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9E11" w14:textId="2CD8D8B0" w:rsidR="009B449B" w:rsidRPr="008D4DE3" w:rsidRDefault="009B449B" w:rsidP="008D4DE3">
      <w:pPr>
        <w:spacing w:after="0" w:line="240" w:lineRule="auto"/>
        <w:rPr>
          <w:rFonts w:cs="Arial"/>
          <w:b/>
          <w:lang w:val="ca-ES"/>
        </w:rPr>
      </w:pPr>
    </w:p>
    <w:p w14:paraId="15FD95C2" w14:textId="77777777" w:rsidR="000C6327" w:rsidRPr="008D4DE3" w:rsidRDefault="000C6327" w:rsidP="008D4DE3">
      <w:pPr>
        <w:spacing w:after="0" w:line="240" w:lineRule="auto"/>
        <w:rPr>
          <w:rFonts w:cs="Arial"/>
          <w:b/>
          <w:lang w:val="ca-ES"/>
        </w:rPr>
      </w:pPr>
    </w:p>
    <w:p w14:paraId="723F1678" w14:textId="77777777" w:rsidR="00CE40E1" w:rsidRPr="008D4DE3" w:rsidRDefault="009B449B" w:rsidP="008D4DE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color w:val="800000"/>
          <w:lang w:val="ca-ES" w:eastAsia="es-ES"/>
        </w:rPr>
      </w:pPr>
      <w:r w:rsidRPr="008D4DE3">
        <w:rPr>
          <w:rFonts w:eastAsia="Times New Roman" w:cs="Arial"/>
          <w:b/>
          <w:color w:val="800000"/>
          <w:lang w:val="ca-ES" w:eastAsia="es-ES"/>
        </w:rPr>
        <w:t xml:space="preserve">ACTA DE LA SESSIÓ DEL PLE DE L'AJUNTAMENT </w:t>
      </w:r>
      <w:r w:rsidR="00A5528D" w:rsidRPr="008D4DE3">
        <w:rPr>
          <w:rFonts w:eastAsia="Times New Roman" w:cs="Arial"/>
          <w:b/>
          <w:color w:val="800000"/>
          <w:lang w:val="ca-ES" w:eastAsia="es-ES"/>
        </w:rPr>
        <w:t>DEL DIA</w:t>
      </w:r>
    </w:p>
    <w:p w14:paraId="47EBCF9C" w14:textId="32E40FCE" w:rsidR="009B449B" w:rsidRPr="008D4DE3" w:rsidRDefault="004875A2" w:rsidP="008D4DE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color w:val="800000"/>
          <w:lang w:val="ca-ES" w:eastAsia="es-ES"/>
        </w:rPr>
      </w:pPr>
      <w:r w:rsidRPr="008D4DE3">
        <w:rPr>
          <w:rFonts w:eastAsia="Times New Roman" w:cs="Arial"/>
          <w:b/>
          <w:noProof/>
          <w:color w:val="800000"/>
          <w:lang w:val="ca-ES" w:eastAsia="es-ES"/>
        </w:rPr>
        <w:t>16 DE JUNY DE 2022</w:t>
      </w:r>
    </w:p>
    <w:p w14:paraId="3C8880EB" w14:textId="77777777" w:rsidR="009B449B" w:rsidRPr="008D4DE3" w:rsidRDefault="009B449B" w:rsidP="008D4DE3">
      <w:pPr>
        <w:spacing w:after="0" w:line="240" w:lineRule="auto"/>
        <w:rPr>
          <w:rFonts w:cs="Arial"/>
          <w:lang w:val="ca-ES"/>
        </w:rPr>
      </w:pPr>
    </w:p>
    <w:p w14:paraId="5BC68AC4" w14:textId="77777777" w:rsidR="009B449B" w:rsidRPr="008D4DE3" w:rsidRDefault="009B449B" w:rsidP="008D4DE3">
      <w:pPr>
        <w:spacing w:after="0" w:line="240" w:lineRule="auto"/>
        <w:rPr>
          <w:rFonts w:cs="Arial"/>
          <w:lang w:val="ca-ES"/>
        </w:rPr>
      </w:pPr>
      <w:r w:rsidRPr="008D4DE3">
        <w:rPr>
          <w:rFonts w:cs="Arial"/>
          <w:b/>
          <w:lang w:val="ca-ES"/>
        </w:rPr>
        <w:t>Núm:</w:t>
      </w:r>
      <w:r w:rsidRPr="008D4DE3">
        <w:rPr>
          <w:rFonts w:cs="Arial"/>
          <w:lang w:val="ca-ES"/>
        </w:rPr>
        <w:t xml:space="preserve"> </w:t>
      </w:r>
      <w:r w:rsidRPr="008D4DE3">
        <w:rPr>
          <w:rFonts w:cs="Arial"/>
          <w:b/>
          <w:lang w:val="ca-ES"/>
        </w:rPr>
        <w:t xml:space="preserve"> </w:t>
      </w:r>
      <w:r w:rsidR="004875A2" w:rsidRPr="008D4DE3">
        <w:rPr>
          <w:rFonts w:cs="Arial"/>
          <w:lang w:val="ca-ES"/>
        </w:rPr>
        <w:t xml:space="preserve">PLE2022000007 </w:t>
      </w:r>
    </w:p>
    <w:p w14:paraId="6AC66169" w14:textId="77777777" w:rsidR="009B449B" w:rsidRPr="008D4DE3" w:rsidRDefault="009B449B" w:rsidP="008D4DE3">
      <w:pPr>
        <w:spacing w:after="0" w:line="240" w:lineRule="auto"/>
        <w:rPr>
          <w:rFonts w:cs="Arial"/>
          <w:lang w:val="ca-ES"/>
        </w:rPr>
      </w:pPr>
      <w:r w:rsidRPr="008D4DE3">
        <w:rPr>
          <w:rFonts w:cs="Arial"/>
          <w:b/>
          <w:lang w:val="ca-ES"/>
        </w:rPr>
        <w:t>Lloc:</w:t>
      </w:r>
      <w:r w:rsidRPr="008D4DE3">
        <w:rPr>
          <w:rFonts w:cs="Arial"/>
          <w:lang w:val="ca-ES"/>
        </w:rPr>
        <w:t xml:space="preserve"> Vilassar de Mar. Sala de sessions de la Casa Consistorial</w:t>
      </w:r>
    </w:p>
    <w:p w14:paraId="5793DBAD" w14:textId="77777777" w:rsidR="009B449B" w:rsidRPr="008D4DE3" w:rsidRDefault="009B449B" w:rsidP="008D4DE3">
      <w:pPr>
        <w:spacing w:after="0" w:line="240" w:lineRule="auto"/>
        <w:rPr>
          <w:rFonts w:cs="Arial"/>
          <w:lang w:val="ca-ES"/>
        </w:rPr>
      </w:pPr>
      <w:r w:rsidRPr="008D4DE3">
        <w:rPr>
          <w:rFonts w:eastAsia="Times New Roman" w:cs="Arial"/>
          <w:b/>
          <w:color w:val="000000"/>
          <w:kern w:val="2"/>
          <w:lang w:val="ca-ES" w:eastAsia="zh-CN"/>
        </w:rPr>
        <w:t>Data:</w:t>
      </w:r>
      <w:r w:rsidRPr="008D4DE3">
        <w:rPr>
          <w:rFonts w:cs="Arial"/>
          <w:lang w:val="ca-ES"/>
        </w:rPr>
        <w:t xml:space="preserve"> </w:t>
      </w:r>
      <w:r w:rsidR="004875A2" w:rsidRPr="008D4DE3">
        <w:rPr>
          <w:rFonts w:cs="Arial"/>
          <w:noProof/>
          <w:lang w:val="ca-ES"/>
        </w:rPr>
        <w:t>16 de juny de 2022</w:t>
      </w:r>
    </w:p>
    <w:p w14:paraId="5E5F504A" w14:textId="77777777" w:rsidR="009B449B" w:rsidRPr="008D4DE3" w:rsidRDefault="00A5528D" w:rsidP="008D4DE3">
      <w:pPr>
        <w:spacing w:after="0" w:line="240" w:lineRule="auto"/>
        <w:rPr>
          <w:rFonts w:cs="Arial"/>
          <w:lang w:val="ca-ES"/>
        </w:rPr>
      </w:pPr>
      <w:r w:rsidRPr="008D4DE3">
        <w:rPr>
          <w:rFonts w:eastAsia="Times New Roman" w:cs="Arial"/>
          <w:b/>
          <w:color w:val="000000"/>
          <w:kern w:val="2"/>
          <w:lang w:val="ca-ES" w:eastAsia="zh-CN"/>
        </w:rPr>
        <w:t xml:space="preserve">Hora </w:t>
      </w:r>
      <w:r w:rsidR="009B449B" w:rsidRPr="008D4DE3">
        <w:rPr>
          <w:rFonts w:eastAsia="Times New Roman" w:cs="Arial"/>
          <w:b/>
          <w:color w:val="000000"/>
          <w:kern w:val="2"/>
          <w:lang w:val="ca-ES" w:eastAsia="zh-CN"/>
        </w:rPr>
        <w:t>inici:</w:t>
      </w:r>
      <w:r w:rsidR="009B449B" w:rsidRPr="008D4DE3">
        <w:rPr>
          <w:rFonts w:eastAsia="Times New Roman" w:cs="Arial"/>
          <w:color w:val="000000"/>
          <w:kern w:val="2"/>
          <w:lang w:val="ca-ES" w:eastAsia="zh-CN"/>
        </w:rPr>
        <w:t xml:space="preserve"> </w:t>
      </w:r>
      <w:r w:rsidR="009B449B" w:rsidRPr="008D4DE3">
        <w:rPr>
          <w:rFonts w:cs="Arial"/>
          <w:lang w:val="ca-ES"/>
        </w:rPr>
        <w:t xml:space="preserve"> </w:t>
      </w:r>
      <w:r w:rsidR="004875A2" w:rsidRPr="008D4DE3">
        <w:rPr>
          <w:rFonts w:cs="Arial"/>
          <w:lang w:val="ca-ES"/>
        </w:rPr>
        <w:t>19:00</w:t>
      </w:r>
      <w:r w:rsidR="009B449B" w:rsidRPr="008D4DE3">
        <w:rPr>
          <w:rFonts w:cs="Arial"/>
          <w:lang w:val="ca-ES"/>
        </w:rPr>
        <w:t xml:space="preserve"> h</w:t>
      </w:r>
    </w:p>
    <w:p w14:paraId="09981BED" w14:textId="77777777" w:rsidR="009B449B" w:rsidRPr="008D4DE3" w:rsidRDefault="00A5528D" w:rsidP="008D4DE3">
      <w:pPr>
        <w:spacing w:after="0" w:line="240" w:lineRule="auto"/>
        <w:rPr>
          <w:rFonts w:cs="Arial"/>
          <w:lang w:val="ca-ES"/>
        </w:rPr>
      </w:pPr>
      <w:r w:rsidRPr="008D4DE3">
        <w:rPr>
          <w:rFonts w:eastAsia="Times New Roman" w:cs="Arial"/>
          <w:b/>
          <w:kern w:val="2"/>
          <w:lang w:val="ca-ES" w:eastAsia="zh-CN"/>
        </w:rPr>
        <w:t xml:space="preserve">Hora </w:t>
      </w:r>
      <w:r w:rsidR="009B449B" w:rsidRPr="008D4DE3">
        <w:rPr>
          <w:rFonts w:eastAsia="Times New Roman" w:cs="Arial"/>
          <w:b/>
          <w:kern w:val="2"/>
          <w:lang w:val="ca-ES" w:eastAsia="zh-CN"/>
        </w:rPr>
        <w:t>fi</w:t>
      </w:r>
      <w:r w:rsidRPr="008D4DE3">
        <w:rPr>
          <w:rFonts w:eastAsia="Times New Roman" w:cs="Arial"/>
          <w:b/>
          <w:kern w:val="2"/>
          <w:lang w:val="ca-ES" w:eastAsia="zh-CN"/>
        </w:rPr>
        <w:t>nal</w:t>
      </w:r>
      <w:r w:rsidR="009B449B" w:rsidRPr="008D4DE3">
        <w:rPr>
          <w:rFonts w:eastAsia="Times New Roman" w:cs="Arial"/>
          <w:b/>
          <w:kern w:val="2"/>
          <w:lang w:val="ca-ES" w:eastAsia="zh-CN"/>
        </w:rPr>
        <w:t>:</w:t>
      </w:r>
      <w:r w:rsidR="009B449B" w:rsidRPr="008D4DE3">
        <w:rPr>
          <w:rFonts w:cs="Arial"/>
          <w:lang w:val="ca-ES"/>
        </w:rPr>
        <w:t xml:space="preserve"> </w:t>
      </w:r>
      <w:r w:rsidR="004875A2" w:rsidRPr="008D4DE3">
        <w:rPr>
          <w:rFonts w:cs="Arial"/>
          <w:lang w:val="ca-ES"/>
        </w:rPr>
        <w:t>21:47</w:t>
      </w:r>
      <w:r w:rsidR="009B449B" w:rsidRPr="008D4DE3">
        <w:rPr>
          <w:rFonts w:cs="Arial"/>
          <w:lang w:val="ca-ES"/>
        </w:rPr>
        <w:t xml:space="preserve"> h</w:t>
      </w:r>
    </w:p>
    <w:p w14:paraId="2B73FBEF" w14:textId="77777777" w:rsidR="009B449B" w:rsidRPr="008D4DE3" w:rsidRDefault="009B449B" w:rsidP="008D4DE3">
      <w:pPr>
        <w:widowControl w:val="0"/>
        <w:suppressAutoHyphens/>
        <w:autoSpaceDE w:val="0"/>
        <w:spacing w:after="0" w:line="240" w:lineRule="auto"/>
        <w:rPr>
          <w:rFonts w:cs="Arial"/>
          <w:lang w:val="ca-ES"/>
        </w:rPr>
      </w:pPr>
      <w:r w:rsidRPr="008D4DE3">
        <w:rPr>
          <w:rFonts w:eastAsia="Times New Roman" w:cs="Arial"/>
          <w:b/>
          <w:color w:val="000000"/>
          <w:kern w:val="2"/>
          <w:lang w:val="ca-ES" w:eastAsia="zh-CN"/>
        </w:rPr>
        <w:t>Sessió:</w:t>
      </w:r>
      <w:r w:rsidRPr="008D4DE3">
        <w:rPr>
          <w:rFonts w:eastAsia="Times New Roman" w:cs="Arial"/>
          <w:color w:val="000000"/>
          <w:kern w:val="2"/>
          <w:lang w:val="ca-ES" w:eastAsia="zh-CN"/>
        </w:rPr>
        <w:t xml:space="preserve"> </w:t>
      </w:r>
      <w:r w:rsidR="004875A2" w:rsidRPr="008D4DE3">
        <w:rPr>
          <w:rFonts w:cs="Arial"/>
          <w:lang w:val="ca-ES"/>
        </w:rPr>
        <w:t>Sessió Ordinària</w:t>
      </w:r>
    </w:p>
    <w:p w14:paraId="1B94D971" w14:textId="77777777" w:rsidR="009B449B" w:rsidRPr="008D4DE3" w:rsidRDefault="009B449B" w:rsidP="008D4DE3">
      <w:pPr>
        <w:spacing w:after="0" w:line="240" w:lineRule="auto"/>
        <w:rPr>
          <w:rFonts w:cs="Arial"/>
          <w:lang w:val="ca-ES"/>
        </w:rPr>
      </w:pPr>
    </w:p>
    <w:p w14:paraId="386680D2" w14:textId="77777777" w:rsidR="009B449B" w:rsidRPr="008D4DE3" w:rsidRDefault="009B449B" w:rsidP="008D4DE3">
      <w:pPr>
        <w:widowControl w:val="0"/>
        <w:suppressAutoHyphens/>
        <w:autoSpaceDE w:val="0"/>
        <w:spacing w:after="0" w:line="240" w:lineRule="auto"/>
        <w:rPr>
          <w:rFonts w:cs="Arial"/>
          <w:b/>
          <w:lang w:val="ca-ES"/>
        </w:rPr>
      </w:pPr>
      <w:r w:rsidRPr="008D4DE3">
        <w:rPr>
          <w:rFonts w:cs="Arial"/>
          <w:b/>
          <w:lang w:val="ca-ES"/>
        </w:rPr>
        <w:t>Assistents:</w:t>
      </w:r>
    </w:p>
    <w:p w14:paraId="4F68B7AE" w14:textId="4817C3F1" w:rsidR="009B449B" w:rsidRPr="008D4DE3" w:rsidRDefault="004875A2" w:rsidP="008D4DE3">
      <w:pPr>
        <w:spacing w:after="0" w:line="240" w:lineRule="auto"/>
        <w:rPr>
          <w:rFonts w:cs="Arial"/>
          <w:lang w:val="ca-ES"/>
        </w:rPr>
      </w:pPr>
      <w:r w:rsidRPr="008D4DE3">
        <w:rPr>
          <w:rFonts w:cs="Arial"/>
          <w:lang w:val="ca-ES"/>
        </w:rPr>
        <w:t>Damia Clot Trias, Alcalde</w:t>
      </w:r>
      <w:r w:rsidRPr="008D4DE3">
        <w:rPr>
          <w:rFonts w:cs="Arial"/>
          <w:lang w:val="ca-ES"/>
        </w:rPr>
        <w:cr/>
        <w:t>Núria Arasa Rovira, 1r Tinent D'alcalde</w:t>
      </w:r>
      <w:r w:rsidRPr="008D4DE3">
        <w:rPr>
          <w:rFonts w:cs="Arial"/>
          <w:lang w:val="ca-ES"/>
        </w:rPr>
        <w:cr/>
        <w:t>Angel Font Catalan, 2n Tinent D'alcalde</w:t>
      </w:r>
      <w:r w:rsidRPr="008D4DE3">
        <w:rPr>
          <w:rFonts w:cs="Arial"/>
          <w:lang w:val="ca-ES"/>
        </w:rPr>
        <w:cr/>
        <w:t>Josep Sole Clotet, 3r Tinent D'alcalde</w:t>
      </w:r>
      <w:r w:rsidRPr="008D4DE3">
        <w:rPr>
          <w:rFonts w:cs="Arial"/>
          <w:lang w:val="ca-ES"/>
        </w:rPr>
        <w:cr/>
        <w:t>Montserrat Gual Gibert, 4t  Tinent D'alcalde</w:t>
      </w:r>
      <w:r w:rsidRPr="008D4DE3">
        <w:rPr>
          <w:rFonts w:cs="Arial"/>
          <w:lang w:val="ca-ES"/>
        </w:rPr>
        <w:cr/>
        <w:t>Joan Roca Lleonart, 5è Tinent D'alcalde</w:t>
      </w:r>
      <w:r w:rsidRPr="008D4DE3">
        <w:rPr>
          <w:rFonts w:cs="Arial"/>
          <w:lang w:val="ca-ES"/>
        </w:rPr>
        <w:cr/>
        <w:t>Esther Lopez Marti, Regidora</w:t>
      </w:r>
      <w:r w:rsidRPr="008D4DE3">
        <w:rPr>
          <w:rFonts w:cs="Arial"/>
          <w:lang w:val="ca-ES"/>
        </w:rPr>
        <w:cr/>
        <w:t>Jordi Tapias Tolra, Regidor</w:t>
      </w:r>
      <w:r w:rsidRPr="008D4DE3">
        <w:rPr>
          <w:rFonts w:cs="Arial"/>
          <w:lang w:val="ca-ES"/>
        </w:rPr>
        <w:cr/>
        <w:t>Jordi Acero Garcia, Regidor</w:t>
      </w:r>
      <w:r w:rsidRPr="008D4DE3">
        <w:rPr>
          <w:rFonts w:cs="Arial"/>
          <w:lang w:val="ca-ES"/>
        </w:rPr>
        <w:cr/>
        <w:t>Laura Martinez Portell, Regidora</w:t>
      </w:r>
      <w:r w:rsidRPr="008D4DE3">
        <w:rPr>
          <w:rFonts w:cs="Arial"/>
          <w:lang w:val="ca-ES"/>
        </w:rPr>
        <w:cr/>
        <w:t>Javier Martin Lapeña, Regidor</w:t>
      </w:r>
      <w:r w:rsidRPr="008D4DE3">
        <w:rPr>
          <w:rFonts w:cs="Arial"/>
          <w:lang w:val="ca-ES"/>
        </w:rPr>
        <w:cr/>
        <w:t>Rosa Maria Lloret Ramon, Regidora</w:t>
      </w:r>
      <w:r w:rsidRPr="008D4DE3">
        <w:rPr>
          <w:rFonts w:cs="Arial"/>
          <w:lang w:val="ca-ES"/>
        </w:rPr>
        <w:cr/>
        <w:t>Jordi Palles Marimon, Regidor</w:t>
      </w:r>
      <w:r w:rsidRPr="008D4DE3">
        <w:rPr>
          <w:rFonts w:cs="Arial"/>
          <w:lang w:val="ca-ES"/>
        </w:rPr>
        <w:cr/>
        <w:t>Elena Lopez Lujan, Regidora</w:t>
      </w:r>
      <w:r w:rsidRPr="008D4DE3">
        <w:rPr>
          <w:rFonts w:cs="Arial"/>
          <w:lang w:val="ca-ES"/>
        </w:rPr>
        <w:cr/>
        <w:t>Francisco Zamora Villafaina, Regidor</w:t>
      </w:r>
      <w:r w:rsidRPr="008D4DE3">
        <w:rPr>
          <w:rFonts w:cs="Arial"/>
          <w:lang w:val="ca-ES"/>
        </w:rPr>
        <w:cr/>
        <w:t>Anna Esmeralda Santos Arnau, Regidora</w:t>
      </w:r>
      <w:r w:rsidRPr="008D4DE3">
        <w:rPr>
          <w:rFonts w:cs="Arial"/>
          <w:lang w:val="ca-ES"/>
        </w:rPr>
        <w:cr/>
        <w:t>Manuel Balaguer Gonzalez, Regidor</w:t>
      </w:r>
      <w:r w:rsidRPr="008D4DE3">
        <w:rPr>
          <w:rFonts w:cs="Arial"/>
          <w:lang w:val="ca-ES"/>
        </w:rPr>
        <w:cr/>
        <w:t>Juan Diaz Delgado, Regidor</w:t>
      </w:r>
      <w:r w:rsidRPr="008D4DE3">
        <w:rPr>
          <w:rFonts w:cs="Arial"/>
          <w:lang w:val="ca-ES"/>
        </w:rPr>
        <w:cr/>
        <w:t>Javier Cointe Mieles, Regidor</w:t>
      </w:r>
      <w:r w:rsidRPr="008D4DE3">
        <w:rPr>
          <w:rFonts w:cs="Arial"/>
          <w:lang w:val="ca-ES"/>
        </w:rPr>
        <w:cr/>
        <w:t>Tamara Mateos Hippchen, Regidora</w:t>
      </w:r>
      <w:r w:rsidRPr="008D4DE3">
        <w:rPr>
          <w:rFonts w:cs="Arial"/>
          <w:lang w:val="ca-ES"/>
        </w:rPr>
        <w:cr/>
        <w:t>Oriol Vila Arranz, Secretari</w:t>
      </w:r>
      <w:r w:rsidRPr="008D4DE3">
        <w:rPr>
          <w:rFonts w:cs="Arial"/>
          <w:lang w:val="ca-ES"/>
        </w:rPr>
        <w:cr/>
        <w:t>Julia Suriol Corbera, Regidora</w:t>
      </w:r>
    </w:p>
    <w:p w14:paraId="52C4E0F9" w14:textId="77777777" w:rsidR="00CE40E1" w:rsidRPr="008D4DE3" w:rsidRDefault="00CE40E1" w:rsidP="008D4DE3">
      <w:pPr>
        <w:spacing w:after="0" w:line="240" w:lineRule="auto"/>
        <w:rPr>
          <w:rFonts w:cs="Arial"/>
          <w:lang w:val="ca-ES"/>
        </w:rPr>
      </w:pPr>
    </w:p>
    <w:p w14:paraId="6ECAE261" w14:textId="794DE21E" w:rsidR="009B449B" w:rsidRPr="008D4DE3" w:rsidRDefault="009B449B" w:rsidP="008D4DE3">
      <w:pPr>
        <w:spacing w:after="0" w:line="240" w:lineRule="auto"/>
        <w:rPr>
          <w:rFonts w:cs="Arial"/>
          <w:lang w:val="ca-ES"/>
        </w:rPr>
      </w:pPr>
    </w:p>
    <w:p w14:paraId="4E900C1E" w14:textId="65F783ED" w:rsidR="009B449B" w:rsidRPr="008D4DE3" w:rsidRDefault="009B449B" w:rsidP="008D4DE3">
      <w:pPr>
        <w:spacing w:after="0" w:line="240" w:lineRule="auto"/>
        <w:rPr>
          <w:rFonts w:cs="Arial"/>
          <w:lang w:val="ca-ES"/>
        </w:rPr>
      </w:pPr>
      <w:r w:rsidRPr="008D4DE3">
        <w:rPr>
          <w:rFonts w:cs="Arial"/>
          <w:lang w:val="ca-ES"/>
        </w:rPr>
        <w:t>Oberta la sessió per la Presidència i comprovat pel secretari l'existència de quòrum necessari perquè pugui ser vàlid iniciar-la, d'ordre del Sr. alcalde es passa a l'examen i deliberació dels assumptes inclosos a l'Ordre del dia.</w:t>
      </w:r>
    </w:p>
    <w:p w14:paraId="638D0246" w14:textId="77777777" w:rsidR="00CE40E1" w:rsidRPr="008D4DE3" w:rsidRDefault="00CE40E1" w:rsidP="008D4DE3">
      <w:pPr>
        <w:spacing w:after="0" w:line="240" w:lineRule="auto"/>
        <w:rPr>
          <w:rFonts w:cs="Arial"/>
          <w:lang w:val="ca-ES"/>
        </w:rPr>
      </w:pPr>
    </w:p>
    <w:p w14:paraId="5D03714B" w14:textId="77777777" w:rsidR="00CE40E1" w:rsidRPr="008D4DE3" w:rsidRDefault="00CE40E1" w:rsidP="008D4DE3">
      <w:pPr>
        <w:spacing w:after="0" w:line="240" w:lineRule="auto"/>
        <w:rPr>
          <w:rFonts w:cs="Arial"/>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030863" w:rsidRPr="008D4DE3" w14:paraId="7E5C20BA" w14:textId="77777777" w:rsidTr="008D4DE3">
        <w:trPr>
          <w:tblCellSpacing w:w="42" w:type="dxa"/>
        </w:trPr>
        <w:tc>
          <w:tcPr>
            <w:tcW w:w="9000" w:type="dxa"/>
          </w:tcPr>
          <w:p w14:paraId="072DAD40" w14:textId="77777777" w:rsidR="00030863" w:rsidRPr="008D4DE3" w:rsidRDefault="00030863" w:rsidP="008D4DE3">
            <w:pPr>
              <w:spacing w:after="0" w:line="240" w:lineRule="auto"/>
              <w:rPr>
                <w:rFonts w:cs="Arial"/>
                <w:lang w:val="ca-ES"/>
              </w:rPr>
            </w:pPr>
            <w:r w:rsidRPr="008D4DE3">
              <w:rPr>
                <w:rFonts w:cs="Arial"/>
                <w:lang w:val="ca-ES"/>
              </w:rPr>
              <w:t>1.- APROVACIO DE L'ACTA DE LA SESSIO ANTERIOR DEL DIA 19-05-2022</w:t>
            </w:r>
          </w:p>
        </w:tc>
      </w:tr>
      <w:tr w:rsidR="00030863" w:rsidRPr="008D4DE3" w14:paraId="21526070" w14:textId="77777777" w:rsidTr="008D4DE3">
        <w:trPr>
          <w:tblCellSpacing w:w="42" w:type="dxa"/>
        </w:trPr>
        <w:tc>
          <w:tcPr>
            <w:tcW w:w="9000" w:type="dxa"/>
          </w:tcPr>
          <w:p w14:paraId="2F606D6B" w14:textId="77777777" w:rsidR="00030863" w:rsidRPr="008D4DE3" w:rsidRDefault="00030863" w:rsidP="008D4DE3">
            <w:pPr>
              <w:spacing w:after="0" w:line="240" w:lineRule="auto"/>
              <w:rPr>
                <w:rFonts w:cs="Arial"/>
                <w:lang w:val="ca-ES"/>
              </w:rPr>
            </w:pPr>
            <w:r w:rsidRPr="008D4DE3">
              <w:rPr>
                <w:rFonts w:cs="Arial"/>
                <w:lang w:val="ca-ES"/>
              </w:rPr>
              <w:t>2.- DONAR COMPTE DEL PLA ANUAL DE CONTROL FINANCER DE L'EXCERCICI 2022 ELABORAT PER LA INTERVENCIÓ</w:t>
            </w:r>
          </w:p>
        </w:tc>
      </w:tr>
      <w:tr w:rsidR="00030863" w:rsidRPr="008D4DE3" w14:paraId="73987C91" w14:textId="77777777" w:rsidTr="008D4DE3">
        <w:trPr>
          <w:tblCellSpacing w:w="42" w:type="dxa"/>
        </w:trPr>
        <w:tc>
          <w:tcPr>
            <w:tcW w:w="9000" w:type="dxa"/>
          </w:tcPr>
          <w:p w14:paraId="704A75DC" w14:textId="77777777" w:rsidR="00030863" w:rsidRPr="008D4DE3" w:rsidRDefault="00030863" w:rsidP="008D4DE3">
            <w:pPr>
              <w:spacing w:after="0" w:line="240" w:lineRule="auto"/>
              <w:rPr>
                <w:rFonts w:cs="Arial"/>
                <w:lang w:val="ca-ES"/>
              </w:rPr>
            </w:pPr>
            <w:r w:rsidRPr="008D4DE3">
              <w:rPr>
                <w:rFonts w:cs="Arial"/>
                <w:lang w:val="ca-ES"/>
              </w:rPr>
              <w:t>3.- APROVACIÓ DE L’ORDENANÇA DE CIRCULACIÓ DE VEHICLES I VIANANTS DE VILASSAR DE MAR.</w:t>
            </w:r>
          </w:p>
        </w:tc>
      </w:tr>
      <w:tr w:rsidR="00030863" w:rsidRPr="008D4DE3" w14:paraId="79822DE9" w14:textId="77777777" w:rsidTr="008D4DE3">
        <w:trPr>
          <w:tblCellSpacing w:w="42" w:type="dxa"/>
        </w:trPr>
        <w:tc>
          <w:tcPr>
            <w:tcW w:w="9000" w:type="dxa"/>
          </w:tcPr>
          <w:p w14:paraId="3BEFCC6C" w14:textId="77777777" w:rsidR="00030863" w:rsidRPr="008D4DE3" w:rsidRDefault="00030863" w:rsidP="008D4DE3">
            <w:pPr>
              <w:spacing w:after="0" w:line="240" w:lineRule="auto"/>
              <w:rPr>
                <w:rFonts w:cs="Arial"/>
                <w:lang w:val="ca-ES"/>
              </w:rPr>
            </w:pPr>
            <w:r w:rsidRPr="008D4DE3">
              <w:rPr>
                <w:rFonts w:cs="Arial"/>
                <w:lang w:val="ca-ES"/>
              </w:rPr>
              <w:t xml:space="preserve">4.- APROVACIÓ DEL CONVENI DE COL·LABORACIÓ ENTRE EL DEPARTAMENT D’INTERIOR DE LA GENERALITAT DE CATALUNYA, L’INSTITUT DE SEGURETAT </w:t>
            </w:r>
            <w:r w:rsidRPr="008D4DE3">
              <w:rPr>
                <w:rFonts w:cs="Arial"/>
                <w:lang w:val="ca-ES"/>
              </w:rPr>
              <w:lastRenderedPageBreak/>
              <w:t>PÚBLICA DE CATALUNYA (ISPC), EL CONSELL COMARCAL DEL MARESME I L'AJUNTAMENT DE VILASSAR DE MAR PER SELECCIONAR PERSONAL PER A UNA BORSA DE TREBALL DE POLICIES LOCALS</w:t>
            </w:r>
          </w:p>
        </w:tc>
      </w:tr>
      <w:tr w:rsidR="00030863" w:rsidRPr="008D4DE3" w14:paraId="2F047EE4" w14:textId="77777777" w:rsidTr="008D4DE3">
        <w:trPr>
          <w:tblCellSpacing w:w="42" w:type="dxa"/>
        </w:trPr>
        <w:tc>
          <w:tcPr>
            <w:tcW w:w="9000" w:type="dxa"/>
          </w:tcPr>
          <w:p w14:paraId="12284C51" w14:textId="77777777" w:rsidR="00030863" w:rsidRPr="008D4DE3" w:rsidRDefault="00030863" w:rsidP="008D4DE3">
            <w:pPr>
              <w:spacing w:after="0" w:line="240" w:lineRule="auto"/>
              <w:rPr>
                <w:rFonts w:cs="Arial"/>
                <w:lang w:val="ca-ES"/>
              </w:rPr>
            </w:pPr>
            <w:r w:rsidRPr="008D4DE3">
              <w:rPr>
                <w:rFonts w:cs="Arial"/>
                <w:lang w:val="ca-ES"/>
              </w:rPr>
              <w:lastRenderedPageBreak/>
              <w:t>5.- APROVACIÓ DE LA CONTINUÏTAT DEL PROCEDIMENT, PROCEDINT A AUTORITZAR, DISPOSAR I RECONÈIXER L’OBLIGACIÓ, DE LES FACTURES D’URBASER, S.A.</w:t>
            </w:r>
          </w:p>
        </w:tc>
      </w:tr>
      <w:tr w:rsidR="00030863" w:rsidRPr="008D4DE3" w14:paraId="32827DC1" w14:textId="77777777" w:rsidTr="008D4DE3">
        <w:trPr>
          <w:tblCellSpacing w:w="42" w:type="dxa"/>
        </w:trPr>
        <w:tc>
          <w:tcPr>
            <w:tcW w:w="9000" w:type="dxa"/>
          </w:tcPr>
          <w:p w14:paraId="5A84C4E5" w14:textId="77777777" w:rsidR="00030863" w:rsidRPr="008D4DE3" w:rsidRDefault="00030863" w:rsidP="008D4DE3">
            <w:pPr>
              <w:spacing w:after="0" w:line="240" w:lineRule="auto"/>
              <w:rPr>
                <w:rFonts w:cs="Arial"/>
                <w:lang w:val="ca-ES"/>
              </w:rPr>
            </w:pPr>
            <w:r w:rsidRPr="008D4DE3">
              <w:rPr>
                <w:rFonts w:cs="Arial"/>
                <w:lang w:val="ca-ES"/>
              </w:rPr>
              <w:t>6.- MODIFICACIÓ DE LES BASES D’EXECUCIÓ DEL PRESSUPOST DE L’EXERCICI 2022</w:t>
            </w:r>
          </w:p>
        </w:tc>
      </w:tr>
      <w:tr w:rsidR="00030863" w:rsidRPr="008D4DE3" w14:paraId="6A17A953" w14:textId="77777777" w:rsidTr="008D4DE3">
        <w:trPr>
          <w:tblCellSpacing w:w="42" w:type="dxa"/>
        </w:trPr>
        <w:tc>
          <w:tcPr>
            <w:tcW w:w="9000" w:type="dxa"/>
          </w:tcPr>
          <w:p w14:paraId="531F128E" w14:textId="77777777" w:rsidR="00030863" w:rsidRPr="008D4DE3" w:rsidRDefault="00030863" w:rsidP="008D4DE3">
            <w:pPr>
              <w:spacing w:after="0" w:line="240" w:lineRule="auto"/>
              <w:rPr>
                <w:rFonts w:cs="Arial"/>
                <w:lang w:val="ca-ES"/>
              </w:rPr>
            </w:pPr>
            <w:r w:rsidRPr="008D4DE3">
              <w:rPr>
                <w:rFonts w:cs="Arial"/>
                <w:lang w:val="ca-ES"/>
              </w:rPr>
              <w:t>7.-  ELECCIÓ DE FESTES LOCALS A VILASSAR DE MAR PER A L’ANY 2023</w:t>
            </w:r>
          </w:p>
        </w:tc>
      </w:tr>
      <w:tr w:rsidR="00030863" w:rsidRPr="008D4DE3" w14:paraId="13990985" w14:textId="77777777" w:rsidTr="008D4DE3">
        <w:trPr>
          <w:tblCellSpacing w:w="42" w:type="dxa"/>
        </w:trPr>
        <w:tc>
          <w:tcPr>
            <w:tcW w:w="9000" w:type="dxa"/>
          </w:tcPr>
          <w:p w14:paraId="28C7C9E4" w14:textId="77777777" w:rsidR="00030863" w:rsidRPr="008D4DE3" w:rsidRDefault="00030863" w:rsidP="008D4DE3">
            <w:pPr>
              <w:spacing w:after="0" w:line="240" w:lineRule="auto"/>
              <w:rPr>
                <w:rFonts w:cs="Arial"/>
                <w:lang w:val="ca-ES"/>
              </w:rPr>
            </w:pPr>
            <w:r w:rsidRPr="008D4DE3">
              <w:rPr>
                <w:rFonts w:cs="Arial"/>
                <w:lang w:val="ca-ES"/>
              </w:rPr>
              <w:t>8.- MOCIO PEL GRUP MUNICIPAL BABORD OBRIM LA CARRETERA NII MES ESPAI PUBLIC PER A LES PERSONES I MES MOBILITAT SALUDABLE</w:t>
            </w:r>
          </w:p>
        </w:tc>
      </w:tr>
      <w:tr w:rsidR="00030863" w:rsidRPr="008D4DE3" w14:paraId="66288F5A" w14:textId="77777777" w:rsidTr="008D4DE3">
        <w:trPr>
          <w:tblCellSpacing w:w="42" w:type="dxa"/>
        </w:trPr>
        <w:tc>
          <w:tcPr>
            <w:tcW w:w="9000" w:type="dxa"/>
          </w:tcPr>
          <w:p w14:paraId="710EF70D" w14:textId="77777777" w:rsidR="00030863" w:rsidRPr="008D4DE3" w:rsidRDefault="00030863" w:rsidP="008D4DE3">
            <w:pPr>
              <w:spacing w:after="0" w:line="240" w:lineRule="auto"/>
              <w:rPr>
                <w:rFonts w:cs="Arial"/>
                <w:lang w:val="ca-ES"/>
              </w:rPr>
            </w:pPr>
            <w:r w:rsidRPr="008D4DE3">
              <w:rPr>
                <w:rFonts w:cs="Arial"/>
                <w:lang w:val="ca-ES"/>
              </w:rPr>
              <w:t>9.- DONAR COMPTE DELS DECRETS DE L'ALCALDIA DES DEL NÚM.1920/2022 AL 2403/2022.</w:t>
            </w:r>
          </w:p>
        </w:tc>
      </w:tr>
      <w:tr w:rsidR="00030863" w:rsidRPr="008D4DE3" w14:paraId="38CA3170" w14:textId="77777777" w:rsidTr="008D4DE3">
        <w:trPr>
          <w:tblCellSpacing w:w="42" w:type="dxa"/>
        </w:trPr>
        <w:tc>
          <w:tcPr>
            <w:tcW w:w="9000" w:type="dxa"/>
          </w:tcPr>
          <w:p w14:paraId="3D10639C" w14:textId="77777777" w:rsidR="00030863" w:rsidRPr="008D4DE3" w:rsidRDefault="00030863" w:rsidP="008D4DE3">
            <w:pPr>
              <w:spacing w:after="0" w:line="240" w:lineRule="auto"/>
              <w:rPr>
                <w:rFonts w:cs="Arial"/>
                <w:lang w:val="ca-ES"/>
              </w:rPr>
            </w:pPr>
            <w:r w:rsidRPr="008D4DE3">
              <w:rPr>
                <w:rFonts w:cs="Arial"/>
                <w:lang w:val="ca-ES"/>
              </w:rPr>
              <w:t>10.- PRECS I PREGUNTES</w:t>
            </w:r>
          </w:p>
        </w:tc>
      </w:tr>
    </w:tbl>
    <w:p w14:paraId="3FD76064" w14:textId="3EA6494A" w:rsidR="005119F1" w:rsidRPr="008D4DE3" w:rsidRDefault="005119F1" w:rsidP="008D4DE3">
      <w:pPr>
        <w:pBdr>
          <w:bottom w:val="single" w:sz="12" w:space="1" w:color="auto"/>
        </w:pBdr>
        <w:spacing w:after="0" w:line="240" w:lineRule="auto"/>
        <w:rPr>
          <w:rFonts w:cs="Arial"/>
          <w:lang w:val="ca-ES"/>
        </w:rPr>
      </w:pPr>
    </w:p>
    <w:p w14:paraId="3A2F2B8B" w14:textId="77777777" w:rsidR="00CE40E1" w:rsidRPr="008D4DE3" w:rsidRDefault="00CE40E1" w:rsidP="008D4DE3">
      <w:pPr>
        <w:spacing w:after="0" w:line="240" w:lineRule="auto"/>
        <w:rPr>
          <w:rFonts w:cs="Arial"/>
          <w:lang w:val="ca-ES"/>
        </w:rPr>
      </w:pPr>
    </w:p>
    <w:p w14:paraId="0A919848" w14:textId="6D862701" w:rsidR="00030863" w:rsidRPr="008D4DE3" w:rsidRDefault="00030863" w:rsidP="008D4DE3">
      <w:pPr>
        <w:spacing w:after="0" w:line="240" w:lineRule="auto"/>
        <w:rPr>
          <w:rFonts w:cs="Arial"/>
          <w:b/>
          <w:lang w:val="ca-ES"/>
        </w:rPr>
      </w:pPr>
      <w:r w:rsidRPr="008D4DE3">
        <w:rPr>
          <w:rFonts w:cs="Arial"/>
          <w:b/>
          <w:lang w:val="ca-ES"/>
        </w:rPr>
        <w:t>1.0.- APROVACIO DE L'ACTA DE LA SESSIO ANTERIOR DEL DIA 19-05-2022</w:t>
      </w:r>
    </w:p>
    <w:p w14:paraId="4E934B6C" w14:textId="77777777" w:rsidR="00CE40E1" w:rsidRPr="008D4DE3" w:rsidRDefault="00CE40E1" w:rsidP="008D4DE3">
      <w:pPr>
        <w:spacing w:after="0" w:line="240" w:lineRule="auto"/>
        <w:rPr>
          <w:rFonts w:cs="Arial"/>
          <w:lang w:val="ca-ES"/>
        </w:rPr>
      </w:pPr>
    </w:p>
    <w:p w14:paraId="5E7CFB52" w14:textId="1842ED02" w:rsidR="00CE40E1" w:rsidRPr="008D4DE3" w:rsidRDefault="00CE40E1" w:rsidP="008D4DE3">
      <w:pPr>
        <w:spacing w:after="0" w:line="240" w:lineRule="auto"/>
        <w:rPr>
          <w:rFonts w:cs="Arial"/>
          <w:lang w:val="ca-ES"/>
        </w:rPr>
      </w:pPr>
      <w:r w:rsidRPr="008D4DE3">
        <w:rPr>
          <w:rFonts w:cs="Arial"/>
          <w:lang w:val="ca-ES"/>
        </w:rPr>
        <w:t xml:space="preserve">El president manifesta que si cap dels presents no té objecció que fer al contingut de l’acta anterior del dia 19 de maig de 2022  es procedirà a la seva aprovació. </w:t>
      </w:r>
    </w:p>
    <w:p w14:paraId="285B998F" w14:textId="77777777" w:rsidR="00CE40E1" w:rsidRPr="008D4DE3" w:rsidRDefault="00CE40E1" w:rsidP="008D4DE3">
      <w:pPr>
        <w:spacing w:after="0" w:line="240" w:lineRule="auto"/>
        <w:rPr>
          <w:rFonts w:cs="Arial"/>
          <w:lang w:val="ca-ES"/>
        </w:rPr>
      </w:pPr>
    </w:p>
    <w:p w14:paraId="7BC2716C" w14:textId="158DBBE0" w:rsidR="00CE40E1" w:rsidRPr="008D4DE3" w:rsidRDefault="00CE40E1" w:rsidP="008D4DE3">
      <w:pPr>
        <w:spacing w:after="0" w:line="240" w:lineRule="auto"/>
        <w:rPr>
          <w:rFonts w:cs="Arial"/>
          <w:lang w:val="ca-ES"/>
        </w:rPr>
      </w:pPr>
      <w:r w:rsidRPr="008D4DE3">
        <w:rPr>
          <w:rFonts w:cs="Arial"/>
          <w:lang w:val="ca-ES"/>
        </w:rPr>
        <w:t>S'aprova per unanimitat dels membres presents.</w:t>
      </w:r>
    </w:p>
    <w:p w14:paraId="796D314D" w14:textId="6D094843" w:rsidR="009F13E7" w:rsidRPr="008D4DE3" w:rsidRDefault="009F13E7" w:rsidP="008D4DE3">
      <w:pPr>
        <w:spacing w:after="0" w:line="240" w:lineRule="auto"/>
        <w:rPr>
          <w:rFonts w:cs="Arial"/>
          <w:lang w:val="ca-ES"/>
        </w:rPr>
      </w:pPr>
    </w:p>
    <w:p w14:paraId="182624C2" w14:textId="07824376" w:rsidR="009F13E7" w:rsidRPr="008D4DE3" w:rsidRDefault="009F13E7" w:rsidP="008D4DE3">
      <w:pPr>
        <w:spacing w:after="0" w:line="240" w:lineRule="auto"/>
        <w:rPr>
          <w:rFonts w:cs="Arial"/>
        </w:rPr>
      </w:pPr>
      <w:r w:rsidRPr="008D4DE3">
        <w:rPr>
          <w:rFonts w:cs="Arial"/>
        </w:rPr>
        <w:t>El debat d’aquest punt de l’ordre del dia el podeu veure en el següent enllaç:</w:t>
      </w:r>
    </w:p>
    <w:p w14:paraId="2B62C110" w14:textId="06954953" w:rsidR="009F13E7" w:rsidRPr="008D4DE3" w:rsidRDefault="009F13E7" w:rsidP="008D4DE3">
      <w:pPr>
        <w:spacing w:after="0" w:line="240" w:lineRule="auto"/>
        <w:rPr>
          <w:rFonts w:cs="Arial"/>
        </w:rPr>
      </w:pPr>
    </w:p>
    <w:p w14:paraId="282AA5B5" w14:textId="380276C5" w:rsidR="009F13E7" w:rsidRPr="008D4DE3" w:rsidRDefault="00000000" w:rsidP="008D4DE3">
      <w:pPr>
        <w:spacing w:after="0" w:line="240" w:lineRule="auto"/>
        <w:rPr>
          <w:rFonts w:cs="Arial"/>
          <w:lang w:val="ca-ES"/>
        </w:rPr>
      </w:pPr>
      <w:hyperlink r:id="rId8" w:history="1">
        <w:r w:rsidR="00A7645D" w:rsidRPr="008D4DE3">
          <w:rPr>
            <w:rStyle w:val="Hipervnculo"/>
            <w:rFonts w:cs="Arial"/>
            <w:lang w:val="ca-ES"/>
          </w:rPr>
          <w:t>https://actes.vilassardemar.cat/session/sessionDetail/ff8080818115559b0181d82dffd80001?startAt=98.0&amp;endsAt=182.0</w:t>
        </w:r>
      </w:hyperlink>
    </w:p>
    <w:p w14:paraId="255E310C" w14:textId="77777777" w:rsidR="00CE40E1" w:rsidRPr="008D4DE3" w:rsidRDefault="00CE40E1" w:rsidP="008D4DE3">
      <w:pPr>
        <w:spacing w:after="0" w:line="240" w:lineRule="auto"/>
        <w:rPr>
          <w:rFonts w:cs="Arial"/>
          <w:lang w:val="ca-ES"/>
        </w:rPr>
      </w:pPr>
    </w:p>
    <w:p w14:paraId="0E8BBC61" w14:textId="77777777" w:rsidR="00030863" w:rsidRPr="008D4DE3" w:rsidRDefault="00030863" w:rsidP="008D4DE3">
      <w:pPr>
        <w:spacing w:after="0" w:line="240" w:lineRule="auto"/>
        <w:rPr>
          <w:rFonts w:cs="Arial"/>
          <w:lang w:val="ca-ES"/>
        </w:rPr>
      </w:pPr>
    </w:p>
    <w:p w14:paraId="21C68DE3" w14:textId="77777777" w:rsidR="00030863" w:rsidRPr="008D4DE3" w:rsidRDefault="00030863" w:rsidP="008D4DE3">
      <w:pPr>
        <w:spacing w:after="0" w:line="240" w:lineRule="auto"/>
        <w:rPr>
          <w:rFonts w:cs="Arial"/>
          <w:lang w:val="ca-ES"/>
        </w:rPr>
      </w:pPr>
      <w:r w:rsidRPr="008D4DE3">
        <w:rPr>
          <w:rFonts w:cs="Arial"/>
          <w:b/>
          <w:lang w:val="ca-ES"/>
        </w:rPr>
        <w:t>2.0.- DONAR COMPTE DEL PLA ANUAL DE CONTROL FINANCER DE L'EXCERCICI 2022 ELABORAT PER LA INTERVENCIÓ</w:t>
      </w:r>
    </w:p>
    <w:p w14:paraId="593DFD3A" w14:textId="77777777" w:rsidR="00030863" w:rsidRPr="008D4DE3" w:rsidRDefault="00030863" w:rsidP="008D4DE3">
      <w:pPr>
        <w:spacing w:after="0" w:line="240" w:lineRule="auto"/>
        <w:rPr>
          <w:rFonts w:cs="Arial"/>
          <w:lang w:val="ca-ES"/>
        </w:rPr>
      </w:pPr>
    </w:p>
    <w:p w14:paraId="3A288A04" w14:textId="77777777" w:rsidR="00030863" w:rsidRPr="008D4DE3" w:rsidRDefault="00030863" w:rsidP="008D4DE3">
      <w:pPr>
        <w:spacing w:after="0" w:line="240" w:lineRule="auto"/>
        <w:rPr>
          <w:rFonts w:cs="Arial"/>
          <w:lang w:val="ca-ES"/>
        </w:rPr>
      </w:pPr>
      <w:bookmarkStart w:id="0" w:name="X2022002624"/>
      <w:r w:rsidRPr="008D4DE3">
        <w:rPr>
          <w:rFonts w:cs="Arial"/>
          <w:lang w:val="ca-ES"/>
        </w:rPr>
        <w:t>El Ple d'aquesta Corporació, prèvia deliberació ha donat compte als membres de la corporació amb 21 Vots A Favor (Angel Font Catalan</w:t>
      </w:r>
      <w:r w:rsidRPr="008D4DE3">
        <w:rPr>
          <w:rFonts w:cs="Arial"/>
          <w:noProof/>
          <w:lang w:val="ca-ES"/>
        </w:rPr>
        <w:t>, Anna Esmeralda Santos Arnau, Damia Clot Trias, Elena Lopez Lujan, Esther Lopez Marti, Francisco Zamora Villafaina, Javier Cointe Mieles, Javier Martin Lapeña, Joan Roca Lleonart, Jordi Acero Garcia, Jordi Palles Marimon, Jordi Tapias Tolra, Josep Sole Clotet, Juan Diaz Delgado, Julia Suriol Corbera, Laura Martinez Portell, Manuel Balaguer Gonzalez, Montserrat Gual Gibert, Núria Arasa Rovira, Rosa Maria Lloret Ramon, Tamara Mateos Hippchen)</w:t>
      </w:r>
      <w:r w:rsidRPr="008D4DE3">
        <w:rPr>
          <w:rFonts w:cs="Arial"/>
          <w:lang w:val="ca-ES"/>
        </w:rPr>
        <w:t>, i obtenint-se per tant els vots favorables dels membres de la Corporació, dels  següents acords:</w:t>
      </w:r>
    </w:p>
    <w:p w14:paraId="7825998F" w14:textId="77777777" w:rsidR="00030863" w:rsidRPr="008D4DE3" w:rsidRDefault="00030863" w:rsidP="008D4DE3">
      <w:pPr>
        <w:spacing w:after="0" w:line="240" w:lineRule="auto"/>
        <w:rPr>
          <w:rFonts w:cs="Arial"/>
          <w:b/>
          <w:lang w:val="ca-ES"/>
        </w:rPr>
      </w:pPr>
    </w:p>
    <w:p w14:paraId="5580F2F7" w14:textId="77777777" w:rsidR="00030863" w:rsidRPr="008D4DE3" w:rsidRDefault="00030863" w:rsidP="008D4DE3">
      <w:pPr>
        <w:spacing w:after="0" w:line="240" w:lineRule="auto"/>
        <w:rPr>
          <w:rFonts w:cs="Arial"/>
          <w:b/>
          <w:lang w:val="ca-ES"/>
        </w:rPr>
      </w:pPr>
      <w:r w:rsidRPr="008D4DE3">
        <w:rPr>
          <w:rFonts w:cs="Arial"/>
          <w:b/>
          <w:lang w:val="ca-ES"/>
        </w:rPr>
        <w:t>DONAR COMPTE DEL PLA ANUAL DE CONTROL FINANCER DE L’EXERCICI 2022 ELABORAT PER LA INTERVENCIÓ (EXP. X2022002624)</w:t>
      </w:r>
    </w:p>
    <w:p w14:paraId="4EF5DCD9" w14:textId="77777777" w:rsidR="00030863" w:rsidRPr="008D4DE3" w:rsidRDefault="00030863" w:rsidP="008D4DE3">
      <w:pPr>
        <w:spacing w:after="0" w:line="240" w:lineRule="auto"/>
        <w:rPr>
          <w:rFonts w:cs="Arial"/>
          <w:b/>
          <w:lang w:val="ca-ES"/>
        </w:rPr>
      </w:pPr>
    </w:p>
    <w:p w14:paraId="53DB7F66" w14:textId="77777777" w:rsidR="008D4DE3" w:rsidRDefault="00030863" w:rsidP="008D4DE3">
      <w:pPr>
        <w:spacing w:after="0" w:line="240" w:lineRule="auto"/>
        <w:ind w:left="-5"/>
        <w:rPr>
          <w:rFonts w:cs="Arial"/>
          <w:lang w:val="ca-ES"/>
        </w:rPr>
      </w:pPr>
      <w:r w:rsidRPr="008D4DE3">
        <w:rPr>
          <w:rFonts w:cs="Arial"/>
          <w:lang w:val="ca-ES"/>
        </w:rPr>
        <w:t xml:space="preserve">Amb data 12 de maig de 2017 es va publicar el Reial decret 424/2017, de 28 d'abril, pel qual es regula el règim jurídic del control intern en les entitats del sector públic local (RCIL) que té per objecte el desplegament reglamentari previst en l'article 213 del text </w:t>
      </w:r>
    </w:p>
    <w:p w14:paraId="47CC4582" w14:textId="77777777" w:rsidR="008D4DE3" w:rsidRDefault="008D4DE3" w:rsidP="008D4DE3">
      <w:pPr>
        <w:spacing w:after="0" w:line="240" w:lineRule="auto"/>
        <w:ind w:left="-5"/>
        <w:rPr>
          <w:rFonts w:cs="Arial"/>
          <w:lang w:val="ca-ES"/>
        </w:rPr>
      </w:pPr>
    </w:p>
    <w:p w14:paraId="492658FB" w14:textId="26B34E36" w:rsidR="00030863" w:rsidRPr="008D4DE3" w:rsidRDefault="00030863" w:rsidP="008D4DE3">
      <w:pPr>
        <w:spacing w:after="0" w:line="240" w:lineRule="auto"/>
        <w:ind w:left="-5"/>
        <w:rPr>
          <w:rFonts w:cs="Arial"/>
          <w:lang w:val="ca-ES"/>
        </w:rPr>
      </w:pPr>
      <w:r w:rsidRPr="008D4DE3">
        <w:rPr>
          <w:rFonts w:cs="Arial"/>
          <w:lang w:val="ca-ES"/>
        </w:rPr>
        <w:t xml:space="preserve">refós de la Llei reguladora de les hisendes locals, aprovat per Reial decret legislatiu 2/2004, de 5 de març (TRLRHL), l’entrada en vigor del qual es va posposar fins l’1 de juliol de 2018. </w:t>
      </w:r>
    </w:p>
    <w:p w14:paraId="5F308174"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0CED56B5" w14:textId="77777777" w:rsidR="000C6327" w:rsidRPr="008D4DE3" w:rsidRDefault="00030863" w:rsidP="008D4DE3">
      <w:pPr>
        <w:spacing w:after="0" w:line="240" w:lineRule="auto"/>
        <w:ind w:left="-5"/>
        <w:rPr>
          <w:rFonts w:cs="Arial"/>
          <w:lang w:val="ca-ES"/>
        </w:rPr>
      </w:pPr>
      <w:r w:rsidRPr="008D4DE3">
        <w:rPr>
          <w:rFonts w:cs="Arial"/>
          <w:lang w:val="ca-ES"/>
        </w:rPr>
        <w:t xml:space="preserve">El règim de control intern establert en el RCIL es regula sobre la base de l'experiència en l'exercici d'aquesta funció per part de la Intervenció General de l’Administració de l’Estat (IGAE)  </w:t>
      </w:r>
    </w:p>
    <w:p w14:paraId="69D88010" w14:textId="77777777" w:rsidR="000C6327" w:rsidRPr="008D4DE3" w:rsidRDefault="000C6327" w:rsidP="008D4DE3">
      <w:pPr>
        <w:spacing w:after="0" w:line="240" w:lineRule="auto"/>
        <w:ind w:left="-5"/>
        <w:rPr>
          <w:rFonts w:cs="Arial"/>
          <w:lang w:val="ca-ES"/>
        </w:rPr>
      </w:pPr>
    </w:p>
    <w:p w14:paraId="26048A24" w14:textId="77777777" w:rsidR="000C6327" w:rsidRPr="008D4DE3" w:rsidRDefault="000C6327" w:rsidP="008D4DE3">
      <w:pPr>
        <w:spacing w:after="0" w:line="240" w:lineRule="auto"/>
        <w:ind w:left="-5"/>
        <w:rPr>
          <w:rFonts w:cs="Arial"/>
          <w:lang w:val="ca-ES"/>
        </w:rPr>
      </w:pPr>
    </w:p>
    <w:p w14:paraId="62E32B09" w14:textId="31B5C99E" w:rsidR="00030863" w:rsidRPr="008D4DE3" w:rsidRDefault="00030863" w:rsidP="008D4DE3">
      <w:pPr>
        <w:spacing w:after="0" w:line="240" w:lineRule="auto"/>
        <w:ind w:left="-5"/>
        <w:rPr>
          <w:rFonts w:cs="Arial"/>
          <w:lang w:val="ca-ES"/>
        </w:rPr>
      </w:pPr>
      <w:r w:rsidRPr="008D4DE3">
        <w:rPr>
          <w:rFonts w:cs="Arial"/>
          <w:lang w:val="ca-ES"/>
        </w:rPr>
        <w:t xml:space="preserve">configurant, per tant, un model consistent amb l'establert per al sector públic estatal. Amb aquest efectes, s’incorporen regles, tècniques i procediments d'auditoria amb la finalitat d’aconseguir millores substancials en l'exercici del control intern en les entitats locals. El control intern de l'activitat economicofinancera del sector públic local l'ha d'exercir l'òrgan interventor mitjançant l'exercici de la funció interventora i el control financer. </w:t>
      </w:r>
    </w:p>
    <w:p w14:paraId="3FF6E7B0"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0DD445B4" w14:textId="77777777" w:rsidR="00030863" w:rsidRPr="008D4DE3" w:rsidRDefault="00030863" w:rsidP="008D4DE3">
      <w:pPr>
        <w:spacing w:after="0" w:line="240" w:lineRule="auto"/>
        <w:ind w:left="-5"/>
        <w:rPr>
          <w:rFonts w:cs="Arial"/>
          <w:lang w:val="ca-ES"/>
        </w:rPr>
      </w:pPr>
      <w:r w:rsidRPr="008D4DE3">
        <w:rPr>
          <w:rFonts w:cs="Arial"/>
          <w:lang w:val="ca-ES"/>
        </w:rPr>
        <w:t xml:space="preserve">En relació al control financer, l’article 31 del RCIL estableix que anualment la Intervenció elaborarà un Pla anual de control financer (PACF) que recollirà les actuacions de control permanent i d’auditoria pública a realitzar durant l’exercici. </w:t>
      </w:r>
    </w:p>
    <w:p w14:paraId="2382B7E0"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68D4C9AA" w14:textId="77777777" w:rsidR="00030863" w:rsidRPr="008D4DE3" w:rsidRDefault="00030863" w:rsidP="008D4DE3">
      <w:pPr>
        <w:spacing w:after="0" w:line="240" w:lineRule="auto"/>
        <w:ind w:left="-5"/>
        <w:rPr>
          <w:rFonts w:cs="Arial"/>
          <w:lang w:val="ca-ES"/>
        </w:rPr>
      </w:pPr>
      <w:r w:rsidRPr="008D4DE3">
        <w:rPr>
          <w:rFonts w:cs="Arial"/>
          <w:lang w:val="ca-ES"/>
        </w:rPr>
        <w:t xml:space="preserve">D’una lectura sistemàtica dels articles 29, 31, 32 i 40 del RCIL se’n desprèn que el control permanent es classifica en: </w:t>
      </w:r>
    </w:p>
    <w:p w14:paraId="46496EED" w14:textId="77777777" w:rsidR="00030863" w:rsidRPr="008D4DE3" w:rsidRDefault="00030863" w:rsidP="008D4DE3">
      <w:pPr>
        <w:spacing w:after="0" w:line="240" w:lineRule="auto"/>
        <w:ind w:left="-5"/>
        <w:rPr>
          <w:rFonts w:cs="Arial"/>
          <w:lang w:val="ca-ES"/>
        </w:rPr>
      </w:pPr>
    </w:p>
    <w:p w14:paraId="0A3150B8" w14:textId="77777777" w:rsidR="00030863" w:rsidRPr="008D4DE3" w:rsidRDefault="00030863" w:rsidP="008D4DE3">
      <w:pPr>
        <w:numPr>
          <w:ilvl w:val="0"/>
          <w:numId w:val="1"/>
        </w:numPr>
        <w:spacing w:after="0" w:line="240" w:lineRule="auto"/>
        <w:rPr>
          <w:rFonts w:cs="Arial"/>
          <w:lang w:val="ca-ES"/>
        </w:rPr>
      </w:pPr>
      <w:r w:rsidRPr="008D4DE3">
        <w:rPr>
          <w:rFonts w:cs="Arial"/>
          <w:lang w:val="ca-ES"/>
        </w:rPr>
        <w:t xml:space="preserve">Control permanent no planificable, corresponent a aquelles actuacions que l’ordenament jurídic atribueix a l’òrgan interventor i que s’han d’efectuar en el moment i condicions que estableixi la norma. Aquestes actuacions no es recullen al PACF degut a que no requereixen de planificació. </w:t>
      </w:r>
    </w:p>
    <w:p w14:paraId="20F2556C" w14:textId="77777777" w:rsidR="00030863" w:rsidRPr="008D4DE3" w:rsidRDefault="00030863" w:rsidP="008D4DE3">
      <w:pPr>
        <w:spacing w:after="0" w:line="240" w:lineRule="auto"/>
        <w:ind w:left="283"/>
        <w:rPr>
          <w:rFonts w:cs="Arial"/>
          <w:lang w:val="ca-ES"/>
        </w:rPr>
      </w:pPr>
    </w:p>
    <w:p w14:paraId="0BC3DB04" w14:textId="77777777" w:rsidR="00030863" w:rsidRPr="008D4DE3" w:rsidRDefault="00030863" w:rsidP="008D4DE3">
      <w:pPr>
        <w:numPr>
          <w:ilvl w:val="0"/>
          <w:numId w:val="1"/>
        </w:numPr>
        <w:spacing w:after="0" w:line="240" w:lineRule="auto"/>
        <w:rPr>
          <w:rFonts w:cs="Arial"/>
          <w:lang w:val="ca-ES"/>
        </w:rPr>
      </w:pPr>
      <w:r w:rsidRPr="008D4DE3">
        <w:rPr>
          <w:rFonts w:cs="Arial"/>
          <w:lang w:val="ca-ES"/>
        </w:rPr>
        <w:t xml:space="preserve">Control permanent planificable obligatori, i seleccionable, corresponent a aquelles actuacions que l’ordenament jurídic atribueix a l’òrgan interventor, i que és el propi Interventor qui planifica el moment i la forma de realitzar-les; o les que l’òrgan interventor seleccionarà anualment sobre la base d’un anàlisi de riscos consistent en els objectius que es pretenguin aconseguir, les prioritats establertes per cada exercici i els mitjans disponibles. Aquestes actuacions es recullen totes en el PACF.  </w:t>
      </w:r>
    </w:p>
    <w:p w14:paraId="73B5E691" w14:textId="77777777" w:rsidR="00030863" w:rsidRPr="008D4DE3" w:rsidRDefault="00030863" w:rsidP="008D4DE3">
      <w:pPr>
        <w:spacing w:after="0" w:line="240" w:lineRule="auto"/>
        <w:rPr>
          <w:rFonts w:cs="Arial"/>
          <w:lang w:val="ca-ES"/>
        </w:rPr>
      </w:pPr>
      <w:r w:rsidRPr="008D4DE3">
        <w:rPr>
          <w:rFonts w:cs="Arial"/>
          <w:b/>
          <w:lang w:val="ca-ES"/>
        </w:rPr>
        <w:t xml:space="preserve"> </w:t>
      </w:r>
    </w:p>
    <w:p w14:paraId="245B38C5" w14:textId="77777777" w:rsidR="00030863" w:rsidRPr="008D4DE3" w:rsidRDefault="00030863" w:rsidP="008D4DE3">
      <w:pPr>
        <w:spacing w:after="0" w:line="240" w:lineRule="auto"/>
        <w:ind w:left="-5"/>
        <w:rPr>
          <w:rFonts w:cs="Arial"/>
          <w:lang w:val="ca-ES"/>
        </w:rPr>
      </w:pPr>
      <w:r w:rsidRPr="008D4DE3">
        <w:rPr>
          <w:rFonts w:cs="Arial"/>
          <w:lang w:val="ca-ES"/>
        </w:rPr>
        <w:t xml:space="preserve">En compliment d’aquest precepte legal, la Intervenció ha elaborat aquest PACF, que determina el marc de les actuacions de control financer corresponents a l’exercici 2022, sense perjudici de les modificacions que sigui procedent realitzar al llarg del mateix. </w:t>
      </w:r>
    </w:p>
    <w:p w14:paraId="5A9DAD37" w14:textId="77777777" w:rsidR="00030863" w:rsidRPr="008D4DE3" w:rsidRDefault="00030863" w:rsidP="008D4DE3">
      <w:pPr>
        <w:spacing w:after="0" w:line="240" w:lineRule="auto"/>
        <w:rPr>
          <w:rFonts w:cs="Arial"/>
          <w:lang w:val="ca-ES"/>
        </w:rPr>
      </w:pPr>
      <w:r w:rsidRPr="008D4DE3">
        <w:rPr>
          <w:rFonts w:cs="Arial"/>
          <w:b/>
          <w:lang w:val="ca-ES"/>
        </w:rPr>
        <w:t xml:space="preserve"> </w:t>
      </w:r>
    </w:p>
    <w:p w14:paraId="6E0AF40A" w14:textId="77777777" w:rsidR="00030863" w:rsidRPr="008D4DE3" w:rsidRDefault="00030863" w:rsidP="008D4DE3">
      <w:pPr>
        <w:spacing w:after="0" w:line="240" w:lineRule="auto"/>
        <w:rPr>
          <w:rFonts w:cs="Arial"/>
          <w:lang w:val="ca-ES"/>
        </w:rPr>
      </w:pPr>
      <w:r w:rsidRPr="008D4DE3">
        <w:rPr>
          <w:rFonts w:cs="Arial"/>
          <w:b/>
          <w:u w:val="single" w:color="000000"/>
          <w:lang w:val="ca-ES"/>
        </w:rPr>
        <w:t>FONAMENTS JURÍDICS</w:t>
      </w:r>
      <w:r w:rsidRPr="008D4DE3">
        <w:rPr>
          <w:rFonts w:cs="Arial"/>
          <w:b/>
          <w:lang w:val="ca-ES"/>
        </w:rPr>
        <w:t xml:space="preserve"> </w:t>
      </w:r>
    </w:p>
    <w:p w14:paraId="35411467"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1CB87522" w14:textId="77777777" w:rsidR="00030863" w:rsidRPr="008D4DE3" w:rsidRDefault="00030863" w:rsidP="008D4DE3">
      <w:pPr>
        <w:numPr>
          <w:ilvl w:val="0"/>
          <w:numId w:val="2"/>
        </w:numPr>
        <w:spacing w:after="0" w:line="240" w:lineRule="auto"/>
        <w:rPr>
          <w:rFonts w:cs="Arial"/>
          <w:lang w:val="ca-ES"/>
        </w:rPr>
      </w:pPr>
      <w:r w:rsidRPr="008D4DE3">
        <w:rPr>
          <w:rFonts w:cs="Arial"/>
          <w:lang w:val="ca-ES"/>
        </w:rPr>
        <w:t xml:space="preserve">Reial decret 424/2017, de 28 d’abril, pel qual es regula el règim jurídic del control intern a les entitats del sector públic local. </w:t>
      </w:r>
    </w:p>
    <w:p w14:paraId="6B72584A" w14:textId="77777777" w:rsidR="00030863" w:rsidRPr="008D4DE3" w:rsidRDefault="00030863" w:rsidP="008D4DE3">
      <w:pPr>
        <w:spacing w:after="0" w:line="240" w:lineRule="auto"/>
        <w:ind w:left="10"/>
        <w:rPr>
          <w:rFonts w:cs="Arial"/>
          <w:lang w:val="ca-ES"/>
        </w:rPr>
      </w:pPr>
    </w:p>
    <w:p w14:paraId="1CB1FEE7" w14:textId="77777777" w:rsidR="00030863" w:rsidRPr="008D4DE3" w:rsidRDefault="00030863" w:rsidP="008D4DE3">
      <w:pPr>
        <w:numPr>
          <w:ilvl w:val="0"/>
          <w:numId w:val="2"/>
        </w:numPr>
        <w:spacing w:after="0" w:line="240" w:lineRule="auto"/>
        <w:rPr>
          <w:rFonts w:cs="Arial"/>
          <w:lang w:val="ca-ES"/>
        </w:rPr>
      </w:pPr>
      <w:r w:rsidRPr="008D4DE3">
        <w:rPr>
          <w:rFonts w:cs="Arial"/>
          <w:lang w:val="ca-ES"/>
        </w:rPr>
        <w:t xml:space="preserve">Reial decret legislatiu 2/2004, de 5 de març, pel qual s’aprova el text refós de la Llei reguladora de les hisendes locals. </w:t>
      </w:r>
    </w:p>
    <w:p w14:paraId="738CACAC"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76C92AA2" w14:textId="77777777" w:rsidR="00030863" w:rsidRPr="008D4DE3" w:rsidRDefault="00030863" w:rsidP="008D4DE3">
      <w:pPr>
        <w:spacing w:after="0" w:line="240" w:lineRule="auto"/>
        <w:ind w:left="-5"/>
        <w:rPr>
          <w:rFonts w:cs="Arial"/>
          <w:lang w:val="ca-ES"/>
        </w:rPr>
      </w:pPr>
      <w:r w:rsidRPr="008D4DE3">
        <w:rPr>
          <w:rFonts w:eastAsia="Times New Roman" w:cs="Arial"/>
          <w:lang w:val="ca-ES"/>
        </w:rPr>
        <w:lastRenderedPageBreak/>
        <w:t xml:space="preserve">Per tot el que s’exposa i de conformitat amb la legislació aplicable, en exercici de la competència atribuïda al Ple Municipal continguda en de l’article 22 de la Llei 7/1985, de 2 d’abril, Reguladora de les Bases del Règim Local, es proposa al Ple Municipal l’adopció dels següents </w:t>
      </w:r>
    </w:p>
    <w:p w14:paraId="1E757546"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1B20D1FA" w14:textId="77777777" w:rsidR="00030863" w:rsidRPr="008D4DE3" w:rsidRDefault="00030863" w:rsidP="008D4DE3">
      <w:pPr>
        <w:spacing w:after="0" w:line="240" w:lineRule="auto"/>
        <w:ind w:left="-5"/>
        <w:rPr>
          <w:rFonts w:cs="Arial"/>
          <w:b/>
          <w:bCs/>
          <w:lang w:val="ca-ES"/>
        </w:rPr>
      </w:pPr>
      <w:r w:rsidRPr="008D4DE3">
        <w:rPr>
          <w:rFonts w:eastAsia="Times New Roman" w:cs="Arial"/>
          <w:b/>
          <w:bCs/>
          <w:lang w:val="ca-ES"/>
        </w:rPr>
        <w:t xml:space="preserve">ACORDS: </w:t>
      </w:r>
    </w:p>
    <w:p w14:paraId="55242B9A" w14:textId="77777777" w:rsidR="00030863" w:rsidRPr="008D4DE3" w:rsidRDefault="00030863" w:rsidP="008D4DE3">
      <w:pPr>
        <w:spacing w:after="0" w:line="240" w:lineRule="auto"/>
        <w:rPr>
          <w:rFonts w:cs="Arial"/>
          <w:lang w:val="ca-ES"/>
        </w:rPr>
      </w:pPr>
    </w:p>
    <w:p w14:paraId="67A98D3B" w14:textId="77777777" w:rsidR="00030863" w:rsidRPr="008D4DE3" w:rsidRDefault="00030863" w:rsidP="008D4DE3">
      <w:pPr>
        <w:spacing w:after="0" w:line="240" w:lineRule="auto"/>
        <w:rPr>
          <w:rFonts w:cs="Arial"/>
          <w:lang w:val="ca-ES"/>
        </w:rPr>
      </w:pPr>
      <w:r w:rsidRPr="008D4DE3">
        <w:rPr>
          <w:rFonts w:cs="Arial"/>
          <w:b/>
          <w:lang w:val="ca-ES"/>
        </w:rPr>
        <w:t>PRIMER</w:t>
      </w:r>
      <w:r w:rsidRPr="008D4DE3">
        <w:rPr>
          <w:rFonts w:cs="Arial"/>
          <w:lang w:val="ca-ES"/>
        </w:rPr>
        <w:t>: DONAR COMPTE del Pla anual de control financer 2022</w:t>
      </w:r>
      <w:r w:rsidRPr="008D4DE3">
        <w:rPr>
          <w:rFonts w:cs="Arial"/>
          <w:i/>
          <w:lang w:val="ca-ES"/>
        </w:rPr>
        <w:t xml:space="preserve"> </w:t>
      </w:r>
      <w:r w:rsidRPr="008D4DE3">
        <w:rPr>
          <w:rFonts w:cs="Arial"/>
          <w:lang w:val="ca-ES"/>
        </w:rPr>
        <w:t xml:space="preserve">adjuntat com a Annex a aquesta proposta. </w:t>
      </w:r>
    </w:p>
    <w:p w14:paraId="6E9C0BEA"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41861557" w14:textId="4F9FBB1A" w:rsidR="00030863" w:rsidRPr="008D4DE3" w:rsidRDefault="00030863" w:rsidP="008D4DE3">
      <w:pPr>
        <w:spacing w:after="0" w:line="240" w:lineRule="auto"/>
        <w:rPr>
          <w:rFonts w:cs="Arial"/>
          <w:lang w:val="ca-ES"/>
        </w:rPr>
      </w:pPr>
      <w:r w:rsidRPr="008D4DE3">
        <w:rPr>
          <w:rFonts w:cs="Arial"/>
          <w:lang w:val="ca-ES"/>
        </w:rPr>
        <w:t xml:space="preserve">  </w:t>
      </w:r>
    </w:p>
    <w:p w14:paraId="4FED84BE" w14:textId="77777777" w:rsidR="00030863" w:rsidRPr="008D4DE3" w:rsidRDefault="00030863" w:rsidP="008D4DE3">
      <w:pPr>
        <w:spacing w:after="0" w:line="240" w:lineRule="auto"/>
        <w:rPr>
          <w:rFonts w:cs="Arial"/>
          <w:lang w:val="ca-ES"/>
        </w:rPr>
      </w:pPr>
      <w:r w:rsidRPr="008D4DE3">
        <w:rPr>
          <w:rFonts w:cs="Arial"/>
          <w:lang w:val="ca-ES"/>
        </w:rPr>
        <w:t xml:space="preserve"> ANNEX </w:t>
      </w:r>
    </w:p>
    <w:p w14:paraId="660A5A91" w14:textId="77777777" w:rsidR="00030863" w:rsidRPr="008D4DE3" w:rsidRDefault="00030863" w:rsidP="008D4DE3">
      <w:pPr>
        <w:spacing w:after="0" w:line="240" w:lineRule="auto"/>
        <w:ind w:left="-5"/>
        <w:rPr>
          <w:rFonts w:cs="Arial"/>
          <w:lang w:val="ca-ES"/>
        </w:rPr>
      </w:pPr>
    </w:p>
    <w:p w14:paraId="36415BF2" w14:textId="77777777" w:rsidR="00030863" w:rsidRPr="008D4DE3" w:rsidRDefault="00030863" w:rsidP="008D4DE3">
      <w:pPr>
        <w:spacing w:after="0" w:line="240" w:lineRule="auto"/>
        <w:rPr>
          <w:rFonts w:cs="Arial"/>
          <w:lang w:val="ca-ES"/>
        </w:rPr>
      </w:pPr>
      <w:r w:rsidRPr="008D4DE3">
        <w:rPr>
          <w:rFonts w:cs="Arial"/>
          <w:lang w:val="ca-ES"/>
        </w:rPr>
        <w:t xml:space="preserve"> </w:t>
      </w:r>
      <w:r w:rsidRPr="008D4DE3">
        <w:rPr>
          <w:rFonts w:cs="Arial"/>
          <w:b/>
          <w:lang w:val="ca-ES"/>
        </w:rPr>
        <w:t>PLA ANUAL CONTROL FINANCER EXERCICI 2022</w:t>
      </w:r>
    </w:p>
    <w:p w14:paraId="047122A4" w14:textId="77777777" w:rsidR="00030863" w:rsidRPr="008D4DE3" w:rsidRDefault="00030863" w:rsidP="008D4DE3">
      <w:pPr>
        <w:spacing w:after="0" w:line="240" w:lineRule="auto"/>
        <w:ind w:left="53"/>
        <w:rPr>
          <w:rFonts w:cs="Arial"/>
          <w:lang w:val="ca-ES"/>
        </w:rPr>
      </w:pPr>
      <w:r w:rsidRPr="008D4DE3">
        <w:rPr>
          <w:rFonts w:cs="Arial"/>
          <w:b/>
          <w:lang w:val="ca-ES"/>
        </w:rPr>
        <w:t xml:space="preserve"> </w:t>
      </w:r>
    </w:p>
    <w:p w14:paraId="22FFC92B" w14:textId="77777777" w:rsidR="000C6327" w:rsidRPr="008D4DE3" w:rsidRDefault="000C6327" w:rsidP="008D4DE3">
      <w:pPr>
        <w:keepNext/>
        <w:keepLines/>
        <w:spacing w:after="0" w:line="240" w:lineRule="auto"/>
        <w:ind w:left="-5"/>
        <w:outlineLvl w:val="0"/>
        <w:rPr>
          <w:rFonts w:cs="Arial"/>
          <w:b/>
          <w:lang w:val="ca-ES"/>
        </w:rPr>
      </w:pPr>
    </w:p>
    <w:p w14:paraId="034AAB40" w14:textId="37C1DB1D" w:rsidR="00030863" w:rsidRPr="008D4DE3" w:rsidRDefault="00030863" w:rsidP="008D4DE3">
      <w:pPr>
        <w:keepNext/>
        <w:keepLines/>
        <w:spacing w:after="0" w:line="240" w:lineRule="auto"/>
        <w:ind w:left="-5"/>
        <w:outlineLvl w:val="0"/>
        <w:rPr>
          <w:rFonts w:cs="Arial"/>
          <w:b/>
          <w:lang w:val="ca-ES"/>
        </w:rPr>
      </w:pPr>
      <w:r w:rsidRPr="008D4DE3">
        <w:rPr>
          <w:rFonts w:cs="Arial"/>
          <w:b/>
          <w:lang w:val="ca-ES"/>
        </w:rPr>
        <w:t xml:space="preserve">1. INTRODUCCIÓ </w:t>
      </w:r>
    </w:p>
    <w:p w14:paraId="6298562B"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092E9801"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Amb data 12 de maig de 2017 es va publicar el Reial decret 424/2017, de 28 d'abril, pel qual es regula el règim jurídic del control intern en les entitats del sector públic local (RCIL) que té per objecte el desplegament reglamentari previst en l'article 213 del text refós de la Llei reguladora de les hisendes locals, aprovat per Reial decret legislatiu 2/2004, de 5 de març (TRLRHL), l’entrada en vigor del qual es va posposar fins l’1 de juliol de 2018. </w:t>
      </w:r>
    </w:p>
    <w:p w14:paraId="5B8A0374"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58B34F9B"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El règim de control intern establert en el RCIL es regula sobre la base de l'experiència en l'exercici d'aquesta funció per part de la Intervenció General de l’Administració de l’Estat (IGAE)  configurant, per tant, un model consistent amb l'establert per al sector públic estatal. Amb aquest efectes, s’incorporen regles, tècniques i procediments d'auditoria amb la finalitat d’aconseguir millores substancials en l'exercici del control intern en les entitats locals. El control intern de l'activitat economicofinancera del sector públic local l'ha d'exercir l'òrgan interventor mitjançant l'exercici de la funció interventora i el control financer. </w:t>
      </w:r>
    </w:p>
    <w:p w14:paraId="7201DEAC"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4CC865DE"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En relació a la funció interventora, en sessió plenària de data 20 de desembre de 2018 es va configurar el model a aplicar en aquesta entitat amb l’aprovació de la substitució de la fiscalització prèvia dels drets i ingressos de la tresoreria de l’entitat local pel control inherent a la presa de raó en comptabilitat, l’aprovació del règim de fiscalització i intervenció limitada prèvia de requisits bàsics sobre despeses i obligacions per a l’exercici de la funció interventora, l’aprovació dels tipus de </w:t>
      </w:r>
    </w:p>
    <w:p w14:paraId="3EF8D961" w14:textId="77777777" w:rsidR="00030863" w:rsidRPr="008D4DE3" w:rsidRDefault="00030863" w:rsidP="008D4DE3">
      <w:pPr>
        <w:spacing w:after="0" w:line="240" w:lineRule="auto"/>
        <w:ind w:left="-5" w:right="2"/>
        <w:rPr>
          <w:rFonts w:cs="Arial"/>
          <w:lang w:val="ca-ES"/>
        </w:rPr>
      </w:pPr>
    </w:p>
    <w:p w14:paraId="6BB82F02"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despeses i obligacions sotmeses a fiscalització i intervenció limitada prèvia en règim de requisits bàsics i l’aprovació dels requisits bàsics del règim de fiscalització i intervenció limitada prèvia adaptats als Acords del Consell de Ministres de 30 de maig de 2008, actualitzat per l’Acord d’1 de juliol de 2011 i per l’Acord de 20 de juliol de 2018, en funció de la tipologia de l’expedient.  </w:t>
      </w:r>
    </w:p>
    <w:p w14:paraId="13F05897"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6C1E4794" w14:textId="77777777" w:rsidR="008D4DE3" w:rsidRDefault="00030863" w:rsidP="008D4DE3">
      <w:pPr>
        <w:spacing w:after="0" w:line="240" w:lineRule="auto"/>
        <w:ind w:left="-5" w:right="2"/>
        <w:rPr>
          <w:rFonts w:cs="Arial"/>
          <w:lang w:val="ca-ES"/>
        </w:rPr>
      </w:pPr>
      <w:r w:rsidRPr="008D4DE3">
        <w:rPr>
          <w:rFonts w:cs="Arial"/>
          <w:lang w:val="ca-ES"/>
        </w:rPr>
        <w:t xml:space="preserve">En matèria de control financer s’ha de destacar que el RCIL incorpora importants novetats a causa de l’inexistent desenvolupament sobre aquesta matèria en l'àmbit local. Aquesta modalitat de control financer té per objecte verificar el funcionament dels serveis del sector públic local en l'aspecte econòmic financer per comprovar el </w:t>
      </w:r>
    </w:p>
    <w:p w14:paraId="63A4EFB3" w14:textId="77777777" w:rsidR="008D4DE3" w:rsidRDefault="008D4DE3" w:rsidP="008D4DE3">
      <w:pPr>
        <w:spacing w:after="0" w:line="240" w:lineRule="auto"/>
        <w:ind w:left="-5" w:right="2"/>
        <w:rPr>
          <w:rFonts w:cs="Arial"/>
          <w:lang w:val="ca-ES"/>
        </w:rPr>
      </w:pPr>
    </w:p>
    <w:p w14:paraId="06834BE3" w14:textId="60ACE39D" w:rsidR="00030863" w:rsidRPr="008D4DE3" w:rsidRDefault="00030863" w:rsidP="008D4DE3">
      <w:pPr>
        <w:spacing w:after="0" w:line="240" w:lineRule="auto"/>
        <w:ind w:left="-5" w:right="2"/>
        <w:rPr>
          <w:rFonts w:cs="Arial"/>
          <w:lang w:val="ca-ES"/>
        </w:rPr>
      </w:pPr>
      <w:r w:rsidRPr="008D4DE3">
        <w:rPr>
          <w:rFonts w:cs="Arial"/>
          <w:lang w:val="ca-ES"/>
        </w:rPr>
        <w:t xml:space="preserve">compliment de la normativa i de les directrius que els regeixen i, en general, que la seva gestió s'ajusta als principis de bona gestió financera, comprovant que la gestió dels recursos públics es troba orientada per l'eficàcia, l'eficiència, l'economia, la qualitat i la transparència, i pels principis d'estabilitat pressupostària i sostenibilitat financera. El control financer, així definit, comprèn les modalitats de control permanent i d'auditoria pública, incloent, en ambdues, el control d'eficàcia referit en l'article 213 del TRLRHL. </w:t>
      </w:r>
    </w:p>
    <w:p w14:paraId="7602EB53"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690AC144"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Igualment, l'òrgan interventor exercirà el control financer de subvencions sobre entitats col·laboradores i beneficiaris de subvencions i ajudes concedides pels subjectes que integren el sector públic local, que es trobin finançades amb càrrec als seus pressupostos generals, d'acord amb el que estableix la Llei 38/2003, de 17 de novembre, general de subvencions. </w:t>
      </w:r>
    </w:p>
    <w:p w14:paraId="5CA5401E"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4A99A6C0"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L'objectiu final és assegurar un model eficaç de control intern que asseguri amb mitjans propis o externs el control efectiu d’almenys el 80% del pressupost general consolidat de l'exercici mitjançant l'aplicació de les modalitats de funció interventora i de control financer. En el transcurs de tres exercicis consecutius i en base a una anàlisi prèvia de riscos, haurà d'haver assolit el 100% d'aquest pressupost. Per assolir aquests objectius s'hauran d'habilitar els mitjans necessaris i suficients a l'òrgan interventor. </w:t>
      </w:r>
    </w:p>
    <w:p w14:paraId="039EE427"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01A35BD4" w14:textId="4EEFA926" w:rsidR="00030863" w:rsidRPr="008D4DE3" w:rsidRDefault="00030863" w:rsidP="008D4DE3">
      <w:pPr>
        <w:spacing w:after="0" w:line="240" w:lineRule="auto"/>
        <w:ind w:left="-5" w:right="2"/>
        <w:rPr>
          <w:rFonts w:cs="Arial"/>
          <w:lang w:val="ca-ES"/>
        </w:rPr>
      </w:pPr>
      <w:r w:rsidRPr="008D4DE3">
        <w:rPr>
          <w:rFonts w:cs="Arial"/>
          <w:lang w:val="ca-ES"/>
        </w:rPr>
        <w:t xml:space="preserve">Amb la finalitat de planificar l’execució d’aquesta modalitat de control, l’article 31 del RCIL estableix que l'òrgan interventor ha d'elaborar un Pla anual de control financer (PACF) que recollirà totes les actuacions de control permanent i d’auditoria pública a realitzar durant l'exercici que tinguin caràcter de planificables, és a dir, amb excepció de les actuacions que derivin d’una obligació legal que s’hagi de realitzar amb caràcter previ a l’adopció dels corresponents acords. </w:t>
      </w:r>
    </w:p>
    <w:p w14:paraId="73067535"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59CB5E00"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Per tant, aquest PACF inclourà totes aquelles actuacions que derivin d'una obligació (actuacions obligatòries planificades) i les que anualment es seleccionin sobre la base d'una anàlisi de riscos consistent amb els objectius que es pretenguin aconseguir, les prioritats establertes per cada exercici i els mitjans disponibles (actuacions planificades). </w:t>
      </w:r>
    </w:p>
    <w:p w14:paraId="69E21305"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21008BAC"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Per a realitzar l’avaluació de riscos s’han pres en consideració diversos factors com ara el model de control adoptat per aquesta corporació, els resultats d’actuacions de control intern anteriors, el volum de pressupost gestionat, així com la necessària regularitat i rotació de les actuacions a realitzar. </w:t>
      </w:r>
    </w:p>
    <w:p w14:paraId="2CFB0BB2" w14:textId="77777777" w:rsidR="00030863" w:rsidRPr="008D4DE3" w:rsidRDefault="00030863" w:rsidP="008D4DE3">
      <w:pPr>
        <w:spacing w:after="0" w:line="240" w:lineRule="auto"/>
        <w:rPr>
          <w:rFonts w:cs="Arial"/>
          <w:lang w:val="ca-ES"/>
        </w:rPr>
      </w:pPr>
      <w:r w:rsidRPr="008D4DE3">
        <w:rPr>
          <w:rFonts w:cs="Arial"/>
          <w:i/>
          <w:lang w:val="ca-ES"/>
        </w:rPr>
        <w:t xml:space="preserve"> </w:t>
      </w:r>
    </w:p>
    <w:p w14:paraId="35FC66B5"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En el cas de les entitats dependents, l'objectiu és aconseguir que, en un termini de tres anys, la totalitat de les entitats que integren el sector públic local hagin estat objecte, d’almenys, una actuació de control financer per part d’aquesta Intervenció. </w:t>
      </w:r>
    </w:p>
    <w:p w14:paraId="2EFD0CB0"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3CDC9B19"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En compliment d’aquest precepte legal, s’ha elaborat aquest Pla que determina el marc de les actuacions de control financer corresponents a l’exercici 2022. </w:t>
      </w:r>
    </w:p>
    <w:p w14:paraId="7636DBC8"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32F4E589" w14:textId="77777777" w:rsidR="008D4DE3" w:rsidRDefault="008D4DE3" w:rsidP="008D4DE3">
      <w:pPr>
        <w:keepNext/>
        <w:keepLines/>
        <w:spacing w:after="0" w:line="240" w:lineRule="auto"/>
        <w:ind w:left="-5"/>
        <w:outlineLvl w:val="0"/>
        <w:rPr>
          <w:rFonts w:cs="Arial"/>
          <w:b/>
          <w:lang w:val="ca-ES"/>
        </w:rPr>
      </w:pPr>
    </w:p>
    <w:p w14:paraId="319A6F5C" w14:textId="4F70BC4E" w:rsidR="00030863" w:rsidRPr="008D4DE3" w:rsidRDefault="00030863" w:rsidP="008D4DE3">
      <w:pPr>
        <w:keepNext/>
        <w:keepLines/>
        <w:spacing w:after="0" w:line="240" w:lineRule="auto"/>
        <w:ind w:left="-5"/>
        <w:outlineLvl w:val="0"/>
        <w:rPr>
          <w:rFonts w:cs="Arial"/>
          <w:b/>
          <w:lang w:val="ca-ES"/>
        </w:rPr>
      </w:pPr>
      <w:r w:rsidRPr="008D4DE3">
        <w:rPr>
          <w:rFonts w:cs="Arial"/>
          <w:b/>
          <w:lang w:val="ca-ES"/>
        </w:rPr>
        <w:t xml:space="preserve">2. ACTUACIONS A REALITZAR  </w:t>
      </w:r>
    </w:p>
    <w:p w14:paraId="645A4355" w14:textId="77777777" w:rsidR="009F13E7" w:rsidRPr="008D4DE3" w:rsidRDefault="009F13E7" w:rsidP="008D4DE3">
      <w:pPr>
        <w:keepNext/>
        <w:keepLines/>
        <w:spacing w:after="0" w:line="240" w:lineRule="auto"/>
        <w:ind w:left="-5"/>
        <w:outlineLvl w:val="0"/>
        <w:rPr>
          <w:rFonts w:cs="Arial"/>
          <w:lang w:val="ca-ES"/>
        </w:rPr>
      </w:pPr>
    </w:p>
    <w:p w14:paraId="0CAEDEE3" w14:textId="78169381" w:rsidR="00030863" w:rsidRDefault="00030863" w:rsidP="008D4DE3">
      <w:pPr>
        <w:keepNext/>
        <w:keepLines/>
        <w:spacing w:after="0" w:line="240" w:lineRule="auto"/>
        <w:ind w:left="-5"/>
        <w:outlineLvl w:val="1"/>
        <w:rPr>
          <w:rFonts w:cs="Arial"/>
          <w:b/>
          <w:lang w:val="ca-ES"/>
        </w:rPr>
      </w:pPr>
      <w:r w:rsidRPr="008D4DE3">
        <w:rPr>
          <w:rFonts w:cs="Arial"/>
          <w:b/>
          <w:lang w:val="ca-ES"/>
        </w:rPr>
        <w:t xml:space="preserve">2.1. En matèria de control permanent </w:t>
      </w:r>
    </w:p>
    <w:p w14:paraId="1525BACB" w14:textId="77777777" w:rsidR="008D4DE3" w:rsidRPr="008D4DE3" w:rsidRDefault="008D4DE3" w:rsidP="008D4DE3">
      <w:pPr>
        <w:keepNext/>
        <w:keepLines/>
        <w:spacing w:after="0" w:line="240" w:lineRule="auto"/>
        <w:ind w:left="-5"/>
        <w:outlineLvl w:val="1"/>
        <w:rPr>
          <w:rFonts w:cs="Arial"/>
          <w:b/>
          <w:lang w:val="ca-ES"/>
        </w:rPr>
      </w:pPr>
    </w:p>
    <w:p w14:paraId="2BA9625D" w14:textId="77777777" w:rsidR="00030863" w:rsidRPr="008D4DE3" w:rsidRDefault="00030863" w:rsidP="008D4DE3">
      <w:pPr>
        <w:spacing w:after="0" w:line="240" w:lineRule="auto"/>
        <w:rPr>
          <w:rFonts w:cs="Arial"/>
          <w:lang w:val="ca-ES"/>
        </w:rPr>
      </w:pPr>
      <w:r w:rsidRPr="008D4DE3">
        <w:rPr>
          <w:rFonts w:cs="Arial"/>
          <w:lang w:val="ca-ES"/>
        </w:rPr>
        <w:t xml:space="preserve">2.1.1. </w:t>
      </w:r>
      <w:r w:rsidRPr="008D4DE3">
        <w:rPr>
          <w:rFonts w:cs="Arial"/>
          <w:u w:val="single" w:color="000000"/>
          <w:lang w:val="ca-ES"/>
        </w:rPr>
        <w:t>Àmbit subjectiu</w:t>
      </w:r>
      <w:r w:rsidRPr="008D4DE3">
        <w:rPr>
          <w:rFonts w:cs="Arial"/>
          <w:lang w:val="ca-ES"/>
        </w:rPr>
        <w:t xml:space="preserve"> </w:t>
      </w:r>
    </w:p>
    <w:p w14:paraId="1C2F5098"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5E33A3A5" w14:textId="77777777" w:rsidR="00030863" w:rsidRPr="008D4DE3" w:rsidRDefault="00030863" w:rsidP="008D4DE3">
      <w:pPr>
        <w:spacing w:after="0" w:line="240" w:lineRule="auto"/>
        <w:rPr>
          <w:rFonts w:cs="Arial"/>
          <w:lang w:val="ca-ES"/>
        </w:rPr>
      </w:pPr>
      <w:r w:rsidRPr="008D4DE3">
        <w:rPr>
          <w:rFonts w:cs="Arial"/>
          <w:lang w:val="ca-ES"/>
        </w:rPr>
        <w:t>D’acord amb l’article 29.2 del RCIL, el control permanent s'exercirà sobre l'entitat local i els organismes públics en què es realitzi la funció interventora. Per tant, l’àmbit subjectiu en aquesta matèria s’estén a la pròpia entitat i el Patronat d’Escoles Bressol.</w:t>
      </w:r>
      <w:r w:rsidRPr="008D4DE3">
        <w:rPr>
          <w:rFonts w:cs="Arial"/>
          <w:i/>
          <w:lang w:val="ca-ES"/>
        </w:rPr>
        <w:t xml:space="preserve"> </w:t>
      </w:r>
    </w:p>
    <w:p w14:paraId="7E19D544"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40179A39" w14:textId="637BCC32" w:rsidR="00030863" w:rsidRDefault="00030863" w:rsidP="008D4DE3">
      <w:pPr>
        <w:spacing w:after="0" w:line="240" w:lineRule="auto"/>
        <w:ind w:left="-5"/>
        <w:rPr>
          <w:rFonts w:cs="Arial"/>
          <w:lang w:val="ca-ES"/>
        </w:rPr>
      </w:pPr>
      <w:r w:rsidRPr="008D4DE3">
        <w:rPr>
          <w:rFonts w:cs="Arial"/>
          <w:lang w:val="ca-ES"/>
        </w:rPr>
        <w:t xml:space="preserve">2.1.2. </w:t>
      </w:r>
      <w:r w:rsidRPr="008D4DE3">
        <w:rPr>
          <w:rFonts w:cs="Arial"/>
          <w:u w:val="single" w:color="000000"/>
          <w:lang w:val="ca-ES"/>
        </w:rPr>
        <w:t>Actuacions a realitzar de caràcter obligatori</w:t>
      </w:r>
      <w:r w:rsidRPr="008D4DE3">
        <w:rPr>
          <w:rFonts w:cs="Arial"/>
          <w:lang w:val="ca-ES"/>
        </w:rPr>
        <w:t xml:space="preserve"> </w:t>
      </w:r>
    </w:p>
    <w:p w14:paraId="1F557AD3" w14:textId="2D55B045" w:rsidR="008D4DE3" w:rsidRDefault="008D4DE3" w:rsidP="008D4DE3">
      <w:pPr>
        <w:spacing w:after="0" w:line="240" w:lineRule="auto"/>
        <w:ind w:left="-5"/>
        <w:rPr>
          <w:rFonts w:cs="Arial"/>
          <w:lang w:val="ca-ES"/>
        </w:rPr>
      </w:pPr>
    </w:p>
    <w:p w14:paraId="648454BF" w14:textId="77777777" w:rsidR="00030863" w:rsidRPr="008D4DE3" w:rsidRDefault="00030863" w:rsidP="008D4DE3">
      <w:pPr>
        <w:spacing w:after="0" w:line="240" w:lineRule="auto"/>
        <w:rPr>
          <w:rFonts w:cs="Arial"/>
          <w:lang w:val="ca-ES"/>
        </w:rPr>
      </w:pPr>
      <w:r w:rsidRPr="008D4DE3">
        <w:rPr>
          <w:rFonts w:cs="Arial"/>
          <w:lang w:val="ca-ES"/>
        </w:rPr>
        <w:t xml:space="preserve">Amb caràcter obligatori es realitzaran les actuacions previstes en les normes pressupostàries i reguladores de la gestió econòmica del sector públic local atribuïdes a l'òrgan interventor que s’indiquen a continuació. Aquestes actuacions es realitzaran amb caràcter posterior i mitjançant tècniques d’auditoria. </w:t>
      </w:r>
    </w:p>
    <w:p w14:paraId="43B40DA3"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6D7BEF6B" w14:textId="77777777" w:rsidR="00030863" w:rsidRPr="008D4DE3" w:rsidRDefault="00030863" w:rsidP="008D4DE3">
      <w:pPr>
        <w:numPr>
          <w:ilvl w:val="0"/>
          <w:numId w:val="3"/>
        </w:numPr>
        <w:spacing w:after="0" w:line="240" w:lineRule="auto"/>
        <w:ind w:right="6"/>
        <w:rPr>
          <w:rFonts w:cs="Arial"/>
          <w:lang w:val="ca-ES"/>
        </w:rPr>
      </w:pPr>
      <w:r w:rsidRPr="008D4DE3">
        <w:rPr>
          <w:rFonts w:cs="Arial"/>
          <w:lang w:val="ca-ES"/>
        </w:rPr>
        <w:t xml:space="preserve">L’auditoria de sistemes per verificar que els corresponents registres comptables de factures compleixen amb les condicions de funcionament que preveu la Llei 25/2013 i la normativa de desenvolupament i, en particular, que no queden retingudes factures presentades al punt general d'entrada de factures electròniques, dirigides a òrgans o entitats de la respectiva entitat, en cap de les fases del procés, establerta en l’article 12.3 de la Llei 25/2013. </w:t>
      </w:r>
    </w:p>
    <w:p w14:paraId="469CC778"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079D1A24" w14:textId="3A0C2EAA" w:rsidR="00030863" w:rsidRPr="008D4DE3" w:rsidRDefault="00030863" w:rsidP="008D4DE3">
      <w:pPr>
        <w:numPr>
          <w:ilvl w:val="0"/>
          <w:numId w:val="3"/>
        </w:numPr>
        <w:spacing w:after="0" w:line="240" w:lineRule="auto"/>
        <w:ind w:right="6"/>
        <w:rPr>
          <w:rFonts w:cs="Arial"/>
          <w:lang w:val="ca-ES"/>
        </w:rPr>
      </w:pPr>
      <w:r w:rsidRPr="008D4DE3">
        <w:rPr>
          <w:rFonts w:cs="Arial"/>
          <w:lang w:val="ca-ES"/>
        </w:rPr>
        <w:t xml:space="preserve">L’informe d’avaluació del compliment de la normativa en matèria de morositat previst a l’article 12.2 de la Llei 25/2013. </w:t>
      </w:r>
    </w:p>
    <w:p w14:paraId="0C861D25" w14:textId="77777777" w:rsidR="009F13E7" w:rsidRPr="008D4DE3" w:rsidRDefault="009F13E7" w:rsidP="008D4DE3">
      <w:pPr>
        <w:pStyle w:val="Prrafodelista"/>
        <w:rPr>
          <w:rFonts w:ascii="Arial" w:hAnsi="Arial" w:cs="Arial"/>
        </w:rPr>
      </w:pPr>
    </w:p>
    <w:p w14:paraId="7C29BCC5" w14:textId="77777777" w:rsidR="000C6327" w:rsidRPr="008D4DE3" w:rsidRDefault="00030863" w:rsidP="008D4DE3">
      <w:pPr>
        <w:numPr>
          <w:ilvl w:val="0"/>
          <w:numId w:val="3"/>
        </w:numPr>
        <w:spacing w:after="0" w:line="240" w:lineRule="auto"/>
        <w:ind w:right="6"/>
        <w:rPr>
          <w:rFonts w:cs="Arial"/>
          <w:lang w:val="ca-ES"/>
        </w:rPr>
      </w:pPr>
      <w:r w:rsidRPr="008D4DE3">
        <w:rPr>
          <w:rFonts w:cs="Arial"/>
          <w:lang w:val="ca-ES"/>
        </w:rPr>
        <w:t xml:space="preserve">La verificació de l’existència d'obligacions derivades de despeses realitzades o béns realitzats, o béns i serveis rebuts sense imputació pressupostària (compte 413, només sobre </w:t>
      </w:r>
    </w:p>
    <w:p w14:paraId="683BD1FE" w14:textId="77777777" w:rsidR="000C6327" w:rsidRPr="008D4DE3" w:rsidRDefault="000C6327" w:rsidP="008D4DE3">
      <w:pPr>
        <w:pStyle w:val="Prrafodelista"/>
        <w:rPr>
          <w:rFonts w:ascii="Arial" w:hAnsi="Arial" w:cs="Arial"/>
        </w:rPr>
      </w:pPr>
    </w:p>
    <w:p w14:paraId="31009EDC" w14:textId="4C9E86B6" w:rsidR="00030863" w:rsidRPr="008D4DE3" w:rsidRDefault="00030863" w:rsidP="008D4DE3">
      <w:pPr>
        <w:spacing w:after="0" w:line="240" w:lineRule="auto"/>
        <w:ind w:left="360" w:right="6"/>
        <w:rPr>
          <w:rFonts w:cs="Arial"/>
          <w:lang w:val="ca-ES"/>
        </w:rPr>
      </w:pPr>
      <w:r w:rsidRPr="008D4DE3">
        <w:rPr>
          <w:rFonts w:cs="Arial"/>
          <w:lang w:val="ca-ES"/>
        </w:rPr>
        <w:t xml:space="preserve">entitats no subjectes a auditoria de comptes), d’acord amb la DA 3ª de la Llei orgànica 9/2013, de 20 de desembre, de control del deute comercial en el sector públic. </w:t>
      </w:r>
    </w:p>
    <w:p w14:paraId="2FA58419" w14:textId="77777777" w:rsidR="009F13E7" w:rsidRPr="008D4DE3" w:rsidRDefault="009F13E7" w:rsidP="008D4DE3">
      <w:pPr>
        <w:pStyle w:val="Prrafodelista"/>
        <w:rPr>
          <w:rFonts w:ascii="Arial" w:hAnsi="Arial" w:cs="Arial"/>
        </w:rPr>
      </w:pPr>
    </w:p>
    <w:p w14:paraId="7FDB3835" w14:textId="0A6CCA13" w:rsidR="00030863" w:rsidRDefault="00030863" w:rsidP="008D4DE3">
      <w:pPr>
        <w:spacing w:after="0" w:line="240" w:lineRule="auto"/>
        <w:ind w:left="-5"/>
        <w:rPr>
          <w:rFonts w:cs="Arial"/>
          <w:b/>
          <w:lang w:val="ca-ES"/>
        </w:rPr>
      </w:pPr>
      <w:r w:rsidRPr="008D4DE3">
        <w:rPr>
          <w:rFonts w:cs="Arial"/>
          <w:lang w:val="ca-ES"/>
        </w:rPr>
        <w:t xml:space="preserve">2.1.3. </w:t>
      </w:r>
      <w:r w:rsidRPr="008D4DE3">
        <w:rPr>
          <w:rFonts w:cs="Arial"/>
          <w:u w:val="single" w:color="000000"/>
          <w:lang w:val="ca-ES"/>
        </w:rPr>
        <w:t>Actuacions seleccionades</w:t>
      </w:r>
      <w:r w:rsidRPr="008D4DE3">
        <w:rPr>
          <w:rFonts w:cs="Arial"/>
          <w:lang w:val="ca-ES"/>
        </w:rPr>
        <w:t xml:space="preserve"> </w:t>
      </w:r>
      <w:r w:rsidRPr="008D4DE3">
        <w:rPr>
          <w:rFonts w:cs="Arial"/>
          <w:b/>
          <w:lang w:val="ca-ES"/>
        </w:rPr>
        <w:t xml:space="preserve"> </w:t>
      </w:r>
    </w:p>
    <w:p w14:paraId="0A90F919" w14:textId="77777777" w:rsidR="008D4DE3" w:rsidRPr="008D4DE3" w:rsidRDefault="008D4DE3" w:rsidP="008D4DE3">
      <w:pPr>
        <w:spacing w:after="0" w:line="240" w:lineRule="auto"/>
        <w:ind w:left="-5"/>
        <w:rPr>
          <w:rFonts w:cs="Arial"/>
          <w:lang w:val="ca-ES"/>
        </w:rPr>
      </w:pPr>
    </w:p>
    <w:p w14:paraId="180844BD"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Atenent els criteris exposats anteriorment i analitzades les àrees de risc, es proposa realitzar les actuacions següents: </w:t>
      </w:r>
      <w:r w:rsidRPr="008D4DE3">
        <w:rPr>
          <w:rFonts w:cs="Arial"/>
          <w:i/>
          <w:lang w:val="ca-ES"/>
        </w:rPr>
        <w:t xml:space="preserve"> </w:t>
      </w:r>
    </w:p>
    <w:p w14:paraId="1041C754" w14:textId="77777777" w:rsidR="00030863" w:rsidRPr="008D4DE3" w:rsidRDefault="00030863" w:rsidP="008D4DE3">
      <w:pPr>
        <w:spacing w:after="0" w:line="240" w:lineRule="auto"/>
        <w:rPr>
          <w:rFonts w:cs="Arial"/>
          <w:lang w:val="ca-ES"/>
        </w:rPr>
      </w:pPr>
      <w:r w:rsidRPr="008D4DE3">
        <w:rPr>
          <w:rFonts w:eastAsia="Times New Roman" w:cs="Arial"/>
          <w:lang w:val="ca-ES"/>
        </w:rPr>
        <w:t xml:space="preserve"> </w:t>
      </w:r>
    </w:p>
    <w:p w14:paraId="46888BA0" w14:textId="7BC98D41" w:rsidR="00030863" w:rsidRPr="008D4DE3" w:rsidRDefault="00030863" w:rsidP="008D4DE3">
      <w:pPr>
        <w:numPr>
          <w:ilvl w:val="0"/>
          <w:numId w:val="4"/>
        </w:numPr>
        <w:spacing w:after="0" w:line="240" w:lineRule="auto"/>
        <w:ind w:right="2"/>
        <w:rPr>
          <w:rFonts w:cs="Arial"/>
          <w:lang w:val="ca-ES"/>
        </w:rPr>
      </w:pPr>
      <w:r w:rsidRPr="008D4DE3">
        <w:rPr>
          <w:rFonts w:cs="Arial"/>
          <w:b/>
          <w:lang w:val="ca-ES"/>
        </w:rPr>
        <w:t>Fiscalització Plena posterior d’ingressos de l’exercici.</w:t>
      </w:r>
      <w:r w:rsidRPr="008D4DE3">
        <w:rPr>
          <w:rFonts w:cs="Arial"/>
          <w:lang w:val="ca-ES"/>
        </w:rPr>
        <w:t xml:space="preserve"> La liquidació i anul·lació de drets, la inspecció fiscal i la devolució d’ingressos indeguts, prenent com a punt de referència l’anotació comptable en els conceptes pressupostaris i comptes extra pressupostaris reflectits en els corresponents trimestres i en la liquidació de l'exercici pressupostari, i anàlisi de l'eficiència en la gestió dels ingressos i la seva comptabilització. En aquest sentit, el treball contindrà evidència de la comprovació de l’aplicació correcte de les ordenances fiscals i de les disposicions legals vigents en els següents conceptes i moments de la gestió de l’ingrés: naixement dels drets - liquidacions, alteracions dels drets, extinció dels </w:t>
      </w:r>
      <w:r w:rsidRPr="008D4DE3">
        <w:rPr>
          <w:rFonts w:cs="Arial"/>
          <w:lang w:val="ca-ES"/>
        </w:rPr>
        <w:lastRenderedPageBreak/>
        <w:t>drets i devolució d’ingressos indeguts, agrupant els ingressos, a efectes de la seva anàlisi, en agrupacions homogènies derivades de la seva naturalesa jurídica i identificats els expedients dintre dels registres comptables i dels conceptes pressupostaris. Correcció en la determinació de les bases, tipus i quotes tributàries; dades sobre aprovació i notificació de liquidacions; procediments emprats per tal de procedir a la determinació dels elements exigibles; procediment d’inspecció fiscal; evidències d’especial risc en baixes de drets i anàlisi crítica de les dotacions efectuades per deutes de dubtós cobrament (control del pendent de cobrament i dotació per morositat); mostreig de comptes bancaris i els corresponents apunts comptables.</w:t>
      </w:r>
      <w:r w:rsidRPr="008D4DE3">
        <w:rPr>
          <w:rFonts w:cs="Arial"/>
          <w:b/>
          <w:lang w:val="ca-ES"/>
        </w:rPr>
        <w:t xml:space="preserve"> </w:t>
      </w:r>
    </w:p>
    <w:p w14:paraId="7E3CFAD2" w14:textId="77777777" w:rsidR="009F13E7" w:rsidRPr="008D4DE3" w:rsidRDefault="009F13E7" w:rsidP="008D4DE3">
      <w:pPr>
        <w:spacing w:after="0" w:line="240" w:lineRule="auto"/>
        <w:ind w:left="360" w:right="2"/>
        <w:rPr>
          <w:rFonts w:cs="Arial"/>
          <w:lang w:val="ca-ES"/>
        </w:rPr>
      </w:pPr>
    </w:p>
    <w:p w14:paraId="7F61561C" w14:textId="046F4ACC" w:rsidR="00030863" w:rsidRPr="008D4DE3" w:rsidRDefault="00030863" w:rsidP="008D4DE3">
      <w:pPr>
        <w:numPr>
          <w:ilvl w:val="0"/>
          <w:numId w:val="4"/>
        </w:numPr>
        <w:spacing w:after="0" w:line="240" w:lineRule="auto"/>
        <w:ind w:right="2"/>
        <w:rPr>
          <w:rFonts w:cs="Arial"/>
          <w:lang w:val="ca-ES"/>
        </w:rPr>
      </w:pPr>
      <w:r w:rsidRPr="008D4DE3">
        <w:rPr>
          <w:rFonts w:cs="Arial"/>
          <w:b/>
          <w:lang w:val="ca-ES"/>
        </w:rPr>
        <w:t xml:space="preserve">Serveis prestats per gestió indirecta, </w:t>
      </w:r>
      <w:r w:rsidRPr="008D4DE3">
        <w:rPr>
          <w:rFonts w:cs="Arial"/>
          <w:lang w:val="ca-ES"/>
        </w:rPr>
        <w:t xml:space="preserve">concessió d’abastament d’aigua potable, concessió gestió integral del servei de la piscina municipal, concessions guinguetes platges i altres concessions... </w:t>
      </w:r>
    </w:p>
    <w:p w14:paraId="3E53973D" w14:textId="77777777" w:rsidR="009F13E7" w:rsidRPr="008D4DE3" w:rsidRDefault="009F13E7" w:rsidP="008D4DE3">
      <w:pPr>
        <w:pStyle w:val="Prrafodelista"/>
        <w:rPr>
          <w:rFonts w:ascii="Arial" w:hAnsi="Arial" w:cs="Arial"/>
        </w:rPr>
      </w:pPr>
    </w:p>
    <w:p w14:paraId="543159F8" w14:textId="77777777" w:rsidR="00030863" w:rsidRPr="008D4DE3" w:rsidRDefault="00030863" w:rsidP="008D4DE3">
      <w:pPr>
        <w:numPr>
          <w:ilvl w:val="0"/>
          <w:numId w:val="4"/>
        </w:numPr>
        <w:spacing w:after="0" w:line="240" w:lineRule="auto"/>
        <w:ind w:right="2"/>
        <w:rPr>
          <w:rFonts w:cs="Arial"/>
          <w:lang w:val="ca-ES"/>
        </w:rPr>
      </w:pPr>
      <w:r w:rsidRPr="008D4DE3">
        <w:rPr>
          <w:rFonts w:cs="Arial"/>
          <w:b/>
          <w:lang w:val="ca-ES"/>
        </w:rPr>
        <w:t>Adaptació a la legalitat de la contractació administrativa i Contractació menor de l’exercici</w:t>
      </w:r>
      <w:r w:rsidRPr="008D4DE3">
        <w:rPr>
          <w:rFonts w:cs="Arial"/>
          <w:lang w:val="ca-ES"/>
        </w:rPr>
        <w:t xml:space="preserve">. De conformitat amb la disposició final 16a de la Llei 9/2017, de 8 de novembre, de Contractes del Sector Públic ( LCSP), en data 9 de març de 2018, va entrar en vigor l’esmentada Llei, com a conseqüència d’aixó, la tramitació dels expedients relatius a la contractació administrativa es veu afectada amb una sèrie d’aspectes que caldrà tenir en compte a partir d’aquesta data.  </w:t>
      </w:r>
    </w:p>
    <w:p w14:paraId="04556B38" w14:textId="27DDCAC4" w:rsidR="00030863" w:rsidRPr="008D4DE3" w:rsidRDefault="00030863" w:rsidP="008D4DE3">
      <w:pPr>
        <w:spacing w:after="0" w:line="240" w:lineRule="auto"/>
        <w:ind w:left="370" w:right="2"/>
        <w:rPr>
          <w:rFonts w:cs="Arial"/>
          <w:lang w:val="ca-ES"/>
        </w:rPr>
      </w:pPr>
      <w:r w:rsidRPr="008D4DE3">
        <w:rPr>
          <w:rFonts w:cs="Arial"/>
          <w:lang w:val="ca-ES"/>
        </w:rPr>
        <w:t xml:space="preserve">Per la qual cosa, dins del programa anual de control financer de la Intervenció general s’ha previst la necessitat de verificar el grau d’acompliment de les especificitats d’aquesta llei en la gestió administrativa. A mode d’exemple aquest control recaurà en la verificació dels següents aspectes que hauran de contenir els expedients administratius:  </w:t>
      </w:r>
    </w:p>
    <w:p w14:paraId="02B87F3F" w14:textId="77777777" w:rsidR="009F13E7" w:rsidRPr="008D4DE3" w:rsidRDefault="009F13E7" w:rsidP="008D4DE3">
      <w:pPr>
        <w:spacing w:after="0" w:line="240" w:lineRule="auto"/>
        <w:ind w:left="370" w:right="2"/>
        <w:rPr>
          <w:rFonts w:cs="Arial"/>
          <w:lang w:val="ca-ES"/>
        </w:rPr>
      </w:pPr>
    </w:p>
    <w:p w14:paraId="5BFEFAF0" w14:textId="77777777" w:rsidR="00030863" w:rsidRPr="008D4DE3" w:rsidRDefault="00030863" w:rsidP="008D4DE3">
      <w:pPr>
        <w:numPr>
          <w:ilvl w:val="1"/>
          <w:numId w:val="4"/>
        </w:numPr>
        <w:spacing w:after="0" w:line="240" w:lineRule="auto"/>
        <w:ind w:right="2"/>
        <w:rPr>
          <w:rFonts w:cs="Arial"/>
          <w:lang w:val="ca-ES"/>
        </w:rPr>
      </w:pPr>
      <w:r w:rsidRPr="008D4DE3">
        <w:rPr>
          <w:rFonts w:cs="Arial"/>
          <w:lang w:val="ca-ES"/>
        </w:rPr>
        <w:t xml:space="preserve">Que hagi a l’expedient al memòria justificativa obligatòria, que a més s’ha de publicar al perfil del contractant inserit a la Plataforma de Contractació, article 63.3 LCSP, i que ha de justificar de manera adient:  </w:t>
      </w:r>
    </w:p>
    <w:p w14:paraId="4F7758DA" w14:textId="77777777" w:rsidR="00030863" w:rsidRPr="008D4DE3" w:rsidRDefault="00030863" w:rsidP="008D4DE3">
      <w:pPr>
        <w:spacing w:after="0" w:line="240" w:lineRule="auto"/>
        <w:ind w:right="2"/>
        <w:rPr>
          <w:rFonts w:cs="Arial"/>
          <w:lang w:val="ca-ES"/>
        </w:rPr>
      </w:pPr>
    </w:p>
    <w:p w14:paraId="30989370" w14:textId="0FAC2722" w:rsidR="00030863" w:rsidRPr="008D4DE3" w:rsidRDefault="00AE1181" w:rsidP="008D4DE3">
      <w:pPr>
        <w:ind w:left="360" w:right="2"/>
        <w:rPr>
          <w:rFonts w:cs="Arial"/>
        </w:rPr>
      </w:pPr>
      <w:r>
        <w:rPr>
          <w:noProof/>
        </w:rPr>
        <w:drawing>
          <wp:anchor distT="0" distB="0" distL="114300" distR="114300" simplePos="0" relativeHeight="251659264" behindDoc="1" locked="0" layoutInCell="1" allowOverlap="0" wp14:anchorId="6221DDFE" wp14:editId="7D0A5001">
            <wp:simplePos x="0" y="0"/>
            <wp:positionH relativeFrom="column">
              <wp:posOffset>228600</wp:posOffset>
            </wp:positionH>
            <wp:positionV relativeFrom="paragraph">
              <wp:posOffset>-20955</wp:posOffset>
            </wp:positionV>
            <wp:extent cx="189230" cy="141605"/>
            <wp:effectExtent l="0" t="0" r="1270" b="0"/>
            <wp:wrapNone/>
            <wp:docPr id="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30" cy="141605"/>
                    </a:xfrm>
                    <a:prstGeom prst="rect">
                      <a:avLst/>
                    </a:prstGeom>
                    <a:noFill/>
                  </pic:spPr>
                </pic:pic>
              </a:graphicData>
            </a:graphic>
            <wp14:sizeRelH relativeFrom="page">
              <wp14:pctWidth>0</wp14:pctWidth>
            </wp14:sizeRelH>
            <wp14:sizeRelV relativeFrom="page">
              <wp14:pctHeight>0</wp14:pctHeight>
            </wp14:sizeRelV>
          </wp:anchor>
        </w:drawing>
      </w:r>
      <w:r w:rsidR="008D4DE3" w:rsidRPr="008D4DE3">
        <w:rPr>
          <w:rFonts w:cs="Arial"/>
          <w:lang w:val="ca-ES"/>
        </w:rPr>
        <w:t xml:space="preserve">   </w:t>
      </w:r>
      <w:r w:rsidR="00030863" w:rsidRPr="008D4DE3">
        <w:rPr>
          <w:rFonts w:cs="Arial"/>
          <w:lang w:val="ca-ES"/>
        </w:rPr>
        <w:t xml:space="preserve">Naturalesa i extensió de la necessitat de la contractació i idoneïtat del seu objecte i contingut per satisfer-les, que hauran de ser determinades amb precisió. </w:t>
      </w:r>
      <w:r w:rsidR="00030863" w:rsidRPr="008D4DE3">
        <w:rPr>
          <w:rFonts w:cs="Arial"/>
        </w:rPr>
        <w:t xml:space="preserve">Article 28 LCSP.  </w:t>
      </w:r>
    </w:p>
    <w:p w14:paraId="685D0D45" w14:textId="55221AA1" w:rsidR="00030863" w:rsidRPr="008D4DE3" w:rsidRDefault="00AE1181" w:rsidP="008D4DE3">
      <w:pPr>
        <w:spacing w:after="0" w:line="240" w:lineRule="auto"/>
        <w:ind w:left="360" w:right="2"/>
        <w:rPr>
          <w:rFonts w:cs="Arial"/>
          <w:lang w:val="ca-ES"/>
        </w:rPr>
      </w:pPr>
      <w:r>
        <w:rPr>
          <w:rFonts w:cs="Arial"/>
          <w:noProof/>
        </w:rPr>
        <w:drawing>
          <wp:anchor distT="0" distB="0" distL="114300" distR="114300" simplePos="0" relativeHeight="251660288" behindDoc="1" locked="0" layoutInCell="1" allowOverlap="0" wp14:anchorId="484E3C41" wp14:editId="47D86EDE">
            <wp:simplePos x="0" y="0"/>
            <wp:positionH relativeFrom="column">
              <wp:posOffset>228600</wp:posOffset>
            </wp:positionH>
            <wp:positionV relativeFrom="paragraph">
              <wp:posOffset>-20955</wp:posOffset>
            </wp:positionV>
            <wp:extent cx="189230" cy="141605"/>
            <wp:effectExtent l="0" t="0" r="1270" b="0"/>
            <wp:wrapNone/>
            <wp:docPr id="21"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30" cy="141605"/>
                    </a:xfrm>
                    <a:prstGeom prst="rect">
                      <a:avLst/>
                    </a:prstGeom>
                    <a:noFill/>
                  </pic:spPr>
                </pic:pic>
              </a:graphicData>
            </a:graphic>
            <wp14:sizeRelH relativeFrom="page">
              <wp14:pctWidth>0</wp14:pctWidth>
            </wp14:sizeRelH>
            <wp14:sizeRelV relativeFrom="page">
              <wp14:pctHeight>0</wp14:pctHeight>
            </wp14:sizeRelV>
          </wp:anchor>
        </w:drawing>
      </w:r>
      <w:r w:rsidR="00030863" w:rsidRPr="008D4DE3">
        <w:rPr>
          <w:rFonts w:cs="Arial"/>
          <w:lang w:val="ca-ES"/>
        </w:rPr>
        <w:t xml:space="preserve"> </w:t>
      </w:r>
      <w:r w:rsidR="008D4DE3">
        <w:rPr>
          <w:rFonts w:cs="Arial"/>
          <w:lang w:val="ca-ES"/>
        </w:rPr>
        <w:t xml:space="preserve">  </w:t>
      </w:r>
      <w:r w:rsidR="00030863" w:rsidRPr="008D4DE3">
        <w:rPr>
          <w:rFonts w:cs="Arial"/>
          <w:lang w:val="ca-ES"/>
        </w:rPr>
        <w:t xml:space="preserve">En el supòsit de contractes de serveis caldrà justificar a l’expedient la manca de mitjans propis per poder realitzar les prestacions a contractar. Article 30.3 LCSP.  </w:t>
      </w:r>
    </w:p>
    <w:p w14:paraId="54D30B3F" w14:textId="277F7C6A" w:rsidR="00030863" w:rsidRPr="008D4DE3" w:rsidRDefault="00AE1181" w:rsidP="008D4DE3">
      <w:pPr>
        <w:spacing w:after="0" w:line="240" w:lineRule="auto"/>
        <w:ind w:left="519" w:right="2"/>
        <w:rPr>
          <w:rFonts w:cs="Arial"/>
          <w:lang w:val="ca-ES"/>
        </w:rPr>
      </w:pPr>
      <w:r>
        <w:rPr>
          <w:rFonts w:cs="Arial"/>
          <w:noProof/>
        </w:rPr>
        <w:drawing>
          <wp:anchor distT="0" distB="0" distL="114300" distR="114300" simplePos="0" relativeHeight="251661312" behindDoc="1" locked="0" layoutInCell="1" allowOverlap="0" wp14:anchorId="7C6A616D" wp14:editId="3CB5DA2B">
            <wp:simplePos x="0" y="0"/>
            <wp:positionH relativeFrom="column">
              <wp:posOffset>228600</wp:posOffset>
            </wp:positionH>
            <wp:positionV relativeFrom="paragraph">
              <wp:posOffset>-20955</wp:posOffset>
            </wp:positionV>
            <wp:extent cx="189230" cy="141605"/>
            <wp:effectExtent l="0" t="0" r="1270" b="0"/>
            <wp:wrapNone/>
            <wp:docPr id="20" name="Pictur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30" cy="141605"/>
                    </a:xfrm>
                    <a:prstGeom prst="rect">
                      <a:avLst/>
                    </a:prstGeom>
                    <a:noFill/>
                  </pic:spPr>
                </pic:pic>
              </a:graphicData>
            </a:graphic>
            <wp14:sizeRelH relativeFrom="page">
              <wp14:pctWidth>0</wp14:pctWidth>
            </wp14:sizeRelH>
            <wp14:sizeRelV relativeFrom="page">
              <wp14:pctHeight>0</wp14:pctHeight>
            </wp14:sizeRelV>
          </wp:anchor>
        </w:drawing>
      </w:r>
      <w:r w:rsidR="00030863" w:rsidRPr="008D4DE3">
        <w:rPr>
          <w:rFonts w:cs="Arial"/>
          <w:lang w:val="ca-ES"/>
        </w:rPr>
        <w:t xml:space="preserve"> La justificació del procediment de contractació escollit.  </w:t>
      </w:r>
    </w:p>
    <w:p w14:paraId="531D1B4F" w14:textId="77777777" w:rsidR="000C6327" w:rsidRPr="008D4DE3" w:rsidRDefault="000C6327" w:rsidP="008D4DE3">
      <w:pPr>
        <w:spacing w:after="0" w:line="240" w:lineRule="auto"/>
        <w:ind w:left="370" w:right="2"/>
        <w:rPr>
          <w:rFonts w:cs="Arial"/>
          <w:lang w:val="ca-ES"/>
        </w:rPr>
      </w:pPr>
    </w:p>
    <w:p w14:paraId="3F636167" w14:textId="73B71E94" w:rsidR="00030863" w:rsidRPr="008D4DE3" w:rsidRDefault="00030863" w:rsidP="008D4DE3">
      <w:pPr>
        <w:numPr>
          <w:ilvl w:val="1"/>
          <w:numId w:val="4"/>
        </w:numPr>
        <w:spacing w:after="0" w:line="240" w:lineRule="auto"/>
        <w:ind w:right="2"/>
        <w:rPr>
          <w:rFonts w:cs="Arial"/>
          <w:lang w:val="ca-ES"/>
        </w:rPr>
      </w:pPr>
      <w:r w:rsidRPr="008D4DE3">
        <w:rPr>
          <w:rFonts w:cs="Arial"/>
          <w:lang w:val="ca-ES"/>
        </w:rPr>
        <w:t xml:space="preserve">Verificar que l’expedient de contractació contingui la totalitat dels elements que preveu l’article 116.3 de la LCSP, s’identifiqui quin és l’objecte del contracte i s’hagin incorporat els plecs de clàusules administratives particulars i de prescripcions tècniques; el certificat d’existència de crèdit i el preceptiu informe jurídic del Secretari en l’aprovació de l’expedient de contractació ( disposició addicional 3a apartat 8 de la LCSP) i hagi també la fiscalització prèvia de la Intervenció.  </w:t>
      </w:r>
    </w:p>
    <w:p w14:paraId="76A989F2" w14:textId="77777777" w:rsidR="009F13E7" w:rsidRPr="008D4DE3" w:rsidRDefault="009F13E7" w:rsidP="008D4DE3">
      <w:pPr>
        <w:spacing w:after="0" w:line="240" w:lineRule="auto"/>
        <w:ind w:left="370" w:right="2"/>
        <w:rPr>
          <w:rFonts w:cs="Arial"/>
          <w:lang w:val="ca-ES"/>
        </w:rPr>
      </w:pPr>
    </w:p>
    <w:p w14:paraId="629C8D60" w14:textId="611E0239" w:rsidR="00030863" w:rsidRPr="008D4DE3" w:rsidRDefault="00030863" w:rsidP="008D4DE3">
      <w:pPr>
        <w:numPr>
          <w:ilvl w:val="1"/>
          <w:numId w:val="4"/>
        </w:numPr>
        <w:spacing w:after="0" w:line="240" w:lineRule="auto"/>
        <w:ind w:right="2"/>
        <w:rPr>
          <w:rFonts w:cs="Arial"/>
          <w:lang w:val="ca-ES"/>
        </w:rPr>
      </w:pPr>
      <w:r w:rsidRPr="008D4DE3">
        <w:rPr>
          <w:rFonts w:cs="Arial"/>
          <w:lang w:val="ca-ES"/>
        </w:rPr>
        <w:t xml:space="preserve">Comprovació de la competència de l’Òrgan per a contractar d’acord amb la disposició addicional 2a apartats 1,2,3,4 i 9 de la LCSP; Cartipàs Municipal i Bases d’Execució del Pressupost.  </w:t>
      </w:r>
    </w:p>
    <w:p w14:paraId="053BAD5D" w14:textId="77777777" w:rsidR="009F13E7" w:rsidRPr="008D4DE3" w:rsidRDefault="009F13E7" w:rsidP="008D4DE3">
      <w:pPr>
        <w:pStyle w:val="Prrafodelista"/>
        <w:rPr>
          <w:rFonts w:ascii="Arial" w:hAnsi="Arial" w:cs="Arial"/>
        </w:rPr>
      </w:pPr>
    </w:p>
    <w:p w14:paraId="2AE8775D" w14:textId="77777777" w:rsidR="00030863" w:rsidRPr="008D4DE3" w:rsidRDefault="00030863" w:rsidP="008D4DE3">
      <w:pPr>
        <w:spacing w:after="0" w:line="240" w:lineRule="auto"/>
        <w:ind w:left="370" w:right="2"/>
        <w:rPr>
          <w:rFonts w:cs="Arial"/>
          <w:lang w:val="ca-ES"/>
        </w:rPr>
      </w:pPr>
      <w:r w:rsidRPr="008D4DE3">
        <w:rPr>
          <w:rFonts w:cs="Arial"/>
          <w:lang w:val="ca-ES"/>
        </w:rPr>
        <w:t xml:space="preserve">Aspectes a tenir en compte en el control financer dels Contractes Menors:  </w:t>
      </w:r>
    </w:p>
    <w:p w14:paraId="3337FC4F" w14:textId="77777777" w:rsidR="00030863" w:rsidRPr="008D4DE3" w:rsidRDefault="00030863" w:rsidP="008D4DE3">
      <w:pPr>
        <w:spacing w:after="0" w:line="240" w:lineRule="auto"/>
        <w:ind w:left="370" w:right="2"/>
        <w:rPr>
          <w:rFonts w:cs="Arial"/>
          <w:lang w:val="ca-ES"/>
        </w:rPr>
      </w:pPr>
      <w:r w:rsidRPr="008D4DE3">
        <w:rPr>
          <w:rFonts w:cs="Arial"/>
          <w:lang w:val="ca-ES"/>
        </w:rPr>
        <w:t xml:space="preserve">A l’expedient de contractació haurà de justificar-se mitjançant informe de l’òrgan de contractació la necessitat de la contractació, i haurà d’incorporar també informe tècnic indicatiu que no s’està alterant l’objecte del contracte per evitar l’aplicació de les regles generals de la contractació. I també que el contractista no ha subscrit més contractes menors que individualment o conjuntament superin la xifra de valor estimat de contracte de 40.000€ en contractes d’obres i de 15.000€ en contractes de serveis o subministraments, durant el vigent exercici pressupostari.  </w:t>
      </w:r>
    </w:p>
    <w:p w14:paraId="05D72E28" w14:textId="5D76706C" w:rsidR="00030863" w:rsidRPr="008D4DE3" w:rsidRDefault="00030863" w:rsidP="008D4DE3">
      <w:pPr>
        <w:spacing w:after="0" w:line="240" w:lineRule="auto"/>
        <w:ind w:left="370" w:right="2"/>
        <w:rPr>
          <w:rFonts w:cs="Arial"/>
          <w:lang w:val="ca-ES"/>
        </w:rPr>
      </w:pPr>
      <w:r w:rsidRPr="008D4DE3">
        <w:rPr>
          <w:rFonts w:cs="Arial"/>
          <w:lang w:val="ca-ES"/>
        </w:rPr>
        <w:t xml:space="preserve">Verificar que s’han acomplert els requisits de publicitat exigits als articles 63.4 i 335.1 de la LCSP. </w:t>
      </w:r>
    </w:p>
    <w:p w14:paraId="23C3BC72" w14:textId="77777777" w:rsidR="009F13E7" w:rsidRPr="008D4DE3" w:rsidRDefault="009F13E7" w:rsidP="008D4DE3">
      <w:pPr>
        <w:spacing w:after="0" w:line="240" w:lineRule="auto"/>
        <w:ind w:left="370" w:right="2"/>
        <w:rPr>
          <w:rFonts w:cs="Arial"/>
          <w:lang w:val="ca-ES"/>
        </w:rPr>
      </w:pPr>
    </w:p>
    <w:p w14:paraId="2B1264A3" w14:textId="272139C2" w:rsidR="00030863" w:rsidRPr="008D4DE3" w:rsidRDefault="00030863" w:rsidP="008D4DE3">
      <w:pPr>
        <w:numPr>
          <w:ilvl w:val="0"/>
          <w:numId w:val="4"/>
        </w:numPr>
        <w:spacing w:after="0" w:line="240" w:lineRule="auto"/>
        <w:ind w:right="2"/>
        <w:rPr>
          <w:rFonts w:cs="Arial"/>
          <w:lang w:val="ca-ES"/>
        </w:rPr>
      </w:pPr>
      <w:r w:rsidRPr="008D4DE3">
        <w:rPr>
          <w:rFonts w:cs="Arial"/>
          <w:b/>
          <w:lang w:val="ca-ES"/>
        </w:rPr>
        <w:t>Despeses de personal</w:t>
      </w:r>
      <w:r w:rsidRPr="008D4DE3">
        <w:rPr>
          <w:rFonts w:cs="Arial"/>
          <w:lang w:val="ca-ES"/>
        </w:rPr>
        <w:t xml:space="preserve">:  </w:t>
      </w:r>
    </w:p>
    <w:p w14:paraId="40B180DF" w14:textId="77777777" w:rsidR="009F13E7" w:rsidRPr="008D4DE3" w:rsidRDefault="009F13E7" w:rsidP="008D4DE3">
      <w:pPr>
        <w:spacing w:after="0" w:line="240" w:lineRule="auto"/>
        <w:ind w:left="360" w:right="2"/>
        <w:rPr>
          <w:rFonts w:cs="Arial"/>
          <w:lang w:val="ca-ES"/>
        </w:rPr>
      </w:pPr>
    </w:p>
    <w:p w14:paraId="7BAB8C37" w14:textId="7E5105F9" w:rsidR="00030863" w:rsidRPr="008D4DE3" w:rsidRDefault="00030863" w:rsidP="008D4DE3">
      <w:pPr>
        <w:numPr>
          <w:ilvl w:val="3"/>
          <w:numId w:val="5"/>
        </w:numPr>
        <w:spacing w:after="0" w:line="240" w:lineRule="auto"/>
        <w:ind w:right="2"/>
        <w:rPr>
          <w:rFonts w:cs="Arial"/>
          <w:lang w:val="ca-ES"/>
        </w:rPr>
      </w:pPr>
      <w:r w:rsidRPr="008D4DE3">
        <w:rPr>
          <w:rFonts w:cs="Arial"/>
          <w:lang w:val="ca-ES"/>
        </w:rPr>
        <w:t xml:space="preserve">Verificació dels processos de selecció de personal per tal d’assegurar el compliment dels principis d’accés a l’ocupació pública. </w:t>
      </w:r>
    </w:p>
    <w:p w14:paraId="055F17EC" w14:textId="77777777" w:rsidR="009F13E7" w:rsidRPr="008D4DE3" w:rsidRDefault="009F13E7" w:rsidP="008D4DE3">
      <w:pPr>
        <w:spacing w:after="0" w:line="240" w:lineRule="auto"/>
        <w:ind w:left="1080" w:right="2"/>
        <w:rPr>
          <w:rFonts w:cs="Arial"/>
          <w:lang w:val="ca-ES"/>
        </w:rPr>
      </w:pPr>
    </w:p>
    <w:p w14:paraId="7F2F135C" w14:textId="2C2572F5" w:rsidR="00030863" w:rsidRPr="008D4DE3" w:rsidRDefault="00030863" w:rsidP="008D4DE3">
      <w:pPr>
        <w:numPr>
          <w:ilvl w:val="3"/>
          <w:numId w:val="5"/>
        </w:numPr>
        <w:spacing w:after="0" w:line="240" w:lineRule="auto"/>
        <w:ind w:right="2"/>
        <w:rPr>
          <w:rFonts w:cs="Arial"/>
          <w:lang w:val="ca-ES"/>
        </w:rPr>
      </w:pPr>
      <w:r w:rsidRPr="008D4DE3">
        <w:rPr>
          <w:rFonts w:cs="Arial"/>
          <w:lang w:val="ca-ES"/>
        </w:rPr>
        <w:t xml:space="preserve">Verificació de les variacions aplicades a les nòmines durant l’exercici. Centrant-se en la realització d’hores extres i productivitats en quant al procés i els elements objectius que determinen la seva percepció. </w:t>
      </w:r>
    </w:p>
    <w:p w14:paraId="2F259B6F" w14:textId="77777777" w:rsidR="009F13E7" w:rsidRPr="008D4DE3" w:rsidRDefault="009F13E7" w:rsidP="008D4DE3">
      <w:pPr>
        <w:pStyle w:val="Prrafodelista"/>
        <w:rPr>
          <w:rFonts w:ascii="Arial" w:hAnsi="Arial" w:cs="Arial"/>
        </w:rPr>
      </w:pPr>
    </w:p>
    <w:p w14:paraId="4C06BA84" w14:textId="50C8BAE7" w:rsidR="00030863" w:rsidRPr="008D4DE3" w:rsidRDefault="00030863" w:rsidP="008D4DE3">
      <w:pPr>
        <w:numPr>
          <w:ilvl w:val="3"/>
          <w:numId w:val="5"/>
        </w:numPr>
        <w:spacing w:after="0" w:line="240" w:lineRule="auto"/>
        <w:ind w:right="2"/>
        <w:rPr>
          <w:rFonts w:cs="Arial"/>
          <w:lang w:val="ca-ES"/>
        </w:rPr>
      </w:pPr>
      <w:r w:rsidRPr="008D4DE3">
        <w:rPr>
          <w:rFonts w:cs="Arial"/>
          <w:lang w:val="ca-ES"/>
        </w:rPr>
        <w:t xml:space="preserve">Control de la deguda conciliació entre la Plantilla Pressupostària i la real. </w:t>
      </w:r>
    </w:p>
    <w:p w14:paraId="6E205093" w14:textId="77777777" w:rsidR="009F13E7" w:rsidRPr="008D4DE3" w:rsidRDefault="009F13E7" w:rsidP="008D4DE3">
      <w:pPr>
        <w:pStyle w:val="Prrafodelista"/>
        <w:rPr>
          <w:rFonts w:ascii="Arial" w:hAnsi="Arial" w:cs="Arial"/>
        </w:rPr>
      </w:pPr>
    </w:p>
    <w:p w14:paraId="392E2ACD" w14:textId="68C0076B" w:rsidR="00030863" w:rsidRPr="008D4DE3" w:rsidRDefault="00030863" w:rsidP="008D4DE3">
      <w:pPr>
        <w:numPr>
          <w:ilvl w:val="3"/>
          <w:numId w:val="5"/>
        </w:numPr>
        <w:spacing w:after="0" w:line="240" w:lineRule="auto"/>
        <w:ind w:right="2"/>
        <w:rPr>
          <w:rFonts w:cs="Arial"/>
          <w:lang w:val="ca-ES"/>
        </w:rPr>
      </w:pPr>
      <w:r w:rsidRPr="008D4DE3">
        <w:rPr>
          <w:rFonts w:cs="Arial"/>
          <w:lang w:val="ca-ES"/>
        </w:rPr>
        <w:t>Existència dels instruments legals necessaris per a la gestió i planificació dels recursos humans.</w:t>
      </w:r>
    </w:p>
    <w:p w14:paraId="7E530C0F" w14:textId="77777777" w:rsidR="009F13E7" w:rsidRPr="008D4DE3" w:rsidRDefault="009F13E7" w:rsidP="008D4DE3">
      <w:pPr>
        <w:pStyle w:val="Prrafodelista"/>
        <w:rPr>
          <w:rFonts w:ascii="Arial" w:hAnsi="Arial" w:cs="Arial"/>
        </w:rPr>
      </w:pPr>
    </w:p>
    <w:p w14:paraId="3B2CD3F0" w14:textId="77777777" w:rsidR="00030863" w:rsidRPr="008D4DE3" w:rsidRDefault="00030863" w:rsidP="008D4DE3">
      <w:pPr>
        <w:numPr>
          <w:ilvl w:val="3"/>
          <w:numId w:val="5"/>
        </w:numPr>
        <w:spacing w:after="0" w:line="240" w:lineRule="auto"/>
        <w:ind w:right="2"/>
        <w:rPr>
          <w:rFonts w:cs="Arial"/>
          <w:lang w:val="ca-ES"/>
        </w:rPr>
      </w:pPr>
      <w:r w:rsidRPr="008D4DE3">
        <w:rPr>
          <w:rFonts w:cs="Arial"/>
          <w:lang w:val="ca-ES"/>
        </w:rPr>
        <w:t xml:space="preserve">Estudi Complements de Productivitat i Gratificacions. </w:t>
      </w:r>
    </w:p>
    <w:p w14:paraId="41CB7362" w14:textId="77777777" w:rsidR="00030863" w:rsidRPr="008D4DE3" w:rsidRDefault="00030863" w:rsidP="008D4DE3">
      <w:pPr>
        <w:spacing w:after="0" w:line="240" w:lineRule="auto"/>
        <w:ind w:left="1080" w:right="2"/>
        <w:rPr>
          <w:rFonts w:cs="Arial"/>
          <w:lang w:val="ca-ES"/>
        </w:rPr>
      </w:pPr>
    </w:p>
    <w:p w14:paraId="35163E3C" w14:textId="530287B8" w:rsidR="00030863" w:rsidRPr="008D4DE3" w:rsidRDefault="00030863" w:rsidP="008D4DE3">
      <w:pPr>
        <w:numPr>
          <w:ilvl w:val="0"/>
          <w:numId w:val="4"/>
        </w:numPr>
        <w:spacing w:after="0" w:line="240" w:lineRule="auto"/>
        <w:ind w:right="2"/>
        <w:rPr>
          <w:rFonts w:cs="Arial"/>
          <w:lang w:val="ca-ES"/>
        </w:rPr>
      </w:pPr>
      <w:r w:rsidRPr="008D4DE3">
        <w:rPr>
          <w:rFonts w:cs="Arial"/>
          <w:b/>
          <w:lang w:val="ca-ES"/>
        </w:rPr>
        <w:t>Anàlisi d’operacions i actuacions que no passen pel pressupost</w:t>
      </w:r>
      <w:r w:rsidRPr="008D4DE3">
        <w:rPr>
          <w:rFonts w:cs="Arial"/>
          <w:lang w:val="ca-ES"/>
        </w:rPr>
        <w:t xml:space="preserve"> com poden ser les concessions demanials, cessió de béns,..., a l’objecte de verificar que es compleix les condicions d’atorgament i les condicions pactades.   </w:t>
      </w:r>
    </w:p>
    <w:p w14:paraId="231D89D1" w14:textId="77777777" w:rsidR="009F13E7" w:rsidRPr="008D4DE3" w:rsidRDefault="009F13E7" w:rsidP="008D4DE3">
      <w:pPr>
        <w:spacing w:after="0" w:line="240" w:lineRule="auto"/>
        <w:ind w:left="360" w:right="2"/>
        <w:rPr>
          <w:rFonts w:cs="Arial"/>
          <w:lang w:val="ca-ES"/>
        </w:rPr>
      </w:pPr>
    </w:p>
    <w:p w14:paraId="315E5026" w14:textId="74A9CA18" w:rsidR="00030863" w:rsidRPr="008D4DE3" w:rsidRDefault="00030863" w:rsidP="008D4DE3">
      <w:pPr>
        <w:numPr>
          <w:ilvl w:val="0"/>
          <w:numId w:val="4"/>
        </w:numPr>
        <w:spacing w:after="0" w:line="240" w:lineRule="auto"/>
        <w:ind w:right="2"/>
        <w:rPr>
          <w:rFonts w:cs="Arial"/>
          <w:lang w:val="ca-ES"/>
        </w:rPr>
      </w:pPr>
      <w:r w:rsidRPr="008D4DE3">
        <w:rPr>
          <w:rFonts w:cs="Arial"/>
          <w:lang w:val="ca-ES"/>
        </w:rPr>
        <w:t>La verificació de la legalitat es realitzarà sobre una mostra representativa dels actes, documents o expedients origen del reconeixement o liquidació dels drets. L’elecció de la mida de la mostra i la precisió i nivell de confiança fixades hauran de ser acceptades per la Intervenció de fons</w:t>
      </w:r>
    </w:p>
    <w:p w14:paraId="30BAE7D1" w14:textId="77777777" w:rsidR="009F13E7" w:rsidRPr="008D4DE3" w:rsidRDefault="009F13E7" w:rsidP="008D4DE3">
      <w:pPr>
        <w:spacing w:after="0" w:line="240" w:lineRule="auto"/>
        <w:ind w:left="360" w:right="2"/>
        <w:rPr>
          <w:rFonts w:cs="Arial"/>
          <w:lang w:val="ca-ES"/>
        </w:rPr>
      </w:pPr>
    </w:p>
    <w:p w14:paraId="0A359F2B" w14:textId="5624E864" w:rsidR="00030863" w:rsidRDefault="00030863" w:rsidP="008D4DE3">
      <w:pPr>
        <w:keepNext/>
        <w:keepLines/>
        <w:spacing w:after="0" w:line="240" w:lineRule="auto"/>
        <w:ind w:left="-5"/>
        <w:outlineLvl w:val="1"/>
        <w:rPr>
          <w:rFonts w:cs="Arial"/>
          <w:b/>
          <w:lang w:val="ca-ES"/>
        </w:rPr>
      </w:pPr>
      <w:r w:rsidRPr="008D4DE3">
        <w:rPr>
          <w:rFonts w:cs="Arial"/>
          <w:b/>
          <w:lang w:val="ca-ES"/>
        </w:rPr>
        <w:t xml:space="preserve"> 2.2. En matèria d’auditoria pública </w:t>
      </w:r>
    </w:p>
    <w:p w14:paraId="60F4256F" w14:textId="77777777" w:rsidR="00BF1F42" w:rsidRPr="008D4DE3" w:rsidRDefault="00BF1F42" w:rsidP="008D4DE3">
      <w:pPr>
        <w:keepNext/>
        <w:keepLines/>
        <w:spacing w:after="0" w:line="240" w:lineRule="auto"/>
        <w:ind w:left="-5"/>
        <w:outlineLvl w:val="1"/>
        <w:rPr>
          <w:rFonts w:cs="Arial"/>
          <w:b/>
          <w:lang w:val="ca-ES"/>
        </w:rPr>
      </w:pPr>
    </w:p>
    <w:p w14:paraId="4627F489" w14:textId="77777777" w:rsidR="00030863" w:rsidRPr="008D4DE3" w:rsidRDefault="00030863" w:rsidP="008D4DE3">
      <w:pPr>
        <w:spacing w:after="0" w:line="240" w:lineRule="auto"/>
        <w:rPr>
          <w:rFonts w:cs="Arial"/>
          <w:lang w:val="ca-ES"/>
        </w:rPr>
      </w:pPr>
      <w:r w:rsidRPr="008D4DE3">
        <w:rPr>
          <w:rFonts w:cs="Arial"/>
          <w:lang w:val="ca-ES"/>
        </w:rPr>
        <w:t xml:space="preserve">2.2.1. </w:t>
      </w:r>
      <w:r w:rsidRPr="008D4DE3">
        <w:rPr>
          <w:rFonts w:cs="Arial"/>
          <w:u w:val="single" w:color="000000"/>
          <w:lang w:val="ca-ES"/>
        </w:rPr>
        <w:t>Àmbit subjectiu</w:t>
      </w:r>
      <w:r w:rsidRPr="008D4DE3">
        <w:rPr>
          <w:rFonts w:cs="Arial"/>
          <w:lang w:val="ca-ES"/>
        </w:rPr>
        <w:t xml:space="preserve"> </w:t>
      </w:r>
    </w:p>
    <w:p w14:paraId="05DD034A"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0AD3E75B"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L’àmbit subjectiu d’aquestes actuacions està conformat per tres grans grups d’entitats: </w:t>
      </w:r>
    </w:p>
    <w:p w14:paraId="7E5F4DBF"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2936815D" w14:textId="3F3CE6F3" w:rsidR="00030863" w:rsidRPr="008D4DE3" w:rsidRDefault="00030863" w:rsidP="008D4DE3">
      <w:pPr>
        <w:numPr>
          <w:ilvl w:val="0"/>
          <w:numId w:val="6"/>
        </w:numPr>
        <w:spacing w:after="0" w:line="240" w:lineRule="auto"/>
        <w:ind w:right="4"/>
        <w:rPr>
          <w:rFonts w:cs="Arial"/>
          <w:lang w:val="ca-ES"/>
        </w:rPr>
      </w:pPr>
      <w:r w:rsidRPr="008D4DE3">
        <w:rPr>
          <w:rFonts w:cs="Arial"/>
          <w:lang w:val="ca-ES"/>
        </w:rPr>
        <w:t xml:space="preserve">Els organismes autònoms, que quedaran sotmesos exclusivament a l’auditoria de comptes.  </w:t>
      </w:r>
    </w:p>
    <w:p w14:paraId="1E74D1D2" w14:textId="77777777" w:rsidR="009F13E7" w:rsidRPr="008D4DE3" w:rsidRDefault="009F13E7" w:rsidP="008D4DE3">
      <w:pPr>
        <w:spacing w:after="0" w:line="240" w:lineRule="auto"/>
        <w:ind w:left="360" w:right="4"/>
        <w:rPr>
          <w:rFonts w:cs="Arial"/>
          <w:lang w:val="ca-ES"/>
        </w:rPr>
      </w:pPr>
    </w:p>
    <w:p w14:paraId="51891B07" w14:textId="77777777" w:rsidR="00BF1F42" w:rsidRDefault="00030863" w:rsidP="008D4DE3">
      <w:pPr>
        <w:numPr>
          <w:ilvl w:val="0"/>
          <w:numId w:val="6"/>
        </w:numPr>
        <w:spacing w:after="0" w:line="240" w:lineRule="auto"/>
        <w:ind w:right="4"/>
        <w:rPr>
          <w:rFonts w:cs="Arial"/>
          <w:lang w:val="ca-ES"/>
        </w:rPr>
      </w:pPr>
      <w:r w:rsidRPr="008D4DE3">
        <w:rPr>
          <w:rFonts w:cs="Arial"/>
          <w:lang w:val="ca-ES"/>
        </w:rPr>
        <w:t xml:space="preserve">Les entitats del sector públic local no sotmeses a control permanent i que, en l’àmbit d’aquesta entitat, és: Vilassar Societat Municipal de Promocions Urbanes S.A., a la qual se li aplicarà, en els termes reglamentàriament previstos, totes les </w:t>
      </w:r>
    </w:p>
    <w:p w14:paraId="13DECE1D" w14:textId="77777777" w:rsidR="00BF1F42" w:rsidRDefault="00BF1F42" w:rsidP="00BF1F42">
      <w:pPr>
        <w:pStyle w:val="Prrafodelista"/>
        <w:rPr>
          <w:rFonts w:cs="Arial"/>
        </w:rPr>
      </w:pPr>
    </w:p>
    <w:p w14:paraId="2B0D92B2" w14:textId="114CFCC0" w:rsidR="00030863" w:rsidRPr="008D4DE3" w:rsidRDefault="00030863" w:rsidP="00BF1F42">
      <w:pPr>
        <w:spacing w:after="0" w:line="240" w:lineRule="auto"/>
        <w:ind w:left="360" w:right="4"/>
        <w:rPr>
          <w:rFonts w:cs="Arial"/>
          <w:lang w:val="ca-ES"/>
        </w:rPr>
      </w:pPr>
      <w:r w:rsidRPr="008D4DE3">
        <w:rPr>
          <w:rFonts w:cs="Arial"/>
          <w:lang w:val="ca-ES"/>
        </w:rPr>
        <w:t xml:space="preserve">modalitats d’auditoria pública establertes en el RCIL, és a dir, l’auditoria de comptes, l’auditoria de compliment i l’auditoria operativa. </w:t>
      </w:r>
    </w:p>
    <w:p w14:paraId="3C258561" w14:textId="77777777" w:rsidR="009F13E7" w:rsidRPr="008D4DE3" w:rsidRDefault="009F13E7" w:rsidP="008D4DE3">
      <w:pPr>
        <w:pStyle w:val="Prrafodelista"/>
        <w:rPr>
          <w:rFonts w:ascii="Arial" w:hAnsi="Arial" w:cs="Arial"/>
        </w:rPr>
      </w:pPr>
    </w:p>
    <w:p w14:paraId="42C17C33" w14:textId="067AA4B9" w:rsidR="00030863" w:rsidRPr="008D4DE3" w:rsidRDefault="00030863" w:rsidP="008D4DE3">
      <w:pPr>
        <w:numPr>
          <w:ilvl w:val="0"/>
          <w:numId w:val="6"/>
        </w:numPr>
        <w:spacing w:after="0" w:line="240" w:lineRule="auto"/>
        <w:ind w:right="4"/>
        <w:rPr>
          <w:rFonts w:cs="Arial"/>
          <w:lang w:val="ca-ES"/>
        </w:rPr>
      </w:pPr>
      <w:r w:rsidRPr="008D4DE3">
        <w:rPr>
          <w:rFonts w:cs="Arial"/>
          <w:lang w:val="ca-ES"/>
        </w:rPr>
        <w:t>Concessionaris de la piscina municipal i zona blava, que quedaran sotmesos la auditoria operativa.</w:t>
      </w:r>
      <w:r w:rsidRPr="008D4DE3">
        <w:rPr>
          <w:rFonts w:cs="Arial"/>
          <w:b/>
          <w:lang w:val="ca-ES"/>
        </w:rPr>
        <w:t xml:space="preserve"> </w:t>
      </w:r>
    </w:p>
    <w:p w14:paraId="73A7E8FD" w14:textId="77777777" w:rsidR="009F13E7" w:rsidRPr="008D4DE3" w:rsidRDefault="009F13E7" w:rsidP="008D4DE3">
      <w:pPr>
        <w:pStyle w:val="Prrafodelista"/>
        <w:rPr>
          <w:rFonts w:ascii="Arial" w:hAnsi="Arial" w:cs="Arial"/>
        </w:rPr>
      </w:pPr>
    </w:p>
    <w:p w14:paraId="13C67996" w14:textId="0BA2266D" w:rsidR="00030863" w:rsidRPr="008D4DE3" w:rsidRDefault="00030863" w:rsidP="008D4DE3">
      <w:pPr>
        <w:spacing w:after="0" w:line="240" w:lineRule="auto"/>
        <w:ind w:left="-5"/>
        <w:rPr>
          <w:rFonts w:cs="Arial"/>
          <w:i/>
          <w:lang w:val="ca-ES"/>
        </w:rPr>
      </w:pPr>
      <w:r w:rsidRPr="008D4DE3">
        <w:rPr>
          <w:rFonts w:cs="Arial"/>
          <w:lang w:val="ca-ES"/>
        </w:rPr>
        <w:t xml:space="preserve">2.2.2. </w:t>
      </w:r>
      <w:r w:rsidRPr="008D4DE3">
        <w:rPr>
          <w:rFonts w:cs="Arial"/>
          <w:u w:val="single" w:color="000000"/>
          <w:lang w:val="ca-ES"/>
        </w:rPr>
        <w:t>Actuacions a realitzar de caràcter obligatori</w:t>
      </w:r>
      <w:r w:rsidRPr="008D4DE3">
        <w:rPr>
          <w:rFonts w:cs="Arial"/>
          <w:lang w:val="ca-ES"/>
        </w:rPr>
        <w:t xml:space="preserve"> </w:t>
      </w:r>
      <w:r w:rsidRPr="008D4DE3">
        <w:rPr>
          <w:rFonts w:cs="Arial"/>
          <w:i/>
          <w:lang w:val="ca-ES"/>
        </w:rPr>
        <w:t xml:space="preserve"> </w:t>
      </w:r>
    </w:p>
    <w:p w14:paraId="66A8E874" w14:textId="77777777" w:rsidR="009F13E7" w:rsidRPr="008D4DE3" w:rsidRDefault="009F13E7" w:rsidP="008D4DE3">
      <w:pPr>
        <w:spacing w:after="0" w:line="240" w:lineRule="auto"/>
        <w:ind w:left="-5"/>
        <w:rPr>
          <w:rFonts w:cs="Arial"/>
          <w:lang w:val="ca-ES"/>
        </w:rPr>
      </w:pPr>
    </w:p>
    <w:p w14:paraId="403326CA"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a) Auditories de comptes  </w:t>
      </w:r>
    </w:p>
    <w:p w14:paraId="0563EF2D"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D’acord amb el que disposa l’article 29.3 del RCIL, l’òrgan interventor de l'entitat local realitzarà anualment l'auditoria dels comptes anuals dels organismes autònoms locals, de les entitats públiques empresarials locals, de les fundacions del sector públic local obligades a auditar-se per la seva normativa específica i dels consorcis adscrits. </w:t>
      </w:r>
    </w:p>
    <w:p w14:paraId="65DB3204"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251AA4C9"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Per aquest motiu s’ha d’incloure en aquest Pla, l’auditoria de comptes de les entitats següents: </w:t>
      </w:r>
    </w:p>
    <w:p w14:paraId="0A308AFD"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0350C8D5" w14:textId="77777777" w:rsidR="00030863" w:rsidRPr="008D4DE3" w:rsidRDefault="00030863" w:rsidP="008D4DE3">
      <w:pPr>
        <w:numPr>
          <w:ilvl w:val="0"/>
          <w:numId w:val="7"/>
        </w:numPr>
        <w:spacing w:after="0" w:line="240" w:lineRule="auto"/>
        <w:ind w:right="2"/>
        <w:rPr>
          <w:rFonts w:cs="Arial"/>
          <w:lang w:val="ca-ES"/>
        </w:rPr>
      </w:pPr>
      <w:r w:rsidRPr="008D4DE3">
        <w:rPr>
          <w:rFonts w:cs="Arial"/>
          <w:lang w:val="ca-ES"/>
        </w:rPr>
        <w:t xml:space="preserve">Patronat Municipal d’Escoles Bressol </w:t>
      </w:r>
    </w:p>
    <w:p w14:paraId="4D353A57" w14:textId="77777777" w:rsidR="00030863" w:rsidRPr="008D4DE3" w:rsidRDefault="00030863" w:rsidP="008D4DE3">
      <w:pPr>
        <w:numPr>
          <w:ilvl w:val="0"/>
          <w:numId w:val="7"/>
        </w:numPr>
        <w:spacing w:after="0" w:line="240" w:lineRule="auto"/>
        <w:ind w:right="2"/>
        <w:rPr>
          <w:rFonts w:cs="Arial"/>
          <w:lang w:val="ca-ES"/>
        </w:rPr>
      </w:pPr>
      <w:r w:rsidRPr="008D4DE3">
        <w:rPr>
          <w:rFonts w:cs="Arial"/>
          <w:lang w:val="ca-ES"/>
        </w:rPr>
        <w:t xml:space="preserve">Vilassar Societat Municipal de Promocions Urbanes S.A.  </w:t>
      </w:r>
    </w:p>
    <w:p w14:paraId="0E0C06D5"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7E6EE115"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b) Compliment de la normativa de morositat </w:t>
      </w:r>
    </w:p>
    <w:p w14:paraId="7EBDDC4F" w14:textId="77777777" w:rsidR="00030863" w:rsidRPr="008D4DE3" w:rsidRDefault="00030863" w:rsidP="008D4DE3">
      <w:pPr>
        <w:spacing w:after="0" w:line="240" w:lineRule="auto"/>
        <w:ind w:left="360"/>
        <w:rPr>
          <w:rFonts w:cs="Arial"/>
          <w:lang w:val="ca-ES"/>
        </w:rPr>
      </w:pPr>
      <w:r w:rsidRPr="008D4DE3">
        <w:rPr>
          <w:rFonts w:cs="Arial"/>
          <w:lang w:val="ca-ES"/>
        </w:rPr>
        <w:t xml:space="preserve"> </w:t>
      </w:r>
    </w:p>
    <w:p w14:paraId="54B9C24D"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Igualment, amb les adaptacions que corresponguin, s’haurà d’avaluar a totes les entitats compreses en aquest àmbit subjectiu, el compliment de la normativa en matèria de morositat en virtut del previst a l’article 12.2 de la Llei 25/2013, de 27 de desembre, d'impuls de la factura electrònica i creació del registre comptable de factures en el sector públic.  </w:t>
      </w:r>
    </w:p>
    <w:p w14:paraId="755FEAB2"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7BBBAFFD" w14:textId="6595D798" w:rsidR="00030863" w:rsidRDefault="00030863" w:rsidP="008D4DE3">
      <w:pPr>
        <w:spacing w:after="0" w:line="240" w:lineRule="auto"/>
        <w:ind w:left="-5"/>
        <w:rPr>
          <w:rFonts w:cs="Arial"/>
          <w:b/>
          <w:lang w:val="ca-ES"/>
        </w:rPr>
      </w:pPr>
      <w:r w:rsidRPr="008D4DE3">
        <w:rPr>
          <w:rFonts w:cs="Arial"/>
          <w:b/>
          <w:lang w:val="ca-ES"/>
        </w:rPr>
        <w:t xml:space="preserve">2.2.3. </w:t>
      </w:r>
      <w:r w:rsidRPr="008D4DE3">
        <w:rPr>
          <w:rFonts w:cs="Arial"/>
          <w:u w:val="single" w:color="000000"/>
          <w:lang w:val="ca-ES"/>
        </w:rPr>
        <w:t>Actuacions seleccionades</w:t>
      </w:r>
      <w:r w:rsidRPr="008D4DE3">
        <w:rPr>
          <w:rFonts w:cs="Arial"/>
          <w:b/>
          <w:lang w:val="ca-ES"/>
        </w:rPr>
        <w:t xml:space="preserve"> </w:t>
      </w:r>
    </w:p>
    <w:p w14:paraId="407CD0BD" w14:textId="77777777" w:rsidR="00BF1F42" w:rsidRPr="008D4DE3" w:rsidRDefault="00BF1F42" w:rsidP="008D4DE3">
      <w:pPr>
        <w:spacing w:after="0" w:line="240" w:lineRule="auto"/>
        <w:ind w:left="-5"/>
        <w:rPr>
          <w:rFonts w:cs="Arial"/>
          <w:lang w:val="ca-ES"/>
        </w:rPr>
      </w:pPr>
    </w:p>
    <w:p w14:paraId="6A5B6A87"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Atenent els criteris exposats anteriorment i analitzades les àrees de risc, es proposa realitzar les actuacions següents:  </w:t>
      </w:r>
    </w:p>
    <w:p w14:paraId="5012B35B" w14:textId="77777777" w:rsidR="00030863" w:rsidRPr="008D4DE3" w:rsidRDefault="00030863" w:rsidP="008D4DE3">
      <w:pPr>
        <w:spacing w:after="0" w:line="240" w:lineRule="auto"/>
        <w:rPr>
          <w:rFonts w:cs="Arial"/>
          <w:lang w:val="ca-ES"/>
        </w:rPr>
      </w:pPr>
      <w:r w:rsidRPr="008D4DE3">
        <w:rPr>
          <w:rFonts w:cs="Arial"/>
          <w:i/>
          <w:lang w:val="ca-ES"/>
        </w:rPr>
        <w:t xml:space="preserve"> </w:t>
      </w:r>
    </w:p>
    <w:p w14:paraId="78777CA0" w14:textId="77777777" w:rsidR="00030863" w:rsidRPr="008D4DE3" w:rsidRDefault="00030863" w:rsidP="008D4DE3">
      <w:pPr>
        <w:spacing w:after="0" w:line="240" w:lineRule="auto"/>
        <w:ind w:left="345" w:right="2"/>
        <w:rPr>
          <w:rFonts w:cs="Arial"/>
          <w:lang w:val="ca-ES"/>
        </w:rPr>
      </w:pPr>
      <w:r w:rsidRPr="008D4DE3">
        <w:rPr>
          <w:rFonts w:eastAsia="Segoe UI Symbol" w:cs="Arial"/>
          <w:lang w:val="ca-ES"/>
        </w:rPr>
        <w:t></w:t>
      </w:r>
      <w:r w:rsidRPr="008D4DE3">
        <w:rPr>
          <w:rFonts w:cs="Arial"/>
          <w:lang w:val="ca-ES"/>
        </w:rPr>
        <w:t xml:space="preserve"> </w:t>
      </w:r>
      <w:r w:rsidRPr="008D4DE3">
        <w:rPr>
          <w:rFonts w:cs="Arial"/>
          <w:b/>
          <w:lang w:val="ca-ES"/>
        </w:rPr>
        <w:t>Auditoria Financera</w:t>
      </w:r>
      <w:r w:rsidRPr="008D4DE3">
        <w:rPr>
          <w:rFonts w:cs="Arial"/>
          <w:lang w:val="ca-ES"/>
        </w:rPr>
        <w:t xml:space="preserve">. S’avaluarà si els comptes anuals expressen la imatge fidel del patrimoni i de la situació financera a 31 de desembre, i dels resultats de les seves operacions i dels recursos que s’han obtingut i aplicat al llarg de l’exercici, segons les normes i principis comptables generalment acceptats, així com la seva uniformitat respecte l’exercici anterior. </w:t>
      </w:r>
    </w:p>
    <w:p w14:paraId="1AF50CC6" w14:textId="77777777" w:rsidR="00030863" w:rsidRPr="008D4DE3" w:rsidRDefault="00030863" w:rsidP="008D4DE3">
      <w:pPr>
        <w:spacing w:after="0" w:line="240" w:lineRule="auto"/>
        <w:ind w:left="370" w:right="2"/>
        <w:rPr>
          <w:rFonts w:cs="Arial"/>
          <w:lang w:val="ca-ES"/>
        </w:rPr>
      </w:pPr>
      <w:r w:rsidRPr="008D4DE3">
        <w:rPr>
          <w:rFonts w:cs="Arial"/>
          <w:lang w:val="ca-ES"/>
        </w:rPr>
        <w:t xml:space="preserve">Així mateix, comprendrà l’avaluació dels sistemes de control intern, procediments comptables, administratius i financers, d’organització i autorització, execució i control de les operacions. </w:t>
      </w:r>
    </w:p>
    <w:p w14:paraId="45F7CB24" w14:textId="77777777" w:rsidR="00030863" w:rsidRPr="008D4DE3" w:rsidRDefault="00030863" w:rsidP="008D4DE3">
      <w:pPr>
        <w:spacing w:after="0" w:line="240" w:lineRule="auto"/>
        <w:ind w:left="370" w:right="2"/>
        <w:rPr>
          <w:rFonts w:cs="Arial"/>
          <w:lang w:val="ca-ES"/>
        </w:rPr>
      </w:pPr>
      <w:r w:rsidRPr="008D4DE3">
        <w:rPr>
          <w:rFonts w:cs="Arial"/>
          <w:lang w:val="ca-ES"/>
        </w:rPr>
        <w:t xml:space="preserve">Quan sigui aplicable, també es verificarà la concordància de la informació comptable continguda a l’informe de gestió amb la del compte anual. </w:t>
      </w:r>
    </w:p>
    <w:p w14:paraId="4E38FB4B" w14:textId="78EAA791" w:rsidR="00030863" w:rsidRPr="008D4DE3" w:rsidRDefault="00030863" w:rsidP="008D4DE3">
      <w:pPr>
        <w:spacing w:after="0" w:line="240" w:lineRule="auto"/>
        <w:ind w:left="370" w:right="2"/>
        <w:rPr>
          <w:rFonts w:cs="Arial"/>
          <w:lang w:val="ca-ES"/>
        </w:rPr>
      </w:pPr>
      <w:r w:rsidRPr="008D4DE3">
        <w:rPr>
          <w:rFonts w:cs="Arial"/>
          <w:lang w:val="ca-ES"/>
        </w:rPr>
        <w:t>Es revisarà l’adequada preparació i presentació dels estats d’acord amb els principis de comptabilitat que li son aplicables, així com la valoració dels sistemes administratius comptables i de control financer.</w:t>
      </w:r>
    </w:p>
    <w:p w14:paraId="5D2B686D" w14:textId="77777777" w:rsidR="009F13E7" w:rsidRPr="008D4DE3" w:rsidRDefault="009F13E7" w:rsidP="008D4DE3">
      <w:pPr>
        <w:spacing w:after="0" w:line="240" w:lineRule="auto"/>
        <w:ind w:left="370" w:right="2"/>
        <w:rPr>
          <w:rFonts w:cs="Arial"/>
          <w:lang w:val="ca-ES"/>
        </w:rPr>
      </w:pPr>
    </w:p>
    <w:p w14:paraId="50190D53" w14:textId="77777777" w:rsidR="000C6327" w:rsidRPr="008D4DE3" w:rsidRDefault="00030863" w:rsidP="008D4DE3">
      <w:pPr>
        <w:spacing w:after="0" w:line="240" w:lineRule="auto"/>
        <w:ind w:left="345" w:right="2"/>
        <w:rPr>
          <w:rFonts w:cs="Arial"/>
          <w:lang w:val="ca-ES"/>
        </w:rPr>
      </w:pPr>
      <w:r w:rsidRPr="008D4DE3">
        <w:rPr>
          <w:rFonts w:cs="Arial"/>
          <w:lang w:val="ca-ES"/>
        </w:rPr>
        <w:t xml:space="preserve"> </w:t>
      </w:r>
    </w:p>
    <w:p w14:paraId="48E722AC" w14:textId="77777777" w:rsidR="000C6327" w:rsidRPr="008D4DE3" w:rsidRDefault="000C6327" w:rsidP="008D4DE3">
      <w:pPr>
        <w:spacing w:after="0" w:line="240" w:lineRule="auto"/>
        <w:ind w:left="345" w:right="2"/>
        <w:rPr>
          <w:rFonts w:cs="Arial"/>
          <w:lang w:val="ca-ES"/>
        </w:rPr>
      </w:pPr>
    </w:p>
    <w:p w14:paraId="7B0D5691" w14:textId="6629EA23" w:rsidR="00030863" w:rsidRPr="008D4DE3" w:rsidRDefault="00030863" w:rsidP="008D4DE3">
      <w:pPr>
        <w:spacing w:after="0" w:line="240" w:lineRule="auto"/>
        <w:ind w:left="345" w:right="2"/>
        <w:rPr>
          <w:rFonts w:eastAsia="Segoe UI Symbol" w:cs="Arial"/>
          <w:lang w:val="ca-ES"/>
        </w:rPr>
      </w:pPr>
      <w:r w:rsidRPr="008D4DE3">
        <w:rPr>
          <w:rFonts w:eastAsia="Segoe UI Symbol" w:cs="Arial"/>
          <w:lang w:val="ca-ES"/>
        </w:rPr>
        <w:lastRenderedPageBreak/>
        <w:t xml:space="preserve"> </w:t>
      </w:r>
      <w:r w:rsidRPr="008D4DE3">
        <w:rPr>
          <w:rFonts w:eastAsia="Segoe UI Symbol" w:cs="Arial"/>
          <w:b/>
          <w:bCs/>
          <w:lang w:val="ca-ES"/>
        </w:rPr>
        <w:t>Auditoria de Compliment.</w:t>
      </w:r>
      <w:r w:rsidRPr="008D4DE3">
        <w:rPr>
          <w:rFonts w:eastAsia="Segoe UI Symbol" w:cs="Arial"/>
          <w:lang w:val="ca-ES"/>
        </w:rPr>
        <w:t xml:space="preserve"> Es determinarà si els actes, operacions i procediments de gestió s’han desenvolupat de conformitat amb la legalitat vigent en la gestió dels fons públics ( normes, disposicions i directrius que les hi són d’aplicació. Compendrà com a mínim, les tasques següents: </w:t>
      </w:r>
    </w:p>
    <w:p w14:paraId="49BEEF36" w14:textId="0F60B96E" w:rsidR="00030863" w:rsidRDefault="00030863" w:rsidP="008D4DE3">
      <w:pPr>
        <w:spacing w:after="0" w:line="240" w:lineRule="auto"/>
        <w:ind w:left="370" w:right="2"/>
        <w:rPr>
          <w:rFonts w:cs="Arial"/>
          <w:lang w:val="ca-ES"/>
        </w:rPr>
      </w:pPr>
      <w:r w:rsidRPr="008D4DE3">
        <w:rPr>
          <w:rFonts w:cs="Arial"/>
          <w:lang w:val="ca-ES"/>
        </w:rPr>
        <w:t xml:space="preserve">En matèria pressupostària: examen i verificació del compliment del pressupost i pla de viabilitat, inversions i finançament, entre d’altres: </w:t>
      </w:r>
    </w:p>
    <w:p w14:paraId="0CB6717A" w14:textId="77777777" w:rsidR="00BF1F42" w:rsidRPr="008D4DE3" w:rsidRDefault="00BF1F42" w:rsidP="008D4DE3">
      <w:pPr>
        <w:spacing w:after="0" w:line="240" w:lineRule="auto"/>
        <w:ind w:left="370" w:right="2"/>
        <w:rPr>
          <w:rFonts w:cs="Arial"/>
          <w:lang w:val="ca-ES"/>
        </w:rPr>
      </w:pPr>
    </w:p>
    <w:p w14:paraId="3CEBD23E" w14:textId="77777777" w:rsidR="00030863" w:rsidRPr="008D4DE3" w:rsidRDefault="00030863" w:rsidP="008D4DE3">
      <w:pPr>
        <w:spacing w:after="0" w:line="240" w:lineRule="auto"/>
        <w:ind w:left="370" w:right="2"/>
        <w:rPr>
          <w:rFonts w:cs="Arial"/>
          <w:lang w:val="ca-ES"/>
        </w:rPr>
      </w:pPr>
      <w:r w:rsidRPr="008D4DE3">
        <w:rPr>
          <w:rFonts w:cs="Arial"/>
          <w:lang w:val="ca-ES"/>
        </w:rPr>
        <w:t xml:space="preserve">Compliment del pressupost i el previst al pla de viabilitat econòmic-financer de la Societat Municipal i anàlisi de desviacions. </w:t>
      </w:r>
    </w:p>
    <w:p w14:paraId="3DED7661" w14:textId="77777777" w:rsidR="00030863" w:rsidRPr="008D4DE3" w:rsidRDefault="00030863" w:rsidP="008D4DE3">
      <w:pPr>
        <w:spacing w:after="0" w:line="240" w:lineRule="auto"/>
        <w:ind w:left="370" w:right="2"/>
        <w:rPr>
          <w:rFonts w:cs="Arial"/>
          <w:lang w:val="ca-ES"/>
        </w:rPr>
      </w:pPr>
      <w:r w:rsidRPr="008D4DE3">
        <w:rPr>
          <w:rFonts w:cs="Arial"/>
          <w:lang w:val="ca-ES"/>
        </w:rPr>
        <w:t xml:space="preserve">Adequació de les despeses a les finalitats estatutàries. </w:t>
      </w:r>
    </w:p>
    <w:p w14:paraId="59E3499E" w14:textId="77777777" w:rsidR="00030863" w:rsidRPr="008D4DE3" w:rsidRDefault="00030863" w:rsidP="008D4DE3">
      <w:pPr>
        <w:spacing w:after="0" w:line="240" w:lineRule="auto"/>
        <w:ind w:left="370" w:right="2"/>
        <w:rPr>
          <w:rFonts w:cs="Arial"/>
          <w:lang w:val="ca-ES"/>
        </w:rPr>
      </w:pPr>
      <w:r w:rsidRPr="008D4DE3">
        <w:rPr>
          <w:rFonts w:cs="Arial"/>
          <w:lang w:val="ca-ES"/>
        </w:rPr>
        <w:t xml:space="preserve">Autorització de les despeses i els pagaments pels òrgans competents. </w:t>
      </w:r>
    </w:p>
    <w:p w14:paraId="7F8C1F31" w14:textId="4E2C17DB" w:rsidR="00030863" w:rsidRDefault="00030863" w:rsidP="008D4DE3">
      <w:pPr>
        <w:spacing w:after="0" w:line="240" w:lineRule="auto"/>
        <w:ind w:left="370" w:right="2"/>
        <w:rPr>
          <w:rFonts w:cs="Arial"/>
          <w:lang w:val="ca-ES"/>
        </w:rPr>
      </w:pPr>
      <w:r w:rsidRPr="008D4DE3">
        <w:rPr>
          <w:rFonts w:cs="Arial"/>
          <w:lang w:val="ca-ES"/>
        </w:rPr>
        <w:t xml:space="preserve">Adequació de les despeses i els ingressos als pressupostos i al pla de viabilitat de la societat. </w:t>
      </w:r>
    </w:p>
    <w:p w14:paraId="0C9C11CA" w14:textId="77777777" w:rsidR="00BF1F42" w:rsidRPr="008D4DE3" w:rsidRDefault="00BF1F42" w:rsidP="008D4DE3">
      <w:pPr>
        <w:spacing w:after="0" w:line="240" w:lineRule="auto"/>
        <w:ind w:left="370" w:right="2"/>
        <w:rPr>
          <w:rFonts w:cs="Arial"/>
          <w:lang w:val="ca-ES"/>
        </w:rPr>
      </w:pPr>
    </w:p>
    <w:p w14:paraId="3D95911D" w14:textId="5A633511" w:rsidR="00030863" w:rsidRDefault="00030863" w:rsidP="008D4DE3">
      <w:pPr>
        <w:spacing w:after="0" w:line="240" w:lineRule="auto"/>
        <w:ind w:left="370" w:right="2"/>
        <w:rPr>
          <w:rFonts w:cs="Arial"/>
          <w:lang w:val="ca-ES"/>
        </w:rPr>
      </w:pPr>
      <w:r w:rsidRPr="008D4DE3">
        <w:rPr>
          <w:rFonts w:cs="Arial"/>
          <w:lang w:val="ca-ES"/>
        </w:rPr>
        <w:t xml:space="preserve">En matèria Fiscal, adequació de la situació fiscal a les normes que les hi són d’aplicació, tant pel que fa a l’IVA, l’IRPF, així com a l’Impost de Societats quan correspongui. </w:t>
      </w:r>
    </w:p>
    <w:p w14:paraId="2AF7C058" w14:textId="77777777" w:rsidR="00BF1F42" w:rsidRPr="008D4DE3" w:rsidRDefault="00BF1F42" w:rsidP="008D4DE3">
      <w:pPr>
        <w:spacing w:after="0" w:line="240" w:lineRule="auto"/>
        <w:ind w:left="370" w:right="2"/>
        <w:rPr>
          <w:rFonts w:cs="Arial"/>
          <w:lang w:val="ca-ES"/>
        </w:rPr>
      </w:pPr>
    </w:p>
    <w:p w14:paraId="2DECD82F" w14:textId="77777777" w:rsidR="00030863" w:rsidRPr="008D4DE3" w:rsidRDefault="00030863" w:rsidP="008D4DE3">
      <w:pPr>
        <w:spacing w:after="0" w:line="240" w:lineRule="auto"/>
        <w:ind w:left="370" w:right="2"/>
        <w:rPr>
          <w:rFonts w:cs="Arial"/>
          <w:lang w:val="ca-ES"/>
        </w:rPr>
      </w:pPr>
      <w:r w:rsidRPr="008D4DE3">
        <w:rPr>
          <w:rFonts w:cs="Arial"/>
          <w:lang w:val="ca-ES"/>
        </w:rPr>
        <w:t xml:space="preserve">Comprovació de les operacions entre empreses, en especial la verificació de la utilització del preu normal de mercat en les transaccions i operacions vinculades. </w:t>
      </w:r>
    </w:p>
    <w:p w14:paraId="722E43F6" w14:textId="7D9AAA69" w:rsidR="00030863" w:rsidRDefault="00030863" w:rsidP="008D4DE3">
      <w:pPr>
        <w:spacing w:after="0" w:line="240" w:lineRule="auto"/>
        <w:ind w:left="370" w:right="2"/>
        <w:rPr>
          <w:rFonts w:cs="Arial"/>
          <w:lang w:val="ca-ES"/>
        </w:rPr>
      </w:pPr>
      <w:r w:rsidRPr="008D4DE3">
        <w:rPr>
          <w:rFonts w:cs="Arial"/>
          <w:lang w:val="ca-ES"/>
        </w:rPr>
        <w:t xml:space="preserve">Quant als procediments de contractació: adequació de la contractació, tant pel que fa a despeses de funcionament com a inversions, a les disposicions que li siguin d’aplicació, i en especial l’examen de: Compliment dels principis de publicitat i concurrència </w:t>
      </w:r>
    </w:p>
    <w:p w14:paraId="3188720F" w14:textId="77777777" w:rsidR="00BF1F42" w:rsidRPr="008D4DE3" w:rsidRDefault="00BF1F42" w:rsidP="008D4DE3">
      <w:pPr>
        <w:spacing w:after="0" w:line="240" w:lineRule="auto"/>
        <w:ind w:left="370" w:right="2"/>
        <w:rPr>
          <w:rFonts w:cs="Arial"/>
          <w:lang w:val="ca-ES"/>
        </w:rPr>
      </w:pPr>
    </w:p>
    <w:p w14:paraId="73F219BE" w14:textId="77777777" w:rsidR="00030863" w:rsidRPr="008D4DE3" w:rsidRDefault="00030863" w:rsidP="008D4DE3">
      <w:pPr>
        <w:spacing w:after="0" w:line="240" w:lineRule="auto"/>
        <w:ind w:left="718" w:right="2"/>
        <w:rPr>
          <w:rFonts w:cs="Arial"/>
          <w:lang w:val="ca-ES"/>
        </w:rPr>
      </w:pPr>
      <w:r w:rsidRPr="008D4DE3">
        <w:rPr>
          <w:rFonts w:cs="Arial"/>
          <w:lang w:val="ca-ES"/>
        </w:rPr>
        <w:t xml:space="preserve">Procediment de contractació </w:t>
      </w:r>
    </w:p>
    <w:p w14:paraId="29D28516" w14:textId="77777777" w:rsidR="00030863" w:rsidRPr="008D4DE3" w:rsidRDefault="00030863" w:rsidP="008D4DE3">
      <w:pPr>
        <w:spacing w:after="0" w:line="240" w:lineRule="auto"/>
        <w:ind w:left="718" w:right="2"/>
        <w:rPr>
          <w:rFonts w:cs="Arial"/>
          <w:lang w:val="ca-ES"/>
        </w:rPr>
      </w:pPr>
      <w:r w:rsidRPr="008D4DE3">
        <w:rPr>
          <w:rFonts w:cs="Arial"/>
          <w:lang w:val="ca-ES"/>
        </w:rPr>
        <w:t xml:space="preserve">Competència de l’adjudicació </w:t>
      </w:r>
    </w:p>
    <w:p w14:paraId="0C486899" w14:textId="77777777" w:rsidR="00030863" w:rsidRPr="008D4DE3" w:rsidRDefault="00030863" w:rsidP="008D4DE3">
      <w:pPr>
        <w:spacing w:after="0" w:line="240" w:lineRule="auto"/>
        <w:ind w:left="718" w:right="2"/>
        <w:rPr>
          <w:rFonts w:cs="Arial"/>
          <w:lang w:val="ca-ES"/>
        </w:rPr>
      </w:pPr>
      <w:r w:rsidRPr="008D4DE3">
        <w:rPr>
          <w:rFonts w:cs="Arial"/>
          <w:lang w:val="ca-ES"/>
        </w:rPr>
        <w:t xml:space="preserve">Compliment de contracte </w:t>
      </w:r>
    </w:p>
    <w:p w14:paraId="50E1739F" w14:textId="5A8C8349" w:rsidR="00030863" w:rsidRDefault="00030863" w:rsidP="008D4DE3">
      <w:pPr>
        <w:spacing w:after="0" w:line="240" w:lineRule="auto"/>
        <w:ind w:left="718" w:right="2"/>
        <w:rPr>
          <w:rFonts w:cs="Arial"/>
          <w:lang w:val="ca-ES"/>
        </w:rPr>
      </w:pPr>
      <w:r w:rsidRPr="008D4DE3">
        <w:rPr>
          <w:rFonts w:cs="Arial"/>
          <w:lang w:val="ca-ES"/>
        </w:rPr>
        <w:t xml:space="preserve">Conformitat tècnica </w:t>
      </w:r>
    </w:p>
    <w:p w14:paraId="741D83E2" w14:textId="77777777" w:rsidR="00030863" w:rsidRPr="008D4DE3" w:rsidRDefault="00030863" w:rsidP="008D4DE3">
      <w:pPr>
        <w:spacing w:after="0" w:line="240" w:lineRule="auto"/>
        <w:ind w:left="718" w:right="2"/>
        <w:rPr>
          <w:rFonts w:cs="Arial"/>
          <w:lang w:val="ca-ES"/>
        </w:rPr>
      </w:pPr>
      <w:r w:rsidRPr="008D4DE3">
        <w:rPr>
          <w:rFonts w:cs="Arial"/>
          <w:lang w:val="ca-ES"/>
        </w:rPr>
        <w:t xml:space="preserve">Adequació dels pagaments a allò establert en els contractes, convenis, etc. </w:t>
      </w:r>
    </w:p>
    <w:p w14:paraId="2B596F3C" w14:textId="77777777" w:rsidR="00030863" w:rsidRPr="008D4DE3" w:rsidRDefault="00030863" w:rsidP="008D4DE3">
      <w:pPr>
        <w:spacing w:after="0" w:line="240" w:lineRule="auto"/>
        <w:ind w:left="718" w:right="2"/>
        <w:rPr>
          <w:rFonts w:cs="Arial"/>
          <w:lang w:val="ca-ES"/>
        </w:rPr>
      </w:pPr>
      <w:r w:rsidRPr="008D4DE3">
        <w:rPr>
          <w:rFonts w:cs="Arial"/>
          <w:lang w:val="ca-ES"/>
        </w:rPr>
        <w:t xml:space="preserve">Compliment dels requisits formals pel que fa al suport documental. </w:t>
      </w:r>
    </w:p>
    <w:p w14:paraId="210D2DA3" w14:textId="6551F616" w:rsidR="00030863" w:rsidRPr="008D4DE3" w:rsidRDefault="00030863" w:rsidP="008D4DE3">
      <w:pPr>
        <w:spacing w:after="0" w:line="240" w:lineRule="auto"/>
        <w:ind w:left="370" w:right="2"/>
        <w:rPr>
          <w:rFonts w:cs="Arial"/>
          <w:lang w:val="ca-ES"/>
        </w:rPr>
      </w:pPr>
      <w:r w:rsidRPr="008D4DE3">
        <w:rPr>
          <w:rFonts w:cs="Arial"/>
          <w:lang w:val="ca-ES"/>
        </w:rPr>
        <w:t xml:space="preserve">Efectuar el control de qualitat dels informes d’auditoria, d’acord amb la normativa de l’IGAE i la metodologia elaborada per la intervenció. </w:t>
      </w:r>
    </w:p>
    <w:p w14:paraId="145A97B1" w14:textId="77777777" w:rsidR="009F13E7" w:rsidRPr="008D4DE3" w:rsidRDefault="009F13E7" w:rsidP="008D4DE3">
      <w:pPr>
        <w:spacing w:after="0" w:line="240" w:lineRule="auto"/>
        <w:ind w:left="370" w:right="2"/>
        <w:rPr>
          <w:rFonts w:cs="Arial"/>
          <w:lang w:val="ca-ES"/>
        </w:rPr>
      </w:pPr>
    </w:p>
    <w:p w14:paraId="119C7BB8" w14:textId="77777777" w:rsidR="00030863" w:rsidRPr="008D4DE3" w:rsidRDefault="00030863" w:rsidP="008D4DE3">
      <w:pPr>
        <w:spacing w:after="0" w:line="240" w:lineRule="auto"/>
        <w:ind w:left="345" w:right="2"/>
        <w:rPr>
          <w:rFonts w:cs="Arial"/>
          <w:lang w:val="ca-ES"/>
        </w:rPr>
      </w:pPr>
      <w:r w:rsidRPr="008D4DE3">
        <w:rPr>
          <w:rFonts w:eastAsia="Segoe UI Symbol" w:cs="Arial"/>
          <w:lang w:val="ca-ES"/>
        </w:rPr>
        <w:t></w:t>
      </w:r>
      <w:r w:rsidRPr="008D4DE3">
        <w:rPr>
          <w:rFonts w:cs="Arial"/>
          <w:lang w:val="ca-ES"/>
        </w:rPr>
        <w:t xml:space="preserve"> </w:t>
      </w:r>
      <w:r w:rsidRPr="008D4DE3">
        <w:rPr>
          <w:rFonts w:cs="Arial"/>
          <w:b/>
          <w:lang w:val="ca-ES"/>
        </w:rPr>
        <w:t>Auditoria Operativa</w:t>
      </w:r>
      <w:r w:rsidRPr="008D4DE3">
        <w:rPr>
          <w:rFonts w:cs="Arial"/>
          <w:lang w:val="ca-ES"/>
        </w:rPr>
        <w:t xml:space="preserve">. Es tracta d’avaluar el grau d’eficàcia, eficiència i economia per l’entitat a auditar en la utilització dels recursos disponibles. </w:t>
      </w:r>
    </w:p>
    <w:p w14:paraId="3B42E97B" w14:textId="77777777" w:rsidR="00030863" w:rsidRPr="008D4DE3" w:rsidRDefault="00030863" w:rsidP="008D4DE3">
      <w:pPr>
        <w:spacing w:after="0" w:line="240" w:lineRule="auto"/>
        <w:ind w:left="370" w:right="2"/>
        <w:rPr>
          <w:rFonts w:cs="Arial"/>
          <w:lang w:val="ca-ES"/>
        </w:rPr>
      </w:pPr>
      <w:r w:rsidRPr="008D4DE3">
        <w:rPr>
          <w:rFonts w:cs="Arial"/>
          <w:lang w:val="ca-ES"/>
        </w:rPr>
        <w:t xml:space="preserve">L’eficàcia es mesurarà pel grau de compliment dels objectius continguts en els programes d’actuació. Una actuació serà eficient quan per a un determinat resultat s’utilitzen els recursos mínims. L’economia es produeix quan s’adquireixen els recursos apropiats al més baix cost. </w:t>
      </w:r>
    </w:p>
    <w:p w14:paraId="1103F0E6" w14:textId="77777777" w:rsidR="00030863" w:rsidRPr="008D4DE3" w:rsidRDefault="00030863" w:rsidP="008D4DE3">
      <w:pPr>
        <w:numPr>
          <w:ilvl w:val="0"/>
          <w:numId w:val="8"/>
        </w:numPr>
        <w:spacing w:after="0" w:line="240" w:lineRule="auto"/>
        <w:ind w:right="2"/>
        <w:rPr>
          <w:rFonts w:cs="Arial"/>
          <w:lang w:val="ca-ES"/>
        </w:rPr>
      </w:pPr>
      <w:r w:rsidRPr="008D4DE3">
        <w:rPr>
          <w:rFonts w:cs="Arial"/>
          <w:lang w:val="ca-ES"/>
        </w:rPr>
        <w:t>Anàlisi dels principals procediments administratius</w:t>
      </w:r>
    </w:p>
    <w:p w14:paraId="5F3D5988" w14:textId="77777777" w:rsidR="00030863" w:rsidRPr="008D4DE3" w:rsidRDefault="00030863" w:rsidP="008D4DE3">
      <w:pPr>
        <w:numPr>
          <w:ilvl w:val="0"/>
          <w:numId w:val="8"/>
        </w:numPr>
        <w:spacing w:after="0" w:line="240" w:lineRule="auto"/>
        <w:ind w:right="2"/>
        <w:rPr>
          <w:rFonts w:cs="Arial"/>
          <w:lang w:val="ca-ES"/>
        </w:rPr>
      </w:pPr>
      <w:r w:rsidRPr="008D4DE3">
        <w:rPr>
          <w:rFonts w:cs="Arial"/>
          <w:lang w:val="ca-ES"/>
        </w:rPr>
        <w:t xml:space="preserve">Delimitar els procediments administratius o processos de gestió més rellevants. </w:t>
      </w:r>
    </w:p>
    <w:p w14:paraId="4FA0962A" w14:textId="77777777" w:rsidR="00030863" w:rsidRPr="008D4DE3" w:rsidRDefault="00030863" w:rsidP="008D4DE3">
      <w:pPr>
        <w:numPr>
          <w:ilvl w:val="0"/>
          <w:numId w:val="8"/>
        </w:numPr>
        <w:spacing w:after="0" w:line="240" w:lineRule="auto"/>
        <w:ind w:right="2"/>
        <w:rPr>
          <w:rFonts w:cs="Arial"/>
          <w:lang w:val="ca-ES"/>
        </w:rPr>
      </w:pPr>
      <w:r w:rsidRPr="008D4DE3">
        <w:rPr>
          <w:rFonts w:cs="Arial"/>
          <w:lang w:val="ca-ES"/>
        </w:rPr>
        <w:t xml:space="preserve">Per a cada un d’ells, realitzar una anàlisi detallada amb l’objectiu de proporcionar la descripció completa dels mateixos, descobrir les possibles deficiències i proposar les mesures correctores i millores necessàries d’acord amb els principis generals de bona gestió. En concret: </w:t>
      </w:r>
    </w:p>
    <w:p w14:paraId="5EADA857" w14:textId="77777777" w:rsidR="00030863" w:rsidRPr="008D4DE3" w:rsidRDefault="00030863" w:rsidP="008D4DE3">
      <w:pPr>
        <w:numPr>
          <w:ilvl w:val="1"/>
          <w:numId w:val="8"/>
        </w:numPr>
        <w:spacing w:after="0" w:line="240" w:lineRule="auto"/>
        <w:ind w:right="2"/>
        <w:rPr>
          <w:rFonts w:cs="Arial"/>
          <w:lang w:val="ca-ES"/>
        </w:rPr>
      </w:pPr>
      <w:r w:rsidRPr="008D4DE3">
        <w:rPr>
          <w:rFonts w:cs="Arial"/>
          <w:lang w:val="ca-ES"/>
        </w:rPr>
        <w:t xml:space="preserve">Analitzar el procediment administratiu i/o processos de gestió utilitzats actualment per la societat. </w:t>
      </w:r>
    </w:p>
    <w:p w14:paraId="471FFEB3" w14:textId="77777777" w:rsidR="00030863" w:rsidRPr="008D4DE3" w:rsidRDefault="00030863" w:rsidP="008D4DE3">
      <w:pPr>
        <w:numPr>
          <w:ilvl w:val="1"/>
          <w:numId w:val="8"/>
        </w:numPr>
        <w:spacing w:after="0" w:line="240" w:lineRule="auto"/>
        <w:ind w:right="2"/>
        <w:rPr>
          <w:rFonts w:cs="Arial"/>
          <w:lang w:val="ca-ES"/>
        </w:rPr>
      </w:pPr>
      <w:r w:rsidRPr="008D4DE3">
        <w:rPr>
          <w:rFonts w:cs="Arial"/>
          <w:lang w:val="ca-ES"/>
        </w:rPr>
        <w:t xml:space="preserve">Identificar els diferents riscos i ineficàcies existents en els processos de gestió auditats. </w:t>
      </w:r>
    </w:p>
    <w:p w14:paraId="317B04DA" w14:textId="77777777" w:rsidR="00030863" w:rsidRPr="008D4DE3" w:rsidRDefault="00030863" w:rsidP="008D4DE3">
      <w:pPr>
        <w:numPr>
          <w:ilvl w:val="1"/>
          <w:numId w:val="8"/>
        </w:numPr>
        <w:spacing w:after="0" w:line="240" w:lineRule="auto"/>
        <w:ind w:right="2"/>
        <w:rPr>
          <w:rFonts w:cs="Arial"/>
          <w:lang w:val="ca-ES"/>
        </w:rPr>
      </w:pPr>
      <w:r w:rsidRPr="008D4DE3">
        <w:rPr>
          <w:rFonts w:cs="Arial"/>
          <w:lang w:val="ca-ES"/>
        </w:rPr>
        <w:lastRenderedPageBreak/>
        <w:t xml:space="preserve">Analitzar les causes probables que originen les ineficiències detectades determinant si són imputables als procediments utilitzats o a l’organització dels recursos disponibles. </w:t>
      </w:r>
    </w:p>
    <w:p w14:paraId="5775E148" w14:textId="77777777" w:rsidR="00030863" w:rsidRPr="008D4DE3" w:rsidRDefault="00030863" w:rsidP="008D4DE3">
      <w:pPr>
        <w:numPr>
          <w:ilvl w:val="0"/>
          <w:numId w:val="8"/>
        </w:numPr>
        <w:spacing w:after="0" w:line="240" w:lineRule="auto"/>
        <w:ind w:right="2"/>
        <w:rPr>
          <w:rFonts w:cs="Arial"/>
          <w:lang w:val="ca-ES"/>
        </w:rPr>
      </w:pPr>
      <w:r w:rsidRPr="008D4DE3">
        <w:rPr>
          <w:rFonts w:cs="Arial"/>
          <w:lang w:val="ca-ES"/>
        </w:rPr>
        <w:t xml:space="preserve">Cada procediment administratiu i/o processos de gestió ha de tenir: </w:t>
      </w:r>
    </w:p>
    <w:p w14:paraId="605068F0" w14:textId="77777777" w:rsidR="00030863" w:rsidRPr="008D4DE3" w:rsidRDefault="00030863" w:rsidP="008D4DE3">
      <w:pPr>
        <w:numPr>
          <w:ilvl w:val="1"/>
          <w:numId w:val="8"/>
        </w:numPr>
        <w:spacing w:after="0" w:line="240" w:lineRule="auto"/>
        <w:ind w:right="2"/>
        <w:rPr>
          <w:rFonts w:cs="Arial"/>
          <w:lang w:val="ca-ES"/>
        </w:rPr>
      </w:pPr>
      <w:r w:rsidRPr="008D4DE3">
        <w:rPr>
          <w:rFonts w:cs="Arial"/>
          <w:lang w:val="ca-ES"/>
        </w:rPr>
        <w:t xml:space="preserve">Objectius clarament definits, mesurables i quantificables. </w:t>
      </w:r>
    </w:p>
    <w:p w14:paraId="07D69A9B" w14:textId="77777777" w:rsidR="00030863" w:rsidRPr="008D4DE3" w:rsidRDefault="00030863" w:rsidP="008D4DE3">
      <w:pPr>
        <w:numPr>
          <w:ilvl w:val="1"/>
          <w:numId w:val="8"/>
        </w:numPr>
        <w:spacing w:after="0" w:line="240" w:lineRule="auto"/>
        <w:ind w:right="2"/>
        <w:rPr>
          <w:rFonts w:cs="Arial"/>
          <w:lang w:val="ca-ES"/>
        </w:rPr>
      </w:pPr>
      <w:r w:rsidRPr="008D4DE3">
        <w:rPr>
          <w:rFonts w:cs="Arial"/>
          <w:lang w:val="ca-ES"/>
        </w:rPr>
        <w:t xml:space="preserve">Pla d’actuacions dirigit a l’obtenció dels objectius definits de la forma és eficaç i eficient. </w:t>
      </w:r>
    </w:p>
    <w:p w14:paraId="621D06A8" w14:textId="55759DF1" w:rsidR="000C6327" w:rsidRPr="008D4DE3" w:rsidRDefault="000C6327" w:rsidP="008D4DE3">
      <w:pPr>
        <w:spacing w:after="0" w:line="240" w:lineRule="auto"/>
        <w:ind w:left="1800" w:right="2"/>
        <w:rPr>
          <w:rFonts w:cs="Arial"/>
          <w:lang w:val="ca-ES"/>
        </w:rPr>
      </w:pPr>
    </w:p>
    <w:p w14:paraId="1C391932" w14:textId="77777777" w:rsidR="000C6327" w:rsidRPr="008D4DE3" w:rsidRDefault="000C6327" w:rsidP="008D4DE3">
      <w:pPr>
        <w:spacing w:after="0" w:line="240" w:lineRule="auto"/>
        <w:ind w:left="1800" w:right="2"/>
        <w:rPr>
          <w:rFonts w:cs="Arial"/>
          <w:lang w:val="ca-ES"/>
        </w:rPr>
      </w:pPr>
    </w:p>
    <w:p w14:paraId="4EF5D080" w14:textId="71082FC2" w:rsidR="00030863" w:rsidRPr="008D4DE3" w:rsidRDefault="00030863" w:rsidP="008D4DE3">
      <w:pPr>
        <w:numPr>
          <w:ilvl w:val="1"/>
          <w:numId w:val="8"/>
        </w:numPr>
        <w:spacing w:after="0" w:line="240" w:lineRule="auto"/>
        <w:ind w:right="2"/>
        <w:rPr>
          <w:rFonts w:cs="Arial"/>
          <w:lang w:val="ca-ES"/>
        </w:rPr>
      </w:pPr>
      <w:r w:rsidRPr="008D4DE3">
        <w:rPr>
          <w:rFonts w:cs="Arial"/>
          <w:lang w:val="ca-ES"/>
        </w:rPr>
        <w:t xml:space="preserve">Els llocs de treball, les seves funcions i responsabilitats han d’estar clarament definits. </w:t>
      </w:r>
    </w:p>
    <w:p w14:paraId="474C8E13" w14:textId="77777777" w:rsidR="00030863" w:rsidRPr="008D4DE3" w:rsidRDefault="00030863" w:rsidP="008D4DE3">
      <w:pPr>
        <w:numPr>
          <w:ilvl w:val="1"/>
          <w:numId w:val="8"/>
        </w:numPr>
        <w:spacing w:after="0" w:line="240" w:lineRule="auto"/>
        <w:ind w:right="2"/>
        <w:rPr>
          <w:rFonts w:cs="Arial"/>
          <w:lang w:val="ca-ES"/>
        </w:rPr>
      </w:pPr>
      <w:r w:rsidRPr="008D4DE3">
        <w:rPr>
          <w:rFonts w:cs="Arial"/>
          <w:lang w:val="ca-ES"/>
        </w:rPr>
        <w:t xml:space="preserve">Disposar d’informació en relació als costos i rendiments que s’obtenen. </w:t>
      </w:r>
    </w:p>
    <w:p w14:paraId="5EF344FE" w14:textId="77777777" w:rsidR="00030863" w:rsidRPr="008D4DE3" w:rsidRDefault="00030863" w:rsidP="008D4DE3">
      <w:pPr>
        <w:numPr>
          <w:ilvl w:val="0"/>
          <w:numId w:val="8"/>
        </w:numPr>
        <w:spacing w:after="0" w:line="240" w:lineRule="auto"/>
        <w:ind w:right="2"/>
        <w:rPr>
          <w:rFonts w:cs="Arial"/>
          <w:lang w:val="ca-ES"/>
        </w:rPr>
      </w:pPr>
      <w:r w:rsidRPr="008D4DE3">
        <w:rPr>
          <w:rFonts w:cs="Arial"/>
          <w:lang w:val="ca-ES"/>
        </w:rPr>
        <w:t xml:space="preserve">Les principals àrees a analitzar són: </w:t>
      </w:r>
    </w:p>
    <w:p w14:paraId="35AAB92A" w14:textId="77777777" w:rsidR="00030863" w:rsidRPr="008D4DE3" w:rsidRDefault="00030863" w:rsidP="008D4DE3">
      <w:pPr>
        <w:numPr>
          <w:ilvl w:val="1"/>
          <w:numId w:val="8"/>
        </w:numPr>
        <w:spacing w:after="0" w:line="240" w:lineRule="auto"/>
        <w:ind w:right="2"/>
        <w:rPr>
          <w:rFonts w:cs="Arial"/>
          <w:lang w:val="ca-ES"/>
        </w:rPr>
      </w:pPr>
      <w:r w:rsidRPr="008D4DE3">
        <w:rPr>
          <w:rFonts w:cs="Arial"/>
          <w:lang w:val="ca-ES"/>
        </w:rPr>
        <w:t xml:space="preserve">Estructura organitzativa </w:t>
      </w:r>
    </w:p>
    <w:p w14:paraId="718E4185" w14:textId="77777777" w:rsidR="00030863" w:rsidRPr="008D4DE3" w:rsidRDefault="00030863" w:rsidP="008D4DE3">
      <w:pPr>
        <w:numPr>
          <w:ilvl w:val="1"/>
          <w:numId w:val="8"/>
        </w:numPr>
        <w:spacing w:after="0" w:line="240" w:lineRule="auto"/>
        <w:ind w:right="2"/>
        <w:rPr>
          <w:rFonts w:cs="Arial"/>
          <w:lang w:val="ca-ES"/>
        </w:rPr>
      </w:pPr>
      <w:r w:rsidRPr="008D4DE3">
        <w:rPr>
          <w:rFonts w:cs="Arial"/>
          <w:lang w:val="ca-ES"/>
        </w:rPr>
        <w:t xml:space="preserve">Procediments administratius </w:t>
      </w:r>
    </w:p>
    <w:p w14:paraId="79746D2B" w14:textId="77777777" w:rsidR="00030863" w:rsidRPr="008D4DE3" w:rsidRDefault="00030863" w:rsidP="008D4DE3">
      <w:pPr>
        <w:numPr>
          <w:ilvl w:val="2"/>
          <w:numId w:val="8"/>
        </w:numPr>
        <w:spacing w:after="0" w:line="240" w:lineRule="auto"/>
        <w:ind w:right="2"/>
        <w:rPr>
          <w:rFonts w:cs="Arial"/>
          <w:lang w:val="ca-ES"/>
        </w:rPr>
      </w:pPr>
      <w:r w:rsidRPr="008D4DE3">
        <w:rPr>
          <w:rFonts w:cs="Arial"/>
          <w:lang w:val="ca-ES"/>
        </w:rPr>
        <w:t xml:space="preserve">Tancament comptable </w:t>
      </w:r>
    </w:p>
    <w:p w14:paraId="028D1385" w14:textId="77777777" w:rsidR="00030863" w:rsidRPr="008D4DE3" w:rsidRDefault="00030863" w:rsidP="008D4DE3">
      <w:pPr>
        <w:numPr>
          <w:ilvl w:val="2"/>
          <w:numId w:val="8"/>
        </w:numPr>
        <w:spacing w:after="0" w:line="240" w:lineRule="auto"/>
        <w:ind w:right="2"/>
        <w:rPr>
          <w:rFonts w:cs="Arial"/>
          <w:lang w:val="ca-ES"/>
        </w:rPr>
      </w:pPr>
      <w:r w:rsidRPr="008D4DE3">
        <w:rPr>
          <w:rFonts w:cs="Arial"/>
          <w:lang w:val="ca-ES"/>
        </w:rPr>
        <w:t xml:space="preserve">Immobilitzat </w:t>
      </w:r>
    </w:p>
    <w:p w14:paraId="79328365" w14:textId="77777777" w:rsidR="00030863" w:rsidRPr="008D4DE3" w:rsidRDefault="00030863" w:rsidP="008D4DE3">
      <w:pPr>
        <w:numPr>
          <w:ilvl w:val="2"/>
          <w:numId w:val="8"/>
        </w:numPr>
        <w:spacing w:after="0" w:line="240" w:lineRule="auto"/>
        <w:ind w:right="2"/>
        <w:rPr>
          <w:rFonts w:cs="Arial"/>
          <w:lang w:val="ca-ES"/>
        </w:rPr>
      </w:pPr>
      <w:r w:rsidRPr="008D4DE3">
        <w:rPr>
          <w:rFonts w:cs="Arial"/>
          <w:lang w:val="ca-ES"/>
        </w:rPr>
        <w:t xml:space="preserve">Compres i proveïdors </w:t>
      </w:r>
    </w:p>
    <w:p w14:paraId="21E7AEBC" w14:textId="77777777" w:rsidR="00030863" w:rsidRPr="008D4DE3" w:rsidRDefault="00030863" w:rsidP="008D4DE3">
      <w:pPr>
        <w:numPr>
          <w:ilvl w:val="2"/>
          <w:numId w:val="8"/>
        </w:numPr>
        <w:spacing w:after="0" w:line="240" w:lineRule="auto"/>
        <w:ind w:right="2"/>
        <w:rPr>
          <w:rFonts w:cs="Arial"/>
          <w:lang w:val="ca-ES"/>
        </w:rPr>
      </w:pPr>
      <w:r w:rsidRPr="008D4DE3">
        <w:rPr>
          <w:rFonts w:cs="Arial"/>
          <w:lang w:val="ca-ES"/>
        </w:rPr>
        <w:t xml:space="preserve">Prestació de serveis </w:t>
      </w:r>
    </w:p>
    <w:p w14:paraId="50272236" w14:textId="77777777" w:rsidR="00030863" w:rsidRPr="008D4DE3" w:rsidRDefault="00030863" w:rsidP="008D4DE3">
      <w:pPr>
        <w:numPr>
          <w:ilvl w:val="2"/>
          <w:numId w:val="8"/>
        </w:numPr>
        <w:spacing w:after="0" w:line="240" w:lineRule="auto"/>
        <w:ind w:right="2"/>
        <w:rPr>
          <w:rFonts w:cs="Arial"/>
          <w:lang w:val="ca-ES"/>
        </w:rPr>
      </w:pPr>
      <w:r w:rsidRPr="008D4DE3">
        <w:rPr>
          <w:rFonts w:cs="Arial"/>
          <w:lang w:val="ca-ES"/>
        </w:rPr>
        <w:t xml:space="preserve">Operacions singulars de l’entitat auditada </w:t>
      </w:r>
    </w:p>
    <w:p w14:paraId="08584923" w14:textId="77777777" w:rsidR="00030863" w:rsidRPr="008D4DE3" w:rsidRDefault="00030863" w:rsidP="008D4DE3">
      <w:pPr>
        <w:numPr>
          <w:ilvl w:val="2"/>
          <w:numId w:val="8"/>
        </w:numPr>
        <w:spacing w:after="0" w:line="240" w:lineRule="auto"/>
        <w:ind w:right="2"/>
        <w:rPr>
          <w:rFonts w:cs="Arial"/>
          <w:lang w:val="ca-ES"/>
        </w:rPr>
      </w:pPr>
      <w:r w:rsidRPr="008D4DE3">
        <w:rPr>
          <w:rFonts w:cs="Arial"/>
          <w:lang w:val="ca-ES"/>
        </w:rPr>
        <w:t xml:space="preserve">Control pressupostari </w:t>
      </w:r>
    </w:p>
    <w:p w14:paraId="3DFA7D2F" w14:textId="77777777" w:rsidR="00030863" w:rsidRPr="008D4DE3" w:rsidRDefault="00030863" w:rsidP="008D4DE3">
      <w:pPr>
        <w:numPr>
          <w:ilvl w:val="2"/>
          <w:numId w:val="8"/>
        </w:numPr>
        <w:spacing w:after="0" w:line="240" w:lineRule="auto"/>
        <w:ind w:right="2"/>
        <w:rPr>
          <w:rFonts w:cs="Arial"/>
          <w:lang w:val="ca-ES"/>
        </w:rPr>
      </w:pPr>
      <w:r w:rsidRPr="008D4DE3">
        <w:rPr>
          <w:rFonts w:cs="Arial"/>
          <w:lang w:val="ca-ES"/>
        </w:rPr>
        <w:t xml:space="preserve">Execució pressupostària </w:t>
      </w:r>
    </w:p>
    <w:p w14:paraId="4DA15A20" w14:textId="77777777" w:rsidR="00030863" w:rsidRPr="008D4DE3" w:rsidRDefault="00030863" w:rsidP="008D4DE3">
      <w:pPr>
        <w:spacing w:after="0" w:line="240" w:lineRule="auto"/>
        <w:rPr>
          <w:rFonts w:cs="Arial"/>
          <w:lang w:val="ca-ES"/>
        </w:rPr>
      </w:pPr>
      <w:r w:rsidRPr="008D4DE3">
        <w:rPr>
          <w:rFonts w:cs="Arial"/>
          <w:b/>
          <w:lang w:val="ca-ES"/>
        </w:rPr>
        <w:t xml:space="preserve"> </w:t>
      </w:r>
    </w:p>
    <w:p w14:paraId="420B669A" w14:textId="114B43FB" w:rsidR="00030863" w:rsidRDefault="00030863" w:rsidP="008D4DE3">
      <w:pPr>
        <w:keepNext/>
        <w:keepLines/>
        <w:spacing w:after="0" w:line="240" w:lineRule="auto"/>
        <w:ind w:left="-5"/>
        <w:outlineLvl w:val="1"/>
        <w:rPr>
          <w:rFonts w:cs="Arial"/>
          <w:b/>
          <w:lang w:val="ca-ES"/>
        </w:rPr>
      </w:pPr>
      <w:r w:rsidRPr="008D4DE3">
        <w:rPr>
          <w:rFonts w:cs="Arial"/>
          <w:b/>
          <w:lang w:val="ca-ES"/>
        </w:rPr>
        <w:t xml:space="preserve">2.3. Control financer de les subvencions i ajuts concedits </w:t>
      </w:r>
    </w:p>
    <w:p w14:paraId="0F7B9C0C" w14:textId="77777777" w:rsidR="00BF1F42" w:rsidRPr="008D4DE3" w:rsidRDefault="00BF1F42" w:rsidP="008D4DE3">
      <w:pPr>
        <w:keepNext/>
        <w:keepLines/>
        <w:spacing w:after="0" w:line="240" w:lineRule="auto"/>
        <w:ind w:left="-5"/>
        <w:outlineLvl w:val="1"/>
        <w:rPr>
          <w:rFonts w:cs="Arial"/>
          <w:b/>
          <w:lang w:val="ca-ES"/>
        </w:rPr>
      </w:pPr>
    </w:p>
    <w:p w14:paraId="4A6BE7C7" w14:textId="77777777" w:rsidR="00030863" w:rsidRPr="008D4DE3" w:rsidRDefault="00030863" w:rsidP="008D4DE3">
      <w:pPr>
        <w:spacing w:after="0" w:line="240" w:lineRule="auto"/>
        <w:rPr>
          <w:rFonts w:cs="Arial"/>
          <w:lang w:val="ca-ES"/>
        </w:rPr>
      </w:pPr>
      <w:r w:rsidRPr="008D4DE3">
        <w:rPr>
          <w:rFonts w:cs="Arial"/>
          <w:lang w:val="ca-ES"/>
        </w:rPr>
        <w:t xml:space="preserve">2.3.1. </w:t>
      </w:r>
      <w:r w:rsidRPr="008D4DE3">
        <w:rPr>
          <w:rFonts w:cs="Arial"/>
          <w:u w:val="single" w:color="000000"/>
          <w:lang w:val="ca-ES"/>
        </w:rPr>
        <w:t>Àmbit subjectiu</w:t>
      </w:r>
      <w:r w:rsidRPr="008D4DE3">
        <w:rPr>
          <w:rFonts w:cs="Arial"/>
          <w:lang w:val="ca-ES"/>
        </w:rPr>
        <w:t xml:space="preserve"> </w:t>
      </w:r>
    </w:p>
    <w:p w14:paraId="28A7A239" w14:textId="77777777" w:rsidR="00030863" w:rsidRPr="008D4DE3" w:rsidRDefault="00030863" w:rsidP="008D4DE3">
      <w:pPr>
        <w:spacing w:after="0" w:line="240" w:lineRule="auto"/>
        <w:rPr>
          <w:rFonts w:cs="Arial"/>
          <w:lang w:val="ca-ES"/>
        </w:rPr>
      </w:pPr>
      <w:r w:rsidRPr="008D4DE3">
        <w:rPr>
          <w:rFonts w:cs="Arial"/>
          <w:b/>
          <w:lang w:val="ca-ES"/>
        </w:rPr>
        <w:t xml:space="preserve"> </w:t>
      </w:r>
    </w:p>
    <w:p w14:paraId="420731E2" w14:textId="77777777" w:rsidR="00030863" w:rsidRPr="008D4DE3" w:rsidRDefault="00030863" w:rsidP="008D4DE3">
      <w:pPr>
        <w:spacing w:after="0" w:line="240" w:lineRule="auto"/>
        <w:ind w:left="-5" w:right="2"/>
        <w:rPr>
          <w:rFonts w:cs="Arial"/>
          <w:lang w:val="ca-ES"/>
        </w:rPr>
      </w:pPr>
      <w:r w:rsidRPr="008D4DE3">
        <w:rPr>
          <w:rFonts w:cs="Arial"/>
          <w:lang w:val="ca-ES"/>
        </w:rPr>
        <w:t>El control financer de subvencions s'exercirà respecte dels beneficiaris i, si s’escau, de les entitats col·laboradores per raó de les subvencions que pugui concedir l’Ajuntament de Vilassar de Mar</w:t>
      </w:r>
      <w:r w:rsidRPr="008D4DE3">
        <w:rPr>
          <w:rFonts w:cs="Arial"/>
          <w:i/>
          <w:lang w:val="ca-ES"/>
        </w:rPr>
        <w:t xml:space="preserve">, així com les seves entitats vinculades o dependents Patronat d’Escoles Bressol i Vilassar Societat Municipal de Promocions Urbanes S.A.  </w:t>
      </w:r>
    </w:p>
    <w:p w14:paraId="29118864"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20AA1D47" w14:textId="141E441D" w:rsidR="00030863" w:rsidRDefault="00030863" w:rsidP="008D4DE3">
      <w:pPr>
        <w:spacing w:after="0" w:line="240" w:lineRule="auto"/>
        <w:ind w:left="-5"/>
        <w:rPr>
          <w:rFonts w:cs="Arial"/>
          <w:lang w:val="ca-ES"/>
        </w:rPr>
      </w:pPr>
      <w:r w:rsidRPr="008D4DE3">
        <w:rPr>
          <w:rFonts w:cs="Arial"/>
          <w:lang w:val="ca-ES"/>
        </w:rPr>
        <w:t xml:space="preserve">2.3.2. </w:t>
      </w:r>
      <w:r w:rsidRPr="008D4DE3">
        <w:rPr>
          <w:rFonts w:cs="Arial"/>
          <w:u w:val="single" w:color="000000"/>
          <w:lang w:val="ca-ES"/>
        </w:rPr>
        <w:t>Actuacions a realitzar</w:t>
      </w:r>
      <w:r w:rsidRPr="008D4DE3">
        <w:rPr>
          <w:rFonts w:cs="Arial"/>
          <w:lang w:val="ca-ES"/>
        </w:rPr>
        <w:t xml:space="preserve"> </w:t>
      </w:r>
    </w:p>
    <w:p w14:paraId="6827D883" w14:textId="77777777" w:rsidR="00BF1F42" w:rsidRPr="008D4DE3" w:rsidRDefault="00BF1F42" w:rsidP="008D4DE3">
      <w:pPr>
        <w:spacing w:after="0" w:line="240" w:lineRule="auto"/>
        <w:ind w:left="-5"/>
        <w:rPr>
          <w:rFonts w:cs="Arial"/>
          <w:lang w:val="ca-ES"/>
        </w:rPr>
      </w:pPr>
    </w:p>
    <w:p w14:paraId="3931E211" w14:textId="77777777" w:rsidR="00030863" w:rsidRPr="008D4DE3" w:rsidRDefault="00030863" w:rsidP="008D4DE3">
      <w:pPr>
        <w:spacing w:after="0" w:line="240" w:lineRule="auto"/>
        <w:rPr>
          <w:rFonts w:cs="Arial"/>
          <w:lang w:val="ca-ES"/>
        </w:rPr>
      </w:pPr>
      <w:r w:rsidRPr="008D4DE3">
        <w:rPr>
          <w:rFonts w:cs="Arial"/>
          <w:lang w:val="ca-ES"/>
        </w:rPr>
        <w:t xml:space="preserve">Complementàriament als controls formals que els centres gestors duen a terme sobre els comptes justificatius que rendeixen els beneficiaris de subvencions, es durà a terme un control financer sobre una mostra dels mateixos en els termes i procediments establerts a l’article 44 i següents de la Llei 38/2003, de 17 de novembre, general de subvencions.  </w:t>
      </w:r>
    </w:p>
    <w:p w14:paraId="49BA85A2"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13A5816E"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L’abast d’aquests treballs per a l’exercici 2022 inclourà:  </w:t>
      </w:r>
    </w:p>
    <w:p w14:paraId="4F6309D0"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257C5AE3" w14:textId="77777777" w:rsidR="00030863" w:rsidRPr="008D4DE3" w:rsidRDefault="00030863" w:rsidP="008D4DE3">
      <w:pPr>
        <w:numPr>
          <w:ilvl w:val="0"/>
          <w:numId w:val="9"/>
        </w:numPr>
        <w:spacing w:after="0" w:line="240" w:lineRule="auto"/>
        <w:ind w:left="370" w:right="2"/>
        <w:rPr>
          <w:rFonts w:cs="Arial"/>
          <w:lang w:val="ca-ES"/>
        </w:rPr>
      </w:pPr>
      <w:r w:rsidRPr="008D4DE3">
        <w:rPr>
          <w:rFonts w:cs="Arial"/>
          <w:lang w:val="ca-ES"/>
        </w:rPr>
        <w:t xml:space="preserve">Control Financer Subvencions , de conformitat amb el que disposen els articles 44 a 51, i la Disposició Addicional 14a de la Llei 38/2003, de 17 de novembre, General de Subvencions, i l’article 3.5 del Reial Decret 424/2017, de 28 d’abril, pel qual es regula el Règim Jurídic del Control Intern en les Entitats Locals, pels quals el control financer es realitzarà sobre els beneficiaris i entitats col·laboradores per raó de les subvencions atorgades amb càrrec al pressupost, s’analitzarà que la gestió de les subvencions atorgades s’ajusta a la Llei general de Subvencions, a l’Ordenança General, i que respecta els principis de concurrència, objectivitat i </w:t>
      </w:r>
      <w:r w:rsidRPr="008D4DE3">
        <w:rPr>
          <w:rFonts w:cs="Arial"/>
          <w:lang w:val="ca-ES"/>
        </w:rPr>
        <w:lastRenderedPageBreak/>
        <w:t xml:space="preserve">publicitat. En especial s’analitzarà que l’objecte de la subvenció s’ajusta a l’àmbit competencial de l’Ajuntament de Vilassar de Mar, que els requisits dels beneficiaris s’ajusten a la norma i que la forma d’acreditar-los és eficaç, que els criteris d’atorgament i ponderació són objectius i estan alineats amb l’objecte de la subvenció i s’han aplicat correctament, que s’han respectat els imports màxims a finançar, que s’analitza la comptabilitat o no de la subvenció, que la documentació a aportar i els terminis i forma de justificar son adequats i s’han respectat, que els informes tècnics estan degudament motivats.  </w:t>
      </w:r>
    </w:p>
    <w:p w14:paraId="2EB786A4" w14:textId="727A11C7" w:rsidR="00030863" w:rsidRPr="008D4DE3" w:rsidRDefault="00030863" w:rsidP="008D4DE3">
      <w:pPr>
        <w:numPr>
          <w:ilvl w:val="0"/>
          <w:numId w:val="9"/>
        </w:numPr>
        <w:spacing w:after="0" w:line="240" w:lineRule="auto"/>
        <w:ind w:right="2"/>
        <w:rPr>
          <w:rFonts w:cs="Arial"/>
          <w:lang w:val="ca-ES"/>
        </w:rPr>
      </w:pPr>
      <w:r w:rsidRPr="008D4DE3">
        <w:rPr>
          <w:rFonts w:cs="Arial"/>
          <w:lang w:val="ca-ES"/>
        </w:rPr>
        <w:t xml:space="preserve">S’analitzarà també, que l’objecte de la subvenció no incorpora prestacions de serveis que haurien de ser objecte d’un procediment de contractació; que els beneficiaris no mantenen altres relacions amb l’Ajuntament que pogués qüestionar la seva condició de beneficiaris, o la possibilitat que el beneficiari ho sigui també d’altres subvencions monetàries, en espècie o impròpies que poguessin ser incompatibles entre elles.  </w:t>
      </w:r>
    </w:p>
    <w:p w14:paraId="5008ED23" w14:textId="77777777" w:rsidR="009F13E7" w:rsidRPr="008D4DE3" w:rsidRDefault="009F13E7" w:rsidP="008D4DE3">
      <w:pPr>
        <w:spacing w:after="0" w:line="240" w:lineRule="auto"/>
        <w:ind w:left="360" w:right="2"/>
        <w:rPr>
          <w:rFonts w:cs="Arial"/>
          <w:lang w:val="ca-ES"/>
        </w:rPr>
      </w:pPr>
    </w:p>
    <w:p w14:paraId="51B502B1" w14:textId="31B010AC" w:rsidR="00030863" w:rsidRPr="008D4DE3" w:rsidRDefault="00030863" w:rsidP="008D4DE3">
      <w:pPr>
        <w:keepNext/>
        <w:keepLines/>
        <w:spacing w:after="0" w:line="240" w:lineRule="auto"/>
        <w:ind w:left="-5"/>
        <w:outlineLvl w:val="0"/>
        <w:rPr>
          <w:rFonts w:cs="Arial"/>
          <w:color w:val="231F20"/>
          <w:lang w:val="ca-ES"/>
        </w:rPr>
      </w:pPr>
      <w:r w:rsidRPr="008D4DE3">
        <w:rPr>
          <w:rFonts w:cs="Arial"/>
          <w:b/>
          <w:lang w:val="ca-ES"/>
        </w:rPr>
        <w:t xml:space="preserve">3. MEMÒRIA DE PLANIFICACIÓ  </w:t>
      </w:r>
      <w:r w:rsidRPr="008D4DE3">
        <w:rPr>
          <w:rFonts w:cs="Arial"/>
          <w:color w:val="231F20"/>
          <w:lang w:val="ca-ES"/>
        </w:rPr>
        <w:t xml:space="preserve"> </w:t>
      </w:r>
    </w:p>
    <w:p w14:paraId="62E9531E" w14:textId="77777777" w:rsidR="009F13E7" w:rsidRPr="008D4DE3" w:rsidRDefault="009F13E7" w:rsidP="008D4DE3">
      <w:pPr>
        <w:keepNext/>
        <w:keepLines/>
        <w:spacing w:after="0" w:line="240" w:lineRule="auto"/>
        <w:ind w:left="-5"/>
        <w:outlineLvl w:val="0"/>
        <w:rPr>
          <w:rFonts w:cs="Arial"/>
          <w:lang w:val="ca-ES"/>
        </w:rPr>
      </w:pPr>
    </w:p>
    <w:p w14:paraId="28351439" w14:textId="77777777" w:rsidR="00030863" w:rsidRPr="008D4DE3" w:rsidRDefault="00030863" w:rsidP="008D4DE3">
      <w:pPr>
        <w:spacing w:after="0" w:line="240" w:lineRule="auto"/>
        <w:ind w:right="3"/>
        <w:rPr>
          <w:rFonts w:cs="Arial"/>
          <w:lang w:val="ca-ES"/>
        </w:rPr>
      </w:pPr>
      <w:r w:rsidRPr="008D4DE3">
        <w:rPr>
          <w:rFonts w:cs="Arial"/>
          <w:color w:val="231F20"/>
          <w:lang w:val="ca-ES"/>
        </w:rPr>
        <w:t xml:space="preserve">Abans de començar les actuacions descrites anteriorment, la Intervenció podrà aprovar una memòria de planificació dels treballs concretant, entre d’altres, l’abast i objectius del treball, el règim jurídic aplicable, l’equip de treball, el calendari previst per a l’execució de les diferents fases del treball i, si s’escau, el sistema de determinació de mostres i els programes de treball a utilitzar.   </w:t>
      </w:r>
    </w:p>
    <w:p w14:paraId="175592F8" w14:textId="77777777" w:rsidR="00030863" w:rsidRPr="008D4DE3" w:rsidRDefault="00030863" w:rsidP="008D4DE3">
      <w:pPr>
        <w:spacing w:after="0" w:line="240" w:lineRule="auto"/>
        <w:rPr>
          <w:rFonts w:cs="Arial"/>
          <w:lang w:val="ca-ES"/>
        </w:rPr>
      </w:pPr>
      <w:r w:rsidRPr="008D4DE3">
        <w:rPr>
          <w:rFonts w:cs="Arial"/>
          <w:color w:val="231F20"/>
          <w:lang w:val="ca-ES"/>
        </w:rPr>
        <w:t xml:space="preserve"> </w:t>
      </w:r>
    </w:p>
    <w:p w14:paraId="48F3F9C7" w14:textId="4D9D9CD4" w:rsidR="00030863" w:rsidRPr="008D4DE3" w:rsidRDefault="00030863" w:rsidP="008D4DE3">
      <w:pPr>
        <w:keepNext/>
        <w:keepLines/>
        <w:spacing w:after="0" w:line="240" w:lineRule="auto"/>
        <w:ind w:left="-5"/>
        <w:outlineLvl w:val="0"/>
        <w:rPr>
          <w:rFonts w:cs="Arial"/>
          <w:b/>
          <w:lang w:val="ca-ES"/>
        </w:rPr>
      </w:pPr>
      <w:r w:rsidRPr="008D4DE3">
        <w:rPr>
          <w:rFonts w:cs="Arial"/>
          <w:b/>
          <w:lang w:val="ca-ES"/>
        </w:rPr>
        <w:t xml:space="preserve">4. MOMENT, FORMA I TERMINI PER A L’EXERCICI DE LES ACTUACIONS DE CONTROL FINANCER  </w:t>
      </w:r>
    </w:p>
    <w:p w14:paraId="32964516" w14:textId="77777777" w:rsidR="009F13E7" w:rsidRPr="008D4DE3" w:rsidRDefault="009F13E7" w:rsidP="008D4DE3">
      <w:pPr>
        <w:keepNext/>
        <w:keepLines/>
        <w:spacing w:after="0" w:line="240" w:lineRule="auto"/>
        <w:ind w:left="-5"/>
        <w:outlineLvl w:val="0"/>
        <w:rPr>
          <w:rFonts w:cs="Arial"/>
          <w:lang w:val="ca-ES"/>
        </w:rPr>
      </w:pPr>
    </w:p>
    <w:p w14:paraId="52C21E49"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L’execució dels treballs de control financer, ja siguin en la modalitat de control permanent o d’auditoria pública, inclosos en el present Pla, es realitzaran per l’òrgan interventor, de forma continua o amb posterioritat, d’acord amb el que preveuen el RCIL i les normes tècniques de control financer i auditoria pública dictades per la IGAE, amb les particularitats establertes per la Llei general de subvencions, en matèria de subvencions i ajudes públiques. </w:t>
      </w:r>
    </w:p>
    <w:p w14:paraId="7C10ABEF"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26A0F2BA" w14:textId="266E4811" w:rsidR="00030863" w:rsidRPr="008D4DE3" w:rsidRDefault="00030863" w:rsidP="008D4DE3">
      <w:pPr>
        <w:keepNext/>
        <w:keepLines/>
        <w:spacing w:after="0" w:line="240" w:lineRule="auto"/>
        <w:ind w:left="-5"/>
        <w:outlineLvl w:val="0"/>
        <w:rPr>
          <w:rFonts w:cs="Arial"/>
          <w:i/>
          <w:lang w:val="ca-ES"/>
        </w:rPr>
      </w:pPr>
      <w:r w:rsidRPr="008D4DE3">
        <w:rPr>
          <w:rFonts w:cs="Arial"/>
          <w:b/>
          <w:i/>
          <w:lang w:val="ca-ES"/>
        </w:rPr>
        <w:t xml:space="preserve">5. </w:t>
      </w:r>
      <w:r w:rsidRPr="008D4DE3">
        <w:rPr>
          <w:rFonts w:cs="Arial"/>
          <w:b/>
          <w:lang w:val="ca-ES"/>
        </w:rPr>
        <w:t>MITJANS DISPONIBLES</w:t>
      </w:r>
      <w:r w:rsidRPr="008D4DE3">
        <w:rPr>
          <w:rFonts w:cs="Arial"/>
          <w:i/>
          <w:lang w:val="ca-ES"/>
        </w:rPr>
        <w:t xml:space="preserve"> </w:t>
      </w:r>
    </w:p>
    <w:p w14:paraId="6FCF7BF4" w14:textId="77777777" w:rsidR="009F13E7" w:rsidRPr="008D4DE3" w:rsidRDefault="009F13E7" w:rsidP="008D4DE3">
      <w:pPr>
        <w:keepNext/>
        <w:keepLines/>
        <w:spacing w:after="0" w:line="240" w:lineRule="auto"/>
        <w:ind w:left="-5"/>
        <w:outlineLvl w:val="0"/>
        <w:rPr>
          <w:rFonts w:cs="Arial"/>
          <w:b/>
          <w:lang w:val="ca-ES"/>
        </w:rPr>
      </w:pPr>
    </w:p>
    <w:p w14:paraId="078C89A3" w14:textId="77777777" w:rsidR="00030863" w:rsidRPr="008D4DE3" w:rsidRDefault="00030863" w:rsidP="008D4DE3">
      <w:pPr>
        <w:spacing w:after="0" w:line="240" w:lineRule="auto"/>
        <w:ind w:left="-5" w:right="2"/>
        <w:rPr>
          <w:rFonts w:cs="Arial"/>
          <w:lang w:val="ca-ES"/>
        </w:rPr>
      </w:pPr>
      <w:r w:rsidRPr="008D4DE3">
        <w:rPr>
          <w:rFonts w:cs="Arial"/>
          <w:lang w:val="ca-ES"/>
        </w:rPr>
        <w:t>Donat que els mitjans personals actualment disponibles en la Intervenció d’aquesta entitat són molt insuficients per afrontar la realització de les actuacions previstes en el present Pla, aquestes es realitzaran a través del corresponent procediment de contractació de firmes privades d’auditoria.</w:t>
      </w:r>
      <w:r w:rsidRPr="008D4DE3">
        <w:rPr>
          <w:rFonts w:cs="Arial"/>
          <w:vertAlign w:val="superscript"/>
          <w:lang w:val="ca-ES"/>
        </w:rPr>
        <w:t xml:space="preserve"> </w:t>
      </w:r>
      <w:r w:rsidRPr="008D4DE3">
        <w:rPr>
          <w:rFonts w:cs="Arial"/>
          <w:lang w:val="ca-ES"/>
        </w:rPr>
        <w:t xml:space="preserve">Si s’escau, la contractació es podrà realitzar mitjançant l’adhesió d’aquesta entitat a un sistema de contractació centralitzada o acord marc. En tot cas, tots els treballs seran dirigits i supervisats per la Intervenció. </w:t>
      </w:r>
    </w:p>
    <w:p w14:paraId="3588F14E" w14:textId="77777777" w:rsidR="00030863" w:rsidRPr="008D4DE3" w:rsidRDefault="00030863" w:rsidP="008D4DE3">
      <w:pPr>
        <w:spacing w:after="0" w:line="240" w:lineRule="auto"/>
        <w:rPr>
          <w:rFonts w:cs="Arial"/>
          <w:lang w:val="ca-ES"/>
        </w:rPr>
      </w:pPr>
      <w:r w:rsidRPr="008D4DE3">
        <w:rPr>
          <w:rFonts w:cs="Arial"/>
          <w:i/>
          <w:lang w:val="ca-ES"/>
        </w:rPr>
        <w:t xml:space="preserve"> </w:t>
      </w:r>
    </w:p>
    <w:p w14:paraId="619E14ED" w14:textId="77777777" w:rsidR="00030863" w:rsidRPr="008D4DE3" w:rsidRDefault="00030863" w:rsidP="008D4DE3">
      <w:pPr>
        <w:spacing w:after="0" w:line="240" w:lineRule="auto"/>
        <w:ind w:left="-5" w:right="2"/>
        <w:rPr>
          <w:rFonts w:cs="Arial"/>
          <w:lang w:val="ca-ES"/>
        </w:rPr>
      </w:pPr>
      <w:r w:rsidRPr="008D4DE3">
        <w:rPr>
          <w:rFonts w:cs="Arial"/>
          <w:lang w:val="ca-ES"/>
        </w:rPr>
        <w:t>Als efectes d’allò previst en els articles 4.3 i 34.1 del RCIL es fa constar que, per a la realització de les actuacions de control financer previstes en el present Pla, en el pressupost de l’Ajuntament de Vilassar de Mar s’ha de consignar un import anual de</w:t>
      </w:r>
      <w:r w:rsidRPr="008D4DE3">
        <w:rPr>
          <w:rFonts w:cs="Arial"/>
          <w:iCs/>
          <w:lang w:val="ca-ES"/>
        </w:rPr>
        <w:t xml:space="preserve"> 25.000,00 </w:t>
      </w:r>
      <w:r w:rsidRPr="008D4DE3">
        <w:rPr>
          <w:rFonts w:cs="Arial"/>
          <w:lang w:val="ca-ES"/>
        </w:rPr>
        <w:t xml:space="preserve">€ i al pressupost de la Vilassar Societat Municipal de Promocions Urbanes S.A. un import anual de 15.000€. </w:t>
      </w:r>
    </w:p>
    <w:p w14:paraId="0895AEE7" w14:textId="77777777" w:rsidR="00030863" w:rsidRPr="008D4DE3" w:rsidRDefault="00030863" w:rsidP="008D4DE3">
      <w:pPr>
        <w:spacing w:after="0" w:line="240" w:lineRule="auto"/>
        <w:rPr>
          <w:rFonts w:cs="Arial"/>
          <w:lang w:val="ca-ES"/>
        </w:rPr>
      </w:pPr>
      <w:r w:rsidRPr="008D4DE3">
        <w:rPr>
          <w:rFonts w:cs="Arial"/>
          <w:i/>
          <w:lang w:val="ca-ES"/>
        </w:rPr>
        <w:t xml:space="preserve"> </w:t>
      </w:r>
    </w:p>
    <w:p w14:paraId="71638F7C" w14:textId="77777777" w:rsidR="00030863" w:rsidRPr="008D4DE3" w:rsidRDefault="00030863" w:rsidP="008D4DE3">
      <w:pPr>
        <w:spacing w:after="0" w:line="240" w:lineRule="auto"/>
        <w:ind w:right="3"/>
        <w:rPr>
          <w:rFonts w:cs="Arial"/>
          <w:lang w:val="ca-ES"/>
        </w:rPr>
      </w:pPr>
      <w:r w:rsidRPr="008D4DE3">
        <w:rPr>
          <w:rFonts w:cs="Arial"/>
          <w:i/>
          <w:lang w:val="ca-ES"/>
        </w:rPr>
        <w:lastRenderedPageBreak/>
        <w:t xml:space="preserve">Igualment, als efectes assenyalats a l’article 4.3 del RCIL es fa constar que, per poder realitzar les actuacions indicades en aquest Pla seria necessària l’ampliació de personal de la Intervenció amb 3 Tècnics especialitat Auditoria. </w:t>
      </w:r>
    </w:p>
    <w:p w14:paraId="13847166" w14:textId="77777777" w:rsidR="00030863" w:rsidRPr="008D4DE3" w:rsidRDefault="00030863" w:rsidP="008D4DE3">
      <w:pPr>
        <w:spacing w:after="0" w:line="240" w:lineRule="auto"/>
        <w:rPr>
          <w:rFonts w:cs="Arial"/>
          <w:lang w:val="ca-ES"/>
        </w:rPr>
      </w:pPr>
      <w:r w:rsidRPr="008D4DE3">
        <w:rPr>
          <w:rFonts w:cs="Arial"/>
          <w:i/>
          <w:lang w:val="ca-ES"/>
        </w:rPr>
        <w:t xml:space="preserve"> </w:t>
      </w:r>
    </w:p>
    <w:p w14:paraId="5AFF1884" w14:textId="2258CA36" w:rsidR="00030863" w:rsidRPr="008D4DE3" w:rsidRDefault="00030863" w:rsidP="008D4DE3">
      <w:pPr>
        <w:keepNext/>
        <w:keepLines/>
        <w:spacing w:after="0" w:line="240" w:lineRule="auto"/>
        <w:ind w:left="-5"/>
        <w:outlineLvl w:val="0"/>
        <w:rPr>
          <w:rFonts w:cs="Arial"/>
          <w:lang w:val="ca-ES"/>
        </w:rPr>
      </w:pPr>
      <w:r w:rsidRPr="008D4DE3">
        <w:rPr>
          <w:rFonts w:cs="Arial"/>
          <w:b/>
          <w:lang w:val="ca-ES"/>
        </w:rPr>
        <w:t xml:space="preserve">6. MODIFICACIÓ DEL PLA </w:t>
      </w:r>
      <w:r w:rsidRPr="008D4DE3">
        <w:rPr>
          <w:rFonts w:cs="Arial"/>
          <w:lang w:val="ca-ES"/>
        </w:rPr>
        <w:t xml:space="preserve"> </w:t>
      </w:r>
    </w:p>
    <w:p w14:paraId="43523290" w14:textId="77777777" w:rsidR="009F13E7" w:rsidRPr="008D4DE3" w:rsidRDefault="009F13E7" w:rsidP="008D4DE3">
      <w:pPr>
        <w:keepNext/>
        <w:keepLines/>
        <w:spacing w:after="0" w:line="240" w:lineRule="auto"/>
        <w:ind w:left="-5"/>
        <w:outlineLvl w:val="0"/>
        <w:rPr>
          <w:rFonts w:cs="Arial"/>
          <w:lang w:val="ca-ES"/>
        </w:rPr>
      </w:pPr>
    </w:p>
    <w:p w14:paraId="075C5E37"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La Intervenció podrà modificar el present PACF com a conseqüència de l’execució de controls, en virtut de sol·licitud o mandat legal, per variacions en l'estructura de les entitats objecte de control, per insuficiència de mitjans o per altres raons degudament ponderades. </w:t>
      </w:r>
    </w:p>
    <w:p w14:paraId="7D972AC9"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2B5153D0" w14:textId="436A99F3" w:rsidR="00030863" w:rsidRPr="008D4DE3" w:rsidRDefault="00030863" w:rsidP="008D4DE3">
      <w:pPr>
        <w:keepNext/>
        <w:keepLines/>
        <w:spacing w:after="0" w:line="240" w:lineRule="auto"/>
        <w:ind w:left="-5"/>
        <w:outlineLvl w:val="0"/>
        <w:rPr>
          <w:rFonts w:cs="Arial"/>
          <w:lang w:val="ca-ES"/>
        </w:rPr>
      </w:pPr>
      <w:r w:rsidRPr="008D4DE3">
        <w:rPr>
          <w:rFonts w:cs="Arial"/>
          <w:b/>
          <w:lang w:val="ca-ES"/>
        </w:rPr>
        <w:t xml:space="preserve">7. INFORMACIÓ AL PLE </w:t>
      </w:r>
      <w:r w:rsidRPr="008D4DE3">
        <w:rPr>
          <w:rFonts w:cs="Arial"/>
          <w:lang w:val="ca-ES"/>
        </w:rPr>
        <w:t xml:space="preserve"> </w:t>
      </w:r>
    </w:p>
    <w:p w14:paraId="6BA0DEBC" w14:textId="77777777" w:rsidR="009F13E7" w:rsidRPr="008D4DE3" w:rsidRDefault="009F13E7" w:rsidP="008D4DE3">
      <w:pPr>
        <w:keepNext/>
        <w:keepLines/>
        <w:spacing w:after="0" w:line="240" w:lineRule="auto"/>
        <w:ind w:left="-5"/>
        <w:outlineLvl w:val="0"/>
        <w:rPr>
          <w:rFonts w:cs="Arial"/>
          <w:lang w:val="ca-ES"/>
        </w:rPr>
      </w:pPr>
    </w:p>
    <w:p w14:paraId="6A091087"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Del present Pla, així com de les seves possibles modificacions, se’n donarà compte al ple de la corporació. </w:t>
      </w:r>
    </w:p>
    <w:p w14:paraId="78CBED32"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4257956B"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Dels treballs i actuacions realitzades s’emetrà el corresponent informe per la Intervenció i es tramitarà d’acord amb el procediment establert en les normes tècniques de control financer i auditoria dictades per la IGAE. </w:t>
      </w:r>
    </w:p>
    <w:p w14:paraId="05198266" w14:textId="77777777" w:rsidR="000C6327" w:rsidRPr="008D4DE3" w:rsidRDefault="000C6327" w:rsidP="008D4DE3">
      <w:pPr>
        <w:spacing w:after="0" w:line="240" w:lineRule="auto"/>
        <w:ind w:left="-5" w:right="2"/>
        <w:rPr>
          <w:rFonts w:cs="Arial"/>
          <w:lang w:val="ca-ES"/>
        </w:rPr>
      </w:pPr>
    </w:p>
    <w:p w14:paraId="722774E2" w14:textId="77777777" w:rsidR="000C6327" w:rsidRPr="008D4DE3" w:rsidRDefault="000C6327" w:rsidP="008D4DE3">
      <w:pPr>
        <w:spacing w:after="0" w:line="240" w:lineRule="auto"/>
        <w:ind w:left="-5" w:right="2"/>
        <w:rPr>
          <w:rFonts w:cs="Arial"/>
          <w:lang w:val="ca-ES"/>
        </w:rPr>
      </w:pPr>
    </w:p>
    <w:p w14:paraId="2958EA65" w14:textId="3EAC46DD" w:rsidR="00030863" w:rsidRPr="008D4DE3" w:rsidRDefault="00030863" w:rsidP="008D4DE3">
      <w:pPr>
        <w:spacing w:after="0" w:line="240" w:lineRule="auto"/>
        <w:ind w:left="-5" w:right="2"/>
        <w:rPr>
          <w:rFonts w:cs="Arial"/>
          <w:lang w:val="ca-ES"/>
        </w:rPr>
      </w:pPr>
      <w:r w:rsidRPr="008D4DE3">
        <w:rPr>
          <w:rFonts w:cs="Arial"/>
          <w:lang w:val="ca-ES"/>
        </w:rPr>
        <w:t xml:space="preserve">D’acord amb els articles 220.3 del TRLRHL i 36.1 del RCIL, els informes definitius que resultin de les actuacions incloses en el present Pla, conjuntament amb les al·legacions efectuades per les entitats auditades, seran enviats, a través del president, al ple de la corporació per al seu coneixement.   </w:t>
      </w:r>
    </w:p>
    <w:p w14:paraId="5324E50E" w14:textId="77777777" w:rsidR="00030863" w:rsidRPr="008D4DE3" w:rsidRDefault="00030863" w:rsidP="008D4DE3">
      <w:pPr>
        <w:spacing w:after="0" w:line="240" w:lineRule="auto"/>
        <w:rPr>
          <w:rFonts w:cs="Arial"/>
          <w:lang w:val="ca-ES"/>
        </w:rPr>
      </w:pPr>
      <w:r w:rsidRPr="008D4DE3">
        <w:rPr>
          <w:rFonts w:cs="Arial"/>
          <w:lang w:val="ca-ES"/>
        </w:rPr>
        <w:t xml:space="preserve"> </w:t>
      </w:r>
    </w:p>
    <w:p w14:paraId="4974250C" w14:textId="77777777" w:rsidR="00030863" w:rsidRPr="008D4DE3" w:rsidRDefault="00030863" w:rsidP="008D4DE3">
      <w:pPr>
        <w:spacing w:after="0" w:line="240" w:lineRule="auto"/>
        <w:ind w:left="-5" w:right="2"/>
        <w:rPr>
          <w:rFonts w:cs="Arial"/>
          <w:lang w:val="ca-ES"/>
        </w:rPr>
      </w:pPr>
      <w:r w:rsidRPr="008D4DE3">
        <w:rPr>
          <w:rFonts w:cs="Arial"/>
          <w:lang w:val="ca-ES"/>
        </w:rPr>
        <w:t xml:space="preserve">Igualment, de conformitat amb l’article 36.2 del RCIL, la informació comptable de les entitats del sector públic local i, si s’escau, els informes d’auditoria de comptes anuals, s’hauran de publicar a la seu electrònica. </w:t>
      </w:r>
    </w:p>
    <w:p w14:paraId="07BE2AD5" w14:textId="77777777" w:rsidR="00030863" w:rsidRPr="008D4DE3" w:rsidRDefault="00030863" w:rsidP="008D4DE3">
      <w:pPr>
        <w:spacing w:after="0" w:line="240" w:lineRule="auto"/>
        <w:rPr>
          <w:rFonts w:cs="Arial"/>
        </w:rPr>
      </w:pPr>
      <w:r w:rsidRPr="008D4DE3">
        <w:rPr>
          <w:rFonts w:cs="Arial"/>
          <w:lang w:val="ca-ES"/>
        </w:rPr>
        <w:t xml:space="preserve"> </w:t>
      </w:r>
    </w:p>
    <w:p w14:paraId="257DEF51" w14:textId="625388DA" w:rsidR="00030863" w:rsidRPr="008D4DE3" w:rsidRDefault="009F13E7" w:rsidP="008D4DE3">
      <w:pPr>
        <w:spacing w:after="0" w:line="240" w:lineRule="auto"/>
        <w:rPr>
          <w:rFonts w:cs="Arial"/>
        </w:rPr>
      </w:pPr>
      <w:bookmarkStart w:id="1" w:name="DOCUMENTO_12452627"/>
      <w:bookmarkEnd w:id="1"/>
      <w:r w:rsidRPr="008D4DE3">
        <w:rPr>
          <w:rFonts w:cs="Arial"/>
        </w:rPr>
        <w:t>El debat d’aquest punt de l’ordre del dia el podeu veure en el següent enllaç:</w:t>
      </w:r>
    </w:p>
    <w:p w14:paraId="39B5F966" w14:textId="77777777" w:rsidR="009F13E7" w:rsidRPr="008D4DE3" w:rsidRDefault="009F13E7" w:rsidP="008D4DE3">
      <w:pPr>
        <w:spacing w:after="0" w:line="240" w:lineRule="auto"/>
        <w:rPr>
          <w:rFonts w:cs="Arial"/>
          <w:lang w:val="ca-ES"/>
        </w:rPr>
      </w:pPr>
    </w:p>
    <w:bookmarkStart w:id="2" w:name="DOCUMENTO_12504197"/>
    <w:bookmarkEnd w:id="0"/>
    <w:bookmarkEnd w:id="2"/>
    <w:p w14:paraId="6B52CA45" w14:textId="509BB986" w:rsidR="00030863" w:rsidRPr="008D4DE3" w:rsidRDefault="00A7645D" w:rsidP="008D4DE3">
      <w:pPr>
        <w:spacing w:after="0" w:line="240" w:lineRule="auto"/>
        <w:rPr>
          <w:rFonts w:cs="Arial"/>
          <w:lang w:val="ca-ES"/>
        </w:rPr>
      </w:pPr>
      <w:r w:rsidRPr="008D4DE3">
        <w:rPr>
          <w:rFonts w:cs="Arial"/>
          <w:lang w:val="ca-ES"/>
        </w:rPr>
        <w:fldChar w:fldCharType="begin"/>
      </w:r>
      <w:r w:rsidRPr="008D4DE3">
        <w:rPr>
          <w:rFonts w:cs="Arial"/>
          <w:lang w:val="ca-ES"/>
        </w:rPr>
        <w:instrText xml:space="preserve"> HYPERLINK "https://actes.vilassardemar.cat/session/sessionDetail/ff8080818115559b0181d82dffd80001?startAt=182.0&amp;endsAt=278.0" </w:instrText>
      </w:r>
      <w:r w:rsidRPr="008D4DE3">
        <w:rPr>
          <w:rFonts w:cs="Arial"/>
          <w:lang w:val="ca-ES"/>
        </w:rPr>
        <w:fldChar w:fldCharType="separate"/>
      </w:r>
      <w:r w:rsidRPr="008D4DE3">
        <w:rPr>
          <w:rStyle w:val="Hipervnculo"/>
          <w:rFonts w:cs="Arial"/>
          <w:lang w:val="ca-ES"/>
        </w:rPr>
        <w:t>https://actes.vilassardemar.cat/session/sessionDetail/ff8080818115559b0181d82dffd80001?startAt=182.0&amp;endsAt=278.0</w:t>
      </w:r>
      <w:r w:rsidRPr="008D4DE3">
        <w:rPr>
          <w:rFonts w:cs="Arial"/>
          <w:lang w:val="ca-ES"/>
        </w:rPr>
        <w:fldChar w:fldCharType="end"/>
      </w:r>
    </w:p>
    <w:p w14:paraId="62269CB8" w14:textId="77777777" w:rsidR="00030863" w:rsidRPr="008D4DE3" w:rsidRDefault="00030863" w:rsidP="008D4DE3">
      <w:pPr>
        <w:spacing w:after="0" w:line="240" w:lineRule="auto"/>
        <w:rPr>
          <w:rFonts w:cs="Arial"/>
          <w:lang w:val="ca-ES"/>
        </w:rPr>
      </w:pPr>
    </w:p>
    <w:p w14:paraId="7E572F28" w14:textId="77777777" w:rsidR="00030863" w:rsidRPr="008D4DE3" w:rsidRDefault="00030863" w:rsidP="008D4DE3">
      <w:pPr>
        <w:spacing w:after="0" w:line="240" w:lineRule="auto"/>
        <w:rPr>
          <w:rFonts w:cs="Arial"/>
          <w:lang w:val="ca-ES"/>
        </w:rPr>
      </w:pPr>
    </w:p>
    <w:p w14:paraId="71B91C72" w14:textId="34844618" w:rsidR="00091F93" w:rsidRPr="008D4DE3" w:rsidRDefault="00091F93" w:rsidP="008D4DE3">
      <w:pPr>
        <w:spacing w:after="0" w:line="240" w:lineRule="auto"/>
        <w:rPr>
          <w:rFonts w:cs="Arial"/>
          <w:b/>
          <w:lang w:val="ca-ES"/>
        </w:rPr>
      </w:pPr>
      <w:r w:rsidRPr="008D4DE3">
        <w:rPr>
          <w:rFonts w:cs="Arial"/>
          <w:b/>
          <w:lang w:val="ca-ES"/>
        </w:rPr>
        <w:t>3.</w:t>
      </w:r>
      <w:r w:rsidR="00A438C6" w:rsidRPr="008D4DE3">
        <w:rPr>
          <w:rFonts w:cs="Arial"/>
          <w:b/>
          <w:lang w:val="ca-ES"/>
        </w:rPr>
        <w:t>0</w:t>
      </w:r>
      <w:r w:rsidRPr="008D4DE3">
        <w:rPr>
          <w:rFonts w:cs="Arial"/>
          <w:b/>
          <w:lang w:val="ca-ES"/>
        </w:rPr>
        <w:t xml:space="preserve">.- </w:t>
      </w:r>
      <w:r w:rsidR="00AB136A" w:rsidRPr="008D4DE3">
        <w:rPr>
          <w:rFonts w:cs="Arial"/>
          <w:b/>
          <w:lang w:val="ca-ES"/>
        </w:rPr>
        <w:t xml:space="preserve">ESMENA </w:t>
      </w:r>
      <w:r w:rsidRPr="008D4DE3">
        <w:rPr>
          <w:rFonts w:cs="Arial"/>
          <w:b/>
          <w:lang w:val="ca-ES"/>
        </w:rPr>
        <w:t>APROVACIÓ DE L’ORDENANÇA DE CIRCULACIÓ DE VEHICLES I VIANANTS DE VILASSAR DE MAR.</w:t>
      </w:r>
    </w:p>
    <w:p w14:paraId="6585389F" w14:textId="77777777" w:rsidR="00091F93" w:rsidRPr="008D4DE3" w:rsidRDefault="00091F93" w:rsidP="008D4DE3">
      <w:pPr>
        <w:spacing w:after="0" w:line="240" w:lineRule="auto"/>
        <w:rPr>
          <w:rFonts w:cs="Arial"/>
          <w:lang w:val="ca-ES"/>
        </w:rPr>
      </w:pPr>
    </w:p>
    <w:p w14:paraId="0A59817B" w14:textId="41F078F1" w:rsidR="00833E2D" w:rsidRPr="008D4DE3" w:rsidRDefault="00091F93" w:rsidP="008D4DE3">
      <w:pPr>
        <w:spacing w:after="0" w:line="240" w:lineRule="auto"/>
        <w:rPr>
          <w:rFonts w:cs="Arial"/>
          <w:lang w:val="ca-ES"/>
        </w:rPr>
      </w:pPr>
      <w:bookmarkStart w:id="3" w:name="X2022001053"/>
      <w:r w:rsidRPr="008D4DE3">
        <w:rPr>
          <w:rFonts w:cs="Arial"/>
          <w:lang w:val="ca-ES"/>
        </w:rPr>
        <w:t xml:space="preserve">El Ple d'aquesta Corporació, prèvia deliberació ha aprovat amb </w:t>
      </w:r>
      <w:r w:rsidR="00833E2D" w:rsidRPr="008D4DE3">
        <w:rPr>
          <w:rFonts w:cs="Arial"/>
          <w:lang w:val="ca-ES"/>
        </w:rPr>
        <w:t xml:space="preserve">7 vots A Favor ( </w:t>
      </w:r>
      <w:r w:rsidR="00833E2D" w:rsidRPr="008D4DE3">
        <w:rPr>
          <w:rFonts w:cs="Arial"/>
          <w:noProof/>
          <w:lang w:val="ca-ES"/>
        </w:rPr>
        <w:t>Laura Martinez Portell, Javier Martin Lapeña, Rosa Maria Lloret Ramon Jordi Palles Marimon, Manuel Balaguer Gonzalez, Anna Esmeralda Santos Arnau, Francisco Zamora Villafaina)</w:t>
      </w:r>
      <w:r w:rsidR="00A438C6" w:rsidRPr="008D4DE3">
        <w:rPr>
          <w:rFonts w:cs="Arial"/>
          <w:noProof/>
          <w:lang w:val="ca-ES"/>
        </w:rPr>
        <w:t>, 14 vots En Contra (</w:t>
      </w:r>
      <w:r w:rsidR="00A438C6" w:rsidRPr="008D4DE3">
        <w:rPr>
          <w:rFonts w:cs="Arial"/>
          <w:lang w:val="ca-ES"/>
        </w:rPr>
        <w:t xml:space="preserve">Angel Font Catalan, </w:t>
      </w:r>
      <w:r w:rsidR="00A438C6" w:rsidRPr="008D4DE3">
        <w:rPr>
          <w:rFonts w:cs="Arial"/>
          <w:noProof/>
          <w:lang w:val="ca-ES"/>
        </w:rPr>
        <w:t>Damia Clot Trias, Esther Lopez Marti, Javier Cointe Mieles, Joan Roca Lleonart, Jordi Acero Garcia, Jordi Tapias Tolra, Josep Sole Clotet, Juan Diaz Delgado, Montserrat Gual Gibert, Núria Arasa Rovira, Elena Lopez Lujan, Julia Suriol Corbera, Tamara Mateos Hippchen) i obtenint-se per tant els vots desfavorables dels membres de la Corporació a l’esmena de l’aprovació de l’ordenança de circulació de vehicles i vianants de Vilassar de Mar.</w:t>
      </w:r>
    </w:p>
    <w:p w14:paraId="46C9F4EB" w14:textId="4675C00E" w:rsidR="00091F93" w:rsidRPr="008D4DE3" w:rsidRDefault="00A438C6" w:rsidP="008D4DE3">
      <w:pPr>
        <w:spacing w:after="0" w:line="240" w:lineRule="auto"/>
        <w:rPr>
          <w:rFonts w:cs="Arial"/>
          <w:lang w:val="ca-ES"/>
        </w:rPr>
      </w:pPr>
      <w:r w:rsidRPr="008D4DE3">
        <w:rPr>
          <w:rFonts w:cs="Arial"/>
          <w:lang w:val="ca-ES"/>
        </w:rPr>
        <w:t xml:space="preserve"> </w:t>
      </w:r>
    </w:p>
    <w:p w14:paraId="2A19D01F" w14:textId="77777777" w:rsidR="00A438C6" w:rsidRPr="008D4DE3" w:rsidRDefault="00A438C6" w:rsidP="008D4DE3">
      <w:pPr>
        <w:spacing w:after="0" w:line="240" w:lineRule="auto"/>
        <w:rPr>
          <w:rFonts w:cs="Arial"/>
        </w:rPr>
      </w:pPr>
      <w:r w:rsidRPr="008D4DE3">
        <w:rPr>
          <w:rFonts w:cs="Arial"/>
        </w:rPr>
        <w:t>El debat d’aquest punt de l’ordre del dia el podeu veure en el següent enllaç:</w:t>
      </w:r>
    </w:p>
    <w:p w14:paraId="2E55BBFE" w14:textId="5181E414" w:rsidR="00A438C6" w:rsidRPr="008D4DE3" w:rsidRDefault="00A438C6" w:rsidP="008D4DE3">
      <w:pPr>
        <w:spacing w:after="0" w:line="240" w:lineRule="auto"/>
        <w:rPr>
          <w:rFonts w:cs="Arial"/>
          <w:lang w:val="ca-ES"/>
        </w:rPr>
      </w:pPr>
    </w:p>
    <w:p w14:paraId="7F17B98A" w14:textId="46AD6737" w:rsidR="00A438C6" w:rsidRPr="008D4DE3" w:rsidRDefault="00000000" w:rsidP="008D4DE3">
      <w:pPr>
        <w:spacing w:after="0" w:line="240" w:lineRule="auto"/>
        <w:rPr>
          <w:rFonts w:cs="Arial"/>
          <w:lang w:val="ca-ES"/>
        </w:rPr>
      </w:pPr>
      <w:hyperlink r:id="rId10" w:history="1">
        <w:r w:rsidR="00A438C6" w:rsidRPr="008D4DE3">
          <w:rPr>
            <w:rStyle w:val="Hipervnculo"/>
            <w:rFonts w:cs="Arial"/>
            <w:lang w:val="ca-ES"/>
          </w:rPr>
          <w:t>https://actes.vilassardemar.cat/session/sessionDetail/ff8080818115559b0181d82dffd80001?startAt=1179.0&amp;endsAt=1225.0</w:t>
        </w:r>
      </w:hyperlink>
    </w:p>
    <w:p w14:paraId="560BCAC3" w14:textId="77777777" w:rsidR="00A438C6" w:rsidRPr="008D4DE3" w:rsidRDefault="00A438C6" w:rsidP="008D4DE3">
      <w:pPr>
        <w:spacing w:after="0" w:line="240" w:lineRule="auto"/>
        <w:rPr>
          <w:rFonts w:cs="Arial"/>
          <w:lang w:val="ca-ES"/>
        </w:rPr>
      </w:pPr>
    </w:p>
    <w:p w14:paraId="4CC5C53F" w14:textId="77777777" w:rsidR="00091F93" w:rsidRPr="008D4DE3" w:rsidRDefault="00091F93" w:rsidP="008D4DE3">
      <w:pPr>
        <w:spacing w:after="0" w:line="240" w:lineRule="auto"/>
        <w:rPr>
          <w:rFonts w:cs="Arial"/>
          <w:lang w:val="ca-ES"/>
        </w:rPr>
      </w:pPr>
    </w:p>
    <w:p w14:paraId="5A2CCE9D" w14:textId="126D1664" w:rsidR="00091F93" w:rsidRPr="008D4DE3" w:rsidRDefault="00A438C6" w:rsidP="008D4DE3">
      <w:pPr>
        <w:spacing w:after="0" w:line="240" w:lineRule="auto"/>
        <w:rPr>
          <w:rFonts w:cs="Arial"/>
          <w:b/>
          <w:bCs/>
          <w:noProof/>
          <w:lang w:val="ca-ES"/>
        </w:rPr>
      </w:pPr>
      <w:r w:rsidRPr="008D4DE3">
        <w:rPr>
          <w:rFonts w:cs="Arial"/>
          <w:b/>
          <w:lang w:val="ca-ES"/>
        </w:rPr>
        <w:t xml:space="preserve">3.1- </w:t>
      </w:r>
      <w:r w:rsidR="00091F93" w:rsidRPr="008D4DE3">
        <w:rPr>
          <w:rFonts w:cs="Arial"/>
          <w:b/>
          <w:lang w:val="ca-ES"/>
        </w:rPr>
        <w:t xml:space="preserve">APROVACIÓ DE L’ORDENANÇA DE CIRCULACIÓ DE VEHICLES I VIANANTS DE </w:t>
      </w:r>
      <w:r w:rsidR="00091F93" w:rsidRPr="008D4DE3">
        <w:rPr>
          <w:rFonts w:cs="Arial"/>
          <w:b/>
          <w:bCs/>
          <w:noProof/>
          <w:lang w:val="ca-ES"/>
        </w:rPr>
        <w:t>VILASSAR DE MAR.</w:t>
      </w:r>
    </w:p>
    <w:p w14:paraId="7E00AD5A" w14:textId="7B074A48" w:rsidR="00A438C6" w:rsidRPr="008D4DE3" w:rsidRDefault="00A438C6" w:rsidP="008D4DE3">
      <w:pPr>
        <w:spacing w:after="0" w:line="240" w:lineRule="auto"/>
        <w:rPr>
          <w:rFonts w:cs="Arial"/>
          <w:b/>
          <w:bCs/>
          <w:noProof/>
          <w:lang w:val="ca-ES"/>
        </w:rPr>
      </w:pPr>
    </w:p>
    <w:p w14:paraId="2F84FD2B" w14:textId="6D026DB2" w:rsidR="00A438C6" w:rsidRPr="008D4DE3" w:rsidRDefault="00A438C6" w:rsidP="008D4DE3">
      <w:pPr>
        <w:spacing w:after="0" w:line="240" w:lineRule="auto"/>
        <w:rPr>
          <w:rFonts w:cs="Arial"/>
          <w:lang w:val="ca-ES"/>
        </w:rPr>
      </w:pPr>
      <w:r w:rsidRPr="008D4DE3">
        <w:rPr>
          <w:rFonts w:cs="Arial"/>
          <w:lang w:val="ca-ES"/>
        </w:rPr>
        <w:t>El Ple d'aquesta Corporació, prèvia deliberació ha aprovat amb 11 vots A Favor (</w:t>
      </w:r>
      <w:r w:rsidR="00DA3DC1" w:rsidRPr="008D4DE3">
        <w:rPr>
          <w:rFonts w:cs="Arial"/>
          <w:lang w:val="ca-ES"/>
        </w:rPr>
        <w:t xml:space="preserve"> Angel Font Catalan, </w:t>
      </w:r>
      <w:r w:rsidR="00DA3DC1" w:rsidRPr="008D4DE3">
        <w:rPr>
          <w:rFonts w:cs="Arial"/>
          <w:noProof/>
          <w:lang w:val="ca-ES"/>
        </w:rPr>
        <w:t xml:space="preserve">Damia Clot Trias, Esther Lopez Marti, Joan Roca Lleonart, Jordi Acero Garcia, Jordi Tapias Tolra, Josep Sole Clotet, </w:t>
      </w:r>
      <w:r w:rsidR="008D7A72" w:rsidRPr="008D4DE3">
        <w:rPr>
          <w:rFonts w:cs="Arial"/>
          <w:noProof/>
          <w:lang w:val="ca-ES"/>
        </w:rPr>
        <w:t xml:space="preserve">Montserrat Gual Gibert, Núria Arasa Rovira, </w:t>
      </w:r>
      <w:r w:rsidR="00DA3DC1" w:rsidRPr="008D4DE3">
        <w:rPr>
          <w:rFonts w:cs="Arial"/>
          <w:noProof/>
          <w:lang w:val="ca-ES"/>
        </w:rPr>
        <w:t xml:space="preserve">Juan Diaz Delgado, </w:t>
      </w:r>
      <w:r w:rsidR="008D7A72" w:rsidRPr="008D4DE3">
        <w:rPr>
          <w:rFonts w:cs="Arial"/>
          <w:noProof/>
          <w:lang w:val="ca-ES"/>
        </w:rPr>
        <w:t xml:space="preserve">Javier Cointe Mieles), 7 Vots En Contra ( Laura Martinez Portell, Javier Martin Lapeña, Rosa Maria Lloret Ramon Jordi Palles Marimon, Manuel Balaguer Gonzalez, Anna Esmeralda Santos Arnau, Francisco Zamora Villafaina) 3 abstencions ( </w:t>
      </w:r>
      <w:r w:rsidR="00DE0FB0" w:rsidRPr="008D4DE3">
        <w:rPr>
          <w:rFonts w:cs="Arial"/>
          <w:noProof/>
          <w:lang w:val="ca-ES"/>
        </w:rPr>
        <w:t xml:space="preserve">Elena Lopez Lujan, Julia Suriol Corbera, Tamara Mateos Hippchen), i obtenint-se per tant els vots favorables dels membres de la Corporació </w:t>
      </w:r>
      <w:r w:rsidR="00DE4F19" w:rsidRPr="008D4DE3">
        <w:rPr>
          <w:rFonts w:cs="Arial"/>
          <w:lang w:val="ca-ES"/>
        </w:rPr>
        <w:t>va adoptar els següents acords:</w:t>
      </w:r>
    </w:p>
    <w:p w14:paraId="1BF130A4" w14:textId="77777777" w:rsidR="00A438C6" w:rsidRPr="008D4DE3" w:rsidRDefault="00A438C6" w:rsidP="008D4DE3">
      <w:pPr>
        <w:spacing w:after="0" w:line="240" w:lineRule="auto"/>
        <w:rPr>
          <w:rFonts w:cs="Arial"/>
          <w:lang w:val="ca-ES"/>
        </w:rPr>
      </w:pPr>
      <w:r w:rsidRPr="008D4DE3">
        <w:rPr>
          <w:rFonts w:cs="Arial"/>
          <w:lang w:val="ca-ES"/>
        </w:rPr>
        <w:t xml:space="preserve"> </w:t>
      </w:r>
    </w:p>
    <w:p w14:paraId="6E508E31" w14:textId="77777777" w:rsidR="00DE4F19" w:rsidRPr="008D4DE3" w:rsidRDefault="00DE4F19" w:rsidP="008D4DE3">
      <w:pPr>
        <w:spacing w:after="0" w:line="240" w:lineRule="auto"/>
        <w:rPr>
          <w:rFonts w:cs="Arial"/>
          <w:b/>
          <w:bCs/>
          <w:noProof/>
          <w:lang w:val="ca-ES"/>
        </w:rPr>
      </w:pPr>
      <w:r w:rsidRPr="008D4DE3">
        <w:rPr>
          <w:rFonts w:cs="Arial"/>
          <w:b/>
          <w:lang w:val="ca-ES"/>
        </w:rPr>
        <w:t xml:space="preserve">APROVACIÓ DE L’ORDENANÇA DE CIRCULACIÓ DE VEHICLES I VIANANTS DE </w:t>
      </w:r>
      <w:r w:rsidRPr="008D4DE3">
        <w:rPr>
          <w:rFonts w:cs="Arial"/>
          <w:b/>
          <w:bCs/>
          <w:noProof/>
          <w:lang w:val="ca-ES"/>
        </w:rPr>
        <w:t>VILASSAR DE MAR.</w:t>
      </w:r>
    </w:p>
    <w:p w14:paraId="03FF36E1" w14:textId="77777777" w:rsidR="00091F93" w:rsidRPr="008D4DE3" w:rsidRDefault="00091F93" w:rsidP="008D4DE3">
      <w:pPr>
        <w:pStyle w:val="Textoindependiente2"/>
        <w:spacing w:before="0" w:after="0" w:line="240" w:lineRule="auto"/>
        <w:rPr>
          <w:rFonts w:ascii="Arial" w:hAnsi="Arial"/>
          <w:b/>
          <w:sz w:val="22"/>
          <w:szCs w:val="22"/>
          <w:lang w:val="pt-PT"/>
        </w:rPr>
      </w:pPr>
    </w:p>
    <w:p w14:paraId="70E9010B" w14:textId="77777777" w:rsidR="00091F93" w:rsidRPr="008D4DE3" w:rsidRDefault="00091F93" w:rsidP="008D4DE3">
      <w:pPr>
        <w:pStyle w:val="Textoindependiente2"/>
        <w:spacing w:before="0" w:after="0" w:line="240" w:lineRule="auto"/>
        <w:rPr>
          <w:rFonts w:ascii="Arial" w:hAnsi="Arial"/>
          <w:b/>
          <w:sz w:val="22"/>
          <w:szCs w:val="22"/>
        </w:rPr>
      </w:pPr>
      <w:r w:rsidRPr="008D4DE3">
        <w:rPr>
          <w:rFonts w:ascii="Arial" w:hAnsi="Arial"/>
          <w:b/>
          <w:sz w:val="22"/>
          <w:szCs w:val="22"/>
        </w:rPr>
        <w:t>FETS</w:t>
      </w:r>
    </w:p>
    <w:p w14:paraId="35DA02C0" w14:textId="77777777" w:rsidR="00091F93" w:rsidRPr="008D4DE3" w:rsidRDefault="00091F93" w:rsidP="008D4DE3">
      <w:pPr>
        <w:widowControl w:val="0"/>
        <w:suppressAutoHyphens/>
        <w:spacing w:after="0" w:line="240" w:lineRule="auto"/>
        <w:rPr>
          <w:rFonts w:eastAsia="Times New Roman" w:cs="Arial"/>
          <w:bCs/>
          <w:kern w:val="2"/>
          <w:lang w:val="ca-ES"/>
        </w:rPr>
      </w:pPr>
    </w:p>
    <w:p w14:paraId="3B38D889" w14:textId="77777777" w:rsidR="000C6327" w:rsidRPr="008D4DE3" w:rsidRDefault="00091F93" w:rsidP="008D4DE3">
      <w:pPr>
        <w:widowControl w:val="0"/>
        <w:suppressAutoHyphens/>
        <w:spacing w:after="0" w:line="240" w:lineRule="auto"/>
        <w:rPr>
          <w:rFonts w:eastAsia="Times New Roman" w:cs="Arial"/>
          <w:bCs/>
          <w:kern w:val="2"/>
          <w:lang w:val="ca-ES"/>
        </w:rPr>
      </w:pPr>
      <w:r w:rsidRPr="008D4DE3">
        <w:rPr>
          <w:rFonts w:eastAsia="Times New Roman" w:cs="Arial"/>
          <w:bCs/>
          <w:kern w:val="2"/>
          <w:lang w:val="ca-ES"/>
        </w:rPr>
        <w:t xml:space="preserve">En data 17  de març de 2022, el Ple de l’Ajuntament inicia l’expedient per a la redacció de la </w:t>
      </w:r>
    </w:p>
    <w:p w14:paraId="08A49448" w14:textId="77777777" w:rsidR="000C6327" w:rsidRPr="008D4DE3" w:rsidRDefault="000C6327" w:rsidP="008D4DE3">
      <w:pPr>
        <w:widowControl w:val="0"/>
        <w:suppressAutoHyphens/>
        <w:spacing w:after="0" w:line="240" w:lineRule="auto"/>
        <w:rPr>
          <w:rFonts w:eastAsia="Times New Roman" w:cs="Arial"/>
          <w:bCs/>
          <w:kern w:val="2"/>
          <w:lang w:val="ca-ES"/>
        </w:rPr>
      </w:pPr>
    </w:p>
    <w:p w14:paraId="242B075F" w14:textId="77777777" w:rsidR="000C6327" w:rsidRPr="008D4DE3" w:rsidRDefault="000C6327" w:rsidP="008D4DE3">
      <w:pPr>
        <w:widowControl w:val="0"/>
        <w:suppressAutoHyphens/>
        <w:spacing w:after="0" w:line="240" w:lineRule="auto"/>
        <w:rPr>
          <w:rFonts w:eastAsia="Times New Roman" w:cs="Arial"/>
          <w:bCs/>
          <w:kern w:val="2"/>
          <w:lang w:val="ca-ES"/>
        </w:rPr>
      </w:pPr>
    </w:p>
    <w:p w14:paraId="07A84E0E" w14:textId="2CD9374B" w:rsidR="00091F93" w:rsidRPr="008D4DE3" w:rsidRDefault="00091F93" w:rsidP="008D4DE3">
      <w:pPr>
        <w:widowControl w:val="0"/>
        <w:suppressAutoHyphens/>
        <w:spacing w:after="0" w:line="240" w:lineRule="auto"/>
        <w:rPr>
          <w:rFonts w:eastAsia="Times New Roman" w:cs="Arial"/>
          <w:bCs/>
          <w:kern w:val="2"/>
          <w:lang w:val="ca-ES"/>
        </w:rPr>
      </w:pPr>
      <w:r w:rsidRPr="008D4DE3">
        <w:rPr>
          <w:rFonts w:eastAsia="Times New Roman" w:cs="Arial"/>
          <w:bCs/>
          <w:kern w:val="2"/>
          <w:lang w:val="ca-ES"/>
        </w:rPr>
        <w:t>modificació de l’Ordenança de Circulació de Vehicles i Vianants de Vilassar de Mar i es constitueix la Comissió d’Estudi per a la redacció de l’avantprojecte de l’Ordenança referit en l’apartat anterior d’aquest acord. Els treballs inicials de la comissió finalitzen en data 1 de juny de 2022, amb l’elaboració d’una proposta d’Ordenança.</w:t>
      </w:r>
    </w:p>
    <w:p w14:paraId="5EC71B71" w14:textId="77777777" w:rsidR="00091F93" w:rsidRPr="008D4DE3" w:rsidRDefault="00091F93" w:rsidP="008D4DE3">
      <w:pPr>
        <w:widowControl w:val="0"/>
        <w:suppressAutoHyphens/>
        <w:spacing w:after="0" w:line="240" w:lineRule="auto"/>
        <w:rPr>
          <w:rFonts w:eastAsia="Times New Roman" w:cs="Arial"/>
          <w:bCs/>
          <w:kern w:val="2"/>
          <w:lang w:val="ca-ES"/>
        </w:rPr>
      </w:pPr>
      <w:r w:rsidRPr="008D4DE3">
        <w:rPr>
          <w:rFonts w:eastAsia="Times New Roman" w:cs="Arial"/>
          <w:bCs/>
          <w:kern w:val="2"/>
          <w:lang w:val="ca-ES"/>
        </w:rPr>
        <w:t>La modificació d’aquesta ordenança ha tingut com objecte el establir una regulació per pels vehicles de mobilitat personal.</w:t>
      </w:r>
    </w:p>
    <w:p w14:paraId="1774AC46" w14:textId="77777777" w:rsidR="00091F93" w:rsidRPr="008D4DE3" w:rsidRDefault="00091F93" w:rsidP="008D4DE3">
      <w:pPr>
        <w:widowControl w:val="0"/>
        <w:suppressAutoHyphens/>
        <w:spacing w:after="0" w:line="240" w:lineRule="auto"/>
        <w:rPr>
          <w:rFonts w:eastAsia="Times New Roman" w:cs="Arial"/>
          <w:bCs/>
          <w:kern w:val="2"/>
          <w:lang w:val="ca-ES"/>
        </w:rPr>
      </w:pPr>
      <w:r w:rsidRPr="008D4DE3">
        <w:rPr>
          <w:rFonts w:eastAsia="Times New Roman" w:cs="Arial"/>
          <w:bCs/>
          <w:kern w:val="2"/>
          <w:lang w:val="ca-ES"/>
        </w:rPr>
        <w:t>Vist l’informe de Secretaria de 2 de juny de 2022</w:t>
      </w:r>
    </w:p>
    <w:p w14:paraId="7201B452" w14:textId="77777777" w:rsidR="00091F93" w:rsidRPr="008D4DE3" w:rsidRDefault="00091F93" w:rsidP="008D4DE3">
      <w:pPr>
        <w:pStyle w:val="Textoindependiente"/>
        <w:rPr>
          <w:rFonts w:ascii="Arial" w:hAnsi="Arial"/>
          <w:sz w:val="22"/>
          <w:szCs w:val="22"/>
        </w:rPr>
      </w:pPr>
    </w:p>
    <w:p w14:paraId="466FA526" w14:textId="77777777" w:rsidR="00091F93" w:rsidRPr="008D4DE3" w:rsidRDefault="00091F93" w:rsidP="008D4DE3">
      <w:pPr>
        <w:pStyle w:val="Textoindependiente"/>
        <w:rPr>
          <w:rFonts w:ascii="Arial" w:hAnsi="Arial"/>
          <w:sz w:val="22"/>
          <w:szCs w:val="22"/>
        </w:rPr>
      </w:pPr>
      <w:r w:rsidRPr="008D4DE3">
        <w:rPr>
          <w:rFonts w:ascii="Arial" w:hAnsi="Arial"/>
          <w:sz w:val="22"/>
          <w:szCs w:val="22"/>
        </w:rPr>
        <w:t>Per tot el que s’exposa i de conformitat amb la legislació aplicable, en virtut de lo establert a l’article 20.1.c) de la Llei 7/1985, de 2 d’abril, Reguladora de les Bases del Règim Local, es proposa a la Comissió Informativa que informi sobre els següents</w:t>
      </w:r>
    </w:p>
    <w:p w14:paraId="441F8A48" w14:textId="77777777" w:rsidR="00091F93" w:rsidRPr="008D4DE3" w:rsidRDefault="00091F93" w:rsidP="008D4DE3">
      <w:pPr>
        <w:pStyle w:val="Textoindependiente"/>
        <w:rPr>
          <w:rFonts w:ascii="Arial" w:hAnsi="Arial"/>
          <w:b/>
          <w:bCs/>
          <w:sz w:val="22"/>
          <w:szCs w:val="22"/>
        </w:rPr>
      </w:pPr>
    </w:p>
    <w:p w14:paraId="0908C014" w14:textId="77777777" w:rsidR="00091F93" w:rsidRPr="008D4DE3" w:rsidRDefault="00091F93" w:rsidP="008D4DE3">
      <w:pPr>
        <w:pStyle w:val="Textoindependiente"/>
        <w:rPr>
          <w:rFonts w:ascii="Arial" w:hAnsi="Arial"/>
          <w:b/>
          <w:bCs/>
          <w:sz w:val="22"/>
          <w:szCs w:val="22"/>
        </w:rPr>
      </w:pPr>
      <w:r w:rsidRPr="008D4DE3">
        <w:rPr>
          <w:rFonts w:ascii="Arial" w:hAnsi="Arial"/>
          <w:b/>
          <w:bCs/>
          <w:sz w:val="22"/>
          <w:szCs w:val="22"/>
        </w:rPr>
        <w:t>ACORDS:</w:t>
      </w:r>
    </w:p>
    <w:p w14:paraId="2FBD8387" w14:textId="77777777" w:rsidR="00091F93" w:rsidRPr="008D4DE3" w:rsidRDefault="00091F93" w:rsidP="008D4DE3">
      <w:pPr>
        <w:widowControl w:val="0"/>
        <w:suppressAutoHyphens/>
        <w:spacing w:after="0" w:line="240" w:lineRule="auto"/>
        <w:rPr>
          <w:rFonts w:eastAsia="Times New Roman" w:cs="Arial"/>
          <w:bCs/>
          <w:kern w:val="2"/>
          <w:lang w:val="ca-ES"/>
        </w:rPr>
      </w:pPr>
    </w:p>
    <w:p w14:paraId="146B97BB" w14:textId="77777777" w:rsidR="00091F93" w:rsidRPr="008D4DE3" w:rsidRDefault="00091F93" w:rsidP="008D4DE3">
      <w:pPr>
        <w:widowControl w:val="0"/>
        <w:suppressAutoHyphens/>
        <w:spacing w:after="0" w:line="240" w:lineRule="auto"/>
        <w:rPr>
          <w:rFonts w:eastAsia="Times New Roman" w:cs="Arial"/>
          <w:kern w:val="2"/>
          <w:lang w:val="ca-ES"/>
        </w:rPr>
      </w:pPr>
      <w:r w:rsidRPr="008D4DE3">
        <w:rPr>
          <w:rFonts w:eastAsia="Times New Roman" w:cs="Arial"/>
          <w:b/>
          <w:iCs/>
          <w:kern w:val="2"/>
          <w:lang w:val="ca-ES"/>
        </w:rPr>
        <w:t xml:space="preserve">PRIMER. </w:t>
      </w:r>
      <w:r w:rsidRPr="008D4DE3">
        <w:rPr>
          <w:rFonts w:eastAsia="Times New Roman" w:cs="Arial"/>
          <w:iCs/>
          <w:kern w:val="2"/>
          <w:lang w:val="ca-ES"/>
        </w:rPr>
        <w:t xml:space="preserve">Aprovar inicialment la modificació de l’Ordenança de Circulació de Vehicles i Vianants de Vilassar de Mar, </w:t>
      </w:r>
      <w:r w:rsidRPr="008D4DE3">
        <w:rPr>
          <w:rFonts w:eastAsia="Times New Roman" w:cs="Arial"/>
          <w:kern w:val="2"/>
          <w:lang w:val="ca-ES"/>
        </w:rPr>
        <w:t>amb la redacció refosa que a continuació es recull:</w:t>
      </w:r>
    </w:p>
    <w:p w14:paraId="7EA8918F" w14:textId="77777777" w:rsidR="00091F93" w:rsidRPr="008D4DE3" w:rsidRDefault="00091F93" w:rsidP="008D4DE3">
      <w:pPr>
        <w:widowControl w:val="0"/>
        <w:suppressAutoHyphens/>
        <w:spacing w:after="0" w:line="240" w:lineRule="auto"/>
        <w:rPr>
          <w:rFonts w:eastAsia="Times New Roman" w:cs="Arial"/>
          <w:kern w:val="2"/>
          <w:lang w:val="ca-ES"/>
        </w:rPr>
      </w:pPr>
    </w:p>
    <w:p w14:paraId="23E516BC" w14:textId="77777777" w:rsidR="00091F93" w:rsidRPr="008D4DE3" w:rsidRDefault="00091F93" w:rsidP="008D4DE3">
      <w:pPr>
        <w:pStyle w:val="Ttulo1"/>
        <w:spacing w:before="0"/>
        <w:jc w:val="both"/>
        <w:rPr>
          <w:rFonts w:ascii="Arial" w:hAnsi="Arial" w:cs="Arial"/>
          <w:sz w:val="22"/>
          <w:szCs w:val="22"/>
        </w:rPr>
      </w:pPr>
      <w:r w:rsidRPr="008D4DE3">
        <w:rPr>
          <w:rFonts w:ascii="Arial" w:hAnsi="Arial" w:cs="Arial"/>
          <w:sz w:val="22"/>
          <w:szCs w:val="22"/>
        </w:rPr>
        <w:t>EXPOSICIÓ</w:t>
      </w:r>
      <w:r w:rsidRPr="008D4DE3">
        <w:rPr>
          <w:rFonts w:ascii="Arial" w:hAnsi="Arial" w:cs="Arial"/>
          <w:spacing w:val="-8"/>
          <w:sz w:val="22"/>
          <w:szCs w:val="22"/>
        </w:rPr>
        <w:t xml:space="preserve"> </w:t>
      </w:r>
      <w:r w:rsidRPr="008D4DE3">
        <w:rPr>
          <w:rFonts w:ascii="Arial" w:hAnsi="Arial" w:cs="Arial"/>
          <w:sz w:val="22"/>
          <w:szCs w:val="22"/>
        </w:rPr>
        <w:t>DE</w:t>
      </w:r>
      <w:r w:rsidRPr="008D4DE3">
        <w:rPr>
          <w:rFonts w:ascii="Arial" w:hAnsi="Arial" w:cs="Arial"/>
          <w:spacing w:val="-3"/>
          <w:sz w:val="22"/>
          <w:szCs w:val="22"/>
        </w:rPr>
        <w:t xml:space="preserve"> </w:t>
      </w:r>
      <w:r w:rsidRPr="008D4DE3">
        <w:rPr>
          <w:rFonts w:ascii="Arial" w:hAnsi="Arial" w:cs="Arial"/>
          <w:sz w:val="22"/>
          <w:szCs w:val="22"/>
        </w:rPr>
        <w:t>MOTIUS.</w:t>
      </w:r>
      <w:r w:rsidRPr="008D4DE3">
        <w:rPr>
          <w:rFonts w:ascii="Arial" w:hAnsi="Arial" w:cs="Arial"/>
          <w:spacing w:val="-9"/>
          <w:sz w:val="22"/>
          <w:szCs w:val="22"/>
        </w:rPr>
        <w:t xml:space="preserve"> </w:t>
      </w:r>
      <w:r w:rsidRPr="008D4DE3">
        <w:rPr>
          <w:rFonts w:ascii="Arial" w:hAnsi="Arial" w:cs="Arial"/>
          <w:sz w:val="22"/>
          <w:szCs w:val="22"/>
        </w:rPr>
        <w:t>Justificació</w:t>
      </w:r>
    </w:p>
    <w:p w14:paraId="26A5E079" w14:textId="77777777" w:rsidR="00091F93" w:rsidRPr="008D4DE3" w:rsidRDefault="00091F93" w:rsidP="008D4DE3">
      <w:pPr>
        <w:pStyle w:val="Ttulo2"/>
        <w:jc w:val="both"/>
        <w:rPr>
          <w:rFonts w:ascii="Arial" w:hAnsi="Arial" w:cs="Arial"/>
        </w:rPr>
      </w:pPr>
      <w:r w:rsidRPr="008D4DE3">
        <w:rPr>
          <w:rFonts w:ascii="Arial" w:hAnsi="Arial" w:cs="Arial"/>
        </w:rPr>
        <w:t>TÍTOL</w:t>
      </w:r>
      <w:r w:rsidRPr="008D4DE3">
        <w:rPr>
          <w:rFonts w:ascii="Arial" w:hAnsi="Arial" w:cs="Arial"/>
          <w:spacing w:val="-10"/>
        </w:rPr>
        <w:t xml:space="preserve"> </w:t>
      </w:r>
      <w:r w:rsidRPr="008D4DE3">
        <w:rPr>
          <w:rFonts w:ascii="Arial" w:hAnsi="Arial" w:cs="Arial"/>
        </w:rPr>
        <w:t>PRELIMINAR</w:t>
      </w:r>
      <w:r w:rsidRPr="008D4DE3">
        <w:rPr>
          <w:rFonts w:ascii="Arial" w:hAnsi="Arial" w:cs="Arial"/>
          <w:spacing w:val="-5"/>
        </w:rPr>
        <w:t xml:space="preserve"> </w:t>
      </w:r>
      <w:r w:rsidRPr="008D4DE3">
        <w:rPr>
          <w:rFonts w:ascii="Arial" w:hAnsi="Arial" w:cs="Arial"/>
        </w:rPr>
        <w:t>-</w:t>
      </w:r>
      <w:r w:rsidRPr="008D4DE3">
        <w:rPr>
          <w:rFonts w:ascii="Arial" w:hAnsi="Arial" w:cs="Arial"/>
          <w:spacing w:val="-7"/>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L'OBJECTE,</w:t>
      </w:r>
      <w:r w:rsidRPr="008D4DE3">
        <w:rPr>
          <w:rFonts w:ascii="Arial" w:hAnsi="Arial" w:cs="Arial"/>
          <w:spacing w:val="-3"/>
        </w:rPr>
        <w:t xml:space="preserve"> </w:t>
      </w:r>
      <w:r w:rsidRPr="008D4DE3">
        <w:rPr>
          <w:rFonts w:ascii="Arial" w:hAnsi="Arial" w:cs="Arial"/>
        </w:rPr>
        <w:t>COMPETÈNCIES</w:t>
      </w:r>
      <w:r w:rsidRPr="008D4DE3">
        <w:rPr>
          <w:rFonts w:ascii="Arial" w:hAnsi="Arial" w:cs="Arial"/>
          <w:spacing w:val="-7"/>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ÀMBIT</w:t>
      </w:r>
      <w:r w:rsidRPr="008D4DE3">
        <w:rPr>
          <w:rFonts w:ascii="Arial" w:hAnsi="Arial" w:cs="Arial"/>
          <w:spacing w:val="-3"/>
        </w:rPr>
        <w:t xml:space="preserve"> </w:t>
      </w:r>
      <w:r w:rsidRPr="008D4DE3">
        <w:rPr>
          <w:rFonts w:ascii="Arial" w:hAnsi="Arial" w:cs="Arial"/>
        </w:rPr>
        <w:t>D'APLICACIÓ</w:t>
      </w:r>
    </w:p>
    <w:p w14:paraId="44A141F2" w14:textId="77777777" w:rsidR="00091F93" w:rsidRPr="008D4DE3" w:rsidRDefault="00091F93" w:rsidP="008D4DE3">
      <w:pPr>
        <w:spacing w:after="0" w:line="240" w:lineRule="auto"/>
        <w:ind w:left="1039"/>
        <w:rPr>
          <w:rFonts w:cs="Arial"/>
          <w:b/>
        </w:rPr>
      </w:pPr>
      <w:r w:rsidRPr="008D4DE3">
        <w:rPr>
          <w:rFonts w:cs="Arial"/>
          <w:b/>
        </w:rPr>
        <w:t>TÍTOL</w:t>
      </w:r>
      <w:r w:rsidRPr="008D4DE3">
        <w:rPr>
          <w:rFonts w:cs="Arial"/>
          <w:b/>
          <w:spacing w:val="-10"/>
        </w:rPr>
        <w:t xml:space="preserve"> </w:t>
      </w:r>
      <w:r w:rsidRPr="008D4DE3">
        <w:rPr>
          <w:rFonts w:cs="Arial"/>
          <w:b/>
        </w:rPr>
        <w:t>I.-</w:t>
      </w:r>
      <w:r w:rsidRPr="008D4DE3">
        <w:rPr>
          <w:rFonts w:cs="Arial"/>
          <w:b/>
          <w:spacing w:val="-8"/>
        </w:rPr>
        <w:t xml:space="preserve"> </w:t>
      </w:r>
      <w:r w:rsidRPr="008D4DE3">
        <w:rPr>
          <w:rFonts w:cs="Arial"/>
          <w:b/>
        </w:rPr>
        <w:t>NORMES</w:t>
      </w:r>
      <w:r w:rsidRPr="008D4DE3">
        <w:rPr>
          <w:rFonts w:cs="Arial"/>
          <w:b/>
          <w:spacing w:val="-4"/>
        </w:rPr>
        <w:t xml:space="preserve"> </w:t>
      </w:r>
      <w:r w:rsidRPr="008D4DE3">
        <w:rPr>
          <w:rFonts w:cs="Arial"/>
          <w:b/>
        </w:rPr>
        <w:t>GENERALS</w:t>
      </w:r>
      <w:r w:rsidRPr="008D4DE3">
        <w:rPr>
          <w:rFonts w:cs="Arial"/>
          <w:b/>
          <w:spacing w:val="-3"/>
        </w:rPr>
        <w:t xml:space="preserve"> </w:t>
      </w:r>
      <w:r w:rsidRPr="008D4DE3">
        <w:rPr>
          <w:rFonts w:cs="Arial"/>
          <w:b/>
        </w:rPr>
        <w:t>DEL</w:t>
      </w:r>
      <w:r w:rsidRPr="008D4DE3">
        <w:rPr>
          <w:rFonts w:cs="Arial"/>
          <w:b/>
          <w:spacing w:val="-1"/>
        </w:rPr>
        <w:t xml:space="preserve"> </w:t>
      </w:r>
      <w:r w:rsidRPr="008D4DE3">
        <w:rPr>
          <w:rFonts w:cs="Arial"/>
          <w:b/>
        </w:rPr>
        <w:t>TRÀNSIT</w:t>
      </w:r>
      <w:r w:rsidRPr="008D4DE3">
        <w:rPr>
          <w:rFonts w:cs="Arial"/>
          <w:b/>
          <w:spacing w:val="-2"/>
        </w:rPr>
        <w:t xml:space="preserve"> </w:t>
      </w:r>
      <w:r w:rsidRPr="008D4DE3">
        <w:rPr>
          <w:rFonts w:cs="Arial"/>
          <w:b/>
        </w:rPr>
        <w:t>DE</w:t>
      </w:r>
      <w:r w:rsidRPr="008D4DE3">
        <w:rPr>
          <w:rFonts w:cs="Arial"/>
          <w:b/>
          <w:spacing w:val="-9"/>
        </w:rPr>
        <w:t xml:space="preserve"> </w:t>
      </w:r>
      <w:r w:rsidRPr="008D4DE3">
        <w:rPr>
          <w:rFonts w:cs="Arial"/>
          <w:b/>
        </w:rPr>
        <w:t>LA</w:t>
      </w:r>
      <w:r w:rsidRPr="008D4DE3">
        <w:rPr>
          <w:rFonts w:cs="Arial"/>
          <w:b/>
          <w:spacing w:val="-5"/>
        </w:rPr>
        <w:t xml:space="preserve"> </w:t>
      </w:r>
      <w:r w:rsidRPr="008D4DE3">
        <w:rPr>
          <w:rFonts w:cs="Arial"/>
          <w:b/>
        </w:rPr>
        <w:t>CIRCULACIÓ</w:t>
      </w:r>
      <w:r w:rsidRPr="008D4DE3">
        <w:rPr>
          <w:rFonts w:cs="Arial"/>
          <w:b/>
          <w:spacing w:val="-5"/>
        </w:rPr>
        <w:t xml:space="preserve"> </w:t>
      </w:r>
      <w:r w:rsidRPr="008D4DE3">
        <w:rPr>
          <w:rFonts w:cs="Arial"/>
          <w:b/>
        </w:rPr>
        <w:t>URBANA</w:t>
      </w:r>
      <w:r w:rsidRPr="008D4DE3">
        <w:rPr>
          <w:rFonts w:cs="Arial"/>
          <w:b/>
          <w:spacing w:val="-5"/>
        </w:rPr>
        <w:t xml:space="preserve"> </w:t>
      </w:r>
      <w:r w:rsidRPr="008D4DE3">
        <w:rPr>
          <w:rFonts w:cs="Arial"/>
          <w:b/>
        </w:rPr>
        <w:t>I</w:t>
      </w:r>
      <w:r w:rsidRPr="008D4DE3">
        <w:rPr>
          <w:rFonts w:cs="Arial"/>
          <w:b/>
          <w:spacing w:val="-6"/>
        </w:rPr>
        <w:t xml:space="preserve"> </w:t>
      </w:r>
      <w:r w:rsidRPr="008D4DE3">
        <w:rPr>
          <w:rFonts w:cs="Arial"/>
          <w:b/>
        </w:rPr>
        <w:t>SEGURETAT</w:t>
      </w:r>
      <w:r w:rsidRPr="008D4DE3">
        <w:rPr>
          <w:rFonts w:cs="Arial"/>
          <w:b/>
          <w:spacing w:val="-3"/>
        </w:rPr>
        <w:t xml:space="preserve"> </w:t>
      </w:r>
      <w:r w:rsidRPr="008D4DE3">
        <w:rPr>
          <w:rFonts w:cs="Arial"/>
          <w:b/>
        </w:rPr>
        <w:t>VIAL</w:t>
      </w:r>
    </w:p>
    <w:p w14:paraId="796BBF65"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CAPÍTOL I</w:t>
      </w:r>
      <w:r w:rsidRPr="008D4DE3">
        <w:rPr>
          <w:rFonts w:ascii="Arial" w:hAnsi="Arial" w:cs="Arial"/>
          <w:b/>
          <w:spacing w:val="-3"/>
        </w:rPr>
        <w:t xml:space="preserve"> </w:t>
      </w:r>
      <w:r w:rsidRPr="008D4DE3">
        <w:rPr>
          <w:rFonts w:ascii="Arial" w:hAnsi="Arial" w:cs="Arial"/>
          <w:b/>
        </w:rPr>
        <w:t>-</w:t>
      </w:r>
      <w:r w:rsidRPr="008D4DE3">
        <w:rPr>
          <w:rFonts w:ascii="Arial" w:hAnsi="Arial" w:cs="Arial"/>
          <w:b/>
          <w:spacing w:val="-2"/>
        </w:rPr>
        <w:t xml:space="preserve"> </w:t>
      </w:r>
      <w:r w:rsidRPr="008D4DE3">
        <w:rPr>
          <w:rFonts w:ascii="Arial" w:hAnsi="Arial" w:cs="Arial"/>
          <w:b/>
        </w:rPr>
        <w:t>Normes</w:t>
      </w:r>
      <w:r w:rsidRPr="008D4DE3">
        <w:rPr>
          <w:rFonts w:ascii="Arial" w:hAnsi="Arial" w:cs="Arial"/>
          <w:b/>
          <w:spacing w:val="-6"/>
        </w:rPr>
        <w:t xml:space="preserve"> </w:t>
      </w:r>
      <w:r w:rsidRPr="008D4DE3">
        <w:rPr>
          <w:rFonts w:ascii="Arial" w:hAnsi="Arial" w:cs="Arial"/>
          <w:b/>
        </w:rPr>
        <w:t>generals.</w:t>
      </w:r>
    </w:p>
    <w:p w14:paraId="359A87C5"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CAPÍTOL</w:t>
      </w:r>
      <w:r w:rsidRPr="008D4DE3">
        <w:rPr>
          <w:rFonts w:ascii="Arial" w:hAnsi="Arial" w:cs="Arial"/>
          <w:b/>
          <w:spacing w:val="-1"/>
        </w:rPr>
        <w:t xml:space="preserve"> </w:t>
      </w:r>
      <w:r w:rsidRPr="008D4DE3">
        <w:rPr>
          <w:rFonts w:ascii="Arial" w:hAnsi="Arial" w:cs="Arial"/>
          <w:b/>
        </w:rPr>
        <w:t>II</w:t>
      </w:r>
      <w:r w:rsidRPr="008D4DE3">
        <w:rPr>
          <w:rFonts w:ascii="Arial" w:hAnsi="Arial" w:cs="Arial"/>
          <w:b/>
          <w:spacing w:val="-6"/>
        </w:rPr>
        <w:t xml:space="preserve"> </w:t>
      </w:r>
      <w:r w:rsidRPr="008D4DE3">
        <w:rPr>
          <w:rFonts w:ascii="Arial" w:hAnsi="Arial" w:cs="Arial"/>
          <w:b/>
        </w:rPr>
        <w:t>-</w:t>
      </w:r>
      <w:r w:rsidRPr="008D4DE3">
        <w:rPr>
          <w:rFonts w:ascii="Arial" w:hAnsi="Arial" w:cs="Arial"/>
          <w:b/>
          <w:spacing w:val="-1"/>
        </w:rPr>
        <w:t xml:space="preserve"> </w:t>
      </w:r>
      <w:r w:rsidRPr="008D4DE3">
        <w:rPr>
          <w:rFonts w:ascii="Arial" w:hAnsi="Arial" w:cs="Arial"/>
          <w:b/>
        </w:rPr>
        <w:t>Normes</w:t>
      </w:r>
      <w:r w:rsidRPr="008D4DE3">
        <w:rPr>
          <w:rFonts w:ascii="Arial" w:hAnsi="Arial" w:cs="Arial"/>
          <w:b/>
          <w:spacing w:val="-6"/>
        </w:rPr>
        <w:t xml:space="preserve"> </w:t>
      </w:r>
      <w:r w:rsidRPr="008D4DE3">
        <w:rPr>
          <w:rFonts w:ascii="Arial" w:hAnsi="Arial" w:cs="Arial"/>
          <w:b/>
        </w:rPr>
        <w:t>dels</w:t>
      </w:r>
      <w:r w:rsidRPr="008D4DE3">
        <w:rPr>
          <w:rFonts w:ascii="Arial" w:hAnsi="Arial" w:cs="Arial"/>
          <w:b/>
          <w:spacing w:val="-1"/>
        </w:rPr>
        <w:t xml:space="preserve"> </w:t>
      </w:r>
      <w:r w:rsidRPr="008D4DE3">
        <w:rPr>
          <w:rFonts w:ascii="Arial" w:hAnsi="Arial" w:cs="Arial"/>
          <w:b/>
        </w:rPr>
        <w:t>conductors.</w:t>
      </w:r>
    </w:p>
    <w:p w14:paraId="045750A2"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CAPÍTOL III</w:t>
      </w:r>
      <w:r w:rsidRPr="008D4DE3">
        <w:rPr>
          <w:rFonts w:ascii="Arial" w:hAnsi="Arial" w:cs="Arial"/>
          <w:b/>
          <w:spacing w:val="-2"/>
        </w:rPr>
        <w:t xml:space="preserve"> </w:t>
      </w:r>
      <w:r w:rsidRPr="008D4DE3">
        <w:rPr>
          <w:rFonts w:ascii="Arial" w:hAnsi="Arial" w:cs="Arial"/>
          <w:b/>
        </w:rPr>
        <w:t>-</w:t>
      </w:r>
      <w:r w:rsidRPr="008D4DE3">
        <w:rPr>
          <w:rFonts w:ascii="Arial" w:hAnsi="Arial" w:cs="Arial"/>
          <w:b/>
          <w:spacing w:val="-3"/>
        </w:rPr>
        <w:t xml:space="preserve"> </w:t>
      </w:r>
      <w:r w:rsidRPr="008D4DE3">
        <w:rPr>
          <w:rFonts w:ascii="Arial" w:hAnsi="Arial" w:cs="Arial"/>
          <w:b/>
        </w:rPr>
        <w:t>Prioritat</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1"/>
        </w:rPr>
        <w:t xml:space="preserve"> </w:t>
      </w:r>
      <w:r w:rsidRPr="008D4DE3">
        <w:rPr>
          <w:rFonts w:ascii="Arial" w:hAnsi="Arial" w:cs="Arial"/>
          <w:b/>
        </w:rPr>
        <w:t>pas.</w:t>
      </w:r>
    </w:p>
    <w:p w14:paraId="24BD15F1"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lastRenderedPageBreak/>
        <w:t>CAPÍTOL</w:t>
      </w:r>
      <w:r w:rsidRPr="008D4DE3">
        <w:rPr>
          <w:rFonts w:ascii="Arial" w:hAnsi="Arial" w:cs="Arial"/>
          <w:b/>
          <w:spacing w:val="-1"/>
        </w:rPr>
        <w:t xml:space="preserve"> </w:t>
      </w:r>
      <w:r w:rsidRPr="008D4DE3">
        <w:rPr>
          <w:rFonts w:ascii="Arial" w:hAnsi="Arial" w:cs="Arial"/>
          <w:b/>
        </w:rPr>
        <w:t>IV.- Vigilància</w:t>
      </w:r>
      <w:r w:rsidRPr="008D4DE3">
        <w:rPr>
          <w:rFonts w:ascii="Arial" w:hAnsi="Arial" w:cs="Arial"/>
          <w:b/>
          <w:spacing w:val="-4"/>
        </w:rPr>
        <w:t xml:space="preserve"> </w:t>
      </w:r>
      <w:r w:rsidRPr="008D4DE3">
        <w:rPr>
          <w:rFonts w:ascii="Arial" w:hAnsi="Arial" w:cs="Arial"/>
          <w:b/>
        </w:rPr>
        <w:t>i</w:t>
      </w:r>
      <w:r w:rsidRPr="008D4DE3">
        <w:rPr>
          <w:rFonts w:ascii="Arial" w:hAnsi="Arial" w:cs="Arial"/>
          <w:b/>
          <w:spacing w:val="-4"/>
        </w:rPr>
        <w:t xml:space="preserve"> </w:t>
      </w:r>
      <w:r w:rsidRPr="008D4DE3">
        <w:rPr>
          <w:rFonts w:ascii="Arial" w:hAnsi="Arial" w:cs="Arial"/>
          <w:b/>
        </w:rPr>
        <w:t>Control de</w:t>
      </w:r>
      <w:r w:rsidRPr="008D4DE3">
        <w:rPr>
          <w:rFonts w:ascii="Arial" w:hAnsi="Arial" w:cs="Arial"/>
          <w:b/>
          <w:spacing w:val="-8"/>
        </w:rPr>
        <w:t xml:space="preserve"> </w:t>
      </w:r>
      <w:r w:rsidRPr="008D4DE3">
        <w:rPr>
          <w:rFonts w:ascii="Arial" w:hAnsi="Arial" w:cs="Arial"/>
          <w:b/>
        </w:rPr>
        <w:t>la</w:t>
      </w:r>
      <w:r w:rsidRPr="008D4DE3">
        <w:rPr>
          <w:rFonts w:ascii="Arial" w:hAnsi="Arial" w:cs="Arial"/>
          <w:b/>
          <w:spacing w:val="-4"/>
        </w:rPr>
        <w:t xml:space="preserve"> </w:t>
      </w:r>
      <w:r w:rsidRPr="008D4DE3">
        <w:rPr>
          <w:rFonts w:ascii="Arial" w:hAnsi="Arial" w:cs="Arial"/>
          <w:b/>
        </w:rPr>
        <w:t>Seguretat</w:t>
      </w:r>
      <w:r w:rsidRPr="008D4DE3">
        <w:rPr>
          <w:rFonts w:ascii="Arial" w:hAnsi="Arial" w:cs="Arial"/>
          <w:b/>
          <w:spacing w:val="-6"/>
        </w:rPr>
        <w:t xml:space="preserve"> </w:t>
      </w:r>
      <w:r w:rsidRPr="008D4DE3">
        <w:rPr>
          <w:rFonts w:ascii="Arial" w:hAnsi="Arial" w:cs="Arial"/>
          <w:b/>
        </w:rPr>
        <w:t>Vial.</w:t>
      </w:r>
    </w:p>
    <w:p w14:paraId="04FF9625" w14:textId="77777777" w:rsidR="00091F93" w:rsidRPr="008D4DE3" w:rsidRDefault="00091F93" w:rsidP="008D4DE3">
      <w:pPr>
        <w:pStyle w:val="Textoindependiente"/>
        <w:rPr>
          <w:rFonts w:ascii="Arial" w:hAnsi="Arial"/>
          <w:b/>
          <w:sz w:val="22"/>
          <w:szCs w:val="22"/>
        </w:rPr>
      </w:pPr>
    </w:p>
    <w:p w14:paraId="5C2FC9E1" w14:textId="77777777" w:rsidR="00091F93" w:rsidRPr="008D4DE3" w:rsidRDefault="00091F93" w:rsidP="008D4DE3">
      <w:pPr>
        <w:pStyle w:val="Ttulo2"/>
        <w:jc w:val="both"/>
        <w:rPr>
          <w:rFonts w:ascii="Arial" w:hAnsi="Arial" w:cs="Arial"/>
        </w:rPr>
      </w:pPr>
      <w:r w:rsidRPr="008D4DE3">
        <w:rPr>
          <w:rFonts w:ascii="Arial" w:hAnsi="Arial" w:cs="Arial"/>
        </w:rPr>
        <w:t>TITULO</w:t>
      </w:r>
      <w:r w:rsidRPr="008D4DE3">
        <w:rPr>
          <w:rFonts w:ascii="Arial" w:hAnsi="Arial" w:cs="Arial"/>
          <w:spacing w:val="-8"/>
        </w:rPr>
        <w:t xml:space="preserve"> </w:t>
      </w:r>
      <w:r w:rsidRPr="008D4DE3">
        <w:rPr>
          <w:rFonts w:ascii="Arial" w:hAnsi="Arial" w:cs="Arial"/>
        </w:rPr>
        <w:t>II.-</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SENYALITZACIÓ</w:t>
      </w:r>
    </w:p>
    <w:p w14:paraId="30609EAC" w14:textId="77777777" w:rsidR="00091F93" w:rsidRPr="008D4DE3" w:rsidRDefault="00091F93" w:rsidP="008D4DE3">
      <w:pPr>
        <w:spacing w:after="0" w:line="240" w:lineRule="auto"/>
        <w:ind w:left="1039"/>
        <w:rPr>
          <w:rFonts w:cs="Arial"/>
          <w:b/>
        </w:rPr>
      </w:pPr>
      <w:r w:rsidRPr="008D4DE3">
        <w:rPr>
          <w:rFonts w:cs="Arial"/>
          <w:b/>
        </w:rPr>
        <w:t>TITULO</w:t>
      </w:r>
      <w:r w:rsidRPr="008D4DE3">
        <w:rPr>
          <w:rFonts w:cs="Arial"/>
          <w:b/>
          <w:spacing w:val="-12"/>
        </w:rPr>
        <w:t xml:space="preserve"> </w:t>
      </w:r>
      <w:r w:rsidRPr="008D4DE3">
        <w:rPr>
          <w:rFonts w:cs="Arial"/>
          <w:b/>
        </w:rPr>
        <w:t>III.</w:t>
      </w:r>
      <w:r w:rsidRPr="008D4DE3">
        <w:rPr>
          <w:rFonts w:cs="Arial"/>
          <w:b/>
          <w:spacing w:val="-3"/>
        </w:rPr>
        <w:t xml:space="preserve"> </w:t>
      </w:r>
      <w:r w:rsidRPr="008D4DE3">
        <w:rPr>
          <w:rFonts w:cs="Arial"/>
          <w:b/>
        </w:rPr>
        <w:t>NORMES</w:t>
      </w:r>
      <w:r w:rsidRPr="008D4DE3">
        <w:rPr>
          <w:rFonts w:cs="Arial"/>
          <w:b/>
          <w:spacing w:val="-5"/>
        </w:rPr>
        <w:t xml:space="preserve"> </w:t>
      </w:r>
      <w:r w:rsidRPr="008D4DE3">
        <w:rPr>
          <w:rFonts w:cs="Arial"/>
          <w:b/>
        </w:rPr>
        <w:t>GENERALS</w:t>
      </w:r>
      <w:r w:rsidRPr="008D4DE3">
        <w:rPr>
          <w:rFonts w:cs="Arial"/>
          <w:b/>
          <w:spacing w:val="-3"/>
        </w:rPr>
        <w:t xml:space="preserve"> </w:t>
      </w:r>
      <w:r w:rsidRPr="008D4DE3">
        <w:rPr>
          <w:rFonts w:cs="Arial"/>
          <w:b/>
        </w:rPr>
        <w:t>DE</w:t>
      </w:r>
      <w:r w:rsidRPr="008D4DE3">
        <w:rPr>
          <w:rFonts w:cs="Arial"/>
          <w:b/>
          <w:spacing w:val="-6"/>
        </w:rPr>
        <w:t xml:space="preserve"> </w:t>
      </w:r>
      <w:r w:rsidRPr="008D4DE3">
        <w:rPr>
          <w:rFonts w:cs="Arial"/>
          <w:b/>
        </w:rPr>
        <w:t>CIRCULACIO.</w:t>
      </w:r>
    </w:p>
    <w:p w14:paraId="05B3EF79"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CAPITULO</w:t>
      </w:r>
      <w:r w:rsidRPr="008D4DE3">
        <w:rPr>
          <w:rFonts w:ascii="Arial" w:hAnsi="Arial" w:cs="Arial"/>
          <w:b/>
          <w:spacing w:val="-5"/>
        </w:rPr>
        <w:t xml:space="preserve"> </w:t>
      </w:r>
      <w:r w:rsidRPr="008D4DE3">
        <w:rPr>
          <w:rFonts w:ascii="Arial" w:hAnsi="Arial" w:cs="Arial"/>
          <w:b/>
        </w:rPr>
        <w:t>I.-</w:t>
      </w:r>
      <w:r w:rsidRPr="008D4DE3">
        <w:rPr>
          <w:rFonts w:ascii="Arial" w:hAnsi="Arial" w:cs="Arial"/>
          <w:b/>
          <w:spacing w:val="-3"/>
        </w:rPr>
        <w:t xml:space="preserve"> </w:t>
      </w:r>
      <w:r w:rsidRPr="008D4DE3">
        <w:rPr>
          <w:rFonts w:ascii="Arial" w:hAnsi="Arial" w:cs="Arial"/>
          <w:b/>
        </w:rPr>
        <w:t>Normes</w:t>
      </w:r>
      <w:r w:rsidRPr="008D4DE3">
        <w:rPr>
          <w:rFonts w:ascii="Arial" w:hAnsi="Arial" w:cs="Arial"/>
          <w:b/>
          <w:spacing w:val="-7"/>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comportament.</w:t>
      </w:r>
    </w:p>
    <w:p w14:paraId="62F6B744"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CAPITOL</w:t>
      </w:r>
      <w:r w:rsidRPr="008D4DE3">
        <w:rPr>
          <w:rFonts w:ascii="Arial" w:hAnsi="Arial" w:cs="Arial"/>
          <w:b/>
          <w:spacing w:val="-1"/>
        </w:rPr>
        <w:t xml:space="preserve"> </w:t>
      </w:r>
      <w:r w:rsidRPr="008D4DE3">
        <w:rPr>
          <w:rFonts w:ascii="Arial" w:hAnsi="Arial" w:cs="Arial"/>
          <w:b/>
        </w:rPr>
        <w:t>II.</w:t>
      </w:r>
      <w:r w:rsidRPr="008D4DE3">
        <w:rPr>
          <w:rFonts w:ascii="Arial" w:hAnsi="Arial" w:cs="Arial"/>
          <w:b/>
          <w:spacing w:val="-6"/>
        </w:rPr>
        <w:t xml:space="preserve"> </w:t>
      </w:r>
      <w:r w:rsidRPr="008D4DE3">
        <w:rPr>
          <w:rFonts w:ascii="Arial" w:hAnsi="Arial" w:cs="Arial"/>
          <w:b/>
        </w:rPr>
        <w:t>Altres</w:t>
      </w:r>
      <w:r w:rsidRPr="008D4DE3">
        <w:rPr>
          <w:rFonts w:ascii="Arial" w:hAnsi="Arial" w:cs="Arial"/>
          <w:b/>
          <w:spacing w:val="-1"/>
        </w:rPr>
        <w:t xml:space="preserve"> </w:t>
      </w:r>
      <w:r w:rsidRPr="008D4DE3">
        <w:rPr>
          <w:rFonts w:ascii="Arial" w:hAnsi="Arial" w:cs="Arial"/>
          <w:b/>
        </w:rPr>
        <w:t>tipus</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vehicles.</w:t>
      </w:r>
    </w:p>
    <w:p w14:paraId="2DE1A264"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CAPITOL III.</w:t>
      </w:r>
      <w:r w:rsidRPr="008D4DE3">
        <w:rPr>
          <w:rFonts w:ascii="Arial" w:hAnsi="Arial" w:cs="Arial"/>
          <w:b/>
          <w:spacing w:val="-6"/>
        </w:rPr>
        <w:t xml:space="preserve"> </w:t>
      </w:r>
      <w:r w:rsidRPr="008D4DE3">
        <w:rPr>
          <w:rFonts w:ascii="Arial" w:hAnsi="Arial" w:cs="Arial"/>
          <w:b/>
        </w:rPr>
        <w:t>Danys</w:t>
      </w:r>
      <w:r w:rsidRPr="008D4DE3">
        <w:rPr>
          <w:rFonts w:ascii="Arial" w:hAnsi="Arial" w:cs="Arial"/>
          <w:b/>
          <w:spacing w:val="-6"/>
        </w:rPr>
        <w:t xml:space="preserve"> </w:t>
      </w:r>
      <w:r w:rsidRPr="008D4DE3">
        <w:rPr>
          <w:rFonts w:ascii="Arial" w:hAnsi="Arial" w:cs="Arial"/>
          <w:b/>
        </w:rPr>
        <w:t>al</w:t>
      </w:r>
      <w:r w:rsidRPr="008D4DE3">
        <w:rPr>
          <w:rFonts w:ascii="Arial" w:hAnsi="Arial" w:cs="Arial"/>
          <w:b/>
          <w:spacing w:val="-4"/>
        </w:rPr>
        <w:t xml:space="preserve"> </w:t>
      </w:r>
      <w:r w:rsidRPr="008D4DE3">
        <w:rPr>
          <w:rFonts w:ascii="Arial" w:hAnsi="Arial" w:cs="Arial"/>
          <w:b/>
        </w:rPr>
        <w:t>patrimoni.</w:t>
      </w:r>
    </w:p>
    <w:p w14:paraId="441FA561" w14:textId="77777777" w:rsidR="00091F93" w:rsidRPr="008D4DE3" w:rsidRDefault="00091F93" w:rsidP="008D4DE3">
      <w:pPr>
        <w:pStyle w:val="Textoindependiente"/>
        <w:rPr>
          <w:rFonts w:ascii="Arial" w:hAnsi="Arial"/>
          <w:b/>
          <w:sz w:val="22"/>
          <w:szCs w:val="22"/>
        </w:rPr>
      </w:pPr>
    </w:p>
    <w:p w14:paraId="0D1845EB" w14:textId="77777777" w:rsidR="00091F93" w:rsidRPr="008D4DE3" w:rsidRDefault="00091F93" w:rsidP="008D4DE3">
      <w:pPr>
        <w:pStyle w:val="Ttulo2"/>
        <w:jc w:val="both"/>
        <w:rPr>
          <w:rFonts w:ascii="Arial" w:hAnsi="Arial" w:cs="Arial"/>
        </w:rPr>
      </w:pPr>
      <w:r w:rsidRPr="008D4DE3">
        <w:rPr>
          <w:rFonts w:ascii="Arial" w:hAnsi="Arial" w:cs="Arial"/>
        </w:rPr>
        <w:t>TÍTOL</w:t>
      </w:r>
      <w:r w:rsidRPr="008D4DE3">
        <w:rPr>
          <w:rFonts w:ascii="Arial" w:hAnsi="Arial" w:cs="Arial"/>
          <w:spacing w:val="-8"/>
        </w:rPr>
        <w:t xml:space="preserve"> </w:t>
      </w:r>
      <w:r w:rsidRPr="008D4DE3">
        <w:rPr>
          <w:rFonts w:ascii="Arial" w:hAnsi="Arial" w:cs="Arial"/>
        </w:rPr>
        <w:t>IV.-</w:t>
      </w:r>
      <w:r w:rsidRPr="008D4DE3">
        <w:rPr>
          <w:rFonts w:ascii="Arial" w:hAnsi="Arial" w:cs="Arial"/>
          <w:spacing w:val="-4"/>
        </w:rPr>
        <w:t xml:space="preserve"> </w:t>
      </w:r>
      <w:r w:rsidRPr="008D4DE3">
        <w:rPr>
          <w:rFonts w:ascii="Arial" w:hAnsi="Arial" w:cs="Arial"/>
        </w:rPr>
        <w:t>IMPACTE</w:t>
      </w:r>
      <w:r w:rsidRPr="008D4DE3">
        <w:rPr>
          <w:rFonts w:ascii="Arial" w:hAnsi="Arial" w:cs="Arial"/>
          <w:spacing w:val="-4"/>
        </w:rPr>
        <w:t xml:space="preserve"> </w:t>
      </w:r>
      <w:r w:rsidRPr="008D4DE3">
        <w:rPr>
          <w:rFonts w:ascii="Arial" w:hAnsi="Arial" w:cs="Arial"/>
        </w:rPr>
        <w:t>AMBIENTAL</w:t>
      </w:r>
    </w:p>
    <w:p w14:paraId="773F0D61" w14:textId="77777777" w:rsidR="00091F93" w:rsidRPr="008D4DE3" w:rsidRDefault="00091F93" w:rsidP="008D4DE3">
      <w:pPr>
        <w:spacing w:after="0" w:line="240" w:lineRule="auto"/>
        <w:ind w:left="1039" w:right="4322"/>
        <w:rPr>
          <w:rFonts w:cs="Arial"/>
          <w:b/>
        </w:rPr>
      </w:pPr>
      <w:r w:rsidRPr="008D4DE3">
        <w:rPr>
          <w:rFonts w:cs="Arial"/>
          <w:b/>
        </w:rPr>
        <w:t>TÍTOL V.- DE LA CÀRREGA I DESCÀRREGA DE MERCADERIES</w:t>
      </w:r>
      <w:r w:rsidRPr="008D4DE3">
        <w:rPr>
          <w:rFonts w:cs="Arial"/>
          <w:b/>
          <w:spacing w:val="-47"/>
        </w:rPr>
        <w:t xml:space="preserve"> </w:t>
      </w:r>
      <w:r w:rsidRPr="008D4DE3">
        <w:rPr>
          <w:rFonts w:cs="Arial"/>
          <w:b/>
        </w:rPr>
        <w:t>TITUL</w:t>
      </w:r>
      <w:r w:rsidRPr="008D4DE3">
        <w:rPr>
          <w:rFonts w:cs="Arial"/>
          <w:b/>
          <w:spacing w:val="-9"/>
        </w:rPr>
        <w:t xml:space="preserve"> </w:t>
      </w:r>
      <w:r w:rsidRPr="008D4DE3">
        <w:rPr>
          <w:rFonts w:cs="Arial"/>
          <w:b/>
        </w:rPr>
        <w:t>VI.-</w:t>
      </w:r>
      <w:r w:rsidRPr="008D4DE3">
        <w:rPr>
          <w:rFonts w:cs="Arial"/>
          <w:b/>
          <w:spacing w:val="-2"/>
        </w:rPr>
        <w:t xml:space="preserve"> </w:t>
      </w:r>
      <w:r w:rsidRPr="008D4DE3">
        <w:rPr>
          <w:rFonts w:cs="Arial"/>
          <w:b/>
        </w:rPr>
        <w:t>DE</w:t>
      </w:r>
      <w:r w:rsidRPr="008D4DE3">
        <w:rPr>
          <w:rFonts w:cs="Arial"/>
          <w:b/>
          <w:spacing w:val="-2"/>
        </w:rPr>
        <w:t xml:space="preserve"> </w:t>
      </w:r>
      <w:r w:rsidRPr="008D4DE3">
        <w:rPr>
          <w:rFonts w:cs="Arial"/>
          <w:b/>
        </w:rPr>
        <w:t>LES</w:t>
      </w:r>
      <w:r w:rsidRPr="008D4DE3">
        <w:rPr>
          <w:rFonts w:cs="Arial"/>
          <w:b/>
          <w:spacing w:val="-2"/>
        </w:rPr>
        <w:t xml:space="preserve"> </w:t>
      </w:r>
      <w:r w:rsidRPr="008D4DE3">
        <w:rPr>
          <w:rFonts w:cs="Arial"/>
          <w:b/>
        </w:rPr>
        <w:t>PARADES</w:t>
      </w:r>
      <w:r w:rsidRPr="008D4DE3">
        <w:rPr>
          <w:rFonts w:cs="Arial"/>
          <w:b/>
          <w:spacing w:val="-1"/>
        </w:rPr>
        <w:t xml:space="preserve"> </w:t>
      </w:r>
      <w:r w:rsidRPr="008D4DE3">
        <w:rPr>
          <w:rFonts w:cs="Arial"/>
          <w:b/>
        </w:rPr>
        <w:t>I</w:t>
      </w:r>
      <w:r w:rsidRPr="008D4DE3">
        <w:rPr>
          <w:rFonts w:cs="Arial"/>
          <w:b/>
          <w:spacing w:val="-5"/>
        </w:rPr>
        <w:t xml:space="preserve"> </w:t>
      </w:r>
      <w:r w:rsidRPr="008D4DE3">
        <w:rPr>
          <w:rFonts w:cs="Arial"/>
          <w:b/>
        </w:rPr>
        <w:t>ESTACIONAMENTS</w:t>
      </w:r>
    </w:p>
    <w:p w14:paraId="48F1273E"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CAPÍTOL I.-</w:t>
      </w:r>
      <w:r w:rsidRPr="008D4DE3">
        <w:rPr>
          <w:rFonts w:ascii="Arial" w:hAnsi="Arial" w:cs="Arial"/>
          <w:b/>
          <w:spacing w:val="-3"/>
        </w:rPr>
        <w:t xml:space="preserve"> </w:t>
      </w:r>
      <w:r w:rsidRPr="008D4DE3">
        <w:rPr>
          <w:rFonts w:ascii="Arial" w:hAnsi="Arial" w:cs="Arial"/>
          <w:b/>
        </w:rPr>
        <w:t>Normes</w:t>
      </w:r>
      <w:r w:rsidRPr="008D4DE3">
        <w:rPr>
          <w:rFonts w:ascii="Arial" w:hAnsi="Arial" w:cs="Arial"/>
          <w:b/>
          <w:spacing w:val="-4"/>
        </w:rPr>
        <w:t xml:space="preserve"> </w:t>
      </w:r>
      <w:r w:rsidRPr="008D4DE3">
        <w:rPr>
          <w:rFonts w:ascii="Arial" w:hAnsi="Arial" w:cs="Arial"/>
          <w:b/>
        </w:rPr>
        <w:t>generals</w:t>
      </w:r>
    </w:p>
    <w:p w14:paraId="667B49AA"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CAPÍTOL</w:t>
      </w:r>
      <w:r w:rsidRPr="008D4DE3">
        <w:rPr>
          <w:rFonts w:ascii="Arial" w:hAnsi="Arial" w:cs="Arial"/>
          <w:b/>
          <w:spacing w:val="-1"/>
        </w:rPr>
        <w:t xml:space="preserve"> </w:t>
      </w:r>
      <w:r w:rsidRPr="008D4DE3">
        <w:rPr>
          <w:rFonts w:ascii="Arial" w:hAnsi="Arial" w:cs="Arial"/>
          <w:b/>
        </w:rPr>
        <w:t>II.-</w:t>
      </w:r>
      <w:r w:rsidRPr="008D4DE3">
        <w:rPr>
          <w:rFonts w:ascii="Arial" w:hAnsi="Arial" w:cs="Arial"/>
          <w:b/>
          <w:spacing w:val="-3"/>
        </w:rPr>
        <w:t xml:space="preserve"> </w:t>
      </w:r>
      <w:r w:rsidRPr="008D4DE3">
        <w:rPr>
          <w:rFonts w:ascii="Arial" w:hAnsi="Arial" w:cs="Arial"/>
          <w:b/>
        </w:rPr>
        <w:t>Del</w:t>
      </w:r>
      <w:r w:rsidRPr="008D4DE3">
        <w:rPr>
          <w:rFonts w:ascii="Arial" w:hAnsi="Arial" w:cs="Arial"/>
          <w:b/>
          <w:spacing w:val="-2"/>
        </w:rPr>
        <w:t xml:space="preserve"> </w:t>
      </w:r>
      <w:r w:rsidRPr="008D4DE3">
        <w:rPr>
          <w:rFonts w:ascii="Arial" w:hAnsi="Arial" w:cs="Arial"/>
          <w:b/>
        </w:rPr>
        <w:t>servei</w:t>
      </w:r>
      <w:r w:rsidRPr="008D4DE3">
        <w:rPr>
          <w:rFonts w:ascii="Arial" w:hAnsi="Arial" w:cs="Arial"/>
          <w:b/>
          <w:spacing w:val="-8"/>
        </w:rPr>
        <w:t xml:space="preserve"> </w:t>
      </w:r>
      <w:r w:rsidRPr="008D4DE3">
        <w:rPr>
          <w:rFonts w:ascii="Arial" w:hAnsi="Arial" w:cs="Arial"/>
          <w:b/>
        </w:rPr>
        <w:t>d'estacionament</w:t>
      </w:r>
      <w:r w:rsidRPr="008D4DE3">
        <w:rPr>
          <w:rFonts w:ascii="Arial" w:hAnsi="Arial" w:cs="Arial"/>
          <w:b/>
          <w:spacing w:val="-8"/>
        </w:rPr>
        <w:t xml:space="preserve"> </w:t>
      </w:r>
      <w:r w:rsidRPr="008D4DE3">
        <w:rPr>
          <w:rFonts w:ascii="Arial" w:hAnsi="Arial" w:cs="Arial"/>
          <w:b/>
        </w:rPr>
        <w:t>regulat</w:t>
      </w:r>
      <w:r w:rsidRPr="008D4DE3">
        <w:rPr>
          <w:rFonts w:ascii="Arial" w:hAnsi="Arial" w:cs="Arial"/>
          <w:b/>
          <w:spacing w:val="-1"/>
        </w:rPr>
        <w:t xml:space="preserve"> </w:t>
      </w:r>
      <w:r w:rsidRPr="008D4DE3">
        <w:rPr>
          <w:rFonts w:ascii="Arial" w:hAnsi="Arial" w:cs="Arial"/>
          <w:b/>
        </w:rPr>
        <w:t>i</w:t>
      </w:r>
      <w:r w:rsidRPr="008D4DE3">
        <w:rPr>
          <w:rFonts w:ascii="Arial" w:hAnsi="Arial" w:cs="Arial"/>
          <w:b/>
          <w:spacing w:val="-9"/>
        </w:rPr>
        <w:t xml:space="preserve"> </w:t>
      </w:r>
      <w:r w:rsidRPr="008D4DE3">
        <w:rPr>
          <w:rFonts w:ascii="Arial" w:hAnsi="Arial" w:cs="Arial"/>
          <w:b/>
        </w:rPr>
        <w:t>amb</w:t>
      </w:r>
      <w:r w:rsidRPr="008D4DE3">
        <w:rPr>
          <w:rFonts w:ascii="Arial" w:hAnsi="Arial" w:cs="Arial"/>
          <w:b/>
          <w:spacing w:val="-6"/>
        </w:rPr>
        <w:t xml:space="preserve"> </w:t>
      </w:r>
      <w:r w:rsidRPr="008D4DE3">
        <w:rPr>
          <w:rFonts w:ascii="Arial" w:hAnsi="Arial" w:cs="Arial"/>
          <w:b/>
        </w:rPr>
        <w:t>horari</w:t>
      </w:r>
      <w:r w:rsidRPr="008D4DE3">
        <w:rPr>
          <w:rFonts w:ascii="Arial" w:hAnsi="Arial" w:cs="Arial"/>
          <w:b/>
          <w:spacing w:val="-4"/>
        </w:rPr>
        <w:t xml:space="preserve"> </w:t>
      </w:r>
      <w:r w:rsidRPr="008D4DE3">
        <w:rPr>
          <w:rFonts w:ascii="Arial" w:hAnsi="Arial" w:cs="Arial"/>
          <w:b/>
        </w:rPr>
        <w:t>limitat</w:t>
      </w:r>
    </w:p>
    <w:p w14:paraId="22C5FE4A"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CAPÍTOL</w:t>
      </w:r>
      <w:r w:rsidRPr="008D4DE3">
        <w:rPr>
          <w:rFonts w:ascii="Arial" w:hAnsi="Arial" w:cs="Arial"/>
          <w:b/>
          <w:spacing w:val="-1"/>
        </w:rPr>
        <w:t xml:space="preserve"> </w:t>
      </w:r>
      <w:r w:rsidRPr="008D4DE3">
        <w:rPr>
          <w:rFonts w:ascii="Arial" w:hAnsi="Arial" w:cs="Arial"/>
          <w:b/>
        </w:rPr>
        <w:t>III.-</w:t>
      </w:r>
      <w:r w:rsidRPr="008D4DE3">
        <w:rPr>
          <w:rFonts w:ascii="Arial" w:hAnsi="Arial" w:cs="Arial"/>
          <w:b/>
          <w:spacing w:val="-3"/>
        </w:rPr>
        <w:t xml:space="preserve"> </w:t>
      </w:r>
      <w:r w:rsidRPr="008D4DE3">
        <w:rPr>
          <w:rFonts w:ascii="Arial" w:hAnsi="Arial" w:cs="Arial"/>
          <w:b/>
        </w:rPr>
        <w:t>De les</w:t>
      </w:r>
      <w:r w:rsidRPr="008D4DE3">
        <w:rPr>
          <w:rFonts w:ascii="Arial" w:hAnsi="Arial" w:cs="Arial"/>
          <w:b/>
          <w:spacing w:val="-6"/>
        </w:rPr>
        <w:t xml:space="preserve"> </w:t>
      </w:r>
      <w:r w:rsidRPr="008D4DE3">
        <w:rPr>
          <w:rFonts w:ascii="Arial" w:hAnsi="Arial" w:cs="Arial"/>
          <w:b/>
        </w:rPr>
        <w:t>autoritzacions</w:t>
      </w:r>
      <w:r w:rsidRPr="008D4DE3">
        <w:rPr>
          <w:rFonts w:ascii="Arial" w:hAnsi="Arial" w:cs="Arial"/>
          <w:b/>
          <w:spacing w:val="-3"/>
        </w:rPr>
        <w:t xml:space="preserve"> </w:t>
      </w:r>
      <w:r w:rsidRPr="008D4DE3">
        <w:rPr>
          <w:rFonts w:ascii="Arial" w:hAnsi="Arial" w:cs="Arial"/>
          <w:b/>
        </w:rPr>
        <w:t>i</w:t>
      </w:r>
      <w:r w:rsidRPr="008D4DE3">
        <w:rPr>
          <w:rFonts w:ascii="Arial" w:hAnsi="Arial" w:cs="Arial"/>
          <w:b/>
          <w:spacing w:val="-7"/>
        </w:rPr>
        <w:t xml:space="preserve"> </w:t>
      </w:r>
      <w:r w:rsidRPr="008D4DE3">
        <w:rPr>
          <w:rFonts w:ascii="Arial" w:hAnsi="Arial" w:cs="Arial"/>
          <w:b/>
        </w:rPr>
        <w:t>reserves</w:t>
      </w:r>
      <w:r w:rsidRPr="008D4DE3">
        <w:rPr>
          <w:rFonts w:ascii="Arial" w:hAnsi="Arial" w:cs="Arial"/>
          <w:b/>
          <w:spacing w:val="-3"/>
        </w:rPr>
        <w:t xml:space="preserve"> </w:t>
      </w:r>
      <w:r w:rsidRPr="008D4DE3">
        <w:rPr>
          <w:rFonts w:ascii="Arial" w:hAnsi="Arial" w:cs="Arial"/>
          <w:b/>
        </w:rPr>
        <w:t>per</w:t>
      </w:r>
      <w:r w:rsidRPr="008D4DE3">
        <w:rPr>
          <w:rFonts w:ascii="Arial" w:hAnsi="Arial" w:cs="Arial"/>
          <w:b/>
          <w:spacing w:val="-3"/>
        </w:rPr>
        <w:t xml:space="preserve"> </w:t>
      </w:r>
      <w:r w:rsidRPr="008D4DE3">
        <w:rPr>
          <w:rFonts w:ascii="Arial" w:hAnsi="Arial" w:cs="Arial"/>
          <w:b/>
        </w:rPr>
        <w:t>a</w:t>
      </w:r>
      <w:r w:rsidRPr="008D4DE3">
        <w:rPr>
          <w:rFonts w:ascii="Arial" w:hAnsi="Arial" w:cs="Arial"/>
          <w:b/>
          <w:spacing w:val="-4"/>
        </w:rPr>
        <w:t xml:space="preserve"> </w:t>
      </w:r>
      <w:r w:rsidRPr="008D4DE3">
        <w:rPr>
          <w:rFonts w:ascii="Arial" w:hAnsi="Arial" w:cs="Arial"/>
          <w:b/>
        </w:rPr>
        <w:t>entrada</w:t>
      </w:r>
      <w:r w:rsidRPr="008D4DE3">
        <w:rPr>
          <w:rFonts w:ascii="Arial" w:hAnsi="Arial" w:cs="Arial"/>
          <w:b/>
          <w:spacing w:val="-4"/>
        </w:rPr>
        <w:t xml:space="preserve"> </w:t>
      </w:r>
      <w:r w:rsidRPr="008D4DE3">
        <w:rPr>
          <w:rFonts w:ascii="Arial" w:hAnsi="Arial" w:cs="Arial"/>
          <w:b/>
        </w:rPr>
        <w:t>i</w:t>
      </w:r>
      <w:r w:rsidRPr="008D4DE3">
        <w:rPr>
          <w:rFonts w:ascii="Arial" w:hAnsi="Arial" w:cs="Arial"/>
          <w:b/>
          <w:spacing w:val="-5"/>
        </w:rPr>
        <w:t xml:space="preserve"> </w:t>
      </w:r>
      <w:r w:rsidRPr="008D4DE3">
        <w:rPr>
          <w:rFonts w:ascii="Arial" w:hAnsi="Arial" w:cs="Arial"/>
          <w:b/>
        </w:rPr>
        <w:t>sortida</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vehicles</w:t>
      </w:r>
    </w:p>
    <w:p w14:paraId="20B91635" w14:textId="77777777" w:rsidR="00091F93" w:rsidRPr="008D4DE3" w:rsidRDefault="00091F93" w:rsidP="008D4DE3">
      <w:pPr>
        <w:pStyle w:val="Textoindependiente"/>
        <w:rPr>
          <w:rFonts w:ascii="Arial" w:hAnsi="Arial"/>
          <w:b/>
          <w:sz w:val="22"/>
          <w:szCs w:val="22"/>
        </w:rPr>
      </w:pPr>
    </w:p>
    <w:p w14:paraId="7795A101" w14:textId="77777777" w:rsidR="00091F93" w:rsidRPr="008D4DE3" w:rsidRDefault="00091F93" w:rsidP="008D4DE3">
      <w:pPr>
        <w:pStyle w:val="Ttulo2"/>
        <w:jc w:val="both"/>
        <w:rPr>
          <w:rFonts w:ascii="Arial" w:hAnsi="Arial" w:cs="Arial"/>
        </w:rPr>
      </w:pPr>
      <w:r w:rsidRPr="008D4DE3">
        <w:rPr>
          <w:rFonts w:ascii="Arial" w:hAnsi="Arial" w:cs="Arial"/>
        </w:rPr>
        <w:t>TÍTOL</w:t>
      </w:r>
      <w:r w:rsidRPr="008D4DE3">
        <w:rPr>
          <w:rFonts w:ascii="Arial" w:hAnsi="Arial" w:cs="Arial"/>
          <w:spacing w:val="-5"/>
        </w:rPr>
        <w:t xml:space="preserve"> </w:t>
      </w:r>
      <w:r w:rsidRPr="008D4DE3">
        <w:rPr>
          <w:rFonts w:ascii="Arial" w:hAnsi="Arial" w:cs="Arial"/>
        </w:rPr>
        <w:t>VII-</w:t>
      </w:r>
      <w:r w:rsidRPr="008D4DE3">
        <w:rPr>
          <w:rFonts w:ascii="Arial" w:hAnsi="Arial" w:cs="Arial"/>
          <w:spacing w:val="-5"/>
        </w:rPr>
        <w:t xml:space="preserve"> </w:t>
      </w:r>
      <w:r w:rsidRPr="008D4DE3">
        <w:rPr>
          <w:rFonts w:ascii="Arial" w:hAnsi="Arial" w:cs="Arial"/>
        </w:rPr>
        <w:t>ÚS</w:t>
      </w:r>
      <w:r w:rsidRPr="008D4DE3">
        <w:rPr>
          <w:rFonts w:ascii="Arial" w:hAnsi="Arial" w:cs="Arial"/>
          <w:spacing w:val="-5"/>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ACTIVITATS</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VIA</w:t>
      </w:r>
      <w:r w:rsidRPr="008D4DE3">
        <w:rPr>
          <w:rFonts w:ascii="Arial" w:hAnsi="Arial" w:cs="Arial"/>
          <w:spacing w:val="-4"/>
        </w:rPr>
        <w:t xml:space="preserve"> </w:t>
      </w:r>
      <w:r w:rsidRPr="008D4DE3">
        <w:rPr>
          <w:rFonts w:ascii="Arial" w:hAnsi="Arial" w:cs="Arial"/>
        </w:rPr>
        <w:t>PÚBLICA</w:t>
      </w:r>
    </w:p>
    <w:p w14:paraId="424E9495"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CAPÍTOL I.-</w:t>
      </w:r>
      <w:r w:rsidRPr="008D4DE3">
        <w:rPr>
          <w:rFonts w:ascii="Arial" w:hAnsi="Arial" w:cs="Arial"/>
          <w:b/>
          <w:spacing w:val="-3"/>
        </w:rPr>
        <w:t xml:space="preserve"> </w:t>
      </w:r>
      <w:r w:rsidRPr="008D4DE3">
        <w:rPr>
          <w:rFonts w:ascii="Arial" w:hAnsi="Arial" w:cs="Arial"/>
          <w:b/>
        </w:rPr>
        <w:t>Normes</w:t>
      </w:r>
      <w:r w:rsidRPr="008D4DE3">
        <w:rPr>
          <w:rFonts w:ascii="Arial" w:hAnsi="Arial" w:cs="Arial"/>
          <w:b/>
          <w:spacing w:val="-4"/>
        </w:rPr>
        <w:t xml:space="preserve"> </w:t>
      </w:r>
      <w:r w:rsidRPr="008D4DE3">
        <w:rPr>
          <w:rFonts w:ascii="Arial" w:hAnsi="Arial" w:cs="Arial"/>
          <w:b/>
        </w:rPr>
        <w:t>generals</w:t>
      </w:r>
    </w:p>
    <w:p w14:paraId="5BA6DD49"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CAPÍTOL</w:t>
      </w:r>
      <w:r w:rsidRPr="008D4DE3">
        <w:rPr>
          <w:rFonts w:ascii="Arial" w:hAnsi="Arial" w:cs="Arial"/>
          <w:b/>
          <w:spacing w:val="-1"/>
        </w:rPr>
        <w:t xml:space="preserve"> </w:t>
      </w:r>
      <w:r w:rsidRPr="008D4DE3">
        <w:rPr>
          <w:rFonts w:ascii="Arial" w:hAnsi="Arial" w:cs="Arial"/>
          <w:b/>
        </w:rPr>
        <w:t>II.-</w:t>
      </w:r>
      <w:r w:rsidRPr="008D4DE3">
        <w:rPr>
          <w:rFonts w:ascii="Arial" w:hAnsi="Arial" w:cs="Arial"/>
          <w:b/>
          <w:spacing w:val="-3"/>
        </w:rPr>
        <w:t xml:space="preserve"> </w:t>
      </w:r>
      <w:r w:rsidRPr="008D4DE3">
        <w:rPr>
          <w:rFonts w:ascii="Arial" w:hAnsi="Arial" w:cs="Arial"/>
          <w:b/>
        </w:rPr>
        <w:t>Obres</w:t>
      </w:r>
      <w:r w:rsidRPr="008D4DE3">
        <w:rPr>
          <w:rFonts w:ascii="Arial" w:hAnsi="Arial" w:cs="Arial"/>
          <w:b/>
          <w:spacing w:val="-3"/>
        </w:rPr>
        <w:t xml:space="preserve"> </w:t>
      </w:r>
      <w:r w:rsidRPr="008D4DE3">
        <w:rPr>
          <w:rFonts w:ascii="Arial" w:hAnsi="Arial" w:cs="Arial"/>
          <w:b/>
        </w:rPr>
        <w:t>i</w:t>
      </w:r>
      <w:r w:rsidRPr="008D4DE3">
        <w:rPr>
          <w:rFonts w:ascii="Arial" w:hAnsi="Arial" w:cs="Arial"/>
          <w:b/>
          <w:spacing w:val="-4"/>
        </w:rPr>
        <w:t xml:space="preserve"> </w:t>
      </w:r>
      <w:r w:rsidRPr="008D4DE3">
        <w:rPr>
          <w:rFonts w:ascii="Arial" w:hAnsi="Arial" w:cs="Arial"/>
          <w:b/>
        </w:rPr>
        <w:t>intervencions</w:t>
      </w:r>
      <w:r w:rsidRPr="008D4DE3">
        <w:rPr>
          <w:rFonts w:ascii="Arial" w:hAnsi="Arial" w:cs="Arial"/>
          <w:b/>
          <w:spacing w:val="-3"/>
        </w:rPr>
        <w:t xml:space="preserve"> </w:t>
      </w:r>
      <w:r w:rsidRPr="008D4DE3">
        <w:rPr>
          <w:rFonts w:ascii="Arial" w:hAnsi="Arial" w:cs="Arial"/>
          <w:b/>
        </w:rPr>
        <w:t>en</w:t>
      </w:r>
      <w:r w:rsidRPr="008D4DE3">
        <w:rPr>
          <w:rFonts w:ascii="Arial" w:hAnsi="Arial" w:cs="Arial"/>
          <w:b/>
          <w:spacing w:val="-4"/>
        </w:rPr>
        <w:t xml:space="preserve"> </w:t>
      </w:r>
      <w:r w:rsidRPr="008D4DE3">
        <w:rPr>
          <w:rFonts w:ascii="Arial" w:hAnsi="Arial" w:cs="Arial"/>
          <w:b/>
        </w:rPr>
        <w:t>la</w:t>
      </w:r>
      <w:r w:rsidRPr="008D4DE3">
        <w:rPr>
          <w:rFonts w:ascii="Arial" w:hAnsi="Arial" w:cs="Arial"/>
          <w:b/>
          <w:spacing w:val="-7"/>
        </w:rPr>
        <w:t xml:space="preserve"> </w:t>
      </w:r>
      <w:r w:rsidRPr="008D4DE3">
        <w:rPr>
          <w:rFonts w:ascii="Arial" w:hAnsi="Arial" w:cs="Arial"/>
          <w:b/>
        </w:rPr>
        <w:t>via</w:t>
      </w:r>
      <w:r w:rsidRPr="008D4DE3">
        <w:rPr>
          <w:rFonts w:ascii="Arial" w:hAnsi="Arial" w:cs="Arial"/>
          <w:b/>
          <w:spacing w:val="-4"/>
        </w:rPr>
        <w:t xml:space="preserve"> </w:t>
      </w:r>
      <w:r w:rsidRPr="008D4DE3">
        <w:rPr>
          <w:rFonts w:ascii="Arial" w:hAnsi="Arial" w:cs="Arial"/>
          <w:b/>
        </w:rPr>
        <w:t>pública</w:t>
      </w:r>
    </w:p>
    <w:p w14:paraId="2B842C76"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CAPÍTOL</w:t>
      </w:r>
      <w:r w:rsidRPr="008D4DE3">
        <w:rPr>
          <w:rFonts w:ascii="Arial" w:hAnsi="Arial" w:cs="Arial"/>
          <w:b/>
          <w:spacing w:val="-1"/>
        </w:rPr>
        <w:t xml:space="preserve"> </w:t>
      </w:r>
      <w:r w:rsidRPr="008D4DE3">
        <w:rPr>
          <w:rFonts w:ascii="Arial" w:hAnsi="Arial" w:cs="Arial"/>
          <w:b/>
        </w:rPr>
        <w:t>III.-</w:t>
      </w:r>
      <w:r w:rsidRPr="008D4DE3">
        <w:rPr>
          <w:rFonts w:ascii="Arial" w:hAnsi="Arial" w:cs="Arial"/>
          <w:b/>
          <w:spacing w:val="-3"/>
        </w:rPr>
        <w:t xml:space="preserve"> </w:t>
      </w:r>
      <w:r w:rsidRPr="008D4DE3">
        <w:rPr>
          <w:rFonts w:ascii="Arial" w:hAnsi="Arial" w:cs="Arial"/>
          <w:b/>
        </w:rPr>
        <w:t>Obstacles</w:t>
      </w:r>
      <w:r w:rsidRPr="008D4DE3">
        <w:rPr>
          <w:rFonts w:ascii="Arial" w:hAnsi="Arial" w:cs="Arial"/>
          <w:b/>
          <w:spacing w:val="-1"/>
        </w:rPr>
        <w:t xml:space="preserve"> </w:t>
      </w:r>
      <w:r w:rsidRPr="008D4DE3">
        <w:rPr>
          <w:rFonts w:ascii="Arial" w:hAnsi="Arial" w:cs="Arial"/>
          <w:b/>
        </w:rPr>
        <w:t>en</w:t>
      </w:r>
      <w:r w:rsidRPr="008D4DE3">
        <w:rPr>
          <w:rFonts w:ascii="Arial" w:hAnsi="Arial" w:cs="Arial"/>
          <w:b/>
          <w:spacing w:val="-9"/>
        </w:rPr>
        <w:t xml:space="preserve"> </w:t>
      </w:r>
      <w:r w:rsidRPr="008D4DE3">
        <w:rPr>
          <w:rFonts w:ascii="Arial" w:hAnsi="Arial" w:cs="Arial"/>
          <w:b/>
        </w:rPr>
        <w:t>via</w:t>
      </w:r>
      <w:r w:rsidRPr="008D4DE3">
        <w:rPr>
          <w:rFonts w:ascii="Arial" w:hAnsi="Arial" w:cs="Arial"/>
          <w:b/>
          <w:spacing w:val="-4"/>
        </w:rPr>
        <w:t xml:space="preserve"> </w:t>
      </w:r>
      <w:r w:rsidRPr="008D4DE3">
        <w:rPr>
          <w:rFonts w:ascii="Arial" w:hAnsi="Arial" w:cs="Arial"/>
          <w:b/>
        </w:rPr>
        <w:t>pública</w:t>
      </w:r>
    </w:p>
    <w:p w14:paraId="08AA76C6"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CAPÍTOL</w:t>
      </w:r>
      <w:r w:rsidRPr="008D4DE3">
        <w:rPr>
          <w:rFonts w:ascii="Arial" w:hAnsi="Arial" w:cs="Arial"/>
          <w:b/>
          <w:spacing w:val="-2"/>
        </w:rPr>
        <w:t xml:space="preserve"> </w:t>
      </w:r>
      <w:r w:rsidRPr="008D4DE3">
        <w:rPr>
          <w:rFonts w:ascii="Arial" w:hAnsi="Arial" w:cs="Arial"/>
          <w:b/>
        </w:rPr>
        <w:t>IV.-</w:t>
      </w:r>
      <w:r w:rsidRPr="008D4DE3">
        <w:rPr>
          <w:rFonts w:ascii="Arial" w:hAnsi="Arial" w:cs="Arial"/>
          <w:b/>
          <w:spacing w:val="-1"/>
        </w:rPr>
        <w:t xml:space="preserve"> </w:t>
      </w:r>
      <w:r w:rsidRPr="008D4DE3">
        <w:rPr>
          <w:rFonts w:ascii="Arial" w:hAnsi="Arial" w:cs="Arial"/>
          <w:b/>
        </w:rPr>
        <w:t>Contenidors</w:t>
      </w:r>
      <w:r w:rsidRPr="008D4DE3">
        <w:rPr>
          <w:rFonts w:ascii="Arial" w:hAnsi="Arial" w:cs="Arial"/>
          <w:b/>
          <w:spacing w:val="-5"/>
        </w:rPr>
        <w:t xml:space="preserve"> </w:t>
      </w:r>
      <w:r w:rsidRPr="008D4DE3">
        <w:rPr>
          <w:rFonts w:ascii="Arial" w:hAnsi="Arial" w:cs="Arial"/>
          <w:b/>
        </w:rPr>
        <w:t>per</w:t>
      </w:r>
      <w:r w:rsidRPr="008D4DE3">
        <w:rPr>
          <w:rFonts w:ascii="Arial" w:hAnsi="Arial" w:cs="Arial"/>
          <w:b/>
          <w:spacing w:val="-2"/>
        </w:rPr>
        <w:t xml:space="preserve"> </w:t>
      </w:r>
      <w:r w:rsidRPr="008D4DE3">
        <w:rPr>
          <w:rFonts w:ascii="Arial" w:hAnsi="Arial" w:cs="Arial"/>
          <w:b/>
        </w:rPr>
        <w:t>a</w:t>
      </w:r>
      <w:r w:rsidRPr="008D4DE3">
        <w:rPr>
          <w:rFonts w:ascii="Arial" w:hAnsi="Arial" w:cs="Arial"/>
          <w:b/>
          <w:spacing w:val="-6"/>
        </w:rPr>
        <w:t xml:space="preserve"> </w:t>
      </w:r>
      <w:r w:rsidRPr="008D4DE3">
        <w:rPr>
          <w:rFonts w:ascii="Arial" w:hAnsi="Arial" w:cs="Arial"/>
          <w:b/>
        </w:rPr>
        <w:t>obres</w:t>
      </w:r>
      <w:r w:rsidRPr="008D4DE3">
        <w:rPr>
          <w:rFonts w:ascii="Arial" w:hAnsi="Arial" w:cs="Arial"/>
          <w:b/>
          <w:spacing w:val="-4"/>
        </w:rPr>
        <w:t xml:space="preserve"> </w:t>
      </w:r>
      <w:r w:rsidRPr="008D4DE3">
        <w:rPr>
          <w:rFonts w:ascii="Arial" w:hAnsi="Arial" w:cs="Arial"/>
          <w:b/>
        </w:rPr>
        <w:t>i</w:t>
      </w:r>
      <w:r w:rsidRPr="008D4DE3">
        <w:rPr>
          <w:rFonts w:ascii="Arial" w:hAnsi="Arial" w:cs="Arial"/>
          <w:b/>
          <w:spacing w:val="-5"/>
        </w:rPr>
        <w:t xml:space="preserve"> </w:t>
      </w:r>
      <w:r w:rsidRPr="008D4DE3">
        <w:rPr>
          <w:rFonts w:ascii="Arial" w:hAnsi="Arial" w:cs="Arial"/>
          <w:b/>
        </w:rPr>
        <w:t>saques</w:t>
      </w:r>
      <w:r w:rsidRPr="008D4DE3">
        <w:rPr>
          <w:rFonts w:ascii="Arial" w:hAnsi="Arial" w:cs="Arial"/>
          <w:b/>
          <w:spacing w:val="-2"/>
        </w:rPr>
        <w:t xml:space="preserve"> </w:t>
      </w:r>
      <w:r w:rsidRPr="008D4DE3">
        <w:rPr>
          <w:rFonts w:ascii="Arial" w:hAnsi="Arial" w:cs="Arial"/>
          <w:b/>
        </w:rPr>
        <w:t>d'enderrocs</w:t>
      </w:r>
    </w:p>
    <w:p w14:paraId="0E9B3D7C"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spacing w:val="-1"/>
        </w:rPr>
        <w:t>CAPÍTOL</w:t>
      </w:r>
      <w:r w:rsidRPr="008D4DE3">
        <w:rPr>
          <w:rFonts w:ascii="Arial" w:hAnsi="Arial" w:cs="Arial"/>
          <w:b/>
        </w:rPr>
        <w:t xml:space="preserve"> V.- Altres</w:t>
      </w:r>
      <w:r w:rsidRPr="008D4DE3">
        <w:rPr>
          <w:rFonts w:ascii="Arial" w:hAnsi="Arial" w:cs="Arial"/>
          <w:b/>
          <w:spacing w:val="-9"/>
        </w:rPr>
        <w:t xml:space="preserve"> </w:t>
      </w:r>
      <w:r w:rsidRPr="008D4DE3">
        <w:rPr>
          <w:rFonts w:ascii="Arial" w:hAnsi="Arial" w:cs="Arial"/>
          <w:b/>
        </w:rPr>
        <w:t>elements</w:t>
      </w:r>
      <w:r w:rsidRPr="008D4DE3">
        <w:rPr>
          <w:rFonts w:ascii="Arial" w:hAnsi="Arial" w:cs="Arial"/>
          <w:b/>
          <w:spacing w:val="-6"/>
        </w:rPr>
        <w:t xml:space="preserve"> </w:t>
      </w:r>
      <w:r w:rsidRPr="008D4DE3">
        <w:rPr>
          <w:rFonts w:ascii="Arial" w:hAnsi="Arial" w:cs="Arial"/>
          <w:b/>
        </w:rPr>
        <w:t>auxiliars</w:t>
      </w:r>
      <w:r w:rsidRPr="008D4DE3">
        <w:rPr>
          <w:rFonts w:ascii="Arial" w:hAnsi="Arial" w:cs="Arial"/>
          <w:b/>
          <w:spacing w:val="-8"/>
        </w:rPr>
        <w:t xml:space="preserve"> </w:t>
      </w:r>
      <w:r w:rsidRPr="008D4DE3">
        <w:rPr>
          <w:rFonts w:ascii="Arial" w:hAnsi="Arial" w:cs="Arial"/>
          <w:b/>
        </w:rPr>
        <w:t>d'obra</w:t>
      </w:r>
    </w:p>
    <w:p w14:paraId="74927052"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CAPÍTOL</w:t>
      </w:r>
      <w:r w:rsidRPr="008D4DE3">
        <w:rPr>
          <w:rFonts w:ascii="Arial" w:hAnsi="Arial" w:cs="Arial"/>
          <w:b/>
          <w:spacing w:val="-1"/>
        </w:rPr>
        <w:t xml:space="preserve"> </w:t>
      </w:r>
      <w:r w:rsidRPr="008D4DE3">
        <w:rPr>
          <w:rFonts w:ascii="Arial" w:hAnsi="Arial" w:cs="Arial"/>
          <w:b/>
        </w:rPr>
        <w:t>VI.-</w:t>
      </w:r>
      <w:r w:rsidRPr="008D4DE3">
        <w:rPr>
          <w:rFonts w:ascii="Arial" w:hAnsi="Arial" w:cs="Arial"/>
          <w:b/>
          <w:spacing w:val="-3"/>
        </w:rPr>
        <w:t xml:space="preserve"> </w:t>
      </w:r>
      <w:r w:rsidRPr="008D4DE3">
        <w:rPr>
          <w:rFonts w:ascii="Arial" w:hAnsi="Arial" w:cs="Arial"/>
          <w:b/>
        </w:rPr>
        <w:t>Mudances</w:t>
      </w:r>
      <w:r w:rsidRPr="008D4DE3">
        <w:rPr>
          <w:rFonts w:ascii="Arial" w:hAnsi="Arial" w:cs="Arial"/>
          <w:b/>
          <w:spacing w:val="-2"/>
        </w:rPr>
        <w:t xml:space="preserve"> </w:t>
      </w:r>
      <w:r w:rsidRPr="008D4DE3">
        <w:rPr>
          <w:rFonts w:ascii="Arial" w:hAnsi="Arial" w:cs="Arial"/>
          <w:b/>
        </w:rPr>
        <w:t>i</w:t>
      </w:r>
      <w:r w:rsidRPr="008D4DE3">
        <w:rPr>
          <w:rFonts w:ascii="Arial" w:hAnsi="Arial" w:cs="Arial"/>
          <w:b/>
          <w:spacing w:val="-9"/>
        </w:rPr>
        <w:t xml:space="preserve"> </w:t>
      </w:r>
      <w:r w:rsidRPr="008D4DE3">
        <w:rPr>
          <w:rFonts w:ascii="Arial" w:hAnsi="Arial" w:cs="Arial"/>
          <w:b/>
        </w:rPr>
        <w:t>reserves</w:t>
      </w:r>
      <w:r w:rsidRPr="008D4DE3">
        <w:rPr>
          <w:rFonts w:ascii="Arial" w:hAnsi="Arial" w:cs="Arial"/>
          <w:b/>
          <w:spacing w:val="-3"/>
        </w:rPr>
        <w:t xml:space="preserve"> </w:t>
      </w:r>
      <w:r w:rsidRPr="008D4DE3">
        <w:rPr>
          <w:rFonts w:ascii="Arial" w:hAnsi="Arial" w:cs="Arial"/>
          <w:b/>
        </w:rPr>
        <w:t>d'espai.</w:t>
      </w:r>
    </w:p>
    <w:p w14:paraId="30EBF56C"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spacing w:val="-1"/>
        </w:rPr>
        <w:t>CAPÍTOL</w:t>
      </w:r>
      <w:r w:rsidRPr="008D4DE3">
        <w:rPr>
          <w:rFonts w:ascii="Arial" w:hAnsi="Arial" w:cs="Arial"/>
          <w:b/>
          <w:spacing w:val="1"/>
        </w:rPr>
        <w:t xml:space="preserve"> </w:t>
      </w:r>
      <w:r w:rsidRPr="008D4DE3">
        <w:rPr>
          <w:rFonts w:ascii="Arial" w:hAnsi="Arial" w:cs="Arial"/>
          <w:b/>
          <w:spacing w:val="-1"/>
        </w:rPr>
        <w:t>VII.-</w:t>
      </w:r>
      <w:r w:rsidRPr="008D4DE3">
        <w:rPr>
          <w:rFonts w:ascii="Arial" w:hAnsi="Arial" w:cs="Arial"/>
          <w:b/>
          <w:spacing w:val="2"/>
        </w:rPr>
        <w:t xml:space="preserve"> </w:t>
      </w:r>
      <w:r w:rsidRPr="008D4DE3">
        <w:rPr>
          <w:rFonts w:ascii="Arial" w:hAnsi="Arial" w:cs="Arial"/>
          <w:b/>
          <w:spacing w:val="-1"/>
        </w:rPr>
        <w:t>Proves</w:t>
      </w:r>
      <w:r w:rsidRPr="008D4DE3">
        <w:rPr>
          <w:rFonts w:ascii="Arial" w:hAnsi="Arial" w:cs="Arial"/>
          <w:b/>
          <w:spacing w:val="-5"/>
        </w:rPr>
        <w:t xml:space="preserve"> </w:t>
      </w:r>
      <w:r w:rsidRPr="008D4DE3">
        <w:rPr>
          <w:rFonts w:ascii="Arial" w:hAnsi="Arial" w:cs="Arial"/>
          <w:b/>
        </w:rPr>
        <w:t>esportives,</w:t>
      </w:r>
      <w:r w:rsidRPr="008D4DE3">
        <w:rPr>
          <w:rFonts w:ascii="Arial" w:hAnsi="Arial" w:cs="Arial"/>
          <w:b/>
          <w:spacing w:val="-7"/>
        </w:rPr>
        <w:t xml:space="preserve"> </w:t>
      </w:r>
      <w:r w:rsidRPr="008D4DE3">
        <w:rPr>
          <w:rFonts w:ascii="Arial" w:hAnsi="Arial" w:cs="Arial"/>
          <w:b/>
        </w:rPr>
        <w:t>actes</w:t>
      </w:r>
      <w:r w:rsidRPr="008D4DE3">
        <w:rPr>
          <w:rFonts w:ascii="Arial" w:hAnsi="Arial" w:cs="Arial"/>
          <w:b/>
          <w:spacing w:val="-5"/>
        </w:rPr>
        <w:t xml:space="preserve"> </w:t>
      </w:r>
      <w:r w:rsidRPr="008D4DE3">
        <w:rPr>
          <w:rFonts w:ascii="Arial" w:hAnsi="Arial" w:cs="Arial"/>
          <w:b/>
        </w:rPr>
        <w:t>culturals,</w:t>
      </w:r>
      <w:r w:rsidRPr="008D4DE3">
        <w:rPr>
          <w:rFonts w:ascii="Arial" w:hAnsi="Arial" w:cs="Arial"/>
          <w:b/>
          <w:spacing w:val="-3"/>
        </w:rPr>
        <w:t xml:space="preserve"> </w:t>
      </w:r>
      <w:r w:rsidRPr="008D4DE3">
        <w:rPr>
          <w:rFonts w:ascii="Arial" w:hAnsi="Arial" w:cs="Arial"/>
          <w:b/>
        </w:rPr>
        <w:t>festes populars i</w:t>
      </w:r>
      <w:r w:rsidRPr="008D4DE3">
        <w:rPr>
          <w:rFonts w:ascii="Arial" w:hAnsi="Arial" w:cs="Arial"/>
          <w:b/>
          <w:spacing w:val="-11"/>
        </w:rPr>
        <w:t xml:space="preserve"> </w:t>
      </w:r>
      <w:r w:rsidRPr="008D4DE3">
        <w:rPr>
          <w:rFonts w:ascii="Arial" w:hAnsi="Arial" w:cs="Arial"/>
          <w:b/>
        </w:rPr>
        <w:t>anàlogues</w:t>
      </w:r>
    </w:p>
    <w:p w14:paraId="5B14D7C8" w14:textId="77777777" w:rsidR="000C6327" w:rsidRPr="008D4DE3" w:rsidRDefault="000C6327" w:rsidP="008D4DE3">
      <w:pPr>
        <w:pStyle w:val="Prrafodelista"/>
        <w:ind w:left="1759"/>
        <w:rPr>
          <w:rFonts w:ascii="Arial" w:hAnsi="Arial" w:cs="Arial"/>
          <w:b/>
        </w:rPr>
      </w:pPr>
    </w:p>
    <w:p w14:paraId="25AC9EE5" w14:textId="77777777" w:rsidR="000C6327" w:rsidRPr="008D4DE3" w:rsidRDefault="000C6327" w:rsidP="008D4DE3">
      <w:pPr>
        <w:pStyle w:val="Prrafodelista"/>
        <w:ind w:left="1759"/>
        <w:rPr>
          <w:rFonts w:ascii="Arial" w:hAnsi="Arial" w:cs="Arial"/>
          <w:b/>
        </w:rPr>
      </w:pPr>
    </w:p>
    <w:p w14:paraId="6732FEFB" w14:textId="49A6F909"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CAPÍTOL</w:t>
      </w:r>
      <w:r w:rsidRPr="008D4DE3">
        <w:rPr>
          <w:rFonts w:ascii="Arial" w:hAnsi="Arial" w:cs="Arial"/>
          <w:b/>
          <w:spacing w:val="-3"/>
        </w:rPr>
        <w:t xml:space="preserve"> </w:t>
      </w:r>
      <w:r w:rsidRPr="008D4DE3">
        <w:rPr>
          <w:rFonts w:ascii="Arial" w:hAnsi="Arial" w:cs="Arial"/>
          <w:b/>
        </w:rPr>
        <w:t>VIII.-</w:t>
      </w:r>
      <w:r w:rsidRPr="008D4DE3">
        <w:rPr>
          <w:rFonts w:ascii="Arial" w:hAnsi="Arial" w:cs="Arial"/>
          <w:b/>
          <w:spacing w:val="-3"/>
        </w:rPr>
        <w:t xml:space="preserve"> </w:t>
      </w:r>
      <w:r w:rsidRPr="008D4DE3">
        <w:rPr>
          <w:rFonts w:ascii="Arial" w:hAnsi="Arial" w:cs="Arial"/>
          <w:b/>
        </w:rPr>
        <w:t>Activitats</w:t>
      </w:r>
      <w:r w:rsidRPr="008D4DE3">
        <w:rPr>
          <w:rFonts w:ascii="Arial" w:hAnsi="Arial" w:cs="Arial"/>
          <w:b/>
          <w:spacing w:val="-9"/>
        </w:rPr>
        <w:t xml:space="preserve"> </w:t>
      </w:r>
      <w:r w:rsidRPr="008D4DE3">
        <w:rPr>
          <w:rFonts w:ascii="Arial" w:hAnsi="Arial" w:cs="Arial"/>
          <w:b/>
        </w:rPr>
        <w:t>audiovisuals</w:t>
      </w:r>
    </w:p>
    <w:p w14:paraId="2A6CDFB7"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CAPÍTOL</w:t>
      </w:r>
      <w:r w:rsidRPr="008D4DE3">
        <w:rPr>
          <w:rFonts w:ascii="Arial" w:hAnsi="Arial" w:cs="Arial"/>
          <w:b/>
          <w:spacing w:val="-1"/>
        </w:rPr>
        <w:t xml:space="preserve"> </w:t>
      </w:r>
      <w:r w:rsidRPr="008D4DE3">
        <w:rPr>
          <w:rFonts w:ascii="Arial" w:hAnsi="Arial" w:cs="Arial"/>
          <w:b/>
        </w:rPr>
        <w:t>IX.-</w:t>
      </w:r>
      <w:r w:rsidRPr="008D4DE3">
        <w:rPr>
          <w:rFonts w:ascii="Arial" w:hAnsi="Arial" w:cs="Arial"/>
          <w:b/>
          <w:spacing w:val="-4"/>
        </w:rPr>
        <w:t xml:space="preserve"> </w:t>
      </w:r>
      <w:r w:rsidRPr="008D4DE3">
        <w:rPr>
          <w:rFonts w:ascii="Arial" w:hAnsi="Arial" w:cs="Arial"/>
          <w:b/>
        </w:rPr>
        <w:t>Pràctica de</w:t>
      </w:r>
      <w:r w:rsidRPr="008D4DE3">
        <w:rPr>
          <w:rFonts w:ascii="Arial" w:hAnsi="Arial" w:cs="Arial"/>
          <w:b/>
          <w:spacing w:val="-5"/>
        </w:rPr>
        <w:t xml:space="preserve"> </w:t>
      </w:r>
      <w:r w:rsidRPr="008D4DE3">
        <w:rPr>
          <w:rFonts w:ascii="Arial" w:hAnsi="Arial" w:cs="Arial"/>
          <w:b/>
        </w:rPr>
        <w:t>jocs.</w:t>
      </w:r>
    </w:p>
    <w:p w14:paraId="2DCF44FA" w14:textId="77777777" w:rsidR="00091F93" w:rsidRPr="008D4DE3" w:rsidRDefault="00091F93" w:rsidP="008D4DE3">
      <w:pPr>
        <w:pStyle w:val="Textoindependiente"/>
        <w:rPr>
          <w:rFonts w:ascii="Arial" w:hAnsi="Arial"/>
          <w:b/>
          <w:sz w:val="22"/>
          <w:szCs w:val="22"/>
        </w:rPr>
      </w:pPr>
    </w:p>
    <w:p w14:paraId="0395E7F7" w14:textId="77777777" w:rsidR="00091F93" w:rsidRPr="008D4DE3" w:rsidRDefault="00091F93" w:rsidP="008D4DE3">
      <w:pPr>
        <w:pStyle w:val="Ttulo2"/>
        <w:jc w:val="both"/>
        <w:rPr>
          <w:rFonts w:ascii="Arial" w:hAnsi="Arial" w:cs="Arial"/>
        </w:rPr>
      </w:pPr>
      <w:r w:rsidRPr="008D4DE3">
        <w:rPr>
          <w:rFonts w:ascii="Arial" w:hAnsi="Arial" w:cs="Arial"/>
        </w:rPr>
        <w:t>TITULO</w:t>
      </w:r>
      <w:r w:rsidRPr="008D4DE3">
        <w:rPr>
          <w:rFonts w:ascii="Arial" w:hAnsi="Arial" w:cs="Arial"/>
          <w:spacing w:val="-9"/>
        </w:rPr>
        <w:t xml:space="preserve"> </w:t>
      </w:r>
      <w:r w:rsidRPr="008D4DE3">
        <w:rPr>
          <w:rFonts w:ascii="Arial" w:hAnsi="Arial" w:cs="Arial"/>
        </w:rPr>
        <w:t>VIII.-</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MESURES</w:t>
      </w:r>
      <w:r w:rsidRPr="008D4DE3">
        <w:rPr>
          <w:rFonts w:ascii="Arial" w:hAnsi="Arial" w:cs="Arial"/>
          <w:spacing w:val="-2"/>
        </w:rPr>
        <w:t xml:space="preserve"> </w:t>
      </w:r>
      <w:r w:rsidRPr="008D4DE3">
        <w:rPr>
          <w:rFonts w:ascii="Arial" w:hAnsi="Arial" w:cs="Arial"/>
        </w:rPr>
        <w:t>PROVISIONALS</w:t>
      </w:r>
      <w:r w:rsidRPr="008D4DE3">
        <w:rPr>
          <w:rFonts w:ascii="Arial" w:hAnsi="Arial" w:cs="Arial"/>
          <w:spacing w:val="-6"/>
        </w:rPr>
        <w:t xml:space="preserve"> </w:t>
      </w:r>
      <w:r w:rsidRPr="008D4DE3">
        <w:rPr>
          <w:rFonts w:ascii="Arial" w:hAnsi="Arial" w:cs="Arial"/>
        </w:rPr>
        <w:t>I</w:t>
      </w:r>
      <w:r w:rsidRPr="008D4DE3">
        <w:rPr>
          <w:rFonts w:ascii="Arial" w:hAnsi="Arial" w:cs="Arial"/>
          <w:spacing w:val="-8"/>
        </w:rPr>
        <w:t xml:space="preserve"> </w:t>
      </w:r>
      <w:r w:rsidRPr="008D4DE3">
        <w:rPr>
          <w:rFonts w:ascii="Arial" w:hAnsi="Arial" w:cs="Arial"/>
        </w:rPr>
        <w:t>D'ALTRES</w:t>
      </w:r>
      <w:r w:rsidRPr="008D4DE3">
        <w:rPr>
          <w:rFonts w:ascii="Arial" w:hAnsi="Arial" w:cs="Arial"/>
          <w:spacing w:val="-4"/>
        </w:rPr>
        <w:t xml:space="preserve"> </w:t>
      </w:r>
      <w:r w:rsidRPr="008D4DE3">
        <w:rPr>
          <w:rFonts w:ascii="Arial" w:hAnsi="Arial" w:cs="Arial"/>
        </w:rPr>
        <w:t>MESURES</w:t>
      </w:r>
    </w:p>
    <w:p w14:paraId="28F0AA9A"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spacing w:val="-1"/>
        </w:rPr>
        <w:t>CAPÍTOL</w:t>
      </w:r>
      <w:r w:rsidRPr="008D4DE3">
        <w:rPr>
          <w:rFonts w:ascii="Arial" w:hAnsi="Arial" w:cs="Arial"/>
          <w:b/>
        </w:rPr>
        <w:t xml:space="preserve"> I.-</w:t>
      </w:r>
      <w:r w:rsidRPr="008D4DE3">
        <w:rPr>
          <w:rFonts w:ascii="Arial" w:hAnsi="Arial" w:cs="Arial"/>
          <w:b/>
          <w:spacing w:val="2"/>
        </w:rPr>
        <w:t xml:space="preserve"> </w:t>
      </w:r>
      <w:r w:rsidRPr="008D4DE3">
        <w:rPr>
          <w:rFonts w:ascii="Arial" w:hAnsi="Arial" w:cs="Arial"/>
          <w:b/>
        </w:rPr>
        <w:t>Immobilització</w:t>
      </w:r>
      <w:r w:rsidRPr="008D4DE3">
        <w:rPr>
          <w:rFonts w:ascii="Arial" w:hAnsi="Arial" w:cs="Arial"/>
          <w:b/>
          <w:spacing w:val="-5"/>
        </w:rPr>
        <w:t xml:space="preserve"> </w:t>
      </w:r>
      <w:r w:rsidRPr="008D4DE3">
        <w:rPr>
          <w:rFonts w:ascii="Arial" w:hAnsi="Arial" w:cs="Arial"/>
          <w:b/>
        </w:rPr>
        <w:t>del</w:t>
      </w:r>
      <w:r w:rsidRPr="008D4DE3">
        <w:rPr>
          <w:rFonts w:ascii="Arial" w:hAnsi="Arial" w:cs="Arial"/>
          <w:b/>
          <w:spacing w:val="-10"/>
        </w:rPr>
        <w:t xml:space="preserve"> </w:t>
      </w:r>
      <w:r w:rsidRPr="008D4DE3">
        <w:rPr>
          <w:rFonts w:ascii="Arial" w:hAnsi="Arial" w:cs="Arial"/>
          <w:b/>
        </w:rPr>
        <w:t>vehicle</w:t>
      </w:r>
    </w:p>
    <w:p w14:paraId="33CD8E71"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rPr>
        <w:t>CAPÍTOL</w:t>
      </w:r>
      <w:r w:rsidRPr="008D4DE3">
        <w:rPr>
          <w:rFonts w:ascii="Arial" w:hAnsi="Arial" w:cs="Arial"/>
          <w:b/>
          <w:spacing w:val="-1"/>
        </w:rPr>
        <w:t xml:space="preserve"> </w:t>
      </w:r>
      <w:r w:rsidRPr="008D4DE3">
        <w:rPr>
          <w:rFonts w:ascii="Arial" w:hAnsi="Arial" w:cs="Arial"/>
          <w:b/>
        </w:rPr>
        <w:t>II:</w:t>
      </w:r>
      <w:r w:rsidRPr="008D4DE3">
        <w:rPr>
          <w:rFonts w:ascii="Arial" w:hAnsi="Arial" w:cs="Arial"/>
          <w:b/>
          <w:spacing w:val="-3"/>
        </w:rPr>
        <w:t xml:space="preserve"> </w:t>
      </w:r>
      <w:r w:rsidRPr="008D4DE3">
        <w:rPr>
          <w:rFonts w:ascii="Arial" w:hAnsi="Arial" w:cs="Arial"/>
          <w:b/>
        </w:rPr>
        <w:t>Retirada</w:t>
      </w:r>
      <w:r w:rsidRPr="008D4DE3">
        <w:rPr>
          <w:rFonts w:ascii="Arial" w:hAnsi="Arial" w:cs="Arial"/>
          <w:b/>
          <w:spacing w:val="-2"/>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vehicles</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1"/>
        </w:rPr>
        <w:t xml:space="preserve"> </w:t>
      </w:r>
      <w:r w:rsidRPr="008D4DE3">
        <w:rPr>
          <w:rFonts w:ascii="Arial" w:hAnsi="Arial" w:cs="Arial"/>
          <w:b/>
        </w:rPr>
        <w:t>la</w:t>
      </w:r>
      <w:r w:rsidRPr="008D4DE3">
        <w:rPr>
          <w:rFonts w:ascii="Arial" w:hAnsi="Arial" w:cs="Arial"/>
          <w:b/>
          <w:spacing w:val="-3"/>
        </w:rPr>
        <w:t xml:space="preserve"> </w:t>
      </w:r>
      <w:r w:rsidRPr="008D4DE3">
        <w:rPr>
          <w:rFonts w:ascii="Arial" w:hAnsi="Arial" w:cs="Arial"/>
          <w:b/>
        </w:rPr>
        <w:t>via</w:t>
      </w:r>
      <w:r w:rsidRPr="008D4DE3">
        <w:rPr>
          <w:rFonts w:ascii="Arial" w:hAnsi="Arial" w:cs="Arial"/>
          <w:b/>
          <w:spacing w:val="-3"/>
        </w:rPr>
        <w:t xml:space="preserve"> </w:t>
      </w:r>
      <w:r w:rsidRPr="008D4DE3">
        <w:rPr>
          <w:rFonts w:ascii="Arial" w:hAnsi="Arial" w:cs="Arial"/>
          <w:b/>
        </w:rPr>
        <w:t>pública</w:t>
      </w:r>
    </w:p>
    <w:p w14:paraId="6FDE5D3D" w14:textId="77777777" w:rsidR="00091F93" w:rsidRPr="008D4DE3" w:rsidRDefault="00091F93" w:rsidP="008D4DE3">
      <w:pPr>
        <w:pStyle w:val="Prrafodelista"/>
        <w:numPr>
          <w:ilvl w:val="0"/>
          <w:numId w:val="120"/>
        </w:numPr>
        <w:ind w:firstLine="0"/>
        <w:rPr>
          <w:rFonts w:ascii="Arial" w:hAnsi="Arial" w:cs="Arial"/>
          <w:b/>
        </w:rPr>
      </w:pPr>
      <w:r w:rsidRPr="008D4DE3">
        <w:rPr>
          <w:rFonts w:ascii="Arial" w:hAnsi="Arial" w:cs="Arial"/>
          <w:b/>
          <w:spacing w:val="-3"/>
        </w:rPr>
        <w:t>CAPÍTOL</w:t>
      </w:r>
      <w:r w:rsidRPr="008D4DE3">
        <w:rPr>
          <w:rFonts w:ascii="Arial" w:hAnsi="Arial" w:cs="Arial"/>
          <w:b/>
          <w:spacing w:val="-6"/>
        </w:rPr>
        <w:t xml:space="preserve"> </w:t>
      </w:r>
      <w:r w:rsidRPr="008D4DE3">
        <w:rPr>
          <w:rFonts w:ascii="Arial" w:hAnsi="Arial" w:cs="Arial"/>
          <w:b/>
          <w:spacing w:val="-2"/>
        </w:rPr>
        <w:t>III:</w:t>
      </w:r>
      <w:r w:rsidRPr="008D4DE3">
        <w:rPr>
          <w:rFonts w:ascii="Arial" w:hAnsi="Arial" w:cs="Arial"/>
          <w:b/>
          <w:spacing w:val="-6"/>
        </w:rPr>
        <w:t xml:space="preserve"> </w:t>
      </w:r>
      <w:r w:rsidRPr="008D4DE3">
        <w:rPr>
          <w:rFonts w:ascii="Arial" w:hAnsi="Arial" w:cs="Arial"/>
          <w:b/>
          <w:spacing w:val="-2"/>
        </w:rPr>
        <w:t>Vehicles</w:t>
      </w:r>
      <w:r w:rsidRPr="008D4DE3">
        <w:rPr>
          <w:rFonts w:ascii="Arial" w:hAnsi="Arial" w:cs="Arial"/>
          <w:b/>
          <w:spacing w:val="-7"/>
        </w:rPr>
        <w:t xml:space="preserve"> </w:t>
      </w:r>
      <w:r w:rsidRPr="008D4DE3">
        <w:rPr>
          <w:rFonts w:ascii="Arial" w:hAnsi="Arial" w:cs="Arial"/>
          <w:b/>
          <w:spacing w:val="-2"/>
        </w:rPr>
        <w:t>abandonats</w:t>
      </w:r>
    </w:p>
    <w:p w14:paraId="40ABE558" w14:textId="77777777" w:rsidR="00091F93" w:rsidRPr="008D4DE3" w:rsidRDefault="00091F93" w:rsidP="008D4DE3">
      <w:pPr>
        <w:pStyle w:val="Textoindependiente"/>
        <w:rPr>
          <w:rFonts w:ascii="Arial" w:hAnsi="Arial"/>
          <w:b/>
          <w:sz w:val="22"/>
          <w:szCs w:val="22"/>
        </w:rPr>
      </w:pPr>
    </w:p>
    <w:p w14:paraId="1D8A484C" w14:textId="77777777" w:rsidR="00091F93" w:rsidRPr="008D4DE3" w:rsidRDefault="00091F93" w:rsidP="008D4DE3">
      <w:pPr>
        <w:pStyle w:val="Textoindependiente"/>
        <w:rPr>
          <w:rFonts w:ascii="Arial" w:hAnsi="Arial"/>
          <w:b/>
          <w:sz w:val="22"/>
          <w:szCs w:val="22"/>
        </w:rPr>
      </w:pPr>
    </w:p>
    <w:p w14:paraId="5D045197" w14:textId="77777777" w:rsidR="00091F93" w:rsidRPr="008D4DE3" w:rsidRDefault="00091F93" w:rsidP="008D4DE3">
      <w:pPr>
        <w:spacing w:after="0" w:line="240" w:lineRule="auto"/>
        <w:ind w:left="1039"/>
        <w:rPr>
          <w:rFonts w:cs="Arial"/>
          <w:b/>
        </w:rPr>
      </w:pPr>
      <w:r w:rsidRPr="008D4DE3">
        <w:rPr>
          <w:rFonts w:cs="Arial"/>
          <w:b/>
        </w:rPr>
        <w:t>TÍTOL</w:t>
      </w:r>
      <w:r w:rsidRPr="008D4DE3">
        <w:rPr>
          <w:rFonts w:cs="Arial"/>
          <w:b/>
          <w:spacing w:val="-1"/>
        </w:rPr>
        <w:t xml:space="preserve"> </w:t>
      </w:r>
      <w:r w:rsidRPr="008D4DE3">
        <w:rPr>
          <w:rFonts w:cs="Arial"/>
          <w:b/>
        </w:rPr>
        <w:t>IX:</w:t>
      </w:r>
      <w:r w:rsidRPr="008D4DE3">
        <w:rPr>
          <w:rFonts w:cs="Arial"/>
          <w:b/>
          <w:spacing w:val="-5"/>
        </w:rPr>
        <w:t xml:space="preserve"> </w:t>
      </w:r>
      <w:r w:rsidRPr="008D4DE3">
        <w:rPr>
          <w:rFonts w:cs="Arial"/>
          <w:b/>
        </w:rPr>
        <w:t>RÉGIM</w:t>
      </w:r>
      <w:r w:rsidRPr="008D4DE3">
        <w:rPr>
          <w:rFonts w:cs="Arial"/>
          <w:b/>
          <w:spacing w:val="-6"/>
        </w:rPr>
        <w:t xml:space="preserve"> </w:t>
      </w:r>
      <w:r w:rsidRPr="008D4DE3">
        <w:rPr>
          <w:rFonts w:cs="Arial"/>
          <w:b/>
        </w:rPr>
        <w:t>SANCIONADOR</w:t>
      </w:r>
    </w:p>
    <w:p w14:paraId="4A3161F0" w14:textId="77777777" w:rsidR="002F454C" w:rsidRPr="008D4DE3" w:rsidRDefault="002F454C" w:rsidP="008D4DE3">
      <w:pPr>
        <w:pStyle w:val="Ttulo1"/>
        <w:spacing w:before="0"/>
        <w:jc w:val="both"/>
        <w:rPr>
          <w:rFonts w:ascii="Arial" w:hAnsi="Arial" w:cs="Arial"/>
          <w:sz w:val="22"/>
          <w:szCs w:val="22"/>
        </w:rPr>
      </w:pPr>
    </w:p>
    <w:p w14:paraId="66177E24" w14:textId="29A56C1D" w:rsidR="00091F93" w:rsidRPr="008D4DE3" w:rsidRDefault="00091F93" w:rsidP="008D4DE3">
      <w:pPr>
        <w:pStyle w:val="Ttulo1"/>
        <w:spacing w:before="0"/>
        <w:jc w:val="both"/>
        <w:rPr>
          <w:rFonts w:ascii="Arial" w:hAnsi="Arial" w:cs="Arial"/>
          <w:sz w:val="22"/>
          <w:szCs w:val="22"/>
        </w:rPr>
      </w:pPr>
      <w:r w:rsidRPr="008D4DE3">
        <w:rPr>
          <w:rFonts w:ascii="Arial" w:hAnsi="Arial" w:cs="Arial"/>
          <w:sz w:val="22"/>
          <w:szCs w:val="22"/>
        </w:rPr>
        <w:t>EXPOSICIÓ</w:t>
      </w:r>
      <w:r w:rsidRPr="008D4DE3">
        <w:rPr>
          <w:rFonts w:ascii="Arial" w:hAnsi="Arial" w:cs="Arial"/>
          <w:spacing w:val="-7"/>
          <w:sz w:val="22"/>
          <w:szCs w:val="22"/>
        </w:rPr>
        <w:t xml:space="preserve"> </w:t>
      </w:r>
      <w:r w:rsidRPr="008D4DE3">
        <w:rPr>
          <w:rFonts w:ascii="Arial" w:hAnsi="Arial" w:cs="Arial"/>
          <w:sz w:val="22"/>
          <w:szCs w:val="22"/>
        </w:rPr>
        <w:t>DE</w:t>
      </w:r>
      <w:r w:rsidRPr="008D4DE3">
        <w:rPr>
          <w:rFonts w:ascii="Arial" w:hAnsi="Arial" w:cs="Arial"/>
          <w:spacing w:val="-3"/>
          <w:sz w:val="22"/>
          <w:szCs w:val="22"/>
        </w:rPr>
        <w:t xml:space="preserve"> </w:t>
      </w:r>
      <w:r w:rsidRPr="008D4DE3">
        <w:rPr>
          <w:rFonts w:ascii="Arial" w:hAnsi="Arial" w:cs="Arial"/>
          <w:sz w:val="22"/>
          <w:szCs w:val="22"/>
        </w:rPr>
        <w:t>MOTIUS.</w:t>
      </w:r>
      <w:r w:rsidRPr="008D4DE3">
        <w:rPr>
          <w:rFonts w:ascii="Arial" w:hAnsi="Arial" w:cs="Arial"/>
          <w:spacing w:val="-9"/>
          <w:sz w:val="22"/>
          <w:szCs w:val="22"/>
        </w:rPr>
        <w:t xml:space="preserve"> </w:t>
      </w:r>
      <w:r w:rsidRPr="008D4DE3">
        <w:rPr>
          <w:rFonts w:ascii="Arial" w:hAnsi="Arial" w:cs="Arial"/>
          <w:sz w:val="22"/>
          <w:szCs w:val="22"/>
        </w:rPr>
        <w:t>Justificació</w:t>
      </w:r>
    </w:p>
    <w:p w14:paraId="2E4F091D" w14:textId="77777777" w:rsidR="00091F93" w:rsidRPr="008D4DE3" w:rsidRDefault="00091F93" w:rsidP="008D4DE3">
      <w:pPr>
        <w:pStyle w:val="Ttulo1"/>
        <w:spacing w:before="0"/>
        <w:jc w:val="both"/>
        <w:rPr>
          <w:rFonts w:ascii="Arial" w:hAnsi="Arial" w:cs="Arial"/>
          <w:sz w:val="22"/>
          <w:szCs w:val="22"/>
        </w:rPr>
      </w:pPr>
    </w:p>
    <w:p w14:paraId="291D75CD" w14:textId="77777777" w:rsidR="00091F93" w:rsidRPr="008D4DE3" w:rsidRDefault="00091F93" w:rsidP="008D4DE3">
      <w:pPr>
        <w:pStyle w:val="Ttulo2"/>
        <w:jc w:val="both"/>
        <w:rPr>
          <w:rFonts w:ascii="Arial" w:hAnsi="Arial" w:cs="Arial"/>
        </w:rPr>
      </w:pPr>
      <w:r w:rsidRPr="008D4DE3">
        <w:rPr>
          <w:rFonts w:ascii="Arial" w:hAnsi="Arial" w:cs="Arial"/>
        </w:rPr>
        <w:t>TÍTOL</w:t>
      </w:r>
      <w:r w:rsidRPr="008D4DE3">
        <w:rPr>
          <w:rFonts w:ascii="Arial" w:hAnsi="Arial" w:cs="Arial"/>
          <w:spacing w:val="-10"/>
        </w:rPr>
        <w:t xml:space="preserve"> </w:t>
      </w:r>
      <w:r w:rsidRPr="008D4DE3">
        <w:rPr>
          <w:rFonts w:ascii="Arial" w:hAnsi="Arial" w:cs="Arial"/>
        </w:rPr>
        <w:t>PRELIMINAR</w:t>
      </w:r>
      <w:r w:rsidRPr="008D4DE3">
        <w:rPr>
          <w:rFonts w:ascii="Arial" w:hAnsi="Arial" w:cs="Arial"/>
          <w:spacing w:val="-5"/>
        </w:rPr>
        <w:t xml:space="preserve"> </w:t>
      </w:r>
      <w:r w:rsidRPr="008D4DE3">
        <w:rPr>
          <w:rFonts w:ascii="Arial" w:hAnsi="Arial" w:cs="Arial"/>
        </w:rPr>
        <w:t>-</w:t>
      </w:r>
      <w:r w:rsidRPr="008D4DE3">
        <w:rPr>
          <w:rFonts w:ascii="Arial" w:hAnsi="Arial" w:cs="Arial"/>
          <w:spacing w:val="-7"/>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L'OBJECTE,</w:t>
      </w:r>
      <w:r w:rsidRPr="008D4DE3">
        <w:rPr>
          <w:rFonts w:ascii="Arial" w:hAnsi="Arial" w:cs="Arial"/>
          <w:spacing w:val="-3"/>
        </w:rPr>
        <w:t xml:space="preserve"> </w:t>
      </w:r>
      <w:r w:rsidRPr="008D4DE3">
        <w:rPr>
          <w:rFonts w:ascii="Arial" w:hAnsi="Arial" w:cs="Arial"/>
        </w:rPr>
        <w:t>COMPETÈNCIES</w:t>
      </w:r>
      <w:r w:rsidRPr="008D4DE3">
        <w:rPr>
          <w:rFonts w:ascii="Arial" w:hAnsi="Arial" w:cs="Arial"/>
          <w:spacing w:val="-7"/>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ÀMBIT</w:t>
      </w:r>
      <w:r w:rsidRPr="008D4DE3">
        <w:rPr>
          <w:rFonts w:ascii="Arial" w:hAnsi="Arial" w:cs="Arial"/>
          <w:spacing w:val="-3"/>
        </w:rPr>
        <w:t xml:space="preserve"> </w:t>
      </w:r>
      <w:r w:rsidRPr="008D4DE3">
        <w:rPr>
          <w:rFonts w:ascii="Arial" w:hAnsi="Arial" w:cs="Arial"/>
        </w:rPr>
        <w:t>D'APLICACIÓ</w:t>
      </w:r>
    </w:p>
    <w:p w14:paraId="6A3D1243" w14:textId="77777777" w:rsidR="00091F93" w:rsidRPr="008D4DE3" w:rsidRDefault="00091F93" w:rsidP="008D4DE3">
      <w:pPr>
        <w:spacing w:after="0" w:line="240" w:lineRule="auto"/>
        <w:ind w:left="1039"/>
        <w:rPr>
          <w:rFonts w:cs="Arial"/>
          <w:b/>
        </w:rPr>
      </w:pPr>
      <w:r w:rsidRPr="008D4DE3">
        <w:rPr>
          <w:rFonts w:cs="Arial"/>
          <w:b/>
        </w:rPr>
        <w:t>Article</w:t>
      </w:r>
      <w:r w:rsidRPr="008D4DE3">
        <w:rPr>
          <w:rFonts w:cs="Arial"/>
          <w:b/>
          <w:spacing w:val="-6"/>
        </w:rPr>
        <w:t xml:space="preserve"> </w:t>
      </w:r>
      <w:r w:rsidRPr="008D4DE3">
        <w:rPr>
          <w:rFonts w:cs="Arial"/>
          <w:b/>
        </w:rPr>
        <w:t>1.</w:t>
      </w:r>
      <w:r w:rsidRPr="008D4DE3">
        <w:rPr>
          <w:rFonts w:cs="Arial"/>
          <w:b/>
          <w:spacing w:val="-2"/>
        </w:rPr>
        <w:t xml:space="preserve"> </w:t>
      </w:r>
      <w:r w:rsidRPr="008D4DE3">
        <w:rPr>
          <w:rFonts w:cs="Arial"/>
          <w:b/>
        </w:rPr>
        <w:t>–</w:t>
      </w:r>
      <w:r w:rsidRPr="008D4DE3">
        <w:rPr>
          <w:rFonts w:cs="Arial"/>
          <w:b/>
          <w:spacing w:val="-3"/>
        </w:rPr>
        <w:t xml:space="preserve"> </w:t>
      </w:r>
      <w:r w:rsidRPr="008D4DE3">
        <w:rPr>
          <w:rFonts w:cs="Arial"/>
          <w:b/>
        </w:rPr>
        <w:t>Objecte.</w:t>
      </w:r>
    </w:p>
    <w:p w14:paraId="43F2778C" w14:textId="77777777" w:rsidR="00091F93" w:rsidRPr="008D4DE3" w:rsidRDefault="00091F93" w:rsidP="008D4DE3">
      <w:pPr>
        <w:spacing w:after="0" w:line="240" w:lineRule="auto"/>
        <w:ind w:left="1039"/>
        <w:rPr>
          <w:rFonts w:cs="Arial"/>
          <w:b/>
        </w:rPr>
      </w:pPr>
    </w:p>
    <w:p w14:paraId="47E0FC38" w14:textId="77777777" w:rsidR="00091F93" w:rsidRPr="008D4DE3" w:rsidRDefault="00091F93" w:rsidP="00BF1F42">
      <w:pPr>
        <w:pStyle w:val="Prrafodelista"/>
        <w:numPr>
          <w:ilvl w:val="0"/>
          <w:numId w:val="119"/>
        </w:numPr>
        <w:ind w:left="0" w:firstLine="0"/>
        <w:rPr>
          <w:rFonts w:ascii="Arial" w:hAnsi="Arial" w:cs="Arial"/>
        </w:rPr>
      </w:pPr>
      <w:r w:rsidRPr="008D4DE3">
        <w:rPr>
          <w:rFonts w:ascii="Arial" w:hAnsi="Arial" w:cs="Arial"/>
        </w:rPr>
        <w:t>De</w:t>
      </w:r>
      <w:r w:rsidRPr="008D4DE3">
        <w:rPr>
          <w:rFonts w:ascii="Arial" w:hAnsi="Arial" w:cs="Arial"/>
          <w:spacing w:val="-3"/>
        </w:rPr>
        <w:t xml:space="preserve"> </w:t>
      </w:r>
      <w:r w:rsidRPr="008D4DE3">
        <w:rPr>
          <w:rFonts w:ascii="Arial" w:hAnsi="Arial" w:cs="Arial"/>
        </w:rPr>
        <w:t>conformitat</w:t>
      </w:r>
      <w:r w:rsidRPr="008D4DE3">
        <w:rPr>
          <w:rFonts w:ascii="Arial" w:hAnsi="Arial" w:cs="Arial"/>
          <w:spacing w:val="-4"/>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es disposa en</w:t>
      </w:r>
      <w:r w:rsidRPr="008D4DE3">
        <w:rPr>
          <w:rFonts w:ascii="Arial" w:hAnsi="Arial" w:cs="Arial"/>
          <w:spacing w:val="-1"/>
        </w:rPr>
        <w:t xml:space="preserve"> </w:t>
      </w:r>
      <w:r w:rsidRPr="008D4DE3">
        <w:rPr>
          <w:rFonts w:ascii="Arial" w:hAnsi="Arial" w:cs="Arial"/>
        </w:rPr>
        <w:t>l'article</w:t>
      </w:r>
      <w:r w:rsidRPr="008D4DE3">
        <w:rPr>
          <w:rFonts w:ascii="Arial" w:hAnsi="Arial" w:cs="Arial"/>
          <w:spacing w:val="-3"/>
        </w:rPr>
        <w:t xml:space="preserve"> </w:t>
      </w:r>
      <w:r w:rsidRPr="008D4DE3">
        <w:rPr>
          <w:rFonts w:ascii="Arial" w:hAnsi="Arial" w:cs="Arial"/>
        </w:rPr>
        <w:t>25</w:t>
      </w:r>
      <w:r w:rsidRPr="008D4DE3">
        <w:rPr>
          <w:rFonts w:ascii="Arial" w:hAnsi="Arial" w:cs="Arial"/>
          <w:spacing w:val="1"/>
        </w:rPr>
        <w:t xml:space="preserve"> </w:t>
      </w:r>
      <w:r w:rsidRPr="008D4DE3">
        <w:rPr>
          <w:rFonts w:ascii="Arial" w:hAnsi="Arial" w:cs="Arial"/>
        </w:rPr>
        <w:t>apartat</w:t>
      </w:r>
      <w:r w:rsidRPr="008D4DE3">
        <w:rPr>
          <w:rFonts w:ascii="Arial" w:hAnsi="Arial" w:cs="Arial"/>
          <w:spacing w:val="-4"/>
        </w:rPr>
        <w:t xml:space="preserve"> </w:t>
      </w:r>
      <w:r w:rsidRPr="008D4DE3">
        <w:rPr>
          <w:rFonts w:ascii="Arial" w:hAnsi="Arial" w:cs="Arial"/>
        </w:rPr>
        <w:t>2,</w:t>
      </w:r>
      <w:r w:rsidRPr="008D4DE3">
        <w:rPr>
          <w:rFonts w:ascii="Arial" w:hAnsi="Arial" w:cs="Arial"/>
          <w:spacing w:val="1"/>
        </w:rPr>
        <w:t xml:space="preserve"> </w:t>
      </w:r>
      <w:r w:rsidRPr="008D4DE3">
        <w:rPr>
          <w:rFonts w:ascii="Arial" w:hAnsi="Arial" w:cs="Arial"/>
        </w:rPr>
        <w:t>lletra</w:t>
      </w:r>
      <w:r w:rsidRPr="008D4DE3">
        <w:rPr>
          <w:rFonts w:ascii="Arial" w:hAnsi="Arial" w:cs="Arial"/>
          <w:spacing w:val="-2"/>
        </w:rPr>
        <w:t xml:space="preserve"> </w:t>
      </w:r>
      <w:r w:rsidRPr="008D4DE3">
        <w:rPr>
          <w:rFonts w:ascii="Arial" w:hAnsi="Arial" w:cs="Arial"/>
        </w:rPr>
        <w:t>g)</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Llei</w:t>
      </w:r>
      <w:r w:rsidRPr="008D4DE3">
        <w:rPr>
          <w:rFonts w:ascii="Arial" w:hAnsi="Arial" w:cs="Arial"/>
          <w:spacing w:val="1"/>
        </w:rPr>
        <w:t xml:space="preserve"> </w:t>
      </w:r>
      <w:r w:rsidRPr="008D4DE3">
        <w:rPr>
          <w:rFonts w:ascii="Arial" w:hAnsi="Arial" w:cs="Arial"/>
        </w:rPr>
        <w:t>7/1985,</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2</w:t>
      </w:r>
      <w:r w:rsidRPr="008D4DE3">
        <w:rPr>
          <w:rFonts w:ascii="Arial" w:hAnsi="Arial" w:cs="Arial"/>
          <w:spacing w:val="-48"/>
        </w:rPr>
        <w:t xml:space="preserve"> </w:t>
      </w:r>
      <w:r w:rsidRPr="008D4DE3">
        <w:rPr>
          <w:rFonts w:ascii="Arial" w:hAnsi="Arial" w:cs="Arial"/>
        </w:rPr>
        <w:t>d'abril,</w:t>
      </w:r>
      <w:r w:rsidRPr="008D4DE3">
        <w:rPr>
          <w:rFonts w:ascii="Arial" w:hAnsi="Arial" w:cs="Arial"/>
          <w:spacing w:val="-11"/>
        </w:rPr>
        <w:t xml:space="preserve"> </w:t>
      </w:r>
      <w:r w:rsidRPr="008D4DE3">
        <w:rPr>
          <w:rFonts w:ascii="Arial" w:hAnsi="Arial" w:cs="Arial"/>
        </w:rPr>
        <w:t>Reguladora</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Bases</w:t>
      </w:r>
      <w:r w:rsidRPr="008D4DE3">
        <w:rPr>
          <w:rFonts w:ascii="Arial" w:hAnsi="Arial" w:cs="Arial"/>
          <w:spacing w:val="-5"/>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Règim</w:t>
      </w:r>
      <w:r w:rsidRPr="008D4DE3">
        <w:rPr>
          <w:rFonts w:ascii="Arial" w:hAnsi="Arial" w:cs="Arial"/>
          <w:spacing w:val="-7"/>
        </w:rPr>
        <w:t xml:space="preserve"> </w:t>
      </w:r>
      <w:r w:rsidRPr="008D4DE3">
        <w:rPr>
          <w:rFonts w:ascii="Arial" w:hAnsi="Arial" w:cs="Arial"/>
        </w:rPr>
        <w:t>Local</w:t>
      </w:r>
      <w:r w:rsidRPr="008D4DE3">
        <w:rPr>
          <w:rFonts w:ascii="Arial" w:hAnsi="Arial" w:cs="Arial"/>
          <w:spacing w:val="-2"/>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l'article</w:t>
      </w:r>
      <w:r w:rsidRPr="008D4DE3">
        <w:rPr>
          <w:rFonts w:ascii="Arial" w:hAnsi="Arial" w:cs="Arial"/>
          <w:spacing w:val="-7"/>
        </w:rPr>
        <w:t xml:space="preserve"> </w:t>
      </w:r>
      <w:r w:rsidRPr="008D4DE3">
        <w:rPr>
          <w:rFonts w:ascii="Arial" w:hAnsi="Arial" w:cs="Arial"/>
        </w:rPr>
        <w:t>7</w:t>
      </w:r>
      <w:r w:rsidRPr="008D4DE3">
        <w:rPr>
          <w:rFonts w:ascii="Arial" w:hAnsi="Arial" w:cs="Arial"/>
          <w:spacing w:val="-6"/>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Reial</w:t>
      </w:r>
      <w:r w:rsidRPr="008D4DE3">
        <w:rPr>
          <w:rFonts w:ascii="Arial" w:hAnsi="Arial" w:cs="Arial"/>
          <w:spacing w:val="-7"/>
        </w:rPr>
        <w:t xml:space="preserve"> </w:t>
      </w:r>
      <w:r w:rsidRPr="008D4DE3">
        <w:rPr>
          <w:rFonts w:ascii="Arial" w:hAnsi="Arial" w:cs="Arial"/>
        </w:rPr>
        <w:t>Decret</w:t>
      </w:r>
      <w:r w:rsidRPr="008D4DE3">
        <w:rPr>
          <w:rFonts w:ascii="Arial" w:hAnsi="Arial" w:cs="Arial"/>
          <w:spacing w:val="-10"/>
        </w:rPr>
        <w:t xml:space="preserve"> </w:t>
      </w:r>
      <w:r w:rsidRPr="008D4DE3">
        <w:rPr>
          <w:rFonts w:ascii="Arial" w:hAnsi="Arial" w:cs="Arial"/>
        </w:rPr>
        <w:t>Legislatiu</w:t>
      </w:r>
      <w:r w:rsidRPr="008D4DE3">
        <w:rPr>
          <w:rFonts w:ascii="Arial" w:hAnsi="Arial" w:cs="Arial"/>
          <w:spacing w:val="-7"/>
        </w:rPr>
        <w:t xml:space="preserve"> </w:t>
      </w:r>
      <w:r w:rsidRPr="008D4DE3">
        <w:rPr>
          <w:rFonts w:ascii="Arial" w:hAnsi="Arial" w:cs="Arial"/>
        </w:rPr>
        <w:t>6/2015,</w:t>
      </w:r>
      <w:r w:rsidRPr="008D4DE3">
        <w:rPr>
          <w:rFonts w:ascii="Arial" w:hAnsi="Arial" w:cs="Arial"/>
          <w:spacing w:val="-48"/>
        </w:rPr>
        <w:t xml:space="preserve"> </w:t>
      </w:r>
      <w:r w:rsidRPr="008D4DE3">
        <w:rPr>
          <w:rFonts w:ascii="Arial" w:hAnsi="Arial" w:cs="Arial"/>
        </w:rPr>
        <w:t xml:space="preserve">de 30 d’octubre, pel qual s’aprova el text refós de la Llei sobre </w:t>
      </w:r>
      <w:r w:rsidRPr="008D4DE3">
        <w:rPr>
          <w:rFonts w:ascii="Arial" w:hAnsi="Arial" w:cs="Arial"/>
        </w:rPr>
        <w:lastRenderedPageBreak/>
        <w:t>Trànsit, Circulació de Vehicles a</w:t>
      </w:r>
      <w:r w:rsidRPr="008D4DE3">
        <w:rPr>
          <w:rFonts w:ascii="Arial" w:hAnsi="Arial" w:cs="Arial"/>
          <w:spacing w:val="1"/>
        </w:rPr>
        <w:t xml:space="preserve"> </w:t>
      </w:r>
      <w:r w:rsidRPr="008D4DE3">
        <w:rPr>
          <w:rFonts w:ascii="Arial" w:hAnsi="Arial" w:cs="Arial"/>
        </w:rPr>
        <w:t>Motor</w:t>
      </w:r>
      <w:r w:rsidRPr="008D4DE3">
        <w:rPr>
          <w:rFonts w:ascii="Arial" w:hAnsi="Arial" w:cs="Arial"/>
          <w:spacing w:val="-2"/>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Seguretat</w:t>
      </w:r>
      <w:r w:rsidRPr="008D4DE3">
        <w:rPr>
          <w:rFonts w:ascii="Arial" w:hAnsi="Arial" w:cs="Arial"/>
          <w:spacing w:val="-5"/>
        </w:rPr>
        <w:t xml:space="preserve"> </w:t>
      </w:r>
      <w:r w:rsidRPr="008D4DE3">
        <w:rPr>
          <w:rFonts w:ascii="Arial" w:hAnsi="Arial" w:cs="Arial"/>
        </w:rPr>
        <w:t>Vial,</w:t>
      </w:r>
      <w:r w:rsidRPr="008D4DE3">
        <w:rPr>
          <w:rFonts w:ascii="Arial" w:hAnsi="Arial" w:cs="Arial"/>
          <w:spacing w:val="-8"/>
        </w:rPr>
        <w:t xml:space="preserve"> </w:t>
      </w:r>
      <w:r w:rsidRPr="008D4DE3">
        <w:rPr>
          <w:rFonts w:ascii="Arial" w:hAnsi="Arial" w:cs="Arial"/>
        </w:rPr>
        <w:t>es</w:t>
      </w:r>
      <w:r w:rsidRPr="008D4DE3">
        <w:rPr>
          <w:rFonts w:ascii="Arial" w:hAnsi="Arial" w:cs="Arial"/>
          <w:spacing w:val="-2"/>
        </w:rPr>
        <w:t xml:space="preserve"> </w:t>
      </w:r>
      <w:r w:rsidRPr="008D4DE3">
        <w:rPr>
          <w:rFonts w:ascii="Arial" w:hAnsi="Arial" w:cs="Arial"/>
        </w:rPr>
        <w:t>dicta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present</w:t>
      </w:r>
      <w:r w:rsidRPr="008D4DE3">
        <w:rPr>
          <w:rFonts w:ascii="Arial" w:hAnsi="Arial" w:cs="Arial"/>
          <w:spacing w:val="-3"/>
        </w:rPr>
        <w:t xml:space="preserve"> </w:t>
      </w:r>
      <w:r w:rsidRPr="008D4DE3">
        <w:rPr>
          <w:rFonts w:ascii="Arial" w:hAnsi="Arial" w:cs="Arial"/>
        </w:rPr>
        <w:t>Ordenança.</w:t>
      </w:r>
    </w:p>
    <w:p w14:paraId="1D38B954" w14:textId="77777777" w:rsidR="00091F93" w:rsidRPr="008D4DE3" w:rsidRDefault="00091F93" w:rsidP="00BF1F42">
      <w:pPr>
        <w:pStyle w:val="Textoindependiente"/>
        <w:rPr>
          <w:rFonts w:ascii="Arial" w:hAnsi="Arial"/>
          <w:sz w:val="22"/>
          <w:szCs w:val="22"/>
        </w:rPr>
      </w:pPr>
      <w:r w:rsidRPr="008D4DE3">
        <w:rPr>
          <w:rFonts w:ascii="Arial" w:hAnsi="Arial"/>
          <w:sz w:val="22"/>
          <w:szCs w:val="22"/>
        </w:rPr>
        <w:t>Aquesta</w:t>
      </w:r>
      <w:r w:rsidRPr="008D4DE3">
        <w:rPr>
          <w:rFonts w:ascii="Arial" w:hAnsi="Arial"/>
          <w:spacing w:val="-4"/>
          <w:sz w:val="22"/>
          <w:szCs w:val="22"/>
        </w:rPr>
        <w:t xml:space="preserve"> </w:t>
      </w:r>
      <w:r w:rsidRPr="008D4DE3">
        <w:rPr>
          <w:rFonts w:ascii="Arial" w:hAnsi="Arial"/>
          <w:sz w:val="22"/>
          <w:szCs w:val="22"/>
        </w:rPr>
        <w:t>Ordenança desenvolupa</w:t>
      </w:r>
      <w:r w:rsidRPr="008D4DE3">
        <w:rPr>
          <w:rFonts w:ascii="Arial" w:hAnsi="Arial"/>
          <w:spacing w:val="-4"/>
          <w:sz w:val="22"/>
          <w:szCs w:val="22"/>
        </w:rPr>
        <w:t xml:space="preserve"> </w:t>
      </w:r>
      <w:r w:rsidRPr="008D4DE3">
        <w:rPr>
          <w:rFonts w:ascii="Arial" w:hAnsi="Arial"/>
          <w:sz w:val="22"/>
          <w:szCs w:val="22"/>
        </w:rPr>
        <w:t>les</w:t>
      </w:r>
      <w:r w:rsidRPr="008D4DE3">
        <w:rPr>
          <w:rFonts w:ascii="Arial" w:hAnsi="Arial"/>
          <w:spacing w:val="-3"/>
          <w:sz w:val="22"/>
          <w:szCs w:val="22"/>
        </w:rPr>
        <w:t xml:space="preserve"> </w:t>
      </w:r>
      <w:r w:rsidRPr="008D4DE3">
        <w:rPr>
          <w:rFonts w:ascii="Arial" w:hAnsi="Arial"/>
          <w:sz w:val="22"/>
          <w:szCs w:val="22"/>
        </w:rPr>
        <w:t>competències</w:t>
      </w:r>
      <w:r w:rsidRPr="008D4DE3">
        <w:rPr>
          <w:rFonts w:ascii="Arial" w:hAnsi="Arial"/>
          <w:spacing w:val="-2"/>
          <w:sz w:val="22"/>
          <w:szCs w:val="22"/>
        </w:rPr>
        <w:t xml:space="preserve"> </w:t>
      </w:r>
      <w:r w:rsidRPr="008D4DE3">
        <w:rPr>
          <w:rFonts w:ascii="Arial" w:hAnsi="Arial"/>
          <w:sz w:val="22"/>
          <w:szCs w:val="22"/>
        </w:rPr>
        <w:t>que</w:t>
      </w:r>
      <w:r w:rsidRPr="008D4DE3">
        <w:rPr>
          <w:rFonts w:ascii="Arial" w:hAnsi="Arial"/>
          <w:spacing w:val="-3"/>
          <w:sz w:val="22"/>
          <w:szCs w:val="22"/>
        </w:rPr>
        <w:t xml:space="preserve"> </w:t>
      </w:r>
      <w:r w:rsidRPr="008D4DE3">
        <w:rPr>
          <w:rFonts w:ascii="Arial" w:hAnsi="Arial"/>
          <w:sz w:val="22"/>
          <w:szCs w:val="22"/>
        </w:rPr>
        <w:t>té</w:t>
      </w:r>
      <w:r w:rsidRPr="008D4DE3">
        <w:rPr>
          <w:rFonts w:ascii="Arial" w:hAnsi="Arial"/>
          <w:spacing w:val="-4"/>
          <w:sz w:val="22"/>
          <w:szCs w:val="22"/>
        </w:rPr>
        <w:t xml:space="preserve"> </w:t>
      </w:r>
      <w:r w:rsidRPr="008D4DE3">
        <w:rPr>
          <w:rFonts w:ascii="Arial" w:hAnsi="Arial"/>
          <w:sz w:val="22"/>
          <w:szCs w:val="22"/>
        </w:rPr>
        <w:t>atribuïda</w:t>
      </w:r>
      <w:r w:rsidRPr="008D4DE3">
        <w:rPr>
          <w:rFonts w:ascii="Arial" w:hAnsi="Arial"/>
          <w:spacing w:val="-4"/>
          <w:sz w:val="22"/>
          <w:szCs w:val="22"/>
        </w:rPr>
        <w:t xml:space="preserve"> </w:t>
      </w:r>
      <w:r w:rsidRPr="008D4DE3">
        <w:rPr>
          <w:rFonts w:ascii="Arial" w:hAnsi="Arial"/>
          <w:sz w:val="22"/>
          <w:szCs w:val="22"/>
        </w:rPr>
        <w:t>l'Ajuntament</w:t>
      </w:r>
      <w:r w:rsidRPr="008D4DE3">
        <w:rPr>
          <w:rFonts w:ascii="Arial" w:hAnsi="Arial"/>
          <w:spacing w:val="-8"/>
          <w:sz w:val="22"/>
          <w:szCs w:val="22"/>
        </w:rPr>
        <w:t xml:space="preserve"> </w:t>
      </w:r>
      <w:r w:rsidRPr="008D4DE3">
        <w:rPr>
          <w:rFonts w:ascii="Arial" w:hAnsi="Arial"/>
          <w:sz w:val="22"/>
          <w:szCs w:val="22"/>
        </w:rPr>
        <w:t>en</w:t>
      </w:r>
      <w:r w:rsidRPr="008D4DE3">
        <w:rPr>
          <w:rFonts w:ascii="Arial" w:hAnsi="Arial"/>
          <w:spacing w:val="-5"/>
          <w:sz w:val="22"/>
          <w:szCs w:val="22"/>
        </w:rPr>
        <w:t xml:space="preserve"> </w:t>
      </w:r>
      <w:r w:rsidRPr="008D4DE3">
        <w:rPr>
          <w:rFonts w:ascii="Arial" w:hAnsi="Arial"/>
          <w:sz w:val="22"/>
          <w:szCs w:val="22"/>
        </w:rPr>
        <w:t>matèria</w:t>
      </w:r>
      <w:r w:rsidRPr="008D4DE3">
        <w:rPr>
          <w:rFonts w:ascii="Arial" w:hAnsi="Arial"/>
          <w:spacing w:val="-8"/>
          <w:sz w:val="22"/>
          <w:szCs w:val="22"/>
        </w:rPr>
        <w:t xml:space="preserve"> </w:t>
      </w:r>
      <w:r w:rsidRPr="008D4DE3">
        <w:rPr>
          <w:rFonts w:ascii="Arial" w:hAnsi="Arial"/>
          <w:sz w:val="22"/>
          <w:szCs w:val="22"/>
        </w:rPr>
        <w:t>de</w:t>
      </w:r>
      <w:r w:rsidRPr="008D4DE3">
        <w:rPr>
          <w:rFonts w:ascii="Arial" w:hAnsi="Arial"/>
          <w:spacing w:val="-47"/>
          <w:sz w:val="22"/>
          <w:szCs w:val="22"/>
        </w:rPr>
        <w:t xml:space="preserve"> </w:t>
      </w:r>
      <w:r w:rsidRPr="008D4DE3">
        <w:rPr>
          <w:rFonts w:ascii="Arial" w:hAnsi="Arial"/>
          <w:sz w:val="22"/>
          <w:szCs w:val="22"/>
        </w:rPr>
        <w:t>trànsit,</w:t>
      </w:r>
      <w:r w:rsidRPr="008D4DE3">
        <w:rPr>
          <w:rFonts w:ascii="Arial" w:hAnsi="Arial"/>
          <w:spacing w:val="-11"/>
          <w:sz w:val="22"/>
          <w:szCs w:val="22"/>
        </w:rPr>
        <w:t xml:space="preserve"> </w:t>
      </w:r>
      <w:r w:rsidRPr="008D4DE3">
        <w:rPr>
          <w:rFonts w:ascii="Arial" w:hAnsi="Arial"/>
          <w:sz w:val="22"/>
          <w:szCs w:val="22"/>
        </w:rPr>
        <w:t>circulació,</w:t>
      </w:r>
      <w:r w:rsidRPr="008D4DE3">
        <w:rPr>
          <w:rFonts w:ascii="Arial" w:hAnsi="Arial"/>
          <w:spacing w:val="-9"/>
          <w:sz w:val="22"/>
          <w:szCs w:val="22"/>
        </w:rPr>
        <w:t xml:space="preserve"> </w:t>
      </w:r>
      <w:r w:rsidRPr="008D4DE3">
        <w:rPr>
          <w:rFonts w:ascii="Arial" w:hAnsi="Arial"/>
          <w:sz w:val="22"/>
          <w:szCs w:val="22"/>
        </w:rPr>
        <w:t>estacionament</w:t>
      </w:r>
      <w:r w:rsidRPr="008D4DE3">
        <w:rPr>
          <w:rFonts w:ascii="Arial" w:hAnsi="Arial"/>
          <w:spacing w:val="-9"/>
          <w:sz w:val="22"/>
          <w:szCs w:val="22"/>
        </w:rPr>
        <w:t xml:space="preserve"> </w:t>
      </w:r>
      <w:r w:rsidRPr="008D4DE3">
        <w:rPr>
          <w:rFonts w:ascii="Arial" w:hAnsi="Arial"/>
          <w:sz w:val="22"/>
          <w:szCs w:val="22"/>
        </w:rPr>
        <w:t>i</w:t>
      </w:r>
      <w:r w:rsidRPr="008D4DE3">
        <w:rPr>
          <w:rFonts w:ascii="Arial" w:hAnsi="Arial"/>
          <w:spacing w:val="-5"/>
          <w:sz w:val="22"/>
          <w:szCs w:val="22"/>
        </w:rPr>
        <w:t xml:space="preserve"> </w:t>
      </w:r>
      <w:r w:rsidRPr="008D4DE3">
        <w:rPr>
          <w:rFonts w:ascii="Arial" w:hAnsi="Arial"/>
          <w:sz w:val="22"/>
          <w:szCs w:val="22"/>
        </w:rPr>
        <w:t>seguretat</w:t>
      </w:r>
      <w:r w:rsidRPr="008D4DE3">
        <w:rPr>
          <w:rFonts w:ascii="Arial" w:hAnsi="Arial"/>
          <w:spacing w:val="-7"/>
          <w:sz w:val="22"/>
          <w:szCs w:val="22"/>
        </w:rPr>
        <w:t xml:space="preserve"> </w:t>
      </w:r>
      <w:r w:rsidRPr="008D4DE3">
        <w:rPr>
          <w:rFonts w:ascii="Arial" w:hAnsi="Arial"/>
          <w:sz w:val="22"/>
          <w:szCs w:val="22"/>
        </w:rPr>
        <w:t>viària</w:t>
      </w:r>
      <w:r w:rsidRPr="008D4DE3">
        <w:rPr>
          <w:rFonts w:ascii="Arial" w:hAnsi="Arial"/>
          <w:spacing w:val="-7"/>
          <w:sz w:val="22"/>
          <w:szCs w:val="22"/>
        </w:rPr>
        <w:t xml:space="preserve"> </w:t>
      </w:r>
      <w:r w:rsidRPr="008D4DE3">
        <w:rPr>
          <w:rFonts w:ascii="Arial" w:hAnsi="Arial"/>
          <w:sz w:val="22"/>
          <w:szCs w:val="22"/>
        </w:rPr>
        <w:t>sobre</w:t>
      </w:r>
      <w:r w:rsidRPr="008D4DE3">
        <w:rPr>
          <w:rFonts w:ascii="Arial" w:hAnsi="Arial"/>
          <w:spacing w:val="-6"/>
          <w:sz w:val="22"/>
          <w:szCs w:val="22"/>
        </w:rPr>
        <w:t xml:space="preserve"> </w:t>
      </w:r>
      <w:r w:rsidRPr="008D4DE3">
        <w:rPr>
          <w:rFonts w:ascii="Arial" w:hAnsi="Arial"/>
          <w:sz w:val="22"/>
          <w:szCs w:val="22"/>
        </w:rPr>
        <w:t>les</w:t>
      </w:r>
      <w:r w:rsidRPr="008D4DE3">
        <w:rPr>
          <w:rFonts w:ascii="Arial" w:hAnsi="Arial"/>
          <w:spacing w:val="-7"/>
          <w:sz w:val="22"/>
          <w:szCs w:val="22"/>
        </w:rPr>
        <w:t xml:space="preserve"> </w:t>
      </w:r>
      <w:r w:rsidRPr="008D4DE3">
        <w:rPr>
          <w:rFonts w:ascii="Arial" w:hAnsi="Arial"/>
          <w:sz w:val="22"/>
          <w:szCs w:val="22"/>
        </w:rPr>
        <w:t>vies</w:t>
      </w:r>
      <w:r w:rsidRPr="008D4DE3">
        <w:rPr>
          <w:rFonts w:ascii="Arial" w:hAnsi="Arial"/>
          <w:spacing w:val="-5"/>
          <w:sz w:val="22"/>
          <w:szCs w:val="22"/>
        </w:rPr>
        <w:t xml:space="preserve"> </w:t>
      </w:r>
      <w:r w:rsidRPr="008D4DE3">
        <w:rPr>
          <w:rFonts w:ascii="Arial" w:hAnsi="Arial"/>
          <w:sz w:val="22"/>
          <w:szCs w:val="22"/>
        </w:rPr>
        <w:t>urbanes</w:t>
      </w:r>
      <w:r w:rsidRPr="008D4DE3">
        <w:rPr>
          <w:rFonts w:ascii="Arial" w:hAnsi="Arial"/>
          <w:spacing w:val="-4"/>
          <w:sz w:val="22"/>
          <w:szCs w:val="22"/>
        </w:rPr>
        <w:t xml:space="preserve"> </w:t>
      </w:r>
      <w:r w:rsidRPr="008D4DE3">
        <w:rPr>
          <w:rFonts w:ascii="Arial" w:hAnsi="Arial"/>
          <w:sz w:val="22"/>
          <w:szCs w:val="22"/>
        </w:rPr>
        <w:t>i</w:t>
      </w:r>
      <w:r w:rsidRPr="008D4DE3">
        <w:rPr>
          <w:rFonts w:ascii="Arial" w:hAnsi="Arial"/>
          <w:spacing w:val="-7"/>
          <w:sz w:val="22"/>
          <w:szCs w:val="22"/>
        </w:rPr>
        <w:t xml:space="preserve"> </w:t>
      </w:r>
      <w:r w:rsidRPr="008D4DE3">
        <w:rPr>
          <w:rFonts w:ascii="Arial" w:hAnsi="Arial"/>
          <w:sz w:val="22"/>
          <w:szCs w:val="22"/>
        </w:rPr>
        <w:t>qualsevol</w:t>
      </w:r>
      <w:r w:rsidRPr="008D4DE3">
        <w:rPr>
          <w:rFonts w:ascii="Arial" w:hAnsi="Arial"/>
          <w:spacing w:val="-4"/>
          <w:sz w:val="22"/>
          <w:szCs w:val="22"/>
        </w:rPr>
        <w:t xml:space="preserve"> </w:t>
      </w:r>
      <w:r w:rsidRPr="008D4DE3">
        <w:rPr>
          <w:rFonts w:ascii="Arial" w:hAnsi="Arial"/>
          <w:sz w:val="22"/>
          <w:szCs w:val="22"/>
        </w:rPr>
        <w:t>espai</w:t>
      </w:r>
      <w:r w:rsidRPr="008D4DE3">
        <w:rPr>
          <w:rFonts w:ascii="Arial" w:hAnsi="Arial"/>
          <w:spacing w:val="-5"/>
          <w:sz w:val="22"/>
          <w:szCs w:val="22"/>
        </w:rPr>
        <w:t xml:space="preserve"> </w:t>
      </w:r>
      <w:r w:rsidRPr="008D4DE3">
        <w:rPr>
          <w:rFonts w:ascii="Arial" w:hAnsi="Arial"/>
          <w:sz w:val="22"/>
          <w:szCs w:val="22"/>
        </w:rPr>
        <w:t>obert</w:t>
      </w:r>
      <w:r w:rsidRPr="008D4DE3">
        <w:rPr>
          <w:rFonts w:ascii="Arial" w:hAnsi="Arial"/>
          <w:spacing w:val="-47"/>
          <w:sz w:val="22"/>
          <w:szCs w:val="22"/>
        </w:rPr>
        <w:t xml:space="preserve"> </w:t>
      </w:r>
      <w:r w:rsidRPr="008D4DE3">
        <w:rPr>
          <w:rFonts w:ascii="Arial" w:hAnsi="Arial"/>
          <w:sz w:val="22"/>
          <w:szCs w:val="22"/>
        </w:rPr>
        <w:t>a</w:t>
      </w:r>
      <w:r w:rsidRPr="008D4DE3">
        <w:rPr>
          <w:rFonts w:ascii="Arial" w:hAnsi="Arial"/>
          <w:spacing w:val="-3"/>
          <w:sz w:val="22"/>
          <w:szCs w:val="22"/>
        </w:rPr>
        <w:t xml:space="preserve"> </w:t>
      </w:r>
      <w:r w:rsidRPr="008D4DE3">
        <w:rPr>
          <w:rFonts w:ascii="Arial" w:hAnsi="Arial"/>
          <w:sz w:val="22"/>
          <w:szCs w:val="22"/>
        </w:rPr>
        <w:t>la</w:t>
      </w:r>
      <w:r w:rsidRPr="008D4DE3">
        <w:rPr>
          <w:rFonts w:ascii="Arial" w:hAnsi="Arial"/>
          <w:spacing w:val="-2"/>
          <w:sz w:val="22"/>
          <w:szCs w:val="22"/>
        </w:rPr>
        <w:t xml:space="preserve"> </w:t>
      </w:r>
      <w:r w:rsidRPr="008D4DE3">
        <w:rPr>
          <w:rFonts w:ascii="Arial" w:hAnsi="Arial"/>
          <w:sz w:val="22"/>
          <w:szCs w:val="22"/>
        </w:rPr>
        <w:t>lliure</w:t>
      </w:r>
      <w:r w:rsidRPr="008D4DE3">
        <w:rPr>
          <w:rFonts w:ascii="Arial" w:hAnsi="Arial"/>
          <w:spacing w:val="-2"/>
          <w:sz w:val="22"/>
          <w:szCs w:val="22"/>
        </w:rPr>
        <w:t xml:space="preserve"> </w:t>
      </w:r>
      <w:r w:rsidRPr="008D4DE3">
        <w:rPr>
          <w:rFonts w:ascii="Arial" w:hAnsi="Arial"/>
          <w:sz w:val="22"/>
          <w:szCs w:val="22"/>
        </w:rPr>
        <w:t>circulació</w:t>
      </w:r>
      <w:r w:rsidRPr="008D4DE3">
        <w:rPr>
          <w:rFonts w:ascii="Arial" w:hAnsi="Arial"/>
          <w:spacing w:val="-3"/>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persones,</w:t>
      </w:r>
      <w:r w:rsidRPr="008D4DE3">
        <w:rPr>
          <w:rFonts w:ascii="Arial" w:hAnsi="Arial"/>
          <w:spacing w:val="-6"/>
          <w:sz w:val="22"/>
          <w:szCs w:val="22"/>
        </w:rPr>
        <w:t xml:space="preserve"> </w:t>
      </w:r>
      <w:r w:rsidRPr="008D4DE3">
        <w:rPr>
          <w:rFonts w:ascii="Arial" w:hAnsi="Arial"/>
          <w:sz w:val="22"/>
          <w:szCs w:val="22"/>
        </w:rPr>
        <w:t>animals</w:t>
      </w:r>
      <w:r w:rsidRPr="008D4DE3">
        <w:rPr>
          <w:rFonts w:ascii="Arial" w:hAnsi="Arial"/>
          <w:spacing w:val="-2"/>
          <w:sz w:val="22"/>
          <w:szCs w:val="22"/>
        </w:rPr>
        <w:t xml:space="preserve"> </w:t>
      </w:r>
      <w:r w:rsidRPr="008D4DE3">
        <w:rPr>
          <w:rFonts w:ascii="Arial" w:hAnsi="Arial"/>
          <w:sz w:val="22"/>
          <w:szCs w:val="22"/>
        </w:rPr>
        <w:t>i</w:t>
      </w:r>
      <w:r w:rsidRPr="008D4DE3">
        <w:rPr>
          <w:rFonts w:ascii="Arial" w:hAnsi="Arial"/>
          <w:spacing w:val="-2"/>
          <w:sz w:val="22"/>
          <w:szCs w:val="22"/>
        </w:rPr>
        <w:t xml:space="preserve"> </w:t>
      </w:r>
      <w:r w:rsidRPr="008D4DE3">
        <w:rPr>
          <w:rFonts w:ascii="Arial" w:hAnsi="Arial"/>
          <w:sz w:val="22"/>
          <w:szCs w:val="22"/>
        </w:rPr>
        <w:t>vehicles.</w:t>
      </w:r>
    </w:p>
    <w:p w14:paraId="242A7BD9" w14:textId="77777777" w:rsidR="00091F93" w:rsidRPr="008D4DE3" w:rsidRDefault="00091F93" w:rsidP="00BF1F42">
      <w:pPr>
        <w:pStyle w:val="Textoindependiente"/>
        <w:rPr>
          <w:rFonts w:ascii="Arial" w:hAnsi="Arial"/>
          <w:sz w:val="22"/>
          <w:szCs w:val="22"/>
        </w:rPr>
      </w:pPr>
      <w:r w:rsidRPr="008D4DE3">
        <w:rPr>
          <w:rFonts w:ascii="Arial" w:hAnsi="Arial"/>
          <w:sz w:val="22"/>
          <w:szCs w:val="22"/>
        </w:rPr>
        <w:t>Les disposicions d'aquesta Ordenança conformen els drets i els deures dels vianants i ciclistes,</w:t>
      </w:r>
      <w:r w:rsidRPr="008D4DE3">
        <w:rPr>
          <w:rFonts w:ascii="Arial" w:hAnsi="Arial"/>
          <w:spacing w:val="1"/>
          <w:sz w:val="22"/>
          <w:szCs w:val="22"/>
        </w:rPr>
        <w:t xml:space="preserve"> </w:t>
      </w:r>
      <w:r w:rsidRPr="008D4DE3">
        <w:rPr>
          <w:rFonts w:ascii="Arial" w:hAnsi="Arial"/>
          <w:sz w:val="22"/>
          <w:szCs w:val="22"/>
        </w:rPr>
        <w:t>dels conductors de vehicles a motor i sense motor, tant de servei públic com a particulars, dels</w:t>
      </w:r>
      <w:r w:rsidRPr="008D4DE3">
        <w:rPr>
          <w:rFonts w:ascii="Arial" w:hAnsi="Arial"/>
          <w:spacing w:val="1"/>
          <w:sz w:val="22"/>
          <w:szCs w:val="22"/>
        </w:rPr>
        <w:t xml:space="preserve"> </w:t>
      </w:r>
      <w:r w:rsidRPr="008D4DE3">
        <w:rPr>
          <w:rFonts w:ascii="Arial" w:hAnsi="Arial"/>
          <w:sz w:val="22"/>
          <w:szCs w:val="22"/>
        </w:rPr>
        <w:t>titulars de vehicles i de les activitats de transport, així com els de els usuaris de les reserves</w:t>
      </w:r>
      <w:r w:rsidRPr="008D4DE3">
        <w:rPr>
          <w:rFonts w:ascii="Arial" w:hAnsi="Arial"/>
          <w:spacing w:val="1"/>
          <w:sz w:val="22"/>
          <w:szCs w:val="22"/>
        </w:rPr>
        <w:t xml:space="preserve"> </w:t>
      </w:r>
      <w:r w:rsidRPr="008D4DE3">
        <w:rPr>
          <w:rFonts w:ascii="Arial" w:hAnsi="Arial"/>
          <w:sz w:val="22"/>
          <w:szCs w:val="22"/>
        </w:rPr>
        <w:t>d'estacionament</w:t>
      </w:r>
      <w:r w:rsidRPr="008D4DE3">
        <w:rPr>
          <w:rFonts w:ascii="Arial" w:hAnsi="Arial"/>
          <w:spacing w:val="1"/>
          <w:sz w:val="22"/>
          <w:szCs w:val="22"/>
        </w:rPr>
        <w:t xml:space="preserve"> </w:t>
      </w:r>
      <w:r w:rsidRPr="008D4DE3">
        <w:rPr>
          <w:rFonts w:ascii="Arial" w:hAnsi="Arial"/>
          <w:sz w:val="22"/>
          <w:szCs w:val="22"/>
        </w:rPr>
        <w:t>i</w:t>
      </w:r>
      <w:r w:rsidRPr="008D4DE3">
        <w:rPr>
          <w:rFonts w:ascii="Arial" w:hAnsi="Arial"/>
          <w:spacing w:val="1"/>
          <w:sz w:val="22"/>
          <w:szCs w:val="22"/>
        </w:rPr>
        <w:t xml:space="preserve"> </w:t>
      </w:r>
      <w:r w:rsidRPr="008D4DE3">
        <w:rPr>
          <w:rFonts w:ascii="Arial" w:hAnsi="Arial"/>
          <w:sz w:val="22"/>
          <w:szCs w:val="22"/>
        </w:rPr>
        <w:t>els</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els</w:t>
      </w:r>
      <w:r w:rsidRPr="008D4DE3">
        <w:rPr>
          <w:rFonts w:ascii="Arial" w:hAnsi="Arial"/>
          <w:spacing w:val="1"/>
          <w:sz w:val="22"/>
          <w:szCs w:val="22"/>
        </w:rPr>
        <w:t xml:space="preserve"> </w:t>
      </w:r>
      <w:r w:rsidRPr="008D4DE3">
        <w:rPr>
          <w:rFonts w:ascii="Arial" w:hAnsi="Arial"/>
          <w:sz w:val="22"/>
          <w:szCs w:val="22"/>
        </w:rPr>
        <w:t>titulars</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les</w:t>
      </w:r>
      <w:r w:rsidRPr="008D4DE3">
        <w:rPr>
          <w:rFonts w:ascii="Arial" w:hAnsi="Arial"/>
          <w:spacing w:val="1"/>
          <w:sz w:val="22"/>
          <w:szCs w:val="22"/>
        </w:rPr>
        <w:t xml:space="preserve"> </w:t>
      </w:r>
      <w:r w:rsidRPr="008D4DE3">
        <w:rPr>
          <w:rFonts w:ascii="Arial" w:hAnsi="Arial"/>
          <w:sz w:val="22"/>
          <w:szCs w:val="22"/>
        </w:rPr>
        <w:t>llicències</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gual</w:t>
      </w:r>
      <w:r w:rsidRPr="008D4DE3">
        <w:rPr>
          <w:rFonts w:ascii="Arial" w:hAnsi="Arial"/>
          <w:spacing w:val="1"/>
          <w:sz w:val="22"/>
          <w:szCs w:val="22"/>
        </w:rPr>
        <w:t xml:space="preserve"> </w:t>
      </w:r>
      <w:r w:rsidRPr="008D4DE3">
        <w:rPr>
          <w:rFonts w:ascii="Arial" w:hAnsi="Arial"/>
          <w:sz w:val="22"/>
          <w:szCs w:val="22"/>
        </w:rPr>
        <w:t>(hi</w:t>
      </w:r>
      <w:r w:rsidRPr="008D4DE3">
        <w:rPr>
          <w:rFonts w:ascii="Arial" w:hAnsi="Arial"/>
          <w:spacing w:val="1"/>
          <w:sz w:val="22"/>
          <w:szCs w:val="22"/>
        </w:rPr>
        <w:t xml:space="preserve"> </w:t>
      </w:r>
      <w:r w:rsidRPr="008D4DE3">
        <w:rPr>
          <w:rFonts w:ascii="Arial" w:hAnsi="Arial"/>
          <w:sz w:val="22"/>
          <w:szCs w:val="22"/>
        </w:rPr>
        <w:t>ha</w:t>
      </w:r>
      <w:r w:rsidRPr="008D4DE3">
        <w:rPr>
          <w:rFonts w:ascii="Arial" w:hAnsi="Arial"/>
          <w:spacing w:val="1"/>
          <w:sz w:val="22"/>
          <w:szCs w:val="22"/>
        </w:rPr>
        <w:t xml:space="preserve"> </w:t>
      </w:r>
      <w:r w:rsidRPr="008D4DE3">
        <w:rPr>
          <w:rFonts w:ascii="Arial" w:hAnsi="Arial"/>
          <w:sz w:val="22"/>
          <w:szCs w:val="22"/>
        </w:rPr>
        <w:t>OOMM</w:t>
      </w:r>
      <w:r w:rsidRPr="008D4DE3">
        <w:rPr>
          <w:rFonts w:ascii="Arial" w:hAnsi="Arial"/>
          <w:spacing w:val="1"/>
          <w:sz w:val="22"/>
          <w:szCs w:val="22"/>
        </w:rPr>
        <w:t xml:space="preserve"> </w:t>
      </w:r>
      <w:r w:rsidRPr="008D4DE3">
        <w:rPr>
          <w:rFonts w:ascii="Arial" w:hAnsi="Arial"/>
          <w:sz w:val="22"/>
          <w:szCs w:val="22"/>
        </w:rPr>
        <w:t>que</w:t>
      </w:r>
      <w:r w:rsidRPr="008D4DE3">
        <w:rPr>
          <w:rFonts w:ascii="Arial" w:hAnsi="Arial"/>
          <w:spacing w:val="1"/>
          <w:sz w:val="22"/>
          <w:szCs w:val="22"/>
        </w:rPr>
        <w:t xml:space="preserve"> </w:t>
      </w:r>
      <w:r w:rsidRPr="008D4DE3">
        <w:rPr>
          <w:rFonts w:ascii="Arial" w:hAnsi="Arial"/>
          <w:sz w:val="22"/>
          <w:szCs w:val="22"/>
        </w:rPr>
        <w:t>regula</w:t>
      </w:r>
      <w:r w:rsidRPr="008D4DE3">
        <w:rPr>
          <w:rFonts w:ascii="Arial" w:hAnsi="Arial"/>
          <w:spacing w:val="1"/>
          <w:sz w:val="22"/>
          <w:szCs w:val="22"/>
        </w:rPr>
        <w:t xml:space="preserve"> </w:t>
      </w:r>
      <w:r w:rsidRPr="008D4DE3">
        <w:rPr>
          <w:rFonts w:ascii="Arial" w:hAnsi="Arial"/>
          <w:sz w:val="22"/>
          <w:szCs w:val="22"/>
        </w:rPr>
        <w:t>específicament</w:t>
      </w:r>
      <w:r w:rsidRPr="008D4DE3">
        <w:rPr>
          <w:rFonts w:ascii="Arial" w:hAnsi="Arial"/>
          <w:spacing w:val="-5"/>
          <w:sz w:val="22"/>
          <w:szCs w:val="22"/>
        </w:rPr>
        <w:t xml:space="preserve"> </w:t>
      </w:r>
      <w:r w:rsidRPr="008D4DE3">
        <w:rPr>
          <w:rFonts w:ascii="Arial" w:hAnsi="Arial"/>
          <w:sz w:val="22"/>
          <w:szCs w:val="22"/>
        </w:rPr>
        <w:t>els</w:t>
      </w:r>
      <w:r w:rsidRPr="008D4DE3">
        <w:rPr>
          <w:rFonts w:ascii="Arial" w:hAnsi="Arial"/>
          <w:spacing w:val="-5"/>
          <w:sz w:val="22"/>
          <w:szCs w:val="22"/>
        </w:rPr>
        <w:t xml:space="preserve"> </w:t>
      </w:r>
      <w:r w:rsidRPr="008D4DE3">
        <w:rPr>
          <w:rFonts w:ascii="Arial" w:hAnsi="Arial"/>
          <w:sz w:val="22"/>
          <w:szCs w:val="22"/>
        </w:rPr>
        <w:t>guals).</w:t>
      </w:r>
    </w:p>
    <w:p w14:paraId="0CDDED61" w14:textId="77777777" w:rsidR="00091F93" w:rsidRPr="008D4DE3" w:rsidRDefault="00091F93" w:rsidP="00BF1F42">
      <w:pPr>
        <w:pStyle w:val="Textoindependiente"/>
        <w:rPr>
          <w:rFonts w:ascii="Arial" w:hAnsi="Arial"/>
          <w:sz w:val="22"/>
          <w:szCs w:val="22"/>
        </w:rPr>
      </w:pPr>
    </w:p>
    <w:p w14:paraId="38E868E5" w14:textId="77777777" w:rsidR="00091F93" w:rsidRPr="008D4DE3" w:rsidRDefault="00091F93" w:rsidP="00BF1F42">
      <w:pPr>
        <w:pStyle w:val="Prrafodelista"/>
        <w:numPr>
          <w:ilvl w:val="0"/>
          <w:numId w:val="119"/>
        </w:numPr>
        <w:ind w:left="0" w:firstLine="0"/>
        <w:rPr>
          <w:rFonts w:ascii="Arial" w:hAnsi="Arial" w:cs="Arial"/>
        </w:rPr>
      </w:pPr>
      <w:r w:rsidRPr="008D4DE3">
        <w:rPr>
          <w:rFonts w:ascii="Arial" w:hAnsi="Arial" w:cs="Arial"/>
        </w:rPr>
        <w:t>Constitueix l'objecte de la present Ordenança regular la circulació de vehicles i vianants,</w:t>
      </w:r>
      <w:r w:rsidRPr="008D4DE3">
        <w:rPr>
          <w:rFonts w:ascii="Arial" w:hAnsi="Arial" w:cs="Arial"/>
          <w:spacing w:val="1"/>
        </w:rPr>
        <w:t xml:space="preserve"> </w:t>
      </w:r>
      <w:r w:rsidRPr="008D4DE3">
        <w:rPr>
          <w:rFonts w:ascii="Arial" w:hAnsi="Arial" w:cs="Arial"/>
        </w:rPr>
        <w:t>i comptabilitzant la fluïdesa del trànsit amb la seguretat i el dret d’ús regular</w:t>
      </w:r>
      <w:r w:rsidRPr="008D4DE3">
        <w:rPr>
          <w:rFonts w:ascii="Arial" w:hAnsi="Arial" w:cs="Arial"/>
          <w:spacing w:val="1"/>
        </w:rPr>
        <w:t xml:space="preserve"> </w:t>
      </w:r>
      <w:r w:rsidRPr="008D4DE3">
        <w:rPr>
          <w:rFonts w:ascii="Arial" w:hAnsi="Arial" w:cs="Arial"/>
        </w:rPr>
        <w:t>així mateix la realització d'altres usos i activitats en les vies urbanes compreses dins del terme</w:t>
      </w:r>
      <w:r w:rsidRPr="008D4DE3">
        <w:rPr>
          <w:rFonts w:ascii="Arial" w:hAnsi="Arial" w:cs="Arial"/>
          <w:spacing w:val="1"/>
        </w:rPr>
        <w:t xml:space="preserve"> </w:t>
      </w:r>
      <w:r w:rsidRPr="008D4DE3">
        <w:rPr>
          <w:rFonts w:ascii="Arial" w:hAnsi="Arial" w:cs="Arial"/>
        </w:rPr>
        <w:t>municipal i en les interurbanes la competència de les quals hagués estat cedida a l'Ajuntament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0"/>
        </w:rPr>
        <w:t xml:space="preserve"> </w:t>
      </w:r>
      <w:r w:rsidRPr="008D4DE3">
        <w:rPr>
          <w:rFonts w:ascii="Arial" w:hAnsi="Arial" w:cs="Arial"/>
        </w:rPr>
        <w:t>preservar</w:t>
      </w:r>
      <w:r w:rsidRPr="008D4DE3">
        <w:rPr>
          <w:rFonts w:ascii="Arial" w:hAnsi="Arial" w:cs="Arial"/>
          <w:spacing w:val="-10"/>
        </w:rPr>
        <w:t xml:space="preserve"> </w:t>
      </w:r>
      <w:r w:rsidRPr="008D4DE3">
        <w:rPr>
          <w:rFonts w:ascii="Arial" w:hAnsi="Arial" w:cs="Arial"/>
        </w:rPr>
        <w:t>i</w:t>
      </w:r>
      <w:r w:rsidRPr="008D4DE3">
        <w:rPr>
          <w:rFonts w:ascii="Arial" w:hAnsi="Arial" w:cs="Arial"/>
          <w:spacing w:val="-13"/>
        </w:rPr>
        <w:t xml:space="preserve"> </w:t>
      </w:r>
      <w:r w:rsidRPr="008D4DE3">
        <w:rPr>
          <w:rFonts w:ascii="Arial" w:hAnsi="Arial" w:cs="Arial"/>
        </w:rPr>
        <w:t>fomentar</w:t>
      </w:r>
      <w:r w:rsidRPr="008D4DE3">
        <w:rPr>
          <w:rFonts w:ascii="Arial" w:hAnsi="Arial" w:cs="Arial"/>
          <w:spacing w:val="-15"/>
        </w:rPr>
        <w:t xml:space="preserve"> </w:t>
      </w:r>
      <w:r w:rsidRPr="008D4DE3">
        <w:rPr>
          <w:rFonts w:ascii="Arial" w:hAnsi="Arial" w:cs="Arial"/>
        </w:rPr>
        <w:t>la</w:t>
      </w:r>
      <w:r w:rsidRPr="008D4DE3">
        <w:rPr>
          <w:rFonts w:ascii="Arial" w:hAnsi="Arial" w:cs="Arial"/>
          <w:spacing w:val="-15"/>
        </w:rPr>
        <w:t xml:space="preserve"> </w:t>
      </w:r>
      <w:r w:rsidRPr="008D4DE3">
        <w:rPr>
          <w:rFonts w:ascii="Arial" w:hAnsi="Arial" w:cs="Arial"/>
        </w:rPr>
        <w:t>seguretat</w:t>
      </w:r>
      <w:r w:rsidRPr="008D4DE3">
        <w:rPr>
          <w:rFonts w:ascii="Arial" w:hAnsi="Arial" w:cs="Arial"/>
          <w:spacing w:val="-15"/>
        </w:rPr>
        <w:t xml:space="preserve"> </w:t>
      </w:r>
      <w:r w:rsidRPr="008D4DE3">
        <w:rPr>
          <w:rFonts w:ascii="Arial" w:hAnsi="Arial" w:cs="Arial"/>
        </w:rPr>
        <w:t>vial</w:t>
      </w:r>
      <w:r w:rsidRPr="008D4DE3">
        <w:rPr>
          <w:rFonts w:ascii="Arial" w:hAnsi="Arial" w:cs="Arial"/>
          <w:spacing w:val="-13"/>
        </w:rPr>
        <w:t xml:space="preserve"> </w:t>
      </w:r>
      <w:r w:rsidRPr="008D4DE3">
        <w:rPr>
          <w:rFonts w:ascii="Arial" w:hAnsi="Arial" w:cs="Arial"/>
        </w:rPr>
        <w:t>i</w:t>
      </w:r>
      <w:r w:rsidRPr="008D4DE3">
        <w:rPr>
          <w:rFonts w:ascii="Arial" w:hAnsi="Arial" w:cs="Arial"/>
          <w:spacing w:val="-15"/>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prevenció</w:t>
      </w:r>
      <w:r w:rsidRPr="008D4DE3">
        <w:rPr>
          <w:rFonts w:ascii="Arial" w:hAnsi="Arial" w:cs="Arial"/>
          <w:spacing w:val="-15"/>
        </w:rPr>
        <w:t xml:space="preserve"> </w:t>
      </w:r>
      <w:r w:rsidRPr="008D4DE3">
        <w:rPr>
          <w:rFonts w:ascii="Arial" w:hAnsi="Arial" w:cs="Arial"/>
        </w:rPr>
        <w:t>d'accidents,</w:t>
      </w:r>
      <w:r w:rsidRPr="008D4DE3">
        <w:rPr>
          <w:rFonts w:ascii="Arial" w:hAnsi="Arial" w:cs="Arial"/>
          <w:spacing w:val="-13"/>
        </w:rPr>
        <w:t xml:space="preserve"> </w:t>
      </w:r>
      <w:r w:rsidRPr="008D4DE3">
        <w:rPr>
          <w:rFonts w:ascii="Arial" w:hAnsi="Arial" w:cs="Arial"/>
        </w:rPr>
        <w:t>i</w:t>
      </w:r>
      <w:r w:rsidRPr="008D4DE3">
        <w:rPr>
          <w:rFonts w:ascii="Arial" w:hAnsi="Arial" w:cs="Arial"/>
          <w:spacing w:val="-13"/>
        </w:rPr>
        <w:t xml:space="preserve"> </w:t>
      </w:r>
      <w:r w:rsidRPr="008D4DE3">
        <w:rPr>
          <w:rFonts w:ascii="Arial" w:hAnsi="Arial" w:cs="Arial"/>
        </w:rPr>
        <w:t>en</w:t>
      </w:r>
      <w:r w:rsidRPr="008D4DE3">
        <w:rPr>
          <w:rFonts w:ascii="Arial" w:hAnsi="Arial" w:cs="Arial"/>
          <w:spacing w:val="-14"/>
        </w:rPr>
        <w:t xml:space="preserve"> </w:t>
      </w:r>
      <w:r w:rsidRPr="008D4DE3">
        <w:rPr>
          <w:rFonts w:ascii="Arial" w:hAnsi="Arial" w:cs="Arial"/>
        </w:rPr>
        <w:t>concret,</w:t>
      </w:r>
      <w:r w:rsidRPr="008D4DE3">
        <w:rPr>
          <w:rFonts w:ascii="Arial" w:hAnsi="Arial" w:cs="Arial"/>
          <w:spacing w:val="-15"/>
        </w:rPr>
        <w:t xml:space="preserve"> </w:t>
      </w:r>
      <w:r w:rsidRPr="008D4DE3">
        <w:rPr>
          <w:rFonts w:ascii="Arial" w:hAnsi="Arial" w:cs="Arial"/>
        </w:rPr>
        <w:t>establir</w:t>
      </w:r>
      <w:r w:rsidRPr="008D4DE3">
        <w:rPr>
          <w:rFonts w:ascii="Arial" w:hAnsi="Arial" w:cs="Arial"/>
          <w:spacing w:val="-13"/>
        </w:rPr>
        <w:t xml:space="preserve"> </w:t>
      </w:r>
      <w:r w:rsidRPr="008D4DE3">
        <w:rPr>
          <w:rFonts w:ascii="Arial" w:hAnsi="Arial" w:cs="Arial"/>
        </w:rPr>
        <w:t>mesures</w:t>
      </w:r>
      <w:r w:rsidRPr="008D4DE3">
        <w:rPr>
          <w:rFonts w:ascii="Arial" w:hAnsi="Arial" w:cs="Arial"/>
          <w:spacing w:val="-48"/>
        </w:rPr>
        <w:t xml:space="preserve"> </w:t>
      </w:r>
      <w:r w:rsidRPr="008D4DE3">
        <w:rPr>
          <w:rFonts w:ascii="Arial" w:hAnsi="Arial" w:cs="Arial"/>
        </w:rPr>
        <w:t>d'estacionament de durada limitada, amb la finalitat de garantir la rotació dels aparcaments, i</w:t>
      </w:r>
      <w:r w:rsidRPr="008D4DE3">
        <w:rPr>
          <w:rFonts w:ascii="Arial" w:hAnsi="Arial" w:cs="Arial"/>
          <w:spacing w:val="1"/>
        </w:rPr>
        <w:t xml:space="preserve"> </w:t>
      </w:r>
      <w:r w:rsidRPr="008D4DE3">
        <w:rPr>
          <w:rFonts w:ascii="Arial" w:hAnsi="Arial" w:cs="Arial"/>
        </w:rPr>
        <w:t>prestar especial atenció a les necessitats de les persones amb discapacitat i mobilitat reduïda,</w:t>
      </w:r>
      <w:r w:rsidRPr="008D4DE3">
        <w:rPr>
          <w:rFonts w:ascii="Arial" w:hAnsi="Arial" w:cs="Arial"/>
          <w:spacing w:val="1"/>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finalitat</w:t>
      </w:r>
      <w:r w:rsidRPr="008D4DE3">
        <w:rPr>
          <w:rFonts w:ascii="Arial" w:hAnsi="Arial" w:cs="Arial"/>
          <w:spacing w:val="-5"/>
        </w:rPr>
        <w:t xml:space="preserve"> </w:t>
      </w:r>
      <w:r w:rsidRPr="008D4DE3">
        <w:rPr>
          <w:rFonts w:ascii="Arial" w:hAnsi="Arial" w:cs="Arial"/>
        </w:rPr>
        <w:t>d'afavorir</w:t>
      </w:r>
      <w:r w:rsidRPr="008D4DE3">
        <w:rPr>
          <w:rFonts w:ascii="Arial" w:hAnsi="Arial" w:cs="Arial"/>
          <w:spacing w:val="-2"/>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seva</w:t>
      </w:r>
      <w:r w:rsidRPr="008D4DE3">
        <w:rPr>
          <w:rFonts w:ascii="Arial" w:hAnsi="Arial" w:cs="Arial"/>
          <w:spacing w:val="-2"/>
        </w:rPr>
        <w:t xml:space="preserve"> </w:t>
      </w:r>
      <w:r w:rsidRPr="008D4DE3">
        <w:rPr>
          <w:rFonts w:ascii="Arial" w:hAnsi="Arial" w:cs="Arial"/>
        </w:rPr>
        <w:t>integració</w:t>
      </w:r>
      <w:r w:rsidRPr="008D4DE3">
        <w:rPr>
          <w:rFonts w:ascii="Arial" w:hAnsi="Arial" w:cs="Arial"/>
          <w:spacing w:val="-1"/>
        </w:rPr>
        <w:t xml:space="preserve"> </w:t>
      </w:r>
      <w:r w:rsidRPr="008D4DE3">
        <w:rPr>
          <w:rFonts w:ascii="Arial" w:hAnsi="Arial" w:cs="Arial"/>
        </w:rPr>
        <w:t>social.</w:t>
      </w:r>
    </w:p>
    <w:p w14:paraId="470CFE0B" w14:textId="77777777" w:rsidR="00091F93" w:rsidRPr="008D4DE3" w:rsidRDefault="00091F93" w:rsidP="00BF1F42">
      <w:pPr>
        <w:pStyle w:val="Prrafodelista"/>
        <w:ind w:left="0"/>
        <w:rPr>
          <w:rFonts w:ascii="Arial" w:hAnsi="Arial" w:cs="Arial"/>
        </w:rPr>
      </w:pPr>
    </w:p>
    <w:p w14:paraId="587AD891" w14:textId="77777777" w:rsidR="00091F93" w:rsidRPr="008D4DE3" w:rsidRDefault="00091F93" w:rsidP="00BF1F42">
      <w:pPr>
        <w:pStyle w:val="Prrafodelista"/>
        <w:numPr>
          <w:ilvl w:val="0"/>
          <w:numId w:val="119"/>
        </w:numPr>
        <w:ind w:left="0" w:firstLine="0"/>
        <w:rPr>
          <w:rFonts w:ascii="Arial" w:hAnsi="Arial" w:cs="Arial"/>
        </w:rPr>
      </w:pPr>
      <w:r w:rsidRPr="008D4DE3">
        <w:rPr>
          <w:rFonts w:ascii="Arial" w:hAnsi="Arial" w:cs="Arial"/>
        </w:rPr>
        <w:t>Quan les circumstàncies així ho requereixin, s'adoptaran mesures especials de regulació i</w:t>
      </w:r>
      <w:r w:rsidRPr="008D4DE3">
        <w:rPr>
          <w:rFonts w:ascii="Arial" w:hAnsi="Arial" w:cs="Arial"/>
          <w:spacing w:val="1"/>
        </w:rPr>
        <w:t xml:space="preserve"> </w:t>
      </w:r>
      <w:r w:rsidRPr="008D4DE3">
        <w:rPr>
          <w:rFonts w:ascii="Arial" w:hAnsi="Arial" w:cs="Arial"/>
        </w:rPr>
        <w:t>ordenació</w:t>
      </w:r>
      <w:r w:rsidRPr="008D4DE3">
        <w:rPr>
          <w:rFonts w:ascii="Arial" w:hAnsi="Arial" w:cs="Arial"/>
          <w:spacing w:val="-8"/>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trànsit,</w:t>
      </w:r>
      <w:r w:rsidRPr="008D4DE3">
        <w:rPr>
          <w:rFonts w:ascii="Arial" w:hAnsi="Arial" w:cs="Arial"/>
          <w:spacing w:val="-8"/>
        </w:rPr>
        <w:t xml:space="preserve"> </w:t>
      </w:r>
      <w:r w:rsidRPr="008D4DE3">
        <w:rPr>
          <w:rFonts w:ascii="Arial" w:hAnsi="Arial" w:cs="Arial"/>
        </w:rPr>
        <w:t>amb</w:t>
      </w:r>
      <w:r w:rsidRPr="008D4DE3">
        <w:rPr>
          <w:rFonts w:ascii="Arial" w:hAnsi="Arial" w:cs="Arial"/>
          <w:spacing w:val="-10"/>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prohibició</w:t>
      </w:r>
      <w:r w:rsidRPr="008D4DE3">
        <w:rPr>
          <w:rFonts w:ascii="Arial" w:hAnsi="Arial" w:cs="Arial"/>
          <w:spacing w:val="-7"/>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restricció</w:t>
      </w:r>
      <w:r w:rsidRPr="008D4DE3">
        <w:rPr>
          <w:rFonts w:ascii="Arial" w:hAnsi="Arial" w:cs="Arial"/>
          <w:spacing w:val="-7"/>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circulació</w:t>
      </w:r>
      <w:r w:rsidRPr="008D4DE3">
        <w:rPr>
          <w:rFonts w:ascii="Arial" w:hAnsi="Arial" w:cs="Arial"/>
          <w:spacing w:val="-7"/>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vehicles,</w:t>
      </w:r>
      <w:r w:rsidRPr="008D4DE3">
        <w:rPr>
          <w:rFonts w:ascii="Arial" w:hAnsi="Arial" w:cs="Arial"/>
          <w:spacing w:val="-7"/>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canalització</w:t>
      </w:r>
      <w:r w:rsidRPr="008D4DE3">
        <w:rPr>
          <w:rFonts w:ascii="Arial" w:hAnsi="Arial" w:cs="Arial"/>
          <w:spacing w:val="-8"/>
        </w:rPr>
        <w:t xml:space="preserve"> </w:t>
      </w:r>
      <w:r w:rsidRPr="008D4DE3">
        <w:rPr>
          <w:rFonts w:ascii="Arial" w:hAnsi="Arial" w:cs="Arial"/>
        </w:rPr>
        <w:t>de</w:t>
      </w:r>
      <w:r w:rsidRPr="008D4DE3">
        <w:rPr>
          <w:rFonts w:ascii="Arial" w:hAnsi="Arial" w:cs="Arial"/>
          <w:spacing w:val="-47"/>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entrades</w:t>
      </w:r>
      <w:r w:rsidRPr="008D4DE3">
        <w:rPr>
          <w:rFonts w:ascii="Arial" w:hAnsi="Arial" w:cs="Arial"/>
          <w:spacing w:val="-1"/>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sortides</w:t>
      </w:r>
      <w:r w:rsidRPr="008D4DE3">
        <w:rPr>
          <w:rFonts w:ascii="Arial" w:hAnsi="Arial" w:cs="Arial"/>
          <w:spacing w:val="-3"/>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ciutat</w:t>
      </w:r>
      <w:r w:rsidRPr="008D4DE3">
        <w:rPr>
          <w:rFonts w:ascii="Arial" w:hAnsi="Arial" w:cs="Arial"/>
          <w:spacing w:val="-5"/>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determinades</w:t>
      </w:r>
      <w:r w:rsidRPr="008D4DE3">
        <w:rPr>
          <w:rFonts w:ascii="Arial" w:hAnsi="Arial" w:cs="Arial"/>
          <w:spacing w:val="-3"/>
        </w:rPr>
        <w:t xml:space="preserve"> </w:t>
      </w:r>
      <w:r w:rsidRPr="008D4DE3">
        <w:rPr>
          <w:rFonts w:ascii="Arial" w:hAnsi="Arial" w:cs="Arial"/>
        </w:rPr>
        <w:t>vies</w:t>
      </w:r>
      <w:r w:rsidRPr="008D4DE3">
        <w:rPr>
          <w:rFonts w:ascii="Arial" w:hAnsi="Arial" w:cs="Arial"/>
          <w:spacing w:val="-2"/>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reordenació</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l'estacionament.</w:t>
      </w:r>
    </w:p>
    <w:p w14:paraId="6E91B4E6" w14:textId="77777777" w:rsidR="000C6327" w:rsidRPr="008D4DE3" w:rsidRDefault="000C6327" w:rsidP="008D4DE3">
      <w:pPr>
        <w:pStyle w:val="Ttulo2"/>
        <w:jc w:val="both"/>
        <w:rPr>
          <w:rFonts w:ascii="Arial" w:hAnsi="Arial" w:cs="Arial"/>
        </w:rPr>
      </w:pPr>
    </w:p>
    <w:p w14:paraId="4B0A9B8C" w14:textId="66D5CBDF"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7"/>
        </w:rPr>
        <w:t xml:space="preserve"> </w:t>
      </w:r>
      <w:r w:rsidRPr="008D4DE3">
        <w:rPr>
          <w:rFonts w:ascii="Arial" w:hAnsi="Arial" w:cs="Arial"/>
        </w:rPr>
        <w:t>2.-</w:t>
      </w:r>
      <w:r w:rsidRPr="008D4DE3">
        <w:rPr>
          <w:rFonts w:ascii="Arial" w:hAnsi="Arial" w:cs="Arial"/>
          <w:spacing w:val="-6"/>
        </w:rPr>
        <w:t xml:space="preserve"> </w:t>
      </w:r>
      <w:r w:rsidRPr="008D4DE3">
        <w:rPr>
          <w:rFonts w:ascii="Arial" w:hAnsi="Arial" w:cs="Arial"/>
        </w:rPr>
        <w:t>Àmbit</w:t>
      </w:r>
      <w:r w:rsidRPr="008D4DE3">
        <w:rPr>
          <w:rFonts w:ascii="Arial" w:hAnsi="Arial" w:cs="Arial"/>
          <w:spacing w:val="-4"/>
        </w:rPr>
        <w:t xml:space="preserve"> </w:t>
      </w:r>
      <w:r w:rsidRPr="008D4DE3">
        <w:rPr>
          <w:rFonts w:ascii="Arial" w:hAnsi="Arial" w:cs="Arial"/>
        </w:rPr>
        <w:t>d'aplicació.</w:t>
      </w:r>
    </w:p>
    <w:p w14:paraId="70FE1E9A" w14:textId="77777777" w:rsidR="00091F93" w:rsidRPr="008D4DE3" w:rsidRDefault="00091F93" w:rsidP="00BF1F42">
      <w:pPr>
        <w:pStyle w:val="Ttulo2"/>
        <w:ind w:left="0"/>
        <w:jc w:val="both"/>
        <w:rPr>
          <w:rFonts w:ascii="Arial" w:hAnsi="Arial" w:cs="Arial"/>
        </w:rPr>
      </w:pPr>
    </w:p>
    <w:p w14:paraId="5FE8E47E" w14:textId="77777777" w:rsidR="00091F93" w:rsidRPr="008D4DE3" w:rsidRDefault="00091F93" w:rsidP="00BF1F42">
      <w:pPr>
        <w:pStyle w:val="Prrafodelista"/>
        <w:numPr>
          <w:ilvl w:val="0"/>
          <w:numId w:val="118"/>
        </w:numPr>
        <w:ind w:left="0" w:firstLine="0"/>
        <w:rPr>
          <w:rFonts w:ascii="Arial" w:hAnsi="Arial" w:cs="Arial"/>
        </w:rPr>
      </w:pPr>
      <w:r w:rsidRPr="008D4DE3">
        <w:rPr>
          <w:rFonts w:ascii="Arial" w:hAnsi="Arial" w:cs="Arial"/>
        </w:rPr>
        <w:t>Els preceptes d'aquesta Ordenança seran aplicables en tot el terme municipal, en les vies</w:t>
      </w:r>
      <w:r w:rsidRPr="008D4DE3">
        <w:rPr>
          <w:rFonts w:ascii="Arial" w:hAnsi="Arial" w:cs="Arial"/>
          <w:spacing w:val="1"/>
        </w:rPr>
        <w:t xml:space="preserve"> </w:t>
      </w:r>
      <w:r w:rsidRPr="008D4DE3">
        <w:rPr>
          <w:rFonts w:ascii="Arial" w:hAnsi="Arial" w:cs="Arial"/>
        </w:rPr>
        <w:t>urbanes i en les interurbanes la competència de les quals hagués estat cedida a l'Ajuntament,</w:t>
      </w:r>
      <w:r w:rsidRPr="008D4DE3">
        <w:rPr>
          <w:rFonts w:ascii="Arial" w:hAnsi="Arial" w:cs="Arial"/>
          <w:spacing w:val="1"/>
        </w:rPr>
        <w:t xml:space="preserve"> </w:t>
      </w:r>
      <w:r w:rsidRPr="008D4DE3">
        <w:rPr>
          <w:rFonts w:ascii="Arial" w:hAnsi="Arial" w:cs="Arial"/>
        </w:rPr>
        <w:t>obligant als titulars i usuaris de les vies i terrenys públics urbans aptes per a la circulació, als de</w:t>
      </w:r>
      <w:r w:rsidRPr="008D4DE3">
        <w:rPr>
          <w:rFonts w:ascii="Arial" w:hAnsi="Arial" w:cs="Arial"/>
          <w:spacing w:val="1"/>
        </w:rPr>
        <w:t xml:space="preserve"> </w:t>
      </w:r>
      <w:r w:rsidRPr="008D4DE3">
        <w:rPr>
          <w:rFonts w:ascii="Arial" w:hAnsi="Arial" w:cs="Arial"/>
        </w:rPr>
        <w:t>les vies i terrenys que, sense tenir tal aptitud siguin d'ús comú i, a falta d'altres normes, als</w:t>
      </w:r>
      <w:r w:rsidRPr="008D4DE3">
        <w:rPr>
          <w:rFonts w:ascii="Arial" w:hAnsi="Arial" w:cs="Arial"/>
          <w:spacing w:val="1"/>
        </w:rPr>
        <w:t xml:space="preserve"> </w:t>
      </w:r>
      <w:r w:rsidRPr="008D4DE3">
        <w:rPr>
          <w:rFonts w:ascii="Arial" w:hAnsi="Arial" w:cs="Arial"/>
        </w:rPr>
        <w:t>titulars de les vies i terrenys privats que siguin utilitzats per una col·lectivitat indeterminada</w:t>
      </w:r>
      <w:r w:rsidRPr="008D4DE3">
        <w:rPr>
          <w:rFonts w:ascii="Arial" w:hAnsi="Arial" w:cs="Arial"/>
          <w:spacing w:val="1"/>
        </w:rPr>
        <w:t xml:space="preserve"> </w:t>
      </w:r>
      <w:r w:rsidRPr="008D4DE3">
        <w:rPr>
          <w:rFonts w:ascii="Arial" w:hAnsi="Arial" w:cs="Arial"/>
        </w:rPr>
        <w:t>d'usuaris.</w:t>
      </w:r>
    </w:p>
    <w:p w14:paraId="04929B01" w14:textId="77777777" w:rsidR="00091F93" w:rsidRPr="008D4DE3" w:rsidRDefault="00091F93" w:rsidP="00BF1F42">
      <w:pPr>
        <w:pStyle w:val="Prrafodelista"/>
        <w:ind w:left="0"/>
        <w:rPr>
          <w:rFonts w:ascii="Arial" w:hAnsi="Arial" w:cs="Arial"/>
        </w:rPr>
      </w:pPr>
    </w:p>
    <w:p w14:paraId="0751380E" w14:textId="77777777" w:rsidR="00091F93" w:rsidRPr="008D4DE3" w:rsidRDefault="00091F93" w:rsidP="00BF1F42">
      <w:pPr>
        <w:pStyle w:val="Prrafodelista"/>
        <w:numPr>
          <w:ilvl w:val="0"/>
          <w:numId w:val="118"/>
        </w:numPr>
        <w:ind w:left="0" w:firstLine="0"/>
        <w:rPr>
          <w:rFonts w:ascii="Arial" w:hAnsi="Arial" w:cs="Arial"/>
        </w:rPr>
      </w:pPr>
      <w:r w:rsidRPr="008D4DE3">
        <w:rPr>
          <w:rFonts w:ascii="Arial" w:hAnsi="Arial" w:cs="Arial"/>
        </w:rPr>
        <w:t>El contingut de les normes sobre el trànsit i el quadre de sancions que s’estableix, segons</w:t>
      </w:r>
      <w:r w:rsidRPr="008D4DE3">
        <w:rPr>
          <w:rFonts w:ascii="Arial" w:hAnsi="Arial" w:cs="Arial"/>
          <w:spacing w:val="1"/>
        </w:rPr>
        <w:t xml:space="preserve"> </w:t>
      </w:r>
      <w:r w:rsidRPr="008D4DE3">
        <w:rPr>
          <w:rFonts w:ascii="Arial" w:hAnsi="Arial" w:cs="Arial"/>
        </w:rPr>
        <w:t>annex, atenen principalment la seguretat de tots els usuaris/es de les vies a la població, tot</w:t>
      </w:r>
      <w:r w:rsidRPr="008D4DE3">
        <w:rPr>
          <w:rFonts w:ascii="Arial" w:hAnsi="Arial" w:cs="Arial"/>
          <w:spacing w:val="1"/>
        </w:rPr>
        <w:t xml:space="preserve"> </w:t>
      </w:r>
      <w:r w:rsidRPr="008D4DE3">
        <w:rPr>
          <w:rFonts w:ascii="Arial" w:hAnsi="Arial" w:cs="Arial"/>
        </w:rPr>
        <w:t>garantint-ne l’ús i el gaudi mitjançant l’ordenació del trànsit a la via pública. El quadre de</w:t>
      </w:r>
      <w:r w:rsidRPr="008D4DE3">
        <w:rPr>
          <w:rFonts w:ascii="Arial" w:hAnsi="Arial" w:cs="Arial"/>
          <w:spacing w:val="1"/>
        </w:rPr>
        <w:t xml:space="preserve"> </w:t>
      </w:r>
      <w:r w:rsidRPr="008D4DE3">
        <w:rPr>
          <w:rFonts w:ascii="Arial" w:hAnsi="Arial" w:cs="Arial"/>
        </w:rPr>
        <w:t>sancions establert és el que disposa el Reial Decret Legislatiu 6/2015, de 30 d’octubre, pel qual</w:t>
      </w:r>
      <w:r w:rsidRPr="008D4DE3">
        <w:rPr>
          <w:rFonts w:ascii="Arial" w:hAnsi="Arial" w:cs="Arial"/>
          <w:spacing w:val="1"/>
        </w:rPr>
        <w:t xml:space="preserve"> </w:t>
      </w:r>
      <w:r w:rsidRPr="008D4DE3">
        <w:rPr>
          <w:rFonts w:ascii="Arial" w:hAnsi="Arial" w:cs="Arial"/>
        </w:rPr>
        <w:t>s’aprova</w:t>
      </w:r>
      <w:r w:rsidRPr="008D4DE3">
        <w:rPr>
          <w:rFonts w:ascii="Arial" w:hAnsi="Arial" w:cs="Arial"/>
          <w:spacing w:val="-5"/>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text</w:t>
      </w:r>
      <w:r w:rsidRPr="008D4DE3">
        <w:rPr>
          <w:rFonts w:ascii="Arial" w:hAnsi="Arial" w:cs="Arial"/>
          <w:spacing w:val="-8"/>
        </w:rPr>
        <w:t xml:space="preserve"> </w:t>
      </w:r>
      <w:r w:rsidRPr="008D4DE3">
        <w:rPr>
          <w:rFonts w:ascii="Arial" w:hAnsi="Arial" w:cs="Arial"/>
        </w:rPr>
        <w:t>refós</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Llei</w:t>
      </w:r>
      <w:r w:rsidRPr="008D4DE3">
        <w:rPr>
          <w:rFonts w:ascii="Arial" w:hAnsi="Arial" w:cs="Arial"/>
          <w:spacing w:val="-4"/>
        </w:rPr>
        <w:t xml:space="preserve"> </w:t>
      </w:r>
      <w:r w:rsidRPr="008D4DE3">
        <w:rPr>
          <w:rFonts w:ascii="Arial" w:hAnsi="Arial" w:cs="Arial"/>
        </w:rPr>
        <w:t>sobre</w:t>
      </w:r>
      <w:r w:rsidRPr="008D4DE3">
        <w:rPr>
          <w:rFonts w:ascii="Arial" w:hAnsi="Arial" w:cs="Arial"/>
          <w:spacing w:val="-4"/>
        </w:rPr>
        <w:t xml:space="preserve"> </w:t>
      </w:r>
      <w:r w:rsidRPr="008D4DE3">
        <w:rPr>
          <w:rFonts w:ascii="Arial" w:hAnsi="Arial" w:cs="Arial"/>
        </w:rPr>
        <w:t>Trànsit,</w:t>
      </w:r>
      <w:r w:rsidRPr="008D4DE3">
        <w:rPr>
          <w:rFonts w:ascii="Arial" w:hAnsi="Arial" w:cs="Arial"/>
          <w:spacing w:val="-9"/>
        </w:rPr>
        <w:t xml:space="preserve"> </w:t>
      </w:r>
      <w:r w:rsidRPr="008D4DE3">
        <w:rPr>
          <w:rFonts w:ascii="Arial" w:hAnsi="Arial" w:cs="Arial"/>
        </w:rPr>
        <w:t>Circulació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Vehicles</w:t>
      </w:r>
      <w:r w:rsidRPr="008D4DE3">
        <w:rPr>
          <w:rFonts w:ascii="Arial" w:hAnsi="Arial" w:cs="Arial"/>
          <w:spacing w:val="-5"/>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Motor</w:t>
      </w:r>
      <w:r w:rsidRPr="008D4DE3">
        <w:rPr>
          <w:rFonts w:ascii="Arial" w:hAnsi="Arial" w:cs="Arial"/>
          <w:spacing w:val="-5"/>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Seguretat</w:t>
      </w:r>
      <w:r w:rsidRPr="008D4DE3">
        <w:rPr>
          <w:rFonts w:ascii="Arial" w:hAnsi="Arial" w:cs="Arial"/>
          <w:spacing w:val="-7"/>
        </w:rPr>
        <w:t xml:space="preserve"> </w:t>
      </w:r>
      <w:r w:rsidRPr="008D4DE3">
        <w:rPr>
          <w:rFonts w:ascii="Arial" w:hAnsi="Arial" w:cs="Arial"/>
        </w:rPr>
        <w:t>Vial,</w:t>
      </w:r>
      <w:r w:rsidRPr="008D4DE3">
        <w:rPr>
          <w:rFonts w:ascii="Arial" w:hAnsi="Arial" w:cs="Arial"/>
          <w:spacing w:val="-9"/>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els</w:t>
      </w:r>
      <w:r w:rsidRPr="008D4DE3">
        <w:rPr>
          <w:rFonts w:ascii="Arial" w:hAnsi="Arial" w:cs="Arial"/>
          <w:spacing w:val="-47"/>
        </w:rPr>
        <w:t xml:space="preserve"> </w:t>
      </w:r>
      <w:r w:rsidRPr="008D4DE3">
        <w:rPr>
          <w:rFonts w:ascii="Arial" w:hAnsi="Arial" w:cs="Arial"/>
        </w:rPr>
        <w:t>seus reglaments de desenvolupament amb les seves posteriors modificacions, principalment el</w:t>
      </w:r>
      <w:r w:rsidRPr="008D4DE3">
        <w:rPr>
          <w:rFonts w:ascii="Arial" w:hAnsi="Arial" w:cs="Arial"/>
          <w:spacing w:val="-47"/>
        </w:rPr>
        <w:t xml:space="preserve"> </w:t>
      </w:r>
      <w:r w:rsidRPr="008D4DE3">
        <w:rPr>
          <w:rFonts w:ascii="Arial" w:hAnsi="Arial" w:cs="Arial"/>
        </w:rPr>
        <w:t>RD</w:t>
      </w:r>
      <w:r w:rsidRPr="008D4DE3">
        <w:rPr>
          <w:rFonts w:ascii="Arial" w:hAnsi="Arial" w:cs="Arial"/>
          <w:spacing w:val="-7"/>
        </w:rPr>
        <w:t xml:space="preserve"> </w:t>
      </w:r>
      <w:r w:rsidRPr="008D4DE3">
        <w:rPr>
          <w:rFonts w:ascii="Arial" w:hAnsi="Arial" w:cs="Arial"/>
        </w:rPr>
        <w:t>1428/2003,</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21</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novembre,</w:t>
      </w:r>
      <w:r w:rsidRPr="008D4DE3">
        <w:rPr>
          <w:rFonts w:ascii="Arial" w:hAnsi="Arial" w:cs="Arial"/>
          <w:spacing w:val="-4"/>
        </w:rPr>
        <w:t xml:space="preserve"> </w:t>
      </w:r>
      <w:r w:rsidRPr="008D4DE3">
        <w:rPr>
          <w:rFonts w:ascii="Arial" w:hAnsi="Arial" w:cs="Arial"/>
        </w:rPr>
        <w:t>Reglament</w:t>
      </w:r>
      <w:r w:rsidRPr="008D4DE3">
        <w:rPr>
          <w:rFonts w:ascii="Arial" w:hAnsi="Arial" w:cs="Arial"/>
          <w:spacing w:val="-6"/>
        </w:rPr>
        <w:t xml:space="preserve"> </w:t>
      </w:r>
      <w:r w:rsidRPr="008D4DE3">
        <w:rPr>
          <w:rFonts w:ascii="Arial" w:hAnsi="Arial" w:cs="Arial"/>
        </w:rPr>
        <w:t>general de</w:t>
      </w:r>
      <w:r w:rsidRPr="008D4DE3">
        <w:rPr>
          <w:rFonts w:ascii="Arial" w:hAnsi="Arial" w:cs="Arial"/>
          <w:spacing w:val="-2"/>
        </w:rPr>
        <w:t xml:space="preserve"> </w:t>
      </w:r>
      <w:r w:rsidRPr="008D4DE3">
        <w:rPr>
          <w:rFonts w:ascii="Arial" w:hAnsi="Arial" w:cs="Arial"/>
        </w:rPr>
        <w:t>circulació.</w:t>
      </w:r>
    </w:p>
    <w:p w14:paraId="51E01786" w14:textId="77777777" w:rsidR="00091F93" w:rsidRPr="008D4DE3" w:rsidRDefault="00091F93" w:rsidP="00BF1F42">
      <w:pPr>
        <w:pStyle w:val="Prrafodelista"/>
        <w:ind w:left="0"/>
        <w:rPr>
          <w:rFonts w:ascii="Arial" w:hAnsi="Arial" w:cs="Arial"/>
        </w:rPr>
      </w:pPr>
    </w:p>
    <w:p w14:paraId="1CF3507D" w14:textId="77777777" w:rsidR="00091F93" w:rsidRPr="008D4DE3" w:rsidRDefault="00091F93" w:rsidP="00BF1F42">
      <w:pPr>
        <w:pStyle w:val="Prrafodelista"/>
        <w:numPr>
          <w:ilvl w:val="0"/>
          <w:numId w:val="118"/>
        </w:numPr>
        <w:ind w:left="0" w:firstLine="0"/>
        <w:rPr>
          <w:rFonts w:ascii="Arial" w:hAnsi="Arial" w:cs="Arial"/>
        </w:rPr>
      </w:pPr>
      <w:r w:rsidRPr="008D4DE3">
        <w:rPr>
          <w:rFonts w:ascii="Arial" w:hAnsi="Arial" w:cs="Arial"/>
        </w:rPr>
        <w:t>En aquelles matèries no regulades expressament per l'Ordenança, o que reguli l'autoritat</w:t>
      </w:r>
      <w:r w:rsidRPr="008D4DE3">
        <w:rPr>
          <w:rFonts w:ascii="Arial" w:hAnsi="Arial" w:cs="Arial"/>
          <w:spacing w:val="1"/>
        </w:rPr>
        <w:t xml:space="preserve"> </w:t>
      </w:r>
      <w:r w:rsidRPr="008D4DE3">
        <w:rPr>
          <w:rFonts w:ascii="Arial" w:hAnsi="Arial" w:cs="Arial"/>
        </w:rPr>
        <w:t>municipal</w:t>
      </w:r>
      <w:r w:rsidRPr="008D4DE3">
        <w:rPr>
          <w:rFonts w:ascii="Arial" w:hAnsi="Arial" w:cs="Arial"/>
          <w:spacing w:val="7"/>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virtut</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mateixa,</w:t>
      </w:r>
      <w:r w:rsidRPr="008D4DE3">
        <w:rPr>
          <w:rFonts w:ascii="Arial" w:hAnsi="Arial" w:cs="Arial"/>
          <w:spacing w:val="3"/>
        </w:rPr>
        <w:t xml:space="preserve"> </w:t>
      </w:r>
      <w:r w:rsidRPr="008D4DE3">
        <w:rPr>
          <w:rFonts w:ascii="Arial" w:hAnsi="Arial" w:cs="Arial"/>
        </w:rPr>
        <w:t>s'aplicarà</w:t>
      </w:r>
      <w:r w:rsidRPr="008D4DE3">
        <w:rPr>
          <w:rFonts w:ascii="Arial" w:hAnsi="Arial" w:cs="Arial"/>
          <w:spacing w:val="6"/>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Reial</w:t>
      </w:r>
      <w:r w:rsidRPr="008D4DE3">
        <w:rPr>
          <w:rFonts w:ascii="Arial" w:hAnsi="Arial" w:cs="Arial"/>
          <w:spacing w:val="7"/>
        </w:rPr>
        <w:t xml:space="preserve"> </w:t>
      </w:r>
      <w:r w:rsidRPr="008D4DE3">
        <w:rPr>
          <w:rFonts w:ascii="Arial" w:hAnsi="Arial" w:cs="Arial"/>
        </w:rPr>
        <w:t>Decret</w:t>
      </w:r>
      <w:r w:rsidRPr="008D4DE3">
        <w:rPr>
          <w:rFonts w:ascii="Arial" w:hAnsi="Arial" w:cs="Arial"/>
          <w:spacing w:val="3"/>
        </w:rPr>
        <w:t xml:space="preserve"> </w:t>
      </w:r>
      <w:r w:rsidRPr="008D4DE3">
        <w:rPr>
          <w:rFonts w:ascii="Arial" w:hAnsi="Arial" w:cs="Arial"/>
        </w:rPr>
        <w:t>Legislatiu</w:t>
      </w:r>
      <w:r w:rsidRPr="008D4DE3">
        <w:rPr>
          <w:rFonts w:ascii="Arial" w:hAnsi="Arial" w:cs="Arial"/>
          <w:spacing w:val="2"/>
        </w:rPr>
        <w:t xml:space="preserve"> </w:t>
      </w:r>
      <w:r w:rsidRPr="008D4DE3">
        <w:rPr>
          <w:rFonts w:ascii="Arial" w:hAnsi="Arial" w:cs="Arial"/>
        </w:rPr>
        <w:t>6/2015,</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30</w:t>
      </w:r>
      <w:r w:rsidRPr="008D4DE3">
        <w:rPr>
          <w:rFonts w:ascii="Arial" w:hAnsi="Arial" w:cs="Arial"/>
          <w:spacing w:val="9"/>
        </w:rPr>
        <w:t xml:space="preserve"> </w:t>
      </w:r>
      <w:r w:rsidRPr="008D4DE3">
        <w:rPr>
          <w:rFonts w:ascii="Arial" w:hAnsi="Arial" w:cs="Arial"/>
        </w:rPr>
        <w:t>d’octubre,</w:t>
      </w:r>
    </w:p>
    <w:p w14:paraId="45DFDB92" w14:textId="77777777" w:rsidR="002F454C" w:rsidRPr="008D4DE3" w:rsidRDefault="002F454C" w:rsidP="00BF1F42">
      <w:pPr>
        <w:pStyle w:val="Textoindependiente"/>
        <w:rPr>
          <w:rFonts w:ascii="Arial" w:hAnsi="Arial"/>
          <w:sz w:val="22"/>
          <w:szCs w:val="22"/>
        </w:rPr>
      </w:pPr>
    </w:p>
    <w:p w14:paraId="30EFEF22" w14:textId="5A107EDD" w:rsidR="00091F93" w:rsidRPr="008D4DE3" w:rsidRDefault="00091F93" w:rsidP="00BF1F42">
      <w:pPr>
        <w:pStyle w:val="Textoindependiente"/>
        <w:rPr>
          <w:rFonts w:ascii="Arial" w:hAnsi="Arial"/>
          <w:sz w:val="22"/>
          <w:szCs w:val="22"/>
        </w:rPr>
      </w:pPr>
      <w:r w:rsidRPr="008D4DE3">
        <w:rPr>
          <w:rFonts w:ascii="Arial" w:hAnsi="Arial"/>
          <w:sz w:val="22"/>
          <w:szCs w:val="22"/>
        </w:rPr>
        <w:t>pel qual s’aprova el text refós de la Llei sobre Trànsit, Circulació de Vehicles a Motor i Seguretat</w:t>
      </w:r>
      <w:r w:rsidRPr="008D4DE3">
        <w:rPr>
          <w:rFonts w:ascii="Arial" w:hAnsi="Arial"/>
          <w:spacing w:val="-47"/>
          <w:sz w:val="22"/>
          <w:szCs w:val="22"/>
        </w:rPr>
        <w:t xml:space="preserve"> </w:t>
      </w:r>
      <w:r w:rsidRPr="008D4DE3">
        <w:rPr>
          <w:rFonts w:ascii="Arial" w:hAnsi="Arial"/>
          <w:sz w:val="22"/>
          <w:szCs w:val="22"/>
        </w:rPr>
        <w:t>Via,</w:t>
      </w:r>
      <w:r w:rsidRPr="008D4DE3">
        <w:rPr>
          <w:rFonts w:ascii="Arial" w:hAnsi="Arial"/>
          <w:spacing w:val="-5"/>
          <w:sz w:val="22"/>
          <w:szCs w:val="22"/>
        </w:rPr>
        <w:t xml:space="preserve"> </w:t>
      </w:r>
      <w:r w:rsidRPr="008D4DE3">
        <w:rPr>
          <w:rFonts w:ascii="Arial" w:hAnsi="Arial"/>
          <w:sz w:val="22"/>
          <w:szCs w:val="22"/>
        </w:rPr>
        <w:t>les</w:t>
      </w:r>
      <w:r w:rsidRPr="008D4DE3">
        <w:rPr>
          <w:rFonts w:ascii="Arial" w:hAnsi="Arial"/>
          <w:spacing w:val="-3"/>
          <w:sz w:val="22"/>
          <w:szCs w:val="22"/>
        </w:rPr>
        <w:t xml:space="preserve"> </w:t>
      </w:r>
      <w:r w:rsidRPr="008D4DE3">
        <w:rPr>
          <w:rFonts w:ascii="Arial" w:hAnsi="Arial"/>
          <w:sz w:val="22"/>
          <w:szCs w:val="22"/>
        </w:rPr>
        <w:t>seves</w:t>
      </w:r>
      <w:r w:rsidRPr="008D4DE3">
        <w:rPr>
          <w:rFonts w:ascii="Arial" w:hAnsi="Arial"/>
          <w:spacing w:val="-3"/>
          <w:sz w:val="22"/>
          <w:szCs w:val="22"/>
        </w:rPr>
        <w:t xml:space="preserve"> </w:t>
      </w:r>
      <w:r w:rsidRPr="008D4DE3">
        <w:rPr>
          <w:rFonts w:ascii="Arial" w:hAnsi="Arial"/>
          <w:sz w:val="22"/>
          <w:szCs w:val="22"/>
        </w:rPr>
        <w:t>posteriors</w:t>
      </w:r>
      <w:r w:rsidRPr="008D4DE3">
        <w:rPr>
          <w:rFonts w:ascii="Arial" w:hAnsi="Arial"/>
          <w:spacing w:val="-6"/>
          <w:sz w:val="22"/>
          <w:szCs w:val="22"/>
        </w:rPr>
        <w:t xml:space="preserve"> </w:t>
      </w:r>
      <w:r w:rsidRPr="008D4DE3">
        <w:rPr>
          <w:rFonts w:ascii="Arial" w:hAnsi="Arial"/>
          <w:sz w:val="22"/>
          <w:szCs w:val="22"/>
        </w:rPr>
        <w:t>modificacions</w:t>
      </w:r>
      <w:r w:rsidRPr="008D4DE3">
        <w:rPr>
          <w:rFonts w:ascii="Arial" w:hAnsi="Arial"/>
          <w:spacing w:val="-2"/>
          <w:sz w:val="22"/>
          <w:szCs w:val="22"/>
        </w:rPr>
        <w:t xml:space="preserve"> </w:t>
      </w:r>
      <w:r w:rsidRPr="008D4DE3">
        <w:rPr>
          <w:rFonts w:ascii="Arial" w:hAnsi="Arial"/>
          <w:sz w:val="22"/>
          <w:szCs w:val="22"/>
        </w:rPr>
        <w:t>i</w:t>
      </w:r>
      <w:r w:rsidRPr="008D4DE3">
        <w:rPr>
          <w:rFonts w:ascii="Arial" w:hAnsi="Arial"/>
          <w:spacing w:val="-3"/>
          <w:sz w:val="22"/>
          <w:szCs w:val="22"/>
        </w:rPr>
        <w:t xml:space="preserve"> </w:t>
      </w:r>
      <w:r w:rsidRPr="008D4DE3">
        <w:rPr>
          <w:rFonts w:ascii="Arial" w:hAnsi="Arial"/>
          <w:sz w:val="22"/>
          <w:szCs w:val="22"/>
        </w:rPr>
        <w:t>reglaments</w:t>
      </w:r>
      <w:r w:rsidRPr="008D4DE3">
        <w:rPr>
          <w:rFonts w:ascii="Arial" w:hAnsi="Arial"/>
          <w:spacing w:val="-2"/>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desenvolupament.</w:t>
      </w:r>
    </w:p>
    <w:p w14:paraId="7FB5B60D" w14:textId="77777777" w:rsidR="00091F93" w:rsidRPr="008D4DE3" w:rsidRDefault="00091F93" w:rsidP="00BF1F42">
      <w:pPr>
        <w:pStyle w:val="Textoindependiente"/>
        <w:rPr>
          <w:rFonts w:ascii="Arial" w:hAnsi="Arial"/>
          <w:sz w:val="22"/>
          <w:szCs w:val="22"/>
        </w:rPr>
      </w:pPr>
    </w:p>
    <w:p w14:paraId="79161498" w14:textId="77777777" w:rsidR="00091F93" w:rsidRPr="008D4DE3" w:rsidRDefault="00091F93" w:rsidP="00BF1F42">
      <w:pPr>
        <w:pStyle w:val="Prrafodelista"/>
        <w:numPr>
          <w:ilvl w:val="0"/>
          <w:numId w:val="118"/>
        </w:numPr>
        <w:ind w:left="0" w:firstLine="0"/>
        <w:rPr>
          <w:rFonts w:ascii="Arial" w:hAnsi="Arial" w:cs="Arial"/>
        </w:rPr>
      </w:pPr>
      <w:r w:rsidRPr="008D4DE3">
        <w:rPr>
          <w:rFonts w:ascii="Arial" w:hAnsi="Arial" w:cs="Arial"/>
        </w:rPr>
        <w:t xml:space="preserve">Correspon als agents encarregats de la vigilància del trànsit, ordenar, </w:t>
      </w:r>
      <w:r w:rsidRPr="008D4DE3">
        <w:rPr>
          <w:rFonts w:ascii="Arial" w:hAnsi="Arial" w:cs="Arial"/>
        </w:rPr>
        <w:lastRenderedPageBreak/>
        <w:t>senyalitzar, dirigir el</w:t>
      </w:r>
      <w:r w:rsidRPr="008D4DE3">
        <w:rPr>
          <w:rFonts w:ascii="Arial" w:hAnsi="Arial" w:cs="Arial"/>
          <w:spacing w:val="1"/>
        </w:rPr>
        <w:t xml:space="preserve"> </w:t>
      </w:r>
      <w:r w:rsidRPr="008D4DE3">
        <w:rPr>
          <w:rFonts w:ascii="Arial" w:hAnsi="Arial" w:cs="Arial"/>
        </w:rPr>
        <w:t>trànsit,</w:t>
      </w:r>
      <w:r w:rsidRPr="008D4DE3">
        <w:rPr>
          <w:rFonts w:ascii="Arial" w:hAnsi="Arial" w:cs="Arial"/>
          <w:spacing w:val="-7"/>
        </w:rPr>
        <w:t xml:space="preserve"> </w:t>
      </w:r>
      <w:r w:rsidRPr="008D4DE3">
        <w:rPr>
          <w:rFonts w:ascii="Arial" w:hAnsi="Arial" w:cs="Arial"/>
        </w:rPr>
        <w:t>formular</w:t>
      </w:r>
      <w:r w:rsidRPr="008D4DE3">
        <w:rPr>
          <w:rFonts w:ascii="Arial" w:hAnsi="Arial" w:cs="Arial"/>
          <w:spacing w:val="-5"/>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denúncies que</w:t>
      </w:r>
      <w:r w:rsidRPr="008D4DE3">
        <w:rPr>
          <w:rFonts w:ascii="Arial" w:hAnsi="Arial" w:cs="Arial"/>
          <w:spacing w:val="-3"/>
        </w:rPr>
        <w:t xml:space="preserve"> </w:t>
      </w:r>
      <w:r w:rsidRPr="008D4DE3">
        <w:rPr>
          <w:rFonts w:ascii="Arial" w:hAnsi="Arial" w:cs="Arial"/>
        </w:rPr>
        <w:t>procedeixin</w:t>
      </w:r>
      <w:r w:rsidRPr="008D4DE3">
        <w:rPr>
          <w:rFonts w:ascii="Arial" w:hAnsi="Arial" w:cs="Arial"/>
          <w:spacing w:val="-4"/>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les</w:t>
      </w:r>
      <w:r w:rsidRPr="008D4DE3">
        <w:rPr>
          <w:rFonts w:ascii="Arial" w:hAnsi="Arial" w:cs="Arial"/>
          <w:spacing w:val="-5"/>
        </w:rPr>
        <w:t xml:space="preserve"> </w:t>
      </w:r>
      <w:r w:rsidRPr="008D4DE3">
        <w:rPr>
          <w:rFonts w:ascii="Arial" w:hAnsi="Arial" w:cs="Arial"/>
        </w:rPr>
        <w:t>infraccions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cometin</w:t>
      </w:r>
      <w:r w:rsidRPr="008D4DE3">
        <w:rPr>
          <w:rFonts w:ascii="Arial" w:hAnsi="Arial" w:cs="Arial"/>
          <w:spacing w:val="-4"/>
        </w:rPr>
        <w:t xml:space="preserve"> </w:t>
      </w:r>
      <w:r w:rsidRPr="008D4DE3">
        <w:rPr>
          <w:rFonts w:ascii="Arial" w:hAnsi="Arial" w:cs="Arial"/>
        </w:rPr>
        <w:t>contra</w:t>
      </w:r>
      <w:r w:rsidRPr="008D4DE3">
        <w:rPr>
          <w:rFonts w:ascii="Arial" w:hAnsi="Arial" w:cs="Arial"/>
          <w:spacing w:val="-4"/>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que</w:t>
      </w:r>
      <w:r w:rsidRPr="008D4DE3">
        <w:rPr>
          <w:rFonts w:ascii="Arial" w:hAnsi="Arial" w:cs="Arial"/>
          <w:spacing w:val="-48"/>
        </w:rPr>
        <w:t xml:space="preserve"> </w:t>
      </w:r>
      <w:r w:rsidRPr="008D4DE3">
        <w:rPr>
          <w:rFonts w:ascii="Arial" w:hAnsi="Arial" w:cs="Arial"/>
        </w:rPr>
        <w:t>es</w:t>
      </w:r>
      <w:r w:rsidRPr="008D4DE3">
        <w:rPr>
          <w:rFonts w:ascii="Arial" w:hAnsi="Arial" w:cs="Arial"/>
          <w:spacing w:val="-3"/>
        </w:rPr>
        <w:t xml:space="preserve"> </w:t>
      </w:r>
      <w:r w:rsidRPr="008D4DE3">
        <w:rPr>
          <w:rFonts w:ascii="Arial" w:hAnsi="Arial" w:cs="Arial"/>
        </w:rPr>
        <w:t>disposa</w:t>
      </w:r>
      <w:r w:rsidRPr="008D4DE3">
        <w:rPr>
          <w:rFonts w:ascii="Arial" w:hAnsi="Arial" w:cs="Arial"/>
          <w:spacing w:val="-6"/>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present</w:t>
      </w:r>
      <w:r w:rsidRPr="008D4DE3">
        <w:rPr>
          <w:rFonts w:ascii="Arial" w:hAnsi="Arial" w:cs="Arial"/>
          <w:spacing w:val="-4"/>
        </w:rPr>
        <w:t xml:space="preserve"> </w:t>
      </w:r>
      <w:r w:rsidRPr="008D4DE3">
        <w:rPr>
          <w:rFonts w:ascii="Arial" w:hAnsi="Arial" w:cs="Arial"/>
        </w:rPr>
        <w:t>Ordenança</w:t>
      </w:r>
      <w:r w:rsidRPr="008D4DE3">
        <w:rPr>
          <w:rFonts w:ascii="Arial" w:hAnsi="Arial" w:cs="Arial"/>
          <w:spacing w:val="-4"/>
        </w:rPr>
        <w:t xml:space="preserve"> </w:t>
      </w:r>
      <w:r w:rsidRPr="008D4DE3">
        <w:rPr>
          <w:rFonts w:ascii="Arial" w:hAnsi="Arial" w:cs="Arial"/>
        </w:rPr>
        <w:t>i altres</w:t>
      </w:r>
      <w:r w:rsidRPr="008D4DE3">
        <w:rPr>
          <w:rFonts w:ascii="Arial" w:hAnsi="Arial" w:cs="Arial"/>
          <w:spacing w:val="-2"/>
        </w:rPr>
        <w:t xml:space="preserve"> </w:t>
      </w:r>
      <w:r w:rsidRPr="008D4DE3">
        <w:rPr>
          <w:rFonts w:ascii="Arial" w:hAnsi="Arial" w:cs="Arial"/>
        </w:rPr>
        <w:t>disposicions</w:t>
      </w:r>
      <w:r w:rsidRPr="008D4DE3">
        <w:rPr>
          <w:rFonts w:ascii="Arial" w:hAnsi="Arial" w:cs="Arial"/>
          <w:spacing w:val="-3"/>
        </w:rPr>
        <w:t xml:space="preserve"> </w:t>
      </w:r>
      <w:r w:rsidRPr="008D4DE3">
        <w:rPr>
          <w:rFonts w:ascii="Arial" w:hAnsi="Arial" w:cs="Arial"/>
        </w:rPr>
        <w:t>normatives</w:t>
      </w:r>
      <w:r w:rsidRPr="008D4DE3">
        <w:rPr>
          <w:rFonts w:ascii="Arial" w:hAnsi="Arial" w:cs="Arial"/>
          <w:spacing w:val="-3"/>
        </w:rPr>
        <w:t xml:space="preserve"> </w:t>
      </w:r>
      <w:r w:rsidRPr="008D4DE3">
        <w:rPr>
          <w:rFonts w:ascii="Arial" w:hAnsi="Arial" w:cs="Arial"/>
        </w:rPr>
        <w:t>aplicables.</w:t>
      </w:r>
    </w:p>
    <w:p w14:paraId="5F20FF6E" w14:textId="77777777" w:rsidR="00091F93" w:rsidRPr="008D4DE3" w:rsidRDefault="00091F93" w:rsidP="00BF1F42">
      <w:pPr>
        <w:pStyle w:val="Prrafodelista"/>
        <w:ind w:left="0"/>
        <w:rPr>
          <w:rFonts w:ascii="Arial" w:hAnsi="Arial" w:cs="Arial"/>
        </w:rPr>
      </w:pPr>
    </w:p>
    <w:p w14:paraId="0FF414AD" w14:textId="77777777" w:rsidR="00091F93" w:rsidRPr="008D4DE3" w:rsidRDefault="00091F93" w:rsidP="00BF1F42">
      <w:pPr>
        <w:pStyle w:val="Prrafodelista"/>
        <w:numPr>
          <w:ilvl w:val="0"/>
          <w:numId w:val="118"/>
        </w:numPr>
        <w:ind w:left="0" w:firstLine="0"/>
        <w:rPr>
          <w:rFonts w:ascii="Arial" w:hAnsi="Arial" w:cs="Arial"/>
        </w:rPr>
      </w:pPr>
      <w:r w:rsidRPr="008D4DE3">
        <w:rPr>
          <w:rFonts w:ascii="Arial" w:hAnsi="Arial" w:cs="Arial"/>
        </w:rPr>
        <w:t>En el referent en aquesta Ordenança, s'entendrà per agents de trànsit als agents de la policia</w:t>
      </w:r>
      <w:r w:rsidRPr="008D4DE3">
        <w:rPr>
          <w:rFonts w:ascii="Arial" w:hAnsi="Arial" w:cs="Arial"/>
          <w:spacing w:val="-47"/>
        </w:rPr>
        <w:t xml:space="preserve"> </w:t>
      </w:r>
      <w:r w:rsidRPr="008D4DE3">
        <w:rPr>
          <w:rFonts w:ascii="Arial" w:hAnsi="Arial" w:cs="Arial"/>
        </w:rPr>
        <w:t>local</w:t>
      </w:r>
      <w:r w:rsidRPr="008D4DE3">
        <w:rPr>
          <w:rFonts w:ascii="Arial" w:hAnsi="Arial" w:cs="Arial"/>
          <w:spacing w:val="-5"/>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exercici de</w:t>
      </w:r>
      <w:r w:rsidRPr="008D4DE3">
        <w:rPr>
          <w:rFonts w:ascii="Arial" w:hAnsi="Arial" w:cs="Arial"/>
          <w:spacing w:val="-2"/>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seves</w:t>
      </w:r>
      <w:r w:rsidRPr="008D4DE3">
        <w:rPr>
          <w:rFonts w:ascii="Arial" w:hAnsi="Arial" w:cs="Arial"/>
          <w:spacing w:val="-2"/>
        </w:rPr>
        <w:t xml:space="preserve"> </w:t>
      </w:r>
      <w:r w:rsidRPr="008D4DE3">
        <w:rPr>
          <w:rFonts w:ascii="Arial" w:hAnsi="Arial" w:cs="Arial"/>
        </w:rPr>
        <w:t>funcions.</w:t>
      </w:r>
    </w:p>
    <w:p w14:paraId="21C9F20A" w14:textId="77777777" w:rsidR="00091F93" w:rsidRPr="008D4DE3" w:rsidRDefault="00091F93" w:rsidP="00BF1F42">
      <w:pPr>
        <w:pStyle w:val="Textoindependiente"/>
        <w:rPr>
          <w:rFonts w:ascii="Arial" w:hAnsi="Arial"/>
          <w:sz w:val="22"/>
          <w:szCs w:val="22"/>
        </w:rPr>
      </w:pPr>
    </w:p>
    <w:p w14:paraId="5B571E28" w14:textId="77777777" w:rsidR="00091F93" w:rsidRPr="008D4DE3" w:rsidRDefault="00091F93" w:rsidP="00BF1F42">
      <w:pPr>
        <w:pStyle w:val="Textoindependiente"/>
        <w:rPr>
          <w:rFonts w:ascii="Arial" w:hAnsi="Arial"/>
          <w:sz w:val="22"/>
          <w:szCs w:val="22"/>
        </w:rPr>
      </w:pPr>
    </w:p>
    <w:p w14:paraId="382CCB09" w14:textId="77777777" w:rsidR="00091F93" w:rsidRPr="008D4DE3" w:rsidRDefault="00091F93" w:rsidP="00BF1F42">
      <w:pPr>
        <w:pStyle w:val="Ttulo2"/>
        <w:ind w:left="0"/>
        <w:jc w:val="both"/>
        <w:rPr>
          <w:rFonts w:ascii="Arial" w:hAnsi="Arial" w:cs="Arial"/>
        </w:rPr>
      </w:pPr>
      <w:r w:rsidRPr="008D4DE3">
        <w:rPr>
          <w:rFonts w:ascii="Arial" w:hAnsi="Arial" w:cs="Arial"/>
        </w:rPr>
        <w:t>TÍTOL</w:t>
      </w:r>
      <w:r w:rsidRPr="008D4DE3">
        <w:rPr>
          <w:rFonts w:ascii="Arial" w:hAnsi="Arial" w:cs="Arial"/>
          <w:spacing w:val="-10"/>
        </w:rPr>
        <w:t xml:space="preserve"> </w:t>
      </w:r>
      <w:r w:rsidRPr="008D4DE3">
        <w:rPr>
          <w:rFonts w:ascii="Arial" w:hAnsi="Arial" w:cs="Arial"/>
        </w:rPr>
        <w:t>I.-</w:t>
      </w:r>
      <w:r w:rsidRPr="008D4DE3">
        <w:rPr>
          <w:rFonts w:ascii="Arial" w:hAnsi="Arial" w:cs="Arial"/>
          <w:spacing w:val="-8"/>
        </w:rPr>
        <w:t xml:space="preserve"> </w:t>
      </w:r>
      <w:r w:rsidRPr="008D4DE3">
        <w:rPr>
          <w:rFonts w:ascii="Arial" w:hAnsi="Arial" w:cs="Arial"/>
        </w:rPr>
        <w:t>NORMES</w:t>
      </w:r>
      <w:r w:rsidRPr="008D4DE3">
        <w:rPr>
          <w:rFonts w:ascii="Arial" w:hAnsi="Arial" w:cs="Arial"/>
          <w:spacing w:val="-4"/>
        </w:rPr>
        <w:t xml:space="preserve"> </w:t>
      </w:r>
      <w:r w:rsidRPr="008D4DE3">
        <w:rPr>
          <w:rFonts w:ascii="Arial" w:hAnsi="Arial" w:cs="Arial"/>
        </w:rPr>
        <w:t>GENERALS</w:t>
      </w:r>
      <w:r w:rsidRPr="008D4DE3">
        <w:rPr>
          <w:rFonts w:ascii="Arial" w:hAnsi="Arial" w:cs="Arial"/>
          <w:spacing w:val="-3"/>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TRÀNSIT</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CIRCULACIÓ</w:t>
      </w:r>
      <w:r w:rsidRPr="008D4DE3">
        <w:rPr>
          <w:rFonts w:ascii="Arial" w:hAnsi="Arial" w:cs="Arial"/>
          <w:spacing w:val="-5"/>
        </w:rPr>
        <w:t xml:space="preserve"> </w:t>
      </w:r>
      <w:r w:rsidRPr="008D4DE3">
        <w:rPr>
          <w:rFonts w:ascii="Arial" w:hAnsi="Arial" w:cs="Arial"/>
        </w:rPr>
        <w:t>URBANA</w:t>
      </w:r>
      <w:r w:rsidRPr="008D4DE3">
        <w:rPr>
          <w:rFonts w:ascii="Arial" w:hAnsi="Arial" w:cs="Arial"/>
          <w:spacing w:val="-5"/>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SEGURETAT</w:t>
      </w:r>
      <w:r w:rsidRPr="008D4DE3">
        <w:rPr>
          <w:rFonts w:ascii="Arial" w:hAnsi="Arial" w:cs="Arial"/>
          <w:spacing w:val="-3"/>
        </w:rPr>
        <w:t xml:space="preserve"> </w:t>
      </w:r>
      <w:r w:rsidRPr="008D4DE3">
        <w:rPr>
          <w:rFonts w:ascii="Arial" w:hAnsi="Arial" w:cs="Arial"/>
        </w:rPr>
        <w:t>VIAL</w:t>
      </w:r>
    </w:p>
    <w:p w14:paraId="2975DE54" w14:textId="77777777" w:rsidR="00091F93" w:rsidRPr="008D4DE3" w:rsidRDefault="00091F93" w:rsidP="00BF1F42">
      <w:pPr>
        <w:pStyle w:val="Ttulo2"/>
        <w:ind w:left="0"/>
        <w:jc w:val="both"/>
        <w:rPr>
          <w:rFonts w:ascii="Arial" w:hAnsi="Arial" w:cs="Arial"/>
        </w:rPr>
      </w:pPr>
    </w:p>
    <w:p w14:paraId="29DF0FFD" w14:textId="77777777" w:rsidR="00091F93" w:rsidRPr="008D4DE3" w:rsidRDefault="00091F93" w:rsidP="00BF1F42">
      <w:pPr>
        <w:spacing w:after="0" w:line="240" w:lineRule="auto"/>
        <w:rPr>
          <w:rFonts w:cs="Arial"/>
          <w:b/>
          <w:spacing w:val="-47"/>
          <w:lang w:val="en-US"/>
        </w:rPr>
      </w:pPr>
      <w:r w:rsidRPr="008D4DE3">
        <w:rPr>
          <w:rFonts w:cs="Arial"/>
          <w:b/>
          <w:lang w:val="en-US"/>
        </w:rPr>
        <w:t>CAPÍTOL I - Normes generals.</w:t>
      </w:r>
      <w:r w:rsidRPr="008D4DE3">
        <w:rPr>
          <w:rFonts w:cs="Arial"/>
          <w:b/>
          <w:spacing w:val="-47"/>
          <w:lang w:val="en-US"/>
        </w:rPr>
        <w:t xml:space="preserve"> </w:t>
      </w:r>
    </w:p>
    <w:p w14:paraId="6D751DB8" w14:textId="77777777" w:rsidR="00091F93" w:rsidRPr="008D4DE3" w:rsidRDefault="00091F93" w:rsidP="00BF1F42">
      <w:pPr>
        <w:spacing w:after="0" w:line="240" w:lineRule="auto"/>
        <w:rPr>
          <w:rFonts w:cs="Arial"/>
          <w:b/>
          <w:lang w:val="en-US"/>
        </w:rPr>
      </w:pPr>
      <w:r w:rsidRPr="008D4DE3">
        <w:rPr>
          <w:rFonts w:cs="Arial"/>
          <w:b/>
          <w:lang w:val="en-US"/>
        </w:rPr>
        <w:t>Article</w:t>
      </w:r>
      <w:r w:rsidRPr="008D4DE3">
        <w:rPr>
          <w:rFonts w:cs="Arial"/>
          <w:b/>
          <w:spacing w:val="-6"/>
          <w:lang w:val="en-US"/>
        </w:rPr>
        <w:t xml:space="preserve"> </w:t>
      </w:r>
      <w:r w:rsidRPr="008D4DE3">
        <w:rPr>
          <w:rFonts w:cs="Arial"/>
          <w:b/>
          <w:lang w:val="en-US"/>
        </w:rPr>
        <w:t>3.-</w:t>
      </w:r>
      <w:r w:rsidRPr="008D4DE3">
        <w:rPr>
          <w:rFonts w:cs="Arial"/>
          <w:b/>
          <w:spacing w:val="-2"/>
          <w:lang w:val="en-US"/>
        </w:rPr>
        <w:t xml:space="preserve"> </w:t>
      </w:r>
      <w:r w:rsidRPr="008D4DE3">
        <w:rPr>
          <w:rFonts w:cs="Arial"/>
          <w:b/>
          <w:lang w:val="en-US"/>
        </w:rPr>
        <w:t>Usuaris.</w:t>
      </w:r>
    </w:p>
    <w:p w14:paraId="4102209E" w14:textId="77777777" w:rsidR="00091F93" w:rsidRPr="008D4DE3" w:rsidRDefault="00091F93" w:rsidP="00BF1F42">
      <w:pPr>
        <w:spacing w:after="0" w:line="240" w:lineRule="auto"/>
        <w:rPr>
          <w:rFonts w:cs="Arial"/>
          <w:b/>
          <w:lang w:val="en-US"/>
        </w:rPr>
      </w:pPr>
    </w:p>
    <w:p w14:paraId="09AA2225" w14:textId="49259C9D" w:rsidR="00091F93" w:rsidRPr="008D4DE3" w:rsidRDefault="00091F93" w:rsidP="00BF1F42">
      <w:pPr>
        <w:pStyle w:val="Prrafodelista"/>
        <w:numPr>
          <w:ilvl w:val="0"/>
          <w:numId w:val="117"/>
        </w:numPr>
        <w:ind w:left="0" w:firstLine="0"/>
        <w:rPr>
          <w:rFonts w:ascii="Arial" w:hAnsi="Arial" w:cs="Arial"/>
        </w:rPr>
      </w:pPr>
      <w:r w:rsidRPr="008D4DE3">
        <w:rPr>
          <w:rFonts w:ascii="Arial" w:hAnsi="Arial" w:cs="Arial"/>
        </w:rPr>
        <w:t>En favor de l'interès general i per a una correcta convivència ciutadana, tots els usuaris de la</w:t>
      </w:r>
      <w:r w:rsidRPr="008D4DE3">
        <w:rPr>
          <w:rFonts w:ascii="Arial" w:hAnsi="Arial" w:cs="Arial"/>
          <w:spacing w:val="1"/>
        </w:rPr>
        <w:t xml:space="preserve"> </w:t>
      </w:r>
      <w:r w:rsidRPr="008D4DE3">
        <w:rPr>
          <w:rFonts w:ascii="Arial" w:hAnsi="Arial" w:cs="Arial"/>
        </w:rPr>
        <w:t>via pública i aquelles persones que amb les seves accions o omissions puguin afectar-la, han de</w:t>
      </w:r>
      <w:r w:rsidRPr="008D4DE3">
        <w:rPr>
          <w:rFonts w:ascii="Arial" w:hAnsi="Arial" w:cs="Arial"/>
          <w:spacing w:val="-47"/>
        </w:rPr>
        <w:t xml:space="preserve"> </w:t>
      </w:r>
      <w:r w:rsidRPr="008D4DE3">
        <w:rPr>
          <w:rFonts w:ascii="Arial" w:hAnsi="Arial" w:cs="Arial"/>
        </w:rPr>
        <w:t>comportar-se de manera que no entorpeixin indegudament la circulació de persones i vehicles.</w:t>
      </w:r>
      <w:r w:rsidRPr="008D4DE3">
        <w:rPr>
          <w:rFonts w:ascii="Arial" w:hAnsi="Arial" w:cs="Arial"/>
          <w:spacing w:val="-47"/>
        </w:rPr>
        <w:t xml:space="preserve"> </w:t>
      </w:r>
      <w:r w:rsidRPr="008D4DE3">
        <w:rPr>
          <w:rFonts w:ascii="Arial" w:hAnsi="Arial" w:cs="Arial"/>
        </w:rPr>
        <w:t>A més, han d'extremar la precaució i realitzar les diligències oportunes per no causar perjudici,</w:t>
      </w:r>
      <w:r w:rsidRPr="008D4DE3">
        <w:rPr>
          <w:rFonts w:ascii="Arial" w:hAnsi="Arial" w:cs="Arial"/>
          <w:spacing w:val="1"/>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molèsties</w:t>
      </w:r>
      <w:r w:rsidRPr="008D4DE3">
        <w:rPr>
          <w:rFonts w:ascii="Arial" w:hAnsi="Arial" w:cs="Arial"/>
          <w:spacing w:val="-3"/>
        </w:rPr>
        <w:t xml:space="preserve"> </w:t>
      </w:r>
      <w:r w:rsidRPr="008D4DE3">
        <w:rPr>
          <w:rFonts w:ascii="Arial" w:hAnsi="Arial" w:cs="Arial"/>
        </w:rPr>
        <w:t>innecessàries,</w:t>
      </w:r>
      <w:r w:rsidRPr="008D4DE3">
        <w:rPr>
          <w:rFonts w:ascii="Arial" w:hAnsi="Arial" w:cs="Arial"/>
          <w:spacing w:val="-8"/>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perill per</w:t>
      </w:r>
      <w:r w:rsidRPr="008D4DE3">
        <w:rPr>
          <w:rFonts w:ascii="Arial" w:hAnsi="Arial" w:cs="Arial"/>
          <w:spacing w:val="-4"/>
        </w:rPr>
        <w:t xml:space="preserve"> </w:t>
      </w:r>
      <w:r w:rsidRPr="008D4DE3">
        <w:rPr>
          <w:rFonts w:ascii="Arial" w:hAnsi="Arial" w:cs="Arial"/>
        </w:rPr>
        <w:t>a si</w:t>
      </w:r>
      <w:r w:rsidRPr="008D4DE3">
        <w:rPr>
          <w:rFonts w:ascii="Arial" w:hAnsi="Arial" w:cs="Arial"/>
          <w:spacing w:val="-4"/>
        </w:rPr>
        <w:t xml:space="preserve"> </w:t>
      </w:r>
      <w:r w:rsidRPr="008D4DE3">
        <w:rPr>
          <w:rFonts w:ascii="Arial" w:hAnsi="Arial" w:cs="Arial"/>
        </w:rPr>
        <w:t>mateixos</w:t>
      </w:r>
      <w:r w:rsidRPr="008D4DE3">
        <w:rPr>
          <w:rFonts w:ascii="Arial" w:hAnsi="Arial" w:cs="Arial"/>
          <w:spacing w:val="-4"/>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altres</w:t>
      </w:r>
      <w:r w:rsidRPr="008D4DE3">
        <w:rPr>
          <w:rFonts w:ascii="Arial" w:hAnsi="Arial" w:cs="Arial"/>
          <w:spacing w:val="-3"/>
        </w:rPr>
        <w:t xml:space="preserve"> </w:t>
      </w:r>
      <w:r w:rsidRPr="008D4DE3">
        <w:rPr>
          <w:rFonts w:ascii="Arial" w:hAnsi="Arial" w:cs="Arial"/>
        </w:rPr>
        <w:t>usuaris,</w:t>
      </w:r>
      <w:r w:rsidRPr="008D4DE3">
        <w:rPr>
          <w:rFonts w:ascii="Arial" w:hAnsi="Arial" w:cs="Arial"/>
          <w:spacing w:val="-5"/>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danyar</w:t>
      </w:r>
      <w:r w:rsidRPr="008D4DE3">
        <w:rPr>
          <w:rFonts w:ascii="Arial" w:hAnsi="Arial" w:cs="Arial"/>
          <w:spacing w:val="-2"/>
        </w:rPr>
        <w:t xml:space="preserve"> </w:t>
      </w:r>
      <w:r w:rsidRPr="008D4DE3">
        <w:rPr>
          <w:rFonts w:ascii="Arial" w:hAnsi="Arial" w:cs="Arial"/>
        </w:rPr>
        <w:t>els</w:t>
      </w:r>
      <w:r w:rsidRPr="008D4DE3">
        <w:rPr>
          <w:rFonts w:ascii="Arial" w:hAnsi="Arial" w:cs="Arial"/>
          <w:spacing w:val="-3"/>
        </w:rPr>
        <w:t xml:space="preserve"> </w:t>
      </w:r>
      <w:r w:rsidRPr="008D4DE3">
        <w:rPr>
          <w:rFonts w:ascii="Arial" w:hAnsi="Arial" w:cs="Arial"/>
        </w:rPr>
        <w:t>béns.</w:t>
      </w:r>
    </w:p>
    <w:p w14:paraId="5EECA9A0" w14:textId="77777777" w:rsidR="00091F93" w:rsidRPr="008D4DE3" w:rsidRDefault="00091F93" w:rsidP="00BF1F42">
      <w:pPr>
        <w:pStyle w:val="Prrafodelista"/>
        <w:ind w:left="0"/>
        <w:rPr>
          <w:rFonts w:ascii="Arial" w:hAnsi="Arial" w:cs="Arial"/>
        </w:rPr>
      </w:pPr>
    </w:p>
    <w:p w14:paraId="38344434" w14:textId="77777777" w:rsidR="00091F93" w:rsidRPr="008D4DE3" w:rsidRDefault="00091F93" w:rsidP="00BF1F42">
      <w:pPr>
        <w:pStyle w:val="Prrafodelista"/>
        <w:numPr>
          <w:ilvl w:val="0"/>
          <w:numId w:val="117"/>
        </w:numPr>
        <w:ind w:left="0" w:firstLine="0"/>
        <w:rPr>
          <w:rFonts w:ascii="Arial" w:hAnsi="Arial" w:cs="Arial"/>
        </w:rPr>
      </w:pPr>
      <w:r w:rsidRPr="008D4DE3">
        <w:rPr>
          <w:rFonts w:ascii="Arial" w:hAnsi="Arial" w:cs="Arial"/>
        </w:rPr>
        <w:t>Tots els usuaris de la via pública estan obligats a complir els preceptes d'aquesta Ordenança,</w:t>
      </w:r>
      <w:r w:rsidRPr="008D4DE3">
        <w:rPr>
          <w:rFonts w:ascii="Arial" w:hAnsi="Arial" w:cs="Arial"/>
          <w:spacing w:val="-47"/>
        </w:rPr>
        <w:t xml:space="preserve"> </w:t>
      </w:r>
      <w:r w:rsidRPr="008D4DE3">
        <w:rPr>
          <w:rFonts w:ascii="Arial" w:hAnsi="Arial" w:cs="Arial"/>
        </w:rPr>
        <w:t>i de la normativa vigent en matèria de circulació de vianants i vehicles. Al mateix temps estan</w:t>
      </w:r>
      <w:r w:rsidRPr="008D4DE3">
        <w:rPr>
          <w:rFonts w:ascii="Arial" w:hAnsi="Arial" w:cs="Arial"/>
          <w:spacing w:val="1"/>
        </w:rPr>
        <w:t xml:space="preserve"> </w:t>
      </w:r>
      <w:r w:rsidRPr="008D4DE3">
        <w:rPr>
          <w:rFonts w:ascii="Arial" w:hAnsi="Arial" w:cs="Arial"/>
        </w:rPr>
        <w:t>obligats</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col·laborar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autoritats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seus</w:t>
      </w:r>
      <w:r w:rsidRPr="008D4DE3">
        <w:rPr>
          <w:rFonts w:ascii="Arial" w:hAnsi="Arial" w:cs="Arial"/>
          <w:spacing w:val="1"/>
        </w:rPr>
        <w:t xml:space="preserve"> </w:t>
      </w:r>
      <w:r w:rsidRPr="008D4DE3">
        <w:rPr>
          <w:rFonts w:ascii="Arial" w:hAnsi="Arial" w:cs="Arial"/>
        </w:rPr>
        <w:t>agents,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facilitar</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seva</w:t>
      </w:r>
      <w:r w:rsidRPr="008D4DE3">
        <w:rPr>
          <w:rFonts w:ascii="Arial" w:hAnsi="Arial" w:cs="Arial"/>
          <w:spacing w:val="1"/>
        </w:rPr>
        <w:t xml:space="preserve"> </w:t>
      </w:r>
      <w:r w:rsidRPr="008D4DE3">
        <w:rPr>
          <w:rFonts w:ascii="Arial" w:hAnsi="Arial" w:cs="Arial"/>
        </w:rPr>
        <w:t>tasca</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el</w:t>
      </w:r>
      <w:r w:rsidRPr="008D4DE3">
        <w:rPr>
          <w:rFonts w:ascii="Arial" w:hAnsi="Arial" w:cs="Arial"/>
          <w:spacing w:val="-47"/>
        </w:rPr>
        <w:t xml:space="preserve"> </w:t>
      </w:r>
      <w:r w:rsidRPr="008D4DE3">
        <w:rPr>
          <w:rFonts w:ascii="Arial" w:hAnsi="Arial" w:cs="Arial"/>
        </w:rPr>
        <w:t>compliment de les seves funcions, a més de seguir les seves indicacions per evitar perill, riscos</w:t>
      </w:r>
      <w:r w:rsidRPr="008D4DE3">
        <w:rPr>
          <w:rFonts w:ascii="Arial" w:hAnsi="Arial" w:cs="Arial"/>
          <w:spacing w:val="1"/>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obstacles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circulació</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vehicles</w:t>
      </w:r>
      <w:r w:rsidRPr="008D4DE3">
        <w:rPr>
          <w:rFonts w:ascii="Arial" w:hAnsi="Arial" w:cs="Arial"/>
          <w:spacing w:val="-4"/>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trànsit</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vianants.</w:t>
      </w:r>
    </w:p>
    <w:p w14:paraId="48295A01" w14:textId="77777777" w:rsidR="00091F93" w:rsidRPr="008D4DE3" w:rsidRDefault="00091F93" w:rsidP="00BF1F42">
      <w:pPr>
        <w:pStyle w:val="Prrafodelista"/>
        <w:ind w:left="0"/>
        <w:rPr>
          <w:rFonts w:ascii="Arial" w:hAnsi="Arial" w:cs="Arial"/>
        </w:rPr>
      </w:pPr>
    </w:p>
    <w:p w14:paraId="756EAD67" w14:textId="77777777" w:rsidR="00091F93" w:rsidRPr="008D4DE3" w:rsidRDefault="00091F93" w:rsidP="00BF1F42">
      <w:pPr>
        <w:pStyle w:val="Ttulo2"/>
        <w:ind w:left="0"/>
        <w:jc w:val="both"/>
        <w:rPr>
          <w:rFonts w:ascii="Arial" w:hAnsi="Arial" w:cs="Arial"/>
        </w:rPr>
      </w:pPr>
      <w:r w:rsidRPr="008D4DE3">
        <w:rPr>
          <w:rFonts w:ascii="Arial" w:hAnsi="Arial" w:cs="Arial"/>
        </w:rPr>
        <w:t xml:space="preserve">CAPÍTOL II - Normes dels conductors. </w:t>
      </w:r>
    </w:p>
    <w:p w14:paraId="31FF4ED7" w14:textId="77777777" w:rsidR="00091F93" w:rsidRPr="008D4DE3" w:rsidRDefault="00091F93" w:rsidP="00BF1F42">
      <w:pPr>
        <w:pStyle w:val="Ttulo2"/>
        <w:ind w:left="0" w:right="4654"/>
        <w:jc w:val="both"/>
        <w:rPr>
          <w:rFonts w:ascii="Arial" w:hAnsi="Arial" w:cs="Arial"/>
        </w:rPr>
      </w:pPr>
      <w:r w:rsidRPr="008D4DE3">
        <w:rPr>
          <w:rFonts w:ascii="Arial" w:hAnsi="Arial" w:cs="Arial"/>
        </w:rPr>
        <w:t xml:space="preserve">Article </w:t>
      </w:r>
      <w:r w:rsidRPr="008D4DE3">
        <w:rPr>
          <w:rFonts w:ascii="Arial" w:hAnsi="Arial" w:cs="Arial"/>
          <w:spacing w:val="-47"/>
        </w:rPr>
        <w:t xml:space="preserve"> </w:t>
      </w:r>
      <w:r w:rsidRPr="008D4DE3">
        <w:rPr>
          <w:rFonts w:ascii="Arial" w:hAnsi="Arial" w:cs="Arial"/>
        </w:rPr>
        <w:t>4.-</w:t>
      </w:r>
      <w:r w:rsidRPr="008D4DE3">
        <w:rPr>
          <w:rFonts w:ascii="Arial" w:hAnsi="Arial" w:cs="Arial"/>
          <w:spacing w:val="-8"/>
        </w:rPr>
        <w:t xml:space="preserve"> </w:t>
      </w:r>
      <w:r w:rsidRPr="008D4DE3">
        <w:rPr>
          <w:rFonts w:ascii="Arial" w:hAnsi="Arial" w:cs="Arial"/>
        </w:rPr>
        <w:t>Normes</w:t>
      </w:r>
      <w:r w:rsidRPr="008D4DE3">
        <w:rPr>
          <w:rFonts w:ascii="Arial" w:hAnsi="Arial" w:cs="Arial"/>
          <w:spacing w:val="-6"/>
        </w:rPr>
        <w:t xml:space="preserve"> </w:t>
      </w:r>
      <w:r w:rsidRPr="008D4DE3">
        <w:rPr>
          <w:rFonts w:ascii="Arial" w:hAnsi="Arial" w:cs="Arial"/>
        </w:rPr>
        <w:t>generals</w:t>
      </w:r>
      <w:r w:rsidRPr="008D4DE3">
        <w:rPr>
          <w:rFonts w:ascii="Arial" w:hAnsi="Arial" w:cs="Arial"/>
          <w:spacing w:val="-4"/>
        </w:rPr>
        <w:t xml:space="preserve"> </w:t>
      </w:r>
      <w:r w:rsidRPr="008D4DE3">
        <w:rPr>
          <w:rFonts w:ascii="Arial" w:hAnsi="Arial" w:cs="Arial"/>
        </w:rPr>
        <w:t>dels</w:t>
      </w:r>
      <w:r w:rsidRPr="008D4DE3">
        <w:rPr>
          <w:rFonts w:ascii="Arial" w:hAnsi="Arial" w:cs="Arial"/>
          <w:spacing w:val="-2"/>
        </w:rPr>
        <w:t xml:space="preserve"> </w:t>
      </w:r>
      <w:r w:rsidRPr="008D4DE3">
        <w:rPr>
          <w:rFonts w:ascii="Arial" w:hAnsi="Arial" w:cs="Arial"/>
        </w:rPr>
        <w:t>conductors.</w:t>
      </w:r>
    </w:p>
    <w:p w14:paraId="2A8062DA" w14:textId="77777777" w:rsidR="00091F93" w:rsidRPr="008D4DE3" w:rsidRDefault="00091F93" w:rsidP="00BF1F42">
      <w:pPr>
        <w:pStyle w:val="Ttulo2"/>
        <w:ind w:left="0" w:right="5675"/>
        <w:jc w:val="both"/>
        <w:rPr>
          <w:rFonts w:ascii="Arial" w:hAnsi="Arial" w:cs="Arial"/>
        </w:rPr>
      </w:pPr>
    </w:p>
    <w:p w14:paraId="1A5D0962" w14:textId="77777777" w:rsidR="00091F93" w:rsidRPr="008D4DE3" w:rsidRDefault="00091F93" w:rsidP="00BF1F42">
      <w:pPr>
        <w:pStyle w:val="Textoindependiente"/>
        <w:ind w:right="1188"/>
        <w:rPr>
          <w:rFonts w:ascii="Arial" w:hAnsi="Arial"/>
          <w:sz w:val="22"/>
          <w:szCs w:val="22"/>
        </w:rPr>
      </w:pPr>
      <w:r w:rsidRPr="008D4DE3">
        <w:rPr>
          <w:rFonts w:ascii="Arial" w:hAnsi="Arial"/>
          <w:spacing w:val="-1"/>
          <w:sz w:val="22"/>
          <w:szCs w:val="22"/>
        </w:rPr>
        <w:t>Les</w:t>
      </w:r>
      <w:r w:rsidRPr="008D4DE3">
        <w:rPr>
          <w:rFonts w:ascii="Arial" w:hAnsi="Arial"/>
          <w:spacing w:val="-10"/>
          <w:sz w:val="22"/>
          <w:szCs w:val="22"/>
        </w:rPr>
        <w:t xml:space="preserve"> </w:t>
      </w:r>
      <w:r w:rsidRPr="008D4DE3">
        <w:rPr>
          <w:rFonts w:ascii="Arial" w:hAnsi="Arial"/>
          <w:spacing w:val="-1"/>
          <w:sz w:val="22"/>
          <w:szCs w:val="22"/>
        </w:rPr>
        <w:t>normes</w:t>
      </w:r>
      <w:r w:rsidRPr="008D4DE3">
        <w:rPr>
          <w:rFonts w:ascii="Arial" w:hAnsi="Arial"/>
          <w:spacing w:val="-9"/>
          <w:sz w:val="22"/>
          <w:szCs w:val="22"/>
        </w:rPr>
        <w:t xml:space="preserve"> </w:t>
      </w:r>
      <w:r w:rsidRPr="008D4DE3">
        <w:rPr>
          <w:rFonts w:ascii="Arial" w:hAnsi="Arial"/>
          <w:spacing w:val="-1"/>
          <w:sz w:val="22"/>
          <w:szCs w:val="22"/>
        </w:rPr>
        <w:t>generals</w:t>
      </w:r>
      <w:r w:rsidRPr="008D4DE3">
        <w:rPr>
          <w:rFonts w:ascii="Arial" w:hAnsi="Arial"/>
          <w:spacing w:val="-8"/>
          <w:sz w:val="22"/>
          <w:szCs w:val="22"/>
        </w:rPr>
        <w:t xml:space="preserve"> </w:t>
      </w:r>
      <w:r w:rsidRPr="008D4DE3">
        <w:rPr>
          <w:rFonts w:ascii="Arial" w:hAnsi="Arial"/>
          <w:sz w:val="22"/>
          <w:szCs w:val="22"/>
        </w:rPr>
        <w:t>dels</w:t>
      </w:r>
      <w:r w:rsidRPr="008D4DE3">
        <w:rPr>
          <w:rFonts w:ascii="Arial" w:hAnsi="Arial"/>
          <w:spacing w:val="-11"/>
          <w:sz w:val="22"/>
          <w:szCs w:val="22"/>
        </w:rPr>
        <w:t xml:space="preserve"> </w:t>
      </w:r>
      <w:r w:rsidRPr="008D4DE3">
        <w:rPr>
          <w:rFonts w:ascii="Arial" w:hAnsi="Arial"/>
          <w:sz w:val="22"/>
          <w:szCs w:val="22"/>
        </w:rPr>
        <w:t>conductors</w:t>
      </w:r>
      <w:r w:rsidRPr="008D4DE3">
        <w:rPr>
          <w:rFonts w:ascii="Arial" w:hAnsi="Arial"/>
          <w:spacing w:val="-8"/>
          <w:sz w:val="22"/>
          <w:szCs w:val="22"/>
        </w:rPr>
        <w:t xml:space="preserve"> </w:t>
      </w:r>
      <w:r w:rsidRPr="008D4DE3">
        <w:rPr>
          <w:rFonts w:ascii="Arial" w:hAnsi="Arial"/>
          <w:sz w:val="22"/>
          <w:szCs w:val="22"/>
        </w:rPr>
        <w:t>es</w:t>
      </w:r>
      <w:r w:rsidRPr="008D4DE3">
        <w:rPr>
          <w:rFonts w:ascii="Arial" w:hAnsi="Arial"/>
          <w:spacing w:val="-10"/>
          <w:sz w:val="22"/>
          <w:szCs w:val="22"/>
        </w:rPr>
        <w:t xml:space="preserve"> </w:t>
      </w:r>
      <w:r w:rsidRPr="008D4DE3">
        <w:rPr>
          <w:rFonts w:ascii="Arial" w:hAnsi="Arial"/>
          <w:sz w:val="22"/>
          <w:szCs w:val="22"/>
        </w:rPr>
        <w:t>regiran</w:t>
      </w:r>
      <w:r w:rsidRPr="008D4DE3">
        <w:rPr>
          <w:rFonts w:ascii="Arial" w:hAnsi="Arial"/>
          <w:spacing w:val="-13"/>
          <w:sz w:val="22"/>
          <w:szCs w:val="22"/>
        </w:rPr>
        <w:t xml:space="preserve"> </w:t>
      </w:r>
      <w:r w:rsidRPr="008D4DE3">
        <w:rPr>
          <w:rFonts w:ascii="Arial" w:hAnsi="Arial"/>
          <w:sz w:val="22"/>
          <w:szCs w:val="22"/>
        </w:rPr>
        <w:t>pel</w:t>
      </w:r>
      <w:r w:rsidRPr="008D4DE3">
        <w:rPr>
          <w:rFonts w:ascii="Arial" w:hAnsi="Arial"/>
          <w:spacing w:val="-6"/>
          <w:sz w:val="22"/>
          <w:szCs w:val="22"/>
        </w:rPr>
        <w:t xml:space="preserve"> </w:t>
      </w:r>
      <w:r w:rsidRPr="008D4DE3">
        <w:rPr>
          <w:rFonts w:ascii="Arial" w:hAnsi="Arial"/>
          <w:sz w:val="22"/>
          <w:szCs w:val="22"/>
        </w:rPr>
        <w:t>descrit</w:t>
      </w:r>
      <w:r w:rsidRPr="008D4DE3">
        <w:rPr>
          <w:rFonts w:ascii="Arial" w:hAnsi="Arial"/>
          <w:spacing w:val="-12"/>
          <w:sz w:val="22"/>
          <w:szCs w:val="22"/>
        </w:rPr>
        <w:t xml:space="preserve"> </w:t>
      </w:r>
      <w:r w:rsidRPr="008D4DE3">
        <w:rPr>
          <w:rFonts w:ascii="Arial" w:hAnsi="Arial"/>
          <w:sz w:val="22"/>
          <w:szCs w:val="22"/>
        </w:rPr>
        <w:t>en</w:t>
      </w:r>
      <w:r w:rsidRPr="008D4DE3">
        <w:rPr>
          <w:rFonts w:ascii="Arial" w:hAnsi="Arial"/>
          <w:spacing w:val="-9"/>
          <w:sz w:val="22"/>
          <w:szCs w:val="22"/>
        </w:rPr>
        <w:t xml:space="preserve"> </w:t>
      </w:r>
      <w:r w:rsidRPr="008D4DE3">
        <w:rPr>
          <w:rFonts w:ascii="Arial" w:hAnsi="Arial"/>
          <w:sz w:val="22"/>
          <w:szCs w:val="22"/>
        </w:rPr>
        <w:t>el</w:t>
      </w:r>
      <w:r w:rsidRPr="008D4DE3">
        <w:rPr>
          <w:rFonts w:ascii="Arial" w:hAnsi="Arial"/>
          <w:spacing w:val="-8"/>
          <w:sz w:val="22"/>
          <w:szCs w:val="22"/>
        </w:rPr>
        <w:t xml:space="preserve"> </w:t>
      </w:r>
      <w:r w:rsidRPr="008D4DE3">
        <w:rPr>
          <w:rFonts w:ascii="Arial" w:hAnsi="Arial"/>
          <w:sz w:val="22"/>
          <w:szCs w:val="22"/>
        </w:rPr>
        <w:t>Reglament</w:t>
      </w:r>
      <w:r w:rsidRPr="008D4DE3">
        <w:rPr>
          <w:rFonts w:ascii="Arial" w:hAnsi="Arial"/>
          <w:spacing w:val="-12"/>
          <w:sz w:val="22"/>
          <w:szCs w:val="22"/>
        </w:rPr>
        <w:t xml:space="preserve"> </w:t>
      </w:r>
      <w:r w:rsidRPr="008D4DE3">
        <w:rPr>
          <w:rFonts w:ascii="Arial" w:hAnsi="Arial"/>
          <w:sz w:val="22"/>
          <w:szCs w:val="22"/>
        </w:rPr>
        <w:t>General</w:t>
      </w:r>
      <w:r w:rsidRPr="008D4DE3">
        <w:rPr>
          <w:rFonts w:ascii="Arial" w:hAnsi="Arial"/>
          <w:spacing w:val="-7"/>
          <w:sz w:val="22"/>
          <w:szCs w:val="22"/>
        </w:rPr>
        <w:t xml:space="preserve"> </w:t>
      </w:r>
      <w:r w:rsidRPr="008D4DE3">
        <w:rPr>
          <w:rFonts w:ascii="Arial" w:hAnsi="Arial"/>
          <w:sz w:val="22"/>
          <w:szCs w:val="22"/>
        </w:rPr>
        <w:t>de</w:t>
      </w:r>
      <w:r w:rsidRPr="008D4DE3">
        <w:rPr>
          <w:rFonts w:ascii="Arial" w:hAnsi="Arial"/>
          <w:spacing w:val="-8"/>
          <w:sz w:val="22"/>
          <w:szCs w:val="22"/>
        </w:rPr>
        <w:t xml:space="preserve"> </w:t>
      </w:r>
      <w:r w:rsidRPr="008D4DE3">
        <w:rPr>
          <w:rFonts w:ascii="Arial" w:hAnsi="Arial"/>
          <w:sz w:val="22"/>
          <w:szCs w:val="22"/>
        </w:rPr>
        <w:t>Circulació</w:t>
      </w:r>
      <w:r w:rsidRPr="008D4DE3">
        <w:rPr>
          <w:rFonts w:ascii="Arial" w:hAnsi="Arial"/>
          <w:spacing w:val="-47"/>
          <w:sz w:val="22"/>
          <w:szCs w:val="22"/>
        </w:rPr>
        <w:t xml:space="preserve"> </w:t>
      </w:r>
      <w:r w:rsidRPr="008D4DE3">
        <w:rPr>
          <w:rFonts w:ascii="Arial" w:hAnsi="Arial"/>
          <w:sz w:val="22"/>
          <w:szCs w:val="22"/>
        </w:rPr>
        <w:t>aprovat per RD 1428/2003 que desenvolupa el text refós de la Llei sobre Trànsit, Circulació de</w:t>
      </w:r>
      <w:r w:rsidRPr="008D4DE3">
        <w:rPr>
          <w:rFonts w:ascii="Arial" w:hAnsi="Arial"/>
          <w:spacing w:val="1"/>
          <w:sz w:val="22"/>
          <w:szCs w:val="22"/>
        </w:rPr>
        <w:t xml:space="preserve"> </w:t>
      </w:r>
      <w:r w:rsidRPr="008D4DE3">
        <w:rPr>
          <w:rFonts w:ascii="Arial" w:hAnsi="Arial"/>
          <w:sz w:val="22"/>
          <w:szCs w:val="22"/>
        </w:rPr>
        <w:t>Vehicles</w:t>
      </w:r>
      <w:r w:rsidRPr="008D4DE3">
        <w:rPr>
          <w:rFonts w:ascii="Arial" w:hAnsi="Arial"/>
          <w:spacing w:val="-3"/>
          <w:sz w:val="22"/>
          <w:szCs w:val="22"/>
        </w:rPr>
        <w:t xml:space="preserve"> </w:t>
      </w:r>
      <w:r w:rsidRPr="008D4DE3">
        <w:rPr>
          <w:rFonts w:ascii="Arial" w:hAnsi="Arial"/>
          <w:sz w:val="22"/>
          <w:szCs w:val="22"/>
        </w:rPr>
        <w:t>a</w:t>
      </w:r>
      <w:r w:rsidRPr="008D4DE3">
        <w:rPr>
          <w:rFonts w:ascii="Arial" w:hAnsi="Arial"/>
          <w:spacing w:val="-4"/>
          <w:sz w:val="22"/>
          <w:szCs w:val="22"/>
        </w:rPr>
        <w:t xml:space="preserve"> </w:t>
      </w:r>
      <w:r w:rsidRPr="008D4DE3">
        <w:rPr>
          <w:rFonts w:ascii="Arial" w:hAnsi="Arial"/>
          <w:sz w:val="22"/>
          <w:szCs w:val="22"/>
        </w:rPr>
        <w:t>Motor</w:t>
      </w:r>
      <w:r w:rsidRPr="008D4DE3">
        <w:rPr>
          <w:rFonts w:ascii="Arial" w:hAnsi="Arial"/>
          <w:spacing w:val="-4"/>
          <w:sz w:val="22"/>
          <w:szCs w:val="22"/>
        </w:rPr>
        <w:t xml:space="preserve"> </w:t>
      </w:r>
      <w:r w:rsidRPr="008D4DE3">
        <w:rPr>
          <w:rFonts w:ascii="Arial" w:hAnsi="Arial"/>
          <w:sz w:val="22"/>
          <w:szCs w:val="22"/>
        </w:rPr>
        <w:t>i Seguretat</w:t>
      </w:r>
      <w:r w:rsidRPr="008D4DE3">
        <w:rPr>
          <w:rFonts w:ascii="Arial" w:hAnsi="Arial"/>
          <w:spacing w:val="-3"/>
          <w:sz w:val="22"/>
          <w:szCs w:val="22"/>
        </w:rPr>
        <w:t xml:space="preserve"> </w:t>
      </w:r>
      <w:r w:rsidRPr="008D4DE3">
        <w:rPr>
          <w:rFonts w:ascii="Arial" w:hAnsi="Arial"/>
          <w:sz w:val="22"/>
          <w:szCs w:val="22"/>
        </w:rPr>
        <w:t>Vial.</w:t>
      </w:r>
    </w:p>
    <w:p w14:paraId="7E3DB350" w14:textId="77777777" w:rsidR="00091F93" w:rsidRPr="008D4DE3" w:rsidRDefault="00091F93" w:rsidP="00BF1F42">
      <w:pPr>
        <w:pStyle w:val="Textoindependiente"/>
        <w:rPr>
          <w:rFonts w:ascii="Arial" w:hAnsi="Arial"/>
          <w:sz w:val="22"/>
          <w:szCs w:val="22"/>
        </w:rPr>
      </w:pPr>
    </w:p>
    <w:p w14:paraId="2015058A" w14:textId="77777777" w:rsidR="00091F93" w:rsidRPr="008D4DE3" w:rsidRDefault="00091F93" w:rsidP="00BF1F42">
      <w:pPr>
        <w:pStyle w:val="Textoindependiente"/>
        <w:ind w:right="1188"/>
        <w:rPr>
          <w:rFonts w:ascii="Arial" w:hAnsi="Arial"/>
          <w:sz w:val="22"/>
          <w:szCs w:val="22"/>
        </w:rPr>
      </w:pPr>
      <w:r w:rsidRPr="008D4DE3">
        <w:rPr>
          <w:rFonts w:ascii="Arial" w:hAnsi="Arial"/>
          <w:sz w:val="22"/>
          <w:szCs w:val="22"/>
        </w:rPr>
        <w:t>La velocitat màxima a què es podrà circular per les vies públiques de titularitat municipal és de</w:t>
      </w:r>
      <w:r w:rsidRPr="008D4DE3">
        <w:rPr>
          <w:rFonts w:ascii="Arial" w:hAnsi="Arial"/>
          <w:spacing w:val="1"/>
          <w:sz w:val="22"/>
          <w:szCs w:val="22"/>
        </w:rPr>
        <w:t xml:space="preserve"> </w:t>
      </w:r>
      <w:r w:rsidRPr="008D4DE3">
        <w:rPr>
          <w:rFonts w:ascii="Arial" w:hAnsi="Arial"/>
          <w:sz w:val="22"/>
          <w:szCs w:val="22"/>
        </w:rPr>
        <w:t>30km/h.</w:t>
      </w:r>
    </w:p>
    <w:p w14:paraId="6182542D" w14:textId="77777777" w:rsidR="00091F93" w:rsidRPr="008D4DE3" w:rsidRDefault="00091F93" w:rsidP="00BF1F42">
      <w:pPr>
        <w:pStyle w:val="Textoindependiente"/>
        <w:ind w:right="1188"/>
        <w:rPr>
          <w:rFonts w:ascii="Arial" w:hAnsi="Arial"/>
          <w:sz w:val="22"/>
          <w:szCs w:val="22"/>
        </w:rPr>
      </w:pPr>
    </w:p>
    <w:p w14:paraId="5FE42267" w14:textId="77777777"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7"/>
        </w:rPr>
        <w:t xml:space="preserve"> </w:t>
      </w:r>
      <w:r w:rsidRPr="008D4DE3">
        <w:rPr>
          <w:rFonts w:ascii="Arial" w:hAnsi="Arial" w:cs="Arial"/>
        </w:rPr>
        <w:t>5.-</w:t>
      </w:r>
      <w:r w:rsidRPr="008D4DE3">
        <w:rPr>
          <w:rFonts w:ascii="Arial" w:hAnsi="Arial" w:cs="Arial"/>
          <w:spacing w:val="-5"/>
        </w:rPr>
        <w:t xml:space="preserve"> </w:t>
      </w:r>
      <w:r w:rsidRPr="008D4DE3">
        <w:rPr>
          <w:rFonts w:ascii="Arial" w:hAnsi="Arial" w:cs="Arial"/>
        </w:rPr>
        <w:t>Sentit</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circulació.</w:t>
      </w:r>
    </w:p>
    <w:p w14:paraId="4E08C460" w14:textId="77777777" w:rsidR="00091F93" w:rsidRPr="008D4DE3" w:rsidRDefault="00091F93" w:rsidP="00BF1F42">
      <w:pPr>
        <w:pStyle w:val="Ttulo2"/>
        <w:ind w:left="0"/>
        <w:jc w:val="both"/>
        <w:rPr>
          <w:rFonts w:ascii="Arial" w:hAnsi="Arial" w:cs="Arial"/>
        </w:rPr>
      </w:pPr>
    </w:p>
    <w:p w14:paraId="4162737D" w14:textId="77777777" w:rsidR="00091F93" w:rsidRPr="008D4DE3" w:rsidRDefault="00091F93" w:rsidP="00BF1F42">
      <w:pPr>
        <w:pStyle w:val="Textoindependiente"/>
        <w:ind w:right="1188"/>
        <w:rPr>
          <w:rFonts w:ascii="Arial" w:hAnsi="Arial"/>
          <w:sz w:val="22"/>
          <w:szCs w:val="22"/>
        </w:rPr>
      </w:pPr>
      <w:r w:rsidRPr="008D4DE3">
        <w:rPr>
          <w:rFonts w:ascii="Arial" w:hAnsi="Arial"/>
          <w:sz w:val="22"/>
          <w:szCs w:val="22"/>
        </w:rPr>
        <w:t>Com a norma general es regirà el sentit de la circulació pel descrit en el Reglament General de</w:t>
      </w:r>
      <w:r w:rsidRPr="008D4DE3">
        <w:rPr>
          <w:rFonts w:ascii="Arial" w:hAnsi="Arial"/>
          <w:spacing w:val="1"/>
          <w:sz w:val="22"/>
          <w:szCs w:val="22"/>
        </w:rPr>
        <w:t xml:space="preserve"> </w:t>
      </w:r>
      <w:r w:rsidRPr="008D4DE3">
        <w:rPr>
          <w:rFonts w:ascii="Arial" w:hAnsi="Arial"/>
          <w:sz w:val="22"/>
          <w:szCs w:val="22"/>
        </w:rPr>
        <w:t>Circulació</w:t>
      </w:r>
      <w:r w:rsidRPr="008D4DE3">
        <w:rPr>
          <w:rFonts w:ascii="Arial" w:hAnsi="Arial"/>
          <w:spacing w:val="-4"/>
          <w:sz w:val="22"/>
          <w:szCs w:val="22"/>
        </w:rPr>
        <w:t xml:space="preserve"> </w:t>
      </w:r>
      <w:r w:rsidRPr="008D4DE3">
        <w:rPr>
          <w:rFonts w:ascii="Arial" w:hAnsi="Arial"/>
          <w:sz w:val="22"/>
          <w:szCs w:val="22"/>
        </w:rPr>
        <w:t>que</w:t>
      </w:r>
      <w:r w:rsidRPr="008D4DE3">
        <w:rPr>
          <w:rFonts w:ascii="Arial" w:hAnsi="Arial"/>
          <w:spacing w:val="-3"/>
          <w:sz w:val="22"/>
          <w:szCs w:val="22"/>
        </w:rPr>
        <w:t xml:space="preserve"> </w:t>
      </w:r>
      <w:r w:rsidRPr="008D4DE3">
        <w:rPr>
          <w:rFonts w:ascii="Arial" w:hAnsi="Arial"/>
          <w:sz w:val="22"/>
          <w:szCs w:val="22"/>
        </w:rPr>
        <w:t>desenvolupa</w:t>
      </w:r>
      <w:r w:rsidRPr="008D4DE3">
        <w:rPr>
          <w:rFonts w:ascii="Arial" w:hAnsi="Arial"/>
          <w:spacing w:val="-5"/>
          <w:sz w:val="22"/>
          <w:szCs w:val="22"/>
        </w:rPr>
        <w:t xml:space="preserve"> </w:t>
      </w:r>
      <w:r w:rsidRPr="008D4DE3">
        <w:rPr>
          <w:rFonts w:ascii="Arial" w:hAnsi="Arial"/>
          <w:sz w:val="22"/>
          <w:szCs w:val="22"/>
        </w:rPr>
        <w:t>el</w:t>
      </w:r>
      <w:r w:rsidRPr="008D4DE3">
        <w:rPr>
          <w:rFonts w:ascii="Arial" w:hAnsi="Arial"/>
          <w:spacing w:val="-1"/>
          <w:sz w:val="22"/>
          <w:szCs w:val="22"/>
        </w:rPr>
        <w:t xml:space="preserve"> </w:t>
      </w:r>
      <w:r w:rsidRPr="008D4DE3">
        <w:rPr>
          <w:rFonts w:ascii="Arial" w:hAnsi="Arial"/>
          <w:sz w:val="22"/>
          <w:szCs w:val="22"/>
        </w:rPr>
        <w:t>text</w:t>
      </w:r>
      <w:r w:rsidRPr="008D4DE3">
        <w:rPr>
          <w:rFonts w:ascii="Arial" w:hAnsi="Arial"/>
          <w:spacing w:val="-3"/>
          <w:sz w:val="22"/>
          <w:szCs w:val="22"/>
        </w:rPr>
        <w:t xml:space="preserve"> </w:t>
      </w:r>
      <w:r w:rsidRPr="008D4DE3">
        <w:rPr>
          <w:rFonts w:ascii="Arial" w:hAnsi="Arial"/>
          <w:sz w:val="22"/>
          <w:szCs w:val="22"/>
        </w:rPr>
        <w:t>refós</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4"/>
          <w:sz w:val="22"/>
          <w:szCs w:val="22"/>
        </w:rPr>
        <w:t xml:space="preserve"> </w:t>
      </w:r>
      <w:r w:rsidRPr="008D4DE3">
        <w:rPr>
          <w:rFonts w:ascii="Arial" w:hAnsi="Arial"/>
          <w:sz w:val="22"/>
          <w:szCs w:val="22"/>
        </w:rPr>
        <w:t>la</w:t>
      </w:r>
      <w:r w:rsidRPr="008D4DE3">
        <w:rPr>
          <w:rFonts w:ascii="Arial" w:hAnsi="Arial"/>
          <w:spacing w:val="-3"/>
          <w:sz w:val="22"/>
          <w:szCs w:val="22"/>
        </w:rPr>
        <w:t xml:space="preserve"> </w:t>
      </w:r>
      <w:r w:rsidRPr="008D4DE3">
        <w:rPr>
          <w:rFonts w:ascii="Arial" w:hAnsi="Arial"/>
          <w:sz w:val="22"/>
          <w:szCs w:val="22"/>
        </w:rPr>
        <w:t>Llei</w:t>
      </w:r>
      <w:r w:rsidRPr="008D4DE3">
        <w:rPr>
          <w:rFonts w:ascii="Arial" w:hAnsi="Arial"/>
          <w:spacing w:val="-1"/>
          <w:sz w:val="22"/>
          <w:szCs w:val="22"/>
        </w:rPr>
        <w:t xml:space="preserve"> </w:t>
      </w:r>
      <w:r w:rsidRPr="008D4DE3">
        <w:rPr>
          <w:rFonts w:ascii="Arial" w:hAnsi="Arial"/>
          <w:sz w:val="22"/>
          <w:szCs w:val="22"/>
        </w:rPr>
        <w:t>sobre</w:t>
      </w:r>
      <w:r w:rsidRPr="008D4DE3">
        <w:rPr>
          <w:rFonts w:ascii="Arial" w:hAnsi="Arial"/>
          <w:spacing w:val="2"/>
          <w:sz w:val="22"/>
          <w:szCs w:val="22"/>
        </w:rPr>
        <w:t xml:space="preserve"> </w:t>
      </w:r>
      <w:r w:rsidRPr="008D4DE3">
        <w:rPr>
          <w:rFonts w:ascii="Arial" w:hAnsi="Arial"/>
          <w:sz w:val="22"/>
          <w:szCs w:val="22"/>
        </w:rPr>
        <w:t>Trànsit,</w:t>
      </w:r>
      <w:r w:rsidRPr="008D4DE3">
        <w:rPr>
          <w:rFonts w:ascii="Arial" w:hAnsi="Arial"/>
          <w:spacing w:val="-5"/>
          <w:sz w:val="22"/>
          <w:szCs w:val="22"/>
        </w:rPr>
        <w:t xml:space="preserve"> </w:t>
      </w:r>
      <w:r w:rsidRPr="008D4DE3">
        <w:rPr>
          <w:rFonts w:ascii="Arial" w:hAnsi="Arial"/>
          <w:sz w:val="22"/>
          <w:szCs w:val="22"/>
        </w:rPr>
        <w:t>Circulació</w:t>
      </w:r>
      <w:r w:rsidRPr="008D4DE3">
        <w:rPr>
          <w:rFonts w:ascii="Arial" w:hAnsi="Arial"/>
          <w:spacing w:val="-3"/>
          <w:sz w:val="22"/>
          <w:szCs w:val="22"/>
        </w:rPr>
        <w:t xml:space="preserve"> </w:t>
      </w:r>
      <w:r w:rsidRPr="008D4DE3">
        <w:rPr>
          <w:rFonts w:ascii="Arial" w:hAnsi="Arial"/>
          <w:sz w:val="22"/>
          <w:szCs w:val="22"/>
        </w:rPr>
        <w:t>de</w:t>
      </w:r>
      <w:r w:rsidRPr="008D4DE3">
        <w:rPr>
          <w:rFonts w:ascii="Arial" w:hAnsi="Arial"/>
          <w:spacing w:val="-4"/>
          <w:sz w:val="22"/>
          <w:szCs w:val="22"/>
        </w:rPr>
        <w:t xml:space="preserve"> </w:t>
      </w:r>
      <w:r w:rsidRPr="008D4DE3">
        <w:rPr>
          <w:rFonts w:ascii="Arial" w:hAnsi="Arial"/>
          <w:sz w:val="22"/>
          <w:szCs w:val="22"/>
        </w:rPr>
        <w:t>Vehicles</w:t>
      </w:r>
      <w:r w:rsidRPr="008D4DE3">
        <w:rPr>
          <w:rFonts w:ascii="Arial" w:hAnsi="Arial"/>
          <w:spacing w:val="1"/>
          <w:sz w:val="22"/>
          <w:szCs w:val="22"/>
        </w:rPr>
        <w:t xml:space="preserve"> </w:t>
      </w:r>
      <w:r w:rsidRPr="008D4DE3">
        <w:rPr>
          <w:rFonts w:ascii="Arial" w:hAnsi="Arial"/>
          <w:sz w:val="22"/>
          <w:szCs w:val="22"/>
        </w:rPr>
        <w:t>a</w:t>
      </w:r>
      <w:r w:rsidRPr="008D4DE3">
        <w:rPr>
          <w:rFonts w:ascii="Arial" w:hAnsi="Arial"/>
          <w:spacing w:val="-3"/>
          <w:sz w:val="22"/>
          <w:szCs w:val="22"/>
        </w:rPr>
        <w:t xml:space="preserve"> </w:t>
      </w:r>
      <w:r w:rsidRPr="008D4DE3">
        <w:rPr>
          <w:rFonts w:ascii="Arial" w:hAnsi="Arial"/>
          <w:sz w:val="22"/>
          <w:szCs w:val="22"/>
        </w:rPr>
        <w:t>Motor</w:t>
      </w:r>
      <w:r w:rsidRPr="008D4DE3">
        <w:rPr>
          <w:rFonts w:ascii="Arial" w:hAnsi="Arial"/>
          <w:spacing w:val="-3"/>
          <w:sz w:val="22"/>
          <w:szCs w:val="22"/>
        </w:rPr>
        <w:t xml:space="preserve"> </w:t>
      </w:r>
      <w:r w:rsidRPr="008D4DE3">
        <w:rPr>
          <w:rFonts w:ascii="Arial" w:hAnsi="Arial"/>
          <w:sz w:val="22"/>
          <w:szCs w:val="22"/>
        </w:rPr>
        <w:t>i</w:t>
      </w:r>
      <w:r w:rsidRPr="008D4DE3">
        <w:rPr>
          <w:rFonts w:ascii="Arial" w:hAnsi="Arial"/>
          <w:spacing w:val="-48"/>
          <w:sz w:val="22"/>
          <w:szCs w:val="22"/>
        </w:rPr>
        <w:t xml:space="preserve"> </w:t>
      </w:r>
      <w:r w:rsidRPr="008D4DE3">
        <w:rPr>
          <w:rFonts w:ascii="Arial" w:hAnsi="Arial"/>
          <w:sz w:val="22"/>
          <w:szCs w:val="22"/>
        </w:rPr>
        <w:t>Seguretat Vial. Dins del municipi i com a causa excepcional, prèvia senyalització es podran</w:t>
      </w:r>
      <w:r w:rsidRPr="008D4DE3">
        <w:rPr>
          <w:rFonts w:ascii="Arial" w:hAnsi="Arial"/>
          <w:spacing w:val="1"/>
          <w:sz w:val="22"/>
          <w:szCs w:val="22"/>
        </w:rPr>
        <w:t xml:space="preserve"> </w:t>
      </w:r>
      <w:r w:rsidRPr="008D4DE3">
        <w:rPr>
          <w:rFonts w:ascii="Arial" w:hAnsi="Arial"/>
          <w:sz w:val="22"/>
          <w:szCs w:val="22"/>
        </w:rPr>
        <w:t>establir</w:t>
      </w:r>
      <w:r w:rsidRPr="008D4DE3">
        <w:rPr>
          <w:rFonts w:ascii="Arial" w:hAnsi="Arial"/>
          <w:spacing w:val="-5"/>
          <w:sz w:val="22"/>
          <w:szCs w:val="22"/>
        </w:rPr>
        <w:t xml:space="preserve"> </w:t>
      </w:r>
      <w:r w:rsidRPr="008D4DE3">
        <w:rPr>
          <w:rFonts w:ascii="Arial" w:hAnsi="Arial"/>
          <w:sz w:val="22"/>
          <w:szCs w:val="22"/>
        </w:rPr>
        <w:t>situacions</w:t>
      </w:r>
      <w:r w:rsidRPr="008D4DE3">
        <w:rPr>
          <w:rFonts w:ascii="Arial" w:hAnsi="Arial"/>
          <w:spacing w:val="-4"/>
          <w:sz w:val="22"/>
          <w:szCs w:val="22"/>
        </w:rPr>
        <w:t xml:space="preserve"> </w:t>
      </w:r>
      <w:r w:rsidRPr="008D4DE3">
        <w:rPr>
          <w:rFonts w:ascii="Arial" w:hAnsi="Arial"/>
          <w:sz w:val="22"/>
          <w:szCs w:val="22"/>
        </w:rPr>
        <w:t>excepcionals</w:t>
      </w:r>
      <w:r w:rsidRPr="008D4DE3">
        <w:rPr>
          <w:rFonts w:ascii="Arial" w:hAnsi="Arial"/>
          <w:spacing w:val="-2"/>
          <w:sz w:val="22"/>
          <w:szCs w:val="22"/>
        </w:rPr>
        <w:t xml:space="preserve"> </w:t>
      </w:r>
      <w:r w:rsidRPr="008D4DE3">
        <w:rPr>
          <w:rFonts w:ascii="Arial" w:hAnsi="Arial"/>
          <w:sz w:val="22"/>
          <w:szCs w:val="22"/>
        </w:rPr>
        <w:t>amb</w:t>
      </w:r>
      <w:r w:rsidRPr="008D4DE3">
        <w:rPr>
          <w:rFonts w:ascii="Arial" w:hAnsi="Arial"/>
          <w:spacing w:val="-5"/>
          <w:sz w:val="22"/>
          <w:szCs w:val="22"/>
        </w:rPr>
        <w:t xml:space="preserve"> </w:t>
      </w:r>
      <w:r w:rsidRPr="008D4DE3">
        <w:rPr>
          <w:rFonts w:ascii="Arial" w:hAnsi="Arial"/>
          <w:sz w:val="22"/>
          <w:szCs w:val="22"/>
        </w:rPr>
        <w:t>motiu</w:t>
      </w:r>
      <w:r w:rsidRPr="008D4DE3">
        <w:rPr>
          <w:rFonts w:ascii="Arial" w:hAnsi="Arial"/>
          <w:spacing w:val="-5"/>
          <w:sz w:val="22"/>
          <w:szCs w:val="22"/>
        </w:rPr>
        <w:t xml:space="preserve"> </w:t>
      </w:r>
      <w:r w:rsidRPr="008D4DE3">
        <w:rPr>
          <w:rFonts w:ascii="Arial" w:hAnsi="Arial"/>
          <w:sz w:val="22"/>
          <w:szCs w:val="22"/>
        </w:rPr>
        <w:t>d'obres</w:t>
      </w:r>
      <w:r w:rsidRPr="008D4DE3">
        <w:rPr>
          <w:rFonts w:ascii="Arial" w:hAnsi="Arial"/>
          <w:spacing w:val="-4"/>
          <w:sz w:val="22"/>
          <w:szCs w:val="22"/>
        </w:rPr>
        <w:t xml:space="preserve"> </w:t>
      </w:r>
      <w:r w:rsidRPr="008D4DE3">
        <w:rPr>
          <w:rFonts w:ascii="Arial" w:hAnsi="Arial"/>
          <w:sz w:val="22"/>
          <w:szCs w:val="22"/>
        </w:rPr>
        <w:t>o</w:t>
      </w:r>
      <w:r w:rsidRPr="008D4DE3">
        <w:rPr>
          <w:rFonts w:ascii="Arial" w:hAnsi="Arial"/>
          <w:spacing w:val="-4"/>
          <w:sz w:val="22"/>
          <w:szCs w:val="22"/>
        </w:rPr>
        <w:t xml:space="preserve"> </w:t>
      </w:r>
      <w:r w:rsidRPr="008D4DE3">
        <w:rPr>
          <w:rFonts w:ascii="Arial" w:hAnsi="Arial"/>
          <w:sz w:val="22"/>
          <w:szCs w:val="22"/>
        </w:rPr>
        <w:t>esdeveniments</w:t>
      </w:r>
      <w:r w:rsidRPr="008D4DE3">
        <w:rPr>
          <w:rFonts w:ascii="Arial" w:hAnsi="Arial"/>
          <w:spacing w:val="-4"/>
          <w:sz w:val="22"/>
          <w:szCs w:val="22"/>
        </w:rPr>
        <w:t xml:space="preserve"> </w:t>
      </w:r>
      <w:r w:rsidRPr="008D4DE3">
        <w:rPr>
          <w:rFonts w:ascii="Arial" w:hAnsi="Arial"/>
          <w:sz w:val="22"/>
          <w:szCs w:val="22"/>
        </w:rPr>
        <w:t>puntuals.</w:t>
      </w:r>
    </w:p>
    <w:p w14:paraId="78F5495D" w14:textId="77777777" w:rsidR="00091F93" w:rsidRPr="008D4DE3" w:rsidRDefault="00091F93" w:rsidP="00BF1F42">
      <w:pPr>
        <w:pStyle w:val="Textoindependiente"/>
        <w:ind w:right="1188"/>
        <w:rPr>
          <w:rFonts w:ascii="Arial" w:hAnsi="Arial"/>
          <w:sz w:val="22"/>
          <w:szCs w:val="22"/>
        </w:rPr>
      </w:pPr>
    </w:p>
    <w:p w14:paraId="750C7582" w14:textId="77777777" w:rsidR="00091F93" w:rsidRPr="008D4DE3" w:rsidRDefault="00091F93" w:rsidP="00BF1F42">
      <w:pPr>
        <w:pStyle w:val="Ttulo2"/>
        <w:ind w:left="0" w:right="5221"/>
        <w:jc w:val="both"/>
        <w:rPr>
          <w:rFonts w:ascii="Arial" w:hAnsi="Arial" w:cs="Arial"/>
          <w:spacing w:val="-47"/>
        </w:rPr>
      </w:pPr>
      <w:r w:rsidRPr="008D4DE3">
        <w:rPr>
          <w:rFonts w:ascii="Arial" w:hAnsi="Arial" w:cs="Arial"/>
        </w:rPr>
        <w:t>CAPÍTOL III - Prioritat de pas</w:t>
      </w:r>
      <w:r w:rsidRPr="008D4DE3">
        <w:rPr>
          <w:rFonts w:ascii="Arial" w:hAnsi="Arial" w:cs="Arial"/>
          <w:spacing w:val="-47"/>
        </w:rPr>
        <w:t xml:space="preserve"> </w:t>
      </w:r>
    </w:p>
    <w:p w14:paraId="7A04FED3" w14:textId="77777777" w:rsidR="00091F93" w:rsidRPr="008D4DE3" w:rsidRDefault="00091F93" w:rsidP="00BF1F42">
      <w:pPr>
        <w:pStyle w:val="Ttulo2"/>
        <w:ind w:left="0" w:right="7119"/>
        <w:jc w:val="both"/>
        <w:rPr>
          <w:rFonts w:ascii="Arial" w:hAnsi="Arial" w:cs="Arial"/>
          <w:spacing w:val="-4"/>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6.-</w:t>
      </w:r>
      <w:r w:rsidRPr="008D4DE3">
        <w:rPr>
          <w:rFonts w:ascii="Arial" w:hAnsi="Arial" w:cs="Arial"/>
          <w:spacing w:val="-4"/>
        </w:rPr>
        <w:t xml:space="preserve"> </w:t>
      </w:r>
    </w:p>
    <w:p w14:paraId="2CB0D592" w14:textId="77777777" w:rsidR="00091F93" w:rsidRPr="008D4DE3" w:rsidRDefault="00091F93" w:rsidP="00BF1F42">
      <w:pPr>
        <w:pStyle w:val="Ttulo2"/>
        <w:ind w:left="0" w:right="7119"/>
        <w:jc w:val="both"/>
        <w:rPr>
          <w:rFonts w:ascii="Arial" w:hAnsi="Arial" w:cs="Arial"/>
        </w:rPr>
      </w:pPr>
      <w:r w:rsidRPr="008D4DE3">
        <w:rPr>
          <w:rFonts w:ascii="Arial" w:hAnsi="Arial" w:cs="Arial"/>
        </w:rPr>
        <w:t>Normes</w:t>
      </w:r>
      <w:r w:rsidRPr="008D4DE3">
        <w:rPr>
          <w:rFonts w:ascii="Arial" w:hAnsi="Arial" w:cs="Arial"/>
          <w:spacing w:val="-8"/>
        </w:rPr>
        <w:t xml:space="preserve"> </w:t>
      </w:r>
      <w:r w:rsidRPr="008D4DE3">
        <w:rPr>
          <w:rFonts w:ascii="Arial" w:hAnsi="Arial" w:cs="Arial"/>
        </w:rPr>
        <w:lastRenderedPageBreak/>
        <w:t>Generals.</w:t>
      </w:r>
    </w:p>
    <w:p w14:paraId="16FE11B1" w14:textId="77777777" w:rsidR="00091F93" w:rsidRPr="008D4DE3" w:rsidRDefault="00091F93" w:rsidP="00BF1F42">
      <w:pPr>
        <w:pStyle w:val="Ttulo2"/>
        <w:ind w:left="0" w:right="7119"/>
        <w:jc w:val="both"/>
        <w:rPr>
          <w:rFonts w:ascii="Arial" w:hAnsi="Arial" w:cs="Arial"/>
        </w:rPr>
      </w:pPr>
    </w:p>
    <w:p w14:paraId="2BF96A00" w14:textId="77777777" w:rsidR="00091F93" w:rsidRPr="008D4DE3" w:rsidRDefault="00091F93" w:rsidP="00BF1F42">
      <w:pPr>
        <w:pStyle w:val="Ttulo2"/>
        <w:ind w:left="0" w:right="7119"/>
        <w:jc w:val="both"/>
        <w:rPr>
          <w:rFonts w:ascii="Arial" w:hAnsi="Arial" w:cs="Arial"/>
        </w:rPr>
      </w:pPr>
    </w:p>
    <w:p w14:paraId="1A644C68" w14:textId="77777777" w:rsidR="00091F93" w:rsidRPr="008D4DE3" w:rsidRDefault="00091F93" w:rsidP="00BF1F42">
      <w:pPr>
        <w:pStyle w:val="Ttulo2"/>
        <w:ind w:left="0" w:right="7119"/>
        <w:jc w:val="both"/>
        <w:rPr>
          <w:rFonts w:ascii="Arial" w:hAnsi="Arial" w:cs="Arial"/>
        </w:rPr>
      </w:pPr>
    </w:p>
    <w:p w14:paraId="7065E8E1" w14:textId="77777777" w:rsidR="00091F93" w:rsidRPr="008D4DE3" w:rsidRDefault="00091F93" w:rsidP="00BF1F42">
      <w:pPr>
        <w:pStyle w:val="Prrafodelista"/>
        <w:numPr>
          <w:ilvl w:val="0"/>
          <w:numId w:val="116"/>
        </w:numPr>
        <w:ind w:left="0" w:right="1183" w:firstLine="0"/>
        <w:rPr>
          <w:rFonts w:ascii="Arial" w:hAnsi="Arial" w:cs="Arial"/>
        </w:rPr>
      </w:pPr>
      <w:r w:rsidRPr="008D4DE3">
        <w:rPr>
          <w:rFonts w:ascii="Arial" w:hAnsi="Arial" w:cs="Arial"/>
        </w:rPr>
        <w:t>Tot conductor que es proposi iniciar la marxa se cerciorarà prèviament que la seva maniobra</w:t>
      </w:r>
      <w:r w:rsidRPr="008D4DE3">
        <w:rPr>
          <w:rFonts w:ascii="Arial" w:hAnsi="Arial" w:cs="Arial"/>
          <w:spacing w:val="-47"/>
        </w:rPr>
        <w:t xml:space="preserve"> </w:t>
      </w:r>
      <w:r w:rsidRPr="008D4DE3">
        <w:rPr>
          <w:rFonts w:ascii="Arial" w:hAnsi="Arial" w:cs="Arial"/>
        </w:rPr>
        <w:t>no</w:t>
      </w:r>
      <w:r w:rsidRPr="008D4DE3">
        <w:rPr>
          <w:rFonts w:ascii="Arial" w:hAnsi="Arial" w:cs="Arial"/>
          <w:spacing w:val="-5"/>
        </w:rPr>
        <w:t xml:space="preserve"> </w:t>
      </w:r>
      <w:r w:rsidRPr="008D4DE3">
        <w:rPr>
          <w:rFonts w:ascii="Arial" w:hAnsi="Arial" w:cs="Arial"/>
        </w:rPr>
        <w:t>ocasionarà</w:t>
      </w:r>
      <w:r w:rsidRPr="008D4DE3">
        <w:rPr>
          <w:rFonts w:ascii="Arial" w:hAnsi="Arial" w:cs="Arial"/>
          <w:spacing w:val="-4"/>
        </w:rPr>
        <w:t xml:space="preserve"> </w:t>
      </w:r>
      <w:r w:rsidRPr="008D4DE3">
        <w:rPr>
          <w:rFonts w:ascii="Arial" w:hAnsi="Arial" w:cs="Arial"/>
        </w:rPr>
        <w:t>perill</w:t>
      </w:r>
      <w:r w:rsidRPr="008D4DE3">
        <w:rPr>
          <w:rFonts w:ascii="Arial" w:hAnsi="Arial" w:cs="Arial"/>
          <w:spacing w:val="-1"/>
        </w:rPr>
        <w:t xml:space="preserve"> </w:t>
      </w:r>
      <w:r w:rsidRPr="008D4DE3">
        <w:rPr>
          <w:rFonts w:ascii="Arial" w:hAnsi="Arial" w:cs="Arial"/>
        </w:rPr>
        <w:t>algun</w:t>
      </w:r>
      <w:r w:rsidRPr="008D4DE3">
        <w:rPr>
          <w:rFonts w:ascii="Arial" w:hAnsi="Arial" w:cs="Arial"/>
          <w:spacing w:val="-4"/>
        </w:rPr>
        <w:t xml:space="preserve"> </w:t>
      </w:r>
      <w:r w:rsidRPr="008D4DE3">
        <w:rPr>
          <w:rFonts w:ascii="Arial" w:hAnsi="Arial" w:cs="Arial"/>
        </w:rPr>
        <w:t>als</w:t>
      </w:r>
      <w:r w:rsidRPr="008D4DE3">
        <w:rPr>
          <w:rFonts w:ascii="Arial" w:hAnsi="Arial" w:cs="Arial"/>
          <w:spacing w:val="-2"/>
        </w:rPr>
        <w:t xml:space="preserve"> </w:t>
      </w:r>
      <w:r w:rsidRPr="008D4DE3">
        <w:rPr>
          <w:rFonts w:ascii="Arial" w:hAnsi="Arial" w:cs="Arial"/>
        </w:rPr>
        <w:t>altres</w:t>
      </w:r>
      <w:r w:rsidRPr="008D4DE3">
        <w:rPr>
          <w:rFonts w:ascii="Arial" w:hAnsi="Arial" w:cs="Arial"/>
          <w:spacing w:val="-1"/>
        </w:rPr>
        <w:t xml:space="preserve"> </w:t>
      </w:r>
      <w:r w:rsidRPr="008D4DE3">
        <w:rPr>
          <w:rFonts w:ascii="Arial" w:hAnsi="Arial" w:cs="Arial"/>
        </w:rPr>
        <w:t>usuaris ni</w:t>
      </w:r>
      <w:r w:rsidRPr="008D4DE3">
        <w:rPr>
          <w:rFonts w:ascii="Arial" w:hAnsi="Arial" w:cs="Arial"/>
          <w:spacing w:val="-1"/>
        </w:rPr>
        <w:t xml:space="preserve"> </w:t>
      </w:r>
      <w:r w:rsidRPr="008D4DE3">
        <w:rPr>
          <w:rFonts w:ascii="Arial" w:hAnsi="Arial" w:cs="Arial"/>
        </w:rPr>
        <w:t>pertorbació</w:t>
      </w:r>
      <w:r w:rsidRPr="008D4DE3">
        <w:rPr>
          <w:rFonts w:ascii="Arial" w:hAnsi="Arial" w:cs="Arial"/>
          <w:spacing w:val="-2"/>
        </w:rPr>
        <w:t xml:space="preserve"> </w:t>
      </w:r>
      <w:r w:rsidRPr="008D4DE3">
        <w:rPr>
          <w:rFonts w:ascii="Arial" w:hAnsi="Arial" w:cs="Arial"/>
        </w:rPr>
        <w:t>alguna</w:t>
      </w:r>
      <w:r w:rsidRPr="008D4DE3">
        <w:rPr>
          <w:rFonts w:ascii="Arial" w:hAnsi="Arial" w:cs="Arial"/>
          <w:spacing w:val="-3"/>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circulació,</w:t>
      </w:r>
      <w:r w:rsidRPr="008D4DE3">
        <w:rPr>
          <w:rFonts w:ascii="Arial" w:hAnsi="Arial" w:cs="Arial"/>
          <w:spacing w:val="-6"/>
        </w:rPr>
        <w:t xml:space="preserve"> </w:t>
      </w:r>
      <w:r w:rsidRPr="008D4DE3">
        <w:rPr>
          <w:rFonts w:ascii="Arial" w:hAnsi="Arial" w:cs="Arial"/>
        </w:rPr>
        <w:t>cedint</w:t>
      </w:r>
      <w:r w:rsidRPr="008D4DE3">
        <w:rPr>
          <w:rFonts w:ascii="Arial" w:hAnsi="Arial" w:cs="Arial"/>
          <w:spacing w:val="-2"/>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pas</w:t>
      </w:r>
      <w:r w:rsidRPr="008D4DE3">
        <w:rPr>
          <w:rFonts w:ascii="Arial" w:hAnsi="Arial" w:cs="Arial"/>
          <w:spacing w:val="-5"/>
        </w:rPr>
        <w:t xml:space="preserve"> </w:t>
      </w:r>
      <w:r w:rsidRPr="008D4DE3">
        <w:rPr>
          <w:rFonts w:ascii="Arial" w:hAnsi="Arial" w:cs="Arial"/>
        </w:rPr>
        <w:t>a</w:t>
      </w:r>
      <w:r w:rsidRPr="008D4DE3">
        <w:rPr>
          <w:rFonts w:ascii="Arial" w:hAnsi="Arial" w:cs="Arial"/>
          <w:spacing w:val="-47"/>
        </w:rPr>
        <w:t xml:space="preserve"> </w:t>
      </w:r>
      <w:r w:rsidRPr="008D4DE3">
        <w:rPr>
          <w:rFonts w:ascii="Arial" w:hAnsi="Arial" w:cs="Arial"/>
        </w:rPr>
        <w:t>altres vehicles, tenint en compte la posició, trajectòria i velocitat d'aquests i anunciant el seu</w:t>
      </w:r>
      <w:r w:rsidRPr="008D4DE3">
        <w:rPr>
          <w:rFonts w:ascii="Arial" w:hAnsi="Arial" w:cs="Arial"/>
          <w:spacing w:val="1"/>
        </w:rPr>
        <w:t xml:space="preserve"> </w:t>
      </w:r>
      <w:r w:rsidRPr="008D4DE3">
        <w:rPr>
          <w:rFonts w:ascii="Arial" w:hAnsi="Arial" w:cs="Arial"/>
        </w:rPr>
        <w:t>propòsit amb suficient antelació, fent per a això ús dels indicadors d'adreça que estiguin dotats</w:t>
      </w:r>
      <w:r w:rsidRPr="008D4DE3">
        <w:rPr>
          <w:rFonts w:ascii="Arial" w:hAnsi="Arial" w:cs="Arial"/>
          <w:spacing w:val="-47"/>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vehicles</w:t>
      </w:r>
      <w:r w:rsidRPr="008D4DE3">
        <w:rPr>
          <w:rFonts w:ascii="Arial" w:hAnsi="Arial" w:cs="Arial"/>
          <w:spacing w:val="-2"/>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defecte</w:t>
      </w:r>
      <w:r w:rsidRPr="008D4DE3">
        <w:rPr>
          <w:rFonts w:ascii="Arial" w:hAnsi="Arial" w:cs="Arial"/>
          <w:spacing w:val="3"/>
        </w:rPr>
        <w:t xml:space="preserve"> </w:t>
      </w:r>
      <w:r w:rsidRPr="008D4DE3">
        <w:rPr>
          <w:rFonts w:ascii="Arial" w:hAnsi="Arial" w:cs="Arial"/>
        </w:rPr>
        <w:t>d'això,</w:t>
      </w:r>
      <w:r w:rsidRPr="008D4DE3">
        <w:rPr>
          <w:rFonts w:ascii="Arial" w:hAnsi="Arial" w:cs="Arial"/>
          <w:spacing w:val="-6"/>
        </w:rPr>
        <w:t xml:space="preserve"> </w:t>
      </w:r>
      <w:r w:rsidRPr="008D4DE3">
        <w:rPr>
          <w:rFonts w:ascii="Arial" w:hAnsi="Arial" w:cs="Arial"/>
        </w:rPr>
        <w:t>realitzant</w:t>
      </w:r>
      <w:r w:rsidRPr="008D4DE3">
        <w:rPr>
          <w:rFonts w:ascii="Arial" w:hAnsi="Arial" w:cs="Arial"/>
          <w:spacing w:val="-7"/>
        </w:rPr>
        <w:t xml:space="preserve"> </w:t>
      </w:r>
      <w:r w:rsidRPr="008D4DE3">
        <w:rPr>
          <w:rFonts w:ascii="Arial" w:hAnsi="Arial" w:cs="Arial"/>
        </w:rPr>
        <w:t>els</w:t>
      </w:r>
      <w:r w:rsidRPr="008D4DE3">
        <w:rPr>
          <w:rFonts w:ascii="Arial" w:hAnsi="Arial" w:cs="Arial"/>
          <w:spacing w:val="-2"/>
        </w:rPr>
        <w:t xml:space="preserve"> </w:t>
      </w:r>
      <w:r w:rsidRPr="008D4DE3">
        <w:rPr>
          <w:rFonts w:ascii="Arial" w:hAnsi="Arial" w:cs="Arial"/>
        </w:rPr>
        <w:t>oportuns</w:t>
      </w:r>
      <w:r w:rsidRPr="008D4DE3">
        <w:rPr>
          <w:rFonts w:ascii="Arial" w:hAnsi="Arial" w:cs="Arial"/>
          <w:spacing w:val="-2"/>
        </w:rPr>
        <w:t xml:space="preserve"> </w:t>
      </w:r>
      <w:r w:rsidRPr="008D4DE3">
        <w:rPr>
          <w:rFonts w:ascii="Arial" w:hAnsi="Arial" w:cs="Arial"/>
        </w:rPr>
        <w:t>senyals</w:t>
      </w:r>
      <w:r w:rsidRPr="008D4DE3">
        <w:rPr>
          <w:rFonts w:ascii="Arial" w:hAnsi="Arial" w:cs="Arial"/>
          <w:spacing w:val="-6"/>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el braç.</w:t>
      </w:r>
    </w:p>
    <w:p w14:paraId="4863A10D" w14:textId="77777777" w:rsidR="000C6327" w:rsidRPr="008D4DE3" w:rsidRDefault="00091F93" w:rsidP="00BF1F42">
      <w:pPr>
        <w:pStyle w:val="Prrafodelista"/>
        <w:numPr>
          <w:ilvl w:val="0"/>
          <w:numId w:val="116"/>
        </w:numPr>
        <w:ind w:left="0" w:right="1186" w:firstLine="0"/>
        <w:rPr>
          <w:rFonts w:ascii="Arial" w:hAnsi="Arial" w:cs="Arial"/>
        </w:rPr>
      </w:pPr>
      <w:r w:rsidRPr="008D4DE3">
        <w:rPr>
          <w:rFonts w:ascii="Arial" w:hAnsi="Arial" w:cs="Arial"/>
        </w:rPr>
        <w:t>En la incorporació al trànsit des d'aparcaments situats fora de la calçada, ja es tracti de</w:t>
      </w:r>
      <w:r w:rsidRPr="008D4DE3">
        <w:rPr>
          <w:rFonts w:ascii="Arial" w:hAnsi="Arial" w:cs="Arial"/>
          <w:spacing w:val="1"/>
        </w:rPr>
        <w:t xml:space="preserve"> </w:t>
      </w:r>
      <w:r w:rsidRPr="008D4DE3">
        <w:rPr>
          <w:rFonts w:ascii="Arial" w:hAnsi="Arial" w:cs="Arial"/>
        </w:rPr>
        <w:t>garatges, aparcaments subterranis o llocs anàlegs, a més de les precaucions generals definides</w:t>
      </w:r>
      <w:r w:rsidRPr="008D4DE3">
        <w:rPr>
          <w:rFonts w:ascii="Arial" w:hAnsi="Arial" w:cs="Arial"/>
          <w:spacing w:val="1"/>
        </w:rPr>
        <w:t xml:space="preserve"> </w:t>
      </w:r>
      <w:r w:rsidRPr="008D4DE3">
        <w:rPr>
          <w:rFonts w:ascii="Arial" w:hAnsi="Arial" w:cs="Arial"/>
        </w:rPr>
        <w:t>en aquesta Ordenança i per la legislació en matèria de trànsit, se seguiran les següents regles:</w:t>
      </w:r>
      <w:r w:rsidRPr="008D4DE3">
        <w:rPr>
          <w:rFonts w:ascii="Arial" w:hAnsi="Arial" w:cs="Arial"/>
          <w:spacing w:val="1"/>
        </w:rPr>
        <w:t xml:space="preserve"> </w:t>
      </w:r>
      <w:r w:rsidRPr="008D4DE3">
        <w:rPr>
          <w:rFonts w:ascii="Arial" w:hAnsi="Arial" w:cs="Arial"/>
        </w:rPr>
        <w:t>S'accedirà a la calçada amb absoluta precaució, conduint a poc a poc i detenint-se si calgués,</w:t>
      </w:r>
      <w:r w:rsidRPr="008D4DE3">
        <w:rPr>
          <w:rFonts w:ascii="Arial" w:hAnsi="Arial" w:cs="Arial"/>
          <w:spacing w:val="1"/>
        </w:rPr>
        <w:t xml:space="preserve"> </w:t>
      </w:r>
      <w:r w:rsidRPr="008D4DE3">
        <w:rPr>
          <w:rFonts w:ascii="Arial" w:hAnsi="Arial" w:cs="Arial"/>
        </w:rPr>
        <w:t>cedint el pas a la dreta i a l'esquerra, tant a vianants com a vehicles, amb incorporació al trànsit</w:t>
      </w:r>
      <w:r w:rsidRPr="008D4DE3">
        <w:rPr>
          <w:rFonts w:ascii="Arial" w:hAnsi="Arial" w:cs="Arial"/>
          <w:spacing w:val="-47"/>
        </w:rPr>
        <w:t xml:space="preserve"> </w:t>
      </w:r>
      <w:r w:rsidRPr="008D4DE3">
        <w:rPr>
          <w:rFonts w:ascii="Arial" w:hAnsi="Arial" w:cs="Arial"/>
        </w:rPr>
        <w:t>cap</w:t>
      </w:r>
      <w:r w:rsidRPr="008D4DE3">
        <w:rPr>
          <w:rFonts w:ascii="Arial" w:hAnsi="Arial" w:cs="Arial"/>
          <w:spacing w:val="-8"/>
        </w:rPr>
        <w:t xml:space="preserve"> </w:t>
      </w:r>
      <w:r w:rsidRPr="008D4DE3">
        <w:rPr>
          <w:rFonts w:ascii="Arial" w:hAnsi="Arial" w:cs="Arial"/>
        </w:rPr>
        <w:t>al costat</w:t>
      </w:r>
      <w:r w:rsidRPr="008D4DE3">
        <w:rPr>
          <w:rFonts w:ascii="Arial" w:hAnsi="Arial" w:cs="Arial"/>
          <w:spacing w:val="-2"/>
        </w:rPr>
        <w:t xml:space="preserve"> </w:t>
      </w:r>
      <w:r w:rsidRPr="008D4DE3">
        <w:rPr>
          <w:rFonts w:ascii="Arial" w:hAnsi="Arial" w:cs="Arial"/>
        </w:rPr>
        <w:t>que</w:t>
      </w:r>
      <w:r w:rsidRPr="008D4DE3">
        <w:rPr>
          <w:rFonts w:ascii="Arial" w:hAnsi="Arial" w:cs="Arial"/>
          <w:spacing w:val="-2"/>
        </w:rPr>
        <w:t xml:space="preserve"> </w:t>
      </w:r>
    </w:p>
    <w:p w14:paraId="2531675D" w14:textId="77777777" w:rsidR="000C6327" w:rsidRPr="008D4DE3" w:rsidRDefault="000C6327" w:rsidP="00BF1F42">
      <w:pPr>
        <w:pStyle w:val="Prrafodelista"/>
        <w:ind w:left="0" w:right="1186"/>
        <w:rPr>
          <w:rFonts w:ascii="Arial" w:hAnsi="Arial" w:cs="Arial"/>
          <w:spacing w:val="-2"/>
        </w:rPr>
      </w:pPr>
    </w:p>
    <w:p w14:paraId="736DF116" w14:textId="77777777" w:rsidR="000C6327" w:rsidRPr="008D4DE3" w:rsidRDefault="000C6327" w:rsidP="00BF1F42">
      <w:pPr>
        <w:pStyle w:val="Prrafodelista"/>
        <w:ind w:left="0" w:right="1186"/>
        <w:rPr>
          <w:rFonts w:ascii="Arial" w:hAnsi="Arial" w:cs="Arial"/>
          <w:spacing w:val="-2"/>
        </w:rPr>
      </w:pPr>
    </w:p>
    <w:p w14:paraId="10A4044A" w14:textId="735733DF" w:rsidR="00091F93" w:rsidRPr="008D4DE3" w:rsidRDefault="00091F93" w:rsidP="00BF1F42">
      <w:pPr>
        <w:pStyle w:val="Prrafodelista"/>
        <w:ind w:left="0" w:right="1186"/>
        <w:rPr>
          <w:rFonts w:ascii="Arial" w:hAnsi="Arial" w:cs="Arial"/>
        </w:rPr>
      </w:pPr>
      <w:r w:rsidRPr="008D4DE3">
        <w:rPr>
          <w:rFonts w:ascii="Arial" w:hAnsi="Arial" w:cs="Arial"/>
        </w:rPr>
        <w:t>estigui</w:t>
      </w:r>
      <w:r w:rsidRPr="008D4DE3">
        <w:rPr>
          <w:rFonts w:ascii="Arial" w:hAnsi="Arial" w:cs="Arial"/>
          <w:spacing w:val="-4"/>
        </w:rPr>
        <w:t xml:space="preserve"> </w:t>
      </w:r>
      <w:r w:rsidRPr="008D4DE3">
        <w:rPr>
          <w:rFonts w:ascii="Arial" w:hAnsi="Arial" w:cs="Arial"/>
        </w:rPr>
        <w:t>permesa</w:t>
      </w:r>
      <w:r w:rsidRPr="008D4DE3">
        <w:rPr>
          <w:rFonts w:ascii="Arial" w:hAnsi="Arial" w:cs="Arial"/>
          <w:spacing w:val="-6"/>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circulació,</w:t>
      </w:r>
      <w:r w:rsidRPr="008D4DE3">
        <w:rPr>
          <w:rFonts w:ascii="Arial" w:hAnsi="Arial" w:cs="Arial"/>
          <w:spacing w:val="-6"/>
        </w:rPr>
        <w:t xml:space="preserve"> </w:t>
      </w:r>
      <w:r w:rsidRPr="008D4DE3">
        <w:rPr>
          <w:rFonts w:ascii="Arial" w:hAnsi="Arial" w:cs="Arial"/>
        </w:rPr>
        <w:t>tenint</w:t>
      </w:r>
      <w:r w:rsidRPr="008D4DE3">
        <w:rPr>
          <w:rFonts w:ascii="Arial" w:hAnsi="Arial" w:cs="Arial"/>
          <w:spacing w:val="-1"/>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compte</w:t>
      </w:r>
      <w:r w:rsidRPr="008D4DE3">
        <w:rPr>
          <w:rFonts w:ascii="Arial" w:hAnsi="Arial" w:cs="Arial"/>
          <w:spacing w:val="-1"/>
        </w:rPr>
        <w:t xml:space="preserve"> </w:t>
      </w:r>
      <w:r w:rsidRPr="008D4DE3">
        <w:rPr>
          <w:rFonts w:ascii="Arial" w:hAnsi="Arial" w:cs="Arial"/>
        </w:rPr>
        <w:t>si</w:t>
      </w:r>
      <w:r w:rsidRPr="008D4DE3">
        <w:rPr>
          <w:rFonts w:ascii="Arial" w:hAnsi="Arial" w:cs="Arial"/>
          <w:spacing w:val="-4"/>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via</w:t>
      </w:r>
      <w:r w:rsidRPr="008D4DE3">
        <w:rPr>
          <w:rFonts w:ascii="Arial" w:hAnsi="Arial" w:cs="Arial"/>
          <w:spacing w:val="-8"/>
        </w:rPr>
        <w:t xml:space="preserve"> </w:t>
      </w:r>
      <w:r w:rsidRPr="008D4DE3">
        <w:rPr>
          <w:rFonts w:ascii="Arial" w:hAnsi="Arial" w:cs="Arial"/>
        </w:rPr>
        <w:t>és</w:t>
      </w:r>
      <w:r w:rsidRPr="008D4DE3">
        <w:rPr>
          <w:rFonts w:ascii="Arial" w:hAnsi="Arial" w:cs="Arial"/>
          <w:spacing w:val="-4"/>
        </w:rPr>
        <w:t xml:space="preserve"> </w:t>
      </w:r>
      <w:r w:rsidRPr="008D4DE3">
        <w:rPr>
          <w:rFonts w:ascii="Arial" w:hAnsi="Arial" w:cs="Arial"/>
        </w:rPr>
        <w:t>d'un</w:t>
      </w:r>
      <w:r w:rsidRPr="008D4DE3">
        <w:rPr>
          <w:rFonts w:ascii="Arial" w:hAnsi="Arial" w:cs="Arial"/>
          <w:spacing w:val="-3"/>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dos</w:t>
      </w:r>
      <w:r w:rsidRPr="008D4DE3">
        <w:rPr>
          <w:rFonts w:ascii="Arial" w:hAnsi="Arial" w:cs="Arial"/>
          <w:spacing w:val="-4"/>
        </w:rPr>
        <w:t xml:space="preserve"> </w:t>
      </w:r>
      <w:r w:rsidRPr="008D4DE3">
        <w:rPr>
          <w:rFonts w:ascii="Arial" w:hAnsi="Arial" w:cs="Arial"/>
        </w:rPr>
        <w:t>sentits de</w:t>
      </w:r>
      <w:r w:rsidRPr="008D4DE3">
        <w:rPr>
          <w:rFonts w:ascii="Arial" w:hAnsi="Arial" w:cs="Arial"/>
          <w:spacing w:val="-48"/>
        </w:rPr>
        <w:t xml:space="preserve"> </w:t>
      </w:r>
      <w:r w:rsidRPr="008D4DE3">
        <w:rPr>
          <w:rFonts w:ascii="Arial" w:hAnsi="Arial" w:cs="Arial"/>
        </w:rPr>
        <w:t>circulació.</w:t>
      </w:r>
    </w:p>
    <w:p w14:paraId="7F454ACB" w14:textId="77777777" w:rsidR="00091F93" w:rsidRPr="008D4DE3" w:rsidRDefault="00091F93" w:rsidP="00BF1F42">
      <w:pPr>
        <w:pStyle w:val="Prrafodelista"/>
        <w:numPr>
          <w:ilvl w:val="0"/>
          <w:numId w:val="116"/>
        </w:numPr>
        <w:ind w:left="0" w:right="1188" w:firstLine="0"/>
        <w:rPr>
          <w:rFonts w:ascii="Arial" w:hAnsi="Arial" w:cs="Arial"/>
        </w:rPr>
      </w:pPr>
      <w:r w:rsidRPr="008D4DE3">
        <w:rPr>
          <w:rFonts w:ascii="Arial" w:hAnsi="Arial" w:cs="Arial"/>
          <w:spacing w:val="-1"/>
        </w:rPr>
        <w:t>Tot</w:t>
      </w:r>
      <w:r w:rsidRPr="008D4DE3">
        <w:rPr>
          <w:rFonts w:ascii="Arial" w:hAnsi="Arial" w:cs="Arial"/>
          <w:spacing w:val="-12"/>
        </w:rPr>
        <w:t xml:space="preserve"> </w:t>
      </w:r>
      <w:r w:rsidRPr="008D4DE3">
        <w:rPr>
          <w:rFonts w:ascii="Arial" w:hAnsi="Arial" w:cs="Arial"/>
          <w:spacing w:val="-1"/>
        </w:rPr>
        <w:t>conductor</w:t>
      </w:r>
      <w:r w:rsidRPr="008D4DE3">
        <w:rPr>
          <w:rFonts w:ascii="Arial" w:hAnsi="Arial" w:cs="Arial"/>
          <w:spacing w:val="-10"/>
        </w:rPr>
        <w:t xml:space="preserve"> </w:t>
      </w:r>
      <w:r w:rsidRPr="008D4DE3">
        <w:rPr>
          <w:rFonts w:ascii="Arial" w:hAnsi="Arial" w:cs="Arial"/>
          <w:spacing w:val="-1"/>
        </w:rPr>
        <w:t>facilitarà</w:t>
      </w:r>
      <w:r w:rsidRPr="008D4DE3">
        <w:rPr>
          <w:rFonts w:ascii="Arial" w:hAnsi="Arial" w:cs="Arial"/>
          <w:spacing w:val="-8"/>
        </w:rPr>
        <w:t xml:space="preserve"> </w:t>
      </w:r>
      <w:r w:rsidRPr="008D4DE3">
        <w:rPr>
          <w:rFonts w:ascii="Arial" w:hAnsi="Arial" w:cs="Arial"/>
          <w:spacing w:val="-1"/>
        </w:rPr>
        <w:t>la</w:t>
      </w:r>
      <w:r w:rsidRPr="008D4DE3">
        <w:rPr>
          <w:rFonts w:ascii="Arial" w:hAnsi="Arial" w:cs="Arial"/>
          <w:spacing w:val="-9"/>
        </w:rPr>
        <w:t xml:space="preserve"> </w:t>
      </w:r>
      <w:r w:rsidRPr="008D4DE3">
        <w:rPr>
          <w:rFonts w:ascii="Arial" w:hAnsi="Arial" w:cs="Arial"/>
          <w:spacing w:val="-1"/>
        </w:rPr>
        <w:t>circulació</w:t>
      </w:r>
      <w:r w:rsidRPr="008D4DE3">
        <w:rPr>
          <w:rFonts w:ascii="Arial" w:hAnsi="Arial" w:cs="Arial"/>
          <w:spacing w:val="-10"/>
        </w:rPr>
        <w:t xml:space="preserve"> </w:t>
      </w:r>
      <w:r w:rsidRPr="008D4DE3">
        <w:rPr>
          <w:rFonts w:ascii="Arial" w:hAnsi="Arial" w:cs="Arial"/>
          <w:spacing w:val="-1"/>
        </w:rPr>
        <w:t>dels</w:t>
      </w:r>
      <w:r w:rsidRPr="008D4DE3">
        <w:rPr>
          <w:rFonts w:ascii="Arial" w:hAnsi="Arial" w:cs="Arial"/>
          <w:spacing w:val="-9"/>
        </w:rPr>
        <w:t xml:space="preserve"> </w:t>
      </w:r>
      <w:r w:rsidRPr="008D4DE3">
        <w:rPr>
          <w:rFonts w:ascii="Arial" w:hAnsi="Arial" w:cs="Arial"/>
          <w:spacing w:val="-1"/>
        </w:rPr>
        <w:t>vehicles</w:t>
      </w:r>
      <w:r w:rsidRPr="008D4DE3">
        <w:rPr>
          <w:rFonts w:ascii="Arial" w:hAnsi="Arial" w:cs="Arial"/>
          <w:spacing w:val="-5"/>
        </w:rPr>
        <w:t xml:space="preserve"> </w:t>
      </w:r>
      <w:r w:rsidRPr="008D4DE3">
        <w:rPr>
          <w:rFonts w:ascii="Arial" w:hAnsi="Arial" w:cs="Arial"/>
          <w:spacing w:val="-1"/>
        </w:rPr>
        <w:t>del</w:t>
      </w:r>
      <w:r w:rsidRPr="008D4DE3">
        <w:rPr>
          <w:rFonts w:ascii="Arial" w:hAnsi="Arial" w:cs="Arial"/>
          <w:spacing w:val="-6"/>
        </w:rPr>
        <w:t xml:space="preserve"> </w:t>
      </w:r>
      <w:r w:rsidRPr="008D4DE3">
        <w:rPr>
          <w:rFonts w:ascii="Arial" w:hAnsi="Arial" w:cs="Arial"/>
          <w:spacing w:val="-1"/>
        </w:rPr>
        <w:t>servei</w:t>
      </w:r>
      <w:r w:rsidRPr="008D4DE3">
        <w:rPr>
          <w:rFonts w:ascii="Arial" w:hAnsi="Arial" w:cs="Arial"/>
          <w:spacing w:val="-7"/>
        </w:rPr>
        <w:t xml:space="preserve"> </w:t>
      </w:r>
      <w:r w:rsidRPr="008D4DE3">
        <w:rPr>
          <w:rFonts w:ascii="Arial" w:hAnsi="Arial" w:cs="Arial"/>
        </w:rPr>
        <w:t>regular</w:t>
      </w:r>
      <w:r w:rsidRPr="008D4DE3">
        <w:rPr>
          <w:rFonts w:ascii="Arial" w:hAnsi="Arial" w:cs="Arial"/>
          <w:spacing w:val="-6"/>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transport</w:t>
      </w:r>
      <w:r w:rsidRPr="008D4DE3">
        <w:rPr>
          <w:rFonts w:ascii="Arial" w:hAnsi="Arial" w:cs="Arial"/>
          <w:spacing w:val="-8"/>
        </w:rPr>
        <w:t xml:space="preserve"> </w:t>
      </w:r>
      <w:r w:rsidRPr="008D4DE3">
        <w:rPr>
          <w:rFonts w:ascii="Arial" w:hAnsi="Arial" w:cs="Arial"/>
        </w:rPr>
        <w:t>col·lectiu</w:t>
      </w:r>
      <w:r w:rsidRPr="008D4DE3">
        <w:rPr>
          <w:rFonts w:ascii="Arial" w:hAnsi="Arial" w:cs="Arial"/>
          <w:spacing w:val="-7"/>
        </w:rPr>
        <w:t xml:space="preserve"> </w:t>
      </w:r>
      <w:r w:rsidRPr="008D4DE3">
        <w:rPr>
          <w:rFonts w:ascii="Arial" w:hAnsi="Arial" w:cs="Arial"/>
        </w:rPr>
        <w:t>urbà</w:t>
      </w:r>
      <w:r w:rsidRPr="008D4DE3">
        <w:rPr>
          <w:rFonts w:ascii="Arial" w:hAnsi="Arial" w:cs="Arial"/>
          <w:spacing w:val="-47"/>
        </w:rPr>
        <w:t xml:space="preserve"> </w:t>
      </w:r>
      <w:r w:rsidRPr="008D4DE3">
        <w:rPr>
          <w:rFonts w:ascii="Arial" w:hAnsi="Arial" w:cs="Arial"/>
          <w:spacing w:val="-1"/>
        </w:rPr>
        <w:t>de</w:t>
      </w:r>
      <w:r w:rsidRPr="008D4DE3">
        <w:rPr>
          <w:rFonts w:ascii="Arial" w:hAnsi="Arial" w:cs="Arial"/>
          <w:spacing w:val="-10"/>
        </w:rPr>
        <w:t xml:space="preserve"> </w:t>
      </w:r>
      <w:r w:rsidRPr="008D4DE3">
        <w:rPr>
          <w:rFonts w:ascii="Arial" w:hAnsi="Arial" w:cs="Arial"/>
          <w:spacing w:val="-1"/>
        </w:rPr>
        <w:t>viatgers,</w:t>
      </w:r>
      <w:r w:rsidRPr="008D4DE3">
        <w:rPr>
          <w:rFonts w:ascii="Arial" w:hAnsi="Arial" w:cs="Arial"/>
          <w:spacing w:val="-15"/>
        </w:rPr>
        <w:t xml:space="preserve"> </w:t>
      </w:r>
      <w:r w:rsidRPr="008D4DE3">
        <w:rPr>
          <w:rFonts w:ascii="Arial" w:hAnsi="Arial" w:cs="Arial"/>
          <w:spacing w:val="-1"/>
        </w:rPr>
        <w:t>a</w:t>
      </w:r>
      <w:r w:rsidRPr="008D4DE3">
        <w:rPr>
          <w:rFonts w:ascii="Arial" w:hAnsi="Arial" w:cs="Arial"/>
          <w:spacing w:val="-9"/>
        </w:rPr>
        <w:t xml:space="preserve"> </w:t>
      </w:r>
      <w:r w:rsidRPr="008D4DE3">
        <w:rPr>
          <w:rFonts w:ascii="Arial" w:hAnsi="Arial" w:cs="Arial"/>
          <w:spacing w:val="-1"/>
        </w:rPr>
        <w:t>fi</w:t>
      </w:r>
      <w:r w:rsidRPr="008D4DE3">
        <w:rPr>
          <w:rFonts w:ascii="Arial" w:hAnsi="Arial" w:cs="Arial"/>
          <w:spacing w:val="-6"/>
        </w:rPr>
        <w:t xml:space="preserve"> </w:t>
      </w:r>
      <w:r w:rsidRPr="008D4DE3">
        <w:rPr>
          <w:rFonts w:ascii="Arial" w:hAnsi="Arial" w:cs="Arial"/>
          <w:spacing w:val="-1"/>
        </w:rPr>
        <w:t>de</w:t>
      </w:r>
      <w:r w:rsidRPr="008D4DE3">
        <w:rPr>
          <w:rFonts w:ascii="Arial" w:hAnsi="Arial" w:cs="Arial"/>
          <w:spacing w:val="-7"/>
        </w:rPr>
        <w:t xml:space="preserve"> </w:t>
      </w:r>
      <w:r w:rsidRPr="008D4DE3">
        <w:rPr>
          <w:rFonts w:ascii="Arial" w:hAnsi="Arial" w:cs="Arial"/>
          <w:spacing w:val="-1"/>
        </w:rPr>
        <w:t>que</w:t>
      </w:r>
      <w:r w:rsidRPr="008D4DE3">
        <w:rPr>
          <w:rFonts w:ascii="Arial" w:hAnsi="Arial" w:cs="Arial"/>
          <w:spacing w:val="-8"/>
        </w:rPr>
        <w:t xml:space="preserve"> </w:t>
      </w:r>
      <w:r w:rsidRPr="008D4DE3">
        <w:rPr>
          <w:rFonts w:ascii="Arial" w:hAnsi="Arial" w:cs="Arial"/>
          <w:spacing w:val="-1"/>
        </w:rPr>
        <w:t>els</w:t>
      </w:r>
      <w:r w:rsidRPr="008D4DE3">
        <w:rPr>
          <w:rFonts w:ascii="Arial" w:hAnsi="Arial" w:cs="Arial"/>
          <w:spacing w:val="-7"/>
        </w:rPr>
        <w:t xml:space="preserve"> </w:t>
      </w:r>
      <w:r w:rsidRPr="008D4DE3">
        <w:rPr>
          <w:rFonts w:ascii="Arial" w:hAnsi="Arial" w:cs="Arial"/>
          <w:spacing w:val="-1"/>
        </w:rPr>
        <w:t>seus</w:t>
      </w:r>
      <w:r w:rsidRPr="008D4DE3">
        <w:rPr>
          <w:rFonts w:ascii="Arial" w:hAnsi="Arial" w:cs="Arial"/>
          <w:spacing w:val="-10"/>
        </w:rPr>
        <w:t xml:space="preserve"> </w:t>
      </w:r>
      <w:r w:rsidRPr="008D4DE3">
        <w:rPr>
          <w:rFonts w:ascii="Arial" w:hAnsi="Arial" w:cs="Arial"/>
          <w:spacing w:val="-1"/>
        </w:rPr>
        <w:t>conductors</w:t>
      </w:r>
      <w:r w:rsidRPr="008D4DE3">
        <w:rPr>
          <w:rFonts w:ascii="Arial" w:hAnsi="Arial" w:cs="Arial"/>
          <w:spacing w:val="-8"/>
        </w:rPr>
        <w:t xml:space="preserve"> </w:t>
      </w:r>
      <w:r w:rsidRPr="008D4DE3">
        <w:rPr>
          <w:rFonts w:ascii="Arial" w:hAnsi="Arial" w:cs="Arial"/>
        </w:rPr>
        <w:t>puguin</w:t>
      </w:r>
      <w:r w:rsidRPr="008D4DE3">
        <w:rPr>
          <w:rFonts w:ascii="Arial" w:hAnsi="Arial" w:cs="Arial"/>
          <w:spacing w:val="-9"/>
        </w:rPr>
        <w:t xml:space="preserve"> </w:t>
      </w:r>
      <w:r w:rsidRPr="008D4DE3">
        <w:rPr>
          <w:rFonts w:ascii="Arial" w:hAnsi="Arial" w:cs="Arial"/>
        </w:rPr>
        <w:t>efectuar</w:t>
      </w:r>
      <w:r w:rsidRPr="008D4DE3">
        <w:rPr>
          <w:rFonts w:ascii="Arial" w:hAnsi="Arial" w:cs="Arial"/>
          <w:spacing w:val="-10"/>
        </w:rPr>
        <w:t xml:space="preserve"> </w:t>
      </w:r>
      <w:r w:rsidRPr="008D4DE3">
        <w:rPr>
          <w:rFonts w:ascii="Arial" w:hAnsi="Arial" w:cs="Arial"/>
        </w:rPr>
        <w:t>les</w:t>
      </w:r>
      <w:r w:rsidRPr="008D4DE3">
        <w:rPr>
          <w:rFonts w:ascii="Arial" w:hAnsi="Arial" w:cs="Arial"/>
          <w:spacing w:val="-8"/>
        </w:rPr>
        <w:t xml:space="preserve"> </w:t>
      </w:r>
      <w:r w:rsidRPr="008D4DE3">
        <w:rPr>
          <w:rFonts w:ascii="Arial" w:hAnsi="Arial" w:cs="Arial"/>
        </w:rPr>
        <w:t>maniobres</w:t>
      </w:r>
      <w:r w:rsidRPr="008D4DE3">
        <w:rPr>
          <w:rFonts w:ascii="Arial" w:hAnsi="Arial" w:cs="Arial"/>
          <w:spacing w:val="-8"/>
        </w:rPr>
        <w:t xml:space="preserve"> </w:t>
      </w:r>
      <w:r w:rsidRPr="008D4DE3">
        <w:rPr>
          <w:rFonts w:ascii="Arial" w:hAnsi="Arial" w:cs="Arial"/>
        </w:rPr>
        <w:t>precises</w:t>
      </w:r>
      <w:r w:rsidRPr="008D4DE3">
        <w:rPr>
          <w:rFonts w:ascii="Arial" w:hAnsi="Arial" w:cs="Arial"/>
          <w:spacing w:val="-12"/>
        </w:rPr>
        <w:t xml:space="preserve"> </w:t>
      </w:r>
      <w:r w:rsidRPr="008D4DE3">
        <w:rPr>
          <w:rFonts w:ascii="Arial" w:hAnsi="Arial" w:cs="Arial"/>
        </w:rPr>
        <w:t>per</w:t>
      </w:r>
      <w:r w:rsidRPr="008D4DE3">
        <w:rPr>
          <w:rFonts w:ascii="Arial" w:hAnsi="Arial" w:cs="Arial"/>
          <w:spacing w:val="-8"/>
        </w:rPr>
        <w:t xml:space="preserve"> </w:t>
      </w:r>
      <w:r w:rsidRPr="008D4DE3">
        <w:rPr>
          <w:rFonts w:ascii="Arial" w:hAnsi="Arial" w:cs="Arial"/>
        </w:rPr>
        <w:t>reprendre</w:t>
      </w:r>
      <w:r w:rsidRPr="008D4DE3">
        <w:rPr>
          <w:rFonts w:ascii="Arial" w:hAnsi="Arial" w:cs="Arial"/>
          <w:spacing w:val="-47"/>
        </w:rPr>
        <w:t xml:space="preserve"> </w:t>
      </w:r>
      <w:r w:rsidRPr="008D4DE3">
        <w:rPr>
          <w:rFonts w:ascii="Arial" w:hAnsi="Arial" w:cs="Arial"/>
        </w:rPr>
        <w:t>la seva marxa en sortir de les parades reglamentàriament senyalitzades, arribant fins i tot a</w:t>
      </w:r>
      <w:r w:rsidRPr="008D4DE3">
        <w:rPr>
          <w:rFonts w:ascii="Arial" w:hAnsi="Arial" w:cs="Arial"/>
          <w:spacing w:val="1"/>
        </w:rPr>
        <w:t xml:space="preserve"> </w:t>
      </w:r>
      <w:r w:rsidRPr="008D4DE3">
        <w:rPr>
          <w:rFonts w:ascii="Arial" w:hAnsi="Arial" w:cs="Arial"/>
        </w:rPr>
        <w:t>detenir-se.</w:t>
      </w:r>
    </w:p>
    <w:p w14:paraId="20534BA1" w14:textId="77777777" w:rsidR="00091F93" w:rsidRPr="008D4DE3" w:rsidRDefault="00091F93" w:rsidP="00BF1F42">
      <w:pPr>
        <w:pStyle w:val="Prrafodelista"/>
        <w:ind w:left="0" w:right="1188"/>
        <w:rPr>
          <w:rFonts w:ascii="Arial" w:hAnsi="Arial" w:cs="Arial"/>
        </w:rPr>
      </w:pPr>
    </w:p>
    <w:p w14:paraId="368918F6" w14:textId="77777777" w:rsidR="00091F93" w:rsidRPr="008D4DE3" w:rsidRDefault="00091F93" w:rsidP="00BF1F42">
      <w:pPr>
        <w:pStyle w:val="Ttulo2"/>
        <w:ind w:left="0" w:right="3520"/>
        <w:jc w:val="both"/>
        <w:rPr>
          <w:rFonts w:ascii="Arial" w:hAnsi="Arial" w:cs="Arial"/>
        </w:rPr>
      </w:pPr>
      <w:r w:rsidRPr="008D4DE3">
        <w:rPr>
          <w:rFonts w:ascii="Arial" w:hAnsi="Arial" w:cs="Arial"/>
        </w:rPr>
        <w:t>CAPÍTOL IV.- Vigilància i Control de la Seguretat Vial</w:t>
      </w:r>
      <w:r w:rsidRPr="008D4DE3">
        <w:rPr>
          <w:rFonts w:ascii="Arial" w:hAnsi="Arial" w:cs="Arial"/>
          <w:spacing w:val="-47"/>
        </w:rPr>
        <w:t xml:space="preserve"> </w:t>
      </w:r>
      <w:r w:rsidRPr="008D4DE3">
        <w:rPr>
          <w:rFonts w:ascii="Arial" w:hAnsi="Arial" w:cs="Arial"/>
        </w:rPr>
        <w:t>Article</w:t>
      </w:r>
      <w:r w:rsidRPr="008D4DE3">
        <w:rPr>
          <w:rFonts w:ascii="Arial" w:hAnsi="Arial" w:cs="Arial"/>
          <w:spacing w:val="-6"/>
        </w:rPr>
        <w:t xml:space="preserve"> </w:t>
      </w:r>
      <w:r w:rsidRPr="008D4DE3">
        <w:rPr>
          <w:rFonts w:ascii="Arial" w:hAnsi="Arial" w:cs="Arial"/>
        </w:rPr>
        <w:t>7.-</w:t>
      </w:r>
      <w:r w:rsidRPr="008D4DE3">
        <w:rPr>
          <w:rFonts w:ascii="Arial" w:hAnsi="Arial" w:cs="Arial"/>
          <w:spacing w:val="-2"/>
        </w:rPr>
        <w:t xml:space="preserve"> </w:t>
      </w:r>
      <w:r w:rsidRPr="008D4DE3">
        <w:rPr>
          <w:rFonts w:ascii="Arial" w:hAnsi="Arial" w:cs="Arial"/>
        </w:rPr>
        <w:t>Dels</w:t>
      </w:r>
      <w:r w:rsidRPr="008D4DE3">
        <w:rPr>
          <w:rFonts w:ascii="Arial" w:hAnsi="Arial" w:cs="Arial"/>
          <w:spacing w:val="2"/>
        </w:rPr>
        <w:t xml:space="preserve"> </w:t>
      </w:r>
      <w:r w:rsidRPr="008D4DE3">
        <w:rPr>
          <w:rFonts w:ascii="Arial" w:hAnsi="Arial" w:cs="Arial"/>
        </w:rPr>
        <w:t>agents</w:t>
      </w:r>
      <w:r w:rsidRPr="008D4DE3">
        <w:rPr>
          <w:rFonts w:ascii="Arial" w:hAnsi="Arial" w:cs="Arial"/>
          <w:spacing w:val="-4"/>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trànsit.</w:t>
      </w:r>
    </w:p>
    <w:p w14:paraId="448F550E" w14:textId="77777777" w:rsidR="00091F93" w:rsidRPr="008D4DE3" w:rsidRDefault="00091F93" w:rsidP="00BF1F42">
      <w:pPr>
        <w:pStyle w:val="Ttulo2"/>
        <w:ind w:left="0" w:right="3520"/>
        <w:jc w:val="both"/>
        <w:rPr>
          <w:rFonts w:ascii="Arial" w:hAnsi="Arial" w:cs="Arial"/>
        </w:rPr>
      </w:pPr>
    </w:p>
    <w:p w14:paraId="49BEE30F" w14:textId="77777777" w:rsidR="00091F93" w:rsidRPr="008D4DE3" w:rsidRDefault="00091F93" w:rsidP="00BF1F42">
      <w:pPr>
        <w:pStyle w:val="Prrafodelista"/>
        <w:numPr>
          <w:ilvl w:val="0"/>
          <w:numId w:val="115"/>
        </w:numPr>
        <w:ind w:left="0" w:right="1189" w:firstLine="0"/>
        <w:rPr>
          <w:rFonts w:ascii="Arial" w:hAnsi="Arial" w:cs="Arial"/>
        </w:rPr>
      </w:pPr>
      <w:r w:rsidRPr="008D4DE3">
        <w:rPr>
          <w:rFonts w:ascii="Arial" w:hAnsi="Arial" w:cs="Arial"/>
        </w:rPr>
        <w:t>Correspon</w:t>
      </w:r>
      <w:r w:rsidRPr="008D4DE3">
        <w:rPr>
          <w:rFonts w:ascii="Arial" w:hAnsi="Arial" w:cs="Arial"/>
          <w:spacing w:val="-4"/>
        </w:rPr>
        <w:t xml:space="preserve"> </w:t>
      </w:r>
      <w:r w:rsidRPr="008D4DE3">
        <w:rPr>
          <w:rFonts w:ascii="Arial" w:hAnsi="Arial" w:cs="Arial"/>
        </w:rPr>
        <w:t>als</w:t>
      </w:r>
      <w:r w:rsidRPr="008D4DE3">
        <w:rPr>
          <w:rFonts w:ascii="Arial" w:hAnsi="Arial" w:cs="Arial"/>
          <w:spacing w:val="-3"/>
        </w:rPr>
        <w:t xml:space="preserve"> </w:t>
      </w:r>
      <w:r w:rsidRPr="008D4DE3">
        <w:rPr>
          <w:rFonts w:ascii="Arial" w:hAnsi="Arial" w:cs="Arial"/>
        </w:rPr>
        <w:t>agents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trànsit,</w:t>
      </w:r>
      <w:r w:rsidRPr="008D4DE3">
        <w:rPr>
          <w:rFonts w:ascii="Arial" w:hAnsi="Arial" w:cs="Arial"/>
          <w:spacing w:val="-5"/>
        </w:rPr>
        <w:t xml:space="preserve"> </w:t>
      </w:r>
      <w:r w:rsidRPr="008D4DE3">
        <w:rPr>
          <w:rFonts w:ascii="Arial" w:hAnsi="Arial" w:cs="Arial"/>
        </w:rPr>
        <w:t>pel</w:t>
      </w:r>
      <w:r w:rsidRPr="008D4DE3">
        <w:rPr>
          <w:rFonts w:ascii="Arial" w:hAnsi="Arial" w:cs="Arial"/>
          <w:spacing w:val="-1"/>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fa</w:t>
      </w:r>
      <w:r w:rsidRPr="008D4DE3">
        <w:rPr>
          <w:rFonts w:ascii="Arial" w:hAnsi="Arial" w:cs="Arial"/>
          <w:spacing w:val="-3"/>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circulació,</w:t>
      </w:r>
      <w:r w:rsidRPr="008D4DE3">
        <w:rPr>
          <w:rFonts w:ascii="Arial" w:hAnsi="Arial" w:cs="Arial"/>
          <w:spacing w:val="-5"/>
        </w:rPr>
        <w:t xml:space="preserve"> </w:t>
      </w:r>
      <w:r w:rsidRPr="008D4DE3">
        <w:rPr>
          <w:rFonts w:ascii="Arial" w:hAnsi="Arial" w:cs="Arial"/>
        </w:rPr>
        <w:t>disciplina</w:t>
      </w:r>
      <w:r w:rsidRPr="008D4DE3">
        <w:rPr>
          <w:rFonts w:ascii="Arial" w:hAnsi="Arial" w:cs="Arial"/>
          <w:spacing w:val="-3"/>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vigilància</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seguretat</w:t>
      </w:r>
      <w:r w:rsidRPr="008D4DE3">
        <w:rPr>
          <w:rFonts w:ascii="Arial" w:hAnsi="Arial" w:cs="Arial"/>
          <w:spacing w:val="-48"/>
        </w:rPr>
        <w:t xml:space="preserve"> </w:t>
      </w:r>
      <w:r w:rsidRPr="008D4DE3">
        <w:rPr>
          <w:rFonts w:ascii="Arial" w:hAnsi="Arial" w:cs="Arial"/>
        </w:rPr>
        <w:t>vial, així com el foment de la mobilitat, entre unes altres, les funcions d'ordenar, senyalitzar i</w:t>
      </w:r>
      <w:r w:rsidRPr="008D4DE3">
        <w:rPr>
          <w:rFonts w:ascii="Arial" w:hAnsi="Arial" w:cs="Arial"/>
          <w:spacing w:val="1"/>
        </w:rPr>
        <w:t xml:space="preserve"> </w:t>
      </w:r>
      <w:r w:rsidRPr="008D4DE3">
        <w:rPr>
          <w:rFonts w:ascii="Arial" w:hAnsi="Arial" w:cs="Arial"/>
        </w:rPr>
        <w:t>dirigir</w:t>
      </w:r>
      <w:r w:rsidRPr="008D4DE3">
        <w:rPr>
          <w:rFonts w:ascii="Arial" w:hAnsi="Arial" w:cs="Arial"/>
          <w:spacing w:val="-3"/>
        </w:rPr>
        <w:t xml:space="preserve"> </w:t>
      </w:r>
      <w:r w:rsidRPr="008D4DE3">
        <w:rPr>
          <w:rFonts w:ascii="Arial" w:hAnsi="Arial" w:cs="Arial"/>
        </w:rPr>
        <w:t>el trànsit</w:t>
      </w:r>
      <w:r w:rsidRPr="008D4DE3">
        <w:rPr>
          <w:rFonts w:ascii="Arial" w:hAnsi="Arial" w:cs="Arial"/>
          <w:spacing w:val="-5"/>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vies</w:t>
      </w:r>
      <w:r w:rsidRPr="008D4DE3">
        <w:rPr>
          <w:rFonts w:ascii="Arial" w:hAnsi="Arial" w:cs="Arial"/>
          <w:spacing w:val="-4"/>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titularitat</w:t>
      </w:r>
      <w:r w:rsidRPr="008D4DE3">
        <w:rPr>
          <w:rFonts w:ascii="Arial" w:hAnsi="Arial" w:cs="Arial"/>
          <w:spacing w:val="-9"/>
        </w:rPr>
        <w:t xml:space="preserve"> </w:t>
      </w:r>
      <w:r w:rsidRPr="008D4DE3">
        <w:rPr>
          <w:rFonts w:ascii="Arial" w:hAnsi="Arial" w:cs="Arial"/>
        </w:rPr>
        <w:t>municipal.</w:t>
      </w:r>
    </w:p>
    <w:p w14:paraId="3B19A2A5" w14:textId="77777777" w:rsidR="00091F93" w:rsidRPr="008D4DE3" w:rsidRDefault="00091F93" w:rsidP="00BF1F42">
      <w:pPr>
        <w:pStyle w:val="Textoindependiente"/>
        <w:ind w:right="1192"/>
        <w:rPr>
          <w:rFonts w:ascii="Arial" w:hAnsi="Arial"/>
          <w:sz w:val="22"/>
          <w:szCs w:val="22"/>
        </w:rPr>
      </w:pPr>
      <w:r w:rsidRPr="008D4DE3">
        <w:rPr>
          <w:rFonts w:ascii="Arial" w:hAnsi="Arial"/>
          <w:spacing w:val="-1"/>
          <w:sz w:val="22"/>
          <w:szCs w:val="22"/>
        </w:rPr>
        <w:t>Així</w:t>
      </w:r>
      <w:r w:rsidRPr="008D4DE3">
        <w:rPr>
          <w:rFonts w:ascii="Arial" w:hAnsi="Arial"/>
          <w:spacing w:val="-8"/>
          <w:sz w:val="22"/>
          <w:szCs w:val="22"/>
        </w:rPr>
        <w:t xml:space="preserve"> </w:t>
      </w:r>
      <w:r w:rsidRPr="008D4DE3">
        <w:rPr>
          <w:rFonts w:ascii="Arial" w:hAnsi="Arial"/>
          <w:spacing w:val="-1"/>
          <w:sz w:val="22"/>
          <w:szCs w:val="22"/>
        </w:rPr>
        <w:t>mateix,</w:t>
      </w:r>
      <w:r w:rsidRPr="008D4DE3">
        <w:rPr>
          <w:rFonts w:ascii="Arial" w:hAnsi="Arial"/>
          <w:spacing w:val="-10"/>
          <w:sz w:val="22"/>
          <w:szCs w:val="22"/>
        </w:rPr>
        <w:t xml:space="preserve"> </w:t>
      </w:r>
      <w:r w:rsidRPr="008D4DE3">
        <w:rPr>
          <w:rFonts w:ascii="Arial" w:hAnsi="Arial"/>
          <w:sz w:val="22"/>
          <w:szCs w:val="22"/>
        </w:rPr>
        <w:t>als</w:t>
      </w:r>
      <w:r w:rsidRPr="008D4DE3">
        <w:rPr>
          <w:rFonts w:ascii="Arial" w:hAnsi="Arial"/>
          <w:spacing w:val="-8"/>
          <w:sz w:val="22"/>
          <w:szCs w:val="22"/>
        </w:rPr>
        <w:t xml:space="preserve"> </w:t>
      </w:r>
      <w:r w:rsidRPr="008D4DE3">
        <w:rPr>
          <w:rFonts w:ascii="Arial" w:hAnsi="Arial"/>
          <w:sz w:val="22"/>
          <w:szCs w:val="22"/>
        </w:rPr>
        <w:t>agents</w:t>
      </w:r>
      <w:r w:rsidRPr="008D4DE3">
        <w:rPr>
          <w:rFonts w:ascii="Arial" w:hAnsi="Arial"/>
          <w:spacing w:val="-6"/>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trànsit</w:t>
      </w:r>
      <w:r w:rsidRPr="008D4DE3">
        <w:rPr>
          <w:rFonts w:ascii="Arial" w:hAnsi="Arial"/>
          <w:spacing w:val="-7"/>
          <w:sz w:val="22"/>
          <w:szCs w:val="22"/>
        </w:rPr>
        <w:t xml:space="preserve"> </w:t>
      </w:r>
      <w:r w:rsidRPr="008D4DE3">
        <w:rPr>
          <w:rFonts w:ascii="Arial" w:hAnsi="Arial"/>
          <w:sz w:val="22"/>
          <w:szCs w:val="22"/>
        </w:rPr>
        <w:t>els</w:t>
      </w:r>
      <w:r w:rsidRPr="008D4DE3">
        <w:rPr>
          <w:rFonts w:ascii="Arial" w:hAnsi="Arial"/>
          <w:spacing w:val="-4"/>
          <w:sz w:val="22"/>
          <w:szCs w:val="22"/>
        </w:rPr>
        <w:t xml:space="preserve"> </w:t>
      </w:r>
      <w:r w:rsidRPr="008D4DE3">
        <w:rPr>
          <w:rFonts w:ascii="Arial" w:hAnsi="Arial"/>
          <w:sz w:val="22"/>
          <w:szCs w:val="22"/>
        </w:rPr>
        <w:t>correspon</w:t>
      </w:r>
      <w:r w:rsidRPr="008D4DE3">
        <w:rPr>
          <w:rFonts w:ascii="Arial" w:hAnsi="Arial"/>
          <w:spacing w:val="-4"/>
          <w:sz w:val="22"/>
          <w:szCs w:val="22"/>
        </w:rPr>
        <w:t xml:space="preserve"> </w:t>
      </w:r>
      <w:r w:rsidRPr="008D4DE3">
        <w:rPr>
          <w:rFonts w:ascii="Arial" w:hAnsi="Arial"/>
          <w:sz w:val="22"/>
          <w:szCs w:val="22"/>
        </w:rPr>
        <w:t>regular</w:t>
      </w:r>
      <w:r w:rsidRPr="008D4DE3">
        <w:rPr>
          <w:rFonts w:ascii="Arial" w:hAnsi="Arial"/>
          <w:spacing w:val="-12"/>
          <w:sz w:val="22"/>
          <w:szCs w:val="22"/>
        </w:rPr>
        <w:t xml:space="preserve"> </w:t>
      </w:r>
      <w:r w:rsidRPr="008D4DE3">
        <w:rPr>
          <w:rFonts w:ascii="Arial" w:hAnsi="Arial"/>
          <w:sz w:val="22"/>
          <w:szCs w:val="22"/>
        </w:rPr>
        <w:t>el</w:t>
      </w:r>
      <w:r w:rsidRPr="008D4DE3">
        <w:rPr>
          <w:rFonts w:ascii="Arial" w:hAnsi="Arial"/>
          <w:spacing w:val="-3"/>
          <w:sz w:val="22"/>
          <w:szCs w:val="22"/>
        </w:rPr>
        <w:t xml:space="preserve"> </w:t>
      </w:r>
      <w:r w:rsidRPr="008D4DE3">
        <w:rPr>
          <w:rFonts w:ascii="Arial" w:hAnsi="Arial"/>
          <w:sz w:val="22"/>
          <w:szCs w:val="22"/>
        </w:rPr>
        <w:t>trànsit</w:t>
      </w:r>
      <w:r w:rsidRPr="008D4DE3">
        <w:rPr>
          <w:rFonts w:ascii="Arial" w:hAnsi="Arial"/>
          <w:spacing w:val="-13"/>
          <w:sz w:val="22"/>
          <w:szCs w:val="22"/>
        </w:rPr>
        <w:t xml:space="preserve"> </w:t>
      </w:r>
      <w:r w:rsidRPr="008D4DE3">
        <w:rPr>
          <w:rFonts w:ascii="Arial" w:hAnsi="Arial"/>
          <w:sz w:val="22"/>
          <w:szCs w:val="22"/>
        </w:rPr>
        <w:t>mitjançant</w:t>
      </w:r>
      <w:r w:rsidRPr="008D4DE3">
        <w:rPr>
          <w:rFonts w:ascii="Arial" w:hAnsi="Arial"/>
          <w:spacing w:val="-5"/>
          <w:sz w:val="22"/>
          <w:szCs w:val="22"/>
        </w:rPr>
        <w:t xml:space="preserve"> </w:t>
      </w:r>
      <w:r w:rsidRPr="008D4DE3">
        <w:rPr>
          <w:rFonts w:ascii="Arial" w:hAnsi="Arial"/>
          <w:sz w:val="22"/>
          <w:szCs w:val="22"/>
        </w:rPr>
        <w:t>les</w:t>
      </w:r>
      <w:r w:rsidRPr="008D4DE3">
        <w:rPr>
          <w:rFonts w:ascii="Arial" w:hAnsi="Arial"/>
          <w:spacing w:val="-8"/>
          <w:sz w:val="22"/>
          <w:szCs w:val="22"/>
        </w:rPr>
        <w:t xml:space="preserve"> </w:t>
      </w:r>
      <w:r w:rsidRPr="008D4DE3">
        <w:rPr>
          <w:rFonts w:ascii="Arial" w:hAnsi="Arial"/>
          <w:sz w:val="22"/>
          <w:szCs w:val="22"/>
        </w:rPr>
        <w:t>seves</w:t>
      </w:r>
      <w:r w:rsidRPr="008D4DE3">
        <w:rPr>
          <w:rFonts w:ascii="Arial" w:hAnsi="Arial"/>
          <w:spacing w:val="-6"/>
          <w:sz w:val="22"/>
          <w:szCs w:val="22"/>
        </w:rPr>
        <w:t xml:space="preserve"> </w:t>
      </w:r>
      <w:r w:rsidRPr="008D4DE3">
        <w:rPr>
          <w:rFonts w:ascii="Arial" w:hAnsi="Arial"/>
          <w:sz w:val="22"/>
          <w:szCs w:val="22"/>
        </w:rPr>
        <w:t>indicacions i</w:t>
      </w:r>
      <w:r w:rsidRPr="008D4DE3">
        <w:rPr>
          <w:rFonts w:ascii="Arial" w:hAnsi="Arial"/>
          <w:spacing w:val="-47"/>
          <w:sz w:val="22"/>
          <w:szCs w:val="22"/>
        </w:rPr>
        <w:t xml:space="preserve"> </w:t>
      </w:r>
      <w:r w:rsidRPr="008D4DE3">
        <w:rPr>
          <w:rFonts w:ascii="Arial" w:hAnsi="Arial"/>
          <w:sz w:val="22"/>
          <w:szCs w:val="22"/>
        </w:rPr>
        <w:t>senyals, la vigilància i si escau denuncia de les infraccions que es cometin contra els preceptes</w:t>
      </w:r>
      <w:r w:rsidRPr="008D4DE3">
        <w:rPr>
          <w:rFonts w:ascii="Arial" w:hAnsi="Arial"/>
          <w:spacing w:val="1"/>
          <w:sz w:val="22"/>
          <w:szCs w:val="22"/>
        </w:rPr>
        <w:t xml:space="preserve"> </w:t>
      </w:r>
      <w:r w:rsidRPr="008D4DE3">
        <w:rPr>
          <w:rFonts w:ascii="Arial" w:hAnsi="Arial"/>
          <w:sz w:val="22"/>
          <w:szCs w:val="22"/>
        </w:rPr>
        <w:t>de la present Ordenança i la Llei sobre Trànsit, Circulació de Vehicles a Motor i Seguretat Vial,</w:t>
      </w:r>
      <w:r w:rsidRPr="008D4DE3">
        <w:rPr>
          <w:rFonts w:ascii="Arial" w:hAnsi="Arial"/>
          <w:spacing w:val="1"/>
          <w:sz w:val="22"/>
          <w:szCs w:val="22"/>
        </w:rPr>
        <w:t xml:space="preserve"> </w:t>
      </w:r>
      <w:r w:rsidRPr="008D4DE3">
        <w:rPr>
          <w:rFonts w:ascii="Arial" w:hAnsi="Arial"/>
          <w:sz w:val="22"/>
          <w:szCs w:val="22"/>
        </w:rPr>
        <w:t>d'acord</w:t>
      </w:r>
      <w:r w:rsidRPr="008D4DE3">
        <w:rPr>
          <w:rFonts w:ascii="Arial" w:hAnsi="Arial"/>
          <w:spacing w:val="1"/>
          <w:sz w:val="22"/>
          <w:szCs w:val="22"/>
        </w:rPr>
        <w:t xml:space="preserve"> </w:t>
      </w:r>
      <w:r w:rsidRPr="008D4DE3">
        <w:rPr>
          <w:rFonts w:ascii="Arial" w:hAnsi="Arial"/>
          <w:sz w:val="22"/>
          <w:szCs w:val="22"/>
        </w:rPr>
        <w:t>amb</w:t>
      </w:r>
      <w:r w:rsidRPr="008D4DE3">
        <w:rPr>
          <w:rFonts w:ascii="Arial" w:hAnsi="Arial"/>
          <w:spacing w:val="1"/>
          <w:sz w:val="22"/>
          <w:szCs w:val="22"/>
        </w:rPr>
        <w:t xml:space="preserve"> </w:t>
      </w:r>
      <w:r w:rsidRPr="008D4DE3">
        <w:rPr>
          <w:rFonts w:ascii="Arial" w:hAnsi="Arial"/>
          <w:sz w:val="22"/>
          <w:szCs w:val="22"/>
        </w:rPr>
        <w:t>la</w:t>
      </w:r>
      <w:r w:rsidRPr="008D4DE3">
        <w:rPr>
          <w:rFonts w:ascii="Arial" w:hAnsi="Arial"/>
          <w:spacing w:val="1"/>
          <w:sz w:val="22"/>
          <w:szCs w:val="22"/>
        </w:rPr>
        <w:t xml:space="preserve"> </w:t>
      </w:r>
      <w:r w:rsidRPr="008D4DE3">
        <w:rPr>
          <w:rFonts w:ascii="Arial" w:hAnsi="Arial"/>
          <w:sz w:val="22"/>
          <w:szCs w:val="22"/>
        </w:rPr>
        <w:t>normativa</w:t>
      </w:r>
      <w:r w:rsidRPr="008D4DE3">
        <w:rPr>
          <w:rFonts w:ascii="Arial" w:hAnsi="Arial"/>
          <w:spacing w:val="1"/>
          <w:sz w:val="22"/>
          <w:szCs w:val="22"/>
        </w:rPr>
        <w:t xml:space="preserve"> </w:t>
      </w:r>
      <w:r w:rsidRPr="008D4DE3">
        <w:rPr>
          <w:rFonts w:ascii="Arial" w:hAnsi="Arial"/>
          <w:sz w:val="22"/>
          <w:szCs w:val="22"/>
        </w:rPr>
        <w:t>vigent</w:t>
      </w:r>
      <w:r w:rsidRPr="008D4DE3">
        <w:rPr>
          <w:rFonts w:ascii="Arial" w:hAnsi="Arial"/>
          <w:spacing w:val="1"/>
          <w:sz w:val="22"/>
          <w:szCs w:val="22"/>
        </w:rPr>
        <w:t xml:space="preserve"> </w:t>
      </w:r>
      <w:r w:rsidRPr="008D4DE3">
        <w:rPr>
          <w:rFonts w:ascii="Arial" w:hAnsi="Arial"/>
          <w:sz w:val="22"/>
          <w:szCs w:val="22"/>
        </w:rPr>
        <w:t>i</w:t>
      </w:r>
      <w:r w:rsidRPr="008D4DE3">
        <w:rPr>
          <w:rFonts w:ascii="Arial" w:hAnsi="Arial"/>
          <w:spacing w:val="1"/>
          <w:sz w:val="22"/>
          <w:szCs w:val="22"/>
        </w:rPr>
        <w:t xml:space="preserve"> </w:t>
      </w:r>
      <w:r w:rsidRPr="008D4DE3">
        <w:rPr>
          <w:rFonts w:ascii="Arial" w:hAnsi="Arial"/>
          <w:sz w:val="22"/>
          <w:szCs w:val="22"/>
        </w:rPr>
        <w:t>disposicions</w:t>
      </w:r>
      <w:r w:rsidRPr="008D4DE3">
        <w:rPr>
          <w:rFonts w:ascii="Arial" w:hAnsi="Arial"/>
          <w:spacing w:val="1"/>
          <w:sz w:val="22"/>
          <w:szCs w:val="22"/>
        </w:rPr>
        <w:t xml:space="preserve"> </w:t>
      </w:r>
      <w:r w:rsidRPr="008D4DE3">
        <w:rPr>
          <w:rFonts w:ascii="Arial" w:hAnsi="Arial"/>
          <w:sz w:val="22"/>
          <w:szCs w:val="22"/>
        </w:rPr>
        <w:t>que</w:t>
      </w:r>
      <w:r w:rsidRPr="008D4DE3">
        <w:rPr>
          <w:rFonts w:ascii="Arial" w:hAnsi="Arial"/>
          <w:spacing w:val="1"/>
          <w:sz w:val="22"/>
          <w:szCs w:val="22"/>
        </w:rPr>
        <w:t xml:space="preserve"> </w:t>
      </w:r>
      <w:r w:rsidRPr="008D4DE3">
        <w:rPr>
          <w:rFonts w:ascii="Arial" w:hAnsi="Arial"/>
          <w:sz w:val="22"/>
          <w:szCs w:val="22"/>
        </w:rPr>
        <w:t>dictin</w:t>
      </w:r>
      <w:r w:rsidRPr="008D4DE3">
        <w:rPr>
          <w:rFonts w:ascii="Arial" w:hAnsi="Arial"/>
          <w:spacing w:val="1"/>
          <w:sz w:val="22"/>
          <w:szCs w:val="22"/>
        </w:rPr>
        <w:t xml:space="preserve"> </w:t>
      </w:r>
      <w:r w:rsidRPr="008D4DE3">
        <w:rPr>
          <w:rFonts w:ascii="Arial" w:hAnsi="Arial"/>
          <w:sz w:val="22"/>
          <w:szCs w:val="22"/>
        </w:rPr>
        <w:t>els</w:t>
      </w:r>
      <w:r w:rsidRPr="008D4DE3">
        <w:rPr>
          <w:rFonts w:ascii="Arial" w:hAnsi="Arial"/>
          <w:spacing w:val="1"/>
          <w:sz w:val="22"/>
          <w:szCs w:val="22"/>
        </w:rPr>
        <w:t xml:space="preserve"> </w:t>
      </w:r>
      <w:r w:rsidRPr="008D4DE3">
        <w:rPr>
          <w:rFonts w:ascii="Arial" w:hAnsi="Arial"/>
          <w:sz w:val="22"/>
          <w:szCs w:val="22"/>
        </w:rPr>
        <w:t>òrgans</w:t>
      </w:r>
      <w:r w:rsidRPr="008D4DE3">
        <w:rPr>
          <w:rFonts w:ascii="Arial" w:hAnsi="Arial"/>
          <w:spacing w:val="1"/>
          <w:sz w:val="22"/>
          <w:szCs w:val="22"/>
        </w:rPr>
        <w:t xml:space="preserve"> </w:t>
      </w:r>
      <w:r w:rsidRPr="008D4DE3">
        <w:rPr>
          <w:rFonts w:ascii="Arial" w:hAnsi="Arial"/>
          <w:sz w:val="22"/>
          <w:szCs w:val="22"/>
        </w:rPr>
        <w:t>i</w:t>
      </w:r>
      <w:r w:rsidRPr="008D4DE3">
        <w:rPr>
          <w:rFonts w:ascii="Arial" w:hAnsi="Arial"/>
          <w:spacing w:val="1"/>
          <w:sz w:val="22"/>
          <w:szCs w:val="22"/>
        </w:rPr>
        <w:t xml:space="preserve"> </w:t>
      </w:r>
      <w:r w:rsidRPr="008D4DE3">
        <w:rPr>
          <w:rFonts w:ascii="Arial" w:hAnsi="Arial"/>
          <w:sz w:val="22"/>
          <w:szCs w:val="22"/>
        </w:rPr>
        <w:t>autoritats</w:t>
      </w:r>
      <w:r w:rsidRPr="008D4DE3">
        <w:rPr>
          <w:rFonts w:ascii="Arial" w:hAnsi="Arial"/>
          <w:spacing w:val="1"/>
          <w:sz w:val="22"/>
          <w:szCs w:val="22"/>
        </w:rPr>
        <w:t xml:space="preserve"> </w:t>
      </w:r>
      <w:r w:rsidRPr="008D4DE3">
        <w:rPr>
          <w:rFonts w:ascii="Arial" w:hAnsi="Arial"/>
          <w:sz w:val="22"/>
          <w:szCs w:val="22"/>
        </w:rPr>
        <w:t>amb</w:t>
      </w:r>
      <w:r w:rsidRPr="008D4DE3">
        <w:rPr>
          <w:rFonts w:ascii="Arial" w:hAnsi="Arial"/>
          <w:spacing w:val="1"/>
          <w:sz w:val="22"/>
          <w:szCs w:val="22"/>
        </w:rPr>
        <w:t xml:space="preserve"> </w:t>
      </w:r>
      <w:r w:rsidRPr="008D4DE3">
        <w:rPr>
          <w:rFonts w:ascii="Arial" w:hAnsi="Arial"/>
          <w:sz w:val="22"/>
          <w:szCs w:val="22"/>
        </w:rPr>
        <w:t>competències</w:t>
      </w:r>
      <w:r w:rsidRPr="008D4DE3">
        <w:rPr>
          <w:rFonts w:ascii="Arial" w:hAnsi="Arial"/>
          <w:spacing w:val="-4"/>
          <w:sz w:val="22"/>
          <w:szCs w:val="22"/>
        </w:rPr>
        <w:t xml:space="preserve"> </w:t>
      </w:r>
      <w:r w:rsidRPr="008D4DE3">
        <w:rPr>
          <w:rFonts w:ascii="Arial" w:hAnsi="Arial"/>
          <w:sz w:val="22"/>
          <w:szCs w:val="22"/>
        </w:rPr>
        <w:t>en</w:t>
      </w:r>
      <w:r w:rsidRPr="008D4DE3">
        <w:rPr>
          <w:rFonts w:ascii="Arial" w:hAnsi="Arial"/>
          <w:spacing w:val="-4"/>
          <w:sz w:val="22"/>
          <w:szCs w:val="22"/>
        </w:rPr>
        <w:t xml:space="preserve"> </w:t>
      </w:r>
      <w:r w:rsidRPr="008D4DE3">
        <w:rPr>
          <w:rFonts w:ascii="Arial" w:hAnsi="Arial"/>
          <w:sz w:val="22"/>
          <w:szCs w:val="22"/>
        </w:rPr>
        <w:t>matèria</w:t>
      </w:r>
      <w:r w:rsidRPr="008D4DE3">
        <w:rPr>
          <w:rFonts w:ascii="Arial" w:hAnsi="Arial"/>
          <w:spacing w:val="-4"/>
          <w:sz w:val="22"/>
          <w:szCs w:val="22"/>
        </w:rPr>
        <w:t xml:space="preserve"> </w:t>
      </w:r>
      <w:r w:rsidRPr="008D4DE3">
        <w:rPr>
          <w:rFonts w:ascii="Arial" w:hAnsi="Arial"/>
          <w:sz w:val="22"/>
          <w:szCs w:val="22"/>
        </w:rPr>
        <w:t>de trànsit.</w:t>
      </w:r>
    </w:p>
    <w:p w14:paraId="618178DE" w14:textId="77777777" w:rsidR="00091F93" w:rsidRPr="008D4DE3" w:rsidRDefault="00091F93" w:rsidP="00BF1F42">
      <w:pPr>
        <w:pStyle w:val="Textoindependiente"/>
        <w:ind w:right="1192"/>
        <w:rPr>
          <w:rFonts w:ascii="Arial" w:hAnsi="Arial"/>
          <w:sz w:val="22"/>
          <w:szCs w:val="22"/>
        </w:rPr>
      </w:pPr>
      <w:r w:rsidRPr="008D4DE3">
        <w:rPr>
          <w:rFonts w:ascii="Arial" w:hAnsi="Arial"/>
          <w:sz w:val="22"/>
          <w:szCs w:val="22"/>
        </w:rPr>
        <w:t>També els correspon als agents de trànsit instruir atestats, per accidents de circulació dins del</w:t>
      </w:r>
      <w:r w:rsidRPr="008D4DE3">
        <w:rPr>
          <w:rFonts w:ascii="Arial" w:hAnsi="Arial"/>
          <w:spacing w:val="1"/>
          <w:sz w:val="22"/>
          <w:szCs w:val="22"/>
        </w:rPr>
        <w:t xml:space="preserve"> </w:t>
      </w:r>
      <w:r w:rsidRPr="008D4DE3">
        <w:rPr>
          <w:rFonts w:ascii="Arial" w:hAnsi="Arial"/>
          <w:sz w:val="22"/>
          <w:szCs w:val="22"/>
        </w:rPr>
        <w:t>casc</w:t>
      </w:r>
      <w:r w:rsidRPr="008D4DE3">
        <w:rPr>
          <w:rFonts w:ascii="Arial" w:hAnsi="Arial"/>
          <w:spacing w:val="-6"/>
          <w:sz w:val="22"/>
          <w:szCs w:val="22"/>
        </w:rPr>
        <w:t xml:space="preserve"> </w:t>
      </w:r>
      <w:r w:rsidRPr="008D4DE3">
        <w:rPr>
          <w:rFonts w:ascii="Arial" w:hAnsi="Arial"/>
          <w:sz w:val="22"/>
          <w:szCs w:val="22"/>
        </w:rPr>
        <w:t>urbà</w:t>
      </w:r>
      <w:r w:rsidRPr="008D4DE3">
        <w:rPr>
          <w:rFonts w:ascii="Arial" w:hAnsi="Arial"/>
          <w:spacing w:val="-3"/>
          <w:sz w:val="22"/>
          <w:szCs w:val="22"/>
        </w:rPr>
        <w:t xml:space="preserve"> </w:t>
      </w:r>
      <w:r w:rsidRPr="008D4DE3">
        <w:rPr>
          <w:rFonts w:ascii="Arial" w:hAnsi="Arial"/>
          <w:sz w:val="22"/>
          <w:szCs w:val="22"/>
        </w:rPr>
        <w:t>i</w:t>
      </w:r>
      <w:r w:rsidRPr="008D4DE3">
        <w:rPr>
          <w:rFonts w:ascii="Arial" w:hAnsi="Arial"/>
          <w:spacing w:val="-2"/>
          <w:sz w:val="22"/>
          <w:szCs w:val="22"/>
        </w:rPr>
        <w:t xml:space="preserve"> </w:t>
      </w:r>
      <w:r w:rsidRPr="008D4DE3">
        <w:rPr>
          <w:rFonts w:ascii="Arial" w:hAnsi="Arial"/>
          <w:sz w:val="22"/>
          <w:szCs w:val="22"/>
        </w:rPr>
        <w:t>la</w:t>
      </w:r>
      <w:r w:rsidRPr="008D4DE3">
        <w:rPr>
          <w:rFonts w:ascii="Arial" w:hAnsi="Arial"/>
          <w:spacing w:val="-4"/>
          <w:sz w:val="22"/>
          <w:szCs w:val="22"/>
        </w:rPr>
        <w:t xml:space="preserve"> </w:t>
      </w:r>
      <w:r w:rsidRPr="008D4DE3">
        <w:rPr>
          <w:rFonts w:ascii="Arial" w:hAnsi="Arial"/>
          <w:sz w:val="22"/>
          <w:szCs w:val="22"/>
        </w:rPr>
        <w:t>prestació</w:t>
      </w:r>
      <w:r w:rsidRPr="008D4DE3">
        <w:rPr>
          <w:rFonts w:ascii="Arial" w:hAnsi="Arial"/>
          <w:spacing w:val="-3"/>
          <w:sz w:val="22"/>
          <w:szCs w:val="22"/>
        </w:rPr>
        <w:t xml:space="preserve"> </w:t>
      </w:r>
      <w:r w:rsidRPr="008D4DE3">
        <w:rPr>
          <w:rFonts w:ascii="Arial" w:hAnsi="Arial"/>
          <w:sz w:val="22"/>
          <w:szCs w:val="22"/>
        </w:rPr>
        <w:t>d'auxili,</w:t>
      </w:r>
      <w:r w:rsidRPr="008D4DE3">
        <w:rPr>
          <w:rFonts w:ascii="Arial" w:hAnsi="Arial"/>
          <w:spacing w:val="-6"/>
          <w:sz w:val="22"/>
          <w:szCs w:val="22"/>
        </w:rPr>
        <w:t xml:space="preserve"> </w:t>
      </w:r>
      <w:r w:rsidRPr="008D4DE3">
        <w:rPr>
          <w:rFonts w:ascii="Arial" w:hAnsi="Arial"/>
          <w:sz w:val="22"/>
          <w:szCs w:val="22"/>
        </w:rPr>
        <w:t>en</w:t>
      </w:r>
      <w:r w:rsidRPr="008D4DE3">
        <w:rPr>
          <w:rFonts w:ascii="Arial" w:hAnsi="Arial"/>
          <w:spacing w:val="-2"/>
          <w:sz w:val="22"/>
          <w:szCs w:val="22"/>
        </w:rPr>
        <w:t xml:space="preserve"> </w:t>
      </w:r>
      <w:r w:rsidRPr="008D4DE3">
        <w:rPr>
          <w:rFonts w:ascii="Arial" w:hAnsi="Arial"/>
          <w:sz w:val="22"/>
          <w:szCs w:val="22"/>
        </w:rPr>
        <w:t>els</w:t>
      </w:r>
      <w:r w:rsidRPr="008D4DE3">
        <w:rPr>
          <w:rFonts w:ascii="Arial" w:hAnsi="Arial"/>
          <w:spacing w:val="-4"/>
          <w:sz w:val="22"/>
          <w:szCs w:val="22"/>
        </w:rPr>
        <w:t xml:space="preserve"> </w:t>
      </w:r>
      <w:r w:rsidRPr="008D4DE3">
        <w:rPr>
          <w:rFonts w:ascii="Arial" w:hAnsi="Arial"/>
          <w:sz w:val="22"/>
          <w:szCs w:val="22"/>
        </w:rPr>
        <w:t>casos</w:t>
      </w:r>
      <w:r w:rsidRPr="008D4DE3">
        <w:rPr>
          <w:rFonts w:ascii="Arial" w:hAnsi="Arial"/>
          <w:spacing w:val="-2"/>
          <w:sz w:val="22"/>
          <w:szCs w:val="22"/>
        </w:rPr>
        <w:t xml:space="preserve"> </w:t>
      </w:r>
      <w:r w:rsidRPr="008D4DE3">
        <w:rPr>
          <w:rFonts w:ascii="Arial" w:hAnsi="Arial"/>
          <w:sz w:val="22"/>
          <w:szCs w:val="22"/>
        </w:rPr>
        <w:t>d'accident.</w:t>
      </w:r>
    </w:p>
    <w:p w14:paraId="3F06D030" w14:textId="77777777" w:rsidR="00091F93" w:rsidRPr="008D4DE3" w:rsidRDefault="00091F93" w:rsidP="00BF1F42">
      <w:pPr>
        <w:pStyle w:val="Prrafodelista"/>
        <w:numPr>
          <w:ilvl w:val="0"/>
          <w:numId w:val="115"/>
        </w:numPr>
        <w:ind w:left="0" w:right="1187" w:firstLine="0"/>
        <w:rPr>
          <w:rFonts w:ascii="Arial" w:hAnsi="Arial" w:cs="Arial"/>
        </w:rPr>
      </w:pPr>
      <w:r w:rsidRPr="008D4DE3">
        <w:rPr>
          <w:rFonts w:ascii="Arial" w:hAnsi="Arial" w:cs="Arial"/>
        </w:rPr>
        <w:t>Els senyals i indicacions que, en l'exercici de la facultat de regulació del trànsit, efectuïn els</w:t>
      </w:r>
      <w:r w:rsidRPr="008D4DE3">
        <w:rPr>
          <w:rFonts w:ascii="Arial" w:hAnsi="Arial" w:cs="Arial"/>
          <w:spacing w:val="1"/>
        </w:rPr>
        <w:t xml:space="preserve"> </w:t>
      </w:r>
      <w:r w:rsidRPr="008D4DE3">
        <w:rPr>
          <w:rFonts w:ascii="Arial" w:hAnsi="Arial" w:cs="Arial"/>
        </w:rPr>
        <w:t>agents</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trànsit,</w:t>
      </w:r>
      <w:r w:rsidRPr="008D4DE3">
        <w:rPr>
          <w:rFonts w:ascii="Arial" w:hAnsi="Arial" w:cs="Arial"/>
          <w:spacing w:val="-4"/>
        </w:rPr>
        <w:t xml:space="preserve"> </w:t>
      </w:r>
      <w:r w:rsidRPr="008D4DE3">
        <w:rPr>
          <w:rFonts w:ascii="Arial" w:hAnsi="Arial" w:cs="Arial"/>
        </w:rPr>
        <w:t>s'obeiran</w:t>
      </w:r>
      <w:r w:rsidRPr="008D4DE3">
        <w:rPr>
          <w:rFonts w:ascii="Arial" w:hAnsi="Arial" w:cs="Arial"/>
          <w:spacing w:val="-7"/>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màxima</w:t>
      </w:r>
      <w:r w:rsidRPr="008D4DE3">
        <w:rPr>
          <w:rFonts w:ascii="Arial" w:hAnsi="Arial" w:cs="Arial"/>
          <w:spacing w:val="-5"/>
        </w:rPr>
        <w:t xml:space="preserve"> </w:t>
      </w:r>
      <w:r w:rsidRPr="008D4DE3">
        <w:rPr>
          <w:rFonts w:ascii="Arial" w:hAnsi="Arial" w:cs="Arial"/>
        </w:rPr>
        <w:t>celeritat</w:t>
      </w:r>
      <w:r w:rsidRPr="008D4DE3">
        <w:rPr>
          <w:rFonts w:ascii="Arial" w:hAnsi="Arial" w:cs="Arial"/>
          <w:spacing w:val="-4"/>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prevaldran</w:t>
      </w:r>
      <w:r w:rsidRPr="008D4DE3">
        <w:rPr>
          <w:rFonts w:ascii="Arial" w:hAnsi="Arial" w:cs="Arial"/>
          <w:spacing w:val="-3"/>
        </w:rPr>
        <w:t xml:space="preserve"> </w:t>
      </w:r>
      <w:r w:rsidRPr="008D4DE3">
        <w:rPr>
          <w:rFonts w:ascii="Arial" w:hAnsi="Arial" w:cs="Arial"/>
        </w:rPr>
        <w:t>sobre</w:t>
      </w:r>
      <w:r w:rsidRPr="008D4DE3">
        <w:rPr>
          <w:rFonts w:ascii="Arial" w:hAnsi="Arial" w:cs="Arial"/>
          <w:spacing w:val="-3"/>
        </w:rPr>
        <w:t xml:space="preserve"> </w:t>
      </w:r>
      <w:r w:rsidRPr="008D4DE3">
        <w:rPr>
          <w:rFonts w:ascii="Arial" w:hAnsi="Arial" w:cs="Arial"/>
        </w:rPr>
        <w:t>qualsevol altres.</w:t>
      </w:r>
    </w:p>
    <w:p w14:paraId="036D9EBA" w14:textId="77777777" w:rsidR="00091F93" w:rsidRPr="008D4DE3" w:rsidRDefault="00091F93" w:rsidP="00BF1F42">
      <w:pPr>
        <w:pStyle w:val="Prrafodelista"/>
        <w:numPr>
          <w:ilvl w:val="0"/>
          <w:numId w:val="115"/>
        </w:numPr>
        <w:ind w:left="0" w:right="1190" w:firstLine="0"/>
        <w:rPr>
          <w:rFonts w:ascii="Arial" w:hAnsi="Arial" w:cs="Arial"/>
        </w:rPr>
      </w:pPr>
      <w:r w:rsidRPr="008D4DE3">
        <w:rPr>
          <w:rFonts w:ascii="Arial" w:hAnsi="Arial" w:cs="Arial"/>
          <w:spacing w:val="-1"/>
        </w:rPr>
        <w:t>Les</w:t>
      </w:r>
      <w:r w:rsidRPr="008D4DE3">
        <w:rPr>
          <w:rFonts w:ascii="Arial" w:hAnsi="Arial" w:cs="Arial"/>
          <w:spacing w:val="-9"/>
        </w:rPr>
        <w:t xml:space="preserve"> </w:t>
      </w:r>
      <w:r w:rsidRPr="008D4DE3">
        <w:rPr>
          <w:rFonts w:ascii="Arial" w:hAnsi="Arial" w:cs="Arial"/>
          <w:spacing w:val="-1"/>
        </w:rPr>
        <w:t>persones</w:t>
      </w:r>
      <w:r w:rsidRPr="008D4DE3">
        <w:rPr>
          <w:rFonts w:ascii="Arial" w:hAnsi="Arial" w:cs="Arial"/>
          <w:spacing w:val="-8"/>
        </w:rPr>
        <w:t xml:space="preserve"> </w:t>
      </w:r>
      <w:r w:rsidRPr="008D4DE3">
        <w:rPr>
          <w:rFonts w:ascii="Arial" w:hAnsi="Arial" w:cs="Arial"/>
          <w:spacing w:val="-1"/>
        </w:rPr>
        <w:t>encarregades</w:t>
      </w:r>
      <w:r w:rsidRPr="008D4DE3">
        <w:rPr>
          <w:rFonts w:ascii="Arial" w:hAnsi="Arial" w:cs="Arial"/>
          <w:spacing w:val="-8"/>
        </w:rPr>
        <w:t xml:space="preserve"> </w:t>
      </w:r>
      <w:r w:rsidRPr="008D4DE3">
        <w:rPr>
          <w:rFonts w:ascii="Arial" w:hAnsi="Arial" w:cs="Arial"/>
          <w:spacing w:val="-1"/>
        </w:rPr>
        <w:t>de</w:t>
      </w:r>
      <w:r w:rsidRPr="008D4DE3">
        <w:rPr>
          <w:rFonts w:ascii="Arial" w:hAnsi="Arial" w:cs="Arial"/>
          <w:spacing w:val="-15"/>
        </w:rPr>
        <w:t xml:space="preserve"> </w:t>
      </w:r>
      <w:r w:rsidRPr="008D4DE3">
        <w:rPr>
          <w:rFonts w:ascii="Arial" w:hAnsi="Arial" w:cs="Arial"/>
          <w:spacing w:val="-1"/>
        </w:rPr>
        <w:t>la</w:t>
      </w:r>
      <w:r w:rsidRPr="008D4DE3">
        <w:rPr>
          <w:rFonts w:ascii="Arial" w:hAnsi="Arial" w:cs="Arial"/>
          <w:spacing w:val="-8"/>
        </w:rPr>
        <w:t xml:space="preserve"> </w:t>
      </w:r>
      <w:r w:rsidRPr="008D4DE3">
        <w:rPr>
          <w:rFonts w:ascii="Arial" w:hAnsi="Arial" w:cs="Arial"/>
          <w:spacing w:val="-1"/>
        </w:rPr>
        <w:t>vigilància</w:t>
      </w:r>
      <w:r w:rsidRPr="008D4DE3">
        <w:rPr>
          <w:rFonts w:ascii="Arial" w:hAnsi="Arial" w:cs="Arial"/>
          <w:spacing w:val="-10"/>
        </w:rPr>
        <w:t xml:space="preserve"> </w:t>
      </w:r>
      <w:r w:rsidRPr="008D4DE3">
        <w:rPr>
          <w:rFonts w:ascii="Arial" w:hAnsi="Arial" w:cs="Arial"/>
          <w:spacing w:val="-1"/>
        </w:rPr>
        <w:t>de</w:t>
      </w:r>
      <w:r w:rsidRPr="008D4DE3">
        <w:rPr>
          <w:rFonts w:ascii="Arial" w:hAnsi="Arial" w:cs="Arial"/>
          <w:spacing w:val="-6"/>
        </w:rPr>
        <w:t xml:space="preserve"> </w:t>
      </w:r>
      <w:r w:rsidRPr="008D4DE3">
        <w:rPr>
          <w:rFonts w:ascii="Arial" w:hAnsi="Arial" w:cs="Arial"/>
          <w:spacing w:val="-1"/>
        </w:rPr>
        <w:t>les</w:t>
      </w:r>
      <w:r w:rsidRPr="008D4DE3">
        <w:rPr>
          <w:rFonts w:ascii="Arial" w:hAnsi="Arial" w:cs="Arial"/>
          <w:spacing w:val="-6"/>
        </w:rPr>
        <w:t xml:space="preserve"> </w:t>
      </w:r>
      <w:r w:rsidRPr="008D4DE3">
        <w:rPr>
          <w:rFonts w:ascii="Arial" w:hAnsi="Arial" w:cs="Arial"/>
        </w:rPr>
        <w:t>zones</w:t>
      </w:r>
      <w:r w:rsidRPr="008D4DE3">
        <w:rPr>
          <w:rFonts w:ascii="Arial" w:hAnsi="Arial" w:cs="Arial"/>
          <w:spacing w:val="-8"/>
        </w:rPr>
        <w:t xml:space="preserve"> </w:t>
      </w:r>
      <w:r w:rsidRPr="008D4DE3">
        <w:rPr>
          <w:rFonts w:ascii="Arial" w:hAnsi="Arial" w:cs="Arial"/>
        </w:rPr>
        <w:t>d'estacionament</w:t>
      </w:r>
      <w:r w:rsidRPr="008D4DE3">
        <w:rPr>
          <w:rFonts w:ascii="Arial" w:hAnsi="Arial" w:cs="Arial"/>
          <w:spacing w:val="-9"/>
        </w:rPr>
        <w:t xml:space="preserve"> </w:t>
      </w:r>
      <w:r w:rsidRPr="008D4DE3">
        <w:rPr>
          <w:rFonts w:ascii="Arial" w:hAnsi="Arial" w:cs="Arial"/>
        </w:rPr>
        <w:t>regulat,</w:t>
      </w:r>
      <w:r w:rsidRPr="008D4DE3">
        <w:rPr>
          <w:rFonts w:ascii="Arial" w:hAnsi="Arial" w:cs="Arial"/>
          <w:spacing w:val="-8"/>
        </w:rPr>
        <w:t xml:space="preserve"> </w:t>
      </w:r>
      <w:r w:rsidRPr="008D4DE3">
        <w:rPr>
          <w:rFonts w:ascii="Arial" w:hAnsi="Arial" w:cs="Arial"/>
        </w:rPr>
        <w:t>podran</w:t>
      </w:r>
      <w:r w:rsidRPr="008D4DE3">
        <w:rPr>
          <w:rFonts w:ascii="Arial" w:hAnsi="Arial" w:cs="Arial"/>
          <w:spacing w:val="-9"/>
        </w:rPr>
        <w:t xml:space="preserve"> </w:t>
      </w:r>
      <w:r w:rsidRPr="008D4DE3">
        <w:rPr>
          <w:rFonts w:ascii="Arial" w:hAnsi="Arial" w:cs="Arial"/>
        </w:rPr>
        <w:t>instar</w:t>
      </w:r>
      <w:r w:rsidRPr="008D4DE3">
        <w:rPr>
          <w:rFonts w:ascii="Arial" w:hAnsi="Arial" w:cs="Arial"/>
          <w:spacing w:val="-47"/>
        </w:rPr>
        <w:t xml:space="preserve"> </w:t>
      </w:r>
      <w:r w:rsidRPr="008D4DE3">
        <w:rPr>
          <w:rFonts w:ascii="Arial" w:hAnsi="Arial" w:cs="Arial"/>
        </w:rPr>
        <w:t>denúncies tant respecte a les infraccions generals d'estacionament, com a les referides a les</w:t>
      </w:r>
      <w:r w:rsidRPr="008D4DE3">
        <w:rPr>
          <w:rFonts w:ascii="Arial" w:hAnsi="Arial" w:cs="Arial"/>
          <w:spacing w:val="1"/>
        </w:rPr>
        <w:t xml:space="preserve"> </w:t>
      </w:r>
      <w:r w:rsidRPr="008D4DE3">
        <w:rPr>
          <w:rFonts w:ascii="Arial" w:hAnsi="Arial" w:cs="Arial"/>
        </w:rPr>
        <w:t>normes</w:t>
      </w:r>
      <w:r w:rsidRPr="008D4DE3">
        <w:rPr>
          <w:rFonts w:ascii="Arial" w:hAnsi="Arial" w:cs="Arial"/>
          <w:spacing w:val="-3"/>
        </w:rPr>
        <w:t xml:space="preserve"> </w:t>
      </w:r>
      <w:r w:rsidRPr="008D4DE3">
        <w:rPr>
          <w:rFonts w:ascii="Arial" w:hAnsi="Arial" w:cs="Arial"/>
        </w:rPr>
        <w:t>específiques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regulin</w:t>
      </w:r>
      <w:r w:rsidRPr="008D4DE3">
        <w:rPr>
          <w:rFonts w:ascii="Arial" w:hAnsi="Arial" w:cs="Arial"/>
          <w:spacing w:val="-3"/>
        </w:rPr>
        <w:t xml:space="preserve"> </w:t>
      </w:r>
      <w:r w:rsidRPr="008D4DE3">
        <w:rPr>
          <w:rFonts w:ascii="Arial" w:hAnsi="Arial" w:cs="Arial"/>
        </w:rPr>
        <w:t>aquestes</w:t>
      </w:r>
      <w:r w:rsidRPr="008D4DE3">
        <w:rPr>
          <w:rFonts w:ascii="Arial" w:hAnsi="Arial" w:cs="Arial"/>
          <w:spacing w:val="-3"/>
        </w:rPr>
        <w:t xml:space="preserve"> </w:t>
      </w:r>
      <w:r w:rsidRPr="008D4DE3">
        <w:rPr>
          <w:rFonts w:ascii="Arial" w:hAnsi="Arial" w:cs="Arial"/>
        </w:rPr>
        <w:t>zones.</w:t>
      </w:r>
    </w:p>
    <w:p w14:paraId="1F6EFE85" w14:textId="77777777" w:rsidR="00091F93" w:rsidRPr="008D4DE3" w:rsidRDefault="00091F93" w:rsidP="00BF1F42">
      <w:pPr>
        <w:pStyle w:val="Prrafodelista"/>
        <w:ind w:left="0" w:right="1190"/>
        <w:rPr>
          <w:rFonts w:ascii="Arial" w:hAnsi="Arial" w:cs="Arial"/>
        </w:rPr>
      </w:pPr>
    </w:p>
    <w:p w14:paraId="0026E998" w14:textId="77777777"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7"/>
        </w:rPr>
        <w:t xml:space="preserve"> </w:t>
      </w:r>
      <w:r w:rsidRPr="008D4DE3">
        <w:rPr>
          <w:rFonts w:ascii="Arial" w:hAnsi="Arial" w:cs="Arial"/>
        </w:rPr>
        <w:t>8.-</w:t>
      </w:r>
      <w:r w:rsidRPr="008D4DE3">
        <w:rPr>
          <w:rFonts w:ascii="Arial" w:hAnsi="Arial" w:cs="Arial"/>
          <w:spacing w:val="-6"/>
        </w:rPr>
        <w:t xml:space="preserve"> </w:t>
      </w:r>
      <w:r w:rsidRPr="008D4DE3">
        <w:rPr>
          <w:rFonts w:ascii="Arial" w:hAnsi="Arial" w:cs="Arial"/>
        </w:rPr>
        <w:t>Senyals</w:t>
      </w:r>
      <w:r w:rsidRPr="008D4DE3">
        <w:rPr>
          <w:rFonts w:ascii="Arial" w:hAnsi="Arial" w:cs="Arial"/>
          <w:spacing w:val="-3"/>
        </w:rPr>
        <w:t xml:space="preserve"> </w:t>
      </w:r>
      <w:r w:rsidRPr="008D4DE3">
        <w:rPr>
          <w:rFonts w:ascii="Arial" w:hAnsi="Arial" w:cs="Arial"/>
        </w:rPr>
        <w:t>dels</w:t>
      </w:r>
      <w:r w:rsidRPr="008D4DE3">
        <w:rPr>
          <w:rFonts w:ascii="Arial" w:hAnsi="Arial" w:cs="Arial"/>
          <w:spacing w:val="-2"/>
        </w:rPr>
        <w:t xml:space="preserve"> </w:t>
      </w:r>
      <w:r w:rsidRPr="008D4DE3">
        <w:rPr>
          <w:rFonts w:ascii="Arial" w:hAnsi="Arial" w:cs="Arial"/>
        </w:rPr>
        <w:t>agents</w:t>
      </w:r>
      <w:r w:rsidRPr="008D4DE3">
        <w:rPr>
          <w:rFonts w:ascii="Arial" w:hAnsi="Arial" w:cs="Arial"/>
          <w:spacing w:val="-6"/>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trànsit</w:t>
      </w:r>
    </w:p>
    <w:p w14:paraId="6FDC2550" w14:textId="77777777" w:rsidR="00091F93" w:rsidRPr="008D4DE3" w:rsidRDefault="00091F93" w:rsidP="00BF1F42">
      <w:pPr>
        <w:pStyle w:val="Ttulo2"/>
        <w:ind w:left="0"/>
        <w:jc w:val="both"/>
        <w:rPr>
          <w:rFonts w:ascii="Arial" w:hAnsi="Arial" w:cs="Arial"/>
        </w:rPr>
      </w:pPr>
    </w:p>
    <w:p w14:paraId="6B9057A3" w14:textId="77777777" w:rsidR="00091F93" w:rsidRPr="008D4DE3" w:rsidRDefault="00091F93" w:rsidP="00BF1F42">
      <w:pPr>
        <w:pStyle w:val="Prrafodelista"/>
        <w:numPr>
          <w:ilvl w:val="0"/>
          <w:numId w:val="114"/>
        </w:numPr>
        <w:ind w:left="0" w:right="1186" w:firstLine="0"/>
        <w:rPr>
          <w:rFonts w:ascii="Arial" w:hAnsi="Arial" w:cs="Arial"/>
        </w:rPr>
      </w:pPr>
      <w:r w:rsidRPr="008D4DE3">
        <w:rPr>
          <w:rFonts w:ascii="Arial" w:hAnsi="Arial" w:cs="Arial"/>
        </w:rPr>
        <w:t>Els agents de trànsit que estiguin regulant la circulació ho faran de manera que siguin</w:t>
      </w:r>
      <w:r w:rsidRPr="008D4DE3">
        <w:rPr>
          <w:rFonts w:ascii="Arial" w:hAnsi="Arial" w:cs="Arial"/>
          <w:spacing w:val="1"/>
        </w:rPr>
        <w:t xml:space="preserve"> </w:t>
      </w:r>
      <w:r w:rsidRPr="008D4DE3">
        <w:rPr>
          <w:rFonts w:ascii="Arial" w:hAnsi="Arial" w:cs="Arial"/>
          <w:spacing w:val="-1"/>
        </w:rPr>
        <w:t>fàcilment</w:t>
      </w:r>
      <w:r w:rsidRPr="008D4DE3">
        <w:rPr>
          <w:rFonts w:ascii="Arial" w:hAnsi="Arial" w:cs="Arial"/>
          <w:spacing w:val="-7"/>
        </w:rPr>
        <w:t xml:space="preserve"> </w:t>
      </w:r>
      <w:r w:rsidRPr="008D4DE3">
        <w:rPr>
          <w:rFonts w:ascii="Arial" w:hAnsi="Arial" w:cs="Arial"/>
        </w:rPr>
        <w:t>reconeguts</w:t>
      </w:r>
      <w:r w:rsidRPr="008D4DE3">
        <w:rPr>
          <w:rFonts w:ascii="Arial" w:hAnsi="Arial" w:cs="Arial"/>
          <w:spacing w:val="-6"/>
        </w:rPr>
        <w:t xml:space="preserve"> </w:t>
      </w:r>
      <w:r w:rsidRPr="008D4DE3">
        <w:rPr>
          <w:rFonts w:ascii="Arial" w:hAnsi="Arial" w:cs="Arial"/>
        </w:rPr>
        <w:t>com a</w:t>
      </w:r>
      <w:r w:rsidRPr="008D4DE3">
        <w:rPr>
          <w:rFonts w:ascii="Arial" w:hAnsi="Arial" w:cs="Arial"/>
          <w:spacing w:val="1"/>
        </w:rPr>
        <w:t xml:space="preserve"> </w:t>
      </w:r>
      <w:r w:rsidRPr="008D4DE3">
        <w:rPr>
          <w:rFonts w:ascii="Arial" w:hAnsi="Arial" w:cs="Arial"/>
        </w:rPr>
        <w:t>tals</w:t>
      </w:r>
      <w:r w:rsidRPr="008D4DE3">
        <w:rPr>
          <w:rFonts w:ascii="Arial" w:hAnsi="Arial" w:cs="Arial"/>
          <w:spacing w:val="-4"/>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distància,</w:t>
      </w:r>
      <w:r w:rsidRPr="008D4DE3">
        <w:rPr>
          <w:rFonts w:ascii="Arial" w:hAnsi="Arial" w:cs="Arial"/>
          <w:spacing w:val="-13"/>
        </w:rPr>
        <w:t xml:space="preserve"> </w:t>
      </w:r>
      <w:r w:rsidRPr="008D4DE3">
        <w:rPr>
          <w:rFonts w:ascii="Arial" w:hAnsi="Arial" w:cs="Arial"/>
        </w:rPr>
        <w:t>tant</w:t>
      </w:r>
      <w:r w:rsidRPr="008D4DE3">
        <w:rPr>
          <w:rFonts w:ascii="Arial" w:hAnsi="Arial" w:cs="Arial"/>
          <w:spacing w:val="-3"/>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dia</w:t>
      </w:r>
      <w:r w:rsidRPr="008D4DE3">
        <w:rPr>
          <w:rFonts w:ascii="Arial" w:hAnsi="Arial" w:cs="Arial"/>
          <w:spacing w:val="-2"/>
        </w:rPr>
        <w:t xml:space="preserve"> </w:t>
      </w:r>
      <w:r w:rsidRPr="008D4DE3">
        <w:rPr>
          <w:rFonts w:ascii="Arial" w:hAnsi="Arial" w:cs="Arial"/>
        </w:rPr>
        <w:t>com</w:t>
      </w:r>
      <w:r w:rsidRPr="008D4DE3">
        <w:rPr>
          <w:rFonts w:ascii="Arial" w:hAnsi="Arial" w:cs="Arial"/>
          <w:spacing w:val="3"/>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nit,</w:t>
      </w:r>
      <w:r w:rsidRPr="008D4DE3">
        <w:rPr>
          <w:rFonts w:ascii="Arial" w:hAnsi="Arial" w:cs="Arial"/>
          <w:spacing w:val="-4"/>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seus</w:t>
      </w:r>
      <w:r w:rsidRPr="008D4DE3">
        <w:rPr>
          <w:rFonts w:ascii="Arial" w:hAnsi="Arial" w:cs="Arial"/>
          <w:spacing w:val="-2"/>
        </w:rPr>
        <w:t xml:space="preserve"> </w:t>
      </w:r>
      <w:r w:rsidRPr="008D4DE3">
        <w:rPr>
          <w:rFonts w:ascii="Arial" w:hAnsi="Arial" w:cs="Arial"/>
        </w:rPr>
        <w:t>senyals</w:t>
      </w:r>
      <w:r w:rsidRPr="008D4DE3">
        <w:rPr>
          <w:rFonts w:ascii="Arial" w:hAnsi="Arial" w:cs="Arial"/>
          <w:spacing w:val="-4"/>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han</w:t>
      </w:r>
      <w:r w:rsidRPr="008D4DE3">
        <w:rPr>
          <w:rFonts w:ascii="Arial" w:hAnsi="Arial" w:cs="Arial"/>
          <w:spacing w:val="-1"/>
        </w:rPr>
        <w:t xml:space="preserve"> </w:t>
      </w:r>
      <w:r w:rsidRPr="008D4DE3">
        <w:rPr>
          <w:rFonts w:ascii="Arial" w:hAnsi="Arial" w:cs="Arial"/>
        </w:rPr>
        <w:t>de</w:t>
      </w:r>
      <w:r w:rsidRPr="008D4DE3">
        <w:rPr>
          <w:rFonts w:ascii="Arial" w:hAnsi="Arial" w:cs="Arial"/>
          <w:spacing w:val="-47"/>
        </w:rPr>
        <w:t xml:space="preserve"> </w:t>
      </w:r>
      <w:r w:rsidRPr="008D4DE3">
        <w:rPr>
          <w:rFonts w:ascii="Arial" w:hAnsi="Arial" w:cs="Arial"/>
        </w:rPr>
        <w:t>ser</w:t>
      </w:r>
      <w:r w:rsidRPr="008D4DE3">
        <w:rPr>
          <w:rFonts w:ascii="Arial" w:hAnsi="Arial" w:cs="Arial"/>
          <w:spacing w:val="-5"/>
        </w:rPr>
        <w:t xml:space="preserve"> </w:t>
      </w:r>
      <w:r w:rsidRPr="008D4DE3">
        <w:rPr>
          <w:rFonts w:ascii="Arial" w:hAnsi="Arial" w:cs="Arial"/>
        </w:rPr>
        <w:t>visibles</w:t>
      </w:r>
      <w:r w:rsidRPr="008D4DE3">
        <w:rPr>
          <w:rFonts w:ascii="Arial" w:hAnsi="Arial" w:cs="Arial"/>
          <w:spacing w:val="-3"/>
        </w:rPr>
        <w:t xml:space="preserve"> </w:t>
      </w:r>
      <w:r w:rsidRPr="008D4DE3">
        <w:rPr>
          <w:rFonts w:ascii="Arial" w:hAnsi="Arial" w:cs="Arial"/>
        </w:rPr>
        <w:t>i les</w:t>
      </w:r>
      <w:r w:rsidRPr="008D4DE3">
        <w:rPr>
          <w:rFonts w:ascii="Arial" w:hAnsi="Arial" w:cs="Arial"/>
          <w:spacing w:val="-1"/>
        </w:rPr>
        <w:t xml:space="preserve"> </w:t>
      </w:r>
      <w:r w:rsidRPr="008D4DE3">
        <w:rPr>
          <w:rFonts w:ascii="Arial" w:hAnsi="Arial" w:cs="Arial"/>
        </w:rPr>
        <w:t>seves</w:t>
      </w:r>
      <w:r w:rsidRPr="008D4DE3">
        <w:rPr>
          <w:rFonts w:ascii="Arial" w:hAnsi="Arial" w:cs="Arial"/>
          <w:spacing w:val="-3"/>
        </w:rPr>
        <w:t xml:space="preserve"> </w:t>
      </w:r>
      <w:r w:rsidRPr="008D4DE3">
        <w:rPr>
          <w:rFonts w:ascii="Arial" w:hAnsi="Arial" w:cs="Arial"/>
        </w:rPr>
        <w:t>ordres,</w:t>
      </w:r>
      <w:r w:rsidRPr="008D4DE3">
        <w:rPr>
          <w:rFonts w:ascii="Arial" w:hAnsi="Arial" w:cs="Arial"/>
          <w:spacing w:val="-6"/>
        </w:rPr>
        <w:t xml:space="preserve"> </w:t>
      </w:r>
      <w:r w:rsidRPr="008D4DE3">
        <w:rPr>
          <w:rFonts w:ascii="Arial" w:hAnsi="Arial" w:cs="Arial"/>
        </w:rPr>
        <w:t>han</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ser</w:t>
      </w:r>
      <w:r w:rsidRPr="008D4DE3">
        <w:rPr>
          <w:rFonts w:ascii="Arial" w:hAnsi="Arial" w:cs="Arial"/>
          <w:spacing w:val="-4"/>
        </w:rPr>
        <w:t xml:space="preserve"> </w:t>
      </w:r>
      <w:r w:rsidRPr="008D4DE3">
        <w:rPr>
          <w:rFonts w:ascii="Arial" w:hAnsi="Arial" w:cs="Arial"/>
        </w:rPr>
        <w:t>immediatament</w:t>
      </w:r>
      <w:r w:rsidRPr="008D4DE3">
        <w:rPr>
          <w:rFonts w:ascii="Arial" w:hAnsi="Arial" w:cs="Arial"/>
          <w:spacing w:val="-6"/>
        </w:rPr>
        <w:t xml:space="preserve"> </w:t>
      </w:r>
      <w:r w:rsidRPr="008D4DE3">
        <w:rPr>
          <w:rFonts w:ascii="Arial" w:hAnsi="Arial" w:cs="Arial"/>
        </w:rPr>
        <w:t>obeïdes</w:t>
      </w:r>
      <w:r w:rsidRPr="008D4DE3">
        <w:rPr>
          <w:rFonts w:ascii="Arial" w:hAnsi="Arial" w:cs="Arial"/>
          <w:spacing w:val="-3"/>
        </w:rPr>
        <w:t xml:space="preserve"> </w:t>
      </w:r>
      <w:r w:rsidRPr="008D4DE3">
        <w:rPr>
          <w:rFonts w:ascii="Arial" w:hAnsi="Arial" w:cs="Arial"/>
        </w:rPr>
        <w:t>pels</w:t>
      </w:r>
      <w:r w:rsidRPr="008D4DE3">
        <w:rPr>
          <w:rFonts w:ascii="Arial" w:hAnsi="Arial" w:cs="Arial"/>
          <w:spacing w:val="-2"/>
        </w:rPr>
        <w:t xml:space="preserve"> </w:t>
      </w:r>
      <w:r w:rsidRPr="008D4DE3">
        <w:rPr>
          <w:rFonts w:ascii="Arial" w:hAnsi="Arial" w:cs="Arial"/>
        </w:rPr>
        <w:t>usuaris</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via.</w:t>
      </w:r>
    </w:p>
    <w:p w14:paraId="1B7EEDE5" w14:textId="77777777" w:rsidR="00091F93" w:rsidRPr="008D4DE3" w:rsidRDefault="00091F93" w:rsidP="00BF1F42">
      <w:pPr>
        <w:pStyle w:val="Prrafodelista"/>
        <w:numPr>
          <w:ilvl w:val="0"/>
          <w:numId w:val="114"/>
        </w:numPr>
        <w:ind w:left="0" w:right="1186" w:firstLine="0"/>
        <w:rPr>
          <w:rFonts w:ascii="Arial" w:hAnsi="Arial" w:cs="Arial"/>
        </w:rPr>
      </w:pPr>
      <w:r w:rsidRPr="008D4DE3">
        <w:rPr>
          <w:rFonts w:ascii="Arial" w:hAnsi="Arial" w:cs="Arial"/>
        </w:rPr>
        <w:t>Tant els agents de trànsit que regulin la circulació, el personal d'obres i el d'acompanyament</w:t>
      </w:r>
      <w:r w:rsidRPr="008D4DE3">
        <w:rPr>
          <w:rFonts w:ascii="Arial" w:hAnsi="Arial" w:cs="Arial"/>
          <w:spacing w:val="1"/>
        </w:rPr>
        <w:t xml:space="preserve"> </w:t>
      </w:r>
      <w:r w:rsidRPr="008D4DE3">
        <w:rPr>
          <w:rFonts w:ascii="Arial" w:hAnsi="Arial" w:cs="Arial"/>
        </w:rPr>
        <w:t>dels vehicles en règim de transport especial, que regulin el pas de vehicles i, si escau, les files</w:t>
      </w:r>
      <w:r w:rsidRPr="008D4DE3">
        <w:rPr>
          <w:rFonts w:ascii="Arial" w:hAnsi="Arial" w:cs="Arial"/>
          <w:spacing w:val="1"/>
        </w:rPr>
        <w:t xml:space="preserve"> </w:t>
      </w:r>
      <w:r w:rsidRPr="008D4DE3">
        <w:rPr>
          <w:rFonts w:ascii="Arial" w:hAnsi="Arial" w:cs="Arial"/>
        </w:rPr>
        <w:t>escolars,</w:t>
      </w:r>
      <w:r w:rsidRPr="008D4DE3">
        <w:rPr>
          <w:rFonts w:ascii="Arial" w:hAnsi="Arial" w:cs="Arial"/>
          <w:spacing w:val="-7"/>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personal de</w:t>
      </w:r>
      <w:r w:rsidRPr="008D4DE3">
        <w:rPr>
          <w:rFonts w:ascii="Arial" w:hAnsi="Arial" w:cs="Arial"/>
          <w:spacing w:val="-3"/>
        </w:rPr>
        <w:t xml:space="preserve"> </w:t>
      </w:r>
      <w:r w:rsidRPr="008D4DE3">
        <w:rPr>
          <w:rFonts w:ascii="Arial" w:hAnsi="Arial" w:cs="Arial"/>
        </w:rPr>
        <w:t>protecció</w:t>
      </w:r>
      <w:r w:rsidRPr="008D4DE3">
        <w:rPr>
          <w:rFonts w:ascii="Arial" w:hAnsi="Arial" w:cs="Arial"/>
          <w:spacing w:val="-2"/>
        </w:rPr>
        <w:t xml:space="preserve"> </w:t>
      </w:r>
      <w:r w:rsidRPr="008D4DE3">
        <w:rPr>
          <w:rFonts w:ascii="Arial" w:hAnsi="Arial" w:cs="Arial"/>
        </w:rPr>
        <w:t>civil</w:t>
      </w:r>
      <w:r w:rsidRPr="008D4DE3">
        <w:rPr>
          <w:rFonts w:ascii="Arial" w:hAnsi="Arial" w:cs="Arial"/>
          <w:spacing w:val="-9"/>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el d'organitzacions</w:t>
      </w:r>
      <w:r w:rsidRPr="008D4DE3">
        <w:rPr>
          <w:rFonts w:ascii="Arial" w:hAnsi="Arial" w:cs="Arial"/>
          <w:spacing w:val="-3"/>
        </w:rPr>
        <w:t xml:space="preserve"> </w:t>
      </w:r>
      <w:r w:rsidRPr="008D4DE3">
        <w:rPr>
          <w:rFonts w:ascii="Arial" w:hAnsi="Arial" w:cs="Arial"/>
        </w:rPr>
        <w:t>d'activitats</w:t>
      </w:r>
      <w:r w:rsidRPr="008D4DE3">
        <w:rPr>
          <w:rFonts w:ascii="Arial" w:hAnsi="Arial" w:cs="Arial"/>
          <w:spacing w:val="-5"/>
        </w:rPr>
        <w:t xml:space="preserve"> </w:t>
      </w:r>
      <w:r w:rsidRPr="008D4DE3">
        <w:rPr>
          <w:rFonts w:ascii="Arial" w:hAnsi="Arial" w:cs="Arial"/>
        </w:rPr>
        <w:t>esportives</w:t>
      </w:r>
      <w:r w:rsidRPr="008D4DE3">
        <w:rPr>
          <w:rFonts w:ascii="Arial" w:hAnsi="Arial" w:cs="Arial"/>
          <w:spacing w:val="-3"/>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qualsevol</w:t>
      </w:r>
      <w:r w:rsidRPr="008D4DE3">
        <w:rPr>
          <w:rFonts w:ascii="Arial" w:hAnsi="Arial" w:cs="Arial"/>
          <w:spacing w:val="-47"/>
        </w:rPr>
        <w:t xml:space="preserve"> </w:t>
      </w:r>
      <w:r w:rsidRPr="008D4DE3">
        <w:rPr>
          <w:rFonts w:ascii="Arial" w:hAnsi="Arial" w:cs="Arial"/>
        </w:rPr>
        <w:t>altre acte, hauran d'utilitzar peces de colors cridaners i dispositius o elements retro reflectants</w:t>
      </w:r>
      <w:r w:rsidRPr="008D4DE3">
        <w:rPr>
          <w:rFonts w:ascii="Arial" w:hAnsi="Arial" w:cs="Arial"/>
          <w:spacing w:val="1"/>
        </w:rPr>
        <w:t xml:space="preserve"> </w:t>
      </w:r>
      <w:r w:rsidRPr="008D4DE3">
        <w:rPr>
          <w:rFonts w:ascii="Arial" w:hAnsi="Arial" w:cs="Arial"/>
          <w:spacing w:val="-1"/>
        </w:rPr>
        <w:t>que</w:t>
      </w:r>
      <w:r w:rsidRPr="008D4DE3">
        <w:rPr>
          <w:rFonts w:ascii="Arial" w:hAnsi="Arial" w:cs="Arial"/>
          <w:spacing w:val="-8"/>
        </w:rPr>
        <w:t xml:space="preserve"> </w:t>
      </w:r>
      <w:r w:rsidRPr="008D4DE3">
        <w:rPr>
          <w:rFonts w:ascii="Arial" w:hAnsi="Arial" w:cs="Arial"/>
          <w:spacing w:val="-1"/>
        </w:rPr>
        <w:t>permetin</w:t>
      </w:r>
      <w:r w:rsidRPr="008D4DE3">
        <w:rPr>
          <w:rFonts w:ascii="Arial" w:hAnsi="Arial" w:cs="Arial"/>
          <w:spacing w:val="-14"/>
        </w:rPr>
        <w:t xml:space="preserve"> </w:t>
      </w:r>
      <w:r w:rsidRPr="008D4DE3">
        <w:rPr>
          <w:rFonts w:ascii="Arial" w:hAnsi="Arial" w:cs="Arial"/>
          <w:spacing w:val="-1"/>
        </w:rPr>
        <w:t>als</w:t>
      </w:r>
      <w:r w:rsidRPr="008D4DE3">
        <w:rPr>
          <w:rFonts w:ascii="Arial" w:hAnsi="Arial" w:cs="Arial"/>
          <w:spacing w:val="-6"/>
        </w:rPr>
        <w:t xml:space="preserve"> </w:t>
      </w:r>
      <w:r w:rsidRPr="008D4DE3">
        <w:rPr>
          <w:rFonts w:ascii="Arial" w:hAnsi="Arial" w:cs="Arial"/>
          <w:spacing w:val="-1"/>
        </w:rPr>
        <w:t>conductors</w:t>
      </w:r>
      <w:r w:rsidRPr="008D4DE3">
        <w:rPr>
          <w:rFonts w:ascii="Arial" w:hAnsi="Arial" w:cs="Arial"/>
          <w:spacing w:val="-5"/>
        </w:rPr>
        <w:t xml:space="preserve"> </w:t>
      </w:r>
      <w:r w:rsidRPr="008D4DE3">
        <w:rPr>
          <w:rFonts w:ascii="Arial" w:hAnsi="Arial" w:cs="Arial"/>
          <w:spacing w:val="-1"/>
        </w:rPr>
        <w:t>i</w:t>
      </w:r>
      <w:r w:rsidRPr="008D4DE3">
        <w:rPr>
          <w:rFonts w:ascii="Arial" w:hAnsi="Arial" w:cs="Arial"/>
          <w:spacing w:val="-4"/>
        </w:rPr>
        <w:t xml:space="preserve"> </w:t>
      </w:r>
      <w:r w:rsidRPr="008D4DE3">
        <w:rPr>
          <w:rFonts w:ascii="Arial" w:hAnsi="Arial" w:cs="Arial"/>
          <w:spacing w:val="-1"/>
        </w:rPr>
        <w:t>altres</w:t>
      </w:r>
      <w:r w:rsidRPr="008D4DE3">
        <w:rPr>
          <w:rFonts w:ascii="Arial" w:hAnsi="Arial" w:cs="Arial"/>
          <w:spacing w:val="-6"/>
        </w:rPr>
        <w:t xml:space="preserve"> </w:t>
      </w:r>
      <w:r w:rsidRPr="008D4DE3">
        <w:rPr>
          <w:rFonts w:ascii="Arial" w:hAnsi="Arial" w:cs="Arial"/>
          <w:spacing w:val="-1"/>
        </w:rPr>
        <w:t>usuaris</w:t>
      </w:r>
      <w:r w:rsidRPr="008D4DE3">
        <w:rPr>
          <w:rFonts w:ascii="Arial" w:hAnsi="Arial" w:cs="Arial"/>
          <w:spacing w:val="-10"/>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s'aproximin</w:t>
      </w:r>
      <w:r w:rsidRPr="008D4DE3">
        <w:rPr>
          <w:rFonts w:ascii="Arial" w:hAnsi="Arial" w:cs="Arial"/>
          <w:spacing w:val="-9"/>
        </w:rPr>
        <w:t xml:space="preserve"> </w:t>
      </w:r>
      <w:r w:rsidRPr="008D4DE3">
        <w:rPr>
          <w:rFonts w:ascii="Arial" w:hAnsi="Arial" w:cs="Arial"/>
        </w:rPr>
        <w:t>distingir-los</w:t>
      </w:r>
      <w:r w:rsidRPr="008D4DE3">
        <w:rPr>
          <w:rFonts w:ascii="Arial" w:hAnsi="Arial" w:cs="Arial"/>
          <w:spacing w:val="-5"/>
        </w:rPr>
        <w:t xml:space="preserve"> </w:t>
      </w:r>
      <w:r w:rsidRPr="008D4DE3">
        <w:rPr>
          <w:rFonts w:ascii="Arial" w:hAnsi="Arial" w:cs="Arial"/>
        </w:rPr>
        <w:t>a</w:t>
      </w:r>
      <w:r w:rsidRPr="008D4DE3">
        <w:rPr>
          <w:rFonts w:ascii="Arial" w:hAnsi="Arial" w:cs="Arial"/>
          <w:spacing w:val="-10"/>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distància</w:t>
      </w:r>
      <w:r w:rsidRPr="008D4DE3">
        <w:rPr>
          <w:rFonts w:ascii="Arial" w:hAnsi="Arial" w:cs="Arial"/>
          <w:spacing w:val="-47"/>
        </w:rPr>
        <w:t xml:space="preserve"> </w:t>
      </w:r>
      <w:r w:rsidRPr="008D4DE3">
        <w:rPr>
          <w:rFonts w:ascii="Arial" w:hAnsi="Arial" w:cs="Arial"/>
        </w:rPr>
        <w:t>mínima</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150</w:t>
      </w:r>
      <w:r w:rsidRPr="008D4DE3">
        <w:rPr>
          <w:rFonts w:ascii="Arial" w:hAnsi="Arial" w:cs="Arial"/>
          <w:spacing w:val="-5"/>
        </w:rPr>
        <w:t xml:space="preserve"> </w:t>
      </w:r>
      <w:r w:rsidRPr="008D4DE3">
        <w:rPr>
          <w:rFonts w:ascii="Arial" w:hAnsi="Arial" w:cs="Arial"/>
        </w:rPr>
        <w:t>metres.</w:t>
      </w:r>
    </w:p>
    <w:p w14:paraId="6F793066" w14:textId="77777777" w:rsidR="00091F93" w:rsidRPr="008D4DE3" w:rsidRDefault="00091F93" w:rsidP="00BF1F42">
      <w:pPr>
        <w:pStyle w:val="Prrafodelista"/>
        <w:numPr>
          <w:ilvl w:val="0"/>
          <w:numId w:val="114"/>
        </w:numPr>
        <w:ind w:left="0" w:right="1184" w:firstLine="0"/>
        <w:rPr>
          <w:rFonts w:ascii="Arial" w:hAnsi="Arial" w:cs="Arial"/>
        </w:rPr>
      </w:pPr>
      <w:r w:rsidRPr="008D4DE3">
        <w:rPr>
          <w:rFonts w:ascii="Arial" w:hAnsi="Arial" w:cs="Arial"/>
        </w:rPr>
        <w:t>Els agents de trànsit podran regular el trànsit mitjançant senyals amb el braç o a través dels</w:t>
      </w:r>
      <w:r w:rsidRPr="008D4DE3">
        <w:rPr>
          <w:rFonts w:ascii="Arial" w:hAnsi="Arial" w:cs="Arial"/>
          <w:spacing w:val="1"/>
        </w:rPr>
        <w:t xml:space="preserve"> </w:t>
      </w:r>
      <w:r w:rsidRPr="008D4DE3">
        <w:rPr>
          <w:rFonts w:ascii="Arial" w:hAnsi="Arial" w:cs="Arial"/>
        </w:rPr>
        <w:t>mitjans i mitjançant les formes recollides en el Reglament General de Circulació o la norma que</w:t>
      </w:r>
      <w:r w:rsidRPr="008D4DE3">
        <w:rPr>
          <w:rFonts w:ascii="Arial" w:hAnsi="Arial" w:cs="Arial"/>
          <w:spacing w:val="-47"/>
        </w:rPr>
        <w:t xml:space="preserve"> </w:t>
      </w:r>
      <w:r w:rsidRPr="008D4DE3">
        <w:rPr>
          <w:rFonts w:ascii="Arial" w:hAnsi="Arial" w:cs="Arial"/>
        </w:rPr>
        <w:t>sigui</w:t>
      </w:r>
      <w:r w:rsidRPr="008D4DE3">
        <w:rPr>
          <w:rFonts w:ascii="Arial" w:hAnsi="Arial" w:cs="Arial"/>
          <w:spacing w:val="-2"/>
        </w:rPr>
        <w:t xml:space="preserve"> </w:t>
      </w:r>
      <w:r w:rsidRPr="008D4DE3">
        <w:rPr>
          <w:rFonts w:ascii="Arial" w:hAnsi="Arial" w:cs="Arial"/>
        </w:rPr>
        <w:t>aplicable.</w:t>
      </w:r>
    </w:p>
    <w:p w14:paraId="712C7FCC" w14:textId="77777777" w:rsidR="00091F93" w:rsidRPr="008D4DE3" w:rsidRDefault="00091F93" w:rsidP="00BF1F42">
      <w:pPr>
        <w:pStyle w:val="Prrafodelista"/>
        <w:ind w:left="0"/>
        <w:rPr>
          <w:rFonts w:ascii="Arial" w:hAnsi="Arial" w:cs="Arial"/>
        </w:rPr>
      </w:pPr>
    </w:p>
    <w:p w14:paraId="532FBAA1" w14:textId="77777777" w:rsidR="00091F93" w:rsidRPr="008D4DE3" w:rsidRDefault="00091F93" w:rsidP="00BF1F42">
      <w:pPr>
        <w:pStyle w:val="Prrafodelista"/>
        <w:numPr>
          <w:ilvl w:val="0"/>
          <w:numId w:val="114"/>
        </w:numPr>
        <w:ind w:left="0" w:right="1187" w:firstLine="0"/>
        <w:rPr>
          <w:rFonts w:ascii="Arial" w:hAnsi="Arial" w:cs="Arial"/>
        </w:rPr>
      </w:pPr>
      <w:r w:rsidRPr="008D4DE3">
        <w:rPr>
          <w:rFonts w:ascii="Arial" w:hAnsi="Arial" w:cs="Arial"/>
        </w:rPr>
        <w:t>La forma i significat dels senyals i ordres dels agents de trànsit s'ajustaran al que estableix el</w:t>
      </w:r>
      <w:r w:rsidRPr="008D4DE3">
        <w:rPr>
          <w:rFonts w:ascii="Arial" w:hAnsi="Arial" w:cs="Arial"/>
          <w:spacing w:val="1"/>
        </w:rPr>
        <w:t xml:space="preserve"> </w:t>
      </w:r>
      <w:r w:rsidRPr="008D4DE3">
        <w:rPr>
          <w:rFonts w:ascii="Arial" w:hAnsi="Arial" w:cs="Arial"/>
        </w:rPr>
        <w:t>Catàleg</w:t>
      </w:r>
      <w:r w:rsidRPr="008D4DE3">
        <w:rPr>
          <w:rFonts w:ascii="Arial" w:hAnsi="Arial" w:cs="Arial"/>
          <w:spacing w:val="-3"/>
        </w:rPr>
        <w:t xml:space="preserve"> </w:t>
      </w:r>
      <w:r w:rsidRPr="008D4DE3">
        <w:rPr>
          <w:rFonts w:ascii="Arial" w:hAnsi="Arial" w:cs="Arial"/>
        </w:rPr>
        <w:t>oficial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senyals</w:t>
      </w:r>
      <w:r w:rsidRPr="008D4DE3">
        <w:rPr>
          <w:rFonts w:ascii="Arial" w:hAnsi="Arial" w:cs="Arial"/>
          <w:spacing w:val="-4"/>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circulació,</w:t>
      </w:r>
      <w:r w:rsidRPr="008D4DE3">
        <w:rPr>
          <w:rFonts w:ascii="Arial" w:hAnsi="Arial" w:cs="Arial"/>
          <w:spacing w:val="-6"/>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si</w:t>
      </w:r>
      <w:r w:rsidRPr="008D4DE3">
        <w:rPr>
          <w:rFonts w:ascii="Arial" w:hAnsi="Arial" w:cs="Arial"/>
          <w:spacing w:val="-4"/>
        </w:rPr>
        <w:t xml:space="preserve"> </w:t>
      </w:r>
      <w:r w:rsidRPr="008D4DE3">
        <w:rPr>
          <w:rFonts w:ascii="Arial" w:hAnsi="Arial" w:cs="Arial"/>
        </w:rPr>
        <w:t>escau,</w:t>
      </w:r>
      <w:r w:rsidRPr="008D4DE3">
        <w:rPr>
          <w:rFonts w:ascii="Arial" w:hAnsi="Arial" w:cs="Arial"/>
          <w:spacing w:val="-6"/>
        </w:rPr>
        <w:t xml:space="preserve"> </w:t>
      </w:r>
      <w:r w:rsidRPr="008D4DE3">
        <w:rPr>
          <w:rFonts w:ascii="Arial" w:hAnsi="Arial" w:cs="Arial"/>
        </w:rPr>
        <w:t>el que</w:t>
      </w:r>
      <w:r w:rsidRPr="008D4DE3">
        <w:rPr>
          <w:rFonts w:ascii="Arial" w:hAnsi="Arial" w:cs="Arial"/>
          <w:spacing w:val="-3"/>
        </w:rPr>
        <w:t xml:space="preserve"> </w:t>
      </w:r>
      <w:r w:rsidRPr="008D4DE3">
        <w:rPr>
          <w:rFonts w:ascii="Arial" w:hAnsi="Arial" w:cs="Arial"/>
        </w:rPr>
        <w:t>sigui aplicable.</w:t>
      </w:r>
    </w:p>
    <w:p w14:paraId="6917A6B3" w14:textId="77777777" w:rsidR="00091F93" w:rsidRPr="008D4DE3" w:rsidRDefault="00091F93" w:rsidP="00BF1F42">
      <w:pPr>
        <w:pStyle w:val="Prrafodelista"/>
        <w:ind w:left="0"/>
        <w:rPr>
          <w:rFonts w:ascii="Arial" w:hAnsi="Arial" w:cs="Arial"/>
        </w:rPr>
      </w:pPr>
    </w:p>
    <w:p w14:paraId="4B6316AA" w14:textId="77777777"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9.-</w:t>
      </w:r>
      <w:r w:rsidRPr="008D4DE3">
        <w:rPr>
          <w:rFonts w:ascii="Arial" w:hAnsi="Arial" w:cs="Arial"/>
          <w:spacing w:val="-3"/>
        </w:rPr>
        <w:t xml:space="preserve"> </w:t>
      </w:r>
      <w:r w:rsidRPr="008D4DE3">
        <w:rPr>
          <w:rFonts w:ascii="Arial" w:hAnsi="Arial" w:cs="Arial"/>
        </w:rPr>
        <w:t>Regulació</w:t>
      </w:r>
      <w:r w:rsidRPr="008D4DE3">
        <w:rPr>
          <w:rFonts w:ascii="Arial" w:hAnsi="Arial" w:cs="Arial"/>
          <w:spacing w:val="-1"/>
        </w:rPr>
        <w:t xml:space="preserve"> </w:t>
      </w:r>
      <w:r w:rsidRPr="008D4DE3">
        <w:rPr>
          <w:rFonts w:ascii="Arial" w:hAnsi="Arial" w:cs="Arial"/>
        </w:rPr>
        <w:t>del</w:t>
      </w:r>
      <w:r w:rsidRPr="008D4DE3">
        <w:rPr>
          <w:rFonts w:ascii="Arial" w:hAnsi="Arial" w:cs="Arial"/>
          <w:spacing w:val="-6"/>
        </w:rPr>
        <w:t xml:space="preserve"> </w:t>
      </w:r>
      <w:r w:rsidRPr="008D4DE3">
        <w:rPr>
          <w:rFonts w:ascii="Arial" w:hAnsi="Arial" w:cs="Arial"/>
        </w:rPr>
        <w:t>trànsit</w:t>
      </w:r>
      <w:r w:rsidRPr="008D4DE3">
        <w:rPr>
          <w:rFonts w:ascii="Arial" w:hAnsi="Arial" w:cs="Arial"/>
          <w:spacing w:val="-2"/>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persones</w:t>
      </w:r>
      <w:r w:rsidRPr="008D4DE3">
        <w:rPr>
          <w:rFonts w:ascii="Arial" w:hAnsi="Arial" w:cs="Arial"/>
          <w:spacing w:val="-4"/>
        </w:rPr>
        <w:t xml:space="preserve"> </w:t>
      </w:r>
      <w:r w:rsidRPr="008D4DE3">
        <w:rPr>
          <w:rFonts w:ascii="Arial" w:hAnsi="Arial" w:cs="Arial"/>
        </w:rPr>
        <w:t>diferents</w:t>
      </w:r>
      <w:r w:rsidRPr="008D4DE3">
        <w:rPr>
          <w:rFonts w:ascii="Arial" w:hAnsi="Arial" w:cs="Arial"/>
          <w:spacing w:val="-3"/>
        </w:rPr>
        <w:t xml:space="preserve"> </w:t>
      </w:r>
      <w:r w:rsidRPr="008D4DE3">
        <w:rPr>
          <w:rFonts w:ascii="Arial" w:hAnsi="Arial" w:cs="Arial"/>
        </w:rPr>
        <w:t>als</w:t>
      </w:r>
      <w:r w:rsidRPr="008D4DE3">
        <w:rPr>
          <w:rFonts w:ascii="Arial" w:hAnsi="Arial" w:cs="Arial"/>
          <w:spacing w:val="-5"/>
        </w:rPr>
        <w:t xml:space="preserve"> </w:t>
      </w:r>
      <w:r w:rsidRPr="008D4DE3">
        <w:rPr>
          <w:rFonts w:ascii="Arial" w:hAnsi="Arial" w:cs="Arial"/>
        </w:rPr>
        <w:t>agents</w:t>
      </w:r>
      <w:r w:rsidRPr="008D4DE3">
        <w:rPr>
          <w:rFonts w:ascii="Arial" w:hAnsi="Arial" w:cs="Arial"/>
          <w:spacing w:val="-4"/>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trànsit.</w:t>
      </w:r>
    </w:p>
    <w:p w14:paraId="33695857" w14:textId="77777777" w:rsidR="00091F93" w:rsidRPr="008D4DE3" w:rsidRDefault="00091F93" w:rsidP="00BF1F42">
      <w:pPr>
        <w:pStyle w:val="Ttulo2"/>
        <w:ind w:left="0"/>
        <w:jc w:val="both"/>
        <w:rPr>
          <w:rFonts w:ascii="Arial" w:hAnsi="Arial" w:cs="Arial"/>
        </w:rPr>
      </w:pPr>
    </w:p>
    <w:p w14:paraId="6B6EE09D" w14:textId="77777777" w:rsidR="00091F93" w:rsidRPr="008D4DE3" w:rsidRDefault="00091F93" w:rsidP="00BF1F42">
      <w:pPr>
        <w:pStyle w:val="Prrafodelista"/>
        <w:numPr>
          <w:ilvl w:val="0"/>
          <w:numId w:val="113"/>
        </w:numPr>
        <w:ind w:left="0" w:right="1191" w:firstLine="0"/>
        <w:rPr>
          <w:rFonts w:ascii="Arial" w:hAnsi="Arial" w:cs="Arial"/>
        </w:rPr>
      </w:pPr>
      <w:r w:rsidRPr="008D4DE3">
        <w:rPr>
          <w:rFonts w:ascii="Arial" w:hAnsi="Arial" w:cs="Arial"/>
        </w:rPr>
        <w:t>En absència d'agents de trànsit ho podran regular altres agents de l'autoritat sempre que es</w:t>
      </w:r>
      <w:r w:rsidRPr="008D4DE3">
        <w:rPr>
          <w:rFonts w:ascii="Arial" w:hAnsi="Arial" w:cs="Arial"/>
          <w:spacing w:val="1"/>
        </w:rPr>
        <w:t xml:space="preserve"> </w:t>
      </w:r>
      <w:r w:rsidRPr="008D4DE3">
        <w:rPr>
          <w:rFonts w:ascii="Arial" w:hAnsi="Arial" w:cs="Arial"/>
        </w:rPr>
        <w:t>tracti d'una circumstància d'urgència o emergència que impliqui actuar de forma immediata;</w:t>
      </w:r>
      <w:r w:rsidRPr="008D4DE3">
        <w:rPr>
          <w:rFonts w:ascii="Arial" w:hAnsi="Arial" w:cs="Arial"/>
          <w:spacing w:val="1"/>
        </w:rPr>
        <w:t xml:space="preserve"> </w:t>
      </w:r>
      <w:r w:rsidRPr="008D4DE3">
        <w:rPr>
          <w:rFonts w:ascii="Arial" w:hAnsi="Arial" w:cs="Arial"/>
        </w:rPr>
        <w:t>aquests,</w:t>
      </w:r>
      <w:r w:rsidRPr="008D4DE3">
        <w:rPr>
          <w:rFonts w:ascii="Arial" w:hAnsi="Arial" w:cs="Arial"/>
          <w:spacing w:val="-8"/>
        </w:rPr>
        <w:t xml:space="preserve"> </w:t>
      </w:r>
      <w:r w:rsidRPr="008D4DE3">
        <w:rPr>
          <w:rFonts w:ascii="Arial" w:hAnsi="Arial" w:cs="Arial"/>
        </w:rPr>
        <w:t>podran</w:t>
      </w:r>
      <w:r w:rsidRPr="008D4DE3">
        <w:rPr>
          <w:rFonts w:ascii="Arial" w:hAnsi="Arial" w:cs="Arial"/>
          <w:spacing w:val="-1"/>
        </w:rPr>
        <w:t xml:space="preserve"> </w:t>
      </w:r>
      <w:r w:rsidRPr="008D4DE3">
        <w:rPr>
          <w:rFonts w:ascii="Arial" w:hAnsi="Arial" w:cs="Arial"/>
        </w:rPr>
        <w:t>regular</w:t>
      </w:r>
      <w:r w:rsidRPr="008D4DE3">
        <w:rPr>
          <w:rFonts w:ascii="Arial" w:hAnsi="Arial" w:cs="Arial"/>
          <w:spacing w:val="-6"/>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circulació.</w:t>
      </w:r>
    </w:p>
    <w:p w14:paraId="17ABCD2A" w14:textId="77777777" w:rsidR="00091F93" w:rsidRPr="008D4DE3" w:rsidRDefault="00091F93" w:rsidP="00BF1F42">
      <w:pPr>
        <w:pStyle w:val="Prrafodelista"/>
        <w:numPr>
          <w:ilvl w:val="0"/>
          <w:numId w:val="113"/>
        </w:numPr>
        <w:ind w:left="0" w:right="1198" w:firstLine="0"/>
        <w:rPr>
          <w:rFonts w:ascii="Arial" w:hAnsi="Arial" w:cs="Arial"/>
        </w:rPr>
      </w:pPr>
      <w:r w:rsidRPr="008D4DE3">
        <w:rPr>
          <w:rFonts w:ascii="Arial" w:hAnsi="Arial" w:cs="Arial"/>
        </w:rPr>
        <w:t>També podrà regular la circulació el personal autoritzat d'obres que han estat autoritzades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l’Ajuntament.</w:t>
      </w:r>
    </w:p>
    <w:p w14:paraId="34EA8DEA" w14:textId="77777777" w:rsidR="00091F93" w:rsidRPr="008D4DE3" w:rsidRDefault="00091F93" w:rsidP="00BF1F42">
      <w:pPr>
        <w:pStyle w:val="Prrafodelista"/>
        <w:numPr>
          <w:ilvl w:val="0"/>
          <w:numId w:val="113"/>
        </w:numPr>
        <w:ind w:left="0" w:right="1189" w:firstLine="0"/>
        <w:rPr>
          <w:rFonts w:ascii="Arial" w:hAnsi="Arial" w:cs="Arial"/>
        </w:rPr>
      </w:pPr>
      <w:r w:rsidRPr="008D4DE3">
        <w:rPr>
          <w:rFonts w:ascii="Arial" w:hAnsi="Arial" w:cs="Arial"/>
        </w:rPr>
        <w:t>Així mateix, podrà regular la circulació el personal d'acompanyament dels vehicles en règim</w:t>
      </w:r>
      <w:r w:rsidRPr="008D4DE3">
        <w:rPr>
          <w:rFonts w:ascii="Arial" w:hAnsi="Arial" w:cs="Arial"/>
          <w:spacing w:val="1"/>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transport</w:t>
      </w:r>
      <w:r w:rsidRPr="008D4DE3">
        <w:rPr>
          <w:rFonts w:ascii="Arial" w:hAnsi="Arial" w:cs="Arial"/>
          <w:spacing w:val="-3"/>
        </w:rPr>
        <w:t xml:space="preserve"> </w:t>
      </w:r>
      <w:r w:rsidRPr="008D4DE3">
        <w:rPr>
          <w:rFonts w:ascii="Arial" w:hAnsi="Arial" w:cs="Arial"/>
        </w:rPr>
        <w:t>especial</w:t>
      </w:r>
      <w:r w:rsidRPr="008D4DE3">
        <w:rPr>
          <w:rFonts w:ascii="Arial" w:hAnsi="Arial" w:cs="Arial"/>
          <w:spacing w:val="-7"/>
        </w:rPr>
        <w:t xml:space="preserve"> </w:t>
      </w:r>
      <w:r w:rsidRPr="008D4DE3">
        <w:rPr>
          <w:rFonts w:ascii="Arial" w:hAnsi="Arial" w:cs="Arial"/>
        </w:rPr>
        <w:t>mitjançant l'ocupació</w:t>
      </w:r>
      <w:r w:rsidRPr="008D4DE3">
        <w:rPr>
          <w:rFonts w:ascii="Arial" w:hAnsi="Arial" w:cs="Arial"/>
          <w:spacing w:val="-3"/>
        </w:rPr>
        <w:t xml:space="preserve"> </w:t>
      </w:r>
      <w:r w:rsidRPr="008D4DE3">
        <w:rPr>
          <w:rFonts w:ascii="Arial" w:hAnsi="Arial" w:cs="Arial"/>
        </w:rPr>
        <w:t>dels</w:t>
      </w:r>
      <w:r w:rsidRPr="008D4DE3">
        <w:rPr>
          <w:rFonts w:ascii="Arial" w:hAnsi="Arial" w:cs="Arial"/>
          <w:spacing w:val="-7"/>
        </w:rPr>
        <w:t xml:space="preserve"> </w:t>
      </w:r>
      <w:r w:rsidRPr="008D4DE3">
        <w:rPr>
          <w:rFonts w:ascii="Arial" w:hAnsi="Arial" w:cs="Arial"/>
        </w:rPr>
        <w:t>senyals</w:t>
      </w:r>
      <w:r w:rsidRPr="008D4DE3">
        <w:rPr>
          <w:rFonts w:ascii="Arial" w:hAnsi="Arial" w:cs="Arial"/>
          <w:spacing w:val="-5"/>
        </w:rPr>
        <w:t xml:space="preserve"> </w:t>
      </w:r>
      <w:r w:rsidRPr="008D4DE3">
        <w:rPr>
          <w:rFonts w:ascii="Arial" w:hAnsi="Arial" w:cs="Arial"/>
        </w:rPr>
        <w:t>verticals</w:t>
      </w:r>
      <w:r w:rsidRPr="008D4DE3">
        <w:rPr>
          <w:rFonts w:ascii="Arial" w:hAnsi="Arial" w:cs="Arial"/>
          <w:spacing w:val="-7"/>
        </w:rPr>
        <w:t xml:space="preserve"> </w:t>
      </w:r>
      <w:r w:rsidRPr="008D4DE3">
        <w:rPr>
          <w:rFonts w:ascii="Arial" w:hAnsi="Arial" w:cs="Arial"/>
        </w:rPr>
        <w:t>R-2</w:t>
      </w:r>
      <w:r w:rsidRPr="008D4DE3">
        <w:rPr>
          <w:rFonts w:ascii="Arial" w:hAnsi="Arial" w:cs="Arial"/>
          <w:spacing w:val="-7"/>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R-400</w:t>
      </w:r>
      <w:r w:rsidRPr="008D4DE3">
        <w:rPr>
          <w:rFonts w:ascii="Arial" w:hAnsi="Arial" w:cs="Arial"/>
          <w:spacing w:val="-2"/>
        </w:rPr>
        <w:t xml:space="preserve"> </w:t>
      </w:r>
      <w:r w:rsidRPr="008D4DE3">
        <w:rPr>
          <w:rFonts w:ascii="Arial" w:hAnsi="Arial" w:cs="Arial"/>
        </w:rPr>
        <w:t>incorporades</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una</w:t>
      </w:r>
      <w:r w:rsidRPr="008D4DE3">
        <w:rPr>
          <w:rFonts w:ascii="Arial" w:hAnsi="Arial" w:cs="Arial"/>
          <w:spacing w:val="-47"/>
        </w:rPr>
        <w:t xml:space="preserve"> </w:t>
      </w:r>
      <w:r w:rsidRPr="008D4DE3">
        <w:rPr>
          <w:rFonts w:ascii="Arial" w:hAnsi="Arial" w:cs="Arial"/>
        </w:rPr>
        <w:t>paleta, i per aquest mateix mitjà, els grups escolars podran convidar als usuaris de la via al</w:t>
      </w:r>
      <w:r w:rsidRPr="008D4DE3">
        <w:rPr>
          <w:rFonts w:ascii="Arial" w:hAnsi="Arial" w:cs="Arial"/>
          <w:spacing w:val="1"/>
        </w:rPr>
        <w:t xml:space="preserve"> </w:t>
      </w:r>
      <w:r w:rsidRPr="008D4DE3">
        <w:rPr>
          <w:rFonts w:ascii="Arial" w:hAnsi="Arial" w:cs="Arial"/>
        </w:rPr>
        <w:t>fet</w:t>
      </w:r>
      <w:r w:rsidRPr="008D4DE3">
        <w:rPr>
          <w:rFonts w:ascii="Arial" w:hAnsi="Arial" w:cs="Arial"/>
          <w:spacing w:val="-4"/>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detinguin</w:t>
      </w:r>
      <w:r w:rsidRPr="008D4DE3">
        <w:rPr>
          <w:rFonts w:ascii="Arial" w:hAnsi="Arial" w:cs="Arial"/>
          <w:spacing w:val="-3"/>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seva</w:t>
      </w:r>
      <w:r w:rsidRPr="008D4DE3">
        <w:rPr>
          <w:rFonts w:ascii="Arial" w:hAnsi="Arial" w:cs="Arial"/>
          <w:spacing w:val="-4"/>
        </w:rPr>
        <w:t xml:space="preserve"> </w:t>
      </w:r>
      <w:r w:rsidRPr="008D4DE3">
        <w:rPr>
          <w:rFonts w:ascii="Arial" w:hAnsi="Arial" w:cs="Arial"/>
        </w:rPr>
        <w:t>marxa.</w:t>
      </w:r>
    </w:p>
    <w:p w14:paraId="255312B1" w14:textId="77777777" w:rsidR="00091F93" w:rsidRPr="008D4DE3" w:rsidRDefault="00091F93" w:rsidP="00BF1F42">
      <w:pPr>
        <w:pStyle w:val="Prrafodelista"/>
        <w:numPr>
          <w:ilvl w:val="0"/>
          <w:numId w:val="113"/>
        </w:numPr>
        <w:ind w:left="0" w:right="1184" w:firstLine="0"/>
        <w:rPr>
          <w:rFonts w:ascii="Arial" w:hAnsi="Arial" w:cs="Arial"/>
        </w:rPr>
      </w:pPr>
      <w:r w:rsidRPr="008D4DE3">
        <w:rPr>
          <w:rFonts w:ascii="Arial" w:hAnsi="Arial" w:cs="Arial"/>
          <w:spacing w:val="-1"/>
        </w:rPr>
        <w:t>Quan</w:t>
      </w:r>
      <w:r w:rsidRPr="008D4DE3">
        <w:rPr>
          <w:rFonts w:ascii="Arial" w:hAnsi="Arial" w:cs="Arial"/>
          <w:spacing w:val="-9"/>
        </w:rPr>
        <w:t xml:space="preserve"> </w:t>
      </w:r>
      <w:r w:rsidRPr="008D4DE3">
        <w:rPr>
          <w:rFonts w:ascii="Arial" w:hAnsi="Arial" w:cs="Arial"/>
          <w:spacing w:val="-1"/>
        </w:rPr>
        <w:t>l’Ajuntament</w:t>
      </w:r>
      <w:r w:rsidRPr="008D4DE3">
        <w:rPr>
          <w:rFonts w:ascii="Arial" w:hAnsi="Arial" w:cs="Arial"/>
          <w:spacing w:val="-12"/>
        </w:rPr>
        <w:t xml:space="preserve"> </w:t>
      </w:r>
      <w:r w:rsidRPr="008D4DE3">
        <w:rPr>
          <w:rFonts w:ascii="Arial" w:hAnsi="Arial" w:cs="Arial"/>
          <w:spacing w:val="-1"/>
        </w:rPr>
        <w:t>autoritzi</w:t>
      </w:r>
      <w:r w:rsidRPr="008D4DE3">
        <w:rPr>
          <w:rFonts w:ascii="Arial" w:hAnsi="Arial" w:cs="Arial"/>
          <w:spacing w:val="-6"/>
        </w:rPr>
        <w:t xml:space="preserve"> </w:t>
      </w:r>
      <w:r w:rsidRPr="008D4DE3">
        <w:rPr>
          <w:rFonts w:ascii="Arial" w:hAnsi="Arial" w:cs="Arial"/>
          <w:spacing w:val="-1"/>
        </w:rPr>
        <w:t>la</w:t>
      </w:r>
      <w:r w:rsidRPr="008D4DE3">
        <w:rPr>
          <w:rFonts w:ascii="Arial" w:hAnsi="Arial" w:cs="Arial"/>
          <w:spacing w:val="-6"/>
        </w:rPr>
        <w:t xml:space="preserve"> </w:t>
      </w:r>
      <w:r w:rsidRPr="008D4DE3">
        <w:rPr>
          <w:rFonts w:ascii="Arial" w:hAnsi="Arial" w:cs="Arial"/>
          <w:spacing w:val="-1"/>
        </w:rPr>
        <w:t>celebració</w:t>
      </w:r>
      <w:r w:rsidRPr="008D4DE3">
        <w:rPr>
          <w:rFonts w:ascii="Arial" w:hAnsi="Arial" w:cs="Arial"/>
          <w:spacing w:val="-7"/>
        </w:rPr>
        <w:t xml:space="preserve"> </w:t>
      </w:r>
      <w:r w:rsidRPr="008D4DE3">
        <w:rPr>
          <w:rFonts w:ascii="Arial" w:hAnsi="Arial" w:cs="Arial"/>
        </w:rPr>
        <w:t>d'activitats</w:t>
      </w:r>
      <w:r w:rsidRPr="008D4DE3">
        <w:rPr>
          <w:rFonts w:ascii="Arial" w:hAnsi="Arial" w:cs="Arial"/>
          <w:spacing w:val="-11"/>
        </w:rPr>
        <w:t xml:space="preserve"> </w:t>
      </w:r>
      <w:r w:rsidRPr="008D4DE3">
        <w:rPr>
          <w:rFonts w:ascii="Arial" w:hAnsi="Arial" w:cs="Arial"/>
        </w:rPr>
        <w:t>esportives</w:t>
      </w:r>
      <w:r w:rsidRPr="008D4DE3">
        <w:rPr>
          <w:rFonts w:ascii="Arial" w:hAnsi="Arial" w:cs="Arial"/>
          <w:spacing w:val="-9"/>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actes</w:t>
      </w:r>
      <w:r w:rsidRPr="008D4DE3">
        <w:rPr>
          <w:rFonts w:ascii="Arial" w:hAnsi="Arial" w:cs="Arial"/>
          <w:spacing w:val="-5"/>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aconsellin</w:t>
      </w:r>
      <w:r w:rsidRPr="008D4DE3">
        <w:rPr>
          <w:rFonts w:ascii="Arial" w:hAnsi="Arial" w:cs="Arial"/>
          <w:spacing w:val="-7"/>
        </w:rPr>
        <w:t xml:space="preserve"> </w:t>
      </w:r>
      <w:r w:rsidRPr="008D4DE3">
        <w:rPr>
          <w:rFonts w:ascii="Arial" w:hAnsi="Arial" w:cs="Arial"/>
        </w:rPr>
        <w:t>establir</w:t>
      </w:r>
      <w:r w:rsidRPr="008D4DE3">
        <w:rPr>
          <w:rFonts w:ascii="Arial" w:hAnsi="Arial" w:cs="Arial"/>
          <w:spacing w:val="-47"/>
        </w:rPr>
        <w:t xml:space="preserve"> </w:t>
      </w:r>
      <w:r w:rsidRPr="008D4DE3">
        <w:rPr>
          <w:rFonts w:ascii="Arial" w:hAnsi="Arial" w:cs="Arial"/>
        </w:rPr>
        <w:t>limitacions</w:t>
      </w:r>
      <w:r w:rsidRPr="008D4DE3">
        <w:rPr>
          <w:rFonts w:ascii="Arial" w:hAnsi="Arial" w:cs="Arial"/>
          <w:spacing w:val="-3"/>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circulació</w:t>
      </w:r>
      <w:r w:rsidRPr="008D4DE3">
        <w:rPr>
          <w:rFonts w:ascii="Arial" w:hAnsi="Arial" w:cs="Arial"/>
          <w:spacing w:val="-2"/>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vies,</w:t>
      </w:r>
      <w:r w:rsidRPr="008D4DE3">
        <w:rPr>
          <w:rFonts w:ascii="Arial" w:hAnsi="Arial" w:cs="Arial"/>
          <w:spacing w:val="-3"/>
        </w:rPr>
        <w:t xml:space="preserve"> </w:t>
      </w:r>
      <w:r w:rsidRPr="008D4DE3">
        <w:rPr>
          <w:rFonts w:ascii="Arial" w:hAnsi="Arial" w:cs="Arial"/>
        </w:rPr>
        <w:t>també</w:t>
      </w:r>
      <w:r w:rsidRPr="008D4DE3">
        <w:rPr>
          <w:rFonts w:ascii="Arial" w:hAnsi="Arial" w:cs="Arial"/>
          <w:spacing w:val="-2"/>
        </w:rPr>
        <w:t xml:space="preserve"> </w:t>
      </w:r>
      <w:r w:rsidRPr="008D4DE3">
        <w:rPr>
          <w:rFonts w:ascii="Arial" w:hAnsi="Arial" w:cs="Arial"/>
        </w:rPr>
        <w:t>podrà</w:t>
      </w:r>
      <w:r w:rsidRPr="008D4DE3">
        <w:rPr>
          <w:rFonts w:ascii="Arial" w:hAnsi="Arial" w:cs="Arial"/>
          <w:spacing w:val="-5"/>
        </w:rPr>
        <w:t xml:space="preserve"> </w:t>
      </w:r>
      <w:r w:rsidRPr="008D4DE3">
        <w:rPr>
          <w:rFonts w:ascii="Arial" w:hAnsi="Arial" w:cs="Arial"/>
        </w:rPr>
        <w:t>habilitar</w:t>
      </w:r>
      <w:r w:rsidRPr="008D4DE3">
        <w:rPr>
          <w:rFonts w:ascii="Arial" w:hAnsi="Arial" w:cs="Arial"/>
          <w:spacing w:val="-5"/>
        </w:rPr>
        <w:t xml:space="preserve"> </w:t>
      </w:r>
      <w:r w:rsidRPr="008D4DE3">
        <w:rPr>
          <w:rFonts w:ascii="Arial" w:hAnsi="Arial" w:cs="Arial"/>
        </w:rPr>
        <w:t>al personal</w:t>
      </w:r>
      <w:r w:rsidRPr="008D4DE3">
        <w:rPr>
          <w:rFonts w:ascii="Arial" w:hAnsi="Arial" w:cs="Arial"/>
          <w:spacing w:val="-3"/>
        </w:rPr>
        <w:t xml:space="preserve"> </w:t>
      </w:r>
      <w:r w:rsidRPr="008D4DE3">
        <w:rPr>
          <w:rFonts w:ascii="Arial" w:hAnsi="Arial" w:cs="Arial"/>
        </w:rPr>
        <w:t>de protecció</w:t>
      </w:r>
      <w:r w:rsidRPr="008D4DE3">
        <w:rPr>
          <w:rFonts w:ascii="Arial" w:hAnsi="Arial" w:cs="Arial"/>
          <w:spacing w:val="-2"/>
        </w:rPr>
        <w:t xml:space="preserve"> </w:t>
      </w:r>
      <w:r w:rsidRPr="008D4DE3">
        <w:rPr>
          <w:rFonts w:ascii="Arial" w:hAnsi="Arial" w:cs="Arial"/>
        </w:rPr>
        <w:t>civil,</w:t>
      </w:r>
      <w:r w:rsidRPr="008D4DE3">
        <w:rPr>
          <w:rFonts w:ascii="Arial" w:hAnsi="Arial" w:cs="Arial"/>
          <w:spacing w:val="-4"/>
        </w:rPr>
        <w:t xml:space="preserve"> </w:t>
      </w:r>
      <w:r w:rsidRPr="008D4DE3">
        <w:rPr>
          <w:rFonts w:ascii="Arial" w:hAnsi="Arial" w:cs="Arial"/>
        </w:rPr>
        <w:t>agents</w:t>
      </w:r>
      <w:r w:rsidRPr="008D4DE3">
        <w:rPr>
          <w:rFonts w:ascii="Arial" w:hAnsi="Arial" w:cs="Arial"/>
          <w:spacing w:val="-48"/>
        </w:rPr>
        <w:t xml:space="preserve"> </w:t>
      </w:r>
      <w:r w:rsidRPr="008D4DE3">
        <w:rPr>
          <w:rFonts w:ascii="Arial" w:hAnsi="Arial" w:cs="Arial"/>
        </w:rPr>
        <w:t>cívics o de l'organització responsable per impedir l'accés de vehicles o vianants a la zona o</w:t>
      </w:r>
      <w:r w:rsidRPr="008D4DE3">
        <w:rPr>
          <w:rFonts w:ascii="Arial" w:hAnsi="Arial" w:cs="Arial"/>
          <w:spacing w:val="1"/>
        </w:rPr>
        <w:t xml:space="preserve"> </w:t>
      </w:r>
      <w:r w:rsidRPr="008D4DE3">
        <w:rPr>
          <w:rFonts w:ascii="Arial" w:hAnsi="Arial" w:cs="Arial"/>
        </w:rPr>
        <w:t>itinerari</w:t>
      </w:r>
      <w:r w:rsidRPr="008D4DE3">
        <w:rPr>
          <w:rFonts w:ascii="Arial" w:hAnsi="Arial" w:cs="Arial"/>
          <w:spacing w:val="1"/>
        </w:rPr>
        <w:t xml:space="preserve"> </w:t>
      </w:r>
      <w:r w:rsidRPr="008D4DE3">
        <w:rPr>
          <w:rFonts w:ascii="Arial" w:hAnsi="Arial" w:cs="Arial"/>
        </w:rPr>
        <w:t>afectats,</w:t>
      </w:r>
      <w:r w:rsidRPr="008D4DE3">
        <w:rPr>
          <w:rFonts w:ascii="Arial" w:hAnsi="Arial" w:cs="Arial"/>
          <w:spacing w:val="1"/>
        </w:rPr>
        <w:t xml:space="preserve"> </w:t>
      </w:r>
      <w:r w:rsidRPr="008D4DE3">
        <w:rPr>
          <w:rFonts w:ascii="Arial" w:hAnsi="Arial" w:cs="Arial"/>
        </w:rPr>
        <w:t>sent</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prefectura</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policia</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donarà</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funcions</w:t>
      </w:r>
      <w:r w:rsidRPr="008D4DE3">
        <w:rPr>
          <w:rFonts w:ascii="Arial" w:hAnsi="Arial" w:cs="Arial"/>
          <w:spacing w:val="1"/>
        </w:rPr>
        <w:t xml:space="preserve"> </w:t>
      </w:r>
      <w:r w:rsidRPr="008D4DE3">
        <w:rPr>
          <w:rFonts w:ascii="Arial" w:hAnsi="Arial" w:cs="Arial"/>
        </w:rPr>
        <w:t>concretes</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desenvolupar</w:t>
      </w:r>
      <w:r w:rsidRPr="008D4DE3">
        <w:rPr>
          <w:rFonts w:ascii="Arial" w:hAnsi="Arial" w:cs="Arial"/>
          <w:spacing w:val="-3"/>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aquestes</w:t>
      </w:r>
      <w:r w:rsidRPr="008D4DE3">
        <w:rPr>
          <w:rFonts w:ascii="Arial" w:hAnsi="Arial" w:cs="Arial"/>
          <w:spacing w:val="-3"/>
        </w:rPr>
        <w:t xml:space="preserve"> </w:t>
      </w:r>
      <w:r w:rsidRPr="008D4DE3">
        <w:rPr>
          <w:rFonts w:ascii="Arial" w:hAnsi="Arial" w:cs="Arial"/>
        </w:rPr>
        <w:t>seran</w:t>
      </w:r>
      <w:r w:rsidRPr="008D4DE3">
        <w:rPr>
          <w:rFonts w:ascii="Arial" w:hAnsi="Arial" w:cs="Arial"/>
          <w:spacing w:val="-3"/>
        </w:rPr>
        <w:t xml:space="preserve"> </w:t>
      </w:r>
      <w:r w:rsidRPr="008D4DE3">
        <w:rPr>
          <w:rFonts w:ascii="Arial" w:hAnsi="Arial" w:cs="Arial"/>
        </w:rPr>
        <w:t>supervisades</w:t>
      </w:r>
      <w:r w:rsidRPr="008D4DE3">
        <w:rPr>
          <w:rFonts w:ascii="Arial" w:hAnsi="Arial" w:cs="Arial"/>
          <w:spacing w:val="-4"/>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policia</w:t>
      </w:r>
      <w:r w:rsidRPr="008D4DE3">
        <w:rPr>
          <w:rFonts w:ascii="Arial" w:hAnsi="Arial" w:cs="Arial"/>
          <w:spacing w:val="-2"/>
        </w:rPr>
        <w:t xml:space="preserve"> </w:t>
      </w:r>
      <w:r w:rsidRPr="008D4DE3">
        <w:rPr>
          <w:rFonts w:ascii="Arial" w:hAnsi="Arial" w:cs="Arial"/>
        </w:rPr>
        <w:t>local.</w:t>
      </w:r>
    </w:p>
    <w:p w14:paraId="7F00CB1E" w14:textId="77777777" w:rsidR="00091F93" w:rsidRPr="008D4DE3" w:rsidRDefault="00091F93" w:rsidP="00BF1F42">
      <w:pPr>
        <w:pStyle w:val="Prrafodelista"/>
        <w:numPr>
          <w:ilvl w:val="0"/>
          <w:numId w:val="113"/>
        </w:numPr>
        <w:ind w:left="0" w:right="1184" w:firstLine="0"/>
        <w:rPr>
          <w:rFonts w:ascii="Arial" w:hAnsi="Arial" w:cs="Arial"/>
        </w:rPr>
      </w:pPr>
      <w:r w:rsidRPr="008D4DE3">
        <w:rPr>
          <w:rFonts w:ascii="Arial" w:hAnsi="Arial" w:cs="Arial"/>
        </w:rPr>
        <w:t>La policia Municipal podrà autoritzar a la direcció escolar sota la seva responsabilitat , la designació de persones per regular el trànsit a l’hora d’entrada i sortida escolar i donar protecció als escolars en els passos de vianants, amb l’ajuda dels senyals verticals incorporats a una paleta.</w:t>
      </w:r>
    </w:p>
    <w:p w14:paraId="5C7D2E4A" w14:textId="77777777" w:rsidR="00091F93" w:rsidRPr="008D4DE3" w:rsidRDefault="00091F93" w:rsidP="00BF1F42">
      <w:pPr>
        <w:pStyle w:val="Textoindependiente"/>
        <w:rPr>
          <w:rFonts w:ascii="Arial" w:hAnsi="Arial"/>
          <w:sz w:val="22"/>
          <w:szCs w:val="22"/>
        </w:rPr>
      </w:pPr>
    </w:p>
    <w:p w14:paraId="4965B868" w14:textId="77777777" w:rsidR="00091F93" w:rsidRPr="008D4DE3" w:rsidRDefault="00091F93" w:rsidP="00BF1F42">
      <w:pPr>
        <w:pStyle w:val="Ttulo2"/>
        <w:ind w:left="0"/>
        <w:jc w:val="both"/>
        <w:rPr>
          <w:rFonts w:ascii="Arial" w:hAnsi="Arial" w:cs="Arial"/>
        </w:rPr>
      </w:pPr>
      <w:r w:rsidRPr="008D4DE3">
        <w:rPr>
          <w:rFonts w:ascii="Arial" w:hAnsi="Arial" w:cs="Arial"/>
        </w:rPr>
        <w:t>TITULO</w:t>
      </w:r>
      <w:r w:rsidRPr="008D4DE3">
        <w:rPr>
          <w:rFonts w:ascii="Arial" w:hAnsi="Arial" w:cs="Arial"/>
          <w:spacing w:val="-8"/>
        </w:rPr>
        <w:t xml:space="preserve"> </w:t>
      </w:r>
      <w:r w:rsidRPr="008D4DE3">
        <w:rPr>
          <w:rFonts w:ascii="Arial" w:hAnsi="Arial" w:cs="Arial"/>
        </w:rPr>
        <w:t>II.-</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SENYALITZACIÓ</w:t>
      </w:r>
    </w:p>
    <w:p w14:paraId="5E603A5B" w14:textId="77777777" w:rsidR="00091F93" w:rsidRPr="008D4DE3" w:rsidRDefault="00091F93" w:rsidP="00BF1F42">
      <w:pPr>
        <w:spacing w:after="0" w:line="240" w:lineRule="auto"/>
        <w:rPr>
          <w:rFonts w:cs="Arial"/>
          <w:b/>
        </w:rPr>
      </w:pPr>
      <w:r w:rsidRPr="008D4DE3">
        <w:rPr>
          <w:rFonts w:cs="Arial"/>
          <w:b/>
        </w:rPr>
        <w:t>Article</w:t>
      </w:r>
      <w:r w:rsidRPr="008D4DE3">
        <w:rPr>
          <w:rFonts w:cs="Arial"/>
          <w:b/>
          <w:spacing w:val="-6"/>
        </w:rPr>
        <w:t xml:space="preserve"> </w:t>
      </w:r>
      <w:r w:rsidRPr="008D4DE3">
        <w:rPr>
          <w:rFonts w:cs="Arial"/>
          <w:b/>
        </w:rPr>
        <w:t>10.-</w:t>
      </w:r>
      <w:r w:rsidRPr="008D4DE3">
        <w:rPr>
          <w:rFonts w:cs="Arial"/>
          <w:b/>
          <w:spacing w:val="-8"/>
        </w:rPr>
        <w:t xml:space="preserve"> </w:t>
      </w:r>
      <w:r w:rsidRPr="008D4DE3">
        <w:rPr>
          <w:rFonts w:cs="Arial"/>
          <w:b/>
        </w:rPr>
        <w:t>Aplicació</w:t>
      </w:r>
      <w:r w:rsidRPr="008D4DE3">
        <w:rPr>
          <w:rFonts w:cs="Arial"/>
          <w:b/>
          <w:spacing w:val="-3"/>
        </w:rPr>
        <w:t xml:space="preserve"> </w:t>
      </w:r>
      <w:r w:rsidRPr="008D4DE3">
        <w:rPr>
          <w:rFonts w:cs="Arial"/>
          <w:b/>
        </w:rPr>
        <w:t>i</w:t>
      </w:r>
      <w:r w:rsidRPr="008D4DE3">
        <w:rPr>
          <w:rFonts w:cs="Arial"/>
          <w:b/>
          <w:spacing w:val="-4"/>
        </w:rPr>
        <w:t xml:space="preserve"> </w:t>
      </w:r>
      <w:r w:rsidRPr="008D4DE3">
        <w:rPr>
          <w:rFonts w:cs="Arial"/>
          <w:b/>
        </w:rPr>
        <w:t>obediència</w:t>
      </w:r>
      <w:r w:rsidRPr="008D4DE3">
        <w:rPr>
          <w:rFonts w:cs="Arial"/>
          <w:b/>
          <w:spacing w:val="-6"/>
        </w:rPr>
        <w:t xml:space="preserve"> </w:t>
      </w:r>
      <w:r w:rsidRPr="008D4DE3">
        <w:rPr>
          <w:rFonts w:cs="Arial"/>
          <w:b/>
        </w:rPr>
        <w:t>dels</w:t>
      </w:r>
      <w:r w:rsidRPr="008D4DE3">
        <w:rPr>
          <w:rFonts w:cs="Arial"/>
          <w:b/>
          <w:spacing w:val="-7"/>
        </w:rPr>
        <w:t xml:space="preserve"> </w:t>
      </w:r>
      <w:r w:rsidRPr="008D4DE3">
        <w:rPr>
          <w:rFonts w:cs="Arial"/>
          <w:b/>
        </w:rPr>
        <w:t>senyals.</w:t>
      </w:r>
    </w:p>
    <w:p w14:paraId="2CABA753" w14:textId="77777777" w:rsidR="00091F93" w:rsidRPr="008D4DE3" w:rsidRDefault="00091F93" w:rsidP="00BF1F42">
      <w:pPr>
        <w:spacing w:after="0" w:line="240" w:lineRule="auto"/>
        <w:rPr>
          <w:rFonts w:cs="Arial"/>
          <w:b/>
        </w:rPr>
      </w:pPr>
    </w:p>
    <w:p w14:paraId="503EF511" w14:textId="77777777" w:rsidR="00091F93" w:rsidRPr="008D4DE3" w:rsidRDefault="00091F93" w:rsidP="00BF1F42">
      <w:pPr>
        <w:pStyle w:val="Prrafodelista"/>
        <w:numPr>
          <w:ilvl w:val="0"/>
          <w:numId w:val="112"/>
        </w:numPr>
        <w:ind w:left="0" w:right="1189" w:firstLine="0"/>
        <w:rPr>
          <w:rFonts w:ascii="Arial" w:hAnsi="Arial" w:cs="Arial"/>
        </w:rPr>
      </w:pPr>
      <w:r w:rsidRPr="008D4DE3">
        <w:rPr>
          <w:rFonts w:ascii="Arial" w:hAnsi="Arial" w:cs="Arial"/>
        </w:rPr>
        <w:lastRenderedPageBreak/>
        <w:t>Els senyals preceptius col·locats en les entrades de la Ciutat o en els accessos a la mateixa,</w:t>
      </w:r>
      <w:r w:rsidRPr="008D4DE3">
        <w:rPr>
          <w:rFonts w:ascii="Arial" w:hAnsi="Arial" w:cs="Arial"/>
          <w:spacing w:val="1"/>
        </w:rPr>
        <w:t xml:space="preserve"> </w:t>
      </w:r>
      <w:r w:rsidRPr="008D4DE3">
        <w:rPr>
          <w:rFonts w:ascii="Arial" w:hAnsi="Arial" w:cs="Arial"/>
        </w:rPr>
        <w:t>regeixen</w:t>
      </w:r>
      <w:r w:rsidRPr="008D4DE3">
        <w:rPr>
          <w:rFonts w:ascii="Arial" w:hAnsi="Arial" w:cs="Arial"/>
          <w:spacing w:val="-6"/>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tot</w:t>
      </w:r>
      <w:r w:rsidRPr="008D4DE3">
        <w:rPr>
          <w:rFonts w:ascii="Arial" w:hAnsi="Arial" w:cs="Arial"/>
          <w:spacing w:val="-8"/>
        </w:rPr>
        <w:t xml:space="preserve"> </w:t>
      </w:r>
      <w:r w:rsidRPr="008D4DE3">
        <w:rPr>
          <w:rFonts w:ascii="Arial" w:hAnsi="Arial" w:cs="Arial"/>
        </w:rPr>
        <w:t>el terme</w:t>
      </w:r>
      <w:r w:rsidRPr="008D4DE3">
        <w:rPr>
          <w:rFonts w:ascii="Arial" w:hAnsi="Arial" w:cs="Arial"/>
          <w:spacing w:val="-5"/>
        </w:rPr>
        <w:t xml:space="preserve"> </w:t>
      </w:r>
      <w:r w:rsidRPr="008D4DE3">
        <w:rPr>
          <w:rFonts w:ascii="Arial" w:hAnsi="Arial" w:cs="Arial"/>
        </w:rPr>
        <w:t>municipal</w:t>
      </w:r>
      <w:r w:rsidRPr="008D4DE3">
        <w:rPr>
          <w:rFonts w:ascii="Arial" w:hAnsi="Arial" w:cs="Arial"/>
          <w:spacing w:val="-2"/>
        </w:rPr>
        <w:t xml:space="preserve"> </w:t>
      </w:r>
      <w:r w:rsidRPr="008D4DE3">
        <w:rPr>
          <w:rFonts w:ascii="Arial" w:hAnsi="Arial" w:cs="Arial"/>
        </w:rPr>
        <w:t>excepte</w:t>
      </w:r>
      <w:r w:rsidRPr="008D4DE3">
        <w:rPr>
          <w:rFonts w:ascii="Arial" w:hAnsi="Arial" w:cs="Arial"/>
          <w:spacing w:val="-3"/>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senyalització</w:t>
      </w:r>
      <w:r w:rsidRPr="008D4DE3">
        <w:rPr>
          <w:rFonts w:ascii="Arial" w:hAnsi="Arial" w:cs="Arial"/>
          <w:spacing w:val="-4"/>
        </w:rPr>
        <w:t xml:space="preserve"> </w:t>
      </w:r>
      <w:r w:rsidRPr="008D4DE3">
        <w:rPr>
          <w:rFonts w:ascii="Arial" w:hAnsi="Arial" w:cs="Arial"/>
        </w:rPr>
        <w:t>específica</w:t>
      </w:r>
      <w:r w:rsidRPr="008D4DE3">
        <w:rPr>
          <w:rFonts w:ascii="Arial" w:hAnsi="Arial" w:cs="Arial"/>
          <w:spacing w:val="-2"/>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tram</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p>
    <w:p w14:paraId="1A4C65D2" w14:textId="77777777" w:rsidR="00091F93" w:rsidRPr="008D4DE3" w:rsidRDefault="00091F93" w:rsidP="00BF1F42">
      <w:pPr>
        <w:pStyle w:val="Prrafodelista"/>
        <w:numPr>
          <w:ilvl w:val="0"/>
          <w:numId w:val="112"/>
        </w:numPr>
        <w:ind w:left="0" w:right="1192" w:firstLine="0"/>
        <w:rPr>
          <w:rFonts w:ascii="Arial" w:hAnsi="Arial" w:cs="Arial"/>
        </w:rPr>
      </w:pPr>
      <w:r w:rsidRPr="008D4DE3">
        <w:rPr>
          <w:rFonts w:ascii="Arial" w:hAnsi="Arial" w:cs="Arial"/>
        </w:rPr>
        <w:t>Els senyals situats en les entrades de les zones per als vianants i altres àrees de circulació</w:t>
      </w:r>
      <w:r w:rsidRPr="008D4DE3">
        <w:rPr>
          <w:rFonts w:ascii="Arial" w:hAnsi="Arial" w:cs="Arial"/>
          <w:spacing w:val="1"/>
        </w:rPr>
        <w:t xml:space="preserve"> </w:t>
      </w:r>
      <w:r w:rsidRPr="008D4DE3">
        <w:rPr>
          <w:rFonts w:ascii="Arial" w:hAnsi="Arial" w:cs="Arial"/>
        </w:rPr>
        <w:t>restringida</w:t>
      </w:r>
      <w:r w:rsidRPr="008D4DE3">
        <w:rPr>
          <w:rFonts w:ascii="Arial" w:hAnsi="Arial" w:cs="Arial"/>
          <w:spacing w:val="-3"/>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d'estacionament</w:t>
      </w:r>
      <w:r w:rsidRPr="008D4DE3">
        <w:rPr>
          <w:rFonts w:ascii="Arial" w:hAnsi="Arial" w:cs="Arial"/>
          <w:spacing w:val="-2"/>
        </w:rPr>
        <w:t xml:space="preserve"> </w:t>
      </w:r>
      <w:r w:rsidRPr="008D4DE3">
        <w:rPr>
          <w:rFonts w:ascii="Arial" w:hAnsi="Arial" w:cs="Arial"/>
        </w:rPr>
        <w:t>limitat,</w:t>
      </w:r>
      <w:r w:rsidRPr="008D4DE3">
        <w:rPr>
          <w:rFonts w:ascii="Arial" w:hAnsi="Arial" w:cs="Arial"/>
          <w:spacing w:val="-4"/>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general,</w:t>
      </w:r>
      <w:r w:rsidRPr="008D4DE3">
        <w:rPr>
          <w:rFonts w:ascii="Arial" w:hAnsi="Arial" w:cs="Arial"/>
          <w:spacing w:val="-5"/>
        </w:rPr>
        <w:t xml:space="preserve"> </w:t>
      </w:r>
      <w:r w:rsidRPr="008D4DE3">
        <w:rPr>
          <w:rFonts w:ascii="Arial" w:hAnsi="Arial" w:cs="Arial"/>
        </w:rPr>
        <w:t>regeixen</w:t>
      </w:r>
      <w:r w:rsidRPr="008D4DE3">
        <w:rPr>
          <w:rFonts w:ascii="Arial" w:hAnsi="Arial" w:cs="Arial"/>
          <w:spacing w:val="-3"/>
        </w:rPr>
        <w:t xml:space="preserve"> </w:t>
      </w:r>
      <w:r w:rsidRPr="008D4DE3">
        <w:rPr>
          <w:rFonts w:ascii="Arial" w:hAnsi="Arial" w:cs="Arial"/>
        </w:rPr>
        <w:t>per tot</w:t>
      </w:r>
      <w:r w:rsidRPr="008D4DE3">
        <w:rPr>
          <w:rFonts w:ascii="Arial" w:hAnsi="Arial" w:cs="Arial"/>
          <w:spacing w:val="-6"/>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viari</w:t>
      </w:r>
      <w:r w:rsidRPr="008D4DE3">
        <w:rPr>
          <w:rFonts w:ascii="Arial" w:hAnsi="Arial" w:cs="Arial"/>
          <w:spacing w:val="-5"/>
        </w:rPr>
        <w:t xml:space="preserve"> </w:t>
      </w:r>
      <w:r w:rsidRPr="008D4DE3">
        <w:rPr>
          <w:rFonts w:ascii="Arial" w:hAnsi="Arial" w:cs="Arial"/>
        </w:rPr>
        <w:t>interior del</w:t>
      </w:r>
      <w:r w:rsidRPr="008D4DE3">
        <w:rPr>
          <w:rFonts w:ascii="Arial" w:hAnsi="Arial" w:cs="Arial"/>
          <w:spacing w:val="1"/>
        </w:rPr>
        <w:t xml:space="preserve"> </w:t>
      </w:r>
      <w:r w:rsidRPr="008D4DE3">
        <w:rPr>
          <w:rFonts w:ascii="Arial" w:hAnsi="Arial" w:cs="Arial"/>
        </w:rPr>
        <w:t>perímetre</w:t>
      </w:r>
      <w:r w:rsidRPr="008D4DE3">
        <w:rPr>
          <w:rFonts w:ascii="Arial" w:hAnsi="Arial" w:cs="Arial"/>
          <w:spacing w:val="-47"/>
        </w:rPr>
        <w:t xml:space="preserve"> </w:t>
      </w:r>
      <w:r w:rsidRPr="008D4DE3">
        <w:rPr>
          <w:rFonts w:ascii="Arial" w:hAnsi="Arial" w:cs="Arial"/>
        </w:rPr>
        <w:t>definit.</w:t>
      </w:r>
    </w:p>
    <w:p w14:paraId="7FEAD831" w14:textId="77777777" w:rsidR="00091F93" w:rsidRPr="008D4DE3" w:rsidRDefault="00091F93" w:rsidP="00BF1F42">
      <w:pPr>
        <w:pStyle w:val="Prrafodelista"/>
        <w:numPr>
          <w:ilvl w:val="0"/>
          <w:numId w:val="112"/>
        </w:numPr>
        <w:ind w:left="0" w:right="1184" w:firstLine="0"/>
        <w:rPr>
          <w:rFonts w:ascii="Arial" w:hAnsi="Arial" w:cs="Arial"/>
        </w:rPr>
      </w:pPr>
      <w:r w:rsidRPr="008D4DE3">
        <w:rPr>
          <w:rFonts w:ascii="Arial" w:hAnsi="Arial" w:cs="Arial"/>
        </w:rPr>
        <w:t>Tot senyal s'aplicarà a tota l'amplària de la calçada que estiguin autoritzats a utilitzar els</w:t>
      </w:r>
      <w:r w:rsidRPr="008D4DE3">
        <w:rPr>
          <w:rFonts w:ascii="Arial" w:hAnsi="Arial" w:cs="Arial"/>
          <w:spacing w:val="1"/>
        </w:rPr>
        <w:t xml:space="preserve"> </w:t>
      </w:r>
      <w:r w:rsidRPr="008D4DE3">
        <w:rPr>
          <w:rFonts w:ascii="Arial" w:hAnsi="Arial" w:cs="Arial"/>
        </w:rPr>
        <w:t>conductors a els qui es dirigeixi aquest senyal. No obstant això, la seva aplicació podrà limitar-</w:t>
      </w:r>
      <w:r w:rsidRPr="008D4DE3">
        <w:rPr>
          <w:rFonts w:ascii="Arial" w:hAnsi="Arial" w:cs="Arial"/>
          <w:spacing w:val="1"/>
        </w:rPr>
        <w:t xml:space="preserve"> </w:t>
      </w:r>
      <w:r w:rsidRPr="008D4DE3">
        <w:rPr>
          <w:rFonts w:ascii="Arial" w:hAnsi="Arial" w:cs="Arial"/>
        </w:rPr>
        <w:t>se</w:t>
      </w:r>
      <w:r w:rsidRPr="008D4DE3">
        <w:rPr>
          <w:rFonts w:ascii="Arial" w:hAnsi="Arial" w:cs="Arial"/>
          <w:spacing w:val="-2"/>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més</w:t>
      </w:r>
      <w:r w:rsidRPr="008D4DE3">
        <w:rPr>
          <w:rFonts w:ascii="Arial" w:hAnsi="Arial" w:cs="Arial"/>
          <w:spacing w:val="3"/>
        </w:rPr>
        <w:t xml:space="preserve"> </w:t>
      </w:r>
      <w:r w:rsidRPr="008D4DE3">
        <w:rPr>
          <w:rFonts w:ascii="Arial" w:hAnsi="Arial" w:cs="Arial"/>
        </w:rPr>
        <w:t>carrils,</w:t>
      </w:r>
      <w:r w:rsidRPr="008D4DE3">
        <w:rPr>
          <w:rFonts w:ascii="Arial" w:hAnsi="Arial" w:cs="Arial"/>
          <w:spacing w:val="-8"/>
        </w:rPr>
        <w:t xml:space="preserve"> </w:t>
      </w:r>
      <w:r w:rsidRPr="008D4DE3">
        <w:rPr>
          <w:rFonts w:ascii="Arial" w:hAnsi="Arial" w:cs="Arial"/>
        </w:rPr>
        <w:t>mitjançant</w:t>
      </w:r>
      <w:r w:rsidRPr="008D4DE3">
        <w:rPr>
          <w:rFonts w:ascii="Arial" w:hAnsi="Arial" w:cs="Arial"/>
          <w:spacing w:val="-5"/>
        </w:rPr>
        <w:t xml:space="preserve"> </w:t>
      </w:r>
      <w:r w:rsidRPr="008D4DE3">
        <w:rPr>
          <w:rFonts w:ascii="Arial" w:hAnsi="Arial" w:cs="Arial"/>
        </w:rPr>
        <w:t>marques</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calçada.</w:t>
      </w:r>
    </w:p>
    <w:p w14:paraId="6F74C4C3" w14:textId="77777777" w:rsidR="00091F93" w:rsidRPr="008D4DE3" w:rsidRDefault="00091F93" w:rsidP="00BF1F42">
      <w:pPr>
        <w:pStyle w:val="Prrafodelista"/>
        <w:ind w:left="0" w:right="1184"/>
        <w:rPr>
          <w:rFonts w:ascii="Arial" w:hAnsi="Arial" w:cs="Arial"/>
        </w:rPr>
      </w:pPr>
    </w:p>
    <w:p w14:paraId="6DAD5B82" w14:textId="77777777"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8"/>
        </w:rPr>
        <w:t xml:space="preserve"> </w:t>
      </w:r>
      <w:r w:rsidRPr="008D4DE3">
        <w:rPr>
          <w:rFonts w:ascii="Arial" w:hAnsi="Arial" w:cs="Arial"/>
        </w:rPr>
        <w:t>11.-</w:t>
      </w:r>
      <w:r w:rsidRPr="008D4DE3">
        <w:rPr>
          <w:rFonts w:ascii="Arial" w:hAnsi="Arial" w:cs="Arial"/>
          <w:spacing w:val="-6"/>
        </w:rPr>
        <w:t xml:space="preserve"> </w:t>
      </w:r>
      <w:r w:rsidRPr="008D4DE3">
        <w:rPr>
          <w:rFonts w:ascii="Arial" w:hAnsi="Arial" w:cs="Arial"/>
        </w:rPr>
        <w:t>Inscripcions.</w:t>
      </w:r>
    </w:p>
    <w:p w14:paraId="2E9C6F02" w14:textId="77777777" w:rsidR="00091F93" w:rsidRPr="008D4DE3" w:rsidRDefault="00091F93" w:rsidP="00BF1F42">
      <w:pPr>
        <w:pStyle w:val="Ttulo2"/>
        <w:ind w:left="0"/>
        <w:jc w:val="both"/>
        <w:rPr>
          <w:rFonts w:ascii="Arial" w:hAnsi="Arial" w:cs="Arial"/>
        </w:rPr>
      </w:pPr>
    </w:p>
    <w:p w14:paraId="425B5F0B" w14:textId="77777777" w:rsidR="00091F93" w:rsidRPr="008D4DE3" w:rsidRDefault="00091F93" w:rsidP="00BF1F42">
      <w:pPr>
        <w:pStyle w:val="Prrafodelista"/>
        <w:numPr>
          <w:ilvl w:val="0"/>
          <w:numId w:val="111"/>
        </w:numPr>
        <w:ind w:left="0" w:right="1193" w:firstLine="0"/>
        <w:rPr>
          <w:rFonts w:ascii="Arial" w:hAnsi="Arial" w:cs="Arial"/>
        </w:rPr>
      </w:pPr>
      <w:r w:rsidRPr="008D4DE3">
        <w:rPr>
          <w:rFonts w:ascii="Arial" w:hAnsi="Arial" w:cs="Arial"/>
        </w:rPr>
        <w:t>Per</w:t>
      </w:r>
      <w:r w:rsidRPr="008D4DE3">
        <w:rPr>
          <w:rFonts w:ascii="Arial" w:hAnsi="Arial" w:cs="Arial"/>
          <w:spacing w:val="1"/>
        </w:rPr>
        <w:t xml:space="preserve"> </w:t>
      </w:r>
      <w:r w:rsidRPr="008D4DE3">
        <w:rPr>
          <w:rFonts w:ascii="Arial" w:hAnsi="Arial" w:cs="Arial"/>
        </w:rPr>
        <w:t>facilitar</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interpretació</w:t>
      </w:r>
      <w:r w:rsidRPr="008D4DE3">
        <w:rPr>
          <w:rFonts w:ascii="Arial" w:hAnsi="Arial" w:cs="Arial"/>
          <w:spacing w:val="1"/>
        </w:rPr>
        <w:t xml:space="preserve"> </w:t>
      </w:r>
      <w:r w:rsidRPr="008D4DE3">
        <w:rPr>
          <w:rFonts w:ascii="Arial" w:hAnsi="Arial" w:cs="Arial"/>
        </w:rPr>
        <w:t>dels</w:t>
      </w:r>
      <w:r w:rsidRPr="008D4DE3">
        <w:rPr>
          <w:rFonts w:ascii="Arial" w:hAnsi="Arial" w:cs="Arial"/>
          <w:spacing w:val="1"/>
        </w:rPr>
        <w:t xml:space="preserve"> </w:t>
      </w:r>
      <w:r w:rsidRPr="008D4DE3">
        <w:rPr>
          <w:rFonts w:ascii="Arial" w:hAnsi="Arial" w:cs="Arial"/>
        </w:rPr>
        <w:t>senyals,</w:t>
      </w:r>
      <w:r w:rsidRPr="008D4DE3">
        <w:rPr>
          <w:rFonts w:ascii="Arial" w:hAnsi="Arial" w:cs="Arial"/>
          <w:spacing w:val="1"/>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podrà</w:t>
      </w:r>
      <w:r w:rsidRPr="008D4DE3">
        <w:rPr>
          <w:rFonts w:ascii="Arial" w:hAnsi="Arial" w:cs="Arial"/>
          <w:spacing w:val="1"/>
        </w:rPr>
        <w:t xml:space="preserve"> </w:t>
      </w:r>
      <w:r w:rsidRPr="008D4DE3">
        <w:rPr>
          <w:rFonts w:ascii="Arial" w:hAnsi="Arial" w:cs="Arial"/>
        </w:rPr>
        <w:t>afegir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inscripció</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panell</w:t>
      </w:r>
      <w:r w:rsidRPr="008D4DE3">
        <w:rPr>
          <w:rFonts w:ascii="Arial" w:hAnsi="Arial" w:cs="Arial"/>
          <w:spacing w:val="1"/>
        </w:rPr>
        <w:t xml:space="preserve"> </w:t>
      </w:r>
      <w:r w:rsidRPr="008D4DE3">
        <w:rPr>
          <w:rFonts w:ascii="Arial" w:hAnsi="Arial" w:cs="Arial"/>
        </w:rPr>
        <w:t>complementari rectangular col·locat sota aquelles o a l'interior d'un panell rectangular que</w:t>
      </w:r>
      <w:r w:rsidRPr="008D4DE3">
        <w:rPr>
          <w:rFonts w:ascii="Arial" w:hAnsi="Arial" w:cs="Arial"/>
          <w:spacing w:val="1"/>
        </w:rPr>
        <w:t xml:space="preserve"> </w:t>
      </w:r>
      <w:r w:rsidRPr="008D4DE3">
        <w:rPr>
          <w:rFonts w:ascii="Arial" w:hAnsi="Arial" w:cs="Arial"/>
        </w:rPr>
        <w:t>contingui</w:t>
      </w:r>
      <w:r w:rsidRPr="008D4DE3">
        <w:rPr>
          <w:rFonts w:ascii="Arial" w:hAnsi="Arial" w:cs="Arial"/>
          <w:spacing w:val="-4"/>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senyal.</w:t>
      </w:r>
    </w:p>
    <w:p w14:paraId="4659EF21" w14:textId="77777777" w:rsidR="00091F93" w:rsidRPr="008D4DE3" w:rsidRDefault="00091F93" w:rsidP="00BF1F42">
      <w:pPr>
        <w:pStyle w:val="Prrafodelista"/>
        <w:numPr>
          <w:ilvl w:val="0"/>
          <w:numId w:val="111"/>
        </w:numPr>
        <w:ind w:left="0" w:right="1188" w:firstLine="0"/>
        <w:rPr>
          <w:rFonts w:ascii="Arial" w:hAnsi="Arial" w:cs="Arial"/>
        </w:rPr>
      </w:pPr>
      <w:r w:rsidRPr="008D4DE3">
        <w:rPr>
          <w:rFonts w:ascii="Arial" w:hAnsi="Arial" w:cs="Arial"/>
        </w:rPr>
        <w:t>Excepcionalment, quan les autoritats competents estimin convenient concretar el significat</w:t>
      </w:r>
      <w:r w:rsidRPr="008D4DE3">
        <w:rPr>
          <w:rFonts w:ascii="Arial" w:hAnsi="Arial" w:cs="Arial"/>
          <w:spacing w:val="1"/>
        </w:rPr>
        <w:t xml:space="preserve"> </w:t>
      </w:r>
      <w:r w:rsidRPr="008D4DE3">
        <w:rPr>
          <w:rFonts w:ascii="Arial" w:hAnsi="Arial" w:cs="Arial"/>
        </w:rPr>
        <w:t>d'un</w:t>
      </w:r>
      <w:r w:rsidRPr="008D4DE3">
        <w:rPr>
          <w:rFonts w:ascii="Arial" w:hAnsi="Arial" w:cs="Arial"/>
          <w:spacing w:val="-8"/>
        </w:rPr>
        <w:t xml:space="preserve"> </w:t>
      </w:r>
      <w:r w:rsidRPr="008D4DE3">
        <w:rPr>
          <w:rFonts w:ascii="Arial" w:hAnsi="Arial" w:cs="Arial"/>
        </w:rPr>
        <w:t>senyal</w:t>
      </w:r>
      <w:r w:rsidRPr="008D4DE3">
        <w:rPr>
          <w:rFonts w:ascii="Arial" w:hAnsi="Arial" w:cs="Arial"/>
          <w:spacing w:val="-5"/>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d'un</w:t>
      </w:r>
      <w:r w:rsidRPr="008D4DE3">
        <w:rPr>
          <w:rFonts w:ascii="Arial" w:hAnsi="Arial" w:cs="Arial"/>
          <w:spacing w:val="-6"/>
        </w:rPr>
        <w:t xml:space="preserve"> </w:t>
      </w:r>
      <w:r w:rsidRPr="008D4DE3">
        <w:rPr>
          <w:rFonts w:ascii="Arial" w:hAnsi="Arial" w:cs="Arial"/>
        </w:rPr>
        <w:t>símbol</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respecte</w:t>
      </w:r>
      <w:r w:rsidRPr="008D4DE3">
        <w:rPr>
          <w:rFonts w:ascii="Arial" w:hAnsi="Arial" w:cs="Arial"/>
          <w:spacing w:val="-4"/>
        </w:rPr>
        <w:t xml:space="preserve"> </w:t>
      </w:r>
      <w:r w:rsidRPr="008D4DE3">
        <w:rPr>
          <w:rFonts w:ascii="Arial" w:hAnsi="Arial" w:cs="Arial"/>
        </w:rPr>
        <w:t>dels</w:t>
      </w:r>
      <w:r w:rsidRPr="008D4DE3">
        <w:rPr>
          <w:rFonts w:ascii="Arial" w:hAnsi="Arial" w:cs="Arial"/>
          <w:spacing w:val="-5"/>
        </w:rPr>
        <w:t xml:space="preserve"> </w:t>
      </w:r>
      <w:r w:rsidRPr="008D4DE3">
        <w:rPr>
          <w:rFonts w:ascii="Arial" w:hAnsi="Arial" w:cs="Arial"/>
        </w:rPr>
        <w:t>senyals</w:t>
      </w:r>
      <w:r w:rsidRPr="008D4DE3">
        <w:rPr>
          <w:rFonts w:ascii="Arial" w:hAnsi="Arial" w:cs="Arial"/>
          <w:spacing w:val="-5"/>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reglamentació,</w:t>
      </w:r>
      <w:r w:rsidRPr="008D4DE3">
        <w:rPr>
          <w:rFonts w:ascii="Arial" w:hAnsi="Arial" w:cs="Arial"/>
          <w:spacing w:val="-7"/>
        </w:rPr>
        <w:t xml:space="preserve"> </w:t>
      </w:r>
      <w:r w:rsidRPr="008D4DE3">
        <w:rPr>
          <w:rFonts w:ascii="Arial" w:hAnsi="Arial" w:cs="Arial"/>
        </w:rPr>
        <w:t>limitar</w:t>
      </w:r>
      <w:r w:rsidRPr="008D4DE3">
        <w:rPr>
          <w:rFonts w:ascii="Arial" w:hAnsi="Arial" w:cs="Arial"/>
          <w:spacing w:val="-6"/>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seu</w:t>
      </w:r>
      <w:r w:rsidRPr="008D4DE3">
        <w:rPr>
          <w:rFonts w:ascii="Arial" w:hAnsi="Arial" w:cs="Arial"/>
          <w:spacing w:val="-7"/>
        </w:rPr>
        <w:t xml:space="preserve"> </w:t>
      </w:r>
      <w:r w:rsidRPr="008D4DE3">
        <w:rPr>
          <w:rFonts w:ascii="Arial" w:hAnsi="Arial" w:cs="Arial"/>
        </w:rPr>
        <w:t>abast</w:t>
      </w:r>
      <w:r w:rsidRPr="008D4DE3">
        <w:rPr>
          <w:rFonts w:ascii="Arial" w:hAnsi="Arial" w:cs="Arial"/>
          <w:spacing w:val="-8"/>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certes</w:t>
      </w:r>
      <w:r w:rsidRPr="008D4DE3">
        <w:rPr>
          <w:rFonts w:ascii="Arial" w:hAnsi="Arial" w:cs="Arial"/>
          <w:spacing w:val="-48"/>
        </w:rPr>
        <w:t xml:space="preserve"> </w:t>
      </w:r>
      <w:r w:rsidRPr="008D4DE3">
        <w:rPr>
          <w:rFonts w:ascii="Arial" w:hAnsi="Arial" w:cs="Arial"/>
        </w:rPr>
        <w:t>categories d'usuaris de la via o a determinats períodes, i no es poguessin donar les indicacions</w:t>
      </w:r>
      <w:r w:rsidRPr="008D4DE3">
        <w:rPr>
          <w:rFonts w:ascii="Arial" w:hAnsi="Arial" w:cs="Arial"/>
          <w:spacing w:val="1"/>
        </w:rPr>
        <w:t xml:space="preserve"> </w:t>
      </w:r>
      <w:r w:rsidRPr="008D4DE3">
        <w:rPr>
          <w:rFonts w:ascii="Arial" w:hAnsi="Arial" w:cs="Arial"/>
        </w:rPr>
        <w:t>necessàries per mitjà d'un símbol addicional o de xifres en les condicions definides al Catàleg</w:t>
      </w:r>
      <w:r w:rsidRPr="008D4DE3">
        <w:rPr>
          <w:rFonts w:ascii="Arial" w:hAnsi="Arial" w:cs="Arial"/>
          <w:spacing w:val="1"/>
        </w:rPr>
        <w:t xml:space="preserve"> </w:t>
      </w:r>
      <w:r w:rsidRPr="008D4DE3">
        <w:rPr>
          <w:rFonts w:ascii="Arial" w:hAnsi="Arial" w:cs="Arial"/>
        </w:rPr>
        <w:t>oficial de senyals de circulació i marques vials, es col·locarà una inscripció sota el senyal, en un</w:t>
      </w:r>
      <w:r w:rsidRPr="008D4DE3">
        <w:rPr>
          <w:rFonts w:ascii="Arial" w:hAnsi="Arial" w:cs="Arial"/>
          <w:spacing w:val="1"/>
        </w:rPr>
        <w:t xml:space="preserve"> </w:t>
      </w:r>
      <w:r w:rsidRPr="008D4DE3">
        <w:rPr>
          <w:rFonts w:ascii="Arial" w:hAnsi="Arial" w:cs="Arial"/>
        </w:rPr>
        <w:t>panell complementari rectangular, sense perjudici de la possibilitat de substituir o completar</w:t>
      </w:r>
      <w:r w:rsidRPr="008D4DE3">
        <w:rPr>
          <w:rFonts w:ascii="Arial" w:hAnsi="Arial" w:cs="Arial"/>
          <w:spacing w:val="1"/>
        </w:rPr>
        <w:t xml:space="preserve"> </w:t>
      </w:r>
      <w:r w:rsidRPr="008D4DE3">
        <w:rPr>
          <w:rFonts w:ascii="Arial" w:hAnsi="Arial" w:cs="Arial"/>
          <w:spacing w:val="-1"/>
        </w:rPr>
        <w:t>aquestes</w:t>
      </w:r>
      <w:r w:rsidRPr="008D4DE3">
        <w:rPr>
          <w:rFonts w:ascii="Arial" w:hAnsi="Arial" w:cs="Arial"/>
          <w:spacing w:val="-9"/>
        </w:rPr>
        <w:t xml:space="preserve"> </w:t>
      </w:r>
      <w:r w:rsidRPr="008D4DE3">
        <w:rPr>
          <w:rFonts w:ascii="Arial" w:hAnsi="Arial" w:cs="Arial"/>
        </w:rPr>
        <w:t>inscripcions</w:t>
      </w:r>
      <w:r w:rsidRPr="008D4DE3">
        <w:rPr>
          <w:rFonts w:ascii="Arial" w:hAnsi="Arial" w:cs="Arial"/>
          <w:spacing w:val="-9"/>
        </w:rPr>
        <w:t xml:space="preserve"> </w:t>
      </w:r>
      <w:r w:rsidRPr="008D4DE3">
        <w:rPr>
          <w:rFonts w:ascii="Arial" w:hAnsi="Arial" w:cs="Arial"/>
        </w:rPr>
        <w:t>mitjançant</w:t>
      </w:r>
      <w:r w:rsidRPr="008D4DE3">
        <w:rPr>
          <w:rFonts w:ascii="Arial" w:hAnsi="Arial" w:cs="Arial"/>
          <w:spacing w:val="-9"/>
        </w:rPr>
        <w:t xml:space="preserve"> </w:t>
      </w:r>
      <w:r w:rsidRPr="008D4DE3">
        <w:rPr>
          <w:rFonts w:ascii="Arial" w:hAnsi="Arial" w:cs="Arial"/>
        </w:rPr>
        <w:t>un</w:t>
      </w:r>
      <w:r w:rsidRPr="008D4DE3">
        <w:rPr>
          <w:rFonts w:ascii="Arial" w:hAnsi="Arial" w:cs="Arial"/>
          <w:spacing w:val="-9"/>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diversos</w:t>
      </w:r>
      <w:r w:rsidRPr="008D4DE3">
        <w:rPr>
          <w:rFonts w:ascii="Arial" w:hAnsi="Arial" w:cs="Arial"/>
          <w:spacing w:val="-10"/>
        </w:rPr>
        <w:t xml:space="preserve"> </w:t>
      </w:r>
      <w:r w:rsidRPr="008D4DE3">
        <w:rPr>
          <w:rFonts w:ascii="Arial" w:hAnsi="Arial" w:cs="Arial"/>
        </w:rPr>
        <w:t>símbols</w:t>
      </w:r>
      <w:r w:rsidRPr="008D4DE3">
        <w:rPr>
          <w:rFonts w:ascii="Arial" w:hAnsi="Arial" w:cs="Arial"/>
          <w:spacing w:val="-9"/>
        </w:rPr>
        <w:t xml:space="preserve"> </w:t>
      </w:r>
      <w:r w:rsidRPr="008D4DE3">
        <w:rPr>
          <w:rFonts w:ascii="Arial" w:hAnsi="Arial" w:cs="Arial"/>
        </w:rPr>
        <w:t>expressius</w:t>
      </w:r>
      <w:r w:rsidRPr="008D4DE3">
        <w:rPr>
          <w:rFonts w:ascii="Arial" w:hAnsi="Arial" w:cs="Arial"/>
          <w:spacing w:val="-8"/>
        </w:rPr>
        <w:t xml:space="preserve"> </w:t>
      </w:r>
      <w:r w:rsidRPr="008D4DE3">
        <w:rPr>
          <w:rFonts w:ascii="Arial" w:hAnsi="Arial" w:cs="Arial"/>
        </w:rPr>
        <w:t>col·locats</w:t>
      </w:r>
      <w:r w:rsidRPr="008D4DE3">
        <w:rPr>
          <w:rFonts w:ascii="Arial" w:hAnsi="Arial" w:cs="Arial"/>
          <w:spacing w:val="-11"/>
        </w:rPr>
        <w:t xml:space="preserve"> </w:t>
      </w:r>
      <w:r w:rsidRPr="008D4DE3">
        <w:rPr>
          <w:rFonts w:ascii="Arial" w:hAnsi="Arial" w:cs="Arial"/>
        </w:rPr>
        <w:t>en</w:t>
      </w:r>
      <w:r w:rsidRPr="008D4DE3">
        <w:rPr>
          <w:rFonts w:ascii="Arial" w:hAnsi="Arial" w:cs="Arial"/>
          <w:spacing w:val="-9"/>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mateixa</w:t>
      </w:r>
      <w:r w:rsidRPr="008D4DE3">
        <w:rPr>
          <w:rFonts w:ascii="Arial" w:hAnsi="Arial" w:cs="Arial"/>
          <w:spacing w:val="-8"/>
        </w:rPr>
        <w:t xml:space="preserve"> </w:t>
      </w:r>
      <w:r w:rsidRPr="008D4DE3">
        <w:rPr>
          <w:rFonts w:ascii="Arial" w:hAnsi="Arial" w:cs="Arial"/>
        </w:rPr>
        <w:t>placa.</w:t>
      </w:r>
    </w:p>
    <w:p w14:paraId="02A19614" w14:textId="77777777" w:rsidR="002F454C" w:rsidRPr="008D4DE3" w:rsidRDefault="002F454C" w:rsidP="00BF1F42">
      <w:pPr>
        <w:pStyle w:val="Textoindependiente"/>
        <w:ind w:right="1250"/>
        <w:rPr>
          <w:rFonts w:ascii="Arial" w:hAnsi="Arial"/>
          <w:sz w:val="22"/>
          <w:szCs w:val="22"/>
        </w:rPr>
      </w:pPr>
    </w:p>
    <w:p w14:paraId="07EBFBA8" w14:textId="5BDB2EDC" w:rsidR="00091F93" w:rsidRPr="008D4DE3" w:rsidRDefault="00091F93" w:rsidP="00BF1F42">
      <w:pPr>
        <w:pStyle w:val="Textoindependiente"/>
        <w:ind w:right="1250"/>
        <w:rPr>
          <w:rFonts w:ascii="Arial" w:hAnsi="Arial"/>
          <w:sz w:val="22"/>
          <w:szCs w:val="22"/>
        </w:rPr>
      </w:pPr>
      <w:r w:rsidRPr="008D4DE3">
        <w:rPr>
          <w:rFonts w:ascii="Arial" w:hAnsi="Arial"/>
          <w:sz w:val="22"/>
          <w:szCs w:val="22"/>
        </w:rPr>
        <w:t>En el cas que el senyal estigui col·locat en un cartell fix o de missatge variable, la inscripció a la</w:t>
      </w:r>
      <w:r w:rsidRPr="008D4DE3">
        <w:rPr>
          <w:rFonts w:ascii="Arial" w:hAnsi="Arial"/>
          <w:spacing w:val="-47"/>
          <w:sz w:val="22"/>
          <w:szCs w:val="22"/>
        </w:rPr>
        <w:t xml:space="preserve"> </w:t>
      </w:r>
      <w:r w:rsidRPr="008D4DE3">
        <w:rPr>
          <w:rFonts w:ascii="Arial" w:hAnsi="Arial"/>
          <w:sz w:val="22"/>
          <w:szCs w:val="22"/>
        </w:rPr>
        <w:t>qual</w:t>
      </w:r>
      <w:r w:rsidRPr="008D4DE3">
        <w:rPr>
          <w:rFonts w:ascii="Arial" w:hAnsi="Arial"/>
          <w:spacing w:val="-1"/>
          <w:sz w:val="22"/>
          <w:szCs w:val="22"/>
        </w:rPr>
        <w:t xml:space="preserve"> </w:t>
      </w:r>
      <w:r w:rsidRPr="008D4DE3">
        <w:rPr>
          <w:rFonts w:ascii="Arial" w:hAnsi="Arial"/>
          <w:sz w:val="22"/>
          <w:szCs w:val="22"/>
        </w:rPr>
        <w:t>es</w:t>
      </w:r>
      <w:r w:rsidRPr="008D4DE3">
        <w:rPr>
          <w:rFonts w:ascii="Arial" w:hAnsi="Arial"/>
          <w:spacing w:val="-2"/>
          <w:sz w:val="22"/>
          <w:szCs w:val="22"/>
        </w:rPr>
        <w:t xml:space="preserve"> </w:t>
      </w:r>
      <w:r w:rsidRPr="008D4DE3">
        <w:rPr>
          <w:rFonts w:ascii="Arial" w:hAnsi="Arial"/>
          <w:sz w:val="22"/>
          <w:szCs w:val="22"/>
        </w:rPr>
        <w:t>fa</w:t>
      </w:r>
      <w:r w:rsidRPr="008D4DE3">
        <w:rPr>
          <w:rFonts w:ascii="Arial" w:hAnsi="Arial"/>
          <w:spacing w:val="-4"/>
          <w:sz w:val="22"/>
          <w:szCs w:val="22"/>
        </w:rPr>
        <w:t xml:space="preserve"> </w:t>
      </w:r>
      <w:r w:rsidRPr="008D4DE3">
        <w:rPr>
          <w:rFonts w:ascii="Arial" w:hAnsi="Arial"/>
          <w:sz w:val="22"/>
          <w:szCs w:val="22"/>
        </w:rPr>
        <w:t>referència</w:t>
      </w:r>
      <w:r w:rsidRPr="008D4DE3">
        <w:rPr>
          <w:rFonts w:ascii="Arial" w:hAnsi="Arial"/>
          <w:spacing w:val="-4"/>
          <w:sz w:val="22"/>
          <w:szCs w:val="22"/>
        </w:rPr>
        <w:t xml:space="preserve"> </w:t>
      </w:r>
      <w:r w:rsidRPr="008D4DE3">
        <w:rPr>
          <w:rFonts w:ascii="Arial" w:hAnsi="Arial"/>
          <w:sz w:val="22"/>
          <w:szCs w:val="22"/>
        </w:rPr>
        <w:t>podrà</w:t>
      </w:r>
      <w:r w:rsidRPr="008D4DE3">
        <w:rPr>
          <w:rFonts w:ascii="Arial" w:hAnsi="Arial"/>
          <w:spacing w:val="-6"/>
          <w:sz w:val="22"/>
          <w:szCs w:val="22"/>
        </w:rPr>
        <w:t xml:space="preserve"> </w:t>
      </w:r>
      <w:r w:rsidRPr="008D4DE3">
        <w:rPr>
          <w:rFonts w:ascii="Arial" w:hAnsi="Arial"/>
          <w:sz w:val="22"/>
          <w:szCs w:val="22"/>
        </w:rPr>
        <w:t>anar</w:t>
      </w:r>
      <w:r w:rsidRPr="008D4DE3">
        <w:rPr>
          <w:rFonts w:ascii="Arial" w:hAnsi="Arial"/>
          <w:spacing w:val="-2"/>
          <w:sz w:val="22"/>
          <w:szCs w:val="22"/>
        </w:rPr>
        <w:t xml:space="preserve"> </w:t>
      </w:r>
      <w:r w:rsidRPr="008D4DE3">
        <w:rPr>
          <w:rFonts w:ascii="Arial" w:hAnsi="Arial"/>
          <w:sz w:val="22"/>
          <w:szCs w:val="22"/>
        </w:rPr>
        <w:t>situada</w:t>
      </w:r>
      <w:r w:rsidRPr="008D4DE3">
        <w:rPr>
          <w:rFonts w:ascii="Arial" w:hAnsi="Arial"/>
          <w:spacing w:val="-2"/>
          <w:sz w:val="22"/>
          <w:szCs w:val="22"/>
        </w:rPr>
        <w:t xml:space="preserve"> </w:t>
      </w:r>
      <w:r w:rsidRPr="008D4DE3">
        <w:rPr>
          <w:rFonts w:ascii="Arial" w:hAnsi="Arial"/>
          <w:sz w:val="22"/>
          <w:szCs w:val="22"/>
        </w:rPr>
        <w:t>al</w:t>
      </w:r>
      <w:r w:rsidRPr="008D4DE3">
        <w:rPr>
          <w:rFonts w:ascii="Arial" w:hAnsi="Arial"/>
          <w:spacing w:val="-2"/>
          <w:sz w:val="22"/>
          <w:szCs w:val="22"/>
        </w:rPr>
        <w:t xml:space="preserve"> </w:t>
      </w:r>
      <w:r w:rsidRPr="008D4DE3">
        <w:rPr>
          <w:rFonts w:ascii="Arial" w:hAnsi="Arial"/>
          <w:sz w:val="22"/>
          <w:szCs w:val="22"/>
        </w:rPr>
        <w:t>costat</w:t>
      </w:r>
      <w:r w:rsidRPr="008D4DE3">
        <w:rPr>
          <w:rFonts w:ascii="Arial" w:hAnsi="Arial"/>
          <w:spacing w:val="-6"/>
          <w:sz w:val="22"/>
          <w:szCs w:val="22"/>
        </w:rPr>
        <w:t xml:space="preserve"> </w:t>
      </w:r>
      <w:r w:rsidRPr="008D4DE3">
        <w:rPr>
          <w:rFonts w:ascii="Arial" w:hAnsi="Arial"/>
          <w:sz w:val="22"/>
          <w:szCs w:val="22"/>
        </w:rPr>
        <w:t>d'ella.</w:t>
      </w:r>
    </w:p>
    <w:p w14:paraId="03221475" w14:textId="77777777" w:rsidR="00091F93" w:rsidRPr="008D4DE3" w:rsidRDefault="00091F93" w:rsidP="00BF1F42">
      <w:pPr>
        <w:pStyle w:val="Textoindependiente"/>
        <w:ind w:right="1250"/>
        <w:rPr>
          <w:rFonts w:ascii="Arial" w:hAnsi="Arial"/>
          <w:sz w:val="22"/>
          <w:szCs w:val="22"/>
        </w:rPr>
      </w:pPr>
    </w:p>
    <w:p w14:paraId="4D778E5B" w14:textId="77777777"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12.-</w:t>
      </w:r>
      <w:r w:rsidRPr="008D4DE3">
        <w:rPr>
          <w:rFonts w:ascii="Arial" w:hAnsi="Arial" w:cs="Arial"/>
          <w:spacing w:val="-6"/>
        </w:rPr>
        <w:t xml:space="preserve"> </w:t>
      </w:r>
      <w:r w:rsidRPr="008D4DE3">
        <w:rPr>
          <w:rFonts w:ascii="Arial" w:hAnsi="Arial" w:cs="Arial"/>
        </w:rPr>
        <w:t>Responsabilitat.</w:t>
      </w:r>
    </w:p>
    <w:p w14:paraId="7E9D1D0A" w14:textId="77777777" w:rsidR="00091F93" w:rsidRPr="008D4DE3" w:rsidRDefault="00091F93" w:rsidP="00BF1F42">
      <w:pPr>
        <w:pStyle w:val="Ttulo2"/>
        <w:ind w:left="0"/>
        <w:jc w:val="both"/>
        <w:rPr>
          <w:rFonts w:ascii="Arial" w:hAnsi="Arial" w:cs="Arial"/>
        </w:rPr>
      </w:pPr>
    </w:p>
    <w:p w14:paraId="6C700CBB" w14:textId="77777777" w:rsidR="00091F93" w:rsidRPr="008D4DE3" w:rsidRDefault="00091F93" w:rsidP="00BF1F42">
      <w:pPr>
        <w:pStyle w:val="Prrafodelista"/>
        <w:numPr>
          <w:ilvl w:val="0"/>
          <w:numId w:val="110"/>
        </w:numPr>
        <w:ind w:left="0" w:right="1186" w:firstLine="0"/>
        <w:rPr>
          <w:rFonts w:ascii="Arial" w:hAnsi="Arial" w:cs="Arial"/>
        </w:rPr>
      </w:pPr>
      <w:r w:rsidRPr="008D4DE3">
        <w:rPr>
          <w:rFonts w:ascii="Arial" w:hAnsi="Arial" w:cs="Arial"/>
        </w:rPr>
        <w:t>Com a norma general, i amb les excepcions establertes en aquesta Ordenança, la Junta de</w:t>
      </w:r>
      <w:r w:rsidRPr="008D4DE3">
        <w:rPr>
          <w:rFonts w:ascii="Arial" w:hAnsi="Arial" w:cs="Arial"/>
          <w:spacing w:val="1"/>
        </w:rPr>
        <w:t xml:space="preserve"> </w:t>
      </w:r>
      <w:r w:rsidRPr="008D4DE3">
        <w:rPr>
          <w:rFonts w:ascii="Arial" w:hAnsi="Arial" w:cs="Arial"/>
          <w:spacing w:val="-1"/>
        </w:rPr>
        <w:t>Govern</w:t>
      </w:r>
      <w:r w:rsidRPr="008D4DE3">
        <w:rPr>
          <w:rFonts w:ascii="Arial" w:hAnsi="Arial" w:cs="Arial"/>
          <w:spacing w:val="-12"/>
        </w:rPr>
        <w:t xml:space="preserve"> </w:t>
      </w:r>
      <w:r w:rsidRPr="008D4DE3">
        <w:rPr>
          <w:rFonts w:ascii="Arial" w:hAnsi="Arial" w:cs="Arial"/>
          <w:spacing w:val="-1"/>
        </w:rPr>
        <w:t>Local</w:t>
      </w:r>
      <w:r w:rsidRPr="008D4DE3">
        <w:rPr>
          <w:rFonts w:ascii="Arial" w:hAnsi="Arial" w:cs="Arial"/>
          <w:spacing w:val="-8"/>
        </w:rPr>
        <w:t xml:space="preserve"> </w:t>
      </w:r>
      <w:r w:rsidRPr="008D4DE3">
        <w:rPr>
          <w:rFonts w:ascii="Arial" w:hAnsi="Arial" w:cs="Arial"/>
          <w:spacing w:val="-1"/>
        </w:rPr>
        <w:t>podrà</w:t>
      </w:r>
      <w:r w:rsidRPr="008D4DE3">
        <w:rPr>
          <w:rFonts w:ascii="Arial" w:hAnsi="Arial" w:cs="Arial"/>
          <w:spacing w:val="-2"/>
        </w:rPr>
        <w:t xml:space="preserve"> </w:t>
      </w:r>
      <w:r w:rsidRPr="008D4DE3">
        <w:rPr>
          <w:rFonts w:ascii="Arial" w:hAnsi="Arial" w:cs="Arial"/>
          <w:spacing w:val="-1"/>
        </w:rPr>
        <w:t>autoritzar</w:t>
      </w:r>
      <w:r w:rsidRPr="008D4DE3">
        <w:rPr>
          <w:rFonts w:ascii="Arial" w:hAnsi="Arial" w:cs="Arial"/>
          <w:spacing w:val="-2"/>
        </w:rPr>
        <w:t xml:space="preserve"> </w:t>
      </w:r>
      <w:r w:rsidRPr="008D4DE3">
        <w:rPr>
          <w:rFonts w:ascii="Arial" w:hAnsi="Arial" w:cs="Arial"/>
        </w:rPr>
        <w:t>instal·lar</w:t>
      </w:r>
      <w:r w:rsidRPr="008D4DE3">
        <w:rPr>
          <w:rFonts w:ascii="Arial" w:hAnsi="Arial" w:cs="Arial"/>
          <w:spacing w:val="-6"/>
        </w:rPr>
        <w:t xml:space="preserve"> </w:t>
      </w:r>
      <w:r w:rsidRPr="008D4DE3">
        <w:rPr>
          <w:rFonts w:ascii="Arial" w:hAnsi="Arial" w:cs="Arial"/>
        </w:rPr>
        <w:t>i</w:t>
      </w:r>
      <w:r w:rsidRPr="008D4DE3">
        <w:rPr>
          <w:rFonts w:ascii="Arial" w:hAnsi="Arial" w:cs="Arial"/>
          <w:spacing w:val="-8"/>
        </w:rPr>
        <w:t xml:space="preserve"> </w:t>
      </w:r>
      <w:r w:rsidRPr="008D4DE3">
        <w:rPr>
          <w:rFonts w:ascii="Arial" w:hAnsi="Arial" w:cs="Arial"/>
        </w:rPr>
        <w:t>conservar</w:t>
      </w:r>
      <w:r w:rsidRPr="008D4DE3">
        <w:rPr>
          <w:rFonts w:ascii="Arial" w:hAnsi="Arial" w:cs="Arial"/>
          <w:spacing w:val="-10"/>
        </w:rPr>
        <w:t xml:space="preserve"> </w:t>
      </w:r>
      <w:r w:rsidRPr="008D4DE3">
        <w:rPr>
          <w:rFonts w:ascii="Arial" w:hAnsi="Arial" w:cs="Arial"/>
        </w:rPr>
        <w:t>els</w:t>
      </w:r>
      <w:r w:rsidRPr="008D4DE3">
        <w:rPr>
          <w:rFonts w:ascii="Arial" w:hAnsi="Arial" w:cs="Arial"/>
          <w:spacing w:val="-8"/>
        </w:rPr>
        <w:t xml:space="preserve"> </w:t>
      </w:r>
      <w:r w:rsidRPr="008D4DE3">
        <w:rPr>
          <w:rFonts w:ascii="Arial" w:hAnsi="Arial" w:cs="Arial"/>
        </w:rPr>
        <w:t>necessaris</w:t>
      </w:r>
      <w:r w:rsidRPr="008D4DE3">
        <w:rPr>
          <w:rFonts w:ascii="Arial" w:hAnsi="Arial" w:cs="Arial"/>
          <w:spacing w:val="-8"/>
        </w:rPr>
        <w:t xml:space="preserve"> </w:t>
      </w:r>
      <w:r w:rsidRPr="008D4DE3">
        <w:rPr>
          <w:rFonts w:ascii="Arial" w:hAnsi="Arial" w:cs="Arial"/>
        </w:rPr>
        <w:t>senyals,</w:t>
      </w:r>
      <w:r w:rsidRPr="008D4DE3">
        <w:rPr>
          <w:rFonts w:ascii="Arial" w:hAnsi="Arial" w:cs="Arial"/>
          <w:spacing w:val="-15"/>
        </w:rPr>
        <w:t xml:space="preserve"> </w:t>
      </w:r>
      <w:r w:rsidRPr="008D4DE3">
        <w:rPr>
          <w:rFonts w:ascii="Arial" w:hAnsi="Arial" w:cs="Arial"/>
        </w:rPr>
        <w:t>marques</w:t>
      </w:r>
      <w:r w:rsidRPr="008D4DE3">
        <w:rPr>
          <w:rFonts w:ascii="Arial" w:hAnsi="Arial" w:cs="Arial"/>
          <w:spacing w:val="-6"/>
        </w:rPr>
        <w:t xml:space="preserve"> </w:t>
      </w:r>
      <w:r w:rsidRPr="008D4DE3">
        <w:rPr>
          <w:rFonts w:ascii="Arial" w:hAnsi="Arial" w:cs="Arial"/>
        </w:rPr>
        <w:t>vials</w:t>
      </w:r>
      <w:r w:rsidRPr="008D4DE3">
        <w:rPr>
          <w:rFonts w:ascii="Arial" w:hAnsi="Arial" w:cs="Arial"/>
          <w:spacing w:val="-4"/>
        </w:rPr>
        <w:t xml:space="preserve"> </w:t>
      </w:r>
      <w:r w:rsidRPr="008D4DE3">
        <w:rPr>
          <w:rFonts w:ascii="Arial" w:hAnsi="Arial" w:cs="Arial"/>
        </w:rPr>
        <w:t>i</w:t>
      </w:r>
      <w:r w:rsidRPr="008D4DE3">
        <w:rPr>
          <w:rFonts w:ascii="Arial" w:hAnsi="Arial" w:cs="Arial"/>
          <w:spacing w:val="-8"/>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resta</w:t>
      </w:r>
      <w:r w:rsidRPr="008D4DE3">
        <w:rPr>
          <w:rFonts w:ascii="Arial" w:hAnsi="Arial" w:cs="Arial"/>
          <w:spacing w:val="-48"/>
        </w:rPr>
        <w:t xml:space="preserve"> </w:t>
      </w:r>
      <w:r w:rsidRPr="008D4DE3">
        <w:rPr>
          <w:rFonts w:ascii="Arial" w:hAnsi="Arial" w:cs="Arial"/>
        </w:rPr>
        <w:t>d'elements de regulació del trànsit que s'estimin necessaris. També li correspon autoritzar</w:t>
      </w:r>
      <w:r w:rsidRPr="008D4DE3">
        <w:rPr>
          <w:rFonts w:ascii="Arial" w:hAnsi="Arial" w:cs="Arial"/>
          <w:spacing w:val="1"/>
        </w:rPr>
        <w:t xml:space="preserve"> </w:t>
      </w:r>
      <w:r w:rsidRPr="008D4DE3">
        <w:rPr>
          <w:rFonts w:ascii="Arial" w:hAnsi="Arial" w:cs="Arial"/>
        </w:rPr>
        <w:t>prèviament,</w:t>
      </w:r>
      <w:r w:rsidRPr="008D4DE3">
        <w:rPr>
          <w:rFonts w:ascii="Arial" w:hAnsi="Arial" w:cs="Arial"/>
          <w:spacing w:val="-9"/>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instal·lació</w:t>
      </w:r>
      <w:r w:rsidRPr="008D4DE3">
        <w:rPr>
          <w:rFonts w:ascii="Arial" w:hAnsi="Arial" w:cs="Arial"/>
          <w:spacing w:val="-5"/>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via</w:t>
      </w:r>
      <w:r w:rsidRPr="008D4DE3">
        <w:rPr>
          <w:rFonts w:ascii="Arial" w:hAnsi="Arial" w:cs="Arial"/>
          <w:spacing w:val="-2"/>
        </w:rPr>
        <w:t xml:space="preserve"> </w:t>
      </w:r>
      <w:r w:rsidRPr="008D4DE3">
        <w:rPr>
          <w:rFonts w:ascii="Arial" w:hAnsi="Arial" w:cs="Arial"/>
        </w:rPr>
        <w:t>pública</w:t>
      </w:r>
      <w:r w:rsidRPr="008D4DE3">
        <w:rPr>
          <w:rFonts w:ascii="Arial" w:hAnsi="Arial" w:cs="Arial"/>
          <w:spacing w:val="-5"/>
        </w:rPr>
        <w:t xml:space="preserve"> </w:t>
      </w:r>
      <w:r w:rsidRPr="008D4DE3">
        <w:rPr>
          <w:rFonts w:ascii="Arial" w:hAnsi="Arial" w:cs="Arial"/>
        </w:rPr>
        <w:t>municipal</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qualsevol</w:t>
      </w:r>
      <w:r w:rsidRPr="008D4DE3">
        <w:rPr>
          <w:rFonts w:ascii="Arial" w:hAnsi="Arial" w:cs="Arial"/>
          <w:spacing w:val="-6"/>
        </w:rPr>
        <w:t xml:space="preserve"> </w:t>
      </w:r>
      <w:r w:rsidRPr="008D4DE3">
        <w:rPr>
          <w:rFonts w:ascii="Arial" w:hAnsi="Arial" w:cs="Arial"/>
        </w:rPr>
        <w:t>senyalització.</w:t>
      </w:r>
    </w:p>
    <w:p w14:paraId="21A544C4" w14:textId="77777777" w:rsidR="00091F93" w:rsidRPr="008D4DE3" w:rsidRDefault="00091F93" w:rsidP="00BF1F42">
      <w:pPr>
        <w:pStyle w:val="Prrafodelista"/>
        <w:numPr>
          <w:ilvl w:val="0"/>
          <w:numId w:val="110"/>
        </w:numPr>
        <w:ind w:left="0" w:right="1189" w:firstLine="0"/>
        <w:rPr>
          <w:rFonts w:ascii="Arial" w:hAnsi="Arial" w:cs="Arial"/>
        </w:rPr>
      </w:pPr>
      <w:r w:rsidRPr="008D4DE3">
        <w:rPr>
          <w:rFonts w:ascii="Arial" w:hAnsi="Arial" w:cs="Arial"/>
        </w:rPr>
        <w:t>En cas d'urgència, els agents de trànsit podran instal·lar senyals circumstancials de forma</w:t>
      </w:r>
      <w:r w:rsidRPr="008D4DE3">
        <w:rPr>
          <w:rFonts w:ascii="Arial" w:hAnsi="Arial" w:cs="Arial"/>
          <w:spacing w:val="1"/>
        </w:rPr>
        <w:t xml:space="preserve"> </w:t>
      </w:r>
      <w:r w:rsidRPr="008D4DE3">
        <w:rPr>
          <w:rFonts w:ascii="Arial" w:hAnsi="Arial" w:cs="Arial"/>
          <w:spacing w:val="-1"/>
        </w:rPr>
        <w:t>provisional</w:t>
      </w:r>
      <w:r w:rsidRPr="008D4DE3">
        <w:rPr>
          <w:rFonts w:ascii="Arial" w:hAnsi="Arial" w:cs="Arial"/>
          <w:spacing w:val="-8"/>
        </w:rPr>
        <w:t xml:space="preserve"> </w:t>
      </w:r>
      <w:r w:rsidRPr="008D4DE3">
        <w:rPr>
          <w:rFonts w:ascii="Arial" w:hAnsi="Arial" w:cs="Arial"/>
          <w:spacing w:val="-1"/>
        </w:rPr>
        <w:t>sense</w:t>
      </w:r>
      <w:r w:rsidRPr="008D4DE3">
        <w:rPr>
          <w:rFonts w:ascii="Arial" w:hAnsi="Arial" w:cs="Arial"/>
          <w:spacing w:val="-7"/>
        </w:rPr>
        <w:t xml:space="preserve"> </w:t>
      </w:r>
      <w:r w:rsidRPr="008D4DE3">
        <w:rPr>
          <w:rFonts w:ascii="Arial" w:hAnsi="Arial" w:cs="Arial"/>
          <w:spacing w:val="-1"/>
        </w:rPr>
        <w:t>autorització</w:t>
      </w:r>
      <w:r w:rsidRPr="008D4DE3">
        <w:rPr>
          <w:rFonts w:ascii="Arial" w:hAnsi="Arial" w:cs="Arial"/>
          <w:spacing w:val="-11"/>
        </w:rPr>
        <w:t xml:space="preserve"> </w:t>
      </w:r>
      <w:r w:rsidRPr="008D4DE3">
        <w:rPr>
          <w:rFonts w:ascii="Arial" w:hAnsi="Arial" w:cs="Arial"/>
        </w:rPr>
        <w:t>prèvia.</w:t>
      </w:r>
      <w:r w:rsidRPr="008D4DE3">
        <w:rPr>
          <w:rFonts w:ascii="Arial" w:hAnsi="Arial" w:cs="Arial"/>
          <w:spacing w:val="-5"/>
        </w:rPr>
        <w:t xml:space="preserve"> </w:t>
      </w:r>
      <w:r w:rsidRPr="008D4DE3">
        <w:rPr>
          <w:rFonts w:ascii="Arial" w:hAnsi="Arial" w:cs="Arial"/>
        </w:rPr>
        <w:t>Els</w:t>
      </w:r>
      <w:r w:rsidRPr="008D4DE3">
        <w:rPr>
          <w:rFonts w:ascii="Arial" w:hAnsi="Arial" w:cs="Arial"/>
          <w:spacing w:val="-12"/>
        </w:rPr>
        <w:t xml:space="preserve"> </w:t>
      </w:r>
      <w:r w:rsidRPr="008D4DE3">
        <w:rPr>
          <w:rFonts w:ascii="Arial" w:hAnsi="Arial" w:cs="Arial"/>
        </w:rPr>
        <w:t>agents</w:t>
      </w:r>
      <w:r w:rsidRPr="008D4DE3">
        <w:rPr>
          <w:rFonts w:ascii="Arial" w:hAnsi="Arial" w:cs="Arial"/>
          <w:spacing w:val="-10"/>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trànsit</w:t>
      </w:r>
      <w:r w:rsidRPr="008D4DE3">
        <w:rPr>
          <w:rFonts w:ascii="Arial" w:hAnsi="Arial" w:cs="Arial"/>
          <w:spacing w:val="-6"/>
        </w:rPr>
        <w:t xml:space="preserve"> </w:t>
      </w:r>
      <w:r w:rsidRPr="008D4DE3">
        <w:rPr>
          <w:rFonts w:ascii="Arial" w:hAnsi="Arial" w:cs="Arial"/>
        </w:rPr>
        <w:t>seran</w:t>
      </w:r>
      <w:r w:rsidRPr="008D4DE3">
        <w:rPr>
          <w:rFonts w:ascii="Arial" w:hAnsi="Arial" w:cs="Arial"/>
          <w:spacing w:val="-10"/>
        </w:rPr>
        <w:t xml:space="preserve"> </w:t>
      </w:r>
      <w:r w:rsidRPr="008D4DE3">
        <w:rPr>
          <w:rFonts w:ascii="Arial" w:hAnsi="Arial" w:cs="Arial"/>
        </w:rPr>
        <w:t>responsables</w:t>
      </w:r>
      <w:r w:rsidRPr="008D4DE3">
        <w:rPr>
          <w:rFonts w:ascii="Arial" w:hAnsi="Arial" w:cs="Arial"/>
          <w:spacing w:val="-7"/>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senyalització</w:t>
      </w:r>
      <w:r w:rsidRPr="008D4DE3">
        <w:rPr>
          <w:rFonts w:ascii="Arial" w:hAnsi="Arial" w:cs="Arial"/>
          <w:spacing w:val="-47"/>
        </w:rPr>
        <w:t xml:space="preserve"> </w:t>
      </w:r>
      <w:r w:rsidRPr="008D4DE3">
        <w:rPr>
          <w:rFonts w:ascii="Arial" w:hAnsi="Arial" w:cs="Arial"/>
        </w:rPr>
        <w:t>de caràcter circumstancial en raó de les contingències del trànsit o unes altres que afectant al</w:t>
      </w:r>
      <w:r w:rsidRPr="008D4DE3">
        <w:rPr>
          <w:rFonts w:ascii="Arial" w:hAnsi="Arial" w:cs="Arial"/>
          <w:spacing w:val="1"/>
        </w:rPr>
        <w:t xml:space="preserve"> </w:t>
      </w:r>
      <w:r w:rsidRPr="008D4DE3">
        <w:rPr>
          <w:rFonts w:ascii="Arial" w:hAnsi="Arial" w:cs="Arial"/>
        </w:rPr>
        <w:t>mateix</w:t>
      </w:r>
      <w:r w:rsidRPr="008D4DE3">
        <w:rPr>
          <w:rFonts w:ascii="Arial" w:hAnsi="Arial" w:cs="Arial"/>
          <w:spacing w:val="-3"/>
        </w:rPr>
        <w:t xml:space="preserve"> </w:t>
      </w:r>
      <w:r w:rsidRPr="008D4DE3">
        <w:rPr>
          <w:rFonts w:ascii="Arial" w:hAnsi="Arial" w:cs="Arial"/>
        </w:rPr>
        <w:t>impliquin</w:t>
      </w:r>
      <w:r w:rsidRPr="008D4DE3">
        <w:rPr>
          <w:rFonts w:ascii="Arial" w:hAnsi="Arial" w:cs="Arial"/>
          <w:spacing w:val="-3"/>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modificació</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senyalització</w:t>
      </w:r>
      <w:r w:rsidRPr="008D4DE3">
        <w:rPr>
          <w:rFonts w:ascii="Arial" w:hAnsi="Arial" w:cs="Arial"/>
          <w:spacing w:val="-3"/>
        </w:rPr>
        <w:t xml:space="preserve"> </w:t>
      </w:r>
      <w:r w:rsidRPr="008D4DE3">
        <w:rPr>
          <w:rFonts w:ascii="Arial" w:hAnsi="Arial" w:cs="Arial"/>
        </w:rPr>
        <w:t>necessària</w:t>
      </w:r>
      <w:r w:rsidRPr="008D4DE3">
        <w:rPr>
          <w:rFonts w:ascii="Arial" w:hAnsi="Arial" w:cs="Arial"/>
          <w:spacing w:val="-6"/>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al</w:t>
      </w:r>
      <w:r w:rsidRPr="008D4DE3">
        <w:rPr>
          <w:rFonts w:ascii="Arial" w:hAnsi="Arial" w:cs="Arial"/>
          <w:spacing w:val="-5"/>
        </w:rPr>
        <w:t xml:space="preserve"> </w:t>
      </w:r>
      <w:r w:rsidRPr="008D4DE3">
        <w:rPr>
          <w:rFonts w:ascii="Arial" w:hAnsi="Arial" w:cs="Arial"/>
        </w:rPr>
        <w:t>seu</w:t>
      </w:r>
      <w:r w:rsidRPr="008D4DE3">
        <w:rPr>
          <w:rFonts w:ascii="Arial" w:hAnsi="Arial" w:cs="Arial"/>
          <w:spacing w:val="-5"/>
        </w:rPr>
        <w:t xml:space="preserve"> </w:t>
      </w:r>
      <w:r w:rsidRPr="008D4DE3">
        <w:rPr>
          <w:rFonts w:ascii="Arial" w:hAnsi="Arial" w:cs="Arial"/>
        </w:rPr>
        <w:t>control.</w:t>
      </w:r>
    </w:p>
    <w:p w14:paraId="5C4BDD28" w14:textId="77777777" w:rsidR="00091F93" w:rsidRPr="008D4DE3" w:rsidRDefault="00091F93" w:rsidP="00BF1F42">
      <w:pPr>
        <w:pStyle w:val="Prrafodelista"/>
        <w:ind w:left="0" w:right="1189"/>
        <w:rPr>
          <w:rFonts w:ascii="Arial" w:hAnsi="Arial" w:cs="Arial"/>
        </w:rPr>
      </w:pPr>
    </w:p>
    <w:p w14:paraId="65702C15" w14:textId="77777777"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7"/>
        </w:rPr>
        <w:t xml:space="preserve"> </w:t>
      </w:r>
      <w:r w:rsidRPr="008D4DE3">
        <w:rPr>
          <w:rFonts w:ascii="Arial" w:hAnsi="Arial" w:cs="Arial"/>
        </w:rPr>
        <w:t>13.-</w:t>
      </w:r>
      <w:r w:rsidRPr="008D4DE3">
        <w:rPr>
          <w:rFonts w:ascii="Arial" w:hAnsi="Arial" w:cs="Arial"/>
          <w:spacing w:val="-6"/>
        </w:rPr>
        <w:t xml:space="preserve"> </w:t>
      </w:r>
      <w:r w:rsidRPr="008D4DE3">
        <w:rPr>
          <w:rFonts w:ascii="Arial" w:hAnsi="Arial" w:cs="Arial"/>
        </w:rPr>
        <w:t>Obligacions</w:t>
      </w:r>
      <w:r w:rsidRPr="008D4DE3">
        <w:rPr>
          <w:rFonts w:ascii="Arial" w:hAnsi="Arial" w:cs="Arial"/>
          <w:spacing w:val="-5"/>
        </w:rPr>
        <w:t xml:space="preserve"> </w:t>
      </w:r>
      <w:r w:rsidRPr="008D4DE3">
        <w:rPr>
          <w:rFonts w:ascii="Arial" w:hAnsi="Arial" w:cs="Arial"/>
        </w:rPr>
        <w:t>relatives</w:t>
      </w:r>
      <w:r w:rsidRPr="008D4DE3">
        <w:rPr>
          <w:rFonts w:ascii="Arial" w:hAnsi="Arial" w:cs="Arial"/>
          <w:spacing w:val="-7"/>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retirada,</w:t>
      </w:r>
      <w:r w:rsidRPr="008D4DE3">
        <w:rPr>
          <w:rFonts w:ascii="Arial" w:hAnsi="Arial" w:cs="Arial"/>
          <w:spacing w:val="-3"/>
        </w:rPr>
        <w:t xml:space="preserve"> </w:t>
      </w:r>
      <w:r w:rsidRPr="008D4DE3">
        <w:rPr>
          <w:rFonts w:ascii="Arial" w:hAnsi="Arial" w:cs="Arial"/>
        </w:rPr>
        <w:t>substitució</w:t>
      </w:r>
      <w:r w:rsidRPr="008D4DE3">
        <w:rPr>
          <w:rFonts w:ascii="Arial" w:hAnsi="Arial" w:cs="Arial"/>
          <w:spacing w:val="-9"/>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alteració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senyals.</w:t>
      </w:r>
    </w:p>
    <w:p w14:paraId="1B5818B1" w14:textId="77777777" w:rsidR="00091F93" w:rsidRPr="008D4DE3" w:rsidRDefault="00091F93" w:rsidP="00BF1F42">
      <w:pPr>
        <w:pStyle w:val="Ttulo2"/>
        <w:ind w:left="0"/>
        <w:jc w:val="both"/>
        <w:rPr>
          <w:rFonts w:ascii="Arial" w:hAnsi="Arial" w:cs="Arial"/>
        </w:rPr>
      </w:pPr>
    </w:p>
    <w:p w14:paraId="1DB809D5" w14:textId="77777777" w:rsidR="00091F93" w:rsidRPr="008D4DE3" w:rsidRDefault="00091F93" w:rsidP="00BF1F42">
      <w:pPr>
        <w:pStyle w:val="Prrafodelista"/>
        <w:numPr>
          <w:ilvl w:val="0"/>
          <w:numId w:val="109"/>
        </w:numPr>
        <w:ind w:left="0" w:right="1186" w:firstLine="0"/>
        <w:rPr>
          <w:rFonts w:ascii="Arial" w:hAnsi="Arial" w:cs="Arial"/>
        </w:rPr>
      </w:pPr>
      <w:r w:rsidRPr="008D4DE3">
        <w:rPr>
          <w:rFonts w:ascii="Arial" w:hAnsi="Arial" w:cs="Arial"/>
        </w:rPr>
        <w:t>La junta de govern local a proposta del departament de policia, ordenarà la immediata retirada i, si escau, la substitució</w:t>
      </w:r>
      <w:r w:rsidRPr="008D4DE3">
        <w:rPr>
          <w:rFonts w:ascii="Arial" w:hAnsi="Arial" w:cs="Arial"/>
          <w:spacing w:val="1"/>
        </w:rPr>
        <w:t xml:space="preserve"> </w:t>
      </w:r>
      <w:r w:rsidRPr="008D4DE3">
        <w:rPr>
          <w:rFonts w:ascii="Arial" w:hAnsi="Arial" w:cs="Arial"/>
        </w:rPr>
        <w:t>per les quals siguin adequades, dels senyals antireglamentàries instal·lades, de les quals hagin</w:t>
      </w:r>
      <w:r w:rsidRPr="008D4DE3">
        <w:rPr>
          <w:rFonts w:ascii="Arial" w:hAnsi="Arial" w:cs="Arial"/>
          <w:spacing w:val="1"/>
        </w:rPr>
        <w:t xml:space="preserve"> </w:t>
      </w:r>
      <w:r w:rsidRPr="008D4DE3">
        <w:rPr>
          <w:rFonts w:ascii="Arial" w:hAnsi="Arial" w:cs="Arial"/>
        </w:rPr>
        <w:t>perdut</w:t>
      </w:r>
      <w:r w:rsidRPr="008D4DE3">
        <w:rPr>
          <w:rFonts w:ascii="Arial" w:hAnsi="Arial" w:cs="Arial"/>
          <w:spacing w:val="-6"/>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seu</w:t>
      </w:r>
      <w:r w:rsidRPr="008D4DE3">
        <w:rPr>
          <w:rFonts w:ascii="Arial" w:hAnsi="Arial" w:cs="Arial"/>
          <w:spacing w:val="-4"/>
        </w:rPr>
        <w:t xml:space="preserve"> </w:t>
      </w:r>
      <w:r w:rsidRPr="008D4DE3">
        <w:rPr>
          <w:rFonts w:ascii="Arial" w:hAnsi="Arial" w:cs="Arial"/>
        </w:rPr>
        <w:t>objecte</w:t>
      </w:r>
      <w:r w:rsidRPr="008D4DE3">
        <w:rPr>
          <w:rFonts w:ascii="Arial" w:hAnsi="Arial" w:cs="Arial"/>
          <w:spacing w:val="-2"/>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les quals</w:t>
      </w:r>
      <w:r w:rsidRPr="008D4DE3">
        <w:rPr>
          <w:rFonts w:ascii="Arial" w:hAnsi="Arial" w:cs="Arial"/>
          <w:spacing w:val="-5"/>
        </w:rPr>
        <w:t xml:space="preserve"> </w:t>
      </w:r>
      <w:r w:rsidRPr="008D4DE3">
        <w:rPr>
          <w:rFonts w:ascii="Arial" w:hAnsi="Arial" w:cs="Arial"/>
        </w:rPr>
        <w:t>no</w:t>
      </w:r>
      <w:r w:rsidRPr="008D4DE3">
        <w:rPr>
          <w:rFonts w:ascii="Arial" w:hAnsi="Arial" w:cs="Arial"/>
          <w:spacing w:val="-3"/>
        </w:rPr>
        <w:t xml:space="preserve"> </w:t>
      </w:r>
      <w:r w:rsidRPr="008D4DE3">
        <w:rPr>
          <w:rFonts w:ascii="Arial" w:hAnsi="Arial" w:cs="Arial"/>
        </w:rPr>
        <w:t>ho compleixin</w:t>
      </w:r>
      <w:r w:rsidRPr="008D4DE3">
        <w:rPr>
          <w:rFonts w:ascii="Arial" w:hAnsi="Arial" w:cs="Arial"/>
          <w:spacing w:val="-6"/>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causa</w:t>
      </w:r>
      <w:r w:rsidRPr="008D4DE3">
        <w:rPr>
          <w:rFonts w:ascii="Arial" w:hAnsi="Arial" w:cs="Arial"/>
          <w:spacing w:val="-2"/>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seva</w:t>
      </w:r>
      <w:r w:rsidRPr="008D4DE3">
        <w:rPr>
          <w:rFonts w:ascii="Arial" w:hAnsi="Arial" w:cs="Arial"/>
          <w:spacing w:val="-6"/>
        </w:rPr>
        <w:t xml:space="preserve"> </w:t>
      </w:r>
      <w:r w:rsidRPr="008D4DE3">
        <w:rPr>
          <w:rFonts w:ascii="Arial" w:hAnsi="Arial" w:cs="Arial"/>
        </w:rPr>
        <w:t>deterioració.</w:t>
      </w:r>
    </w:p>
    <w:p w14:paraId="385DE774" w14:textId="77777777" w:rsidR="00091F93" w:rsidRPr="008D4DE3" w:rsidRDefault="00091F93" w:rsidP="00BF1F42">
      <w:pPr>
        <w:pStyle w:val="Prrafodelista"/>
        <w:numPr>
          <w:ilvl w:val="0"/>
          <w:numId w:val="109"/>
        </w:numPr>
        <w:ind w:left="0" w:right="1188" w:firstLine="0"/>
        <w:rPr>
          <w:rFonts w:ascii="Arial" w:hAnsi="Arial" w:cs="Arial"/>
        </w:rPr>
      </w:pPr>
      <w:r w:rsidRPr="008D4DE3">
        <w:rPr>
          <w:rFonts w:ascii="Arial" w:hAnsi="Arial" w:cs="Arial"/>
        </w:rPr>
        <w:lastRenderedPageBreak/>
        <w:t>No</w:t>
      </w:r>
      <w:r w:rsidRPr="008D4DE3">
        <w:rPr>
          <w:rFonts w:ascii="Arial" w:hAnsi="Arial" w:cs="Arial"/>
          <w:spacing w:val="-7"/>
        </w:rPr>
        <w:t xml:space="preserve"> </w:t>
      </w:r>
      <w:r w:rsidRPr="008D4DE3">
        <w:rPr>
          <w:rFonts w:ascii="Arial" w:hAnsi="Arial" w:cs="Arial"/>
        </w:rPr>
        <w:t>es</w:t>
      </w:r>
      <w:r w:rsidRPr="008D4DE3">
        <w:rPr>
          <w:rFonts w:ascii="Arial" w:hAnsi="Arial" w:cs="Arial"/>
          <w:spacing w:val="-5"/>
        </w:rPr>
        <w:t xml:space="preserve"> </w:t>
      </w:r>
      <w:r w:rsidRPr="008D4DE3">
        <w:rPr>
          <w:rFonts w:ascii="Arial" w:hAnsi="Arial" w:cs="Arial"/>
        </w:rPr>
        <w:t>permet</w:t>
      </w:r>
      <w:r w:rsidRPr="008D4DE3">
        <w:rPr>
          <w:rFonts w:ascii="Arial" w:hAnsi="Arial" w:cs="Arial"/>
          <w:spacing w:val="-6"/>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col·locació</w:t>
      </w:r>
      <w:r w:rsidRPr="008D4DE3">
        <w:rPr>
          <w:rFonts w:ascii="Arial" w:hAnsi="Arial" w:cs="Arial"/>
          <w:spacing w:val="-6"/>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publicitat</w:t>
      </w:r>
      <w:r w:rsidRPr="008D4DE3">
        <w:rPr>
          <w:rFonts w:ascii="Arial" w:hAnsi="Arial" w:cs="Arial"/>
          <w:spacing w:val="-7"/>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els</w:t>
      </w:r>
      <w:r w:rsidRPr="008D4DE3">
        <w:rPr>
          <w:rFonts w:ascii="Arial" w:hAnsi="Arial" w:cs="Arial"/>
          <w:spacing w:val="-6"/>
        </w:rPr>
        <w:t xml:space="preserve"> </w:t>
      </w:r>
      <w:r w:rsidRPr="008D4DE3">
        <w:rPr>
          <w:rFonts w:ascii="Arial" w:hAnsi="Arial" w:cs="Arial"/>
        </w:rPr>
        <w:t>senyals</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circulació</w:t>
      </w:r>
      <w:r w:rsidRPr="008D4DE3">
        <w:rPr>
          <w:rFonts w:ascii="Arial" w:hAnsi="Arial" w:cs="Arial"/>
          <w:spacing w:val="-7"/>
        </w:rPr>
        <w:t xml:space="preserve"> </w:t>
      </w:r>
      <w:r w:rsidRPr="008D4DE3">
        <w:rPr>
          <w:rFonts w:ascii="Arial" w:hAnsi="Arial" w:cs="Arial"/>
        </w:rPr>
        <w:t>ni</w:t>
      </w:r>
      <w:r w:rsidRPr="008D4DE3">
        <w:rPr>
          <w:rFonts w:ascii="Arial" w:hAnsi="Arial" w:cs="Arial"/>
          <w:spacing w:val="-2"/>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seus</w:t>
      </w:r>
      <w:r w:rsidRPr="008D4DE3">
        <w:rPr>
          <w:rFonts w:ascii="Arial" w:hAnsi="Arial" w:cs="Arial"/>
          <w:spacing w:val="-7"/>
        </w:rPr>
        <w:t xml:space="preserve"> </w:t>
      </w:r>
      <w:r w:rsidRPr="008D4DE3">
        <w:rPr>
          <w:rFonts w:ascii="Arial" w:hAnsi="Arial" w:cs="Arial"/>
        </w:rPr>
        <w:t>suports,</w:t>
      </w:r>
      <w:r w:rsidRPr="008D4DE3">
        <w:rPr>
          <w:rFonts w:ascii="Arial" w:hAnsi="Arial" w:cs="Arial"/>
          <w:spacing w:val="-6"/>
        </w:rPr>
        <w:t xml:space="preserve"> </w:t>
      </w:r>
      <w:r w:rsidRPr="008D4DE3">
        <w:rPr>
          <w:rFonts w:ascii="Arial" w:hAnsi="Arial" w:cs="Arial"/>
        </w:rPr>
        <w:t>així</w:t>
      </w:r>
      <w:r w:rsidRPr="008D4DE3">
        <w:rPr>
          <w:rFonts w:ascii="Arial" w:hAnsi="Arial" w:cs="Arial"/>
          <w:spacing w:val="-48"/>
        </w:rPr>
        <w:t xml:space="preserve"> </w:t>
      </w:r>
      <w:r w:rsidRPr="008D4DE3">
        <w:rPr>
          <w:rFonts w:ascii="Arial" w:hAnsi="Arial" w:cs="Arial"/>
          <w:spacing w:val="-1"/>
        </w:rPr>
        <w:t>com</w:t>
      </w:r>
      <w:r w:rsidRPr="008D4DE3">
        <w:rPr>
          <w:rFonts w:ascii="Arial" w:hAnsi="Arial" w:cs="Arial"/>
          <w:spacing w:val="-2"/>
        </w:rPr>
        <w:t xml:space="preserve"> </w:t>
      </w:r>
      <w:r w:rsidRPr="008D4DE3">
        <w:rPr>
          <w:rFonts w:ascii="Arial" w:hAnsi="Arial" w:cs="Arial"/>
          <w:spacing w:val="-1"/>
        </w:rPr>
        <w:t>la</w:t>
      </w:r>
      <w:r w:rsidRPr="008D4DE3">
        <w:rPr>
          <w:rFonts w:ascii="Arial" w:hAnsi="Arial" w:cs="Arial"/>
          <w:spacing w:val="-6"/>
        </w:rPr>
        <w:t xml:space="preserve"> </w:t>
      </w:r>
      <w:r w:rsidRPr="008D4DE3">
        <w:rPr>
          <w:rFonts w:ascii="Arial" w:hAnsi="Arial" w:cs="Arial"/>
          <w:spacing w:val="-1"/>
        </w:rPr>
        <w:t>col·locació</w:t>
      </w:r>
      <w:r w:rsidRPr="008D4DE3">
        <w:rPr>
          <w:rFonts w:ascii="Arial" w:hAnsi="Arial" w:cs="Arial"/>
          <w:spacing w:val="-7"/>
        </w:rPr>
        <w:t xml:space="preserve"> </w:t>
      </w:r>
      <w:r w:rsidRPr="008D4DE3">
        <w:rPr>
          <w:rFonts w:ascii="Arial" w:hAnsi="Arial" w:cs="Arial"/>
          <w:spacing w:val="-1"/>
        </w:rPr>
        <w:t>de</w:t>
      </w:r>
      <w:r w:rsidRPr="008D4DE3">
        <w:rPr>
          <w:rFonts w:ascii="Arial" w:hAnsi="Arial" w:cs="Arial"/>
          <w:spacing w:val="-5"/>
        </w:rPr>
        <w:t xml:space="preserve"> </w:t>
      </w:r>
      <w:r w:rsidRPr="008D4DE3">
        <w:rPr>
          <w:rFonts w:ascii="Arial" w:hAnsi="Arial" w:cs="Arial"/>
          <w:spacing w:val="-1"/>
        </w:rPr>
        <w:t>cartells,</w:t>
      </w:r>
      <w:r w:rsidRPr="008D4DE3">
        <w:rPr>
          <w:rFonts w:ascii="Arial" w:hAnsi="Arial" w:cs="Arial"/>
          <w:spacing w:val="-10"/>
        </w:rPr>
        <w:t xml:space="preserve"> </w:t>
      </w:r>
      <w:r w:rsidRPr="008D4DE3">
        <w:rPr>
          <w:rFonts w:ascii="Arial" w:hAnsi="Arial" w:cs="Arial"/>
        </w:rPr>
        <w:t>anuncis</w:t>
      </w:r>
      <w:r w:rsidRPr="008D4DE3">
        <w:rPr>
          <w:rFonts w:ascii="Arial" w:hAnsi="Arial" w:cs="Arial"/>
          <w:spacing w:val="-12"/>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qualsevol</w:t>
      </w:r>
      <w:r w:rsidRPr="008D4DE3">
        <w:rPr>
          <w:rFonts w:ascii="Arial" w:hAnsi="Arial" w:cs="Arial"/>
          <w:spacing w:val="-4"/>
        </w:rPr>
        <w:t xml:space="preserve"> </w:t>
      </w:r>
      <w:r w:rsidRPr="008D4DE3">
        <w:rPr>
          <w:rFonts w:ascii="Arial" w:hAnsi="Arial" w:cs="Arial"/>
        </w:rPr>
        <w:t>instal·lació</w:t>
      </w:r>
      <w:r w:rsidRPr="008D4DE3">
        <w:rPr>
          <w:rFonts w:ascii="Arial" w:hAnsi="Arial" w:cs="Arial"/>
          <w:spacing w:val="-4"/>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general</w:t>
      </w:r>
      <w:r w:rsidRPr="008D4DE3">
        <w:rPr>
          <w:rFonts w:ascii="Arial" w:hAnsi="Arial" w:cs="Arial"/>
          <w:spacing w:val="-2"/>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impedeixi</w:t>
      </w:r>
      <w:r w:rsidRPr="008D4DE3">
        <w:rPr>
          <w:rFonts w:ascii="Arial" w:hAnsi="Arial" w:cs="Arial"/>
          <w:spacing w:val="-6"/>
        </w:rPr>
        <w:t xml:space="preserve"> </w:t>
      </w:r>
      <w:r w:rsidRPr="008D4DE3">
        <w:rPr>
          <w:rFonts w:ascii="Arial" w:hAnsi="Arial" w:cs="Arial"/>
        </w:rPr>
        <w:t>o</w:t>
      </w:r>
      <w:r w:rsidRPr="008D4DE3">
        <w:rPr>
          <w:rFonts w:ascii="Arial" w:hAnsi="Arial" w:cs="Arial"/>
          <w:spacing w:val="-10"/>
        </w:rPr>
        <w:t xml:space="preserve"> </w:t>
      </w:r>
      <w:r w:rsidRPr="008D4DE3">
        <w:rPr>
          <w:rFonts w:ascii="Arial" w:hAnsi="Arial" w:cs="Arial"/>
        </w:rPr>
        <w:t>limiti</w:t>
      </w:r>
      <w:r w:rsidRPr="008D4DE3">
        <w:rPr>
          <w:rFonts w:ascii="Arial" w:hAnsi="Arial" w:cs="Arial"/>
          <w:spacing w:val="-3"/>
        </w:rPr>
        <w:t xml:space="preserve"> </w:t>
      </w:r>
      <w:r w:rsidRPr="008D4DE3">
        <w:rPr>
          <w:rFonts w:ascii="Arial" w:hAnsi="Arial" w:cs="Arial"/>
        </w:rPr>
        <w:t>als</w:t>
      </w:r>
      <w:r w:rsidRPr="008D4DE3">
        <w:rPr>
          <w:rFonts w:ascii="Arial" w:hAnsi="Arial" w:cs="Arial"/>
          <w:spacing w:val="-47"/>
        </w:rPr>
        <w:t xml:space="preserve"> </w:t>
      </w:r>
      <w:r w:rsidRPr="008D4DE3">
        <w:rPr>
          <w:rFonts w:ascii="Arial" w:hAnsi="Arial" w:cs="Arial"/>
        </w:rPr>
        <w:t>usuaris la normal visibilitat de semàfors o senyals, que puguin distreure la seva atenció o induir</w:t>
      </w:r>
      <w:r w:rsidRPr="008D4DE3">
        <w:rPr>
          <w:rFonts w:ascii="Arial" w:hAnsi="Arial" w:cs="Arial"/>
          <w:spacing w:val="-47"/>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error</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dificultin</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circulació</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l'estacionament.</w:t>
      </w:r>
      <w:r w:rsidRPr="008D4DE3">
        <w:rPr>
          <w:rFonts w:ascii="Arial" w:hAnsi="Arial" w:cs="Arial"/>
          <w:spacing w:val="1"/>
        </w:rPr>
        <w:t xml:space="preserve"> </w:t>
      </w:r>
      <w:r w:rsidRPr="008D4DE3">
        <w:rPr>
          <w:rFonts w:ascii="Arial" w:hAnsi="Arial" w:cs="Arial"/>
        </w:rPr>
        <w:t>Serà</w:t>
      </w:r>
      <w:r w:rsidRPr="008D4DE3">
        <w:rPr>
          <w:rFonts w:ascii="Arial" w:hAnsi="Arial" w:cs="Arial"/>
          <w:spacing w:val="1"/>
        </w:rPr>
        <w:t xml:space="preserve"> </w:t>
      </w:r>
      <w:r w:rsidRPr="008D4DE3">
        <w:rPr>
          <w:rFonts w:ascii="Arial" w:hAnsi="Arial" w:cs="Arial"/>
        </w:rPr>
        <w:t>responsable</w:t>
      </w:r>
      <w:r w:rsidRPr="008D4DE3">
        <w:rPr>
          <w:rFonts w:ascii="Arial" w:hAnsi="Arial" w:cs="Arial"/>
          <w:spacing w:val="1"/>
        </w:rPr>
        <w:t xml:space="preserve"> </w:t>
      </w:r>
      <w:r w:rsidRPr="008D4DE3">
        <w:rPr>
          <w:rFonts w:ascii="Arial" w:hAnsi="Arial" w:cs="Arial"/>
        </w:rPr>
        <w:t>d'aquesta</w:t>
      </w:r>
      <w:r w:rsidRPr="008D4DE3">
        <w:rPr>
          <w:rFonts w:ascii="Arial" w:hAnsi="Arial" w:cs="Arial"/>
          <w:spacing w:val="1"/>
        </w:rPr>
        <w:t xml:space="preserve"> </w:t>
      </w:r>
      <w:r w:rsidRPr="008D4DE3">
        <w:rPr>
          <w:rFonts w:ascii="Arial" w:hAnsi="Arial" w:cs="Arial"/>
        </w:rPr>
        <w:t>col·locació</w:t>
      </w:r>
      <w:r w:rsidRPr="008D4DE3">
        <w:rPr>
          <w:rFonts w:ascii="Arial" w:hAnsi="Arial" w:cs="Arial"/>
          <w:spacing w:val="1"/>
        </w:rPr>
        <w:t xml:space="preserve"> </w:t>
      </w:r>
      <w:r w:rsidRPr="008D4DE3">
        <w:rPr>
          <w:rFonts w:ascii="Arial" w:hAnsi="Arial" w:cs="Arial"/>
        </w:rPr>
        <w:t>l'anunciant.</w:t>
      </w:r>
    </w:p>
    <w:p w14:paraId="05851407" w14:textId="77777777" w:rsidR="00091F93" w:rsidRPr="008D4DE3" w:rsidRDefault="00091F93" w:rsidP="00BF1F42">
      <w:pPr>
        <w:pStyle w:val="Prrafodelista"/>
        <w:numPr>
          <w:ilvl w:val="0"/>
          <w:numId w:val="109"/>
        </w:numPr>
        <w:ind w:left="0" w:right="1189" w:firstLine="0"/>
        <w:rPr>
          <w:rFonts w:ascii="Arial" w:hAnsi="Arial" w:cs="Arial"/>
        </w:rPr>
      </w:pPr>
      <w:r w:rsidRPr="008D4DE3">
        <w:rPr>
          <w:rFonts w:ascii="Arial" w:hAnsi="Arial" w:cs="Arial"/>
          <w:spacing w:val="-1"/>
        </w:rPr>
        <w:t>Únicament</w:t>
      </w:r>
      <w:r w:rsidRPr="008D4DE3">
        <w:rPr>
          <w:rFonts w:ascii="Arial" w:hAnsi="Arial" w:cs="Arial"/>
          <w:spacing w:val="-14"/>
        </w:rPr>
        <w:t xml:space="preserve"> </w:t>
      </w:r>
      <w:r w:rsidRPr="008D4DE3">
        <w:rPr>
          <w:rFonts w:ascii="Arial" w:hAnsi="Arial" w:cs="Arial"/>
          <w:spacing w:val="-1"/>
        </w:rPr>
        <w:t>s'autoritzaran</w:t>
      </w:r>
      <w:r w:rsidRPr="008D4DE3">
        <w:rPr>
          <w:rFonts w:ascii="Arial" w:hAnsi="Arial" w:cs="Arial"/>
          <w:spacing w:val="-11"/>
        </w:rPr>
        <w:t xml:space="preserve"> </w:t>
      </w:r>
      <w:r w:rsidRPr="008D4DE3">
        <w:rPr>
          <w:rFonts w:ascii="Arial" w:hAnsi="Arial" w:cs="Arial"/>
          <w:spacing w:val="-1"/>
        </w:rPr>
        <w:t>senyals</w:t>
      </w:r>
      <w:r w:rsidRPr="008D4DE3">
        <w:rPr>
          <w:rFonts w:ascii="Arial" w:hAnsi="Arial" w:cs="Arial"/>
          <w:spacing w:val="-10"/>
        </w:rPr>
        <w:t xml:space="preserve"> </w:t>
      </w:r>
      <w:r w:rsidRPr="008D4DE3">
        <w:rPr>
          <w:rFonts w:ascii="Arial" w:hAnsi="Arial" w:cs="Arial"/>
          <w:spacing w:val="-1"/>
        </w:rPr>
        <w:t>informatius</w:t>
      </w:r>
      <w:r w:rsidRPr="008D4DE3">
        <w:rPr>
          <w:rFonts w:ascii="Arial" w:hAnsi="Arial" w:cs="Arial"/>
          <w:spacing w:val="-7"/>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circulació</w:t>
      </w:r>
      <w:r w:rsidRPr="008D4DE3">
        <w:rPr>
          <w:rFonts w:ascii="Arial" w:hAnsi="Arial" w:cs="Arial"/>
          <w:spacing w:val="-8"/>
        </w:rPr>
        <w:t xml:space="preserve"> </w:t>
      </w:r>
      <w:r w:rsidRPr="008D4DE3">
        <w:rPr>
          <w:rFonts w:ascii="Arial" w:hAnsi="Arial" w:cs="Arial"/>
        </w:rPr>
        <w:t>que,</w:t>
      </w:r>
      <w:r w:rsidRPr="008D4DE3">
        <w:rPr>
          <w:rFonts w:ascii="Arial" w:hAnsi="Arial" w:cs="Arial"/>
          <w:spacing w:val="-9"/>
        </w:rPr>
        <w:t xml:space="preserve"> </w:t>
      </w:r>
      <w:r w:rsidRPr="008D4DE3">
        <w:rPr>
          <w:rFonts w:ascii="Arial" w:hAnsi="Arial" w:cs="Arial"/>
        </w:rPr>
        <w:t>a</w:t>
      </w:r>
      <w:r w:rsidRPr="008D4DE3">
        <w:rPr>
          <w:rFonts w:ascii="Arial" w:hAnsi="Arial" w:cs="Arial"/>
          <w:spacing w:val="-9"/>
        </w:rPr>
        <w:t xml:space="preserve"> </w:t>
      </w:r>
      <w:r w:rsidRPr="008D4DE3">
        <w:rPr>
          <w:rFonts w:ascii="Arial" w:hAnsi="Arial" w:cs="Arial"/>
        </w:rPr>
        <w:t>criteri</w:t>
      </w:r>
      <w:r w:rsidRPr="008D4DE3">
        <w:rPr>
          <w:rFonts w:ascii="Arial" w:hAnsi="Arial" w:cs="Arial"/>
          <w:spacing w:val="-8"/>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15"/>
        </w:rPr>
        <w:t xml:space="preserve"> </w:t>
      </w:r>
      <w:r w:rsidRPr="008D4DE3">
        <w:rPr>
          <w:rFonts w:ascii="Arial" w:hAnsi="Arial" w:cs="Arial"/>
        </w:rPr>
        <w:t>Junta</w:t>
      </w:r>
      <w:r w:rsidRPr="008D4DE3">
        <w:rPr>
          <w:rFonts w:ascii="Arial" w:hAnsi="Arial" w:cs="Arial"/>
          <w:spacing w:val="-9"/>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Govern,</w:t>
      </w:r>
      <w:r w:rsidRPr="008D4DE3">
        <w:rPr>
          <w:rFonts w:ascii="Arial" w:hAnsi="Arial" w:cs="Arial"/>
          <w:spacing w:val="-48"/>
        </w:rPr>
        <w:t xml:space="preserve"> </w:t>
      </w:r>
      <w:r w:rsidRPr="008D4DE3">
        <w:rPr>
          <w:rFonts w:ascii="Arial" w:hAnsi="Arial" w:cs="Arial"/>
        </w:rPr>
        <w:t>tinguin</w:t>
      </w:r>
      <w:r w:rsidRPr="008D4DE3">
        <w:rPr>
          <w:rFonts w:ascii="Arial" w:hAnsi="Arial" w:cs="Arial"/>
          <w:spacing w:val="-4"/>
        </w:rPr>
        <w:t xml:space="preserve"> </w:t>
      </w:r>
      <w:r w:rsidRPr="008D4DE3">
        <w:rPr>
          <w:rFonts w:ascii="Arial" w:hAnsi="Arial" w:cs="Arial"/>
        </w:rPr>
        <w:t>interès</w:t>
      </w:r>
      <w:r w:rsidRPr="008D4DE3">
        <w:rPr>
          <w:rFonts w:ascii="Arial" w:hAnsi="Arial" w:cs="Arial"/>
          <w:spacing w:val="-2"/>
        </w:rPr>
        <w:t xml:space="preserve"> </w:t>
      </w:r>
      <w:r w:rsidRPr="008D4DE3">
        <w:rPr>
          <w:rFonts w:ascii="Arial" w:hAnsi="Arial" w:cs="Arial"/>
        </w:rPr>
        <w:t>públic.</w:t>
      </w:r>
    </w:p>
    <w:p w14:paraId="5D5DFD93" w14:textId="77777777" w:rsidR="00091F93" w:rsidRPr="008D4DE3" w:rsidRDefault="00091F93" w:rsidP="00BF1F42">
      <w:pPr>
        <w:pStyle w:val="Prrafodelista"/>
        <w:numPr>
          <w:ilvl w:val="0"/>
          <w:numId w:val="109"/>
        </w:numPr>
        <w:ind w:left="0" w:right="1187" w:firstLine="0"/>
        <w:rPr>
          <w:rFonts w:ascii="Arial" w:hAnsi="Arial" w:cs="Arial"/>
        </w:rPr>
      </w:pPr>
      <w:r w:rsidRPr="008D4DE3">
        <w:rPr>
          <w:rFonts w:ascii="Arial" w:hAnsi="Arial" w:cs="Arial"/>
        </w:rPr>
        <w:t>Tota senyalització viària i altres elements de regulació i seguretat vial, independentment de</w:t>
      </w:r>
      <w:r w:rsidRPr="008D4DE3">
        <w:rPr>
          <w:rFonts w:ascii="Arial" w:hAnsi="Arial" w:cs="Arial"/>
          <w:spacing w:val="1"/>
        </w:rPr>
        <w:t xml:space="preserve"> </w:t>
      </w:r>
      <w:r w:rsidRPr="008D4DE3">
        <w:rPr>
          <w:rFonts w:ascii="Arial" w:hAnsi="Arial" w:cs="Arial"/>
        </w:rPr>
        <w:t>qui els instal·li, hauran de ser autoritzats prèviament per l'Ajuntament, per tant, queda prohibit</w:t>
      </w:r>
      <w:r w:rsidRPr="008D4DE3">
        <w:rPr>
          <w:rFonts w:ascii="Arial" w:hAnsi="Arial" w:cs="Arial"/>
          <w:spacing w:val="-47"/>
        </w:rPr>
        <w:t xml:space="preserve"> </w:t>
      </w:r>
      <w:r w:rsidRPr="008D4DE3">
        <w:rPr>
          <w:rFonts w:ascii="Arial" w:hAnsi="Arial" w:cs="Arial"/>
        </w:rPr>
        <w:t>ocultar,</w:t>
      </w:r>
      <w:r w:rsidRPr="008D4DE3">
        <w:rPr>
          <w:rFonts w:ascii="Arial" w:hAnsi="Arial" w:cs="Arial"/>
          <w:spacing w:val="1"/>
        </w:rPr>
        <w:t xml:space="preserve"> </w:t>
      </w:r>
      <w:r w:rsidRPr="008D4DE3">
        <w:rPr>
          <w:rFonts w:ascii="Arial" w:hAnsi="Arial" w:cs="Arial"/>
        </w:rPr>
        <w:t>modificar,</w:t>
      </w:r>
      <w:r w:rsidRPr="008D4DE3">
        <w:rPr>
          <w:rFonts w:ascii="Arial" w:hAnsi="Arial" w:cs="Arial"/>
          <w:spacing w:val="1"/>
        </w:rPr>
        <w:t xml:space="preserve"> </w:t>
      </w:r>
      <w:r w:rsidRPr="008D4DE3">
        <w:rPr>
          <w:rFonts w:ascii="Arial" w:hAnsi="Arial" w:cs="Arial"/>
        </w:rPr>
        <w:t>traslladar,</w:t>
      </w:r>
      <w:r w:rsidRPr="008D4DE3">
        <w:rPr>
          <w:rFonts w:ascii="Arial" w:hAnsi="Arial" w:cs="Arial"/>
          <w:spacing w:val="1"/>
        </w:rPr>
        <w:t xml:space="preserve"> </w:t>
      </w:r>
      <w:r w:rsidRPr="008D4DE3">
        <w:rPr>
          <w:rFonts w:ascii="Arial" w:hAnsi="Arial" w:cs="Arial"/>
        </w:rPr>
        <w:t>instal·lar</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retirar</w:t>
      </w:r>
      <w:r w:rsidRPr="008D4DE3">
        <w:rPr>
          <w:rFonts w:ascii="Arial" w:hAnsi="Arial" w:cs="Arial"/>
          <w:spacing w:val="1"/>
        </w:rPr>
        <w:t xml:space="preserve"> </w:t>
      </w:r>
      <w:r w:rsidRPr="008D4DE3">
        <w:rPr>
          <w:rFonts w:ascii="Arial" w:hAnsi="Arial" w:cs="Arial"/>
        </w:rPr>
        <w:t>senyals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circulació</w:t>
      </w:r>
      <w:r w:rsidRPr="008D4DE3">
        <w:rPr>
          <w:rFonts w:ascii="Arial" w:hAnsi="Arial" w:cs="Arial"/>
          <w:spacing w:val="1"/>
        </w:rPr>
        <w:t xml:space="preserve"> </w:t>
      </w:r>
      <w:r w:rsidRPr="008D4DE3">
        <w:rPr>
          <w:rFonts w:ascii="Arial" w:hAnsi="Arial" w:cs="Arial"/>
        </w:rPr>
        <w:t>sense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preceptiva</w:t>
      </w:r>
      <w:r w:rsidRPr="008D4DE3">
        <w:rPr>
          <w:rFonts w:ascii="Arial" w:hAnsi="Arial" w:cs="Arial"/>
          <w:spacing w:val="1"/>
        </w:rPr>
        <w:t xml:space="preserve"> </w:t>
      </w:r>
      <w:r w:rsidRPr="008D4DE3">
        <w:rPr>
          <w:rFonts w:ascii="Arial" w:hAnsi="Arial" w:cs="Arial"/>
        </w:rPr>
        <w:t>autorització</w:t>
      </w:r>
      <w:r w:rsidRPr="008D4DE3">
        <w:rPr>
          <w:rFonts w:ascii="Arial" w:hAnsi="Arial" w:cs="Arial"/>
          <w:spacing w:val="-7"/>
        </w:rPr>
        <w:t xml:space="preserve"> </w:t>
      </w:r>
      <w:r w:rsidRPr="008D4DE3">
        <w:rPr>
          <w:rFonts w:ascii="Arial" w:hAnsi="Arial" w:cs="Arial"/>
        </w:rPr>
        <w:t>municipal.</w:t>
      </w:r>
    </w:p>
    <w:p w14:paraId="79D5D09B" w14:textId="77777777" w:rsidR="00091F93" w:rsidRPr="008D4DE3" w:rsidRDefault="00091F93" w:rsidP="00BF1F42">
      <w:pPr>
        <w:pStyle w:val="Prrafodelista"/>
        <w:numPr>
          <w:ilvl w:val="0"/>
          <w:numId w:val="109"/>
        </w:numPr>
        <w:ind w:left="0" w:right="1188" w:firstLine="0"/>
        <w:rPr>
          <w:rFonts w:ascii="Arial" w:hAnsi="Arial" w:cs="Arial"/>
        </w:rPr>
      </w:pPr>
      <w:r w:rsidRPr="008D4DE3">
        <w:rPr>
          <w:rFonts w:ascii="Arial" w:hAnsi="Arial" w:cs="Arial"/>
          <w:spacing w:val="-1"/>
        </w:rPr>
        <w:t>L'Ajuntament</w:t>
      </w:r>
      <w:r w:rsidRPr="008D4DE3">
        <w:rPr>
          <w:rFonts w:ascii="Arial" w:hAnsi="Arial" w:cs="Arial"/>
          <w:spacing w:val="-13"/>
        </w:rPr>
        <w:t xml:space="preserve"> </w:t>
      </w:r>
      <w:r w:rsidRPr="008D4DE3">
        <w:rPr>
          <w:rFonts w:ascii="Arial" w:hAnsi="Arial" w:cs="Arial"/>
          <w:spacing w:val="-1"/>
        </w:rPr>
        <w:t>procedirà,</w:t>
      </w:r>
      <w:r w:rsidRPr="008D4DE3">
        <w:rPr>
          <w:rFonts w:ascii="Arial" w:hAnsi="Arial" w:cs="Arial"/>
          <w:spacing w:val="-13"/>
        </w:rPr>
        <w:t xml:space="preserve"> </w:t>
      </w:r>
      <w:r w:rsidRPr="008D4DE3">
        <w:rPr>
          <w:rFonts w:ascii="Arial" w:hAnsi="Arial" w:cs="Arial"/>
          <w:spacing w:val="-1"/>
        </w:rPr>
        <w:t>una</w:t>
      </w:r>
      <w:r w:rsidRPr="008D4DE3">
        <w:rPr>
          <w:rFonts w:ascii="Arial" w:hAnsi="Arial" w:cs="Arial"/>
          <w:spacing w:val="-8"/>
        </w:rPr>
        <w:t xml:space="preserve"> </w:t>
      </w:r>
      <w:r w:rsidRPr="008D4DE3">
        <w:rPr>
          <w:rFonts w:ascii="Arial" w:hAnsi="Arial" w:cs="Arial"/>
          <w:spacing w:val="-1"/>
        </w:rPr>
        <w:t>vegada</w:t>
      </w:r>
      <w:r w:rsidRPr="008D4DE3">
        <w:rPr>
          <w:rFonts w:ascii="Arial" w:hAnsi="Arial" w:cs="Arial"/>
          <w:spacing w:val="-10"/>
        </w:rPr>
        <w:t xml:space="preserve"> </w:t>
      </w:r>
      <w:r w:rsidRPr="008D4DE3">
        <w:rPr>
          <w:rFonts w:ascii="Arial" w:hAnsi="Arial" w:cs="Arial"/>
        </w:rPr>
        <w:t>informat</w:t>
      </w:r>
      <w:r w:rsidRPr="008D4DE3">
        <w:rPr>
          <w:rFonts w:ascii="Arial" w:hAnsi="Arial" w:cs="Arial"/>
          <w:spacing w:val="-7"/>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seva</w:t>
      </w:r>
      <w:r w:rsidRPr="008D4DE3">
        <w:rPr>
          <w:rFonts w:ascii="Arial" w:hAnsi="Arial" w:cs="Arial"/>
          <w:spacing w:val="-6"/>
        </w:rPr>
        <w:t xml:space="preserve"> </w:t>
      </w:r>
      <w:r w:rsidRPr="008D4DE3">
        <w:rPr>
          <w:rFonts w:ascii="Arial" w:hAnsi="Arial" w:cs="Arial"/>
        </w:rPr>
        <w:t>existència,</w:t>
      </w:r>
      <w:r w:rsidRPr="008D4DE3">
        <w:rPr>
          <w:rFonts w:ascii="Arial" w:hAnsi="Arial" w:cs="Arial"/>
          <w:spacing w:val="-10"/>
        </w:rPr>
        <w:t xml:space="preserve"> </w:t>
      </w:r>
      <w:r w:rsidRPr="008D4DE3">
        <w:rPr>
          <w:rFonts w:ascii="Arial" w:hAnsi="Arial" w:cs="Arial"/>
        </w:rPr>
        <w:t>si</w:t>
      </w:r>
      <w:r w:rsidRPr="008D4DE3">
        <w:rPr>
          <w:rFonts w:ascii="Arial" w:hAnsi="Arial" w:cs="Arial"/>
          <w:spacing w:val="-8"/>
        </w:rPr>
        <w:t xml:space="preserve"> </w:t>
      </w:r>
      <w:r w:rsidRPr="008D4DE3">
        <w:rPr>
          <w:rFonts w:ascii="Arial" w:hAnsi="Arial" w:cs="Arial"/>
        </w:rPr>
        <w:t>l'obligat</w:t>
      </w:r>
      <w:r w:rsidRPr="008D4DE3">
        <w:rPr>
          <w:rFonts w:ascii="Arial" w:hAnsi="Arial" w:cs="Arial"/>
          <w:spacing w:val="-10"/>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això</w:t>
      </w:r>
      <w:r w:rsidRPr="008D4DE3">
        <w:rPr>
          <w:rFonts w:ascii="Arial" w:hAnsi="Arial" w:cs="Arial"/>
          <w:spacing w:val="-10"/>
        </w:rPr>
        <w:t xml:space="preserve"> </w:t>
      </w:r>
      <w:r w:rsidRPr="008D4DE3">
        <w:rPr>
          <w:rFonts w:ascii="Arial" w:hAnsi="Arial" w:cs="Arial"/>
        </w:rPr>
        <w:t>no</w:t>
      </w:r>
      <w:r w:rsidRPr="008D4DE3">
        <w:rPr>
          <w:rFonts w:ascii="Arial" w:hAnsi="Arial" w:cs="Arial"/>
          <w:spacing w:val="-8"/>
        </w:rPr>
        <w:t xml:space="preserve"> </w:t>
      </w:r>
      <w:r w:rsidRPr="008D4DE3">
        <w:rPr>
          <w:rFonts w:ascii="Arial" w:hAnsi="Arial" w:cs="Arial"/>
        </w:rPr>
        <w:t>ho</w:t>
      </w:r>
      <w:r w:rsidRPr="008D4DE3">
        <w:rPr>
          <w:rFonts w:ascii="Arial" w:hAnsi="Arial" w:cs="Arial"/>
          <w:spacing w:val="-8"/>
        </w:rPr>
        <w:t xml:space="preserve"> </w:t>
      </w:r>
      <w:r w:rsidRPr="008D4DE3">
        <w:rPr>
          <w:rFonts w:ascii="Arial" w:hAnsi="Arial" w:cs="Arial"/>
        </w:rPr>
        <w:t>fesi</w:t>
      </w:r>
      <w:r w:rsidRPr="008D4DE3">
        <w:rPr>
          <w:rFonts w:ascii="Arial" w:hAnsi="Arial" w:cs="Arial"/>
          <w:spacing w:val="-48"/>
        </w:rPr>
        <w:t xml:space="preserve"> </w:t>
      </w:r>
      <w:r w:rsidRPr="008D4DE3">
        <w:rPr>
          <w:rFonts w:ascii="Arial" w:hAnsi="Arial" w:cs="Arial"/>
        </w:rPr>
        <w:t>d'acord amb les normes que regulen l'execució subsidiària, a la retirada immediata de tota</w:t>
      </w:r>
      <w:r w:rsidRPr="008D4DE3">
        <w:rPr>
          <w:rFonts w:ascii="Arial" w:hAnsi="Arial" w:cs="Arial"/>
          <w:spacing w:val="1"/>
        </w:rPr>
        <w:t xml:space="preserve"> </w:t>
      </w:r>
      <w:r w:rsidRPr="008D4DE3">
        <w:rPr>
          <w:rFonts w:ascii="Arial" w:hAnsi="Arial" w:cs="Arial"/>
        </w:rPr>
        <w:t>aquella senyalització de circulació o publicitària que no estigui degudament autoritzada, no</w:t>
      </w:r>
      <w:r w:rsidRPr="008D4DE3">
        <w:rPr>
          <w:rFonts w:ascii="Arial" w:hAnsi="Arial" w:cs="Arial"/>
          <w:spacing w:val="1"/>
        </w:rPr>
        <w:t xml:space="preserve"> </w:t>
      </w:r>
      <w:r w:rsidRPr="008D4DE3">
        <w:rPr>
          <w:rFonts w:ascii="Arial" w:hAnsi="Arial" w:cs="Arial"/>
        </w:rPr>
        <w:t>compleixi</w:t>
      </w:r>
      <w:r w:rsidRPr="008D4DE3">
        <w:rPr>
          <w:rFonts w:ascii="Arial" w:hAnsi="Arial" w:cs="Arial"/>
          <w:spacing w:val="-3"/>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normes</w:t>
      </w:r>
      <w:r w:rsidRPr="008D4DE3">
        <w:rPr>
          <w:rFonts w:ascii="Arial" w:hAnsi="Arial" w:cs="Arial"/>
          <w:spacing w:val="-2"/>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vigor</w:t>
      </w:r>
      <w:r w:rsidRPr="008D4DE3">
        <w:rPr>
          <w:rFonts w:ascii="Arial" w:hAnsi="Arial" w:cs="Arial"/>
          <w:spacing w:val="-4"/>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impedeixi</w:t>
      </w:r>
      <w:r w:rsidRPr="008D4DE3">
        <w:rPr>
          <w:rFonts w:ascii="Arial" w:hAnsi="Arial" w:cs="Arial"/>
          <w:spacing w:val="-5"/>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visibilitat.</w:t>
      </w:r>
      <w:r w:rsidRPr="008D4DE3">
        <w:rPr>
          <w:rFonts w:ascii="Arial" w:hAnsi="Arial" w:cs="Arial"/>
          <w:spacing w:val="-6"/>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això,</w:t>
      </w:r>
      <w:r w:rsidRPr="008D4DE3">
        <w:rPr>
          <w:rFonts w:ascii="Arial" w:hAnsi="Arial" w:cs="Arial"/>
          <w:spacing w:val="-6"/>
        </w:rPr>
        <w:t xml:space="preserve"> </w:t>
      </w:r>
      <w:r w:rsidRPr="008D4DE3">
        <w:rPr>
          <w:rFonts w:ascii="Arial" w:hAnsi="Arial" w:cs="Arial"/>
        </w:rPr>
        <w:t>tant</w:t>
      </w:r>
      <w:r w:rsidRPr="008D4DE3">
        <w:rPr>
          <w:rFonts w:ascii="Arial" w:hAnsi="Arial" w:cs="Arial"/>
          <w:spacing w:val="-2"/>
        </w:rPr>
        <w:t xml:space="preserve"> </w:t>
      </w:r>
      <w:r w:rsidRPr="008D4DE3">
        <w:rPr>
          <w:rFonts w:ascii="Arial" w:hAnsi="Arial" w:cs="Arial"/>
        </w:rPr>
        <w:t>pel</w:t>
      </w:r>
      <w:r w:rsidRPr="008D4DE3">
        <w:rPr>
          <w:rFonts w:ascii="Arial" w:hAnsi="Arial" w:cs="Arial"/>
          <w:spacing w:val="-2"/>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es</w:t>
      </w:r>
      <w:r w:rsidRPr="008D4DE3">
        <w:rPr>
          <w:rFonts w:ascii="Arial" w:hAnsi="Arial" w:cs="Arial"/>
          <w:spacing w:val="3"/>
        </w:rPr>
        <w:t xml:space="preserve"> </w:t>
      </w:r>
      <w:r w:rsidRPr="008D4DE3">
        <w:rPr>
          <w:rFonts w:ascii="Arial" w:hAnsi="Arial" w:cs="Arial"/>
        </w:rPr>
        <w:t>refereix</w:t>
      </w:r>
      <w:r w:rsidRPr="008D4DE3">
        <w:rPr>
          <w:rFonts w:ascii="Arial" w:hAnsi="Arial" w:cs="Arial"/>
          <w:spacing w:val="-5"/>
        </w:rPr>
        <w:t xml:space="preserve"> </w:t>
      </w:r>
      <w:r w:rsidRPr="008D4DE3">
        <w:rPr>
          <w:rFonts w:ascii="Arial" w:hAnsi="Arial" w:cs="Arial"/>
        </w:rPr>
        <w:t>als</w:t>
      </w:r>
      <w:r w:rsidRPr="008D4DE3">
        <w:rPr>
          <w:rFonts w:ascii="Arial" w:hAnsi="Arial" w:cs="Arial"/>
          <w:spacing w:val="-4"/>
        </w:rPr>
        <w:t xml:space="preserve"> </w:t>
      </w:r>
      <w:r w:rsidRPr="008D4DE3">
        <w:rPr>
          <w:rFonts w:ascii="Arial" w:hAnsi="Arial" w:cs="Arial"/>
        </w:rPr>
        <w:t>senyals</w:t>
      </w:r>
      <w:r w:rsidRPr="008D4DE3">
        <w:rPr>
          <w:rFonts w:ascii="Arial" w:hAnsi="Arial" w:cs="Arial"/>
          <w:spacing w:val="-47"/>
        </w:rPr>
        <w:t xml:space="preserve"> </w:t>
      </w:r>
      <w:r w:rsidRPr="008D4DE3">
        <w:rPr>
          <w:rFonts w:ascii="Arial" w:hAnsi="Arial" w:cs="Arial"/>
        </w:rPr>
        <w:t>no</w:t>
      </w:r>
      <w:r w:rsidRPr="008D4DE3">
        <w:rPr>
          <w:rFonts w:ascii="Arial" w:hAnsi="Arial" w:cs="Arial"/>
          <w:spacing w:val="-4"/>
        </w:rPr>
        <w:t xml:space="preserve"> </w:t>
      </w:r>
      <w:r w:rsidRPr="008D4DE3">
        <w:rPr>
          <w:rFonts w:ascii="Arial" w:hAnsi="Arial" w:cs="Arial"/>
        </w:rPr>
        <w:t>reglamentaris</w:t>
      </w:r>
      <w:r w:rsidRPr="008D4DE3">
        <w:rPr>
          <w:rFonts w:ascii="Arial" w:hAnsi="Arial" w:cs="Arial"/>
          <w:spacing w:val="-6"/>
        </w:rPr>
        <w:t xml:space="preserve"> </w:t>
      </w:r>
      <w:r w:rsidRPr="008D4DE3">
        <w:rPr>
          <w:rFonts w:ascii="Arial" w:hAnsi="Arial" w:cs="Arial"/>
        </w:rPr>
        <w:t>com</w:t>
      </w:r>
      <w:r w:rsidRPr="008D4DE3">
        <w:rPr>
          <w:rFonts w:ascii="Arial" w:hAnsi="Arial" w:cs="Arial"/>
          <w:spacing w:val="-2"/>
        </w:rPr>
        <w:t xml:space="preserve"> </w:t>
      </w:r>
      <w:r w:rsidRPr="008D4DE3">
        <w:rPr>
          <w:rFonts w:ascii="Arial" w:hAnsi="Arial" w:cs="Arial"/>
        </w:rPr>
        <w:t>si</w:t>
      </w:r>
      <w:r w:rsidRPr="008D4DE3">
        <w:rPr>
          <w:rFonts w:ascii="Arial" w:hAnsi="Arial" w:cs="Arial"/>
          <w:spacing w:val="-4"/>
        </w:rPr>
        <w:t xml:space="preserve"> </w:t>
      </w:r>
      <w:r w:rsidRPr="008D4DE3">
        <w:rPr>
          <w:rFonts w:ascii="Arial" w:hAnsi="Arial" w:cs="Arial"/>
        </w:rPr>
        <w:t>és</w:t>
      </w:r>
      <w:r w:rsidRPr="008D4DE3">
        <w:rPr>
          <w:rFonts w:ascii="Arial" w:hAnsi="Arial" w:cs="Arial"/>
          <w:spacing w:val="-4"/>
        </w:rPr>
        <w:t xml:space="preserve"> </w:t>
      </w:r>
      <w:r w:rsidRPr="008D4DE3">
        <w:rPr>
          <w:rFonts w:ascii="Arial" w:hAnsi="Arial" w:cs="Arial"/>
        </w:rPr>
        <w:t>incorrecta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forma,</w:t>
      </w:r>
      <w:r w:rsidRPr="008D4DE3">
        <w:rPr>
          <w:rFonts w:ascii="Arial" w:hAnsi="Arial" w:cs="Arial"/>
          <w:spacing w:val="-6"/>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col·locació</w:t>
      </w:r>
      <w:r w:rsidRPr="008D4DE3">
        <w:rPr>
          <w:rFonts w:ascii="Arial" w:hAnsi="Arial" w:cs="Arial"/>
          <w:spacing w:val="-4"/>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disseny</w:t>
      </w:r>
      <w:r w:rsidRPr="008D4DE3">
        <w:rPr>
          <w:rFonts w:ascii="Arial" w:hAnsi="Arial" w:cs="Arial"/>
          <w:spacing w:val="-4"/>
        </w:rPr>
        <w:t xml:space="preserve"> </w:t>
      </w:r>
      <w:r w:rsidRPr="008D4DE3">
        <w:rPr>
          <w:rFonts w:ascii="Arial" w:hAnsi="Arial" w:cs="Arial"/>
        </w:rPr>
        <w:t>del senyal.</w:t>
      </w:r>
    </w:p>
    <w:p w14:paraId="1AB0D335" w14:textId="77777777" w:rsidR="00091F93" w:rsidRPr="008D4DE3" w:rsidRDefault="00091F93" w:rsidP="00BF1F42">
      <w:pPr>
        <w:pStyle w:val="Textoindependiente"/>
        <w:rPr>
          <w:rFonts w:ascii="Arial" w:hAnsi="Arial"/>
          <w:sz w:val="22"/>
          <w:szCs w:val="22"/>
        </w:rPr>
      </w:pPr>
      <w:r w:rsidRPr="008D4DE3">
        <w:rPr>
          <w:rFonts w:ascii="Arial" w:hAnsi="Arial"/>
          <w:sz w:val="22"/>
          <w:szCs w:val="22"/>
        </w:rPr>
        <w:t>Les</w:t>
      </w:r>
      <w:r w:rsidRPr="008D4DE3">
        <w:rPr>
          <w:rFonts w:ascii="Arial" w:hAnsi="Arial"/>
          <w:spacing w:val="-3"/>
          <w:sz w:val="22"/>
          <w:szCs w:val="22"/>
        </w:rPr>
        <w:t xml:space="preserve"> </w:t>
      </w:r>
      <w:r w:rsidRPr="008D4DE3">
        <w:rPr>
          <w:rFonts w:ascii="Arial" w:hAnsi="Arial"/>
          <w:sz w:val="22"/>
          <w:szCs w:val="22"/>
        </w:rPr>
        <w:t>despeses</w:t>
      </w:r>
      <w:r w:rsidRPr="008D4DE3">
        <w:rPr>
          <w:rFonts w:ascii="Arial" w:hAnsi="Arial"/>
          <w:spacing w:val="-5"/>
          <w:sz w:val="22"/>
          <w:szCs w:val="22"/>
        </w:rPr>
        <w:t xml:space="preserve"> </w:t>
      </w:r>
      <w:r w:rsidRPr="008D4DE3">
        <w:rPr>
          <w:rFonts w:ascii="Arial" w:hAnsi="Arial"/>
          <w:sz w:val="22"/>
          <w:szCs w:val="22"/>
        </w:rPr>
        <w:t>de</w:t>
      </w:r>
      <w:r w:rsidRPr="008D4DE3">
        <w:rPr>
          <w:rFonts w:ascii="Arial" w:hAnsi="Arial"/>
          <w:spacing w:val="-3"/>
          <w:sz w:val="22"/>
          <w:szCs w:val="22"/>
        </w:rPr>
        <w:t xml:space="preserve"> </w:t>
      </w:r>
      <w:r w:rsidRPr="008D4DE3">
        <w:rPr>
          <w:rFonts w:ascii="Arial" w:hAnsi="Arial"/>
          <w:sz w:val="22"/>
          <w:szCs w:val="22"/>
        </w:rPr>
        <w:t>retirada</w:t>
      </w:r>
      <w:r w:rsidRPr="008D4DE3">
        <w:rPr>
          <w:rFonts w:ascii="Arial" w:hAnsi="Arial"/>
          <w:spacing w:val="-5"/>
          <w:sz w:val="22"/>
          <w:szCs w:val="22"/>
        </w:rPr>
        <w:t xml:space="preserve"> </w:t>
      </w:r>
      <w:r w:rsidRPr="008D4DE3">
        <w:rPr>
          <w:rFonts w:ascii="Arial" w:hAnsi="Arial"/>
          <w:sz w:val="22"/>
          <w:szCs w:val="22"/>
        </w:rPr>
        <w:t>seran</w:t>
      </w:r>
      <w:r w:rsidRPr="008D4DE3">
        <w:rPr>
          <w:rFonts w:ascii="Arial" w:hAnsi="Arial"/>
          <w:spacing w:val="-7"/>
          <w:sz w:val="22"/>
          <w:szCs w:val="22"/>
        </w:rPr>
        <w:t xml:space="preserve"> </w:t>
      </w:r>
      <w:r w:rsidRPr="008D4DE3">
        <w:rPr>
          <w:rFonts w:ascii="Arial" w:hAnsi="Arial"/>
          <w:sz w:val="22"/>
          <w:szCs w:val="22"/>
        </w:rPr>
        <w:t>a</w:t>
      </w:r>
      <w:r w:rsidRPr="008D4DE3">
        <w:rPr>
          <w:rFonts w:ascii="Arial" w:hAnsi="Arial"/>
          <w:spacing w:val="-3"/>
          <w:sz w:val="22"/>
          <w:szCs w:val="22"/>
        </w:rPr>
        <w:t xml:space="preserve"> </w:t>
      </w:r>
      <w:r w:rsidRPr="008D4DE3">
        <w:rPr>
          <w:rFonts w:ascii="Arial" w:hAnsi="Arial"/>
          <w:sz w:val="22"/>
          <w:szCs w:val="22"/>
        </w:rPr>
        <w:t>càrrec del</w:t>
      </w:r>
      <w:r w:rsidRPr="008D4DE3">
        <w:rPr>
          <w:rFonts w:ascii="Arial" w:hAnsi="Arial"/>
          <w:spacing w:val="-3"/>
          <w:sz w:val="22"/>
          <w:szCs w:val="22"/>
        </w:rPr>
        <w:t xml:space="preserve"> </w:t>
      </w:r>
      <w:r w:rsidRPr="008D4DE3">
        <w:rPr>
          <w:rFonts w:ascii="Arial" w:hAnsi="Arial"/>
          <w:sz w:val="22"/>
          <w:szCs w:val="22"/>
        </w:rPr>
        <w:t>responsable</w:t>
      </w:r>
      <w:r w:rsidRPr="008D4DE3">
        <w:rPr>
          <w:rFonts w:ascii="Arial" w:hAnsi="Arial"/>
          <w:spacing w:val="-3"/>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la</w:t>
      </w:r>
      <w:r w:rsidRPr="008D4DE3">
        <w:rPr>
          <w:rFonts w:ascii="Arial" w:hAnsi="Arial"/>
          <w:spacing w:val="-5"/>
          <w:sz w:val="22"/>
          <w:szCs w:val="22"/>
        </w:rPr>
        <w:t xml:space="preserve"> </w:t>
      </w:r>
      <w:r w:rsidRPr="008D4DE3">
        <w:rPr>
          <w:rFonts w:ascii="Arial" w:hAnsi="Arial"/>
          <w:sz w:val="22"/>
          <w:szCs w:val="22"/>
        </w:rPr>
        <w:t>col·locació.</w:t>
      </w:r>
    </w:p>
    <w:p w14:paraId="0CA34657" w14:textId="77777777" w:rsidR="00091F93" w:rsidRPr="008D4DE3" w:rsidRDefault="00091F93" w:rsidP="00BF1F42">
      <w:pPr>
        <w:pStyle w:val="Textoindependiente"/>
        <w:rPr>
          <w:rFonts w:ascii="Arial" w:hAnsi="Arial"/>
          <w:sz w:val="22"/>
          <w:szCs w:val="22"/>
        </w:rPr>
      </w:pPr>
    </w:p>
    <w:p w14:paraId="6ECE1FEA" w14:textId="77777777"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8"/>
        </w:rPr>
        <w:t xml:space="preserve"> </w:t>
      </w:r>
      <w:r w:rsidRPr="008D4DE3">
        <w:rPr>
          <w:rFonts w:ascii="Arial" w:hAnsi="Arial" w:cs="Arial"/>
        </w:rPr>
        <w:t>14.-</w:t>
      </w:r>
      <w:r w:rsidRPr="008D4DE3">
        <w:rPr>
          <w:rFonts w:ascii="Arial" w:hAnsi="Arial" w:cs="Arial"/>
          <w:spacing w:val="-7"/>
        </w:rPr>
        <w:t xml:space="preserve"> </w:t>
      </w:r>
      <w:r w:rsidRPr="008D4DE3">
        <w:rPr>
          <w:rFonts w:ascii="Arial" w:hAnsi="Arial" w:cs="Arial"/>
        </w:rPr>
        <w:t>Circumstàncies</w:t>
      </w:r>
      <w:r w:rsidRPr="008D4DE3">
        <w:rPr>
          <w:rFonts w:ascii="Arial" w:hAnsi="Arial" w:cs="Arial"/>
          <w:spacing w:val="-5"/>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modifiquin</w:t>
      </w:r>
      <w:r w:rsidRPr="008D4DE3">
        <w:rPr>
          <w:rFonts w:ascii="Arial" w:hAnsi="Arial" w:cs="Arial"/>
          <w:spacing w:val="-5"/>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senyalització.</w:t>
      </w:r>
    </w:p>
    <w:p w14:paraId="74AB4991" w14:textId="77777777" w:rsidR="00091F93" w:rsidRPr="008D4DE3" w:rsidRDefault="00091F93" w:rsidP="00BF1F42">
      <w:pPr>
        <w:pStyle w:val="Ttulo2"/>
        <w:ind w:left="0"/>
        <w:jc w:val="both"/>
        <w:rPr>
          <w:rFonts w:ascii="Arial" w:hAnsi="Arial" w:cs="Arial"/>
        </w:rPr>
      </w:pPr>
    </w:p>
    <w:p w14:paraId="6A323FBA" w14:textId="77777777" w:rsidR="00091F93" w:rsidRPr="008D4DE3" w:rsidRDefault="00091F93" w:rsidP="00BF1F42">
      <w:pPr>
        <w:pStyle w:val="Textoindependiente"/>
        <w:ind w:right="1187"/>
        <w:rPr>
          <w:rFonts w:ascii="Arial" w:hAnsi="Arial"/>
          <w:sz w:val="22"/>
          <w:szCs w:val="22"/>
        </w:rPr>
      </w:pPr>
      <w:r w:rsidRPr="008D4DE3">
        <w:rPr>
          <w:rFonts w:ascii="Arial" w:hAnsi="Arial"/>
          <w:sz w:val="22"/>
          <w:szCs w:val="22"/>
        </w:rPr>
        <w:t>1. En cas de necessitat, urgència, o per raons festives o de circulació, la policia local podrà</w:t>
      </w:r>
      <w:r w:rsidRPr="008D4DE3">
        <w:rPr>
          <w:rFonts w:ascii="Arial" w:hAnsi="Arial"/>
          <w:spacing w:val="1"/>
          <w:sz w:val="22"/>
          <w:szCs w:val="22"/>
        </w:rPr>
        <w:t xml:space="preserve"> </w:t>
      </w:r>
      <w:r w:rsidRPr="008D4DE3">
        <w:rPr>
          <w:rFonts w:ascii="Arial" w:hAnsi="Arial"/>
          <w:sz w:val="22"/>
          <w:szCs w:val="22"/>
        </w:rPr>
        <w:t>modificar,</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manera</w:t>
      </w:r>
      <w:r w:rsidRPr="008D4DE3">
        <w:rPr>
          <w:rFonts w:ascii="Arial" w:hAnsi="Arial"/>
          <w:spacing w:val="1"/>
          <w:sz w:val="22"/>
          <w:szCs w:val="22"/>
        </w:rPr>
        <w:t xml:space="preserve"> </w:t>
      </w:r>
      <w:r w:rsidRPr="008D4DE3">
        <w:rPr>
          <w:rFonts w:ascii="Arial" w:hAnsi="Arial"/>
          <w:sz w:val="22"/>
          <w:szCs w:val="22"/>
        </w:rPr>
        <w:t>eventual,</w:t>
      </w:r>
      <w:r w:rsidRPr="008D4DE3">
        <w:rPr>
          <w:rFonts w:ascii="Arial" w:hAnsi="Arial"/>
          <w:spacing w:val="1"/>
          <w:sz w:val="22"/>
          <w:szCs w:val="22"/>
        </w:rPr>
        <w:t xml:space="preserve"> </w:t>
      </w:r>
      <w:r w:rsidRPr="008D4DE3">
        <w:rPr>
          <w:rFonts w:ascii="Arial" w:hAnsi="Arial"/>
          <w:sz w:val="22"/>
          <w:szCs w:val="22"/>
        </w:rPr>
        <w:t>l'ordenació</w:t>
      </w:r>
      <w:r w:rsidRPr="008D4DE3">
        <w:rPr>
          <w:rFonts w:ascii="Arial" w:hAnsi="Arial"/>
          <w:spacing w:val="1"/>
          <w:sz w:val="22"/>
          <w:szCs w:val="22"/>
        </w:rPr>
        <w:t xml:space="preserve"> </w:t>
      </w:r>
      <w:r w:rsidRPr="008D4DE3">
        <w:rPr>
          <w:rFonts w:ascii="Arial" w:hAnsi="Arial"/>
          <w:sz w:val="22"/>
          <w:szCs w:val="22"/>
        </w:rPr>
        <w:t>existent</w:t>
      </w:r>
      <w:r w:rsidRPr="008D4DE3">
        <w:rPr>
          <w:rFonts w:ascii="Arial" w:hAnsi="Arial"/>
          <w:spacing w:val="1"/>
          <w:sz w:val="22"/>
          <w:szCs w:val="22"/>
        </w:rPr>
        <w:t xml:space="preserve"> </w:t>
      </w:r>
      <w:r w:rsidRPr="008D4DE3">
        <w:rPr>
          <w:rFonts w:ascii="Arial" w:hAnsi="Arial"/>
          <w:sz w:val="22"/>
          <w:szCs w:val="22"/>
        </w:rPr>
        <w:t>en</w:t>
      </w:r>
      <w:r w:rsidRPr="008D4DE3">
        <w:rPr>
          <w:rFonts w:ascii="Arial" w:hAnsi="Arial"/>
          <w:spacing w:val="1"/>
          <w:sz w:val="22"/>
          <w:szCs w:val="22"/>
        </w:rPr>
        <w:t xml:space="preserve"> </w:t>
      </w:r>
      <w:r w:rsidRPr="008D4DE3">
        <w:rPr>
          <w:rFonts w:ascii="Arial" w:hAnsi="Arial"/>
          <w:sz w:val="22"/>
          <w:szCs w:val="22"/>
        </w:rPr>
        <w:t>els</w:t>
      </w:r>
      <w:r w:rsidRPr="008D4DE3">
        <w:rPr>
          <w:rFonts w:ascii="Arial" w:hAnsi="Arial"/>
          <w:spacing w:val="1"/>
          <w:sz w:val="22"/>
          <w:szCs w:val="22"/>
        </w:rPr>
        <w:t xml:space="preserve"> </w:t>
      </w:r>
      <w:r w:rsidRPr="008D4DE3">
        <w:rPr>
          <w:rFonts w:ascii="Arial" w:hAnsi="Arial"/>
          <w:sz w:val="22"/>
          <w:szCs w:val="22"/>
        </w:rPr>
        <w:t>llocs</w:t>
      </w:r>
      <w:r w:rsidRPr="008D4DE3">
        <w:rPr>
          <w:rFonts w:ascii="Arial" w:hAnsi="Arial"/>
          <w:spacing w:val="1"/>
          <w:sz w:val="22"/>
          <w:szCs w:val="22"/>
        </w:rPr>
        <w:t xml:space="preserve"> </w:t>
      </w:r>
      <w:r w:rsidRPr="008D4DE3">
        <w:rPr>
          <w:rFonts w:ascii="Arial" w:hAnsi="Arial"/>
          <w:sz w:val="22"/>
          <w:szCs w:val="22"/>
        </w:rPr>
        <w:t>on</w:t>
      </w:r>
      <w:r w:rsidRPr="008D4DE3">
        <w:rPr>
          <w:rFonts w:ascii="Arial" w:hAnsi="Arial"/>
          <w:spacing w:val="1"/>
          <w:sz w:val="22"/>
          <w:szCs w:val="22"/>
        </w:rPr>
        <w:t xml:space="preserve"> </w:t>
      </w:r>
      <w:r w:rsidRPr="008D4DE3">
        <w:rPr>
          <w:rFonts w:ascii="Arial" w:hAnsi="Arial"/>
          <w:sz w:val="22"/>
          <w:szCs w:val="22"/>
        </w:rPr>
        <w:t>es</w:t>
      </w:r>
      <w:r w:rsidRPr="008D4DE3">
        <w:rPr>
          <w:rFonts w:ascii="Arial" w:hAnsi="Arial"/>
          <w:spacing w:val="1"/>
          <w:sz w:val="22"/>
          <w:szCs w:val="22"/>
        </w:rPr>
        <w:t xml:space="preserve"> </w:t>
      </w:r>
      <w:r w:rsidRPr="008D4DE3">
        <w:rPr>
          <w:rFonts w:ascii="Arial" w:hAnsi="Arial"/>
          <w:sz w:val="22"/>
          <w:szCs w:val="22"/>
        </w:rPr>
        <w:t>produeixin</w:t>
      </w:r>
      <w:r w:rsidRPr="008D4DE3">
        <w:rPr>
          <w:rFonts w:ascii="Arial" w:hAnsi="Arial"/>
          <w:spacing w:val="1"/>
          <w:sz w:val="22"/>
          <w:szCs w:val="22"/>
        </w:rPr>
        <w:t xml:space="preserve"> </w:t>
      </w:r>
      <w:r w:rsidRPr="008D4DE3">
        <w:rPr>
          <w:rFonts w:ascii="Arial" w:hAnsi="Arial"/>
          <w:sz w:val="22"/>
          <w:szCs w:val="22"/>
        </w:rPr>
        <w:t>tals</w:t>
      </w:r>
      <w:r w:rsidRPr="008D4DE3">
        <w:rPr>
          <w:rFonts w:ascii="Arial" w:hAnsi="Arial"/>
          <w:spacing w:val="1"/>
          <w:sz w:val="22"/>
          <w:szCs w:val="22"/>
        </w:rPr>
        <w:t xml:space="preserve"> </w:t>
      </w:r>
      <w:r w:rsidRPr="008D4DE3">
        <w:rPr>
          <w:rFonts w:ascii="Arial" w:hAnsi="Arial"/>
          <w:sz w:val="22"/>
          <w:szCs w:val="22"/>
        </w:rPr>
        <w:t>circumstàncies, podent disposar la col·locació, anul·lació o retirada provisional dels senyals que</w:t>
      </w:r>
      <w:r w:rsidRPr="008D4DE3">
        <w:rPr>
          <w:rFonts w:ascii="Arial" w:hAnsi="Arial"/>
          <w:spacing w:val="-47"/>
          <w:sz w:val="22"/>
          <w:szCs w:val="22"/>
        </w:rPr>
        <w:t xml:space="preserve"> </w:t>
      </w:r>
      <w:r w:rsidRPr="008D4DE3">
        <w:rPr>
          <w:rFonts w:ascii="Arial" w:hAnsi="Arial"/>
          <w:sz w:val="22"/>
          <w:szCs w:val="22"/>
        </w:rPr>
        <w:t>resultin</w:t>
      </w:r>
      <w:r w:rsidRPr="008D4DE3">
        <w:rPr>
          <w:rFonts w:ascii="Arial" w:hAnsi="Arial"/>
          <w:spacing w:val="-6"/>
          <w:sz w:val="22"/>
          <w:szCs w:val="22"/>
        </w:rPr>
        <w:t xml:space="preserve"> </w:t>
      </w:r>
      <w:r w:rsidRPr="008D4DE3">
        <w:rPr>
          <w:rFonts w:ascii="Arial" w:hAnsi="Arial"/>
          <w:sz w:val="22"/>
          <w:szCs w:val="22"/>
        </w:rPr>
        <w:t>necessàries,</w:t>
      </w:r>
      <w:r w:rsidRPr="008D4DE3">
        <w:rPr>
          <w:rFonts w:ascii="Arial" w:hAnsi="Arial"/>
          <w:spacing w:val="-6"/>
          <w:sz w:val="22"/>
          <w:szCs w:val="22"/>
        </w:rPr>
        <w:t xml:space="preserve"> </w:t>
      </w:r>
      <w:r w:rsidRPr="008D4DE3">
        <w:rPr>
          <w:rFonts w:ascii="Arial" w:hAnsi="Arial"/>
          <w:sz w:val="22"/>
          <w:szCs w:val="22"/>
        </w:rPr>
        <w:t>així com l'adopció</w:t>
      </w:r>
      <w:r w:rsidRPr="008D4DE3">
        <w:rPr>
          <w:rFonts w:ascii="Arial" w:hAnsi="Arial"/>
          <w:spacing w:val="-3"/>
          <w:sz w:val="22"/>
          <w:szCs w:val="22"/>
        </w:rPr>
        <w:t xml:space="preserve"> </w:t>
      </w:r>
      <w:r w:rsidRPr="008D4DE3">
        <w:rPr>
          <w:rFonts w:ascii="Arial" w:hAnsi="Arial"/>
          <w:sz w:val="22"/>
          <w:szCs w:val="22"/>
        </w:rPr>
        <w:t>de</w:t>
      </w:r>
      <w:r w:rsidRPr="008D4DE3">
        <w:rPr>
          <w:rFonts w:ascii="Arial" w:hAnsi="Arial"/>
          <w:spacing w:val="-4"/>
          <w:sz w:val="22"/>
          <w:szCs w:val="22"/>
        </w:rPr>
        <w:t xml:space="preserve"> </w:t>
      </w:r>
      <w:r w:rsidRPr="008D4DE3">
        <w:rPr>
          <w:rFonts w:ascii="Arial" w:hAnsi="Arial"/>
          <w:sz w:val="22"/>
          <w:szCs w:val="22"/>
        </w:rPr>
        <w:t>mesures</w:t>
      </w:r>
      <w:r w:rsidRPr="008D4DE3">
        <w:rPr>
          <w:rFonts w:ascii="Arial" w:hAnsi="Arial"/>
          <w:spacing w:val="-3"/>
          <w:sz w:val="22"/>
          <w:szCs w:val="22"/>
        </w:rPr>
        <w:t xml:space="preserve"> </w:t>
      </w:r>
      <w:r w:rsidRPr="008D4DE3">
        <w:rPr>
          <w:rFonts w:ascii="Arial" w:hAnsi="Arial"/>
          <w:sz w:val="22"/>
          <w:szCs w:val="22"/>
        </w:rPr>
        <w:t>preventives.</w:t>
      </w:r>
    </w:p>
    <w:p w14:paraId="026D1B82" w14:textId="77777777" w:rsidR="000C6327" w:rsidRPr="008D4DE3" w:rsidRDefault="000C6327" w:rsidP="00BF1F42">
      <w:pPr>
        <w:pStyle w:val="Ttulo2"/>
        <w:ind w:left="0"/>
        <w:jc w:val="both"/>
        <w:rPr>
          <w:rFonts w:ascii="Arial" w:hAnsi="Arial" w:cs="Arial"/>
        </w:rPr>
      </w:pPr>
    </w:p>
    <w:p w14:paraId="01C6DDA1" w14:textId="76E320C5" w:rsidR="00091F93" w:rsidRPr="008D4DE3" w:rsidRDefault="00091F93" w:rsidP="00BF1F42">
      <w:pPr>
        <w:pStyle w:val="Ttulo2"/>
        <w:ind w:left="0"/>
        <w:jc w:val="both"/>
        <w:rPr>
          <w:rFonts w:ascii="Arial" w:hAnsi="Arial" w:cs="Arial"/>
        </w:rPr>
      </w:pPr>
      <w:r w:rsidRPr="008D4DE3">
        <w:rPr>
          <w:rFonts w:ascii="Arial" w:hAnsi="Arial" w:cs="Arial"/>
        </w:rPr>
        <w:t>TITULO</w:t>
      </w:r>
      <w:r w:rsidRPr="008D4DE3">
        <w:rPr>
          <w:rFonts w:ascii="Arial" w:hAnsi="Arial" w:cs="Arial"/>
          <w:spacing w:val="-11"/>
        </w:rPr>
        <w:t xml:space="preserve"> </w:t>
      </w:r>
      <w:r w:rsidRPr="008D4DE3">
        <w:rPr>
          <w:rFonts w:ascii="Arial" w:hAnsi="Arial" w:cs="Arial"/>
        </w:rPr>
        <w:t>III.</w:t>
      </w:r>
      <w:r w:rsidRPr="008D4DE3">
        <w:rPr>
          <w:rFonts w:ascii="Arial" w:hAnsi="Arial" w:cs="Arial"/>
          <w:spacing w:val="-4"/>
        </w:rPr>
        <w:t xml:space="preserve"> </w:t>
      </w:r>
      <w:r w:rsidRPr="008D4DE3">
        <w:rPr>
          <w:rFonts w:ascii="Arial" w:hAnsi="Arial" w:cs="Arial"/>
        </w:rPr>
        <w:t>NORMES</w:t>
      </w:r>
      <w:r w:rsidRPr="008D4DE3">
        <w:rPr>
          <w:rFonts w:ascii="Arial" w:hAnsi="Arial" w:cs="Arial"/>
          <w:spacing w:val="-5"/>
        </w:rPr>
        <w:t xml:space="preserve"> </w:t>
      </w:r>
      <w:r w:rsidRPr="008D4DE3">
        <w:rPr>
          <w:rFonts w:ascii="Arial" w:hAnsi="Arial" w:cs="Arial"/>
        </w:rPr>
        <w:t>GENERALS</w:t>
      </w:r>
      <w:r w:rsidRPr="008D4DE3">
        <w:rPr>
          <w:rFonts w:ascii="Arial" w:hAnsi="Arial" w:cs="Arial"/>
          <w:spacing w:val="-4"/>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CIRCULACIO.</w:t>
      </w:r>
    </w:p>
    <w:p w14:paraId="45310C7B" w14:textId="77777777" w:rsidR="00091F93" w:rsidRPr="008D4DE3" w:rsidRDefault="00091F93" w:rsidP="00BF1F42">
      <w:pPr>
        <w:spacing w:after="0" w:line="240" w:lineRule="auto"/>
        <w:ind w:right="2953"/>
        <w:rPr>
          <w:rFonts w:cs="Arial"/>
          <w:b/>
        </w:rPr>
      </w:pPr>
      <w:r w:rsidRPr="008D4DE3">
        <w:rPr>
          <w:rFonts w:cs="Arial"/>
          <w:b/>
        </w:rPr>
        <w:t>CAPITULO I.- Normes de comportament.</w:t>
      </w:r>
      <w:r w:rsidRPr="008D4DE3">
        <w:rPr>
          <w:rFonts w:cs="Arial"/>
          <w:b/>
          <w:spacing w:val="-47"/>
        </w:rPr>
        <w:t xml:space="preserve"> </w:t>
      </w:r>
      <w:r w:rsidRPr="008D4DE3">
        <w:rPr>
          <w:rFonts w:cs="Arial"/>
          <w:b/>
        </w:rPr>
        <w:t>Article</w:t>
      </w:r>
      <w:r w:rsidRPr="008D4DE3">
        <w:rPr>
          <w:rFonts w:cs="Arial"/>
          <w:b/>
          <w:spacing w:val="-6"/>
        </w:rPr>
        <w:t xml:space="preserve"> </w:t>
      </w:r>
      <w:r w:rsidRPr="008D4DE3">
        <w:rPr>
          <w:rFonts w:cs="Arial"/>
          <w:b/>
        </w:rPr>
        <w:t>15.</w:t>
      </w:r>
      <w:r w:rsidRPr="008D4DE3">
        <w:rPr>
          <w:rFonts w:cs="Arial"/>
          <w:b/>
          <w:spacing w:val="-1"/>
        </w:rPr>
        <w:t xml:space="preserve"> </w:t>
      </w:r>
      <w:r w:rsidRPr="008D4DE3">
        <w:rPr>
          <w:rFonts w:cs="Arial"/>
          <w:b/>
        </w:rPr>
        <w:t>Vianants.</w:t>
      </w:r>
    </w:p>
    <w:p w14:paraId="05B89DDC" w14:textId="77777777" w:rsidR="00091F93" w:rsidRPr="008D4DE3" w:rsidRDefault="00091F93" w:rsidP="00BF1F42">
      <w:pPr>
        <w:spacing w:after="0" w:line="240" w:lineRule="auto"/>
        <w:ind w:right="2953"/>
        <w:rPr>
          <w:rFonts w:cs="Arial"/>
          <w:b/>
        </w:rPr>
      </w:pPr>
    </w:p>
    <w:p w14:paraId="168CBCDE" w14:textId="77777777" w:rsidR="00091F93" w:rsidRPr="008D4DE3" w:rsidRDefault="00091F93" w:rsidP="00BF1F42">
      <w:pPr>
        <w:pStyle w:val="Prrafodelista"/>
        <w:numPr>
          <w:ilvl w:val="0"/>
          <w:numId w:val="108"/>
        </w:numPr>
        <w:ind w:left="0" w:right="1199" w:firstLine="0"/>
        <w:rPr>
          <w:rFonts w:ascii="Arial" w:hAnsi="Arial" w:cs="Arial"/>
        </w:rPr>
      </w:pPr>
      <w:r w:rsidRPr="008D4DE3">
        <w:rPr>
          <w:rFonts w:ascii="Arial" w:hAnsi="Arial" w:cs="Arial"/>
        </w:rPr>
        <w:t>Els vianants han de circular per les voreres, les andanes o els passeigs, preferentment per la</w:t>
      </w:r>
      <w:r w:rsidRPr="008D4DE3">
        <w:rPr>
          <w:rFonts w:ascii="Arial" w:hAnsi="Arial" w:cs="Arial"/>
          <w:spacing w:val="1"/>
        </w:rPr>
        <w:t xml:space="preserve"> </w:t>
      </w:r>
      <w:r w:rsidRPr="008D4DE3">
        <w:rPr>
          <w:rFonts w:ascii="Arial" w:hAnsi="Arial" w:cs="Arial"/>
        </w:rPr>
        <w:t>seva</w:t>
      </w:r>
      <w:r w:rsidRPr="008D4DE3">
        <w:rPr>
          <w:rFonts w:ascii="Arial" w:hAnsi="Arial" w:cs="Arial"/>
          <w:spacing w:val="-2"/>
        </w:rPr>
        <w:t xml:space="preserve"> </w:t>
      </w:r>
      <w:r w:rsidRPr="008D4DE3">
        <w:rPr>
          <w:rFonts w:ascii="Arial" w:hAnsi="Arial" w:cs="Arial"/>
        </w:rPr>
        <w:t>dreta.</w:t>
      </w:r>
    </w:p>
    <w:p w14:paraId="3036501D" w14:textId="77777777" w:rsidR="00091F93" w:rsidRPr="008D4DE3" w:rsidRDefault="00091F93" w:rsidP="00BF1F42">
      <w:pPr>
        <w:pStyle w:val="Prrafodelista"/>
        <w:numPr>
          <w:ilvl w:val="0"/>
          <w:numId w:val="108"/>
        </w:numPr>
        <w:ind w:left="0" w:right="1192" w:firstLine="0"/>
        <w:rPr>
          <w:rFonts w:ascii="Arial" w:hAnsi="Arial" w:cs="Arial"/>
        </w:rPr>
      </w:pPr>
      <w:r w:rsidRPr="008D4DE3">
        <w:rPr>
          <w:rFonts w:ascii="Arial" w:hAnsi="Arial" w:cs="Arial"/>
        </w:rPr>
        <w:t>A les vies urbanes amb voreres que no permetin el pas simultani de dues</w:t>
      </w:r>
      <w:r w:rsidRPr="008D4DE3">
        <w:rPr>
          <w:rFonts w:ascii="Arial" w:hAnsi="Arial" w:cs="Arial"/>
          <w:spacing w:val="1"/>
        </w:rPr>
        <w:t xml:space="preserve"> </w:t>
      </w:r>
      <w:r w:rsidRPr="008D4DE3">
        <w:rPr>
          <w:rFonts w:ascii="Arial" w:hAnsi="Arial" w:cs="Arial"/>
        </w:rPr>
        <w:t>persones, però que estiguin obertes al trànsit de vehicles, els vianants han d’extremar les</w:t>
      </w:r>
      <w:r w:rsidRPr="008D4DE3">
        <w:rPr>
          <w:rFonts w:ascii="Arial" w:hAnsi="Arial" w:cs="Arial"/>
          <w:spacing w:val="1"/>
        </w:rPr>
        <w:t xml:space="preserve"> </w:t>
      </w:r>
      <w:r w:rsidRPr="008D4DE3">
        <w:rPr>
          <w:rFonts w:ascii="Arial" w:hAnsi="Arial" w:cs="Arial"/>
        </w:rPr>
        <w:t>preocupacions</w:t>
      </w:r>
      <w:r w:rsidRPr="008D4DE3">
        <w:rPr>
          <w:rFonts w:ascii="Arial" w:hAnsi="Arial" w:cs="Arial"/>
          <w:spacing w:val="-3"/>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circular</w:t>
      </w:r>
      <w:r w:rsidRPr="008D4DE3">
        <w:rPr>
          <w:rFonts w:ascii="Arial" w:hAnsi="Arial" w:cs="Arial"/>
          <w:spacing w:val="43"/>
        </w:rPr>
        <w:t xml:space="preserve"> </w:t>
      </w:r>
      <w:r w:rsidRPr="008D4DE3">
        <w:rPr>
          <w:rFonts w:ascii="Arial" w:hAnsi="Arial" w:cs="Arial"/>
        </w:rPr>
        <w:t>a prop</w:t>
      </w:r>
      <w:r w:rsidRPr="008D4DE3">
        <w:rPr>
          <w:rFonts w:ascii="Arial" w:hAnsi="Arial" w:cs="Arial"/>
          <w:spacing w:val="-4"/>
        </w:rPr>
        <w:t xml:space="preserve"> </w:t>
      </w:r>
      <w:r w:rsidRPr="008D4DE3">
        <w:rPr>
          <w:rFonts w:ascii="Arial" w:hAnsi="Arial" w:cs="Arial"/>
        </w:rPr>
        <w:t>de les</w:t>
      </w:r>
      <w:r w:rsidRPr="008D4DE3">
        <w:rPr>
          <w:rFonts w:ascii="Arial" w:hAnsi="Arial" w:cs="Arial"/>
          <w:spacing w:val="-2"/>
        </w:rPr>
        <w:t xml:space="preserve"> </w:t>
      </w:r>
      <w:r w:rsidRPr="008D4DE3">
        <w:rPr>
          <w:rFonts w:ascii="Arial" w:hAnsi="Arial" w:cs="Arial"/>
        </w:rPr>
        <w:t>façanes</w:t>
      </w:r>
      <w:r w:rsidRPr="008D4DE3">
        <w:rPr>
          <w:rFonts w:ascii="Arial" w:hAnsi="Arial" w:cs="Arial"/>
          <w:spacing w:val="3"/>
        </w:rPr>
        <w:t xml:space="preserve"> </w:t>
      </w:r>
      <w:r w:rsidRPr="008D4DE3">
        <w:rPr>
          <w:rFonts w:ascii="Arial" w:hAnsi="Arial" w:cs="Arial"/>
        </w:rPr>
        <w:t>dels</w:t>
      </w:r>
      <w:r w:rsidRPr="008D4DE3">
        <w:rPr>
          <w:rFonts w:ascii="Arial" w:hAnsi="Arial" w:cs="Arial"/>
          <w:spacing w:val="-2"/>
        </w:rPr>
        <w:t xml:space="preserve"> </w:t>
      </w:r>
      <w:r w:rsidRPr="008D4DE3">
        <w:rPr>
          <w:rFonts w:ascii="Arial" w:hAnsi="Arial" w:cs="Arial"/>
        </w:rPr>
        <w:t>edificis.</w:t>
      </w:r>
    </w:p>
    <w:p w14:paraId="2EAC3C9B" w14:textId="77777777" w:rsidR="00091F93" w:rsidRPr="008D4DE3" w:rsidRDefault="00091F93" w:rsidP="00BF1F42">
      <w:pPr>
        <w:pStyle w:val="Prrafodelista"/>
        <w:numPr>
          <w:ilvl w:val="0"/>
          <w:numId w:val="108"/>
        </w:numPr>
        <w:ind w:left="0" w:right="1189" w:firstLine="0"/>
        <w:rPr>
          <w:rFonts w:ascii="Arial" w:hAnsi="Arial" w:cs="Arial"/>
        </w:rPr>
      </w:pPr>
      <w:r w:rsidRPr="008D4DE3">
        <w:rPr>
          <w:rFonts w:ascii="Arial" w:hAnsi="Arial" w:cs="Arial"/>
        </w:rPr>
        <w:t>Els</w:t>
      </w:r>
      <w:r w:rsidRPr="008D4DE3">
        <w:rPr>
          <w:rFonts w:ascii="Arial" w:hAnsi="Arial" w:cs="Arial"/>
          <w:spacing w:val="-5"/>
        </w:rPr>
        <w:t xml:space="preserve"> </w:t>
      </w:r>
      <w:r w:rsidRPr="008D4DE3">
        <w:rPr>
          <w:rFonts w:ascii="Arial" w:hAnsi="Arial" w:cs="Arial"/>
        </w:rPr>
        <w:t>vianants</w:t>
      </w:r>
      <w:r w:rsidRPr="008D4DE3">
        <w:rPr>
          <w:rFonts w:ascii="Arial" w:hAnsi="Arial" w:cs="Arial"/>
          <w:spacing w:val="-7"/>
        </w:rPr>
        <w:t xml:space="preserve"> </w:t>
      </w:r>
      <w:r w:rsidRPr="008D4DE3">
        <w:rPr>
          <w:rFonts w:ascii="Arial" w:hAnsi="Arial" w:cs="Arial"/>
        </w:rPr>
        <w:t>han</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travessar</w:t>
      </w:r>
      <w:r w:rsidRPr="008D4DE3">
        <w:rPr>
          <w:rFonts w:ascii="Arial" w:hAnsi="Arial" w:cs="Arial"/>
          <w:spacing w:val="-5"/>
        </w:rPr>
        <w:t xml:space="preserve"> </w:t>
      </w:r>
      <w:r w:rsidRPr="008D4DE3">
        <w:rPr>
          <w:rFonts w:ascii="Arial" w:hAnsi="Arial" w:cs="Arial"/>
        </w:rPr>
        <w:t>les</w:t>
      </w:r>
      <w:r w:rsidRPr="008D4DE3">
        <w:rPr>
          <w:rFonts w:ascii="Arial" w:hAnsi="Arial" w:cs="Arial"/>
          <w:spacing w:val="-5"/>
        </w:rPr>
        <w:t xml:space="preserve"> </w:t>
      </w:r>
      <w:r w:rsidRPr="008D4DE3">
        <w:rPr>
          <w:rFonts w:ascii="Arial" w:hAnsi="Arial" w:cs="Arial"/>
        </w:rPr>
        <w:t>calçades</w:t>
      </w:r>
      <w:r w:rsidRPr="008D4DE3">
        <w:rPr>
          <w:rFonts w:ascii="Arial" w:hAnsi="Arial" w:cs="Arial"/>
          <w:spacing w:val="-1"/>
        </w:rPr>
        <w:t xml:space="preserve"> </w:t>
      </w:r>
      <w:r w:rsidRPr="008D4DE3">
        <w:rPr>
          <w:rFonts w:ascii="Arial" w:hAnsi="Arial" w:cs="Arial"/>
        </w:rPr>
        <w:t>pels</w:t>
      </w:r>
      <w:r w:rsidRPr="008D4DE3">
        <w:rPr>
          <w:rFonts w:ascii="Arial" w:hAnsi="Arial" w:cs="Arial"/>
          <w:spacing w:val="-6"/>
        </w:rPr>
        <w:t xml:space="preserve"> </w:t>
      </w:r>
      <w:r w:rsidRPr="008D4DE3">
        <w:rPr>
          <w:rFonts w:ascii="Arial" w:hAnsi="Arial" w:cs="Arial"/>
        </w:rPr>
        <w:t>passos</w:t>
      </w:r>
      <w:r w:rsidRPr="008D4DE3">
        <w:rPr>
          <w:rFonts w:ascii="Arial" w:hAnsi="Arial" w:cs="Arial"/>
          <w:spacing w:val="-7"/>
        </w:rPr>
        <w:t xml:space="preserve"> </w:t>
      </w:r>
      <w:r w:rsidRPr="008D4DE3">
        <w:rPr>
          <w:rFonts w:ascii="Arial" w:hAnsi="Arial" w:cs="Arial"/>
        </w:rPr>
        <w:t>senyalitzats</w:t>
      </w:r>
      <w:r w:rsidRPr="008D4DE3">
        <w:rPr>
          <w:rFonts w:ascii="Arial" w:hAnsi="Arial" w:cs="Arial"/>
          <w:spacing w:val="-7"/>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si</w:t>
      </w:r>
      <w:r w:rsidRPr="008D4DE3">
        <w:rPr>
          <w:rFonts w:ascii="Arial" w:hAnsi="Arial" w:cs="Arial"/>
          <w:spacing w:val="-5"/>
        </w:rPr>
        <w:t xml:space="preserve"> </w:t>
      </w:r>
      <w:r w:rsidRPr="008D4DE3">
        <w:rPr>
          <w:rFonts w:ascii="Arial" w:hAnsi="Arial" w:cs="Arial"/>
        </w:rPr>
        <w:t>no</w:t>
      </w:r>
      <w:r w:rsidRPr="008D4DE3">
        <w:rPr>
          <w:rFonts w:ascii="Arial" w:hAnsi="Arial" w:cs="Arial"/>
          <w:spacing w:val="-3"/>
        </w:rPr>
        <w:t xml:space="preserve"> </w:t>
      </w:r>
      <w:r w:rsidRPr="008D4DE3">
        <w:rPr>
          <w:rFonts w:ascii="Arial" w:hAnsi="Arial" w:cs="Arial"/>
        </w:rPr>
        <w:t>n’hi</w:t>
      </w:r>
      <w:r w:rsidRPr="008D4DE3">
        <w:rPr>
          <w:rFonts w:ascii="Arial" w:hAnsi="Arial" w:cs="Arial"/>
          <w:spacing w:val="2"/>
        </w:rPr>
        <w:t xml:space="preserve"> </w:t>
      </w:r>
      <w:r w:rsidRPr="008D4DE3">
        <w:rPr>
          <w:rFonts w:ascii="Arial" w:hAnsi="Arial" w:cs="Arial"/>
        </w:rPr>
        <w:t>ha,</w:t>
      </w:r>
      <w:r w:rsidRPr="008D4DE3">
        <w:rPr>
          <w:rFonts w:ascii="Arial" w:hAnsi="Arial" w:cs="Arial"/>
          <w:spacing w:val="-2"/>
        </w:rPr>
        <w:t xml:space="preserve"> </w:t>
      </w:r>
      <w:r w:rsidRPr="008D4DE3">
        <w:rPr>
          <w:rFonts w:ascii="Arial" w:hAnsi="Arial" w:cs="Arial"/>
        </w:rPr>
        <w:t>pels</w:t>
      </w:r>
      <w:r w:rsidRPr="008D4DE3">
        <w:rPr>
          <w:rFonts w:ascii="Arial" w:hAnsi="Arial" w:cs="Arial"/>
          <w:spacing w:val="-5"/>
        </w:rPr>
        <w:t xml:space="preserve"> </w:t>
      </w:r>
      <w:r w:rsidRPr="008D4DE3">
        <w:rPr>
          <w:rFonts w:ascii="Arial" w:hAnsi="Arial" w:cs="Arial"/>
        </w:rPr>
        <w:t>extrems</w:t>
      </w:r>
      <w:r w:rsidRPr="008D4DE3">
        <w:rPr>
          <w:rFonts w:ascii="Arial" w:hAnsi="Arial" w:cs="Arial"/>
          <w:spacing w:val="-48"/>
        </w:rPr>
        <w:t xml:space="preserve"> </w:t>
      </w:r>
      <w:r w:rsidRPr="008D4DE3">
        <w:rPr>
          <w:rFonts w:ascii="Arial" w:hAnsi="Arial" w:cs="Arial"/>
        </w:rPr>
        <w:t>de les voreres, de manera perpendicular a la línia de la vorada.</w:t>
      </w:r>
      <w:r w:rsidRPr="008D4DE3">
        <w:rPr>
          <w:rFonts w:ascii="Arial" w:hAnsi="Arial" w:cs="Arial"/>
          <w:spacing w:val="1"/>
        </w:rPr>
        <w:t xml:space="preserve"> </w:t>
      </w:r>
      <w:r w:rsidRPr="008D4DE3">
        <w:rPr>
          <w:rFonts w:ascii="Arial" w:hAnsi="Arial" w:cs="Arial"/>
        </w:rPr>
        <w:t>Han de prendre les precaucions</w:t>
      </w:r>
      <w:r w:rsidRPr="008D4DE3">
        <w:rPr>
          <w:rFonts w:ascii="Arial" w:hAnsi="Arial" w:cs="Arial"/>
          <w:spacing w:val="-48"/>
        </w:rPr>
        <w:t xml:space="preserve"> </w:t>
      </w:r>
      <w:r w:rsidRPr="008D4DE3">
        <w:rPr>
          <w:rFonts w:ascii="Arial" w:hAnsi="Arial" w:cs="Arial"/>
        </w:rPr>
        <w:t>necessàries</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forma</w:t>
      </w:r>
      <w:r w:rsidRPr="008D4DE3">
        <w:rPr>
          <w:rFonts w:ascii="Arial" w:hAnsi="Arial" w:cs="Arial"/>
          <w:spacing w:val="-4"/>
        </w:rPr>
        <w:t xml:space="preserve"> </w:t>
      </w:r>
      <w:r w:rsidRPr="008D4DE3">
        <w:rPr>
          <w:rFonts w:ascii="Arial" w:hAnsi="Arial" w:cs="Arial"/>
        </w:rPr>
        <w:t>diligent,</w:t>
      </w:r>
      <w:r w:rsidRPr="008D4DE3">
        <w:rPr>
          <w:rFonts w:ascii="Arial" w:hAnsi="Arial" w:cs="Arial"/>
          <w:spacing w:val="-6"/>
        </w:rPr>
        <w:t xml:space="preserve"> </w:t>
      </w:r>
      <w:r w:rsidRPr="008D4DE3">
        <w:rPr>
          <w:rFonts w:ascii="Arial" w:hAnsi="Arial" w:cs="Arial"/>
        </w:rPr>
        <w:t>però</w:t>
      </w:r>
      <w:r w:rsidRPr="008D4DE3">
        <w:rPr>
          <w:rFonts w:ascii="Arial" w:hAnsi="Arial" w:cs="Arial"/>
          <w:spacing w:val="-2"/>
        </w:rPr>
        <w:t xml:space="preserve"> </w:t>
      </w:r>
      <w:r w:rsidRPr="008D4DE3">
        <w:rPr>
          <w:rFonts w:ascii="Arial" w:hAnsi="Arial" w:cs="Arial"/>
        </w:rPr>
        <w:t>sense</w:t>
      </w:r>
      <w:r w:rsidRPr="008D4DE3">
        <w:rPr>
          <w:rFonts w:ascii="Arial" w:hAnsi="Arial" w:cs="Arial"/>
          <w:spacing w:val="-2"/>
        </w:rPr>
        <w:t xml:space="preserve"> </w:t>
      </w:r>
      <w:r w:rsidRPr="008D4DE3">
        <w:rPr>
          <w:rFonts w:ascii="Arial" w:hAnsi="Arial" w:cs="Arial"/>
        </w:rPr>
        <w:t>córrer.</w:t>
      </w:r>
    </w:p>
    <w:p w14:paraId="209DD882" w14:textId="77777777" w:rsidR="00091F93" w:rsidRPr="008D4DE3" w:rsidRDefault="00091F93" w:rsidP="00BF1F42">
      <w:pPr>
        <w:pStyle w:val="Prrafodelista"/>
        <w:numPr>
          <w:ilvl w:val="0"/>
          <w:numId w:val="108"/>
        </w:numPr>
        <w:ind w:left="0" w:right="1193" w:firstLine="0"/>
        <w:rPr>
          <w:rFonts w:ascii="Arial" w:hAnsi="Arial" w:cs="Arial"/>
        </w:rPr>
      </w:pPr>
      <w:r w:rsidRPr="008D4DE3">
        <w:rPr>
          <w:rFonts w:ascii="Arial" w:hAnsi="Arial" w:cs="Arial"/>
        </w:rPr>
        <w:t>En arribar a una plaça o rotonda hauran de voltar-la, tret que hi hagi habilitat un pas per</w:t>
      </w:r>
      <w:r w:rsidRPr="008D4DE3">
        <w:rPr>
          <w:rFonts w:ascii="Arial" w:hAnsi="Arial" w:cs="Arial"/>
          <w:spacing w:val="1"/>
        </w:rPr>
        <w:t xml:space="preserve"> </w:t>
      </w:r>
      <w:r w:rsidRPr="008D4DE3">
        <w:rPr>
          <w:rFonts w:ascii="Arial" w:hAnsi="Arial" w:cs="Arial"/>
        </w:rPr>
        <w:t>creuar-la.</w:t>
      </w:r>
    </w:p>
    <w:p w14:paraId="6287B0AA" w14:textId="77777777" w:rsidR="00091F93" w:rsidRPr="008D4DE3" w:rsidRDefault="00091F93" w:rsidP="00BF1F42">
      <w:pPr>
        <w:pStyle w:val="Prrafodelista"/>
        <w:numPr>
          <w:ilvl w:val="0"/>
          <w:numId w:val="108"/>
        </w:numPr>
        <w:ind w:left="0" w:right="1191" w:firstLine="0"/>
        <w:rPr>
          <w:rFonts w:ascii="Arial" w:hAnsi="Arial" w:cs="Arial"/>
        </w:rPr>
      </w:pPr>
      <w:r w:rsidRPr="008D4DE3">
        <w:rPr>
          <w:rFonts w:ascii="Arial" w:hAnsi="Arial" w:cs="Arial"/>
        </w:rPr>
        <w:t>Els pares o responsables d’infant vetllaran per la seva seguretat quan hagin de circular o de</w:t>
      </w:r>
      <w:r w:rsidRPr="008D4DE3">
        <w:rPr>
          <w:rFonts w:ascii="Arial" w:hAnsi="Arial" w:cs="Arial"/>
          <w:spacing w:val="1"/>
        </w:rPr>
        <w:t xml:space="preserve"> </w:t>
      </w:r>
      <w:r w:rsidRPr="008D4DE3">
        <w:rPr>
          <w:rFonts w:ascii="Arial" w:hAnsi="Arial" w:cs="Arial"/>
          <w:spacing w:val="-1"/>
        </w:rPr>
        <w:t>romandre</w:t>
      </w:r>
      <w:r w:rsidRPr="008D4DE3">
        <w:rPr>
          <w:rFonts w:ascii="Arial" w:hAnsi="Arial" w:cs="Arial"/>
          <w:spacing w:val="-8"/>
        </w:rPr>
        <w:t xml:space="preserve"> </w:t>
      </w:r>
      <w:r w:rsidRPr="008D4DE3">
        <w:rPr>
          <w:rFonts w:ascii="Arial" w:hAnsi="Arial" w:cs="Arial"/>
          <w:spacing w:val="-1"/>
        </w:rPr>
        <w:t>a</w:t>
      </w:r>
      <w:r w:rsidRPr="008D4DE3">
        <w:rPr>
          <w:rFonts w:ascii="Arial" w:hAnsi="Arial" w:cs="Arial"/>
          <w:spacing w:val="-10"/>
        </w:rPr>
        <w:t xml:space="preserve"> </w:t>
      </w:r>
      <w:r w:rsidRPr="008D4DE3">
        <w:rPr>
          <w:rFonts w:ascii="Arial" w:hAnsi="Arial" w:cs="Arial"/>
        </w:rPr>
        <w:t>la</w:t>
      </w:r>
      <w:r w:rsidRPr="008D4DE3">
        <w:rPr>
          <w:rFonts w:ascii="Arial" w:hAnsi="Arial" w:cs="Arial"/>
          <w:spacing w:val="-13"/>
        </w:rPr>
        <w:t xml:space="preserve"> </w:t>
      </w:r>
      <w:r w:rsidRPr="008D4DE3">
        <w:rPr>
          <w:rFonts w:ascii="Arial" w:hAnsi="Arial" w:cs="Arial"/>
        </w:rPr>
        <w:t>via</w:t>
      </w:r>
      <w:r w:rsidRPr="008D4DE3">
        <w:rPr>
          <w:rFonts w:ascii="Arial" w:hAnsi="Arial" w:cs="Arial"/>
          <w:spacing w:val="-10"/>
        </w:rPr>
        <w:t xml:space="preserve"> </w:t>
      </w:r>
      <w:r w:rsidRPr="008D4DE3">
        <w:rPr>
          <w:rFonts w:ascii="Arial" w:hAnsi="Arial" w:cs="Arial"/>
        </w:rPr>
        <w:t>pública,</w:t>
      </w:r>
      <w:r w:rsidRPr="008D4DE3">
        <w:rPr>
          <w:rFonts w:ascii="Arial" w:hAnsi="Arial" w:cs="Arial"/>
          <w:spacing w:val="-6"/>
        </w:rPr>
        <w:t xml:space="preserve"> </w:t>
      </w:r>
      <w:r w:rsidRPr="008D4DE3">
        <w:rPr>
          <w:rFonts w:ascii="Arial" w:hAnsi="Arial" w:cs="Arial"/>
        </w:rPr>
        <w:t>i</w:t>
      </w:r>
      <w:r w:rsidRPr="008D4DE3">
        <w:rPr>
          <w:rFonts w:ascii="Arial" w:hAnsi="Arial" w:cs="Arial"/>
          <w:spacing w:val="-13"/>
        </w:rPr>
        <w:t xml:space="preserve"> </w:t>
      </w:r>
      <w:r w:rsidRPr="008D4DE3">
        <w:rPr>
          <w:rFonts w:ascii="Arial" w:hAnsi="Arial" w:cs="Arial"/>
        </w:rPr>
        <w:t>hauran</w:t>
      </w:r>
      <w:r w:rsidRPr="008D4DE3">
        <w:rPr>
          <w:rFonts w:ascii="Arial" w:hAnsi="Arial" w:cs="Arial"/>
          <w:spacing w:val="-5"/>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prendre</w:t>
      </w:r>
      <w:r w:rsidRPr="008D4DE3">
        <w:rPr>
          <w:rFonts w:ascii="Arial" w:hAnsi="Arial" w:cs="Arial"/>
          <w:spacing w:val="-8"/>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cada</w:t>
      </w:r>
      <w:r w:rsidRPr="008D4DE3">
        <w:rPr>
          <w:rFonts w:ascii="Arial" w:hAnsi="Arial" w:cs="Arial"/>
          <w:spacing w:val="-2"/>
        </w:rPr>
        <w:t xml:space="preserve"> </w:t>
      </w:r>
      <w:r w:rsidRPr="008D4DE3">
        <w:rPr>
          <w:rFonts w:ascii="Arial" w:hAnsi="Arial" w:cs="Arial"/>
        </w:rPr>
        <w:t>cas</w:t>
      </w:r>
      <w:r w:rsidRPr="008D4DE3">
        <w:rPr>
          <w:rFonts w:ascii="Arial" w:hAnsi="Arial" w:cs="Arial"/>
          <w:spacing w:val="-10"/>
        </w:rPr>
        <w:t xml:space="preserve"> </w:t>
      </w:r>
      <w:r w:rsidRPr="008D4DE3">
        <w:rPr>
          <w:rFonts w:ascii="Arial" w:hAnsi="Arial" w:cs="Arial"/>
        </w:rPr>
        <w:t>les</w:t>
      </w:r>
      <w:r w:rsidRPr="008D4DE3">
        <w:rPr>
          <w:rFonts w:ascii="Arial" w:hAnsi="Arial" w:cs="Arial"/>
          <w:spacing w:val="-9"/>
        </w:rPr>
        <w:t xml:space="preserve"> </w:t>
      </w:r>
      <w:r w:rsidRPr="008D4DE3">
        <w:rPr>
          <w:rFonts w:ascii="Arial" w:hAnsi="Arial" w:cs="Arial"/>
        </w:rPr>
        <w:t>precaucions</w:t>
      </w:r>
      <w:r w:rsidRPr="008D4DE3">
        <w:rPr>
          <w:rFonts w:ascii="Arial" w:hAnsi="Arial" w:cs="Arial"/>
          <w:spacing w:val="-11"/>
        </w:rPr>
        <w:t xml:space="preserve"> </w:t>
      </w:r>
      <w:r w:rsidRPr="008D4DE3">
        <w:rPr>
          <w:rFonts w:ascii="Arial" w:hAnsi="Arial" w:cs="Arial"/>
        </w:rPr>
        <w:t>necessàries</w:t>
      </w:r>
      <w:r w:rsidRPr="008D4DE3">
        <w:rPr>
          <w:rFonts w:ascii="Arial" w:hAnsi="Arial" w:cs="Arial"/>
          <w:spacing w:val="-6"/>
        </w:rPr>
        <w:t xml:space="preserve"> </w:t>
      </w:r>
      <w:r w:rsidRPr="008D4DE3">
        <w:rPr>
          <w:rFonts w:ascii="Arial" w:hAnsi="Arial" w:cs="Arial"/>
        </w:rPr>
        <w:t>per</w:t>
      </w:r>
      <w:r w:rsidRPr="008D4DE3">
        <w:rPr>
          <w:rFonts w:ascii="Arial" w:hAnsi="Arial" w:cs="Arial"/>
          <w:spacing w:val="-10"/>
        </w:rPr>
        <w:t xml:space="preserve"> </w:t>
      </w:r>
      <w:r w:rsidRPr="008D4DE3">
        <w:rPr>
          <w:rFonts w:ascii="Arial" w:hAnsi="Arial" w:cs="Arial"/>
        </w:rPr>
        <w:t>evitar</w:t>
      </w:r>
      <w:r w:rsidRPr="008D4DE3">
        <w:rPr>
          <w:rFonts w:ascii="Arial" w:hAnsi="Arial" w:cs="Arial"/>
          <w:spacing w:val="-47"/>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puguin</w:t>
      </w:r>
      <w:r w:rsidRPr="008D4DE3">
        <w:rPr>
          <w:rFonts w:ascii="Arial" w:hAnsi="Arial" w:cs="Arial"/>
          <w:spacing w:val="-3"/>
        </w:rPr>
        <w:t xml:space="preserve"> </w:t>
      </w:r>
      <w:r w:rsidRPr="008D4DE3">
        <w:rPr>
          <w:rFonts w:ascii="Arial" w:hAnsi="Arial" w:cs="Arial"/>
        </w:rPr>
        <w:t>crear</w:t>
      </w:r>
      <w:r w:rsidRPr="008D4DE3">
        <w:rPr>
          <w:rFonts w:ascii="Arial" w:hAnsi="Arial" w:cs="Arial"/>
          <w:spacing w:val="-2"/>
        </w:rPr>
        <w:t xml:space="preserve"> </w:t>
      </w:r>
      <w:r w:rsidRPr="008D4DE3">
        <w:rPr>
          <w:rFonts w:ascii="Arial" w:hAnsi="Arial" w:cs="Arial"/>
        </w:rPr>
        <w:t>situacions</w:t>
      </w:r>
      <w:r w:rsidRPr="008D4DE3">
        <w:rPr>
          <w:rFonts w:ascii="Arial" w:hAnsi="Arial" w:cs="Arial"/>
          <w:spacing w:val="-4"/>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perill</w:t>
      </w:r>
      <w:r w:rsidRPr="008D4DE3">
        <w:rPr>
          <w:rFonts w:ascii="Arial" w:hAnsi="Arial" w:cs="Arial"/>
          <w:spacing w:val="-4"/>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danys</w:t>
      </w:r>
      <w:r w:rsidRPr="008D4DE3">
        <w:rPr>
          <w:rFonts w:ascii="Arial" w:hAnsi="Arial" w:cs="Arial"/>
          <w:spacing w:val="-4"/>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ells</w:t>
      </w:r>
      <w:r w:rsidRPr="008D4DE3">
        <w:rPr>
          <w:rFonts w:ascii="Arial" w:hAnsi="Arial" w:cs="Arial"/>
          <w:spacing w:val="-4"/>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altres</w:t>
      </w:r>
      <w:r w:rsidRPr="008D4DE3">
        <w:rPr>
          <w:rFonts w:ascii="Arial" w:hAnsi="Arial" w:cs="Arial"/>
          <w:spacing w:val="-2"/>
        </w:rPr>
        <w:t xml:space="preserve"> </w:t>
      </w:r>
      <w:r w:rsidRPr="008D4DE3">
        <w:rPr>
          <w:rFonts w:ascii="Arial" w:hAnsi="Arial" w:cs="Arial"/>
        </w:rPr>
        <w:t>persones.</w:t>
      </w:r>
    </w:p>
    <w:p w14:paraId="0A9167DE" w14:textId="77777777" w:rsidR="00091F93" w:rsidRPr="008D4DE3" w:rsidRDefault="00091F93" w:rsidP="00BF1F42">
      <w:pPr>
        <w:pStyle w:val="Prrafodelista"/>
        <w:numPr>
          <w:ilvl w:val="0"/>
          <w:numId w:val="108"/>
        </w:numPr>
        <w:ind w:left="0" w:right="1195" w:firstLine="0"/>
        <w:rPr>
          <w:rFonts w:ascii="Arial" w:hAnsi="Arial" w:cs="Arial"/>
        </w:rPr>
      </w:pPr>
      <w:r w:rsidRPr="008D4DE3">
        <w:rPr>
          <w:rFonts w:ascii="Arial" w:hAnsi="Arial" w:cs="Arial"/>
        </w:rPr>
        <w:t xml:space="preserve">Els vianants hauran de respectar en els passos de vianants </w:t>
      </w:r>
      <w:r w:rsidRPr="008D4DE3">
        <w:rPr>
          <w:rFonts w:ascii="Arial" w:hAnsi="Arial" w:cs="Arial"/>
        </w:rPr>
        <w:lastRenderedPageBreak/>
        <w:t>regulats per semàfor els seus</w:t>
      </w:r>
      <w:r w:rsidRPr="008D4DE3">
        <w:rPr>
          <w:rFonts w:ascii="Arial" w:hAnsi="Arial" w:cs="Arial"/>
          <w:spacing w:val="1"/>
        </w:rPr>
        <w:t xml:space="preserve"> </w:t>
      </w:r>
      <w:r w:rsidRPr="008D4DE3">
        <w:rPr>
          <w:rFonts w:ascii="Arial" w:hAnsi="Arial" w:cs="Arial"/>
        </w:rPr>
        <w:t>senyals o fases que els afecti, així com qualsevol altre tipus de senyalització específica de la via</w:t>
      </w:r>
      <w:r w:rsidRPr="008D4DE3">
        <w:rPr>
          <w:rFonts w:ascii="Arial" w:hAnsi="Arial" w:cs="Arial"/>
          <w:spacing w:val="1"/>
        </w:rPr>
        <w:t xml:space="preserve"> </w:t>
      </w:r>
      <w:r w:rsidRPr="008D4DE3">
        <w:rPr>
          <w:rFonts w:ascii="Arial" w:hAnsi="Arial" w:cs="Arial"/>
        </w:rPr>
        <w:t>pública.</w:t>
      </w:r>
    </w:p>
    <w:p w14:paraId="074A57AA" w14:textId="77777777" w:rsidR="00091F93" w:rsidRPr="008D4DE3" w:rsidRDefault="00091F93" w:rsidP="00BF1F42">
      <w:pPr>
        <w:pStyle w:val="Prrafodelista"/>
        <w:numPr>
          <w:ilvl w:val="0"/>
          <w:numId w:val="108"/>
        </w:numPr>
        <w:ind w:left="0" w:right="1194" w:firstLine="0"/>
        <w:rPr>
          <w:rFonts w:ascii="Arial" w:hAnsi="Arial" w:cs="Arial"/>
        </w:rPr>
      </w:pPr>
      <w:r w:rsidRPr="008D4DE3">
        <w:rPr>
          <w:rFonts w:ascii="Arial" w:hAnsi="Arial" w:cs="Arial"/>
        </w:rPr>
        <w:t>Els vianants hauran de respectar els senyals del agents de l’autoritat encarregats de la</w:t>
      </w:r>
      <w:r w:rsidRPr="008D4DE3">
        <w:rPr>
          <w:rFonts w:ascii="Arial" w:hAnsi="Arial" w:cs="Arial"/>
          <w:spacing w:val="1"/>
        </w:rPr>
        <w:t xml:space="preserve"> </w:t>
      </w:r>
      <w:r w:rsidRPr="008D4DE3">
        <w:rPr>
          <w:rFonts w:ascii="Arial" w:hAnsi="Arial" w:cs="Arial"/>
        </w:rPr>
        <w:t>vigilància</w:t>
      </w:r>
      <w:r w:rsidRPr="008D4DE3">
        <w:rPr>
          <w:rFonts w:ascii="Arial" w:hAnsi="Arial" w:cs="Arial"/>
          <w:spacing w:val="-3"/>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trànsit,</w:t>
      </w:r>
      <w:r w:rsidRPr="008D4DE3">
        <w:rPr>
          <w:rFonts w:ascii="Arial" w:hAnsi="Arial" w:cs="Arial"/>
          <w:spacing w:val="-8"/>
        </w:rPr>
        <w:t xml:space="preserve"> </w:t>
      </w:r>
      <w:r w:rsidRPr="008D4DE3">
        <w:rPr>
          <w:rFonts w:ascii="Arial" w:hAnsi="Arial" w:cs="Arial"/>
        </w:rPr>
        <w:t>i seguir</w:t>
      </w:r>
      <w:r w:rsidRPr="008D4DE3">
        <w:rPr>
          <w:rFonts w:ascii="Arial" w:hAnsi="Arial" w:cs="Arial"/>
          <w:spacing w:val="-2"/>
        </w:rPr>
        <w:t xml:space="preserve"> </w:t>
      </w:r>
      <w:r w:rsidRPr="008D4DE3">
        <w:rPr>
          <w:rFonts w:ascii="Arial" w:hAnsi="Arial" w:cs="Arial"/>
        </w:rPr>
        <w:t>les seves</w:t>
      </w:r>
      <w:r w:rsidRPr="008D4DE3">
        <w:rPr>
          <w:rFonts w:ascii="Arial" w:hAnsi="Arial" w:cs="Arial"/>
          <w:spacing w:val="-6"/>
        </w:rPr>
        <w:t xml:space="preserve"> </w:t>
      </w:r>
      <w:r w:rsidRPr="008D4DE3">
        <w:rPr>
          <w:rFonts w:ascii="Arial" w:hAnsi="Arial" w:cs="Arial"/>
        </w:rPr>
        <w:t>indicacions.</w:t>
      </w:r>
    </w:p>
    <w:p w14:paraId="4A11C815" w14:textId="77777777" w:rsidR="00091F93" w:rsidRPr="008D4DE3" w:rsidRDefault="00091F93" w:rsidP="00BF1F42">
      <w:pPr>
        <w:pStyle w:val="Prrafodelista"/>
        <w:ind w:left="0" w:right="1194"/>
        <w:rPr>
          <w:rFonts w:ascii="Arial" w:hAnsi="Arial" w:cs="Arial"/>
        </w:rPr>
      </w:pPr>
    </w:p>
    <w:p w14:paraId="2735B7BB" w14:textId="77777777"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16.-</w:t>
      </w:r>
      <w:r w:rsidRPr="008D4DE3">
        <w:rPr>
          <w:rFonts w:ascii="Arial" w:hAnsi="Arial" w:cs="Arial"/>
          <w:spacing w:val="-7"/>
        </w:rPr>
        <w:t xml:space="preserve"> </w:t>
      </w:r>
      <w:r w:rsidRPr="008D4DE3">
        <w:rPr>
          <w:rFonts w:ascii="Arial" w:hAnsi="Arial" w:cs="Arial"/>
        </w:rPr>
        <w:t>Vehicles.</w:t>
      </w:r>
    </w:p>
    <w:p w14:paraId="52D63C33" w14:textId="77777777" w:rsidR="00091F93" w:rsidRPr="008D4DE3" w:rsidRDefault="00091F93" w:rsidP="00BF1F42">
      <w:pPr>
        <w:pStyle w:val="Ttulo2"/>
        <w:ind w:left="0"/>
        <w:jc w:val="both"/>
        <w:rPr>
          <w:rFonts w:ascii="Arial" w:hAnsi="Arial" w:cs="Arial"/>
        </w:rPr>
      </w:pPr>
    </w:p>
    <w:p w14:paraId="7FD0645D" w14:textId="77777777" w:rsidR="00091F93" w:rsidRPr="008D4DE3" w:rsidRDefault="00091F93" w:rsidP="00BF1F42">
      <w:pPr>
        <w:pStyle w:val="Prrafodelista"/>
        <w:numPr>
          <w:ilvl w:val="0"/>
          <w:numId w:val="107"/>
        </w:numPr>
        <w:ind w:left="0" w:right="1189" w:firstLine="0"/>
        <w:rPr>
          <w:rFonts w:ascii="Arial" w:hAnsi="Arial" w:cs="Arial"/>
        </w:rPr>
      </w:pPr>
      <w:r w:rsidRPr="008D4DE3">
        <w:rPr>
          <w:rFonts w:ascii="Arial" w:hAnsi="Arial" w:cs="Arial"/>
        </w:rPr>
        <w:t>Tots els usuaris i els conductors de vehicles a la via pública han d’observar un comportament</w:t>
      </w:r>
      <w:r w:rsidRPr="008D4DE3">
        <w:rPr>
          <w:rFonts w:ascii="Arial" w:hAnsi="Arial" w:cs="Arial"/>
          <w:spacing w:val="-47"/>
        </w:rPr>
        <w:t xml:space="preserve"> </w:t>
      </w:r>
      <w:r w:rsidRPr="008D4DE3">
        <w:rPr>
          <w:rFonts w:ascii="Arial" w:hAnsi="Arial" w:cs="Arial"/>
        </w:rPr>
        <w:t>diligent, respectar els</w:t>
      </w:r>
      <w:r w:rsidRPr="008D4DE3">
        <w:rPr>
          <w:rFonts w:ascii="Arial" w:hAnsi="Arial" w:cs="Arial"/>
          <w:spacing w:val="1"/>
        </w:rPr>
        <w:t xml:space="preserve"> </w:t>
      </w:r>
      <w:r w:rsidRPr="008D4DE3">
        <w:rPr>
          <w:rFonts w:ascii="Arial" w:hAnsi="Arial" w:cs="Arial"/>
        </w:rPr>
        <w:t>senyals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trànsit, les prioritats de</w:t>
      </w:r>
      <w:r w:rsidRPr="008D4DE3">
        <w:rPr>
          <w:rFonts w:ascii="Arial" w:hAnsi="Arial" w:cs="Arial"/>
          <w:spacing w:val="1"/>
        </w:rPr>
        <w:t xml:space="preserve"> </w:t>
      </w:r>
      <w:r w:rsidRPr="008D4DE3">
        <w:rPr>
          <w:rFonts w:ascii="Arial" w:hAnsi="Arial" w:cs="Arial"/>
        </w:rPr>
        <w:t>pas</w:t>
      </w:r>
      <w:r w:rsidRPr="008D4DE3">
        <w:rPr>
          <w:rFonts w:ascii="Arial" w:hAnsi="Arial" w:cs="Arial"/>
          <w:spacing w:val="1"/>
        </w:rPr>
        <w:t xml:space="preserve"> </w:t>
      </w:r>
      <w:r w:rsidRPr="008D4DE3">
        <w:rPr>
          <w:rFonts w:ascii="Arial" w:hAnsi="Arial" w:cs="Arial"/>
        </w:rPr>
        <w:t>i mantenir les distàncies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seguretat</w:t>
      </w:r>
      <w:r w:rsidRPr="008D4DE3">
        <w:rPr>
          <w:rFonts w:ascii="Arial" w:hAnsi="Arial" w:cs="Arial"/>
          <w:spacing w:val="-13"/>
        </w:rPr>
        <w:t xml:space="preserve"> </w:t>
      </w:r>
      <w:r w:rsidRPr="008D4DE3">
        <w:rPr>
          <w:rFonts w:ascii="Arial" w:hAnsi="Arial" w:cs="Arial"/>
        </w:rPr>
        <w:t>amb</w:t>
      </w:r>
      <w:r w:rsidRPr="008D4DE3">
        <w:rPr>
          <w:rFonts w:ascii="Arial" w:hAnsi="Arial" w:cs="Arial"/>
          <w:spacing w:val="-12"/>
        </w:rPr>
        <w:t xml:space="preserve"> </w:t>
      </w:r>
      <w:r w:rsidRPr="008D4DE3">
        <w:rPr>
          <w:rFonts w:ascii="Arial" w:hAnsi="Arial" w:cs="Arial"/>
        </w:rPr>
        <w:t>els</w:t>
      </w:r>
      <w:r w:rsidRPr="008D4DE3">
        <w:rPr>
          <w:rFonts w:ascii="Arial" w:hAnsi="Arial" w:cs="Arial"/>
          <w:spacing w:val="-10"/>
        </w:rPr>
        <w:t xml:space="preserve"> </w:t>
      </w:r>
      <w:r w:rsidRPr="008D4DE3">
        <w:rPr>
          <w:rFonts w:ascii="Arial" w:hAnsi="Arial" w:cs="Arial"/>
        </w:rPr>
        <w:t>vehicles</w:t>
      </w:r>
      <w:r w:rsidRPr="008D4DE3">
        <w:rPr>
          <w:rFonts w:ascii="Arial" w:hAnsi="Arial" w:cs="Arial"/>
          <w:spacing w:val="-11"/>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els</w:t>
      </w:r>
      <w:r w:rsidRPr="008D4DE3">
        <w:rPr>
          <w:rFonts w:ascii="Arial" w:hAnsi="Arial" w:cs="Arial"/>
          <w:spacing w:val="-8"/>
        </w:rPr>
        <w:t xml:space="preserve"> </w:t>
      </w:r>
      <w:r w:rsidRPr="008D4DE3">
        <w:rPr>
          <w:rFonts w:ascii="Arial" w:hAnsi="Arial" w:cs="Arial"/>
        </w:rPr>
        <w:t>precedeixen,</w:t>
      </w:r>
      <w:r w:rsidRPr="008D4DE3">
        <w:rPr>
          <w:rFonts w:ascii="Arial" w:hAnsi="Arial" w:cs="Arial"/>
          <w:spacing w:val="-11"/>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hauran</w:t>
      </w:r>
      <w:r w:rsidRPr="008D4DE3">
        <w:rPr>
          <w:rFonts w:ascii="Arial" w:hAnsi="Arial" w:cs="Arial"/>
          <w:spacing w:val="-9"/>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conduir</w:t>
      </w:r>
      <w:r w:rsidRPr="008D4DE3">
        <w:rPr>
          <w:rFonts w:ascii="Arial" w:hAnsi="Arial" w:cs="Arial"/>
          <w:spacing w:val="-8"/>
        </w:rPr>
        <w:t xml:space="preserve"> </w:t>
      </w:r>
      <w:r w:rsidRPr="008D4DE3">
        <w:rPr>
          <w:rFonts w:ascii="Arial" w:hAnsi="Arial" w:cs="Arial"/>
        </w:rPr>
        <w:t>respectant</w:t>
      </w:r>
      <w:r w:rsidRPr="008D4DE3">
        <w:rPr>
          <w:rFonts w:ascii="Arial" w:hAnsi="Arial" w:cs="Arial"/>
          <w:spacing w:val="-7"/>
        </w:rPr>
        <w:t xml:space="preserve"> </w:t>
      </w:r>
      <w:r w:rsidRPr="008D4DE3">
        <w:rPr>
          <w:rFonts w:ascii="Arial" w:hAnsi="Arial" w:cs="Arial"/>
        </w:rPr>
        <w:t>la</w:t>
      </w:r>
      <w:r w:rsidRPr="008D4DE3">
        <w:rPr>
          <w:rFonts w:ascii="Arial" w:hAnsi="Arial" w:cs="Arial"/>
          <w:spacing w:val="-13"/>
        </w:rPr>
        <w:t xml:space="preserve"> </w:t>
      </w:r>
      <w:r w:rsidRPr="008D4DE3">
        <w:rPr>
          <w:rFonts w:ascii="Arial" w:hAnsi="Arial" w:cs="Arial"/>
        </w:rPr>
        <w:t>resta</w:t>
      </w:r>
      <w:r w:rsidRPr="008D4DE3">
        <w:rPr>
          <w:rFonts w:ascii="Arial" w:hAnsi="Arial" w:cs="Arial"/>
          <w:spacing w:val="-4"/>
        </w:rPr>
        <w:t xml:space="preserve"> </w:t>
      </w:r>
      <w:r w:rsidRPr="008D4DE3">
        <w:rPr>
          <w:rFonts w:ascii="Arial" w:hAnsi="Arial" w:cs="Arial"/>
        </w:rPr>
        <w:t>d’usuaris</w:t>
      </w:r>
      <w:r w:rsidRPr="008D4DE3">
        <w:rPr>
          <w:rFonts w:ascii="Arial" w:hAnsi="Arial" w:cs="Arial"/>
          <w:spacing w:val="-47"/>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via,</w:t>
      </w:r>
      <w:r w:rsidRPr="008D4DE3">
        <w:rPr>
          <w:rFonts w:ascii="Arial" w:hAnsi="Arial" w:cs="Arial"/>
          <w:spacing w:val="-6"/>
        </w:rPr>
        <w:t xml:space="preserve"> </w:t>
      </w:r>
      <w:r w:rsidRPr="008D4DE3">
        <w:rPr>
          <w:rFonts w:ascii="Arial" w:hAnsi="Arial" w:cs="Arial"/>
        </w:rPr>
        <w:t>deforma</w:t>
      </w:r>
      <w:r w:rsidRPr="008D4DE3">
        <w:rPr>
          <w:rFonts w:ascii="Arial" w:hAnsi="Arial" w:cs="Arial"/>
          <w:spacing w:val="-7"/>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no</w:t>
      </w:r>
      <w:r w:rsidRPr="008D4DE3">
        <w:rPr>
          <w:rFonts w:ascii="Arial" w:hAnsi="Arial" w:cs="Arial"/>
          <w:spacing w:val="-4"/>
        </w:rPr>
        <w:t xml:space="preserve"> </w:t>
      </w:r>
      <w:r w:rsidRPr="008D4DE3">
        <w:rPr>
          <w:rFonts w:ascii="Arial" w:hAnsi="Arial" w:cs="Arial"/>
        </w:rPr>
        <w:t>posin</w:t>
      </w:r>
      <w:r w:rsidRPr="008D4DE3">
        <w:rPr>
          <w:rFonts w:ascii="Arial" w:hAnsi="Arial" w:cs="Arial"/>
          <w:spacing w:val="-5"/>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perill la</w:t>
      </w:r>
      <w:r w:rsidRPr="008D4DE3">
        <w:rPr>
          <w:rFonts w:ascii="Arial" w:hAnsi="Arial" w:cs="Arial"/>
          <w:spacing w:val="-5"/>
        </w:rPr>
        <w:t xml:space="preserve"> </w:t>
      </w:r>
      <w:r w:rsidRPr="008D4DE3">
        <w:rPr>
          <w:rFonts w:ascii="Arial" w:hAnsi="Arial" w:cs="Arial"/>
        </w:rPr>
        <w:t>integritat</w:t>
      </w:r>
      <w:r w:rsidRPr="008D4DE3">
        <w:rPr>
          <w:rFonts w:ascii="Arial" w:hAnsi="Arial" w:cs="Arial"/>
          <w:spacing w:val="-4"/>
        </w:rPr>
        <w:t xml:space="preserve"> </w:t>
      </w:r>
      <w:r w:rsidRPr="008D4DE3">
        <w:rPr>
          <w:rFonts w:ascii="Arial" w:hAnsi="Arial" w:cs="Arial"/>
        </w:rPr>
        <w:t>física</w:t>
      </w:r>
      <w:r w:rsidRPr="008D4DE3">
        <w:rPr>
          <w:rFonts w:ascii="Arial" w:hAnsi="Arial" w:cs="Arial"/>
          <w:spacing w:val="-2"/>
        </w:rPr>
        <w:t xml:space="preserve"> </w:t>
      </w:r>
      <w:r w:rsidRPr="008D4DE3">
        <w:rPr>
          <w:rFonts w:ascii="Arial" w:hAnsi="Arial" w:cs="Arial"/>
        </w:rPr>
        <w:t>pròpia</w:t>
      </w:r>
      <w:r w:rsidRPr="008D4DE3">
        <w:rPr>
          <w:rFonts w:ascii="Arial" w:hAnsi="Arial" w:cs="Arial"/>
          <w:spacing w:val="-5"/>
        </w:rPr>
        <w:t xml:space="preserve"> </w:t>
      </w:r>
      <w:r w:rsidRPr="008D4DE3">
        <w:rPr>
          <w:rFonts w:ascii="Arial" w:hAnsi="Arial" w:cs="Arial"/>
        </w:rPr>
        <w:t>ni la</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terceres</w:t>
      </w:r>
      <w:r w:rsidRPr="008D4DE3">
        <w:rPr>
          <w:rFonts w:ascii="Arial" w:hAnsi="Arial" w:cs="Arial"/>
          <w:spacing w:val="-5"/>
        </w:rPr>
        <w:t xml:space="preserve"> </w:t>
      </w:r>
      <w:r w:rsidRPr="008D4DE3">
        <w:rPr>
          <w:rFonts w:ascii="Arial" w:hAnsi="Arial" w:cs="Arial"/>
        </w:rPr>
        <w:t>persones.</w:t>
      </w:r>
    </w:p>
    <w:p w14:paraId="78A73CF1" w14:textId="77777777" w:rsidR="00091F93" w:rsidRPr="008D4DE3" w:rsidRDefault="00091F93" w:rsidP="00BF1F42">
      <w:pPr>
        <w:pStyle w:val="Prrafodelista"/>
        <w:numPr>
          <w:ilvl w:val="0"/>
          <w:numId w:val="107"/>
        </w:numPr>
        <w:ind w:left="0" w:right="1184" w:firstLine="0"/>
        <w:rPr>
          <w:rFonts w:ascii="Arial" w:hAnsi="Arial" w:cs="Arial"/>
        </w:rPr>
      </w:pPr>
      <w:r w:rsidRPr="008D4DE3">
        <w:rPr>
          <w:rFonts w:ascii="Arial" w:hAnsi="Arial" w:cs="Arial"/>
        </w:rPr>
        <w:t>S’haurà de conduir sense acceleracions ni frenades brusques, i sense maniobrar ni canviar de</w:t>
      </w:r>
      <w:r w:rsidRPr="008D4DE3">
        <w:rPr>
          <w:rFonts w:ascii="Arial" w:hAnsi="Arial" w:cs="Arial"/>
          <w:spacing w:val="-47"/>
        </w:rPr>
        <w:t xml:space="preserve"> </w:t>
      </w:r>
      <w:r w:rsidRPr="008D4DE3">
        <w:rPr>
          <w:rFonts w:ascii="Arial" w:hAnsi="Arial" w:cs="Arial"/>
        </w:rPr>
        <w:t>carril de forma violenta, per tal que la resta d’usuaris tinguin temps de percebre la maniobra</w:t>
      </w:r>
      <w:r w:rsidRPr="008D4DE3">
        <w:rPr>
          <w:rFonts w:ascii="Arial" w:hAnsi="Arial" w:cs="Arial"/>
          <w:spacing w:val="1"/>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suficient</w:t>
      </w:r>
      <w:r w:rsidRPr="008D4DE3">
        <w:rPr>
          <w:rFonts w:ascii="Arial" w:hAnsi="Arial" w:cs="Arial"/>
          <w:spacing w:val="-5"/>
        </w:rPr>
        <w:t xml:space="preserve"> </w:t>
      </w:r>
      <w:r w:rsidRPr="008D4DE3">
        <w:rPr>
          <w:rFonts w:ascii="Arial" w:hAnsi="Arial" w:cs="Arial"/>
        </w:rPr>
        <w:t>antelació.</w:t>
      </w:r>
    </w:p>
    <w:p w14:paraId="42D9DED0" w14:textId="77777777" w:rsidR="00091F93" w:rsidRPr="008D4DE3" w:rsidRDefault="00091F93" w:rsidP="00BF1F42">
      <w:pPr>
        <w:pStyle w:val="Prrafodelista"/>
        <w:numPr>
          <w:ilvl w:val="0"/>
          <w:numId w:val="107"/>
        </w:numPr>
        <w:ind w:left="0" w:right="1189" w:firstLine="0"/>
        <w:rPr>
          <w:rFonts w:ascii="Arial" w:hAnsi="Arial" w:cs="Arial"/>
        </w:rPr>
      </w:pPr>
      <w:r w:rsidRPr="008D4DE3">
        <w:rPr>
          <w:rFonts w:ascii="Arial" w:hAnsi="Arial" w:cs="Arial"/>
        </w:rPr>
        <w:t>S’ha de tenir cura de no danyar o afectar cap element estructural de la via, del mobiliari urbà</w:t>
      </w:r>
      <w:r w:rsidRPr="008D4DE3">
        <w:rPr>
          <w:rFonts w:ascii="Arial" w:hAnsi="Arial" w:cs="Arial"/>
          <w:spacing w:val="-47"/>
        </w:rPr>
        <w:t xml:space="preserve"> </w:t>
      </w:r>
      <w:r w:rsidRPr="008D4DE3">
        <w:rPr>
          <w:rFonts w:ascii="Arial" w:hAnsi="Arial" w:cs="Arial"/>
        </w:rPr>
        <w:t>o qualsevol altre bé públic o privat, especialment mentre es circula o en realitzar les parades i</w:t>
      </w:r>
      <w:r w:rsidRPr="008D4DE3">
        <w:rPr>
          <w:rFonts w:ascii="Arial" w:hAnsi="Arial" w:cs="Arial"/>
          <w:spacing w:val="1"/>
        </w:rPr>
        <w:t xml:space="preserve"> </w:t>
      </w:r>
      <w:r w:rsidRPr="008D4DE3">
        <w:rPr>
          <w:rFonts w:ascii="Arial" w:hAnsi="Arial" w:cs="Arial"/>
        </w:rPr>
        <w:t>estacionaments.</w:t>
      </w:r>
    </w:p>
    <w:p w14:paraId="3B45B5BE" w14:textId="77777777" w:rsidR="00091F93" w:rsidRPr="008D4DE3" w:rsidRDefault="00091F93" w:rsidP="00BF1F42">
      <w:pPr>
        <w:pStyle w:val="Prrafodelista"/>
        <w:numPr>
          <w:ilvl w:val="0"/>
          <w:numId w:val="107"/>
        </w:numPr>
        <w:ind w:left="0" w:right="1190" w:firstLine="0"/>
        <w:rPr>
          <w:rFonts w:ascii="Arial" w:hAnsi="Arial" w:cs="Arial"/>
        </w:rPr>
      </w:pPr>
      <w:r w:rsidRPr="008D4DE3">
        <w:rPr>
          <w:rFonts w:ascii="Arial" w:hAnsi="Arial" w:cs="Arial"/>
        </w:rPr>
        <w:t>No és permès llençar o dipositar des d’un vehicle objectes o deixalles a la via pública, com</w:t>
      </w:r>
      <w:r w:rsidRPr="008D4DE3">
        <w:rPr>
          <w:rFonts w:ascii="Arial" w:hAnsi="Arial" w:cs="Arial"/>
          <w:spacing w:val="1"/>
        </w:rPr>
        <w:t xml:space="preserve"> </w:t>
      </w:r>
      <w:r w:rsidRPr="008D4DE3">
        <w:rPr>
          <w:rFonts w:ascii="Arial" w:hAnsi="Arial" w:cs="Arial"/>
        </w:rPr>
        <w:t>papers, plàstics, embolcalls o restes de menjar, paquets de tabac, burilles de cigarretes, o</w:t>
      </w:r>
      <w:r w:rsidRPr="008D4DE3">
        <w:rPr>
          <w:rFonts w:ascii="Arial" w:hAnsi="Arial" w:cs="Arial"/>
          <w:spacing w:val="1"/>
        </w:rPr>
        <w:t xml:space="preserve"> </w:t>
      </w:r>
      <w:r w:rsidRPr="008D4DE3">
        <w:rPr>
          <w:rFonts w:ascii="Arial" w:hAnsi="Arial" w:cs="Arial"/>
        </w:rPr>
        <w:t>similars,</w:t>
      </w:r>
      <w:r w:rsidRPr="008D4DE3">
        <w:rPr>
          <w:rFonts w:ascii="Arial" w:hAnsi="Arial" w:cs="Arial"/>
          <w:spacing w:val="-9"/>
        </w:rPr>
        <w:t xml:space="preserve"> </w:t>
      </w:r>
      <w:r w:rsidRPr="008D4DE3">
        <w:rPr>
          <w:rFonts w:ascii="Arial" w:hAnsi="Arial" w:cs="Arial"/>
        </w:rPr>
        <w:t>així</w:t>
      </w:r>
      <w:r w:rsidRPr="008D4DE3">
        <w:rPr>
          <w:rFonts w:ascii="Arial" w:hAnsi="Arial" w:cs="Arial"/>
          <w:spacing w:val="-7"/>
        </w:rPr>
        <w:t xml:space="preserve"> </w:t>
      </w:r>
      <w:r w:rsidRPr="008D4DE3">
        <w:rPr>
          <w:rFonts w:ascii="Arial" w:hAnsi="Arial" w:cs="Arial"/>
        </w:rPr>
        <w:t>com</w:t>
      </w:r>
      <w:r w:rsidRPr="008D4DE3">
        <w:rPr>
          <w:rFonts w:ascii="Arial" w:hAnsi="Arial" w:cs="Arial"/>
          <w:spacing w:val="-5"/>
        </w:rPr>
        <w:t xml:space="preserve"> </w:t>
      </w:r>
      <w:r w:rsidRPr="008D4DE3">
        <w:rPr>
          <w:rFonts w:ascii="Arial" w:hAnsi="Arial" w:cs="Arial"/>
        </w:rPr>
        <w:t>escopir</w:t>
      </w:r>
      <w:r w:rsidRPr="008D4DE3">
        <w:rPr>
          <w:rFonts w:ascii="Arial" w:hAnsi="Arial" w:cs="Arial"/>
          <w:spacing w:val="-5"/>
        </w:rPr>
        <w:t xml:space="preserve"> </w:t>
      </w:r>
      <w:r w:rsidRPr="008D4DE3">
        <w:rPr>
          <w:rFonts w:ascii="Arial" w:hAnsi="Arial" w:cs="Arial"/>
        </w:rPr>
        <w:t>des</w:t>
      </w:r>
      <w:r w:rsidRPr="008D4DE3">
        <w:rPr>
          <w:rFonts w:ascii="Arial" w:hAnsi="Arial" w:cs="Arial"/>
          <w:spacing w:val="-4"/>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l’interior</w:t>
      </w:r>
      <w:r w:rsidRPr="008D4DE3">
        <w:rPr>
          <w:rFonts w:ascii="Arial" w:hAnsi="Arial" w:cs="Arial"/>
          <w:spacing w:val="-5"/>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o</w:t>
      </w:r>
      <w:r w:rsidRPr="008D4DE3">
        <w:rPr>
          <w:rFonts w:ascii="Arial" w:hAnsi="Arial" w:cs="Arial"/>
          <w:spacing w:val="-11"/>
        </w:rPr>
        <w:t xml:space="preserve"> </w:t>
      </w:r>
      <w:r w:rsidRPr="008D4DE3">
        <w:rPr>
          <w:rFonts w:ascii="Arial" w:hAnsi="Arial" w:cs="Arial"/>
        </w:rPr>
        <w:t>treure</w:t>
      </w:r>
      <w:r w:rsidRPr="008D4DE3">
        <w:rPr>
          <w:rFonts w:ascii="Arial" w:hAnsi="Arial" w:cs="Arial"/>
          <w:spacing w:val="-5"/>
        </w:rPr>
        <w:t xml:space="preserve"> </w:t>
      </w:r>
      <w:r w:rsidRPr="008D4DE3">
        <w:rPr>
          <w:rFonts w:ascii="Arial" w:hAnsi="Arial" w:cs="Arial"/>
        </w:rPr>
        <w:t>les</w:t>
      </w:r>
      <w:r w:rsidRPr="008D4DE3">
        <w:rPr>
          <w:rFonts w:ascii="Arial" w:hAnsi="Arial" w:cs="Arial"/>
          <w:spacing w:val="-5"/>
        </w:rPr>
        <w:t xml:space="preserve"> </w:t>
      </w:r>
      <w:r w:rsidRPr="008D4DE3">
        <w:rPr>
          <w:rFonts w:ascii="Arial" w:hAnsi="Arial" w:cs="Arial"/>
        </w:rPr>
        <w:t>extremitats</w:t>
      </w:r>
      <w:r w:rsidRPr="008D4DE3">
        <w:rPr>
          <w:rFonts w:ascii="Arial" w:hAnsi="Arial" w:cs="Arial"/>
          <w:spacing w:val="-8"/>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parts</w:t>
      </w:r>
      <w:r w:rsidRPr="008D4DE3">
        <w:rPr>
          <w:rFonts w:ascii="Arial" w:hAnsi="Arial" w:cs="Arial"/>
          <w:spacing w:val="-7"/>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cos</w:t>
      </w:r>
      <w:r w:rsidRPr="008D4DE3">
        <w:rPr>
          <w:rFonts w:ascii="Arial" w:hAnsi="Arial" w:cs="Arial"/>
          <w:spacing w:val="-5"/>
        </w:rPr>
        <w:t xml:space="preserve"> </w:t>
      </w:r>
      <w:r w:rsidRPr="008D4DE3">
        <w:rPr>
          <w:rFonts w:ascii="Arial" w:hAnsi="Arial" w:cs="Arial"/>
        </w:rPr>
        <w:t>fora</w:t>
      </w:r>
      <w:r w:rsidRPr="008D4DE3">
        <w:rPr>
          <w:rFonts w:ascii="Arial" w:hAnsi="Arial" w:cs="Arial"/>
          <w:spacing w:val="-47"/>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vehicle.</w:t>
      </w:r>
    </w:p>
    <w:p w14:paraId="7C5A0E3D" w14:textId="77777777" w:rsidR="00091F93" w:rsidRPr="008D4DE3" w:rsidRDefault="00091F93" w:rsidP="00BF1F42">
      <w:pPr>
        <w:pStyle w:val="Prrafodelista"/>
        <w:numPr>
          <w:ilvl w:val="0"/>
          <w:numId w:val="107"/>
        </w:numPr>
        <w:ind w:left="0" w:right="1191" w:firstLine="0"/>
        <w:rPr>
          <w:rFonts w:ascii="Arial" w:hAnsi="Arial" w:cs="Arial"/>
        </w:rPr>
      </w:pPr>
      <w:r w:rsidRPr="008D4DE3">
        <w:rPr>
          <w:rFonts w:ascii="Arial" w:hAnsi="Arial" w:cs="Arial"/>
        </w:rPr>
        <w:t>Els</w:t>
      </w:r>
      <w:r w:rsidRPr="008D4DE3">
        <w:rPr>
          <w:rFonts w:ascii="Arial" w:hAnsi="Arial" w:cs="Arial"/>
          <w:spacing w:val="1"/>
        </w:rPr>
        <w:t xml:space="preserve"> </w:t>
      </w:r>
      <w:r w:rsidRPr="008D4DE3">
        <w:rPr>
          <w:rFonts w:ascii="Arial" w:hAnsi="Arial" w:cs="Arial"/>
        </w:rPr>
        <w:t>usuaris dels</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no</w:t>
      </w:r>
      <w:r w:rsidRPr="008D4DE3">
        <w:rPr>
          <w:rFonts w:ascii="Arial" w:hAnsi="Arial" w:cs="Arial"/>
          <w:spacing w:val="1"/>
        </w:rPr>
        <w:t xml:space="preserve"> </w:t>
      </w:r>
      <w:r w:rsidRPr="008D4DE3">
        <w:rPr>
          <w:rFonts w:ascii="Arial" w:hAnsi="Arial" w:cs="Arial"/>
        </w:rPr>
        <w:t>podran</w:t>
      </w:r>
      <w:r w:rsidRPr="008D4DE3">
        <w:rPr>
          <w:rFonts w:ascii="Arial" w:hAnsi="Arial" w:cs="Arial"/>
          <w:spacing w:val="1"/>
        </w:rPr>
        <w:t xml:space="preserve"> </w:t>
      </w:r>
      <w:r w:rsidRPr="008D4DE3">
        <w:rPr>
          <w:rFonts w:ascii="Arial" w:hAnsi="Arial" w:cs="Arial"/>
        </w:rPr>
        <w:t>baixar-ne</w:t>
      </w:r>
      <w:r w:rsidRPr="008D4DE3">
        <w:rPr>
          <w:rFonts w:ascii="Arial" w:hAnsi="Arial" w:cs="Arial"/>
          <w:spacing w:val="1"/>
        </w:rPr>
        <w:t xml:space="preserve"> </w:t>
      </w:r>
      <w:r w:rsidRPr="008D4DE3">
        <w:rPr>
          <w:rFonts w:ascii="Arial" w:hAnsi="Arial" w:cs="Arial"/>
        </w:rPr>
        <w:t>ni obrir-ne</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portes</w:t>
      </w:r>
      <w:r w:rsidRPr="008D4DE3">
        <w:rPr>
          <w:rFonts w:ascii="Arial" w:hAnsi="Arial" w:cs="Arial"/>
          <w:spacing w:val="1"/>
        </w:rPr>
        <w:t xml:space="preserve"> </w:t>
      </w:r>
      <w:r w:rsidRPr="008D4DE3">
        <w:rPr>
          <w:rFonts w:ascii="Arial" w:hAnsi="Arial" w:cs="Arial"/>
        </w:rPr>
        <w:t>sense</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estiguin</w:t>
      </w:r>
      <w:r w:rsidRPr="008D4DE3">
        <w:rPr>
          <w:rFonts w:ascii="Arial" w:hAnsi="Arial" w:cs="Arial"/>
          <w:spacing w:val="1"/>
        </w:rPr>
        <w:t xml:space="preserve"> </w:t>
      </w:r>
      <w:r w:rsidRPr="008D4DE3">
        <w:rPr>
          <w:rFonts w:ascii="Arial" w:hAnsi="Arial" w:cs="Arial"/>
        </w:rPr>
        <w:t>perfectament</w:t>
      </w:r>
      <w:r w:rsidRPr="008D4DE3">
        <w:rPr>
          <w:rFonts w:ascii="Arial" w:hAnsi="Arial" w:cs="Arial"/>
          <w:spacing w:val="-10"/>
        </w:rPr>
        <w:t xml:space="preserve"> </w:t>
      </w:r>
      <w:r w:rsidRPr="008D4DE3">
        <w:rPr>
          <w:rFonts w:ascii="Arial" w:hAnsi="Arial" w:cs="Arial"/>
        </w:rPr>
        <w:t>aturats</w:t>
      </w:r>
      <w:r w:rsidRPr="008D4DE3">
        <w:rPr>
          <w:rFonts w:ascii="Arial" w:hAnsi="Arial" w:cs="Arial"/>
          <w:spacing w:val="-6"/>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un</w:t>
      </w:r>
      <w:r w:rsidRPr="008D4DE3">
        <w:rPr>
          <w:rFonts w:ascii="Arial" w:hAnsi="Arial" w:cs="Arial"/>
          <w:spacing w:val="-8"/>
        </w:rPr>
        <w:t xml:space="preserve"> </w:t>
      </w:r>
      <w:r w:rsidRPr="008D4DE3">
        <w:rPr>
          <w:rFonts w:ascii="Arial" w:hAnsi="Arial" w:cs="Arial"/>
        </w:rPr>
        <w:t>lloc</w:t>
      </w:r>
      <w:r w:rsidRPr="008D4DE3">
        <w:rPr>
          <w:rFonts w:ascii="Arial" w:hAnsi="Arial" w:cs="Arial"/>
          <w:spacing w:val="-8"/>
        </w:rPr>
        <w:t xml:space="preserve"> </w:t>
      </w:r>
      <w:r w:rsidRPr="008D4DE3">
        <w:rPr>
          <w:rFonts w:ascii="Arial" w:hAnsi="Arial" w:cs="Arial"/>
        </w:rPr>
        <w:t>que ofereixi</w:t>
      </w:r>
      <w:r w:rsidRPr="008D4DE3">
        <w:rPr>
          <w:rFonts w:ascii="Arial" w:hAnsi="Arial" w:cs="Arial"/>
          <w:spacing w:val="-6"/>
        </w:rPr>
        <w:t xml:space="preserve"> </w:t>
      </w:r>
      <w:r w:rsidRPr="008D4DE3">
        <w:rPr>
          <w:rFonts w:ascii="Arial" w:hAnsi="Arial" w:cs="Arial"/>
        </w:rPr>
        <w:t>prou</w:t>
      </w:r>
      <w:r w:rsidRPr="008D4DE3">
        <w:rPr>
          <w:rFonts w:ascii="Arial" w:hAnsi="Arial" w:cs="Arial"/>
          <w:spacing w:val="-9"/>
        </w:rPr>
        <w:t xml:space="preserve"> </w:t>
      </w:r>
      <w:r w:rsidRPr="008D4DE3">
        <w:rPr>
          <w:rFonts w:ascii="Arial" w:hAnsi="Arial" w:cs="Arial"/>
        </w:rPr>
        <w:t>garanties</w:t>
      </w:r>
      <w:r w:rsidRPr="008D4DE3">
        <w:rPr>
          <w:rFonts w:ascii="Arial" w:hAnsi="Arial" w:cs="Arial"/>
          <w:spacing w:val="-5"/>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seguretat,</w:t>
      </w:r>
      <w:r w:rsidRPr="008D4DE3">
        <w:rPr>
          <w:rFonts w:ascii="Arial" w:hAnsi="Arial" w:cs="Arial"/>
          <w:spacing w:val="-10"/>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s’asseguraran</w:t>
      </w:r>
      <w:r w:rsidRPr="008D4DE3">
        <w:rPr>
          <w:rFonts w:ascii="Arial" w:hAnsi="Arial" w:cs="Arial"/>
          <w:spacing w:val="-9"/>
        </w:rPr>
        <w:t xml:space="preserve"> </w:t>
      </w:r>
      <w:r w:rsidRPr="008D4DE3">
        <w:rPr>
          <w:rFonts w:ascii="Arial" w:hAnsi="Arial" w:cs="Arial"/>
        </w:rPr>
        <w:t>abans</w:t>
      </w:r>
      <w:r w:rsidRPr="008D4DE3">
        <w:rPr>
          <w:rFonts w:ascii="Arial" w:hAnsi="Arial" w:cs="Arial"/>
          <w:spacing w:val="-48"/>
        </w:rPr>
        <w:t xml:space="preserve"> </w:t>
      </w:r>
      <w:r w:rsidRPr="008D4DE3">
        <w:rPr>
          <w:rFonts w:ascii="Arial" w:hAnsi="Arial" w:cs="Arial"/>
        </w:rPr>
        <w:t>d’obrir</w:t>
      </w:r>
      <w:r w:rsidRPr="008D4DE3">
        <w:rPr>
          <w:rFonts w:ascii="Arial" w:hAnsi="Arial" w:cs="Arial"/>
          <w:spacing w:val="-3"/>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portes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poden</w:t>
      </w:r>
      <w:r w:rsidRPr="008D4DE3">
        <w:rPr>
          <w:rFonts w:ascii="Arial" w:hAnsi="Arial" w:cs="Arial"/>
          <w:spacing w:val="-1"/>
        </w:rPr>
        <w:t xml:space="preserve"> </w:t>
      </w:r>
      <w:r w:rsidRPr="008D4DE3">
        <w:rPr>
          <w:rFonts w:ascii="Arial" w:hAnsi="Arial" w:cs="Arial"/>
        </w:rPr>
        <w:t>fer-ho</w:t>
      </w:r>
      <w:r w:rsidRPr="008D4DE3">
        <w:rPr>
          <w:rFonts w:ascii="Arial" w:hAnsi="Arial" w:cs="Arial"/>
          <w:spacing w:val="-3"/>
        </w:rPr>
        <w:t xml:space="preserve"> </w:t>
      </w:r>
      <w:r w:rsidRPr="008D4DE3">
        <w:rPr>
          <w:rFonts w:ascii="Arial" w:hAnsi="Arial" w:cs="Arial"/>
        </w:rPr>
        <w:t>sense</w:t>
      </w:r>
      <w:r w:rsidRPr="008D4DE3">
        <w:rPr>
          <w:rFonts w:ascii="Arial" w:hAnsi="Arial" w:cs="Arial"/>
          <w:spacing w:val="-2"/>
        </w:rPr>
        <w:t xml:space="preserve"> </w:t>
      </w:r>
      <w:r w:rsidRPr="008D4DE3">
        <w:rPr>
          <w:rFonts w:ascii="Arial" w:hAnsi="Arial" w:cs="Arial"/>
        </w:rPr>
        <w:t>perill</w:t>
      </w:r>
      <w:r w:rsidRPr="008D4DE3">
        <w:rPr>
          <w:rFonts w:ascii="Arial" w:hAnsi="Arial" w:cs="Arial"/>
          <w:spacing w:val="-2"/>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resta</w:t>
      </w:r>
      <w:r w:rsidRPr="008D4DE3">
        <w:rPr>
          <w:rFonts w:ascii="Arial" w:hAnsi="Arial" w:cs="Arial"/>
          <w:spacing w:val="-2"/>
        </w:rPr>
        <w:t xml:space="preserve"> </w:t>
      </w:r>
      <w:r w:rsidRPr="008D4DE3">
        <w:rPr>
          <w:rFonts w:ascii="Arial" w:hAnsi="Arial" w:cs="Arial"/>
        </w:rPr>
        <w:t>d’usuaris.</w:t>
      </w:r>
    </w:p>
    <w:p w14:paraId="4D7A48AB" w14:textId="77777777" w:rsidR="00091F93" w:rsidRPr="008D4DE3" w:rsidRDefault="00091F93" w:rsidP="00BF1F42">
      <w:pPr>
        <w:pStyle w:val="Prrafodelista"/>
        <w:numPr>
          <w:ilvl w:val="0"/>
          <w:numId w:val="107"/>
        </w:numPr>
        <w:ind w:left="0" w:right="1193" w:firstLine="0"/>
        <w:rPr>
          <w:rFonts w:ascii="Arial" w:hAnsi="Arial" w:cs="Arial"/>
        </w:rPr>
      </w:pPr>
      <w:r w:rsidRPr="008D4DE3">
        <w:rPr>
          <w:rFonts w:ascii="Arial" w:hAnsi="Arial" w:cs="Arial"/>
        </w:rPr>
        <w:t>Tots</w:t>
      </w:r>
      <w:r w:rsidRPr="008D4DE3">
        <w:rPr>
          <w:rFonts w:ascii="Arial" w:hAnsi="Arial" w:cs="Arial"/>
          <w:spacing w:val="1"/>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usuaris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via</w:t>
      </w:r>
      <w:r w:rsidRPr="008D4DE3">
        <w:rPr>
          <w:rFonts w:ascii="Arial" w:hAnsi="Arial" w:cs="Arial"/>
          <w:spacing w:val="1"/>
        </w:rPr>
        <w:t xml:space="preserve"> </w:t>
      </w:r>
      <w:r w:rsidRPr="008D4DE3">
        <w:rPr>
          <w:rFonts w:ascii="Arial" w:hAnsi="Arial" w:cs="Arial"/>
        </w:rPr>
        <w:t>pública</w:t>
      </w:r>
      <w:r w:rsidRPr="008D4DE3">
        <w:rPr>
          <w:rFonts w:ascii="Arial" w:hAnsi="Arial" w:cs="Arial"/>
          <w:spacing w:val="1"/>
        </w:rPr>
        <w:t xml:space="preserve"> </w:t>
      </w:r>
      <w:r w:rsidRPr="008D4DE3">
        <w:rPr>
          <w:rFonts w:ascii="Arial" w:hAnsi="Arial" w:cs="Arial"/>
        </w:rPr>
        <w:t>estan</w:t>
      </w:r>
      <w:r w:rsidRPr="008D4DE3">
        <w:rPr>
          <w:rFonts w:ascii="Arial" w:hAnsi="Arial" w:cs="Arial"/>
          <w:spacing w:val="1"/>
        </w:rPr>
        <w:t xml:space="preserve"> </w:t>
      </w:r>
      <w:r w:rsidRPr="008D4DE3">
        <w:rPr>
          <w:rFonts w:ascii="Arial" w:hAnsi="Arial" w:cs="Arial"/>
        </w:rPr>
        <w:t>obligats</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respectar-se</w:t>
      </w:r>
      <w:r w:rsidRPr="008D4DE3">
        <w:rPr>
          <w:rFonts w:ascii="Arial" w:hAnsi="Arial" w:cs="Arial"/>
          <w:spacing w:val="1"/>
        </w:rPr>
        <w:t xml:space="preserve"> </w:t>
      </w:r>
      <w:r w:rsidRPr="008D4DE3">
        <w:rPr>
          <w:rFonts w:ascii="Arial" w:hAnsi="Arial" w:cs="Arial"/>
        </w:rPr>
        <w:t>mútuament</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no</w:t>
      </w:r>
      <w:r w:rsidRPr="008D4DE3">
        <w:rPr>
          <w:rFonts w:ascii="Arial" w:hAnsi="Arial" w:cs="Arial"/>
          <w:spacing w:val="1"/>
        </w:rPr>
        <w:t xml:space="preserve"> </w:t>
      </w:r>
      <w:r w:rsidRPr="008D4DE3">
        <w:rPr>
          <w:rFonts w:ascii="Arial" w:hAnsi="Arial" w:cs="Arial"/>
        </w:rPr>
        <w:t>ser</w:t>
      </w:r>
      <w:r w:rsidRPr="008D4DE3">
        <w:rPr>
          <w:rFonts w:ascii="Arial" w:hAnsi="Arial" w:cs="Arial"/>
          <w:spacing w:val="1"/>
        </w:rPr>
        <w:t xml:space="preserve"> </w:t>
      </w:r>
      <w:r w:rsidRPr="008D4DE3">
        <w:rPr>
          <w:rFonts w:ascii="Arial" w:hAnsi="Arial" w:cs="Arial"/>
        </w:rPr>
        <w:t>desconsiderats</w:t>
      </w:r>
      <w:r w:rsidRPr="008D4DE3">
        <w:rPr>
          <w:rFonts w:ascii="Arial" w:hAnsi="Arial" w:cs="Arial"/>
          <w:spacing w:val="-7"/>
        </w:rPr>
        <w:t xml:space="preserve"> </w:t>
      </w:r>
      <w:r w:rsidRPr="008D4DE3">
        <w:rPr>
          <w:rFonts w:ascii="Arial" w:hAnsi="Arial" w:cs="Arial"/>
        </w:rPr>
        <w:t>entre</w:t>
      </w:r>
      <w:r w:rsidRPr="008D4DE3">
        <w:rPr>
          <w:rFonts w:ascii="Arial" w:hAnsi="Arial" w:cs="Arial"/>
          <w:spacing w:val="2"/>
        </w:rPr>
        <w:t xml:space="preserve"> </w:t>
      </w:r>
      <w:r w:rsidRPr="008D4DE3">
        <w:rPr>
          <w:rFonts w:ascii="Arial" w:hAnsi="Arial" w:cs="Arial"/>
        </w:rPr>
        <w:t>ells,</w:t>
      </w:r>
      <w:r w:rsidRPr="008D4DE3">
        <w:rPr>
          <w:rFonts w:ascii="Arial" w:hAnsi="Arial" w:cs="Arial"/>
          <w:spacing w:val="-8"/>
        </w:rPr>
        <w:t xml:space="preserve"> </w:t>
      </w:r>
      <w:r w:rsidRPr="008D4DE3">
        <w:rPr>
          <w:rFonts w:ascii="Arial" w:hAnsi="Arial" w:cs="Arial"/>
        </w:rPr>
        <w:t>així</w:t>
      </w:r>
      <w:r w:rsidRPr="008D4DE3">
        <w:rPr>
          <w:rFonts w:ascii="Arial" w:hAnsi="Arial" w:cs="Arial"/>
          <w:spacing w:val="-3"/>
        </w:rPr>
        <w:t xml:space="preserve"> </w:t>
      </w:r>
      <w:r w:rsidRPr="008D4DE3">
        <w:rPr>
          <w:rFonts w:ascii="Arial" w:hAnsi="Arial" w:cs="Arial"/>
        </w:rPr>
        <w:t>com</w:t>
      </w:r>
      <w:r w:rsidRPr="008D4DE3">
        <w:rPr>
          <w:rFonts w:ascii="Arial" w:hAnsi="Arial" w:cs="Arial"/>
          <w:spacing w:val="-4"/>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col·laborar</w:t>
      </w:r>
      <w:r w:rsidRPr="008D4DE3">
        <w:rPr>
          <w:rFonts w:ascii="Arial" w:hAnsi="Arial" w:cs="Arial"/>
          <w:spacing w:val="-4"/>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autoritats</w:t>
      </w:r>
      <w:r w:rsidRPr="008D4DE3">
        <w:rPr>
          <w:rFonts w:ascii="Arial" w:hAnsi="Arial" w:cs="Arial"/>
          <w:spacing w:val="-1"/>
        </w:rPr>
        <w:t xml:space="preserve"> </w:t>
      </w:r>
      <w:r w:rsidRPr="008D4DE3">
        <w:rPr>
          <w:rFonts w:ascii="Arial" w:hAnsi="Arial" w:cs="Arial"/>
        </w:rPr>
        <w:t>l</w:t>
      </w:r>
      <w:r w:rsidRPr="008D4DE3">
        <w:rPr>
          <w:rFonts w:ascii="Arial" w:hAnsi="Arial" w:cs="Arial"/>
          <w:spacing w:val="3"/>
        </w:rPr>
        <w:t xml:space="preserve"> </w:t>
      </w:r>
      <w:r w:rsidRPr="008D4DE3">
        <w:rPr>
          <w:rFonts w:ascii="Arial" w:hAnsi="Arial" w:cs="Arial"/>
        </w:rPr>
        <w:t>els</w:t>
      </w:r>
      <w:r w:rsidRPr="008D4DE3">
        <w:rPr>
          <w:rFonts w:ascii="Arial" w:hAnsi="Arial" w:cs="Arial"/>
          <w:spacing w:val="-5"/>
        </w:rPr>
        <w:t xml:space="preserve"> </w:t>
      </w:r>
      <w:r w:rsidRPr="008D4DE3">
        <w:rPr>
          <w:rFonts w:ascii="Arial" w:hAnsi="Arial" w:cs="Arial"/>
        </w:rPr>
        <w:t>ses</w:t>
      </w:r>
      <w:r w:rsidRPr="008D4DE3">
        <w:rPr>
          <w:rFonts w:ascii="Arial" w:hAnsi="Arial" w:cs="Arial"/>
          <w:spacing w:val="-4"/>
        </w:rPr>
        <w:t xml:space="preserve"> </w:t>
      </w:r>
      <w:r w:rsidRPr="008D4DE3">
        <w:rPr>
          <w:rFonts w:ascii="Arial" w:hAnsi="Arial" w:cs="Arial"/>
        </w:rPr>
        <w:t>agents</w:t>
      </w:r>
      <w:r w:rsidRPr="008D4DE3">
        <w:rPr>
          <w:rFonts w:ascii="Arial" w:hAnsi="Arial" w:cs="Arial"/>
          <w:spacing w:val="-5"/>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facilitat</w:t>
      </w:r>
      <w:r w:rsidRPr="008D4DE3">
        <w:rPr>
          <w:rFonts w:ascii="Arial" w:hAnsi="Arial" w:cs="Arial"/>
          <w:spacing w:val="-8"/>
        </w:rPr>
        <w:t xml:space="preserve"> </w:t>
      </w:r>
      <w:r w:rsidRPr="008D4DE3">
        <w:rPr>
          <w:rFonts w:ascii="Arial" w:hAnsi="Arial" w:cs="Arial"/>
        </w:rPr>
        <w:t>la</w:t>
      </w:r>
      <w:r w:rsidRPr="008D4DE3">
        <w:rPr>
          <w:rFonts w:ascii="Arial" w:hAnsi="Arial" w:cs="Arial"/>
          <w:spacing w:val="-47"/>
        </w:rPr>
        <w:t xml:space="preserve"> </w:t>
      </w:r>
      <w:r w:rsidRPr="008D4DE3">
        <w:rPr>
          <w:rFonts w:ascii="Arial" w:hAnsi="Arial" w:cs="Arial"/>
        </w:rPr>
        <w:t>seva</w:t>
      </w:r>
      <w:r w:rsidRPr="008D4DE3">
        <w:rPr>
          <w:rFonts w:ascii="Arial" w:hAnsi="Arial" w:cs="Arial"/>
          <w:spacing w:val="-7"/>
        </w:rPr>
        <w:t xml:space="preserve"> </w:t>
      </w:r>
      <w:r w:rsidRPr="008D4DE3">
        <w:rPr>
          <w:rFonts w:ascii="Arial" w:hAnsi="Arial" w:cs="Arial"/>
        </w:rPr>
        <w:t>tasca</w:t>
      </w:r>
      <w:r w:rsidRPr="008D4DE3">
        <w:rPr>
          <w:rFonts w:ascii="Arial" w:hAnsi="Arial" w:cs="Arial"/>
          <w:spacing w:val="-2"/>
        </w:rPr>
        <w:t xml:space="preserve"> </w:t>
      </w:r>
      <w:r w:rsidRPr="008D4DE3">
        <w:rPr>
          <w:rFonts w:ascii="Arial" w:hAnsi="Arial" w:cs="Arial"/>
        </w:rPr>
        <w:t>i el</w:t>
      </w:r>
      <w:r w:rsidRPr="008D4DE3">
        <w:rPr>
          <w:rFonts w:ascii="Arial" w:hAnsi="Arial" w:cs="Arial"/>
          <w:spacing w:val="-2"/>
        </w:rPr>
        <w:t xml:space="preserve"> </w:t>
      </w:r>
      <w:r w:rsidRPr="008D4DE3">
        <w:rPr>
          <w:rFonts w:ascii="Arial" w:hAnsi="Arial" w:cs="Arial"/>
        </w:rPr>
        <w:t>compliment</w:t>
      </w:r>
      <w:r w:rsidRPr="008D4DE3">
        <w:rPr>
          <w:rFonts w:ascii="Arial" w:hAnsi="Arial" w:cs="Arial"/>
          <w:spacing w:val="-6"/>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seves</w:t>
      </w:r>
      <w:r w:rsidRPr="008D4DE3">
        <w:rPr>
          <w:rFonts w:ascii="Arial" w:hAnsi="Arial" w:cs="Arial"/>
          <w:spacing w:val="-3"/>
        </w:rPr>
        <w:t xml:space="preserve"> </w:t>
      </w:r>
      <w:r w:rsidRPr="008D4DE3">
        <w:rPr>
          <w:rFonts w:ascii="Arial" w:hAnsi="Arial" w:cs="Arial"/>
        </w:rPr>
        <w:t>funcions.</w:t>
      </w:r>
    </w:p>
    <w:p w14:paraId="6742A794" w14:textId="77777777" w:rsidR="00091F93" w:rsidRPr="008D4DE3" w:rsidRDefault="00091F93" w:rsidP="00BF1F42">
      <w:pPr>
        <w:pStyle w:val="Prrafodelista"/>
        <w:numPr>
          <w:ilvl w:val="0"/>
          <w:numId w:val="107"/>
        </w:numPr>
        <w:ind w:left="0" w:right="1194" w:firstLine="0"/>
        <w:rPr>
          <w:rFonts w:ascii="Arial" w:hAnsi="Arial" w:cs="Arial"/>
        </w:rPr>
      </w:pPr>
      <w:r w:rsidRPr="008D4DE3">
        <w:rPr>
          <w:rFonts w:ascii="Arial" w:hAnsi="Arial" w:cs="Arial"/>
        </w:rPr>
        <w:t>Fer ús indegut dels senyals acústics. Es prohibeix la utilització de qualsevol dispositiu acústic</w:t>
      </w:r>
      <w:r w:rsidRPr="008D4DE3">
        <w:rPr>
          <w:rFonts w:ascii="Arial" w:hAnsi="Arial" w:cs="Arial"/>
          <w:spacing w:val="1"/>
        </w:rPr>
        <w:t xml:space="preserve"> </w:t>
      </w:r>
      <w:r w:rsidRPr="008D4DE3">
        <w:rPr>
          <w:rFonts w:ascii="Arial" w:hAnsi="Arial" w:cs="Arial"/>
        </w:rPr>
        <w:t>en tot el terme municipal de Vilassar de Mar, durant les 24 hores del dia, excepte en el supòsit</w:t>
      </w:r>
      <w:r w:rsidRPr="008D4DE3">
        <w:rPr>
          <w:rFonts w:ascii="Arial" w:hAnsi="Arial" w:cs="Arial"/>
          <w:spacing w:val="1"/>
        </w:rPr>
        <w:t xml:space="preserve"> </w:t>
      </w:r>
      <w:r w:rsidRPr="008D4DE3">
        <w:rPr>
          <w:rFonts w:ascii="Arial" w:hAnsi="Arial" w:cs="Arial"/>
        </w:rPr>
        <w:t>d’urgència</w:t>
      </w:r>
      <w:r w:rsidRPr="008D4DE3">
        <w:rPr>
          <w:rFonts w:ascii="Arial" w:hAnsi="Arial" w:cs="Arial"/>
          <w:spacing w:val="-5"/>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constitueixi</w:t>
      </w:r>
      <w:r w:rsidRPr="008D4DE3">
        <w:rPr>
          <w:rFonts w:ascii="Arial" w:hAnsi="Arial" w:cs="Arial"/>
          <w:spacing w:val="-2"/>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risc</w:t>
      </w:r>
      <w:r w:rsidRPr="008D4DE3">
        <w:rPr>
          <w:rFonts w:ascii="Arial" w:hAnsi="Arial" w:cs="Arial"/>
          <w:spacing w:val="-4"/>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les persones</w:t>
      </w:r>
      <w:r w:rsidRPr="008D4DE3">
        <w:rPr>
          <w:rFonts w:ascii="Arial" w:hAnsi="Arial" w:cs="Arial"/>
          <w:spacing w:val="-2"/>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coses.</w:t>
      </w:r>
    </w:p>
    <w:p w14:paraId="0323C258" w14:textId="77777777" w:rsidR="00091F93" w:rsidRPr="008D4DE3" w:rsidRDefault="00091F93" w:rsidP="00BF1F42">
      <w:pPr>
        <w:pStyle w:val="Textoindependiente"/>
        <w:rPr>
          <w:rFonts w:ascii="Arial" w:hAnsi="Arial"/>
          <w:sz w:val="22"/>
          <w:szCs w:val="22"/>
        </w:rPr>
      </w:pPr>
    </w:p>
    <w:p w14:paraId="0DE35AD3" w14:textId="77777777" w:rsidR="00091F93" w:rsidRPr="008D4DE3" w:rsidRDefault="00091F93" w:rsidP="00BF1F42">
      <w:pPr>
        <w:pStyle w:val="Prrafodelista"/>
        <w:numPr>
          <w:ilvl w:val="0"/>
          <w:numId w:val="107"/>
        </w:numPr>
        <w:ind w:left="0" w:right="1190" w:firstLine="0"/>
        <w:rPr>
          <w:rFonts w:ascii="Arial" w:hAnsi="Arial" w:cs="Arial"/>
        </w:rPr>
      </w:pPr>
      <w:r w:rsidRPr="008D4DE3">
        <w:rPr>
          <w:rFonts w:ascii="Arial" w:hAnsi="Arial" w:cs="Arial"/>
        </w:rPr>
        <w:t>Fer ús d’aparells musicals amb un nivell sonor que pugui causar molèsties a altres usuaris 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als</w:t>
      </w:r>
      <w:r w:rsidRPr="008D4DE3">
        <w:rPr>
          <w:rFonts w:ascii="Arial" w:hAnsi="Arial" w:cs="Arial"/>
          <w:spacing w:val="-4"/>
        </w:rPr>
        <w:t xml:space="preserve"> </w:t>
      </w:r>
      <w:r w:rsidRPr="008D4DE3">
        <w:rPr>
          <w:rFonts w:ascii="Arial" w:hAnsi="Arial" w:cs="Arial"/>
        </w:rPr>
        <w:t>veïns</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l’indret.</w:t>
      </w:r>
    </w:p>
    <w:p w14:paraId="6620149D" w14:textId="77777777" w:rsidR="00091F93" w:rsidRPr="008D4DE3" w:rsidRDefault="00091F93" w:rsidP="00BF1F42">
      <w:pPr>
        <w:pStyle w:val="Prrafodelista"/>
        <w:ind w:left="0"/>
        <w:rPr>
          <w:rFonts w:ascii="Arial" w:hAnsi="Arial" w:cs="Arial"/>
        </w:rPr>
      </w:pPr>
    </w:p>
    <w:p w14:paraId="77C3B235" w14:textId="77777777"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7"/>
        </w:rPr>
        <w:t xml:space="preserve"> </w:t>
      </w:r>
      <w:r w:rsidRPr="008D4DE3">
        <w:rPr>
          <w:rFonts w:ascii="Arial" w:hAnsi="Arial" w:cs="Arial"/>
        </w:rPr>
        <w:t>17.-</w:t>
      </w:r>
      <w:r w:rsidRPr="008D4DE3">
        <w:rPr>
          <w:rFonts w:ascii="Arial" w:hAnsi="Arial" w:cs="Arial"/>
          <w:spacing w:val="-3"/>
        </w:rPr>
        <w:t xml:space="preserve"> </w:t>
      </w:r>
      <w:r w:rsidRPr="008D4DE3">
        <w:rPr>
          <w:rFonts w:ascii="Arial" w:hAnsi="Arial" w:cs="Arial"/>
        </w:rPr>
        <w:t>Prioritats</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pas</w:t>
      </w:r>
      <w:r w:rsidRPr="008D4DE3">
        <w:rPr>
          <w:rFonts w:ascii="Arial" w:hAnsi="Arial" w:cs="Arial"/>
          <w:spacing w:val="-5"/>
        </w:rPr>
        <w:t xml:space="preserve"> </w:t>
      </w:r>
      <w:r w:rsidRPr="008D4DE3">
        <w:rPr>
          <w:rFonts w:ascii="Arial" w:hAnsi="Arial" w:cs="Arial"/>
        </w:rPr>
        <w:t>entre</w:t>
      </w:r>
      <w:r w:rsidRPr="008D4DE3">
        <w:rPr>
          <w:rFonts w:ascii="Arial" w:hAnsi="Arial" w:cs="Arial"/>
          <w:spacing w:val="-1"/>
        </w:rPr>
        <w:t xml:space="preserve"> </w:t>
      </w:r>
      <w:r w:rsidRPr="008D4DE3">
        <w:rPr>
          <w:rFonts w:ascii="Arial" w:hAnsi="Arial" w:cs="Arial"/>
        </w:rPr>
        <w:t>conductors</w:t>
      </w:r>
      <w:r w:rsidRPr="008D4DE3">
        <w:rPr>
          <w:rFonts w:ascii="Arial" w:hAnsi="Arial" w:cs="Arial"/>
          <w:spacing w:val="-5"/>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vianants</w:t>
      </w:r>
    </w:p>
    <w:p w14:paraId="2998A007" w14:textId="77777777" w:rsidR="00091F93" w:rsidRPr="008D4DE3" w:rsidRDefault="00091F93" w:rsidP="00BF1F42">
      <w:pPr>
        <w:pStyle w:val="Ttulo2"/>
        <w:ind w:left="0"/>
        <w:jc w:val="both"/>
        <w:rPr>
          <w:rFonts w:ascii="Arial" w:hAnsi="Arial" w:cs="Arial"/>
        </w:rPr>
      </w:pPr>
    </w:p>
    <w:p w14:paraId="5F400149" w14:textId="77777777" w:rsidR="00091F93" w:rsidRPr="008D4DE3" w:rsidRDefault="00091F93" w:rsidP="00BF1F42">
      <w:pPr>
        <w:pStyle w:val="Prrafodelista"/>
        <w:numPr>
          <w:ilvl w:val="0"/>
          <w:numId w:val="106"/>
        </w:numPr>
        <w:ind w:left="0" w:right="1189" w:firstLine="0"/>
        <w:rPr>
          <w:rFonts w:ascii="Arial" w:hAnsi="Arial" w:cs="Arial"/>
        </w:rPr>
      </w:pPr>
      <w:r w:rsidRPr="008D4DE3">
        <w:rPr>
          <w:rFonts w:ascii="Arial" w:hAnsi="Arial" w:cs="Arial"/>
          <w:spacing w:val="-1"/>
        </w:rPr>
        <w:t>Com</w:t>
      </w:r>
      <w:r w:rsidRPr="008D4DE3">
        <w:rPr>
          <w:rFonts w:ascii="Arial" w:hAnsi="Arial" w:cs="Arial"/>
          <w:spacing w:val="-8"/>
        </w:rPr>
        <w:t xml:space="preserve"> </w:t>
      </w:r>
      <w:r w:rsidRPr="008D4DE3">
        <w:rPr>
          <w:rFonts w:ascii="Arial" w:hAnsi="Arial" w:cs="Arial"/>
          <w:spacing w:val="-1"/>
        </w:rPr>
        <w:t>a</w:t>
      </w:r>
      <w:r w:rsidRPr="008D4DE3">
        <w:rPr>
          <w:rFonts w:ascii="Arial" w:hAnsi="Arial" w:cs="Arial"/>
          <w:spacing w:val="-10"/>
        </w:rPr>
        <w:t xml:space="preserve"> </w:t>
      </w:r>
      <w:r w:rsidRPr="008D4DE3">
        <w:rPr>
          <w:rFonts w:ascii="Arial" w:hAnsi="Arial" w:cs="Arial"/>
          <w:spacing w:val="-1"/>
        </w:rPr>
        <w:t>regla</w:t>
      </w:r>
      <w:r w:rsidRPr="008D4DE3">
        <w:rPr>
          <w:rFonts w:ascii="Arial" w:hAnsi="Arial" w:cs="Arial"/>
          <w:spacing w:val="-12"/>
        </w:rPr>
        <w:t xml:space="preserve"> </w:t>
      </w:r>
      <w:r w:rsidRPr="008D4DE3">
        <w:rPr>
          <w:rFonts w:ascii="Arial" w:hAnsi="Arial" w:cs="Arial"/>
          <w:spacing w:val="-1"/>
        </w:rPr>
        <w:t>general,</w:t>
      </w:r>
      <w:r w:rsidRPr="008D4DE3">
        <w:rPr>
          <w:rFonts w:ascii="Arial" w:hAnsi="Arial" w:cs="Arial"/>
          <w:spacing w:val="-13"/>
        </w:rPr>
        <w:t xml:space="preserve"> </w:t>
      </w:r>
      <w:r w:rsidRPr="008D4DE3">
        <w:rPr>
          <w:rFonts w:ascii="Arial" w:hAnsi="Arial" w:cs="Arial"/>
          <w:spacing w:val="-1"/>
        </w:rPr>
        <w:t>i</w:t>
      </w:r>
      <w:r w:rsidRPr="008D4DE3">
        <w:rPr>
          <w:rFonts w:ascii="Arial" w:hAnsi="Arial" w:cs="Arial"/>
          <w:spacing w:val="-10"/>
        </w:rPr>
        <w:t xml:space="preserve"> </w:t>
      </w:r>
      <w:r w:rsidRPr="008D4DE3">
        <w:rPr>
          <w:rFonts w:ascii="Arial" w:hAnsi="Arial" w:cs="Arial"/>
          <w:spacing w:val="-1"/>
        </w:rPr>
        <w:t>sempre</w:t>
      </w:r>
      <w:r w:rsidRPr="008D4DE3">
        <w:rPr>
          <w:rFonts w:ascii="Arial" w:hAnsi="Arial" w:cs="Arial"/>
          <w:spacing w:val="-8"/>
        </w:rPr>
        <w:t xml:space="preserve"> </w:t>
      </w:r>
      <w:r w:rsidRPr="008D4DE3">
        <w:rPr>
          <w:rFonts w:ascii="Arial" w:hAnsi="Arial" w:cs="Arial"/>
          <w:spacing w:val="-1"/>
        </w:rPr>
        <w:t>que</w:t>
      </w:r>
      <w:r w:rsidRPr="008D4DE3">
        <w:rPr>
          <w:rFonts w:ascii="Arial" w:hAnsi="Arial" w:cs="Arial"/>
          <w:spacing w:val="-8"/>
        </w:rPr>
        <w:t xml:space="preserve"> </w:t>
      </w:r>
      <w:r w:rsidRPr="008D4DE3">
        <w:rPr>
          <w:rFonts w:ascii="Arial" w:hAnsi="Arial" w:cs="Arial"/>
          <w:spacing w:val="-1"/>
        </w:rPr>
        <w:t>les</w:t>
      </w:r>
      <w:r w:rsidRPr="008D4DE3">
        <w:rPr>
          <w:rFonts w:ascii="Arial" w:hAnsi="Arial" w:cs="Arial"/>
          <w:spacing w:val="-9"/>
        </w:rPr>
        <w:t xml:space="preserve"> </w:t>
      </w:r>
      <w:r w:rsidRPr="008D4DE3">
        <w:rPr>
          <w:rFonts w:ascii="Arial" w:hAnsi="Arial" w:cs="Arial"/>
        </w:rPr>
        <w:t>seves</w:t>
      </w:r>
      <w:r w:rsidRPr="008D4DE3">
        <w:rPr>
          <w:rFonts w:ascii="Arial" w:hAnsi="Arial" w:cs="Arial"/>
          <w:spacing w:val="-8"/>
        </w:rPr>
        <w:t xml:space="preserve"> </w:t>
      </w:r>
      <w:r w:rsidRPr="008D4DE3">
        <w:rPr>
          <w:rFonts w:ascii="Arial" w:hAnsi="Arial" w:cs="Arial"/>
        </w:rPr>
        <w:t>trajectòries</w:t>
      </w:r>
      <w:r w:rsidRPr="008D4DE3">
        <w:rPr>
          <w:rFonts w:ascii="Arial" w:hAnsi="Arial" w:cs="Arial"/>
          <w:spacing w:val="-10"/>
        </w:rPr>
        <w:t xml:space="preserve"> </w:t>
      </w:r>
      <w:r w:rsidRPr="008D4DE3">
        <w:rPr>
          <w:rFonts w:ascii="Arial" w:hAnsi="Arial" w:cs="Arial"/>
        </w:rPr>
        <w:t>es</w:t>
      </w:r>
      <w:r w:rsidRPr="008D4DE3">
        <w:rPr>
          <w:rFonts w:ascii="Arial" w:hAnsi="Arial" w:cs="Arial"/>
          <w:spacing w:val="-9"/>
        </w:rPr>
        <w:t xml:space="preserve"> </w:t>
      </w:r>
      <w:r w:rsidRPr="008D4DE3">
        <w:rPr>
          <w:rFonts w:ascii="Arial" w:hAnsi="Arial" w:cs="Arial"/>
        </w:rPr>
        <w:t>tallin,</w:t>
      </w:r>
      <w:r w:rsidRPr="008D4DE3">
        <w:rPr>
          <w:rFonts w:ascii="Arial" w:hAnsi="Arial" w:cs="Arial"/>
          <w:spacing w:val="-10"/>
        </w:rPr>
        <w:t xml:space="preserve"> </w:t>
      </w:r>
      <w:r w:rsidRPr="008D4DE3">
        <w:rPr>
          <w:rFonts w:ascii="Arial" w:hAnsi="Arial" w:cs="Arial"/>
        </w:rPr>
        <w:t>els</w:t>
      </w:r>
      <w:r w:rsidRPr="008D4DE3">
        <w:rPr>
          <w:rFonts w:ascii="Arial" w:hAnsi="Arial" w:cs="Arial"/>
          <w:spacing w:val="-10"/>
        </w:rPr>
        <w:t xml:space="preserve"> </w:t>
      </w:r>
      <w:r w:rsidRPr="008D4DE3">
        <w:rPr>
          <w:rFonts w:ascii="Arial" w:hAnsi="Arial" w:cs="Arial"/>
        </w:rPr>
        <w:t>conductors</w:t>
      </w:r>
      <w:r w:rsidRPr="008D4DE3">
        <w:rPr>
          <w:rFonts w:ascii="Arial" w:hAnsi="Arial" w:cs="Arial"/>
          <w:spacing w:val="-11"/>
        </w:rPr>
        <w:t xml:space="preserve"> </w:t>
      </w:r>
      <w:r w:rsidRPr="008D4DE3">
        <w:rPr>
          <w:rFonts w:ascii="Arial" w:hAnsi="Arial" w:cs="Arial"/>
        </w:rPr>
        <w:t>tenen</w:t>
      </w:r>
      <w:r w:rsidRPr="008D4DE3">
        <w:rPr>
          <w:rFonts w:ascii="Arial" w:hAnsi="Arial" w:cs="Arial"/>
          <w:spacing w:val="-9"/>
        </w:rPr>
        <w:t xml:space="preserve"> </w:t>
      </w:r>
      <w:r w:rsidRPr="008D4DE3">
        <w:rPr>
          <w:rFonts w:ascii="Arial" w:hAnsi="Arial" w:cs="Arial"/>
        </w:rPr>
        <w:t>prioritat</w:t>
      </w:r>
      <w:r w:rsidRPr="008D4DE3">
        <w:rPr>
          <w:rFonts w:ascii="Arial" w:hAnsi="Arial" w:cs="Arial"/>
          <w:spacing w:val="-47"/>
        </w:rPr>
        <w:t xml:space="preserve"> </w:t>
      </w:r>
      <w:r w:rsidRPr="008D4DE3">
        <w:rPr>
          <w:rFonts w:ascii="Arial" w:hAnsi="Arial" w:cs="Arial"/>
        </w:rPr>
        <w:t>de pas per als seus vehicles en la calçada i en el voral, respecte dels vianants i animals, excepte</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casos</w:t>
      </w:r>
      <w:r w:rsidRPr="008D4DE3">
        <w:rPr>
          <w:rFonts w:ascii="Arial" w:hAnsi="Arial" w:cs="Arial"/>
          <w:spacing w:val="-2"/>
        </w:rPr>
        <w:t xml:space="preserve"> </w:t>
      </w:r>
      <w:r w:rsidRPr="008D4DE3">
        <w:rPr>
          <w:rFonts w:ascii="Arial" w:hAnsi="Arial" w:cs="Arial"/>
        </w:rPr>
        <w:t>següents:</w:t>
      </w:r>
    </w:p>
    <w:p w14:paraId="357E3812" w14:textId="77777777" w:rsidR="00091F93" w:rsidRPr="008D4DE3" w:rsidRDefault="00091F93" w:rsidP="00BF1F42">
      <w:pPr>
        <w:pStyle w:val="Prrafodelista"/>
        <w:numPr>
          <w:ilvl w:val="1"/>
          <w:numId w:val="106"/>
        </w:numPr>
        <w:ind w:left="0" w:firstLine="0"/>
        <w:rPr>
          <w:rFonts w:ascii="Arial" w:hAnsi="Arial" w:cs="Arial"/>
        </w:rPr>
      </w:pPr>
      <w:r w:rsidRPr="008D4DE3">
        <w:rPr>
          <w:rFonts w:ascii="Arial" w:hAnsi="Arial" w:cs="Arial"/>
        </w:rPr>
        <w:t>En</w:t>
      </w:r>
      <w:r w:rsidRPr="008D4DE3">
        <w:rPr>
          <w:rFonts w:ascii="Arial" w:hAnsi="Arial" w:cs="Arial"/>
          <w:spacing w:val="-6"/>
        </w:rPr>
        <w:t xml:space="preserve"> </w:t>
      </w:r>
      <w:r w:rsidRPr="008D4DE3">
        <w:rPr>
          <w:rFonts w:ascii="Arial" w:hAnsi="Arial" w:cs="Arial"/>
        </w:rPr>
        <w:t>els</w:t>
      </w:r>
      <w:r w:rsidRPr="008D4DE3">
        <w:rPr>
          <w:rFonts w:ascii="Arial" w:hAnsi="Arial" w:cs="Arial"/>
          <w:spacing w:val="-2"/>
        </w:rPr>
        <w:t xml:space="preserve"> </w:t>
      </w:r>
      <w:r w:rsidRPr="008D4DE3">
        <w:rPr>
          <w:rFonts w:ascii="Arial" w:hAnsi="Arial" w:cs="Arial"/>
        </w:rPr>
        <w:t>passos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vianants</w:t>
      </w:r>
      <w:r w:rsidRPr="008D4DE3">
        <w:rPr>
          <w:rFonts w:ascii="Arial" w:hAnsi="Arial" w:cs="Arial"/>
          <w:spacing w:val="-4"/>
        </w:rPr>
        <w:t xml:space="preserve"> </w:t>
      </w:r>
      <w:r w:rsidRPr="008D4DE3">
        <w:rPr>
          <w:rFonts w:ascii="Arial" w:hAnsi="Arial" w:cs="Arial"/>
        </w:rPr>
        <w:t>degudament</w:t>
      </w:r>
      <w:r w:rsidRPr="008D4DE3">
        <w:rPr>
          <w:rFonts w:ascii="Arial" w:hAnsi="Arial" w:cs="Arial"/>
          <w:spacing w:val="-7"/>
        </w:rPr>
        <w:t xml:space="preserve"> </w:t>
      </w:r>
      <w:r w:rsidRPr="008D4DE3">
        <w:rPr>
          <w:rFonts w:ascii="Arial" w:hAnsi="Arial" w:cs="Arial"/>
        </w:rPr>
        <w:t>senyalitzats.</w:t>
      </w:r>
    </w:p>
    <w:p w14:paraId="4639C941" w14:textId="77777777" w:rsidR="00091F93" w:rsidRPr="008D4DE3" w:rsidRDefault="00091F93" w:rsidP="00BF1F42">
      <w:pPr>
        <w:pStyle w:val="Prrafodelista"/>
        <w:numPr>
          <w:ilvl w:val="1"/>
          <w:numId w:val="106"/>
        </w:numPr>
        <w:ind w:left="0" w:right="1201" w:firstLine="0"/>
        <w:rPr>
          <w:rFonts w:ascii="Arial" w:hAnsi="Arial" w:cs="Arial"/>
        </w:rPr>
      </w:pPr>
      <w:r w:rsidRPr="008D4DE3">
        <w:rPr>
          <w:rFonts w:ascii="Arial" w:hAnsi="Arial" w:cs="Arial"/>
        </w:rPr>
        <w:t>Quan</w:t>
      </w:r>
      <w:r w:rsidRPr="008D4DE3">
        <w:rPr>
          <w:rFonts w:ascii="Arial" w:hAnsi="Arial" w:cs="Arial"/>
          <w:spacing w:val="19"/>
        </w:rPr>
        <w:t xml:space="preserve"> </w:t>
      </w:r>
      <w:r w:rsidRPr="008D4DE3">
        <w:rPr>
          <w:rFonts w:ascii="Arial" w:hAnsi="Arial" w:cs="Arial"/>
        </w:rPr>
        <w:t>vagin</w:t>
      </w:r>
      <w:r w:rsidRPr="008D4DE3">
        <w:rPr>
          <w:rFonts w:ascii="Arial" w:hAnsi="Arial" w:cs="Arial"/>
          <w:spacing w:val="19"/>
        </w:rPr>
        <w:t xml:space="preserve"> </w:t>
      </w:r>
      <w:r w:rsidRPr="008D4DE3">
        <w:rPr>
          <w:rFonts w:ascii="Arial" w:hAnsi="Arial" w:cs="Arial"/>
        </w:rPr>
        <w:t>a</w:t>
      </w:r>
      <w:r w:rsidRPr="008D4DE3">
        <w:rPr>
          <w:rFonts w:ascii="Arial" w:hAnsi="Arial" w:cs="Arial"/>
          <w:spacing w:val="16"/>
        </w:rPr>
        <w:t xml:space="preserve"> </w:t>
      </w:r>
      <w:r w:rsidRPr="008D4DE3">
        <w:rPr>
          <w:rFonts w:ascii="Arial" w:hAnsi="Arial" w:cs="Arial"/>
        </w:rPr>
        <w:t>girar</w:t>
      </w:r>
      <w:r w:rsidRPr="008D4DE3">
        <w:rPr>
          <w:rFonts w:ascii="Arial" w:hAnsi="Arial" w:cs="Arial"/>
          <w:spacing w:val="18"/>
        </w:rPr>
        <w:t xml:space="preserve"> </w:t>
      </w:r>
      <w:r w:rsidRPr="008D4DE3">
        <w:rPr>
          <w:rFonts w:ascii="Arial" w:hAnsi="Arial" w:cs="Arial"/>
        </w:rPr>
        <w:t>amb</w:t>
      </w:r>
      <w:r w:rsidRPr="008D4DE3">
        <w:rPr>
          <w:rFonts w:ascii="Arial" w:hAnsi="Arial" w:cs="Arial"/>
          <w:spacing w:val="15"/>
        </w:rPr>
        <w:t xml:space="preserve"> </w:t>
      </w:r>
      <w:r w:rsidRPr="008D4DE3">
        <w:rPr>
          <w:rFonts w:ascii="Arial" w:hAnsi="Arial" w:cs="Arial"/>
        </w:rPr>
        <w:t>el</w:t>
      </w:r>
      <w:r w:rsidRPr="008D4DE3">
        <w:rPr>
          <w:rFonts w:ascii="Arial" w:hAnsi="Arial" w:cs="Arial"/>
          <w:spacing w:val="16"/>
        </w:rPr>
        <w:t xml:space="preserve"> </w:t>
      </w:r>
      <w:r w:rsidRPr="008D4DE3">
        <w:rPr>
          <w:rFonts w:ascii="Arial" w:hAnsi="Arial" w:cs="Arial"/>
        </w:rPr>
        <w:t>seu</w:t>
      </w:r>
      <w:r w:rsidRPr="008D4DE3">
        <w:rPr>
          <w:rFonts w:ascii="Arial" w:hAnsi="Arial" w:cs="Arial"/>
          <w:spacing w:val="18"/>
        </w:rPr>
        <w:t xml:space="preserve"> </w:t>
      </w:r>
      <w:r w:rsidRPr="008D4DE3">
        <w:rPr>
          <w:rFonts w:ascii="Arial" w:hAnsi="Arial" w:cs="Arial"/>
        </w:rPr>
        <w:t>vehicle</w:t>
      </w:r>
      <w:r w:rsidRPr="008D4DE3">
        <w:rPr>
          <w:rFonts w:ascii="Arial" w:hAnsi="Arial" w:cs="Arial"/>
          <w:spacing w:val="17"/>
        </w:rPr>
        <w:t xml:space="preserve"> </w:t>
      </w:r>
      <w:r w:rsidRPr="008D4DE3">
        <w:rPr>
          <w:rFonts w:ascii="Arial" w:hAnsi="Arial" w:cs="Arial"/>
        </w:rPr>
        <w:t>per</w:t>
      </w:r>
      <w:r w:rsidRPr="008D4DE3">
        <w:rPr>
          <w:rFonts w:ascii="Arial" w:hAnsi="Arial" w:cs="Arial"/>
          <w:spacing w:val="14"/>
        </w:rPr>
        <w:t xml:space="preserve"> </w:t>
      </w:r>
      <w:r w:rsidRPr="008D4DE3">
        <w:rPr>
          <w:rFonts w:ascii="Arial" w:hAnsi="Arial" w:cs="Arial"/>
        </w:rPr>
        <w:t>entrar</w:t>
      </w:r>
      <w:r w:rsidRPr="008D4DE3">
        <w:rPr>
          <w:rFonts w:ascii="Arial" w:hAnsi="Arial" w:cs="Arial"/>
          <w:spacing w:val="16"/>
        </w:rPr>
        <w:t xml:space="preserve"> </w:t>
      </w:r>
      <w:r w:rsidRPr="008D4DE3">
        <w:rPr>
          <w:rFonts w:ascii="Arial" w:hAnsi="Arial" w:cs="Arial"/>
        </w:rPr>
        <w:t>en</w:t>
      </w:r>
      <w:r w:rsidRPr="008D4DE3">
        <w:rPr>
          <w:rFonts w:ascii="Arial" w:hAnsi="Arial" w:cs="Arial"/>
          <w:spacing w:val="15"/>
        </w:rPr>
        <w:t xml:space="preserve"> </w:t>
      </w:r>
      <w:r w:rsidRPr="008D4DE3">
        <w:rPr>
          <w:rFonts w:ascii="Arial" w:hAnsi="Arial" w:cs="Arial"/>
        </w:rPr>
        <w:t>una</w:t>
      </w:r>
      <w:r w:rsidRPr="008D4DE3">
        <w:rPr>
          <w:rFonts w:ascii="Arial" w:hAnsi="Arial" w:cs="Arial"/>
          <w:spacing w:val="20"/>
        </w:rPr>
        <w:t xml:space="preserve"> </w:t>
      </w:r>
      <w:r w:rsidRPr="008D4DE3">
        <w:rPr>
          <w:rFonts w:ascii="Arial" w:hAnsi="Arial" w:cs="Arial"/>
        </w:rPr>
        <w:t>altra</w:t>
      </w:r>
      <w:r w:rsidRPr="008D4DE3">
        <w:rPr>
          <w:rFonts w:ascii="Arial" w:hAnsi="Arial" w:cs="Arial"/>
          <w:spacing w:val="16"/>
        </w:rPr>
        <w:t xml:space="preserve"> </w:t>
      </w:r>
      <w:r w:rsidRPr="008D4DE3">
        <w:rPr>
          <w:rFonts w:ascii="Arial" w:hAnsi="Arial" w:cs="Arial"/>
        </w:rPr>
        <w:t>via</w:t>
      </w:r>
      <w:r w:rsidRPr="008D4DE3">
        <w:rPr>
          <w:rFonts w:ascii="Arial" w:hAnsi="Arial" w:cs="Arial"/>
          <w:spacing w:val="17"/>
        </w:rPr>
        <w:t xml:space="preserve"> </w:t>
      </w:r>
      <w:r w:rsidRPr="008D4DE3">
        <w:rPr>
          <w:rFonts w:ascii="Arial" w:hAnsi="Arial" w:cs="Arial"/>
        </w:rPr>
        <w:t>i</w:t>
      </w:r>
      <w:r w:rsidRPr="008D4DE3">
        <w:rPr>
          <w:rFonts w:ascii="Arial" w:hAnsi="Arial" w:cs="Arial"/>
          <w:spacing w:val="16"/>
        </w:rPr>
        <w:t xml:space="preserve"> </w:t>
      </w:r>
      <w:r w:rsidRPr="008D4DE3">
        <w:rPr>
          <w:rFonts w:ascii="Arial" w:hAnsi="Arial" w:cs="Arial"/>
        </w:rPr>
        <w:t>hi</w:t>
      </w:r>
      <w:r w:rsidRPr="008D4DE3">
        <w:rPr>
          <w:rFonts w:ascii="Arial" w:hAnsi="Arial" w:cs="Arial"/>
          <w:spacing w:val="20"/>
        </w:rPr>
        <w:t xml:space="preserve"> </w:t>
      </w:r>
      <w:r w:rsidRPr="008D4DE3">
        <w:rPr>
          <w:rFonts w:ascii="Arial" w:hAnsi="Arial" w:cs="Arial"/>
        </w:rPr>
        <w:t>hagi</w:t>
      </w:r>
      <w:r w:rsidRPr="008D4DE3">
        <w:rPr>
          <w:rFonts w:ascii="Arial" w:hAnsi="Arial" w:cs="Arial"/>
          <w:spacing w:val="16"/>
        </w:rPr>
        <w:t xml:space="preserve"> </w:t>
      </w:r>
      <w:r w:rsidRPr="008D4DE3">
        <w:rPr>
          <w:rFonts w:ascii="Arial" w:hAnsi="Arial" w:cs="Arial"/>
        </w:rPr>
        <w:t>vianants</w:t>
      </w:r>
      <w:r w:rsidRPr="008D4DE3">
        <w:rPr>
          <w:rFonts w:ascii="Arial" w:hAnsi="Arial" w:cs="Arial"/>
          <w:spacing w:val="-47"/>
        </w:rPr>
        <w:t xml:space="preserve"> </w:t>
      </w:r>
      <w:r w:rsidRPr="008D4DE3">
        <w:rPr>
          <w:rFonts w:ascii="Arial" w:hAnsi="Arial" w:cs="Arial"/>
        </w:rPr>
        <w:t>creuant-la,</w:t>
      </w:r>
      <w:r w:rsidRPr="008D4DE3">
        <w:rPr>
          <w:rFonts w:ascii="Arial" w:hAnsi="Arial" w:cs="Arial"/>
          <w:spacing w:val="-7"/>
        </w:rPr>
        <w:t xml:space="preserve"> </w:t>
      </w:r>
      <w:r w:rsidRPr="008D4DE3">
        <w:rPr>
          <w:rFonts w:ascii="Arial" w:hAnsi="Arial" w:cs="Arial"/>
        </w:rPr>
        <w:t>encara</w:t>
      </w:r>
      <w:r w:rsidRPr="008D4DE3">
        <w:rPr>
          <w:rFonts w:ascii="Arial" w:hAnsi="Arial" w:cs="Arial"/>
          <w:spacing w:val="-2"/>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no</w:t>
      </w:r>
      <w:r w:rsidRPr="008D4DE3">
        <w:rPr>
          <w:rFonts w:ascii="Arial" w:hAnsi="Arial" w:cs="Arial"/>
          <w:spacing w:val="-4"/>
        </w:rPr>
        <w:t xml:space="preserve"> </w:t>
      </w:r>
      <w:r w:rsidRPr="008D4DE3">
        <w:rPr>
          <w:rFonts w:ascii="Arial" w:hAnsi="Arial" w:cs="Arial"/>
        </w:rPr>
        <w:t>existeixi</w:t>
      </w:r>
      <w:r w:rsidRPr="008D4DE3">
        <w:rPr>
          <w:rFonts w:ascii="Arial" w:hAnsi="Arial" w:cs="Arial"/>
          <w:spacing w:val="-4"/>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aquests.</w:t>
      </w:r>
    </w:p>
    <w:p w14:paraId="31EA9DBA" w14:textId="77777777" w:rsidR="00091F93" w:rsidRPr="008D4DE3" w:rsidRDefault="00091F93" w:rsidP="00BF1F42">
      <w:pPr>
        <w:pStyle w:val="Prrafodelista"/>
        <w:numPr>
          <w:ilvl w:val="0"/>
          <w:numId w:val="106"/>
        </w:numPr>
        <w:ind w:left="0" w:right="1201" w:firstLine="0"/>
        <w:rPr>
          <w:rFonts w:ascii="Arial" w:hAnsi="Arial" w:cs="Arial"/>
        </w:rPr>
      </w:pPr>
      <w:r w:rsidRPr="008D4DE3">
        <w:rPr>
          <w:rFonts w:ascii="Arial" w:hAnsi="Arial" w:cs="Arial"/>
        </w:rPr>
        <w:t>A</w:t>
      </w:r>
      <w:r w:rsidRPr="008D4DE3">
        <w:rPr>
          <w:rFonts w:ascii="Arial" w:hAnsi="Arial" w:cs="Arial"/>
          <w:spacing w:val="-6"/>
        </w:rPr>
        <w:t xml:space="preserve"> </w:t>
      </w:r>
      <w:r w:rsidRPr="008D4DE3">
        <w:rPr>
          <w:rFonts w:ascii="Arial" w:hAnsi="Arial" w:cs="Arial"/>
        </w:rPr>
        <w:t>les</w:t>
      </w:r>
      <w:r w:rsidRPr="008D4DE3">
        <w:rPr>
          <w:rFonts w:ascii="Arial" w:hAnsi="Arial" w:cs="Arial"/>
          <w:spacing w:val="-5"/>
        </w:rPr>
        <w:t xml:space="preserve"> </w:t>
      </w:r>
      <w:r w:rsidRPr="008D4DE3">
        <w:rPr>
          <w:rFonts w:ascii="Arial" w:hAnsi="Arial" w:cs="Arial"/>
        </w:rPr>
        <w:t>zones</w:t>
      </w:r>
      <w:r w:rsidRPr="008D4DE3">
        <w:rPr>
          <w:rFonts w:ascii="Arial" w:hAnsi="Arial" w:cs="Arial"/>
          <w:spacing w:val="-5"/>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als</w:t>
      </w:r>
      <w:r w:rsidRPr="008D4DE3">
        <w:rPr>
          <w:rFonts w:ascii="Arial" w:hAnsi="Arial" w:cs="Arial"/>
          <w:spacing w:val="-5"/>
        </w:rPr>
        <w:t xml:space="preserve"> </w:t>
      </w:r>
      <w:r w:rsidRPr="008D4DE3">
        <w:rPr>
          <w:rFonts w:ascii="Arial" w:hAnsi="Arial" w:cs="Arial"/>
        </w:rPr>
        <w:t>vianants,</w:t>
      </w:r>
      <w:r w:rsidRPr="008D4DE3">
        <w:rPr>
          <w:rFonts w:ascii="Arial" w:hAnsi="Arial" w:cs="Arial"/>
          <w:spacing w:val="-9"/>
        </w:rPr>
        <w:t xml:space="preserve"> </w:t>
      </w:r>
      <w:r w:rsidRPr="008D4DE3">
        <w:rPr>
          <w:rFonts w:ascii="Arial" w:hAnsi="Arial" w:cs="Arial"/>
        </w:rPr>
        <w:t>quan</w:t>
      </w:r>
      <w:r w:rsidRPr="008D4DE3">
        <w:rPr>
          <w:rFonts w:ascii="Arial" w:hAnsi="Arial" w:cs="Arial"/>
          <w:spacing w:val="-7"/>
        </w:rPr>
        <w:t xml:space="preserve"> </w:t>
      </w:r>
      <w:r w:rsidRPr="008D4DE3">
        <w:rPr>
          <w:rFonts w:ascii="Arial" w:hAnsi="Arial" w:cs="Arial"/>
        </w:rPr>
        <w:t>els</w:t>
      </w:r>
      <w:r w:rsidRPr="008D4DE3">
        <w:rPr>
          <w:rFonts w:ascii="Arial" w:hAnsi="Arial" w:cs="Arial"/>
          <w:spacing w:val="-5"/>
        </w:rPr>
        <w:t xml:space="preserve"> </w:t>
      </w:r>
      <w:r w:rsidRPr="008D4DE3">
        <w:rPr>
          <w:rFonts w:ascii="Arial" w:hAnsi="Arial" w:cs="Arial"/>
        </w:rPr>
        <w:t>vehicles</w:t>
      </w:r>
      <w:r w:rsidRPr="008D4DE3">
        <w:rPr>
          <w:rFonts w:ascii="Arial" w:hAnsi="Arial" w:cs="Arial"/>
          <w:spacing w:val="-5"/>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creuin</w:t>
      </w:r>
      <w:r w:rsidRPr="008D4DE3">
        <w:rPr>
          <w:rFonts w:ascii="Arial" w:hAnsi="Arial" w:cs="Arial"/>
          <w:spacing w:val="-6"/>
        </w:rPr>
        <w:t xml:space="preserve"> </w:t>
      </w:r>
      <w:r w:rsidRPr="008D4DE3">
        <w:rPr>
          <w:rFonts w:ascii="Arial" w:hAnsi="Arial" w:cs="Arial"/>
        </w:rPr>
        <w:t>pels</w:t>
      </w:r>
      <w:r w:rsidRPr="008D4DE3">
        <w:rPr>
          <w:rFonts w:ascii="Arial" w:hAnsi="Arial" w:cs="Arial"/>
          <w:spacing w:val="-5"/>
        </w:rPr>
        <w:t xml:space="preserve"> </w:t>
      </w:r>
      <w:r w:rsidRPr="008D4DE3">
        <w:rPr>
          <w:rFonts w:ascii="Arial" w:hAnsi="Arial" w:cs="Arial"/>
        </w:rPr>
        <w:lastRenderedPageBreak/>
        <w:t>passos</w:t>
      </w:r>
      <w:r w:rsidRPr="008D4DE3">
        <w:rPr>
          <w:rFonts w:ascii="Arial" w:hAnsi="Arial" w:cs="Arial"/>
          <w:spacing w:val="-6"/>
        </w:rPr>
        <w:t xml:space="preserve"> </w:t>
      </w:r>
      <w:r w:rsidRPr="008D4DE3">
        <w:rPr>
          <w:rFonts w:ascii="Arial" w:hAnsi="Arial" w:cs="Arial"/>
        </w:rPr>
        <w:t>habilitats</w:t>
      </w:r>
      <w:r w:rsidRPr="008D4DE3">
        <w:rPr>
          <w:rFonts w:ascii="Arial" w:hAnsi="Arial" w:cs="Arial"/>
          <w:spacing w:val="-7"/>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aquest</w:t>
      </w:r>
      <w:r w:rsidRPr="008D4DE3">
        <w:rPr>
          <w:rFonts w:ascii="Arial" w:hAnsi="Arial" w:cs="Arial"/>
          <w:spacing w:val="-6"/>
        </w:rPr>
        <w:t xml:space="preserve"> </w:t>
      </w:r>
      <w:r w:rsidRPr="008D4DE3">
        <w:rPr>
          <w:rFonts w:ascii="Arial" w:hAnsi="Arial" w:cs="Arial"/>
        </w:rPr>
        <w:t>efecte,</w:t>
      </w:r>
      <w:r w:rsidRPr="008D4DE3">
        <w:rPr>
          <w:rFonts w:ascii="Arial" w:hAnsi="Arial" w:cs="Arial"/>
          <w:spacing w:val="-47"/>
        </w:rPr>
        <w:t xml:space="preserve"> </w:t>
      </w:r>
      <w:r w:rsidRPr="008D4DE3">
        <w:rPr>
          <w:rFonts w:ascii="Arial" w:hAnsi="Arial" w:cs="Arial"/>
        </w:rPr>
        <w:t>els</w:t>
      </w:r>
      <w:r w:rsidRPr="008D4DE3">
        <w:rPr>
          <w:rFonts w:ascii="Arial" w:hAnsi="Arial" w:cs="Arial"/>
          <w:spacing w:val="-3"/>
        </w:rPr>
        <w:t xml:space="preserve"> </w:t>
      </w:r>
      <w:r w:rsidRPr="008D4DE3">
        <w:rPr>
          <w:rFonts w:ascii="Arial" w:hAnsi="Arial" w:cs="Arial"/>
        </w:rPr>
        <w:t>conductors</w:t>
      </w:r>
      <w:r w:rsidRPr="008D4DE3">
        <w:rPr>
          <w:rFonts w:ascii="Arial" w:hAnsi="Arial" w:cs="Arial"/>
          <w:spacing w:val="2"/>
        </w:rPr>
        <w:t xml:space="preserve"> </w:t>
      </w:r>
      <w:r w:rsidRPr="008D4DE3">
        <w:rPr>
          <w:rFonts w:ascii="Arial" w:hAnsi="Arial" w:cs="Arial"/>
        </w:rPr>
        <w:t>tenen</w:t>
      </w:r>
      <w:r w:rsidRPr="008D4DE3">
        <w:rPr>
          <w:rFonts w:ascii="Arial" w:hAnsi="Arial" w:cs="Arial"/>
          <w:spacing w:val="-3"/>
        </w:rPr>
        <w:t xml:space="preserve"> </w:t>
      </w:r>
      <w:r w:rsidRPr="008D4DE3">
        <w:rPr>
          <w:rFonts w:ascii="Arial" w:hAnsi="Arial" w:cs="Arial"/>
        </w:rPr>
        <w:t>l'obligació</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deixar</w:t>
      </w:r>
      <w:r w:rsidRPr="008D4DE3">
        <w:rPr>
          <w:rFonts w:ascii="Arial" w:hAnsi="Arial" w:cs="Arial"/>
          <w:spacing w:val="-6"/>
        </w:rPr>
        <w:t xml:space="preserve"> </w:t>
      </w:r>
      <w:r w:rsidRPr="008D4DE3">
        <w:rPr>
          <w:rFonts w:ascii="Arial" w:hAnsi="Arial" w:cs="Arial"/>
        </w:rPr>
        <w:t>passar</w:t>
      </w:r>
      <w:r w:rsidRPr="008D4DE3">
        <w:rPr>
          <w:rFonts w:ascii="Arial" w:hAnsi="Arial" w:cs="Arial"/>
          <w:spacing w:val="-5"/>
        </w:rPr>
        <w:t xml:space="preserve"> </w:t>
      </w:r>
      <w:r w:rsidRPr="008D4DE3">
        <w:rPr>
          <w:rFonts w:ascii="Arial" w:hAnsi="Arial" w:cs="Arial"/>
        </w:rPr>
        <w:t>als</w:t>
      </w:r>
      <w:r w:rsidRPr="008D4DE3">
        <w:rPr>
          <w:rFonts w:ascii="Arial" w:hAnsi="Arial" w:cs="Arial"/>
          <w:spacing w:val="-6"/>
        </w:rPr>
        <w:t xml:space="preserve"> </w:t>
      </w:r>
      <w:r w:rsidRPr="008D4DE3">
        <w:rPr>
          <w:rFonts w:ascii="Arial" w:hAnsi="Arial" w:cs="Arial"/>
        </w:rPr>
        <w:t>vianants</w:t>
      </w:r>
      <w:r w:rsidRPr="008D4DE3">
        <w:rPr>
          <w:rFonts w:ascii="Arial" w:hAnsi="Arial" w:cs="Arial"/>
          <w:spacing w:val="-4"/>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circulin</w:t>
      </w:r>
      <w:r w:rsidRPr="008D4DE3">
        <w:rPr>
          <w:rFonts w:ascii="Arial" w:hAnsi="Arial" w:cs="Arial"/>
          <w:spacing w:val="-3"/>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elles.</w:t>
      </w:r>
    </w:p>
    <w:p w14:paraId="10B1BD9E" w14:textId="77777777" w:rsidR="00091F93" w:rsidRPr="008D4DE3" w:rsidRDefault="00091F93" w:rsidP="00BF1F42">
      <w:pPr>
        <w:pStyle w:val="Prrafodelista"/>
        <w:numPr>
          <w:ilvl w:val="0"/>
          <w:numId w:val="106"/>
        </w:numPr>
        <w:ind w:left="0" w:firstLine="0"/>
        <w:rPr>
          <w:rFonts w:ascii="Arial" w:hAnsi="Arial" w:cs="Arial"/>
        </w:rPr>
      </w:pPr>
      <w:r w:rsidRPr="008D4DE3">
        <w:rPr>
          <w:rFonts w:ascii="Arial" w:hAnsi="Arial" w:cs="Arial"/>
        </w:rPr>
        <w:t>També</w:t>
      </w:r>
      <w:r w:rsidRPr="008D4DE3">
        <w:rPr>
          <w:rFonts w:ascii="Arial" w:hAnsi="Arial" w:cs="Arial"/>
          <w:spacing w:val="-7"/>
        </w:rPr>
        <w:t xml:space="preserve"> </w:t>
      </w:r>
      <w:r w:rsidRPr="008D4DE3">
        <w:rPr>
          <w:rFonts w:ascii="Arial" w:hAnsi="Arial" w:cs="Arial"/>
        </w:rPr>
        <w:t>hauran</w:t>
      </w:r>
      <w:r w:rsidRPr="008D4DE3">
        <w:rPr>
          <w:rFonts w:ascii="Arial" w:hAnsi="Arial" w:cs="Arial"/>
          <w:spacing w:val="-3"/>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cedir</w:t>
      </w:r>
      <w:r w:rsidRPr="008D4DE3">
        <w:rPr>
          <w:rFonts w:ascii="Arial" w:hAnsi="Arial" w:cs="Arial"/>
          <w:spacing w:val="-2"/>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pas:</w:t>
      </w:r>
    </w:p>
    <w:p w14:paraId="0DC41019" w14:textId="77777777" w:rsidR="00091F93" w:rsidRPr="008D4DE3" w:rsidRDefault="00091F93" w:rsidP="00BF1F42">
      <w:pPr>
        <w:pStyle w:val="Prrafodelista"/>
        <w:numPr>
          <w:ilvl w:val="1"/>
          <w:numId w:val="106"/>
        </w:numPr>
        <w:ind w:left="0" w:right="1196" w:firstLine="0"/>
        <w:rPr>
          <w:rFonts w:ascii="Arial" w:hAnsi="Arial" w:cs="Arial"/>
        </w:rPr>
      </w:pPr>
      <w:r w:rsidRPr="008D4DE3">
        <w:rPr>
          <w:rFonts w:ascii="Arial" w:hAnsi="Arial" w:cs="Arial"/>
        </w:rPr>
        <w:t>Als vianants que vagin a pujar o hagin baixat d'un vehicle de transport col·lectiu de</w:t>
      </w:r>
      <w:r w:rsidRPr="008D4DE3">
        <w:rPr>
          <w:rFonts w:ascii="Arial" w:hAnsi="Arial" w:cs="Arial"/>
          <w:spacing w:val="1"/>
        </w:rPr>
        <w:t xml:space="preserve"> </w:t>
      </w:r>
      <w:r w:rsidRPr="008D4DE3">
        <w:rPr>
          <w:rFonts w:ascii="Arial" w:hAnsi="Arial" w:cs="Arial"/>
        </w:rPr>
        <w:t>viatgers, en una parada senyalitzada com a tal, quan es trobin entre aquest vehicle i la</w:t>
      </w:r>
      <w:r w:rsidRPr="008D4DE3">
        <w:rPr>
          <w:rFonts w:ascii="Arial" w:hAnsi="Arial" w:cs="Arial"/>
          <w:spacing w:val="1"/>
        </w:rPr>
        <w:t xml:space="preserve"> </w:t>
      </w:r>
      <w:r w:rsidRPr="008D4DE3">
        <w:rPr>
          <w:rFonts w:ascii="Arial" w:hAnsi="Arial" w:cs="Arial"/>
        </w:rPr>
        <w:t>zona</w:t>
      </w:r>
      <w:r w:rsidRPr="008D4DE3">
        <w:rPr>
          <w:rFonts w:ascii="Arial" w:hAnsi="Arial" w:cs="Arial"/>
          <w:spacing w:val="-3"/>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als</w:t>
      </w:r>
      <w:r w:rsidRPr="008D4DE3">
        <w:rPr>
          <w:rFonts w:ascii="Arial" w:hAnsi="Arial" w:cs="Arial"/>
          <w:spacing w:val="-4"/>
        </w:rPr>
        <w:t xml:space="preserve"> </w:t>
      </w:r>
      <w:r w:rsidRPr="008D4DE3">
        <w:rPr>
          <w:rFonts w:ascii="Arial" w:hAnsi="Arial" w:cs="Arial"/>
        </w:rPr>
        <w:t>vianants</w:t>
      </w:r>
      <w:r w:rsidRPr="008D4DE3">
        <w:rPr>
          <w:rFonts w:ascii="Arial" w:hAnsi="Arial" w:cs="Arial"/>
          <w:spacing w:val="-6"/>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refugi més</w:t>
      </w:r>
      <w:r w:rsidRPr="008D4DE3">
        <w:rPr>
          <w:rFonts w:ascii="Arial" w:hAnsi="Arial" w:cs="Arial"/>
          <w:spacing w:val="-3"/>
        </w:rPr>
        <w:t xml:space="preserve"> </w:t>
      </w:r>
      <w:r w:rsidRPr="008D4DE3">
        <w:rPr>
          <w:rFonts w:ascii="Arial" w:hAnsi="Arial" w:cs="Arial"/>
        </w:rPr>
        <w:t>proper.</w:t>
      </w:r>
    </w:p>
    <w:p w14:paraId="35AA3D50" w14:textId="77777777" w:rsidR="00091F93" w:rsidRPr="008D4DE3" w:rsidRDefault="00091F93" w:rsidP="00BF1F42">
      <w:pPr>
        <w:pStyle w:val="Prrafodelista"/>
        <w:numPr>
          <w:ilvl w:val="1"/>
          <w:numId w:val="106"/>
        </w:numPr>
        <w:ind w:left="0" w:firstLine="0"/>
        <w:rPr>
          <w:rFonts w:ascii="Arial" w:hAnsi="Arial" w:cs="Arial"/>
        </w:rPr>
      </w:pPr>
      <w:r w:rsidRPr="008D4DE3">
        <w:rPr>
          <w:rFonts w:ascii="Arial" w:hAnsi="Arial" w:cs="Arial"/>
        </w:rPr>
        <w:t>Files</w:t>
      </w:r>
      <w:r w:rsidRPr="008D4DE3">
        <w:rPr>
          <w:rFonts w:ascii="Arial" w:hAnsi="Arial" w:cs="Arial"/>
          <w:spacing w:val="-2"/>
        </w:rPr>
        <w:t xml:space="preserve"> </w:t>
      </w:r>
      <w:r w:rsidRPr="008D4DE3">
        <w:rPr>
          <w:rFonts w:ascii="Arial" w:hAnsi="Arial" w:cs="Arial"/>
        </w:rPr>
        <w:t>escolars</w:t>
      </w:r>
      <w:r w:rsidRPr="008D4DE3">
        <w:rPr>
          <w:rFonts w:ascii="Arial" w:hAnsi="Arial" w:cs="Arial"/>
          <w:spacing w:val="-7"/>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comitives</w:t>
      </w:r>
      <w:r w:rsidRPr="008D4DE3">
        <w:rPr>
          <w:rFonts w:ascii="Arial" w:hAnsi="Arial" w:cs="Arial"/>
          <w:spacing w:val="-3"/>
        </w:rPr>
        <w:t xml:space="preserve"> </w:t>
      </w:r>
      <w:r w:rsidRPr="008D4DE3">
        <w:rPr>
          <w:rFonts w:ascii="Arial" w:hAnsi="Arial" w:cs="Arial"/>
        </w:rPr>
        <w:t>organitzades.</w:t>
      </w:r>
    </w:p>
    <w:p w14:paraId="5EFF02AC" w14:textId="77777777" w:rsidR="00091F93" w:rsidRPr="008D4DE3" w:rsidRDefault="00091F93" w:rsidP="00BF1F42">
      <w:pPr>
        <w:pStyle w:val="Prrafodelista"/>
        <w:numPr>
          <w:ilvl w:val="0"/>
          <w:numId w:val="106"/>
        </w:numPr>
        <w:ind w:left="0" w:right="114" w:firstLine="0"/>
        <w:rPr>
          <w:rFonts w:ascii="Arial" w:hAnsi="Arial" w:cs="Arial"/>
        </w:rPr>
      </w:pPr>
      <w:r w:rsidRPr="008D4DE3">
        <w:rPr>
          <w:rFonts w:ascii="Arial" w:hAnsi="Arial" w:cs="Arial"/>
        </w:rPr>
        <w:t>En els carrers de convivència o prioritat invertida, regulats per la senyal S-28, els vianants tenen prioritat</w:t>
      </w:r>
      <w:r w:rsidRPr="008D4DE3">
        <w:rPr>
          <w:rFonts w:ascii="Arial" w:hAnsi="Arial" w:cs="Arial"/>
          <w:spacing w:val="-47"/>
        </w:rPr>
        <w:t xml:space="preserve"> </w:t>
      </w:r>
      <w:r w:rsidRPr="008D4DE3">
        <w:rPr>
          <w:rFonts w:ascii="Arial" w:hAnsi="Arial" w:cs="Arial"/>
        </w:rPr>
        <w:t>de pas sobre qualsevol</w:t>
      </w:r>
      <w:r w:rsidRPr="008D4DE3">
        <w:rPr>
          <w:rFonts w:ascii="Arial" w:hAnsi="Arial" w:cs="Arial"/>
          <w:spacing w:val="-2"/>
        </w:rPr>
        <w:t xml:space="preserve"> </w:t>
      </w:r>
      <w:r w:rsidRPr="008D4DE3">
        <w:rPr>
          <w:rFonts w:ascii="Arial" w:hAnsi="Arial" w:cs="Arial"/>
        </w:rPr>
        <w:t>tipus</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tot</w:t>
      </w:r>
      <w:r w:rsidRPr="008D4DE3">
        <w:rPr>
          <w:rFonts w:ascii="Arial" w:hAnsi="Arial" w:cs="Arial"/>
          <w:spacing w:val="-2"/>
        </w:rPr>
        <w:t xml:space="preserve"> </w:t>
      </w:r>
      <w:r w:rsidRPr="008D4DE3">
        <w:rPr>
          <w:rFonts w:ascii="Arial" w:hAnsi="Arial" w:cs="Arial"/>
        </w:rPr>
        <w:t>l’àmbit</w:t>
      </w:r>
      <w:r w:rsidRPr="008D4DE3">
        <w:rPr>
          <w:rFonts w:ascii="Arial" w:hAnsi="Arial" w:cs="Arial"/>
          <w:spacing w:val="-3"/>
        </w:rPr>
        <w:t xml:space="preserve"> </w:t>
      </w:r>
      <w:r w:rsidRPr="008D4DE3">
        <w:rPr>
          <w:rFonts w:ascii="Arial" w:hAnsi="Arial" w:cs="Arial"/>
        </w:rPr>
        <w:t>del vial.</w:t>
      </w:r>
    </w:p>
    <w:p w14:paraId="78166DCD" w14:textId="77777777" w:rsidR="00091F93" w:rsidRPr="008D4DE3" w:rsidRDefault="00091F93" w:rsidP="00BF1F42">
      <w:pPr>
        <w:pStyle w:val="Prrafodelista"/>
        <w:ind w:left="0" w:right="114"/>
        <w:rPr>
          <w:rFonts w:ascii="Arial" w:hAnsi="Arial" w:cs="Arial"/>
        </w:rPr>
      </w:pPr>
    </w:p>
    <w:p w14:paraId="0F7F5234" w14:textId="77777777" w:rsidR="00091F93" w:rsidRPr="008D4DE3" w:rsidRDefault="00091F93" w:rsidP="00BF1F42">
      <w:pPr>
        <w:pStyle w:val="Ttulo2"/>
        <w:ind w:left="0"/>
        <w:jc w:val="both"/>
        <w:rPr>
          <w:rFonts w:ascii="Arial" w:hAnsi="Arial" w:cs="Arial"/>
        </w:rPr>
      </w:pPr>
      <w:r w:rsidRPr="008D4DE3">
        <w:rPr>
          <w:rFonts w:ascii="Arial" w:hAnsi="Arial" w:cs="Arial"/>
        </w:rPr>
        <w:t>CAPITOL</w:t>
      </w:r>
      <w:r w:rsidRPr="008D4DE3">
        <w:rPr>
          <w:rFonts w:ascii="Arial" w:hAnsi="Arial" w:cs="Arial"/>
          <w:spacing w:val="-5"/>
        </w:rPr>
        <w:t xml:space="preserve"> </w:t>
      </w:r>
      <w:r w:rsidRPr="008D4DE3">
        <w:rPr>
          <w:rFonts w:ascii="Arial" w:hAnsi="Arial" w:cs="Arial"/>
        </w:rPr>
        <w:t>II.</w:t>
      </w:r>
      <w:r w:rsidRPr="008D4DE3">
        <w:rPr>
          <w:rFonts w:ascii="Arial" w:hAnsi="Arial" w:cs="Arial"/>
          <w:spacing w:val="-5"/>
        </w:rPr>
        <w:t xml:space="preserve"> </w:t>
      </w:r>
      <w:r w:rsidRPr="008D4DE3">
        <w:rPr>
          <w:rFonts w:ascii="Arial" w:hAnsi="Arial" w:cs="Arial"/>
        </w:rPr>
        <w:t>Altres</w:t>
      </w:r>
      <w:r w:rsidRPr="008D4DE3">
        <w:rPr>
          <w:rFonts w:ascii="Arial" w:hAnsi="Arial" w:cs="Arial"/>
          <w:spacing w:val="-5"/>
        </w:rPr>
        <w:t xml:space="preserve"> </w:t>
      </w:r>
      <w:r w:rsidRPr="008D4DE3">
        <w:rPr>
          <w:rFonts w:ascii="Arial" w:hAnsi="Arial" w:cs="Arial"/>
        </w:rPr>
        <w:t>tipus.</w:t>
      </w:r>
    </w:p>
    <w:p w14:paraId="22814AC4" w14:textId="77777777" w:rsidR="00091F93" w:rsidRPr="008D4DE3" w:rsidRDefault="00091F93" w:rsidP="00BF1F42">
      <w:pPr>
        <w:spacing w:after="0" w:line="240" w:lineRule="auto"/>
        <w:rPr>
          <w:rFonts w:cs="Arial"/>
          <w:b/>
        </w:rPr>
      </w:pPr>
      <w:r w:rsidRPr="008D4DE3">
        <w:rPr>
          <w:rFonts w:cs="Arial"/>
          <w:b/>
        </w:rPr>
        <w:t>Article</w:t>
      </w:r>
      <w:r w:rsidRPr="008D4DE3">
        <w:rPr>
          <w:rFonts w:cs="Arial"/>
          <w:b/>
          <w:spacing w:val="-6"/>
        </w:rPr>
        <w:t xml:space="preserve"> </w:t>
      </w:r>
      <w:r w:rsidRPr="008D4DE3">
        <w:rPr>
          <w:rFonts w:cs="Arial"/>
          <w:b/>
        </w:rPr>
        <w:t>18.-</w:t>
      </w:r>
      <w:r w:rsidRPr="008D4DE3">
        <w:rPr>
          <w:rFonts w:cs="Arial"/>
          <w:b/>
          <w:spacing w:val="-8"/>
        </w:rPr>
        <w:t xml:space="preserve"> </w:t>
      </w:r>
      <w:r w:rsidRPr="008D4DE3">
        <w:rPr>
          <w:rFonts w:cs="Arial"/>
          <w:b/>
        </w:rPr>
        <w:t>Bicicletes,</w:t>
      </w:r>
      <w:r w:rsidRPr="008D4DE3">
        <w:rPr>
          <w:rFonts w:cs="Arial"/>
          <w:b/>
          <w:spacing w:val="-5"/>
        </w:rPr>
        <w:t xml:space="preserve"> </w:t>
      </w:r>
      <w:r w:rsidRPr="008D4DE3">
        <w:rPr>
          <w:rFonts w:cs="Arial"/>
          <w:b/>
        </w:rPr>
        <w:t>tricicles,</w:t>
      </w:r>
      <w:r w:rsidRPr="008D4DE3">
        <w:rPr>
          <w:rFonts w:cs="Arial"/>
          <w:b/>
          <w:spacing w:val="-1"/>
        </w:rPr>
        <w:t xml:space="preserve"> </w:t>
      </w:r>
      <w:r w:rsidRPr="008D4DE3">
        <w:rPr>
          <w:rFonts w:cs="Arial"/>
          <w:b/>
        </w:rPr>
        <w:t>monopatins,</w:t>
      </w:r>
      <w:r w:rsidRPr="008D4DE3">
        <w:rPr>
          <w:rFonts w:cs="Arial"/>
          <w:b/>
          <w:spacing w:val="-1"/>
        </w:rPr>
        <w:t xml:space="preserve"> </w:t>
      </w:r>
      <w:r w:rsidRPr="008D4DE3">
        <w:rPr>
          <w:rFonts w:cs="Arial"/>
          <w:b/>
        </w:rPr>
        <w:t>VMP</w:t>
      </w:r>
      <w:r w:rsidRPr="008D4DE3">
        <w:rPr>
          <w:rFonts w:cs="Arial"/>
          <w:b/>
          <w:spacing w:val="-11"/>
        </w:rPr>
        <w:t xml:space="preserve"> </w:t>
      </w:r>
      <w:r w:rsidRPr="008D4DE3">
        <w:rPr>
          <w:rFonts w:cs="Arial"/>
          <w:b/>
        </w:rPr>
        <w:t>i</w:t>
      </w:r>
      <w:r w:rsidRPr="008D4DE3">
        <w:rPr>
          <w:rFonts w:cs="Arial"/>
          <w:b/>
          <w:spacing w:val="2"/>
        </w:rPr>
        <w:t xml:space="preserve"> </w:t>
      </w:r>
      <w:r w:rsidRPr="008D4DE3">
        <w:rPr>
          <w:rFonts w:cs="Arial"/>
          <w:b/>
        </w:rPr>
        <w:t>similar</w:t>
      </w:r>
      <w:r w:rsidRPr="008D4DE3">
        <w:rPr>
          <w:rFonts w:cs="Arial"/>
          <w:b/>
          <w:spacing w:val="-8"/>
        </w:rPr>
        <w:t xml:space="preserve"> </w:t>
      </w:r>
      <w:r w:rsidRPr="008D4DE3">
        <w:rPr>
          <w:rFonts w:cs="Arial"/>
          <w:b/>
        </w:rPr>
        <w:t>(veure</w:t>
      </w:r>
      <w:r w:rsidRPr="008D4DE3">
        <w:rPr>
          <w:rFonts w:cs="Arial"/>
          <w:b/>
          <w:spacing w:val="-6"/>
        </w:rPr>
        <w:t xml:space="preserve"> </w:t>
      </w:r>
      <w:r w:rsidRPr="008D4DE3">
        <w:rPr>
          <w:rFonts w:cs="Arial"/>
          <w:b/>
        </w:rPr>
        <w:t>annex</w:t>
      </w:r>
      <w:r w:rsidRPr="008D4DE3">
        <w:rPr>
          <w:rFonts w:cs="Arial"/>
          <w:b/>
          <w:spacing w:val="-7"/>
        </w:rPr>
        <w:t xml:space="preserve"> </w:t>
      </w:r>
      <w:r w:rsidRPr="008D4DE3">
        <w:rPr>
          <w:rFonts w:cs="Arial"/>
          <w:b/>
        </w:rPr>
        <w:t>3).</w:t>
      </w:r>
    </w:p>
    <w:p w14:paraId="551E0BAE" w14:textId="77777777" w:rsidR="00091F93" w:rsidRPr="008D4DE3" w:rsidRDefault="00091F93" w:rsidP="00BF1F42">
      <w:pPr>
        <w:pStyle w:val="Ttulo2"/>
        <w:numPr>
          <w:ilvl w:val="1"/>
          <w:numId w:val="105"/>
        </w:numPr>
        <w:ind w:left="0" w:firstLine="0"/>
        <w:jc w:val="both"/>
        <w:rPr>
          <w:rFonts w:ascii="Arial" w:hAnsi="Arial" w:cs="Arial"/>
        </w:rPr>
      </w:pPr>
      <w:r w:rsidRPr="008D4DE3">
        <w:rPr>
          <w:rFonts w:ascii="Arial" w:hAnsi="Arial" w:cs="Arial"/>
        </w:rPr>
        <w:t>Circulació</w:t>
      </w:r>
      <w:r w:rsidRPr="008D4DE3">
        <w:rPr>
          <w:rFonts w:ascii="Arial" w:hAnsi="Arial" w:cs="Arial"/>
          <w:spacing w:val="-2"/>
        </w:rPr>
        <w:t xml:space="preserve"> </w:t>
      </w:r>
      <w:r w:rsidRPr="008D4DE3">
        <w:rPr>
          <w:rFonts w:ascii="Arial" w:hAnsi="Arial" w:cs="Arial"/>
        </w:rPr>
        <w:t>General</w:t>
      </w:r>
    </w:p>
    <w:p w14:paraId="7CB3012D" w14:textId="77777777" w:rsidR="00091F93" w:rsidRPr="008D4DE3" w:rsidRDefault="00091F93" w:rsidP="00BF1F42">
      <w:pPr>
        <w:pStyle w:val="Ttulo2"/>
        <w:ind w:left="0"/>
        <w:jc w:val="both"/>
        <w:rPr>
          <w:rFonts w:ascii="Arial" w:hAnsi="Arial" w:cs="Arial"/>
        </w:rPr>
      </w:pPr>
    </w:p>
    <w:p w14:paraId="7A411BEC" w14:textId="77777777" w:rsidR="00091F93" w:rsidRPr="008D4DE3" w:rsidRDefault="00091F93" w:rsidP="00BF1F42">
      <w:pPr>
        <w:pStyle w:val="Prrafodelista"/>
        <w:numPr>
          <w:ilvl w:val="0"/>
          <w:numId w:val="104"/>
        </w:numPr>
        <w:ind w:left="0" w:right="1186" w:firstLine="0"/>
        <w:rPr>
          <w:rFonts w:ascii="Arial" w:hAnsi="Arial" w:cs="Arial"/>
        </w:rPr>
      </w:pPr>
      <w:r w:rsidRPr="008D4DE3">
        <w:rPr>
          <w:rFonts w:ascii="Arial" w:hAnsi="Arial" w:cs="Arial"/>
        </w:rPr>
        <w:t>Les bicicletes i els vehicles de mobilitat personal (VMP), circularan per carrils bici, itineraris</w:t>
      </w:r>
      <w:r w:rsidRPr="008D4DE3">
        <w:rPr>
          <w:rFonts w:ascii="Arial" w:hAnsi="Arial" w:cs="Arial"/>
          <w:spacing w:val="1"/>
        </w:rPr>
        <w:t xml:space="preserve"> </w:t>
      </w:r>
      <w:r w:rsidRPr="008D4DE3">
        <w:rPr>
          <w:rFonts w:ascii="Arial" w:hAnsi="Arial" w:cs="Arial"/>
        </w:rPr>
        <w:t>senyalitzats quan n’hi hagi o calçades zona 30 i respectaran la senyalització, l’ordenació del</w:t>
      </w:r>
      <w:r w:rsidRPr="008D4DE3">
        <w:rPr>
          <w:rFonts w:ascii="Arial" w:hAnsi="Arial" w:cs="Arial"/>
          <w:spacing w:val="1"/>
        </w:rPr>
        <w:t xml:space="preserve"> </w:t>
      </w:r>
      <w:r w:rsidRPr="008D4DE3">
        <w:rPr>
          <w:rFonts w:ascii="Arial" w:hAnsi="Arial" w:cs="Arial"/>
        </w:rPr>
        <w:t>trànsit, així com les normes de prioritat de pas previstes per a la resta d’usuaris. Podrà ocupar la part central del carril que serà l’aconsellable per circular. En aquest cas, circularan pel carril</w:t>
      </w:r>
      <w:r w:rsidRPr="008D4DE3">
        <w:rPr>
          <w:rFonts w:ascii="Arial" w:hAnsi="Arial" w:cs="Arial"/>
          <w:spacing w:val="1"/>
        </w:rPr>
        <w:t xml:space="preserve"> </w:t>
      </w:r>
      <w:r w:rsidRPr="008D4DE3">
        <w:rPr>
          <w:rFonts w:ascii="Arial" w:hAnsi="Arial" w:cs="Arial"/>
        </w:rPr>
        <w:t>contigu al reservat. Tan sols es podrà acostar a la banda esquerra quan hagi de girar a aquest</w:t>
      </w:r>
      <w:r w:rsidRPr="008D4DE3">
        <w:rPr>
          <w:rFonts w:ascii="Arial" w:hAnsi="Arial" w:cs="Arial"/>
          <w:spacing w:val="1"/>
        </w:rPr>
        <w:t xml:space="preserve"> </w:t>
      </w:r>
      <w:r w:rsidRPr="008D4DE3">
        <w:rPr>
          <w:rFonts w:ascii="Arial" w:hAnsi="Arial" w:cs="Arial"/>
        </w:rPr>
        <w:t>cantó o quan es trobi el carril ocupat. Per circular de nit hauran de disposar, al davant, de llum</w:t>
      </w:r>
      <w:r w:rsidRPr="008D4DE3">
        <w:rPr>
          <w:rFonts w:ascii="Arial" w:hAnsi="Arial" w:cs="Arial"/>
          <w:spacing w:val="1"/>
        </w:rPr>
        <w:t xml:space="preserve"> </w:t>
      </w:r>
      <w:r w:rsidRPr="008D4DE3">
        <w:rPr>
          <w:rFonts w:ascii="Arial" w:hAnsi="Arial" w:cs="Arial"/>
        </w:rPr>
        <w:t>blanca de posició, i al darrere, de llum vermella de posició i d’un catadiòptric vermell, no</w:t>
      </w:r>
      <w:r w:rsidRPr="008D4DE3">
        <w:rPr>
          <w:rFonts w:ascii="Arial" w:hAnsi="Arial" w:cs="Arial"/>
          <w:spacing w:val="1"/>
        </w:rPr>
        <w:t xml:space="preserve"> </w:t>
      </w:r>
      <w:r w:rsidRPr="008D4DE3">
        <w:rPr>
          <w:rFonts w:ascii="Arial" w:hAnsi="Arial" w:cs="Arial"/>
        </w:rPr>
        <w:t>triangular.</w:t>
      </w:r>
    </w:p>
    <w:p w14:paraId="78B05E3C" w14:textId="3C095D6B" w:rsidR="00091F93" w:rsidRPr="008D4DE3" w:rsidRDefault="00091F93" w:rsidP="00BF1F42">
      <w:pPr>
        <w:pStyle w:val="Prrafodelista"/>
        <w:numPr>
          <w:ilvl w:val="0"/>
          <w:numId w:val="104"/>
        </w:numPr>
        <w:ind w:left="0" w:right="1753" w:firstLine="0"/>
        <w:rPr>
          <w:rFonts w:ascii="Arial" w:hAnsi="Arial" w:cs="Arial"/>
        </w:rPr>
      </w:pPr>
      <w:r w:rsidRPr="008D4DE3">
        <w:rPr>
          <w:rFonts w:ascii="Arial" w:hAnsi="Arial" w:cs="Arial"/>
        </w:rPr>
        <w:t>Els vehicles inclosos dins la subcategoria L1e-A en l’àmbit del Reglament (UE) N2 168/2013</w:t>
      </w:r>
      <w:r w:rsidRPr="008D4DE3">
        <w:rPr>
          <w:rFonts w:ascii="Arial" w:hAnsi="Arial" w:cs="Arial"/>
          <w:spacing w:val="1"/>
        </w:rPr>
        <w:t xml:space="preserve"> </w:t>
      </w:r>
      <w:r w:rsidRPr="008D4DE3">
        <w:rPr>
          <w:rFonts w:ascii="Arial" w:hAnsi="Arial" w:cs="Arial"/>
        </w:rPr>
        <w:t>del Parlament Europeu i de Consell, de 15 de gener de 2013: (vehicles de motor de dues rodes</w:t>
      </w:r>
      <w:r w:rsidRPr="008D4DE3">
        <w:rPr>
          <w:rFonts w:ascii="Arial" w:hAnsi="Arial" w:cs="Arial"/>
          <w:spacing w:val="-47"/>
        </w:rPr>
        <w:t xml:space="preserve"> </w:t>
      </w:r>
      <w:r w:rsidRPr="008D4DE3">
        <w:rPr>
          <w:rFonts w:ascii="Arial" w:hAnsi="Arial" w:cs="Arial"/>
        </w:rPr>
        <w:t>lleuger),</w:t>
      </w:r>
      <w:r w:rsidRPr="008D4DE3">
        <w:rPr>
          <w:rFonts w:ascii="Arial" w:hAnsi="Arial" w:cs="Arial"/>
          <w:spacing w:val="-6"/>
        </w:rPr>
        <w:t xml:space="preserve"> </w:t>
      </w:r>
      <w:r w:rsidRPr="008D4DE3">
        <w:rPr>
          <w:rFonts w:ascii="Arial" w:hAnsi="Arial" w:cs="Arial"/>
        </w:rPr>
        <w:t>han</w:t>
      </w:r>
      <w:r w:rsidRPr="008D4DE3">
        <w:rPr>
          <w:rFonts w:ascii="Arial" w:hAnsi="Arial" w:cs="Arial"/>
          <w:spacing w:val="-4"/>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dur</w:t>
      </w:r>
      <w:r w:rsidRPr="008D4DE3">
        <w:rPr>
          <w:rFonts w:ascii="Arial" w:hAnsi="Arial" w:cs="Arial"/>
          <w:spacing w:val="-3"/>
        </w:rPr>
        <w:t xml:space="preserve"> </w:t>
      </w:r>
      <w:r w:rsidRPr="008D4DE3">
        <w:rPr>
          <w:rFonts w:ascii="Arial" w:hAnsi="Arial" w:cs="Arial"/>
        </w:rPr>
        <w:t>plaques</w:t>
      </w:r>
      <w:r w:rsidRPr="008D4DE3">
        <w:rPr>
          <w:rFonts w:ascii="Arial" w:hAnsi="Arial" w:cs="Arial"/>
          <w:spacing w:val="-2"/>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matricules</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permís</w:t>
      </w:r>
      <w:r w:rsidRPr="008D4DE3">
        <w:rPr>
          <w:rFonts w:ascii="Arial" w:hAnsi="Arial" w:cs="Arial"/>
          <w:spacing w:val="-3"/>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circulació.</w:t>
      </w:r>
      <w:r w:rsidRPr="008D4DE3">
        <w:rPr>
          <w:rFonts w:ascii="Arial" w:hAnsi="Arial" w:cs="Arial"/>
          <w:spacing w:val="-3"/>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persones</w:t>
      </w:r>
      <w:r w:rsidRPr="008D4DE3">
        <w:rPr>
          <w:rFonts w:ascii="Arial" w:hAnsi="Arial" w:cs="Arial"/>
          <w:spacing w:val="-5"/>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condueixin</w:t>
      </w:r>
      <w:r w:rsidR="00046DA9" w:rsidRPr="008D4DE3">
        <w:rPr>
          <w:rFonts w:ascii="Arial" w:hAnsi="Arial" w:cs="Arial"/>
        </w:rPr>
        <w:t xml:space="preserve"> </w:t>
      </w:r>
      <w:r w:rsidRPr="008D4DE3">
        <w:rPr>
          <w:rFonts w:ascii="Arial" w:hAnsi="Arial" w:cs="Arial"/>
        </w:rPr>
        <w:t>cicles de motor de la categoria esmentada han de disposar de la corresponent llicència de</w:t>
      </w:r>
      <w:r w:rsidRPr="008D4DE3">
        <w:rPr>
          <w:rFonts w:ascii="Arial" w:hAnsi="Arial" w:cs="Arial"/>
          <w:spacing w:val="-47"/>
        </w:rPr>
        <w:t xml:space="preserve"> </w:t>
      </w:r>
      <w:r w:rsidRPr="008D4DE3">
        <w:rPr>
          <w:rFonts w:ascii="Arial" w:hAnsi="Arial" w:cs="Arial"/>
        </w:rPr>
        <w:t>conducció</w:t>
      </w:r>
      <w:r w:rsidRPr="008D4DE3">
        <w:rPr>
          <w:rFonts w:ascii="Arial" w:hAnsi="Arial" w:cs="Arial"/>
          <w:spacing w:val="45"/>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assegurança.</w:t>
      </w:r>
    </w:p>
    <w:p w14:paraId="211C268D" w14:textId="77777777" w:rsidR="00091F93" w:rsidRPr="008D4DE3" w:rsidRDefault="00091F93" w:rsidP="00BF1F42">
      <w:pPr>
        <w:pStyle w:val="Prrafodelista"/>
        <w:numPr>
          <w:ilvl w:val="0"/>
          <w:numId w:val="104"/>
        </w:numPr>
        <w:ind w:left="0" w:right="1171" w:firstLine="0"/>
        <w:rPr>
          <w:rFonts w:ascii="Arial" w:hAnsi="Arial" w:cs="Arial"/>
        </w:rPr>
      </w:pPr>
      <w:r w:rsidRPr="008D4DE3">
        <w:rPr>
          <w:rFonts w:ascii="Arial" w:hAnsi="Arial" w:cs="Arial"/>
        </w:rPr>
        <w:t>El Reglament general de vehicles (RGV), estableix els requisits i les condicions dels vehicles de</w:t>
      </w:r>
      <w:r w:rsidRPr="008D4DE3">
        <w:rPr>
          <w:rFonts w:ascii="Arial" w:hAnsi="Arial" w:cs="Arial"/>
          <w:spacing w:val="-47"/>
        </w:rPr>
        <w:t xml:space="preserve"> </w:t>
      </w:r>
      <w:r w:rsidRPr="008D4DE3">
        <w:rPr>
          <w:rFonts w:ascii="Arial" w:hAnsi="Arial" w:cs="Arial"/>
        </w:rPr>
        <w:t>mobilitat</w:t>
      </w:r>
      <w:r w:rsidRPr="008D4DE3">
        <w:rPr>
          <w:rFonts w:ascii="Arial" w:hAnsi="Arial" w:cs="Arial"/>
          <w:spacing w:val="-2"/>
        </w:rPr>
        <w:t xml:space="preserve"> </w:t>
      </w:r>
      <w:r w:rsidRPr="008D4DE3">
        <w:rPr>
          <w:rFonts w:ascii="Arial" w:hAnsi="Arial" w:cs="Arial"/>
        </w:rPr>
        <w:t>personal</w:t>
      </w:r>
      <w:r w:rsidRPr="008D4DE3">
        <w:rPr>
          <w:rFonts w:ascii="Arial" w:hAnsi="Arial" w:cs="Arial"/>
          <w:spacing w:val="-3"/>
        </w:rPr>
        <w:t xml:space="preserve"> </w:t>
      </w:r>
      <w:r w:rsidRPr="008D4DE3">
        <w:rPr>
          <w:rFonts w:ascii="Arial" w:hAnsi="Arial" w:cs="Arial"/>
        </w:rPr>
        <w:t>(VMP),</w:t>
      </w:r>
      <w:r w:rsidRPr="008D4DE3">
        <w:rPr>
          <w:rFonts w:ascii="Arial" w:hAnsi="Arial" w:cs="Arial"/>
          <w:spacing w:val="-6"/>
        </w:rPr>
        <w:t xml:space="preserve"> </w:t>
      </w:r>
      <w:r w:rsidRPr="008D4DE3">
        <w:rPr>
          <w:rFonts w:ascii="Arial" w:hAnsi="Arial" w:cs="Arial"/>
        </w:rPr>
        <w:t>els</w:t>
      </w:r>
      <w:r w:rsidRPr="008D4DE3">
        <w:rPr>
          <w:rFonts w:ascii="Arial" w:hAnsi="Arial" w:cs="Arial"/>
          <w:spacing w:val="-3"/>
        </w:rPr>
        <w:t xml:space="preserve"> </w:t>
      </w:r>
      <w:r w:rsidRPr="008D4DE3">
        <w:rPr>
          <w:rFonts w:ascii="Arial" w:hAnsi="Arial" w:cs="Arial"/>
        </w:rPr>
        <w:t>quals</w:t>
      </w:r>
      <w:r w:rsidRPr="008D4DE3">
        <w:rPr>
          <w:rFonts w:ascii="Arial" w:hAnsi="Arial" w:cs="Arial"/>
          <w:spacing w:val="-3"/>
        </w:rPr>
        <w:t xml:space="preserve"> </w:t>
      </w:r>
      <w:r w:rsidRPr="008D4DE3">
        <w:rPr>
          <w:rFonts w:ascii="Arial" w:hAnsi="Arial" w:cs="Arial"/>
        </w:rPr>
        <w:t>queden</w:t>
      </w:r>
      <w:r w:rsidRPr="008D4DE3">
        <w:rPr>
          <w:rFonts w:ascii="Arial" w:hAnsi="Arial" w:cs="Arial"/>
          <w:spacing w:val="-2"/>
        </w:rPr>
        <w:t xml:space="preserve"> </w:t>
      </w:r>
      <w:r w:rsidRPr="008D4DE3">
        <w:rPr>
          <w:rFonts w:ascii="Arial" w:hAnsi="Arial" w:cs="Arial"/>
        </w:rPr>
        <w:t>definits</w:t>
      </w:r>
      <w:r w:rsidRPr="008D4DE3">
        <w:rPr>
          <w:rFonts w:ascii="Arial" w:hAnsi="Arial" w:cs="Arial"/>
          <w:spacing w:val="-3"/>
        </w:rPr>
        <w:t xml:space="preserve"> </w:t>
      </w:r>
      <w:r w:rsidRPr="008D4DE3">
        <w:rPr>
          <w:rFonts w:ascii="Arial" w:hAnsi="Arial" w:cs="Arial"/>
        </w:rPr>
        <w:t>com</w:t>
      </w:r>
      <w:r w:rsidRPr="008D4DE3">
        <w:rPr>
          <w:rFonts w:ascii="Arial" w:hAnsi="Arial" w:cs="Arial"/>
          <w:spacing w:val="-3"/>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vehicles</w:t>
      </w:r>
      <w:r w:rsidRPr="008D4DE3">
        <w:rPr>
          <w:rFonts w:ascii="Arial" w:hAnsi="Arial" w:cs="Arial"/>
          <w:spacing w:val="-3"/>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tant</w:t>
      </w:r>
      <w:r w:rsidRPr="008D4DE3">
        <w:rPr>
          <w:rFonts w:ascii="Arial" w:hAnsi="Arial" w:cs="Arial"/>
          <w:spacing w:val="-4"/>
        </w:rPr>
        <w:t xml:space="preserve"> </w:t>
      </w:r>
      <w:r w:rsidRPr="008D4DE3">
        <w:rPr>
          <w:rFonts w:ascii="Arial" w:hAnsi="Arial" w:cs="Arial"/>
        </w:rPr>
        <w:t>tenen</w:t>
      </w:r>
      <w:r w:rsidRPr="008D4DE3">
        <w:rPr>
          <w:rFonts w:ascii="Arial" w:hAnsi="Arial" w:cs="Arial"/>
          <w:spacing w:val="-3"/>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prohibició,</w:t>
      </w:r>
      <w:r w:rsidRPr="008D4DE3">
        <w:rPr>
          <w:rFonts w:ascii="Arial" w:hAnsi="Arial" w:cs="Arial"/>
          <w:spacing w:val="-47"/>
        </w:rPr>
        <w:t xml:space="preserve"> </w:t>
      </w:r>
      <w:r w:rsidRPr="008D4DE3">
        <w:rPr>
          <w:rFonts w:ascii="Arial" w:hAnsi="Arial" w:cs="Arial"/>
        </w:rPr>
        <w:t>d’acord</w:t>
      </w:r>
      <w:r w:rsidRPr="008D4DE3">
        <w:rPr>
          <w:rFonts w:ascii="Arial" w:hAnsi="Arial" w:cs="Arial"/>
          <w:spacing w:val="-5"/>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l’article</w:t>
      </w:r>
      <w:r w:rsidRPr="008D4DE3">
        <w:rPr>
          <w:rFonts w:ascii="Arial" w:hAnsi="Arial" w:cs="Arial"/>
          <w:spacing w:val="-6"/>
        </w:rPr>
        <w:t xml:space="preserve"> </w:t>
      </w:r>
      <w:r w:rsidRPr="008D4DE3">
        <w:rPr>
          <w:rFonts w:ascii="Arial" w:hAnsi="Arial" w:cs="Arial"/>
        </w:rPr>
        <w:t>121.5</w:t>
      </w:r>
      <w:r w:rsidRPr="008D4DE3">
        <w:rPr>
          <w:rFonts w:ascii="Arial" w:hAnsi="Arial" w:cs="Arial"/>
          <w:spacing w:val="-5"/>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Reglament</w:t>
      </w:r>
      <w:r w:rsidRPr="008D4DE3">
        <w:rPr>
          <w:rFonts w:ascii="Arial" w:hAnsi="Arial" w:cs="Arial"/>
          <w:spacing w:val="-5"/>
        </w:rPr>
        <w:t xml:space="preserve"> </w:t>
      </w:r>
      <w:r w:rsidRPr="008D4DE3">
        <w:rPr>
          <w:rFonts w:ascii="Arial" w:hAnsi="Arial" w:cs="Arial"/>
        </w:rPr>
        <w:t>General</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Circulació</w:t>
      </w:r>
      <w:r w:rsidRPr="008D4DE3">
        <w:rPr>
          <w:rFonts w:ascii="Arial" w:hAnsi="Arial" w:cs="Arial"/>
          <w:spacing w:val="-4"/>
        </w:rPr>
        <w:t xml:space="preserve"> </w:t>
      </w:r>
      <w:r w:rsidRPr="008D4DE3">
        <w:rPr>
          <w:rFonts w:ascii="Arial" w:hAnsi="Arial" w:cs="Arial"/>
        </w:rPr>
        <w:t>(RGC),</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circular</w:t>
      </w:r>
      <w:r w:rsidRPr="008D4DE3">
        <w:rPr>
          <w:rFonts w:ascii="Arial" w:hAnsi="Arial" w:cs="Arial"/>
          <w:spacing w:val="-5"/>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les</w:t>
      </w:r>
      <w:r w:rsidRPr="008D4DE3">
        <w:rPr>
          <w:rFonts w:ascii="Arial" w:hAnsi="Arial" w:cs="Arial"/>
          <w:spacing w:val="-5"/>
        </w:rPr>
        <w:t xml:space="preserve"> </w:t>
      </w:r>
      <w:r w:rsidRPr="008D4DE3">
        <w:rPr>
          <w:rFonts w:ascii="Arial" w:hAnsi="Arial" w:cs="Arial"/>
        </w:rPr>
        <w:t>voreres</w:t>
      </w:r>
      <w:r w:rsidRPr="008D4DE3">
        <w:rPr>
          <w:rFonts w:ascii="Arial" w:hAnsi="Arial" w:cs="Arial"/>
          <w:spacing w:val="-47"/>
        </w:rPr>
        <w:t xml:space="preserve"> </w:t>
      </w:r>
      <w:r w:rsidRPr="008D4DE3">
        <w:rPr>
          <w:rFonts w:ascii="Arial" w:hAnsi="Arial" w:cs="Arial"/>
        </w:rPr>
        <w:t>o zona de vianants. Els VMP, tampoc poden circular per les travesseres ni les vies interurbanes.</w:t>
      </w:r>
      <w:r w:rsidRPr="008D4DE3">
        <w:rPr>
          <w:rFonts w:ascii="Arial" w:hAnsi="Arial" w:cs="Arial"/>
          <w:spacing w:val="1"/>
        </w:rPr>
        <w:t xml:space="preserve"> </w:t>
      </w:r>
      <w:r w:rsidRPr="008D4DE3">
        <w:rPr>
          <w:rFonts w:ascii="Arial" w:hAnsi="Arial" w:cs="Arial"/>
        </w:rPr>
        <w:t>Amb caràcter general, als conductors del VMP o de vehicles lleugers propulsats per motors</w:t>
      </w:r>
      <w:r w:rsidRPr="008D4DE3">
        <w:rPr>
          <w:rFonts w:ascii="Arial" w:hAnsi="Arial" w:cs="Arial"/>
          <w:spacing w:val="1"/>
        </w:rPr>
        <w:t xml:space="preserve"> </w:t>
      </w:r>
      <w:r w:rsidRPr="008D4DE3">
        <w:rPr>
          <w:rFonts w:ascii="Arial" w:hAnsi="Arial" w:cs="Arial"/>
          <w:spacing w:val="-1"/>
        </w:rPr>
        <w:t>elèctrics</w:t>
      </w:r>
      <w:r w:rsidRPr="008D4DE3">
        <w:rPr>
          <w:rFonts w:ascii="Arial" w:hAnsi="Arial" w:cs="Arial"/>
          <w:spacing w:val="-13"/>
        </w:rPr>
        <w:t xml:space="preserve"> </w:t>
      </w:r>
      <w:r w:rsidRPr="008D4DE3">
        <w:rPr>
          <w:rFonts w:ascii="Arial" w:hAnsi="Arial" w:cs="Arial"/>
          <w:spacing w:val="-1"/>
        </w:rPr>
        <w:t>se’ls</w:t>
      </w:r>
      <w:r w:rsidRPr="008D4DE3">
        <w:rPr>
          <w:rFonts w:ascii="Arial" w:hAnsi="Arial" w:cs="Arial"/>
          <w:spacing w:val="-10"/>
        </w:rPr>
        <w:t xml:space="preserve"> </w:t>
      </w:r>
      <w:r w:rsidRPr="008D4DE3">
        <w:rPr>
          <w:rFonts w:ascii="Arial" w:hAnsi="Arial" w:cs="Arial"/>
          <w:spacing w:val="-1"/>
        </w:rPr>
        <w:t>apliquen</w:t>
      </w:r>
      <w:r w:rsidRPr="008D4DE3">
        <w:rPr>
          <w:rFonts w:ascii="Arial" w:hAnsi="Arial" w:cs="Arial"/>
          <w:spacing w:val="-13"/>
        </w:rPr>
        <w:t xml:space="preserve"> </w:t>
      </w:r>
      <w:r w:rsidRPr="008D4DE3">
        <w:rPr>
          <w:rFonts w:ascii="Arial" w:hAnsi="Arial" w:cs="Arial"/>
        </w:rPr>
        <w:t>totes</w:t>
      </w:r>
      <w:r w:rsidRPr="008D4DE3">
        <w:rPr>
          <w:rFonts w:ascii="Arial" w:hAnsi="Arial" w:cs="Arial"/>
          <w:spacing w:val="-12"/>
        </w:rPr>
        <w:t xml:space="preserve"> </w:t>
      </w:r>
      <w:r w:rsidRPr="008D4DE3">
        <w:rPr>
          <w:rFonts w:ascii="Arial" w:hAnsi="Arial" w:cs="Arial"/>
        </w:rPr>
        <w:t>les</w:t>
      </w:r>
      <w:r w:rsidRPr="008D4DE3">
        <w:rPr>
          <w:rFonts w:ascii="Arial" w:hAnsi="Arial" w:cs="Arial"/>
          <w:spacing w:val="-13"/>
        </w:rPr>
        <w:t xml:space="preserve"> </w:t>
      </w:r>
      <w:r w:rsidRPr="008D4DE3">
        <w:rPr>
          <w:rFonts w:ascii="Arial" w:hAnsi="Arial" w:cs="Arial"/>
        </w:rPr>
        <w:t>obligacions</w:t>
      </w:r>
      <w:r w:rsidRPr="008D4DE3">
        <w:rPr>
          <w:rFonts w:ascii="Arial" w:hAnsi="Arial" w:cs="Arial"/>
          <w:spacing w:val="-11"/>
        </w:rPr>
        <w:t xml:space="preserve"> </w:t>
      </w:r>
      <w:r w:rsidRPr="008D4DE3">
        <w:rPr>
          <w:rFonts w:ascii="Arial" w:hAnsi="Arial" w:cs="Arial"/>
        </w:rPr>
        <w:t>que</w:t>
      </w:r>
      <w:r w:rsidRPr="008D4DE3">
        <w:rPr>
          <w:rFonts w:ascii="Arial" w:hAnsi="Arial" w:cs="Arial"/>
          <w:spacing w:val="-10"/>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legislació</w:t>
      </w:r>
      <w:r w:rsidRPr="008D4DE3">
        <w:rPr>
          <w:rFonts w:ascii="Arial" w:hAnsi="Arial" w:cs="Arial"/>
          <w:spacing w:val="-10"/>
        </w:rPr>
        <w:t xml:space="preserve"> </w:t>
      </w:r>
      <w:r w:rsidRPr="008D4DE3">
        <w:rPr>
          <w:rFonts w:ascii="Arial" w:hAnsi="Arial" w:cs="Arial"/>
        </w:rPr>
        <w:t>de</w:t>
      </w:r>
      <w:r w:rsidRPr="008D4DE3">
        <w:rPr>
          <w:rFonts w:ascii="Arial" w:hAnsi="Arial" w:cs="Arial"/>
          <w:spacing w:val="-13"/>
        </w:rPr>
        <w:t xml:space="preserve"> </w:t>
      </w:r>
      <w:r w:rsidRPr="008D4DE3">
        <w:rPr>
          <w:rFonts w:ascii="Arial" w:hAnsi="Arial" w:cs="Arial"/>
        </w:rPr>
        <w:t>trànsit</w:t>
      </w:r>
      <w:r w:rsidRPr="008D4DE3">
        <w:rPr>
          <w:rFonts w:ascii="Arial" w:hAnsi="Arial" w:cs="Arial"/>
          <w:spacing w:val="-14"/>
        </w:rPr>
        <w:t xml:space="preserve"> </w:t>
      </w:r>
      <w:r w:rsidRPr="008D4DE3">
        <w:rPr>
          <w:rFonts w:ascii="Arial" w:hAnsi="Arial" w:cs="Arial"/>
        </w:rPr>
        <w:t>estableix</w:t>
      </w:r>
      <w:r w:rsidRPr="008D4DE3">
        <w:rPr>
          <w:rFonts w:ascii="Arial" w:hAnsi="Arial" w:cs="Arial"/>
          <w:spacing w:val="-12"/>
        </w:rPr>
        <w:t xml:space="preserve"> </w:t>
      </w:r>
      <w:r w:rsidRPr="008D4DE3">
        <w:rPr>
          <w:rFonts w:ascii="Arial" w:hAnsi="Arial" w:cs="Arial"/>
        </w:rPr>
        <w:t>per</w:t>
      </w:r>
      <w:r w:rsidRPr="008D4DE3">
        <w:rPr>
          <w:rFonts w:ascii="Arial" w:hAnsi="Arial" w:cs="Arial"/>
          <w:spacing w:val="-13"/>
        </w:rPr>
        <w:t xml:space="preserve"> </w:t>
      </w:r>
      <w:r w:rsidRPr="008D4DE3">
        <w:rPr>
          <w:rFonts w:ascii="Arial" w:hAnsi="Arial" w:cs="Arial"/>
        </w:rPr>
        <w:t>als</w:t>
      </w:r>
      <w:r w:rsidRPr="008D4DE3">
        <w:rPr>
          <w:rFonts w:ascii="Arial" w:hAnsi="Arial" w:cs="Arial"/>
          <w:spacing w:val="-13"/>
        </w:rPr>
        <w:t xml:space="preserve"> </w:t>
      </w:r>
      <w:r w:rsidRPr="008D4DE3">
        <w:rPr>
          <w:rFonts w:ascii="Arial" w:hAnsi="Arial" w:cs="Arial"/>
        </w:rPr>
        <w:t>conductors</w:t>
      </w:r>
      <w:r w:rsidRPr="008D4DE3">
        <w:rPr>
          <w:rFonts w:ascii="Arial" w:hAnsi="Arial" w:cs="Arial"/>
          <w:spacing w:val="-47"/>
        </w:rPr>
        <w:t xml:space="preserve"> </w:t>
      </w:r>
      <w:r w:rsidRPr="008D4DE3">
        <w:rPr>
          <w:rFonts w:ascii="Arial" w:hAnsi="Arial" w:cs="Arial"/>
        </w:rPr>
        <w:t>del vehicles, excepte les previsions expresses aplicables únicament per las conductors de cicles,</w:t>
      </w:r>
      <w:r w:rsidRPr="008D4DE3">
        <w:rPr>
          <w:rFonts w:ascii="Arial" w:hAnsi="Arial" w:cs="Arial"/>
          <w:spacing w:val="1"/>
        </w:rPr>
        <w:t xml:space="preserve"> </w:t>
      </w:r>
      <w:r w:rsidRPr="008D4DE3">
        <w:rPr>
          <w:rFonts w:ascii="Arial" w:hAnsi="Arial" w:cs="Arial"/>
        </w:rPr>
        <w:t>ciclomotors o vehicles de motor. Els conductors d’aquests vehicles poden ser denunciats, entre</w:t>
      </w:r>
      <w:r w:rsidRPr="008D4DE3">
        <w:rPr>
          <w:rFonts w:ascii="Arial" w:hAnsi="Arial" w:cs="Arial"/>
          <w:spacing w:val="1"/>
        </w:rPr>
        <w:t xml:space="preserve"> </w:t>
      </w:r>
      <w:r w:rsidRPr="008D4DE3">
        <w:rPr>
          <w:rFonts w:ascii="Arial" w:hAnsi="Arial" w:cs="Arial"/>
        </w:rPr>
        <w:t>d’altres infraccions, per conducció amb la presència d’alcohol o drogues, negativa a realitzar les</w:t>
      </w:r>
      <w:r w:rsidRPr="008D4DE3">
        <w:rPr>
          <w:rFonts w:ascii="Arial" w:hAnsi="Arial" w:cs="Arial"/>
          <w:spacing w:val="1"/>
        </w:rPr>
        <w:t xml:space="preserve"> </w:t>
      </w:r>
      <w:r w:rsidRPr="008D4DE3">
        <w:rPr>
          <w:rFonts w:ascii="Arial" w:hAnsi="Arial" w:cs="Arial"/>
        </w:rPr>
        <w:t>proves corresponents, l’ús de telefonia mòbil o d’auriculars durant la conducció, circular amb</w:t>
      </w:r>
      <w:r w:rsidRPr="008D4DE3">
        <w:rPr>
          <w:rFonts w:ascii="Arial" w:hAnsi="Arial" w:cs="Arial"/>
          <w:spacing w:val="1"/>
        </w:rPr>
        <w:t xml:space="preserve"> </w:t>
      </w:r>
      <w:r w:rsidRPr="008D4DE3">
        <w:rPr>
          <w:rFonts w:ascii="Arial" w:hAnsi="Arial" w:cs="Arial"/>
        </w:rPr>
        <w:t>passatgers si les característiques tècniques del vehicle no ho permeten. Als 24 mesos de la</w:t>
      </w:r>
      <w:r w:rsidRPr="008D4DE3">
        <w:rPr>
          <w:rFonts w:ascii="Arial" w:hAnsi="Arial" w:cs="Arial"/>
          <w:spacing w:val="1"/>
        </w:rPr>
        <w:t xml:space="preserve"> </w:t>
      </w:r>
      <w:r w:rsidRPr="008D4DE3">
        <w:rPr>
          <w:rFonts w:ascii="Arial" w:hAnsi="Arial" w:cs="Arial"/>
        </w:rPr>
        <w:t>publicació del manual de característiques dels vehicles de mobilitat personal en el B.O.E., serà</w:t>
      </w:r>
      <w:r w:rsidRPr="008D4DE3">
        <w:rPr>
          <w:rFonts w:ascii="Arial" w:hAnsi="Arial" w:cs="Arial"/>
          <w:spacing w:val="1"/>
        </w:rPr>
        <w:t xml:space="preserve"> </w:t>
      </w:r>
      <w:r w:rsidRPr="008D4DE3">
        <w:rPr>
          <w:rFonts w:ascii="Arial" w:hAnsi="Arial" w:cs="Arial"/>
        </w:rPr>
        <w:t>obligatori</w:t>
      </w:r>
      <w:r w:rsidRPr="008D4DE3">
        <w:rPr>
          <w:rFonts w:ascii="Arial" w:hAnsi="Arial" w:cs="Arial"/>
          <w:spacing w:val="-2"/>
        </w:rPr>
        <w:t xml:space="preserve"> </w:t>
      </w:r>
      <w:r w:rsidRPr="008D4DE3">
        <w:rPr>
          <w:rFonts w:ascii="Arial" w:hAnsi="Arial" w:cs="Arial"/>
        </w:rPr>
        <w:t>de disposar de</w:t>
      </w:r>
      <w:r w:rsidRPr="008D4DE3">
        <w:rPr>
          <w:rFonts w:ascii="Arial" w:hAnsi="Arial" w:cs="Arial"/>
          <w:spacing w:val="-2"/>
        </w:rPr>
        <w:t xml:space="preserve"> </w:t>
      </w:r>
      <w:r w:rsidRPr="008D4DE3">
        <w:rPr>
          <w:rFonts w:ascii="Arial" w:hAnsi="Arial" w:cs="Arial"/>
        </w:rPr>
        <w:t>certificat</w:t>
      </w:r>
      <w:r w:rsidRPr="008D4DE3">
        <w:rPr>
          <w:rFonts w:ascii="Arial" w:hAnsi="Arial" w:cs="Arial"/>
          <w:spacing w:val="-2"/>
        </w:rPr>
        <w:t xml:space="preserve"> </w:t>
      </w:r>
      <w:r w:rsidRPr="008D4DE3">
        <w:rPr>
          <w:rFonts w:ascii="Arial" w:hAnsi="Arial" w:cs="Arial"/>
        </w:rPr>
        <w:t>per a la circulació i</w:t>
      </w:r>
      <w:r w:rsidRPr="008D4DE3">
        <w:rPr>
          <w:rFonts w:ascii="Arial" w:hAnsi="Arial" w:cs="Arial"/>
          <w:spacing w:val="-4"/>
        </w:rPr>
        <w:t xml:space="preserve"> </w:t>
      </w:r>
      <w:r w:rsidRPr="008D4DE3">
        <w:rPr>
          <w:rFonts w:ascii="Arial" w:hAnsi="Arial" w:cs="Arial"/>
        </w:rPr>
        <w:t>la seva</w:t>
      </w:r>
      <w:r w:rsidRPr="008D4DE3">
        <w:rPr>
          <w:rFonts w:ascii="Arial" w:hAnsi="Arial" w:cs="Arial"/>
          <w:spacing w:val="-2"/>
        </w:rPr>
        <w:t xml:space="preserve"> </w:t>
      </w:r>
      <w:r w:rsidRPr="008D4DE3">
        <w:rPr>
          <w:rFonts w:ascii="Arial" w:hAnsi="Arial" w:cs="Arial"/>
        </w:rPr>
        <w:t>identificació</w:t>
      </w:r>
      <w:r w:rsidRPr="008D4DE3">
        <w:rPr>
          <w:rFonts w:ascii="Arial" w:hAnsi="Arial" w:cs="Arial"/>
          <w:spacing w:val="-2"/>
        </w:rPr>
        <w:t xml:space="preserve"> </w:t>
      </w:r>
      <w:r w:rsidRPr="008D4DE3">
        <w:rPr>
          <w:rFonts w:ascii="Arial" w:hAnsi="Arial" w:cs="Arial"/>
        </w:rPr>
        <w:t>com VMP.</w:t>
      </w:r>
    </w:p>
    <w:p w14:paraId="4FFFA159" w14:textId="77777777" w:rsidR="00091F93" w:rsidRPr="008D4DE3" w:rsidRDefault="00091F93" w:rsidP="00BF1F42">
      <w:pPr>
        <w:pStyle w:val="Prrafodelista"/>
        <w:numPr>
          <w:ilvl w:val="0"/>
          <w:numId w:val="104"/>
        </w:numPr>
        <w:ind w:left="0" w:right="1181" w:firstLine="0"/>
        <w:rPr>
          <w:rFonts w:ascii="Arial" w:hAnsi="Arial" w:cs="Arial"/>
        </w:rPr>
      </w:pPr>
      <w:r w:rsidRPr="008D4DE3">
        <w:rPr>
          <w:rFonts w:ascii="Arial" w:hAnsi="Arial" w:cs="Arial"/>
        </w:rPr>
        <w:lastRenderedPageBreak/>
        <w:t>Com a norma general, els aparells que no sobrepassin la velocitat de 6 Km/h., tenen la</w:t>
      </w:r>
      <w:r w:rsidRPr="008D4DE3">
        <w:rPr>
          <w:rFonts w:ascii="Arial" w:hAnsi="Arial" w:cs="Arial"/>
          <w:spacing w:val="1"/>
        </w:rPr>
        <w:t xml:space="preserve"> </w:t>
      </w:r>
      <w:r w:rsidRPr="008D4DE3">
        <w:rPr>
          <w:rFonts w:ascii="Arial" w:hAnsi="Arial" w:cs="Arial"/>
        </w:rPr>
        <w:t>consideració de joguines. Els patins, patinets, monopatins o aparells similars no podran circular</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la calçada, l’han</w:t>
      </w:r>
      <w:r w:rsidRPr="008D4DE3">
        <w:rPr>
          <w:rFonts w:ascii="Arial" w:hAnsi="Arial" w:cs="Arial"/>
          <w:spacing w:val="-1"/>
        </w:rPr>
        <w:t xml:space="preserve"> </w:t>
      </w:r>
      <w:r w:rsidRPr="008D4DE3">
        <w:rPr>
          <w:rFonts w:ascii="Arial" w:hAnsi="Arial" w:cs="Arial"/>
        </w:rPr>
        <w:t>de fer</w:t>
      </w:r>
      <w:r w:rsidRPr="008D4DE3">
        <w:rPr>
          <w:rFonts w:ascii="Arial" w:hAnsi="Arial" w:cs="Arial"/>
          <w:spacing w:val="-2"/>
        </w:rPr>
        <w:t xml:space="preserve"> </w:t>
      </w:r>
      <w:r w:rsidRPr="008D4DE3">
        <w:rPr>
          <w:rFonts w:ascii="Arial" w:hAnsi="Arial" w:cs="Arial"/>
        </w:rPr>
        <w:t>per les</w:t>
      </w:r>
      <w:r w:rsidRPr="008D4DE3">
        <w:rPr>
          <w:rFonts w:ascii="Arial" w:hAnsi="Arial" w:cs="Arial"/>
          <w:spacing w:val="-2"/>
        </w:rPr>
        <w:t xml:space="preserve"> </w:t>
      </w:r>
      <w:r w:rsidRPr="008D4DE3">
        <w:rPr>
          <w:rFonts w:ascii="Arial" w:hAnsi="Arial" w:cs="Arial"/>
        </w:rPr>
        <w:t>voreres, però</w:t>
      </w:r>
      <w:r w:rsidRPr="008D4DE3">
        <w:rPr>
          <w:rFonts w:ascii="Arial" w:hAnsi="Arial" w:cs="Arial"/>
          <w:spacing w:val="-2"/>
        </w:rPr>
        <w:t xml:space="preserve"> </w:t>
      </w:r>
      <w:r w:rsidRPr="008D4DE3">
        <w:rPr>
          <w:rFonts w:ascii="Arial" w:hAnsi="Arial" w:cs="Arial"/>
        </w:rPr>
        <w:t>exclusivament</w:t>
      </w:r>
      <w:r w:rsidRPr="008D4DE3">
        <w:rPr>
          <w:rFonts w:ascii="Arial" w:hAnsi="Arial" w:cs="Arial"/>
          <w:spacing w:val="1"/>
        </w:rPr>
        <w:t xml:space="preserve"> </w:t>
      </w:r>
      <w:r w:rsidRPr="008D4DE3">
        <w:rPr>
          <w:rFonts w:ascii="Arial" w:hAnsi="Arial" w:cs="Arial"/>
        </w:rPr>
        <w:t>al</w:t>
      </w:r>
      <w:r w:rsidRPr="008D4DE3">
        <w:rPr>
          <w:rFonts w:ascii="Arial" w:hAnsi="Arial" w:cs="Arial"/>
          <w:spacing w:val="-2"/>
        </w:rPr>
        <w:t xml:space="preserve"> </w:t>
      </w:r>
      <w:r w:rsidRPr="008D4DE3">
        <w:rPr>
          <w:rFonts w:ascii="Arial" w:hAnsi="Arial" w:cs="Arial"/>
        </w:rPr>
        <w:t>pas de persona.</w:t>
      </w:r>
    </w:p>
    <w:p w14:paraId="1CDDC108" w14:textId="77777777" w:rsidR="00091F93" w:rsidRPr="008D4DE3" w:rsidRDefault="00091F93" w:rsidP="00BF1F42">
      <w:pPr>
        <w:pStyle w:val="Prrafodelista"/>
        <w:numPr>
          <w:ilvl w:val="0"/>
          <w:numId w:val="104"/>
        </w:numPr>
        <w:ind w:left="0" w:right="1179" w:firstLine="0"/>
        <w:rPr>
          <w:rFonts w:ascii="Arial" w:hAnsi="Arial" w:cs="Arial"/>
        </w:rPr>
      </w:pPr>
      <w:r w:rsidRPr="008D4DE3">
        <w:rPr>
          <w:rFonts w:ascii="Arial" w:hAnsi="Arial" w:cs="Arial"/>
        </w:rPr>
        <w:t>Pels parc públics, passeigs centrals o altres zones específicament autoritzades, hi poden</w:t>
      </w:r>
      <w:r w:rsidRPr="008D4DE3">
        <w:rPr>
          <w:rFonts w:ascii="Arial" w:hAnsi="Arial" w:cs="Arial"/>
          <w:spacing w:val="1"/>
        </w:rPr>
        <w:t xml:space="preserve"> </w:t>
      </w:r>
      <w:r w:rsidRPr="008D4DE3">
        <w:rPr>
          <w:rFonts w:ascii="Arial" w:hAnsi="Arial" w:cs="Arial"/>
        </w:rPr>
        <w:t>circular patins, patinets, monopatins, bicicletes (conduïdes per menors de 12 anys) i joguines</w:t>
      </w:r>
      <w:r w:rsidRPr="008D4DE3">
        <w:rPr>
          <w:rFonts w:ascii="Arial" w:hAnsi="Arial" w:cs="Arial"/>
          <w:spacing w:val="1"/>
        </w:rPr>
        <w:t xml:space="preserve"> </w:t>
      </w:r>
      <w:r w:rsidRPr="008D4DE3">
        <w:rPr>
          <w:rFonts w:ascii="Arial" w:hAnsi="Arial" w:cs="Arial"/>
        </w:rPr>
        <w:t>(R.D.</w:t>
      </w:r>
      <w:r w:rsidRPr="008D4DE3">
        <w:rPr>
          <w:rFonts w:ascii="Arial" w:hAnsi="Arial" w:cs="Arial"/>
          <w:spacing w:val="-6"/>
        </w:rPr>
        <w:t xml:space="preserve"> </w:t>
      </w:r>
      <w:r w:rsidRPr="008D4DE3">
        <w:rPr>
          <w:rFonts w:ascii="Arial" w:hAnsi="Arial" w:cs="Arial"/>
        </w:rPr>
        <w:t>1205/2011)</w:t>
      </w:r>
      <w:r w:rsidRPr="008D4DE3">
        <w:rPr>
          <w:rFonts w:ascii="Arial" w:hAnsi="Arial" w:cs="Arial"/>
          <w:spacing w:val="-6"/>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similars</w:t>
      </w:r>
      <w:r w:rsidRPr="008D4DE3">
        <w:rPr>
          <w:rFonts w:ascii="Arial" w:hAnsi="Arial" w:cs="Arial"/>
          <w:spacing w:val="-9"/>
        </w:rPr>
        <w:t xml:space="preserve"> </w:t>
      </w:r>
      <w:r w:rsidRPr="008D4DE3">
        <w:rPr>
          <w:rFonts w:ascii="Arial" w:hAnsi="Arial" w:cs="Arial"/>
        </w:rPr>
        <w:t>sense</w:t>
      </w:r>
      <w:r w:rsidRPr="008D4DE3">
        <w:rPr>
          <w:rFonts w:ascii="Arial" w:hAnsi="Arial" w:cs="Arial"/>
          <w:spacing w:val="-5"/>
        </w:rPr>
        <w:t xml:space="preserve"> </w:t>
      </w:r>
      <w:r w:rsidRPr="008D4DE3">
        <w:rPr>
          <w:rFonts w:ascii="Arial" w:hAnsi="Arial" w:cs="Arial"/>
        </w:rPr>
        <w:t>sobrepassar,</w:t>
      </w:r>
      <w:r w:rsidRPr="008D4DE3">
        <w:rPr>
          <w:rFonts w:ascii="Arial" w:hAnsi="Arial" w:cs="Arial"/>
          <w:spacing w:val="-5"/>
        </w:rPr>
        <w:t xml:space="preserve"> </w:t>
      </w:r>
      <w:r w:rsidRPr="008D4DE3">
        <w:rPr>
          <w:rFonts w:ascii="Arial" w:hAnsi="Arial" w:cs="Arial"/>
        </w:rPr>
        <w:t>però,</w:t>
      </w:r>
      <w:r w:rsidRPr="008D4DE3">
        <w:rPr>
          <w:rFonts w:ascii="Arial" w:hAnsi="Arial" w:cs="Arial"/>
          <w:spacing w:val="-5"/>
        </w:rPr>
        <w:t xml:space="preserve"> </w:t>
      </w:r>
      <w:r w:rsidRPr="008D4DE3">
        <w:rPr>
          <w:rFonts w:ascii="Arial" w:hAnsi="Arial" w:cs="Arial"/>
        </w:rPr>
        <w:t>el</w:t>
      </w:r>
      <w:r w:rsidRPr="008D4DE3">
        <w:rPr>
          <w:rFonts w:ascii="Arial" w:hAnsi="Arial" w:cs="Arial"/>
          <w:spacing w:val="-10"/>
        </w:rPr>
        <w:t xml:space="preserve"> </w:t>
      </w:r>
      <w:r w:rsidRPr="008D4DE3">
        <w:rPr>
          <w:rFonts w:ascii="Arial" w:hAnsi="Arial" w:cs="Arial"/>
        </w:rPr>
        <w:t>doble</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velocitat</w:t>
      </w:r>
      <w:r w:rsidRPr="008D4DE3">
        <w:rPr>
          <w:rFonts w:ascii="Arial" w:hAnsi="Arial" w:cs="Arial"/>
          <w:spacing w:val="-6"/>
        </w:rPr>
        <w:t xml:space="preserve"> </w:t>
      </w:r>
      <w:r w:rsidRPr="008D4DE3">
        <w:rPr>
          <w:rFonts w:ascii="Arial" w:hAnsi="Arial" w:cs="Arial"/>
        </w:rPr>
        <w:t>normal</w:t>
      </w:r>
      <w:r w:rsidRPr="008D4DE3">
        <w:rPr>
          <w:rFonts w:ascii="Arial" w:hAnsi="Arial" w:cs="Arial"/>
          <w:spacing w:val="-7"/>
        </w:rPr>
        <w:t xml:space="preserve"> </w:t>
      </w:r>
      <w:r w:rsidRPr="008D4DE3">
        <w:rPr>
          <w:rFonts w:ascii="Arial" w:hAnsi="Arial" w:cs="Arial"/>
        </w:rPr>
        <w:t>d’un</w:t>
      </w:r>
      <w:r w:rsidRPr="008D4DE3">
        <w:rPr>
          <w:rFonts w:ascii="Arial" w:hAnsi="Arial" w:cs="Arial"/>
          <w:spacing w:val="-5"/>
        </w:rPr>
        <w:t xml:space="preserve"> </w:t>
      </w:r>
      <w:r w:rsidRPr="008D4DE3">
        <w:rPr>
          <w:rFonts w:ascii="Arial" w:hAnsi="Arial" w:cs="Arial"/>
        </w:rPr>
        <w:t>vianant,</w:t>
      </w:r>
      <w:r w:rsidRPr="008D4DE3">
        <w:rPr>
          <w:rFonts w:ascii="Arial" w:hAnsi="Arial" w:cs="Arial"/>
          <w:spacing w:val="-48"/>
        </w:rPr>
        <w:t xml:space="preserve"> </w:t>
      </w:r>
      <w:r w:rsidRPr="008D4DE3">
        <w:rPr>
          <w:rFonts w:ascii="Arial" w:hAnsi="Arial" w:cs="Arial"/>
        </w:rPr>
        <w:t>el qual sempre</w:t>
      </w:r>
      <w:r w:rsidRPr="008D4DE3">
        <w:rPr>
          <w:rFonts w:ascii="Arial" w:hAnsi="Arial" w:cs="Arial"/>
          <w:spacing w:val="-2"/>
        </w:rPr>
        <w:t xml:space="preserve"> </w:t>
      </w:r>
      <w:r w:rsidRPr="008D4DE3">
        <w:rPr>
          <w:rFonts w:ascii="Arial" w:hAnsi="Arial" w:cs="Arial"/>
        </w:rPr>
        <w:t>té preferència</w:t>
      </w:r>
      <w:r w:rsidRPr="008D4DE3">
        <w:rPr>
          <w:rFonts w:ascii="Arial" w:hAnsi="Arial" w:cs="Arial"/>
          <w:spacing w:val="-2"/>
        </w:rPr>
        <w:t xml:space="preserve"> </w:t>
      </w:r>
      <w:r w:rsidRPr="008D4DE3">
        <w:rPr>
          <w:rFonts w:ascii="Arial" w:hAnsi="Arial" w:cs="Arial"/>
        </w:rPr>
        <w:t>de pas i</w:t>
      </w:r>
      <w:r w:rsidRPr="008D4DE3">
        <w:rPr>
          <w:rFonts w:ascii="Arial" w:hAnsi="Arial" w:cs="Arial"/>
          <w:spacing w:val="-2"/>
        </w:rPr>
        <w:t xml:space="preserve"> </w:t>
      </w:r>
      <w:r w:rsidRPr="008D4DE3">
        <w:rPr>
          <w:rFonts w:ascii="Arial" w:hAnsi="Arial" w:cs="Arial"/>
        </w:rPr>
        <w:t>sempre</w:t>
      </w:r>
      <w:r w:rsidRPr="008D4DE3">
        <w:rPr>
          <w:rFonts w:ascii="Arial" w:hAnsi="Arial" w:cs="Arial"/>
          <w:spacing w:val="-2"/>
        </w:rPr>
        <w:t xml:space="preserve"> </w:t>
      </w:r>
      <w:r w:rsidRPr="008D4DE3">
        <w:rPr>
          <w:rFonts w:ascii="Arial" w:hAnsi="Arial" w:cs="Arial"/>
        </w:rPr>
        <w:t>acompanyats d’un adult</w:t>
      </w:r>
      <w:r w:rsidRPr="008D4DE3">
        <w:rPr>
          <w:rFonts w:ascii="Arial" w:hAnsi="Arial" w:cs="Arial"/>
          <w:spacing w:val="-3"/>
        </w:rPr>
        <w:t xml:space="preserve"> </w:t>
      </w:r>
      <w:r w:rsidRPr="008D4DE3">
        <w:rPr>
          <w:rFonts w:ascii="Arial" w:hAnsi="Arial" w:cs="Arial"/>
        </w:rPr>
        <w:t>a peu.</w:t>
      </w:r>
    </w:p>
    <w:p w14:paraId="02430064" w14:textId="77777777" w:rsidR="00091F93" w:rsidRPr="008D4DE3" w:rsidRDefault="00091F93" w:rsidP="00BF1F42">
      <w:pPr>
        <w:pStyle w:val="Prrafodelista"/>
        <w:numPr>
          <w:ilvl w:val="0"/>
          <w:numId w:val="104"/>
        </w:numPr>
        <w:ind w:left="0" w:right="1178" w:firstLine="0"/>
        <w:rPr>
          <w:rFonts w:ascii="Arial" w:hAnsi="Arial" w:cs="Arial"/>
        </w:rPr>
      </w:pPr>
      <w:r w:rsidRPr="008D4DE3">
        <w:rPr>
          <w:rFonts w:ascii="Arial" w:hAnsi="Arial" w:cs="Arial"/>
        </w:rPr>
        <w:t>L’edat mínima permesa per circular amb VMP amb motor i cicles de més de dues rodes amb</w:t>
      </w:r>
      <w:r w:rsidRPr="008D4DE3">
        <w:rPr>
          <w:rFonts w:ascii="Arial" w:hAnsi="Arial" w:cs="Arial"/>
          <w:spacing w:val="1"/>
        </w:rPr>
        <w:t xml:space="preserve"> </w:t>
      </w:r>
      <w:r w:rsidRPr="008D4DE3">
        <w:rPr>
          <w:rFonts w:ascii="Arial" w:hAnsi="Arial" w:cs="Arial"/>
        </w:rPr>
        <w:t>excepció</w:t>
      </w:r>
      <w:r w:rsidRPr="008D4DE3">
        <w:rPr>
          <w:rFonts w:ascii="Arial" w:hAnsi="Arial" w:cs="Arial"/>
          <w:spacing w:val="-2"/>
        </w:rPr>
        <w:t xml:space="preserve"> </w:t>
      </w:r>
      <w:r w:rsidRPr="008D4DE3">
        <w:rPr>
          <w:rFonts w:ascii="Arial" w:hAnsi="Arial" w:cs="Arial"/>
        </w:rPr>
        <w:t>dels</w:t>
      </w:r>
      <w:r w:rsidRPr="008D4DE3">
        <w:rPr>
          <w:rFonts w:ascii="Arial" w:hAnsi="Arial" w:cs="Arial"/>
          <w:spacing w:val="-3"/>
        </w:rPr>
        <w:t xml:space="preserve"> </w:t>
      </w:r>
      <w:r w:rsidRPr="008D4DE3">
        <w:rPr>
          <w:rFonts w:ascii="Arial" w:hAnsi="Arial" w:cs="Arial"/>
        </w:rPr>
        <w:t>VMP</w:t>
      </w:r>
      <w:r w:rsidRPr="008D4DE3">
        <w:rPr>
          <w:rFonts w:ascii="Arial" w:hAnsi="Arial" w:cs="Arial"/>
          <w:spacing w:val="-2"/>
        </w:rPr>
        <w:t xml:space="preserve"> </w:t>
      </w:r>
      <w:r w:rsidRPr="008D4DE3">
        <w:rPr>
          <w:rFonts w:ascii="Arial" w:hAnsi="Arial" w:cs="Arial"/>
        </w:rPr>
        <w:t>destinats</w:t>
      </w:r>
      <w:r w:rsidRPr="008D4DE3">
        <w:rPr>
          <w:rFonts w:ascii="Arial" w:hAnsi="Arial" w:cs="Arial"/>
          <w:spacing w:val="-5"/>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persones</w:t>
      </w:r>
      <w:r w:rsidRPr="008D4DE3">
        <w:rPr>
          <w:rFonts w:ascii="Arial" w:hAnsi="Arial" w:cs="Arial"/>
          <w:spacing w:val="-2"/>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mobilitat</w:t>
      </w:r>
      <w:r w:rsidRPr="008D4DE3">
        <w:rPr>
          <w:rFonts w:ascii="Arial" w:hAnsi="Arial" w:cs="Arial"/>
          <w:spacing w:val="-5"/>
        </w:rPr>
        <w:t xml:space="preserve"> </w:t>
      </w:r>
      <w:r w:rsidRPr="008D4DE3">
        <w:rPr>
          <w:rFonts w:ascii="Arial" w:hAnsi="Arial" w:cs="Arial"/>
        </w:rPr>
        <w:t>reduïda,</w:t>
      </w:r>
      <w:r w:rsidRPr="008D4DE3">
        <w:rPr>
          <w:rFonts w:ascii="Arial" w:hAnsi="Arial" w:cs="Arial"/>
          <w:spacing w:val="-3"/>
        </w:rPr>
        <w:t xml:space="preserve"> </w:t>
      </w:r>
      <w:r w:rsidRPr="008D4DE3">
        <w:rPr>
          <w:rFonts w:ascii="Arial" w:hAnsi="Arial" w:cs="Arial"/>
        </w:rPr>
        <w:t>serà</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16</w:t>
      </w:r>
      <w:r w:rsidRPr="008D4DE3">
        <w:rPr>
          <w:rFonts w:ascii="Arial" w:hAnsi="Arial" w:cs="Arial"/>
          <w:spacing w:val="-3"/>
        </w:rPr>
        <w:t xml:space="preserve"> </w:t>
      </w:r>
      <w:r w:rsidRPr="008D4DE3">
        <w:rPr>
          <w:rFonts w:ascii="Arial" w:hAnsi="Arial" w:cs="Arial"/>
        </w:rPr>
        <w:t>anys.</w:t>
      </w:r>
      <w:r w:rsidRPr="008D4DE3">
        <w:rPr>
          <w:rFonts w:ascii="Arial" w:hAnsi="Arial" w:cs="Arial"/>
          <w:spacing w:val="-2"/>
        </w:rPr>
        <w:t xml:space="preserve"> </w:t>
      </w:r>
    </w:p>
    <w:p w14:paraId="5F729D72" w14:textId="77777777" w:rsidR="00091F93" w:rsidRPr="008D4DE3" w:rsidRDefault="00091F93" w:rsidP="00BF1F42">
      <w:pPr>
        <w:pStyle w:val="Prrafodelista"/>
        <w:numPr>
          <w:ilvl w:val="0"/>
          <w:numId w:val="104"/>
        </w:numPr>
        <w:ind w:left="0" w:right="1178" w:firstLine="0"/>
        <w:rPr>
          <w:rFonts w:ascii="Arial" w:hAnsi="Arial" w:cs="Arial"/>
        </w:rPr>
      </w:pPr>
      <w:r w:rsidRPr="008D4DE3">
        <w:rPr>
          <w:rFonts w:ascii="Arial" w:hAnsi="Arial" w:cs="Arial"/>
        </w:rPr>
        <w:t>Els ginys sense motor no podran circular per la caçada i ho faran preferentment per</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vies ciclistes</w:t>
      </w:r>
      <w:r w:rsidRPr="008D4DE3">
        <w:rPr>
          <w:rFonts w:ascii="Arial" w:hAnsi="Arial" w:cs="Arial"/>
          <w:spacing w:val="-3"/>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vies que</w:t>
      </w:r>
      <w:r w:rsidRPr="008D4DE3">
        <w:rPr>
          <w:rFonts w:ascii="Arial" w:hAnsi="Arial" w:cs="Arial"/>
          <w:spacing w:val="-2"/>
        </w:rPr>
        <w:t xml:space="preserve"> </w:t>
      </w:r>
      <w:r w:rsidRPr="008D4DE3">
        <w:rPr>
          <w:rFonts w:ascii="Arial" w:hAnsi="Arial" w:cs="Arial"/>
        </w:rPr>
        <w:t>els estiguin</w:t>
      </w:r>
      <w:r w:rsidRPr="008D4DE3">
        <w:rPr>
          <w:rFonts w:ascii="Arial" w:hAnsi="Arial" w:cs="Arial"/>
          <w:spacing w:val="-1"/>
        </w:rPr>
        <w:t xml:space="preserve"> </w:t>
      </w:r>
      <w:r w:rsidRPr="008D4DE3">
        <w:rPr>
          <w:rFonts w:ascii="Arial" w:hAnsi="Arial" w:cs="Arial"/>
        </w:rPr>
        <w:t>especialment destinades.</w:t>
      </w:r>
    </w:p>
    <w:p w14:paraId="4B0F0332" w14:textId="77777777" w:rsidR="00091F93" w:rsidRPr="008D4DE3" w:rsidRDefault="00091F93" w:rsidP="00BF1F42">
      <w:pPr>
        <w:pStyle w:val="Prrafodelista"/>
        <w:numPr>
          <w:ilvl w:val="0"/>
          <w:numId w:val="104"/>
        </w:numPr>
        <w:ind w:left="0" w:right="1179" w:firstLine="0"/>
        <w:rPr>
          <w:rFonts w:ascii="Arial" w:hAnsi="Arial" w:cs="Arial"/>
        </w:rPr>
      </w:pPr>
      <w:r w:rsidRPr="008D4DE3">
        <w:rPr>
          <w:rFonts w:ascii="Arial" w:hAnsi="Arial" w:cs="Arial"/>
        </w:rPr>
        <w:t>L’edat mínima per circular amb ginys sense motor per vies ciclistes situades a la calçada serà de 12 anys.</w:t>
      </w:r>
      <w:r w:rsidRPr="008D4DE3">
        <w:rPr>
          <w:rFonts w:ascii="Arial" w:hAnsi="Arial" w:cs="Arial"/>
          <w:spacing w:val="1"/>
        </w:rPr>
        <w:t xml:space="preserve"> </w:t>
      </w:r>
      <w:r w:rsidRPr="008D4DE3">
        <w:rPr>
          <w:rFonts w:ascii="Arial" w:hAnsi="Arial" w:cs="Arial"/>
        </w:rPr>
        <w:t>Els infants menors de 12 anys podran circular-hi però, hauran d’estar acompanyats per persones</w:t>
      </w:r>
      <w:r w:rsidRPr="008D4DE3">
        <w:rPr>
          <w:rFonts w:ascii="Arial" w:hAnsi="Arial" w:cs="Arial"/>
          <w:spacing w:val="1"/>
        </w:rPr>
        <w:t xml:space="preserve"> </w:t>
      </w:r>
      <w:r w:rsidRPr="008D4DE3">
        <w:rPr>
          <w:rFonts w:ascii="Arial" w:hAnsi="Arial" w:cs="Arial"/>
        </w:rPr>
        <w:t>adultes.</w:t>
      </w:r>
    </w:p>
    <w:p w14:paraId="19FA6B69" w14:textId="77777777" w:rsidR="00091F93" w:rsidRPr="008D4DE3" w:rsidRDefault="00091F93" w:rsidP="00BF1F42">
      <w:pPr>
        <w:pStyle w:val="Prrafodelista"/>
        <w:ind w:left="0" w:right="1179"/>
        <w:rPr>
          <w:rFonts w:ascii="Arial" w:hAnsi="Arial" w:cs="Arial"/>
        </w:rPr>
      </w:pPr>
    </w:p>
    <w:p w14:paraId="36F7513E" w14:textId="77777777" w:rsidR="00091F93" w:rsidRPr="008D4DE3" w:rsidRDefault="00091F93" w:rsidP="00BF1F42">
      <w:pPr>
        <w:pStyle w:val="Ttulo2"/>
        <w:numPr>
          <w:ilvl w:val="1"/>
          <w:numId w:val="105"/>
        </w:numPr>
        <w:ind w:left="0" w:firstLine="0"/>
        <w:jc w:val="both"/>
        <w:rPr>
          <w:rFonts w:ascii="Arial" w:hAnsi="Arial" w:cs="Arial"/>
        </w:rPr>
      </w:pPr>
      <w:r w:rsidRPr="008D4DE3">
        <w:rPr>
          <w:rFonts w:ascii="Arial" w:hAnsi="Arial" w:cs="Arial"/>
        </w:rPr>
        <w:t>Circulació</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carres</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convivència</w:t>
      </w:r>
    </w:p>
    <w:p w14:paraId="48F496E8" w14:textId="77777777" w:rsidR="00091F93" w:rsidRPr="008D4DE3" w:rsidRDefault="00091F93" w:rsidP="00BF1F42">
      <w:pPr>
        <w:pStyle w:val="Ttulo2"/>
        <w:ind w:left="0"/>
        <w:jc w:val="both"/>
        <w:rPr>
          <w:rFonts w:ascii="Arial" w:hAnsi="Arial" w:cs="Arial"/>
        </w:rPr>
      </w:pPr>
    </w:p>
    <w:p w14:paraId="6A4E24E2" w14:textId="77777777" w:rsidR="00091F93" w:rsidRPr="008D4DE3" w:rsidRDefault="00091F93" w:rsidP="00BF1F42">
      <w:pPr>
        <w:pStyle w:val="Textoindependiente"/>
        <w:ind w:right="1140"/>
        <w:rPr>
          <w:rFonts w:ascii="Arial" w:hAnsi="Arial"/>
          <w:sz w:val="22"/>
          <w:szCs w:val="22"/>
        </w:rPr>
      </w:pPr>
      <w:r w:rsidRPr="008D4DE3">
        <w:rPr>
          <w:rFonts w:ascii="Arial" w:hAnsi="Arial"/>
          <w:sz w:val="22"/>
          <w:szCs w:val="22"/>
        </w:rPr>
        <w:t>Als carrers de convivència les bicicletes, els VMP amb motor i els cicles de més de dues rodes</w:t>
      </w:r>
      <w:r w:rsidRPr="008D4DE3">
        <w:rPr>
          <w:rFonts w:ascii="Arial" w:hAnsi="Arial"/>
          <w:spacing w:val="1"/>
          <w:sz w:val="22"/>
          <w:szCs w:val="22"/>
        </w:rPr>
        <w:t xml:space="preserve"> </w:t>
      </w:r>
      <w:r w:rsidRPr="008D4DE3">
        <w:rPr>
          <w:rFonts w:ascii="Arial" w:hAnsi="Arial"/>
          <w:sz w:val="22"/>
          <w:szCs w:val="22"/>
        </w:rPr>
        <w:t>poden circular i tenen prioritat sobre la resta de vehicles motoritzats, però no sobre els vianants.</w:t>
      </w:r>
      <w:r w:rsidRPr="008D4DE3">
        <w:rPr>
          <w:rFonts w:ascii="Arial" w:hAnsi="Arial"/>
          <w:spacing w:val="-47"/>
          <w:sz w:val="22"/>
          <w:szCs w:val="22"/>
        </w:rPr>
        <w:t xml:space="preserve"> </w:t>
      </w:r>
      <w:r w:rsidRPr="008D4DE3">
        <w:rPr>
          <w:rFonts w:ascii="Arial" w:hAnsi="Arial"/>
          <w:sz w:val="22"/>
          <w:szCs w:val="22"/>
        </w:rPr>
        <w:t>Els usuaris dels ginys sense motor poden circular i tenen prioritats sobre la resta de vehicles (a motor, cicles i</w:t>
      </w:r>
      <w:r w:rsidRPr="008D4DE3">
        <w:rPr>
          <w:rFonts w:ascii="Arial" w:hAnsi="Arial"/>
          <w:spacing w:val="-47"/>
          <w:sz w:val="22"/>
          <w:szCs w:val="22"/>
        </w:rPr>
        <w:t xml:space="preserve"> </w:t>
      </w:r>
      <w:r w:rsidRPr="008D4DE3">
        <w:rPr>
          <w:rFonts w:ascii="Arial" w:hAnsi="Arial"/>
          <w:sz w:val="22"/>
          <w:szCs w:val="22"/>
        </w:rPr>
        <w:t>VMP),</w:t>
      </w:r>
      <w:r w:rsidRPr="008D4DE3">
        <w:rPr>
          <w:rFonts w:ascii="Arial" w:hAnsi="Arial"/>
          <w:spacing w:val="-3"/>
          <w:sz w:val="22"/>
          <w:szCs w:val="22"/>
        </w:rPr>
        <w:t xml:space="preserve"> </w:t>
      </w:r>
      <w:r w:rsidRPr="008D4DE3">
        <w:rPr>
          <w:rFonts w:ascii="Arial" w:hAnsi="Arial"/>
          <w:sz w:val="22"/>
          <w:szCs w:val="22"/>
        </w:rPr>
        <w:t>però no sobre</w:t>
      </w:r>
      <w:r w:rsidRPr="008D4DE3">
        <w:rPr>
          <w:rFonts w:ascii="Arial" w:hAnsi="Arial"/>
          <w:spacing w:val="-2"/>
          <w:sz w:val="22"/>
          <w:szCs w:val="22"/>
        </w:rPr>
        <w:t xml:space="preserve"> </w:t>
      </w:r>
      <w:r w:rsidRPr="008D4DE3">
        <w:rPr>
          <w:rFonts w:ascii="Arial" w:hAnsi="Arial"/>
          <w:sz w:val="22"/>
          <w:szCs w:val="22"/>
        </w:rPr>
        <w:t>els</w:t>
      </w:r>
      <w:r w:rsidRPr="008D4DE3">
        <w:rPr>
          <w:rFonts w:ascii="Arial" w:hAnsi="Arial"/>
          <w:spacing w:val="-2"/>
          <w:sz w:val="22"/>
          <w:szCs w:val="22"/>
        </w:rPr>
        <w:t xml:space="preserve"> </w:t>
      </w:r>
      <w:r w:rsidRPr="008D4DE3">
        <w:rPr>
          <w:rFonts w:ascii="Arial" w:hAnsi="Arial"/>
          <w:sz w:val="22"/>
          <w:szCs w:val="22"/>
        </w:rPr>
        <w:t>vianants o</w:t>
      </w:r>
      <w:r w:rsidRPr="008D4DE3">
        <w:rPr>
          <w:rFonts w:ascii="Arial" w:hAnsi="Arial"/>
          <w:spacing w:val="1"/>
          <w:sz w:val="22"/>
          <w:szCs w:val="22"/>
        </w:rPr>
        <w:t xml:space="preserve"> </w:t>
      </w:r>
      <w:r w:rsidRPr="008D4DE3">
        <w:rPr>
          <w:rFonts w:ascii="Arial" w:hAnsi="Arial"/>
          <w:sz w:val="22"/>
          <w:szCs w:val="22"/>
        </w:rPr>
        <w:t>VMP</w:t>
      </w:r>
      <w:r w:rsidRPr="008D4DE3">
        <w:rPr>
          <w:rFonts w:ascii="Arial" w:hAnsi="Arial"/>
          <w:spacing w:val="-2"/>
          <w:sz w:val="22"/>
          <w:szCs w:val="22"/>
        </w:rPr>
        <w:t xml:space="preserve"> </w:t>
      </w:r>
      <w:r w:rsidRPr="008D4DE3">
        <w:rPr>
          <w:rFonts w:ascii="Arial" w:hAnsi="Arial"/>
          <w:sz w:val="22"/>
          <w:szCs w:val="22"/>
        </w:rPr>
        <w:t>de persones</w:t>
      </w:r>
      <w:r w:rsidRPr="008D4DE3">
        <w:rPr>
          <w:rFonts w:ascii="Arial" w:hAnsi="Arial"/>
          <w:spacing w:val="-1"/>
          <w:sz w:val="22"/>
          <w:szCs w:val="22"/>
        </w:rPr>
        <w:t xml:space="preserve"> </w:t>
      </w:r>
      <w:r w:rsidRPr="008D4DE3">
        <w:rPr>
          <w:rFonts w:ascii="Arial" w:hAnsi="Arial"/>
          <w:sz w:val="22"/>
          <w:szCs w:val="22"/>
        </w:rPr>
        <w:t>amb</w:t>
      </w:r>
      <w:r w:rsidRPr="008D4DE3">
        <w:rPr>
          <w:rFonts w:ascii="Arial" w:hAnsi="Arial"/>
          <w:spacing w:val="-3"/>
          <w:sz w:val="22"/>
          <w:szCs w:val="22"/>
        </w:rPr>
        <w:t xml:space="preserve"> </w:t>
      </w:r>
      <w:r w:rsidRPr="008D4DE3">
        <w:rPr>
          <w:rFonts w:ascii="Arial" w:hAnsi="Arial"/>
          <w:sz w:val="22"/>
          <w:szCs w:val="22"/>
        </w:rPr>
        <w:t>mobilitat</w:t>
      </w:r>
      <w:r w:rsidRPr="008D4DE3">
        <w:rPr>
          <w:rFonts w:ascii="Arial" w:hAnsi="Arial"/>
          <w:spacing w:val="1"/>
          <w:sz w:val="22"/>
          <w:szCs w:val="22"/>
        </w:rPr>
        <w:t xml:space="preserve"> </w:t>
      </w:r>
      <w:r w:rsidRPr="008D4DE3">
        <w:rPr>
          <w:rFonts w:ascii="Arial" w:hAnsi="Arial"/>
          <w:sz w:val="22"/>
          <w:szCs w:val="22"/>
        </w:rPr>
        <w:t>reduïda.</w:t>
      </w:r>
    </w:p>
    <w:p w14:paraId="52E9F3CD" w14:textId="77777777" w:rsidR="00091F93" w:rsidRPr="008D4DE3" w:rsidRDefault="00091F93" w:rsidP="00BF1F42">
      <w:pPr>
        <w:pStyle w:val="Textoindependiente"/>
        <w:rPr>
          <w:rFonts w:ascii="Arial" w:hAnsi="Arial"/>
          <w:sz w:val="22"/>
          <w:szCs w:val="22"/>
        </w:rPr>
      </w:pPr>
    </w:p>
    <w:p w14:paraId="743AE96B" w14:textId="77777777" w:rsidR="00091F93" w:rsidRPr="008D4DE3" w:rsidRDefault="00091F93" w:rsidP="00BF1F42">
      <w:pPr>
        <w:pStyle w:val="Prrafodelista"/>
        <w:numPr>
          <w:ilvl w:val="0"/>
          <w:numId w:val="103"/>
        </w:numPr>
        <w:ind w:left="0" w:right="1143" w:firstLine="0"/>
        <w:rPr>
          <w:rFonts w:ascii="Arial" w:hAnsi="Arial" w:cs="Arial"/>
        </w:rPr>
      </w:pPr>
      <w:r w:rsidRPr="008D4DE3">
        <w:rPr>
          <w:rFonts w:ascii="Arial" w:hAnsi="Arial" w:cs="Arial"/>
        </w:rPr>
        <w:t>Hauran</w:t>
      </w:r>
      <w:r w:rsidRPr="008D4DE3">
        <w:rPr>
          <w:rFonts w:ascii="Arial" w:hAnsi="Arial" w:cs="Arial"/>
          <w:spacing w:val="11"/>
        </w:rPr>
        <w:t xml:space="preserve"> </w:t>
      </w:r>
      <w:r w:rsidRPr="008D4DE3">
        <w:rPr>
          <w:rFonts w:ascii="Arial" w:hAnsi="Arial" w:cs="Arial"/>
        </w:rPr>
        <w:t>de</w:t>
      </w:r>
      <w:r w:rsidRPr="008D4DE3">
        <w:rPr>
          <w:rFonts w:ascii="Arial" w:hAnsi="Arial" w:cs="Arial"/>
          <w:spacing w:val="15"/>
        </w:rPr>
        <w:t xml:space="preserve"> </w:t>
      </w:r>
      <w:r w:rsidRPr="008D4DE3">
        <w:rPr>
          <w:rFonts w:ascii="Arial" w:hAnsi="Arial" w:cs="Arial"/>
        </w:rPr>
        <w:t>respectar</w:t>
      </w:r>
      <w:r w:rsidRPr="008D4DE3">
        <w:rPr>
          <w:rFonts w:ascii="Arial" w:hAnsi="Arial" w:cs="Arial"/>
          <w:spacing w:val="15"/>
        </w:rPr>
        <w:t xml:space="preserve"> </w:t>
      </w:r>
      <w:r w:rsidRPr="008D4DE3">
        <w:rPr>
          <w:rFonts w:ascii="Arial" w:hAnsi="Arial" w:cs="Arial"/>
        </w:rPr>
        <w:t>sempre</w:t>
      </w:r>
      <w:r w:rsidRPr="008D4DE3">
        <w:rPr>
          <w:rFonts w:ascii="Arial" w:hAnsi="Arial" w:cs="Arial"/>
          <w:spacing w:val="15"/>
        </w:rPr>
        <w:t xml:space="preserve"> </w:t>
      </w:r>
      <w:r w:rsidRPr="008D4DE3">
        <w:rPr>
          <w:rFonts w:ascii="Arial" w:hAnsi="Arial" w:cs="Arial"/>
        </w:rPr>
        <w:t>la</w:t>
      </w:r>
      <w:r w:rsidRPr="008D4DE3">
        <w:rPr>
          <w:rFonts w:ascii="Arial" w:hAnsi="Arial" w:cs="Arial"/>
          <w:spacing w:val="15"/>
        </w:rPr>
        <w:t xml:space="preserve"> </w:t>
      </w:r>
      <w:r w:rsidRPr="008D4DE3">
        <w:rPr>
          <w:rFonts w:ascii="Arial" w:hAnsi="Arial" w:cs="Arial"/>
        </w:rPr>
        <w:t>preferència</w:t>
      </w:r>
      <w:r w:rsidRPr="008D4DE3">
        <w:rPr>
          <w:rFonts w:ascii="Arial" w:hAnsi="Arial" w:cs="Arial"/>
          <w:spacing w:val="13"/>
        </w:rPr>
        <w:t xml:space="preserve"> </w:t>
      </w:r>
      <w:r w:rsidRPr="008D4DE3">
        <w:rPr>
          <w:rFonts w:ascii="Arial" w:hAnsi="Arial" w:cs="Arial"/>
        </w:rPr>
        <w:t>de</w:t>
      </w:r>
      <w:r w:rsidRPr="008D4DE3">
        <w:rPr>
          <w:rFonts w:ascii="Arial" w:hAnsi="Arial" w:cs="Arial"/>
          <w:spacing w:val="11"/>
        </w:rPr>
        <w:t xml:space="preserve"> </w:t>
      </w:r>
      <w:r w:rsidRPr="008D4DE3">
        <w:rPr>
          <w:rFonts w:ascii="Arial" w:hAnsi="Arial" w:cs="Arial"/>
        </w:rPr>
        <w:t>vianants,</w:t>
      </w:r>
      <w:r w:rsidRPr="008D4DE3">
        <w:rPr>
          <w:rFonts w:ascii="Arial" w:hAnsi="Arial" w:cs="Arial"/>
          <w:spacing w:val="13"/>
        </w:rPr>
        <w:t xml:space="preserve"> </w:t>
      </w:r>
      <w:r w:rsidRPr="008D4DE3">
        <w:rPr>
          <w:rFonts w:ascii="Arial" w:hAnsi="Arial" w:cs="Arial"/>
        </w:rPr>
        <w:t>que</w:t>
      </w:r>
      <w:r w:rsidRPr="008D4DE3">
        <w:rPr>
          <w:rFonts w:ascii="Arial" w:hAnsi="Arial" w:cs="Arial"/>
          <w:spacing w:val="15"/>
        </w:rPr>
        <w:t xml:space="preserve"> </w:t>
      </w:r>
      <w:r w:rsidRPr="008D4DE3">
        <w:rPr>
          <w:rFonts w:ascii="Arial" w:hAnsi="Arial" w:cs="Arial"/>
        </w:rPr>
        <w:t>poden</w:t>
      </w:r>
      <w:r w:rsidRPr="008D4DE3">
        <w:rPr>
          <w:rFonts w:ascii="Arial" w:hAnsi="Arial" w:cs="Arial"/>
          <w:spacing w:val="12"/>
        </w:rPr>
        <w:t xml:space="preserve"> </w:t>
      </w:r>
      <w:r w:rsidRPr="008D4DE3">
        <w:rPr>
          <w:rFonts w:ascii="Arial" w:hAnsi="Arial" w:cs="Arial"/>
        </w:rPr>
        <w:t>utilitzar</w:t>
      </w:r>
      <w:r w:rsidRPr="008D4DE3">
        <w:rPr>
          <w:rFonts w:ascii="Arial" w:hAnsi="Arial" w:cs="Arial"/>
          <w:spacing w:val="12"/>
        </w:rPr>
        <w:t xml:space="preserve"> </w:t>
      </w:r>
      <w:r w:rsidRPr="008D4DE3">
        <w:rPr>
          <w:rFonts w:ascii="Arial" w:hAnsi="Arial" w:cs="Arial"/>
        </w:rPr>
        <w:t>tota</w:t>
      </w:r>
      <w:r w:rsidRPr="008D4DE3">
        <w:rPr>
          <w:rFonts w:ascii="Arial" w:hAnsi="Arial" w:cs="Arial"/>
          <w:spacing w:val="11"/>
        </w:rPr>
        <w:t xml:space="preserve"> </w:t>
      </w:r>
      <w:r w:rsidRPr="008D4DE3">
        <w:rPr>
          <w:rFonts w:ascii="Arial" w:hAnsi="Arial" w:cs="Arial"/>
        </w:rPr>
        <w:t>la</w:t>
      </w:r>
      <w:r w:rsidRPr="008D4DE3">
        <w:rPr>
          <w:rFonts w:ascii="Arial" w:hAnsi="Arial" w:cs="Arial"/>
          <w:spacing w:val="13"/>
        </w:rPr>
        <w:t xml:space="preserve"> </w:t>
      </w:r>
      <w:r w:rsidRPr="008D4DE3">
        <w:rPr>
          <w:rFonts w:ascii="Arial" w:hAnsi="Arial" w:cs="Arial"/>
        </w:rPr>
        <w:t>zona</w:t>
      </w:r>
      <w:r w:rsidRPr="008D4DE3">
        <w:rPr>
          <w:rFonts w:ascii="Arial" w:hAnsi="Arial" w:cs="Arial"/>
          <w:spacing w:val="13"/>
        </w:rPr>
        <w:t xml:space="preserve"> </w:t>
      </w:r>
      <w:r w:rsidRPr="008D4DE3">
        <w:rPr>
          <w:rFonts w:ascii="Arial" w:hAnsi="Arial" w:cs="Arial"/>
        </w:rPr>
        <w:t>de</w:t>
      </w:r>
      <w:r w:rsidRPr="008D4DE3">
        <w:rPr>
          <w:rFonts w:ascii="Arial" w:hAnsi="Arial" w:cs="Arial"/>
          <w:spacing w:val="-47"/>
        </w:rPr>
        <w:t xml:space="preserve"> </w:t>
      </w:r>
      <w:r w:rsidRPr="008D4DE3">
        <w:rPr>
          <w:rFonts w:ascii="Arial" w:hAnsi="Arial" w:cs="Arial"/>
        </w:rPr>
        <w:t>circulació.</w:t>
      </w:r>
    </w:p>
    <w:p w14:paraId="1319A7EF" w14:textId="77777777" w:rsidR="00091F93" w:rsidRPr="008D4DE3" w:rsidRDefault="00091F93" w:rsidP="00BF1F42">
      <w:pPr>
        <w:pStyle w:val="Prrafodelista"/>
        <w:numPr>
          <w:ilvl w:val="0"/>
          <w:numId w:val="103"/>
        </w:numPr>
        <w:ind w:left="0" w:firstLine="0"/>
        <w:rPr>
          <w:rFonts w:ascii="Arial" w:hAnsi="Arial" w:cs="Arial"/>
        </w:rPr>
      </w:pPr>
      <w:r w:rsidRPr="008D4DE3">
        <w:rPr>
          <w:rFonts w:ascii="Arial" w:hAnsi="Arial" w:cs="Arial"/>
        </w:rPr>
        <w:t>Podran</w:t>
      </w:r>
      <w:r w:rsidRPr="008D4DE3">
        <w:rPr>
          <w:rFonts w:ascii="Arial" w:hAnsi="Arial" w:cs="Arial"/>
          <w:spacing w:val="-4"/>
        </w:rPr>
        <w:t xml:space="preserve"> </w:t>
      </w:r>
      <w:r w:rsidRPr="008D4DE3">
        <w:rPr>
          <w:rFonts w:ascii="Arial" w:hAnsi="Arial" w:cs="Arial"/>
        </w:rPr>
        <w:t>circular a</w:t>
      </w:r>
      <w:r w:rsidRPr="008D4DE3">
        <w:rPr>
          <w:rFonts w:ascii="Arial" w:hAnsi="Arial" w:cs="Arial"/>
          <w:spacing w:val="-2"/>
        </w:rPr>
        <w:t xml:space="preserve"> </w:t>
      </w:r>
      <w:r w:rsidRPr="008D4DE3">
        <w:rPr>
          <w:rFonts w:ascii="Arial" w:hAnsi="Arial" w:cs="Arial"/>
        </w:rPr>
        <w:t>max. 20 Km/h,</w:t>
      </w:r>
      <w:r w:rsidRPr="008D4DE3">
        <w:rPr>
          <w:rFonts w:ascii="Arial" w:hAnsi="Arial" w:cs="Arial"/>
          <w:spacing w:val="-2"/>
        </w:rPr>
        <w:t xml:space="preserve"> </w:t>
      </w:r>
      <w:r w:rsidRPr="008D4DE3">
        <w:rPr>
          <w:rFonts w:ascii="Arial" w:hAnsi="Arial" w:cs="Arial"/>
        </w:rPr>
        <w:t>o velocitat inferior</w:t>
      </w:r>
      <w:r w:rsidRPr="008D4DE3">
        <w:rPr>
          <w:rFonts w:ascii="Arial" w:hAnsi="Arial" w:cs="Arial"/>
          <w:spacing w:val="-1"/>
        </w:rPr>
        <w:t xml:space="preserve"> </w:t>
      </w:r>
      <w:r w:rsidRPr="008D4DE3">
        <w:rPr>
          <w:rFonts w:ascii="Arial" w:hAnsi="Arial" w:cs="Arial"/>
        </w:rPr>
        <w:t>si</w:t>
      </w:r>
      <w:r w:rsidRPr="008D4DE3">
        <w:rPr>
          <w:rFonts w:ascii="Arial" w:hAnsi="Arial" w:cs="Arial"/>
          <w:spacing w:val="-2"/>
        </w:rPr>
        <w:t xml:space="preserve"> </w:t>
      </w:r>
      <w:r w:rsidRPr="008D4DE3">
        <w:rPr>
          <w:rFonts w:ascii="Arial" w:hAnsi="Arial" w:cs="Arial"/>
        </w:rPr>
        <w:t>està senyalitzada.</w:t>
      </w:r>
    </w:p>
    <w:p w14:paraId="5A4C2B41" w14:textId="77777777" w:rsidR="00091F93" w:rsidRPr="008D4DE3" w:rsidRDefault="00091F93" w:rsidP="00BF1F42">
      <w:pPr>
        <w:pStyle w:val="Prrafodelista"/>
        <w:numPr>
          <w:ilvl w:val="0"/>
          <w:numId w:val="103"/>
        </w:numPr>
        <w:ind w:left="0" w:firstLine="0"/>
        <w:rPr>
          <w:rFonts w:ascii="Arial" w:hAnsi="Arial" w:cs="Arial"/>
        </w:rPr>
      </w:pPr>
      <w:r w:rsidRPr="008D4DE3">
        <w:rPr>
          <w:rFonts w:ascii="Arial" w:hAnsi="Arial" w:cs="Arial"/>
        </w:rPr>
        <w:t>Podran</w:t>
      </w:r>
      <w:r w:rsidRPr="008D4DE3">
        <w:rPr>
          <w:rFonts w:ascii="Arial" w:hAnsi="Arial" w:cs="Arial"/>
          <w:spacing w:val="-4"/>
        </w:rPr>
        <w:t xml:space="preserve"> </w:t>
      </w:r>
      <w:r w:rsidRPr="008D4DE3">
        <w:rPr>
          <w:rFonts w:ascii="Arial" w:hAnsi="Arial" w:cs="Arial"/>
        </w:rPr>
        <w:t>circular en</w:t>
      </w:r>
      <w:r w:rsidRPr="008D4DE3">
        <w:rPr>
          <w:rFonts w:ascii="Arial" w:hAnsi="Arial" w:cs="Arial"/>
          <w:spacing w:val="-4"/>
        </w:rPr>
        <w:t xml:space="preserve"> </w:t>
      </w:r>
      <w:r w:rsidRPr="008D4DE3">
        <w:rPr>
          <w:rFonts w:ascii="Arial" w:hAnsi="Arial" w:cs="Arial"/>
        </w:rPr>
        <w:t>tots dos</w:t>
      </w:r>
      <w:r w:rsidRPr="008D4DE3">
        <w:rPr>
          <w:rFonts w:ascii="Arial" w:hAnsi="Arial" w:cs="Arial"/>
          <w:spacing w:val="-4"/>
        </w:rPr>
        <w:t xml:space="preserve"> </w:t>
      </w:r>
      <w:r w:rsidRPr="008D4DE3">
        <w:rPr>
          <w:rFonts w:ascii="Arial" w:hAnsi="Arial" w:cs="Arial"/>
        </w:rPr>
        <w:t>sentits 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marxa</w:t>
      </w:r>
      <w:r w:rsidRPr="008D4DE3">
        <w:rPr>
          <w:rFonts w:ascii="Arial" w:hAnsi="Arial" w:cs="Arial"/>
          <w:spacing w:val="-4"/>
        </w:rPr>
        <w:t xml:space="preserve"> </w:t>
      </w:r>
      <w:r w:rsidRPr="008D4DE3">
        <w:rPr>
          <w:rFonts w:ascii="Arial" w:hAnsi="Arial" w:cs="Arial"/>
        </w:rPr>
        <w:t>sempre</w:t>
      </w:r>
      <w:r w:rsidRPr="008D4DE3">
        <w:rPr>
          <w:rFonts w:ascii="Arial" w:hAnsi="Arial" w:cs="Arial"/>
          <w:spacing w:val="-3"/>
        </w:rPr>
        <w:t xml:space="preserve"> </w:t>
      </w:r>
      <w:r w:rsidRPr="008D4DE3">
        <w:rPr>
          <w:rFonts w:ascii="Arial" w:hAnsi="Arial" w:cs="Arial"/>
        </w:rPr>
        <w:t>que es</w:t>
      </w:r>
      <w:r w:rsidRPr="008D4DE3">
        <w:rPr>
          <w:rFonts w:ascii="Arial" w:hAnsi="Arial" w:cs="Arial"/>
          <w:spacing w:val="-2"/>
        </w:rPr>
        <w:t xml:space="preserve"> </w:t>
      </w:r>
      <w:r w:rsidRPr="008D4DE3">
        <w:rPr>
          <w:rFonts w:ascii="Arial" w:hAnsi="Arial" w:cs="Arial"/>
        </w:rPr>
        <w:t>senyalitzi.</w:t>
      </w:r>
    </w:p>
    <w:p w14:paraId="372435A1" w14:textId="77777777" w:rsidR="00091F93" w:rsidRPr="008D4DE3" w:rsidRDefault="00091F93" w:rsidP="00BF1F42">
      <w:pPr>
        <w:pStyle w:val="Prrafodelista"/>
        <w:numPr>
          <w:ilvl w:val="0"/>
          <w:numId w:val="103"/>
        </w:numPr>
        <w:ind w:left="0" w:firstLine="0"/>
        <w:rPr>
          <w:rFonts w:ascii="Arial" w:hAnsi="Arial" w:cs="Arial"/>
        </w:rPr>
      </w:pPr>
      <w:r w:rsidRPr="008D4DE3">
        <w:rPr>
          <w:rFonts w:ascii="Arial" w:hAnsi="Arial" w:cs="Arial"/>
        </w:rPr>
        <w:t>NO podran</w:t>
      </w:r>
      <w:r w:rsidRPr="008D4DE3">
        <w:rPr>
          <w:rFonts w:ascii="Arial" w:hAnsi="Arial" w:cs="Arial"/>
          <w:spacing w:val="-1"/>
        </w:rPr>
        <w:t xml:space="preserve"> </w:t>
      </w:r>
      <w:r w:rsidRPr="008D4DE3">
        <w:rPr>
          <w:rFonts w:ascii="Arial" w:hAnsi="Arial" w:cs="Arial"/>
        </w:rPr>
        <w:t>circular</w:t>
      </w:r>
      <w:r w:rsidRPr="008D4DE3">
        <w:rPr>
          <w:rFonts w:ascii="Arial" w:hAnsi="Arial" w:cs="Arial"/>
          <w:spacing w:val="-4"/>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menys</w:t>
      </w:r>
      <w:r w:rsidRPr="008D4DE3">
        <w:rPr>
          <w:rFonts w:ascii="Arial" w:hAnsi="Arial" w:cs="Arial"/>
          <w:spacing w:val="-2"/>
        </w:rPr>
        <w:t xml:space="preserve"> </w:t>
      </w:r>
      <w:r w:rsidRPr="008D4DE3">
        <w:rPr>
          <w:rFonts w:ascii="Arial" w:hAnsi="Arial" w:cs="Arial"/>
        </w:rPr>
        <w:t>d’1,5</w:t>
      </w:r>
      <w:r w:rsidRPr="008D4DE3">
        <w:rPr>
          <w:rFonts w:ascii="Arial" w:hAnsi="Arial" w:cs="Arial"/>
          <w:spacing w:val="-2"/>
        </w:rPr>
        <w:t xml:space="preserve"> </w:t>
      </w:r>
      <w:r w:rsidRPr="008D4DE3">
        <w:rPr>
          <w:rFonts w:ascii="Arial" w:hAnsi="Arial" w:cs="Arial"/>
        </w:rPr>
        <w:t>m</w:t>
      </w:r>
      <w:r w:rsidRPr="008D4DE3">
        <w:rPr>
          <w:rFonts w:ascii="Arial" w:hAnsi="Arial" w:cs="Arial"/>
          <w:spacing w:val="1"/>
        </w:rPr>
        <w:t xml:space="preserve"> </w:t>
      </w:r>
      <w:r w:rsidRPr="008D4DE3">
        <w:rPr>
          <w:rFonts w:ascii="Arial" w:hAnsi="Arial" w:cs="Arial"/>
        </w:rPr>
        <w:t>de les façanes.</w:t>
      </w:r>
    </w:p>
    <w:p w14:paraId="032A333D" w14:textId="77777777" w:rsidR="00091F93" w:rsidRPr="008D4DE3" w:rsidRDefault="00091F93" w:rsidP="00BF1F42">
      <w:pPr>
        <w:pStyle w:val="Prrafodelista"/>
        <w:numPr>
          <w:ilvl w:val="0"/>
          <w:numId w:val="103"/>
        </w:numPr>
        <w:ind w:left="0" w:firstLine="0"/>
        <w:rPr>
          <w:rFonts w:ascii="Arial" w:hAnsi="Arial" w:cs="Arial"/>
        </w:rPr>
      </w:pPr>
      <w:r w:rsidRPr="008D4DE3">
        <w:rPr>
          <w:rFonts w:ascii="Arial" w:hAnsi="Arial" w:cs="Arial"/>
        </w:rPr>
        <w:t>Mantindran</w:t>
      </w:r>
      <w:r w:rsidRPr="008D4DE3">
        <w:rPr>
          <w:rFonts w:ascii="Arial" w:hAnsi="Arial" w:cs="Arial"/>
          <w:spacing w:val="-2"/>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distància</w:t>
      </w:r>
      <w:r w:rsidRPr="008D4DE3">
        <w:rPr>
          <w:rFonts w:ascii="Arial" w:hAnsi="Arial" w:cs="Arial"/>
          <w:spacing w:val="-4"/>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separació</w:t>
      </w:r>
      <w:r w:rsidRPr="008D4DE3">
        <w:rPr>
          <w:rFonts w:ascii="Arial" w:hAnsi="Arial" w:cs="Arial"/>
          <w:spacing w:val="-3"/>
        </w:rPr>
        <w:t xml:space="preserve"> </w:t>
      </w:r>
      <w:r w:rsidRPr="008D4DE3">
        <w:rPr>
          <w:rFonts w:ascii="Arial" w:hAnsi="Arial" w:cs="Arial"/>
        </w:rPr>
        <w:t>mínima d’1,5m</w:t>
      </w:r>
      <w:r w:rsidRPr="008D4DE3">
        <w:rPr>
          <w:rFonts w:ascii="Arial" w:hAnsi="Arial" w:cs="Arial"/>
          <w:spacing w:val="1"/>
        </w:rPr>
        <w:t xml:space="preserve"> </w:t>
      </w:r>
      <w:r w:rsidRPr="008D4DE3">
        <w:rPr>
          <w:rFonts w:ascii="Arial" w:hAnsi="Arial" w:cs="Arial"/>
        </w:rPr>
        <w:t>respecte als</w:t>
      </w:r>
      <w:r w:rsidRPr="008D4DE3">
        <w:rPr>
          <w:rFonts w:ascii="Arial" w:hAnsi="Arial" w:cs="Arial"/>
          <w:spacing w:val="-3"/>
        </w:rPr>
        <w:t xml:space="preserve"> </w:t>
      </w:r>
      <w:r w:rsidRPr="008D4DE3">
        <w:rPr>
          <w:rFonts w:ascii="Arial" w:hAnsi="Arial" w:cs="Arial"/>
        </w:rPr>
        <w:t>vianants.</w:t>
      </w:r>
    </w:p>
    <w:p w14:paraId="04FC6529" w14:textId="77777777" w:rsidR="00091F93" w:rsidRPr="008D4DE3" w:rsidRDefault="00091F93" w:rsidP="00BF1F42">
      <w:pPr>
        <w:pStyle w:val="Prrafodelista"/>
        <w:ind w:left="0"/>
        <w:rPr>
          <w:rFonts w:ascii="Arial" w:hAnsi="Arial" w:cs="Arial"/>
        </w:rPr>
      </w:pPr>
    </w:p>
    <w:p w14:paraId="61C179A3" w14:textId="77777777" w:rsidR="00091F93" w:rsidRPr="008D4DE3" w:rsidRDefault="00091F93" w:rsidP="00BF1F42">
      <w:pPr>
        <w:pStyle w:val="Prrafodelista"/>
        <w:ind w:left="0"/>
        <w:rPr>
          <w:rFonts w:ascii="Arial" w:hAnsi="Arial" w:cs="Arial"/>
        </w:rPr>
      </w:pPr>
    </w:p>
    <w:p w14:paraId="1EAAB2BB" w14:textId="77777777" w:rsidR="00091F93" w:rsidRPr="008D4DE3" w:rsidRDefault="00091F93" w:rsidP="00BF1F42">
      <w:pPr>
        <w:pStyle w:val="Ttulo2"/>
        <w:numPr>
          <w:ilvl w:val="1"/>
          <w:numId w:val="105"/>
        </w:numPr>
        <w:ind w:left="0" w:firstLine="0"/>
        <w:jc w:val="both"/>
        <w:rPr>
          <w:rFonts w:ascii="Arial" w:hAnsi="Arial" w:cs="Arial"/>
        </w:rPr>
      </w:pPr>
      <w:r w:rsidRPr="008D4DE3">
        <w:rPr>
          <w:rFonts w:ascii="Arial" w:hAnsi="Arial" w:cs="Arial"/>
        </w:rPr>
        <w:t>Circulació en carrer peatonals</w:t>
      </w:r>
    </w:p>
    <w:p w14:paraId="15977B8A" w14:textId="77777777" w:rsidR="00091F93" w:rsidRPr="008D4DE3" w:rsidRDefault="00091F93" w:rsidP="00BF1F42">
      <w:pPr>
        <w:pStyle w:val="Ttulo2"/>
        <w:ind w:left="0"/>
        <w:jc w:val="both"/>
        <w:rPr>
          <w:rFonts w:ascii="Arial" w:hAnsi="Arial" w:cs="Arial"/>
        </w:rPr>
      </w:pPr>
    </w:p>
    <w:p w14:paraId="6F6B1B2C" w14:textId="77777777" w:rsidR="00091F93" w:rsidRPr="008D4DE3" w:rsidRDefault="00091F93" w:rsidP="00BF1F42">
      <w:pPr>
        <w:pStyle w:val="Ttulo2"/>
        <w:ind w:left="0"/>
        <w:jc w:val="both"/>
        <w:rPr>
          <w:rFonts w:ascii="Arial" w:hAnsi="Arial" w:cs="Arial"/>
          <w:b w:val="0"/>
          <w:bCs w:val="0"/>
        </w:rPr>
      </w:pPr>
      <w:r w:rsidRPr="008D4DE3">
        <w:rPr>
          <w:rFonts w:ascii="Arial" w:hAnsi="Arial" w:cs="Arial"/>
          <w:b w:val="0"/>
          <w:bCs w:val="0"/>
        </w:rPr>
        <w:t xml:space="preserve">Als espais no motoritzats poden circular els VMP0, VMP amb motor de tipus A, B i VMP destinats a persones amb mobilitat reduïda, i els cicles de més de dues rodes de tipus C1 i C2, respectant la prioritat dels vianants, sempre i quan l’espai no motoritzat disposi d’una amplada &gt;3 m d'espai lliure, i tenint en compte que: </w:t>
      </w:r>
    </w:p>
    <w:p w14:paraId="7AFE501B" w14:textId="77777777" w:rsidR="00091F93" w:rsidRPr="008D4DE3" w:rsidRDefault="00091F93" w:rsidP="00BF1F42">
      <w:pPr>
        <w:pStyle w:val="Prrafodelista"/>
        <w:ind w:left="0"/>
        <w:rPr>
          <w:rFonts w:ascii="Arial" w:hAnsi="Arial" w:cs="Arial"/>
        </w:rPr>
      </w:pPr>
      <w:r w:rsidRPr="008D4DE3">
        <w:rPr>
          <w:rFonts w:ascii="Arial" w:hAnsi="Arial" w:cs="Arial"/>
        </w:rPr>
        <w:t xml:space="preserve">1. Hauran de respectar sempre la preferència dels vianants, que poden utilitzar tota la zona de circulació. </w:t>
      </w:r>
    </w:p>
    <w:p w14:paraId="09541605" w14:textId="77777777" w:rsidR="00091F93" w:rsidRPr="008D4DE3" w:rsidRDefault="00091F93" w:rsidP="00BF1F42">
      <w:pPr>
        <w:pStyle w:val="Prrafodelista"/>
        <w:ind w:left="0"/>
        <w:rPr>
          <w:rFonts w:ascii="Arial" w:hAnsi="Arial" w:cs="Arial"/>
        </w:rPr>
      </w:pPr>
      <w:r w:rsidRPr="008D4DE3">
        <w:rPr>
          <w:rFonts w:ascii="Arial" w:hAnsi="Arial" w:cs="Arial"/>
        </w:rPr>
        <w:t xml:space="preserve">2. Podran circular a màx. 10 km/h, o velocitat inferior si està senyalitzada, excepte en moments d’aglomeració. </w:t>
      </w:r>
    </w:p>
    <w:p w14:paraId="79DD7B2E" w14:textId="77777777" w:rsidR="00091F93" w:rsidRPr="008D4DE3" w:rsidRDefault="00091F93" w:rsidP="00BF1F42">
      <w:pPr>
        <w:pStyle w:val="Prrafodelista"/>
        <w:ind w:left="0"/>
        <w:rPr>
          <w:rFonts w:ascii="Arial" w:hAnsi="Arial" w:cs="Arial"/>
        </w:rPr>
      </w:pPr>
      <w:r w:rsidRPr="008D4DE3">
        <w:rPr>
          <w:rFonts w:ascii="Arial" w:hAnsi="Arial" w:cs="Arial"/>
        </w:rPr>
        <w:t xml:space="preserve">3. Podran circular en tots dos sentits de la marxa, excepte senyalització específica que ho prohibeixi. </w:t>
      </w:r>
    </w:p>
    <w:p w14:paraId="40CB8AD9" w14:textId="77777777" w:rsidR="00091F93" w:rsidRPr="008D4DE3" w:rsidRDefault="00091F93" w:rsidP="00BF1F42">
      <w:pPr>
        <w:pStyle w:val="Prrafodelista"/>
        <w:ind w:left="0"/>
        <w:rPr>
          <w:rFonts w:ascii="Arial" w:hAnsi="Arial" w:cs="Arial"/>
        </w:rPr>
      </w:pPr>
      <w:r w:rsidRPr="008D4DE3">
        <w:rPr>
          <w:rFonts w:ascii="Arial" w:hAnsi="Arial" w:cs="Arial"/>
        </w:rPr>
        <w:t xml:space="preserve">4. No podran circular a menys d'1,5 m de les façanes. </w:t>
      </w:r>
    </w:p>
    <w:p w14:paraId="5B9A797A" w14:textId="77777777" w:rsidR="00091F93" w:rsidRPr="008D4DE3" w:rsidRDefault="00091F93" w:rsidP="00BF1F42">
      <w:pPr>
        <w:pStyle w:val="Prrafodelista"/>
        <w:ind w:left="0"/>
        <w:rPr>
          <w:rFonts w:ascii="Arial" w:hAnsi="Arial" w:cs="Arial"/>
        </w:rPr>
      </w:pPr>
      <w:r w:rsidRPr="008D4DE3">
        <w:rPr>
          <w:rFonts w:ascii="Arial" w:hAnsi="Arial" w:cs="Arial"/>
        </w:rPr>
        <w:t xml:space="preserve">5. Mantindran una distància de separació mínima de 1,5 m respecte dels vianants. </w:t>
      </w:r>
    </w:p>
    <w:p w14:paraId="50332492" w14:textId="77777777" w:rsidR="00091F93" w:rsidRPr="008D4DE3" w:rsidRDefault="00091F93" w:rsidP="00BF1F42">
      <w:pPr>
        <w:pStyle w:val="Prrafodelista"/>
        <w:ind w:left="0"/>
        <w:rPr>
          <w:rFonts w:ascii="Arial" w:hAnsi="Arial" w:cs="Arial"/>
        </w:rPr>
      </w:pPr>
      <w:r w:rsidRPr="008D4DE3">
        <w:rPr>
          <w:rFonts w:ascii="Arial" w:hAnsi="Arial" w:cs="Arial"/>
        </w:rPr>
        <w:t xml:space="preserve">6. </w:t>
      </w:r>
      <w:bookmarkStart w:id="4" w:name="_Hlk68891507"/>
      <w:r w:rsidRPr="008D4DE3">
        <w:rPr>
          <w:rFonts w:ascii="Arial" w:hAnsi="Arial" w:cs="Arial"/>
        </w:rPr>
        <w:t xml:space="preserve">S’haurà de suspendre la circulació de bicicletes, VMP0, VMP amb motor i cicles de </w:t>
      </w:r>
      <w:r w:rsidRPr="008D4DE3">
        <w:rPr>
          <w:rFonts w:ascii="Arial" w:hAnsi="Arial" w:cs="Arial"/>
        </w:rPr>
        <w:lastRenderedPageBreak/>
        <w:t xml:space="preserve">més de dues rodes, i els usuaris i ciclistes hauran de desmuntar, en moments d’alta intensitat o aglomeració de circulació de persones (amb excepció de vehicles de persones amb diversitat funcional i vehicles amb permisos especials): </w:t>
      </w:r>
    </w:p>
    <w:bookmarkEnd w:id="4"/>
    <w:p w14:paraId="550EDA6B" w14:textId="77777777" w:rsidR="00091F93" w:rsidRPr="008D4DE3" w:rsidRDefault="00091F93" w:rsidP="00BF1F42">
      <w:pPr>
        <w:pStyle w:val="Prrafodelista"/>
        <w:ind w:left="0"/>
        <w:rPr>
          <w:rFonts w:ascii="Arial" w:hAnsi="Arial" w:cs="Arial"/>
        </w:rPr>
      </w:pPr>
      <w:r w:rsidRPr="008D4DE3">
        <w:rPr>
          <w:rFonts w:ascii="Arial" w:hAnsi="Arial" w:cs="Arial"/>
        </w:rPr>
        <w:t xml:space="preserve">a) Quan no resulti possible mantenir 1,5 m de distància respecte els vianants. </w:t>
      </w:r>
    </w:p>
    <w:p w14:paraId="35DE0B7F" w14:textId="77777777" w:rsidR="00091F93" w:rsidRPr="008D4DE3" w:rsidRDefault="00091F93" w:rsidP="00BF1F42">
      <w:pPr>
        <w:pStyle w:val="Prrafodelista"/>
        <w:ind w:left="0"/>
        <w:rPr>
          <w:rFonts w:ascii="Arial" w:hAnsi="Arial" w:cs="Arial"/>
          <w:color w:val="FF0000"/>
        </w:rPr>
      </w:pPr>
      <w:r w:rsidRPr="008D4DE3">
        <w:rPr>
          <w:rFonts w:ascii="Arial" w:hAnsi="Arial" w:cs="Arial"/>
        </w:rPr>
        <w:t>b) Quan no resulti possible circular en línia recta durant 5 m de manera continuada</w:t>
      </w:r>
      <w:r w:rsidRPr="008D4DE3">
        <w:rPr>
          <w:rFonts w:ascii="Arial" w:hAnsi="Arial" w:cs="Arial"/>
          <w:color w:val="FF0000"/>
        </w:rPr>
        <w:t>.</w:t>
      </w:r>
    </w:p>
    <w:p w14:paraId="226BCBB3" w14:textId="77777777" w:rsidR="00091F93" w:rsidRPr="008D4DE3" w:rsidRDefault="00091F93" w:rsidP="00BF1F42">
      <w:pPr>
        <w:spacing w:after="0" w:line="240" w:lineRule="auto"/>
        <w:rPr>
          <w:rFonts w:cs="Arial"/>
          <w:b/>
          <w:bCs/>
          <w:lang w:val="ca-ES"/>
        </w:rPr>
      </w:pPr>
      <w:r w:rsidRPr="008D4DE3">
        <w:rPr>
          <w:rFonts w:cs="Arial"/>
          <w:b/>
          <w:bCs/>
          <w:lang w:val="ca-ES"/>
        </w:rPr>
        <w:t xml:space="preserve">               </w:t>
      </w:r>
    </w:p>
    <w:p w14:paraId="1C724D39" w14:textId="77777777" w:rsidR="00091F93" w:rsidRPr="008D4DE3" w:rsidRDefault="00091F93" w:rsidP="00BF1F42">
      <w:pPr>
        <w:spacing w:after="0" w:line="240" w:lineRule="auto"/>
        <w:rPr>
          <w:rFonts w:cs="Arial"/>
          <w:lang w:val="ca-ES"/>
        </w:rPr>
      </w:pPr>
      <w:r w:rsidRPr="008D4DE3">
        <w:rPr>
          <w:rFonts w:cs="Arial"/>
          <w:b/>
          <w:bCs/>
          <w:lang w:val="ca-ES"/>
        </w:rPr>
        <w:t xml:space="preserve"> 18.4</w:t>
      </w:r>
      <w:r w:rsidRPr="008D4DE3">
        <w:rPr>
          <w:rFonts w:cs="Arial"/>
          <w:lang w:val="ca-ES"/>
        </w:rPr>
        <w:t xml:space="preserve">  Consideracions</w:t>
      </w:r>
      <w:r w:rsidRPr="008D4DE3">
        <w:rPr>
          <w:rFonts w:cs="Arial"/>
          <w:spacing w:val="-1"/>
          <w:lang w:val="ca-ES"/>
        </w:rPr>
        <w:t xml:space="preserve"> </w:t>
      </w:r>
      <w:r w:rsidRPr="008D4DE3">
        <w:rPr>
          <w:rFonts w:cs="Arial"/>
          <w:lang w:val="ca-ES"/>
        </w:rPr>
        <w:t>d’aplicació</w:t>
      </w:r>
      <w:r w:rsidRPr="008D4DE3">
        <w:rPr>
          <w:rFonts w:cs="Arial"/>
          <w:spacing w:val="-1"/>
          <w:lang w:val="ca-ES"/>
        </w:rPr>
        <w:t xml:space="preserve"> </w:t>
      </w:r>
      <w:r w:rsidRPr="008D4DE3">
        <w:rPr>
          <w:rFonts w:cs="Arial"/>
          <w:lang w:val="ca-ES"/>
        </w:rPr>
        <w:t>general</w:t>
      </w:r>
      <w:r w:rsidRPr="008D4DE3">
        <w:rPr>
          <w:rFonts w:cs="Arial"/>
          <w:spacing w:val="-1"/>
          <w:lang w:val="ca-ES"/>
        </w:rPr>
        <w:t xml:space="preserve"> </w:t>
      </w:r>
      <w:r w:rsidRPr="008D4DE3">
        <w:rPr>
          <w:rFonts w:cs="Arial"/>
          <w:lang w:val="ca-ES"/>
        </w:rPr>
        <w:t>a bicicletes,</w:t>
      </w:r>
      <w:r w:rsidRPr="008D4DE3">
        <w:rPr>
          <w:rFonts w:cs="Arial"/>
          <w:spacing w:val="-2"/>
          <w:lang w:val="ca-ES"/>
        </w:rPr>
        <w:t xml:space="preserve"> </w:t>
      </w:r>
      <w:r w:rsidRPr="008D4DE3">
        <w:rPr>
          <w:rFonts w:cs="Arial"/>
          <w:lang w:val="ca-ES"/>
        </w:rPr>
        <w:t>cicles</w:t>
      </w:r>
      <w:r w:rsidRPr="008D4DE3">
        <w:rPr>
          <w:rFonts w:cs="Arial"/>
          <w:spacing w:val="-3"/>
          <w:lang w:val="ca-ES"/>
        </w:rPr>
        <w:t xml:space="preserve"> </w:t>
      </w:r>
      <w:r w:rsidRPr="008D4DE3">
        <w:rPr>
          <w:rFonts w:cs="Arial"/>
          <w:lang w:val="ca-ES"/>
        </w:rPr>
        <w:t>de més</w:t>
      </w:r>
      <w:r w:rsidRPr="008D4DE3">
        <w:rPr>
          <w:rFonts w:cs="Arial"/>
          <w:spacing w:val="-1"/>
          <w:lang w:val="ca-ES"/>
        </w:rPr>
        <w:t xml:space="preserve"> </w:t>
      </w:r>
      <w:r w:rsidRPr="008D4DE3">
        <w:rPr>
          <w:rFonts w:cs="Arial"/>
          <w:lang w:val="ca-ES"/>
        </w:rPr>
        <w:t>de</w:t>
      </w:r>
      <w:r w:rsidRPr="008D4DE3">
        <w:rPr>
          <w:rFonts w:cs="Arial"/>
          <w:spacing w:val="-2"/>
          <w:lang w:val="ca-ES"/>
        </w:rPr>
        <w:t xml:space="preserve"> </w:t>
      </w:r>
      <w:r w:rsidRPr="008D4DE3">
        <w:rPr>
          <w:rFonts w:cs="Arial"/>
          <w:lang w:val="ca-ES"/>
        </w:rPr>
        <w:t>dues rodes</w:t>
      </w:r>
      <w:r w:rsidRPr="008D4DE3">
        <w:rPr>
          <w:rFonts w:cs="Arial"/>
          <w:spacing w:val="-1"/>
          <w:lang w:val="ca-ES"/>
        </w:rPr>
        <w:t xml:space="preserve"> </w:t>
      </w:r>
      <w:r w:rsidRPr="008D4DE3">
        <w:rPr>
          <w:rFonts w:cs="Arial"/>
          <w:lang w:val="ca-ES"/>
        </w:rPr>
        <w:t>i</w:t>
      </w:r>
      <w:r w:rsidRPr="008D4DE3">
        <w:rPr>
          <w:rFonts w:cs="Arial"/>
          <w:spacing w:val="-2"/>
          <w:lang w:val="ca-ES"/>
        </w:rPr>
        <w:t xml:space="preserve"> </w:t>
      </w:r>
      <w:r w:rsidRPr="008D4DE3">
        <w:rPr>
          <w:rFonts w:cs="Arial"/>
          <w:lang w:val="ca-ES"/>
        </w:rPr>
        <w:t>VMP.</w:t>
      </w:r>
    </w:p>
    <w:p w14:paraId="68094A36" w14:textId="77777777" w:rsidR="00091F93" w:rsidRPr="008D4DE3" w:rsidRDefault="00091F93" w:rsidP="00BF1F42">
      <w:pPr>
        <w:pStyle w:val="Prrafodelista"/>
        <w:ind w:left="0"/>
        <w:rPr>
          <w:rFonts w:ascii="Arial" w:hAnsi="Arial" w:cs="Arial"/>
        </w:rPr>
      </w:pPr>
      <w:r w:rsidRPr="008D4DE3">
        <w:rPr>
          <w:rFonts w:ascii="Arial" w:hAnsi="Arial" w:cs="Arial"/>
        </w:rPr>
        <w:t>A) Obligacions</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persones</w:t>
      </w:r>
      <w:r w:rsidRPr="008D4DE3">
        <w:rPr>
          <w:rFonts w:ascii="Arial" w:hAnsi="Arial" w:cs="Arial"/>
          <w:spacing w:val="-1"/>
        </w:rPr>
        <w:t xml:space="preserve"> </w:t>
      </w:r>
      <w:r w:rsidRPr="008D4DE3">
        <w:rPr>
          <w:rFonts w:ascii="Arial" w:hAnsi="Arial" w:cs="Arial"/>
        </w:rPr>
        <w:t>conductores de</w:t>
      </w:r>
      <w:r w:rsidRPr="008D4DE3">
        <w:rPr>
          <w:rFonts w:ascii="Arial" w:hAnsi="Arial" w:cs="Arial"/>
          <w:spacing w:val="-3"/>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motor.</w:t>
      </w:r>
    </w:p>
    <w:p w14:paraId="4770F6E6" w14:textId="77777777" w:rsidR="00091F93" w:rsidRPr="008D4DE3" w:rsidRDefault="00091F93" w:rsidP="00BF1F42">
      <w:pPr>
        <w:pStyle w:val="Textoindependiente"/>
        <w:rPr>
          <w:rFonts w:ascii="Arial" w:hAnsi="Arial"/>
          <w:sz w:val="22"/>
          <w:szCs w:val="22"/>
        </w:rPr>
      </w:pPr>
    </w:p>
    <w:p w14:paraId="53BCA401" w14:textId="77777777" w:rsidR="00091F93" w:rsidRPr="008D4DE3" w:rsidRDefault="00091F93" w:rsidP="00BF1F42">
      <w:pPr>
        <w:pStyle w:val="Textoindependiente"/>
        <w:ind w:right="1141"/>
        <w:rPr>
          <w:rFonts w:ascii="Arial" w:hAnsi="Arial"/>
          <w:sz w:val="22"/>
          <w:szCs w:val="22"/>
        </w:rPr>
      </w:pPr>
      <w:r w:rsidRPr="008D4DE3">
        <w:rPr>
          <w:rFonts w:ascii="Arial" w:hAnsi="Arial"/>
          <w:sz w:val="22"/>
          <w:szCs w:val="22"/>
        </w:rPr>
        <w:t>Les persones conductores de vehicles</w:t>
      </w:r>
      <w:r w:rsidRPr="008D4DE3">
        <w:rPr>
          <w:rFonts w:ascii="Arial" w:hAnsi="Arial"/>
          <w:spacing w:val="1"/>
          <w:sz w:val="22"/>
          <w:szCs w:val="22"/>
        </w:rPr>
        <w:t xml:space="preserve"> </w:t>
      </w:r>
      <w:r w:rsidRPr="008D4DE3">
        <w:rPr>
          <w:rFonts w:ascii="Arial" w:hAnsi="Arial"/>
          <w:sz w:val="22"/>
          <w:szCs w:val="22"/>
        </w:rPr>
        <w:t>amb motor que han de compartir la calçada amb d’altres</w:t>
      </w:r>
      <w:r w:rsidRPr="008D4DE3">
        <w:rPr>
          <w:rFonts w:ascii="Arial" w:hAnsi="Arial"/>
          <w:spacing w:val="1"/>
          <w:sz w:val="22"/>
          <w:szCs w:val="22"/>
        </w:rPr>
        <w:t xml:space="preserve"> </w:t>
      </w:r>
      <w:r w:rsidRPr="008D4DE3">
        <w:rPr>
          <w:rFonts w:ascii="Arial" w:hAnsi="Arial"/>
          <w:sz w:val="22"/>
          <w:szCs w:val="22"/>
        </w:rPr>
        <w:t>usuaris més vulnerables com són ciclistes i usuaris dels VMP, han de complir amb l’establert a la</w:t>
      </w:r>
      <w:r w:rsidRPr="008D4DE3">
        <w:rPr>
          <w:rFonts w:ascii="Arial" w:hAnsi="Arial"/>
          <w:spacing w:val="1"/>
          <w:sz w:val="22"/>
          <w:szCs w:val="22"/>
        </w:rPr>
        <w:t xml:space="preserve"> </w:t>
      </w:r>
      <w:r w:rsidRPr="008D4DE3">
        <w:rPr>
          <w:rFonts w:ascii="Arial" w:hAnsi="Arial"/>
          <w:sz w:val="22"/>
          <w:szCs w:val="22"/>
        </w:rPr>
        <w:t>legislació</w:t>
      </w:r>
      <w:r w:rsidRPr="008D4DE3">
        <w:rPr>
          <w:rFonts w:ascii="Arial" w:hAnsi="Arial"/>
          <w:spacing w:val="-2"/>
          <w:sz w:val="22"/>
          <w:szCs w:val="22"/>
        </w:rPr>
        <w:t xml:space="preserve"> </w:t>
      </w:r>
      <w:r w:rsidRPr="008D4DE3">
        <w:rPr>
          <w:rFonts w:ascii="Arial" w:hAnsi="Arial"/>
          <w:sz w:val="22"/>
          <w:szCs w:val="22"/>
        </w:rPr>
        <w:t>vigent</w:t>
      </w:r>
      <w:r w:rsidRPr="008D4DE3">
        <w:rPr>
          <w:rFonts w:ascii="Arial" w:hAnsi="Arial"/>
          <w:spacing w:val="-2"/>
          <w:sz w:val="22"/>
          <w:szCs w:val="22"/>
        </w:rPr>
        <w:t xml:space="preserve"> </w:t>
      </w:r>
      <w:r w:rsidRPr="008D4DE3">
        <w:rPr>
          <w:rFonts w:ascii="Arial" w:hAnsi="Arial"/>
          <w:sz w:val="22"/>
          <w:szCs w:val="22"/>
        </w:rPr>
        <w:t>en</w:t>
      </w:r>
      <w:r w:rsidRPr="008D4DE3">
        <w:rPr>
          <w:rFonts w:ascii="Arial" w:hAnsi="Arial"/>
          <w:spacing w:val="-2"/>
          <w:sz w:val="22"/>
          <w:szCs w:val="22"/>
        </w:rPr>
        <w:t xml:space="preserve"> </w:t>
      </w:r>
      <w:r w:rsidRPr="008D4DE3">
        <w:rPr>
          <w:rFonts w:ascii="Arial" w:hAnsi="Arial"/>
          <w:sz w:val="22"/>
          <w:szCs w:val="22"/>
        </w:rPr>
        <w:t>matèria</w:t>
      </w:r>
      <w:r w:rsidRPr="008D4DE3">
        <w:rPr>
          <w:rFonts w:ascii="Arial" w:hAnsi="Arial"/>
          <w:spacing w:val="-5"/>
          <w:sz w:val="22"/>
          <w:szCs w:val="22"/>
        </w:rPr>
        <w:t xml:space="preserve"> </w:t>
      </w:r>
      <w:r w:rsidRPr="008D4DE3">
        <w:rPr>
          <w:rFonts w:ascii="Arial" w:hAnsi="Arial"/>
          <w:sz w:val="22"/>
          <w:szCs w:val="22"/>
        </w:rPr>
        <w:t>de trànsit,</w:t>
      </w:r>
      <w:r w:rsidRPr="008D4DE3">
        <w:rPr>
          <w:rFonts w:ascii="Arial" w:hAnsi="Arial"/>
          <w:spacing w:val="-2"/>
          <w:sz w:val="22"/>
          <w:szCs w:val="22"/>
        </w:rPr>
        <w:t xml:space="preserve"> </w:t>
      </w:r>
      <w:r w:rsidRPr="008D4DE3">
        <w:rPr>
          <w:rFonts w:ascii="Arial" w:hAnsi="Arial"/>
          <w:sz w:val="22"/>
          <w:szCs w:val="22"/>
        </w:rPr>
        <w:t>circulació i</w:t>
      </w:r>
      <w:r w:rsidRPr="008D4DE3">
        <w:rPr>
          <w:rFonts w:ascii="Arial" w:hAnsi="Arial"/>
          <w:spacing w:val="-2"/>
          <w:sz w:val="22"/>
          <w:szCs w:val="22"/>
        </w:rPr>
        <w:t xml:space="preserve"> </w:t>
      </w:r>
      <w:r w:rsidRPr="008D4DE3">
        <w:rPr>
          <w:rFonts w:ascii="Arial" w:hAnsi="Arial"/>
          <w:sz w:val="22"/>
          <w:szCs w:val="22"/>
        </w:rPr>
        <w:t>seguretat</w:t>
      </w:r>
      <w:r w:rsidRPr="008D4DE3">
        <w:rPr>
          <w:rFonts w:ascii="Arial" w:hAnsi="Arial"/>
          <w:spacing w:val="-1"/>
          <w:sz w:val="22"/>
          <w:szCs w:val="22"/>
        </w:rPr>
        <w:t xml:space="preserve"> </w:t>
      </w:r>
      <w:r w:rsidRPr="008D4DE3">
        <w:rPr>
          <w:rFonts w:ascii="Arial" w:hAnsi="Arial"/>
          <w:sz w:val="22"/>
          <w:szCs w:val="22"/>
        </w:rPr>
        <w:t>viària.</w:t>
      </w:r>
    </w:p>
    <w:p w14:paraId="06EC9B06" w14:textId="77777777" w:rsidR="00091F93" w:rsidRPr="008D4DE3" w:rsidRDefault="00091F93" w:rsidP="00BF1F42">
      <w:pPr>
        <w:pStyle w:val="Textoindependiente"/>
        <w:ind w:right="1140"/>
        <w:rPr>
          <w:rFonts w:ascii="Arial" w:hAnsi="Arial"/>
          <w:sz w:val="22"/>
          <w:szCs w:val="22"/>
        </w:rPr>
      </w:pPr>
      <w:r w:rsidRPr="008D4DE3">
        <w:rPr>
          <w:rFonts w:ascii="Arial" w:hAnsi="Arial"/>
          <w:sz w:val="22"/>
          <w:szCs w:val="22"/>
        </w:rPr>
        <w:t>Per</w:t>
      </w:r>
      <w:r w:rsidRPr="008D4DE3">
        <w:rPr>
          <w:rFonts w:ascii="Arial" w:hAnsi="Arial"/>
          <w:spacing w:val="-9"/>
          <w:sz w:val="22"/>
          <w:szCs w:val="22"/>
        </w:rPr>
        <w:t xml:space="preserve"> </w:t>
      </w:r>
      <w:r w:rsidRPr="008D4DE3">
        <w:rPr>
          <w:rFonts w:ascii="Arial" w:hAnsi="Arial"/>
          <w:sz w:val="22"/>
          <w:szCs w:val="22"/>
        </w:rPr>
        <w:t>tal</w:t>
      </w:r>
      <w:r w:rsidRPr="008D4DE3">
        <w:rPr>
          <w:rFonts w:ascii="Arial" w:hAnsi="Arial"/>
          <w:spacing w:val="-7"/>
          <w:sz w:val="22"/>
          <w:szCs w:val="22"/>
        </w:rPr>
        <w:t xml:space="preserve"> </w:t>
      </w:r>
      <w:r w:rsidRPr="008D4DE3">
        <w:rPr>
          <w:rFonts w:ascii="Arial" w:hAnsi="Arial"/>
          <w:sz w:val="22"/>
          <w:szCs w:val="22"/>
        </w:rPr>
        <w:t>d’augmentar-ne</w:t>
      </w:r>
      <w:r w:rsidRPr="008D4DE3">
        <w:rPr>
          <w:rFonts w:ascii="Arial" w:hAnsi="Arial"/>
          <w:spacing w:val="-5"/>
          <w:sz w:val="22"/>
          <w:szCs w:val="22"/>
        </w:rPr>
        <w:t xml:space="preserve"> </w:t>
      </w:r>
      <w:r w:rsidRPr="008D4DE3">
        <w:rPr>
          <w:rFonts w:ascii="Arial" w:hAnsi="Arial"/>
          <w:sz w:val="22"/>
          <w:szCs w:val="22"/>
        </w:rPr>
        <w:t>la</w:t>
      </w:r>
      <w:r w:rsidRPr="008D4DE3">
        <w:rPr>
          <w:rFonts w:ascii="Arial" w:hAnsi="Arial"/>
          <w:spacing w:val="-8"/>
          <w:sz w:val="22"/>
          <w:szCs w:val="22"/>
        </w:rPr>
        <w:t xml:space="preserve"> </w:t>
      </w:r>
      <w:r w:rsidRPr="008D4DE3">
        <w:rPr>
          <w:rFonts w:ascii="Arial" w:hAnsi="Arial"/>
          <w:sz w:val="22"/>
          <w:szCs w:val="22"/>
        </w:rPr>
        <w:t>seva</w:t>
      </w:r>
      <w:r w:rsidRPr="008D4DE3">
        <w:rPr>
          <w:rFonts w:ascii="Arial" w:hAnsi="Arial"/>
          <w:spacing w:val="-7"/>
          <w:sz w:val="22"/>
          <w:szCs w:val="22"/>
        </w:rPr>
        <w:t xml:space="preserve"> </w:t>
      </w:r>
      <w:r w:rsidRPr="008D4DE3">
        <w:rPr>
          <w:rFonts w:ascii="Arial" w:hAnsi="Arial"/>
          <w:sz w:val="22"/>
          <w:szCs w:val="22"/>
        </w:rPr>
        <w:t>protecció</w:t>
      </w:r>
      <w:r w:rsidRPr="008D4DE3">
        <w:rPr>
          <w:rFonts w:ascii="Arial" w:hAnsi="Arial"/>
          <w:spacing w:val="-6"/>
          <w:sz w:val="22"/>
          <w:szCs w:val="22"/>
        </w:rPr>
        <w:t xml:space="preserve"> </w:t>
      </w:r>
      <w:r w:rsidRPr="008D4DE3">
        <w:rPr>
          <w:rFonts w:ascii="Arial" w:hAnsi="Arial"/>
          <w:sz w:val="22"/>
          <w:szCs w:val="22"/>
        </w:rPr>
        <w:t>les</w:t>
      </w:r>
      <w:r w:rsidRPr="008D4DE3">
        <w:rPr>
          <w:rFonts w:ascii="Arial" w:hAnsi="Arial"/>
          <w:spacing w:val="-7"/>
          <w:sz w:val="22"/>
          <w:szCs w:val="22"/>
        </w:rPr>
        <w:t xml:space="preserve"> </w:t>
      </w:r>
      <w:r w:rsidRPr="008D4DE3">
        <w:rPr>
          <w:rFonts w:ascii="Arial" w:hAnsi="Arial"/>
          <w:sz w:val="22"/>
          <w:szCs w:val="22"/>
        </w:rPr>
        <w:t>persones</w:t>
      </w:r>
      <w:r w:rsidRPr="008D4DE3">
        <w:rPr>
          <w:rFonts w:ascii="Arial" w:hAnsi="Arial"/>
          <w:spacing w:val="-9"/>
          <w:sz w:val="22"/>
          <w:szCs w:val="22"/>
        </w:rPr>
        <w:t xml:space="preserve"> </w:t>
      </w:r>
      <w:r w:rsidRPr="008D4DE3">
        <w:rPr>
          <w:rFonts w:ascii="Arial" w:hAnsi="Arial"/>
          <w:sz w:val="22"/>
          <w:szCs w:val="22"/>
        </w:rPr>
        <w:t>conductores</w:t>
      </w:r>
      <w:r w:rsidRPr="008D4DE3">
        <w:rPr>
          <w:rFonts w:ascii="Arial" w:hAnsi="Arial"/>
          <w:spacing w:val="-7"/>
          <w:sz w:val="22"/>
          <w:szCs w:val="22"/>
        </w:rPr>
        <w:t xml:space="preserve"> </w:t>
      </w:r>
      <w:r w:rsidRPr="008D4DE3">
        <w:rPr>
          <w:rFonts w:ascii="Arial" w:hAnsi="Arial"/>
          <w:sz w:val="22"/>
          <w:szCs w:val="22"/>
        </w:rPr>
        <w:t>de</w:t>
      </w:r>
      <w:r w:rsidRPr="008D4DE3">
        <w:rPr>
          <w:rFonts w:ascii="Arial" w:hAnsi="Arial"/>
          <w:spacing w:val="-9"/>
          <w:sz w:val="22"/>
          <w:szCs w:val="22"/>
        </w:rPr>
        <w:t xml:space="preserve"> </w:t>
      </w:r>
      <w:r w:rsidRPr="008D4DE3">
        <w:rPr>
          <w:rFonts w:ascii="Arial" w:hAnsi="Arial"/>
          <w:sz w:val="22"/>
          <w:szCs w:val="22"/>
        </w:rPr>
        <w:t>vehicles</w:t>
      </w:r>
      <w:r w:rsidRPr="008D4DE3">
        <w:rPr>
          <w:rFonts w:ascii="Arial" w:hAnsi="Arial"/>
          <w:spacing w:val="-7"/>
          <w:sz w:val="22"/>
          <w:szCs w:val="22"/>
        </w:rPr>
        <w:t xml:space="preserve"> </w:t>
      </w:r>
      <w:r w:rsidRPr="008D4DE3">
        <w:rPr>
          <w:rFonts w:ascii="Arial" w:hAnsi="Arial"/>
          <w:sz w:val="22"/>
          <w:szCs w:val="22"/>
        </w:rPr>
        <w:t>amb</w:t>
      </w:r>
      <w:r w:rsidRPr="008D4DE3">
        <w:rPr>
          <w:rFonts w:ascii="Arial" w:hAnsi="Arial"/>
          <w:spacing w:val="-6"/>
          <w:sz w:val="22"/>
          <w:szCs w:val="22"/>
        </w:rPr>
        <w:t xml:space="preserve"> </w:t>
      </w:r>
      <w:r w:rsidRPr="008D4DE3">
        <w:rPr>
          <w:rFonts w:ascii="Arial" w:hAnsi="Arial"/>
          <w:sz w:val="22"/>
          <w:szCs w:val="22"/>
        </w:rPr>
        <w:t>motor</w:t>
      </w:r>
      <w:r w:rsidRPr="008D4DE3">
        <w:rPr>
          <w:rFonts w:ascii="Arial" w:hAnsi="Arial"/>
          <w:spacing w:val="-5"/>
          <w:sz w:val="22"/>
          <w:szCs w:val="22"/>
        </w:rPr>
        <w:t xml:space="preserve"> </w:t>
      </w:r>
      <w:r w:rsidRPr="008D4DE3">
        <w:rPr>
          <w:rFonts w:ascii="Arial" w:hAnsi="Arial"/>
          <w:sz w:val="22"/>
          <w:szCs w:val="22"/>
        </w:rPr>
        <w:t>hauran</w:t>
      </w:r>
      <w:r w:rsidRPr="008D4DE3">
        <w:rPr>
          <w:rFonts w:ascii="Arial" w:hAnsi="Arial"/>
          <w:spacing w:val="-48"/>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seguir</w:t>
      </w:r>
      <w:r w:rsidRPr="008D4DE3">
        <w:rPr>
          <w:rFonts w:ascii="Arial" w:hAnsi="Arial"/>
          <w:spacing w:val="-2"/>
          <w:sz w:val="22"/>
          <w:szCs w:val="22"/>
        </w:rPr>
        <w:t xml:space="preserve"> </w:t>
      </w:r>
      <w:r w:rsidRPr="008D4DE3">
        <w:rPr>
          <w:rFonts w:ascii="Arial" w:hAnsi="Arial"/>
          <w:sz w:val="22"/>
          <w:szCs w:val="22"/>
        </w:rPr>
        <w:t>les</w:t>
      </w:r>
      <w:r w:rsidRPr="008D4DE3">
        <w:rPr>
          <w:rFonts w:ascii="Arial" w:hAnsi="Arial"/>
          <w:spacing w:val="-2"/>
          <w:sz w:val="22"/>
          <w:szCs w:val="22"/>
        </w:rPr>
        <w:t xml:space="preserve"> </w:t>
      </w:r>
      <w:r w:rsidRPr="008D4DE3">
        <w:rPr>
          <w:rFonts w:ascii="Arial" w:hAnsi="Arial"/>
          <w:sz w:val="22"/>
          <w:szCs w:val="22"/>
        </w:rPr>
        <w:t>següents</w:t>
      </w:r>
      <w:r w:rsidRPr="008D4DE3">
        <w:rPr>
          <w:rFonts w:ascii="Arial" w:hAnsi="Arial"/>
          <w:spacing w:val="-2"/>
          <w:sz w:val="22"/>
          <w:szCs w:val="22"/>
        </w:rPr>
        <w:t xml:space="preserve"> </w:t>
      </w:r>
      <w:r w:rsidRPr="008D4DE3">
        <w:rPr>
          <w:rFonts w:ascii="Arial" w:hAnsi="Arial"/>
          <w:sz w:val="22"/>
          <w:szCs w:val="22"/>
        </w:rPr>
        <w:t>normes:</w:t>
      </w:r>
    </w:p>
    <w:p w14:paraId="3E03F4CB" w14:textId="77777777" w:rsidR="00091F93" w:rsidRPr="008D4DE3" w:rsidRDefault="00091F93" w:rsidP="00BF1F42">
      <w:pPr>
        <w:pStyle w:val="Prrafodelista"/>
        <w:numPr>
          <w:ilvl w:val="2"/>
          <w:numId w:val="102"/>
        </w:numPr>
        <w:ind w:left="0" w:right="1145" w:firstLine="0"/>
        <w:rPr>
          <w:rFonts w:ascii="Arial" w:hAnsi="Arial" w:cs="Arial"/>
        </w:rPr>
      </w:pPr>
      <w:r w:rsidRPr="008D4DE3">
        <w:rPr>
          <w:rFonts w:ascii="Arial" w:hAnsi="Arial" w:cs="Arial"/>
        </w:rPr>
        <w:t>Quan estiguin circulant darrere d’un cicle, bicicleta o VMP, mantindran una distància de</w:t>
      </w:r>
      <w:r w:rsidRPr="008D4DE3">
        <w:rPr>
          <w:rFonts w:ascii="Arial" w:hAnsi="Arial" w:cs="Arial"/>
          <w:spacing w:val="-47"/>
        </w:rPr>
        <w:t xml:space="preserve"> </w:t>
      </w:r>
      <w:r w:rsidRPr="008D4DE3">
        <w:rPr>
          <w:rFonts w:ascii="Arial" w:hAnsi="Arial" w:cs="Arial"/>
        </w:rPr>
        <w:t>seguretat</w:t>
      </w:r>
      <w:r w:rsidRPr="008D4DE3">
        <w:rPr>
          <w:rFonts w:ascii="Arial" w:hAnsi="Arial" w:cs="Arial"/>
          <w:spacing w:val="-4"/>
        </w:rPr>
        <w:t xml:space="preserve"> </w:t>
      </w:r>
      <w:r w:rsidRPr="008D4DE3">
        <w:rPr>
          <w:rFonts w:ascii="Arial" w:hAnsi="Arial" w:cs="Arial"/>
        </w:rPr>
        <w:t>prudencial</w:t>
      </w:r>
      <w:r w:rsidRPr="008D4DE3">
        <w:rPr>
          <w:rFonts w:ascii="Arial" w:hAnsi="Arial" w:cs="Arial"/>
          <w:spacing w:val="-3"/>
        </w:rPr>
        <w:t xml:space="preserve"> </w:t>
      </w:r>
      <w:r w:rsidRPr="008D4DE3">
        <w:rPr>
          <w:rFonts w:ascii="Arial" w:hAnsi="Arial" w:cs="Arial"/>
        </w:rPr>
        <w:t>i proporcional a la</w:t>
      </w:r>
      <w:r w:rsidRPr="008D4DE3">
        <w:rPr>
          <w:rFonts w:ascii="Arial" w:hAnsi="Arial" w:cs="Arial"/>
          <w:spacing w:val="-2"/>
        </w:rPr>
        <w:t xml:space="preserve"> </w:t>
      </w:r>
      <w:r w:rsidRPr="008D4DE3">
        <w:rPr>
          <w:rFonts w:ascii="Arial" w:hAnsi="Arial" w:cs="Arial"/>
        </w:rPr>
        <w:t>velocitat, que</w:t>
      </w:r>
      <w:r w:rsidRPr="008D4DE3">
        <w:rPr>
          <w:rFonts w:ascii="Arial" w:hAnsi="Arial" w:cs="Arial"/>
          <w:spacing w:val="-3"/>
        </w:rPr>
        <w:t xml:space="preserve"> </w:t>
      </w:r>
      <w:r w:rsidRPr="008D4DE3">
        <w:rPr>
          <w:rFonts w:ascii="Arial" w:hAnsi="Arial" w:cs="Arial"/>
        </w:rPr>
        <w:t>no</w:t>
      </w:r>
      <w:r w:rsidRPr="008D4DE3">
        <w:rPr>
          <w:rFonts w:ascii="Arial" w:hAnsi="Arial" w:cs="Arial"/>
          <w:spacing w:val="3"/>
        </w:rPr>
        <w:t xml:space="preserve"> </w:t>
      </w:r>
      <w:r w:rsidRPr="008D4DE3">
        <w:rPr>
          <w:rFonts w:ascii="Arial" w:hAnsi="Arial" w:cs="Arial"/>
        </w:rPr>
        <w:t>podrà</w:t>
      </w:r>
      <w:r w:rsidRPr="008D4DE3">
        <w:rPr>
          <w:rFonts w:ascii="Arial" w:hAnsi="Arial" w:cs="Arial"/>
          <w:spacing w:val="-2"/>
        </w:rPr>
        <w:t xml:space="preserve"> </w:t>
      </w:r>
      <w:r w:rsidRPr="008D4DE3">
        <w:rPr>
          <w:rFonts w:ascii="Arial" w:hAnsi="Arial" w:cs="Arial"/>
        </w:rPr>
        <w:t>ser inferior</w:t>
      </w:r>
      <w:r w:rsidRPr="008D4DE3">
        <w:rPr>
          <w:rFonts w:ascii="Arial" w:hAnsi="Arial" w:cs="Arial"/>
          <w:spacing w:val="-2"/>
        </w:rPr>
        <w:t xml:space="preserve"> </w:t>
      </w:r>
      <w:r w:rsidRPr="008D4DE3">
        <w:rPr>
          <w:rFonts w:ascii="Arial" w:hAnsi="Arial" w:cs="Arial"/>
        </w:rPr>
        <w:t>a 5</w:t>
      </w:r>
      <w:r w:rsidRPr="008D4DE3">
        <w:rPr>
          <w:rFonts w:ascii="Arial" w:hAnsi="Arial" w:cs="Arial"/>
          <w:spacing w:val="-2"/>
        </w:rPr>
        <w:t xml:space="preserve"> </w:t>
      </w:r>
      <w:r w:rsidRPr="008D4DE3">
        <w:rPr>
          <w:rFonts w:ascii="Arial" w:hAnsi="Arial" w:cs="Arial"/>
        </w:rPr>
        <w:t>metres.</w:t>
      </w:r>
    </w:p>
    <w:p w14:paraId="38D2F1C1" w14:textId="77777777" w:rsidR="00091F93" w:rsidRPr="008D4DE3" w:rsidRDefault="00091F93" w:rsidP="00BF1F42">
      <w:pPr>
        <w:pStyle w:val="Prrafodelista"/>
        <w:numPr>
          <w:ilvl w:val="2"/>
          <w:numId w:val="102"/>
        </w:numPr>
        <w:ind w:left="0" w:right="1141" w:firstLine="0"/>
        <w:rPr>
          <w:rFonts w:ascii="Arial" w:hAnsi="Arial" w:cs="Arial"/>
        </w:rPr>
      </w:pPr>
      <w:r w:rsidRPr="008D4DE3">
        <w:rPr>
          <w:rFonts w:ascii="Arial" w:hAnsi="Arial" w:cs="Arial"/>
        </w:rPr>
        <w:t>Quan pretenguin avançar, ho faran extremant les precaucions, canviant de carril de</w:t>
      </w:r>
      <w:r w:rsidRPr="008D4DE3">
        <w:rPr>
          <w:rFonts w:ascii="Arial" w:hAnsi="Arial" w:cs="Arial"/>
          <w:spacing w:val="1"/>
        </w:rPr>
        <w:t xml:space="preserve"> </w:t>
      </w:r>
      <w:r w:rsidRPr="008D4DE3">
        <w:rPr>
          <w:rFonts w:ascii="Arial" w:hAnsi="Arial" w:cs="Arial"/>
        </w:rPr>
        <w:t>circulació, i sempre que quedi, com a mínim, un espai lateral d’1,5 metres entre el cicle,</w:t>
      </w:r>
      <w:r w:rsidRPr="008D4DE3">
        <w:rPr>
          <w:rFonts w:ascii="Arial" w:hAnsi="Arial" w:cs="Arial"/>
          <w:spacing w:val="-47"/>
        </w:rPr>
        <w:t xml:space="preserve"> </w:t>
      </w:r>
      <w:r w:rsidRPr="008D4DE3">
        <w:rPr>
          <w:rFonts w:ascii="Arial" w:hAnsi="Arial" w:cs="Arial"/>
        </w:rPr>
        <w:t>bicicleta</w:t>
      </w:r>
      <w:r w:rsidRPr="008D4DE3">
        <w:rPr>
          <w:rFonts w:ascii="Arial" w:hAnsi="Arial" w:cs="Arial"/>
          <w:spacing w:val="-2"/>
        </w:rPr>
        <w:t xml:space="preserve"> </w:t>
      </w:r>
      <w:r w:rsidRPr="008D4DE3">
        <w:rPr>
          <w:rFonts w:ascii="Arial" w:hAnsi="Arial" w:cs="Arial"/>
        </w:rPr>
        <w:t>o VMP</w:t>
      </w:r>
      <w:r w:rsidRPr="008D4DE3">
        <w:rPr>
          <w:rFonts w:ascii="Arial" w:hAnsi="Arial" w:cs="Arial"/>
          <w:spacing w:val="-2"/>
        </w:rPr>
        <w:t xml:space="preserve"> </w:t>
      </w:r>
      <w:r w:rsidRPr="008D4DE3">
        <w:rPr>
          <w:rFonts w:ascii="Arial" w:hAnsi="Arial" w:cs="Arial"/>
        </w:rPr>
        <w:t>i el</w:t>
      </w:r>
      <w:r w:rsidRPr="008D4DE3">
        <w:rPr>
          <w:rFonts w:ascii="Arial" w:hAnsi="Arial" w:cs="Arial"/>
          <w:spacing w:val="-2"/>
        </w:rPr>
        <w:t xml:space="preserve"> </w:t>
      </w:r>
      <w:r w:rsidRPr="008D4DE3">
        <w:rPr>
          <w:rFonts w:ascii="Arial" w:hAnsi="Arial" w:cs="Arial"/>
        </w:rPr>
        <w:t>vehicle.</w:t>
      </w:r>
    </w:p>
    <w:p w14:paraId="0F914312" w14:textId="77777777" w:rsidR="00091F93" w:rsidRPr="008D4DE3" w:rsidRDefault="00091F93" w:rsidP="00BF1F42">
      <w:pPr>
        <w:pStyle w:val="Prrafodelista"/>
        <w:numPr>
          <w:ilvl w:val="2"/>
          <w:numId w:val="102"/>
        </w:numPr>
        <w:ind w:left="0" w:right="1142" w:firstLine="0"/>
        <w:rPr>
          <w:rFonts w:ascii="Arial" w:hAnsi="Arial" w:cs="Arial"/>
        </w:rPr>
      </w:pPr>
      <w:r w:rsidRPr="008D4DE3">
        <w:rPr>
          <w:rFonts w:ascii="Arial" w:hAnsi="Arial" w:cs="Arial"/>
        </w:rPr>
        <w:t>No podran fer maniobres que impliquin posar en perill la integritat de les persones</w:t>
      </w:r>
      <w:r w:rsidRPr="008D4DE3">
        <w:rPr>
          <w:rFonts w:ascii="Arial" w:hAnsi="Arial" w:cs="Arial"/>
          <w:spacing w:val="1"/>
        </w:rPr>
        <w:t xml:space="preserve"> </w:t>
      </w:r>
      <w:r w:rsidRPr="008D4DE3">
        <w:rPr>
          <w:rFonts w:ascii="Arial" w:hAnsi="Arial" w:cs="Arial"/>
        </w:rPr>
        <w:t>conductores de cicles, bicicletes</w:t>
      </w:r>
      <w:r w:rsidRPr="008D4DE3">
        <w:rPr>
          <w:rFonts w:ascii="Arial" w:hAnsi="Arial" w:cs="Arial"/>
          <w:spacing w:val="-2"/>
        </w:rPr>
        <w:t xml:space="preserve"> </w:t>
      </w:r>
      <w:r w:rsidRPr="008D4DE3">
        <w:rPr>
          <w:rFonts w:ascii="Arial" w:hAnsi="Arial" w:cs="Arial"/>
        </w:rPr>
        <w:t>o usuaris</w:t>
      </w:r>
      <w:r w:rsidRPr="008D4DE3">
        <w:rPr>
          <w:rFonts w:ascii="Arial" w:hAnsi="Arial" w:cs="Arial"/>
          <w:spacing w:val="-3"/>
        </w:rPr>
        <w:t xml:space="preserve"> </w:t>
      </w:r>
      <w:r w:rsidRPr="008D4DE3">
        <w:rPr>
          <w:rFonts w:ascii="Arial" w:hAnsi="Arial" w:cs="Arial"/>
        </w:rPr>
        <w:t>de VMP.</w:t>
      </w:r>
    </w:p>
    <w:p w14:paraId="52C6C7BB" w14:textId="77777777" w:rsidR="00091F93" w:rsidRPr="008D4DE3" w:rsidRDefault="00091F93" w:rsidP="00BF1F42">
      <w:pPr>
        <w:pStyle w:val="Prrafodelista"/>
        <w:numPr>
          <w:ilvl w:val="2"/>
          <w:numId w:val="102"/>
        </w:numPr>
        <w:ind w:left="0" w:right="1141" w:firstLine="0"/>
        <w:rPr>
          <w:rFonts w:ascii="Arial" w:hAnsi="Arial" w:cs="Arial"/>
        </w:rPr>
      </w:pPr>
      <w:r w:rsidRPr="008D4DE3">
        <w:rPr>
          <w:rFonts w:ascii="Arial" w:hAnsi="Arial" w:cs="Arial"/>
        </w:rPr>
        <w:t>No podran realitzar maniobres d’assetjament que , en no respectar les distàncies de</w:t>
      </w:r>
      <w:r w:rsidRPr="008D4DE3">
        <w:rPr>
          <w:rFonts w:ascii="Arial" w:hAnsi="Arial" w:cs="Arial"/>
          <w:spacing w:val="1"/>
        </w:rPr>
        <w:t xml:space="preserve"> </w:t>
      </w:r>
      <w:r w:rsidRPr="008D4DE3">
        <w:rPr>
          <w:rFonts w:ascii="Arial" w:hAnsi="Arial" w:cs="Arial"/>
        </w:rPr>
        <w:t>seguretat, en fer llums o ús de clàxon o altres, constitueixin un intent de modificar la</w:t>
      </w:r>
      <w:r w:rsidRPr="008D4DE3">
        <w:rPr>
          <w:rFonts w:ascii="Arial" w:hAnsi="Arial" w:cs="Arial"/>
          <w:spacing w:val="1"/>
        </w:rPr>
        <w:t xml:space="preserve"> </w:t>
      </w:r>
      <w:r w:rsidRPr="008D4DE3">
        <w:rPr>
          <w:rFonts w:ascii="Arial" w:hAnsi="Arial" w:cs="Arial"/>
        </w:rPr>
        <w:t>trajectòria o marxa dins del carril de circulació , o impliquin un risc per a la seguretat de</w:t>
      </w:r>
      <w:r w:rsidRPr="008D4DE3">
        <w:rPr>
          <w:rFonts w:ascii="Arial" w:hAnsi="Arial" w:cs="Arial"/>
          <w:spacing w:val="-47"/>
        </w:rPr>
        <w:t xml:space="preserve"> </w:t>
      </w:r>
      <w:r w:rsidRPr="008D4DE3">
        <w:rPr>
          <w:rFonts w:ascii="Arial" w:hAnsi="Arial" w:cs="Arial"/>
        </w:rPr>
        <w:t>la persona</w:t>
      </w:r>
      <w:r w:rsidRPr="008D4DE3">
        <w:rPr>
          <w:rFonts w:ascii="Arial" w:hAnsi="Arial" w:cs="Arial"/>
          <w:spacing w:val="-4"/>
        </w:rPr>
        <w:t xml:space="preserve"> </w:t>
      </w:r>
      <w:r w:rsidRPr="008D4DE3">
        <w:rPr>
          <w:rFonts w:ascii="Arial" w:hAnsi="Arial" w:cs="Arial"/>
        </w:rPr>
        <w:t>conductora.</w:t>
      </w:r>
    </w:p>
    <w:p w14:paraId="2EE921A2" w14:textId="77777777" w:rsidR="00091F93" w:rsidRPr="008D4DE3" w:rsidRDefault="00091F93" w:rsidP="00BF1F42">
      <w:pPr>
        <w:pStyle w:val="Textoindependiente"/>
        <w:rPr>
          <w:rFonts w:ascii="Arial" w:hAnsi="Arial"/>
          <w:sz w:val="22"/>
          <w:szCs w:val="22"/>
        </w:rPr>
      </w:pPr>
    </w:p>
    <w:p w14:paraId="40BC0F61" w14:textId="77777777" w:rsidR="00091F93" w:rsidRPr="008D4DE3" w:rsidRDefault="00091F93" w:rsidP="00BF1F42">
      <w:pPr>
        <w:pStyle w:val="Ttulo2"/>
        <w:ind w:left="0"/>
        <w:jc w:val="both"/>
        <w:rPr>
          <w:rFonts w:ascii="Arial" w:hAnsi="Arial" w:cs="Arial"/>
          <w:b w:val="0"/>
          <w:bCs w:val="0"/>
        </w:rPr>
      </w:pPr>
      <w:r w:rsidRPr="008D4DE3">
        <w:rPr>
          <w:rFonts w:ascii="Arial" w:hAnsi="Arial" w:cs="Arial"/>
          <w:b w:val="0"/>
          <w:bCs w:val="0"/>
        </w:rPr>
        <w:t>B) Accessoris</w:t>
      </w:r>
      <w:r w:rsidRPr="008D4DE3">
        <w:rPr>
          <w:rFonts w:ascii="Arial" w:hAnsi="Arial" w:cs="Arial"/>
          <w:b w:val="0"/>
          <w:bCs w:val="0"/>
          <w:spacing w:val="-1"/>
        </w:rPr>
        <w:t xml:space="preserve"> </w:t>
      </w:r>
      <w:r w:rsidRPr="008D4DE3">
        <w:rPr>
          <w:rFonts w:ascii="Arial" w:hAnsi="Arial" w:cs="Arial"/>
          <w:b w:val="0"/>
          <w:bCs w:val="0"/>
        </w:rPr>
        <w:t>de</w:t>
      </w:r>
      <w:r w:rsidRPr="008D4DE3">
        <w:rPr>
          <w:rFonts w:ascii="Arial" w:hAnsi="Arial" w:cs="Arial"/>
          <w:b w:val="0"/>
          <w:bCs w:val="0"/>
          <w:spacing w:val="-1"/>
        </w:rPr>
        <w:t xml:space="preserve"> </w:t>
      </w:r>
      <w:r w:rsidRPr="008D4DE3">
        <w:rPr>
          <w:rFonts w:ascii="Arial" w:hAnsi="Arial" w:cs="Arial"/>
          <w:b w:val="0"/>
          <w:bCs w:val="0"/>
        </w:rPr>
        <w:t>seguretat</w:t>
      </w:r>
    </w:p>
    <w:p w14:paraId="09A6D9AD" w14:textId="77777777" w:rsidR="00091F93" w:rsidRPr="008D4DE3" w:rsidRDefault="00091F93" w:rsidP="00BF1F42">
      <w:pPr>
        <w:pStyle w:val="Textoindependiente"/>
        <w:rPr>
          <w:rFonts w:ascii="Arial" w:hAnsi="Arial"/>
          <w:sz w:val="22"/>
          <w:szCs w:val="22"/>
        </w:rPr>
      </w:pPr>
      <w:r w:rsidRPr="008D4DE3">
        <w:rPr>
          <w:rFonts w:ascii="Arial" w:hAnsi="Arial"/>
          <w:sz w:val="22"/>
          <w:szCs w:val="22"/>
        </w:rPr>
        <w:t>Les</w:t>
      </w:r>
      <w:r w:rsidRPr="008D4DE3">
        <w:rPr>
          <w:rFonts w:ascii="Arial" w:hAnsi="Arial"/>
          <w:spacing w:val="1"/>
          <w:sz w:val="22"/>
          <w:szCs w:val="22"/>
        </w:rPr>
        <w:t xml:space="preserve"> </w:t>
      </w:r>
      <w:r w:rsidRPr="008D4DE3">
        <w:rPr>
          <w:rFonts w:ascii="Arial" w:hAnsi="Arial"/>
          <w:sz w:val="22"/>
          <w:szCs w:val="22"/>
        </w:rPr>
        <w:t>bicicletes, cicles de</w:t>
      </w:r>
      <w:r w:rsidRPr="008D4DE3">
        <w:rPr>
          <w:rFonts w:ascii="Arial" w:hAnsi="Arial"/>
          <w:spacing w:val="-4"/>
          <w:sz w:val="22"/>
          <w:szCs w:val="22"/>
        </w:rPr>
        <w:t xml:space="preserve"> </w:t>
      </w:r>
      <w:r w:rsidRPr="008D4DE3">
        <w:rPr>
          <w:rFonts w:ascii="Arial" w:hAnsi="Arial"/>
          <w:sz w:val="22"/>
          <w:szCs w:val="22"/>
        </w:rPr>
        <w:t>més</w:t>
      </w:r>
      <w:r w:rsidRPr="008D4DE3">
        <w:rPr>
          <w:rFonts w:ascii="Arial" w:hAnsi="Arial"/>
          <w:spacing w:val="-2"/>
          <w:sz w:val="22"/>
          <w:szCs w:val="22"/>
        </w:rPr>
        <w:t xml:space="preserve"> </w:t>
      </w:r>
      <w:r w:rsidRPr="008D4DE3">
        <w:rPr>
          <w:rFonts w:ascii="Arial" w:hAnsi="Arial"/>
          <w:sz w:val="22"/>
          <w:szCs w:val="22"/>
        </w:rPr>
        <w:t>de dues</w:t>
      </w:r>
      <w:r w:rsidRPr="008D4DE3">
        <w:rPr>
          <w:rFonts w:ascii="Arial" w:hAnsi="Arial"/>
          <w:spacing w:val="2"/>
          <w:sz w:val="22"/>
          <w:szCs w:val="22"/>
        </w:rPr>
        <w:t xml:space="preserve"> </w:t>
      </w:r>
      <w:r w:rsidRPr="008D4DE3">
        <w:rPr>
          <w:rFonts w:ascii="Arial" w:hAnsi="Arial"/>
          <w:sz w:val="22"/>
          <w:szCs w:val="22"/>
        </w:rPr>
        <w:t>rodes</w:t>
      </w:r>
      <w:r w:rsidRPr="008D4DE3">
        <w:rPr>
          <w:rFonts w:ascii="Arial" w:hAnsi="Arial"/>
          <w:spacing w:val="-3"/>
          <w:sz w:val="22"/>
          <w:szCs w:val="22"/>
        </w:rPr>
        <w:t xml:space="preserve"> </w:t>
      </w:r>
      <w:r w:rsidRPr="008D4DE3">
        <w:rPr>
          <w:rFonts w:ascii="Arial" w:hAnsi="Arial"/>
          <w:sz w:val="22"/>
          <w:szCs w:val="22"/>
        </w:rPr>
        <w:t>i VMP hauran</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disposar</w:t>
      </w:r>
      <w:r w:rsidRPr="008D4DE3">
        <w:rPr>
          <w:rFonts w:ascii="Arial" w:hAnsi="Arial"/>
          <w:spacing w:val="-2"/>
          <w:sz w:val="22"/>
          <w:szCs w:val="22"/>
        </w:rPr>
        <w:t xml:space="preserve"> </w:t>
      </w:r>
      <w:r w:rsidRPr="008D4DE3">
        <w:rPr>
          <w:rFonts w:ascii="Arial" w:hAnsi="Arial"/>
          <w:sz w:val="22"/>
          <w:szCs w:val="22"/>
        </w:rPr>
        <w:t>de:</w:t>
      </w:r>
    </w:p>
    <w:p w14:paraId="60F988BA" w14:textId="77777777" w:rsidR="00091F93" w:rsidRPr="008D4DE3" w:rsidRDefault="00091F93" w:rsidP="00BF1F42">
      <w:pPr>
        <w:pStyle w:val="Prrafodelista"/>
        <w:numPr>
          <w:ilvl w:val="0"/>
          <w:numId w:val="101"/>
        </w:numPr>
        <w:ind w:left="0" w:firstLine="0"/>
        <w:rPr>
          <w:rFonts w:ascii="Arial" w:hAnsi="Arial" w:cs="Arial"/>
        </w:rPr>
      </w:pPr>
      <w:r w:rsidRPr="008D4DE3">
        <w:rPr>
          <w:rFonts w:ascii="Arial" w:hAnsi="Arial" w:cs="Arial"/>
        </w:rPr>
        <w:t>Un</w:t>
      </w:r>
      <w:r w:rsidRPr="008D4DE3">
        <w:rPr>
          <w:rFonts w:ascii="Arial" w:hAnsi="Arial" w:cs="Arial"/>
          <w:spacing w:val="-1"/>
        </w:rPr>
        <w:t xml:space="preserve"> </w:t>
      </w:r>
      <w:r w:rsidRPr="008D4DE3">
        <w:rPr>
          <w:rFonts w:ascii="Arial" w:hAnsi="Arial" w:cs="Arial"/>
        </w:rPr>
        <w:t>sistema</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permeti</w:t>
      </w:r>
      <w:r w:rsidRPr="008D4DE3">
        <w:rPr>
          <w:rFonts w:ascii="Arial" w:hAnsi="Arial" w:cs="Arial"/>
          <w:spacing w:val="-2"/>
        </w:rPr>
        <w:t xml:space="preserve"> </w:t>
      </w:r>
      <w:r w:rsidRPr="008D4DE3">
        <w:rPr>
          <w:rFonts w:ascii="Arial" w:hAnsi="Arial" w:cs="Arial"/>
        </w:rPr>
        <w:t>moderar</w:t>
      </w:r>
      <w:r w:rsidRPr="008D4DE3">
        <w:rPr>
          <w:rFonts w:ascii="Arial" w:hAnsi="Arial" w:cs="Arial"/>
          <w:spacing w:val="1"/>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velocitat</w:t>
      </w:r>
      <w:r w:rsidRPr="008D4DE3">
        <w:rPr>
          <w:rFonts w:ascii="Arial" w:hAnsi="Arial" w:cs="Arial"/>
          <w:spacing w:val="1"/>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aturar</w:t>
      </w:r>
      <w:r w:rsidRPr="008D4DE3">
        <w:rPr>
          <w:rFonts w:ascii="Arial" w:hAnsi="Arial" w:cs="Arial"/>
          <w:spacing w:val="-3"/>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seu</w:t>
      </w:r>
      <w:r w:rsidRPr="008D4DE3">
        <w:rPr>
          <w:rFonts w:ascii="Arial" w:hAnsi="Arial" w:cs="Arial"/>
          <w:spacing w:val="-2"/>
        </w:rPr>
        <w:t xml:space="preserve"> </w:t>
      </w:r>
      <w:r w:rsidRPr="008D4DE3">
        <w:rPr>
          <w:rFonts w:ascii="Arial" w:hAnsi="Arial" w:cs="Arial"/>
        </w:rPr>
        <w:t>moviment.</w:t>
      </w:r>
    </w:p>
    <w:p w14:paraId="5FFF4154" w14:textId="77777777" w:rsidR="00091F93" w:rsidRPr="008D4DE3" w:rsidRDefault="00091F93" w:rsidP="00BF1F42">
      <w:pPr>
        <w:pStyle w:val="Prrafodelista"/>
        <w:numPr>
          <w:ilvl w:val="0"/>
          <w:numId w:val="101"/>
        </w:numPr>
        <w:ind w:left="0" w:firstLine="0"/>
        <w:rPr>
          <w:rFonts w:ascii="Arial" w:hAnsi="Arial" w:cs="Arial"/>
        </w:rPr>
      </w:pPr>
      <w:r w:rsidRPr="008D4DE3">
        <w:rPr>
          <w:rFonts w:ascii="Arial" w:hAnsi="Arial" w:cs="Arial"/>
        </w:rPr>
        <w:t>Timbre,</w:t>
      </w:r>
      <w:r w:rsidRPr="008D4DE3">
        <w:rPr>
          <w:rFonts w:ascii="Arial" w:hAnsi="Arial" w:cs="Arial"/>
          <w:spacing w:val="-3"/>
        </w:rPr>
        <w:t xml:space="preserve"> </w:t>
      </w:r>
      <w:r w:rsidRPr="008D4DE3">
        <w:rPr>
          <w:rFonts w:ascii="Arial" w:hAnsi="Arial" w:cs="Arial"/>
        </w:rPr>
        <w:t>quedant prohibit l’ús d’un</w:t>
      </w:r>
      <w:r w:rsidRPr="008D4DE3">
        <w:rPr>
          <w:rFonts w:ascii="Arial" w:hAnsi="Arial" w:cs="Arial"/>
          <w:spacing w:val="-2"/>
        </w:rPr>
        <w:t xml:space="preserve"> </w:t>
      </w:r>
      <w:r w:rsidRPr="008D4DE3">
        <w:rPr>
          <w:rFonts w:ascii="Arial" w:hAnsi="Arial" w:cs="Arial"/>
        </w:rPr>
        <w:t>altre</w:t>
      </w:r>
      <w:r w:rsidRPr="008D4DE3">
        <w:rPr>
          <w:rFonts w:ascii="Arial" w:hAnsi="Arial" w:cs="Arial"/>
          <w:spacing w:val="-1"/>
        </w:rPr>
        <w:t xml:space="preserve"> </w:t>
      </w:r>
      <w:r w:rsidRPr="008D4DE3">
        <w:rPr>
          <w:rFonts w:ascii="Arial" w:hAnsi="Arial" w:cs="Arial"/>
        </w:rPr>
        <w:t>aparell</w:t>
      </w:r>
      <w:r w:rsidRPr="008D4DE3">
        <w:rPr>
          <w:rFonts w:ascii="Arial" w:hAnsi="Arial" w:cs="Arial"/>
          <w:spacing w:val="-3"/>
        </w:rPr>
        <w:t xml:space="preserve"> </w:t>
      </w:r>
      <w:r w:rsidRPr="008D4DE3">
        <w:rPr>
          <w:rFonts w:ascii="Arial" w:hAnsi="Arial" w:cs="Arial"/>
        </w:rPr>
        <w:t>acústic</w:t>
      </w:r>
      <w:r w:rsidRPr="008D4DE3">
        <w:rPr>
          <w:rFonts w:ascii="Arial" w:hAnsi="Arial" w:cs="Arial"/>
          <w:spacing w:val="-2"/>
        </w:rPr>
        <w:t xml:space="preserve"> </w:t>
      </w:r>
      <w:r w:rsidRPr="008D4DE3">
        <w:rPr>
          <w:rFonts w:ascii="Arial" w:hAnsi="Arial" w:cs="Arial"/>
        </w:rPr>
        <w:t>diferent d’aquest.</w:t>
      </w:r>
    </w:p>
    <w:p w14:paraId="5E7A13B9" w14:textId="77777777" w:rsidR="00091F93" w:rsidRPr="008D4DE3" w:rsidRDefault="00091F93" w:rsidP="00BF1F42">
      <w:pPr>
        <w:pStyle w:val="Prrafodelista"/>
        <w:numPr>
          <w:ilvl w:val="0"/>
          <w:numId w:val="101"/>
        </w:numPr>
        <w:ind w:left="0" w:right="1142" w:firstLine="0"/>
        <w:rPr>
          <w:rFonts w:ascii="Arial" w:hAnsi="Arial" w:cs="Arial"/>
        </w:rPr>
      </w:pPr>
      <w:r w:rsidRPr="008D4DE3">
        <w:rPr>
          <w:rFonts w:ascii="Arial" w:hAnsi="Arial" w:cs="Arial"/>
        </w:rPr>
        <w:t>Llums i element reflectants degudament homologats per poder circular en condicions</w:t>
      </w:r>
      <w:r w:rsidRPr="008D4DE3">
        <w:rPr>
          <w:rFonts w:ascii="Arial" w:hAnsi="Arial" w:cs="Arial"/>
          <w:spacing w:val="1"/>
        </w:rPr>
        <w:t xml:space="preserve"> </w:t>
      </w:r>
      <w:r w:rsidRPr="008D4DE3">
        <w:rPr>
          <w:rFonts w:ascii="Arial" w:hAnsi="Arial" w:cs="Arial"/>
        </w:rPr>
        <w:t>nocturnes</w:t>
      </w:r>
      <w:r w:rsidRPr="008D4DE3">
        <w:rPr>
          <w:rFonts w:ascii="Arial" w:hAnsi="Arial" w:cs="Arial"/>
          <w:spacing w:val="-4"/>
        </w:rPr>
        <w:t xml:space="preserve"> </w:t>
      </w:r>
      <w:r w:rsidRPr="008D4DE3">
        <w:rPr>
          <w:rFonts w:ascii="Arial" w:hAnsi="Arial" w:cs="Arial"/>
        </w:rPr>
        <w:t>i/o</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baixa</w:t>
      </w:r>
      <w:r w:rsidRPr="008D4DE3">
        <w:rPr>
          <w:rFonts w:ascii="Arial" w:hAnsi="Arial" w:cs="Arial"/>
          <w:spacing w:val="-4"/>
        </w:rPr>
        <w:t xml:space="preserve"> </w:t>
      </w:r>
      <w:r w:rsidRPr="008D4DE3">
        <w:rPr>
          <w:rFonts w:ascii="Arial" w:hAnsi="Arial" w:cs="Arial"/>
        </w:rPr>
        <w:t>visibilitat:</w:t>
      </w:r>
    </w:p>
    <w:p w14:paraId="0C5382BE" w14:textId="77777777" w:rsidR="00091F93" w:rsidRPr="008D4DE3" w:rsidRDefault="00091F93" w:rsidP="00BF1F42">
      <w:pPr>
        <w:pStyle w:val="Prrafodelista"/>
        <w:numPr>
          <w:ilvl w:val="1"/>
          <w:numId w:val="101"/>
        </w:numPr>
        <w:ind w:left="0" w:right="1144" w:firstLine="0"/>
        <w:rPr>
          <w:rFonts w:ascii="Arial" w:hAnsi="Arial" w:cs="Arial"/>
        </w:rPr>
      </w:pPr>
      <w:r w:rsidRPr="008D4DE3">
        <w:rPr>
          <w:rFonts w:ascii="Arial" w:hAnsi="Arial" w:cs="Arial"/>
        </w:rPr>
        <w:t>Llum</w:t>
      </w:r>
      <w:r w:rsidRPr="008D4DE3">
        <w:rPr>
          <w:rFonts w:ascii="Arial" w:hAnsi="Arial" w:cs="Arial"/>
          <w:spacing w:val="12"/>
        </w:rPr>
        <w:t xml:space="preserve"> </w:t>
      </w:r>
      <w:r w:rsidRPr="008D4DE3">
        <w:rPr>
          <w:rFonts w:ascii="Arial" w:hAnsi="Arial" w:cs="Arial"/>
        </w:rPr>
        <w:t>de</w:t>
      </w:r>
      <w:r w:rsidRPr="008D4DE3">
        <w:rPr>
          <w:rFonts w:ascii="Arial" w:hAnsi="Arial" w:cs="Arial"/>
          <w:spacing w:val="13"/>
        </w:rPr>
        <w:t xml:space="preserve"> </w:t>
      </w:r>
      <w:r w:rsidRPr="008D4DE3">
        <w:rPr>
          <w:rFonts w:ascii="Arial" w:hAnsi="Arial" w:cs="Arial"/>
        </w:rPr>
        <w:t>posició</w:t>
      </w:r>
      <w:r w:rsidRPr="008D4DE3">
        <w:rPr>
          <w:rFonts w:ascii="Arial" w:hAnsi="Arial" w:cs="Arial"/>
          <w:spacing w:val="12"/>
        </w:rPr>
        <w:t xml:space="preserve"> </w:t>
      </w:r>
      <w:r w:rsidRPr="008D4DE3">
        <w:rPr>
          <w:rFonts w:ascii="Arial" w:hAnsi="Arial" w:cs="Arial"/>
        </w:rPr>
        <w:t>del</w:t>
      </w:r>
      <w:r w:rsidRPr="008D4DE3">
        <w:rPr>
          <w:rFonts w:ascii="Arial" w:hAnsi="Arial" w:cs="Arial"/>
          <w:spacing w:val="13"/>
        </w:rPr>
        <w:t xml:space="preserve"> </w:t>
      </w:r>
      <w:r w:rsidRPr="008D4DE3">
        <w:rPr>
          <w:rFonts w:ascii="Arial" w:hAnsi="Arial" w:cs="Arial"/>
        </w:rPr>
        <w:t>davant</w:t>
      </w:r>
      <w:r w:rsidRPr="008D4DE3">
        <w:rPr>
          <w:rFonts w:ascii="Arial" w:hAnsi="Arial" w:cs="Arial"/>
          <w:spacing w:val="8"/>
        </w:rPr>
        <w:t xml:space="preserve"> </w:t>
      </w:r>
      <w:r w:rsidRPr="008D4DE3">
        <w:rPr>
          <w:rFonts w:ascii="Arial" w:hAnsi="Arial" w:cs="Arial"/>
        </w:rPr>
        <w:t>i</w:t>
      </w:r>
      <w:r w:rsidRPr="008D4DE3">
        <w:rPr>
          <w:rFonts w:ascii="Arial" w:hAnsi="Arial" w:cs="Arial"/>
          <w:spacing w:val="12"/>
        </w:rPr>
        <w:t xml:space="preserve"> </w:t>
      </w:r>
      <w:r w:rsidRPr="008D4DE3">
        <w:rPr>
          <w:rFonts w:ascii="Arial" w:hAnsi="Arial" w:cs="Arial"/>
        </w:rPr>
        <w:t>del</w:t>
      </w:r>
      <w:r w:rsidRPr="008D4DE3">
        <w:rPr>
          <w:rFonts w:ascii="Arial" w:hAnsi="Arial" w:cs="Arial"/>
          <w:spacing w:val="11"/>
        </w:rPr>
        <w:t xml:space="preserve"> </w:t>
      </w:r>
      <w:r w:rsidRPr="008D4DE3">
        <w:rPr>
          <w:rFonts w:ascii="Arial" w:hAnsi="Arial" w:cs="Arial"/>
        </w:rPr>
        <w:t>darrere</w:t>
      </w:r>
      <w:r w:rsidRPr="008D4DE3">
        <w:rPr>
          <w:rFonts w:ascii="Arial" w:hAnsi="Arial" w:cs="Arial"/>
          <w:spacing w:val="12"/>
        </w:rPr>
        <w:t xml:space="preserve"> </w:t>
      </w:r>
      <w:r w:rsidRPr="008D4DE3">
        <w:rPr>
          <w:rFonts w:ascii="Arial" w:hAnsi="Arial" w:cs="Arial"/>
        </w:rPr>
        <w:t>per</w:t>
      </w:r>
      <w:r w:rsidRPr="008D4DE3">
        <w:rPr>
          <w:rFonts w:ascii="Arial" w:hAnsi="Arial" w:cs="Arial"/>
          <w:spacing w:val="11"/>
        </w:rPr>
        <w:t xml:space="preserve"> </w:t>
      </w:r>
      <w:r w:rsidRPr="008D4DE3">
        <w:rPr>
          <w:rFonts w:ascii="Arial" w:hAnsi="Arial" w:cs="Arial"/>
        </w:rPr>
        <w:t>bicicletes,</w:t>
      </w:r>
      <w:r w:rsidRPr="008D4DE3">
        <w:rPr>
          <w:rFonts w:ascii="Arial" w:hAnsi="Arial" w:cs="Arial"/>
          <w:spacing w:val="11"/>
        </w:rPr>
        <w:t xml:space="preserve"> </w:t>
      </w:r>
      <w:r w:rsidRPr="008D4DE3">
        <w:rPr>
          <w:rFonts w:ascii="Arial" w:hAnsi="Arial" w:cs="Arial"/>
        </w:rPr>
        <w:t>VMP</w:t>
      </w:r>
      <w:r w:rsidRPr="008D4DE3">
        <w:rPr>
          <w:rFonts w:ascii="Arial" w:hAnsi="Arial" w:cs="Arial"/>
          <w:spacing w:val="12"/>
        </w:rPr>
        <w:t xml:space="preserve"> </w:t>
      </w:r>
      <w:r w:rsidRPr="008D4DE3">
        <w:rPr>
          <w:rFonts w:ascii="Arial" w:hAnsi="Arial" w:cs="Arial"/>
        </w:rPr>
        <w:t>i</w:t>
      </w:r>
      <w:r w:rsidRPr="008D4DE3">
        <w:rPr>
          <w:rFonts w:ascii="Arial" w:hAnsi="Arial" w:cs="Arial"/>
          <w:spacing w:val="8"/>
        </w:rPr>
        <w:t xml:space="preserve"> </w:t>
      </w:r>
      <w:r w:rsidRPr="008D4DE3">
        <w:rPr>
          <w:rFonts w:ascii="Arial" w:hAnsi="Arial" w:cs="Arial"/>
        </w:rPr>
        <w:t>cicles</w:t>
      </w:r>
      <w:r w:rsidRPr="008D4DE3">
        <w:rPr>
          <w:rFonts w:ascii="Arial" w:hAnsi="Arial" w:cs="Arial"/>
          <w:spacing w:val="10"/>
        </w:rPr>
        <w:t xml:space="preserve"> </w:t>
      </w:r>
      <w:r w:rsidRPr="008D4DE3">
        <w:rPr>
          <w:rFonts w:ascii="Arial" w:hAnsi="Arial" w:cs="Arial"/>
        </w:rPr>
        <w:t>de</w:t>
      </w:r>
      <w:r w:rsidRPr="008D4DE3">
        <w:rPr>
          <w:rFonts w:ascii="Arial" w:hAnsi="Arial" w:cs="Arial"/>
          <w:spacing w:val="11"/>
        </w:rPr>
        <w:t xml:space="preserve"> </w:t>
      </w:r>
      <w:r w:rsidRPr="008D4DE3">
        <w:rPr>
          <w:rFonts w:ascii="Arial" w:hAnsi="Arial" w:cs="Arial"/>
        </w:rPr>
        <w:t>més</w:t>
      </w:r>
      <w:r w:rsidRPr="008D4DE3">
        <w:rPr>
          <w:rFonts w:ascii="Arial" w:hAnsi="Arial" w:cs="Arial"/>
          <w:spacing w:val="13"/>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dues</w:t>
      </w:r>
      <w:r w:rsidRPr="008D4DE3">
        <w:rPr>
          <w:rFonts w:ascii="Arial" w:hAnsi="Arial" w:cs="Arial"/>
          <w:spacing w:val="-46"/>
        </w:rPr>
        <w:t xml:space="preserve"> </w:t>
      </w:r>
      <w:r w:rsidRPr="008D4DE3">
        <w:rPr>
          <w:rFonts w:ascii="Arial" w:hAnsi="Arial" w:cs="Arial"/>
        </w:rPr>
        <w:t>rodes.</w:t>
      </w:r>
    </w:p>
    <w:p w14:paraId="7ACB6107" w14:textId="77777777" w:rsidR="00091F93" w:rsidRPr="008D4DE3" w:rsidRDefault="00091F93" w:rsidP="00BF1F42">
      <w:pPr>
        <w:pStyle w:val="Prrafodelista"/>
        <w:numPr>
          <w:ilvl w:val="1"/>
          <w:numId w:val="101"/>
        </w:numPr>
        <w:ind w:left="0" w:firstLine="0"/>
        <w:rPr>
          <w:rFonts w:ascii="Arial" w:hAnsi="Arial" w:cs="Arial"/>
        </w:rPr>
      </w:pPr>
      <w:r w:rsidRPr="008D4DE3">
        <w:rPr>
          <w:rFonts w:ascii="Arial" w:hAnsi="Arial" w:cs="Arial"/>
        </w:rPr>
        <w:t>Catadiòptrics</w:t>
      </w:r>
      <w:r w:rsidRPr="008D4DE3">
        <w:rPr>
          <w:rFonts w:ascii="Arial" w:hAnsi="Arial" w:cs="Arial"/>
          <w:spacing w:val="-2"/>
        </w:rPr>
        <w:t xml:space="preserve"> </w:t>
      </w:r>
      <w:r w:rsidRPr="008D4DE3">
        <w:rPr>
          <w:rFonts w:ascii="Arial" w:hAnsi="Arial" w:cs="Arial"/>
        </w:rPr>
        <w:t>del darrere i</w:t>
      </w:r>
      <w:r w:rsidRPr="008D4DE3">
        <w:rPr>
          <w:rFonts w:ascii="Arial" w:hAnsi="Arial" w:cs="Arial"/>
          <w:spacing w:val="-4"/>
        </w:rPr>
        <w:t xml:space="preserve"> </w:t>
      </w:r>
      <w:r w:rsidRPr="008D4DE3">
        <w:rPr>
          <w:rFonts w:ascii="Arial" w:hAnsi="Arial" w:cs="Arial"/>
        </w:rPr>
        <w:t>pedals, per a bicicletes.</w:t>
      </w:r>
    </w:p>
    <w:p w14:paraId="6756379C" w14:textId="77777777" w:rsidR="00091F93" w:rsidRPr="008D4DE3" w:rsidRDefault="00091F93" w:rsidP="00BF1F42">
      <w:pPr>
        <w:pStyle w:val="Prrafodelista"/>
        <w:numPr>
          <w:ilvl w:val="1"/>
          <w:numId w:val="101"/>
        </w:numPr>
        <w:ind w:left="0" w:right="2245" w:firstLine="0"/>
        <w:rPr>
          <w:rFonts w:ascii="Arial" w:hAnsi="Arial" w:cs="Arial"/>
        </w:rPr>
      </w:pPr>
      <w:r w:rsidRPr="008D4DE3">
        <w:rPr>
          <w:rFonts w:ascii="Arial" w:hAnsi="Arial" w:cs="Arial"/>
        </w:rPr>
        <w:t>Catadiòptrics del darrere, pedals i laterals per la resta de cicles</w:t>
      </w:r>
      <w:r w:rsidRPr="008D4DE3">
        <w:rPr>
          <w:rFonts w:ascii="Arial" w:hAnsi="Arial" w:cs="Arial"/>
          <w:spacing w:val="-47"/>
        </w:rPr>
        <w:t xml:space="preserve"> </w:t>
      </w:r>
      <w:r w:rsidRPr="008D4DE3">
        <w:rPr>
          <w:rFonts w:ascii="Arial" w:hAnsi="Arial" w:cs="Arial"/>
        </w:rPr>
        <w:t>És</w:t>
      </w:r>
      <w:r w:rsidRPr="008D4DE3">
        <w:rPr>
          <w:rFonts w:ascii="Arial" w:hAnsi="Arial" w:cs="Arial"/>
          <w:spacing w:val="-1"/>
        </w:rPr>
        <w:t xml:space="preserve"> </w:t>
      </w:r>
      <w:r w:rsidRPr="008D4DE3">
        <w:rPr>
          <w:rFonts w:ascii="Arial" w:hAnsi="Arial" w:cs="Arial"/>
        </w:rPr>
        <w:t>obligatori l’ús</w:t>
      </w:r>
      <w:r w:rsidRPr="008D4DE3">
        <w:rPr>
          <w:rFonts w:ascii="Arial" w:hAnsi="Arial" w:cs="Arial"/>
          <w:spacing w:val="-3"/>
        </w:rPr>
        <w:t xml:space="preserve"> </w:t>
      </w:r>
      <w:r w:rsidRPr="008D4DE3">
        <w:rPr>
          <w:rFonts w:ascii="Arial" w:hAnsi="Arial" w:cs="Arial"/>
        </w:rPr>
        <w:t>del casc en</w:t>
      </w:r>
      <w:r w:rsidRPr="008D4DE3">
        <w:rPr>
          <w:rFonts w:ascii="Arial" w:hAnsi="Arial" w:cs="Arial"/>
          <w:spacing w:val="-1"/>
        </w:rPr>
        <w:t xml:space="preserve"> </w:t>
      </w:r>
      <w:r w:rsidRPr="008D4DE3">
        <w:rPr>
          <w:rFonts w:ascii="Arial" w:hAnsi="Arial" w:cs="Arial"/>
        </w:rPr>
        <w:t>l’àmbit</w:t>
      </w:r>
      <w:r w:rsidRPr="008D4DE3">
        <w:rPr>
          <w:rFonts w:ascii="Arial" w:hAnsi="Arial" w:cs="Arial"/>
          <w:spacing w:val="-1"/>
        </w:rPr>
        <w:t xml:space="preserve"> </w:t>
      </w:r>
      <w:r w:rsidRPr="008D4DE3">
        <w:rPr>
          <w:rFonts w:ascii="Arial" w:hAnsi="Arial" w:cs="Arial"/>
        </w:rPr>
        <w:t>urbà per part</w:t>
      </w:r>
      <w:r w:rsidRPr="008D4DE3">
        <w:rPr>
          <w:rFonts w:ascii="Arial" w:hAnsi="Arial" w:cs="Arial"/>
          <w:spacing w:val="-2"/>
        </w:rPr>
        <w:t xml:space="preserve"> </w:t>
      </w:r>
      <w:r w:rsidRPr="008D4DE3">
        <w:rPr>
          <w:rFonts w:ascii="Arial" w:hAnsi="Arial" w:cs="Arial"/>
        </w:rPr>
        <w:t>de:</w:t>
      </w:r>
    </w:p>
    <w:p w14:paraId="2F742949" w14:textId="77777777" w:rsidR="00091F93" w:rsidRPr="008D4DE3" w:rsidRDefault="00091F93" w:rsidP="00BF1F42">
      <w:pPr>
        <w:pStyle w:val="Prrafodelista"/>
        <w:ind w:left="0" w:right="2245"/>
        <w:rPr>
          <w:rFonts w:ascii="Arial" w:hAnsi="Arial" w:cs="Arial"/>
        </w:rPr>
      </w:pPr>
    </w:p>
    <w:p w14:paraId="1660A9F7" w14:textId="77777777" w:rsidR="00091F93" w:rsidRPr="008D4DE3" w:rsidRDefault="00091F93" w:rsidP="00BF1F42">
      <w:pPr>
        <w:pStyle w:val="Prrafodelista"/>
        <w:numPr>
          <w:ilvl w:val="2"/>
          <w:numId w:val="101"/>
        </w:numPr>
        <w:ind w:left="0" w:right="827" w:firstLine="0"/>
        <w:rPr>
          <w:rFonts w:ascii="Arial" w:hAnsi="Arial" w:cs="Arial"/>
        </w:rPr>
      </w:pPr>
      <w:r w:rsidRPr="008D4DE3">
        <w:rPr>
          <w:rFonts w:ascii="Arial" w:hAnsi="Arial" w:cs="Arial"/>
        </w:rPr>
        <w:t>Ciclistes,</w:t>
      </w:r>
      <w:r w:rsidRPr="008D4DE3">
        <w:rPr>
          <w:rFonts w:ascii="Arial" w:hAnsi="Arial" w:cs="Arial"/>
          <w:spacing w:val="-3"/>
        </w:rPr>
        <w:t xml:space="preserve"> </w:t>
      </w:r>
      <w:r w:rsidRPr="008D4DE3">
        <w:rPr>
          <w:rFonts w:ascii="Arial" w:hAnsi="Arial" w:cs="Arial"/>
        </w:rPr>
        <w:t>ocupants de</w:t>
      </w:r>
      <w:r w:rsidRPr="008D4DE3">
        <w:rPr>
          <w:rFonts w:ascii="Arial" w:hAnsi="Arial" w:cs="Arial"/>
          <w:spacing w:val="-1"/>
        </w:rPr>
        <w:t xml:space="preserve"> </w:t>
      </w:r>
      <w:r w:rsidRPr="008D4DE3">
        <w:rPr>
          <w:rFonts w:ascii="Arial" w:hAnsi="Arial" w:cs="Arial"/>
        </w:rPr>
        <w:t>bicicletes i</w:t>
      </w:r>
      <w:r w:rsidRPr="008D4DE3">
        <w:rPr>
          <w:rFonts w:ascii="Arial" w:hAnsi="Arial" w:cs="Arial"/>
          <w:spacing w:val="-3"/>
        </w:rPr>
        <w:t xml:space="preserve"> </w:t>
      </w:r>
      <w:r w:rsidRPr="008D4DE3">
        <w:rPr>
          <w:rFonts w:ascii="Arial" w:hAnsi="Arial" w:cs="Arial"/>
        </w:rPr>
        <w:t>cicles menors de 16 anys que circulin per vies urbanes.</w:t>
      </w:r>
    </w:p>
    <w:p w14:paraId="15653768" w14:textId="77777777" w:rsidR="00091F93" w:rsidRPr="008D4DE3" w:rsidRDefault="00091F93" w:rsidP="00BF1F42">
      <w:pPr>
        <w:pStyle w:val="Prrafodelista"/>
        <w:numPr>
          <w:ilvl w:val="2"/>
          <w:numId w:val="101"/>
        </w:numPr>
        <w:ind w:left="0" w:firstLine="0"/>
        <w:rPr>
          <w:rFonts w:ascii="Arial" w:hAnsi="Arial" w:cs="Arial"/>
        </w:rPr>
      </w:pPr>
      <w:r w:rsidRPr="008D4DE3">
        <w:rPr>
          <w:rFonts w:ascii="Arial" w:hAnsi="Arial" w:cs="Arial"/>
        </w:rPr>
        <w:t>Respecte a les persones usuàries de VMP s’atendrà al que el reglament estableixi-</w:t>
      </w:r>
    </w:p>
    <w:p w14:paraId="670B5FFA" w14:textId="77777777" w:rsidR="00091F93" w:rsidRPr="008D4DE3" w:rsidRDefault="00091F93" w:rsidP="00BF1F42">
      <w:pPr>
        <w:pStyle w:val="Textoindependiente"/>
        <w:rPr>
          <w:rFonts w:ascii="Arial" w:hAnsi="Arial"/>
          <w:sz w:val="22"/>
          <w:szCs w:val="22"/>
          <w:u w:val="single"/>
        </w:rPr>
      </w:pPr>
    </w:p>
    <w:p w14:paraId="3A6DF9CC" w14:textId="77777777" w:rsidR="00091F93" w:rsidRPr="008D4DE3" w:rsidRDefault="00091F93" w:rsidP="00BF1F42">
      <w:pPr>
        <w:pStyle w:val="Ttulo2"/>
        <w:ind w:left="0"/>
        <w:jc w:val="both"/>
        <w:rPr>
          <w:rFonts w:ascii="Arial" w:hAnsi="Arial" w:cs="Arial"/>
        </w:rPr>
      </w:pPr>
      <w:r w:rsidRPr="008D4DE3">
        <w:rPr>
          <w:rFonts w:ascii="Arial" w:hAnsi="Arial" w:cs="Arial"/>
        </w:rPr>
        <w:t>18.5 Estacionament</w:t>
      </w:r>
    </w:p>
    <w:p w14:paraId="2814EA3E" w14:textId="77777777" w:rsidR="00091F93" w:rsidRPr="008D4DE3" w:rsidRDefault="00091F93" w:rsidP="00BF1F42">
      <w:pPr>
        <w:pStyle w:val="Textoindependiente"/>
        <w:rPr>
          <w:rFonts w:ascii="Arial" w:hAnsi="Arial"/>
          <w:b/>
          <w:sz w:val="22"/>
          <w:szCs w:val="22"/>
        </w:rPr>
      </w:pPr>
    </w:p>
    <w:p w14:paraId="456B0BEA" w14:textId="77777777" w:rsidR="00091F93" w:rsidRPr="008D4DE3" w:rsidRDefault="00091F93" w:rsidP="00BF1F42">
      <w:pPr>
        <w:pStyle w:val="Prrafodelista"/>
        <w:numPr>
          <w:ilvl w:val="0"/>
          <w:numId w:val="100"/>
        </w:numPr>
        <w:ind w:left="0" w:right="793" w:firstLine="0"/>
        <w:rPr>
          <w:rFonts w:ascii="Arial" w:hAnsi="Arial" w:cs="Arial"/>
        </w:rPr>
      </w:pPr>
      <w:r w:rsidRPr="008D4DE3">
        <w:rPr>
          <w:rFonts w:ascii="Arial" w:hAnsi="Arial" w:cs="Arial"/>
        </w:rPr>
        <w:t>Les</w:t>
      </w:r>
      <w:r w:rsidRPr="008D4DE3">
        <w:rPr>
          <w:rFonts w:ascii="Arial" w:hAnsi="Arial" w:cs="Arial"/>
          <w:spacing w:val="12"/>
        </w:rPr>
        <w:t xml:space="preserve"> </w:t>
      </w:r>
      <w:r w:rsidRPr="008D4DE3">
        <w:rPr>
          <w:rFonts w:ascii="Arial" w:hAnsi="Arial" w:cs="Arial"/>
        </w:rPr>
        <w:t>bicicletes</w:t>
      </w:r>
      <w:r w:rsidRPr="008D4DE3">
        <w:rPr>
          <w:rFonts w:ascii="Arial" w:hAnsi="Arial" w:cs="Arial"/>
          <w:spacing w:val="13"/>
        </w:rPr>
        <w:t xml:space="preserve"> </w:t>
      </w:r>
      <w:r w:rsidRPr="008D4DE3">
        <w:rPr>
          <w:rFonts w:ascii="Arial" w:hAnsi="Arial" w:cs="Arial"/>
        </w:rPr>
        <w:t>i</w:t>
      </w:r>
      <w:r w:rsidRPr="008D4DE3">
        <w:rPr>
          <w:rFonts w:ascii="Arial" w:hAnsi="Arial" w:cs="Arial"/>
          <w:spacing w:val="11"/>
        </w:rPr>
        <w:t xml:space="preserve"> </w:t>
      </w:r>
      <w:r w:rsidRPr="008D4DE3">
        <w:rPr>
          <w:rFonts w:ascii="Arial" w:hAnsi="Arial" w:cs="Arial"/>
        </w:rPr>
        <w:t>els</w:t>
      </w:r>
      <w:r w:rsidRPr="008D4DE3">
        <w:rPr>
          <w:rFonts w:ascii="Arial" w:hAnsi="Arial" w:cs="Arial"/>
          <w:spacing w:val="10"/>
        </w:rPr>
        <w:t xml:space="preserve"> </w:t>
      </w:r>
      <w:r w:rsidRPr="008D4DE3">
        <w:rPr>
          <w:rFonts w:ascii="Arial" w:hAnsi="Arial" w:cs="Arial"/>
        </w:rPr>
        <w:t>VMP</w:t>
      </w:r>
      <w:r w:rsidRPr="008D4DE3">
        <w:rPr>
          <w:rFonts w:ascii="Arial" w:hAnsi="Arial" w:cs="Arial"/>
          <w:spacing w:val="11"/>
        </w:rPr>
        <w:t xml:space="preserve"> </w:t>
      </w:r>
      <w:r w:rsidRPr="008D4DE3">
        <w:rPr>
          <w:rFonts w:ascii="Arial" w:hAnsi="Arial" w:cs="Arial"/>
        </w:rPr>
        <w:t>han</w:t>
      </w:r>
      <w:r w:rsidRPr="008D4DE3">
        <w:rPr>
          <w:rFonts w:ascii="Arial" w:hAnsi="Arial" w:cs="Arial"/>
          <w:spacing w:val="28"/>
        </w:rPr>
        <w:t xml:space="preserve"> </w:t>
      </w:r>
      <w:r w:rsidRPr="008D4DE3">
        <w:rPr>
          <w:rFonts w:ascii="Arial" w:hAnsi="Arial" w:cs="Arial"/>
        </w:rPr>
        <w:t>d’estacionar-se</w:t>
      </w:r>
      <w:r w:rsidRPr="008D4DE3">
        <w:rPr>
          <w:rFonts w:ascii="Arial" w:hAnsi="Arial" w:cs="Arial"/>
          <w:spacing w:val="11"/>
        </w:rPr>
        <w:t xml:space="preserve"> </w:t>
      </w:r>
      <w:r w:rsidRPr="008D4DE3">
        <w:rPr>
          <w:rFonts w:ascii="Arial" w:hAnsi="Arial" w:cs="Arial"/>
        </w:rPr>
        <w:t>preferentment</w:t>
      </w:r>
      <w:r w:rsidRPr="008D4DE3">
        <w:rPr>
          <w:rFonts w:ascii="Arial" w:hAnsi="Arial" w:cs="Arial"/>
          <w:spacing w:val="13"/>
        </w:rPr>
        <w:t xml:space="preserve"> </w:t>
      </w:r>
      <w:r w:rsidRPr="008D4DE3">
        <w:rPr>
          <w:rFonts w:ascii="Arial" w:hAnsi="Arial" w:cs="Arial"/>
        </w:rPr>
        <w:t>als</w:t>
      </w:r>
      <w:r w:rsidRPr="008D4DE3">
        <w:rPr>
          <w:rFonts w:ascii="Arial" w:hAnsi="Arial" w:cs="Arial"/>
          <w:spacing w:val="8"/>
        </w:rPr>
        <w:t xml:space="preserve"> </w:t>
      </w:r>
      <w:r w:rsidRPr="008D4DE3">
        <w:rPr>
          <w:rFonts w:ascii="Arial" w:hAnsi="Arial" w:cs="Arial"/>
        </w:rPr>
        <w:t>espais</w:t>
      </w:r>
      <w:r w:rsidRPr="008D4DE3">
        <w:rPr>
          <w:rFonts w:ascii="Arial" w:hAnsi="Arial" w:cs="Arial"/>
          <w:spacing w:val="13"/>
        </w:rPr>
        <w:t xml:space="preserve"> </w:t>
      </w:r>
      <w:r w:rsidRPr="008D4DE3">
        <w:rPr>
          <w:rFonts w:ascii="Arial" w:hAnsi="Arial" w:cs="Arial"/>
        </w:rPr>
        <w:t>habilitats</w:t>
      </w:r>
      <w:r w:rsidRPr="008D4DE3">
        <w:rPr>
          <w:rFonts w:ascii="Arial" w:hAnsi="Arial" w:cs="Arial"/>
          <w:spacing w:val="8"/>
        </w:rPr>
        <w:t xml:space="preserve"> </w:t>
      </w:r>
      <w:r w:rsidRPr="008D4DE3">
        <w:rPr>
          <w:rFonts w:ascii="Arial" w:hAnsi="Arial" w:cs="Arial"/>
        </w:rPr>
        <w:t>a</w:t>
      </w:r>
      <w:r w:rsidRPr="008D4DE3">
        <w:rPr>
          <w:rFonts w:ascii="Arial" w:hAnsi="Arial" w:cs="Arial"/>
          <w:spacing w:val="15"/>
        </w:rPr>
        <w:t xml:space="preserve"> </w:t>
      </w:r>
      <w:r w:rsidRPr="008D4DE3">
        <w:rPr>
          <w:rFonts w:ascii="Arial" w:hAnsi="Arial" w:cs="Arial"/>
        </w:rPr>
        <w:t>l’efecte.</w:t>
      </w:r>
      <w:r w:rsidRPr="008D4DE3">
        <w:rPr>
          <w:rFonts w:ascii="Arial" w:hAnsi="Arial" w:cs="Arial"/>
          <w:spacing w:val="14"/>
        </w:rPr>
        <w:t xml:space="preserve"> </w:t>
      </w:r>
      <w:r w:rsidRPr="008D4DE3">
        <w:rPr>
          <w:rFonts w:ascii="Arial" w:hAnsi="Arial" w:cs="Arial"/>
        </w:rPr>
        <w:t>En</w:t>
      </w:r>
      <w:r w:rsidRPr="008D4DE3">
        <w:rPr>
          <w:rFonts w:ascii="Arial" w:hAnsi="Arial" w:cs="Arial"/>
          <w:spacing w:val="-47"/>
        </w:rPr>
        <w:t xml:space="preserve"> </w:t>
      </w:r>
      <w:r w:rsidRPr="008D4DE3">
        <w:rPr>
          <w:rFonts w:ascii="Arial" w:hAnsi="Arial" w:cs="Arial"/>
        </w:rPr>
        <w:t>cas</w:t>
      </w:r>
      <w:r w:rsidRPr="008D4DE3">
        <w:rPr>
          <w:rFonts w:ascii="Arial" w:hAnsi="Arial" w:cs="Arial"/>
          <w:spacing w:val="22"/>
        </w:rPr>
        <w:t xml:space="preserve"> </w:t>
      </w:r>
      <w:r w:rsidRPr="008D4DE3">
        <w:rPr>
          <w:rFonts w:ascii="Arial" w:hAnsi="Arial" w:cs="Arial"/>
        </w:rPr>
        <w:t>de</w:t>
      </w:r>
      <w:r w:rsidRPr="008D4DE3">
        <w:rPr>
          <w:rFonts w:ascii="Arial" w:hAnsi="Arial" w:cs="Arial"/>
          <w:spacing w:val="19"/>
        </w:rPr>
        <w:t xml:space="preserve"> </w:t>
      </w:r>
      <w:r w:rsidRPr="008D4DE3">
        <w:rPr>
          <w:rFonts w:ascii="Arial" w:hAnsi="Arial" w:cs="Arial"/>
        </w:rPr>
        <w:t>no</w:t>
      </w:r>
      <w:r w:rsidRPr="008D4DE3">
        <w:rPr>
          <w:rFonts w:ascii="Arial" w:hAnsi="Arial" w:cs="Arial"/>
          <w:spacing w:val="20"/>
        </w:rPr>
        <w:t xml:space="preserve"> </w:t>
      </w:r>
      <w:r w:rsidRPr="008D4DE3">
        <w:rPr>
          <w:rFonts w:ascii="Arial" w:hAnsi="Arial" w:cs="Arial"/>
        </w:rPr>
        <w:t>existir</w:t>
      </w:r>
      <w:r w:rsidRPr="008D4DE3">
        <w:rPr>
          <w:rFonts w:ascii="Arial" w:hAnsi="Arial" w:cs="Arial"/>
          <w:spacing w:val="21"/>
        </w:rPr>
        <w:t xml:space="preserve"> </w:t>
      </w:r>
      <w:r w:rsidRPr="008D4DE3">
        <w:rPr>
          <w:rFonts w:ascii="Arial" w:hAnsi="Arial" w:cs="Arial"/>
        </w:rPr>
        <w:t>llocs</w:t>
      </w:r>
      <w:r w:rsidRPr="008D4DE3">
        <w:rPr>
          <w:rFonts w:ascii="Arial" w:hAnsi="Arial" w:cs="Arial"/>
          <w:spacing w:val="17"/>
        </w:rPr>
        <w:t xml:space="preserve"> </w:t>
      </w:r>
      <w:r w:rsidRPr="008D4DE3">
        <w:rPr>
          <w:rFonts w:ascii="Arial" w:hAnsi="Arial" w:cs="Arial"/>
        </w:rPr>
        <w:t>a</w:t>
      </w:r>
      <w:r w:rsidRPr="008D4DE3">
        <w:rPr>
          <w:rFonts w:ascii="Arial" w:hAnsi="Arial" w:cs="Arial"/>
          <w:spacing w:val="23"/>
        </w:rPr>
        <w:t xml:space="preserve"> </w:t>
      </w:r>
      <w:r w:rsidRPr="008D4DE3">
        <w:rPr>
          <w:rFonts w:ascii="Arial" w:hAnsi="Arial" w:cs="Arial"/>
        </w:rPr>
        <w:t>les</w:t>
      </w:r>
      <w:r w:rsidRPr="008D4DE3">
        <w:rPr>
          <w:rFonts w:ascii="Arial" w:hAnsi="Arial" w:cs="Arial"/>
          <w:spacing w:val="17"/>
        </w:rPr>
        <w:t xml:space="preserve"> </w:t>
      </w:r>
      <w:r w:rsidRPr="008D4DE3">
        <w:rPr>
          <w:rFonts w:ascii="Arial" w:hAnsi="Arial" w:cs="Arial"/>
        </w:rPr>
        <w:t>immediacions</w:t>
      </w:r>
      <w:r w:rsidRPr="008D4DE3">
        <w:rPr>
          <w:rFonts w:ascii="Arial" w:hAnsi="Arial" w:cs="Arial"/>
          <w:spacing w:val="20"/>
        </w:rPr>
        <w:t xml:space="preserve"> </w:t>
      </w:r>
      <w:r w:rsidRPr="008D4DE3">
        <w:rPr>
          <w:rFonts w:ascii="Arial" w:hAnsi="Arial" w:cs="Arial"/>
        </w:rPr>
        <w:t>o</w:t>
      </w:r>
      <w:r w:rsidRPr="008D4DE3">
        <w:rPr>
          <w:rFonts w:ascii="Arial" w:hAnsi="Arial" w:cs="Arial"/>
          <w:spacing w:val="20"/>
        </w:rPr>
        <w:t xml:space="preserve"> </w:t>
      </w:r>
      <w:r w:rsidRPr="008D4DE3">
        <w:rPr>
          <w:rFonts w:ascii="Arial" w:hAnsi="Arial" w:cs="Arial"/>
        </w:rPr>
        <w:t>estar</w:t>
      </w:r>
      <w:r w:rsidRPr="008D4DE3">
        <w:rPr>
          <w:rFonts w:ascii="Arial" w:hAnsi="Arial" w:cs="Arial"/>
          <w:spacing w:val="19"/>
        </w:rPr>
        <w:t xml:space="preserve"> </w:t>
      </w:r>
      <w:r w:rsidRPr="008D4DE3">
        <w:rPr>
          <w:rFonts w:ascii="Arial" w:hAnsi="Arial" w:cs="Arial"/>
        </w:rPr>
        <w:t>ocupats,</w:t>
      </w:r>
      <w:r w:rsidRPr="008D4DE3">
        <w:rPr>
          <w:rFonts w:ascii="Arial" w:hAnsi="Arial" w:cs="Arial"/>
          <w:spacing w:val="20"/>
        </w:rPr>
        <w:t xml:space="preserve"> </w:t>
      </w:r>
      <w:r w:rsidRPr="008D4DE3">
        <w:rPr>
          <w:rFonts w:ascii="Arial" w:hAnsi="Arial" w:cs="Arial"/>
        </w:rPr>
        <w:t>poden</w:t>
      </w:r>
      <w:r w:rsidRPr="008D4DE3">
        <w:rPr>
          <w:rFonts w:ascii="Arial" w:hAnsi="Arial" w:cs="Arial"/>
          <w:spacing w:val="20"/>
        </w:rPr>
        <w:t xml:space="preserve"> </w:t>
      </w:r>
      <w:r w:rsidRPr="008D4DE3">
        <w:rPr>
          <w:rFonts w:ascii="Arial" w:hAnsi="Arial" w:cs="Arial"/>
        </w:rPr>
        <w:t>estacionar-se</w:t>
      </w:r>
      <w:r w:rsidRPr="008D4DE3">
        <w:rPr>
          <w:rFonts w:ascii="Arial" w:hAnsi="Arial" w:cs="Arial"/>
          <w:spacing w:val="17"/>
        </w:rPr>
        <w:t xml:space="preserve"> </w:t>
      </w:r>
      <w:r w:rsidRPr="008D4DE3">
        <w:rPr>
          <w:rFonts w:ascii="Arial" w:hAnsi="Arial" w:cs="Arial"/>
        </w:rPr>
        <w:t>a</w:t>
      </w:r>
      <w:r w:rsidRPr="008D4DE3">
        <w:rPr>
          <w:rFonts w:ascii="Arial" w:hAnsi="Arial" w:cs="Arial"/>
          <w:spacing w:val="22"/>
        </w:rPr>
        <w:t xml:space="preserve"> </w:t>
      </w:r>
      <w:r w:rsidRPr="008D4DE3">
        <w:rPr>
          <w:rFonts w:ascii="Arial" w:hAnsi="Arial" w:cs="Arial"/>
        </w:rPr>
        <w:t>les</w:t>
      </w:r>
      <w:r w:rsidRPr="008D4DE3">
        <w:rPr>
          <w:rFonts w:ascii="Arial" w:hAnsi="Arial" w:cs="Arial"/>
          <w:spacing w:val="20"/>
        </w:rPr>
        <w:t xml:space="preserve"> </w:t>
      </w:r>
      <w:r w:rsidRPr="008D4DE3">
        <w:rPr>
          <w:rFonts w:ascii="Arial" w:hAnsi="Arial" w:cs="Arial"/>
        </w:rPr>
        <w:t>bandes d’estacionament</w:t>
      </w:r>
      <w:r w:rsidRPr="008D4DE3">
        <w:rPr>
          <w:rFonts w:ascii="Arial" w:hAnsi="Arial" w:cs="Arial"/>
          <w:spacing w:val="4"/>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calçada,</w:t>
      </w:r>
      <w:r w:rsidRPr="008D4DE3">
        <w:rPr>
          <w:rFonts w:ascii="Arial" w:hAnsi="Arial" w:cs="Arial"/>
          <w:spacing w:val="6"/>
        </w:rPr>
        <w:t xml:space="preserve"> </w:t>
      </w:r>
      <w:r w:rsidRPr="008D4DE3">
        <w:rPr>
          <w:rFonts w:ascii="Arial" w:hAnsi="Arial" w:cs="Arial"/>
        </w:rPr>
        <w:lastRenderedPageBreak/>
        <w:t>havent</w:t>
      </w:r>
      <w:r w:rsidRPr="008D4DE3">
        <w:rPr>
          <w:rFonts w:ascii="Arial" w:hAnsi="Arial" w:cs="Arial"/>
          <w:spacing w:val="6"/>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complir</w:t>
      </w:r>
      <w:r w:rsidRPr="008D4DE3">
        <w:rPr>
          <w:rFonts w:ascii="Arial" w:hAnsi="Arial" w:cs="Arial"/>
          <w:spacing w:val="4"/>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les</w:t>
      </w:r>
      <w:r w:rsidRPr="008D4DE3">
        <w:rPr>
          <w:rFonts w:ascii="Arial" w:hAnsi="Arial" w:cs="Arial"/>
          <w:spacing w:val="5"/>
        </w:rPr>
        <w:t xml:space="preserve"> </w:t>
      </w:r>
      <w:r w:rsidRPr="008D4DE3">
        <w:rPr>
          <w:rFonts w:ascii="Arial" w:hAnsi="Arial" w:cs="Arial"/>
        </w:rPr>
        <w:t>condicions</w:t>
      </w:r>
      <w:r w:rsidRPr="008D4DE3">
        <w:rPr>
          <w:rFonts w:ascii="Arial" w:hAnsi="Arial" w:cs="Arial"/>
          <w:spacing w:val="4"/>
        </w:rPr>
        <w:t xml:space="preserve"> </w:t>
      </w:r>
      <w:r w:rsidRPr="008D4DE3">
        <w:rPr>
          <w:rFonts w:ascii="Arial" w:hAnsi="Arial" w:cs="Arial"/>
        </w:rPr>
        <w:t>establertes</w:t>
      </w:r>
      <w:r w:rsidRPr="008D4DE3">
        <w:rPr>
          <w:rFonts w:ascii="Arial" w:hAnsi="Arial" w:cs="Arial"/>
          <w:spacing w:val="5"/>
        </w:rPr>
        <w:t xml:space="preserve"> </w:t>
      </w:r>
      <w:r w:rsidRPr="008D4DE3">
        <w:rPr>
          <w:rFonts w:ascii="Arial" w:hAnsi="Arial" w:cs="Arial"/>
        </w:rPr>
        <w:t>per</w:t>
      </w:r>
      <w:r w:rsidRPr="008D4DE3">
        <w:rPr>
          <w:rFonts w:ascii="Arial" w:hAnsi="Arial" w:cs="Arial"/>
          <w:spacing w:val="7"/>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resta</w:t>
      </w:r>
      <w:r w:rsidRPr="008D4DE3">
        <w:rPr>
          <w:rFonts w:ascii="Arial" w:hAnsi="Arial" w:cs="Arial"/>
          <w:spacing w:val="4"/>
        </w:rPr>
        <w:t xml:space="preserve"> </w:t>
      </w:r>
      <w:r w:rsidRPr="008D4DE3">
        <w:rPr>
          <w:rFonts w:ascii="Arial" w:hAnsi="Arial" w:cs="Arial"/>
        </w:rPr>
        <w:t>de</w:t>
      </w:r>
      <w:r w:rsidRPr="008D4DE3">
        <w:rPr>
          <w:rFonts w:ascii="Arial" w:hAnsi="Arial" w:cs="Arial"/>
          <w:spacing w:val="-47"/>
        </w:rPr>
        <w:t xml:space="preserve"> </w:t>
      </w:r>
      <w:r w:rsidRPr="008D4DE3">
        <w:rPr>
          <w:rFonts w:ascii="Arial" w:hAnsi="Arial" w:cs="Arial"/>
        </w:rPr>
        <w:t>vehicles.</w:t>
      </w:r>
    </w:p>
    <w:p w14:paraId="36B4DD1C" w14:textId="77777777" w:rsidR="00091F93" w:rsidRPr="008D4DE3" w:rsidRDefault="00091F93" w:rsidP="00BF1F42">
      <w:pPr>
        <w:pStyle w:val="Prrafodelista"/>
        <w:numPr>
          <w:ilvl w:val="0"/>
          <w:numId w:val="100"/>
        </w:numPr>
        <w:ind w:left="0" w:firstLine="0"/>
        <w:rPr>
          <w:rFonts w:ascii="Arial" w:hAnsi="Arial" w:cs="Arial"/>
        </w:rPr>
      </w:pPr>
      <w:r w:rsidRPr="008D4DE3">
        <w:rPr>
          <w:rFonts w:ascii="Arial" w:hAnsi="Arial" w:cs="Arial"/>
        </w:rPr>
        <w:t>Queda</w:t>
      </w:r>
      <w:r w:rsidRPr="008D4DE3">
        <w:rPr>
          <w:rFonts w:ascii="Arial" w:hAnsi="Arial" w:cs="Arial"/>
          <w:spacing w:val="-2"/>
        </w:rPr>
        <w:t xml:space="preserve"> </w:t>
      </w:r>
      <w:r w:rsidRPr="008D4DE3">
        <w:rPr>
          <w:rFonts w:ascii="Arial" w:hAnsi="Arial" w:cs="Arial"/>
        </w:rPr>
        <w:t>específicament</w:t>
      </w:r>
      <w:r w:rsidRPr="008D4DE3">
        <w:rPr>
          <w:rFonts w:ascii="Arial" w:hAnsi="Arial" w:cs="Arial"/>
          <w:spacing w:val="-3"/>
        </w:rPr>
        <w:t xml:space="preserve"> </w:t>
      </w:r>
      <w:r w:rsidRPr="008D4DE3">
        <w:rPr>
          <w:rFonts w:ascii="Arial" w:hAnsi="Arial" w:cs="Arial"/>
        </w:rPr>
        <w:t>prohibit:</w:t>
      </w:r>
    </w:p>
    <w:p w14:paraId="5393517D" w14:textId="77777777" w:rsidR="00091F93" w:rsidRPr="008D4DE3" w:rsidRDefault="00091F93" w:rsidP="00BF1F42">
      <w:pPr>
        <w:pStyle w:val="Prrafodelista"/>
        <w:numPr>
          <w:ilvl w:val="1"/>
          <w:numId w:val="100"/>
        </w:numPr>
        <w:ind w:left="0" w:firstLine="0"/>
        <w:rPr>
          <w:rFonts w:ascii="Arial" w:hAnsi="Arial" w:cs="Arial"/>
        </w:rPr>
      </w:pPr>
      <w:r w:rsidRPr="008D4DE3">
        <w:rPr>
          <w:rFonts w:ascii="Arial" w:hAnsi="Arial" w:cs="Arial"/>
        </w:rPr>
        <w:t>Lligar-les als</w:t>
      </w:r>
      <w:r w:rsidRPr="008D4DE3">
        <w:rPr>
          <w:rFonts w:ascii="Arial" w:hAnsi="Arial" w:cs="Arial"/>
          <w:spacing w:val="-2"/>
        </w:rPr>
        <w:t xml:space="preserve"> </w:t>
      </w:r>
      <w:r w:rsidRPr="008D4DE3">
        <w:rPr>
          <w:rFonts w:ascii="Arial" w:hAnsi="Arial" w:cs="Arial"/>
        </w:rPr>
        <w:t>arbres.</w:t>
      </w:r>
    </w:p>
    <w:p w14:paraId="55AA0BD7" w14:textId="77777777" w:rsidR="00091F93" w:rsidRPr="008D4DE3" w:rsidRDefault="00091F93" w:rsidP="00BF1F42">
      <w:pPr>
        <w:pStyle w:val="Prrafodelista"/>
        <w:numPr>
          <w:ilvl w:val="1"/>
          <w:numId w:val="100"/>
        </w:numPr>
        <w:ind w:left="0" w:right="1140" w:firstLine="0"/>
        <w:rPr>
          <w:rFonts w:ascii="Arial" w:hAnsi="Arial" w:cs="Arial"/>
        </w:rPr>
      </w:pPr>
      <w:r w:rsidRPr="008D4DE3">
        <w:rPr>
          <w:rFonts w:ascii="Arial" w:hAnsi="Arial" w:cs="Arial"/>
        </w:rPr>
        <w:t>Lligar-les a elements de mobiliari urbà quan es dificulti el destí, la funcionalitat de</w:t>
      </w:r>
      <w:r w:rsidRPr="008D4DE3">
        <w:rPr>
          <w:rFonts w:ascii="Arial" w:hAnsi="Arial" w:cs="Arial"/>
          <w:spacing w:val="1"/>
        </w:rPr>
        <w:t xml:space="preserve"> </w:t>
      </w:r>
      <w:r w:rsidRPr="008D4DE3">
        <w:rPr>
          <w:rFonts w:ascii="Arial" w:hAnsi="Arial" w:cs="Arial"/>
        </w:rPr>
        <w:t>l’element</w:t>
      </w:r>
      <w:r w:rsidRPr="008D4DE3">
        <w:rPr>
          <w:rFonts w:ascii="Arial" w:hAnsi="Arial" w:cs="Arial"/>
          <w:spacing w:val="-2"/>
        </w:rPr>
        <w:t xml:space="preserve"> </w:t>
      </w:r>
      <w:r w:rsidRPr="008D4DE3">
        <w:rPr>
          <w:rFonts w:ascii="Arial" w:hAnsi="Arial" w:cs="Arial"/>
        </w:rPr>
        <w:t>o quan</w:t>
      </w:r>
      <w:r w:rsidRPr="008D4DE3">
        <w:rPr>
          <w:rFonts w:ascii="Arial" w:hAnsi="Arial" w:cs="Arial"/>
          <w:spacing w:val="-4"/>
        </w:rPr>
        <w:t xml:space="preserve"> </w:t>
      </w:r>
      <w:r w:rsidRPr="008D4DE3">
        <w:rPr>
          <w:rFonts w:ascii="Arial" w:hAnsi="Arial" w:cs="Arial"/>
        </w:rPr>
        <w:t>es puguin</w:t>
      </w:r>
      <w:r w:rsidRPr="008D4DE3">
        <w:rPr>
          <w:rFonts w:ascii="Arial" w:hAnsi="Arial" w:cs="Arial"/>
          <w:spacing w:val="-1"/>
        </w:rPr>
        <w:t xml:space="preserve"> </w:t>
      </w:r>
      <w:r w:rsidRPr="008D4DE3">
        <w:rPr>
          <w:rFonts w:ascii="Arial" w:hAnsi="Arial" w:cs="Arial"/>
        </w:rPr>
        <w:t>malmetre.</w:t>
      </w:r>
    </w:p>
    <w:p w14:paraId="7795125D" w14:textId="77777777" w:rsidR="00091F93" w:rsidRPr="008D4DE3" w:rsidRDefault="00091F93" w:rsidP="00BF1F42">
      <w:pPr>
        <w:pStyle w:val="Prrafodelista"/>
        <w:numPr>
          <w:ilvl w:val="1"/>
          <w:numId w:val="100"/>
        </w:numPr>
        <w:ind w:left="0" w:right="1141" w:firstLine="0"/>
        <w:rPr>
          <w:rFonts w:ascii="Arial" w:hAnsi="Arial" w:cs="Arial"/>
        </w:rPr>
      </w:pPr>
      <w:r w:rsidRPr="008D4DE3">
        <w:rPr>
          <w:rFonts w:ascii="Arial" w:hAnsi="Arial" w:cs="Arial"/>
        </w:rPr>
        <w:t>Estacionar</w:t>
      </w:r>
      <w:r w:rsidRPr="008D4DE3">
        <w:rPr>
          <w:rFonts w:ascii="Arial" w:hAnsi="Arial" w:cs="Arial"/>
          <w:spacing w:val="-8"/>
        </w:rPr>
        <w:t xml:space="preserve"> </w:t>
      </w:r>
      <w:r w:rsidRPr="008D4DE3">
        <w:rPr>
          <w:rFonts w:ascii="Arial" w:hAnsi="Arial" w:cs="Arial"/>
        </w:rPr>
        <w:t>en</w:t>
      </w:r>
      <w:r w:rsidRPr="008D4DE3">
        <w:rPr>
          <w:rFonts w:ascii="Arial" w:hAnsi="Arial" w:cs="Arial"/>
          <w:spacing w:val="-10"/>
        </w:rPr>
        <w:t xml:space="preserve"> </w:t>
      </w:r>
      <w:r w:rsidRPr="008D4DE3">
        <w:rPr>
          <w:rFonts w:ascii="Arial" w:hAnsi="Arial" w:cs="Arial"/>
        </w:rPr>
        <w:t>zones</w:t>
      </w:r>
      <w:r w:rsidRPr="008D4DE3">
        <w:rPr>
          <w:rFonts w:ascii="Arial" w:hAnsi="Arial" w:cs="Arial"/>
          <w:spacing w:val="-10"/>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impedeixin</w:t>
      </w:r>
      <w:r w:rsidRPr="008D4DE3">
        <w:rPr>
          <w:rFonts w:ascii="Arial" w:hAnsi="Arial" w:cs="Arial"/>
          <w:spacing w:val="-8"/>
        </w:rPr>
        <w:t xml:space="preserve"> </w:t>
      </w:r>
      <w:r w:rsidRPr="008D4DE3">
        <w:rPr>
          <w:rFonts w:ascii="Arial" w:hAnsi="Arial" w:cs="Arial"/>
        </w:rPr>
        <w:t>el</w:t>
      </w:r>
      <w:r w:rsidRPr="008D4DE3">
        <w:rPr>
          <w:rFonts w:ascii="Arial" w:hAnsi="Arial" w:cs="Arial"/>
          <w:spacing w:val="-12"/>
        </w:rPr>
        <w:t xml:space="preserve"> </w:t>
      </w:r>
      <w:r w:rsidRPr="008D4DE3">
        <w:rPr>
          <w:rFonts w:ascii="Arial" w:hAnsi="Arial" w:cs="Arial"/>
        </w:rPr>
        <w:t>pas</w:t>
      </w:r>
      <w:r w:rsidRPr="008D4DE3">
        <w:rPr>
          <w:rFonts w:ascii="Arial" w:hAnsi="Arial" w:cs="Arial"/>
          <w:spacing w:val="-7"/>
        </w:rPr>
        <w:t xml:space="preserve"> </w:t>
      </w:r>
      <w:r w:rsidRPr="008D4DE3">
        <w:rPr>
          <w:rFonts w:ascii="Arial" w:hAnsi="Arial" w:cs="Arial"/>
        </w:rPr>
        <w:t>dels</w:t>
      </w:r>
      <w:r w:rsidRPr="008D4DE3">
        <w:rPr>
          <w:rFonts w:ascii="Arial" w:hAnsi="Arial" w:cs="Arial"/>
          <w:spacing w:val="-10"/>
        </w:rPr>
        <w:t xml:space="preserve"> </w:t>
      </w:r>
      <w:r w:rsidRPr="008D4DE3">
        <w:rPr>
          <w:rFonts w:ascii="Arial" w:hAnsi="Arial" w:cs="Arial"/>
        </w:rPr>
        <w:t>vianants,</w:t>
      </w:r>
      <w:r w:rsidRPr="008D4DE3">
        <w:rPr>
          <w:rFonts w:ascii="Arial" w:hAnsi="Arial" w:cs="Arial"/>
          <w:spacing w:val="-8"/>
        </w:rPr>
        <w:t xml:space="preserve"> </w:t>
      </w:r>
      <w:r w:rsidRPr="008D4DE3">
        <w:rPr>
          <w:rFonts w:ascii="Arial" w:hAnsi="Arial" w:cs="Arial"/>
        </w:rPr>
        <w:t>l’accés</w:t>
      </w:r>
      <w:r w:rsidRPr="008D4DE3">
        <w:rPr>
          <w:rFonts w:ascii="Arial" w:hAnsi="Arial" w:cs="Arial"/>
          <w:spacing w:val="-7"/>
        </w:rPr>
        <w:t xml:space="preserve"> </w:t>
      </w:r>
      <w:r w:rsidRPr="008D4DE3">
        <w:rPr>
          <w:rFonts w:ascii="Arial" w:hAnsi="Arial" w:cs="Arial"/>
        </w:rPr>
        <w:t>al</w:t>
      </w:r>
      <w:r w:rsidRPr="008D4DE3">
        <w:rPr>
          <w:rFonts w:ascii="Arial" w:hAnsi="Arial" w:cs="Arial"/>
          <w:spacing w:val="-9"/>
        </w:rPr>
        <w:t xml:space="preserve"> </w:t>
      </w:r>
      <w:r w:rsidRPr="008D4DE3">
        <w:rPr>
          <w:rFonts w:ascii="Arial" w:hAnsi="Arial" w:cs="Arial"/>
        </w:rPr>
        <w:t>transport</w:t>
      </w:r>
      <w:r w:rsidRPr="008D4DE3">
        <w:rPr>
          <w:rFonts w:ascii="Arial" w:hAnsi="Arial" w:cs="Arial"/>
          <w:spacing w:val="-7"/>
        </w:rPr>
        <w:t xml:space="preserve"> </w:t>
      </w:r>
      <w:r w:rsidRPr="008D4DE3">
        <w:rPr>
          <w:rFonts w:ascii="Arial" w:hAnsi="Arial" w:cs="Arial"/>
        </w:rPr>
        <w:t>públic</w:t>
      </w:r>
      <w:r w:rsidRPr="008D4DE3">
        <w:rPr>
          <w:rFonts w:ascii="Arial" w:hAnsi="Arial" w:cs="Arial"/>
          <w:spacing w:val="-10"/>
        </w:rPr>
        <w:t xml:space="preserve"> </w:t>
      </w:r>
      <w:r w:rsidRPr="008D4DE3">
        <w:rPr>
          <w:rFonts w:ascii="Arial" w:hAnsi="Arial" w:cs="Arial"/>
        </w:rPr>
        <w:t>i</w:t>
      </w:r>
      <w:r w:rsidRPr="008D4DE3">
        <w:rPr>
          <w:rFonts w:ascii="Arial" w:hAnsi="Arial" w:cs="Arial"/>
          <w:spacing w:val="-9"/>
        </w:rPr>
        <w:t xml:space="preserve"> </w:t>
      </w:r>
      <w:r w:rsidRPr="008D4DE3">
        <w:rPr>
          <w:rFonts w:ascii="Arial" w:hAnsi="Arial" w:cs="Arial"/>
        </w:rPr>
        <w:t>l’ús</w:t>
      </w:r>
      <w:r w:rsidRPr="008D4DE3">
        <w:rPr>
          <w:rFonts w:ascii="Arial" w:hAnsi="Arial" w:cs="Arial"/>
          <w:spacing w:val="-48"/>
        </w:rPr>
        <w:t xml:space="preserve"> </w:t>
      </w:r>
      <w:r w:rsidRPr="008D4DE3">
        <w:rPr>
          <w:rFonts w:ascii="Arial" w:hAnsi="Arial" w:cs="Arial"/>
        </w:rPr>
        <w:t>específic</w:t>
      </w:r>
      <w:r w:rsidRPr="008D4DE3">
        <w:rPr>
          <w:rFonts w:ascii="Arial" w:hAnsi="Arial" w:cs="Arial"/>
          <w:spacing w:val="-1"/>
        </w:rPr>
        <w:t xml:space="preserve"> </w:t>
      </w:r>
      <w:r w:rsidRPr="008D4DE3">
        <w:rPr>
          <w:rFonts w:ascii="Arial" w:hAnsi="Arial" w:cs="Arial"/>
        </w:rPr>
        <w:t>d’espai reservat.</w:t>
      </w:r>
    </w:p>
    <w:p w14:paraId="2CEE8321" w14:textId="77777777" w:rsidR="00091F93" w:rsidRPr="008D4DE3" w:rsidRDefault="00091F93" w:rsidP="00BF1F42">
      <w:pPr>
        <w:pStyle w:val="Prrafodelista"/>
        <w:numPr>
          <w:ilvl w:val="1"/>
          <w:numId w:val="100"/>
        </w:numPr>
        <w:ind w:left="0" w:right="1140" w:firstLine="0"/>
        <w:rPr>
          <w:rFonts w:ascii="Arial" w:hAnsi="Arial" w:cs="Arial"/>
        </w:rPr>
      </w:pPr>
      <w:r w:rsidRPr="008D4DE3">
        <w:rPr>
          <w:rFonts w:ascii="Arial" w:hAnsi="Arial" w:cs="Arial"/>
        </w:rPr>
        <w:t>Obstaculitzar</w:t>
      </w:r>
      <w:r w:rsidRPr="008D4DE3">
        <w:rPr>
          <w:rFonts w:ascii="Arial" w:hAnsi="Arial" w:cs="Arial"/>
          <w:spacing w:val="-5"/>
        </w:rPr>
        <w:t xml:space="preserve"> </w:t>
      </w:r>
      <w:r w:rsidRPr="008D4DE3">
        <w:rPr>
          <w:rFonts w:ascii="Arial" w:hAnsi="Arial" w:cs="Arial"/>
        </w:rPr>
        <w:t>zones</w:t>
      </w:r>
      <w:r w:rsidRPr="008D4DE3">
        <w:rPr>
          <w:rFonts w:ascii="Arial" w:hAnsi="Arial" w:cs="Arial"/>
          <w:spacing w:val="-4"/>
        </w:rPr>
        <w:t xml:space="preserve"> </w:t>
      </w:r>
      <w:r w:rsidRPr="008D4DE3">
        <w:rPr>
          <w:rFonts w:ascii="Arial" w:hAnsi="Arial" w:cs="Arial"/>
        </w:rPr>
        <w:t>on</w:t>
      </w:r>
      <w:r w:rsidRPr="008D4DE3">
        <w:rPr>
          <w:rFonts w:ascii="Arial" w:hAnsi="Arial" w:cs="Arial"/>
          <w:spacing w:val="-4"/>
        </w:rPr>
        <w:t xml:space="preserve"> </w:t>
      </w:r>
      <w:r w:rsidRPr="008D4DE3">
        <w:rPr>
          <w:rFonts w:ascii="Arial" w:hAnsi="Arial" w:cs="Arial"/>
        </w:rPr>
        <w:t>hi</w:t>
      </w:r>
      <w:r w:rsidRPr="008D4DE3">
        <w:rPr>
          <w:rFonts w:ascii="Arial" w:hAnsi="Arial" w:cs="Arial"/>
          <w:spacing w:val="-4"/>
        </w:rPr>
        <w:t xml:space="preserve"> </w:t>
      </w:r>
      <w:r w:rsidRPr="008D4DE3">
        <w:rPr>
          <w:rFonts w:ascii="Arial" w:hAnsi="Arial" w:cs="Arial"/>
        </w:rPr>
        <w:t>hagi</w:t>
      </w:r>
      <w:r w:rsidRPr="008D4DE3">
        <w:rPr>
          <w:rFonts w:ascii="Arial" w:hAnsi="Arial" w:cs="Arial"/>
          <w:spacing w:val="-5"/>
        </w:rPr>
        <w:t xml:space="preserve"> </w:t>
      </w:r>
      <w:r w:rsidRPr="008D4DE3">
        <w:rPr>
          <w:rFonts w:ascii="Arial" w:hAnsi="Arial" w:cs="Arial"/>
        </w:rPr>
        <w:t>reserves</w:t>
      </w:r>
      <w:r w:rsidRPr="008D4DE3">
        <w:rPr>
          <w:rFonts w:ascii="Arial" w:hAnsi="Arial" w:cs="Arial"/>
          <w:spacing w:val="-2"/>
        </w:rPr>
        <w:t xml:space="preserve"> </w:t>
      </w:r>
      <w:r w:rsidRPr="008D4DE3">
        <w:rPr>
          <w:rFonts w:ascii="Arial" w:hAnsi="Arial" w:cs="Arial"/>
        </w:rPr>
        <w:t>d’estacionament</w:t>
      </w:r>
      <w:r w:rsidRPr="008D4DE3">
        <w:rPr>
          <w:rFonts w:ascii="Arial" w:hAnsi="Arial" w:cs="Arial"/>
          <w:spacing w:val="-2"/>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persones</w:t>
      </w:r>
      <w:r w:rsidRPr="008D4DE3">
        <w:rPr>
          <w:rFonts w:ascii="Arial" w:hAnsi="Arial" w:cs="Arial"/>
          <w:spacing w:val="-2"/>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diversitat</w:t>
      </w:r>
      <w:r w:rsidRPr="008D4DE3">
        <w:rPr>
          <w:rFonts w:ascii="Arial" w:hAnsi="Arial" w:cs="Arial"/>
          <w:spacing w:val="-47"/>
        </w:rPr>
        <w:t xml:space="preserve"> </w:t>
      </w:r>
      <w:r w:rsidRPr="008D4DE3">
        <w:rPr>
          <w:rFonts w:ascii="Arial" w:hAnsi="Arial" w:cs="Arial"/>
        </w:rPr>
        <w:t>funcional, de càrrega</w:t>
      </w:r>
      <w:r w:rsidRPr="008D4DE3">
        <w:rPr>
          <w:rFonts w:ascii="Arial" w:hAnsi="Arial" w:cs="Arial"/>
          <w:spacing w:val="1"/>
        </w:rPr>
        <w:t xml:space="preserve"> </w:t>
      </w:r>
      <w:r w:rsidRPr="008D4DE3">
        <w:rPr>
          <w:rFonts w:ascii="Arial" w:hAnsi="Arial" w:cs="Arial"/>
        </w:rPr>
        <w:t>i descàrrega a la calçada o de servei públic durant les hores de</w:t>
      </w:r>
      <w:r w:rsidRPr="008D4DE3">
        <w:rPr>
          <w:rFonts w:ascii="Arial" w:hAnsi="Arial" w:cs="Arial"/>
          <w:spacing w:val="1"/>
        </w:rPr>
        <w:t xml:space="preserve"> </w:t>
      </w:r>
      <w:r w:rsidRPr="008D4DE3">
        <w:rPr>
          <w:rFonts w:ascii="Arial" w:hAnsi="Arial" w:cs="Arial"/>
        </w:rPr>
        <w:t>reserva.</w:t>
      </w:r>
    </w:p>
    <w:p w14:paraId="552960E1" w14:textId="77777777" w:rsidR="00091F93" w:rsidRPr="008D4DE3" w:rsidRDefault="00091F93" w:rsidP="00BF1F42">
      <w:pPr>
        <w:pStyle w:val="Prrafodelista"/>
        <w:numPr>
          <w:ilvl w:val="1"/>
          <w:numId w:val="100"/>
        </w:numPr>
        <w:ind w:left="0" w:firstLine="0"/>
        <w:rPr>
          <w:rFonts w:ascii="Arial" w:hAnsi="Arial" w:cs="Arial"/>
        </w:rPr>
      </w:pPr>
      <w:r w:rsidRPr="008D4DE3">
        <w:rPr>
          <w:rFonts w:ascii="Arial" w:hAnsi="Arial" w:cs="Arial"/>
        </w:rPr>
        <w:t>Estacionar</w:t>
      </w:r>
      <w:r w:rsidRPr="008D4DE3">
        <w:rPr>
          <w:rFonts w:ascii="Arial" w:hAnsi="Arial" w:cs="Arial"/>
          <w:spacing w:val="-2"/>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zones</w:t>
      </w:r>
      <w:r w:rsidRPr="008D4DE3">
        <w:rPr>
          <w:rFonts w:ascii="Arial" w:hAnsi="Arial" w:cs="Arial"/>
          <w:spacing w:val="-1"/>
        </w:rPr>
        <w:t xml:space="preserve"> </w:t>
      </w:r>
      <w:r w:rsidRPr="008D4DE3">
        <w:rPr>
          <w:rFonts w:ascii="Arial" w:hAnsi="Arial" w:cs="Arial"/>
        </w:rPr>
        <w:t>d’estacionament</w:t>
      </w:r>
      <w:r w:rsidRPr="008D4DE3">
        <w:rPr>
          <w:rFonts w:ascii="Arial" w:hAnsi="Arial" w:cs="Arial"/>
          <w:spacing w:val="-1"/>
        </w:rPr>
        <w:t xml:space="preserve"> </w:t>
      </w:r>
      <w:r w:rsidRPr="008D4DE3">
        <w:rPr>
          <w:rFonts w:ascii="Arial" w:hAnsi="Arial" w:cs="Arial"/>
        </w:rPr>
        <w:t>prohibit definides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ordenança.</w:t>
      </w:r>
    </w:p>
    <w:p w14:paraId="2F76740D" w14:textId="77777777" w:rsidR="00091F93" w:rsidRPr="008D4DE3" w:rsidRDefault="00091F93" w:rsidP="00BF1F42">
      <w:pPr>
        <w:pStyle w:val="Prrafodelista"/>
        <w:numPr>
          <w:ilvl w:val="0"/>
          <w:numId w:val="100"/>
        </w:numPr>
        <w:ind w:left="0" w:right="1138" w:firstLine="0"/>
        <w:rPr>
          <w:rFonts w:ascii="Arial" w:hAnsi="Arial" w:cs="Arial"/>
        </w:rPr>
      </w:pPr>
      <w:r w:rsidRPr="008D4DE3">
        <w:rPr>
          <w:rFonts w:ascii="Arial" w:hAnsi="Arial" w:cs="Arial"/>
        </w:rPr>
        <w:t>Els</w:t>
      </w:r>
      <w:r w:rsidRPr="008D4DE3">
        <w:rPr>
          <w:rFonts w:ascii="Arial" w:hAnsi="Arial" w:cs="Arial"/>
          <w:spacing w:val="24"/>
        </w:rPr>
        <w:t xml:space="preserve"> </w:t>
      </w:r>
      <w:r w:rsidRPr="008D4DE3">
        <w:rPr>
          <w:rFonts w:ascii="Arial" w:hAnsi="Arial" w:cs="Arial"/>
        </w:rPr>
        <w:t>estacionaments</w:t>
      </w:r>
      <w:r w:rsidRPr="008D4DE3">
        <w:rPr>
          <w:rFonts w:ascii="Arial" w:hAnsi="Arial" w:cs="Arial"/>
          <w:spacing w:val="21"/>
        </w:rPr>
        <w:t xml:space="preserve"> </w:t>
      </w:r>
      <w:r w:rsidRPr="008D4DE3">
        <w:rPr>
          <w:rFonts w:ascii="Arial" w:hAnsi="Arial" w:cs="Arial"/>
        </w:rPr>
        <w:t>de</w:t>
      </w:r>
      <w:r w:rsidRPr="008D4DE3">
        <w:rPr>
          <w:rFonts w:ascii="Arial" w:hAnsi="Arial" w:cs="Arial"/>
          <w:spacing w:val="25"/>
        </w:rPr>
        <w:t xml:space="preserve"> </w:t>
      </w:r>
      <w:r w:rsidRPr="008D4DE3">
        <w:rPr>
          <w:rFonts w:ascii="Arial" w:hAnsi="Arial" w:cs="Arial"/>
        </w:rPr>
        <w:t>bicicletes,</w:t>
      </w:r>
      <w:r w:rsidRPr="008D4DE3">
        <w:rPr>
          <w:rFonts w:ascii="Arial" w:hAnsi="Arial" w:cs="Arial"/>
          <w:spacing w:val="24"/>
        </w:rPr>
        <w:t xml:space="preserve"> </w:t>
      </w:r>
      <w:r w:rsidRPr="008D4DE3">
        <w:rPr>
          <w:rFonts w:ascii="Arial" w:hAnsi="Arial" w:cs="Arial"/>
        </w:rPr>
        <w:t>altres</w:t>
      </w:r>
      <w:r w:rsidRPr="008D4DE3">
        <w:rPr>
          <w:rFonts w:ascii="Arial" w:hAnsi="Arial" w:cs="Arial"/>
          <w:spacing w:val="22"/>
        </w:rPr>
        <w:t xml:space="preserve"> </w:t>
      </w:r>
      <w:r w:rsidRPr="008D4DE3">
        <w:rPr>
          <w:rFonts w:ascii="Arial" w:hAnsi="Arial" w:cs="Arial"/>
        </w:rPr>
        <w:t>cicles</w:t>
      </w:r>
      <w:r w:rsidRPr="008D4DE3">
        <w:rPr>
          <w:rFonts w:ascii="Arial" w:hAnsi="Arial" w:cs="Arial"/>
          <w:spacing w:val="23"/>
        </w:rPr>
        <w:t xml:space="preserve"> </w:t>
      </w:r>
      <w:r w:rsidRPr="008D4DE3">
        <w:rPr>
          <w:rFonts w:ascii="Arial" w:hAnsi="Arial" w:cs="Arial"/>
        </w:rPr>
        <w:t>i</w:t>
      </w:r>
      <w:r w:rsidRPr="008D4DE3">
        <w:rPr>
          <w:rFonts w:ascii="Arial" w:hAnsi="Arial" w:cs="Arial"/>
          <w:spacing w:val="24"/>
        </w:rPr>
        <w:t xml:space="preserve"> </w:t>
      </w:r>
      <w:r w:rsidRPr="008D4DE3">
        <w:rPr>
          <w:rFonts w:ascii="Arial" w:hAnsi="Arial" w:cs="Arial"/>
        </w:rPr>
        <w:t>VMP</w:t>
      </w:r>
      <w:r w:rsidRPr="008D4DE3">
        <w:rPr>
          <w:rFonts w:ascii="Arial" w:hAnsi="Arial" w:cs="Arial"/>
          <w:spacing w:val="23"/>
        </w:rPr>
        <w:t xml:space="preserve"> </w:t>
      </w:r>
      <w:r w:rsidRPr="008D4DE3">
        <w:rPr>
          <w:rFonts w:ascii="Arial" w:hAnsi="Arial" w:cs="Arial"/>
        </w:rPr>
        <w:t>situats</w:t>
      </w:r>
      <w:r w:rsidRPr="008D4DE3">
        <w:rPr>
          <w:rFonts w:ascii="Arial" w:hAnsi="Arial" w:cs="Arial"/>
          <w:spacing w:val="22"/>
        </w:rPr>
        <w:t xml:space="preserve"> </w:t>
      </w:r>
      <w:r w:rsidRPr="008D4DE3">
        <w:rPr>
          <w:rFonts w:ascii="Arial" w:hAnsi="Arial" w:cs="Arial"/>
        </w:rPr>
        <w:t>en</w:t>
      </w:r>
      <w:r w:rsidRPr="008D4DE3">
        <w:rPr>
          <w:rFonts w:ascii="Arial" w:hAnsi="Arial" w:cs="Arial"/>
          <w:spacing w:val="25"/>
        </w:rPr>
        <w:t xml:space="preserve"> </w:t>
      </w:r>
      <w:r w:rsidRPr="008D4DE3">
        <w:rPr>
          <w:rFonts w:ascii="Arial" w:hAnsi="Arial" w:cs="Arial"/>
        </w:rPr>
        <w:t>la</w:t>
      </w:r>
      <w:r w:rsidRPr="008D4DE3">
        <w:rPr>
          <w:rFonts w:ascii="Arial" w:hAnsi="Arial" w:cs="Arial"/>
          <w:spacing w:val="19"/>
        </w:rPr>
        <w:t xml:space="preserve"> </w:t>
      </w:r>
      <w:r w:rsidRPr="008D4DE3">
        <w:rPr>
          <w:rFonts w:ascii="Arial" w:hAnsi="Arial" w:cs="Arial"/>
        </w:rPr>
        <w:t>via</w:t>
      </w:r>
      <w:r w:rsidRPr="008D4DE3">
        <w:rPr>
          <w:rFonts w:ascii="Arial" w:hAnsi="Arial" w:cs="Arial"/>
          <w:spacing w:val="23"/>
        </w:rPr>
        <w:t xml:space="preserve"> </w:t>
      </w:r>
      <w:r w:rsidRPr="008D4DE3">
        <w:rPr>
          <w:rFonts w:ascii="Arial" w:hAnsi="Arial" w:cs="Arial"/>
        </w:rPr>
        <w:t>pública</w:t>
      </w:r>
      <w:r w:rsidRPr="008D4DE3">
        <w:rPr>
          <w:rFonts w:ascii="Arial" w:hAnsi="Arial" w:cs="Arial"/>
          <w:spacing w:val="22"/>
        </w:rPr>
        <w:t xml:space="preserve"> </w:t>
      </w:r>
      <w:r w:rsidRPr="008D4DE3">
        <w:rPr>
          <w:rFonts w:ascii="Arial" w:hAnsi="Arial" w:cs="Arial"/>
        </w:rPr>
        <w:t>queden</w:t>
      </w:r>
      <w:r w:rsidRPr="008D4DE3">
        <w:rPr>
          <w:rFonts w:ascii="Arial" w:hAnsi="Arial" w:cs="Arial"/>
          <w:spacing w:val="25"/>
        </w:rPr>
        <w:t xml:space="preserve"> </w:t>
      </w:r>
      <w:r w:rsidRPr="008D4DE3">
        <w:rPr>
          <w:rFonts w:ascii="Arial" w:hAnsi="Arial" w:cs="Arial"/>
        </w:rPr>
        <w:t>única</w:t>
      </w:r>
      <w:r w:rsidRPr="008D4DE3">
        <w:rPr>
          <w:rFonts w:ascii="Arial" w:hAnsi="Arial" w:cs="Arial"/>
          <w:spacing w:val="24"/>
        </w:rPr>
        <w:t xml:space="preserve"> </w:t>
      </w:r>
      <w:r w:rsidRPr="008D4DE3">
        <w:rPr>
          <w:rFonts w:ascii="Arial" w:hAnsi="Arial" w:cs="Arial"/>
        </w:rPr>
        <w:t>i</w:t>
      </w:r>
      <w:r w:rsidRPr="008D4DE3">
        <w:rPr>
          <w:rFonts w:ascii="Arial" w:hAnsi="Arial" w:cs="Arial"/>
          <w:spacing w:val="-47"/>
        </w:rPr>
        <w:t xml:space="preserve"> </w:t>
      </w:r>
      <w:r w:rsidRPr="008D4DE3">
        <w:rPr>
          <w:rFonts w:ascii="Arial" w:hAnsi="Arial" w:cs="Arial"/>
        </w:rPr>
        <w:t>exclusivament</w:t>
      </w:r>
      <w:r w:rsidRPr="008D4DE3">
        <w:rPr>
          <w:rFonts w:ascii="Arial" w:hAnsi="Arial" w:cs="Arial"/>
          <w:spacing w:val="-6"/>
        </w:rPr>
        <w:t xml:space="preserve"> </w:t>
      </w:r>
      <w:r w:rsidRPr="008D4DE3">
        <w:rPr>
          <w:rFonts w:ascii="Arial" w:hAnsi="Arial" w:cs="Arial"/>
        </w:rPr>
        <w:t>reservats</w:t>
      </w:r>
      <w:r w:rsidRPr="008D4DE3">
        <w:rPr>
          <w:rFonts w:ascii="Arial" w:hAnsi="Arial" w:cs="Arial"/>
          <w:spacing w:val="-6"/>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aquest</w:t>
      </w:r>
      <w:r w:rsidRPr="008D4DE3">
        <w:rPr>
          <w:rFonts w:ascii="Arial" w:hAnsi="Arial" w:cs="Arial"/>
          <w:spacing w:val="-5"/>
        </w:rPr>
        <w:t xml:space="preserve"> </w:t>
      </w:r>
      <w:r w:rsidRPr="008D4DE3">
        <w:rPr>
          <w:rFonts w:ascii="Arial" w:hAnsi="Arial" w:cs="Arial"/>
        </w:rPr>
        <w:t>tipus</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han</w:t>
      </w:r>
      <w:r w:rsidRPr="008D4DE3">
        <w:rPr>
          <w:rFonts w:ascii="Arial" w:hAnsi="Arial" w:cs="Arial"/>
          <w:spacing w:val="-5"/>
        </w:rPr>
        <w:t xml:space="preserve"> </w:t>
      </w:r>
      <w:r w:rsidRPr="008D4DE3">
        <w:rPr>
          <w:rFonts w:ascii="Arial" w:hAnsi="Arial" w:cs="Arial"/>
        </w:rPr>
        <w:t>d’estar</w:t>
      </w:r>
      <w:r w:rsidRPr="008D4DE3">
        <w:rPr>
          <w:rFonts w:ascii="Arial" w:hAnsi="Arial" w:cs="Arial"/>
          <w:spacing w:val="-6"/>
        </w:rPr>
        <w:t xml:space="preserve"> </w:t>
      </w:r>
      <w:r w:rsidRPr="008D4DE3">
        <w:rPr>
          <w:rFonts w:ascii="Arial" w:hAnsi="Arial" w:cs="Arial"/>
        </w:rPr>
        <w:t>adequadament</w:t>
      </w:r>
      <w:r w:rsidRPr="008D4DE3">
        <w:rPr>
          <w:rFonts w:ascii="Arial" w:hAnsi="Arial" w:cs="Arial"/>
          <w:spacing w:val="-6"/>
        </w:rPr>
        <w:t xml:space="preserve"> </w:t>
      </w:r>
      <w:r w:rsidRPr="008D4DE3">
        <w:rPr>
          <w:rFonts w:ascii="Arial" w:hAnsi="Arial" w:cs="Arial"/>
        </w:rPr>
        <w:t>senyalitzats.</w:t>
      </w:r>
    </w:p>
    <w:p w14:paraId="6E4EE82B" w14:textId="77777777" w:rsidR="00091F93" w:rsidRPr="008D4DE3" w:rsidRDefault="00091F93" w:rsidP="008D4DE3">
      <w:pPr>
        <w:pStyle w:val="Textoindependiente"/>
        <w:rPr>
          <w:rFonts w:ascii="Arial" w:hAnsi="Arial"/>
          <w:sz w:val="22"/>
          <w:szCs w:val="22"/>
        </w:rPr>
      </w:pPr>
    </w:p>
    <w:p w14:paraId="642DA478" w14:textId="77777777" w:rsidR="00091F93" w:rsidRPr="008D4DE3" w:rsidRDefault="00091F93" w:rsidP="008D4DE3">
      <w:pPr>
        <w:pStyle w:val="Textoindependiente"/>
        <w:rPr>
          <w:rFonts w:ascii="Arial" w:hAnsi="Arial"/>
          <w:sz w:val="22"/>
          <w:szCs w:val="22"/>
        </w:rPr>
      </w:pPr>
    </w:p>
    <w:p w14:paraId="460B6A55" w14:textId="77777777"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8"/>
        </w:rPr>
        <w:t xml:space="preserve"> </w:t>
      </w:r>
      <w:r w:rsidRPr="008D4DE3">
        <w:rPr>
          <w:rFonts w:ascii="Arial" w:hAnsi="Arial" w:cs="Arial"/>
        </w:rPr>
        <w:t>19.-</w:t>
      </w:r>
      <w:r w:rsidRPr="008D4DE3">
        <w:rPr>
          <w:rFonts w:ascii="Arial" w:hAnsi="Arial" w:cs="Arial"/>
          <w:spacing w:val="-6"/>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elèctric i</w:t>
      </w:r>
      <w:r w:rsidRPr="008D4DE3">
        <w:rPr>
          <w:rFonts w:ascii="Arial" w:hAnsi="Arial" w:cs="Arial"/>
          <w:spacing w:val="-5"/>
        </w:rPr>
        <w:t xml:space="preserve"> </w:t>
      </w:r>
      <w:r w:rsidRPr="008D4DE3">
        <w:rPr>
          <w:rFonts w:ascii="Arial" w:hAnsi="Arial" w:cs="Arial"/>
        </w:rPr>
        <w:t>punts</w:t>
      </w:r>
      <w:r w:rsidRPr="008D4DE3">
        <w:rPr>
          <w:rFonts w:ascii="Arial" w:hAnsi="Arial" w:cs="Arial"/>
          <w:spacing w:val="-5"/>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recarrega</w:t>
      </w:r>
    </w:p>
    <w:p w14:paraId="3EFB1772" w14:textId="77777777" w:rsidR="00091F93" w:rsidRPr="008D4DE3" w:rsidRDefault="00091F93" w:rsidP="00BF1F42">
      <w:pPr>
        <w:pStyle w:val="Ttulo2"/>
        <w:ind w:left="0"/>
        <w:jc w:val="both"/>
        <w:rPr>
          <w:rFonts w:ascii="Arial" w:hAnsi="Arial" w:cs="Arial"/>
        </w:rPr>
      </w:pPr>
    </w:p>
    <w:p w14:paraId="41BF3EB7" w14:textId="77777777" w:rsidR="00091F93" w:rsidRPr="008D4DE3" w:rsidRDefault="00091F93" w:rsidP="00BF1F42">
      <w:pPr>
        <w:pStyle w:val="Prrafodelista"/>
        <w:numPr>
          <w:ilvl w:val="0"/>
          <w:numId w:val="99"/>
        </w:numPr>
        <w:ind w:left="0" w:firstLine="0"/>
        <w:rPr>
          <w:rFonts w:ascii="Arial" w:hAnsi="Arial" w:cs="Arial"/>
        </w:rPr>
      </w:pPr>
      <w:r w:rsidRPr="008D4DE3">
        <w:rPr>
          <w:rFonts w:ascii="Arial" w:hAnsi="Arial" w:cs="Arial"/>
        </w:rPr>
        <w:t>L'Ajuntament podrà atorgar autoritzacions per instal·lar punts de recarrega dels vehicles</w:t>
      </w:r>
      <w:r w:rsidRPr="008D4DE3">
        <w:rPr>
          <w:rFonts w:ascii="Arial" w:hAnsi="Arial" w:cs="Arial"/>
          <w:spacing w:val="1"/>
        </w:rPr>
        <w:t xml:space="preserve"> </w:t>
      </w:r>
      <w:r w:rsidRPr="008D4DE3">
        <w:rPr>
          <w:rFonts w:ascii="Arial" w:hAnsi="Arial" w:cs="Arial"/>
        </w:rPr>
        <w:t>elèctrics,</w:t>
      </w:r>
      <w:r w:rsidRPr="008D4DE3">
        <w:rPr>
          <w:rFonts w:ascii="Arial" w:hAnsi="Arial" w:cs="Arial"/>
          <w:spacing w:val="-9"/>
        </w:rPr>
        <w:t xml:space="preserve"> </w:t>
      </w:r>
      <w:r w:rsidRPr="008D4DE3">
        <w:rPr>
          <w:rFonts w:ascii="Arial" w:hAnsi="Arial" w:cs="Arial"/>
        </w:rPr>
        <w:t>aprovant</w:t>
      </w:r>
      <w:r w:rsidRPr="008D4DE3">
        <w:rPr>
          <w:rFonts w:ascii="Arial" w:hAnsi="Arial" w:cs="Arial"/>
          <w:spacing w:val="-6"/>
        </w:rPr>
        <w:t xml:space="preserve"> </w:t>
      </w:r>
      <w:r w:rsidRPr="008D4DE3">
        <w:rPr>
          <w:rFonts w:ascii="Arial" w:hAnsi="Arial" w:cs="Arial"/>
        </w:rPr>
        <w:t>prèviament</w:t>
      </w:r>
      <w:r w:rsidRPr="008D4DE3">
        <w:rPr>
          <w:rFonts w:ascii="Arial" w:hAnsi="Arial" w:cs="Arial"/>
          <w:spacing w:val="-3"/>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reglamentació</w:t>
      </w:r>
      <w:r w:rsidRPr="008D4DE3">
        <w:rPr>
          <w:rFonts w:ascii="Arial" w:hAnsi="Arial" w:cs="Arial"/>
          <w:spacing w:val="-2"/>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ho</w:t>
      </w:r>
      <w:r w:rsidRPr="008D4DE3">
        <w:rPr>
          <w:rFonts w:ascii="Arial" w:hAnsi="Arial" w:cs="Arial"/>
          <w:spacing w:val="-2"/>
        </w:rPr>
        <w:t xml:space="preserve"> </w:t>
      </w:r>
      <w:r w:rsidRPr="008D4DE3">
        <w:rPr>
          <w:rFonts w:ascii="Arial" w:hAnsi="Arial" w:cs="Arial"/>
        </w:rPr>
        <w:t>reguli.</w:t>
      </w:r>
    </w:p>
    <w:p w14:paraId="60D5C533" w14:textId="77777777" w:rsidR="00091F93" w:rsidRPr="008D4DE3" w:rsidRDefault="00091F93" w:rsidP="00BF1F42">
      <w:pPr>
        <w:pStyle w:val="Prrafodelista"/>
        <w:numPr>
          <w:ilvl w:val="0"/>
          <w:numId w:val="99"/>
        </w:numPr>
        <w:ind w:left="0" w:firstLine="0"/>
        <w:rPr>
          <w:rFonts w:ascii="Arial" w:hAnsi="Arial" w:cs="Arial"/>
        </w:rPr>
      </w:pPr>
      <w:r w:rsidRPr="008D4DE3">
        <w:rPr>
          <w:rFonts w:ascii="Arial" w:hAnsi="Arial" w:cs="Arial"/>
        </w:rPr>
        <w:t>L'Ordenança fiscal competent podrà establir la supressió o disminució de l'import de la taxa</w:t>
      </w:r>
      <w:r w:rsidRPr="008D4DE3">
        <w:rPr>
          <w:rFonts w:ascii="Arial" w:hAnsi="Arial" w:cs="Arial"/>
          <w:spacing w:val="1"/>
        </w:rPr>
        <w:t xml:space="preserve"> </w:t>
      </w:r>
      <w:r w:rsidRPr="008D4DE3">
        <w:rPr>
          <w:rFonts w:ascii="Arial" w:hAnsi="Arial" w:cs="Arial"/>
        </w:rPr>
        <w:t>de l'estacionament regulat i amb horari limitat, per un període màxim d'estacionament per als</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2"/>
        </w:rPr>
        <w:t xml:space="preserve"> </w:t>
      </w:r>
      <w:r w:rsidRPr="008D4DE3">
        <w:rPr>
          <w:rFonts w:ascii="Arial" w:hAnsi="Arial" w:cs="Arial"/>
        </w:rPr>
        <w:t>elèctrics.</w:t>
      </w:r>
    </w:p>
    <w:p w14:paraId="03FB23C0" w14:textId="77777777" w:rsidR="00091F93" w:rsidRPr="008D4DE3" w:rsidRDefault="00091F93" w:rsidP="00BF1F42">
      <w:pPr>
        <w:pStyle w:val="Prrafodelista"/>
        <w:numPr>
          <w:ilvl w:val="0"/>
          <w:numId w:val="99"/>
        </w:numPr>
        <w:ind w:left="0" w:firstLine="0"/>
        <w:rPr>
          <w:rFonts w:ascii="Arial" w:hAnsi="Arial" w:cs="Arial"/>
        </w:rPr>
      </w:pPr>
      <w:r w:rsidRPr="008D4DE3">
        <w:rPr>
          <w:rFonts w:ascii="Arial" w:hAnsi="Arial" w:cs="Arial"/>
        </w:rPr>
        <w:t>L'Ajuntament podrà atorgar places reservades a l'estacionament dels vehicles elèctrics dins</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zona</w:t>
      </w:r>
      <w:r w:rsidRPr="008D4DE3">
        <w:rPr>
          <w:rFonts w:ascii="Arial" w:hAnsi="Arial" w:cs="Arial"/>
          <w:spacing w:val="-2"/>
        </w:rPr>
        <w:t xml:space="preserve"> </w:t>
      </w:r>
      <w:r w:rsidRPr="008D4DE3">
        <w:rPr>
          <w:rFonts w:ascii="Arial" w:hAnsi="Arial" w:cs="Arial"/>
        </w:rPr>
        <w:t>d'estacionament</w:t>
      </w:r>
      <w:r w:rsidRPr="008D4DE3">
        <w:rPr>
          <w:rFonts w:ascii="Arial" w:hAnsi="Arial" w:cs="Arial"/>
          <w:spacing w:val="-8"/>
        </w:rPr>
        <w:t xml:space="preserve"> </w:t>
      </w:r>
      <w:r w:rsidRPr="008D4DE3">
        <w:rPr>
          <w:rFonts w:ascii="Arial" w:hAnsi="Arial" w:cs="Arial"/>
        </w:rPr>
        <w:t>regulat</w:t>
      </w:r>
      <w:r w:rsidRPr="008D4DE3">
        <w:rPr>
          <w:rFonts w:ascii="Arial" w:hAnsi="Arial" w:cs="Arial"/>
          <w:spacing w:val="-3"/>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horari</w:t>
      </w:r>
      <w:r w:rsidRPr="008D4DE3">
        <w:rPr>
          <w:rFonts w:ascii="Arial" w:hAnsi="Arial" w:cs="Arial"/>
          <w:spacing w:val="-2"/>
        </w:rPr>
        <w:t xml:space="preserve"> </w:t>
      </w:r>
      <w:r w:rsidRPr="008D4DE3">
        <w:rPr>
          <w:rFonts w:ascii="Arial" w:hAnsi="Arial" w:cs="Arial"/>
        </w:rPr>
        <w:t>limitat</w:t>
      </w:r>
      <w:r w:rsidRPr="008D4DE3">
        <w:rPr>
          <w:rFonts w:ascii="Arial" w:hAnsi="Arial" w:cs="Arial"/>
          <w:spacing w:val="-9"/>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municipi.</w:t>
      </w:r>
    </w:p>
    <w:p w14:paraId="549737A5" w14:textId="77777777" w:rsidR="00091F93" w:rsidRPr="008D4DE3" w:rsidRDefault="00091F93" w:rsidP="00BF1F42">
      <w:pPr>
        <w:pStyle w:val="Prrafodelista"/>
        <w:ind w:left="0"/>
        <w:rPr>
          <w:rFonts w:ascii="Arial" w:hAnsi="Arial" w:cs="Arial"/>
        </w:rPr>
      </w:pPr>
    </w:p>
    <w:p w14:paraId="483E85F0" w14:textId="77777777" w:rsidR="00091F93" w:rsidRPr="008D4DE3" w:rsidRDefault="00091F93" w:rsidP="00BF1F42">
      <w:pPr>
        <w:pStyle w:val="Ttulo2"/>
        <w:ind w:left="0"/>
        <w:jc w:val="both"/>
        <w:rPr>
          <w:rFonts w:ascii="Arial" w:hAnsi="Arial" w:cs="Arial"/>
        </w:rPr>
      </w:pPr>
      <w:r w:rsidRPr="008D4DE3">
        <w:rPr>
          <w:rFonts w:ascii="Arial" w:hAnsi="Arial" w:cs="Arial"/>
        </w:rPr>
        <w:t>Article 20.- Autoritzacions per a la circulació de vehicles i conjunts de vehicles amb massa i</w:t>
      </w:r>
      <w:r w:rsidRPr="008D4DE3">
        <w:rPr>
          <w:rFonts w:ascii="Arial" w:hAnsi="Arial" w:cs="Arial"/>
          <w:spacing w:val="1"/>
        </w:rPr>
        <w:t xml:space="preserve"> </w:t>
      </w:r>
      <w:r w:rsidRPr="008D4DE3">
        <w:rPr>
          <w:rFonts w:ascii="Arial" w:hAnsi="Arial" w:cs="Arial"/>
        </w:rPr>
        <w:t>dimensions</w:t>
      </w:r>
      <w:r w:rsidRPr="008D4DE3">
        <w:rPr>
          <w:rFonts w:ascii="Arial" w:hAnsi="Arial" w:cs="Arial"/>
          <w:spacing w:val="-9"/>
        </w:rPr>
        <w:t xml:space="preserve"> </w:t>
      </w:r>
      <w:r w:rsidRPr="008D4DE3">
        <w:rPr>
          <w:rFonts w:ascii="Arial" w:hAnsi="Arial" w:cs="Arial"/>
        </w:rPr>
        <w:t>superiors</w:t>
      </w:r>
      <w:r w:rsidRPr="008D4DE3">
        <w:rPr>
          <w:rFonts w:ascii="Arial" w:hAnsi="Arial" w:cs="Arial"/>
          <w:spacing w:val="-4"/>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reglamentàriament</w:t>
      </w:r>
      <w:r w:rsidRPr="008D4DE3">
        <w:rPr>
          <w:rFonts w:ascii="Arial" w:hAnsi="Arial" w:cs="Arial"/>
          <w:spacing w:val="-2"/>
        </w:rPr>
        <w:t xml:space="preserve"> </w:t>
      </w:r>
      <w:r w:rsidRPr="008D4DE3">
        <w:rPr>
          <w:rFonts w:ascii="Arial" w:hAnsi="Arial" w:cs="Arial"/>
        </w:rPr>
        <w:t>establertes.</w:t>
      </w:r>
    </w:p>
    <w:p w14:paraId="21A52F97" w14:textId="77777777" w:rsidR="00091F93" w:rsidRPr="008D4DE3" w:rsidRDefault="00091F93" w:rsidP="00BF1F42">
      <w:pPr>
        <w:pStyle w:val="Ttulo2"/>
        <w:ind w:left="0"/>
        <w:jc w:val="both"/>
        <w:rPr>
          <w:rFonts w:ascii="Arial" w:hAnsi="Arial" w:cs="Arial"/>
        </w:rPr>
      </w:pPr>
    </w:p>
    <w:p w14:paraId="591F80CE" w14:textId="77777777" w:rsidR="00091F93" w:rsidRPr="008D4DE3" w:rsidRDefault="00091F93" w:rsidP="00BF1F42">
      <w:pPr>
        <w:pStyle w:val="Prrafodelista"/>
        <w:numPr>
          <w:ilvl w:val="0"/>
          <w:numId w:val="98"/>
        </w:numPr>
        <w:ind w:left="0" w:firstLine="0"/>
        <w:rPr>
          <w:rFonts w:ascii="Arial" w:hAnsi="Arial" w:cs="Arial"/>
        </w:rPr>
      </w:pPr>
      <w:r w:rsidRPr="008D4DE3">
        <w:rPr>
          <w:rFonts w:ascii="Arial" w:hAnsi="Arial" w:cs="Arial"/>
        </w:rPr>
        <w:t>Els vehicles i conjunts de vehicles que tinguin una massa o unes dimensions superiors als</w:t>
      </w:r>
      <w:r w:rsidRPr="008D4DE3">
        <w:rPr>
          <w:rFonts w:ascii="Arial" w:hAnsi="Arial" w:cs="Arial"/>
          <w:spacing w:val="1"/>
        </w:rPr>
        <w:t xml:space="preserve"> </w:t>
      </w:r>
      <w:r w:rsidRPr="008D4DE3">
        <w:rPr>
          <w:rFonts w:ascii="Arial" w:hAnsi="Arial" w:cs="Arial"/>
        </w:rPr>
        <w:t>autoritzats reglamentàriament no podran circular per les vies públiques de la ciutat sense</w:t>
      </w:r>
      <w:r w:rsidRPr="008D4DE3">
        <w:rPr>
          <w:rFonts w:ascii="Arial" w:hAnsi="Arial" w:cs="Arial"/>
          <w:spacing w:val="1"/>
        </w:rPr>
        <w:t xml:space="preserve"> </w:t>
      </w:r>
      <w:r w:rsidRPr="008D4DE3">
        <w:rPr>
          <w:rFonts w:ascii="Arial" w:hAnsi="Arial" w:cs="Arial"/>
        </w:rPr>
        <w:t>autorització</w:t>
      </w:r>
      <w:r w:rsidRPr="008D4DE3">
        <w:rPr>
          <w:rFonts w:ascii="Arial" w:hAnsi="Arial" w:cs="Arial"/>
          <w:spacing w:val="-9"/>
        </w:rPr>
        <w:t xml:space="preserve"> </w:t>
      </w:r>
      <w:r w:rsidRPr="008D4DE3">
        <w:rPr>
          <w:rFonts w:ascii="Arial" w:hAnsi="Arial" w:cs="Arial"/>
        </w:rPr>
        <w:t>municipal.</w:t>
      </w:r>
    </w:p>
    <w:p w14:paraId="289D4D95" w14:textId="77777777" w:rsidR="00091F93" w:rsidRPr="008D4DE3" w:rsidRDefault="00091F93" w:rsidP="00BF1F42">
      <w:pPr>
        <w:pStyle w:val="Prrafodelista"/>
        <w:numPr>
          <w:ilvl w:val="0"/>
          <w:numId w:val="98"/>
        </w:numPr>
        <w:ind w:left="0" w:firstLine="0"/>
        <w:rPr>
          <w:rFonts w:ascii="Arial" w:hAnsi="Arial" w:cs="Arial"/>
        </w:rPr>
      </w:pPr>
      <w:r w:rsidRPr="008D4DE3">
        <w:rPr>
          <w:rFonts w:ascii="Arial" w:hAnsi="Arial" w:cs="Arial"/>
        </w:rPr>
        <w:t>Aquesta autorització haurà de ser sol·licitada, sense perjudici d’altres pertinents, en virtut de</w:t>
      </w:r>
      <w:r w:rsidRPr="008D4DE3">
        <w:rPr>
          <w:rFonts w:ascii="Arial" w:hAnsi="Arial" w:cs="Arial"/>
          <w:spacing w:val="-4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normativa</w:t>
      </w:r>
      <w:r w:rsidRPr="008D4DE3">
        <w:rPr>
          <w:rFonts w:ascii="Arial" w:hAnsi="Arial" w:cs="Arial"/>
          <w:spacing w:val="-5"/>
        </w:rPr>
        <w:t xml:space="preserve"> </w:t>
      </w:r>
      <w:r w:rsidRPr="008D4DE3">
        <w:rPr>
          <w:rFonts w:ascii="Arial" w:hAnsi="Arial" w:cs="Arial"/>
        </w:rPr>
        <w:t>vigent,</w:t>
      </w:r>
      <w:r w:rsidRPr="008D4DE3">
        <w:rPr>
          <w:rFonts w:ascii="Arial" w:hAnsi="Arial" w:cs="Arial"/>
          <w:spacing w:val="-8"/>
        </w:rPr>
        <w:t xml:space="preserve"> </w:t>
      </w:r>
      <w:r w:rsidRPr="008D4DE3">
        <w:rPr>
          <w:rFonts w:ascii="Arial" w:hAnsi="Arial" w:cs="Arial"/>
        </w:rPr>
        <w:t>amb</w:t>
      </w:r>
      <w:r w:rsidRPr="008D4DE3">
        <w:rPr>
          <w:rFonts w:ascii="Arial" w:hAnsi="Arial" w:cs="Arial"/>
          <w:spacing w:val="-8"/>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antelació</w:t>
      </w:r>
      <w:r w:rsidRPr="008D4DE3">
        <w:rPr>
          <w:rFonts w:ascii="Arial" w:hAnsi="Arial" w:cs="Arial"/>
          <w:spacing w:val="-5"/>
        </w:rPr>
        <w:t xml:space="preserve"> </w:t>
      </w:r>
      <w:r w:rsidRPr="008D4DE3">
        <w:rPr>
          <w:rFonts w:ascii="Arial" w:hAnsi="Arial" w:cs="Arial"/>
        </w:rPr>
        <w:t>mínima</w:t>
      </w:r>
      <w:r w:rsidRPr="008D4DE3">
        <w:rPr>
          <w:rFonts w:ascii="Arial" w:hAnsi="Arial" w:cs="Arial"/>
          <w:spacing w:val="-7"/>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cinc</w:t>
      </w:r>
      <w:r w:rsidRPr="008D4DE3">
        <w:rPr>
          <w:rFonts w:ascii="Arial" w:hAnsi="Arial" w:cs="Arial"/>
          <w:spacing w:val="-5"/>
        </w:rPr>
        <w:t xml:space="preserve"> </w:t>
      </w:r>
      <w:r w:rsidRPr="008D4DE3">
        <w:rPr>
          <w:rFonts w:ascii="Arial" w:hAnsi="Arial" w:cs="Arial"/>
        </w:rPr>
        <w:t>dies</w:t>
      </w:r>
      <w:r w:rsidRPr="008D4DE3">
        <w:rPr>
          <w:rFonts w:ascii="Arial" w:hAnsi="Arial" w:cs="Arial"/>
          <w:spacing w:val="-5"/>
        </w:rPr>
        <w:t xml:space="preserve"> </w:t>
      </w:r>
      <w:r w:rsidRPr="008D4DE3">
        <w:rPr>
          <w:rFonts w:ascii="Arial" w:hAnsi="Arial" w:cs="Arial"/>
        </w:rPr>
        <w:t>hàbils</w:t>
      </w:r>
      <w:r w:rsidRPr="008D4DE3">
        <w:rPr>
          <w:rFonts w:ascii="Arial" w:hAnsi="Arial" w:cs="Arial"/>
          <w:spacing w:val="-4"/>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data</w:t>
      </w:r>
      <w:r w:rsidRPr="008D4DE3">
        <w:rPr>
          <w:rFonts w:ascii="Arial" w:hAnsi="Arial" w:cs="Arial"/>
          <w:spacing w:val="-2"/>
        </w:rPr>
        <w:t xml:space="preserve"> </w:t>
      </w:r>
      <w:r w:rsidRPr="008D4DE3">
        <w:rPr>
          <w:rFonts w:ascii="Arial" w:hAnsi="Arial" w:cs="Arial"/>
        </w:rPr>
        <w:t>prevista</w:t>
      </w:r>
      <w:r w:rsidRPr="008D4DE3">
        <w:rPr>
          <w:rFonts w:ascii="Arial" w:hAnsi="Arial" w:cs="Arial"/>
          <w:spacing w:val="-5"/>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seva</w:t>
      </w:r>
      <w:r w:rsidRPr="008D4DE3">
        <w:rPr>
          <w:rFonts w:ascii="Arial" w:hAnsi="Arial" w:cs="Arial"/>
          <w:spacing w:val="-47"/>
        </w:rPr>
        <w:t xml:space="preserve"> </w:t>
      </w:r>
      <w:r w:rsidRPr="008D4DE3">
        <w:rPr>
          <w:rFonts w:ascii="Arial" w:hAnsi="Arial" w:cs="Arial"/>
        </w:rPr>
        <w:t>entrada</w:t>
      </w:r>
      <w:r w:rsidRPr="008D4DE3">
        <w:rPr>
          <w:rFonts w:ascii="Arial" w:hAnsi="Arial" w:cs="Arial"/>
          <w:spacing w:val="-3"/>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municipi</w:t>
      </w:r>
      <w:r w:rsidRPr="008D4DE3">
        <w:rPr>
          <w:rFonts w:ascii="Arial" w:hAnsi="Arial" w:cs="Arial"/>
          <w:spacing w:val="-2"/>
        </w:rPr>
        <w:t xml:space="preserve"> </w:t>
      </w:r>
      <w:r w:rsidRPr="008D4DE3">
        <w:rPr>
          <w:rFonts w:ascii="Arial" w:hAnsi="Arial" w:cs="Arial"/>
        </w:rPr>
        <w:t>i serà</w:t>
      </w:r>
      <w:r w:rsidRPr="008D4DE3">
        <w:rPr>
          <w:rFonts w:ascii="Arial" w:hAnsi="Arial" w:cs="Arial"/>
          <w:spacing w:val="-2"/>
        </w:rPr>
        <w:t xml:space="preserve"> </w:t>
      </w:r>
      <w:r w:rsidRPr="008D4DE3">
        <w:rPr>
          <w:rFonts w:ascii="Arial" w:hAnsi="Arial" w:cs="Arial"/>
        </w:rPr>
        <w:t>aplicable</w:t>
      </w:r>
      <w:r w:rsidRPr="008D4DE3">
        <w:rPr>
          <w:rFonts w:ascii="Arial" w:hAnsi="Arial" w:cs="Arial"/>
          <w:spacing w:val="-2"/>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següents</w:t>
      </w:r>
      <w:r w:rsidRPr="008D4DE3">
        <w:rPr>
          <w:rFonts w:ascii="Arial" w:hAnsi="Arial" w:cs="Arial"/>
          <w:spacing w:val="-8"/>
        </w:rPr>
        <w:t xml:space="preserve"> </w:t>
      </w:r>
      <w:r w:rsidRPr="008D4DE3">
        <w:rPr>
          <w:rFonts w:ascii="Arial" w:hAnsi="Arial" w:cs="Arial"/>
        </w:rPr>
        <w:t>mesures:</w:t>
      </w:r>
    </w:p>
    <w:p w14:paraId="35B61270" w14:textId="77777777" w:rsidR="00091F93" w:rsidRPr="008D4DE3" w:rsidRDefault="00091F93" w:rsidP="00BF1F42">
      <w:pPr>
        <w:pStyle w:val="Prrafodelista"/>
        <w:numPr>
          <w:ilvl w:val="1"/>
          <w:numId w:val="98"/>
        </w:numPr>
        <w:ind w:left="0" w:firstLine="0"/>
        <w:rPr>
          <w:rFonts w:ascii="Arial" w:hAnsi="Arial" w:cs="Arial"/>
        </w:rPr>
      </w:pPr>
      <w:r w:rsidRPr="008D4DE3">
        <w:rPr>
          <w:rFonts w:ascii="Arial" w:hAnsi="Arial" w:cs="Arial"/>
          <w:spacing w:val="-1"/>
        </w:rPr>
        <w:t>L'autorització</w:t>
      </w:r>
      <w:r w:rsidRPr="008D4DE3">
        <w:rPr>
          <w:rFonts w:ascii="Arial" w:hAnsi="Arial" w:cs="Arial"/>
          <w:spacing w:val="-14"/>
        </w:rPr>
        <w:t xml:space="preserve"> </w:t>
      </w:r>
      <w:r w:rsidRPr="008D4DE3">
        <w:rPr>
          <w:rFonts w:ascii="Arial" w:hAnsi="Arial" w:cs="Arial"/>
          <w:spacing w:val="-1"/>
        </w:rPr>
        <w:t>haurà</w:t>
      </w:r>
      <w:r w:rsidRPr="008D4DE3">
        <w:rPr>
          <w:rFonts w:ascii="Arial" w:hAnsi="Arial" w:cs="Arial"/>
          <w:spacing w:val="-6"/>
        </w:rPr>
        <w:t xml:space="preserve"> </w:t>
      </w:r>
      <w:r w:rsidRPr="008D4DE3">
        <w:rPr>
          <w:rFonts w:ascii="Arial" w:hAnsi="Arial" w:cs="Arial"/>
          <w:spacing w:val="-1"/>
        </w:rPr>
        <w:t>d'indicar</w:t>
      </w:r>
      <w:r w:rsidRPr="008D4DE3">
        <w:rPr>
          <w:rFonts w:ascii="Arial" w:hAnsi="Arial" w:cs="Arial"/>
          <w:spacing w:val="-14"/>
        </w:rPr>
        <w:t xml:space="preserve"> </w:t>
      </w:r>
      <w:r w:rsidRPr="008D4DE3">
        <w:rPr>
          <w:rFonts w:ascii="Arial" w:hAnsi="Arial" w:cs="Arial"/>
          <w:spacing w:val="-1"/>
        </w:rPr>
        <w:t>l'horari</w:t>
      </w:r>
      <w:r w:rsidRPr="008D4DE3">
        <w:rPr>
          <w:rFonts w:ascii="Arial" w:hAnsi="Arial" w:cs="Arial"/>
          <w:spacing w:val="-4"/>
        </w:rPr>
        <w:t xml:space="preserve"> </w:t>
      </w:r>
      <w:r w:rsidRPr="008D4DE3">
        <w:rPr>
          <w:rFonts w:ascii="Arial" w:hAnsi="Arial" w:cs="Arial"/>
        </w:rPr>
        <w:t>d'entrada</w:t>
      </w:r>
      <w:r w:rsidRPr="008D4DE3">
        <w:rPr>
          <w:rFonts w:ascii="Arial" w:hAnsi="Arial" w:cs="Arial"/>
          <w:spacing w:val="-6"/>
        </w:rPr>
        <w:t xml:space="preserve"> </w:t>
      </w:r>
      <w:r w:rsidRPr="008D4DE3">
        <w:rPr>
          <w:rFonts w:ascii="Arial" w:hAnsi="Arial" w:cs="Arial"/>
        </w:rPr>
        <w:t>i</w:t>
      </w:r>
      <w:r w:rsidRPr="008D4DE3">
        <w:rPr>
          <w:rFonts w:ascii="Arial" w:hAnsi="Arial" w:cs="Arial"/>
          <w:spacing w:val="-12"/>
        </w:rPr>
        <w:t xml:space="preserve"> </w:t>
      </w:r>
      <w:r w:rsidRPr="008D4DE3">
        <w:rPr>
          <w:rFonts w:ascii="Arial" w:hAnsi="Arial" w:cs="Arial"/>
        </w:rPr>
        <w:t>trànsit</w:t>
      </w:r>
      <w:r w:rsidRPr="008D4DE3">
        <w:rPr>
          <w:rFonts w:ascii="Arial" w:hAnsi="Arial" w:cs="Arial"/>
          <w:spacing w:val="-16"/>
        </w:rPr>
        <w:t xml:space="preserve"> </w:t>
      </w:r>
      <w:r w:rsidRPr="008D4DE3">
        <w:rPr>
          <w:rFonts w:ascii="Arial" w:hAnsi="Arial" w:cs="Arial"/>
        </w:rPr>
        <w:t>pel</w:t>
      </w:r>
      <w:r w:rsidRPr="008D4DE3">
        <w:rPr>
          <w:rFonts w:ascii="Arial" w:hAnsi="Arial" w:cs="Arial"/>
          <w:spacing w:val="-7"/>
        </w:rPr>
        <w:t xml:space="preserve"> </w:t>
      </w:r>
      <w:r w:rsidRPr="008D4DE3">
        <w:rPr>
          <w:rFonts w:ascii="Arial" w:hAnsi="Arial" w:cs="Arial"/>
        </w:rPr>
        <w:t>terme</w:t>
      </w:r>
      <w:r w:rsidRPr="008D4DE3">
        <w:rPr>
          <w:rFonts w:ascii="Arial" w:hAnsi="Arial" w:cs="Arial"/>
          <w:spacing w:val="-14"/>
        </w:rPr>
        <w:t xml:space="preserve"> </w:t>
      </w:r>
      <w:r w:rsidRPr="008D4DE3">
        <w:rPr>
          <w:rFonts w:ascii="Arial" w:hAnsi="Arial" w:cs="Arial"/>
        </w:rPr>
        <w:t>municipal</w:t>
      </w:r>
      <w:r w:rsidRPr="008D4DE3">
        <w:rPr>
          <w:rFonts w:ascii="Arial" w:hAnsi="Arial" w:cs="Arial"/>
          <w:spacing w:val="-13"/>
        </w:rPr>
        <w:t xml:space="preserve"> </w:t>
      </w:r>
      <w:r w:rsidRPr="008D4DE3">
        <w:rPr>
          <w:rFonts w:ascii="Arial" w:hAnsi="Arial" w:cs="Arial"/>
        </w:rPr>
        <w:t>i</w:t>
      </w:r>
      <w:r w:rsidRPr="008D4DE3">
        <w:rPr>
          <w:rFonts w:ascii="Arial" w:hAnsi="Arial" w:cs="Arial"/>
          <w:spacing w:val="-9"/>
        </w:rPr>
        <w:t xml:space="preserve"> </w:t>
      </w:r>
      <w:r w:rsidRPr="008D4DE3">
        <w:rPr>
          <w:rFonts w:ascii="Arial" w:hAnsi="Arial" w:cs="Arial"/>
        </w:rPr>
        <w:t>l'itinerari</w:t>
      </w:r>
      <w:r w:rsidRPr="008D4DE3">
        <w:rPr>
          <w:rFonts w:ascii="Arial" w:hAnsi="Arial" w:cs="Arial"/>
          <w:spacing w:val="-48"/>
        </w:rPr>
        <w:t xml:space="preserve"> </w:t>
      </w:r>
      <w:r w:rsidRPr="008D4DE3">
        <w:rPr>
          <w:rFonts w:ascii="Arial" w:hAnsi="Arial" w:cs="Arial"/>
        </w:rPr>
        <w:t>obligat. L'itinerari haurà de ser comprovat pel sol·licitant assumint la responsabilitat de</w:t>
      </w:r>
      <w:r w:rsidRPr="008D4DE3">
        <w:rPr>
          <w:rFonts w:ascii="Arial" w:hAnsi="Arial" w:cs="Arial"/>
          <w:spacing w:val="-4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seva</w:t>
      </w:r>
      <w:r w:rsidRPr="008D4DE3">
        <w:rPr>
          <w:rFonts w:ascii="Arial" w:hAnsi="Arial" w:cs="Arial"/>
          <w:spacing w:val="-2"/>
        </w:rPr>
        <w:t xml:space="preserve"> </w:t>
      </w:r>
      <w:r w:rsidRPr="008D4DE3">
        <w:rPr>
          <w:rFonts w:ascii="Arial" w:hAnsi="Arial" w:cs="Arial"/>
        </w:rPr>
        <w:t>viabilitat.</w:t>
      </w:r>
    </w:p>
    <w:p w14:paraId="24EE2D34" w14:textId="77777777" w:rsidR="00091F93" w:rsidRPr="008D4DE3" w:rsidRDefault="00091F93" w:rsidP="00BF1F42">
      <w:pPr>
        <w:pStyle w:val="Prrafodelista"/>
        <w:numPr>
          <w:ilvl w:val="1"/>
          <w:numId w:val="98"/>
        </w:numPr>
        <w:ind w:left="0" w:firstLine="0"/>
        <w:rPr>
          <w:rFonts w:ascii="Arial" w:hAnsi="Arial" w:cs="Arial"/>
        </w:rPr>
      </w:pPr>
      <w:r w:rsidRPr="008D4DE3">
        <w:rPr>
          <w:rFonts w:ascii="Arial" w:hAnsi="Arial" w:cs="Arial"/>
        </w:rPr>
        <w:t>Els transports especials hauran d'anar acompanyats per agents de trànsit en el seu</w:t>
      </w:r>
      <w:r w:rsidRPr="008D4DE3">
        <w:rPr>
          <w:rFonts w:ascii="Arial" w:hAnsi="Arial" w:cs="Arial"/>
          <w:spacing w:val="1"/>
        </w:rPr>
        <w:t xml:space="preserve"> </w:t>
      </w:r>
      <w:r w:rsidRPr="008D4DE3">
        <w:rPr>
          <w:rFonts w:ascii="Arial" w:hAnsi="Arial" w:cs="Arial"/>
        </w:rPr>
        <w:t>recorregut</w:t>
      </w:r>
      <w:r w:rsidRPr="008D4DE3">
        <w:rPr>
          <w:rFonts w:ascii="Arial" w:hAnsi="Arial" w:cs="Arial"/>
          <w:spacing w:val="1"/>
        </w:rPr>
        <w:t xml:space="preserve"> </w:t>
      </w:r>
      <w:r w:rsidRPr="008D4DE3">
        <w:rPr>
          <w:rFonts w:ascii="Arial" w:hAnsi="Arial" w:cs="Arial"/>
        </w:rPr>
        <w:t>pel</w:t>
      </w:r>
      <w:r w:rsidRPr="008D4DE3">
        <w:rPr>
          <w:rFonts w:ascii="Arial" w:hAnsi="Arial" w:cs="Arial"/>
          <w:spacing w:val="1"/>
        </w:rPr>
        <w:t xml:space="preserve"> </w:t>
      </w:r>
      <w:r w:rsidRPr="008D4DE3">
        <w:rPr>
          <w:rFonts w:ascii="Arial" w:hAnsi="Arial" w:cs="Arial"/>
        </w:rPr>
        <w:t>municipi,</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l'efecte</w:t>
      </w:r>
      <w:r w:rsidRPr="008D4DE3">
        <w:rPr>
          <w:rFonts w:ascii="Arial" w:hAnsi="Arial" w:cs="Arial"/>
          <w:spacing w:val="1"/>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qual</w:t>
      </w:r>
      <w:r w:rsidRPr="008D4DE3">
        <w:rPr>
          <w:rFonts w:ascii="Arial" w:hAnsi="Arial" w:cs="Arial"/>
          <w:spacing w:val="1"/>
        </w:rPr>
        <w:t xml:space="preserve"> </w:t>
      </w:r>
      <w:r w:rsidRPr="008D4DE3">
        <w:rPr>
          <w:rFonts w:ascii="Arial" w:hAnsi="Arial" w:cs="Arial"/>
        </w:rPr>
        <w:t>hauran</w:t>
      </w:r>
      <w:r w:rsidRPr="008D4DE3">
        <w:rPr>
          <w:rFonts w:ascii="Arial" w:hAnsi="Arial" w:cs="Arial"/>
          <w:spacing w:val="1"/>
        </w:rPr>
        <w:t xml:space="preserve"> </w:t>
      </w:r>
      <w:r w:rsidRPr="008D4DE3">
        <w:rPr>
          <w:rFonts w:ascii="Arial" w:hAnsi="Arial" w:cs="Arial"/>
        </w:rPr>
        <w:t>d'abonar</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taxa</w:t>
      </w:r>
      <w:r w:rsidRPr="008D4DE3">
        <w:rPr>
          <w:rFonts w:ascii="Arial" w:hAnsi="Arial" w:cs="Arial"/>
          <w:spacing w:val="1"/>
        </w:rPr>
        <w:t xml:space="preserve"> </w:t>
      </w:r>
      <w:r w:rsidRPr="008D4DE3">
        <w:rPr>
          <w:rFonts w:ascii="Arial" w:hAnsi="Arial" w:cs="Arial"/>
        </w:rPr>
        <w:t>fixada</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l'Ajuntament.</w:t>
      </w:r>
    </w:p>
    <w:p w14:paraId="6048E78D" w14:textId="77777777" w:rsidR="00091F93" w:rsidRPr="008D4DE3" w:rsidRDefault="00091F93" w:rsidP="00BF1F42">
      <w:pPr>
        <w:pStyle w:val="Prrafodelista"/>
        <w:numPr>
          <w:ilvl w:val="1"/>
          <w:numId w:val="98"/>
        </w:numPr>
        <w:ind w:left="0" w:firstLine="0"/>
        <w:rPr>
          <w:rFonts w:ascii="Arial" w:hAnsi="Arial" w:cs="Arial"/>
        </w:rPr>
      </w:pPr>
      <w:r w:rsidRPr="008D4DE3">
        <w:rPr>
          <w:rFonts w:ascii="Arial" w:hAnsi="Arial" w:cs="Arial"/>
        </w:rPr>
        <w:t>Arribada la data prevista de realització del transport sense haver estat notificada la</w:t>
      </w:r>
      <w:r w:rsidRPr="008D4DE3">
        <w:rPr>
          <w:rFonts w:ascii="Arial" w:hAnsi="Arial" w:cs="Arial"/>
          <w:spacing w:val="1"/>
        </w:rPr>
        <w:t xml:space="preserve"> </w:t>
      </w:r>
      <w:r w:rsidRPr="008D4DE3">
        <w:rPr>
          <w:rFonts w:ascii="Arial" w:hAnsi="Arial" w:cs="Arial"/>
        </w:rPr>
        <w:t>resolució municipal concedint o denegant l'autorització, la sol·licitud podrà entendre's</w:t>
      </w:r>
      <w:r w:rsidRPr="008D4DE3">
        <w:rPr>
          <w:rFonts w:ascii="Arial" w:hAnsi="Arial" w:cs="Arial"/>
          <w:spacing w:val="1"/>
        </w:rPr>
        <w:t xml:space="preserve"> </w:t>
      </w:r>
      <w:r w:rsidRPr="008D4DE3">
        <w:rPr>
          <w:rFonts w:ascii="Arial" w:hAnsi="Arial" w:cs="Arial"/>
        </w:rPr>
        <w:t>desestimada.</w:t>
      </w:r>
    </w:p>
    <w:p w14:paraId="67E7E6E2" w14:textId="77777777" w:rsidR="00091F93" w:rsidRPr="008D4DE3" w:rsidRDefault="00091F93" w:rsidP="00BF1F42">
      <w:pPr>
        <w:pStyle w:val="Prrafodelista"/>
        <w:ind w:left="0"/>
        <w:rPr>
          <w:rFonts w:ascii="Arial" w:hAnsi="Arial" w:cs="Arial"/>
        </w:rPr>
      </w:pPr>
    </w:p>
    <w:p w14:paraId="41A16ADF" w14:textId="77777777"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7"/>
        </w:rPr>
        <w:t xml:space="preserve"> </w:t>
      </w:r>
      <w:r w:rsidRPr="008D4DE3">
        <w:rPr>
          <w:rFonts w:ascii="Arial" w:hAnsi="Arial" w:cs="Arial"/>
        </w:rPr>
        <w:t>21.-</w:t>
      </w:r>
      <w:r w:rsidRPr="008D4DE3">
        <w:rPr>
          <w:rFonts w:ascii="Arial" w:hAnsi="Arial" w:cs="Arial"/>
          <w:spacing w:val="-8"/>
        </w:rPr>
        <w:t xml:space="preserve"> </w:t>
      </w:r>
      <w:r w:rsidRPr="008D4DE3">
        <w:rPr>
          <w:rFonts w:ascii="Arial" w:hAnsi="Arial" w:cs="Arial"/>
        </w:rPr>
        <w:t>Circulació</w:t>
      </w:r>
      <w:r w:rsidRPr="008D4DE3">
        <w:rPr>
          <w:rFonts w:ascii="Arial" w:hAnsi="Arial" w:cs="Arial"/>
          <w:spacing w:val="-5"/>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vehicles</w:t>
      </w:r>
      <w:r w:rsidRPr="008D4DE3">
        <w:rPr>
          <w:rFonts w:ascii="Arial" w:hAnsi="Arial" w:cs="Arial"/>
          <w:spacing w:val="-3"/>
        </w:rPr>
        <w:t xml:space="preserve"> </w:t>
      </w:r>
      <w:r w:rsidRPr="008D4DE3">
        <w:rPr>
          <w:rFonts w:ascii="Arial" w:hAnsi="Arial" w:cs="Arial"/>
        </w:rPr>
        <w:t>tracció</w:t>
      </w:r>
      <w:r w:rsidRPr="008D4DE3">
        <w:rPr>
          <w:rFonts w:ascii="Arial" w:hAnsi="Arial" w:cs="Arial"/>
          <w:spacing w:val="-3"/>
        </w:rPr>
        <w:t xml:space="preserve"> </w:t>
      </w:r>
      <w:r w:rsidRPr="008D4DE3">
        <w:rPr>
          <w:rFonts w:ascii="Arial" w:hAnsi="Arial" w:cs="Arial"/>
        </w:rPr>
        <w:t>animal</w:t>
      </w:r>
    </w:p>
    <w:p w14:paraId="688DD443" w14:textId="77777777" w:rsidR="00091F93" w:rsidRPr="008D4DE3" w:rsidRDefault="00091F93" w:rsidP="00BF1F42">
      <w:pPr>
        <w:pStyle w:val="Ttulo2"/>
        <w:ind w:left="0"/>
        <w:jc w:val="both"/>
        <w:rPr>
          <w:rFonts w:ascii="Arial" w:hAnsi="Arial" w:cs="Arial"/>
        </w:rPr>
      </w:pPr>
    </w:p>
    <w:p w14:paraId="2414F3B8" w14:textId="77777777" w:rsidR="00091F93" w:rsidRPr="008D4DE3" w:rsidRDefault="00091F93" w:rsidP="00BF1F42">
      <w:pPr>
        <w:pStyle w:val="Prrafodelista"/>
        <w:numPr>
          <w:ilvl w:val="0"/>
          <w:numId w:val="97"/>
        </w:numPr>
        <w:ind w:left="0" w:firstLine="0"/>
        <w:rPr>
          <w:rFonts w:ascii="Arial" w:hAnsi="Arial" w:cs="Arial"/>
        </w:rPr>
      </w:pPr>
      <w:r w:rsidRPr="008D4DE3">
        <w:rPr>
          <w:rFonts w:ascii="Arial" w:hAnsi="Arial" w:cs="Arial"/>
        </w:rPr>
        <w:t>Els vehicles de tracció animal, qualsevol que sigui l'ús al fet que es destinin, només podran</w:t>
      </w:r>
      <w:r w:rsidRPr="008D4DE3">
        <w:rPr>
          <w:rFonts w:ascii="Arial" w:hAnsi="Arial" w:cs="Arial"/>
          <w:spacing w:val="1"/>
        </w:rPr>
        <w:t xml:space="preserve"> </w:t>
      </w:r>
      <w:r w:rsidRPr="008D4DE3">
        <w:rPr>
          <w:rFonts w:ascii="Arial" w:hAnsi="Arial" w:cs="Arial"/>
        </w:rPr>
        <w:t>circular</w:t>
      </w:r>
      <w:r w:rsidRPr="008D4DE3">
        <w:rPr>
          <w:rFonts w:ascii="Arial" w:hAnsi="Arial" w:cs="Arial"/>
          <w:spacing w:val="-9"/>
        </w:rPr>
        <w:t xml:space="preserve"> </w:t>
      </w:r>
      <w:r w:rsidRPr="008D4DE3">
        <w:rPr>
          <w:rFonts w:ascii="Arial" w:hAnsi="Arial" w:cs="Arial"/>
        </w:rPr>
        <w:t>per</w:t>
      </w:r>
      <w:r w:rsidRPr="008D4DE3">
        <w:rPr>
          <w:rFonts w:ascii="Arial" w:hAnsi="Arial" w:cs="Arial"/>
          <w:spacing w:val="-7"/>
        </w:rPr>
        <w:t xml:space="preserve"> </w:t>
      </w:r>
      <w:r w:rsidRPr="008D4DE3">
        <w:rPr>
          <w:rFonts w:ascii="Arial" w:hAnsi="Arial" w:cs="Arial"/>
        </w:rPr>
        <w:t>les</w:t>
      </w:r>
      <w:r w:rsidRPr="008D4DE3">
        <w:rPr>
          <w:rFonts w:ascii="Arial" w:hAnsi="Arial" w:cs="Arial"/>
          <w:spacing w:val="-7"/>
        </w:rPr>
        <w:t xml:space="preserve"> </w:t>
      </w:r>
      <w:r w:rsidRPr="008D4DE3">
        <w:rPr>
          <w:rFonts w:ascii="Arial" w:hAnsi="Arial" w:cs="Arial"/>
        </w:rPr>
        <w:t>vies</w:t>
      </w:r>
      <w:r w:rsidRPr="008D4DE3">
        <w:rPr>
          <w:rFonts w:ascii="Arial" w:hAnsi="Arial" w:cs="Arial"/>
          <w:spacing w:val="-5"/>
        </w:rPr>
        <w:t xml:space="preserve"> </w:t>
      </w:r>
      <w:r w:rsidRPr="008D4DE3">
        <w:rPr>
          <w:rFonts w:ascii="Arial" w:hAnsi="Arial" w:cs="Arial"/>
        </w:rPr>
        <w:t>públiques</w:t>
      </w:r>
      <w:r w:rsidRPr="008D4DE3">
        <w:rPr>
          <w:rFonts w:ascii="Arial" w:hAnsi="Arial" w:cs="Arial"/>
          <w:spacing w:val="-7"/>
        </w:rPr>
        <w:t xml:space="preserve"> </w:t>
      </w:r>
      <w:r w:rsidRPr="008D4DE3">
        <w:rPr>
          <w:rFonts w:ascii="Arial" w:hAnsi="Arial" w:cs="Arial"/>
        </w:rPr>
        <w:t>quan</w:t>
      </w:r>
      <w:r w:rsidRPr="008D4DE3">
        <w:rPr>
          <w:rFonts w:ascii="Arial" w:hAnsi="Arial" w:cs="Arial"/>
          <w:spacing w:val="-8"/>
        </w:rPr>
        <w:t xml:space="preserve"> </w:t>
      </w:r>
      <w:r w:rsidRPr="008D4DE3">
        <w:rPr>
          <w:rFonts w:ascii="Arial" w:hAnsi="Arial" w:cs="Arial"/>
        </w:rPr>
        <w:t>vagin</w:t>
      </w:r>
      <w:r w:rsidRPr="008D4DE3">
        <w:rPr>
          <w:rFonts w:ascii="Arial" w:hAnsi="Arial" w:cs="Arial"/>
          <w:spacing w:val="-10"/>
        </w:rPr>
        <w:t xml:space="preserve"> </w:t>
      </w:r>
      <w:r w:rsidRPr="008D4DE3">
        <w:rPr>
          <w:rFonts w:ascii="Arial" w:hAnsi="Arial" w:cs="Arial"/>
        </w:rPr>
        <w:t>proveïts</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rodes</w:t>
      </w:r>
      <w:r w:rsidRPr="008D4DE3">
        <w:rPr>
          <w:rFonts w:ascii="Arial" w:hAnsi="Arial" w:cs="Arial"/>
          <w:spacing w:val="-5"/>
        </w:rPr>
        <w:t xml:space="preserve"> </w:t>
      </w:r>
      <w:r w:rsidRPr="008D4DE3">
        <w:rPr>
          <w:rFonts w:ascii="Arial" w:hAnsi="Arial" w:cs="Arial"/>
        </w:rPr>
        <w:t>pneumàtiques</w:t>
      </w:r>
      <w:r w:rsidRPr="008D4DE3">
        <w:rPr>
          <w:rFonts w:ascii="Arial" w:hAnsi="Arial" w:cs="Arial"/>
          <w:spacing w:val="-9"/>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d'elasticitat</w:t>
      </w:r>
      <w:r w:rsidRPr="008D4DE3">
        <w:rPr>
          <w:rFonts w:ascii="Arial" w:hAnsi="Arial" w:cs="Arial"/>
          <w:spacing w:val="-10"/>
        </w:rPr>
        <w:t xml:space="preserve"> </w:t>
      </w:r>
      <w:r w:rsidRPr="008D4DE3">
        <w:rPr>
          <w:rFonts w:ascii="Arial" w:hAnsi="Arial" w:cs="Arial"/>
        </w:rPr>
        <w:t>similar.</w:t>
      </w:r>
    </w:p>
    <w:p w14:paraId="52D6AA77" w14:textId="77777777" w:rsidR="00091F93" w:rsidRPr="008D4DE3" w:rsidRDefault="00091F93" w:rsidP="00BF1F42">
      <w:pPr>
        <w:pStyle w:val="Prrafodelista"/>
        <w:numPr>
          <w:ilvl w:val="0"/>
          <w:numId w:val="97"/>
        </w:numPr>
        <w:ind w:left="0" w:firstLine="0"/>
        <w:rPr>
          <w:rFonts w:ascii="Arial" w:hAnsi="Arial" w:cs="Arial"/>
        </w:rPr>
      </w:pPr>
      <w:r w:rsidRPr="008D4DE3">
        <w:rPr>
          <w:rFonts w:ascii="Arial" w:hAnsi="Arial" w:cs="Arial"/>
        </w:rPr>
        <w:lastRenderedPageBreak/>
        <w:t>Excepte activitats degudament autoritzades.</w:t>
      </w:r>
    </w:p>
    <w:p w14:paraId="10568228" w14:textId="77777777" w:rsidR="00091F93" w:rsidRPr="008D4DE3" w:rsidRDefault="00091F93" w:rsidP="00BF1F42">
      <w:pPr>
        <w:pStyle w:val="Prrafodelista"/>
        <w:numPr>
          <w:ilvl w:val="0"/>
          <w:numId w:val="97"/>
        </w:numPr>
        <w:ind w:left="0" w:firstLine="0"/>
        <w:rPr>
          <w:rFonts w:ascii="Arial" w:hAnsi="Arial" w:cs="Arial"/>
        </w:rPr>
      </w:pPr>
      <w:r w:rsidRPr="008D4DE3">
        <w:rPr>
          <w:rFonts w:ascii="Arial" w:hAnsi="Arial" w:cs="Arial"/>
        </w:rPr>
        <w:t>Per motius sanitaris, els excrements dels animals no podran quedar dipositats en la via</w:t>
      </w:r>
      <w:r w:rsidRPr="008D4DE3">
        <w:rPr>
          <w:rFonts w:ascii="Arial" w:hAnsi="Arial" w:cs="Arial"/>
          <w:spacing w:val="1"/>
        </w:rPr>
        <w:t xml:space="preserve"> </w:t>
      </w:r>
      <w:r w:rsidRPr="008D4DE3">
        <w:rPr>
          <w:rFonts w:ascii="Arial" w:hAnsi="Arial" w:cs="Arial"/>
        </w:rPr>
        <w:t>pública.</w:t>
      </w:r>
    </w:p>
    <w:p w14:paraId="61CBF3B9" w14:textId="77777777" w:rsidR="00091F93" w:rsidRPr="008D4DE3" w:rsidRDefault="00091F93" w:rsidP="00BF1F42">
      <w:pPr>
        <w:pStyle w:val="Prrafodelista"/>
        <w:ind w:left="0"/>
        <w:rPr>
          <w:rFonts w:ascii="Arial" w:hAnsi="Arial" w:cs="Arial"/>
        </w:rPr>
      </w:pPr>
    </w:p>
    <w:p w14:paraId="6851ED13" w14:textId="77777777" w:rsidR="00091F93" w:rsidRPr="008D4DE3" w:rsidRDefault="00091F93" w:rsidP="00BF1F42">
      <w:pPr>
        <w:pStyle w:val="Ttulo2"/>
        <w:ind w:left="0"/>
        <w:jc w:val="both"/>
        <w:rPr>
          <w:rFonts w:ascii="Arial" w:hAnsi="Arial" w:cs="Arial"/>
        </w:rPr>
      </w:pPr>
      <w:r w:rsidRPr="008D4DE3">
        <w:rPr>
          <w:rFonts w:ascii="Arial" w:hAnsi="Arial" w:cs="Arial"/>
        </w:rPr>
        <w:t>CAPITOL</w:t>
      </w:r>
      <w:r w:rsidRPr="008D4DE3">
        <w:rPr>
          <w:rFonts w:ascii="Arial" w:hAnsi="Arial" w:cs="Arial"/>
          <w:spacing w:val="-7"/>
        </w:rPr>
        <w:t xml:space="preserve"> </w:t>
      </w:r>
      <w:r w:rsidRPr="008D4DE3">
        <w:rPr>
          <w:rFonts w:ascii="Arial" w:hAnsi="Arial" w:cs="Arial"/>
        </w:rPr>
        <w:t>III.</w:t>
      </w:r>
      <w:r w:rsidRPr="008D4DE3">
        <w:rPr>
          <w:rFonts w:ascii="Arial" w:hAnsi="Arial" w:cs="Arial"/>
          <w:spacing w:val="-5"/>
        </w:rPr>
        <w:t xml:space="preserve"> </w:t>
      </w:r>
      <w:r w:rsidRPr="008D4DE3">
        <w:rPr>
          <w:rFonts w:ascii="Arial" w:hAnsi="Arial" w:cs="Arial"/>
        </w:rPr>
        <w:t>Danys</w:t>
      </w:r>
      <w:r w:rsidRPr="008D4DE3">
        <w:rPr>
          <w:rFonts w:ascii="Arial" w:hAnsi="Arial" w:cs="Arial"/>
          <w:spacing w:val="-5"/>
        </w:rPr>
        <w:t xml:space="preserve"> </w:t>
      </w:r>
      <w:r w:rsidRPr="008D4DE3">
        <w:rPr>
          <w:rFonts w:ascii="Arial" w:hAnsi="Arial" w:cs="Arial"/>
        </w:rPr>
        <w:t>al</w:t>
      </w:r>
      <w:r w:rsidRPr="008D4DE3">
        <w:rPr>
          <w:rFonts w:ascii="Arial" w:hAnsi="Arial" w:cs="Arial"/>
          <w:spacing w:val="-6"/>
        </w:rPr>
        <w:t xml:space="preserve"> </w:t>
      </w:r>
      <w:r w:rsidRPr="008D4DE3">
        <w:rPr>
          <w:rFonts w:ascii="Arial" w:hAnsi="Arial" w:cs="Arial"/>
        </w:rPr>
        <w:t>patrimoni</w:t>
      </w:r>
    </w:p>
    <w:p w14:paraId="2A00EF2F" w14:textId="77777777" w:rsidR="00091F93" w:rsidRPr="008D4DE3" w:rsidRDefault="00091F93" w:rsidP="00BF1F42">
      <w:pPr>
        <w:pStyle w:val="Ttulo2"/>
        <w:ind w:left="0"/>
        <w:jc w:val="both"/>
        <w:rPr>
          <w:rFonts w:ascii="Arial" w:hAnsi="Arial" w:cs="Arial"/>
        </w:rPr>
      </w:pPr>
    </w:p>
    <w:p w14:paraId="00E4AC87" w14:textId="77777777" w:rsidR="00091F93" w:rsidRPr="008D4DE3" w:rsidRDefault="00091F93" w:rsidP="00BF1F42">
      <w:pPr>
        <w:pStyle w:val="Textoindependiente"/>
        <w:rPr>
          <w:rFonts w:ascii="Arial" w:hAnsi="Arial"/>
          <w:sz w:val="22"/>
          <w:szCs w:val="22"/>
        </w:rPr>
      </w:pPr>
      <w:r w:rsidRPr="008D4DE3">
        <w:rPr>
          <w:rFonts w:ascii="Arial" w:hAnsi="Arial"/>
          <w:b/>
          <w:sz w:val="22"/>
          <w:szCs w:val="22"/>
        </w:rPr>
        <w:t xml:space="preserve">Article 22.- </w:t>
      </w:r>
      <w:r w:rsidRPr="008D4DE3">
        <w:rPr>
          <w:rFonts w:ascii="Arial" w:hAnsi="Arial"/>
          <w:sz w:val="22"/>
          <w:szCs w:val="22"/>
        </w:rPr>
        <w:t>Serà obligació del conductor que produeixi dany material, comunicar, en tot cas, la</w:t>
      </w:r>
      <w:r w:rsidRPr="008D4DE3">
        <w:rPr>
          <w:rFonts w:ascii="Arial" w:hAnsi="Arial"/>
          <w:spacing w:val="1"/>
          <w:sz w:val="22"/>
          <w:szCs w:val="22"/>
        </w:rPr>
        <w:t xml:space="preserve"> </w:t>
      </w:r>
      <w:r w:rsidRPr="008D4DE3">
        <w:rPr>
          <w:rFonts w:ascii="Arial" w:hAnsi="Arial"/>
          <w:sz w:val="22"/>
          <w:szCs w:val="22"/>
        </w:rPr>
        <w:t>seva</w:t>
      </w:r>
      <w:r w:rsidRPr="008D4DE3">
        <w:rPr>
          <w:rFonts w:ascii="Arial" w:hAnsi="Arial"/>
          <w:spacing w:val="1"/>
          <w:sz w:val="22"/>
          <w:szCs w:val="22"/>
        </w:rPr>
        <w:t xml:space="preserve"> </w:t>
      </w:r>
      <w:r w:rsidRPr="008D4DE3">
        <w:rPr>
          <w:rFonts w:ascii="Arial" w:hAnsi="Arial"/>
          <w:sz w:val="22"/>
          <w:szCs w:val="22"/>
        </w:rPr>
        <w:t>identitat</w:t>
      </w:r>
      <w:r w:rsidRPr="008D4DE3">
        <w:rPr>
          <w:rFonts w:ascii="Arial" w:hAnsi="Arial"/>
          <w:spacing w:val="1"/>
          <w:sz w:val="22"/>
          <w:szCs w:val="22"/>
        </w:rPr>
        <w:t xml:space="preserve"> </w:t>
      </w:r>
      <w:r w:rsidRPr="008D4DE3">
        <w:rPr>
          <w:rFonts w:ascii="Arial" w:hAnsi="Arial"/>
          <w:sz w:val="22"/>
          <w:szCs w:val="22"/>
        </w:rPr>
        <w:t>a</w:t>
      </w:r>
      <w:r w:rsidRPr="008D4DE3">
        <w:rPr>
          <w:rFonts w:ascii="Arial" w:hAnsi="Arial"/>
          <w:spacing w:val="1"/>
          <w:sz w:val="22"/>
          <w:szCs w:val="22"/>
        </w:rPr>
        <w:t xml:space="preserve"> </w:t>
      </w:r>
      <w:r w:rsidRPr="008D4DE3">
        <w:rPr>
          <w:rFonts w:ascii="Arial" w:hAnsi="Arial"/>
          <w:sz w:val="22"/>
          <w:szCs w:val="22"/>
        </w:rPr>
        <w:t>altres</w:t>
      </w:r>
      <w:r w:rsidRPr="008D4DE3">
        <w:rPr>
          <w:rFonts w:ascii="Arial" w:hAnsi="Arial"/>
          <w:spacing w:val="1"/>
          <w:sz w:val="22"/>
          <w:szCs w:val="22"/>
        </w:rPr>
        <w:t xml:space="preserve"> </w:t>
      </w:r>
      <w:r w:rsidRPr="008D4DE3">
        <w:rPr>
          <w:rFonts w:ascii="Arial" w:hAnsi="Arial"/>
          <w:sz w:val="22"/>
          <w:szCs w:val="22"/>
        </w:rPr>
        <w:t>persones</w:t>
      </w:r>
      <w:r w:rsidRPr="008D4DE3">
        <w:rPr>
          <w:rFonts w:ascii="Arial" w:hAnsi="Arial"/>
          <w:spacing w:val="1"/>
          <w:sz w:val="22"/>
          <w:szCs w:val="22"/>
        </w:rPr>
        <w:t xml:space="preserve"> </w:t>
      </w:r>
      <w:r w:rsidRPr="008D4DE3">
        <w:rPr>
          <w:rFonts w:ascii="Arial" w:hAnsi="Arial"/>
          <w:sz w:val="22"/>
          <w:szCs w:val="22"/>
        </w:rPr>
        <w:t>implicades</w:t>
      </w:r>
      <w:r w:rsidRPr="008D4DE3">
        <w:rPr>
          <w:rFonts w:ascii="Arial" w:hAnsi="Arial"/>
          <w:spacing w:val="1"/>
          <w:sz w:val="22"/>
          <w:szCs w:val="22"/>
        </w:rPr>
        <w:t xml:space="preserve"> </w:t>
      </w:r>
      <w:r w:rsidRPr="008D4DE3">
        <w:rPr>
          <w:rFonts w:ascii="Arial" w:hAnsi="Arial"/>
          <w:sz w:val="22"/>
          <w:szCs w:val="22"/>
        </w:rPr>
        <w:t>en</w:t>
      </w:r>
      <w:r w:rsidRPr="008D4DE3">
        <w:rPr>
          <w:rFonts w:ascii="Arial" w:hAnsi="Arial"/>
          <w:spacing w:val="1"/>
          <w:sz w:val="22"/>
          <w:szCs w:val="22"/>
        </w:rPr>
        <w:t xml:space="preserve"> </w:t>
      </w:r>
      <w:r w:rsidRPr="008D4DE3">
        <w:rPr>
          <w:rFonts w:ascii="Arial" w:hAnsi="Arial"/>
          <w:sz w:val="22"/>
          <w:szCs w:val="22"/>
        </w:rPr>
        <w:t>l'accident,</w:t>
      </w:r>
      <w:r w:rsidRPr="008D4DE3">
        <w:rPr>
          <w:rFonts w:ascii="Arial" w:hAnsi="Arial"/>
          <w:spacing w:val="1"/>
          <w:sz w:val="22"/>
          <w:szCs w:val="22"/>
        </w:rPr>
        <w:t xml:space="preserve"> </w:t>
      </w:r>
      <w:r w:rsidRPr="008D4DE3">
        <w:rPr>
          <w:rFonts w:ascii="Arial" w:hAnsi="Arial"/>
          <w:sz w:val="22"/>
          <w:szCs w:val="22"/>
        </w:rPr>
        <w:t>si</w:t>
      </w:r>
      <w:r w:rsidRPr="008D4DE3">
        <w:rPr>
          <w:rFonts w:ascii="Arial" w:hAnsi="Arial"/>
          <w:spacing w:val="1"/>
          <w:sz w:val="22"/>
          <w:szCs w:val="22"/>
        </w:rPr>
        <w:t xml:space="preserve"> </w:t>
      </w:r>
      <w:r w:rsidRPr="008D4DE3">
        <w:rPr>
          <w:rFonts w:ascii="Arial" w:hAnsi="Arial"/>
          <w:sz w:val="22"/>
          <w:szCs w:val="22"/>
        </w:rPr>
        <w:t>l'hi</w:t>
      </w:r>
      <w:r w:rsidRPr="008D4DE3">
        <w:rPr>
          <w:rFonts w:ascii="Arial" w:hAnsi="Arial"/>
          <w:spacing w:val="1"/>
          <w:sz w:val="22"/>
          <w:szCs w:val="22"/>
        </w:rPr>
        <w:t xml:space="preserve"> </w:t>
      </w:r>
      <w:r w:rsidRPr="008D4DE3">
        <w:rPr>
          <w:rFonts w:ascii="Arial" w:hAnsi="Arial"/>
          <w:sz w:val="22"/>
          <w:szCs w:val="22"/>
        </w:rPr>
        <w:t>demanessin;</w:t>
      </w:r>
      <w:r w:rsidRPr="008D4DE3">
        <w:rPr>
          <w:rFonts w:ascii="Arial" w:hAnsi="Arial"/>
          <w:spacing w:val="1"/>
          <w:sz w:val="22"/>
          <w:szCs w:val="22"/>
        </w:rPr>
        <w:t xml:space="preserve"> </w:t>
      </w:r>
      <w:r w:rsidRPr="008D4DE3">
        <w:rPr>
          <w:rFonts w:ascii="Arial" w:hAnsi="Arial"/>
          <w:sz w:val="22"/>
          <w:szCs w:val="22"/>
        </w:rPr>
        <w:t>quan</w:t>
      </w:r>
      <w:r w:rsidRPr="008D4DE3">
        <w:rPr>
          <w:rFonts w:ascii="Arial" w:hAnsi="Arial"/>
          <w:spacing w:val="1"/>
          <w:sz w:val="22"/>
          <w:szCs w:val="22"/>
        </w:rPr>
        <w:t xml:space="preserve"> </w:t>
      </w:r>
      <w:r w:rsidRPr="008D4DE3">
        <w:rPr>
          <w:rFonts w:ascii="Arial" w:hAnsi="Arial"/>
          <w:sz w:val="22"/>
          <w:szCs w:val="22"/>
        </w:rPr>
        <w:t>només</w:t>
      </w:r>
      <w:r w:rsidRPr="008D4DE3">
        <w:rPr>
          <w:rFonts w:ascii="Arial" w:hAnsi="Arial"/>
          <w:spacing w:val="1"/>
          <w:sz w:val="22"/>
          <w:szCs w:val="22"/>
        </w:rPr>
        <w:t xml:space="preserve"> </w:t>
      </w:r>
      <w:r w:rsidRPr="008D4DE3">
        <w:rPr>
          <w:rFonts w:ascii="Arial" w:hAnsi="Arial"/>
          <w:sz w:val="22"/>
          <w:szCs w:val="22"/>
        </w:rPr>
        <w:t>s'haguessin ocasionat danys materials i alguna part afectada no estigués present, hauran de</w:t>
      </w:r>
      <w:r w:rsidRPr="008D4DE3">
        <w:rPr>
          <w:rFonts w:ascii="Arial" w:hAnsi="Arial"/>
          <w:spacing w:val="1"/>
          <w:sz w:val="22"/>
          <w:szCs w:val="22"/>
        </w:rPr>
        <w:t xml:space="preserve"> </w:t>
      </w:r>
      <w:r w:rsidRPr="008D4DE3">
        <w:rPr>
          <w:rFonts w:ascii="Arial" w:hAnsi="Arial"/>
          <w:sz w:val="22"/>
          <w:szCs w:val="22"/>
        </w:rPr>
        <w:t>prendre les mesures adequades per proporcionar-li, al més aviat possible, el seu nom i adreça,</w:t>
      </w:r>
      <w:r w:rsidRPr="008D4DE3">
        <w:rPr>
          <w:rFonts w:ascii="Arial" w:hAnsi="Arial"/>
          <w:spacing w:val="1"/>
          <w:sz w:val="22"/>
          <w:szCs w:val="22"/>
        </w:rPr>
        <w:t xml:space="preserve"> </w:t>
      </w:r>
      <w:r w:rsidRPr="008D4DE3">
        <w:rPr>
          <w:rFonts w:ascii="Arial" w:hAnsi="Arial"/>
          <w:sz w:val="22"/>
          <w:szCs w:val="22"/>
        </w:rPr>
        <w:t>bé directament, bé, en defecte d'això, per mitjà dels agents de trànsit, als quals sempre se li ha</w:t>
      </w:r>
      <w:r w:rsidRPr="008D4DE3">
        <w:rPr>
          <w:rFonts w:ascii="Arial" w:hAnsi="Arial"/>
          <w:spacing w:val="-47"/>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comunicar</w:t>
      </w:r>
      <w:r w:rsidRPr="008D4DE3">
        <w:rPr>
          <w:rFonts w:ascii="Arial" w:hAnsi="Arial"/>
          <w:spacing w:val="-6"/>
          <w:sz w:val="22"/>
          <w:szCs w:val="22"/>
        </w:rPr>
        <w:t xml:space="preserve"> </w:t>
      </w:r>
      <w:r w:rsidRPr="008D4DE3">
        <w:rPr>
          <w:rFonts w:ascii="Arial" w:hAnsi="Arial"/>
          <w:sz w:val="22"/>
          <w:szCs w:val="22"/>
        </w:rPr>
        <w:t>el fet.</w:t>
      </w:r>
    </w:p>
    <w:p w14:paraId="5FBB7156" w14:textId="77777777" w:rsidR="00091F93" w:rsidRPr="008D4DE3" w:rsidRDefault="00091F93" w:rsidP="00BF1F42">
      <w:pPr>
        <w:pStyle w:val="Textoindependiente"/>
        <w:rPr>
          <w:rFonts w:ascii="Arial" w:hAnsi="Arial"/>
          <w:sz w:val="22"/>
          <w:szCs w:val="22"/>
        </w:rPr>
      </w:pPr>
    </w:p>
    <w:p w14:paraId="34F7D639" w14:textId="77777777" w:rsidR="00091F93" w:rsidRPr="008D4DE3" w:rsidRDefault="00091F93" w:rsidP="00BF1F42">
      <w:pPr>
        <w:pStyle w:val="Ttulo2"/>
        <w:ind w:left="0"/>
        <w:jc w:val="both"/>
        <w:rPr>
          <w:rFonts w:ascii="Arial" w:hAnsi="Arial" w:cs="Arial"/>
        </w:rPr>
      </w:pPr>
      <w:r w:rsidRPr="008D4DE3">
        <w:rPr>
          <w:rFonts w:ascii="Arial" w:hAnsi="Arial" w:cs="Arial"/>
        </w:rPr>
        <w:t>TÍTOL</w:t>
      </w:r>
      <w:r w:rsidRPr="008D4DE3">
        <w:rPr>
          <w:rFonts w:ascii="Arial" w:hAnsi="Arial" w:cs="Arial"/>
          <w:spacing w:val="-8"/>
        </w:rPr>
        <w:t xml:space="preserve"> </w:t>
      </w:r>
      <w:r w:rsidRPr="008D4DE3">
        <w:rPr>
          <w:rFonts w:ascii="Arial" w:hAnsi="Arial" w:cs="Arial"/>
        </w:rPr>
        <w:t>IV.-</w:t>
      </w:r>
      <w:r w:rsidRPr="008D4DE3">
        <w:rPr>
          <w:rFonts w:ascii="Arial" w:hAnsi="Arial" w:cs="Arial"/>
          <w:spacing w:val="-4"/>
        </w:rPr>
        <w:t xml:space="preserve"> </w:t>
      </w:r>
      <w:r w:rsidRPr="008D4DE3">
        <w:rPr>
          <w:rFonts w:ascii="Arial" w:hAnsi="Arial" w:cs="Arial"/>
        </w:rPr>
        <w:t>IMPACTE</w:t>
      </w:r>
      <w:r w:rsidRPr="008D4DE3">
        <w:rPr>
          <w:rFonts w:ascii="Arial" w:hAnsi="Arial" w:cs="Arial"/>
          <w:spacing w:val="-7"/>
        </w:rPr>
        <w:t xml:space="preserve"> </w:t>
      </w:r>
      <w:r w:rsidRPr="008D4DE3">
        <w:rPr>
          <w:rFonts w:ascii="Arial" w:hAnsi="Arial" w:cs="Arial"/>
        </w:rPr>
        <w:t>AMBIENTAL</w:t>
      </w:r>
    </w:p>
    <w:p w14:paraId="22E20FD1" w14:textId="77777777" w:rsidR="00091F93" w:rsidRPr="008D4DE3" w:rsidRDefault="00091F93" w:rsidP="00BF1F42">
      <w:pPr>
        <w:spacing w:after="0" w:line="240" w:lineRule="auto"/>
        <w:rPr>
          <w:rFonts w:cs="Arial"/>
          <w:b/>
          <w:lang w:val="ca-ES"/>
        </w:rPr>
      </w:pPr>
      <w:r w:rsidRPr="008D4DE3">
        <w:rPr>
          <w:rFonts w:cs="Arial"/>
          <w:b/>
          <w:lang w:val="ca-ES"/>
        </w:rPr>
        <w:t>Article</w:t>
      </w:r>
      <w:r w:rsidRPr="008D4DE3">
        <w:rPr>
          <w:rFonts w:cs="Arial"/>
          <w:b/>
          <w:spacing w:val="-8"/>
          <w:lang w:val="ca-ES"/>
        </w:rPr>
        <w:t xml:space="preserve"> </w:t>
      </w:r>
      <w:r w:rsidRPr="008D4DE3">
        <w:rPr>
          <w:rFonts w:cs="Arial"/>
          <w:b/>
          <w:lang w:val="ca-ES"/>
        </w:rPr>
        <w:t>23.-</w:t>
      </w:r>
      <w:r w:rsidRPr="008D4DE3">
        <w:rPr>
          <w:rFonts w:cs="Arial"/>
          <w:b/>
          <w:spacing w:val="-1"/>
          <w:lang w:val="ca-ES"/>
        </w:rPr>
        <w:t xml:space="preserve"> </w:t>
      </w:r>
      <w:r w:rsidRPr="008D4DE3">
        <w:rPr>
          <w:rFonts w:cs="Arial"/>
          <w:b/>
          <w:lang w:val="ca-ES"/>
        </w:rPr>
        <w:t>Producció</w:t>
      </w:r>
      <w:r w:rsidRPr="008D4DE3">
        <w:rPr>
          <w:rFonts w:cs="Arial"/>
          <w:b/>
          <w:spacing w:val="-5"/>
          <w:lang w:val="ca-ES"/>
        </w:rPr>
        <w:t xml:space="preserve"> </w:t>
      </w:r>
      <w:r w:rsidRPr="008D4DE3">
        <w:rPr>
          <w:rFonts w:cs="Arial"/>
          <w:b/>
          <w:lang w:val="ca-ES"/>
        </w:rPr>
        <w:t>de</w:t>
      </w:r>
      <w:r w:rsidRPr="008D4DE3">
        <w:rPr>
          <w:rFonts w:cs="Arial"/>
          <w:b/>
          <w:spacing w:val="-6"/>
          <w:lang w:val="ca-ES"/>
        </w:rPr>
        <w:t xml:space="preserve"> </w:t>
      </w:r>
      <w:r w:rsidRPr="008D4DE3">
        <w:rPr>
          <w:rFonts w:cs="Arial"/>
          <w:b/>
          <w:lang w:val="ca-ES"/>
        </w:rPr>
        <w:t>sorolls</w:t>
      </w:r>
      <w:r w:rsidRPr="008D4DE3">
        <w:rPr>
          <w:rFonts w:cs="Arial"/>
          <w:b/>
          <w:spacing w:val="-7"/>
          <w:lang w:val="ca-ES"/>
        </w:rPr>
        <w:t xml:space="preserve"> </w:t>
      </w:r>
      <w:r w:rsidRPr="008D4DE3">
        <w:rPr>
          <w:rFonts w:cs="Arial"/>
          <w:b/>
          <w:lang w:val="ca-ES"/>
        </w:rPr>
        <w:t>pels</w:t>
      </w:r>
      <w:r w:rsidRPr="008D4DE3">
        <w:rPr>
          <w:rFonts w:cs="Arial"/>
          <w:b/>
          <w:spacing w:val="-2"/>
          <w:lang w:val="ca-ES"/>
        </w:rPr>
        <w:t xml:space="preserve"> </w:t>
      </w:r>
      <w:r w:rsidRPr="008D4DE3">
        <w:rPr>
          <w:rFonts w:cs="Arial"/>
          <w:b/>
          <w:lang w:val="ca-ES"/>
        </w:rPr>
        <w:t>vehicles</w:t>
      </w:r>
    </w:p>
    <w:p w14:paraId="558586DD" w14:textId="77777777" w:rsidR="00091F93" w:rsidRPr="008D4DE3" w:rsidRDefault="00091F93" w:rsidP="00BF1F42">
      <w:pPr>
        <w:spacing w:after="0" w:line="240" w:lineRule="auto"/>
        <w:rPr>
          <w:rFonts w:cs="Arial"/>
          <w:b/>
          <w:lang w:val="ca-ES"/>
        </w:rPr>
      </w:pPr>
    </w:p>
    <w:p w14:paraId="7E93A020" w14:textId="77777777" w:rsidR="00091F93" w:rsidRPr="008D4DE3" w:rsidRDefault="00091F93" w:rsidP="00BF1F42">
      <w:pPr>
        <w:pStyle w:val="Textoindependiente"/>
        <w:rPr>
          <w:rFonts w:ascii="Arial" w:hAnsi="Arial"/>
          <w:sz w:val="22"/>
          <w:szCs w:val="22"/>
        </w:rPr>
      </w:pPr>
      <w:r w:rsidRPr="008D4DE3">
        <w:rPr>
          <w:rFonts w:ascii="Arial" w:hAnsi="Arial"/>
          <w:sz w:val="22"/>
          <w:szCs w:val="22"/>
        </w:rPr>
        <w:t>De forma generalitzada els vehicles no poden produir sorolls ocasionats per acceleracions</w:t>
      </w:r>
      <w:r w:rsidRPr="008D4DE3">
        <w:rPr>
          <w:rFonts w:ascii="Arial" w:hAnsi="Arial"/>
          <w:spacing w:val="1"/>
          <w:sz w:val="22"/>
          <w:szCs w:val="22"/>
        </w:rPr>
        <w:t xml:space="preserve"> </w:t>
      </w:r>
      <w:r w:rsidRPr="008D4DE3">
        <w:rPr>
          <w:rFonts w:ascii="Arial" w:hAnsi="Arial"/>
          <w:sz w:val="22"/>
          <w:szCs w:val="22"/>
        </w:rPr>
        <w:t>brusques, tubs d’escapament alterats o altres circumstàncies anòmales, a més no es permet la</w:t>
      </w:r>
      <w:r w:rsidRPr="008D4DE3">
        <w:rPr>
          <w:rFonts w:ascii="Arial" w:hAnsi="Arial"/>
          <w:spacing w:val="1"/>
          <w:sz w:val="22"/>
          <w:szCs w:val="22"/>
        </w:rPr>
        <w:t xml:space="preserve"> </w:t>
      </w:r>
      <w:r w:rsidRPr="008D4DE3">
        <w:rPr>
          <w:rFonts w:ascii="Arial" w:hAnsi="Arial"/>
          <w:sz w:val="22"/>
          <w:szCs w:val="22"/>
        </w:rPr>
        <w:t>circulació d'aquells vehicles amb nivells d'emissió de gasos, fums, partícules o sorolls superiors</w:t>
      </w:r>
      <w:r w:rsidRPr="008D4DE3">
        <w:rPr>
          <w:rFonts w:ascii="Arial" w:hAnsi="Arial"/>
          <w:spacing w:val="1"/>
          <w:sz w:val="22"/>
          <w:szCs w:val="22"/>
        </w:rPr>
        <w:t xml:space="preserve"> </w:t>
      </w:r>
      <w:r w:rsidRPr="008D4DE3">
        <w:rPr>
          <w:rFonts w:ascii="Arial" w:hAnsi="Arial"/>
          <w:sz w:val="22"/>
          <w:szCs w:val="22"/>
        </w:rPr>
        <w:t>als</w:t>
      </w:r>
      <w:r w:rsidRPr="008D4DE3">
        <w:rPr>
          <w:rFonts w:ascii="Arial" w:hAnsi="Arial"/>
          <w:spacing w:val="-3"/>
          <w:sz w:val="22"/>
          <w:szCs w:val="22"/>
        </w:rPr>
        <w:t xml:space="preserve"> </w:t>
      </w:r>
      <w:r w:rsidRPr="008D4DE3">
        <w:rPr>
          <w:rFonts w:ascii="Arial" w:hAnsi="Arial"/>
          <w:sz w:val="22"/>
          <w:szCs w:val="22"/>
        </w:rPr>
        <w:t>límits</w:t>
      </w:r>
      <w:r w:rsidRPr="008D4DE3">
        <w:rPr>
          <w:rFonts w:ascii="Arial" w:hAnsi="Arial"/>
          <w:spacing w:val="-2"/>
          <w:sz w:val="22"/>
          <w:szCs w:val="22"/>
        </w:rPr>
        <w:t xml:space="preserve"> </w:t>
      </w:r>
      <w:r w:rsidRPr="008D4DE3">
        <w:rPr>
          <w:rFonts w:ascii="Arial" w:hAnsi="Arial"/>
          <w:sz w:val="22"/>
          <w:szCs w:val="22"/>
        </w:rPr>
        <w:t>establerts</w:t>
      </w:r>
      <w:r w:rsidRPr="008D4DE3">
        <w:rPr>
          <w:rFonts w:ascii="Arial" w:hAnsi="Arial"/>
          <w:spacing w:val="-6"/>
          <w:sz w:val="22"/>
          <w:szCs w:val="22"/>
        </w:rPr>
        <w:t xml:space="preserve"> </w:t>
      </w:r>
      <w:r w:rsidRPr="008D4DE3">
        <w:rPr>
          <w:rFonts w:ascii="Arial" w:hAnsi="Arial"/>
          <w:sz w:val="22"/>
          <w:szCs w:val="22"/>
        </w:rPr>
        <w:t>en</w:t>
      </w:r>
      <w:r w:rsidRPr="008D4DE3">
        <w:rPr>
          <w:rFonts w:ascii="Arial" w:hAnsi="Arial"/>
          <w:spacing w:val="-2"/>
          <w:sz w:val="22"/>
          <w:szCs w:val="22"/>
        </w:rPr>
        <w:t xml:space="preserve"> </w:t>
      </w:r>
      <w:r w:rsidRPr="008D4DE3">
        <w:rPr>
          <w:rFonts w:ascii="Arial" w:hAnsi="Arial"/>
          <w:sz w:val="22"/>
          <w:szCs w:val="22"/>
        </w:rPr>
        <w:t>la</w:t>
      </w:r>
      <w:r w:rsidRPr="008D4DE3">
        <w:rPr>
          <w:rFonts w:ascii="Arial" w:hAnsi="Arial"/>
          <w:spacing w:val="-2"/>
          <w:sz w:val="22"/>
          <w:szCs w:val="22"/>
        </w:rPr>
        <w:t xml:space="preserve"> </w:t>
      </w:r>
      <w:r w:rsidRPr="008D4DE3">
        <w:rPr>
          <w:rFonts w:ascii="Arial" w:hAnsi="Arial"/>
          <w:sz w:val="22"/>
          <w:szCs w:val="22"/>
        </w:rPr>
        <w:t>normativa</w:t>
      </w:r>
      <w:r w:rsidRPr="008D4DE3">
        <w:rPr>
          <w:rFonts w:ascii="Arial" w:hAnsi="Arial"/>
          <w:spacing w:val="-6"/>
          <w:sz w:val="22"/>
          <w:szCs w:val="22"/>
        </w:rPr>
        <w:t xml:space="preserve"> </w:t>
      </w:r>
      <w:r w:rsidRPr="008D4DE3">
        <w:rPr>
          <w:rFonts w:ascii="Arial" w:hAnsi="Arial"/>
          <w:sz w:val="22"/>
          <w:szCs w:val="22"/>
        </w:rPr>
        <w:t>aplicable,</w:t>
      </w:r>
      <w:r w:rsidRPr="008D4DE3">
        <w:rPr>
          <w:rFonts w:ascii="Arial" w:hAnsi="Arial"/>
          <w:spacing w:val="-5"/>
          <w:sz w:val="22"/>
          <w:szCs w:val="22"/>
        </w:rPr>
        <w:t xml:space="preserve"> </w:t>
      </w:r>
      <w:r w:rsidRPr="008D4DE3">
        <w:rPr>
          <w:rFonts w:ascii="Arial" w:hAnsi="Arial"/>
          <w:sz w:val="22"/>
          <w:szCs w:val="22"/>
        </w:rPr>
        <w:t>tenint</w:t>
      </w:r>
      <w:r w:rsidRPr="008D4DE3">
        <w:rPr>
          <w:rFonts w:ascii="Arial" w:hAnsi="Arial"/>
          <w:spacing w:val="-3"/>
          <w:sz w:val="22"/>
          <w:szCs w:val="22"/>
        </w:rPr>
        <w:t xml:space="preserve"> </w:t>
      </w:r>
      <w:r w:rsidRPr="008D4DE3">
        <w:rPr>
          <w:rFonts w:ascii="Arial" w:hAnsi="Arial"/>
          <w:sz w:val="22"/>
          <w:szCs w:val="22"/>
        </w:rPr>
        <w:t>en</w:t>
      </w:r>
      <w:r w:rsidRPr="008D4DE3">
        <w:rPr>
          <w:rFonts w:ascii="Arial" w:hAnsi="Arial"/>
          <w:spacing w:val="-3"/>
          <w:sz w:val="22"/>
          <w:szCs w:val="22"/>
        </w:rPr>
        <w:t xml:space="preserve"> </w:t>
      </w:r>
      <w:r w:rsidRPr="008D4DE3">
        <w:rPr>
          <w:rFonts w:ascii="Arial" w:hAnsi="Arial"/>
          <w:sz w:val="22"/>
          <w:szCs w:val="22"/>
        </w:rPr>
        <w:t>compte</w:t>
      </w:r>
      <w:r w:rsidRPr="008D4DE3">
        <w:rPr>
          <w:rFonts w:ascii="Arial" w:hAnsi="Arial"/>
          <w:spacing w:val="-3"/>
          <w:sz w:val="22"/>
          <w:szCs w:val="22"/>
        </w:rPr>
        <w:t xml:space="preserve"> </w:t>
      </w:r>
      <w:r w:rsidRPr="008D4DE3">
        <w:rPr>
          <w:rFonts w:ascii="Arial" w:hAnsi="Arial"/>
          <w:sz w:val="22"/>
          <w:szCs w:val="22"/>
        </w:rPr>
        <w:t>que:</w:t>
      </w:r>
    </w:p>
    <w:p w14:paraId="0072F5A6" w14:textId="77777777" w:rsidR="00091F93" w:rsidRPr="008D4DE3" w:rsidRDefault="00091F93" w:rsidP="00BF1F42">
      <w:pPr>
        <w:pStyle w:val="Prrafodelista"/>
        <w:numPr>
          <w:ilvl w:val="1"/>
          <w:numId w:val="97"/>
        </w:numPr>
        <w:ind w:left="0" w:firstLine="0"/>
        <w:rPr>
          <w:rFonts w:ascii="Arial" w:hAnsi="Arial" w:cs="Arial"/>
        </w:rPr>
      </w:pPr>
      <w:r w:rsidRPr="008D4DE3">
        <w:rPr>
          <w:rFonts w:ascii="Arial" w:hAnsi="Arial" w:cs="Arial"/>
        </w:rPr>
        <w:t>Els conductors de vehicles han de procurar no produir-los, sobretot han de tenir</w:t>
      </w:r>
      <w:r w:rsidRPr="008D4DE3">
        <w:rPr>
          <w:rFonts w:ascii="Arial" w:hAnsi="Arial" w:cs="Arial"/>
          <w:spacing w:val="1"/>
        </w:rPr>
        <w:t xml:space="preserve"> </w:t>
      </w:r>
      <w:r w:rsidRPr="008D4DE3">
        <w:rPr>
          <w:rFonts w:ascii="Arial" w:hAnsi="Arial" w:cs="Arial"/>
        </w:rPr>
        <w:t>especial cura en no sobrepassar els límits de soroll establerts entre les 21 i les 7 h , on</w:t>
      </w:r>
      <w:r w:rsidRPr="008D4DE3">
        <w:rPr>
          <w:rFonts w:ascii="Arial" w:hAnsi="Arial" w:cs="Arial"/>
          <w:spacing w:val="1"/>
        </w:rPr>
        <w:t xml:space="preserve"> </w:t>
      </w:r>
      <w:r w:rsidRPr="008D4DE3">
        <w:rPr>
          <w:rFonts w:ascii="Arial" w:hAnsi="Arial" w:cs="Arial"/>
        </w:rPr>
        <w:t>estan prohibits amb caràcter general. L'Ajuntament, com a mesura preventiva, podrà</w:t>
      </w:r>
      <w:r w:rsidRPr="008D4DE3">
        <w:rPr>
          <w:rFonts w:ascii="Arial" w:hAnsi="Arial" w:cs="Arial"/>
          <w:spacing w:val="1"/>
        </w:rPr>
        <w:t xml:space="preserve"> </w:t>
      </w:r>
      <w:r w:rsidRPr="008D4DE3">
        <w:rPr>
          <w:rFonts w:ascii="Arial" w:hAnsi="Arial" w:cs="Arial"/>
        </w:rPr>
        <w:t>restringir</w:t>
      </w:r>
      <w:r w:rsidRPr="008D4DE3">
        <w:rPr>
          <w:rFonts w:ascii="Arial" w:hAnsi="Arial" w:cs="Arial"/>
          <w:spacing w:val="-3"/>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trànsit</w:t>
      </w:r>
      <w:r w:rsidRPr="008D4DE3">
        <w:rPr>
          <w:rFonts w:ascii="Arial" w:hAnsi="Arial" w:cs="Arial"/>
          <w:spacing w:val="-6"/>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determinades</w:t>
      </w:r>
      <w:r w:rsidRPr="008D4DE3">
        <w:rPr>
          <w:rFonts w:ascii="Arial" w:hAnsi="Arial" w:cs="Arial"/>
          <w:spacing w:val="-3"/>
        </w:rPr>
        <w:t xml:space="preserve"> </w:t>
      </w:r>
      <w:r w:rsidRPr="008D4DE3">
        <w:rPr>
          <w:rFonts w:ascii="Arial" w:hAnsi="Arial" w:cs="Arial"/>
        </w:rPr>
        <w:t>hores</w:t>
      </w:r>
      <w:r w:rsidRPr="008D4DE3">
        <w:rPr>
          <w:rFonts w:ascii="Arial" w:hAnsi="Arial" w:cs="Arial"/>
          <w:spacing w:val="-4"/>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llocs.</w:t>
      </w:r>
    </w:p>
    <w:p w14:paraId="554684E5" w14:textId="77777777" w:rsidR="00091F93" w:rsidRPr="008D4DE3" w:rsidRDefault="00091F93" w:rsidP="00BF1F42">
      <w:pPr>
        <w:pStyle w:val="Prrafodelista"/>
        <w:numPr>
          <w:ilvl w:val="1"/>
          <w:numId w:val="97"/>
        </w:numPr>
        <w:ind w:left="0" w:firstLine="0"/>
        <w:rPr>
          <w:rFonts w:ascii="Arial" w:hAnsi="Arial" w:cs="Arial"/>
        </w:rPr>
      </w:pPr>
      <w:r w:rsidRPr="008D4DE3">
        <w:rPr>
          <w:rFonts w:ascii="Arial" w:hAnsi="Arial" w:cs="Arial"/>
        </w:rPr>
        <w:t>La</w:t>
      </w:r>
      <w:r w:rsidRPr="008D4DE3">
        <w:rPr>
          <w:rFonts w:ascii="Arial" w:hAnsi="Arial" w:cs="Arial"/>
          <w:spacing w:val="-1"/>
        </w:rPr>
        <w:t xml:space="preserve"> </w:t>
      </w:r>
      <w:r w:rsidRPr="008D4DE3">
        <w:rPr>
          <w:rFonts w:ascii="Arial" w:hAnsi="Arial" w:cs="Arial"/>
        </w:rPr>
        <w:t>utilització</w:t>
      </w:r>
      <w:r w:rsidRPr="008D4DE3">
        <w:rPr>
          <w:rFonts w:ascii="Arial" w:hAnsi="Arial" w:cs="Arial"/>
          <w:spacing w:val="-2"/>
        </w:rPr>
        <w:t xml:space="preserve"> </w:t>
      </w:r>
      <w:r w:rsidRPr="008D4DE3">
        <w:rPr>
          <w:rFonts w:ascii="Arial" w:hAnsi="Arial" w:cs="Arial"/>
        </w:rPr>
        <w:t>d'altaveus</w:t>
      </w:r>
      <w:r w:rsidRPr="008D4DE3">
        <w:rPr>
          <w:rFonts w:ascii="Arial" w:hAnsi="Arial" w:cs="Arial"/>
          <w:spacing w:val="-2"/>
        </w:rPr>
        <w:t xml:space="preserve"> </w:t>
      </w:r>
      <w:r w:rsidRPr="008D4DE3">
        <w:rPr>
          <w:rFonts w:ascii="Arial" w:hAnsi="Arial" w:cs="Arial"/>
        </w:rPr>
        <w:t>exteriors</w:t>
      </w:r>
      <w:r w:rsidRPr="008D4DE3">
        <w:rPr>
          <w:rFonts w:ascii="Arial" w:hAnsi="Arial" w:cs="Arial"/>
          <w:spacing w:val="-7"/>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els</w:t>
      </w:r>
      <w:r w:rsidRPr="008D4DE3">
        <w:rPr>
          <w:rFonts w:ascii="Arial" w:hAnsi="Arial" w:cs="Arial"/>
          <w:spacing w:val="-9"/>
        </w:rPr>
        <w:t xml:space="preserve"> </w:t>
      </w:r>
      <w:r w:rsidRPr="008D4DE3">
        <w:rPr>
          <w:rFonts w:ascii="Arial" w:hAnsi="Arial" w:cs="Arial"/>
        </w:rPr>
        <w:t>vehicles està</w:t>
      </w:r>
      <w:r w:rsidRPr="008D4DE3">
        <w:rPr>
          <w:rFonts w:ascii="Arial" w:hAnsi="Arial" w:cs="Arial"/>
          <w:spacing w:val="-7"/>
        </w:rPr>
        <w:t xml:space="preserve"> </w:t>
      </w:r>
      <w:r w:rsidRPr="008D4DE3">
        <w:rPr>
          <w:rFonts w:ascii="Arial" w:hAnsi="Arial" w:cs="Arial"/>
        </w:rPr>
        <w:t>prohibida sense</w:t>
      </w:r>
      <w:r w:rsidRPr="008D4DE3">
        <w:rPr>
          <w:rFonts w:ascii="Arial" w:hAnsi="Arial" w:cs="Arial"/>
          <w:spacing w:val="-5"/>
        </w:rPr>
        <w:t xml:space="preserve"> </w:t>
      </w:r>
      <w:r w:rsidRPr="008D4DE3">
        <w:rPr>
          <w:rFonts w:ascii="Arial" w:hAnsi="Arial" w:cs="Arial"/>
        </w:rPr>
        <w:t>la corresponent</w:t>
      </w:r>
      <w:r w:rsidRPr="008D4DE3">
        <w:rPr>
          <w:rFonts w:ascii="Arial" w:hAnsi="Arial" w:cs="Arial"/>
          <w:spacing w:val="-48"/>
        </w:rPr>
        <w:t xml:space="preserve"> </w:t>
      </w:r>
      <w:r w:rsidRPr="008D4DE3">
        <w:rPr>
          <w:rFonts w:ascii="Arial" w:hAnsi="Arial" w:cs="Arial"/>
        </w:rPr>
        <w:t>autorització municipal, prèvia sol·licitud a l'Organisme municipal competent en l'àmbit</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mobilitat.</w:t>
      </w:r>
    </w:p>
    <w:p w14:paraId="0D6529C0" w14:textId="77777777" w:rsidR="00091F93" w:rsidRPr="008D4DE3" w:rsidRDefault="00091F93" w:rsidP="00BF1F42">
      <w:pPr>
        <w:pStyle w:val="Prrafodelista"/>
        <w:numPr>
          <w:ilvl w:val="1"/>
          <w:numId w:val="97"/>
        </w:numPr>
        <w:ind w:left="0" w:firstLine="0"/>
        <w:rPr>
          <w:rFonts w:ascii="Arial" w:hAnsi="Arial" w:cs="Arial"/>
        </w:rPr>
      </w:pPr>
      <w:r w:rsidRPr="008D4DE3">
        <w:rPr>
          <w:rFonts w:ascii="Arial" w:hAnsi="Arial" w:cs="Arial"/>
        </w:rPr>
        <w:t>Resta prohibit utilitzar en els vehicles ràdios o aparells reproductors de sons a un</w:t>
      </w:r>
      <w:r w:rsidRPr="008D4DE3">
        <w:rPr>
          <w:rFonts w:ascii="Arial" w:hAnsi="Arial" w:cs="Arial"/>
          <w:spacing w:val="1"/>
        </w:rPr>
        <w:t xml:space="preserve"> </w:t>
      </w:r>
      <w:r w:rsidRPr="008D4DE3">
        <w:rPr>
          <w:rFonts w:ascii="Arial" w:hAnsi="Arial" w:cs="Arial"/>
        </w:rPr>
        <w:t>volum</w:t>
      </w:r>
      <w:r w:rsidRPr="008D4DE3">
        <w:rPr>
          <w:rFonts w:ascii="Arial" w:hAnsi="Arial" w:cs="Arial"/>
          <w:spacing w:val="-2"/>
        </w:rPr>
        <w:t xml:space="preserve"> </w:t>
      </w:r>
      <w:r w:rsidRPr="008D4DE3">
        <w:rPr>
          <w:rFonts w:ascii="Arial" w:hAnsi="Arial" w:cs="Arial"/>
        </w:rPr>
        <w:t>excessivament</w:t>
      </w:r>
      <w:r w:rsidRPr="008D4DE3">
        <w:rPr>
          <w:rFonts w:ascii="Arial" w:hAnsi="Arial" w:cs="Arial"/>
          <w:spacing w:val="-3"/>
        </w:rPr>
        <w:t xml:space="preserve"> </w:t>
      </w:r>
      <w:r w:rsidRPr="008D4DE3">
        <w:rPr>
          <w:rFonts w:ascii="Arial" w:hAnsi="Arial" w:cs="Arial"/>
        </w:rPr>
        <w:t>alt,</w:t>
      </w:r>
      <w:r w:rsidRPr="008D4DE3">
        <w:rPr>
          <w:rFonts w:ascii="Arial" w:hAnsi="Arial" w:cs="Arial"/>
          <w:spacing w:val="-4"/>
        </w:rPr>
        <w:t xml:space="preserve"> </w:t>
      </w:r>
      <w:r w:rsidRPr="008D4DE3">
        <w:rPr>
          <w:rFonts w:ascii="Arial" w:hAnsi="Arial" w:cs="Arial"/>
        </w:rPr>
        <w:t>sobretot</w:t>
      </w:r>
      <w:r w:rsidRPr="008D4DE3">
        <w:rPr>
          <w:rFonts w:ascii="Arial" w:hAnsi="Arial" w:cs="Arial"/>
          <w:spacing w:val="-5"/>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hores</w:t>
      </w:r>
      <w:r w:rsidRPr="008D4DE3">
        <w:rPr>
          <w:rFonts w:ascii="Arial" w:hAnsi="Arial" w:cs="Arial"/>
          <w:spacing w:val="-2"/>
        </w:rPr>
        <w:t xml:space="preserve"> </w:t>
      </w:r>
      <w:r w:rsidRPr="008D4DE3">
        <w:rPr>
          <w:rFonts w:ascii="Arial" w:hAnsi="Arial" w:cs="Arial"/>
        </w:rPr>
        <w:t>nocturnes.</w:t>
      </w:r>
    </w:p>
    <w:p w14:paraId="7CFF608C" w14:textId="77777777" w:rsidR="00091F93" w:rsidRPr="008D4DE3" w:rsidRDefault="00091F93" w:rsidP="00BF1F42">
      <w:pPr>
        <w:pStyle w:val="Textoindependiente"/>
        <w:rPr>
          <w:rFonts w:ascii="Arial" w:hAnsi="Arial"/>
          <w:sz w:val="22"/>
          <w:szCs w:val="22"/>
        </w:rPr>
      </w:pPr>
    </w:p>
    <w:p w14:paraId="6C27C4BB" w14:textId="77777777"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24.-</w:t>
      </w:r>
      <w:r w:rsidRPr="008D4DE3">
        <w:rPr>
          <w:rFonts w:ascii="Arial" w:hAnsi="Arial" w:cs="Arial"/>
          <w:spacing w:val="-6"/>
        </w:rPr>
        <w:t xml:space="preserve"> </w:t>
      </w:r>
      <w:r w:rsidRPr="008D4DE3">
        <w:rPr>
          <w:rFonts w:ascii="Arial" w:hAnsi="Arial" w:cs="Arial"/>
        </w:rPr>
        <w:t>Mesurament</w:t>
      </w:r>
      <w:r w:rsidRPr="008D4DE3">
        <w:rPr>
          <w:rFonts w:ascii="Arial" w:hAnsi="Arial" w:cs="Arial"/>
          <w:spacing w:val="-6"/>
        </w:rPr>
        <w:t xml:space="preserve"> </w:t>
      </w:r>
      <w:r w:rsidRPr="008D4DE3">
        <w:rPr>
          <w:rFonts w:ascii="Arial" w:hAnsi="Arial" w:cs="Arial"/>
        </w:rPr>
        <w:t>del</w:t>
      </w:r>
      <w:r w:rsidRPr="008D4DE3">
        <w:rPr>
          <w:rFonts w:ascii="Arial" w:hAnsi="Arial" w:cs="Arial"/>
          <w:spacing w:val="-6"/>
        </w:rPr>
        <w:t xml:space="preserve"> </w:t>
      </w:r>
      <w:r w:rsidRPr="008D4DE3">
        <w:rPr>
          <w:rFonts w:ascii="Arial" w:hAnsi="Arial" w:cs="Arial"/>
        </w:rPr>
        <w:t>nivell</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soroll</w:t>
      </w:r>
      <w:r w:rsidRPr="008D4DE3">
        <w:rPr>
          <w:rFonts w:ascii="Arial" w:hAnsi="Arial" w:cs="Arial"/>
          <w:spacing w:val="1"/>
        </w:rPr>
        <w:t xml:space="preserve"> </w:t>
      </w:r>
      <w:r w:rsidRPr="008D4DE3">
        <w:rPr>
          <w:rFonts w:ascii="Arial" w:hAnsi="Arial" w:cs="Arial"/>
        </w:rPr>
        <w:t>dels</w:t>
      </w:r>
      <w:r w:rsidRPr="008D4DE3">
        <w:rPr>
          <w:rFonts w:ascii="Arial" w:hAnsi="Arial" w:cs="Arial"/>
          <w:spacing w:val="-7"/>
        </w:rPr>
        <w:t xml:space="preserve"> </w:t>
      </w:r>
      <w:r w:rsidRPr="008D4DE3">
        <w:rPr>
          <w:rFonts w:ascii="Arial" w:hAnsi="Arial" w:cs="Arial"/>
        </w:rPr>
        <w:t>vehicles.</w:t>
      </w:r>
    </w:p>
    <w:p w14:paraId="4CB32D19" w14:textId="77777777" w:rsidR="00091F93" w:rsidRPr="008D4DE3" w:rsidRDefault="00091F93" w:rsidP="00BF1F42">
      <w:pPr>
        <w:pStyle w:val="Ttulo2"/>
        <w:ind w:left="0"/>
        <w:jc w:val="both"/>
        <w:rPr>
          <w:rFonts w:ascii="Arial" w:hAnsi="Arial" w:cs="Arial"/>
        </w:rPr>
      </w:pPr>
    </w:p>
    <w:p w14:paraId="10D5F8F8" w14:textId="77777777" w:rsidR="00091F93" w:rsidRPr="008D4DE3" w:rsidRDefault="00091F93" w:rsidP="00BF1F42">
      <w:pPr>
        <w:pStyle w:val="Prrafodelista"/>
        <w:numPr>
          <w:ilvl w:val="0"/>
          <w:numId w:val="96"/>
        </w:numPr>
        <w:ind w:left="0" w:firstLine="0"/>
        <w:rPr>
          <w:rFonts w:ascii="Arial" w:hAnsi="Arial" w:cs="Arial"/>
        </w:rPr>
      </w:pPr>
      <w:r w:rsidRPr="008D4DE3">
        <w:rPr>
          <w:rFonts w:ascii="Arial" w:hAnsi="Arial" w:cs="Arial"/>
        </w:rPr>
        <w:t>Per efectuar les mesures se seguiran els mètodes de mesurament previstos en la normativa</w:t>
      </w:r>
      <w:r w:rsidRPr="008D4DE3">
        <w:rPr>
          <w:rFonts w:ascii="Arial" w:hAnsi="Arial" w:cs="Arial"/>
          <w:spacing w:val="1"/>
        </w:rPr>
        <w:t xml:space="preserve"> </w:t>
      </w:r>
      <w:r w:rsidRPr="008D4DE3">
        <w:rPr>
          <w:rFonts w:ascii="Arial" w:hAnsi="Arial" w:cs="Arial"/>
        </w:rPr>
        <w:t>específica.</w:t>
      </w:r>
    </w:p>
    <w:p w14:paraId="7BBCF03F" w14:textId="77777777" w:rsidR="00091F93" w:rsidRPr="008D4DE3" w:rsidRDefault="00091F93" w:rsidP="00BF1F42">
      <w:pPr>
        <w:pStyle w:val="Prrafodelista"/>
        <w:numPr>
          <w:ilvl w:val="0"/>
          <w:numId w:val="96"/>
        </w:numPr>
        <w:ind w:left="0" w:firstLine="0"/>
        <w:rPr>
          <w:rFonts w:ascii="Arial" w:hAnsi="Arial" w:cs="Arial"/>
        </w:rPr>
      </w:pPr>
      <w:r w:rsidRPr="008D4DE3">
        <w:rPr>
          <w:rFonts w:ascii="Arial" w:hAnsi="Arial" w:cs="Arial"/>
        </w:rPr>
        <w:t>Tots els conductors estan obligats a col·laborar en les proves reglamentàries de detecció que</w:t>
      </w:r>
      <w:r w:rsidRPr="008D4DE3">
        <w:rPr>
          <w:rFonts w:ascii="Arial" w:hAnsi="Arial" w:cs="Arial"/>
          <w:spacing w:val="-47"/>
        </w:rPr>
        <w:t xml:space="preserve"> </w:t>
      </w:r>
      <w:r w:rsidRPr="008D4DE3">
        <w:rPr>
          <w:rFonts w:ascii="Arial" w:hAnsi="Arial" w:cs="Arial"/>
        </w:rPr>
        <w:t>permetin</w:t>
      </w:r>
      <w:r w:rsidRPr="008D4DE3">
        <w:rPr>
          <w:rFonts w:ascii="Arial" w:hAnsi="Arial" w:cs="Arial"/>
          <w:spacing w:val="-6"/>
        </w:rPr>
        <w:t xml:space="preserve"> </w:t>
      </w:r>
      <w:r w:rsidRPr="008D4DE3">
        <w:rPr>
          <w:rFonts w:ascii="Arial" w:hAnsi="Arial" w:cs="Arial"/>
        </w:rPr>
        <w:t>comprovar</w:t>
      </w:r>
      <w:r w:rsidRPr="008D4DE3">
        <w:rPr>
          <w:rFonts w:ascii="Arial" w:hAnsi="Arial" w:cs="Arial"/>
          <w:spacing w:val="-6"/>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possibles</w:t>
      </w:r>
      <w:r w:rsidRPr="008D4DE3">
        <w:rPr>
          <w:rFonts w:ascii="Arial" w:hAnsi="Arial" w:cs="Arial"/>
          <w:spacing w:val="-2"/>
        </w:rPr>
        <w:t xml:space="preserve"> </w:t>
      </w:r>
      <w:r w:rsidRPr="008D4DE3">
        <w:rPr>
          <w:rFonts w:ascii="Arial" w:hAnsi="Arial" w:cs="Arial"/>
        </w:rPr>
        <w:t>deficiències</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emissions</w:t>
      </w:r>
      <w:r w:rsidRPr="008D4DE3">
        <w:rPr>
          <w:rFonts w:ascii="Arial" w:hAnsi="Arial" w:cs="Arial"/>
          <w:spacing w:val="-4"/>
        </w:rPr>
        <w:t xml:space="preserve"> </w:t>
      </w:r>
      <w:r w:rsidRPr="008D4DE3">
        <w:rPr>
          <w:rFonts w:ascii="Arial" w:hAnsi="Arial" w:cs="Arial"/>
        </w:rPr>
        <w:t>dels</w:t>
      </w:r>
      <w:r w:rsidRPr="008D4DE3">
        <w:rPr>
          <w:rFonts w:ascii="Arial" w:hAnsi="Arial" w:cs="Arial"/>
          <w:spacing w:val="-5"/>
        </w:rPr>
        <w:t xml:space="preserve"> </w:t>
      </w:r>
      <w:r w:rsidRPr="008D4DE3">
        <w:rPr>
          <w:rFonts w:ascii="Arial" w:hAnsi="Arial" w:cs="Arial"/>
        </w:rPr>
        <w:t>vehicles.</w:t>
      </w:r>
    </w:p>
    <w:p w14:paraId="1A599CE5" w14:textId="77777777" w:rsidR="00091F93" w:rsidRPr="008D4DE3" w:rsidRDefault="00091F93" w:rsidP="00BF1F42">
      <w:pPr>
        <w:pStyle w:val="Prrafodelista"/>
        <w:numPr>
          <w:ilvl w:val="0"/>
          <w:numId w:val="96"/>
        </w:numPr>
        <w:ind w:left="0" w:firstLine="0"/>
        <w:rPr>
          <w:rFonts w:ascii="Arial" w:hAnsi="Arial" w:cs="Arial"/>
        </w:rPr>
      </w:pPr>
      <w:r w:rsidRPr="008D4DE3">
        <w:rPr>
          <w:rFonts w:ascii="Arial" w:hAnsi="Arial" w:cs="Arial"/>
          <w:spacing w:val="-1"/>
        </w:rPr>
        <w:t>Els</w:t>
      </w:r>
      <w:r w:rsidRPr="008D4DE3">
        <w:rPr>
          <w:rFonts w:ascii="Arial" w:hAnsi="Arial" w:cs="Arial"/>
          <w:spacing w:val="-10"/>
        </w:rPr>
        <w:t xml:space="preserve"> </w:t>
      </w:r>
      <w:r w:rsidRPr="008D4DE3">
        <w:rPr>
          <w:rFonts w:ascii="Arial" w:hAnsi="Arial" w:cs="Arial"/>
          <w:spacing w:val="-1"/>
        </w:rPr>
        <w:t>conductors</w:t>
      </w:r>
      <w:r w:rsidRPr="008D4DE3">
        <w:rPr>
          <w:rFonts w:ascii="Arial" w:hAnsi="Arial" w:cs="Arial"/>
          <w:spacing w:val="-10"/>
        </w:rPr>
        <w:t xml:space="preserve"> </w:t>
      </w:r>
      <w:r w:rsidRPr="008D4DE3">
        <w:rPr>
          <w:rFonts w:ascii="Arial" w:hAnsi="Arial" w:cs="Arial"/>
          <w:spacing w:val="-1"/>
        </w:rPr>
        <w:t>han</w:t>
      </w:r>
      <w:r w:rsidRPr="008D4DE3">
        <w:rPr>
          <w:rFonts w:ascii="Arial" w:hAnsi="Arial" w:cs="Arial"/>
          <w:spacing w:val="-12"/>
        </w:rPr>
        <w:t xml:space="preserve"> </w:t>
      </w:r>
      <w:r w:rsidRPr="008D4DE3">
        <w:rPr>
          <w:rFonts w:ascii="Arial" w:hAnsi="Arial" w:cs="Arial"/>
          <w:spacing w:val="-1"/>
        </w:rPr>
        <w:t>de</w:t>
      </w:r>
      <w:r w:rsidRPr="008D4DE3">
        <w:rPr>
          <w:rFonts w:ascii="Arial" w:hAnsi="Arial" w:cs="Arial"/>
          <w:spacing w:val="-8"/>
        </w:rPr>
        <w:t xml:space="preserve"> </w:t>
      </w:r>
      <w:r w:rsidRPr="008D4DE3">
        <w:rPr>
          <w:rFonts w:ascii="Arial" w:hAnsi="Arial" w:cs="Arial"/>
          <w:spacing w:val="-1"/>
        </w:rPr>
        <w:t>traslladar</w:t>
      </w:r>
      <w:r w:rsidRPr="008D4DE3">
        <w:rPr>
          <w:rFonts w:ascii="Arial" w:hAnsi="Arial" w:cs="Arial"/>
          <w:spacing w:val="-8"/>
        </w:rPr>
        <w:t xml:space="preserve"> </w:t>
      </w:r>
      <w:r w:rsidRPr="008D4DE3">
        <w:rPr>
          <w:rFonts w:ascii="Arial" w:hAnsi="Arial" w:cs="Arial"/>
          <w:spacing w:val="-1"/>
        </w:rPr>
        <w:t>el</w:t>
      </w:r>
      <w:r w:rsidRPr="008D4DE3">
        <w:rPr>
          <w:rFonts w:ascii="Arial" w:hAnsi="Arial" w:cs="Arial"/>
          <w:spacing w:val="-10"/>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a</w:t>
      </w:r>
      <w:r w:rsidRPr="008D4DE3">
        <w:rPr>
          <w:rFonts w:ascii="Arial" w:hAnsi="Arial" w:cs="Arial"/>
          <w:spacing w:val="-10"/>
        </w:rPr>
        <w:t xml:space="preserve"> </w:t>
      </w:r>
      <w:r w:rsidRPr="008D4DE3">
        <w:rPr>
          <w:rFonts w:ascii="Arial" w:hAnsi="Arial" w:cs="Arial"/>
        </w:rPr>
        <w:t>un</w:t>
      </w:r>
      <w:r w:rsidRPr="008D4DE3">
        <w:rPr>
          <w:rFonts w:ascii="Arial" w:hAnsi="Arial" w:cs="Arial"/>
          <w:spacing w:val="-9"/>
        </w:rPr>
        <w:t xml:space="preserve"> </w:t>
      </w:r>
      <w:r w:rsidRPr="008D4DE3">
        <w:rPr>
          <w:rFonts w:ascii="Arial" w:hAnsi="Arial" w:cs="Arial"/>
        </w:rPr>
        <w:t>lloc</w:t>
      </w:r>
      <w:r w:rsidRPr="008D4DE3">
        <w:rPr>
          <w:rFonts w:ascii="Arial" w:hAnsi="Arial" w:cs="Arial"/>
          <w:spacing w:val="-14"/>
        </w:rPr>
        <w:t xml:space="preserve"> </w:t>
      </w:r>
      <w:r w:rsidRPr="008D4DE3">
        <w:rPr>
          <w:rFonts w:ascii="Arial" w:hAnsi="Arial" w:cs="Arial"/>
        </w:rPr>
        <w:t>on</w:t>
      </w:r>
      <w:r w:rsidRPr="008D4DE3">
        <w:rPr>
          <w:rFonts w:ascii="Arial" w:hAnsi="Arial" w:cs="Arial"/>
          <w:spacing w:val="-10"/>
        </w:rPr>
        <w:t xml:space="preserve"> </w:t>
      </w:r>
      <w:r w:rsidRPr="008D4DE3">
        <w:rPr>
          <w:rFonts w:ascii="Arial" w:hAnsi="Arial" w:cs="Arial"/>
        </w:rPr>
        <w:t>es</w:t>
      </w:r>
      <w:r w:rsidRPr="008D4DE3">
        <w:rPr>
          <w:rFonts w:ascii="Arial" w:hAnsi="Arial" w:cs="Arial"/>
          <w:spacing w:val="-10"/>
        </w:rPr>
        <w:t xml:space="preserve"> </w:t>
      </w:r>
      <w:r w:rsidRPr="008D4DE3">
        <w:rPr>
          <w:rFonts w:ascii="Arial" w:hAnsi="Arial" w:cs="Arial"/>
        </w:rPr>
        <w:t>pugui</w:t>
      </w:r>
      <w:r w:rsidRPr="008D4DE3">
        <w:rPr>
          <w:rFonts w:ascii="Arial" w:hAnsi="Arial" w:cs="Arial"/>
          <w:spacing w:val="-8"/>
        </w:rPr>
        <w:t xml:space="preserve"> </w:t>
      </w:r>
      <w:r w:rsidRPr="008D4DE3">
        <w:rPr>
          <w:rFonts w:ascii="Arial" w:hAnsi="Arial" w:cs="Arial"/>
        </w:rPr>
        <w:t>fer</w:t>
      </w:r>
      <w:r w:rsidRPr="008D4DE3">
        <w:rPr>
          <w:rFonts w:ascii="Arial" w:hAnsi="Arial" w:cs="Arial"/>
          <w:spacing w:val="-8"/>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mesura,</w:t>
      </w:r>
      <w:r w:rsidRPr="008D4DE3">
        <w:rPr>
          <w:rFonts w:ascii="Arial" w:hAnsi="Arial" w:cs="Arial"/>
          <w:spacing w:val="-15"/>
        </w:rPr>
        <w:t xml:space="preserve"> </w:t>
      </w:r>
      <w:r w:rsidRPr="008D4DE3">
        <w:rPr>
          <w:rFonts w:ascii="Arial" w:hAnsi="Arial" w:cs="Arial"/>
        </w:rPr>
        <w:t>tenint</w:t>
      </w:r>
      <w:r w:rsidRPr="008D4DE3">
        <w:rPr>
          <w:rFonts w:ascii="Arial" w:hAnsi="Arial" w:cs="Arial"/>
          <w:spacing w:val="-12"/>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compte</w:t>
      </w:r>
      <w:r w:rsidRPr="008D4DE3">
        <w:rPr>
          <w:rFonts w:ascii="Arial" w:hAnsi="Arial" w:cs="Arial"/>
          <w:spacing w:val="-47"/>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si</w:t>
      </w:r>
      <w:r w:rsidRPr="008D4DE3">
        <w:rPr>
          <w:rFonts w:ascii="Arial" w:hAnsi="Arial" w:cs="Arial"/>
          <w:spacing w:val="-2"/>
        </w:rPr>
        <w:t xml:space="preserve"> </w:t>
      </w:r>
      <w:r w:rsidRPr="008D4DE3">
        <w:rPr>
          <w:rFonts w:ascii="Arial" w:hAnsi="Arial" w:cs="Arial"/>
        </w:rPr>
        <w:t>es</w:t>
      </w:r>
      <w:r w:rsidRPr="008D4DE3">
        <w:rPr>
          <w:rFonts w:ascii="Arial" w:hAnsi="Arial" w:cs="Arial"/>
          <w:spacing w:val="-4"/>
        </w:rPr>
        <w:t xml:space="preserve"> </w:t>
      </w:r>
      <w:r w:rsidRPr="008D4DE3">
        <w:rPr>
          <w:rFonts w:ascii="Arial" w:hAnsi="Arial" w:cs="Arial"/>
        </w:rPr>
        <w:t>neguessin,</w:t>
      </w:r>
      <w:r w:rsidRPr="008D4DE3">
        <w:rPr>
          <w:rFonts w:ascii="Arial" w:hAnsi="Arial" w:cs="Arial"/>
          <w:spacing w:val="-4"/>
        </w:rPr>
        <w:t xml:space="preserve"> </w:t>
      </w:r>
      <w:r w:rsidRPr="008D4DE3">
        <w:rPr>
          <w:rFonts w:ascii="Arial" w:hAnsi="Arial" w:cs="Arial"/>
        </w:rPr>
        <w:t>l'Administració</w:t>
      </w:r>
      <w:r w:rsidRPr="008D4DE3">
        <w:rPr>
          <w:rFonts w:ascii="Arial" w:hAnsi="Arial" w:cs="Arial"/>
          <w:spacing w:val="-6"/>
        </w:rPr>
        <w:t xml:space="preserve"> </w:t>
      </w:r>
      <w:r w:rsidRPr="008D4DE3">
        <w:rPr>
          <w:rFonts w:ascii="Arial" w:hAnsi="Arial" w:cs="Arial"/>
        </w:rPr>
        <w:t>pot</w:t>
      </w:r>
      <w:r w:rsidRPr="008D4DE3">
        <w:rPr>
          <w:rFonts w:ascii="Arial" w:hAnsi="Arial" w:cs="Arial"/>
          <w:spacing w:val="-3"/>
        </w:rPr>
        <w:t xml:space="preserve"> </w:t>
      </w:r>
      <w:r w:rsidRPr="008D4DE3">
        <w:rPr>
          <w:rFonts w:ascii="Arial" w:hAnsi="Arial" w:cs="Arial"/>
        </w:rPr>
        <w:t>usar</w:t>
      </w:r>
      <w:r w:rsidRPr="008D4DE3">
        <w:rPr>
          <w:rFonts w:ascii="Arial" w:hAnsi="Arial" w:cs="Arial"/>
          <w:spacing w:val="-5"/>
        </w:rPr>
        <w:t xml:space="preserve"> </w:t>
      </w:r>
      <w:r w:rsidRPr="008D4DE3">
        <w:rPr>
          <w:rFonts w:ascii="Arial" w:hAnsi="Arial" w:cs="Arial"/>
        </w:rPr>
        <w:t>els</w:t>
      </w:r>
      <w:r w:rsidRPr="008D4DE3">
        <w:rPr>
          <w:rFonts w:ascii="Arial" w:hAnsi="Arial" w:cs="Arial"/>
          <w:spacing w:val="-2"/>
        </w:rPr>
        <w:t xml:space="preserve"> </w:t>
      </w:r>
      <w:r w:rsidRPr="008D4DE3">
        <w:rPr>
          <w:rFonts w:ascii="Arial" w:hAnsi="Arial" w:cs="Arial"/>
        </w:rPr>
        <w:t>mitjans</w:t>
      </w:r>
      <w:r w:rsidRPr="008D4DE3">
        <w:rPr>
          <w:rFonts w:ascii="Arial" w:hAnsi="Arial" w:cs="Arial"/>
          <w:spacing w:val="-2"/>
        </w:rPr>
        <w:t xml:space="preserve"> </w:t>
      </w:r>
      <w:r w:rsidRPr="008D4DE3">
        <w:rPr>
          <w:rFonts w:ascii="Arial" w:hAnsi="Arial" w:cs="Arial"/>
        </w:rPr>
        <w:t>més</w:t>
      </w:r>
      <w:r w:rsidRPr="008D4DE3">
        <w:rPr>
          <w:rFonts w:ascii="Arial" w:hAnsi="Arial" w:cs="Arial"/>
          <w:spacing w:val="-3"/>
        </w:rPr>
        <w:t xml:space="preserve"> </w:t>
      </w:r>
      <w:r w:rsidRPr="008D4DE3">
        <w:rPr>
          <w:rFonts w:ascii="Arial" w:hAnsi="Arial" w:cs="Arial"/>
        </w:rPr>
        <w:t>adequats</w:t>
      </w:r>
      <w:r w:rsidRPr="008D4DE3">
        <w:rPr>
          <w:rFonts w:ascii="Arial" w:hAnsi="Arial" w:cs="Arial"/>
          <w:spacing w:val="-4"/>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al</w:t>
      </w:r>
      <w:r w:rsidRPr="008D4DE3">
        <w:rPr>
          <w:rFonts w:ascii="Arial" w:hAnsi="Arial" w:cs="Arial"/>
          <w:spacing w:val="-2"/>
        </w:rPr>
        <w:t xml:space="preserve"> </w:t>
      </w:r>
      <w:r w:rsidRPr="008D4DE3">
        <w:rPr>
          <w:rFonts w:ascii="Arial" w:hAnsi="Arial" w:cs="Arial"/>
        </w:rPr>
        <w:t>trasllat.</w:t>
      </w:r>
    </w:p>
    <w:p w14:paraId="7AE4C857" w14:textId="77777777" w:rsidR="00091F93" w:rsidRPr="008D4DE3" w:rsidRDefault="00091F93" w:rsidP="00BF1F42">
      <w:pPr>
        <w:pStyle w:val="Prrafodelista"/>
        <w:numPr>
          <w:ilvl w:val="0"/>
          <w:numId w:val="96"/>
        </w:numPr>
        <w:ind w:left="0" w:firstLine="0"/>
        <w:rPr>
          <w:rFonts w:ascii="Arial" w:hAnsi="Arial" w:cs="Arial"/>
        </w:rPr>
      </w:pPr>
      <w:r w:rsidRPr="008D4DE3">
        <w:rPr>
          <w:rFonts w:ascii="Arial" w:hAnsi="Arial" w:cs="Arial"/>
        </w:rPr>
        <w:t>La</w:t>
      </w:r>
      <w:r w:rsidRPr="008D4DE3">
        <w:rPr>
          <w:rFonts w:ascii="Arial" w:hAnsi="Arial" w:cs="Arial"/>
          <w:spacing w:val="-5"/>
        </w:rPr>
        <w:t xml:space="preserve"> </w:t>
      </w:r>
      <w:r w:rsidRPr="008D4DE3">
        <w:rPr>
          <w:rFonts w:ascii="Arial" w:hAnsi="Arial" w:cs="Arial"/>
        </w:rPr>
        <w:t>no</w:t>
      </w:r>
      <w:r w:rsidRPr="008D4DE3">
        <w:rPr>
          <w:rFonts w:ascii="Arial" w:hAnsi="Arial" w:cs="Arial"/>
          <w:spacing w:val="-2"/>
        </w:rPr>
        <w:t xml:space="preserve"> </w:t>
      </w:r>
      <w:r w:rsidRPr="008D4DE3">
        <w:rPr>
          <w:rFonts w:ascii="Arial" w:hAnsi="Arial" w:cs="Arial"/>
        </w:rPr>
        <w:t>col·laboració</w:t>
      </w:r>
      <w:r w:rsidRPr="008D4DE3">
        <w:rPr>
          <w:rFonts w:ascii="Arial" w:hAnsi="Arial" w:cs="Arial"/>
          <w:spacing w:val="-6"/>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realització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mesures</w:t>
      </w:r>
      <w:r w:rsidRPr="008D4DE3">
        <w:rPr>
          <w:rFonts w:ascii="Arial" w:hAnsi="Arial" w:cs="Arial"/>
          <w:spacing w:val="-5"/>
        </w:rPr>
        <w:t xml:space="preserve"> </w:t>
      </w:r>
      <w:r w:rsidRPr="008D4DE3">
        <w:rPr>
          <w:rFonts w:ascii="Arial" w:hAnsi="Arial" w:cs="Arial"/>
        </w:rPr>
        <w:t>pot</w:t>
      </w:r>
      <w:r w:rsidRPr="008D4DE3">
        <w:rPr>
          <w:rFonts w:ascii="Arial" w:hAnsi="Arial" w:cs="Arial"/>
          <w:spacing w:val="-9"/>
        </w:rPr>
        <w:t xml:space="preserve"> </w:t>
      </w:r>
      <w:r w:rsidRPr="008D4DE3">
        <w:rPr>
          <w:rFonts w:ascii="Arial" w:hAnsi="Arial" w:cs="Arial"/>
        </w:rPr>
        <w:t>ocasionar</w:t>
      </w:r>
      <w:r w:rsidRPr="008D4DE3">
        <w:rPr>
          <w:rFonts w:ascii="Arial" w:hAnsi="Arial" w:cs="Arial"/>
          <w:spacing w:val="-4"/>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immobilització</w:t>
      </w:r>
      <w:r w:rsidRPr="008D4DE3">
        <w:rPr>
          <w:rFonts w:ascii="Arial" w:hAnsi="Arial" w:cs="Arial"/>
          <w:spacing w:val="-4"/>
        </w:rPr>
        <w:t xml:space="preserve"> </w:t>
      </w:r>
      <w:r w:rsidRPr="008D4DE3">
        <w:rPr>
          <w:rFonts w:ascii="Arial" w:hAnsi="Arial" w:cs="Arial"/>
        </w:rPr>
        <w:t>immediata</w:t>
      </w:r>
      <w:r w:rsidRPr="008D4DE3">
        <w:rPr>
          <w:rFonts w:ascii="Arial" w:hAnsi="Arial" w:cs="Arial"/>
          <w:spacing w:val="-47"/>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vehicle.</w:t>
      </w:r>
    </w:p>
    <w:p w14:paraId="35E6B8ED" w14:textId="77777777" w:rsidR="00091F93" w:rsidRPr="008D4DE3" w:rsidRDefault="00091F93" w:rsidP="00BF1F42">
      <w:pPr>
        <w:pStyle w:val="Prrafodelista"/>
        <w:numPr>
          <w:ilvl w:val="0"/>
          <w:numId w:val="96"/>
        </w:numPr>
        <w:ind w:left="0" w:firstLine="0"/>
        <w:rPr>
          <w:rFonts w:ascii="Arial" w:hAnsi="Arial" w:cs="Arial"/>
        </w:rPr>
      </w:pPr>
      <w:r w:rsidRPr="008D4DE3">
        <w:rPr>
          <w:rFonts w:ascii="Arial" w:hAnsi="Arial" w:cs="Arial"/>
          <w:spacing w:val="-1"/>
        </w:rPr>
        <w:t>Advertit</w:t>
      </w:r>
      <w:r w:rsidRPr="008D4DE3">
        <w:rPr>
          <w:rFonts w:ascii="Arial" w:hAnsi="Arial" w:cs="Arial"/>
          <w:spacing w:val="-12"/>
        </w:rPr>
        <w:t xml:space="preserve"> </w:t>
      </w:r>
      <w:r w:rsidRPr="008D4DE3">
        <w:rPr>
          <w:rFonts w:ascii="Arial" w:hAnsi="Arial" w:cs="Arial"/>
          <w:spacing w:val="-1"/>
        </w:rPr>
        <w:t>el</w:t>
      </w:r>
      <w:r w:rsidRPr="008D4DE3">
        <w:rPr>
          <w:rFonts w:ascii="Arial" w:hAnsi="Arial" w:cs="Arial"/>
          <w:spacing w:val="-6"/>
        </w:rPr>
        <w:t xml:space="preserve"> </w:t>
      </w:r>
      <w:r w:rsidRPr="008D4DE3">
        <w:rPr>
          <w:rFonts w:ascii="Arial" w:hAnsi="Arial" w:cs="Arial"/>
          <w:spacing w:val="-1"/>
        </w:rPr>
        <w:t>conductor</w:t>
      </w:r>
      <w:r w:rsidRPr="008D4DE3">
        <w:rPr>
          <w:rFonts w:ascii="Arial" w:hAnsi="Arial" w:cs="Arial"/>
          <w:spacing w:val="-7"/>
        </w:rPr>
        <w:t xml:space="preserve"> </w:t>
      </w:r>
      <w:r w:rsidRPr="008D4DE3">
        <w:rPr>
          <w:rFonts w:ascii="Arial" w:hAnsi="Arial" w:cs="Arial"/>
          <w:spacing w:val="-1"/>
        </w:rPr>
        <w:t>de</w:t>
      </w:r>
      <w:r w:rsidRPr="008D4DE3">
        <w:rPr>
          <w:rFonts w:ascii="Arial" w:hAnsi="Arial" w:cs="Arial"/>
          <w:spacing w:val="-2"/>
        </w:rPr>
        <w:t xml:space="preserve"> </w:t>
      </w:r>
      <w:r w:rsidRPr="008D4DE3">
        <w:rPr>
          <w:rFonts w:ascii="Arial" w:hAnsi="Arial" w:cs="Arial"/>
          <w:spacing w:val="-1"/>
        </w:rPr>
        <w:t>l'excés</w:t>
      </w:r>
      <w:r w:rsidRPr="008D4DE3">
        <w:rPr>
          <w:rFonts w:ascii="Arial" w:hAnsi="Arial" w:cs="Arial"/>
          <w:spacing w:val="-8"/>
        </w:rPr>
        <w:t xml:space="preserve"> </w:t>
      </w:r>
      <w:r w:rsidRPr="008D4DE3">
        <w:rPr>
          <w:rFonts w:ascii="Arial" w:hAnsi="Arial" w:cs="Arial"/>
          <w:spacing w:val="-1"/>
        </w:rPr>
        <w:t>d'emissió</w:t>
      </w:r>
      <w:r w:rsidRPr="008D4DE3">
        <w:rPr>
          <w:rFonts w:ascii="Arial" w:hAnsi="Arial" w:cs="Arial"/>
          <w:spacing w:val="-7"/>
        </w:rPr>
        <w:t xml:space="preserve"> </w:t>
      </w:r>
      <w:r w:rsidRPr="008D4DE3">
        <w:rPr>
          <w:rFonts w:ascii="Arial" w:hAnsi="Arial" w:cs="Arial"/>
          <w:spacing w:val="-1"/>
        </w:rPr>
        <w:t>de</w:t>
      </w:r>
      <w:r w:rsidRPr="008D4DE3">
        <w:rPr>
          <w:rFonts w:ascii="Arial" w:hAnsi="Arial" w:cs="Arial"/>
          <w:spacing w:val="-8"/>
        </w:rPr>
        <w:t xml:space="preserve"> </w:t>
      </w:r>
      <w:r w:rsidRPr="008D4DE3">
        <w:rPr>
          <w:rFonts w:ascii="Arial" w:hAnsi="Arial" w:cs="Arial"/>
          <w:spacing w:val="-1"/>
        </w:rPr>
        <w:t>sorolls</w:t>
      </w:r>
      <w:r w:rsidRPr="008D4DE3">
        <w:rPr>
          <w:rFonts w:ascii="Arial" w:hAnsi="Arial" w:cs="Arial"/>
          <w:spacing w:val="-8"/>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seu</w:t>
      </w:r>
      <w:r w:rsidRPr="008D4DE3">
        <w:rPr>
          <w:rFonts w:ascii="Arial" w:hAnsi="Arial" w:cs="Arial"/>
          <w:spacing w:val="-10"/>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per</w:t>
      </w:r>
      <w:r w:rsidRPr="008D4DE3">
        <w:rPr>
          <w:rFonts w:ascii="Arial" w:hAnsi="Arial" w:cs="Arial"/>
          <w:spacing w:val="-7"/>
        </w:rPr>
        <w:t xml:space="preserve"> </w:t>
      </w:r>
      <w:r w:rsidRPr="008D4DE3">
        <w:rPr>
          <w:rFonts w:ascii="Arial" w:hAnsi="Arial" w:cs="Arial"/>
        </w:rPr>
        <w:t>agent</w:t>
      </w:r>
      <w:r w:rsidRPr="008D4DE3">
        <w:rPr>
          <w:rFonts w:ascii="Arial" w:hAnsi="Arial" w:cs="Arial"/>
          <w:spacing w:val="-9"/>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trànsit,</w:t>
      </w:r>
      <w:r w:rsidRPr="008D4DE3">
        <w:rPr>
          <w:rFonts w:ascii="Arial" w:hAnsi="Arial" w:cs="Arial"/>
          <w:spacing w:val="-9"/>
        </w:rPr>
        <w:t xml:space="preserve"> </w:t>
      </w:r>
      <w:r w:rsidRPr="008D4DE3">
        <w:rPr>
          <w:rFonts w:ascii="Arial" w:hAnsi="Arial" w:cs="Arial"/>
        </w:rPr>
        <w:t>aquell</w:t>
      </w:r>
      <w:r w:rsidRPr="008D4DE3">
        <w:rPr>
          <w:rFonts w:ascii="Arial" w:hAnsi="Arial" w:cs="Arial"/>
          <w:spacing w:val="-48"/>
        </w:rPr>
        <w:t xml:space="preserve"> </w:t>
      </w:r>
      <w:r w:rsidRPr="008D4DE3">
        <w:rPr>
          <w:rFonts w:ascii="Arial" w:hAnsi="Arial" w:cs="Arial"/>
        </w:rPr>
        <w:t>haurà de traslladar el seu vehicle en el termini de 15 dies per efectuar la reparació del seu</w:t>
      </w:r>
      <w:r w:rsidRPr="008D4DE3">
        <w:rPr>
          <w:rFonts w:ascii="Arial" w:hAnsi="Arial" w:cs="Arial"/>
          <w:spacing w:val="1"/>
        </w:rPr>
        <w:t xml:space="preserve"> </w:t>
      </w:r>
      <w:r w:rsidRPr="008D4DE3">
        <w:rPr>
          <w:rFonts w:ascii="Arial" w:hAnsi="Arial" w:cs="Arial"/>
        </w:rPr>
        <w:t>vehicle.</w:t>
      </w:r>
    </w:p>
    <w:p w14:paraId="6F5137BB" w14:textId="77777777" w:rsidR="00091F93" w:rsidRPr="008D4DE3" w:rsidRDefault="00091F93" w:rsidP="00BF1F42">
      <w:pPr>
        <w:pStyle w:val="Prrafodelista"/>
        <w:numPr>
          <w:ilvl w:val="0"/>
          <w:numId w:val="96"/>
        </w:numPr>
        <w:ind w:left="0" w:firstLine="0"/>
        <w:rPr>
          <w:rFonts w:ascii="Arial" w:hAnsi="Arial" w:cs="Arial"/>
        </w:rPr>
      </w:pPr>
      <w:r w:rsidRPr="008D4DE3">
        <w:rPr>
          <w:rFonts w:ascii="Arial" w:hAnsi="Arial" w:cs="Arial"/>
        </w:rPr>
        <w:t>La</w:t>
      </w:r>
      <w:r w:rsidRPr="008D4DE3">
        <w:rPr>
          <w:rFonts w:ascii="Arial" w:hAnsi="Arial" w:cs="Arial"/>
          <w:spacing w:val="1"/>
        </w:rPr>
        <w:t xml:space="preserve"> </w:t>
      </w:r>
      <w:r w:rsidRPr="008D4DE3">
        <w:rPr>
          <w:rFonts w:ascii="Arial" w:hAnsi="Arial" w:cs="Arial"/>
        </w:rPr>
        <w:t>superació</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part</w:t>
      </w:r>
      <w:r w:rsidRPr="008D4DE3">
        <w:rPr>
          <w:rFonts w:ascii="Arial" w:hAnsi="Arial" w:cs="Arial"/>
          <w:spacing w:val="1"/>
        </w:rPr>
        <w:t xml:space="preserve"> </w:t>
      </w:r>
      <w:r w:rsidRPr="008D4DE3">
        <w:rPr>
          <w:rFonts w:ascii="Arial" w:hAnsi="Arial" w:cs="Arial"/>
        </w:rPr>
        <w:t>d'un</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límit</w:t>
      </w:r>
      <w:r w:rsidRPr="008D4DE3">
        <w:rPr>
          <w:rFonts w:ascii="Arial" w:hAnsi="Arial" w:cs="Arial"/>
          <w:spacing w:val="1"/>
        </w:rPr>
        <w:t xml:space="preserve"> </w:t>
      </w:r>
      <w:r w:rsidRPr="008D4DE3">
        <w:rPr>
          <w:rFonts w:ascii="Arial" w:hAnsi="Arial" w:cs="Arial"/>
        </w:rPr>
        <w:t>màxim</w:t>
      </w:r>
      <w:r w:rsidRPr="008D4DE3">
        <w:rPr>
          <w:rFonts w:ascii="Arial" w:hAnsi="Arial" w:cs="Arial"/>
          <w:spacing w:val="1"/>
        </w:rPr>
        <w:t xml:space="preserve"> </w:t>
      </w:r>
      <w:r w:rsidRPr="008D4DE3">
        <w:rPr>
          <w:rFonts w:ascii="Arial" w:hAnsi="Arial" w:cs="Arial"/>
        </w:rPr>
        <w:t>d'emissió</w:t>
      </w:r>
      <w:r w:rsidRPr="008D4DE3">
        <w:rPr>
          <w:rFonts w:ascii="Arial" w:hAnsi="Arial" w:cs="Arial"/>
          <w:spacing w:val="1"/>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47"/>
        </w:rPr>
        <w:t xml:space="preserve"> </w:t>
      </w:r>
      <w:r w:rsidRPr="008D4DE3">
        <w:rPr>
          <w:rFonts w:ascii="Arial" w:hAnsi="Arial" w:cs="Arial"/>
        </w:rPr>
        <w:t>establert en la normativa corresponent, serà tipificada com a infracció i pot comportar la</w:t>
      </w:r>
      <w:r w:rsidRPr="008D4DE3">
        <w:rPr>
          <w:rFonts w:ascii="Arial" w:hAnsi="Arial" w:cs="Arial"/>
          <w:spacing w:val="1"/>
        </w:rPr>
        <w:t xml:space="preserve"> </w:t>
      </w:r>
      <w:r w:rsidRPr="008D4DE3">
        <w:rPr>
          <w:rFonts w:ascii="Arial" w:hAnsi="Arial" w:cs="Arial"/>
        </w:rPr>
        <w:t>immobilització</w:t>
      </w:r>
      <w:r w:rsidRPr="008D4DE3">
        <w:rPr>
          <w:rFonts w:ascii="Arial" w:hAnsi="Arial" w:cs="Arial"/>
          <w:spacing w:val="-5"/>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vehicle.</w:t>
      </w:r>
    </w:p>
    <w:p w14:paraId="2E0FD879" w14:textId="77777777" w:rsidR="00046DA9" w:rsidRPr="008D4DE3" w:rsidRDefault="00046DA9" w:rsidP="00BF1F42">
      <w:pPr>
        <w:pStyle w:val="Ttulo2"/>
        <w:ind w:left="0"/>
        <w:jc w:val="both"/>
        <w:rPr>
          <w:rFonts w:ascii="Arial" w:hAnsi="Arial" w:cs="Arial"/>
        </w:rPr>
      </w:pPr>
    </w:p>
    <w:p w14:paraId="761403D6" w14:textId="4E51AABC"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7"/>
        </w:rPr>
        <w:t xml:space="preserve"> </w:t>
      </w:r>
      <w:r w:rsidRPr="008D4DE3">
        <w:rPr>
          <w:rFonts w:ascii="Arial" w:hAnsi="Arial" w:cs="Arial"/>
        </w:rPr>
        <w:t>25.-</w:t>
      </w:r>
      <w:r w:rsidRPr="008D4DE3">
        <w:rPr>
          <w:rFonts w:ascii="Arial" w:hAnsi="Arial" w:cs="Arial"/>
          <w:spacing w:val="-8"/>
        </w:rPr>
        <w:t xml:space="preserve"> </w:t>
      </w:r>
      <w:r w:rsidRPr="008D4DE3">
        <w:rPr>
          <w:rFonts w:ascii="Arial" w:hAnsi="Arial" w:cs="Arial"/>
        </w:rPr>
        <w:t>Immobilitzacions</w:t>
      </w:r>
      <w:r w:rsidRPr="008D4DE3">
        <w:rPr>
          <w:rFonts w:ascii="Arial" w:hAnsi="Arial" w:cs="Arial"/>
          <w:spacing w:val="-7"/>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vehicles</w:t>
      </w:r>
      <w:r w:rsidRPr="008D4DE3">
        <w:rPr>
          <w:rFonts w:ascii="Arial" w:hAnsi="Arial" w:cs="Arial"/>
          <w:spacing w:val="-3"/>
        </w:rPr>
        <w:t xml:space="preserve"> </w:t>
      </w:r>
      <w:r w:rsidRPr="008D4DE3">
        <w:rPr>
          <w:rFonts w:ascii="Arial" w:hAnsi="Arial" w:cs="Arial"/>
        </w:rPr>
        <w:t>per</w:t>
      </w:r>
      <w:r w:rsidRPr="008D4DE3">
        <w:rPr>
          <w:rFonts w:ascii="Arial" w:hAnsi="Arial" w:cs="Arial"/>
          <w:spacing w:val="-7"/>
        </w:rPr>
        <w:t xml:space="preserve"> </w:t>
      </w:r>
      <w:r w:rsidRPr="008D4DE3">
        <w:rPr>
          <w:rFonts w:ascii="Arial" w:hAnsi="Arial" w:cs="Arial"/>
        </w:rPr>
        <w:t>motius</w:t>
      </w:r>
      <w:r w:rsidRPr="008D4DE3">
        <w:rPr>
          <w:rFonts w:ascii="Arial" w:hAnsi="Arial" w:cs="Arial"/>
          <w:spacing w:val="-3"/>
        </w:rPr>
        <w:t xml:space="preserve"> </w:t>
      </w:r>
      <w:r w:rsidRPr="008D4DE3">
        <w:rPr>
          <w:rFonts w:ascii="Arial" w:hAnsi="Arial" w:cs="Arial"/>
        </w:rPr>
        <w:t>mediambientals</w:t>
      </w:r>
    </w:p>
    <w:p w14:paraId="78E40DE4" w14:textId="77777777" w:rsidR="00091F93" w:rsidRPr="008D4DE3" w:rsidRDefault="00091F93" w:rsidP="00BF1F42">
      <w:pPr>
        <w:pStyle w:val="Ttulo2"/>
        <w:ind w:left="0"/>
        <w:jc w:val="both"/>
        <w:rPr>
          <w:rFonts w:ascii="Arial" w:hAnsi="Arial" w:cs="Arial"/>
        </w:rPr>
      </w:pPr>
    </w:p>
    <w:p w14:paraId="5FF5EC6C" w14:textId="77777777" w:rsidR="00091F93" w:rsidRPr="008D4DE3" w:rsidRDefault="00091F93" w:rsidP="00BF1F42">
      <w:pPr>
        <w:pStyle w:val="Prrafodelista"/>
        <w:numPr>
          <w:ilvl w:val="0"/>
          <w:numId w:val="95"/>
        </w:numPr>
        <w:ind w:left="0" w:firstLine="0"/>
        <w:rPr>
          <w:rFonts w:ascii="Arial" w:hAnsi="Arial" w:cs="Arial"/>
        </w:rPr>
      </w:pPr>
      <w:r w:rsidRPr="008D4DE3">
        <w:rPr>
          <w:rFonts w:ascii="Arial" w:hAnsi="Arial" w:cs="Arial"/>
        </w:rPr>
        <w:t>Les immobilitzacions específiques per infraccions relacionades amb les emissions es duran a</w:t>
      </w:r>
      <w:r w:rsidRPr="008D4DE3">
        <w:rPr>
          <w:rFonts w:ascii="Arial" w:hAnsi="Arial" w:cs="Arial"/>
          <w:spacing w:val="1"/>
        </w:rPr>
        <w:t xml:space="preserve"> </w:t>
      </w:r>
      <w:r w:rsidRPr="008D4DE3">
        <w:rPr>
          <w:rFonts w:ascii="Arial" w:hAnsi="Arial" w:cs="Arial"/>
        </w:rPr>
        <w:t>terme</w:t>
      </w:r>
      <w:r w:rsidRPr="008D4DE3">
        <w:rPr>
          <w:rFonts w:ascii="Arial" w:hAnsi="Arial" w:cs="Arial"/>
          <w:spacing w:val="-5"/>
        </w:rPr>
        <w:t xml:space="preserve"> </w:t>
      </w:r>
      <w:r w:rsidRPr="008D4DE3">
        <w:rPr>
          <w:rFonts w:ascii="Arial" w:hAnsi="Arial" w:cs="Arial"/>
        </w:rPr>
        <w:t>seguint</w:t>
      </w:r>
      <w:r w:rsidRPr="008D4DE3">
        <w:rPr>
          <w:rFonts w:ascii="Arial" w:hAnsi="Arial" w:cs="Arial"/>
          <w:spacing w:val="-3"/>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següents</w:t>
      </w:r>
      <w:r w:rsidRPr="008D4DE3">
        <w:rPr>
          <w:rFonts w:ascii="Arial" w:hAnsi="Arial" w:cs="Arial"/>
          <w:spacing w:val="-4"/>
        </w:rPr>
        <w:t xml:space="preserve"> </w:t>
      </w:r>
      <w:r w:rsidRPr="008D4DE3">
        <w:rPr>
          <w:rFonts w:ascii="Arial" w:hAnsi="Arial" w:cs="Arial"/>
        </w:rPr>
        <w:t>directrius:</w:t>
      </w:r>
    </w:p>
    <w:p w14:paraId="787BCA2A" w14:textId="77777777" w:rsidR="00091F93" w:rsidRPr="008D4DE3" w:rsidRDefault="00091F93" w:rsidP="00BF1F42">
      <w:pPr>
        <w:pStyle w:val="Prrafodelista"/>
        <w:numPr>
          <w:ilvl w:val="1"/>
          <w:numId w:val="95"/>
        </w:numPr>
        <w:ind w:left="0" w:firstLine="0"/>
        <w:rPr>
          <w:rFonts w:ascii="Arial" w:hAnsi="Arial" w:cs="Arial"/>
        </w:rPr>
      </w:pPr>
      <w:r w:rsidRPr="008D4DE3">
        <w:rPr>
          <w:rFonts w:ascii="Arial" w:hAnsi="Arial" w:cs="Arial"/>
        </w:rPr>
        <w:t>La</w:t>
      </w:r>
      <w:r w:rsidRPr="008D4DE3">
        <w:rPr>
          <w:rFonts w:ascii="Arial" w:hAnsi="Arial" w:cs="Arial"/>
          <w:spacing w:val="1"/>
        </w:rPr>
        <w:t xml:space="preserve"> </w:t>
      </w:r>
      <w:r w:rsidRPr="008D4DE3">
        <w:rPr>
          <w:rFonts w:ascii="Arial" w:hAnsi="Arial" w:cs="Arial"/>
        </w:rPr>
        <w:t>Policia</w:t>
      </w:r>
      <w:r w:rsidRPr="008D4DE3">
        <w:rPr>
          <w:rFonts w:ascii="Arial" w:hAnsi="Arial" w:cs="Arial"/>
          <w:spacing w:val="1"/>
        </w:rPr>
        <w:t xml:space="preserve"> </w:t>
      </w:r>
      <w:r w:rsidRPr="008D4DE3">
        <w:rPr>
          <w:rFonts w:ascii="Arial" w:hAnsi="Arial" w:cs="Arial"/>
        </w:rPr>
        <w:t>Local,</w:t>
      </w:r>
      <w:r w:rsidRPr="008D4DE3">
        <w:rPr>
          <w:rFonts w:ascii="Arial" w:hAnsi="Arial" w:cs="Arial"/>
          <w:spacing w:val="1"/>
        </w:rPr>
        <w:t xml:space="preserve"> </w:t>
      </w:r>
      <w:r w:rsidRPr="008D4DE3">
        <w:rPr>
          <w:rFonts w:ascii="Arial" w:hAnsi="Arial" w:cs="Arial"/>
        </w:rPr>
        <w:t>prèvia</w:t>
      </w:r>
      <w:r w:rsidRPr="008D4DE3">
        <w:rPr>
          <w:rFonts w:ascii="Arial" w:hAnsi="Arial" w:cs="Arial"/>
          <w:spacing w:val="1"/>
        </w:rPr>
        <w:t xml:space="preserve"> </w:t>
      </w:r>
      <w:r w:rsidRPr="008D4DE3">
        <w:rPr>
          <w:rFonts w:ascii="Arial" w:hAnsi="Arial" w:cs="Arial"/>
        </w:rPr>
        <w:t>realització</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proves</w:t>
      </w:r>
      <w:r w:rsidRPr="008D4DE3">
        <w:rPr>
          <w:rFonts w:ascii="Arial" w:hAnsi="Arial" w:cs="Arial"/>
          <w:spacing w:val="1"/>
        </w:rPr>
        <w:t xml:space="preserve"> </w:t>
      </w:r>
      <w:r w:rsidRPr="008D4DE3">
        <w:rPr>
          <w:rFonts w:ascii="Arial" w:hAnsi="Arial" w:cs="Arial"/>
        </w:rPr>
        <w:t>tècniques</w:t>
      </w:r>
      <w:r w:rsidRPr="008D4DE3">
        <w:rPr>
          <w:rFonts w:ascii="Arial" w:hAnsi="Arial" w:cs="Arial"/>
          <w:spacing w:val="1"/>
        </w:rPr>
        <w:t xml:space="preserve"> </w:t>
      </w:r>
      <w:r w:rsidRPr="008D4DE3">
        <w:rPr>
          <w:rFonts w:ascii="Arial" w:hAnsi="Arial" w:cs="Arial"/>
        </w:rPr>
        <w:t>necessàries,</w:t>
      </w:r>
      <w:r w:rsidRPr="008D4DE3">
        <w:rPr>
          <w:rFonts w:ascii="Arial" w:hAnsi="Arial" w:cs="Arial"/>
          <w:spacing w:val="1"/>
        </w:rPr>
        <w:t xml:space="preserve"> </w:t>
      </w:r>
      <w:r w:rsidRPr="008D4DE3">
        <w:rPr>
          <w:rFonts w:ascii="Arial" w:hAnsi="Arial" w:cs="Arial"/>
        </w:rPr>
        <w:t>podrà</w:t>
      </w:r>
      <w:r w:rsidRPr="008D4DE3">
        <w:rPr>
          <w:rFonts w:ascii="Arial" w:hAnsi="Arial" w:cs="Arial"/>
          <w:spacing w:val="1"/>
        </w:rPr>
        <w:t xml:space="preserve"> </w:t>
      </w:r>
      <w:r w:rsidRPr="008D4DE3">
        <w:rPr>
          <w:rFonts w:ascii="Arial" w:hAnsi="Arial" w:cs="Arial"/>
        </w:rPr>
        <w:t>immobilitzar els vehicles que superin els nivells de gasos, fums, partícules i sorolls</w:t>
      </w:r>
      <w:r w:rsidRPr="008D4DE3">
        <w:rPr>
          <w:rFonts w:ascii="Arial" w:hAnsi="Arial" w:cs="Arial"/>
          <w:spacing w:val="1"/>
        </w:rPr>
        <w:t xml:space="preserve"> </w:t>
      </w:r>
      <w:r w:rsidRPr="008D4DE3">
        <w:rPr>
          <w:rFonts w:ascii="Arial" w:hAnsi="Arial" w:cs="Arial"/>
        </w:rPr>
        <w:t>permesos</w:t>
      </w:r>
      <w:r w:rsidRPr="008D4DE3">
        <w:rPr>
          <w:rFonts w:ascii="Arial" w:hAnsi="Arial" w:cs="Arial"/>
          <w:spacing w:val="-5"/>
        </w:rPr>
        <w:t xml:space="preserve"> </w:t>
      </w:r>
      <w:r w:rsidRPr="008D4DE3">
        <w:rPr>
          <w:rFonts w:ascii="Arial" w:hAnsi="Arial" w:cs="Arial"/>
        </w:rPr>
        <w:t>reglamentàriament</w:t>
      </w:r>
      <w:r w:rsidRPr="008D4DE3">
        <w:rPr>
          <w:rFonts w:ascii="Arial" w:hAnsi="Arial" w:cs="Arial"/>
          <w:spacing w:val="-5"/>
        </w:rPr>
        <w:t xml:space="preserve"> </w:t>
      </w:r>
      <w:r w:rsidRPr="008D4DE3">
        <w:rPr>
          <w:rFonts w:ascii="Arial" w:hAnsi="Arial" w:cs="Arial"/>
        </w:rPr>
        <w:t>segons</w:t>
      </w:r>
      <w:r w:rsidRPr="008D4DE3">
        <w:rPr>
          <w:rFonts w:ascii="Arial" w:hAnsi="Arial" w:cs="Arial"/>
          <w:spacing w:val="-4"/>
        </w:rPr>
        <w:t xml:space="preserve"> </w:t>
      </w:r>
      <w:r w:rsidRPr="008D4DE3">
        <w:rPr>
          <w:rFonts w:ascii="Arial" w:hAnsi="Arial" w:cs="Arial"/>
        </w:rPr>
        <w:t>el tipus</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vehicle.</w:t>
      </w:r>
    </w:p>
    <w:p w14:paraId="4007B2C8" w14:textId="77777777" w:rsidR="00091F93" w:rsidRPr="008D4DE3" w:rsidRDefault="00091F93" w:rsidP="00BF1F42">
      <w:pPr>
        <w:pStyle w:val="Prrafodelista"/>
        <w:numPr>
          <w:ilvl w:val="1"/>
          <w:numId w:val="95"/>
        </w:numPr>
        <w:ind w:left="0" w:firstLine="0"/>
        <w:rPr>
          <w:rFonts w:ascii="Arial" w:hAnsi="Arial" w:cs="Arial"/>
        </w:rPr>
      </w:pPr>
      <w:r w:rsidRPr="008D4DE3">
        <w:rPr>
          <w:rFonts w:ascii="Arial" w:hAnsi="Arial" w:cs="Arial"/>
        </w:rPr>
        <w:t>La immobilització s'aixecarà solament per al trasllat del vehicle al lloc on s'hagin de</w:t>
      </w:r>
      <w:r w:rsidRPr="008D4DE3">
        <w:rPr>
          <w:rFonts w:ascii="Arial" w:hAnsi="Arial" w:cs="Arial"/>
          <w:spacing w:val="1"/>
        </w:rPr>
        <w:t xml:space="preserve"> </w:t>
      </w:r>
      <w:r w:rsidRPr="008D4DE3">
        <w:rPr>
          <w:rFonts w:ascii="Arial" w:hAnsi="Arial" w:cs="Arial"/>
        </w:rPr>
        <w:t>reparar</w:t>
      </w:r>
      <w:r w:rsidRPr="008D4DE3">
        <w:rPr>
          <w:rFonts w:ascii="Arial" w:hAnsi="Arial" w:cs="Arial"/>
          <w:spacing w:val="-3"/>
        </w:rPr>
        <w:t xml:space="preserve"> </w:t>
      </w:r>
      <w:r w:rsidRPr="008D4DE3">
        <w:rPr>
          <w:rFonts w:ascii="Arial" w:hAnsi="Arial" w:cs="Arial"/>
        </w:rPr>
        <w:t>les deficiències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l'han</w:t>
      </w:r>
      <w:r w:rsidRPr="008D4DE3">
        <w:rPr>
          <w:rFonts w:ascii="Arial" w:hAnsi="Arial" w:cs="Arial"/>
          <w:spacing w:val="-4"/>
        </w:rPr>
        <w:t xml:space="preserve"> </w:t>
      </w:r>
      <w:r w:rsidRPr="008D4DE3">
        <w:rPr>
          <w:rFonts w:ascii="Arial" w:hAnsi="Arial" w:cs="Arial"/>
        </w:rPr>
        <w:t>motivat.</w:t>
      </w:r>
      <w:r w:rsidRPr="008D4DE3">
        <w:rPr>
          <w:rFonts w:ascii="Arial" w:hAnsi="Arial" w:cs="Arial"/>
          <w:spacing w:val="-2"/>
        </w:rPr>
        <w:t xml:space="preserve"> </w:t>
      </w:r>
      <w:r w:rsidRPr="008D4DE3">
        <w:rPr>
          <w:rFonts w:ascii="Arial" w:hAnsi="Arial" w:cs="Arial"/>
        </w:rPr>
        <w:t>El trasllat</w:t>
      </w:r>
      <w:r w:rsidRPr="008D4DE3">
        <w:rPr>
          <w:rFonts w:ascii="Arial" w:hAnsi="Arial" w:cs="Arial"/>
          <w:spacing w:val="-3"/>
        </w:rPr>
        <w:t xml:space="preserve"> </w:t>
      </w:r>
      <w:r w:rsidRPr="008D4DE3">
        <w:rPr>
          <w:rFonts w:ascii="Arial" w:hAnsi="Arial" w:cs="Arial"/>
        </w:rPr>
        <w:t>fins</w:t>
      </w:r>
      <w:r w:rsidRPr="008D4DE3">
        <w:rPr>
          <w:rFonts w:ascii="Arial" w:hAnsi="Arial" w:cs="Arial"/>
          <w:spacing w:val="-1"/>
        </w:rPr>
        <w:t xml:space="preserve"> </w:t>
      </w:r>
      <w:r w:rsidRPr="008D4DE3">
        <w:rPr>
          <w:rFonts w:ascii="Arial" w:hAnsi="Arial" w:cs="Arial"/>
        </w:rPr>
        <w:t>al lloc</w:t>
      </w:r>
      <w:r w:rsidRPr="008D4DE3">
        <w:rPr>
          <w:rFonts w:ascii="Arial" w:hAnsi="Arial" w:cs="Arial"/>
          <w:spacing w:val="-4"/>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reparació</w:t>
      </w:r>
      <w:r w:rsidRPr="008D4DE3">
        <w:rPr>
          <w:rFonts w:ascii="Arial" w:hAnsi="Arial" w:cs="Arial"/>
          <w:spacing w:val="-2"/>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farà</w:t>
      </w:r>
      <w:r w:rsidRPr="008D4DE3">
        <w:rPr>
          <w:rFonts w:ascii="Arial" w:hAnsi="Arial" w:cs="Arial"/>
          <w:spacing w:val="-2"/>
        </w:rPr>
        <w:t xml:space="preserve"> </w:t>
      </w:r>
      <w:r w:rsidRPr="008D4DE3">
        <w:rPr>
          <w:rFonts w:ascii="Arial" w:hAnsi="Arial" w:cs="Arial"/>
        </w:rPr>
        <w:t>amb</w:t>
      </w:r>
      <w:r w:rsidRPr="008D4DE3">
        <w:rPr>
          <w:rFonts w:ascii="Arial" w:hAnsi="Arial" w:cs="Arial"/>
          <w:spacing w:val="-48"/>
        </w:rPr>
        <w:t xml:space="preserve"> </w:t>
      </w:r>
      <w:r w:rsidRPr="008D4DE3">
        <w:rPr>
          <w:rFonts w:ascii="Arial" w:hAnsi="Arial" w:cs="Arial"/>
        </w:rPr>
        <w:t>grua</w:t>
      </w:r>
      <w:r w:rsidRPr="008D4DE3">
        <w:rPr>
          <w:rFonts w:ascii="Arial" w:hAnsi="Arial" w:cs="Arial"/>
          <w:spacing w:val="-3"/>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mitjà</w:t>
      </w:r>
      <w:r w:rsidRPr="008D4DE3">
        <w:rPr>
          <w:rFonts w:ascii="Arial" w:hAnsi="Arial" w:cs="Arial"/>
          <w:spacing w:val="-4"/>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transport</w:t>
      </w:r>
      <w:r w:rsidRPr="008D4DE3">
        <w:rPr>
          <w:rFonts w:ascii="Arial" w:hAnsi="Arial" w:cs="Arial"/>
          <w:spacing w:val="-2"/>
        </w:rPr>
        <w:t xml:space="preserve"> </w:t>
      </w:r>
      <w:r w:rsidRPr="008D4DE3">
        <w:rPr>
          <w:rFonts w:ascii="Arial" w:hAnsi="Arial" w:cs="Arial"/>
        </w:rPr>
        <w:t>equivalent</w:t>
      </w:r>
      <w:r w:rsidRPr="008D4DE3">
        <w:rPr>
          <w:rFonts w:ascii="Arial" w:hAnsi="Arial" w:cs="Arial"/>
          <w:spacing w:val="-3"/>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compte</w:t>
      </w:r>
      <w:r w:rsidRPr="008D4DE3">
        <w:rPr>
          <w:rFonts w:ascii="Arial" w:hAnsi="Arial" w:cs="Arial"/>
          <w:spacing w:val="-3"/>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titular</w:t>
      </w:r>
      <w:r w:rsidRPr="008D4DE3">
        <w:rPr>
          <w:rFonts w:ascii="Arial" w:hAnsi="Arial" w:cs="Arial"/>
          <w:spacing w:val="-2"/>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vehicle.</w:t>
      </w:r>
    </w:p>
    <w:p w14:paraId="02627083" w14:textId="77777777" w:rsidR="00091F93" w:rsidRPr="008D4DE3" w:rsidRDefault="00091F93" w:rsidP="00BF1F42">
      <w:pPr>
        <w:pStyle w:val="Prrafodelista"/>
        <w:numPr>
          <w:ilvl w:val="1"/>
          <w:numId w:val="95"/>
        </w:numPr>
        <w:ind w:left="0" w:firstLine="0"/>
        <w:rPr>
          <w:rFonts w:ascii="Arial" w:hAnsi="Arial" w:cs="Arial"/>
        </w:rPr>
      </w:pPr>
      <w:r w:rsidRPr="008D4DE3">
        <w:rPr>
          <w:rFonts w:ascii="Arial" w:hAnsi="Arial" w:cs="Arial"/>
        </w:rPr>
        <w:t>El</w:t>
      </w:r>
      <w:r w:rsidRPr="008D4DE3">
        <w:rPr>
          <w:rFonts w:ascii="Arial" w:hAnsi="Arial" w:cs="Arial"/>
          <w:spacing w:val="-8"/>
        </w:rPr>
        <w:t xml:space="preserve"> </w:t>
      </w:r>
      <w:r w:rsidRPr="008D4DE3">
        <w:rPr>
          <w:rFonts w:ascii="Arial" w:hAnsi="Arial" w:cs="Arial"/>
        </w:rPr>
        <w:t>titular</w:t>
      </w:r>
      <w:r w:rsidRPr="008D4DE3">
        <w:rPr>
          <w:rFonts w:ascii="Arial" w:hAnsi="Arial" w:cs="Arial"/>
          <w:spacing w:val="-5"/>
        </w:rPr>
        <w:t xml:space="preserve"> </w:t>
      </w:r>
      <w:r w:rsidRPr="008D4DE3">
        <w:rPr>
          <w:rFonts w:ascii="Arial" w:hAnsi="Arial" w:cs="Arial"/>
        </w:rPr>
        <w:t>del</w:t>
      </w:r>
      <w:r w:rsidRPr="008D4DE3">
        <w:rPr>
          <w:rFonts w:ascii="Arial" w:hAnsi="Arial" w:cs="Arial"/>
          <w:spacing w:val="-7"/>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haurà</w:t>
      </w:r>
      <w:r w:rsidRPr="008D4DE3">
        <w:rPr>
          <w:rFonts w:ascii="Arial" w:hAnsi="Arial" w:cs="Arial"/>
          <w:spacing w:val="-9"/>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reparar</w:t>
      </w:r>
      <w:r w:rsidRPr="008D4DE3">
        <w:rPr>
          <w:rFonts w:ascii="Arial" w:hAnsi="Arial" w:cs="Arial"/>
          <w:spacing w:val="-12"/>
        </w:rPr>
        <w:t xml:space="preserve"> </w:t>
      </w:r>
      <w:r w:rsidRPr="008D4DE3">
        <w:rPr>
          <w:rFonts w:ascii="Arial" w:hAnsi="Arial" w:cs="Arial"/>
        </w:rPr>
        <w:t>les</w:t>
      </w:r>
      <w:r w:rsidRPr="008D4DE3">
        <w:rPr>
          <w:rFonts w:ascii="Arial" w:hAnsi="Arial" w:cs="Arial"/>
          <w:spacing w:val="-5"/>
        </w:rPr>
        <w:t xml:space="preserve"> </w:t>
      </w:r>
      <w:r w:rsidRPr="008D4DE3">
        <w:rPr>
          <w:rFonts w:ascii="Arial" w:hAnsi="Arial" w:cs="Arial"/>
        </w:rPr>
        <w:t>anomalies</w:t>
      </w:r>
      <w:r w:rsidRPr="008D4DE3">
        <w:rPr>
          <w:rFonts w:ascii="Arial" w:hAnsi="Arial" w:cs="Arial"/>
          <w:spacing w:val="-5"/>
        </w:rPr>
        <w:t xml:space="preserve"> </w:t>
      </w:r>
      <w:r w:rsidRPr="008D4DE3">
        <w:rPr>
          <w:rFonts w:ascii="Arial" w:hAnsi="Arial" w:cs="Arial"/>
        </w:rPr>
        <w:t>dins</w:t>
      </w:r>
      <w:r w:rsidRPr="008D4DE3">
        <w:rPr>
          <w:rFonts w:ascii="Arial" w:hAnsi="Arial" w:cs="Arial"/>
          <w:spacing w:val="-5"/>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termini</w:t>
      </w:r>
      <w:r w:rsidRPr="008D4DE3">
        <w:rPr>
          <w:rFonts w:ascii="Arial" w:hAnsi="Arial" w:cs="Arial"/>
          <w:spacing w:val="-6"/>
        </w:rPr>
        <w:t xml:space="preserve"> </w:t>
      </w:r>
      <w:r w:rsidRPr="008D4DE3">
        <w:rPr>
          <w:rFonts w:ascii="Arial" w:hAnsi="Arial" w:cs="Arial"/>
        </w:rPr>
        <w:t>màxim</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15</w:t>
      </w:r>
      <w:r w:rsidRPr="008D4DE3">
        <w:rPr>
          <w:rFonts w:ascii="Arial" w:hAnsi="Arial" w:cs="Arial"/>
          <w:spacing w:val="-7"/>
        </w:rPr>
        <w:t xml:space="preserve"> </w:t>
      </w:r>
      <w:r w:rsidRPr="008D4DE3">
        <w:rPr>
          <w:rFonts w:ascii="Arial" w:hAnsi="Arial" w:cs="Arial"/>
        </w:rPr>
        <w:t>dies.</w:t>
      </w:r>
      <w:r w:rsidRPr="008D4DE3">
        <w:rPr>
          <w:rFonts w:ascii="Arial" w:hAnsi="Arial" w:cs="Arial"/>
          <w:spacing w:val="-47"/>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aquest</w:t>
      </w:r>
      <w:r w:rsidRPr="008D4DE3">
        <w:rPr>
          <w:rFonts w:ascii="Arial" w:hAnsi="Arial" w:cs="Arial"/>
          <w:spacing w:val="1"/>
        </w:rPr>
        <w:t xml:space="preserve"> </w:t>
      </w:r>
      <w:r w:rsidRPr="008D4DE3">
        <w:rPr>
          <w:rFonts w:ascii="Arial" w:hAnsi="Arial" w:cs="Arial"/>
        </w:rPr>
        <w:t>efecte</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comprovació,</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dins</w:t>
      </w:r>
      <w:r w:rsidRPr="008D4DE3">
        <w:rPr>
          <w:rFonts w:ascii="Arial" w:hAnsi="Arial" w:cs="Arial"/>
          <w:spacing w:val="1"/>
        </w:rPr>
        <w:t xml:space="preserve"> </w:t>
      </w:r>
      <w:r w:rsidRPr="008D4DE3">
        <w:rPr>
          <w:rFonts w:ascii="Arial" w:hAnsi="Arial" w:cs="Arial"/>
        </w:rPr>
        <w:t>d'aquest</w:t>
      </w:r>
      <w:r w:rsidRPr="008D4DE3">
        <w:rPr>
          <w:rFonts w:ascii="Arial" w:hAnsi="Arial" w:cs="Arial"/>
          <w:spacing w:val="1"/>
        </w:rPr>
        <w:t xml:space="preserve"> </w:t>
      </w:r>
      <w:r w:rsidRPr="008D4DE3">
        <w:rPr>
          <w:rFonts w:ascii="Arial" w:hAnsi="Arial" w:cs="Arial"/>
        </w:rPr>
        <w:t>termini,</w:t>
      </w:r>
      <w:r w:rsidRPr="008D4DE3">
        <w:rPr>
          <w:rFonts w:ascii="Arial" w:hAnsi="Arial" w:cs="Arial"/>
          <w:spacing w:val="1"/>
        </w:rPr>
        <w:t xml:space="preserve"> </w:t>
      </w:r>
      <w:r w:rsidRPr="008D4DE3">
        <w:rPr>
          <w:rFonts w:ascii="Arial" w:hAnsi="Arial" w:cs="Arial"/>
        </w:rPr>
        <w:t>haurà</w:t>
      </w:r>
      <w:r w:rsidRPr="008D4DE3">
        <w:rPr>
          <w:rFonts w:ascii="Arial" w:hAnsi="Arial" w:cs="Arial"/>
          <w:spacing w:val="1"/>
        </w:rPr>
        <w:t xml:space="preserve"> </w:t>
      </w:r>
      <w:r w:rsidRPr="008D4DE3">
        <w:rPr>
          <w:rFonts w:ascii="Arial" w:hAnsi="Arial" w:cs="Arial"/>
        </w:rPr>
        <w:t>d'aportar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certificació</w:t>
      </w:r>
      <w:r w:rsidRPr="008D4DE3">
        <w:rPr>
          <w:rFonts w:ascii="Arial" w:hAnsi="Arial" w:cs="Arial"/>
          <w:spacing w:val="1"/>
        </w:rPr>
        <w:t xml:space="preserve"> </w:t>
      </w:r>
      <w:r w:rsidRPr="008D4DE3">
        <w:rPr>
          <w:rFonts w:ascii="Arial" w:hAnsi="Arial" w:cs="Arial"/>
        </w:rPr>
        <w:t>d'una</w:t>
      </w:r>
      <w:r w:rsidRPr="008D4DE3">
        <w:rPr>
          <w:rFonts w:ascii="Arial" w:hAnsi="Arial" w:cs="Arial"/>
          <w:spacing w:val="1"/>
        </w:rPr>
        <w:t xml:space="preserve"> </w:t>
      </w:r>
      <w:r w:rsidRPr="008D4DE3">
        <w:rPr>
          <w:rFonts w:ascii="Arial" w:hAnsi="Arial" w:cs="Arial"/>
        </w:rPr>
        <w:t>estació</w:t>
      </w:r>
      <w:r w:rsidRPr="008D4DE3">
        <w:rPr>
          <w:rFonts w:ascii="Arial" w:hAnsi="Arial" w:cs="Arial"/>
          <w:spacing w:val="1"/>
        </w:rPr>
        <w:t xml:space="preserve"> </w:t>
      </w:r>
      <w:r w:rsidRPr="008D4DE3">
        <w:rPr>
          <w:rFonts w:ascii="Arial" w:hAnsi="Arial" w:cs="Arial"/>
        </w:rPr>
        <w:t>d'Inspecció</w:t>
      </w:r>
      <w:r w:rsidRPr="008D4DE3">
        <w:rPr>
          <w:rFonts w:ascii="Arial" w:hAnsi="Arial" w:cs="Arial"/>
          <w:spacing w:val="1"/>
        </w:rPr>
        <w:t xml:space="preserve"> </w:t>
      </w:r>
      <w:r w:rsidRPr="008D4DE3">
        <w:rPr>
          <w:rFonts w:ascii="Arial" w:hAnsi="Arial" w:cs="Arial"/>
        </w:rPr>
        <w:t>tècnica</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on</w:t>
      </w:r>
      <w:r w:rsidRPr="008D4DE3">
        <w:rPr>
          <w:rFonts w:ascii="Arial" w:hAnsi="Arial" w:cs="Arial"/>
          <w:spacing w:val="1"/>
        </w:rPr>
        <w:t xml:space="preserve"> </w:t>
      </w:r>
      <w:r w:rsidRPr="008D4DE3">
        <w:rPr>
          <w:rFonts w:ascii="Arial" w:hAnsi="Arial" w:cs="Arial"/>
        </w:rPr>
        <w:t>consti</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equips</w:t>
      </w:r>
      <w:r w:rsidRPr="008D4DE3">
        <w:rPr>
          <w:rFonts w:ascii="Arial" w:hAnsi="Arial" w:cs="Arial"/>
          <w:spacing w:val="1"/>
        </w:rPr>
        <w:t xml:space="preserve"> </w:t>
      </w:r>
      <w:r w:rsidRPr="008D4DE3">
        <w:rPr>
          <w:rFonts w:ascii="Arial" w:hAnsi="Arial" w:cs="Arial"/>
        </w:rPr>
        <w:t>afectats</w:t>
      </w:r>
      <w:r w:rsidRPr="008D4DE3">
        <w:rPr>
          <w:rFonts w:ascii="Arial" w:hAnsi="Arial" w:cs="Arial"/>
          <w:spacing w:val="1"/>
        </w:rPr>
        <w:t xml:space="preserve"> </w:t>
      </w:r>
      <w:r w:rsidRPr="008D4DE3">
        <w:rPr>
          <w:rFonts w:ascii="Arial" w:hAnsi="Arial" w:cs="Arial"/>
        </w:rPr>
        <w:t>funcionen</w:t>
      </w:r>
      <w:r w:rsidRPr="008D4DE3">
        <w:rPr>
          <w:rFonts w:ascii="Arial" w:hAnsi="Arial" w:cs="Arial"/>
          <w:spacing w:val="1"/>
        </w:rPr>
        <w:t xml:space="preserve"> </w:t>
      </w:r>
      <w:r w:rsidRPr="008D4DE3">
        <w:rPr>
          <w:rFonts w:ascii="Arial" w:hAnsi="Arial" w:cs="Arial"/>
        </w:rPr>
        <w:t>sense</w:t>
      </w:r>
      <w:r w:rsidRPr="008D4DE3">
        <w:rPr>
          <w:rFonts w:ascii="Arial" w:hAnsi="Arial" w:cs="Arial"/>
          <w:spacing w:val="1"/>
        </w:rPr>
        <w:t xml:space="preserve"> </w:t>
      </w:r>
      <w:r w:rsidRPr="008D4DE3">
        <w:rPr>
          <w:rFonts w:ascii="Arial" w:hAnsi="Arial" w:cs="Arial"/>
        </w:rPr>
        <w:t>deficiències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superar</w:t>
      </w:r>
      <w:r w:rsidRPr="008D4DE3">
        <w:rPr>
          <w:rFonts w:ascii="Arial" w:hAnsi="Arial" w:cs="Arial"/>
          <w:spacing w:val="1"/>
        </w:rPr>
        <w:t xml:space="preserve"> </w:t>
      </w:r>
      <w:r w:rsidRPr="008D4DE3">
        <w:rPr>
          <w:rFonts w:ascii="Arial" w:hAnsi="Arial" w:cs="Arial"/>
        </w:rPr>
        <w:t>favorablement</w:t>
      </w:r>
      <w:r w:rsidRPr="008D4DE3">
        <w:rPr>
          <w:rFonts w:ascii="Arial" w:hAnsi="Arial" w:cs="Arial"/>
          <w:spacing w:val="1"/>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nova</w:t>
      </w:r>
      <w:r w:rsidRPr="008D4DE3">
        <w:rPr>
          <w:rFonts w:ascii="Arial" w:hAnsi="Arial" w:cs="Arial"/>
          <w:spacing w:val="1"/>
        </w:rPr>
        <w:t xml:space="preserve"> </w:t>
      </w:r>
      <w:r w:rsidRPr="008D4DE3">
        <w:rPr>
          <w:rFonts w:ascii="Arial" w:hAnsi="Arial" w:cs="Arial"/>
        </w:rPr>
        <w:t>inspecció</w:t>
      </w:r>
      <w:r w:rsidRPr="008D4DE3">
        <w:rPr>
          <w:rFonts w:ascii="Arial" w:hAnsi="Arial" w:cs="Arial"/>
          <w:spacing w:val="-47"/>
        </w:rPr>
        <w:t xml:space="preserve"> </w:t>
      </w:r>
      <w:r w:rsidRPr="008D4DE3">
        <w:rPr>
          <w:rFonts w:ascii="Arial" w:hAnsi="Arial" w:cs="Arial"/>
        </w:rPr>
        <w:t>realitzada en un taller, instal·lació municipal o privat, que disposi dels equips precisos</w:t>
      </w:r>
      <w:r w:rsidRPr="008D4DE3">
        <w:rPr>
          <w:rFonts w:ascii="Arial" w:hAnsi="Arial" w:cs="Arial"/>
          <w:spacing w:val="1"/>
        </w:rPr>
        <w:t xml:space="preserve"> </w:t>
      </w:r>
      <w:r w:rsidRPr="008D4DE3">
        <w:rPr>
          <w:rFonts w:ascii="Arial" w:hAnsi="Arial" w:cs="Arial"/>
        </w:rPr>
        <w:t>per efectuar els mesuraments necessaris. En cas contrari, es podrà instar a l'autoritat</w:t>
      </w:r>
      <w:r w:rsidRPr="008D4DE3">
        <w:rPr>
          <w:rFonts w:ascii="Arial" w:hAnsi="Arial" w:cs="Arial"/>
          <w:spacing w:val="1"/>
        </w:rPr>
        <w:t xml:space="preserve"> </w:t>
      </w:r>
      <w:r w:rsidRPr="008D4DE3">
        <w:rPr>
          <w:rFonts w:ascii="Arial" w:hAnsi="Arial" w:cs="Arial"/>
        </w:rPr>
        <w:t>competent</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executar</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pèrdua</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vigència</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l'autorització</w:t>
      </w:r>
      <w:r w:rsidRPr="008D4DE3">
        <w:rPr>
          <w:rFonts w:ascii="Arial" w:hAnsi="Arial" w:cs="Arial"/>
          <w:spacing w:val="1"/>
        </w:rPr>
        <w:t xml:space="preserve"> </w:t>
      </w:r>
      <w:r w:rsidRPr="008D4DE3">
        <w:rPr>
          <w:rFonts w:ascii="Arial" w:hAnsi="Arial" w:cs="Arial"/>
        </w:rPr>
        <w:t>administrativa</w:t>
      </w:r>
      <w:r w:rsidRPr="008D4DE3">
        <w:rPr>
          <w:rFonts w:ascii="Arial" w:hAnsi="Arial" w:cs="Arial"/>
          <w:spacing w:val="1"/>
        </w:rPr>
        <w:t xml:space="preserve"> </w:t>
      </w:r>
      <w:r w:rsidRPr="008D4DE3">
        <w:rPr>
          <w:rFonts w:ascii="Arial" w:hAnsi="Arial" w:cs="Arial"/>
        </w:rPr>
        <w:t>corresponent</w:t>
      </w:r>
      <w:r w:rsidRPr="008D4DE3">
        <w:rPr>
          <w:rFonts w:ascii="Arial" w:hAnsi="Arial" w:cs="Arial"/>
          <w:spacing w:val="-7"/>
        </w:rPr>
        <w:t xml:space="preserve"> </w:t>
      </w:r>
      <w:r w:rsidRPr="008D4DE3">
        <w:rPr>
          <w:rFonts w:ascii="Arial" w:hAnsi="Arial" w:cs="Arial"/>
        </w:rPr>
        <w:t>al</w:t>
      </w:r>
      <w:r w:rsidRPr="008D4DE3">
        <w:rPr>
          <w:rFonts w:ascii="Arial" w:hAnsi="Arial" w:cs="Arial"/>
          <w:spacing w:val="-2"/>
        </w:rPr>
        <w:t xml:space="preserve"> </w:t>
      </w:r>
      <w:r w:rsidRPr="008D4DE3">
        <w:rPr>
          <w:rFonts w:ascii="Arial" w:hAnsi="Arial" w:cs="Arial"/>
        </w:rPr>
        <w:t>vehicle.</w:t>
      </w:r>
    </w:p>
    <w:p w14:paraId="1582FA81" w14:textId="77777777" w:rsidR="00091F93" w:rsidRPr="008D4DE3" w:rsidRDefault="00091F93" w:rsidP="00BF1F42">
      <w:pPr>
        <w:pStyle w:val="Textoindependiente"/>
        <w:rPr>
          <w:rFonts w:ascii="Arial" w:hAnsi="Arial"/>
          <w:sz w:val="22"/>
          <w:szCs w:val="22"/>
        </w:rPr>
      </w:pPr>
    </w:p>
    <w:p w14:paraId="5CD0E115" w14:textId="77777777" w:rsidR="00091F93" w:rsidRPr="008D4DE3" w:rsidRDefault="00091F93" w:rsidP="00BF1F42">
      <w:pPr>
        <w:pStyle w:val="Prrafodelista"/>
        <w:numPr>
          <w:ilvl w:val="1"/>
          <w:numId w:val="95"/>
        </w:numPr>
        <w:ind w:left="0" w:firstLine="0"/>
        <w:rPr>
          <w:rFonts w:ascii="Arial" w:hAnsi="Arial" w:cs="Arial"/>
        </w:rPr>
      </w:pPr>
      <w:r w:rsidRPr="008D4DE3">
        <w:rPr>
          <w:rFonts w:ascii="Arial" w:hAnsi="Arial" w:cs="Arial"/>
          <w:color w:val="333333"/>
        </w:rPr>
        <w:t>El</w:t>
      </w:r>
      <w:r w:rsidRPr="008D4DE3">
        <w:rPr>
          <w:rFonts w:ascii="Arial" w:hAnsi="Arial" w:cs="Arial"/>
          <w:color w:val="333333"/>
          <w:spacing w:val="-5"/>
        </w:rPr>
        <w:t xml:space="preserve"> </w:t>
      </w:r>
      <w:r w:rsidRPr="008D4DE3">
        <w:rPr>
          <w:rFonts w:ascii="Arial" w:hAnsi="Arial" w:cs="Arial"/>
          <w:color w:val="333333"/>
        </w:rPr>
        <w:t>vehicle</w:t>
      </w:r>
      <w:r w:rsidRPr="008D4DE3">
        <w:rPr>
          <w:rFonts w:ascii="Arial" w:hAnsi="Arial" w:cs="Arial"/>
          <w:color w:val="333333"/>
          <w:spacing w:val="-5"/>
        </w:rPr>
        <w:t xml:space="preserve"> </w:t>
      </w:r>
      <w:r w:rsidRPr="008D4DE3">
        <w:rPr>
          <w:rFonts w:ascii="Arial" w:hAnsi="Arial" w:cs="Arial"/>
          <w:color w:val="333333"/>
        </w:rPr>
        <w:t>només</w:t>
      </w:r>
      <w:r w:rsidRPr="008D4DE3">
        <w:rPr>
          <w:rFonts w:ascii="Arial" w:hAnsi="Arial" w:cs="Arial"/>
          <w:color w:val="333333"/>
          <w:spacing w:val="-7"/>
        </w:rPr>
        <w:t xml:space="preserve"> </w:t>
      </w:r>
      <w:r w:rsidRPr="008D4DE3">
        <w:rPr>
          <w:rFonts w:ascii="Arial" w:hAnsi="Arial" w:cs="Arial"/>
          <w:color w:val="333333"/>
        </w:rPr>
        <w:t>podrà</w:t>
      </w:r>
      <w:r w:rsidRPr="008D4DE3">
        <w:rPr>
          <w:rFonts w:ascii="Arial" w:hAnsi="Arial" w:cs="Arial"/>
          <w:color w:val="333333"/>
          <w:spacing w:val="-4"/>
        </w:rPr>
        <w:t xml:space="preserve"> </w:t>
      </w:r>
      <w:r w:rsidRPr="008D4DE3">
        <w:rPr>
          <w:rFonts w:ascii="Arial" w:hAnsi="Arial" w:cs="Arial"/>
          <w:color w:val="333333"/>
        </w:rPr>
        <w:t>ser</w:t>
      </w:r>
      <w:r w:rsidRPr="008D4DE3">
        <w:rPr>
          <w:rFonts w:ascii="Arial" w:hAnsi="Arial" w:cs="Arial"/>
          <w:color w:val="333333"/>
          <w:spacing w:val="-3"/>
        </w:rPr>
        <w:t xml:space="preserve"> </w:t>
      </w:r>
      <w:r w:rsidRPr="008D4DE3">
        <w:rPr>
          <w:rFonts w:ascii="Arial" w:hAnsi="Arial" w:cs="Arial"/>
          <w:color w:val="333333"/>
        </w:rPr>
        <w:t>recuperat</w:t>
      </w:r>
      <w:r w:rsidRPr="008D4DE3">
        <w:rPr>
          <w:rFonts w:ascii="Arial" w:hAnsi="Arial" w:cs="Arial"/>
          <w:color w:val="333333"/>
          <w:spacing w:val="-2"/>
        </w:rPr>
        <w:t xml:space="preserve"> </w:t>
      </w:r>
      <w:r w:rsidRPr="008D4DE3">
        <w:rPr>
          <w:rFonts w:ascii="Arial" w:hAnsi="Arial" w:cs="Arial"/>
          <w:color w:val="333333"/>
        </w:rPr>
        <w:t>quan</w:t>
      </w:r>
      <w:r w:rsidRPr="008D4DE3">
        <w:rPr>
          <w:rFonts w:ascii="Arial" w:hAnsi="Arial" w:cs="Arial"/>
          <w:color w:val="333333"/>
          <w:spacing w:val="-4"/>
        </w:rPr>
        <w:t xml:space="preserve"> </w:t>
      </w:r>
      <w:r w:rsidRPr="008D4DE3">
        <w:rPr>
          <w:rFonts w:ascii="Arial" w:hAnsi="Arial" w:cs="Arial"/>
          <w:color w:val="333333"/>
        </w:rPr>
        <w:t>es</w:t>
      </w:r>
      <w:r w:rsidRPr="008D4DE3">
        <w:rPr>
          <w:rFonts w:ascii="Arial" w:hAnsi="Arial" w:cs="Arial"/>
          <w:color w:val="333333"/>
          <w:spacing w:val="-5"/>
        </w:rPr>
        <w:t xml:space="preserve"> </w:t>
      </w:r>
      <w:r w:rsidRPr="008D4DE3">
        <w:rPr>
          <w:rFonts w:ascii="Arial" w:hAnsi="Arial" w:cs="Arial"/>
          <w:color w:val="333333"/>
        </w:rPr>
        <w:t>justifiqui</w:t>
      </w:r>
      <w:r w:rsidRPr="008D4DE3">
        <w:rPr>
          <w:rFonts w:ascii="Arial" w:hAnsi="Arial" w:cs="Arial"/>
          <w:color w:val="333333"/>
          <w:spacing w:val="-2"/>
        </w:rPr>
        <w:t xml:space="preserve"> </w:t>
      </w:r>
      <w:r w:rsidRPr="008D4DE3">
        <w:rPr>
          <w:rFonts w:ascii="Arial" w:hAnsi="Arial" w:cs="Arial"/>
          <w:color w:val="333333"/>
        </w:rPr>
        <w:t>que</w:t>
      </w:r>
      <w:r w:rsidRPr="008D4DE3">
        <w:rPr>
          <w:rFonts w:ascii="Arial" w:hAnsi="Arial" w:cs="Arial"/>
          <w:color w:val="333333"/>
          <w:spacing w:val="-5"/>
        </w:rPr>
        <w:t xml:space="preserve"> </w:t>
      </w:r>
      <w:r w:rsidRPr="008D4DE3">
        <w:rPr>
          <w:rFonts w:ascii="Arial" w:hAnsi="Arial" w:cs="Arial"/>
          <w:color w:val="333333"/>
        </w:rPr>
        <w:t>es</w:t>
      </w:r>
      <w:r w:rsidRPr="008D4DE3">
        <w:rPr>
          <w:rFonts w:ascii="Arial" w:hAnsi="Arial" w:cs="Arial"/>
          <w:color w:val="333333"/>
          <w:spacing w:val="-3"/>
        </w:rPr>
        <w:t xml:space="preserve"> </w:t>
      </w:r>
      <w:r w:rsidRPr="008D4DE3">
        <w:rPr>
          <w:rFonts w:ascii="Arial" w:hAnsi="Arial" w:cs="Arial"/>
          <w:color w:val="333333"/>
        </w:rPr>
        <w:t>té</w:t>
      </w:r>
      <w:r w:rsidRPr="008D4DE3">
        <w:rPr>
          <w:rFonts w:ascii="Arial" w:hAnsi="Arial" w:cs="Arial"/>
          <w:color w:val="333333"/>
          <w:spacing w:val="-1"/>
        </w:rPr>
        <w:t xml:space="preserve"> </w:t>
      </w:r>
      <w:r w:rsidRPr="008D4DE3">
        <w:rPr>
          <w:rFonts w:ascii="Arial" w:hAnsi="Arial" w:cs="Arial"/>
          <w:color w:val="333333"/>
        </w:rPr>
        <w:t>dia</w:t>
      </w:r>
      <w:r w:rsidRPr="008D4DE3">
        <w:rPr>
          <w:rFonts w:ascii="Arial" w:hAnsi="Arial" w:cs="Arial"/>
          <w:color w:val="333333"/>
          <w:spacing w:val="-8"/>
        </w:rPr>
        <w:t xml:space="preserve"> </w:t>
      </w:r>
      <w:r w:rsidRPr="008D4DE3">
        <w:rPr>
          <w:rFonts w:ascii="Arial" w:hAnsi="Arial" w:cs="Arial"/>
          <w:color w:val="333333"/>
        </w:rPr>
        <w:t>i</w:t>
      </w:r>
      <w:r w:rsidRPr="008D4DE3">
        <w:rPr>
          <w:rFonts w:ascii="Arial" w:hAnsi="Arial" w:cs="Arial"/>
          <w:color w:val="333333"/>
          <w:spacing w:val="2"/>
        </w:rPr>
        <w:t xml:space="preserve"> </w:t>
      </w:r>
      <w:r w:rsidRPr="008D4DE3">
        <w:rPr>
          <w:rFonts w:ascii="Arial" w:hAnsi="Arial" w:cs="Arial"/>
          <w:color w:val="333333"/>
        </w:rPr>
        <w:t>hora</w:t>
      </w:r>
      <w:r w:rsidRPr="008D4DE3">
        <w:rPr>
          <w:rFonts w:ascii="Arial" w:hAnsi="Arial" w:cs="Arial"/>
          <w:color w:val="333333"/>
          <w:spacing w:val="-1"/>
        </w:rPr>
        <w:t xml:space="preserve"> </w:t>
      </w:r>
      <w:r w:rsidRPr="008D4DE3">
        <w:rPr>
          <w:rFonts w:ascii="Arial" w:hAnsi="Arial" w:cs="Arial"/>
          <w:color w:val="333333"/>
        </w:rPr>
        <w:t>per</w:t>
      </w:r>
      <w:r w:rsidRPr="008D4DE3">
        <w:rPr>
          <w:rFonts w:ascii="Arial" w:hAnsi="Arial" w:cs="Arial"/>
          <w:color w:val="333333"/>
          <w:spacing w:val="-7"/>
        </w:rPr>
        <w:t xml:space="preserve"> </w:t>
      </w:r>
      <w:r w:rsidRPr="008D4DE3">
        <w:rPr>
          <w:rFonts w:ascii="Arial" w:hAnsi="Arial" w:cs="Arial"/>
          <w:color w:val="333333"/>
        </w:rPr>
        <w:t>passar</w:t>
      </w:r>
      <w:r w:rsidRPr="008D4DE3">
        <w:rPr>
          <w:rFonts w:ascii="Arial" w:hAnsi="Arial" w:cs="Arial"/>
          <w:color w:val="333333"/>
          <w:spacing w:val="-47"/>
        </w:rPr>
        <w:t xml:space="preserve"> </w:t>
      </w:r>
      <w:r w:rsidRPr="008D4DE3">
        <w:rPr>
          <w:rFonts w:ascii="Arial" w:hAnsi="Arial" w:cs="Arial"/>
          <w:color w:val="333333"/>
        </w:rPr>
        <w:t>la</w:t>
      </w:r>
      <w:r w:rsidRPr="008D4DE3">
        <w:rPr>
          <w:rFonts w:ascii="Arial" w:hAnsi="Arial" w:cs="Arial"/>
          <w:color w:val="333333"/>
          <w:spacing w:val="-3"/>
        </w:rPr>
        <w:t xml:space="preserve"> </w:t>
      </w:r>
      <w:r w:rsidRPr="008D4DE3">
        <w:rPr>
          <w:rFonts w:ascii="Arial" w:hAnsi="Arial" w:cs="Arial"/>
          <w:color w:val="333333"/>
        </w:rPr>
        <w:t>inspecció</w:t>
      </w:r>
      <w:r w:rsidRPr="008D4DE3">
        <w:rPr>
          <w:rFonts w:ascii="Arial" w:hAnsi="Arial" w:cs="Arial"/>
          <w:color w:val="333333"/>
          <w:spacing w:val="-4"/>
        </w:rPr>
        <w:t xml:space="preserve"> </w:t>
      </w:r>
      <w:r w:rsidRPr="008D4DE3">
        <w:rPr>
          <w:rFonts w:ascii="Arial" w:hAnsi="Arial" w:cs="Arial"/>
          <w:color w:val="333333"/>
        </w:rPr>
        <w:t>tècnica</w:t>
      </w:r>
      <w:r w:rsidRPr="008D4DE3">
        <w:rPr>
          <w:rFonts w:ascii="Arial" w:hAnsi="Arial" w:cs="Arial"/>
          <w:color w:val="333333"/>
          <w:spacing w:val="-2"/>
        </w:rPr>
        <w:t xml:space="preserve"> </w:t>
      </w:r>
      <w:r w:rsidRPr="008D4DE3">
        <w:rPr>
          <w:rFonts w:ascii="Arial" w:hAnsi="Arial" w:cs="Arial"/>
          <w:color w:val="333333"/>
        </w:rPr>
        <w:t>de</w:t>
      </w:r>
      <w:r w:rsidRPr="008D4DE3">
        <w:rPr>
          <w:rFonts w:ascii="Arial" w:hAnsi="Arial" w:cs="Arial"/>
          <w:color w:val="333333"/>
          <w:spacing w:val="-2"/>
        </w:rPr>
        <w:t xml:space="preserve"> </w:t>
      </w:r>
      <w:r w:rsidRPr="008D4DE3">
        <w:rPr>
          <w:rFonts w:ascii="Arial" w:hAnsi="Arial" w:cs="Arial"/>
          <w:color w:val="333333"/>
        </w:rPr>
        <w:t>vehicles</w:t>
      </w:r>
      <w:r w:rsidRPr="008D4DE3">
        <w:rPr>
          <w:rFonts w:ascii="Arial" w:hAnsi="Arial" w:cs="Arial"/>
          <w:color w:val="333333"/>
          <w:spacing w:val="-2"/>
        </w:rPr>
        <w:t xml:space="preserve"> </w:t>
      </w:r>
      <w:r w:rsidRPr="008D4DE3">
        <w:rPr>
          <w:rFonts w:ascii="Arial" w:hAnsi="Arial" w:cs="Arial"/>
          <w:color w:val="333333"/>
        </w:rPr>
        <w:t>(ITV).</w:t>
      </w:r>
    </w:p>
    <w:p w14:paraId="5457D8A4" w14:textId="77777777" w:rsidR="00091F93" w:rsidRPr="008D4DE3" w:rsidRDefault="00091F93" w:rsidP="00BF1F42">
      <w:pPr>
        <w:pStyle w:val="Textoindependiente"/>
        <w:rPr>
          <w:rFonts w:ascii="Arial" w:hAnsi="Arial"/>
          <w:sz w:val="22"/>
          <w:szCs w:val="22"/>
        </w:rPr>
      </w:pPr>
    </w:p>
    <w:p w14:paraId="491EE8A4" w14:textId="77777777" w:rsidR="00091F93" w:rsidRPr="008D4DE3" w:rsidRDefault="00091F93" w:rsidP="00BF1F42">
      <w:pPr>
        <w:pStyle w:val="Prrafodelista"/>
        <w:numPr>
          <w:ilvl w:val="0"/>
          <w:numId w:val="95"/>
        </w:numPr>
        <w:ind w:left="0" w:firstLine="0"/>
        <w:rPr>
          <w:rFonts w:ascii="Arial" w:hAnsi="Arial" w:cs="Arial"/>
        </w:rPr>
      </w:pPr>
      <w:r w:rsidRPr="008D4DE3">
        <w:rPr>
          <w:rFonts w:ascii="Arial" w:hAnsi="Arial" w:cs="Arial"/>
        </w:rPr>
        <w:t>El fet de la realització de la prova de mesurament de l'emissió de sorolls, fums, gasos o</w:t>
      </w:r>
      <w:r w:rsidRPr="008D4DE3">
        <w:rPr>
          <w:rFonts w:ascii="Arial" w:hAnsi="Arial" w:cs="Arial"/>
          <w:spacing w:val="1"/>
        </w:rPr>
        <w:t xml:space="preserve"> </w:t>
      </w:r>
      <w:r w:rsidRPr="008D4DE3">
        <w:rPr>
          <w:rFonts w:ascii="Arial" w:hAnsi="Arial" w:cs="Arial"/>
        </w:rPr>
        <w:t>partícules</w:t>
      </w:r>
      <w:r w:rsidRPr="008D4DE3">
        <w:rPr>
          <w:rFonts w:ascii="Arial" w:hAnsi="Arial" w:cs="Arial"/>
          <w:spacing w:val="1"/>
        </w:rPr>
        <w:t xml:space="preserve"> </w:t>
      </w:r>
      <w:r w:rsidRPr="008D4DE3">
        <w:rPr>
          <w:rFonts w:ascii="Arial" w:hAnsi="Arial" w:cs="Arial"/>
        </w:rPr>
        <w:t>d'un</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suposarà</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imposició</w:t>
      </w:r>
      <w:r w:rsidRPr="008D4DE3">
        <w:rPr>
          <w:rFonts w:ascii="Arial" w:hAnsi="Arial" w:cs="Arial"/>
          <w:spacing w:val="1"/>
        </w:rPr>
        <w:t xml:space="preserve"> </w:t>
      </w:r>
      <w:r w:rsidRPr="008D4DE3">
        <w:rPr>
          <w:rFonts w:ascii="Arial" w:hAnsi="Arial" w:cs="Arial"/>
        </w:rPr>
        <w:t>provisional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denúncia</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incomplir</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normativa. Aquesta denúncia s'anul·larà quan s'acrediti que el vehicle ha superat correctament</w:t>
      </w:r>
      <w:r w:rsidRPr="008D4DE3">
        <w:rPr>
          <w:rFonts w:ascii="Arial" w:hAnsi="Arial" w:cs="Arial"/>
          <w:spacing w:val="-4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inspecció</w:t>
      </w:r>
      <w:r w:rsidRPr="008D4DE3">
        <w:rPr>
          <w:rFonts w:ascii="Arial" w:hAnsi="Arial" w:cs="Arial"/>
          <w:spacing w:val="-4"/>
        </w:rPr>
        <w:t xml:space="preserve"> </w:t>
      </w:r>
      <w:r w:rsidRPr="008D4DE3">
        <w:rPr>
          <w:rFonts w:ascii="Arial" w:hAnsi="Arial" w:cs="Arial"/>
        </w:rPr>
        <w:t>tècnica.</w:t>
      </w:r>
    </w:p>
    <w:p w14:paraId="41CFA5FB" w14:textId="77777777" w:rsidR="00091F93" w:rsidRPr="008D4DE3" w:rsidRDefault="00091F93" w:rsidP="00BF1F42">
      <w:pPr>
        <w:pStyle w:val="Textoindependiente"/>
        <w:rPr>
          <w:rFonts w:ascii="Arial" w:hAnsi="Arial"/>
          <w:sz w:val="22"/>
          <w:szCs w:val="22"/>
        </w:rPr>
      </w:pPr>
    </w:p>
    <w:p w14:paraId="561F762F" w14:textId="77777777" w:rsidR="00091F93" w:rsidRPr="008D4DE3" w:rsidRDefault="00091F93" w:rsidP="00BF1F42">
      <w:pPr>
        <w:pStyle w:val="Prrafodelista"/>
        <w:numPr>
          <w:ilvl w:val="0"/>
          <w:numId w:val="95"/>
        </w:numPr>
        <w:ind w:left="0" w:firstLine="0"/>
        <w:rPr>
          <w:rFonts w:ascii="Arial" w:hAnsi="Arial" w:cs="Arial"/>
        </w:rPr>
      </w:pPr>
      <w:r w:rsidRPr="008D4DE3">
        <w:rPr>
          <w:rFonts w:ascii="Arial" w:hAnsi="Arial" w:cs="Arial"/>
        </w:rPr>
        <w:t>La</w:t>
      </w:r>
      <w:r w:rsidRPr="008D4DE3">
        <w:rPr>
          <w:rFonts w:ascii="Arial" w:hAnsi="Arial" w:cs="Arial"/>
          <w:spacing w:val="-3"/>
        </w:rPr>
        <w:t xml:space="preserve"> </w:t>
      </w:r>
      <w:r w:rsidRPr="008D4DE3">
        <w:rPr>
          <w:rFonts w:ascii="Arial" w:hAnsi="Arial" w:cs="Arial"/>
        </w:rPr>
        <w:t>reincidència</w:t>
      </w:r>
      <w:r w:rsidRPr="008D4DE3">
        <w:rPr>
          <w:rFonts w:ascii="Arial" w:hAnsi="Arial" w:cs="Arial"/>
          <w:spacing w:val="-5"/>
        </w:rPr>
        <w:t xml:space="preserve"> </w:t>
      </w:r>
      <w:r w:rsidRPr="008D4DE3">
        <w:rPr>
          <w:rFonts w:ascii="Arial" w:hAnsi="Arial" w:cs="Arial"/>
        </w:rPr>
        <w:t>implicarà</w:t>
      </w:r>
      <w:r w:rsidRPr="008D4DE3">
        <w:rPr>
          <w:rFonts w:ascii="Arial" w:hAnsi="Arial" w:cs="Arial"/>
          <w:spacing w:val="-6"/>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tràmit</w:t>
      </w:r>
      <w:r w:rsidRPr="008D4DE3">
        <w:rPr>
          <w:rFonts w:ascii="Arial" w:hAnsi="Arial" w:cs="Arial"/>
          <w:spacing w:val="-3"/>
        </w:rPr>
        <w:t xml:space="preserve"> </w:t>
      </w:r>
      <w:r w:rsidRPr="008D4DE3">
        <w:rPr>
          <w:rFonts w:ascii="Arial" w:hAnsi="Arial" w:cs="Arial"/>
        </w:rPr>
        <w:t>idèntic</w:t>
      </w:r>
      <w:r w:rsidRPr="008D4DE3">
        <w:rPr>
          <w:rFonts w:ascii="Arial" w:hAnsi="Arial" w:cs="Arial"/>
          <w:spacing w:val="-5"/>
        </w:rPr>
        <w:t xml:space="preserve"> </w:t>
      </w:r>
      <w:r w:rsidRPr="008D4DE3">
        <w:rPr>
          <w:rFonts w:ascii="Arial" w:hAnsi="Arial" w:cs="Arial"/>
        </w:rPr>
        <w:t>però</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condonació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multa.</w:t>
      </w:r>
    </w:p>
    <w:p w14:paraId="1005C76A" w14:textId="77777777" w:rsidR="00091F93" w:rsidRPr="008D4DE3" w:rsidRDefault="00091F93" w:rsidP="00BF1F42">
      <w:pPr>
        <w:pStyle w:val="Textoindependiente"/>
        <w:rPr>
          <w:rFonts w:ascii="Arial" w:hAnsi="Arial"/>
          <w:sz w:val="22"/>
          <w:szCs w:val="22"/>
        </w:rPr>
      </w:pPr>
    </w:p>
    <w:p w14:paraId="48BFD4EB" w14:textId="77777777" w:rsidR="00091F93" w:rsidRPr="008D4DE3" w:rsidRDefault="00091F93" w:rsidP="00BF1F42">
      <w:pPr>
        <w:pStyle w:val="Ttulo2"/>
        <w:ind w:left="0"/>
        <w:jc w:val="both"/>
        <w:rPr>
          <w:rFonts w:ascii="Arial" w:hAnsi="Arial" w:cs="Arial"/>
        </w:rPr>
      </w:pPr>
      <w:r w:rsidRPr="008D4DE3">
        <w:rPr>
          <w:rFonts w:ascii="Arial" w:hAnsi="Arial" w:cs="Arial"/>
        </w:rPr>
        <w:t>TÍTOL</w:t>
      </w:r>
      <w:r w:rsidRPr="008D4DE3">
        <w:rPr>
          <w:rFonts w:ascii="Arial" w:hAnsi="Arial" w:cs="Arial"/>
          <w:spacing w:val="-8"/>
        </w:rPr>
        <w:t xml:space="preserve"> </w:t>
      </w:r>
      <w:r w:rsidRPr="008D4DE3">
        <w:rPr>
          <w:rFonts w:ascii="Arial" w:hAnsi="Arial" w:cs="Arial"/>
        </w:rPr>
        <w:t>V.-</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CÀRREGA</w:t>
      </w:r>
      <w:r w:rsidRPr="008D4DE3">
        <w:rPr>
          <w:rFonts w:ascii="Arial" w:hAnsi="Arial" w:cs="Arial"/>
          <w:spacing w:val="-1"/>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DESCÀRREGA</w:t>
      </w:r>
      <w:r w:rsidRPr="008D4DE3">
        <w:rPr>
          <w:rFonts w:ascii="Arial" w:hAnsi="Arial" w:cs="Arial"/>
          <w:spacing w:val="-5"/>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MERCADERIES</w:t>
      </w:r>
    </w:p>
    <w:p w14:paraId="02582A0B" w14:textId="77777777" w:rsidR="00091F93" w:rsidRPr="008D4DE3" w:rsidRDefault="00091F93" w:rsidP="00BF1F42">
      <w:pPr>
        <w:spacing w:after="0" w:line="240" w:lineRule="auto"/>
        <w:rPr>
          <w:rFonts w:cs="Arial"/>
          <w:b/>
          <w:lang w:val="ca-ES"/>
        </w:rPr>
      </w:pPr>
      <w:r w:rsidRPr="008D4DE3">
        <w:rPr>
          <w:rFonts w:cs="Arial"/>
          <w:b/>
          <w:lang w:val="ca-ES"/>
        </w:rPr>
        <w:t>CAPÍTOL I.- De la càrrega i descàrrega de mercaderies.</w:t>
      </w:r>
      <w:r w:rsidRPr="008D4DE3">
        <w:rPr>
          <w:rFonts w:cs="Arial"/>
          <w:b/>
          <w:spacing w:val="-47"/>
          <w:lang w:val="ca-ES"/>
        </w:rPr>
        <w:t xml:space="preserve"> </w:t>
      </w:r>
      <w:r w:rsidRPr="008D4DE3">
        <w:rPr>
          <w:rFonts w:cs="Arial"/>
          <w:b/>
          <w:lang w:val="ca-ES"/>
        </w:rPr>
        <w:t>Article</w:t>
      </w:r>
      <w:r w:rsidRPr="008D4DE3">
        <w:rPr>
          <w:rFonts w:cs="Arial"/>
          <w:b/>
          <w:spacing w:val="-5"/>
          <w:lang w:val="ca-ES"/>
        </w:rPr>
        <w:t xml:space="preserve"> </w:t>
      </w:r>
      <w:r w:rsidRPr="008D4DE3">
        <w:rPr>
          <w:rFonts w:cs="Arial"/>
          <w:b/>
          <w:lang w:val="ca-ES"/>
        </w:rPr>
        <w:t>26.-</w:t>
      </w:r>
      <w:r w:rsidRPr="008D4DE3">
        <w:rPr>
          <w:rFonts w:cs="Arial"/>
          <w:b/>
          <w:spacing w:val="-5"/>
          <w:lang w:val="ca-ES"/>
        </w:rPr>
        <w:t xml:space="preserve"> </w:t>
      </w:r>
      <w:r w:rsidRPr="008D4DE3">
        <w:rPr>
          <w:rFonts w:cs="Arial"/>
          <w:b/>
          <w:lang w:val="ca-ES"/>
        </w:rPr>
        <w:t>Normes</w:t>
      </w:r>
      <w:r w:rsidRPr="008D4DE3">
        <w:rPr>
          <w:rFonts w:cs="Arial"/>
          <w:b/>
          <w:spacing w:val="-6"/>
          <w:lang w:val="ca-ES"/>
        </w:rPr>
        <w:t xml:space="preserve"> </w:t>
      </w:r>
      <w:r w:rsidRPr="008D4DE3">
        <w:rPr>
          <w:rFonts w:cs="Arial"/>
          <w:b/>
          <w:lang w:val="ca-ES"/>
        </w:rPr>
        <w:t>generals</w:t>
      </w:r>
    </w:p>
    <w:p w14:paraId="0B51A657" w14:textId="77777777" w:rsidR="00091F93" w:rsidRPr="008D4DE3" w:rsidRDefault="00091F93" w:rsidP="00BF1F42">
      <w:pPr>
        <w:spacing w:after="0" w:line="240" w:lineRule="auto"/>
        <w:rPr>
          <w:rFonts w:cs="Arial"/>
          <w:b/>
          <w:lang w:val="ca-ES"/>
        </w:rPr>
      </w:pPr>
    </w:p>
    <w:p w14:paraId="56670FE1" w14:textId="77777777" w:rsidR="00091F93" w:rsidRPr="008D4DE3" w:rsidRDefault="00091F93" w:rsidP="00BF1F42">
      <w:pPr>
        <w:pStyle w:val="Prrafodelista"/>
        <w:numPr>
          <w:ilvl w:val="0"/>
          <w:numId w:val="94"/>
        </w:numPr>
        <w:ind w:left="0" w:firstLine="0"/>
        <w:rPr>
          <w:rFonts w:ascii="Arial" w:hAnsi="Arial" w:cs="Arial"/>
        </w:rPr>
      </w:pPr>
      <w:r w:rsidRPr="008D4DE3">
        <w:rPr>
          <w:rFonts w:ascii="Arial" w:hAnsi="Arial" w:cs="Arial"/>
        </w:rPr>
        <w:t>Zona de càrrega i descàrrega és aquell espai sobre la via pública, que es troba identificat o</w:t>
      </w:r>
      <w:r w:rsidRPr="008D4DE3">
        <w:rPr>
          <w:rFonts w:ascii="Arial" w:hAnsi="Arial" w:cs="Arial"/>
          <w:spacing w:val="1"/>
        </w:rPr>
        <w:t xml:space="preserve"> </w:t>
      </w:r>
      <w:r w:rsidRPr="008D4DE3">
        <w:rPr>
          <w:rFonts w:ascii="Arial" w:hAnsi="Arial" w:cs="Arial"/>
        </w:rPr>
        <w:t>delimitat</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senyalitzat</w:t>
      </w:r>
      <w:r w:rsidRPr="008D4DE3">
        <w:rPr>
          <w:rFonts w:ascii="Arial" w:hAnsi="Arial" w:cs="Arial"/>
          <w:spacing w:val="1"/>
        </w:rPr>
        <w:t xml:space="preserve"> </w:t>
      </w:r>
      <w:r w:rsidRPr="008D4DE3">
        <w:rPr>
          <w:rFonts w:ascii="Arial" w:hAnsi="Arial" w:cs="Arial"/>
        </w:rPr>
        <w:t>com</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tal,</w:t>
      </w:r>
      <w:r w:rsidRPr="008D4DE3">
        <w:rPr>
          <w:rFonts w:ascii="Arial" w:hAnsi="Arial" w:cs="Arial"/>
          <w:spacing w:val="1"/>
        </w:rPr>
        <w:t xml:space="preserve"> </w:t>
      </w:r>
      <w:r w:rsidRPr="008D4DE3">
        <w:rPr>
          <w:rFonts w:ascii="Arial" w:hAnsi="Arial" w:cs="Arial"/>
        </w:rPr>
        <w:t>on</w:t>
      </w:r>
      <w:r w:rsidRPr="008D4DE3">
        <w:rPr>
          <w:rFonts w:ascii="Arial" w:hAnsi="Arial" w:cs="Arial"/>
          <w:spacing w:val="1"/>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permetrà</w:t>
      </w:r>
      <w:r w:rsidRPr="008D4DE3">
        <w:rPr>
          <w:rFonts w:ascii="Arial" w:hAnsi="Arial" w:cs="Arial"/>
          <w:spacing w:val="1"/>
        </w:rPr>
        <w:t xml:space="preserve"> </w:t>
      </w:r>
      <w:r w:rsidRPr="008D4DE3">
        <w:rPr>
          <w:rFonts w:ascii="Arial" w:hAnsi="Arial" w:cs="Arial"/>
        </w:rPr>
        <w:t>l'estacionament</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pel</w:t>
      </w:r>
      <w:r w:rsidRPr="008D4DE3">
        <w:rPr>
          <w:rFonts w:ascii="Arial" w:hAnsi="Arial" w:cs="Arial"/>
          <w:spacing w:val="1"/>
        </w:rPr>
        <w:t xml:space="preserve"> </w:t>
      </w:r>
      <w:r w:rsidRPr="008D4DE3">
        <w:rPr>
          <w:rFonts w:ascii="Arial" w:hAnsi="Arial" w:cs="Arial"/>
        </w:rPr>
        <w:t>temps</w:t>
      </w:r>
      <w:r w:rsidRPr="008D4DE3">
        <w:rPr>
          <w:rFonts w:ascii="Arial" w:hAnsi="Arial" w:cs="Arial"/>
          <w:spacing w:val="1"/>
        </w:rPr>
        <w:t xml:space="preserve"> </w:t>
      </w:r>
      <w:r w:rsidRPr="008D4DE3">
        <w:rPr>
          <w:rFonts w:ascii="Arial" w:hAnsi="Arial" w:cs="Arial"/>
        </w:rPr>
        <w:t>estrictament</w:t>
      </w:r>
      <w:r w:rsidRPr="008D4DE3">
        <w:rPr>
          <w:rFonts w:ascii="Arial" w:hAnsi="Arial" w:cs="Arial"/>
          <w:spacing w:val="-4"/>
        </w:rPr>
        <w:t xml:space="preserve"> </w:t>
      </w:r>
      <w:r w:rsidRPr="008D4DE3">
        <w:rPr>
          <w:rFonts w:ascii="Arial" w:hAnsi="Arial" w:cs="Arial"/>
        </w:rPr>
        <w:t>necessari</w:t>
      </w:r>
      <w:r w:rsidRPr="008D4DE3">
        <w:rPr>
          <w:rFonts w:ascii="Arial" w:hAnsi="Arial" w:cs="Arial"/>
          <w:spacing w:val="-4"/>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realitzar</w:t>
      </w:r>
      <w:r w:rsidRPr="008D4DE3">
        <w:rPr>
          <w:rFonts w:ascii="Arial" w:hAnsi="Arial" w:cs="Arial"/>
          <w:spacing w:val="-2"/>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operacions</w:t>
      </w:r>
      <w:r w:rsidRPr="008D4DE3">
        <w:rPr>
          <w:rFonts w:ascii="Arial" w:hAnsi="Arial" w:cs="Arial"/>
          <w:spacing w:val="-2"/>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càrrega</w:t>
      </w:r>
      <w:r w:rsidRPr="008D4DE3">
        <w:rPr>
          <w:rFonts w:ascii="Arial" w:hAnsi="Arial" w:cs="Arial"/>
          <w:spacing w:val="-2"/>
        </w:rPr>
        <w:t xml:space="preserve"> </w:t>
      </w:r>
      <w:r w:rsidRPr="008D4DE3">
        <w:rPr>
          <w:rFonts w:ascii="Arial" w:hAnsi="Arial" w:cs="Arial"/>
        </w:rPr>
        <w:t>i descàrrega.</w:t>
      </w:r>
    </w:p>
    <w:p w14:paraId="4AD90504" w14:textId="77777777" w:rsidR="00091F93" w:rsidRPr="008D4DE3" w:rsidRDefault="00091F93" w:rsidP="00BF1F42">
      <w:pPr>
        <w:pStyle w:val="Textoindependiente"/>
        <w:rPr>
          <w:rFonts w:ascii="Arial" w:hAnsi="Arial"/>
          <w:sz w:val="22"/>
          <w:szCs w:val="22"/>
        </w:rPr>
      </w:pPr>
      <w:r w:rsidRPr="008D4DE3">
        <w:rPr>
          <w:rFonts w:ascii="Arial" w:hAnsi="Arial"/>
          <w:sz w:val="22"/>
          <w:szCs w:val="22"/>
        </w:rPr>
        <w:t>En</w:t>
      </w:r>
      <w:r w:rsidRPr="008D4DE3">
        <w:rPr>
          <w:rFonts w:ascii="Arial" w:hAnsi="Arial"/>
          <w:spacing w:val="1"/>
          <w:sz w:val="22"/>
          <w:szCs w:val="22"/>
        </w:rPr>
        <w:t xml:space="preserve"> </w:t>
      </w:r>
      <w:r w:rsidRPr="008D4DE3">
        <w:rPr>
          <w:rFonts w:ascii="Arial" w:hAnsi="Arial"/>
          <w:sz w:val="22"/>
          <w:szCs w:val="22"/>
        </w:rPr>
        <w:t>les</w:t>
      </w:r>
      <w:r w:rsidRPr="008D4DE3">
        <w:rPr>
          <w:rFonts w:ascii="Arial" w:hAnsi="Arial"/>
          <w:spacing w:val="1"/>
          <w:sz w:val="22"/>
          <w:szCs w:val="22"/>
        </w:rPr>
        <w:t xml:space="preserve"> </w:t>
      </w:r>
      <w:r w:rsidRPr="008D4DE3">
        <w:rPr>
          <w:rFonts w:ascii="Arial" w:hAnsi="Arial"/>
          <w:sz w:val="22"/>
          <w:szCs w:val="22"/>
        </w:rPr>
        <w:t>operacions</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càrrega</w:t>
      </w:r>
      <w:r w:rsidRPr="008D4DE3">
        <w:rPr>
          <w:rFonts w:ascii="Arial" w:hAnsi="Arial"/>
          <w:spacing w:val="1"/>
          <w:sz w:val="22"/>
          <w:szCs w:val="22"/>
        </w:rPr>
        <w:t xml:space="preserve"> </w:t>
      </w:r>
      <w:r w:rsidRPr="008D4DE3">
        <w:rPr>
          <w:rFonts w:ascii="Arial" w:hAnsi="Arial"/>
          <w:sz w:val="22"/>
          <w:szCs w:val="22"/>
        </w:rPr>
        <w:t>i</w:t>
      </w:r>
      <w:r w:rsidRPr="008D4DE3">
        <w:rPr>
          <w:rFonts w:ascii="Arial" w:hAnsi="Arial"/>
          <w:spacing w:val="1"/>
          <w:sz w:val="22"/>
          <w:szCs w:val="22"/>
        </w:rPr>
        <w:t xml:space="preserve"> </w:t>
      </w:r>
      <w:r w:rsidRPr="008D4DE3">
        <w:rPr>
          <w:rFonts w:ascii="Arial" w:hAnsi="Arial"/>
          <w:sz w:val="22"/>
          <w:szCs w:val="22"/>
        </w:rPr>
        <w:t>descàrrega,</w:t>
      </w:r>
      <w:r w:rsidRPr="008D4DE3">
        <w:rPr>
          <w:rFonts w:ascii="Arial" w:hAnsi="Arial"/>
          <w:spacing w:val="1"/>
          <w:sz w:val="22"/>
          <w:szCs w:val="22"/>
        </w:rPr>
        <w:t xml:space="preserve"> </w:t>
      </w:r>
      <w:r w:rsidRPr="008D4DE3">
        <w:rPr>
          <w:rFonts w:ascii="Arial" w:hAnsi="Arial"/>
          <w:sz w:val="22"/>
          <w:szCs w:val="22"/>
        </w:rPr>
        <w:t>en</w:t>
      </w:r>
      <w:r w:rsidRPr="008D4DE3">
        <w:rPr>
          <w:rFonts w:ascii="Arial" w:hAnsi="Arial"/>
          <w:spacing w:val="1"/>
          <w:sz w:val="22"/>
          <w:szCs w:val="22"/>
        </w:rPr>
        <w:t xml:space="preserve"> </w:t>
      </w:r>
      <w:r w:rsidRPr="008D4DE3">
        <w:rPr>
          <w:rFonts w:ascii="Arial" w:hAnsi="Arial"/>
          <w:sz w:val="22"/>
          <w:szCs w:val="22"/>
        </w:rPr>
        <w:t>tot</w:t>
      </w:r>
      <w:r w:rsidRPr="008D4DE3">
        <w:rPr>
          <w:rFonts w:ascii="Arial" w:hAnsi="Arial"/>
          <w:spacing w:val="1"/>
          <w:sz w:val="22"/>
          <w:szCs w:val="22"/>
        </w:rPr>
        <w:t xml:space="preserve"> </w:t>
      </w:r>
      <w:r w:rsidRPr="008D4DE3">
        <w:rPr>
          <w:rFonts w:ascii="Arial" w:hAnsi="Arial"/>
          <w:sz w:val="22"/>
          <w:szCs w:val="22"/>
        </w:rPr>
        <w:t>moment</w:t>
      </w:r>
      <w:r w:rsidRPr="008D4DE3">
        <w:rPr>
          <w:rFonts w:ascii="Arial" w:hAnsi="Arial"/>
          <w:spacing w:val="1"/>
          <w:sz w:val="22"/>
          <w:szCs w:val="22"/>
        </w:rPr>
        <w:t xml:space="preserve"> </w:t>
      </w:r>
      <w:r w:rsidRPr="008D4DE3">
        <w:rPr>
          <w:rFonts w:ascii="Arial" w:hAnsi="Arial"/>
          <w:sz w:val="22"/>
          <w:szCs w:val="22"/>
        </w:rPr>
        <w:t>hi</w:t>
      </w:r>
      <w:r w:rsidRPr="008D4DE3">
        <w:rPr>
          <w:rFonts w:ascii="Arial" w:hAnsi="Arial"/>
          <w:spacing w:val="1"/>
          <w:sz w:val="22"/>
          <w:szCs w:val="22"/>
        </w:rPr>
        <w:t xml:space="preserve"> </w:t>
      </w:r>
      <w:r w:rsidRPr="008D4DE3">
        <w:rPr>
          <w:rFonts w:ascii="Arial" w:hAnsi="Arial"/>
          <w:sz w:val="22"/>
          <w:szCs w:val="22"/>
        </w:rPr>
        <w:t>haurà</w:t>
      </w:r>
      <w:r w:rsidRPr="008D4DE3">
        <w:rPr>
          <w:rFonts w:ascii="Arial" w:hAnsi="Arial"/>
          <w:spacing w:val="1"/>
          <w:sz w:val="22"/>
          <w:szCs w:val="22"/>
        </w:rPr>
        <w:t xml:space="preserve"> </w:t>
      </w:r>
      <w:r w:rsidRPr="008D4DE3">
        <w:rPr>
          <w:rFonts w:ascii="Arial" w:hAnsi="Arial"/>
          <w:sz w:val="22"/>
          <w:szCs w:val="22"/>
        </w:rPr>
        <w:t>personal</w:t>
      </w:r>
      <w:r w:rsidRPr="008D4DE3">
        <w:rPr>
          <w:rFonts w:ascii="Arial" w:hAnsi="Arial"/>
          <w:spacing w:val="1"/>
          <w:sz w:val="22"/>
          <w:szCs w:val="22"/>
        </w:rPr>
        <w:t xml:space="preserve"> </w:t>
      </w:r>
      <w:r w:rsidRPr="008D4DE3">
        <w:rPr>
          <w:rFonts w:ascii="Arial" w:hAnsi="Arial"/>
          <w:sz w:val="22"/>
          <w:szCs w:val="22"/>
        </w:rPr>
        <w:t>fàcilment</w:t>
      </w:r>
      <w:r w:rsidRPr="008D4DE3">
        <w:rPr>
          <w:rFonts w:ascii="Arial" w:hAnsi="Arial"/>
          <w:spacing w:val="1"/>
          <w:sz w:val="22"/>
          <w:szCs w:val="22"/>
        </w:rPr>
        <w:t xml:space="preserve"> </w:t>
      </w:r>
      <w:r w:rsidRPr="008D4DE3">
        <w:rPr>
          <w:rFonts w:ascii="Arial" w:hAnsi="Arial"/>
          <w:sz w:val="22"/>
          <w:szCs w:val="22"/>
        </w:rPr>
        <w:t>localitzable</w:t>
      </w:r>
      <w:r w:rsidRPr="008D4DE3">
        <w:rPr>
          <w:rFonts w:ascii="Arial" w:hAnsi="Arial"/>
          <w:spacing w:val="-4"/>
          <w:sz w:val="22"/>
          <w:szCs w:val="22"/>
        </w:rPr>
        <w:t xml:space="preserve"> </w:t>
      </w:r>
      <w:r w:rsidRPr="008D4DE3">
        <w:rPr>
          <w:rFonts w:ascii="Arial" w:hAnsi="Arial"/>
          <w:sz w:val="22"/>
          <w:szCs w:val="22"/>
        </w:rPr>
        <w:t>prop</w:t>
      </w:r>
      <w:r w:rsidRPr="008D4DE3">
        <w:rPr>
          <w:rFonts w:ascii="Arial" w:hAnsi="Arial"/>
          <w:spacing w:val="-5"/>
          <w:sz w:val="22"/>
          <w:szCs w:val="22"/>
        </w:rPr>
        <w:t xml:space="preserve"> </w:t>
      </w:r>
      <w:r w:rsidRPr="008D4DE3">
        <w:rPr>
          <w:rFonts w:ascii="Arial" w:hAnsi="Arial"/>
          <w:sz w:val="22"/>
          <w:szCs w:val="22"/>
        </w:rPr>
        <w:t>del</w:t>
      </w:r>
      <w:r w:rsidRPr="008D4DE3">
        <w:rPr>
          <w:rFonts w:ascii="Arial" w:hAnsi="Arial"/>
          <w:spacing w:val="-3"/>
          <w:sz w:val="22"/>
          <w:szCs w:val="22"/>
        </w:rPr>
        <w:t xml:space="preserve"> </w:t>
      </w:r>
      <w:r w:rsidRPr="008D4DE3">
        <w:rPr>
          <w:rFonts w:ascii="Arial" w:hAnsi="Arial"/>
          <w:sz w:val="22"/>
          <w:szCs w:val="22"/>
        </w:rPr>
        <w:t>vehicle</w:t>
      </w:r>
      <w:r w:rsidRPr="008D4DE3">
        <w:rPr>
          <w:rFonts w:ascii="Arial" w:hAnsi="Arial"/>
          <w:spacing w:val="-3"/>
          <w:sz w:val="22"/>
          <w:szCs w:val="22"/>
        </w:rPr>
        <w:t xml:space="preserve"> </w:t>
      </w:r>
      <w:r w:rsidRPr="008D4DE3">
        <w:rPr>
          <w:rFonts w:ascii="Arial" w:hAnsi="Arial"/>
          <w:sz w:val="22"/>
          <w:szCs w:val="22"/>
        </w:rPr>
        <w:t>i pendent</w:t>
      </w:r>
      <w:r w:rsidRPr="008D4DE3">
        <w:rPr>
          <w:rFonts w:ascii="Arial" w:hAnsi="Arial"/>
          <w:spacing w:val="-4"/>
          <w:sz w:val="22"/>
          <w:szCs w:val="22"/>
        </w:rPr>
        <w:t xml:space="preserve"> </w:t>
      </w:r>
      <w:r w:rsidRPr="008D4DE3">
        <w:rPr>
          <w:rFonts w:ascii="Arial" w:hAnsi="Arial"/>
          <w:sz w:val="22"/>
          <w:szCs w:val="22"/>
        </w:rPr>
        <w:t>davant</w:t>
      </w:r>
      <w:r w:rsidRPr="008D4DE3">
        <w:rPr>
          <w:rFonts w:ascii="Arial" w:hAnsi="Arial"/>
          <w:spacing w:val="-5"/>
          <w:sz w:val="22"/>
          <w:szCs w:val="22"/>
        </w:rPr>
        <w:t xml:space="preserve"> </w:t>
      </w:r>
      <w:r w:rsidRPr="008D4DE3">
        <w:rPr>
          <w:rFonts w:ascii="Arial" w:hAnsi="Arial"/>
          <w:sz w:val="22"/>
          <w:szCs w:val="22"/>
        </w:rPr>
        <w:t>possibles</w:t>
      </w:r>
      <w:r w:rsidRPr="008D4DE3">
        <w:rPr>
          <w:rFonts w:ascii="Arial" w:hAnsi="Arial"/>
          <w:spacing w:val="-5"/>
          <w:sz w:val="22"/>
          <w:szCs w:val="22"/>
        </w:rPr>
        <w:t xml:space="preserve"> </w:t>
      </w:r>
      <w:r w:rsidRPr="008D4DE3">
        <w:rPr>
          <w:rFonts w:ascii="Arial" w:hAnsi="Arial"/>
          <w:sz w:val="22"/>
          <w:szCs w:val="22"/>
        </w:rPr>
        <w:t>requeriments</w:t>
      </w:r>
      <w:r w:rsidRPr="008D4DE3">
        <w:rPr>
          <w:rFonts w:ascii="Arial" w:hAnsi="Arial"/>
          <w:spacing w:val="-4"/>
          <w:sz w:val="22"/>
          <w:szCs w:val="22"/>
        </w:rPr>
        <w:t xml:space="preserve"> </w:t>
      </w:r>
      <w:r w:rsidRPr="008D4DE3">
        <w:rPr>
          <w:rFonts w:ascii="Arial" w:hAnsi="Arial"/>
          <w:sz w:val="22"/>
          <w:szCs w:val="22"/>
        </w:rPr>
        <w:t>dels</w:t>
      </w:r>
      <w:r w:rsidRPr="008D4DE3">
        <w:rPr>
          <w:rFonts w:ascii="Arial" w:hAnsi="Arial"/>
          <w:spacing w:val="-3"/>
          <w:sz w:val="22"/>
          <w:szCs w:val="22"/>
        </w:rPr>
        <w:t xml:space="preserve"> </w:t>
      </w:r>
      <w:r w:rsidRPr="008D4DE3">
        <w:rPr>
          <w:rFonts w:ascii="Arial" w:hAnsi="Arial"/>
          <w:sz w:val="22"/>
          <w:szCs w:val="22"/>
        </w:rPr>
        <w:t>agents</w:t>
      </w:r>
      <w:r w:rsidRPr="008D4DE3">
        <w:rPr>
          <w:rFonts w:ascii="Arial" w:hAnsi="Arial"/>
          <w:spacing w:val="-9"/>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trànsit.</w:t>
      </w:r>
    </w:p>
    <w:p w14:paraId="02A256A7" w14:textId="77777777" w:rsidR="00091F93" w:rsidRPr="008D4DE3" w:rsidRDefault="00091F93" w:rsidP="00BF1F42">
      <w:pPr>
        <w:pStyle w:val="Prrafodelista"/>
        <w:numPr>
          <w:ilvl w:val="0"/>
          <w:numId w:val="94"/>
        </w:numPr>
        <w:ind w:left="0" w:firstLine="0"/>
        <w:rPr>
          <w:rFonts w:ascii="Arial" w:hAnsi="Arial" w:cs="Arial"/>
        </w:rPr>
      </w:pPr>
      <w:r w:rsidRPr="008D4DE3">
        <w:rPr>
          <w:rFonts w:ascii="Arial" w:hAnsi="Arial" w:cs="Arial"/>
        </w:rPr>
        <w:t>Per</w:t>
      </w:r>
      <w:r w:rsidRPr="008D4DE3">
        <w:rPr>
          <w:rFonts w:ascii="Arial" w:hAnsi="Arial" w:cs="Arial"/>
          <w:spacing w:val="1"/>
        </w:rPr>
        <w:t xml:space="preserve"> </w:t>
      </w:r>
      <w:r w:rsidRPr="008D4DE3">
        <w:rPr>
          <w:rFonts w:ascii="Arial" w:hAnsi="Arial" w:cs="Arial"/>
        </w:rPr>
        <w:t>operació</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càrrega</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descàrrega</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via</w:t>
      </w:r>
      <w:r w:rsidRPr="008D4DE3">
        <w:rPr>
          <w:rFonts w:ascii="Arial" w:hAnsi="Arial" w:cs="Arial"/>
          <w:spacing w:val="1"/>
        </w:rPr>
        <w:t xml:space="preserve"> </w:t>
      </w:r>
      <w:r w:rsidRPr="008D4DE3">
        <w:rPr>
          <w:rFonts w:ascii="Arial" w:hAnsi="Arial" w:cs="Arial"/>
        </w:rPr>
        <w:t>pública,</w:t>
      </w:r>
      <w:r w:rsidRPr="008D4DE3">
        <w:rPr>
          <w:rFonts w:ascii="Arial" w:hAnsi="Arial" w:cs="Arial"/>
          <w:spacing w:val="1"/>
        </w:rPr>
        <w:t xml:space="preserve"> </w:t>
      </w:r>
      <w:r w:rsidRPr="008D4DE3">
        <w:rPr>
          <w:rFonts w:ascii="Arial" w:hAnsi="Arial" w:cs="Arial"/>
        </w:rPr>
        <w:t>s'entendrà</w:t>
      </w:r>
      <w:r w:rsidRPr="008D4DE3">
        <w:rPr>
          <w:rFonts w:ascii="Arial" w:hAnsi="Arial" w:cs="Arial"/>
          <w:spacing w:val="1"/>
        </w:rPr>
        <w:t xml:space="preserve"> </w:t>
      </w:r>
      <w:r w:rsidRPr="008D4DE3">
        <w:rPr>
          <w:rFonts w:ascii="Arial" w:hAnsi="Arial" w:cs="Arial"/>
        </w:rPr>
        <w:t>l'acció</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traslladar</w:t>
      </w:r>
      <w:r w:rsidRPr="008D4DE3">
        <w:rPr>
          <w:rFonts w:ascii="Arial" w:hAnsi="Arial" w:cs="Arial"/>
          <w:spacing w:val="-47"/>
        </w:rPr>
        <w:t xml:space="preserve"> </w:t>
      </w:r>
      <w:r w:rsidRPr="008D4DE3">
        <w:rPr>
          <w:rFonts w:ascii="Arial" w:hAnsi="Arial" w:cs="Arial"/>
        </w:rPr>
        <w:t>mercaderies des d'un immoble o local comercial a un vehicle estacionat o viceversa, i entre</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3"/>
        </w:rPr>
        <w:t xml:space="preserve"> </w:t>
      </w:r>
      <w:r w:rsidRPr="008D4DE3">
        <w:rPr>
          <w:rFonts w:ascii="Arial" w:hAnsi="Arial" w:cs="Arial"/>
        </w:rPr>
        <w:t>sempre</w:t>
      </w:r>
      <w:r w:rsidRPr="008D4DE3">
        <w:rPr>
          <w:rFonts w:ascii="Arial" w:hAnsi="Arial" w:cs="Arial"/>
          <w:spacing w:val="-2"/>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aquests</w:t>
      </w:r>
      <w:r w:rsidRPr="008D4DE3">
        <w:rPr>
          <w:rFonts w:ascii="Arial" w:hAnsi="Arial" w:cs="Arial"/>
          <w:spacing w:val="-2"/>
        </w:rPr>
        <w:t xml:space="preserve"> </w:t>
      </w:r>
      <w:r w:rsidRPr="008D4DE3">
        <w:rPr>
          <w:rFonts w:ascii="Arial" w:hAnsi="Arial" w:cs="Arial"/>
        </w:rPr>
        <w:t>es</w:t>
      </w:r>
      <w:r w:rsidRPr="008D4DE3">
        <w:rPr>
          <w:rFonts w:ascii="Arial" w:hAnsi="Arial" w:cs="Arial"/>
          <w:spacing w:val="-2"/>
        </w:rPr>
        <w:t xml:space="preserve"> </w:t>
      </w:r>
      <w:r w:rsidRPr="008D4DE3">
        <w:rPr>
          <w:rFonts w:ascii="Arial" w:hAnsi="Arial" w:cs="Arial"/>
        </w:rPr>
        <w:t>considerin</w:t>
      </w:r>
      <w:r w:rsidRPr="008D4DE3">
        <w:rPr>
          <w:rFonts w:ascii="Arial" w:hAnsi="Arial" w:cs="Arial"/>
          <w:spacing w:val="-6"/>
        </w:rPr>
        <w:t xml:space="preserve"> </w:t>
      </w:r>
      <w:r w:rsidRPr="008D4DE3">
        <w:rPr>
          <w:rFonts w:ascii="Arial" w:hAnsi="Arial" w:cs="Arial"/>
        </w:rPr>
        <w:t>autoritzats</w:t>
      </w:r>
      <w:r w:rsidRPr="008D4DE3">
        <w:rPr>
          <w:rFonts w:ascii="Arial" w:hAnsi="Arial" w:cs="Arial"/>
          <w:spacing w:val="-3"/>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aquesta</w:t>
      </w:r>
      <w:r w:rsidRPr="008D4DE3">
        <w:rPr>
          <w:rFonts w:ascii="Arial" w:hAnsi="Arial" w:cs="Arial"/>
          <w:spacing w:val="-6"/>
        </w:rPr>
        <w:t xml:space="preserve"> </w:t>
      </w:r>
      <w:r w:rsidRPr="008D4DE3">
        <w:rPr>
          <w:rFonts w:ascii="Arial" w:hAnsi="Arial" w:cs="Arial"/>
        </w:rPr>
        <w:t>operació.</w:t>
      </w:r>
    </w:p>
    <w:p w14:paraId="28E3033C" w14:textId="77777777" w:rsidR="00091F93" w:rsidRPr="008D4DE3" w:rsidRDefault="00091F93" w:rsidP="00BF1F42">
      <w:pPr>
        <w:pStyle w:val="Prrafodelista"/>
        <w:numPr>
          <w:ilvl w:val="0"/>
          <w:numId w:val="94"/>
        </w:numPr>
        <w:ind w:left="0" w:firstLine="0"/>
        <w:rPr>
          <w:rFonts w:ascii="Arial" w:hAnsi="Arial" w:cs="Arial"/>
        </w:rPr>
      </w:pPr>
      <w:r w:rsidRPr="008D4DE3">
        <w:rPr>
          <w:rFonts w:ascii="Arial" w:hAnsi="Arial" w:cs="Arial"/>
        </w:rPr>
        <w:t>Es realitzarà en vehicles degudament habilitats i autoritzats per a això, dins de les zones</w:t>
      </w:r>
      <w:r w:rsidRPr="008D4DE3">
        <w:rPr>
          <w:rFonts w:ascii="Arial" w:hAnsi="Arial" w:cs="Arial"/>
          <w:spacing w:val="1"/>
        </w:rPr>
        <w:t xml:space="preserve"> </w:t>
      </w:r>
      <w:r w:rsidRPr="008D4DE3">
        <w:rPr>
          <w:rFonts w:ascii="Arial" w:hAnsi="Arial" w:cs="Arial"/>
        </w:rPr>
        <w:t>reservades a aquest efecte i durant l'horari permès, que es veurà reflectit en la senyalització</w:t>
      </w:r>
      <w:r w:rsidRPr="008D4DE3">
        <w:rPr>
          <w:rFonts w:ascii="Arial" w:hAnsi="Arial" w:cs="Arial"/>
          <w:spacing w:val="1"/>
        </w:rPr>
        <w:t xml:space="preserve"> </w:t>
      </w:r>
      <w:r w:rsidRPr="008D4DE3">
        <w:rPr>
          <w:rFonts w:ascii="Arial" w:hAnsi="Arial" w:cs="Arial"/>
        </w:rPr>
        <w:t>corresponent.</w:t>
      </w:r>
    </w:p>
    <w:p w14:paraId="27FFE1FA" w14:textId="77777777" w:rsidR="00091F93" w:rsidRPr="008D4DE3" w:rsidRDefault="00091F93" w:rsidP="00BF1F42">
      <w:pPr>
        <w:pStyle w:val="Prrafodelista"/>
        <w:numPr>
          <w:ilvl w:val="0"/>
          <w:numId w:val="94"/>
        </w:numPr>
        <w:ind w:left="0" w:firstLine="0"/>
        <w:rPr>
          <w:rFonts w:ascii="Arial" w:hAnsi="Arial" w:cs="Arial"/>
        </w:rPr>
      </w:pPr>
      <w:r w:rsidRPr="008D4DE3">
        <w:rPr>
          <w:rFonts w:ascii="Arial" w:hAnsi="Arial" w:cs="Arial"/>
        </w:rPr>
        <w:t>Les labors de càrrega i descàrrega hauran d'efectuar-se fora de la via, preferentment a</w:t>
      </w:r>
      <w:r w:rsidRPr="008D4DE3">
        <w:rPr>
          <w:rFonts w:ascii="Arial" w:hAnsi="Arial" w:cs="Arial"/>
          <w:spacing w:val="1"/>
        </w:rPr>
        <w:t xml:space="preserve"> </w:t>
      </w:r>
      <w:r w:rsidRPr="008D4DE3">
        <w:rPr>
          <w:rFonts w:ascii="Arial" w:hAnsi="Arial" w:cs="Arial"/>
        </w:rPr>
        <w:t>l'interior</w:t>
      </w:r>
      <w:r w:rsidRPr="008D4DE3">
        <w:rPr>
          <w:rFonts w:ascii="Arial" w:hAnsi="Arial" w:cs="Arial"/>
          <w:spacing w:val="-6"/>
        </w:rPr>
        <w:t xml:space="preserve"> </w:t>
      </w:r>
      <w:r w:rsidRPr="008D4DE3">
        <w:rPr>
          <w:rFonts w:ascii="Arial" w:hAnsi="Arial" w:cs="Arial"/>
        </w:rPr>
        <w:t>dels</w:t>
      </w:r>
      <w:r w:rsidRPr="008D4DE3">
        <w:rPr>
          <w:rFonts w:ascii="Arial" w:hAnsi="Arial" w:cs="Arial"/>
          <w:spacing w:val="-5"/>
        </w:rPr>
        <w:t xml:space="preserve"> </w:t>
      </w:r>
      <w:r w:rsidRPr="008D4DE3">
        <w:rPr>
          <w:rFonts w:ascii="Arial" w:hAnsi="Arial" w:cs="Arial"/>
        </w:rPr>
        <w:t>locals</w:t>
      </w:r>
      <w:r w:rsidRPr="008D4DE3">
        <w:rPr>
          <w:rFonts w:ascii="Arial" w:hAnsi="Arial" w:cs="Arial"/>
          <w:spacing w:val="-5"/>
        </w:rPr>
        <w:t xml:space="preserve"> </w:t>
      </w:r>
      <w:r w:rsidRPr="008D4DE3">
        <w:rPr>
          <w:rFonts w:ascii="Arial" w:hAnsi="Arial" w:cs="Arial"/>
        </w:rPr>
        <w:t>comercials</w:t>
      </w:r>
      <w:r w:rsidRPr="008D4DE3">
        <w:rPr>
          <w:rFonts w:ascii="Arial" w:hAnsi="Arial" w:cs="Arial"/>
          <w:spacing w:val="-3"/>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industrials,</w:t>
      </w:r>
      <w:r w:rsidRPr="008D4DE3">
        <w:rPr>
          <w:rFonts w:ascii="Arial" w:hAnsi="Arial" w:cs="Arial"/>
          <w:spacing w:val="-9"/>
        </w:rPr>
        <w:t xml:space="preserve"> </w:t>
      </w:r>
      <w:r w:rsidRPr="008D4DE3">
        <w:rPr>
          <w:rFonts w:ascii="Arial" w:hAnsi="Arial" w:cs="Arial"/>
        </w:rPr>
        <w:t>sempre</w:t>
      </w:r>
      <w:r w:rsidRPr="008D4DE3">
        <w:rPr>
          <w:rFonts w:ascii="Arial" w:hAnsi="Arial" w:cs="Arial"/>
          <w:spacing w:val="-3"/>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disposin</w:t>
      </w:r>
      <w:r w:rsidRPr="008D4DE3">
        <w:rPr>
          <w:rFonts w:ascii="Arial" w:hAnsi="Arial" w:cs="Arial"/>
          <w:spacing w:val="-6"/>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les</w:t>
      </w:r>
      <w:r w:rsidRPr="008D4DE3">
        <w:rPr>
          <w:rFonts w:ascii="Arial" w:hAnsi="Arial" w:cs="Arial"/>
          <w:spacing w:val="-6"/>
        </w:rPr>
        <w:t xml:space="preserve"> </w:t>
      </w:r>
      <w:r w:rsidRPr="008D4DE3">
        <w:rPr>
          <w:rFonts w:ascii="Arial" w:hAnsi="Arial" w:cs="Arial"/>
        </w:rPr>
        <w:t>condicions</w:t>
      </w:r>
      <w:r w:rsidRPr="008D4DE3">
        <w:rPr>
          <w:rFonts w:ascii="Arial" w:hAnsi="Arial" w:cs="Arial"/>
          <w:spacing w:val="-5"/>
        </w:rPr>
        <w:t xml:space="preserve"> </w:t>
      </w:r>
      <w:r w:rsidRPr="008D4DE3">
        <w:rPr>
          <w:rFonts w:ascii="Arial" w:hAnsi="Arial" w:cs="Arial"/>
        </w:rPr>
        <w:t>adequades.</w:t>
      </w:r>
    </w:p>
    <w:p w14:paraId="1E8D01C0" w14:textId="77777777" w:rsidR="00091F93" w:rsidRPr="008D4DE3" w:rsidRDefault="00091F93" w:rsidP="00BF1F42">
      <w:pPr>
        <w:pStyle w:val="Textoindependiente"/>
        <w:rPr>
          <w:rFonts w:ascii="Arial" w:hAnsi="Arial"/>
          <w:sz w:val="22"/>
          <w:szCs w:val="22"/>
        </w:rPr>
      </w:pPr>
      <w:r w:rsidRPr="008D4DE3">
        <w:rPr>
          <w:rFonts w:ascii="Arial" w:hAnsi="Arial"/>
          <w:sz w:val="22"/>
          <w:szCs w:val="22"/>
        </w:rPr>
        <w:lastRenderedPageBreak/>
        <w:t>Excepcionalment,</w:t>
      </w:r>
      <w:r w:rsidRPr="008D4DE3">
        <w:rPr>
          <w:rFonts w:ascii="Arial" w:hAnsi="Arial"/>
          <w:spacing w:val="36"/>
          <w:sz w:val="22"/>
          <w:szCs w:val="22"/>
        </w:rPr>
        <w:t xml:space="preserve"> </w:t>
      </w:r>
      <w:r w:rsidRPr="008D4DE3">
        <w:rPr>
          <w:rFonts w:ascii="Arial" w:hAnsi="Arial"/>
          <w:sz w:val="22"/>
          <w:szCs w:val="22"/>
        </w:rPr>
        <w:t>quan</w:t>
      </w:r>
      <w:r w:rsidRPr="008D4DE3">
        <w:rPr>
          <w:rFonts w:ascii="Arial" w:hAnsi="Arial"/>
          <w:spacing w:val="37"/>
          <w:sz w:val="22"/>
          <w:szCs w:val="22"/>
        </w:rPr>
        <w:t xml:space="preserve"> </w:t>
      </w:r>
      <w:r w:rsidRPr="008D4DE3">
        <w:rPr>
          <w:rFonts w:ascii="Arial" w:hAnsi="Arial"/>
          <w:sz w:val="22"/>
          <w:szCs w:val="22"/>
        </w:rPr>
        <w:t>sigui</w:t>
      </w:r>
      <w:r w:rsidRPr="008D4DE3">
        <w:rPr>
          <w:rFonts w:ascii="Arial" w:hAnsi="Arial"/>
          <w:spacing w:val="37"/>
          <w:sz w:val="22"/>
          <w:szCs w:val="22"/>
        </w:rPr>
        <w:t xml:space="preserve"> </w:t>
      </w:r>
      <w:r w:rsidRPr="008D4DE3">
        <w:rPr>
          <w:rFonts w:ascii="Arial" w:hAnsi="Arial"/>
          <w:sz w:val="22"/>
          <w:szCs w:val="22"/>
        </w:rPr>
        <w:t>inexcusable</w:t>
      </w:r>
      <w:r w:rsidRPr="008D4DE3">
        <w:rPr>
          <w:rFonts w:ascii="Arial" w:hAnsi="Arial"/>
          <w:spacing w:val="39"/>
          <w:sz w:val="22"/>
          <w:szCs w:val="22"/>
        </w:rPr>
        <w:t xml:space="preserve"> </w:t>
      </w:r>
      <w:r w:rsidRPr="008D4DE3">
        <w:rPr>
          <w:rFonts w:ascii="Arial" w:hAnsi="Arial"/>
          <w:sz w:val="22"/>
          <w:szCs w:val="22"/>
        </w:rPr>
        <w:t>realitzar-les</w:t>
      </w:r>
      <w:r w:rsidRPr="008D4DE3">
        <w:rPr>
          <w:rFonts w:ascii="Arial" w:hAnsi="Arial"/>
          <w:spacing w:val="37"/>
          <w:sz w:val="22"/>
          <w:szCs w:val="22"/>
        </w:rPr>
        <w:t xml:space="preserve"> </w:t>
      </w:r>
      <w:r w:rsidRPr="008D4DE3">
        <w:rPr>
          <w:rFonts w:ascii="Arial" w:hAnsi="Arial"/>
          <w:sz w:val="22"/>
          <w:szCs w:val="22"/>
        </w:rPr>
        <w:t>en</w:t>
      </w:r>
      <w:r w:rsidRPr="008D4DE3">
        <w:rPr>
          <w:rFonts w:ascii="Arial" w:hAnsi="Arial"/>
          <w:spacing w:val="35"/>
          <w:sz w:val="22"/>
          <w:szCs w:val="22"/>
        </w:rPr>
        <w:t xml:space="preserve"> </w:t>
      </w:r>
      <w:r w:rsidRPr="008D4DE3">
        <w:rPr>
          <w:rFonts w:ascii="Arial" w:hAnsi="Arial"/>
          <w:sz w:val="22"/>
          <w:szCs w:val="22"/>
        </w:rPr>
        <w:t>aquesta,</w:t>
      </w:r>
      <w:r w:rsidRPr="008D4DE3">
        <w:rPr>
          <w:rFonts w:ascii="Arial" w:hAnsi="Arial"/>
          <w:spacing w:val="37"/>
          <w:sz w:val="22"/>
          <w:szCs w:val="22"/>
        </w:rPr>
        <w:t xml:space="preserve"> </w:t>
      </w:r>
      <w:r w:rsidRPr="008D4DE3">
        <w:rPr>
          <w:rFonts w:ascii="Arial" w:hAnsi="Arial"/>
          <w:sz w:val="22"/>
          <w:szCs w:val="22"/>
        </w:rPr>
        <w:t>deuran</w:t>
      </w:r>
      <w:r w:rsidRPr="008D4DE3">
        <w:rPr>
          <w:rFonts w:ascii="Arial" w:hAnsi="Arial"/>
          <w:spacing w:val="38"/>
          <w:sz w:val="22"/>
          <w:szCs w:val="22"/>
        </w:rPr>
        <w:t xml:space="preserve"> </w:t>
      </w:r>
      <w:r w:rsidRPr="008D4DE3">
        <w:rPr>
          <w:rFonts w:ascii="Arial" w:hAnsi="Arial"/>
          <w:sz w:val="22"/>
          <w:szCs w:val="22"/>
        </w:rPr>
        <w:t>executar-se</w:t>
      </w:r>
      <w:r w:rsidRPr="008D4DE3">
        <w:rPr>
          <w:rFonts w:ascii="Arial" w:hAnsi="Arial"/>
          <w:spacing w:val="39"/>
          <w:sz w:val="22"/>
          <w:szCs w:val="22"/>
        </w:rPr>
        <w:t xml:space="preserve"> </w:t>
      </w:r>
      <w:r w:rsidRPr="008D4DE3">
        <w:rPr>
          <w:rFonts w:ascii="Arial" w:hAnsi="Arial"/>
          <w:sz w:val="22"/>
          <w:szCs w:val="22"/>
        </w:rPr>
        <w:t>sense ocasionar</w:t>
      </w:r>
      <w:r w:rsidRPr="008D4DE3">
        <w:rPr>
          <w:rFonts w:ascii="Arial" w:hAnsi="Arial"/>
          <w:spacing w:val="31"/>
          <w:sz w:val="22"/>
          <w:szCs w:val="22"/>
        </w:rPr>
        <w:t xml:space="preserve"> </w:t>
      </w:r>
      <w:r w:rsidRPr="008D4DE3">
        <w:rPr>
          <w:rFonts w:ascii="Arial" w:hAnsi="Arial"/>
          <w:sz w:val="22"/>
          <w:szCs w:val="22"/>
        </w:rPr>
        <w:t>perills</w:t>
      </w:r>
      <w:r w:rsidRPr="008D4DE3">
        <w:rPr>
          <w:rFonts w:ascii="Arial" w:hAnsi="Arial"/>
          <w:spacing w:val="31"/>
          <w:sz w:val="22"/>
          <w:szCs w:val="22"/>
        </w:rPr>
        <w:t xml:space="preserve"> </w:t>
      </w:r>
      <w:r w:rsidRPr="008D4DE3">
        <w:rPr>
          <w:rFonts w:ascii="Arial" w:hAnsi="Arial"/>
          <w:sz w:val="22"/>
          <w:szCs w:val="22"/>
        </w:rPr>
        <w:t>ni</w:t>
      </w:r>
      <w:r w:rsidRPr="008D4DE3">
        <w:rPr>
          <w:rFonts w:ascii="Arial" w:hAnsi="Arial"/>
          <w:spacing w:val="31"/>
          <w:sz w:val="22"/>
          <w:szCs w:val="22"/>
        </w:rPr>
        <w:t xml:space="preserve"> </w:t>
      </w:r>
      <w:r w:rsidRPr="008D4DE3">
        <w:rPr>
          <w:rFonts w:ascii="Arial" w:hAnsi="Arial"/>
          <w:sz w:val="22"/>
          <w:szCs w:val="22"/>
        </w:rPr>
        <w:t>pertorbacions</w:t>
      </w:r>
      <w:r w:rsidRPr="008D4DE3">
        <w:rPr>
          <w:rFonts w:ascii="Arial" w:hAnsi="Arial"/>
          <w:spacing w:val="33"/>
          <w:sz w:val="22"/>
          <w:szCs w:val="22"/>
        </w:rPr>
        <w:t xml:space="preserve"> </w:t>
      </w:r>
      <w:r w:rsidRPr="008D4DE3">
        <w:rPr>
          <w:rFonts w:ascii="Arial" w:hAnsi="Arial"/>
          <w:sz w:val="22"/>
          <w:szCs w:val="22"/>
        </w:rPr>
        <w:t>greus</w:t>
      </w:r>
      <w:r w:rsidRPr="008D4DE3">
        <w:rPr>
          <w:rFonts w:ascii="Arial" w:hAnsi="Arial"/>
          <w:spacing w:val="32"/>
          <w:sz w:val="22"/>
          <w:szCs w:val="22"/>
        </w:rPr>
        <w:t xml:space="preserve"> </w:t>
      </w:r>
      <w:r w:rsidRPr="008D4DE3">
        <w:rPr>
          <w:rFonts w:ascii="Arial" w:hAnsi="Arial"/>
          <w:sz w:val="22"/>
          <w:szCs w:val="22"/>
        </w:rPr>
        <w:t>a</w:t>
      </w:r>
      <w:r w:rsidRPr="008D4DE3">
        <w:rPr>
          <w:rFonts w:ascii="Arial" w:hAnsi="Arial"/>
          <w:spacing w:val="31"/>
          <w:sz w:val="22"/>
          <w:szCs w:val="22"/>
        </w:rPr>
        <w:t xml:space="preserve"> </w:t>
      </w:r>
      <w:r w:rsidRPr="008D4DE3">
        <w:rPr>
          <w:rFonts w:ascii="Arial" w:hAnsi="Arial"/>
          <w:sz w:val="22"/>
          <w:szCs w:val="22"/>
        </w:rPr>
        <w:t>la</w:t>
      </w:r>
      <w:r w:rsidRPr="008D4DE3">
        <w:rPr>
          <w:rFonts w:ascii="Arial" w:hAnsi="Arial"/>
          <w:spacing w:val="31"/>
          <w:sz w:val="22"/>
          <w:szCs w:val="22"/>
        </w:rPr>
        <w:t xml:space="preserve"> </w:t>
      </w:r>
      <w:r w:rsidRPr="008D4DE3">
        <w:rPr>
          <w:rFonts w:ascii="Arial" w:hAnsi="Arial"/>
          <w:sz w:val="22"/>
          <w:szCs w:val="22"/>
        </w:rPr>
        <w:t>resta</w:t>
      </w:r>
      <w:r w:rsidRPr="008D4DE3">
        <w:rPr>
          <w:rFonts w:ascii="Arial" w:hAnsi="Arial"/>
          <w:spacing w:val="29"/>
          <w:sz w:val="22"/>
          <w:szCs w:val="22"/>
        </w:rPr>
        <w:t xml:space="preserve"> </w:t>
      </w:r>
      <w:r w:rsidRPr="008D4DE3">
        <w:rPr>
          <w:rFonts w:ascii="Arial" w:hAnsi="Arial"/>
          <w:sz w:val="22"/>
          <w:szCs w:val="22"/>
        </w:rPr>
        <w:t>d'usuaris</w:t>
      </w:r>
      <w:r w:rsidRPr="008D4DE3">
        <w:rPr>
          <w:rFonts w:ascii="Arial" w:hAnsi="Arial"/>
          <w:spacing w:val="31"/>
          <w:sz w:val="22"/>
          <w:szCs w:val="22"/>
        </w:rPr>
        <w:t xml:space="preserve"> </w:t>
      </w:r>
      <w:r w:rsidRPr="008D4DE3">
        <w:rPr>
          <w:rFonts w:ascii="Arial" w:hAnsi="Arial"/>
          <w:sz w:val="22"/>
          <w:szCs w:val="22"/>
        </w:rPr>
        <w:t>de</w:t>
      </w:r>
      <w:r w:rsidRPr="008D4DE3">
        <w:rPr>
          <w:rFonts w:ascii="Arial" w:hAnsi="Arial"/>
          <w:spacing w:val="32"/>
          <w:sz w:val="22"/>
          <w:szCs w:val="22"/>
        </w:rPr>
        <w:t xml:space="preserve"> </w:t>
      </w:r>
      <w:r w:rsidRPr="008D4DE3">
        <w:rPr>
          <w:rFonts w:ascii="Arial" w:hAnsi="Arial"/>
          <w:sz w:val="22"/>
          <w:szCs w:val="22"/>
        </w:rPr>
        <w:t>la</w:t>
      </w:r>
      <w:r w:rsidRPr="008D4DE3">
        <w:rPr>
          <w:rFonts w:ascii="Arial" w:hAnsi="Arial"/>
          <w:spacing w:val="31"/>
          <w:sz w:val="22"/>
          <w:szCs w:val="22"/>
        </w:rPr>
        <w:t xml:space="preserve"> </w:t>
      </w:r>
      <w:r w:rsidRPr="008D4DE3">
        <w:rPr>
          <w:rFonts w:ascii="Arial" w:hAnsi="Arial"/>
          <w:sz w:val="22"/>
          <w:szCs w:val="22"/>
        </w:rPr>
        <w:t>via</w:t>
      </w:r>
      <w:r w:rsidRPr="008D4DE3">
        <w:rPr>
          <w:rFonts w:ascii="Arial" w:hAnsi="Arial"/>
          <w:spacing w:val="31"/>
          <w:sz w:val="22"/>
          <w:szCs w:val="22"/>
        </w:rPr>
        <w:t xml:space="preserve"> </w:t>
      </w:r>
      <w:r w:rsidRPr="008D4DE3">
        <w:rPr>
          <w:rFonts w:ascii="Arial" w:hAnsi="Arial"/>
          <w:sz w:val="22"/>
          <w:szCs w:val="22"/>
        </w:rPr>
        <w:t>i</w:t>
      </w:r>
      <w:r w:rsidRPr="008D4DE3">
        <w:rPr>
          <w:rFonts w:ascii="Arial" w:hAnsi="Arial"/>
          <w:spacing w:val="31"/>
          <w:sz w:val="22"/>
          <w:szCs w:val="22"/>
        </w:rPr>
        <w:t xml:space="preserve"> </w:t>
      </w:r>
      <w:r w:rsidRPr="008D4DE3">
        <w:rPr>
          <w:rFonts w:ascii="Arial" w:hAnsi="Arial"/>
          <w:sz w:val="22"/>
          <w:szCs w:val="22"/>
        </w:rPr>
        <w:t>tenint</w:t>
      </w:r>
      <w:r w:rsidRPr="008D4DE3">
        <w:rPr>
          <w:rFonts w:ascii="Arial" w:hAnsi="Arial"/>
          <w:spacing w:val="33"/>
          <w:sz w:val="22"/>
          <w:szCs w:val="22"/>
        </w:rPr>
        <w:t xml:space="preserve"> </w:t>
      </w:r>
      <w:r w:rsidRPr="008D4DE3">
        <w:rPr>
          <w:rFonts w:ascii="Arial" w:hAnsi="Arial"/>
          <w:sz w:val="22"/>
          <w:szCs w:val="22"/>
        </w:rPr>
        <w:t>en</w:t>
      </w:r>
      <w:r w:rsidRPr="008D4DE3">
        <w:rPr>
          <w:rFonts w:ascii="Arial" w:hAnsi="Arial"/>
          <w:spacing w:val="30"/>
          <w:sz w:val="22"/>
          <w:szCs w:val="22"/>
        </w:rPr>
        <w:t xml:space="preserve"> </w:t>
      </w:r>
      <w:r w:rsidRPr="008D4DE3">
        <w:rPr>
          <w:rFonts w:ascii="Arial" w:hAnsi="Arial"/>
          <w:sz w:val="22"/>
          <w:szCs w:val="22"/>
        </w:rPr>
        <w:t>compte</w:t>
      </w:r>
      <w:r w:rsidRPr="008D4DE3">
        <w:rPr>
          <w:rFonts w:ascii="Arial" w:hAnsi="Arial"/>
          <w:spacing w:val="31"/>
          <w:sz w:val="22"/>
          <w:szCs w:val="22"/>
        </w:rPr>
        <w:t xml:space="preserve"> </w:t>
      </w:r>
      <w:r w:rsidRPr="008D4DE3">
        <w:rPr>
          <w:rFonts w:ascii="Arial" w:hAnsi="Arial"/>
          <w:sz w:val="22"/>
          <w:szCs w:val="22"/>
        </w:rPr>
        <w:t>les</w:t>
      </w:r>
      <w:r w:rsidRPr="008D4DE3">
        <w:rPr>
          <w:rFonts w:ascii="Arial" w:hAnsi="Arial"/>
          <w:spacing w:val="-47"/>
          <w:sz w:val="22"/>
          <w:szCs w:val="22"/>
        </w:rPr>
        <w:t xml:space="preserve"> </w:t>
      </w:r>
      <w:r w:rsidRPr="008D4DE3">
        <w:rPr>
          <w:rFonts w:ascii="Arial" w:hAnsi="Arial"/>
          <w:sz w:val="22"/>
          <w:szCs w:val="22"/>
        </w:rPr>
        <w:t>normes</w:t>
      </w:r>
      <w:r w:rsidRPr="008D4DE3">
        <w:rPr>
          <w:rFonts w:ascii="Arial" w:hAnsi="Arial"/>
          <w:spacing w:val="-2"/>
          <w:sz w:val="22"/>
          <w:szCs w:val="22"/>
        </w:rPr>
        <w:t xml:space="preserve"> </w:t>
      </w:r>
      <w:r w:rsidRPr="008D4DE3">
        <w:rPr>
          <w:rFonts w:ascii="Arial" w:hAnsi="Arial"/>
          <w:sz w:val="22"/>
          <w:szCs w:val="22"/>
        </w:rPr>
        <w:t>següents:</w:t>
      </w:r>
    </w:p>
    <w:p w14:paraId="2CC95CC6" w14:textId="77777777" w:rsidR="00091F93" w:rsidRPr="008D4DE3" w:rsidRDefault="00091F93" w:rsidP="00BF1F42">
      <w:pPr>
        <w:pStyle w:val="Textoindependiente"/>
        <w:rPr>
          <w:rFonts w:ascii="Arial" w:hAnsi="Arial"/>
          <w:sz w:val="22"/>
          <w:szCs w:val="22"/>
        </w:rPr>
      </w:pPr>
    </w:p>
    <w:p w14:paraId="43F8F118" w14:textId="77777777" w:rsidR="00091F93" w:rsidRPr="008D4DE3" w:rsidRDefault="00091F93" w:rsidP="00BF1F42">
      <w:pPr>
        <w:pStyle w:val="Prrafodelista"/>
        <w:numPr>
          <w:ilvl w:val="1"/>
          <w:numId w:val="94"/>
        </w:numPr>
        <w:ind w:left="0" w:firstLine="0"/>
        <w:rPr>
          <w:rFonts w:ascii="Arial" w:hAnsi="Arial" w:cs="Arial"/>
        </w:rPr>
      </w:pPr>
      <w:r w:rsidRPr="008D4DE3">
        <w:rPr>
          <w:rFonts w:ascii="Arial" w:hAnsi="Arial" w:cs="Arial"/>
        </w:rPr>
        <w:t>Es respectaran els horaris i espais regulats, que han estat determinats per l'Autoritat</w:t>
      </w:r>
      <w:r w:rsidRPr="008D4DE3">
        <w:rPr>
          <w:rFonts w:ascii="Arial" w:hAnsi="Arial" w:cs="Arial"/>
          <w:spacing w:val="1"/>
        </w:rPr>
        <w:t xml:space="preserve"> </w:t>
      </w:r>
      <w:r w:rsidRPr="008D4DE3">
        <w:rPr>
          <w:rFonts w:ascii="Arial" w:hAnsi="Arial" w:cs="Arial"/>
        </w:rPr>
        <w:t>Municipal.</w:t>
      </w:r>
    </w:p>
    <w:p w14:paraId="40460567" w14:textId="77777777" w:rsidR="00091F93" w:rsidRPr="008D4DE3" w:rsidRDefault="00091F93" w:rsidP="00BF1F42">
      <w:pPr>
        <w:pStyle w:val="Prrafodelista"/>
        <w:numPr>
          <w:ilvl w:val="1"/>
          <w:numId w:val="94"/>
        </w:numPr>
        <w:ind w:left="0" w:firstLine="0"/>
        <w:rPr>
          <w:rFonts w:ascii="Arial" w:hAnsi="Arial" w:cs="Arial"/>
        </w:rPr>
      </w:pPr>
      <w:r w:rsidRPr="008D4DE3">
        <w:rPr>
          <w:rFonts w:ascii="Arial" w:hAnsi="Arial" w:cs="Arial"/>
        </w:rPr>
        <w:t>Les operacions de càrrega i descàrrega es duran a terme, en tant que sigui possible,</w:t>
      </w:r>
      <w:r w:rsidRPr="008D4DE3">
        <w:rPr>
          <w:rFonts w:ascii="Arial" w:hAnsi="Arial" w:cs="Arial"/>
          <w:spacing w:val="1"/>
        </w:rPr>
        <w:t xml:space="preserve"> </w:t>
      </w:r>
      <w:r w:rsidRPr="008D4DE3">
        <w:rPr>
          <w:rFonts w:ascii="Arial" w:hAnsi="Arial" w:cs="Arial"/>
        </w:rPr>
        <w:t>pel costat del vehicle més proper a la vora de la calçada o punt de descàrrega i per la</w:t>
      </w:r>
      <w:r w:rsidRPr="008D4DE3">
        <w:rPr>
          <w:rFonts w:ascii="Arial" w:hAnsi="Arial" w:cs="Arial"/>
          <w:spacing w:val="1"/>
        </w:rPr>
        <w:t xml:space="preserve"> </w:t>
      </w:r>
      <w:r w:rsidRPr="008D4DE3">
        <w:rPr>
          <w:rFonts w:ascii="Arial" w:hAnsi="Arial" w:cs="Arial"/>
        </w:rPr>
        <w:t>seva</w:t>
      </w:r>
      <w:r w:rsidRPr="008D4DE3">
        <w:rPr>
          <w:rFonts w:ascii="Arial" w:hAnsi="Arial" w:cs="Arial"/>
          <w:spacing w:val="-7"/>
        </w:rPr>
        <w:t xml:space="preserve"> </w:t>
      </w:r>
      <w:r w:rsidRPr="008D4DE3">
        <w:rPr>
          <w:rFonts w:ascii="Arial" w:hAnsi="Arial" w:cs="Arial"/>
        </w:rPr>
        <w:t>banda</w:t>
      </w:r>
      <w:r w:rsidRPr="008D4DE3">
        <w:rPr>
          <w:rFonts w:ascii="Arial" w:hAnsi="Arial" w:cs="Arial"/>
          <w:spacing w:val="-2"/>
        </w:rPr>
        <w:t xml:space="preserve"> </w:t>
      </w:r>
      <w:r w:rsidRPr="008D4DE3">
        <w:rPr>
          <w:rFonts w:ascii="Arial" w:hAnsi="Arial" w:cs="Arial"/>
        </w:rPr>
        <w:t>posterior,</w:t>
      </w:r>
      <w:r w:rsidRPr="008D4DE3">
        <w:rPr>
          <w:rFonts w:ascii="Arial" w:hAnsi="Arial" w:cs="Arial"/>
          <w:spacing w:val="-7"/>
        </w:rPr>
        <w:t xml:space="preserve"> </w:t>
      </w:r>
      <w:r w:rsidRPr="008D4DE3">
        <w:rPr>
          <w:rFonts w:ascii="Arial" w:hAnsi="Arial" w:cs="Arial"/>
        </w:rPr>
        <w:t>evitant</w:t>
      </w:r>
      <w:r w:rsidRPr="008D4DE3">
        <w:rPr>
          <w:rFonts w:ascii="Arial" w:hAnsi="Arial" w:cs="Arial"/>
          <w:spacing w:val="-4"/>
        </w:rPr>
        <w:t xml:space="preserve"> </w:t>
      </w:r>
      <w:r w:rsidRPr="008D4DE3">
        <w:rPr>
          <w:rFonts w:ascii="Arial" w:hAnsi="Arial" w:cs="Arial"/>
        </w:rPr>
        <w:t>l'obstaculitzar</w:t>
      </w:r>
      <w:r w:rsidRPr="008D4DE3">
        <w:rPr>
          <w:rFonts w:ascii="Arial" w:hAnsi="Arial" w:cs="Arial"/>
          <w:spacing w:val="-6"/>
        </w:rPr>
        <w:t xml:space="preserve"> </w:t>
      </w:r>
      <w:r w:rsidRPr="008D4DE3">
        <w:rPr>
          <w:rFonts w:ascii="Arial" w:hAnsi="Arial" w:cs="Arial"/>
        </w:rPr>
        <w:t>l'accés</w:t>
      </w:r>
      <w:r w:rsidRPr="008D4DE3">
        <w:rPr>
          <w:rFonts w:ascii="Arial" w:hAnsi="Arial" w:cs="Arial"/>
          <w:spacing w:val="-5"/>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finques</w:t>
      </w:r>
      <w:r w:rsidRPr="008D4DE3">
        <w:rPr>
          <w:rFonts w:ascii="Arial" w:hAnsi="Arial" w:cs="Arial"/>
          <w:spacing w:val="-2"/>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locals</w:t>
      </w:r>
      <w:r w:rsidRPr="008D4DE3">
        <w:rPr>
          <w:rFonts w:ascii="Arial" w:hAnsi="Arial" w:cs="Arial"/>
          <w:spacing w:val="-4"/>
        </w:rPr>
        <w:t xml:space="preserve"> </w:t>
      </w:r>
      <w:r w:rsidRPr="008D4DE3">
        <w:rPr>
          <w:rFonts w:ascii="Arial" w:hAnsi="Arial" w:cs="Arial"/>
        </w:rPr>
        <w:t>comercials.</w:t>
      </w:r>
    </w:p>
    <w:p w14:paraId="594A1888" w14:textId="77777777" w:rsidR="00091F93" w:rsidRPr="008D4DE3" w:rsidRDefault="00091F93" w:rsidP="00BF1F42">
      <w:pPr>
        <w:pStyle w:val="Prrafodelista"/>
        <w:numPr>
          <w:ilvl w:val="1"/>
          <w:numId w:val="94"/>
        </w:numPr>
        <w:ind w:left="0" w:firstLine="0"/>
        <w:rPr>
          <w:rFonts w:ascii="Arial" w:hAnsi="Arial" w:cs="Arial"/>
        </w:rPr>
      </w:pPr>
      <w:r w:rsidRPr="008D4DE3">
        <w:rPr>
          <w:rFonts w:ascii="Arial" w:hAnsi="Arial" w:cs="Arial"/>
        </w:rPr>
        <w:t>S'utilitzaran</w:t>
      </w:r>
      <w:r w:rsidRPr="008D4DE3">
        <w:rPr>
          <w:rFonts w:ascii="Arial" w:hAnsi="Arial" w:cs="Arial"/>
          <w:spacing w:val="-7"/>
        </w:rPr>
        <w:t xml:space="preserve"> </w:t>
      </w:r>
      <w:r w:rsidRPr="008D4DE3">
        <w:rPr>
          <w:rFonts w:ascii="Arial" w:hAnsi="Arial" w:cs="Arial"/>
        </w:rPr>
        <w:t>els</w:t>
      </w:r>
      <w:r w:rsidRPr="008D4DE3">
        <w:rPr>
          <w:rFonts w:ascii="Arial" w:hAnsi="Arial" w:cs="Arial"/>
          <w:spacing w:val="-6"/>
        </w:rPr>
        <w:t xml:space="preserve"> </w:t>
      </w:r>
      <w:r w:rsidRPr="008D4DE3">
        <w:rPr>
          <w:rFonts w:ascii="Arial" w:hAnsi="Arial" w:cs="Arial"/>
        </w:rPr>
        <w:t>mitjans</w:t>
      </w:r>
      <w:r w:rsidRPr="008D4DE3">
        <w:rPr>
          <w:rFonts w:ascii="Arial" w:hAnsi="Arial" w:cs="Arial"/>
          <w:spacing w:val="-3"/>
        </w:rPr>
        <w:t xml:space="preserve"> </w:t>
      </w:r>
      <w:r w:rsidRPr="008D4DE3">
        <w:rPr>
          <w:rFonts w:ascii="Arial" w:hAnsi="Arial" w:cs="Arial"/>
        </w:rPr>
        <w:t>suficients</w:t>
      </w:r>
      <w:r w:rsidRPr="008D4DE3">
        <w:rPr>
          <w:rFonts w:ascii="Arial" w:hAnsi="Arial" w:cs="Arial"/>
          <w:spacing w:val="-6"/>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aconseguir</w:t>
      </w:r>
      <w:r w:rsidRPr="008D4DE3">
        <w:rPr>
          <w:rFonts w:ascii="Arial" w:hAnsi="Arial" w:cs="Arial"/>
          <w:spacing w:val="-4"/>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màxima</w:t>
      </w:r>
      <w:r w:rsidRPr="008D4DE3">
        <w:rPr>
          <w:rFonts w:ascii="Arial" w:hAnsi="Arial" w:cs="Arial"/>
          <w:spacing w:val="-5"/>
        </w:rPr>
        <w:t xml:space="preserve"> </w:t>
      </w:r>
      <w:r w:rsidRPr="008D4DE3">
        <w:rPr>
          <w:rFonts w:ascii="Arial" w:hAnsi="Arial" w:cs="Arial"/>
        </w:rPr>
        <w:t>celeritat,</w:t>
      </w:r>
      <w:r w:rsidRPr="008D4DE3">
        <w:rPr>
          <w:rFonts w:ascii="Arial" w:hAnsi="Arial" w:cs="Arial"/>
          <w:spacing w:val="-6"/>
        </w:rPr>
        <w:t xml:space="preserve"> </w:t>
      </w:r>
      <w:r w:rsidRPr="008D4DE3">
        <w:rPr>
          <w:rFonts w:ascii="Arial" w:hAnsi="Arial" w:cs="Arial"/>
        </w:rPr>
        <w:t>procurant</w:t>
      </w:r>
      <w:r w:rsidRPr="008D4DE3">
        <w:rPr>
          <w:rFonts w:ascii="Arial" w:hAnsi="Arial" w:cs="Arial"/>
          <w:spacing w:val="-7"/>
        </w:rPr>
        <w:t xml:space="preserve"> </w:t>
      </w:r>
      <w:r w:rsidRPr="008D4DE3">
        <w:rPr>
          <w:rFonts w:ascii="Arial" w:hAnsi="Arial" w:cs="Arial"/>
        </w:rPr>
        <w:t>evitar</w:t>
      </w:r>
      <w:r w:rsidRPr="008D4DE3">
        <w:rPr>
          <w:rFonts w:ascii="Arial" w:hAnsi="Arial" w:cs="Arial"/>
          <w:spacing w:val="-48"/>
        </w:rPr>
        <w:t xml:space="preserve"> </w:t>
      </w:r>
      <w:r w:rsidRPr="008D4DE3">
        <w:rPr>
          <w:rFonts w:ascii="Arial" w:hAnsi="Arial" w:cs="Arial"/>
        </w:rPr>
        <w:t>sorolls</w:t>
      </w:r>
      <w:r w:rsidRPr="008D4DE3">
        <w:rPr>
          <w:rFonts w:ascii="Arial" w:hAnsi="Arial" w:cs="Arial"/>
          <w:spacing w:val="-3"/>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molèsties</w:t>
      </w:r>
      <w:r w:rsidRPr="008D4DE3">
        <w:rPr>
          <w:rFonts w:ascii="Arial" w:hAnsi="Arial" w:cs="Arial"/>
          <w:spacing w:val="-3"/>
        </w:rPr>
        <w:t xml:space="preserve"> </w:t>
      </w:r>
      <w:r w:rsidRPr="008D4DE3">
        <w:rPr>
          <w:rFonts w:ascii="Arial" w:hAnsi="Arial" w:cs="Arial"/>
        </w:rPr>
        <w:t>innecessàries,</w:t>
      </w:r>
      <w:r w:rsidRPr="008D4DE3">
        <w:rPr>
          <w:rFonts w:ascii="Arial" w:hAnsi="Arial" w:cs="Arial"/>
          <w:spacing w:val="-4"/>
        </w:rPr>
        <w:t xml:space="preserve"> </w:t>
      </w:r>
      <w:r w:rsidRPr="008D4DE3">
        <w:rPr>
          <w:rFonts w:ascii="Arial" w:hAnsi="Arial" w:cs="Arial"/>
        </w:rPr>
        <w:t>especialment</w:t>
      </w:r>
      <w:r w:rsidRPr="008D4DE3">
        <w:rPr>
          <w:rFonts w:ascii="Arial" w:hAnsi="Arial" w:cs="Arial"/>
          <w:spacing w:val="-7"/>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els</w:t>
      </w:r>
      <w:r w:rsidRPr="008D4DE3">
        <w:rPr>
          <w:rFonts w:ascii="Arial" w:hAnsi="Arial" w:cs="Arial"/>
          <w:spacing w:val="-2"/>
        </w:rPr>
        <w:t xml:space="preserve"> </w:t>
      </w:r>
      <w:r w:rsidRPr="008D4DE3">
        <w:rPr>
          <w:rFonts w:ascii="Arial" w:hAnsi="Arial" w:cs="Arial"/>
        </w:rPr>
        <w:t>horaris</w:t>
      </w:r>
      <w:r w:rsidRPr="008D4DE3">
        <w:rPr>
          <w:rFonts w:ascii="Arial" w:hAnsi="Arial" w:cs="Arial"/>
          <w:spacing w:val="-2"/>
        </w:rPr>
        <w:t xml:space="preserve"> </w:t>
      </w:r>
      <w:r w:rsidRPr="008D4DE3">
        <w:rPr>
          <w:rFonts w:ascii="Arial" w:hAnsi="Arial" w:cs="Arial"/>
        </w:rPr>
        <w:t>nocturns.</w:t>
      </w:r>
    </w:p>
    <w:p w14:paraId="0A9C0AA0" w14:textId="77777777" w:rsidR="00091F93" w:rsidRPr="008D4DE3" w:rsidRDefault="00091F93" w:rsidP="00BF1F42">
      <w:pPr>
        <w:pStyle w:val="Prrafodelista"/>
        <w:numPr>
          <w:ilvl w:val="1"/>
          <w:numId w:val="94"/>
        </w:numPr>
        <w:ind w:left="0" w:firstLine="0"/>
        <w:rPr>
          <w:rFonts w:ascii="Arial" w:hAnsi="Arial" w:cs="Arial"/>
        </w:rPr>
      </w:pPr>
      <w:r w:rsidRPr="008D4DE3">
        <w:rPr>
          <w:rFonts w:ascii="Arial" w:hAnsi="Arial" w:cs="Arial"/>
        </w:rPr>
        <w:t>Queda</w:t>
      </w:r>
      <w:r w:rsidRPr="008D4DE3">
        <w:rPr>
          <w:rFonts w:ascii="Arial" w:hAnsi="Arial" w:cs="Arial"/>
          <w:spacing w:val="-3"/>
        </w:rPr>
        <w:t xml:space="preserve"> </w:t>
      </w:r>
      <w:r w:rsidRPr="008D4DE3">
        <w:rPr>
          <w:rFonts w:ascii="Arial" w:hAnsi="Arial" w:cs="Arial"/>
        </w:rPr>
        <w:t>prohibit</w:t>
      </w:r>
      <w:r w:rsidRPr="008D4DE3">
        <w:rPr>
          <w:rFonts w:ascii="Arial" w:hAnsi="Arial" w:cs="Arial"/>
          <w:spacing w:val="-4"/>
        </w:rPr>
        <w:t xml:space="preserve"> </w:t>
      </w:r>
      <w:r w:rsidRPr="008D4DE3">
        <w:rPr>
          <w:rFonts w:ascii="Arial" w:hAnsi="Arial" w:cs="Arial"/>
        </w:rPr>
        <w:t>dipositar</w:t>
      </w:r>
      <w:r w:rsidRPr="008D4DE3">
        <w:rPr>
          <w:rFonts w:ascii="Arial" w:hAnsi="Arial" w:cs="Arial"/>
          <w:spacing w:val="-7"/>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mercaderia</w:t>
      </w:r>
      <w:r w:rsidRPr="008D4DE3">
        <w:rPr>
          <w:rFonts w:ascii="Arial" w:hAnsi="Arial" w:cs="Arial"/>
          <w:spacing w:val="-3"/>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zona</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trànsit.</w:t>
      </w:r>
    </w:p>
    <w:p w14:paraId="1F506136" w14:textId="77777777" w:rsidR="00091F93" w:rsidRPr="008D4DE3" w:rsidRDefault="00091F93" w:rsidP="00BF1F42">
      <w:pPr>
        <w:pStyle w:val="Prrafodelista"/>
        <w:numPr>
          <w:ilvl w:val="1"/>
          <w:numId w:val="94"/>
        </w:numPr>
        <w:ind w:left="0" w:firstLine="0"/>
        <w:rPr>
          <w:rFonts w:ascii="Arial" w:hAnsi="Arial" w:cs="Arial"/>
        </w:rPr>
      </w:pPr>
      <w:r w:rsidRPr="008D4DE3">
        <w:rPr>
          <w:rFonts w:ascii="Arial" w:hAnsi="Arial" w:cs="Arial"/>
        </w:rPr>
        <w:t>Les operacions de càrrega i descàrrega de mercaderies molestes, nocives, insalubres</w:t>
      </w:r>
      <w:r w:rsidRPr="008D4DE3">
        <w:rPr>
          <w:rFonts w:ascii="Arial" w:hAnsi="Arial" w:cs="Arial"/>
          <w:spacing w:val="1"/>
        </w:rPr>
        <w:t xml:space="preserve"> </w:t>
      </w:r>
      <w:r w:rsidRPr="008D4DE3">
        <w:rPr>
          <w:rFonts w:ascii="Arial" w:hAnsi="Arial" w:cs="Arial"/>
          <w:spacing w:val="-1"/>
        </w:rPr>
        <w:t>o</w:t>
      </w:r>
      <w:r w:rsidRPr="008D4DE3">
        <w:rPr>
          <w:rFonts w:ascii="Arial" w:hAnsi="Arial" w:cs="Arial"/>
          <w:spacing w:val="-8"/>
        </w:rPr>
        <w:t xml:space="preserve"> </w:t>
      </w:r>
      <w:r w:rsidRPr="008D4DE3">
        <w:rPr>
          <w:rFonts w:ascii="Arial" w:hAnsi="Arial" w:cs="Arial"/>
          <w:spacing w:val="-1"/>
        </w:rPr>
        <w:t>perilloses,</w:t>
      </w:r>
      <w:r w:rsidRPr="008D4DE3">
        <w:rPr>
          <w:rFonts w:ascii="Arial" w:hAnsi="Arial" w:cs="Arial"/>
          <w:spacing w:val="-8"/>
        </w:rPr>
        <w:t xml:space="preserve"> </w:t>
      </w:r>
      <w:r w:rsidRPr="008D4DE3">
        <w:rPr>
          <w:rFonts w:ascii="Arial" w:hAnsi="Arial" w:cs="Arial"/>
        </w:rPr>
        <w:t>així</w:t>
      </w:r>
      <w:r w:rsidRPr="008D4DE3">
        <w:rPr>
          <w:rFonts w:ascii="Arial" w:hAnsi="Arial" w:cs="Arial"/>
          <w:spacing w:val="-7"/>
        </w:rPr>
        <w:t xml:space="preserve"> </w:t>
      </w:r>
      <w:r w:rsidRPr="008D4DE3">
        <w:rPr>
          <w:rFonts w:ascii="Arial" w:hAnsi="Arial" w:cs="Arial"/>
        </w:rPr>
        <w:t>com</w:t>
      </w:r>
      <w:r w:rsidRPr="008D4DE3">
        <w:rPr>
          <w:rFonts w:ascii="Arial" w:hAnsi="Arial" w:cs="Arial"/>
          <w:spacing w:val="-6"/>
        </w:rPr>
        <w:t xml:space="preserve"> </w:t>
      </w:r>
      <w:r w:rsidRPr="008D4DE3">
        <w:rPr>
          <w:rFonts w:ascii="Arial" w:hAnsi="Arial" w:cs="Arial"/>
        </w:rPr>
        <w:t>les</w:t>
      </w:r>
      <w:r w:rsidRPr="008D4DE3">
        <w:rPr>
          <w:rFonts w:ascii="Arial" w:hAnsi="Arial" w:cs="Arial"/>
          <w:spacing w:val="-8"/>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comportin</w:t>
      </w:r>
      <w:r w:rsidRPr="008D4DE3">
        <w:rPr>
          <w:rFonts w:ascii="Arial" w:hAnsi="Arial" w:cs="Arial"/>
          <w:spacing w:val="-12"/>
        </w:rPr>
        <w:t xml:space="preserve"> </w:t>
      </w:r>
      <w:r w:rsidRPr="008D4DE3">
        <w:rPr>
          <w:rFonts w:ascii="Arial" w:hAnsi="Arial" w:cs="Arial"/>
        </w:rPr>
        <w:t>especialitats</w:t>
      </w:r>
      <w:r w:rsidRPr="008D4DE3">
        <w:rPr>
          <w:rFonts w:ascii="Arial" w:hAnsi="Arial" w:cs="Arial"/>
          <w:spacing w:val="-10"/>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seu</w:t>
      </w:r>
      <w:r w:rsidRPr="008D4DE3">
        <w:rPr>
          <w:rFonts w:ascii="Arial" w:hAnsi="Arial" w:cs="Arial"/>
          <w:spacing w:val="-9"/>
        </w:rPr>
        <w:t xml:space="preserve"> </w:t>
      </w:r>
      <w:r w:rsidRPr="008D4DE3">
        <w:rPr>
          <w:rFonts w:ascii="Arial" w:hAnsi="Arial" w:cs="Arial"/>
        </w:rPr>
        <w:t>maneig,</w:t>
      </w:r>
      <w:r w:rsidRPr="008D4DE3">
        <w:rPr>
          <w:rFonts w:ascii="Arial" w:hAnsi="Arial" w:cs="Arial"/>
          <w:spacing w:val="-5"/>
        </w:rPr>
        <w:t xml:space="preserve"> </w:t>
      </w:r>
      <w:r w:rsidRPr="008D4DE3">
        <w:rPr>
          <w:rFonts w:ascii="Arial" w:hAnsi="Arial" w:cs="Arial"/>
        </w:rPr>
        <w:t>es</w:t>
      </w:r>
      <w:r w:rsidRPr="008D4DE3">
        <w:rPr>
          <w:rFonts w:ascii="Arial" w:hAnsi="Arial" w:cs="Arial"/>
          <w:spacing w:val="-8"/>
        </w:rPr>
        <w:t xml:space="preserve"> </w:t>
      </w:r>
      <w:r w:rsidRPr="008D4DE3">
        <w:rPr>
          <w:rFonts w:ascii="Arial" w:hAnsi="Arial" w:cs="Arial"/>
        </w:rPr>
        <w:t>regiran,</w:t>
      </w:r>
      <w:r w:rsidRPr="008D4DE3">
        <w:rPr>
          <w:rFonts w:ascii="Arial" w:hAnsi="Arial" w:cs="Arial"/>
          <w:spacing w:val="-15"/>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més,</w:t>
      </w:r>
      <w:r w:rsidRPr="008D4DE3">
        <w:rPr>
          <w:rFonts w:ascii="Arial" w:hAnsi="Arial" w:cs="Arial"/>
          <w:spacing w:val="-48"/>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disposicions</w:t>
      </w:r>
      <w:r w:rsidRPr="008D4DE3">
        <w:rPr>
          <w:rFonts w:ascii="Arial" w:hAnsi="Arial" w:cs="Arial"/>
          <w:spacing w:val="-4"/>
        </w:rPr>
        <w:t xml:space="preserve"> </w:t>
      </w:r>
      <w:r w:rsidRPr="008D4DE3">
        <w:rPr>
          <w:rFonts w:ascii="Arial" w:hAnsi="Arial" w:cs="Arial"/>
        </w:rPr>
        <w:t>específiques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regulen</w:t>
      </w:r>
      <w:r w:rsidRPr="008D4DE3">
        <w:rPr>
          <w:rFonts w:ascii="Arial" w:hAnsi="Arial" w:cs="Arial"/>
          <w:spacing w:val="-2"/>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matèria.</w:t>
      </w:r>
    </w:p>
    <w:p w14:paraId="69AE1A39" w14:textId="77777777" w:rsidR="00091F93" w:rsidRPr="008D4DE3" w:rsidRDefault="00091F93" w:rsidP="00BF1F42">
      <w:pPr>
        <w:pStyle w:val="Prrafodelista"/>
        <w:numPr>
          <w:ilvl w:val="1"/>
          <w:numId w:val="94"/>
        </w:numPr>
        <w:ind w:left="0" w:firstLine="0"/>
        <w:rPr>
          <w:rFonts w:ascii="Arial" w:hAnsi="Arial" w:cs="Arial"/>
        </w:rPr>
      </w:pPr>
      <w:r w:rsidRPr="008D4DE3">
        <w:rPr>
          <w:rFonts w:ascii="Arial" w:hAnsi="Arial" w:cs="Arial"/>
          <w:spacing w:val="-1"/>
        </w:rPr>
        <w:t>En</w:t>
      </w:r>
      <w:r w:rsidRPr="008D4DE3">
        <w:rPr>
          <w:rFonts w:ascii="Arial" w:hAnsi="Arial" w:cs="Arial"/>
          <w:spacing w:val="-5"/>
        </w:rPr>
        <w:t xml:space="preserve"> </w:t>
      </w:r>
      <w:r w:rsidRPr="008D4DE3">
        <w:rPr>
          <w:rFonts w:ascii="Arial" w:hAnsi="Arial" w:cs="Arial"/>
        </w:rPr>
        <w:t>cas</w:t>
      </w:r>
      <w:r w:rsidRPr="008D4DE3">
        <w:rPr>
          <w:rFonts w:ascii="Arial" w:hAnsi="Arial" w:cs="Arial"/>
          <w:spacing w:val="-10"/>
        </w:rPr>
        <w:t xml:space="preserve"> </w:t>
      </w:r>
      <w:r w:rsidRPr="008D4DE3">
        <w:rPr>
          <w:rFonts w:ascii="Arial" w:hAnsi="Arial" w:cs="Arial"/>
        </w:rPr>
        <w:t>d'existir</w:t>
      </w:r>
      <w:r w:rsidRPr="008D4DE3">
        <w:rPr>
          <w:rFonts w:ascii="Arial" w:hAnsi="Arial" w:cs="Arial"/>
          <w:spacing w:val="-10"/>
        </w:rPr>
        <w:t xml:space="preserve"> </w:t>
      </w:r>
      <w:r w:rsidRPr="008D4DE3">
        <w:rPr>
          <w:rFonts w:ascii="Arial" w:hAnsi="Arial" w:cs="Arial"/>
        </w:rPr>
        <w:t>algun</w:t>
      </w:r>
      <w:r w:rsidRPr="008D4DE3">
        <w:rPr>
          <w:rFonts w:ascii="Arial" w:hAnsi="Arial" w:cs="Arial"/>
          <w:spacing w:val="-9"/>
        </w:rPr>
        <w:t xml:space="preserve"> </w:t>
      </w:r>
      <w:r w:rsidRPr="008D4DE3">
        <w:rPr>
          <w:rFonts w:ascii="Arial" w:hAnsi="Arial" w:cs="Arial"/>
        </w:rPr>
        <w:t>perill</w:t>
      </w:r>
      <w:r w:rsidRPr="008D4DE3">
        <w:rPr>
          <w:rFonts w:ascii="Arial" w:hAnsi="Arial" w:cs="Arial"/>
          <w:spacing w:val="-10"/>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als</w:t>
      </w:r>
      <w:r w:rsidRPr="008D4DE3">
        <w:rPr>
          <w:rFonts w:ascii="Arial" w:hAnsi="Arial" w:cs="Arial"/>
          <w:spacing w:val="-10"/>
        </w:rPr>
        <w:t xml:space="preserve"> </w:t>
      </w:r>
      <w:r w:rsidRPr="008D4DE3">
        <w:rPr>
          <w:rFonts w:ascii="Arial" w:hAnsi="Arial" w:cs="Arial"/>
        </w:rPr>
        <w:t>vianants</w:t>
      </w:r>
      <w:r w:rsidRPr="008D4DE3">
        <w:rPr>
          <w:rFonts w:ascii="Arial" w:hAnsi="Arial" w:cs="Arial"/>
          <w:spacing w:val="-13"/>
        </w:rPr>
        <w:t xml:space="preserve"> </w:t>
      </w:r>
      <w:r w:rsidRPr="008D4DE3">
        <w:rPr>
          <w:rFonts w:ascii="Arial" w:hAnsi="Arial" w:cs="Arial"/>
        </w:rPr>
        <w:t>o</w:t>
      </w:r>
      <w:r w:rsidRPr="008D4DE3">
        <w:rPr>
          <w:rFonts w:ascii="Arial" w:hAnsi="Arial" w:cs="Arial"/>
          <w:spacing w:val="-10"/>
        </w:rPr>
        <w:t xml:space="preserve"> </w:t>
      </w:r>
      <w:r w:rsidRPr="008D4DE3">
        <w:rPr>
          <w:rFonts w:ascii="Arial" w:hAnsi="Arial" w:cs="Arial"/>
        </w:rPr>
        <w:t>vehicles</w:t>
      </w:r>
      <w:r w:rsidRPr="008D4DE3">
        <w:rPr>
          <w:rFonts w:ascii="Arial" w:hAnsi="Arial" w:cs="Arial"/>
          <w:spacing w:val="-4"/>
        </w:rPr>
        <w:t xml:space="preserve"> </w:t>
      </w:r>
      <w:r w:rsidRPr="008D4DE3">
        <w:rPr>
          <w:rFonts w:ascii="Arial" w:hAnsi="Arial" w:cs="Arial"/>
        </w:rPr>
        <w:t>durant</w:t>
      </w:r>
      <w:r w:rsidRPr="008D4DE3">
        <w:rPr>
          <w:rFonts w:ascii="Arial" w:hAnsi="Arial" w:cs="Arial"/>
          <w:spacing w:val="-12"/>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realització</w:t>
      </w:r>
      <w:r w:rsidRPr="008D4DE3">
        <w:rPr>
          <w:rFonts w:ascii="Arial" w:hAnsi="Arial" w:cs="Arial"/>
          <w:spacing w:val="-10"/>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càrrega</w:t>
      </w:r>
      <w:r w:rsidRPr="008D4DE3">
        <w:rPr>
          <w:rFonts w:ascii="Arial" w:hAnsi="Arial" w:cs="Arial"/>
          <w:spacing w:val="-47"/>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descàrrega,</w:t>
      </w:r>
      <w:r w:rsidRPr="008D4DE3">
        <w:rPr>
          <w:rFonts w:ascii="Arial" w:hAnsi="Arial" w:cs="Arial"/>
          <w:spacing w:val="-5"/>
        </w:rPr>
        <w:t xml:space="preserve"> </w:t>
      </w:r>
      <w:r w:rsidRPr="008D4DE3">
        <w:rPr>
          <w:rFonts w:ascii="Arial" w:hAnsi="Arial" w:cs="Arial"/>
        </w:rPr>
        <w:t>s'haurà</w:t>
      </w:r>
      <w:r w:rsidRPr="008D4DE3">
        <w:rPr>
          <w:rFonts w:ascii="Arial" w:hAnsi="Arial" w:cs="Arial"/>
          <w:spacing w:val="-5"/>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protegir</w:t>
      </w:r>
      <w:r w:rsidRPr="008D4DE3">
        <w:rPr>
          <w:rFonts w:ascii="Arial" w:hAnsi="Arial" w:cs="Arial"/>
          <w:spacing w:val="-5"/>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senyalitzar</w:t>
      </w:r>
      <w:r w:rsidRPr="008D4DE3">
        <w:rPr>
          <w:rFonts w:ascii="Arial" w:hAnsi="Arial" w:cs="Arial"/>
          <w:spacing w:val="-3"/>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zona,</w:t>
      </w:r>
      <w:r w:rsidRPr="008D4DE3">
        <w:rPr>
          <w:rFonts w:ascii="Arial" w:hAnsi="Arial" w:cs="Arial"/>
          <w:spacing w:val="-8"/>
        </w:rPr>
        <w:t xml:space="preserve"> </w:t>
      </w:r>
      <w:r w:rsidRPr="008D4DE3">
        <w:rPr>
          <w:rFonts w:ascii="Arial" w:hAnsi="Arial" w:cs="Arial"/>
        </w:rPr>
        <w:t>d'acord</w:t>
      </w:r>
      <w:r w:rsidRPr="008D4DE3">
        <w:rPr>
          <w:rFonts w:ascii="Arial" w:hAnsi="Arial" w:cs="Arial"/>
          <w:spacing w:val="-4"/>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normativa</w:t>
      </w:r>
      <w:r w:rsidRPr="008D4DE3">
        <w:rPr>
          <w:rFonts w:ascii="Arial" w:hAnsi="Arial" w:cs="Arial"/>
          <w:spacing w:val="2"/>
        </w:rPr>
        <w:t xml:space="preserve"> </w:t>
      </w:r>
      <w:r w:rsidRPr="008D4DE3">
        <w:rPr>
          <w:rFonts w:ascii="Arial" w:hAnsi="Arial" w:cs="Arial"/>
        </w:rPr>
        <w:t>vigent.</w:t>
      </w:r>
    </w:p>
    <w:p w14:paraId="5730F318" w14:textId="77777777" w:rsidR="00091F93" w:rsidRPr="008D4DE3" w:rsidRDefault="00091F93" w:rsidP="00BF1F42">
      <w:pPr>
        <w:pStyle w:val="Prrafodelista"/>
        <w:numPr>
          <w:ilvl w:val="1"/>
          <w:numId w:val="94"/>
        </w:numPr>
        <w:ind w:left="0" w:firstLine="0"/>
        <w:rPr>
          <w:rFonts w:ascii="Arial" w:hAnsi="Arial" w:cs="Arial"/>
        </w:rPr>
      </w:pPr>
      <w:r w:rsidRPr="008D4DE3">
        <w:rPr>
          <w:rFonts w:ascii="Arial" w:hAnsi="Arial" w:cs="Arial"/>
        </w:rPr>
        <w:t>La delimitació de la Massa Màxima Autoritzada s'efectuarà en funció del tipus de viai</w:t>
      </w:r>
      <w:r w:rsidRPr="008D4DE3">
        <w:rPr>
          <w:rFonts w:ascii="Arial" w:hAnsi="Arial" w:cs="Arial"/>
          <w:spacing w:val="-47"/>
        </w:rPr>
        <w:t xml:space="preserve"> </w:t>
      </w:r>
      <w:r w:rsidRPr="008D4DE3">
        <w:rPr>
          <w:rFonts w:ascii="Arial" w:hAnsi="Arial" w:cs="Arial"/>
          <w:spacing w:val="-1"/>
        </w:rPr>
        <w:t>entorn</w:t>
      </w:r>
      <w:r w:rsidRPr="008D4DE3">
        <w:rPr>
          <w:rFonts w:ascii="Arial" w:hAnsi="Arial" w:cs="Arial"/>
          <w:spacing w:val="-8"/>
        </w:rPr>
        <w:t xml:space="preserve"> </w:t>
      </w:r>
      <w:r w:rsidRPr="008D4DE3">
        <w:rPr>
          <w:rFonts w:ascii="Arial" w:hAnsi="Arial" w:cs="Arial"/>
        </w:rPr>
        <w:t>que</w:t>
      </w:r>
      <w:r w:rsidRPr="008D4DE3">
        <w:rPr>
          <w:rFonts w:ascii="Arial" w:hAnsi="Arial" w:cs="Arial"/>
          <w:spacing w:val="-8"/>
        </w:rPr>
        <w:t xml:space="preserve"> </w:t>
      </w:r>
      <w:r w:rsidRPr="008D4DE3">
        <w:rPr>
          <w:rFonts w:ascii="Arial" w:hAnsi="Arial" w:cs="Arial"/>
        </w:rPr>
        <w:t>es</w:t>
      </w:r>
      <w:r w:rsidRPr="008D4DE3">
        <w:rPr>
          <w:rFonts w:ascii="Arial" w:hAnsi="Arial" w:cs="Arial"/>
          <w:spacing w:val="-11"/>
        </w:rPr>
        <w:t xml:space="preserve"> </w:t>
      </w:r>
      <w:r w:rsidRPr="008D4DE3">
        <w:rPr>
          <w:rFonts w:ascii="Arial" w:hAnsi="Arial" w:cs="Arial"/>
        </w:rPr>
        <w:t>tracti</w:t>
      </w:r>
      <w:r w:rsidRPr="008D4DE3">
        <w:rPr>
          <w:rFonts w:ascii="Arial" w:hAnsi="Arial" w:cs="Arial"/>
          <w:spacing w:val="-8"/>
        </w:rPr>
        <w:t xml:space="preserve"> </w:t>
      </w:r>
      <w:r w:rsidRPr="008D4DE3">
        <w:rPr>
          <w:rFonts w:ascii="Arial" w:hAnsi="Arial" w:cs="Arial"/>
        </w:rPr>
        <w:t>(vies</w:t>
      </w:r>
      <w:r w:rsidRPr="008D4DE3">
        <w:rPr>
          <w:rFonts w:ascii="Arial" w:hAnsi="Arial" w:cs="Arial"/>
          <w:spacing w:val="-10"/>
        </w:rPr>
        <w:t xml:space="preserve"> </w:t>
      </w:r>
      <w:r w:rsidRPr="008D4DE3">
        <w:rPr>
          <w:rFonts w:ascii="Arial" w:hAnsi="Arial" w:cs="Arial"/>
        </w:rPr>
        <w:t>d'alta</w:t>
      </w:r>
      <w:r w:rsidRPr="008D4DE3">
        <w:rPr>
          <w:rFonts w:ascii="Arial" w:hAnsi="Arial" w:cs="Arial"/>
          <w:spacing w:val="-10"/>
        </w:rPr>
        <w:t xml:space="preserve"> </w:t>
      </w:r>
      <w:r w:rsidRPr="008D4DE3">
        <w:rPr>
          <w:rFonts w:ascii="Arial" w:hAnsi="Arial" w:cs="Arial"/>
        </w:rPr>
        <w:t>densitat,</w:t>
      </w:r>
      <w:r w:rsidRPr="008D4DE3">
        <w:rPr>
          <w:rFonts w:ascii="Arial" w:hAnsi="Arial" w:cs="Arial"/>
          <w:spacing w:val="-13"/>
        </w:rPr>
        <w:t xml:space="preserve"> </w:t>
      </w:r>
      <w:r w:rsidRPr="008D4DE3">
        <w:rPr>
          <w:rFonts w:ascii="Arial" w:hAnsi="Arial" w:cs="Arial"/>
        </w:rPr>
        <w:t>recintes</w:t>
      </w:r>
      <w:r w:rsidRPr="008D4DE3">
        <w:rPr>
          <w:rFonts w:ascii="Arial" w:hAnsi="Arial" w:cs="Arial"/>
          <w:spacing w:val="-9"/>
        </w:rPr>
        <w:t xml:space="preserve"> </w:t>
      </w:r>
      <w:r w:rsidRPr="008D4DE3">
        <w:rPr>
          <w:rFonts w:ascii="Arial" w:hAnsi="Arial" w:cs="Arial"/>
        </w:rPr>
        <w:t>històrics,</w:t>
      </w:r>
      <w:r w:rsidRPr="008D4DE3">
        <w:rPr>
          <w:rFonts w:ascii="Arial" w:hAnsi="Arial" w:cs="Arial"/>
          <w:spacing w:val="-13"/>
        </w:rPr>
        <w:t xml:space="preserve"> </w:t>
      </w:r>
      <w:r w:rsidRPr="008D4DE3">
        <w:rPr>
          <w:rFonts w:ascii="Arial" w:hAnsi="Arial" w:cs="Arial"/>
        </w:rPr>
        <w:t>zones</w:t>
      </w:r>
      <w:r w:rsidRPr="008D4DE3">
        <w:rPr>
          <w:rFonts w:ascii="Arial" w:hAnsi="Arial" w:cs="Arial"/>
          <w:spacing w:val="-8"/>
        </w:rPr>
        <w:t xml:space="preserve"> </w:t>
      </w:r>
      <w:r w:rsidRPr="008D4DE3">
        <w:rPr>
          <w:rFonts w:ascii="Arial" w:hAnsi="Arial" w:cs="Arial"/>
        </w:rPr>
        <w:t>per</w:t>
      </w:r>
      <w:r w:rsidRPr="008D4DE3">
        <w:rPr>
          <w:rFonts w:ascii="Arial" w:hAnsi="Arial" w:cs="Arial"/>
          <w:spacing w:val="-10"/>
        </w:rPr>
        <w:t xml:space="preserve"> </w:t>
      </w:r>
      <w:r w:rsidRPr="008D4DE3">
        <w:rPr>
          <w:rFonts w:ascii="Arial" w:hAnsi="Arial" w:cs="Arial"/>
        </w:rPr>
        <w:t>als</w:t>
      </w:r>
      <w:r w:rsidRPr="008D4DE3">
        <w:rPr>
          <w:rFonts w:ascii="Arial" w:hAnsi="Arial" w:cs="Arial"/>
          <w:spacing w:val="-13"/>
        </w:rPr>
        <w:t xml:space="preserve"> </w:t>
      </w:r>
      <w:r w:rsidRPr="008D4DE3">
        <w:rPr>
          <w:rFonts w:ascii="Arial" w:hAnsi="Arial" w:cs="Arial"/>
        </w:rPr>
        <w:t>vianants,</w:t>
      </w:r>
      <w:r w:rsidRPr="008D4DE3">
        <w:rPr>
          <w:rFonts w:ascii="Arial" w:hAnsi="Arial" w:cs="Arial"/>
          <w:spacing w:val="-15"/>
        </w:rPr>
        <w:t xml:space="preserve"> </w:t>
      </w:r>
      <w:r w:rsidRPr="008D4DE3">
        <w:rPr>
          <w:rFonts w:ascii="Arial" w:hAnsi="Arial" w:cs="Arial"/>
        </w:rPr>
        <w:t>etc.).</w:t>
      </w:r>
    </w:p>
    <w:p w14:paraId="0BEAB943" w14:textId="77777777" w:rsidR="00091F93" w:rsidRPr="008D4DE3" w:rsidRDefault="00091F93" w:rsidP="00BF1F42">
      <w:pPr>
        <w:pStyle w:val="Prrafodelista"/>
        <w:numPr>
          <w:ilvl w:val="1"/>
          <w:numId w:val="94"/>
        </w:numPr>
        <w:ind w:left="0" w:firstLine="0"/>
        <w:rPr>
          <w:rFonts w:ascii="Arial" w:hAnsi="Arial" w:cs="Arial"/>
        </w:rPr>
      </w:pPr>
      <w:r w:rsidRPr="008D4DE3">
        <w:rPr>
          <w:rFonts w:ascii="Arial" w:hAnsi="Arial" w:cs="Arial"/>
        </w:rPr>
        <w:t>Aquells vehicles que per raons especials no s'ajustin a l'establert per a la càrrega i</w:t>
      </w:r>
      <w:r w:rsidRPr="008D4DE3">
        <w:rPr>
          <w:rFonts w:ascii="Arial" w:hAnsi="Arial" w:cs="Arial"/>
          <w:spacing w:val="1"/>
        </w:rPr>
        <w:t xml:space="preserve"> </w:t>
      </w:r>
      <w:r w:rsidRPr="008D4DE3">
        <w:rPr>
          <w:rFonts w:ascii="Arial" w:hAnsi="Arial" w:cs="Arial"/>
        </w:rPr>
        <w:t>descàrrega,</w:t>
      </w:r>
      <w:r w:rsidRPr="008D4DE3">
        <w:rPr>
          <w:rFonts w:ascii="Arial" w:hAnsi="Arial" w:cs="Arial"/>
          <w:spacing w:val="-7"/>
        </w:rPr>
        <w:t xml:space="preserve"> </w:t>
      </w:r>
      <w:r w:rsidRPr="008D4DE3">
        <w:rPr>
          <w:rFonts w:ascii="Arial" w:hAnsi="Arial" w:cs="Arial"/>
        </w:rPr>
        <w:t>hauran</w:t>
      </w:r>
      <w:r w:rsidRPr="008D4DE3">
        <w:rPr>
          <w:rFonts w:ascii="Arial" w:hAnsi="Arial" w:cs="Arial"/>
          <w:spacing w:val="-6"/>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proveir-se</w:t>
      </w:r>
      <w:r w:rsidRPr="008D4DE3">
        <w:rPr>
          <w:rFonts w:ascii="Arial" w:hAnsi="Arial" w:cs="Arial"/>
          <w:spacing w:val="-3"/>
        </w:rPr>
        <w:t xml:space="preserve"> </w:t>
      </w:r>
      <w:r w:rsidRPr="008D4DE3">
        <w:rPr>
          <w:rFonts w:ascii="Arial" w:hAnsi="Arial" w:cs="Arial"/>
        </w:rPr>
        <w:t>del corresponent</w:t>
      </w:r>
      <w:r w:rsidRPr="008D4DE3">
        <w:rPr>
          <w:rFonts w:ascii="Arial" w:hAnsi="Arial" w:cs="Arial"/>
          <w:spacing w:val="-7"/>
        </w:rPr>
        <w:t xml:space="preserve"> </w:t>
      </w:r>
      <w:r w:rsidRPr="008D4DE3">
        <w:rPr>
          <w:rFonts w:ascii="Arial" w:hAnsi="Arial" w:cs="Arial"/>
        </w:rPr>
        <w:t>permís</w:t>
      </w:r>
      <w:r w:rsidRPr="008D4DE3">
        <w:rPr>
          <w:rFonts w:ascii="Arial" w:hAnsi="Arial" w:cs="Arial"/>
          <w:spacing w:val="-4"/>
        </w:rPr>
        <w:t xml:space="preserve"> </w:t>
      </w:r>
      <w:r w:rsidRPr="008D4DE3">
        <w:rPr>
          <w:rFonts w:ascii="Arial" w:hAnsi="Arial" w:cs="Arial"/>
        </w:rPr>
        <w:t>municipal</w:t>
      </w:r>
      <w:r w:rsidRPr="008D4DE3">
        <w:rPr>
          <w:rFonts w:ascii="Arial" w:hAnsi="Arial" w:cs="Arial"/>
          <w:spacing w:val="-3"/>
        </w:rPr>
        <w:t xml:space="preserve"> </w:t>
      </w:r>
      <w:r w:rsidRPr="008D4DE3">
        <w:rPr>
          <w:rFonts w:ascii="Arial" w:hAnsi="Arial" w:cs="Arial"/>
        </w:rPr>
        <w:t>condicionat.</w:t>
      </w:r>
    </w:p>
    <w:p w14:paraId="46D1F523" w14:textId="77777777" w:rsidR="00091F93" w:rsidRPr="008D4DE3" w:rsidRDefault="00091F93" w:rsidP="00BF1F42">
      <w:pPr>
        <w:pStyle w:val="Prrafodelista"/>
        <w:numPr>
          <w:ilvl w:val="1"/>
          <w:numId w:val="94"/>
        </w:numPr>
        <w:ind w:left="0" w:firstLine="0"/>
        <w:rPr>
          <w:rFonts w:ascii="Arial" w:hAnsi="Arial" w:cs="Arial"/>
        </w:rPr>
      </w:pPr>
      <w:r w:rsidRPr="008D4DE3">
        <w:rPr>
          <w:rFonts w:ascii="Arial" w:hAnsi="Arial" w:cs="Arial"/>
        </w:rPr>
        <w:t>No podran romandre estacionats a les zones per a càrrega i descarrega vehicles que</w:t>
      </w:r>
      <w:r w:rsidRPr="008D4DE3">
        <w:rPr>
          <w:rFonts w:ascii="Arial" w:hAnsi="Arial" w:cs="Arial"/>
          <w:spacing w:val="1"/>
        </w:rPr>
        <w:t xml:space="preserve"> </w:t>
      </w:r>
      <w:r w:rsidRPr="008D4DE3">
        <w:rPr>
          <w:rFonts w:ascii="Arial" w:hAnsi="Arial" w:cs="Arial"/>
        </w:rPr>
        <w:t>no es trobin realitzant aquesta activitat, ni els que les realitzin per temps superior al</w:t>
      </w:r>
      <w:r w:rsidRPr="008D4DE3">
        <w:rPr>
          <w:rFonts w:ascii="Arial" w:hAnsi="Arial" w:cs="Arial"/>
          <w:spacing w:val="1"/>
        </w:rPr>
        <w:t xml:space="preserve"> </w:t>
      </w:r>
      <w:r w:rsidRPr="008D4DE3">
        <w:rPr>
          <w:rFonts w:ascii="Arial" w:hAnsi="Arial" w:cs="Arial"/>
        </w:rPr>
        <w:t>establert en la senyalització, tret que estiguin degudament autoritzats. Fora de l'horari</w:t>
      </w:r>
      <w:r w:rsidRPr="008D4DE3">
        <w:rPr>
          <w:rFonts w:ascii="Arial" w:hAnsi="Arial" w:cs="Arial"/>
          <w:spacing w:val="1"/>
        </w:rPr>
        <w:t xml:space="preserve"> </w:t>
      </w:r>
      <w:r w:rsidRPr="008D4DE3">
        <w:rPr>
          <w:rFonts w:ascii="Arial" w:hAnsi="Arial" w:cs="Arial"/>
        </w:rPr>
        <w:t>de</w:t>
      </w:r>
      <w:r w:rsidRPr="008D4DE3">
        <w:rPr>
          <w:rFonts w:ascii="Arial" w:hAnsi="Arial" w:cs="Arial"/>
          <w:spacing w:val="19"/>
        </w:rPr>
        <w:t xml:space="preserve"> </w:t>
      </w:r>
      <w:r w:rsidRPr="008D4DE3">
        <w:rPr>
          <w:rFonts w:ascii="Arial" w:hAnsi="Arial" w:cs="Arial"/>
        </w:rPr>
        <w:t>càrrega</w:t>
      </w:r>
      <w:r w:rsidRPr="008D4DE3">
        <w:rPr>
          <w:rFonts w:ascii="Arial" w:hAnsi="Arial" w:cs="Arial"/>
          <w:spacing w:val="17"/>
        </w:rPr>
        <w:t xml:space="preserve"> </w:t>
      </w:r>
      <w:r w:rsidRPr="008D4DE3">
        <w:rPr>
          <w:rFonts w:ascii="Arial" w:hAnsi="Arial" w:cs="Arial"/>
        </w:rPr>
        <w:t>i</w:t>
      </w:r>
      <w:r w:rsidRPr="008D4DE3">
        <w:rPr>
          <w:rFonts w:ascii="Arial" w:hAnsi="Arial" w:cs="Arial"/>
          <w:spacing w:val="20"/>
        </w:rPr>
        <w:t xml:space="preserve"> </w:t>
      </w:r>
      <w:r w:rsidRPr="008D4DE3">
        <w:rPr>
          <w:rFonts w:ascii="Arial" w:hAnsi="Arial" w:cs="Arial"/>
        </w:rPr>
        <w:t>descàrrega,</w:t>
      </w:r>
      <w:r w:rsidRPr="008D4DE3">
        <w:rPr>
          <w:rFonts w:ascii="Arial" w:hAnsi="Arial" w:cs="Arial"/>
          <w:spacing w:val="19"/>
        </w:rPr>
        <w:t xml:space="preserve"> </w:t>
      </w:r>
      <w:r w:rsidRPr="008D4DE3">
        <w:rPr>
          <w:rFonts w:ascii="Arial" w:hAnsi="Arial" w:cs="Arial"/>
        </w:rPr>
        <w:t>amb</w:t>
      </w:r>
      <w:r w:rsidRPr="008D4DE3">
        <w:rPr>
          <w:rFonts w:ascii="Arial" w:hAnsi="Arial" w:cs="Arial"/>
          <w:spacing w:val="19"/>
        </w:rPr>
        <w:t xml:space="preserve"> </w:t>
      </w:r>
      <w:r w:rsidRPr="008D4DE3">
        <w:rPr>
          <w:rFonts w:ascii="Arial" w:hAnsi="Arial" w:cs="Arial"/>
        </w:rPr>
        <w:t>caràcter</w:t>
      </w:r>
      <w:r w:rsidRPr="008D4DE3">
        <w:rPr>
          <w:rFonts w:ascii="Arial" w:hAnsi="Arial" w:cs="Arial"/>
          <w:spacing w:val="20"/>
        </w:rPr>
        <w:t xml:space="preserve"> </w:t>
      </w:r>
      <w:r w:rsidRPr="008D4DE3">
        <w:rPr>
          <w:rFonts w:ascii="Arial" w:hAnsi="Arial" w:cs="Arial"/>
        </w:rPr>
        <w:t>general,</w:t>
      </w:r>
      <w:r w:rsidRPr="008D4DE3">
        <w:rPr>
          <w:rFonts w:ascii="Arial" w:hAnsi="Arial" w:cs="Arial"/>
          <w:spacing w:val="17"/>
        </w:rPr>
        <w:t xml:space="preserve"> </w:t>
      </w:r>
      <w:r w:rsidRPr="008D4DE3">
        <w:rPr>
          <w:rFonts w:ascii="Arial" w:hAnsi="Arial" w:cs="Arial"/>
        </w:rPr>
        <w:t>La</w:t>
      </w:r>
      <w:r w:rsidRPr="008D4DE3">
        <w:rPr>
          <w:rFonts w:ascii="Arial" w:hAnsi="Arial" w:cs="Arial"/>
          <w:spacing w:val="18"/>
        </w:rPr>
        <w:t xml:space="preserve"> </w:t>
      </w:r>
      <w:r w:rsidRPr="008D4DE3">
        <w:rPr>
          <w:rFonts w:ascii="Arial" w:hAnsi="Arial" w:cs="Arial"/>
        </w:rPr>
        <w:t>utilització</w:t>
      </w:r>
      <w:r w:rsidRPr="008D4DE3">
        <w:rPr>
          <w:rFonts w:ascii="Arial" w:hAnsi="Arial" w:cs="Arial"/>
          <w:spacing w:val="19"/>
        </w:rPr>
        <w:t xml:space="preserve"> </w:t>
      </w:r>
      <w:r w:rsidRPr="008D4DE3">
        <w:rPr>
          <w:rFonts w:ascii="Arial" w:hAnsi="Arial" w:cs="Arial"/>
        </w:rPr>
        <w:t>de</w:t>
      </w:r>
      <w:r w:rsidRPr="008D4DE3">
        <w:rPr>
          <w:rFonts w:ascii="Arial" w:hAnsi="Arial" w:cs="Arial"/>
          <w:spacing w:val="19"/>
        </w:rPr>
        <w:t xml:space="preserve"> </w:t>
      </w:r>
      <w:r w:rsidRPr="008D4DE3">
        <w:rPr>
          <w:rFonts w:ascii="Arial" w:hAnsi="Arial" w:cs="Arial"/>
        </w:rPr>
        <w:t>les</w:t>
      </w:r>
      <w:r w:rsidRPr="008D4DE3">
        <w:rPr>
          <w:rFonts w:ascii="Arial" w:hAnsi="Arial" w:cs="Arial"/>
          <w:spacing w:val="20"/>
        </w:rPr>
        <w:t xml:space="preserve"> </w:t>
      </w:r>
      <w:r w:rsidRPr="008D4DE3">
        <w:rPr>
          <w:rFonts w:ascii="Arial" w:hAnsi="Arial" w:cs="Arial"/>
        </w:rPr>
        <w:t>zones</w:t>
      </w:r>
      <w:r w:rsidRPr="008D4DE3">
        <w:rPr>
          <w:rFonts w:ascii="Arial" w:hAnsi="Arial" w:cs="Arial"/>
          <w:spacing w:val="19"/>
        </w:rPr>
        <w:t xml:space="preserve"> </w:t>
      </w:r>
      <w:r w:rsidRPr="008D4DE3">
        <w:rPr>
          <w:rFonts w:ascii="Arial" w:hAnsi="Arial" w:cs="Arial"/>
        </w:rPr>
        <w:t>de</w:t>
      </w:r>
      <w:r w:rsidRPr="008D4DE3">
        <w:rPr>
          <w:rFonts w:ascii="Arial" w:hAnsi="Arial" w:cs="Arial"/>
          <w:spacing w:val="20"/>
        </w:rPr>
        <w:t xml:space="preserve"> </w:t>
      </w:r>
      <w:r w:rsidRPr="008D4DE3">
        <w:rPr>
          <w:rFonts w:ascii="Arial" w:hAnsi="Arial" w:cs="Arial"/>
        </w:rPr>
        <w:t>carrega</w:t>
      </w:r>
      <w:r w:rsidRPr="008D4DE3">
        <w:rPr>
          <w:rFonts w:ascii="Arial" w:hAnsi="Arial" w:cs="Arial"/>
          <w:spacing w:val="17"/>
        </w:rPr>
        <w:t xml:space="preserve"> </w:t>
      </w:r>
      <w:r w:rsidRPr="008D4DE3">
        <w:rPr>
          <w:rFonts w:ascii="Arial" w:hAnsi="Arial" w:cs="Arial"/>
        </w:rPr>
        <w:t>i</w:t>
      </w:r>
    </w:p>
    <w:p w14:paraId="7FB62996" w14:textId="77777777" w:rsidR="00091F93" w:rsidRPr="008D4DE3" w:rsidRDefault="00091F93" w:rsidP="00BF1F42">
      <w:pPr>
        <w:pStyle w:val="Textoindependiente"/>
        <w:rPr>
          <w:rFonts w:ascii="Arial" w:hAnsi="Arial"/>
          <w:sz w:val="22"/>
          <w:szCs w:val="22"/>
        </w:rPr>
      </w:pPr>
      <w:r w:rsidRPr="008D4DE3">
        <w:rPr>
          <w:rFonts w:ascii="Arial" w:hAnsi="Arial"/>
          <w:sz w:val="22"/>
          <w:szCs w:val="22"/>
        </w:rPr>
        <w:t>descàrrega</w:t>
      </w:r>
      <w:r w:rsidRPr="008D4DE3">
        <w:rPr>
          <w:rFonts w:ascii="Arial" w:hAnsi="Arial"/>
          <w:spacing w:val="-1"/>
          <w:sz w:val="22"/>
          <w:szCs w:val="22"/>
        </w:rPr>
        <w:t xml:space="preserve"> </w:t>
      </w:r>
      <w:r w:rsidRPr="008D4DE3">
        <w:rPr>
          <w:rFonts w:ascii="Arial" w:hAnsi="Arial"/>
          <w:sz w:val="22"/>
          <w:szCs w:val="22"/>
        </w:rPr>
        <w:t>està</w:t>
      </w:r>
      <w:r w:rsidRPr="008D4DE3">
        <w:rPr>
          <w:rFonts w:ascii="Arial" w:hAnsi="Arial"/>
          <w:spacing w:val="-2"/>
          <w:sz w:val="22"/>
          <w:szCs w:val="22"/>
        </w:rPr>
        <w:t xml:space="preserve"> </w:t>
      </w:r>
      <w:r w:rsidRPr="008D4DE3">
        <w:rPr>
          <w:rFonts w:ascii="Arial" w:hAnsi="Arial"/>
          <w:sz w:val="22"/>
          <w:szCs w:val="22"/>
        </w:rPr>
        <w:t>únicament</w:t>
      </w:r>
      <w:r w:rsidRPr="008D4DE3">
        <w:rPr>
          <w:rFonts w:ascii="Arial" w:hAnsi="Arial"/>
          <w:spacing w:val="-3"/>
          <w:sz w:val="22"/>
          <w:szCs w:val="22"/>
        </w:rPr>
        <w:t xml:space="preserve"> </w:t>
      </w:r>
      <w:r w:rsidRPr="008D4DE3">
        <w:rPr>
          <w:rFonts w:ascii="Arial" w:hAnsi="Arial"/>
          <w:sz w:val="22"/>
          <w:szCs w:val="22"/>
        </w:rPr>
        <w:t>reservada a l’estacionament de vehicles</w:t>
      </w:r>
      <w:r w:rsidRPr="008D4DE3">
        <w:rPr>
          <w:rFonts w:ascii="Arial" w:hAnsi="Arial"/>
          <w:spacing w:val="-1"/>
          <w:sz w:val="22"/>
          <w:szCs w:val="22"/>
        </w:rPr>
        <w:t xml:space="preserve"> </w:t>
      </w:r>
      <w:r w:rsidRPr="008D4DE3">
        <w:rPr>
          <w:rFonts w:ascii="Arial" w:hAnsi="Arial"/>
          <w:sz w:val="22"/>
          <w:szCs w:val="22"/>
        </w:rPr>
        <w:t>reglamentàriament</w:t>
      </w:r>
    </w:p>
    <w:p w14:paraId="0A665296" w14:textId="77777777" w:rsidR="00091F93" w:rsidRPr="008D4DE3" w:rsidRDefault="00091F93" w:rsidP="00BF1F42">
      <w:pPr>
        <w:pStyle w:val="Textoindependiente"/>
        <w:rPr>
          <w:rFonts w:ascii="Arial" w:hAnsi="Arial"/>
          <w:sz w:val="22"/>
          <w:szCs w:val="22"/>
        </w:rPr>
      </w:pPr>
      <w:r w:rsidRPr="008D4DE3">
        <w:rPr>
          <w:rFonts w:ascii="Arial" w:hAnsi="Arial"/>
          <w:sz w:val="22"/>
          <w:szCs w:val="22"/>
        </w:rPr>
        <w:t>autoritzats per a fer transports de mercaderies o de vehicles comercials o industrials ,</w:t>
      </w:r>
      <w:r w:rsidRPr="008D4DE3">
        <w:rPr>
          <w:rFonts w:ascii="Arial" w:hAnsi="Arial"/>
          <w:spacing w:val="1"/>
          <w:sz w:val="22"/>
          <w:szCs w:val="22"/>
        </w:rPr>
        <w:t xml:space="preserve"> </w:t>
      </w:r>
      <w:r w:rsidRPr="008D4DE3">
        <w:rPr>
          <w:rFonts w:ascii="Arial" w:hAnsi="Arial"/>
          <w:spacing w:val="-1"/>
          <w:sz w:val="22"/>
          <w:szCs w:val="22"/>
        </w:rPr>
        <w:t>degudament</w:t>
      </w:r>
      <w:r w:rsidRPr="008D4DE3">
        <w:rPr>
          <w:rFonts w:ascii="Arial" w:hAnsi="Arial"/>
          <w:spacing w:val="-12"/>
          <w:sz w:val="22"/>
          <w:szCs w:val="22"/>
        </w:rPr>
        <w:t xml:space="preserve"> </w:t>
      </w:r>
      <w:r w:rsidRPr="008D4DE3">
        <w:rPr>
          <w:rFonts w:ascii="Arial" w:hAnsi="Arial"/>
          <w:sz w:val="22"/>
          <w:szCs w:val="22"/>
        </w:rPr>
        <w:t>identificats,</w:t>
      </w:r>
      <w:r w:rsidRPr="008D4DE3">
        <w:rPr>
          <w:rFonts w:ascii="Arial" w:hAnsi="Arial"/>
          <w:spacing w:val="-13"/>
          <w:sz w:val="22"/>
          <w:szCs w:val="22"/>
        </w:rPr>
        <w:t xml:space="preserve"> </w:t>
      </w:r>
      <w:r w:rsidRPr="008D4DE3">
        <w:rPr>
          <w:rFonts w:ascii="Arial" w:hAnsi="Arial"/>
          <w:sz w:val="22"/>
          <w:szCs w:val="22"/>
        </w:rPr>
        <w:t>i</w:t>
      </w:r>
      <w:r w:rsidRPr="008D4DE3">
        <w:rPr>
          <w:rFonts w:ascii="Arial" w:hAnsi="Arial"/>
          <w:spacing w:val="-12"/>
          <w:sz w:val="22"/>
          <w:szCs w:val="22"/>
        </w:rPr>
        <w:t xml:space="preserve"> </w:t>
      </w:r>
      <w:r w:rsidRPr="008D4DE3">
        <w:rPr>
          <w:rFonts w:ascii="Arial" w:hAnsi="Arial"/>
          <w:sz w:val="22"/>
          <w:szCs w:val="22"/>
        </w:rPr>
        <w:t>que</w:t>
      </w:r>
      <w:r w:rsidRPr="008D4DE3">
        <w:rPr>
          <w:rFonts w:ascii="Arial" w:hAnsi="Arial"/>
          <w:spacing w:val="-10"/>
          <w:sz w:val="22"/>
          <w:szCs w:val="22"/>
        </w:rPr>
        <w:t xml:space="preserve"> </w:t>
      </w:r>
      <w:r w:rsidRPr="008D4DE3">
        <w:rPr>
          <w:rFonts w:ascii="Arial" w:hAnsi="Arial"/>
          <w:sz w:val="22"/>
          <w:szCs w:val="22"/>
        </w:rPr>
        <w:t>efectuïn</w:t>
      </w:r>
      <w:r w:rsidRPr="008D4DE3">
        <w:rPr>
          <w:rFonts w:ascii="Arial" w:hAnsi="Arial"/>
          <w:spacing w:val="-14"/>
          <w:sz w:val="22"/>
          <w:szCs w:val="22"/>
        </w:rPr>
        <w:t xml:space="preserve"> </w:t>
      </w:r>
      <w:r w:rsidRPr="008D4DE3">
        <w:rPr>
          <w:rFonts w:ascii="Arial" w:hAnsi="Arial"/>
          <w:sz w:val="22"/>
          <w:szCs w:val="22"/>
        </w:rPr>
        <w:t>en</w:t>
      </w:r>
      <w:r w:rsidRPr="008D4DE3">
        <w:rPr>
          <w:rFonts w:ascii="Arial" w:hAnsi="Arial"/>
          <w:spacing w:val="-9"/>
          <w:sz w:val="22"/>
          <w:szCs w:val="22"/>
        </w:rPr>
        <w:t xml:space="preserve"> </w:t>
      </w:r>
      <w:r w:rsidRPr="008D4DE3">
        <w:rPr>
          <w:rFonts w:ascii="Arial" w:hAnsi="Arial"/>
          <w:sz w:val="22"/>
          <w:szCs w:val="22"/>
        </w:rPr>
        <w:t>el</w:t>
      </w:r>
      <w:r w:rsidRPr="008D4DE3">
        <w:rPr>
          <w:rFonts w:ascii="Arial" w:hAnsi="Arial"/>
          <w:spacing w:val="-13"/>
          <w:sz w:val="22"/>
          <w:szCs w:val="22"/>
        </w:rPr>
        <w:t xml:space="preserve"> </w:t>
      </w:r>
      <w:r w:rsidRPr="008D4DE3">
        <w:rPr>
          <w:rFonts w:ascii="Arial" w:hAnsi="Arial"/>
          <w:sz w:val="22"/>
          <w:szCs w:val="22"/>
        </w:rPr>
        <w:t>lloc</w:t>
      </w:r>
      <w:r w:rsidRPr="008D4DE3">
        <w:rPr>
          <w:rFonts w:ascii="Arial" w:hAnsi="Arial"/>
          <w:spacing w:val="-13"/>
          <w:sz w:val="22"/>
          <w:szCs w:val="22"/>
        </w:rPr>
        <w:t xml:space="preserve"> </w:t>
      </w:r>
      <w:r w:rsidRPr="008D4DE3">
        <w:rPr>
          <w:rFonts w:ascii="Arial" w:hAnsi="Arial"/>
          <w:sz w:val="22"/>
          <w:szCs w:val="22"/>
        </w:rPr>
        <w:t>d’estacionament</w:t>
      </w:r>
      <w:r w:rsidRPr="008D4DE3">
        <w:rPr>
          <w:rFonts w:ascii="Arial" w:hAnsi="Arial"/>
          <w:spacing w:val="-13"/>
          <w:sz w:val="22"/>
          <w:szCs w:val="22"/>
        </w:rPr>
        <w:t xml:space="preserve"> </w:t>
      </w:r>
      <w:r w:rsidRPr="008D4DE3">
        <w:rPr>
          <w:rFonts w:ascii="Arial" w:hAnsi="Arial"/>
          <w:sz w:val="22"/>
          <w:szCs w:val="22"/>
        </w:rPr>
        <w:t>operacions</w:t>
      </w:r>
      <w:r w:rsidRPr="008D4DE3">
        <w:rPr>
          <w:rFonts w:ascii="Arial" w:hAnsi="Arial"/>
          <w:spacing w:val="-11"/>
          <w:sz w:val="22"/>
          <w:szCs w:val="22"/>
        </w:rPr>
        <w:t xml:space="preserve"> </w:t>
      </w:r>
      <w:r w:rsidRPr="008D4DE3">
        <w:rPr>
          <w:rFonts w:ascii="Arial" w:hAnsi="Arial"/>
          <w:sz w:val="22"/>
          <w:szCs w:val="22"/>
        </w:rPr>
        <w:t>de</w:t>
      </w:r>
      <w:r w:rsidRPr="008D4DE3">
        <w:rPr>
          <w:rFonts w:ascii="Arial" w:hAnsi="Arial"/>
          <w:spacing w:val="-13"/>
          <w:sz w:val="22"/>
          <w:szCs w:val="22"/>
        </w:rPr>
        <w:t xml:space="preserve"> </w:t>
      </w:r>
      <w:r w:rsidRPr="008D4DE3">
        <w:rPr>
          <w:rFonts w:ascii="Arial" w:hAnsi="Arial"/>
          <w:sz w:val="22"/>
          <w:szCs w:val="22"/>
        </w:rPr>
        <w:t>càrrega</w:t>
      </w:r>
      <w:r w:rsidRPr="008D4DE3">
        <w:rPr>
          <w:rFonts w:ascii="Arial" w:hAnsi="Arial"/>
          <w:spacing w:val="-47"/>
          <w:sz w:val="22"/>
          <w:szCs w:val="22"/>
        </w:rPr>
        <w:t xml:space="preserve"> </w:t>
      </w:r>
      <w:r w:rsidRPr="008D4DE3">
        <w:rPr>
          <w:rFonts w:ascii="Arial" w:hAnsi="Arial"/>
          <w:sz w:val="22"/>
          <w:szCs w:val="22"/>
        </w:rPr>
        <w:t>i</w:t>
      </w:r>
      <w:r w:rsidRPr="008D4DE3">
        <w:rPr>
          <w:rFonts w:ascii="Arial" w:hAnsi="Arial"/>
          <w:spacing w:val="-1"/>
          <w:sz w:val="22"/>
          <w:szCs w:val="22"/>
        </w:rPr>
        <w:t xml:space="preserve"> </w:t>
      </w:r>
      <w:r w:rsidRPr="008D4DE3">
        <w:rPr>
          <w:rFonts w:ascii="Arial" w:hAnsi="Arial"/>
          <w:sz w:val="22"/>
          <w:szCs w:val="22"/>
        </w:rPr>
        <w:t>descàrrega</w:t>
      </w:r>
      <w:r w:rsidRPr="008D4DE3">
        <w:rPr>
          <w:rFonts w:ascii="Arial" w:hAnsi="Arial"/>
          <w:spacing w:val="-2"/>
          <w:sz w:val="22"/>
          <w:szCs w:val="22"/>
        </w:rPr>
        <w:t xml:space="preserve"> </w:t>
      </w:r>
      <w:r w:rsidRPr="008D4DE3">
        <w:rPr>
          <w:rFonts w:ascii="Arial" w:hAnsi="Arial"/>
          <w:sz w:val="22"/>
          <w:szCs w:val="22"/>
        </w:rPr>
        <w:t>de</w:t>
      </w:r>
      <w:r w:rsidRPr="008D4DE3">
        <w:rPr>
          <w:rFonts w:ascii="Arial" w:hAnsi="Arial"/>
          <w:spacing w:val="-4"/>
          <w:sz w:val="22"/>
          <w:szCs w:val="22"/>
        </w:rPr>
        <w:t xml:space="preserve"> </w:t>
      </w:r>
      <w:r w:rsidRPr="008D4DE3">
        <w:rPr>
          <w:rFonts w:ascii="Arial" w:hAnsi="Arial"/>
          <w:sz w:val="22"/>
          <w:szCs w:val="22"/>
        </w:rPr>
        <w:t>mercaderies o</w:t>
      </w:r>
      <w:r w:rsidRPr="008D4DE3">
        <w:rPr>
          <w:rFonts w:ascii="Arial" w:hAnsi="Arial"/>
          <w:spacing w:val="-5"/>
          <w:sz w:val="22"/>
          <w:szCs w:val="22"/>
        </w:rPr>
        <w:t xml:space="preserve"> </w:t>
      </w:r>
      <w:r w:rsidRPr="008D4DE3">
        <w:rPr>
          <w:rFonts w:ascii="Arial" w:hAnsi="Arial"/>
          <w:sz w:val="22"/>
          <w:szCs w:val="22"/>
        </w:rPr>
        <w:t>materials</w:t>
      </w:r>
      <w:r w:rsidRPr="008D4DE3">
        <w:rPr>
          <w:rFonts w:ascii="Arial" w:hAnsi="Arial"/>
          <w:spacing w:val="-4"/>
          <w:sz w:val="22"/>
          <w:szCs w:val="22"/>
        </w:rPr>
        <w:t xml:space="preserve"> </w:t>
      </w:r>
      <w:r w:rsidRPr="008D4DE3">
        <w:rPr>
          <w:rFonts w:ascii="Arial" w:hAnsi="Arial"/>
          <w:sz w:val="22"/>
          <w:szCs w:val="22"/>
        </w:rPr>
        <w:t>relacionats</w:t>
      </w:r>
      <w:r w:rsidRPr="008D4DE3">
        <w:rPr>
          <w:rFonts w:ascii="Arial" w:hAnsi="Arial"/>
          <w:spacing w:val="-2"/>
          <w:sz w:val="22"/>
          <w:szCs w:val="22"/>
        </w:rPr>
        <w:t xml:space="preserve"> </w:t>
      </w:r>
      <w:r w:rsidRPr="008D4DE3">
        <w:rPr>
          <w:rFonts w:ascii="Arial" w:hAnsi="Arial"/>
          <w:sz w:val="22"/>
          <w:szCs w:val="22"/>
        </w:rPr>
        <w:t>amb</w:t>
      </w:r>
      <w:r w:rsidRPr="008D4DE3">
        <w:rPr>
          <w:rFonts w:ascii="Arial" w:hAnsi="Arial"/>
          <w:spacing w:val="-3"/>
          <w:sz w:val="22"/>
          <w:szCs w:val="22"/>
        </w:rPr>
        <w:t xml:space="preserve"> </w:t>
      </w:r>
      <w:r w:rsidRPr="008D4DE3">
        <w:rPr>
          <w:rFonts w:ascii="Arial" w:hAnsi="Arial"/>
          <w:sz w:val="22"/>
          <w:szCs w:val="22"/>
        </w:rPr>
        <w:t>la</w:t>
      </w:r>
      <w:r w:rsidRPr="008D4DE3">
        <w:rPr>
          <w:rFonts w:ascii="Arial" w:hAnsi="Arial"/>
          <w:spacing w:val="-4"/>
          <w:sz w:val="22"/>
          <w:szCs w:val="22"/>
        </w:rPr>
        <w:t xml:space="preserve"> </w:t>
      </w:r>
      <w:r w:rsidRPr="008D4DE3">
        <w:rPr>
          <w:rFonts w:ascii="Arial" w:hAnsi="Arial"/>
          <w:sz w:val="22"/>
          <w:szCs w:val="22"/>
        </w:rPr>
        <w:t>seva</w:t>
      </w:r>
      <w:r w:rsidRPr="008D4DE3">
        <w:rPr>
          <w:rFonts w:ascii="Arial" w:hAnsi="Arial"/>
          <w:spacing w:val="-3"/>
          <w:sz w:val="22"/>
          <w:szCs w:val="22"/>
        </w:rPr>
        <w:t xml:space="preserve"> </w:t>
      </w:r>
      <w:r w:rsidRPr="008D4DE3">
        <w:rPr>
          <w:rFonts w:ascii="Arial" w:hAnsi="Arial"/>
          <w:sz w:val="22"/>
          <w:szCs w:val="22"/>
        </w:rPr>
        <w:t>activitat.</w:t>
      </w:r>
    </w:p>
    <w:p w14:paraId="127AF7F9" w14:textId="77777777" w:rsidR="00091F93" w:rsidRPr="008D4DE3" w:rsidRDefault="00091F93" w:rsidP="00BF1F42">
      <w:pPr>
        <w:pStyle w:val="Prrafodelista"/>
        <w:numPr>
          <w:ilvl w:val="1"/>
          <w:numId w:val="94"/>
        </w:numPr>
        <w:ind w:left="0" w:firstLine="0"/>
        <w:rPr>
          <w:rFonts w:ascii="Arial" w:hAnsi="Arial" w:cs="Arial"/>
        </w:rPr>
      </w:pPr>
      <w:r w:rsidRPr="008D4DE3">
        <w:rPr>
          <w:rFonts w:ascii="Arial" w:hAnsi="Arial" w:cs="Arial"/>
        </w:rPr>
        <w:t>L'Organisme</w:t>
      </w:r>
      <w:r w:rsidRPr="008D4DE3">
        <w:rPr>
          <w:rFonts w:ascii="Arial" w:hAnsi="Arial" w:cs="Arial"/>
          <w:spacing w:val="1"/>
        </w:rPr>
        <w:t xml:space="preserve"> </w:t>
      </w:r>
      <w:r w:rsidRPr="008D4DE3">
        <w:rPr>
          <w:rFonts w:ascii="Arial" w:hAnsi="Arial" w:cs="Arial"/>
        </w:rPr>
        <w:t>municipal</w:t>
      </w:r>
      <w:r w:rsidRPr="008D4DE3">
        <w:rPr>
          <w:rFonts w:ascii="Arial" w:hAnsi="Arial" w:cs="Arial"/>
          <w:spacing w:val="1"/>
        </w:rPr>
        <w:t xml:space="preserve"> </w:t>
      </w:r>
      <w:r w:rsidRPr="008D4DE3">
        <w:rPr>
          <w:rFonts w:ascii="Arial" w:hAnsi="Arial" w:cs="Arial"/>
        </w:rPr>
        <w:t>competent</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l'àmbit</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mobilitat</w:t>
      </w:r>
      <w:r w:rsidRPr="008D4DE3">
        <w:rPr>
          <w:rFonts w:ascii="Arial" w:hAnsi="Arial" w:cs="Arial"/>
          <w:spacing w:val="1"/>
        </w:rPr>
        <w:t xml:space="preserve"> </w:t>
      </w:r>
      <w:r w:rsidRPr="008D4DE3">
        <w:rPr>
          <w:rFonts w:ascii="Arial" w:hAnsi="Arial" w:cs="Arial"/>
        </w:rPr>
        <w:t>serà</w:t>
      </w:r>
      <w:r w:rsidRPr="008D4DE3">
        <w:rPr>
          <w:rFonts w:ascii="Arial" w:hAnsi="Arial" w:cs="Arial"/>
          <w:spacing w:val="1"/>
        </w:rPr>
        <w:t xml:space="preserve"> </w:t>
      </w:r>
      <w:r w:rsidRPr="008D4DE3">
        <w:rPr>
          <w:rFonts w:ascii="Arial" w:hAnsi="Arial" w:cs="Arial"/>
        </w:rPr>
        <w:t>l'encarregat</w:t>
      </w:r>
      <w:r w:rsidRPr="008D4DE3">
        <w:rPr>
          <w:rFonts w:ascii="Arial" w:hAnsi="Arial" w:cs="Arial"/>
          <w:spacing w:val="1"/>
        </w:rPr>
        <w:t xml:space="preserve"> </w:t>
      </w:r>
      <w:r w:rsidRPr="008D4DE3">
        <w:rPr>
          <w:rFonts w:ascii="Arial" w:hAnsi="Arial" w:cs="Arial"/>
        </w:rPr>
        <w:t>d'habilitar, senyalitzar i establir els espais permesos per efectuar les labors de càrrega i</w:t>
      </w:r>
      <w:r w:rsidRPr="008D4DE3">
        <w:rPr>
          <w:rFonts w:ascii="Arial" w:hAnsi="Arial" w:cs="Arial"/>
          <w:spacing w:val="1"/>
        </w:rPr>
        <w:t xml:space="preserve"> </w:t>
      </w:r>
      <w:r w:rsidRPr="008D4DE3">
        <w:rPr>
          <w:rFonts w:ascii="Arial" w:hAnsi="Arial" w:cs="Arial"/>
        </w:rPr>
        <w:t>descàrrega,</w:t>
      </w:r>
      <w:r w:rsidRPr="008D4DE3">
        <w:rPr>
          <w:rFonts w:ascii="Arial" w:hAnsi="Arial" w:cs="Arial"/>
          <w:spacing w:val="-7"/>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restricció</w:t>
      </w:r>
      <w:r w:rsidRPr="008D4DE3">
        <w:rPr>
          <w:rFonts w:ascii="Arial" w:hAnsi="Arial" w:cs="Arial"/>
          <w:spacing w:val="-2"/>
        </w:rPr>
        <w:t xml:space="preserve"> </w:t>
      </w:r>
      <w:r w:rsidRPr="008D4DE3">
        <w:rPr>
          <w:rFonts w:ascii="Arial" w:hAnsi="Arial" w:cs="Arial"/>
        </w:rPr>
        <w:t>d'horaris</w:t>
      </w:r>
      <w:r w:rsidRPr="008D4DE3">
        <w:rPr>
          <w:rFonts w:ascii="Arial" w:hAnsi="Arial" w:cs="Arial"/>
          <w:spacing w:val="-2"/>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vehicles</w:t>
      </w:r>
      <w:r w:rsidRPr="008D4DE3">
        <w:rPr>
          <w:rFonts w:ascii="Arial" w:hAnsi="Arial" w:cs="Arial"/>
          <w:spacing w:val="3"/>
        </w:rPr>
        <w:t xml:space="preserve"> </w:t>
      </w:r>
      <w:r w:rsidRPr="008D4DE3">
        <w:rPr>
          <w:rFonts w:ascii="Arial" w:hAnsi="Arial" w:cs="Arial"/>
        </w:rPr>
        <w:t>determinats</w:t>
      </w:r>
      <w:r w:rsidRPr="008D4DE3">
        <w:rPr>
          <w:rFonts w:ascii="Arial" w:hAnsi="Arial" w:cs="Arial"/>
          <w:spacing w:val="-5"/>
        </w:rPr>
        <w:t xml:space="preserve"> </w:t>
      </w:r>
      <w:r w:rsidRPr="008D4DE3">
        <w:rPr>
          <w:rFonts w:ascii="Arial" w:hAnsi="Arial" w:cs="Arial"/>
        </w:rPr>
        <w:t>s’escau.</w:t>
      </w:r>
    </w:p>
    <w:p w14:paraId="1287B6C5" w14:textId="77777777" w:rsidR="00091F93" w:rsidRPr="008D4DE3" w:rsidRDefault="00091F93" w:rsidP="00BF1F42">
      <w:pPr>
        <w:pStyle w:val="Prrafodelista"/>
        <w:numPr>
          <w:ilvl w:val="1"/>
          <w:numId w:val="94"/>
        </w:numPr>
        <w:ind w:left="0" w:firstLine="0"/>
        <w:rPr>
          <w:rFonts w:ascii="Arial" w:hAnsi="Arial" w:cs="Arial"/>
        </w:rPr>
      </w:pPr>
      <w:r w:rsidRPr="008D4DE3">
        <w:rPr>
          <w:rFonts w:ascii="Arial" w:hAnsi="Arial" w:cs="Arial"/>
        </w:rPr>
        <w:t>L’estacionament</w:t>
      </w:r>
      <w:r w:rsidRPr="008D4DE3">
        <w:rPr>
          <w:rFonts w:ascii="Arial" w:hAnsi="Arial" w:cs="Arial"/>
          <w:spacing w:val="-6"/>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aquestes</w:t>
      </w:r>
      <w:r w:rsidRPr="008D4DE3">
        <w:rPr>
          <w:rFonts w:ascii="Arial" w:hAnsi="Arial" w:cs="Arial"/>
          <w:spacing w:val="-1"/>
        </w:rPr>
        <w:t xml:space="preserve"> </w:t>
      </w:r>
      <w:r w:rsidRPr="008D4DE3">
        <w:rPr>
          <w:rFonts w:ascii="Arial" w:hAnsi="Arial" w:cs="Arial"/>
        </w:rPr>
        <w:t>zones</w:t>
      </w:r>
      <w:r w:rsidRPr="008D4DE3">
        <w:rPr>
          <w:rFonts w:ascii="Arial" w:hAnsi="Arial" w:cs="Arial"/>
          <w:spacing w:val="-4"/>
        </w:rPr>
        <w:t xml:space="preserve"> </w:t>
      </w:r>
      <w:r w:rsidRPr="008D4DE3">
        <w:rPr>
          <w:rFonts w:ascii="Arial" w:hAnsi="Arial" w:cs="Arial"/>
        </w:rPr>
        <w:t>estarà</w:t>
      </w:r>
      <w:r w:rsidRPr="008D4DE3">
        <w:rPr>
          <w:rFonts w:ascii="Arial" w:hAnsi="Arial" w:cs="Arial"/>
          <w:spacing w:val="-5"/>
        </w:rPr>
        <w:t xml:space="preserve"> </w:t>
      </w:r>
      <w:r w:rsidRPr="008D4DE3">
        <w:rPr>
          <w:rFonts w:ascii="Arial" w:hAnsi="Arial" w:cs="Arial"/>
        </w:rPr>
        <w:t>limitat</w:t>
      </w:r>
      <w:r w:rsidRPr="008D4DE3">
        <w:rPr>
          <w:rFonts w:ascii="Arial" w:hAnsi="Arial" w:cs="Arial"/>
          <w:spacing w:val="-6"/>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vehicles</w:t>
      </w:r>
      <w:r w:rsidRPr="008D4DE3">
        <w:rPr>
          <w:rFonts w:ascii="Arial" w:hAnsi="Arial" w:cs="Arial"/>
          <w:spacing w:val="-3"/>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naturalesa</w:t>
      </w:r>
      <w:r w:rsidRPr="008D4DE3">
        <w:rPr>
          <w:rFonts w:ascii="Arial" w:hAnsi="Arial" w:cs="Arial"/>
          <w:spacing w:val="-4"/>
        </w:rPr>
        <w:t xml:space="preserve"> </w:t>
      </w:r>
      <w:r w:rsidRPr="008D4DE3">
        <w:rPr>
          <w:rFonts w:ascii="Arial" w:hAnsi="Arial" w:cs="Arial"/>
        </w:rPr>
        <w:t>comercial.</w:t>
      </w:r>
    </w:p>
    <w:p w14:paraId="7B7B5697" w14:textId="5064672F" w:rsidR="00091F93" w:rsidRPr="008D4DE3" w:rsidRDefault="00091F93" w:rsidP="00BF1F42">
      <w:pPr>
        <w:pStyle w:val="Prrafodelista"/>
        <w:numPr>
          <w:ilvl w:val="1"/>
          <w:numId w:val="94"/>
        </w:numPr>
        <w:ind w:left="0" w:firstLine="0"/>
        <w:rPr>
          <w:rFonts w:ascii="Arial" w:hAnsi="Arial" w:cs="Arial"/>
        </w:rPr>
      </w:pPr>
      <w:r w:rsidRPr="008D4DE3">
        <w:rPr>
          <w:rFonts w:ascii="Arial" w:hAnsi="Arial" w:cs="Arial"/>
        </w:rPr>
        <w:t>L’Ajuntament podrà determinar zones reservades per a càrrega i descàrrega en el</w:t>
      </w:r>
      <w:r w:rsidRPr="008D4DE3">
        <w:rPr>
          <w:rFonts w:ascii="Arial" w:hAnsi="Arial" w:cs="Arial"/>
          <w:spacing w:val="1"/>
        </w:rPr>
        <w:t xml:space="preserve"> </w:t>
      </w:r>
      <w:r w:rsidRPr="008D4DE3">
        <w:rPr>
          <w:rFonts w:ascii="Arial" w:hAnsi="Arial" w:cs="Arial"/>
        </w:rPr>
        <w:t>quals serà d’aplicació el règim general dels estacionaments regulats i amb horari limitat</w:t>
      </w:r>
      <w:r w:rsidRPr="008D4DE3">
        <w:rPr>
          <w:rFonts w:ascii="Arial" w:hAnsi="Arial" w:cs="Arial"/>
          <w:spacing w:val="-47"/>
        </w:rPr>
        <w:t xml:space="preserve"> </w:t>
      </w:r>
      <w:r w:rsidRPr="008D4DE3">
        <w:rPr>
          <w:rFonts w:ascii="Arial" w:hAnsi="Arial" w:cs="Arial"/>
        </w:rPr>
        <w:t>(zones</w:t>
      </w:r>
      <w:r w:rsidRPr="008D4DE3">
        <w:rPr>
          <w:rFonts w:ascii="Arial" w:hAnsi="Arial" w:cs="Arial"/>
          <w:spacing w:val="-2"/>
        </w:rPr>
        <w:t xml:space="preserve"> </w:t>
      </w:r>
      <w:r w:rsidRPr="008D4DE3">
        <w:rPr>
          <w:rFonts w:ascii="Arial" w:hAnsi="Arial" w:cs="Arial"/>
        </w:rPr>
        <w:t>taronja).</w:t>
      </w:r>
    </w:p>
    <w:p w14:paraId="36D76678" w14:textId="77777777" w:rsidR="00046DA9" w:rsidRPr="008D4DE3" w:rsidRDefault="00046DA9" w:rsidP="00BF1F42">
      <w:pPr>
        <w:pStyle w:val="Prrafodelista"/>
        <w:ind w:left="0"/>
        <w:rPr>
          <w:rFonts w:ascii="Arial" w:hAnsi="Arial" w:cs="Arial"/>
        </w:rPr>
      </w:pPr>
    </w:p>
    <w:p w14:paraId="45B5D372" w14:textId="77777777" w:rsidR="00091F93" w:rsidRPr="008D4DE3" w:rsidRDefault="00091F93" w:rsidP="00BF1F42">
      <w:pPr>
        <w:pStyle w:val="Prrafodelista"/>
        <w:numPr>
          <w:ilvl w:val="0"/>
          <w:numId w:val="94"/>
        </w:numPr>
        <w:ind w:left="0" w:firstLine="0"/>
        <w:rPr>
          <w:rFonts w:ascii="Arial" w:hAnsi="Arial" w:cs="Arial"/>
        </w:rPr>
      </w:pPr>
      <w:r w:rsidRPr="008D4DE3">
        <w:rPr>
          <w:rFonts w:ascii="Arial" w:hAnsi="Arial" w:cs="Arial"/>
        </w:rPr>
        <w:t>Les</w:t>
      </w:r>
      <w:r w:rsidRPr="008D4DE3">
        <w:rPr>
          <w:rFonts w:ascii="Arial" w:hAnsi="Arial" w:cs="Arial"/>
          <w:spacing w:val="13"/>
        </w:rPr>
        <w:t xml:space="preserve"> </w:t>
      </w:r>
      <w:r w:rsidRPr="008D4DE3">
        <w:rPr>
          <w:rFonts w:ascii="Arial" w:hAnsi="Arial" w:cs="Arial"/>
        </w:rPr>
        <w:t>operacions</w:t>
      </w:r>
      <w:r w:rsidRPr="008D4DE3">
        <w:rPr>
          <w:rFonts w:ascii="Arial" w:hAnsi="Arial" w:cs="Arial"/>
          <w:spacing w:val="13"/>
        </w:rPr>
        <w:t xml:space="preserve"> </w:t>
      </w:r>
      <w:r w:rsidRPr="008D4DE3">
        <w:rPr>
          <w:rFonts w:ascii="Arial" w:hAnsi="Arial" w:cs="Arial"/>
        </w:rPr>
        <w:t>de</w:t>
      </w:r>
      <w:r w:rsidRPr="008D4DE3">
        <w:rPr>
          <w:rFonts w:ascii="Arial" w:hAnsi="Arial" w:cs="Arial"/>
          <w:spacing w:val="11"/>
        </w:rPr>
        <w:t xml:space="preserve"> </w:t>
      </w:r>
      <w:r w:rsidRPr="008D4DE3">
        <w:rPr>
          <w:rFonts w:ascii="Arial" w:hAnsi="Arial" w:cs="Arial"/>
        </w:rPr>
        <w:t>càrrega</w:t>
      </w:r>
      <w:r w:rsidRPr="008D4DE3">
        <w:rPr>
          <w:rFonts w:ascii="Arial" w:hAnsi="Arial" w:cs="Arial"/>
          <w:spacing w:val="8"/>
        </w:rPr>
        <w:t xml:space="preserve"> </w:t>
      </w:r>
      <w:r w:rsidRPr="008D4DE3">
        <w:rPr>
          <w:rFonts w:ascii="Arial" w:hAnsi="Arial" w:cs="Arial"/>
        </w:rPr>
        <w:t>i</w:t>
      </w:r>
      <w:r w:rsidRPr="008D4DE3">
        <w:rPr>
          <w:rFonts w:ascii="Arial" w:hAnsi="Arial" w:cs="Arial"/>
          <w:spacing w:val="11"/>
        </w:rPr>
        <w:t xml:space="preserve"> </w:t>
      </w:r>
      <w:r w:rsidRPr="008D4DE3">
        <w:rPr>
          <w:rFonts w:ascii="Arial" w:hAnsi="Arial" w:cs="Arial"/>
        </w:rPr>
        <w:t>descàrrega</w:t>
      </w:r>
      <w:r w:rsidRPr="008D4DE3">
        <w:rPr>
          <w:rFonts w:ascii="Arial" w:hAnsi="Arial" w:cs="Arial"/>
          <w:spacing w:val="12"/>
        </w:rPr>
        <w:t xml:space="preserve"> </w:t>
      </w:r>
      <w:r w:rsidRPr="008D4DE3">
        <w:rPr>
          <w:rFonts w:ascii="Arial" w:hAnsi="Arial" w:cs="Arial"/>
        </w:rPr>
        <w:t>hauran</w:t>
      </w:r>
      <w:r w:rsidRPr="008D4DE3">
        <w:rPr>
          <w:rFonts w:ascii="Arial" w:hAnsi="Arial" w:cs="Arial"/>
          <w:spacing w:val="9"/>
        </w:rPr>
        <w:t xml:space="preserve"> </w:t>
      </w:r>
      <w:r w:rsidRPr="008D4DE3">
        <w:rPr>
          <w:rFonts w:ascii="Arial" w:hAnsi="Arial" w:cs="Arial"/>
        </w:rPr>
        <w:t>de</w:t>
      </w:r>
      <w:r w:rsidRPr="008D4DE3">
        <w:rPr>
          <w:rFonts w:ascii="Arial" w:hAnsi="Arial" w:cs="Arial"/>
          <w:spacing w:val="13"/>
        </w:rPr>
        <w:t xml:space="preserve"> </w:t>
      </w:r>
      <w:r w:rsidRPr="008D4DE3">
        <w:rPr>
          <w:rFonts w:ascii="Arial" w:hAnsi="Arial" w:cs="Arial"/>
        </w:rPr>
        <w:t>realitzar-se</w:t>
      </w:r>
      <w:r w:rsidRPr="008D4DE3">
        <w:rPr>
          <w:rFonts w:ascii="Arial" w:hAnsi="Arial" w:cs="Arial"/>
          <w:spacing w:val="13"/>
        </w:rPr>
        <w:t xml:space="preserve"> </w:t>
      </w:r>
      <w:r w:rsidRPr="008D4DE3">
        <w:rPr>
          <w:rFonts w:ascii="Arial" w:hAnsi="Arial" w:cs="Arial"/>
        </w:rPr>
        <w:t>amb</w:t>
      </w:r>
      <w:r w:rsidRPr="008D4DE3">
        <w:rPr>
          <w:rFonts w:ascii="Arial" w:hAnsi="Arial" w:cs="Arial"/>
          <w:spacing w:val="12"/>
        </w:rPr>
        <w:t xml:space="preserve"> </w:t>
      </w:r>
      <w:r w:rsidRPr="008D4DE3">
        <w:rPr>
          <w:rFonts w:ascii="Arial" w:hAnsi="Arial" w:cs="Arial"/>
        </w:rPr>
        <w:t>les</w:t>
      </w:r>
      <w:r w:rsidRPr="008D4DE3">
        <w:rPr>
          <w:rFonts w:ascii="Arial" w:hAnsi="Arial" w:cs="Arial"/>
          <w:spacing w:val="13"/>
        </w:rPr>
        <w:t xml:space="preserve"> </w:t>
      </w:r>
      <w:r w:rsidRPr="008D4DE3">
        <w:rPr>
          <w:rFonts w:ascii="Arial" w:hAnsi="Arial" w:cs="Arial"/>
        </w:rPr>
        <w:t>degudes</w:t>
      </w:r>
      <w:r w:rsidRPr="008D4DE3">
        <w:rPr>
          <w:rFonts w:ascii="Arial" w:hAnsi="Arial" w:cs="Arial"/>
          <w:spacing w:val="14"/>
        </w:rPr>
        <w:t xml:space="preserve"> </w:t>
      </w:r>
      <w:r w:rsidRPr="008D4DE3">
        <w:rPr>
          <w:rFonts w:ascii="Arial" w:hAnsi="Arial" w:cs="Arial"/>
        </w:rPr>
        <w:t>precaucions</w:t>
      </w:r>
      <w:r w:rsidRPr="008D4DE3">
        <w:rPr>
          <w:rFonts w:ascii="Arial" w:hAnsi="Arial" w:cs="Arial"/>
          <w:spacing w:val="-47"/>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evitar</w:t>
      </w:r>
      <w:r w:rsidRPr="008D4DE3">
        <w:rPr>
          <w:rFonts w:ascii="Arial" w:hAnsi="Arial" w:cs="Arial"/>
          <w:spacing w:val="-4"/>
        </w:rPr>
        <w:t xml:space="preserve"> </w:t>
      </w:r>
      <w:r w:rsidRPr="008D4DE3">
        <w:rPr>
          <w:rFonts w:ascii="Arial" w:hAnsi="Arial" w:cs="Arial"/>
        </w:rPr>
        <w:t>sorolls</w:t>
      </w:r>
      <w:r w:rsidRPr="008D4DE3">
        <w:rPr>
          <w:rFonts w:ascii="Arial" w:hAnsi="Arial" w:cs="Arial"/>
          <w:spacing w:val="-2"/>
        </w:rPr>
        <w:t xml:space="preserve"> </w:t>
      </w:r>
      <w:r w:rsidRPr="008D4DE3">
        <w:rPr>
          <w:rFonts w:ascii="Arial" w:hAnsi="Arial" w:cs="Arial"/>
        </w:rPr>
        <w:t>innecessaris</w:t>
      </w:r>
      <w:r w:rsidRPr="008D4DE3">
        <w:rPr>
          <w:rFonts w:ascii="Arial" w:hAnsi="Arial" w:cs="Arial"/>
          <w:spacing w:val="-3"/>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l'obligació</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deixar</w:t>
      </w:r>
      <w:r w:rsidRPr="008D4DE3">
        <w:rPr>
          <w:rFonts w:ascii="Arial" w:hAnsi="Arial" w:cs="Arial"/>
          <w:spacing w:val="-2"/>
        </w:rPr>
        <w:t xml:space="preserve"> </w:t>
      </w:r>
      <w:r w:rsidRPr="008D4DE3">
        <w:rPr>
          <w:rFonts w:ascii="Arial" w:hAnsi="Arial" w:cs="Arial"/>
        </w:rPr>
        <w:t>neteja</w:t>
      </w:r>
      <w:r w:rsidRPr="008D4DE3">
        <w:rPr>
          <w:rFonts w:ascii="Arial" w:hAnsi="Arial" w:cs="Arial"/>
          <w:spacing w:val="-3"/>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via</w:t>
      </w:r>
      <w:r w:rsidRPr="008D4DE3">
        <w:rPr>
          <w:rFonts w:ascii="Arial" w:hAnsi="Arial" w:cs="Arial"/>
          <w:spacing w:val="-2"/>
        </w:rPr>
        <w:t xml:space="preserve"> </w:t>
      </w:r>
      <w:r w:rsidRPr="008D4DE3">
        <w:rPr>
          <w:rFonts w:ascii="Arial" w:hAnsi="Arial" w:cs="Arial"/>
        </w:rPr>
        <w:t>pública.</w:t>
      </w:r>
    </w:p>
    <w:p w14:paraId="6B7D882A" w14:textId="77777777" w:rsidR="00091F93" w:rsidRPr="008D4DE3" w:rsidRDefault="00091F93" w:rsidP="00BF1F42">
      <w:pPr>
        <w:pStyle w:val="Textoindependiente"/>
        <w:rPr>
          <w:rFonts w:ascii="Arial" w:hAnsi="Arial"/>
          <w:sz w:val="22"/>
          <w:szCs w:val="22"/>
        </w:rPr>
      </w:pPr>
    </w:p>
    <w:p w14:paraId="49DDA599" w14:textId="77777777" w:rsidR="00091F93" w:rsidRPr="008D4DE3" w:rsidRDefault="00091F93" w:rsidP="00BF1F42">
      <w:pPr>
        <w:pStyle w:val="Textoindependiente"/>
        <w:rPr>
          <w:rFonts w:ascii="Arial" w:hAnsi="Arial"/>
          <w:sz w:val="22"/>
          <w:szCs w:val="22"/>
        </w:rPr>
      </w:pPr>
    </w:p>
    <w:p w14:paraId="5726BF9D" w14:textId="35428EB1" w:rsidR="00091F93" w:rsidRPr="008D4DE3" w:rsidRDefault="00091F93" w:rsidP="00BF1F42">
      <w:pPr>
        <w:pStyle w:val="Ttulo2"/>
        <w:ind w:left="0"/>
        <w:jc w:val="both"/>
        <w:rPr>
          <w:rFonts w:ascii="Arial" w:hAnsi="Arial" w:cs="Arial"/>
        </w:rPr>
      </w:pPr>
      <w:r w:rsidRPr="008D4DE3">
        <w:rPr>
          <w:rFonts w:ascii="Arial" w:hAnsi="Arial" w:cs="Arial"/>
        </w:rPr>
        <w:t>TIT</w:t>
      </w:r>
      <w:r w:rsidR="00046DA9" w:rsidRPr="008D4DE3">
        <w:rPr>
          <w:rFonts w:ascii="Arial" w:hAnsi="Arial" w:cs="Arial"/>
        </w:rPr>
        <w:t>O</w:t>
      </w:r>
      <w:r w:rsidRPr="008D4DE3">
        <w:rPr>
          <w:rFonts w:ascii="Arial" w:hAnsi="Arial" w:cs="Arial"/>
        </w:rPr>
        <w:t>L</w:t>
      </w:r>
      <w:r w:rsidRPr="008D4DE3">
        <w:rPr>
          <w:rFonts w:ascii="Arial" w:hAnsi="Arial" w:cs="Arial"/>
          <w:spacing w:val="-9"/>
        </w:rPr>
        <w:t xml:space="preserve"> </w:t>
      </w:r>
      <w:r w:rsidRPr="008D4DE3">
        <w:rPr>
          <w:rFonts w:ascii="Arial" w:hAnsi="Arial" w:cs="Arial"/>
        </w:rPr>
        <w:t>VI.-</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PARADES</w:t>
      </w:r>
      <w:r w:rsidRPr="008D4DE3">
        <w:rPr>
          <w:rFonts w:ascii="Arial" w:hAnsi="Arial" w:cs="Arial"/>
          <w:spacing w:val="-4"/>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ESTACIONAMENTS</w:t>
      </w:r>
    </w:p>
    <w:p w14:paraId="0491CC7F" w14:textId="77777777" w:rsidR="00091F93" w:rsidRPr="008D4DE3" w:rsidRDefault="00091F93" w:rsidP="00BF1F42">
      <w:pPr>
        <w:spacing w:after="0" w:line="240" w:lineRule="auto"/>
        <w:rPr>
          <w:rFonts w:cs="Arial"/>
          <w:b/>
        </w:rPr>
      </w:pPr>
      <w:r w:rsidRPr="008D4DE3">
        <w:rPr>
          <w:rFonts w:cs="Arial"/>
          <w:b/>
        </w:rPr>
        <w:t>CAPÍTOL</w:t>
      </w:r>
      <w:r w:rsidRPr="008D4DE3">
        <w:rPr>
          <w:rFonts w:cs="Arial"/>
          <w:b/>
          <w:spacing w:val="-6"/>
        </w:rPr>
        <w:t xml:space="preserve"> </w:t>
      </w:r>
      <w:r w:rsidRPr="008D4DE3">
        <w:rPr>
          <w:rFonts w:cs="Arial"/>
          <w:b/>
        </w:rPr>
        <w:t>I.-</w:t>
      </w:r>
      <w:r w:rsidRPr="008D4DE3">
        <w:rPr>
          <w:rFonts w:cs="Arial"/>
          <w:b/>
          <w:spacing w:val="-5"/>
        </w:rPr>
        <w:t xml:space="preserve"> </w:t>
      </w:r>
      <w:r w:rsidRPr="008D4DE3">
        <w:rPr>
          <w:rFonts w:cs="Arial"/>
          <w:b/>
        </w:rPr>
        <w:t>Normes</w:t>
      </w:r>
      <w:r w:rsidRPr="008D4DE3">
        <w:rPr>
          <w:rFonts w:cs="Arial"/>
          <w:b/>
          <w:spacing w:val="-7"/>
        </w:rPr>
        <w:t xml:space="preserve"> </w:t>
      </w:r>
      <w:r w:rsidRPr="008D4DE3">
        <w:rPr>
          <w:rFonts w:cs="Arial"/>
          <w:b/>
        </w:rPr>
        <w:t>generals</w:t>
      </w:r>
    </w:p>
    <w:p w14:paraId="685ECB2C" w14:textId="77777777" w:rsidR="00091F93" w:rsidRPr="008D4DE3" w:rsidRDefault="00091F93" w:rsidP="00BF1F42">
      <w:pPr>
        <w:pStyle w:val="Ttulo2"/>
        <w:ind w:left="0"/>
        <w:jc w:val="both"/>
        <w:rPr>
          <w:rFonts w:ascii="Arial" w:hAnsi="Arial" w:cs="Arial"/>
        </w:rPr>
      </w:pPr>
      <w:r w:rsidRPr="008D4DE3">
        <w:rPr>
          <w:rFonts w:ascii="Arial" w:hAnsi="Arial" w:cs="Arial"/>
        </w:rPr>
        <w:lastRenderedPageBreak/>
        <w:t>Article</w:t>
      </w:r>
      <w:r w:rsidRPr="008D4DE3">
        <w:rPr>
          <w:rFonts w:ascii="Arial" w:hAnsi="Arial" w:cs="Arial"/>
          <w:spacing w:val="-6"/>
        </w:rPr>
        <w:t xml:space="preserve"> </w:t>
      </w:r>
      <w:r w:rsidRPr="008D4DE3">
        <w:rPr>
          <w:rFonts w:ascii="Arial" w:hAnsi="Arial" w:cs="Arial"/>
        </w:rPr>
        <w:t>27.-</w:t>
      </w:r>
      <w:r w:rsidRPr="008D4DE3">
        <w:rPr>
          <w:rFonts w:ascii="Arial" w:hAnsi="Arial" w:cs="Arial"/>
          <w:spacing w:val="-5"/>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parada</w:t>
      </w:r>
      <w:r w:rsidRPr="008D4DE3">
        <w:rPr>
          <w:rFonts w:ascii="Arial" w:hAnsi="Arial" w:cs="Arial"/>
          <w:spacing w:val="-5"/>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l'estacionament,</w:t>
      </w:r>
      <w:r w:rsidRPr="008D4DE3">
        <w:rPr>
          <w:rFonts w:ascii="Arial" w:hAnsi="Arial" w:cs="Arial"/>
          <w:spacing w:val="-5"/>
        </w:rPr>
        <w:t xml:space="preserve"> </w:t>
      </w:r>
      <w:r w:rsidRPr="008D4DE3">
        <w:rPr>
          <w:rFonts w:ascii="Arial" w:hAnsi="Arial" w:cs="Arial"/>
        </w:rPr>
        <w:t>normes</w:t>
      </w:r>
      <w:r w:rsidRPr="008D4DE3">
        <w:rPr>
          <w:rFonts w:ascii="Arial" w:hAnsi="Arial" w:cs="Arial"/>
          <w:spacing w:val="-5"/>
        </w:rPr>
        <w:t xml:space="preserve"> </w:t>
      </w:r>
      <w:r w:rsidRPr="008D4DE3">
        <w:rPr>
          <w:rFonts w:ascii="Arial" w:hAnsi="Arial" w:cs="Arial"/>
        </w:rPr>
        <w:t>generals.</w:t>
      </w:r>
    </w:p>
    <w:p w14:paraId="17A5492E" w14:textId="77777777" w:rsidR="00091F93" w:rsidRPr="008D4DE3" w:rsidRDefault="00091F93" w:rsidP="00BF1F42">
      <w:pPr>
        <w:pStyle w:val="Ttulo2"/>
        <w:ind w:left="0"/>
        <w:jc w:val="both"/>
        <w:rPr>
          <w:rFonts w:ascii="Arial" w:hAnsi="Arial" w:cs="Arial"/>
        </w:rPr>
      </w:pPr>
    </w:p>
    <w:p w14:paraId="2C56D99F" w14:textId="0E605005" w:rsidR="00091F93" w:rsidRPr="008D4DE3" w:rsidRDefault="00091F93" w:rsidP="00BF1F42">
      <w:pPr>
        <w:pStyle w:val="Prrafodelista"/>
        <w:numPr>
          <w:ilvl w:val="0"/>
          <w:numId w:val="93"/>
        </w:numPr>
        <w:ind w:left="0" w:firstLine="0"/>
        <w:rPr>
          <w:rFonts w:ascii="Arial" w:hAnsi="Arial" w:cs="Arial"/>
        </w:rPr>
      </w:pPr>
      <w:r w:rsidRPr="008D4DE3">
        <w:rPr>
          <w:rFonts w:ascii="Arial" w:hAnsi="Arial" w:cs="Arial"/>
        </w:rPr>
        <w:t>La</w:t>
      </w:r>
      <w:r w:rsidRPr="008D4DE3">
        <w:rPr>
          <w:rFonts w:ascii="Arial" w:hAnsi="Arial" w:cs="Arial"/>
          <w:spacing w:val="-1"/>
        </w:rPr>
        <w:t xml:space="preserve"> </w:t>
      </w:r>
      <w:r w:rsidRPr="008D4DE3">
        <w:rPr>
          <w:rFonts w:ascii="Arial" w:hAnsi="Arial" w:cs="Arial"/>
        </w:rPr>
        <w:t>parada</w:t>
      </w:r>
      <w:r w:rsidRPr="008D4DE3">
        <w:rPr>
          <w:rFonts w:ascii="Arial" w:hAnsi="Arial" w:cs="Arial"/>
          <w:spacing w:val="-1"/>
        </w:rPr>
        <w:t xml:space="preserve"> </w:t>
      </w:r>
      <w:r w:rsidRPr="008D4DE3">
        <w:rPr>
          <w:rFonts w:ascii="Arial" w:hAnsi="Arial" w:cs="Arial"/>
        </w:rPr>
        <w:t>i estacionament</w:t>
      </w:r>
      <w:r w:rsidRPr="008D4DE3">
        <w:rPr>
          <w:rFonts w:ascii="Arial" w:hAnsi="Arial" w:cs="Arial"/>
          <w:spacing w:val="-6"/>
        </w:rPr>
        <w:t xml:space="preserve"> </w:t>
      </w:r>
      <w:r w:rsidRPr="008D4DE3">
        <w:rPr>
          <w:rFonts w:ascii="Arial" w:hAnsi="Arial" w:cs="Arial"/>
        </w:rPr>
        <w:t>d'un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via</w:t>
      </w:r>
      <w:r w:rsidRPr="008D4DE3">
        <w:rPr>
          <w:rFonts w:ascii="Arial" w:hAnsi="Arial" w:cs="Arial"/>
          <w:spacing w:val="-1"/>
        </w:rPr>
        <w:t xml:space="preserve"> </w:t>
      </w:r>
      <w:r w:rsidRPr="008D4DE3">
        <w:rPr>
          <w:rFonts w:ascii="Arial" w:hAnsi="Arial" w:cs="Arial"/>
        </w:rPr>
        <w:t>urbana</w:t>
      </w:r>
      <w:r w:rsidRPr="008D4DE3">
        <w:rPr>
          <w:rFonts w:ascii="Arial" w:hAnsi="Arial" w:cs="Arial"/>
          <w:spacing w:val="-2"/>
        </w:rPr>
        <w:t xml:space="preserve"> </w:t>
      </w:r>
      <w:r w:rsidRPr="008D4DE3">
        <w:rPr>
          <w:rFonts w:ascii="Arial" w:hAnsi="Arial" w:cs="Arial"/>
        </w:rPr>
        <w:t>haurà</w:t>
      </w:r>
      <w:r w:rsidRPr="008D4DE3">
        <w:rPr>
          <w:rFonts w:ascii="Arial" w:hAnsi="Arial" w:cs="Arial"/>
          <w:spacing w:val="-1"/>
        </w:rPr>
        <w:t xml:space="preserve"> </w:t>
      </w:r>
      <w:r w:rsidRPr="008D4DE3">
        <w:rPr>
          <w:rFonts w:ascii="Arial" w:hAnsi="Arial" w:cs="Arial"/>
        </w:rPr>
        <w:t>d'efectuar-se</w:t>
      </w:r>
      <w:r w:rsidRPr="008D4DE3">
        <w:rPr>
          <w:rFonts w:ascii="Arial" w:hAnsi="Arial" w:cs="Arial"/>
          <w:spacing w:val="-1"/>
        </w:rPr>
        <w:t xml:space="preserve"> </w:t>
      </w:r>
      <w:r w:rsidRPr="008D4DE3">
        <w:rPr>
          <w:rFonts w:ascii="Arial" w:hAnsi="Arial" w:cs="Arial"/>
        </w:rPr>
        <w:t>situant</w:t>
      </w:r>
      <w:r w:rsidRPr="008D4DE3">
        <w:rPr>
          <w:rFonts w:ascii="Arial" w:hAnsi="Arial" w:cs="Arial"/>
          <w:spacing w:val="-5"/>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vehicle el</w:t>
      </w:r>
      <w:r w:rsidR="00046DA9" w:rsidRPr="008D4DE3">
        <w:rPr>
          <w:rFonts w:ascii="Arial" w:hAnsi="Arial" w:cs="Arial"/>
        </w:rPr>
        <w:t xml:space="preserve"> </w:t>
      </w:r>
      <w:r w:rsidRPr="008D4DE3">
        <w:rPr>
          <w:rFonts w:ascii="Arial" w:hAnsi="Arial" w:cs="Arial"/>
        </w:rPr>
        <w:t>més a prop possible de la vora dreta de la calçada, excepte en vies de sentit únic en què podrà</w:t>
      </w:r>
      <w:r w:rsidRPr="008D4DE3">
        <w:rPr>
          <w:rFonts w:ascii="Arial" w:hAnsi="Arial" w:cs="Arial"/>
          <w:spacing w:val="1"/>
        </w:rPr>
        <w:t xml:space="preserve"> </w:t>
      </w:r>
      <w:r w:rsidRPr="008D4DE3">
        <w:rPr>
          <w:rFonts w:ascii="Arial" w:hAnsi="Arial" w:cs="Arial"/>
        </w:rPr>
        <w:t>efectuar-se també en el costat esquerre, sempre que l'amplària del carrer permeti el trànsit de</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4"/>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mateixa.</w:t>
      </w:r>
      <w:r w:rsidRPr="008D4DE3">
        <w:rPr>
          <w:rFonts w:ascii="Arial" w:hAnsi="Arial" w:cs="Arial"/>
          <w:spacing w:val="-2"/>
        </w:rPr>
        <w:t xml:space="preserve"> </w:t>
      </w:r>
      <w:r w:rsidRPr="008D4DE3">
        <w:rPr>
          <w:rFonts w:ascii="Arial" w:hAnsi="Arial" w:cs="Arial"/>
        </w:rPr>
        <w:t>En</w:t>
      </w:r>
      <w:r w:rsidRPr="008D4DE3">
        <w:rPr>
          <w:rFonts w:ascii="Arial" w:hAnsi="Arial" w:cs="Arial"/>
          <w:spacing w:val="-9"/>
        </w:rPr>
        <w:t xml:space="preserve"> </w:t>
      </w:r>
      <w:r w:rsidRPr="008D4DE3">
        <w:rPr>
          <w:rFonts w:ascii="Arial" w:hAnsi="Arial" w:cs="Arial"/>
        </w:rPr>
        <w:t>tot</w:t>
      </w:r>
      <w:r w:rsidRPr="008D4DE3">
        <w:rPr>
          <w:rFonts w:ascii="Arial" w:hAnsi="Arial" w:cs="Arial"/>
          <w:spacing w:val="-3"/>
        </w:rPr>
        <w:t xml:space="preserve"> </w:t>
      </w:r>
      <w:r w:rsidRPr="008D4DE3">
        <w:rPr>
          <w:rFonts w:ascii="Arial" w:hAnsi="Arial" w:cs="Arial"/>
        </w:rPr>
        <w:t>cas,</w:t>
      </w:r>
      <w:r w:rsidRPr="008D4DE3">
        <w:rPr>
          <w:rFonts w:ascii="Arial" w:hAnsi="Arial" w:cs="Arial"/>
          <w:spacing w:val="-4"/>
        </w:rPr>
        <w:t xml:space="preserve"> </w:t>
      </w:r>
      <w:r w:rsidRPr="008D4DE3">
        <w:rPr>
          <w:rFonts w:ascii="Arial" w:hAnsi="Arial" w:cs="Arial"/>
        </w:rPr>
        <w:t>es</w:t>
      </w:r>
      <w:r w:rsidRPr="008D4DE3">
        <w:rPr>
          <w:rFonts w:ascii="Arial" w:hAnsi="Arial" w:cs="Arial"/>
          <w:spacing w:val="-6"/>
        </w:rPr>
        <w:t xml:space="preserve"> </w:t>
      </w:r>
      <w:r w:rsidRPr="008D4DE3">
        <w:rPr>
          <w:rFonts w:ascii="Arial" w:hAnsi="Arial" w:cs="Arial"/>
        </w:rPr>
        <w:t>prohibeix</w:t>
      </w:r>
      <w:r w:rsidRPr="008D4DE3">
        <w:rPr>
          <w:rFonts w:ascii="Arial" w:hAnsi="Arial" w:cs="Arial"/>
          <w:spacing w:val="-7"/>
        </w:rPr>
        <w:t xml:space="preserve"> </w:t>
      </w:r>
      <w:r w:rsidRPr="008D4DE3">
        <w:rPr>
          <w:rFonts w:ascii="Arial" w:hAnsi="Arial" w:cs="Arial"/>
        </w:rPr>
        <w:t>ocupar</w:t>
      </w:r>
      <w:r w:rsidRPr="008D4DE3">
        <w:rPr>
          <w:rFonts w:ascii="Arial" w:hAnsi="Arial" w:cs="Arial"/>
          <w:spacing w:val="1"/>
        </w:rPr>
        <w:t xml:space="preserve"> </w:t>
      </w:r>
      <w:r w:rsidRPr="008D4DE3">
        <w:rPr>
          <w:rFonts w:ascii="Arial" w:hAnsi="Arial" w:cs="Arial"/>
        </w:rPr>
        <w:t>major</w:t>
      </w:r>
      <w:r w:rsidRPr="008D4DE3">
        <w:rPr>
          <w:rFonts w:ascii="Arial" w:hAnsi="Arial" w:cs="Arial"/>
          <w:spacing w:val="-6"/>
        </w:rPr>
        <w:t xml:space="preserve"> </w:t>
      </w:r>
      <w:r w:rsidRPr="008D4DE3">
        <w:rPr>
          <w:rFonts w:ascii="Arial" w:hAnsi="Arial" w:cs="Arial"/>
        </w:rPr>
        <w:t>espai</w:t>
      </w:r>
      <w:r w:rsidRPr="008D4DE3">
        <w:rPr>
          <w:rFonts w:ascii="Arial" w:hAnsi="Arial" w:cs="Arial"/>
          <w:spacing w:val="-4"/>
        </w:rPr>
        <w:t xml:space="preserve"> </w:t>
      </w:r>
      <w:r w:rsidRPr="008D4DE3">
        <w:rPr>
          <w:rFonts w:ascii="Arial" w:hAnsi="Arial" w:cs="Arial"/>
        </w:rPr>
        <w:t>del</w:t>
      </w:r>
      <w:r w:rsidRPr="008D4DE3">
        <w:rPr>
          <w:rFonts w:ascii="Arial" w:hAnsi="Arial" w:cs="Arial"/>
          <w:spacing w:val="-4"/>
        </w:rPr>
        <w:t xml:space="preserve"> </w:t>
      </w:r>
      <w:r w:rsidRPr="008D4DE3">
        <w:rPr>
          <w:rFonts w:ascii="Arial" w:hAnsi="Arial" w:cs="Arial"/>
        </w:rPr>
        <w:t>necessari</w:t>
      </w:r>
      <w:r w:rsidRPr="008D4DE3">
        <w:rPr>
          <w:rFonts w:ascii="Arial" w:hAnsi="Arial" w:cs="Arial"/>
          <w:spacing w:val="-4"/>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deixar</w:t>
      </w:r>
      <w:r w:rsidRPr="008D4DE3">
        <w:rPr>
          <w:rFonts w:ascii="Arial" w:hAnsi="Arial" w:cs="Arial"/>
          <w:spacing w:val="-8"/>
        </w:rPr>
        <w:t xml:space="preserve"> </w:t>
      </w:r>
      <w:r w:rsidRPr="008D4DE3">
        <w:rPr>
          <w:rFonts w:ascii="Arial" w:hAnsi="Arial" w:cs="Arial"/>
        </w:rPr>
        <w:t>més</w:t>
      </w:r>
      <w:r w:rsidRPr="008D4DE3">
        <w:rPr>
          <w:rFonts w:ascii="Arial" w:hAnsi="Arial" w:cs="Arial"/>
          <w:spacing w:val="-6"/>
        </w:rPr>
        <w:t xml:space="preserve"> </w:t>
      </w:r>
      <w:r w:rsidRPr="008D4DE3">
        <w:rPr>
          <w:rFonts w:ascii="Arial" w:hAnsi="Arial" w:cs="Arial"/>
        </w:rPr>
        <w:t>de</w:t>
      </w:r>
      <w:r w:rsidRPr="008D4DE3">
        <w:rPr>
          <w:rFonts w:ascii="Arial" w:hAnsi="Arial" w:cs="Arial"/>
          <w:spacing w:val="-47"/>
        </w:rPr>
        <w:t xml:space="preserve"> </w:t>
      </w:r>
      <w:r w:rsidRPr="008D4DE3">
        <w:rPr>
          <w:rFonts w:ascii="Arial" w:hAnsi="Arial" w:cs="Arial"/>
        </w:rPr>
        <w:t>25</w:t>
      </w:r>
      <w:r w:rsidRPr="008D4DE3">
        <w:rPr>
          <w:rFonts w:ascii="Arial" w:hAnsi="Arial" w:cs="Arial"/>
          <w:spacing w:val="-7"/>
        </w:rPr>
        <w:t xml:space="preserve"> </w:t>
      </w:r>
      <w:r w:rsidRPr="008D4DE3">
        <w:rPr>
          <w:rFonts w:ascii="Arial" w:hAnsi="Arial" w:cs="Arial"/>
        </w:rPr>
        <w:t>cm.</w:t>
      </w:r>
      <w:r w:rsidRPr="008D4DE3">
        <w:rPr>
          <w:rFonts w:ascii="Arial" w:hAnsi="Arial" w:cs="Arial"/>
          <w:spacing w:val="-3"/>
        </w:rPr>
        <w:t xml:space="preserve"> </w:t>
      </w:r>
      <w:r w:rsidRPr="008D4DE3">
        <w:rPr>
          <w:rFonts w:ascii="Arial" w:hAnsi="Arial" w:cs="Arial"/>
        </w:rPr>
        <w:t>entre</w:t>
      </w:r>
      <w:r w:rsidRPr="008D4DE3">
        <w:rPr>
          <w:rFonts w:ascii="Arial" w:hAnsi="Arial" w:cs="Arial"/>
          <w:spacing w:val="-2"/>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vorada</w:t>
      </w:r>
      <w:r w:rsidRPr="008D4DE3">
        <w:rPr>
          <w:rFonts w:ascii="Arial" w:hAnsi="Arial" w:cs="Arial"/>
          <w:spacing w:val="-2"/>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vorera</w:t>
      </w:r>
      <w:r w:rsidRPr="008D4DE3">
        <w:rPr>
          <w:rFonts w:ascii="Arial" w:hAnsi="Arial" w:cs="Arial"/>
          <w:spacing w:val="-2"/>
        </w:rPr>
        <w:t xml:space="preserve"> </w:t>
      </w:r>
      <w:r w:rsidRPr="008D4DE3">
        <w:rPr>
          <w:rFonts w:ascii="Arial" w:hAnsi="Arial" w:cs="Arial"/>
        </w:rPr>
        <w:t>i la</w:t>
      </w:r>
      <w:r w:rsidRPr="008D4DE3">
        <w:rPr>
          <w:rFonts w:ascii="Arial" w:hAnsi="Arial" w:cs="Arial"/>
          <w:spacing w:val="-6"/>
        </w:rPr>
        <w:t xml:space="preserve"> </w:t>
      </w:r>
      <w:r w:rsidRPr="008D4DE3">
        <w:rPr>
          <w:rFonts w:ascii="Arial" w:hAnsi="Arial" w:cs="Arial"/>
        </w:rPr>
        <w:t>superfície</w:t>
      </w:r>
      <w:r w:rsidRPr="008D4DE3">
        <w:rPr>
          <w:rFonts w:ascii="Arial" w:hAnsi="Arial" w:cs="Arial"/>
          <w:spacing w:val="-3"/>
        </w:rPr>
        <w:t xml:space="preserve"> </w:t>
      </w:r>
      <w:r w:rsidRPr="008D4DE3">
        <w:rPr>
          <w:rFonts w:ascii="Arial" w:hAnsi="Arial" w:cs="Arial"/>
        </w:rPr>
        <w:t>exterior</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les rodes</w:t>
      </w:r>
      <w:r w:rsidRPr="008D4DE3">
        <w:rPr>
          <w:rFonts w:ascii="Arial" w:hAnsi="Arial" w:cs="Arial"/>
          <w:spacing w:val="-2"/>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vehicle.</w:t>
      </w:r>
    </w:p>
    <w:p w14:paraId="1AE77AE3" w14:textId="77777777" w:rsidR="00091F93" w:rsidRPr="008D4DE3" w:rsidRDefault="00091F93" w:rsidP="00BF1F42">
      <w:pPr>
        <w:pStyle w:val="Prrafodelista"/>
        <w:numPr>
          <w:ilvl w:val="0"/>
          <w:numId w:val="93"/>
        </w:numPr>
        <w:ind w:left="0" w:firstLine="0"/>
        <w:rPr>
          <w:rFonts w:ascii="Arial" w:hAnsi="Arial" w:cs="Arial"/>
        </w:rPr>
      </w:pPr>
      <w:r w:rsidRPr="008D4DE3">
        <w:rPr>
          <w:rFonts w:ascii="Arial" w:hAnsi="Arial" w:cs="Arial"/>
        </w:rPr>
        <w:t>La parada i l'estacionament d'un vehicle en travessia haurà d'efectuar-se sempre fora de la</w:t>
      </w:r>
      <w:r w:rsidRPr="008D4DE3">
        <w:rPr>
          <w:rFonts w:ascii="Arial" w:hAnsi="Arial" w:cs="Arial"/>
          <w:spacing w:val="1"/>
        </w:rPr>
        <w:t xml:space="preserve"> </w:t>
      </w:r>
      <w:r w:rsidRPr="008D4DE3">
        <w:rPr>
          <w:rFonts w:ascii="Arial" w:hAnsi="Arial" w:cs="Arial"/>
        </w:rPr>
        <w:t>calçada,</w:t>
      </w:r>
      <w:r w:rsidRPr="008D4DE3">
        <w:rPr>
          <w:rFonts w:ascii="Arial" w:hAnsi="Arial" w:cs="Arial"/>
          <w:spacing w:val="-5"/>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el costat</w:t>
      </w:r>
      <w:r w:rsidRPr="008D4DE3">
        <w:rPr>
          <w:rFonts w:ascii="Arial" w:hAnsi="Arial" w:cs="Arial"/>
          <w:spacing w:val="-4"/>
        </w:rPr>
        <w:t xml:space="preserve"> </w:t>
      </w:r>
      <w:r w:rsidRPr="008D4DE3">
        <w:rPr>
          <w:rFonts w:ascii="Arial" w:hAnsi="Arial" w:cs="Arial"/>
        </w:rPr>
        <w:t>dret</w:t>
      </w:r>
      <w:r w:rsidRPr="008D4DE3">
        <w:rPr>
          <w:rFonts w:ascii="Arial" w:hAnsi="Arial" w:cs="Arial"/>
          <w:spacing w:val="-4"/>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mateixa</w:t>
      </w:r>
      <w:r w:rsidRPr="008D4DE3">
        <w:rPr>
          <w:rFonts w:ascii="Arial" w:hAnsi="Arial" w:cs="Arial"/>
          <w:spacing w:val="-2"/>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deixant</w:t>
      </w:r>
      <w:r w:rsidRPr="008D4DE3">
        <w:rPr>
          <w:rFonts w:ascii="Arial" w:hAnsi="Arial" w:cs="Arial"/>
          <w:spacing w:val="-7"/>
        </w:rPr>
        <w:t xml:space="preserve"> </w:t>
      </w:r>
      <w:r w:rsidRPr="008D4DE3">
        <w:rPr>
          <w:rFonts w:ascii="Arial" w:hAnsi="Arial" w:cs="Arial"/>
        </w:rPr>
        <w:t>lliure</w:t>
      </w:r>
      <w:r w:rsidRPr="008D4DE3">
        <w:rPr>
          <w:rFonts w:ascii="Arial" w:hAnsi="Arial" w:cs="Arial"/>
          <w:spacing w:val="-3"/>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part</w:t>
      </w:r>
      <w:r w:rsidRPr="008D4DE3">
        <w:rPr>
          <w:rFonts w:ascii="Arial" w:hAnsi="Arial" w:cs="Arial"/>
          <w:spacing w:val="-3"/>
        </w:rPr>
        <w:t xml:space="preserve"> </w:t>
      </w:r>
      <w:r w:rsidRPr="008D4DE3">
        <w:rPr>
          <w:rFonts w:ascii="Arial" w:hAnsi="Arial" w:cs="Arial"/>
        </w:rPr>
        <w:t>transitable</w:t>
      </w:r>
      <w:r w:rsidRPr="008D4DE3">
        <w:rPr>
          <w:rFonts w:ascii="Arial" w:hAnsi="Arial" w:cs="Arial"/>
          <w:spacing w:val="-2"/>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voral.</w:t>
      </w:r>
    </w:p>
    <w:p w14:paraId="3D620CF0" w14:textId="77777777" w:rsidR="00091F93" w:rsidRPr="008D4DE3" w:rsidRDefault="00091F93" w:rsidP="00BF1F42">
      <w:pPr>
        <w:pStyle w:val="Prrafodelista"/>
        <w:numPr>
          <w:ilvl w:val="0"/>
          <w:numId w:val="93"/>
        </w:numPr>
        <w:ind w:left="0" w:firstLine="0"/>
        <w:rPr>
          <w:rFonts w:ascii="Arial" w:hAnsi="Arial" w:cs="Arial"/>
        </w:rPr>
      </w:pPr>
      <w:r w:rsidRPr="008D4DE3">
        <w:rPr>
          <w:rFonts w:ascii="Arial" w:hAnsi="Arial" w:cs="Arial"/>
        </w:rPr>
        <w:t>Tant la parada com l'estacionament hauran d’efectuar-se garantint sempre l’accessibilitat</w:t>
      </w:r>
      <w:r w:rsidRPr="008D4DE3">
        <w:rPr>
          <w:rFonts w:ascii="Arial" w:hAnsi="Arial" w:cs="Arial"/>
          <w:spacing w:val="1"/>
        </w:rPr>
        <w:t xml:space="preserve"> </w:t>
      </w:r>
      <w:r w:rsidRPr="008D4DE3">
        <w:rPr>
          <w:rFonts w:ascii="Arial" w:hAnsi="Arial" w:cs="Arial"/>
        </w:rPr>
        <w:t>dels</w:t>
      </w:r>
      <w:r w:rsidRPr="008D4DE3">
        <w:rPr>
          <w:rFonts w:ascii="Arial" w:hAnsi="Arial" w:cs="Arial"/>
          <w:spacing w:val="-7"/>
        </w:rPr>
        <w:t xml:space="preserve"> </w:t>
      </w:r>
      <w:r w:rsidRPr="008D4DE3">
        <w:rPr>
          <w:rFonts w:ascii="Arial" w:hAnsi="Arial" w:cs="Arial"/>
        </w:rPr>
        <w:t>vianants,</w:t>
      </w:r>
      <w:r w:rsidRPr="008D4DE3">
        <w:rPr>
          <w:rFonts w:ascii="Arial" w:hAnsi="Arial" w:cs="Arial"/>
          <w:spacing w:val="-9"/>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tal</w:t>
      </w:r>
      <w:r w:rsidRPr="008D4DE3">
        <w:rPr>
          <w:rFonts w:ascii="Arial" w:hAnsi="Arial" w:cs="Arial"/>
          <w:spacing w:val="-9"/>
        </w:rPr>
        <w:t xml:space="preserve"> </w:t>
      </w:r>
      <w:r w:rsidRPr="008D4DE3">
        <w:rPr>
          <w:rFonts w:ascii="Arial" w:hAnsi="Arial" w:cs="Arial"/>
        </w:rPr>
        <w:t>manera</w:t>
      </w:r>
      <w:r w:rsidRPr="008D4DE3">
        <w:rPr>
          <w:rFonts w:ascii="Arial" w:hAnsi="Arial" w:cs="Arial"/>
          <w:spacing w:val="-5"/>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vehicle</w:t>
      </w:r>
      <w:r w:rsidRPr="008D4DE3">
        <w:rPr>
          <w:rFonts w:ascii="Arial" w:hAnsi="Arial" w:cs="Arial"/>
          <w:spacing w:val="-9"/>
        </w:rPr>
        <w:t xml:space="preserve"> </w:t>
      </w:r>
      <w:r w:rsidRPr="008D4DE3">
        <w:rPr>
          <w:rFonts w:ascii="Arial" w:hAnsi="Arial" w:cs="Arial"/>
        </w:rPr>
        <w:t>no</w:t>
      </w:r>
      <w:r w:rsidRPr="008D4DE3">
        <w:rPr>
          <w:rFonts w:ascii="Arial" w:hAnsi="Arial" w:cs="Arial"/>
          <w:spacing w:val="-8"/>
        </w:rPr>
        <w:t xml:space="preserve"> </w:t>
      </w:r>
      <w:r w:rsidRPr="008D4DE3">
        <w:rPr>
          <w:rFonts w:ascii="Arial" w:hAnsi="Arial" w:cs="Arial"/>
        </w:rPr>
        <w:t>obstaculitzi</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circulació</w:t>
      </w:r>
      <w:r w:rsidRPr="008D4DE3">
        <w:rPr>
          <w:rFonts w:ascii="Arial" w:hAnsi="Arial" w:cs="Arial"/>
          <w:spacing w:val="-6"/>
        </w:rPr>
        <w:t xml:space="preserve"> </w:t>
      </w:r>
      <w:r w:rsidRPr="008D4DE3">
        <w:rPr>
          <w:rFonts w:ascii="Arial" w:hAnsi="Arial" w:cs="Arial"/>
        </w:rPr>
        <w:t>ni</w:t>
      </w:r>
      <w:r w:rsidRPr="008D4DE3">
        <w:rPr>
          <w:rFonts w:ascii="Arial" w:hAnsi="Arial" w:cs="Arial"/>
          <w:spacing w:val="-8"/>
        </w:rPr>
        <w:t xml:space="preserve"> </w:t>
      </w:r>
      <w:r w:rsidRPr="008D4DE3">
        <w:rPr>
          <w:rFonts w:ascii="Arial" w:hAnsi="Arial" w:cs="Arial"/>
        </w:rPr>
        <w:t>constitueixi</w:t>
      </w:r>
      <w:r w:rsidRPr="008D4DE3">
        <w:rPr>
          <w:rFonts w:ascii="Arial" w:hAnsi="Arial" w:cs="Arial"/>
          <w:spacing w:val="-7"/>
        </w:rPr>
        <w:t xml:space="preserve"> </w:t>
      </w:r>
      <w:r w:rsidRPr="008D4DE3">
        <w:rPr>
          <w:rFonts w:ascii="Arial" w:hAnsi="Arial" w:cs="Arial"/>
        </w:rPr>
        <w:t>un</w:t>
      </w:r>
      <w:r w:rsidRPr="008D4DE3">
        <w:rPr>
          <w:rFonts w:ascii="Arial" w:hAnsi="Arial" w:cs="Arial"/>
          <w:spacing w:val="-8"/>
        </w:rPr>
        <w:t xml:space="preserve"> </w:t>
      </w:r>
      <w:r w:rsidRPr="008D4DE3">
        <w:rPr>
          <w:rFonts w:ascii="Arial" w:hAnsi="Arial" w:cs="Arial"/>
        </w:rPr>
        <w:t>risc</w:t>
      </w:r>
      <w:r w:rsidRPr="008D4DE3">
        <w:rPr>
          <w:rFonts w:ascii="Arial" w:hAnsi="Arial" w:cs="Arial"/>
          <w:spacing w:val="-7"/>
        </w:rPr>
        <w:t xml:space="preserve"> </w:t>
      </w:r>
      <w:r w:rsidRPr="008D4DE3">
        <w:rPr>
          <w:rFonts w:ascii="Arial" w:hAnsi="Arial" w:cs="Arial"/>
        </w:rPr>
        <w:t>per</w:t>
      </w:r>
      <w:r w:rsidRPr="008D4DE3">
        <w:rPr>
          <w:rFonts w:ascii="Arial" w:hAnsi="Arial" w:cs="Arial"/>
          <w:spacing w:val="-48"/>
        </w:rPr>
        <w:t xml:space="preserve"> </w:t>
      </w:r>
      <w:r w:rsidRPr="008D4DE3">
        <w:rPr>
          <w:rFonts w:ascii="Arial" w:hAnsi="Arial" w:cs="Arial"/>
        </w:rPr>
        <w:t>a la resta d’usuaris de la via, cuidant especialment la col·locació del mateix i evitar que pugui</w:t>
      </w:r>
      <w:r w:rsidRPr="008D4DE3">
        <w:rPr>
          <w:rFonts w:ascii="Arial" w:hAnsi="Arial" w:cs="Arial"/>
          <w:spacing w:val="1"/>
        </w:rPr>
        <w:t xml:space="preserve"> </w:t>
      </w:r>
      <w:r w:rsidRPr="008D4DE3">
        <w:rPr>
          <w:rFonts w:ascii="Arial" w:hAnsi="Arial" w:cs="Arial"/>
        </w:rPr>
        <w:t>posar-se</w:t>
      </w:r>
      <w:r w:rsidRPr="008D4DE3">
        <w:rPr>
          <w:rFonts w:ascii="Arial" w:hAnsi="Arial" w:cs="Arial"/>
          <w:spacing w:val="-2"/>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moviment</w:t>
      </w:r>
      <w:r w:rsidRPr="008D4DE3">
        <w:rPr>
          <w:rFonts w:ascii="Arial" w:hAnsi="Arial" w:cs="Arial"/>
          <w:spacing w:val="-2"/>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absència</w:t>
      </w:r>
      <w:r w:rsidRPr="008D4DE3">
        <w:rPr>
          <w:rFonts w:ascii="Arial" w:hAnsi="Arial" w:cs="Arial"/>
          <w:spacing w:val="-2"/>
        </w:rPr>
        <w:t xml:space="preserve"> </w:t>
      </w:r>
      <w:r w:rsidRPr="008D4DE3">
        <w:rPr>
          <w:rFonts w:ascii="Arial" w:hAnsi="Arial" w:cs="Arial"/>
        </w:rPr>
        <w:t>del seu conductor.</w:t>
      </w:r>
    </w:p>
    <w:p w14:paraId="75972F0C" w14:textId="77777777" w:rsidR="00091F93" w:rsidRPr="008D4DE3" w:rsidRDefault="00091F93" w:rsidP="00BF1F42">
      <w:pPr>
        <w:pStyle w:val="Prrafodelista"/>
        <w:numPr>
          <w:ilvl w:val="0"/>
          <w:numId w:val="93"/>
        </w:numPr>
        <w:ind w:left="0" w:firstLine="0"/>
        <w:rPr>
          <w:rFonts w:ascii="Arial" w:hAnsi="Arial" w:cs="Arial"/>
        </w:rPr>
      </w:pPr>
      <w:r w:rsidRPr="008D4DE3">
        <w:rPr>
          <w:rFonts w:ascii="Arial" w:hAnsi="Arial" w:cs="Arial"/>
        </w:rPr>
        <w:t>La parada i l'estacionament es realitzaran situant el vehicle paral·lelament a la vora de la</w:t>
      </w:r>
      <w:r w:rsidRPr="008D4DE3">
        <w:rPr>
          <w:rFonts w:ascii="Arial" w:hAnsi="Arial" w:cs="Arial"/>
          <w:spacing w:val="1"/>
        </w:rPr>
        <w:t xml:space="preserve"> </w:t>
      </w:r>
      <w:r w:rsidRPr="008D4DE3">
        <w:rPr>
          <w:rFonts w:ascii="Arial" w:hAnsi="Arial" w:cs="Arial"/>
        </w:rPr>
        <w:t>calçada (estacionament en cordó). Per excepció es permetrà l'estacionament en bateria quan</w:t>
      </w:r>
      <w:r w:rsidRPr="008D4DE3">
        <w:rPr>
          <w:rFonts w:ascii="Arial" w:hAnsi="Arial" w:cs="Arial"/>
          <w:spacing w:val="1"/>
        </w:rPr>
        <w:t xml:space="preserve"> </w:t>
      </w:r>
      <w:r w:rsidRPr="008D4DE3">
        <w:rPr>
          <w:rFonts w:ascii="Arial" w:hAnsi="Arial" w:cs="Arial"/>
        </w:rPr>
        <w:t>les característiques de la via o altres circumstàncies així ho aconsellin i es trobi així senyalitzat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marques</w:t>
      </w:r>
      <w:r w:rsidRPr="008D4DE3">
        <w:rPr>
          <w:rFonts w:ascii="Arial" w:hAnsi="Arial" w:cs="Arial"/>
          <w:spacing w:val="-3"/>
        </w:rPr>
        <w:t xml:space="preserve"> </w:t>
      </w:r>
      <w:r w:rsidRPr="008D4DE3">
        <w:rPr>
          <w:rFonts w:ascii="Arial" w:hAnsi="Arial" w:cs="Arial"/>
        </w:rPr>
        <w:t>vials</w:t>
      </w:r>
      <w:r w:rsidRPr="008D4DE3">
        <w:rPr>
          <w:rFonts w:ascii="Arial" w:hAnsi="Arial" w:cs="Arial"/>
          <w:spacing w:val="-2"/>
        </w:rPr>
        <w:t xml:space="preserve"> </w:t>
      </w:r>
      <w:r w:rsidRPr="008D4DE3">
        <w:rPr>
          <w:rFonts w:ascii="Arial" w:hAnsi="Arial" w:cs="Arial"/>
        </w:rPr>
        <w:t>d'estacionament.</w:t>
      </w:r>
    </w:p>
    <w:p w14:paraId="43F4D3B9" w14:textId="77777777" w:rsidR="00091F93" w:rsidRPr="008D4DE3" w:rsidRDefault="00091F93" w:rsidP="00BF1F42">
      <w:pPr>
        <w:pStyle w:val="Prrafodelista"/>
        <w:numPr>
          <w:ilvl w:val="0"/>
          <w:numId w:val="93"/>
        </w:numPr>
        <w:ind w:left="0" w:firstLine="0"/>
        <w:rPr>
          <w:rFonts w:ascii="Arial" w:hAnsi="Arial" w:cs="Arial"/>
        </w:rPr>
      </w:pPr>
      <w:r w:rsidRPr="008D4DE3">
        <w:rPr>
          <w:rFonts w:ascii="Arial" w:hAnsi="Arial" w:cs="Arial"/>
        </w:rPr>
        <w:t>La parada i l'estacionament d'un vehicle es realitzaran de manera que permeti la millor</w:t>
      </w:r>
      <w:r w:rsidRPr="008D4DE3">
        <w:rPr>
          <w:rFonts w:ascii="Arial" w:hAnsi="Arial" w:cs="Arial"/>
          <w:spacing w:val="1"/>
        </w:rPr>
        <w:t xml:space="preserve"> </w:t>
      </w:r>
      <w:r w:rsidRPr="008D4DE3">
        <w:rPr>
          <w:rFonts w:ascii="Arial" w:hAnsi="Arial" w:cs="Arial"/>
        </w:rPr>
        <w:t>utilització</w:t>
      </w:r>
      <w:r w:rsidRPr="008D4DE3">
        <w:rPr>
          <w:rFonts w:ascii="Arial" w:hAnsi="Arial" w:cs="Arial"/>
          <w:spacing w:val="1"/>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restant</w:t>
      </w:r>
      <w:r w:rsidRPr="008D4DE3">
        <w:rPr>
          <w:rFonts w:ascii="Arial" w:hAnsi="Arial" w:cs="Arial"/>
          <w:spacing w:val="1"/>
        </w:rPr>
        <w:t xml:space="preserve"> </w:t>
      </w:r>
      <w:r w:rsidRPr="008D4DE3">
        <w:rPr>
          <w:rFonts w:ascii="Arial" w:hAnsi="Arial" w:cs="Arial"/>
        </w:rPr>
        <w:t>espai</w:t>
      </w:r>
      <w:r w:rsidRPr="008D4DE3">
        <w:rPr>
          <w:rFonts w:ascii="Arial" w:hAnsi="Arial" w:cs="Arial"/>
          <w:spacing w:val="1"/>
        </w:rPr>
        <w:t xml:space="preserve"> </w:t>
      </w:r>
      <w:r w:rsidRPr="008D4DE3">
        <w:rPr>
          <w:rFonts w:ascii="Arial" w:hAnsi="Arial" w:cs="Arial"/>
        </w:rPr>
        <w:t>disponible,</w:t>
      </w:r>
      <w:r w:rsidRPr="008D4DE3">
        <w:rPr>
          <w:rFonts w:ascii="Arial" w:hAnsi="Arial" w:cs="Arial"/>
          <w:spacing w:val="1"/>
        </w:rPr>
        <w:t xml:space="preserve"> </w:t>
      </w:r>
      <w:r w:rsidRPr="008D4DE3">
        <w:rPr>
          <w:rFonts w:ascii="Arial" w:hAnsi="Arial" w:cs="Arial"/>
        </w:rPr>
        <w:t>quedant</w:t>
      </w:r>
      <w:r w:rsidRPr="008D4DE3">
        <w:rPr>
          <w:rFonts w:ascii="Arial" w:hAnsi="Arial" w:cs="Arial"/>
          <w:spacing w:val="1"/>
        </w:rPr>
        <w:t xml:space="preserve"> </w:t>
      </w:r>
      <w:r w:rsidRPr="008D4DE3">
        <w:rPr>
          <w:rFonts w:ascii="Arial" w:hAnsi="Arial" w:cs="Arial"/>
        </w:rPr>
        <w:t>prohibit</w:t>
      </w:r>
      <w:r w:rsidRPr="008D4DE3">
        <w:rPr>
          <w:rFonts w:ascii="Arial" w:hAnsi="Arial" w:cs="Arial"/>
          <w:spacing w:val="1"/>
        </w:rPr>
        <w:t xml:space="preserve"> </w:t>
      </w:r>
      <w:r w:rsidRPr="008D4DE3">
        <w:rPr>
          <w:rFonts w:ascii="Arial" w:hAnsi="Arial" w:cs="Arial"/>
        </w:rPr>
        <w:t>ocupar</w:t>
      </w:r>
      <w:r w:rsidRPr="008D4DE3">
        <w:rPr>
          <w:rFonts w:ascii="Arial" w:hAnsi="Arial" w:cs="Arial"/>
          <w:spacing w:val="1"/>
        </w:rPr>
        <w:t xml:space="preserve"> </w:t>
      </w:r>
      <w:r w:rsidRPr="008D4DE3">
        <w:rPr>
          <w:rFonts w:ascii="Arial" w:hAnsi="Arial" w:cs="Arial"/>
        </w:rPr>
        <w:t>dos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més</w:t>
      </w:r>
      <w:r w:rsidRPr="008D4DE3">
        <w:rPr>
          <w:rFonts w:ascii="Arial" w:hAnsi="Arial" w:cs="Arial"/>
          <w:spacing w:val="1"/>
        </w:rPr>
        <w:t xml:space="preserve"> </w:t>
      </w:r>
      <w:r w:rsidRPr="008D4DE3">
        <w:rPr>
          <w:rFonts w:ascii="Arial" w:hAnsi="Arial" w:cs="Arial"/>
        </w:rPr>
        <w:t>places</w:t>
      </w:r>
      <w:r w:rsidRPr="008D4DE3">
        <w:rPr>
          <w:rFonts w:ascii="Arial" w:hAnsi="Arial" w:cs="Arial"/>
          <w:spacing w:val="1"/>
        </w:rPr>
        <w:t xml:space="preserve"> </w:t>
      </w:r>
      <w:r w:rsidRPr="008D4DE3">
        <w:rPr>
          <w:rFonts w:ascii="Arial" w:hAnsi="Arial" w:cs="Arial"/>
        </w:rPr>
        <w:t>d'estacionament</w:t>
      </w:r>
      <w:r w:rsidRPr="008D4DE3">
        <w:rPr>
          <w:rFonts w:ascii="Arial" w:hAnsi="Arial" w:cs="Arial"/>
          <w:spacing w:val="-5"/>
        </w:rPr>
        <w:t xml:space="preserve"> </w:t>
      </w:r>
      <w:r w:rsidRPr="008D4DE3">
        <w:rPr>
          <w:rFonts w:ascii="Arial" w:hAnsi="Arial" w:cs="Arial"/>
        </w:rPr>
        <w:t>al</w:t>
      </w:r>
      <w:r w:rsidRPr="008D4DE3">
        <w:rPr>
          <w:rFonts w:ascii="Arial" w:hAnsi="Arial" w:cs="Arial"/>
          <w:spacing w:val="-2"/>
        </w:rPr>
        <w:t xml:space="preserve"> </w:t>
      </w:r>
      <w:r w:rsidRPr="008D4DE3">
        <w:rPr>
          <w:rFonts w:ascii="Arial" w:hAnsi="Arial" w:cs="Arial"/>
        </w:rPr>
        <w:t>mateix</w:t>
      </w:r>
      <w:r w:rsidRPr="008D4DE3">
        <w:rPr>
          <w:rFonts w:ascii="Arial" w:hAnsi="Arial" w:cs="Arial"/>
          <w:spacing w:val="-6"/>
        </w:rPr>
        <w:t xml:space="preserve"> </w:t>
      </w:r>
      <w:r w:rsidRPr="008D4DE3">
        <w:rPr>
          <w:rFonts w:ascii="Arial" w:hAnsi="Arial" w:cs="Arial"/>
        </w:rPr>
        <w:t>temps.</w:t>
      </w:r>
    </w:p>
    <w:p w14:paraId="226B3D7F" w14:textId="77777777" w:rsidR="00091F93" w:rsidRPr="008D4DE3" w:rsidRDefault="00091F93" w:rsidP="00BF1F42">
      <w:pPr>
        <w:pStyle w:val="Prrafodelista"/>
        <w:ind w:left="0"/>
        <w:rPr>
          <w:rFonts w:ascii="Arial" w:hAnsi="Arial" w:cs="Arial"/>
        </w:rPr>
      </w:pPr>
    </w:p>
    <w:p w14:paraId="0722EA16" w14:textId="77777777"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5"/>
        </w:rPr>
        <w:t xml:space="preserve"> </w:t>
      </w:r>
      <w:r w:rsidRPr="008D4DE3">
        <w:rPr>
          <w:rFonts w:ascii="Arial" w:hAnsi="Arial" w:cs="Arial"/>
        </w:rPr>
        <w:t>28.-</w:t>
      </w:r>
      <w:r w:rsidRPr="008D4DE3">
        <w:rPr>
          <w:rFonts w:ascii="Arial" w:hAnsi="Arial" w:cs="Arial"/>
          <w:spacing w:val="-2"/>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parada.</w:t>
      </w:r>
    </w:p>
    <w:p w14:paraId="617B0344" w14:textId="77777777" w:rsidR="00091F93" w:rsidRPr="008D4DE3" w:rsidRDefault="00091F93" w:rsidP="00BF1F42">
      <w:pPr>
        <w:pStyle w:val="Ttulo2"/>
        <w:ind w:left="0"/>
        <w:jc w:val="both"/>
        <w:rPr>
          <w:rFonts w:ascii="Arial" w:hAnsi="Arial" w:cs="Arial"/>
        </w:rPr>
      </w:pPr>
    </w:p>
    <w:p w14:paraId="47392729" w14:textId="77777777" w:rsidR="00091F93" w:rsidRPr="008D4DE3" w:rsidRDefault="00091F93" w:rsidP="00BF1F42">
      <w:pPr>
        <w:pStyle w:val="Prrafodelista"/>
        <w:numPr>
          <w:ilvl w:val="0"/>
          <w:numId w:val="92"/>
        </w:numPr>
        <w:ind w:left="0" w:firstLine="0"/>
        <w:rPr>
          <w:rFonts w:ascii="Arial" w:hAnsi="Arial" w:cs="Arial"/>
        </w:rPr>
      </w:pPr>
      <w:r w:rsidRPr="008D4DE3">
        <w:rPr>
          <w:rFonts w:ascii="Arial" w:hAnsi="Arial" w:cs="Arial"/>
        </w:rPr>
        <w:t>Es considera parada, tota immobilització d'un vehicle la durada del qual no excedeixi de dos</w:t>
      </w:r>
      <w:r w:rsidRPr="008D4DE3">
        <w:rPr>
          <w:rFonts w:ascii="Arial" w:hAnsi="Arial" w:cs="Arial"/>
          <w:spacing w:val="1"/>
        </w:rPr>
        <w:t xml:space="preserve"> </w:t>
      </w:r>
      <w:r w:rsidRPr="008D4DE3">
        <w:rPr>
          <w:rFonts w:ascii="Arial" w:hAnsi="Arial" w:cs="Arial"/>
        </w:rPr>
        <w:t>minuts,</w:t>
      </w:r>
      <w:r w:rsidRPr="008D4DE3">
        <w:rPr>
          <w:rFonts w:ascii="Arial" w:hAnsi="Arial" w:cs="Arial"/>
          <w:spacing w:val="-7"/>
        </w:rPr>
        <w:t xml:space="preserve"> </w:t>
      </w:r>
      <w:r w:rsidRPr="008D4DE3">
        <w:rPr>
          <w:rFonts w:ascii="Arial" w:hAnsi="Arial" w:cs="Arial"/>
        </w:rPr>
        <w:t>sense</w:t>
      </w:r>
      <w:r w:rsidRPr="008D4DE3">
        <w:rPr>
          <w:rFonts w:ascii="Arial" w:hAnsi="Arial" w:cs="Arial"/>
          <w:spacing w:val="-2"/>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conductor</w:t>
      </w:r>
      <w:r w:rsidRPr="008D4DE3">
        <w:rPr>
          <w:rFonts w:ascii="Arial" w:hAnsi="Arial" w:cs="Arial"/>
          <w:spacing w:val="-2"/>
        </w:rPr>
        <w:t xml:space="preserve"> </w:t>
      </w:r>
      <w:r w:rsidRPr="008D4DE3">
        <w:rPr>
          <w:rFonts w:ascii="Arial" w:hAnsi="Arial" w:cs="Arial"/>
        </w:rPr>
        <w:t>pugui abandonar-ho.</w:t>
      </w:r>
    </w:p>
    <w:p w14:paraId="76A03977" w14:textId="77777777" w:rsidR="00091F93" w:rsidRPr="008D4DE3" w:rsidRDefault="00091F93" w:rsidP="00BF1F42">
      <w:pPr>
        <w:pStyle w:val="Prrafodelista"/>
        <w:numPr>
          <w:ilvl w:val="0"/>
          <w:numId w:val="92"/>
        </w:numPr>
        <w:ind w:left="0" w:firstLine="0"/>
        <w:rPr>
          <w:rFonts w:ascii="Arial" w:hAnsi="Arial" w:cs="Arial"/>
        </w:rPr>
      </w:pPr>
      <w:r w:rsidRPr="008D4DE3">
        <w:rPr>
          <w:rFonts w:ascii="Arial" w:hAnsi="Arial" w:cs="Arial"/>
        </w:rPr>
        <w:t>No es considera parada la detenció accidental motivada per necessitats de la circulació ni</w:t>
      </w:r>
      <w:r w:rsidRPr="008D4DE3">
        <w:rPr>
          <w:rFonts w:ascii="Arial" w:hAnsi="Arial" w:cs="Arial"/>
          <w:spacing w:val="1"/>
        </w:rPr>
        <w:t xml:space="preserve"> </w:t>
      </w:r>
      <w:r w:rsidRPr="008D4DE3">
        <w:rPr>
          <w:rFonts w:ascii="Arial" w:hAnsi="Arial" w:cs="Arial"/>
        </w:rPr>
        <w:t>l'ordenada pels agents de trànsit o per circumstàncies d'urgència que siguin imprevisibles o</w:t>
      </w:r>
      <w:r w:rsidRPr="008D4DE3">
        <w:rPr>
          <w:rFonts w:ascii="Arial" w:hAnsi="Arial" w:cs="Arial"/>
          <w:spacing w:val="1"/>
        </w:rPr>
        <w:t xml:space="preserve"> </w:t>
      </w:r>
      <w:r w:rsidRPr="008D4DE3">
        <w:rPr>
          <w:rFonts w:ascii="Arial" w:hAnsi="Arial" w:cs="Arial"/>
        </w:rPr>
        <w:t>inajornables.</w:t>
      </w:r>
    </w:p>
    <w:p w14:paraId="7BC987CF" w14:textId="77777777" w:rsidR="00091F93" w:rsidRPr="008D4DE3" w:rsidRDefault="00091F93" w:rsidP="00BF1F42">
      <w:pPr>
        <w:pStyle w:val="Prrafodelista"/>
        <w:ind w:left="0"/>
        <w:rPr>
          <w:rFonts w:ascii="Arial" w:hAnsi="Arial" w:cs="Arial"/>
        </w:rPr>
      </w:pPr>
    </w:p>
    <w:p w14:paraId="7D6BFA85" w14:textId="77777777" w:rsidR="00091F93" w:rsidRPr="008D4DE3" w:rsidRDefault="00091F93" w:rsidP="00BF1F42">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29.-</w:t>
      </w:r>
      <w:r w:rsidRPr="008D4DE3">
        <w:rPr>
          <w:rFonts w:ascii="Arial" w:hAnsi="Arial" w:cs="Arial"/>
          <w:spacing w:val="-5"/>
        </w:rPr>
        <w:t xml:space="preserve"> </w:t>
      </w:r>
      <w:r w:rsidRPr="008D4DE3">
        <w:rPr>
          <w:rFonts w:ascii="Arial" w:hAnsi="Arial" w:cs="Arial"/>
        </w:rPr>
        <w:t>Estacionament</w:t>
      </w:r>
      <w:r w:rsidRPr="008D4DE3">
        <w:rPr>
          <w:rFonts w:ascii="Arial" w:hAnsi="Arial" w:cs="Arial"/>
          <w:spacing w:val="-2"/>
        </w:rPr>
        <w:t xml:space="preserve"> </w:t>
      </w:r>
      <w:r w:rsidRPr="008D4DE3">
        <w:rPr>
          <w:rFonts w:ascii="Arial" w:hAnsi="Arial" w:cs="Arial"/>
        </w:rPr>
        <w:t>.</w:t>
      </w:r>
    </w:p>
    <w:p w14:paraId="0F54909F" w14:textId="77777777" w:rsidR="00091F93" w:rsidRPr="008D4DE3" w:rsidRDefault="00091F93" w:rsidP="00BF1F42">
      <w:pPr>
        <w:pStyle w:val="Textoindependiente"/>
        <w:rPr>
          <w:rFonts w:ascii="Arial" w:hAnsi="Arial"/>
          <w:sz w:val="22"/>
          <w:szCs w:val="22"/>
        </w:rPr>
      </w:pPr>
      <w:r w:rsidRPr="008D4DE3">
        <w:rPr>
          <w:rFonts w:ascii="Arial" w:hAnsi="Arial"/>
          <w:sz w:val="22"/>
          <w:szCs w:val="22"/>
        </w:rPr>
        <w:t>Es considera estacionament tota immobilització d'un vehicle, que no sigui parada, sempre que</w:t>
      </w:r>
      <w:r w:rsidRPr="008D4DE3">
        <w:rPr>
          <w:rFonts w:ascii="Arial" w:hAnsi="Arial"/>
          <w:spacing w:val="1"/>
          <w:sz w:val="22"/>
          <w:szCs w:val="22"/>
        </w:rPr>
        <w:t xml:space="preserve"> </w:t>
      </w:r>
      <w:r w:rsidRPr="008D4DE3">
        <w:rPr>
          <w:rFonts w:ascii="Arial" w:hAnsi="Arial"/>
          <w:sz w:val="22"/>
          <w:szCs w:val="22"/>
        </w:rPr>
        <w:t>la mateixa no sigui motivada per imperatius de la circulació o hagi estat ordenada pels agents</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trànsit.</w:t>
      </w:r>
    </w:p>
    <w:p w14:paraId="3A3CD42B" w14:textId="77777777" w:rsidR="00091F93" w:rsidRPr="008D4DE3" w:rsidRDefault="00091F93" w:rsidP="00BF1F42">
      <w:pPr>
        <w:pStyle w:val="Textoindependiente"/>
        <w:rPr>
          <w:rFonts w:ascii="Arial" w:hAnsi="Arial"/>
          <w:sz w:val="22"/>
          <w:szCs w:val="22"/>
        </w:rPr>
      </w:pPr>
    </w:p>
    <w:p w14:paraId="4AA43622"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7"/>
        </w:rPr>
        <w:t xml:space="preserve"> </w:t>
      </w:r>
      <w:r w:rsidRPr="008D4DE3">
        <w:rPr>
          <w:rFonts w:ascii="Arial" w:hAnsi="Arial" w:cs="Arial"/>
        </w:rPr>
        <w:t>30.- Prohibició</w:t>
      </w:r>
      <w:r w:rsidRPr="008D4DE3">
        <w:rPr>
          <w:rFonts w:ascii="Arial" w:hAnsi="Arial" w:cs="Arial"/>
          <w:spacing w:val="-8"/>
        </w:rPr>
        <w:t xml:space="preserve"> </w:t>
      </w:r>
      <w:r w:rsidRPr="008D4DE3">
        <w:rPr>
          <w:rFonts w:ascii="Arial" w:hAnsi="Arial" w:cs="Arial"/>
        </w:rPr>
        <w:t>d'estacionar.</w:t>
      </w:r>
    </w:p>
    <w:p w14:paraId="18BD9F41" w14:textId="77777777" w:rsidR="00091F93" w:rsidRPr="008D4DE3" w:rsidRDefault="00091F93" w:rsidP="00163EC9">
      <w:pPr>
        <w:pStyle w:val="Ttulo2"/>
        <w:ind w:left="0"/>
        <w:jc w:val="both"/>
        <w:rPr>
          <w:rFonts w:ascii="Arial" w:hAnsi="Arial" w:cs="Arial"/>
        </w:rPr>
      </w:pPr>
    </w:p>
    <w:p w14:paraId="3D933F7B" w14:textId="77777777" w:rsidR="00091F93" w:rsidRPr="008D4DE3" w:rsidRDefault="00091F93" w:rsidP="00163EC9">
      <w:pPr>
        <w:pStyle w:val="Prrafodelista"/>
        <w:numPr>
          <w:ilvl w:val="0"/>
          <w:numId w:val="91"/>
        </w:numPr>
        <w:ind w:left="0" w:firstLine="0"/>
        <w:rPr>
          <w:rFonts w:ascii="Arial" w:hAnsi="Arial" w:cs="Arial"/>
        </w:rPr>
      </w:pPr>
      <w:r w:rsidRPr="008D4DE3">
        <w:rPr>
          <w:rFonts w:ascii="Arial" w:hAnsi="Arial" w:cs="Arial"/>
        </w:rPr>
        <w:t>Es prohibeix estacionar, a més dels llocs expressament establerts al Reglament General de</w:t>
      </w:r>
      <w:r w:rsidRPr="008D4DE3">
        <w:rPr>
          <w:rFonts w:ascii="Arial" w:hAnsi="Arial" w:cs="Arial"/>
          <w:spacing w:val="1"/>
        </w:rPr>
        <w:t xml:space="preserve"> </w:t>
      </w:r>
      <w:r w:rsidRPr="008D4DE3">
        <w:rPr>
          <w:rFonts w:ascii="Arial" w:hAnsi="Arial" w:cs="Arial"/>
        </w:rPr>
        <w:t>Circulació:</w:t>
      </w:r>
    </w:p>
    <w:p w14:paraId="54F7145E" w14:textId="77777777" w:rsidR="00091F93" w:rsidRPr="008D4DE3" w:rsidRDefault="00091F93" w:rsidP="00163EC9">
      <w:pPr>
        <w:pStyle w:val="Prrafodelista"/>
        <w:numPr>
          <w:ilvl w:val="1"/>
          <w:numId w:val="91"/>
        </w:numPr>
        <w:ind w:left="0" w:firstLine="0"/>
        <w:rPr>
          <w:rFonts w:ascii="Arial" w:hAnsi="Arial" w:cs="Arial"/>
        </w:rPr>
      </w:pPr>
      <w:r w:rsidRPr="008D4DE3">
        <w:rPr>
          <w:rFonts w:ascii="Arial" w:hAnsi="Arial" w:cs="Arial"/>
        </w:rPr>
        <w:t>En qualsevol via pública quan el vehicle romangui estacionat per a la seva venda,</w:t>
      </w:r>
      <w:r w:rsidRPr="008D4DE3">
        <w:rPr>
          <w:rFonts w:ascii="Arial" w:hAnsi="Arial" w:cs="Arial"/>
          <w:spacing w:val="1"/>
        </w:rPr>
        <w:t xml:space="preserve"> </w:t>
      </w:r>
      <w:r w:rsidRPr="008D4DE3">
        <w:rPr>
          <w:rFonts w:ascii="Arial" w:hAnsi="Arial" w:cs="Arial"/>
        </w:rPr>
        <w:t>considerant-se</w:t>
      </w:r>
      <w:r w:rsidRPr="008D4DE3">
        <w:rPr>
          <w:rFonts w:ascii="Arial" w:hAnsi="Arial" w:cs="Arial"/>
          <w:spacing w:val="1"/>
        </w:rPr>
        <w:t xml:space="preserve"> </w:t>
      </w:r>
      <w:r w:rsidRPr="008D4DE3">
        <w:rPr>
          <w:rFonts w:ascii="Arial" w:hAnsi="Arial" w:cs="Arial"/>
        </w:rPr>
        <w:t>a aquests efectes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es destina</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tal</w:t>
      </w:r>
      <w:r w:rsidRPr="008D4DE3">
        <w:rPr>
          <w:rFonts w:ascii="Arial" w:hAnsi="Arial" w:cs="Arial"/>
          <w:spacing w:val="1"/>
        </w:rPr>
        <w:t xml:space="preserve"> </w:t>
      </w:r>
      <w:r w:rsidRPr="008D4DE3">
        <w:rPr>
          <w:rFonts w:ascii="Arial" w:hAnsi="Arial" w:cs="Arial"/>
        </w:rPr>
        <w:t>fi</w:t>
      </w:r>
      <w:r w:rsidRPr="008D4DE3">
        <w:rPr>
          <w:rFonts w:ascii="Arial" w:hAnsi="Arial" w:cs="Arial"/>
          <w:spacing w:val="1"/>
        </w:rPr>
        <w:t xml:space="preserve"> </w:t>
      </w:r>
      <w:r w:rsidRPr="008D4DE3">
        <w:rPr>
          <w:rFonts w:ascii="Arial" w:hAnsi="Arial" w:cs="Arial"/>
        </w:rPr>
        <w:t>quan</w:t>
      </w:r>
      <w:r w:rsidRPr="008D4DE3">
        <w:rPr>
          <w:rFonts w:ascii="Arial" w:hAnsi="Arial" w:cs="Arial"/>
          <w:spacing w:val="1"/>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donin</w:t>
      </w:r>
      <w:r w:rsidRPr="008D4DE3">
        <w:rPr>
          <w:rFonts w:ascii="Arial" w:hAnsi="Arial" w:cs="Arial"/>
          <w:spacing w:val="1"/>
        </w:rPr>
        <w:t xml:space="preserve"> </w:t>
      </w:r>
      <w:r w:rsidRPr="008D4DE3">
        <w:rPr>
          <w:rFonts w:ascii="Arial" w:hAnsi="Arial" w:cs="Arial"/>
        </w:rPr>
        <w:t>conjuntament aquestes dues circumstàncies: 1ª.- Que en qualsevol lloc del mateix, es</w:t>
      </w:r>
      <w:r w:rsidRPr="008D4DE3">
        <w:rPr>
          <w:rFonts w:ascii="Arial" w:hAnsi="Arial" w:cs="Arial"/>
          <w:spacing w:val="1"/>
        </w:rPr>
        <w:t xml:space="preserve"> </w:t>
      </w:r>
      <w:r w:rsidRPr="008D4DE3">
        <w:rPr>
          <w:rFonts w:ascii="Arial" w:hAnsi="Arial" w:cs="Arial"/>
        </w:rPr>
        <w:t>trobi col·locat un cartell en el qual s'anunciï la venda d'aquest o de qualsevol altre i 2ª.-</w:t>
      </w:r>
      <w:r w:rsidRPr="008D4DE3">
        <w:rPr>
          <w:rFonts w:ascii="Arial" w:hAnsi="Arial" w:cs="Arial"/>
          <w:spacing w:val="-47"/>
        </w:rPr>
        <w:t xml:space="preserve"> </w:t>
      </w:r>
      <w:r w:rsidRPr="008D4DE3">
        <w:rPr>
          <w:rFonts w:ascii="Arial" w:hAnsi="Arial" w:cs="Arial"/>
        </w:rPr>
        <w:t>Que es trobi estacionat un altre vehicle amb el mateix cartell a una distància inferior a</w:t>
      </w:r>
      <w:r w:rsidRPr="008D4DE3">
        <w:rPr>
          <w:rFonts w:ascii="Arial" w:hAnsi="Arial" w:cs="Arial"/>
          <w:spacing w:val="1"/>
        </w:rPr>
        <w:t xml:space="preserve"> </w:t>
      </w:r>
      <w:r w:rsidRPr="008D4DE3">
        <w:rPr>
          <w:rFonts w:ascii="Arial" w:hAnsi="Arial" w:cs="Arial"/>
        </w:rPr>
        <w:t>25</w:t>
      </w:r>
      <w:r w:rsidRPr="008D4DE3">
        <w:rPr>
          <w:rFonts w:ascii="Arial" w:hAnsi="Arial" w:cs="Arial"/>
          <w:spacing w:val="-7"/>
        </w:rPr>
        <w:t xml:space="preserve"> </w:t>
      </w:r>
      <w:r w:rsidRPr="008D4DE3">
        <w:rPr>
          <w:rFonts w:ascii="Arial" w:hAnsi="Arial" w:cs="Arial"/>
        </w:rPr>
        <w:t>metres;</w:t>
      </w:r>
      <w:r w:rsidRPr="008D4DE3">
        <w:rPr>
          <w:rFonts w:ascii="Arial" w:hAnsi="Arial" w:cs="Arial"/>
          <w:spacing w:val="-2"/>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finalitats</w:t>
      </w:r>
      <w:r w:rsidRPr="008D4DE3">
        <w:rPr>
          <w:rFonts w:ascii="Arial" w:hAnsi="Arial" w:cs="Arial"/>
          <w:spacing w:val="-8"/>
        </w:rPr>
        <w:t xml:space="preserve"> </w:t>
      </w:r>
      <w:r w:rsidRPr="008D4DE3">
        <w:rPr>
          <w:rFonts w:ascii="Arial" w:hAnsi="Arial" w:cs="Arial"/>
        </w:rPr>
        <w:t>fonamentalment</w:t>
      </w:r>
      <w:r w:rsidRPr="008D4DE3">
        <w:rPr>
          <w:rFonts w:ascii="Arial" w:hAnsi="Arial" w:cs="Arial"/>
          <w:spacing w:val="-6"/>
        </w:rPr>
        <w:t xml:space="preserve"> </w:t>
      </w:r>
      <w:r w:rsidRPr="008D4DE3">
        <w:rPr>
          <w:rFonts w:ascii="Arial" w:hAnsi="Arial" w:cs="Arial"/>
        </w:rPr>
        <w:t>publicitàries;</w:t>
      </w:r>
      <w:r w:rsidRPr="008D4DE3">
        <w:rPr>
          <w:rFonts w:ascii="Arial" w:hAnsi="Arial" w:cs="Arial"/>
          <w:spacing w:val="-6"/>
        </w:rPr>
        <w:t xml:space="preserve"> </w:t>
      </w:r>
      <w:r w:rsidRPr="008D4DE3">
        <w:rPr>
          <w:rFonts w:ascii="Arial" w:hAnsi="Arial" w:cs="Arial"/>
        </w:rPr>
        <w:t>o des</w:t>
      </w:r>
      <w:r w:rsidRPr="008D4DE3">
        <w:rPr>
          <w:rFonts w:ascii="Arial" w:hAnsi="Arial" w:cs="Arial"/>
          <w:spacing w:val="-4"/>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qual</w:t>
      </w:r>
      <w:r w:rsidRPr="008D4DE3">
        <w:rPr>
          <w:rFonts w:ascii="Arial" w:hAnsi="Arial" w:cs="Arial"/>
          <w:spacing w:val="3"/>
        </w:rPr>
        <w:t xml:space="preserve"> </w:t>
      </w:r>
      <w:r w:rsidRPr="008D4DE3">
        <w:rPr>
          <w:rFonts w:ascii="Arial" w:hAnsi="Arial" w:cs="Arial"/>
        </w:rPr>
        <w:t>es</w:t>
      </w:r>
      <w:r w:rsidRPr="008D4DE3">
        <w:rPr>
          <w:rFonts w:ascii="Arial" w:hAnsi="Arial" w:cs="Arial"/>
          <w:spacing w:val="-2"/>
        </w:rPr>
        <w:t xml:space="preserve"> </w:t>
      </w:r>
      <w:r w:rsidRPr="008D4DE3">
        <w:rPr>
          <w:rFonts w:ascii="Arial" w:hAnsi="Arial" w:cs="Arial"/>
        </w:rPr>
        <w:t>procedeixi</w:t>
      </w:r>
      <w:r w:rsidRPr="008D4DE3">
        <w:rPr>
          <w:rFonts w:ascii="Arial" w:hAnsi="Arial" w:cs="Arial"/>
          <w:spacing w:val="-2"/>
        </w:rPr>
        <w:t xml:space="preserve"> </w:t>
      </w:r>
      <w:r w:rsidRPr="008D4DE3">
        <w:rPr>
          <w:rFonts w:ascii="Arial" w:hAnsi="Arial" w:cs="Arial"/>
        </w:rPr>
        <w:t>a</w:t>
      </w:r>
      <w:r w:rsidRPr="008D4DE3">
        <w:rPr>
          <w:rFonts w:ascii="Arial" w:hAnsi="Arial" w:cs="Arial"/>
          <w:spacing w:val="-47"/>
        </w:rPr>
        <w:t xml:space="preserve"> </w:t>
      </w:r>
      <w:r w:rsidRPr="008D4DE3">
        <w:rPr>
          <w:rFonts w:ascii="Arial" w:hAnsi="Arial" w:cs="Arial"/>
        </w:rPr>
        <w:t>efectuar activitats com la venda ambulant no autoritzada així com; la reparació no</w:t>
      </w:r>
      <w:r w:rsidRPr="008D4DE3">
        <w:rPr>
          <w:rFonts w:ascii="Arial" w:hAnsi="Arial" w:cs="Arial"/>
          <w:spacing w:val="1"/>
        </w:rPr>
        <w:t xml:space="preserve"> </w:t>
      </w:r>
      <w:r w:rsidRPr="008D4DE3">
        <w:rPr>
          <w:rFonts w:ascii="Arial" w:hAnsi="Arial" w:cs="Arial"/>
        </w:rPr>
        <w:t>puntual de vehicles en la via pública i l'estacionament de caravanes, autocaravanes o</w:t>
      </w:r>
      <w:r w:rsidRPr="008D4DE3">
        <w:rPr>
          <w:rFonts w:ascii="Arial" w:hAnsi="Arial" w:cs="Arial"/>
          <w:spacing w:val="1"/>
        </w:rPr>
        <w:t xml:space="preserve"> </w:t>
      </w:r>
      <w:r w:rsidRPr="008D4DE3">
        <w:rPr>
          <w:rFonts w:ascii="Arial" w:hAnsi="Arial" w:cs="Arial"/>
        </w:rPr>
        <w:t>similars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pretenguin</w:t>
      </w:r>
      <w:r w:rsidRPr="008D4DE3">
        <w:rPr>
          <w:rFonts w:ascii="Arial" w:hAnsi="Arial" w:cs="Arial"/>
          <w:spacing w:val="1"/>
        </w:rPr>
        <w:t xml:space="preserve"> </w:t>
      </w:r>
      <w:r w:rsidRPr="008D4DE3">
        <w:rPr>
          <w:rFonts w:ascii="Arial" w:hAnsi="Arial" w:cs="Arial"/>
        </w:rPr>
        <w:t>utilitzar</w:t>
      </w:r>
      <w:r w:rsidRPr="008D4DE3">
        <w:rPr>
          <w:rFonts w:ascii="Arial" w:hAnsi="Arial" w:cs="Arial"/>
          <w:spacing w:val="1"/>
        </w:rPr>
        <w:t xml:space="preserve"> </w:t>
      </w:r>
      <w:r w:rsidRPr="008D4DE3">
        <w:rPr>
          <w:rFonts w:ascii="Arial" w:hAnsi="Arial" w:cs="Arial"/>
        </w:rPr>
        <w:t>com</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lloc</w:t>
      </w:r>
      <w:r w:rsidRPr="008D4DE3">
        <w:rPr>
          <w:rFonts w:ascii="Arial" w:hAnsi="Arial" w:cs="Arial"/>
          <w:spacing w:val="1"/>
        </w:rPr>
        <w:t xml:space="preserve"> </w:t>
      </w:r>
      <w:r w:rsidRPr="008D4DE3">
        <w:rPr>
          <w:rFonts w:ascii="Arial" w:hAnsi="Arial" w:cs="Arial"/>
        </w:rPr>
        <w:t>habitable</w:t>
      </w:r>
      <w:r w:rsidRPr="008D4DE3">
        <w:rPr>
          <w:rFonts w:ascii="Arial" w:hAnsi="Arial" w:cs="Arial"/>
          <w:spacing w:val="1"/>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certa</w:t>
      </w:r>
      <w:r w:rsidRPr="008D4DE3">
        <w:rPr>
          <w:rFonts w:ascii="Arial" w:hAnsi="Arial" w:cs="Arial"/>
          <w:spacing w:val="1"/>
        </w:rPr>
        <w:t xml:space="preserve"> </w:t>
      </w:r>
      <w:r w:rsidRPr="008D4DE3">
        <w:rPr>
          <w:rFonts w:ascii="Arial" w:hAnsi="Arial" w:cs="Arial"/>
        </w:rPr>
        <w:t>vocació</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permanència, puix que impedeix la lliure circulació, l'ocupació temporal d'aquest espai</w:t>
      </w:r>
      <w:r w:rsidRPr="008D4DE3">
        <w:rPr>
          <w:rFonts w:ascii="Arial" w:hAnsi="Arial" w:cs="Arial"/>
          <w:spacing w:val="1"/>
        </w:rPr>
        <w:t xml:space="preserve"> </w:t>
      </w:r>
      <w:r w:rsidRPr="008D4DE3">
        <w:rPr>
          <w:rFonts w:ascii="Arial" w:hAnsi="Arial" w:cs="Arial"/>
          <w:spacing w:val="-1"/>
        </w:rPr>
        <w:t>de</w:t>
      </w:r>
      <w:r w:rsidRPr="008D4DE3">
        <w:rPr>
          <w:rFonts w:ascii="Arial" w:hAnsi="Arial" w:cs="Arial"/>
          <w:spacing w:val="-10"/>
        </w:rPr>
        <w:t xml:space="preserve"> </w:t>
      </w:r>
      <w:r w:rsidRPr="008D4DE3">
        <w:rPr>
          <w:rFonts w:ascii="Arial" w:hAnsi="Arial" w:cs="Arial"/>
          <w:spacing w:val="-1"/>
        </w:rPr>
        <w:t>manera</w:t>
      </w:r>
      <w:r w:rsidRPr="008D4DE3">
        <w:rPr>
          <w:rFonts w:ascii="Arial" w:hAnsi="Arial" w:cs="Arial"/>
          <w:spacing w:val="-11"/>
        </w:rPr>
        <w:t xml:space="preserve"> </w:t>
      </w:r>
      <w:r w:rsidRPr="008D4DE3">
        <w:rPr>
          <w:rFonts w:ascii="Arial" w:hAnsi="Arial" w:cs="Arial"/>
          <w:spacing w:val="-1"/>
        </w:rPr>
        <w:t>limitada</w:t>
      </w:r>
      <w:r w:rsidRPr="008D4DE3">
        <w:rPr>
          <w:rFonts w:ascii="Arial" w:hAnsi="Arial" w:cs="Arial"/>
          <w:spacing w:val="-10"/>
        </w:rPr>
        <w:t xml:space="preserve"> </w:t>
      </w:r>
      <w:r w:rsidRPr="008D4DE3">
        <w:rPr>
          <w:rFonts w:ascii="Arial" w:hAnsi="Arial" w:cs="Arial"/>
          <w:spacing w:val="-1"/>
        </w:rPr>
        <w:t>i</w:t>
      </w:r>
      <w:r w:rsidRPr="008D4DE3">
        <w:rPr>
          <w:rFonts w:ascii="Arial" w:hAnsi="Arial" w:cs="Arial"/>
          <w:spacing w:val="-7"/>
        </w:rPr>
        <w:t xml:space="preserve"> </w:t>
      </w:r>
      <w:r w:rsidRPr="008D4DE3">
        <w:rPr>
          <w:rFonts w:ascii="Arial" w:hAnsi="Arial" w:cs="Arial"/>
        </w:rPr>
        <w:t>rotatiu</w:t>
      </w:r>
      <w:r w:rsidRPr="008D4DE3">
        <w:rPr>
          <w:rFonts w:ascii="Arial" w:hAnsi="Arial" w:cs="Arial"/>
          <w:spacing w:val="-11"/>
        </w:rPr>
        <w:t xml:space="preserve"> </w:t>
      </w:r>
      <w:r w:rsidRPr="008D4DE3">
        <w:rPr>
          <w:rFonts w:ascii="Arial" w:hAnsi="Arial" w:cs="Arial"/>
        </w:rPr>
        <w:t>per</w:t>
      </w:r>
      <w:r w:rsidRPr="008D4DE3">
        <w:rPr>
          <w:rFonts w:ascii="Arial" w:hAnsi="Arial" w:cs="Arial"/>
          <w:spacing w:val="-9"/>
        </w:rPr>
        <w:t xml:space="preserve"> </w:t>
      </w:r>
      <w:r w:rsidRPr="008D4DE3">
        <w:rPr>
          <w:rFonts w:ascii="Arial" w:hAnsi="Arial" w:cs="Arial"/>
        </w:rPr>
        <w:t>altres</w:t>
      </w:r>
      <w:r w:rsidRPr="008D4DE3">
        <w:rPr>
          <w:rFonts w:ascii="Arial" w:hAnsi="Arial" w:cs="Arial"/>
          <w:spacing w:val="-12"/>
        </w:rPr>
        <w:t xml:space="preserve"> </w:t>
      </w:r>
      <w:r w:rsidRPr="008D4DE3">
        <w:rPr>
          <w:rFonts w:ascii="Arial" w:hAnsi="Arial" w:cs="Arial"/>
        </w:rPr>
        <w:t>eventuals</w:t>
      </w:r>
      <w:r w:rsidRPr="008D4DE3">
        <w:rPr>
          <w:rFonts w:ascii="Arial" w:hAnsi="Arial" w:cs="Arial"/>
          <w:spacing w:val="-9"/>
        </w:rPr>
        <w:t xml:space="preserve"> </w:t>
      </w:r>
      <w:r w:rsidRPr="008D4DE3">
        <w:rPr>
          <w:rFonts w:ascii="Arial" w:hAnsi="Arial" w:cs="Arial"/>
        </w:rPr>
        <w:t>usuaris</w:t>
      </w:r>
      <w:r w:rsidRPr="008D4DE3">
        <w:rPr>
          <w:rFonts w:ascii="Arial" w:hAnsi="Arial" w:cs="Arial"/>
          <w:spacing w:val="-8"/>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dificulta</w:t>
      </w:r>
      <w:r w:rsidRPr="008D4DE3">
        <w:rPr>
          <w:rFonts w:ascii="Arial" w:hAnsi="Arial" w:cs="Arial"/>
          <w:spacing w:val="-12"/>
        </w:rPr>
        <w:t xml:space="preserve"> </w:t>
      </w:r>
      <w:r w:rsidRPr="008D4DE3">
        <w:rPr>
          <w:rFonts w:ascii="Arial" w:hAnsi="Arial" w:cs="Arial"/>
        </w:rPr>
        <w:lastRenderedPageBreak/>
        <w:t>l'equitativa</w:t>
      </w:r>
      <w:r w:rsidRPr="008D4DE3">
        <w:rPr>
          <w:rFonts w:ascii="Arial" w:hAnsi="Arial" w:cs="Arial"/>
          <w:spacing w:val="-7"/>
        </w:rPr>
        <w:t xml:space="preserve"> </w:t>
      </w:r>
      <w:r w:rsidRPr="008D4DE3">
        <w:rPr>
          <w:rFonts w:ascii="Arial" w:hAnsi="Arial" w:cs="Arial"/>
        </w:rPr>
        <w:t>distribució</w:t>
      </w:r>
      <w:r w:rsidRPr="008D4DE3">
        <w:rPr>
          <w:rFonts w:ascii="Arial" w:hAnsi="Arial" w:cs="Arial"/>
          <w:spacing w:val="-48"/>
        </w:rPr>
        <w:t xml:space="preserve"> </w:t>
      </w:r>
      <w:r w:rsidRPr="008D4DE3">
        <w:rPr>
          <w:rFonts w:ascii="Arial" w:hAnsi="Arial" w:cs="Arial"/>
        </w:rPr>
        <w:t>d'aparcaments.</w:t>
      </w:r>
    </w:p>
    <w:p w14:paraId="4556F690" w14:textId="0DD036BF" w:rsidR="00091F93" w:rsidRPr="008D4DE3" w:rsidRDefault="00091F93" w:rsidP="00163EC9">
      <w:pPr>
        <w:pStyle w:val="Prrafodelista"/>
        <w:numPr>
          <w:ilvl w:val="1"/>
          <w:numId w:val="91"/>
        </w:numPr>
        <w:ind w:left="0" w:firstLine="0"/>
        <w:rPr>
          <w:rFonts w:ascii="Arial" w:hAnsi="Arial" w:cs="Arial"/>
        </w:rPr>
      </w:pPr>
      <w:r w:rsidRPr="008D4DE3">
        <w:rPr>
          <w:rFonts w:ascii="Arial" w:hAnsi="Arial" w:cs="Arial"/>
        </w:rPr>
        <w:t>A</w:t>
      </w:r>
      <w:r w:rsidRPr="008D4DE3">
        <w:rPr>
          <w:rFonts w:ascii="Arial" w:hAnsi="Arial" w:cs="Arial"/>
          <w:spacing w:val="-7"/>
        </w:rPr>
        <w:t xml:space="preserve"> </w:t>
      </w:r>
      <w:r w:rsidRPr="008D4DE3">
        <w:rPr>
          <w:rFonts w:ascii="Arial" w:hAnsi="Arial" w:cs="Arial"/>
        </w:rPr>
        <w:t>l'interior</w:t>
      </w:r>
      <w:r w:rsidRPr="008D4DE3">
        <w:rPr>
          <w:rFonts w:ascii="Arial" w:hAnsi="Arial" w:cs="Arial"/>
          <w:spacing w:val="-5"/>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casc</w:t>
      </w:r>
      <w:r w:rsidRPr="008D4DE3">
        <w:rPr>
          <w:rFonts w:ascii="Arial" w:hAnsi="Arial" w:cs="Arial"/>
          <w:spacing w:val="-6"/>
        </w:rPr>
        <w:t xml:space="preserve"> </w:t>
      </w:r>
      <w:r w:rsidRPr="008D4DE3">
        <w:rPr>
          <w:rFonts w:ascii="Arial" w:hAnsi="Arial" w:cs="Arial"/>
        </w:rPr>
        <w:t>urbà</w:t>
      </w:r>
      <w:r w:rsidRPr="008D4DE3">
        <w:rPr>
          <w:rFonts w:ascii="Arial" w:hAnsi="Arial" w:cs="Arial"/>
          <w:spacing w:val="-5"/>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ciutat</w:t>
      </w:r>
      <w:r w:rsidRPr="008D4DE3">
        <w:rPr>
          <w:rFonts w:ascii="Arial" w:hAnsi="Arial" w:cs="Arial"/>
          <w:spacing w:val="-9"/>
        </w:rPr>
        <w:t xml:space="preserve"> </w:t>
      </w:r>
      <w:r w:rsidRPr="008D4DE3">
        <w:rPr>
          <w:rFonts w:ascii="Arial" w:hAnsi="Arial" w:cs="Arial"/>
        </w:rPr>
        <w:t>als</w:t>
      </w:r>
      <w:r w:rsidRPr="008D4DE3">
        <w:rPr>
          <w:rFonts w:ascii="Arial" w:hAnsi="Arial" w:cs="Arial"/>
          <w:spacing w:val="-10"/>
        </w:rPr>
        <w:t xml:space="preserve"> </w:t>
      </w:r>
      <w:r w:rsidRPr="008D4DE3">
        <w:rPr>
          <w:rFonts w:ascii="Arial" w:hAnsi="Arial" w:cs="Arial"/>
        </w:rPr>
        <w:t>vehicles</w:t>
      </w:r>
      <w:r w:rsidRPr="008D4DE3">
        <w:rPr>
          <w:rFonts w:ascii="Arial" w:hAnsi="Arial" w:cs="Arial"/>
          <w:spacing w:val="-5"/>
        </w:rPr>
        <w:t xml:space="preserve"> </w:t>
      </w:r>
      <w:r w:rsidRPr="008D4DE3">
        <w:rPr>
          <w:rFonts w:ascii="Arial" w:hAnsi="Arial" w:cs="Arial"/>
        </w:rPr>
        <w:t>destinats</w:t>
      </w:r>
      <w:r w:rsidRPr="008D4DE3">
        <w:rPr>
          <w:rFonts w:ascii="Arial" w:hAnsi="Arial" w:cs="Arial"/>
          <w:spacing w:val="-4"/>
        </w:rPr>
        <w:t xml:space="preserve"> </w:t>
      </w:r>
      <w:r w:rsidRPr="008D4DE3">
        <w:rPr>
          <w:rFonts w:ascii="Arial" w:hAnsi="Arial" w:cs="Arial"/>
        </w:rPr>
        <w:t>al</w:t>
      </w:r>
      <w:r w:rsidRPr="008D4DE3">
        <w:rPr>
          <w:rFonts w:ascii="Arial" w:hAnsi="Arial" w:cs="Arial"/>
          <w:spacing w:val="-5"/>
        </w:rPr>
        <w:t xml:space="preserve"> </w:t>
      </w:r>
      <w:r w:rsidRPr="008D4DE3">
        <w:rPr>
          <w:rFonts w:ascii="Arial" w:hAnsi="Arial" w:cs="Arial"/>
        </w:rPr>
        <w:t>transport</w:t>
      </w:r>
      <w:r w:rsidRPr="008D4DE3">
        <w:rPr>
          <w:rFonts w:ascii="Arial" w:hAnsi="Arial" w:cs="Arial"/>
          <w:spacing w:val="-4"/>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mercaderies</w:t>
      </w:r>
      <w:r w:rsidRPr="008D4DE3">
        <w:rPr>
          <w:rFonts w:ascii="Arial" w:hAnsi="Arial" w:cs="Arial"/>
          <w:spacing w:val="-48"/>
        </w:rPr>
        <w:t xml:space="preserve"> </w:t>
      </w:r>
      <w:r w:rsidRPr="008D4DE3">
        <w:rPr>
          <w:rFonts w:ascii="Arial" w:hAnsi="Arial" w:cs="Arial"/>
          <w:spacing w:val="-1"/>
        </w:rPr>
        <w:t>perilloses,</w:t>
      </w:r>
      <w:r w:rsidRPr="008D4DE3">
        <w:rPr>
          <w:rFonts w:ascii="Arial" w:hAnsi="Arial" w:cs="Arial"/>
          <w:spacing w:val="-13"/>
        </w:rPr>
        <w:t xml:space="preserve"> </w:t>
      </w:r>
      <w:r w:rsidRPr="008D4DE3">
        <w:rPr>
          <w:rFonts w:ascii="Arial" w:hAnsi="Arial" w:cs="Arial"/>
          <w:spacing w:val="-1"/>
        </w:rPr>
        <w:t>tenint</w:t>
      </w:r>
      <w:r w:rsidRPr="008D4DE3">
        <w:rPr>
          <w:rFonts w:ascii="Arial" w:hAnsi="Arial" w:cs="Arial"/>
          <w:spacing w:val="-10"/>
        </w:rPr>
        <w:t xml:space="preserve"> </w:t>
      </w:r>
      <w:r w:rsidRPr="008D4DE3">
        <w:rPr>
          <w:rFonts w:ascii="Arial" w:hAnsi="Arial" w:cs="Arial"/>
          <w:spacing w:val="-1"/>
        </w:rPr>
        <w:t>aquesta</w:t>
      </w:r>
      <w:r w:rsidRPr="008D4DE3">
        <w:rPr>
          <w:rFonts w:ascii="Arial" w:hAnsi="Arial" w:cs="Arial"/>
          <w:spacing w:val="-2"/>
        </w:rPr>
        <w:t xml:space="preserve"> </w:t>
      </w:r>
      <w:r w:rsidRPr="008D4DE3">
        <w:rPr>
          <w:rFonts w:ascii="Arial" w:hAnsi="Arial" w:cs="Arial"/>
          <w:spacing w:val="-1"/>
        </w:rPr>
        <w:t>consideració</w:t>
      </w:r>
      <w:r w:rsidRPr="008D4DE3">
        <w:rPr>
          <w:rFonts w:ascii="Arial" w:hAnsi="Arial" w:cs="Arial"/>
          <w:spacing w:val="-7"/>
        </w:rPr>
        <w:t xml:space="preserve"> </w:t>
      </w:r>
      <w:r w:rsidRPr="008D4DE3">
        <w:rPr>
          <w:rFonts w:ascii="Arial" w:hAnsi="Arial" w:cs="Arial"/>
        </w:rPr>
        <w:t>els</w:t>
      </w:r>
      <w:r w:rsidRPr="008D4DE3">
        <w:rPr>
          <w:rFonts w:ascii="Arial" w:hAnsi="Arial" w:cs="Arial"/>
          <w:spacing w:val="-6"/>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transportin</w:t>
      </w:r>
      <w:r w:rsidRPr="008D4DE3">
        <w:rPr>
          <w:rFonts w:ascii="Arial" w:hAnsi="Arial" w:cs="Arial"/>
          <w:spacing w:val="-7"/>
        </w:rPr>
        <w:t xml:space="preserve"> </w:t>
      </w:r>
      <w:r w:rsidRPr="008D4DE3">
        <w:rPr>
          <w:rFonts w:ascii="Arial" w:hAnsi="Arial" w:cs="Arial"/>
        </w:rPr>
        <w:t>les</w:t>
      </w:r>
      <w:r w:rsidRPr="008D4DE3">
        <w:rPr>
          <w:rFonts w:ascii="Arial" w:hAnsi="Arial" w:cs="Arial"/>
          <w:spacing w:val="-6"/>
        </w:rPr>
        <w:t xml:space="preserve"> </w:t>
      </w:r>
      <w:r w:rsidRPr="008D4DE3">
        <w:rPr>
          <w:rFonts w:ascii="Arial" w:hAnsi="Arial" w:cs="Arial"/>
        </w:rPr>
        <w:t>substàncies</w:t>
      </w:r>
      <w:r w:rsidRPr="008D4DE3">
        <w:rPr>
          <w:rFonts w:ascii="Arial" w:hAnsi="Arial" w:cs="Arial"/>
          <w:spacing w:val="-5"/>
        </w:rPr>
        <w:t xml:space="preserve"> </w:t>
      </w:r>
      <w:r w:rsidRPr="008D4DE3">
        <w:rPr>
          <w:rFonts w:ascii="Arial" w:hAnsi="Arial" w:cs="Arial"/>
        </w:rPr>
        <w:t>contemplades</w:t>
      </w:r>
      <w:r w:rsidR="00046DA9" w:rsidRPr="008D4DE3">
        <w:rPr>
          <w:rFonts w:ascii="Arial" w:hAnsi="Arial" w:cs="Arial"/>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legislació</w:t>
      </w:r>
      <w:r w:rsidRPr="008D4DE3">
        <w:rPr>
          <w:rFonts w:ascii="Arial" w:hAnsi="Arial" w:cs="Arial"/>
          <w:spacing w:val="-4"/>
        </w:rPr>
        <w:t xml:space="preserve"> </w:t>
      </w:r>
      <w:r w:rsidRPr="008D4DE3">
        <w:rPr>
          <w:rFonts w:ascii="Arial" w:hAnsi="Arial" w:cs="Arial"/>
        </w:rPr>
        <w:t>sobre</w:t>
      </w:r>
      <w:r w:rsidRPr="008D4DE3">
        <w:rPr>
          <w:rFonts w:ascii="Arial" w:hAnsi="Arial" w:cs="Arial"/>
          <w:spacing w:val="-3"/>
        </w:rPr>
        <w:t xml:space="preserve"> </w:t>
      </w:r>
      <w:r w:rsidRPr="008D4DE3">
        <w:rPr>
          <w:rFonts w:ascii="Arial" w:hAnsi="Arial" w:cs="Arial"/>
        </w:rPr>
        <w:t>transport</w:t>
      </w:r>
      <w:r w:rsidRPr="008D4DE3">
        <w:rPr>
          <w:rFonts w:ascii="Arial" w:hAnsi="Arial" w:cs="Arial"/>
          <w:spacing w:val="-4"/>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mercaderies</w:t>
      </w:r>
      <w:r w:rsidRPr="008D4DE3">
        <w:rPr>
          <w:rFonts w:ascii="Arial" w:hAnsi="Arial" w:cs="Arial"/>
          <w:spacing w:val="-4"/>
        </w:rPr>
        <w:t xml:space="preserve"> </w:t>
      </w:r>
      <w:r w:rsidRPr="008D4DE3">
        <w:rPr>
          <w:rFonts w:ascii="Arial" w:hAnsi="Arial" w:cs="Arial"/>
        </w:rPr>
        <w:t>perilloses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carretera.</w:t>
      </w:r>
    </w:p>
    <w:p w14:paraId="343DCC14" w14:textId="77777777" w:rsidR="00091F93" w:rsidRPr="008D4DE3" w:rsidRDefault="00091F93" w:rsidP="00163EC9">
      <w:pPr>
        <w:pStyle w:val="Prrafodelista"/>
        <w:numPr>
          <w:ilvl w:val="1"/>
          <w:numId w:val="91"/>
        </w:numPr>
        <w:ind w:left="0" w:firstLine="0"/>
        <w:rPr>
          <w:rFonts w:ascii="Arial" w:hAnsi="Arial" w:cs="Arial"/>
        </w:rPr>
      </w:pPr>
      <w:r w:rsidRPr="008D4DE3">
        <w:rPr>
          <w:rFonts w:ascii="Arial" w:hAnsi="Arial" w:cs="Arial"/>
        </w:rPr>
        <w:t>En</w:t>
      </w:r>
      <w:r w:rsidRPr="008D4DE3">
        <w:rPr>
          <w:rFonts w:ascii="Arial" w:hAnsi="Arial" w:cs="Arial"/>
          <w:spacing w:val="20"/>
        </w:rPr>
        <w:t xml:space="preserve"> </w:t>
      </w:r>
      <w:r w:rsidRPr="008D4DE3">
        <w:rPr>
          <w:rFonts w:ascii="Arial" w:hAnsi="Arial" w:cs="Arial"/>
        </w:rPr>
        <w:t>aquells</w:t>
      </w:r>
      <w:r w:rsidRPr="008D4DE3">
        <w:rPr>
          <w:rFonts w:ascii="Arial" w:hAnsi="Arial" w:cs="Arial"/>
          <w:spacing w:val="23"/>
        </w:rPr>
        <w:t xml:space="preserve"> </w:t>
      </w:r>
      <w:r w:rsidRPr="008D4DE3">
        <w:rPr>
          <w:rFonts w:ascii="Arial" w:hAnsi="Arial" w:cs="Arial"/>
        </w:rPr>
        <w:t>llocs</w:t>
      </w:r>
      <w:r w:rsidRPr="008D4DE3">
        <w:rPr>
          <w:rFonts w:ascii="Arial" w:hAnsi="Arial" w:cs="Arial"/>
          <w:spacing w:val="17"/>
        </w:rPr>
        <w:t xml:space="preserve"> </w:t>
      </w:r>
      <w:r w:rsidRPr="008D4DE3">
        <w:rPr>
          <w:rFonts w:ascii="Arial" w:hAnsi="Arial" w:cs="Arial"/>
        </w:rPr>
        <w:t>que,</w:t>
      </w:r>
      <w:r w:rsidRPr="008D4DE3">
        <w:rPr>
          <w:rFonts w:ascii="Arial" w:hAnsi="Arial" w:cs="Arial"/>
          <w:spacing w:val="23"/>
        </w:rPr>
        <w:t xml:space="preserve"> </w:t>
      </w:r>
      <w:r w:rsidRPr="008D4DE3">
        <w:rPr>
          <w:rFonts w:ascii="Arial" w:hAnsi="Arial" w:cs="Arial"/>
        </w:rPr>
        <w:t>sense</w:t>
      </w:r>
      <w:r w:rsidRPr="008D4DE3">
        <w:rPr>
          <w:rFonts w:ascii="Arial" w:hAnsi="Arial" w:cs="Arial"/>
          <w:spacing w:val="21"/>
        </w:rPr>
        <w:t xml:space="preserve"> </w:t>
      </w:r>
      <w:r w:rsidRPr="008D4DE3">
        <w:rPr>
          <w:rFonts w:ascii="Arial" w:hAnsi="Arial" w:cs="Arial"/>
        </w:rPr>
        <w:t>estar</w:t>
      </w:r>
      <w:r w:rsidRPr="008D4DE3">
        <w:rPr>
          <w:rFonts w:ascii="Arial" w:hAnsi="Arial" w:cs="Arial"/>
          <w:spacing w:val="22"/>
        </w:rPr>
        <w:t xml:space="preserve"> </w:t>
      </w:r>
      <w:r w:rsidRPr="008D4DE3">
        <w:rPr>
          <w:rFonts w:ascii="Arial" w:hAnsi="Arial" w:cs="Arial"/>
        </w:rPr>
        <w:t>inclosos</w:t>
      </w:r>
      <w:r w:rsidRPr="008D4DE3">
        <w:rPr>
          <w:rFonts w:ascii="Arial" w:hAnsi="Arial" w:cs="Arial"/>
          <w:spacing w:val="20"/>
        </w:rPr>
        <w:t xml:space="preserve"> </w:t>
      </w:r>
      <w:r w:rsidRPr="008D4DE3">
        <w:rPr>
          <w:rFonts w:ascii="Arial" w:hAnsi="Arial" w:cs="Arial"/>
        </w:rPr>
        <w:t>en</w:t>
      </w:r>
      <w:r w:rsidRPr="008D4DE3">
        <w:rPr>
          <w:rFonts w:ascii="Arial" w:hAnsi="Arial" w:cs="Arial"/>
          <w:spacing w:val="20"/>
        </w:rPr>
        <w:t xml:space="preserve"> </w:t>
      </w:r>
      <w:r w:rsidRPr="008D4DE3">
        <w:rPr>
          <w:rFonts w:ascii="Arial" w:hAnsi="Arial" w:cs="Arial"/>
        </w:rPr>
        <w:t>els</w:t>
      </w:r>
      <w:r w:rsidRPr="008D4DE3">
        <w:rPr>
          <w:rFonts w:ascii="Arial" w:hAnsi="Arial" w:cs="Arial"/>
          <w:spacing w:val="19"/>
        </w:rPr>
        <w:t xml:space="preserve"> </w:t>
      </w:r>
      <w:r w:rsidRPr="008D4DE3">
        <w:rPr>
          <w:rFonts w:ascii="Arial" w:hAnsi="Arial" w:cs="Arial"/>
        </w:rPr>
        <w:t>apartats</w:t>
      </w:r>
      <w:r w:rsidRPr="008D4DE3">
        <w:rPr>
          <w:rFonts w:ascii="Arial" w:hAnsi="Arial" w:cs="Arial"/>
          <w:spacing w:val="23"/>
        </w:rPr>
        <w:t xml:space="preserve"> </w:t>
      </w:r>
      <w:r w:rsidRPr="008D4DE3">
        <w:rPr>
          <w:rFonts w:ascii="Arial" w:hAnsi="Arial" w:cs="Arial"/>
        </w:rPr>
        <w:t>anteriors</w:t>
      </w:r>
      <w:r w:rsidRPr="008D4DE3">
        <w:rPr>
          <w:rFonts w:ascii="Arial" w:hAnsi="Arial" w:cs="Arial"/>
          <w:spacing w:val="20"/>
        </w:rPr>
        <w:t xml:space="preserve"> </w:t>
      </w:r>
      <w:r w:rsidRPr="008D4DE3">
        <w:rPr>
          <w:rFonts w:ascii="Arial" w:hAnsi="Arial" w:cs="Arial"/>
        </w:rPr>
        <w:t>constitueixin</w:t>
      </w:r>
      <w:r w:rsidRPr="008D4DE3">
        <w:rPr>
          <w:rFonts w:ascii="Arial" w:hAnsi="Arial" w:cs="Arial"/>
          <w:spacing w:val="16"/>
        </w:rPr>
        <w:t xml:space="preserve"> </w:t>
      </w:r>
      <w:r w:rsidRPr="008D4DE3">
        <w:rPr>
          <w:rFonts w:ascii="Arial" w:hAnsi="Arial" w:cs="Arial"/>
        </w:rPr>
        <w:t>un</w:t>
      </w:r>
      <w:r w:rsidRPr="008D4DE3">
        <w:rPr>
          <w:rFonts w:ascii="Arial" w:hAnsi="Arial" w:cs="Arial"/>
          <w:spacing w:val="-46"/>
        </w:rPr>
        <w:t xml:space="preserve"> </w:t>
      </w:r>
      <w:r w:rsidRPr="008D4DE3">
        <w:rPr>
          <w:rFonts w:ascii="Arial" w:hAnsi="Arial" w:cs="Arial"/>
        </w:rPr>
        <w:t>perill</w:t>
      </w:r>
      <w:r w:rsidRPr="008D4DE3">
        <w:rPr>
          <w:rFonts w:ascii="Arial" w:hAnsi="Arial" w:cs="Arial"/>
          <w:spacing w:val="-1"/>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obstaculitzin</w:t>
      </w:r>
      <w:r w:rsidRPr="008D4DE3">
        <w:rPr>
          <w:rFonts w:ascii="Arial" w:hAnsi="Arial" w:cs="Arial"/>
          <w:spacing w:val="-2"/>
        </w:rPr>
        <w:t xml:space="preserve"> </w:t>
      </w:r>
      <w:r w:rsidRPr="008D4DE3">
        <w:rPr>
          <w:rFonts w:ascii="Arial" w:hAnsi="Arial" w:cs="Arial"/>
        </w:rPr>
        <w:t>greument</w:t>
      </w:r>
      <w:r w:rsidRPr="008D4DE3">
        <w:rPr>
          <w:rFonts w:ascii="Arial" w:hAnsi="Arial" w:cs="Arial"/>
          <w:spacing w:val="-4"/>
        </w:rPr>
        <w:t xml:space="preserve"> </w:t>
      </w:r>
      <w:r w:rsidRPr="008D4DE3">
        <w:rPr>
          <w:rFonts w:ascii="Arial" w:hAnsi="Arial" w:cs="Arial"/>
        </w:rPr>
        <w:t>el trànsit</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vianants,</w:t>
      </w:r>
      <w:r w:rsidRPr="008D4DE3">
        <w:rPr>
          <w:rFonts w:ascii="Arial" w:hAnsi="Arial" w:cs="Arial"/>
          <w:spacing w:val="-9"/>
        </w:rPr>
        <w:t xml:space="preserve"> </w:t>
      </w:r>
      <w:r w:rsidRPr="008D4DE3">
        <w:rPr>
          <w:rFonts w:ascii="Arial" w:hAnsi="Arial" w:cs="Arial"/>
        </w:rPr>
        <w:t>vehicles</w:t>
      </w:r>
      <w:r w:rsidRPr="008D4DE3">
        <w:rPr>
          <w:rFonts w:ascii="Arial" w:hAnsi="Arial" w:cs="Arial"/>
          <w:spacing w:val="-3"/>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animals.</w:t>
      </w:r>
    </w:p>
    <w:p w14:paraId="41CAFCF9" w14:textId="77777777" w:rsidR="00091F93" w:rsidRPr="008D4DE3" w:rsidRDefault="00091F93" w:rsidP="00163EC9">
      <w:pPr>
        <w:pStyle w:val="Prrafodelista"/>
        <w:ind w:left="0"/>
        <w:rPr>
          <w:rFonts w:ascii="Arial" w:hAnsi="Arial" w:cs="Arial"/>
        </w:rPr>
      </w:pPr>
    </w:p>
    <w:p w14:paraId="2357B0E7" w14:textId="77777777" w:rsidR="00091F93" w:rsidRPr="008D4DE3" w:rsidRDefault="00091F93" w:rsidP="00163EC9">
      <w:pPr>
        <w:pStyle w:val="Ttulo2"/>
        <w:ind w:left="0"/>
        <w:jc w:val="both"/>
        <w:rPr>
          <w:rFonts w:ascii="Arial" w:hAnsi="Arial" w:cs="Arial"/>
        </w:rPr>
      </w:pPr>
      <w:r w:rsidRPr="008D4DE3">
        <w:rPr>
          <w:rFonts w:ascii="Arial" w:hAnsi="Arial" w:cs="Arial"/>
        </w:rPr>
        <w:t>Art.</w:t>
      </w:r>
      <w:r w:rsidRPr="008D4DE3">
        <w:rPr>
          <w:rFonts w:ascii="Arial" w:hAnsi="Arial" w:cs="Arial"/>
          <w:spacing w:val="-6"/>
        </w:rPr>
        <w:t xml:space="preserve"> </w:t>
      </w:r>
      <w:r w:rsidRPr="008D4DE3">
        <w:rPr>
          <w:rFonts w:ascii="Arial" w:hAnsi="Arial" w:cs="Arial"/>
        </w:rPr>
        <w:t>30</w:t>
      </w:r>
      <w:r w:rsidRPr="008D4DE3">
        <w:rPr>
          <w:rFonts w:ascii="Arial" w:hAnsi="Arial" w:cs="Arial"/>
          <w:spacing w:val="-5"/>
        </w:rPr>
        <w:t xml:space="preserve"> </w:t>
      </w:r>
      <w:r w:rsidRPr="008D4DE3">
        <w:rPr>
          <w:rFonts w:ascii="Arial" w:hAnsi="Arial" w:cs="Arial"/>
        </w:rPr>
        <w:t>bis.-</w:t>
      </w:r>
      <w:r w:rsidRPr="008D4DE3">
        <w:rPr>
          <w:rFonts w:ascii="Arial" w:hAnsi="Arial" w:cs="Arial"/>
          <w:spacing w:val="-5"/>
        </w:rPr>
        <w:t xml:space="preserve"> </w:t>
      </w:r>
      <w:r w:rsidRPr="008D4DE3">
        <w:rPr>
          <w:rFonts w:ascii="Arial" w:hAnsi="Arial" w:cs="Arial"/>
        </w:rPr>
        <w:t>Estacionament</w:t>
      </w:r>
      <w:r w:rsidRPr="008D4DE3">
        <w:rPr>
          <w:rFonts w:ascii="Arial" w:hAnsi="Arial" w:cs="Arial"/>
          <w:spacing w:val="-4"/>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motocicletes</w:t>
      </w:r>
      <w:r w:rsidRPr="008D4DE3">
        <w:rPr>
          <w:rFonts w:ascii="Arial" w:hAnsi="Arial" w:cs="Arial"/>
          <w:spacing w:val="-7"/>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ciclomotors</w:t>
      </w:r>
    </w:p>
    <w:p w14:paraId="762A5C97" w14:textId="77777777" w:rsidR="00091F93" w:rsidRPr="008D4DE3" w:rsidRDefault="00091F93" w:rsidP="00163EC9">
      <w:pPr>
        <w:pStyle w:val="Ttulo2"/>
        <w:ind w:left="0"/>
        <w:jc w:val="both"/>
        <w:rPr>
          <w:rFonts w:ascii="Arial" w:hAnsi="Arial" w:cs="Arial"/>
        </w:rPr>
      </w:pPr>
    </w:p>
    <w:p w14:paraId="522F026B" w14:textId="77777777" w:rsidR="00091F93" w:rsidRPr="008D4DE3" w:rsidRDefault="00091F93" w:rsidP="00163EC9">
      <w:pPr>
        <w:pStyle w:val="Prrafodelista"/>
        <w:numPr>
          <w:ilvl w:val="0"/>
          <w:numId w:val="90"/>
        </w:numPr>
        <w:ind w:left="0" w:firstLine="0"/>
        <w:rPr>
          <w:rFonts w:ascii="Arial" w:hAnsi="Arial" w:cs="Arial"/>
        </w:rPr>
      </w:pPr>
      <w:r w:rsidRPr="008D4DE3">
        <w:rPr>
          <w:rFonts w:ascii="Arial" w:hAnsi="Arial" w:cs="Arial"/>
        </w:rPr>
        <w:t>L’estacionament</w:t>
      </w:r>
      <w:r w:rsidRPr="008D4DE3">
        <w:rPr>
          <w:rFonts w:ascii="Arial" w:hAnsi="Arial" w:cs="Arial"/>
          <w:spacing w:val="-8"/>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motocicletes</w:t>
      </w:r>
      <w:r w:rsidRPr="008D4DE3">
        <w:rPr>
          <w:rFonts w:ascii="Arial" w:hAnsi="Arial" w:cs="Arial"/>
          <w:spacing w:val="-5"/>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ciclomotor</w:t>
      </w:r>
      <w:r w:rsidRPr="008D4DE3">
        <w:rPr>
          <w:rFonts w:ascii="Arial" w:hAnsi="Arial" w:cs="Arial"/>
          <w:spacing w:val="-6"/>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dues</w:t>
      </w:r>
      <w:r w:rsidRPr="008D4DE3">
        <w:rPr>
          <w:rFonts w:ascii="Arial" w:hAnsi="Arial" w:cs="Arial"/>
          <w:spacing w:val="-6"/>
        </w:rPr>
        <w:t xml:space="preserve"> </w:t>
      </w:r>
      <w:r w:rsidRPr="008D4DE3">
        <w:rPr>
          <w:rFonts w:ascii="Arial" w:hAnsi="Arial" w:cs="Arial"/>
        </w:rPr>
        <w:t>rodes</w:t>
      </w:r>
      <w:r w:rsidRPr="008D4DE3">
        <w:rPr>
          <w:rFonts w:ascii="Arial" w:hAnsi="Arial" w:cs="Arial"/>
          <w:spacing w:val="-4"/>
        </w:rPr>
        <w:t xml:space="preserve"> </w:t>
      </w:r>
      <w:r w:rsidRPr="008D4DE3">
        <w:rPr>
          <w:rFonts w:ascii="Arial" w:hAnsi="Arial" w:cs="Arial"/>
        </w:rPr>
        <w:t>es</w:t>
      </w:r>
      <w:r w:rsidRPr="008D4DE3">
        <w:rPr>
          <w:rFonts w:ascii="Arial" w:hAnsi="Arial" w:cs="Arial"/>
          <w:spacing w:val="-5"/>
        </w:rPr>
        <w:t xml:space="preserve"> </w:t>
      </w:r>
      <w:r w:rsidRPr="008D4DE3">
        <w:rPr>
          <w:rFonts w:ascii="Arial" w:hAnsi="Arial" w:cs="Arial"/>
        </w:rPr>
        <w:t>farà</w:t>
      </w:r>
      <w:r w:rsidRPr="008D4DE3">
        <w:rPr>
          <w:rFonts w:ascii="Arial" w:hAnsi="Arial" w:cs="Arial"/>
          <w:spacing w:val="-8"/>
        </w:rPr>
        <w:t xml:space="preserve"> </w:t>
      </w:r>
      <w:r w:rsidRPr="008D4DE3">
        <w:rPr>
          <w:rFonts w:ascii="Arial" w:hAnsi="Arial" w:cs="Arial"/>
        </w:rPr>
        <w:t>preferentment</w:t>
      </w:r>
      <w:r w:rsidRPr="008D4DE3">
        <w:rPr>
          <w:rFonts w:ascii="Arial" w:hAnsi="Arial" w:cs="Arial"/>
          <w:spacing w:val="-6"/>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les</w:t>
      </w:r>
      <w:r w:rsidRPr="008D4DE3">
        <w:rPr>
          <w:rFonts w:ascii="Arial" w:hAnsi="Arial" w:cs="Arial"/>
          <w:spacing w:val="-47"/>
        </w:rPr>
        <w:t xml:space="preserve"> </w:t>
      </w:r>
      <w:r w:rsidRPr="008D4DE3">
        <w:rPr>
          <w:rFonts w:ascii="Arial" w:hAnsi="Arial" w:cs="Arial"/>
        </w:rPr>
        <w:t>zones</w:t>
      </w:r>
      <w:r w:rsidRPr="008D4DE3">
        <w:rPr>
          <w:rFonts w:ascii="Arial" w:hAnsi="Arial" w:cs="Arial"/>
          <w:spacing w:val="-3"/>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espais</w:t>
      </w:r>
      <w:r w:rsidRPr="008D4DE3">
        <w:rPr>
          <w:rFonts w:ascii="Arial" w:hAnsi="Arial" w:cs="Arial"/>
          <w:spacing w:val="-2"/>
        </w:rPr>
        <w:t xml:space="preserve"> </w:t>
      </w:r>
      <w:r w:rsidRPr="008D4DE3">
        <w:rPr>
          <w:rFonts w:ascii="Arial" w:hAnsi="Arial" w:cs="Arial"/>
        </w:rPr>
        <w:t>destinats</w:t>
      </w:r>
      <w:r w:rsidRPr="008D4DE3">
        <w:rPr>
          <w:rFonts w:ascii="Arial" w:hAnsi="Arial" w:cs="Arial"/>
          <w:spacing w:val="-4"/>
        </w:rPr>
        <w:t xml:space="preserve"> </w:t>
      </w:r>
      <w:r w:rsidRPr="008D4DE3">
        <w:rPr>
          <w:rFonts w:ascii="Arial" w:hAnsi="Arial" w:cs="Arial"/>
        </w:rPr>
        <w:t>especialment</w:t>
      </w:r>
      <w:r w:rsidRPr="008D4DE3">
        <w:rPr>
          <w:rFonts w:ascii="Arial" w:hAnsi="Arial" w:cs="Arial"/>
          <w:spacing w:val="-5"/>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questa</w:t>
      </w:r>
      <w:r w:rsidRPr="008D4DE3">
        <w:rPr>
          <w:rFonts w:ascii="Arial" w:hAnsi="Arial" w:cs="Arial"/>
          <w:spacing w:val="-4"/>
        </w:rPr>
        <w:t xml:space="preserve"> </w:t>
      </w:r>
      <w:r w:rsidRPr="008D4DE3">
        <w:rPr>
          <w:rFonts w:ascii="Arial" w:hAnsi="Arial" w:cs="Arial"/>
        </w:rPr>
        <w:t>finalitat.</w:t>
      </w:r>
    </w:p>
    <w:p w14:paraId="707C9C8F" w14:textId="77777777" w:rsidR="00091F93" w:rsidRPr="008D4DE3" w:rsidRDefault="00091F93" w:rsidP="00163EC9">
      <w:pPr>
        <w:pStyle w:val="Textoindependiente"/>
        <w:rPr>
          <w:rFonts w:ascii="Arial" w:hAnsi="Arial"/>
          <w:sz w:val="22"/>
          <w:szCs w:val="22"/>
        </w:rPr>
      </w:pPr>
    </w:p>
    <w:p w14:paraId="778F040B" w14:textId="77777777" w:rsidR="00091F93" w:rsidRPr="008D4DE3" w:rsidRDefault="00091F93" w:rsidP="00163EC9">
      <w:pPr>
        <w:pStyle w:val="Prrafodelista"/>
        <w:numPr>
          <w:ilvl w:val="0"/>
          <w:numId w:val="90"/>
        </w:numPr>
        <w:ind w:left="0" w:firstLine="0"/>
        <w:rPr>
          <w:rFonts w:ascii="Arial" w:hAnsi="Arial" w:cs="Arial"/>
        </w:rPr>
      </w:pPr>
      <w:r w:rsidRPr="008D4DE3">
        <w:rPr>
          <w:rFonts w:ascii="Arial" w:hAnsi="Arial" w:cs="Arial"/>
        </w:rPr>
        <w:t>L’estacionament a la calçada preferentment es farà en bateria o semibateria, i ocuparà</w:t>
      </w:r>
      <w:r w:rsidRPr="008D4DE3">
        <w:rPr>
          <w:rFonts w:ascii="Arial" w:hAnsi="Arial" w:cs="Arial"/>
          <w:spacing w:val="1"/>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amplada</w:t>
      </w:r>
      <w:r w:rsidRPr="008D4DE3">
        <w:rPr>
          <w:rFonts w:ascii="Arial" w:hAnsi="Arial" w:cs="Arial"/>
          <w:spacing w:val="1"/>
        </w:rPr>
        <w:t xml:space="preserve"> </w:t>
      </w:r>
      <w:r w:rsidRPr="008D4DE3">
        <w:rPr>
          <w:rFonts w:ascii="Arial" w:hAnsi="Arial" w:cs="Arial"/>
        </w:rPr>
        <w:t>màxima</w:t>
      </w:r>
      <w:r w:rsidRPr="008D4DE3">
        <w:rPr>
          <w:rFonts w:ascii="Arial" w:hAnsi="Arial" w:cs="Arial"/>
          <w:spacing w:val="1"/>
        </w:rPr>
        <w:t xml:space="preserve"> </w:t>
      </w:r>
      <w:r w:rsidRPr="008D4DE3">
        <w:rPr>
          <w:rFonts w:ascii="Arial" w:hAnsi="Arial" w:cs="Arial"/>
        </w:rPr>
        <w:t>d’un</w:t>
      </w:r>
      <w:r w:rsidRPr="008D4DE3">
        <w:rPr>
          <w:rFonts w:ascii="Arial" w:hAnsi="Arial" w:cs="Arial"/>
          <w:spacing w:val="1"/>
        </w:rPr>
        <w:t xml:space="preserve"> </w:t>
      </w:r>
      <w:r w:rsidRPr="008D4DE3">
        <w:rPr>
          <w:rFonts w:ascii="Arial" w:hAnsi="Arial" w:cs="Arial"/>
        </w:rPr>
        <w:t>metre</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mig,</w:t>
      </w:r>
      <w:r w:rsidRPr="008D4DE3">
        <w:rPr>
          <w:rFonts w:ascii="Arial" w:hAnsi="Arial" w:cs="Arial"/>
          <w:spacing w:val="1"/>
        </w:rPr>
        <w:t xml:space="preserve"> </w:t>
      </w:r>
      <w:r w:rsidRPr="008D4DE3">
        <w:rPr>
          <w:rFonts w:ascii="Arial" w:hAnsi="Arial" w:cs="Arial"/>
        </w:rPr>
        <w:t>sense</w:t>
      </w:r>
      <w:r w:rsidRPr="008D4DE3">
        <w:rPr>
          <w:rFonts w:ascii="Arial" w:hAnsi="Arial" w:cs="Arial"/>
          <w:spacing w:val="1"/>
        </w:rPr>
        <w:t xml:space="preserve"> </w:t>
      </w:r>
      <w:r w:rsidRPr="008D4DE3">
        <w:rPr>
          <w:rFonts w:ascii="Arial" w:hAnsi="Arial" w:cs="Arial"/>
        </w:rPr>
        <w:t>sobresortir</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línia</w:t>
      </w:r>
      <w:r w:rsidRPr="008D4DE3">
        <w:rPr>
          <w:rFonts w:ascii="Arial" w:hAnsi="Arial" w:cs="Arial"/>
          <w:spacing w:val="1"/>
        </w:rPr>
        <w:t xml:space="preserve"> </w:t>
      </w:r>
      <w:r w:rsidRPr="008D4DE3">
        <w:rPr>
          <w:rFonts w:ascii="Arial" w:hAnsi="Arial" w:cs="Arial"/>
        </w:rPr>
        <w:t>exterior</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l’estacionament dels altres vehicles. La separació respecte dels altres vehicles serà com</w:t>
      </w:r>
      <w:r w:rsidRPr="008D4DE3">
        <w:rPr>
          <w:rFonts w:ascii="Arial" w:hAnsi="Arial" w:cs="Arial"/>
          <w:spacing w:val="-47"/>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mínim</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cinquanta</w:t>
      </w:r>
      <w:r w:rsidRPr="008D4DE3">
        <w:rPr>
          <w:rFonts w:ascii="Arial" w:hAnsi="Arial" w:cs="Arial"/>
          <w:spacing w:val="-2"/>
        </w:rPr>
        <w:t xml:space="preserve"> </w:t>
      </w:r>
      <w:r w:rsidRPr="008D4DE3">
        <w:rPr>
          <w:rFonts w:ascii="Arial" w:hAnsi="Arial" w:cs="Arial"/>
        </w:rPr>
        <w:t>centímetres.</w:t>
      </w:r>
    </w:p>
    <w:p w14:paraId="449B21FE" w14:textId="77777777" w:rsidR="00091F93" w:rsidRPr="008D4DE3" w:rsidRDefault="00091F93" w:rsidP="00163EC9">
      <w:pPr>
        <w:pStyle w:val="Textoindependiente"/>
        <w:rPr>
          <w:rFonts w:ascii="Arial" w:hAnsi="Arial"/>
          <w:sz w:val="22"/>
          <w:szCs w:val="22"/>
        </w:rPr>
      </w:pPr>
    </w:p>
    <w:p w14:paraId="0E73DAD4" w14:textId="77777777" w:rsidR="00091F93" w:rsidRPr="008D4DE3" w:rsidRDefault="00091F93" w:rsidP="00163EC9">
      <w:pPr>
        <w:pStyle w:val="Prrafodelista"/>
        <w:numPr>
          <w:ilvl w:val="0"/>
          <w:numId w:val="90"/>
        </w:numPr>
        <w:ind w:left="0" w:firstLine="0"/>
        <w:rPr>
          <w:rFonts w:ascii="Arial" w:hAnsi="Arial" w:cs="Arial"/>
        </w:rPr>
      </w:pPr>
      <w:r w:rsidRPr="008D4DE3">
        <w:rPr>
          <w:rFonts w:ascii="Arial" w:hAnsi="Arial" w:cs="Arial"/>
        </w:rPr>
        <w:t>Les motocicletes i els ciclomotors de dues rodes no podran estacionar dins els espais o</w:t>
      </w:r>
      <w:r w:rsidRPr="008D4DE3">
        <w:rPr>
          <w:rFonts w:ascii="Arial" w:hAnsi="Arial" w:cs="Arial"/>
          <w:spacing w:val="1"/>
        </w:rPr>
        <w:t xml:space="preserve"> </w:t>
      </w:r>
      <w:r w:rsidRPr="008D4DE3">
        <w:rPr>
          <w:rFonts w:ascii="Arial" w:hAnsi="Arial" w:cs="Arial"/>
        </w:rPr>
        <w:t>places</w:t>
      </w:r>
      <w:r w:rsidRPr="008D4DE3">
        <w:rPr>
          <w:rFonts w:ascii="Arial" w:hAnsi="Arial" w:cs="Arial"/>
          <w:spacing w:val="-2"/>
        </w:rPr>
        <w:t xml:space="preserve"> </w:t>
      </w:r>
      <w:r w:rsidRPr="008D4DE3">
        <w:rPr>
          <w:rFonts w:ascii="Arial" w:hAnsi="Arial" w:cs="Arial"/>
        </w:rPr>
        <w:t>senyalitzades</w:t>
      </w:r>
      <w:r w:rsidRPr="008D4DE3">
        <w:rPr>
          <w:rFonts w:ascii="Arial" w:hAnsi="Arial" w:cs="Arial"/>
          <w:spacing w:val="-3"/>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altres</w:t>
      </w:r>
      <w:r w:rsidRPr="008D4DE3">
        <w:rPr>
          <w:rFonts w:ascii="Arial" w:hAnsi="Arial" w:cs="Arial"/>
          <w:spacing w:val="-4"/>
        </w:rPr>
        <w:t xml:space="preserve"> </w:t>
      </w:r>
      <w:r w:rsidRPr="008D4DE3">
        <w:rPr>
          <w:rFonts w:ascii="Arial" w:hAnsi="Arial" w:cs="Arial"/>
        </w:rPr>
        <w:t>vehicles.</w:t>
      </w:r>
    </w:p>
    <w:p w14:paraId="0D9EAA6B" w14:textId="77777777" w:rsidR="00091F93" w:rsidRPr="008D4DE3" w:rsidRDefault="00091F93" w:rsidP="00163EC9">
      <w:pPr>
        <w:pStyle w:val="Textoindependiente"/>
        <w:rPr>
          <w:rFonts w:ascii="Arial" w:hAnsi="Arial"/>
          <w:sz w:val="22"/>
          <w:szCs w:val="22"/>
        </w:rPr>
      </w:pPr>
    </w:p>
    <w:p w14:paraId="1AFC9594" w14:textId="77777777" w:rsidR="00091F93" w:rsidRPr="008D4DE3" w:rsidRDefault="00091F93" w:rsidP="00163EC9">
      <w:pPr>
        <w:pStyle w:val="Prrafodelista"/>
        <w:numPr>
          <w:ilvl w:val="0"/>
          <w:numId w:val="90"/>
        </w:numPr>
        <w:ind w:left="0" w:firstLine="0"/>
        <w:rPr>
          <w:rFonts w:ascii="Arial" w:hAnsi="Arial" w:cs="Arial"/>
        </w:rPr>
      </w:pPr>
      <w:r w:rsidRPr="008D4DE3">
        <w:rPr>
          <w:rFonts w:ascii="Arial" w:hAnsi="Arial" w:cs="Arial"/>
        </w:rPr>
        <w:t>Es</w:t>
      </w:r>
      <w:r w:rsidRPr="008D4DE3">
        <w:rPr>
          <w:rFonts w:ascii="Arial" w:hAnsi="Arial" w:cs="Arial"/>
          <w:spacing w:val="1"/>
        </w:rPr>
        <w:t xml:space="preserve"> </w:t>
      </w:r>
      <w:r w:rsidRPr="008D4DE3">
        <w:rPr>
          <w:rFonts w:ascii="Arial" w:hAnsi="Arial" w:cs="Arial"/>
        </w:rPr>
        <w:t>prohibeix</w:t>
      </w:r>
      <w:r w:rsidRPr="008D4DE3">
        <w:rPr>
          <w:rFonts w:ascii="Arial" w:hAnsi="Arial" w:cs="Arial"/>
          <w:spacing w:val="1"/>
        </w:rPr>
        <w:t xml:space="preserve"> </w:t>
      </w:r>
      <w:r w:rsidRPr="008D4DE3">
        <w:rPr>
          <w:rFonts w:ascii="Arial" w:hAnsi="Arial" w:cs="Arial"/>
        </w:rPr>
        <w:t>l’estacionament</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motocicletes</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ciclomotors</w:t>
      </w:r>
      <w:r w:rsidRPr="008D4DE3">
        <w:rPr>
          <w:rFonts w:ascii="Arial" w:hAnsi="Arial" w:cs="Arial"/>
          <w:spacing w:val="1"/>
        </w:rPr>
        <w:t xml:space="preserve"> </w:t>
      </w:r>
      <w:r w:rsidRPr="008D4DE3">
        <w:rPr>
          <w:rFonts w:ascii="Arial" w:hAnsi="Arial" w:cs="Arial"/>
        </w:rPr>
        <w:t>sobre</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voreres</w:t>
      </w:r>
      <w:r w:rsidRPr="008D4DE3">
        <w:rPr>
          <w:rFonts w:ascii="Arial" w:hAnsi="Arial" w:cs="Arial"/>
          <w:spacing w:val="1"/>
        </w:rPr>
        <w:t xml:space="preserve"> </w:t>
      </w:r>
      <w:r w:rsidRPr="008D4DE3">
        <w:rPr>
          <w:rFonts w:ascii="Arial" w:hAnsi="Arial" w:cs="Arial"/>
        </w:rPr>
        <w:t>independentment de l’amplada d’aquesta, excepte als llocs específicament autoritzats.</w:t>
      </w:r>
      <w:r w:rsidRPr="008D4DE3">
        <w:rPr>
          <w:rFonts w:ascii="Arial" w:hAnsi="Arial" w:cs="Arial"/>
          <w:spacing w:val="-47"/>
        </w:rPr>
        <w:t xml:space="preserve"> </w:t>
      </w:r>
      <w:r w:rsidRPr="008D4DE3">
        <w:rPr>
          <w:rFonts w:ascii="Arial" w:hAnsi="Arial" w:cs="Arial"/>
        </w:rPr>
        <w:t>L’estacionament a la vorera, si no hi ha senyalització expressa, es farà en una fila única,</w:t>
      </w:r>
      <w:r w:rsidRPr="008D4DE3">
        <w:rPr>
          <w:rFonts w:ascii="Arial" w:hAnsi="Arial" w:cs="Arial"/>
          <w:spacing w:val="-47"/>
        </w:rPr>
        <w:t xml:space="preserve"> </w:t>
      </w:r>
      <w:r w:rsidRPr="008D4DE3">
        <w:rPr>
          <w:rFonts w:ascii="Arial" w:hAnsi="Arial" w:cs="Arial"/>
        </w:rPr>
        <w:t>paral·lelament a la vorada i separats els vehicles d’aquesta vorada fins a cinquanta</w:t>
      </w:r>
      <w:r w:rsidRPr="008D4DE3">
        <w:rPr>
          <w:rFonts w:ascii="Arial" w:hAnsi="Arial" w:cs="Arial"/>
          <w:spacing w:val="1"/>
        </w:rPr>
        <w:t xml:space="preserve"> </w:t>
      </w:r>
      <w:r w:rsidRPr="008D4DE3">
        <w:rPr>
          <w:rFonts w:ascii="Arial" w:hAnsi="Arial" w:cs="Arial"/>
        </w:rPr>
        <w:t>centímetres. Si hi ha escocells, s’ha d’estacionar dintre de l’espai que queda entre dos</w:t>
      </w:r>
      <w:r w:rsidRPr="008D4DE3">
        <w:rPr>
          <w:rFonts w:ascii="Arial" w:hAnsi="Arial" w:cs="Arial"/>
          <w:spacing w:val="1"/>
        </w:rPr>
        <w:t xml:space="preserve"> </w:t>
      </w:r>
      <w:r w:rsidRPr="008D4DE3">
        <w:rPr>
          <w:rFonts w:ascii="Arial" w:hAnsi="Arial" w:cs="Arial"/>
        </w:rPr>
        <w:t>escocells</w:t>
      </w:r>
      <w:r w:rsidRPr="008D4DE3">
        <w:rPr>
          <w:rFonts w:ascii="Arial" w:hAnsi="Arial" w:cs="Arial"/>
          <w:spacing w:val="1"/>
        </w:rPr>
        <w:t xml:space="preserve"> </w:t>
      </w:r>
      <w:r w:rsidRPr="008D4DE3">
        <w:rPr>
          <w:rFonts w:ascii="Arial" w:hAnsi="Arial" w:cs="Arial"/>
        </w:rPr>
        <w:t>consecutius,</w:t>
      </w:r>
      <w:r w:rsidRPr="008D4DE3">
        <w:rPr>
          <w:rFonts w:ascii="Arial" w:hAnsi="Arial" w:cs="Arial"/>
          <w:spacing w:val="1"/>
        </w:rPr>
        <w:t xml:space="preserve"> </w:t>
      </w:r>
      <w:r w:rsidRPr="008D4DE3">
        <w:rPr>
          <w:rFonts w:ascii="Arial" w:hAnsi="Arial" w:cs="Arial"/>
        </w:rPr>
        <w:t>sense</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sobresurtin</w:t>
      </w:r>
      <w:r w:rsidRPr="008D4DE3">
        <w:rPr>
          <w:rFonts w:ascii="Arial" w:hAnsi="Arial" w:cs="Arial"/>
          <w:spacing w:val="1"/>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seva</w:t>
      </w:r>
      <w:r w:rsidRPr="008D4DE3">
        <w:rPr>
          <w:rFonts w:ascii="Arial" w:hAnsi="Arial" w:cs="Arial"/>
          <w:spacing w:val="1"/>
        </w:rPr>
        <w:t xml:space="preserve"> </w:t>
      </w:r>
      <w:r w:rsidRPr="008D4DE3">
        <w:rPr>
          <w:rFonts w:ascii="Arial" w:hAnsi="Arial" w:cs="Arial"/>
        </w:rPr>
        <w:t>alineació.</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qualsevol cas sempre en deixarà, amb caràcter general, un espai mínim de pas de 1’50</w:t>
      </w:r>
      <w:r w:rsidRPr="008D4DE3">
        <w:rPr>
          <w:rFonts w:ascii="Arial" w:hAnsi="Arial" w:cs="Arial"/>
          <w:spacing w:val="1"/>
        </w:rPr>
        <w:t xml:space="preserve"> </w:t>
      </w:r>
      <w:r w:rsidRPr="008D4DE3">
        <w:rPr>
          <w:rFonts w:ascii="Arial" w:hAnsi="Arial" w:cs="Arial"/>
        </w:rPr>
        <w:t>metres.</w:t>
      </w:r>
    </w:p>
    <w:p w14:paraId="670305E9" w14:textId="77777777" w:rsidR="00091F93" w:rsidRPr="008D4DE3" w:rsidRDefault="00091F93" w:rsidP="00163EC9">
      <w:pPr>
        <w:pStyle w:val="Textoindependiente"/>
        <w:rPr>
          <w:rFonts w:ascii="Arial" w:hAnsi="Arial"/>
          <w:sz w:val="22"/>
          <w:szCs w:val="22"/>
        </w:rPr>
      </w:pPr>
    </w:p>
    <w:p w14:paraId="7A06AFDB" w14:textId="77777777" w:rsidR="00091F93" w:rsidRPr="008D4DE3" w:rsidRDefault="00091F93" w:rsidP="00163EC9">
      <w:pPr>
        <w:pStyle w:val="Prrafodelista"/>
        <w:numPr>
          <w:ilvl w:val="0"/>
          <w:numId w:val="90"/>
        </w:numPr>
        <w:ind w:left="0" w:firstLine="0"/>
        <w:rPr>
          <w:rFonts w:ascii="Arial" w:hAnsi="Arial" w:cs="Arial"/>
        </w:rPr>
      </w:pPr>
      <w:r w:rsidRPr="008D4DE3">
        <w:rPr>
          <w:rFonts w:ascii="Arial" w:hAnsi="Arial" w:cs="Arial"/>
        </w:rPr>
        <w:t>L’estacionament a la vorera no autoritza a lligar, encadenar o repenjar les motocicletes</w:t>
      </w:r>
      <w:r w:rsidRPr="008D4DE3">
        <w:rPr>
          <w:rFonts w:ascii="Arial" w:hAnsi="Arial" w:cs="Arial"/>
          <w:spacing w:val="-47"/>
        </w:rPr>
        <w:t xml:space="preserve"> </w:t>
      </w:r>
      <w:r w:rsidRPr="008D4DE3">
        <w:rPr>
          <w:rFonts w:ascii="Arial" w:hAnsi="Arial" w:cs="Arial"/>
        </w:rPr>
        <w:t>o ciclomotors a cap element estructural de la via pública, ni al mobiliari urbà, ni a cap</w:t>
      </w:r>
      <w:r w:rsidRPr="008D4DE3">
        <w:rPr>
          <w:rFonts w:ascii="Arial" w:hAnsi="Arial" w:cs="Arial"/>
          <w:spacing w:val="1"/>
        </w:rPr>
        <w:t xml:space="preserve"> </w:t>
      </w:r>
      <w:r w:rsidRPr="008D4DE3">
        <w:rPr>
          <w:rFonts w:ascii="Arial" w:hAnsi="Arial" w:cs="Arial"/>
        </w:rPr>
        <w:t>altre</w:t>
      </w:r>
      <w:r w:rsidRPr="008D4DE3">
        <w:rPr>
          <w:rFonts w:ascii="Arial" w:hAnsi="Arial" w:cs="Arial"/>
          <w:spacing w:val="-3"/>
        </w:rPr>
        <w:t xml:space="preserve"> </w:t>
      </w:r>
      <w:r w:rsidRPr="008D4DE3">
        <w:rPr>
          <w:rFonts w:ascii="Arial" w:hAnsi="Arial" w:cs="Arial"/>
        </w:rPr>
        <w:t>element</w:t>
      </w:r>
      <w:r w:rsidRPr="008D4DE3">
        <w:rPr>
          <w:rFonts w:ascii="Arial" w:hAnsi="Arial" w:cs="Arial"/>
          <w:spacing w:val="-3"/>
        </w:rPr>
        <w:t xml:space="preserve"> </w:t>
      </w:r>
      <w:r w:rsidRPr="008D4DE3">
        <w:rPr>
          <w:rFonts w:ascii="Arial" w:hAnsi="Arial" w:cs="Arial"/>
        </w:rPr>
        <w:t>fix.</w:t>
      </w:r>
    </w:p>
    <w:p w14:paraId="6D955A32" w14:textId="77777777" w:rsidR="00091F93" w:rsidRPr="008D4DE3" w:rsidRDefault="00091F93" w:rsidP="00163EC9">
      <w:pPr>
        <w:pStyle w:val="Textoindependiente"/>
        <w:rPr>
          <w:rFonts w:ascii="Arial" w:hAnsi="Arial"/>
          <w:sz w:val="22"/>
          <w:szCs w:val="22"/>
        </w:rPr>
      </w:pPr>
    </w:p>
    <w:p w14:paraId="15B210E6" w14:textId="77777777" w:rsidR="00091F93" w:rsidRPr="008D4DE3" w:rsidRDefault="00091F93" w:rsidP="00163EC9">
      <w:pPr>
        <w:pStyle w:val="Prrafodelista"/>
        <w:numPr>
          <w:ilvl w:val="0"/>
          <w:numId w:val="90"/>
        </w:numPr>
        <w:ind w:left="0" w:firstLine="0"/>
        <w:rPr>
          <w:rFonts w:ascii="Arial" w:hAnsi="Arial" w:cs="Arial"/>
        </w:rPr>
      </w:pPr>
      <w:r w:rsidRPr="008D4DE3">
        <w:rPr>
          <w:rFonts w:ascii="Arial" w:hAnsi="Arial" w:cs="Arial"/>
        </w:rPr>
        <w:t>Es</w:t>
      </w:r>
      <w:r w:rsidRPr="008D4DE3">
        <w:rPr>
          <w:rFonts w:ascii="Arial" w:hAnsi="Arial" w:cs="Arial"/>
          <w:spacing w:val="1"/>
        </w:rPr>
        <w:t xml:space="preserve"> </w:t>
      </w:r>
      <w:r w:rsidRPr="008D4DE3">
        <w:rPr>
          <w:rFonts w:ascii="Arial" w:hAnsi="Arial" w:cs="Arial"/>
        </w:rPr>
        <w:t>prohibit</w:t>
      </w:r>
      <w:r w:rsidRPr="008D4DE3">
        <w:rPr>
          <w:rFonts w:ascii="Arial" w:hAnsi="Arial" w:cs="Arial"/>
          <w:spacing w:val="1"/>
        </w:rPr>
        <w:t xml:space="preserve"> </w:t>
      </w:r>
      <w:r w:rsidRPr="008D4DE3">
        <w:rPr>
          <w:rFonts w:ascii="Arial" w:hAnsi="Arial" w:cs="Arial"/>
        </w:rPr>
        <w:t>l’estacionament</w:t>
      </w:r>
      <w:r w:rsidRPr="008D4DE3">
        <w:rPr>
          <w:rFonts w:ascii="Arial" w:hAnsi="Arial" w:cs="Arial"/>
          <w:spacing w:val="1"/>
        </w:rPr>
        <w:t xml:space="preserve"> </w:t>
      </w:r>
      <w:r w:rsidRPr="008D4DE3">
        <w:rPr>
          <w:rFonts w:ascii="Arial" w:hAnsi="Arial" w:cs="Arial"/>
        </w:rPr>
        <w:t>davant</w:t>
      </w:r>
      <w:r w:rsidRPr="008D4DE3">
        <w:rPr>
          <w:rFonts w:ascii="Arial" w:hAnsi="Arial" w:cs="Arial"/>
          <w:spacing w:val="1"/>
        </w:rPr>
        <w:t xml:space="preserve"> </w:t>
      </w:r>
      <w:r w:rsidRPr="008D4DE3">
        <w:rPr>
          <w:rFonts w:ascii="Arial" w:hAnsi="Arial" w:cs="Arial"/>
        </w:rPr>
        <w:t>dels</w:t>
      </w:r>
      <w:r w:rsidRPr="008D4DE3">
        <w:rPr>
          <w:rFonts w:ascii="Arial" w:hAnsi="Arial" w:cs="Arial"/>
          <w:spacing w:val="1"/>
        </w:rPr>
        <w:t xml:space="preserve"> </w:t>
      </w:r>
      <w:r w:rsidRPr="008D4DE3">
        <w:rPr>
          <w:rFonts w:ascii="Arial" w:hAnsi="Arial" w:cs="Arial"/>
        </w:rPr>
        <w:t>passos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vianants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ciclistes,</w:t>
      </w:r>
      <w:r w:rsidRPr="008D4DE3">
        <w:rPr>
          <w:rFonts w:ascii="Arial" w:hAnsi="Arial" w:cs="Arial"/>
          <w:spacing w:val="1"/>
        </w:rPr>
        <w:t xml:space="preserve"> </w:t>
      </w:r>
      <w:r w:rsidRPr="008D4DE3">
        <w:rPr>
          <w:rFonts w:ascii="Arial" w:hAnsi="Arial" w:cs="Arial"/>
        </w:rPr>
        <w:t>zones</w:t>
      </w:r>
      <w:r w:rsidRPr="008D4DE3">
        <w:rPr>
          <w:rFonts w:ascii="Arial" w:hAnsi="Arial" w:cs="Arial"/>
          <w:spacing w:val="1"/>
        </w:rPr>
        <w:t xml:space="preserve"> </w:t>
      </w:r>
      <w:r w:rsidRPr="008D4DE3">
        <w:rPr>
          <w:rFonts w:ascii="Arial" w:hAnsi="Arial" w:cs="Arial"/>
        </w:rPr>
        <w:t>adaptades a persones discapacitades, parades de transport públic, zones reservades,</w:t>
      </w:r>
      <w:r w:rsidRPr="008D4DE3">
        <w:rPr>
          <w:rFonts w:ascii="Arial" w:hAnsi="Arial" w:cs="Arial"/>
          <w:spacing w:val="1"/>
        </w:rPr>
        <w:t xml:space="preserve"> </w:t>
      </w:r>
      <w:r w:rsidRPr="008D4DE3">
        <w:rPr>
          <w:rFonts w:ascii="Arial" w:hAnsi="Arial" w:cs="Arial"/>
        </w:rPr>
        <w:t>llocs a on impedeixin o dificultin l’accés o utilització de serveis públics o a una distància</w:t>
      </w:r>
      <w:r w:rsidRPr="008D4DE3">
        <w:rPr>
          <w:rFonts w:ascii="Arial" w:hAnsi="Arial" w:cs="Arial"/>
          <w:spacing w:val="-47"/>
        </w:rPr>
        <w:t xml:space="preserve"> </w:t>
      </w:r>
      <w:r w:rsidRPr="008D4DE3">
        <w:rPr>
          <w:rFonts w:ascii="Arial" w:hAnsi="Arial" w:cs="Arial"/>
        </w:rPr>
        <w:t>inferior</w:t>
      </w:r>
      <w:r w:rsidRPr="008D4DE3">
        <w:rPr>
          <w:rFonts w:ascii="Arial" w:hAnsi="Arial" w:cs="Arial"/>
          <w:spacing w:val="-7"/>
        </w:rPr>
        <w:t xml:space="preserve"> </w:t>
      </w:r>
      <w:r w:rsidRPr="008D4DE3">
        <w:rPr>
          <w:rFonts w:ascii="Arial" w:hAnsi="Arial" w:cs="Arial"/>
        </w:rPr>
        <w:t>als</w:t>
      </w:r>
      <w:r w:rsidRPr="008D4DE3">
        <w:rPr>
          <w:rFonts w:ascii="Arial" w:hAnsi="Arial" w:cs="Arial"/>
          <w:spacing w:val="-2"/>
        </w:rPr>
        <w:t xml:space="preserve"> </w:t>
      </w:r>
      <w:r w:rsidRPr="008D4DE3">
        <w:rPr>
          <w:rFonts w:ascii="Arial" w:hAnsi="Arial" w:cs="Arial"/>
        </w:rPr>
        <w:t>quatre</w:t>
      </w:r>
      <w:r w:rsidRPr="008D4DE3">
        <w:rPr>
          <w:rFonts w:ascii="Arial" w:hAnsi="Arial" w:cs="Arial"/>
          <w:spacing w:val="-4"/>
        </w:rPr>
        <w:t xml:space="preserve"> </w:t>
      </w:r>
      <w:r w:rsidRPr="008D4DE3">
        <w:rPr>
          <w:rFonts w:ascii="Arial" w:hAnsi="Arial" w:cs="Arial"/>
        </w:rPr>
        <w:t>metres</w:t>
      </w:r>
      <w:r w:rsidRPr="008D4DE3">
        <w:rPr>
          <w:rFonts w:ascii="Arial" w:hAnsi="Arial" w:cs="Arial"/>
          <w:spacing w:val="-2"/>
        </w:rPr>
        <w:t xml:space="preserve"> </w:t>
      </w:r>
      <w:r w:rsidRPr="008D4DE3">
        <w:rPr>
          <w:rFonts w:ascii="Arial" w:hAnsi="Arial" w:cs="Arial"/>
        </w:rPr>
        <w:t>d’una</w:t>
      </w:r>
      <w:r w:rsidRPr="008D4DE3">
        <w:rPr>
          <w:rFonts w:ascii="Arial" w:hAnsi="Arial" w:cs="Arial"/>
          <w:spacing w:val="-2"/>
        </w:rPr>
        <w:t xml:space="preserve"> </w:t>
      </w:r>
      <w:r w:rsidRPr="008D4DE3">
        <w:rPr>
          <w:rFonts w:ascii="Arial" w:hAnsi="Arial" w:cs="Arial"/>
        </w:rPr>
        <w:t>cantonada.</w:t>
      </w:r>
    </w:p>
    <w:p w14:paraId="6B3F0E36" w14:textId="77777777" w:rsidR="00091F93" w:rsidRPr="008D4DE3" w:rsidRDefault="00091F93" w:rsidP="00163EC9">
      <w:pPr>
        <w:pStyle w:val="Textoindependiente"/>
        <w:rPr>
          <w:rFonts w:ascii="Arial" w:hAnsi="Arial"/>
          <w:sz w:val="22"/>
          <w:szCs w:val="22"/>
        </w:rPr>
      </w:pPr>
    </w:p>
    <w:p w14:paraId="6D111278" w14:textId="77777777" w:rsidR="00091F93" w:rsidRPr="008D4DE3" w:rsidRDefault="00091F93" w:rsidP="00163EC9">
      <w:pPr>
        <w:pStyle w:val="Prrafodelista"/>
        <w:numPr>
          <w:ilvl w:val="0"/>
          <w:numId w:val="90"/>
        </w:numPr>
        <w:ind w:left="0" w:firstLine="0"/>
        <w:rPr>
          <w:rFonts w:ascii="Arial" w:hAnsi="Arial" w:cs="Arial"/>
        </w:rPr>
      </w:pPr>
      <w:r w:rsidRPr="008D4DE3">
        <w:rPr>
          <w:rFonts w:ascii="Arial" w:hAnsi="Arial" w:cs="Arial"/>
        </w:rPr>
        <w:t>L’estacionament</w:t>
      </w:r>
      <w:r w:rsidRPr="008D4DE3">
        <w:rPr>
          <w:rFonts w:ascii="Arial" w:hAnsi="Arial" w:cs="Arial"/>
          <w:spacing w:val="-7"/>
        </w:rPr>
        <w:t xml:space="preserve"> </w:t>
      </w:r>
      <w:r w:rsidRPr="008D4DE3">
        <w:rPr>
          <w:rFonts w:ascii="Arial" w:hAnsi="Arial" w:cs="Arial"/>
        </w:rPr>
        <w:t>sobre</w:t>
      </w:r>
      <w:r w:rsidRPr="008D4DE3">
        <w:rPr>
          <w:rFonts w:ascii="Arial" w:hAnsi="Arial" w:cs="Arial"/>
          <w:spacing w:val="-4"/>
        </w:rPr>
        <w:t xml:space="preserve"> </w:t>
      </w:r>
      <w:r w:rsidRPr="008D4DE3">
        <w:rPr>
          <w:rFonts w:ascii="Arial" w:hAnsi="Arial" w:cs="Arial"/>
        </w:rPr>
        <w:t>les</w:t>
      </w:r>
      <w:r w:rsidRPr="008D4DE3">
        <w:rPr>
          <w:rFonts w:ascii="Arial" w:hAnsi="Arial" w:cs="Arial"/>
          <w:spacing w:val="-6"/>
        </w:rPr>
        <w:t xml:space="preserve"> </w:t>
      </w:r>
      <w:r w:rsidRPr="008D4DE3">
        <w:rPr>
          <w:rFonts w:ascii="Arial" w:hAnsi="Arial" w:cs="Arial"/>
        </w:rPr>
        <w:t>voreres</w:t>
      </w:r>
      <w:r w:rsidRPr="008D4DE3">
        <w:rPr>
          <w:rFonts w:ascii="Arial" w:hAnsi="Arial" w:cs="Arial"/>
          <w:spacing w:val="-2"/>
        </w:rPr>
        <w:t xml:space="preserve"> </w:t>
      </w:r>
      <w:r w:rsidRPr="008D4DE3">
        <w:rPr>
          <w:rFonts w:ascii="Arial" w:hAnsi="Arial" w:cs="Arial"/>
        </w:rPr>
        <w:t>es</w:t>
      </w:r>
      <w:r w:rsidRPr="008D4DE3">
        <w:rPr>
          <w:rFonts w:ascii="Arial" w:hAnsi="Arial" w:cs="Arial"/>
          <w:spacing w:val="-4"/>
        </w:rPr>
        <w:t xml:space="preserve"> </w:t>
      </w:r>
      <w:r w:rsidRPr="008D4DE3">
        <w:rPr>
          <w:rFonts w:ascii="Arial" w:hAnsi="Arial" w:cs="Arial"/>
        </w:rPr>
        <w:t>farà</w:t>
      </w:r>
      <w:r w:rsidRPr="008D4DE3">
        <w:rPr>
          <w:rFonts w:ascii="Arial" w:hAnsi="Arial" w:cs="Arial"/>
          <w:spacing w:val="-8"/>
        </w:rPr>
        <w:t xml:space="preserve"> </w:t>
      </w:r>
      <w:r w:rsidRPr="008D4DE3">
        <w:rPr>
          <w:rFonts w:ascii="Arial" w:hAnsi="Arial" w:cs="Arial"/>
        </w:rPr>
        <w:t>circulant</w:t>
      </w:r>
      <w:r w:rsidRPr="008D4DE3">
        <w:rPr>
          <w:rFonts w:ascii="Arial" w:hAnsi="Arial" w:cs="Arial"/>
          <w:spacing w:val="-6"/>
        </w:rPr>
        <w:t xml:space="preserve"> </w:t>
      </w:r>
      <w:r w:rsidRPr="008D4DE3">
        <w:rPr>
          <w:rFonts w:ascii="Arial" w:hAnsi="Arial" w:cs="Arial"/>
        </w:rPr>
        <w:t>amb</w:t>
      </w:r>
      <w:r w:rsidRPr="008D4DE3">
        <w:rPr>
          <w:rFonts w:ascii="Arial" w:hAnsi="Arial" w:cs="Arial"/>
          <w:spacing w:val="-9"/>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motor</w:t>
      </w:r>
      <w:r w:rsidRPr="008D4DE3">
        <w:rPr>
          <w:rFonts w:ascii="Arial" w:hAnsi="Arial" w:cs="Arial"/>
          <w:spacing w:val="-6"/>
        </w:rPr>
        <w:t xml:space="preserve"> </w:t>
      </w:r>
      <w:r w:rsidRPr="008D4DE3">
        <w:rPr>
          <w:rFonts w:ascii="Arial" w:hAnsi="Arial" w:cs="Arial"/>
        </w:rPr>
        <w:t>parat</w:t>
      </w:r>
      <w:r w:rsidRPr="008D4DE3">
        <w:rPr>
          <w:rFonts w:ascii="Arial" w:hAnsi="Arial" w:cs="Arial"/>
          <w:spacing w:val="-8"/>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3"/>
        </w:rPr>
        <w:t xml:space="preserve"> </w:t>
      </w:r>
      <w:r w:rsidRPr="008D4DE3">
        <w:rPr>
          <w:rFonts w:ascii="Arial" w:hAnsi="Arial" w:cs="Arial"/>
        </w:rPr>
        <w:t>ocupar</w:t>
      </w:r>
      <w:r w:rsidRPr="008D4DE3">
        <w:rPr>
          <w:rFonts w:ascii="Arial" w:hAnsi="Arial" w:cs="Arial"/>
          <w:spacing w:val="-4"/>
        </w:rPr>
        <w:t xml:space="preserve"> </w:t>
      </w:r>
      <w:r w:rsidRPr="008D4DE3">
        <w:rPr>
          <w:rFonts w:ascii="Arial" w:hAnsi="Arial" w:cs="Arial"/>
        </w:rPr>
        <w:t>el</w:t>
      </w:r>
      <w:r w:rsidRPr="008D4DE3">
        <w:rPr>
          <w:rFonts w:ascii="Arial" w:hAnsi="Arial" w:cs="Arial"/>
          <w:spacing w:val="-48"/>
        </w:rPr>
        <w:t xml:space="preserve"> </w:t>
      </w:r>
      <w:r w:rsidRPr="008D4DE3">
        <w:rPr>
          <w:rFonts w:ascii="Arial" w:hAnsi="Arial" w:cs="Arial"/>
        </w:rPr>
        <w:t>seient. Únicament es podrà utilitzar la força del motor per salvar el desnivell de la</w:t>
      </w:r>
      <w:r w:rsidRPr="008D4DE3">
        <w:rPr>
          <w:rFonts w:ascii="Arial" w:hAnsi="Arial" w:cs="Arial"/>
          <w:spacing w:val="1"/>
        </w:rPr>
        <w:t xml:space="preserve"> </w:t>
      </w:r>
      <w:r w:rsidRPr="008D4DE3">
        <w:rPr>
          <w:rFonts w:ascii="Arial" w:hAnsi="Arial" w:cs="Arial"/>
        </w:rPr>
        <w:t>vorada.</w:t>
      </w:r>
    </w:p>
    <w:p w14:paraId="42FE7251" w14:textId="77777777" w:rsidR="00091F93" w:rsidRPr="008D4DE3" w:rsidRDefault="00091F93" w:rsidP="00163EC9">
      <w:pPr>
        <w:pStyle w:val="Textoindependiente"/>
        <w:rPr>
          <w:rFonts w:ascii="Arial" w:hAnsi="Arial"/>
          <w:sz w:val="22"/>
          <w:szCs w:val="22"/>
        </w:rPr>
      </w:pPr>
    </w:p>
    <w:p w14:paraId="3674567B" w14:textId="77777777" w:rsidR="00091F93" w:rsidRPr="008D4DE3" w:rsidRDefault="00091F93" w:rsidP="00163EC9">
      <w:pPr>
        <w:pStyle w:val="Ttulo2"/>
        <w:ind w:left="0"/>
        <w:jc w:val="both"/>
        <w:rPr>
          <w:rFonts w:ascii="Arial" w:hAnsi="Arial" w:cs="Arial"/>
        </w:rPr>
      </w:pPr>
      <w:r w:rsidRPr="008D4DE3">
        <w:rPr>
          <w:rFonts w:ascii="Arial" w:hAnsi="Arial" w:cs="Arial"/>
        </w:rPr>
        <w:t>CAPÍTOL</w:t>
      </w:r>
      <w:r w:rsidRPr="008D4DE3">
        <w:rPr>
          <w:rFonts w:ascii="Arial" w:hAnsi="Arial" w:cs="Arial"/>
          <w:spacing w:val="-7"/>
        </w:rPr>
        <w:t xml:space="preserve"> </w:t>
      </w:r>
      <w:r w:rsidRPr="008D4DE3">
        <w:rPr>
          <w:rFonts w:ascii="Arial" w:hAnsi="Arial" w:cs="Arial"/>
        </w:rPr>
        <w:t>II.-</w:t>
      </w:r>
      <w:r w:rsidRPr="008D4DE3">
        <w:rPr>
          <w:rFonts w:ascii="Arial" w:hAnsi="Arial" w:cs="Arial"/>
          <w:spacing w:val="-4"/>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servei</w:t>
      </w:r>
      <w:r w:rsidRPr="008D4DE3">
        <w:rPr>
          <w:rFonts w:ascii="Arial" w:hAnsi="Arial" w:cs="Arial"/>
          <w:spacing w:val="-5"/>
        </w:rPr>
        <w:t xml:space="preserve"> </w:t>
      </w:r>
      <w:r w:rsidRPr="008D4DE3">
        <w:rPr>
          <w:rFonts w:ascii="Arial" w:hAnsi="Arial" w:cs="Arial"/>
        </w:rPr>
        <w:t>d'estacionament</w:t>
      </w:r>
      <w:r w:rsidRPr="008D4DE3">
        <w:rPr>
          <w:rFonts w:ascii="Arial" w:hAnsi="Arial" w:cs="Arial"/>
          <w:spacing w:val="-4"/>
        </w:rPr>
        <w:t xml:space="preserve"> </w:t>
      </w:r>
      <w:r w:rsidRPr="008D4DE3">
        <w:rPr>
          <w:rFonts w:ascii="Arial" w:hAnsi="Arial" w:cs="Arial"/>
        </w:rPr>
        <w:t>regulat</w:t>
      </w:r>
      <w:r w:rsidRPr="008D4DE3">
        <w:rPr>
          <w:rFonts w:ascii="Arial" w:hAnsi="Arial" w:cs="Arial"/>
          <w:spacing w:val="-8"/>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amb</w:t>
      </w:r>
      <w:r w:rsidRPr="008D4DE3">
        <w:rPr>
          <w:rFonts w:ascii="Arial" w:hAnsi="Arial" w:cs="Arial"/>
          <w:spacing w:val="-6"/>
        </w:rPr>
        <w:t xml:space="preserve"> </w:t>
      </w:r>
      <w:r w:rsidRPr="008D4DE3">
        <w:rPr>
          <w:rFonts w:ascii="Arial" w:hAnsi="Arial" w:cs="Arial"/>
        </w:rPr>
        <w:t>horari</w:t>
      </w:r>
      <w:r w:rsidRPr="008D4DE3">
        <w:rPr>
          <w:rFonts w:ascii="Arial" w:hAnsi="Arial" w:cs="Arial"/>
          <w:spacing w:val="-6"/>
        </w:rPr>
        <w:t xml:space="preserve"> </w:t>
      </w:r>
      <w:r w:rsidRPr="008D4DE3">
        <w:rPr>
          <w:rFonts w:ascii="Arial" w:hAnsi="Arial" w:cs="Arial"/>
        </w:rPr>
        <w:t>limitat.</w:t>
      </w:r>
    </w:p>
    <w:p w14:paraId="28268A59" w14:textId="77777777" w:rsidR="00091F93" w:rsidRPr="008D4DE3" w:rsidRDefault="00091F93" w:rsidP="00163EC9">
      <w:pPr>
        <w:pStyle w:val="Textoindependiente"/>
        <w:rPr>
          <w:rFonts w:ascii="Arial" w:hAnsi="Arial"/>
          <w:b/>
          <w:sz w:val="22"/>
          <w:szCs w:val="22"/>
        </w:rPr>
      </w:pPr>
    </w:p>
    <w:p w14:paraId="69962DC1" w14:textId="77777777" w:rsidR="00091F93" w:rsidRPr="008D4DE3" w:rsidRDefault="00091F93" w:rsidP="00163EC9">
      <w:pPr>
        <w:spacing w:after="0" w:line="240" w:lineRule="auto"/>
        <w:rPr>
          <w:rFonts w:cs="Arial"/>
          <w:b/>
        </w:rPr>
      </w:pPr>
      <w:r w:rsidRPr="008D4DE3">
        <w:rPr>
          <w:rFonts w:cs="Arial"/>
          <w:b/>
        </w:rPr>
        <w:t>Art.</w:t>
      </w:r>
      <w:r w:rsidRPr="008D4DE3">
        <w:rPr>
          <w:rFonts w:cs="Arial"/>
          <w:b/>
          <w:spacing w:val="-7"/>
        </w:rPr>
        <w:t xml:space="preserve"> </w:t>
      </w:r>
      <w:r w:rsidRPr="008D4DE3">
        <w:rPr>
          <w:rFonts w:cs="Arial"/>
          <w:b/>
        </w:rPr>
        <w:t>31.-</w:t>
      </w:r>
      <w:r w:rsidRPr="008D4DE3">
        <w:rPr>
          <w:rFonts w:cs="Arial"/>
          <w:b/>
          <w:spacing w:val="-2"/>
        </w:rPr>
        <w:t xml:space="preserve"> </w:t>
      </w:r>
      <w:r w:rsidRPr="008D4DE3">
        <w:rPr>
          <w:rFonts w:cs="Arial"/>
          <w:b/>
        </w:rPr>
        <w:t>Estacionament</w:t>
      </w:r>
      <w:r w:rsidRPr="008D4DE3">
        <w:rPr>
          <w:rFonts w:cs="Arial"/>
          <w:b/>
          <w:spacing w:val="-5"/>
        </w:rPr>
        <w:t xml:space="preserve"> </w:t>
      </w:r>
      <w:r w:rsidRPr="008D4DE3">
        <w:rPr>
          <w:rFonts w:cs="Arial"/>
          <w:b/>
        </w:rPr>
        <w:t>limitat</w:t>
      </w:r>
      <w:r w:rsidRPr="008D4DE3">
        <w:rPr>
          <w:rFonts w:cs="Arial"/>
          <w:b/>
          <w:spacing w:val="-9"/>
        </w:rPr>
        <w:t xml:space="preserve"> </w:t>
      </w:r>
      <w:r w:rsidRPr="008D4DE3">
        <w:rPr>
          <w:rFonts w:cs="Arial"/>
          <w:b/>
        </w:rPr>
        <w:t>i</w:t>
      </w:r>
      <w:r w:rsidRPr="008D4DE3">
        <w:rPr>
          <w:rFonts w:cs="Arial"/>
          <w:b/>
          <w:spacing w:val="-2"/>
        </w:rPr>
        <w:t xml:space="preserve"> </w:t>
      </w:r>
      <w:r w:rsidRPr="008D4DE3">
        <w:rPr>
          <w:rFonts w:cs="Arial"/>
          <w:b/>
        </w:rPr>
        <w:t>estacionament</w:t>
      </w:r>
      <w:r w:rsidRPr="008D4DE3">
        <w:rPr>
          <w:rFonts w:cs="Arial"/>
          <w:b/>
          <w:spacing w:val="-5"/>
        </w:rPr>
        <w:t xml:space="preserve"> </w:t>
      </w:r>
      <w:r w:rsidRPr="008D4DE3">
        <w:rPr>
          <w:rFonts w:cs="Arial"/>
          <w:b/>
        </w:rPr>
        <w:t>amb</w:t>
      </w:r>
      <w:r w:rsidRPr="008D4DE3">
        <w:rPr>
          <w:rFonts w:cs="Arial"/>
          <w:b/>
          <w:spacing w:val="-5"/>
        </w:rPr>
        <w:t xml:space="preserve"> </w:t>
      </w:r>
      <w:r w:rsidRPr="008D4DE3">
        <w:rPr>
          <w:rFonts w:cs="Arial"/>
          <w:b/>
        </w:rPr>
        <w:t>duració</w:t>
      </w:r>
      <w:r w:rsidRPr="008D4DE3">
        <w:rPr>
          <w:rFonts w:cs="Arial"/>
          <w:b/>
          <w:spacing w:val="-5"/>
        </w:rPr>
        <w:t xml:space="preserve"> </w:t>
      </w:r>
      <w:r w:rsidRPr="008D4DE3">
        <w:rPr>
          <w:rFonts w:cs="Arial"/>
          <w:b/>
        </w:rPr>
        <w:t>horària</w:t>
      </w:r>
      <w:r w:rsidRPr="008D4DE3">
        <w:rPr>
          <w:rFonts w:cs="Arial"/>
          <w:b/>
          <w:spacing w:val="-6"/>
        </w:rPr>
        <w:t xml:space="preserve"> </w:t>
      </w:r>
      <w:r w:rsidRPr="008D4DE3">
        <w:rPr>
          <w:rFonts w:cs="Arial"/>
          <w:b/>
        </w:rPr>
        <w:t>limitada</w:t>
      </w:r>
    </w:p>
    <w:p w14:paraId="41663282" w14:textId="77777777" w:rsidR="00091F93" w:rsidRPr="008D4DE3" w:rsidRDefault="00091F93" w:rsidP="00163EC9">
      <w:pPr>
        <w:pStyle w:val="Textoindependiente"/>
        <w:rPr>
          <w:rFonts w:ascii="Arial" w:hAnsi="Arial"/>
          <w:b/>
          <w:sz w:val="22"/>
          <w:szCs w:val="22"/>
        </w:rPr>
      </w:pPr>
    </w:p>
    <w:p w14:paraId="08AC8690"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1.- L'Ajuntament pot establir zones d'estacionament limitat o amb duració horària limitada,</w:t>
      </w:r>
      <w:r w:rsidRPr="008D4DE3">
        <w:rPr>
          <w:rFonts w:ascii="Arial" w:hAnsi="Arial"/>
          <w:spacing w:val="1"/>
          <w:sz w:val="22"/>
          <w:szCs w:val="22"/>
        </w:rPr>
        <w:t xml:space="preserve"> </w:t>
      </w:r>
      <w:r w:rsidRPr="008D4DE3">
        <w:rPr>
          <w:rFonts w:ascii="Arial" w:hAnsi="Arial"/>
          <w:spacing w:val="-1"/>
          <w:sz w:val="22"/>
          <w:szCs w:val="22"/>
        </w:rPr>
        <w:t>amb</w:t>
      </w:r>
      <w:r w:rsidRPr="008D4DE3">
        <w:rPr>
          <w:rFonts w:ascii="Arial" w:hAnsi="Arial"/>
          <w:spacing w:val="-12"/>
          <w:sz w:val="22"/>
          <w:szCs w:val="22"/>
        </w:rPr>
        <w:t xml:space="preserve"> </w:t>
      </w:r>
      <w:r w:rsidRPr="008D4DE3">
        <w:rPr>
          <w:rFonts w:ascii="Arial" w:hAnsi="Arial"/>
          <w:spacing w:val="-1"/>
          <w:sz w:val="22"/>
          <w:szCs w:val="22"/>
        </w:rPr>
        <w:t>el</w:t>
      </w:r>
      <w:r w:rsidRPr="008D4DE3">
        <w:rPr>
          <w:rFonts w:ascii="Arial" w:hAnsi="Arial"/>
          <w:spacing w:val="-8"/>
          <w:sz w:val="22"/>
          <w:szCs w:val="22"/>
        </w:rPr>
        <w:t xml:space="preserve"> </w:t>
      </w:r>
      <w:r w:rsidRPr="008D4DE3">
        <w:rPr>
          <w:rFonts w:ascii="Arial" w:hAnsi="Arial"/>
          <w:spacing w:val="-1"/>
          <w:sz w:val="22"/>
          <w:szCs w:val="22"/>
        </w:rPr>
        <w:t>pertinent</w:t>
      </w:r>
      <w:r w:rsidRPr="008D4DE3">
        <w:rPr>
          <w:rFonts w:ascii="Arial" w:hAnsi="Arial"/>
          <w:spacing w:val="-7"/>
          <w:sz w:val="22"/>
          <w:szCs w:val="22"/>
        </w:rPr>
        <w:t xml:space="preserve"> </w:t>
      </w:r>
      <w:r w:rsidRPr="008D4DE3">
        <w:rPr>
          <w:rFonts w:ascii="Arial" w:hAnsi="Arial"/>
          <w:spacing w:val="-1"/>
          <w:sz w:val="22"/>
          <w:szCs w:val="22"/>
        </w:rPr>
        <w:t>sistema</w:t>
      </w:r>
      <w:r w:rsidRPr="008D4DE3">
        <w:rPr>
          <w:rFonts w:ascii="Arial" w:hAnsi="Arial"/>
          <w:spacing w:val="-6"/>
          <w:sz w:val="22"/>
          <w:szCs w:val="22"/>
        </w:rPr>
        <w:t xml:space="preserve"> </w:t>
      </w:r>
      <w:r w:rsidRPr="008D4DE3">
        <w:rPr>
          <w:rFonts w:ascii="Arial" w:hAnsi="Arial"/>
          <w:spacing w:val="-1"/>
          <w:sz w:val="22"/>
          <w:szCs w:val="22"/>
        </w:rPr>
        <w:t>de</w:t>
      </w:r>
      <w:r w:rsidRPr="008D4DE3">
        <w:rPr>
          <w:rFonts w:ascii="Arial" w:hAnsi="Arial"/>
          <w:spacing w:val="-6"/>
          <w:sz w:val="22"/>
          <w:szCs w:val="22"/>
        </w:rPr>
        <w:t xml:space="preserve"> </w:t>
      </w:r>
      <w:r w:rsidRPr="008D4DE3">
        <w:rPr>
          <w:rFonts w:ascii="Arial" w:hAnsi="Arial"/>
          <w:spacing w:val="-1"/>
          <w:sz w:val="22"/>
          <w:szCs w:val="22"/>
        </w:rPr>
        <w:t>control,</w:t>
      </w:r>
      <w:r w:rsidRPr="008D4DE3">
        <w:rPr>
          <w:rFonts w:ascii="Arial" w:hAnsi="Arial"/>
          <w:spacing w:val="-4"/>
          <w:sz w:val="22"/>
          <w:szCs w:val="22"/>
        </w:rPr>
        <w:t xml:space="preserve"> </w:t>
      </w:r>
      <w:r w:rsidRPr="008D4DE3">
        <w:rPr>
          <w:rFonts w:ascii="Arial" w:hAnsi="Arial"/>
          <w:spacing w:val="-1"/>
          <w:sz w:val="22"/>
          <w:szCs w:val="22"/>
        </w:rPr>
        <w:t>que</w:t>
      </w:r>
      <w:r w:rsidRPr="008D4DE3">
        <w:rPr>
          <w:rFonts w:ascii="Arial" w:hAnsi="Arial"/>
          <w:spacing w:val="-6"/>
          <w:sz w:val="22"/>
          <w:szCs w:val="22"/>
        </w:rPr>
        <w:t xml:space="preserve"> </w:t>
      </w:r>
      <w:r w:rsidRPr="008D4DE3">
        <w:rPr>
          <w:rFonts w:ascii="Arial" w:hAnsi="Arial"/>
          <w:sz w:val="22"/>
          <w:szCs w:val="22"/>
        </w:rPr>
        <w:t>permetin</w:t>
      </w:r>
      <w:r w:rsidRPr="008D4DE3">
        <w:rPr>
          <w:rFonts w:ascii="Arial" w:hAnsi="Arial"/>
          <w:spacing w:val="-8"/>
          <w:sz w:val="22"/>
          <w:szCs w:val="22"/>
        </w:rPr>
        <w:t xml:space="preserve"> </w:t>
      </w:r>
      <w:r w:rsidRPr="008D4DE3">
        <w:rPr>
          <w:rFonts w:ascii="Arial" w:hAnsi="Arial"/>
          <w:sz w:val="22"/>
          <w:szCs w:val="22"/>
        </w:rPr>
        <w:t>l'ocupació</w:t>
      </w:r>
      <w:r w:rsidRPr="008D4DE3">
        <w:rPr>
          <w:rFonts w:ascii="Arial" w:hAnsi="Arial"/>
          <w:spacing w:val="-8"/>
          <w:sz w:val="22"/>
          <w:szCs w:val="22"/>
        </w:rPr>
        <w:t xml:space="preserve"> </w:t>
      </w:r>
      <w:r w:rsidRPr="008D4DE3">
        <w:rPr>
          <w:rFonts w:ascii="Arial" w:hAnsi="Arial"/>
          <w:sz w:val="22"/>
          <w:szCs w:val="22"/>
        </w:rPr>
        <w:t>de</w:t>
      </w:r>
      <w:r w:rsidRPr="008D4DE3">
        <w:rPr>
          <w:rFonts w:ascii="Arial" w:hAnsi="Arial"/>
          <w:spacing w:val="-4"/>
          <w:sz w:val="22"/>
          <w:szCs w:val="22"/>
        </w:rPr>
        <w:t xml:space="preserve"> </w:t>
      </w:r>
      <w:r w:rsidRPr="008D4DE3">
        <w:rPr>
          <w:rFonts w:ascii="Arial" w:hAnsi="Arial"/>
          <w:sz w:val="22"/>
          <w:szCs w:val="22"/>
        </w:rPr>
        <w:t>l'espai</w:t>
      </w:r>
      <w:r w:rsidRPr="008D4DE3">
        <w:rPr>
          <w:rFonts w:ascii="Arial" w:hAnsi="Arial"/>
          <w:spacing w:val="-6"/>
          <w:sz w:val="22"/>
          <w:szCs w:val="22"/>
        </w:rPr>
        <w:t xml:space="preserve"> </w:t>
      </w:r>
      <w:r w:rsidRPr="008D4DE3">
        <w:rPr>
          <w:rFonts w:ascii="Arial" w:hAnsi="Arial"/>
          <w:sz w:val="22"/>
          <w:szCs w:val="22"/>
        </w:rPr>
        <w:t>senyalitzat</w:t>
      </w:r>
      <w:r w:rsidRPr="008D4DE3">
        <w:rPr>
          <w:rFonts w:ascii="Arial" w:hAnsi="Arial"/>
          <w:spacing w:val="-9"/>
          <w:sz w:val="22"/>
          <w:szCs w:val="22"/>
        </w:rPr>
        <w:t xml:space="preserve"> </w:t>
      </w:r>
      <w:r w:rsidRPr="008D4DE3">
        <w:rPr>
          <w:rFonts w:ascii="Arial" w:hAnsi="Arial"/>
          <w:sz w:val="22"/>
          <w:szCs w:val="22"/>
        </w:rPr>
        <w:t>mitjançant</w:t>
      </w:r>
      <w:r w:rsidRPr="008D4DE3">
        <w:rPr>
          <w:rFonts w:ascii="Arial" w:hAnsi="Arial"/>
          <w:spacing w:val="-47"/>
          <w:sz w:val="22"/>
          <w:szCs w:val="22"/>
        </w:rPr>
        <w:t xml:space="preserve"> </w:t>
      </w:r>
      <w:r w:rsidRPr="008D4DE3">
        <w:rPr>
          <w:rFonts w:ascii="Arial" w:hAnsi="Arial"/>
          <w:sz w:val="22"/>
          <w:szCs w:val="22"/>
        </w:rPr>
        <w:t>l’acreditació</w:t>
      </w:r>
      <w:r w:rsidRPr="008D4DE3">
        <w:rPr>
          <w:rFonts w:ascii="Arial" w:hAnsi="Arial"/>
          <w:spacing w:val="-12"/>
          <w:sz w:val="22"/>
          <w:szCs w:val="22"/>
        </w:rPr>
        <w:t xml:space="preserve"> </w:t>
      </w:r>
      <w:r w:rsidRPr="008D4DE3">
        <w:rPr>
          <w:rFonts w:ascii="Arial" w:hAnsi="Arial"/>
          <w:sz w:val="22"/>
          <w:szCs w:val="22"/>
        </w:rPr>
        <w:t>de</w:t>
      </w:r>
      <w:r w:rsidRPr="008D4DE3">
        <w:rPr>
          <w:rFonts w:ascii="Arial" w:hAnsi="Arial"/>
          <w:spacing w:val="-4"/>
          <w:sz w:val="22"/>
          <w:szCs w:val="22"/>
        </w:rPr>
        <w:t xml:space="preserve"> </w:t>
      </w:r>
      <w:r w:rsidRPr="008D4DE3">
        <w:rPr>
          <w:rFonts w:ascii="Arial" w:hAnsi="Arial"/>
          <w:sz w:val="22"/>
          <w:szCs w:val="22"/>
        </w:rPr>
        <w:t>la</w:t>
      </w:r>
      <w:r w:rsidRPr="008D4DE3">
        <w:rPr>
          <w:rFonts w:ascii="Arial" w:hAnsi="Arial"/>
          <w:spacing w:val="-11"/>
          <w:sz w:val="22"/>
          <w:szCs w:val="22"/>
        </w:rPr>
        <w:t xml:space="preserve"> </w:t>
      </w:r>
      <w:r w:rsidRPr="008D4DE3">
        <w:rPr>
          <w:rFonts w:ascii="Arial" w:hAnsi="Arial"/>
          <w:sz w:val="22"/>
          <w:szCs w:val="22"/>
        </w:rPr>
        <w:t>condició</w:t>
      </w:r>
      <w:r w:rsidRPr="008D4DE3">
        <w:rPr>
          <w:rFonts w:ascii="Arial" w:hAnsi="Arial"/>
          <w:spacing w:val="-12"/>
          <w:sz w:val="22"/>
          <w:szCs w:val="22"/>
        </w:rPr>
        <w:t xml:space="preserve"> </w:t>
      </w:r>
      <w:r w:rsidRPr="008D4DE3">
        <w:rPr>
          <w:rFonts w:ascii="Arial" w:hAnsi="Arial"/>
          <w:sz w:val="22"/>
          <w:szCs w:val="22"/>
        </w:rPr>
        <w:t>de</w:t>
      </w:r>
      <w:r w:rsidRPr="008D4DE3">
        <w:rPr>
          <w:rFonts w:ascii="Arial" w:hAnsi="Arial"/>
          <w:spacing w:val="-4"/>
          <w:sz w:val="22"/>
          <w:szCs w:val="22"/>
        </w:rPr>
        <w:t xml:space="preserve"> </w:t>
      </w:r>
      <w:r w:rsidRPr="008D4DE3">
        <w:rPr>
          <w:rFonts w:ascii="Arial" w:hAnsi="Arial"/>
          <w:sz w:val="22"/>
          <w:szCs w:val="22"/>
        </w:rPr>
        <w:t>beneficiari</w:t>
      </w:r>
      <w:r w:rsidRPr="008D4DE3">
        <w:rPr>
          <w:rFonts w:ascii="Arial" w:hAnsi="Arial"/>
          <w:spacing w:val="-7"/>
          <w:sz w:val="22"/>
          <w:szCs w:val="22"/>
        </w:rPr>
        <w:t xml:space="preserve"> </w:t>
      </w:r>
      <w:r w:rsidRPr="008D4DE3">
        <w:rPr>
          <w:rFonts w:ascii="Arial" w:hAnsi="Arial"/>
          <w:sz w:val="22"/>
          <w:szCs w:val="22"/>
        </w:rPr>
        <w:t>o</w:t>
      </w:r>
      <w:r w:rsidRPr="008D4DE3">
        <w:rPr>
          <w:rFonts w:ascii="Arial" w:hAnsi="Arial"/>
          <w:spacing w:val="-12"/>
          <w:sz w:val="22"/>
          <w:szCs w:val="22"/>
        </w:rPr>
        <w:t xml:space="preserve"> </w:t>
      </w:r>
      <w:r w:rsidRPr="008D4DE3">
        <w:rPr>
          <w:rFonts w:ascii="Arial" w:hAnsi="Arial"/>
          <w:sz w:val="22"/>
          <w:szCs w:val="22"/>
        </w:rPr>
        <w:t>mitjançant</w:t>
      </w:r>
      <w:r w:rsidRPr="008D4DE3">
        <w:rPr>
          <w:rFonts w:ascii="Arial" w:hAnsi="Arial"/>
          <w:spacing w:val="-3"/>
          <w:sz w:val="22"/>
          <w:szCs w:val="22"/>
        </w:rPr>
        <w:t xml:space="preserve"> </w:t>
      </w:r>
      <w:r w:rsidRPr="008D4DE3">
        <w:rPr>
          <w:rFonts w:ascii="Arial" w:hAnsi="Arial"/>
          <w:sz w:val="22"/>
          <w:szCs w:val="22"/>
        </w:rPr>
        <w:t>el</w:t>
      </w:r>
      <w:r w:rsidRPr="008D4DE3">
        <w:rPr>
          <w:rFonts w:ascii="Arial" w:hAnsi="Arial"/>
          <w:spacing w:val="-6"/>
          <w:sz w:val="22"/>
          <w:szCs w:val="22"/>
        </w:rPr>
        <w:t xml:space="preserve"> </w:t>
      </w:r>
      <w:r w:rsidRPr="008D4DE3">
        <w:rPr>
          <w:rFonts w:ascii="Arial" w:hAnsi="Arial"/>
          <w:sz w:val="22"/>
          <w:szCs w:val="22"/>
        </w:rPr>
        <w:t>pagament</w:t>
      </w:r>
      <w:r w:rsidRPr="008D4DE3">
        <w:rPr>
          <w:rFonts w:ascii="Arial" w:hAnsi="Arial"/>
          <w:spacing w:val="-11"/>
          <w:sz w:val="22"/>
          <w:szCs w:val="22"/>
        </w:rPr>
        <w:t xml:space="preserve"> </w:t>
      </w:r>
      <w:r w:rsidRPr="008D4DE3">
        <w:rPr>
          <w:rFonts w:ascii="Arial" w:hAnsi="Arial"/>
          <w:sz w:val="22"/>
          <w:szCs w:val="22"/>
        </w:rPr>
        <w:t>previ</w:t>
      </w:r>
      <w:r w:rsidRPr="008D4DE3">
        <w:rPr>
          <w:rFonts w:ascii="Arial" w:hAnsi="Arial"/>
          <w:spacing w:val="-9"/>
          <w:sz w:val="22"/>
          <w:szCs w:val="22"/>
        </w:rPr>
        <w:t xml:space="preserve"> </w:t>
      </w:r>
      <w:r w:rsidRPr="008D4DE3">
        <w:rPr>
          <w:rFonts w:ascii="Arial" w:hAnsi="Arial"/>
          <w:sz w:val="22"/>
          <w:szCs w:val="22"/>
        </w:rPr>
        <w:t>de</w:t>
      </w:r>
      <w:r w:rsidRPr="008D4DE3">
        <w:rPr>
          <w:rFonts w:ascii="Arial" w:hAnsi="Arial"/>
          <w:spacing w:val="-8"/>
          <w:sz w:val="22"/>
          <w:szCs w:val="22"/>
        </w:rPr>
        <w:t xml:space="preserve"> </w:t>
      </w:r>
      <w:r w:rsidRPr="008D4DE3">
        <w:rPr>
          <w:rFonts w:ascii="Arial" w:hAnsi="Arial"/>
          <w:sz w:val="22"/>
          <w:szCs w:val="22"/>
        </w:rPr>
        <w:t>la</w:t>
      </w:r>
      <w:r w:rsidRPr="008D4DE3">
        <w:rPr>
          <w:rFonts w:ascii="Arial" w:hAnsi="Arial"/>
          <w:spacing w:val="-8"/>
          <w:sz w:val="22"/>
          <w:szCs w:val="22"/>
        </w:rPr>
        <w:t xml:space="preserve"> </w:t>
      </w:r>
      <w:r w:rsidRPr="008D4DE3">
        <w:rPr>
          <w:rFonts w:ascii="Arial" w:hAnsi="Arial"/>
          <w:sz w:val="22"/>
          <w:szCs w:val="22"/>
        </w:rPr>
        <w:t>tarifa</w:t>
      </w:r>
      <w:r w:rsidRPr="008D4DE3">
        <w:rPr>
          <w:rFonts w:ascii="Arial" w:hAnsi="Arial"/>
          <w:spacing w:val="-9"/>
          <w:sz w:val="22"/>
          <w:szCs w:val="22"/>
        </w:rPr>
        <w:t xml:space="preserve"> </w:t>
      </w:r>
      <w:r w:rsidRPr="008D4DE3">
        <w:rPr>
          <w:rFonts w:ascii="Arial" w:hAnsi="Arial"/>
          <w:sz w:val="22"/>
          <w:szCs w:val="22"/>
        </w:rPr>
        <w:t>aprovada</w:t>
      </w:r>
      <w:r w:rsidRPr="008D4DE3">
        <w:rPr>
          <w:rFonts w:ascii="Arial" w:hAnsi="Arial"/>
          <w:spacing w:val="-47"/>
          <w:sz w:val="22"/>
          <w:szCs w:val="22"/>
        </w:rPr>
        <w:t xml:space="preserve"> </w:t>
      </w:r>
      <w:r w:rsidRPr="008D4DE3">
        <w:rPr>
          <w:rFonts w:ascii="Arial" w:hAnsi="Arial"/>
          <w:sz w:val="22"/>
          <w:szCs w:val="22"/>
        </w:rPr>
        <w:t>per</w:t>
      </w:r>
      <w:r w:rsidRPr="008D4DE3">
        <w:rPr>
          <w:rFonts w:ascii="Arial" w:hAnsi="Arial"/>
          <w:spacing w:val="-3"/>
          <w:sz w:val="22"/>
          <w:szCs w:val="22"/>
        </w:rPr>
        <w:t xml:space="preserve"> </w:t>
      </w:r>
      <w:r w:rsidRPr="008D4DE3">
        <w:rPr>
          <w:rFonts w:ascii="Arial" w:hAnsi="Arial"/>
          <w:sz w:val="22"/>
          <w:szCs w:val="22"/>
        </w:rPr>
        <w:t>l'Ajuntament,</w:t>
      </w:r>
      <w:r w:rsidRPr="008D4DE3">
        <w:rPr>
          <w:rFonts w:ascii="Arial" w:hAnsi="Arial"/>
          <w:spacing w:val="-6"/>
          <w:sz w:val="22"/>
          <w:szCs w:val="22"/>
        </w:rPr>
        <w:t xml:space="preserve"> </w:t>
      </w:r>
      <w:r w:rsidRPr="008D4DE3">
        <w:rPr>
          <w:rFonts w:ascii="Arial" w:hAnsi="Arial"/>
          <w:sz w:val="22"/>
          <w:szCs w:val="22"/>
        </w:rPr>
        <w:t>en</w:t>
      </w:r>
      <w:r w:rsidRPr="008D4DE3">
        <w:rPr>
          <w:rFonts w:ascii="Arial" w:hAnsi="Arial"/>
          <w:spacing w:val="-3"/>
          <w:sz w:val="22"/>
          <w:szCs w:val="22"/>
        </w:rPr>
        <w:t xml:space="preserve"> </w:t>
      </w:r>
      <w:r w:rsidRPr="008D4DE3">
        <w:rPr>
          <w:rFonts w:ascii="Arial" w:hAnsi="Arial"/>
          <w:sz w:val="22"/>
          <w:szCs w:val="22"/>
        </w:rPr>
        <w:t>funció</w:t>
      </w:r>
      <w:r w:rsidRPr="008D4DE3">
        <w:rPr>
          <w:rFonts w:ascii="Arial" w:hAnsi="Arial"/>
          <w:spacing w:val="-3"/>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la classificació</w:t>
      </w:r>
      <w:r w:rsidRPr="008D4DE3">
        <w:rPr>
          <w:rFonts w:ascii="Arial" w:hAnsi="Arial"/>
          <w:spacing w:val="-3"/>
          <w:sz w:val="22"/>
          <w:szCs w:val="22"/>
        </w:rPr>
        <w:t xml:space="preserve"> </w:t>
      </w:r>
      <w:r w:rsidRPr="008D4DE3">
        <w:rPr>
          <w:rFonts w:ascii="Arial" w:hAnsi="Arial"/>
          <w:sz w:val="22"/>
          <w:szCs w:val="22"/>
        </w:rPr>
        <w:t>de</w:t>
      </w:r>
      <w:r w:rsidRPr="008D4DE3">
        <w:rPr>
          <w:rFonts w:ascii="Arial" w:hAnsi="Arial"/>
          <w:spacing w:val="-3"/>
          <w:sz w:val="22"/>
          <w:szCs w:val="22"/>
        </w:rPr>
        <w:t xml:space="preserve"> </w:t>
      </w:r>
      <w:r w:rsidRPr="008D4DE3">
        <w:rPr>
          <w:rFonts w:ascii="Arial" w:hAnsi="Arial"/>
          <w:sz w:val="22"/>
          <w:szCs w:val="22"/>
        </w:rPr>
        <w:t>la</w:t>
      </w:r>
      <w:r w:rsidRPr="008D4DE3">
        <w:rPr>
          <w:rFonts w:ascii="Arial" w:hAnsi="Arial"/>
          <w:spacing w:val="-2"/>
          <w:sz w:val="22"/>
          <w:szCs w:val="22"/>
        </w:rPr>
        <w:t xml:space="preserve"> </w:t>
      </w:r>
      <w:r w:rsidRPr="008D4DE3">
        <w:rPr>
          <w:rFonts w:ascii="Arial" w:hAnsi="Arial"/>
          <w:sz w:val="22"/>
          <w:szCs w:val="22"/>
        </w:rPr>
        <w:t>zona.</w:t>
      </w:r>
    </w:p>
    <w:p w14:paraId="5DB2F3EA" w14:textId="77777777" w:rsidR="00091F93" w:rsidRPr="008D4DE3" w:rsidRDefault="00091F93" w:rsidP="00163EC9">
      <w:pPr>
        <w:pStyle w:val="Textoindependiente"/>
        <w:rPr>
          <w:rFonts w:ascii="Arial" w:hAnsi="Arial"/>
          <w:sz w:val="22"/>
          <w:szCs w:val="22"/>
        </w:rPr>
      </w:pPr>
    </w:p>
    <w:p w14:paraId="35BC037A" w14:textId="328090D3" w:rsidR="00091F93" w:rsidRPr="008D4DE3" w:rsidRDefault="00091F93" w:rsidP="00163EC9">
      <w:pPr>
        <w:pStyle w:val="Textoindependiente"/>
        <w:rPr>
          <w:rFonts w:ascii="Arial" w:hAnsi="Arial"/>
          <w:sz w:val="22"/>
          <w:szCs w:val="22"/>
        </w:rPr>
      </w:pPr>
      <w:r w:rsidRPr="008D4DE3">
        <w:rPr>
          <w:rFonts w:ascii="Arial" w:hAnsi="Arial"/>
          <w:sz w:val="22"/>
          <w:szCs w:val="22"/>
        </w:rPr>
        <w:lastRenderedPageBreak/>
        <w:t>2.-</w:t>
      </w:r>
      <w:r w:rsidRPr="008D4DE3">
        <w:rPr>
          <w:rFonts w:ascii="Arial" w:hAnsi="Arial"/>
          <w:spacing w:val="-1"/>
          <w:sz w:val="22"/>
          <w:szCs w:val="22"/>
        </w:rPr>
        <w:t xml:space="preserve"> </w:t>
      </w:r>
      <w:r w:rsidRPr="008D4DE3">
        <w:rPr>
          <w:rFonts w:ascii="Arial" w:hAnsi="Arial"/>
          <w:sz w:val="22"/>
          <w:szCs w:val="22"/>
        </w:rPr>
        <w:t>Es</w:t>
      </w:r>
      <w:r w:rsidRPr="008D4DE3">
        <w:rPr>
          <w:rFonts w:ascii="Arial" w:hAnsi="Arial"/>
          <w:spacing w:val="-1"/>
          <w:sz w:val="22"/>
          <w:szCs w:val="22"/>
        </w:rPr>
        <w:t xml:space="preserve"> </w:t>
      </w:r>
      <w:r w:rsidRPr="008D4DE3">
        <w:rPr>
          <w:rFonts w:ascii="Arial" w:hAnsi="Arial"/>
          <w:sz w:val="22"/>
          <w:szCs w:val="22"/>
        </w:rPr>
        <w:t>denominen</w:t>
      </w:r>
      <w:r w:rsidRPr="008D4DE3">
        <w:rPr>
          <w:rFonts w:ascii="Arial" w:hAnsi="Arial"/>
          <w:spacing w:val="-2"/>
          <w:sz w:val="22"/>
          <w:szCs w:val="22"/>
        </w:rPr>
        <w:t xml:space="preserve"> </w:t>
      </w:r>
      <w:r w:rsidRPr="008D4DE3">
        <w:rPr>
          <w:rFonts w:ascii="Arial" w:hAnsi="Arial"/>
          <w:sz w:val="22"/>
          <w:szCs w:val="22"/>
        </w:rPr>
        <w:t>zona</w:t>
      </w:r>
      <w:r w:rsidRPr="008D4DE3">
        <w:rPr>
          <w:rFonts w:ascii="Arial" w:hAnsi="Arial"/>
          <w:spacing w:val="1"/>
          <w:sz w:val="22"/>
          <w:szCs w:val="22"/>
        </w:rPr>
        <w:t xml:space="preserve"> </w:t>
      </w:r>
      <w:r w:rsidRPr="008D4DE3">
        <w:rPr>
          <w:rFonts w:ascii="Arial" w:hAnsi="Arial"/>
          <w:sz w:val="22"/>
          <w:szCs w:val="22"/>
        </w:rPr>
        <w:t>blava</w:t>
      </w:r>
      <w:r w:rsidRPr="008D4DE3">
        <w:rPr>
          <w:rFonts w:ascii="Arial" w:hAnsi="Arial"/>
          <w:spacing w:val="-3"/>
          <w:sz w:val="22"/>
          <w:szCs w:val="22"/>
        </w:rPr>
        <w:t xml:space="preserve"> </w:t>
      </w:r>
      <w:r w:rsidRPr="008D4DE3">
        <w:rPr>
          <w:rFonts w:ascii="Arial" w:hAnsi="Arial"/>
          <w:sz w:val="22"/>
          <w:szCs w:val="22"/>
        </w:rPr>
        <w:t>els</w:t>
      </w:r>
      <w:r w:rsidRPr="008D4DE3">
        <w:rPr>
          <w:rFonts w:ascii="Arial" w:hAnsi="Arial"/>
          <w:spacing w:val="-5"/>
          <w:sz w:val="22"/>
          <w:szCs w:val="22"/>
        </w:rPr>
        <w:t xml:space="preserve"> </w:t>
      </w:r>
      <w:r w:rsidRPr="008D4DE3">
        <w:rPr>
          <w:rFonts w:ascii="Arial" w:hAnsi="Arial"/>
          <w:sz w:val="22"/>
          <w:szCs w:val="22"/>
        </w:rPr>
        <w:t>espais,</w:t>
      </w:r>
      <w:r w:rsidRPr="008D4DE3">
        <w:rPr>
          <w:rFonts w:ascii="Arial" w:hAnsi="Arial"/>
          <w:spacing w:val="-7"/>
          <w:sz w:val="22"/>
          <w:szCs w:val="22"/>
        </w:rPr>
        <w:t xml:space="preserve"> </w:t>
      </w:r>
      <w:r w:rsidRPr="008D4DE3">
        <w:rPr>
          <w:rFonts w:ascii="Arial" w:hAnsi="Arial"/>
          <w:sz w:val="22"/>
          <w:szCs w:val="22"/>
        </w:rPr>
        <w:t>senyalitzats amb</w:t>
      </w:r>
      <w:r w:rsidRPr="008D4DE3">
        <w:rPr>
          <w:rFonts w:ascii="Arial" w:hAnsi="Arial"/>
          <w:spacing w:val="-2"/>
          <w:sz w:val="22"/>
          <w:szCs w:val="22"/>
        </w:rPr>
        <w:t xml:space="preserve"> </w:t>
      </w:r>
      <w:r w:rsidRPr="008D4DE3">
        <w:rPr>
          <w:rFonts w:ascii="Arial" w:hAnsi="Arial"/>
          <w:sz w:val="22"/>
          <w:szCs w:val="22"/>
        </w:rPr>
        <w:t>indicadors</w:t>
      </w:r>
      <w:r w:rsidRPr="008D4DE3">
        <w:rPr>
          <w:rFonts w:ascii="Arial" w:hAnsi="Arial"/>
          <w:spacing w:val="-3"/>
          <w:sz w:val="22"/>
          <w:szCs w:val="22"/>
        </w:rPr>
        <w:t xml:space="preserve"> </w:t>
      </w:r>
      <w:r w:rsidRPr="008D4DE3">
        <w:rPr>
          <w:rFonts w:ascii="Arial" w:hAnsi="Arial"/>
          <w:sz w:val="22"/>
          <w:szCs w:val="22"/>
        </w:rPr>
        <w:t>verticals</w:t>
      </w:r>
      <w:r w:rsidRPr="008D4DE3">
        <w:rPr>
          <w:rFonts w:ascii="Arial" w:hAnsi="Arial"/>
          <w:spacing w:val="-4"/>
          <w:sz w:val="22"/>
          <w:szCs w:val="22"/>
        </w:rPr>
        <w:t xml:space="preserve"> </w:t>
      </w:r>
      <w:r w:rsidRPr="008D4DE3">
        <w:rPr>
          <w:rFonts w:ascii="Arial" w:hAnsi="Arial"/>
          <w:sz w:val="22"/>
          <w:szCs w:val="22"/>
        </w:rPr>
        <w:t>i delimitats</w:t>
      </w:r>
      <w:r w:rsidRPr="008D4DE3">
        <w:rPr>
          <w:rFonts w:ascii="Arial" w:hAnsi="Arial"/>
          <w:spacing w:val="-4"/>
          <w:sz w:val="22"/>
          <w:szCs w:val="22"/>
        </w:rPr>
        <w:t xml:space="preserve"> </w:t>
      </w:r>
      <w:r w:rsidRPr="008D4DE3">
        <w:rPr>
          <w:rFonts w:ascii="Arial" w:hAnsi="Arial"/>
          <w:sz w:val="22"/>
          <w:szCs w:val="22"/>
        </w:rPr>
        <w:t>amb</w:t>
      </w:r>
      <w:r w:rsidRPr="008D4DE3">
        <w:rPr>
          <w:rFonts w:ascii="Arial" w:hAnsi="Arial"/>
          <w:spacing w:val="-47"/>
          <w:sz w:val="22"/>
          <w:szCs w:val="22"/>
        </w:rPr>
        <w:t xml:space="preserve"> </w:t>
      </w:r>
      <w:r w:rsidRPr="008D4DE3">
        <w:rPr>
          <w:rFonts w:ascii="Arial" w:hAnsi="Arial"/>
          <w:sz w:val="22"/>
          <w:szCs w:val="22"/>
        </w:rPr>
        <w:t>senyalització</w:t>
      </w:r>
      <w:r w:rsidRPr="008D4DE3">
        <w:rPr>
          <w:rFonts w:ascii="Arial" w:hAnsi="Arial"/>
          <w:spacing w:val="-7"/>
          <w:sz w:val="22"/>
          <w:szCs w:val="22"/>
        </w:rPr>
        <w:t xml:space="preserve"> </w:t>
      </w:r>
      <w:r w:rsidRPr="008D4DE3">
        <w:rPr>
          <w:rFonts w:ascii="Arial" w:hAnsi="Arial"/>
          <w:sz w:val="22"/>
          <w:szCs w:val="22"/>
        </w:rPr>
        <w:t>horitzontal</w:t>
      </w:r>
      <w:r w:rsidRPr="008D4DE3">
        <w:rPr>
          <w:rFonts w:ascii="Arial" w:hAnsi="Arial"/>
          <w:spacing w:val="-6"/>
          <w:sz w:val="22"/>
          <w:szCs w:val="22"/>
        </w:rPr>
        <w:t xml:space="preserve"> </w:t>
      </w:r>
      <w:r w:rsidRPr="008D4DE3">
        <w:rPr>
          <w:rFonts w:ascii="Arial" w:hAnsi="Arial"/>
          <w:sz w:val="22"/>
          <w:szCs w:val="22"/>
        </w:rPr>
        <w:t>de</w:t>
      </w:r>
      <w:r w:rsidRPr="008D4DE3">
        <w:rPr>
          <w:rFonts w:ascii="Arial" w:hAnsi="Arial"/>
          <w:spacing w:val="-6"/>
          <w:sz w:val="22"/>
          <w:szCs w:val="22"/>
        </w:rPr>
        <w:t xml:space="preserve"> </w:t>
      </w:r>
      <w:r w:rsidRPr="008D4DE3">
        <w:rPr>
          <w:rFonts w:ascii="Arial" w:hAnsi="Arial"/>
          <w:sz w:val="22"/>
          <w:szCs w:val="22"/>
        </w:rPr>
        <w:t>color</w:t>
      </w:r>
      <w:r w:rsidRPr="008D4DE3">
        <w:rPr>
          <w:rFonts w:ascii="Arial" w:hAnsi="Arial"/>
          <w:spacing w:val="-8"/>
          <w:sz w:val="22"/>
          <w:szCs w:val="22"/>
        </w:rPr>
        <w:t xml:space="preserve"> </w:t>
      </w:r>
      <w:r w:rsidRPr="008D4DE3">
        <w:rPr>
          <w:rFonts w:ascii="Arial" w:hAnsi="Arial"/>
          <w:sz w:val="22"/>
          <w:szCs w:val="22"/>
        </w:rPr>
        <w:t>blau,</w:t>
      </w:r>
      <w:r w:rsidRPr="008D4DE3">
        <w:rPr>
          <w:rFonts w:ascii="Arial" w:hAnsi="Arial"/>
          <w:spacing w:val="-8"/>
          <w:sz w:val="22"/>
          <w:szCs w:val="22"/>
        </w:rPr>
        <w:t xml:space="preserve"> </w:t>
      </w:r>
      <w:r w:rsidRPr="008D4DE3">
        <w:rPr>
          <w:rFonts w:ascii="Arial" w:hAnsi="Arial"/>
          <w:sz w:val="22"/>
          <w:szCs w:val="22"/>
        </w:rPr>
        <w:t>en</w:t>
      </w:r>
      <w:r w:rsidRPr="008D4DE3">
        <w:rPr>
          <w:rFonts w:ascii="Arial" w:hAnsi="Arial"/>
          <w:spacing w:val="-7"/>
          <w:sz w:val="22"/>
          <w:szCs w:val="22"/>
        </w:rPr>
        <w:t xml:space="preserve"> </w:t>
      </w:r>
      <w:r w:rsidRPr="008D4DE3">
        <w:rPr>
          <w:rFonts w:ascii="Arial" w:hAnsi="Arial"/>
          <w:sz w:val="22"/>
          <w:szCs w:val="22"/>
        </w:rPr>
        <w:t>què</w:t>
      </w:r>
      <w:r w:rsidRPr="008D4DE3">
        <w:rPr>
          <w:rFonts w:ascii="Arial" w:hAnsi="Arial"/>
          <w:spacing w:val="-6"/>
          <w:sz w:val="22"/>
          <w:szCs w:val="22"/>
        </w:rPr>
        <w:t xml:space="preserve"> </w:t>
      </w:r>
      <w:r w:rsidRPr="008D4DE3">
        <w:rPr>
          <w:rFonts w:ascii="Arial" w:hAnsi="Arial"/>
          <w:sz w:val="22"/>
          <w:szCs w:val="22"/>
        </w:rPr>
        <w:t>durant</w:t>
      </w:r>
      <w:r w:rsidRPr="008D4DE3">
        <w:rPr>
          <w:rFonts w:ascii="Arial" w:hAnsi="Arial"/>
          <w:spacing w:val="-11"/>
          <w:sz w:val="22"/>
          <w:szCs w:val="22"/>
        </w:rPr>
        <w:t xml:space="preserve"> </w:t>
      </w:r>
      <w:r w:rsidRPr="008D4DE3">
        <w:rPr>
          <w:rFonts w:ascii="Arial" w:hAnsi="Arial"/>
          <w:sz w:val="22"/>
          <w:szCs w:val="22"/>
        </w:rPr>
        <w:t>els</w:t>
      </w:r>
      <w:r w:rsidRPr="008D4DE3">
        <w:rPr>
          <w:rFonts w:ascii="Arial" w:hAnsi="Arial"/>
          <w:spacing w:val="-6"/>
          <w:sz w:val="22"/>
          <w:szCs w:val="22"/>
        </w:rPr>
        <w:t xml:space="preserve"> </w:t>
      </w:r>
      <w:r w:rsidRPr="008D4DE3">
        <w:rPr>
          <w:rFonts w:ascii="Arial" w:hAnsi="Arial"/>
          <w:sz w:val="22"/>
          <w:szCs w:val="22"/>
        </w:rPr>
        <w:t>dies</w:t>
      </w:r>
      <w:r w:rsidRPr="008D4DE3">
        <w:rPr>
          <w:rFonts w:ascii="Arial" w:hAnsi="Arial"/>
          <w:spacing w:val="-12"/>
          <w:sz w:val="22"/>
          <w:szCs w:val="22"/>
        </w:rPr>
        <w:t xml:space="preserve"> </w:t>
      </w:r>
      <w:r w:rsidRPr="008D4DE3">
        <w:rPr>
          <w:rFonts w:ascii="Arial" w:hAnsi="Arial"/>
          <w:sz w:val="22"/>
          <w:szCs w:val="22"/>
        </w:rPr>
        <w:t>i</w:t>
      </w:r>
      <w:r w:rsidRPr="008D4DE3">
        <w:rPr>
          <w:rFonts w:ascii="Arial" w:hAnsi="Arial"/>
          <w:spacing w:val="-6"/>
          <w:sz w:val="22"/>
          <w:szCs w:val="22"/>
        </w:rPr>
        <w:t xml:space="preserve"> </w:t>
      </w:r>
      <w:r w:rsidRPr="008D4DE3">
        <w:rPr>
          <w:rFonts w:ascii="Arial" w:hAnsi="Arial"/>
          <w:sz w:val="22"/>
          <w:szCs w:val="22"/>
        </w:rPr>
        <w:t>hores</w:t>
      </w:r>
      <w:r w:rsidRPr="008D4DE3">
        <w:rPr>
          <w:rFonts w:ascii="Arial" w:hAnsi="Arial"/>
          <w:spacing w:val="-10"/>
          <w:sz w:val="22"/>
          <w:szCs w:val="22"/>
        </w:rPr>
        <w:t xml:space="preserve"> </w:t>
      </w:r>
      <w:r w:rsidRPr="008D4DE3">
        <w:rPr>
          <w:rFonts w:ascii="Arial" w:hAnsi="Arial"/>
          <w:sz w:val="22"/>
          <w:szCs w:val="22"/>
        </w:rPr>
        <w:t>afectats</w:t>
      </w:r>
      <w:r w:rsidRPr="008D4DE3">
        <w:rPr>
          <w:rFonts w:ascii="Arial" w:hAnsi="Arial"/>
          <w:spacing w:val="-8"/>
          <w:sz w:val="22"/>
          <w:szCs w:val="22"/>
        </w:rPr>
        <w:t xml:space="preserve"> </w:t>
      </w:r>
      <w:r w:rsidRPr="008D4DE3">
        <w:rPr>
          <w:rFonts w:ascii="Arial" w:hAnsi="Arial"/>
          <w:sz w:val="22"/>
          <w:szCs w:val="22"/>
        </w:rPr>
        <w:t>l’estacionament</w:t>
      </w:r>
      <w:r w:rsidRPr="008D4DE3">
        <w:rPr>
          <w:rFonts w:ascii="Arial" w:hAnsi="Arial"/>
          <w:spacing w:val="-47"/>
          <w:sz w:val="22"/>
          <w:szCs w:val="22"/>
        </w:rPr>
        <w:t xml:space="preserve"> </w:t>
      </w:r>
      <w:r w:rsidRPr="008D4DE3">
        <w:rPr>
          <w:rFonts w:ascii="Arial" w:hAnsi="Arial"/>
          <w:sz w:val="22"/>
          <w:szCs w:val="22"/>
        </w:rPr>
        <w:t>només</w:t>
      </w:r>
      <w:r w:rsidRPr="008D4DE3">
        <w:rPr>
          <w:rFonts w:ascii="Arial" w:hAnsi="Arial"/>
          <w:spacing w:val="6"/>
          <w:sz w:val="22"/>
          <w:szCs w:val="22"/>
        </w:rPr>
        <w:t xml:space="preserve"> </w:t>
      </w:r>
      <w:r w:rsidRPr="008D4DE3">
        <w:rPr>
          <w:rFonts w:ascii="Arial" w:hAnsi="Arial"/>
          <w:sz w:val="22"/>
          <w:szCs w:val="22"/>
        </w:rPr>
        <w:t>està</w:t>
      </w:r>
      <w:r w:rsidRPr="008D4DE3">
        <w:rPr>
          <w:rFonts w:ascii="Arial" w:hAnsi="Arial"/>
          <w:spacing w:val="4"/>
          <w:sz w:val="22"/>
          <w:szCs w:val="22"/>
        </w:rPr>
        <w:t xml:space="preserve"> </w:t>
      </w:r>
      <w:r w:rsidRPr="008D4DE3">
        <w:rPr>
          <w:rFonts w:ascii="Arial" w:hAnsi="Arial"/>
          <w:sz w:val="22"/>
          <w:szCs w:val="22"/>
        </w:rPr>
        <w:t>permès</w:t>
      </w:r>
      <w:r w:rsidRPr="008D4DE3">
        <w:rPr>
          <w:rFonts w:ascii="Arial" w:hAnsi="Arial"/>
          <w:spacing w:val="4"/>
          <w:sz w:val="22"/>
          <w:szCs w:val="22"/>
        </w:rPr>
        <w:t xml:space="preserve"> </w:t>
      </w:r>
      <w:r w:rsidRPr="008D4DE3">
        <w:rPr>
          <w:rFonts w:ascii="Arial" w:hAnsi="Arial"/>
          <w:sz w:val="22"/>
          <w:szCs w:val="22"/>
        </w:rPr>
        <w:t>fins</w:t>
      </w:r>
      <w:r w:rsidRPr="008D4DE3">
        <w:rPr>
          <w:rFonts w:ascii="Arial" w:hAnsi="Arial"/>
          <w:spacing w:val="1"/>
          <w:sz w:val="22"/>
          <w:szCs w:val="22"/>
        </w:rPr>
        <w:t xml:space="preserve"> </w:t>
      </w:r>
      <w:r w:rsidRPr="008D4DE3">
        <w:rPr>
          <w:rFonts w:ascii="Arial" w:hAnsi="Arial"/>
          <w:sz w:val="22"/>
          <w:szCs w:val="22"/>
        </w:rPr>
        <w:t>a</w:t>
      </w:r>
      <w:r w:rsidRPr="008D4DE3">
        <w:rPr>
          <w:rFonts w:ascii="Arial" w:hAnsi="Arial"/>
          <w:spacing w:val="6"/>
          <w:sz w:val="22"/>
          <w:szCs w:val="22"/>
        </w:rPr>
        <w:t xml:space="preserve"> </w:t>
      </w:r>
      <w:r w:rsidRPr="008D4DE3">
        <w:rPr>
          <w:rFonts w:ascii="Arial" w:hAnsi="Arial"/>
          <w:sz w:val="22"/>
          <w:szCs w:val="22"/>
        </w:rPr>
        <w:t>un</w:t>
      </w:r>
      <w:r w:rsidRPr="008D4DE3">
        <w:rPr>
          <w:rFonts w:ascii="Arial" w:hAnsi="Arial"/>
          <w:spacing w:val="5"/>
          <w:sz w:val="22"/>
          <w:szCs w:val="22"/>
        </w:rPr>
        <w:t xml:space="preserve"> </w:t>
      </w:r>
      <w:r w:rsidRPr="008D4DE3">
        <w:rPr>
          <w:rFonts w:ascii="Arial" w:hAnsi="Arial"/>
          <w:sz w:val="22"/>
          <w:szCs w:val="22"/>
        </w:rPr>
        <w:t>límit</w:t>
      </w:r>
      <w:r w:rsidRPr="008D4DE3">
        <w:rPr>
          <w:rFonts w:ascii="Arial" w:hAnsi="Arial"/>
          <w:spacing w:val="5"/>
          <w:sz w:val="22"/>
          <w:szCs w:val="22"/>
        </w:rPr>
        <w:t xml:space="preserve"> </w:t>
      </w:r>
      <w:r w:rsidRPr="008D4DE3">
        <w:rPr>
          <w:rFonts w:ascii="Arial" w:hAnsi="Arial"/>
          <w:sz w:val="22"/>
          <w:szCs w:val="22"/>
        </w:rPr>
        <w:t>màxim</w:t>
      </w:r>
      <w:r w:rsidRPr="008D4DE3">
        <w:rPr>
          <w:rFonts w:ascii="Arial" w:hAnsi="Arial"/>
          <w:spacing w:val="8"/>
          <w:sz w:val="22"/>
          <w:szCs w:val="22"/>
        </w:rPr>
        <w:t xml:space="preserve"> </w:t>
      </w:r>
      <w:r w:rsidRPr="008D4DE3">
        <w:rPr>
          <w:rFonts w:ascii="Arial" w:hAnsi="Arial"/>
          <w:sz w:val="22"/>
          <w:szCs w:val="22"/>
        </w:rPr>
        <w:t>dos</w:t>
      </w:r>
      <w:r w:rsidRPr="008D4DE3">
        <w:rPr>
          <w:rFonts w:ascii="Arial" w:hAnsi="Arial"/>
          <w:spacing w:val="4"/>
          <w:sz w:val="22"/>
          <w:szCs w:val="22"/>
        </w:rPr>
        <w:t xml:space="preserve"> </w:t>
      </w:r>
      <w:r w:rsidRPr="008D4DE3">
        <w:rPr>
          <w:rFonts w:ascii="Arial" w:hAnsi="Arial"/>
          <w:sz w:val="22"/>
          <w:szCs w:val="22"/>
        </w:rPr>
        <w:t>hores</w:t>
      </w:r>
      <w:r w:rsidRPr="008D4DE3">
        <w:rPr>
          <w:rFonts w:ascii="Arial" w:hAnsi="Arial"/>
          <w:spacing w:val="6"/>
          <w:sz w:val="22"/>
          <w:szCs w:val="22"/>
        </w:rPr>
        <w:t xml:space="preserve"> </w:t>
      </w:r>
      <w:r w:rsidRPr="008D4DE3">
        <w:rPr>
          <w:rFonts w:ascii="Arial" w:hAnsi="Arial"/>
          <w:sz w:val="22"/>
          <w:szCs w:val="22"/>
        </w:rPr>
        <w:t>de</w:t>
      </w:r>
      <w:r w:rsidRPr="008D4DE3">
        <w:rPr>
          <w:rFonts w:ascii="Arial" w:hAnsi="Arial"/>
          <w:spacing w:val="6"/>
          <w:sz w:val="22"/>
          <w:szCs w:val="22"/>
        </w:rPr>
        <w:t xml:space="preserve"> </w:t>
      </w:r>
      <w:r w:rsidRPr="008D4DE3">
        <w:rPr>
          <w:rFonts w:ascii="Arial" w:hAnsi="Arial"/>
          <w:sz w:val="22"/>
          <w:szCs w:val="22"/>
        </w:rPr>
        <w:t>temps,</w:t>
      </w:r>
      <w:r w:rsidRPr="008D4DE3">
        <w:rPr>
          <w:rFonts w:ascii="Arial" w:hAnsi="Arial"/>
          <w:spacing w:val="4"/>
          <w:sz w:val="22"/>
          <w:szCs w:val="22"/>
        </w:rPr>
        <w:t xml:space="preserve"> </w:t>
      </w:r>
      <w:r w:rsidRPr="008D4DE3">
        <w:rPr>
          <w:rFonts w:ascii="Arial" w:hAnsi="Arial"/>
          <w:sz w:val="22"/>
          <w:szCs w:val="22"/>
        </w:rPr>
        <w:t>previ</w:t>
      </w:r>
      <w:r w:rsidRPr="008D4DE3">
        <w:rPr>
          <w:rFonts w:ascii="Arial" w:hAnsi="Arial"/>
          <w:spacing w:val="4"/>
          <w:sz w:val="22"/>
          <w:szCs w:val="22"/>
        </w:rPr>
        <w:t xml:space="preserve"> </w:t>
      </w:r>
      <w:r w:rsidRPr="008D4DE3">
        <w:rPr>
          <w:rFonts w:ascii="Arial" w:hAnsi="Arial"/>
          <w:sz w:val="22"/>
          <w:szCs w:val="22"/>
        </w:rPr>
        <w:t>pagament</w:t>
      </w:r>
      <w:r w:rsidRPr="008D4DE3">
        <w:rPr>
          <w:rFonts w:ascii="Arial" w:hAnsi="Arial"/>
          <w:spacing w:val="7"/>
          <w:sz w:val="22"/>
          <w:szCs w:val="22"/>
        </w:rPr>
        <w:t xml:space="preserve"> </w:t>
      </w:r>
      <w:r w:rsidRPr="008D4DE3">
        <w:rPr>
          <w:rFonts w:ascii="Arial" w:hAnsi="Arial"/>
          <w:sz w:val="22"/>
          <w:szCs w:val="22"/>
        </w:rPr>
        <w:t>de</w:t>
      </w:r>
      <w:r w:rsidRPr="008D4DE3">
        <w:rPr>
          <w:rFonts w:ascii="Arial" w:hAnsi="Arial"/>
          <w:spacing w:val="6"/>
          <w:sz w:val="22"/>
          <w:szCs w:val="22"/>
        </w:rPr>
        <w:t xml:space="preserve"> </w:t>
      </w:r>
      <w:r w:rsidRPr="008D4DE3">
        <w:rPr>
          <w:rFonts w:ascii="Arial" w:hAnsi="Arial"/>
          <w:sz w:val="22"/>
          <w:szCs w:val="22"/>
        </w:rPr>
        <w:t>la</w:t>
      </w:r>
      <w:r w:rsidR="00046DA9" w:rsidRPr="008D4DE3">
        <w:rPr>
          <w:rFonts w:ascii="Arial" w:hAnsi="Arial"/>
          <w:sz w:val="22"/>
          <w:szCs w:val="22"/>
        </w:rPr>
        <w:t xml:space="preserve"> </w:t>
      </w:r>
      <w:r w:rsidRPr="008D4DE3">
        <w:rPr>
          <w:rFonts w:ascii="Arial" w:hAnsi="Arial"/>
          <w:sz w:val="22"/>
          <w:szCs w:val="22"/>
        </w:rPr>
        <w:t>corresponent</w:t>
      </w:r>
      <w:r w:rsidRPr="008D4DE3">
        <w:rPr>
          <w:rFonts w:ascii="Arial" w:hAnsi="Arial"/>
          <w:spacing w:val="31"/>
          <w:sz w:val="22"/>
          <w:szCs w:val="22"/>
        </w:rPr>
        <w:t xml:space="preserve"> </w:t>
      </w:r>
      <w:r w:rsidRPr="008D4DE3">
        <w:rPr>
          <w:rFonts w:ascii="Arial" w:hAnsi="Arial"/>
          <w:sz w:val="22"/>
          <w:szCs w:val="22"/>
        </w:rPr>
        <w:t>tarifa</w:t>
      </w:r>
      <w:r w:rsidRPr="008D4DE3">
        <w:rPr>
          <w:rFonts w:ascii="Arial" w:hAnsi="Arial"/>
          <w:spacing w:val="31"/>
          <w:sz w:val="22"/>
          <w:szCs w:val="22"/>
        </w:rPr>
        <w:t xml:space="preserve"> </w:t>
      </w:r>
      <w:r w:rsidRPr="008D4DE3">
        <w:rPr>
          <w:rFonts w:ascii="Arial" w:hAnsi="Arial"/>
          <w:sz w:val="22"/>
          <w:szCs w:val="22"/>
        </w:rPr>
        <w:t>mitjançant</w:t>
      </w:r>
      <w:r w:rsidRPr="008D4DE3">
        <w:rPr>
          <w:rFonts w:ascii="Arial" w:hAnsi="Arial"/>
          <w:spacing w:val="34"/>
          <w:sz w:val="22"/>
          <w:szCs w:val="22"/>
        </w:rPr>
        <w:t xml:space="preserve"> </w:t>
      </w:r>
      <w:r w:rsidRPr="008D4DE3">
        <w:rPr>
          <w:rFonts w:ascii="Arial" w:hAnsi="Arial"/>
          <w:sz w:val="22"/>
          <w:szCs w:val="22"/>
        </w:rPr>
        <w:t>parquímetres</w:t>
      </w:r>
      <w:r w:rsidRPr="008D4DE3">
        <w:rPr>
          <w:rFonts w:ascii="Arial" w:hAnsi="Arial"/>
          <w:spacing w:val="31"/>
          <w:sz w:val="22"/>
          <w:szCs w:val="22"/>
        </w:rPr>
        <w:t xml:space="preserve"> </w:t>
      </w:r>
      <w:r w:rsidRPr="008D4DE3">
        <w:rPr>
          <w:rFonts w:ascii="Arial" w:hAnsi="Arial"/>
          <w:sz w:val="22"/>
          <w:szCs w:val="22"/>
        </w:rPr>
        <w:t>o</w:t>
      </w:r>
      <w:r w:rsidRPr="008D4DE3">
        <w:rPr>
          <w:rFonts w:ascii="Arial" w:hAnsi="Arial"/>
          <w:spacing w:val="36"/>
          <w:sz w:val="22"/>
          <w:szCs w:val="22"/>
        </w:rPr>
        <w:t xml:space="preserve"> </w:t>
      </w:r>
      <w:r w:rsidRPr="008D4DE3">
        <w:rPr>
          <w:rFonts w:ascii="Arial" w:hAnsi="Arial"/>
          <w:sz w:val="22"/>
          <w:szCs w:val="22"/>
        </w:rPr>
        <w:t>altre</w:t>
      </w:r>
      <w:r w:rsidRPr="008D4DE3">
        <w:rPr>
          <w:rFonts w:ascii="Arial" w:hAnsi="Arial"/>
          <w:spacing w:val="30"/>
          <w:sz w:val="22"/>
          <w:szCs w:val="22"/>
        </w:rPr>
        <w:t xml:space="preserve"> </w:t>
      </w:r>
      <w:r w:rsidRPr="008D4DE3">
        <w:rPr>
          <w:rFonts w:ascii="Arial" w:hAnsi="Arial"/>
          <w:sz w:val="22"/>
          <w:szCs w:val="22"/>
        </w:rPr>
        <w:t>sistema</w:t>
      </w:r>
      <w:r w:rsidRPr="008D4DE3">
        <w:rPr>
          <w:rFonts w:ascii="Arial" w:hAnsi="Arial"/>
          <w:spacing w:val="33"/>
          <w:sz w:val="22"/>
          <w:szCs w:val="22"/>
        </w:rPr>
        <w:t xml:space="preserve"> </w:t>
      </w:r>
      <w:r w:rsidRPr="008D4DE3">
        <w:rPr>
          <w:rFonts w:ascii="Arial" w:hAnsi="Arial"/>
          <w:sz w:val="22"/>
          <w:szCs w:val="22"/>
        </w:rPr>
        <w:t>de</w:t>
      </w:r>
      <w:r w:rsidRPr="008D4DE3">
        <w:rPr>
          <w:rFonts w:ascii="Arial" w:hAnsi="Arial"/>
          <w:spacing w:val="33"/>
          <w:sz w:val="22"/>
          <w:szCs w:val="22"/>
        </w:rPr>
        <w:t xml:space="preserve"> </w:t>
      </w:r>
      <w:r w:rsidRPr="008D4DE3">
        <w:rPr>
          <w:rFonts w:ascii="Arial" w:hAnsi="Arial"/>
          <w:sz w:val="22"/>
          <w:szCs w:val="22"/>
        </w:rPr>
        <w:t>control</w:t>
      </w:r>
      <w:r w:rsidRPr="008D4DE3">
        <w:rPr>
          <w:rFonts w:ascii="Arial" w:hAnsi="Arial"/>
          <w:spacing w:val="33"/>
          <w:sz w:val="22"/>
          <w:szCs w:val="22"/>
        </w:rPr>
        <w:t xml:space="preserve"> </w:t>
      </w:r>
      <w:r w:rsidRPr="008D4DE3">
        <w:rPr>
          <w:rFonts w:ascii="Arial" w:hAnsi="Arial"/>
          <w:sz w:val="22"/>
          <w:szCs w:val="22"/>
        </w:rPr>
        <w:t>que</w:t>
      </w:r>
      <w:r w:rsidRPr="008D4DE3">
        <w:rPr>
          <w:rFonts w:ascii="Arial" w:hAnsi="Arial"/>
          <w:spacing w:val="33"/>
          <w:sz w:val="22"/>
          <w:szCs w:val="22"/>
        </w:rPr>
        <w:t xml:space="preserve"> </w:t>
      </w:r>
      <w:r w:rsidRPr="008D4DE3">
        <w:rPr>
          <w:rFonts w:ascii="Arial" w:hAnsi="Arial"/>
          <w:sz w:val="22"/>
          <w:szCs w:val="22"/>
        </w:rPr>
        <w:t>l’Ajuntament</w:t>
      </w:r>
      <w:r w:rsidRPr="008D4DE3">
        <w:rPr>
          <w:rFonts w:ascii="Arial" w:hAnsi="Arial"/>
          <w:spacing w:val="-47"/>
          <w:sz w:val="22"/>
          <w:szCs w:val="22"/>
        </w:rPr>
        <w:t xml:space="preserve"> </w:t>
      </w:r>
      <w:r w:rsidRPr="008D4DE3">
        <w:rPr>
          <w:rFonts w:ascii="Arial" w:hAnsi="Arial"/>
          <w:sz w:val="22"/>
          <w:szCs w:val="22"/>
        </w:rPr>
        <w:t>implanti,</w:t>
      </w:r>
      <w:r w:rsidRPr="008D4DE3">
        <w:rPr>
          <w:rFonts w:ascii="Arial" w:hAnsi="Arial"/>
          <w:spacing w:val="-9"/>
          <w:sz w:val="22"/>
          <w:szCs w:val="22"/>
        </w:rPr>
        <w:t xml:space="preserve"> </w:t>
      </w:r>
      <w:r w:rsidRPr="008D4DE3">
        <w:rPr>
          <w:rFonts w:ascii="Arial" w:hAnsi="Arial"/>
          <w:sz w:val="22"/>
          <w:szCs w:val="22"/>
        </w:rPr>
        <w:t>amb</w:t>
      </w:r>
      <w:r w:rsidRPr="008D4DE3">
        <w:rPr>
          <w:rFonts w:ascii="Arial" w:hAnsi="Arial"/>
          <w:spacing w:val="-7"/>
          <w:sz w:val="22"/>
          <w:szCs w:val="22"/>
        </w:rPr>
        <w:t xml:space="preserve"> </w:t>
      </w:r>
      <w:r w:rsidRPr="008D4DE3">
        <w:rPr>
          <w:rFonts w:ascii="Arial" w:hAnsi="Arial"/>
          <w:sz w:val="22"/>
          <w:szCs w:val="22"/>
        </w:rPr>
        <w:t>l’objectiu</w:t>
      </w:r>
      <w:r w:rsidRPr="008D4DE3">
        <w:rPr>
          <w:rFonts w:ascii="Arial" w:hAnsi="Arial"/>
          <w:spacing w:val="-5"/>
          <w:sz w:val="22"/>
          <w:szCs w:val="22"/>
        </w:rPr>
        <w:t xml:space="preserve"> </w:t>
      </w:r>
      <w:r w:rsidRPr="008D4DE3">
        <w:rPr>
          <w:rFonts w:ascii="Arial" w:hAnsi="Arial"/>
          <w:sz w:val="22"/>
          <w:szCs w:val="22"/>
        </w:rPr>
        <w:t>de</w:t>
      </w:r>
      <w:r w:rsidRPr="008D4DE3">
        <w:rPr>
          <w:rFonts w:ascii="Arial" w:hAnsi="Arial"/>
          <w:spacing w:val="-4"/>
          <w:sz w:val="22"/>
          <w:szCs w:val="22"/>
        </w:rPr>
        <w:t xml:space="preserve"> </w:t>
      </w:r>
      <w:r w:rsidRPr="008D4DE3">
        <w:rPr>
          <w:rFonts w:ascii="Arial" w:hAnsi="Arial"/>
          <w:sz w:val="22"/>
          <w:szCs w:val="22"/>
        </w:rPr>
        <w:t>garantir</w:t>
      </w:r>
      <w:r w:rsidRPr="008D4DE3">
        <w:rPr>
          <w:rFonts w:ascii="Arial" w:hAnsi="Arial"/>
          <w:spacing w:val="-4"/>
          <w:sz w:val="22"/>
          <w:szCs w:val="22"/>
        </w:rPr>
        <w:t xml:space="preserve"> </w:t>
      </w:r>
      <w:r w:rsidRPr="008D4DE3">
        <w:rPr>
          <w:rFonts w:ascii="Arial" w:hAnsi="Arial"/>
          <w:sz w:val="22"/>
          <w:szCs w:val="22"/>
        </w:rPr>
        <w:t>la</w:t>
      </w:r>
      <w:r w:rsidRPr="008D4DE3">
        <w:rPr>
          <w:rFonts w:ascii="Arial" w:hAnsi="Arial"/>
          <w:spacing w:val="-2"/>
          <w:sz w:val="22"/>
          <w:szCs w:val="22"/>
        </w:rPr>
        <w:t xml:space="preserve"> </w:t>
      </w:r>
      <w:r w:rsidRPr="008D4DE3">
        <w:rPr>
          <w:rFonts w:ascii="Arial" w:hAnsi="Arial"/>
          <w:sz w:val="22"/>
          <w:szCs w:val="22"/>
        </w:rPr>
        <w:t>rotació</w:t>
      </w:r>
      <w:r w:rsidRPr="008D4DE3">
        <w:rPr>
          <w:rFonts w:ascii="Arial" w:hAnsi="Arial"/>
          <w:spacing w:val="-2"/>
          <w:sz w:val="22"/>
          <w:szCs w:val="22"/>
        </w:rPr>
        <w:t xml:space="preserve"> </w:t>
      </w:r>
      <w:r w:rsidRPr="008D4DE3">
        <w:rPr>
          <w:rFonts w:ascii="Arial" w:hAnsi="Arial"/>
          <w:sz w:val="22"/>
          <w:szCs w:val="22"/>
        </w:rPr>
        <w:t>dels</w:t>
      </w:r>
      <w:r w:rsidRPr="008D4DE3">
        <w:rPr>
          <w:rFonts w:ascii="Arial" w:hAnsi="Arial"/>
          <w:spacing w:val="3"/>
          <w:sz w:val="22"/>
          <w:szCs w:val="22"/>
        </w:rPr>
        <w:t xml:space="preserve"> </w:t>
      </w:r>
      <w:r w:rsidRPr="008D4DE3">
        <w:rPr>
          <w:rFonts w:ascii="Arial" w:hAnsi="Arial"/>
          <w:sz w:val="22"/>
          <w:szCs w:val="22"/>
        </w:rPr>
        <w:t>aparcaments.</w:t>
      </w:r>
    </w:p>
    <w:p w14:paraId="08DE3664"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Existiran</w:t>
      </w:r>
      <w:r w:rsidRPr="008D4DE3">
        <w:rPr>
          <w:rFonts w:ascii="Arial" w:hAnsi="Arial"/>
          <w:spacing w:val="-6"/>
          <w:sz w:val="22"/>
          <w:szCs w:val="22"/>
        </w:rPr>
        <w:t xml:space="preserve"> </w:t>
      </w:r>
      <w:r w:rsidRPr="008D4DE3">
        <w:rPr>
          <w:rFonts w:ascii="Arial" w:hAnsi="Arial"/>
          <w:sz w:val="22"/>
          <w:szCs w:val="22"/>
        </w:rPr>
        <w:t>espais</w:t>
      </w:r>
      <w:r w:rsidRPr="008D4DE3">
        <w:rPr>
          <w:rFonts w:ascii="Arial" w:hAnsi="Arial"/>
          <w:spacing w:val="-3"/>
          <w:sz w:val="22"/>
          <w:szCs w:val="22"/>
        </w:rPr>
        <w:t xml:space="preserve"> </w:t>
      </w:r>
      <w:r w:rsidRPr="008D4DE3">
        <w:rPr>
          <w:rFonts w:ascii="Arial" w:hAnsi="Arial"/>
          <w:sz w:val="22"/>
          <w:szCs w:val="22"/>
        </w:rPr>
        <w:t>de</w:t>
      </w:r>
      <w:r w:rsidRPr="008D4DE3">
        <w:rPr>
          <w:rFonts w:ascii="Arial" w:hAnsi="Arial"/>
          <w:spacing w:val="-3"/>
          <w:sz w:val="22"/>
          <w:szCs w:val="22"/>
        </w:rPr>
        <w:t xml:space="preserve"> </w:t>
      </w:r>
      <w:r w:rsidRPr="008D4DE3">
        <w:rPr>
          <w:rFonts w:ascii="Arial" w:hAnsi="Arial"/>
          <w:sz w:val="22"/>
          <w:szCs w:val="22"/>
        </w:rPr>
        <w:t>zona</w:t>
      </w:r>
      <w:r w:rsidRPr="008D4DE3">
        <w:rPr>
          <w:rFonts w:ascii="Arial" w:hAnsi="Arial"/>
          <w:spacing w:val="-3"/>
          <w:sz w:val="22"/>
          <w:szCs w:val="22"/>
        </w:rPr>
        <w:t xml:space="preserve"> </w:t>
      </w:r>
      <w:r w:rsidRPr="008D4DE3">
        <w:rPr>
          <w:rFonts w:ascii="Arial" w:hAnsi="Arial"/>
          <w:sz w:val="22"/>
          <w:szCs w:val="22"/>
        </w:rPr>
        <w:t>blava</w:t>
      </w:r>
      <w:r w:rsidRPr="008D4DE3">
        <w:rPr>
          <w:rFonts w:ascii="Arial" w:hAnsi="Arial"/>
          <w:spacing w:val="-3"/>
          <w:sz w:val="22"/>
          <w:szCs w:val="22"/>
        </w:rPr>
        <w:t xml:space="preserve"> </w:t>
      </w:r>
      <w:r w:rsidRPr="008D4DE3">
        <w:rPr>
          <w:rFonts w:ascii="Arial" w:hAnsi="Arial"/>
          <w:sz w:val="22"/>
          <w:szCs w:val="22"/>
        </w:rPr>
        <w:t>que</w:t>
      </w:r>
      <w:r w:rsidRPr="008D4DE3">
        <w:rPr>
          <w:rFonts w:ascii="Arial" w:hAnsi="Arial"/>
          <w:spacing w:val="-2"/>
          <w:sz w:val="22"/>
          <w:szCs w:val="22"/>
        </w:rPr>
        <w:t xml:space="preserve"> </w:t>
      </w:r>
      <w:r w:rsidRPr="008D4DE3">
        <w:rPr>
          <w:rFonts w:ascii="Arial" w:hAnsi="Arial"/>
          <w:sz w:val="22"/>
          <w:szCs w:val="22"/>
        </w:rPr>
        <w:t>l’ajuntament</w:t>
      </w:r>
      <w:r w:rsidRPr="008D4DE3">
        <w:rPr>
          <w:rFonts w:ascii="Arial" w:hAnsi="Arial"/>
          <w:spacing w:val="-3"/>
          <w:sz w:val="22"/>
          <w:szCs w:val="22"/>
        </w:rPr>
        <w:t xml:space="preserve"> </w:t>
      </w:r>
      <w:r w:rsidRPr="008D4DE3">
        <w:rPr>
          <w:rFonts w:ascii="Arial" w:hAnsi="Arial"/>
          <w:sz w:val="22"/>
          <w:szCs w:val="22"/>
        </w:rPr>
        <w:t>determini. .</w:t>
      </w:r>
      <w:r w:rsidRPr="008D4DE3">
        <w:rPr>
          <w:rFonts w:ascii="Arial" w:hAnsi="Arial"/>
          <w:spacing w:val="-47"/>
          <w:sz w:val="22"/>
          <w:szCs w:val="22"/>
        </w:rPr>
        <w:t xml:space="preserve"> </w:t>
      </w:r>
      <w:r w:rsidRPr="008D4DE3">
        <w:rPr>
          <w:rFonts w:ascii="Arial" w:hAnsi="Arial"/>
          <w:sz w:val="22"/>
          <w:szCs w:val="22"/>
        </w:rPr>
        <w:t>Els</w:t>
      </w:r>
      <w:r w:rsidRPr="008D4DE3">
        <w:rPr>
          <w:rFonts w:ascii="Arial" w:hAnsi="Arial"/>
          <w:spacing w:val="-7"/>
          <w:sz w:val="22"/>
          <w:szCs w:val="22"/>
        </w:rPr>
        <w:t xml:space="preserve"> </w:t>
      </w:r>
      <w:r w:rsidRPr="008D4DE3">
        <w:rPr>
          <w:rFonts w:ascii="Arial" w:hAnsi="Arial"/>
          <w:sz w:val="22"/>
          <w:szCs w:val="22"/>
        </w:rPr>
        <w:t>horaris</w:t>
      </w:r>
      <w:r w:rsidRPr="008D4DE3">
        <w:rPr>
          <w:rFonts w:ascii="Arial" w:hAnsi="Arial"/>
          <w:spacing w:val="-8"/>
          <w:sz w:val="22"/>
          <w:szCs w:val="22"/>
        </w:rPr>
        <w:t xml:space="preserve"> </w:t>
      </w:r>
      <w:r w:rsidRPr="008D4DE3">
        <w:rPr>
          <w:rFonts w:ascii="Arial" w:hAnsi="Arial"/>
          <w:sz w:val="22"/>
          <w:szCs w:val="22"/>
        </w:rPr>
        <w:t>de</w:t>
      </w:r>
      <w:r w:rsidRPr="008D4DE3">
        <w:rPr>
          <w:rFonts w:ascii="Arial" w:hAnsi="Arial"/>
          <w:spacing w:val="-7"/>
          <w:sz w:val="22"/>
          <w:szCs w:val="22"/>
        </w:rPr>
        <w:t xml:space="preserve"> </w:t>
      </w:r>
      <w:r w:rsidRPr="008D4DE3">
        <w:rPr>
          <w:rFonts w:ascii="Arial" w:hAnsi="Arial"/>
          <w:sz w:val="22"/>
          <w:szCs w:val="22"/>
        </w:rPr>
        <w:t>funcionament</w:t>
      </w:r>
      <w:r w:rsidRPr="008D4DE3">
        <w:rPr>
          <w:rFonts w:ascii="Arial" w:hAnsi="Arial"/>
          <w:spacing w:val="-9"/>
          <w:sz w:val="22"/>
          <w:szCs w:val="22"/>
        </w:rPr>
        <w:t xml:space="preserve"> </w:t>
      </w:r>
      <w:r w:rsidRPr="008D4DE3">
        <w:rPr>
          <w:rFonts w:ascii="Arial" w:hAnsi="Arial"/>
          <w:sz w:val="22"/>
          <w:szCs w:val="22"/>
        </w:rPr>
        <w:t>de</w:t>
      </w:r>
      <w:r w:rsidRPr="008D4DE3">
        <w:rPr>
          <w:rFonts w:ascii="Arial" w:hAnsi="Arial"/>
          <w:spacing w:val="-7"/>
          <w:sz w:val="22"/>
          <w:szCs w:val="22"/>
        </w:rPr>
        <w:t xml:space="preserve"> </w:t>
      </w:r>
      <w:r w:rsidRPr="008D4DE3">
        <w:rPr>
          <w:rFonts w:ascii="Arial" w:hAnsi="Arial"/>
          <w:sz w:val="22"/>
          <w:szCs w:val="22"/>
        </w:rPr>
        <w:t>la</w:t>
      </w:r>
      <w:r w:rsidRPr="008D4DE3">
        <w:rPr>
          <w:rFonts w:ascii="Arial" w:hAnsi="Arial"/>
          <w:spacing w:val="-2"/>
          <w:sz w:val="22"/>
          <w:szCs w:val="22"/>
        </w:rPr>
        <w:t xml:space="preserve"> </w:t>
      </w:r>
      <w:r w:rsidRPr="008D4DE3">
        <w:rPr>
          <w:rFonts w:ascii="Arial" w:hAnsi="Arial"/>
          <w:sz w:val="22"/>
          <w:szCs w:val="22"/>
        </w:rPr>
        <w:t>zona</w:t>
      </w:r>
      <w:r w:rsidRPr="008D4DE3">
        <w:rPr>
          <w:rFonts w:ascii="Arial" w:hAnsi="Arial"/>
          <w:spacing w:val="-5"/>
          <w:sz w:val="22"/>
          <w:szCs w:val="22"/>
        </w:rPr>
        <w:t xml:space="preserve"> </w:t>
      </w:r>
      <w:r w:rsidRPr="008D4DE3">
        <w:rPr>
          <w:rFonts w:ascii="Arial" w:hAnsi="Arial"/>
          <w:sz w:val="22"/>
          <w:szCs w:val="22"/>
        </w:rPr>
        <w:t>blava</w:t>
      </w:r>
      <w:r w:rsidRPr="008D4DE3">
        <w:rPr>
          <w:rFonts w:ascii="Arial" w:hAnsi="Arial"/>
          <w:spacing w:val="-10"/>
          <w:sz w:val="22"/>
          <w:szCs w:val="22"/>
        </w:rPr>
        <w:t xml:space="preserve"> </w:t>
      </w:r>
      <w:r w:rsidRPr="008D4DE3">
        <w:rPr>
          <w:rFonts w:ascii="Arial" w:hAnsi="Arial"/>
          <w:sz w:val="22"/>
          <w:szCs w:val="22"/>
        </w:rPr>
        <w:t>seran</w:t>
      </w:r>
      <w:r w:rsidRPr="008D4DE3">
        <w:rPr>
          <w:rFonts w:ascii="Arial" w:hAnsi="Arial"/>
          <w:spacing w:val="-10"/>
          <w:sz w:val="22"/>
          <w:szCs w:val="22"/>
        </w:rPr>
        <w:t xml:space="preserve"> </w:t>
      </w:r>
      <w:r w:rsidRPr="008D4DE3">
        <w:rPr>
          <w:rFonts w:ascii="Arial" w:hAnsi="Arial"/>
          <w:sz w:val="22"/>
          <w:szCs w:val="22"/>
        </w:rPr>
        <w:t>de</w:t>
      </w:r>
      <w:r w:rsidRPr="008D4DE3">
        <w:rPr>
          <w:rFonts w:ascii="Arial" w:hAnsi="Arial"/>
          <w:spacing w:val="-6"/>
          <w:sz w:val="22"/>
          <w:szCs w:val="22"/>
        </w:rPr>
        <w:t xml:space="preserve"> </w:t>
      </w:r>
      <w:r w:rsidRPr="008D4DE3">
        <w:rPr>
          <w:rFonts w:ascii="Arial" w:hAnsi="Arial"/>
          <w:sz w:val="22"/>
          <w:szCs w:val="22"/>
        </w:rPr>
        <w:t>dilluns</w:t>
      </w:r>
      <w:r w:rsidRPr="008D4DE3">
        <w:rPr>
          <w:rFonts w:ascii="Arial" w:hAnsi="Arial"/>
          <w:spacing w:val="-7"/>
          <w:sz w:val="22"/>
          <w:szCs w:val="22"/>
        </w:rPr>
        <w:t xml:space="preserve"> </w:t>
      </w:r>
      <w:r w:rsidRPr="008D4DE3">
        <w:rPr>
          <w:rFonts w:ascii="Arial" w:hAnsi="Arial"/>
          <w:sz w:val="22"/>
          <w:szCs w:val="22"/>
        </w:rPr>
        <w:t>a</w:t>
      </w:r>
      <w:r w:rsidRPr="008D4DE3">
        <w:rPr>
          <w:rFonts w:ascii="Arial" w:hAnsi="Arial"/>
          <w:spacing w:val="-8"/>
          <w:sz w:val="22"/>
          <w:szCs w:val="22"/>
        </w:rPr>
        <w:t xml:space="preserve"> </w:t>
      </w:r>
      <w:r w:rsidRPr="008D4DE3">
        <w:rPr>
          <w:rFonts w:ascii="Arial" w:hAnsi="Arial"/>
          <w:sz w:val="22"/>
          <w:szCs w:val="22"/>
        </w:rPr>
        <w:t>dissabte,</w:t>
      </w:r>
      <w:r w:rsidRPr="008D4DE3">
        <w:rPr>
          <w:rFonts w:ascii="Arial" w:hAnsi="Arial"/>
          <w:spacing w:val="-8"/>
          <w:sz w:val="22"/>
          <w:szCs w:val="22"/>
        </w:rPr>
        <w:t xml:space="preserve"> </w:t>
      </w:r>
      <w:r w:rsidRPr="008D4DE3">
        <w:rPr>
          <w:rFonts w:ascii="Arial" w:hAnsi="Arial"/>
          <w:sz w:val="22"/>
          <w:szCs w:val="22"/>
        </w:rPr>
        <w:t>de</w:t>
      </w:r>
      <w:r w:rsidRPr="008D4DE3">
        <w:rPr>
          <w:rFonts w:ascii="Arial" w:hAnsi="Arial"/>
          <w:spacing w:val="-11"/>
          <w:sz w:val="22"/>
          <w:szCs w:val="22"/>
        </w:rPr>
        <w:t xml:space="preserve"> </w:t>
      </w:r>
      <w:r w:rsidRPr="008D4DE3">
        <w:rPr>
          <w:rFonts w:ascii="Arial" w:hAnsi="Arial"/>
          <w:sz w:val="22"/>
          <w:szCs w:val="22"/>
        </w:rPr>
        <w:t>9.00</w:t>
      </w:r>
      <w:r w:rsidRPr="008D4DE3">
        <w:rPr>
          <w:rFonts w:ascii="Arial" w:hAnsi="Arial"/>
          <w:spacing w:val="-3"/>
          <w:sz w:val="22"/>
          <w:szCs w:val="22"/>
        </w:rPr>
        <w:t xml:space="preserve"> </w:t>
      </w:r>
      <w:r w:rsidRPr="008D4DE3">
        <w:rPr>
          <w:rFonts w:ascii="Arial" w:hAnsi="Arial"/>
          <w:sz w:val="22"/>
          <w:szCs w:val="22"/>
        </w:rPr>
        <w:t>a</w:t>
      </w:r>
      <w:r w:rsidRPr="008D4DE3">
        <w:rPr>
          <w:rFonts w:ascii="Arial" w:hAnsi="Arial"/>
          <w:spacing w:val="-5"/>
          <w:sz w:val="22"/>
          <w:szCs w:val="22"/>
        </w:rPr>
        <w:t xml:space="preserve"> </w:t>
      </w:r>
      <w:r w:rsidRPr="008D4DE3">
        <w:rPr>
          <w:rFonts w:ascii="Arial" w:hAnsi="Arial"/>
          <w:sz w:val="22"/>
          <w:szCs w:val="22"/>
        </w:rPr>
        <w:t>14.00h</w:t>
      </w:r>
      <w:r w:rsidRPr="008D4DE3">
        <w:rPr>
          <w:rFonts w:ascii="Arial" w:hAnsi="Arial"/>
          <w:spacing w:val="-5"/>
          <w:sz w:val="22"/>
          <w:szCs w:val="22"/>
        </w:rPr>
        <w:t xml:space="preserve"> </w:t>
      </w:r>
      <w:r w:rsidRPr="008D4DE3">
        <w:rPr>
          <w:rFonts w:ascii="Arial" w:hAnsi="Arial"/>
          <w:sz w:val="22"/>
          <w:szCs w:val="22"/>
        </w:rPr>
        <w:t>i</w:t>
      </w:r>
      <w:r w:rsidRPr="008D4DE3">
        <w:rPr>
          <w:rFonts w:ascii="Arial" w:hAnsi="Arial"/>
          <w:spacing w:val="-5"/>
          <w:sz w:val="22"/>
          <w:szCs w:val="22"/>
        </w:rPr>
        <w:t xml:space="preserve"> </w:t>
      </w:r>
      <w:r w:rsidRPr="008D4DE3">
        <w:rPr>
          <w:rFonts w:ascii="Arial" w:hAnsi="Arial"/>
          <w:sz w:val="22"/>
          <w:szCs w:val="22"/>
        </w:rPr>
        <w:t>de</w:t>
      </w:r>
    </w:p>
    <w:p w14:paraId="4FD9505A" w14:textId="77777777" w:rsidR="00091F93" w:rsidRPr="008D4DE3" w:rsidRDefault="00091F93" w:rsidP="00163EC9">
      <w:pPr>
        <w:pStyle w:val="Prrafodelista"/>
        <w:numPr>
          <w:ilvl w:val="1"/>
          <w:numId w:val="89"/>
        </w:numPr>
        <w:ind w:left="0" w:firstLine="0"/>
        <w:rPr>
          <w:rFonts w:ascii="Arial" w:hAnsi="Arial" w:cs="Arial"/>
        </w:rPr>
      </w:pPr>
      <w:r w:rsidRPr="008D4DE3">
        <w:rPr>
          <w:rFonts w:ascii="Arial" w:hAnsi="Arial" w:cs="Arial"/>
        </w:rPr>
        <w:t>a</w:t>
      </w:r>
      <w:r w:rsidRPr="008D4DE3">
        <w:rPr>
          <w:rFonts w:ascii="Arial" w:hAnsi="Arial" w:cs="Arial"/>
          <w:spacing w:val="30"/>
        </w:rPr>
        <w:t xml:space="preserve"> </w:t>
      </w:r>
      <w:r w:rsidRPr="008D4DE3">
        <w:rPr>
          <w:rFonts w:ascii="Arial" w:hAnsi="Arial" w:cs="Arial"/>
        </w:rPr>
        <w:t>20.00h.</w:t>
      </w:r>
      <w:r w:rsidRPr="008D4DE3">
        <w:rPr>
          <w:rFonts w:ascii="Arial" w:hAnsi="Arial" w:cs="Arial"/>
          <w:spacing w:val="31"/>
        </w:rPr>
        <w:t xml:space="preserve"> </w:t>
      </w:r>
      <w:r w:rsidRPr="008D4DE3">
        <w:rPr>
          <w:rFonts w:ascii="Arial" w:hAnsi="Arial" w:cs="Arial"/>
        </w:rPr>
        <w:t>No</w:t>
      </w:r>
      <w:r w:rsidRPr="008D4DE3">
        <w:rPr>
          <w:rFonts w:ascii="Arial" w:hAnsi="Arial" w:cs="Arial"/>
          <w:spacing w:val="26"/>
        </w:rPr>
        <w:t xml:space="preserve"> </w:t>
      </w:r>
      <w:r w:rsidRPr="008D4DE3">
        <w:rPr>
          <w:rFonts w:ascii="Arial" w:hAnsi="Arial" w:cs="Arial"/>
        </w:rPr>
        <w:t>obstant,</w:t>
      </w:r>
      <w:r w:rsidRPr="008D4DE3">
        <w:rPr>
          <w:rFonts w:ascii="Arial" w:hAnsi="Arial" w:cs="Arial"/>
          <w:spacing w:val="31"/>
        </w:rPr>
        <w:t xml:space="preserve"> </w:t>
      </w:r>
      <w:r w:rsidRPr="008D4DE3">
        <w:rPr>
          <w:rFonts w:ascii="Arial" w:hAnsi="Arial" w:cs="Arial"/>
        </w:rPr>
        <w:t>aquests</w:t>
      </w:r>
      <w:r w:rsidRPr="008D4DE3">
        <w:rPr>
          <w:rFonts w:ascii="Arial" w:hAnsi="Arial" w:cs="Arial"/>
          <w:spacing w:val="25"/>
        </w:rPr>
        <w:t xml:space="preserve"> </w:t>
      </w:r>
      <w:r w:rsidRPr="008D4DE3">
        <w:rPr>
          <w:rFonts w:ascii="Arial" w:hAnsi="Arial" w:cs="Arial"/>
        </w:rPr>
        <w:t>horaris</w:t>
      </w:r>
      <w:r w:rsidRPr="008D4DE3">
        <w:rPr>
          <w:rFonts w:ascii="Arial" w:hAnsi="Arial" w:cs="Arial"/>
          <w:spacing w:val="29"/>
        </w:rPr>
        <w:t xml:space="preserve"> </w:t>
      </w:r>
      <w:r w:rsidRPr="008D4DE3">
        <w:rPr>
          <w:rFonts w:ascii="Arial" w:hAnsi="Arial" w:cs="Arial"/>
        </w:rPr>
        <w:t>poden</w:t>
      </w:r>
      <w:r w:rsidRPr="008D4DE3">
        <w:rPr>
          <w:rFonts w:ascii="Arial" w:hAnsi="Arial" w:cs="Arial"/>
          <w:spacing w:val="29"/>
        </w:rPr>
        <w:t xml:space="preserve"> </w:t>
      </w:r>
      <w:r w:rsidRPr="008D4DE3">
        <w:rPr>
          <w:rFonts w:ascii="Arial" w:hAnsi="Arial" w:cs="Arial"/>
        </w:rPr>
        <w:t>ésser</w:t>
      </w:r>
      <w:r w:rsidRPr="008D4DE3">
        <w:rPr>
          <w:rFonts w:ascii="Arial" w:hAnsi="Arial" w:cs="Arial"/>
          <w:spacing w:val="26"/>
        </w:rPr>
        <w:t xml:space="preserve"> </w:t>
      </w:r>
      <w:r w:rsidRPr="008D4DE3">
        <w:rPr>
          <w:rFonts w:ascii="Arial" w:hAnsi="Arial" w:cs="Arial"/>
        </w:rPr>
        <w:t>modificats</w:t>
      </w:r>
      <w:r w:rsidRPr="008D4DE3">
        <w:rPr>
          <w:rFonts w:ascii="Arial" w:hAnsi="Arial" w:cs="Arial"/>
          <w:spacing w:val="26"/>
        </w:rPr>
        <w:t xml:space="preserve"> </w:t>
      </w:r>
      <w:r w:rsidRPr="008D4DE3">
        <w:rPr>
          <w:rFonts w:ascii="Arial" w:hAnsi="Arial" w:cs="Arial"/>
        </w:rPr>
        <w:t>mitjançant</w:t>
      </w:r>
      <w:r w:rsidRPr="008D4DE3">
        <w:rPr>
          <w:rFonts w:ascii="Arial" w:hAnsi="Arial" w:cs="Arial"/>
          <w:spacing w:val="26"/>
        </w:rPr>
        <w:t xml:space="preserve"> </w:t>
      </w:r>
      <w:r w:rsidRPr="008D4DE3">
        <w:rPr>
          <w:rFonts w:ascii="Arial" w:hAnsi="Arial" w:cs="Arial"/>
        </w:rPr>
        <w:t>decret</w:t>
      </w:r>
      <w:r w:rsidRPr="008D4DE3">
        <w:rPr>
          <w:rFonts w:ascii="Arial" w:hAnsi="Arial" w:cs="Arial"/>
          <w:spacing w:val="32"/>
        </w:rPr>
        <w:t xml:space="preserve"> </w:t>
      </w:r>
      <w:r w:rsidRPr="008D4DE3">
        <w:rPr>
          <w:rFonts w:ascii="Arial" w:hAnsi="Arial" w:cs="Arial"/>
        </w:rPr>
        <w:t>de</w:t>
      </w:r>
      <w:r w:rsidRPr="008D4DE3">
        <w:rPr>
          <w:rFonts w:ascii="Arial" w:hAnsi="Arial" w:cs="Arial"/>
          <w:spacing w:val="-47"/>
        </w:rPr>
        <w:t xml:space="preserve"> </w:t>
      </w:r>
      <w:r w:rsidRPr="008D4DE3">
        <w:rPr>
          <w:rFonts w:ascii="Arial" w:hAnsi="Arial" w:cs="Arial"/>
        </w:rPr>
        <w:t>l’Alcaldia,</w:t>
      </w:r>
      <w:r w:rsidRPr="008D4DE3">
        <w:rPr>
          <w:rFonts w:ascii="Arial" w:hAnsi="Arial" w:cs="Arial"/>
          <w:spacing w:val="-7"/>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òrgan</w:t>
      </w:r>
      <w:r w:rsidRPr="008D4DE3">
        <w:rPr>
          <w:rFonts w:ascii="Arial" w:hAnsi="Arial" w:cs="Arial"/>
          <w:spacing w:val="-3"/>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qui delegui.</w:t>
      </w:r>
    </w:p>
    <w:p w14:paraId="5EEC651C"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3.- Es denominen zona taronja els espais, senyalitzats amb indicadors verticals i delimitats</w:t>
      </w:r>
      <w:r w:rsidRPr="008D4DE3">
        <w:rPr>
          <w:rFonts w:ascii="Arial" w:hAnsi="Arial"/>
          <w:spacing w:val="1"/>
          <w:sz w:val="22"/>
          <w:szCs w:val="22"/>
        </w:rPr>
        <w:t xml:space="preserve"> </w:t>
      </w:r>
      <w:r w:rsidRPr="008D4DE3">
        <w:rPr>
          <w:rFonts w:ascii="Arial" w:hAnsi="Arial"/>
          <w:sz w:val="22"/>
          <w:szCs w:val="22"/>
        </w:rPr>
        <w:t>amb</w:t>
      </w:r>
      <w:r w:rsidRPr="008D4DE3">
        <w:rPr>
          <w:rFonts w:ascii="Arial" w:hAnsi="Arial"/>
          <w:spacing w:val="1"/>
          <w:sz w:val="22"/>
          <w:szCs w:val="22"/>
        </w:rPr>
        <w:t xml:space="preserve"> </w:t>
      </w:r>
      <w:r w:rsidRPr="008D4DE3">
        <w:rPr>
          <w:rFonts w:ascii="Arial" w:hAnsi="Arial"/>
          <w:sz w:val="22"/>
          <w:szCs w:val="22"/>
        </w:rPr>
        <w:t>senyalització</w:t>
      </w:r>
      <w:r w:rsidRPr="008D4DE3">
        <w:rPr>
          <w:rFonts w:ascii="Arial" w:hAnsi="Arial"/>
          <w:spacing w:val="1"/>
          <w:sz w:val="22"/>
          <w:szCs w:val="22"/>
        </w:rPr>
        <w:t xml:space="preserve"> </w:t>
      </w:r>
      <w:r w:rsidRPr="008D4DE3">
        <w:rPr>
          <w:rFonts w:ascii="Arial" w:hAnsi="Arial"/>
          <w:sz w:val="22"/>
          <w:szCs w:val="22"/>
        </w:rPr>
        <w:t>horitzontal</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color</w:t>
      </w:r>
      <w:r w:rsidRPr="008D4DE3">
        <w:rPr>
          <w:rFonts w:ascii="Arial" w:hAnsi="Arial"/>
          <w:spacing w:val="1"/>
          <w:sz w:val="22"/>
          <w:szCs w:val="22"/>
        </w:rPr>
        <w:t xml:space="preserve"> </w:t>
      </w:r>
      <w:r w:rsidRPr="008D4DE3">
        <w:rPr>
          <w:rFonts w:ascii="Arial" w:hAnsi="Arial"/>
          <w:sz w:val="22"/>
          <w:szCs w:val="22"/>
        </w:rPr>
        <w:t>taronja,</w:t>
      </w:r>
      <w:r w:rsidRPr="008D4DE3">
        <w:rPr>
          <w:rFonts w:ascii="Arial" w:hAnsi="Arial"/>
          <w:spacing w:val="1"/>
          <w:sz w:val="22"/>
          <w:szCs w:val="22"/>
        </w:rPr>
        <w:t xml:space="preserve"> </w:t>
      </w:r>
      <w:r w:rsidRPr="008D4DE3">
        <w:rPr>
          <w:rFonts w:ascii="Arial" w:hAnsi="Arial"/>
          <w:sz w:val="22"/>
          <w:szCs w:val="22"/>
        </w:rPr>
        <w:t>en</w:t>
      </w:r>
      <w:r w:rsidRPr="008D4DE3">
        <w:rPr>
          <w:rFonts w:ascii="Arial" w:hAnsi="Arial"/>
          <w:spacing w:val="1"/>
          <w:sz w:val="22"/>
          <w:szCs w:val="22"/>
        </w:rPr>
        <w:t xml:space="preserve"> </w:t>
      </w:r>
      <w:r w:rsidRPr="008D4DE3">
        <w:rPr>
          <w:rFonts w:ascii="Arial" w:hAnsi="Arial"/>
          <w:sz w:val="22"/>
          <w:szCs w:val="22"/>
        </w:rPr>
        <w:t>què</w:t>
      </w:r>
      <w:r w:rsidRPr="008D4DE3">
        <w:rPr>
          <w:rFonts w:ascii="Arial" w:hAnsi="Arial"/>
          <w:spacing w:val="1"/>
          <w:sz w:val="22"/>
          <w:szCs w:val="22"/>
        </w:rPr>
        <w:t xml:space="preserve"> </w:t>
      </w:r>
      <w:r w:rsidRPr="008D4DE3">
        <w:rPr>
          <w:rFonts w:ascii="Arial" w:hAnsi="Arial"/>
          <w:sz w:val="22"/>
          <w:szCs w:val="22"/>
        </w:rPr>
        <w:t>durant</w:t>
      </w:r>
      <w:r w:rsidRPr="008D4DE3">
        <w:rPr>
          <w:rFonts w:ascii="Arial" w:hAnsi="Arial"/>
          <w:spacing w:val="1"/>
          <w:sz w:val="22"/>
          <w:szCs w:val="22"/>
        </w:rPr>
        <w:t xml:space="preserve"> </w:t>
      </w:r>
      <w:r w:rsidRPr="008D4DE3">
        <w:rPr>
          <w:rFonts w:ascii="Arial" w:hAnsi="Arial"/>
          <w:sz w:val="22"/>
          <w:szCs w:val="22"/>
        </w:rPr>
        <w:t>els</w:t>
      </w:r>
      <w:r w:rsidRPr="008D4DE3">
        <w:rPr>
          <w:rFonts w:ascii="Arial" w:hAnsi="Arial"/>
          <w:spacing w:val="1"/>
          <w:sz w:val="22"/>
          <w:szCs w:val="22"/>
        </w:rPr>
        <w:t xml:space="preserve"> </w:t>
      </w:r>
      <w:r w:rsidRPr="008D4DE3">
        <w:rPr>
          <w:rFonts w:ascii="Arial" w:hAnsi="Arial"/>
          <w:sz w:val="22"/>
          <w:szCs w:val="22"/>
        </w:rPr>
        <w:t>dies</w:t>
      </w:r>
      <w:r w:rsidRPr="008D4DE3">
        <w:rPr>
          <w:rFonts w:ascii="Arial" w:hAnsi="Arial"/>
          <w:spacing w:val="1"/>
          <w:sz w:val="22"/>
          <w:szCs w:val="22"/>
        </w:rPr>
        <w:t xml:space="preserve"> </w:t>
      </w:r>
      <w:r w:rsidRPr="008D4DE3">
        <w:rPr>
          <w:rFonts w:ascii="Arial" w:hAnsi="Arial"/>
          <w:sz w:val="22"/>
          <w:szCs w:val="22"/>
        </w:rPr>
        <w:t>i</w:t>
      </w:r>
      <w:r w:rsidRPr="008D4DE3">
        <w:rPr>
          <w:rFonts w:ascii="Arial" w:hAnsi="Arial"/>
          <w:spacing w:val="1"/>
          <w:sz w:val="22"/>
          <w:szCs w:val="22"/>
        </w:rPr>
        <w:t xml:space="preserve"> </w:t>
      </w:r>
      <w:r w:rsidRPr="008D4DE3">
        <w:rPr>
          <w:rFonts w:ascii="Arial" w:hAnsi="Arial"/>
          <w:sz w:val="22"/>
          <w:szCs w:val="22"/>
        </w:rPr>
        <w:t>hores</w:t>
      </w:r>
      <w:r w:rsidRPr="008D4DE3">
        <w:rPr>
          <w:rFonts w:ascii="Arial" w:hAnsi="Arial"/>
          <w:spacing w:val="1"/>
          <w:sz w:val="22"/>
          <w:szCs w:val="22"/>
        </w:rPr>
        <w:t xml:space="preserve"> </w:t>
      </w:r>
      <w:r w:rsidRPr="008D4DE3">
        <w:rPr>
          <w:rFonts w:ascii="Arial" w:hAnsi="Arial"/>
          <w:sz w:val="22"/>
          <w:szCs w:val="22"/>
        </w:rPr>
        <w:t>afectats</w:t>
      </w:r>
      <w:r w:rsidRPr="008D4DE3">
        <w:rPr>
          <w:rFonts w:ascii="Arial" w:hAnsi="Arial"/>
          <w:spacing w:val="1"/>
          <w:sz w:val="22"/>
          <w:szCs w:val="22"/>
        </w:rPr>
        <w:t xml:space="preserve"> </w:t>
      </w:r>
      <w:r w:rsidRPr="008D4DE3">
        <w:rPr>
          <w:rFonts w:ascii="Arial" w:hAnsi="Arial"/>
          <w:sz w:val="22"/>
          <w:szCs w:val="22"/>
        </w:rPr>
        <w:t>l’estacionament només està permès fins a un límit màxim de temps d’entre 15 i 120 minuts,</w:t>
      </w:r>
      <w:r w:rsidRPr="008D4DE3">
        <w:rPr>
          <w:rFonts w:ascii="Arial" w:hAnsi="Arial"/>
          <w:spacing w:val="1"/>
          <w:sz w:val="22"/>
          <w:szCs w:val="22"/>
        </w:rPr>
        <w:t xml:space="preserve"> </w:t>
      </w:r>
      <w:r w:rsidRPr="008D4DE3">
        <w:rPr>
          <w:rFonts w:ascii="Arial" w:hAnsi="Arial"/>
          <w:sz w:val="22"/>
          <w:szCs w:val="22"/>
        </w:rPr>
        <w:t>segons es determini, amb control mitjançant disc-rellotge o anotació manual, amb l’objectiu</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3"/>
          <w:sz w:val="22"/>
          <w:szCs w:val="22"/>
        </w:rPr>
        <w:t xml:space="preserve"> </w:t>
      </w:r>
      <w:r w:rsidRPr="008D4DE3">
        <w:rPr>
          <w:rFonts w:ascii="Arial" w:hAnsi="Arial"/>
          <w:sz w:val="22"/>
          <w:szCs w:val="22"/>
        </w:rPr>
        <w:t>garantir</w:t>
      </w:r>
      <w:r w:rsidRPr="008D4DE3">
        <w:rPr>
          <w:rFonts w:ascii="Arial" w:hAnsi="Arial"/>
          <w:spacing w:val="-4"/>
          <w:sz w:val="22"/>
          <w:szCs w:val="22"/>
        </w:rPr>
        <w:t xml:space="preserve"> </w:t>
      </w:r>
      <w:r w:rsidRPr="008D4DE3">
        <w:rPr>
          <w:rFonts w:ascii="Arial" w:hAnsi="Arial"/>
          <w:sz w:val="22"/>
          <w:szCs w:val="22"/>
        </w:rPr>
        <w:t>la</w:t>
      </w:r>
      <w:r w:rsidRPr="008D4DE3">
        <w:rPr>
          <w:rFonts w:ascii="Arial" w:hAnsi="Arial"/>
          <w:spacing w:val="-2"/>
          <w:sz w:val="22"/>
          <w:szCs w:val="22"/>
        </w:rPr>
        <w:t xml:space="preserve"> </w:t>
      </w:r>
      <w:r w:rsidRPr="008D4DE3">
        <w:rPr>
          <w:rFonts w:ascii="Arial" w:hAnsi="Arial"/>
          <w:sz w:val="22"/>
          <w:szCs w:val="22"/>
        </w:rPr>
        <w:t>rotació</w:t>
      </w:r>
      <w:r w:rsidRPr="008D4DE3">
        <w:rPr>
          <w:rFonts w:ascii="Arial" w:hAnsi="Arial"/>
          <w:spacing w:val="-3"/>
          <w:sz w:val="22"/>
          <w:szCs w:val="22"/>
        </w:rPr>
        <w:t xml:space="preserve"> </w:t>
      </w:r>
      <w:r w:rsidRPr="008D4DE3">
        <w:rPr>
          <w:rFonts w:ascii="Arial" w:hAnsi="Arial"/>
          <w:sz w:val="22"/>
          <w:szCs w:val="22"/>
        </w:rPr>
        <w:t>dels</w:t>
      </w:r>
      <w:r w:rsidRPr="008D4DE3">
        <w:rPr>
          <w:rFonts w:ascii="Arial" w:hAnsi="Arial"/>
          <w:spacing w:val="-2"/>
          <w:sz w:val="22"/>
          <w:szCs w:val="22"/>
        </w:rPr>
        <w:t xml:space="preserve"> </w:t>
      </w:r>
      <w:r w:rsidRPr="008D4DE3">
        <w:rPr>
          <w:rFonts w:ascii="Arial" w:hAnsi="Arial"/>
          <w:sz w:val="22"/>
          <w:szCs w:val="22"/>
        </w:rPr>
        <w:t>aparcaments en</w:t>
      </w:r>
      <w:r w:rsidRPr="008D4DE3">
        <w:rPr>
          <w:rFonts w:ascii="Arial" w:hAnsi="Arial"/>
          <w:spacing w:val="-3"/>
          <w:sz w:val="22"/>
          <w:szCs w:val="22"/>
        </w:rPr>
        <w:t xml:space="preserve"> </w:t>
      </w:r>
      <w:r w:rsidRPr="008D4DE3">
        <w:rPr>
          <w:rFonts w:ascii="Arial" w:hAnsi="Arial"/>
          <w:sz w:val="22"/>
          <w:szCs w:val="22"/>
        </w:rPr>
        <w:t>àrees</w:t>
      </w:r>
      <w:r w:rsidRPr="008D4DE3">
        <w:rPr>
          <w:rFonts w:ascii="Arial" w:hAnsi="Arial"/>
          <w:spacing w:val="-4"/>
          <w:sz w:val="22"/>
          <w:szCs w:val="22"/>
        </w:rPr>
        <w:t xml:space="preserve"> </w:t>
      </w:r>
      <w:r w:rsidRPr="008D4DE3">
        <w:rPr>
          <w:rFonts w:ascii="Arial" w:hAnsi="Arial"/>
          <w:sz w:val="22"/>
          <w:szCs w:val="22"/>
        </w:rPr>
        <w:t>d’especial</w:t>
      </w:r>
      <w:r w:rsidRPr="008D4DE3">
        <w:rPr>
          <w:rFonts w:ascii="Arial" w:hAnsi="Arial"/>
          <w:spacing w:val="-2"/>
          <w:sz w:val="22"/>
          <w:szCs w:val="22"/>
        </w:rPr>
        <w:t xml:space="preserve"> </w:t>
      </w:r>
      <w:r w:rsidRPr="008D4DE3">
        <w:rPr>
          <w:rFonts w:ascii="Arial" w:hAnsi="Arial"/>
          <w:sz w:val="22"/>
          <w:szCs w:val="22"/>
        </w:rPr>
        <w:t>confluència.</w:t>
      </w:r>
    </w:p>
    <w:p w14:paraId="2DEFC9E6"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Existiran</w:t>
      </w:r>
      <w:r w:rsidRPr="008D4DE3">
        <w:rPr>
          <w:rFonts w:ascii="Arial" w:hAnsi="Arial"/>
          <w:spacing w:val="-6"/>
          <w:sz w:val="22"/>
          <w:szCs w:val="22"/>
        </w:rPr>
        <w:t xml:space="preserve"> </w:t>
      </w:r>
      <w:r w:rsidRPr="008D4DE3">
        <w:rPr>
          <w:rFonts w:ascii="Arial" w:hAnsi="Arial"/>
          <w:sz w:val="22"/>
          <w:szCs w:val="22"/>
        </w:rPr>
        <w:t>espais</w:t>
      </w:r>
      <w:r w:rsidRPr="008D4DE3">
        <w:rPr>
          <w:rFonts w:ascii="Arial" w:hAnsi="Arial"/>
          <w:spacing w:val="-5"/>
          <w:sz w:val="22"/>
          <w:szCs w:val="22"/>
        </w:rPr>
        <w:t xml:space="preserve"> </w:t>
      </w:r>
      <w:r w:rsidRPr="008D4DE3">
        <w:rPr>
          <w:rFonts w:ascii="Arial" w:hAnsi="Arial"/>
          <w:sz w:val="22"/>
          <w:szCs w:val="22"/>
        </w:rPr>
        <w:t>de</w:t>
      </w:r>
      <w:r w:rsidRPr="008D4DE3">
        <w:rPr>
          <w:rFonts w:ascii="Arial" w:hAnsi="Arial"/>
          <w:spacing w:val="-7"/>
          <w:sz w:val="22"/>
          <w:szCs w:val="22"/>
        </w:rPr>
        <w:t xml:space="preserve"> </w:t>
      </w:r>
      <w:r w:rsidRPr="008D4DE3">
        <w:rPr>
          <w:rFonts w:ascii="Arial" w:hAnsi="Arial"/>
          <w:sz w:val="22"/>
          <w:szCs w:val="22"/>
        </w:rPr>
        <w:t>zona</w:t>
      </w:r>
      <w:r w:rsidRPr="008D4DE3">
        <w:rPr>
          <w:rFonts w:ascii="Arial" w:hAnsi="Arial"/>
          <w:spacing w:val="-5"/>
          <w:sz w:val="22"/>
          <w:szCs w:val="22"/>
        </w:rPr>
        <w:t xml:space="preserve"> </w:t>
      </w:r>
      <w:r w:rsidRPr="008D4DE3">
        <w:rPr>
          <w:rFonts w:ascii="Arial" w:hAnsi="Arial"/>
          <w:sz w:val="22"/>
          <w:szCs w:val="22"/>
        </w:rPr>
        <w:t>taronja</w:t>
      </w:r>
      <w:r w:rsidRPr="008D4DE3">
        <w:rPr>
          <w:rFonts w:ascii="Arial" w:hAnsi="Arial"/>
          <w:spacing w:val="-3"/>
          <w:sz w:val="22"/>
          <w:szCs w:val="22"/>
        </w:rPr>
        <w:t xml:space="preserve"> </w:t>
      </w:r>
      <w:r w:rsidRPr="008D4DE3">
        <w:rPr>
          <w:rFonts w:ascii="Arial" w:hAnsi="Arial"/>
          <w:sz w:val="22"/>
          <w:szCs w:val="22"/>
        </w:rPr>
        <w:t>que</w:t>
      </w:r>
      <w:r w:rsidRPr="008D4DE3">
        <w:rPr>
          <w:rFonts w:ascii="Arial" w:hAnsi="Arial"/>
          <w:spacing w:val="-1"/>
          <w:sz w:val="22"/>
          <w:szCs w:val="22"/>
        </w:rPr>
        <w:t xml:space="preserve"> </w:t>
      </w:r>
      <w:r w:rsidRPr="008D4DE3">
        <w:rPr>
          <w:rFonts w:ascii="Arial" w:hAnsi="Arial"/>
          <w:sz w:val="22"/>
          <w:szCs w:val="22"/>
        </w:rPr>
        <w:t>l’ajuntament determini.</w:t>
      </w:r>
    </w:p>
    <w:p w14:paraId="63215784"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La</w:t>
      </w:r>
      <w:r w:rsidRPr="008D4DE3">
        <w:rPr>
          <w:rFonts w:ascii="Arial" w:hAnsi="Arial"/>
          <w:spacing w:val="-6"/>
          <w:sz w:val="22"/>
          <w:szCs w:val="22"/>
        </w:rPr>
        <w:t xml:space="preserve"> </w:t>
      </w:r>
      <w:r w:rsidRPr="008D4DE3">
        <w:rPr>
          <w:rFonts w:ascii="Arial" w:hAnsi="Arial"/>
          <w:sz w:val="22"/>
          <w:szCs w:val="22"/>
        </w:rPr>
        <w:t>determinació</w:t>
      </w:r>
      <w:r w:rsidRPr="008D4DE3">
        <w:rPr>
          <w:rFonts w:ascii="Arial" w:hAnsi="Arial"/>
          <w:spacing w:val="-7"/>
          <w:sz w:val="22"/>
          <w:szCs w:val="22"/>
        </w:rPr>
        <w:t xml:space="preserve"> </w:t>
      </w:r>
      <w:r w:rsidRPr="008D4DE3">
        <w:rPr>
          <w:rFonts w:ascii="Arial" w:hAnsi="Arial"/>
          <w:sz w:val="22"/>
          <w:szCs w:val="22"/>
        </w:rPr>
        <w:t>dels</w:t>
      </w:r>
      <w:r w:rsidRPr="008D4DE3">
        <w:rPr>
          <w:rFonts w:ascii="Arial" w:hAnsi="Arial"/>
          <w:spacing w:val="-7"/>
          <w:sz w:val="22"/>
          <w:szCs w:val="22"/>
        </w:rPr>
        <w:t xml:space="preserve"> </w:t>
      </w:r>
      <w:r w:rsidRPr="008D4DE3">
        <w:rPr>
          <w:rFonts w:ascii="Arial" w:hAnsi="Arial"/>
          <w:sz w:val="22"/>
          <w:szCs w:val="22"/>
        </w:rPr>
        <w:t>dies</w:t>
      </w:r>
      <w:r w:rsidRPr="008D4DE3">
        <w:rPr>
          <w:rFonts w:ascii="Arial" w:hAnsi="Arial"/>
          <w:spacing w:val="-8"/>
          <w:sz w:val="22"/>
          <w:szCs w:val="22"/>
        </w:rPr>
        <w:t xml:space="preserve"> </w:t>
      </w:r>
      <w:r w:rsidRPr="008D4DE3">
        <w:rPr>
          <w:rFonts w:ascii="Arial" w:hAnsi="Arial"/>
          <w:sz w:val="22"/>
          <w:szCs w:val="22"/>
        </w:rPr>
        <w:t>i</w:t>
      </w:r>
      <w:r w:rsidRPr="008D4DE3">
        <w:rPr>
          <w:rFonts w:ascii="Arial" w:hAnsi="Arial"/>
          <w:spacing w:val="-7"/>
          <w:sz w:val="22"/>
          <w:szCs w:val="22"/>
        </w:rPr>
        <w:t xml:space="preserve"> </w:t>
      </w:r>
      <w:r w:rsidRPr="008D4DE3">
        <w:rPr>
          <w:rFonts w:ascii="Arial" w:hAnsi="Arial"/>
          <w:sz w:val="22"/>
          <w:szCs w:val="22"/>
        </w:rPr>
        <w:t>hores</w:t>
      </w:r>
      <w:r w:rsidRPr="008D4DE3">
        <w:rPr>
          <w:rFonts w:ascii="Arial" w:hAnsi="Arial"/>
          <w:spacing w:val="-7"/>
          <w:sz w:val="22"/>
          <w:szCs w:val="22"/>
        </w:rPr>
        <w:t xml:space="preserve"> </w:t>
      </w:r>
      <w:r w:rsidRPr="008D4DE3">
        <w:rPr>
          <w:rFonts w:ascii="Arial" w:hAnsi="Arial"/>
          <w:sz w:val="22"/>
          <w:szCs w:val="22"/>
        </w:rPr>
        <w:t>a</w:t>
      </w:r>
      <w:r w:rsidRPr="008D4DE3">
        <w:rPr>
          <w:rFonts w:ascii="Arial" w:hAnsi="Arial"/>
          <w:spacing w:val="-7"/>
          <w:sz w:val="22"/>
          <w:szCs w:val="22"/>
        </w:rPr>
        <w:t xml:space="preserve"> </w:t>
      </w:r>
      <w:r w:rsidRPr="008D4DE3">
        <w:rPr>
          <w:rFonts w:ascii="Arial" w:hAnsi="Arial"/>
          <w:sz w:val="22"/>
          <w:szCs w:val="22"/>
        </w:rPr>
        <w:t>què</w:t>
      </w:r>
      <w:r w:rsidRPr="008D4DE3">
        <w:rPr>
          <w:rFonts w:ascii="Arial" w:hAnsi="Arial"/>
          <w:spacing w:val="-6"/>
          <w:sz w:val="22"/>
          <w:szCs w:val="22"/>
        </w:rPr>
        <w:t xml:space="preserve"> </w:t>
      </w:r>
      <w:r w:rsidRPr="008D4DE3">
        <w:rPr>
          <w:rFonts w:ascii="Arial" w:hAnsi="Arial"/>
          <w:sz w:val="22"/>
          <w:szCs w:val="22"/>
        </w:rPr>
        <w:t>afecta</w:t>
      </w:r>
      <w:r w:rsidRPr="008D4DE3">
        <w:rPr>
          <w:rFonts w:ascii="Arial" w:hAnsi="Arial"/>
          <w:spacing w:val="-9"/>
          <w:sz w:val="22"/>
          <w:szCs w:val="22"/>
        </w:rPr>
        <w:t xml:space="preserve"> </w:t>
      </w:r>
      <w:r w:rsidRPr="008D4DE3">
        <w:rPr>
          <w:rFonts w:ascii="Arial" w:hAnsi="Arial"/>
          <w:sz w:val="22"/>
          <w:szCs w:val="22"/>
        </w:rPr>
        <w:t>i</w:t>
      </w:r>
      <w:r w:rsidRPr="008D4DE3">
        <w:rPr>
          <w:rFonts w:ascii="Arial" w:hAnsi="Arial"/>
          <w:spacing w:val="-5"/>
          <w:sz w:val="22"/>
          <w:szCs w:val="22"/>
        </w:rPr>
        <w:t xml:space="preserve"> </w:t>
      </w:r>
      <w:r w:rsidRPr="008D4DE3">
        <w:rPr>
          <w:rFonts w:ascii="Arial" w:hAnsi="Arial"/>
          <w:sz w:val="22"/>
          <w:szCs w:val="22"/>
        </w:rPr>
        <w:t>el</w:t>
      </w:r>
      <w:r w:rsidRPr="008D4DE3">
        <w:rPr>
          <w:rFonts w:ascii="Arial" w:hAnsi="Arial"/>
          <w:spacing w:val="-5"/>
          <w:sz w:val="22"/>
          <w:szCs w:val="22"/>
        </w:rPr>
        <w:t xml:space="preserve"> </w:t>
      </w:r>
      <w:r w:rsidRPr="008D4DE3">
        <w:rPr>
          <w:rFonts w:ascii="Arial" w:hAnsi="Arial"/>
          <w:sz w:val="22"/>
          <w:szCs w:val="22"/>
        </w:rPr>
        <w:t>límit</w:t>
      </w:r>
      <w:r w:rsidRPr="008D4DE3">
        <w:rPr>
          <w:rFonts w:ascii="Arial" w:hAnsi="Arial"/>
          <w:spacing w:val="-12"/>
          <w:sz w:val="22"/>
          <w:szCs w:val="22"/>
        </w:rPr>
        <w:t xml:space="preserve"> </w:t>
      </w:r>
      <w:r w:rsidRPr="008D4DE3">
        <w:rPr>
          <w:rFonts w:ascii="Arial" w:hAnsi="Arial"/>
          <w:sz w:val="22"/>
          <w:szCs w:val="22"/>
        </w:rPr>
        <w:t>màxim</w:t>
      </w:r>
      <w:r w:rsidRPr="008D4DE3">
        <w:rPr>
          <w:rFonts w:ascii="Arial" w:hAnsi="Arial"/>
          <w:spacing w:val="-5"/>
          <w:sz w:val="22"/>
          <w:szCs w:val="22"/>
        </w:rPr>
        <w:t xml:space="preserve"> </w:t>
      </w:r>
      <w:r w:rsidRPr="008D4DE3">
        <w:rPr>
          <w:rFonts w:ascii="Arial" w:hAnsi="Arial"/>
          <w:sz w:val="22"/>
          <w:szCs w:val="22"/>
        </w:rPr>
        <w:t>de</w:t>
      </w:r>
      <w:r w:rsidRPr="008D4DE3">
        <w:rPr>
          <w:rFonts w:ascii="Arial" w:hAnsi="Arial"/>
          <w:spacing w:val="-7"/>
          <w:sz w:val="22"/>
          <w:szCs w:val="22"/>
        </w:rPr>
        <w:t xml:space="preserve"> </w:t>
      </w:r>
      <w:r w:rsidRPr="008D4DE3">
        <w:rPr>
          <w:rFonts w:ascii="Arial" w:hAnsi="Arial"/>
          <w:sz w:val="22"/>
          <w:szCs w:val="22"/>
        </w:rPr>
        <w:t>temps</w:t>
      </w:r>
      <w:r w:rsidRPr="008D4DE3">
        <w:rPr>
          <w:rFonts w:ascii="Arial" w:hAnsi="Arial"/>
          <w:spacing w:val="-7"/>
          <w:sz w:val="22"/>
          <w:szCs w:val="22"/>
        </w:rPr>
        <w:t xml:space="preserve"> </w:t>
      </w:r>
      <w:r w:rsidRPr="008D4DE3">
        <w:rPr>
          <w:rFonts w:ascii="Arial" w:hAnsi="Arial"/>
          <w:sz w:val="22"/>
          <w:szCs w:val="22"/>
        </w:rPr>
        <w:t>d’aparcament</w:t>
      </w:r>
      <w:r w:rsidRPr="008D4DE3">
        <w:rPr>
          <w:rFonts w:ascii="Arial" w:hAnsi="Arial"/>
          <w:spacing w:val="-10"/>
          <w:sz w:val="22"/>
          <w:szCs w:val="22"/>
        </w:rPr>
        <w:t xml:space="preserve"> </w:t>
      </w:r>
      <w:r w:rsidRPr="008D4DE3">
        <w:rPr>
          <w:rFonts w:ascii="Arial" w:hAnsi="Arial"/>
          <w:sz w:val="22"/>
          <w:szCs w:val="22"/>
        </w:rPr>
        <w:t>permès</w:t>
      </w:r>
      <w:r w:rsidRPr="008D4DE3">
        <w:rPr>
          <w:rFonts w:ascii="Arial" w:hAnsi="Arial"/>
          <w:spacing w:val="-47"/>
          <w:sz w:val="22"/>
          <w:szCs w:val="22"/>
        </w:rPr>
        <w:t xml:space="preserve"> </w:t>
      </w:r>
      <w:r w:rsidRPr="008D4DE3">
        <w:rPr>
          <w:rFonts w:ascii="Arial" w:hAnsi="Arial"/>
          <w:sz w:val="22"/>
          <w:szCs w:val="22"/>
        </w:rPr>
        <w:t>seran</w:t>
      </w:r>
      <w:r w:rsidRPr="008D4DE3">
        <w:rPr>
          <w:rFonts w:ascii="Arial" w:hAnsi="Arial"/>
          <w:spacing w:val="-6"/>
          <w:sz w:val="22"/>
          <w:szCs w:val="22"/>
        </w:rPr>
        <w:t xml:space="preserve"> </w:t>
      </w:r>
      <w:r w:rsidRPr="008D4DE3">
        <w:rPr>
          <w:rFonts w:ascii="Arial" w:hAnsi="Arial"/>
          <w:sz w:val="22"/>
          <w:szCs w:val="22"/>
        </w:rPr>
        <w:t>aprovats</w:t>
      </w:r>
      <w:r w:rsidRPr="008D4DE3">
        <w:rPr>
          <w:rFonts w:ascii="Arial" w:hAnsi="Arial"/>
          <w:spacing w:val="-4"/>
          <w:sz w:val="22"/>
          <w:szCs w:val="22"/>
        </w:rPr>
        <w:t xml:space="preserve"> </w:t>
      </w:r>
      <w:r w:rsidRPr="008D4DE3">
        <w:rPr>
          <w:rFonts w:ascii="Arial" w:hAnsi="Arial"/>
          <w:sz w:val="22"/>
          <w:szCs w:val="22"/>
        </w:rPr>
        <w:t>mitjançant</w:t>
      </w:r>
      <w:r w:rsidRPr="008D4DE3">
        <w:rPr>
          <w:rFonts w:ascii="Arial" w:hAnsi="Arial"/>
          <w:spacing w:val="-7"/>
          <w:sz w:val="22"/>
          <w:szCs w:val="22"/>
        </w:rPr>
        <w:t xml:space="preserve"> </w:t>
      </w:r>
      <w:r w:rsidRPr="008D4DE3">
        <w:rPr>
          <w:rFonts w:ascii="Arial" w:hAnsi="Arial"/>
          <w:sz w:val="22"/>
          <w:szCs w:val="22"/>
        </w:rPr>
        <w:t>decret</w:t>
      </w:r>
      <w:r w:rsidRPr="008D4DE3">
        <w:rPr>
          <w:rFonts w:ascii="Arial" w:hAnsi="Arial"/>
          <w:spacing w:val="-5"/>
          <w:sz w:val="22"/>
          <w:szCs w:val="22"/>
        </w:rPr>
        <w:t xml:space="preserve"> </w:t>
      </w:r>
      <w:r w:rsidRPr="008D4DE3">
        <w:rPr>
          <w:rFonts w:ascii="Arial" w:hAnsi="Arial"/>
          <w:sz w:val="22"/>
          <w:szCs w:val="22"/>
        </w:rPr>
        <w:t>de l’Alcaldia,</w:t>
      </w:r>
      <w:r w:rsidRPr="008D4DE3">
        <w:rPr>
          <w:rFonts w:ascii="Arial" w:hAnsi="Arial"/>
          <w:spacing w:val="-6"/>
          <w:sz w:val="22"/>
          <w:szCs w:val="22"/>
        </w:rPr>
        <w:t xml:space="preserve"> </w:t>
      </w:r>
      <w:r w:rsidRPr="008D4DE3">
        <w:rPr>
          <w:rFonts w:ascii="Arial" w:hAnsi="Arial"/>
          <w:sz w:val="22"/>
          <w:szCs w:val="22"/>
        </w:rPr>
        <w:t>o</w:t>
      </w:r>
      <w:r w:rsidRPr="008D4DE3">
        <w:rPr>
          <w:rFonts w:ascii="Arial" w:hAnsi="Arial"/>
          <w:spacing w:val="-4"/>
          <w:sz w:val="22"/>
          <w:szCs w:val="22"/>
        </w:rPr>
        <w:t xml:space="preserve"> </w:t>
      </w:r>
      <w:r w:rsidRPr="008D4DE3">
        <w:rPr>
          <w:rFonts w:ascii="Arial" w:hAnsi="Arial"/>
          <w:sz w:val="22"/>
          <w:szCs w:val="22"/>
        </w:rPr>
        <w:t>òrgan</w:t>
      </w:r>
      <w:r w:rsidRPr="008D4DE3">
        <w:rPr>
          <w:rFonts w:ascii="Arial" w:hAnsi="Arial"/>
          <w:spacing w:val="-1"/>
          <w:sz w:val="22"/>
          <w:szCs w:val="22"/>
        </w:rPr>
        <w:t xml:space="preserve"> </w:t>
      </w:r>
      <w:r w:rsidRPr="008D4DE3">
        <w:rPr>
          <w:rFonts w:ascii="Arial" w:hAnsi="Arial"/>
          <w:sz w:val="22"/>
          <w:szCs w:val="22"/>
        </w:rPr>
        <w:t>en</w:t>
      </w:r>
      <w:r w:rsidRPr="008D4DE3">
        <w:rPr>
          <w:rFonts w:ascii="Arial" w:hAnsi="Arial"/>
          <w:spacing w:val="-2"/>
          <w:sz w:val="22"/>
          <w:szCs w:val="22"/>
        </w:rPr>
        <w:t xml:space="preserve"> </w:t>
      </w:r>
      <w:r w:rsidRPr="008D4DE3">
        <w:rPr>
          <w:rFonts w:ascii="Arial" w:hAnsi="Arial"/>
          <w:sz w:val="22"/>
          <w:szCs w:val="22"/>
        </w:rPr>
        <w:t>qui</w:t>
      </w:r>
      <w:r w:rsidRPr="008D4DE3">
        <w:rPr>
          <w:rFonts w:ascii="Arial" w:hAnsi="Arial"/>
          <w:spacing w:val="3"/>
          <w:sz w:val="22"/>
          <w:szCs w:val="22"/>
        </w:rPr>
        <w:t xml:space="preserve"> </w:t>
      </w:r>
      <w:r w:rsidRPr="008D4DE3">
        <w:rPr>
          <w:rFonts w:ascii="Arial" w:hAnsi="Arial"/>
          <w:sz w:val="22"/>
          <w:szCs w:val="22"/>
        </w:rPr>
        <w:t>delegui.</w:t>
      </w:r>
    </w:p>
    <w:p w14:paraId="1127506D" w14:textId="77777777" w:rsidR="00091F93" w:rsidRPr="008D4DE3" w:rsidRDefault="00091F93" w:rsidP="00163EC9">
      <w:pPr>
        <w:pStyle w:val="Textoindependiente"/>
        <w:rPr>
          <w:rFonts w:ascii="Arial" w:hAnsi="Arial"/>
          <w:sz w:val="22"/>
          <w:szCs w:val="22"/>
        </w:rPr>
      </w:pPr>
    </w:p>
    <w:p w14:paraId="2C452789"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4.- Es denominen zona verda exclusiva per veïns i assimilats els espais, senyalitzats amb</w:t>
      </w:r>
      <w:r w:rsidRPr="008D4DE3">
        <w:rPr>
          <w:rFonts w:ascii="Arial" w:hAnsi="Arial"/>
          <w:spacing w:val="1"/>
          <w:sz w:val="22"/>
          <w:szCs w:val="22"/>
        </w:rPr>
        <w:t xml:space="preserve"> </w:t>
      </w:r>
      <w:r w:rsidRPr="008D4DE3">
        <w:rPr>
          <w:rFonts w:ascii="Arial" w:hAnsi="Arial"/>
          <w:spacing w:val="-1"/>
          <w:sz w:val="22"/>
          <w:szCs w:val="22"/>
        </w:rPr>
        <w:t>indicadors</w:t>
      </w:r>
      <w:r w:rsidRPr="008D4DE3">
        <w:rPr>
          <w:rFonts w:ascii="Arial" w:hAnsi="Arial"/>
          <w:spacing w:val="-8"/>
          <w:sz w:val="22"/>
          <w:szCs w:val="22"/>
        </w:rPr>
        <w:t xml:space="preserve"> </w:t>
      </w:r>
      <w:r w:rsidRPr="008D4DE3">
        <w:rPr>
          <w:rFonts w:ascii="Arial" w:hAnsi="Arial"/>
          <w:spacing w:val="-1"/>
          <w:sz w:val="22"/>
          <w:szCs w:val="22"/>
        </w:rPr>
        <w:t>verticals</w:t>
      </w:r>
      <w:r w:rsidRPr="008D4DE3">
        <w:rPr>
          <w:rFonts w:ascii="Arial" w:hAnsi="Arial"/>
          <w:spacing w:val="-5"/>
          <w:sz w:val="22"/>
          <w:szCs w:val="22"/>
        </w:rPr>
        <w:t xml:space="preserve"> </w:t>
      </w:r>
      <w:r w:rsidRPr="008D4DE3">
        <w:rPr>
          <w:rFonts w:ascii="Arial" w:hAnsi="Arial"/>
          <w:spacing w:val="-1"/>
          <w:sz w:val="22"/>
          <w:szCs w:val="22"/>
        </w:rPr>
        <w:t>i</w:t>
      </w:r>
      <w:r w:rsidRPr="008D4DE3">
        <w:rPr>
          <w:rFonts w:ascii="Arial" w:hAnsi="Arial"/>
          <w:spacing w:val="-5"/>
          <w:sz w:val="22"/>
          <w:szCs w:val="22"/>
        </w:rPr>
        <w:t xml:space="preserve"> </w:t>
      </w:r>
      <w:r w:rsidRPr="008D4DE3">
        <w:rPr>
          <w:rFonts w:ascii="Arial" w:hAnsi="Arial"/>
          <w:spacing w:val="-1"/>
          <w:sz w:val="22"/>
          <w:szCs w:val="22"/>
        </w:rPr>
        <w:t>delimitats</w:t>
      </w:r>
      <w:r w:rsidRPr="008D4DE3">
        <w:rPr>
          <w:rFonts w:ascii="Arial" w:hAnsi="Arial"/>
          <w:spacing w:val="-5"/>
          <w:sz w:val="22"/>
          <w:szCs w:val="22"/>
        </w:rPr>
        <w:t xml:space="preserve"> </w:t>
      </w:r>
      <w:r w:rsidRPr="008D4DE3">
        <w:rPr>
          <w:rFonts w:ascii="Arial" w:hAnsi="Arial"/>
          <w:spacing w:val="-1"/>
          <w:sz w:val="22"/>
          <w:szCs w:val="22"/>
        </w:rPr>
        <w:t>amb</w:t>
      </w:r>
      <w:r w:rsidRPr="008D4DE3">
        <w:rPr>
          <w:rFonts w:ascii="Arial" w:hAnsi="Arial"/>
          <w:spacing w:val="-6"/>
          <w:sz w:val="22"/>
          <w:szCs w:val="22"/>
        </w:rPr>
        <w:t xml:space="preserve"> </w:t>
      </w:r>
      <w:r w:rsidRPr="008D4DE3">
        <w:rPr>
          <w:rFonts w:ascii="Arial" w:hAnsi="Arial"/>
          <w:spacing w:val="-1"/>
          <w:sz w:val="22"/>
          <w:szCs w:val="22"/>
        </w:rPr>
        <w:t>senyalització</w:t>
      </w:r>
      <w:r w:rsidRPr="008D4DE3">
        <w:rPr>
          <w:rFonts w:ascii="Arial" w:hAnsi="Arial"/>
          <w:spacing w:val="-8"/>
          <w:sz w:val="22"/>
          <w:szCs w:val="22"/>
        </w:rPr>
        <w:t xml:space="preserve"> </w:t>
      </w:r>
      <w:r w:rsidRPr="008D4DE3">
        <w:rPr>
          <w:rFonts w:ascii="Arial" w:hAnsi="Arial"/>
          <w:sz w:val="22"/>
          <w:szCs w:val="22"/>
        </w:rPr>
        <w:t>horitzontal</w:t>
      </w:r>
      <w:r w:rsidRPr="008D4DE3">
        <w:rPr>
          <w:rFonts w:ascii="Arial" w:hAnsi="Arial"/>
          <w:spacing w:val="-5"/>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color</w:t>
      </w:r>
      <w:r w:rsidRPr="008D4DE3">
        <w:rPr>
          <w:rFonts w:ascii="Arial" w:hAnsi="Arial"/>
          <w:spacing w:val="-5"/>
          <w:sz w:val="22"/>
          <w:szCs w:val="22"/>
        </w:rPr>
        <w:t xml:space="preserve"> </w:t>
      </w:r>
      <w:r w:rsidRPr="008D4DE3">
        <w:rPr>
          <w:rFonts w:ascii="Arial" w:hAnsi="Arial"/>
          <w:sz w:val="22"/>
          <w:szCs w:val="22"/>
        </w:rPr>
        <w:t>verd,</w:t>
      </w:r>
      <w:r w:rsidRPr="008D4DE3">
        <w:rPr>
          <w:rFonts w:ascii="Arial" w:hAnsi="Arial"/>
          <w:spacing w:val="-12"/>
          <w:sz w:val="22"/>
          <w:szCs w:val="22"/>
        </w:rPr>
        <w:t xml:space="preserve"> </w:t>
      </w:r>
      <w:r w:rsidRPr="008D4DE3">
        <w:rPr>
          <w:rFonts w:ascii="Arial" w:hAnsi="Arial"/>
          <w:sz w:val="22"/>
          <w:szCs w:val="22"/>
        </w:rPr>
        <w:t>en</w:t>
      </w:r>
      <w:r w:rsidRPr="008D4DE3">
        <w:rPr>
          <w:rFonts w:ascii="Arial" w:hAnsi="Arial"/>
          <w:spacing w:val="-1"/>
          <w:sz w:val="22"/>
          <w:szCs w:val="22"/>
        </w:rPr>
        <w:t xml:space="preserve"> </w:t>
      </w:r>
      <w:r w:rsidRPr="008D4DE3">
        <w:rPr>
          <w:rFonts w:ascii="Arial" w:hAnsi="Arial"/>
          <w:sz w:val="22"/>
          <w:szCs w:val="22"/>
        </w:rPr>
        <w:t>què,</w:t>
      </w:r>
      <w:r w:rsidRPr="008D4DE3">
        <w:rPr>
          <w:rFonts w:ascii="Arial" w:hAnsi="Arial"/>
          <w:spacing w:val="-8"/>
          <w:sz w:val="22"/>
          <w:szCs w:val="22"/>
        </w:rPr>
        <w:t xml:space="preserve"> </w:t>
      </w:r>
      <w:r w:rsidRPr="008D4DE3">
        <w:rPr>
          <w:rFonts w:ascii="Arial" w:hAnsi="Arial"/>
          <w:sz w:val="22"/>
          <w:szCs w:val="22"/>
        </w:rPr>
        <w:t>durant</w:t>
      </w:r>
      <w:r w:rsidRPr="008D4DE3">
        <w:rPr>
          <w:rFonts w:ascii="Arial" w:hAnsi="Arial"/>
          <w:spacing w:val="-3"/>
          <w:sz w:val="22"/>
          <w:szCs w:val="22"/>
        </w:rPr>
        <w:t xml:space="preserve"> </w:t>
      </w:r>
      <w:r w:rsidRPr="008D4DE3">
        <w:rPr>
          <w:rFonts w:ascii="Arial" w:hAnsi="Arial"/>
          <w:sz w:val="22"/>
          <w:szCs w:val="22"/>
        </w:rPr>
        <w:t>els</w:t>
      </w:r>
      <w:r w:rsidRPr="008D4DE3">
        <w:rPr>
          <w:rFonts w:ascii="Arial" w:hAnsi="Arial"/>
          <w:spacing w:val="-47"/>
          <w:sz w:val="22"/>
          <w:szCs w:val="22"/>
        </w:rPr>
        <w:t xml:space="preserve"> </w:t>
      </w:r>
      <w:r w:rsidRPr="008D4DE3">
        <w:rPr>
          <w:rFonts w:ascii="Arial" w:hAnsi="Arial"/>
          <w:sz w:val="22"/>
          <w:szCs w:val="22"/>
        </w:rPr>
        <w:t>dissabtes, diumenges i dies festius del període anual compres entre 15 de Maig i el 15 de</w:t>
      </w:r>
      <w:r w:rsidRPr="008D4DE3">
        <w:rPr>
          <w:rFonts w:ascii="Arial" w:hAnsi="Arial"/>
          <w:spacing w:val="1"/>
          <w:sz w:val="22"/>
          <w:szCs w:val="22"/>
        </w:rPr>
        <w:t xml:space="preserve"> </w:t>
      </w:r>
      <w:r w:rsidRPr="008D4DE3">
        <w:rPr>
          <w:rFonts w:ascii="Arial" w:hAnsi="Arial"/>
          <w:spacing w:val="-1"/>
          <w:sz w:val="22"/>
          <w:szCs w:val="22"/>
        </w:rPr>
        <w:t>Setembre,</w:t>
      </w:r>
      <w:r w:rsidRPr="008D4DE3">
        <w:rPr>
          <w:rFonts w:ascii="Arial" w:hAnsi="Arial"/>
          <w:spacing w:val="-10"/>
          <w:sz w:val="22"/>
          <w:szCs w:val="22"/>
        </w:rPr>
        <w:t xml:space="preserve"> </w:t>
      </w:r>
      <w:r w:rsidRPr="008D4DE3">
        <w:rPr>
          <w:rFonts w:ascii="Arial" w:hAnsi="Arial"/>
          <w:spacing w:val="-1"/>
          <w:sz w:val="22"/>
          <w:szCs w:val="22"/>
        </w:rPr>
        <w:t>de</w:t>
      </w:r>
      <w:r w:rsidRPr="008D4DE3">
        <w:rPr>
          <w:rFonts w:ascii="Arial" w:hAnsi="Arial"/>
          <w:spacing w:val="-8"/>
          <w:sz w:val="22"/>
          <w:szCs w:val="22"/>
        </w:rPr>
        <w:t xml:space="preserve"> </w:t>
      </w:r>
      <w:r w:rsidRPr="008D4DE3">
        <w:rPr>
          <w:rFonts w:ascii="Arial" w:hAnsi="Arial"/>
          <w:spacing w:val="-1"/>
          <w:sz w:val="22"/>
          <w:szCs w:val="22"/>
        </w:rPr>
        <w:t>les</w:t>
      </w:r>
      <w:r w:rsidRPr="008D4DE3">
        <w:rPr>
          <w:rFonts w:ascii="Arial" w:hAnsi="Arial"/>
          <w:spacing w:val="-10"/>
          <w:sz w:val="22"/>
          <w:szCs w:val="22"/>
        </w:rPr>
        <w:t xml:space="preserve"> </w:t>
      </w:r>
      <w:r w:rsidRPr="008D4DE3">
        <w:rPr>
          <w:rFonts w:ascii="Arial" w:hAnsi="Arial"/>
          <w:spacing w:val="-1"/>
          <w:sz w:val="22"/>
          <w:szCs w:val="22"/>
        </w:rPr>
        <w:t>10:00</w:t>
      </w:r>
      <w:r w:rsidRPr="008D4DE3">
        <w:rPr>
          <w:rFonts w:ascii="Arial" w:hAnsi="Arial"/>
          <w:spacing w:val="-10"/>
          <w:sz w:val="22"/>
          <w:szCs w:val="22"/>
        </w:rPr>
        <w:t xml:space="preserve"> </w:t>
      </w:r>
      <w:r w:rsidRPr="008D4DE3">
        <w:rPr>
          <w:rFonts w:ascii="Arial" w:hAnsi="Arial"/>
          <w:spacing w:val="-1"/>
          <w:sz w:val="22"/>
          <w:szCs w:val="22"/>
        </w:rPr>
        <w:t>h</w:t>
      </w:r>
      <w:r w:rsidRPr="008D4DE3">
        <w:rPr>
          <w:rFonts w:ascii="Arial" w:hAnsi="Arial"/>
          <w:spacing w:val="-9"/>
          <w:sz w:val="22"/>
          <w:szCs w:val="22"/>
        </w:rPr>
        <w:t xml:space="preserve"> </w:t>
      </w:r>
      <w:r w:rsidRPr="008D4DE3">
        <w:rPr>
          <w:rFonts w:ascii="Arial" w:hAnsi="Arial"/>
          <w:spacing w:val="-1"/>
          <w:sz w:val="22"/>
          <w:szCs w:val="22"/>
        </w:rPr>
        <w:t>a</w:t>
      </w:r>
      <w:r w:rsidRPr="008D4DE3">
        <w:rPr>
          <w:rFonts w:ascii="Arial" w:hAnsi="Arial"/>
          <w:spacing w:val="-10"/>
          <w:sz w:val="22"/>
          <w:szCs w:val="22"/>
        </w:rPr>
        <w:t xml:space="preserve"> </w:t>
      </w:r>
      <w:r w:rsidRPr="008D4DE3">
        <w:rPr>
          <w:rFonts w:ascii="Arial" w:hAnsi="Arial"/>
          <w:spacing w:val="-1"/>
          <w:sz w:val="22"/>
          <w:szCs w:val="22"/>
        </w:rPr>
        <w:t>les</w:t>
      </w:r>
      <w:r w:rsidRPr="008D4DE3">
        <w:rPr>
          <w:rFonts w:ascii="Arial" w:hAnsi="Arial"/>
          <w:spacing w:val="-9"/>
          <w:sz w:val="22"/>
          <w:szCs w:val="22"/>
        </w:rPr>
        <w:t xml:space="preserve"> </w:t>
      </w:r>
      <w:r w:rsidRPr="008D4DE3">
        <w:rPr>
          <w:rFonts w:ascii="Arial" w:hAnsi="Arial"/>
          <w:sz w:val="22"/>
          <w:szCs w:val="22"/>
        </w:rPr>
        <w:t>20:00</w:t>
      </w:r>
      <w:r w:rsidRPr="008D4DE3">
        <w:rPr>
          <w:rFonts w:ascii="Arial" w:hAnsi="Arial"/>
          <w:spacing w:val="-8"/>
          <w:sz w:val="22"/>
          <w:szCs w:val="22"/>
        </w:rPr>
        <w:t xml:space="preserve"> </w:t>
      </w:r>
      <w:r w:rsidRPr="008D4DE3">
        <w:rPr>
          <w:rFonts w:ascii="Arial" w:hAnsi="Arial"/>
          <w:sz w:val="22"/>
          <w:szCs w:val="22"/>
        </w:rPr>
        <w:t>h,</w:t>
      </w:r>
      <w:r w:rsidRPr="008D4DE3">
        <w:rPr>
          <w:rFonts w:ascii="Arial" w:hAnsi="Arial"/>
          <w:spacing w:val="-10"/>
          <w:sz w:val="22"/>
          <w:szCs w:val="22"/>
        </w:rPr>
        <w:t xml:space="preserve"> </w:t>
      </w:r>
      <w:r w:rsidRPr="008D4DE3">
        <w:rPr>
          <w:rFonts w:ascii="Arial" w:hAnsi="Arial"/>
          <w:sz w:val="22"/>
          <w:szCs w:val="22"/>
        </w:rPr>
        <w:t>l’estacionament</w:t>
      </w:r>
      <w:r w:rsidRPr="008D4DE3">
        <w:rPr>
          <w:rFonts w:ascii="Arial" w:hAnsi="Arial"/>
          <w:spacing w:val="-13"/>
          <w:sz w:val="22"/>
          <w:szCs w:val="22"/>
        </w:rPr>
        <w:t xml:space="preserve"> </w:t>
      </w:r>
      <w:r w:rsidRPr="008D4DE3">
        <w:rPr>
          <w:rFonts w:ascii="Arial" w:hAnsi="Arial"/>
          <w:sz w:val="22"/>
          <w:szCs w:val="22"/>
        </w:rPr>
        <w:t>només</w:t>
      </w:r>
      <w:r w:rsidRPr="008D4DE3">
        <w:rPr>
          <w:rFonts w:ascii="Arial" w:hAnsi="Arial"/>
          <w:spacing w:val="-10"/>
          <w:sz w:val="22"/>
          <w:szCs w:val="22"/>
        </w:rPr>
        <w:t xml:space="preserve"> </w:t>
      </w:r>
      <w:r w:rsidRPr="008D4DE3">
        <w:rPr>
          <w:rFonts w:ascii="Arial" w:hAnsi="Arial"/>
          <w:sz w:val="22"/>
          <w:szCs w:val="22"/>
        </w:rPr>
        <w:t>està</w:t>
      </w:r>
      <w:r w:rsidRPr="008D4DE3">
        <w:rPr>
          <w:rFonts w:ascii="Arial" w:hAnsi="Arial"/>
          <w:spacing w:val="-10"/>
          <w:sz w:val="22"/>
          <w:szCs w:val="22"/>
        </w:rPr>
        <w:t xml:space="preserve"> </w:t>
      </w:r>
      <w:r w:rsidRPr="008D4DE3">
        <w:rPr>
          <w:rFonts w:ascii="Arial" w:hAnsi="Arial"/>
          <w:sz w:val="22"/>
          <w:szCs w:val="22"/>
        </w:rPr>
        <w:t>permès</w:t>
      </w:r>
      <w:r w:rsidRPr="008D4DE3">
        <w:rPr>
          <w:rFonts w:ascii="Arial" w:hAnsi="Arial"/>
          <w:spacing w:val="-9"/>
          <w:sz w:val="22"/>
          <w:szCs w:val="22"/>
        </w:rPr>
        <w:t xml:space="preserve"> </w:t>
      </w:r>
      <w:r w:rsidRPr="008D4DE3">
        <w:rPr>
          <w:rFonts w:ascii="Arial" w:hAnsi="Arial"/>
          <w:sz w:val="22"/>
          <w:szCs w:val="22"/>
        </w:rPr>
        <w:t>als</w:t>
      </w:r>
      <w:r w:rsidRPr="008D4DE3">
        <w:rPr>
          <w:rFonts w:ascii="Arial" w:hAnsi="Arial"/>
          <w:spacing w:val="-14"/>
          <w:sz w:val="22"/>
          <w:szCs w:val="22"/>
        </w:rPr>
        <w:t xml:space="preserve"> </w:t>
      </w:r>
      <w:r w:rsidRPr="008D4DE3">
        <w:rPr>
          <w:rFonts w:ascii="Arial" w:hAnsi="Arial"/>
          <w:sz w:val="22"/>
          <w:szCs w:val="22"/>
        </w:rPr>
        <w:t>vehicles</w:t>
      </w:r>
      <w:r w:rsidRPr="008D4DE3">
        <w:rPr>
          <w:rFonts w:ascii="Arial" w:hAnsi="Arial"/>
          <w:spacing w:val="-8"/>
          <w:sz w:val="22"/>
          <w:szCs w:val="22"/>
        </w:rPr>
        <w:t xml:space="preserve"> </w:t>
      </w:r>
      <w:r w:rsidRPr="008D4DE3">
        <w:rPr>
          <w:rFonts w:ascii="Arial" w:hAnsi="Arial"/>
          <w:sz w:val="22"/>
          <w:szCs w:val="22"/>
        </w:rPr>
        <w:t>donats</w:t>
      </w:r>
      <w:r w:rsidRPr="008D4DE3">
        <w:rPr>
          <w:rFonts w:ascii="Arial" w:hAnsi="Arial"/>
          <w:spacing w:val="-48"/>
          <w:sz w:val="22"/>
          <w:szCs w:val="22"/>
        </w:rPr>
        <w:t xml:space="preserve"> </w:t>
      </w:r>
      <w:r w:rsidRPr="008D4DE3">
        <w:rPr>
          <w:rFonts w:ascii="Arial" w:hAnsi="Arial"/>
          <w:sz w:val="22"/>
          <w:szCs w:val="22"/>
        </w:rPr>
        <w:t>d’alta al padró de vehicles del municipi de Vilassar de Mar o de determinades persones que</w:t>
      </w:r>
      <w:r w:rsidRPr="008D4DE3">
        <w:rPr>
          <w:rFonts w:ascii="Arial" w:hAnsi="Arial"/>
          <w:spacing w:val="1"/>
          <w:sz w:val="22"/>
          <w:szCs w:val="22"/>
        </w:rPr>
        <w:t xml:space="preserve"> </w:t>
      </w:r>
      <w:r w:rsidRPr="008D4DE3">
        <w:rPr>
          <w:rFonts w:ascii="Arial" w:hAnsi="Arial"/>
          <w:sz w:val="22"/>
          <w:szCs w:val="22"/>
        </w:rPr>
        <w:t>acrediten</w:t>
      </w:r>
      <w:r w:rsidRPr="008D4DE3">
        <w:rPr>
          <w:rFonts w:ascii="Arial" w:hAnsi="Arial"/>
          <w:spacing w:val="1"/>
          <w:sz w:val="22"/>
          <w:szCs w:val="22"/>
        </w:rPr>
        <w:t xml:space="preserve"> </w:t>
      </w:r>
      <w:r w:rsidRPr="008D4DE3">
        <w:rPr>
          <w:rFonts w:ascii="Arial" w:hAnsi="Arial"/>
          <w:sz w:val="22"/>
          <w:szCs w:val="22"/>
        </w:rPr>
        <w:t>circumstàncies de</w:t>
      </w:r>
      <w:r w:rsidRPr="008D4DE3">
        <w:rPr>
          <w:rFonts w:ascii="Arial" w:hAnsi="Arial"/>
          <w:spacing w:val="1"/>
          <w:sz w:val="22"/>
          <w:szCs w:val="22"/>
        </w:rPr>
        <w:t xml:space="preserve"> </w:t>
      </w:r>
      <w:r w:rsidRPr="008D4DE3">
        <w:rPr>
          <w:rFonts w:ascii="Arial" w:hAnsi="Arial"/>
          <w:sz w:val="22"/>
          <w:szCs w:val="22"/>
        </w:rPr>
        <w:t>permanència prolongada</w:t>
      </w:r>
      <w:r w:rsidRPr="008D4DE3">
        <w:rPr>
          <w:rFonts w:ascii="Arial" w:hAnsi="Arial"/>
          <w:spacing w:val="1"/>
          <w:sz w:val="22"/>
          <w:szCs w:val="22"/>
        </w:rPr>
        <w:t xml:space="preserve"> </w:t>
      </w:r>
      <w:r w:rsidRPr="008D4DE3">
        <w:rPr>
          <w:rFonts w:ascii="Arial" w:hAnsi="Arial"/>
          <w:sz w:val="22"/>
          <w:szCs w:val="22"/>
        </w:rPr>
        <w:t>o</w:t>
      </w:r>
      <w:r w:rsidRPr="008D4DE3">
        <w:rPr>
          <w:rFonts w:ascii="Arial" w:hAnsi="Arial"/>
          <w:spacing w:val="1"/>
          <w:sz w:val="22"/>
          <w:szCs w:val="22"/>
        </w:rPr>
        <w:t xml:space="preserve"> </w:t>
      </w:r>
      <w:r w:rsidRPr="008D4DE3">
        <w:rPr>
          <w:rFonts w:ascii="Arial" w:hAnsi="Arial"/>
          <w:sz w:val="22"/>
          <w:szCs w:val="22"/>
        </w:rPr>
        <w:t>desplaçament</w:t>
      </w:r>
      <w:r w:rsidRPr="008D4DE3">
        <w:rPr>
          <w:rFonts w:ascii="Arial" w:hAnsi="Arial"/>
          <w:spacing w:val="1"/>
          <w:sz w:val="22"/>
          <w:szCs w:val="22"/>
        </w:rPr>
        <w:t xml:space="preserve"> </w:t>
      </w:r>
      <w:r w:rsidRPr="008D4DE3">
        <w:rPr>
          <w:rFonts w:ascii="Arial" w:hAnsi="Arial"/>
          <w:sz w:val="22"/>
          <w:szCs w:val="22"/>
        </w:rPr>
        <w:t>periòdic</w:t>
      </w:r>
      <w:r w:rsidRPr="008D4DE3">
        <w:rPr>
          <w:rFonts w:ascii="Arial" w:hAnsi="Arial"/>
          <w:spacing w:val="1"/>
          <w:sz w:val="22"/>
          <w:szCs w:val="22"/>
        </w:rPr>
        <w:t xml:space="preserve"> </w:t>
      </w:r>
      <w:r w:rsidRPr="008D4DE3">
        <w:rPr>
          <w:rFonts w:ascii="Arial" w:hAnsi="Arial"/>
          <w:sz w:val="22"/>
          <w:szCs w:val="22"/>
        </w:rPr>
        <w:t>a aquest</w:t>
      </w:r>
      <w:r w:rsidRPr="008D4DE3">
        <w:rPr>
          <w:rFonts w:ascii="Arial" w:hAnsi="Arial"/>
          <w:spacing w:val="1"/>
          <w:sz w:val="22"/>
          <w:szCs w:val="22"/>
        </w:rPr>
        <w:t xml:space="preserve"> </w:t>
      </w:r>
      <w:r w:rsidRPr="008D4DE3">
        <w:rPr>
          <w:rFonts w:ascii="Arial" w:hAnsi="Arial"/>
          <w:sz w:val="22"/>
          <w:szCs w:val="22"/>
        </w:rPr>
        <w:t>municipi, amb l’objectiu de facilitar l’aparcament a aquestes persones en àrees d’especial</w:t>
      </w:r>
      <w:r w:rsidRPr="008D4DE3">
        <w:rPr>
          <w:rFonts w:ascii="Arial" w:hAnsi="Arial"/>
          <w:spacing w:val="1"/>
          <w:sz w:val="22"/>
          <w:szCs w:val="22"/>
        </w:rPr>
        <w:t xml:space="preserve"> </w:t>
      </w:r>
      <w:r w:rsidRPr="008D4DE3">
        <w:rPr>
          <w:rFonts w:ascii="Arial" w:hAnsi="Arial"/>
          <w:sz w:val="22"/>
          <w:szCs w:val="22"/>
        </w:rPr>
        <w:t>confluència</w:t>
      </w:r>
      <w:r w:rsidRPr="008D4DE3">
        <w:rPr>
          <w:rFonts w:ascii="Arial" w:hAnsi="Arial"/>
          <w:spacing w:val="-5"/>
          <w:sz w:val="22"/>
          <w:szCs w:val="22"/>
        </w:rPr>
        <w:t xml:space="preserve"> </w:t>
      </w:r>
      <w:r w:rsidRPr="008D4DE3">
        <w:rPr>
          <w:rFonts w:ascii="Arial" w:hAnsi="Arial"/>
          <w:sz w:val="22"/>
          <w:szCs w:val="22"/>
        </w:rPr>
        <w:t>en</w:t>
      </w:r>
      <w:r w:rsidRPr="008D4DE3">
        <w:rPr>
          <w:rFonts w:ascii="Arial" w:hAnsi="Arial"/>
          <w:spacing w:val="-3"/>
          <w:sz w:val="22"/>
          <w:szCs w:val="22"/>
        </w:rPr>
        <w:t xml:space="preserve"> </w:t>
      </w:r>
      <w:r w:rsidRPr="008D4DE3">
        <w:rPr>
          <w:rFonts w:ascii="Arial" w:hAnsi="Arial"/>
          <w:sz w:val="22"/>
          <w:szCs w:val="22"/>
        </w:rPr>
        <w:t>la</w:t>
      </w:r>
      <w:r w:rsidRPr="008D4DE3">
        <w:rPr>
          <w:rFonts w:ascii="Arial" w:hAnsi="Arial"/>
          <w:spacing w:val="-4"/>
          <w:sz w:val="22"/>
          <w:szCs w:val="22"/>
        </w:rPr>
        <w:t xml:space="preserve"> </w:t>
      </w:r>
      <w:r w:rsidRPr="008D4DE3">
        <w:rPr>
          <w:rFonts w:ascii="Arial" w:hAnsi="Arial"/>
          <w:sz w:val="22"/>
          <w:szCs w:val="22"/>
        </w:rPr>
        <w:t>temporada</w:t>
      </w:r>
      <w:r w:rsidRPr="008D4DE3">
        <w:rPr>
          <w:rFonts w:ascii="Arial" w:hAnsi="Arial"/>
          <w:spacing w:val="-2"/>
          <w:sz w:val="22"/>
          <w:szCs w:val="22"/>
        </w:rPr>
        <w:t xml:space="preserve"> </w:t>
      </w:r>
      <w:r w:rsidRPr="008D4DE3">
        <w:rPr>
          <w:rFonts w:ascii="Arial" w:hAnsi="Arial"/>
          <w:sz w:val="22"/>
          <w:szCs w:val="22"/>
        </w:rPr>
        <w:t>estival.</w:t>
      </w:r>
    </w:p>
    <w:p w14:paraId="740A869D" w14:textId="77777777" w:rsidR="00091F93" w:rsidRPr="008D4DE3" w:rsidRDefault="00091F93" w:rsidP="00163EC9">
      <w:pPr>
        <w:pStyle w:val="Textoindependiente"/>
        <w:rPr>
          <w:rFonts w:ascii="Arial" w:hAnsi="Arial"/>
          <w:sz w:val="22"/>
          <w:szCs w:val="22"/>
        </w:rPr>
      </w:pPr>
    </w:p>
    <w:p w14:paraId="52DB18B0"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Existiran</w:t>
      </w:r>
      <w:r w:rsidRPr="008D4DE3">
        <w:rPr>
          <w:rFonts w:ascii="Arial" w:hAnsi="Arial"/>
          <w:spacing w:val="-6"/>
          <w:sz w:val="22"/>
          <w:szCs w:val="22"/>
        </w:rPr>
        <w:t xml:space="preserve"> </w:t>
      </w:r>
      <w:r w:rsidRPr="008D4DE3">
        <w:rPr>
          <w:rFonts w:ascii="Arial" w:hAnsi="Arial"/>
          <w:sz w:val="22"/>
          <w:szCs w:val="22"/>
        </w:rPr>
        <w:t>espais</w:t>
      </w:r>
      <w:r w:rsidRPr="008D4DE3">
        <w:rPr>
          <w:rFonts w:ascii="Arial" w:hAnsi="Arial"/>
          <w:spacing w:val="-3"/>
          <w:sz w:val="22"/>
          <w:szCs w:val="22"/>
        </w:rPr>
        <w:t xml:space="preserve"> </w:t>
      </w:r>
      <w:r w:rsidRPr="008D4DE3">
        <w:rPr>
          <w:rFonts w:ascii="Arial" w:hAnsi="Arial"/>
          <w:sz w:val="22"/>
          <w:szCs w:val="22"/>
        </w:rPr>
        <w:t>de</w:t>
      </w:r>
      <w:r w:rsidRPr="008D4DE3">
        <w:rPr>
          <w:rFonts w:ascii="Arial" w:hAnsi="Arial"/>
          <w:spacing w:val="-3"/>
          <w:sz w:val="22"/>
          <w:szCs w:val="22"/>
        </w:rPr>
        <w:t xml:space="preserve"> </w:t>
      </w:r>
      <w:r w:rsidRPr="008D4DE3">
        <w:rPr>
          <w:rFonts w:ascii="Arial" w:hAnsi="Arial"/>
          <w:sz w:val="22"/>
          <w:szCs w:val="22"/>
        </w:rPr>
        <w:t>zona</w:t>
      </w:r>
      <w:r w:rsidRPr="008D4DE3">
        <w:rPr>
          <w:rFonts w:ascii="Arial" w:hAnsi="Arial"/>
          <w:spacing w:val="-5"/>
          <w:sz w:val="22"/>
          <w:szCs w:val="22"/>
        </w:rPr>
        <w:t xml:space="preserve"> </w:t>
      </w:r>
      <w:r w:rsidRPr="008D4DE3">
        <w:rPr>
          <w:rFonts w:ascii="Arial" w:hAnsi="Arial"/>
          <w:sz w:val="22"/>
          <w:szCs w:val="22"/>
        </w:rPr>
        <w:t>verda</w:t>
      </w:r>
      <w:r w:rsidRPr="008D4DE3">
        <w:rPr>
          <w:rFonts w:ascii="Arial" w:hAnsi="Arial"/>
          <w:spacing w:val="-5"/>
          <w:sz w:val="22"/>
          <w:szCs w:val="22"/>
        </w:rPr>
        <w:t xml:space="preserve"> </w:t>
      </w:r>
      <w:r w:rsidRPr="008D4DE3">
        <w:rPr>
          <w:rFonts w:ascii="Arial" w:hAnsi="Arial"/>
          <w:sz w:val="22"/>
          <w:szCs w:val="22"/>
        </w:rPr>
        <w:t>exclusiva</w:t>
      </w:r>
      <w:r w:rsidRPr="008D4DE3">
        <w:rPr>
          <w:rFonts w:ascii="Arial" w:hAnsi="Arial"/>
          <w:spacing w:val="-3"/>
          <w:sz w:val="22"/>
          <w:szCs w:val="22"/>
        </w:rPr>
        <w:t xml:space="preserve"> </w:t>
      </w:r>
      <w:r w:rsidRPr="008D4DE3">
        <w:rPr>
          <w:rFonts w:ascii="Arial" w:hAnsi="Arial"/>
          <w:sz w:val="22"/>
          <w:szCs w:val="22"/>
        </w:rPr>
        <w:t>per</w:t>
      </w:r>
      <w:r w:rsidRPr="008D4DE3">
        <w:rPr>
          <w:rFonts w:ascii="Arial" w:hAnsi="Arial"/>
          <w:spacing w:val="-5"/>
          <w:sz w:val="22"/>
          <w:szCs w:val="22"/>
        </w:rPr>
        <w:t xml:space="preserve"> </w:t>
      </w:r>
      <w:r w:rsidRPr="008D4DE3">
        <w:rPr>
          <w:rFonts w:ascii="Arial" w:hAnsi="Arial"/>
          <w:sz w:val="22"/>
          <w:szCs w:val="22"/>
        </w:rPr>
        <w:t>veïns</w:t>
      </w:r>
      <w:r w:rsidRPr="008D4DE3">
        <w:rPr>
          <w:rFonts w:ascii="Arial" w:hAnsi="Arial"/>
          <w:spacing w:val="-11"/>
          <w:sz w:val="22"/>
          <w:szCs w:val="22"/>
        </w:rPr>
        <w:t xml:space="preserve"> </w:t>
      </w:r>
      <w:r w:rsidRPr="008D4DE3">
        <w:rPr>
          <w:rFonts w:ascii="Arial" w:hAnsi="Arial"/>
          <w:sz w:val="22"/>
          <w:szCs w:val="22"/>
        </w:rPr>
        <w:t>i</w:t>
      </w:r>
      <w:r w:rsidRPr="008D4DE3">
        <w:rPr>
          <w:rFonts w:ascii="Arial" w:hAnsi="Arial"/>
          <w:spacing w:val="-1"/>
          <w:sz w:val="22"/>
          <w:szCs w:val="22"/>
        </w:rPr>
        <w:t xml:space="preserve"> </w:t>
      </w:r>
      <w:r w:rsidRPr="008D4DE3">
        <w:rPr>
          <w:rFonts w:ascii="Arial" w:hAnsi="Arial"/>
          <w:sz w:val="22"/>
          <w:szCs w:val="22"/>
        </w:rPr>
        <w:t>assimilats</w:t>
      </w:r>
      <w:r w:rsidRPr="008D4DE3">
        <w:rPr>
          <w:rFonts w:ascii="Arial" w:hAnsi="Arial"/>
          <w:spacing w:val="-3"/>
          <w:sz w:val="22"/>
          <w:szCs w:val="22"/>
        </w:rPr>
        <w:t xml:space="preserve"> </w:t>
      </w:r>
      <w:r w:rsidRPr="008D4DE3">
        <w:rPr>
          <w:rFonts w:ascii="Arial" w:hAnsi="Arial"/>
          <w:sz w:val="22"/>
          <w:szCs w:val="22"/>
        </w:rPr>
        <w:t>que</w:t>
      </w:r>
      <w:r w:rsidRPr="008D4DE3">
        <w:rPr>
          <w:rFonts w:ascii="Arial" w:hAnsi="Arial"/>
          <w:spacing w:val="-3"/>
          <w:sz w:val="22"/>
          <w:szCs w:val="22"/>
        </w:rPr>
        <w:t xml:space="preserve"> </w:t>
      </w:r>
      <w:r w:rsidRPr="008D4DE3">
        <w:rPr>
          <w:rFonts w:ascii="Arial" w:hAnsi="Arial"/>
          <w:sz w:val="22"/>
          <w:szCs w:val="22"/>
        </w:rPr>
        <w:t>l’ajuntament</w:t>
      </w:r>
      <w:r w:rsidRPr="008D4DE3">
        <w:rPr>
          <w:rFonts w:ascii="Arial" w:hAnsi="Arial"/>
          <w:spacing w:val="-3"/>
          <w:sz w:val="22"/>
          <w:szCs w:val="22"/>
        </w:rPr>
        <w:t xml:space="preserve"> </w:t>
      </w:r>
      <w:r w:rsidRPr="008D4DE3">
        <w:rPr>
          <w:rFonts w:ascii="Arial" w:hAnsi="Arial"/>
          <w:sz w:val="22"/>
          <w:szCs w:val="22"/>
        </w:rPr>
        <w:t>determini.</w:t>
      </w:r>
    </w:p>
    <w:p w14:paraId="3A4F0841" w14:textId="77777777" w:rsidR="00091F93" w:rsidRPr="008D4DE3" w:rsidRDefault="00091F93" w:rsidP="00163EC9">
      <w:pPr>
        <w:pStyle w:val="Textoindependiente"/>
        <w:rPr>
          <w:rFonts w:ascii="Arial" w:hAnsi="Arial"/>
          <w:sz w:val="22"/>
          <w:szCs w:val="22"/>
        </w:rPr>
      </w:pPr>
    </w:p>
    <w:p w14:paraId="04FC8A2C" w14:textId="77777777" w:rsidR="00091F93" w:rsidRPr="008D4DE3" w:rsidRDefault="00091F93" w:rsidP="00163EC9">
      <w:pPr>
        <w:pStyle w:val="Textoindependiente"/>
        <w:rPr>
          <w:rFonts w:ascii="Arial" w:hAnsi="Arial"/>
          <w:sz w:val="22"/>
          <w:szCs w:val="22"/>
        </w:rPr>
      </w:pPr>
    </w:p>
    <w:p w14:paraId="674D6451"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5.- Es denominen zona verda preferent per veïns els espais, senyalitzats amb indicadors</w:t>
      </w:r>
      <w:r w:rsidRPr="008D4DE3">
        <w:rPr>
          <w:rFonts w:ascii="Arial" w:hAnsi="Arial"/>
          <w:spacing w:val="1"/>
          <w:sz w:val="22"/>
          <w:szCs w:val="22"/>
        </w:rPr>
        <w:t xml:space="preserve"> </w:t>
      </w:r>
      <w:r w:rsidRPr="008D4DE3">
        <w:rPr>
          <w:rFonts w:ascii="Arial" w:hAnsi="Arial"/>
          <w:spacing w:val="-1"/>
          <w:sz w:val="22"/>
          <w:szCs w:val="22"/>
        </w:rPr>
        <w:t>verticals</w:t>
      </w:r>
      <w:r w:rsidRPr="008D4DE3">
        <w:rPr>
          <w:rFonts w:ascii="Arial" w:hAnsi="Arial"/>
          <w:spacing w:val="-8"/>
          <w:sz w:val="22"/>
          <w:szCs w:val="22"/>
        </w:rPr>
        <w:t xml:space="preserve"> </w:t>
      </w:r>
      <w:r w:rsidRPr="008D4DE3">
        <w:rPr>
          <w:rFonts w:ascii="Arial" w:hAnsi="Arial"/>
          <w:sz w:val="22"/>
          <w:szCs w:val="22"/>
        </w:rPr>
        <w:t>i</w:t>
      </w:r>
      <w:r w:rsidRPr="008D4DE3">
        <w:rPr>
          <w:rFonts w:ascii="Arial" w:hAnsi="Arial"/>
          <w:spacing w:val="-6"/>
          <w:sz w:val="22"/>
          <w:szCs w:val="22"/>
        </w:rPr>
        <w:t xml:space="preserve"> </w:t>
      </w:r>
      <w:r w:rsidRPr="008D4DE3">
        <w:rPr>
          <w:rFonts w:ascii="Arial" w:hAnsi="Arial"/>
          <w:sz w:val="22"/>
          <w:szCs w:val="22"/>
        </w:rPr>
        <w:t>delimitats</w:t>
      </w:r>
      <w:r w:rsidRPr="008D4DE3">
        <w:rPr>
          <w:rFonts w:ascii="Arial" w:hAnsi="Arial"/>
          <w:spacing w:val="-10"/>
          <w:sz w:val="22"/>
          <w:szCs w:val="22"/>
        </w:rPr>
        <w:t xml:space="preserve"> </w:t>
      </w:r>
      <w:r w:rsidRPr="008D4DE3">
        <w:rPr>
          <w:rFonts w:ascii="Arial" w:hAnsi="Arial"/>
          <w:sz w:val="22"/>
          <w:szCs w:val="22"/>
        </w:rPr>
        <w:t>amb</w:t>
      </w:r>
      <w:r w:rsidRPr="008D4DE3">
        <w:rPr>
          <w:rFonts w:ascii="Arial" w:hAnsi="Arial"/>
          <w:spacing w:val="-12"/>
          <w:sz w:val="22"/>
          <w:szCs w:val="22"/>
        </w:rPr>
        <w:t xml:space="preserve"> </w:t>
      </w:r>
      <w:r w:rsidRPr="008D4DE3">
        <w:rPr>
          <w:rFonts w:ascii="Arial" w:hAnsi="Arial"/>
          <w:sz w:val="22"/>
          <w:szCs w:val="22"/>
        </w:rPr>
        <w:t>senyalització</w:t>
      </w:r>
      <w:r w:rsidRPr="008D4DE3">
        <w:rPr>
          <w:rFonts w:ascii="Arial" w:hAnsi="Arial"/>
          <w:spacing w:val="-11"/>
          <w:sz w:val="22"/>
          <w:szCs w:val="22"/>
        </w:rPr>
        <w:t xml:space="preserve"> </w:t>
      </w:r>
      <w:r w:rsidRPr="008D4DE3">
        <w:rPr>
          <w:rFonts w:ascii="Arial" w:hAnsi="Arial"/>
          <w:sz w:val="22"/>
          <w:szCs w:val="22"/>
        </w:rPr>
        <w:t>horitzontal</w:t>
      </w:r>
      <w:r w:rsidRPr="008D4DE3">
        <w:rPr>
          <w:rFonts w:ascii="Arial" w:hAnsi="Arial"/>
          <w:spacing w:val="-8"/>
          <w:sz w:val="22"/>
          <w:szCs w:val="22"/>
        </w:rPr>
        <w:t xml:space="preserve"> </w:t>
      </w:r>
      <w:r w:rsidRPr="008D4DE3">
        <w:rPr>
          <w:rFonts w:ascii="Arial" w:hAnsi="Arial"/>
          <w:sz w:val="22"/>
          <w:szCs w:val="22"/>
        </w:rPr>
        <w:t>de</w:t>
      </w:r>
      <w:r w:rsidRPr="008D4DE3">
        <w:rPr>
          <w:rFonts w:ascii="Arial" w:hAnsi="Arial"/>
          <w:spacing w:val="-8"/>
          <w:sz w:val="22"/>
          <w:szCs w:val="22"/>
        </w:rPr>
        <w:t xml:space="preserve"> </w:t>
      </w:r>
      <w:r w:rsidRPr="008D4DE3">
        <w:rPr>
          <w:rFonts w:ascii="Arial" w:hAnsi="Arial"/>
          <w:sz w:val="22"/>
          <w:szCs w:val="22"/>
        </w:rPr>
        <w:t>color</w:t>
      </w:r>
      <w:r w:rsidRPr="008D4DE3">
        <w:rPr>
          <w:rFonts w:ascii="Arial" w:hAnsi="Arial"/>
          <w:spacing w:val="-12"/>
          <w:sz w:val="22"/>
          <w:szCs w:val="22"/>
        </w:rPr>
        <w:t xml:space="preserve"> </w:t>
      </w:r>
      <w:r w:rsidRPr="008D4DE3">
        <w:rPr>
          <w:rFonts w:ascii="Arial" w:hAnsi="Arial"/>
          <w:sz w:val="22"/>
          <w:szCs w:val="22"/>
        </w:rPr>
        <w:t>verd,</w:t>
      </w:r>
      <w:r w:rsidRPr="008D4DE3">
        <w:rPr>
          <w:rFonts w:ascii="Arial" w:hAnsi="Arial"/>
          <w:spacing w:val="-15"/>
          <w:sz w:val="22"/>
          <w:szCs w:val="22"/>
        </w:rPr>
        <w:t xml:space="preserve"> </w:t>
      </w:r>
      <w:r w:rsidRPr="008D4DE3">
        <w:rPr>
          <w:rFonts w:ascii="Arial" w:hAnsi="Arial"/>
          <w:sz w:val="22"/>
          <w:szCs w:val="22"/>
        </w:rPr>
        <w:t>en</w:t>
      </w:r>
      <w:r w:rsidRPr="008D4DE3">
        <w:rPr>
          <w:rFonts w:ascii="Arial" w:hAnsi="Arial"/>
          <w:spacing w:val="-7"/>
          <w:sz w:val="22"/>
          <w:szCs w:val="22"/>
        </w:rPr>
        <w:t xml:space="preserve"> </w:t>
      </w:r>
      <w:r w:rsidRPr="008D4DE3">
        <w:rPr>
          <w:rFonts w:ascii="Arial" w:hAnsi="Arial"/>
          <w:sz w:val="22"/>
          <w:szCs w:val="22"/>
        </w:rPr>
        <w:t>què</w:t>
      </w:r>
      <w:r w:rsidRPr="008D4DE3">
        <w:rPr>
          <w:rFonts w:ascii="Arial" w:hAnsi="Arial"/>
          <w:spacing w:val="-8"/>
          <w:sz w:val="22"/>
          <w:szCs w:val="22"/>
        </w:rPr>
        <w:t xml:space="preserve"> </w:t>
      </w:r>
      <w:r w:rsidRPr="008D4DE3">
        <w:rPr>
          <w:rFonts w:ascii="Arial" w:hAnsi="Arial"/>
          <w:sz w:val="22"/>
          <w:szCs w:val="22"/>
        </w:rPr>
        <w:t>durant</w:t>
      </w:r>
      <w:r w:rsidRPr="008D4DE3">
        <w:rPr>
          <w:rFonts w:ascii="Arial" w:hAnsi="Arial"/>
          <w:spacing w:val="-3"/>
          <w:sz w:val="22"/>
          <w:szCs w:val="22"/>
        </w:rPr>
        <w:t xml:space="preserve"> </w:t>
      </w:r>
      <w:r w:rsidRPr="008D4DE3">
        <w:rPr>
          <w:rFonts w:ascii="Arial" w:hAnsi="Arial"/>
          <w:sz w:val="22"/>
          <w:szCs w:val="22"/>
        </w:rPr>
        <w:t>els</w:t>
      </w:r>
      <w:r w:rsidRPr="008D4DE3">
        <w:rPr>
          <w:rFonts w:ascii="Arial" w:hAnsi="Arial"/>
          <w:spacing w:val="-13"/>
          <w:sz w:val="22"/>
          <w:szCs w:val="22"/>
        </w:rPr>
        <w:t xml:space="preserve"> </w:t>
      </w:r>
      <w:r w:rsidRPr="008D4DE3">
        <w:rPr>
          <w:rFonts w:ascii="Arial" w:hAnsi="Arial"/>
          <w:sz w:val="22"/>
          <w:szCs w:val="22"/>
        </w:rPr>
        <w:t>dies</w:t>
      </w:r>
      <w:r w:rsidRPr="008D4DE3">
        <w:rPr>
          <w:rFonts w:ascii="Arial" w:hAnsi="Arial"/>
          <w:spacing w:val="-9"/>
          <w:sz w:val="22"/>
          <w:szCs w:val="22"/>
        </w:rPr>
        <w:t xml:space="preserve"> </w:t>
      </w:r>
      <w:r w:rsidRPr="008D4DE3">
        <w:rPr>
          <w:rFonts w:ascii="Arial" w:hAnsi="Arial"/>
          <w:sz w:val="22"/>
          <w:szCs w:val="22"/>
        </w:rPr>
        <w:t>i</w:t>
      </w:r>
      <w:r w:rsidRPr="008D4DE3">
        <w:rPr>
          <w:rFonts w:ascii="Arial" w:hAnsi="Arial"/>
          <w:spacing w:val="-3"/>
          <w:sz w:val="22"/>
          <w:szCs w:val="22"/>
        </w:rPr>
        <w:t xml:space="preserve"> </w:t>
      </w:r>
      <w:r w:rsidRPr="008D4DE3">
        <w:rPr>
          <w:rFonts w:ascii="Arial" w:hAnsi="Arial"/>
          <w:sz w:val="22"/>
          <w:szCs w:val="22"/>
        </w:rPr>
        <w:t>hores</w:t>
      </w:r>
      <w:r w:rsidRPr="008D4DE3">
        <w:rPr>
          <w:rFonts w:ascii="Arial" w:hAnsi="Arial"/>
          <w:spacing w:val="-48"/>
          <w:sz w:val="22"/>
          <w:szCs w:val="22"/>
        </w:rPr>
        <w:t xml:space="preserve"> </w:t>
      </w:r>
      <w:r w:rsidRPr="008D4DE3">
        <w:rPr>
          <w:rFonts w:ascii="Arial" w:hAnsi="Arial"/>
          <w:sz w:val="22"/>
          <w:szCs w:val="22"/>
        </w:rPr>
        <w:t>afectats l’estacionament només està permès fins a un límit màxim d’una setmana, previ</w:t>
      </w:r>
      <w:r w:rsidRPr="008D4DE3">
        <w:rPr>
          <w:rFonts w:ascii="Arial" w:hAnsi="Arial"/>
          <w:spacing w:val="1"/>
          <w:sz w:val="22"/>
          <w:szCs w:val="22"/>
        </w:rPr>
        <w:t xml:space="preserve"> </w:t>
      </w:r>
      <w:r w:rsidRPr="008D4DE3">
        <w:rPr>
          <w:rFonts w:ascii="Arial" w:hAnsi="Arial"/>
          <w:sz w:val="22"/>
          <w:szCs w:val="22"/>
        </w:rPr>
        <w:t>pagament de la corresponent tarifa mitjançant parquímetres o altre sistema de control que</w:t>
      </w:r>
      <w:r w:rsidRPr="008D4DE3">
        <w:rPr>
          <w:rFonts w:ascii="Arial" w:hAnsi="Arial"/>
          <w:spacing w:val="1"/>
          <w:sz w:val="22"/>
          <w:szCs w:val="22"/>
        </w:rPr>
        <w:t xml:space="preserve"> </w:t>
      </w:r>
      <w:r w:rsidRPr="008D4DE3">
        <w:rPr>
          <w:rFonts w:ascii="Arial" w:hAnsi="Arial"/>
          <w:sz w:val="22"/>
          <w:szCs w:val="22"/>
        </w:rPr>
        <w:t>l’Ajuntament</w:t>
      </w:r>
      <w:r w:rsidRPr="008D4DE3">
        <w:rPr>
          <w:rFonts w:ascii="Arial" w:hAnsi="Arial"/>
          <w:spacing w:val="1"/>
          <w:sz w:val="22"/>
          <w:szCs w:val="22"/>
        </w:rPr>
        <w:t xml:space="preserve"> </w:t>
      </w:r>
      <w:r w:rsidRPr="008D4DE3">
        <w:rPr>
          <w:rFonts w:ascii="Arial" w:hAnsi="Arial"/>
          <w:sz w:val="22"/>
          <w:szCs w:val="22"/>
        </w:rPr>
        <w:t>implanti,</w:t>
      </w:r>
      <w:r w:rsidRPr="008D4DE3">
        <w:rPr>
          <w:rFonts w:ascii="Arial" w:hAnsi="Arial"/>
          <w:spacing w:val="1"/>
          <w:sz w:val="22"/>
          <w:szCs w:val="22"/>
        </w:rPr>
        <w:t xml:space="preserve"> </w:t>
      </w:r>
      <w:r w:rsidRPr="008D4DE3">
        <w:rPr>
          <w:rFonts w:ascii="Arial" w:hAnsi="Arial"/>
          <w:sz w:val="22"/>
          <w:szCs w:val="22"/>
        </w:rPr>
        <w:t>amb</w:t>
      </w:r>
      <w:r w:rsidRPr="008D4DE3">
        <w:rPr>
          <w:rFonts w:ascii="Arial" w:hAnsi="Arial"/>
          <w:spacing w:val="1"/>
          <w:sz w:val="22"/>
          <w:szCs w:val="22"/>
        </w:rPr>
        <w:t xml:space="preserve"> </w:t>
      </w:r>
      <w:r w:rsidRPr="008D4DE3">
        <w:rPr>
          <w:rFonts w:ascii="Arial" w:hAnsi="Arial"/>
          <w:sz w:val="22"/>
          <w:szCs w:val="22"/>
        </w:rPr>
        <w:t>l’objectiu</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garantir</w:t>
      </w:r>
      <w:r w:rsidRPr="008D4DE3">
        <w:rPr>
          <w:rFonts w:ascii="Arial" w:hAnsi="Arial"/>
          <w:spacing w:val="1"/>
          <w:sz w:val="22"/>
          <w:szCs w:val="22"/>
        </w:rPr>
        <w:t xml:space="preserve"> </w:t>
      </w:r>
      <w:r w:rsidRPr="008D4DE3">
        <w:rPr>
          <w:rFonts w:ascii="Arial" w:hAnsi="Arial"/>
          <w:sz w:val="22"/>
          <w:szCs w:val="22"/>
        </w:rPr>
        <w:t>la</w:t>
      </w:r>
      <w:r w:rsidRPr="008D4DE3">
        <w:rPr>
          <w:rFonts w:ascii="Arial" w:hAnsi="Arial"/>
          <w:spacing w:val="1"/>
          <w:sz w:val="22"/>
          <w:szCs w:val="22"/>
        </w:rPr>
        <w:t xml:space="preserve"> </w:t>
      </w:r>
      <w:r w:rsidRPr="008D4DE3">
        <w:rPr>
          <w:rFonts w:ascii="Arial" w:hAnsi="Arial"/>
          <w:sz w:val="22"/>
          <w:szCs w:val="22"/>
        </w:rPr>
        <w:t>rotació</w:t>
      </w:r>
      <w:r w:rsidRPr="008D4DE3">
        <w:rPr>
          <w:rFonts w:ascii="Arial" w:hAnsi="Arial"/>
          <w:spacing w:val="1"/>
          <w:sz w:val="22"/>
          <w:szCs w:val="22"/>
        </w:rPr>
        <w:t xml:space="preserve"> </w:t>
      </w:r>
      <w:r w:rsidRPr="008D4DE3">
        <w:rPr>
          <w:rFonts w:ascii="Arial" w:hAnsi="Arial"/>
          <w:sz w:val="22"/>
          <w:szCs w:val="22"/>
        </w:rPr>
        <w:t>dels</w:t>
      </w:r>
      <w:r w:rsidRPr="008D4DE3">
        <w:rPr>
          <w:rFonts w:ascii="Arial" w:hAnsi="Arial"/>
          <w:spacing w:val="1"/>
          <w:sz w:val="22"/>
          <w:szCs w:val="22"/>
        </w:rPr>
        <w:t xml:space="preserve"> </w:t>
      </w:r>
      <w:r w:rsidRPr="008D4DE3">
        <w:rPr>
          <w:rFonts w:ascii="Arial" w:hAnsi="Arial"/>
          <w:sz w:val="22"/>
          <w:szCs w:val="22"/>
        </w:rPr>
        <w:t>aparcaments</w:t>
      </w:r>
      <w:r w:rsidRPr="008D4DE3">
        <w:rPr>
          <w:rFonts w:ascii="Arial" w:hAnsi="Arial"/>
          <w:spacing w:val="1"/>
          <w:sz w:val="22"/>
          <w:szCs w:val="22"/>
        </w:rPr>
        <w:t xml:space="preserve"> </w:t>
      </w:r>
      <w:r w:rsidRPr="008D4DE3">
        <w:rPr>
          <w:rFonts w:ascii="Arial" w:hAnsi="Arial"/>
          <w:sz w:val="22"/>
          <w:szCs w:val="22"/>
        </w:rPr>
        <w:t>en</w:t>
      </w:r>
      <w:r w:rsidRPr="008D4DE3">
        <w:rPr>
          <w:rFonts w:ascii="Arial" w:hAnsi="Arial"/>
          <w:spacing w:val="1"/>
          <w:sz w:val="22"/>
          <w:szCs w:val="22"/>
        </w:rPr>
        <w:t xml:space="preserve"> </w:t>
      </w:r>
      <w:r w:rsidRPr="008D4DE3">
        <w:rPr>
          <w:rFonts w:ascii="Arial" w:hAnsi="Arial"/>
          <w:sz w:val="22"/>
          <w:szCs w:val="22"/>
        </w:rPr>
        <w:t>àrees</w:t>
      </w:r>
      <w:r w:rsidRPr="008D4DE3">
        <w:rPr>
          <w:rFonts w:ascii="Arial" w:hAnsi="Arial"/>
          <w:spacing w:val="1"/>
          <w:sz w:val="22"/>
          <w:szCs w:val="22"/>
        </w:rPr>
        <w:t xml:space="preserve"> </w:t>
      </w:r>
      <w:r w:rsidRPr="008D4DE3">
        <w:rPr>
          <w:rFonts w:ascii="Arial" w:hAnsi="Arial"/>
          <w:sz w:val="22"/>
          <w:szCs w:val="22"/>
        </w:rPr>
        <w:t>d’especial confluència i facilitar particularment l’aparcament als veïns de Vilassar de Mar, els</w:t>
      </w:r>
      <w:r w:rsidRPr="008D4DE3">
        <w:rPr>
          <w:rFonts w:ascii="Arial" w:hAnsi="Arial"/>
          <w:spacing w:val="-47"/>
          <w:sz w:val="22"/>
          <w:szCs w:val="22"/>
        </w:rPr>
        <w:t xml:space="preserve"> </w:t>
      </w:r>
      <w:r w:rsidRPr="008D4DE3">
        <w:rPr>
          <w:rFonts w:ascii="Arial" w:hAnsi="Arial"/>
          <w:sz w:val="22"/>
          <w:szCs w:val="22"/>
        </w:rPr>
        <w:t>quals</w:t>
      </w:r>
      <w:r w:rsidRPr="008D4DE3">
        <w:rPr>
          <w:rFonts w:ascii="Arial" w:hAnsi="Arial"/>
          <w:spacing w:val="-3"/>
          <w:sz w:val="22"/>
          <w:szCs w:val="22"/>
        </w:rPr>
        <w:t xml:space="preserve"> </w:t>
      </w:r>
      <w:r w:rsidRPr="008D4DE3">
        <w:rPr>
          <w:rFonts w:ascii="Arial" w:hAnsi="Arial"/>
          <w:sz w:val="22"/>
          <w:szCs w:val="22"/>
        </w:rPr>
        <w:t>podran</w:t>
      </w:r>
      <w:r w:rsidRPr="008D4DE3">
        <w:rPr>
          <w:rFonts w:ascii="Arial" w:hAnsi="Arial"/>
          <w:spacing w:val="-3"/>
          <w:sz w:val="22"/>
          <w:szCs w:val="22"/>
        </w:rPr>
        <w:t xml:space="preserve"> </w:t>
      </w:r>
      <w:r w:rsidRPr="008D4DE3">
        <w:rPr>
          <w:rFonts w:ascii="Arial" w:hAnsi="Arial"/>
          <w:sz w:val="22"/>
          <w:szCs w:val="22"/>
        </w:rPr>
        <w:t>aparcar</w:t>
      </w:r>
      <w:r w:rsidRPr="008D4DE3">
        <w:rPr>
          <w:rFonts w:ascii="Arial" w:hAnsi="Arial"/>
          <w:spacing w:val="-6"/>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forma</w:t>
      </w:r>
      <w:r w:rsidRPr="008D4DE3">
        <w:rPr>
          <w:rFonts w:ascii="Arial" w:hAnsi="Arial"/>
          <w:spacing w:val="-1"/>
          <w:sz w:val="22"/>
          <w:szCs w:val="22"/>
        </w:rPr>
        <w:t xml:space="preserve"> </w:t>
      </w:r>
      <w:r w:rsidRPr="008D4DE3">
        <w:rPr>
          <w:rFonts w:ascii="Arial" w:hAnsi="Arial"/>
          <w:sz w:val="22"/>
          <w:szCs w:val="22"/>
        </w:rPr>
        <w:t>gratuïta</w:t>
      </w:r>
      <w:r w:rsidRPr="008D4DE3">
        <w:rPr>
          <w:rFonts w:ascii="Arial" w:hAnsi="Arial"/>
          <w:spacing w:val="-4"/>
          <w:sz w:val="22"/>
          <w:szCs w:val="22"/>
        </w:rPr>
        <w:t xml:space="preserve"> </w:t>
      </w:r>
      <w:r w:rsidRPr="008D4DE3">
        <w:rPr>
          <w:rFonts w:ascii="Arial" w:hAnsi="Arial"/>
          <w:sz w:val="22"/>
          <w:szCs w:val="22"/>
        </w:rPr>
        <w:t>o</w:t>
      </w:r>
      <w:r w:rsidRPr="008D4DE3">
        <w:rPr>
          <w:rFonts w:ascii="Arial" w:hAnsi="Arial"/>
          <w:spacing w:val="-2"/>
          <w:sz w:val="22"/>
          <w:szCs w:val="22"/>
        </w:rPr>
        <w:t xml:space="preserve"> </w:t>
      </w:r>
      <w:r w:rsidRPr="008D4DE3">
        <w:rPr>
          <w:rFonts w:ascii="Arial" w:hAnsi="Arial"/>
          <w:sz w:val="22"/>
          <w:szCs w:val="22"/>
        </w:rPr>
        <w:t>pagant</w:t>
      </w:r>
      <w:r w:rsidRPr="008D4DE3">
        <w:rPr>
          <w:rFonts w:ascii="Arial" w:hAnsi="Arial"/>
          <w:spacing w:val="-1"/>
          <w:sz w:val="22"/>
          <w:szCs w:val="22"/>
        </w:rPr>
        <w:t xml:space="preserve"> </w:t>
      </w:r>
      <w:r w:rsidRPr="008D4DE3">
        <w:rPr>
          <w:rFonts w:ascii="Arial" w:hAnsi="Arial"/>
          <w:sz w:val="22"/>
          <w:szCs w:val="22"/>
        </w:rPr>
        <w:t>tarifes</w:t>
      </w:r>
      <w:r w:rsidRPr="008D4DE3">
        <w:rPr>
          <w:rFonts w:ascii="Arial" w:hAnsi="Arial"/>
          <w:spacing w:val="-2"/>
          <w:sz w:val="22"/>
          <w:szCs w:val="22"/>
        </w:rPr>
        <w:t xml:space="preserve"> </w:t>
      </w:r>
      <w:r w:rsidRPr="008D4DE3">
        <w:rPr>
          <w:rFonts w:ascii="Arial" w:hAnsi="Arial"/>
          <w:sz w:val="22"/>
          <w:szCs w:val="22"/>
        </w:rPr>
        <w:t>preferencials.</w:t>
      </w:r>
    </w:p>
    <w:p w14:paraId="1F0E6952"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Els diumenges del període anual compres entre 15 de Maig i el 15 de Setembre, no seran</w:t>
      </w:r>
      <w:r w:rsidRPr="008D4DE3">
        <w:rPr>
          <w:rFonts w:ascii="Arial" w:hAnsi="Arial"/>
          <w:spacing w:val="1"/>
          <w:sz w:val="22"/>
          <w:szCs w:val="22"/>
        </w:rPr>
        <w:t xml:space="preserve"> </w:t>
      </w:r>
      <w:r w:rsidRPr="008D4DE3">
        <w:rPr>
          <w:rFonts w:ascii="Arial" w:hAnsi="Arial"/>
          <w:sz w:val="22"/>
          <w:szCs w:val="22"/>
        </w:rPr>
        <w:t>lliures.</w:t>
      </w:r>
    </w:p>
    <w:p w14:paraId="06EB25DD" w14:textId="77777777" w:rsidR="00091F93" w:rsidRPr="008D4DE3" w:rsidRDefault="00091F93" w:rsidP="00163EC9">
      <w:pPr>
        <w:pStyle w:val="Textoindependiente"/>
        <w:rPr>
          <w:rFonts w:ascii="Arial" w:hAnsi="Arial"/>
          <w:sz w:val="22"/>
          <w:szCs w:val="22"/>
        </w:rPr>
      </w:pPr>
    </w:p>
    <w:p w14:paraId="0618562C"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Existiran</w:t>
      </w:r>
      <w:r w:rsidRPr="008D4DE3">
        <w:rPr>
          <w:rFonts w:ascii="Arial" w:hAnsi="Arial"/>
          <w:spacing w:val="-6"/>
          <w:sz w:val="22"/>
          <w:szCs w:val="22"/>
        </w:rPr>
        <w:t xml:space="preserve"> </w:t>
      </w:r>
      <w:r w:rsidRPr="008D4DE3">
        <w:rPr>
          <w:rFonts w:ascii="Arial" w:hAnsi="Arial"/>
          <w:sz w:val="22"/>
          <w:szCs w:val="22"/>
        </w:rPr>
        <w:t>espais</w:t>
      </w:r>
      <w:r w:rsidRPr="008D4DE3">
        <w:rPr>
          <w:rFonts w:ascii="Arial" w:hAnsi="Arial"/>
          <w:spacing w:val="-4"/>
          <w:sz w:val="22"/>
          <w:szCs w:val="22"/>
        </w:rPr>
        <w:t xml:space="preserve"> </w:t>
      </w:r>
      <w:r w:rsidRPr="008D4DE3">
        <w:rPr>
          <w:rFonts w:ascii="Arial" w:hAnsi="Arial"/>
          <w:sz w:val="22"/>
          <w:szCs w:val="22"/>
        </w:rPr>
        <w:t>de</w:t>
      </w:r>
      <w:r w:rsidRPr="008D4DE3">
        <w:rPr>
          <w:rFonts w:ascii="Arial" w:hAnsi="Arial"/>
          <w:spacing w:val="-3"/>
          <w:sz w:val="22"/>
          <w:szCs w:val="22"/>
        </w:rPr>
        <w:t xml:space="preserve"> </w:t>
      </w:r>
      <w:r w:rsidRPr="008D4DE3">
        <w:rPr>
          <w:rFonts w:ascii="Arial" w:hAnsi="Arial"/>
          <w:sz w:val="22"/>
          <w:szCs w:val="22"/>
        </w:rPr>
        <w:t>zona</w:t>
      </w:r>
      <w:r w:rsidRPr="008D4DE3">
        <w:rPr>
          <w:rFonts w:ascii="Arial" w:hAnsi="Arial"/>
          <w:spacing w:val="-5"/>
          <w:sz w:val="22"/>
          <w:szCs w:val="22"/>
        </w:rPr>
        <w:t xml:space="preserve"> </w:t>
      </w:r>
      <w:r w:rsidRPr="008D4DE3">
        <w:rPr>
          <w:rFonts w:ascii="Arial" w:hAnsi="Arial"/>
          <w:sz w:val="22"/>
          <w:szCs w:val="22"/>
        </w:rPr>
        <w:t>verda</w:t>
      </w:r>
      <w:r w:rsidRPr="008D4DE3">
        <w:rPr>
          <w:rFonts w:ascii="Arial" w:hAnsi="Arial"/>
          <w:spacing w:val="-5"/>
          <w:sz w:val="22"/>
          <w:szCs w:val="22"/>
        </w:rPr>
        <w:t xml:space="preserve"> </w:t>
      </w:r>
      <w:r w:rsidRPr="008D4DE3">
        <w:rPr>
          <w:rFonts w:ascii="Arial" w:hAnsi="Arial"/>
          <w:sz w:val="22"/>
          <w:szCs w:val="22"/>
        </w:rPr>
        <w:t>preferent</w:t>
      </w:r>
      <w:r w:rsidRPr="008D4DE3">
        <w:rPr>
          <w:rFonts w:ascii="Arial" w:hAnsi="Arial"/>
          <w:spacing w:val="-6"/>
          <w:sz w:val="22"/>
          <w:szCs w:val="22"/>
        </w:rPr>
        <w:t xml:space="preserve"> </w:t>
      </w:r>
      <w:r w:rsidRPr="008D4DE3">
        <w:rPr>
          <w:rFonts w:ascii="Arial" w:hAnsi="Arial"/>
          <w:sz w:val="22"/>
          <w:szCs w:val="22"/>
        </w:rPr>
        <w:t>que</w:t>
      </w:r>
      <w:r w:rsidRPr="008D4DE3">
        <w:rPr>
          <w:rFonts w:ascii="Arial" w:hAnsi="Arial"/>
          <w:spacing w:val="-1"/>
          <w:sz w:val="22"/>
          <w:szCs w:val="22"/>
        </w:rPr>
        <w:t xml:space="preserve"> </w:t>
      </w:r>
      <w:r w:rsidRPr="008D4DE3">
        <w:rPr>
          <w:rFonts w:ascii="Arial" w:hAnsi="Arial"/>
          <w:sz w:val="22"/>
          <w:szCs w:val="22"/>
        </w:rPr>
        <w:t>l’ajuntament determini.</w:t>
      </w:r>
    </w:p>
    <w:p w14:paraId="6EAE8304" w14:textId="77777777" w:rsidR="00091F93" w:rsidRPr="008D4DE3" w:rsidRDefault="00091F93" w:rsidP="00163EC9">
      <w:pPr>
        <w:pStyle w:val="Textoindependiente"/>
        <w:rPr>
          <w:rFonts w:ascii="Arial" w:hAnsi="Arial"/>
          <w:sz w:val="22"/>
          <w:szCs w:val="22"/>
        </w:rPr>
      </w:pPr>
    </w:p>
    <w:p w14:paraId="37E510A9" w14:textId="77777777" w:rsidR="00091F93" w:rsidRPr="008D4DE3" w:rsidRDefault="00091F93" w:rsidP="00163EC9">
      <w:pPr>
        <w:pStyle w:val="Textoindependiente"/>
        <w:rPr>
          <w:rFonts w:ascii="Arial" w:hAnsi="Arial"/>
          <w:sz w:val="22"/>
          <w:szCs w:val="22"/>
        </w:rPr>
      </w:pPr>
    </w:p>
    <w:p w14:paraId="69BD05EC" w14:textId="77777777" w:rsidR="00091F93" w:rsidRPr="008D4DE3" w:rsidRDefault="00091F93" w:rsidP="00163EC9">
      <w:pPr>
        <w:pStyle w:val="Textoindependiente"/>
        <w:rPr>
          <w:rFonts w:ascii="Arial" w:hAnsi="Arial"/>
          <w:sz w:val="22"/>
          <w:szCs w:val="22"/>
        </w:rPr>
      </w:pPr>
      <w:r w:rsidRPr="008D4DE3">
        <w:rPr>
          <w:rFonts w:ascii="Arial" w:hAnsi="Arial"/>
          <w:spacing w:val="-1"/>
          <w:sz w:val="22"/>
          <w:szCs w:val="22"/>
        </w:rPr>
        <w:t>6.-</w:t>
      </w:r>
      <w:r w:rsidRPr="008D4DE3">
        <w:rPr>
          <w:rFonts w:ascii="Arial" w:hAnsi="Arial"/>
          <w:spacing w:val="-5"/>
          <w:sz w:val="22"/>
          <w:szCs w:val="22"/>
        </w:rPr>
        <w:t xml:space="preserve"> </w:t>
      </w:r>
      <w:r w:rsidRPr="008D4DE3">
        <w:rPr>
          <w:rFonts w:ascii="Arial" w:hAnsi="Arial"/>
          <w:spacing w:val="-1"/>
          <w:sz w:val="22"/>
          <w:szCs w:val="22"/>
        </w:rPr>
        <w:t>Aquestes</w:t>
      </w:r>
      <w:r w:rsidRPr="008D4DE3">
        <w:rPr>
          <w:rFonts w:ascii="Arial" w:hAnsi="Arial"/>
          <w:spacing w:val="-2"/>
          <w:sz w:val="22"/>
          <w:szCs w:val="22"/>
        </w:rPr>
        <w:t xml:space="preserve"> </w:t>
      </w:r>
      <w:r w:rsidRPr="008D4DE3">
        <w:rPr>
          <w:rFonts w:ascii="Arial" w:hAnsi="Arial"/>
          <w:spacing w:val="-1"/>
          <w:sz w:val="22"/>
          <w:szCs w:val="22"/>
        </w:rPr>
        <w:t>zones</w:t>
      </w:r>
      <w:r w:rsidRPr="008D4DE3">
        <w:rPr>
          <w:rFonts w:ascii="Arial" w:hAnsi="Arial"/>
          <w:spacing w:val="-4"/>
          <w:sz w:val="22"/>
          <w:szCs w:val="22"/>
        </w:rPr>
        <w:t xml:space="preserve"> </w:t>
      </w:r>
      <w:r w:rsidRPr="008D4DE3">
        <w:rPr>
          <w:rFonts w:ascii="Arial" w:hAnsi="Arial"/>
          <w:sz w:val="22"/>
          <w:szCs w:val="22"/>
        </w:rPr>
        <w:t>s'han</w:t>
      </w:r>
      <w:r w:rsidRPr="008D4DE3">
        <w:rPr>
          <w:rFonts w:ascii="Arial" w:hAnsi="Arial"/>
          <w:spacing w:val="-6"/>
          <w:sz w:val="22"/>
          <w:szCs w:val="22"/>
        </w:rPr>
        <w:t xml:space="preserve"> </w:t>
      </w:r>
      <w:r w:rsidRPr="008D4DE3">
        <w:rPr>
          <w:rFonts w:ascii="Arial" w:hAnsi="Arial"/>
          <w:sz w:val="22"/>
          <w:szCs w:val="22"/>
        </w:rPr>
        <w:t>de</w:t>
      </w:r>
      <w:r w:rsidRPr="008D4DE3">
        <w:rPr>
          <w:rFonts w:ascii="Arial" w:hAnsi="Arial"/>
          <w:spacing w:val="-3"/>
          <w:sz w:val="22"/>
          <w:szCs w:val="22"/>
        </w:rPr>
        <w:t xml:space="preserve"> </w:t>
      </w:r>
      <w:r w:rsidRPr="008D4DE3">
        <w:rPr>
          <w:rFonts w:ascii="Arial" w:hAnsi="Arial"/>
          <w:sz w:val="22"/>
          <w:szCs w:val="22"/>
        </w:rPr>
        <w:t>fer</w:t>
      </w:r>
      <w:r w:rsidRPr="008D4DE3">
        <w:rPr>
          <w:rFonts w:ascii="Arial" w:hAnsi="Arial"/>
          <w:spacing w:val="-4"/>
          <w:sz w:val="22"/>
          <w:szCs w:val="22"/>
        </w:rPr>
        <w:t xml:space="preserve"> </w:t>
      </w:r>
      <w:r w:rsidRPr="008D4DE3">
        <w:rPr>
          <w:rFonts w:ascii="Arial" w:hAnsi="Arial"/>
          <w:sz w:val="22"/>
          <w:szCs w:val="22"/>
        </w:rPr>
        <w:t>compatibles</w:t>
      </w:r>
      <w:r w:rsidRPr="008D4DE3">
        <w:rPr>
          <w:rFonts w:ascii="Arial" w:hAnsi="Arial"/>
          <w:spacing w:val="-5"/>
          <w:sz w:val="22"/>
          <w:szCs w:val="22"/>
        </w:rPr>
        <w:t xml:space="preserve"> </w:t>
      </w:r>
      <w:r w:rsidRPr="008D4DE3">
        <w:rPr>
          <w:rFonts w:ascii="Arial" w:hAnsi="Arial"/>
          <w:sz w:val="22"/>
          <w:szCs w:val="22"/>
        </w:rPr>
        <w:t>amb</w:t>
      </w:r>
      <w:r w:rsidRPr="008D4DE3">
        <w:rPr>
          <w:rFonts w:ascii="Arial" w:hAnsi="Arial"/>
          <w:spacing w:val="-12"/>
          <w:sz w:val="22"/>
          <w:szCs w:val="22"/>
        </w:rPr>
        <w:t xml:space="preserve"> </w:t>
      </w:r>
      <w:r w:rsidRPr="008D4DE3">
        <w:rPr>
          <w:rFonts w:ascii="Arial" w:hAnsi="Arial"/>
          <w:sz w:val="22"/>
          <w:szCs w:val="22"/>
        </w:rPr>
        <w:t>les</w:t>
      </w:r>
      <w:r w:rsidRPr="008D4DE3">
        <w:rPr>
          <w:rFonts w:ascii="Arial" w:hAnsi="Arial"/>
          <w:spacing w:val="-2"/>
          <w:sz w:val="22"/>
          <w:szCs w:val="22"/>
        </w:rPr>
        <w:t xml:space="preserve"> </w:t>
      </w:r>
      <w:r w:rsidRPr="008D4DE3">
        <w:rPr>
          <w:rFonts w:ascii="Arial" w:hAnsi="Arial"/>
          <w:sz w:val="22"/>
          <w:szCs w:val="22"/>
        </w:rPr>
        <w:t>de</w:t>
      </w:r>
      <w:r w:rsidRPr="008D4DE3">
        <w:rPr>
          <w:rFonts w:ascii="Arial" w:hAnsi="Arial"/>
          <w:spacing w:val="-4"/>
          <w:sz w:val="22"/>
          <w:szCs w:val="22"/>
        </w:rPr>
        <w:t xml:space="preserve"> </w:t>
      </w:r>
      <w:r w:rsidRPr="008D4DE3">
        <w:rPr>
          <w:rFonts w:ascii="Arial" w:hAnsi="Arial"/>
          <w:sz w:val="22"/>
          <w:szCs w:val="22"/>
        </w:rPr>
        <w:t>lliure</w:t>
      </w:r>
      <w:r w:rsidRPr="008D4DE3">
        <w:rPr>
          <w:rFonts w:ascii="Arial" w:hAnsi="Arial"/>
          <w:spacing w:val="-3"/>
          <w:sz w:val="22"/>
          <w:szCs w:val="22"/>
        </w:rPr>
        <w:t xml:space="preserve"> </w:t>
      </w:r>
      <w:r w:rsidRPr="008D4DE3">
        <w:rPr>
          <w:rFonts w:ascii="Arial" w:hAnsi="Arial"/>
          <w:sz w:val="22"/>
          <w:szCs w:val="22"/>
        </w:rPr>
        <w:t>utilització</w:t>
      </w:r>
      <w:r w:rsidRPr="008D4DE3">
        <w:rPr>
          <w:rFonts w:ascii="Arial" w:hAnsi="Arial"/>
          <w:spacing w:val="-4"/>
          <w:sz w:val="22"/>
          <w:szCs w:val="22"/>
        </w:rPr>
        <w:t xml:space="preserve"> </w:t>
      </w:r>
      <w:r w:rsidRPr="008D4DE3">
        <w:rPr>
          <w:rFonts w:ascii="Arial" w:hAnsi="Arial"/>
          <w:sz w:val="22"/>
          <w:szCs w:val="22"/>
        </w:rPr>
        <w:t>i</w:t>
      </w:r>
      <w:r w:rsidRPr="008D4DE3">
        <w:rPr>
          <w:rFonts w:ascii="Arial" w:hAnsi="Arial"/>
          <w:spacing w:val="-3"/>
          <w:sz w:val="22"/>
          <w:szCs w:val="22"/>
        </w:rPr>
        <w:t xml:space="preserve"> </w:t>
      </w:r>
      <w:r w:rsidRPr="008D4DE3">
        <w:rPr>
          <w:rFonts w:ascii="Arial" w:hAnsi="Arial"/>
          <w:sz w:val="22"/>
          <w:szCs w:val="22"/>
        </w:rPr>
        <w:t>les</w:t>
      </w:r>
      <w:r w:rsidRPr="008D4DE3">
        <w:rPr>
          <w:rFonts w:ascii="Arial" w:hAnsi="Arial"/>
          <w:spacing w:val="-4"/>
          <w:sz w:val="22"/>
          <w:szCs w:val="22"/>
        </w:rPr>
        <w:t xml:space="preserve"> </w:t>
      </w:r>
      <w:r w:rsidRPr="008D4DE3">
        <w:rPr>
          <w:rFonts w:ascii="Arial" w:hAnsi="Arial"/>
          <w:sz w:val="22"/>
          <w:szCs w:val="22"/>
        </w:rPr>
        <w:t>zones</w:t>
      </w:r>
      <w:r w:rsidRPr="008D4DE3">
        <w:rPr>
          <w:rFonts w:ascii="Arial" w:hAnsi="Arial"/>
          <w:spacing w:val="-4"/>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càrregai</w:t>
      </w:r>
      <w:r w:rsidRPr="008D4DE3">
        <w:rPr>
          <w:rFonts w:ascii="Arial" w:hAnsi="Arial"/>
          <w:spacing w:val="-48"/>
          <w:sz w:val="22"/>
          <w:szCs w:val="22"/>
        </w:rPr>
        <w:t xml:space="preserve"> </w:t>
      </w:r>
      <w:r w:rsidRPr="008D4DE3">
        <w:rPr>
          <w:rFonts w:ascii="Arial" w:hAnsi="Arial"/>
          <w:sz w:val="22"/>
          <w:szCs w:val="22"/>
        </w:rPr>
        <w:t>descàrrega</w:t>
      </w:r>
      <w:r w:rsidRPr="008D4DE3">
        <w:rPr>
          <w:rFonts w:ascii="Arial" w:hAnsi="Arial"/>
          <w:spacing w:val="-7"/>
          <w:sz w:val="22"/>
          <w:szCs w:val="22"/>
        </w:rPr>
        <w:t xml:space="preserve"> </w:t>
      </w:r>
      <w:r w:rsidRPr="008D4DE3">
        <w:rPr>
          <w:rFonts w:ascii="Arial" w:hAnsi="Arial"/>
          <w:sz w:val="22"/>
          <w:szCs w:val="22"/>
        </w:rPr>
        <w:t>de</w:t>
      </w:r>
      <w:r w:rsidRPr="008D4DE3">
        <w:rPr>
          <w:rFonts w:ascii="Arial" w:hAnsi="Arial"/>
          <w:spacing w:val="-9"/>
          <w:sz w:val="22"/>
          <w:szCs w:val="22"/>
        </w:rPr>
        <w:t xml:space="preserve"> </w:t>
      </w:r>
      <w:r w:rsidRPr="008D4DE3">
        <w:rPr>
          <w:rFonts w:ascii="Arial" w:hAnsi="Arial"/>
          <w:sz w:val="22"/>
          <w:szCs w:val="22"/>
        </w:rPr>
        <w:t>mercaderies,</w:t>
      </w:r>
      <w:r w:rsidRPr="008D4DE3">
        <w:rPr>
          <w:rFonts w:ascii="Arial" w:hAnsi="Arial"/>
          <w:spacing w:val="-11"/>
          <w:sz w:val="22"/>
          <w:szCs w:val="22"/>
        </w:rPr>
        <w:t xml:space="preserve"> </w:t>
      </w:r>
      <w:r w:rsidRPr="008D4DE3">
        <w:rPr>
          <w:rFonts w:ascii="Arial" w:hAnsi="Arial"/>
          <w:sz w:val="22"/>
          <w:szCs w:val="22"/>
        </w:rPr>
        <w:t>i</w:t>
      </w:r>
      <w:r w:rsidRPr="008D4DE3">
        <w:rPr>
          <w:rFonts w:ascii="Arial" w:hAnsi="Arial"/>
          <w:spacing w:val="-7"/>
          <w:sz w:val="22"/>
          <w:szCs w:val="22"/>
        </w:rPr>
        <w:t xml:space="preserve"> </w:t>
      </w:r>
      <w:r w:rsidRPr="008D4DE3">
        <w:rPr>
          <w:rFonts w:ascii="Arial" w:hAnsi="Arial"/>
          <w:sz w:val="22"/>
          <w:szCs w:val="22"/>
        </w:rPr>
        <w:t>l'horari</w:t>
      </w:r>
      <w:r w:rsidRPr="008D4DE3">
        <w:rPr>
          <w:rFonts w:ascii="Arial" w:hAnsi="Arial"/>
          <w:spacing w:val="-7"/>
          <w:sz w:val="22"/>
          <w:szCs w:val="22"/>
        </w:rPr>
        <w:t xml:space="preserve"> </w:t>
      </w:r>
      <w:r w:rsidRPr="008D4DE3">
        <w:rPr>
          <w:rFonts w:ascii="Arial" w:hAnsi="Arial"/>
          <w:sz w:val="22"/>
          <w:szCs w:val="22"/>
        </w:rPr>
        <w:t>general</w:t>
      </w:r>
      <w:r w:rsidRPr="008D4DE3">
        <w:rPr>
          <w:rFonts w:ascii="Arial" w:hAnsi="Arial"/>
          <w:spacing w:val="-9"/>
          <w:sz w:val="22"/>
          <w:szCs w:val="22"/>
        </w:rPr>
        <w:t xml:space="preserve"> </w:t>
      </w:r>
      <w:r w:rsidRPr="008D4DE3">
        <w:rPr>
          <w:rFonts w:ascii="Arial" w:hAnsi="Arial"/>
          <w:sz w:val="22"/>
          <w:szCs w:val="22"/>
        </w:rPr>
        <w:t>de</w:t>
      </w:r>
      <w:r w:rsidRPr="008D4DE3">
        <w:rPr>
          <w:rFonts w:ascii="Arial" w:hAnsi="Arial"/>
          <w:spacing w:val="-10"/>
          <w:sz w:val="22"/>
          <w:szCs w:val="22"/>
        </w:rPr>
        <w:t xml:space="preserve"> </w:t>
      </w:r>
      <w:r w:rsidRPr="008D4DE3">
        <w:rPr>
          <w:rFonts w:ascii="Arial" w:hAnsi="Arial"/>
          <w:sz w:val="22"/>
          <w:szCs w:val="22"/>
        </w:rPr>
        <w:t>funcionament</w:t>
      </w:r>
      <w:r w:rsidRPr="008D4DE3">
        <w:rPr>
          <w:rFonts w:ascii="Arial" w:hAnsi="Arial"/>
          <w:spacing w:val="-9"/>
          <w:sz w:val="22"/>
          <w:szCs w:val="22"/>
        </w:rPr>
        <w:t xml:space="preserve"> </w:t>
      </w:r>
      <w:r w:rsidRPr="008D4DE3">
        <w:rPr>
          <w:rFonts w:ascii="Arial" w:hAnsi="Arial"/>
          <w:sz w:val="22"/>
          <w:szCs w:val="22"/>
        </w:rPr>
        <w:t>del</w:t>
      </w:r>
      <w:r w:rsidRPr="008D4DE3">
        <w:rPr>
          <w:rFonts w:ascii="Arial" w:hAnsi="Arial"/>
          <w:spacing w:val="-7"/>
          <w:sz w:val="22"/>
          <w:szCs w:val="22"/>
        </w:rPr>
        <w:t xml:space="preserve"> </w:t>
      </w:r>
      <w:r w:rsidRPr="008D4DE3">
        <w:rPr>
          <w:rFonts w:ascii="Arial" w:hAnsi="Arial"/>
          <w:sz w:val="22"/>
          <w:szCs w:val="22"/>
        </w:rPr>
        <w:t>sistema</w:t>
      </w:r>
      <w:r w:rsidRPr="008D4DE3">
        <w:rPr>
          <w:rFonts w:ascii="Arial" w:hAnsi="Arial"/>
          <w:spacing w:val="-9"/>
          <w:sz w:val="22"/>
          <w:szCs w:val="22"/>
        </w:rPr>
        <w:t xml:space="preserve"> </w:t>
      </w:r>
      <w:r w:rsidRPr="008D4DE3">
        <w:rPr>
          <w:rFonts w:ascii="Arial" w:hAnsi="Arial"/>
          <w:sz w:val="22"/>
          <w:szCs w:val="22"/>
        </w:rPr>
        <w:t>s'ha</w:t>
      </w:r>
      <w:r w:rsidRPr="008D4DE3">
        <w:rPr>
          <w:rFonts w:ascii="Arial" w:hAnsi="Arial"/>
          <w:spacing w:val="-7"/>
          <w:sz w:val="22"/>
          <w:szCs w:val="22"/>
        </w:rPr>
        <w:t xml:space="preserve"> </w:t>
      </w:r>
      <w:r w:rsidRPr="008D4DE3">
        <w:rPr>
          <w:rFonts w:ascii="Arial" w:hAnsi="Arial"/>
          <w:sz w:val="22"/>
          <w:szCs w:val="22"/>
        </w:rPr>
        <w:t>d'adaptar</w:t>
      </w:r>
      <w:r w:rsidRPr="008D4DE3">
        <w:rPr>
          <w:rFonts w:ascii="Arial" w:hAnsi="Arial"/>
          <w:spacing w:val="-9"/>
          <w:sz w:val="22"/>
          <w:szCs w:val="22"/>
        </w:rPr>
        <w:t xml:space="preserve"> </w:t>
      </w:r>
      <w:r w:rsidRPr="008D4DE3">
        <w:rPr>
          <w:rFonts w:ascii="Arial" w:hAnsi="Arial"/>
          <w:sz w:val="22"/>
          <w:szCs w:val="22"/>
        </w:rPr>
        <w:t>a</w:t>
      </w:r>
      <w:r w:rsidRPr="008D4DE3">
        <w:rPr>
          <w:rFonts w:ascii="Arial" w:hAnsi="Arial"/>
          <w:spacing w:val="-9"/>
          <w:sz w:val="22"/>
          <w:szCs w:val="22"/>
        </w:rPr>
        <w:t xml:space="preserve"> </w:t>
      </w:r>
      <w:r w:rsidRPr="008D4DE3">
        <w:rPr>
          <w:rFonts w:ascii="Arial" w:hAnsi="Arial"/>
          <w:sz w:val="22"/>
          <w:szCs w:val="22"/>
        </w:rPr>
        <w:t>les</w:t>
      </w:r>
      <w:r w:rsidRPr="008D4DE3">
        <w:rPr>
          <w:rFonts w:ascii="Arial" w:hAnsi="Arial"/>
          <w:spacing w:val="-47"/>
          <w:sz w:val="22"/>
          <w:szCs w:val="22"/>
        </w:rPr>
        <w:t xml:space="preserve"> </w:t>
      </w:r>
      <w:r w:rsidRPr="008D4DE3">
        <w:rPr>
          <w:rFonts w:ascii="Arial" w:hAnsi="Arial"/>
          <w:sz w:val="22"/>
          <w:szCs w:val="22"/>
        </w:rPr>
        <w:t>necessitats</w:t>
      </w:r>
      <w:r w:rsidRPr="008D4DE3">
        <w:rPr>
          <w:rFonts w:ascii="Arial" w:hAnsi="Arial"/>
          <w:spacing w:val="-3"/>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l`àrea</w:t>
      </w:r>
      <w:r w:rsidRPr="008D4DE3">
        <w:rPr>
          <w:rFonts w:ascii="Arial" w:hAnsi="Arial"/>
          <w:spacing w:val="-4"/>
          <w:sz w:val="22"/>
          <w:szCs w:val="22"/>
        </w:rPr>
        <w:t xml:space="preserve"> </w:t>
      </w:r>
      <w:r w:rsidRPr="008D4DE3">
        <w:rPr>
          <w:rFonts w:ascii="Arial" w:hAnsi="Arial"/>
          <w:sz w:val="22"/>
          <w:szCs w:val="22"/>
        </w:rPr>
        <w:t>on</w:t>
      </w:r>
      <w:r w:rsidRPr="008D4DE3">
        <w:rPr>
          <w:rFonts w:ascii="Arial" w:hAnsi="Arial"/>
          <w:spacing w:val="-5"/>
          <w:sz w:val="22"/>
          <w:szCs w:val="22"/>
        </w:rPr>
        <w:t xml:space="preserve"> </w:t>
      </w:r>
      <w:r w:rsidRPr="008D4DE3">
        <w:rPr>
          <w:rFonts w:ascii="Arial" w:hAnsi="Arial"/>
          <w:sz w:val="22"/>
          <w:szCs w:val="22"/>
        </w:rPr>
        <w:t>s'estableixin.</w:t>
      </w:r>
    </w:p>
    <w:p w14:paraId="13992978" w14:textId="77777777" w:rsidR="00091F93" w:rsidRPr="008D4DE3" w:rsidRDefault="00091F93" w:rsidP="00163EC9">
      <w:pPr>
        <w:pStyle w:val="Textoindependiente"/>
        <w:rPr>
          <w:rFonts w:ascii="Arial" w:hAnsi="Arial"/>
          <w:sz w:val="22"/>
          <w:szCs w:val="22"/>
        </w:rPr>
      </w:pPr>
    </w:p>
    <w:p w14:paraId="75D8A84C"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lastRenderedPageBreak/>
        <w:t>7.- Com a norma general podran utilitzar aquestes zones únicament els turismes o vehicles</w:t>
      </w:r>
      <w:r w:rsidRPr="008D4DE3">
        <w:rPr>
          <w:rFonts w:ascii="Arial" w:hAnsi="Arial"/>
          <w:spacing w:val="1"/>
          <w:sz w:val="22"/>
          <w:szCs w:val="22"/>
        </w:rPr>
        <w:t xml:space="preserve"> </w:t>
      </w:r>
      <w:r w:rsidRPr="008D4DE3">
        <w:rPr>
          <w:rFonts w:ascii="Arial" w:hAnsi="Arial"/>
          <w:sz w:val="22"/>
          <w:szCs w:val="22"/>
        </w:rPr>
        <w:t>mixts destinats al transport de persones, sempre que no excedeixin dels límits de la plaça, i</w:t>
      </w:r>
      <w:r w:rsidRPr="008D4DE3">
        <w:rPr>
          <w:rFonts w:ascii="Arial" w:hAnsi="Arial"/>
          <w:spacing w:val="1"/>
          <w:sz w:val="22"/>
          <w:szCs w:val="22"/>
        </w:rPr>
        <w:t xml:space="preserve"> </w:t>
      </w:r>
      <w:r w:rsidRPr="008D4DE3">
        <w:rPr>
          <w:rFonts w:ascii="Arial" w:hAnsi="Arial"/>
          <w:sz w:val="22"/>
          <w:szCs w:val="22"/>
        </w:rPr>
        <w:t>els</w:t>
      </w:r>
      <w:r w:rsidRPr="008D4DE3">
        <w:rPr>
          <w:rFonts w:ascii="Arial" w:hAnsi="Arial"/>
          <w:spacing w:val="-3"/>
          <w:sz w:val="22"/>
          <w:szCs w:val="22"/>
        </w:rPr>
        <w:t xml:space="preserve"> </w:t>
      </w:r>
      <w:r w:rsidRPr="008D4DE3">
        <w:rPr>
          <w:rFonts w:ascii="Arial" w:hAnsi="Arial"/>
          <w:sz w:val="22"/>
          <w:szCs w:val="22"/>
        </w:rPr>
        <w:t>quadricicles</w:t>
      </w:r>
      <w:r w:rsidRPr="008D4DE3">
        <w:rPr>
          <w:rFonts w:ascii="Arial" w:hAnsi="Arial"/>
          <w:spacing w:val="-2"/>
          <w:sz w:val="22"/>
          <w:szCs w:val="22"/>
        </w:rPr>
        <w:t xml:space="preserve"> </w:t>
      </w:r>
      <w:r w:rsidRPr="008D4DE3">
        <w:rPr>
          <w:rFonts w:ascii="Arial" w:hAnsi="Arial"/>
          <w:sz w:val="22"/>
          <w:szCs w:val="22"/>
        </w:rPr>
        <w:t>lleugers.</w:t>
      </w:r>
    </w:p>
    <w:p w14:paraId="13BD654C" w14:textId="77777777" w:rsidR="00091F93" w:rsidRPr="008D4DE3" w:rsidRDefault="00091F93" w:rsidP="00163EC9">
      <w:pPr>
        <w:pStyle w:val="Textoindependiente"/>
        <w:rPr>
          <w:rFonts w:ascii="Arial" w:hAnsi="Arial"/>
          <w:sz w:val="22"/>
          <w:szCs w:val="22"/>
        </w:rPr>
      </w:pPr>
    </w:p>
    <w:p w14:paraId="63E3C77C" w14:textId="77777777" w:rsidR="00091F93" w:rsidRPr="008D4DE3" w:rsidRDefault="00091F93" w:rsidP="00163EC9">
      <w:pPr>
        <w:pStyle w:val="Textoindependiente"/>
        <w:rPr>
          <w:rFonts w:ascii="Arial" w:hAnsi="Arial"/>
          <w:sz w:val="22"/>
          <w:szCs w:val="22"/>
        </w:rPr>
      </w:pPr>
      <w:r w:rsidRPr="008D4DE3">
        <w:rPr>
          <w:rFonts w:ascii="Arial" w:hAnsi="Arial"/>
          <w:spacing w:val="-1"/>
          <w:sz w:val="22"/>
          <w:szCs w:val="22"/>
        </w:rPr>
        <w:t>8.-</w:t>
      </w:r>
      <w:r w:rsidRPr="008D4DE3">
        <w:rPr>
          <w:rFonts w:ascii="Arial" w:hAnsi="Arial"/>
          <w:spacing w:val="-10"/>
          <w:sz w:val="22"/>
          <w:szCs w:val="22"/>
        </w:rPr>
        <w:t xml:space="preserve"> </w:t>
      </w:r>
      <w:r w:rsidRPr="008D4DE3">
        <w:rPr>
          <w:rFonts w:ascii="Arial" w:hAnsi="Arial"/>
          <w:spacing w:val="-1"/>
          <w:sz w:val="22"/>
          <w:szCs w:val="22"/>
        </w:rPr>
        <w:t>Les</w:t>
      </w:r>
      <w:r w:rsidRPr="008D4DE3">
        <w:rPr>
          <w:rFonts w:ascii="Arial" w:hAnsi="Arial"/>
          <w:spacing w:val="-9"/>
          <w:sz w:val="22"/>
          <w:szCs w:val="22"/>
        </w:rPr>
        <w:t xml:space="preserve"> </w:t>
      </w:r>
      <w:r w:rsidRPr="008D4DE3">
        <w:rPr>
          <w:rFonts w:ascii="Arial" w:hAnsi="Arial"/>
          <w:spacing w:val="-1"/>
          <w:sz w:val="22"/>
          <w:szCs w:val="22"/>
        </w:rPr>
        <w:t>zones</w:t>
      </w:r>
      <w:r w:rsidRPr="008D4DE3">
        <w:rPr>
          <w:rFonts w:ascii="Arial" w:hAnsi="Arial"/>
          <w:spacing w:val="-10"/>
          <w:sz w:val="22"/>
          <w:szCs w:val="22"/>
        </w:rPr>
        <w:t xml:space="preserve"> </w:t>
      </w:r>
      <w:r w:rsidRPr="008D4DE3">
        <w:rPr>
          <w:rFonts w:ascii="Arial" w:hAnsi="Arial"/>
          <w:spacing w:val="-1"/>
          <w:sz w:val="22"/>
          <w:szCs w:val="22"/>
        </w:rPr>
        <w:t>d'estacionament</w:t>
      </w:r>
      <w:r w:rsidRPr="008D4DE3">
        <w:rPr>
          <w:rFonts w:ascii="Arial" w:hAnsi="Arial"/>
          <w:spacing w:val="-8"/>
          <w:sz w:val="22"/>
          <w:szCs w:val="22"/>
        </w:rPr>
        <w:t xml:space="preserve"> </w:t>
      </w:r>
      <w:r w:rsidRPr="008D4DE3">
        <w:rPr>
          <w:rFonts w:ascii="Arial" w:hAnsi="Arial"/>
          <w:sz w:val="22"/>
          <w:szCs w:val="22"/>
        </w:rPr>
        <w:t>regulades</w:t>
      </w:r>
      <w:r w:rsidRPr="008D4DE3">
        <w:rPr>
          <w:rFonts w:ascii="Arial" w:hAnsi="Arial"/>
          <w:spacing w:val="-9"/>
          <w:sz w:val="22"/>
          <w:szCs w:val="22"/>
        </w:rPr>
        <w:t xml:space="preserve"> </w:t>
      </w:r>
      <w:r w:rsidRPr="008D4DE3">
        <w:rPr>
          <w:rFonts w:ascii="Arial" w:hAnsi="Arial"/>
          <w:sz w:val="22"/>
          <w:szCs w:val="22"/>
        </w:rPr>
        <w:t>en</w:t>
      </w:r>
      <w:r w:rsidRPr="008D4DE3">
        <w:rPr>
          <w:rFonts w:ascii="Arial" w:hAnsi="Arial"/>
          <w:spacing w:val="-7"/>
          <w:sz w:val="22"/>
          <w:szCs w:val="22"/>
        </w:rPr>
        <w:t xml:space="preserve"> </w:t>
      </w:r>
      <w:r w:rsidRPr="008D4DE3">
        <w:rPr>
          <w:rFonts w:ascii="Arial" w:hAnsi="Arial"/>
          <w:sz w:val="22"/>
          <w:szCs w:val="22"/>
        </w:rPr>
        <w:t>aquest</w:t>
      </w:r>
      <w:r w:rsidRPr="008D4DE3">
        <w:rPr>
          <w:rFonts w:ascii="Arial" w:hAnsi="Arial"/>
          <w:spacing w:val="-11"/>
          <w:sz w:val="22"/>
          <w:szCs w:val="22"/>
        </w:rPr>
        <w:t xml:space="preserve"> </w:t>
      </w:r>
      <w:r w:rsidRPr="008D4DE3">
        <w:rPr>
          <w:rFonts w:ascii="Arial" w:hAnsi="Arial"/>
          <w:sz w:val="22"/>
          <w:szCs w:val="22"/>
        </w:rPr>
        <w:t>article</w:t>
      </w:r>
      <w:r w:rsidRPr="008D4DE3">
        <w:rPr>
          <w:rFonts w:ascii="Arial" w:hAnsi="Arial"/>
          <w:spacing w:val="-8"/>
          <w:sz w:val="22"/>
          <w:szCs w:val="22"/>
        </w:rPr>
        <w:t xml:space="preserve"> </w:t>
      </w:r>
      <w:r w:rsidRPr="008D4DE3">
        <w:rPr>
          <w:rFonts w:ascii="Arial" w:hAnsi="Arial"/>
          <w:sz w:val="22"/>
          <w:szCs w:val="22"/>
        </w:rPr>
        <w:t>tenen</w:t>
      </w:r>
      <w:r w:rsidRPr="008D4DE3">
        <w:rPr>
          <w:rFonts w:ascii="Arial" w:hAnsi="Arial"/>
          <w:spacing w:val="-8"/>
          <w:sz w:val="22"/>
          <w:szCs w:val="22"/>
        </w:rPr>
        <w:t xml:space="preserve"> </w:t>
      </w:r>
      <w:r w:rsidRPr="008D4DE3">
        <w:rPr>
          <w:rFonts w:ascii="Arial" w:hAnsi="Arial"/>
          <w:sz w:val="22"/>
          <w:szCs w:val="22"/>
        </w:rPr>
        <w:t>als</w:t>
      </w:r>
      <w:r w:rsidRPr="008D4DE3">
        <w:rPr>
          <w:rFonts w:ascii="Arial" w:hAnsi="Arial"/>
          <w:spacing w:val="-9"/>
          <w:sz w:val="22"/>
          <w:szCs w:val="22"/>
        </w:rPr>
        <w:t xml:space="preserve"> </w:t>
      </w:r>
      <w:r w:rsidRPr="008D4DE3">
        <w:rPr>
          <w:rFonts w:ascii="Arial" w:hAnsi="Arial"/>
          <w:sz w:val="22"/>
          <w:szCs w:val="22"/>
        </w:rPr>
        <w:t>efectes</w:t>
      </w:r>
      <w:r w:rsidRPr="008D4DE3">
        <w:rPr>
          <w:rFonts w:ascii="Arial" w:hAnsi="Arial"/>
          <w:spacing w:val="-6"/>
          <w:sz w:val="22"/>
          <w:szCs w:val="22"/>
        </w:rPr>
        <w:t xml:space="preserve"> </w:t>
      </w:r>
      <w:r w:rsidRPr="008D4DE3">
        <w:rPr>
          <w:rFonts w:ascii="Arial" w:hAnsi="Arial"/>
          <w:sz w:val="22"/>
          <w:szCs w:val="22"/>
        </w:rPr>
        <w:t>d'aquesta</w:t>
      </w:r>
      <w:r w:rsidRPr="008D4DE3">
        <w:rPr>
          <w:rFonts w:ascii="Arial" w:hAnsi="Arial"/>
          <w:spacing w:val="-9"/>
          <w:sz w:val="22"/>
          <w:szCs w:val="22"/>
        </w:rPr>
        <w:t xml:space="preserve"> </w:t>
      </w:r>
      <w:r w:rsidRPr="008D4DE3">
        <w:rPr>
          <w:rFonts w:ascii="Arial" w:hAnsi="Arial"/>
          <w:sz w:val="22"/>
          <w:szCs w:val="22"/>
        </w:rPr>
        <w:t>ordenança</w:t>
      </w:r>
      <w:r w:rsidRPr="008D4DE3">
        <w:rPr>
          <w:rFonts w:ascii="Arial" w:hAnsi="Arial"/>
          <w:spacing w:val="-48"/>
          <w:sz w:val="22"/>
          <w:szCs w:val="22"/>
        </w:rPr>
        <w:t xml:space="preserve"> </w:t>
      </w:r>
      <w:r w:rsidRPr="008D4DE3">
        <w:rPr>
          <w:rFonts w:ascii="Arial" w:hAnsi="Arial"/>
          <w:sz w:val="22"/>
          <w:szCs w:val="22"/>
        </w:rPr>
        <w:t>de circulació la consideració d'ús públic, a l'igual que les reserves d'estacionament per altres</w:t>
      </w:r>
      <w:r w:rsidRPr="008D4DE3">
        <w:rPr>
          <w:rFonts w:ascii="Arial" w:hAnsi="Arial"/>
          <w:spacing w:val="1"/>
          <w:sz w:val="22"/>
          <w:szCs w:val="22"/>
        </w:rPr>
        <w:t xml:space="preserve"> </w:t>
      </w:r>
      <w:r w:rsidRPr="008D4DE3">
        <w:rPr>
          <w:rFonts w:ascii="Arial" w:hAnsi="Arial"/>
          <w:sz w:val="22"/>
          <w:szCs w:val="22"/>
        </w:rPr>
        <w:t>serveis</w:t>
      </w:r>
      <w:r w:rsidRPr="008D4DE3">
        <w:rPr>
          <w:rFonts w:ascii="Arial" w:hAnsi="Arial"/>
          <w:spacing w:val="-5"/>
          <w:sz w:val="22"/>
          <w:szCs w:val="22"/>
        </w:rPr>
        <w:t xml:space="preserve"> </w:t>
      </w:r>
      <w:r w:rsidRPr="008D4DE3">
        <w:rPr>
          <w:rFonts w:ascii="Arial" w:hAnsi="Arial"/>
          <w:sz w:val="22"/>
          <w:szCs w:val="22"/>
        </w:rPr>
        <w:t>com</w:t>
      </w:r>
      <w:r w:rsidRPr="008D4DE3">
        <w:rPr>
          <w:rFonts w:ascii="Arial" w:hAnsi="Arial"/>
          <w:spacing w:val="-2"/>
          <w:sz w:val="22"/>
          <w:szCs w:val="22"/>
        </w:rPr>
        <w:t xml:space="preserve"> </w:t>
      </w:r>
      <w:r w:rsidRPr="008D4DE3">
        <w:rPr>
          <w:rFonts w:ascii="Arial" w:hAnsi="Arial"/>
          <w:sz w:val="22"/>
          <w:szCs w:val="22"/>
        </w:rPr>
        <w:t>taxis,</w:t>
      </w:r>
      <w:r w:rsidRPr="008D4DE3">
        <w:rPr>
          <w:rFonts w:ascii="Arial" w:hAnsi="Arial"/>
          <w:spacing w:val="-8"/>
          <w:sz w:val="22"/>
          <w:szCs w:val="22"/>
        </w:rPr>
        <w:t xml:space="preserve"> </w:t>
      </w:r>
      <w:r w:rsidRPr="008D4DE3">
        <w:rPr>
          <w:rFonts w:ascii="Arial" w:hAnsi="Arial"/>
          <w:sz w:val="22"/>
          <w:szCs w:val="22"/>
        </w:rPr>
        <w:t>autobusos</w:t>
      </w:r>
      <w:r w:rsidRPr="008D4DE3">
        <w:rPr>
          <w:rFonts w:ascii="Arial" w:hAnsi="Arial"/>
          <w:spacing w:val="-2"/>
          <w:sz w:val="22"/>
          <w:szCs w:val="22"/>
        </w:rPr>
        <w:t xml:space="preserve"> </w:t>
      </w:r>
      <w:r w:rsidRPr="008D4DE3">
        <w:rPr>
          <w:rFonts w:ascii="Arial" w:hAnsi="Arial"/>
          <w:sz w:val="22"/>
          <w:szCs w:val="22"/>
        </w:rPr>
        <w:t>o</w:t>
      </w:r>
      <w:r w:rsidRPr="008D4DE3">
        <w:rPr>
          <w:rFonts w:ascii="Arial" w:hAnsi="Arial"/>
          <w:spacing w:val="1"/>
          <w:sz w:val="22"/>
          <w:szCs w:val="22"/>
        </w:rPr>
        <w:t xml:space="preserve"> </w:t>
      </w:r>
      <w:r w:rsidRPr="008D4DE3">
        <w:rPr>
          <w:rFonts w:ascii="Arial" w:hAnsi="Arial"/>
          <w:sz w:val="22"/>
          <w:szCs w:val="22"/>
        </w:rPr>
        <w:t>càrregues i</w:t>
      </w:r>
      <w:r w:rsidRPr="008D4DE3">
        <w:rPr>
          <w:rFonts w:ascii="Arial" w:hAnsi="Arial"/>
          <w:spacing w:val="-2"/>
          <w:sz w:val="22"/>
          <w:szCs w:val="22"/>
        </w:rPr>
        <w:t xml:space="preserve"> </w:t>
      </w:r>
      <w:r w:rsidRPr="008D4DE3">
        <w:rPr>
          <w:rFonts w:ascii="Arial" w:hAnsi="Arial"/>
          <w:sz w:val="22"/>
          <w:szCs w:val="22"/>
        </w:rPr>
        <w:t>descàrregues.</w:t>
      </w:r>
    </w:p>
    <w:p w14:paraId="3468C6B3" w14:textId="77777777" w:rsidR="00091F93" w:rsidRPr="008D4DE3" w:rsidRDefault="00091F93" w:rsidP="00163EC9">
      <w:pPr>
        <w:pStyle w:val="Textoindependiente"/>
        <w:rPr>
          <w:rFonts w:ascii="Arial" w:hAnsi="Arial"/>
          <w:sz w:val="22"/>
          <w:szCs w:val="22"/>
        </w:rPr>
      </w:pPr>
    </w:p>
    <w:p w14:paraId="226B7129" w14:textId="77777777" w:rsidR="00091F93" w:rsidRPr="008D4DE3" w:rsidRDefault="00091F93" w:rsidP="00163EC9">
      <w:pPr>
        <w:pStyle w:val="Textoindependiente"/>
        <w:rPr>
          <w:rFonts w:ascii="Arial" w:hAnsi="Arial"/>
          <w:sz w:val="22"/>
          <w:szCs w:val="22"/>
        </w:rPr>
      </w:pPr>
    </w:p>
    <w:p w14:paraId="0EE0F9E7" w14:textId="77777777" w:rsidR="00091F93" w:rsidRPr="008D4DE3" w:rsidRDefault="00091F93" w:rsidP="00163EC9">
      <w:pPr>
        <w:pStyle w:val="Ttulo2"/>
        <w:ind w:left="0"/>
        <w:jc w:val="both"/>
        <w:rPr>
          <w:rFonts w:ascii="Arial" w:hAnsi="Arial" w:cs="Arial"/>
        </w:rPr>
      </w:pPr>
      <w:r w:rsidRPr="008D4DE3">
        <w:rPr>
          <w:rFonts w:ascii="Arial" w:hAnsi="Arial" w:cs="Arial"/>
        </w:rPr>
        <w:t>Art.</w:t>
      </w:r>
      <w:r w:rsidRPr="008D4DE3">
        <w:rPr>
          <w:rFonts w:ascii="Arial" w:hAnsi="Arial" w:cs="Arial"/>
          <w:spacing w:val="-5"/>
        </w:rPr>
        <w:t xml:space="preserve"> </w:t>
      </w:r>
      <w:r w:rsidRPr="008D4DE3">
        <w:rPr>
          <w:rFonts w:ascii="Arial" w:hAnsi="Arial" w:cs="Arial"/>
        </w:rPr>
        <w:t>32.-</w:t>
      </w:r>
      <w:r w:rsidRPr="008D4DE3">
        <w:rPr>
          <w:rFonts w:ascii="Arial" w:hAnsi="Arial" w:cs="Arial"/>
          <w:spacing w:val="-3"/>
        </w:rPr>
        <w:t xml:space="preserve"> </w:t>
      </w:r>
      <w:r w:rsidRPr="008D4DE3">
        <w:rPr>
          <w:rFonts w:ascii="Arial" w:hAnsi="Arial" w:cs="Arial"/>
        </w:rPr>
        <w:t>Sistemes</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control</w:t>
      </w:r>
      <w:r w:rsidRPr="008D4DE3">
        <w:rPr>
          <w:rFonts w:ascii="Arial" w:hAnsi="Arial" w:cs="Arial"/>
          <w:spacing w:val="-7"/>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l’estacionament</w:t>
      </w:r>
      <w:r w:rsidRPr="008D4DE3">
        <w:rPr>
          <w:rFonts w:ascii="Arial" w:hAnsi="Arial" w:cs="Arial"/>
          <w:spacing w:val="-6"/>
        </w:rPr>
        <w:t xml:space="preserve"> </w:t>
      </w:r>
      <w:r w:rsidRPr="008D4DE3">
        <w:rPr>
          <w:rFonts w:ascii="Arial" w:hAnsi="Arial" w:cs="Arial"/>
        </w:rPr>
        <w:t>limitat</w:t>
      </w:r>
      <w:r w:rsidRPr="008D4DE3">
        <w:rPr>
          <w:rFonts w:ascii="Arial" w:hAnsi="Arial" w:cs="Arial"/>
          <w:spacing w:val="-6"/>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duració</w:t>
      </w:r>
      <w:r w:rsidRPr="008D4DE3">
        <w:rPr>
          <w:rFonts w:ascii="Arial" w:hAnsi="Arial" w:cs="Arial"/>
          <w:spacing w:val="-3"/>
        </w:rPr>
        <w:t xml:space="preserve"> </w:t>
      </w:r>
      <w:r w:rsidRPr="008D4DE3">
        <w:rPr>
          <w:rFonts w:ascii="Arial" w:hAnsi="Arial" w:cs="Arial"/>
        </w:rPr>
        <w:t>horària</w:t>
      </w:r>
      <w:r w:rsidRPr="008D4DE3">
        <w:rPr>
          <w:rFonts w:ascii="Arial" w:hAnsi="Arial" w:cs="Arial"/>
          <w:spacing w:val="-5"/>
        </w:rPr>
        <w:t xml:space="preserve"> </w:t>
      </w:r>
      <w:r w:rsidRPr="008D4DE3">
        <w:rPr>
          <w:rFonts w:ascii="Arial" w:hAnsi="Arial" w:cs="Arial"/>
        </w:rPr>
        <w:t>limitada</w:t>
      </w:r>
    </w:p>
    <w:p w14:paraId="67DFDBBF" w14:textId="77777777" w:rsidR="00091F93" w:rsidRPr="008D4DE3" w:rsidRDefault="00091F93" w:rsidP="00163EC9">
      <w:pPr>
        <w:pStyle w:val="Textoindependiente"/>
        <w:rPr>
          <w:rFonts w:ascii="Arial" w:hAnsi="Arial"/>
          <w:b/>
          <w:sz w:val="22"/>
          <w:szCs w:val="22"/>
        </w:rPr>
      </w:pPr>
    </w:p>
    <w:p w14:paraId="11FE1D82"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1.- En la zona blava i zona verda preferent per veïns el control s'ha de fer mitjançant tiquet,</w:t>
      </w:r>
      <w:r w:rsidRPr="008D4DE3">
        <w:rPr>
          <w:rFonts w:ascii="Arial" w:hAnsi="Arial"/>
          <w:spacing w:val="1"/>
          <w:sz w:val="22"/>
          <w:szCs w:val="22"/>
        </w:rPr>
        <w:t xml:space="preserve"> </w:t>
      </w:r>
      <w:r w:rsidRPr="008D4DE3">
        <w:rPr>
          <w:rFonts w:ascii="Arial" w:hAnsi="Arial"/>
          <w:sz w:val="22"/>
          <w:szCs w:val="22"/>
        </w:rPr>
        <w:t>targeta per cancel·lar o qualsevol mitjà similar que identifiqui el dia i l'hora fins els quals el</w:t>
      </w:r>
      <w:r w:rsidRPr="008D4DE3">
        <w:rPr>
          <w:rFonts w:ascii="Arial" w:hAnsi="Arial"/>
          <w:spacing w:val="1"/>
          <w:sz w:val="22"/>
          <w:szCs w:val="22"/>
        </w:rPr>
        <w:t xml:space="preserve"> </w:t>
      </w:r>
      <w:r w:rsidRPr="008D4DE3">
        <w:rPr>
          <w:rFonts w:ascii="Arial" w:hAnsi="Arial"/>
          <w:sz w:val="22"/>
          <w:szCs w:val="22"/>
        </w:rPr>
        <w:t>vehicle pot romandre estacionat, com també l'import satisfet, d'acord amb el model fixat per</w:t>
      </w:r>
      <w:r w:rsidRPr="008D4DE3">
        <w:rPr>
          <w:rFonts w:ascii="Arial" w:hAnsi="Arial"/>
          <w:spacing w:val="1"/>
          <w:sz w:val="22"/>
          <w:szCs w:val="22"/>
        </w:rPr>
        <w:t xml:space="preserve"> </w:t>
      </w:r>
      <w:r w:rsidRPr="008D4DE3">
        <w:rPr>
          <w:rFonts w:ascii="Arial" w:hAnsi="Arial"/>
          <w:sz w:val="22"/>
          <w:szCs w:val="22"/>
        </w:rPr>
        <w:t>l'autoritat</w:t>
      </w:r>
      <w:r w:rsidRPr="008D4DE3">
        <w:rPr>
          <w:rFonts w:ascii="Arial" w:hAnsi="Arial"/>
          <w:spacing w:val="-17"/>
          <w:sz w:val="22"/>
          <w:szCs w:val="22"/>
        </w:rPr>
        <w:t xml:space="preserve"> </w:t>
      </w:r>
      <w:r w:rsidRPr="008D4DE3">
        <w:rPr>
          <w:rFonts w:ascii="Arial" w:hAnsi="Arial"/>
          <w:sz w:val="22"/>
          <w:szCs w:val="22"/>
        </w:rPr>
        <w:t>municipal.</w:t>
      </w:r>
    </w:p>
    <w:p w14:paraId="5CBEC603" w14:textId="77777777" w:rsidR="00091F93" w:rsidRPr="008D4DE3" w:rsidRDefault="00091F93" w:rsidP="00163EC9">
      <w:pPr>
        <w:pStyle w:val="Textoindependiente"/>
        <w:rPr>
          <w:rFonts w:ascii="Arial" w:hAnsi="Arial"/>
          <w:sz w:val="22"/>
          <w:szCs w:val="22"/>
        </w:rPr>
      </w:pPr>
    </w:p>
    <w:p w14:paraId="1DBF4D5D"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2.- En la zona taronja el control s'ha de fer mitjançant l’exhibició de disc-rellotge o anotació</w:t>
      </w:r>
      <w:r w:rsidRPr="008D4DE3">
        <w:rPr>
          <w:rFonts w:ascii="Arial" w:hAnsi="Arial"/>
          <w:spacing w:val="1"/>
          <w:sz w:val="22"/>
          <w:szCs w:val="22"/>
        </w:rPr>
        <w:t xml:space="preserve"> </w:t>
      </w:r>
      <w:r w:rsidRPr="008D4DE3">
        <w:rPr>
          <w:rFonts w:ascii="Arial" w:hAnsi="Arial"/>
          <w:sz w:val="22"/>
          <w:szCs w:val="22"/>
        </w:rPr>
        <w:t>manual</w:t>
      </w:r>
      <w:r w:rsidRPr="008D4DE3">
        <w:rPr>
          <w:rFonts w:ascii="Arial" w:hAnsi="Arial"/>
          <w:spacing w:val="-1"/>
          <w:sz w:val="22"/>
          <w:szCs w:val="22"/>
        </w:rPr>
        <w:t xml:space="preserve"> </w:t>
      </w:r>
      <w:r w:rsidRPr="008D4DE3">
        <w:rPr>
          <w:rFonts w:ascii="Arial" w:hAnsi="Arial"/>
          <w:sz w:val="22"/>
          <w:szCs w:val="22"/>
        </w:rPr>
        <w:t>que</w:t>
      </w:r>
      <w:r w:rsidRPr="008D4DE3">
        <w:rPr>
          <w:rFonts w:ascii="Arial" w:hAnsi="Arial"/>
          <w:spacing w:val="-2"/>
          <w:sz w:val="22"/>
          <w:szCs w:val="22"/>
        </w:rPr>
        <w:t xml:space="preserve"> </w:t>
      </w:r>
      <w:r w:rsidRPr="008D4DE3">
        <w:rPr>
          <w:rFonts w:ascii="Arial" w:hAnsi="Arial"/>
          <w:sz w:val="22"/>
          <w:szCs w:val="22"/>
        </w:rPr>
        <w:t>indiquin</w:t>
      </w:r>
      <w:r w:rsidRPr="008D4DE3">
        <w:rPr>
          <w:rFonts w:ascii="Arial" w:hAnsi="Arial"/>
          <w:spacing w:val="-3"/>
          <w:sz w:val="22"/>
          <w:szCs w:val="22"/>
        </w:rPr>
        <w:t xml:space="preserve"> </w:t>
      </w:r>
      <w:r w:rsidRPr="008D4DE3">
        <w:rPr>
          <w:rFonts w:ascii="Arial" w:hAnsi="Arial"/>
          <w:sz w:val="22"/>
          <w:szCs w:val="22"/>
        </w:rPr>
        <w:t>a</w:t>
      </w:r>
      <w:r w:rsidRPr="008D4DE3">
        <w:rPr>
          <w:rFonts w:ascii="Arial" w:hAnsi="Arial"/>
          <w:spacing w:val="-4"/>
          <w:sz w:val="22"/>
          <w:szCs w:val="22"/>
        </w:rPr>
        <w:t xml:space="preserve"> </w:t>
      </w:r>
      <w:r w:rsidRPr="008D4DE3">
        <w:rPr>
          <w:rFonts w:ascii="Arial" w:hAnsi="Arial"/>
          <w:sz w:val="22"/>
          <w:szCs w:val="22"/>
        </w:rPr>
        <w:t>quina</w:t>
      </w:r>
      <w:r w:rsidRPr="008D4DE3">
        <w:rPr>
          <w:rFonts w:ascii="Arial" w:hAnsi="Arial"/>
          <w:spacing w:val="-2"/>
          <w:sz w:val="22"/>
          <w:szCs w:val="22"/>
        </w:rPr>
        <w:t xml:space="preserve"> </w:t>
      </w:r>
      <w:r w:rsidRPr="008D4DE3">
        <w:rPr>
          <w:rFonts w:ascii="Arial" w:hAnsi="Arial"/>
          <w:sz w:val="22"/>
          <w:szCs w:val="22"/>
        </w:rPr>
        <w:t>hora</w:t>
      </w:r>
      <w:r w:rsidRPr="008D4DE3">
        <w:rPr>
          <w:rFonts w:ascii="Arial" w:hAnsi="Arial"/>
          <w:spacing w:val="-5"/>
          <w:sz w:val="22"/>
          <w:szCs w:val="22"/>
        </w:rPr>
        <w:t xml:space="preserve"> </w:t>
      </w:r>
      <w:r w:rsidRPr="008D4DE3">
        <w:rPr>
          <w:rFonts w:ascii="Arial" w:hAnsi="Arial"/>
          <w:sz w:val="22"/>
          <w:szCs w:val="22"/>
        </w:rPr>
        <w:t>ha</w:t>
      </w:r>
      <w:r w:rsidRPr="008D4DE3">
        <w:rPr>
          <w:rFonts w:ascii="Arial" w:hAnsi="Arial"/>
          <w:spacing w:val="-2"/>
          <w:sz w:val="22"/>
          <w:szCs w:val="22"/>
        </w:rPr>
        <w:t xml:space="preserve"> </w:t>
      </w:r>
      <w:r w:rsidRPr="008D4DE3">
        <w:rPr>
          <w:rFonts w:ascii="Arial" w:hAnsi="Arial"/>
          <w:sz w:val="22"/>
          <w:szCs w:val="22"/>
        </w:rPr>
        <w:t>sigut</w:t>
      </w:r>
      <w:r w:rsidRPr="008D4DE3">
        <w:rPr>
          <w:rFonts w:ascii="Arial" w:hAnsi="Arial"/>
          <w:spacing w:val="-5"/>
          <w:sz w:val="22"/>
          <w:szCs w:val="22"/>
        </w:rPr>
        <w:t xml:space="preserve"> </w:t>
      </w:r>
      <w:r w:rsidRPr="008D4DE3">
        <w:rPr>
          <w:rFonts w:ascii="Arial" w:hAnsi="Arial"/>
          <w:sz w:val="22"/>
          <w:szCs w:val="22"/>
        </w:rPr>
        <w:t>estacionat</w:t>
      </w:r>
      <w:r w:rsidRPr="008D4DE3">
        <w:rPr>
          <w:rFonts w:ascii="Arial" w:hAnsi="Arial"/>
          <w:spacing w:val="-7"/>
          <w:sz w:val="22"/>
          <w:szCs w:val="22"/>
        </w:rPr>
        <w:t xml:space="preserve"> </w:t>
      </w:r>
      <w:r w:rsidRPr="008D4DE3">
        <w:rPr>
          <w:rFonts w:ascii="Arial" w:hAnsi="Arial"/>
          <w:sz w:val="22"/>
          <w:szCs w:val="22"/>
        </w:rPr>
        <w:t>el vehicle.</w:t>
      </w:r>
    </w:p>
    <w:p w14:paraId="4F07AE51" w14:textId="77777777" w:rsidR="00091F93" w:rsidRPr="008D4DE3" w:rsidRDefault="00091F93" w:rsidP="00163EC9">
      <w:pPr>
        <w:pStyle w:val="Textoindependiente"/>
        <w:rPr>
          <w:rFonts w:ascii="Arial" w:hAnsi="Arial"/>
          <w:sz w:val="22"/>
          <w:szCs w:val="22"/>
        </w:rPr>
      </w:pPr>
    </w:p>
    <w:p w14:paraId="74B748D7"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3.- En la zona verda exclusiva per veïns i assimilats el control s’ha de fer mitjançant la</w:t>
      </w:r>
      <w:r w:rsidRPr="008D4DE3">
        <w:rPr>
          <w:rFonts w:ascii="Arial" w:hAnsi="Arial"/>
          <w:spacing w:val="1"/>
          <w:sz w:val="22"/>
          <w:szCs w:val="22"/>
        </w:rPr>
        <w:t xml:space="preserve"> </w:t>
      </w:r>
      <w:r w:rsidRPr="008D4DE3">
        <w:rPr>
          <w:rFonts w:ascii="Arial" w:hAnsi="Arial"/>
          <w:sz w:val="22"/>
          <w:szCs w:val="22"/>
        </w:rPr>
        <w:t>corresponent targeta d’aparcament, expedida per l’Ajuntament, que acreditarà a aquests</w:t>
      </w:r>
      <w:r w:rsidRPr="008D4DE3">
        <w:rPr>
          <w:rFonts w:ascii="Arial" w:hAnsi="Arial"/>
          <w:spacing w:val="1"/>
          <w:sz w:val="22"/>
          <w:szCs w:val="22"/>
        </w:rPr>
        <w:t xml:space="preserve"> </w:t>
      </w:r>
      <w:r w:rsidRPr="008D4DE3">
        <w:rPr>
          <w:rFonts w:ascii="Arial" w:hAnsi="Arial"/>
          <w:sz w:val="22"/>
          <w:szCs w:val="22"/>
        </w:rPr>
        <w:t>efectes</w:t>
      </w:r>
      <w:r w:rsidRPr="008D4DE3">
        <w:rPr>
          <w:rFonts w:ascii="Arial" w:hAnsi="Arial"/>
          <w:spacing w:val="1"/>
          <w:sz w:val="22"/>
          <w:szCs w:val="22"/>
        </w:rPr>
        <w:t xml:space="preserve"> </w:t>
      </w:r>
      <w:r w:rsidRPr="008D4DE3">
        <w:rPr>
          <w:rFonts w:ascii="Arial" w:hAnsi="Arial"/>
          <w:sz w:val="22"/>
          <w:szCs w:val="22"/>
        </w:rPr>
        <w:t>que</w:t>
      </w:r>
      <w:r w:rsidRPr="008D4DE3">
        <w:rPr>
          <w:rFonts w:ascii="Arial" w:hAnsi="Arial"/>
          <w:spacing w:val="1"/>
          <w:sz w:val="22"/>
          <w:szCs w:val="22"/>
        </w:rPr>
        <w:t xml:space="preserve"> </w:t>
      </w:r>
      <w:r w:rsidRPr="008D4DE3">
        <w:rPr>
          <w:rFonts w:ascii="Arial" w:hAnsi="Arial"/>
          <w:sz w:val="22"/>
          <w:szCs w:val="22"/>
        </w:rPr>
        <w:t>el</w:t>
      </w:r>
      <w:r w:rsidRPr="008D4DE3">
        <w:rPr>
          <w:rFonts w:ascii="Arial" w:hAnsi="Arial"/>
          <w:spacing w:val="1"/>
          <w:sz w:val="22"/>
          <w:szCs w:val="22"/>
        </w:rPr>
        <w:t xml:space="preserve"> </w:t>
      </w:r>
      <w:r w:rsidRPr="008D4DE3">
        <w:rPr>
          <w:rFonts w:ascii="Arial" w:hAnsi="Arial"/>
          <w:sz w:val="22"/>
          <w:szCs w:val="22"/>
        </w:rPr>
        <w:t>vehicle</w:t>
      </w:r>
      <w:r w:rsidRPr="008D4DE3">
        <w:rPr>
          <w:rFonts w:ascii="Arial" w:hAnsi="Arial"/>
          <w:spacing w:val="1"/>
          <w:sz w:val="22"/>
          <w:szCs w:val="22"/>
        </w:rPr>
        <w:t xml:space="preserve"> </w:t>
      </w:r>
      <w:r w:rsidRPr="008D4DE3">
        <w:rPr>
          <w:rFonts w:ascii="Arial" w:hAnsi="Arial"/>
          <w:sz w:val="22"/>
          <w:szCs w:val="22"/>
        </w:rPr>
        <w:t>estacionat</w:t>
      </w:r>
      <w:r w:rsidRPr="008D4DE3">
        <w:rPr>
          <w:rFonts w:ascii="Arial" w:hAnsi="Arial"/>
          <w:spacing w:val="1"/>
          <w:sz w:val="22"/>
          <w:szCs w:val="22"/>
        </w:rPr>
        <w:t xml:space="preserve"> </w:t>
      </w:r>
      <w:r w:rsidRPr="008D4DE3">
        <w:rPr>
          <w:rFonts w:ascii="Arial" w:hAnsi="Arial"/>
          <w:sz w:val="22"/>
          <w:szCs w:val="22"/>
        </w:rPr>
        <w:t>és</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titularitat</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veïns</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Vilassar</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Mar</w:t>
      </w:r>
      <w:r w:rsidRPr="008D4DE3">
        <w:rPr>
          <w:rFonts w:ascii="Arial" w:hAnsi="Arial"/>
          <w:spacing w:val="1"/>
          <w:sz w:val="22"/>
          <w:szCs w:val="22"/>
        </w:rPr>
        <w:t xml:space="preserve"> </w:t>
      </w:r>
      <w:r w:rsidRPr="008D4DE3">
        <w:rPr>
          <w:rFonts w:ascii="Arial" w:hAnsi="Arial"/>
          <w:sz w:val="22"/>
          <w:szCs w:val="22"/>
        </w:rPr>
        <w:t>o</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determinades</w:t>
      </w:r>
      <w:r w:rsidRPr="008D4DE3">
        <w:rPr>
          <w:rFonts w:ascii="Arial" w:hAnsi="Arial"/>
          <w:spacing w:val="1"/>
          <w:sz w:val="22"/>
          <w:szCs w:val="22"/>
        </w:rPr>
        <w:t xml:space="preserve"> </w:t>
      </w:r>
      <w:r w:rsidRPr="008D4DE3">
        <w:rPr>
          <w:rFonts w:ascii="Arial" w:hAnsi="Arial"/>
          <w:sz w:val="22"/>
          <w:szCs w:val="22"/>
        </w:rPr>
        <w:t>persones</w:t>
      </w:r>
      <w:r w:rsidRPr="008D4DE3">
        <w:rPr>
          <w:rFonts w:ascii="Arial" w:hAnsi="Arial"/>
          <w:spacing w:val="1"/>
          <w:sz w:val="22"/>
          <w:szCs w:val="22"/>
        </w:rPr>
        <w:t xml:space="preserve"> </w:t>
      </w:r>
      <w:r w:rsidRPr="008D4DE3">
        <w:rPr>
          <w:rFonts w:ascii="Arial" w:hAnsi="Arial"/>
          <w:sz w:val="22"/>
          <w:szCs w:val="22"/>
        </w:rPr>
        <w:t>que</w:t>
      </w:r>
      <w:r w:rsidRPr="008D4DE3">
        <w:rPr>
          <w:rFonts w:ascii="Arial" w:hAnsi="Arial"/>
          <w:spacing w:val="1"/>
          <w:sz w:val="22"/>
          <w:szCs w:val="22"/>
        </w:rPr>
        <w:t xml:space="preserve"> </w:t>
      </w:r>
      <w:r w:rsidRPr="008D4DE3">
        <w:rPr>
          <w:rFonts w:ascii="Arial" w:hAnsi="Arial"/>
          <w:sz w:val="22"/>
          <w:szCs w:val="22"/>
        </w:rPr>
        <w:t>acrediten</w:t>
      </w:r>
      <w:r w:rsidRPr="008D4DE3">
        <w:rPr>
          <w:rFonts w:ascii="Arial" w:hAnsi="Arial"/>
          <w:spacing w:val="1"/>
          <w:sz w:val="22"/>
          <w:szCs w:val="22"/>
        </w:rPr>
        <w:t xml:space="preserve"> </w:t>
      </w:r>
      <w:r w:rsidRPr="008D4DE3">
        <w:rPr>
          <w:rFonts w:ascii="Arial" w:hAnsi="Arial"/>
          <w:sz w:val="22"/>
          <w:szCs w:val="22"/>
        </w:rPr>
        <w:t>circumstàncies</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permanència</w:t>
      </w:r>
      <w:r w:rsidRPr="008D4DE3">
        <w:rPr>
          <w:rFonts w:ascii="Arial" w:hAnsi="Arial"/>
          <w:spacing w:val="1"/>
          <w:sz w:val="22"/>
          <w:szCs w:val="22"/>
        </w:rPr>
        <w:t xml:space="preserve"> </w:t>
      </w:r>
      <w:r w:rsidRPr="008D4DE3">
        <w:rPr>
          <w:rFonts w:ascii="Arial" w:hAnsi="Arial"/>
          <w:sz w:val="22"/>
          <w:szCs w:val="22"/>
        </w:rPr>
        <w:t>prolongada</w:t>
      </w:r>
      <w:r w:rsidRPr="008D4DE3">
        <w:rPr>
          <w:rFonts w:ascii="Arial" w:hAnsi="Arial"/>
          <w:spacing w:val="1"/>
          <w:sz w:val="22"/>
          <w:szCs w:val="22"/>
        </w:rPr>
        <w:t xml:space="preserve"> </w:t>
      </w:r>
      <w:r w:rsidRPr="008D4DE3">
        <w:rPr>
          <w:rFonts w:ascii="Arial" w:hAnsi="Arial"/>
          <w:sz w:val="22"/>
          <w:szCs w:val="22"/>
        </w:rPr>
        <w:t>o</w:t>
      </w:r>
      <w:r w:rsidRPr="008D4DE3">
        <w:rPr>
          <w:rFonts w:ascii="Arial" w:hAnsi="Arial"/>
          <w:spacing w:val="1"/>
          <w:sz w:val="22"/>
          <w:szCs w:val="22"/>
        </w:rPr>
        <w:t xml:space="preserve"> </w:t>
      </w:r>
      <w:r w:rsidRPr="008D4DE3">
        <w:rPr>
          <w:rFonts w:ascii="Arial" w:hAnsi="Arial"/>
          <w:sz w:val="22"/>
          <w:szCs w:val="22"/>
        </w:rPr>
        <w:t>desplaçament</w:t>
      </w:r>
      <w:r w:rsidRPr="008D4DE3">
        <w:rPr>
          <w:rFonts w:ascii="Arial" w:hAnsi="Arial"/>
          <w:spacing w:val="-4"/>
          <w:sz w:val="22"/>
          <w:szCs w:val="22"/>
        </w:rPr>
        <w:t xml:space="preserve"> </w:t>
      </w:r>
      <w:r w:rsidRPr="008D4DE3">
        <w:rPr>
          <w:rFonts w:ascii="Arial" w:hAnsi="Arial"/>
          <w:sz w:val="22"/>
          <w:szCs w:val="22"/>
        </w:rPr>
        <w:t>periòdic</w:t>
      </w:r>
      <w:r w:rsidRPr="008D4DE3">
        <w:rPr>
          <w:rFonts w:ascii="Arial" w:hAnsi="Arial"/>
          <w:spacing w:val="-4"/>
          <w:sz w:val="22"/>
          <w:szCs w:val="22"/>
        </w:rPr>
        <w:t xml:space="preserve"> </w:t>
      </w:r>
      <w:r w:rsidRPr="008D4DE3">
        <w:rPr>
          <w:rFonts w:ascii="Arial" w:hAnsi="Arial"/>
          <w:sz w:val="22"/>
          <w:szCs w:val="22"/>
        </w:rPr>
        <w:t>a</w:t>
      </w:r>
      <w:r w:rsidRPr="008D4DE3">
        <w:rPr>
          <w:rFonts w:ascii="Arial" w:hAnsi="Arial"/>
          <w:spacing w:val="-4"/>
          <w:sz w:val="22"/>
          <w:szCs w:val="22"/>
        </w:rPr>
        <w:t xml:space="preserve"> </w:t>
      </w:r>
      <w:r w:rsidRPr="008D4DE3">
        <w:rPr>
          <w:rFonts w:ascii="Arial" w:hAnsi="Arial"/>
          <w:sz w:val="22"/>
          <w:szCs w:val="22"/>
        </w:rPr>
        <w:t>aquest</w:t>
      </w:r>
      <w:r w:rsidRPr="008D4DE3">
        <w:rPr>
          <w:rFonts w:ascii="Arial" w:hAnsi="Arial"/>
          <w:spacing w:val="-14"/>
          <w:sz w:val="22"/>
          <w:szCs w:val="22"/>
        </w:rPr>
        <w:t xml:space="preserve"> </w:t>
      </w:r>
      <w:r w:rsidRPr="008D4DE3">
        <w:rPr>
          <w:rFonts w:ascii="Arial" w:hAnsi="Arial"/>
          <w:sz w:val="22"/>
          <w:szCs w:val="22"/>
        </w:rPr>
        <w:t>municipi.</w:t>
      </w:r>
    </w:p>
    <w:p w14:paraId="36726421"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S’expedirà</w:t>
      </w:r>
      <w:r w:rsidRPr="008D4DE3">
        <w:rPr>
          <w:rFonts w:ascii="Arial" w:hAnsi="Arial"/>
          <w:spacing w:val="-7"/>
          <w:sz w:val="22"/>
          <w:szCs w:val="22"/>
        </w:rPr>
        <w:t xml:space="preserve"> </w:t>
      </w:r>
      <w:r w:rsidRPr="008D4DE3">
        <w:rPr>
          <w:rFonts w:ascii="Arial" w:hAnsi="Arial"/>
          <w:sz w:val="22"/>
          <w:szCs w:val="22"/>
        </w:rPr>
        <w:t>targeta</w:t>
      </w:r>
      <w:r w:rsidRPr="008D4DE3">
        <w:rPr>
          <w:rFonts w:ascii="Arial" w:hAnsi="Arial"/>
          <w:spacing w:val="-9"/>
          <w:sz w:val="22"/>
          <w:szCs w:val="22"/>
        </w:rPr>
        <w:t xml:space="preserve"> </w:t>
      </w:r>
      <w:r w:rsidRPr="008D4DE3">
        <w:rPr>
          <w:rFonts w:ascii="Arial" w:hAnsi="Arial"/>
          <w:sz w:val="22"/>
          <w:szCs w:val="22"/>
        </w:rPr>
        <w:t>d’aparcament</w:t>
      </w:r>
      <w:r w:rsidRPr="008D4DE3">
        <w:rPr>
          <w:rFonts w:ascii="Arial" w:hAnsi="Arial"/>
          <w:spacing w:val="-8"/>
          <w:sz w:val="22"/>
          <w:szCs w:val="22"/>
        </w:rPr>
        <w:t xml:space="preserve"> </w:t>
      </w:r>
      <w:r w:rsidRPr="008D4DE3">
        <w:rPr>
          <w:rFonts w:ascii="Arial" w:hAnsi="Arial"/>
          <w:sz w:val="22"/>
          <w:szCs w:val="22"/>
        </w:rPr>
        <w:t>per</w:t>
      </w:r>
      <w:r w:rsidRPr="008D4DE3">
        <w:rPr>
          <w:rFonts w:ascii="Arial" w:hAnsi="Arial"/>
          <w:spacing w:val="-6"/>
          <w:sz w:val="22"/>
          <w:szCs w:val="22"/>
        </w:rPr>
        <w:t xml:space="preserve"> </w:t>
      </w:r>
      <w:r w:rsidRPr="008D4DE3">
        <w:rPr>
          <w:rFonts w:ascii="Arial" w:hAnsi="Arial"/>
          <w:sz w:val="22"/>
          <w:szCs w:val="22"/>
        </w:rPr>
        <w:t>zona</w:t>
      </w:r>
      <w:r w:rsidRPr="008D4DE3">
        <w:rPr>
          <w:rFonts w:ascii="Arial" w:hAnsi="Arial"/>
          <w:spacing w:val="-11"/>
          <w:sz w:val="22"/>
          <w:szCs w:val="22"/>
        </w:rPr>
        <w:t xml:space="preserve"> </w:t>
      </w:r>
      <w:r w:rsidRPr="008D4DE3">
        <w:rPr>
          <w:rFonts w:ascii="Arial" w:hAnsi="Arial"/>
          <w:sz w:val="22"/>
          <w:szCs w:val="22"/>
        </w:rPr>
        <w:t>verda</w:t>
      </w:r>
      <w:r w:rsidRPr="008D4DE3">
        <w:rPr>
          <w:rFonts w:ascii="Arial" w:hAnsi="Arial"/>
          <w:spacing w:val="-9"/>
          <w:sz w:val="22"/>
          <w:szCs w:val="22"/>
        </w:rPr>
        <w:t xml:space="preserve"> </w:t>
      </w:r>
      <w:r w:rsidRPr="008D4DE3">
        <w:rPr>
          <w:rFonts w:ascii="Arial" w:hAnsi="Arial"/>
          <w:sz w:val="22"/>
          <w:szCs w:val="22"/>
        </w:rPr>
        <w:t>exclusiva</w:t>
      </w:r>
      <w:r w:rsidRPr="008D4DE3">
        <w:rPr>
          <w:rFonts w:ascii="Arial" w:hAnsi="Arial"/>
          <w:spacing w:val="-9"/>
          <w:sz w:val="22"/>
          <w:szCs w:val="22"/>
        </w:rPr>
        <w:t xml:space="preserve"> </w:t>
      </w:r>
      <w:r w:rsidRPr="008D4DE3">
        <w:rPr>
          <w:rFonts w:ascii="Arial" w:hAnsi="Arial"/>
          <w:sz w:val="22"/>
          <w:szCs w:val="22"/>
        </w:rPr>
        <w:t>per</w:t>
      </w:r>
      <w:r w:rsidRPr="008D4DE3">
        <w:rPr>
          <w:rFonts w:ascii="Arial" w:hAnsi="Arial"/>
          <w:spacing w:val="-8"/>
          <w:sz w:val="22"/>
          <w:szCs w:val="22"/>
        </w:rPr>
        <w:t xml:space="preserve"> </w:t>
      </w:r>
      <w:r w:rsidRPr="008D4DE3">
        <w:rPr>
          <w:rFonts w:ascii="Arial" w:hAnsi="Arial"/>
          <w:sz w:val="22"/>
          <w:szCs w:val="22"/>
        </w:rPr>
        <w:t>veïns,</w:t>
      </w:r>
      <w:r w:rsidRPr="008D4DE3">
        <w:rPr>
          <w:rFonts w:ascii="Arial" w:hAnsi="Arial"/>
          <w:spacing w:val="-7"/>
          <w:sz w:val="22"/>
          <w:szCs w:val="22"/>
        </w:rPr>
        <w:t xml:space="preserve"> </w:t>
      </w:r>
      <w:r w:rsidRPr="008D4DE3">
        <w:rPr>
          <w:rFonts w:ascii="Arial" w:hAnsi="Arial"/>
          <w:sz w:val="22"/>
          <w:szCs w:val="22"/>
        </w:rPr>
        <w:t>als</w:t>
      </w:r>
      <w:r w:rsidRPr="008D4DE3">
        <w:rPr>
          <w:rFonts w:ascii="Arial" w:hAnsi="Arial"/>
          <w:spacing w:val="-7"/>
          <w:sz w:val="22"/>
          <w:szCs w:val="22"/>
        </w:rPr>
        <w:t xml:space="preserve"> </w:t>
      </w:r>
      <w:r w:rsidRPr="008D4DE3">
        <w:rPr>
          <w:rFonts w:ascii="Arial" w:hAnsi="Arial"/>
          <w:sz w:val="22"/>
          <w:szCs w:val="22"/>
        </w:rPr>
        <w:t>inscrits</w:t>
      </w:r>
      <w:r w:rsidRPr="008D4DE3">
        <w:rPr>
          <w:rFonts w:ascii="Arial" w:hAnsi="Arial"/>
          <w:spacing w:val="-10"/>
          <w:sz w:val="22"/>
          <w:szCs w:val="22"/>
        </w:rPr>
        <w:t xml:space="preserve"> </w:t>
      </w:r>
      <w:r w:rsidRPr="008D4DE3">
        <w:rPr>
          <w:rFonts w:ascii="Arial" w:hAnsi="Arial"/>
          <w:sz w:val="22"/>
          <w:szCs w:val="22"/>
        </w:rPr>
        <w:t>en</w:t>
      </w:r>
      <w:r w:rsidRPr="008D4DE3">
        <w:rPr>
          <w:rFonts w:ascii="Arial" w:hAnsi="Arial"/>
          <w:spacing w:val="-9"/>
          <w:sz w:val="22"/>
          <w:szCs w:val="22"/>
        </w:rPr>
        <w:t xml:space="preserve"> </w:t>
      </w:r>
      <w:r w:rsidRPr="008D4DE3">
        <w:rPr>
          <w:rFonts w:ascii="Arial" w:hAnsi="Arial"/>
          <w:sz w:val="22"/>
          <w:szCs w:val="22"/>
        </w:rPr>
        <w:t>el</w:t>
      </w:r>
      <w:r w:rsidRPr="008D4DE3">
        <w:rPr>
          <w:rFonts w:ascii="Arial" w:hAnsi="Arial"/>
          <w:spacing w:val="-9"/>
          <w:sz w:val="22"/>
          <w:szCs w:val="22"/>
        </w:rPr>
        <w:t xml:space="preserve"> </w:t>
      </w:r>
      <w:r w:rsidRPr="008D4DE3">
        <w:rPr>
          <w:rFonts w:ascii="Arial" w:hAnsi="Arial"/>
          <w:sz w:val="22"/>
          <w:szCs w:val="22"/>
        </w:rPr>
        <w:t>padró</w:t>
      </w:r>
      <w:r w:rsidRPr="008D4DE3">
        <w:rPr>
          <w:rFonts w:ascii="Arial" w:hAnsi="Arial"/>
          <w:spacing w:val="-7"/>
          <w:sz w:val="22"/>
          <w:szCs w:val="22"/>
        </w:rPr>
        <w:t xml:space="preserve"> </w:t>
      </w:r>
      <w:r w:rsidRPr="008D4DE3">
        <w:rPr>
          <w:rFonts w:ascii="Arial" w:hAnsi="Arial"/>
          <w:sz w:val="22"/>
          <w:szCs w:val="22"/>
        </w:rPr>
        <w:t>de</w:t>
      </w:r>
      <w:r w:rsidRPr="008D4DE3">
        <w:rPr>
          <w:rFonts w:ascii="Arial" w:hAnsi="Arial"/>
          <w:spacing w:val="-47"/>
          <w:sz w:val="22"/>
          <w:szCs w:val="22"/>
        </w:rPr>
        <w:t xml:space="preserve"> </w:t>
      </w:r>
      <w:r w:rsidRPr="008D4DE3">
        <w:rPr>
          <w:rFonts w:ascii="Arial" w:hAnsi="Arial"/>
          <w:sz w:val="22"/>
          <w:szCs w:val="22"/>
        </w:rPr>
        <w:t>l’impost</w:t>
      </w:r>
      <w:r w:rsidRPr="008D4DE3">
        <w:rPr>
          <w:rFonts w:ascii="Arial" w:hAnsi="Arial"/>
          <w:spacing w:val="1"/>
          <w:sz w:val="22"/>
          <w:szCs w:val="22"/>
        </w:rPr>
        <w:t xml:space="preserve"> </w:t>
      </w:r>
      <w:r w:rsidRPr="008D4DE3">
        <w:rPr>
          <w:rFonts w:ascii="Arial" w:hAnsi="Arial"/>
          <w:sz w:val="22"/>
          <w:szCs w:val="22"/>
        </w:rPr>
        <w:t>sobre</w:t>
      </w:r>
      <w:r w:rsidRPr="008D4DE3">
        <w:rPr>
          <w:rFonts w:ascii="Arial" w:hAnsi="Arial"/>
          <w:spacing w:val="1"/>
          <w:sz w:val="22"/>
          <w:szCs w:val="22"/>
        </w:rPr>
        <w:t xml:space="preserve"> </w:t>
      </w:r>
      <w:r w:rsidRPr="008D4DE3">
        <w:rPr>
          <w:rFonts w:ascii="Arial" w:hAnsi="Arial"/>
          <w:sz w:val="22"/>
          <w:szCs w:val="22"/>
        </w:rPr>
        <w:t>vehicles</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tracció</w:t>
      </w:r>
      <w:r w:rsidRPr="008D4DE3">
        <w:rPr>
          <w:rFonts w:ascii="Arial" w:hAnsi="Arial"/>
          <w:spacing w:val="1"/>
          <w:sz w:val="22"/>
          <w:szCs w:val="22"/>
        </w:rPr>
        <w:t xml:space="preserve"> </w:t>
      </w:r>
      <w:r w:rsidRPr="008D4DE3">
        <w:rPr>
          <w:rFonts w:ascii="Arial" w:hAnsi="Arial"/>
          <w:sz w:val="22"/>
          <w:szCs w:val="22"/>
        </w:rPr>
        <w:t>mecànica</w:t>
      </w:r>
      <w:r w:rsidRPr="008D4DE3">
        <w:rPr>
          <w:rFonts w:ascii="Arial" w:hAnsi="Arial"/>
          <w:spacing w:val="1"/>
          <w:sz w:val="22"/>
          <w:szCs w:val="22"/>
        </w:rPr>
        <w:t xml:space="preserve"> </w:t>
      </w:r>
      <w:r w:rsidRPr="008D4DE3">
        <w:rPr>
          <w:rFonts w:ascii="Arial" w:hAnsi="Arial"/>
          <w:sz w:val="22"/>
          <w:szCs w:val="22"/>
        </w:rPr>
        <w:t>d’aquest</w:t>
      </w:r>
      <w:r w:rsidRPr="008D4DE3">
        <w:rPr>
          <w:rFonts w:ascii="Arial" w:hAnsi="Arial"/>
          <w:spacing w:val="1"/>
          <w:sz w:val="22"/>
          <w:szCs w:val="22"/>
        </w:rPr>
        <w:t xml:space="preserve"> </w:t>
      </w:r>
      <w:r w:rsidRPr="008D4DE3">
        <w:rPr>
          <w:rFonts w:ascii="Arial" w:hAnsi="Arial"/>
          <w:sz w:val="22"/>
          <w:szCs w:val="22"/>
        </w:rPr>
        <w:t>ajuntament</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Vilassar</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Mar</w:t>
      </w:r>
      <w:r w:rsidRPr="008D4DE3">
        <w:rPr>
          <w:rFonts w:ascii="Arial" w:hAnsi="Arial"/>
          <w:spacing w:val="1"/>
          <w:sz w:val="22"/>
          <w:szCs w:val="22"/>
        </w:rPr>
        <w:t xml:space="preserve"> </w:t>
      </w:r>
      <w:r w:rsidRPr="008D4DE3">
        <w:rPr>
          <w:rFonts w:ascii="Arial" w:hAnsi="Arial"/>
          <w:sz w:val="22"/>
          <w:szCs w:val="22"/>
        </w:rPr>
        <w:t>i</w:t>
      </w:r>
      <w:r w:rsidRPr="008D4DE3">
        <w:rPr>
          <w:rFonts w:ascii="Arial" w:hAnsi="Arial"/>
          <w:spacing w:val="1"/>
          <w:sz w:val="22"/>
          <w:szCs w:val="22"/>
        </w:rPr>
        <w:t xml:space="preserve"> </w:t>
      </w:r>
      <w:r w:rsidRPr="008D4DE3">
        <w:rPr>
          <w:rFonts w:ascii="Arial" w:hAnsi="Arial"/>
          <w:sz w:val="22"/>
          <w:szCs w:val="22"/>
        </w:rPr>
        <w:t>assimilats.</w:t>
      </w:r>
    </w:p>
    <w:p w14:paraId="5D7821EC" w14:textId="77777777" w:rsidR="00091F93" w:rsidRPr="008D4DE3" w:rsidRDefault="00091F93" w:rsidP="00163EC9">
      <w:pPr>
        <w:pStyle w:val="Textoindependiente"/>
        <w:rPr>
          <w:rFonts w:ascii="Arial" w:hAnsi="Arial"/>
          <w:sz w:val="22"/>
          <w:szCs w:val="22"/>
        </w:rPr>
      </w:pPr>
    </w:p>
    <w:p w14:paraId="64BA5610"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La</w:t>
      </w:r>
      <w:r w:rsidRPr="008D4DE3">
        <w:rPr>
          <w:rFonts w:ascii="Arial" w:hAnsi="Arial"/>
          <w:spacing w:val="-5"/>
          <w:sz w:val="22"/>
          <w:szCs w:val="22"/>
        </w:rPr>
        <w:t xml:space="preserve"> </w:t>
      </w:r>
      <w:r w:rsidRPr="008D4DE3">
        <w:rPr>
          <w:rFonts w:ascii="Arial" w:hAnsi="Arial"/>
          <w:sz w:val="22"/>
          <w:szCs w:val="22"/>
        </w:rPr>
        <w:t>vigència</w:t>
      </w:r>
      <w:r w:rsidRPr="008D4DE3">
        <w:rPr>
          <w:rFonts w:ascii="Arial" w:hAnsi="Arial"/>
          <w:spacing w:val="-6"/>
          <w:sz w:val="22"/>
          <w:szCs w:val="22"/>
        </w:rPr>
        <w:t xml:space="preserve"> </w:t>
      </w:r>
      <w:r w:rsidRPr="008D4DE3">
        <w:rPr>
          <w:rFonts w:ascii="Arial" w:hAnsi="Arial"/>
          <w:sz w:val="22"/>
          <w:szCs w:val="22"/>
        </w:rPr>
        <w:t>del</w:t>
      </w:r>
      <w:r w:rsidRPr="008D4DE3">
        <w:rPr>
          <w:rFonts w:ascii="Arial" w:hAnsi="Arial"/>
          <w:spacing w:val="-3"/>
          <w:sz w:val="22"/>
          <w:szCs w:val="22"/>
        </w:rPr>
        <w:t xml:space="preserve"> </w:t>
      </w:r>
      <w:r w:rsidRPr="008D4DE3">
        <w:rPr>
          <w:rFonts w:ascii="Arial" w:hAnsi="Arial"/>
          <w:sz w:val="22"/>
          <w:szCs w:val="22"/>
        </w:rPr>
        <w:t>referit</w:t>
      </w:r>
      <w:r w:rsidRPr="008D4DE3">
        <w:rPr>
          <w:rFonts w:ascii="Arial" w:hAnsi="Arial"/>
          <w:spacing w:val="-7"/>
          <w:sz w:val="22"/>
          <w:szCs w:val="22"/>
        </w:rPr>
        <w:t xml:space="preserve"> </w:t>
      </w:r>
      <w:r w:rsidRPr="008D4DE3">
        <w:rPr>
          <w:rFonts w:ascii="Arial" w:hAnsi="Arial"/>
          <w:sz w:val="22"/>
          <w:szCs w:val="22"/>
        </w:rPr>
        <w:t>distintiu</w:t>
      </w:r>
      <w:r w:rsidRPr="008D4DE3">
        <w:rPr>
          <w:rFonts w:ascii="Arial" w:hAnsi="Arial"/>
          <w:spacing w:val="-5"/>
          <w:sz w:val="22"/>
          <w:szCs w:val="22"/>
        </w:rPr>
        <w:t xml:space="preserve"> </w:t>
      </w:r>
      <w:r w:rsidRPr="008D4DE3">
        <w:rPr>
          <w:rFonts w:ascii="Arial" w:hAnsi="Arial"/>
          <w:sz w:val="22"/>
          <w:szCs w:val="22"/>
        </w:rPr>
        <w:t>no</w:t>
      </w:r>
      <w:r w:rsidRPr="008D4DE3">
        <w:rPr>
          <w:rFonts w:ascii="Arial" w:hAnsi="Arial"/>
          <w:spacing w:val="-5"/>
          <w:sz w:val="22"/>
          <w:szCs w:val="22"/>
        </w:rPr>
        <w:t xml:space="preserve"> </w:t>
      </w:r>
      <w:r w:rsidRPr="008D4DE3">
        <w:rPr>
          <w:rFonts w:ascii="Arial" w:hAnsi="Arial"/>
          <w:sz w:val="22"/>
          <w:szCs w:val="22"/>
        </w:rPr>
        <w:t>serà</w:t>
      </w:r>
      <w:r w:rsidRPr="008D4DE3">
        <w:rPr>
          <w:rFonts w:ascii="Arial" w:hAnsi="Arial"/>
          <w:spacing w:val="-4"/>
          <w:sz w:val="22"/>
          <w:szCs w:val="22"/>
        </w:rPr>
        <w:t xml:space="preserve"> </w:t>
      </w:r>
      <w:r w:rsidRPr="008D4DE3">
        <w:rPr>
          <w:rFonts w:ascii="Arial" w:hAnsi="Arial"/>
          <w:sz w:val="22"/>
          <w:szCs w:val="22"/>
        </w:rPr>
        <w:t>superior</w:t>
      </w:r>
      <w:r w:rsidRPr="008D4DE3">
        <w:rPr>
          <w:rFonts w:ascii="Arial" w:hAnsi="Arial"/>
          <w:spacing w:val="-5"/>
          <w:sz w:val="22"/>
          <w:szCs w:val="22"/>
        </w:rPr>
        <w:t xml:space="preserve"> </w:t>
      </w:r>
      <w:r w:rsidRPr="008D4DE3">
        <w:rPr>
          <w:rFonts w:ascii="Arial" w:hAnsi="Arial"/>
          <w:sz w:val="22"/>
          <w:szCs w:val="22"/>
        </w:rPr>
        <w:t>a 4</w:t>
      </w:r>
      <w:r w:rsidRPr="008D4DE3">
        <w:rPr>
          <w:rFonts w:ascii="Arial" w:hAnsi="Arial"/>
          <w:spacing w:val="-5"/>
          <w:sz w:val="22"/>
          <w:szCs w:val="22"/>
        </w:rPr>
        <w:t xml:space="preserve"> </w:t>
      </w:r>
      <w:r w:rsidRPr="008D4DE3">
        <w:rPr>
          <w:rFonts w:ascii="Arial" w:hAnsi="Arial"/>
          <w:sz w:val="22"/>
          <w:szCs w:val="22"/>
        </w:rPr>
        <w:t>anys</w:t>
      </w:r>
      <w:r w:rsidRPr="008D4DE3">
        <w:rPr>
          <w:rFonts w:ascii="Arial" w:hAnsi="Arial"/>
          <w:spacing w:val="-6"/>
          <w:sz w:val="22"/>
          <w:szCs w:val="22"/>
        </w:rPr>
        <w:t xml:space="preserve"> </w:t>
      </w:r>
      <w:r w:rsidRPr="008D4DE3">
        <w:rPr>
          <w:rFonts w:ascii="Arial" w:hAnsi="Arial"/>
          <w:sz w:val="22"/>
          <w:szCs w:val="22"/>
        </w:rPr>
        <w:t>i</w:t>
      </w:r>
      <w:r w:rsidRPr="008D4DE3">
        <w:rPr>
          <w:rFonts w:ascii="Arial" w:hAnsi="Arial"/>
          <w:spacing w:val="-2"/>
          <w:sz w:val="22"/>
          <w:szCs w:val="22"/>
        </w:rPr>
        <w:t xml:space="preserve"> </w:t>
      </w:r>
      <w:r w:rsidRPr="008D4DE3">
        <w:rPr>
          <w:rFonts w:ascii="Arial" w:hAnsi="Arial"/>
          <w:sz w:val="22"/>
          <w:szCs w:val="22"/>
        </w:rPr>
        <w:t>en</w:t>
      </w:r>
      <w:r w:rsidRPr="008D4DE3">
        <w:rPr>
          <w:rFonts w:ascii="Arial" w:hAnsi="Arial"/>
          <w:spacing w:val="-6"/>
          <w:sz w:val="22"/>
          <w:szCs w:val="22"/>
        </w:rPr>
        <w:t xml:space="preserve"> </w:t>
      </w:r>
      <w:r w:rsidRPr="008D4DE3">
        <w:rPr>
          <w:rFonts w:ascii="Arial" w:hAnsi="Arial"/>
          <w:sz w:val="22"/>
          <w:szCs w:val="22"/>
        </w:rPr>
        <w:t>el</w:t>
      </w:r>
      <w:r w:rsidRPr="008D4DE3">
        <w:rPr>
          <w:rFonts w:ascii="Arial" w:hAnsi="Arial"/>
          <w:spacing w:val="-2"/>
          <w:sz w:val="22"/>
          <w:szCs w:val="22"/>
        </w:rPr>
        <w:t xml:space="preserve"> </w:t>
      </w:r>
      <w:r w:rsidRPr="008D4DE3">
        <w:rPr>
          <w:rFonts w:ascii="Arial" w:hAnsi="Arial"/>
          <w:sz w:val="22"/>
          <w:szCs w:val="22"/>
        </w:rPr>
        <w:t>mateix</w:t>
      </w:r>
      <w:r w:rsidRPr="008D4DE3">
        <w:rPr>
          <w:rFonts w:ascii="Arial" w:hAnsi="Arial"/>
          <w:spacing w:val="-5"/>
          <w:sz w:val="22"/>
          <w:szCs w:val="22"/>
        </w:rPr>
        <w:t xml:space="preserve"> </w:t>
      </w:r>
      <w:r w:rsidRPr="008D4DE3">
        <w:rPr>
          <w:rFonts w:ascii="Arial" w:hAnsi="Arial"/>
          <w:sz w:val="22"/>
          <w:szCs w:val="22"/>
        </w:rPr>
        <w:t>s’indicarà</w:t>
      </w:r>
      <w:r w:rsidRPr="008D4DE3">
        <w:rPr>
          <w:rFonts w:ascii="Arial" w:hAnsi="Arial"/>
          <w:spacing w:val="-8"/>
          <w:sz w:val="22"/>
          <w:szCs w:val="22"/>
        </w:rPr>
        <w:t xml:space="preserve"> </w:t>
      </w:r>
      <w:r w:rsidRPr="008D4DE3">
        <w:rPr>
          <w:rFonts w:ascii="Arial" w:hAnsi="Arial"/>
          <w:sz w:val="22"/>
          <w:szCs w:val="22"/>
        </w:rPr>
        <w:t>el</w:t>
      </w:r>
      <w:r w:rsidRPr="008D4DE3">
        <w:rPr>
          <w:rFonts w:ascii="Arial" w:hAnsi="Arial"/>
          <w:spacing w:val="-4"/>
          <w:sz w:val="22"/>
          <w:szCs w:val="22"/>
        </w:rPr>
        <w:t xml:space="preserve"> </w:t>
      </w:r>
      <w:r w:rsidRPr="008D4DE3">
        <w:rPr>
          <w:rFonts w:ascii="Arial" w:hAnsi="Arial"/>
          <w:sz w:val="22"/>
          <w:szCs w:val="22"/>
        </w:rPr>
        <w:t>període</w:t>
      </w:r>
      <w:r w:rsidRPr="008D4DE3">
        <w:rPr>
          <w:rFonts w:ascii="Arial" w:hAnsi="Arial"/>
          <w:spacing w:val="-7"/>
          <w:sz w:val="22"/>
          <w:szCs w:val="22"/>
        </w:rPr>
        <w:t xml:space="preserve"> </w:t>
      </w:r>
      <w:r w:rsidRPr="008D4DE3">
        <w:rPr>
          <w:rFonts w:ascii="Arial" w:hAnsi="Arial"/>
          <w:sz w:val="22"/>
          <w:szCs w:val="22"/>
        </w:rPr>
        <w:t>de</w:t>
      </w:r>
      <w:r w:rsidRPr="008D4DE3">
        <w:rPr>
          <w:rFonts w:ascii="Arial" w:hAnsi="Arial"/>
          <w:spacing w:val="-47"/>
          <w:sz w:val="22"/>
          <w:szCs w:val="22"/>
        </w:rPr>
        <w:t xml:space="preserve"> </w:t>
      </w:r>
      <w:r w:rsidRPr="008D4DE3">
        <w:rPr>
          <w:rFonts w:ascii="Arial" w:hAnsi="Arial"/>
          <w:sz w:val="22"/>
          <w:szCs w:val="22"/>
        </w:rPr>
        <w:t>vigència</w:t>
      </w:r>
      <w:r w:rsidRPr="008D4DE3">
        <w:rPr>
          <w:rFonts w:ascii="Arial" w:hAnsi="Arial"/>
          <w:spacing w:val="-4"/>
          <w:sz w:val="22"/>
          <w:szCs w:val="22"/>
        </w:rPr>
        <w:t xml:space="preserve"> </w:t>
      </w:r>
      <w:r w:rsidRPr="008D4DE3">
        <w:rPr>
          <w:rFonts w:ascii="Arial" w:hAnsi="Arial"/>
          <w:sz w:val="22"/>
          <w:szCs w:val="22"/>
        </w:rPr>
        <w:t>autoritzat.</w:t>
      </w:r>
    </w:p>
    <w:p w14:paraId="5B84A344" w14:textId="77777777" w:rsidR="00091F93" w:rsidRPr="008D4DE3" w:rsidRDefault="00091F93" w:rsidP="00163EC9">
      <w:pPr>
        <w:pStyle w:val="Textoindependiente"/>
        <w:rPr>
          <w:rFonts w:ascii="Arial" w:hAnsi="Arial"/>
          <w:sz w:val="22"/>
          <w:szCs w:val="22"/>
        </w:rPr>
      </w:pPr>
    </w:p>
    <w:p w14:paraId="0A78406C"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Es</w:t>
      </w:r>
      <w:r w:rsidRPr="008D4DE3">
        <w:rPr>
          <w:rFonts w:ascii="Arial" w:hAnsi="Arial"/>
          <w:spacing w:val="-5"/>
          <w:sz w:val="22"/>
          <w:szCs w:val="22"/>
        </w:rPr>
        <w:t xml:space="preserve"> </w:t>
      </w:r>
      <w:r w:rsidRPr="008D4DE3">
        <w:rPr>
          <w:rFonts w:ascii="Arial" w:hAnsi="Arial"/>
          <w:sz w:val="22"/>
          <w:szCs w:val="22"/>
        </w:rPr>
        <w:t>consideren</w:t>
      </w:r>
      <w:r w:rsidRPr="008D4DE3">
        <w:rPr>
          <w:rFonts w:ascii="Arial" w:hAnsi="Arial"/>
          <w:spacing w:val="-3"/>
          <w:sz w:val="22"/>
          <w:szCs w:val="22"/>
        </w:rPr>
        <w:t xml:space="preserve"> </w:t>
      </w:r>
      <w:r w:rsidRPr="008D4DE3">
        <w:rPr>
          <w:rFonts w:ascii="Arial" w:hAnsi="Arial"/>
          <w:sz w:val="22"/>
          <w:szCs w:val="22"/>
        </w:rPr>
        <w:t>assimilats:</w:t>
      </w:r>
    </w:p>
    <w:p w14:paraId="424C251C" w14:textId="77777777" w:rsidR="00091F93" w:rsidRPr="008D4DE3" w:rsidRDefault="00091F93" w:rsidP="00163EC9">
      <w:pPr>
        <w:pStyle w:val="Textoindependiente"/>
        <w:rPr>
          <w:rFonts w:ascii="Arial" w:hAnsi="Arial"/>
          <w:sz w:val="22"/>
          <w:szCs w:val="22"/>
        </w:rPr>
      </w:pPr>
    </w:p>
    <w:p w14:paraId="7E386DA6" w14:textId="77777777" w:rsidR="00091F93" w:rsidRPr="008D4DE3" w:rsidRDefault="00091F93" w:rsidP="00163EC9">
      <w:pPr>
        <w:pStyle w:val="Prrafodelista"/>
        <w:numPr>
          <w:ilvl w:val="2"/>
          <w:numId w:val="89"/>
        </w:numPr>
        <w:ind w:left="0" w:firstLine="0"/>
        <w:rPr>
          <w:rFonts w:ascii="Arial" w:hAnsi="Arial" w:cs="Arial"/>
        </w:rPr>
      </w:pPr>
      <w:r w:rsidRPr="008D4DE3">
        <w:rPr>
          <w:rFonts w:ascii="Arial" w:hAnsi="Arial" w:cs="Arial"/>
        </w:rPr>
        <w:t>Els vehicles que siguin titularitat de persones inscrites en el padró de l’impost</w:t>
      </w:r>
      <w:r w:rsidRPr="008D4DE3">
        <w:rPr>
          <w:rFonts w:ascii="Arial" w:hAnsi="Arial" w:cs="Arial"/>
          <w:spacing w:val="1"/>
        </w:rPr>
        <w:t xml:space="preserve"> </w:t>
      </w:r>
      <w:r w:rsidRPr="008D4DE3">
        <w:rPr>
          <w:rFonts w:ascii="Arial" w:hAnsi="Arial" w:cs="Arial"/>
        </w:rPr>
        <w:t>sobre</w:t>
      </w:r>
      <w:r w:rsidRPr="008D4DE3">
        <w:rPr>
          <w:rFonts w:ascii="Arial" w:hAnsi="Arial" w:cs="Arial"/>
          <w:spacing w:val="1"/>
        </w:rPr>
        <w:t xml:space="preserve"> </w:t>
      </w:r>
      <w:r w:rsidRPr="008D4DE3">
        <w:rPr>
          <w:rFonts w:ascii="Arial" w:hAnsi="Arial" w:cs="Arial"/>
        </w:rPr>
        <w:t>béns</w:t>
      </w:r>
      <w:r w:rsidRPr="008D4DE3">
        <w:rPr>
          <w:rFonts w:ascii="Arial" w:hAnsi="Arial" w:cs="Arial"/>
          <w:spacing w:val="1"/>
        </w:rPr>
        <w:t xml:space="preserve"> </w:t>
      </w:r>
      <w:r w:rsidRPr="008D4DE3">
        <w:rPr>
          <w:rFonts w:ascii="Arial" w:hAnsi="Arial" w:cs="Arial"/>
        </w:rPr>
        <w:t>immobles d’aquest</w:t>
      </w:r>
      <w:r w:rsidRPr="008D4DE3">
        <w:rPr>
          <w:rFonts w:ascii="Arial" w:hAnsi="Arial" w:cs="Arial"/>
          <w:spacing w:val="1"/>
        </w:rPr>
        <w:t xml:space="preserve"> </w:t>
      </w:r>
      <w:r w:rsidRPr="008D4DE3">
        <w:rPr>
          <w:rFonts w:ascii="Arial" w:hAnsi="Arial" w:cs="Arial"/>
        </w:rPr>
        <w:t>ajuntament amb relació</w:t>
      </w:r>
      <w:r w:rsidRPr="008D4DE3">
        <w:rPr>
          <w:rFonts w:ascii="Arial" w:hAnsi="Arial" w:cs="Arial"/>
          <w:spacing w:val="1"/>
        </w:rPr>
        <w:t xml:space="preserve"> </w:t>
      </w:r>
      <w:r w:rsidRPr="008D4DE3">
        <w:rPr>
          <w:rFonts w:ascii="Arial" w:hAnsi="Arial" w:cs="Arial"/>
        </w:rPr>
        <w:t>a béns</w:t>
      </w:r>
      <w:r w:rsidRPr="008D4DE3">
        <w:rPr>
          <w:rFonts w:ascii="Arial" w:hAnsi="Arial" w:cs="Arial"/>
          <w:spacing w:val="1"/>
        </w:rPr>
        <w:t xml:space="preserve"> </w:t>
      </w:r>
      <w:r w:rsidRPr="008D4DE3">
        <w:rPr>
          <w:rFonts w:ascii="Arial" w:hAnsi="Arial" w:cs="Arial"/>
        </w:rPr>
        <w:t>urbans</w:t>
      </w:r>
      <w:r w:rsidRPr="008D4DE3">
        <w:rPr>
          <w:rFonts w:ascii="Arial" w:hAnsi="Arial" w:cs="Arial"/>
          <w:spacing w:val="1"/>
        </w:rPr>
        <w:t xml:space="preserve"> </w:t>
      </w:r>
      <w:r w:rsidRPr="008D4DE3">
        <w:rPr>
          <w:rFonts w:ascii="Arial" w:hAnsi="Arial" w:cs="Arial"/>
        </w:rPr>
        <w:t>d’ús</w:t>
      </w:r>
      <w:r w:rsidRPr="008D4DE3">
        <w:rPr>
          <w:rFonts w:ascii="Arial" w:hAnsi="Arial" w:cs="Arial"/>
          <w:spacing w:val="1"/>
        </w:rPr>
        <w:t xml:space="preserve"> </w:t>
      </w:r>
      <w:r w:rsidRPr="008D4DE3">
        <w:rPr>
          <w:rFonts w:ascii="Arial" w:hAnsi="Arial" w:cs="Arial"/>
        </w:rPr>
        <w:t>residencial, o que siguin titularitat de persones que acreditin el seu dret a l’ús</w:t>
      </w:r>
      <w:r w:rsidRPr="008D4DE3">
        <w:rPr>
          <w:rFonts w:ascii="Arial" w:hAnsi="Arial" w:cs="Arial"/>
          <w:spacing w:val="1"/>
        </w:rPr>
        <w:t xml:space="preserve"> </w:t>
      </w:r>
      <w:r w:rsidRPr="008D4DE3">
        <w:rPr>
          <w:rFonts w:ascii="Arial" w:hAnsi="Arial" w:cs="Arial"/>
          <w:spacing w:val="-1"/>
        </w:rPr>
        <w:t xml:space="preserve">d’un habitatge a Vilassar </w:t>
      </w:r>
      <w:r w:rsidRPr="008D4DE3">
        <w:rPr>
          <w:rFonts w:ascii="Arial" w:hAnsi="Arial" w:cs="Arial"/>
        </w:rPr>
        <w:t>de Mar en virtut d’un contracte de lloguer amb durada</w:t>
      </w:r>
      <w:r w:rsidRPr="008D4DE3">
        <w:rPr>
          <w:rFonts w:ascii="Arial" w:hAnsi="Arial" w:cs="Arial"/>
          <w:spacing w:val="-47"/>
        </w:rPr>
        <w:t xml:space="preserve"> </w:t>
      </w:r>
      <w:r w:rsidRPr="008D4DE3">
        <w:rPr>
          <w:rFonts w:ascii="Arial" w:hAnsi="Arial" w:cs="Arial"/>
        </w:rPr>
        <w:t>mínima</w:t>
      </w:r>
      <w:r w:rsidRPr="008D4DE3">
        <w:rPr>
          <w:rFonts w:ascii="Arial" w:hAnsi="Arial" w:cs="Arial"/>
          <w:spacing w:val="-4"/>
        </w:rPr>
        <w:t xml:space="preserve"> </w:t>
      </w:r>
      <w:r w:rsidRPr="008D4DE3">
        <w:rPr>
          <w:rFonts w:ascii="Arial" w:hAnsi="Arial" w:cs="Arial"/>
        </w:rPr>
        <w:t>d’un</w:t>
      </w:r>
      <w:r w:rsidRPr="008D4DE3">
        <w:rPr>
          <w:rFonts w:ascii="Arial" w:hAnsi="Arial" w:cs="Arial"/>
          <w:spacing w:val="-6"/>
        </w:rPr>
        <w:t xml:space="preserve"> </w:t>
      </w:r>
      <w:r w:rsidRPr="008D4DE3">
        <w:rPr>
          <w:rFonts w:ascii="Arial" w:hAnsi="Arial" w:cs="Arial"/>
        </w:rPr>
        <w:t>any.</w:t>
      </w:r>
    </w:p>
    <w:p w14:paraId="55D36846" w14:textId="77777777" w:rsidR="00091F93" w:rsidRPr="008D4DE3" w:rsidRDefault="00091F93" w:rsidP="00163EC9">
      <w:pPr>
        <w:pStyle w:val="Textoindependiente"/>
        <w:rPr>
          <w:rFonts w:ascii="Arial" w:hAnsi="Arial"/>
          <w:sz w:val="22"/>
          <w:szCs w:val="22"/>
        </w:rPr>
      </w:pPr>
    </w:p>
    <w:p w14:paraId="2A541FB8" w14:textId="77777777" w:rsidR="00091F93" w:rsidRPr="008D4DE3" w:rsidRDefault="00091F93" w:rsidP="00163EC9">
      <w:pPr>
        <w:pStyle w:val="Prrafodelista"/>
        <w:numPr>
          <w:ilvl w:val="2"/>
          <w:numId w:val="89"/>
        </w:numPr>
        <w:ind w:left="0" w:firstLine="0"/>
        <w:rPr>
          <w:rFonts w:ascii="Arial" w:hAnsi="Arial" w:cs="Arial"/>
        </w:rPr>
      </w:pPr>
      <w:r w:rsidRPr="008D4DE3">
        <w:rPr>
          <w:rFonts w:ascii="Arial" w:hAnsi="Arial" w:cs="Arial"/>
          <w:spacing w:val="-1"/>
        </w:rPr>
        <w:t xml:space="preserve">Els vehicles </w:t>
      </w:r>
      <w:r w:rsidRPr="008D4DE3">
        <w:rPr>
          <w:rFonts w:ascii="Arial" w:hAnsi="Arial" w:cs="Arial"/>
        </w:rPr>
        <w:t>propietat dels treballadors que presten el servei en una</w:t>
      </w:r>
      <w:r w:rsidRPr="008D4DE3">
        <w:rPr>
          <w:rFonts w:ascii="Arial" w:hAnsi="Arial" w:cs="Arial"/>
          <w:spacing w:val="-47"/>
        </w:rPr>
        <w:t xml:space="preserve"> </w:t>
      </w:r>
      <w:r w:rsidRPr="008D4DE3">
        <w:rPr>
          <w:rFonts w:ascii="Arial" w:hAnsi="Arial" w:cs="Arial"/>
        </w:rPr>
        <w:t>activitat</w:t>
      </w:r>
      <w:r w:rsidRPr="008D4DE3">
        <w:rPr>
          <w:rFonts w:ascii="Arial" w:hAnsi="Arial" w:cs="Arial"/>
          <w:spacing w:val="-7"/>
        </w:rPr>
        <w:t xml:space="preserve"> </w:t>
      </w:r>
      <w:r w:rsidRPr="008D4DE3">
        <w:rPr>
          <w:rFonts w:ascii="Arial" w:hAnsi="Arial" w:cs="Arial"/>
        </w:rPr>
        <w:t>ubicada</w:t>
      </w:r>
      <w:r w:rsidRPr="008D4DE3">
        <w:rPr>
          <w:rFonts w:ascii="Arial" w:hAnsi="Arial" w:cs="Arial"/>
          <w:spacing w:val="-2"/>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algun</w:t>
      </w:r>
      <w:r w:rsidRPr="008D4DE3">
        <w:rPr>
          <w:rFonts w:ascii="Arial" w:hAnsi="Arial" w:cs="Arial"/>
          <w:spacing w:val="-3"/>
        </w:rPr>
        <w:t xml:space="preserve"> </w:t>
      </w:r>
      <w:r w:rsidRPr="008D4DE3">
        <w:rPr>
          <w:rFonts w:ascii="Arial" w:hAnsi="Arial" w:cs="Arial"/>
        </w:rPr>
        <w:t>dels</w:t>
      </w:r>
      <w:r w:rsidRPr="008D4DE3">
        <w:rPr>
          <w:rFonts w:ascii="Arial" w:hAnsi="Arial" w:cs="Arial"/>
          <w:spacing w:val="-2"/>
        </w:rPr>
        <w:t xml:space="preserve"> </w:t>
      </w:r>
      <w:r w:rsidRPr="008D4DE3">
        <w:rPr>
          <w:rFonts w:ascii="Arial" w:hAnsi="Arial" w:cs="Arial"/>
        </w:rPr>
        <w:t>carrers</w:t>
      </w:r>
      <w:r w:rsidRPr="008D4DE3">
        <w:rPr>
          <w:rFonts w:ascii="Arial" w:hAnsi="Arial" w:cs="Arial"/>
          <w:spacing w:val="-6"/>
        </w:rPr>
        <w:t xml:space="preserve"> </w:t>
      </w:r>
      <w:r w:rsidRPr="008D4DE3">
        <w:rPr>
          <w:rFonts w:ascii="Arial" w:hAnsi="Arial" w:cs="Arial"/>
        </w:rPr>
        <w:t>afectats.</w:t>
      </w:r>
    </w:p>
    <w:p w14:paraId="7851AAF6" w14:textId="77777777" w:rsidR="00091F93" w:rsidRPr="008D4DE3" w:rsidRDefault="00091F93" w:rsidP="00163EC9">
      <w:pPr>
        <w:pStyle w:val="Prrafodelista"/>
        <w:ind w:left="0"/>
        <w:rPr>
          <w:rFonts w:ascii="Arial" w:hAnsi="Arial" w:cs="Arial"/>
        </w:rPr>
      </w:pPr>
    </w:p>
    <w:p w14:paraId="70188664" w14:textId="77777777" w:rsidR="00091F93" w:rsidRPr="008D4DE3" w:rsidRDefault="00091F93" w:rsidP="00163EC9">
      <w:pPr>
        <w:pStyle w:val="Prrafodelista"/>
        <w:numPr>
          <w:ilvl w:val="2"/>
          <w:numId w:val="89"/>
        </w:numPr>
        <w:ind w:left="0" w:firstLine="0"/>
        <w:rPr>
          <w:rFonts w:ascii="Arial" w:hAnsi="Arial" w:cs="Arial"/>
        </w:rPr>
      </w:pPr>
      <w:r w:rsidRPr="008D4DE3">
        <w:rPr>
          <w:rFonts w:ascii="Arial" w:hAnsi="Arial" w:cs="Arial"/>
        </w:rPr>
        <w:t>Els</w:t>
      </w:r>
      <w:r w:rsidRPr="008D4DE3">
        <w:rPr>
          <w:rFonts w:ascii="Arial" w:hAnsi="Arial" w:cs="Arial"/>
          <w:spacing w:val="-5"/>
        </w:rPr>
        <w:t xml:space="preserve"> </w:t>
      </w:r>
      <w:r w:rsidRPr="008D4DE3">
        <w:rPr>
          <w:rFonts w:ascii="Arial" w:hAnsi="Arial" w:cs="Arial"/>
        </w:rPr>
        <w:t>titulars</w:t>
      </w:r>
      <w:r w:rsidRPr="008D4DE3">
        <w:rPr>
          <w:rFonts w:ascii="Arial" w:hAnsi="Arial" w:cs="Arial"/>
          <w:spacing w:val="-6"/>
        </w:rPr>
        <w:t xml:space="preserve"> </w:t>
      </w:r>
      <w:r w:rsidRPr="008D4DE3">
        <w:rPr>
          <w:rFonts w:ascii="Arial" w:hAnsi="Arial" w:cs="Arial"/>
        </w:rPr>
        <w:t>d’activitats</w:t>
      </w:r>
      <w:r w:rsidRPr="008D4DE3">
        <w:rPr>
          <w:rFonts w:ascii="Arial" w:hAnsi="Arial" w:cs="Arial"/>
          <w:spacing w:val="-6"/>
        </w:rPr>
        <w:t xml:space="preserve"> </w:t>
      </w:r>
      <w:r w:rsidRPr="008D4DE3">
        <w:rPr>
          <w:rFonts w:ascii="Arial" w:hAnsi="Arial" w:cs="Arial"/>
        </w:rPr>
        <w:t>comercials</w:t>
      </w:r>
      <w:r w:rsidRPr="008D4DE3">
        <w:rPr>
          <w:rFonts w:ascii="Arial" w:hAnsi="Arial" w:cs="Arial"/>
          <w:spacing w:val="-5"/>
        </w:rPr>
        <w:t xml:space="preserve"> </w:t>
      </w:r>
      <w:r w:rsidRPr="008D4DE3">
        <w:rPr>
          <w:rFonts w:ascii="Arial" w:hAnsi="Arial" w:cs="Arial"/>
        </w:rPr>
        <w:t>dels</w:t>
      </w:r>
      <w:r w:rsidRPr="008D4DE3">
        <w:rPr>
          <w:rFonts w:ascii="Arial" w:hAnsi="Arial" w:cs="Arial"/>
          <w:spacing w:val="-4"/>
        </w:rPr>
        <w:t xml:space="preserve"> </w:t>
      </w:r>
      <w:r w:rsidRPr="008D4DE3">
        <w:rPr>
          <w:rFonts w:ascii="Arial" w:hAnsi="Arial" w:cs="Arial"/>
        </w:rPr>
        <w:t>carrers</w:t>
      </w:r>
      <w:r w:rsidRPr="008D4DE3">
        <w:rPr>
          <w:rFonts w:ascii="Arial" w:hAnsi="Arial" w:cs="Arial"/>
          <w:spacing w:val="-4"/>
        </w:rPr>
        <w:t xml:space="preserve"> </w:t>
      </w:r>
      <w:r w:rsidRPr="008D4DE3">
        <w:rPr>
          <w:rFonts w:ascii="Arial" w:hAnsi="Arial" w:cs="Arial"/>
        </w:rPr>
        <w:t>afectats.</w:t>
      </w:r>
    </w:p>
    <w:p w14:paraId="77E8A13C" w14:textId="77777777" w:rsidR="00091F93" w:rsidRPr="008D4DE3" w:rsidRDefault="00091F93" w:rsidP="00163EC9">
      <w:pPr>
        <w:pStyle w:val="Prrafodelista"/>
        <w:ind w:left="0"/>
        <w:rPr>
          <w:rFonts w:ascii="Arial" w:hAnsi="Arial" w:cs="Arial"/>
        </w:rPr>
      </w:pPr>
    </w:p>
    <w:p w14:paraId="327E8531" w14:textId="77777777" w:rsidR="00091F93" w:rsidRPr="008D4DE3" w:rsidRDefault="00091F93" w:rsidP="00163EC9">
      <w:pPr>
        <w:pStyle w:val="Prrafodelista"/>
        <w:numPr>
          <w:ilvl w:val="2"/>
          <w:numId w:val="89"/>
        </w:numPr>
        <w:ind w:left="0" w:firstLine="0"/>
        <w:rPr>
          <w:rFonts w:ascii="Arial" w:hAnsi="Arial" w:cs="Arial"/>
        </w:rPr>
      </w:pPr>
      <w:r w:rsidRPr="008D4DE3">
        <w:rPr>
          <w:rFonts w:ascii="Arial" w:hAnsi="Arial" w:cs="Arial"/>
        </w:rPr>
        <w:t>Els</w:t>
      </w:r>
      <w:r w:rsidRPr="008D4DE3">
        <w:rPr>
          <w:rFonts w:ascii="Arial" w:hAnsi="Arial" w:cs="Arial"/>
          <w:spacing w:val="20"/>
        </w:rPr>
        <w:t xml:space="preserve"> </w:t>
      </w:r>
      <w:r w:rsidRPr="008D4DE3">
        <w:rPr>
          <w:rFonts w:ascii="Arial" w:hAnsi="Arial" w:cs="Arial"/>
        </w:rPr>
        <w:t>vehicles</w:t>
      </w:r>
      <w:r w:rsidRPr="008D4DE3">
        <w:rPr>
          <w:rFonts w:ascii="Arial" w:hAnsi="Arial" w:cs="Arial"/>
          <w:spacing w:val="18"/>
        </w:rPr>
        <w:t xml:space="preserve"> </w:t>
      </w:r>
      <w:r w:rsidRPr="008D4DE3">
        <w:rPr>
          <w:rFonts w:ascii="Arial" w:hAnsi="Arial" w:cs="Arial"/>
        </w:rPr>
        <w:t>de</w:t>
      </w:r>
      <w:r w:rsidRPr="008D4DE3">
        <w:rPr>
          <w:rFonts w:ascii="Arial" w:hAnsi="Arial" w:cs="Arial"/>
          <w:spacing w:val="21"/>
        </w:rPr>
        <w:t xml:space="preserve"> </w:t>
      </w:r>
      <w:r w:rsidRPr="008D4DE3">
        <w:rPr>
          <w:rFonts w:ascii="Arial" w:hAnsi="Arial" w:cs="Arial"/>
        </w:rPr>
        <w:t>persones</w:t>
      </w:r>
      <w:r w:rsidRPr="008D4DE3">
        <w:rPr>
          <w:rFonts w:ascii="Arial" w:hAnsi="Arial" w:cs="Arial"/>
          <w:spacing w:val="19"/>
        </w:rPr>
        <w:t xml:space="preserve"> </w:t>
      </w:r>
      <w:r w:rsidRPr="008D4DE3">
        <w:rPr>
          <w:rFonts w:ascii="Arial" w:hAnsi="Arial" w:cs="Arial"/>
        </w:rPr>
        <w:t>amb</w:t>
      </w:r>
      <w:r w:rsidRPr="008D4DE3">
        <w:rPr>
          <w:rFonts w:ascii="Arial" w:hAnsi="Arial" w:cs="Arial"/>
          <w:spacing w:val="21"/>
        </w:rPr>
        <w:t xml:space="preserve"> </w:t>
      </w:r>
      <w:r w:rsidRPr="008D4DE3">
        <w:rPr>
          <w:rFonts w:ascii="Arial" w:hAnsi="Arial" w:cs="Arial"/>
        </w:rPr>
        <w:t>circumstancies</w:t>
      </w:r>
      <w:r w:rsidRPr="008D4DE3">
        <w:rPr>
          <w:rFonts w:ascii="Arial" w:hAnsi="Arial" w:cs="Arial"/>
          <w:spacing w:val="18"/>
        </w:rPr>
        <w:t xml:space="preserve"> </w:t>
      </w:r>
      <w:r w:rsidRPr="008D4DE3">
        <w:rPr>
          <w:rFonts w:ascii="Arial" w:hAnsi="Arial" w:cs="Arial"/>
        </w:rPr>
        <w:t>acreditades</w:t>
      </w:r>
      <w:r w:rsidRPr="008D4DE3">
        <w:rPr>
          <w:rFonts w:ascii="Arial" w:hAnsi="Arial" w:cs="Arial"/>
          <w:spacing w:val="20"/>
        </w:rPr>
        <w:t xml:space="preserve"> </w:t>
      </w:r>
      <w:r w:rsidRPr="008D4DE3">
        <w:rPr>
          <w:rFonts w:ascii="Arial" w:hAnsi="Arial" w:cs="Arial"/>
        </w:rPr>
        <w:t>de</w:t>
      </w:r>
      <w:r w:rsidRPr="008D4DE3">
        <w:rPr>
          <w:rFonts w:ascii="Arial" w:hAnsi="Arial" w:cs="Arial"/>
          <w:spacing w:val="19"/>
        </w:rPr>
        <w:t xml:space="preserve"> </w:t>
      </w:r>
      <w:r w:rsidRPr="008D4DE3">
        <w:rPr>
          <w:rFonts w:ascii="Arial" w:hAnsi="Arial" w:cs="Arial"/>
        </w:rPr>
        <w:t>permanència</w:t>
      </w:r>
      <w:r w:rsidRPr="008D4DE3">
        <w:rPr>
          <w:rFonts w:ascii="Arial" w:hAnsi="Arial" w:cs="Arial"/>
          <w:spacing w:val="-47"/>
        </w:rPr>
        <w:t xml:space="preserve"> </w:t>
      </w:r>
      <w:r w:rsidRPr="008D4DE3">
        <w:rPr>
          <w:rFonts w:ascii="Arial" w:hAnsi="Arial" w:cs="Arial"/>
        </w:rPr>
        <w:t>prolongada</w:t>
      </w:r>
      <w:r w:rsidRPr="008D4DE3">
        <w:rPr>
          <w:rFonts w:ascii="Arial" w:hAnsi="Arial" w:cs="Arial"/>
          <w:spacing w:val="-5"/>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desplaçament</w:t>
      </w:r>
      <w:r w:rsidRPr="008D4DE3">
        <w:rPr>
          <w:rFonts w:ascii="Arial" w:hAnsi="Arial" w:cs="Arial"/>
          <w:spacing w:val="-5"/>
        </w:rPr>
        <w:t xml:space="preserve"> </w:t>
      </w:r>
      <w:r w:rsidRPr="008D4DE3">
        <w:rPr>
          <w:rFonts w:ascii="Arial" w:hAnsi="Arial" w:cs="Arial"/>
        </w:rPr>
        <w:t>periòdic</w:t>
      </w:r>
      <w:r w:rsidRPr="008D4DE3">
        <w:rPr>
          <w:rFonts w:ascii="Arial" w:hAnsi="Arial" w:cs="Arial"/>
          <w:spacing w:val="-5"/>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aquest</w:t>
      </w:r>
      <w:r w:rsidRPr="008D4DE3">
        <w:rPr>
          <w:rFonts w:ascii="Arial" w:hAnsi="Arial" w:cs="Arial"/>
          <w:spacing w:val="-8"/>
        </w:rPr>
        <w:t xml:space="preserve"> </w:t>
      </w:r>
      <w:r w:rsidRPr="008D4DE3">
        <w:rPr>
          <w:rFonts w:ascii="Arial" w:hAnsi="Arial" w:cs="Arial"/>
        </w:rPr>
        <w:t>municipi,</w:t>
      </w:r>
      <w:r w:rsidRPr="008D4DE3">
        <w:rPr>
          <w:rFonts w:ascii="Arial" w:hAnsi="Arial" w:cs="Arial"/>
          <w:spacing w:val="-5"/>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carrers</w:t>
      </w:r>
      <w:r w:rsidRPr="008D4DE3">
        <w:rPr>
          <w:rFonts w:ascii="Arial" w:hAnsi="Arial" w:cs="Arial"/>
          <w:spacing w:val="-1"/>
        </w:rPr>
        <w:t xml:space="preserve"> </w:t>
      </w:r>
      <w:r w:rsidRPr="008D4DE3">
        <w:rPr>
          <w:rFonts w:ascii="Arial" w:hAnsi="Arial" w:cs="Arial"/>
        </w:rPr>
        <w:t>afectats.</w:t>
      </w:r>
    </w:p>
    <w:p w14:paraId="3AC86F29" w14:textId="77777777" w:rsidR="00091F93" w:rsidRPr="008D4DE3" w:rsidRDefault="00091F93" w:rsidP="00163EC9">
      <w:pPr>
        <w:pStyle w:val="Textoindependiente"/>
        <w:rPr>
          <w:rFonts w:ascii="Arial" w:hAnsi="Arial"/>
          <w:sz w:val="22"/>
          <w:szCs w:val="22"/>
        </w:rPr>
      </w:pPr>
    </w:p>
    <w:p w14:paraId="365D40E0"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L’ús fraudulent d’aquest distintiu (zona verda exclusiva per veïns i assimilats) comportarà la</w:t>
      </w:r>
      <w:r w:rsidRPr="008D4DE3">
        <w:rPr>
          <w:rFonts w:ascii="Arial" w:hAnsi="Arial"/>
          <w:spacing w:val="1"/>
          <w:sz w:val="22"/>
          <w:szCs w:val="22"/>
        </w:rPr>
        <w:t xml:space="preserve"> </w:t>
      </w:r>
      <w:r w:rsidRPr="008D4DE3">
        <w:rPr>
          <w:rFonts w:ascii="Arial" w:hAnsi="Arial"/>
          <w:sz w:val="22"/>
          <w:szCs w:val="22"/>
        </w:rPr>
        <w:t>seva</w:t>
      </w:r>
      <w:r w:rsidRPr="008D4DE3">
        <w:rPr>
          <w:rFonts w:ascii="Arial" w:hAnsi="Arial"/>
          <w:spacing w:val="-7"/>
          <w:sz w:val="22"/>
          <w:szCs w:val="22"/>
        </w:rPr>
        <w:t xml:space="preserve"> </w:t>
      </w:r>
      <w:r w:rsidRPr="008D4DE3">
        <w:rPr>
          <w:rFonts w:ascii="Arial" w:hAnsi="Arial"/>
          <w:sz w:val="22"/>
          <w:szCs w:val="22"/>
        </w:rPr>
        <w:t>retirada</w:t>
      </w:r>
      <w:r w:rsidRPr="008D4DE3">
        <w:rPr>
          <w:rFonts w:ascii="Arial" w:hAnsi="Arial"/>
          <w:spacing w:val="-2"/>
          <w:sz w:val="22"/>
          <w:szCs w:val="22"/>
        </w:rPr>
        <w:t xml:space="preserve"> </w:t>
      </w:r>
      <w:r w:rsidRPr="008D4DE3">
        <w:rPr>
          <w:rFonts w:ascii="Arial" w:hAnsi="Arial"/>
          <w:sz w:val="22"/>
          <w:szCs w:val="22"/>
        </w:rPr>
        <w:t>i</w:t>
      </w:r>
      <w:r w:rsidRPr="008D4DE3">
        <w:rPr>
          <w:rFonts w:ascii="Arial" w:hAnsi="Arial"/>
          <w:spacing w:val="-2"/>
          <w:sz w:val="22"/>
          <w:szCs w:val="22"/>
        </w:rPr>
        <w:t xml:space="preserve"> </w:t>
      </w:r>
      <w:r w:rsidRPr="008D4DE3">
        <w:rPr>
          <w:rFonts w:ascii="Arial" w:hAnsi="Arial"/>
          <w:sz w:val="22"/>
          <w:szCs w:val="22"/>
        </w:rPr>
        <w:t>sanció</w:t>
      </w:r>
      <w:r w:rsidRPr="008D4DE3">
        <w:rPr>
          <w:rFonts w:ascii="Arial" w:hAnsi="Arial"/>
          <w:spacing w:val="-2"/>
          <w:sz w:val="22"/>
          <w:szCs w:val="22"/>
        </w:rPr>
        <w:t xml:space="preserve"> </w:t>
      </w:r>
      <w:r w:rsidRPr="008D4DE3">
        <w:rPr>
          <w:rFonts w:ascii="Arial" w:hAnsi="Arial"/>
          <w:sz w:val="22"/>
          <w:szCs w:val="22"/>
        </w:rPr>
        <w:t>corresponent</w:t>
      </w:r>
      <w:r w:rsidRPr="008D4DE3">
        <w:rPr>
          <w:rFonts w:ascii="Arial" w:hAnsi="Arial"/>
          <w:spacing w:val="-5"/>
          <w:sz w:val="22"/>
          <w:szCs w:val="22"/>
        </w:rPr>
        <w:t xml:space="preserve"> </w:t>
      </w:r>
      <w:r w:rsidRPr="008D4DE3">
        <w:rPr>
          <w:rFonts w:ascii="Arial" w:hAnsi="Arial"/>
          <w:sz w:val="22"/>
          <w:szCs w:val="22"/>
        </w:rPr>
        <w:t>d’acord</w:t>
      </w:r>
      <w:r w:rsidRPr="008D4DE3">
        <w:rPr>
          <w:rFonts w:ascii="Arial" w:hAnsi="Arial"/>
          <w:spacing w:val="-3"/>
          <w:sz w:val="22"/>
          <w:szCs w:val="22"/>
        </w:rPr>
        <w:t xml:space="preserve"> </w:t>
      </w:r>
      <w:r w:rsidRPr="008D4DE3">
        <w:rPr>
          <w:rFonts w:ascii="Arial" w:hAnsi="Arial"/>
          <w:sz w:val="22"/>
          <w:szCs w:val="22"/>
        </w:rPr>
        <w:t>amb</w:t>
      </w:r>
      <w:r w:rsidRPr="008D4DE3">
        <w:rPr>
          <w:rFonts w:ascii="Arial" w:hAnsi="Arial"/>
          <w:spacing w:val="-3"/>
          <w:sz w:val="22"/>
          <w:szCs w:val="22"/>
        </w:rPr>
        <w:t xml:space="preserve"> </w:t>
      </w:r>
      <w:r w:rsidRPr="008D4DE3">
        <w:rPr>
          <w:rFonts w:ascii="Arial" w:hAnsi="Arial"/>
          <w:sz w:val="22"/>
          <w:szCs w:val="22"/>
        </w:rPr>
        <w:t>la</w:t>
      </w:r>
      <w:r w:rsidRPr="008D4DE3">
        <w:rPr>
          <w:rFonts w:ascii="Arial" w:hAnsi="Arial"/>
          <w:spacing w:val="-4"/>
          <w:sz w:val="22"/>
          <w:szCs w:val="22"/>
        </w:rPr>
        <w:t xml:space="preserve"> </w:t>
      </w:r>
      <w:r w:rsidRPr="008D4DE3">
        <w:rPr>
          <w:rFonts w:ascii="Arial" w:hAnsi="Arial"/>
          <w:sz w:val="22"/>
          <w:szCs w:val="22"/>
        </w:rPr>
        <w:t>ordenança</w:t>
      </w:r>
      <w:r w:rsidRPr="008D4DE3">
        <w:rPr>
          <w:rFonts w:ascii="Arial" w:hAnsi="Arial"/>
          <w:spacing w:val="-2"/>
          <w:sz w:val="22"/>
          <w:szCs w:val="22"/>
        </w:rPr>
        <w:t xml:space="preserve"> </w:t>
      </w:r>
      <w:r w:rsidRPr="008D4DE3">
        <w:rPr>
          <w:rFonts w:ascii="Arial" w:hAnsi="Arial"/>
          <w:sz w:val="22"/>
          <w:szCs w:val="22"/>
        </w:rPr>
        <w:t>aplicable.</w:t>
      </w:r>
    </w:p>
    <w:p w14:paraId="328EA811" w14:textId="77777777" w:rsidR="00091F93" w:rsidRPr="008D4DE3" w:rsidRDefault="00091F93" w:rsidP="00163EC9">
      <w:pPr>
        <w:pStyle w:val="Textoindependiente"/>
        <w:rPr>
          <w:rFonts w:ascii="Arial" w:hAnsi="Arial"/>
          <w:sz w:val="22"/>
          <w:szCs w:val="22"/>
        </w:rPr>
      </w:pPr>
    </w:p>
    <w:p w14:paraId="25D27416"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lastRenderedPageBreak/>
        <w:t>4.-</w:t>
      </w:r>
      <w:r w:rsidRPr="008D4DE3">
        <w:rPr>
          <w:rFonts w:ascii="Arial" w:hAnsi="Arial"/>
          <w:spacing w:val="-11"/>
          <w:sz w:val="22"/>
          <w:szCs w:val="22"/>
        </w:rPr>
        <w:t xml:space="preserve"> </w:t>
      </w:r>
      <w:r w:rsidRPr="008D4DE3">
        <w:rPr>
          <w:rFonts w:ascii="Arial" w:hAnsi="Arial"/>
          <w:sz w:val="22"/>
          <w:szCs w:val="22"/>
        </w:rPr>
        <w:t>Els</w:t>
      </w:r>
      <w:r w:rsidRPr="008D4DE3">
        <w:rPr>
          <w:rFonts w:ascii="Arial" w:hAnsi="Arial"/>
          <w:spacing w:val="-10"/>
          <w:sz w:val="22"/>
          <w:szCs w:val="22"/>
        </w:rPr>
        <w:t xml:space="preserve"> </w:t>
      </w:r>
      <w:r w:rsidRPr="008D4DE3">
        <w:rPr>
          <w:rFonts w:ascii="Arial" w:hAnsi="Arial"/>
          <w:sz w:val="22"/>
          <w:szCs w:val="22"/>
        </w:rPr>
        <w:t>pertinents</w:t>
      </w:r>
      <w:r w:rsidRPr="008D4DE3">
        <w:rPr>
          <w:rFonts w:ascii="Arial" w:hAnsi="Arial"/>
          <w:spacing w:val="-8"/>
          <w:sz w:val="22"/>
          <w:szCs w:val="22"/>
        </w:rPr>
        <w:t xml:space="preserve"> </w:t>
      </w:r>
      <w:r w:rsidRPr="008D4DE3">
        <w:rPr>
          <w:rFonts w:ascii="Arial" w:hAnsi="Arial"/>
          <w:sz w:val="22"/>
          <w:szCs w:val="22"/>
        </w:rPr>
        <w:t>documents</w:t>
      </w:r>
      <w:r w:rsidRPr="008D4DE3">
        <w:rPr>
          <w:rFonts w:ascii="Arial" w:hAnsi="Arial"/>
          <w:spacing w:val="-5"/>
          <w:sz w:val="22"/>
          <w:szCs w:val="22"/>
        </w:rPr>
        <w:t xml:space="preserve"> </w:t>
      </w:r>
      <w:r w:rsidRPr="008D4DE3">
        <w:rPr>
          <w:rFonts w:ascii="Arial" w:hAnsi="Arial"/>
          <w:sz w:val="22"/>
          <w:szCs w:val="22"/>
        </w:rPr>
        <w:t>de</w:t>
      </w:r>
      <w:r w:rsidRPr="008D4DE3">
        <w:rPr>
          <w:rFonts w:ascii="Arial" w:hAnsi="Arial"/>
          <w:spacing w:val="-6"/>
          <w:sz w:val="22"/>
          <w:szCs w:val="22"/>
        </w:rPr>
        <w:t xml:space="preserve"> </w:t>
      </w:r>
      <w:r w:rsidRPr="008D4DE3">
        <w:rPr>
          <w:rFonts w:ascii="Arial" w:hAnsi="Arial"/>
          <w:sz w:val="22"/>
          <w:szCs w:val="22"/>
        </w:rPr>
        <w:t>control</w:t>
      </w:r>
      <w:r w:rsidRPr="008D4DE3">
        <w:rPr>
          <w:rFonts w:ascii="Arial" w:hAnsi="Arial"/>
          <w:spacing w:val="-9"/>
          <w:sz w:val="22"/>
          <w:szCs w:val="22"/>
        </w:rPr>
        <w:t xml:space="preserve"> </w:t>
      </w:r>
      <w:r w:rsidRPr="008D4DE3">
        <w:rPr>
          <w:rFonts w:ascii="Arial" w:hAnsi="Arial"/>
          <w:sz w:val="22"/>
          <w:szCs w:val="22"/>
        </w:rPr>
        <w:t>de</w:t>
      </w:r>
      <w:r w:rsidRPr="008D4DE3">
        <w:rPr>
          <w:rFonts w:ascii="Arial" w:hAnsi="Arial"/>
          <w:spacing w:val="-10"/>
          <w:sz w:val="22"/>
          <w:szCs w:val="22"/>
        </w:rPr>
        <w:t xml:space="preserve"> </w:t>
      </w:r>
      <w:r w:rsidRPr="008D4DE3">
        <w:rPr>
          <w:rFonts w:ascii="Arial" w:hAnsi="Arial"/>
          <w:sz w:val="22"/>
          <w:szCs w:val="22"/>
        </w:rPr>
        <w:t>l’estacionament</w:t>
      </w:r>
      <w:r w:rsidRPr="008D4DE3">
        <w:rPr>
          <w:rFonts w:ascii="Arial" w:hAnsi="Arial"/>
          <w:spacing w:val="-12"/>
          <w:sz w:val="22"/>
          <w:szCs w:val="22"/>
        </w:rPr>
        <w:t xml:space="preserve"> </w:t>
      </w:r>
      <w:r w:rsidRPr="008D4DE3">
        <w:rPr>
          <w:rFonts w:ascii="Arial" w:hAnsi="Arial"/>
          <w:sz w:val="22"/>
          <w:szCs w:val="22"/>
        </w:rPr>
        <w:t>s'han</w:t>
      </w:r>
      <w:r w:rsidRPr="008D4DE3">
        <w:rPr>
          <w:rFonts w:ascii="Arial" w:hAnsi="Arial"/>
          <w:spacing w:val="-11"/>
          <w:sz w:val="22"/>
          <w:szCs w:val="22"/>
        </w:rPr>
        <w:t xml:space="preserve"> </w:t>
      </w:r>
      <w:r w:rsidRPr="008D4DE3">
        <w:rPr>
          <w:rFonts w:ascii="Arial" w:hAnsi="Arial"/>
          <w:sz w:val="22"/>
          <w:szCs w:val="22"/>
        </w:rPr>
        <w:t>de</w:t>
      </w:r>
      <w:r w:rsidRPr="008D4DE3">
        <w:rPr>
          <w:rFonts w:ascii="Arial" w:hAnsi="Arial"/>
          <w:spacing w:val="-5"/>
          <w:sz w:val="22"/>
          <w:szCs w:val="22"/>
        </w:rPr>
        <w:t xml:space="preserve"> </w:t>
      </w:r>
      <w:r w:rsidRPr="008D4DE3">
        <w:rPr>
          <w:rFonts w:ascii="Arial" w:hAnsi="Arial"/>
          <w:sz w:val="22"/>
          <w:szCs w:val="22"/>
        </w:rPr>
        <w:t>col·locar</w:t>
      </w:r>
      <w:r w:rsidRPr="008D4DE3">
        <w:rPr>
          <w:rFonts w:ascii="Arial" w:hAnsi="Arial"/>
          <w:spacing w:val="-12"/>
          <w:sz w:val="22"/>
          <w:szCs w:val="22"/>
        </w:rPr>
        <w:t xml:space="preserve"> </w:t>
      </w:r>
      <w:r w:rsidRPr="008D4DE3">
        <w:rPr>
          <w:rFonts w:ascii="Arial" w:hAnsi="Arial"/>
          <w:sz w:val="22"/>
          <w:szCs w:val="22"/>
        </w:rPr>
        <w:t>a</w:t>
      </w:r>
      <w:r w:rsidRPr="008D4DE3">
        <w:rPr>
          <w:rFonts w:ascii="Arial" w:hAnsi="Arial"/>
          <w:spacing w:val="-10"/>
          <w:sz w:val="22"/>
          <w:szCs w:val="22"/>
        </w:rPr>
        <w:t xml:space="preserve"> </w:t>
      </w:r>
      <w:r w:rsidRPr="008D4DE3">
        <w:rPr>
          <w:rFonts w:ascii="Arial" w:hAnsi="Arial"/>
          <w:sz w:val="22"/>
          <w:szCs w:val="22"/>
        </w:rPr>
        <w:t>la</w:t>
      </w:r>
      <w:r w:rsidRPr="008D4DE3">
        <w:rPr>
          <w:rFonts w:ascii="Arial" w:hAnsi="Arial"/>
          <w:spacing w:val="-6"/>
          <w:sz w:val="22"/>
          <w:szCs w:val="22"/>
        </w:rPr>
        <w:t xml:space="preserve"> </w:t>
      </w:r>
      <w:r w:rsidRPr="008D4DE3">
        <w:rPr>
          <w:rFonts w:ascii="Arial" w:hAnsi="Arial"/>
          <w:sz w:val="22"/>
          <w:szCs w:val="22"/>
        </w:rPr>
        <w:t>cara</w:t>
      </w:r>
      <w:r w:rsidRPr="008D4DE3">
        <w:rPr>
          <w:rFonts w:ascii="Arial" w:hAnsi="Arial"/>
          <w:spacing w:val="-12"/>
          <w:sz w:val="22"/>
          <w:szCs w:val="22"/>
        </w:rPr>
        <w:t xml:space="preserve"> </w:t>
      </w:r>
      <w:r w:rsidRPr="008D4DE3">
        <w:rPr>
          <w:rFonts w:ascii="Arial" w:hAnsi="Arial"/>
          <w:sz w:val="22"/>
          <w:szCs w:val="22"/>
        </w:rPr>
        <w:t>interior</w:t>
      </w:r>
      <w:r w:rsidRPr="008D4DE3">
        <w:rPr>
          <w:rFonts w:ascii="Arial" w:hAnsi="Arial"/>
          <w:spacing w:val="-48"/>
          <w:sz w:val="22"/>
          <w:szCs w:val="22"/>
        </w:rPr>
        <w:t xml:space="preserve"> </w:t>
      </w:r>
      <w:r w:rsidRPr="008D4DE3">
        <w:rPr>
          <w:rFonts w:ascii="Arial" w:hAnsi="Arial"/>
          <w:sz w:val="22"/>
          <w:szCs w:val="22"/>
        </w:rPr>
        <w:t>del</w:t>
      </w:r>
      <w:r w:rsidRPr="008D4DE3">
        <w:rPr>
          <w:rFonts w:ascii="Arial" w:hAnsi="Arial"/>
          <w:spacing w:val="-1"/>
          <w:sz w:val="22"/>
          <w:szCs w:val="22"/>
        </w:rPr>
        <w:t xml:space="preserve"> </w:t>
      </w:r>
      <w:r w:rsidRPr="008D4DE3">
        <w:rPr>
          <w:rFonts w:ascii="Arial" w:hAnsi="Arial"/>
          <w:sz w:val="22"/>
          <w:szCs w:val="22"/>
        </w:rPr>
        <w:t>parabrisa</w:t>
      </w:r>
      <w:r w:rsidRPr="008D4DE3">
        <w:rPr>
          <w:rFonts w:ascii="Arial" w:hAnsi="Arial"/>
          <w:spacing w:val="-2"/>
          <w:sz w:val="22"/>
          <w:szCs w:val="22"/>
        </w:rPr>
        <w:t xml:space="preserve"> </w:t>
      </w:r>
      <w:r w:rsidRPr="008D4DE3">
        <w:rPr>
          <w:rFonts w:ascii="Arial" w:hAnsi="Arial"/>
          <w:sz w:val="22"/>
          <w:szCs w:val="22"/>
        </w:rPr>
        <w:t>del</w:t>
      </w:r>
      <w:r w:rsidRPr="008D4DE3">
        <w:rPr>
          <w:rFonts w:ascii="Arial" w:hAnsi="Arial"/>
          <w:spacing w:val="-2"/>
          <w:sz w:val="22"/>
          <w:szCs w:val="22"/>
        </w:rPr>
        <w:t xml:space="preserve"> </w:t>
      </w:r>
      <w:r w:rsidRPr="008D4DE3">
        <w:rPr>
          <w:rFonts w:ascii="Arial" w:hAnsi="Arial"/>
          <w:sz w:val="22"/>
          <w:szCs w:val="22"/>
        </w:rPr>
        <w:t>vehicle</w:t>
      </w:r>
      <w:r w:rsidRPr="008D4DE3">
        <w:rPr>
          <w:rFonts w:ascii="Arial" w:hAnsi="Arial"/>
          <w:spacing w:val="-2"/>
          <w:sz w:val="22"/>
          <w:szCs w:val="22"/>
        </w:rPr>
        <w:t xml:space="preserve"> </w:t>
      </w:r>
      <w:r w:rsidRPr="008D4DE3">
        <w:rPr>
          <w:rFonts w:ascii="Arial" w:hAnsi="Arial"/>
          <w:sz w:val="22"/>
          <w:szCs w:val="22"/>
        </w:rPr>
        <w:t>de</w:t>
      </w:r>
      <w:r w:rsidRPr="008D4DE3">
        <w:rPr>
          <w:rFonts w:ascii="Arial" w:hAnsi="Arial"/>
          <w:spacing w:val="-6"/>
          <w:sz w:val="22"/>
          <w:szCs w:val="22"/>
        </w:rPr>
        <w:t xml:space="preserve"> </w:t>
      </w:r>
      <w:r w:rsidRPr="008D4DE3">
        <w:rPr>
          <w:rFonts w:ascii="Arial" w:hAnsi="Arial"/>
          <w:sz w:val="22"/>
          <w:szCs w:val="22"/>
        </w:rPr>
        <w:t>manera</w:t>
      </w:r>
      <w:r w:rsidRPr="008D4DE3">
        <w:rPr>
          <w:rFonts w:ascii="Arial" w:hAnsi="Arial"/>
          <w:spacing w:val="-2"/>
          <w:sz w:val="22"/>
          <w:szCs w:val="22"/>
        </w:rPr>
        <w:t xml:space="preserve"> </w:t>
      </w:r>
      <w:r w:rsidRPr="008D4DE3">
        <w:rPr>
          <w:rFonts w:ascii="Arial" w:hAnsi="Arial"/>
          <w:sz w:val="22"/>
          <w:szCs w:val="22"/>
        </w:rPr>
        <w:t>que</w:t>
      </w:r>
      <w:r w:rsidRPr="008D4DE3">
        <w:rPr>
          <w:rFonts w:ascii="Arial" w:hAnsi="Arial"/>
          <w:spacing w:val="-3"/>
          <w:sz w:val="22"/>
          <w:szCs w:val="22"/>
        </w:rPr>
        <w:t xml:space="preserve"> </w:t>
      </w:r>
      <w:r w:rsidRPr="008D4DE3">
        <w:rPr>
          <w:rFonts w:ascii="Arial" w:hAnsi="Arial"/>
          <w:sz w:val="22"/>
          <w:szCs w:val="22"/>
        </w:rPr>
        <w:t>resulti</w:t>
      </w:r>
      <w:r w:rsidRPr="008D4DE3">
        <w:rPr>
          <w:rFonts w:ascii="Arial" w:hAnsi="Arial"/>
          <w:spacing w:val="-2"/>
          <w:sz w:val="22"/>
          <w:szCs w:val="22"/>
        </w:rPr>
        <w:t xml:space="preserve"> </w:t>
      </w:r>
      <w:r w:rsidRPr="008D4DE3">
        <w:rPr>
          <w:rFonts w:ascii="Arial" w:hAnsi="Arial"/>
          <w:sz w:val="22"/>
          <w:szCs w:val="22"/>
        </w:rPr>
        <w:t>llegible</w:t>
      </w:r>
      <w:r w:rsidRPr="008D4DE3">
        <w:rPr>
          <w:rFonts w:ascii="Arial" w:hAnsi="Arial"/>
          <w:spacing w:val="-10"/>
          <w:sz w:val="22"/>
          <w:szCs w:val="22"/>
        </w:rPr>
        <w:t xml:space="preserve"> </w:t>
      </w:r>
      <w:r w:rsidRPr="008D4DE3">
        <w:rPr>
          <w:rFonts w:ascii="Arial" w:hAnsi="Arial"/>
          <w:sz w:val="22"/>
          <w:szCs w:val="22"/>
        </w:rPr>
        <w:t>des de</w:t>
      </w:r>
      <w:r w:rsidRPr="008D4DE3">
        <w:rPr>
          <w:rFonts w:ascii="Arial" w:hAnsi="Arial"/>
          <w:spacing w:val="-3"/>
          <w:sz w:val="22"/>
          <w:szCs w:val="22"/>
        </w:rPr>
        <w:t xml:space="preserve"> </w:t>
      </w:r>
      <w:r w:rsidRPr="008D4DE3">
        <w:rPr>
          <w:rFonts w:ascii="Arial" w:hAnsi="Arial"/>
          <w:sz w:val="22"/>
          <w:szCs w:val="22"/>
        </w:rPr>
        <w:t>l'exterior.</w:t>
      </w:r>
    </w:p>
    <w:p w14:paraId="15BC36A7" w14:textId="77777777" w:rsidR="00091F93" w:rsidRPr="008D4DE3" w:rsidRDefault="00091F93" w:rsidP="00163EC9">
      <w:pPr>
        <w:pStyle w:val="Textoindependiente"/>
        <w:rPr>
          <w:rFonts w:ascii="Arial" w:hAnsi="Arial"/>
          <w:sz w:val="22"/>
          <w:szCs w:val="22"/>
        </w:rPr>
      </w:pPr>
    </w:p>
    <w:p w14:paraId="70896328"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5.- Les tarifes seran aprovades en cada moment per l'Ajuntament, i podran contemplar</w:t>
      </w:r>
      <w:r w:rsidRPr="008D4DE3">
        <w:rPr>
          <w:rFonts w:ascii="Arial" w:hAnsi="Arial"/>
          <w:spacing w:val="1"/>
          <w:sz w:val="22"/>
          <w:szCs w:val="22"/>
        </w:rPr>
        <w:t xml:space="preserve"> </w:t>
      </w:r>
      <w:r w:rsidRPr="008D4DE3">
        <w:rPr>
          <w:rFonts w:ascii="Arial" w:hAnsi="Arial"/>
          <w:sz w:val="22"/>
          <w:szCs w:val="22"/>
        </w:rPr>
        <w:t>bonificacions per als veïns de la zona i per als comerços que vulguin reemborsar el cost de</w:t>
      </w:r>
      <w:r w:rsidRPr="008D4DE3">
        <w:rPr>
          <w:rFonts w:ascii="Arial" w:hAnsi="Arial"/>
          <w:spacing w:val="1"/>
          <w:sz w:val="22"/>
          <w:szCs w:val="22"/>
        </w:rPr>
        <w:t xml:space="preserve"> </w:t>
      </w:r>
      <w:r w:rsidRPr="008D4DE3">
        <w:rPr>
          <w:rFonts w:ascii="Arial" w:hAnsi="Arial"/>
          <w:sz w:val="22"/>
          <w:szCs w:val="22"/>
        </w:rPr>
        <w:t>l'adquisició</w:t>
      </w:r>
      <w:r w:rsidRPr="008D4DE3">
        <w:rPr>
          <w:rFonts w:ascii="Arial" w:hAnsi="Arial"/>
          <w:spacing w:val="-2"/>
          <w:sz w:val="22"/>
          <w:szCs w:val="22"/>
        </w:rPr>
        <w:t xml:space="preserve"> </w:t>
      </w:r>
      <w:r w:rsidRPr="008D4DE3">
        <w:rPr>
          <w:rFonts w:ascii="Arial" w:hAnsi="Arial"/>
          <w:sz w:val="22"/>
          <w:szCs w:val="22"/>
        </w:rPr>
        <w:t>a</w:t>
      </w:r>
      <w:r w:rsidRPr="008D4DE3">
        <w:rPr>
          <w:rFonts w:ascii="Arial" w:hAnsi="Arial"/>
          <w:spacing w:val="-2"/>
          <w:sz w:val="22"/>
          <w:szCs w:val="22"/>
        </w:rPr>
        <w:t xml:space="preserve"> </w:t>
      </w:r>
      <w:r w:rsidRPr="008D4DE3">
        <w:rPr>
          <w:rFonts w:ascii="Arial" w:hAnsi="Arial"/>
          <w:sz w:val="22"/>
          <w:szCs w:val="22"/>
        </w:rPr>
        <w:t>la</w:t>
      </w:r>
      <w:r w:rsidRPr="008D4DE3">
        <w:rPr>
          <w:rFonts w:ascii="Arial" w:hAnsi="Arial"/>
          <w:spacing w:val="-2"/>
          <w:sz w:val="22"/>
          <w:szCs w:val="22"/>
        </w:rPr>
        <w:t xml:space="preserve"> </w:t>
      </w:r>
      <w:r w:rsidRPr="008D4DE3">
        <w:rPr>
          <w:rFonts w:ascii="Arial" w:hAnsi="Arial"/>
          <w:sz w:val="22"/>
          <w:szCs w:val="22"/>
        </w:rPr>
        <w:t>seva</w:t>
      </w:r>
      <w:r w:rsidRPr="008D4DE3">
        <w:rPr>
          <w:rFonts w:ascii="Arial" w:hAnsi="Arial"/>
          <w:spacing w:val="-4"/>
          <w:sz w:val="22"/>
          <w:szCs w:val="22"/>
        </w:rPr>
        <w:t xml:space="preserve"> </w:t>
      </w:r>
      <w:r w:rsidRPr="008D4DE3">
        <w:rPr>
          <w:rFonts w:ascii="Arial" w:hAnsi="Arial"/>
          <w:sz w:val="22"/>
          <w:szCs w:val="22"/>
        </w:rPr>
        <w:t>clientela.</w:t>
      </w:r>
    </w:p>
    <w:p w14:paraId="61ADE21A" w14:textId="77777777" w:rsidR="00091F93" w:rsidRPr="008D4DE3" w:rsidRDefault="00091F93" w:rsidP="00163EC9">
      <w:pPr>
        <w:pStyle w:val="Textoindependiente"/>
        <w:rPr>
          <w:rFonts w:ascii="Arial" w:hAnsi="Arial"/>
          <w:sz w:val="22"/>
          <w:szCs w:val="22"/>
        </w:rPr>
      </w:pPr>
    </w:p>
    <w:p w14:paraId="66C7E0ED" w14:textId="77777777" w:rsidR="00091F93" w:rsidRPr="008D4DE3" w:rsidRDefault="00091F93" w:rsidP="00163EC9">
      <w:pPr>
        <w:pStyle w:val="Textoindependiente"/>
        <w:rPr>
          <w:rFonts w:ascii="Arial" w:hAnsi="Arial"/>
          <w:sz w:val="22"/>
          <w:szCs w:val="22"/>
        </w:rPr>
      </w:pPr>
      <w:r w:rsidRPr="008D4DE3">
        <w:rPr>
          <w:rFonts w:ascii="Arial" w:hAnsi="Arial"/>
          <w:spacing w:val="-1"/>
          <w:sz w:val="22"/>
          <w:szCs w:val="22"/>
        </w:rPr>
        <w:t>6.-</w:t>
      </w:r>
      <w:r w:rsidRPr="008D4DE3">
        <w:rPr>
          <w:rFonts w:ascii="Arial" w:hAnsi="Arial"/>
          <w:spacing w:val="-10"/>
          <w:sz w:val="22"/>
          <w:szCs w:val="22"/>
        </w:rPr>
        <w:t xml:space="preserve"> </w:t>
      </w:r>
      <w:r w:rsidRPr="008D4DE3">
        <w:rPr>
          <w:rFonts w:ascii="Arial" w:hAnsi="Arial"/>
          <w:spacing w:val="-1"/>
          <w:sz w:val="22"/>
          <w:szCs w:val="22"/>
        </w:rPr>
        <w:t>La</w:t>
      </w:r>
      <w:r w:rsidRPr="008D4DE3">
        <w:rPr>
          <w:rFonts w:ascii="Arial" w:hAnsi="Arial"/>
          <w:spacing w:val="-10"/>
          <w:sz w:val="22"/>
          <w:szCs w:val="22"/>
        </w:rPr>
        <w:t xml:space="preserve"> </w:t>
      </w:r>
      <w:r w:rsidRPr="008D4DE3">
        <w:rPr>
          <w:rFonts w:ascii="Arial" w:hAnsi="Arial"/>
          <w:spacing w:val="-1"/>
          <w:sz w:val="22"/>
          <w:szCs w:val="22"/>
        </w:rPr>
        <w:t>gestió</w:t>
      </w:r>
      <w:r w:rsidRPr="008D4DE3">
        <w:rPr>
          <w:rFonts w:ascii="Arial" w:hAnsi="Arial"/>
          <w:spacing w:val="-12"/>
          <w:sz w:val="22"/>
          <w:szCs w:val="22"/>
        </w:rPr>
        <w:t xml:space="preserve"> </w:t>
      </w:r>
      <w:r w:rsidRPr="008D4DE3">
        <w:rPr>
          <w:rFonts w:ascii="Arial" w:hAnsi="Arial"/>
          <w:spacing w:val="-1"/>
          <w:sz w:val="22"/>
          <w:szCs w:val="22"/>
        </w:rPr>
        <w:t>de</w:t>
      </w:r>
      <w:r w:rsidRPr="008D4DE3">
        <w:rPr>
          <w:rFonts w:ascii="Arial" w:hAnsi="Arial"/>
          <w:spacing w:val="-3"/>
          <w:sz w:val="22"/>
          <w:szCs w:val="22"/>
        </w:rPr>
        <w:t xml:space="preserve"> </w:t>
      </w:r>
      <w:r w:rsidRPr="008D4DE3">
        <w:rPr>
          <w:rFonts w:ascii="Arial" w:hAnsi="Arial"/>
          <w:spacing w:val="-1"/>
          <w:sz w:val="22"/>
          <w:szCs w:val="22"/>
        </w:rPr>
        <w:t>les</w:t>
      </w:r>
      <w:r w:rsidRPr="008D4DE3">
        <w:rPr>
          <w:rFonts w:ascii="Arial" w:hAnsi="Arial"/>
          <w:spacing w:val="-8"/>
          <w:sz w:val="22"/>
          <w:szCs w:val="22"/>
        </w:rPr>
        <w:t xml:space="preserve"> </w:t>
      </w:r>
      <w:r w:rsidRPr="008D4DE3">
        <w:rPr>
          <w:rFonts w:ascii="Arial" w:hAnsi="Arial"/>
          <w:spacing w:val="-1"/>
          <w:sz w:val="22"/>
          <w:szCs w:val="22"/>
        </w:rPr>
        <w:t>zones</w:t>
      </w:r>
      <w:r w:rsidRPr="008D4DE3">
        <w:rPr>
          <w:rFonts w:ascii="Arial" w:hAnsi="Arial"/>
          <w:spacing w:val="-9"/>
          <w:sz w:val="22"/>
          <w:szCs w:val="22"/>
        </w:rPr>
        <w:t xml:space="preserve"> </w:t>
      </w:r>
      <w:r w:rsidRPr="008D4DE3">
        <w:rPr>
          <w:rFonts w:ascii="Arial" w:hAnsi="Arial"/>
          <w:sz w:val="22"/>
          <w:szCs w:val="22"/>
        </w:rPr>
        <w:t>d’estacionament</w:t>
      </w:r>
      <w:r w:rsidRPr="008D4DE3">
        <w:rPr>
          <w:rFonts w:ascii="Arial" w:hAnsi="Arial"/>
          <w:spacing w:val="-9"/>
          <w:sz w:val="22"/>
          <w:szCs w:val="22"/>
        </w:rPr>
        <w:t xml:space="preserve"> </w:t>
      </w:r>
      <w:r w:rsidRPr="008D4DE3">
        <w:rPr>
          <w:rFonts w:ascii="Arial" w:hAnsi="Arial"/>
          <w:sz w:val="22"/>
          <w:szCs w:val="22"/>
        </w:rPr>
        <w:t>limitat</w:t>
      </w:r>
      <w:r w:rsidRPr="008D4DE3">
        <w:rPr>
          <w:rFonts w:ascii="Arial" w:hAnsi="Arial"/>
          <w:spacing w:val="-11"/>
          <w:sz w:val="22"/>
          <w:szCs w:val="22"/>
        </w:rPr>
        <w:t xml:space="preserve"> </w:t>
      </w:r>
      <w:r w:rsidRPr="008D4DE3">
        <w:rPr>
          <w:rFonts w:ascii="Arial" w:hAnsi="Arial"/>
          <w:sz w:val="22"/>
          <w:szCs w:val="22"/>
        </w:rPr>
        <w:t>o</w:t>
      </w:r>
      <w:r w:rsidRPr="008D4DE3">
        <w:rPr>
          <w:rFonts w:ascii="Arial" w:hAnsi="Arial"/>
          <w:spacing w:val="-10"/>
          <w:sz w:val="22"/>
          <w:szCs w:val="22"/>
        </w:rPr>
        <w:t xml:space="preserve"> </w:t>
      </w:r>
      <w:r w:rsidRPr="008D4DE3">
        <w:rPr>
          <w:rFonts w:ascii="Arial" w:hAnsi="Arial"/>
          <w:sz w:val="22"/>
          <w:szCs w:val="22"/>
        </w:rPr>
        <w:t>amb</w:t>
      </w:r>
      <w:r w:rsidRPr="008D4DE3">
        <w:rPr>
          <w:rFonts w:ascii="Arial" w:hAnsi="Arial"/>
          <w:spacing w:val="-8"/>
          <w:sz w:val="22"/>
          <w:szCs w:val="22"/>
        </w:rPr>
        <w:t xml:space="preserve"> </w:t>
      </w:r>
      <w:r w:rsidRPr="008D4DE3">
        <w:rPr>
          <w:rFonts w:ascii="Arial" w:hAnsi="Arial"/>
          <w:sz w:val="22"/>
          <w:szCs w:val="22"/>
        </w:rPr>
        <w:t>duració</w:t>
      </w:r>
      <w:r w:rsidRPr="008D4DE3">
        <w:rPr>
          <w:rFonts w:ascii="Arial" w:hAnsi="Arial"/>
          <w:spacing w:val="-4"/>
          <w:sz w:val="22"/>
          <w:szCs w:val="22"/>
        </w:rPr>
        <w:t xml:space="preserve"> </w:t>
      </w:r>
      <w:r w:rsidRPr="008D4DE3">
        <w:rPr>
          <w:rFonts w:ascii="Arial" w:hAnsi="Arial"/>
          <w:sz w:val="22"/>
          <w:szCs w:val="22"/>
        </w:rPr>
        <w:t>horària</w:t>
      </w:r>
      <w:r w:rsidRPr="008D4DE3">
        <w:rPr>
          <w:rFonts w:ascii="Arial" w:hAnsi="Arial"/>
          <w:spacing w:val="-9"/>
          <w:sz w:val="22"/>
          <w:szCs w:val="22"/>
        </w:rPr>
        <w:t xml:space="preserve"> </w:t>
      </w:r>
      <w:r w:rsidRPr="008D4DE3">
        <w:rPr>
          <w:rFonts w:ascii="Arial" w:hAnsi="Arial"/>
          <w:sz w:val="22"/>
          <w:szCs w:val="22"/>
        </w:rPr>
        <w:t>limitada</w:t>
      </w:r>
      <w:r w:rsidRPr="008D4DE3">
        <w:rPr>
          <w:rFonts w:ascii="Arial" w:hAnsi="Arial"/>
          <w:spacing w:val="-8"/>
          <w:sz w:val="22"/>
          <w:szCs w:val="22"/>
        </w:rPr>
        <w:t xml:space="preserve"> </w:t>
      </w:r>
      <w:r w:rsidRPr="008D4DE3">
        <w:rPr>
          <w:rFonts w:ascii="Arial" w:hAnsi="Arial"/>
          <w:sz w:val="22"/>
          <w:szCs w:val="22"/>
        </w:rPr>
        <w:t>es</w:t>
      </w:r>
      <w:r w:rsidRPr="008D4DE3">
        <w:rPr>
          <w:rFonts w:ascii="Arial" w:hAnsi="Arial"/>
          <w:spacing w:val="-8"/>
          <w:sz w:val="22"/>
          <w:szCs w:val="22"/>
        </w:rPr>
        <w:t xml:space="preserve"> </w:t>
      </w:r>
      <w:r w:rsidRPr="008D4DE3">
        <w:rPr>
          <w:rFonts w:ascii="Arial" w:hAnsi="Arial"/>
          <w:sz w:val="22"/>
          <w:szCs w:val="22"/>
        </w:rPr>
        <w:t>podrà</w:t>
      </w:r>
      <w:r w:rsidRPr="008D4DE3">
        <w:rPr>
          <w:rFonts w:ascii="Arial" w:hAnsi="Arial"/>
          <w:spacing w:val="-8"/>
          <w:sz w:val="22"/>
          <w:szCs w:val="22"/>
        </w:rPr>
        <w:t xml:space="preserve"> </w:t>
      </w:r>
      <w:r w:rsidRPr="008D4DE3">
        <w:rPr>
          <w:rFonts w:ascii="Arial" w:hAnsi="Arial"/>
          <w:sz w:val="22"/>
          <w:szCs w:val="22"/>
        </w:rPr>
        <w:t>portar</w:t>
      </w:r>
      <w:r w:rsidRPr="008D4DE3">
        <w:rPr>
          <w:rFonts w:ascii="Arial" w:hAnsi="Arial"/>
          <w:spacing w:val="-46"/>
          <w:sz w:val="22"/>
          <w:szCs w:val="22"/>
        </w:rPr>
        <w:t xml:space="preserve"> </w:t>
      </w:r>
      <w:r w:rsidRPr="008D4DE3">
        <w:rPr>
          <w:rFonts w:ascii="Arial" w:hAnsi="Arial"/>
          <w:sz w:val="22"/>
          <w:szCs w:val="22"/>
        </w:rPr>
        <w:t>a</w:t>
      </w:r>
      <w:r w:rsidRPr="008D4DE3">
        <w:rPr>
          <w:rFonts w:ascii="Arial" w:hAnsi="Arial"/>
          <w:spacing w:val="-3"/>
          <w:sz w:val="22"/>
          <w:szCs w:val="22"/>
        </w:rPr>
        <w:t xml:space="preserve"> </w:t>
      </w:r>
      <w:r w:rsidRPr="008D4DE3">
        <w:rPr>
          <w:rFonts w:ascii="Arial" w:hAnsi="Arial"/>
          <w:sz w:val="22"/>
          <w:szCs w:val="22"/>
        </w:rPr>
        <w:t>terme</w:t>
      </w:r>
      <w:r w:rsidRPr="008D4DE3">
        <w:rPr>
          <w:rFonts w:ascii="Arial" w:hAnsi="Arial"/>
          <w:spacing w:val="-3"/>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forma</w:t>
      </w:r>
      <w:r w:rsidRPr="008D4DE3">
        <w:rPr>
          <w:rFonts w:ascii="Arial" w:hAnsi="Arial"/>
          <w:spacing w:val="-2"/>
          <w:sz w:val="22"/>
          <w:szCs w:val="22"/>
        </w:rPr>
        <w:t xml:space="preserve"> </w:t>
      </w:r>
      <w:r w:rsidRPr="008D4DE3">
        <w:rPr>
          <w:rFonts w:ascii="Arial" w:hAnsi="Arial"/>
          <w:sz w:val="22"/>
          <w:szCs w:val="22"/>
        </w:rPr>
        <w:t>indirecta,</w:t>
      </w:r>
      <w:r w:rsidRPr="008D4DE3">
        <w:rPr>
          <w:rFonts w:ascii="Arial" w:hAnsi="Arial"/>
          <w:spacing w:val="-8"/>
          <w:sz w:val="22"/>
          <w:szCs w:val="22"/>
        </w:rPr>
        <w:t xml:space="preserve"> </w:t>
      </w:r>
      <w:r w:rsidRPr="008D4DE3">
        <w:rPr>
          <w:rFonts w:ascii="Arial" w:hAnsi="Arial"/>
          <w:sz w:val="22"/>
          <w:szCs w:val="22"/>
        </w:rPr>
        <w:t>mitjançant</w:t>
      </w:r>
      <w:r w:rsidRPr="008D4DE3">
        <w:rPr>
          <w:rFonts w:ascii="Arial" w:hAnsi="Arial"/>
          <w:spacing w:val="1"/>
          <w:sz w:val="22"/>
          <w:szCs w:val="22"/>
        </w:rPr>
        <w:t xml:space="preserve"> </w:t>
      </w:r>
      <w:r w:rsidRPr="008D4DE3">
        <w:rPr>
          <w:rFonts w:ascii="Arial" w:hAnsi="Arial"/>
          <w:sz w:val="22"/>
          <w:szCs w:val="22"/>
        </w:rPr>
        <w:t>concessió</w:t>
      </w:r>
      <w:r w:rsidRPr="008D4DE3">
        <w:rPr>
          <w:rFonts w:ascii="Arial" w:hAnsi="Arial"/>
          <w:spacing w:val="-4"/>
          <w:sz w:val="22"/>
          <w:szCs w:val="22"/>
        </w:rPr>
        <w:t xml:space="preserve"> </w:t>
      </w:r>
      <w:r w:rsidRPr="008D4DE3">
        <w:rPr>
          <w:rFonts w:ascii="Arial" w:hAnsi="Arial"/>
          <w:sz w:val="22"/>
          <w:szCs w:val="22"/>
        </w:rPr>
        <w:t>administrativa.</w:t>
      </w:r>
    </w:p>
    <w:p w14:paraId="1D0CCA01" w14:textId="77777777" w:rsidR="00091F93" w:rsidRPr="008D4DE3" w:rsidRDefault="00091F93" w:rsidP="00163EC9">
      <w:pPr>
        <w:pStyle w:val="Textoindependiente"/>
        <w:rPr>
          <w:rFonts w:ascii="Arial" w:hAnsi="Arial"/>
          <w:sz w:val="22"/>
          <w:szCs w:val="22"/>
        </w:rPr>
      </w:pPr>
    </w:p>
    <w:p w14:paraId="477492B6" w14:textId="77777777" w:rsidR="00091F93" w:rsidRPr="008D4DE3" w:rsidRDefault="00091F93" w:rsidP="00163EC9">
      <w:pPr>
        <w:pStyle w:val="Textoindependiente"/>
        <w:rPr>
          <w:rFonts w:ascii="Arial" w:hAnsi="Arial"/>
          <w:sz w:val="22"/>
          <w:szCs w:val="22"/>
        </w:rPr>
      </w:pPr>
    </w:p>
    <w:p w14:paraId="5E2D3DD0" w14:textId="77777777" w:rsidR="00091F93" w:rsidRPr="008D4DE3" w:rsidRDefault="00091F93" w:rsidP="00163EC9">
      <w:pPr>
        <w:pStyle w:val="Ttulo2"/>
        <w:ind w:left="0"/>
        <w:jc w:val="both"/>
        <w:rPr>
          <w:rFonts w:ascii="Arial" w:hAnsi="Arial" w:cs="Arial"/>
        </w:rPr>
      </w:pPr>
      <w:r w:rsidRPr="008D4DE3">
        <w:rPr>
          <w:rFonts w:ascii="Arial" w:hAnsi="Arial" w:cs="Arial"/>
        </w:rPr>
        <w:t>Art.</w:t>
      </w:r>
      <w:r w:rsidRPr="008D4DE3">
        <w:rPr>
          <w:rFonts w:ascii="Arial" w:hAnsi="Arial" w:cs="Arial"/>
          <w:spacing w:val="-6"/>
        </w:rPr>
        <w:t xml:space="preserve"> </w:t>
      </w:r>
      <w:r w:rsidRPr="008D4DE3">
        <w:rPr>
          <w:rFonts w:ascii="Arial" w:hAnsi="Arial" w:cs="Arial"/>
        </w:rPr>
        <w:t>33.-</w:t>
      </w:r>
      <w:r w:rsidRPr="008D4DE3">
        <w:rPr>
          <w:rFonts w:ascii="Arial" w:hAnsi="Arial" w:cs="Arial"/>
          <w:spacing w:val="-3"/>
        </w:rPr>
        <w:t xml:space="preserve"> </w:t>
      </w:r>
      <w:r w:rsidRPr="008D4DE3">
        <w:rPr>
          <w:rFonts w:ascii="Arial" w:hAnsi="Arial" w:cs="Arial"/>
        </w:rPr>
        <w:t>Infraccions</w:t>
      </w:r>
      <w:r w:rsidRPr="008D4DE3">
        <w:rPr>
          <w:rFonts w:ascii="Arial" w:hAnsi="Arial" w:cs="Arial"/>
          <w:spacing w:val="-7"/>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anul·lacions</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denúncia</w:t>
      </w:r>
    </w:p>
    <w:p w14:paraId="08A92B68" w14:textId="77777777" w:rsidR="00091F93" w:rsidRPr="008D4DE3" w:rsidRDefault="00091F93" w:rsidP="00163EC9">
      <w:pPr>
        <w:pStyle w:val="Ttulo2"/>
        <w:ind w:left="0"/>
        <w:jc w:val="both"/>
        <w:rPr>
          <w:rFonts w:ascii="Arial" w:hAnsi="Arial" w:cs="Arial"/>
        </w:rPr>
      </w:pPr>
    </w:p>
    <w:p w14:paraId="5CF2FC43"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1.-</w:t>
      </w:r>
      <w:r w:rsidRPr="008D4DE3">
        <w:rPr>
          <w:rFonts w:ascii="Arial" w:hAnsi="Arial"/>
          <w:spacing w:val="-5"/>
          <w:sz w:val="22"/>
          <w:szCs w:val="22"/>
        </w:rPr>
        <w:t xml:space="preserve"> </w:t>
      </w:r>
      <w:r w:rsidRPr="008D4DE3">
        <w:rPr>
          <w:rFonts w:ascii="Arial" w:hAnsi="Arial"/>
          <w:sz w:val="22"/>
          <w:szCs w:val="22"/>
        </w:rPr>
        <w:t>Les</w:t>
      </w:r>
      <w:r w:rsidRPr="008D4DE3">
        <w:rPr>
          <w:rFonts w:ascii="Arial" w:hAnsi="Arial"/>
          <w:spacing w:val="-4"/>
          <w:sz w:val="22"/>
          <w:szCs w:val="22"/>
        </w:rPr>
        <w:t xml:space="preserve"> </w:t>
      </w:r>
      <w:r w:rsidRPr="008D4DE3">
        <w:rPr>
          <w:rFonts w:ascii="Arial" w:hAnsi="Arial"/>
          <w:sz w:val="22"/>
          <w:szCs w:val="22"/>
        </w:rPr>
        <w:t>actuacions</w:t>
      </w:r>
      <w:r w:rsidRPr="008D4DE3">
        <w:rPr>
          <w:rFonts w:ascii="Arial" w:hAnsi="Arial"/>
          <w:spacing w:val="1"/>
          <w:sz w:val="22"/>
          <w:szCs w:val="22"/>
        </w:rPr>
        <w:t xml:space="preserve"> </w:t>
      </w:r>
      <w:r w:rsidRPr="008D4DE3">
        <w:rPr>
          <w:rFonts w:ascii="Arial" w:hAnsi="Arial"/>
          <w:sz w:val="22"/>
          <w:szCs w:val="22"/>
        </w:rPr>
        <w:t>següents,</w:t>
      </w:r>
      <w:r w:rsidRPr="008D4DE3">
        <w:rPr>
          <w:rFonts w:ascii="Arial" w:hAnsi="Arial"/>
          <w:spacing w:val="-8"/>
          <w:sz w:val="22"/>
          <w:szCs w:val="22"/>
        </w:rPr>
        <w:t xml:space="preserve"> </w:t>
      </w:r>
      <w:r w:rsidRPr="008D4DE3">
        <w:rPr>
          <w:rFonts w:ascii="Arial" w:hAnsi="Arial"/>
          <w:sz w:val="22"/>
          <w:szCs w:val="22"/>
        </w:rPr>
        <w:t>realitzades</w:t>
      </w:r>
      <w:r w:rsidRPr="008D4DE3">
        <w:rPr>
          <w:rFonts w:ascii="Arial" w:hAnsi="Arial"/>
          <w:spacing w:val="-4"/>
          <w:sz w:val="22"/>
          <w:szCs w:val="22"/>
        </w:rPr>
        <w:t xml:space="preserve"> </w:t>
      </w:r>
      <w:r w:rsidRPr="008D4DE3">
        <w:rPr>
          <w:rFonts w:ascii="Arial" w:hAnsi="Arial"/>
          <w:sz w:val="22"/>
          <w:szCs w:val="22"/>
        </w:rPr>
        <w:t>en</w:t>
      </w:r>
      <w:r w:rsidRPr="008D4DE3">
        <w:rPr>
          <w:rFonts w:ascii="Arial" w:hAnsi="Arial"/>
          <w:spacing w:val="1"/>
          <w:sz w:val="22"/>
          <w:szCs w:val="22"/>
        </w:rPr>
        <w:t xml:space="preserve"> </w:t>
      </w:r>
      <w:r w:rsidRPr="008D4DE3">
        <w:rPr>
          <w:rFonts w:ascii="Arial" w:hAnsi="Arial"/>
          <w:sz w:val="22"/>
          <w:szCs w:val="22"/>
        </w:rPr>
        <w:t>zones</w:t>
      </w:r>
      <w:r w:rsidRPr="008D4DE3">
        <w:rPr>
          <w:rFonts w:ascii="Arial" w:hAnsi="Arial"/>
          <w:spacing w:val="-4"/>
          <w:sz w:val="22"/>
          <w:szCs w:val="22"/>
        </w:rPr>
        <w:t xml:space="preserve"> </w:t>
      </w:r>
      <w:r w:rsidRPr="008D4DE3">
        <w:rPr>
          <w:rFonts w:ascii="Arial" w:hAnsi="Arial"/>
          <w:sz w:val="22"/>
          <w:szCs w:val="22"/>
        </w:rPr>
        <w:t>d'estacionament</w:t>
      </w:r>
      <w:r w:rsidRPr="008D4DE3">
        <w:rPr>
          <w:rFonts w:ascii="Arial" w:hAnsi="Arial"/>
          <w:spacing w:val="-5"/>
          <w:sz w:val="22"/>
          <w:szCs w:val="22"/>
        </w:rPr>
        <w:t xml:space="preserve"> </w:t>
      </w:r>
      <w:r w:rsidRPr="008D4DE3">
        <w:rPr>
          <w:rFonts w:ascii="Arial" w:hAnsi="Arial"/>
          <w:sz w:val="22"/>
          <w:szCs w:val="22"/>
        </w:rPr>
        <w:t>limitat</w:t>
      </w:r>
      <w:r w:rsidRPr="008D4DE3">
        <w:rPr>
          <w:rFonts w:ascii="Arial" w:hAnsi="Arial"/>
          <w:spacing w:val="-9"/>
          <w:sz w:val="22"/>
          <w:szCs w:val="22"/>
        </w:rPr>
        <w:t xml:space="preserve"> </w:t>
      </w:r>
      <w:r w:rsidRPr="008D4DE3">
        <w:rPr>
          <w:rFonts w:ascii="Arial" w:hAnsi="Arial"/>
          <w:sz w:val="22"/>
          <w:szCs w:val="22"/>
        </w:rPr>
        <w:t>o</w:t>
      </w:r>
      <w:r w:rsidRPr="008D4DE3">
        <w:rPr>
          <w:rFonts w:ascii="Arial" w:hAnsi="Arial"/>
          <w:spacing w:val="-6"/>
          <w:sz w:val="22"/>
          <w:szCs w:val="22"/>
        </w:rPr>
        <w:t xml:space="preserve"> </w:t>
      </w:r>
      <w:r w:rsidRPr="008D4DE3">
        <w:rPr>
          <w:rFonts w:ascii="Arial" w:hAnsi="Arial"/>
          <w:sz w:val="22"/>
          <w:szCs w:val="22"/>
        </w:rPr>
        <w:t>amb</w:t>
      </w:r>
      <w:r w:rsidRPr="008D4DE3">
        <w:rPr>
          <w:rFonts w:ascii="Arial" w:hAnsi="Arial"/>
          <w:spacing w:val="-4"/>
          <w:sz w:val="22"/>
          <w:szCs w:val="22"/>
        </w:rPr>
        <w:t xml:space="preserve"> </w:t>
      </w:r>
      <w:r w:rsidRPr="008D4DE3">
        <w:rPr>
          <w:rFonts w:ascii="Arial" w:hAnsi="Arial"/>
          <w:sz w:val="22"/>
          <w:szCs w:val="22"/>
        </w:rPr>
        <w:t>duració</w:t>
      </w:r>
      <w:r w:rsidRPr="008D4DE3">
        <w:rPr>
          <w:rFonts w:ascii="Arial" w:hAnsi="Arial"/>
          <w:spacing w:val="-6"/>
          <w:sz w:val="22"/>
          <w:szCs w:val="22"/>
        </w:rPr>
        <w:t xml:space="preserve"> </w:t>
      </w:r>
      <w:r w:rsidRPr="008D4DE3">
        <w:rPr>
          <w:rFonts w:ascii="Arial" w:hAnsi="Arial"/>
          <w:sz w:val="22"/>
          <w:szCs w:val="22"/>
        </w:rPr>
        <w:t>horària</w:t>
      </w:r>
      <w:r w:rsidRPr="008D4DE3">
        <w:rPr>
          <w:rFonts w:ascii="Arial" w:hAnsi="Arial"/>
          <w:spacing w:val="-47"/>
          <w:sz w:val="22"/>
          <w:szCs w:val="22"/>
        </w:rPr>
        <w:t xml:space="preserve"> </w:t>
      </w:r>
      <w:r w:rsidRPr="008D4DE3">
        <w:rPr>
          <w:rFonts w:ascii="Arial" w:hAnsi="Arial"/>
          <w:sz w:val="22"/>
          <w:szCs w:val="22"/>
        </w:rPr>
        <w:t>limitada,</w:t>
      </w:r>
      <w:r w:rsidRPr="008D4DE3">
        <w:rPr>
          <w:rFonts w:ascii="Arial" w:hAnsi="Arial"/>
          <w:spacing w:val="-7"/>
          <w:sz w:val="22"/>
          <w:szCs w:val="22"/>
        </w:rPr>
        <w:t xml:space="preserve"> </w:t>
      </w:r>
      <w:r w:rsidRPr="008D4DE3">
        <w:rPr>
          <w:rFonts w:ascii="Arial" w:hAnsi="Arial"/>
          <w:sz w:val="22"/>
          <w:szCs w:val="22"/>
        </w:rPr>
        <w:t>es</w:t>
      </w:r>
      <w:r w:rsidRPr="008D4DE3">
        <w:rPr>
          <w:rFonts w:ascii="Arial" w:hAnsi="Arial"/>
          <w:spacing w:val="-5"/>
          <w:sz w:val="22"/>
          <w:szCs w:val="22"/>
        </w:rPr>
        <w:t xml:space="preserve"> </w:t>
      </w:r>
      <w:r w:rsidRPr="008D4DE3">
        <w:rPr>
          <w:rFonts w:ascii="Arial" w:hAnsi="Arial"/>
          <w:sz w:val="22"/>
          <w:szCs w:val="22"/>
        </w:rPr>
        <w:t>consideren</w:t>
      </w:r>
      <w:r w:rsidRPr="008D4DE3">
        <w:rPr>
          <w:rFonts w:ascii="Arial" w:hAnsi="Arial"/>
          <w:spacing w:val="-2"/>
          <w:sz w:val="22"/>
          <w:szCs w:val="22"/>
        </w:rPr>
        <w:t xml:space="preserve"> </w:t>
      </w:r>
      <w:r w:rsidRPr="008D4DE3">
        <w:rPr>
          <w:rFonts w:ascii="Arial" w:hAnsi="Arial"/>
          <w:sz w:val="22"/>
          <w:szCs w:val="22"/>
        </w:rPr>
        <w:t>d'estacionament</w:t>
      </w:r>
      <w:r w:rsidRPr="008D4DE3">
        <w:rPr>
          <w:rFonts w:ascii="Arial" w:hAnsi="Arial"/>
          <w:spacing w:val="-6"/>
          <w:sz w:val="22"/>
          <w:szCs w:val="22"/>
        </w:rPr>
        <w:t xml:space="preserve"> </w:t>
      </w:r>
      <w:r w:rsidRPr="008D4DE3">
        <w:rPr>
          <w:rFonts w:ascii="Arial" w:hAnsi="Arial"/>
          <w:sz w:val="22"/>
          <w:szCs w:val="22"/>
        </w:rPr>
        <w:t>prohibit</w:t>
      </w:r>
      <w:r w:rsidRPr="008D4DE3">
        <w:rPr>
          <w:rFonts w:ascii="Arial" w:hAnsi="Arial"/>
          <w:spacing w:val="-4"/>
          <w:sz w:val="22"/>
          <w:szCs w:val="22"/>
        </w:rPr>
        <w:t xml:space="preserve"> </w:t>
      </w:r>
      <w:r w:rsidRPr="008D4DE3">
        <w:rPr>
          <w:rFonts w:ascii="Arial" w:hAnsi="Arial"/>
          <w:sz w:val="22"/>
          <w:szCs w:val="22"/>
        </w:rPr>
        <w:t>i</w:t>
      </w:r>
      <w:r w:rsidRPr="008D4DE3">
        <w:rPr>
          <w:rFonts w:ascii="Arial" w:hAnsi="Arial"/>
          <w:spacing w:val="-6"/>
          <w:sz w:val="22"/>
          <w:szCs w:val="22"/>
        </w:rPr>
        <w:t xml:space="preserve"> </w:t>
      </w:r>
      <w:r w:rsidRPr="008D4DE3">
        <w:rPr>
          <w:rFonts w:ascii="Arial" w:hAnsi="Arial"/>
          <w:sz w:val="22"/>
          <w:szCs w:val="22"/>
        </w:rPr>
        <w:t>constitueixen</w:t>
      </w:r>
      <w:r w:rsidRPr="008D4DE3">
        <w:rPr>
          <w:rFonts w:ascii="Arial" w:hAnsi="Arial"/>
          <w:spacing w:val="-3"/>
          <w:sz w:val="22"/>
          <w:szCs w:val="22"/>
        </w:rPr>
        <w:t xml:space="preserve"> </w:t>
      </w:r>
      <w:r w:rsidRPr="008D4DE3">
        <w:rPr>
          <w:rFonts w:ascii="Arial" w:hAnsi="Arial"/>
          <w:sz w:val="22"/>
          <w:szCs w:val="22"/>
        </w:rPr>
        <w:t>especialment</w:t>
      </w:r>
      <w:r w:rsidRPr="008D4DE3">
        <w:rPr>
          <w:rFonts w:ascii="Arial" w:hAnsi="Arial"/>
          <w:spacing w:val="-7"/>
          <w:sz w:val="22"/>
          <w:szCs w:val="22"/>
        </w:rPr>
        <w:t xml:space="preserve"> </w:t>
      </w:r>
      <w:r w:rsidRPr="008D4DE3">
        <w:rPr>
          <w:rFonts w:ascii="Arial" w:hAnsi="Arial"/>
          <w:sz w:val="22"/>
          <w:szCs w:val="22"/>
        </w:rPr>
        <w:t>infracció:</w:t>
      </w:r>
    </w:p>
    <w:p w14:paraId="70C47B1E" w14:textId="77777777" w:rsidR="00091F93" w:rsidRPr="008D4DE3" w:rsidRDefault="00091F93" w:rsidP="00163EC9">
      <w:pPr>
        <w:pStyle w:val="Prrafodelista"/>
        <w:numPr>
          <w:ilvl w:val="0"/>
          <w:numId w:val="88"/>
        </w:numPr>
        <w:ind w:left="0" w:firstLine="0"/>
        <w:rPr>
          <w:rFonts w:ascii="Arial" w:hAnsi="Arial" w:cs="Arial"/>
        </w:rPr>
      </w:pPr>
      <w:r w:rsidRPr="008D4DE3">
        <w:rPr>
          <w:rFonts w:ascii="Arial" w:hAnsi="Arial" w:cs="Arial"/>
        </w:rPr>
        <w:t>No</w:t>
      </w:r>
      <w:r w:rsidRPr="008D4DE3">
        <w:rPr>
          <w:rFonts w:ascii="Arial" w:hAnsi="Arial" w:cs="Arial"/>
          <w:spacing w:val="-7"/>
        </w:rPr>
        <w:t xml:space="preserve"> </w:t>
      </w:r>
      <w:r w:rsidRPr="008D4DE3">
        <w:rPr>
          <w:rFonts w:ascii="Arial" w:hAnsi="Arial" w:cs="Arial"/>
        </w:rPr>
        <w:t>disposar</w:t>
      </w:r>
      <w:r w:rsidRPr="008D4DE3">
        <w:rPr>
          <w:rFonts w:ascii="Arial" w:hAnsi="Arial" w:cs="Arial"/>
          <w:spacing w:val="-7"/>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targeta</w:t>
      </w:r>
      <w:r w:rsidRPr="008D4DE3">
        <w:rPr>
          <w:rFonts w:ascii="Arial" w:hAnsi="Arial" w:cs="Arial"/>
          <w:spacing w:val="-8"/>
        </w:rPr>
        <w:t xml:space="preserve"> </w:t>
      </w:r>
      <w:r w:rsidRPr="008D4DE3">
        <w:rPr>
          <w:rFonts w:ascii="Arial" w:hAnsi="Arial" w:cs="Arial"/>
        </w:rPr>
        <w:t>d’aparcament</w:t>
      </w:r>
      <w:r w:rsidRPr="008D4DE3">
        <w:rPr>
          <w:rFonts w:ascii="Arial" w:hAnsi="Arial" w:cs="Arial"/>
          <w:spacing w:val="-10"/>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altre</w:t>
      </w:r>
      <w:r w:rsidRPr="008D4DE3">
        <w:rPr>
          <w:rFonts w:ascii="Arial" w:hAnsi="Arial" w:cs="Arial"/>
          <w:spacing w:val="-9"/>
        </w:rPr>
        <w:t xml:space="preserve"> </w:t>
      </w:r>
      <w:r w:rsidRPr="008D4DE3">
        <w:rPr>
          <w:rFonts w:ascii="Arial" w:hAnsi="Arial" w:cs="Arial"/>
        </w:rPr>
        <w:t>document</w:t>
      </w:r>
      <w:r w:rsidRPr="008D4DE3">
        <w:rPr>
          <w:rFonts w:ascii="Arial" w:hAnsi="Arial" w:cs="Arial"/>
          <w:spacing w:val="-8"/>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control</w:t>
      </w:r>
      <w:r w:rsidRPr="008D4DE3">
        <w:rPr>
          <w:rFonts w:ascii="Arial" w:hAnsi="Arial" w:cs="Arial"/>
          <w:spacing w:val="-5"/>
        </w:rPr>
        <w:t xml:space="preserve"> </w:t>
      </w:r>
      <w:r w:rsidRPr="008D4DE3">
        <w:rPr>
          <w:rFonts w:ascii="Arial" w:hAnsi="Arial" w:cs="Arial"/>
        </w:rPr>
        <w:t>horari</w:t>
      </w:r>
      <w:r w:rsidRPr="008D4DE3">
        <w:rPr>
          <w:rFonts w:ascii="Arial" w:hAnsi="Arial" w:cs="Arial"/>
          <w:spacing w:val="-5"/>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correspongui,</w:t>
      </w:r>
      <w:r w:rsidRPr="008D4DE3">
        <w:rPr>
          <w:rFonts w:ascii="Arial" w:hAnsi="Arial" w:cs="Arial"/>
          <w:spacing w:val="-47"/>
        </w:rPr>
        <w:t xml:space="preserve"> </w:t>
      </w:r>
      <w:r w:rsidRPr="008D4DE3">
        <w:rPr>
          <w:rFonts w:ascii="Arial" w:hAnsi="Arial" w:cs="Arial"/>
        </w:rPr>
        <w:t>vàlids</w:t>
      </w:r>
      <w:r w:rsidRPr="008D4DE3">
        <w:rPr>
          <w:rFonts w:ascii="Arial" w:hAnsi="Arial" w:cs="Arial"/>
          <w:spacing w:val="-3"/>
        </w:rPr>
        <w:t xml:space="preserve"> </w:t>
      </w:r>
      <w:r w:rsidRPr="008D4DE3">
        <w:rPr>
          <w:rFonts w:ascii="Arial" w:hAnsi="Arial" w:cs="Arial"/>
        </w:rPr>
        <w:t>i en</w:t>
      </w:r>
      <w:r w:rsidRPr="008D4DE3">
        <w:rPr>
          <w:rFonts w:ascii="Arial" w:hAnsi="Arial" w:cs="Arial"/>
          <w:spacing w:val="-4"/>
        </w:rPr>
        <w:t xml:space="preserve"> </w:t>
      </w:r>
      <w:r w:rsidRPr="008D4DE3">
        <w:rPr>
          <w:rFonts w:ascii="Arial" w:hAnsi="Arial" w:cs="Arial"/>
        </w:rPr>
        <w:t>vigor,</w:t>
      </w:r>
      <w:r w:rsidRPr="008D4DE3">
        <w:rPr>
          <w:rFonts w:ascii="Arial" w:hAnsi="Arial" w:cs="Arial"/>
          <w:spacing w:val="-6"/>
        </w:rPr>
        <w:t xml:space="preserve"> </w:t>
      </w:r>
      <w:r w:rsidRPr="008D4DE3">
        <w:rPr>
          <w:rFonts w:ascii="Arial" w:hAnsi="Arial" w:cs="Arial"/>
        </w:rPr>
        <w:t>dins</w:t>
      </w:r>
      <w:r w:rsidRPr="008D4DE3">
        <w:rPr>
          <w:rFonts w:ascii="Arial" w:hAnsi="Arial" w:cs="Arial"/>
          <w:spacing w:val="-2"/>
        </w:rPr>
        <w:t xml:space="preserve"> </w:t>
      </w:r>
      <w:r w:rsidRPr="008D4DE3">
        <w:rPr>
          <w:rFonts w:ascii="Arial" w:hAnsi="Arial" w:cs="Arial"/>
        </w:rPr>
        <w:t>l'horari</w:t>
      </w:r>
      <w:r w:rsidRPr="008D4DE3">
        <w:rPr>
          <w:rFonts w:ascii="Arial" w:hAnsi="Arial" w:cs="Arial"/>
          <w:spacing w:val="-2"/>
        </w:rPr>
        <w:t xml:space="preserve"> </w:t>
      </w:r>
      <w:r w:rsidRPr="008D4DE3">
        <w:rPr>
          <w:rFonts w:ascii="Arial" w:hAnsi="Arial" w:cs="Arial"/>
        </w:rPr>
        <w:t>preceptiu. Excedir el límit màxim de temps d’estacionament autoritzat segons la targeta d’aparcament</w:t>
      </w:r>
      <w:r w:rsidRPr="008D4DE3">
        <w:rPr>
          <w:rFonts w:ascii="Arial" w:hAnsi="Arial" w:cs="Arial"/>
          <w:spacing w:val="1"/>
        </w:rPr>
        <w:t xml:space="preserve"> </w:t>
      </w:r>
      <w:r w:rsidRPr="008D4DE3">
        <w:rPr>
          <w:rFonts w:ascii="Arial" w:hAnsi="Arial" w:cs="Arial"/>
        </w:rPr>
        <w:t>o altre document de control horari que correspongui, encara que posteriorment s'adquireixi un</w:t>
      </w:r>
      <w:r w:rsidRPr="008D4DE3">
        <w:rPr>
          <w:rFonts w:ascii="Arial" w:hAnsi="Arial" w:cs="Arial"/>
          <w:spacing w:val="-47"/>
        </w:rPr>
        <w:t xml:space="preserve"> </w:t>
      </w:r>
      <w:r w:rsidRPr="008D4DE3">
        <w:rPr>
          <w:rFonts w:ascii="Arial" w:hAnsi="Arial" w:cs="Arial"/>
        </w:rPr>
        <w:t>nou</w:t>
      </w:r>
      <w:r w:rsidRPr="008D4DE3">
        <w:rPr>
          <w:rFonts w:ascii="Arial" w:hAnsi="Arial" w:cs="Arial"/>
          <w:spacing w:val="-4"/>
        </w:rPr>
        <w:t xml:space="preserve"> </w:t>
      </w:r>
      <w:r w:rsidRPr="008D4DE3">
        <w:rPr>
          <w:rFonts w:ascii="Arial" w:hAnsi="Arial" w:cs="Arial"/>
        </w:rPr>
        <w:t>document.</w:t>
      </w:r>
    </w:p>
    <w:p w14:paraId="3CB41380" w14:textId="77777777" w:rsidR="00091F93" w:rsidRPr="008D4DE3" w:rsidRDefault="00091F93" w:rsidP="00163EC9">
      <w:pPr>
        <w:pStyle w:val="Prrafodelista"/>
        <w:numPr>
          <w:ilvl w:val="0"/>
          <w:numId w:val="88"/>
        </w:numPr>
        <w:ind w:left="0" w:firstLine="0"/>
        <w:rPr>
          <w:rFonts w:ascii="Arial" w:hAnsi="Arial" w:cs="Arial"/>
        </w:rPr>
      </w:pPr>
      <w:r w:rsidRPr="008D4DE3">
        <w:rPr>
          <w:rFonts w:ascii="Arial" w:hAnsi="Arial" w:cs="Arial"/>
          <w:spacing w:val="-1"/>
        </w:rPr>
        <w:t>Col·locar</w:t>
      </w:r>
      <w:r w:rsidRPr="008D4DE3">
        <w:rPr>
          <w:rFonts w:ascii="Arial" w:hAnsi="Arial" w:cs="Arial"/>
          <w:spacing w:val="-12"/>
        </w:rPr>
        <w:t xml:space="preserve"> </w:t>
      </w:r>
      <w:r w:rsidRPr="008D4DE3">
        <w:rPr>
          <w:rFonts w:ascii="Arial" w:hAnsi="Arial" w:cs="Arial"/>
          <w:spacing w:val="-1"/>
        </w:rPr>
        <w:t>defectuosament</w:t>
      </w:r>
      <w:r w:rsidRPr="008D4DE3">
        <w:rPr>
          <w:rFonts w:ascii="Arial" w:hAnsi="Arial" w:cs="Arial"/>
          <w:spacing w:val="-11"/>
        </w:rPr>
        <w:t xml:space="preserve"> </w:t>
      </w:r>
      <w:r w:rsidRPr="008D4DE3">
        <w:rPr>
          <w:rFonts w:ascii="Arial" w:hAnsi="Arial" w:cs="Arial"/>
          <w:spacing w:val="-1"/>
        </w:rPr>
        <w:t>els</w:t>
      </w:r>
      <w:r w:rsidRPr="008D4DE3">
        <w:rPr>
          <w:rFonts w:ascii="Arial" w:hAnsi="Arial" w:cs="Arial"/>
          <w:spacing w:val="-7"/>
        </w:rPr>
        <w:t xml:space="preserve"> </w:t>
      </w:r>
      <w:r w:rsidRPr="008D4DE3">
        <w:rPr>
          <w:rFonts w:ascii="Arial" w:hAnsi="Arial" w:cs="Arial"/>
          <w:spacing w:val="-1"/>
        </w:rPr>
        <w:t>pertinents</w:t>
      </w:r>
      <w:r w:rsidRPr="008D4DE3">
        <w:rPr>
          <w:rFonts w:ascii="Arial" w:hAnsi="Arial" w:cs="Arial"/>
          <w:spacing w:val="-10"/>
        </w:rPr>
        <w:t xml:space="preserve"> </w:t>
      </w:r>
      <w:r w:rsidRPr="008D4DE3">
        <w:rPr>
          <w:rFonts w:ascii="Arial" w:hAnsi="Arial" w:cs="Arial"/>
        </w:rPr>
        <w:t>documents</w:t>
      </w:r>
      <w:r w:rsidRPr="008D4DE3">
        <w:rPr>
          <w:rFonts w:ascii="Arial" w:hAnsi="Arial" w:cs="Arial"/>
          <w:spacing w:val="-7"/>
        </w:rPr>
        <w:t xml:space="preserve"> </w:t>
      </w:r>
      <w:r w:rsidRPr="008D4DE3">
        <w:rPr>
          <w:rFonts w:ascii="Arial" w:hAnsi="Arial" w:cs="Arial"/>
        </w:rPr>
        <w:t>de</w:t>
      </w:r>
      <w:r w:rsidRPr="008D4DE3">
        <w:rPr>
          <w:rFonts w:ascii="Arial" w:hAnsi="Arial" w:cs="Arial"/>
          <w:spacing w:val="-11"/>
        </w:rPr>
        <w:t xml:space="preserve"> </w:t>
      </w:r>
      <w:r w:rsidRPr="008D4DE3">
        <w:rPr>
          <w:rFonts w:ascii="Arial" w:hAnsi="Arial" w:cs="Arial"/>
        </w:rPr>
        <w:t>control</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l’estacionament,</w:t>
      </w:r>
      <w:r w:rsidRPr="008D4DE3">
        <w:rPr>
          <w:rFonts w:ascii="Arial" w:hAnsi="Arial" w:cs="Arial"/>
          <w:spacing w:val="-11"/>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manera</w:t>
      </w:r>
      <w:r w:rsidRPr="008D4DE3">
        <w:rPr>
          <w:rFonts w:ascii="Arial" w:hAnsi="Arial" w:cs="Arial"/>
          <w:spacing w:val="-47"/>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no</w:t>
      </w:r>
      <w:r w:rsidRPr="008D4DE3">
        <w:rPr>
          <w:rFonts w:ascii="Arial" w:hAnsi="Arial" w:cs="Arial"/>
          <w:spacing w:val="-2"/>
        </w:rPr>
        <w:t xml:space="preserve"> </w:t>
      </w:r>
      <w:r w:rsidRPr="008D4DE3">
        <w:rPr>
          <w:rFonts w:ascii="Arial" w:hAnsi="Arial" w:cs="Arial"/>
        </w:rPr>
        <w:t>se'n</w:t>
      </w:r>
      <w:r w:rsidRPr="008D4DE3">
        <w:rPr>
          <w:rFonts w:ascii="Arial" w:hAnsi="Arial" w:cs="Arial"/>
          <w:spacing w:val="-3"/>
        </w:rPr>
        <w:t xml:space="preserve"> </w:t>
      </w:r>
      <w:r w:rsidRPr="008D4DE3">
        <w:rPr>
          <w:rFonts w:ascii="Arial" w:hAnsi="Arial" w:cs="Arial"/>
        </w:rPr>
        <w:t>permeti</w:t>
      </w:r>
      <w:r w:rsidRPr="008D4DE3">
        <w:rPr>
          <w:rFonts w:ascii="Arial" w:hAnsi="Arial" w:cs="Arial"/>
          <w:spacing w:val="-2"/>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lectura</w:t>
      </w:r>
      <w:r w:rsidRPr="008D4DE3">
        <w:rPr>
          <w:rFonts w:ascii="Arial" w:hAnsi="Arial" w:cs="Arial"/>
          <w:spacing w:val="-2"/>
        </w:rPr>
        <w:t xml:space="preserve"> </w:t>
      </w:r>
      <w:r w:rsidRPr="008D4DE3">
        <w:rPr>
          <w:rFonts w:ascii="Arial" w:hAnsi="Arial" w:cs="Arial"/>
        </w:rPr>
        <w:t>des</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l'exterior.</w:t>
      </w:r>
    </w:p>
    <w:p w14:paraId="635CFB07" w14:textId="77777777" w:rsidR="00091F93" w:rsidRPr="008D4DE3" w:rsidRDefault="00091F93" w:rsidP="00163EC9">
      <w:pPr>
        <w:pStyle w:val="Prrafodelista"/>
        <w:numPr>
          <w:ilvl w:val="0"/>
          <w:numId w:val="88"/>
        </w:numPr>
        <w:ind w:left="0" w:firstLine="0"/>
        <w:rPr>
          <w:rFonts w:ascii="Arial" w:hAnsi="Arial" w:cs="Arial"/>
        </w:rPr>
      </w:pPr>
      <w:r w:rsidRPr="008D4DE3">
        <w:rPr>
          <w:rFonts w:ascii="Arial" w:hAnsi="Arial" w:cs="Arial"/>
        </w:rPr>
        <w:t>Estacionar-hi</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no</w:t>
      </w:r>
      <w:r w:rsidRPr="008D4DE3">
        <w:rPr>
          <w:rFonts w:ascii="Arial" w:hAnsi="Arial" w:cs="Arial"/>
          <w:spacing w:val="1"/>
        </w:rPr>
        <w:t xml:space="preserve"> </w:t>
      </w:r>
      <w:r w:rsidRPr="008D4DE3">
        <w:rPr>
          <w:rFonts w:ascii="Arial" w:hAnsi="Arial" w:cs="Arial"/>
        </w:rPr>
        <w:t>siguin</w:t>
      </w:r>
      <w:r w:rsidRPr="008D4DE3">
        <w:rPr>
          <w:rFonts w:ascii="Arial" w:hAnsi="Arial" w:cs="Arial"/>
          <w:spacing w:val="1"/>
        </w:rPr>
        <w:t xml:space="preserve"> </w:t>
      </w:r>
      <w:r w:rsidRPr="008D4DE3">
        <w:rPr>
          <w:rFonts w:ascii="Arial" w:hAnsi="Arial" w:cs="Arial"/>
        </w:rPr>
        <w:t>turismes,</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mixts</w:t>
      </w:r>
      <w:r w:rsidRPr="008D4DE3">
        <w:rPr>
          <w:rFonts w:ascii="Arial" w:hAnsi="Arial" w:cs="Arial"/>
          <w:spacing w:val="1"/>
        </w:rPr>
        <w:t xml:space="preserve"> </w:t>
      </w:r>
      <w:r w:rsidRPr="008D4DE3">
        <w:rPr>
          <w:rFonts w:ascii="Arial" w:hAnsi="Arial" w:cs="Arial"/>
        </w:rPr>
        <w:t>destinats</w:t>
      </w:r>
      <w:r w:rsidRPr="008D4DE3">
        <w:rPr>
          <w:rFonts w:ascii="Arial" w:hAnsi="Arial" w:cs="Arial"/>
          <w:spacing w:val="1"/>
        </w:rPr>
        <w:t xml:space="preserve"> </w:t>
      </w:r>
      <w:r w:rsidRPr="008D4DE3">
        <w:rPr>
          <w:rFonts w:ascii="Arial" w:hAnsi="Arial" w:cs="Arial"/>
        </w:rPr>
        <w:t>al</w:t>
      </w:r>
      <w:r w:rsidRPr="008D4DE3">
        <w:rPr>
          <w:rFonts w:ascii="Arial" w:hAnsi="Arial" w:cs="Arial"/>
          <w:spacing w:val="1"/>
        </w:rPr>
        <w:t xml:space="preserve"> </w:t>
      </w:r>
      <w:r w:rsidRPr="008D4DE3">
        <w:rPr>
          <w:rFonts w:ascii="Arial" w:hAnsi="Arial" w:cs="Arial"/>
        </w:rPr>
        <w:t>transport</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persones</w:t>
      </w:r>
      <w:r w:rsidRPr="008D4DE3">
        <w:rPr>
          <w:rFonts w:ascii="Arial" w:hAnsi="Arial" w:cs="Arial"/>
          <w:spacing w:val="-5"/>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quadricicles</w:t>
      </w:r>
      <w:r w:rsidRPr="008D4DE3">
        <w:rPr>
          <w:rFonts w:ascii="Arial" w:hAnsi="Arial" w:cs="Arial"/>
          <w:spacing w:val="-3"/>
        </w:rPr>
        <w:t xml:space="preserve"> </w:t>
      </w:r>
      <w:r w:rsidRPr="008D4DE3">
        <w:rPr>
          <w:rFonts w:ascii="Arial" w:hAnsi="Arial" w:cs="Arial"/>
        </w:rPr>
        <w:t>lleugers.</w:t>
      </w:r>
    </w:p>
    <w:p w14:paraId="01171A1B" w14:textId="77777777" w:rsidR="00091F93" w:rsidRPr="008D4DE3" w:rsidRDefault="00091F93" w:rsidP="00163EC9">
      <w:pPr>
        <w:pStyle w:val="Prrafodelista"/>
        <w:numPr>
          <w:ilvl w:val="0"/>
          <w:numId w:val="88"/>
        </w:numPr>
        <w:ind w:left="0" w:firstLine="0"/>
        <w:rPr>
          <w:rFonts w:ascii="Arial" w:hAnsi="Arial" w:cs="Arial"/>
        </w:rPr>
      </w:pPr>
      <w:r w:rsidRPr="008D4DE3">
        <w:rPr>
          <w:rFonts w:ascii="Arial" w:hAnsi="Arial" w:cs="Arial"/>
        </w:rPr>
        <w:t>Ocupar</w:t>
      </w:r>
      <w:r w:rsidRPr="008D4DE3">
        <w:rPr>
          <w:rFonts w:ascii="Arial" w:hAnsi="Arial" w:cs="Arial"/>
          <w:spacing w:val="-6"/>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més</w:t>
      </w:r>
      <w:r w:rsidRPr="008D4DE3">
        <w:rPr>
          <w:rFonts w:ascii="Arial" w:hAnsi="Arial" w:cs="Arial"/>
          <w:spacing w:val="-5"/>
        </w:rPr>
        <w:t xml:space="preserve"> </w:t>
      </w:r>
      <w:r w:rsidRPr="008D4DE3">
        <w:rPr>
          <w:rFonts w:ascii="Arial" w:hAnsi="Arial" w:cs="Arial"/>
        </w:rPr>
        <w:t>d'una</w:t>
      </w:r>
      <w:r w:rsidRPr="008D4DE3">
        <w:rPr>
          <w:rFonts w:ascii="Arial" w:hAnsi="Arial" w:cs="Arial"/>
          <w:spacing w:val="-3"/>
        </w:rPr>
        <w:t xml:space="preserve"> </w:t>
      </w:r>
      <w:r w:rsidRPr="008D4DE3">
        <w:rPr>
          <w:rFonts w:ascii="Arial" w:hAnsi="Arial" w:cs="Arial"/>
        </w:rPr>
        <w:t>plaça</w:t>
      </w:r>
      <w:r w:rsidRPr="008D4DE3">
        <w:rPr>
          <w:rFonts w:ascii="Arial" w:hAnsi="Arial" w:cs="Arial"/>
          <w:spacing w:val="-3"/>
        </w:rPr>
        <w:t xml:space="preserve"> </w:t>
      </w:r>
      <w:r w:rsidRPr="008D4DE3">
        <w:rPr>
          <w:rFonts w:ascii="Arial" w:hAnsi="Arial" w:cs="Arial"/>
        </w:rPr>
        <w:t>d'estacionament.</w:t>
      </w:r>
    </w:p>
    <w:p w14:paraId="6E513A20" w14:textId="77777777" w:rsidR="00091F93" w:rsidRPr="008D4DE3" w:rsidRDefault="00091F93" w:rsidP="00163EC9">
      <w:pPr>
        <w:pStyle w:val="Prrafodelista"/>
        <w:numPr>
          <w:ilvl w:val="0"/>
          <w:numId w:val="88"/>
        </w:numPr>
        <w:ind w:left="0" w:firstLine="0"/>
        <w:rPr>
          <w:rFonts w:ascii="Arial" w:hAnsi="Arial" w:cs="Arial"/>
        </w:rPr>
      </w:pPr>
      <w:r w:rsidRPr="008D4DE3">
        <w:rPr>
          <w:rFonts w:ascii="Arial" w:hAnsi="Arial" w:cs="Arial"/>
        </w:rPr>
        <w:t>Haver</w:t>
      </w:r>
      <w:r w:rsidRPr="008D4DE3">
        <w:rPr>
          <w:rFonts w:ascii="Arial" w:hAnsi="Arial" w:cs="Arial"/>
          <w:spacing w:val="-3"/>
        </w:rPr>
        <w:t xml:space="preserve"> </w:t>
      </w:r>
      <w:r w:rsidRPr="008D4DE3">
        <w:rPr>
          <w:rFonts w:ascii="Arial" w:hAnsi="Arial" w:cs="Arial"/>
        </w:rPr>
        <w:t>pagat</w:t>
      </w:r>
      <w:r w:rsidRPr="008D4DE3">
        <w:rPr>
          <w:rFonts w:ascii="Arial" w:hAnsi="Arial" w:cs="Arial"/>
          <w:spacing w:val="-6"/>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tarifa</w:t>
      </w:r>
      <w:r w:rsidRPr="008D4DE3">
        <w:rPr>
          <w:rFonts w:ascii="Arial" w:hAnsi="Arial" w:cs="Arial"/>
          <w:spacing w:val="-3"/>
        </w:rPr>
        <w:t xml:space="preserve"> </w:t>
      </w:r>
      <w:r w:rsidRPr="008D4DE3">
        <w:rPr>
          <w:rFonts w:ascii="Arial" w:hAnsi="Arial" w:cs="Arial"/>
        </w:rPr>
        <w:t>preferencial,</w:t>
      </w:r>
      <w:r w:rsidRPr="008D4DE3">
        <w:rPr>
          <w:rFonts w:ascii="Arial" w:hAnsi="Arial" w:cs="Arial"/>
          <w:spacing w:val="-7"/>
        </w:rPr>
        <w:t xml:space="preserve"> </w:t>
      </w:r>
      <w:r w:rsidRPr="008D4DE3">
        <w:rPr>
          <w:rFonts w:ascii="Arial" w:hAnsi="Arial" w:cs="Arial"/>
        </w:rPr>
        <w:t>quan</w:t>
      </w:r>
      <w:r w:rsidRPr="008D4DE3">
        <w:rPr>
          <w:rFonts w:ascii="Arial" w:hAnsi="Arial" w:cs="Arial"/>
          <w:spacing w:val="-3"/>
        </w:rPr>
        <w:t xml:space="preserve"> </w:t>
      </w:r>
      <w:r w:rsidRPr="008D4DE3">
        <w:rPr>
          <w:rFonts w:ascii="Arial" w:hAnsi="Arial" w:cs="Arial"/>
        </w:rPr>
        <w:t>corresponia</w:t>
      </w:r>
      <w:r w:rsidRPr="008D4DE3">
        <w:rPr>
          <w:rFonts w:ascii="Arial" w:hAnsi="Arial" w:cs="Arial"/>
          <w:spacing w:val="-3"/>
        </w:rPr>
        <w:t xml:space="preserve"> </w:t>
      </w:r>
      <w:r w:rsidRPr="008D4DE3">
        <w:rPr>
          <w:rFonts w:ascii="Arial" w:hAnsi="Arial" w:cs="Arial"/>
        </w:rPr>
        <w:t>haver</w:t>
      </w:r>
      <w:r w:rsidRPr="008D4DE3">
        <w:rPr>
          <w:rFonts w:ascii="Arial" w:hAnsi="Arial" w:cs="Arial"/>
          <w:spacing w:val="-2"/>
        </w:rPr>
        <w:t xml:space="preserve"> </w:t>
      </w:r>
      <w:r w:rsidRPr="008D4DE3">
        <w:rPr>
          <w:rFonts w:ascii="Arial" w:hAnsi="Arial" w:cs="Arial"/>
        </w:rPr>
        <w:t>pagat</w:t>
      </w:r>
      <w:r w:rsidRPr="008D4DE3">
        <w:rPr>
          <w:rFonts w:ascii="Arial" w:hAnsi="Arial" w:cs="Arial"/>
          <w:spacing w:val="-7"/>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tarifa</w:t>
      </w:r>
      <w:r w:rsidRPr="008D4DE3">
        <w:rPr>
          <w:rFonts w:ascii="Arial" w:hAnsi="Arial" w:cs="Arial"/>
          <w:spacing w:val="-2"/>
        </w:rPr>
        <w:t xml:space="preserve"> </w:t>
      </w:r>
      <w:r w:rsidRPr="008D4DE3">
        <w:rPr>
          <w:rFonts w:ascii="Arial" w:hAnsi="Arial" w:cs="Arial"/>
        </w:rPr>
        <w:t>general.</w:t>
      </w:r>
    </w:p>
    <w:p w14:paraId="3D2FBFEF"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2.- Els conductors que, havent estacionat el vehicle en una zona d'estacionament amb duració</w:t>
      </w:r>
      <w:r w:rsidRPr="008D4DE3">
        <w:rPr>
          <w:rFonts w:ascii="Arial" w:hAnsi="Arial"/>
          <w:spacing w:val="1"/>
          <w:sz w:val="22"/>
          <w:szCs w:val="22"/>
        </w:rPr>
        <w:t xml:space="preserve"> </w:t>
      </w:r>
      <w:r w:rsidRPr="008D4DE3">
        <w:rPr>
          <w:rFonts w:ascii="Arial" w:hAnsi="Arial"/>
          <w:sz w:val="22"/>
          <w:szCs w:val="22"/>
        </w:rPr>
        <w:t>horària</w:t>
      </w:r>
      <w:r w:rsidRPr="008D4DE3">
        <w:rPr>
          <w:rFonts w:ascii="Arial" w:hAnsi="Arial"/>
          <w:spacing w:val="-8"/>
          <w:sz w:val="22"/>
          <w:szCs w:val="22"/>
        </w:rPr>
        <w:t xml:space="preserve"> </w:t>
      </w:r>
      <w:r w:rsidRPr="008D4DE3">
        <w:rPr>
          <w:rFonts w:ascii="Arial" w:hAnsi="Arial"/>
          <w:sz w:val="22"/>
          <w:szCs w:val="22"/>
        </w:rPr>
        <w:t>limitada,</w:t>
      </w:r>
      <w:r w:rsidRPr="008D4DE3">
        <w:rPr>
          <w:rFonts w:ascii="Arial" w:hAnsi="Arial"/>
          <w:spacing w:val="-9"/>
          <w:sz w:val="22"/>
          <w:szCs w:val="22"/>
        </w:rPr>
        <w:t xml:space="preserve"> </w:t>
      </w:r>
      <w:r w:rsidRPr="008D4DE3">
        <w:rPr>
          <w:rFonts w:ascii="Arial" w:hAnsi="Arial"/>
          <w:sz w:val="22"/>
          <w:szCs w:val="22"/>
        </w:rPr>
        <w:t>no</w:t>
      </w:r>
      <w:r w:rsidRPr="008D4DE3">
        <w:rPr>
          <w:rFonts w:ascii="Arial" w:hAnsi="Arial"/>
          <w:spacing w:val="-7"/>
          <w:sz w:val="22"/>
          <w:szCs w:val="22"/>
        </w:rPr>
        <w:t xml:space="preserve"> </w:t>
      </w:r>
      <w:r w:rsidRPr="008D4DE3">
        <w:rPr>
          <w:rFonts w:ascii="Arial" w:hAnsi="Arial"/>
          <w:sz w:val="22"/>
          <w:szCs w:val="22"/>
        </w:rPr>
        <w:t>sobrepassin</w:t>
      </w:r>
      <w:r w:rsidRPr="008D4DE3">
        <w:rPr>
          <w:rFonts w:ascii="Arial" w:hAnsi="Arial"/>
          <w:spacing w:val="-8"/>
          <w:sz w:val="22"/>
          <w:szCs w:val="22"/>
        </w:rPr>
        <w:t xml:space="preserve"> </w:t>
      </w:r>
      <w:r w:rsidRPr="008D4DE3">
        <w:rPr>
          <w:rFonts w:ascii="Arial" w:hAnsi="Arial"/>
          <w:sz w:val="22"/>
          <w:szCs w:val="22"/>
        </w:rPr>
        <w:t>en</w:t>
      </w:r>
      <w:r w:rsidRPr="008D4DE3">
        <w:rPr>
          <w:rFonts w:ascii="Arial" w:hAnsi="Arial"/>
          <w:spacing w:val="-7"/>
          <w:sz w:val="22"/>
          <w:szCs w:val="22"/>
        </w:rPr>
        <w:t xml:space="preserve"> </w:t>
      </w:r>
      <w:r w:rsidRPr="008D4DE3">
        <w:rPr>
          <w:rFonts w:ascii="Arial" w:hAnsi="Arial"/>
          <w:sz w:val="22"/>
          <w:szCs w:val="22"/>
        </w:rPr>
        <w:t>més</w:t>
      </w:r>
      <w:r w:rsidRPr="008D4DE3">
        <w:rPr>
          <w:rFonts w:ascii="Arial" w:hAnsi="Arial"/>
          <w:spacing w:val="-3"/>
          <w:sz w:val="22"/>
          <w:szCs w:val="22"/>
        </w:rPr>
        <w:t xml:space="preserve"> </w:t>
      </w:r>
      <w:r w:rsidRPr="008D4DE3">
        <w:rPr>
          <w:rFonts w:ascii="Arial" w:hAnsi="Arial"/>
          <w:sz w:val="22"/>
          <w:szCs w:val="22"/>
        </w:rPr>
        <w:t>d'una</w:t>
      </w:r>
      <w:r w:rsidRPr="008D4DE3">
        <w:rPr>
          <w:rFonts w:ascii="Arial" w:hAnsi="Arial"/>
          <w:spacing w:val="-5"/>
          <w:sz w:val="22"/>
          <w:szCs w:val="22"/>
        </w:rPr>
        <w:t xml:space="preserve"> </w:t>
      </w:r>
      <w:r w:rsidRPr="008D4DE3">
        <w:rPr>
          <w:rFonts w:ascii="Arial" w:hAnsi="Arial"/>
          <w:sz w:val="22"/>
          <w:szCs w:val="22"/>
        </w:rPr>
        <w:t>hora</w:t>
      </w:r>
      <w:r w:rsidRPr="008D4DE3">
        <w:rPr>
          <w:rFonts w:ascii="Arial" w:hAnsi="Arial"/>
          <w:spacing w:val="-7"/>
          <w:sz w:val="22"/>
          <w:szCs w:val="22"/>
        </w:rPr>
        <w:t xml:space="preserve"> </w:t>
      </w:r>
      <w:r w:rsidRPr="008D4DE3">
        <w:rPr>
          <w:rFonts w:ascii="Arial" w:hAnsi="Arial"/>
          <w:sz w:val="22"/>
          <w:szCs w:val="22"/>
        </w:rPr>
        <w:t>l'horari</w:t>
      </w:r>
      <w:r w:rsidRPr="008D4DE3">
        <w:rPr>
          <w:rFonts w:ascii="Arial" w:hAnsi="Arial"/>
          <w:spacing w:val="-6"/>
          <w:sz w:val="22"/>
          <w:szCs w:val="22"/>
        </w:rPr>
        <w:t xml:space="preserve"> </w:t>
      </w:r>
      <w:r w:rsidRPr="008D4DE3">
        <w:rPr>
          <w:rFonts w:ascii="Arial" w:hAnsi="Arial"/>
          <w:sz w:val="22"/>
          <w:szCs w:val="22"/>
        </w:rPr>
        <w:t>màxim</w:t>
      </w:r>
      <w:r w:rsidRPr="008D4DE3">
        <w:rPr>
          <w:rFonts w:ascii="Arial" w:hAnsi="Arial"/>
          <w:spacing w:val="-7"/>
          <w:sz w:val="22"/>
          <w:szCs w:val="22"/>
        </w:rPr>
        <w:t xml:space="preserve"> </w:t>
      </w:r>
      <w:r w:rsidRPr="008D4DE3">
        <w:rPr>
          <w:rFonts w:ascii="Arial" w:hAnsi="Arial"/>
          <w:sz w:val="22"/>
          <w:szCs w:val="22"/>
        </w:rPr>
        <w:t>autoritzat</w:t>
      </w:r>
      <w:r w:rsidRPr="008D4DE3">
        <w:rPr>
          <w:rFonts w:ascii="Arial" w:hAnsi="Arial"/>
          <w:spacing w:val="-8"/>
          <w:sz w:val="22"/>
          <w:szCs w:val="22"/>
        </w:rPr>
        <w:t xml:space="preserve"> </w:t>
      </w:r>
      <w:r w:rsidRPr="008D4DE3">
        <w:rPr>
          <w:rFonts w:ascii="Arial" w:hAnsi="Arial"/>
          <w:sz w:val="22"/>
          <w:szCs w:val="22"/>
        </w:rPr>
        <w:t>en</w:t>
      </w:r>
      <w:r w:rsidRPr="008D4DE3">
        <w:rPr>
          <w:rFonts w:ascii="Arial" w:hAnsi="Arial"/>
          <w:spacing w:val="-7"/>
          <w:sz w:val="22"/>
          <w:szCs w:val="22"/>
        </w:rPr>
        <w:t xml:space="preserve"> </w:t>
      </w:r>
      <w:r w:rsidRPr="008D4DE3">
        <w:rPr>
          <w:rFonts w:ascii="Arial" w:hAnsi="Arial"/>
          <w:sz w:val="22"/>
          <w:szCs w:val="22"/>
        </w:rPr>
        <w:t>el</w:t>
      </w:r>
      <w:r w:rsidRPr="008D4DE3">
        <w:rPr>
          <w:rFonts w:ascii="Arial" w:hAnsi="Arial"/>
          <w:spacing w:val="-7"/>
          <w:sz w:val="22"/>
          <w:szCs w:val="22"/>
        </w:rPr>
        <w:t xml:space="preserve"> </w:t>
      </w:r>
      <w:r w:rsidRPr="008D4DE3">
        <w:rPr>
          <w:rFonts w:ascii="Arial" w:hAnsi="Arial"/>
          <w:sz w:val="22"/>
          <w:szCs w:val="22"/>
        </w:rPr>
        <w:t>corresponent</w:t>
      </w:r>
      <w:r w:rsidRPr="008D4DE3">
        <w:rPr>
          <w:rFonts w:ascii="Arial" w:hAnsi="Arial"/>
          <w:spacing w:val="-48"/>
          <w:sz w:val="22"/>
          <w:szCs w:val="22"/>
        </w:rPr>
        <w:t xml:space="preserve"> </w:t>
      </w:r>
      <w:r w:rsidRPr="008D4DE3">
        <w:rPr>
          <w:rFonts w:ascii="Arial" w:hAnsi="Arial"/>
          <w:sz w:val="22"/>
          <w:szCs w:val="22"/>
        </w:rPr>
        <w:t>tiquet i hagin estat denunciats per sobrepassar el límit horari indicat en el comprovant, podran</w:t>
      </w:r>
      <w:r w:rsidRPr="008D4DE3">
        <w:rPr>
          <w:rFonts w:ascii="Arial" w:hAnsi="Arial"/>
          <w:spacing w:val="1"/>
          <w:sz w:val="22"/>
          <w:szCs w:val="22"/>
        </w:rPr>
        <w:t xml:space="preserve"> </w:t>
      </w:r>
      <w:r w:rsidRPr="008D4DE3">
        <w:rPr>
          <w:rFonts w:ascii="Arial" w:hAnsi="Arial"/>
          <w:sz w:val="22"/>
          <w:szCs w:val="22"/>
        </w:rPr>
        <w:t>treure</w:t>
      </w:r>
      <w:r w:rsidRPr="008D4DE3">
        <w:rPr>
          <w:rFonts w:ascii="Arial" w:hAnsi="Arial"/>
          <w:spacing w:val="1"/>
          <w:sz w:val="22"/>
          <w:szCs w:val="22"/>
        </w:rPr>
        <w:t xml:space="preserve"> </w:t>
      </w:r>
      <w:r w:rsidRPr="008D4DE3">
        <w:rPr>
          <w:rFonts w:ascii="Arial" w:hAnsi="Arial"/>
          <w:sz w:val="22"/>
          <w:szCs w:val="22"/>
        </w:rPr>
        <w:t>un</w:t>
      </w:r>
      <w:r w:rsidRPr="008D4DE3">
        <w:rPr>
          <w:rFonts w:ascii="Arial" w:hAnsi="Arial"/>
          <w:spacing w:val="1"/>
          <w:sz w:val="22"/>
          <w:szCs w:val="22"/>
        </w:rPr>
        <w:t xml:space="preserve"> </w:t>
      </w:r>
      <w:r w:rsidRPr="008D4DE3">
        <w:rPr>
          <w:rFonts w:ascii="Arial" w:hAnsi="Arial"/>
          <w:sz w:val="22"/>
          <w:szCs w:val="22"/>
        </w:rPr>
        <w:t>comprovant</w:t>
      </w:r>
      <w:r w:rsidRPr="008D4DE3">
        <w:rPr>
          <w:rFonts w:ascii="Arial" w:hAnsi="Arial"/>
          <w:spacing w:val="1"/>
          <w:sz w:val="22"/>
          <w:szCs w:val="22"/>
        </w:rPr>
        <w:t xml:space="preserve"> </w:t>
      </w:r>
      <w:r w:rsidRPr="008D4DE3">
        <w:rPr>
          <w:rFonts w:ascii="Arial" w:hAnsi="Arial"/>
          <w:sz w:val="22"/>
          <w:szCs w:val="22"/>
        </w:rPr>
        <w:t>especial</w:t>
      </w:r>
      <w:r w:rsidRPr="008D4DE3">
        <w:rPr>
          <w:rFonts w:ascii="Arial" w:hAnsi="Arial"/>
          <w:spacing w:val="1"/>
          <w:sz w:val="22"/>
          <w:szCs w:val="22"/>
        </w:rPr>
        <w:t xml:space="preserve"> </w:t>
      </w:r>
      <w:r w:rsidRPr="008D4DE3">
        <w:rPr>
          <w:rFonts w:ascii="Arial" w:hAnsi="Arial"/>
          <w:sz w:val="22"/>
          <w:szCs w:val="22"/>
        </w:rPr>
        <w:t>que</w:t>
      </w:r>
      <w:r w:rsidRPr="008D4DE3">
        <w:rPr>
          <w:rFonts w:ascii="Arial" w:hAnsi="Arial"/>
          <w:spacing w:val="1"/>
          <w:sz w:val="22"/>
          <w:szCs w:val="22"/>
        </w:rPr>
        <w:t xml:space="preserve"> </w:t>
      </w:r>
      <w:r w:rsidRPr="008D4DE3">
        <w:rPr>
          <w:rFonts w:ascii="Arial" w:hAnsi="Arial"/>
          <w:sz w:val="22"/>
          <w:szCs w:val="22"/>
        </w:rPr>
        <w:t>anul·larà</w:t>
      </w:r>
      <w:r w:rsidRPr="008D4DE3">
        <w:rPr>
          <w:rFonts w:ascii="Arial" w:hAnsi="Arial"/>
          <w:spacing w:val="1"/>
          <w:sz w:val="22"/>
          <w:szCs w:val="22"/>
        </w:rPr>
        <w:t xml:space="preserve"> </w:t>
      </w:r>
      <w:r w:rsidRPr="008D4DE3">
        <w:rPr>
          <w:rFonts w:ascii="Arial" w:hAnsi="Arial"/>
          <w:sz w:val="22"/>
          <w:szCs w:val="22"/>
        </w:rPr>
        <w:t>els</w:t>
      </w:r>
      <w:r w:rsidRPr="008D4DE3">
        <w:rPr>
          <w:rFonts w:ascii="Arial" w:hAnsi="Arial"/>
          <w:spacing w:val="1"/>
          <w:sz w:val="22"/>
          <w:szCs w:val="22"/>
        </w:rPr>
        <w:t xml:space="preserve"> </w:t>
      </w:r>
      <w:r w:rsidRPr="008D4DE3">
        <w:rPr>
          <w:rFonts w:ascii="Arial" w:hAnsi="Arial"/>
          <w:sz w:val="22"/>
          <w:szCs w:val="22"/>
        </w:rPr>
        <w:t>efectes</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la</w:t>
      </w:r>
      <w:r w:rsidRPr="008D4DE3">
        <w:rPr>
          <w:rFonts w:ascii="Arial" w:hAnsi="Arial"/>
          <w:spacing w:val="1"/>
          <w:sz w:val="22"/>
          <w:szCs w:val="22"/>
        </w:rPr>
        <w:t xml:space="preserve"> </w:t>
      </w:r>
      <w:r w:rsidRPr="008D4DE3">
        <w:rPr>
          <w:rFonts w:ascii="Arial" w:hAnsi="Arial"/>
          <w:sz w:val="22"/>
          <w:szCs w:val="22"/>
        </w:rPr>
        <w:t>denúncia,</w:t>
      </w:r>
      <w:r w:rsidRPr="008D4DE3">
        <w:rPr>
          <w:rFonts w:ascii="Arial" w:hAnsi="Arial"/>
          <w:spacing w:val="1"/>
          <w:sz w:val="22"/>
          <w:szCs w:val="22"/>
        </w:rPr>
        <w:t xml:space="preserve"> </w:t>
      </w:r>
      <w:r w:rsidRPr="008D4DE3">
        <w:rPr>
          <w:rFonts w:ascii="Arial" w:hAnsi="Arial"/>
          <w:sz w:val="22"/>
          <w:szCs w:val="22"/>
        </w:rPr>
        <w:t>mitjançant</w:t>
      </w:r>
      <w:r w:rsidRPr="008D4DE3">
        <w:rPr>
          <w:rFonts w:ascii="Arial" w:hAnsi="Arial"/>
          <w:spacing w:val="1"/>
          <w:sz w:val="22"/>
          <w:szCs w:val="22"/>
        </w:rPr>
        <w:t xml:space="preserve"> </w:t>
      </w:r>
      <w:r w:rsidRPr="008D4DE3">
        <w:rPr>
          <w:rFonts w:ascii="Arial" w:hAnsi="Arial"/>
          <w:sz w:val="22"/>
          <w:szCs w:val="22"/>
        </w:rPr>
        <w:t>la</w:t>
      </w:r>
      <w:r w:rsidRPr="008D4DE3">
        <w:rPr>
          <w:rFonts w:ascii="Arial" w:hAnsi="Arial"/>
          <w:spacing w:val="1"/>
          <w:sz w:val="22"/>
          <w:szCs w:val="22"/>
        </w:rPr>
        <w:t xml:space="preserve"> </w:t>
      </w:r>
      <w:r w:rsidRPr="008D4DE3">
        <w:rPr>
          <w:rFonts w:ascii="Arial" w:hAnsi="Arial"/>
          <w:sz w:val="22"/>
          <w:szCs w:val="22"/>
        </w:rPr>
        <w:t>presentació d'aquesta juntament amb l'esmentat comprovant. Els tiquets d'excés de temps, de</w:t>
      </w:r>
      <w:r w:rsidRPr="008D4DE3">
        <w:rPr>
          <w:rFonts w:ascii="Arial" w:hAnsi="Arial"/>
          <w:spacing w:val="-47"/>
          <w:sz w:val="22"/>
          <w:szCs w:val="22"/>
        </w:rPr>
        <w:t xml:space="preserve"> </w:t>
      </w:r>
      <w:r w:rsidRPr="008D4DE3">
        <w:rPr>
          <w:rFonts w:ascii="Arial" w:hAnsi="Arial"/>
          <w:sz w:val="22"/>
          <w:szCs w:val="22"/>
        </w:rPr>
        <w:t>l'import</w:t>
      </w:r>
      <w:r w:rsidRPr="008D4DE3">
        <w:rPr>
          <w:rFonts w:ascii="Arial" w:hAnsi="Arial"/>
          <w:spacing w:val="-9"/>
          <w:sz w:val="22"/>
          <w:szCs w:val="22"/>
        </w:rPr>
        <w:t xml:space="preserve"> </w:t>
      </w:r>
      <w:r w:rsidRPr="008D4DE3">
        <w:rPr>
          <w:rFonts w:ascii="Arial" w:hAnsi="Arial"/>
          <w:sz w:val="22"/>
          <w:szCs w:val="22"/>
        </w:rPr>
        <w:t>establert</w:t>
      </w:r>
      <w:r w:rsidRPr="008D4DE3">
        <w:rPr>
          <w:rFonts w:ascii="Arial" w:hAnsi="Arial"/>
          <w:spacing w:val="-6"/>
          <w:sz w:val="22"/>
          <w:szCs w:val="22"/>
        </w:rPr>
        <w:t xml:space="preserve"> </w:t>
      </w:r>
      <w:r w:rsidRPr="008D4DE3">
        <w:rPr>
          <w:rFonts w:ascii="Arial" w:hAnsi="Arial"/>
          <w:sz w:val="22"/>
          <w:szCs w:val="22"/>
        </w:rPr>
        <w:t>per</w:t>
      </w:r>
      <w:r w:rsidRPr="008D4DE3">
        <w:rPr>
          <w:rFonts w:ascii="Arial" w:hAnsi="Arial"/>
          <w:spacing w:val="-4"/>
          <w:sz w:val="22"/>
          <w:szCs w:val="22"/>
        </w:rPr>
        <w:t xml:space="preserve"> </w:t>
      </w:r>
      <w:r w:rsidRPr="008D4DE3">
        <w:rPr>
          <w:rFonts w:ascii="Arial" w:hAnsi="Arial"/>
          <w:sz w:val="22"/>
          <w:szCs w:val="22"/>
        </w:rPr>
        <w:t>l'Ajuntament</w:t>
      </w:r>
      <w:r w:rsidRPr="008D4DE3">
        <w:rPr>
          <w:rFonts w:ascii="Arial" w:hAnsi="Arial"/>
          <w:spacing w:val="-6"/>
          <w:sz w:val="22"/>
          <w:szCs w:val="22"/>
        </w:rPr>
        <w:t xml:space="preserve"> </w:t>
      </w:r>
      <w:r w:rsidRPr="008D4DE3">
        <w:rPr>
          <w:rFonts w:ascii="Arial" w:hAnsi="Arial"/>
          <w:sz w:val="22"/>
          <w:szCs w:val="22"/>
        </w:rPr>
        <w:t>mitjançant</w:t>
      </w:r>
      <w:r w:rsidRPr="008D4DE3">
        <w:rPr>
          <w:rFonts w:ascii="Arial" w:hAnsi="Arial"/>
          <w:spacing w:val="-7"/>
          <w:sz w:val="22"/>
          <w:szCs w:val="22"/>
        </w:rPr>
        <w:t xml:space="preserve"> </w:t>
      </w:r>
      <w:r w:rsidRPr="008D4DE3">
        <w:rPr>
          <w:rFonts w:ascii="Arial" w:hAnsi="Arial"/>
          <w:sz w:val="22"/>
          <w:szCs w:val="22"/>
        </w:rPr>
        <w:t>l'Ordenança</w:t>
      </w:r>
      <w:r w:rsidRPr="008D4DE3">
        <w:rPr>
          <w:rFonts w:ascii="Arial" w:hAnsi="Arial"/>
          <w:spacing w:val="-6"/>
          <w:sz w:val="22"/>
          <w:szCs w:val="22"/>
        </w:rPr>
        <w:t xml:space="preserve"> </w:t>
      </w:r>
      <w:r w:rsidRPr="008D4DE3">
        <w:rPr>
          <w:rFonts w:ascii="Arial" w:hAnsi="Arial"/>
          <w:sz w:val="22"/>
          <w:szCs w:val="22"/>
        </w:rPr>
        <w:t>fiscal</w:t>
      </w:r>
      <w:r w:rsidRPr="008D4DE3">
        <w:rPr>
          <w:rFonts w:ascii="Arial" w:hAnsi="Arial"/>
          <w:spacing w:val="-5"/>
          <w:sz w:val="22"/>
          <w:szCs w:val="22"/>
        </w:rPr>
        <w:t xml:space="preserve"> </w:t>
      </w:r>
      <w:r w:rsidRPr="008D4DE3">
        <w:rPr>
          <w:rFonts w:ascii="Arial" w:hAnsi="Arial"/>
          <w:sz w:val="22"/>
          <w:szCs w:val="22"/>
        </w:rPr>
        <w:t>corresponent,</w:t>
      </w:r>
      <w:r w:rsidRPr="008D4DE3">
        <w:rPr>
          <w:rFonts w:ascii="Arial" w:hAnsi="Arial"/>
          <w:spacing w:val="-8"/>
          <w:sz w:val="22"/>
          <w:szCs w:val="22"/>
        </w:rPr>
        <w:t xml:space="preserve"> </w:t>
      </w:r>
      <w:r w:rsidRPr="008D4DE3">
        <w:rPr>
          <w:rFonts w:ascii="Arial" w:hAnsi="Arial"/>
          <w:sz w:val="22"/>
          <w:szCs w:val="22"/>
        </w:rPr>
        <w:t>es</w:t>
      </w:r>
      <w:r w:rsidRPr="008D4DE3">
        <w:rPr>
          <w:rFonts w:ascii="Arial" w:hAnsi="Arial"/>
          <w:spacing w:val="-6"/>
          <w:sz w:val="22"/>
          <w:szCs w:val="22"/>
        </w:rPr>
        <w:t xml:space="preserve"> </w:t>
      </w:r>
      <w:r w:rsidRPr="008D4DE3">
        <w:rPr>
          <w:rFonts w:ascii="Arial" w:hAnsi="Arial"/>
          <w:sz w:val="22"/>
          <w:szCs w:val="22"/>
        </w:rPr>
        <w:t>lliuraran</w:t>
      </w:r>
      <w:r w:rsidRPr="008D4DE3">
        <w:rPr>
          <w:rFonts w:ascii="Arial" w:hAnsi="Arial"/>
          <w:spacing w:val="-6"/>
          <w:sz w:val="22"/>
          <w:szCs w:val="22"/>
        </w:rPr>
        <w:t xml:space="preserve"> </w:t>
      </w:r>
      <w:r w:rsidRPr="008D4DE3">
        <w:rPr>
          <w:rFonts w:ascii="Arial" w:hAnsi="Arial"/>
          <w:sz w:val="22"/>
          <w:szCs w:val="22"/>
        </w:rPr>
        <w:t>a</w:t>
      </w:r>
      <w:r w:rsidRPr="008D4DE3">
        <w:rPr>
          <w:rFonts w:ascii="Arial" w:hAnsi="Arial"/>
          <w:spacing w:val="-8"/>
          <w:sz w:val="22"/>
          <w:szCs w:val="22"/>
        </w:rPr>
        <w:t xml:space="preserve"> </w:t>
      </w:r>
      <w:r w:rsidRPr="008D4DE3">
        <w:rPr>
          <w:rFonts w:ascii="Arial" w:hAnsi="Arial"/>
          <w:sz w:val="22"/>
          <w:szCs w:val="22"/>
        </w:rPr>
        <w:t>les</w:t>
      </w:r>
      <w:r w:rsidRPr="008D4DE3">
        <w:rPr>
          <w:rFonts w:ascii="Arial" w:hAnsi="Arial"/>
          <w:spacing w:val="-47"/>
          <w:sz w:val="22"/>
          <w:szCs w:val="22"/>
        </w:rPr>
        <w:t xml:space="preserve"> </w:t>
      </w:r>
      <w:r w:rsidRPr="008D4DE3">
        <w:rPr>
          <w:rFonts w:ascii="Arial" w:hAnsi="Arial"/>
          <w:sz w:val="22"/>
          <w:szCs w:val="22"/>
        </w:rPr>
        <w:t>persones</w:t>
      </w:r>
      <w:r w:rsidRPr="008D4DE3">
        <w:rPr>
          <w:rFonts w:ascii="Arial" w:hAnsi="Arial"/>
          <w:spacing w:val="-5"/>
          <w:sz w:val="22"/>
          <w:szCs w:val="22"/>
        </w:rPr>
        <w:t xml:space="preserve"> </w:t>
      </w:r>
      <w:r w:rsidRPr="008D4DE3">
        <w:rPr>
          <w:rFonts w:ascii="Arial" w:hAnsi="Arial"/>
          <w:sz w:val="22"/>
          <w:szCs w:val="22"/>
        </w:rPr>
        <w:t>vigilants</w:t>
      </w:r>
      <w:r w:rsidRPr="008D4DE3">
        <w:rPr>
          <w:rFonts w:ascii="Arial" w:hAnsi="Arial"/>
          <w:spacing w:val="-6"/>
          <w:sz w:val="22"/>
          <w:szCs w:val="22"/>
        </w:rPr>
        <w:t xml:space="preserve"> </w:t>
      </w:r>
      <w:r w:rsidRPr="008D4DE3">
        <w:rPr>
          <w:rFonts w:ascii="Arial" w:hAnsi="Arial"/>
          <w:sz w:val="22"/>
          <w:szCs w:val="22"/>
        </w:rPr>
        <w:t>o</w:t>
      </w:r>
      <w:r w:rsidRPr="008D4DE3">
        <w:rPr>
          <w:rFonts w:ascii="Arial" w:hAnsi="Arial"/>
          <w:spacing w:val="-2"/>
          <w:sz w:val="22"/>
          <w:szCs w:val="22"/>
        </w:rPr>
        <w:t xml:space="preserve"> </w:t>
      </w:r>
      <w:r w:rsidRPr="008D4DE3">
        <w:rPr>
          <w:rFonts w:ascii="Arial" w:hAnsi="Arial"/>
          <w:sz w:val="22"/>
          <w:szCs w:val="22"/>
        </w:rPr>
        <w:t>es</w:t>
      </w:r>
      <w:r w:rsidRPr="008D4DE3">
        <w:rPr>
          <w:rFonts w:ascii="Arial" w:hAnsi="Arial"/>
          <w:spacing w:val="-3"/>
          <w:sz w:val="22"/>
          <w:szCs w:val="22"/>
        </w:rPr>
        <w:t xml:space="preserve"> </w:t>
      </w:r>
      <w:r w:rsidRPr="008D4DE3">
        <w:rPr>
          <w:rFonts w:ascii="Arial" w:hAnsi="Arial"/>
          <w:sz w:val="22"/>
          <w:szCs w:val="22"/>
        </w:rPr>
        <w:t>dipositaran</w:t>
      </w:r>
      <w:r w:rsidRPr="008D4DE3">
        <w:rPr>
          <w:rFonts w:ascii="Arial" w:hAnsi="Arial"/>
          <w:spacing w:val="-5"/>
          <w:sz w:val="22"/>
          <w:szCs w:val="22"/>
        </w:rPr>
        <w:t xml:space="preserve"> </w:t>
      </w:r>
      <w:r w:rsidRPr="008D4DE3">
        <w:rPr>
          <w:rFonts w:ascii="Arial" w:hAnsi="Arial"/>
          <w:sz w:val="22"/>
          <w:szCs w:val="22"/>
        </w:rPr>
        <w:t>en</w:t>
      </w:r>
      <w:r w:rsidRPr="008D4DE3">
        <w:rPr>
          <w:rFonts w:ascii="Arial" w:hAnsi="Arial"/>
          <w:spacing w:val="-3"/>
          <w:sz w:val="22"/>
          <w:szCs w:val="22"/>
        </w:rPr>
        <w:t xml:space="preserve"> </w:t>
      </w:r>
      <w:r w:rsidRPr="008D4DE3">
        <w:rPr>
          <w:rFonts w:ascii="Arial" w:hAnsi="Arial"/>
          <w:sz w:val="22"/>
          <w:szCs w:val="22"/>
        </w:rPr>
        <w:t>una</w:t>
      </w:r>
      <w:r w:rsidRPr="008D4DE3">
        <w:rPr>
          <w:rFonts w:ascii="Arial" w:hAnsi="Arial"/>
          <w:spacing w:val="-2"/>
          <w:sz w:val="22"/>
          <w:szCs w:val="22"/>
        </w:rPr>
        <w:t xml:space="preserve"> </w:t>
      </w:r>
      <w:r w:rsidRPr="008D4DE3">
        <w:rPr>
          <w:rFonts w:ascii="Arial" w:hAnsi="Arial"/>
          <w:sz w:val="22"/>
          <w:szCs w:val="22"/>
        </w:rPr>
        <w:t>bústia</w:t>
      </w:r>
      <w:r w:rsidRPr="008D4DE3">
        <w:rPr>
          <w:rFonts w:ascii="Arial" w:hAnsi="Arial"/>
          <w:spacing w:val="-4"/>
          <w:sz w:val="22"/>
          <w:szCs w:val="22"/>
        </w:rPr>
        <w:t xml:space="preserve"> </w:t>
      </w:r>
      <w:r w:rsidRPr="008D4DE3">
        <w:rPr>
          <w:rFonts w:ascii="Arial" w:hAnsi="Arial"/>
          <w:sz w:val="22"/>
          <w:szCs w:val="22"/>
        </w:rPr>
        <w:t>específica.</w:t>
      </w:r>
    </w:p>
    <w:p w14:paraId="6BE2FED3" w14:textId="77777777" w:rsidR="00091F93" w:rsidRPr="008D4DE3" w:rsidRDefault="00091F93" w:rsidP="00163EC9">
      <w:pPr>
        <w:pStyle w:val="Textoindependiente"/>
        <w:rPr>
          <w:rFonts w:ascii="Arial" w:hAnsi="Arial"/>
          <w:sz w:val="22"/>
          <w:szCs w:val="22"/>
        </w:rPr>
      </w:pPr>
    </w:p>
    <w:p w14:paraId="7E56DE08"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7"/>
        </w:rPr>
        <w:t xml:space="preserve"> </w:t>
      </w:r>
      <w:r w:rsidRPr="008D4DE3">
        <w:rPr>
          <w:rFonts w:ascii="Arial" w:hAnsi="Arial" w:cs="Arial"/>
        </w:rPr>
        <w:t>33</w:t>
      </w:r>
      <w:r w:rsidRPr="008D4DE3">
        <w:rPr>
          <w:rFonts w:ascii="Arial" w:hAnsi="Arial" w:cs="Arial"/>
          <w:spacing w:val="-5"/>
        </w:rPr>
        <w:t xml:space="preserve"> </w:t>
      </w:r>
      <w:r w:rsidRPr="008D4DE3">
        <w:rPr>
          <w:rFonts w:ascii="Arial" w:hAnsi="Arial" w:cs="Arial"/>
        </w:rPr>
        <w:t>bis.</w:t>
      </w:r>
      <w:r w:rsidRPr="008D4DE3">
        <w:rPr>
          <w:rFonts w:ascii="Arial" w:hAnsi="Arial" w:cs="Arial"/>
          <w:spacing w:val="-3"/>
        </w:rPr>
        <w:t xml:space="preserve"> </w:t>
      </w:r>
      <w:r w:rsidRPr="008D4DE3">
        <w:rPr>
          <w:rFonts w:ascii="Arial" w:hAnsi="Arial" w:cs="Arial"/>
        </w:rPr>
        <w:t>Vehicles</w:t>
      </w:r>
      <w:r w:rsidRPr="008D4DE3">
        <w:rPr>
          <w:rFonts w:ascii="Arial" w:hAnsi="Arial" w:cs="Arial"/>
          <w:spacing w:val="-2"/>
        </w:rPr>
        <w:t xml:space="preserve"> </w:t>
      </w:r>
      <w:r w:rsidRPr="008D4DE3">
        <w:rPr>
          <w:rFonts w:ascii="Arial" w:hAnsi="Arial" w:cs="Arial"/>
        </w:rPr>
        <w:t>acreditats.</w:t>
      </w:r>
    </w:p>
    <w:p w14:paraId="6590E2FF" w14:textId="77777777" w:rsidR="00091F93" w:rsidRPr="008D4DE3" w:rsidRDefault="00091F93" w:rsidP="00163EC9">
      <w:pPr>
        <w:pStyle w:val="Ttulo2"/>
        <w:ind w:left="0"/>
        <w:jc w:val="both"/>
        <w:rPr>
          <w:rFonts w:ascii="Arial" w:hAnsi="Arial" w:cs="Arial"/>
        </w:rPr>
      </w:pPr>
    </w:p>
    <w:p w14:paraId="026147DA" w14:textId="77777777" w:rsidR="00091F93" w:rsidRPr="008D4DE3" w:rsidRDefault="00091F93" w:rsidP="00163EC9">
      <w:pPr>
        <w:pStyle w:val="Prrafodelista"/>
        <w:numPr>
          <w:ilvl w:val="1"/>
          <w:numId w:val="88"/>
        </w:numPr>
        <w:ind w:left="0" w:firstLine="0"/>
        <w:rPr>
          <w:rFonts w:ascii="Arial" w:hAnsi="Arial" w:cs="Arial"/>
        </w:rPr>
      </w:pPr>
      <w:r w:rsidRPr="008D4DE3">
        <w:rPr>
          <w:rFonts w:ascii="Arial" w:hAnsi="Arial" w:cs="Arial"/>
        </w:rPr>
        <w:t>Els</w:t>
      </w:r>
      <w:r w:rsidRPr="008D4DE3">
        <w:rPr>
          <w:rFonts w:ascii="Arial" w:hAnsi="Arial" w:cs="Arial"/>
          <w:spacing w:val="-3"/>
        </w:rPr>
        <w:t xml:space="preserve"> </w:t>
      </w:r>
      <w:r w:rsidRPr="008D4DE3">
        <w:rPr>
          <w:rFonts w:ascii="Arial" w:hAnsi="Arial" w:cs="Arial"/>
        </w:rPr>
        <w:t>vehicles</w:t>
      </w:r>
      <w:r w:rsidRPr="008D4DE3">
        <w:rPr>
          <w:rFonts w:ascii="Arial" w:hAnsi="Arial" w:cs="Arial"/>
          <w:spacing w:val="-3"/>
        </w:rPr>
        <w:t xml:space="preserve"> </w:t>
      </w:r>
      <w:r w:rsidRPr="008D4DE3">
        <w:rPr>
          <w:rFonts w:ascii="Arial" w:hAnsi="Arial" w:cs="Arial"/>
        </w:rPr>
        <w:t>acreditats</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residents</w:t>
      </w:r>
      <w:r w:rsidRPr="008D4DE3">
        <w:rPr>
          <w:rFonts w:ascii="Arial" w:hAnsi="Arial" w:cs="Arial"/>
          <w:spacing w:val="-3"/>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zona</w:t>
      </w:r>
      <w:r w:rsidRPr="008D4DE3">
        <w:rPr>
          <w:rFonts w:ascii="Arial" w:hAnsi="Arial" w:cs="Arial"/>
          <w:spacing w:val="-2"/>
        </w:rPr>
        <w:t xml:space="preserve"> </w:t>
      </w:r>
      <w:r w:rsidRPr="008D4DE3">
        <w:rPr>
          <w:rFonts w:ascii="Arial" w:hAnsi="Arial" w:cs="Arial"/>
        </w:rPr>
        <w:t>blava</w:t>
      </w:r>
      <w:r w:rsidRPr="008D4DE3">
        <w:rPr>
          <w:rFonts w:ascii="Arial" w:hAnsi="Arial" w:cs="Arial"/>
          <w:spacing w:val="-3"/>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d’altres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hagin</w:t>
      </w:r>
      <w:r w:rsidRPr="008D4DE3">
        <w:rPr>
          <w:rFonts w:ascii="Arial" w:hAnsi="Arial" w:cs="Arial"/>
          <w:spacing w:val="-4"/>
        </w:rPr>
        <w:t xml:space="preserve"> </w:t>
      </w:r>
      <w:r w:rsidRPr="008D4DE3">
        <w:rPr>
          <w:rFonts w:ascii="Arial" w:hAnsi="Arial" w:cs="Arial"/>
        </w:rPr>
        <w:t>estat</w:t>
      </w:r>
      <w:r w:rsidRPr="008D4DE3">
        <w:rPr>
          <w:rFonts w:ascii="Arial" w:hAnsi="Arial" w:cs="Arial"/>
          <w:spacing w:val="-5"/>
        </w:rPr>
        <w:t xml:space="preserve"> </w:t>
      </w:r>
      <w:r w:rsidRPr="008D4DE3">
        <w:rPr>
          <w:rFonts w:ascii="Arial" w:hAnsi="Arial" w:cs="Arial"/>
        </w:rPr>
        <w:t>degudament</w:t>
      </w:r>
      <w:r w:rsidRPr="008D4DE3">
        <w:rPr>
          <w:rFonts w:ascii="Arial" w:hAnsi="Arial" w:cs="Arial"/>
          <w:spacing w:val="-47"/>
        </w:rPr>
        <w:t xml:space="preserve"> </w:t>
      </w:r>
      <w:r w:rsidRPr="008D4DE3">
        <w:rPr>
          <w:rFonts w:ascii="Arial" w:hAnsi="Arial" w:cs="Arial"/>
          <w:spacing w:val="-1"/>
        </w:rPr>
        <w:t>autoritzats</w:t>
      </w:r>
      <w:r w:rsidRPr="008D4DE3">
        <w:rPr>
          <w:rFonts w:ascii="Arial" w:hAnsi="Arial" w:cs="Arial"/>
          <w:spacing w:val="-10"/>
        </w:rPr>
        <w:t xml:space="preserve"> </w:t>
      </w:r>
      <w:r w:rsidRPr="008D4DE3">
        <w:rPr>
          <w:rFonts w:ascii="Arial" w:hAnsi="Arial" w:cs="Arial"/>
          <w:spacing w:val="-1"/>
        </w:rPr>
        <w:t>per</w:t>
      </w:r>
      <w:r w:rsidRPr="008D4DE3">
        <w:rPr>
          <w:rFonts w:ascii="Arial" w:hAnsi="Arial" w:cs="Arial"/>
          <w:spacing w:val="-8"/>
        </w:rPr>
        <w:t xml:space="preserve"> </w:t>
      </w:r>
      <w:r w:rsidRPr="008D4DE3">
        <w:rPr>
          <w:rFonts w:ascii="Arial" w:hAnsi="Arial" w:cs="Arial"/>
          <w:spacing w:val="-1"/>
        </w:rPr>
        <w:t>l’Ajuntament</w:t>
      </w:r>
      <w:r w:rsidRPr="008D4DE3">
        <w:rPr>
          <w:rFonts w:ascii="Arial" w:hAnsi="Arial" w:cs="Arial"/>
          <w:spacing w:val="-12"/>
        </w:rPr>
        <w:t xml:space="preserve"> </w:t>
      </w:r>
      <w:r w:rsidRPr="008D4DE3">
        <w:rPr>
          <w:rFonts w:ascii="Arial" w:hAnsi="Arial" w:cs="Arial"/>
          <w:spacing w:val="-1"/>
        </w:rPr>
        <w:t>podran,</w:t>
      </w:r>
      <w:r w:rsidRPr="008D4DE3">
        <w:rPr>
          <w:rFonts w:ascii="Arial" w:hAnsi="Arial" w:cs="Arial"/>
          <w:spacing w:val="-10"/>
        </w:rPr>
        <w:t xml:space="preserve"> </w:t>
      </w:r>
      <w:r w:rsidRPr="008D4DE3">
        <w:rPr>
          <w:rFonts w:ascii="Arial" w:hAnsi="Arial" w:cs="Arial"/>
          <w:spacing w:val="-1"/>
        </w:rPr>
        <w:t>quan</w:t>
      </w:r>
      <w:r w:rsidRPr="008D4DE3">
        <w:rPr>
          <w:rFonts w:ascii="Arial" w:hAnsi="Arial" w:cs="Arial"/>
          <w:spacing w:val="-9"/>
        </w:rPr>
        <w:t xml:space="preserve"> </w:t>
      </w:r>
      <w:r w:rsidRPr="008D4DE3">
        <w:rPr>
          <w:rFonts w:ascii="Arial" w:hAnsi="Arial" w:cs="Arial"/>
          <w:spacing w:val="-1"/>
        </w:rPr>
        <w:t>així</w:t>
      </w:r>
      <w:r w:rsidRPr="008D4DE3">
        <w:rPr>
          <w:rFonts w:ascii="Arial" w:hAnsi="Arial" w:cs="Arial"/>
          <w:spacing w:val="-8"/>
        </w:rPr>
        <w:t xml:space="preserve"> </w:t>
      </w:r>
      <w:r w:rsidRPr="008D4DE3">
        <w:rPr>
          <w:rFonts w:ascii="Arial" w:hAnsi="Arial" w:cs="Arial"/>
          <w:spacing w:val="-1"/>
        </w:rPr>
        <w:t>ho</w:t>
      </w:r>
      <w:r w:rsidRPr="008D4DE3">
        <w:rPr>
          <w:rFonts w:ascii="Arial" w:hAnsi="Arial" w:cs="Arial"/>
          <w:spacing w:val="-8"/>
        </w:rPr>
        <w:t xml:space="preserve"> </w:t>
      </w:r>
      <w:r w:rsidRPr="008D4DE3">
        <w:rPr>
          <w:rFonts w:ascii="Arial" w:hAnsi="Arial" w:cs="Arial"/>
        </w:rPr>
        <w:t>acordi</w:t>
      </w:r>
      <w:r w:rsidRPr="008D4DE3">
        <w:rPr>
          <w:rFonts w:ascii="Arial" w:hAnsi="Arial" w:cs="Arial"/>
          <w:spacing w:val="-3"/>
        </w:rPr>
        <w:t xml:space="preserve"> </w:t>
      </w:r>
      <w:r w:rsidRPr="008D4DE3">
        <w:rPr>
          <w:rFonts w:ascii="Arial" w:hAnsi="Arial" w:cs="Arial"/>
        </w:rPr>
        <w:t>l’entitat</w:t>
      </w:r>
      <w:r w:rsidRPr="008D4DE3">
        <w:rPr>
          <w:rFonts w:ascii="Arial" w:hAnsi="Arial" w:cs="Arial"/>
          <w:spacing w:val="-12"/>
        </w:rPr>
        <w:t xml:space="preserve"> </w:t>
      </w:r>
      <w:r w:rsidRPr="008D4DE3">
        <w:rPr>
          <w:rFonts w:ascii="Arial" w:hAnsi="Arial" w:cs="Arial"/>
        </w:rPr>
        <w:t>local</w:t>
      </w:r>
      <w:r w:rsidRPr="008D4DE3">
        <w:rPr>
          <w:rFonts w:ascii="Arial" w:hAnsi="Arial" w:cs="Arial"/>
          <w:spacing w:val="-4"/>
        </w:rPr>
        <w:t xml:space="preserve"> </w:t>
      </w:r>
      <w:r w:rsidRPr="008D4DE3">
        <w:rPr>
          <w:rFonts w:ascii="Arial" w:hAnsi="Arial" w:cs="Arial"/>
        </w:rPr>
        <w:t>i</w:t>
      </w:r>
      <w:r w:rsidRPr="008D4DE3">
        <w:rPr>
          <w:rFonts w:ascii="Arial" w:hAnsi="Arial" w:cs="Arial"/>
          <w:spacing w:val="-8"/>
        </w:rPr>
        <w:t xml:space="preserve"> </w:t>
      </w:r>
      <w:r w:rsidRPr="008D4DE3">
        <w:rPr>
          <w:rFonts w:ascii="Arial" w:hAnsi="Arial" w:cs="Arial"/>
        </w:rPr>
        <w:t>en</w:t>
      </w:r>
      <w:r w:rsidRPr="008D4DE3">
        <w:rPr>
          <w:rFonts w:ascii="Arial" w:hAnsi="Arial" w:cs="Arial"/>
          <w:spacing w:val="-9"/>
        </w:rPr>
        <w:t xml:space="preserve"> </w:t>
      </w:r>
      <w:r w:rsidRPr="008D4DE3">
        <w:rPr>
          <w:rFonts w:ascii="Arial" w:hAnsi="Arial" w:cs="Arial"/>
        </w:rPr>
        <w:t>les</w:t>
      </w:r>
      <w:r w:rsidRPr="008D4DE3">
        <w:rPr>
          <w:rFonts w:ascii="Arial" w:hAnsi="Arial" w:cs="Arial"/>
          <w:spacing w:val="-6"/>
        </w:rPr>
        <w:t xml:space="preserve"> </w:t>
      </w:r>
      <w:r w:rsidRPr="008D4DE3">
        <w:rPr>
          <w:rFonts w:ascii="Arial" w:hAnsi="Arial" w:cs="Arial"/>
        </w:rPr>
        <w:t>condicions</w:t>
      </w:r>
      <w:r w:rsidRPr="008D4DE3">
        <w:rPr>
          <w:rFonts w:ascii="Arial" w:hAnsi="Arial" w:cs="Arial"/>
          <w:spacing w:val="-47"/>
        </w:rPr>
        <w:t xml:space="preserve"> </w:t>
      </w:r>
      <w:r w:rsidRPr="008D4DE3">
        <w:rPr>
          <w:rFonts w:ascii="Arial" w:hAnsi="Arial" w:cs="Arial"/>
        </w:rPr>
        <w:t>que en el seu cas s’estableixin, utilitzar les zones blaves sense necessitat d’obtenir cap</w:t>
      </w:r>
      <w:r w:rsidRPr="008D4DE3">
        <w:rPr>
          <w:rFonts w:ascii="Arial" w:hAnsi="Arial" w:cs="Arial"/>
          <w:spacing w:val="1"/>
        </w:rPr>
        <w:t xml:space="preserve"> </w:t>
      </w:r>
      <w:r w:rsidRPr="008D4DE3">
        <w:rPr>
          <w:rFonts w:ascii="Arial" w:hAnsi="Arial" w:cs="Arial"/>
        </w:rPr>
        <w:t>comprovant,</w:t>
      </w:r>
      <w:r w:rsidRPr="008D4DE3">
        <w:rPr>
          <w:rFonts w:ascii="Arial" w:hAnsi="Arial" w:cs="Arial"/>
          <w:spacing w:val="-9"/>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les limitacions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s’hagin</w:t>
      </w:r>
      <w:r w:rsidRPr="008D4DE3">
        <w:rPr>
          <w:rFonts w:ascii="Arial" w:hAnsi="Arial" w:cs="Arial"/>
          <w:spacing w:val="-3"/>
        </w:rPr>
        <w:t xml:space="preserve"> </w:t>
      </w:r>
      <w:r w:rsidRPr="008D4DE3">
        <w:rPr>
          <w:rFonts w:ascii="Arial" w:hAnsi="Arial" w:cs="Arial"/>
        </w:rPr>
        <w:t>establert</w:t>
      </w:r>
      <w:r w:rsidRPr="008D4DE3">
        <w:rPr>
          <w:rFonts w:ascii="Arial" w:hAnsi="Arial" w:cs="Arial"/>
          <w:spacing w:val="-8"/>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l’autorització.</w:t>
      </w:r>
    </w:p>
    <w:p w14:paraId="690E294B" w14:textId="77777777" w:rsidR="00091F93" w:rsidRPr="008D4DE3" w:rsidRDefault="00091F93" w:rsidP="00163EC9">
      <w:pPr>
        <w:pStyle w:val="Prrafodelista"/>
        <w:numPr>
          <w:ilvl w:val="1"/>
          <w:numId w:val="88"/>
        </w:numPr>
        <w:ind w:left="0" w:firstLine="0"/>
        <w:rPr>
          <w:rFonts w:ascii="Arial" w:hAnsi="Arial" w:cs="Arial"/>
        </w:rPr>
      </w:pPr>
      <w:r w:rsidRPr="008D4DE3">
        <w:rPr>
          <w:rFonts w:ascii="Arial" w:hAnsi="Arial" w:cs="Arial"/>
        </w:rPr>
        <w:t>2. En tot cas els documents acreditatius que autoritzin la utilització de la zona blava,</w:t>
      </w:r>
      <w:r w:rsidRPr="008D4DE3">
        <w:rPr>
          <w:rFonts w:ascii="Arial" w:hAnsi="Arial" w:cs="Arial"/>
          <w:spacing w:val="1"/>
        </w:rPr>
        <w:t xml:space="preserve"> </w:t>
      </w:r>
      <w:r w:rsidRPr="008D4DE3">
        <w:rPr>
          <w:rFonts w:ascii="Arial" w:hAnsi="Arial" w:cs="Arial"/>
        </w:rPr>
        <w:t>hauran de ser exhibits a la part frontal del vehicle i ser perfectament identificables des</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l’exterior.</w:t>
      </w:r>
    </w:p>
    <w:p w14:paraId="5F531DCE" w14:textId="77777777" w:rsidR="00091F93" w:rsidRPr="008D4DE3" w:rsidRDefault="00091F93" w:rsidP="00163EC9">
      <w:pPr>
        <w:pStyle w:val="Textoindependiente"/>
        <w:rPr>
          <w:rFonts w:ascii="Arial" w:hAnsi="Arial"/>
          <w:sz w:val="22"/>
          <w:szCs w:val="22"/>
        </w:rPr>
      </w:pPr>
    </w:p>
    <w:p w14:paraId="12AB4679"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7"/>
        </w:rPr>
        <w:t xml:space="preserve"> </w:t>
      </w:r>
      <w:r w:rsidRPr="008D4DE3">
        <w:rPr>
          <w:rFonts w:ascii="Arial" w:hAnsi="Arial" w:cs="Arial"/>
        </w:rPr>
        <w:t>34.-</w:t>
      </w:r>
      <w:r w:rsidRPr="008D4DE3">
        <w:rPr>
          <w:rFonts w:ascii="Arial" w:hAnsi="Arial" w:cs="Arial"/>
          <w:spacing w:val="-6"/>
        </w:rPr>
        <w:t xml:space="preserve"> </w:t>
      </w:r>
      <w:r w:rsidRPr="008D4DE3">
        <w:rPr>
          <w:rFonts w:ascii="Arial" w:hAnsi="Arial" w:cs="Arial"/>
        </w:rPr>
        <w:t>Control</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l'estacionament</w:t>
      </w:r>
      <w:r w:rsidRPr="008D4DE3">
        <w:rPr>
          <w:rFonts w:ascii="Arial" w:hAnsi="Arial" w:cs="Arial"/>
          <w:spacing w:val="-4"/>
        </w:rPr>
        <w:t xml:space="preserve"> </w:t>
      </w:r>
      <w:r w:rsidRPr="008D4DE3">
        <w:rPr>
          <w:rFonts w:ascii="Arial" w:hAnsi="Arial" w:cs="Arial"/>
        </w:rPr>
        <w:t>regulat</w:t>
      </w:r>
      <w:r w:rsidRPr="008D4DE3">
        <w:rPr>
          <w:rFonts w:ascii="Arial" w:hAnsi="Arial" w:cs="Arial"/>
          <w:spacing w:val="-3"/>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personal</w:t>
      </w:r>
      <w:r w:rsidRPr="008D4DE3">
        <w:rPr>
          <w:rFonts w:ascii="Arial" w:hAnsi="Arial" w:cs="Arial"/>
          <w:spacing w:val="-6"/>
        </w:rPr>
        <w:t xml:space="preserve"> </w:t>
      </w:r>
      <w:r w:rsidRPr="008D4DE3">
        <w:rPr>
          <w:rFonts w:ascii="Arial" w:hAnsi="Arial" w:cs="Arial"/>
        </w:rPr>
        <w:t>auxiliar</w:t>
      </w:r>
      <w:r w:rsidRPr="008D4DE3">
        <w:rPr>
          <w:rFonts w:ascii="Arial" w:hAnsi="Arial" w:cs="Arial"/>
          <w:spacing w:val="-5"/>
        </w:rPr>
        <w:t xml:space="preserve"> </w:t>
      </w:r>
      <w:r w:rsidRPr="008D4DE3">
        <w:rPr>
          <w:rFonts w:ascii="Arial" w:hAnsi="Arial" w:cs="Arial"/>
        </w:rPr>
        <w:t>dels</w:t>
      </w:r>
      <w:r w:rsidRPr="008D4DE3">
        <w:rPr>
          <w:rFonts w:ascii="Arial" w:hAnsi="Arial" w:cs="Arial"/>
          <w:spacing w:val="-5"/>
        </w:rPr>
        <w:t xml:space="preserve"> </w:t>
      </w:r>
      <w:r w:rsidRPr="008D4DE3">
        <w:rPr>
          <w:rFonts w:ascii="Arial" w:hAnsi="Arial" w:cs="Arial"/>
        </w:rPr>
        <w:t>agents</w:t>
      </w:r>
      <w:r w:rsidRPr="008D4DE3">
        <w:rPr>
          <w:rFonts w:ascii="Arial" w:hAnsi="Arial" w:cs="Arial"/>
          <w:spacing w:val="-7"/>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trànsit.</w:t>
      </w:r>
    </w:p>
    <w:p w14:paraId="4FBB533E" w14:textId="77777777" w:rsidR="00091F93" w:rsidRPr="008D4DE3" w:rsidRDefault="00091F93" w:rsidP="00163EC9">
      <w:pPr>
        <w:pStyle w:val="Ttulo2"/>
        <w:ind w:left="0"/>
        <w:jc w:val="both"/>
        <w:rPr>
          <w:rFonts w:ascii="Arial" w:hAnsi="Arial" w:cs="Arial"/>
        </w:rPr>
      </w:pPr>
    </w:p>
    <w:p w14:paraId="60754FB5" w14:textId="77777777" w:rsidR="00091F93" w:rsidRPr="008D4DE3" w:rsidRDefault="00091F93" w:rsidP="00163EC9">
      <w:pPr>
        <w:pStyle w:val="Prrafodelista"/>
        <w:numPr>
          <w:ilvl w:val="0"/>
          <w:numId w:val="87"/>
        </w:numPr>
        <w:ind w:left="0" w:firstLine="0"/>
        <w:rPr>
          <w:rFonts w:ascii="Arial" w:hAnsi="Arial" w:cs="Arial"/>
        </w:rPr>
      </w:pPr>
      <w:r w:rsidRPr="008D4DE3">
        <w:rPr>
          <w:rFonts w:ascii="Arial" w:hAnsi="Arial" w:cs="Arial"/>
        </w:rPr>
        <w:t xml:space="preserve">Sense perjudici de les facultats que corresponguin als agents de trànsit, </w:t>
      </w:r>
      <w:r w:rsidRPr="008D4DE3">
        <w:rPr>
          <w:rFonts w:ascii="Arial" w:hAnsi="Arial" w:cs="Arial"/>
        </w:rPr>
        <w:lastRenderedPageBreak/>
        <w:t>l'Ajuntament podrà</w:t>
      </w:r>
      <w:r w:rsidRPr="008D4DE3">
        <w:rPr>
          <w:rFonts w:ascii="Arial" w:hAnsi="Arial" w:cs="Arial"/>
          <w:spacing w:val="1"/>
        </w:rPr>
        <w:t xml:space="preserve"> </w:t>
      </w:r>
      <w:r w:rsidRPr="008D4DE3">
        <w:rPr>
          <w:rFonts w:ascii="Arial" w:hAnsi="Arial" w:cs="Arial"/>
        </w:rPr>
        <w:t>nomenar personal auxiliar per controlar l'adequada utilització de les zones d'estacionament</w:t>
      </w:r>
      <w:r w:rsidRPr="008D4DE3">
        <w:rPr>
          <w:rFonts w:ascii="Arial" w:hAnsi="Arial" w:cs="Arial"/>
          <w:spacing w:val="1"/>
        </w:rPr>
        <w:t xml:space="preserve"> </w:t>
      </w:r>
      <w:r w:rsidRPr="008D4DE3">
        <w:rPr>
          <w:rFonts w:ascii="Arial" w:hAnsi="Arial" w:cs="Arial"/>
        </w:rPr>
        <w:t>regulat</w:t>
      </w:r>
      <w:r w:rsidRPr="008D4DE3">
        <w:rPr>
          <w:rFonts w:ascii="Arial" w:hAnsi="Arial" w:cs="Arial"/>
          <w:spacing w:val="-8"/>
        </w:rPr>
        <w:t xml:space="preserve"> </w:t>
      </w:r>
      <w:r w:rsidRPr="008D4DE3">
        <w:rPr>
          <w:rFonts w:ascii="Arial" w:hAnsi="Arial" w:cs="Arial"/>
        </w:rPr>
        <w:t>i denunciar</w:t>
      </w:r>
      <w:r w:rsidRPr="008D4DE3">
        <w:rPr>
          <w:rFonts w:ascii="Arial" w:hAnsi="Arial" w:cs="Arial"/>
          <w:spacing w:val="-3"/>
        </w:rPr>
        <w:t xml:space="preserve"> </w:t>
      </w:r>
      <w:r w:rsidRPr="008D4DE3">
        <w:rPr>
          <w:rFonts w:ascii="Arial" w:hAnsi="Arial" w:cs="Arial"/>
        </w:rPr>
        <w:t>les conductes</w:t>
      </w:r>
      <w:r w:rsidRPr="008D4DE3">
        <w:rPr>
          <w:rFonts w:ascii="Arial" w:hAnsi="Arial" w:cs="Arial"/>
          <w:spacing w:val="-3"/>
        </w:rPr>
        <w:t xml:space="preserve"> </w:t>
      </w:r>
      <w:r w:rsidRPr="008D4DE3">
        <w:rPr>
          <w:rFonts w:ascii="Arial" w:hAnsi="Arial" w:cs="Arial"/>
        </w:rPr>
        <w:t>contràries</w:t>
      </w:r>
      <w:r w:rsidRPr="008D4DE3">
        <w:rPr>
          <w:rFonts w:ascii="Arial" w:hAnsi="Arial" w:cs="Arial"/>
          <w:spacing w:val="-2"/>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normes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regulin</w:t>
      </w:r>
      <w:r w:rsidRPr="008D4DE3">
        <w:rPr>
          <w:rFonts w:ascii="Arial" w:hAnsi="Arial" w:cs="Arial"/>
          <w:spacing w:val="-5"/>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seva</w:t>
      </w:r>
      <w:r w:rsidRPr="008D4DE3">
        <w:rPr>
          <w:rFonts w:ascii="Arial" w:hAnsi="Arial" w:cs="Arial"/>
          <w:spacing w:val="-6"/>
        </w:rPr>
        <w:t xml:space="preserve"> </w:t>
      </w:r>
      <w:r w:rsidRPr="008D4DE3">
        <w:rPr>
          <w:rFonts w:ascii="Arial" w:hAnsi="Arial" w:cs="Arial"/>
        </w:rPr>
        <w:t>utilització.</w:t>
      </w:r>
    </w:p>
    <w:p w14:paraId="0F7FB8F6" w14:textId="77777777" w:rsidR="00091F93" w:rsidRPr="008D4DE3" w:rsidRDefault="00091F93" w:rsidP="00163EC9">
      <w:pPr>
        <w:pStyle w:val="Prrafodelista"/>
        <w:numPr>
          <w:ilvl w:val="0"/>
          <w:numId w:val="87"/>
        </w:numPr>
        <w:ind w:left="0" w:firstLine="0"/>
        <w:rPr>
          <w:rFonts w:ascii="Arial" w:hAnsi="Arial" w:cs="Arial"/>
        </w:rPr>
      </w:pPr>
      <w:r w:rsidRPr="008D4DE3">
        <w:rPr>
          <w:rFonts w:ascii="Arial" w:hAnsi="Arial" w:cs="Arial"/>
        </w:rPr>
        <w:t>A més de desenvolupar les funcions de control i denúncia referides en l'apartat anterior,</w:t>
      </w:r>
      <w:r w:rsidRPr="008D4DE3">
        <w:rPr>
          <w:rFonts w:ascii="Arial" w:hAnsi="Arial" w:cs="Arial"/>
          <w:spacing w:val="1"/>
        </w:rPr>
        <w:t xml:space="preserve"> </w:t>
      </w:r>
      <w:r w:rsidRPr="008D4DE3">
        <w:rPr>
          <w:rFonts w:ascii="Arial" w:hAnsi="Arial" w:cs="Arial"/>
          <w:spacing w:val="-1"/>
        </w:rPr>
        <w:t>aquest</w:t>
      </w:r>
      <w:r w:rsidRPr="008D4DE3">
        <w:rPr>
          <w:rFonts w:ascii="Arial" w:hAnsi="Arial" w:cs="Arial"/>
          <w:spacing w:val="-6"/>
        </w:rPr>
        <w:t xml:space="preserve"> </w:t>
      </w:r>
      <w:r w:rsidRPr="008D4DE3">
        <w:rPr>
          <w:rFonts w:ascii="Arial" w:hAnsi="Arial" w:cs="Arial"/>
          <w:spacing w:val="-1"/>
        </w:rPr>
        <w:t>personal</w:t>
      </w:r>
      <w:r w:rsidRPr="008D4DE3">
        <w:rPr>
          <w:rFonts w:ascii="Arial" w:hAnsi="Arial" w:cs="Arial"/>
        </w:rPr>
        <w:t xml:space="preserve"> </w:t>
      </w:r>
      <w:r w:rsidRPr="008D4DE3">
        <w:rPr>
          <w:rFonts w:ascii="Arial" w:hAnsi="Arial" w:cs="Arial"/>
          <w:spacing w:val="-1"/>
        </w:rPr>
        <w:t>auxiliar</w:t>
      </w:r>
      <w:r w:rsidRPr="008D4DE3">
        <w:rPr>
          <w:rFonts w:ascii="Arial" w:hAnsi="Arial" w:cs="Arial"/>
          <w:spacing w:val="-12"/>
        </w:rPr>
        <w:t xml:space="preserve"> </w:t>
      </w:r>
      <w:r w:rsidRPr="008D4DE3">
        <w:rPr>
          <w:rFonts w:ascii="Arial" w:hAnsi="Arial" w:cs="Arial"/>
        </w:rPr>
        <w:t>informarà</w:t>
      </w:r>
      <w:r w:rsidRPr="008D4DE3">
        <w:rPr>
          <w:rFonts w:ascii="Arial" w:hAnsi="Arial" w:cs="Arial"/>
          <w:spacing w:val="-6"/>
        </w:rPr>
        <w:t xml:space="preserve"> </w:t>
      </w:r>
      <w:r w:rsidRPr="008D4DE3">
        <w:rPr>
          <w:rFonts w:ascii="Arial" w:hAnsi="Arial" w:cs="Arial"/>
        </w:rPr>
        <w:t>als</w:t>
      </w:r>
      <w:r w:rsidRPr="008D4DE3">
        <w:rPr>
          <w:rFonts w:ascii="Arial" w:hAnsi="Arial" w:cs="Arial"/>
          <w:spacing w:val="-4"/>
        </w:rPr>
        <w:t xml:space="preserve"> </w:t>
      </w:r>
      <w:r w:rsidRPr="008D4DE3">
        <w:rPr>
          <w:rFonts w:ascii="Arial" w:hAnsi="Arial" w:cs="Arial"/>
        </w:rPr>
        <w:t>usuaris</w:t>
      </w:r>
      <w:r w:rsidRPr="008D4DE3">
        <w:rPr>
          <w:rFonts w:ascii="Arial" w:hAnsi="Arial" w:cs="Arial"/>
          <w:spacing w:val="-4"/>
        </w:rPr>
        <w:t xml:space="preserve"> </w:t>
      </w:r>
      <w:r w:rsidRPr="008D4DE3">
        <w:rPr>
          <w:rFonts w:ascii="Arial" w:hAnsi="Arial" w:cs="Arial"/>
        </w:rPr>
        <w:t>sobre</w:t>
      </w:r>
      <w:r w:rsidRPr="008D4DE3">
        <w:rPr>
          <w:rFonts w:ascii="Arial" w:hAnsi="Arial" w:cs="Arial"/>
          <w:spacing w:val="-6"/>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funcionament</w:t>
      </w:r>
      <w:r w:rsidRPr="008D4DE3">
        <w:rPr>
          <w:rFonts w:ascii="Arial" w:hAnsi="Arial" w:cs="Arial"/>
          <w:spacing w:val="-6"/>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servei</w:t>
      </w:r>
      <w:r w:rsidRPr="008D4DE3">
        <w:rPr>
          <w:rFonts w:ascii="Arial" w:hAnsi="Arial" w:cs="Arial"/>
          <w:spacing w:val="-4"/>
        </w:rPr>
        <w:t xml:space="preserve"> </w:t>
      </w:r>
      <w:r w:rsidRPr="008D4DE3">
        <w:rPr>
          <w:rFonts w:ascii="Arial" w:hAnsi="Arial" w:cs="Arial"/>
        </w:rPr>
        <w:t>d'estacionament</w:t>
      </w:r>
      <w:r w:rsidRPr="008D4DE3">
        <w:rPr>
          <w:rFonts w:ascii="Arial" w:hAnsi="Arial" w:cs="Arial"/>
          <w:spacing w:val="-47"/>
        </w:rPr>
        <w:t xml:space="preserve"> </w:t>
      </w:r>
      <w:r w:rsidRPr="008D4DE3">
        <w:rPr>
          <w:rFonts w:ascii="Arial" w:hAnsi="Arial" w:cs="Arial"/>
        </w:rPr>
        <w:t>regulat.</w:t>
      </w:r>
    </w:p>
    <w:p w14:paraId="31E75F8E" w14:textId="77777777" w:rsidR="00091F93" w:rsidRPr="008D4DE3" w:rsidRDefault="00091F93" w:rsidP="00163EC9">
      <w:pPr>
        <w:pStyle w:val="Prrafodelista"/>
        <w:numPr>
          <w:ilvl w:val="0"/>
          <w:numId w:val="87"/>
        </w:numPr>
        <w:ind w:left="0" w:firstLine="0"/>
        <w:rPr>
          <w:rFonts w:ascii="Arial" w:hAnsi="Arial" w:cs="Arial"/>
        </w:rPr>
      </w:pPr>
      <w:r w:rsidRPr="008D4DE3">
        <w:rPr>
          <w:rFonts w:ascii="Arial" w:hAnsi="Arial" w:cs="Arial"/>
        </w:rPr>
        <w:t>Les</w:t>
      </w:r>
      <w:r w:rsidRPr="008D4DE3">
        <w:rPr>
          <w:rFonts w:ascii="Arial" w:hAnsi="Arial" w:cs="Arial"/>
          <w:spacing w:val="1"/>
        </w:rPr>
        <w:t xml:space="preserve"> </w:t>
      </w:r>
      <w:r w:rsidRPr="008D4DE3">
        <w:rPr>
          <w:rFonts w:ascii="Arial" w:hAnsi="Arial" w:cs="Arial"/>
        </w:rPr>
        <w:t>denúncies</w:t>
      </w:r>
      <w:r w:rsidRPr="008D4DE3">
        <w:rPr>
          <w:rFonts w:ascii="Arial" w:hAnsi="Arial" w:cs="Arial"/>
          <w:spacing w:val="1"/>
        </w:rPr>
        <w:t xml:space="preserve"> </w:t>
      </w:r>
      <w:r w:rsidRPr="008D4DE3">
        <w:rPr>
          <w:rFonts w:ascii="Arial" w:hAnsi="Arial" w:cs="Arial"/>
        </w:rPr>
        <w:t>formulades</w:t>
      </w:r>
      <w:r w:rsidRPr="008D4DE3">
        <w:rPr>
          <w:rFonts w:ascii="Arial" w:hAnsi="Arial" w:cs="Arial"/>
          <w:spacing w:val="1"/>
        </w:rPr>
        <w:t xml:space="preserve"> </w:t>
      </w:r>
      <w:r w:rsidRPr="008D4DE3">
        <w:rPr>
          <w:rFonts w:ascii="Arial" w:hAnsi="Arial" w:cs="Arial"/>
        </w:rPr>
        <w:t>pel</w:t>
      </w:r>
      <w:r w:rsidRPr="008D4DE3">
        <w:rPr>
          <w:rFonts w:ascii="Arial" w:hAnsi="Arial" w:cs="Arial"/>
          <w:spacing w:val="1"/>
        </w:rPr>
        <w:t xml:space="preserve"> </w:t>
      </w:r>
      <w:r w:rsidRPr="008D4DE3">
        <w:rPr>
          <w:rFonts w:ascii="Arial" w:hAnsi="Arial" w:cs="Arial"/>
        </w:rPr>
        <w:t>personal</w:t>
      </w:r>
      <w:r w:rsidRPr="008D4DE3">
        <w:rPr>
          <w:rFonts w:ascii="Arial" w:hAnsi="Arial" w:cs="Arial"/>
          <w:spacing w:val="1"/>
        </w:rPr>
        <w:t xml:space="preserve"> </w:t>
      </w:r>
      <w:r w:rsidRPr="008D4DE3">
        <w:rPr>
          <w:rFonts w:ascii="Arial" w:hAnsi="Arial" w:cs="Arial"/>
        </w:rPr>
        <w:t>auxiliar,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formalitats</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requisits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procediments exigits per la norma, seran utilitzades com a element probatori per acreditar els</w:t>
      </w:r>
      <w:r w:rsidRPr="008D4DE3">
        <w:rPr>
          <w:rFonts w:ascii="Arial" w:hAnsi="Arial" w:cs="Arial"/>
          <w:spacing w:val="1"/>
        </w:rPr>
        <w:t xml:space="preserve"> </w:t>
      </w:r>
      <w:r w:rsidRPr="008D4DE3">
        <w:rPr>
          <w:rFonts w:ascii="Arial" w:hAnsi="Arial" w:cs="Arial"/>
        </w:rPr>
        <w:t>fets objecte de les denúncies, sense perjudici de la possibilitat d'incorporar a l'expedient una</w:t>
      </w:r>
      <w:r w:rsidRPr="008D4DE3">
        <w:rPr>
          <w:rFonts w:ascii="Arial" w:hAnsi="Arial" w:cs="Arial"/>
          <w:spacing w:val="1"/>
        </w:rPr>
        <w:t xml:space="preserve"> </w:t>
      </w:r>
      <w:r w:rsidRPr="008D4DE3">
        <w:rPr>
          <w:rFonts w:ascii="Arial" w:hAnsi="Arial" w:cs="Arial"/>
        </w:rPr>
        <w:t>imatge</w:t>
      </w:r>
      <w:r w:rsidRPr="008D4DE3">
        <w:rPr>
          <w:rFonts w:ascii="Arial" w:hAnsi="Arial" w:cs="Arial"/>
          <w:spacing w:val="-7"/>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infractor,</w:t>
      </w:r>
      <w:r w:rsidRPr="008D4DE3">
        <w:rPr>
          <w:rFonts w:ascii="Arial" w:hAnsi="Arial" w:cs="Arial"/>
          <w:spacing w:val="-4"/>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permeti</w:t>
      </w:r>
      <w:r w:rsidRPr="008D4DE3">
        <w:rPr>
          <w:rFonts w:ascii="Arial" w:hAnsi="Arial" w:cs="Arial"/>
          <w:spacing w:val="-3"/>
        </w:rPr>
        <w:t xml:space="preserve"> </w:t>
      </w:r>
      <w:r w:rsidRPr="008D4DE3">
        <w:rPr>
          <w:rFonts w:ascii="Arial" w:hAnsi="Arial" w:cs="Arial"/>
        </w:rPr>
        <w:t>avalar</w:t>
      </w:r>
      <w:r w:rsidRPr="008D4DE3">
        <w:rPr>
          <w:rFonts w:ascii="Arial" w:hAnsi="Arial" w:cs="Arial"/>
          <w:spacing w:val="-2"/>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denúncia</w:t>
      </w:r>
      <w:r w:rsidRPr="008D4DE3">
        <w:rPr>
          <w:rFonts w:ascii="Arial" w:hAnsi="Arial" w:cs="Arial"/>
          <w:spacing w:val="-2"/>
        </w:rPr>
        <w:t xml:space="preserve"> </w:t>
      </w:r>
      <w:r w:rsidRPr="008D4DE3">
        <w:rPr>
          <w:rFonts w:ascii="Arial" w:hAnsi="Arial" w:cs="Arial"/>
        </w:rPr>
        <w:t>formulada.</w:t>
      </w:r>
    </w:p>
    <w:p w14:paraId="1449882E" w14:textId="77777777" w:rsidR="00091F93" w:rsidRPr="008D4DE3" w:rsidRDefault="00091F93" w:rsidP="00163EC9">
      <w:pPr>
        <w:pStyle w:val="Prrafodelista"/>
        <w:ind w:left="0"/>
        <w:rPr>
          <w:rFonts w:ascii="Arial" w:hAnsi="Arial" w:cs="Arial"/>
        </w:rPr>
      </w:pPr>
    </w:p>
    <w:p w14:paraId="63FA0C06"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35.-</w:t>
      </w:r>
      <w:r w:rsidRPr="008D4DE3">
        <w:rPr>
          <w:rFonts w:ascii="Arial" w:hAnsi="Arial" w:cs="Arial"/>
          <w:spacing w:val="-5"/>
        </w:rPr>
        <w:t xml:space="preserve"> </w:t>
      </w:r>
      <w:r w:rsidRPr="008D4DE3">
        <w:rPr>
          <w:rFonts w:ascii="Arial" w:hAnsi="Arial" w:cs="Arial"/>
        </w:rPr>
        <w:t>Exclusions</w:t>
      </w:r>
      <w:r w:rsidRPr="008D4DE3">
        <w:rPr>
          <w:rFonts w:ascii="Arial" w:hAnsi="Arial" w:cs="Arial"/>
          <w:spacing w:val="-4"/>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l'estacionament</w:t>
      </w:r>
      <w:r w:rsidRPr="008D4DE3">
        <w:rPr>
          <w:rFonts w:ascii="Arial" w:hAnsi="Arial" w:cs="Arial"/>
          <w:spacing w:val="-5"/>
        </w:rPr>
        <w:t xml:space="preserve"> </w:t>
      </w:r>
      <w:r w:rsidRPr="008D4DE3">
        <w:rPr>
          <w:rFonts w:ascii="Arial" w:hAnsi="Arial" w:cs="Arial"/>
        </w:rPr>
        <w:t>regulat</w:t>
      </w:r>
      <w:r w:rsidRPr="008D4DE3">
        <w:rPr>
          <w:rFonts w:ascii="Arial" w:hAnsi="Arial" w:cs="Arial"/>
          <w:spacing w:val="-4"/>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horari</w:t>
      </w:r>
      <w:r w:rsidRPr="008D4DE3">
        <w:rPr>
          <w:rFonts w:ascii="Arial" w:hAnsi="Arial" w:cs="Arial"/>
          <w:spacing w:val="-6"/>
        </w:rPr>
        <w:t xml:space="preserve"> </w:t>
      </w:r>
      <w:r w:rsidRPr="008D4DE3">
        <w:rPr>
          <w:rFonts w:ascii="Arial" w:hAnsi="Arial" w:cs="Arial"/>
        </w:rPr>
        <w:t>limitat</w:t>
      </w:r>
    </w:p>
    <w:p w14:paraId="0AAC2EAE"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Queden</w:t>
      </w:r>
      <w:r w:rsidRPr="008D4DE3">
        <w:rPr>
          <w:rFonts w:ascii="Arial" w:hAnsi="Arial"/>
          <w:spacing w:val="4"/>
          <w:sz w:val="22"/>
          <w:szCs w:val="22"/>
        </w:rPr>
        <w:t xml:space="preserve"> </w:t>
      </w:r>
      <w:r w:rsidRPr="008D4DE3">
        <w:rPr>
          <w:rFonts w:ascii="Arial" w:hAnsi="Arial"/>
          <w:sz w:val="22"/>
          <w:szCs w:val="22"/>
        </w:rPr>
        <w:t>prohibit</w:t>
      </w:r>
      <w:r w:rsidRPr="008D4DE3">
        <w:rPr>
          <w:rFonts w:ascii="Arial" w:hAnsi="Arial"/>
          <w:spacing w:val="3"/>
          <w:sz w:val="22"/>
          <w:szCs w:val="22"/>
        </w:rPr>
        <w:t xml:space="preserve"> </w:t>
      </w:r>
      <w:r w:rsidRPr="008D4DE3">
        <w:rPr>
          <w:rFonts w:ascii="Arial" w:hAnsi="Arial"/>
          <w:sz w:val="22"/>
          <w:szCs w:val="22"/>
        </w:rPr>
        <w:t>l’estacionament</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4"/>
          <w:sz w:val="22"/>
          <w:szCs w:val="22"/>
        </w:rPr>
        <w:t xml:space="preserve"> </w:t>
      </w:r>
      <w:r w:rsidRPr="008D4DE3">
        <w:rPr>
          <w:rFonts w:ascii="Arial" w:hAnsi="Arial"/>
          <w:sz w:val="22"/>
          <w:szCs w:val="22"/>
        </w:rPr>
        <w:t>les</w:t>
      </w:r>
      <w:r w:rsidRPr="008D4DE3">
        <w:rPr>
          <w:rFonts w:ascii="Arial" w:hAnsi="Arial"/>
          <w:spacing w:val="2"/>
          <w:sz w:val="22"/>
          <w:szCs w:val="22"/>
        </w:rPr>
        <w:t xml:space="preserve"> </w:t>
      </w:r>
      <w:r w:rsidRPr="008D4DE3">
        <w:rPr>
          <w:rFonts w:ascii="Arial" w:hAnsi="Arial"/>
          <w:sz w:val="22"/>
          <w:szCs w:val="22"/>
        </w:rPr>
        <w:t>motocicletes, cicles, ciclomotors</w:t>
      </w:r>
      <w:r w:rsidRPr="008D4DE3">
        <w:rPr>
          <w:rFonts w:ascii="Arial" w:hAnsi="Arial"/>
          <w:spacing w:val="4"/>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dues</w:t>
      </w:r>
      <w:r w:rsidRPr="008D4DE3">
        <w:rPr>
          <w:rFonts w:ascii="Arial" w:hAnsi="Arial"/>
          <w:spacing w:val="2"/>
          <w:sz w:val="22"/>
          <w:szCs w:val="22"/>
        </w:rPr>
        <w:t xml:space="preserve"> </w:t>
      </w:r>
      <w:r w:rsidRPr="008D4DE3">
        <w:rPr>
          <w:rFonts w:ascii="Arial" w:hAnsi="Arial"/>
          <w:sz w:val="22"/>
          <w:szCs w:val="22"/>
        </w:rPr>
        <w:t>rodes</w:t>
      </w:r>
      <w:r w:rsidRPr="008D4DE3">
        <w:rPr>
          <w:rFonts w:ascii="Arial" w:hAnsi="Arial"/>
          <w:spacing w:val="4"/>
          <w:sz w:val="22"/>
          <w:szCs w:val="22"/>
        </w:rPr>
        <w:t xml:space="preserve"> </w:t>
      </w:r>
      <w:r w:rsidRPr="008D4DE3">
        <w:rPr>
          <w:rFonts w:ascii="Arial" w:hAnsi="Arial"/>
          <w:sz w:val="22"/>
          <w:szCs w:val="22"/>
        </w:rPr>
        <w:t>i</w:t>
      </w:r>
      <w:r w:rsidRPr="008D4DE3">
        <w:rPr>
          <w:rFonts w:ascii="Arial" w:hAnsi="Arial"/>
          <w:spacing w:val="-47"/>
          <w:sz w:val="22"/>
          <w:szCs w:val="22"/>
        </w:rPr>
        <w:t xml:space="preserve"> </w:t>
      </w:r>
      <w:r w:rsidRPr="008D4DE3">
        <w:rPr>
          <w:rFonts w:ascii="Arial" w:hAnsi="Arial"/>
          <w:sz w:val="22"/>
          <w:szCs w:val="22"/>
        </w:rPr>
        <w:t>bicicletes</w:t>
      </w:r>
    </w:p>
    <w:p w14:paraId="0A877D4A"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Queden</w:t>
      </w:r>
      <w:r w:rsidRPr="008D4DE3">
        <w:rPr>
          <w:rFonts w:ascii="Arial" w:hAnsi="Arial"/>
          <w:spacing w:val="28"/>
          <w:sz w:val="22"/>
          <w:szCs w:val="22"/>
        </w:rPr>
        <w:t xml:space="preserve"> </w:t>
      </w:r>
      <w:r w:rsidRPr="008D4DE3">
        <w:rPr>
          <w:rFonts w:ascii="Arial" w:hAnsi="Arial"/>
          <w:sz w:val="22"/>
          <w:szCs w:val="22"/>
        </w:rPr>
        <w:t>exclosos</w:t>
      </w:r>
      <w:r w:rsidRPr="008D4DE3">
        <w:rPr>
          <w:rFonts w:ascii="Arial" w:hAnsi="Arial"/>
          <w:spacing w:val="28"/>
          <w:sz w:val="22"/>
          <w:szCs w:val="22"/>
        </w:rPr>
        <w:t xml:space="preserve"> </w:t>
      </w:r>
      <w:r w:rsidRPr="008D4DE3">
        <w:rPr>
          <w:rFonts w:ascii="Arial" w:hAnsi="Arial"/>
          <w:sz w:val="22"/>
          <w:szCs w:val="22"/>
        </w:rPr>
        <w:t>de</w:t>
      </w:r>
      <w:r w:rsidRPr="008D4DE3">
        <w:rPr>
          <w:rFonts w:ascii="Arial" w:hAnsi="Arial"/>
          <w:spacing w:val="32"/>
          <w:sz w:val="22"/>
          <w:szCs w:val="22"/>
        </w:rPr>
        <w:t xml:space="preserve"> </w:t>
      </w:r>
      <w:r w:rsidRPr="008D4DE3">
        <w:rPr>
          <w:rFonts w:ascii="Arial" w:hAnsi="Arial"/>
          <w:sz w:val="22"/>
          <w:szCs w:val="22"/>
        </w:rPr>
        <w:t>la</w:t>
      </w:r>
      <w:r w:rsidRPr="008D4DE3">
        <w:rPr>
          <w:rFonts w:ascii="Arial" w:hAnsi="Arial"/>
          <w:spacing w:val="29"/>
          <w:sz w:val="22"/>
          <w:szCs w:val="22"/>
        </w:rPr>
        <w:t xml:space="preserve"> </w:t>
      </w:r>
      <w:r w:rsidRPr="008D4DE3">
        <w:rPr>
          <w:rFonts w:ascii="Arial" w:hAnsi="Arial"/>
          <w:sz w:val="22"/>
          <w:szCs w:val="22"/>
        </w:rPr>
        <w:t>limitació</w:t>
      </w:r>
      <w:r w:rsidRPr="008D4DE3">
        <w:rPr>
          <w:rFonts w:ascii="Arial" w:hAnsi="Arial"/>
          <w:spacing w:val="28"/>
          <w:sz w:val="22"/>
          <w:szCs w:val="22"/>
        </w:rPr>
        <w:t xml:space="preserve"> </w:t>
      </w:r>
      <w:r w:rsidRPr="008D4DE3">
        <w:rPr>
          <w:rFonts w:ascii="Arial" w:hAnsi="Arial"/>
          <w:sz w:val="22"/>
          <w:szCs w:val="22"/>
        </w:rPr>
        <w:t>en</w:t>
      </w:r>
      <w:r w:rsidRPr="008D4DE3">
        <w:rPr>
          <w:rFonts w:ascii="Arial" w:hAnsi="Arial"/>
          <w:spacing w:val="27"/>
          <w:sz w:val="22"/>
          <w:szCs w:val="22"/>
        </w:rPr>
        <w:t xml:space="preserve"> </w:t>
      </w:r>
      <w:r w:rsidRPr="008D4DE3">
        <w:rPr>
          <w:rFonts w:ascii="Arial" w:hAnsi="Arial"/>
          <w:sz w:val="22"/>
          <w:szCs w:val="22"/>
        </w:rPr>
        <w:t>la</w:t>
      </w:r>
      <w:r w:rsidRPr="008D4DE3">
        <w:rPr>
          <w:rFonts w:ascii="Arial" w:hAnsi="Arial"/>
          <w:spacing w:val="30"/>
          <w:sz w:val="22"/>
          <w:szCs w:val="22"/>
        </w:rPr>
        <w:t xml:space="preserve"> </w:t>
      </w:r>
      <w:r w:rsidRPr="008D4DE3">
        <w:rPr>
          <w:rFonts w:ascii="Arial" w:hAnsi="Arial"/>
          <w:sz w:val="22"/>
          <w:szCs w:val="22"/>
        </w:rPr>
        <w:t>durada</w:t>
      </w:r>
      <w:r w:rsidRPr="008D4DE3">
        <w:rPr>
          <w:rFonts w:ascii="Arial" w:hAnsi="Arial"/>
          <w:spacing w:val="33"/>
          <w:sz w:val="22"/>
          <w:szCs w:val="22"/>
        </w:rPr>
        <w:t xml:space="preserve"> </w:t>
      </w:r>
      <w:r w:rsidRPr="008D4DE3">
        <w:rPr>
          <w:rFonts w:ascii="Arial" w:hAnsi="Arial"/>
          <w:sz w:val="22"/>
          <w:szCs w:val="22"/>
        </w:rPr>
        <w:t>de</w:t>
      </w:r>
      <w:r w:rsidRPr="008D4DE3">
        <w:rPr>
          <w:rFonts w:ascii="Arial" w:hAnsi="Arial"/>
          <w:spacing w:val="36"/>
          <w:sz w:val="22"/>
          <w:szCs w:val="22"/>
        </w:rPr>
        <w:t xml:space="preserve"> </w:t>
      </w:r>
      <w:r w:rsidRPr="008D4DE3">
        <w:rPr>
          <w:rFonts w:ascii="Arial" w:hAnsi="Arial"/>
          <w:sz w:val="22"/>
          <w:szCs w:val="22"/>
        </w:rPr>
        <w:t>l'estacionament</w:t>
      </w:r>
      <w:r w:rsidRPr="008D4DE3">
        <w:rPr>
          <w:rFonts w:ascii="Arial" w:hAnsi="Arial"/>
          <w:spacing w:val="26"/>
          <w:sz w:val="22"/>
          <w:szCs w:val="22"/>
        </w:rPr>
        <w:t xml:space="preserve"> </w:t>
      </w:r>
      <w:r w:rsidRPr="008D4DE3">
        <w:rPr>
          <w:rFonts w:ascii="Arial" w:hAnsi="Arial"/>
          <w:sz w:val="22"/>
          <w:szCs w:val="22"/>
        </w:rPr>
        <w:t>i</w:t>
      </w:r>
      <w:r w:rsidRPr="008D4DE3">
        <w:rPr>
          <w:rFonts w:ascii="Arial" w:hAnsi="Arial"/>
          <w:spacing w:val="31"/>
          <w:sz w:val="22"/>
          <w:szCs w:val="22"/>
        </w:rPr>
        <w:t xml:space="preserve"> </w:t>
      </w:r>
      <w:r w:rsidRPr="008D4DE3">
        <w:rPr>
          <w:rFonts w:ascii="Arial" w:hAnsi="Arial"/>
          <w:sz w:val="22"/>
          <w:szCs w:val="22"/>
        </w:rPr>
        <w:t>no</w:t>
      </w:r>
      <w:r w:rsidRPr="008D4DE3">
        <w:rPr>
          <w:rFonts w:ascii="Arial" w:hAnsi="Arial"/>
          <w:spacing w:val="33"/>
          <w:sz w:val="22"/>
          <w:szCs w:val="22"/>
        </w:rPr>
        <w:t xml:space="preserve"> </w:t>
      </w:r>
      <w:r w:rsidRPr="008D4DE3">
        <w:rPr>
          <w:rFonts w:ascii="Arial" w:hAnsi="Arial"/>
          <w:sz w:val="22"/>
          <w:szCs w:val="22"/>
        </w:rPr>
        <w:t>subjectes</w:t>
      </w:r>
      <w:r w:rsidRPr="008D4DE3">
        <w:rPr>
          <w:rFonts w:ascii="Arial" w:hAnsi="Arial"/>
          <w:spacing w:val="31"/>
          <w:sz w:val="22"/>
          <w:szCs w:val="22"/>
        </w:rPr>
        <w:t xml:space="preserve"> </w:t>
      </w:r>
      <w:r w:rsidRPr="008D4DE3">
        <w:rPr>
          <w:rFonts w:ascii="Arial" w:hAnsi="Arial"/>
          <w:sz w:val="22"/>
          <w:szCs w:val="22"/>
        </w:rPr>
        <w:t>per</w:t>
      </w:r>
      <w:r w:rsidRPr="008D4DE3">
        <w:rPr>
          <w:rFonts w:ascii="Arial" w:hAnsi="Arial"/>
          <w:spacing w:val="36"/>
          <w:sz w:val="22"/>
          <w:szCs w:val="22"/>
        </w:rPr>
        <w:t xml:space="preserve"> </w:t>
      </w:r>
      <w:r w:rsidRPr="008D4DE3">
        <w:rPr>
          <w:rFonts w:ascii="Arial" w:hAnsi="Arial"/>
          <w:sz w:val="22"/>
          <w:szCs w:val="22"/>
        </w:rPr>
        <w:t>tant</w:t>
      </w:r>
      <w:r w:rsidRPr="008D4DE3">
        <w:rPr>
          <w:rFonts w:ascii="Arial" w:hAnsi="Arial"/>
          <w:spacing w:val="33"/>
          <w:sz w:val="22"/>
          <w:szCs w:val="22"/>
        </w:rPr>
        <w:t xml:space="preserve"> </w:t>
      </w:r>
      <w:r w:rsidRPr="008D4DE3">
        <w:rPr>
          <w:rFonts w:ascii="Arial" w:hAnsi="Arial"/>
          <w:sz w:val="22"/>
          <w:szCs w:val="22"/>
        </w:rPr>
        <w:t>al</w:t>
      </w:r>
      <w:r w:rsidRPr="008D4DE3">
        <w:rPr>
          <w:rFonts w:ascii="Arial" w:hAnsi="Arial"/>
          <w:spacing w:val="-47"/>
          <w:sz w:val="22"/>
          <w:szCs w:val="22"/>
        </w:rPr>
        <w:t xml:space="preserve"> </w:t>
      </w:r>
      <w:r w:rsidRPr="008D4DE3">
        <w:rPr>
          <w:rFonts w:ascii="Arial" w:hAnsi="Arial"/>
          <w:sz w:val="22"/>
          <w:szCs w:val="22"/>
        </w:rPr>
        <w:t>pagament</w:t>
      </w:r>
      <w:r w:rsidRPr="008D4DE3">
        <w:rPr>
          <w:rFonts w:ascii="Arial" w:hAnsi="Arial"/>
          <w:spacing w:val="-5"/>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la</w:t>
      </w:r>
      <w:r w:rsidRPr="008D4DE3">
        <w:rPr>
          <w:rFonts w:ascii="Arial" w:hAnsi="Arial"/>
          <w:spacing w:val="-6"/>
          <w:sz w:val="22"/>
          <w:szCs w:val="22"/>
        </w:rPr>
        <w:t xml:space="preserve"> </w:t>
      </w:r>
      <w:r w:rsidRPr="008D4DE3">
        <w:rPr>
          <w:rFonts w:ascii="Arial" w:hAnsi="Arial"/>
          <w:sz w:val="22"/>
          <w:szCs w:val="22"/>
        </w:rPr>
        <w:t>taxa</w:t>
      </w:r>
      <w:r w:rsidRPr="008D4DE3">
        <w:rPr>
          <w:rFonts w:ascii="Arial" w:hAnsi="Arial"/>
          <w:spacing w:val="-6"/>
          <w:sz w:val="22"/>
          <w:szCs w:val="22"/>
        </w:rPr>
        <w:t xml:space="preserve"> </w:t>
      </w:r>
      <w:r w:rsidRPr="008D4DE3">
        <w:rPr>
          <w:rFonts w:ascii="Arial" w:hAnsi="Arial"/>
          <w:sz w:val="22"/>
          <w:szCs w:val="22"/>
        </w:rPr>
        <w:t>els</w:t>
      </w:r>
      <w:r w:rsidRPr="008D4DE3">
        <w:rPr>
          <w:rFonts w:ascii="Arial" w:hAnsi="Arial"/>
          <w:spacing w:val="-4"/>
          <w:sz w:val="22"/>
          <w:szCs w:val="22"/>
        </w:rPr>
        <w:t xml:space="preserve"> </w:t>
      </w:r>
      <w:r w:rsidRPr="008D4DE3">
        <w:rPr>
          <w:rFonts w:ascii="Arial" w:hAnsi="Arial"/>
          <w:sz w:val="22"/>
          <w:szCs w:val="22"/>
        </w:rPr>
        <w:t>vehicles</w:t>
      </w:r>
      <w:r w:rsidRPr="008D4DE3">
        <w:rPr>
          <w:rFonts w:ascii="Arial" w:hAnsi="Arial"/>
          <w:spacing w:val="1"/>
          <w:sz w:val="22"/>
          <w:szCs w:val="22"/>
        </w:rPr>
        <w:t xml:space="preserve"> </w:t>
      </w:r>
      <w:r w:rsidRPr="008D4DE3">
        <w:rPr>
          <w:rFonts w:ascii="Arial" w:hAnsi="Arial"/>
          <w:sz w:val="22"/>
          <w:szCs w:val="22"/>
        </w:rPr>
        <w:t>següents:</w:t>
      </w:r>
    </w:p>
    <w:p w14:paraId="0ADE3C94" w14:textId="77777777" w:rsidR="00091F93" w:rsidRPr="008D4DE3" w:rsidRDefault="00091F93" w:rsidP="00163EC9">
      <w:pPr>
        <w:pStyle w:val="Textoindependiente"/>
        <w:rPr>
          <w:rFonts w:ascii="Arial" w:hAnsi="Arial"/>
          <w:sz w:val="22"/>
          <w:szCs w:val="22"/>
        </w:rPr>
      </w:pPr>
    </w:p>
    <w:p w14:paraId="287336AC" w14:textId="77777777" w:rsidR="00091F93" w:rsidRPr="008D4DE3" w:rsidRDefault="00091F93" w:rsidP="00163EC9">
      <w:pPr>
        <w:pStyle w:val="Prrafodelista"/>
        <w:numPr>
          <w:ilvl w:val="1"/>
          <w:numId w:val="87"/>
        </w:numPr>
        <w:ind w:left="0" w:firstLine="0"/>
        <w:rPr>
          <w:rFonts w:ascii="Arial" w:hAnsi="Arial" w:cs="Arial"/>
        </w:rPr>
      </w:pPr>
      <w:r w:rsidRPr="008D4DE3">
        <w:rPr>
          <w:rFonts w:ascii="Arial" w:hAnsi="Arial" w:cs="Arial"/>
        </w:rPr>
        <w:t>Els</w:t>
      </w:r>
      <w:r w:rsidRPr="008D4DE3">
        <w:rPr>
          <w:rFonts w:ascii="Arial" w:hAnsi="Arial" w:cs="Arial"/>
          <w:spacing w:val="-3"/>
        </w:rPr>
        <w:t xml:space="preserve"> </w:t>
      </w:r>
      <w:r w:rsidRPr="008D4DE3">
        <w:rPr>
          <w:rFonts w:ascii="Arial" w:hAnsi="Arial" w:cs="Arial"/>
        </w:rPr>
        <w:t>estacionats</w:t>
      </w:r>
      <w:r w:rsidRPr="008D4DE3">
        <w:rPr>
          <w:rFonts w:ascii="Arial" w:hAnsi="Arial" w:cs="Arial"/>
          <w:spacing w:val="-5"/>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zones</w:t>
      </w:r>
      <w:r w:rsidRPr="008D4DE3">
        <w:rPr>
          <w:rFonts w:ascii="Arial" w:hAnsi="Arial" w:cs="Arial"/>
          <w:spacing w:val="-3"/>
        </w:rPr>
        <w:t xml:space="preserve"> </w:t>
      </w:r>
      <w:r w:rsidRPr="008D4DE3">
        <w:rPr>
          <w:rFonts w:ascii="Arial" w:hAnsi="Arial" w:cs="Arial"/>
        </w:rPr>
        <w:t>reservades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seva</w:t>
      </w:r>
      <w:r w:rsidRPr="008D4DE3">
        <w:rPr>
          <w:rFonts w:ascii="Arial" w:hAnsi="Arial" w:cs="Arial"/>
          <w:spacing w:val="-3"/>
        </w:rPr>
        <w:t xml:space="preserve"> </w:t>
      </w:r>
      <w:r w:rsidRPr="008D4DE3">
        <w:rPr>
          <w:rFonts w:ascii="Arial" w:hAnsi="Arial" w:cs="Arial"/>
        </w:rPr>
        <w:t>categoria</w:t>
      </w:r>
      <w:r w:rsidRPr="008D4DE3">
        <w:rPr>
          <w:rFonts w:ascii="Arial" w:hAnsi="Arial" w:cs="Arial"/>
          <w:spacing w:val="-3"/>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activitat.</w:t>
      </w:r>
    </w:p>
    <w:p w14:paraId="67051F3A" w14:textId="77777777" w:rsidR="00091F93" w:rsidRPr="008D4DE3" w:rsidRDefault="00091F93" w:rsidP="00163EC9">
      <w:pPr>
        <w:pStyle w:val="Prrafodelista"/>
        <w:numPr>
          <w:ilvl w:val="1"/>
          <w:numId w:val="87"/>
        </w:numPr>
        <w:ind w:left="0" w:firstLine="0"/>
        <w:rPr>
          <w:rFonts w:ascii="Arial" w:hAnsi="Arial" w:cs="Arial"/>
        </w:rPr>
      </w:pPr>
      <w:r w:rsidRPr="008D4DE3">
        <w:rPr>
          <w:rFonts w:ascii="Arial" w:hAnsi="Arial" w:cs="Arial"/>
        </w:rPr>
        <w:t>Els</w:t>
      </w:r>
      <w:r w:rsidRPr="008D4DE3">
        <w:rPr>
          <w:rFonts w:ascii="Arial" w:hAnsi="Arial" w:cs="Arial"/>
          <w:spacing w:val="-5"/>
        </w:rPr>
        <w:t xml:space="preserve"> </w:t>
      </w:r>
      <w:r w:rsidRPr="008D4DE3">
        <w:rPr>
          <w:rFonts w:ascii="Arial" w:hAnsi="Arial" w:cs="Arial"/>
        </w:rPr>
        <w:t>vehicles</w:t>
      </w:r>
      <w:r w:rsidRPr="008D4DE3">
        <w:rPr>
          <w:rFonts w:ascii="Arial" w:hAnsi="Arial" w:cs="Arial"/>
          <w:spacing w:val="-3"/>
        </w:rPr>
        <w:t xml:space="preserve"> </w:t>
      </w:r>
      <w:r w:rsidRPr="008D4DE3">
        <w:rPr>
          <w:rFonts w:ascii="Arial" w:hAnsi="Arial" w:cs="Arial"/>
        </w:rPr>
        <w:t>taxi</w:t>
      </w:r>
      <w:r w:rsidRPr="008D4DE3">
        <w:rPr>
          <w:rFonts w:ascii="Arial" w:hAnsi="Arial" w:cs="Arial"/>
          <w:spacing w:val="-1"/>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estiguin</w:t>
      </w:r>
      <w:r w:rsidRPr="008D4DE3">
        <w:rPr>
          <w:rFonts w:ascii="Arial" w:hAnsi="Arial" w:cs="Arial"/>
          <w:spacing w:val="-5"/>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servei</w:t>
      </w:r>
      <w:r w:rsidRPr="008D4DE3">
        <w:rPr>
          <w:rFonts w:ascii="Arial" w:hAnsi="Arial" w:cs="Arial"/>
          <w:spacing w:val="-2"/>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seu</w:t>
      </w:r>
      <w:r w:rsidRPr="008D4DE3">
        <w:rPr>
          <w:rFonts w:ascii="Arial" w:hAnsi="Arial" w:cs="Arial"/>
          <w:spacing w:val="-4"/>
        </w:rPr>
        <w:t xml:space="preserve"> </w:t>
      </w:r>
      <w:r w:rsidRPr="008D4DE3">
        <w:rPr>
          <w:rFonts w:ascii="Arial" w:hAnsi="Arial" w:cs="Arial"/>
        </w:rPr>
        <w:t>conductor</w:t>
      </w:r>
      <w:r w:rsidRPr="008D4DE3">
        <w:rPr>
          <w:rFonts w:ascii="Arial" w:hAnsi="Arial" w:cs="Arial"/>
          <w:spacing w:val="-5"/>
        </w:rPr>
        <w:t xml:space="preserve"> </w:t>
      </w:r>
      <w:r w:rsidRPr="008D4DE3">
        <w:rPr>
          <w:rFonts w:ascii="Arial" w:hAnsi="Arial" w:cs="Arial"/>
        </w:rPr>
        <w:t>estigui</w:t>
      </w:r>
      <w:r w:rsidRPr="008D4DE3">
        <w:rPr>
          <w:rFonts w:ascii="Arial" w:hAnsi="Arial" w:cs="Arial"/>
          <w:spacing w:val="-1"/>
        </w:rPr>
        <w:t xml:space="preserve"> </w:t>
      </w:r>
      <w:r w:rsidRPr="008D4DE3">
        <w:rPr>
          <w:rFonts w:ascii="Arial" w:hAnsi="Arial" w:cs="Arial"/>
        </w:rPr>
        <w:t>present.</w:t>
      </w:r>
    </w:p>
    <w:p w14:paraId="4A8BDD7E" w14:textId="77777777" w:rsidR="00091F93" w:rsidRPr="008D4DE3" w:rsidRDefault="00091F93" w:rsidP="00163EC9">
      <w:pPr>
        <w:pStyle w:val="Prrafodelista"/>
        <w:numPr>
          <w:ilvl w:val="1"/>
          <w:numId w:val="87"/>
        </w:numPr>
        <w:ind w:left="0" w:firstLine="0"/>
        <w:rPr>
          <w:rFonts w:ascii="Arial" w:hAnsi="Arial" w:cs="Arial"/>
        </w:rPr>
      </w:pPr>
      <w:r w:rsidRPr="008D4DE3">
        <w:rPr>
          <w:rFonts w:ascii="Arial" w:hAnsi="Arial" w:cs="Arial"/>
        </w:rPr>
        <w:t>Els</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servei</w:t>
      </w:r>
      <w:r w:rsidRPr="008D4DE3">
        <w:rPr>
          <w:rFonts w:ascii="Arial" w:hAnsi="Arial" w:cs="Arial"/>
          <w:spacing w:val="1"/>
        </w:rPr>
        <w:t xml:space="preserve"> </w:t>
      </w:r>
      <w:r w:rsidRPr="008D4DE3">
        <w:rPr>
          <w:rFonts w:ascii="Arial" w:hAnsi="Arial" w:cs="Arial"/>
        </w:rPr>
        <w:t>oficial,</w:t>
      </w:r>
      <w:r w:rsidRPr="008D4DE3">
        <w:rPr>
          <w:rFonts w:ascii="Arial" w:hAnsi="Arial" w:cs="Arial"/>
          <w:spacing w:val="1"/>
        </w:rPr>
        <w:t xml:space="preserve"> </w:t>
      </w:r>
      <w:r w:rsidRPr="008D4DE3">
        <w:rPr>
          <w:rFonts w:ascii="Arial" w:hAnsi="Arial" w:cs="Arial"/>
        </w:rPr>
        <w:t>externament</w:t>
      </w:r>
      <w:r w:rsidRPr="008D4DE3">
        <w:rPr>
          <w:rFonts w:ascii="Arial" w:hAnsi="Arial" w:cs="Arial"/>
          <w:spacing w:val="1"/>
        </w:rPr>
        <w:t xml:space="preserve"> </w:t>
      </w:r>
      <w:r w:rsidRPr="008D4DE3">
        <w:rPr>
          <w:rFonts w:ascii="Arial" w:hAnsi="Arial" w:cs="Arial"/>
        </w:rPr>
        <w:t>identificats</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siguin</w:t>
      </w:r>
      <w:r w:rsidRPr="008D4DE3">
        <w:rPr>
          <w:rFonts w:ascii="Arial" w:hAnsi="Arial" w:cs="Arial"/>
          <w:spacing w:val="1"/>
        </w:rPr>
        <w:t xml:space="preserve"> </w:t>
      </w:r>
      <w:r w:rsidRPr="008D4DE3">
        <w:rPr>
          <w:rFonts w:ascii="Arial" w:hAnsi="Arial" w:cs="Arial"/>
        </w:rPr>
        <w:t>propietat</w:t>
      </w:r>
      <w:r w:rsidRPr="008D4DE3">
        <w:rPr>
          <w:rFonts w:ascii="Arial" w:hAnsi="Arial" w:cs="Arial"/>
          <w:spacing w:val="1"/>
        </w:rPr>
        <w:t xml:space="preserve"> </w:t>
      </w:r>
      <w:r w:rsidRPr="008D4DE3">
        <w:rPr>
          <w:rFonts w:ascii="Arial" w:hAnsi="Arial" w:cs="Arial"/>
        </w:rPr>
        <w:t>d'organismes de l'Estat, de les Comunitats Autònomes o de l'Administració Local, que</w:t>
      </w:r>
      <w:r w:rsidRPr="008D4DE3">
        <w:rPr>
          <w:rFonts w:ascii="Arial" w:hAnsi="Arial" w:cs="Arial"/>
          <w:spacing w:val="1"/>
        </w:rPr>
        <w:t xml:space="preserve"> </w:t>
      </w:r>
      <w:r w:rsidRPr="008D4DE3">
        <w:rPr>
          <w:rFonts w:ascii="Arial" w:hAnsi="Arial" w:cs="Arial"/>
        </w:rPr>
        <w:t>estiguin destinats directa i exclusivament a la prestació dels serveis públics de la seva</w:t>
      </w:r>
      <w:r w:rsidRPr="008D4DE3">
        <w:rPr>
          <w:rFonts w:ascii="Arial" w:hAnsi="Arial" w:cs="Arial"/>
          <w:spacing w:val="1"/>
        </w:rPr>
        <w:t xml:space="preserve"> </w:t>
      </w:r>
      <w:r w:rsidRPr="008D4DE3">
        <w:rPr>
          <w:rFonts w:ascii="Arial" w:hAnsi="Arial" w:cs="Arial"/>
        </w:rPr>
        <w:t>competència</w:t>
      </w:r>
      <w:r w:rsidRPr="008D4DE3">
        <w:rPr>
          <w:rFonts w:ascii="Arial" w:hAnsi="Arial" w:cs="Arial"/>
          <w:spacing w:val="-5"/>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sempre</w:t>
      </w:r>
      <w:r w:rsidRPr="008D4DE3">
        <w:rPr>
          <w:rFonts w:ascii="Arial" w:hAnsi="Arial" w:cs="Arial"/>
          <w:spacing w:val="-2"/>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estiguin</w:t>
      </w:r>
      <w:r w:rsidRPr="008D4DE3">
        <w:rPr>
          <w:rFonts w:ascii="Arial" w:hAnsi="Arial" w:cs="Arial"/>
          <w:spacing w:val="-3"/>
        </w:rPr>
        <w:t xml:space="preserve"> </w:t>
      </w:r>
      <w:r w:rsidRPr="008D4DE3">
        <w:rPr>
          <w:rFonts w:ascii="Arial" w:hAnsi="Arial" w:cs="Arial"/>
        </w:rPr>
        <w:t>realitzant</w:t>
      </w:r>
      <w:r w:rsidRPr="008D4DE3">
        <w:rPr>
          <w:rFonts w:ascii="Arial" w:hAnsi="Arial" w:cs="Arial"/>
          <w:spacing w:val="-5"/>
        </w:rPr>
        <w:t xml:space="preserve"> </w:t>
      </w:r>
      <w:r w:rsidRPr="008D4DE3">
        <w:rPr>
          <w:rFonts w:ascii="Arial" w:hAnsi="Arial" w:cs="Arial"/>
        </w:rPr>
        <w:t>tals</w:t>
      </w:r>
      <w:r w:rsidRPr="008D4DE3">
        <w:rPr>
          <w:rFonts w:ascii="Arial" w:hAnsi="Arial" w:cs="Arial"/>
          <w:spacing w:val="-2"/>
        </w:rPr>
        <w:t xml:space="preserve"> </w:t>
      </w:r>
      <w:r w:rsidRPr="008D4DE3">
        <w:rPr>
          <w:rFonts w:ascii="Arial" w:hAnsi="Arial" w:cs="Arial"/>
        </w:rPr>
        <w:t>serveis.</w:t>
      </w:r>
    </w:p>
    <w:p w14:paraId="72BD1A6A" w14:textId="77777777" w:rsidR="00091F93" w:rsidRPr="008D4DE3" w:rsidRDefault="00091F93" w:rsidP="00163EC9">
      <w:pPr>
        <w:pStyle w:val="Prrafodelista"/>
        <w:numPr>
          <w:ilvl w:val="1"/>
          <w:numId w:val="87"/>
        </w:numPr>
        <w:ind w:left="0" w:firstLine="0"/>
        <w:rPr>
          <w:rFonts w:ascii="Arial" w:hAnsi="Arial" w:cs="Arial"/>
        </w:rPr>
      </w:pPr>
      <w:r w:rsidRPr="008D4DE3">
        <w:rPr>
          <w:rFonts w:ascii="Arial" w:hAnsi="Arial" w:cs="Arial"/>
          <w:spacing w:val="-1"/>
        </w:rPr>
        <w:t>Els</w:t>
      </w:r>
      <w:r w:rsidRPr="008D4DE3">
        <w:rPr>
          <w:rFonts w:ascii="Arial" w:hAnsi="Arial" w:cs="Arial"/>
          <w:spacing w:val="-10"/>
        </w:rPr>
        <w:t xml:space="preserve"> </w:t>
      </w:r>
      <w:r w:rsidRPr="008D4DE3">
        <w:rPr>
          <w:rFonts w:ascii="Arial" w:hAnsi="Arial" w:cs="Arial"/>
          <w:spacing w:val="-1"/>
        </w:rPr>
        <w:t>vehicles</w:t>
      </w:r>
      <w:r w:rsidRPr="008D4DE3">
        <w:rPr>
          <w:rFonts w:ascii="Arial" w:hAnsi="Arial" w:cs="Arial"/>
          <w:spacing w:val="-7"/>
        </w:rPr>
        <w:t xml:space="preserve"> </w:t>
      </w:r>
      <w:r w:rsidRPr="008D4DE3">
        <w:rPr>
          <w:rFonts w:ascii="Arial" w:hAnsi="Arial" w:cs="Arial"/>
          <w:spacing w:val="-1"/>
        </w:rPr>
        <w:t>de</w:t>
      </w:r>
      <w:r w:rsidRPr="008D4DE3">
        <w:rPr>
          <w:rFonts w:ascii="Arial" w:hAnsi="Arial" w:cs="Arial"/>
          <w:spacing w:val="-12"/>
        </w:rPr>
        <w:t xml:space="preserve"> </w:t>
      </w:r>
      <w:r w:rsidRPr="008D4DE3">
        <w:rPr>
          <w:rFonts w:ascii="Arial" w:hAnsi="Arial" w:cs="Arial"/>
          <w:spacing w:val="-1"/>
        </w:rPr>
        <w:t>les</w:t>
      </w:r>
      <w:r w:rsidRPr="008D4DE3">
        <w:rPr>
          <w:rFonts w:ascii="Arial" w:hAnsi="Arial" w:cs="Arial"/>
          <w:spacing w:val="-5"/>
        </w:rPr>
        <w:t xml:space="preserve"> </w:t>
      </w:r>
      <w:r w:rsidRPr="008D4DE3">
        <w:rPr>
          <w:rFonts w:ascii="Arial" w:hAnsi="Arial" w:cs="Arial"/>
          <w:spacing w:val="-1"/>
        </w:rPr>
        <w:t>representacions</w:t>
      </w:r>
      <w:r w:rsidRPr="008D4DE3">
        <w:rPr>
          <w:rFonts w:ascii="Arial" w:hAnsi="Arial" w:cs="Arial"/>
          <w:spacing w:val="-5"/>
        </w:rPr>
        <w:t xml:space="preserve"> </w:t>
      </w:r>
      <w:r w:rsidRPr="008D4DE3">
        <w:rPr>
          <w:rFonts w:ascii="Arial" w:hAnsi="Arial" w:cs="Arial"/>
          <w:spacing w:val="-1"/>
        </w:rPr>
        <w:t>diplomàtiques</w:t>
      </w:r>
      <w:r w:rsidRPr="008D4DE3">
        <w:rPr>
          <w:rFonts w:ascii="Arial" w:hAnsi="Arial" w:cs="Arial"/>
          <w:spacing w:val="-3"/>
        </w:rPr>
        <w:t xml:space="preserve"> </w:t>
      </w:r>
      <w:r w:rsidRPr="008D4DE3">
        <w:rPr>
          <w:rFonts w:ascii="Arial" w:hAnsi="Arial" w:cs="Arial"/>
          <w:spacing w:val="-1"/>
        </w:rPr>
        <w:t>acreditades</w:t>
      </w:r>
      <w:r w:rsidRPr="008D4DE3">
        <w:rPr>
          <w:rFonts w:ascii="Arial" w:hAnsi="Arial" w:cs="Arial"/>
          <w:spacing w:val="-4"/>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Espanya,</w:t>
      </w:r>
      <w:r w:rsidRPr="008D4DE3">
        <w:rPr>
          <w:rFonts w:ascii="Arial" w:hAnsi="Arial" w:cs="Arial"/>
          <w:spacing w:val="-7"/>
        </w:rPr>
        <w:t xml:space="preserve"> </w:t>
      </w:r>
      <w:r w:rsidRPr="008D4DE3">
        <w:rPr>
          <w:rFonts w:ascii="Arial" w:hAnsi="Arial" w:cs="Arial"/>
        </w:rPr>
        <w:t>externament</w:t>
      </w:r>
      <w:r w:rsidRPr="008D4DE3">
        <w:rPr>
          <w:rFonts w:ascii="Arial" w:hAnsi="Arial" w:cs="Arial"/>
          <w:spacing w:val="-48"/>
        </w:rPr>
        <w:t xml:space="preserve"> </w:t>
      </w:r>
      <w:r w:rsidRPr="008D4DE3">
        <w:rPr>
          <w:rFonts w:ascii="Arial" w:hAnsi="Arial" w:cs="Arial"/>
        </w:rPr>
        <w:t>identificats</w:t>
      </w:r>
      <w:r w:rsidRPr="008D4DE3">
        <w:rPr>
          <w:rFonts w:ascii="Arial" w:hAnsi="Arial" w:cs="Arial"/>
          <w:spacing w:val="-5"/>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plaques</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matricula</w:t>
      </w:r>
      <w:r w:rsidRPr="008D4DE3">
        <w:rPr>
          <w:rFonts w:ascii="Arial" w:hAnsi="Arial" w:cs="Arial"/>
          <w:spacing w:val="-4"/>
        </w:rPr>
        <w:t xml:space="preserve"> </w:t>
      </w:r>
      <w:r w:rsidRPr="008D4DE3">
        <w:rPr>
          <w:rFonts w:ascii="Arial" w:hAnsi="Arial" w:cs="Arial"/>
        </w:rPr>
        <w:t>diplomàtica,</w:t>
      </w:r>
      <w:r w:rsidRPr="008D4DE3">
        <w:rPr>
          <w:rFonts w:ascii="Arial" w:hAnsi="Arial" w:cs="Arial"/>
          <w:spacing w:val="-8"/>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condició</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reciprocitat.</w:t>
      </w:r>
    </w:p>
    <w:p w14:paraId="5BAB4712" w14:textId="77777777" w:rsidR="00091F93" w:rsidRPr="008D4DE3" w:rsidRDefault="00091F93" w:rsidP="00163EC9">
      <w:pPr>
        <w:pStyle w:val="Prrafodelista"/>
        <w:numPr>
          <w:ilvl w:val="1"/>
          <w:numId w:val="87"/>
        </w:numPr>
        <w:ind w:left="0" w:firstLine="0"/>
        <w:rPr>
          <w:rFonts w:ascii="Arial" w:hAnsi="Arial" w:cs="Arial"/>
        </w:rPr>
      </w:pPr>
      <w:r w:rsidRPr="008D4DE3">
        <w:rPr>
          <w:rFonts w:ascii="Arial" w:hAnsi="Arial" w:cs="Arial"/>
        </w:rPr>
        <w:t>Els vehicles destinats a l'assistència sanitària que pertanyin als Serveis d'Urgències</w:t>
      </w:r>
      <w:r w:rsidRPr="008D4DE3">
        <w:rPr>
          <w:rFonts w:ascii="Arial" w:hAnsi="Arial" w:cs="Arial"/>
          <w:spacing w:val="1"/>
        </w:rPr>
        <w:t xml:space="preserve"> </w:t>
      </w:r>
      <w:r w:rsidRPr="008D4DE3">
        <w:rPr>
          <w:rFonts w:ascii="Arial" w:hAnsi="Arial" w:cs="Arial"/>
        </w:rPr>
        <w:t>Sanitàries Públics, Creu Roja i la resta d'Ambulàncies sempre que estiguin realitzant</w:t>
      </w:r>
      <w:r w:rsidRPr="008D4DE3">
        <w:rPr>
          <w:rFonts w:ascii="Arial" w:hAnsi="Arial" w:cs="Arial"/>
          <w:spacing w:val="1"/>
        </w:rPr>
        <w:t xml:space="preserve"> </w:t>
      </w:r>
      <w:r w:rsidRPr="008D4DE3">
        <w:rPr>
          <w:rFonts w:ascii="Arial" w:hAnsi="Arial" w:cs="Arial"/>
        </w:rPr>
        <w:t>serveis</w:t>
      </w:r>
      <w:r w:rsidRPr="008D4DE3">
        <w:rPr>
          <w:rFonts w:ascii="Arial" w:hAnsi="Arial" w:cs="Arial"/>
          <w:spacing w:val="-4"/>
        </w:rPr>
        <w:t xml:space="preserve"> </w:t>
      </w:r>
      <w:r w:rsidRPr="008D4DE3">
        <w:rPr>
          <w:rFonts w:ascii="Arial" w:hAnsi="Arial" w:cs="Arial"/>
        </w:rPr>
        <w:t>d'urgència.</w:t>
      </w:r>
    </w:p>
    <w:p w14:paraId="54D27366" w14:textId="77777777" w:rsidR="00091F93" w:rsidRPr="008D4DE3" w:rsidRDefault="00091F93" w:rsidP="00163EC9">
      <w:pPr>
        <w:pStyle w:val="Prrafodelista"/>
        <w:numPr>
          <w:ilvl w:val="1"/>
          <w:numId w:val="87"/>
        </w:numPr>
        <w:ind w:left="0" w:firstLine="0"/>
        <w:rPr>
          <w:rFonts w:ascii="Arial" w:hAnsi="Arial" w:cs="Arial"/>
        </w:rPr>
      </w:pPr>
      <w:r w:rsidRPr="008D4DE3">
        <w:rPr>
          <w:rFonts w:ascii="Arial" w:hAnsi="Arial" w:cs="Arial"/>
        </w:rPr>
        <w:t>Els vehicles destinats al transport de persones de mobilitat reduïda, en els quals</w:t>
      </w:r>
      <w:r w:rsidRPr="008D4DE3">
        <w:rPr>
          <w:rFonts w:ascii="Arial" w:hAnsi="Arial" w:cs="Arial"/>
          <w:spacing w:val="1"/>
        </w:rPr>
        <w:t xml:space="preserve"> </w:t>
      </w:r>
      <w:r w:rsidRPr="008D4DE3">
        <w:rPr>
          <w:rFonts w:ascii="Arial" w:hAnsi="Arial" w:cs="Arial"/>
        </w:rPr>
        <w:t>s'exhibeixi l'autorització especial corresponent, sempre que s'estigui transportant al</w:t>
      </w:r>
      <w:r w:rsidRPr="008D4DE3">
        <w:rPr>
          <w:rFonts w:ascii="Arial" w:hAnsi="Arial" w:cs="Arial"/>
          <w:spacing w:val="1"/>
        </w:rPr>
        <w:t xml:space="preserve"> </w:t>
      </w:r>
      <w:r w:rsidRPr="008D4DE3">
        <w:rPr>
          <w:rFonts w:ascii="Arial" w:hAnsi="Arial" w:cs="Arial"/>
        </w:rPr>
        <w:t>titular</w:t>
      </w:r>
      <w:r w:rsidRPr="008D4DE3">
        <w:rPr>
          <w:rFonts w:ascii="Arial" w:hAnsi="Arial" w:cs="Arial"/>
          <w:spacing w:val="-7"/>
        </w:rPr>
        <w:t xml:space="preserve"> </w:t>
      </w:r>
      <w:r w:rsidRPr="008D4DE3">
        <w:rPr>
          <w:rFonts w:ascii="Arial" w:hAnsi="Arial" w:cs="Arial"/>
        </w:rPr>
        <w:t>d'aquesta</w:t>
      </w:r>
      <w:r w:rsidRPr="008D4DE3">
        <w:rPr>
          <w:rFonts w:ascii="Arial" w:hAnsi="Arial" w:cs="Arial"/>
          <w:spacing w:val="-2"/>
        </w:rPr>
        <w:t xml:space="preserve"> </w:t>
      </w:r>
      <w:r w:rsidRPr="008D4DE3">
        <w:rPr>
          <w:rFonts w:ascii="Arial" w:hAnsi="Arial" w:cs="Arial"/>
        </w:rPr>
        <w:t>autorització.</w:t>
      </w:r>
    </w:p>
    <w:p w14:paraId="28A2058B" w14:textId="77777777" w:rsidR="00091F93" w:rsidRPr="008D4DE3" w:rsidRDefault="00091F93" w:rsidP="00163EC9">
      <w:pPr>
        <w:pStyle w:val="Prrafodelista"/>
        <w:numPr>
          <w:ilvl w:val="1"/>
          <w:numId w:val="87"/>
        </w:numPr>
        <w:ind w:left="0" w:firstLine="0"/>
        <w:rPr>
          <w:rFonts w:ascii="Arial" w:hAnsi="Arial" w:cs="Arial"/>
        </w:rPr>
      </w:pPr>
      <w:r w:rsidRPr="008D4DE3">
        <w:rPr>
          <w:rFonts w:ascii="Arial" w:hAnsi="Arial" w:cs="Arial"/>
        </w:rPr>
        <w:t>Els</w:t>
      </w:r>
      <w:r w:rsidRPr="008D4DE3">
        <w:rPr>
          <w:rFonts w:ascii="Arial" w:hAnsi="Arial" w:cs="Arial"/>
          <w:spacing w:val="-10"/>
        </w:rPr>
        <w:t xml:space="preserve"> </w:t>
      </w:r>
      <w:r w:rsidRPr="008D4DE3">
        <w:rPr>
          <w:rFonts w:ascii="Arial" w:hAnsi="Arial" w:cs="Arial"/>
        </w:rPr>
        <w:t>vehicles</w:t>
      </w:r>
      <w:r w:rsidRPr="008D4DE3">
        <w:rPr>
          <w:rFonts w:ascii="Arial" w:hAnsi="Arial" w:cs="Arial"/>
          <w:spacing w:val="-1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particulars</w:t>
      </w:r>
      <w:r w:rsidRPr="008D4DE3">
        <w:rPr>
          <w:rFonts w:ascii="Arial" w:hAnsi="Arial" w:cs="Arial"/>
          <w:spacing w:val="-8"/>
        </w:rPr>
        <w:t xml:space="preserve"> </w:t>
      </w:r>
      <w:r w:rsidRPr="008D4DE3">
        <w:rPr>
          <w:rFonts w:ascii="Arial" w:hAnsi="Arial" w:cs="Arial"/>
        </w:rPr>
        <w:t>autoritzats</w:t>
      </w:r>
      <w:r w:rsidRPr="008D4DE3">
        <w:rPr>
          <w:rFonts w:ascii="Arial" w:hAnsi="Arial" w:cs="Arial"/>
          <w:spacing w:val="-8"/>
        </w:rPr>
        <w:t xml:space="preserve"> </w:t>
      </w:r>
      <w:r w:rsidRPr="008D4DE3">
        <w:rPr>
          <w:rFonts w:ascii="Arial" w:hAnsi="Arial" w:cs="Arial"/>
        </w:rPr>
        <w:t>per</w:t>
      </w:r>
      <w:r w:rsidRPr="008D4DE3">
        <w:rPr>
          <w:rFonts w:ascii="Arial" w:hAnsi="Arial" w:cs="Arial"/>
          <w:spacing w:val="-7"/>
        </w:rPr>
        <w:t xml:space="preserve"> </w:t>
      </w:r>
      <w:r w:rsidRPr="008D4DE3">
        <w:rPr>
          <w:rFonts w:ascii="Arial" w:hAnsi="Arial" w:cs="Arial"/>
        </w:rPr>
        <w:t>l'Organisme</w:t>
      </w:r>
      <w:r w:rsidRPr="008D4DE3">
        <w:rPr>
          <w:rFonts w:ascii="Arial" w:hAnsi="Arial" w:cs="Arial"/>
          <w:spacing w:val="-8"/>
        </w:rPr>
        <w:t xml:space="preserve"> </w:t>
      </w:r>
      <w:r w:rsidRPr="008D4DE3">
        <w:rPr>
          <w:rFonts w:ascii="Arial" w:hAnsi="Arial" w:cs="Arial"/>
        </w:rPr>
        <w:t>municipal</w:t>
      </w:r>
      <w:r w:rsidRPr="008D4DE3">
        <w:rPr>
          <w:rFonts w:ascii="Arial" w:hAnsi="Arial" w:cs="Arial"/>
          <w:spacing w:val="-4"/>
        </w:rPr>
        <w:t xml:space="preserve"> </w:t>
      </w:r>
      <w:r w:rsidRPr="008D4DE3">
        <w:rPr>
          <w:rFonts w:ascii="Arial" w:hAnsi="Arial" w:cs="Arial"/>
        </w:rPr>
        <w:t>competent</w:t>
      </w:r>
      <w:r w:rsidRPr="008D4DE3">
        <w:rPr>
          <w:rFonts w:ascii="Arial" w:hAnsi="Arial" w:cs="Arial"/>
          <w:spacing w:val="-9"/>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l'àmbit</w:t>
      </w:r>
      <w:r w:rsidRPr="008D4DE3">
        <w:rPr>
          <w:rFonts w:ascii="Arial" w:hAnsi="Arial" w:cs="Arial"/>
          <w:spacing w:val="-47"/>
        </w:rPr>
        <w:t xml:space="preserve"> </w:t>
      </w:r>
      <w:r w:rsidRPr="008D4DE3">
        <w:rPr>
          <w:rFonts w:ascii="Arial" w:hAnsi="Arial" w:cs="Arial"/>
        </w:rPr>
        <w:t>de la mobilitat, que en horari laboral es destinin a la realització de serveis públics de la</w:t>
      </w:r>
      <w:r w:rsidRPr="008D4DE3">
        <w:rPr>
          <w:rFonts w:ascii="Arial" w:hAnsi="Arial" w:cs="Arial"/>
          <w:spacing w:val="1"/>
        </w:rPr>
        <w:t xml:space="preserve"> </w:t>
      </w:r>
      <w:r w:rsidRPr="008D4DE3">
        <w:rPr>
          <w:rFonts w:ascii="Arial" w:hAnsi="Arial" w:cs="Arial"/>
        </w:rPr>
        <w:t>seva</w:t>
      </w:r>
      <w:r w:rsidRPr="008D4DE3">
        <w:rPr>
          <w:rFonts w:ascii="Arial" w:hAnsi="Arial" w:cs="Arial"/>
          <w:spacing w:val="-6"/>
        </w:rPr>
        <w:t xml:space="preserve"> </w:t>
      </w:r>
      <w:r w:rsidRPr="008D4DE3">
        <w:rPr>
          <w:rFonts w:ascii="Arial" w:hAnsi="Arial" w:cs="Arial"/>
        </w:rPr>
        <w:t>competència.</w:t>
      </w:r>
    </w:p>
    <w:p w14:paraId="6ABB7824" w14:textId="77777777" w:rsidR="00091F93" w:rsidRPr="008D4DE3" w:rsidRDefault="00091F93" w:rsidP="00163EC9">
      <w:pPr>
        <w:pStyle w:val="Prrafodelista"/>
        <w:ind w:left="0"/>
        <w:rPr>
          <w:rFonts w:ascii="Arial" w:hAnsi="Arial" w:cs="Arial"/>
        </w:rPr>
      </w:pPr>
    </w:p>
    <w:p w14:paraId="34FCE455"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36.-</w:t>
      </w:r>
      <w:r w:rsidRPr="008D4DE3">
        <w:rPr>
          <w:rFonts w:ascii="Arial" w:hAnsi="Arial" w:cs="Arial"/>
          <w:spacing w:val="-6"/>
        </w:rPr>
        <w:t xml:space="preserve"> </w:t>
      </w:r>
      <w:r w:rsidRPr="008D4DE3">
        <w:rPr>
          <w:rFonts w:ascii="Arial" w:hAnsi="Arial" w:cs="Arial"/>
        </w:rPr>
        <w:t>Estacionament</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vehicles</w:t>
      </w:r>
      <w:r w:rsidRPr="008D4DE3">
        <w:rPr>
          <w:rFonts w:ascii="Arial" w:hAnsi="Arial" w:cs="Arial"/>
          <w:spacing w:val="-4"/>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targeta</w:t>
      </w:r>
      <w:r w:rsidRPr="008D4DE3">
        <w:rPr>
          <w:rFonts w:ascii="Arial" w:hAnsi="Arial" w:cs="Arial"/>
          <w:spacing w:val="-4"/>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persones</w:t>
      </w:r>
      <w:r w:rsidRPr="008D4DE3">
        <w:rPr>
          <w:rFonts w:ascii="Arial" w:hAnsi="Arial" w:cs="Arial"/>
          <w:spacing w:val="-5"/>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discapacitat</w:t>
      </w:r>
    </w:p>
    <w:p w14:paraId="64D04FE4" w14:textId="77777777" w:rsidR="00091F93" w:rsidRPr="008D4DE3" w:rsidRDefault="00091F93" w:rsidP="00163EC9">
      <w:pPr>
        <w:pStyle w:val="Ttulo2"/>
        <w:ind w:left="0"/>
        <w:jc w:val="both"/>
        <w:rPr>
          <w:rFonts w:ascii="Arial" w:hAnsi="Arial" w:cs="Arial"/>
        </w:rPr>
      </w:pPr>
    </w:p>
    <w:p w14:paraId="2695D4D1" w14:textId="77777777" w:rsidR="00091F93" w:rsidRPr="008D4DE3" w:rsidRDefault="00091F93" w:rsidP="00163EC9">
      <w:pPr>
        <w:pStyle w:val="Prrafodelista"/>
        <w:numPr>
          <w:ilvl w:val="0"/>
          <w:numId w:val="86"/>
        </w:numPr>
        <w:ind w:left="0" w:firstLine="0"/>
        <w:rPr>
          <w:rFonts w:ascii="Arial" w:hAnsi="Arial" w:cs="Arial"/>
        </w:rPr>
      </w:pPr>
      <w:r w:rsidRPr="008D4DE3">
        <w:rPr>
          <w:rFonts w:ascii="Arial" w:hAnsi="Arial" w:cs="Arial"/>
        </w:rPr>
        <w:t>Els titulars de targetes d’estacionament per a persones amb discapacitat expedides per</w:t>
      </w:r>
      <w:r w:rsidRPr="008D4DE3">
        <w:rPr>
          <w:rFonts w:ascii="Arial" w:hAnsi="Arial" w:cs="Arial"/>
          <w:spacing w:val="-47"/>
        </w:rPr>
        <w:t xml:space="preserve"> </w:t>
      </w:r>
      <w:r w:rsidRPr="008D4DE3">
        <w:rPr>
          <w:rFonts w:ascii="Arial" w:hAnsi="Arial" w:cs="Arial"/>
        </w:rPr>
        <w:t>l’Administració poden estacionar els seus vehicles, sense cap limitació de temps i sense obtenir</w:t>
      </w:r>
      <w:r w:rsidRPr="008D4DE3">
        <w:rPr>
          <w:rFonts w:ascii="Arial" w:hAnsi="Arial" w:cs="Arial"/>
          <w:spacing w:val="-47"/>
        </w:rPr>
        <w:t xml:space="preserve"> </w:t>
      </w:r>
      <w:r w:rsidRPr="008D4DE3">
        <w:rPr>
          <w:rFonts w:ascii="Arial" w:hAnsi="Arial" w:cs="Arial"/>
        </w:rPr>
        <w:t>comprovant, en els estacionaments amb horari limitat (blaves o taronges i verdes ) i en les zones de</w:t>
      </w:r>
      <w:r w:rsidRPr="008D4DE3">
        <w:rPr>
          <w:rFonts w:ascii="Arial" w:hAnsi="Arial" w:cs="Arial"/>
          <w:spacing w:val="1"/>
        </w:rPr>
        <w:t xml:space="preserve"> </w:t>
      </w:r>
      <w:r w:rsidRPr="008D4DE3">
        <w:rPr>
          <w:rFonts w:ascii="Arial" w:hAnsi="Arial" w:cs="Arial"/>
        </w:rPr>
        <w:t>càrrega</w:t>
      </w:r>
      <w:r w:rsidRPr="008D4DE3">
        <w:rPr>
          <w:rFonts w:ascii="Arial" w:hAnsi="Arial" w:cs="Arial"/>
          <w:spacing w:val="-4"/>
        </w:rPr>
        <w:t xml:space="preserve"> </w:t>
      </w:r>
      <w:r w:rsidRPr="008D4DE3">
        <w:rPr>
          <w:rFonts w:ascii="Arial" w:hAnsi="Arial" w:cs="Arial"/>
        </w:rPr>
        <w:t>i descàrrega.</w:t>
      </w:r>
      <w:r w:rsidRPr="008D4DE3">
        <w:rPr>
          <w:rFonts w:ascii="Arial" w:hAnsi="Arial" w:cs="Arial"/>
          <w:spacing w:val="-2"/>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tarja</w:t>
      </w:r>
      <w:r w:rsidRPr="008D4DE3">
        <w:rPr>
          <w:rFonts w:ascii="Arial" w:hAnsi="Arial" w:cs="Arial"/>
          <w:spacing w:val="-4"/>
        </w:rPr>
        <w:t xml:space="preserve"> </w:t>
      </w:r>
      <w:r w:rsidRPr="008D4DE3">
        <w:rPr>
          <w:rFonts w:ascii="Arial" w:hAnsi="Arial" w:cs="Arial"/>
        </w:rPr>
        <w:t>ha</w:t>
      </w:r>
      <w:r w:rsidRPr="008D4DE3">
        <w:rPr>
          <w:rFonts w:ascii="Arial" w:hAnsi="Arial" w:cs="Arial"/>
          <w:spacing w:val="-2"/>
        </w:rPr>
        <w:t xml:space="preserve"> </w:t>
      </w:r>
      <w:r w:rsidRPr="008D4DE3">
        <w:rPr>
          <w:rFonts w:ascii="Arial" w:hAnsi="Arial" w:cs="Arial"/>
        </w:rPr>
        <w:t>d’exhibir-se</w:t>
      </w:r>
      <w:r w:rsidRPr="008D4DE3">
        <w:rPr>
          <w:rFonts w:ascii="Arial" w:hAnsi="Arial" w:cs="Arial"/>
          <w:spacing w:val="-6"/>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part</w:t>
      </w:r>
      <w:r w:rsidRPr="008D4DE3">
        <w:rPr>
          <w:rFonts w:ascii="Arial" w:hAnsi="Arial" w:cs="Arial"/>
          <w:spacing w:val="-7"/>
        </w:rPr>
        <w:t xml:space="preserve"> </w:t>
      </w:r>
      <w:r w:rsidRPr="008D4DE3">
        <w:rPr>
          <w:rFonts w:ascii="Arial" w:hAnsi="Arial" w:cs="Arial"/>
        </w:rPr>
        <w:t>frontal</w:t>
      </w:r>
      <w:r w:rsidRPr="008D4DE3">
        <w:rPr>
          <w:rFonts w:ascii="Arial" w:hAnsi="Arial" w:cs="Arial"/>
          <w:spacing w:val="-4"/>
        </w:rPr>
        <w:t xml:space="preserve"> </w:t>
      </w:r>
      <w:r w:rsidRPr="008D4DE3">
        <w:rPr>
          <w:rFonts w:ascii="Arial" w:hAnsi="Arial" w:cs="Arial"/>
        </w:rPr>
        <w:t>del parabrisa.</w:t>
      </w:r>
    </w:p>
    <w:p w14:paraId="5D121A7C" w14:textId="77777777" w:rsidR="00091F93" w:rsidRPr="008D4DE3" w:rsidRDefault="00091F93" w:rsidP="00163EC9">
      <w:pPr>
        <w:pStyle w:val="Textoindependiente"/>
        <w:rPr>
          <w:rFonts w:ascii="Arial" w:hAnsi="Arial"/>
          <w:sz w:val="22"/>
          <w:szCs w:val="22"/>
        </w:rPr>
      </w:pPr>
    </w:p>
    <w:p w14:paraId="1A8EE89B" w14:textId="77777777" w:rsidR="00091F93" w:rsidRPr="008D4DE3" w:rsidRDefault="00091F93" w:rsidP="00163EC9">
      <w:pPr>
        <w:pStyle w:val="Prrafodelista"/>
        <w:numPr>
          <w:ilvl w:val="0"/>
          <w:numId w:val="86"/>
        </w:numPr>
        <w:ind w:left="0" w:firstLine="0"/>
        <w:rPr>
          <w:rFonts w:ascii="Arial" w:hAnsi="Arial" w:cs="Arial"/>
        </w:rPr>
      </w:pPr>
      <w:r w:rsidRPr="008D4DE3">
        <w:rPr>
          <w:rFonts w:ascii="Arial" w:hAnsi="Arial" w:cs="Arial"/>
        </w:rPr>
        <w:t>Si</w:t>
      </w:r>
      <w:r w:rsidRPr="008D4DE3">
        <w:rPr>
          <w:rFonts w:ascii="Arial" w:hAnsi="Arial" w:cs="Arial"/>
          <w:spacing w:val="1"/>
        </w:rPr>
        <w:t xml:space="preserve"> </w:t>
      </w:r>
      <w:r w:rsidRPr="008D4DE3">
        <w:rPr>
          <w:rFonts w:ascii="Arial" w:hAnsi="Arial" w:cs="Arial"/>
        </w:rPr>
        <w:t>no</w:t>
      </w:r>
      <w:r w:rsidRPr="008D4DE3">
        <w:rPr>
          <w:rFonts w:ascii="Arial" w:hAnsi="Arial" w:cs="Arial"/>
          <w:spacing w:val="1"/>
        </w:rPr>
        <w:t xml:space="preserve"> </w:t>
      </w:r>
      <w:r w:rsidRPr="008D4DE3">
        <w:rPr>
          <w:rFonts w:ascii="Arial" w:hAnsi="Arial" w:cs="Arial"/>
        </w:rPr>
        <w:t>existeix</w:t>
      </w:r>
      <w:r w:rsidRPr="008D4DE3">
        <w:rPr>
          <w:rFonts w:ascii="Arial" w:hAnsi="Arial" w:cs="Arial"/>
          <w:spacing w:val="1"/>
        </w:rPr>
        <w:t xml:space="preserve"> </w:t>
      </w:r>
      <w:r w:rsidRPr="008D4DE3">
        <w:rPr>
          <w:rFonts w:ascii="Arial" w:hAnsi="Arial" w:cs="Arial"/>
        </w:rPr>
        <w:t>cap</w:t>
      </w:r>
      <w:r w:rsidRPr="008D4DE3">
        <w:rPr>
          <w:rFonts w:ascii="Arial" w:hAnsi="Arial" w:cs="Arial"/>
          <w:spacing w:val="1"/>
        </w:rPr>
        <w:t xml:space="preserve"> </w:t>
      </w:r>
      <w:r w:rsidRPr="008D4DE3">
        <w:rPr>
          <w:rFonts w:ascii="Arial" w:hAnsi="Arial" w:cs="Arial"/>
        </w:rPr>
        <w:t>tipus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zona</w:t>
      </w:r>
      <w:r w:rsidRPr="008D4DE3">
        <w:rPr>
          <w:rFonts w:ascii="Arial" w:hAnsi="Arial" w:cs="Arial"/>
          <w:spacing w:val="1"/>
        </w:rPr>
        <w:t xml:space="preserve"> </w:t>
      </w:r>
      <w:r w:rsidRPr="008D4DE3">
        <w:rPr>
          <w:rFonts w:ascii="Arial" w:hAnsi="Arial" w:cs="Arial"/>
        </w:rPr>
        <w:t>reservada</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utilització</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persones</w:t>
      </w:r>
      <w:r w:rsidRPr="008D4DE3">
        <w:rPr>
          <w:rFonts w:ascii="Arial" w:hAnsi="Arial" w:cs="Arial"/>
          <w:spacing w:val="1"/>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spacing w:val="-1"/>
        </w:rPr>
        <w:t>discapacitat</w:t>
      </w:r>
      <w:r w:rsidRPr="008D4DE3">
        <w:rPr>
          <w:rFonts w:ascii="Arial" w:hAnsi="Arial" w:cs="Arial"/>
          <w:spacing w:val="-12"/>
        </w:rPr>
        <w:t xml:space="preserve"> </w:t>
      </w:r>
      <w:r w:rsidRPr="008D4DE3">
        <w:rPr>
          <w:rFonts w:ascii="Arial" w:hAnsi="Arial" w:cs="Arial"/>
          <w:spacing w:val="-1"/>
        </w:rPr>
        <w:t>titulars</w:t>
      </w:r>
      <w:r w:rsidRPr="008D4DE3">
        <w:rPr>
          <w:rFonts w:ascii="Arial" w:hAnsi="Arial" w:cs="Arial"/>
          <w:spacing w:val="-11"/>
        </w:rPr>
        <w:t xml:space="preserve"> </w:t>
      </w:r>
      <w:r w:rsidRPr="008D4DE3">
        <w:rPr>
          <w:rFonts w:ascii="Arial" w:hAnsi="Arial" w:cs="Arial"/>
          <w:spacing w:val="-1"/>
        </w:rPr>
        <w:t>d’una targeta</w:t>
      </w:r>
      <w:r w:rsidRPr="008D4DE3">
        <w:rPr>
          <w:rFonts w:ascii="Arial" w:hAnsi="Arial" w:cs="Arial"/>
          <w:spacing w:val="-8"/>
        </w:rPr>
        <w:t xml:space="preserve"> </w:t>
      </w:r>
      <w:r w:rsidRPr="008D4DE3">
        <w:rPr>
          <w:rFonts w:ascii="Arial" w:hAnsi="Arial" w:cs="Arial"/>
        </w:rPr>
        <w:t>d’estacionament</w:t>
      </w:r>
      <w:r w:rsidRPr="008D4DE3">
        <w:rPr>
          <w:rFonts w:ascii="Arial" w:hAnsi="Arial" w:cs="Arial"/>
          <w:spacing w:val="-12"/>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prop</w:t>
      </w:r>
      <w:r w:rsidRPr="008D4DE3">
        <w:rPr>
          <w:rFonts w:ascii="Arial" w:hAnsi="Arial" w:cs="Arial"/>
          <w:spacing w:val="-12"/>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punt</w:t>
      </w:r>
      <w:r w:rsidRPr="008D4DE3">
        <w:rPr>
          <w:rFonts w:ascii="Arial" w:hAnsi="Arial" w:cs="Arial"/>
          <w:spacing w:val="-4"/>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destinació,</w:t>
      </w:r>
      <w:r w:rsidRPr="008D4DE3">
        <w:rPr>
          <w:rFonts w:ascii="Arial" w:hAnsi="Arial" w:cs="Arial"/>
          <w:spacing w:val="-9"/>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Policia</w:t>
      </w:r>
      <w:r w:rsidRPr="008D4DE3">
        <w:rPr>
          <w:rFonts w:ascii="Arial" w:hAnsi="Arial" w:cs="Arial"/>
          <w:spacing w:val="-9"/>
        </w:rPr>
        <w:t xml:space="preserve"> </w:t>
      </w:r>
      <w:r w:rsidRPr="008D4DE3">
        <w:rPr>
          <w:rFonts w:ascii="Arial" w:hAnsi="Arial" w:cs="Arial"/>
        </w:rPr>
        <w:t>Local</w:t>
      </w:r>
      <w:r w:rsidRPr="008D4DE3">
        <w:rPr>
          <w:rFonts w:ascii="Arial" w:hAnsi="Arial" w:cs="Arial"/>
          <w:spacing w:val="-48"/>
        </w:rPr>
        <w:t xml:space="preserve"> </w:t>
      </w:r>
      <w:r w:rsidRPr="008D4DE3">
        <w:rPr>
          <w:rFonts w:ascii="Arial" w:hAnsi="Arial" w:cs="Arial"/>
        </w:rPr>
        <w:t>permetrà l’estacionament en aquells llocs on destorbi menys la circulació, però mai en indrets</w:t>
      </w:r>
      <w:r w:rsidRPr="008D4DE3">
        <w:rPr>
          <w:rFonts w:ascii="Arial" w:hAnsi="Arial" w:cs="Arial"/>
          <w:spacing w:val="1"/>
        </w:rPr>
        <w:t xml:space="preserve"> </w:t>
      </w:r>
      <w:r w:rsidRPr="008D4DE3">
        <w:rPr>
          <w:rFonts w:ascii="Arial" w:hAnsi="Arial" w:cs="Arial"/>
        </w:rPr>
        <w:t>on l’estacionament incorri en alguna de les causes de retirada del vehicle que preveu aquesta</w:t>
      </w:r>
      <w:r w:rsidRPr="008D4DE3">
        <w:rPr>
          <w:rFonts w:ascii="Arial" w:hAnsi="Arial" w:cs="Arial"/>
          <w:spacing w:val="1"/>
        </w:rPr>
        <w:t xml:space="preserve"> </w:t>
      </w:r>
      <w:r w:rsidRPr="008D4DE3">
        <w:rPr>
          <w:rFonts w:ascii="Arial" w:hAnsi="Arial" w:cs="Arial"/>
        </w:rPr>
        <w:t>Ordenança.</w:t>
      </w:r>
    </w:p>
    <w:p w14:paraId="777E48D0" w14:textId="77777777" w:rsidR="00091F93" w:rsidRPr="008D4DE3" w:rsidRDefault="00091F93" w:rsidP="00163EC9">
      <w:pPr>
        <w:pStyle w:val="Textoindependiente"/>
        <w:rPr>
          <w:rFonts w:ascii="Arial" w:hAnsi="Arial"/>
          <w:sz w:val="22"/>
          <w:szCs w:val="22"/>
        </w:rPr>
      </w:pPr>
    </w:p>
    <w:p w14:paraId="42BC50D8" w14:textId="77777777" w:rsidR="00091F93" w:rsidRPr="008D4DE3" w:rsidRDefault="00091F93" w:rsidP="00163EC9">
      <w:pPr>
        <w:pStyle w:val="Ttulo2"/>
        <w:ind w:left="0"/>
        <w:jc w:val="both"/>
        <w:rPr>
          <w:rFonts w:ascii="Arial" w:hAnsi="Arial" w:cs="Arial"/>
        </w:rPr>
      </w:pPr>
      <w:r w:rsidRPr="008D4DE3">
        <w:rPr>
          <w:rFonts w:ascii="Arial" w:hAnsi="Arial" w:cs="Arial"/>
        </w:rPr>
        <w:t>CAPÍTOL</w:t>
      </w:r>
      <w:r w:rsidRPr="008D4DE3">
        <w:rPr>
          <w:rFonts w:ascii="Arial" w:hAnsi="Arial" w:cs="Arial"/>
          <w:spacing w:val="-7"/>
        </w:rPr>
        <w:t xml:space="preserve"> </w:t>
      </w:r>
      <w:r w:rsidRPr="008D4DE3">
        <w:rPr>
          <w:rFonts w:ascii="Arial" w:hAnsi="Arial" w:cs="Arial"/>
        </w:rPr>
        <w:t>III.-</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autoritzacions</w:t>
      </w:r>
      <w:r w:rsidRPr="008D4DE3">
        <w:rPr>
          <w:rFonts w:ascii="Arial" w:hAnsi="Arial" w:cs="Arial"/>
          <w:spacing w:val="-6"/>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reserves</w:t>
      </w:r>
      <w:r w:rsidRPr="008D4DE3">
        <w:rPr>
          <w:rFonts w:ascii="Arial" w:hAnsi="Arial" w:cs="Arial"/>
          <w:spacing w:val="-5"/>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entrada</w:t>
      </w:r>
      <w:r w:rsidRPr="008D4DE3">
        <w:rPr>
          <w:rFonts w:ascii="Arial" w:hAnsi="Arial" w:cs="Arial"/>
          <w:spacing w:val="-1"/>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sortida</w:t>
      </w:r>
      <w:r w:rsidRPr="008D4DE3">
        <w:rPr>
          <w:rFonts w:ascii="Arial" w:hAnsi="Arial" w:cs="Arial"/>
          <w:spacing w:val="-3"/>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vehicles.</w:t>
      </w:r>
    </w:p>
    <w:p w14:paraId="4D763CEB" w14:textId="77777777" w:rsidR="00091F93" w:rsidRPr="008D4DE3" w:rsidRDefault="00091F93" w:rsidP="00163EC9">
      <w:pPr>
        <w:spacing w:after="0" w:line="240" w:lineRule="auto"/>
        <w:rPr>
          <w:rFonts w:cs="Arial"/>
          <w:b/>
          <w:lang w:val="pt-PT"/>
        </w:rPr>
      </w:pPr>
      <w:r w:rsidRPr="008D4DE3">
        <w:rPr>
          <w:rFonts w:cs="Arial"/>
          <w:b/>
          <w:lang w:val="pt-PT"/>
        </w:rPr>
        <w:t>Article</w:t>
      </w:r>
      <w:r w:rsidRPr="008D4DE3">
        <w:rPr>
          <w:rFonts w:cs="Arial"/>
          <w:b/>
          <w:spacing w:val="-6"/>
          <w:lang w:val="pt-PT"/>
        </w:rPr>
        <w:t xml:space="preserve"> </w:t>
      </w:r>
      <w:r w:rsidRPr="008D4DE3">
        <w:rPr>
          <w:rFonts w:cs="Arial"/>
          <w:b/>
          <w:lang w:val="pt-PT"/>
        </w:rPr>
        <w:t>37.</w:t>
      </w:r>
      <w:r w:rsidRPr="008D4DE3">
        <w:rPr>
          <w:rFonts w:cs="Arial"/>
          <w:b/>
          <w:spacing w:val="-5"/>
          <w:lang w:val="pt-PT"/>
        </w:rPr>
        <w:t xml:space="preserve"> </w:t>
      </w:r>
      <w:r w:rsidRPr="008D4DE3">
        <w:rPr>
          <w:rFonts w:cs="Arial"/>
          <w:b/>
          <w:lang w:val="pt-PT"/>
        </w:rPr>
        <w:t>Norma</w:t>
      </w:r>
      <w:r w:rsidRPr="008D4DE3">
        <w:rPr>
          <w:rFonts w:cs="Arial"/>
          <w:b/>
          <w:spacing w:val="-6"/>
          <w:lang w:val="pt-PT"/>
        </w:rPr>
        <w:t xml:space="preserve"> </w:t>
      </w:r>
      <w:r w:rsidRPr="008D4DE3">
        <w:rPr>
          <w:rFonts w:cs="Arial"/>
          <w:b/>
          <w:lang w:val="pt-PT"/>
        </w:rPr>
        <w:t>general</w:t>
      </w:r>
      <w:r w:rsidRPr="008D4DE3">
        <w:rPr>
          <w:rFonts w:cs="Arial"/>
          <w:b/>
          <w:spacing w:val="-6"/>
          <w:lang w:val="pt-PT"/>
        </w:rPr>
        <w:t xml:space="preserve"> </w:t>
      </w:r>
      <w:r w:rsidRPr="008D4DE3">
        <w:rPr>
          <w:rFonts w:cs="Arial"/>
          <w:b/>
          <w:lang w:val="pt-PT"/>
        </w:rPr>
        <w:t>de</w:t>
      </w:r>
      <w:r w:rsidRPr="008D4DE3">
        <w:rPr>
          <w:rFonts w:cs="Arial"/>
          <w:b/>
          <w:spacing w:val="-7"/>
          <w:lang w:val="pt-PT"/>
        </w:rPr>
        <w:t xml:space="preserve"> </w:t>
      </w:r>
      <w:r w:rsidRPr="008D4DE3">
        <w:rPr>
          <w:rFonts w:cs="Arial"/>
          <w:b/>
          <w:lang w:val="pt-PT"/>
        </w:rPr>
        <w:t>les</w:t>
      </w:r>
      <w:r w:rsidRPr="008D4DE3">
        <w:rPr>
          <w:rFonts w:cs="Arial"/>
          <w:b/>
          <w:spacing w:val="-4"/>
          <w:lang w:val="pt-PT"/>
        </w:rPr>
        <w:t xml:space="preserve"> </w:t>
      </w:r>
      <w:r w:rsidRPr="008D4DE3">
        <w:rPr>
          <w:rFonts w:cs="Arial"/>
          <w:b/>
          <w:lang w:val="pt-PT"/>
        </w:rPr>
        <w:t>autoritzacions</w:t>
      </w:r>
      <w:r w:rsidRPr="008D4DE3">
        <w:rPr>
          <w:rFonts w:cs="Arial"/>
          <w:b/>
          <w:spacing w:val="-6"/>
          <w:lang w:val="pt-PT"/>
        </w:rPr>
        <w:t xml:space="preserve"> </w:t>
      </w:r>
      <w:r w:rsidRPr="008D4DE3">
        <w:rPr>
          <w:rFonts w:cs="Arial"/>
          <w:b/>
          <w:lang w:val="pt-PT"/>
        </w:rPr>
        <w:t>i reserves</w:t>
      </w:r>
      <w:r w:rsidRPr="008D4DE3">
        <w:rPr>
          <w:rFonts w:cs="Arial"/>
          <w:b/>
          <w:spacing w:val="-9"/>
          <w:lang w:val="pt-PT"/>
        </w:rPr>
        <w:t xml:space="preserve"> </w:t>
      </w:r>
      <w:r w:rsidRPr="008D4DE3">
        <w:rPr>
          <w:rFonts w:cs="Arial"/>
          <w:b/>
          <w:lang w:val="pt-PT"/>
        </w:rPr>
        <w:t>per</w:t>
      </w:r>
      <w:r w:rsidRPr="008D4DE3">
        <w:rPr>
          <w:rFonts w:cs="Arial"/>
          <w:b/>
          <w:spacing w:val="-4"/>
          <w:lang w:val="pt-PT"/>
        </w:rPr>
        <w:t xml:space="preserve"> </w:t>
      </w:r>
      <w:r w:rsidRPr="008D4DE3">
        <w:rPr>
          <w:rFonts w:cs="Arial"/>
          <w:b/>
          <w:lang w:val="pt-PT"/>
        </w:rPr>
        <w:t>a</w:t>
      </w:r>
      <w:r w:rsidRPr="008D4DE3">
        <w:rPr>
          <w:rFonts w:cs="Arial"/>
          <w:b/>
          <w:spacing w:val="-4"/>
          <w:lang w:val="pt-PT"/>
        </w:rPr>
        <w:t xml:space="preserve"> </w:t>
      </w:r>
      <w:r w:rsidRPr="008D4DE3">
        <w:rPr>
          <w:rFonts w:cs="Arial"/>
          <w:b/>
          <w:lang w:val="pt-PT"/>
        </w:rPr>
        <w:t>entrada i</w:t>
      </w:r>
      <w:r w:rsidRPr="008D4DE3">
        <w:rPr>
          <w:rFonts w:cs="Arial"/>
          <w:b/>
          <w:spacing w:val="-6"/>
          <w:lang w:val="pt-PT"/>
        </w:rPr>
        <w:t xml:space="preserve"> </w:t>
      </w:r>
      <w:r w:rsidRPr="008D4DE3">
        <w:rPr>
          <w:rFonts w:cs="Arial"/>
          <w:b/>
          <w:lang w:val="pt-PT"/>
        </w:rPr>
        <w:t>sortida de</w:t>
      </w:r>
      <w:r w:rsidRPr="008D4DE3">
        <w:rPr>
          <w:rFonts w:cs="Arial"/>
          <w:b/>
          <w:spacing w:val="-4"/>
          <w:lang w:val="pt-PT"/>
        </w:rPr>
        <w:t xml:space="preserve"> </w:t>
      </w:r>
      <w:r w:rsidRPr="008D4DE3">
        <w:rPr>
          <w:rFonts w:cs="Arial"/>
          <w:b/>
          <w:lang w:val="pt-PT"/>
        </w:rPr>
        <w:t>vehicles.</w:t>
      </w:r>
    </w:p>
    <w:p w14:paraId="4C0BE407" w14:textId="77777777" w:rsidR="00091F93" w:rsidRPr="008D4DE3" w:rsidRDefault="00091F93" w:rsidP="00163EC9">
      <w:pPr>
        <w:spacing w:after="0" w:line="240" w:lineRule="auto"/>
        <w:rPr>
          <w:rFonts w:cs="Arial"/>
          <w:b/>
          <w:lang w:val="pt-PT"/>
        </w:rPr>
      </w:pPr>
    </w:p>
    <w:p w14:paraId="7F37C684" w14:textId="77777777" w:rsidR="00091F93" w:rsidRPr="008D4DE3" w:rsidRDefault="00091F93" w:rsidP="00163EC9">
      <w:pPr>
        <w:pStyle w:val="Prrafodelista"/>
        <w:numPr>
          <w:ilvl w:val="0"/>
          <w:numId w:val="85"/>
        </w:numPr>
        <w:ind w:left="0" w:firstLine="0"/>
        <w:rPr>
          <w:rFonts w:ascii="Arial" w:hAnsi="Arial" w:cs="Arial"/>
        </w:rPr>
      </w:pPr>
      <w:r w:rsidRPr="008D4DE3">
        <w:rPr>
          <w:rFonts w:ascii="Arial" w:hAnsi="Arial" w:cs="Arial"/>
        </w:rPr>
        <w:t>Està subjecte a autorització municipal l'accés de vehicles a l'interior d'immobles quan</w:t>
      </w:r>
      <w:r w:rsidRPr="008D4DE3">
        <w:rPr>
          <w:rFonts w:ascii="Arial" w:hAnsi="Arial" w:cs="Arial"/>
          <w:spacing w:val="1"/>
        </w:rPr>
        <w:t xml:space="preserve"> </w:t>
      </w:r>
      <w:r w:rsidRPr="008D4DE3">
        <w:rPr>
          <w:rFonts w:ascii="Arial" w:hAnsi="Arial" w:cs="Arial"/>
        </w:rPr>
        <w:t>sigui necessari creuar voreres o altres béns de domini i ús públic o que suposi un ús privatiu o</w:t>
      </w:r>
      <w:r w:rsidRPr="008D4DE3">
        <w:rPr>
          <w:rFonts w:ascii="Arial" w:hAnsi="Arial" w:cs="Arial"/>
          <w:spacing w:val="1"/>
        </w:rPr>
        <w:t xml:space="preserve"> </w:t>
      </w:r>
      <w:r w:rsidRPr="008D4DE3">
        <w:rPr>
          <w:rFonts w:ascii="Arial" w:hAnsi="Arial" w:cs="Arial"/>
        </w:rPr>
        <w:t>una especial restricció de l'ús que correspongui a tots els ciutadans respecte a tots els béns o</w:t>
      </w:r>
      <w:r w:rsidRPr="008D4DE3">
        <w:rPr>
          <w:rFonts w:ascii="Arial" w:hAnsi="Arial" w:cs="Arial"/>
          <w:spacing w:val="1"/>
        </w:rPr>
        <w:t xml:space="preserve"> </w:t>
      </w:r>
      <w:r w:rsidRPr="008D4DE3">
        <w:rPr>
          <w:rFonts w:ascii="Arial" w:hAnsi="Arial" w:cs="Arial"/>
        </w:rPr>
        <w:t>impedeixi</w:t>
      </w:r>
      <w:r w:rsidRPr="008D4DE3">
        <w:rPr>
          <w:rFonts w:ascii="Arial" w:hAnsi="Arial" w:cs="Arial"/>
          <w:spacing w:val="-6"/>
        </w:rPr>
        <w:t xml:space="preserve"> </w:t>
      </w:r>
      <w:r w:rsidRPr="008D4DE3">
        <w:rPr>
          <w:rFonts w:ascii="Arial" w:hAnsi="Arial" w:cs="Arial"/>
        </w:rPr>
        <w:t>l'estacionament</w:t>
      </w:r>
      <w:r w:rsidRPr="008D4DE3">
        <w:rPr>
          <w:rFonts w:ascii="Arial" w:hAnsi="Arial" w:cs="Arial"/>
          <w:spacing w:val="-7"/>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parada</w:t>
      </w:r>
      <w:r w:rsidRPr="008D4DE3">
        <w:rPr>
          <w:rFonts w:ascii="Arial" w:hAnsi="Arial" w:cs="Arial"/>
          <w:spacing w:val="-2"/>
        </w:rPr>
        <w:t xml:space="preserve"> </w:t>
      </w:r>
      <w:r w:rsidRPr="008D4DE3">
        <w:rPr>
          <w:rFonts w:ascii="Arial" w:hAnsi="Arial" w:cs="Arial"/>
        </w:rPr>
        <w:t>d'altres</w:t>
      </w:r>
      <w:r w:rsidRPr="008D4DE3">
        <w:rPr>
          <w:rFonts w:ascii="Arial" w:hAnsi="Arial" w:cs="Arial"/>
          <w:spacing w:val="-4"/>
        </w:rPr>
        <w:t xml:space="preserve"> </w:t>
      </w:r>
      <w:r w:rsidRPr="008D4DE3">
        <w:rPr>
          <w:rFonts w:ascii="Arial" w:hAnsi="Arial" w:cs="Arial"/>
        </w:rPr>
        <w:t>vehicles</w:t>
      </w:r>
      <w:r w:rsidRPr="008D4DE3">
        <w:rPr>
          <w:rFonts w:ascii="Arial" w:hAnsi="Arial" w:cs="Arial"/>
          <w:spacing w:val="-4"/>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 front</w:t>
      </w:r>
      <w:r w:rsidRPr="008D4DE3">
        <w:rPr>
          <w:rFonts w:ascii="Arial" w:hAnsi="Arial" w:cs="Arial"/>
          <w:spacing w:val="-3"/>
        </w:rPr>
        <w:t xml:space="preserve"> </w:t>
      </w:r>
      <w:r w:rsidRPr="008D4DE3">
        <w:rPr>
          <w:rFonts w:ascii="Arial" w:hAnsi="Arial" w:cs="Arial"/>
        </w:rPr>
        <w:t>pel</w:t>
      </w:r>
      <w:r w:rsidRPr="008D4DE3">
        <w:rPr>
          <w:rFonts w:ascii="Arial" w:hAnsi="Arial" w:cs="Arial"/>
          <w:spacing w:val="-2"/>
        </w:rPr>
        <w:t xml:space="preserve"> </w:t>
      </w:r>
      <w:r w:rsidRPr="008D4DE3">
        <w:rPr>
          <w:rFonts w:ascii="Arial" w:hAnsi="Arial" w:cs="Arial"/>
        </w:rPr>
        <w:t>qual</w:t>
      </w:r>
      <w:r w:rsidRPr="008D4DE3">
        <w:rPr>
          <w:rFonts w:ascii="Arial" w:hAnsi="Arial" w:cs="Arial"/>
          <w:spacing w:val="-3"/>
        </w:rPr>
        <w:t xml:space="preserve"> </w:t>
      </w:r>
      <w:r w:rsidRPr="008D4DE3">
        <w:rPr>
          <w:rFonts w:ascii="Arial" w:hAnsi="Arial" w:cs="Arial"/>
        </w:rPr>
        <w:t>es</w:t>
      </w:r>
      <w:r w:rsidRPr="008D4DE3">
        <w:rPr>
          <w:rFonts w:ascii="Arial" w:hAnsi="Arial" w:cs="Arial"/>
          <w:spacing w:val="-3"/>
        </w:rPr>
        <w:t xml:space="preserve"> </w:t>
      </w:r>
      <w:r w:rsidRPr="008D4DE3">
        <w:rPr>
          <w:rFonts w:ascii="Arial" w:hAnsi="Arial" w:cs="Arial"/>
        </w:rPr>
        <w:t>realitza</w:t>
      </w:r>
      <w:r w:rsidRPr="008D4DE3">
        <w:rPr>
          <w:rFonts w:ascii="Arial" w:hAnsi="Arial" w:cs="Arial"/>
          <w:spacing w:val="-2"/>
        </w:rPr>
        <w:t xml:space="preserve"> </w:t>
      </w:r>
      <w:r w:rsidRPr="008D4DE3">
        <w:rPr>
          <w:rFonts w:ascii="Arial" w:hAnsi="Arial" w:cs="Arial"/>
        </w:rPr>
        <w:t>l'accés.</w:t>
      </w:r>
    </w:p>
    <w:p w14:paraId="214F8242" w14:textId="77777777" w:rsidR="00091F93" w:rsidRPr="008D4DE3" w:rsidRDefault="00091F93" w:rsidP="00163EC9">
      <w:pPr>
        <w:spacing w:after="0" w:line="240" w:lineRule="auto"/>
        <w:rPr>
          <w:rFonts w:cs="Arial"/>
          <w:lang w:val="pt-PT"/>
        </w:rPr>
      </w:pPr>
    </w:p>
    <w:p w14:paraId="1EDD401C" w14:textId="77777777" w:rsidR="00091F93" w:rsidRPr="008D4DE3" w:rsidRDefault="00091F93" w:rsidP="00163EC9">
      <w:pPr>
        <w:pStyle w:val="Prrafodelista"/>
        <w:numPr>
          <w:ilvl w:val="0"/>
          <w:numId w:val="85"/>
        </w:numPr>
        <w:ind w:left="0" w:firstLine="0"/>
        <w:rPr>
          <w:rFonts w:ascii="Arial" w:hAnsi="Arial" w:cs="Arial"/>
        </w:rPr>
      </w:pPr>
      <w:r w:rsidRPr="008D4DE3">
        <w:rPr>
          <w:rFonts w:ascii="Arial" w:hAnsi="Arial" w:cs="Arial"/>
        </w:rPr>
        <w:t>L’accés de vehicles des de la via pública als locals o recintes, o a l’inrevés constitueix un</w:t>
      </w:r>
      <w:r w:rsidRPr="008D4DE3">
        <w:rPr>
          <w:rFonts w:ascii="Arial" w:hAnsi="Arial" w:cs="Arial"/>
          <w:spacing w:val="-47"/>
        </w:rPr>
        <w:t xml:space="preserve"> </w:t>
      </w:r>
      <w:r w:rsidRPr="008D4DE3">
        <w:rPr>
          <w:rFonts w:ascii="Arial" w:hAnsi="Arial" w:cs="Arial"/>
        </w:rPr>
        <w:t>ús comú especial de béns de domini públic i, en conseqüència, estarà subjecte a llicència</w:t>
      </w:r>
      <w:r w:rsidRPr="008D4DE3">
        <w:rPr>
          <w:rFonts w:ascii="Arial" w:hAnsi="Arial" w:cs="Arial"/>
          <w:spacing w:val="1"/>
        </w:rPr>
        <w:t xml:space="preserve"> </w:t>
      </w:r>
      <w:r w:rsidRPr="008D4DE3">
        <w:rPr>
          <w:rFonts w:ascii="Arial" w:hAnsi="Arial" w:cs="Arial"/>
        </w:rPr>
        <w:t>municipal,</w:t>
      </w:r>
      <w:r w:rsidRPr="008D4DE3">
        <w:rPr>
          <w:rFonts w:ascii="Arial" w:hAnsi="Arial" w:cs="Arial"/>
          <w:spacing w:val="1"/>
        </w:rPr>
        <w:t xml:space="preserve"> </w:t>
      </w:r>
      <w:r w:rsidRPr="008D4DE3">
        <w:rPr>
          <w:rFonts w:ascii="Arial" w:hAnsi="Arial" w:cs="Arial"/>
        </w:rPr>
        <w:t>d’acord</w:t>
      </w:r>
      <w:r w:rsidRPr="008D4DE3">
        <w:rPr>
          <w:rFonts w:ascii="Arial" w:hAnsi="Arial" w:cs="Arial"/>
          <w:spacing w:val="1"/>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corresponent</w:t>
      </w:r>
      <w:r w:rsidRPr="008D4DE3">
        <w:rPr>
          <w:rFonts w:ascii="Arial" w:hAnsi="Arial" w:cs="Arial"/>
          <w:spacing w:val="1"/>
        </w:rPr>
        <w:t xml:space="preserve"> </w:t>
      </w:r>
      <w:r w:rsidRPr="008D4DE3">
        <w:rPr>
          <w:rFonts w:ascii="Arial" w:hAnsi="Arial" w:cs="Arial"/>
        </w:rPr>
        <w:t>Ordenança</w:t>
      </w:r>
      <w:r w:rsidRPr="008D4DE3">
        <w:rPr>
          <w:rFonts w:ascii="Arial" w:hAnsi="Arial" w:cs="Arial"/>
          <w:spacing w:val="1"/>
        </w:rPr>
        <w:t xml:space="preserve"> </w:t>
      </w:r>
      <w:r w:rsidRPr="008D4DE3">
        <w:rPr>
          <w:rFonts w:ascii="Arial" w:hAnsi="Arial" w:cs="Arial"/>
        </w:rPr>
        <w:t>municipal</w:t>
      </w:r>
      <w:r w:rsidRPr="008D4DE3">
        <w:rPr>
          <w:rFonts w:ascii="Arial" w:hAnsi="Arial" w:cs="Arial"/>
          <w:spacing w:val="1"/>
        </w:rPr>
        <w:t xml:space="preserve"> </w:t>
      </w:r>
      <w:r w:rsidRPr="008D4DE3">
        <w:rPr>
          <w:rFonts w:ascii="Arial" w:hAnsi="Arial" w:cs="Arial"/>
        </w:rPr>
        <w:t>sobre</w:t>
      </w:r>
      <w:r w:rsidRPr="008D4DE3">
        <w:rPr>
          <w:rFonts w:ascii="Arial" w:hAnsi="Arial" w:cs="Arial"/>
          <w:spacing w:val="1"/>
        </w:rPr>
        <w:t xml:space="preserve"> </w:t>
      </w:r>
      <w:r w:rsidRPr="008D4DE3">
        <w:rPr>
          <w:rFonts w:ascii="Arial" w:hAnsi="Arial" w:cs="Arial"/>
        </w:rPr>
        <w:t>llicències</w:t>
      </w:r>
      <w:r w:rsidRPr="008D4DE3">
        <w:rPr>
          <w:rFonts w:ascii="Arial" w:hAnsi="Arial" w:cs="Arial"/>
          <w:spacing w:val="1"/>
        </w:rPr>
        <w:t xml:space="preserve"> </w:t>
      </w:r>
      <w:r w:rsidRPr="008D4DE3">
        <w:rPr>
          <w:rFonts w:ascii="Arial" w:hAnsi="Arial" w:cs="Arial"/>
        </w:rPr>
        <w:t>d’accés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2"/>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locals</w:t>
      </w:r>
      <w:r w:rsidRPr="008D4DE3">
        <w:rPr>
          <w:rFonts w:ascii="Arial" w:hAnsi="Arial" w:cs="Arial"/>
          <w:spacing w:val="-2"/>
        </w:rPr>
        <w:t xml:space="preserve"> </w:t>
      </w:r>
      <w:r w:rsidRPr="008D4DE3">
        <w:rPr>
          <w:rFonts w:ascii="Arial" w:hAnsi="Arial" w:cs="Arial"/>
        </w:rPr>
        <w:t>(guals)</w:t>
      </w:r>
    </w:p>
    <w:p w14:paraId="28F1305D" w14:textId="77777777" w:rsidR="00091F93" w:rsidRPr="008D4DE3" w:rsidRDefault="00091F93" w:rsidP="00163EC9">
      <w:pPr>
        <w:pStyle w:val="Textoindependiente"/>
        <w:rPr>
          <w:rFonts w:ascii="Arial" w:hAnsi="Arial"/>
          <w:sz w:val="22"/>
          <w:szCs w:val="22"/>
        </w:rPr>
      </w:pPr>
    </w:p>
    <w:p w14:paraId="47D9307C"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38.-</w:t>
      </w:r>
      <w:r w:rsidRPr="008D4DE3">
        <w:rPr>
          <w:rFonts w:ascii="Arial" w:hAnsi="Arial" w:cs="Arial"/>
          <w:spacing w:val="-5"/>
        </w:rPr>
        <w:t xml:space="preserve"> </w:t>
      </w:r>
      <w:r w:rsidRPr="008D4DE3">
        <w:rPr>
          <w:rFonts w:ascii="Arial" w:hAnsi="Arial" w:cs="Arial"/>
        </w:rPr>
        <w:t>Deures</w:t>
      </w:r>
      <w:r w:rsidRPr="008D4DE3">
        <w:rPr>
          <w:rFonts w:ascii="Arial" w:hAnsi="Arial" w:cs="Arial"/>
          <w:spacing w:val="-1"/>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obligacions</w:t>
      </w:r>
      <w:r w:rsidRPr="008D4DE3">
        <w:rPr>
          <w:rFonts w:ascii="Arial" w:hAnsi="Arial" w:cs="Arial"/>
          <w:spacing w:val="-4"/>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titular</w:t>
      </w:r>
      <w:r w:rsidRPr="008D4DE3">
        <w:rPr>
          <w:rFonts w:ascii="Arial" w:hAnsi="Arial" w:cs="Arial"/>
          <w:spacing w:val="-4"/>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gual.</w:t>
      </w:r>
    </w:p>
    <w:p w14:paraId="7225D092" w14:textId="77777777" w:rsidR="00091F93" w:rsidRPr="008D4DE3" w:rsidRDefault="00091F93" w:rsidP="00163EC9">
      <w:pPr>
        <w:pStyle w:val="Ttulo2"/>
        <w:ind w:left="0"/>
        <w:jc w:val="both"/>
        <w:rPr>
          <w:rFonts w:ascii="Arial" w:hAnsi="Arial" w:cs="Arial"/>
        </w:rPr>
      </w:pPr>
    </w:p>
    <w:p w14:paraId="2FBF74D7" w14:textId="77777777" w:rsidR="00091F93" w:rsidRPr="008D4DE3" w:rsidRDefault="00091F93" w:rsidP="00163EC9">
      <w:pPr>
        <w:pStyle w:val="Textoindependiente"/>
        <w:rPr>
          <w:rFonts w:ascii="Arial" w:hAnsi="Arial"/>
          <w:sz w:val="22"/>
          <w:szCs w:val="22"/>
        </w:rPr>
      </w:pPr>
      <w:r w:rsidRPr="008D4DE3">
        <w:rPr>
          <w:rFonts w:ascii="Arial" w:hAnsi="Arial"/>
          <w:spacing w:val="-1"/>
          <w:sz w:val="22"/>
          <w:szCs w:val="22"/>
        </w:rPr>
        <w:t>Per</w:t>
      </w:r>
      <w:r w:rsidRPr="008D4DE3">
        <w:rPr>
          <w:rFonts w:ascii="Arial" w:hAnsi="Arial"/>
          <w:spacing w:val="-12"/>
          <w:sz w:val="22"/>
          <w:szCs w:val="22"/>
        </w:rPr>
        <w:t xml:space="preserve"> </w:t>
      </w:r>
      <w:r w:rsidRPr="008D4DE3">
        <w:rPr>
          <w:rFonts w:ascii="Arial" w:hAnsi="Arial"/>
          <w:spacing w:val="-1"/>
          <w:sz w:val="22"/>
          <w:szCs w:val="22"/>
        </w:rPr>
        <w:t>poder</w:t>
      </w:r>
      <w:r w:rsidRPr="008D4DE3">
        <w:rPr>
          <w:rFonts w:ascii="Arial" w:hAnsi="Arial"/>
          <w:spacing w:val="-10"/>
          <w:sz w:val="22"/>
          <w:szCs w:val="22"/>
        </w:rPr>
        <w:t xml:space="preserve"> </w:t>
      </w:r>
      <w:r w:rsidRPr="008D4DE3">
        <w:rPr>
          <w:rFonts w:ascii="Arial" w:hAnsi="Arial"/>
          <w:spacing w:val="-1"/>
          <w:sz w:val="22"/>
          <w:szCs w:val="22"/>
        </w:rPr>
        <w:t>gaudir</w:t>
      </w:r>
      <w:r w:rsidRPr="008D4DE3">
        <w:rPr>
          <w:rFonts w:ascii="Arial" w:hAnsi="Arial"/>
          <w:spacing w:val="-15"/>
          <w:sz w:val="22"/>
          <w:szCs w:val="22"/>
        </w:rPr>
        <w:t xml:space="preserve"> </w:t>
      </w:r>
      <w:r w:rsidRPr="008D4DE3">
        <w:rPr>
          <w:rFonts w:ascii="Arial" w:hAnsi="Arial"/>
          <w:spacing w:val="-1"/>
          <w:sz w:val="22"/>
          <w:szCs w:val="22"/>
        </w:rPr>
        <w:t>dels</w:t>
      </w:r>
      <w:r w:rsidRPr="008D4DE3">
        <w:rPr>
          <w:rFonts w:ascii="Arial" w:hAnsi="Arial"/>
          <w:spacing w:val="-13"/>
          <w:sz w:val="22"/>
          <w:szCs w:val="22"/>
        </w:rPr>
        <w:t xml:space="preserve"> </w:t>
      </w:r>
      <w:r w:rsidRPr="008D4DE3">
        <w:rPr>
          <w:rFonts w:ascii="Arial" w:hAnsi="Arial"/>
          <w:sz w:val="22"/>
          <w:szCs w:val="22"/>
        </w:rPr>
        <w:t>drets</w:t>
      </w:r>
      <w:r w:rsidRPr="008D4DE3">
        <w:rPr>
          <w:rFonts w:ascii="Arial" w:hAnsi="Arial"/>
          <w:spacing w:val="-10"/>
          <w:sz w:val="22"/>
          <w:szCs w:val="22"/>
        </w:rPr>
        <w:t xml:space="preserve"> </w:t>
      </w:r>
      <w:r w:rsidRPr="008D4DE3">
        <w:rPr>
          <w:rFonts w:ascii="Arial" w:hAnsi="Arial"/>
          <w:sz w:val="22"/>
          <w:szCs w:val="22"/>
        </w:rPr>
        <w:t>d’ús</w:t>
      </w:r>
      <w:r w:rsidRPr="008D4DE3">
        <w:rPr>
          <w:rFonts w:ascii="Arial" w:hAnsi="Arial"/>
          <w:spacing w:val="-8"/>
          <w:sz w:val="22"/>
          <w:szCs w:val="22"/>
        </w:rPr>
        <w:t xml:space="preserve"> </w:t>
      </w:r>
      <w:r w:rsidRPr="008D4DE3">
        <w:rPr>
          <w:rFonts w:ascii="Arial" w:hAnsi="Arial"/>
          <w:sz w:val="22"/>
          <w:szCs w:val="22"/>
        </w:rPr>
        <w:t>del</w:t>
      </w:r>
      <w:r w:rsidRPr="008D4DE3">
        <w:rPr>
          <w:rFonts w:ascii="Arial" w:hAnsi="Arial"/>
          <w:spacing w:val="-10"/>
          <w:sz w:val="22"/>
          <w:szCs w:val="22"/>
        </w:rPr>
        <w:t xml:space="preserve"> </w:t>
      </w:r>
      <w:r w:rsidRPr="008D4DE3">
        <w:rPr>
          <w:rFonts w:ascii="Arial" w:hAnsi="Arial"/>
          <w:sz w:val="22"/>
          <w:szCs w:val="22"/>
        </w:rPr>
        <w:t>gual,</w:t>
      </w:r>
      <w:r w:rsidRPr="008D4DE3">
        <w:rPr>
          <w:rFonts w:ascii="Arial" w:hAnsi="Arial"/>
          <w:spacing w:val="-17"/>
          <w:sz w:val="22"/>
          <w:szCs w:val="22"/>
        </w:rPr>
        <w:t xml:space="preserve"> </w:t>
      </w:r>
      <w:r w:rsidRPr="008D4DE3">
        <w:rPr>
          <w:rFonts w:ascii="Arial" w:hAnsi="Arial"/>
          <w:sz w:val="22"/>
          <w:szCs w:val="22"/>
        </w:rPr>
        <w:t>aquest</w:t>
      </w:r>
      <w:r w:rsidRPr="008D4DE3">
        <w:rPr>
          <w:rFonts w:ascii="Arial" w:hAnsi="Arial"/>
          <w:spacing w:val="-10"/>
          <w:sz w:val="22"/>
          <w:szCs w:val="22"/>
        </w:rPr>
        <w:t xml:space="preserve"> </w:t>
      </w:r>
      <w:r w:rsidRPr="008D4DE3">
        <w:rPr>
          <w:rFonts w:ascii="Arial" w:hAnsi="Arial"/>
          <w:sz w:val="22"/>
          <w:szCs w:val="22"/>
        </w:rPr>
        <w:t>ha</w:t>
      </w:r>
      <w:r w:rsidRPr="008D4DE3">
        <w:rPr>
          <w:rFonts w:ascii="Arial" w:hAnsi="Arial"/>
          <w:spacing w:val="-8"/>
          <w:sz w:val="22"/>
          <w:szCs w:val="22"/>
        </w:rPr>
        <w:t xml:space="preserve"> </w:t>
      </w:r>
      <w:r w:rsidRPr="008D4DE3">
        <w:rPr>
          <w:rFonts w:ascii="Arial" w:hAnsi="Arial"/>
          <w:sz w:val="22"/>
          <w:szCs w:val="22"/>
        </w:rPr>
        <w:t>d’estar</w:t>
      </w:r>
      <w:r w:rsidRPr="008D4DE3">
        <w:rPr>
          <w:rFonts w:ascii="Arial" w:hAnsi="Arial"/>
          <w:spacing w:val="-15"/>
          <w:sz w:val="22"/>
          <w:szCs w:val="22"/>
        </w:rPr>
        <w:t xml:space="preserve"> </w:t>
      </w:r>
      <w:r w:rsidRPr="008D4DE3">
        <w:rPr>
          <w:rFonts w:ascii="Arial" w:hAnsi="Arial"/>
          <w:sz w:val="22"/>
          <w:szCs w:val="22"/>
        </w:rPr>
        <w:t>degudament</w:t>
      </w:r>
      <w:r w:rsidRPr="008D4DE3">
        <w:rPr>
          <w:rFonts w:ascii="Arial" w:hAnsi="Arial"/>
          <w:spacing w:val="-16"/>
          <w:sz w:val="22"/>
          <w:szCs w:val="22"/>
        </w:rPr>
        <w:t xml:space="preserve"> </w:t>
      </w:r>
      <w:r w:rsidRPr="008D4DE3">
        <w:rPr>
          <w:rFonts w:ascii="Arial" w:hAnsi="Arial"/>
          <w:sz w:val="22"/>
          <w:szCs w:val="22"/>
        </w:rPr>
        <w:t>senyalitzat</w:t>
      </w:r>
      <w:r w:rsidRPr="008D4DE3">
        <w:rPr>
          <w:rFonts w:ascii="Arial" w:hAnsi="Arial"/>
          <w:spacing w:val="-16"/>
          <w:sz w:val="22"/>
          <w:szCs w:val="22"/>
        </w:rPr>
        <w:t xml:space="preserve"> </w:t>
      </w:r>
      <w:r w:rsidRPr="008D4DE3">
        <w:rPr>
          <w:rFonts w:ascii="Arial" w:hAnsi="Arial"/>
          <w:sz w:val="22"/>
          <w:szCs w:val="22"/>
        </w:rPr>
        <w:t>en</w:t>
      </w:r>
      <w:r w:rsidRPr="008D4DE3">
        <w:rPr>
          <w:rFonts w:ascii="Arial" w:hAnsi="Arial"/>
          <w:spacing w:val="-6"/>
          <w:sz w:val="22"/>
          <w:szCs w:val="22"/>
        </w:rPr>
        <w:t xml:space="preserve"> </w:t>
      </w:r>
      <w:r w:rsidRPr="008D4DE3">
        <w:rPr>
          <w:rFonts w:ascii="Arial" w:hAnsi="Arial"/>
          <w:sz w:val="22"/>
          <w:szCs w:val="22"/>
        </w:rPr>
        <w:t>lloc</w:t>
      </w:r>
      <w:r w:rsidRPr="008D4DE3">
        <w:rPr>
          <w:rFonts w:ascii="Arial" w:hAnsi="Arial"/>
          <w:spacing w:val="-17"/>
          <w:sz w:val="22"/>
          <w:szCs w:val="22"/>
        </w:rPr>
        <w:t xml:space="preserve"> </w:t>
      </w:r>
      <w:r w:rsidRPr="008D4DE3">
        <w:rPr>
          <w:rFonts w:ascii="Arial" w:hAnsi="Arial"/>
          <w:sz w:val="22"/>
          <w:szCs w:val="22"/>
        </w:rPr>
        <w:t>visible</w:t>
      </w:r>
      <w:r w:rsidRPr="008D4DE3">
        <w:rPr>
          <w:rFonts w:ascii="Arial" w:hAnsi="Arial"/>
          <w:spacing w:val="-48"/>
          <w:sz w:val="22"/>
          <w:szCs w:val="22"/>
        </w:rPr>
        <w:t xml:space="preserve"> </w:t>
      </w:r>
      <w:r w:rsidRPr="008D4DE3">
        <w:rPr>
          <w:rFonts w:ascii="Arial" w:hAnsi="Arial"/>
          <w:spacing w:val="-1"/>
          <w:sz w:val="22"/>
          <w:szCs w:val="22"/>
        </w:rPr>
        <w:t>des</w:t>
      </w:r>
      <w:r w:rsidRPr="008D4DE3">
        <w:rPr>
          <w:rFonts w:ascii="Arial" w:hAnsi="Arial"/>
          <w:spacing w:val="-9"/>
          <w:sz w:val="22"/>
          <w:szCs w:val="22"/>
        </w:rPr>
        <w:t xml:space="preserve"> </w:t>
      </w:r>
      <w:r w:rsidRPr="008D4DE3">
        <w:rPr>
          <w:rFonts w:ascii="Arial" w:hAnsi="Arial"/>
          <w:sz w:val="22"/>
          <w:szCs w:val="22"/>
        </w:rPr>
        <w:t>de</w:t>
      </w:r>
      <w:r w:rsidRPr="008D4DE3">
        <w:rPr>
          <w:rFonts w:ascii="Arial" w:hAnsi="Arial"/>
          <w:spacing w:val="-10"/>
          <w:sz w:val="22"/>
          <w:szCs w:val="22"/>
        </w:rPr>
        <w:t xml:space="preserve"> </w:t>
      </w:r>
      <w:r w:rsidRPr="008D4DE3">
        <w:rPr>
          <w:rFonts w:ascii="Arial" w:hAnsi="Arial"/>
          <w:sz w:val="22"/>
          <w:szCs w:val="22"/>
        </w:rPr>
        <w:t>la</w:t>
      </w:r>
      <w:r w:rsidRPr="008D4DE3">
        <w:rPr>
          <w:rFonts w:ascii="Arial" w:hAnsi="Arial"/>
          <w:spacing w:val="-9"/>
          <w:sz w:val="22"/>
          <w:szCs w:val="22"/>
        </w:rPr>
        <w:t xml:space="preserve"> </w:t>
      </w:r>
      <w:r w:rsidRPr="008D4DE3">
        <w:rPr>
          <w:rFonts w:ascii="Arial" w:hAnsi="Arial"/>
          <w:sz w:val="22"/>
          <w:szCs w:val="22"/>
        </w:rPr>
        <w:t>calçada</w:t>
      </w:r>
      <w:r w:rsidRPr="008D4DE3">
        <w:rPr>
          <w:rFonts w:ascii="Arial" w:hAnsi="Arial"/>
          <w:spacing w:val="-10"/>
          <w:sz w:val="22"/>
          <w:szCs w:val="22"/>
        </w:rPr>
        <w:t xml:space="preserve"> </w:t>
      </w:r>
      <w:r w:rsidRPr="008D4DE3">
        <w:rPr>
          <w:rFonts w:ascii="Arial" w:hAnsi="Arial"/>
          <w:sz w:val="22"/>
          <w:szCs w:val="22"/>
        </w:rPr>
        <w:t>d’acord</w:t>
      </w:r>
      <w:r w:rsidRPr="008D4DE3">
        <w:rPr>
          <w:rFonts w:ascii="Arial" w:hAnsi="Arial"/>
          <w:spacing w:val="-10"/>
          <w:sz w:val="22"/>
          <w:szCs w:val="22"/>
        </w:rPr>
        <w:t xml:space="preserve"> </w:t>
      </w:r>
      <w:r w:rsidRPr="008D4DE3">
        <w:rPr>
          <w:rFonts w:ascii="Arial" w:hAnsi="Arial"/>
          <w:sz w:val="22"/>
          <w:szCs w:val="22"/>
        </w:rPr>
        <w:t>amb</w:t>
      </w:r>
      <w:r w:rsidRPr="008D4DE3">
        <w:rPr>
          <w:rFonts w:ascii="Arial" w:hAnsi="Arial"/>
          <w:spacing w:val="-12"/>
          <w:sz w:val="22"/>
          <w:szCs w:val="22"/>
        </w:rPr>
        <w:t xml:space="preserve"> </w:t>
      </w:r>
      <w:r w:rsidRPr="008D4DE3">
        <w:rPr>
          <w:rFonts w:ascii="Arial" w:hAnsi="Arial"/>
          <w:sz w:val="22"/>
          <w:szCs w:val="22"/>
        </w:rPr>
        <w:t>la</w:t>
      </w:r>
      <w:r w:rsidRPr="008D4DE3">
        <w:rPr>
          <w:rFonts w:ascii="Arial" w:hAnsi="Arial"/>
          <w:spacing w:val="-9"/>
          <w:sz w:val="22"/>
          <w:szCs w:val="22"/>
        </w:rPr>
        <w:t xml:space="preserve"> </w:t>
      </w:r>
      <w:r w:rsidRPr="008D4DE3">
        <w:rPr>
          <w:rFonts w:ascii="Arial" w:hAnsi="Arial"/>
          <w:sz w:val="22"/>
          <w:szCs w:val="22"/>
        </w:rPr>
        <w:t>normativa</w:t>
      </w:r>
      <w:r w:rsidRPr="008D4DE3">
        <w:rPr>
          <w:rFonts w:ascii="Arial" w:hAnsi="Arial"/>
          <w:spacing w:val="-12"/>
          <w:sz w:val="22"/>
          <w:szCs w:val="22"/>
        </w:rPr>
        <w:t xml:space="preserve"> </w:t>
      </w:r>
      <w:r w:rsidRPr="008D4DE3">
        <w:rPr>
          <w:rFonts w:ascii="Arial" w:hAnsi="Arial"/>
          <w:sz w:val="22"/>
          <w:szCs w:val="22"/>
        </w:rPr>
        <w:t>municipal</w:t>
      </w:r>
      <w:r w:rsidRPr="008D4DE3">
        <w:rPr>
          <w:rFonts w:ascii="Arial" w:hAnsi="Arial"/>
          <w:spacing w:val="-9"/>
          <w:sz w:val="22"/>
          <w:szCs w:val="22"/>
        </w:rPr>
        <w:t xml:space="preserve"> </w:t>
      </w:r>
      <w:r w:rsidRPr="008D4DE3">
        <w:rPr>
          <w:rFonts w:ascii="Arial" w:hAnsi="Arial"/>
          <w:sz w:val="22"/>
          <w:szCs w:val="22"/>
        </w:rPr>
        <w:t>i</w:t>
      </w:r>
      <w:r w:rsidRPr="008D4DE3">
        <w:rPr>
          <w:rFonts w:ascii="Arial" w:hAnsi="Arial"/>
          <w:spacing w:val="-8"/>
          <w:sz w:val="22"/>
          <w:szCs w:val="22"/>
        </w:rPr>
        <w:t xml:space="preserve"> </w:t>
      </w:r>
      <w:r w:rsidRPr="008D4DE3">
        <w:rPr>
          <w:rFonts w:ascii="Arial" w:hAnsi="Arial"/>
          <w:sz w:val="22"/>
          <w:szCs w:val="22"/>
        </w:rPr>
        <w:t>estar</w:t>
      </w:r>
      <w:r w:rsidRPr="008D4DE3">
        <w:rPr>
          <w:rFonts w:ascii="Arial" w:hAnsi="Arial"/>
          <w:spacing w:val="-9"/>
          <w:sz w:val="22"/>
          <w:szCs w:val="22"/>
        </w:rPr>
        <w:t xml:space="preserve"> </w:t>
      </w:r>
      <w:r w:rsidRPr="008D4DE3">
        <w:rPr>
          <w:rFonts w:ascii="Arial" w:hAnsi="Arial"/>
          <w:sz w:val="22"/>
          <w:szCs w:val="22"/>
        </w:rPr>
        <w:t>al</w:t>
      </w:r>
      <w:r w:rsidRPr="008D4DE3">
        <w:rPr>
          <w:rFonts w:ascii="Arial" w:hAnsi="Arial"/>
          <w:spacing w:val="-8"/>
          <w:sz w:val="22"/>
          <w:szCs w:val="22"/>
        </w:rPr>
        <w:t xml:space="preserve"> </w:t>
      </w:r>
      <w:r w:rsidRPr="008D4DE3">
        <w:rPr>
          <w:rFonts w:ascii="Arial" w:hAnsi="Arial"/>
          <w:sz w:val="22"/>
          <w:szCs w:val="22"/>
        </w:rPr>
        <w:t>corrent</w:t>
      </w:r>
      <w:r w:rsidRPr="008D4DE3">
        <w:rPr>
          <w:rFonts w:ascii="Arial" w:hAnsi="Arial"/>
          <w:spacing w:val="-13"/>
          <w:sz w:val="22"/>
          <w:szCs w:val="22"/>
        </w:rPr>
        <w:t xml:space="preserve"> </w:t>
      </w:r>
      <w:r w:rsidRPr="008D4DE3">
        <w:rPr>
          <w:rFonts w:ascii="Arial" w:hAnsi="Arial"/>
          <w:sz w:val="22"/>
          <w:szCs w:val="22"/>
        </w:rPr>
        <w:t>del</w:t>
      </w:r>
      <w:r w:rsidRPr="008D4DE3">
        <w:rPr>
          <w:rFonts w:ascii="Arial" w:hAnsi="Arial"/>
          <w:spacing w:val="-6"/>
          <w:sz w:val="22"/>
          <w:szCs w:val="22"/>
        </w:rPr>
        <w:t xml:space="preserve"> </w:t>
      </w:r>
      <w:r w:rsidRPr="008D4DE3">
        <w:rPr>
          <w:rFonts w:ascii="Arial" w:hAnsi="Arial"/>
          <w:sz w:val="22"/>
          <w:szCs w:val="22"/>
        </w:rPr>
        <w:t>pagament</w:t>
      </w:r>
      <w:r w:rsidRPr="008D4DE3">
        <w:rPr>
          <w:rFonts w:ascii="Arial" w:hAnsi="Arial"/>
          <w:spacing w:val="-12"/>
          <w:sz w:val="22"/>
          <w:szCs w:val="22"/>
        </w:rPr>
        <w:t xml:space="preserve"> </w:t>
      </w:r>
      <w:r w:rsidRPr="008D4DE3">
        <w:rPr>
          <w:rFonts w:ascii="Arial" w:hAnsi="Arial"/>
          <w:sz w:val="22"/>
          <w:szCs w:val="22"/>
        </w:rPr>
        <w:t>de</w:t>
      </w:r>
      <w:r w:rsidRPr="008D4DE3">
        <w:rPr>
          <w:rFonts w:ascii="Arial" w:hAnsi="Arial"/>
          <w:spacing w:val="-9"/>
          <w:sz w:val="22"/>
          <w:szCs w:val="22"/>
        </w:rPr>
        <w:t xml:space="preserve"> </w:t>
      </w:r>
      <w:r w:rsidRPr="008D4DE3">
        <w:rPr>
          <w:rFonts w:ascii="Arial" w:hAnsi="Arial"/>
          <w:sz w:val="22"/>
          <w:szCs w:val="22"/>
        </w:rPr>
        <w:t>les</w:t>
      </w:r>
      <w:r w:rsidRPr="008D4DE3">
        <w:rPr>
          <w:rFonts w:ascii="Arial" w:hAnsi="Arial"/>
          <w:spacing w:val="-10"/>
          <w:sz w:val="22"/>
          <w:szCs w:val="22"/>
        </w:rPr>
        <w:t xml:space="preserve"> </w:t>
      </w:r>
      <w:r w:rsidRPr="008D4DE3">
        <w:rPr>
          <w:rFonts w:ascii="Arial" w:hAnsi="Arial"/>
          <w:sz w:val="22"/>
          <w:szCs w:val="22"/>
        </w:rPr>
        <w:t>taxes</w:t>
      </w:r>
      <w:r w:rsidRPr="008D4DE3">
        <w:rPr>
          <w:rFonts w:ascii="Arial" w:hAnsi="Arial"/>
          <w:spacing w:val="-48"/>
          <w:sz w:val="22"/>
          <w:szCs w:val="22"/>
        </w:rPr>
        <w:t xml:space="preserve"> </w:t>
      </w:r>
      <w:r w:rsidRPr="008D4DE3">
        <w:rPr>
          <w:rFonts w:ascii="Arial" w:hAnsi="Arial"/>
          <w:sz w:val="22"/>
          <w:szCs w:val="22"/>
        </w:rPr>
        <w:t>establertes</w:t>
      </w:r>
      <w:r w:rsidRPr="008D4DE3">
        <w:rPr>
          <w:rFonts w:ascii="Arial" w:hAnsi="Arial"/>
          <w:spacing w:val="-3"/>
          <w:sz w:val="22"/>
          <w:szCs w:val="22"/>
        </w:rPr>
        <w:t xml:space="preserve"> </w:t>
      </w:r>
      <w:r w:rsidRPr="008D4DE3">
        <w:rPr>
          <w:rFonts w:ascii="Arial" w:hAnsi="Arial"/>
          <w:sz w:val="22"/>
          <w:szCs w:val="22"/>
        </w:rPr>
        <w:t>en</w:t>
      </w:r>
      <w:r w:rsidRPr="008D4DE3">
        <w:rPr>
          <w:rFonts w:ascii="Arial" w:hAnsi="Arial"/>
          <w:spacing w:val="-3"/>
          <w:sz w:val="22"/>
          <w:szCs w:val="22"/>
        </w:rPr>
        <w:t xml:space="preserve"> </w:t>
      </w:r>
      <w:r w:rsidRPr="008D4DE3">
        <w:rPr>
          <w:rFonts w:ascii="Arial" w:hAnsi="Arial"/>
          <w:sz w:val="22"/>
          <w:szCs w:val="22"/>
        </w:rPr>
        <w:t>les</w:t>
      </w:r>
      <w:r w:rsidRPr="008D4DE3">
        <w:rPr>
          <w:rFonts w:ascii="Arial" w:hAnsi="Arial"/>
          <w:spacing w:val="-3"/>
          <w:sz w:val="22"/>
          <w:szCs w:val="22"/>
        </w:rPr>
        <w:t xml:space="preserve"> </w:t>
      </w:r>
      <w:r w:rsidRPr="008D4DE3">
        <w:rPr>
          <w:rFonts w:ascii="Arial" w:hAnsi="Arial"/>
          <w:sz w:val="22"/>
          <w:szCs w:val="22"/>
        </w:rPr>
        <w:t>ordenances fiscals.</w:t>
      </w:r>
    </w:p>
    <w:p w14:paraId="5EF22310"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Al</w:t>
      </w:r>
      <w:r w:rsidRPr="008D4DE3">
        <w:rPr>
          <w:rFonts w:ascii="Arial" w:hAnsi="Arial"/>
          <w:spacing w:val="-5"/>
          <w:sz w:val="22"/>
          <w:szCs w:val="22"/>
        </w:rPr>
        <w:t xml:space="preserve"> </w:t>
      </w:r>
      <w:r w:rsidRPr="008D4DE3">
        <w:rPr>
          <w:rFonts w:ascii="Arial" w:hAnsi="Arial"/>
          <w:sz w:val="22"/>
          <w:szCs w:val="22"/>
        </w:rPr>
        <w:t>titular</w:t>
      </w:r>
      <w:r w:rsidRPr="008D4DE3">
        <w:rPr>
          <w:rFonts w:ascii="Arial" w:hAnsi="Arial"/>
          <w:spacing w:val="-7"/>
          <w:sz w:val="22"/>
          <w:szCs w:val="22"/>
        </w:rPr>
        <w:t xml:space="preserve"> </w:t>
      </w:r>
      <w:r w:rsidRPr="008D4DE3">
        <w:rPr>
          <w:rFonts w:ascii="Arial" w:hAnsi="Arial"/>
          <w:sz w:val="22"/>
          <w:szCs w:val="22"/>
        </w:rPr>
        <w:t>del</w:t>
      </w:r>
      <w:r w:rsidRPr="008D4DE3">
        <w:rPr>
          <w:rFonts w:ascii="Arial" w:hAnsi="Arial"/>
          <w:spacing w:val="-2"/>
          <w:sz w:val="22"/>
          <w:szCs w:val="22"/>
        </w:rPr>
        <w:t xml:space="preserve"> </w:t>
      </w:r>
      <w:r w:rsidRPr="008D4DE3">
        <w:rPr>
          <w:rFonts w:ascii="Arial" w:hAnsi="Arial"/>
          <w:sz w:val="22"/>
          <w:szCs w:val="22"/>
        </w:rPr>
        <w:t>gual</w:t>
      </w:r>
      <w:r w:rsidRPr="008D4DE3">
        <w:rPr>
          <w:rFonts w:ascii="Arial" w:hAnsi="Arial"/>
          <w:spacing w:val="-5"/>
          <w:sz w:val="22"/>
          <w:szCs w:val="22"/>
        </w:rPr>
        <w:t xml:space="preserve"> </w:t>
      </w:r>
      <w:r w:rsidRPr="008D4DE3">
        <w:rPr>
          <w:rFonts w:ascii="Arial" w:hAnsi="Arial"/>
          <w:sz w:val="22"/>
          <w:szCs w:val="22"/>
        </w:rPr>
        <w:t>li</w:t>
      </w:r>
      <w:r w:rsidRPr="008D4DE3">
        <w:rPr>
          <w:rFonts w:ascii="Arial" w:hAnsi="Arial"/>
          <w:spacing w:val="-2"/>
          <w:sz w:val="22"/>
          <w:szCs w:val="22"/>
        </w:rPr>
        <w:t xml:space="preserve"> </w:t>
      </w:r>
      <w:r w:rsidRPr="008D4DE3">
        <w:rPr>
          <w:rFonts w:ascii="Arial" w:hAnsi="Arial"/>
          <w:sz w:val="22"/>
          <w:szCs w:val="22"/>
        </w:rPr>
        <w:t>seran</w:t>
      </w:r>
      <w:r w:rsidRPr="008D4DE3">
        <w:rPr>
          <w:rFonts w:ascii="Arial" w:hAnsi="Arial"/>
          <w:spacing w:val="-6"/>
          <w:sz w:val="22"/>
          <w:szCs w:val="22"/>
        </w:rPr>
        <w:t xml:space="preserve"> </w:t>
      </w:r>
      <w:r w:rsidRPr="008D4DE3">
        <w:rPr>
          <w:rFonts w:ascii="Arial" w:hAnsi="Arial"/>
          <w:sz w:val="22"/>
          <w:szCs w:val="22"/>
        </w:rPr>
        <w:t>aplicables</w:t>
      </w:r>
      <w:r w:rsidRPr="008D4DE3">
        <w:rPr>
          <w:rFonts w:ascii="Arial" w:hAnsi="Arial"/>
          <w:spacing w:val="-2"/>
          <w:sz w:val="22"/>
          <w:szCs w:val="22"/>
        </w:rPr>
        <w:t xml:space="preserve"> </w:t>
      </w:r>
      <w:r w:rsidRPr="008D4DE3">
        <w:rPr>
          <w:rFonts w:ascii="Arial" w:hAnsi="Arial"/>
          <w:sz w:val="22"/>
          <w:szCs w:val="22"/>
        </w:rPr>
        <w:t>les</w:t>
      </w:r>
      <w:r w:rsidRPr="008D4DE3">
        <w:rPr>
          <w:rFonts w:ascii="Arial" w:hAnsi="Arial"/>
          <w:spacing w:val="-5"/>
          <w:sz w:val="22"/>
          <w:szCs w:val="22"/>
        </w:rPr>
        <w:t xml:space="preserve"> </w:t>
      </w:r>
      <w:r w:rsidRPr="008D4DE3">
        <w:rPr>
          <w:rFonts w:ascii="Arial" w:hAnsi="Arial"/>
          <w:sz w:val="22"/>
          <w:szCs w:val="22"/>
        </w:rPr>
        <w:t>següents</w:t>
      </w:r>
      <w:r w:rsidRPr="008D4DE3">
        <w:rPr>
          <w:rFonts w:ascii="Arial" w:hAnsi="Arial"/>
          <w:spacing w:val="-4"/>
          <w:sz w:val="22"/>
          <w:szCs w:val="22"/>
        </w:rPr>
        <w:t xml:space="preserve"> </w:t>
      </w:r>
      <w:r w:rsidRPr="008D4DE3">
        <w:rPr>
          <w:rFonts w:ascii="Arial" w:hAnsi="Arial"/>
          <w:sz w:val="22"/>
          <w:szCs w:val="22"/>
        </w:rPr>
        <w:t>obligacions:</w:t>
      </w:r>
    </w:p>
    <w:p w14:paraId="0A37F72E" w14:textId="77777777" w:rsidR="00091F93" w:rsidRPr="008D4DE3" w:rsidRDefault="00091F93" w:rsidP="00163EC9">
      <w:pPr>
        <w:pStyle w:val="Prrafodelista"/>
        <w:numPr>
          <w:ilvl w:val="1"/>
          <w:numId w:val="85"/>
        </w:numPr>
        <w:ind w:left="0" w:firstLine="0"/>
        <w:rPr>
          <w:rFonts w:ascii="Arial" w:hAnsi="Arial" w:cs="Arial"/>
        </w:rPr>
      </w:pPr>
      <w:r w:rsidRPr="008D4DE3">
        <w:rPr>
          <w:rFonts w:ascii="Arial" w:hAnsi="Arial" w:cs="Arial"/>
        </w:rPr>
        <w:t>La</w:t>
      </w:r>
      <w:r w:rsidRPr="008D4DE3">
        <w:rPr>
          <w:rFonts w:ascii="Arial" w:hAnsi="Arial" w:cs="Arial"/>
          <w:spacing w:val="19"/>
        </w:rPr>
        <w:t xml:space="preserve"> </w:t>
      </w:r>
      <w:r w:rsidRPr="008D4DE3">
        <w:rPr>
          <w:rFonts w:ascii="Arial" w:hAnsi="Arial" w:cs="Arial"/>
        </w:rPr>
        <w:t>neteja</w:t>
      </w:r>
      <w:r w:rsidRPr="008D4DE3">
        <w:rPr>
          <w:rFonts w:ascii="Arial" w:hAnsi="Arial" w:cs="Arial"/>
          <w:spacing w:val="17"/>
        </w:rPr>
        <w:t xml:space="preserve"> </w:t>
      </w:r>
      <w:r w:rsidRPr="008D4DE3">
        <w:rPr>
          <w:rFonts w:ascii="Arial" w:hAnsi="Arial" w:cs="Arial"/>
        </w:rPr>
        <w:t>dels</w:t>
      </w:r>
      <w:r w:rsidRPr="008D4DE3">
        <w:rPr>
          <w:rFonts w:ascii="Arial" w:hAnsi="Arial" w:cs="Arial"/>
          <w:spacing w:val="17"/>
        </w:rPr>
        <w:t xml:space="preserve"> </w:t>
      </w:r>
      <w:r w:rsidRPr="008D4DE3">
        <w:rPr>
          <w:rFonts w:ascii="Arial" w:hAnsi="Arial" w:cs="Arial"/>
        </w:rPr>
        <w:t>accessos</w:t>
      </w:r>
      <w:r w:rsidRPr="008D4DE3">
        <w:rPr>
          <w:rFonts w:ascii="Arial" w:hAnsi="Arial" w:cs="Arial"/>
          <w:spacing w:val="19"/>
        </w:rPr>
        <w:t xml:space="preserve"> </w:t>
      </w:r>
      <w:r w:rsidRPr="008D4DE3">
        <w:rPr>
          <w:rFonts w:ascii="Arial" w:hAnsi="Arial" w:cs="Arial"/>
        </w:rPr>
        <w:t>a</w:t>
      </w:r>
      <w:r w:rsidRPr="008D4DE3">
        <w:rPr>
          <w:rFonts w:ascii="Arial" w:hAnsi="Arial" w:cs="Arial"/>
          <w:spacing w:val="15"/>
        </w:rPr>
        <w:t xml:space="preserve"> </w:t>
      </w:r>
      <w:r w:rsidRPr="008D4DE3">
        <w:rPr>
          <w:rFonts w:ascii="Arial" w:hAnsi="Arial" w:cs="Arial"/>
        </w:rPr>
        <w:t>l'immoble</w:t>
      </w:r>
      <w:r w:rsidRPr="008D4DE3">
        <w:rPr>
          <w:rFonts w:ascii="Arial" w:hAnsi="Arial" w:cs="Arial"/>
          <w:spacing w:val="19"/>
        </w:rPr>
        <w:t xml:space="preserve"> </w:t>
      </w:r>
      <w:r w:rsidRPr="008D4DE3">
        <w:rPr>
          <w:rFonts w:ascii="Arial" w:hAnsi="Arial" w:cs="Arial"/>
        </w:rPr>
        <w:t>de</w:t>
      </w:r>
      <w:r w:rsidRPr="008D4DE3">
        <w:rPr>
          <w:rFonts w:ascii="Arial" w:hAnsi="Arial" w:cs="Arial"/>
          <w:spacing w:val="19"/>
        </w:rPr>
        <w:t xml:space="preserve"> </w:t>
      </w:r>
      <w:r w:rsidRPr="008D4DE3">
        <w:rPr>
          <w:rFonts w:ascii="Arial" w:hAnsi="Arial" w:cs="Arial"/>
        </w:rPr>
        <w:t>greix,</w:t>
      </w:r>
      <w:r w:rsidRPr="008D4DE3">
        <w:rPr>
          <w:rFonts w:ascii="Arial" w:hAnsi="Arial" w:cs="Arial"/>
          <w:spacing w:val="16"/>
        </w:rPr>
        <w:t xml:space="preserve"> </w:t>
      </w:r>
      <w:r w:rsidRPr="008D4DE3">
        <w:rPr>
          <w:rFonts w:ascii="Arial" w:hAnsi="Arial" w:cs="Arial"/>
        </w:rPr>
        <w:t>olis</w:t>
      </w:r>
      <w:r w:rsidRPr="008D4DE3">
        <w:rPr>
          <w:rFonts w:ascii="Arial" w:hAnsi="Arial" w:cs="Arial"/>
          <w:spacing w:val="19"/>
        </w:rPr>
        <w:t xml:space="preserve"> </w:t>
      </w:r>
      <w:r w:rsidRPr="008D4DE3">
        <w:rPr>
          <w:rFonts w:ascii="Arial" w:hAnsi="Arial" w:cs="Arial"/>
        </w:rPr>
        <w:t>o</w:t>
      </w:r>
      <w:r w:rsidRPr="008D4DE3">
        <w:rPr>
          <w:rFonts w:ascii="Arial" w:hAnsi="Arial" w:cs="Arial"/>
          <w:spacing w:val="13"/>
        </w:rPr>
        <w:t xml:space="preserve"> </w:t>
      </w:r>
      <w:r w:rsidRPr="008D4DE3">
        <w:rPr>
          <w:rFonts w:ascii="Arial" w:hAnsi="Arial" w:cs="Arial"/>
        </w:rPr>
        <w:t>altres</w:t>
      </w:r>
      <w:r w:rsidRPr="008D4DE3">
        <w:rPr>
          <w:rFonts w:ascii="Arial" w:hAnsi="Arial" w:cs="Arial"/>
          <w:spacing w:val="19"/>
        </w:rPr>
        <w:t xml:space="preserve"> </w:t>
      </w:r>
      <w:r w:rsidRPr="008D4DE3">
        <w:rPr>
          <w:rFonts w:ascii="Arial" w:hAnsi="Arial" w:cs="Arial"/>
        </w:rPr>
        <w:t>elements</w:t>
      </w:r>
      <w:r w:rsidRPr="008D4DE3">
        <w:rPr>
          <w:rFonts w:ascii="Arial" w:hAnsi="Arial" w:cs="Arial"/>
          <w:spacing w:val="19"/>
        </w:rPr>
        <w:t xml:space="preserve"> </w:t>
      </w:r>
      <w:r w:rsidRPr="008D4DE3">
        <w:rPr>
          <w:rFonts w:ascii="Arial" w:hAnsi="Arial" w:cs="Arial"/>
        </w:rPr>
        <w:t>produïts</w:t>
      </w:r>
      <w:r w:rsidRPr="008D4DE3">
        <w:rPr>
          <w:rFonts w:ascii="Arial" w:hAnsi="Arial" w:cs="Arial"/>
          <w:spacing w:val="17"/>
        </w:rPr>
        <w:t xml:space="preserve"> </w:t>
      </w:r>
      <w:r w:rsidRPr="008D4DE3">
        <w:rPr>
          <w:rFonts w:ascii="Arial" w:hAnsi="Arial" w:cs="Arial"/>
        </w:rPr>
        <w:t>com</w:t>
      </w:r>
      <w:r w:rsidRPr="008D4DE3">
        <w:rPr>
          <w:rFonts w:ascii="Arial" w:hAnsi="Arial" w:cs="Arial"/>
          <w:spacing w:val="19"/>
        </w:rPr>
        <w:t xml:space="preserve"> </w:t>
      </w:r>
      <w:r w:rsidRPr="008D4DE3">
        <w:rPr>
          <w:rFonts w:ascii="Arial" w:hAnsi="Arial" w:cs="Arial"/>
        </w:rPr>
        <w:t>a</w:t>
      </w:r>
      <w:r w:rsidRPr="008D4DE3">
        <w:rPr>
          <w:rFonts w:ascii="Arial" w:hAnsi="Arial" w:cs="Arial"/>
          <w:spacing w:val="-47"/>
        </w:rPr>
        <w:t xml:space="preserve"> </w:t>
      </w:r>
      <w:r w:rsidRPr="008D4DE3">
        <w:rPr>
          <w:rFonts w:ascii="Arial" w:hAnsi="Arial" w:cs="Arial"/>
        </w:rPr>
        <w:t>conseqüència</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l'entrada</w:t>
      </w:r>
      <w:r w:rsidRPr="008D4DE3">
        <w:rPr>
          <w:rFonts w:ascii="Arial" w:hAnsi="Arial" w:cs="Arial"/>
          <w:spacing w:val="-2"/>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sortida</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vehicles.</w:t>
      </w:r>
    </w:p>
    <w:p w14:paraId="20125570" w14:textId="77777777" w:rsidR="00091F93" w:rsidRPr="008D4DE3" w:rsidRDefault="00091F93" w:rsidP="00163EC9">
      <w:pPr>
        <w:pStyle w:val="Prrafodelista"/>
        <w:numPr>
          <w:ilvl w:val="1"/>
          <w:numId w:val="85"/>
        </w:numPr>
        <w:ind w:left="0" w:firstLine="0"/>
        <w:rPr>
          <w:rFonts w:ascii="Arial" w:hAnsi="Arial" w:cs="Arial"/>
        </w:rPr>
      </w:pPr>
      <w:r w:rsidRPr="008D4DE3">
        <w:rPr>
          <w:rFonts w:ascii="Arial" w:hAnsi="Arial" w:cs="Arial"/>
        </w:rPr>
        <w:t>Col·locar</w:t>
      </w:r>
      <w:r w:rsidRPr="008D4DE3">
        <w:rPr>
          <w:rFonts w:ascii="Arial" w:hAnsi="Arial" w:cs="Arial"/>
          <w:spacing w:val="2"/>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senyal</w:t>
      </w:r>
      <w:r w:rsidRPr="008D4DE3">
        <w:rPr>
          <w:rFonts w:ascii="Arial" w:hAnsi="Arial" w:cs="Arial"/>
          <w:spacing w:val="6"/>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gual</w:t>
      </w:r>
      <w:r w:rsidRPr="008D4DE3">
        <w:rPr>
          <w:rFonts w:ascii="Arial" w:hAnsi="Arial" w:cs="Arial"/>
          <w:spacing w:val="3"/>
        </w:rPr>
        <w:t xml:space="preserve"> </w:t>
      </w:r>
      <w:r w:rsidRPr="008D4DE3">
        <w:rPr>
          <w:rFonts w:ascii="Arial" w:hAnsi="Arial" w:cs="Arial"/>
        </w:rPr>
        <w:t>permanent</w:t>
      </w:r>
      <w:r w:rsidRPr="008D4DE3">
        <w:rPr>
          <w:rFonts w:ascii="Arial" w:hAnsi="Arial" w:cs="Arial"/>
          <w:spacing w:val="-1"/>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zona</w:t>
      </w:r>
      <w:r w:rsidRPr="008D4DE3">
        <w:rPr>
          <w:rFonts w:ascii="Arial" w:hAnsi="Arial" w:cs="Arial"/>
          <w:spacing w:val="7"/>
        </w:rPr>
        <w:t xml:space="preserve"> </w:t>
      </w:r>
      <w:r w:rsidRPr="008D4DE3">
        <w:rPr>
          <w:rFonts w:ascii="Arial" w:hAnsi="Arial" w:cs="Arial"/>
        </w:rPr>
        <w:t>visible</w:t>
      </w:r>
      <w:r w:rsidRPr="008D4DE3">
        <w:rPr>
          <w:rFonts w:ascii="Arial" w:hAnsi="Arial" w:cs="Arial"/>
          <w:spacing w:val="2"/>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porta</w:t>
      </w:r>
      <w:r w:rsidRPr="008D4DE3">
        <w:rPr>
          <w:rFonts w:ascii="Arial" w:hAnsi="Arial" w:cs="Arial"/>
          <w:spacing w:val="2"/>
        </w:rPr>
        <w:t xml:space="preserve"> </w:t>
      </w:r>
      <w:r w:rsidRPr="008D4DE3">
        <w:rPr>
          <w:rFonts w:ascii="Arial" w:hAnsi="Arial" w:cs="Arial"/>
        </w:rPr>
        <w:t>d'entrada</w:t>
      </w:r>
      <w:r w:rsidRPr="008D4DE3">
        <w:rPr>
          <w:rFonts w:ascii="Arial" w:hAnsi="Arial" w:cs="Arial"/>
          <w:spacing w:val="9"/>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sortida</w:t>
      </w:r>
      <w:r w:rsidRPr="008D4DE3">
        <w:rPr>
          <w:rFonts w:ascii="Arial" w:hAnsi="Arial" w:cs="Arial"/>
          <w:spacing w:val="-47"/>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l'immoble</w:t>
      </w:r>
      <w:r w:rsidRPr="008D4DE3">
        <w:rPr>
          <w:rFonts w:ascii="Arial" w:hAnsi="Arial" w:cs="Arial"/>
          <w:spacing w:val="-2"/>
        </w:rPr>
        <w:t xml:space="preserve"> </w:t>
      </w:r>
      <w:r w:rsidRPr="008D4DE3">
        <w:rPr>
          <w:rFonts w:ascii="Arial" w:hAnsi="Arial" w:cs="Arial"/>
        </w:rPr>
        <w:t>d’acord</w:t>
      </w:r>
      <w:r w:rsidRPr="008D4DE3">
        <w:rPr>
          <w:rFonts w:ascii="Arial" w:hAnsi="Arial" w:cs="Arial"/>
          <w:spacing w:val="-5"/>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l’article</w:t>
      </w:r>
      <w:r w:rsidRPr="008D4DE3">
        <w:rPr>
          <w:rFonts w:ascii="Arial" w:hAnsi="Arial" w:cs="Arial"/>
          <w:spacing w:val="-4"/>
        </w:rPr>
        <w:t xml:space="preserve"> </w:t>
      </w:r>
      <w:r w:rsidRPr="008D4DE3">
        <w:rPr>
          <w:rFonts w:ascii="Arial" w:hAnsi="Arial" w:cs="Arial"/>
        </w:rPr>
        <w:t>8</w:t>
      </w:r>
      <w:r w:rsidRPr="008D4DE3">
        <w:rPr>
          <w:rFonts w:ascii="Arial" w:hAnsi="Arial" w:cs="Arial"/>
          <w:spacing w:val="-5"/>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l’Ordenança</w:t>
      </w:r>
      <w:r w:rsidRPr="008D4DE3">
        <w:rPr>
          <w:rFonts w:ascii="Arial" w:hAnsi="Arial" w:cs="Arial"/>
          <w:spacing w:val="-6"/>
        </w:rPr>
        <w:t xml:space="preserve"> </w:t>
      </w:r>
      <w:r w:rsidRPr="008D4DE3">
        <w:rPr>
          <w:rFonts w:ascii="Arial" w:hAnsi="Arial" w:cs="Arial"/>
        </w:rPr>
        <w:t>municipal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guals.</w:t>
      </w:r>
    </w:p>
    <w:p w14:paraId="7A64663A" w14:textId="77777777" w:rsidR="00091F93" w:rsidRPr="008D4DE3" w:rsidRDefault="00091F93" w:rsidP="00163EC9">
      <w:pPr>
        <w:pStyle w:val="Prrafodelista"/>
        <w:numPr>
          <w:ilvl w:val="1"/>
          <w:numId w:val="85"/>
        </w:numPr>
        <w:ind w:left="0" w:firstLine="0"/>
        <w:rPr>
          <w:rFonts w:ascii="Arial" w:hAnsi="Arial" w:cs="Arial"/>
        </w:rPr>
      </w:pPr>
      <w:r w:rsidRPr="008D4DE3">
        <w:rPr>
          <w:rFonts w:ascii="Arial" w:hAnsi="Arial" w:cs="Arial"/>
        </w:rPr>
        <w:t>A</w:t>
      </w:r>
      <w:r w:rsidRPr="008D4DE3">
        <w:rPr>
          <w:rFonts w:ascii="Arial" w:hAnsi="Arial" w:cs="Arial"/>
          <w:spacing w:val="-5"/>
        </w:rPr>
        <w:t xml:space="preserve"> </w:t>
      </w:r>
      <w:r w:rsidRPr="008D4DE3">
        <w:rPr>
          <w:rFonts w:ascii="Arial" w:hAnsi="Arial" w:cs="Arial"/>
        </w:rPr>
        <w:t>l'adquisició</w:t>
      </w:r>
      <w:r w:rsidRPr="008D4DE3">
        <w:rPr>
          <w:rFonts w:ascii="Arial" w:hAnsi="Arial" w:cs="Arial"/>
          <w:spacing w:val="-4"/>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senyal</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gual</w:t>
      </w:r>
      <w:r w:rsidRPr="008D4DE3">
        <w:rPr>
          <w:rFonts w:ascii="Arial" w:hAnsi="Arial" w:cs="Arial"/>
          <w:spacing w:val="-3"/>
        </w:rPr>
        <w:t xml:space="preserve"> </w:t>
      </w:r>
      <w:r w:rsidRPr="008D4DE3">
        <w:rPr>
          <w:rFonts w:ascii="Arial" w:hAnsi="Arial" w:cs="Arial"/>
        </w:rPr>
        <w:t>aprovada</w:t>
      </w:r>
      <w:r w:rsidRPr="008D4DE3">
        <w:rPr>
          <w:rFonts w:ascii="Arial" w:hAnsi="Arial" w:cs="Arial"/>
          <w:spacing w:val="-5"/>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l'Ajuntament.</w:t>
      </w:r>
    </w:p>
    <w:p w14:paraId="78B2B647" w14:textId="77777777" w:rsidR="00091F93" w:rsidRPr="008D4DE3" w:rsidRDefault="00091F93" w:rsidP="00163EC9">
      <w:pPr>
        <w:pStyle w:val="Prrafodelista"/>
        <w:numPr>
          <w:ilvl w:val="1"/>
          <w:numId w:val="85"/>
        </w:numPr>
        <w:ind w:left="0" w:firstLine="0"/>
        <w:rPr>
          <w:rFonts w:ascii="Arial" w:hAnsi="Arial" w:cs="Arial"/>
        </w:rPr>
      </w:pPr>
      <w:r w:rsidRPr="008D4DE3">
        <w:rPr>
          <w:rFonts w:ascii="Arial" w:hAnsi="Arial" w:cs="Arial"/>
        </w:rPr>
        <w:t>Aniran</w:t>
      </w:r>
      <w:r w:rsidRPr="008D4DE3">
        <w:rPr>
          <w:rFonts w:ascii="Arial" w:hAnsi="Arial" w:cs="Arial"/>
          <w:spacing w:val="-8"/>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càrrec</w:t>
      </w:r>
      <w:r w:rsidRPr="008D4DE3">
        <w:rPr>
          <w:rFonts w:ascii="Arial" w:hAnsi="Arial" w:cs="Arial"/>
          <w:spacing w:val="-3"/>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titular</w:t>
      </w:r>
      <w:r w:rsidRPr="008D4DE3">
        <w:rPr>
          <w:rFonts w:ascii="Arial" w:hAnsi="Arial" w:cs="Arial"/>
          <w:spacing w:val="-6"/>
        </w:rPr>
        <w:t xml:space="preserve"> </w:t>
      </w:r>
      <w:r w:rsidRPr="008D4DE3">
        <w:rPr>
          <w:rFonts w:ascii="Arial" w:hAnsi="Arial" w:cs="Arial"/>
        </w:rPr>
        <w:t>els</w:t>
      </w:r>
      <w:r w:rsidRPr="008D4DE3">
        <w:rPr>
          <w:rFonts w:ascii="Arial" w:hAnsi="Arial" w:cs="Arial"/>
          <w:spacing w:val="-5"/>
        </w:rPr>
        <w:t xml:space="preserve"> </w:t>
      </w:r>
      <w:r w:rsidRPr="008D4DE3">
        <w:rPr>
          <w:rFonts w:ascii="Arial" w:hAnsi="Arial" w:cs="Arial"/>
        </w:rPr>
        <w:t>treballs</w:t>
      </w:r>
      <w:r w:rsidRPr="008D4DE3">
        <w:rPr>
          <w:rFonts w:ascii="Arial" w:hAnsi="Arial" w:cs="Arial"/>
          <w:spacing w:val="-4"/>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modificació i</w:t>
      </w:r>
      <w:r w:rsidRPr="008D4DE3">
        <w:rPr>
          <w:rFonts w:ascii="Arial" w:hAnsi="Arial" w:cs="Arial"/>
          <w:spacing w:val="-3"/>
        </w:rPr>
        <w:t xml:space="preserve"> </w:t>
      </w:r>
      <w:r w:rsidRPr="008D4DE3">
        <w:rPr>
          <w:rFonts w:ascii="Arial" w:hAnsi="Arial" w:cs="Arial"/>
        </w:rPr>
        <w:t>reposició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voravia,</w:t>
      </w:r>
      <w:r w:rsidRPr="008D4DE3">
        <w:rPr>
          <w:rFonts w:ascii="Arial" w:hAnsi="Arial" w:cs="Arial"/>
          <w:spacing w:val="-8"/>
        </w:rPr>
        <w:t xml:space="preserve"> </w:t>
      </w:r>
      <w:r w:rsidRPr="008D4DE3">
        <w:rPr>
          <w:rFonts w:ascii="Arial" w:hAnsi="Arial" w:cs="Arial"/>
        </w:rPr>
        <w:t>així</w:t>
      </w:r>
      <w:r w:rsidRPr="008D4DE3">
        <w:rPr>
          <w:rFonts w:ascii="Arial" w:hAnsi="Arial" w:cs="Arial"/>
          <w:spacing w:val="-7"/>
        </w:rPr>
        <w:t xml:space="preserve"> </w:t>
      </w:r>
      <w:r w:rsidRPr="008D4DE3">
        <w:rPr>
          <w:rFonts w:ascii="Arial" w:hAnsi="Arial" w:cs="Arial"/>
        </w:rPr>
        <w:t>com</w:t>
      </w:r>
      <w:r w:rsidRPr="008D4DE3">
        <w:rPr>
          <w:rFonts w:ascii="Arial" w:hAnsi="Arial" w:cs="Arial"/>
          <w:spacing w:val="-47"/>
        </w:rPr>
        <w:t xml:space="preserve"> </w:t>
      </w:r>
      <w:r w:rsidRPr="008D4DE3">
        <w:rPr>
          <w:rFonts w:ascii="Arial" w:hAnsi="Arial" w:cs="Arial"/>
        </w:rPr>
        <w:t>pintat</w:t>
      </w:r>
      <w:r w:rsidRPr="008D4DE3">
        <w:rPr>
          <w:rFonts w:ascii="Arial" w:hAnsi="Arial" w:cs="Arial"/>
          <w:spacing w:val="-6"/>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manteniment</w:t>
      </w:r>
      <w:r w:rsidRPr="008D4DE3">
        <w:rPr>
          <w:rFonts w:ascii="Arial" w:hAnsi="Arial" w:cs="Arial"/>
          <w:spacing w:val="-7"/>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estar</w:t>
      </w:r>
      <w:r w:rsidRPr="008D4DE3">
        <w:rPr>
          <w:rFonts w:ascii="Arial" w:hAnsi="Arial" w:cs="Arial"/>
          <w:spacing w:val="-2"/>
        </w:rPr>
        <w:t xml:space="preserve"> </w:t>
      </w:r>
      <w:r w:rsidRPr="008D4DE3">
        <w:rPr>
          <w:rFonts w:ascii="Arial" w:hAnsi="Arial" w:cs="Arial"/>
        </w:rPr>
        <w:t>ben</w:t>
      </w:r>
      <w:r w:rsidRPr="008D4DE3">
        <w:rPr>
          <w:rFonts w:ascii="Arial" w:hAnsi="Arial" w:cs="Arial"/>
          <w:spacing w:val="-5"/>
        </w:rPr>
        <w:t xml:space="preserve"> </w:t>
      </w:r>
      <w:r w:rsidRPr="008D4DE3">
        <w:rPr>
          <w:rFonts w:ascii="Arial" w:hAnsi="Arial" w:cs="Arial"/>
        </w:rPr>
        <w:t>visible</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pintura.</w:t>
      </w:r>
    </w:p>
    <w:p w14:paraId="7B07C1B1"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Resta totalment prohibit estacionar, parar i efectuar treballs de càrrega i descàrrega en</w:t>
      </w:r>
      <w:r w:rsidRPr="008D4DE3">
        <w:rPr>
          <w:rFonts w:ascii="Arial" w:hAnsi="Arial"/>
          <w:spacing w:val="-47"/>
          <w:sz w:val="22"/>
          <w:szCs w:val="22"/>
        </w:rPr>
        <w:t xml:space="preserve"> </w:t>
      </w:r>
      <w:r w:rsidRPr="008D4DE3">
        <w:rPr>
          <w:rFonts w:ascii="Arial" w:hAnsi="Arial"/>
          <w:sz w:val="22"/>
          <w:szCs w:val="22"/>
        </w:rPr>
        <w:t>les zones</w:t>
      </w:r>
      <w:r w:rsidRPr="008D4DE3">
        <w:rPr>
          <w:rFonts w:ascii="Arial" w:hAnsi="Arial"/>
          <w:spacing w:val="-4"/>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gual.</w:t>
      </w:r>
    </w:p>
    <w:p w14:paraId="739EA5E6" w14:textId="77777777" w:rsidR="00091F93" w:rsidRPr="008D4DE3" w:rsidRDefault="00091F93" w:rsidP="00163EC9">
      <w:pPr>
        <w:pStyle w:val="Textoindependiente"/>
        <w:rPr>
          <w:rFonts w:ascii="Arial" w:hAnsi="Arial"/>
          <w:sz w:val="22"/>
          <w:szCs w:val="22"/>
        </w:rPr>
      </w:pPr>
    </w:p>
    <w:p w14:paraId="284F5979"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39.-</w:t>
      </w:r>
      <w:r w:rsidRPr="008D4DE3">
        <w:rPr>
          <w:rFonts w:ascii="Arial" w:hAnsi="Arial" w:cs="Arial"/>
          <w:spacing w:val="-6"/>
        </w:rPr>
        <w:t xml:space="preserve"> </w:t>
      </w:r>
      <w:r w:rsidRPr="008D4DE3">
        <w:rPr>
          <w:rFonts w:ascii="Arial" w:hAnsi="Arial" w:cs="Arial"/>
        </w:rPr>
        <w:t>Suspensió</w:t>
      </w:r>
      <w:r w:rsidRPr="008D4DE3">
        <w:rPr>
          <w:rFonts w:ascii="Arial" w:hAnsi="Arial" w:cs="Arial"/>
          <w:spacing w:val="-1"/>
        </w:rPr>
        <w:t xml:space="preserve"> </w:t>
      </w:r>
      <w:r w:rsidRPr="008D4DE3">
        <w:rPr>
          <w:rFonts w:ascii="Arial" w:hAnsi="Arial" w:cs="Arial"/>
        </w:rPr>
        <w:t>dels</w:t>
      </w:r>
      <w:r w:rsidRPr="008D4DE3">
        <w:rPr>
          <w:rFonts w:ascii="Arial" w:hAnsi="Arial" w:cs="Arial"/>
          <w:spacing w:val="-7"/>
        </w:rPr>
        <w:t xml:space="preserve"> </w:t>
      </w:r>
      <w:r w:rsidRPr="008D4DE3">
        <w:rPr>
          <w:rFonts w:ascii="Arial" w:hAnsi="Arial" w:cs="Arial"/>
        </w:rPr>
        <w:t>drets</w:t>
      </w:r>
      <w:r w:rsidRPr="008D4DE3">
        <w:rPr>
          <w:rFonts w:ascii="Arial" w:hAnsi="Arial" w:cs="Arial"/>
          <w:spacing w:val="-5"/>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reserves</w:t>
      </w:r>
      <w:r w:rsidRPr="008D4DE3">
        <w:rPr>
          <w:rFonts w:ascii="Arial" w:hAnsi="Arial" w:cs="Arial"/>
          <w:spacing w:val="-5"/>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entrada</w:t>
      </w:r>
      <w:r w:rsidRPr="008D4DE3">
        <w:rPr>
          <w:rFonts w:ascii="Arial" w:hAnsi="Arial" w:cs="Arial"/>
          <w:spacing w:val="-1"/>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sortida</w:t>
      </w:r>
      <w:r w:rsidRPr="008D4DE3">
        <w:rPr>
          <w:rFonts w:ascii="Arial" w:hAnsi="Arial" w:cs="Arial"/>
          <w:spacing w:val="-1"/>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vehicles</w:t>
      </w:r>
    </w:p>
    <w:p w14:paraId="0728469C" w14:textId="77777777" w:rsidR="00091F93" w:rsidRPr="008D4DE3" w:rsidRDefault="00091F93" w:rsidP="00163EC9">
      <w:pPr>
        <w:pStyle w:val="Ttulo2"/>
        <w:ind w:left="0"/>
        <w:jc w:val="both"/>
        <w:rPr>
          <w:rFonts w:ascii="Arial" w:hAnsi="Arial" w:cs="Arial"/>
        </w:rPr>
      </w:pPr>
    </w:p>
    <w:p w14:paraId="2F29855F" w14:textId="77777777" w:rsidR="00091F93" w:rsidRPr="008D4DE3" w:rsidRDefault="00091F93" w:rsidP="00163EC9">
      <w:pPr>
        <w:pStyle w:val="Textoindependiente"/>
        <w:rPr>
          <w:rFonts w:ascii="Arial" w:hAnsi="Arial"/>
          <w:sz w:val="22"/>
          <w:szCs w:val="22"/>
        </w:rPr>
      </w:pPr>
      <w:r w:rsidRPr="008D4DE3">
        <w:rPr>
          <w:rFonts w:ascii="Arial" w:hAnsi="Arial"/>
          <w:spacing w:val="-1"/>
          <w:sz w:val="22"/>
          <w:szCs w:val="22"/>
        </w:rPr>
        <w:t>L'Ajuntament</w:t>
      </w:r>
      <w:r w:rsidRPr="008D4DE3">
        <w:rPr>
          <w:rFonts w:ascii="Arial" w:hAnsi="Arial"/>
          <w:spacing w:val="-10"/>
          <w:sz w:val="22"/>
          <w:szCs w:val="22"/>
        </w:rPr>
        <w:t xml:space="preserve"> </w:t>
      </w:r>
      <w:r w:rsidRPr="008D4DE3">
        <w:rPr>
          <w:rFonts w:ascii="Arial" w:hAnsi="Arial"/>
          <w:sz w:val="22"/>
          <w:szCs w:val="22"/>
        </w:rPr>
        <w:t>podrà</w:t>
      </w:r>
      <w:r w:rsidRPr="008D4DE3">
        <w:rPr>
          <w:rFonts w:ascii="Arial" w:hAnsi="Arial"/>
          <w:spacing w:val="-8"/>
          <w:sz w:val="22"/>
          <w:szCs w:val="22"/>
        </w:rPr>
        <w:t xml:space="preserve"> </w:t>
      </w:r>
      <w:r w:rsidRPr="008D4DE3">
        <w:rPr>
          <w:rFonts w:ascii="Arial" w:hAnsi="Arial"/>
          <w:sz w:val="22"/>
          <w:szCs w:val="22"/>
        </w:rPr>
        <w:t>suspendre</w:t>
      </w:r>
      <w:r w:rsidRPr="008D4DE3">
        <w:rPr>
          <w:rFonts w:ascii="Arial" w:hAnsi="Arial"/>
          <w:spacing w:val="-6"/>
          <w:sz w:val="22"/>
          <w:szCs w:val="22"/>
        </w:rPr>
        <w:t xml:space="preserve"> </w:t>
      </w:r>
      <w:r w:rsidRPr="008D4DE3">
        <w:rPr>
          <w:rFonts w:ascii="Arial" w:hAnsi="Arial"/>
          <w:sz w:val="22"/>
          <w:szCs w:val="22"/>
        </w:rPr>
        <w:t>per</w:t>
      </w:r>
      <w:r w:rsidRPr="008D4DE3">
        <w:rPr>
          <w:rFonts w:ascii="Arial" w:hAnsi="Arial"/>
          <w:spacing w:val="-6"/>
          <w:sz w:val="22"/>
          <w:szCs w:val="22"/>
        </w:rPr>
        <w:t xml:space="preserve"> </w:t>
      </w:r>
      <w:r w:rsidRPr="008D4DE3">
        <w:rPr>
          <w:rFonts w:ascii="Arial" w:hAnsi="Arial"/>
          <w:sz w:val="22"/>
          <w:szCs w:val="22"/>
        </w:rPr>
        <w:t>raons</w:t>
      </w:r>
      <w:r w:rsidRPr="008D4DE3">
        <w:rPr>
          <w:rFonts w:ascii="Arial" w:hAnsi="Arial"/>
          <w:spacing w:val="-6"/>
          <w:sz w:val="22"/>
          <w:szCs w:val="22"/>
        </w:rPr>
        <w:t xml:space="preserve"> </w:t>
      </w:r>
      <w:r w:rsidRPr="008D4DE3">
        <w:rPr>
          <w:rFonts w:ascii="Arial" w:hAnsi="Arial"/>
          <w:sz w:val="22"/>
          <w:szCs w:val="22"/>
        </w:rPr>
        <w:t>del</w:t>
      </w:r>
      <w:r w:rsidRPr="008D4DE3">
        <w:rPr>
          <w:rFonts w:ascii="Arial" w:hAnsi="Arial"/>
          <w:spacing w:val="-4"/>
          <w:sz w:val="22"/>
          <w:szCs w:val="22"/>
        </w:rPr>
        <w:t xml:space="preserve"> </w:t>
      </w:r>
      <w:r w:rsidRPr="008D4DE3">
        <w:rPr>
          <w:rFonts w:ascii="Arial" w:hAnsi="Arial"/>
          <w:sz w:val="22"/>
          <w:szCs w:val="22"/>
        </w:rPr>
        <w:t>trànsit,</w:t>
      </w:r>
      <w:r w:rsidRPr="008D4DE3">
        <w:rPr>
          <w:rFonts w:ascii="Arial" w:hAnsi="Arial"/>
          <w:spacing w:val="-13"/>
          <w:sz w:val="22"/>
          <w:szCs w:val="22"/>
        </w:rPr>
        <w:t xml:space="preserve"> </w:t>
      </w:r>
      <w:r w:rsidRPr="008D4DE3">
        <w:rPr>
          <w:rFonts w:ascii="Arial" w:hAnsi="Arial"/>
          <w:sz w:val="22"/>
          <w:szCs w:val="22"/>
        </w:rPr>
        <w:t>obres</w:t>
      </w:r>
      <w:r w:rsidRPr="008D4DE3">
        <w:rPr>
          <w:rFonts w:ascii="Arial" w:hAnsi="Arial"/>
          <w:spacing w:val="-6"/>
          <w:sz w:val="22"/>
          <w:szCs w:val="22"/>
        </w:rPr>
        <w:t xml:space="preserve"> </w:t>
      </w:r>
      <w:r w:rsidRPr="008D4DE3">
        <w:rPr>
          <w:rFonts w:ascii="Arial" w:hAnsi="Arial"/>
          <w:sz w:val="22"/>
          <w:szCs w:val="22"/>
        </w:rPr>
        <w:t>en</w:t>
      </w:r>
      <w:r w:rsidRPr="008D4DE3">
        <w:rPr>
          <w:rFonts w:ascii="Arial" w:hAnsi="Arial"/>
          <w:spacing w:val="-7"/>
          <w:sz w:val="22"/>
          <w:szCs w:val="22"/>
        </w:rPr>
        <w:t xml:space="preserve"> </w:t>
      </w:r>
      <w:r w:rsidRPr="008D4DE3">
        <w:rPr>
          <w:rFonts w:ascii="Arial" w:hAnsi="Arial"/>
          <w:sz w:val="22"/>
          <w:szCs w:val="22"/>
        </w:rPr>
        <w:t>via</w:t>
      </w:r>
      <w:r w:rsidRPr="008D4DE3">
        <w:rPr>
          <w:rFonts w:ascii="Arial" w:hAnsi="Arial"/>
          <w:spacing w:val="-6"/>
          <w:sz w:val="22"/>
          <w:szCs w:val="22"/>
        </w:rPr>
        <w:t xml:space="preserve"> </w:t>
      </w:r>
      <w:r w:rsidRPr="008D4DE3">
        <w:rPr>
          <w:rFonts w:ascii="Arial" w:hAnsi="Arial"/>
          <w:sz w:val="22"/>
          <w:szCs w:val="22"/>
        </w:rPr>
        <w:t>pública</w:t>
      </w:r>
      <w:r w:rsidRPr="008D4DE3">
        <w:rPr>
          <w:rFonts w:ascii="Arial" w:hAnsi="Arial"/>
          <w:spacing w:val="-8"/>
          <w:sz w:val="22"/>
          <w:szCs w:val="22"/>
        </w:rPr>
        <w:t xml:space="preserve"> </w:t>
      </w:r>
      <w:r w:rsidRPr="008D4DE3">
        <w:rPr>
          <w:rFonts w:ascii="Arial" w:hAnsi="Arial"/>
          <w:sz w:val="22"/>
          <w:szCs w:val="22"/>
        </w:rPr>
        <w:t>o</w:t>
      </w:r>
      <w:r w:rsidRPr="008D4DE3">
        <w:rPr>
          <w:rFonts w:ascii="Arial" w:hAnsi="Arial"/>
          <w:spacing w:val="-5"/>
          <w:sz w:val="22"/>
          <w:szCs w:val="22"/>
        </w:rPr>
        <w:t xml:space="preserve"> </w:t>
      </w:r>
      <w:r w:rsidRPr="008D4DE3">
        <w:rPr>
          <w:rFonts w:ascii="Arial" w:hAnsi="Arial"/>
          <w:sz w:val="22"/>
          <w:szCs w:val="22"/>
        </w:rPr>
        <w:t>altres</w:t>
      </w:r>
      <w:r w:rsidRPr="008D4DE3">
        <w:rPr>
          <w:rFonts w:ascii="Arial" w:hAnsi="Arial"/>
          <w:spacing w:val="-9"/>
          <w:sz w:val="22"/>
          <w:szCs w:val="22"/>
        </w:rPr>
        <w:t xml:space="preserve"> </w:t>
      </w:r>
      <w:r w:rsidRPr="008D4DE3">
        <w:rPr>
          <w:rFonts w:ascii="Arial" w:hAnsi="Arial"/>
          <w:sz w:val="22"/>
          <w:szCs w:val="22"/>
        </w:rPr>
        <w:t>circumstàncies</w:t>
      </w:r>
      <w:r w:rsidRPr="008D4DE3">
        <w:rPr>
          <w:rFonts w:ascii="Arial" w:hAnsi="Arial"/>
          <w:spacing w:val="-48"/>
          <w:sz w:val="22"/>
          <w:szCs w:val="22"/>
        </w:rPr>
        <w:t xml:space="preserve"> </w:t>
      </w:r>
      <w:r w:rsidRPr="008D4DE3">
        <w:rPr>
          <w:rFonts w:ascii="Arial" w:hAnsi="Arial"/>
          <w:sz w:val="22"/>
          <w:szCs w:val="22"/>
        </w:rPr>
        <w:t>extraordinàries</w:t>
      </w:r>
      <w:r w:rsidRPr="008D4DE3">
        <w:rPr>
          <w:rFonts w:ascii="Arial" w:hAnsi="Arial"/>
          <w:spacing w:val="-5"/>
          <w:sz w:val="22"/>
          <w:szCs w:val="22"/>
        </w:rPr>
        <w:t xml:space="preserve"> </w:t>
      </w:r>
      <w:r w:rsidRPr="008D4DE3">
        <w:rPr>
          <w:rFonts w:ascii="Arial" w:hAnsi="Arial"/>
          <w:sz w:val="22"/>
          <w:szCs w:val="22"/>
        </w:rPr>
        <w:t>els</w:t>
      </w:r>
      <w:r w:rsidRPr="008D4DE3">
        <w:rPr>
          <w:rFonts w:ascii="Arial" w:hAnsi="Arial"/>
          <w:spacing w:val="-2"/>
          <w:sz w:val="22"/>
          <w:szCs w:val="22"/>
        </w:rPr>
        <w:t xml:space="preserve"> </w:t>
      </w:r>
      <w:r w:rsidRPr="008D4DE3">
        <w:rPr>
          <w:rFonts w:ascii="Arial" w:hAnsi="Arial"/>
          <w:sz w:val="22"/>
          <w:szCs w:val="22"/>
        </w:rPr>
        <w:t>efectes</w:t>
      </w:r>
      <w:r w:rsidRPr="008D4DE3">
        <w:rPr>
          <w:rFonts w:ascii="Arial" w:hAnsi="Arial"/>
          <w:spacing w:val="-4"/>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l'autorització</w:t>
      </w:r>
      <w:r w:rsidRPr="008D4DE3">
        <w:rPr>
          <w:rFonts w:ascii="Arial" w:hAnsi="Arial"/>
          <w:spacing w:val="-4"/>
          <w:sz w:val="22"/>
          <w:szCs w:val="22"/>
        </w:rPr>
        <w:t xml:space="preserve"> </w:t>
      </w:r>
      <w:r w:rsidRPr="008D4DE3">
        <w:rPr>
          <w:rFonts w:ascii="Arial" w:hAnsi="Arial"/>
          <w:sz w:val="22"/>
          <w:szCs w:val="22"/>
        </w:rPr>
        <w:t>amb</w:t>
      </w:r>
      <w:r w:rsidRPr="008D4DE3">
        <w:rPr>
          <w:rFonts w:ascii="Arial" w:hAnsi="Arial"/>
          <w:spacing w:val="-5"/>
          <w:sz w:val="22"/>
          <w:szCs w:val="22"/>
        </w:rPr>
        <w:t xml:space="preserve"> </w:t>
      </w:r>
      <w:r w:rsidRPr="008D4DE3">
        <w:rPr>
          <w:rFonts w:ascii="Arial" w:hAnsi="Arial"/>
          <w:sz w:val="22"/>
          <w:szCs w:val="22"/>
        </w:rPr>
        <w:t>caràcter</w:t>
      </w:r>
      <w:r w:rsidRPr="008D4DE3">
        <w:rPr>
          <w:rFonts w:ascii="Arial" w:hAnsi="Arial"/>
          <w:spacing w:val="-2"/>
          <w:sz w:val="22"/>
          <w:szCs w:val="22"/>
        </w:rPr>
        <w:t xml:space="preserve"> </w:t>
      </w:r>
      <w:r w:rsidRPr="008D4DE3">
        <w:rPr>
          <w:rFonts w:ascii="Arial" w:hAnsi="Arial"/>
          <w:sz w:val="22"/>
          <w:szCs w:val="22"/>
        </w:rPr>
        <w:t>temporal.</w:t>
      </w:r>
    </w:p>
    <w:p w14:paraId="66EE57EA" w14:textId="77777777" w:rsidR="00091F93" w:rsidRPr="008D4DE3" w:rsidRDefault="00091F93" w:rsidP="00163EC9">
      <w:pPr>
        <w:pStyle w:val="Textoindependiente"/>
        <w:rPr>
          <w:rFonts w:ascii="Arial" w:hAnsi="Arial"/>
          <w:sz w:val="22"/>
          <w:szCs w:val="22"/>
        </w:rPr>
      </w:pPr>
    </w:p>
    <w:p w14:paraId="60AF9402"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40.-</w:t>
      </w:r>
      <w:r w:rsidRPr="008D4DE3">
        <w:rPr>
          <w:rFonts w:ascii="Arial" w:hAnsi="Arial" w:cs="Arial"/>
          <w:spacing w:val="-5"/>
        </w:rPr>
        <w:t xml:space="preserve"> </w:t>
      </w:r>
      <w:r w:rsidRPr="008D4DE3">
        <w:rPr>
          <w:rFonts w:ascii="Arial" w:hAnsi="Arial" w:cs="Arial"/>
        </w:rPr>
        <w:t>Revocació</w:t>
      </w:r>
      <w:r w:rsidRPr="008D4DE3">
        <w:rPr>
          <w:rFonts w:ascii="Arial" w:hAnsi="Arial" w:cs="Arial"/>
          <w:spacing w:val="-3"/>
        </w:rPr>
        <w:t xml:space="preserve"> </w:t>
      </w:r>
      <w:r w:rsidRPr="008D4DE3">
        <w:rPr>
          <w:rFonts w:ascii="Arial" w:hAnsi="Arial" w:cs="Arial"/>
        </w:rPr>
        <w:t>d'autoritzacions</w:t>
      </w:r>
      <w:r w:rsidRPr="008D4DE3">
        <w:rPr>
          <w:rFonts w:ascii="Arial" w:hAnsi="Arial" w:cs="Arial"/>
          <w:spacing w:val="-6"/>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les</w:t>
      </w:r>
      <w:r w:rsidRPr="008D4DE3">
        <w:rPr>
          <w:rFonts w:ascii="Arial" w:hAnsi="Arial" w:cs="Arial"/>
          <w:spacing w:val="-8"/>
        </w:rPr>
        <w:t xml:space="preserve"> </w:t>
      </w:r>
      <w:r w:rsidRPr="008D4DE3">
        <w:rPr>
          <w:rFonts w:ascii="Arial" w:hAnsi="Arial" w:cs="Arial"/>
        </w:rPr>
        <w:t>reserves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entrada</w:t>
      </w:r>
      <w:r w:rsidRPr="008D4DE3">
        <w:rPr>
          <w:rFonts w:ascii="Arial" w:hAnsi="Arial" w:cs="Arial"/>
          <w:spacing w:val="-4"/>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sortida</w:t>
      </w:r>
      <w:r w:rsidRPr="008D4DE3">
        <w:rPr>
          <w:rFonts w:ascii="Arial" w:hAnsi="Arial" w:cs="Arial"/>
          <w:spacing w:val="-2"/>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vehicles.</w:t>
      </w:r>
    </w:p>
    <w:p w14:paraId="4ACDEF10" w14:textId="77777777" w:rsidR="00091F93" w:rsidRPr="008D4DE3" w:rsidRDefault="00091F93" w:rsidP="00163EC9">
      <w:pPr>
        <w:pStyle w:val="Ttulo2"/>
        <w:ind w:left="0"/>
        <w:jc w:val="both"/>
        <w:rPr>
          <w:rFonts w:ascii="Arial" w:hAnsi="Arial" w:cs="Arial"/>
        </w:rPr>
      </w:pPr>
    </w:p>
    <w:p w14:paraId="59590696" w14:textId="77777777" w:rsidR="00091F93" w:rsidRPr="008D4DE3" w:rsidRDefault="00091F93" w:rsidP="00163EC9">
      <w:pPr>
        <w:pStyle w:val="Prrafodelista"/>
        <w:numPr>
          <w:ilvl w:val="0"/>
          <w:numId w:val="84"/>
        </w:numPr>
        <w:ind w:left="0" w:firstLine="0"/>
        <w:rPr>
          <w:rFonts w:ascii="Arial" w:hAnsi="Arial" w:cs="Arial"/>
        </w:rPr>
      </w:pPr>
      <w:r w:rsidRPr="008D4DE3">
        <w:rPr>
          <w:rFonts w:ascii="Arial" w:hAnsi="Arial" w:cs="Arial"/>
        </w:rPr>
        <w:t>Les</w:t>
      </w:r>
      <w:r w:rsidRPr="008D4DE3">
        <w:rPr>
          <w:rFonts w:ascii="Arial" w:hAnsi="Arial" w:cs="Arial"/>
          <w:spacing w:val="-3"/>
        </w:rPr>
        <w:t xml:space="preserve"> </w:t>
      </w:r>
      <w:r w:rsidRPr="008D4DE3">
        <w:rPr>
          <w:rFonts w:ascii="Arial" w:hAnsi="Arial" w:cs="Arial"/>
        </w:rPr>
        <w:t>autoritzacions</w:t>
      </w:r>
      <w:r w:rsidRPr="008D4DE3">
        <w:rPr>
          <w:rFonts w:ascii="Arial" w:hAnsi="Arial" w:cs="Arial"/>
          <w:spacing w:val="-5"/>
        </w:rPr>
        <w:t xml:space="preserve"> </w:t>
      </w:r>
      <w:r w:rsidRPr="008D4DE3">
        <w:rPr>
          <w:rFonts w:ascii="Arial" w:hAnsi="Arial" w:cs="Arial"/>
        </w:rPr>
        <w:t>podran</w:t>
      </w:r>
      <w:r w:rsidRPr="008D4DE3">
        <w:rPr>
          <w:rFonts w:ascii="Arial" w:hAnsi="Arial" w:cs="Arial"/>
          <w:spacing w:val="-5"/>
        </w:rPr>
        <w:t xml:space="preserve"> </w:t>
      </w:r>
      <w:r w:rsidRPr="008D4DE3">
        <w:rPr>
          <w:rFonts w:ascii="Arial" w:hAnsi="Arial" w:cs="Arial"/>
        </w:rPr>
        <w:t>ser</w:t>
      </w:r>
      <w:r w:rsidRPr="008D4DE3">
        <w:rPr>
          <w:rFonts w:ascii="Arial" w:hAnsi="Arial" w:cs="Arial"/>
          <w:spacing w:val="-3"/>
        </w:rPr>
        <w:t xml:space="preserve"> </w:t>
      </w:r>
      <w:r w:rsidRPr="008D4DE3">
        <w:rPr>
          <w:rFonts w:ascii="Arial" w:hAnsi="Arial" w:cs="Arial"/>
        </w:rPr>
        <w:t>revocades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l'òrgan</w:t>
      </w:r>
      <w:r w:rsidRPr="008D4DE3">
        <w:rPr>
          <w:rFonts w:ascii="Arial" w:hAnsi="Arial" w:cs="Arial"/>
          <w:spacing w:val="-2"/>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va</w:t>
      </w:r>
      <w:r w:rsidRPr="008D4DE3">
        <w:rPr>
          <w:rFonts w:ascii="Arial" w:hAnsi="Arial" w:cs="Arial"/>
          <w:spacing w:val="-7"/>
        </w:rPr>
        <w:t xml:space="preserve"> </w:t>
      </w:r>
      <w:r w:rsidRPr="008D4DE3">
        <w:rPr>
          <w:rFonts w:ascii="Arial" w:hAnsi="Arial" w:cs="Arial"/>
        </w:rPr>
        <w:t>dictar</w:t>
      </w:r>
      <w:r w:rsidRPr="008D4DE3">
        <w:rPr>
          <w:rFonts w:ascii="Arial" w:hAnsi="Arial" w:cs="Arial"/>
          <w:spacing w:val="-9"/>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els</w:t>
      </w:r>
      <w:r w:rsidRPr="008D4DE3">
        <w:rPr>
          <w:rFonts w:ascii="Arial" w:hAnsi="Arial" w:cs="Arial"/>
          <w:spacing w:val="-5"/>
        </w:rPr>
        <w:t xml:space="preserve"> </w:t>
      </w:r>
      <w:r w:rsidRPr="008D4DE3">
        <w:rPr>
          <w:rFonts w:ascii="Arial" w:hAnsi="Arial" w:cs="Arial"/>
        </w:rPr>
        <w:t>següents</w:t>
      </w:r>
      <w:r w:rsidRPr="008D4DE3">
        <w:rPr>
          <w:rFonts w:ascii="Arial" w:hAnsi="Arial" w:cs="Arial"/>
          <w:spacing w:val="-3"/>
        </w:rPr>
        <w:t xml:space="preserve"> </w:t>
      </w:r>
      <w:r w:rsidRPr="008D4DE3">
        <w:rPr>
          <w:rFonts w:ascii="Arial" w:hAnsi="Arial" w:cs="Arial"/>
        </w:rPr>
        <w:t>casos:</w:t>
      </w:r>
    </w:p>
    <w:p w14:paraId="475E9729" w14:textId="77777777" w:rsidR="00091F93" w:rsidRPr="008D4DE3" w:rsidRDefault="00091F93" w:rsidP="00163EC9">
      <w:pPr>
        <w:pStyle w:val="Prrafodelista"/>
        <w:numPr>
          <w:ilvl w:val="1"/>
          <w:numId w:val="84"/>
        </w:numPr>
        <w:ind w:left="0" w:firstLine="0"/>
        <w:rPr>
          <w:rFonts w:ascii="Arial" w:hAnsi="Arial" w:cs="Arial"/>
        </w:rPr>
      </w:pPr>
      <w:r w:rsidRPr="008D4DE3">
        <w:rPr>
          <w:rFonts w:ascii="Arial" w:hAnsi="Arial" w:cs="Arial"/>
        </w:rPr>
        <w:t>Per</w:t>
      </w:r>
      <w:r w:rsidRPr="008D4DE3">
        <w:rPr>
          <w:rFonts w:ascii="Arial" w:hAnsi="Arial" w:cs="Arial"/>
          <w:spacing w:val="-7"/>
        </w:rPr>
        <w:t xml:space="preserve"> </w:t>
      </w:r>
      <w:r w:rsidRPr="008D4DE3">
        <w:rPr>
          <w:rFonts w:ascii="Arial" w:hAnsi="Arial" w:cs="Arial"/>
        </w:rPr>
        <w:t>ser</w:t>
      </w:r>
      <w:r w:rsidRPr="008D4DE3">
        <w:rPr>
          <w:rFonts w:ascii="Arial" w:hAnsi="Arial" w:cs="Arial"/>
          <w:spacing w:val="-3"/>
        </w:rPr>
        <w:t xml:space="preserve"> </w:t>
      </w:r>
      <w:r w:rsidRPr="008D4DE3">
        <w:rPr>
          <w:rFonts w:ascii="Arial" w:hAnsi="Arial" w:cs="Arial"/>
        </w:rPr>
        <w:t>destinades</w:t>
      </w:r>
      <w:r w:rsidRPr="008D4DE3">
        <w:rPr>
          <w:rFonts w:ascii="Arial" w:hAnsi="Arial" w:cs="Arial"/>
          <w:spacing w:val="-3"/>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finalitats</w:t>
      </w:r>
      <w:r w:rsidRPr="008D4DE3">
        <w:rPr>
          <w:rFonts w:ascii="Arial" w:hAnsi="Arial" w:cs="Arial"/>
          <w:spacing w:val="-3"/>
        </w:rPr>
        <w:t xml:space="preserve"> </w:t>
      </w:r>
      <w:r w:rsidRPr="008D4DE3">
        <w:rPr>
          <w:rFonts w:ascii="Arial" w:hAnsi="Arial" w:cs="Arial"/>
        </w:rPr>
        <w:t>diferents</w:t>
      </w:r>
      <w:r w:rsidRPr="008D4DE3">
        <w:rPr>
          <w:rFonts w:ascii="Arial" w:hAnsi="Arial" w:cs="Arial"/>
          <w:spacing w:val="-5"/>
        </w:rPr>
        <w:t xml:space="preserve"> </w:t>
      </w:r>
      <w:r w:rsidRPr="008D4DE3">
        <w:rPr>
          <w:rFonts w:ascii="Arial" w:hAnsi="Arial" w:cs="Arial"/>
        </w:rPr>
        <w:t>pels</w:t>
      </w:r>
      <w:r w:rsidRPr="008D4DE3">
        <w:rPr>
          <w:rFonts w:ascii="Arial" w:hAnsi="Arial" w:cs="Arial"/>
          <w:spacing w:val="-5"/>
        </w:rPr>
        <w:t xml:space="preserve"> </w:t>
      </w:r>
      <w:r w:rsidRPr="008D4DE3">
        <w:rPr>
          <w:rFonts w:ascii="Arial" w:hAnsi="Arial" w:cs="Arial"/>
        </w:rPr>
        <w:t>quals</w:t>
      </w:r>
      <w:r w:rsidRPr="008D4DE3">
        <w:rPr>
          <w:rFonts w:ascii="Arial" w:hAnsi="Arial" w:cs="Arial"/>
          <w:spacing w:val="-2"/>
        </w:rPr>
        <w:t xml:space="preserve"> </w:t>
      </w:r>
      <w:r w:rsidRPr="008D4DE3">
        <w:rPr>
          <w:rFonts w:ascii="Arial" w:hAnsi="Arial" w:cs="Arial"/>
        </w:rPr>
        <w:t>van</w:t>
      </w:r>
      <w:r w:rsidRPr="008D4DE3">
        <w:rPr>
          <w:rFonts w:ascii="Arial" w:hAnsi="Arial" w:cs="Arial"/>
          <w:spacing w:val="-6"/>
        </w:rPr>
        <w:t xml:space="preserve"> </w:t>
      </w:r>
      <w:r w:rsidRPr="008D4DE3">
        <w:rPr>
          <w:rFonts w:ascii="Arial" w:hAnsi="Arial" w:cs="Arial"/>
        </w:rPr>
        <w:t>ser</w:t>
      </w:r>
      <w:r w:rsidRPr="008D4DE3">
        <w:rPr>
          <w:rFonts w:ascii="Arial" w:hAnsi="Arial" w:cs="Arial"/>
          <w:spacing w:val="-3"/>
        </w:rPr>
        <w:t xml:space="preserve"> </w:t>
      </w:r>
      <w:r w:rsidRPr="008D4DE3">
        <w:rPr>
          <w:rFonts w:ascii="Arial" w:hAnsi="Arial" w:cs="Arial"/>
        </w:rPr>
        <w:t>atorgades.</w:t>
      </w:r>
    </w:p>
    <w:p w14:paraId="12D9E49A" w14:textId="77777777" w:rsidR="00091F93" w:rsidRPr="008D4DE3" w:rsidRDefault="00091F93" w:rsidP="00163EC9">
      <w:pPr>
        <w:pStyle w:val="Prrafodelista"/>
        <w:numPr>
          <w:ilvl w:val="1"/>
          <w:numId w:val="84"/>
        </w:numPr>
        <w:ind w:left="0" w:firstLine="0"/>
        <w:rPr>
          <w:rFonts w:ascii="Arial" w:hAnsi="Arial" w:cs="Arial"/>
        </w:rPr>
      </w:pPr>
      <w:r w:rsidRPr="008D4DE3">
        <w:rPr>
          <w:rFonts w:ascii="Arial" w:hAnsi="Arial" w:cs="Arial"/>
        </w:rPr>
        <w:t>Per</w:t>
      </w:r>
      <w:r w:rsidRPr="008D4DE3">
        <w:rPr>
          <w:rFonts w:ascii="Arial" w:hAnsi="Arial" w:cs="Arial"/>
          <w:spacing w:val="11"/>
        </w:rPr>
        <w:t xml:space="preserve"> </w:t>
      </w:r>
      <w:r w:rsidRPr="008D4DE3">
        <w:rPr>
          <w:rFonts w:ascii="Arial" w:hAnsi="Arial" w:cs="Arial"/>
        </w:rPr>
        <w:t>haver</w:t>
      </w:r>
      <w:r w:rsidRPr="008D4DE3">
        <w:rPr>
          <w:rFonts w:ascii="Arial" w:hAnsi="Arial" w:cs="Arial"/>
          <w:spacing w:val="13"/>
        </w:rPr>
        <w:t xml:space="preserve"> </w:t>
      </w:r>
      <w:r w:rsidRPr="008D4DE3">
        <w:rPr>
          <w:rFonts w:ascii="Arial" w:hAnsi="Arial" w:cs="Arial"/>
        </w:rPr>
        <w:t>desaparegut</w:t>
      </w:r>
      <w:r w:rsidRPr="008D4DE3">
        <w:rPr>
          <w:rFonts w:ascii="Arial" w:hAnsi="Arial" w:cs="Arial"/>
          <w:spacing w:val="8"/>
        </w:rPr>
        <w:t xml:space="preserve"> </w:t>
      </w:r>
      <w:r w:rsidRPr="008D4DE3">
        <w:rPr>
          <w:rFonts w:ascii="Arial" w:hAnsi="Arial" w:cs="Arial"/>
        </w:rPr>
        <w:t>les</w:t>
      </w:r>
      <w:r w:rsidRPr="008D4DE3">
        <w:rPr>
          <w:rFonts w:ascii="Arial" w:hAnsi="Arial" w:cs="Arial"/>
          <w:spacing w:val="15"/>
        </w:rPr>
        <w:t xml:space="preserve"> </w:t>
      </w:r>
      <w:r w:rsidRPr="008D4DE3">
        <w:rPr>
          <w:rFonts w:ascii="Arial" w:hAnsi="Arial" w:cs="Arial"/>
        </w:rPr>
        <w:t>causes</w:t>
      </w:r>
      <w:r w:rsidRPr="008D4DE3">
        <w:rPr>
          <w:rFonts w:ascii="Arial" w:hAnsi="Arial" w:cs="Arial"/>
          <w:spacing w:val="15"/>
        </w:rPr>
        <w:t xml:space="preserve"> </w:t>
      </w:r>
      <w:r w:rsidRPr="008D4DE3">
        <w:rPr>
          <w:rFonts w:ascii="Arial" w:hAnsi="Arial" w:cs="Arial"/>
        </w:rPr>
        <w:t>o</w:t>
      </w:r>
      <w:r w:rsidRPr="008D4DE3">
        <w:rPr>
          <w:rFonts w:ascii="Arial" w:hAnsi="Arial" w:cs="Arial"/>
          <w:spacing w:val="11"/>
        </w:rPr>
        <w:t xml:space="preserve"> </w:t>
      </w:r>
      <w:r w:rsidRPr="008D4DE3">
        <w:rPr>
          <w:rFonts w:ascii="Arial" w:hAnsi="Arial" w:cs="Arial"/>
        </w:rPr>
        <w:t>circumstàncies</w:t>
      </w:r>
      <w:r w:rsidRPr="008D4DE3">
        <w:rPr>
          <w:rFonts w:ascii="Arial" w:hAnsi="Arial" w:cs="Arial"/>
          <w:spacing w:val="15"/>
        </w:rPr>
        <w:t xml:space="preserve"> </w:t>
      </w:r>
      <w:r w:rsidRPr="008D4DE3">
        <w:rPr>
          <w:rFonts w:ascii="Arial" w:hAnsi="Arial" w:cs="Arial"/>
        </w:rPr>
        <w:t>que</w:t>
      </w:r>
      <w:r w:rsidRPr="008D4DE3">
        <w:rPr>
          <w:rFonts w:ascii="Arial" w:hAnsi="Arial" w:cs="Arial"/>
          <w:spacing w:val="13"/>
        </w:rPr>
        <w:t xml:space="preserve"> </w:t>
      </w:r>
      <w:r w:rsidRPr="008D4DE3">
        <w:rPr>
          <w:rFonts w:ascii="Arial" w:hAnsi="Arial" w:cs="Arial"/>
        </w:rPr>
        <w:t>van</w:t>
      </w:r>
      <w:r w:rsidRPr="008D4DE3">
        <w:rPr>
          <w:rFonts w:ascii="Arial" w:hAnsi="Arial" w:cs="Arial"/>
          <w:spacing w:val="9"/>
        </w:rPr>
        <w:t xml:space="preserve"> </w:t>
      </w:r>
      <w:r w:rsidRPr="008D4DE3">
        <w:rPr>
          <w:rFonts w:ascii="Arial" w:hAnsi="Arial" w:cs="Arial"/>
        </w:rPr>
        <w:t>donar</w:t>
      </w:r>
      <w:r w:rsidRPr="008D4DE3">
        <w:rPr>
          <w:rFonts w:ascii="Arial" w:hAnsi="Arial" w:cs="Arial"/>
          <w:spacing w:val="13"/>
        </w:rPr>
        <w:t xml:space="preserve"> </w:t>
      </w:r>
      <w:r w:rsidRPr="008D4DE3">
        <w:rPr>
          <w:rFonts w:ascii="Arial" w:hAnsi="Arial" w:cs="Arial"/>
        </w:rPr>
        <w:t>lloc</w:t>
      </w:r>
      <w:r w:rsidRPr="008D4DE3">
        <w:rPr>
          <w:rFonts w:ascii="Arial" w:hAnsi="Arial" w:cs="Arial"/>
          <w:spacing w:val="10"/>
        </w:rPr>
        <w:t xml:space="preserve"> </w:t>
      </w:r>
      <w:r w:rsidRPr="008D4DE3">
        <w:rPr>
          <w:rFonts w:ascii="Arial" w:hAnsi="Arial" w:cs="Arial"/>
        </w:rPr>
        <w:t>al</w:t>
      </w:r>
      <w:r w:rsidRPr="008D4DE3">
        <w:rPr>
          <w:rFonts w:ascii="Arial" w:hAnsi="Arial" w:cs="Arial"/>
          <w:spacing w:val="13"/>
        </w:rPr>
        <w:t xml:space="preserve"> </w:t>
      </w:r>
      <w:r w:rsidRPr="008D4DE3">
        <w:rPr>
          <w:rFonts w:ascii="Arial" w:hAnsi="Arial" w:cs="Arial"/>
        </w:rPr>
        <w:t>seu</w:t>
      </w:r>
      <w:r w:rsidRPr="008D4DE3">
        <w:rPr>
          <w:rFonts w:ascii="Arial" w:hAnsi="Arial" w:cs="Arial"/>
          <w:spacing w:val="-47"/>
        </w:rPr>
        <w:t xml:space="preserve"> </w:t>
      </w:r>
      <w:r w:rsidRPr="008D4DE3">
        <w:rPr>
          <w:rFonts w:ascii="Arial" w:hAnsi="Arial" w:cs="Arial"/>
        </w:rPr>
        <w:t>atorgament.</w:t>
      </w:r>
    </w:p>
    <w:p w14:paraId="4C23A037" w14:textId="77777777" w:rsidR="00091F93" w:rsidRPr="008D4DE3" w:rsidRDefault="00091F93" w:rsidP="00163EC9">
      <w:pPr>
        <w:pStyle w:val="Prrafodelista"/>
        <w:numPr>
          <w:ilvl w:val="1"/>
          <w:numId w:val="84"/>
        </w:numPr>
        <w:ind w:left="0" w:firstLine="0"/>
        <w:rPr>
          <w:rFonts w:ascii="Arial" w:hAnsi="Arial" w:cs="Arial"/>
        </w:rPr>
      </w:pPr>
      <w:r w:rsidRPr="008D4DE3">
        <w:rPr>
          <w:rFonts w:ascii="Arial" w:hAnsi="Arial" w:cs="Arial"/>
        </w:rPr>
        <w:t>Per</w:t>
      </w:r>
      <w:r w:rsidRPr="008D4DE3">
        <w:rPr>
          <w:rFonts w:ascii="Arial" w:hAnsi="Arial" w:cs="Arial"/>
          <w:spacing w:val="-6"/>
        </w:rPr>
        <w:t xml:space="preserve"> </w:t>
      </w:r>
      <w:r w:rsidRPr="008D4DE3">
        <w:rPr>
          <w:rFonts w:ascii="Arial" w:hAnsi="Arial" w:cs="Arial"/>
        </w:rPr>
        <w:t>no</w:t>
      </w:r>
      <w:r w:rsidRPr="008D4DE3">
        <w:rPr>
          <w:rFonts w:ascii="Arial" w:hAnsi="Arial" w:cs="Arial"/>
          <w:spacing w:val="-4"/>
        </w:rPr>
        <w:t xml:space="preserve"> </w:t>
      </w:r>
      <w:r w:rsidRPr="008D4DE3">
        <w:rPr>
          <w:rFonts w:ascii="Arial" w:hAnsi="Arial" w:cs="Arial"/>
        </w:rPr>
        <w:t>abonar</w:t>
      </w:r>
      <w:r w:rsidRPr="008D4DE3">
        <w:rPr>
          <w:rFonts w:ascii="Arial" w:hAnsi="Arial" w:cs="Arial"/>
          <w:spacing w:val="-6"/>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taxa</w:t>
      </w:r>
      <w:r w:rsidRPr="008D4DE3">
        <w:rPr>
          <w:rFonts w:ascii="Arial" w:hAnsi="Arial" w:cs="Arial"/>
          <w:spacing w:val="-4"/>
        </w:rPr>
        <w:t xml:space="preserve"> </w:t>
      </w:r>
      <w:r w:rsidRPr="008D4DE3">
        <w:rPr>
          <w:rFonts w:ascii="Arial" w:hAnsi="Arial" w:cs="Arial"/>
        </w:rPr>
        <w:t>anual</w:t>
      </w:r>
      <w:r w:rsidRPr="008D4DE3">
        <w:rPr>
          <w:rFonts w:ascii="Arial" w:hAnsi="Arial" w:cs="Arial"/>
          <w:spacing w:val="-2"/>
        </w:rPr>
        <w:t xml:space="preserve"> </w:t>
      </w:r>
      <w:r w:rsidRPr="008D4DE3">
        <w:rPr>
          <w:rFonts w:ascii="Arial" w:hAnsi="Arial" w:cs="Arial"/>
        </w:rPr>
        <w:t>corresponent.</w:t>
      </w:r>
    </w:p>
    <w:p w14:paraId="0DC647A2" w14:textId="77777777" w:rsidR="00091F93" w:rsidRPr="008D4DE3" w:rsidRDefault="00091F93" w:rsidP="00163EC9">
      <w:pPr>
        <w:pStyle w:val="Prrafodelista"/>
        <w:numPr>
          <w:ilvl w:val="1"/>
          <w:numId w:val="84"/>
        </w:numPr>
        <w:ind w:left="0" w:firstLine="0"/>
        <w:rPr>
          <w:rFonts w:ascii="Arial" w:hAnsi="Arial" w:cs="Arial"/>
        </w:rPr>
      </w:pPr>
      <w:r w:rsidRPr="008D4DE3">
        <w:rPr>
          <w:rFonts w:ascii="Arial" w:hAnsi="Arial" w:cs="Arial"/>
        </w:rPr>
        <w:t>Per</w:t>
      </w:r>
      <w:r w:rsidRPr="008D4DE3">
        <w:rPr>
          <w:rFonts w:ascii="Arial" w:hAnsi="Arial" w:cs="Arial"/>
          <w:spacing w:val="-7"/>
        </w:rPr>
        <w:t xml:space="preserve"> </w:t>
      </w:r>
      <w:r w:rsidRPr="008D4DE3">
        <w:rPr>
          <w:rFonts w:ascii="Arial" w:hAnsi="Arial" w:cs="Arial"/>
        </w:rPr>
        <w:t>mancar</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senyalització</w:t>
      </w:r>
      <w:r w:rsidRPr="008D4DE3">
        <w:rPr>
          <w:rFonts w:ascii="Arial" w:hAnsi="Arial" w:cs="Arial"/>
          <w:spacing w:val="-3"/>
        </w:rPr>
        <w:t xml:space="preserve"> </w:t>
      </w:r>
      <w:r w:rsidRPr="008D4DE3">
        <w:rPr>
          <w:rFonts w:ascii="Arial" w:hAnsi="Arial" w:cs="Arial"/>
        </w:rPr>
        <w:t>adequada.</w:t>
      </w:r>
    </w:p>
    <w:p w14:paraId="0AB6C9AD" w14:textId="77777777" w:rsidR="00091F93" w:rsidRPr="008D4DE3" w:rsidRDefault="00091F93" w:rsidP="00163EC9">
      <w:pPr>
        <w:pStyle w:val="Prrafodelista"/>
        <w:numPr>
          <w:ilvl w:val="1"/>
          <w:numId w:val="84"/>
        </w:numPr>
        <w:ind w:left="0" w:firstLine="0"/>
        <w:rPr>
          <w:rFonts w:ascii="Arial" w:hAnsi="Arial" w:cs="Arial"/>
        </w:rPr>
      </w:pPr>
      <w:r w:rsidRPr="008D4DE3">
        <w:rPr>
          <w:rFonts w:ascii="Arial" w:hAnsi="Arial" w:cs="Arial"/>
        </w:rPr>
        <w:t>Per</w:t>
      </w:r>
      <w:r w:rsidRPr="008D4DE3">
        <w:rPr>
          <w:rFonts w:ascii="Arial" w:hAnsi="Arial" w:cs="Arial"/>
          <w:spacing w:val="-7"/>
        </w:rPr>
        <w:t xml:space="preserve"> </w:t>
      </w:r>
      <w:r w:rsidRPr="008D4DE3">
        <w:rPr>
          <w:rFonts w:ascii="Arial" w:hAnsi="Arial" w:cs="Arial"/>
        </w:rPr>
        <w:t>causes</w:t>
      </w:r>
      <w:r w:rsidRPr="008D4DE3">
        <w:rPr>
          <w:rFonts w:ascii="Arial" w:hAnsi="Arial" w:cs="Arial"/>
          <w:spacing w:val="-6"/>
        </w:rPr>
        <w:t xml:space="preserve"> </w:t>
      </w:r>
      <w:r w:rsidRPr="008D4DE3">
        <w:rPr>
          <w:rFonts w:ascii="Arial" w:hAnsi="Arial" w:cs="Arial"/>
        </w:rPr>
        <w:t>motivades</w:t>
      </w:r>
      <w:r w:rsidRPr="008D4DE3">
        <w:rPr>
          <w:rFonts w:ascii="Arial" w:hAnsi="Arial" w:cs="Arial"/>
          <w:spacing w:val="-3"/>
        </w:rPr>
        <w:t xml:space="preserve"> </w:t>
      </w:r>
      <w:r w:rsidRPr="008D4DE3">
        <w:rPr>
          <w:rFonts w:ascii="Arial" w:hAnsi="Arial" w:cs="Arial"/>
        </w:rPr>
        <w:t>relatives</w:t>
      </w:r>
      <w:r w:rsidRPr="008D4DE3">
        <w:rPr>
          <w:rFonts w:ascii="Arial" w:hAnsi="Arial" w:cs="Arial"/>
          <w:spacing w:val="-2"/>
        </w:rPr>
        <w:t xml:space="preserve"> </w:t>
      </w:r>
      <w:r w:rsidRPr="008D4DE3">
        <w:rPr>
          <w:rFonts w:ascii="Arial" w:hAnsi="Arial" w:cs="Arial"/>
        </w:rPr>
        <w:t>al</w:t>
      </w:r>
      <w:r w:rsidRPr="008D4DE3">
        <w:rPr>
          <w:rFonts w:ascii="Arial" w:hAnsi="Arial" w:cs="Arial"/>
          <w:spacing w:val="-3"/>
        </w:rPr>
        <w:t xml:space="preserve"> </w:t>
      </w:r>
      <w:r w:rsidRPr="008D4DE3">
        <w:rPr>
          <w:rFonts w:ascii="Arial" w:hAnsi="Arial" w:cs="Arial"/>
        </w:rPr>
        <w:t>trànsit</w:t>
      </w:r>
      <w:r w:rsidRPr="008D4DE3">
        <w:rPr>
          <w:rFonts w:ascii="Arial" w:hAnsi="Arial" w:cs="Arial"/>
          <w:spacing w:val="-6"/>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circumstàncies</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via</w:t>
      </w:r>
      <w:r w:rsidRPr="008D4DE3">
        <w:rPr>
          <w:rFonts w:ascii="Arial" w:hAnsi="Arial" w:cs="Arial"/>
          <w:spacing w:val="-6"/>
        </w:rPr>
        <w:t xml:space="preserve"> </w:t>
      </w:r>
      <w:r w:rsidRPr="008D4DE3">
        <w:rPr>
          <w:rFonts w:ascii="Arial" w:hAnsi="Arial" w:cs="Arial"/>
        </w:rPr>
        <w:t>pública.</w:t>
      </w:r>
    </w:p>
    <w:p w14:paraId="2163B1B0" w14:textId="77777777" w:rsidR="00091F93" w:rsidRPr="008D4DE3" w:rsidRDefault="00091F93" w:rsidP="00163EC9">
      <w:pPr>
        <w:pStyle w:val="Prrafodelista"/>
        <w:numPr>
          <w:ilvl w:val="0"/>
          <w:numId w:val="84"/>
        </w:numPr>
        <w:ind w:left="0" w:firstLine="0"/>
        <w:rPr>
          <w:rFonts w:ascii="Arial" w:hAnsi="Arial" w:cs="Arial"/>
        </w:rPr>
      </w:pPr>
      <w:r w:rsidRPr="008D4DE3">
        <w:rPr>
          <w:rFonts w:ascii="Arial" w:hAnsi="Arial" w:cs="Arial"/>
        </w:rPr>
        <w:t>La</w:t>
      </w:r>
      <w:r w:rsidRPr="008D4DE3">
        <w:rPr>
          <w:rFonts w:ascii="Arial" w:hAnsi="Arial" w:cs="Arial"/>
          <w:spacing w:val="15"/>
        </w:rPr>
        <w:t xml:space="preserve"> </w:t>
      </w:r>
      <w:r w:rsidRPr="008D4DE3">
        <w:rPr>
          <w:rFonts w:ascii="Arial" w:hAnsi="Arial" w:cs="Arial"/>
        </w:rPr>
        <w:t>revocació</w:t>
      </w:r>
      <w:r w:rsidRPr="008D4DE3">
        <w:rPr>
          <w:rFonts w:ascii="Arial" w:hAnsi="Arial" w:cs="Arial"/>
          <w:spacing w:val="7"/>
        </w:rPr>
        <w:t xml:space="preserve"> </w:t>
      </w:r>
      <w:r w:rsidRPr="008D4DE3">
        <w:rPr>
          <w:rFonts w:ascii="Arial" w:hAnsi="Arial" w:cs="Arial"/>
        </w:rPr>
        <w:t>donarà</w:t>
      </w:r>
      <w:r w:rsidRPr="008D4DE3">
        <w:rPr>
          <w:rFonts w:ascii="Arial" w:hAnsi="Arial" w:cs="Arial"/>
          <w:spacing w:val="8"/>
        </w:rPr>
        <w:t xml:space="preserve"> </w:t>
      </w:r>
      <w:r w:rsidRPr="008D4DE3">
        <w:rPr>
          <w:rFonts w:ascii="Arial" w:hAnsi="Arial" w:cs="Arial"/>
        </w:rPr>
        <w:t>lloc</w:t>
      </w:r>
      <w:r w:rsidRPr="008D4DE3">
        <w:rPr>
          <w:rFonts w:ascii="Arial" w:hAnsi="Arial" w:cs="Arial"/>
          <w:spacing w:val="12"/>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l'obligació</w:t>
      </w:r>
      <w:r w:rsidRPr="008D4DE3">
        <w:rPr>
          <w:rFonts w:ascii="Arial" w:hAnsi="Arial" w:cs="Arial"/>
          <w:spacing w:val="9"/>
        </w:rPr>
        <w:t xml:space="preserve"> </w:t>
      </w:r>
      <w:r w:rsidRPr="008D4DE3">
        <w:rPr>
          <w:rFonts w:ascii="Arial" w:hAnsi="Arial" w:cs="Arial"/>
        </w:rPr>
        <w:t>del</w:t>
      </w:r>
      <w:r w:rsidRPr="008D4DE3">
        <w:rPr>
          <w:rFonts w:ascii="Arial" w:hAnsi="Arial" w:cs="Arial"/>
          <w:spacing w:val="13"/>
        </w:rPr>
        <w:t xml:space="preserve"> </w:t>
      </w:r>
      <w:r w:rsidRPr="008D4DE3">
        <w:rPr>
          <w:rFonts w:ascii="Arial" w:hAnsi="Arial" w:cs="Arial"/>
        </w:rPr>
        <w:t>titular</w:t>
      </w:r>
      <w:r w:rsidRPr="008D4DE3">
        <w:rPr>
          <w:rFonts w:ascii="Arial" w:hAnsi="Arial" w:cs="Arial"/>
          <w:spacing w:val="11"/>
        </w:rPr>
        <w:t xml:space="preserve"> </w:t>
      </w:r>
      <w:r w:rsidRPr="008D4DE3">
        <w:rPr>
          <w:rFonts w:ascii="Arial" w:hAnsi="Arial" w:cs="Arial"/>
        </w:rPr>
        <w:t>de</w:t>
      </w:r>
      <w:r w:rsidRPr="008D4DE3">
        <w:rPr>
          <w:rFonts w:ascii="Arial" w:hAnsi="Arial" w:cs="Arial"/>
          <w:spacing w:val="13"/>
        </w:rPr>
        <w:t xml:space="preserve"> </w:t>
      </w:r>
      <w:r w:rsidRPr="008D4DE3">
        <w:rPr>
          <w:rFonts w:ascii="Arial" w:hAnsi="Arial" w:cs="Arial"/>
        </w:rPr>
        <w:t>retirar</w:t>
      </w:r>
      <w:r w:rsidRPr="008D4DE3">
        <w:rPr>
          <w:rFonts w:ascii="Arial" w:hAnsi="Arial" w:cs="Arial"/>
          <w:spacing w:val="8"/>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senyalització,</w:t>
      </w:r>
      <w:r w:rsidRPr="008D4DE3">
        <w:rPr>
          <w:rFonts w:ascii="Arial" w:hAnsi="Arial" w:cs="Arial"/>
          <w:spacing w:val="6"/>
        </w:rPr>
        <w:t xml:space="preserve"> </w:t>
      </w:r>
      <w:r w:rsidRPr="008D4DE3">
        <w:rPr>
          <w:rFonts w:ascii="Arial" w:hAnsi="Arial" w:cs="Arial"/>
        </w:rPr>
        <w:t>reparar</w:t>
      </w:r>
      <w:r w:rsidRPr="008D4DE3">
        <w:rPr>
          <w:rFonts w:ascii="Arial" w:hAnsi="Arial" w:cs="Arial"/>
          <w:spacing w:val="11"/>
        </w:rPr>
        <w:t xml:space="preserve"> </w:t>
      </w:r>
      <w:r w:rsidRPr="008D4DE3">
        <w:rPr>
          <w:rFonts w:ascii="Arial" w:hAnsi="Arial" w:cs="Arial"/>
        </w:rPr>
        <w:t>la</w:t>
      </w:r>
      <w:r w:rsidRPr="008D4DE3">
        <w:rPr>
          <w:rFonts w:ascii="Arial" w:hAnsi="Arial" w:cs="Arial"/>
          <w:spacing w:val="15"/>
        </w:rPr>
        <w:t xml:space="preserve"> </w:t>
      </w:r>
      <w:r w:rsidRPr="008D4DE3">
        <w:rPr>
          <w:rFonts w:ascii="Arial" w:hAnsi="Arial" w:cs="Arial"/>
        </w:rPr>
        <w:t>vorada</w:t>
      </w:r>
      <w:r w:rsidRPr="008D4DE3">
        <w:rPr>
          <w:rFonts w:ascii="Arial" w:hAnsi="Arial" w:cs="Arial"/>
          <w:spacing w:val="-47"/>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vorera</w:t>
      </w:r>
      <w:r w:rsidRPr="008D4DE3">
        <w:rPr>
          <w:rFonts w:ascii="Arial" w:hAnsi="Arial" w:cs="Arial"/>
          <w:spacing w:val="-2"/>
        </w:rPr>
        <w:t xml:space="preserve"> </w:t>
      </w:r>
      <w:r w:rsidRPr="008D4DE3">
        <w:rPr>
          <w:rFonts w:ascii="Arial" w:hAnsi="Arial" w:cs="Arial"/>
        </w:rPr>
        <w:t>al</w:t>
      </w:r>
      <w:r w:rsidRPr="008D4DE3">
        <w:rPr>
          <w:rFonts w:ascii="Arial" w:hAnsi="Arial" w:cs="Arial"/>
          <w:spacing w:val="-2"/>
        </w:rPr>
        <w:t xml:space="preserve"> </w:t>
      </w:r>
      <w:r w:rsidRPr="008D4DE3">
        <w:rPr>
          <w:rFonts w:ascii="Arial" w:hAnsi="Arial" w:cs="Arial"/>
        </w:rPr>
        <w:t>seu</w:t>
      </w:r>
      <w:r w:rsidRPr="008D4DE3">
        <w:rPr>
          <w:rFonts w:ascii="Arial" w:hAnsi="Arial" w:cs="Arial"/>
          <w:spacing w:val="-5"/>
        </w:rPr>
        <w:t xml:space="preserve"> </w:t>
      </w:r>
      <w:r w:rsidRPr="008D4DE3">
        <w:rPr>
          <w:rFonts w:ascii="Arial" w:hAnsi="Arial" w:cs="Arial"/>
        </w:rPr>
        <w:t>estat</w:t>
      </w:r>
      <w:r w:rsidRPr="008D4DE3">
        <w:rPr>
          <w:rFonts w:ascii="Arial" w:hAnsi="Arial" w:cs="Arial"/>
          <w:spacing w:val="-4"/>
        </w:rPr>
        <w:t xml:space="preserve"> </w:t>
      </w:r>
      <w:r w:rsidRPr="008D4DE3">
        <w:rPr>
          <w:rFonts w:ascii="Arial" w:hAnsi="Arial" w:cs="Arial"/>
        </w:rPr>
        <w:t>inicial</w:t>
      </w:r>
      <w:r w:rsidRPr="008D4DE3">
        <w:rPr>
          <w:rFonts w:ascii="Arial" w:hAnsi="Arial" w:cs="Arial"/>
          <w:spacing w:val="-3"/>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lliurar</w:t>
      </w:r>
      <w:r w:rsidRPr="008D4DE3">
        <w:rPr>
          <w:rFonts w:ascii="Arial" w:hAnsi="Arial" w:cs="Arial"/>
          <w:spacing w:val="-2"/>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placa</w:t>
      </w:r>
      <w:r w:rsidRPr="008D4DE3">
        <w:rPr>
          <w:rFonts w:ascii="Arial" w:hAnsi="Arial" w:cs="Arial"/>
          <w:spacing w:val="-4"/>
        </w:rPr>
        <w:t xml:space="preserve"> </w:t>
      </w:r>
      <w:r w:rsidRPr="008D4DE3">
        <w:rPr>
          <w:rFonts w:ascii="Arial" w:hAnsi="Arial" w:cs="Arial"/>
        </w:rPr>
        <w:t>identificativa</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l'Ajuntament.</w:t>
      </w:r>
    </w:p>
    <w:p w14:paraId="08A47D7D" w14:textId="77777777" w:rsidR="00091F93" w:rsidRPr="008D4DE3" w:rsidRDefault="00091F93" w:rsidP="00163EC9">
      <w:pPr>
        <w:pStyle w:val="Prrafodelista"/>
        <w:ind w:left="0"/>
        <w:rPr>
          <w:rFonts w:ascii="Arial" w:hAnsi="Arial" w:cs="Arial"/>
        </w:rPr>
      </w:pPr>
    </w:p>
    <w:p w14:paraId="296EE201"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5"/>
        </w:rPr>
        <w:t xml:space="preserve"> </w:t>
      </w:r>
      <w:r w:rsidRPr="008D4DE3">
        <w:rPr>
          <w:rFonts w:ascii="Arial" w:hAnsi="Arial" w:cs="Arial"/>
        </w:rPr>
        <w:t>41.-</w:t>
      </w:r>
      <w:r w:rsidRPr="008D4DE3">
        <w:rPr>
          <w:rFonts w:ascii="Arial" w:hAnsi="Arial" w:cs="Arial"/>
          <w:spacing w:val="-7"/>
        </w:rPr>
        <w:t xml:space="preserve"> </w:t>
      </w:r>
      <w:r w:rsidRPr="008D4DE3">
        <w:rPr>
          <w:rFonts w:ascii="Arial" w:hAnsi="Arial" w:cs="Arial"/>
        </w:rPr>
        <w:t>Supressió</w:t>
      </w:r>
      <w:r w:rsidRPr="008D4DE3">
        <w:rPr>
          <w:rFonts w:ascii="Arial" w:hAnsi="Arial" w:cs="Arial"/>
          <w:spacing w:val="-8"/>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senyalització</w:t>
      </w:r>
      <w:r w:rsidRPr="008D4DE3">
        <w:rPr>
          <w:rFonts w:ascii="Arial" w:hAnsi="Arial" w:cs="Arial"/>
          <w:spacing w:val="-8"/>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els</w:t>
      </w:r>
      <w:r w:rsidRPr="008D4DE3">
        <w:rPr>
          <w:rFonts w:ascii="Arial" w:hAnsi="Arial" w:cs="Arial"/>
          <w:spacing w:val="-5"/>
        </w:rPr>
        <w:t xml:space="preserve"> </w:t>
      </w:r>
      <w:r w:rsidRPr="008D4DE3">
        <w:rPr>
          <w:rFonts w:ascii="Arial" w:hAnsi="Arial" w:cs="Arial"/>
        </w:rPr>
        <w:t>supòsits</w:t>
      </w:r>
      <w:r w:rsidRPr="008D4DE3">
        <w:rPr>
          <w:rFonts w:ascii="Arial" w:hAnsi="Arial" w:cs="Arial"/>
          <w:spacing w:val="-8"/>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baixa</w:t>
      </w:r>
      <w:r w:rsidRPr="008D4DE3">
        <w:rPr>
          <w:rFonts w:ascii="Arial" w:hAnsi="Arial" w:cs="Arial"/>
          <w:spacing w:val="-8"/>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anul·lació</w:t>
      </w:r>
      <w:r w:rsidRPr="008D4DE3">
        <w:rPr>
          <w:rFonts w:ascii="Arial" w:hAnsi="Arial" w:cs="Arial"/>
          <w:spacing w:val="-8"/>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reserves</w:t>
      </w:r>
      <w:r w:rsidRPr="008D4DE3">
        <w:rPr>
          <w:rFonts w:ascii="Arial" w:hAnsi="Arial" w:cs="Arial"/>
          <w:spacing w:val="-6"/>
        </w:rPr>
        <w:t xml:space="preserve"> </w:t>
      </w:r>
      <w:r w:rsidRPr="008D4DE3">
        <w:rPr>
          <w:rFonts w:ascii="Arial" w:hAnsi="Arial" w:cs="Arial"/>
        </w:rPr>
        <w:t>per</w:t>
      </w:r>
      <w:r w:rsidRPr="008D4DE3">
        <w:rPr>
          <w:rFonts w:ascii="Arial" w:hAnsi="Arial" w:cs="Arial"/>
          <w:spacing w:val="-7"/>
        </w:rPr>
        <w:t xml:space="preserve"> </w:t>
      </w:r>
      <w:r w:rsidRPr="008D4DE3">
        <w:rPr>
          <w:rFonts w:ascii="Arial" w:hAnsi="Arial" w:cs="Arial"/>
        </w:rPr>
        <w:t>a</w:t>
      </w:r>
      <w:r w:rsidRPr="008D4DE3">
        <w:rPr>
          <w:rFonts w:ascii="Arial" w:hAnsi="Arial" w:cs="Arial"/>
          <w:spacing w:val="-47"/>
        </w:rPr>
        <w:t xml:space="preserve"> </w:t>
      </w:r>
      <w:r w:rsidRPr="008D4DE3">
        <w:rPr>
          <w:rFonts w:ascii="Arial" w:hAnsi="Arial" w:cs="Arial"/>
        </w:rPr>
        <w:t>entrada</w:t>
      </w:r>
      <w:r w:rsidRPr="008D4DE3">
        <w:rPr>
          <w:rFonts w:ascii="Arial" w:hAnsi="Arial" w:cs="Arial"/>
          <w:spacing w:val="-4"/>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sortida</w:t>
      </w:r>
      <w:r w:rsidRPr="008D4DE3">
        <w:rPr>
          <w:rFonts w:ascii="Arial" w:hAnsi="Arial" w:cs="Arial"/>
          <w:spacing w:val="-5"/>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vehicles</w:t>
      </w:r>
    </w:p>
    <w:p w14:paraId="1DE0FFAE" w14:textId="77777777" w:rsidR="00091F93" w:rsidRPr="008D4DE3" w:rsidRDefault="00091F93" w:rsidP="00163EC9">
      <w:pPr>
        <w:pStyle w:val="Ttulo2"/>
        <w:ind w:left="0"/>
        <w:jc w:val="both"/>
        <w:rPr>
          <w:rFonts w:ascii="Arial" w:hAnsi="Arial" w:cs="Arial"/>
        </w:rPr>
      </w:pPr>
    </w:p>
    <w:p w14:paraId="416076D6" w14:textId="3B704979" w:rsidR="00091F93" w:rsidRPr="008D4DE3" w:rsidRDefault="00091F93" w:rsidP="00163EC9">
      <w:pPr>
        <w:pStyle w:val="Prrafodelista"/>
        <w:numPr>
          <w:ilvl w:val="0"/>
          <w:numId w:val="83"/>
        </w:numPr>
        <w:ind w:left="0" w:firstLine="0"/>
        <w:rPr>
          <w:rFonts w:ascii="Arial" w:hAnsi="Arial" w:cs="Arial"/>
        </w:rPr>
      </w:pPr>
      <w:r w:rsidRPr="008D4DE3">
        <w:rPr>
          <w:rFonts w:ascii="Arial" w:hAnsi="Arial" w:cs="Arial"/>
        </w:rPr>
        <w:t>Quan</w:t>
      </w:r>
      <w:r w:rsidRPr="008D4DE3">
        <w:rPr>
          <w:rFonts w:ascii="Arial" w:hAnsi="Arial" w:cs="Arial"/>
          <w:spacing w:val="26"/>
        </w:rPr>
        <w:t xml:space="preserve"> </w:t>
      </w:r>
      <w:r w:rsidRPr="008D4DE3">
        <w:rPr>
          <w:rFonts w:ascii="Arial" w:hAnsi="Arial" w:cs="Arial"/>
        </w:rPr>
        <w:t>se</w:t>
      </w:r>
      <w:r w:rsidRPr="008D4DE3">
        <w:rPr>
          <w:rFonts w:ascii="Arial" w:hAnsi="Arial" w:cs="Arial"/>
          <w:spacing w:val="29"/>
        </w:rPr>
        <w:t xml:space="preserve"> </w:t>
      </w:r>
      <w:r w:rsidRPr="008D4DE3">
        <w:rPr>
          <w:rFonts w:ascii="Arial" w:hAnsi="Arial" w:cs="Arial"/>
        </w:rPr>
        <w:t>sol·liciti</w:t>
      </w:r>
      <w:r w:rsidRPr="008D4DE3">
        <w:rPr>
          <w:rFonts w:ascii="Arial" w:hAnsi="Arial" w:cs="Arial"/>
          <w:spacing w:val="25"/>
        </w:rPr>
        <w:t xml:space="preserve"> </w:t>
      </w:r>
      <w:r w:rsidRPr="008D4DE3">
        <w:rPr>
          <w:rFonts w:ascii="Arial" w:hAnsi="Arial" w:cs="Arial"/>
        </w:rPr>
        <w:t>la</w:t>
      </w:r>
      <w:r w:rsidRPr="008D4DE3">
        <w:rPr>
          <w:rFonts w:ascii="Arial" w:hAnsi="Arial" w:cs="Arial"/>
          <w:spacing w:val="27"/>
        </w:rPr>
        <w:t xml:space="preserve"> </w:t>
      </w:r>
      <w:r w:rsidRPr="008D4DE3">
        <w:rPr>
          <w:rFonts w:ascii="Arial" w:hAnsi="Arial" w:cs="Arial"/>
        </w:rPr>
        <w:t>baixa</w:t>
      </w:r>
      <w:r w:rsidRPr="008D4DE3">
        <w:rPr>
          <w:rFonts w:ascii="Arial" w:hAnsi="Arial" w:cs="Arial"/>
          <w:spacing w:val="25"/>
        </w:rPr>
        <w:t xml:space="preserve"> </w:t>
      </w:r>
      <w:r w:rsidRPr="008D4DE3">
        <w:rPr>
          <w:rFonts w:ascii="Arial" w:hAnsi="Arial" w:cs="Arial"/>
        </w:rPr>
        <w:t>o</w:t>
      </w:r>
      <w:r w:rsidRPr="008D4DE3">
        <w:rPr>
          <w:rFonts w:ascii="Arial" w:hAnsi="Arial" w:cs="Arial"/>
          <w:spacing w:val="29"/>
        </w:rPr>
        <w:t xml:space="preserve"> </w:t>
      </w:r>
      <w:r w:rsidRPr="008D4DE3">
        <w:rPr>
          <w:rFonts w:ascii="Arial" w:hAnsi="Arial" w:cs="Arial"/>
        </w:rPr>
        <w:t>anul·lació</w:t>
      </w:r>
      <w:r w:rsidRPr="008D4DE3">
        <w:rPr>
          <w:rFonts w:ascii="Arial" w:hAnsi="Arial" w:cs="Arial"/>
          <w:spacing w:val="28"/>
        </w:rPr>
        <w:t xml:space="preserve"> </w:t>
      </w:r>
      <w:r w:rsidRPr="008D4DE3">
        <w:rPr>
          <w:rFonts w:ascii="Arial" w:hAnsi="Arial" w:cs="Arial"/>
        </w:rPr>
        <w:t>de</w:t>
      </w:r>
      <w:r w:rsidRPr="008D4DE3">
        <w:rPr>
          <w:rFonts w:ascii="Arial" w:hAnsi="Arial" w:cs="Arial"/>
          <w:spacing w:val="29"/>
        </w:rPr>
        <w:t xml:space="preserve"> </w:t>
      </w:r>
      <w:r w:rsidRPr="008D4DE3">
        <w:rPr>
          <w:rFonts w:ascii="Arial" w:hAnsi="Arial" w:cs="Arial"/>
        </w:rPr>
        <w:t>l'autorització</w:t>
      </w:r>
      <w:r w:rsidRPr="008D4DE3">
        <w:rPr>
          <w:rFonts w:ascii="Arial" w:hAnsi="Arial" w:cs="Arial"/>
          <w:spacing w:val="28"/>
        </w:rPr>
        <w:t xml:space="preserve"> </w:t>
      </w:r>
      <w:r w:rsidRPr="008D4DE3">
        <w:rPr>
          <w:rFonts w:ascii="Arial" w:hAnsi="Arial" w:cs="Arial"/>
        </w:rPr>
        <w:t>d'entrada</w:t>
      </w:r>
      <w:r w:rsidRPr="008D4DE3">
        <w:rPr>
          <w:rFonts w:ascii="Arial" w:hAnsi="Arial" w:cs="Arial"/>
          <w:spacing w:val="27"/>
        </w:rPr>
        <w:t xml:space="preserve"> </w:t>
      </w:r>
      <w:r w:rsidRPr="008D4DE3">
        <w:rPr>
          <w:rFonts w:ascii="Arial" w:hAnsi="Arial" w:cs="Arial"/>
        </w:rPr>
        <w:t>de</w:t>
      </w:r>
      <w:r w:rsidRPr="008D4DE3">
        <w:rPr>
          <w:rFonts w:ascii="Arial" w:hAnsi="Arial" w:cs="Arial"/>
          <w:spacing w:val="25"/>
        </w:rPr>
        <w:t xml:space="preserve"> </w:t>
      </w:r>
      <w:r w:rsidRPr="008D4DE3">
        <w:rPr>
          <w:rFonts w:ascii="Arial" w:hAnsi="Arial" w:cs="Arial"/>
        </w:rPr>
        <w:t>vehicles</w:t>
      </w:r>
      <w:r w:rsidRPr="008D4DE3">
        <w:rPr>
          <w:rFonts w:ascii="Arial" w:hAnsi="Arial" w:cs="Arial"/>
          <w:spacing w:val="29"/>
        </w:rPr>
        <w:t xml:space="preserve"> </w:t>
      </w:r>
      <w:r w:rsidRPr="008D4DE3">
        <w:rPr>
          <w:rFonts w:ascii="Arial" w:hAnsi="Arial" w:cs="Arial"/>
        </w:rPr>
        <w:t>que</w:t>
      </w:r>
      <w:r w:rsidRPr="008D4DE3">
        <w:rPr>
          <w:rFonts w:ascii="Arial" w:hAnsi="Arial" w:cs="Arial"/>
          <w:spacing w:val="28"/>
        </w:rPr>
        <w:t xml:space="preserve"> </w:t>
      </w:r>
      <w:r w:rsidRPr="008D4DE3">
        <w:rPr>
          <w:rFonts w:ascii="Arial" w:hAnsi="Arial" w:cs="Arial"/>
        </w:rPr>
        <w:t>es</w:t>
      </w:r>
      <w:r w:rsidRPr="008D4DE3">
        <w:rPr>
          <w:rFonts w:ascii="Arial" w:hAnsi="Arial" w:cs="Arial"/>
          <w:spacing w:val="28"/>
        </w:rPr>
        <w:t xml:space="preserve"> </w:t>
      </w:r>
      <w:r w:rsidRPr="008D4DE3">
        <w:rPr>
          <w:rFonts w:ascii="Arial" w:hAnsi="Arial" w:cs="Arial"/>
        </w:rPr>
        <w:t>venia</w:t>
      </w:r>
      <w:r w:rsidRPr="008D4DE3">
        <w:rPr>
          <w:rFonts w:ascii="Arial" w:hAnsi="Arial" w:cs="Arial"/>
          <w:spacing w:val="-47"/>
        </w:rPr>
        <w:t xml:space="preserve"> </w:t>
      </w:r>
      <w:r w:rsidRPr="008D4DE3">
        <w:rPr>
          <w:rFonts w:ascii="Arial" w:hAnsi="Arial" w:cs="Arial"/>
        </w:rPr>
        <w:t>gaudint</w:t>
      </w:r>
      <w:r w:rsidRPr="008D4DE3">
        <w:rPr>
          <w:rFonts w:ascii="Arial" w:hAnsi="Arial" w:cs="Arial"/>
          <w:spacing w:val="12"/>
        </w:rPr>
        <w:t xml:space="preserve"> </w:t>
      </w:r>
      <w:r w:rsidRPr="008D4DE3">
        <w:rPr>
          <w:rFonts w:ascii="Arial" w:hAnsi="Arial" w:cs="Arial"/>
        </w:rPr>
        <w:t>per</w:t>
      </w:r>
      <w:r w:rsidRPr="008D4DE3">
        <w:rPr>
          <w:rFonts w:ascii="Arial" w:hAnsi="Arial" w:cs="Arial"/>
          <w:spacing w:val="15"/>
        </w:rPr>
        <w:t xml:space="preserve"> </w:t>
      </w:r>
      <w:r w:rsidRPr="008D4DE3">
        <w:rPr>
          <w:rFonts w:ascii="Arial" w:hAnsi="Arial" w:cs="Arial"/>
        </w:rPr>
        <w:t>deixar</w:t>
      </w:r>
      <w:r w:rsidRPr="008D4DE3">
        <w:rPr>
          <w:rFonts w:ascii="Arial" w:hAnsi="Arial" w:cs="Arial"/>
          <w:spacing w:val="14"/>
        </w:rPr>
        <w:t xml:space="preserve"> </w:t>
      </w:r>
      <w:r w:rsidRPr="008D4DE3">
        <w:rPr>
          <w:rFonts w:ascii="Arial" w:hAnsi="Arial" w:cs="Arial"/>
        </w:rPr>
        <w:t>d'usar</w:t>
      </w:r>
      <w:r w:rsidRPr="008D4DE3">
        <w:rPr>
          <w:rFonts w:ascii="Arial" w:hAnsi="Arial" w:cs="Arial"/>
          <w:spacing w:val="13"/>
        </w:rPr>
        <w:t xml:space="preserve"> </w:t>
      </w:r>
      <w:r w:rsidRPr="008D4DE3">
        <w:rPr>
          <w:rFonts w:ascii="Arial" w:hAnsi="Arial" w:cs="Arial"/>
        </w:rPr>
        <w:t>el</w:t>
      </w:r>
      <w:r w:rsidRPr="008D4DE3">
        <w:rPr>
          <w:rFonts w:ascii="Arial" w:hAnsi="Arial" w:cs="Arial"/>
          <w:spacing w:val="12"/>
        </w:rPr>
        <w:t xml:space="preserve"> </w:t>
      </w:r>
      <w:r w:rsidRPr="008D4DE3">
        <w:rPr>
          <w:rFonts w:ascii="Arial" w:hAnsi="Arial" w:cs="Arial"/>
        </w:rPr>
        <w:t>local</w:t>
      </w:r>
      <w:r w:rsidRPr="008D4DE3">
        <w:rPr>
          <w:rFonts w:ascii="Arial" w:hAnsi="Arial" w:cs="Arial"/>
          <w:spacing w:val="13"/>
        </w:rPr>
        <w:t xml:space="preserve"> </w:t>
      </w:r>
      <w:r w:rsidRPr="008D4DE3">
        <w:rPr>
          <w:rFonts w:ascii="Arial" w:hAnsi="Arial" w:cs="Arial"/>
        </w:rPr>
        <w:t>com</w:t>
      </w:r>
      <w:r w:rsidRPr="008D4DE3">
        <w:rPr>
          <w:rFonts w:ascii="Arial" w:hAnsi="Arial" w:cs="Arial"/>
          <w:spacing w:val="12"/>
        </w:rPr>
        <w:t xml:space="preserve"> </w:t>
      </w:r>
      <w:r w:rsidRPr="008D4DE3">
        <w:rPr>
          <w:rFonts w:ascii="Arial" w:hAnsi="Arial" w:cs="Arial"/>
        </w:rPr>
        <w:t>a</w:t>
      </w:r>
      <w:r w:rsidRPr="008D4DE3">
        <w:rPr>
          <w:rFonts w:ascii="Arial" w:hAnsi="Arial" w:cs="Arial"/>
          <w:spacing w:val="15"/>
        </w:rPr>
        <w:t xml:space="preserve"> </w:t>
      </w:r>
      <w:r w:rsidRPr="008D4DE3">
        <w:rPr>
          <w:rFonts w:ascii="Arial" w:hAnsi="Arial" w:cs="Arial"/>
        </w:rPr>
        <w:t>aparcament,</w:t>
      </w:r>
      <w:r w:rsidRPr="008D4DE3">
        <w:rPr>
          <w:rFonts w:ascii="Arial" w:hAnsi="Arial" w:cs="Arial"/>
          <w:spacing w:val="9"/>
        </w:rPr>
        <w:t xml:space="preserve"> </w:t>
      </w:r>
      <w:r w:rsidRPr="008D4DE3">
        <w:rPr>
          <w:rFonts w:ascii="Arial" w:hAnsi="Arial" w:cs="Arial"/>
        </w:rPr>
        <w:t>s'haurà</w:t>
      </w:r>
      <w:r w:rsidRPr="008D4DE3">
        <w:rPr>
          <w:rFonts w:ascii="Arial" w:hAnsi="Arial" w:cs="Arial"/>
          <w:spacing w:val="13"/>
        </w:rPr>
        <w:t xml:space="preserve"> </w:t>
      </w:r>
      <w:r w:rsidRPr="008D4DE3">
        <w:rPr>
          <w:rFonts w:ascii="Arial" w:hAnsi="Arial" w:cs="Arial"/>
        </w:rPr>
        <w:t>de</w:t>
      </w:r>
      <w:r w:rsidRPr="008D4DE3">
        <w:rPr>
          <w:rFonts w:ascii="Arial" w:hAnsi="Arial" w:cs="Arial"/>
          <w:spacing w:val="16"/>
        </w:rPr>
        <w:t xml:space="preserve"> </w:t>
      </w:r>
      <w:r w:rsidRPr="008D4DE3">
        <w:rPr>
          <w:rFonts w:ascii="Arial" w:hAnsi="Arial" w:cs="Arial"/>
        </w:rPr>
        <w:t>suprimir</w:t>
      </w:r>
      <w:r w:rsidRPr="008D4DE3">
        <w:rPr>
          <w:rFonts w:ascii="Arial" w:hAnsi="Arial" w:cs="Arial"/>
          <w:spacing w:val="11"/>
        </w:rPr>
        <w:t xml:space="preserve"> </w:t>
      </w:r>
      <w:r w:rsidRPr="008D4DE3">
        <w:rPr>
          <w:rFonts w:ascii="Arial" w:hAnsi="Arial" w:cs="Arial"/>
        </w:rPr>
        <w:t>tota</w:t>
      </w:r>
      <w:r w:rsidRPr="008D4DE3">
        <w:rPr>
          <w:rFonts w:ascii="Arial" w:hAnsi="Arial" w:cs="Arial"/>
          <w:spacing w:val="14"/>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senyalització</w:t>
      </w:r>
      <w:r w:rsidR="00046DA9" w:rsidRPr="008D4DE3">
        <w:rPr>
          <w:rFonts w:ascii="Arial" w:hAnsi="Arial" w:cs="Arial"/>
        </w:rPr>
        <w:t xml:space="preserve"> </w:t>
      </w:r>
      <w:r w:rsidRPr="008D4DE3">
        <w:rPr>
          <w:rFonts w:ascii="Arial" w:hAnsi="Arial" w:cs="Arial"/>
        </w:rPr>
        <w:t>indicativa de l'existència de l'entrada, reparació de la vorada de la vorera a l'estat inicial i</w:t>
      </w:r>
      <w:r w:rsidRPr="008D4DE3">
        <w:rPr>
          <w:rFonts w:ascii="Arial" w:hAnsi="Arial" w:cs="Arial"/>
          <w:spacing w:val="1"/>
        </w:rPr>
        <w:t xml:space="preserve"> </w:t>
      </w:r>
      <w:r w:rsidRPr="008D4DE3">
        <w:rPr>
          <w:rFonts w:ascii="Arial" w:hAnsi="Arial" w:cs="Arial"/>
        </w:rPr>
        <w:t>lliurament</w:t>
      </w:r>
      <w:r w:rsidRPr="008D4DE3">
        <w:rPr>
          <w:rFonts w:ascii="Arial" w:hAnsi="Arial" w:cs="Arial"/>
          <w:spacing w:val="-6"/>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placa</w:t>
      </w:r>
      <w:r w:rsidRPr="008D4DE3">
        <w:rPr>
          <w:rFonts w:ascii="Arial" w:hAnsi="Arial" w:cs="Arial"/>
          <w:spacing w:val="-3"/>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l'Organisme</w:t>
      </w:r>
      <w:r w:rsidRPr="008D4DE3">
        <w:rPr>
          <w:rFonts w:ascii="Arial" w:hAnsi="Arial" w:cs="Arial"/>
          <w:spacing w:val="-3"/>
        </w:rPr>
        <w:t xml:space="preserve"> </w:t>
      </w:r>
      <w:r w:rsidRPr="008D4DE3">
        <w:rPr>
          <w:rFonts w:ascii="Arial" w:hAnsi="Arial" w:cs="Arial"/>
        </w:rPr>
        <w:t>municipal</w:t>
      </w:r>
      <w:r w:rsidRPr="008D4DE3">
        <w:rPr>
          <w:rFonts w:ascii="Arial" w:hAnsi="Arial" w:cs="Arial"/>
          <w:spacing w:val="-5"/>
        </w:rPr>
        <w:t xml:space="preserve"> </w:t>
      </w:r>
      <w:r w:rsidRPr="008D4DE3">
        <w:rPr>
          <w:rFonts w:ascii="Arial" w:hAnsi="Arial" w:cs="Arial"/>
        </w:rPr>
        <w:t>competent</w:t>
      </w:r>
      <w:r w:rsidRPr="008D4DE3">
        <w:rPr>
          <w:rFonts w:ascii="Arial" w:hAnsi="Arial" w:cs="Arial"/>
          <w:spacing w:val="-3"/>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l'àmbit</w:t>
      </w:r>
      <w:r w:rsidRPr="008D4DE3">
        <w:rPr>
          <w:rFonts w:ascii="Arial" w:hAnsi="Arial" w:cs="Arial"/>
          <w:spacing w:val="-6"/>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mobilitat.</w:t>
      </w:r>
    </w:p>
    <w:p w14:paraId="2CBBCE87" w14:textId="77777777" w:rsidR="00091F93" w:rsidRPr="008D4DE3" w:rsidRDefault="00091F93" w:rsidP="00163EC9">
      <w:pPr>
        <w:pStyle w:val="Prrafodelista"/>
        <w:numPr>
          <w:ilvl w:val="0"/>
          <w:numId w:val="83"/>
        </w:numPr>
        <w:ind w:left="0" w:firstLine="0"/>
        <w:rPr>
          <w:rFonts w:ascii="Arial" w:hAnsi="Arial" w:cs="Arial"/>
        </w:rPr>
      </w:pPr>
      <w:r w:rsidRPr="008D4DE3">
        <w:rPr>
          <w:rFonts w:ascii="Arial" w:hAnsi="Arial" w:cs="Arial"/>
          <w:spacing w:val="-1"/>
        </w:rPr>
        <w:t>Prèvia</w:t>
      </w:r>
      <w:r w:rsidRPr="008D4DE3">
        <w:rPr>
          <w:rFonts w:ascii="Arial" w:hAnsi="Arial" w:cs="Arial"/>
          <w:spacing w:val="-9"/>
        </w:rPr>
        <w:t xml:space="preserve"> </w:t>
      </w:r>
      <w:r w:rsidRPr="008D4DE3">
        <w:rPr>
          <w:rFonts w:ascii="Arial" w:hAnsi="Arial" w:cs="Arial"/>
        </w:rPr>
        <w:t>comprovació</w:t>
      </w:r>
      <w:r w:rsidRPr="008D4DE3">
        <w:rPr>
          <w:rFonts w:ascii="Arial" w:hAnsi="Arial" w:cs="Arial"/>
          <w:spacing w:val="-7"/>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compliment</w:t>
      </w:r>
      <w:r w:rsidRPr="008D4DE3">
        <w:rPr>
          <w:rFonts w:ascii="Arial" w:hAnsi="Arial" w:cs="Arial"/>
          <w:spacing w:val="-9"/>
        </w:rPr>
        <w:t xml:space="preserve"> </w:t>
      </w:r>
      <w:r w:rsidRPr="008D4DE3">
        <w:rPr>
          <w:rFonts w:ascii="Arial" w:hAnsi="Arial" w:cs="Arial"/>
        </w:rPr>
        <w:t>d'aquests</w:t>
      </w:r>
      <w:r w:rsidRPr="008D4DE3">
        <w:rPr>
          <w:rFonts w:ascii="Arial" w:hAnsi="Arial" w:cs="Arial"/>
          <w:spacing w:val="-7"/>
        </w:rPr>
        <w:t xml:space="preserve"> </w:t>
      </w:r>
      <w:r w:rsidRPr="008D4DE3">
        <w:rPr>
          <w:rFonts w:ascii="Arial" w:hAnsi="Arial" w:cs="Arial"/>
        </w:rPr>
        <w:t>requisits</w:t>
      </w:r>
      <w:r w:rsidRPr="008D4DE3">
        <w:rPr>
          <w:rFonts w:ascii="Arial" w:hAnsi="Arial" w:cs="Arial"/>
          <w:spacing w:val="-5"/>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l'Organisme</w:t>
      </w:r>
      <w:r w:rsidRPr="008D4DE3">
        <w:rPr>
          <w:rFonts w:ascii="Arial" w:hAnsi="Arial" w:cs="Arial"/>
          <w:spacing w:val="-13"/>
        </w:rPr>
        <w:t xml:space="preserve"> </w:t>
      </w:r>
      <w:r w:rsidRPr="008D4DE3">
        <w:rPr>
          <w:rFonts w:ascii="Arial" w:hAnsi="Arial" w:cs="Arial"/>
        </w:rPr>
        <w:t>municipal</w:t>
      </w:r>
      <w:r w:rsidRPr="008D4DE3">
        <w:rPr>
          <w:rFonts w:ascii="Arial" w:hAnsi="Arial" w:cs="Arial"/>
          <w:spacing w:val="-5"/>
        </w:rPr>
        <w:t xml:space="preserve"> </w:t>
      </w:r>
      <w:r w:rsidRPr="008D4DE3">
        <w:rPr>
          <w:rFonts w:ascii="Arial" w:hAnsi="Arial" w:cs="Arial"/>
        </w:rPr>
        <w:t>competent</w:t>
      </w:r>
      <w:r w:rsidRPr="008D4DE3">
        <w:rPr>
          <w:rFonts w:ascii="Arial" w:hAnsi="Arial" w:cs="Arial"/>
          <w:spacing w:val="-47"/>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l'àmbit</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mobilitat,</w:t>
      </w:r>
      <w:r w:rsidRPr="008D4DE3">
        <w:rPr>
          <w:rFonts w:ascii="Arial" w:hAnsi="Arial" w:cs="Arial"/>
          <w:spacing w:val="-8"/>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procedirà</w:t>
      </w:r>
      <w:r w:rsidRPr="008D4DE3">
        <w:rPr>
          <w:rFonts w:ascii="Arial" w:hAnsi="Arial" w:cs="Arial"/>
          <w:spacing w:val="-6"/>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concessió</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baixa</w:t>
      </w:r>
      <w:r w:rsidRPr="008D4DE3">
        <w:rPr>
          <w:rFonts w:ascii="Arial" w:hAnsi="Arial" w:cs="Arial"/>
          <w:spacing w:val="-4"/>
        </w:rPr>
        <w:t xml:space="preserve"> </w:t>
      </w:r>
      <w:r w:rsidRPr="008D4DE3">
        <w:rPr>
          <w:rFonts w:ascii="Arial" w:hAnsi="Arial" w:cs="Arial"/>
        </w:rPr>
        <w:t>sol·licitada.</w:t>
      </w:r>
    </w:p>
    <w:p w14:paraId="3BEEE244" w14:textId="77777777" w:rsidR="00091F93" w:rsidRPr="008D4DE3" w:rsidRDefault="00091F93" w:rsidP="00163EC9">
      <w:pPr>
        <w:pStyle w:val="Textoindependiente"/>
        <w:rPr>
          <w:rFonts w:ascii="Arial" w:hAnsi="Arial"/>
          <w:sz w:val="22"/>
          <w:szCs w:val="22"/>
        </w:rPr>
      </w:pPr>
    </w:p>
    <w:p w14:paraId="566B20A5" w14:textId="77777777" w:rsidR="00091F93" w:rsidRPr="008D4DE3" w:rsidRDefault="00091F93" w:rsidP="00163EC9">
      <w:pPr>
        <w:pStyle w:val="Textoindependiente"/>
        <w:rPr>
          <w:rFonts w:ascii="Arial" w:hAnsi="Arial"/>
          <w:sz w:val="22"/>
          <w:szCs w:val="22"/>
        </w:rPr>
      </w:pPr>
    </w:p>
    <w:p w14:paraId="66D040E4" w14:textId="77777777" w:rsidR="00091F93" w:rsidRPr="008D4DE3" w:rsidRDefault="00091F93" w:rsidP="00163EC9">
      <w:pPr>
        <w:pStyle w:val="Ttulo2"/>
        <w:ind w:left="0"/>
        <w:jc w:val="both"/>
        <w:rPr>
          <w:rFonts w:ascii="Arial" w:hAnsi="Arial" w:cs="Arial"/>
        </w:rPr>
      </w:pPr>
      <w:r w:rsidRPr="008D4DE3">
        <w:rPr>
          <w:rFonts w:ascii="Arial" w:hAnsi="Arial" w:cs="Arial"/>
        </w:rPr>
        <w:t>TÍTOL</w:t>
      </w:r>
      <w:r w:rsidRPr="008D4DE3">
        <w:rPr>
          <w:rFonts w:ascii="Arial" w:hAnsi="Arial" w:cs="Arial"/>
          <w:spacing w:val="-8"/>
        </w:rPr>
        <w:t xml:space="preserve"> </w:t>
      </w:r>
      <w:r w:rsidRPr="008D4DE3">
        <w:rPr>
          <w:rFonts w:ascii="Arial" w:hAnsi="Arial" w:cs="Arial"/>
        </w:rPr>
        <w:t>VII-</w:t>
      </w:r>
      <w:r w:rsidRPr="008D4DE3">
        <w:rPr>
          <w:rFonts w:ascii="Arial" w:hAnsi="Arial" w:cs="Arial"/>
          <w:spacing w:val="-5"/>
        </w:rPr>
        <w:t xml:space="preserve"> </w:t>
      </w:r>
      <w:r w:rsidRPr="008D4DE3">
        <w:rPr>
          <w:rFonts w:ascii="Arial" w:hAnsi="Arial" w:cs="Arial"/>
        </w:rPr>
        <w:t>ÚS</w:t>
      </w:r>
      <w:r w:rsidRPr="008D4DE3">
        <w:rPr>
          <w:rFonts w:ascii="Arial" w:hAnsi="Arial" w:cs="Arial"/>
          <w:spacing w:val="-4"/>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ACTIVITATS</w:t>
      </w:r>
      <w:r w:rsidRPr="008D4DE3">
        <w:rPr>
          <w:rFonts w:ascii="Arial" w:hAnsi="Arial" w:cs="Arial"/>
          <w:spacing w:val="-1"/>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VIA</w:t>
      </w:r>
      <w:r w:rsidRPr="008D4DE3">
        <w:rPr>
          <w:rFonts w:ascii="Arial" w:hAnsi="Arial" w:cs="Arial"/>
          <w:spacing w:val="-5"/>
        </w:rPr>
        <w:t xml:space="preserve"> </w:t>
      </w:r>
      <w:r w:rsidRPr="008D4DE3">
        <w:rPr>
          <w:rFonts w:ascii="Arial" w:hAnsi="Arial" w:cs="Arial"/>
        </w:rPr>
        <w:t>PÚBLICA</w:t>
      </w:r>
    </w:p>
    <w:p w14:paraId="5E565AB2" w14:textId="77777777" w:rsidR="00091F93" w:rsidRPr="008D4DE3" w:rsidRDefault="00091F93" w:rsidP="00163EC9">
      <w:pPr>
        <w:spacing w:after="0" w:line="240" w:lineRule="auto"/>
        <w:rPr>
          <w:rFonts w:cs="Arial"/>
          <w:b/>
        </w:rPr>
      </w:pPr>
      <w:r w:rsidRPr="008D4DE3">
        <w:rPr>
          <w:rFonts w:cs="Arial"/>
          <w:b/>
        </w:rPr>
        <w:t>CAPÍTOL I.- Normes generals</w:t>
      </w:r>
      <w:r w:rsidRPr="008D4DE3">
        <w:rPr>
          <w:rFonts w:cs="Arial"/>
          <w:b/>
          <w:spacing w:val="-47"/>
        </w:rPr>
        <w:t xml:space="preserve"> </w:t>
      </w:r>
      <w:r w:rsidRPr="008D4DE3">
        <w:rPr>
          <w:rFonts w:cs="Arial"/>
          <w:b/>
        </w:rPr>
        <w:t>Article</w:t>
      </w:r>
      <w:r w:rsidRPr="008D4DE3">
        <w:rPr>
          <w:rFonts w:cs="Arial"/>
          <w:b/>
          <w:spacing w:val="-6"/>
        </w:rPr>
        <w:t xml:space="preserve"> </w:t>
      </w:r>
      <w:r w:rsidRPr="008D4DE3">
        <w:rPr>
          <w:rFonts w:cs="Arial"/>
          <w:b/>
        </w:rPr>
        <w:t>42.-</w:t>
      </w:r>
      <w:r w:rsidRPr="008D4DE3">
        <w:rPr>
          <w:rFonts w:cs="Arial"/>
          <w:b/>
          <w:spacing w:val="-5"/>
        </w:rPr>
        <w:t xml:space="preserve"> </w:t>
      </w:r>
      <w:r w:rsidRPr="008D4DE3">
        <w:rPr>
          <w:rFonts w:cs="Arial"/>
          <w:b/>
        </w:rPr>
        <w:t>Autorització.</w:t>
      </w:r>
    </w:p>
    <w:p w14:paraId="31E23FC6" w14:textId="77777777" w:rsidR="00091F93" w:rsidRPr="008D4DE3" w:rsidRDefault="00091F93" w:rsidP="008D4DE3">
      <w:pPr>
        <w:spacing w:after="0" w:line="240" w:lineRule="auto"/>
        <w:ind w:left="1039" w:right="6214"/>
        <w:rPr>
          <w:rFonts w:cs="Arial"/>
          <w:b/>
        </w:rPr>
      </w:pPr>
    </w:p>
    <w:p w14:paraId="4FB551FD" w14:textId="77777777" w:rsidR="00091F93" w:rsidRPr="008D4DE3" w:rsidRDefault="00091F93" w:rsidP="00163EC9">
      <w:pPr>
        <w:pStyle w:val="Prrafodelista"/>
        <w:numPr>
          <w:ilvl w:val="0"/>
          <w:numId w:val="82"/>
        </w:numPr>
        <w:ind w:left="0" w:firstLine="0"/>
        <w:rPr>
          <w:rFonts w:ascii="Arial" w:hAnsi="Arial" w:cs="Arial"/>
        </w:rPr>
      </w:pPr>
      <w:r w:rsidRPr="008D4DE3">
        <w:rPr>
          <w:rFonts w:ascii="Arial" w:hAnsi="Arial" w:cs="Arial"/>
        </w:rPr>
        <w:t>L'ocupació del domini públic per causa d'activitats o instal·lacions requerirà, amb caràcter</w:t>
      </w:r>
      <w:r w:rsidRPr="008D4DE3">
        <w:rPr>
          <w:rFonts w:ascii="Arial" w:hAnsi="Arial" w:cs="Arial"/>
          <w:spacing w:val="1"/>
        </w:rPr>
        <w:t xml:space="preserve"> </w:t>
      </w:r>
      <w:r w:rsidRPr="008D4DE3">
        <w:rPr>
          <w:rFonts w:ascii="Arial" w:hAnsi="Arial" w:cs="Arial"/>
        </w:rPr>
        <w:t>general, la prèvia obtenció d'autorització, tant si incideix en via pública de titularitat municipal</w:t>
      </w:r>
      <w:r w:rsidRPr="008D4DE3">
        <w:rPr>
          <w:rFonts w:ascii="Arial" w:hAnsi="Arial" w:cs="Arial"/>
          <w:spacing w:val="1"/>
        </w:rPr>
        <w:t xml:space="preserve"> </w:t>
      </w:r>
      <w:r w:rsidRPr="008D4DE3">
        <w:rPr>
          <w:rFonts w:ascii="Arial" w:hAnsi="Arial" w:cs="Arial"/>
        </w:rPr>
        <w:t>com</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aquells</w:t>
      </w:r>
      <w:r w:rsidRPr="008D4DE3">
        <w:rPr>
          <w:rFonts w:ascii="Arial" w:hAnsi="Arial" w:cs="Arial"/>
          <w:spacing w:val="-4"/>
        </w:rPr>
        <w:t xml:space="preserve"> </w:t>
      </w:r>
      <w:r w:rsidRPr="008D4DE3">
        <w:rPr>
          <w:rFonts w:ascii="Arial" w:hAnsi="Arial" w:cs="Arial"/>
        </w:rPr>
        <w:t>casos</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titularitat</w:t>
      </w:r>
      <w:r w:rsidRPr="008D4DE3">
        <w:rPr>
          <w:rFonts w:ascii="Arial" w:hAnsi="Arial" w:cs="Arial"/>
          <w:spacing w:val="-4"/>
        </w:rPr>
        <w:t xml:space="preserve"> </w:t>
      </w:r>
      <w:r w:rsidRPr="008D4DE3">
        <w:rPr>
          <w:rFonts w:ascii="Arial" w:hAnsi="Arial" w:cs="Arial"/>
        </w:rPr>
        <w:t>d'altres</w:t>
      </w:r>
      <w:r w:rsidRPr="008D4DE3">
        <w:rPr>
          <w:rFonts w:ascii="Arial" w:hAnsi="Arial" w:cs="Arial"/>
          <w:spacing w:val="-4"/>
        </w:rPr>
        <w:t xml:space="preserve"> </w:t>
      </w:r>
      <w:r w:rsidRPr="008D4DE3">
        <w:rPr>
          <w:rFonts w:ascii="Arial" w:hAnsi="Arial" w:cs="Arial"/>
        </w:rPr>
        <w:t>administracions.</w:t>
      </w:r>
    </w:p>
    <w:p w14:paraId="7A17468D" w14:textId="77777777" w:rsidR="00091F93" w:rsidRPr="008D4DE3" w:rsidRDefault="00091F93" w:rsidP="00163EC9">
      <w:pPr>
        <w:pStyle w:val="Prrafodelista"/>
        <w:numPr>
          <w:ilvl w:val="0"/>
          <w:numId w:val="82"/>
        </w:numPr>
        <w:ind w:left="0" w:firstLine="0"/>
        <w:rPr>
          <w:rFonts w:ascii="Arial" w:hAnsi="Arial" w:cs="Arial"/>
        </w:rPr>
      </w:pPr>
      <w:r w:rsidRPr="008D4DE3">
        <w:rPr>
          <w:rFonts w:ascii="Arial" w:hAnsi="Arial" w:cs="Arial"/>
        </w:rPr>
        <w:t>Els serveis públics que desenvolupin la seva comesa en les vies públiques i suposin una</w:t>
      </w:r>
      <w:r w:rsidRPr="008D4DE3">
        <w:rPr>
          <w:rFonts w:ascii="Arial" w:hAnsi="Arial" w:cs="Arial"/>
          <w:spacing w:val="1"/>
        </w:rPr>
        <w:t xml:space="preserve"> </w:t>
      </w:r>
      <w:r w:rsidRPr="008D4DE3">
        <w:rPr>
          <w:rFonts w:ascii="Arial" w:hAnsi="Arial" w:cs="Arial"/>
        </w:rPr>
        <w:t>obstaculització a la fluïdesa del trànsit rodat hauran de dur-se a terme dins de l'horari i en les</w:t>
      </w:r>
      <w:r w:rsidRPr="008D4DE3">
        <w:rPr>
          <w:rFonts w:ascii="Arial" w:hAnsi="Arial" w:cs="Arial"/>
          <w:spacing w:val="1"/>
        </w:rPr>
        <w:t xml:space="preserve"> </w:t>
      </w:r>
      <w:r w:rsidRPr="008D4DE3">
        <w:rPr>
          <w:rFonts w:ascii="Arial" w:hAnsi="Arial" w:cs="Arial"/>
        </w:rPr>
        <w:t>condicions</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aquest</w:t>
      </w:r>
      <w:r w:rsidRPr="008D4DE3">
        <w:rPr>
          <w:rFonts w:ascii="Arial" w:hAnsi="Arial" w:cs="Arial"/>
          <w:spacing w:val="1"/>
        </w:rPr>
        <w:t xml:space="preserve"> </w:t>
      </w:r>
      <w:r w:rsidRPr="008D4DE3">
        <w:rPr>
          <w:rFonts w:ascii="Arial" w:hAnsi="Arial" w:cs="Arial"/>
        </w:rPr>
        <w:t>efecte</w:t>
      </w:r>
      <w:r w:rsidRPr="008D4DE3">
        <w:rPr>
          <w:rFonts w:ascii="Arial" w:hAnsi="Arial" w:cs="Arial"/>
          <w:spacing w:val="1"/>
        </w:rPr>
        <w:t xml:space="preserve"> </w:t>
      </w:r>
      <w:r w:rsidRPr="008D4DE3">
        <w:rPr>
          <w:rFonts w:ascii="Arial" w:hAnsi="Arial" w:cs="Arial"/>
        </w:rPr>
        <w:t>fixades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l'Organisme</w:t>
      </w:r>
      <w:r w:rsidRPr="008D4DE3">
        <w:rPr>
          <w:rFonts w:ascii="Arial" w:hAnsi="Arial" w:cs="Arial"/>
          <w:spacing w:val="1"/>
        </w:rPr>
        <w:t xml:space="preserve"> </w:t>
      </w:r>
      <w:r w:rsidRPr="008D4DE3">
        <w:rPr>
          <w:rFonts w:ascii="Arial" w:hAnsi="Arial" w:cs="Arial"/>
        </w:rPr>
        <w:t>municipal</w:t>
      </w:r>
      <w:r w:rsidRPr="008D4DE3">
        <w:rPr>
          <w:rFonts w:ascii="Arial" w:hAnsi="Arial" w:cs="Arial"/>
          <w:spacing w:val="1"/>
        </w:rPr>
        <w:t xml:space="preserve"> </w:t>
      </w:r>
      <w:r w:rsidRPr="008D4DE3">
        <w:rPr>
          <w:rFonts w:ascii="Arial" w:hAnsi="Arial" w:cs="Arial"/>
        </w:rPr>
        <w:t>competent</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l'àmbit</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47"/>
        </w:rPr>
        <w:t xml:space="preserve"> </w:t>
      </w:r>
      <w:r w:rsidRPr="008D4DE3">
        <w:rPr>
          <w:rFonts w:ascii="Arial" w:hAnsi="Arial" w:cs="Arial"/>
        </w:rPr>
        <w:t>mobilitat.</w:t>
      </w:r>
    </w:p>
    <w:p w14:paraId="69FA81C9" w14:textId="77777777" w:rsidR="00091F93" w:rsidRPr="008D4DE3" w:rsidRDefault="00091F93" w:rsidP="00163EC9">
      <w:pPr>
        <w:pStyle w:val="Prrafodelista"/>
        <w:ind w:left="0"/>
        <w:rPr>
          <w:rFonts w:ascii="Arial" w:hAnsi="Arial" w:cs="Arial"/>
        </w:rPr>
      </w:pPr>
    </w:p>
    <w:p w14:paraId="4A51F1E2"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43.-</w:t>
      </w:r>
      <w:r w:rsidRPr="008D4DE3">
        <w:rPr>
          <w:rFonts w:ascii="Arial" w:hAnsi="Arial" w:cs="Arial"/>
          <w:spacing w:val="-7"/>
        </w:rPr>
        <w:t xml:space="preserve"> </w:t>
      </w:r>
      <w:r w:rsidRPr="008D4DE3">
        <w:rPr>
          <w:rFonts w:ascii="Arial" w:hAnsi="Arial" w:cs="Arial"/>
        </w:rPr>
        <w:t>Condicions</w:t>
      </w:r>
      <w:r w:rsidRPr="008D4DE3">
        <w:rPr>
          <w:rFonts w:ascii="Arial" w:hAnsi="Arial" w:cs="Arial"/>
          <w:spacing w:val="-6"/>
        </w:rPr>
        <w:t xml:space="preserve"> </w:t>
      </w:r>
      <w:r w:rsidRPr="008D4DE3">
        <w:rPr>
          <w:rFonts w:ascii="Arial" w:hAnsi="Arial" w:cs="Arial"/>
        </w:rPr>
        <w:t>generals</w:t>
      </w:r>
    </w:p>
    <w:p w14:paraId="44B93A3A" w14:textId="77777777" w:rsidR="00091F93" w:rsidRPr="008D4DE3" w:rsidRDefault="00091F93" w:rsidP="00163EC9">
      <w:pPr>
        <w:pStyle w:val="Ttulo2"/>
        <w:ind w:left="0"/>
        <w:jc w:val="both"/>
        <w:rPr>
          <w:rFonts w:ascii="Arial" w:hAnsi="Arial" w:cs="Arial"/>
        </w:rPr>
      </w:pPr>
    </w:p>
    <w:p w14:paraId="10FB95B8" w14:textId="77777777" w:rsidR="00091F93" w:rsidRPr="008D4DE3" w:rsidRDefault="00091F93" w:rsidP="00163EC9">
      <w:pPr>
        <w:pStyle w:val="Prrafodelista"/>
        <w:numPr>
          <w:ilvl w:val="0"/>
          <w:numId w:val="81"/>
        </w:numPr>
        <w:ind w:left="0" w:firstLine="0"/>
        <w:rPr>
          <w:rFonts w:ascii="Arial" w:hAnsi="Arial" w:cs="Arial"/>
        </w:rPr>
      </w:pPr>
      <w:r w:rsidRPr="008D4DE3">
        <w:rPr>
          <w:rFonts w:ascii="Arial" w:hAnsi="Arial" w:cs="Arial"/>
        </w:rPr>
        <w:t>L'autorització al fet que es refereix l'article anterior contindrà les condicions de l'ocupació o</w:t>
      </w:r>
      <w:r w:rsidRPr="008D4DE3">
        <w:rPr>
          <w:rFonts w:ascii="Arial" w:hAnsi="Arial" w:cs="Arial"/>
          <w:spacing w:val="1"/>
        </w:rPr>
        <w:t xml:space="preserve"> </w:t>
      </w:r>
      <w:r w:rsidRPr="008D4DE3">
        <w:rPr>
          <w:rFonts w:ascii="Arial" w:hAnsi="Arial" w:cs="Arial"/>
        </w:rPr>
        <w:t>ús, la seva durada, horari, itineraris si escau, mesures de precaució, senyalització corresponenti</w:t>
      </w:r>
      <w:r w:rsidRPr="008D4DE3">
        <w:rPr>
          <w:rFonts w:ascii="Arial" w:hAnsi="Arial" w:cs="Arial"/>
          <w:spacing w:val="-47"/>
        </w:rPr>
        <w:t xml:space="preserve"> </w:t>
      </w:r>
      <w:r w:rsidRPr="008D4DE3">
        <w:rPr>
          <w:rFonts w:ascii="Arial" w:hAnsi="Arial" w:cs="Arial"/>
        </w:rPr>
        <w:t>forma de col·locació, així com les altres mesures a adoptar com a conseqüència de l'activitat a</w:t>
      </w:r>
      <w:r w:rsidRPr="008D4DE3">
        <w:rPr>
          <w:rFonts w:ascii="Arial" w:hAnsi="Arial" w:cs="Arial"/>
          <w:spacing w:val="1"/>
        </w:rPr>
        <w:t xml:space="preserve"> </w:t>
      </w:r>
      <w:r w:rsidRPr="008D4DE3">
        <w:rPr>
          <w:rFonts w:ascii="Arial" w:hAnsi="Arial" w:cs="Arial"/>
        </w:rPr>
        <w:t>realitzar.</w:t>
      </w:r>
    </w:p>
    <w:p w14:paraId="1EAB74BC" w14:textId="77777777" w:rsidR="00091F93" w:rsidRPr="008D4DE3" w:rsidRDefault="00091F93" w:rsidP="00163EC9">
      <w:pPr>
        <w:pStyle w:val="Prrafodelista"/>
        <w:numPr>
          <w:ilvl w:val="0"/>
          <w:numId w:val="81"/>
        </w:numPr>
        <w:ind w:left="0" w:firstLine="0"/>
        <w:rPr>
          <w:rFonts w:ascii="Arial" w:hAnsi="Arial" w:cs="Arial"/>
        </w:rPr>
      </w:pPr>
      <w:r w:rsidRPr="008D4DE3">
        <w:rPr>
          <w:rFonts w:ascii="Arial" w:hAnsi="Arial" w:cs="Arial"/>
        </w:rPr>
        <w:t>L'autorització atorgada obliga als seus titulars a mantenir en perfecte estat de salubritat i</w:t>
      </w:r>
      <w:r w:rsidRPr="008D4DE3">
        <w:rPr>
          <w:rFonts w:ascii="Arial" w:hAnsi="Arial" w:cs="Arial"/>
          <w:spacing w:val="1"/>
        </w:rPr>
        <w:t xml:space="preserve"> </w:t>
      </w:r>
      <w:r w:rsidRPr="008D4DE3">
        <w:rPr>
          <w:rFonts w:ascii="Arial" w:hAnsi="Arial" w:cs="Arial"/>
          <w:spacing w:val="-1"/>
        </w:rPr>
        <w:t>higiene</w:t>
      </w:r>
      <w:r w:rsidRPr="008D4DE3">
        <w:rPr>
          <w:rFonts w:ascii="Arial" w:hAnsi="Arial" w:cs="Arial"/>
          <w:spacing w:val="-10"/>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zona</w:t>
      </w:r>
      <w:r w:rsidRPr="008D4DE3">
        <w:rPr>
          <w:rFonts w:ascii="Arial" w:hAnsi="Arial" w:cs="Arial"/>
          <w:spacing w:val="-13"/>
        </w:rPr>
        <w:t xml:space="preserve"> </w:t>
      </w:r>
      <w:r w:rsidRPr="008D4DE3">
        <w:rPr>
          <w:rFonts w:ascii="Arial" w:hAnsi="Arial" w:cs="Arial"/>
        </w:rPr>
        <w:t>que</w:t>
      </w:r>
      <w:r w:rsidRPr="008D4DE3">
        <w:rPr>
          <w:rFonts w:ascii="Arial" w:hAnsi="Arial" w:cs="Arial"/>
          <w:spacing w:val="-10"/>
        </w:rPr>
        <w:t xml:space="preserve"> </w:t>
      </w:r>
      <w:r w:rsidRPr="008D4DE3">
        <w:rPr>
          <w:rFonts w:ascii="Arial" w:hAnsi="Arial" w:cs="Arial"/>
        </w:rPr>
        <w:t>es</w:t>
      </w:r>
      <w:r w:rsidRPr="008D4DE3">
        <w:rPr>
          <w:rFonts w:ascii="Arial" w:hAnsi="Arial" w:cs="Arial"/>
          <w:spacing w:val="-13"/>
        </w:rPr>
        <w:t xml:space="preserve"> </w:t>
      </w:r>
      <w:r w:rsidRPr="008D4DE3">
        <w:rPr>
          <w:rFonts w:ascii="Arial" w:hAnsi="Arial" w:cs="Arial"/>
        </w:rPr>
        <w:t>pretén</w:t>
      </w:r>
      <w:r w:rsidRPr="008D4DE3">
        <w:rPr>
          <w:rFonts w:ascii="Arial" w:hAnsi="Arial" w:cs="Arial"/>
          <w:spacing w:val="-14"/>
        </w:rPr>
        <w:t xml:space="preserve"> </w:t>
      </w:r>
      <w:r w:rsidRPr="008D4DE3">
        <w:rPr>
          <w:rFonts w:ascii="Arial" w:hAnsi="Arial" w:cs="Arial"/>
        </w:rPr>
        <w:t>ocupar,</w:t>
      </w:r>
      <w:r w:rsidRPr="008D4DE3">
        <w:rPr>
          <w:rFonts w:ascii="Arial" w:hAnsi="Arial" w:cs="Arial"/>
          <w:spacing w:val="-13"/>
        </w:rPr>
        <w:t xml:space="preserve"> </w:t>
      </w:r>
      <w:r w:rsidRPr="008D4DE3">
        <w:rPr>
          <w:rFonts w:ascii="Arial" w:hAnsi="Arial" w:cs="Arial"/>
        </w:rPr>
        <w:t>així</w:t>
      </w:r>
      <w:r w:rsidRPr="008D4DE3">
        <w:rPr>
          <w:rFonts w:ascii="Arial" w:hAnsi="Arial" w:cs="Arial"/>
          <w:spacing w:val="-13"/>
        </w:rPr>
        <w:t xml:space="preserve"> </w:t>
      </w:r>
      <w:r w:rsidRPr="008D4DE3">
        <w:rPr>
          <w:rFonts w:ascii="Arial" w:hAnsi="Arial" w:cs="Arial"/>
        </w:rPr>
        <w:t>com</w:t>
      </w:r>
      <w:r w:rsidRPr="008D4DE3">
        <w:rPr>
          <w:rFonts w:ascii="Arial" w:hAnsi="Arial" w:cs="Arial"/>
          <w:spacing w:val="-10"/>
        </w:rPr>
        <w:t xml:space="preserve"> </w:t>
      </w:r>
      <w:r w:rsidRPr="008D4DE3">
        <w:rPr>
          <w:rFonts w:ascii="Arial" w:hAnsi="Arial" w:cs="Arial"/>
        </w:rPr>
        <w:t>a</w:t>
      </w:r>
      <w:r w:rsidRPr="008D4DE3">
        <w:rPr>
          <w:rFonts w:ascii="Arial" w:hAnsi="Arial" w:cs="Arial"/>
          <w:spacing w:val="-13"/>
        </w:rPr>
        <w:t xml:space="preserve"> </w:t>
      </w:r>
      <w:r w:rsidRPr="008D4DE3">
        <w:rPr>
          <w:rFonts w:ascii="Arial" w:hAnsi="Arial" w:cs="Arial"/>
        </w:rPr>
        <w:t>reposar</w:t>
      </w:r>
      <w:r w:rsidRPr="008D4DE3">
        <w:rPr>
          <w:rFonts w:ascii="Arial" w:hAnsi="Arial" w:cs="Arial"/>
          <w:spacing w:val="-13"/>
        </w:rPr>
        <w:t xml:space="preserve"> </w:t>
      </w:r>
      <w:r w:rsidRPr="008D4DE3">
        <w:rPr>
          <w:rFonts w:ascii="Arial" w:hAnsi="Arial" w:cs="Arial"/>
        </w:rPr>
        <w:t>el</w:t>
      </w:r>
      <w:r w:rsidRPr="008D4DE3">
        <w:rPr>
          <w:rFonts w:ascii="Arial" w:hAnsi="Arial" w:cs="Arial"/>
          <w:spacing w:val="-10"/>
        </w:rPr>
        <w:t xml:space="preserve"> </w:t>
      </w:r>
      <w:r w:rsidRPr="008D4DE3">
        <w:rPr>
          <w:rFonts w:ascii="Arial" w:hAnsi="Arial" w:cs="Arial"/>
        </w:rPr>
        <w:t>paviment</w:t>
      </w:r>
      <w:r w:rsidRPr="008D4DE3">
        <w:rPr>
          <w:rFonts w:ascii="Arial" w:hAnsi="Arial" w:cs="Arial"/>
          <w:spacing w:val="-12"/>
        </w:rPr>
        <w:t xml:space="preserve"> </w:t>
      </w:r>
      <w:r w:rsidRPr="008D4DE3">
        <w:rPr>
          <w:rFonts w:ascii="Arial" w:hAnsi="Arial" w:cs="Arial"/>
        </w:rPr>
        <w:t>i</w:t>
      </w:r>
      <w:r w:rsidRPr="008D4DE3">
        <w:rPr>
          <w:rFonts w:ascii="Arial" w:hAnsi="Arial" w:cs="Arial"/>
          <w:spacing w:val="-10"/>
        </w:rPr>
        <w:t xml:space="preserve"> </w:t>
      </w:r>
      <w:r w:rsidRPr="008D4DE3">
        <w:rPr>
          <w:rFonts w:ascii="Arial" w:hAnsi="Arial" w:cs="Arial"/>
        </w:rPr>
        <w:t>els</w:t>
      </w:r>
      <w:r w:rsidRPr="008D4DE3">
        <w:rPr>
          <w:rFonts w:ascii="Arial" w:hAnsi="Arial" w:cs="Arial"/>
          <w:spacing w:val="-13"/>
        </w:rPr>
        <w:t xml:space="preserve"> </w:t>
      </w:r>
      <w:r w:rsidRPr="008D4DE3">
        <w:rPr>
          <w:rFonts w:ascii="Arial" w:hAnsi="Arial" w:cs="Arial"/>
        </w:rPr>
        <w:t>desperfectesocasionats</w:t>
      </w:r>
      <w:r w:rsidRPr="008D4DE3">
        <w:rPr>
          <w:rFonts w:ascii="Arial" w:hAnsi="Arial" w:cs="Arial"/>
          <w:spacing w:val="-48"/>
        </w:rPr>
        <w:t xml:space="preserve"> </w:t>
      </w:r>
      <w:r w:rsidRPr="008D4DE3">
        <w:rPr>
          <w:rFonts w:ascii="Arial" w:hAnsi="Arial" w:cs="Arial"/>
        </w:rPr>
        <w:t>com</w:t>
      </w:r>
      <w:r w:rsidRPr="008D4DE3">
        <w:rPr>
          <w:rFonts w:ascii="Arial" w:hAnsi="Arial" w:cs="Arial"/>
          <w:spacing w:val="1"/>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conseqüència</w:t>
      </w:r>
      <w:r w:rsidRPr="008D4DE3">
        <w:rPr>
          <w:rFonts w:ascii="Arial" w:hAnsi="Arial" w:cs="Arial"/>
          <w:spacing w:val="-4"/>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l'ocupació</w:t>
      </w:r>
      <w:r w:rsidRPr="008D4DE3">
        <w:rPr>
          <w:rFonts w:ascii="Arial" w:hAnsi="Arial" w:cs="Arial"/>
          <w:spacing w:val="-4"/>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activitat</w:t>
      </w:r>
      <w:r w:rsidRPr="008D4DE3">
        <w:rPr>
          <w:rFonts w:ascii="Arial" w:hAnsi="Arial" w:cs="Arial"/>
          <w:spacing w:val="-5"/>
        </w:rPr>
        <w:t xml:space="preserve"> </w:t>
      </w:r>
      <w:r w:rsidRPr="008D4DE3">
        <w:rPr>
          <w:rFonts w:ascii="Arial" w:hAnsi="Arial" w:cs="Arial"/>
        </w:rPr>
        <w:t>desenvolupada.</w:t>
      </w:r>
    </w:p>
    <w:p w14:paraId="32AA0F50" w14:textId="77777777" w:rsidR="00091F93" w:rsidRPr="008D4DE3" w:rsidRDefault="00091F93" w:rsidP="00163EC9">
      <w:pPr>
        <w:pStyle w:val="Prrafodelista"/>
        <w:numPr>
          <w:ilvl w:val="0"/>
          <w:numId w:val="81"/>
        </w:numPr>
        <w:ind w:left="0" w:firstLine="0"/>
        <w:rPr>
          <w:rFonts w:ascii="Arial" w:hAnsi="Arial" w:cs="Arial"/>
        </w:rPr>
      </w:pPr>
      <w:r w:rsidRPr="008D4DE3">
        <w:rPr>
          <w:rFonts w:ascii="Arial" w:hAnsi="Arial" w:cs="Arial"/>
        </w:rPr>
        <w:t>L'autorització</w:t>
      </w:r>
      <w:r w:rsidRPr="008D4DE3">
        <w:rPr>
          <w:rFonts w:ascii="Arial" w:hAnsi="Arial" w:cs="Arial"/>
          <w:spacing w:val="-8"/>
        </w:rPr>
        <w:t xml:space="preserve"> </w:t>
      </w:r>
      <w:r w:rsidRPr="008D4DE3">
        <w:rPr>
          <w:rFonts w:ascii="Arial" w:hAnsi="Arial" w:cs="Arial"/>
        </w:rPr>
        <w:t>es</w:t>
      </w:r>
      <w:r w:rsidRPr="008D4DE3">
        <w:rPr>
          <w:rFonts w:ascii="Arial" w:hAnsi="Arial" w:cs="Arial"/>
          <w:spacing w:val="-4"/>
        </w:rPr>
        <w:t xml:space="preserve"> </w:t>
      </w:r>
      <w:r w:rsidRPr="008D4DE3">
        <w:rPr>
          <w:rFonts w:ascii="Arial" w:hAnsi="Arial" w:cs="Arial"/>
        </w:rPr>
        <w:t>concedeix</w:t>
      </w:r>
      <w:r w:rsidRPr="008D4DE3">
        <w:rPr>
          <w:rFonts w:ascii="Arial" w:hAnsi="Arial" w:cs="Arial"/>
          <w:spacing w:val="-9"/>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precari</w:t>
      </w:r>
      <w:r w:rsidRPr="008D4DE3">
        <w:rPr>
          <w:rFonts w:ascii="Arial" w:hAnsi="Arial" w:cs="Arial"/>
          <w:spacing w:val="-6"/>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no</w:t>
      </w:r>
      <w:r w:rsidRPr="008D4DE3">
        <w:rPr>
          <w:rFonts w:ascii="Arial" w:hAnsi="Arial" w:cs="Arial"/>
          <w:spacing w:val="-6"/>
        </w:rPr>
        <w:t xml:space="preserve"> </w:t>
      </w:r>
      <w:r w:rsidRPr="008D4DE3">
        <w:rPr>
          <w:rFonts w:ascii="Arial" w:hAnsi="Arial" w:cs="Arial"/>
        </w:rPr>
        <w:t>crea</w:t>
      </w:r>
      <w:r w:rsidRPr="008D4DE3">
        <w:rPr>
          <w:rFonts w:ascii="Arial" w:hAnsi="Arial" w:cs="Arial"/>
          <w:spacing w:val="-8"/>
        </w:rPr>
        <w:t xml:space="preserve"> </w:t>
      </w:r>
      <w:r w:rsidRPr="008D4DE3">
        <w:rPr>
          <w:rFonts w:ascii="Arial" w:hAnsi="Arial" w:cs="Arial"/>
        </w:rPr>
        <w:t>cap</w:t>
      </w:r>
      <w:r w:rsidRPr="008D4DE3">
        <w:rPr>
          <w:rFonts w:ascii="Arial" w:hAnsi="Arial" w:cs="Arial"/>
          <w:spacing w:val="-9"/>
        </w:rPr>
        <w:t xml:space="preserve"> </w:t>
      </w:r>
      <w:r w:rsidRPr="008D4DE3">
        <w:rPr>
          <w:rFonts w:ascii="Arial" w:hAnsi="Arial" w:cs="Arial"/>
        </w:rPr>
        <w:t>dret</w:t>
      </w:r>
      <w:r w:rsidRPr="008D4DE3">
        <w:rPr>
          <w:rFonts w:ascii="Arial" w:hAnsi="Arial" w:cs="Arial"/>
          <w:spacing w:val="-7"/>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favor</w:t>
      </w:r>
      <w:r w:rsidRPr="008D4DE3">
        <w:rPr>
          <w:rFonts w:ascii="Arial" w:hAnsi="Arial" w:cs="Arial"/>
          <w:spacing w:val="-8"/>
        </w:rPr>
        <w:t xml:space="preserve"> </w:t>
      </w:r>
      <w:r w:rsidRPr="008D4DE3">
        <w:rPr>
          <w:rFonts w:ascii="Arial" w:hAnsi="Arial" w:cs="Arial"/>
        </w:rPr>
        <w:t>del</w:t>
      </w:r>
      <w:r w:rsidRPr="008D4DE3">
        <w:rPr>
          <w:rFonts w:ascii="Arial" w:hAnsi="Arial" w:cs="Arial"/>
          <w:spacing w:val="-4"/>
        </w:rPr>
        <w:t xml:space="preserve"> </w:t>
      </w:r>
      <w:r w:rsidRPr="008D4DE3">
        <w:rPr>
          <w:rFonts w:ascii="Arial" w:hAnsi="Arial" w:cs="Arial"/>
        </w:rPr>
        <w:t>seu</w:t>
      </w:r>
      <w:r w:rsidRPr="008D4DE3">
        <w:rPr>
          <w:rFonts w:ascii="Arial" w:hAnsi="Arial" w:cs="Arial"/>
          <w:spacing w:val="-7"/>
        </w:rPr>
        <w:t xml:space="preserve"> </w:t>
      </w:r>
      <w:r w:rsidRPr="008D4DE3">
        <w:rPr>
          <w:rFonts w:ascii="Arial" w:hAnsi="Arial" w:cs="Arial"/>
        </w:rPr>
        <w:t>titular,</w:t>
      </w:r>
      <w:r w:rsidRPr="008D4DE3">
        <w:rPr>
          <w:rFonts w:ascii="Arial" w:hAnsi="Arial" w:cs="Arial"/>
          <w:spacing w:val="-10"/>
        </w:rPr>
        <w:t xml:space="preserve"> </w:t>
      </w:r>
      <w:r w:rsidRPr="008D4DE3">
        <w:rPr>
          <w:rFonts w:ascii="Arial" w:hAnsi="Arial" w:cs="Arial"/>
        </w:rPr>
        <w:t>per</w:t>
      </w:r>
      <w:r w:rsidRPr="008D4DE3">
        <w:rPr>
          <w:rFonts w:ascii="Arial" w:hAnsi="Arial" w:cs="Arial"/>
          <w:spacing w:val="-8"/>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qual</w:t>
      </w:r>
      <w:r w:rsidRPr="008D4DE3">
        <w:rPr>
          <w:rFonts w:ascii="Arial" w:hAnsi="Arial" w:cs="Arial"/>
          <w:spacing w:val="-4"/>
        </w:rPr>
        <w:t xml:space="preserve"> </w:t>
      </w:r>
      <w:r w:rsidRPr="008D4DE3">
        <w:rPr>
          <w:rFonts w:ascii="Arial" w:hAnsi="Arial" w:cs="Arial"/>
        </w:rPr>
        <w:t>cosa</w:t>
      </w:r>
      <w:r w:rsidRPr="008D4DE3">
        <w:rPr>
          <w:rFonts w:ascii="Arial" w:hAnsi="Arial" w:cs="Arial"/>
          <w:spacing w:val="-47"/>
        </w:rPr>
        <w:t xml:space="preserve"> </w:t>
      </w:r>
      <w:r w:rsidRPr="008D4DE3">
        <w:rPr>
          <w:rFonts w:ascii="Arial" w:hAnsi="Arial" w:cs="Arial"/>
        </w:rPr>
        <w:t>podrà ser revocada lliurement per l'Administració Municipal quan les circumstàncies del trànsit</w:t>
      </w:r>
      <w:r w:rsidRPr="008D4DE3">
        <w:rPr>
          <w:rFonts w:ascii="Arial" w:hAnsi="Arial" w:cs="Arial"/>
          <w:spacing w:val="-47"/>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unes</w:t>
      </w:r>
      <w:r w:rsidRPr="008D4DE3">
        <w:rPr>
          <w:rFonts w:ascii="Arial" w:hAnsi="Arial" w:cs="Arial"/>
          <w:spacing w:val="-2"/>
        </w:rPr>
        <w:t xml:space="preserve"> </w:t>
      </w:r>
      <w:r w:rsidRPr="008D4DE3">
        <w:rPr>
          <w:rFonts w:ascii="Arial" w:hAnsi="Arial" w:cs="Arial"/>
        </w:rPr>
        <w:t>altres</w:t>
      </w:r>
      <w:r w:rsidRPr="008D4DE3">
        <w:rPr>
          <w:rFonts w:ascii="Arial" w:hAnsi="Arial" w:cs="Arial"/>
          <w:spacing w:val="-4"/>
        </w:rPr>
        <w:t xml:space="preserve"> </w:t>
      </w:r>
      <w:r w:rsidRPr="008D4DE3">
        <w:rPr>
          <w:rFonts w:ascii="Arial" w:hAnsi="Arial" w:cs="Arial"/>
        </w:rPr>
        <w:t>d'anàloga</w:t>
      </w:r>
      <w:r w:rsidRPr="008D4DE3">
        <w:rPr>
          <w:rFonts w:ascii="Arial" w:hAnsi="Arial" w:cs="Arial"/>
          <w:spacing w:val="-2"/>
        </w:rPr>
        <w:t xml:space="preserve"> </w:t>
      </w:r>
      <w:r w:rsidRPr="008D4DE3">
        <w:rPr>
          <w:rFonts w:ascii="Arial" w:hAnsi="Arial" w:cs="Arial"/>
        </w:rPr>
        <w:t>naturalesa</w:t>
      </w:r>
      <w:r w:rsidRPr="008D4DE3">
        <w:rPr>
          <w:rFonts w:ascii="Arial" w:hAnsi="Arial" w:cs="Arial"/>
          <w:spacing w:val="-4"/>
        </w:rPr>
        <w:t xml:space="preserve"> </w:t>
      </w:r>
      <w:r w:rsidRPr="008D4DE3">
        <w:rPr>
          <w:rFonts w:ascii="Arial" w:hAnsi="Arial" w:cs="Arial"/>
        </w:rPr>
        <w:t>així ho</w:t>
      </w:r>
      <w:r w:rsidRPr="008D4DE3">
        <w:rPr>
          <w:rFonts w:ascii="Arial" w:hAnsi="Arial" w:cs="Arial"/>
          <w:spacing w:val="-2"/>
        </w:rPr>
        <w:t xml:space="preserve"> </w:t>
      </w:r>
      <w:r w:rsidRPr="008D4DE3">
        <w:rPr>
          <w:rFonts w:ascii="Arial" w:hAnsi="Arial" w:cs="Arial"/>
        </w:rPr>
        <w:t>aconsellessin.</w:t>
      </w:r>
    </w:p>
    <w:p w14:paraId="411A40B0" w14:textId="77777777" w:rsidR="00091F93" w:rsidRPr="008D4DE3" w:rsidRDefault="00091F93" w:rsidP="00163EC9">
      <w:pPr>
        <w:pStyle w:val="Textoindependiente"/>
        <w:rPr>
          <w:rFonts w:ascii="Arial" w:hAnsi="Arial"/>
          <w:sz w:val="22"/>
          <w:szCs w:val="22"/>
        </w:rPr>
      </w:pPr>
    </w:p>
    <w:p w14:paraId="27306480" w14:textId="77777777" w:rsidR="00091F93" w:rsidRPr="008D4DE3" w:rsidRDefault="00091F93" w:rsidP="00163EC9">
      <w:pPr>
        <w:pStyle w:val="Ttulo2"/>
        <w:ind w:left="0"/>
        <w:jc w:val="both"/>
        <w:rPr>
          <w:rFonts w:ascii="Arial" w:hAnsi="Arial" w:cs="Arial"/>
        </w:rPr>
      </w:pPr>
      <w:r w:rsidRPr="008D4DE3">
        <w:rPr>
          <w:rFonts w:ascii="Arial" w:hAnsi="Arial" w:cs="Arial"/>
        </w:rPr>
        <w:t>CAPÍTOL II.- Obres i intervencions en la via pública</w:t>
      </w:r>
      <w:r w:rsidRPr="008D4DE3">
        <w:rPr>
          <w:rFonts w:ascii="Arial" w:hAnsi="Arial" w:cs="Arial"/>
          <w:spacing w:val="-47"/>
        </w:rPr>
        <w:t xml:space="preserve"> </w:t>
      </w:r>
      <w:r w:rsidRPr="008D4DE3">
        <w:rPr>
          <w:rFonts w:ascii="Arial" w:hAnsi="Arial" w:cs="Arial"/>
        </w:rPr>
        <w:t>Article</w:t>
      </w:r>
      <w:r w:rsidRPr="008D4DE3">
        <w:rPr>
          <w:rFonts w:ascii="Arial" w:hAnsi="Arial" w:cs="Arial"/>
          <w:spacing w:val="-5"/>
        </w:rPr>
        <w:t xml:space="preserve"> </w:t>
      </w:r>
      <w:r w:rsidRPr="008D4DE3">
        <w:rPr>
          <w:rFonts w:ascii="Arial" w:hAnsi="Arial" w:cs="Arial"/>
        </w:rPr>
        <w:t>44.-</w:t>
      </w:r>
      <w:r w:rsidRPr="008D4DE3">
        <w:rPr>
          <w:rFonts w:ascii="Arial" w:hAnsi="Arial" w:cs="Arial"/>
          <w:spacing w:val="-5"/>
        </w:rPr>
        <w:t xml:space="preserve"> </w:t>
      </w:r>
      <w:r w:rsidRPr="008D4DE3">
        <w:rPr>
          <w:rFonts w:ascii="Arial" w:hAnsi="Arial" w:cs="Arial"/>
        </w:rPr>
        <w:t>Execució</w:t>
      </w:r>
      <w:r w:rsidRPr="008D4DE3">
        <w:rPr>
          <w:rFonts w:ascii="Arial" w:hAnsi="Arial" w:cs="Arial"/>
          <w:spacing w:val="-3"/>
        </w:rPr>
        <w:t xml:space="preserve"> </w:t>
      </w:r>
      <w:r w:rsidRPr="008D4DE3">
        <w:rPr>
          <w:rFonts w:ascii="Arial" w:hAnsi="Arial" w:cs="Arial"/>
        </w:rPr>
        <w:t>d'obres</w:t>
      </w:r>
      <w:r w:rsidRPr="008D4DE3">
        <w:rPr>
          <w:rFonts w:ascii="Arial" w:hAnsi="Arial" w:cs="Arial"/>
          <w:spacing w:val="-6"/>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via pública.</w:t>
      </w:r>
    </w:p>
    <w:p w14:paraId="068C3DB2" w14:textId="77777777" w:rsidR="00091F93" w:rsidRPr="008D4DE3" w:rsidRDefault="00091F93" w:rsidP="00163EC9">
      <w:pPr>
        <w:pStyle w:val="Ttulo2"/>
        <w:ind w:left="0"/>
        <w:jc w:val="both"/>
        <w:rPr>
          <w:rFonts w:ascii="Arial" w:hAnsi="Arial" w:cs="Arial"/>
        </w:rPr>
      </w:pPr>
    </w:p>
    <w:p w14:paraId="4D279C2C"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L'execució d'obres en la via pública, ja siguin municipals o no municipals, així com la col·locació</w:t>
      </w:r>
      <w:r w:rsidRPr="008D4DE3">
        <w:rPr>
          <w:rFonts w:ascii="Arial" w:hAnsi="Arial"/>
          <w:spacing w:val="1"/>
          <w:sz w:val="22"/>
          <w:szCs w:val="22"/>
        </w:rPr>
        <w:t xml:space="preserve"> </w:t>
      </w:r>
      <w:r w:rsidRPr="008D4DE3">
        <w:rPr>
          <w:rFonts w:ascii="Arial" w:hAnsi="Arial"/>
          <w:spacing w:val="-1"/>
          <w:sz w:val="22"/>
          <w:szCs w:val="22"/>
        </w:rPr>
        <w:t>d'elements</w:t>
      </w:r>
      <w:r w:rsidRPr="008D4DE3">
        <w:rPr>
          <w:rFonts w:ascii="Arial" w:hAnsi="Arial"/>
          <w:spacing w:val="-15"/>
          <w:sz w:val="22"/>
          <w:szCs w:val="22"/>
        </w:rPr>
        <w:t xml:space="preserve"> </w:t>
      </w:r>
      <w:r w:rsidRPr="008D4DE3">
        <w:rPr>
          <w:rFonts w:ascii="Arial" w:hAnsi="Arial"/>
          <w:spacing w:val="-1"/>
          <w:sz w:val="22"/>
          <w:szCs w:val="22"/>
        </w:rPr>
        <w:t>auxiliars</w:t>
      </w:r>
      <w:r w:rsidRPr="008D4DE3">
        <w:rPr>
          <w:rFonts w:ascii="Arial" w:hAnsi="Arial"/>
          <w:spacing w:val="-15"/>
          <w:sz w:val="22"/>
          <w:szCs w:val="22"/>
        </w:rPr>
        <w:t xml:space="preserve"> </w:t>
      </w:r>
      <w:r w:rsidRPr="008D4DE3">
        <w:rPr>
          <w:rFonts w:ascii="Arial" w:hAnsi="Arial"/>
          <w:sz w:val="22"/>
          <w:szCs w:val="22"/>
        </w:rPr>
        <w:t>de</w:t>
      </w:r>
      <w:r w:rsidRPr="008D4DE3">
        <w:rPr>
          <w:rFonts w:ascii="Arial" w:hAnsi="Arial"/>
          <w:spacing w:val="-13"/>
          <w:sz w:val="22"/>
          <w:szCs w:val="22"/>
        </w:rPr>
        <w:t xml:space="preserve"> </w:t>
      </w:r>
      <w:r w:rsidRPr="008D4DE3">
        <w:rPr>
          <w:rFonts w:ascii="Arial" w:hAnsi="Arial"/>
          <w:sz w:val="22"/>
          <w:szCs w:val="22"/>
        </w:rPr>
        <w:t>les</w:t>
      </w:r>
      <w:r w:rsidRPr="008D4DE3">
        <w:rPr>
          <w:rFonts w:ascii="Arial" w:hAnsi="Arial"/>
          <w:spacing w:val="-16"/>
          <w:sz w:val="22"/>
          <w:szCs w:val="22"/>
        </w:rPr>
        <w:t xml:space="preserve"> </w:t>
      </w:r>
      <w:r w:rsidRPr="008D4DE3">
        <w:rPr>
          <w:rFonts w:ascii="Arial" w:hAnsi="Arial"/>
          <w:sz w:val="22"/>
          <w:szCs w:val="22"/>
        </w:rPr>
        <w:t>obres</w:t>
      </w:r>
      <w:r w:rsidRPr="008D4DE3">
        <w:rPr>
          <w:rFonts w:ascii="Arial" w:hAnsi="Arial"/>
          <w:spacing w:val="-15"/>
          <w:sz w:val="22"/>
          <w:szCs w:val="22"/>
        </w:rPr>
        <w:t xml:space="preserve"> </w:t>
      </w:r>
      <w:r w:rsidRPr="008D4DE3">
        <w:rPr>
          <w:rFonts w:ascii="Arial" w:hAnsi="Arial"/>
          <w:sz w:val="22"/>
          <w:szCs w:val="22"/>
        </w:rPr>
        <w:t>autoritzades</w:t>
      </w:r>
      <w:r w:rsidRPr="008D4DE3">
        <w:rPr>
          <w:rFonts w:ascii="Arial" w:hAnsi="Arial"/>
          <w:spacing w:val="-13"/>
          <w:sz w:val="22"/>
          <w:szCs w:val="22"/>
        </w:rPr>
        <w:t xml:space="preserve"> </w:t>
      </w:r>
      <w:r w:rsidRPr="008D4DE3">
        <w:rPr>
          <w:rFonts w:ascii="Arial" w:hAnsi="Arial"/>
          <w:sz w:val="22"/>
          <w:szCs w:val="22"/>
        </w:rPr>
        <w:t>en</w:t>
      </w:r>
      <w:r w:rsidRPr="008D4DE3">
        <w:rPr>
          <w:rFonts w:ascii="Arial" w:hAnsi="Arial"/>
          <w:spacing w:val="-6"/>
          <w:sz w:val="22"/>
          <w:szCs w:val="22"/>
        </w:rPr>
        <w:t xml:space="preserve"> </w:t>
      </w:r>
      <w:r w:rsidRPr="008D4DE3">
        <w:rPr>
          <w:rFonts w:ascii="Arial" w:hAnsi="Arial"/>
          <w:sz w:val="22"/>
          <w:szCs w:val="22"/>
        </w:rPr>
        <w:t>virtut</w:t>
      </w:r>
      <w:r w:rsidRPr="008D4DE3">
        <w:rPr>
          <w:rFonts w:ascii="Arial" w:hAnsi="Arial"/>
          <w:spacing w:val="-7"/>
          <w:sz w:val="22"/>
          <w:szCs w:val="22"/>
        </w:rPr>
        <w:t xml:space="preserve"> </w:t>
      </w:r>
      <w:r w:rsidRPr="008D4DE3">
        <w:rPr>
          <w:rFonts w:ascii="Arial" w:hAnsi="Arial"/>
          <w:sz w:val="22"/>
          <w:szCs w:val="22"/>
        </w:rPr>
        <w:t>de</w:t>
      </w:r>
      <w:r w:rsidRPr="008D4DE3">
        <w:rPr>
          <w:rFonts w:ascii="Arial" w:hAnsi="Arial"/>
          <w:spacing w:val="-13"/>
          <w:sz w:val="22"/>
          <w:szCs w:val="22"/>
        </w:rPr>
        <w:t xml:space="preserve"> </w:t>
      </w:r>
      <w:r w:rsidRPr="008D4DE3">
        <w:rPr>
          <w:rFonts w:ascii="Arial" w:hAnsi="Arial"/>
          <w:sz w:val="22"/>
          <w:szCs w:val="22"/>
        </w:rPr>
        <w:t>llicència</w:t>
      </w:r>
      <w:r w:rsidRPr="008D4DE3">
        <w:rPr>
          <w:rFonts w:ascii="Arial" w:hAnsi="Arial"/>
          <w:spacing w:val="-12"/>
          <w:sz w:val="22"/>
          <w:szCs w:val="22"/>
        </w:rPr>
        <w:t xml:space="preserve"> </w:t>
      </w:r>
      <w:r w:rsidRPr="008D4DE3">
        <w:rPr>
          <w:rFonts w:ascii="Arial" w:hAnsi="Arial"/>
          <w:sz w:val="22"/>
          <w:szCs w:val="22"/>
        </w:rPr>
        <w:t>urbanística,</w:t>
      </w:r>
      <w:r w:rsidRPr="008D4DE3">
        <w:rPr>
          <w:rFonts w:ascii="Arial" w:hAnsi="Arial"/>
          <w:spacing w:val="-19"/>
          <w:sz w:val="22"/>
          <w:szCs w:val="22"/>
        </w:rPr>
        <w:t xml:space="preserve"> </w:t>
      </w:r>
      <w:r w:rsidRPr="008D4DE3">
        <w:rPr>
          <w:rFonts w:ascii="Arial" w:hAnsi="Arial"/>
          <w:sz w:val="22"/>
          <w:szCs w:val="22"/>
        </w:rPr>
        <w:t>o</w:t>
      </w:r>
      <w:r w:rsidRPr="008D4DE3">
        <w:rPr>
          <w:rFonts w:ascii="Arial" w:hAnsi="Arial"/>
          <w:spacing w:val="-8"/>
          <w:sz w:val="22"/>
          <w:szCs w:val="22"/>
        </w:rPr>
        <w:t xml:space="preserve"> </w:t>
      </w:r>
      <w:r w:rsidRPr="008D4DE3">
        <w:rPr>
          <w:rFonts w:ascii="Arial" w:hAnsi="Arial"/>
          <w:sz w:val="22"/>
          <w:szCs w:val="22"/>
        </w:rPr>
        <w:t>acte</w:t>
      </w:r>
      <w:r w:rsidRPr="008D4DE3">
        <w:rPr>
          <w:rFonts w:ascii="Arial" w:hAnsi="Arial"/>
          <w:spacing w:val="-14"/>
          <w:sz w:val="22"/>
          <w:szCs w:val="22"/>
        </w:rPr>
        <w:t xml:space="preserve"> </w:t>
      </w:r>
      <w:r w:rsidRPr="008D4DE3">
        <w:rPr>
          <w:rFonts w:ascii="Arial" w:hAnsi="Arial"/>
          <w:sz w:val="22"/>
          <w:szCs w:val="22"/>
        </w:rPr>
        <w:t>equivalent,</w:t>
      </w:r>
      <w:r w:rsidRPr="008D4DE3">
        <w:rPr>
          <w:rFonts w:ascii="Arial" w:hAnsi="Arial"/>
          <w:spacing w:val="-48"/>
          <w:sz w:val="22"/>
          <w:szCs w:val="22"/>
        </w:rPr>
        <w:t xml:space="preserve"> </w:t>
      </w:r>
      <w:r w:rsidRPr="008D4DE3">
        <w:rPr>
          <w:rFonts w:ascii="Arial" w:hAnsi="Arial"/>
          <w:sz w:val="22"/>
          <w:szCs w:val="22"/>
        </w:rPr>
        <w:t>expedida per l'Ajuntament, hauran de realitzar-se amb sencera observació de les condicions</w:t>
      </w:r>
      <w:r w:rsidRPr="008D4DE3">
        <w:rPr>
          <w:rFonts w:ascii="Arial" w:hAnsi="Arial"/>
          <w:spacing w:val="1"/>
          <w:sz w:val="22"/>
          <w:szCs w:val="22"/>
        </w:rPr>
        <w:t xml:space="preserve"> </w:t>
      </w:r>
      <w:r w:rsidRPr="008D4DE3">
        <w:rPr>
          <w:rFonts w:ascii="Arial" w:hAnsi="Arial"/>
          <w:sz w:val="22"/>
          <w:szCs w:val="22"/>
        </w:rPr>
        <w:t>fixades</w:t>
      </w:r>
      <w:r w:rsidRPr="008D4DE3">
        <w:rPr>
          <w:rFonts w:ascii="Arial" w:hAnsi="Arial"/>
          <w:spacing w:val="1"/>
          <w:sz w:val="22"/>
          <w:szCs w:val="22"/>
        </w:rPr>
        <w:t xml:space="preserve"> </w:t>
      </w:r>
      <w:r w:rsidRPr="008D4DE3">
        <w:rPr>
          <w:rFonts w:ascii="Arial" w:hAnsi="Arial"/>
          <w:sz w:val="22"/>
          <w:szCs w:val="22"/>
        </w:rPr>
        <w:t>sobre</w:t>
      </w:r>
      <w:r w:rsidRPr="008D4DE3">
        <w:rPr>
          <w:rFonts w:ascii="Arial" w:hAnsi="Arial"/>
          <w:spacing w:val="1"/>
          <w:sz w:val="22"/>
          <w:szCs w:val="22"/>
        </w:rPr>
        <w:t xml:space="preserve"> </w:t>
      </w:r>
      <w:r w:rsidRPr="008D4DE3">
        <w:rPr>
          <w:rFonts w:ascii="Arial" w:hAnsi="Arial"/>
          <w:sz w:val="22"/>
          <w:szCs w:val="22"/>
        </w:rPr>
        <w:t>aquest tema en</w:t>
      </w:r>
      <w:r w:rsidRPr="008D4DE3">
        <w:rPr>
          <w:rFonts w:ascii="Arial" w:hAnsi="Arial"/>
          <w:spacing w:val="1"/>
          <w:sz w:val="22"/>
          <w:szCs w:val="22"/>
        </w:rPr>
        <w:t xml:space="preserve"> </w:t>
      </w:r>
      <w:r w:rsidRPr="008D4DE3">
        <w:rPr>
          <w:rFonts w:ascii="Arial" w:hAnsi="Arial"/>
          <w:sz w:val="22"/>
          <w:szCs w:val="22"/>
        </w:rPr>
        <w:t>els corresponents plecs</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condicions tècniques</w:t>
      </w:r>
      <w:r w:rsidRPr="008D4DE3">
        <w:rPr>
          <w:rFonts w:ascii="Arial" w:hAnsi="Arial"/>
          <w:spacing w:val="1"/>
          <w:sz w:val="22"/>
          <w:szCs w:val="22"/>
        </w:rPr>
        <w:t xml:space="preserve"> </w:t>
      </w:r>
      <w:r w:rsidRPr="008D4DE3">
        <w:rPr>
          <w:rFonts w:ascii="Arial" w:hAnsi="Arial"/>
          <w:sz w:val="22"/>
          <w:szCs w:val="22"/>
        </w:rPr>
        <w:t>i</w:t>
      </w:r>
      <w:r w:rsidRPr="008D4DE3">
        <w:rPr>
          <w:rFonts w:ascii="Arial" w:hAnsi="Arial"/>
          <w:spacing w:val="1"/>
          <w:sz w:val="22"/>
          <w:szCs w:val="22"/>
        </w:rPr>
        <w:t xml:space="preserve"> </w:t>
      </w:r>
      <w:r w:rsidRPr="008D4DE3">
        <w:rPr>
          <w:rFonts w:ascii="Arial" w:hAnsi="Arial"/>
          <w:sz w:val="22"/>
          <w:szCs w:val="22"/>
        </w:rPr>
        <w:t>llicències</w:t>
      </w:r>
      <w:r w:rsidRPr="008D4DE3">
        <w:rPr>
          <w:rFonts w:ascii="Arial" w:hAnsi="Arial"/>
          <w:spacing w:val="1"/>
          <w:sz w:val="22"/>
          <w:szCs w:val="22"/>
        </w:rPr>
        <w:t xml:space="preserve"> </w:t>
      </w:r>
      <w:r w:rsidRPr="008D4DE3">
        <w:rPr>
          <w:rFonts w:ascii="Arial" w:hAnsi="Arial"/>
          <w:sz w:val="22"/>
          <w:szCs w:val="22"/>
        </w:rPr>
        <w:t>municipals. En qualsevol cas, les obres que es pretenguin realitzar en les vies públiques i que</w:t>
      </w:r>
      <w:r w:rsidRPr="008D4DE3">
        <w:rPr>
          <w:rFonts w:ascii="Arial" w:hAnsi="Arial"/>
          <w:spacing w:val="1"/>
          <w:sz w:val="22"/>
          <w:szCs w:val="22"/>
        </w:rPr>
        <w:t xml:space="preserve"> </w:t>
      </w:r>
      <w:r w:rsidRPr="008D4DE3">
        <w:rPr>
          <w:rFonts w:ascii="Arial" w:hAnsi="Arial"/>
          <w:sz w:val="22"/>
          <w:szCs w:val="22"/>
        </w:rPr>
        <w:t>suposin ocupació de calçada precisaran de l'informe previ favorable de l'Organisme municipal</w:t>
      </w:r>
      <w:r w:rsidRPr="008D4DE3">
        <w:rPr>
          <w:rFonts w:ascii="Arial" w:hAnsi="Arial"/>
          <w:spacing w:val="1"/>
          <w:sz w:val="22"/>
          <w:szCs w:val="22"/>
        </w:rPr>
        <w:t xml:space="preserve"> </w:t>
      </w:r>
      <w:r w:rsidRPr="008D4DE3">
        <w:rPr>
          <w:rFonts w:ascii="Arial" w:hAnsi="Arial"/>
          <w:sz w:val="22"/>
          <w:szCs w:val="22"/>
        </w:rPr>
        <w:t>competent</w:t>
      </w:r>
      <w:r w:rsidRPr="008D4DE3">
        <w:rPr>
          <w:rFonts w:ascii="Arial" w:hAnsi="Arial"/>
          <w:spacing w:val="-4"/>
          <w:sz w:val="22"/>
          <w:szCs w:val="22"/>
        </w:rPr>
        <w:t xml:space="preserve"> </w:t>
      </w:r>
      <w:r w:rsidRPr="008D4DE3">
        <w:rPr>
          <w:rFonts w:ascii="Arial" w:hAnsi="Arial"/>
          <w:sz w:val="22"/>
          <w:szCs w:val="22"/>
        </w:rPr>
        <w:t>en</w:t>
      </w:r>
      <w:r w:rsidRPr="008D4DE3">
        <w:rPr>
          <w:rFonts w:ascii="Arial" w:hAnsi="Arial"/>
          <w:spacing w:val="-3"/>
          <w:sz w:val="22"/>
          <w:szCs w:val="22"/>
        </w:rPr>
        <w:t xml:space="preserve"> </w:t>
      </w:r>
      <w:r w:rsidRPr="008D4DE3">
        <w:rPr>
          <w:rFonts w:ascii="Arial" w:hAnsi="Arial"/>
          <w:sz w:val="22"/>
          <w:szCs w:val="22"/>
        </w:rPr>
        <w:t>l'àmbit</w:t>
      </w:r>
      <w:r w:rsidRPr="008D4DE3">
        <w:rPr>
          <w:rFonts w:ascii="Arial" w:hAnsi="Arial"/>
          <w:spacing w:val="-4"/>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la</w:t>
      </w:r>
      <w:r w:rsidRPr="008D4DE3">
        <w:rPr>
          <w:rFonts w:ascii="Arial" w:hAnsi="Arial"/>
          <w:spacing w:val="-6"/>
          <w:sz w:val="22"/>
          <w:szCs w:val="22"/>
        </w:rPr>
        <w:t xml:space="preserve"> </w:t>
      </w:r>
      <w:r w:rsidRPr="008D4DE3">
        <w:rPr>
          <w:rFonts w:ascii="Arial" w:hAnsi="Arial"/>
          <w:sz w:val="22"/>
          <w:szCs w:val="22"/>
        </w:rPr>
        <w:t>mobilitat.</w:t>
      </w:r>
    </w:p>
    <w:p w14:paraId="039F1AE8"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L’Ajuntament ho comunicarà a la ciutadania mitjançant els canals establerts.</w:t>
      </w:r>
    </w:p>
    <w:p w14:paraId="09D7DE5F" w14:textId="77777777" w:rsidR="00091F93" w:rsidRPr="008D4DE3" w:rsidRDefault="00091F93" w:rsidP="00163EC9">
      <w:pPr>
        <w:pStyle w:val="Textoindependiente"/>
        <w:rPr>
          <w:rFonts w:ascii="Arial" w:hAnsi="Arial"/>
          <w:sz w:val="22"/>
          <w:szCs w:val="22"/>
        </w:rPr>
      </w:pPr>
    </w:p>
    <w:p w14:paraId="397A9CCF" w14:textId="77777777" w:rsidR="00091F93" w:rsidRPr="008D4DE3" w:rsidRDefault="00091F93" w:rsidP="00163EC9">
      <w:pPr>
        <w:pStyle w:val="Ttulo2"/>
        <w:ind w:left="0"/>
        <w:jc w:val="both"/>
        <w:rPr>
          <w:rFonts w:ascii="Arial" w:hAnsi="Arial" w:cs="Arial"/>
        </w:rPr>
      </w:pPr>
      <w:r w:rsidRPr="008D4DE3">
        <w:rPr>
          <w:rFonts w:ascii="Arial" w:hAnsi="Arial" w:cs="Arial"/>
        </w:rPr>
        <w:lastRenderedPageBreak/>
        <w:t>Article</w:t>
      </w:r>
      <w:r w:rsidRPr="008D4DE3">
        <w:rPr>
          <w:rFonts w:ascii="Arial" w:hAnsi="Arial" w:cs="Arial"/>
          <w:spacing w:val="-8"/>
        </w:rPr>
        <w:t xml:space="preserve"> </w:t>
      </w:r>
      <w:r w:rsidRPr="008D4DE3">
        <w:rPr>
          <w:rFonts w:ascii="Arial" w:hAnsi="Arial" w:cs="Arial"/>
        </w:rPr>
        <w:t>45.-</w:t>
      </w:r>
      <w:r w:rsidRPr="008D4DE3">
        <w:rPr>
          <w:rFonts w:ascii="Arial" w:hAnsi="Arial" w:cs="Arial"/>
          <w:spacing w:val="-6"/>
        </w:rPr>
        <w:t xml:space="preserve"> </w:t>
      </w:r>
      <w:r w:rsidRPr="008D4DE3">
        <w:rPr>
          <w:rFonts w:ascii="Arial" w:hAnsi="Arial" w:cs="Arial"/>
        </w:rPr>
        <w:t>Senyalització</w:t>
      </w:r>
      <w:r w:rsidRPr="008D4DE3">
        <w:rPr>
          <w:rFonts w:ascii="Arial" w:hAnsi="Arial" w:cs="Arial"/>
          <w:spacing w:val="-4"/>
        </w:rPr>
        <w:t xml:space="preserve"> </w:t>
      </w:r>
      <w:r w:rsidRPr="008D4DE3">
        <w:rPr>
          <w:rFonts w:ascii="Arial" w:hAnsi="Arial" w:cs="Arial"/>
        </w:rPr>
        <w:t>i</w:t>
      </w:r>
      <w:r w:rsidRPr="008D4DE3">
        <w:rPr>
          <w:rFonts w:ascii="Arial" w:hAnsi="Arial" w:cs="Arial"/>
          <w:spacing w:val="-10"/>
        </w:rPr>
        <w:t xml:space="preserve"> </w:t>
      </w:r>
      <w:r w:rsidRPr="008D4DE3">
        <w:rPr>
          <w:rFonts w:ascii="Arial" w:hAnsi="Arial" w:cs="Arial"/>
        </w:rPr>
        <w:t>protecció.</w:t>
      </w:r>
    </w:p>
    <w:p w14:paraId="2FDE70D1" w14:textId="77777777" w:rsidR="00091F93" w:rsidRPr="008D4DE3" w:rsidRDefault="00091F93" w:rsidP="00163EC9">
      <w:pPr>
        <w:pStyle w:val="Ttulo2"/>
        <w:ind w:left="0"/>
        <w:jc w:val="both"/>
        <w:rPr>
          <w:rFonts w:ascii="Arial" w:hAnsi="Arial" w:cs="Arial"/>
        </w:rPr>
      </w:pPr>
    </w:p>
    <w:p w14:paraId="310E1BD4" w14:textId="4F3D5302" w:rsidR="00091F93" w:rsidRPr="008D4DE3" w:rsidRDefault="00091F93" w:rsidP="00163EC9">
      <w:pPr>
        <w:pStyle w:val="Prrafodelista"/>
        <w:numPr>
          <w:ilvl w:val="0"/>
          <w:numId w:val="80"/>
        </w:numPr>
        <w:ind w:left="0" w:firstLine="0"/>
        <w:rPr>
          <w:rFonts w:ascii="Arial" w:hAnsi="Arial" w:cs="Arial"/>
        </w:rPr>
      </w:pPr>
      <w:r w:rsidRPr="008D4DE3">
        <w:rPr>
          <w:rFonts w:ascii="Arial" w:hAnsi="Arial" w:cs="Arial"/>
        </w:rPr>
        <w:t>En els plecs de condicions tècniques i llicències municipals es determinaran les mesures</w:t>
      </w:r>
      <w:r w:rsidRPr="008D4DE3">
        <w:rPr>
          <w:rFonts w:ascii="Arial" w:hAnsi="Arial" w:cs="Arial"/>
          <w:spacing w:val="1"/>
        </w:rPr>
        <w:t xml:space="preserve"> </w:t>
      </w:r>
      <w:r w:rsidRPr="008D4DE3">
        <w:rPr>
          <w:rFonts w:ascii="Arial" w:hAnsi="Arial" w:cs="Arial"/>
          <w:spacing w:val="-1"/>
        </w:rPr>
        <w:t>mínimes</w:t>
      </w:r>
      <w:r w:rsidRPr="008D4DE3">
        <w:rPr>
          <w:rFonts w:ascii="Arial" w:hAnsi="Arial" w:cs="Arial"/>
          <w:spacing w:val="-15"/>
        </w:rPr>
        <w:t xml:space="preserve"> </w:t>
      </w:r>
      <w:r w:rsidRPr="008D4DE3">
        <w:rPr>
          <w:rFonts w:ascii="Arial" w:hAnsi="Arial" w:cs="Arial"/>
          <w:spacing w:val="-1"/>
        </w:rPr>
        <w:t>de</w:t>
      </w:r>
      <w:r w:rsidRPr="008D4DE3">
        <w:rPr>
          <w:rFonts w:ascii="Arial" w:hAnsi="Arial" w:cs="Arial"/>
          <w:spacing w:val="-14"/>
        </w:rPr>
        <w:t xml:space="preserve"> </w:t>
      </w:r>
      <w:r w:rsidRPr="008D4DE3">
        <w:rPr>
          <w:rFonts w:ascii="Arial" w:hAnsi="Arial" w:cs="Arial"/>
          <w:spacing w:val="-1"/>
        </w:rPr>
        <w:t>protecció</w:t>
      </w:r>
      <w:r w:rsidRPr="008D4DE3">
        <w:rPr>
          <w:rFonts w:ascii="Arial" w:hAnsi="Arial" w:cs="Arial"/>
          <w:spacing w:val="-17"/>
        </w:rPr>
        <w:t xml:space="preserve"> </w:t>
      </w:r>
      <w:r w:rsidRPr="008D4DE3">
        <w:rPr>
          <w:rFonts w:ascii="Arial" w:hAnsi="Arial" w:cs="Arial"/>
          <w:spacing w:val="-1"/>
        </w:rPr>
        <w:t>i</w:t>
      </w:r>
      <w:r w:rsidRPr="008D4DE3">
        <w:rPr>
          <w:rFonts w:ascii="Arial" w:hAnsi="Arial" w:cs="Arial"/>
          <w:spacing w:val="-12"/>
        </w:rPr>
        <w:t xml:space="preserve"> </w:t>
      </w:r>
      <w:r w:rsidRPr="008D4DE3">
        <w:rPr>
          <w:rFonts w:ascii="Arial" w:hAnsi="Arial" w:cs="Arial"/>
          <w:spacing w:val="-1"/>
        </w:rPr>
        <w:t>senyalització</w:t>
      </w:r>
      <w:r w:rsidRPr="008D4DE3">
        <w:rPr>
          <w:rFonts w:ascii="Arial" w:hAnsi="Arial" w:cs="Arial"/>
          <w:spacing w:val="-16"/>
        </w:rPr>
        <w:t xml:space="preserve"> </w:t>
      </w:r>
      <w:r w:rsidRPr="008D4DE3">
        <w:rPr>
          <w:rFonts w:ascii="Arial" w:hAnsi="Arial" w:cs="Arial"/>
        </w:rPr>
        <w:t>a</w:t>
      </w:r>
      <w:r w:rsidRPr="008D4DE3">
        <w:rPr>
          <w:rFonts w:ascii="Arial" w:hAnsi="Arial" w:cs="Arial"/>
          <w:spacing w:val="-17"/>
        </w:rPr>
        <w:t xml:space="preserve"> </w:t>
      </w:r>
      <w:r w:rsidRPr="008D4DE3">
        <w:rPr>
          <w:rFonts w:ascii="Arial" w:hAnsi="Arial" w:cs="Arial"/>
        </w:rPr>
        <w:t>adoptar,</w:t>
      </w:r>
      <w:r w:rsidRPr="008D4DE3">
        <w:rPr>
          <w:rFonts w:ascii="Arial" w:hAnsi="Arial" w:cs="Arial"/>
          <w:spacing w:val="-12"/>
        </w:rPr>
        <w:t xml:space="preserve"> </w:t>
      </w:r>
      <w:r w:rsidRPr="008D4DE3">
        <w:rPr>
          <w:rFonts w:ascii="Arial" w:hAnsi="Arial" w:cs="Arial"/>
        </w:rPr>
        <w:t>sense</w:t>
      </w:r>
      <w:r w:rsidRPr="008D4DE3">
        <w:rPr>
          <w:rFonts w:ascii="Arial" w:hAnsi="Arial" w:cs="Arial"/>
          <w:spacing w:val="-11"/>
        </w:rPr>
        <w:t xml:space="preserve"> </w:t>
      </w:r>
      <w:r w:rsidRPr="008D4DE3">
        <w:rPr>
          <w:rFonts w:ascii="Arial" w:hAnsi="Arial" w:cs="Arial"/>
        </w:rPr>
        <w:t>perjudici</w:t>
      </w:r>
      <w:r w:rsidRPr="008D4DE3">
        <w:rPr>
          <w:rFonts w:ascii="Arial" w:hAnsi="Arial" w:cs="Arial"/>
          <w:spacing w:val="-15"/>
        </w:rPr>
        <w:t xml:space="preserve"> </w:t>
      </w:r>
      <w:r w:rsidRPr="008D4DE3">
        <w:rPr>
          <w:rFonts w:ascii="Arial" w:hAnsi="Arial" w:cs="Arial"/>
        </w:rPr>
        <w:t>de</w:t>
      </w:r>
      <w:r w:rsidRPr="008D4DE3">
        <w:rPr>
          <w:rFonts w:ascii="Arial" w:hAnsi="Arial" w:cs="Arial"/>
          <w:spacing w:val="-16"/>
        </w:rPr>
        <w:t xml:space="preserve"> </w:t>
      </w:r>
      <w:r w:rsidRPr="008D4DE3">
        <w:rPr>
          <w:rFonts w:ascii="Arial" w:hAnsi="Arial" w:cs="Arial"/>
        </w:rPr>
        <w:t>les</w:t>
      </w:r>
      <w:r w:rsidRPr="008D4DE3">
        <w:rPr>
          <w:rFonts w:ascii="Arial" w:hAnsi="Arial" w:cs="Arial"/>
          <w:spacing w:val="-16"/>
        </w:rPr>
        <w:t xml:space="preserve"> </w:t>
      </w:r>
      <w:r w:rsidRPr="008D4DE3">
        <w:rPr>
          <w:rFonts w:ascii="Arial" w:hAnsi="Arial" w:cs="Arial"/>
        </w:rPr>
        <w:t>quals</w:t>
      </w:r>
      <w:r w:rsidRPr="008D4DE3">
        <w:rPr>
          <w:rFonts w:ascii="Arial" w:hAnsi="Arial" w:cs="Arial"/>
          <w:spacing w:val="-17"/>
        </w:rPr>
        <w:t xml:space="preserve"> </w:t>
      </w:r>
      <w:r w:rsidRPr="008D4DE3">
        <w:rPr>
          <w:rFonts w:ascii="Arial" w:hAnsi="Arial" w:cs="Arial"/>
        </w:rPr>
        <w:t>si</w:t>
      </w:r>
      <w:r w:rsidRPr="008D4DE3">
        <w:rPr>
          <w:rFonts w:ascii="Arial" w:hAnsi="Arial" w:cs="Arial"/>
          <w:spacing w:val="-7"/>
        </w:rPr>
        <w:t xml:space="preserve"> </w:t>
      </w:r>
      <w:r w:rsidRPr="008D4DE3">
        <w:rPr>
          <w:rFonts w:ascii="Arial" w:hAnsi="Arial" w:cs="Arial"/>
        </w:rPr>
        <w:t>escau</w:t>
      </w:r>
      <w:r w:rsidRPr="008D4DE3">
        <w:rPr>
          <w:rFonts w:ascii="Arial" w:hAnsi="Arial" w:cs="Arial"/>
          <w:spacing w:val="-13"/>
        </w:rPr>
        <w:t xml:space="preserve"> </w:t>
      </w:r>
      <w:r w:rsidRPr="008D4DE3">
        <w:rPr>
          <w:rFonts w:ascii="Arial" w:hAnsi="Arial" w:cs="Arial"/>
        </w:rPr>
        <w:t>pugui</w:t>
      </w:r>
      <w:r w:rsidRPr="008D4DE3">
        <w:rPr>
          <w:rFonts w:ascii="Arial" w:hAnsi="Arial" w:cs="Arial"/>
          <w:spacing w:val="-15"/>
        </w:rPr>
        <w:t xml:space="preserve"> </w:t>
      </w:r>
      <w:r w:rsidRPr="008D4DE3">
        <w:rPr>
          <w:rFonts w:ascii="Arial" w:hAnsi="Arial" w:cs="Arial"/>
        </w:rPr>
        <w:t>establir</w:t>
      </w:r>
      <w:r w:rsidR="00046DA9" w:rsidRPr="008D4DE3">
        <w:rPr>
          <w:rFonts w:ascii="Arial" w:hAnsi="Arial" w:cs="Arial"/>
        </w:rPr>
        <w:t xml:space="preserve"> </w:t>
      </w:r>
      <w:r w:rsidRPr="008D4DE3">
        <w:rPr>
          <w:rFonts w:ascii="Arial" w:hAnsi="Arial" w:cs="Arial"/>
        </w:rPr>
        <w:t>l'Organisme</w:t>
      </w:r>
      <w:r w:rsidRPr="008D4DE3">
        <w:rPr>
          <w:rFonts w:ascii="Arial" w:hAnsi="Arial" w:cs="Arial"/>
          <w:spacing w:val="1"/>
        </w:rPr>
        <w:t xml:space="preserve"> </w:t>
      </w:r>
      <w:r w:rsidRPr="008D4DE3">
        <w:rPr>
          <w:rFonts w:ascii="Arial" w:hAnsi="Arial" w:cs="Arial"/>
        </w:rPr>
        <w:t>municipal</w:t>
      </w:r>
      <w:r w:rsidRPr="008D4DE3">
        <w:rPr>
          <w:rFonts w:ascii="Arial" w:hAnsi="Arial" w:cs="Arial"/>
          <w:spacing w:val="1"/>
        </w:rPr>
        <w:t xml:space="preserve"> </w:t>
      </w:r>
      <w:r w:rsidRPr="008D4DE3">
        <w:rPr>
          <w:rFonts w:ascii="Arial" w:hAnsi="Arial" w:cs="Arial"/>
        </w:rPr>
        <w:t>competent</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l'àmbit</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mobilitat,</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funció</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diferents</w:t>
      </w:r>
      <w:r w:rsidRPr="008D4DE3">
        <w:rPr>
          <w:rFonts w:ascii="Arial" w:hAnsi="Arial" w:cs="Arial"/>
          <w:spacing w:val="1"/>
        </w:rPr>
        <w:t xml:space="preserve"> </w:t>
      </w:r>
      <w:r w:rsidRPr="008D4DE3">
        <w:rPr>
          <w:rFonts w:ascii="Arial" w:hAnsi="Arial" w:cs="Arial"/>
        </w:rPr>
        <w:t>circumstàncies</w:t>
      </w:r>
      <w:r w:rsidRPr="008D4DE3">
        <w:rPr>
          <w:rFonts w:ascii="Arial" w:hAnsi="Arial" w:cs="Arial"/>
          <w:spacing w:val="-3"/>
        </w:rPr>
        <w:t xml:space="preserve"> </w:t>
      </w:r>
      <w:r w:rsidRPr="008D4DE3">
        <w:rPr>
          <w:rFonts w:ascii="Arial" w:hAnsi="Arial" w:cs="Arial"/>
        </w:rPr>
        <w:t>sobrevingudes durant</w:t>
      </w:r>
      <w:r w:rsidRPr="008D4DE3">
        <w:rPr>
          <w:rFonts w:ascii="Arial" w:hAnsi="Arial" w:cs="Arial"/>
          <w:spacing w:val="-3"/>
        </w:rPr>
        <w:t xml:space="preserve"> </w:t>
      </w:r>
      <w:r w:rsidRPr="008D4DE3">
        <w:rPr>
          <w:rFonts w:ascii="Arial" w:hAnsi="Arial" w:cs="Arial"/>
        </w:rPr>
        <w:t>l'execució</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mateixes.</w:t>
      </w:r>
    </w:p>
    <w:p w14:paraId="054E64B8" w14:textId="77777777" w:rsidR="00091F93" w:rsidRPr="008D4DE3" w:rsidRDefault="00091F93" w:rsidP="00163EC9">
      <w:pPr>
        <w:pStyle w:val="Prrafodelista"/>
        <w:numPr>
          <w:ilvl w:val="0"/>
          <w:numId w:val="80"/>
        </w:numPr>
        <w:ind w:left="0" w:firstLine="0"/>
        <w:rPr>
          <w:rFonts w:ascii="Arial" w:hAnsi="Arial" w:cs="Arial"/>
        </w:rPr>
      </w:pPr>
      <w:r w:rsidRPr="008D4DE3">
        <w:rPr>
          <w:rFonts w:ascii="Arial" w:hAnsi="Arial" w:cs="Arial"/>
        </w:rPr>
        <w:t>El manteniment</w:t>
      </w:r>
      <w:r w:rsidRPr="008D4DE3">
        <w:rPr>
          <w:rFonts w:ascii="Arial" w:hAnsi="Arial" w:cs="Arial"/>
          <w:spacing w:val="1"/>
        </w:rPr>
        <w:t xml:space="preserve"> </w:t>
      </w:r>
      <w:r w:rsidRPr="008D4DE3">
        <w:rPr>
          <w:rFonts w:ascii="Arial" w:hAnsi="Arial" w:cs="Arial"/>
        </w:rPr>
        <w:t>i el correcte funcionament dels acotaments i senyalització, així com la</w:t>
      </w:r>
      <w:r w:rsidRPr="008D4DE3">
        <w:rPr>
          <w:rFonts w:ascii="Arial" w:hAnsi="Arial" w:cs="Arial"/>
          <w:spacing w:val="1"/>
        </w:rPr>
        <w:t xml:space="preserve"> </w:t>
      </w:r>
      <w:r w:rsidRPr="008D4DE3">
        <w:rPr>
          <w:rFonts w:ascii="Arial" w:hAnsi="Arial" w:cs="Arial"/>
        </w:rPr>
        <w:t>reposició</w:t>
      </w:r>
      <w:r w:rsidRPr="008D4DE3">
        <w:rPr>
          <w:rFonts w:ascii="Arial" w:hAnsi="Arial" w:cs="Arial"/>
          <w:spacing w:val="1"/>
        </w:rPr>
        <w:t xml:space="preserve"> </w:t>
      </w:r>
      <w:r w:rsidRPr="008D4DE3">
        <w:rPr>
          <w:rFonts w:ascii="Arial" w:hAnsi="Arial" w:cs="Arial"/>
        </w:rPr>
        <w:t>dels</w:t>
      </w:r>
      <w:r w:rsidRPr="008D4DE3">
        <w:rPr>
          <w:rFonts w:ascii="Arial" w:hAnsi="Arial" w:cs="Arial"/>
          <w:spacing w:val="1"/>
        </w:rPr>
        <w:t xml:space="preserve"> </w:t>
      </w:r>
      <w:r w:rsidRPr="008D4DE3">
        <w:rPr>
          <w:rFonts w:ascii="Arial" w:hAnsi="Arial" w:cs="Arial"/>
        </w:rPr>
        <w:t>senyals</w:t>
      </w:r>
      <w:r w:rsidRPr="008D4DE3">
        <w:rPr>
          <w:rFonts w:ascii="Arial" w:hAnsi="Arial" w:cs="Arial"/>
          <w:spacing w:val="1"/>
        </w:rPr>
        <w:t xml:space="preserve"> </w:t>
      </w:r>
      <w:r w:rsidRPr="008D4DE3">
        <w:rPr>
          <w:rFonts w:ascii="Arial" w:hAnsi="Arial" w:cs="Arial"/>
        </w:rPr>
        <w:t>anteriorment</w:t>
      </w:r>
      <w:r w:rsidRPr="008D4DE3">
        <w:rPr>
          <w:rFonts w:ascii="Arial" w:hAnsi="Arial" w:cs="Arial"/>
          <w:spacing w:val="1"/>
        </w:rPr>
        <w:t xml:space="preserve"> </w:t>
      </w:r>
      <w:r w:rsidRPr="008D4DE3">
        <w:rPr>
          <w:rFonts w:ascii="Arial" w:hAnsi="Arial" w:cs="Arial"/>
        </w:rPr>
        <w:t>existents,</w:t>
      </w:r>
      <w:r w:rsidRPr="008D4DE3">
        <w:rPr>
          <w:rFonts w:ascii="Arial" w:hAnsi="Arial" w:cs="Arial"/>
          <w:spacing w:val="1"/>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vegada</w:t>
      </w:r>
      <w:r w:rsidRPr="008D4DE3">
        <w:rPr>
          <w:rFonts w:ascii="Arial" w:hAnsi="Arial" w:cs="Arial"/>
          <w:spacing w:val="1"/>
        </w:rPr>
        <w:t xml:space="preserve"> </w:t>
      </w:r>
      <w:r w:rsidRPr="008D4DE3">
        <w:rPr>
          <w:rFonts w:ascii="Arial" w:hAnsi="Arial" w:cs="Arial"/>
        </w:rPr>
        <w:t>finalitzades</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obres,</w:t>
      </w:r>
      <w:r w:rsidRPr="008D4DE3">
        <w:rPr>
          <w:rFonts w:ascii="Arial" w:hAnsi="Arial" w:cs="Arial"/>
          <w:spacing w:val="1"/>
        </w:rPr>
        <w:t xml:space="preserve"> </w:t>
      </w:r>
      <w:r w:rsidRPr="008D4DE3">
        <w:rPr>
          <w:rFonts w:ascii="Arial" w:hAnsi="Arial" w:cs="Arial"/>
        </w:rPr>
        <w:t>seran</w:t>
      </w:r>
      <w:r w:rsidRPr="008D4DE3">
        <w:rPr>
          <w:rFonts w:ascii="Arial" w:hAnsi="Arial" w:cs="Arial"/>
          <w:spacing w:val="1"/>
        </w:rPr>
        <w:t xml:space="preserve"> </w:t>
      </w:r>
      <w:r w:rsidRPr="008D4DE3">
        <w:rPr>
          <w:rFonts w:ascii="Arial" w:hAnsi="Arial" w:cs="Arial"/>
        </w:rPr>
        <w:t>executades</w:t>
      </w:r>
      <w:r w:rsidRPr="008D4DE3">
        <w:rPr>
          <w:rFonts w:ascii="Arial" w:hAnsi="Arial" w:cs="Arial"/>
          <w:spacing w:val="-3"/>
        </w:rPr>
        <w:t xml:space="preserve"> </w:t>
      </w:r>
      <w:r w:rsidRPr="008D4DE3">
        <w:rPr>
          <w:rFonts w:ascii="Arial" w:hAnsi="Arial" w:cs="Arial"/>
        </w:rPr>
        <w:t>pel</w:t>
      </w:r>
      <w:r w:rsidRPr="008D4DE3">
        <w:rPr>
          <w:rFonts w:ascii="Arial" w:hAnsi="Arial" w:cs="Arial"/>
          <w:spacing w:val="-2"/>
        </w:rPr>
        <w:t xml:space="preserve"> </w:t>
      </w:r>
      <w:r w:rsidRPr="008D4DE3">
        <w:rPr>
          <w:rFonts w:ascii="Arial" w:hAnsi="Arial" w:cs="Arial"/>
        </w:rPr>
        <w:t>titular</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llicència</w:t>
      </w:r>
      <w:r w:rsidRPr="008D4DE3">
        <w:rPr>
          <w:rFonts w:ascii="Arial" w:hAnsi="Arial" w:cs="Arial"/>
          <w:spacing w:val="-2"/>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càrrec</w:t>
      </w:r>
      <w:r w:rsidRPr="008D4DE3">
        <w:rPr>
          <w:rFonts w:ascii="Arial" w:hAnsi="Arial" w:cs="Arial"/>
          <w:spacing w:val="-4"/>
        </w:rPr>
        <w:t xml:space="preserve"> </w:t>
      </w:r>
      <w:r w:rsidRPr="008D4DE3">
        <w:rPr>
          <w:rFonts w:ascii="Arial" w:hAnsi="Arial" w:cs="Arial"/>
        </w:rPr>
        <w:t>seu.</w:t>
      </w:r>
    </w:p>
    <w:p w14:paraId="2B7A8C03" w14:textId="77777777" w:rsidR="00091F93" w:rsidRPr="008D4DE3" w:rsidRDefault="00091F93" w:rsidP="00163EC9">
      <w:pPr>
        <w:pStyle w:val="Prrafodelista"/>
        <w:numPr>
          <w:ilvl w:val="0"/>
          <w:numId w:val="80"/>
        </w:numPr>
        <w:ind w:left="0" w:firstLine="0"/>
        <w:rPr>
          <w:rFonts w:ascii="Arial" w:hAnsi="Arial" w:cs="Arial"/>
        </w:rPr>
      </w:pPr>
      <w:r w:rsidRPr="008D4DE3">
        <w:rPr>
          <w:rFonts w:ascii="Arial" w:hAnsi="Arial" w:cs="Arial"/>
          <w:spacing w:val="-1"/>
        </w:rPr>
        <w:t>La</w:t>
      </w:r>
      <w:r w:rsidRPr="008D4DE3">
        <w:rPr>
          <w:rFonts w:ascii="Arial" w:hAnsi="Arial" w:cs="Arial"/>
          <w:spacing w:val="-4"/>
        </w:rPr>
        <w:t xml:space="preserve"> </w:t>
      </w:r>
      <w:r w:rsidRPr="008D4DE3">
        <w:rPr>
          <w:rFonts w:ascii="Arial" w:hAnsi="Arial" w:cs="Arial"/>
          <w:spacing w:val="-1"/>
        </w:rPr>
        <w:t>part</w:t>
      </w:r>
      <w:r w:rsidRPr="008D4DE3">
        <w:rPr>
          <w:rFonts w:ascii="Arial" w:hAnsi="Arial" w:cs="Arial"/>
          <w:spacing w:val="-8"/>
        </w:rPr>
        <w:t xml:space="preserve"> </w:t>
      </w:r>
      <w:r w:rsidRPr="008D4DE3">
        <w:rPr>
          <w:rFonts w:ascii="Arial" w:hAnsi="Arial" w:cs="Arial"/>
          <w:spacing w:val="-1"/>
        </w:rPr>
        <w:t>de</w:t>
      </w:r>
      <w:r w:rsidRPr="008D4DE3">
        <w:rPr>
          <w:rFonts w:ascii="Arial" w:hAnsi="Arial" w:cs="Arial"/>
          <w:spacing w:val="-4"/>
        </w:rPr>
        <w:t xml:space="preserve"> </w:t>
      </w:r>
      <w:r w:rsidRPr="008D4DE3">
        <w:rPr>
          <w:rFonts w:ascii="Arial" w:hAnsi="Arial" w:cs="Arial"/>
          <w:spacing w:val="-1"/>
        </w:rPr>
        <w:t>la</w:t>
      </w:r>
      <w:r w:rsidRPr="008D4DE3">
        <w:rPr>
          <w:rFonts w:ascii="Arial" w:hAnsi="Arial" w:cs="Arial"/>
          <w:spacing w:val="-10"/>
        </w:rPr>
        <w:t xml:space="preserve"> </w:t>
      </w:r>
      <w:r w:rsidRPr="008D4DE3">
        <w:rPr>
          <w:rFonts w:ascii="Arial" w:hAnsi="Arial" w:cs="Arial"/>
          <w:spacing w:val="-1"/>
        </w:rPr>
        <w:t>calçada</w:t>
      </w:r>
      <w:r w:rsidRPr="008D4DE3">
        <w:rPr>
          <w:rFonts w:ascii="Arial" w:hAnsi="Arial" w:cs="Arial"/>
          <w:spacing w:val="-3"/>
        </w:rPr>
        <w:t xml:space="preserve"> </w:t>
      </w:r>
      <w:r w:rsidRPr="008D4DE3">
        <w:rPr>
          <w:rFonts w:ascii="Arial" w:hAnsi="Arial" w:cs="Arial"/>
          <w:spacing w:val="-1"/>
        </w:rPr>
        <w:t>apta</w:t>
      </w:r>
      <w:r w:rsidRPr="008D4DE3">
        <w:rPr>
          <w:rFonts w:ascii="Arial" w:hAnsi="Arial" w:cs="Arial"/>
          <w:spacing w:val="-6"/>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estacionar</w:t>
      </w:r>
      <w:r w:rsidRPr="008D4DE3">
        <w:rPr>
          <w:rFonts w:ascii="Arial" w:hAnsi="Arial" w:cs="Arial"/>
          <w:spacing w:val="-6"/>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vagi</w:t>
      </w:r>
      <w:r w:rsidRPr="008D4DE3">
        <w:rPr>
          <w:rFonts w:ascii="Arial" w:hAnsi="Arial" w:cs="Arial"/>
          <w:spacing w:val="-6"/>
        </w:rPr>
        <w:t xml:space="preserve"> </w:t>
      </w:r>
      <w:r w:rsidRPr="008D4DE3">
        <w:rPr>
          <w:rFonts w:ascii="Arial" w:hAnsi="Arial" w:cs="Arial"/>
        </w:rPr>
        <w:t>a</w:t>
      </w:r>
      <w:r w:rsidRPr="008D4DE3">
        <w:rPr>
          <w:rFonts w:ascii="Arial" w:hAnsi="Arial" w:cs="Arial"/>
          <w:spacing w:val="-10"/>
        </w:rPr>
        <w:t xml:space="preserve"> </w:t>
      </w:r>
      <w:r w:rsidRPr="008D4DE3">
        <w:rPr>
          <w:rFonts w:ascii="Arial" w:hAnsi="Arial" w:cs="Arial"/>
        </w:rPr>
        <w:t>ser</w:t>
      </w:r>
      <w:r w:rsidRPr="008D4DE3">
        <w:rPr>
          <w:rFonts w:ascii="Arial" w:hAnsi="Arial" w:cs="Arial"/>
          <w:spacing w:val="-8"/>
        </w:rPr>
        <w:t xml:space="preserve"> </w:t>
      </w:r>
      <w:r w:rsidRPr="008D4DE3">
        <w:rPr>
          <w:rFonts w:ascii="Arial" w:hAnsi="Arial" w:cs="Arial"/>
        </w:rPr>
        <w:t>afectada,</w:t>
      </w:r>
      <w:r w:rsidRPr="008D4DE3">
        <w:rPr>
          <w:rFonts w:ascii="Arial" w:hAnsi="Arial" w:cs="Arial"/>
          <w:spacing w:val="-12"/>
        </w:rPr>
        <w:t xml:space="preserve"> </w:t>
      </w:r>
      <w:r w:rsidRPr="008D4DE3">
        <w:rPr>
          <w:rFonts w:ascii="Arial" w:hAnsi="Arial" w:cs="Arial"/>
        </w:rPr>
        <w:t>haurà</w:t>
      </w:r>
      <w:r w:rsidRPr="008D4DE3">
        <w:rPr>
          <w:rFonts w:ascii="Arial" w:hAnsi="Arial" w:cs="Arial"/>
          <w:spacing w:val="-8"/>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senyalitzar-se</w:t>
      </w:r>
      <w:r w:rsidRPr="008D4DE3">
        <w:rPr>
          <w:rFonts w:ascii="Arial" w:hAnsi="Arial" w:cs="Arial"/>
          <w:spacing w:val="-6"/>
        </w:rPr>
        <w:t xml:space="preserve"> </w:t>
      </w:r>
      <w:r w:rsidRPr="008D4DE3">
        <w:rPr>
          <w:rFonts w:ascii="Arial" w:hAnsi="Arial" w:cs="Arial"/>
        </w:rPr>
        <w:t>amb</w:t>
      </w:r>
      <w:r w:rsidRPr="008D4DE3">
        <w:rPr>
          <w:rFonts w:ascii="Arial" w:hAnsi="Arial" w:cs="Arial"/>
          <w:spacing w:val="-47"/>
        </w:rPr>
        <w:t xml:space="preserve"> </w:t>
      </w:r>
      <w:r w:rsidRPr="008D4DE3">
        <w:rPr>
          <w:rFonts w:ascii="Arial" w:hAnsi="Arial" w:cs="Arial"/>
        </w:rPr>
        <w:t>48 hores d'antelació al començament de l'execució de les obres, tret que per raons d'urgència</w:t>
      </w:r>
      <w:r w:rsidRPr="008D4DE3">
        <w:rPr>
          <w:rFonts w:ascii="Arial" w:hAnsi="Arial" w:cs="Arial"/>
          <w:spacing w:val="1"/>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redueixi aquest</w:t>
      </w:r>
      <w:r w:rsidRPr="008D4DE3">
        <w:rPr>
          <w:rFonts w:ascii="Arial" w:hAnsi="Arial" w:cs="Arial"/>
          <w:spacing w:val="-3"/>
        </w:rPr>
        <w:t xml:space="preserve"> </w:t>
      </w:r>
      <w:r w:rsidRPr="008D4DE3">
        <w:rPr>
          <w:rFonts w:ascii="Arial" w:hAnsi="Arial" w:cs="Arial"/>
        </w:rPr>
        <w:t>termini.</w:t>
      </w:r>
    </w:p>
    <w:p w14:paraId="175A062A" w14:textId="77777777" w:rsidR="00091F93" w:rsidRPr="008D4DE3" w:rsidRDefault="00091F93" w:rsidP="00163EC9">
      <w:pPr>
        <w:pStyle w:val="Prrafodelista"/>
        <w:numPr>
          <w:ilvl w:val="0"/>
          <w:numId w:val="80"/>
        </w:numPr>
        <w:ind w:left="0" w:firstLine="0"/>
        <w:rPr>
          <w:rFonts w:ascii="Arial" w:hAnsi="Arial" w:cs="Arial"/>
        </w:rPr>
      </w:pPr>
      <w:r w:rsidRPr="008D4DE3">
        <w:rPr>
          <w:rFonts w:ascii="Arial" w:hAnsi="Arial" w:cs="Arial"/>
        </w:rPr>
        <w:t>La reparació d'avaries urgents, definides aquestes com aquelles que de no ser reparades de</w:t>
      </w:r>
      <w:r w:rsidRPr="008D4DE3">
        <w:rPr>
          <w:rFonts w:ascii="Arial" w:hAnsi="Arial" w:cs="Arial"/>
          <w:spacing w:val="1"/>
        </w:rPr>
        <w:t xml:space="preserve"> </w:t>
      </w:r>
      <w:r w:rsidRPr="008D4DE3">
        <w:rPr>
          <w:rFonts w:ascii="Arial" w:hAnsi="Arial" w:cs="Arial"/>
        </w:rPr>
        <w:t>forma</w:t>
      </w:r>
      <w:r w:rsidRPr="008D4DE3">
        <w:rPr>
          <w:rFonts w:ascii="Arial" w:hAnsi="Arial" w:cs="Arial"/>
          <w:spacing w:val="1"/>
        </w:rPr>
        <w:t xml:space="preserve"> </w:t>
      </w:r>
      <w:r w:rsidRPr="008D4DE3">
        <w:rPr>
          <w:rFonts w:ascii="Arial" w:hAnsi="Arial" w:cs="Arial"/>
        </w:rPr>
        <w:t>immediata</w:t>
      </w:r>
      <w:r w:rsidRPr="008D4DE3">
        <w:rPr>
          <w:rFonts w:ascii="Arial" w:hAnsi="Arial" w:cs="Arial"/>
          <w:spacing w:val="1"/>
        </w:rPr>
        <w:t xml:space="preserve"> </w:t>
      </w:r>
      <w:r w:rsidRPr="008D4DE3">
        <w:rPr>
          <w:rFonts w:ascii="Arial" w:hAnsi="Arial" w:cs="Arial"/>
        </w:rPr>
        <w:t>poden</w:t>
      </w:r>
      <w:r w:rsidRPr="008D4DE3">
        <w:rPr>
          <w:rFonts w:ascii="Arial" w:hAnsi="Arial" w:cs="Arial"/>
          <w:spacing w:val="1"/>
        </w:rPr>
        <w:t xml:space="preserve"> </w:t>
      </w:r>
      <w:r w:rsidRPr="008D4DE3">
        <w:rPr>
          <w:rFonts w:ascii="Arial" w:hAnsi="Arial" w:cs="Arial"/>
        </w:rPr>
        <w:t>produir</w:t>
      </w:r>
      <w:r w:rsidRPr="008D4DE3">
        <w:rPr>
          <w:rFonts w:ascii="Arial" w:hAnsi="Arial" w:cs="Arial"/>
          <w:spacing w:val="1"/>
        </w:rPr>
        <w:t xml:space="preserve"> </w:t>
      </w:r>
      <w:r w:rsidRPr="008D4DE3">
        <w:rPr>
          <w:rFonts w:ascii="Arial" w:hAnsi="Arial" w:cs="Arial"/>
        </w:rPr>
        <w:t>greus</w:t>
      </w:r>
      <w:r w:rsidRPr="008D4DE3">
        <w:rPr>
          <w:rFonts w:ascii="Arial" w:hAnsi="Arial" w:cs="Arial"/>
          <w:spacing w:val="1"/>
        </w:rPr>
        <w:t xml:space="preserve"> </w:t>
      </w:r>
      <w:r w:rsidRPr="008D4DE3">
        <w:rPr>
          <w:rFonts w:ascii="Arial" w:hAnsi="Arial" w:cs="Arial"/>
        </w:rPr>
        <w:t>danys</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integritat</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béns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persones,</w:t>
      </w:r>
      <w:r w:rsidRPr="008D4DE3">
        <w:rPr>
          <w:rFonts w:ascii="Arial" w:hAnsi="Arial" w:cs="Arial"/>
          <w:spacing w:val="1"/>
        </w:rPr>
        <w:t xml:space="preserve"> </w:t>
      </w:r>
      <w:r w:rsidRPr="008D4DE3">
        <w:rPr>
          <w:rFonts w:ascii="Arial" w:hAnsi="Arial" w:cs="Arial"/>
        </w:rPr>
        <w:t>seran</w:t>
      </w:r>
      <w:r w:rsidRPr="008D4DE3">
        <w:rPr>
          <w:rFonts w:ascii="Arial" w:hAnsi="Arial" w:cs="Arial"/>
          <w:spacing w:val="1"/>
        </w:rPr>
        <w:t xml:space="preserve"> </w:t>
      </w:r>
      <w:r w:rsidRPr="008D4DE3">
        <w:rPr>
          <w:rFonts w:ascii="Arial" w:hAnsi="Arial" w:cs="Arial"/>
        </w:rPr>
        <w:t>executades</w:t>
      </w:r>
      <w:r w:rsidRPr="008D4DE3">
        <w:rPr>
          <w:rFonts w:ascii="Arial" w:hAnsi="Arial" w:cs="Arial"/>
          <w:spacing w:val="1"/>
        </w:rPr>
        <w:t xml:space="preserve"> </w:t>
      </w:r>
      <w:r w:rsidRPr="008D4DE3">
        <w:rPr>
          <w:rFonts w:ascii="Arial" w:hAnsi="Arial" w:cs="Arial"/>
        </w:rPr>
        <w:t>prèvia</w:t>
      </w:r>
      <w:r w:rsidRPr="008D4DE3">
        <w:rPr>
          <w:rFonts w:ascii="Arial" w:hAnsi="Arial" w:cs="Arial"/>
          <w:spacing w:val="1"/>
        </w:rPr>
        <w:t xml:space="preserve"> </w:t>
      </w:r>
      <w:r w:rsidRPr="008D4DE3">
        <w:rPr>
          <w:rFonts w:ascii="Arial" w:hAnsi="Arial" w:cs="Arial"/>
        </w:rPr>
        <w:t>comunicació</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l'àrea</w:t>
      </w:r>
      <w:r w:rsidRPr="008D4DE3">
        <w:rPr>
          <w:rFonts w:ascii="Arial" w:hAnsi="Arial" w:cs="Arial"/>
          <w:spacing w:val="1"/>
        </w:rPr>
        <w:t xml:space="preserve"> </w:t>
      </w:r>
      <w:r w:rsidRPr="008D4DE3">
        <w:rPr>
          <w:rFonts w:ascii="Arial" w:hAnsi="Arial" w:cs="Arial"/>
        </w:rPr>
        <w:t>d'agents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trànsit,</w:t>
      </w:r>
      <w:r w:rsidRPr="008D4DE3">
        <w:rPr>
          <w:rFonts w:ascii="Arial" w:hAnsi="Arial" w:cs="Arial"/>
          <w:spacing w:val="1"/>
        </w:rPr>
        <w:t xml:space="preserve"> </w:t>
      </w:r>
      <w:r w:rsidRPr="008D4DE3">
        <w:rPr>
          <w:rFonts w:ascii="Arial" w:hAnsi="Arial" w:cs="Arial"/>
        </w:rPr>
        <w:t>qui</w:t>
      </w:r>
      <w:r w:rsidRPr="008D4DE3">
        <w:rPr>
          <w:rFonts w:ascii="Arial" w:hAnsi="Arial" w:cs="Arial"/>
          <w:spacing w:val="1"/>
        </w:rPr>
        <w:t xml:space="preserve"> </w:t>
      </w:r>
      <w:r w:rsidRPr="008D4DE3">
        <w:rPr>
          <w:rFonts w:ascii="Arial" w:hAnsi="Arial" w:cs="Arial"/>
        </w:rPr>
        <w:t>ordenarà</w:t>
      </w:r>
      <w:r w:rsidRPr="008D4DE3">
        <w:rPr>
          <w:rFonts w:ascii="Arial" w:hAnsi="Arial" w:cs="Arial"/>
          <w:spacing w:val="1"/>
        </w:rPr>
        <w:t xml:space="preserve"> </w:t>
      </w:r>
      <w:r w:rsidRPr="008D4DE3">
        <w:rPr>
          <w:rFonts w:ascii="Arial" w:hAnsi="Arial" w:cs="Arial"/>
        </w:rPr>
        <w:t>l'adopció</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les</w:t>
      </w:r>
      <w:r w:rsidRPr="008D4DE3">
        <w:rPr>
          <w:rFonts w:ascii="Arial" w:hAnsi="Arial" w:cs="Arial"/>
          <w:spacing w:val="-47"/>
        </w:rPr>
        <w:t xml:space="preserve"> </w:t>
      </w:r>
      <w:r w:rsidRPr="008D4DE3">
        <w:rPr>
          <w:rFonts w:ascii="Arial" w:hAnsi="Arial" w:cs="Arial"/>
        </w:rPr>
        <w:t>mesures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protecció</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senyalització</w:t>
      </w:r>
      <w:r w:rsidRPr="008D4DE3">
        <w:rPr>
          <w:rFonts w:ascii="Arial" w:hAnsi="Arial" w:cs="Arial"/>
          <w:spacing w:val="1"/>
        </w:rPr>
        <w:t xml:space="preserve"> </w:t>
      </w:r>
      <w:r w:rsidRPr="008D4DE3">
        <w:rPr>
          <w:rFonts w:ascii="Arial" w:hAnsi="Arial" w:cs="Arial"/>
        </w:rPr>
        <w:t>pertinents,</w:t>
      </w:r>
      <w:r w:rsidRPr="008D4DE3">
        <w:rPr>
          <w:rFonts w:ascii="Arial" w:hAnsi="Arial" w:cs="Arial"/>
          <w:spacing w:val="1"/>
        </w:rPr>
        <w:t xml:space="preserve"> </w:t>
      </w:r>
      <w:r w:rsidRPr="008D4DE3">
        <w:rPr>
          <w:rFonts w:ascii="Arial" w:hAnsi="Arial" w:cs="Arial"/>
        </w:rPr>
        <w:t>tot</w:t>
      </w:r>
      <w:r w:rsidRPr="008D4DE3">
        <w:rPr>
          <w:rFonts w:ascii="Arial" w:hAnsi="Arial" w:cs="Arial"/>
          <w:spacing w:val="1"/>
        </w:rPr>
        <w:t xml:space="preserve"> </w:t>
      </w:r>
      <w:r w:rsidRPr="008D4DE3">
        <w:rPr>
          <w:rFonts w:ascii="Arial" w:hAnsi="Arial" w:cs="Arial"/>
        </w:rPr>
        <w:t>això</w:t>
      </w:r>
      <w:r w:rsidRPr="008D4DE3">
        <w:rPr>
          <w:rFonts w:ascii="Arial" w:hAnsi="Arial" w:cs="Arial"/>
          <w:spacing w:val="1"/>
        </w:rPr>
        <w:t xml:space="preserve"> </w:t>
      </w:r>
      <w:r w:rsidRPr="008D4DE3">
        <w:rPr>
          <w:rFonts w:ascii="Arial" w:hAnsi="Arial" w:cs="Arial"/>
        </w:rPr>
        <w:t>sense</w:t>
      </w:r>
      <w:r w:rsidRPr="008D4DE3">
        <w:rPr>
          <w:rFonts w:ascii="Arial" w:hAnsi="Arial" w:cs="Arial"/>
          <w:spacing w:val="1"/>
        </w:rPr>
        <w:t xml:space="preserve"> </w:t>
      </w:r>
      <w:r w:rsidRPr="008D4DE3">
        <w:rPr>
          <w:rFonts w:ascii="Arial" w:hAnsi="Arial" w:cs="Arial"/>
        </w:rPr>
        <w:t>perjudici que</w:t>
      </w:r>
      <w:r w:rsidRPr="008D4DE3">
        <w:rPr>
          <w:rFonts w:ascii="Arial" w:hAnsi="Arial" w:cs="Arial"/>
          <w:spacing w:val="1"/>
        </w:rPr>
        <w:t xml:space="preserve"> </w:t>
      </w:r>
      <w:r w:rsidRPr="008D4DE3">
        <w:rPr>
          <w:rFonts w:ascii="Arial" w:hAnsi="Arial" w:cs="Arial"/>
        </w:rPr>
        <w:t>la realització</w:t>
      </w:r>
      <w:r w:rsidRPr="008D4DE3">
        <w:rPr>
          <w:rFonts w:ascii="Arial" w:hAnsi="Arial" w:cs="Arial"/>
          <w:spacing w:val="1"/>
        </w:rPr>
        <w:t xml:space="preserve"> </w:t>
      </w:r>
      <w:r w:rsidRPr="008D4DE3">
        <w:rPr>
          <w:rFonts w:ascii="Arial" w:hAnsi="Arial" w:cs="Arial"/>
        </w:rPr>
        <w:t>d'aquestes obres sigui posada en coneixement de l'Organisme municipal competent en l'àmbit</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mobilitat,</w:t>
      </w:r>
      <w:r w:rsidRPr="008D4DE3">
        <w:rPr>
          <w:rFonts w:ascii="Arial" w:hAnsi="Arial" w:cs="Arial"/>
          <w:spacing w:val="-11"/>
        </w:rPr>
        <w:t xml:space="preserve"> </w:t>
      </w:r>
      <w:r w:rsidRPr="008D4DE3">
        <w:rPr>
          <w:rFonts w:ascii="Arial" w:hAnsi="Arial" w:cs="Arial"/>
        </w:rPr>
        <w:t>com</w:t>
      </w:r>
      <w:r w:rsidRPr="008D4DE3">
        <w:rPr>
          <w:rFonts w:ascii="Arial" w:hAnsi="Arial" w:cs="Arial"/>
          <w:spacing w:val="-6"/>
        </w:rPr>
        <w:t xml:space="preserve"> </w:t>
      </w:r>
      <w:r w:rsidRPr="008D4DE3">
        <w:rPr>
          <w:rFonts w:ascii="Arial" w:hAnsi="Arial" w:cs="Arial"/>
        </w:rPr>
        <w:t>més</w:t>
      </w:r>
      <w:r w:rsidRPr="008D4DE3">
        <w:rPr>
          <w:rFonts w:ascii="Arial" w:hAnsi="Arial" w:cs="Arial"/>
          <w:spacing w:val="-5"/>
        </w:rPr>
        <w:t xml:space="preserve"> </w:t>
      </w:r>
      <w:r w:rsidRPr="008D4DE3">
        <w:rPr>
          <w:rFonts w:ascii="Arial" w:hAnsi="Arial" w:cs="Arial"/>
        </w:rPr>
        <w:t>aviat</w:t>
      </w:r>
      <w:r w:rsidRPr="008D4DE3">
        <w:rPr>
          <w:rFonts w:ascii="Arial" w:hAnsi="Arial" w:cs="Arial"/>
          <w:spacing w:val="-9"/>
        </w:rPr>
        <w:t xml:space="preserve"> </w:t>
      </w:r>
      <w:r w:rsidRPr="008D4DE3">
        <w:rPr>
          <w:rFonts w:ascii="Arial" w:hAnsi="Arial" w:cs="Arial"/>
        </w:rPr>
        <w:t>millor.</w:t>
      </w:r>
      <w:r w:rsidRPr="008D4DE3">
        <w:rPr>
          <w:rFonts w:ascii="Arial" w:hAnsi="Arial" w:cs="Arial"/>
          <w:spacing w:val="-9"/>
        </w:rPr>
        <w:t xml:space="preserve"> </w:t>
      </w:r>
      <w:r w:rsidRPr="008D4DE3">
        <w:rPr>
          <w:rFonts w:ascii="Arial" w:hAnsi="Arial" w:cs="Arial"/>
        </w:rPr>
        <w:t>No</w:t>
      </w:r>
      <w:r w:rsidRPr="008D4DE3">
        <w:rPr>
          <w:rFonts w:ascii="Arial" w:hAnsi="Arial" w:cs="Arial"/>
          <w:spacing w:val="-8"/>
        </w:rPr>
        <w:t xml:space="preserve"> </w:t>
      </w:r>
      <w:r w:rsidRPr="008D4DE3">
        <w:rPr>
          <w:rFonts w:ascii="Arial" w:hAnsi="Arial" w:cs="Arial"/>
        </w:rPr>
        <w:t>tindran</w:t>
      </w:r>
      <w:r w:rsidRPr="008D4DE3">
        <w:rPr>
          <w:rFonts w:ascii="Arial" w:hAnsi="Arial" w:cs="Arial"/>
          <w:spacing w:val="-8"/>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consideració</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reparacions</w:t>
      </w:r>
      <w:r w:rsidRPr="008D4DE3">
        <w:rPr>
          <w:rFonts w:ascii="Arial" w:hAnsi="Arial" w:cs="Arial"/>
          <w:spacing w:val="-7"/>
        </w:rPr>
        <w:t xml:space="preserve"> </w:t>
      </w:r>
      <w:r w:rsidRPr="008D4DE3">
        <w:rPr>
          <w:rFonts w:ascii="Arial" w:hAnsi="Arial" w:cs="Arial"/>
        </w:rPr>
        <w:t>urgents</w:t>
      </w:r>
      <w:r w:rsidRPr="008D4DE3">
        <w:rPr>
          <w:rFonts w:ascii="Arial" w:hAnsi="Arial" w:cs="Arial"/>
          <w:spacing w:val="-6"/>
        </w:rPr>
        <w:t xml:space="preserve"> </w:t>
      </w:r>
      <w:r w:rsidRPr="008D4DE3">
        <w:rPr>
          <w:rFonts w:ascii="Arial" w:hAnsi="Arial" w:cs="Arial"/>
        </w:rPr>
        <w:t>aquelles</w:t>
      </w:r>
      <w:r w:rsidRPr="008D4DE3">
        <w:rPr>
          <w:rFonts w:ascii="Arial" w:hAnsi="Arial" w:cs="Arial"/>
          <w:spacing w:val="-47"/>
        </w:rPr>
        <w:t xml:space="preserve"> </w:t>
      </w:r>
      <w:r w:rsidRPr="008D4DE3">
        <w:rPr>
          <w:rFonts w:ascii="Arial" w:hAnsi="Arial" w:cs="Arial"/>
        </w:rPr>
        <w:t>intervencions que poden qualificar-se de manteniment, reposició o reparació ordinària, no</w:t>
      </w:r>
      <w:r w:rsidRPr="008D4DE3">
        <w:rPr>
          <w:rFonts w:ascii="Arial" w:hAnsi="Arial" w:cs="Arial"/>
          <w:spacing w:val="1"/>
        </w:rPr>
        <w:t xml:space="preserve"> </w:t>
      </w:r>
      <w:r w:rsidRPr="008D4DE3">
        <w:rPr>
          <w:rFonts w:ascii="Arial" w:hAnsi="Arial" w:cs="Arial"/>
        </w:rPr>
        <w:t>estiguin</w:t>
      </w:r>
      <w:r w:rsidRPr="008D4DE3">
        <w:rPr>
          <w:rFonts w:ascii="Arial" w:hAnsi="Arial" w:cs="Arial"/>
          <w:spacing w:val="1"/>
        </w:rPr>
        <w:t xml:space="preserve"> </w:t>
      </w:r>
      <w:r w:rsidRPr="008D4DE3">
        <w:rPr>
          <w:rFonts w:ascii="Arial" w:hAnsi="Arial" w:cs="Arial"/>
        </w:rPr>
        <w:t>produint</w:t>
      </w:r>
      <w:r w:rsidRPr="008D4DE3">
        <w:rPr>
          <w:rFonts w:ascii="Arial" w:hAnsi="Arial" w:cs="Arial"/>
          <w:spacing w:val="1"/>
        </w:rPr>
        <w:t xml:space="preserve"> </w:t>
      </w:r>
      <w:r w:rsidRPr="008D4DE3">
        <w:rPr>
          <w:rFonts w:ascii="Arial" w:hAnsi="Arial" w:cs="Arial"/>
        </w:rPr>
        <w:t>danys</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integritat</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béns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persones,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puguin</w:t>
      </w:r>
      <w:r w:rsidRPr="008D4DE3">
        <w:rPr>
          <w:rFonts w:ascii="Arial" w:hAnsi="Arial" w:cs="Arial"/>
          <w:spacing w:val="1"/>
        </w:rPr>
        <w:t xml:space="preserve"> </w:t>
      </w:r>
      <w:r w:rsidRPr="008D4DE3">
        <w:rPr>
          <w:rFonts w:ascii="Arial" w:hAnsi="Arial" w:cs="Arial"/>
        </w:rPr>
        <w:t>ser</w:t>
      </w:r>
      <w:r w:rsidRPr="008D4DE3">
        <w:rPr>
          <w:rFonts w:ascii="Arial" w:hAnsi="Arial" w:cs="Arial"/>
          <w:spacing w:val="1"/>
        </w:rPr>
        <w:t xml:space="preserve"> </w:t>
      </w:r>
      <w:r w:rsidRPr="008D4DE3">
        <w:rPr>
          <w:rFonts w:ascii="Arial" w:hAnsi="Arial" w:cs="Arial"/>
        </w:rPr>
        <w:t>previstes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programades</w:t>
      </w:r>
      <w:r w:rsidRPr="008D4DE3">
        <w:rPr>
          <w:rFonts w:ascii="Arial" w:hAnsi="Arial" w:cs="Arial"/>
          <w:spacing w:val="-1"/>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antelació</w:t>
      </w:r>
      <w:r w:rsidRPr="008D4DE3">
        <w:rPr>
          <w:rFonts w:ascii="Arial" w:hAnsi="Arial" w:cs="Arial"/>
          <w:spacing w:val="-2"/>
        </w:rPr>
        <w:t xml:space="preserve"> </w:t>
      </w:r>
      <w:r w:rsidRPr="008D4DE3">
        <w:rPr>
          <w:rFonts w:ascii="Arial" w:hAnsi="Arial" w:cs="Arial"/>
        </w:rPr>
        <w:t>suficient.</w:t>
      </w:r>
    </w:p>
    <w:p w14:paraId="73AB4023" w14:textId="77777777" w:rsidR="00091F93" w:rsidRPr="008D4DE3" w:rsidRDefault="00091F93" w:rsidP="00163EC9">
      <w:pPr>
        <w:pStyle w:val="Prrafodelista"/>
        <w:numPr>
          <w:ilvl w:val="0"/>
          <w:numId w:val="80"/>
        </w:numPr>
        <w:ind w:left="0" w:firstLine="0"/>
        <w:rPr>
          <w:rFonts w:ascii="Arial" w:hAnsi="Arial" w:cs="Arial"/>
        </w:rPr>
      </w:pPr>
      <w:r w:rsidRPr="008D4DE3">
        <w:rPr>
          <w:rFonts w:ascii="Arial" w:hAnsi="Arial" w:cs="Arial"/>
        </w:rPr>
        <w:t>Quan</w:t>
      </w:r>
      <w:r w:rsidRPr="008D4DE3">
        <w:rPr>
          <w:rFonts w:ascii="Arial" w:hAnsi="Arial" w:cs="Arial"/>
          <w:spacing w:val="-5"/>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raons</w:t>
      </w:r>
      <w:r w:rsidRPr="008D4DE3">
        <w:rPr>
          <w:rFonts w:ascii="Arial" w:hAnsi="Arial" w:cs="Arial"/>
          <w:spacing w:val="-3"/>
        </w:rPr>
        <w:t xml:space="preserve"> </w:t>
      </w:r>
      <w:r w:rsidRPr="008D4DE3">
        <w:rPr>
          <w:rFonts w:ascii="Arial" w:hAnsi="Arial" w:cs="Arial"/>
        </w:rPr>
        <w:t>d'urgència</w:t>
      </w:r>
      <w:r w:rsidRPr="008D4DE3">
        <w:rPr>
          <w:rFonts w:ascii="Arial" w:hAnsi="Arial" w:cs="Arial"/>
          <w:spacing w:val="-3"/>
        </w:rPr>
        <w:t xml:space="preserve"> </w:t>
      </w:r>
      <w:r w:rsidRPr="008D4DE3">
        <w:rPr>
          <w:rFonts w:ascii="Arial" w:hAnsi="Arial" w:cs="Arial"/>
        </w:rPr>
        <w:t>degudament</w:t>
      </w:r>
      <w:r w:rsidRPr="008D4DE3">
        <w:rPr>
          <w:rFonts w:ascii="Arial" w:hAnsi="Arial" w:cs="Arial"/>
          <w:spacing w:val="-4"/>
        </w:rPr>
        <w:t xml:space="preserve"> </w:t>
      </w:r>
      <w:r w:rsidRPr="008D4DE3">
        <w:rPr>
          <w:rFonts w:ascii="Arial" w:hAnsi="Arial" w:cs="Arial"/>
        </w:rPr>
        <w:t>justificada</w:t>
      </w:r>
      <w:r w:rsidRPr="008D4DE3">
        <w:rPr>
          <w:rFonts w:ascii="Arial" w:hAnsi="Arial" w:cs="Arial"/>
          <w:spacing w:val="-3"/>
        </w:rPr>
        <w:t xml:space="preserve"> </w:t>
      </w:r>
      <w:r w:rsidRPr="008D4DE3">
        <w:rPr>
          <w:rFonts w:ascii="Arial" w:hAnsi="Arial" w:cs="Arial"/>
        </w:rPr>
        <w:t>hagin</w:t>
      </w:r>
      <w:r w:rsidRPr="008D4DE3">
        <w:rPr>
          <w:rFonts w:ascii="Arial" w:hAnsi="Arial" w:cs="Arial"/>
          <w:spacing w:val="-3"/>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realitzar-se</w:t>
      </w:r>
      <w:r w:rsidRPr="008D4DE3">
        <w:rPr>
          <w:rFonts w:ascii="Arial" w:hAnsi="Arial" w:cs="Arial"/>
          <w:spacing w:val="-4"/>
        </w:rPr>
        <w:t xml:space="preserve"> </w:t>
      </w:r>
      <w:r w:rsidRPr="008D4DE3">
        <w:rPr>
          <w:rFonts w:ascii="Arial" w:hAnsi="Arial" w:cs="Arial"/>
        </w:rPr>
        <w:t>obres</w:t>
      </w:r>
      <w:r w:rsidRPr="008D4DE3">
        <w:rPr>
          <w:rFonts w:ascii="Arial" w:hAnsi="Arial" w:cs="Arial"/>
          <w:spacing w:val="-3"/>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reparacions,i</w:t>
      </w:r>
      <w:r w:rsidRPr="008D4DE3">
        <w:rPr>
          <w:rFonts w:ascii="Arial" w:hAnsi="Arial" w:cs="Arial"/>
          <w:spacing w:val="-47"/>
        </w:rPr>
        <w:t xml:space="preserve"> </w:t>
      </w:r>
      <w:r w:rsidRPr="008D4DE3">
        <w:rPr>
          <w:rFonts w:ascii="Arial" w:hAnsi="Arial" w:cs="Arial"/>
        </w:rPr>
        <w:t>en els supòsits d'aquells vehicles que es trobessin degudament estacionats en el lloc amb</w:t>
      </w:r>
      <w:r w:rsidRPr="008D4DE3">
        <w:rPr>
          <w:rFonts w:ascii="Arial" w:hAnsi="Arial" w:cs="Arial"/>
          <w:spacing w:val="1"/>
        </w:rPr>
        <w:t xml:space="preserve"> </w:t>
      </w:r>
      <w:r w:rsidRPr="008D4DE3">
        <w:rPr>
          <w:rFonts w:ascii="Arial" w:hAnsi="Arial" w:cs="Arial"/>
        </w:rPr>
        <w:t>anterioritat a la col·locació de la senyalització de les obres i no s'hagi pogut contactar amb els</w:t>
      </w:r>
      <w:r w:rsidRPr="008D4DE3">
        <w:rPr>
          <w:rFonts w:ascii="Arial" w:hAnsi="Arial" w:cs="Arial"/>
          <w:spacing w:val="1"/>
        </w:rPr>
        <w:t xml:space="preserve"> </w:t>
      </w:r>
      <w:r w:rsidRPr="008D4DE3">
        <w:rPr>
          <w:rFonts w:ascii="Arial" w:hAnsi="Arial" w:cs="Arial"/>
        </w:rPr>
        <w:t>seus</w:t>
      </w:r>
      <w:r w:rsidRPr="008D4DE3">
        <w:rPr>
          <w:rFonts w:ascii="Arial" w:hAnsi="Arial" w:cs="Arial"/>
          <w:spacing w:val="1"/>
        </w:rPr>
        <w:t xml:space="preserve"> </w:t>
      </w:r>
      <w:r w:rsidRPr="008D4DE3">
        <w:rPr>
          <w:rFonts w:ascii="Arial" w:hAnsi="Arial" w:cs="Arial"/>
        </w:rPr>
        <w:t>propietaris, es</w:t>
      </w:r>
      <w:r w:rsidRPr="008D4DE3">
        <w:rPr>
          <w:rFonts w:ascii="Arial" w:hAnsi="Arial" w:cs="Arial"/>
          <w:spacing w:val="1"/>
        </w:rPr>
        <w:t xml:space="preserve"> </w:t>
      </w:r>
      <w:r w:rsidRPr="008D4DE3">
        <w:rPr>
          <w:rFonts w:ascii="Arial" w:hAnsi="Arial" w:cs="Arial"/>
        </w:rPr>
        <w:t>procedirà a</w:t>
      </w:r>
      <w:r w:rsidRPr="008D4DE3">
        <w:rPr>
          <w:rFonts w:ascii="Arial" w:hAnsi="Arial" w:cs="Arial"/>
          <w:spacing w:val="1"/>
        </w:rPr>
        <w:t xml:space="preserve"> </w:t>
      </w:r>
      <w:r w:rsidRPr="008D4DE3">
        <w:rPr>
          <w:rFonts w:ascii="Arial" w:hAnsi="Arial" w:cs="Arial"/>
        </w:rPr>
        <w:t>moure'ls al</w:t>
      </w:r>
      <w:r w:rsidRPr="008D4DE3">
        <w:rPr>
          <w:rFonts w:ascii="Arial" w:hAnsi="Arial" w:cs="Arial"/>
          <w:spacing w:val="1"/>
        </w:rPr>
        <w:t xml:space="preserve"> </w:t>
      </w:r>
      <w:r w:rsidRPr="008D4DE3">
        <w:rPr>
          <w:rFonts w:ascii="Arial" w:hAnsi="Arial" w:cs="Arial"/>
        </w:rPr>
        <w:t>lloc 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via més</w:t>
      </w:r>
      <w:r w:rsidRPr="008D4DE3">
        <w:rPr>
          <w:rFonts w:ascii="Arial" w:hAnsi="Arial" w:cs="Arial"/>
          <w:spacing w:val="1"/>
        </w:rPr>
        <w:t xml:space="preserve"> </w:t>
      </w:r>
      <w:r w:rsidRPr="008D4DE3">
        <w:rPr>
          <w:rFonts w:ascii="Arial" w:hAnsi="Arial" w:cs="Arial"/>
        </w:rPr>
        <w:t>propera i</w:t>
      </w:r>
      <w:r w:rsidRPr="008D4DE3">
        <w:rPr>
          <w:rFonts w:ascii="Arial" w:hAnsi="Arial" w:cs="Arial"/>
          <w:spacing w:val="1"/>
        </w:rPr>
        <w:t xml:space="preserve"> </w:t>
      </w:r>
      <w:r w:rsidRPr="008D4DE3">
        <w:rPr>
          <w:rFonts w:ascii="Arial" w:hAnsi="Arial" w:cs="Arial"/>
        </w:rPr>
        <w:t>solament en cas</w:t>
      </w:r>
      <w:r w:rsidRPr="008D4DE3">
        <w:rPr>
          <w:rFonts w:ascii="Arial" w:hAnsi="Arial" w:cs="Arial"/>
          <w:spacing w:val="1"/>
        </w:rPr>
        <w:t xml:space="preserve"> </w:t>
      </w:r>
      <w:r w:rsidRPr="008D4DE3">
        <w:rPr>
          <w:rFonts w:ascii="Arial" w:hAnsi="Arial" w:cs="Arial"/>
          <w:spacing w:val="-1"/>
        </w:rPr>
        <w:t>excepcional</w:t>
      </w:r>
      <w:r w:rsidRPr="008D4DE3">
        <w:rPr>
          <w:rFonts w:ascii="Arial" w:hAnsi="Arial" w:cs="Arial"/>
          <w:spacing w:val="-10"/>
        </w:rPr>
        <w:t xml:space="preserve"> </w:t>
      </w:r>
      <w:r w:rsidRPr="008D4DE3">
        <w:rPr>
          <w:rFonts w:ascii="Arial" w:hAnsi="Arial" w:cs="Arial"/>
          <w:spacing w:val="-1"/>
        </w:rPr>
        <w:t>es</w:t>
      </w:r>
      <w:r w:rsidRPr="008D4DE3">
        <w:rPr>
          <w:rFonts w:ascii="Arial" w:hAnsi="Arial" w:cs="Arial"/>
          <w:spacing w:val="-7"/>
        </w:rPr>
        <w:t xml:space="preserve"> </w:t>
      </w:r>
      <w:r w:rsidRPr="008D4DE3">
        <w:rPr>
          <w:rFonts w:ascii="Arial" w:hAnsi="Arial" w:cs="Arial"/>
          <w:spacing w:val="-1"/>
        </w:rPr>
        <w:t>traslladarà</w:t>
      </w:r>
      <w:r w:rsidRPr="008D4DE3">
        <w:rPr>
          <w:rFonts w:ascii="Arial" w:hAnsi="Arial" w:cs="Arial"/>
          <w:spacing w:val="-13"/>
        </w:rPr>
        <w:t xml:space="preserve"> </w:t>
      </w:r>
      <w:r w:rsidRPr="008D4DE3">
        <w:rPr>
          <w:rFonts w:ascii="Arial" w:hAnsi="Arial" w:cs="Arial"/>
          <w:spacing w:val="-1"/>
        </w:rPr>
        <w:t>al</w:t>
      </w:r>
      <w:r w:rsidRPr="008D4DE3">
        <w:rPr>
          <w:rFonts w:ascii="Arial" w:hAnsi="Arial" w:cs="Arial"/>
          <w:spacing w:val="-7"/>
        </w:rPr>
        <w:t xml:space="preserve"> </w:t>
      </w:r>
      <w:r w:rsidRPr="008D4DE3">
        <w:rPr>
          <w:rFonts w:ascii="Arial" w:hAnsi="Arial" w:cs="Arial"/>
          <w:spacing w:val="-1"/>
        </w:rPr>
        <w:t>dipòsit</w:t>
      </w:r>
      <w:r w:rsidRPr="008D4DE3">
        <w:rPr>
          <w:rFonts w:ascii="Arial" w:hAnsi="Arial" w:cs="Arial"/>
          <w:spacing w:val="-13"/>
        </w:rPr>
        <w:t xml:space="preserve"> </w:t>
      </w:r>
      <w:r w:rsidRPr="008D4DE3">
        <w:rPr>
          <w:rFonts w:ascii="Arial" w:hAnsi="Arial" w:cs="Arial"/>
          <w:spacing w:val="-1"/>
        </w:rPr>
        <w:t>municipal</w:t>
      </w:r>
      <w:r w:rsidRPr="008D4DE3">
        <w:rPr>
          <w:rFonts w:ascii="Arial" w:hAnsi="Arial" w:cs="Arial"/>
          <w:spacing w:val="-7"/>
        </w:rPr>
        <w:t xml:space="preserve"> </w:t>
      </w:r>
      <w:r w:rsidRPr="008D4DE3">
        <w:rPr>
          <w:rFonts w:ascii="Arial" w:hAnsi="Arial" w:cs="Arial"/>
          <w:spacing w:val="-1"/>
        </w:rPr>
        <w:t>de</w:t>
      </w:r>
      <w:r w:rsidRPr="008D4DE3">
        <w:rPr>
          <w:rFonts w:ascii="Arial" w:hAnsi="Arial" w:cs="Arial"/>
          <w:spacing w:val="-13"/>
        </w:rPr>
        <w:t xml:space="preserve"> </w:t>
      </w:r>
      <w:r w:rsidRPr="008D4DE3">
        <w:rPr>
          <w:rFonts w:ascii="Arial" w:hAnsi="Arial" w:cs="Arial"/>
          <w:spacing w:val="-1"/>
        </w:rPr>
        <w:t>vehicles,</w:t>
      </w:r>
      <w:r w:rsidRPr="008D4DE3">
        <w:rPr>
          <w:rFonts w:ascii="Arial" w:hAnsi="Arial" w:cs="Arial"/>
          <w:spacing w:val="-12"/>
        </w:rPr>
        <w:t xml:space="preserve"> </w:t>
      </w:r>
      <w:r w:rsidRPr="008D4DE3">
        <w:rPr>
          <w:rFonts w:ascii="Arial" w:hAnsi="Arial" w:cs="Arial"/>
        </w:rPr>
        <w:t>sense</w:t>
      </w:r>
      <w:r w:rsidRPr="008D4DE3">
        <w:rPr>
          <w:rFonts w:ascii="Arial" w:hAnsi="Arial" w:cs="Arial"/>
          <w:spacing w:val="-8"/>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es</w:t>
      </w:r>
      <w:r w:rsidRPr="008D4DE3">
        <w:rPr>
          <w:rFonts w:ascii="Arial" w:hAnsi="Arial" w:cs="Arial"/>
          <w:spacing w:val="-8"/>
        </w:rPr>
        <w:t xml:space="preserve"> </w:t>
      </w:r>
      <w:r w:rsidRPr="008D4DE3">
        <w:rPr>
          <w:rFonts w:ascii="Arial" w:hAnsi="Arial" w:cs="Arial"/>
        </w:rPr>
        <w:t>pugui</w:t>
      </w:r>
      <w:r w:rsidRPr="008D4DE3">
        <w:rPr>
          <w:rFonts w:ascii="Arial" w:hAnsi="Arial" w:cs="Arial"/>
          <w:spacing w:val="-7"/>
        </w:rPr>
        <w:t xml:space="preserve"> </w:t>
      </w:r>
      <w:r w:rsidRPr="008D4DE3">
        <w:rPr>
          <w:rFonts w:ascii="Arial" w:hAnsi="Arial" w:cs="Arial"/>
        </w:rPr>
        <w:t>percebre</w:t>
      </w:r>
      <w:r w:rsidRPr="008D4DE3">
        <w:rPr>
          <w:rFonts w:ascii="Arial" w:hAnsi="Arial" w:cs="Arial"/>
          <w:spacing w:val="-8"/>
        </w:rPr>
        <w:t xml:space="preserve"> </w:t>
      </w:r>
      <w:r w:rsidRPr="008D4DE3">
        <w:rPr>
          <w:rFonts w:ascii="Arial" w:hAnsi="Arial" w:cs="Arial"/>
        </w:rPr>
        <w:t>quantitat</w:t>
      </w:r>
      <w:r w:rsidRPr="008D4DE3">
        <w:rPr>
          <w:rFonts w:ascii="Arial" w:hAnsi="Arial" w:cs="Arial"/>
          <w:spacing w:val="-47"/>
        </w:rPr>
        <w:t xml:space="preserve"> </w:t>
      </w:r>
      <w:r w:rsidRPr="008D4DE3">
        <w:rPr>
          <w:rFonts w:ascii="Arial" w:hAnsi="Arial" w:cs="Arial"/>
          <w:spacing w:val="-1"/>
        </w:rPr>
        <w:t>alguna</w:t>
      </w:r>
      <w:r w:rsidRPr="008D4DE3">
        <w:rPr>
          <w:rFonts w:ascii="Arial" w:hAnsi="Arial" w:cs="Arial"/>
          <w:spacing w:val="-10"/>
        </w:rPr>
        <w:t xml:space="preserve"> </w:t>
      </w:r>
      <w:r w:rsidRPr="008D4DE3">
        <w:rPr>
          <w:rFonts w:ascii="Arial" w:hAnsi="Arial" w:cs="Arial"/>
          <w:spacing w:val="-1"/>
        </w:rPr>
        <w:t>per</w:t>
      </w:r>
      <w:r w:rsidRPr="008D4DE3">
        <w:rPr>
          <w:rFonts w:ascii="Arial" w:hAnsi="Arial" w:cs="Arial"/>
          <w:spacing w:val="-6"/>
        </w:rPr>
        <w:t xml:space="preserve"> </w:t>
      </w:r>
      <w:r w:rsidRPr="008D4DE3">
        <w:rPr>
          <w:rFonts w:ascii="Arial" w:hAnsi="Arial" w:cs="Arial"/>
        </w:rPr>
        <w:t>les</w:t>
      </w:r>
      <w:r w:rsidRPr="008D4DE3">
        <w:rPr>
          <w:rFonts w:ascii="Arial" w:hAnsi="Arial" w:cs="Arial"/>
          <w:spacing w:val="-8"/>
        </w:rPr>
        <w:t xml:space="preserve"> </w:t>
      </w:r>
      <w:r w:rsidRPr="008D4DE3">
        <w:rPr>
          <w:rFonts w:ascii="Arial" w:hAnsi="Arial" w:cs="Arial"/>
        </w:rPr>
        <w:t>taxes</w:t>
      </w:r>
      <w:r w:rsidRPr="008D4DE3">
        <w:rPr>
          <w:rFonts w:ascii="Arial" w:hAnsi="Arial" w:cs="Arial"/>
          <w:spacing w:val="-8"/>
        </w:rPr>
        <w:t xml:space="preserve"> </w:t>
      </w:r>
      <w:r w:rsidRPr="008D4DE3">
        <w:rPr>
          <w:rFonts w:ascii="Arial" w:hAnsi="Arial" w:cs="Arial"/>
        </w:rPr>
        <w:t>reportades.</w:t>
      </w:r>
      <w:r w:rsidRPr="008D4DE3">
        <w:rPr>
          <w:rFonts w:ascii="Arial" w:hAnsi="Arial" w:cs="Arial"/>
          <w:spacing w:val="-6"/>
        </w:rPr>
        <w:t xml:space="preserve"> </w:t>
      </w:r>
      <w:r w:rsidRPr="008D4DE3">
        <w:rPr>
          <w:rFonts w:ascii="Arial" w:hAnsi="Arial" w:cs="Arial"/>
        </w:rPr>
        <w:t>Procedirà</w:t>
      </w:r>
      <w:r w:rsidRPr="008D4DE3">
        <w:rPr>
          <w:rFonts w:ascii="Arial" w:hAnsi="Arial" w:cs="Arial"/>
          <w:spacing w:val="-10"/>
        </w:rPr>
        <w:t xml:space="preserve"> </w:t>
      </w:r>
      <w:r w:rsidRPr="008D4DE3">
        <w:rPr>
          <w:rFonts w:ascii="Arial" w:hAnsi="Arial" w:cs="Arial"/>
        </w:rPr>
        <w:t>així</w:t>
      </w:r>
      <w:r w:rsidRPr="008D4DE3">
        <w:rPr>
          <w:rFonts w:ascii="Arial" w:hAnsi="Arial" w:cs="Arial"/>
          <w:spacing w:val="-10"/>
        </w:rPr>
        <w:t xml:space="preserve"> </w:t>
      </w:r>
      <w:r w:rsidRPr="008D4DE3">
        <w:rPr>
          <w:rFonts w:ascii="Arial" w:hAnsi="Arial" w:cs="Arial"/>
        </w:rPr>
        <w:t>mateix</w:t>
      </w:r>
      <w:r w:rsidRPr="008D4DE3">
        <w:rPr>
          <w:rFonts w:ascii="Arial" w:hAnsi="Arial" w:cs="Arial"/>
          <w:spacing w:val="-5"/>
        </w:rPr>
        <w:t xml:space="preserve"> </w:t>
      </w:r>
      <w:r w:rsidRPr="008D4DE3">
        <w:rPr>
          <w:rFonts w:ascii="Arial" w:hAnsi="Arial" w:cs="Arial"/>
        </w:rPr>
        <w:t>el</w:t>
      </w:r>
      <w:r w:rsidRPr="008D4DE3">
        <w:rPr>
          <w:rFonts w:ascii="Arial" w:hAnsi="Arial" w:cs="Arial"/>
          <w:spacing w:val="-13"/>
        </w:rPr>
        <w:t xml:space="preserve"> </w:t>
      </w:r>
      <w:r w:rsidRPr="008D4DE3">
        <w:rPr>
          <w:rFonts w:ascii="Arial" w:hAnsi="Arial" w:cs="Arial"/>
        </w:rPr>
        <w:t>moviment</w:t>
      </w:r>
      <w:r w:rsidRPr="008D4DE3">
        <w:rPr>
          <w:rFonts w:ascii="Arial" w:hAnsi="Arial" w:cs="Arial"/>
          <w:spacing w:val="-10"/>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vehicles</w:t>
      </w:r>
      <w:r w:rsidRPr="008D4DE3">
        <w:rPr>
          <w:rFonts w:ascii="Arial" w:hAnsi="Arial" w:cs="Arial"/>
          <w:spacing w:val="-6"/>
        </w:rPr>
        <w:t xml:space="preserve"> </w:t>
      </w:r>
      <w:r w:rsidRPr="008D4DE3">
        <w:rPr>
          <w:rFonts w:ascii="Arial" w:hAnsi="Arial" w:cs="Arial"/>
        </w:rPr>
        <w:t>al</w:t>
      </w:r>
      <w:r w:rsidRPr="008D4DE3">
        <w:rPr>
          <w:rFonts w:ascii="Arial" w:hAnsi="Arial" w:cs="Arial"/>
          <w:spacing w:val="-8"/>
        </w:rPr>
        <w:t xml:space="preserve"> </w:t>
      </w:r>
      <w:r w:rsidRPr="008D4DE3">
        <w:rPr>
          <w:rFonts w:ascii="Arial" w:hAnsi="Arial" w:cs="Arial"/>
        </w:rPr>
        <w:t>lloc</w:t>
      </w:r>
      <w:r w:rsidRPr="008D4DE3">
        <w:rPr>
          <w:rFonts w:ascii="Arial" w:hAnsi="Arial" w:cs="Arial"/>
          <w:spacing w:val="-11"/>
        </w:rPr>
        <w:t xml:space="preserve"> </w:t>
      </w:r>
      <w:r w:rsidRPr="008D4DE3">
        <w:rPr>
          <w:rFonts w:ascii="Arial" w:hAnsi="Arial" w:cs="Arial"/>
        </w:rPr>
        <w:t>més</w:t>
      </w:r>
      <w:r w:rsidRPr="008D4DE3">
        <w:rPr>
          <w:rFonts w:ascii="Arial" w:hAnsi="Arial" w:cs="Arial"/>
          <w:spacing w:val="-8"/>
        </w:rPr>
        <w:t xml:space="preserve"> </w:t>
      </w:r>
      <w:r w:rsidRPr="008D4DE3">
        <w:rPr>
          <w:rFonts w:ascii="Arial" w:hAnsi="Arial" w:cs="Arial"/>
        </w:rPr>
        <w:t>proper</w:t>
      </w:r>
      <w:r w:rsidRPr="008D4DE3">
        <w:rPr>
          <w:rFonts w:ascii="Arial" w:hAnsi="Arial" w:cs="Arial"/>
          <w:spacing w:val="-47"/>
        </w:rPr>
        <w:t xml:space="preserve"> </w:t>
      </w:r>
      <w:r w:rsidRPr="008D4DE3">
        <w:rPr>
          <w:rFonts w:ascii="Arial" w:hAnsi="Arial" w:cs="Arial"/>
        </w:rPr>
        <w:t>possible</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via,</w:t>
      </w:r>
      <w:r w:rsidRPr="008D4DE3">
        <w:rPr>
          <w:rFonts w:ascii="Arial" w:hAnsi="Arial" w:cs="Arial"/>
          <w:spacing w:val="-6"/>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cas</w:t>
      </w:r>
      <w:r w:rsidRPr="008D4DE3">
        <w:rPr>
          <w:rFonts w:ascii="Arial" w:hAnsi="Arial" w:cs="Arial"/>
          <w:spacing w:val="-2"/>
        </w:rPr>
        <w:t xml:space="preserve"> </w:t>
      </w:r>
      <w:r w:rsidRPr="008D4DE3">
        <w:rPr>
          <w:rFonts w:ascii="Arial" w:hAnsi="Arial" w:cs="Arial"/>
        </w:rPr>
        <w:t>d'impossibilitat,</w:t>
      </w:r>
      <w:r w:rsidRPr="008D4DE3">
        <w:rPr>
          <w:rFonts w:ascii="Arial" w:hAnsi="Arial" w:cs="Arial"/>
          <w:spacing w:val="-6"/>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retirada</w:t>
      </w:r>
      <w:r w:rsidRPr="008D4DE3">
        <w:rPr>
          <w:rFonts w:ascii="Arial" w:hAnsi="Arial" w:cs="Arial"/>
          <w:spacing w:val="-2"/>
        </w:rPr>
        <w:t xml:space="preserve"> </w:t>
      </w:r>
      <w:r w:rsidRPr="008D4DE3">
        <w:rPr>
          <w:rFonts w:ascii="Arial" w:hAnsi="Arial" w:cs="Arial"/>
        </w:rPr>
        <w:t>immediata,</w:t>
      </w:r>
      <w:r w:rsidRPr="008D4DE3">
        <w:rPr>
          <w:rFonts w:ascii="Arial" w:hAnsi="Arial" w:cs="Arial"/>
          <w:spacing w:val="-8"/>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càrrec</w:t>
      </w:r>
      <w:r w:rsidRPr="008D4DE3">
        <w:rPr>
          <w:rFonts w:ascii="Arial" w:hAnsi="Arial" w:cs="Arial"/>
          <w:spacing w:val="-4"/>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l'Ajuntament.</w:t>
      </w:r>
    </w:p>
    <w:p w14:paraId="0BC8787A" w14:textId="77777777" w:rsidR="00091F93" w:rsidRPr="008D4DE3" w:rsidRDefault="00091F93" w:rsidP="00163EC9">
      <w:pPr>
        <w:pStyle w:val="Prrafodelista"/>
        <w:numPr>
          <w:ilvl w:val="0"/>
          <w:numId w:val="80"/>
        </w:numPr>
        <w:ind w:left="0" w:firstLine="0"/>
        <w:rPr>
          <w:rFonts w:ascii="Arial" w:hAnsi="Arial" w:cs="Arial"/>
        </w:rPr>
      </w:pPr>
      <w:r w:rsidRPr="008D4DE3">
        <w:rPr>
          <w:rFonts w:ascii="Arial" w:hAnsi="Arial" w:cs="Arial"/>
        </w:rPr>
        <w:t>Els</w:t>
      </w:r>
      <w:r w:rsidRPr="008D4DE3">
        <w:rPr>
          <w:rFonts w:ascii="Arial" w:hAnsi="Arial" w:cs="Arial"/>
          <w:spacing w:val="1"/>
        </w:rPr>
        <w:t xml:space="preserve"> </w:t>
      </w:r>
      <w:r w:rsidRPr="008D4DE3">
        <w:rPr>
          <w:rFonts w:ascii="Arial" w:hAnsi="Arial" w:cs="Arial"/>
        </w:rPr>
        <w:t>talls,</w:t>
      </w:r>
      <w:r w:rsidRPr="008D4DE3">
        <w:rPr>
          <w:rFonts w:ascii="Arial" w:hAnsi="Arial" w:cs="Arial"/>
          <w:spacing w:val="1"/>
        </w:rPr>
        <w:t xml:space="preserve"> </w:t>
      </w:r>
      <w:r w:rsidRPr="008D4DE3">
        <w:rPr>
          <w:rFonts w:ascii="Arial" w:hAnsi="Arial" w:cs="Arial"/>
        </w:rPr>
        <w:t>rases,</w:t>
      </w:r>
      <w:r w:rsidRPr="008D4DE3">
        <w:rPr>
          <w:rFonts w:ascii="Arial" w:hAnsi="Arial" w:cs="Arial"/>
          <w:spacing w:val="1"/>
        </w:rPr>
        <w:t xml:space="preserve"> </w:t>
      </w:r>
      <w:r w:rsidRPr="008D4DE3">
        <w:rPr>
          <w:rFonts w:ascii="Arial" w:hAnsi="Arial" w:cs="Arial"/>
        </w:rPr>
        <w:t>bastides,</w:t>
      </w:r>
      <w:r w:rsidRPr="008D4DE3">
        <w:rPr>
          <w:rFonts w:ascii="Arial" w:hAnsi="Arial" w:cs="Arial"/>
          <w:spacing w:val="1"/>
        </w:rPr>
        <w:t xml:space="preserve"> </w:t>
      </w:r>
      <w:r w:rsidRPr="008D4DE3">
        <w:rPr>
          <w:rFonts w:ascii="Arial" w:hAnsi="Arial" w:cs="Arial"/>
        </w:rPr>
        <w:t>sitges,</w:t>
      </w:r>
      <w:r w:rsidRPr="008D4DE3">
        <w:rPr>
          <w:rFonts w:ascii="Arial" w:hAnsi="Arial" w:cs="Arial"/>
          <w:spacing w:val="1"/>
        </w:rPr>
        <w:t xml:space="preserve"> </w:t>
      </w:r>
      <w:r w:rsidRPr="008D4DE3">
        <w:rPr>
          <w:rFonts w:ascii="Arial" w:hAnsi="Arial" w:cs="Arial"/>
        </w:rPr>
        <w:t>grues,</w:t>
      </w:r>
      <w:r w:rsidRPr="008D4DE3">
        <w:rPr>
          <w:rFonts w:ascii="Arial" w:hAnsi="Arial" w:cs="Arial"/>
          <w:spacing w:val="1"/>
        </w:rPr>
        <w:t xml:space="preserve"> </w:t>
      </w:r>
      <w:r w:rsidRPr="008D4DE3">
        <w:rPr>
          <w:rFonts w:ascii="Arial" w:hAnsi="Arial" w:cs="Arial"/>
        </w:rPr>
        <w:t>muntacàrregues</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elements</w:t>
      </w:r>
      <w:r w:rsidRPr="008D4DE3">
        <w:rPr>
          <w:rFonts w:ascii="Arial" w:hAnsi="Arial" w:cs="Arial"/>
          <w:spacing w:val="1"/>
        </w:rPr>
        <w:t xml:space="preserve"> </w:t>
      </w:r>
      <w:r w:rsidRPr="008D4DE3">
        <w:rPr>
          <w:rFonts w:ascii="Arial" w:hAnsi="Arial" w:cs="Arial"/>
        </w:rPr>
        <w:t>afins,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limitin</w:t>
      </w:r>
      <w:r w:rsidRPr="008D4DE3">
        <w:rPr>
          <w:rFonts w:ascii="Arial" w:hAnsi="Arial" w:cs="Arial"/>
          <w:spacing w:val="1"/>
        </w:rPr>
        <w:t xml:space="preserve"> </w:t>
      </w:r>
      <w:r w:rsidRPr="008D4DE3">
        <w:rPr>
          <w:rFonts w:ascii="Arial" w:hAnsi="Arial" w:cs="Arial"/>
          <w:spacing w:val="-1"/>
        </w:rPr>
        <w:t>l'accessibilitat</w:t>
      </w:r>
      <w:r w:rsidRPr="008D4DE3">
        <w:rPr>
          <w:rFonts w:ascii="Arial" w:hAnsi="Arial" w:cs="Arial"/>
          <w:spacing w:val="-12"/>
        </w:rPr>
        <w:t xml:space="preserve"> </w:t>
      </w:r>
      <w:r w:rsidRPr="008D4DE3">
        <w:rPr>
          <w:rFonts w:ascii="Arial" w:hAnsi="Arial" w:cs="Arial"/>
          <w:spacing w:val="-1"/>
        </w:rPr>
        <w:t>de</w:t>
      </w:r>
      <w:r w:rsidRPr="008D4DE3">
        <w:rPr>
          <w:rFonts w:ascii="Arial" w:hAnsi="Arial" w:cs="Arial"/>
          <w:spacing w:val="-8"/>
        </w:rPr>
        <w:t xml:space="preserve"> </w:t>
      </w:r>
      <w:r w:rsidRPr="008D4DE3">
        <w:rPr>
          <w:rFonts w:ascii="Arial" w:hAnsi="Arial" w:cs="Arial"/>
          <w:spacing w:val="-1"/>
        </w:rPr>
        <w:t>tot</w:t>
      </w:r>
      <w:r w:rsidRPr="008D4DE3">
        <w:rPr>
          <w:rFonts w:ascii="Arial" w:hAnsi="Arial" w:cs="Arial"/>
          <w:spacing w:val="-10"/>
        </w:rPr>
        <w:t xml:space="preserve"> </w:t>
      </w:r>
      <w:r w:rsidRPr="008D4DE3">
        <w:rPr>
          <w:rFonts w:ascii="Arial" w:hAnsi="Arial" w:cs="Arial"/>
        </w:rPr>
        <w:t>espai</w:t>
      </w:r>
      <w:r w:rsidRPr="008D4DE3">
        <w:rPr>
          <w:rFonts w:ascii="Arial" w:hAnsi="Arial" w:cs="Arial"/>
          <w:spacing w:val="-8"/>
        </w:rPr>
        <w:t xml:space="preserve"> </w:t>
      </w:r>
      <w:r w:rsidRPr="008D4DE3">
        <w:rPr>
          <w:rFonts w:ascii="Arial" w:hAnsi="Arial" w:cs="Arial"/>
        </w:rPr>
        <w:t>lliure</w:t>
      </w:r>
      <w:r w:rsidRPr="008D4DE3">
        <w:rPr>
          <w:rFonts w:ascii="Arial" w:hAnsi="Arial" w:cs="Arial"/>
          <w:spacing w:val="-6"/>
        </w:rPr>
        <w:t xml:space="preserve"> </w:t>
      </w:r>
      <w:r w:rsidRPr="008D4DE3">
        <w:rPr>
          <w:rFonts w:ascii="Arial" w:hAnsi="Arial" w:cs="Arial"/>
        </w:rPr>
        <w:t>d'ús</w:t>
      </w:r>
      <w:r w:rsidRPr="008D4DE3">
        <w:rPr>
          <w:rFonts w:ascii="Arial" w:hAnsi="Arial" w:cs="Arial"/>
          <w:spacing w:val="-10"/>
        </w:rPr>
        <w:t xml:space="preserve"> </w:t>
      </w:r>
      <w:r w:rsidRPr="008D4DE3">
        <w:rPr>
          <w:rFonts w:ascii="Arial" w:hAnsi="Arial" w:cs="Arial"/>
        </w:rPr>
        <w:t>públic</w:t>
      </w:r>
      <w:r w:rsidRPr="008D4DE3">
        <w:rPr>
          <w:rFonts w:ascii="Arial" w:hAnsi="Arial" w:cs="Arial"/>
          <w:spacing w:val="-13"/>
        </w:rPr>
        <w:t xml:space="preserve"> </w:t>
      </w:r>
      <w:r w:rsidRPr="008D4DE3">
        <w:rPr>
          <w:rFonts w:ascii="Arial" w:hAnsi="Arial" w:cs="Arial"/>
        </w:rPr>
        <w:t>hauran</w:t>
      </w:r>
      <w:r w:rsidRPr="008D4DE3">
        <w:rPr>
          <w:rFonts w:ascii="Arial" w:hAnsi="Arial" w:cs="Arial"/>
          <w:spacing w:val="-5"/>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senyalitzar-se</w:t>
      </w:r>
      <w:r w:rsidRPr="008D4DE3">
        <w:rPr>
          <w:rFonts w:ascii="Arial" w:hAnsi="Arial" w:cs="Arial"/>
          <w:spacing w:val="-6"/>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protegir-se</w:t>
      </w:r>
      <w:r w:rsidRPr="008D4DE3">
        <w:rPr>
          <w:rFonts w:ascii="Arial" w:hAnsi="Arial" w:cs="Arial"/>
          <w:spacing w:val="-8"/>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manera</w:t>
      </w:r>
      <w:r w:rsidRPr="008D4DE3">
        <w:rPr>
          <w:rFonts w:ascii="Arial" w:hAnsi="Arial" w:cs="Arial"/>
          <w:spacing w:val="-10"/>
        </w:rPr>
        <w:t xml:space="preserve"> </w:t>
      </w:r>
      <w:r w:rsidRPr="008D4DE3">
        <w:rPr>
          <w:rFonts w:ascii="Arial" w:hAnsi="Arial" w:cs="Arial"/>
        </w:rPr>
        <w:t>que</w:t>
      </w:r>
      <w:r w:rsidRPr="008D4DE3">
        <w:rPr>
          <w:rFonts w:ascii="Arial" w:hAnsi="Arial" w:cs="Arial"/>
          <w:spacing w:val="-48"/>
        </w:rPr>
        <w:t xml:space="preserve"> </w:t>
      </w:r>
      <w:r w:rsidRPr="008D4DE3">
        <w:rPr>
          <w:rFonts w:ascii="Arial" w:hAnsi="Arial" w:cs="Arial"/>
        </w:rPr>
        <w:t>es garanteixi la seguretat del trànsit rodat i per als vianants. En qualsevol cas, s'haurà de</w:t>
      </w:r>
      <w:r w:rsidRPr="008D4DE3">
        <w:rPr>
          <w:rFonts w:ascii="Arial" w:hAnsi="Arial" w:cs="Arial"/>
          <w:spacing w:val="1"/>
        </w:rPr>
        <w:t xml:space="preserve"> </w:t>
      </w:r>
      <w:r w:rsidRPr="008D4DE3">
        <w:rPr>
          <w:rFonts w:ascii="Arial" w:hAnsi="Arial" w:cs="Arial"/>
          <w:spacing w:val="-1"/>
        </w:rPr>
        <w:t>respectar</w:t>
      </w:r>
      <w:r w:rsidRPr="008D4DE3">
        <w:rPr>
          <w:rFonts w:ascii="Arial" w:hAnsi="Arial" w:cs="Arial"/>
          <w:spacing w:val="-11"/>
        </w:rPr>
        <w:t xml:space="preserve"> </w:t>
      </w:r>
      <w:r w:rsidRPr="008D4DE3">
        <w:rPr>
          <w:rFonts w:ascii="Arial" w:hAnsi="Arial" w:cs="Arial"/>
          <w:spacing w:val="-1"/>
        </w:rPr>
        <w:t>les</w:t>
      </w:r>
      <w:r w:rsidRPr="008D4DE3">
        <w:rPr>
          <w:rFonts w:ascii="Arial" w:hAnsi="Arial" w:cs="Arial"/>
          <w:spacing w:val="-9"/>
        </w:rPr>
        <w:t xml:space="preserve"> </w:t>
      </w:r>
      <w:r w:rsidRPr="008D4DE3">
        <w:rPr>
          <w:rFonts w:ascii="Arial" w:hAnsi="Arial" w:cs="Arial"/>
          <w:spacing w:val="-1"/>
        </w:rPr>
        <w:t>condicions</w:t>
      </w:r>
      <w:r w:rsidRPr="008D4DE3">
        <w:rPr>
          <w:rFonts w:ascii="Arial" w:hAnsi="Arial" w:cs="Arial"/>
          <w:spacing w:val="-9"/>
        </w:rPr>
        <w:t xml:space="preserve"> </w:t>
      </w:r>
      <w:r w:rsidRPr="008D4DE3">
        <w:rPr>
          <w:rFonts w:ascii="Arial" w:hAnsi="Arial" w:cs="Arial"/>
          <w:spacing w:val="-1"/>
        </w:rPr>
        <w:t>que</w:t>
      </w:r>
      <w:r w:rsidRPr="008D4DE3">
        <w:rPr>
          <w:rFonts w:ascii="Arial" w:hAnsi="Arial" w:cs="Arial"/>
          <w:spacing w:val="-4"/>
        </w:rPr>
        <w:t xml:space="preserve"> </w:t>
      </w:r>
      <w:r w:rsidRPr="008D4DE3">
        <w:rPr>
          <w:rFonts w:ascii="Arial" w:hAnsi="Arial" w:cs="Arial"/>
          <w:spacing w:val="-1"/>
        </w:rPr>
        <w:t>per</w:t>
      </w:r>
      <w:r w:rsidRPr="008D4DE3">
        <w:rPr>
          <w:rFonts w:ascii="Arial" w:hAnsi="Arial" w:cs="Arial"/>
          <w:spacing w:val="-3"/>
        </w:rPr>
        <w:t xml:space="preserve"> </w:t>
      </w:r>
      <w:r w:rsidRPr="008D4DE3">
        <w:rPr>
          <w:rFonts w:ascii="Arial" w:hAnsi="Arial" w:cs="Arial"/>
        </w:rPr>
        <w:t>a</w:t>
      </w:r>
      <w:r w:rsidRPr="008D4DE3">
        <w:rPr>
          <w:rFonts w:ascii="Arial" w:hAnsi="Arial" w:cs="Arial"/>
          <w:spacing w:val="-10"/>
        </w:rPr>
        <w:t xml:space="preserve"> </w:t>
      </w:r>
      <w:r w:rsidRPr="008D4DE3">
        <w:rPr>
          <w:rFonts w:ascii="Arial" w:hAnsi="Arial" w:cs="Arial"/>
        </w:rPr>
        <w:t>aquestes</w:t>
      </w:r>
      <w:r w:rsidRPr="008D4DE3">
        <w:rPr>
          <w:rFonts w:ascii="Arial" w:hAnsi="Arial" w:cs="Arial"/>
          <w:spacing w:val="-7"/>
        </w:rPr>
        <w:t xml:space="preserve"> </w:t>
      </w:r>
      <w:r w:rsidRPr="008D4DE3">
        <w:rPr>
          <w:rFonts w:ascii="Arial" w:hAnsi="Arial" w:cs="Arial"/>
        </w:rPr>
        <w:t>instal·lacions</w:t>
      </w:r>
      <w:r w:rsidRPr="008D4DE3">
        <w:rPr>
          <w:rFonts w:ascii="Arial" w:hAnsi="Arial" w:cs="Arial"/>
          <w:spacing w:val="-6"/>
        </w:rPr>
        <w:t xml:space="preserve"> </w:t>
      </w:r>
      <w:r w:rsidRPr="008D4DE3">
        <w:rPr>
          <w:rFonts w:ascii="Arial" w:hAnsi="Arial" w:cs="Arial"/>
        </w:rPr>
        <w:t>determina</w:t>
      </w:r>
      <w:r w:rsidRPr="008D4DE3">
        <w:rPr>
          <w:rFonts w:ascii="Arial" w:hAnsi="Arial" w:cs="Arial"/>
          <w:spacing w:val="-7"/>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normativa</w:t>
      </w:r>
      <w:r w:rsidRPr="008D4DE3">
        <w:rPr>
          <w:rFonts w:ascii="Arial" w:hAnsi="Arial" w:cs="Arial"/>
          <w:spacing w:val="-12"/>
        </w:rPr>
        <w:t xml:space="preserve"> </w:t>
      </w:r>
      <w:r w:rsidRPr="008D4DE3">
        <w:rPr>
          <w:rFonts w:ascii="Arial" w:hAnsi="Arial" w:cs="Arial"/>
        </w:rPr>
        <w:t>d'accessibilitat</w:t>
      </w:r>
      <w:r w:rsidRPr="008D4DE3">
        <w:rPr>
          <w:rFonts w:ascii="Arial" w:hAnsi="Arial" w:cs="Arial"/>
          <w:spacing w:val="-48"/>
        </w:rPr>
        <w:t xml:space="preserve"> </w:t>
      </w:r>
      <w:r w:rsidRPr="008D4DE3">
        <w:rPr>
          <w:rFonts w:ascii="Arial" w:hAnsi="Arial" w:cs="Arial"/>
        </w:rPr>
        <w:t>vigent.</w:t>
      </w:r>
    </w:p>
    <w:p w14:paraId="24C29A3E" w14:textId="77777777" w:rsidR="00091F93" w:rsidRPr="008D4DE3" w:rsidRDefault="00091F93" w:rsidP="00163EC9">
      <w:pPr>
        <w:pStyle w:val="Textoindependiente"/>
        <w:rPr>
          <w:rFonts w:ascii="Arial" w:hAnsi="Arial"/>
          <w:sz w:val="22"/>
          <w:szCs w:val="22"/>
        </w:rPr>
      </w:pPr>
    </w:p>
    <w:p w14:paraId="58A3FFA8" w14:textId="77777777" w:rsidR="00091F93" w:rsidRPr="008D4DE3" w:rsidRDefault="00091F93" w:rsidP="00163EC9">
      <w:pPr>
        <w:pStyle w:val="Textoindependiente"/>
        <w:rPr>
          <w:rFonts w:ascii="Arial" w:hAnsi="Arial"/>
          <w:sz w:val="22"/>
          <w:szCs w:val="22"/>
        </w:rPr>
      </w:pPr>
    </w:p>
    <w:p w14:paraId="2693C6A5" w14:textId="77777777" w:rsidR="00091F93" w:rsidRPr="008D4DE3" w:rsidRDefault="00091F93" w:rsidP="00163EC9">
      <w:pPr>
        <w:pStyle w:val="Ttulo2"/>
        <w:ind w:left="0"/>
        <w:jc w:val="both"/>
        <w:rPr>
          <w:rFonts w:ascii="Arial" w:hAnsi="Arial" w:cs="Arial"/>
        </w:rPr>
      </w:pPr>
      <w:r w:rsidRPr="008D4DE3">
        <w:rPr>
          <w:rFonts w:ascii="Arial" w:hAnsi="Arial" w:cs="Arial"/>
        </w:rPr>
        <w:t>CAPÍTOL III.- Obstacles en via pública</w:t>
      </w:r>
      <w:r w:rsidRPr="008D4DE3">
        <w:rPr>
          <w:rFonts w:ascii="Arial" w:hAnsi="Arial" w:cs="Arial"/>
          <w:spacing w:val="-47"/>
        </w:rPr>
        <w:t xml:space="preserve"> </w:t>
      </w:r>
      <w:r w:rsidRPr="008D4DE3">
        <w:rPr>
          <w:rFonts w:ascii="Arial" w:hAnsi="Arial" w:cs="Arial"/>
        </w:rPr>
        <w:t>Article</w:t>
      </w:r>
      <w:r w:rsidRPr="008D4DE3">
        <w:rPr>
          <w:rFonts w:ascii="Arial" w:hAnsi="Arial" w:cs="Arial"/>
          <w:spacing w:val="-6"/>
        </w:rPr>
        <w:t xml:space="preserve"> </w:t>
      </w:r>
      <w:r w:rsidRPr="008D4DE3">
        <w:rPr>
          <w:rFonts w:ascii="Arial" w:hAnsi="Arial" w:cs="Arial"/>
        </w:rPr>
        <w:t>46.-</w:t>
      </w:r>
      <w:r w:rsidRPr="008D4DE3">
        <w:rPr>
          <w:rFonts w:ascii="Arial" w:hAnsi="Arial" w:cs="Arial"/>
          <w:spacing w:val="-5"/>
        </w:rPr>
        <w:t xml:space="preserve"> </w:t>
      </w:r>
      <w:r w:rsidRPr="008D4DE3">
        <w:rPr>
          <w:rFonts w:ascii="Arial" w:hAnsi="Arial" w:cs="Arial"/>
        </w:rPr>
        <w:t>Norma</w:t>
      </w:r>
      <w:r w:rsidRPr="008D4DE3">
        <w:rPr>
          <w:rFonts w:ascii="Arial" w:hAnsi="Arial" w:cs="Arial"/>
          <w:spacing w:val="-4"/>
        </w:rPr>
        <w:t xml:space="preserve"> </w:t>
      </w:r>
      <w:r w:rsidRPr="008D4DE3">
        <w:rPr>
          <w:rFonts w:ascii="Arial" w:hAnsi="Arial" w:cs="Arial"/>
        </w:rPr>
        <w:t>general.</w:t>
      </w:r>
    </w:p>
    <w:p w14:paraId="0E387007" w14:textId="77777777" w:rsidR="00091F93" w:rsidRPr="008D4DE3" w:rsidRDefault="00091F93" w:rsidP="00163EC9">
      <w:pPr>
        <w:pStyle w:val="Ttulo2"/>
        <w:ind w:left="0"/>
        <w:jc w:val="both"/>
        <w:rPr>
          <w:rFonts w:ascii="Arial" w:hAnsi="Arial" w:cs="Arial"/>
        </w:rPr>
      </w:pPr>
    </w:p>
    <w:p w14:paraId="262E65FB"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Es</w:t>
      </w:r>
      <w:r w:rsidRPr="008D4DE3">
        <w:rPr>
          <w:rFonts w:ascii="Arial" w:hAnsi="Arial"/>
          <w:spacing w:val="2"/>
          <w:sz w:val="22"/>
          <w:szCs w:val="22"/>
        </w:rPr>
        <w:t xml:space="preserve"> </w:t>
      </w:r>
      <w:r w:rsidRPr="008D4DE3">
        <w:rPr>
          <w:rFonts w:ascii="Arial" w:hAnsi="Arial"/>
          <w:sz w:val="22"/>
          <w:szCs w:val="22"/>
        </w:rPr>
        <w:t>prohibeix</w:t>
      </w:r>
      <w:r w:rsidRPr="008D4DE3">
        <w:rPr>
          <w:rFonts w:ascii="Arial" w:hAnsi="Arial"/>
          <w:spacing w:val="3"/>
          <w:sz w:val="22"/>
          <w:szCs w:val="22"/>
        </w:rPr>
        <w:t xml:space="preserve"> </w:t>
      </w:r>
      <w:r w:rsidRPr="008D4DE3">
        <w:rPr>
          <w:rFonts w:ascii="Arial" w:hAnsi="Arial"/>
          <w:sz w:val="22"/>
          <w:szCs w:val="22"/>
        </w:rPr>
        <w:t>la</w:t>
      </w:r>
      <w:r w:rsidRPr="008D4DE3">
        <w:rPr>
          <w:rFonts w:ascii="Arial" w:hAnsi="Arial"/>
          <w:spacing w:val="-3"/>
          <w:sz w:val="22"/>
          <w:szCs w:val="22"/>
        </w:rPr>
        <w:t xml:space="preserve"> </w:t>
      </w:r>
      <w:r w:rsidRPr="008D4DE3">
        <w:rPr>
          <w:rFonts w:ascii="Arial" w:hAnsi="Arial"/>
          <w:sz w:val="22"/>
          <w:szCs w:val="22"/>
        </w:rPr>
        <w:t>col·locació</w:t>
      </w:r>
      <w:r w:rsidRPr="008D4DE3">
        <w:rPr>
          <w:rFonts w:ascii="Arial" w:hAnsi="Arial"/>
          <w:spacing w:val="-3"/>
          <w:sz w:val="22"/>
          <w:szCs w:val="22"/>
        </w:rPr>
        <w:t xml:space="preserve"> </w:t>
      </w:r>
      <w:r w:rsidRPr="008D4DE3">
        <w:rPr>
          <w:rFonts w:ascii="Arial" w:hAnsi="Arial"/>
          <w:sz w:val="22"/>
          <w:szCs w:val="22"/>
        </w:rPr>
        <w:t>en</w:t>
      </w:r>
      <w:r w:rsidRPr="008D4DE3">
        <w:rPr>
          <w:rFonts w:ascii="Arial" w:hAnsi="Arial"/>
          <w:spacing w:val="5"/>
          <w:sz w:val="22"/>
          <w:szCs w:val="22"/>
        </w:rPr>
        <w:t xml:space="preserve"> </w:t>
      </w:r>
      <w:r w:rsidRPr="008D4DE3">
        <w:rPr>
          <w:rFonts w:ascii="Arial" w:hAnsi="Arial"/>
          <w:sz w:val="22"/>
          <w:szCs w:val="22"/>
        </w:rPr>
        <w:t>la</w:t>
      </w:r>
      <w:r w:rsidRPr="008D4DE3">
        <w:rPr>
          <w:rFonts w:ascii="Arial" w:hAnsi="Arial"/>
          <w:spacing w:val="-1"/>
          <w:sz w:val="22"/>
          <w:szCs w:val="22"/>
        </w:rPr>
        <w:t xml:space="preserve"> </w:t>
      </w:r>
      <w:r w:rsidRPr="008D4DE3">
        <w:rPr>
          <w:rFonts w:ascii="Arial" w:hAnsi="Arial"/>
          <w:sz w:val="22"/>
          <w:szCs w:val="22"/>
        </w:rPr>
        <w:t>via pública</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qualsevol</w:t>
      </w:r>
      <w:r w:rsidRPr="008D4DE3">
        <w:rPr>
          <w:rFonts w:ascii="Arial" w:hAnsi="Arial"/>
          <w:spacing w:val="2"/>
          <w:sz w:val="22"/>
          <w:szCs w:val="22"/>
        </w:rPr>
        <w:t xml:space="preserve"> </w:t>
      </w:r>
      <w:r w:rsidRPr="008D4DE3">
        <w:rPr>
          <w:rFonts w:ascii="Arial" w:hAnsi="Arial"/>
          <w:sz w:val="22"/>
          <w:szCs w:val="22"/>
        </w:rPr>
        <w:t>obstacle</w:t>
      </w:r>
      <w:r w:rsidRPr="008D4DE3">
        <w:rPr>
          <w:rFonts w:ascii="Arial" w:hAnsi="Arial"/>
          <w:spacing w:val="-1"/>
          <w:sz w:val="22"/>
          <w:szCs w:val="22"/>
        </w:rPr>
        <w:t xml:space="preserve"> </w:t>
      </w:r>
      <w:r w:rsidRPr="008D4DE3">
        <w:rPr>
          <w:rFonts w:ascii="Arial" w:hAnsi="Arial"/>
          <w:sz w:val="22"/>
          <w:szCs w:val="22"/>
        </w:rPr>
        <w:t>o</w:t>
      </w:r>
      <w:r w:rsidRPr="008D4DE3">
        <w:rPr>
          <w:rFonts w:ascii="Arial" w:hAnsi="Arial"/>
          <w:spacing w:val="1"/>
          <w:sz w:val="22"/>
          <w:szCs w:val="22"/>
        </w:rPr>
        <w:t xml:space="preserve"> </w:t>
      </w:r>
      <w:r w:rsidRPr="008D4DE3">
        <w:rPr>
          <w:rFonts w:ascii="Arial" w:hAnsi="Arial"/>
          <w:sz w:val="22"/>
          <w:szCs w:val="22"/>
        </w:rPr>
        <w:t>objecte que</w:t>
      </w:r>
      <w:r w:rsidRPr="008D4DE3">
        <w:rPr>
          <w:rFonts w:ascii="Arial" w:hAnsi="Arial"/>
          <w:spacing w:val="5"/>
          <w:sz w:val="22"/>
          <w:szCs w:val="22"/>
        </w:rPr>
        <w:t xml:space="preserve"> </w:t>
      </w:r>
      <w:r w:rsidRPr="008D4DE3">
        <w:rPr>
          <w:rFonts w:ascii="Arial" w:hAnsi="Arial"/>
          <w:sz w:val="22"/>
          <w:szCs w:val="22"/>
        </w:rPr>
        <w:t>pugui</w:t>
      </w:r>
      <w:r w:rsidRPr="008D4DE3">
        <w:rPr>
          <w:rFonts w:ascii="Arial" w:hAnsi="Arial"/>
          <w:spacing w:val="3"/>
          <w:sz w:val="22"/>
          <w:szCs w:val="22"/>
        </w:rPr>
        <w:t xml:space="preserve"> </w:t>
      </w:r>
      <w:r w:rsidRPr="008D4DE3">
        <w:rPr>
          <w:rFonts w:ascii="Arial" w:hAnsi="Arial"/>
          <w:sz w:val="22"/>
          <w:szCs w:val="22"/>
        </w:rPr>
        <w:t>dificultar</w:t>
      </w:r>
      <w:r w:rsidRPr="008D4DE3">
        <w:rPr>
          <w:rFonts w:ascii="Arial" w:hAnsi="Arial"/>
          <w:spacing w:val="-47"/>
          <w:sz w:val="22"/>
          <w:szCs w:val="22"/>
        </w:rPr>
        <w:t xml:space="preserve"> </w:t>
      </w:r>
      <w:r w:rsidRPr="008D4DE3">
        <w:rPr>
          <w:rFonts w:ascii="Arial" w:hAnsi="Arial"/>
          <w:sz w:val="22"/>
          <w:szCs w:val="22"/>
        </w:rPr>
        <w:t>la</w:t>
      </w:r>
      <w:r w:rsidRPr="008D4DE3">
        <w:rPr>
          <w:rFonts w:ascii="Arial" w:hAnsi="Arial"/>
          <w:spacing w:val="-7"/>
          <w:sz w:val="22"/>
          <w:szCs w:val="22"/>
        </w:rPr>
        <w:t xml:space="preserve"> </w:t>
      </w:r>
      <w:r w:rsidRPr="008D4DE3">
        <w:rPr>
          <w:rFonts w:ascii="Arial" w:hAnsi="Arial"/>
          <w:sz w:val="22"/>
          <w:szCs w:val="22"/>
        </w:rPr>
        <w:t>circulació</w:t>
      </w:r>
      <w:r w:rsidRPr="008D4DE3">
        <w:rPr>
          <w:rFonts w:ascii="Arial" w:hAnsi="Arial"/>
          <w:spacing w:val="-6"/>
          <w:sz w:val="22"/>
          <w:szCs w:val="22"/>
        </w:rPr>
        <w:t xml:space="preserve"> </w:t>
      </w:r>
      <w:r w:rsidRPr="008D4DE3">
        <w:rPr>
          <w:rFonts w:ascii="Arial" w:hAnsi="Arial"/>
          <w:sz w:val="22"/>
          <w:szCs w:val="22"/>
        </w:rPr>
        <w:t>de</w:t>
      </w:r>
      <w:r w:rsidRPr="008D4DE3">
        <w:rPr>
          <w:rFonts w:ascii="Arial" w:hAnsi="Arial"/>
          <w:spacing w:val="-4"/>
          <w:sz w:val="22"/>
          <w:szCs w:val="22"/>
        </w:rPr>
        <w:t xml:space="preserve"> </w:t>
      </w:r>
      <w:r w:rsidRPr="008D4DE3">
        <w:rPr>
          <w:rFonts w:ascii="Arial" w:hAnsi="Arial"/>
          <w:sz w:val="22"/>
          <w:szCs w:val="22"/>
        </w:rPr>
        <w:t>vianants</w:t>
      </w:r>
      <w:r w:rsidRPr="008D4DE3">
        <w:rPr>
          <w:rFonts w:ascii="Arial" w:hAnsi="Arial"/>
          <w:spacing w:val="-9"/>
          <w:sz w:val="22"/>
          <w:szCs w:val="22"/>
        </w:rPr>
        <w:t xml:space="preserve"> </w:t>
      </w:r>
      <w:r w:rsidRPr="008D4DE3">
        <w:rPr>
          <w:rFonts w:ascii="Arial" w:hAnsi="Arial"/>
          <w:sz w:val="22"/>
          <w:szCs w:val="22"/>
        </w:rPr>
        <w:t>o</w:t>
      </w:r>
      <w:r w:rsidRPr="008D4DE3">
        <w:rPr>
          <w:rFonts w:ascii="Arial" w:hAnsi="Arial"/>
          <w:spacing w:val="-5"/>
          <w:sz w:val="22"/>
          <w:szCs w:val="22"/>
        </w:rPr>
        <w:t xml:space="preserve"> </w:t>
      </w:r>
      <w:r w:rsidRPr="008D4DE3">
        <w:rPr>
          <w:rFonts w:ascii="Arial" w:hAnsi="Arial"/>
          <w:sz w:val="22"/>
          <w:szCs w:val="22"/>
        </w:rPr>
        <w:t>vehicles</w:t>
      </w:r>
      <w:r w:rsidRPr="008D4DE3">
        <w:rPr>
          <w:rFonts w:ascii="Arial" w:hAnsi="Arial"/>
          <w:spacing w:val="-5"/>
          <w:sz w:val="22"/>
          <w:szCs w:val="22"/>
        </w:rPr>
        <w:t xml:space="preserve"> </w:t>
      </w:r>
      <w:r w:rsidRPr="008D4DE3">
        <w:rPr>
          <w:rFonts w:ascii="Arial" w:hAnsi="Arial"/>
          <w:sz w:val="22"/>
          <w:szCs w:val="22"/>
        </w:rPr>
        <w:t>o</w:t>
      </w:r>
      <w:r w:rsidRPr="008D4DE3">
        <w:rPr>
          <w:rFonts w:ascii="Arial" w:hAnsi="Arial"/>
          <w:spacing w:val="-5"/>
          <w:sz w:val="22"/>
          <w:szCs w:val="22"/>
        </w:rPr>
        <w:t xml:space="preserve"> </w:t>
      </w:r>
      <w:r w:rsidRPr="008D4DE3">
        <w:rPr>
          <w:rFonts w:ascii="Arial" w:hAnsi="Arial"/>
          <w:sz w:val="22"/>
          <w:szCs w:val="22"/>
        </w:rPr>
        <w:t>que</w:t>
      </w:r>
      <w:r w:rsidRPr="008D4DE3">
        <w:rPr>
          <w:rFonts w:ascii="Arial" w:hAnsi="Arial"/>
          <w:spacing w:val="-4"/>
          <w:sz w:val="22"/>
          <w:szCs w:val="22"/>
        </w:rPr>
        <w:t xml:space="preserve"> </w:t>
      </w:r>
      <w:r w:rsidRPr="008D4DE3">
        <w:rPr>
          <w:rFonts w:ascii="Arial" w:hAnsi="Arial"/>
          <w:sz w:val="22"/>
          <w:szCs w:val="22"/>
        </w:rPr>
        <w:t>impedeixi</w:t>
      </w:r>
      <w:r w:rsidRPr="008D4DE3">
        <w:rPr>
          <w:rFonts w:ascii="Arial" w:hAnsi="Arial"/>
          <w:spacing w:val="-7"/>
          <w:sz w:val="22"/>
          <w:szCs w:val="22"/>
        </w:rPr>
        <w:t xml:space="preserve"> </w:t>
      </w:r>
      <w:r w:rsidRPr="008D4DE3">
        <w:rPr>
          <w:rFonts w:ascii="Arial" w:hAnsi="Arial"/>
          <w:sz w:val="22"/>
          <w:szCs w:val="22"/>
        </w:rPr>
        <w:t>la</w:t>
      </w:r>
      <w:r w:rsidRPr="008D4DE3">
        <w:rPr>
          <w:rFonts w:ascii="Arial" w:hAnsi="Arial"/>
          <w:spacing w:val="-4"/>
          <w:sz w:val="22"/>
          <w:szCs w:val="22"/>
        </w:rPr>
        <w:t xml:space="preserve"> </w:t>
      </w:r>
      <w:r w:rsidRPr="008D4DE3">
        <w:rPr>
          <w:rFonts w:ascii="Arial" w:hAnsi="Arial"/>
          <w:sz w:val="22"/>
          <w:szCs w:val="22"/>
        </w:rPr>
        <w:t>visibilitat</w:t>
      </w:r>
      <w:r w:rsidRPr="008D4DE3">
        <w:rPr>
          <w:rFonts w:ascii="Arial" w:hAnsi="Arial"/>
          <w:spacing w:val="-8"/>
          <w:sz w:val="22"/>
          <w:szCs w:val="22"/>
        </w:rPr>
        <w:t xml:space="preserve"> </w:t>
      </w:r>
      <w:r w:rsidRPr="008D4DE3">
        <w:rPr>
          <w:rFonts w:ascii="Arial" w:hAnsi="Arial"/>
          <w:sz w:val="22"/>
          <w:szCs w:val="22"/>
        </w:rPr>
        <w:t>de</w:t>
      </w:r>
      <w:r w:rsidRPr="008D4DE3">
        <w:rPr>
          <w:rFonts w:ascii="Arial" w:hAnsi="Arial"/>
          <w:spacing w:val="-3"/>
          <w:sz w:val="22"/>
          <w:szCs w:val="22"/>
        </w:rPr>
        <w:t xml:space="preserve"> </w:t>
      </w:r>
      <w:r w:rsidRPr="008D4DE3">
        <w:rPr>
          <w:rFonts w:ascii="Arial" w:hAnsi="Arial"/>
          <w:sz w:val="22"/>
          <w:szCs w:val="22"/>
        </w:rPr>
        <w:t>les</w:t>
      </w:r>
      <w:r w:rsidRPr="008D4DE3">
        <w:rPr>
          <w:rFonts w:ascii="Arial" w:hAnsi="Arial"/>
          <w:spacing w:val="-4"/>
          <w:sz w:val="22"/>
          <w:szCs w:val="22"/>
        </w:rPr>
        <w:t xml:space="preserve"> </w:t>
      </w:r>
      <w:r w:rsidRPr="008D4DE3">
        <w:rPr>
          <w:rFonts w:ascii="Arial" w:hAnsi="Arial"/>
          <w:sz w:val="22"/>
          <w:szCs w:val="22"/>
        </w:rPr>
        <w:t>senyalitzacions</w:t>
      </w:r>
      <w:r w:rsidRPr="008D4DE3">
        <w:rPr>
          <w:rFonts w:ascii="Arial" w:hAnsi="Arial"/>
          <w:spacing w:val="-5"/>
          <w:sz w:val="22"/>
          <w:szCs w:val="22"/>
        </w:rPr>
        <w:t xml:space="preserve"> </w:t>
      </w:r>
      <w:r w:rsidRPr="008D4DE3">
        <w:rPr>
          <w:rFonts w:ascii="Arial" w:hAnsi="Arial"/>
          <w:sz w:val="22"/>
          <w:szCs w:val="22"/>
        </w:rPr>
        <w:t>de</w:t>
      </w:r>
      <w:r w:rsidRPr="008D4DE3">
        <w:rPr>
          <w:rFonts w:ascii="Arial" w:hAnsi="Arial"/>
          <w:spacing w:val="-4"/>
          <w:sz w:val="22"/>
          <w:szCs w:val="22"/>
        </w:rPr>
        <w:t xml:space="preserve"> </w:t>
      </w:r>
      <w:r w:rsidRPr="008D4DE3">
        <w:rPr>
          <w:rFonts w:ascii="Arial" w:hAnsi="Arial"/>
          <w:sz w:val="22"/>
          <w:szCs w:val="22"/>
        </w:rPr>
        <w:t>trànsit.</w:t>
      </w:r>
    </w:p>
    <w:p w14:paraId="5D0B12D1" w14:textId="77777777" w:rsidR="00091F93" w:rsidRPr="008D4DE3" w:rsidRDefault="00091F93" w:rsidP="00163EC9">
      <w:pPr>
        <w:pStyle w:val="Textoindependiente"/>
        <w:rPr>
          <w:rFonts w:ascii="Arial" w:hAnsi="Arial"/>
          <w:sz w:val="22"/>
          <w:szCs w:val="22"/>
        </w:rPr>
      </w:pPr>
    </w:p>
    <w:p w14:paraId="0CDDC474"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8"/>
        </w:rPr>
        <w:t xml:space="preserve"> </w:t>
      </w:r>
      <w:r w:rsidRPr="008D4DE3">
        <w:rPr>
          <w:rFonts w:ascii="Arial" w:hAnsi="Arial" w:cs="Arial"/>
        </w:rPr>
        <w:t>47.-</w:t>
      </w:r>
      <w:r w:rsidRPr="008D4DE3">
        <w:rPr>
          <w:rFonts w:ascii="Arial" w:hAnsi="Arial" w:cs="Arial"/>
          <w:spacing w:val="-7"/>
        </w:rPr>
        <w:t xml:space="preserve"> </w:t>
      </w:r>
      <w:r w:rsidRPr="008D4DE3">
        <w:rPr>
          <w:rFonts w:ascii="Arial" w:hAnsi="Arial" w:cs="Arial"/>
        </w:rPr>
        <w:t>Autorització</w:t>
      </w:r>
      <w:r w:rsidRPr="008D4DE3">
        <w:rPr>
          <w:rFonts w:ascii="Arial" w:hAnsi="Arial" w:cs="Arial"/>
          <w:spacing w:val="-4"/>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senyalització.</w:t>
      </w:r>
    </w:p>
    <w:p w14:paraId="32C65887" w14:textId="77777777" w:rsidR="00091F93" w:rsidRPr="008D4DE3" w:rsidRDefault="00091F93" w:rsidP="00163EC9">
      <w:pPr>
        <w:pStyle w:val="Ttulo2"/>
        <w:ind w:left="0"/>
        <w:jc w:val="both"/>
        <w:rPr>
          <w:rFonts w:ascii="Arial" w:hAnsi="Arial" w:cs="Arial"/>
        </w:rPr>
      </w:pPr>
    </w:p>
    <w:p w14:paraId="7E3F0A55" w14:textId="77777777" w:rsidR="00091F93" w:rsidRPr="008D4DE3" w:rsidRDefault="00091F93" w:rsidP="00163EC9">
      <w:pPr>
        <w:pStyle w:val="Prrafodelista"/>
        <w:numPr>
          <w:ilvl w:val="0"/>
          <w:numId w:val="79"/>
        </w:numPr>
        <w:ind w:left="0" w:firstLine="0"/>
        <w:rPr>
          <w:rFonts w:ascii="Arial" w:hAnsi="Arial" w:cs="Arial"/>
        </w:rPr>
      </w:pPr>
      <w:r w:rsidRPr="008D4DE3">
        <w:rPr>
          <w:rFonts w:ascii="Arial" w:hAnsi="Arial" w:cs="Arial"/>
        </w:rPr>
        <w:t>Si</w:t>
      </w:r>
      <w:r w:rsidRPr="008D4DE3">
        <w:rPr>
          <w:rFonts w:ascii="Arial" w:hAnsi="Arial" w:cs="Arial"/>
          <w:spacing w:val="-5"/>
        </w:rPr>
        <w:t xml:space="preserve"> </w:t>
      </w:r>
      <w:r w:rsidRPr="008D4DE3">
        <w:rPr>
          <w:rFonts w:ascii="Arial" w:hAnsi="Arial" w:cs="Arial"/>
        </w:rPr>
        <w:t>és</w:t>
      </w:r>
      <w:r w:rsidRPr="008D4DE3">
        <w:rPr>
          <w:rFonts w:ascii="Arial" w:hAnsi="Arial" w:cs="Arial"/>
          <w:spacing w:val="-2"/>
        </w:rPr>
        <w:t xml:space="preserve"> </w:t>
      </w:r>
      <w:r w:rsidRPr="008D4DE3">
        <w:rPr>
          <w:rFonts w:ascii="Arial" w:hAnsi="Arial" w:cs="Arial"/>
        </w:rPr>
        <w:t>imprescindible</w:t>
      </w:r>
      <w:r w:rsidRPr="008D4DE3">
        <w:rPr>
          <w:rFonts w:ascii="Arial" w:hAnsi="Arial" w:cs="Arial"/>
          <w:spacing w:val="-2"/>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instal·lació</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qualsevol</w:t>
      </w:r>
      <w:r w:rsidRPr="008D4DE3">
        <w:rPr>
          <w:rFonts w:ascii="Arial" w:hAnsi="Arial" w:cs="Arial"/>
          <w:spacing w:val="-4"/>
        </w:rPr>
        <w:t xml:space="preserve"> </w:t>
      </w:r>
      <w:r w:rsidRPr="008D4DE3">
        <w:rPr>
          <w:rFonts w:ascii="Arial" w:hAnsi="Arial" w:cs="Arial"/>
        </w:rPr>
        <w:t>impediment</w:t>
      </w:r>
      <w:r w:rsidRPr="008D4DE3">
        <w:rPr>
          <w:rFonts w:ascii="Arial" w:hAnsi="Arial" w:cs="Arial"/>
          <w:spacing w:val="-4"/>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6"/>
        </w:rPr>
        <w:t xml:space="preserve"> </w:t>
      </w:r>
      <w:r w:rsidRPr="008D4DE3">
        <w:rPr>
          <w:rFonts w:ascii="Arial" w:hAnsi="Arial" w:cs="Arial"/>
        </w:rPr>
        <w:t>pública</w:t>
      </w:r>
      <w:r w:rsidRPr="008D4DE3">
        <w:rPr>
          <w:rFonts w:ascii="Arial" w:hAnsi="Arial" w:cs="Arial"/>
          <w:spacing w:val="-2"/>
        </w:rPr>
        <w:t xml:space="preserve"> </w:t>
      </w:r>
      <w:r w:rsidRPr="008D4DE3">
        <w:rPr>
          <w:rFonts w:ascii="Arial" w:hAnsi="Arial" w:cs="Arial"/>
        </w:rPr>
        <w:t>serà</w:t>
      </w:r>
      <w:r w:rsidRPr="008D4DE3">
        <w:rPr>
          <w:rFonts w:ascii="Arial" w:hAnsi="Arial" w:cs="Arial"/>
          <w:spacing w:val="-7"/>
        </w:rPr>
        <w:t xml:space="preserve"> </w:t>
      </w:r>
      <w:r w:rsidRPr="008D4DE3">
        <w:rPr>
          <w:rFonts w:ascii="Arial" w:hAnsi="Arial" w:cs="Arial"/>
        </w:rPr>
        <w:t>necessària</w:t>
      </w:r>
      <w:r w:rsidRPr="008D4DE3">
        <w:rPr>
          <w:rFonts w:ascii="Arial" w:hAnsi="Arial" w:cs="Arial"/>
          <w:spacing w:val="-47"/>
        </w:rPr>
        <w:t xml:space="preserve"> </w:t>
      </w:r>
      <w:r w:rsidRPr="008D4DE3">
        <w:rPr>
          <w:rFonts w:ascii="Arial" w:hAnsi="Arial" w:cs="Arial"/>
        </w:rPr>
        <w:t>la prèvia obtenció d'autorització municipal i, a més, haurà de ser degudament protegit,</w:t>
      </w:r>
      <w:r w:rsidRPr="008D4DE3">
        <w:rPr>
          <w:rFonts w:ascii="Arial" w:hAnsi="Arial" w:cs="Arial"/>
          <w:spacing w:val="1"/>
        </w:rPr>
        <w:t xml:space="preserve"> </w:t>
      </w:r>
      <w:r w:rsidRPr="008D4DE3">
        <w:rPr>
          <w:rFonts w:ascii="Arial" w:hAnsi="Arial" w:cs="Arial"/>
        </w:rPr>
        <w:t>senyalitzati en hores nocturnes il·luminat, per garantir la seguretat dels usuaris de la via</w:t>
      </w:r>
      <w:r w:rsidRPr="008D4DE3">
        <w:rPr>
          <w:rFonts w:ascii="Arial" w:hAnsi="Arial" w:cs="Arial"/>
          <w:spacing w:val="1"/>
        </w:rPr>
        <w:t xml:space="preserve"> </w:t>
      </w:r>
      <w:r w:rsidRPr="008D4DE3">
        <w:rPr>
          <w:rFonts w:ascii="Arial" w:hAnsi="Arial" w:cs="Arial"/>
        </w:rPr>
        <w:t>pública.</w:t>
      </w:r>
    </w:p>
    <w:p w14:paraId="537C502B" w14:textId="77777777" w:rsidR="00091F93" w:rsidRPr="008D4DE3" w:rsidRDefault="00091F93" w:rsidP="00163EC9">
      <w:pPr>
        <w:pStyle w:val="Prrafodelista"/>
        <w:numPr>
          <w:ilvl w:val="0"/>
          <w:numId w:val="79"/>
        </w:numPr>
        <w:ind w:left="0" w:firstLine="0"/>
        <w:rPr>
          <w:rFonts w:ascii="Arial" w:hAnsi="Arial" w:cs="Arial"/>
          <w:i/>
        </w:rPr>
      </w:pPr>
      <w:r w:rsidRPr="008D4DE3">
        <w:rPr>
          <w:rFonts w:ascii="Arial" w:hAnsi="Arial" w:cs="Arial"/>
        </w:rPr>
        <w:t xml:space="preserve">En el supòsit de la senyalització per obres, el </w:t>
      </w:r>
      <w:r w:rsidRPr="008D4DE3">
        <w:rPr>
          <w:rFonts w:ascii="Arial" w:hAnsi="Arial" w:cs="Arial"/>
          <w:i/>
        </w:rPr>
        <w:t>titular del permís o la persona que executi els</w:t>
      </w:r>
      <w:r w:rsidRPr="008D4DE3">
        <w:rPr>
          <w:rFonts w:ascii="Arial" w:hAnsi="Arial" w:cs="Arial"/>
          <w:i/>
          <w:spacing w:val="1"/>
        </w:rPr>
        <w:t xml:space="preserve"> </w:t>
      </w:r>
      <w:r w:rsidRPr="008D4DE3">
        <w:rPr>
          <w:rFonts w:ascii="Arial" w:hAnsi="Arial" w:cs="Arial"/>
          <w:i/>
        </w:rPr>
        <w:t xml:space="preserve">treballs, obres o instal·lacions serà el responsable de prendre i mantenir les </w:t>
      </w:r>
      <w:r w:rsidRPr="008D4DE3">
        <w:rPr>
          <w:rFonts w:ascii="Arial" w:hAnsi="Arial" w:cs="Arial"/>
          <w:i/>
        </w:rPr>
        <w:lastRenderedPageBreak/>
        <w:t>mesures de</w:t>
      </w:r>
      <w:r w:rsidRPr="008D4DE3">
        <w:rPr>
          <w:rFonts w:ascii="Arial" w:hAnsi="Arial" w:cs="Arial"/>
          <w:i/>
          <w:spacing w:val="1"/>
        </w:rPr>
        <w:t xml:space="preserve"> </w:t>
      </w:r>
      <w:r w:rsidRPr="008D4DE3">
        <w:rPr>
          <w:rFonts w:ascii="Arial" w:hAnsi="Arial" w:cs="Arial"/>
          <w:i/>
        </w:rPr>
        <w:t>seguretat</w:t>
      </w:r>
      <w:r w:rsidRPr="008D4DE3">
        <w:rPr>
          <w:rFonts w:ascii="Arial" w:hAnsi="Arial" w:cs="Arial"/>
          <w:i/>
          <w:spacing w:val="1"/>
        </w:rPr>
        <w:t xml:space="preserve"> </w:t>
      </w:r>
      <w:r w:rsidRPr="008D4DE3">
        <w:rPr>
          <w:rFonts w:ascii="Arial" w:hAnsi="Arial" w:cs="Arial"/>
          <w:i/>
        </w:rPr>
        <w:t>adients,</w:t>
      </w:r>
      <w:r w:rsidRPr="008D4DE3">
        <w:rPr>
          <w:rFonts w:ascii="Arial" w:hAnsi="Arial" w:cs="Arial"/>
          <w:i/>
          <w:spacing w:val="1"/>
        </w:rPr>
        <w:t xml:space="preserve"> </w:t>
      </w:r>
      <w:r w:rsidRPr="008D4DE3">
        <w:rPr>
          <w:rFonts w:ascii="Arial" w:hAnsi="Arial" w:cs="Arial"/>
          <w:i/>
        </w:rPr>
        <w:t>en</w:t>
      </w:r>
      <w:r w:rsidRPr="008D4DE3">
        <w:rPr>
          <w:rFonts w:ascii="Arial" w:hAnsi="Arial" w:cs="Arial"/>
          <w:i/>
          <w:spacing w:val="1"/>
        </w:rPr>
        <w:t xml:space="preserve"> </w:t>
      </w:r>
      <w:r w:rsidRPr="008D4DE3">
        <w:rPr>
          <w:rFonts w:ascii="Arial" w:hAnsi="Arial" w:cs="Arial"/>
          <w:i/>
        </w:rPr>
        <w:t>especial</w:t>
      </w:r>
      <w:r w:rsidRPr="008D4DE3">
        <w:rPr>
          <w:rFonts w:ascii="Arial" w:hAnsi="Arial" w:cs="Arial"/>
          <w:i/>
          <w:spacing w:val="1"/>
        </w:rPr>
        <w:t xml:space="preserve"> </w:t>
      </w:r>
      <w:r w:rsidRPr="008D4DE3">
        <w:rPr>
          <w:rFonts w:ascii="Arial" w:hAnsi="Arial" w:cs="Arial"/>
          <w:i/>
        </w:rPr>
        <w:t>el</w:t>
      </w:r>
      <w:r w:rsidRPr="008D4DE3">
        <w:rPr>
          <w:rFonts w:ascii="Arial" w:hAnsi="Arial" w:cs="Arial"/>
          <w:i/>
          <w:spacing w:val="1"/>
        </w:rPr>
        <w:t xml:space="preserve"> </w:t>
      </w:r>
      <w:r w:rsidRPr="008D4DE3">
        <w:rPr>
          <w:rFonts w:ascii="Arial" w:hAnsi="Arial" w:cs="Arial"/>
          <w:i/>
        </w:rPr>
        <w:t>que</w:t>
      </w:r>
      <w:r w:rsidRPr="008D4DE3">
        <w:rPr>
          <w:rFonts w:ascii="Arial" w:hAnsi="Arial" w:cs="Arial"/>
          <w:i/>
          <w:spacing w:val="1"/>
        </w:rPr>
        <w:t xml:space="preserve"> </w:t>
      </w:r>
      <w:r w:rsidRPr="008D4DE3">
        <w:rPr>
          <w:rFonts w:ascii="Arial" w:hAnsi="Arial" w:cs="Arial"/>
          <w:i/>
        </w:rPr>
        <w:t>es</w:t>
      </w:r>
      <w:r w:rsidRPr="008D4DE3">
        <w:rPr>
          <w:rFonts w:ascii="Arial" w:hAnsi="Arial" w:cs="Arial"/>
          <w:i/>
          <w:spacing w:val="1"/>
        </w:rPr>
        <w:t xml:space="preserve"> </w:t>
      </w:r>
      <w:r w:rsidRPr="008D4DE3">
        <w:rPr>
          <w:rFonts w:ascii="Arial" w:hAnsi="Arial" w:cs="Arial"/>
          <w:i/>
        </w:rPr>
        <w:t>refereix</w:t>
      </w:r>
      <w:r w:rsidRPr="008D4DE3">
        <w:rPr>
          <w:rFonts w:ascii="Arial" w:hAnsi="Arial" w:cs="Arial"/>
          <w:i/>
          <w:spacing w:val="1"/>
        </w:rPr>
        <w:t xml:space="preserve"> </w:t>
      </w:r>
      <w:r w:rsidRPr="008D4DE3">
        <w:rPr>
          <w:rFonts w:ascii="Arial" w:hAnsi="Arial" w:cs="Arial"/>
          <w:i/>
        </w:rPr>
        <w:t>a la</w:t>
      </w:r>
      <w:r w:rsidRPr="008D4DE3">
        <w:rPr>
          <w:rFonts w:ascii="Arial" w:hAnsi="Arial" w:cs="Arial"/>
          <w:i/>
          <w:spacing w:val="1"/>
        </w:rPr>
        <w:t xml:space="preserve"> </w:t>
      </w:r>
      <w:r w:rsidRPr="008D4DE3">
        <w:rPr>
          <w:rFonts w:ascii="Arial" w:hAnsi="Arial" w:cs="Arial"/>
          <w:i/>
        </w:rPr>
        <w:t>vigilància,</w:t>
      </w:r>
      <w:r w:rsidRPr="008D4DE3">
        <w:rPr>
          <w:rFonts w:ascii="Arial" w:hAnsi="Arial" w:cs="Arial"/>
          <w:i/>
          <w:spacing w:val="1"/>
        </w:rPr>
        <w:t xml:space="preserve"> </w:t>
      </w:r>
      <w:r w:rsidRPr="008D4DE3">
        <w:rPr>
          <w:rFonts w:ascii="Arial" w:hAnsi="Arial" w:cs="Arial"/>
          <w:i/>
        </w:rPr>
        <w:t>delimitació,</w:t>
      </w:r>
      <w:r w:rsidRPr="008D4DE3">
        <w:rPr>
          <w:rFonts w:ascii="Arial" w:hAnsi="Arial" w:cs="Arial"/>
          <w:i/>
          <w:spacing w:val="1"/>
        </w:rPr>
        <w:t xml:space="preserve"> </w:t>
      </w:r>
      <w:r w:rsidRPr="008D4DE3">
        <w:rPr>
          <w:rFonts w:ascii="Arial" w:hAnsi="Arial" w:cs="Arial"/>
          <w:i/>
        </w:rPr>
        <w:t>protecció,</w:t>
      </w:r>
      <w:r w:rsidRPr="008D4DE3">
        <w:rPr>
          <w:rFonts w:ascii="Arial" w:hAnsi="Arial" w:cs="Arial"/>
          <w:i/>
          <w:spacing w:val="1"/>
        </w:rPr>
        <w:t xml:space="preserve"> </w:t>
      </w:r>
      <w:r w:rsidRPr="008D4DE3">
        <w:rPr>
          <w:rFonts w:ascii="Arial" w:hAnsi="Arial" w:cs="Arial"/>
          <w:i/>
        </w:rPr>
        <w:t>senyalització</w:t>
      </w:r>
      <w:r w:rsidRPr="008D4DE3">
        <w:rPr>
          <w:rFonts w:ascii="Arial" w:hAnsi="Arial" w:cs="Arial"/>
          <w:i/>
          <w:spacing w:val="-3"/>
        </w:rPr>
        <w:t xml:space="preserve"> </w:t>
      </w:r>
      <w:r w:rsidRPr="008D4DE3">
        <w:rPr>
          <w:rFonts w:ascii="Arial" w:hAnsi="Arial" w:cs="Arial"/>
          <w:i/>
        </w:rPr>
        <w:t>i il·luminació de l’obstacle.</w:t>
      </w:r>
    </w:p>
    <w:p w14:paraId="559C651F" w14:textId="5002A26E" w:rsidR="00091F93" w:rsidRPr="008D4DE3" w:rsidRDefault="00091F93" w:rsidP="00163EC9">
      <w:pPr>
        <w:pStyle w:val="Prrafodelista"/>
        <w:numPr>
          <w:ilvl w:val="0"/>
          <w:numId w:val="79"/>
        </w:numPr>
        <w:ind w:left="0" w:firstLine="0"/>
        <w:rPr>
          <w:rFonts w:ascii="Arial" w:hAnsi="Arial" w:cs="Arial"/>
          <w:i/>
        </w:rPr>
      </w:pPr>
      <w:r w:rsidRPr="008D4DE3">
        <w:rPr>
          <w:rFonts w:ascii="Arial" w:hAnsi="Arial" w:cs="Arial"/>
          <w:i/>
        </w:rPr>
        <w:t>Tot obstacle que destorbi la lliure circulació de vianants o vehicles haurà de ser degudament protegit,</w:t>
      </w:r>
      <w:r w:rsidRPr="008D4DE3">
        <w:rPr>
          <w:rFonts w:ascii="Arial" w:hAnsi="Arial" w:cs="Arial"/>
          <w:i/>
          <w:spacing w:val="1"/>
        </w:rPr>
        <w:t xml:space="preserve"> </w:t>
      </w:r>
      <w:r w:rsidRPr="008D4DE3">
        <w:rPr>
          <w:rFonts w:ascii="Arial" w:hAnsi="Arial" w:cs="Arial"/>
          <w:i/>
        </w:rPr>
        <w:t>senyalitzat i, en hores nocturnes o amb il·luminació insuficient, il·luminat per garantir la seguretat dels</w:t>
      </w:r>
      <w:r w:rsidRPr="008D4DE3">
        <w:rPr>
          <w:rFonts w:ascii="Arial" w:hAnsi="Arial" w:cs="Arial"/>
          <w:i/>
          <w:spacing w:val="1"/>
        </w:rPr>
        <w:t xml:space="preserve"> </w:t>
      </w:r>
      <w:r w:rsidRPr="008D4DE3">
        <w:rPr>
          <w:rFonts w:ascii="Arial" w:hAnsi="Arial" w:cs="Arial"/>
          <w:i/>
        </w:rPr>
        <w:t>usuaris.</w:t>
      </w:r>
    </w:p>
    <w:p w14:paraId="6BE026A8" w14:textId="77777777" w:rsidR="00091F93" w:rsidRPr="008D4DE3" w:rsidRDefault="00091F93" w:rsidP="00163EC9">
      <w:pPr>
        <w:pStyle w:val="Prrafodelista"/>
        <w:ind w:left="0"/>
        <w:rPr>
          <w:rFonts w:ascii="Arial" w:hAnsi="Arial" w:cs="Arial"/>
          <w:i/>
        </w:rPr>
      </w:pPr>
    </w:p>
    <w:p w14:paraId="1137F76A" w14:textId="77777777" w:rsidR="00091F93" w:rsidRPr="008D4DE3" w:rsidRDefault="00091F93" w:rsidP="00163EC9">
      <w:pPr>
        <w:pStyle w:val="Prrafodelista"/>
        <w:numPr>
          <w:ilvl w:val="0"/>
          <w:numId w:val="79"/>
        </w:numPr>
        <w:ind w:left="0" w:firstLine="0"/>
        <w:rPr>
          <w:rFonts w:ascii="Arial" w:hAnsi="Arial" w:cs="Arial"/>
          <w:i/>
        </w:rPr>
      </w:pPr>
      <w:r w:rsidRPr="008D4DE3">
        <w:rPr>
          <w:rFonts w:ascii="Arial" w:hAnsi="Arial" w:cs="Arial"/>
          <w:i/>
        </w:rPr>
        <w:t>La policia inclourà en l’autorització les característiques i condicions de la senyalització que s’haurà d’implementar.</w:t>
      </w:r>
    </w:p>
    <w:p w14:paraId="2B1B6511" w14:textId="77777777" w:rsidR="00091F93" w:rsidRPr="008D4DE3" w:rsidRDefault="00091F93" w:rsidP="00163EC9">
      <w:pPr>
        <w:pStyle w:val="Textoindependiente"/>
        <w:rPr>
          <w:rFonts w:ascii="Arial" w:hAnsi="Arial"/>
          <w:i/>
          <w:sz w:val="22"/>
          <w:szCs w:val="22"/>
        </w:rPr>
      </w:pPr>
    </w:p>
    <w:p w14:paraId="5501028F"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48.-</w:t>
      </w:r>
      <w:r w:rsidRPr="008D4DE3">
        <w:rPr>
          <w:rFonts w:ascii="Arial" w:hAnsi="Arial" w:cs="Arial"/>
          <w:spacing w:val="-3"/>
        </w:rPr>
        <w:t xml:space="preserve"> </w:t>
      </w:r>
      <w:r w:rsidRPr="008D4DE3">
        <w:rPr>
          <w:rFonts w:ascii="Arial" w:hAnsi="Arial" w:cs="Arial"/>
        </w:rPr>
        <w:t>Retirada</w:t>
      </w:r>
      <w:r w:rsidRPr="008D4DE3">
        <w:rPr>
          <w:rFonts w:ascii="Arial" w:hAnsi="Arial" w:cs="Arial"/>
          <w:spacing w:val="-1"/>
        </w:rPr>
        <w:t xml:space="preserve"> </w:t>
      </w:r>
      <w:r w:rsidRPr="008D4DE3">
        <w:rPr>
          <w:rFonts w:ascii="Arial" w:hAnsi="Arial" w:cs="Arial"/>
        </w:rPr>
        <w:t>d'elements</w:t>
      </w:r>
      <w:r w:rsidRPr="008D4DE3">
        <w:rPr>
          <w:rFonts w:ascii="Arial" w:hAnsi="Arial" w:cs="Arial"/>
          <w:spacing w:val="-4"/>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objectes</w:t>
      </w:r>
      <w:r w:rsidRPr="008D4DE3">
        <w:rPr>
          <w:rFonts w:ascii="Arial" w:hAnsi="Arial" w:cs="Arial"/>
          <w:spacing w:val="-4"/>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 pública</w:t>
      </w:r>
    </w:p>
    <w:p w14:paraId="22CC096F" w14:textId="77777777" w:rsidR="00091F93" w:rsidRPr="008D4DE3" w:rsidRDefault="00091F93" w:rsidP="00163EC9">
      <w:pPr>
        <w:pStyle w:val="Ttulo2"/>
        <w:ind w:left="0"/>
        <w:jc w:val="both"/>
        <w:rPr>
          <w:rFonts w:ascii="Arial" w:hAnsi="Arial" w:cs="Arial"/>
        </w:rPr>
      </w:pPr>
    </w:p>
    <w:p w14:paraId="0892A6DE" w14:textId="77777777" w:rsidR="00091F93" w:rsidRPr="008D4DE3" w:rsidRDefault="00091F93" w:rsidP="00163EC9">
      <w:pPr>
        <w:pStyle w:val="Prrafodelista"/>
        <w:numPr>
          <w:ilvl w:val="0"/>
          <w:numId w:val="78"/>
        </w:numPr>
        <w:ind w:left="0" w:firstLine="0"/>
        <w:rPr>
          <w:rFonts w:ascii="Arial" w:hAnsi="Arial" w:cs="Arial"/>
        </w:rPr>
      </w:pPr>
      <w:r w:rsidRPr="008D4DE3">
        <w:rPr>
          <w:rFonts w:ascii="Arial" w:hAnsi="Arial" w:cs="Arial"/>
        </w:rPr>
        <w:t>L'Ajuntament podrà requerir als responsables de la instal·lació dels elements o objectes la</w:t>
      </w:r>
      <w:r w:rsidRPr="008D4DE3">
        <w:rPr>
          <w:rFonts w:ascii="Arial" w:hAnsi="Arial" w:cs="Arial"/>
          <w:spacing w:val="1"/>
        </w:rPr>
        <w:t xml:space="preserve"> </w:t>
      </w:r>
      <w:r w:rsidRPr="008D4DE3">
        <w:rPr>
          <w:rFonts w:ascii="Arial" w:hAnsi="Arial" w:cs="Arial"/>
        </w:rPr>
        <w:t>retirada</w:t>
      </w:r>
      <w:r w:rsidRPr="008D4DE3">
        <w:rPr>
          <w:rFonts w:ascii="Arial" w:hAnsi="Arial" w:cs="Arial"/>
          <w:spacing w:val="1"/>
        </w:rPr>
        <w:t xml:space="preserve"> </w:t>
      </w:r>
      <w:r w:rsidRPr="008D4DE3">
        <w:rPr>
          <w:rFonts w:ascii="Arial" w:hAnsi="Arial" w:cs="Arial"/>
        </w:rPr>
        <w:t>immediata</w:t>
      </w:r>
      <w:r w:rsidRPr="008D4DE3">
        <w:rPr>
          <w:rFonts w:ascii="Arial" w:hAnsi="Arial" w:cs="Arial"/>
          <w:spacing w:val="1"/>
        </w:rPr>
        <w:t xml:space="preserve"> </w:t>
      </w:r>
      <w:r w:rsidRPr="008D4DE3">
        <w:rPr>
          <w:rFonts w:ascii="Arial" w:hAnsi="Arial" w:cs="Arial"/>
        </w:rPr>
        <w:t>dels</w:t>
      </w:r>
      <w:r w:rsidRPr="008D4DE3">
        <w:rPr>
          <w:rFonts w:ascii="Arial" w:hAnsi="Arial" w:cs="Arial"/>
          <w:spacing w:val="1"/>
        </w:rPr>
        <w:t xml:space="preserve"> </w:t>
      </w:r>
      <w:r w:rsidRPr="008D4DE3">
        <w:rPr>
          <w:rFonts w:ascii="Arial" w:hAnsi="Arial" w:cs="Arial"/>
        </w:rPr>
        <w:t>mateixos,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bé</w:t>
      </w:r>
      <w:r w:rsidRPr="008D4DE3">
        <w:rPr>
          <w:rFonts w:ascii="Arial" w:hAnsi="Arial" w:cs="Arial"/>
          <w:spacing w:val="1"/>
        </w:rPr>
        <w:t xml:space="preserve"> </w:t>
      </w:r>
      <w:r w:rsidRPr="008D4DE3">
        <w:rPr>
          <w:rFonts w:ascii="Arial" w:hAnsi="Arial" w:cs="Arial"/>
        </w:rPr>
        <w:t>dur-la</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terme</w:t>
      </w:r>
      <w:r w:rsidRPr="008D4DE3">
        <w:rPr>
          <w:rFonts w:ascii="Arial" w:hAnsi="Arial" w:cs="Arial"/>
          <w:spacing w:val="1"/>
        </w:rPr>
        <w:t xml:space="preserve"> </w:t>
      </w:r>
      <w:r w:rsidRPr="008D4DE3">
        <w:rPr>
          <w:rFonts w:ascii="Arial" w:hAnsi="Arial" w:cs="Arial"/>
        </w:rPr>
        <w:t>subsidiàriament</w:t>
      </w:r>
      <w:r w:rsidRPr="008D4DE3">
        <w:rPr>
          <w:rFonts w:ascii="Arial" w:hAnsi="Arial" w:cs="Arial"/>
          <w:spacing w:val="1"/>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serveis</w:t>
      </w:r>
      <w:r w:rsidRPr="008D4DE3">
        <w:rPr>
          <w:rFonts w:ascii="Arial" w:hAnsi="Arial" w:cs="Arial"/>
          <w:spacing w:val="1"/>
        </w:rPr>
        <w:t xml:space="preserve"> </w:t>
      </w:r>
      <w:r w:rsidRPr="008D4DE3">
        <w:rPr>
          <w:rFonts w:ascii="Arial" w:hAnsi="Arial" w:cs="Arial"/>
        </w:rPr>
        <w:t>municipals</w:t>
      </w:r>
      <w:r w:rsidRPr="008D4DE3">
        <w:rPr>
          <w:rFonts w:ascii="Arial" w:hAnsi="Arial" w:cs="Arial"/>
          <w:spacing w:val="-3"/>
        </w:rPr>
        <w:t xml:space="preserve"> </w:t>
      </w:r>
      <w:r w:rsidRPr="008D4DE3">
        <w:rPr>
          <w:rFonts w:ascii="Arial" w:hAnsi="Arial" w:cs="Arial"/>
        </w:rPr>
        <w:t>pertinents</w:t>
      </w:r>
      <w:r w:rsidRPr="008D4DE3">
        <w:rPr>
          <w:rFonts w:ascii="Arial" w:hAnsi="Arial" w:cs="Arial"/>
          <w:spacing w:val="-4"/>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empresa</w:t>
      </w:r>
      <w:r w:rsidRPr="008D4DE3">
        <w:rPr>
          <w:rFonts w:ascii="Arial" w:hAnsi="Arial" w:cs="Arial"/>
          <w:spacing w:val="-2"/>
        </w:rPr>
        <w:t xml:space="preserve"> </w:t>
      </w:r>
      <w:r w:rsidRPr="008D4DE3">
        <w:rPr>
          <w:rFonts w:ascii="Arial" w:hAnsi="Arial" w:cs="Arial"/>
        </w:rPr>
        <w:t>contractada</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aquest</w:t>
      </w:r>
      <w:r w:rsidRPr="008D4DE3">
        <w:rPr>
          <w:rFonts w:ascii="Arial" w:hAnsi="Arial" w:cs="Arial"/>
          <w:spacing w:val="-5"/>
        </w:rPr>
        <w:t xml:space="preserve"> </w:t>
      </w:r>
      <w:r w:rsidRPr="008D4DE3">
        <w:rPr>
          <w:rFonts w:ascii="Arial" w:hAnsi="Arial" w:cs="Arial"/>
        </w:rPr>
        <w:t>efecte,</w:t>
      </w:r>
      <w:r w:rsidRPr="008D4DE3">
        <w:rPr>
          <w:rFonts w:ascii="Arial" w:hAnsi="Arial" w:cs="Arial"/>
          <w:spacing w:val="-4"/>
        </w:rPr>
        <w:t xml:space="preserve"> </w:t>
      </w:r>
      <w:r w:rsidRPr="008D4DE3">
        <w:rPr>
          <w:rFonts w:ascii="Arial" w:hAnsi="Arial" w:cs="Arial"/>
        </w:rPr>
        <w:t>quan:</w:t>
      </w:r>
    </w:p>
    <w:p w14:paraId="7D184752" w14:textId="77777777" w:rsidR="00091F93" w:rsidRPr="008D4DE3" w:rsidRDefault="00091F93" w:rsidP="00163EC9">
      <w:pPr>
        <w:pStyle w:val="Textoindependiente"/>
        <w:rPr>
          <w:rFonts w:ascii="Arial" w:hAnsi="Arial"/>
          <w:sz w:val="22"/>
          <w:szCs w:val="22"/>
        </w:rPr>
      </w:pPr>
    </w:p>
    <w:p w14:paraId="2775093B" w14:textId="77777777" w:rsidR="00091F93" w:rsidRPr="008D4DE3" w:rsidRDefault="00091F93" w:rsidP="00163EC9">
      <w:pPr>
        <w:pStyle w:val="Prrafodelista"/>
        <w:numPr>
          <w:ilvl w:val="1"/>
          <w:numId w:val="78"/>
        </w:numPr>
        <w:ind w:left="0" w:firstLine="0"/>
        <w:rPr>
          <w:rFonts w:ascii="Arial" w:hAnsi="Arial" w:cs="Arial"/>
        </w:rPr>
      </w:pPr>
      <w:r w:rsidRPr="008D4DE3">
        <w:rPr>
          <w:rFonts w:ascii="Arial" w:hAnsi="Arial" w:cs="Arial"/>
        </w:rPr>
        <w:t>No</w:t>
      </w:r>
      <w:r w:rsidRPr="008D4DE3">
        <w:rPr>
          <w:rFonts w:ascii="Arial" w:hAnsi="Arial" w:cs="Arial"/>
          <w:spacing w:val="-6"/>
        </w:rPr>
        <w:t xml:space="preserve"> </w:t>
      </w:r>
      <w:r w:rsidRPr="008D4DE3">
        <w:rPr>
          <w:rFonts w:ascii="Arial" w:hAnsi="Arial" w:cs="Arial"/>
        </w:rPr>
        <w:t>s'hagi</w:t>
      </w:r>
      <w:r w:rsidRPr="008D4DE3">
        <w:rPr>
          <w:rFonts w:ascii="Arial" w:hAnsi="Arial" w:cs="Arial"/>
          <w:spacing w:val="-4"/>
        </w:rPr>
        <w:t xml:space="preserve"> </w:t>
      </w:r>
      <w:r w:rsidRPr="008D4DE3">
        <w:rPr>
          <w:rFonts w:ascii="Arial" w:hAnsi="Arial" w:cs="Arial"/>
        </w:rPr>
        <w:t>obtingut</w:t>
      </w:r>
      <w:r w:rsidRPr="008D4DE3">
        <w:rPr>
          <w:rFonts w:ascii="Arial" w:hAnsi="Arial" w:cs="Arial"/>
          <w:spacing w:val="-6"/>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corresponent</w:t>
      </w:r>
      <w:r w:rsidRPr="008D4DE3">
        <w:rPr>
          <w:rFonts w:ascii="Arial" w:hAnsi="Arial" w:cs="Arial"/>
          <w:spacing w:val="-6"/>
        </w:rPr>
        <w:t xml:space="preserve"> </w:t>
      </w:r>
      <w:r w:rsidRPr="008D4DE3">
        <w:rPr>
          <w:rFonts w:ascii="Arial" w:hAnsi="Arial" w:cs="Arial"/>
        </w:rPr>
        <w:t>autorització</w:t>
      </w:r>
      <w:r w:rsidRPr="008D4DE3">
        <w:rPr>
          <w:rFonts w:ascii="Arial" w:hAnsi="Arial" w:cs="Arial"/>
          <w:spacing w:val="-6"/>
        </w:rPr>
        <w:t xml:space="preserve"> </w:t>
      </w:r>
      <w:r w:rsidRPr="008D4DE3">
        <w:rPr>
          <w:rFonts w:ascii="Arial" w:hAnsi="Arial" w:cs="Arial"/>
        </w:rPr>
        <w:t>municipal.</w:t>
      </w:r>
    </w:p>
    <w:p w14:paraId="4FEFDA66" w14:textId="77777777" w:rsidR="00091F93" w:rsidRPr="008D4DE3" w:rsidRDefault="00091F93" w:rsidP="00163EC9">
      <w:pPr>
        <w:pStyle w:val="Prrafodelista"/>
        <w:numPr>
          <w:ilvl w:val="1"/>
          <w:numId w:val="78"/>
        </w:numPr>
        <w:ind w:left="0" w:firstLine="0"/>
        <w:rPr>
          <w:rFonts w:ascii="Arial" w:hAnsi="Arial" w:cs="Arial"/>
        </w:rPr>
      </w:pPr>
      <w:r w:rsidRPr="008D4DE3">
        <w:rPr>
          <w:rFonts w:ascii="Arial" w:hAnsi="Arial" w:cs="Arial"/>
        </w:rPr>
        <w:t>S'incompleixin</w:t>
      </w:r>
      <w:r w:rsidRPr="008D4DE3">
        <w:rPr>
          <w:rFonts w:ascii="Arial" w:hAnsi="Arial" w:cs="Arial"/>
          <w:spacing w:val="-10"/>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condicions</w:t>
      </w:r>
      <w:r w:rsidRPr="008D4DE3">
        <w:rPr>
          <w:rFonts w:ascii="Arial" w:hAnsi="Arial" w:cs="Arial"/>
          <w:spacing w:val="-6"/>
        </w:rPr>
        <w:t xml:space="preserve"> </w:t>
      </w:r>
      <w:r w:rsidRPr="008D4DE3">
        <w:rPr>
          <w:rFonts w:ascii="Arial" w:hAnsi="Arial" w:cs="Arial"/>
        </w:rPr>
        <w:t>fixades</w:t>
      </w:r>
      <w:r w:rsidRPr="008D4DE3">
        <w:rPr>
          <w:rFonts w:ascii="Arial" w:hAnsi="Arial" w:cs="Arial"/>
          <w:spacing w:val="-8"/>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l'autorització.</w:t>
      </w:r>
    </w:p>
    <w:p w14:paraId="3F9A5D36" w14:textId="77777777" w:rsidR="00091F93" w:rsidRPr="008D4DE3" w:rsidRDefault="00091F93" w:rsidP="00163EC9">
      <w:pPr>
        <w:pStyle w:val="Prrafodelista"/>
        <w:numPr>
          <w:ilvl w:val="1"/>
          <w:numId w:val="78"/>
        </w:numPr>
        <w:ind w:left="0" w:firstLine="0"/>
        <w:rPr>
          <w:rFonts w:ascii="Arial" w:hAnsi="Arial" w:cs="Arial"/>
        </w:rPr>
      </w:pPr>
      <w:r w:rsidRPr="008D4DE3">
        <w:rPr>
          <w:rFonts w:ascii="Arial" w:hAnsi="Arial" w:cs="Arial"/>
        </w:rPr>
        <w:t>S'hagin</w:t>
      </w:r>
      <w:r w:rsidRPr="008D4DE3">
        <w:rPr>
          <w:rFonts w:ascii="Arial" w:hAnsi="Arial" w:cs="Arial"/>
          <w:spacing w:val="43"/>
        </w:rPr>
        <w:t xml:space="preserve"> </w:t>
      </w:r>
      <w:r w:rsidRPr="008D4DE3">
        <w:rPr>
          <w:rFonts w:ascii="Arial" w:hAnsi="Arial" w:cs="Arial"/>
        </w:rPr>
        <w:t>extingit</w:t>
      </w:r>
      <w:r w:rsidRPr="008D4DE3">
        <w:rPr>
          <w:rFonts w:ascii="Arial" w:hAnsi="Arial" w:cs="Arial"/>
          <w:spacing w:val="41"/>
        </w:rPr>
        <w:t xml:space="preserve"> </w:t>
      </w:r>
      <w:r w:rsidRPr="008D4DE3">
        <w:rPr>
          <w:rFonts w:ascii="Arial" w:hAnsi="Arial" w:cs="Arial"/>
        </w:rPr>
        <w:t>les</w:t>
      </w:r>
      <w:r w:rsidRPr="008D4DE3">
        <w:rPr>
          <w:rFonts w:ascii="Arial" w:hAnsi="Arial" w:cs="Arial"/>
          <w:spacing w:val="43"/>
        </w:rPr>
        <w:t xml:space="preserve"> </w:t>
      </w:r>
      <w:r w:rsidRPr="008D4DE3">
        <w:rPr>
          <w:rFonts w:ascii="Arial" w:hAnsi="Arial" w:cs="Arial"/>
        </w:rPr>
        <w:t>circumstàncies</w:t>
      </w:r>
      <w:r w:rsidRPr="008D4DE3">
        <w:rPr>
          <w:rFonts w:ascii="Arial" w:hAnsi="Arial" w:cs="Arial"/>
          <w:spacing w:val="43"/>
        </w:rPr>
        <w:t xml:space="preserve"> </w:t>
      </w:r>
      <w:r w:rsidRPr="008D4DE3">
        <w:rPr>
          <w:rFonts w:ascii="Arial" w:hAnsi="Arial" w:cs="Arial"/>
        </w:rPr>
        <w:t>que</w:t>
      </w:r>
      <w:r w:rsidRPr="008D4DE3">
        <w:rPr>
          <w:rFonts w:ascii="Arial" w:hAnsi="Arial" w:cs="Arial"/>
          <w:spacing w:val="43"/>
        </w:rPr>
        <w:t xml:space="preserve"> </w:t>
      </w:r>
      <w:r w:rsidRPr="008D4DE3">
        <w:rPr>
          <w:rFonts w:ascii="Arial" w:hAnsi="Arial" w:cs="Arial"/>
        </w:rPr>
        <w:t>van</w:t>
      </w:r>
      <w:r w:rsidRPr="008D4DE3">
        <w:rPr>
          <w:rFonts w:ascii="Arial" w:hAnsi="Arial" w:cs="Arial"/>
          <w:spacing w:val="40"/>
        </w:rPr>
        <w:t xml:space="preserve"> </w:t>
      </w:r>
      <w:r w:rsidRPr="008D4DE3">
        <w:rPr>
          <w:rFonts w:ascii="Arial" w:hAnsi="Arial" w:cs="Arial"/>
        </w:rPr>
        <w:t>motivar</w:t>
      </w:r>
      <w:r w:rsidRPr="008D4DE3">
        <w:rPr>
          <w:rFonts w:ascii="Arial" w:hAnsi="Arial" w:cs="Arial"/>
          <w:spacing w:val="41"/>
        </w:rPr>
        <w:t xml:space="preserve"> </w:t>
      </w:r>
      <w:r w:rsidRPr="008D4DE3">
        <w:rPr>
          <w:rFonts w:ascii="Arial" w:hAnsi="Arial" w:cs="Arial"/>
        </w:rPr>
        <w:t>la</w:t>
      </w:r>
      <w:r w:rsidRPr="008D4DE3">
        <w:rPr>
          <w:rFonts w:ascii="Arial" w:hAnsi="Arial" w:cs="Arial"/>
          <w:spacing w:val="43"/>
        </w:rPr>
        <w:t xml:space="preserve"> </w:t>
      </w:r>
      <w:r w:rsidRPr="008D4DE3">
        <w:rPr>
          <w:rFonts w:ascii="Arial" w:hAnsi="Arial" w:cs="Arial"/>
        </w:rPr>
        <w:t>col·locació</w:t>
      </w:r>
      <w:r w:rsidRPr="008D4DE3">
        <w:rPr>
          <w:rFonts w:ascii="Arial" w:hAnsi="Arial" w:cs="Arial"/>
          <w:spacing w:val="44"/>
        </w:rPr>
        <w:t xml:space="preserve"> </w:t>
      </w:r>
      <w:r w:rsidRPr="008D4DE3">
        <w:rPr>
          <w:rFonts w:ascii="Arial" w:hAnsi="Arial" w:cs="Arial"/>
        </w:rPr>
        <w:t>de</w:t>
      </w:r>
      <w:r w:rsidRPr="008D4DE3">
        <w:rPr>
          <w:rFonts w:ascii="Arial" w:hAnsi="Arial" w:cs="Arial"/>
          <w:spacing w:val="46"/>
        </w:rPr>
        <w:t xml:space="preserve"> </w:t>
      </w:r>
      <w:r w:rsidRPr="008D4DE3">
        <w:rPr>
          <w:rFonts w:ascii="Arial" w:hAnsi="Arial" w:cs="Arial"/>
        </w:rPr>
        <w:t>l'obstacle</w:t>
      </w:r>
      <w:r w:rsidRPr="008D4DE3">
        <w:rPr>
          <w:rFonts w:ascii="Arial" w:hAnsi="Arial" w:cs="Arial"/>
          <w:spacing w:val="39"/>
        </w:rPr>
        <w:t xml:space="preserve"> </w:t>
      </w:r>
      <w:r w:rsidRPr="008D4DE3">
        <w:rPr>
          <w:rFonts w:ascii="Arial" w:hAnsi="Arial" w:cs="Arial"/>
        </w:rPr>
        <w:t>o</w:t>
      </w:r>
      <w:r w:rsidRPr="008D4DE3">
        <w:rPr>
          <w:rFonts w:ascii="Arial" w:hAnsi="Arial" w:cs="Arial"/>
          <w:spacing w:val="-47"/>
        </w:rPr>
        <w:t xml:space="preserve"> </w:t>
      </w:r>
      <w:r w:rsidRPr="008D4DE3">
        <w:rPr>
          <w:rFonts w:ascii="Arial" w:hAnsi="Arial" w:cs="Arial"/>
        </w:rPr>
        <w:t>objecte.</w:t>
      </w:r>
    </w:p>
    <w:p w14:paraId="1FF6B883" w14:textId="77777777" w:rsidR="00091F93" w:rsidRPr="008D4DE3" w:rsidRDefault="00091F93" w:rsidP="00163EC9">
      <w:pPr>
        <w:pStyle w:val="Prrafodelista"/>
        <w:numPr>
          <w:ilvl w:val="1"/>
          <w:numId w:val="78"/>
        </w:numPr>
        <w:ind w:left="0" w:firstLine="0"/>
        <w:rPr>
          <w:rFonts w:ascii="Arial" w:hAnsi="Arial" w:cs="Arial"/>
        </w:rPr>
      </w:pPr>
      <w:r w:rsidRPr="008D4DE3">
        <w:rPr>
          <w:rFonts w:ascii="Arial" w:hAnsi="Arial" w:cs="Arial"/>
        </w:rPr>
        <w:t>Causin</w:t>
      </w:r>
      <w:r w:rsidRPr="008D4DE3">
        <w:rPr>
          <w:rFonts w:ascii="Arial" w:hAnsi="Arial" w:cs="Arial"/>
          <w:spacing w:val="-4"/>
        </w:rPr>
        <w:t xml:space="preserve"> </w:t>
      </w:r>
      <w:r w:rsidRPr="008D4DE3">
        <w:rPr>
          <w:rFonts w:ascii="Arial" w:hAnsi="Arial" w:cs="Arial"/>
        </w:rPr>
        <w:t>perjudici</w:t>
      </w:r>
      <w:r w:rsidRPr="008D4DE3">
        <w:rPr>
          <w:rFonts w:ascii="Arial" w:hAnsi="Arial" w:cs="Arial"/>
          <w:spacing w:val="-2"/>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produeixin</w:t>
      </w:r>
      <w:r w:rsidRPr="008D4DE3">
        <w:rPr>
          <w:rFonts w:ascii="Arial" w:hAnsi="Arial" w:cs="Arial"/>
          <w:spacing w:val="-3"/>
        </w:rPr>
        <w:t xml:space="preserve"> </w:t>
      </w:r>
      <w:r w:rsidRPr="008D4DE3">
        <w:rPr>
          <w:rFonts w:ascii="Arial" w:hAnsi="Arial" w:cs="Arial"/>
        </w:rPr>
        <w:t>risc</w:t>
      </w:r>
      <w:r w:rsidRPr="008D4DE3">
        <w:rPr>
          <w:rFonts w:ascii="Arial" w:hAnsi="Arial" w:cs="Arial"/>
          <w:spacing w:val="-5"/>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circulació</w:t>
      </w:r>
      <w:r w:rsidRPr="008D4DE3">
        <w:rPr>
          <w:rFonts w:ascii="Arial" w:hAnsi="Arial" w:cs="Arial"/>
          <w:spacing w:val="-5"/>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persones</w:t>
      </w:r>
      <w:r w:rsidRPr="008D4DE3">
        <w:rPr>
          <w:rFonts w:ascii="Arial" w:hAnsi="Arial" w:cs="Arial"/>
          <w:spacing w:val="-4"/>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vehicles.</w:t>
      </w:r>
    </w:p>
    <w:p w14:paraId="57112F8A" w14:textId="77777777" w:rsidR="00091F93" w:rsidRPr="008D4DE3" w:rsidRDefault="00091F93" w:rsidP="00163EC9">
      <w:pPr>
        <w:pStyle w:val="Prrafodelista"/>
        <w:numPr>
          <w:ilvl w:val="0"/>
          <w:numId w:val="78"/>
        </w:numPr>
        <w:ind w:left="0" w:firstLine="0"/>
        <w:rPr>
          <w:rFonts w:ascii="Arial" w:hAnsi="Arial" w:cs="Arial"/>
        </w:rPr>
      </w:pPr>
      <w:r w:rsidRPr="008D4DE3">
        <w:rPr>
          <w:rFonts w:ascii="Arial" w:hAnsi="Arial" w:cs="Arial"/>
        </w:rPr>
        <w:t>Les despeses que es produeixin per la retirada de l'objecte aniran a càrrec del titular o</w:t>
      </w:r>
      <w:r w:rsidRPr="008D4DE3">
        <w:rPr>
          <w:rFonts w:ascii="Arial" w:hAnsi="Arial" w:cs="Arial"/>
          <w:spacing w:val="1"/>
        </w:rPr>
        <w:t xml:space="preserve"> </w:t>
      </w:r>
      <w:r w:rsidRPr="008D4DE3">
        <w:rPr>
          <w:rFonts w:ascii="Arial" w:hAnsi="Arial" w:cs="Arial"/>
        </w:rPr>
        <w:t>responsable</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col·locació,</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1"/>
        </w:rPr>
        <w:t xml:space="preserve"> </w:t>
      </w:r>
      <w:r w:rsidRPr="008D4DE3">
        <w:rPr>
          <w:rFonts w:ascii="Arial" w:hAnsi="Arial" w:cs="Arial"/>
        </w:rPr>
        <w:t>perjudici</w:t>
      </w:r>
      <w:r w:rsidRPr="008D4DE3">
        <w:rPr>
          <w:rFonts w:ascii="Arial" w:hAnsi="Arial" w:cs="Arial"/>
          <w:spacing w:val="-3"/>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sancions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puguin</w:t>
      </w:r>
      <w:r w:rsidRPr="008D4DE3">
        <w:rPr>
          <w:rFonts w:ascii="Arial" w:hAnsi="Arial" w:cs="Arial"/>
          <w:spacing w:val="-4"/>
        </w:rPr>
        <w:t xml:space="preserve"> </w:t>
      </w:r>
      <w:r w:rsidRPr="008D4DE3">
        <w:rPr>
          <w:rFonts w:ascii="Arial" w:hAnsi="Arial" w:cs="Arial"/>
        </w:rPr>
        <w:t>correspondre.</w:t>
      </w:r>
    </w:p>
    <w:p w14:paraId="49599294" w14:textId="77777777" w:rsidR="00091F93" w:rsidRPr="008D4DE3" w:rsidRDefault="00091F93" w:rsidP="00163EC9">
      <w:pPr>
        <w:pStyle w:val="Prrafodelista"/>
        <w:numPr>
          <w:ilvl w:val="0"/>
          <w:numId w:val="78"/>
        </w:numPr>
        <w:ind w:left="0" w:firstLine="0"/>
        <w:rPr>
          <w:rFonts w:ascii="Arial" w:hAnsi="Arial" w:cs="Arial"/>
        </w:rPr>
      </w:pPr>
      <w:r w:rsidRPr="008D4DE3">
        <w:rPr>
          <w:rFonts w:ascii="Arial" w:hAnsi="Arial" w:cs="Arial"/>
        </w:rPr>
        <w:t>Procedirà així mateix el moviment o la retirada dels obstacles, amb càrrec a l'Ajuntament,</w:t>
      </w:r>
      <w:r w:rsidRPr="008D4DE3">
        <w:rPr>
          <w:rFonts w:ascii="Arial" w:hAnsi="Arial" w:cs="Arial"/>
          <w:spacing w:val="1"/>
        </w:rPr>
        <w:t xml:space="preserve"> </w:t>
      </w:r>
      <w:r w:rsidRPr="008D4DE3">
        <w:rPr>
          <w:rFonts w:ascii="Arial" w:hAnsi="Arial" w:cs="Arial"/>
        </w:rPr>
        <w:t>quan resulti necessari per raons de seguretat o higiènic-sanitàries, així com quan ho requereixi</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realització</w:t>
      </w:r>
      <w:r w:rsidRPr="008D4DE3">
        <w:rPr>
          <w:rFonts w:ascii="Arial" w:hAnsi="Arial" w:cs="Arial"/>
          <w:spacing w:val="1"/>
        </w:rPr>
        <w:t xml:space="preserve"> </w:t>
      </w:r>
      <w:r w:rsidRPr="008D4DE3">
        <w:rPr>
          <w:rFonts w:ascii="Arial" w:hAnsi="Arial" w:cs="Arial"/>
        </w:rPr>
        <w:t>d'obres</w:t>
      </w:r>
      <w:r w:rsidRPr="008D4DE3">
        <w:rPr>
          <w:rFonts w:ascii="Arial" w:hAnsi="Arial" w:cs="Arial"/>
          <w:spacing w:val="1"/>
        </w:rPr>
        <w:t xml:space="preserve"> </w:t>
      </w:r>
      <w:r w:rsidRPr="008D4DE3">
        <w:rPr>
          <w:rFonts w:ascii="Arial" w:hAnsi="Arial" w:cs="Arial"/>
        </w:rPr>
        <w:t>urgents,</w:t>
      </w:r>
      <w:r w:rsidRPr="008D4DE3">
        <w:rPr>
          <w:rFonts w:ascii="Arial" w:hAnsi="Arial" w:cs="Arial"/>
          <w:spacing w:val="1"/>
        </w:rPr>
        <w:t xml:space="preserve"> </w:t>
      </w:r>
      <w:r w:rsidRPr="008D4DE3">
        <w:rPr>
          <w:rFonts w:ascii="Arial" w:hAnsi="Arial" w:cs="Arial"/>
        </w:rPr>
        <w:t>celebració</w:t>
      </w:r>
      <w:r w:rsidRPr="008D4DE3">
        <w:rPr>
          <w:rFonts w:ascii="Arial" w:hAnsi="Arial" w:cs="Arial"/>
          <w:spacing w:val="1"/>
        </w:rPr>
        <w:t xml:space="preserve"> </w:t>
      </w:r>
      <w:r w:rsidRPr="008D4DE3">
        <w:rPr>
          <w:rFonts w:ascii="Arial" w:hAnsi="Arial" w:cs="Arial"/>
        </w:rPr>
        <w:t>d'espectacles,</w:t>
      </w:r>
      <w:r w:rsidRPr="008D4DE3">
        <w:rPr>
          <w:rFonts w:ascii="Arial" w:hAnsi="Arial" w:cs="Arial"/>
          <w:spacing w:val="1"/>
        </w:rPr>
        <w:t xml:space="preserve"> </w:t>
      </w:r>
      <w:r w:rsidRPr="008D4DE3">
        <w:rPr>
          <w:rFonts w:ascii="Arial" w:hAnsi="Arial" w:cs="Arial"/>
        </w:rPr>
        <w:t>pas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comitives</w:t>
      </w:r>
      <w:r w:rsidRPr="008D4DE3">
        <w:rPr>
          <w:rFonts w:ascii="Arial" w:hAnsi="Arial" w:cs="Arial"/>
          <w:spacing w:val="1"/>
        </w:rPr>
        <w:t xml:space="preserve"> </w:t>
      </w:r>
      <w:r w:rsidRPr="008D4DE3">
        <w:rPr>
          <w:rFonts w:ascii="Arial" w:hAnsi="Arial" w:cs="Arial"/>
        </w:rPr>
        <w:t>degudament</w:t>
      </w:r>
      <w:r w:rsidRPr="008D4DE3">
        <w:rPr>
          <w:rFonts w:ascii="Arial" w:hAnsi="Arial" w:cs="Arial"/>
          <w:spacing w:val="1"/>
        </w:rPr>
        <w:t xml:space="preserve"> </w:t>
      </w:r>
      <w:r w:rsidRPr="008D4DE3">
        <w:rPr>
          <w:rFonts w:ascii="Arial" w:hAnsi="Arial" w:cs="Arial"/>
        </w:rPr>
        <w:t>autoritzades</w:t>
      </w:r>
      <w:r w:rsidRPr="008D4DE3">
        <w:rPr>
          <w:rFonts w:ascii="Arial" w:hAnsi="Arial" w:cs="Arial"/>
          <w:spacing w:val="-5"/>
        </w:rPr>
        <w:t xml:space="preserve"> </w:t>
      </w:r>
      <w:r w:rsidRPr="008D4DE3">
        <w:rPr>
          <w:rFonts w:ascii="Arial" w:hAnsi="Arial" w:cs="Arial"/>
        </w:rPr>
        <w:t>i altres</w:t>
      </w:r>
      <w:r w:rsidRPr="008D4DE3">
        <w:rPr>
          <w:rFonts w:ascii="Arial" w:hAnsi="Arial" w:cs="Arial"/>
          <w:spacing w:val="-2"/>
        </w:rPr>
        <w:t xml:space="preserve"> </w:t>
      </w:r>
      <w:r w:rsidRPr="008D4DE3">
        <w:rPr>
          <w:rFonts w:ascii="Arial" w:hAnsi="Arial" w:cs="Arial"/>
        </w:rPr>
        <w:t>supòsits</w:t>
      </w:r>
      <w:r w:rsidRPr="008D4DE3">
        <w:rPr>
          <w:rFonts w:ascii="Arial" w:hAnsi="Arial" w:cs="Arial"/>
          <w:spacing w:val="-4"/>
        </w:rPr>
        <w:t xml:space="preserve"> </w:t>
      </w:r>
      <w:r w:rsidRPr="008D4DE3">
        <w:rPr>
          <w:rFonts w:ascii="Arial" w:hAnsi="Arial" w:cs="Arial"/>
        </w:rPr>
        <w:t>anàlegs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justifiquin</w:t>
      </w:r>
      <w:r w:rsidRPr="008D4DE3">
        <w:rPr>
          <w:rFonts w:ascii="Arial" w:hAnsi="Arial" w:cs="Arial"/>
          <w:spacing w:val="-2"/>
        </w:rPr>
        <w:t xml:space="preserve"> </w:t>
      </w:r>
      <w:r w:rsidRPr="008D4DE3">
        <w:rPr>
          <w:rFonts w:ascii="Arial" w:hAnsi="Arial" w:cs="Arial"/>
        </w:rPr>
        <w:t>tal</w:t>
      </w:r>
      <w:r w:rsidRPr="008D4DE3">
        <w:rPr>
          <w:rFonts w:ascii="Arial" w:hAnsi="Arial" w:cs="Arial"/>
          <w:spacing w:val="-6"/>
        </w:rPr>
        <w:t xml:space="preserve"> </w:t>
      </w:r>
      <w:r w:rsidRPr="008D4DE3">
        <w:rPr>
          <w:rFonts w:ascii="Arial" w:hAnsi="Arial" w:cs="Arial"/>
        </w:rPr>
        <w:t>mesura.</w:t>
      </w:r>
    </w:p>
    <w:p w14:paraId="0C59229E" w14:textId="77777777" w:rsidR="00091F93" w:rsidRPr="008D4DE3" w:rsidRDefault="00091F93" w:rsidP="00163EC9">
      <w:pPr>
        <w:pStyle w:val="Prrafodelista"/>
        <w:ind w:left="0"/>
        <w:rPr>
          <w:rFonts w:ascii="Arial" w:hAnsi="Arial" w:cs="Arial"/>
        </w:rPr>
      </w:pPr>
    </w:p>
    <w:p w14:paraId="5291BB9F" w14:textId="77777777" w:rsidR="00091F93" w:rsidRPr="008D4DE3" w:rsidRDefault="00091F93" w:rsidP="00163EC9">
      <w:pPr>
        <w:pStyle w:val="Ttulo2"/>
        <w:ind w:left="0"/>
        <w:jc w:val="both"/>
        <w:rPr>
          <w:rFonts w:ascii="Arial" w:hAnsi="Arial" w:cs="Arial"/>
        </w:rPr>
      </w:pPr>
      <w:r w:rsidRPr="008D4DE3">
        <w:rPr>
          <w:rFonts w:ascii="Arial" w:hAnsi="Arial" w:cs="Arial"/>
        </w:rPr>
        <w:t>CAPÍTOL IV.- Contenidors per a obres i saques d'enderrocs</w:t>
      </w:r>
      <w:r w:rsidRPr="008D4DE3">
        <w:rPr>
          <w:rFonts w:ascii="Arial" w:hAnsi="Arial" w:cs="Arial"/>
          <w:spacing w:val="-47"/>
        </w:rPr>
        <w:t xml:space="preserve"> </w:t>
      </w:r>
      <w:r w:rsidRPr="008D4DE3">
        <w:rPr>
          <w:rFonts w:ascii="Arial" w:hAnsi="Arial" w:cs="Arial"/>
        </w:rPr>
        <w:t>Article</w:t>
      </w:r>
      <w:r w:rsidRPr="008D4DE3">
        <w:rPr>
          <w:rFonts w:ascii="Arial" w:hAnsi="Arial" w:cs="Arial"/>
          <w:spacing w:val="-5"/>
        </w:rPr>
        <w:t xml:space="preserve"> </w:t>
      </w:r>
      <w:r w:rsidRPr="008D4DE3">
        <w:rPr>
          <w:rFonts w:ascii="Arial" w:hAnsi="Arial" w:cs="Arial"/>
        </w:rPr>
        <w:t>49.-</w:t>
      </w:r>
      <w:r w:rsidRPr="008D4DE3">
        <w:rPr>
          <w:rFonts w:ascii="Arial" w:hAnsi="Arial" w:cs="Arial"/>
          <w:spacing w:val="-5"/>
        </w:rPr>
        <w:t xml:space="preserve"> </w:t>
      </w:r>
      <w:r w:rsidRPr="008D4DE3">
        <w:rPr>
          <w:rFonts w:ascii="Arial" w:hAnsi="Arial" w:cs="Arial"/>
        </w:rPr>
        <w:t>Conceptes.</w:t>
      </w:r>
    </w:p>
    <w:p w14:paraId="3BD7B3C1" w14:textId="77777777" w:rsidR="00091F93" w:rsidRPr="008D4DE3" w:rsidRDefault="00091F93" w:rsidP="00163EC9">
      <w:pPr>
        <w:pStyle w:val="Ttulo2"/>
        <w:ind w:left="0"/>
        <w:jc w:val="both"/>
        <w:rPr>
          <w:rFonts w:ascii="Arial" w:hAnsi="Arial" w:cs="Arial"/>
        </w:rPr>
      </w:pPr>
    </w:p>
    <w:p w14:paraId="5D17C9A7" w14:textId="77777777" w:rsidR="00091F93" w:rsidRPr="008D4DE3" w:rsidRDefault="00091F93" w:rsidP="00163EC9">
      <w:pPr>
        <w:pStyle w:val="Prrafodelista"/>
        <w:numPr>
          <w:ilvl w:val="0"/>
          <w:numId w:val="77"/>
        </w:numPr>
        <w:ind w:left="0" w:firstLine="0"/>
        <w:rPr>
          <w:rFonts w:ascii="Arial" w:hAnsi="Arial" w:cs="Arial"/>
        </w:rPr>
      </w:pPr>
      <w:r w:rsidRPr="008D4DE3">
        <w:rPr>
          <w:rFonts w:ascii="Arial" w:hAnsi="Arial" w:cs="Arial"/>
        </w:rPr>
        <w:t>Són contenidors per a obres els recipients normalitzats, especialment dissenyats per ser</w:t>
      </w:r>
      <w:r w:rsidRPr="008D4DE3">
        <w:rPr>
          <w:rFonts w:ascii="Arial" w:hAnsi="Arial" w:cs="Arial"/>
          <w:spacing w:val="1"/>
        </w:rPr>
        <w:t xml:space="preserve"> </w:t>
      </w:r>
      <w:r w:rsidRPr="008D4DE3">
        <w:rPr>
          <w:rFonts w:ascii="Arial" w:hAnsi="Arial" w:cs="Arial"/>
          <w:spacing w:val="-1"/>
        </w:rPr>
        <w:t>carregats</w:t>
      </w:r>
      <w:r w:rsidRPr="008D4DE3">
        <w:rPr>
          <w:rFonts w:ascii="Arial" w:hAnsi="Arial" w:cs="Arial"/>
          <w:spacing w:val="-15"/>
        </w:rPr>
        <w:t xml:space="preserve"> </w:t>
      </w:r>
      <w:r w:rsidRPr="008D4DE3">
        <w:rPr>
          <w:rFonts w:ascii="Arial" w:hAnsi="Arial" w:cs="Arial"/>
        </w:rPr>
        <w:t>i</w:t>
      </w:r>
      <w:r w:rsidRPr="008D4DE3">
        <w:rPr>
          <w:rFonts w:ascii="Arial" w:hAnsi="Arial" w:cs="Arial"/>
          <w:spacing w:val="-12"/>
        </w:rPr>
        <w:t xml:space="preserve"> </w:t>
      </w:r>
      <w:r w:rsidRPr="008D4DE3">
        <w:rPr>
          <w:rFonts w:ascii="Arial" w:hAnsi="Arial" w:cs="Arial"/>
        </w:rPr>
        <w:t>descarregats</w:t>
      </w:r>
      <w:r w:rsidRPr="008D4DE3">
        <w:rPr>
          <w:rFonts w:ascii="Arial" w:hAnsi="Arial" w:cs="Arial"/>
          <w:spacing w:val="-10"/>
        </w:rPr>
        <w:t xml:space="preserve"> </w:t>
      </w:r>
      <w:r w:rsidRPr="008D4DE3">
        <w:rPr>
          <w:rFonts w:ascii="Arial" w:hAnsi="Arial" w:cs="Arial"/>
        </w:rPr>
        <w:t>sobre</w:t>
      </w:r>
      <w:r w:rsidRPr="008D4DE3">
        <w:rPr>
          <w:rFonts w:ascii="Arial" w:hAnsi="Arial" w:cs="Arial"/>
          <w:spacing w:val="-12"/>
        </w:rPr>
        <w:t xml:space="preserve"> </w:t>
      </w:r>
      <w:r w:rsidRPr="008D4DE3">
        <w:rPr>
          <w:rFonts w:ascii="Arial" w:hAnsi="Arial" w:cs="Arial"/>
        </w:rPr>
        <w:t>vehicles</w:t>
      </w:r>
      <w:r w:rsidRPr="008D4DE3">
        <w:rPr>
          <w:rFonts w:ascii="Arial" w:hAnsi="Arial" w:cs="Arial"/>
          <w:spacing w:val="-1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transport</w:t>
      </w:r>
      <w:r w:rsidRPr="008D4DE3">
        <w:rPr>
          <w:rFonts w:ascii="Arial" w:hAnsi="Arial" w:cs="Arial"/>
          <w:spacing w:val="-11"/>
        </w:rPr>
        <w:t xml:space="preserve"> </w:t>
      </w:r>
      <w:r w:rsidRPr="008D4DE3">
        <w:rPr>
          <w:rFonts w:ascii="Arial" w:hAnsi="Arial" w:cs="Arial"/>
        </w:rPr>
        <w:t>especial</w:t>
      </w:r>
      <w:r w:rsidRPr="008D4DE3">
        <w:rPr>
          <w:rFonts w:ascii="Arial" w:hAnsi="Arial" w:cs="Arial"/>
          <w:spacing w:val="-10"/>
        </w:rPr>
        <w:t xml:space="preserve"> </w:t>
      </w:r>
      <w:r w:rsidRPr="008D4DE3">
        <w:rPr>
          <w:rFonts w:ascii="Arial" w:hAnsi="Arial" w:cs="Arial"/>
        </w:rPr>
        <w:t>i</w:t>
      </w:r>
      <w:r w:rsidRPr="008D4DE3">
        <w:rPr>
          <w:rFonts w:ascii="Arial" w:hAnsi="Arial" w:cs="Arial"/>
          <w:spacing w:val="-12"/>
        </w:rPr>
        <w:t xml:space="preserve"> </w:t>
      </w:r>
      <w:r w:rsidRPr="008D4DE3">
        <w:rPr>
          <w:rFonts w:ascii="Arial" w:hAnsi="Arial" w:cs="Arial"/>
        </w:rPr>
        <w:t>destinats</w:t>
      </w:r>
      <w:r w:rsidRPr="008D4DE3">
        <w:rPr>
          <w:rFonts w:ascii="Arial" w:hAnsi="Arial" w:cs="Arial"/>
          <w:spacing w:val="-15"/>
        </w:rPr>
        <w:t xml:space="preserve"> </w:t>
      </w:r>
      <w:r w:rsidRPr="008D4DE3">
        <w:rPr>
          <w:rFonts w:ascii="Arial" w:hAnsi="Arial" w:cs="Arial"/>
        </w:rPr>
        <w:t>a</w:t>
      </w:r>
      <w:r w:rsidRPr="008D4DE3">
        <w:rPr>
          <w:rFonts w:ascii="Arial" w:hAnsi="Arial" w:cs="Arial"/>
          <w:spacing w:val="-9"/>
        </w:rPr>
        <w:t xml:space="preserve"> </w:t>
      </w:r>
      <w:r w:rsidRPr="008D4DE3">
        <w:rPr>
          <w:rFonts w:ascii="Arial" w:hAnsi="Arial" w:cs="Arial"/>
        </w:rPr>
        <w:t>la</w:t>
      </w:r>
      <w:r w:rsidRPr="008D4DE3">
        <w:rPr>
          <w:rFonts w:ascii="Arial" w:hAnsi="Arial" w:cs="Arial"/>
          <w:spacing w:val="-15"/>
        </w:rPr>
        <w:t xml:space="preserve"> </w:t>
      </w:r>
      <w:r w:rsidRPr="008D4DE3">
        <w:rPr>
          <w:rFonts w:ascii="Arial" w:hAnsi="Arial" w:cs="Arial"/>
        </w:rPr>
        <w:t>recollida</w:t>
      </w:r>
      <w:r w:rsidRPr="008D4DE3">
        <w:rPr>
          <w:rFonts w:ascii="Arial" w:hAnsi="Arial" w:cs="Arial"/>
          <w:spacing w:val="-14"/>
        </w:rPr>
        <w:t xml:space="preserve"> </w:t>
      </w:r>
      <w:r w:rsidRPr="008D4DE3">
        <w:rPr>
          <w:rFonts w:ascii="Arial" w:hAnsi="Arial" w:cs="Arial"/>
        </w:rPr>
        <w:t>de</w:t>
      </w:r>
      <w:r w:rsidRPr="008D4DE3">
        <w:rPr>
          <w:rFonts w:ascii="Arial" w:hAnsi="Arial" w:cs="Arial"/>
          <w:spacing w:val="-13"/>
        </w:rPr>
        <w:t xml:space="preserve"> </w:t>
      </w:r>
      <w:r w:rsidRPr="008D4DE3">
        <w:rPr>
          <w:rFonts w:ascii="Arial" w:hAnsi="Arial" w:cs="Arial"/>
        </w:rPr>
        <w:t>materials</w:t>
      </w:r>
      <w:r w:rsidRPr="008D4DE3">
        <w:rPr>
          <w:rFonts w:ascii="Arial" w:hAnsi="Arial" w:cs="Arial"/>
          <w:spacing w:val="-47"/>
        </w:rPr>
        <w:t xml:space="preserve"> </w:t>
      </w:r>
      <w:r w:rsidRPr="008D4DE3">
        <w:rPr>
          <w:rFonts w:ascii="Arial" w:hAnsi="Arial" w:cs="Arial"/>
        </w:rPr>
        <w:t>residuals,</w:t>
      </w:r>
      <w:r w:rsidRPr="008D4DE3">
        <w:rPr>
          <w:rFonts w:ascii="Arial" w:hAnsi="Arial" w:cs="Arial"/>
          <w:spacing w:val="-7"/>
        </w:rPr>
        <w:t xml:space="preserve"> </w:t>
      </w:r>
      <w:r w:rsidRPr="008D4DE3">
        <w:rPr>
          <w:rFonts w:ascii="Arial" w:hAnsi="Arial" w:cs="Arial"/>
        </w:rPr>
        <w:t>principalment</w:t>
      </w:r>
      <w:r w:rsidRPr="008D4DE3">
        <w:rPr>
          <w:rFonts w:ascii="Arial" w:hAnsi="Arial" w:cs="Arial"/>
          <w:spacing w:val="-5"/>
        </w:rPr>
        <w:t xml:space="preserve"> </w:t>
      </w:r>
      <w:r w:rsidRPr="008D4DE3">
        <w:rPr>
          <w:rFonts w:ascii="Arial" w:hAnsi="Arial" w:cs="Arial"/>
        </w:rPr>
        <w:t>enderrocs</w:t>
      </w:r>
      <w:r w:rsidRPr="008D4DE3">
        <w:rPr>
          <w:rFonts w:ascii="Arial" w:hAnsi="Arial" w:cs="Arial"/>
          <w:spacing w:val="-2"/>
        </w:rPr>
        <w:t xml:space="preserve"> </w:t>
      </w:r>
      <w:r w:rsidRPr="008D4DE3">
        <w:rPr>
          <w:rFonts w:ascii="Arial" w:hAnsi="Arial" w:cs="Arial"/>
        </w:rPr>
        <w:t>d'obres.</w:t>
      </w:r>
    </w:p>
    <w:p w14:paraId="74A00400" w14:textId="77777777" w:rsidR="00091F93" w:rsidRPr="008D4DE3" w:rsidRDefault="00091F93" w:rsidP="00163EC9">
      <w:pPr>
        <w:pStyle w:val="Prrafodelista"/>
        <w:numPr>
          <w:ilvl w:val="0"/>
          <w:numId w:val="77"/>
        </w:numPr>
        <w:ind w:left="0" w:firstLine="0"/>
        <w:rPr>
          <w:rFonts w:ascii="Arial" w:hAnsi="Arial" w:cs="Arial"/>
        </w:rPr>
      </w:pPr>
      <w:r w:rsidRPr="008D4DE3">
        <w:rPr>
          <w:rFonts w:ascii="Arial" w:hAnsi="Arial" w:cs="Arial"/>
          <w:spacing w:val="-1"/>
        </w:rPr>
        <w:t>Són</w:t>
      </w:r>
      <w:r w:rsidRPr="008D4DE3">
        <w:rPr>
          <w:rFonts w:ascii="Arial" w:hAnsi="Arial" w:cs="Arial"/>
          <w:spacing w:val="-9"/>
        </w:rPr>
        <w:t xml:space="preserve"> </w:t>
      </w:r>
      <w:r w:rsidRPr="008D4DE3">
        <w:rPr>
          <w:rFonts w:ascii="Arial" w:hAnsi="Arial" w:cs="Arial"/>
          <w:spacing w:val="-1"/>
        </w:rPr>
        <w:t>saques</w:t>
      </w:r>
      <w:r w:rsidRPr="008D4DE3">
        <w:rPr>
          <w:rFonts w:ascii="Arial" w:hAnsi="Arial" w:cs="Arial"/>
          <w:spacing w:val="-6"/>
        </w:rPr>
        <w:t xml:space="preserve"> </w:t>
      </w:r>
      <w:r w:rsidRPr="008D4DE3">
        <w:rPr>
          <w:rFonts w:ascii="Arial" w:hAnsi="Arial" w:cs="Arial"/>
          <w:spacing w:val="-1"/>
        </w:rPr>
        <w:t>d'enderrocs</w:t>
      </w:r>
      <w:r w:rsidRPr="008D4DE3">
        <w:rPr>
          <w:rFonts w:ascii="Arial" w:hAnsi="Arial" w:cs="Arial"/>
          <w:spacing w:val="-13"/>
        </w:rPr>
        <w:t xml:space="preserve"> </w:t>
      </w:r>
      <w:r w:rsidRPr="008D4DE3">
        <w:rPr>
          <w:rFonts w:ascii="Arial" w:hAnsi="Arial" w:cs="Arial"/>
        </w:rPr>
        <w:t>els</w:t>
      </w:r>
      <w:r w:rsidRPr="008D4DE3">
        <w:rPr>
          <w:rFonts w:ascii="Arial" w:hAnsi="Arial" w:cs="Arial"/>
          <w:spacing w:val="-10"/>
        </w:rPr>
        <w:t xml:space="preserve"> </w:t>
      </w:r>
      <w:r w:rsidRPr="008D4DE3">
        <w:rPr>
          <w:rFonts w:ascii="Arial" w:hAnsi="Arial" w:cs="Arial"/>
        </w:rPr>
        <w:t>recipients</w:t>
      </w:r>
      <w:r w:rsidRPr="008D4DE3">
        <w:rPr>
          <w:rFonts w:ascii="Arial" w:hAnsi="Arial" w:cs="Arial"/>
          <w:spacing w:val="-10"/>
        </w:rPr>
        <w:t xml:space="preserve"> </w:t>
      </w:r>
      <w:r w:rsidRPr="008D4DE3">
        <w:rPr>
          <w:rFonts w:ascii="Arial" w:hAnsi="Arial" w:cs="Arial"/>
        </w:rPr>
        <w:t>normalitzats</w:t>
      </w:r>
      <w:r w:rsidRPr="008D4DE3">
        <w:rPr>
          <w:rFonts w:ascii="Arial" w:hAnsi="Arial" w:cs="Arial"/>
          <w:spacing w:val="-10"/>
        </w:rPr>
        <w:t xml:space="preserve"> </w:t>
      </w:r>
      <w:r w:rsidRPr="008D4DE3">
        <w:rPr>
          <w:rFonts w:ascii="Arial" w:hAnsi="Arial" w:cs="Arial"/>
        </w:rPr>
        <w:t>no</w:t>
      </w:r>
      <w:r w:rsidRPr="008D4DE3">
        <w:rPr>
          <w:rFonts w:ascii="Arial" w:hAnsi="Arial" w:cs="Arial"/>
          <w:spacing w:val="-8"/>
        </w:rPr>
        <w:t xml:space="preserve"> </w:t>
      </w:r>
      <w:r w:rsidRPr="008D4DE3">
        <w:rPr>
          <w:rFonts w:ascii="Arial" w:hAnsi="Arial" w:cs="Arial"/>
        </w:rPr>
        <w:t>rígids,</w:t>
      </w:r>
      <w:r w:rsidRPr="008D4DE3">
        <w:rPr>
          <w:rFonts w:ascii="Arial" w:hAnsi="Arial" w:cs="Arial"/>
          <w:spacing w:val="-13"/>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capacitat</w:t>
      </w:r>
      <w:r w:rsidRPr="008D4DE3">
        <w:rPr>
          <w:rFonts w:ascii="Arial" w:hAnsi="Arial" w:cs="Arial"/>
          <w:spacing w:val="-13"/>
        </w:rPr>
        <w:t xml:space="preserve"> </w:t>
      </w:r>
      <w:r w:rsidRPr="008D4DE3">
        <w:rPr>
          <w:rFonts w:ascii="Arial" w:hAnsi="Arial" w:cs="Arial"/>
        </w:rPr>
        <w:t>inferior</w:t>
      </w:r>
      <w:r w:rsidRPr="008D4DE3">
        <w:rPr>
          <w:rFonts w:ascii="Arial" w:hAnsi="Arial" w:cs="Arial"/>
          <w:spacing w:val="-8"/>
        </w:rPr>
        <w:t xml:space="preserve"> </w:t>
      </w:r>
      <w:r w:rsidRPr="008D4DE3">
        <w:rPr>
          <w:rFonts w:ascii="Arial" w:hAnsi="Arial" w:cs="Arial"/>
        </w:rPr>
        <w:t>a</w:t>
      </w:r>
      <w:r w:rsidRPr="008D4DE3">
        <w:rPr>
          <w:rFonts w:ascii="Arial" w:hAnsi="Arial" w:cs="Arial"/>
          <w:spacing w:val="-10"/>
        </w:rPr>
        <w:t xml:space="preserve"> </w:t>
      </w:r>
      <w:r w:rsidRPr="008D4DE3">
        <w:rPr>
          <w:rFonts w:ascii="Arial" w:hAnsi="Arial" w:cs="Arial"/>
        </w:rPr>
        <w:t>un</w:t>
      </w:r>
      <w:r w:rsidRPr="008D4DE3">
        <w:rPr>
          <w:rFonts w:ascii="Arial" w:hAnsi="Arial" w:cs="Arial"/>
          <w:spacing w:val="-9"/>
        </w:rPr>
        <w:t xml:space="preserve"> </w:t>
      </w:r>
      <w:r w:rsidRPr="008D4DE3">
        <w:rPr>
          <w:rFonts w:ascii="Arial" w:hAnsi="Arial" w:cs="Arial"/>
        </w:rPr>
        <w:t>metre</w:t>
      </w:r>
      <w:r w:rsidRPr="008D4DE3">
        <w:rPr>
          <w:rFonts w:ascii="Arial" w:hAnsi="Arial" w:cs="Arial"/>
          <w:spacing w:val="-47"/>
        </w:rPr>
        <w:t xml:space="preserve"> </w:t>
      </w:r>
      <w:r w:rsidRPr="008D4DE3">
        <w:rPr>
          <w:rFonts w:ascii="Arial" w:hAnsi="Arial" w:cs="Arial"/>
        </w:rPr>
        <w:t>cúbic.</w:t>
      </w:r>
    </w:p>
    <w:p w14:paraId="39C66943" w14:textId="77777777" w:rsidR="00091F93" w:rsidRPr="008D4DE3" w:rsidRDefault="00091F93" w:rsidP="00163EC9">
      <w:pPr>
        <w:pStyle w:val="Prrafodelista"/>
        <w:ind w:left="0"/>
        <w:rPr>
          <w:rFonts w:ascii="Arial" w:hAnsi="Arial" w:cs="Arial"/>
        </w:rPr>
      </w:pPr>
    </w:p>
    <w:p w14:paraId="0BC11386"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50.-</w:t>
      </w:r>
      <w:r w:rsidRPr="008D4DE3">
        <w:rPr>
          <w:rFonts w:ascii="Arial" w:hAnsi="Arial" w:cs="Arial"/>
          <w:spacing w:val="-8"/>
        </w:rPr>
        <w:t xml:space="preserve"> </w:t>
      </w:r>
      <w:r w:rsidRPr="008D4DE3">
        <w:rPr>
          <w:rFonts w:ascii="Arial" w:hAnsi="Arial" w:cs="Arial"/>
        </w:rPr>
        <w:t>Autorització.</w:t>
      </w:r>
    </w:p>
    <w:p w14:paraId="0916A98A" w14:textId="77777777" w:rsidR="00091F93" w:rsidRPr="008D4DE3" w:rsidRDefault="00091F93" w:rsidP="00163EC9">
      <w:pPr>
        <w:pStyle w:val="Ttulo2"/>
        <w:ind w:left="0"/>
        <w:jc w:val="both"/>
        <w:rPr>
          <w:rFonts w:ascii="Arial" w:hAnsi="Arial" w:cs="Arial"/>
        </w:rPr>
      </w:pPr>
    </w:p>
    <w:p w14:paraId="4572CCE7" w14:textId="77777777" w:rsidR="00091F93" w:rsidRPr="008D4DE3" w:rsidRDefault="00091F93" w:rsidP="00163EC9">
      <w:pPr>
        <w:pStyle w:val="Prrafodelista"/>
        <w:numPr>
          <w:ilvl w:val="0"/>
          <w:numId w:val="76"/>
        </w:numPr>
        <w:ind w:left="0" w:firstLine="0"/>
        <w:rPr>
          <w:rFonts w:ascii="Arial" w:hAnsi="Arial" w:cs="Arial"/>
        </w:rPr>
      </w:pPr>
      <w:r w:rsidRPr="008D4DE3">
        <w:rPr>
          <w:rFonts w:ascii="Arial" w:hAnsi="Arial" w:cs="Arial"/>
        </w:rPr>
        <w:t>La col·locació de contenidors per a obres i saques d'enderrocs està subjecta a la prèvia</w:t>
      </w:r>
      <w:r w:rsidRPr="008D4DE3">
        <w:rPr>
          <w:rFonts w:ascii="Arial" w:hAnsi="Arial" w:cs="Arial"/>
          <w:spacing w:val="1"/>
        </w:rPr>
        <w:t xml:space="preserve"> </w:t>
      </w:r>
      <w:r w:rsidRPr="008D4DE3">
        <w:rPr>
          <w:rFonts w:ascii="Arial" w:hAnsi="Arial" w:cs="Arial"/>
        </w:rPr>
        <w:t>obtenció d'autorització municipal, que en cap cas s'atorgarà si les condicions de la xarxa viària</w:t>
      </w:r>
      <w:r w:rsidRPr="008D4DE3">
        <w:rPr>
          <w:rFonts w:ascii="Arial" w:hAnsi="Arial" w:cs="Arial"/>
          <w:spacing w:val="1"/>
        </w:rPr>
        <w:t xml:space="preserve"> </w:t>
      </w:r>
      <w:r w:rsidRPr="008D4DE3">
        <w:rPr>
          <w:rFonts w:ascii="Arial" w:hAnsi="Arial" w:cs="Arial"/>
        </w:rPr>
        <w:t>no</w:t>
      </w:r>
      <w:r w:rsidRPr="008D4DE3">
        <w:rPr>
          <w:rFonts w:ascii="Arial" w:hAnsi="Arial" w:cs="Arial"/>
          <w:spacing w:val="-5"/>
        </w:rPr>
        <w:t xml:space="preserve"> </w:t>
      </w:r>
      <w:r w:rsidRPr="008D4DE3">
        <w:rPr>
          <w:rFonts w:ascii="Arial" w:hAnsi="Arial" w:cs="Arial"/>
        </w:rPr>
        <w:t>ho</w:t>
      </w:r>
      <w:r w:rsidRPr="008D4DE3">
        <w:rPr>
          <w:rFonts w:ascii="Arial" w:hAnsi="Arial" w:cs="Arial"/>
          <w:spacing w:val="-2"/>
        </w:rPr>
        <w:t xml:space="preserve"> </w:t>
      </w:r>
      <w:r w:rsidRPr="008D4DE3">
        <w:rPr>
          <w:rFonts w:ascii="Arial" w:hAnsi="Arial" w:cs="Arial"/>
        </w:rPr>
        <w:t>permeten</w:t>
      </w:r>
      <w:r w:rsidRPr="008D4DE3">
        <w:rPr>
          <w:rFonts w:ascii="Arial" w:hAnsi="Arial" w:cs="Arial"/>
          <w:spacing w:val="-3"/>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si</w:t>
      </w:r>
      <w:r w:rsidRPr="008D4DE3">
        <w:rPr>
          <w:rFonts w:ascii="Arial" w:hAnsi="Arial" w:cs="Arial"/>
          <w:spacing w:val="-5"/>
        </w:rPr>
        <w:t xml:space="preserve"> </w:t>
      </w:r>
      <w:r w:rsidRPr="008D4DE3">
        <w:rPr>
          <w:rFonts w:ascii="Arial" w:hAnsi="Arial" w:cs="Arial"/>
        </w:rPr>
        <w:t>no</w:t>
      </w:r>
      <w:r w:rsidRPr="008D4DE3">
        <w:rPr>
          <w:rFonts w:ascii="Arial" w:hAnsi="Arial" w:cs="Arial"/>
          <w:spacing w:val="-3"/>
        </w:rPr>
        <w:t xml:space="preserve"> </w:t>
      </w:r>
      <w:r w:rsidRPr="008D4DE3">
        <w:rPr>
          <w:rFonts w:ascii="Arial" w:hAnsi="Arial" w:cs="Arial"/>
        </w:rPr>
        <w:t>es</w:t>
      </w:r>
      <w:r w:rsidRPr="008D4DE3">
        <w:rPr>
          <w:rFonts w:ascii="Arial" w:hAnsi="Arial" w:cs="Arial"/>
          <w:spacing w:val="-4"/>
        </w:rPr>
        <w:t xml:space="preserve"> </w:t>
      </w:r>
      <w:r w:rsidRPr="008D4DE3">
        <w:rPr>
          <w:rFonts w:ascii="Arial" w:hAnsi="Arial" w:cs="Arial"/>
        </w:rPr>
        <w:t>disposa</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corresponent</w:t>
      </w:r>
      <w:r w:rsidRPr="008D4DE3">
        <w:rPr>
          <w:rFonts w:ascii="Arial" w:hAnsi="Arial" w:cs="Arial"/>
          <w:spacing w:val="-8"/>
        </w:rPr>
        <w:t xml:space="preserve"> </w:t>
      </w:r>
      <w:r w:rsidRPr="008D4DE3">
        <w:rPr>
          <w:rFonts w:ascii="Arial" w:hAnsi="Arial" w:cs="Arial"/>
        </w:rPr>
        <w:t>llicència</w:t>
      </w:r>
      <w:r w:rsidRPr="008D4DE3">
        <w:rPr>
          <w:rFonts w:ascii="Arial" w:hAnsi="Arial" w:cs="Arial"/>
          <w:spacing w:val="-2"/>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l'execució</w:t>
      </w:r>
      <w:r w:rsidRPr="008D4DE3">
        <w:rPr>
          <w:rFonts w:ascii="Arial" w:hAnsi="Arial" w:cs="Arial"/>
          <w:spacing w:val="-3"/>
        </w:rPr>
        <w:t xml:space="preserve"> </w:t>
      </w:r>
      <w:r w:rsidRPr="008D4DE3">
        <w:rPr>
          <w:rFonts w:ascii="Arial" w:hAnsi="Arial" w:cs="Arial"/>
        </w:rPr>
        <w:t>d'obres.</w:t>
      </w:r>
    </w:p>
    <w:p w14:paraId="602B957B" w14:textId="77777777" w:rsidR="00091F93" w:rsidRPr="008D4DE3" w:rsidRDefault="00091F93" w:rsidP="00163EC9">
      <w:pPr>
        <w:pStyle w:val="Prrafodelista"/>
        <w:numPr>
          <w:ilvl w:val="0"/>
          <w:numId w:val="76"/>
        </w:numPr>
        <w:ind w:left="0" w:firstLine="0"/>
        <w:rPr>
          <w:rFonts w:ascii="Arial" w:hAnsi="Arial" w:cs="Arial"/>
        </w:rPr>
      </w:pPr>
      <w:r w:rsidRPr="008D4DE3">
        <w:rPr>
          <w:rFonts w:ascii="Arial" w:hAnsi="Arial" w:cs="Arial"/>
        </w:rPr>
        <w:t>La</w:t>
      </w:r>
      <w:r w:rsidRPr="008D4DE3">
        <w:rPr>
          <w:rFonts w:ascii="Arial" w:hAnsi="Arial" w:cs="Arial"/>
          <w:spacing w:val="1"/>
        </w:rPr>
        <w:t xml:space="preserve"> </w:t>
      </w:r>
      <w:r w:rsidRPr="008D4DE3">
        <w:rPr>
          <w:rFonts w:ascii="Arial" w:hAnsi="Arial" w:cs="Arial"/>
        </w:rPr>
        <w:t>col·locació</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contenidors</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saques</w:t>
      </w:r>
      <w:r w:rsidRPr="008D4DE3">
        <w:rPr>
          <w:rFonts w:ascii="Arial" w:hAnsi="Arial" w:cs="Arial"/>
          <w:spacing w:val="1"/>
        </w:rPr>
        <w:t xml:space="preserve"> </w:t>
      </w:r>
      <w:r w:rsidRPr="008D4DE3">
        <w:rPr>
          <w:rFonts w:ascii="Arial" w:hAnsi="Arial" w:cs="Arial"/>
        </w:rPr>
        <w:t>podrà</w:t>
      </w:r>
      <w:r w:rsidRPr="008D4DE3">
        <w:rPr>
          <w:rFonts w:ascii="Arial" w:hAnsi="Arial" w:cs="Arial"/>
          <w:spacing w:val="1"/>
        </w:rPr>
        <w:t xml:space="preserve"> </w:t>
      </w:r>
      <w:r w:rsidRPr="008D4DE3">
        <w:rPr>
          <w:rFonts w:ascii="Arial" w:hAnsi="Arial" w:cs="Arial"/>
        </w:rPr>
        <w:t>portar</w:t>
      </w:r>
      <w:r w:rsidRPr="008D4DE3">
        <w:rPr>
          <w:rFonts w:ascii="Arial" w:hAnsi="Arial" w:cs="Arial"/>
          <w:spacing w:val="1"/>
        </w:rPr>
        <w:t xml:space="preserve"> </w:t>
      </w:r>
      <w:r w:rsidRPr="008D4DE3">
        <w:rPr>
          <w:rFonts w:ascii="Arial" w:hAnsi="Arial" w:cs="Arial"/>
        </w:rPr>
        <w:t>aparellada</w:t>
      </w:r>
      <w:r w:rsidRPr="008D4DE3">
        <w:rPr>
          <w:rFonts w:ascii="Arial" w:hAnsi="Arial" w:cs="Arial"/>
          <w:spacing w:val="1"/>
        </w:rPr>
        <w:t xml:space="preserve"> </w:t>
      </w:r>
      <w:r w:rsidRPr="008D4DE3">
        <w:rPr>
          <w:rFonts w:ascii="Arial" w:hAnsi="Arial" w:cs="Arial"/>
        </w:rPr>
        <w:t>l'exigència</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prèvia</w:t>
      </w:r>
      <w:r w:rsidRPr="008D4DE3">
        <w:rPr>
          <w:rFonts w:ascii="Arial" w:hAnsi="Arial" w:cs="Arial"/>
          <w:spacing w:val="1"/>
        </w:rPr>
        <w:t xml:space="preserve"> </w:t>
      </w:r>
      <w:r w:rsidRPr="008D4DE3">
        <w:rPr>
          <w:rFonts w:ascii="Arial" w:hAnsi="Arial" w:cs="Arial"/>
        </w:rPr>
        <w:t>constitució o dipòsit de garantia que asseguri la reparació dels danys que poguessin causar-se</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l'espai</w:t>
      </w:r>
      <w:r w:rsidRPr="008D4DE3">
        <w:rPr>
          <w:rFonts w:ascii="Arial" w:hAnsi="Arial" w:cs="Arial"/>
          <w:spacing w:val="-1"/>
        </w:rPr>
        <w:t xml:space="preserve"> </w:t>
      </w:r>
      <w:r w:rsidRPr="008D4DE3">
        <w:rPr>
          <w:rFonts w:ascii="Arial" w:hAnsi="Arial" w:cs="Arial"/>
        </w:rPr>
        <w:t>públic.</w:t>
      </w:r>
    </w:p>
    <w:p w14:paraId="0312682E" w14:textId="77777777" w:rsidR="00091F93" w:rsidRPr="008D4DE3" w:rsidRDefault="00091F93" w:rsidP="00163EC9">
      <w:pPr>
        <w:pStyle w:val="Prrafodelista"/>
        <w:numPr>
          <w:ilvl w:val="0"/>
          <w:numId w:val="76"/>
        </w:numPr>
        <w:ind w:left="0" w:firstLine="0"/>
        <w:rPr>
          <w:rFonts w:ascii="Arial" w:hAnsi="Arial" w:cs="Arial"/>
        </w:rPr>
      </w:pPr>
      <w:r w:rsidRPr="008D4DE3">
        <w:rPr>
          <w:rFonts w:ascii="Arial" w:hAnsi="Arial" w:cs="Arial"/>
        </w:rPr>
        <w:t>Els contenidors i saques situats dins d'un recinte d'una obra, ja autoritzat, no precisaran</w:t>
      </w:r>
      <w:r w:rsidRPr="008D4DE3">
        <w:rPr>
          <w:rFonts w:ascii="Arial" w:hAnsi="Arial" w:cs="Arial"/>
          <w:spacing w:val="1"/>
        </w:rPr>
        <w:t xml:space="preserve"> </w:t>
      </w:r>
      <w:r w:rsidRPr="008D4DE3">
        <w:rPr>
          <w:rFonts w:ascii="Arial" w:hAnsi="Arial" w:cs="Arial"/>
        </w:rPr>
        <w:t>autorització.</w:t>
      </w:r>
    </w:p>
    <w:p w14:paraId="74334DAD" w14:textId="77777777" w:rsidR="00091F93" w:rsidRPr="008D4DE3" w:rsidRDefault="00091F93" w:rsidP="00163EC9">
      <w:pPr>
        <w:pStyle w:val="Prrafodelista"/>
        <w:ind w:left="0"/>
        <w:rPr>
          <w:rFonts w:ascii="Arial" w:hAnsi="Arial" w:cs="Arial"/>
        </w:rPr>
      </w:pPr>
    </w:p>
    <w:p w14:paraId="6F37E30D"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51.-</w:t>
      </w:r>
      <w:r w:rsidRPr="008D4DE3">
        <w:rPr>
          <w:rFonts w:ascii="Arial" w:hAnsi="Arial" w:cs="Arial"/>
          <w:spacing w:val="-7"/>
        </w:rPr>
        <w:t xml:space="preserve"> </w:t>
      </w:r>
      <w:r w:rsidRPr="008D4DE3">
        <w:rPr>
          <w:rFonts w:ascii="Arial" w:hAnsi="Arial" w:cs="Arial"/>
        </w:rPr>
        <w:t>Condicions</w:t>
      </w:r>
      <w:r w:rsidRPr="008D4DE3">
        <w:rPr>
          <w:rFonts w:ascii="Arial" w:hAnsi="Arial" w:cs="Arial"/>
          <w:spacing w:val="-5"/>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instal·lació</w:t>
      </w:r>
      <w:r w:rsidRPr="008D4DE3">
        <w:rPr>
          <w:rFonts w:ascii="Arial" w:hAnsi="Arial" w:cs="Arial"/>
          <w:spacing w:val="-2"/>
        </w:rPr>
        <w:t xml:space="preserve"> </w:t>
      </w:r>
      <w:r w:rsidRPr="008D4DE3">
        <w:rPr>
          <w:rFonts w:ascii="Arial" w:hAnsi="Arial" w:cs="Arial"/>
        </w:rPr>
        <w:t>de contenidors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7"/>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obres</w:t>
      </w:r>
      <w:r w:rsidRPr="008D4DE3">
        <w:rPr>
          <w:rFonts w:ascii="Arial" w:hAnsi="Arial" w:cs="Arial"/>
          <w:spacing w:val="-6"/>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saques.</w:t>
      </w:r>
    </w:p>
    <w:p w14:paraId="4E0E6E92" w14:textId="77777777" w:rsidR="00091F93" w:rsidRPr="008D4DE3" w:rsidRDefault="00091F93" w:rsidP="00163EC9">
      <w:pPr>
        <w:pStyle w:val="Ttulo2"/>
        <w:ind w:left="0"/>
        <w:jc w:val="both"/>
        <w:rPr>
          <w:rFonts w:ascii="Arial" w:hAnsi="Arial" w:cs="Arial"/>
        </w:rPr>
      </w:pPr>
    </w:p>
    <w:p w14:paraId="1AB4B2D4" w14:textId="77777777" w:rsidR="00091F93" w:rsidRPr="008D4DE3" w:rsidRDefault="00091F93" w:rsidP="00163EC9">
      <w:pPr>
        <w:pStyle w:val="Prrafodelista"/>
        <w:numPr>
          <w:ilvl w:val="0"/>
          <w:numId w:val="75"/>
        </w:numPr>
        <w:ind w:left="0" w:firstLine="0"/>
        <w:rPr>
          <w:rFonts w:ascii="Arial" w:hAnsi="Arial" w:cs="Arial"/>
        </w:rPr>
      </w:pPr>
      <w:r w:rsidRPr="008D4DE3">
        <w:rPr>
          <w:rFonts w:ascii="Arial" w:hAnsi="Arial" w:cs="Arial"/>
        </w:rPr>
        <w:t>Els contenidors i saques hauran d'estar degudament acreditats per a la seva posada en</w:t>
      </w:r>
      <w:r w:rsidRPr="008D4DE3">
        <w:rPr>
          <w:rFonts w:ascii="Arial" w:hAnsi="Arial" w:cs="Arial"/>
          <w:spacing w:val="1"/>
        </w:rPr>
        <w:t xml:space="preserve"> </w:t>
      </w:r>
      <w:r w:rsidRPr="008D4DE3">
        <w:rPr>
          <w:rFonts w:ascii="Arial" w:hAnsi="Arial" w:cs="Arial"/>
        </w:rPr>
        <w:t>funcionament,</w:t>
      </w:r>
      <w:r w:rsidRPr="008D4DE3">
        <w:rPr>
          <w:rFonts w:ascii="Arial" w:hAnsi="Arial" w:cs="Arial"/>
          <w:spacing w:val="1"/>
        </w:rPr>
        <w:t xml:space="preserve"> </w:t>
      </w:r>
      <w:r w:rsidRPr="008D4DE3">
        <w:rPr>
          <w:rFonts w:ascii="Arial" w:hAnsi="Arial" w:cs="Arial"/>
        </w:rPr>
        <w:t>complir</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condicions</w:t>
      </w:r>
      <w:r w:rsidRPr="008D4DE3">
        <w:rPr>
          <w:rFonts w:ascii="Arial" w:hAnsi="Arial" w:cs="Arial"/>
          <w:spacing w:val="1"/>
        </w:rPr>
        <w:t xml:space="preserve"> </w:t>
      </w:r>
      <w:r w:rsidRPr="008D4DE3">
        <w:rPr>
          <w:rFonts w:ascii="Arial" w:hAnsi="Arial" w:cs="Arial"/>
        </w:rPr>
        <w:t>tècniques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siguin</w:t>
      </w:r>
      <w:r w:rsidRPr="008D4DE3">
        <w:rPr>
          <w:rFonts w:ascii="Arial" w:hAnsi="Arial" w:cs="Arial"/>
          <w:spacing w:val="1"/>
        </w:rPr>
        <w:t xml:space="preserve"> </w:t>
      </w:r>
      <w:r w:rsidRPr="008D4DE3">
        <w:rPr>
          <w:rFonts w:ascii="Arial" w:hAnsi="Arial" w:cs="Arial"/>
        </w:rPr>
        <w:t>fixades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l'Ajuntament</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la</w:t>
      </w:r>
      <w:r w:rsidRPr="008D4DE3">
        <w:rPr>
          <w:rFonts w:ascii="Arial" w:hAnsi="Arial" w:cs="Arial"/>
          <w:spacing w:val="-47"/>
        </w:rPr>
        <w:t xml:space="preserve"> </w:t>
      </w:r>
      <w:r w:rsidRPr="008D4DE3">
        <w:rPr>
          <w:rFonts w:ascii="Arial" w:hAnsi="Arial" w:cs="Arial"/>
        </w:rPr>
        <w:t>corresponent</w:t>
      </w:r>
      <w:r w:rsidRPr="008D4DE3">
        <w:rPr>
          <w:rFonts w:ascii="Arial" w:hAnsi="Arial" w:cs="Arial"/>
          <w:spacing w:val="-3"/>
        </w:rPr>
        <w:t xml:space="preserve"> </w:t>
      </w:r>
      <w:r w:rsidRPr="008D4DE3">
        <w:rPr>
          <w:rFonts w:ascii="Arial" w:hAnsi="Arial" w:cs="Arial"/>
        </w:rPr>
        <w:t>autorització,</w:t>
      </w:r>
      <w:r w:rsidRPr="008D4DE3">
        <w:rPr>
          <w:rFonts w:ascii="Arial" w:hAnsi="Arial" w:cs="Arial"/>
          <w:spacing w:val="-6"/>
        </w:rPr>
        <w:t xml:space="preserve"> </w:t>
      </w:r>
      <w:r w:rsidRPr="008D4DE3">
        <w:rPr>
          <w:rFonts w:ascii="Arial" w:hAnsi="Arial" w:cs="Arial"/>
        </w:rPr>
        <w:t>atenent</w:t>
      </w:r>
      <w:r w:rsidRPr="008D4DE3">
        <w:rPr>
          <w:rFonts w:ascii="Arial" w:hAnsi="Arial" w:cs="Arial"/>
          <w:spacing w:val="-6"/>
        </w:rPr>
        <w:t xml:space="preserve"> </w:t>
      </w:r>
      <w:r w:rsidRPr="008D4DE3">
        <w:rPr>
          <w:rFonts w:ascii="Arial" w:hAnsi="Arial" w:cs="Arial"/>
        </w:rPr>
        <w:t>al</w:t>
      </w:r>
      <w:r w:rsidRPr="008D4DE3">
        <w:rPr>
          <w:rFonts w:ascii="Arial" w:hAnsi="Arial" w:cs="Arial"/>
          <w:spacing w:val="-2"/>
        </w:rPr>
        <w:t xml:space="preserve"> </w:t>
      </w:r>
      <w:r w:rsidRPr="008D4DE3">
        <w:rPr>
          <w:rFonts w:ascii="Arial" w:hAnsi="Arial" w:cs="Arial"/>
        </w:rPr>
        <w:t>seu</w:t>
      </w:r>
      <w:r w:rsidRPr="008D4DE3">
        <w:rPr>
          <w:rFonts w:ascii="Arial" w:hAnsi="Arial" w:cs="Arial"/>
          <w:spacing w:val="-6"/>
        </w:rPr>
        <w:t xml:space="preserve"> </w:t>
      </w:r>
      <w:r w:rsidRPr="008D4DE3">
        <w:rPr>
          <w:rFonts w:ascii="Arial" w:hAnsi="Arial" w:cs="Arial"/>
        </w:rPr>
        <w:t>emplaçament,</w:t>
      </w:r>
      <w:r w:rsidRPr="008D4DE3">
        <w:rPr>
          <w:rFonts w:ascii="Arial" w:hAnsi="Arial" w:cs="Arial"/>
          <w:spacing w:val="-5"/>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hauran</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trobar-se</w:t>
      </w:r>
      <w:r w:rsidRPr="008D4DE3">
        <w:rPr>
          <w:rFonts w:ascii="Arial" w:hAnsi="Arial" w:cs="Arial"/>
          <w:spacing w:val="-4"/>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perfecte</w:t>
      </w:r>
      <w:r w:rsidRPr="008D4DE3">
        <w:rPr>
          <w:rFonts w:ascii="Arial" w:hAnsi="Arial" w:cs="Arial"/>
          <w:spacing w:val="-2"/>
        </w:rPr>
        <w:t xml:space="preserve"> </w:t>
      </w:r>
      <w:r w:rsidRPr="008D4DE3">
        <w:rPr>
          <w:rFonts w:ascii="Arial" w:hAnsi="Arial" w:cs="Arial"/>
        </w:rPr>
        <w:t>estat</w:t>
      </w:r>
      <w:r w:rsidRPr="008D4DE3">
        <w:rPr>
          <w:rFonts w:ascii="Arial" w:hAnsi="Arial" w:cs="Arial"/>
          <w:spacing w:val="-47"/>
        </w:rPr>
        <w:t xml:space="preserve"> </w:t>
      </w:r>
      <w:r w:rsidRPr="008D4DE3">
        <w:rPr>
          <w:rFonts w:ascii="Arial" w:hAnsi="Arial" w:cs="Arial"/>
        </w:rPr>
        <w:t>estètic,</w:t>
      </w:r>
      <w:r w:rsidRPr="008D4DE3">
        <w:rPr>
          <w:rFonts w:ascii="Arial" w:hAnsi="Arial" w:cs="Arial"/>
          <w:spacing w:val="-8"/>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neteja</w:t>
      </w:r>
      <w:r w:rsidRPr="008D4DE3">
        <w:rPr>
          <w:rFonts w:ascii="Arial" w:hAnsi="Arial" w:cs="Arial"/>
          <w:spacing w:val="-4"/>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ornament.</w:t>
      </w:r>
    </w:p>
    <w:p w14:paraId="444F4BB1" w14:textId="77777777" w:rsidR="00091F93" w:rsidRPr="008D4DE3" w:rsidRDefault="00091F93" w:rsidP="00163EC9">
      <w:pPr>
        <w:pStyle w:val="Prrafodelista"/>
        <w:numPr>
          <w:ilvl w:val="0"/>
          <w:numId w:val="75"/>
        </w:numPr>
        <w:ind w:left="0" w:firstLine="0"/>
        <w:rPr>
          <w:rFonts w:ascii="Arial" w:hAnsi="Arial" w:cs="Arial"/>
        </w:rPr>
      </w:pPr>
      <w:r w:rsidRPr="008D4DE3">
        <w:rPr>
          <w:rFonts w:ascii="Arial" w:hAnsi="Arial" w:cs="Arial"/>
        </w:rPr>
        <w:t>Els contenidors i saques hauran de presentar en el seu exterior de manera perfectament</w:t>
      </w:r>
      <w:r w:rsidRPr="008D4DE3">
        <w:rPr>
          <w:rFonts w:ascii="Arial" w:hAnsi="Arial" w:cs="Arial"/>
          <w:spacing w:val="1"/>
        </w:rPr>
        <w:t xml:space="preserve"> </w:t>
      </w:r>
      <w:r w:rsidRPr="008D4DE3">
        <w:rPr>
          <w:rFonts w:ascii="Arial" w:hAnsi="Arial" w:cs="Arial"/>
        </w:rPr>
        <w:t>visible i suficientment resistent les següents dades: nom o raó social i telèfon de la propietat o</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l'empresa</w:t>
      </w:r>
      <w:r w:rsidRPr="008D4DE3">
        <w:rPr>
          <w:rFonts w:ascii="Arial" w:hAnsi="Arial" w:cs="Arial"/>
          <w:spacing w:val="-4"/>
        </w:rPr>
        <w:t xml:space="preserve"> </w:t>
      </w:r>
      <w:r w:rsidRPr="008D4DE3">
        <w:rPr>
          <w:rFonts w:ascii="Arial" w:hAnsi="Arial" w:cs="Arial"/>
        </w:rPr>
        <w:t>responsable</w:t>
      </w:r>
      <w:r w:rsidRPr="008D4DE3">
        <w:rPr>
          <w:rFonts w:ascii="Arial" w:hAnsi="Arial" w:cs="Arial"/>
          <w:spacing w:val="-2"/>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el nombre</w:t>
      </w:r>
      <w:r w:rsidRPr="008D4DE3">
        <w:rPr>
          <w:rFonts w:ascii="Arial" w:hAnsi="Arial" w:cs="Arial"/>
          <w:spacing w:val="-2"/>
        </w:rPr>
        <w:t xml:space="preserve"> </w:t>
      </w:r>
      <w:r w:rsidRPr="008D4DE3">
        <w:rPr>
          <w:rFonts w:ascii="Arial" w:hAnsi="Arial" w:cs="Arial"/>
        </w:rPr>
        <w:t>d'identificació</w:t>
      </w:r>
      <w:r w:rsidRPr="008D4DE3">
        <w:rPr>
          <w:rFonts w:ascii="Arial" w:hAnsi="Arial" w:cs="Arial"/>
          <w:spacing w:val="-3"/>
        </w:rPr>
        <w:t xml:space="preserve"> </w:t>
      </w:r>
      <w:r w:rsidRPr="008D4DE3">
        <w:rPr>
          <w:rFonts w:ascii="Arial" w:hAnsi="Arial" w:cs="Arial"/>
        </w:rPr>
        <w:t>del contenidor</w:t>
      </w:r>
      <w:r w:rsidRPr="008D4DE3">
        <w:rPr>
          <w:rFonts w:ascii="Arial" w:hAnsi="Arial" w:cs="Arial"/>
          <w:spacing w:val="-6"/>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saca.</w:t>
      </w:r>
    </w:p>
    <w:p w14:paraId="31179D45" w14:textId="77777777" w:rsidR="00091F93" w:rsidRPr="008D4DE3" w:rsidRDefault="00091F93" w:rsidP="00163EC9">
      <w:pPr>
        <w:pStyle w:val="Prrafodelista"/>
        <w:numPr>
          <w:ilvl w:val="0"/>
          <w:numId w:val="75"/>
        </w:numPr>
        <w:ind w:left="0" w:firstLine="0"/>
        <w:rPr>
          <w:rFonts w:ascii="Arial" w:hAnsi="Arial" w:cs="Arial"/>
        </w:rPr>
      </w:pPr>
      <w:r w:rsidRPr="008D4DE3">
        <w:rPr>
          <w:rFonts w:ascii="Arial" w:hAnsi="Arial" w:cs="Arial"/>
        </w:rPr>
        <w:t>Quan</w:t>
      </w:r>
      <w:r w:rsidRPr="008D4DE3">
        <w:rPr>
          <w:rFonts w:ascii="Arial" w:hAnsi="Arial" w:cs="Arial"/>
          <w:spacing w:val="-4"/>
        </w:rPr>
        <w:t xml:space="preserve"> </w:t>
      </w:r>
      <w:r w:rsidRPr="008D4DE3">
        <w:rPr>
          <w:rFonts w:ascii="Arial" w:hAnsi="Arial" w:cs="Arial"/>
        </w:rPr>
        <w:t>el contenidor</w:t>
      </w:r>
      <w:r w:rsidRPr="008D4DE3">
        <w:rPr>
          <w:rFonts w:ascii="Arial" w:hAnsi="Arial" w:cs="Arial"/>
          <w:spacing w:val="-4"/>
        </w:rPr>
        <w:t xml:space="preserve"> </w:t>
      </w:r>
      <w:r w:rsidRPr="008D4DE3">
        <w:rPr>
          <w:rFonts w:ascii="Arial" w:hAnsi="Arial" w:cs="Arial"/>
        </w:rPr>
        <w:t>o saca</w:t>
      </w:r>
      <w:r w:rsidRPr="008D4DE3">
        <w:rPr>
          <w:rFonts w:ascii="Arial" w:hAnsi="Arial" w:cs="Arial"/>
          <w:spacing w:val="-2"/>
        </w:rPr>
        <w:t xml:space="preserve"> </w:t>
      </w:r>
      <w:r w:rsidRPr="008D4DE3">
        <w:rPr>
          <w:rFonts w:ascii="Arial" w:hAnsi="Arial" w:cs="Arial"/>
        </w:rPr>
        <w:t>hagi</w:t>
      </w:r>
      <w:r w:rsidRPr="008D4DE3">
        <w:rPr>
          <w:rFonts w:ascii="Arial" w:hAnsi="Arial" w:cs="Arial"/>
          <w:spacing w:val="3"/>
        </w:rPr>
        <w:t xml:space="preserve"> </w:t>
      </w:r>
      <w:r w:rsidRPr="008D4DE3">
        <w:rPr>
          <w:rFonts w:ascii="Arial" w:hAnsi="Arial" w:cs="Arial"/>
        </w:rPr>
        <w:t>de romandre</w:t>
      </w:r>
      <w:r w:rsidRPr="008D4DE3">
        <w:rPr>
          <w:rFonts w:ascii="Arial" w:hAnsi="Arial" w:cs="Arial"/>
          <w:spacing w:val="-2"/>
        </w:rPr>
        <w:t xml:space="preserve"> </w:t>
      </w:r>
      <w:r w:rsidRPr="008D4DE3">
        <w:rPr>
          <w:rFonts w:ascii="Arial" w:hAnsi="Arial" w:cs="Arial"/>
        </w:rPr>
        <w:t>en la</w:t>
      </w:r>
      <w:r w:rsidRPr="008D4DE3">
        <w:rPr>
          <w:rFonts w:ascii="Arial" w:hAnsi="Arial" w:cs="Arial"/>
          <w:spacing w:val="-8"/>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pública</w:t>
      </w:r>
      <w:r w:rsidRPr="008D4DE3">
        <w:rPr>
          <w:rFonts w:ascii="Arial" w:hAnsi="Arial" w:cs="Arial"/>
          <w:spacing w:val="-2"/>
        </w:rPr>
        <w:t xml:space="preserve"> </w:t>
      </w:r>
      <w:r w:rsidRPr="008D4DE3">
        <w:rPr>
          <w:rFonts w:ascii="Arial" w:hAnsi="Arial" w:cs="Arial"/>
        </w:rPr>
        <w:t>durant</w:t>
      </w:r>
      <w:r w:rsidRPr="008D4DE3">
        <w:rPr>
          <w:rFonts w:ascii="Arial" w:hAnsi="Arial" w:cs="Arial"/>
          <w:spacing w:val="-1"/>
        </w:rPr>
        <w:t xml:space="preserve"> </w:t>
      </w:r>
      <w:r w:rsidRPr="008D4DE3">
        <w:rPr>
          <w:rFonts w:ascii="Arial" w:hAnsi="Arial" w:cs="Arial"/>
        </w:rPr>
        <w:t>la nit,</w:t>
      </w:r>
      <w:r w:rsidRPr="008D4DE3">
        <w:rPr>
          <w:rFonts w:ascii="Arial" w:hAnsi="Arial" w:cs="Arial"/>
          <w:spacing w:val="-6"/>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cas</w:t>
      </w:r>
      <w:r w:rsidRPr="008D4DE3">
        <w:rPr>
          <w:rFonts w:ascii="Arial" w:hAnsi="Arial" w:cs="Arial"/>
          <w:spacing w:val="-3"/>
        </w:rPr>
        <w:t xml:space="preserve"> </w:t>
      </w:r>
      <w:r w:rsidRPr="008D4DE3">
        <w:rPr>
          <w:rFonts w:ascii="Arial" w:hAnsi="Arial" w:cs="Arial"/>
        </w:rPr>
        <w:t>que així</w:t>
      </w:r>
      <w:r w:rsidRPr="008D4DE3">
        <w:rPr>
          <w:rFonts w:ascii="Arial" w:hAnsi="Arial" w:cs="Arial"/>
          <w:spacing w:val="-48"/>
        </w:rPr>
        <w:t xml:space="preserve"> </w:t>
      </w:r>
      <w:r w:rsidRPr="008D4DE3">
        <w:rPr>
          <w:rFonts w:ascii="Arial" w:hAnsi="Arial" w:cs="Arial"/>
        </w:rPr>
        <w:t>s'indiqui</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l'autorització</w:t>
      </w:r>
      <w:r w:rsidRPr="008D4DE3">
        <w:rPr>
          <w:rFonts w:ascii="Arial" w:hAnsi="Arial" w:cs="Arial"/>
          <w:spacing w:val="1"/>
        </w:rPr>
        <w:t xml:space="preserve"> </w:t>
      </w:r>
      <w:r w:rsidRPr="008D4DE3">
        <w:rPr>
          <w:rFonts w:ascii="Arial" w:hAnsi="Arial" w:cs="Arial"/>
        </w:rPr>
        <w:t>corresponent, haurà</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portar</w:t>
      </w:r>
      <w:r w:rsidRPr="008D4DE3">
        <w:rPr>
          <w:rFonts w:ascii="Arial" w:hAnsi="Arial" w:cs="Arial"/>
          <w:spacing w:val="1"/>
        </w:rPr>
        <w:t xml:space="preserve"> </w:t>
      </w:r>
      <w:r w:rsidRPr="008D4DE3">
        <w:rPr>
          <w:rFonts w:ascii="Arial" w:hAnsi="Arial" w:cs="Arial"/>
        </w:rPr>
        <w:t>incorporades</w:t>
      </w:r>
      <w:r w:rsidRPr="008D4DE3">
        <w:rPr>
          <w:rFonts w:ascii="Arial" w:hAnsi="Arial" w:cs="Arial"/>
          <w:spacing w:val="1"/>
        </w:rPr>
        <w:t xml:space="preserve"> </w:t>
      </w:r>
      <w:r w:rsidRPr="008D4DE3">
        <w:rPr>
          <w:rFonts w:ascii="Arial" w:hAnsi="Arial" w:cs="Arial"/>
        </w:rPr>
        <w:t>senyals</w:t>
      </w:r>
      <w:r w:rsidRPr="008D4DE3">
        <w:rPr>
          <w:rFonts w:ascii="Arial" w:hAnsi="Arial" w:cs="Arial"/>
          <w:spacing w:val="1"/>
        </w:rPr>
        <w:t xml:space="preserve"> </w:t>
      </w:r>
      <w:r w:rsidRPr="008D4DE3">
        <w:rPr>
          <w:rFonts w:ascii="Arial" w:hAnsi="Arial" w:cs="Arial"/>
        </w:rPr>
        <w:t>reflectors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lluminoses suficients per fer-los identificables, sense perjudici de l'estipulat en les normes de</w:t>
      </w:r>
      <w:r w:rsidRPr="008D4DE3">
        <w:rPr>
          <w:rFonts w:ascii="Arial" w:hAnsi="Arial" w:cs="Arial"/>
          <w:spacing w:val="1"/>
        </w:rPr>
        <w:t xml:space="preserve"> </w:t>
      </w:r>
      <w:r w:rsidRPr="008D4DE3">
        <w:rPr>
          <w:rFonts w:ascii="Arial" w:hAnsi="Arial" w:cs="Arial"/>
        </w:rPr>
        <w:t>seguretat</w:t>
      </w:r>
      <w:r w:rsidRPr="008D4DE3">
        <w:rPr>
          <w:rFonts w:ascii="Arial" w:hAnsi="Arial" w:cs="Arial"/>
          <w:spacing w:val="-9"/>
        </w:rPr>
        <w:t xml:space="preserve"> </w:t>
      </w:r>
      <w:r w:rsidRPr="008D4DE3">
        <w:rPr>
          <w:rFonts w:ascii="Arial" w:hAnsi="Arial" w:cs="Arial"/>
        </w:rPr>
        <w:t>viària.</w:t>
      </w:r>
    </w:p>
    <w:p w14:paraId="71F91CFB" w14:textId="77777777" w:rsidR="00091F93" w:rsidRPr="008D4DE3" w:rsidRDefault="00091F93" w:rsidP="00163EC9">
      <w:pPr>
        <w:pStyle w:val="Prrafodelista"/>
        <w:numPr>
          <w:ilvl w:val="0"/>
          <w:numId w:val="75"/>
        </w:numPr>
        <w:ind w:left="0" w:firstLine="0"/>
        <w:rPr>
          <w:rFonts w:ascii="Arial" w:hAnsi="Arial" w:cs="Arial"/>
        </w:rPr>
      </w:pPr>
      <w:r w:rsidRPr="008D4DE3">
        <w:rPr>
          <w:rFonts w:ascii="Arial" w:hAnsi="Arial" w:cs="Arial"/>
        </w:rPr>
        <w:t>Els contenidors i saques hauran de ser mantinguts sempre en perfecte estat de neteja,</w:t>
      </w:r>
      <w:r w:rsidRPr="008D4DE3">
        <w:rPr>
          <w:rFonts w:ascii="Arial" w:hAnsi="Arial" w:cs="Arial"/>
          <w:spacing w:val="1"/>
        </w:rPr>
        <w:t xml:space="preserve"> </w:t>
      </w:r>
      <w:r w:rsidRPr="008D4DE3">
        <w:rPr>
          <w:rFonts w:ascii="Arial" w:hAnsi="Arial" w:cs="Arial"/>
        </w:rPr>
        <w:t>conservació</w:t>
      </w:r>
      <w:r w:rsidRPr="008D4DE3">
        <w:rPr>
          <w:rFonts w:ascii="Arial" w:hAnsi="Arial" w:cs="Arial"/>
          <w:spacing w:val="-5"/>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òptimes</w:t>
      </w:r>
      <w:r w:rsidRPr="008D4DE3">
        <w:rPr>
          <w:rFonts w:ascii="Arial" w:hAnsi="Arial" w:cs="Arial"/>
          <w:spacing w:val="-3"/>
        </w:rPr>
        <w:t xml:space="preserve"> </w:t>
      </w:r>
      <w:r w:rsidRPr="008D4DE3">
        <w:rPr>
          <w:rFonts w:ascii="Arial" w:hAnsi="Arial" w:cs="Arial"/>
        </w:rPr>
        <w:t>condicions</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visibilitat.</w:t>
      </w:r>
    </w:p>
    <w:p w14:paraId="7CD9BCDF" w14:textId="77777777" w:rsidR="00091F93" w:rsidRPr="008D4DE3" w:rsidRDefault="00091F93" w:rsidP="00163EC9">
      <w:pPr>
        <w:pStyle w:val="Prrafodelista"/>
        <w:numPr>
          <w:ilvl w:val="0"/>
          <w:numId w:val="75"/>
        </w:numPr>
        <w:ind w:left="0" w:firstLine="0"/>
        <w:rPr>
          <w:rFonts w:ascii="Arial" w:hAnsi="Arial" w:cs="Arial"/>
        </w:rPr>
      </w:pPr>
      <w:r w:rsidRPr="008D4DE3">
        <w:rPr>
          <w:rFonts w:ascii="Arial" w:hAnsi="Arial" w:cs="Arial"/>
        </w:rPr>
        <w:t>Els sacs i contenidors de runa s’hauran de retirar de la via pública durant els dies de cap de</w:t>
      </w:r>
      <w:r w:rsidRPr="008D4DE3">
        <w:rPr>
          <w:rFonts w:ascii="Arial" w:hAnsi="Arial" w:cs="Arial"/>
          <w:spacing w:val="-47"/>
        </w:rPr>
        <w:t xml:space="preserve"> </w:t>
      </w:r>
      <w:r w:rsidRPr="008D4DE3">
        <w:rPr>
          <w:rFonts w:ascii="Arial" w:hAnsi="Arial" w:cs="Arial"/>
        </w:rPr>
        <w:t>setmana , des de les 20 hores del divendres i fins les 8 hores del dilluns i els altres festius de</w:t>
      </w:r>
      <w:r w:rsidRPr="008D4DE3">
        <w:rPr>
          <w:rFonts w:ascii="Arial" w:hAnsi="Arial" w:cs="Arial"/>
          <w:spacing w:val="1"/>
        </w:rPr>
        <w:t xml:space="preserve"> </w:t>
      </w:r>
      <w:r w:rsidRPr="008D4DE3">
        <w:rPr>
          <w:rFonts w:ascii="Arial" w:hAnsi="Arial" w:cs="Arial"/>
        </w:rPr>
        <w:t>l’any.</w:t>
      </w:r>
    </w:p>
    <w:p w14:paraId="482FA23C" w14:textId="77777777" w:rsidR="00091F93" w:rsidRPr="008D4DE3" w:rsidRDefault="00091F93" w:rsidP="00163EC9">
      <w:pPr>
        <w:pStyle w:val="Prrafodelista"/>
        <w:ind w:left="0"/>
        <w:rPr>
          <w:rFonts w:ascii="Arial" w:hAnsi="Arial" w:cs="Arial"/>
        </w:rPr>
      </w:pPr>
    </w:p>
    <w:p w14:paraId="666FAEF0"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52.-</w:t>
      </w:r>
      <w:r w:rsidRPr="008D4DE3">
        <w:rPr>
          <w:rFonts w:ascii="Arial" w:hAnsi="Arial" w:cs="Arial"/>
          <w:spacing w:val="-5"/>
        </w:rPr>
        <w:t xml:space="preserve"> </w:t>
      </w:r>
      <w:r w:rsidRPr="008D4DE3">
        <w:rPr>
          <w:rFonts w:ascii="Arial" w:hAnsi="Arial" w:cs="Arial"/>
        </w:rPr>
        <w:t>Col·locació</w:t>
      </w:r>
      <w:r w:rsidRPr="008D4DE3">
        <w:rPr>
          <w:rFonts w:ascii="Arial" w:hAnsi="Arial" w:cs="Arial"/>
          <w:spacing w:val="-4"/>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retirada de</w:t>
      </w:r>
      <w:r w:rsidRPr="008D4DE3">
        <w:rPr>
          <w:rFonts w:ascii="Arial" w:hAnsi="Arial" w:cs="Arial"/>
          <w:spacing w:val="-4"/>
        </w:rPr>
        <w:t xml:space="preserve"> </w:t>
      </w:r>
      <w:r w:rsidRPr="008D4DE3">
        <w:rPr>
          <w:rFonts w:ascii="Arial" w:hAnsi="Arial" w:cs="Arial"/>
        </w:rPr>
        <w:t>contenidors</w:t>
      </w:r>
      <w:r w:rsidRPr="008D4DE3">
        <w:rPr>
          <w:rFonts w:ascii="Arial" w:hAnsi="Arial" w:cs="Arial"/>
          <w:spacing w:val="-4"/>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obres</w:t>
      </w:r>
      <w:r w:rsidRPr="008D4DE3">
        <w:rPr>
          <w:rFonts w:ascii="Arial" w:hAnsi="Arial" w:cs="Arial"/>
          <w:spacing w:val="-4"/>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saques</w:t>
      </w:r>
    </w:p>
    <w:p w14:paraId="6597108A" w14:textId="77777777" w:rsidR="00091F93" w:rsidRPr="008D4DE3" w:rsidRDefault="00091F93" w:rsidP="00163EC9">
      <w:pPr>
        <w:pStyle w:val="Ttulo2"/>
        <w:ind w:left="0"/>
        <w:jc w:val="both"/>
        <w:rPr>
          <w:rFonts w:ascii="Arial" w:hAnsi="Arial" w:cs="Arial"/>
        </w:rPr>
      </w:pPr>
    </w:p>
    <w:p w14:paraId="6F6278CA" w14:textId="77777777" w:rsidR="00091F93" w:rsidRPr="008D4DE3" w:rsidRDefault="00091F93" w:rsidP="00163EC9">
      <w:pPr>
        <w:pStyle w:val="Prrafodelista"/>
        <w:numPr>
          <w:ilvl w:val="0"/>
          <w:numId w:val="74"/>
        </w:numPr>
        <w:ind w:left="0" w:firstLine="0"/>
        <w:rPr>
          <w:rFonts w:ascii="Arial" w:hAnsi="Arial" w:cs="Arial"/>
        </w:rPr>
      </w:pPr>
      <w:r w:rsidRPr="008D4DE3">
        <w:rPr>
          <w:rFonts w:ascii="Arial" w:hAnsi="Arial" w:cs="Arial"/>
        </w:rPr>
        <w:t>Les operacions de col·locació i retirada dels contenidors i saques hauran de realitzar-se de</w:t>
      </w:r>
      <w:r w:rsidRPr="008D4DE3">
        <w:rPr>
          <w:rFonts w:ascii="Arial" w:hAnsi="Arial" w:cs="Arial"/>
          <w:spacing w:val="1"/>
        </w:rPr>
        <w:t xml:space="preserve"> </w:t>
      </w:r>
      <w:r w:rsidRPr="008D4DE3">
        <w:rPr>
          <w:rFonts w:ascii="Arial" w:hAnsi="Arial" w:cs="Arial"/>
        </w:rPr>
        <w:t>manera que no obstrueixin total o parcialment la circulació per als vianants i rodada. Aquestes</w:t>
      </w:r>
      <w:r w:rsidRPr="008D4DE3">
        <w:rPr>
          <w:rFonts w:ascii="Arial" w:hAnsi="Arial" w:cs="Arial"/>
          <w:spacing w:val="1"/>
        </w:rPr>
        <w:t xml:space="preserve"> </w:t>
      </w:r>
      <w:r w:rsidRPr="008D4DE3">
        <w:rPr>
          <w:rFonts w:ascii="Arial" w:hAnsi="Arial" w:cs="Arial"/>
        </w:rPr>
        <w:t>operacions comprenen la realització de la reserva especial d'aparcament o estacionament que</w:t>
      </w:r>
      <w:r w:rsidRPr="008D4DE3">
        <w:rPr>
          <w:rFonts w:ascii="Arial" w:hAnsi="Arial" w:cs="Arial"/>
          <w:spacing w:val="1"/>
        </w:rPr>
        <w:t xml:space="preserve"> </w:t>
      </w:r>
      <w:r w:rsidRPr="008D4DE3">
        <w:rPr>
          <w:rFonts w:ascii="Arial" w:hAnsi="Arial" w:cs="Arial"/>
        </w:rPr>
        <w:t>calgui</w:t>
      </w:r>
      <w:r w:rsidRPr="008D4DE3">
        <w:rPr>
          <w:rFonts w:ascii="Arial" w:hAnsi="Arial" w:cs="Arial"/>
          <w:spacing w:val="-3"/>
        </w:rPr>
        <w:t xml:space="preserve"> </w:t>
      </w:r>
      <w:r w:rsidRPr="008D4DE3">
        <w:rPr>
          <w:rFonts w:ascii="Arial" w:hAnsi="Arial" w:cs="Arial"/>
        </w:rPr>
        <w:t>realitzar-se.</w:t>
      </w:r>
    </w:p>
    <w:p w14:paraId="2FC0C47C" w14:textId="77777777" w:rsidR="00091F93" w:rsidRPr="008D4DE3" w:rsidRDefault="00091F93" w:rsidP="00163EC9">
      <w:pPr>
        <w:pStyle w:val="Prrafodelista"/>
        <w:numPr>
          <w:ilvl w:val="0"/>
          <w:numId w:val="74"/>
        </w:numPr>
        <w:ind w:left="0" w:firstLine="0"/>
        <w:rPr>
          <w:rFonts w:ascii="Arial" w:hAnsi="Arial" w:cs="Arial"/>
        </w:rPr>
      </w:pPr>
      <w:r w:rsidRPr="008D4DE3">
        <w:rPr>
          <w:rFonts w:ascii="Arial" w:hAnsi="Arial" w:cs="Arial"/>
        </w:rPr>
        <w:t>La</w:t>
      </w:r>
      <w:r w:rsidRPr="008D4DE3">
        <w:rPr>
          <w:rFonts w:ascii="Arial" w:hAnsi="Arial" w:cs="Arial"/>
          <w:spacing w:val="2"/>
        </w:rPr>
        <w:t xml:space="preserve"> </w:t>
      </w:r>
      <w:r w:rsidRPr="008D4DE3">
        <w:rPr>
          <w:rFonts w:ascii="Arial" w:hAnsi="Arial" w:cs="Arial"/>
        </w:rPr>
        <w:t>col·locació</w:t>
      </w:r>
      <w:r w:rsidRPr="008D4DE3">
        <w:rPr>
          <w:rFonts w:ascii="Arial" w:hAnsi="Arial" w:cs="Arial"/>
          <w:spacing w:val="2"/>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contenidors</w:t>
      </w:r>
      <w:r w:rsidRPr="008D4DE3">
        <w:rPr>
          <w:rFonts w:ascii="Arial" w:hAnsi="Arial" w:cs="Arial"/>
          <w:spacing w:val="4"/>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saques</w:t>
      </w:r>
      <w:r w:rsidRPr="008D4DE3">
        <w:rPr>
          <w:rFonts w:ascii="Arial" w:hAnsi="Arial" w:cs="Arial"/>
          <w:spacing w:val="4"/>
        </w:rPr>
        <w:t xml:space="preserve"> </w:t>
      </w:r>
      <w:r w:rsidRPr="008D4DE3">
        <w:rPr>
          <w:rFonts w:ascii="Arial" w:hAnsi="Arial" w:cs="Arial"/>
        </w:rPr>
        <w:t>haurà</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senyalitzar-se</w:t>
      </w:r>
      <w:r w:rsidRPr="008D4DE3">
        <w:rPr>
          <w:rFonts w:ascii="Arial" w:hAnsi="Arial" w:cs="Arial"/>
          <w:spacing w:val="6"/>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antelació mínima</w:t>
      </w:r>
      <w:r w:rsidRPr="008D4DE3">
        <w:rPr>
          <w:rFonts w:ascii="Arial" w:hAnsi="Arial" w:cs="Arial"/>
          <w:spacing w:val="4"/>
        </w:rPr>
        <w:t xml:space="preserve"> </w:t>
      </w:r>
      <w:r w:rsidRPr="008D4DE3">
        <w:rPr>
          <w:rFonts w:ascii="Arial" w:hAnsi="Arial" w:cs="Arial"/>
        </w:rPr>
        <w:t>de</w:t>
      </w:r>
      <w:r w:rsidRPr="008D4DE3">
        <w:rPr>
          <w:rFonts w:ascii="Arial" w:hAnsi="Arial" w:cs="Arial"/>
          <w:spacing w:val="-47"/>
        </w:rPr>
        <w:t xml:space="preserve"> </w:t>
      </w:r>
      <w:r w:rsidRPr="008D4DE3">
        <w:rPr>
          <w:rFonts w:ascii="Arial" w:hAnsi="Arial" w:cs="Arial"/>
        </w:rPr>
        <w:t>48</w:t>
      </w:r>
      <w:r w:rsidRPr="008D4DE3">
        <w:rPr>
          <w:rFonts w:ascii="Arial" w:hAnsi="Arial" w:cs="Arial"/>
          <w:spacing w:val="-5"/>
        </w:rPr>
        <w:t xml:space="preserve"> </w:t>
      </w:r>
      <w:r w:rsidRPr="008D4DE3">
        <w:rPr>
          <w:rFonts w:ascii="Arial" w:hAnsi="Arial" w:cs="Arial"/>
        </w:rPr>
        <w:t>hores</w:t>
      </w:r>
      <w:r w:rsidRPr="008D4DE3">
        <w:rPr>
          <w:rFonts w:ascii="Arial" w:hAnsi="Arial" w:cs="Arial"/>
          <w:spacing w:val="-4"/>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data</w:t>
      </w:r>
      <w:r w:rsidRPr="008D4DE3">
        <w:rPr>
          <w:rFonts w:ascii="Arial" w:hAnsi="Arial" w:cs="Arial"/>
          <w:spacing w:val="-2"/>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col·locació.</w:t>
      </w:r>
    </w:p>
    <w:p w14:paraId="113EA07E" w14:textId="77777777" w:rsidR="00091F93" w:rsidRPr="008D4DE3" w:rsidRDefault="00091F93" w:rsidP="00163EC9">
      <w:pPr>
        <w:pStyle w:val="Prrafodelista"/>
        <w:numPr>
          <w:ilvl w:val="0"/>
          <w:numId w:val="74"/>
        </w:numPr>
        <w:ind w:left="0" w:firstLine="0"/>
        <w:rPr>
          <w:rFonts w:ascii="Arial" w:hAnsi="Arial" w:cs="Arial"/>
        </w:rPr>
      </w:pPr>
      <w:r w:rsidRPr="008D4DE3">
        <w:rPr>
          <w:rFonts w:ascii="Arial" w:hAnsi="Arial" w:cs="Arial"/>
        </w:rPr>
        <w:t>L'autorització donarà dret,</w:t>
      </w:r>
      <w:r w:rsidRPr="008D4DE3">
        <w:rPr>
          <w:rFonts w:ascii="Arial" w:hAnsi="Arial" w:cs="Arial"/>
          <w:spacing w:val="-4"/>
        </w:rPr>
        <w:t xml:space="preserve"> </w:t>
      </w:r>
      <w:r w:rsidRPr="008D4DE3">
        <w:rPr>
          <w:rFonts w:ascii="Arial" w:hAnsi="Arial" w:cs="Arial"/>
        </w:rPr>
        <w:t>mentre</w:t>
      </w:r>
      <w:r w:rsidRPr="008D4DE3">
        <w:rPr>
          <w:rFonts w:ascii="Arial" w:hAnsi="Arial" w:cs="Arial"/>
          <w:spacing w:val="2"/>
        </w:rPr>
        <w:t xml:space="preserve"> </w:t>
      </w:r>
      <w:r w:rsidRPr="008D4DE3">
        <w:rPr>
          <w:rFonts w:ascii="Arial" w:hAnsi="Arial" w:cs="Arial"/>
        </w:rPr>
        <w:t>duri</w:t>
      </w:r>
      <w:r w:rsidRPr="008D4DE3">
        <w:rPr>
          <w:rFonts w:ascii="Arial" w:hAnsi="Arial" w:cs="Arial"/>
          <w:spacing w:val="2"/>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seva vigència,</w:t>
      </w:r>
      <w:r w:rsidRPr="008D4DE3">
        <w:rPr>
          <w:rFonts w:ascii="Arial" w:hAnsi="Arial" w:cs="Arial"/>
          <w:spacing w:val="2"/>
        </w:rPr>
        <w:t xml:space="preserve"> </w:t>
      </w:r>
      <w:r w:rsidRPr="008D4DE3">
        <w:rPr>
          <w:rFonts w:ascii="Arial" w:hAnsi="Arial" w:cs="Arial"/>
        </w:rPr>
        <w:t>a col·locar i</w:t>
      </w:r>
      <w:r w:rsidRPr="008D4DE3">
        <w:rPr>
          <w:rFonts w:ascii="Arial" w:hAnsi="Arial" w:cs="Arial"/>
          <w:spacing w:val="2"/>
        </w:rPr>
        <w:t xml:space="preserve"> </w:t>
      </w:r>
      <w:r w:rsidRPr="008D4DE3">
        <w:rPr>
          <w:rFonts w:ascii="Arial" w:hAnsi="Arial" w:cs="Arial"/>
        </w:rPr>
        <w:t>retirar el</w:t>
      </w:r>
      <w:r w:rsidRPr="008D4DE3">
        <w:rPr>
          <w:rFonts w:ascii="Arial" w:hAnsi="Arial" w:cs="Arial"/>
          <w:spacing w:val="-1"/>
        </w:rPr>
        <w:t xml:space="preserve"> </w:t>
      </w:r>
      <w:r w:rsidRPr="008D4DE3">
        <w:rPr>
          <w:rFonts w:ascii="Arial" w:hAnsi="Arial" w:cs="Arial"/>
        </w:rPr>
        <w:t>contenidor</w:t>
      </w:r>
      <w:r w:rsidRPr="008D4DE3">
        <w:rPr>
          <w:rFonts w:ascii="Arial" w:hAnsi="Arial" w:cs="Arial"/>
          <w:spacing w:val="-2"/>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la</w:t>
      </w:r>
      <w:r w:rsidRPr="008D4DE3">
        <w:rPr>
          <w:rFonts w:ascii="Arial" w:hAnsi="Arial" w:cs="Arial"/>
          <w:spacing w:val="-47"/>
        </w:rPr>
        <w:t xml:space="preserve"> </w:t>
      </w:r>
      <w:r w:rsidRPr="008D4DE3">
        <w:rPr>
          <w:rFonts w:ascii="Arial" w:hAnsi="Arial" w:cs="Arial"/>
        </w:rPr>
        <w:t>saca</w:t>
      </w:r>
      <w:r w:rsidRPr="008D4DE3">
        <w:rPr>
          <w:rFonts w:ascii="Arial" w:hAnsi="Arial" w:cs="Arial"/>
          <w:spacing w:val="-3"/>
        </w:rPr>
        <w:t xml:space="preserve"> </w:t>
      </w:r>
      <w:r w:rsidRPr="008D4DE3">
        <w:rPr>
          <w:rFonts w:ascii="Arial" w:hAnsi="Arial" w:cs="Arial"/>
        </w:rPr>
        <w:t>quantes</w:t>
      </w:r>
      <w:r w:rsidRPr="008D4DE3">
        <w:rPr>
          <w:rFonts w:ascii="Arial" w:hAnsi="Arial" w:cs="Arial"/>
          <w:spacing w:val="-4"/>
        </w:rPr>
        <w:t xml:space="preserve"> </w:t>
      </w:r>
      <w:r w:rsidRPr="008D4DE3">
        <w:rPr>
          <w:rFonts w:ascii="Arial" w:hAnsi="Arial" w:cs="Arial"/>
        </w:rPr>
        <w:t>vegades</w:t>
      </w:r>
      <w:r w:rsidRPr="008D4DE3">
        <w:rPr>
          <w:rFonts w:ascii="Arial" w:hAnsi="Arial" w:cs="Arial"/>
          <w:spacing w:val="-2"/>
        </w:rPr>
        <w:t xml:space="preserve"> </w:t>
      </w:r>
      <w:r w:rsidRPr="008D4DE3">
        <w:rPr>
          <w:rFonts w:ascii="Arial" w:hAnsi="Arial" w:cs="Arial"/>
        </w:rPr>
        <w:t>sigui</w:t>
      </w:r>
      <w:r w:rsidRPr="008D4DE3">
        <w:rPr>
          <w:rFonts w:ascii="Arial" w:hAnsi="Arial" w:cs="Arial"/>
          <w:spacing w:val="-3"/>
        </w:rPr>
        <w:t xml:space="preserve"> </w:t>
      </w:r>
      <w:r w:rsidRPr="008D4DE3">
        <w:rPr>
          <w:rFonts w:ascii="Arial" w:hAnsi="Arial" w:cs="Arial"/>
        </w:rPr>
        <w:t>necessària,</w:t>
      </w:r>
      <w:r w:rsidRPr="008D4DE3">
        <w:rPr>
          <w:rFonts w:ascii="Arial" w:hAnsi="Arial" w:cs="Arial"/>
          <w:spacing w:val="-6"/>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raó</w:t>
      </w:r>
      <w:r w:rsidRPr="008D4DE3">
        <w:rPr>
          <w:rFonts w:ascii="Arial" w:hAnsi="Arial" w:cs="Arial"/>
          <w:spacing w:val="-5"/>
        </w:rPr>
        <w:t xml:space="preserve"> </w:t>
      </w:r>
      <w:r w:rsidRPr="008D4DE3">
        <w:rPr>
          <w:rFonts w:ascii="Arial" w:hAnsi="Arial" w:cs="Arial"/>
        </w:rPr>
        <w:t>dels</w:t>
      </w:r>
      <w:r w:rsidRPr="008D4DE3">
        <w:rPr>
          <w:rFonts w:ascii="Arial" w:hAnsi="Arial" w:cs="Arial"/>
          <w:spacing w:val="-2"/>
        </w:rPr>
        <w:t xml:space="preserve"> </w:t>
      </w:r>
      <w:r w:rsidRPr="008D4DE3">
        <w:rPr>
          <w:rFonts w:ascii="Arial" w:hAnsi="Arial" w:cs="Arial"/>
        </w:rPr>
        <w:t>seus</w:t>
      </w:r>
      <w:r w:rsidRPr="008D4DE3">
        <w:rPr>
          <w:rFonts w:ascii="Arial" w:hAnsi="Arial" w:cs="Arial"/>
          <w:spacing w:val="-2"/>
        </w:rPr>
        <w:t xml:space="preserve"> </w:t>
      </w:r>
      <w:r w:rsidRPr="008D4DE3">
        <w:rPr>
          <w:rFonts w:ascii="Arial" w:hAnsi="Arial" w:cs="Arial"/>
        </w:rPr>
        <w:t>successius</w:t>
      </w:r>
      <w:r w:rsidRPr="008D4DE3">
        <w:rPr>
          <w:rFonts w:ascii="Arial" w:hAnsi="Arial" w:cs="Arial"/>
          <w:spacing w:val="-5"/>
        </w:rPr>
        <w:t xml:space="preserve"> </w:t>
      </w:r>
      <w:r w:rsidRPr="008D4DE3">
        <w:rPr>
          <w:rFonts w:ascii="Arial" w:hAnsi="Arial" w:cs="Arial"/>
        </w:rPr>
        <w:t>ompliments.</w:t>
      </w:r>
    </w:p>
    <w:p w14:paraId="2A9FB447" w14:textId="77777777" w:rsidR="00091F93" w:rsidRPr="008D4DE3" w:rsidRDefault="00091F93" w:rsidP="00163EC9">
      <w:pPr>
        <w:pStyle w:val="Prrafodelista"/>
        <w:numPr>
          <w:ilvl w:val="0"/>
          <w:numId w:val="74"/>
        </w:numPr>
        <w:ind w:left="0" w:firstLine="0"/>
        <w:rPr>
          <w:rFonts w:ascii="Arial" w:hAnsi="Arial" w:cs="Arial"/>
        </w:rPr>
      </w:pPr>
      <w:r w:rsidRPr="008D4DE3">
        <w:rPr>
          <w:rFonts w:ascii="Arial" w:hAnsi="Arial" w:cs="Arial"/>
        </w:rPr>
        <w:t>Els</w:t>
      </w:r>
      <w:r w:rsidRPr="008D4DE3">
        <w:rPr>
          <w:rFonts w:ascii="Arial" w:hAnsi="Arial" w:cs="Arial"/>
          <w:spacing w:val="-3"/>
        </w:rPr>
        <w:t xml:space="preserve"> </w:t>
      </w:r>
      <w:r w:rsidRPr="008D4DE3">
        <w:rPr>
          <w:rFonts w:ascii="Arial" w:hAnsi="Arial" w:cs="Arial"/>
        </w:rPr>
        <w:t>elements</w:t>
      </w:r>
      <w:r w:rsidRPr="008D4DE3">
        <w:rPr>
          <w:rFonts w:ascii="Arial" w:hAnsi="Arial" w:cs="Arial"/>
          <w:spacing w:val="-5"/>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contenció</w:t>
      </w:r>
      <w:r w:rsidRPr="008D4DE3">
        <w:rPr>
          <w:rFonts w:ascii="Arial" w:hAnsi="Arial" w:cs="Arial"/>
          <w:spacing w:val="-5"/>
        </w:rPr>
        <w:t xml:space="preserve"> </w:t>
      </w:r>
      <w:r w:rsidRPr="008D4DE3">
        <w:rPr>
          <w:rFonts w:ascii="Arial" w:hAnsi="Arial" w:cs="Arial"/>
        </w:rPr>
        <w:t>seran</w:t>
      </w:r>
      <w:r w:rsidRPr="008D4DE3">
        <w:rPr>
          <w:rFonts w:ascii="Arial" w:hAnsi="Arial" w:cs="Arial"/>
          <w:spacing w:val="-6"/>
        </w:rPr>
        <w:t xml:space="preserve"> </w:t>
      </w:r>
      <w:r w:rsidRPr="008D4DE3">
        <w:rPr>
          <w:rFonts w:ascii="Arial" w:hAnsi="Arial" w:cs="Arial"/>
        </w:rPr>
        <w:t>retirats</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pública:</w:t>
      </w:r>
    </w:p>
    <w:p w14:paraId="4BD3CB9A" w14:textId="77777777" w:rsidR="00091F93" w:rsidRPr="008D4DE3" w:rsidRDefault="00091F93" w:rsidP="00163EC9">
      <w:pPr>
        <w:pStyle w:val="Prrafodelista"/>
        <w:numPr>
          <w:ilvl w:val="1"/>
          <w:numId w:val="74"/>
        </w:numPr>
        <w:ind w:left="0" w:firstLine="0"/>
        <w:rPr>
          <w:rFonts w:ascii="Arial" w:hAnsi="Arial" w:cs="Arial"/>
        </w:rPr>
      </w:pPr>
      <w:r w:rsidRPr="008D4DE3">
        <w:rPr>
          <w:rFonts w:ascii="Arial" w:hAnsi="Arial" w:cs="Arial"/>
        </w:rPr>
        <w:t>En</w:t>
      </w:r>
      <w:r w:rsidRPr="008D4DE3">
        <w:rPr>
          <w:rFonts w:ascii="Arial" w:hAnsi="Arial" w:cs="Arial"/>
          <w:spacing w:val="-7"/>
        </w:rPr>
        <w:t xml:space="preserve"> </w:t>
      </w:r>
      <w:r w:rsidRPr="008D4DE3">
        <w:rPr>
          <w:rFonts w:ascii="Arial" w:hAnsi="Arial" w:cs="Arial"/>
        </w:rPr>
        <w:t>expirar</w:t>
      </w:r>
      <w:r w:rsidRPr="008D4DE3">
        <w:rPr>
          <w:rFonts w:ascii="Arial" w:hAnsi="Arial" w:cs="Arial"/>
          <w:spacing w:val="-5"/>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temps</w:t>
      </w:r>
      <w:r w:rsidRPr="008D4DE3">
        <w:rPr>
          <w:rFonts w:ascii="Arial" w:hAnsi="Arial" w:cs="Arial"/>
          <w:spacing w:val="-5"/>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l'autorització</w:t>
      </w:r>
      <w:r w:rsidRPr="008D4DE3">
        <w:rPr>
          <w:rFonts w:ascii="Arial" w:hAnsi="Arial" w:cs="Arial"/>
          <w:spacing w:val="-5"/>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doni</w:t>
      </w:r>
      <w:r w:rsidRPr="008D4DE3">
        <w:rPr>
          <w:rFonts w:ascii="Arial" w:hAnsi="Arial" w:cs="Arial"/>
          <w:spacing w:val="2"/>
        </w:rPr>
        <w:t xml:space="preserve"> </w:t>
      </w:r>
      <w:r w:rsidRPr="008D4DE3">
        <w:rPr>
          <w:rFonts w:ascii="Arial" w:hAnsi="Arial" w:cs="Arial"/>
        </w:rPr>
        <w:t>cobertura</w:t>
      </w:r>
      <w:r w:rsidRPr="008D4DE3">
        <w:rPr>
          <w:rFonts w:ascii="Arial" w:hAnsi="Arial" w:cs="Arial"/>
          <w:spacing w:val="-5"/>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seva</w:t>
      </w:r>
      <w:r w:rsidRPr="008D4DE3">
        <w:rPr>
          <w:rFonts w:ascii="Arial" w:hAnsi="Arial" w:cs="Arial"/>
          <w:spacing w:val="-7"/>
        </w:rPr>
        <w:t xml:space="preserve"> </w:t>
      </w:r>
      <w:r w:rsidRPr="008D4DE3">
        <w:rPr>
          <w:rFonts w:ascii="Arial" w:hAnsi="Arial" w:cs="Arial"/>
        </w:rPr>
        <w:t>instal·lació.</w:t>
      </w:r>
    </w:p>
    <w:p w14:paraId="1736BB8C" w14:textId="77777777" w:rsidR="00091F93" w:rsidRPr="008D4DE3" w:rsidRDefault="00091F93" w:rsidP="00163EC9">
      <w:pPr>
        <w:pStyle w:val="Prrafodelista"/>
        <w:numPr>
          <w:ilvl w:val="1"/>
          <w:numId w:val="74"/>
        </w:numPr>
        <w:ind w:left="0" w:firstLine="0"/>
        <w:rPr>
          <w:rFonts w:ascii="Arial" w:hAnsi="Arial" w:cs="Arial"/>
        </w:rPr>
      </w:pPr>
      <w:r w:rsidRPr="008D4DE3">
        <w:rPr>
          <w:rFonts w:ascii="Arial" w:hAnsi="Arial" w:cs="Arial"/>
        </w:rPr>
        <w:t>Quan</w:t>
      </w:r>
      <w:r w:rsidRPr="008D4DE3">
        <w:rPr>
          <w:rFonts w:ascii="Arial" w:hAnsi="Arial" w:cs="Arial"/>
          <w:spacing w:val="-7"/>
        </w:rPr>
        <w:t xml:space="preserve"> </w:t>
      </w:r>
      <w:r w:rsidRPr="008D4DE3">
        <w:rPr>
          <w:rFonts w:ascii="Arial" w:hAnsi="Arial" w:cs="Arial"/>
        </w:rPr>
        <w:t>existeixin</w:t>
      </w:r>
      <w:r w:rsidRPr="008D4DE3">
        <w:rPr>
          <w:rFonts w:ascii="Arial" w:hAnsi="Arial" w:cs="Arial"/>
          <w:spacing w:val="-6"/>
        </w:rPr>
        <w:t xml:space="preserve"> </w:t>
      </w:r>
      <w:r w:rsidRPr="008D4DE3">
        <w:rPr>
          <w:rFonts w:ascii="Arial" w:hAnsi="Arial" w:cs="Arial"/>
        </w:rPr>
        <w:t>raons</w:t>
      </w:r>
      <w:r w:rsidRPr="008D4DE3">
        <w:rPr>
          <w:rFonts w:ascii="Arial" w:hAnsi="Arial" w:cs="Arial"/>
          <w:spacing w:val="-5"/>
        </w:rPr>
        <w:t xml:space="preserve"> </w:t>
      </w:r>
      <w:r w:rsidRPr="008D4DE3">
        <w:rPr>
          <w:rFonts w:ascii="Arial" w:hAnsi="Arial" w:cs="Arial"/>
        </w:rPr>
        <w:t>d'interès</w:t>
      </w:r>
      <w:r w:rsidRPr="008D4DE3">
        <w:rPr>
          <w:rFonts w:ascii="Arial" w:hAnsi="Arial" w:cs="Arial"/>
          <w:spacing w:val="-3"/>
        </w:rPr>
        <w:t xml:space="preserve"> </w:t>
      </w:r>
      <w:r w:rsidRPr="008D4DE3">
        <w:rPr>
          <w:rFonts w:ascii="Arial" w:hAnsi="Arial" w:cs="Arial"/>
        </w:rPr>
        <w:t>públic,</w:t>
      </w:r>
      <w:r w:rsidRPr="008D4DE3">
        <w:rPr>
          <w:rFonts w:ascii="Arial" w:hAnsi="Arial" w:cs="Arial"/>
          <w:spacing w:val="-10"/>
        </w:rPr>
        <w:t xml:space="preserve"> </w:t>
      </w:r>
      <w:r w:rsidRPr="008D4DE3">
        <w:rPr>
          <w:rFonts w:ascii="Arial" w:hAnsi="Arial" w:cs="Arial"/>
        </w:rPr>
        <w:t>previ</w:t>
      </w:r>
      <w:r w:rsidRPr="008D4DE3">
        <w:rPr>
          <w:rFonts w:ascii="Arial" w:hAnsi="Arial" w:cs="Arial"/>
          <w:spacing w:val="-3"/>
        </w:rPr>
        <w:t xml:space="preserve"> </w:t>
      </w:r>
      <w:r w:rsidRPr="008D4DE3">
        <w:rPr>
          <w:rFonts w:ascii="Arial" w:hAnsi="Arial" w:cs="Arial"/>
        </w:rPr>
        <w:t>requeriment</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l'autoritat</w:t>
      </w:r>
      <w:r w:rsidRPr="008D4DE3">
        <w:rPr>
          <w:rFonts w:ascii="Arial" w:hAnsi="Arial" w:cs="Arial"/>
          <w:spacing w:val="-6"/>
        </w:rPr>
        <w:t xml:space="preserve"> </w:t>
      </w:r>
      <w:r w:rsidRPr="008D4DE3">
        <w:rPr>
          <w:rFonts w:ascii="Arial" w:hAnsi="Arial" w:cs="Arial"/>
        </w:rPr>
        <w:t>municipal.</w:t>
      </w:r>
    </w:p>
    <w:p w14:paraId="29C5B337" w14:textId="77777777" w:rsidR="00091F93" w:rsidRPr="008D4DE3" w:rsidRDefault="00091F93" w:rsidP="00163EC9">
      <w:pPr>
        <w:pStyle w:val="Prrafodelista"/>
        <w:numPr>
          <w:ilvl w:val="1"/>
          <w:numId w:val="74"/>
        </w:numPr>
        <w:ind w:left="0" w:firstLine="0"/>
        <w:rPr>
          <w:rFonts w:ascii="Arial" w:hAnsi="Arial" w:cs="Arial"/>
        </w:rPr>
      </w:pPr>
      <w:r w:rsidRPr="008D4DE3">
        <w:rPr>
          <w:rFonts w:ascii="Arial" w:hAnsi="Arial" w:cs="Arial"/>
        </w:rPr>
        <w:t>Quan</w:t>
      </w:r>
      <w:r w:rsidRPr="008D4DE3">
        <w:rPr>
          <w:rFonts w:ascii="Arial" w:hAnsi="Arial" w:cs="Arial"/>
          <w:spacing w:val="-5"/>
        </w:rPr>
        <w:t xml:space="preserve"> </w:t>
      </w:r>
      <w:r w:rsidRPr="008D4DE3">
        <w:rPr>
          <w:rFonts w:ascii="Arial" w:hAnsi="Arial" w:cs="Arial"/>
        </w:rPr>
        <w:t>estiguin</w:t>
      </w:r>
      <w:r w:rsidRPr="008D4DE3">
        <w:rPr>
          <w:rFonts w:ascii="Arial" w:hAnsi="Arial" w:cs="Arial"/>
          <w:spacing w:val="-4"/>
        </w:rPr>
        <w:t xml:space="preserve"> </w:t>
      </w:r>
      <w:r w:rsidRPr="008D4DE3">
        <w:rPr>
          <w:rFonts w:ascii="Arial" w:hAnsi="Arial" w:cs="Arial"/>
        </w:rPr>
        <w:t>plens,</w:t>
      </w:r>
      <w:r w:rsidRPr="008D4DE3">
        <w:rPr>
          <w:rFonts w:ascii="Arial" w:hAnsi="Arial" w:cs="Arial"/>
          <w:spacing w:val="-5"/>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procedir</w:t>
      </w:r>
      <w:r w:rsidRPr="008D4DE3">
        <w:rPr>
          <w:rFonts w:ascii="Arial" w:hAnsi="Arial" w:cs="Arial"/>
          <w:spacing w:val="-3"/>
        </w:rPr>
        <w:t xml:space="preserve"> </w:t>
      </w:r>
      <w:r w:rsidRPr="008D4DE3">
        <w:rPr>
          <w:rFonts w:ascii="Arial" w:hAnsi="Arial" w:cs="Arial"/>
        </w:rPr>
        <w:t>al</w:t>
      </w:r>
      <w:r w:rsidRPr="008D4DE3">
        <w:rPr>
          <w:rFonts w:ascii="Arial" w:hAnsi="Arial" w:cs="Arial"/>
          <w:spacing w:val="-3"/>
        </w:rPr>
        <w:t xml:space="preserve"> </w:t>
      </w:r>
      <w:r w:rsidRPr="008D4DE3">
        <w:rPr>
          <w:rFonts w:ascii="Arial" w:hAnsi="Arial" w:cs="Arial"/>
        </w:rPr>
        <w:t>seu</w:t>
      </w:r>
      <w:r w:rsidRPr="008D4DE3">
        <w:rPr>
          <w:rFonts w:ascii="Arial" w:hAnsi="Arial" w:cs="Arial"/>
          <w:spacing w:val="-5"/>
        </w:rPr>
        <w:t xml:space="preserve"> </w:t>
      </w:r>
      <w:r w:rsidRPr="008D4DE3">
        <w:rPr>
          <w:rFonts w:ascii="Arial" w:hAnsi="Arial" w:cs="Arial"/>
        </w:rPr>
        <w:t>buidatge.</w:t>
      </w:r>
    </w:p>
    <w:p w14:paraId="20791827" w14:textId="77777777" w:rsidR="00091F93" w:rsidRPr="008D4DE3" w:rsidRDefault="00091F93" w:rsidP="00163EC9">
      <w:pPr>
        <w:pStyle w:val="Prrafodelista"/>
        <w:numPr>
          <w:ilvl w:val="0"/>
          <w:numId w:val="74"/>
        </w:numPr>
        <w:ind w:left="0" w:firstLine="0"/>
        <w:rPr>
          <w:rFonts w:ascii="Arial" w:hAnsi="Arial" w:cs="Arial"/>
        </w:rPr>
      </w:pPr>
      <w:r w:rsidRPr="008D4DE3">
        <w:rPr>
          <w:rFonts w:ascii="Arial" w:hAnsi="Arial" w:cs="Arial"/>
        </w:rPr>
        <w:t>Per</w:t>
      </w:r>
      <w:r w:rsidRPr="008D4DE3">
        <w:rPr>
          <w:rFonts w:ascii="Arial" w:hAnsi="Arial" w:cs="Arial"/>
          <w:spacing w:val="-7"/>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mateixa</w:t>
      </w:r>
      <w:r w:rsidRPr="008D4DE3">
        <w:rPr>
          <w:rFonts w:ascii="Arial" w:hAnsi="Arial" w:cs="Arial"/>
          <w:spacing w:val="-5"/>
        </w:rPr>
        <w:t xml:space="preserve"> </w:t>
      </w:r>
      <w:r w:rsidRPr="008D4DE3">
        <w:rPr>
          <w:rFonts w:ascii="Arial" w:hAnsi="Arial" w:cs="Arial"/>
        </w:rPr>
        <w:t>obra</w:t>
      </w:r>
      <w:r w:rsidRPr="008D4DE3">
        <w:rPr>
          <w:rFonts w:ascii="Arial" w:hAnsi="Arial" w:cs="Arial"/>
          <w:spacing w:val="-4"/>
        </w:rPr>
        <w:t xml:space="preserve"> </w:t>
      </w:r>
      <w:r w:rsidRPr="008D4DE3">
        <w:rPr>
          <w:rFonts w:ascii="Arial" w:hAnsi="Arial" w:cs="Arial"/>
        </w:rPr>
        <w:t>no</w:t>
      </w:r>
      <w:r w:rsidRPr="008D4DE3">
        <w:rPr>
          <w:rFonts w:ascii="Arial" w:hAnsi="Arial" w:cs="Arial"/>
          <w:spacing w:val="-5"/>
        </w:rPr>
        <w:t xml:space="preserve"> </w:t>
      </w:r>
      <w:r w:rsidRPr="008D4DE3">
        <w:rPr>
          <w:rFonts w:ascii="Arial" w:hAnsi="Arial" w:cs="Arial"/>
        </w:rPr>
        <w:t>s'emprarà</w:t>
      </w:r>
      <w:r w:rsidRPr="008D4DE3">
        <w:rPr>
          <w:rFonts w:ascii="Arial" w:hAnsi="Arial" w:cs="Arial"/>
          <w:spacing w:val="-7"/>
        </w:rPr>
        <w:t xml:space="preserve"> </w:t>
      </w:r>
      <w:r w:rsidRPr="008D4DE3">
        <w:rPr>
          <w:rFonts w:ascii="Arial" w:hAnsi="Arial" w:cs="Arial"/>
        </w:rPr>
        <w:t>simultàniament</w:t>
      </w:r>
      <w:r w:rsidRPr="008D4DE3">
        <w:rPr>
          <w:rFonts w:ascii="Arial" w:hAnsi="Arial" w:cs="Arial"/>
          <w:spacing w:val="-5"/>
        </w:rPr>
        <w:t xml:space="preserve"> </w:t>
      </w:r>
      <w:r w:rsidRPr="008D4DE3">
        <w:rPr>
          <w:rFonts w:ascii="Arial" w:hAnsi="Arial" w:cs="Arial"/>
        </w:rPr>
        <w:t>més</w:t>
      </w:r>
      <w:r w:rsidRPr="008D4DE3">
        <w:rPr>
          <w:rFonts w:ascii="Arial" w:hAnsi="Arial" w:cs="Arial"/>
          <w:spacing w:val="-2"/>
        </w:rPr>
        <w:t xml:space="preserve"> </w:t>
      </w:r>
      <w:r w:rsidRPr="008D4DE3">
        <w:rPr>
          <w:rFonts w:ascii="Arial" w:hAnsi="Arial" w:cs="Arial"/>
        </w:rPr>
        <w:t>d'un</w:t>
      </w:r>
      <w:r w:rsidRPr="008D4DE3">
        <w:rPr>
          <w:rFonts w:ascii="Arial" w:hAnsi="Arial" w:cs="Arial"/>
          <w:spacing w:val="-4"/>
        </w:rPr>
        <w:t xml:space="preserve"> </w:t>
      </w:r>
      <w:r w:rsidRPr="008D4DE3">
        <w:rPr>
          <w:rFonts w:ascii="Arial" w:hAnsi="Arial" w:cs="Arial"/>
        </w:rPr>
        <w:t>contenidor</w:t>
      </w:r>
      <w:r w:rsidRPr="008D4DE3">
        <w:rPr>
          <w:rFonts w:ascii="Arial" w:hAnsi="Arial" w:cs="Arial"/>
          <w:spacing w:val="-4"/>
        </w:rPr>
        <w:t xml:space="preserve"> </w:t>
      </w:r>
      <w:r w:rsidRPr="008D4DE3">
        <w:rPr>
          <w:rFonts w:ascii="Arial" w:hAnsi="Arial" w:cs="Arial"/>
        </w:rPr>
        <w:t>o saca.</w:t>
      </w:r>
    </w:p>
    <w:p w14:paraId="60A05B78" w14:textId="77777777" w:rsidR="00091F93" w:rsidRPr="008D4DE3" w:rsidRDefault="00091F93" w:rsidP="00163EC9">
      <w:pPr>
        <w:pStyle w:val="Prrafodelista"/>
        <w:numPr>
          <w:ilvl w:val="0"/>
          <w:numId w:val="74"/>
        </w:numPr>
        <w:ind w:left="0" w:firstLine="0"/>
        <w:rPr>
          <w:rFonts w:ascii="Arial" w:hAnsi="Arial" w:cs="Arial"/>
        </w:rPr>
      </w:pPr>
      <w:r w:rsidRPr="008D4DE3">
        <w:rPr>
          <w:rFonts w:ascii="Arial" w:hAnsi="Arial" w:cs="Arial"/>
        </w:rPr>
        <w:t>En retirar-se el contenidor o la saca, haurà de deixar-se en perfectes condicions de neteja,</w:t>
      </w:r>
      <w:r w:rsidRPr="008D4DE3">
        <w:rPr>
          <w:rFonts w:ascii="Arial" w:hAnsi="Arial" w:cs="Arial"/>
          <w:spacing w:val="1"/>
        </w:rPr>
        <w:t xml:space="preserve"> </w:t>
      </w:r>
      <w:r w:rsidRPr="008D4DE3">
        <w:rPr>
          <w:rFonts w:ascii="Arial" w:hAnsi="Arial" w:cs="Arial"/>
        </w:rPr>
        <w:t>ordre i estètica la superfície de la via pública afectada per la seva ocupació. El</w:t>
      </w:r>
      <w:r w:rsidRPr="008D4DE3">
        <w:rPr>
          <w:rFonts w:ascii="Arial" w:hAnsi="Arial" w:cs="Arial"/>
          <w:spacing w:val="1"/>
        </w:rPr>
        <w:t xml:space="preserve"> </w:t>
      </w:r>
      <w:r w:rsidRPr="008D4DE3">
        <w:rPr>
          <w:rFonts w:ascii="Arial" w:hAnsi="Arial" w:cs="Arial"/>
        </w:rPr>
        <w:t>titular de</w:t>
      </w:r>
      <w:r w:rsidRPr="008D4DE3">
        <w:rPr>
          <w:rFonts w:ascii="Arial" w:hAnsi="Arial" w:cs="Arial"/>
          <w:spacing w:val="1"/>
        </w:rPr>
        <w:t xml:space="preserve"> </w:t>
      </w:r>
      <w:r w:rsidRPr="008D4DE3">
        <w:rPr>
          <w:rFonts w:ascii="Arial" w:hAnsi="Arial" w:cs="Arial"/>
        </w:rPr>
        <w:t>l'autorització serà responsable de l'estat de la via pública, així com dels danys causats a la</w:t>
      </w:r>
      <w:r w:rsidRPr="008D4DE3">
        <w:rPr>
          <w:rFonts w:ascii="Arial" w:hAnsi="Arial" w:cs="Arial"/>
          <w:spacing w:val="1"/>
        </w:rPr>
        <w:t xml:space="preserve"> </w:t>
      </w:r>
      <w:r w:rsidRPr="008D4DE3">
        <w:rPr>
          <w:rFonts w:ascii="Arial" w:hAnsi="Arial" w:cs="Arial"/>
        </w:rPr>
        <w:t>mateixa.</w:t>
      </w:r>
    </w:p>
    <w:p w14:paraId="02E1F97E" w14:textId="77777777" w:rsidR="00091F93" w:rsidRPr="008D4DE3" w:rsidRDefault="00091F93" w:rsidP="00163EC9">
      <w:pPr>
        <w:pStyle w:val="Prrafodelista"/>
        <w:ind w:left="0"/>
        <w:rPr>
          <w:rFonts w:ascii="Arial" w:hAnsi="Arial" w:cs="Arial"/>
        </w:rPr>
      </w:pPr>
    </w:p>
    <w:p w14:paraId="322D03A8"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5"/>
        </w:rPr>
        <w:t xml:space="preserve"> </w:t>
      </w:r>
      <w:r w:rsidRPr="008D4DE3">
        <w:rPr>
          <w:rFonts w:ascii="Arial" w:hAnsi="Arial" w:cs="Arial"/>
        </w:rPr>
        <w:t>53.-</w:t>
      </w:r>
      <w:r w:rsidRPr="008D4DE3">
        <w:rPr>
          <w:rFonts w:ascii="Arial" w:hAnsi="Arial" w:cs="Arial"/>
          <w:spacing w:val="-7"/>
        </w:rPr>
        <w:t xml:space="preserve"> </w:t>
      </w:r>
      <w:r w:rsidRPr="008D4DE3">
        <w:rPr>
          <w:rFonts w:ascii="Arial" w:hAnsi="Arial" w:cs="Arial"/>
        </w:rPr>
        <w:t>Ubicació</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via</w:t>
      </w:r>
      <w:r w:rsidRPr="008D4DE3">
        <w:rPr>
          <w:rFonts w:ascii="Arial" w:hAnsi="Arial" w:cs="Arial"/>
          <w:spacing w:val="-2"/>
        </w:rPr>
        <w:t xml:space="preserve"> </w:t>
      </w:r>
      <w:r w:rsidRPr="008D4DE3">
        <w:rPr>
          <w:rFonts w:ascii="Arial" w:hAnsi="Arial" w:cs="Arial"/>
        </w:rPr>
        <w:t>pública.</w:t>
      </w:r>
    </w:p>
    <w:p w14:paraId="03F2164F" w14:textId="77777777" w:rsidR="00091F93" w:rsidRPr="008D4DE3" w:rsidRDefault="00091F93" w:rsidP="00163EC9">
      <w:pPr>
        <w:pStyle w:val="Ttulo2"/>
        <w:ind w:left="0"/>
        <w:jc w:val="both"/>
        <w:rPr>
          <w:rFonts w:ascii="Arial" w:hAnsi="Arial" w:cs="Arial"/>
        </w:rPr>
      </w:pPr>
    </w:p>
    <w:p w14:paraId="794E89BF" w14:textId="77777777" w:rsidR="00091F93" w:rsidRPr="008D4DE3" w:rsidRDefault="00091F93" w:rsidP="00163EC9">
      <w:pPr>
        <w:pStyle w:val="Prrafodelista"/>
        <w:numPr>
          <w:ilvl w:val="0"/>
          <w:numId w:val="73"/>
        </w:numPr>
        <w:ind w:left="0" w:firstLine="0"/>
        <w:rPr>
          <w:rFonts w:ascii="Arial" w:hAnsi="Arial" w:cs="Arial"/>
        </w:rPr>
      </w:pPr>
      <w:r w:rsidRPr="008D4DE3">
        <w:rPr>
          <w:rFonts w:ascii="Arial" w:hAnsi="Arial" w:cs="Arial"/>
        </w:rPr>
        <w:t>Els</w:t>
      </w:r>
      <w:r w:rsidRPr="008D4DE3">
        <w:rPr>
          <w:rFonts w:ascii="Arial" w:hAnsi="Arial" w:cs="Arial"/>
          <w:spacing w:val="-5"/>
        </w:rPr>
        <w:t xml:space="preserve"> </w:t>
      </w:r>
      <w:r w:rsidRPr="008D4DE3">
        <w:rPr>
          <w:rFonts w:ascii="Arial" w:hAnsi="Arial" w:cs="Arial"/>
        </w:rPr>
        <w:t>contenidors</w:t>
      </w:r>
      <w:r w:rsidRPr="008D4DE3">
        <w:rPr>
          <w:rFonts w:ascii="Arial" w:hAnsi="Arial" w:cs="Arial"/>
          <w:spacing w:val="-7"/>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saques</w:t>
      </w:r>
      <w:r w:rsidRPr="008D4DE3">
        <w:rPr>
          <w:rFonts w:ascii="Arial" w:hAnsi="Arial" w:cs="Arial"/>
          <w:spacing w:val="-5"/>
        </w:rPr>
        <w:t xml:space="preserve"> </w:t>
      </w:r>
      <w:r w:rsidRPr="008D4DE3">
        <w:rPr>
          <w:rFonts w:ascii="Arial" w:hAnsi="Arial" w:cs="Arial"/>
        </w:rPr>
        <w:t>se</w:t>
      </w:r>
      <w:r w:rsidRPr="008D4DE3">
        <w:rPr>
          <w:rFonts w:ascii="Arial" w:hAnsi="Arial" w:cs="Arial"/>
          <w:spacing w:val="-7"/>
        </w:rPr>
        <w:t xml:space="preserve"> </w:t>
      </w:r>
      <w:r w:rsidRPr="008D4DE3">
        <w:rPr>
          <w:rFonts w:ascii="Arial" w:hAnsi="Arial" w:cs="Arial"/>
        </w:rPr>
        <w:t>situaran,</w:t>
      </w:r>
      <w:r w:rsidRPr="008D4DE3">
        <w:rPr>
          <w:rFonts w:ascii="Arial" w:hAnsi="Arial" w:cs="Arial"/>
          <w:spacing w:val="-6"/>
        </w:rPr>
        <w:t xml:space="preserve"> </w:t>
      </w:r>
      <w:r w:rsidRPr="008D4DE3">
        <w:rPr>
          <w:rFonts w:ascii="Arial" w:hAnsi="Arial" w:cs="Arial"/>
        </w:rPr>
        <w:t>si</w:t>
      </w:r>
      <w:r w:rsidRPr="008D4DE3">
        <w:rPr>
          <w:rFonts w:ascii="Arial" w:hAnsi="Arial" w:cs="Arial"/>
          <w:spacing w:val="-5"/>
        </w:rPr>
        <w:t xml:space="preserve"> </w:t>
      </w:r>
      <w:r w:rsidRPr="008D4DE3">
        <w:rPr>
          <w:rFonts w:ascii="Arial" w:hAnsi="Arial" w:cs="Arial"/>
        </w:rPr>
        <w:t>fos</w:t>
      </w:r>
      <w:r w:rsidRPr="008D4DE3">
        <w:rPr>
          <w:rFonts w:ascii="Arial" w:hAnsi="Arial" w:cs="Arial"/>
          <w:spacing w:val="-4"/>
        </w:rPr>
        <w:t xml:space="preserve"> </w:t>
      </w:r>
      <w:r w:rsidRPr="008D4DE3">
        <w:rPr>
          <w:rFonts w:ascii="Arial" w:hAnsi="Arial" w:cs="Arial"/>
        </w:rPr>
        <w:t>possible,</w:t>
      </w:r>
      <w:r w:rsidRPr="008D4DE3">
        <w:rPr>
          <w:rFonts w:ascii="Arial" w:hAnsi="Arial" w:cs="Arial"/>
          <w:spacing w:val="-9"/>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l'interior</w:t>
      </w:r>
      <w:r w:rsidRPr="008D4DE3">
        <w:rPr>
          <w:rFonts w:ascii="Arial" w:hAnsi="Arial" w:cs="Arial"/>
          <w:spacing w:val="-4"/>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zona</w:t>
      </w:r>
      <w:r w:rsidRPr="008D4DE3">
        <w:rPr>
          <w:rFonts w:ascii="Arial" w:hAnsi="Arial" w:cs="Arial"/>
          <w:spacing w:val="-9"/>
        </w:rPr>
        <w:t xml:space="preserve"> </w:t>
      </w:r>
      <w:r w:rsidRPr="008D4DE3">
        <w:rPr>
          <w:rFonts w:ascii="Arial" w:hAnsi="Arial" w:cs="Arial"/>
        </w:rPr>
        <w:t>tancada</w:t>
      </w:r>
      <w:r w:rsidRPr="008D4DE3">
        <w:rPr>
          <w:rFonts w:ascii="Arial" w:hAnsi="Arial" w:cs="Arial"/>
          <w:spacing w:val="-7"/>
        </w:rPr>
        <w:t xml:space="preserve"> </w:t>
      </w:r>
      <w:r w:rsidRPr="008D4DE3">
        <w:rPr>
          <w:rFonts w:ascii="Arial" w:hAnsi="Arial" w:cs="Arial"/>
        </w:rPr>
        <w:t>d'obres.</w:t>
      </w:r>
      <w:r w:rsidRPr="008D4DE3">
        <w:rPr>
          <w:rFonts w:ascii="Arial" w:hAnsi="Arial" w:cs="Arial"/>
          <w:spacing w:val="-2"/>
        </w:rPr>
        <w:t xml:space="preserve"> </w:t>
      </w:r>
      <w:r w:rsidRPr="008D4DE3">
        <w:rPr>
          <w:rFonts w:ascii="Arial" w:hAnsi="Arial" w:cs="Arial"/>
        </w:rPr>
        <w:t>De</w:t>
      </w:r>
      <w:r w:rsidRPr="008D4DE3">
        <w:rPr>
          <w:rFonts w:ascii="Arial" w:hAnsi="Arial" w:cs="Arial"/>
          <w:spacing w:val="-47"/>
        </w:rPr>
        <w:t xml:space="preserve"> </w:t>
      </w:r>
      <w:r w:rsidRPr="008D4DE3">
        <w:rPr>
          <w:rFonts w:ascii="Arial" w:hAnsi="Arial" w:cs="Arial"/>
        </w:rPr>
        <w:t>no ser possible la seva col·locació dins de l'obra, podran situar-se en calçades on estigui permès</w:t>
      </w:r>
      <w:r w:rsidRPr="008D4DE3">
        <w:rPr>
          <w:rFonts w:ascii="Arial" w:hAnsi="Arial" w:cs="Arial"/>
          <w:spacing w:val="-48"/>
        </w:rPr>
        <w:t xml:space="preserve"> </w:t>
      </w:r>
      <w:r w:rsidRPr="008D4DE3">
        <w:rPr>
          <w:rFonts w:ascii="Arial" w:hAnsi="Arial" w:cs="Arial"/>
        </w:rPr>
        <w:t>l'estacionament,</w:t>
      </w:r>
      <w:r w:rsidRPr="008D4DE3">
        <w:rPr>
          <w:rFonts w:ascii="Arial" w:hAnsi="Arial" w:cs="Arial"/>
          <w:spacing w:val="-7"/>
        </w:rPr>
        <w:t xml:space="preserve"> </w:t>
      </w:r>
      <w:r w:rsidRPr="008D4DE3">
        <w:rPr>
          <w:rFonts w:ascii="Arial" w:hAnsi="Arial" w:cs="Arial"/>
        </w:rPr>
        <w:t>dins</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zona</w:t>
      </w:r>
      <w:r w:rsidRPr="008D4DE3">
        <w:rPr>
          <w:rFonts w:ascii="Arial" w:hAnsi="Arial" w:cs="Arial"/>
          <w:spacing w:val="-2"/>
        </w:rPr>
        <w:t xml:space="preserve"> </w:t>
      </w:r>
      <w:r w:rsidRPr="008D4DE3">
        <w:rPr>
          <w:rFonts w:ascii="Arial" w:hAnsi="Arial" w:cs="Arial"/>
        </w:rPr>
        <w:t>d'estacionament.</w:t>
      </w:r>
    </w:p>
    <w:p w14:paraId="5507554D" w14:textId="77777777" w:rsidR="00091F93" w:rsidRPr="008D4DE3" w:rsidRDefault="00091F93" w:rsidP="00163EC9">
      <w:pPr>
        <w:pStyle w:val="Prrafodelista"/>
        <w:numPr>
          <w:ilvl w:val="0"/>
          <w:numId w:val="73"/>
        </w:numPr>
        <w:ind w:left="0" w:firstLine="0"/>
        <w:rPr>
          <w:rFonts w:ascii="Arial" w:hAnsi="Arial" w:cs="Arial"/>
        </w:rPr>
      </w:pPr>
      <w:r w:rsidRPr="008D4DE3">
        <w:rPr>
          <w:rFonts w:ascii="Arial" w:hAnsi="Arial" w:cs="Arial"/>
        </w:rPr>
        <w:t>En</w:t>
      </w:r>
      <w:r w:rsidRPr="008D4DE3">
        <w:rPr>
          <w:rFonts w:ascii="Arial" w:hAnsi="Arial" w:cs="Arial"/>
          <w:spacing w:val="-6"/>
        </w:rPr>
        <w:t xml:space="preserve"> </w:t>
      </w:r>
      <w:r w:rsidRPr="008D4DE3">
        <w:rPr>
          <w:rFonts w:ascii="Arial" w:hAnsi="Arial" w:cs="Arial"/>
        </w:rPr>
        <w:t>tot</w:t>
      </w:r>
      <w:r w:rsidRPr="008D4DE3">
        <w:rPr>
          <w:rFonts w:ascii="Arial" w:hAnsi="Arial" w:cs="Arial"/>
          <w:spacing w:val="-6"/>
        </w:rPr>
        <w:t xml:space="preserve"> </w:t>
      </w:r>
      <w:r w:rsidRPr="008D4DE3">
        <w:rPr>
          <w:rFonts w:ascii="Arial" w:hAnsi="Arial" w:cs="Arial"/>
        </w:rPr>
        <w:t>cas</w:t>
      </w:r>
      <w:r w:rsidRPr="008D4DE3">
        <w:rPr>
          <w:rFonts w:ascii="Arial" w:hAnsi="Arial" w:cs="Arial"/>
          <w:spacing w:val="-3"/>
        </w:rPr>
        <w:t xml:space="preserve"> </w:t>
      </w:r>
      <w:r w:rsidRPr="008D4DE3">
        <w:rPr>
          <w:rFonts w:ascii="Arial" w:hAnsi="Arial" w:cs="Arial"/>
        </w:rPr>
        <w:t>hauran</w:t>
      </w:r>
      <w:r w:rsidRPr="008D4DE3">
        <w:rPr>
          <w:rFonts w:ascii="Arial" w:hAnsi="Arial" w:cs="Arial"/>
          <w:spacing w:val="-7"/>
        </w:rPr>
        <w:t xml:space="preserve"> </w:t>
      </w:r>
      <w:r w:rsidRPr="008D4DE3">
        <w:rPr>
          <w:rFonts w:ascii="Arial" w:hAnsi="Arial" w:cs="Arial"/>
        </w:rPr>
        <w:t>d'observar-se</w:t>
      </w:r>
      <w:r w:rsidRPr="008D4DE3">
        <w:rPr>
          <w:rFonts w:ascii="Arial" w:hAnsi="Arial" w:cs="Arial"/>
          <w:spacing w:val="-5"/>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seva</w:t>
      </w:r>
      <w:r w:rsidRPr="008D4DE3">
        <w:rPr>
          <w:rFonts w:ascii="Arial" w:hAnsi="Arial" w:cs="Arial"/>
          <w:spacing w:val="-5"/>
        </w:rPr>
        <w:t xml:space="preserve"> </w:t>
      </w:r>
      <w:r w:rsidRPr="008D4DE3">
        <w:rPr>
          <w:rFonts w:ascii="Arial" w:hAnsi="Arial" w:cs="Arial"/>
        </w:rPr>
        <w:t>col·locació</w:t>
      </w:r>
      <w:r w:rsidRPr="008D4DE3">
        <w:rPr>
          <w:rFonts w:ascii="Arial" w:hAnsi="Arial" w:cs="Arial"/>
          <w:spacing w:val="-5"/>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prescripcions</w:t>
      </w:r>
      <w:r w:rsidRPr="008D4DE3">
        <w:rPr>
          <w:rFonts w:ascii="Arial" w:hAnsi="Arial" w:cs="Arial"/>
          <w:spacing w:val="-5"/>
        </w:rPr>
        <w:t xml:space="preserve"> </w:t>
      </w:r>
      <w:r w:rsidRPr="008D4DE3">
        <w:rPr>
          <w:rFonts w:ascii="Arial" w:hAnsi="Arial" w:cs="Arial"/>
        </w:rPr>
        <w:t>següents:</w:t>
      </w:r>
    </w:p>
    <w:p w14:paraId="156060FD" w14:textId="77777777" w:rsidR="00091F93" w:rsidRPr="008D4DE3" w:rsidRDefault="00091F93" w:rsidP="00163EC9">
      <w:pPr>
        <w:pStyle w:val="Prrafodelista"/>
        <w:numPr>
          <w:ilvl w:val="1"/>
          <w:numId w:val="73"/>
        </w:numPr>
        <w:ind w:left="0" w:firstLine="0"/>
        <w:rPr>
          <w:rFonts w:ascii="Arial" w:hAnsi="Arial" w:cs="Arial"/>
        </w:rPr>
      </w:pPr>
      <w:r w:rsidRPr="008D4DE3">
        <w:rPr>
          <w:rFonts w:ascii="Arial" w:hAnsi="Arial" w:cs="Arial"/>
        </w:rPr>
        <w:t>Se situaran preferentment davant de l'obra a la qual serveixen o tan a prop com sigui</w:t>
      </w:r>
      <w:r w:rsidRPr="008D4DE3">
        <w:rPr>
          <w:rFonts w:ascii="Arial" w:hAnsi="Arial" w:cs="Arial"/>
          <w:spacing w:val="-48"/>
        </w:rPr>
        <w:t xml:space="preserve"> </w:t>
      </w:r>
      <w:r w:rsidRPr="008D4DE3">
        <w:rPr>
          <w:rFonts w:ascii="Arial" w:hAnsi="Arial" w:cs="Arial"/>
        </w:rPr>
        <w:t>possible.</w:t>
      </w:r>
    </w:p>
    <w:p w14:paraId="2D75809C" w14:textId="77777777" w:rsidR="00091F93" w:rsidRPr="008D4DE3" w:rsidRDefault="00091F93" w:rsidP="00163EC9">
      <w:pPr>
        <w:pStyle w:val="Prrafodelista"/>
        <w:numPr>
          <w:ilvl w:val="1"/>
          <w:numId w:val="73"/>
        </w:numPr>
        <w:ind w:left="0" w:firstLine="0"/>
        <w:rPr>
          <w:rFonts w:ascii="Arial" w:hAnsi="Arial" w:cs="Arial"/>
        </w:rPr>
      </w:pPr>
      <w:r w:rsidRPr="008D4DE3">
        <w:rPr>
          <w:rFonts w:ascii="Arial" w:hAnsi="Arial" w:cs="Arial"/>
        </w:rPr>
        <w:t>Hauran de</w:t>
      </w:r>
      <w:r w:rsidRPr="008D4DE3">
        <w:rPr>
          <w:rFonts w:ascii="Arial" w:hAnsi="Arial" w:cs="Arial"/>
          <w:spacing w:val="1"/>
        </w:rPr>
        <w:t xml:space="preserve"> </w:t>
      </w:r>
      <w:r w:rsidRPr="008D4DE3">
        <w:rPr>
          <w:rFonts w:ascii="Arial" w:hAnsi="Arial" w:cs="Arial"/>
        </w:rPr>
        <w:t>col·locar-se</w:t>
      </w:r>
      <w:r w:rsidRPr="008D4DE3">
        <w:rPr>
          <w:rFonts w:ascii="Arial" w:hAnsi="Arial" w:cs="Arial"/>
          <w:spacing w:val="1"/>
        </w:rPr>
        <w:t xml:space="preserve"> </w:t>
      </w:r>
      <w:r w:rsidRPr="008D4DE3">
        <w:rPr>
          <w:rFonts w:ascii="Arial" w:hAnsi="Arial" w:cs="Arial"/>
        </w:rPr>
        <w:t>de manera</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no</w:t>
      </w:r>
      <w:r w:rsidRPr="008D4DE3">
        <w:rPr>
          <w:rFonts w:ascii="Arial" w:hAnsi="Arial" w:cs="Arial"/>
          <w:spacing w:val="1"/>
        </w:rPr>
        <w:t xml:space="preserve"> </w:t>
      </w:r>
      <w:r w:rsidRPr="008D4DE3">
        <w:rPr>
          <w:rFonts w:ascii="Arial" w:hAnsi="Arial" w:cs="Arial"/>
        </w:rPr>
        <w:t>impedeixin la</w:t>
      </w:r>
      <w:r w:rsidRPr="008D4DE3">
        <w:rPr>
          <w:rFonts w:ascii="Arial" w:hAnsi="Arial" w:cs="Arial"/>
          <w:spacing w:val="1"/>
        </w:rPr>
        <w:t xml:space="preserve"> </w:t>
      </w:r>
      <w:r w:rsidRPr="008D4DE3">
        <w:rPr>
          <w:rFonts w:ascii="Arial" w:hAnsi="Arial" w:cs="Arial"/>
        </w:rPr>
        <w:t>visibilitat dels vehicles,</w:t>
      </w:r>
      <w:r w:rsidRPr="008D4DE3">
        <w:rPr>
          <w:rFonts w:ascii="Arial" w:hAnsi="Arial" w:cs="Arial"/>
          <w:spacing w:val="1"/>
        </w:rPr>
        <w:t xml:space="preserve"> </w:t>
      </w:r>
      <w:r w:rsidRPr="008D4DE3">
        <w:rPr>
          <w:rFonts w:ascii="Arial" w:hAnsi="Arial" w:cs="Arial"/>
          <w:spacing w:val="-1"/>
        </w:rPr>
        <w:lastRenderedPageBreak/>
        <w:t>especialment</w:t>
      </w:r>
      <w:r w:rsidRPr="008D4DE3">
        <w:rPr>
          <w:rFonts w:ascii="Arial" w:hAnsi="Arial" w:cs="Arial"/>
          <w:spacing w:val="-12"/>
        </w:rPr>
        <w:t xml:space="preserve"> </w:t>
      </w:r>
      <w:r w:rsidRPr="008D4DE3">
        <w:rPr>
          <w:rFonts w:ascii="Arial" w:hAnsi="Arial" w:cs="Arial"/>
          <w:spacing w:val="-1"/>
        </w:rPr>
        <w:t>en</w:t>
      </w:r>
      <w:r w:rsidRPr="008D4DE3">
        <w:rPr>
          <w:rFonts w:ascii="Arial" w:hAnsi="Arial" w:cs="Arial"/>
          <w:spacing w:val="-6"/>
        </w:rPr>
        <w:t xml:space="preserve"> </w:t>
      </w:r>
      <w:r w:rsidRPr="008D4DE3">
        <w:rPr>
          <w:rFonts w:ascii="Arial" w:hAnsi="Arial" w:cs="Arial"/>
          <w:spacing w:val="-1"/>
        </w:rPr>
        <w:t>les</w:t>
      </w:r>
      <w:r w:rsidRPr="008D4DE3">
        <w:rPr>
          <w:rFonts w:ascii="Arial" w:hAnsi="Arial" w:cs="Arial"/>
          <w:spacing w:val="-8"/>
        </w:rPr>
        <w:t xml:space="preserve"> </w:t>
      </w:r>
      <w:r w:rsidRPr="008D4DE3">
        <w:rPr>
          <w:rFonts w:ascii="Arial" w:hAnsi="Arial" w:cs="Arial"/>
          <w:spacing w:val="-1"/>
        </w:rPr>
        <w:t>cruïlles,</w:t>
      </w:r>
      <w:r w:rsidRPr="008D4DE3">
        <w:rPr>
          <w:rFonts w:ascii="Arial" w:hAnsi="Arial" w:cs="Arial"/>
          <w:spacing w:val="-7"/>
        </w:rPr>
        <w:t xml:space="preserve"> </w:t>
      </w:r>
      <w:r w:rsidRPr="008D4DE3">
        <w:rPr>
          <w:rFonts w:ascii="Arial" w:hAnsi="Arial" w:cs="Arial"/>
          <w:spacing w:val="-1"/>
        </w:rPr>
        <w:t>respectant</w:t>
      </w:r>
      <w:r w:rsidRPr="008D4DE3">
        <w:rPr>
          <w:rFonts w:ascii="Arial" w:hAnsi="Arial" w:cs="Arial"/>
          <w:spacing w:val="-7"/>
        </w:rPr>
        <w:t xml:space="preserve"> </w:t>
      </w:r>
      <w:r w:rsidRPr="008D4DE3">
        <w:rPr>
          <w:rFonts w:ascii="Arial" w:hAnsi="Arial" w:cs="Arial"/>
        </w:rPr>
        <w:t>les</w:t>
      </w:r>
      <w:r w:rsidRPr="008D4DE3">
        <w:rPr>
          <w:rFonts w:ascii="Arial" w:hAnsi="Arial" w:cs="Arial"/>
          <w:spacing w:val="-5"/>
        </w:rPr>
        <w:t xml:space="preserve"> </w:t>
      </w:r>
      <w:r w:rsidRPr="008D4DE3">
        <w:rPr>
          <w:rFonts w:ascii="Arial" w:hAnsi="Arial" w:cs="Arial"/>
        </w:rPr>
        <w:t>distàncies</w:t>
      </w:r>
      <w:r w:rsidRPr="008D4DE3">
        <w:rPr>
          <w:rFonts w:ascii="Arial" w:hAnsi="Arial" w:cs="Arial"/>
          <w:spacing w:val="-7"/>
        </w:rPr>
        <w:t xml:space="preserve"> </w:t>
      </w:r>
      <w:r w:rsidRPr="008D4DE3">
        <w:rPr>
          <w:rFonts w:ascii="Arial" w:hAnsi="Arial" w:cs="Arial"/>
        </w:rPr>
        <w:t>establertes</w:t>
      </w:r>
      <w:r w:rsidRPr="008D4DE3">
        <w:rPr>
          <w:rFonts w:ascii="Arial" w:hAnsi="Arial" w:cs="Arial"/>
          <w:spacing w:val="-6"/>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als</w:t>
      </w:r>
      <w:r w:rsidRPr="008D4DE3">
        <w:rPr>
          <w:rFonts w:ascii="Arial" w:hAnsi="Arial" w:cs="Arial"/>
          <w:spacing w:val="-6"/>
        </w:rPr>
        <w:t xml:space="preserve"> </w:t>
      </w:r>
      <w:r w:rsidRPr="008D4DE3">
        <w:rPr>
          <w:rFonts w:ascii="Arial" w:hAnsi="Arial" w:cs="Arial"/>
        </w:rPr>
        <w:t>estacionaments</w:t>
      </w:r>
      <w:r w:rsidRPr="008D4DE3">
        <w:rPr>
          <w:rFonts w:ascii="Arial" w:hAnsi="Arial" w:cs="Arial"/>
          <w:spacing w:val="-47"/>
        </w:rPr>
        <w:t xml:space="preserve"> </w:t>
      </w:r>
      <w:r w:rsidRPr="008D4DE3">
        <w:rPr>
          <w:rFonts w:ascii="Arial" w:hAnsi="Arial" w:cs="Arial"/>
        </w:rPr>
        <w:t>pel</w:t>
      </w:r>
      <w:r w:rsidRPr="008D4DE3">
        <w:rPr>
          <w:rFonts w:ascii="Arial" w:hAnsi="Arial" w:cs="Arial"/>
          <w:spacing w:val="-1"/>
        </w:rPr>
        <w:t xml:space="preserve"> </w:t>
      </w:r>
      <w:r w:rsidRPr="008D4DE3">
        <w:rPr>
          <w:rFonts w:ascii="Arial" w:hAnsi="Arial" w:cs="Arial"/>
        </w:rPr>
        <w:t>Reglament</w:t>
      </w:r>
      <w:r w:rsidRPr="008D4DE3">
        <w:rPr>
          <w:rFonts w:ascii="Arial" w:hAnsi="Arial" w:cs="Arial"/>
          <w:spacing w:val="-6"/>
        </w:rPr>
        <w:t xml:space="preserve"> </w:t>
      </w:r>
      <w:r w:rsidRPr="008D4DE3">
        <w:rPr>
          <w:rFonts w:ascii="Arial" w:hAnsi="Arial" w:cs="Arial"/>
        </w:rPr>
        <w:t>General de</w:t>
      </w:r>
      <w:r w:rsidRPr="008D4DE3">
        <w:rPr>
          <w:rFonts w:ascii="Arial" w:hAnsi="Arial" w:cs="Arial"/>
          <w:spacing w:val="-4"/>
        </w:rPr>
        <w:t xml:space="preserve"> </w:t>
      </w:r>
      <w:r w:rsidRPr="008D4DE3">
        <w:rPr>
          <w:rFonts w:ascii="Arial" w:hAnsi="Arial" w:cs="Arial"/>
        </w:rPr>
        <w:t>Circulació.</w:t>
      </w:r>
    </w:p>
    <w:p w14:paraId="0FD3AB14" w14:textId="77777777" w:rsidR="00091F93" w:rsidRPr="008D4DE3" w:rsidRDefault="00091F93" w:rsidP="00163EC9">
      <w:pPr>
        <w:pStyle w:val="Prrafodelista"/>
        <w:numPr>
          <w:ilvl w:val="1"/>
          <w:numId w:val="73"/>
        </w:numPr>
        <w:ind w:left="0" w:firstLine="0"/>
        <w:rPr>
          <w:rFonts w:ascii="Arial" w:hAnsi="Arial" w:cs="Arial"/>
        </w:rPr>
      </w:pPr>
      <w:r w:rsidRPr="008D4DE3">
        <w:rPr>
          <w:rFonts w:ascii="Arial" w:hAnsi="Arial" w:cs="Arial"/>
        </w:rPr>
        <w:t>No podran situar-se en els passos de vianants ni davant d'ells o dels guals i rebaixis</w:t>
      </w:r>
      <w:r w:rsidRPr="008D4DE3">
        <w:rPr>
          <w:rFonts w:ascii="Arial" w:hAnsi="Arial" w:cs="Arial"/>
          <w:spacing w:val="1"/>
        </w:rPr>
        <w:t xml:space="preserve"> </w:t>
      </w:r>
      <w:r w:rsidRPr="008D4DE3">
        <w:rPr>
          <w:rFonts w:ascii="Arial" w:hAnsi="Arial" w:cs="Arial"/>
        </w:rPr>
        <w:t>per a persones amb discapacitat, ni en reserves d'estacionaments i parades, excepte</w:t>
      </w:r>
      <w:r w:rsidRPr="008D4DE3">
        <w:rPr>
          <w:rFonts w:ascii="Arial" w:hAnsi="Arial" w:cs="Arial"/>
          <w:spacing w:val="1"/>
        </w:rPr>
        <w:t xml:space="preserve"> </w:t>
      </w:r>
      <w:r w:rsidRPr="008D4DE3">
        <w:rPr>
          <w:rFonts w:ascii="Arial" w:hAnsi="Arial" w:cs="Arial"/>
        </w:rPr>
        <w:t>quan</w:t>
      </w:r>
      <w:r w:rsidRPr="008D4DE3">
        <w:rPr>
          <w:rFonts w:ascii="Arial" w:hAnsi="Arial" w:cs="Arial"/>
          <w:spacing w:val="-4"/>
        </w:rPr>
        <w:t xml:space="preserve"> </w:t>
      </w:r>
      <w:r w:rsidRPr="008D4DE3">
        <w:rPr>
          <w:rFonts w:ascii="Arial" w:hAnsi="Arial" w:cs="Arial"/>
        </w:rPr>
        <w:t>aquestes</w:t>
      </w:r>
      <w:r w:rsidRPr="008D4DE3">
        <w:rPr>
          <w:rFonts w:ascii="Arial" w:hAnsi="Arial" w:cs="Arial"/>
          <w:spacing w:val="-3"/>
        </w:rPr>
        <w:t xml:space="preserve"> </w:t>
      </w:r>
      <w:r w:rsidRPr="008D4DE3">
        <w:rPr>
          <w:rFonts w:ascii="Arial" w:hAnsi="Arial" w:cs="Arial"/>
        </w:rPr>
        <w:t>reserves</w:t>
      </w:r>
      <w:r w:rsidRPr="008D4DE3">
        <w:rPr>
          <w:rFonts w:ascii="Arial" w:hAnsi="Arial" w:cs="Arial"/>
          <w:spacing w:val="-3"/>
        </w:rPr>
        <w:t xml:space="preserve"> </w:t>
      </w:r>
      <w:r w:rsidRPr="008D4DE3">
        <w:rPr>
          <w:rFonts w:ascii="Arial" w:hAnsi="Arial" w:cs="Arial"/>
        </w:rPr>
        <w:t>hagin</w:t>
      </w:r>
      <w:r w:rsidRPr="008D4DE3">
        <w:rPr>
          <w:rFonts w:ascii="Arial" w:hAnsi="Arial" w:cs="Arial"/>
          <w:spacing w:val="-5"/>
        </w:rPr>
        <w:t xml:space="preserve"> </w:t>
      </w:r>
      <w:r w:rsidRPr="008D4DE3">
        <w:rPr>
          <w:rFonts w:ascii="Arial" w:hAnsi="Arial" w:cs="Arial"/>
        </w:rPr>
        <w:t>estat</w:t>
      </w:r>
      <w:r w:rsidRPr="008D4DE3">
        <w:rPr>
          <w:rFonts w:ascii="Arial" w:hAnsi="Arial" w:cs="Arial"/>
          <w:spacing w:val="-4"/>
        </w:rPr>
        <w:t xml:space="preserve"> </w:t>
      </w:r>
      <w:r w:rsidRPr="008D4DE3">
        <w:rPr>
          <w:rFonts w:ascii="Arial" w:hAnsi="Arial" w:cs="Arial"/>
        </w:rPr>
        <w:t>sol·licitades per</w:t>
      </w:r>
      <w:r w:rsidRPr="008D4DE3">
        <w:rPr>
          <w:rFonts w:ascii="Arial" w:hAnsi="Arial" w:cs="Arial"/>
          <w:spacing w:val="-2"/>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mateixa</w:t>
      </w:r>
      <w:r w:rsidRPr="008D4DE3">
        <w:rPr>
          <w:rFonts w:ascii="Arial" w:hAnsi="Arial" w:cs="Arial"/>
          <w:spacing w:val="-7"/>
        </w:rPr>
        <w:t xml:space="preserve"> </w:t>
      </w:r>
      <w:r w:rsidRPr="008D4DE3">
        <w:rPr>
          <w:rFonts w:ascii="Arial" w:hAnsi="Arial" w:cs="Arial"/>
        </w:rPr>
        <w:t>obra.</w:t>
      </w:r>
    </w:p>
    <w:p w14:paraId="4656DFE7" w14:textId="77777777" w:rsidR="00091F93" w:rsidRPr="008D4DE3" w:rsidRDefault="00091F93" w:rsidP="00163EC9">
      <w:pPr>
        <w:pStyle w:val="Prrafodelista"/>
        <w:numPr>
          <w:ilvl w:val="1"/>
          <w:numId w:val="73"/>
        </w:numPr>
        <w:ind w:left="0" w:firstLine="0"/>
        <w:rPr>
          <w:rFonts w:ascii="Arial" w:hAnsi="Arial" w:cs="Arial"/>
        </w:rPr>
      </w:pPr>
      <w:r w:rsidRPr="008D4DE3">
        <w:rPr>
          <w:rFonts w:ascii="Arial" w:hAnsi="Arial" w:cs="Arial"/>
        </w:rPr>
        <w:t>En cap cas els contenidors podran ser col·locats total o parcialment sobre les tapes</w:t>
      </w:r>
      <w:r w:rsidRPr="008D4DE3">
        <w:rPr>
          <w:rFonts w:ascii="Arial" w:hAnsi="Arial" w:cs="Arial"/>
          <w:spacing w:val="1"/>
        </w:rPr>
        <w:t xml:space="preserve"> </w:t>
      </w:r>
      <w:r w:rsidRPr="008D4DE3">
        <w:rPr>
          <w:rFonts w:ascii="Arial" w:hAnsi="Arial" w:cs="Arial"/>
        </w:rPr>
        <w:t>d'accés als serveis públics, sobre boques d'incendi, escocells dels arbres ni, en general,</w:t>
      </w:r>
      <w:r w:rsidRPr="008D4DE3">
        <w:rPr>
          <w:rFonts w:ascii="Arial" w:hAnsi="Arial" w:cs="Arial"/>
          <w:spacing w:val="1"/>
        </w:rPr>
        <w:t xml:space="preserve"> </w:t>
      </w:r>
      <w:r w:rsidRPr="008D4DE3">
        <w:rPr>
          <w:rFonts w:ascii="Arial" w:hAnsi="Arial" w:cs="Arial"/>
        </w:rPr>
        <w:t>sobre</w:t>
      </w:r>
      <w:r w:rsidRPr="008D4DE3">
        <w:rPr>
          <w:rFonts w:ascii="Arial" w:hAnsi="Arial" w:cs="Arial"/>
          <w:spacing w:val="1"/>
        </w:rPr>
        <w:t xml:space="preserve"> </w:t>
      </w:r>
      <w:r w:rsidRPr="008D4DE3">
        <w:rPr>
          <w:rFonts w:ascii="Arial" w:hAnsi="Arial" w:cs="Arial"/>
        </w:rPr>
        <w:t>cap</w:t>
      </w:r>
      <w:r w:rsidRPr="008D4DE3">
        <w:rPr>
          <w:rFonts w:ascii="Arial" w:hAnsi="Arial" w:cs="Arial"/>
          <w:spacing w:val="1"/>
        </w:rPr>
        <w:t xml:space="preserve"> </w:t>
      </w:r>
      <w:r w:rsidRPr="008D4DE3">
        <w:rPr>
          <w:rFonts w:ascii="Arial" w:hAnsi="Arial" w:cs="Arial"/>
        </w:rPr>
        <w:t>element</w:t>
      </w:r>
      <w:r w:rsidRPr="008D4DE3">
        <w:rPr>
          <w:rFonts w:ascii="Arial" w:hAnsi="Arial" w:cs="Arial"/>
          <w:spacing w:val="1"/>
        </w:rPr>
        <w:t xml:space="preserve"> </w:t>
      </w:r>
      <w:r w:rsidRPr="008D4DE3">
        <w:rPr>
          <w:rFonts w:ascii="Arial" w:hAnsi="Arial" w:cs="Arial"/>
        </w:rPr>
        <w:t>urbanístic</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utilització</w:t>
      </w:r>
      <w:r w:rsidRPr="008D4DE3">
        <w:rPr>
          <w:rFonts w:ascii="Arial" w:hAnsi="Arial" w:cs="Arial"/>
          <w:spacing w:val="1"/>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qual</w:t>
      </w:r>
      <w:r w:rsidRPr="008D4DE3">
        <w:rPr>
          <w:rFonts w:ascii="Arial" w:hAnsi="Arial" w:cs="Arial"/>
          <w:spacing w:val="1"/>
        </w:rPr>
        <w:t xml:space="preserve"> </w:t>
      </w:r>
      <w:r w:rsidRPr="008D4DE3">
        <w:rPr>
          <w:rFonts w:ascii="Arial" w:hAnsi="Arial" w:cs="Arial"/>
        </w:rPr>
        <w:t>pogués</w:t>
      </w:r>
      <w:r w:rsidRPr="008D4DE3">
        <w:rPr>
          <w:rFonts w:ascii="Arial" w:hAnsi="Arial" w:cs="Arial"/>
          <w:spacing w:val="1"/>
        </w:rPr>
        <w:t xml:space="preserve"> </w:t>
      </w:r>
      <w:r w:rsidRPr="008D4DE3">
        <w:rPr>
          <w:rFonts w:ascii="Arial" w:hAnsi="Arial" w:cs="Arial"/>
        </w:rPr>
        <w:t>ser</w:t>
      </w:r>
      <w:r w:rsidRPr="008D4DE3">
        <w:rPr>
          <w:rFonts w:ascii="Arial" w:hAnsi="Arial" w:cs="Arial"/>
          <w:spacing w:val="1"/>
        </w:rPr>
        <w:t xml:space="preserve"> </w:t>
      </w:r>
      <w:r w:rsidRPr="008D4DE3">
        <w:rPr>
          <w:rFonts w:ascii="Arial" w:hAnsi="Arial" w:cs="Arial"/>
        </w:rPr>
        <w:t>dificultada</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circumstàncies</w:t>
      </w:r>
      <w:r w:rsidRPr="008D4DE3">
        <w:rPr>
          <w:rFonts w:ascii="Arial" w:hAnsi="Arial" w:cs="Arial"/>
          <w:spacing w:val="-2"/>
        </w:rPr>
        <w:t xml:space="preserve"> </w:t>
      </w:r>
      <w:r w:rsidRPr="008D4DE3">
        <w:rPr>
          <w:rFonts w:ascii="Arial" w:hAnsi="Arial" w:cs="Arial"/>
        </w:rPr>
        <w:t>normals</w:t>
      </w:r>
      <w:r w:rsidRPr="008D4DE3">
        <w:rPr>
          <w:rFonts w:ascii="Arial" w:hAnsi="Arial" w:cs="Arial"/>
          <w:spacing w:val="-5"/>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cas</w:t>
      </w:r>
      <w:r w:rsidRPr="008D4DE3">
        <w:rPr>
          <w:rFonts w:ascii="Arial" w:hAnsi="Arial" w:cs="Arial"/>
          <w:spacing w:val="-4"/>
        </w:rPr>
        <w:t xml:space="preserve"> </w:t>
      </w:r>
      <w:r w:rsidRPr="008D4DE3">
        <w:rPr>
          <w:rFonts w:ascii="Arial" w:hAnsi="Arial" w:cs="Arial"/>
        </w:rPr>
        <w:t>d'emergència.</w:t>
      </w:r>
    </w:p>
    <w:p w14:paraId="52BFC0FE" w14:textId="77777777" w:rsidR="00091F93" w:rsidRPr="008D4DE3" w:rsidRDefault="00091F93" w:rsidP="00163EC9">
      <w:pPr>
        <w:pStyle w:val="Prrafodelista"/>
        <w:numPr>
          <w:ilvl w:val="1"/>
          <w:numId w:val="73"/>
        </w:numPr>
        <w:ind w:left="0" w:firstLine="0"/>
        <w:rPr>
          <w:rFonts w:ascii="Arial" w:hAnsi="Arial" w:cs="Arial"/>
        </w:rPr>
      </w:pPr>
      <w:r w:rsidRPr="008D4DE3">
        <w:rPr>
          <w:rFonts w:ascii="Arial" w:hAnsi="Arial" w:cs="Arial"/>
        </w:rPr>
        <w:t>Es</w:t>
      </w:r>
      <w:r w:rsidRPr="008D4DE3">
        <w:rPr>
          <w:rFonts w:ascii="Arial" w:hAnsi="Arial" w:cs="Arial"/>
          <w:spacing w:val="-4"/>
        </w:rPr>
        <w:t xml:space="preserve"> </w:t>
      </w:r>
      <w:r w:rsidRPr="008D4DE3">
        <w:rPr>
          <w:rFonts w:ascii="Arial" w:hAnsi="Arial" w:cs="Arial"/>
        </w:rPr>
        <w:t>col·locaran,</w:t>
      </w:r>
      <w:r w:rsidRPr="008D4DE3">
        <w:rPr>
          <w:rFonts w:ascii="Arial" w:hAnsi="Arial" w:cs="Arial"/>
          <w:spacing w:val="-13"/>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tot</w:t>
      </w:r>
      <w:r w:rsidRPr="008D4DE3">
        <w:rPr>
          <w:rFonts w:ascii="Arial" w:hAnsi="Arial" w:cs="Arial"/>
          <w:spacing w:val="-7"/>
        </w:rPr>
        <w:t xml:space="preserve"> </w:t>
      </w:r>
      <w:r w:rsidRPr="008D4DE3">
        <w:rPr>
          <w:rFonts w:ascii="Arial" w:hAnsi="Arial" w:cs="Arial"/>
        </w:rPr>
        <w:t>cas,</w:t>
      </w:r>
      <w:r w:rsidRPr="008D4DE3">
        <w:rPr>
          <w:rFonts w:ascii="Arial" w:hAnsi="Arial" w:cs="Arial"/>
          <w:spacing w:val="-8"/>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manera</w:t>
      </w:r>
      <w:r w:rsidRPr="008D4DE3">
        <w:rPr>
          <w:rFonts w:ascii="Arial" w:hAnsi="Arial" w:cs="Arial"/>
          <w:spacing w:val="-12"/>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seu</w:t>
      </w:r>
      <w:r w:rsidRPr="008D4DE3">
        <w:rPr>
          <w:rFonts w:ascii="Arial" w:hAnsi="Arial" w:cs="Arial"/>
          <w:spacing w:val="-4"/>
        </w:rPr>
        <w:t xml:space="preserve"> </w:t>
      </w:r>
      <w:r w:rsidRPr="008D4DE3">
        <w:rPr>
          <w:rFonts w:ascii="Arial" w:hAnsi="Arial" w:cs="Arial"/>
        </w:rPr>
        <w:t>costat</w:t>
      </w:r>
      <w:r w:rsidRPr="008D4DE3">
        <w:rPr>
          <w:rFonts w:ascii="Arial" w:hAnsi="Arial" w:cs="Arial"/>
          <w:spacing w:val="-15"/>
        </w:rPr>
        <w:t xml:space="preserve"> </w:t>
      </w:r>
      <w:r w:rsidRPr="008D4DE3">
        <w:rPr>
          <w:rFonts w:ascii="Arial" w:hAnsi="Arial" w:cs="Arial"/>
        </w:rPr>
        <w:t>més</w:t>
      </w:r>
      <w:r w:rsidRPr="008D4DE3">
        <w:rPr>
          <w:rFonts w:ascii="Arial" w:hAnsi="Arial" w:cs="Arial"/>
          <w:spacing w:val="-10"/>
        </w:rPr>
        <w:t xml:space="preserve"> </w:t>
      </w:r>
      <w:r w:rsidRPr="008D4DE3">
        <w:rPr>
          <w:rFonts w:ascii="Arial" w:hAnsi="Arial" w:cs="Arial"/>
        </w:rPr>
        <w:t>llarg</w:t>
      </w:r>
      <w:r w:rsidRPr="008D4DE3">
        <w:rPr>
          <w:rFonts w:ascii="Arial" w:hAnsi="Arial" w:cs="Arial"/>
          <w:spacing w:val="-9"/>
        </w:rPr>
        <w:t xml:space="preserve"> </w:t>
      </w:r>
      <w:r w:rsidRPr="008D4DE3">
        <w:rPr>
          <w:rFonts w:ascii="Arial" w:hAnsi="Arial" w:cs="Arial"/>
        </w:rPr>
        <w:t>estigui</w:t>
      </w:r>
      <w:r w:rsidRPr="008D4DE3">
        <w:rPr>
          <w:rFonts w:ascii="Arial" w:hAnsi="Arial" w:cs="Arial"/>
          <w:spacing w:val="-8"/>
        </w:rPr>
        <w:t xml:space="preserve"> </w:t>
      </w:r>
      <w:r w:rsidRPr="008D4DE3">
        <w:rPr>
          <w:rFonts w:ascii="Arial" w:hAnsi="Arial" w:cs="Arial"/>
        </w:rPr>
        <w:t>situat</w:t>
      </w:r>
      <w:r w:rsidRPr="008D4DE3">
        <w:rPr>
          <w:rFonts w:ascii="Arial" w:hAnsi="Arial" w:cs="Arial"/>
          <w:spacing w:val="-13"/>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sentit</w:t>
      </w:r>
      <w:r w:rsidRPr="008D4DE3">
        <w:rPr>
          <w:rFonts w:ascii="Arial" w:hAnsi="Arial" w:cs="Arial"/>
          <w:spacing w:val="-48"/>
        </w:rPr>
        <w:t xml:space="preserve"> </w:t>
      </w:r>
      <w:r w:rsidRPr="008D4DE3">
        <w:rPr>
          <w:rFonts w:ascii="Arial" w:hAnsi="Arial" w:cs="Arial"/>
        </w:rPr>
        <w:t>paral·lel</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vorera</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línia</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façana,</w:t>
      </w:r>
      <w:r w:rsidRPr="008D4DE3">
        <w:rPr>
          <w:rFonts w:ascii="Arial" w:hAnsi="Arial" w:cs="Arial"/>
          <w:spacing w:val="1"/>
        </w:rPr>
        <w:t xml:space="preserve"> </w:t>
      </w:r>
      <w:r w:rsidRPr="008D4DE3">
        <w:rPr>
          <w:rFonts w:ascii="Arial" w:hAnsi="Arial" w:cs="Arial"/>
        </w:rPr>
        <w:t>excepte</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aquells</w:t>
      </w:r>
      <w:r w:rsidRPr="008D4DE3">
        <w:rPr>
          <w:rFonts w:ascii="Arial" w:hAnsi="Arial" w:cs="Arial"/>
          <w:spacing w:val="1"/>
        </w:rPr>
        <w:t xml:space="preserve"> </w:t>
      </w:r>
      <w:r w:rsidRPr="008D4DE3">
        <w:rPr>
          <w:rFonts w:ascii="Arial" w:hAnsi="Arial" w:cs="Arial"/>
        </w:rPr>
        <w:t>trams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tinguin</w:t>
      </w:r>
      <w:r w:rsidRPr="008D4DE3">
        <w:rPr>
          <w:rFonts w:ascii="Arial" w:hAnsi="Arial" w:cs="Arial"/>
          <w:spacing w:val="1"/>
        </w:rPr>
        <w:t xml:space="preserve"> </w:t>
      </w:r>
      <w:r w:rsidRPr="008D4DE3">
        <w:rPr>
          <w:rFonts w:ascii="Arial" w:hAnsi="Arial" w:cs="Arial"/>
        </w:rPr>
        <w:t>estacionament</w:t>
      </w:r>
      <w:r w:rsidRPr="008D4DE3">
        <w:rPr>
          <w:rFonts w:ascii="Arial" w:hAnsi="Arial" w:cs="Arial"/>
          <w:spacing w:val="-4"/>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bateria,</w:t>
      </w:r>
      <w:r w:rsidRPr="008D4DE3">
        <w:rPr>
          <w:rFonts w:ascii="Arial" w:hAnsi="Arial" w:cs="Arial"/>
          <w:spacing w:val="-6"/>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els</w:t>
      </w:r>
      <w:r w:rsidRPr="008D4DE3">
        <w:rPr>
          <w:rFonts w:ascii="Arial" w:hAnsi="Arial" w:cs="Arial"/>
          <w:spacing w:val="-2"/>
        </w:rPr>
        <w:t xml:space="preserve"> </w:t>
      </w:r>
      <w:r w:rsidRPr="008D4DE3">
        <w:rPr>
          <w:rFonts w:ascii="Arial" w:hAnsi="Arial" w:cs="Arial"/>
        </w:rPr>
        <w:t>quals</w:t>
      </w:r>
      <w:r w:rsidRPr="008D4DE3">
        <w:rPr>
          <w:rFonts w:ascii="Arial" w:hAnsi="Arial" w:cs="Arial"/>
          <w:spacing w:val="-2"/>
        </w:rPr>
        <w:t xml:space="preserve"> </w:t>
      </w:r>
      <w:r w:rsidRPr="008D4DE3">
        <w:rPr>
          <w:rFonts w:ascii="Arial" w:hAnsi="Arial" w:cs="Arial"/>
        </w:rPr>
        <w:t>es</w:t>
      </w:r>
      <w:r w:rsidRPr="008D4DE3">
        <w:rPr>
          <w:rFonts w:ascii="Arial" w:hAnsi="Arial" w:cs="Arial"/>
          <w:spacing w:val="-3"/>
        </w:rPr>
        <w:t xml:space="preserve"> </w:t>
      </w:r>
      <w:r w:rsidRPr="008D4DE3">
        <w:rPr>
          <w:rFonts w:ascii="Arial" w:hAnsi="Arial" w:cs="Arial"/>
        </w:rPr>
        <w:t>guardarà</w:t>
      </w:r>
      <w:r w:rsidRPr="008D4DE3">
        <w:rPr>
          <w:rFonts w:ascii="Arial" w:hAnsi="Arial" w:cs="Arial"/>
          <w:spacing w:val="-4"/>
        </w:rPr>
        <w:t xml:space="preserve"> </w:t>
      </w:r>
      <w:r w:rsidRPr="008D4DE3">
        <w:rPr>
          <w:rFonts w:ascii="Arial" w:hAnsi="Arial" w:cs="Arial"/>
        </w:rPr>
        <w:t>l'alineació.</w:t>
      </w:r>
    </w:p>
    <w:p w14:paraId="215BAE9C" w14:textId="77777777" w:rsidR="00091F93" w:rsidRPr="008D4DE3" w:rsidRDefault="00091F93" w:rsidP="00163EC9">
      <w:pPr>
        <w:pStyle w:val="Prrafodelista"/>
        <w:numPr>
          <w:ilvl w:val="1"/>
          <w:numId w:val="73"/>
        </w:numPr>
        <w:ind w:left="0" w:firstLine="0"/>
        <w:rPr>
          <w:rFonts w:ascii="Arial" w:hAnsi="Arial" w:cs="Arial"/>
        </w:rPr>
      </w:pPr>
      <w:r w:rsidRPr="008D4DE3">
        <w:rPr>
          <w:rFonts w:ascii="Arial" w:hAnsi="Arial" w:cs="Arial"/>
        </w:rPr>
        <w:t>Hauran de separar-se 0,20 metres de la vorera, de manera que no impedeixin el pas</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aigües</w:t>
      </w:r>
      <w:r w:rsidRPr="008D4DE3">
        <w:rPr>
          <w:rFonts w:ascii="Arial" w:hAnsi="Arial" w:cs="Arial"/>
          <w:spacing w:val="-3"/>
        </w:rPr>
        <w:t xml:space="preserve"> </w:t>
      </w:r>
      <w:r w:rsidRPr="008D4DE3">
        <w:rPr>
          <w:rFonts w:ascii="Arial" w:hAnsi="Arial" w:cs="Arial"/>
        </w:rPr>
        <w:t>superficials</w:t>
      </w:r>
      <w:r w:rsidRPr="008D4DE3">
        <w:rPr>
          <w:rFonts w:ascii="Arial" w:hAnsi="Arial" w:cs="Arial"/>
          <w:spacing w:val="-2"/>
        </w:rPr>
        <w:t xml:space="preserve"> </w:t>
      </w:r>
      <w:r w:rsidRPr="008D4DE3">
        <w:rPr>
          <w:rFonts w:ascii="Arial" w:hAnsi="Arial" w:cs="Arial"/>
        </w:rPr>
        <w:t>fins</w:t>
      </w:r>
      <w:r w:rsidRPr="008D4DE3">
        <w:rPr>
          <w:rFonts w:ascii="Arial" w:hAnsi="Arial" w:cs="Arial"/>
          <w:spacing w:val="-3"/>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l'embornal</w:t>
      </w:r>
      <w:r w:rsidRPr="008D4DE3">
        <w:rPr>
          <w:rFonts w:ascii="Arial" w:hAnsi="Arial" w:cs="Arial"/>
          <w:spacing w:val="-2"/>
        </w:rPr>
        <w:t xml:space="preserve"> </w:t>
      </w:r>
      <w:r w:rsidRPr="008D4DE3">
        <w:rPr>
          <w:rFonts w:ascii="Arial" w:hAnsi="Arial" w:cs="Arial"/>
        </w:rPr>
        <w:t>més proper.</w:t>
      </w:r>
    </w:p>
    <w:p w14:paraId="55466472" w14:textId="77777777" w:rsidR="00091F93" w:rsidRPr="008D4DE3" w:rsidRDefault="00091F93" w:rsidP="00163EC9">
      <w:pPr>
        <w:pStyle w:val="Prrafodelista"/>
        <w:numPr>
          <w:ilvl w:val="0"/>
          <w:numId w:val="73"/>
        </w:numPr>
        <w:ind w:left="0" w:firstLine="0"/>
        <w:rPr>
          <w:rFonts w:ascii="Arial" w:hAnsi="Arial" w:cs="Arial"/>
        </w:rPr>
      </w:pPr>
      <w:r w:rsidRPr="008D4DE3">
        <w:rPr>
          <w:rFonts w:ascii="Arial" w:hAnsi="Arial" w:cs="Arial"/>
        </w:rPr>
        <w:t>La</w:t>
      </w:r>
      <w:r w:rsidRPr="008D4DE3">
        <w:rPr>
          <w:rFonts w:ascii="Arial" w:hAnsi="Arial" w:cs="Arial"/>
          <w:spacing w:val="-6"/>
        </w:rPr>
        <w:t xml:space="preserve"> </w:t>
      </w:r>
      <w:r w:rsidRPr="008D4DE3">
        <w:rPr>
          <w:rFonts w:ascii="Arial" w:hAnsi="Arial" w:cs="Arial"/>
        </w:rPr>
        <w:t>instal·lació</w:t>
      </w:r>
      <w:r w:rsidRPr="008D4DE3">
        <w:rPr>
          <w:rFonts w:ascii="Arial" w:hAnsi="Arial" w:cs="Arial"/>
          <w:spacing w:val="-11"/>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saques</w:t>
      </w:r>
      <w:r w:rsidRPr="008D4DE3">
        <w:rPr>
          <w:rFonts w:ascii="Arial" w:hAnsi="Arial" w:cs="Arial"/>
          <w:spacing w:val="-10"/>
        </w:rPr>
        <w:t xml:space="preserve"> </w:t>
      </w:r>
      <w:r w:rsidRPr="008D4DE3">
        <w:rPr>
          <w:rFonts w:ascii="Arial" w:hAnsi="Arial" w:cs="Arial"/>
        </w:rPr>
        <w:t>sobre</w:t>
      </w:r>
      <w:r w:rsidRPr="008D4DE3">
        <w:rPr>
          <w:rFonts w:ascii="Arial" w:hAnsi="Arial" w:cs="Arial"/>
          <w:spacing w:val="-6"/>
        </w:rPr>
        <w:t xml:space="preserve"> </w:t>
      </w:r>
      <w:r w:rsidRPr="008D4DE3">
        <w:rPr>
          <w:rFonts w:ascii="Arial" w:hAnsi="Arial" w:cs="Arial"/>
        </w:rPr>
        <w:t>voreres</w:t>
      </w:r>
      <w:r w:rsidRPr="008D4DE3">
        <w:rPr>
          <w:rFonts w:ascii="Arial" w:hAnsi="Arial" w:cs="Arial"/>
          <w:spacing w:val="-10"/>
        </w:rPr>
        <w:t xml:space="preserve"> </w:t>
      </w:r>
      <w:r w:rsidRPr="008D4DE3">
        <w:rPr>
          <w:rFonts w:ascii="Arial" w:hAnsi="Arial" w:cs="Arial"/>
        </w:rPr>
        <w:t>i</w:t>
      </w:r>
      <w:r w:rsidRPr="008D4DE3">
        <w:rPr>
          <w:rFonts w:ascii="Arial" w:hAnsi="Arial" w:cs="Arial"/>
          <w:spacing w:val="-8"/>
        </w:rPr>
        <w:t xml:space="preserve"> </w:t>
      </w:r>
      <w:r w:rsidRPr="008D4DE3">
        <w:rPr>
          <w:rFonts w:ascii="Arial" w:hAnsi="Arial" w:cs="Arial"/>
        </w:rPr>
        <w:t>espais</w:t>
      </w:r>
      <w:r w:rsidRPr="008D4DE3">
        <w:rPr>
          <w:rFonts w:ascii="Arial" w:hAnsi="Arial" w:cs="Arial"/>
          <w:spacing w:val="-5"/>
        </w:rPr>
        <w:t xml:space="preserve"> </w:t>
      </w:r>
      <w:r w:rsidRPr="008D4DE3">
        <w:rPr>
          <w:rFonts w:ascii="Arial" w:hAnsi="Arial" w:cs="Arial"/>
        </w:rPr>
        <w:t>per</w:t>
      </w:r>
      <w:r w:rsidRPr="008D4DE3">
        <w:rPr>
          <w:rFonts w:ascii="Arial" w:hAnsi="Arial" w:cs="Arial"/>
          <w:spacing w:val="-12"/>
        </w:rPr>
        <w:t xml:space="preserve"> </w:t>
      </w:r>
      <w:r w:rsidRPr="008D4DE3">
        <w:rPr>
          <w:rFonts w:ascii="Arial" w:hAnsi="Arial" w:cs="Arial"/>
        </w:rPr>
        <w:t>als</w:t>
      </w:r>
      <w:r w:rsidRPr="008D4DE3">
        <w:rPr>
          <w:rFonts w:ascii="Arial" w:hAnsi="Arial" w:cs="Arial"/>
          <w:spacing w:val="-5"/>
        </w:rPr>
        <w:t xml:space="preserve"> </w:t>
      </w:r>
      <w:r w:rsidRPr="008D4DE3">
        <w:rPr>
          <w:rFonts w:ascii="Arial" w:hAnsi="Arial" w:cs="Arial"/>
        </w:rPr>
        <w:t>vianants</w:t>
      </w:r>
      <w:r w:rsidRPr="008D4DE3">
        <w:rPr>
          <w:rFonts w:ascii="Arial" w:hAnsi="Arial" w:cs="Arial"/>
          <w:spacing w:val="-10"/>
        </w:rPr>
        <w:t xml:space="preserve"> </w:t>
      </w:r>
      <w:r w:rsidRPr="008D4DE3">
        <w:rPr>
          <w:rFonts w:ascii="Arial" w:hAnsi="Arial" w:cs="Arial"/>
        </w:rPr>
        <w:t>podrà</w:t>
      </w:r>
      <w:r w:rsidRPr="008D4DE3">
        <w:rPr>
          <w:rFonts w:ascii="Arial" w:hAnsi="Arial" w:cs="Arial"/>
          <w:spacing w:val="-11"/>
        </w:rPr>
        <w:t xml:space="preserve"> </w:t>
      </w:r>
      <w:r w:rsidRPr="008D4DE3">
        <w:rPr>
          <w:rFonts w:ascii="Arial" w:hAnsi="Arial" w:cs="Arial"/>
        </w:rPr>
        <w:t>autoritzar-se</w:t>
      </w:r>
      <w:r w:rsidRPr="008D4DE3">
        <w:rPr>
          <w:rFonts w:ascii="Arial" w:hAnsi="Arial" w:cs="Arial"/>
          <w:spacing w:val="-7"/>
        </w:rPr>
        <w:t xml:space="preserve"> </w:t>
      </w:r>
      <w:r w:rsidRPr="008D4DE3">
        <w:rPr>
          <w:rFonts w:ascii="Arial" w:hAnsi="Arial" w:cs="Arial"/>
        </w:rPr>
        <w:t>quan</w:t>
      </w:r>
      <w:r w:rsidRPr="008D4DE3">
        <w:rPr>
          <w:rFonts w:ascii="Arial" w:hAnsi="Arial" w:cs="Arial"/>
          <w:spacing w:val="-6"/>
        </w:rPr>
        <w:t xml:space="preserve"> </w:t>
      </w:r>
      <w:r w:rsidRPr="008D4DE3">
        <w:rPr>
          <w:rFonts w:ascii="Arial" w:hAnsi="Arial" w:cs="Arial"/>
        </w:rPr>
        <w:t>quedi</w:t>
      </w:r>
      <w:r w:rsidRPr="008D4DE3">
        <w:rPr>
          <w:rFonts w:ascii="Arial" w:hAnsi="Arial" w:cs="Arial"/>
          <w:spacing w:val="-47"/>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zona</w:t>
      </w:r>
      <w:r w:rsidRPr="008D4DE3">
        <w:rPr>
          <w:rFonts w:ascii="Arial" w:hAnsi="Arial" w:cs="Arial"/>
          <w:spacing w:val="-5"/>
        </w:rPr>
        <w:t xml:space="preserve"> </w:t>
      </w:r>
      <w:r w:rsidRPr="008D4DE3">
        <w:rPr>
          <w:rFonts w:ascii="Arial" w:hAnsi="Arial" w:cs="Arial"/>
        </w:rPr>
        <w:t>lliure</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pas</w:t>
      </w:r>
      <w:r w:rsidRPr="008D4DE3">
        <w:rPr>
          <w:rFonts w:ascii="Arial" w:hAnsi="Arial" w:cs="Arial"/>
          <w:spacing w:val="-7"/>
        </w:rPr>
        <w:t xml:space="preserve"> </w:t>
      </w:r>
      <w:r w:rsidRPr="008D4DE3">
        <w:rPr>
          <w:rFonts w:ascii="Arial" w:hAnsi="Arial" w:cs="Arial"/>
        </w:rPr>
        <w:t>d'1,20</w:t>
      </w:r>
      <w:r w:rsidRPr="008D4DE3">
        <w:rPr>
          <w:rFonts w:ascii="Arial" w:hAnsi="Arial" w:cs="Arial"/>
          <w:spacing w:val="-7"/>
        </w:rPr>
        <w:t xml:space="preserve"> </w:t>
      </w:r>
      <w:r w:rsidRPr="008D4DE3">
        <w:rPr>
          <w:rFonts w:ascii="Arial" w:hAnsi="Arial" w:cs="Arial"/>
        </w:rPr>
        <w:t>metres,</w:t>
      </w:r>
      <w:r w:rsidRPr="008D4DE3">
        <w:rPr>
          <w:rFonts w:ascii="Arial" w:hAnsi="Arial" w:cs="Arial"/>
          <w:spacing w:val="-3"/>
        </w:rPr>
        <w:t xml:space="preserve"> </w:t>
      </w:r>
      <w:r w:rsidRPr="008D4DE3">
        <w:rPr>
          <w:rFonts w:ascii="Arial" w:hAnsi="Arial" w:cs="Arial"/>
        </w:rPr>
        <w:t>com</w:t>
      </w:r>
      <w:r w:rsidRPr="008D4DE3">
        <w:rPr>
          <w:rFonts w:ascii="Arial" w:hAnsi="Arial" w:cs="Arial"/>
          <w:spacing w:val="-5"/>
        </w:rPr>
        <w:t xml:space="preserve"> </w:t>
      </w:r>
      <w:r w:rsidRPr="008D4DE3">
        <w:rPr>
          <w:rFonts w:ascii="Arial" w:hAnsi="Arial" w:cs="Arial"/>
        </w:rPr>
        <w:t>a</w:t>
      </w:r>
      <w:r w:rsidRPr="008D4DE3">
        <w:rPr>
          <w:rFonts w:ascii="Arial" w:hAnsi="Arial" w:cs="Arial"/>
          <w:spacing w:val="-9"/>
        </w:rPr>
        <w:t xml:space="preserve"> </w:t>
      </w:r>
      <w:r w:rsidRPr="008D4DE3">
        <w:rPr>
          <w:rFonts w:ascii="Arial" w:hAnsi="Arial" w:cs="Arial"/>
        </w:rPr>
        <w:t>mínim,</w:t>
      </w:r>
      <w:r w:rsidRPr="008D4DE3">
        <w:rPr>
          <w:rFonts w:ascii="Arial" w:hAnsi="Arial" w:cs="Arial"/>
          <w:spacing w:val="-7"/>
        </w:rPr>
        <w:t xml:space="preserve"> </w:t>
      </w:r>
      <w:r w:rsidRPr="008D4DE3">
        <w:rPr>
          <w:rFonts w:ascii="Arial" w:hAnsi="Arial" w:cs="Arial"/>
        </w:rPr>
        <w:t>sempre</w:t>
      </w:r>
      <w:r w:rsidRPr="008D4DE3">
        <w:rPr>
          <w:rFonts w:ascii="Arial" w:hAnsi="Arial" w:cs="Arial"/>
          <w:spacing w:val="-5"/>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retirada</w:t>
      </w:r>
      <w:r w:rsidRPr="008D4DE3">
        <w:rPr>
          <w:rFonts w:ascii="Arial" w:hAnsi="Arial" w:cs="Arial"/>
          <w:spacing w:val="-7"/>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les</w:t>
      </w:r>
      <w:r w:rsidRPr="008D4DE3">
        <w:rPr>
          <w:rFonts w:ascii="Arial" w:hAnsi="Arial" w:cs="Arial"/>
          <w:spacing w:val="-9"/>
        </w:rPr>
        <w:t xml:space="preserve"> </w:t>
      </w:r>
      <w:r w:rsidRPr="008D4DE3">
        <w:rPr>
          <w:rFonts w:ascii="Arial" w:hAnsi="Arial" w:cs="Arial"/>
        </w:rPr>
        <w:t>saques</w:t>
      </w:r>
      <w:r w:rsidRPr="008D4DE3">
        <w:rPr>
          <w:rFonts w:ascii="Arial" w:hAnsi="Arial" w:cs="Arial"/>
          <w:spacing w:val="-5"/>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sigui</w:t>
      </w:r>
      <w:r w:rsidRPr="008D4DE3">
        <w:rPr>
          <w:rFonts w:ascii="Arial" w:hAnsi="Arial" w:cs="Arial"/>
          <w:spacing w:val="-48"/>
        </w:rPr>
        <w:t xml:space="preserve"> </w:t>
      </w:r>
      <w:r w:rsidRPr="008D4DE3">
        <w:rPr>
          <w:rFonts w:ascii="Arial" w:hAnsi="Arial" w:cs="Arial"/>
        </w:rPr>
        <w:t>susceptible</w:t>
      </w:r>
      <w:r w:rsidRPr="008D4DE3">
        <w:rPr>
          <w:rFonts w:ascii="Arial" w:hAnsi="Arial" w:cs="Arial"/>
          <w:spacing w:val="-7"/>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causar</w:t>
      </w:r>
      <w:r w:rsidRPr="008D4DE3">
        <w:rPr>
          <w:rFonts w:ascii="Arial" w:hAnsi="Arial" w:cs="Arial"/>
          <w:spacing w:val="-6"/>
        </w:rPr>
        <w:t xml:space="preserve"> </w:t>
      </w:r>
      <w:r w:rsidRPr="008D4DE3">
        <w:rPr>
          <w:rFonts w:ascii="Arial" w:hAnsi="Arial" w:cs="Arial"/>
        </w:rPr>
        <w:t>danys</w:t>
      </w:r>
      <w:r w:rsidRPr="008D4DE3">
        <w:rPr>
          <w:rFonts w:ascii="Arial" w:hAnsi="Arial" w:cs="Arial"/>
          <w:spacing w:val="-4"/>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el paviment.</w:t>
      </w:r>
    </w:p>
    <w:p w14:paraId="08885816" w14:textId="77777777" w:rsidR="00091F93" w:rsidRPr="008D4DE3" w:rsidRDefault="00091F93" w:rsidP="00163EC9">
      <w:pPr>
        <w:pStyle w:val="Prrafodelista"/>
        <w:numPr>
          <w:ilvl w:val="0"/>
          <w:numId w:val="73"/>
        </w:numPr>
        <w:ind w:left="0" w:firstLine="0"/>
        <w:rPr>
          <w:rFonts w:ascii="Arial" w:hAnsi="Arial" w:cs="Arial"/>
        </w:rPr>
      </w:pPr>
      <w:r w:rsidRPr="008D4DE3">
        <w:rPr>
          <w:rFonts w:ascii="Arial" w:hAnsi="Arial" w:cs="Arial"/>
        </w:rPr>
        <w:t>Excepcionalment podrà autoritzar-se la col·locació de contenidors sobre voreres i espais per</w:t>
      </w:r>
      <w:r w:rsidRPr="008D4DE3">
        <w:rPr>
          <w:rFonts w:ascii="Arial" w:hAnsi="Arial" w:cs="Arial"/>
          <w:spacing w:val="1"/>
        </w:rPr>
        <w:t xml:space="preserve"> </w:t>
      </w:r>
      <w:r w:rsidRPr="008D4DE3">
        <w:rPr>
          <w:rFonts w:ascii="Arial" w:hAnsi="Arial" w:cs="Arial"/>
        </w:rPr>
        <w:t>als vianants quan les circumstàncies del trànsit rodat i per als vianants així ho aconsellin, en</w:t>
      </w:r>
      <w:r w:rsidRPr="008D4DE3">
        <w:rPr>
          <w:rFonts w:ascii="Arial" w:hAnsi="Arial" w:cs="Arial"/>
          <w:spacing w:val="1"/>
        </w:rPr>
        <w:t xml:space="preserve"> </w:t>
      </w:r>
      <w:r w:rsidRPr="008D4DE3">
        <w:rPr>
          <w:rFonts w:ascii="Arial" w:hAnsi="Arial" w:cs="Arial"/>
        </w:rPr>
        <w:t>aquest</w:t>
      </w:r>
      <w:r w:rsidRPr="008D4DE3">
        <w:rPr>
          <w:rFonts w:ascii="Arial" w:hAnsi="Arial" w:cs="Arial"/>
          <w:spacing w:val="-7"/>
        </w:rPr>
        <w:t xml:space="preserve"> </w:t>
      </w:r>
      <w:r w:rsidRPr="008D4DE3">
        <w:rPr>
          <w:rFonts w:ascii="Arial" w:hAnsi="Arial" w:cs="Arial"/>
        </w:rPr>
        <w:t>cas</w:t>
      </w:r>
      <w:r w:rsidRPr="008D4DE3">
        <w:rPr>
          <w:rFonts w:ascii="Arial" w:hAnsi="Arial" w:cs="Arial"/>
          <w:spacing w:val="-4"/>
        </w:rPr>
        <w:t xml:space="preserve"> </w:t>
      </w:r>
      <w:r w:rsidRPr="008D4DE3">
        <w:rPr>
          <w:rFonts w:ascii="Arial" w:hAnsi="Arial" w:cs="Arial"/>
        </w:rPr>
        <w:t>s'adoptaran</w:t>
      </w:r>
      <w:r w:rsidRPr="008D4DE3">
        <w:rPr>
          <w:rFonts w:ascii="Arial" w:hAnsi="Arial" w:cs="Arial"/>
          <w:spacing w:val="-5"/>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mesures oportunes</w:t>
      </w:r>
      <w:r w:rsidRPr="008D4DE3">
        <w:rPr>
          <w:rFonts w:ascii="Arial" w:hAnsi="Arial" w:cs="Arial"/>
          <w:spacing w:val="-3"/>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protecció</w:t>
      </w:r>
      <w:r w:rsidRPr="008D4DE3">
        <w:rPr>
          <w:rFonts w:ascii="Arial" w:hAnsi="Arial" w:cs="Arial"/>
          <w:spacing w:val="-3"/>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paviment.</w:t>
      </w:r>
    </w:p>
    <w:p w14:paraId="71A80254" w14:textId="77777777" w:rsidR="00091F93" w:rsidRPr="008D4DE3" w:rsidRDefault="00091F93" w:rsidP="00163EC9">
      <w:pPr>
        <w:pStyle w:val="Prrafodelista"/>
        <w:numPr>
          <w:ilvl w:val="0"/>
          <w:numId w:val="73"/>
        </w:numPr>
        <w:ind w:left="0" w:firstLine="0"/>
        <w:rPr>
          <w:rFonts w:ascii="Arial" w:hAnsi="Arial" w:cs="Arial"/>
        </w:rPr>
      </w:pPr>
      <w:r w:rsidRPr="008D4DE3">
        <w:rPr>
          <w:rFonts w:ascii="Arial" w:hAnsi="Arial" w:cs="Arial"/>
        </w:rPr>
        <w:t>En</w:t>
      </w:r>
      <w:r w:rsidRPr="008D4DE3">
        <w:rPr>
          <w:rFonts w:ascii="Arial" w:hAnsi="Arial" w:cs="Arial"/>
          <w:spacing w:val="1"/>
        </w:rPr>
        <w:t xml:space="preserve"> </w:t>
      </w:r>
      <w:r w:rsidRPr="008D4DE3">
        <w:rPr>
          <w:rFonts w:ascii="Arial" w:hAnsi="Arial" w:cs="Arial"/>
        </w:rPr>
        <w:t>qualsevol</w:t>
      </w:r>
      <w:r w:rsidRPr="008D4DE3">
        <w:rPr>
          <w:rFonts w:ascii="Arial" w:hAnsi="Arial" w:cs="Arial"/>
          <w:spacing w:val="1"/>
        </w:rPr>
        <w:t xml:space="preserve"> </w:t>
      </w:r>
      <w:r w:rsidRPr="008D4DE3">
        <w:rPr>
          <w:rFonts w:ascii="Arial" w:hAnsi="Arial" w:cs="Arial"/>
        </w:rPr>
        <w:t>cas,</w:t>
      </w:r>
      <w:r w:rsidRPr="008D4DE3">
        <w:rPr>
          <w:rFonts w:ascii="Arial" w:hAnsi="Arial" w:cs="Arial"/>
          <w:spacing w:val="1"/>
        </w:rPr>
        <w:t xml:space="preserve"> </w:t>
      </w:r>
      <w:r w:rsidRPr="008D4DE3">
        <w:rPr>
          <w:rFonts w:ascii="Arial" w:hAnsi="Arial" w:cs="Arial"/>
        </w:rPr>
        <w:t>s'haurà</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respectar</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condicions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determina</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normativa</w:t>
      </w:r>
      <w:r w:rsidRPr="008D4DE3">
        <w:rPr>
          <w:rFonts w:ascii="Arial" w:hAnsi="Arial" w:cs="Arial"/>
          <w:spacing w:val="1"/>
        </w:rPr>
        <w:t xml:space="preserve"> </w:t>
      </w:r>
      <w:r w:rsidRPr="008D4DE3">
        <w:rPr>
          <w:rFonts w:ascii="Arial" w:hAnsi="Arial" w:cs="Arial"/>
        </w:rPr>
        <w:t>d'accessibilitat</w:t>
      </w:r>
      <w:r w:rsidRPr="008D4DE3">
        <w:rPr>
          <w:rFonts w:ascii="Arial" w:hAnsi="Arial" w:cs="Arial"/>
          <w:spacing w:val="-7"/>
        </w:rPr>
        <w:t xml:space="preserve"> </w:t>
      </w:r>
      <w:r w:rsidRPr="008D4DE3">
        <w:rPr>
          <w:rFonts w:ascii="Arial" w:hAnsi="Arial" w:cs="Arial"/>
        </w:rPr>
        <w:t>vigent.</w:t>
      </w:r>
    </w:p>
    <w:p w14:paraId="556E5583" w14:textId="77777777" w:rsidR="00091F93" w:rsidRPr="008D4DE3" w:rsidRDefault="00091F93" w:rsidP="00163EC9">
      <w:pPr>
        <w:pStyle w:val="Prrafodelista"/>
        <w:ind w:left="0"/>
        <w:rPr>
          <w:rFonts w:ascii="Arial" w:hAnsi="Arial" w:cs="Arial"/>
        </w:rPr>
      </w:pPr>
    </w:p>
    <w:p w14:paraId="04D36C51"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54.</w:t>
      </w:r>
      <w:r w:rsidRPr="008D4DE3">
        <w:rPr>
          <w:rFonts w:ascii="Arial" w:hAnsi="Arial" w:cs="Arial"/>
          <w:spacing w:val="-4"/>
        </w:rPr>
        <w:t xml:space="preserve"> </w:t>
      </w:r>
      <w:r w:rsidRPr="008D4DE3">
        <w:rPr>
          <w:rFonts w:ascii="Arial" w:hAnsi="Arial" w:cs="Arial"/>
        </w:rPr>
        <w:t>Ús del</w:t>
      </w:r>
      <w:r w:rsidRPr="008D4DE3">
        <w:rPr>
          <w:rFonts w:ascii="Arial" w:hAnsi="Arial" w:cs="Arial"/>
          <w:spacing w:val="-5"/>
        </w:rPr>
        <w:t xml:space="preserve"> </w:t>
      </w:r>
      <w:r w:rsidRPr="008D4DE3">
        <w:rPr>
          <w:rFonts w:ascii="Arial" w:hAnsi="Arial" w:cs="Arial"/>
        </w:rPr>
        <w:t>contenidor</w:t>
      </w:r>
      <w:r w:rsidRPr="008D4DE3">
        <w:rPr>
          <w:rFonts w:ascii="Arial" w:hAnsi="Arial" w:cs="Arial"/>
          <w:spacing w:val="-4"/>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obres</w:t>
      </w:r>
      <w:r w:rsidRPr="008D4DE3">
        <w:rPr>
          <w:rFonts w:ascii="Arial" w:hAnsi="Arial" w:cs="Arial"/>
          <w:spacing w:val="-5"/>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saca</w:t>
      </w:r>
    </w:p>
    <w:p w14:paraId="3DEF1E37" w14:textId="77777777" w:rsidR="00091F93" w:rsidRPr="008D4DE3" w:rsidRDefault="00091F93" w:rsidP="00163EC9">
      <w:pPr>
        <w:pStyle w:val="Ttulo2"/>
        <w:ind w:left="0"/>
        <w:jc w:val="both"/>
        <w:rPr>
          <w:rFonts w:ascii="Arial" w:hAnsi="Arial" w:cs="Arial"/>
        </w:rPr>
      </w:pPr>
    </w:p>
    <w:p w14:paraId="19670610" w14:textId="77777777" w:rsidR="00091F93" w:rsidRPr="008D4DE3" w:rsidRDefault="00091F93" w:rsidP="00163EC9">
      <w:pPr>
        <w:pStyle w:val="Prrafodelista"/>
        <w:numPr>
          <w:ilvl w:val="0"/>
          <w:numId w:val="72"/>
        </w:numPr>
        <w:ind w:left="0" w:firstLine="0"/>
        <w:rPr>
          <w:rFonts w:ascii="Arial" w:hAnsi="Arial" w:cs="Arial"/>
        </w:rPr>
      </w:pPr>
      <w:r w:rsidRPr="008D4DE3">
        <w:rPr>
          <w:rFonts w:ascii="Arial" w:hAnsi="Arial" w:cs="Arial"/>
        </w:rPr>
        <w:t>Els</w:t>
      </w:r>
      <w:r w:rsidRPr="008D4DE3">
        <w:rPr>
          <w:rFonts w:ascii="Arial" w:hAnsi="Arial" w:cs="Arial"/>
          <w:spacing w:val="-5"/>
        </w:rPr>
        <w:t xml:space="preserve"> </w:t>
      </w:r>
      <w:r w:rsidRPr="008D4DE3">
        <w:rPr>
          <w:rFonts w:ascii="Arial" w:hAnsi="Arial" w:cs="Arial"/>
        </w:rPr>
        <w:t>contenidors</w:t>
      </w:r>
      <w:r w:rsidRPr="008D4DE3">
        <w:rPr>
          <w:rFonts w:ascii="Arial" w:hAnsi="Arial" w:cs="Arial"/>
          <w:spacing w:val="-5"/>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saques</w:t>
      </w:r>
      <w:r w:rsidRPr="008D4DE3">
        <w:rPr>
          <w:rFonts w:ascii="Arial" w:hAnsi="Arial" w:cs="Arial"/>
          <w:spacing w:val="-3"/>
        </w:rPr>
        <w:t xml:space="preserve"> </w:t>
      </w:r>
      <w:r w:rsidRPr="008D4DE3">
        <w:rPr>
          <w:rFonts w:ascii="Arial" w:hAnsi="Arial" w:cs="Arial"/>
        </w:rPr>
        <w:t>només</w:t>
      </w:r>
      <w:r w:rsidRPr="008D4DE3">
        <w:rPr>
          <w:rFonts w:ascii="Arial" w:hAnsi="Arial" w:cs="Arial"/>
          <w:spacing w:val="-3"/>
        </w:rPr>
        <w:t xml:space="preserve"> </w:t>
      </w:r>
      <w:r w:rsidRPr="008D4DE3">
        <w:rPr>
          <w:rFonts w:ascii="Arial" w:hAnsi="Arial" w:cs="Arial"/>
        </w:rPr>
        <w:t>podran</w:t>
      </w:r>
      <w:r w:rsidRPr="008D4DE3">
        <w:rPr>
          <w:rFonts w:ascii="Arial" w:hAnsi="Arial" w:cs="Arial"/>
          <w:spacing w:val="-4"/>
        </w:rPr>
        <w:t xml:space="preserve"> </w:t>
      </w:r>
      <w:r w:rsidRPr="008D4DE3">
        <w:rPr>
          <w:rFonts w:ascii="Arial" w:hAnsi="Arial" w:cs="Arial"/>
        </w:rPr>
        <w:t>ser</w:t>
      </w:r>
      <w:r w:rsidRPr="008D4DE3">
        <w:rPr>
          <w:rFonts w:ascii="Arial" w:hAnsi="Arial" w:cs="Arial"/>
          <w:spacing w:val="-3"/>
        </w:rPr>
        <w:t xml:space="preserve"> </w:t>
      </w:r>
      <w:r w:rsidRPr="008D4DE3">
        <w:rPr>
          <w:rFonts w:ascii="Arial" w:hAnsi="Arial" w:cs="Arial"/>
        </w:rPr>
        <w:t>utilitzats</w:t>
      </w:r>
      <w:r w:rsidRPr="008D4DE3">
        <w:rPr>
          <w:rFonts w:ascii="Arial" w:hAnsi="Arial" w:cs="Arial"/>
          <w:spacing w:val="-3"/>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fi</w:t>
      </w:r>
      <w:r w:rsidRPr="008D4DE3">
        <w:rPr>
          <w:rFonts w:ascii="Arial" w:hAnsi="Arial" w:cs="Arial"/>
          <w:spacing w:val="-3"/>
        </w:rPr>
        <w:t xml:space="preserve"> </w:t>
      </w:r>
      <w:r w:rsidRPr="008D4DE3">
        <w:rPr>
          <w:rFonts w:ascii="Arial" w:hAnsi="Arial" w:cs="Arial"/>
        </w:rPr>
        <w:t>autoritzada.</w:t>
      </w:r>
    </w:p>
    <w:p w14:paraId="206064BD" w14:textId="77777777" w:rsidR="00091F93" w:rsidRPr="008D4DE3" w:rsidRDefault="00091F93" w:rsidP="00163EC9">
      <w:pPr>
        <w:pStyle w:val="Prrafodelista"/>
        <w:numPr>
          <w:ilvl w:val="0"/>
          <w:numId w:val="72"/>
        </w:numPr>
        <w:ind w:left="0" w:firstLine="0"/>
        <w:rPr>
          <w:rFonts w:ascii="Arial" w:hAnsi="Arial" w:cs="Arial"/>
        </w:rPr>
      </w:pPr>
      <w:r w:rsidRPr="008D4DE3">
        <w:rPr>
          <w:rFonts w:ascii="Arial" w:hAnsi="Arial" w:cs="Arial"/>
        </w:rPr>
        <w:t>Els contenidors i saques hauran d'utilitzar-se o manipular-se de manera que el seu contingut</w:t>
      </w:r>
      <w:r w:rsidRPr="008D4DE3">
        <w:rPr>
          <w:rFonts w:ascii="Arial" w:hAnsi="Arial" w:cs="Arial"/>
          <w:spacing w:val="1"/>
        </w:rPr>
        <w:t xml:space="preserve"> </w:t>
      </w:r>
      <w:r w:rsidRPr="008D4DE3">
        <w:rPr>
          <w:rFonts w:ascii="Arial" w:hAnsi="Arial" w:cs="Arial"/>
        </w:rPr>
        <w:t>no</w:t>
      </w:r>
      <w:r w:rsidRPr="008D4DE3">
        <w:rPr>
          <w:rFonts w:ascii="Arial" w:hAnsi="Arial" w:cs="Arial"/>
          <w:spacing w:val="-3"/>
        </w:rPr>
        <w:t xml:space="preserve"> </w:t>
      </w:r>
      <w:r w:rsidRPr="008D4DE3">
        <w:rPr>
          <w:rFonts w:ascii="Arial" w:hAnsi="Arial" w:cs="Arial"/>
        </w:rPr>
        <w:t>s'aboqui en</w:t>
      </w:r>
      <w:r w:rsidRPr="008D4DE3">
        <w:rPr>
          <w:rFonts w:ascii="Arial" w:hAnsi="Arial" w:cs="Arial"/>
          <w:spacing w:val="-3"/>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2"/>
        </w:rPr>
        <w:t xml:space="preserve"> </w:t>
      </w:r>
      <w:r w:rsidRPr="008D4DE3">
        <w:rPr>
          <w:rFonts w:ascii="Arial" w:hAnsi="Arial" w:cs="Arial"/>
        </w:rPr>
        <w:t>pública</w:t>
      </w:r>
      <w:r w:rsidRPr="008D4DE3">
        <w:rPr>
          <w:rFonts w:ascii="Arial" w:hAnsi="Arial" w:cs="Arial"/>
          <w:spacing w:val="-3"/>
        </w:rPr>
        <w:t xml:space="preserve"> </w:t>
      </w:r>
      <w:r w:rsidRPr="008D4DE3">
        <w:rPr>
          <w:rFonts w:ascii="Arial" w:hAnsi="Arial" w:cs="Arial"/>
        </w:rPr>
        <w:t>i no</w:t>
      </w:r>
      <w:r w:rsidRPr="008D4DE3">
        <w:rPr>
          <w:rFonts w:ascii="Arial" w:hAnsi="Arial" w:cs="Arial"/>
          <w:spacing w:val="-2"/>
        </w:rPr>
        <w:t xml:space="preserve"> </w:t>
      </w:r>
      <w:r w:rsidRPr="008D4DE3">
        <w:rPr>
          <w:rFonts w:ascii="Arial" w:hAnsi="Arial" w:cs="Arial"/>
        </w:rPr>
        <w:t>pugui ser</w:t>
      </w:r>
      <w:r w:rsidRPr="008D4DE3">
        <w:rPr>
          <w:rFonts w:ascii="Arial" w:hAnsi="Arial" w:cs="Arial"/>
          <w:spacing w:val="-3"/>
        </w:rPr>
        <w:t xml:space="preserve"> </w:t>
      </w:r>
      <w:r w:rsidRPr="008D4DE3">
        <w:rPr>
          <w:rFonts w:ascii="Arial" w:hAnsi="Arial" w:cs="Arial"/>
        </w:rPr>
        <w:t>aixecat</w:t>
      </w:r>
      <w:r w:rsidRPr="008D4DE3">
        <w:rPr>
          <w:rFonts w:ascii="Arial" w:hAnsi="Arial" w:cs="Arial"/>
          <w:spacing w:val="-7"/>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escampat</w:t>
      </w:r>
      <w:r w:rsidRPr="008D4DE3">
        <w:rPr>
          <w:rFonts w:ascii="Arial" w:hAnsi="Arial" w:cs="Arial"/>
          <w:spacing w:val="-6"/>
        </w:rPr>
        <w:t xml:space="preserve"> </w:t>
      </w:r>
      <w:r w:rsidRPr="008D4DE3">
        <w:rPr>
          <w:rFonts w:ascii="Arial" w:hAnsi="Arial" w:cs="Arial"/>
        </w:rPr>
        <w:t>pel</w:t>
      </w:r>
      <w:r w:rsidRPr="008D4DE3">
        <w:rPr>
          <w:rFonts w:ascii="Arial" w:hAnsi="Arial" w:cs="Arial"/>
          <w:spacing w:val="-2"/>
        </w:rPr>
        <w:t xml:space="preserve"> </w:t>
      </w:r>
      <w:r w:rsidRPr="008D4DE3">
        <w:rPr>
          <w:rFonts w:ascii="Arial" w:hAnsi="Arial" w:cs="Arial"/>
        </w:rPr>
        <w:t>vent.</w:t>
      </w:r>
    </w:p>
    <w:p w14:paraId="2D0560BB" w14:textId="77777777" w:rsidR="00091F93" w:rsidRPr="008D4DE3" w:rsidRDefault="00091F93" w:rsidP="00163EC9">
      <w:pPr>
        <w:pStyle w:val="Prrafodelista"/>
        <w:numPr>
          <w:ilvl w:val="0"/>
          <w:numId w:val="72"/>
        </w:numPr>
        <w:ind w:left="0" w:firstLine="0"/>
        <w:rPr>
          <w:rFonts w:ascii="Arial" w:hAnsi="Arial" w:cs="Arial"/>
        </w:rPr>
      </w:pPr>
      <w:r w:rsidRPr="008D4DE3">
        <w:rPr>
          <w:rFonts w:ascii="Arial" w:hAnsi="Arial" w:cs="Arial"/>
        </w:rPr>
        <w:t>En cap cas el contingut de materials dipositats en els contenidors o saques excedirà del nivell</w:t>
      </w:r>
      <w:r w:rsidRPr="008D4DE3">
        <w:rPr>
          <w:rFonts w:ascii="Arial" w:hAnsi="Arial" w:cs="Arial"/>
          <w:spacing w:val="-47"/>
        </w:rPr>
        <w:t xml:space="preserve"> </w:t>
      </w:r>
      <w:r w:rsidRPr="008D4DE3">
        <w:rPr>
          <w:rFonts w:ascii="Arial" w:hAnsi="Arial" w:cs="Arial"/>
        </w:rPr>
        <w:t>marcat com a límit superior, prohibint-se la utilització d'elements addicionals que augmentin</w:t>
      </w:r>
      <w:r w:rsidRPr="008D4DE3">
        <w:rPr>
          <w:rFonts w:ascii="Arial" w:hAnsi="Arial" w:cs="Arial"/>
          <w:spacing w:val="-47"/>
        </w:rPr>
        <w:t xml:space="preserve"> </w:t>
      </w:r>
      <w:r w:rsidRPr="008D4DE3">
        <w:rPr>
          <w:rFonts w:ascii="Arial" w:hAnsi="Arial" w:cs="Arial"/>
        </w:rPr>
        <w:t>laseva dimensió o capacitat de càrrega. En cap cas l’alçada del contingut del sac o contenidor</w:t>
      </w:r>
      <w:r w:rsidRPr="008D4DE3">
        <w:rPr>
          <w:rFonts w:ascii="Arial" w:hAnsi="Arial" w:cs="Arial"/>
          <w:spacing w:val="-47"/>
        </w:rPr>
        <w:t xml:space="preserve"> </w:t>
      </w:r>
      <w:r w:rsidRPr="008D4DE3">
        <w:rPr>
          <w:rFonts w:ascii="Arial" w:hAnsi="Arial" w:cs="Arial"/>
        </w:rPr>
        <w:t>de runes pot superar en més de 30 centímetres l’alçada del sac o contenidor que el conté.</w:t>
      </w:r>
      <w:r w:rsidRPr="008D4DE3">
        <w:rPr>
          <w:rFonts w:ascii="Arial" w:hAnsi="Arial" w:cs="Arial"/>
          <w:spacing w:val="1"/>
        </w:rPr>
        <w:t xml:space="preserve"> </w:t>
      </w:r>
      <w:r w:rsidRPr="008D4DE3">
        <w:rPr>
          <w:rFonts w:ascii="Arial" w:hAnsi="Arial" w:cs="Arial"/>
        </w:rPr>
        <w:t>S’ha de cobrir el contenidor o sac amb lones per tal d’evitar que s’hi dipositin altres residus.</w:t>
      </w:r>
      <w:r w:rsidRPr="008D4DE3">
        <w:rPr>
          <w:rFonts w:ascii="Arial" w:hAnsi="Arial" w:cs="Arial"/>
          <w:spacing w:val="1"/>
        </w:rPr>
        <w:t xml:space="preserve"> </w:t>
      </w:r>
      <w:r w:rsidRPr="008D4DE3">
        <w:rPr>
          <w:rFonts w:ascii="Arial" w:hAnsi="Arial" w:cs="Arial"/>
        </w:rPr>
        <w:t>Quan estigui ple, s’haurà de retirar el sac o contenidor de runes abans de les 24 hores</w:t>
      </w:r>
      <w:r w:rsidRPr="008D4DE3">
        <w:rPr>
          <w:rFonts w:ascii="Arial" w:hAnsi="Arial" w:cs="Arial"/>
          <w:spacing w:val="1"/>
        </w:rPr>
        <w:t xml:space="preserve"> </w:t>
      </w:r>
      <w:r w:rsidRPr="008D4DE3">
        <w:rPr>
          <w:rFonts w:ascii="Arial" w:hAnsi="Arial" w:cs="Arial"/>
        </w:rPr>
        <w:t>següents.</w:t>
      </w:r>
    </w:p>
    <w:p w14:paraId="425CB702" w14:textId="77777777" w:rsidR="00091F93" w:rsidRPr="008D4DE3" w:rsidRDefault="00091F93" w:rsidP="00163EC9">
      <w:pPr>
        <w:pStyle w:val="Prrafodelista"/>
        <w:numPr>
          <w:ilvl w:val="0"/>
          <w:numId w:val="72"/>
        </w:numPr>
        <w:ind w:left="0" w:firstLine="0"/>
        <w:rPr>
          <w:rFonts w:ascii="Arial" w:hAnsi="Arial" w:cs="Arial"/>
        </w:rPr>
      </w:pPr>
      <w:r w:rsidRPr="008D4DE3">
        <w:rPr>
          <w:rFonts w:ascii="Arial" w:hAnsi="Arial" w:cs="Arial"/>
        </w:rPr>
        <w:t>Una vegada plens els contenidors i saques hauran de ser tapats immediatament de manera</w:t>
      </w:r>
      <w:r w:rsidRPr="008D4DE3">
        <w:rPr>
          <w:rFonts w:ascii="Arial" w:hAnsi="Arial" w:cs="Arial"/>
          <w:spacing w:val="1"/>
        </w:rPr>
        <w:t xml:space="preserve"> </w:t>
      </w:r>
      <w:r w:rsidRPr="008D4DE3">
        <w:rPr>
          <w:rFonts w:ascii="Arial" w:hAnsi="Arial" w:cs="Arial"/>
        </w:rPr>
        <w:t>adequada,</w:t>
      </w:r>
      <w:r w:rsidRPr="008D4DE3">
        <w:rPr>
          <w:rFonts w:ascii="Arial" w:hAnsi="Arial" w:cs="Arial"/>
          <w:spacing w:val="-7"/>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manera</w:t>
      </w:r>
      <w:r w:rsidRPr="008D4DE3">
        <w:rPr>
          <w:rFonts w:ascii="Arial" w:hAnsi="Arial" w:cs="Arial"/>
          <w:spacing w:val="-4"/>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no es</w:t>
      </w:r>
      <w:r w:rsidRPr="008D4DE3">
        <w:rPr>
          <w:rFonts w:ascii="Arial" w:hAnsi="Arial" w:cs="Arial"/>
          <w:spacing w:val="-4"/>
        </w:rPr>
        <w:t xml:space="preserve"> </w:t>
      </w:r>
      <w:r w:rsidRPr="008D4DE3">
        <w:rPr>
          <w:rFonts w:ascii="Arial" w:hAnsi="Arial" w:cs="Arial"/>
        </w:rPr>
        <w:t>produeixin</w:t>
      </w:r>
      <w:r w:rsidRPr="008D4DE3">
        <w:rPr>
          <w:rFonts w:ascii="Arial" w:hAnsi="Arial" w:cs="Arial"/>
          <w:spacing w:val="-5"/>
        </w:rPr>
        <w:t xml:space="preserve"> </w:t>
      </w:r>
      <w:r w:rsidRPr="008D4DE3">
        <w:rPr>
          <w:rFonts w:ascii="Arial" w:hAnsi="Arial" w:cs="Arial"/>
        </w:rPr>
        <w:t>abocaments</w:t>
      </w:r>
      <w:r w:rsidRPr="008D4DE3">
        <w:rPr>
          <w:rFonts w:ascii="Arial" w:hAnsi="Arial" w:cs="Arial"/>
          <w:spacing w:val="-2"/>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l'exterior</w:t>
      </w:r>
      <w:r w:rsidRPr="008D4DE3">
        <w:rPr>
          <w:rFonts w:ascii="Arial" w:hAnsi="Arial" w:cs="Arial"/>
          <w:spacing w:val="-5"/>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materials</w:t>
      </w:r>
      <w:r w:rsidRPr="008D4DE3">
        <w:rPr>
          <w:rFonts w:ascii="Arial" w:hAnsi="Arial" w:cs="Arial"/>
          <w:spacing w:val="-4"/>
        </w:rPr>
        <w:t xml:space="preserve"> </w:t>
      </w:r>
      <w:r w:rsidRPr="008D4DE3">
        <w:rPr>
          <w:rFonts w:ascii="Arial" w:hAnsi="Arial" w:cs="Arial"/>
        </w:rPr>
        <w:t>residuals.</w:t>
      </w:r>
    </w:p>
    <w:p w14:paraId="79E58FBB" w14:textId="77777777" w:rsidR="00091F93" w:rsidRPr="008D4DE3" w:rsidRDefault="00091F93" w:rsidP="00163EC9">
      <w:pPr>
        <w:pStyle w:val="Prrafodelista"/>
        <w:numPr>
          <w:ilvl w:val="0"/>
          <w:numId w:val="72"/>
        </w:numPr>
        <w:ind w:left="0" w:firstLine="0"/>
        <w:rPr>
          <w:rFonts w:ascii="Arial" w:hAnsi="Arial" w:cs="Arial"/>
        </w:rPr>
      </w:pPr>
      <w:r w:rsidRPr="008D4DE3">
        <w:rPr>
          <w:rFonts w:ascii="Arial" w:hAnsi="Arial" w:cs="Arial"/>
          <w:spacing w:val="-1"/>
        </w:rPr>
        <w:t>Igualment</w:t>
      </w:r>
      <w:r w:rsidRPr="008D4DE3">
        <w:rPr>
          <w:rFonts w:ascii="Arial" w:hAnsi="Arial" w:cs="Arial"/>
          <w:spacing w:val="-12"/>
        </w:rPr>
        <w:t xml:space="preserve"> </w:t>
      </w:r>
      <w:r w:rsidRPr="008D4DE3">
        <w:rPr>
          <w:rFonts w:ascii="Arial" w:hAnsi="Arial" w:cs="Arial"/>
          <w:spacing w:val="-1"/>
        </w:rPr>
        <w:t>és</w:t>
      </w:r>
      <w:r w:rsidRPr="008D4DE3">
        <w:rPr>
          <w:rFonts w:ascii="Arial" w:hAnsi="Arial" w:cs="Arial"/>
          <w:spacing w:val="-11"/>
        </w:rPr>
        <w:t xml:space="preserve"> </w:t>
      </w:r>
      <w:r w:rsidRPr="008D4DE3">
        <w:rPr>
          <w:rFonts w:ascii="Arial" w:hAnsi="Arial" w:cs="Arial"/>
          <w:spacing w:val="-1"/>
        </w:rPr>
        <w:t>obligatori</w:t>
      </w:r>
      <w:r w:rsidRPr="008D4DE3">
        <w:rPr>
          <w:rFonts w:ascii="Arial" w:hAnsi="Arial" w:cs="Arial"/>
          <w:spacing w:val="-7"/>
        </w:rPr>
        <w:t xml:space="preserve"> </w:t>
      </w:r>
      <w:r w:rsidRPr="008D4DE3">
        <w:rPr>
          <w:rFonts w:ascii="Arial" w:hAnsi="Arial" w:cs="Arial"/>
        </w:rPr>
        <w:t>tapar</w:t>
      </w:r>
      <w:r w:rsidRPr="008D4DE3">
        <w:rPr>
          <w:rFonts w:ascii="Arial" w:hAnsi="Arial" w:cs="Arial"/>
          <w:spacing w:val="-8"/>
        </w:rPr>
        <w:t xml:space="preserve"> </w:t>
      </w:r>
      <w:r w:rsidRPr="008D4DE3">
        <w:rPr>
          <w:rFonts w:ascii="Arial" w:hAnsi="Arial" w:cs="Arial"/>
        </w:rPr>
        <w:t>els</w:t>
      </w:r>
      <w:r w:rsidRPr="008D4DE3">
        <w:rPr>
          <w:rFonts w:ascii="Arial" w:hAnsi="Arial" w:cs="Arial"/>
          <w:spacing w:val="-9"/>
        </w:rPr>
        <w:t xml:space="preserve"> </w:t>
      </w:r>
      <w:r w:rsidRPr="008D4DE3">
        <w:rPr>
          <w:rFonts w:ascii="Arial" w:hAnsi="Arial" w:cs="Arial"/>
        </w:rPr>
        <w:t>elements</w:t>
      </w:r>
      <w:r w:rsidRPr="008D4DE3">
        <w:rPr>
          <w:rFonts w:ascii="Arial" w:hAnsi="Arial" w:cs="Arial"/>
          <w:spacing w:val="-10"/>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contenció</w:t>
      </w:r>
      <w:r w:rsidRPr="008D4DE3">
        <w:rPr>
          <w:rFonts w:ascii="Arial" w:hAnsi="Arial" w:cs="Arial"/>
          <w:spacing w:val="-10"/>
        </w:rPr>
        <w:t xml:space="preserve"> </w:t>
      </w:r>
      <w:r w:rsidRPr="008D4DE3">
        <w:rPr>
          <w:rFonts w:ascii="Arial" w:hAnsi="Arial" w:cs="Arial"/>
        </w:rPr>
        <w:t>en</w:t>
      </w:r>
      <w:r w:rsidRPr="008D4DE3">
        <w:rPr>
          <w:rFonts w:ascii="Arial" w:hAnsi="Arial" w:cs="Arial"/>
          <w:spacing w:val="-9"/>
        </w:rPr>
        <w:t xml:space="preserve"> </w:t>
      </w:r>
      <w:r w:rsidRPr="008D4DE3">
        <w:rPr>
          <w:rFonts w:ascii="Arial" w:hAnsi="Arial" w:cs="Arial"/>
        </w:rPr>
        <w:t>finalitzar</w:t>
      </w:r>
      <w:r w:rsidRPr="008D4DE3">
        <w:rPr>
          <w:rFonts w:ascii="Arial" w:hAnsi="Arial" w:cs="Arial"/>
          <w:spacing w:val="-9"/>
        </w:rPr>
        <w:t xml:space="preserve"> </w:t>
      </w:r>
      <w:r w:rsidRPr="008D4DE3">
        <w:rPr>
          <w:rFonts w:ascii="Arial" w:hAnsi="Arial" w:cs="Arial"/>
        </w:rPr>
        <w:t>l'horari</w:t>
      </w:r>
      <w:r w:rsidRPr="008D4DE3">
        <w:rPr>
          <w:rFonts w:ascii="Arial" w:hAnsi="Arial" w:cs="Arial"/>
          <w:spacing w:val="-6"/>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treball</w:t>
      </w:r>
      <w:r w:rsidRPr="008D4DE3">
        <w:rPr>
          <w:rFonts w:ascii="Arial" w:hAnsi="Arial" w:cs="Arial"/>
          <w:spacing w:val="-8"/>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durant</w:t>
      </w:r>
      <w:r w:rsidRPr="008D4DE3">
        <w:rPr>
          <w:rFonts w:ascii="Arial" w:hAnsi="Arial" w:cs="Arial"/>
          <w:spacing w:val="-48"/>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temps</w:t>
      </w:r>
      <w:r w:rsidRPr="008D4DE3">
        <w:rPr>
          <w:rFonts w:ascii="Arial" w:hAnsi="Arial" w:cs="Arial"/>
          <w:spacing w:val="-4"/>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què</w:t>
      </w:r>
      <w:r w:rsidRPr="008D4DE3">
        <w:rPr>
          <w:rFonts w:ascii="Arial" w:hAnsi="Arial" w:cs="Arial"/>
          <w:spacing w:val="-2"/>
        </w:rPr>
        <w:t xml:space="preserve"> </w:t>
      </w:r>
      <w:r w:rsidRPr="008D4DE3">
        <w:rPr>
          <w:rFonts w:ascii="Arial" w:hAnsi="Arial" w:cs="Arial"/>
        </w:rPr>
        <w:t>no</w:t>
      </w:r>
      <w:r w:rsidRPr="008D4DE3">
        <w:rPr>
          <w:rFonts w:ascii="Arial" w:hAnsi="Arial" w:cs="Arial"/>
          <w:spacing w:val="-1"/>
        </w:rPr>
        <w:t xml:space="preserve"> </w:t>
      </w:r>
      <w:r w:rsidRPr="008D4DE3">
        <w:rPr>
          <w:rFonts w:ascii="Arial" w:hAnsi="Arial" w:cs="Arial"/>
        </w:rPr>
        <w:t>sigui</w:t>
      </w:r>
      <w:r w:rsidRPr="008D4DE3">
        <w:rPr>
          <w:rFonts w:ascii="Arial" w:hAnsi="Arial" w:cs="Arial"/>
          <w:spacing w:val="-2"/>
        </w:rPr>
        <w:t xml:space="preserve"> </w:t>
      </w:r>
      <w:r w:rsidRPr="008D4DE3">
        <w:rPr>
          <w:rFonts w:ascii="Arial" w:hAnsi="Arial" w:cs="Arial"/>
        </w:rPr>
        <w:t>objecte</w:t>
      </w:r>
      <w:r w:rsidRPr="008D4DE3">
        <w:rPr>
          <w:rFonts w:ascii="Arial" w:hAnsi="Arial" w:cs="Arial"/>
          <w:spacing w:val="-2"/>
        </w:rPr>
        <w:t xml:space="preserve"> </w:t>
      </w:r>
      <w:r w:rsidRPr="008D4DE3">
        <w:rPr>
          <w:rFonts w:ascii="Arial" w:hAnsi="Arial" w:cs="Arial"/>
        </w:rPr>
        <w:t>d'utilització.</w:t>
      </w:r>
    </w:p>
    <w:p w14:paraId="76C7E820" w14:textId="77777777" w:rsidR="00091F93" w:rsidRPr="008D4DE3" w:rsidRDefault="00091F93" w:rsidP="00163EC9">
      <w:pPr>
        <w:pStyle w:val="Prrafodelista"/>
        <w:numPr>
          <w:ilvl w:val="0"/>
          <w:numId w:val="72"/>
        </w:numPr>
        <w:ind w:left="0" w:firstLine="0"/>
        <w:rPr>
          <w:rFonts w:ascii="Arial" w:hAnsi="Arial" w:cs="Arial"/>
        </w:rPr>
      </w:pPr>
      <w:r w:rsidRPr="008D4DE3">
        <w:rPr>
          <w:rFonts w:ascii="Arial" w:hAnsi="Arial" w:cs="Arial"/>
        </w:rPr>
        <w:t>En tot moment s’haurà de mantenir la calçada i la resta d’espais exteriors a l’obra lliures de</w:t>
      </w:r>
      <w:r w:rsidRPr="008D4DE3">
        <w:rPr>
          <w:rFonts w:ascii="Arial" w:hAnsi="Arial" w:cs="Arial"/>
          <w:spacing w:val="1"/>
        </w:rPr>
        <w:t xml:space="preserve"> </w:t>
      </w:r>
      <w:r w:rsidRPr="008D4DE3">
        <w:rPr>
          <w:rFonts w:ascii="Arial" w:hAnsi="Arial" w:cs="Arial"/>
        </w:rPr>
        <w:t>material granular. A més de constituir una font d’embrutiment de la via pública, pot produir</w:t>
      </w:r>
      <w:r w:rsidRPr="008D4DE3">
        <w:rPr>
          <w:rFonts w:ascii="Arial" w:hAnsi="Arial" w:cs="Arial"/>
          <w:spacing w:val="1"/>
        </w:rPr>
        <w:t xml:space="preserve"> </w:t>
      </w:r>
      <w:r w:rsidRPr="008D4DE3">
        <w:rPr>
          <w:rFonts w:ascii="Arial" w:hAnsi="Arial" w:cs="Arial"/>
        </w:rPr>
        <w:t>accidents a</w:t>
      </w:r>
      <w:r w:rsidRPr="008D4DE3">
        <w:rPr>
          <w:rFonts w:ascii="Arial" w:hAnsi="Arial" w:cs="Arial"/>
          <w:spacing w:val="-2"/>
        </w:rPr>
        <w:t xml:space="preserve"> </w:t>
      </w:r>
      <w:r w:rsidRPr="008D4DE3">
        <w:rPr>
          <w:rFonts w:ascii="Arial" w:hAnsi="Arial" w:cs="Arial"/>
        </w:rPr>
        <w:t>vehicles i</w:t>
      </w:r>
      <w:r w:rsidRPr="008D4DE3">
        <w:rPr>
          <w:rFonts w:ascii="Arial" w:hAnsi="Arial" w:cs="Arial"/>
          <w:spacing w:val="-2"/>
        </w:rPr>
        <w:t xml:space="preserve"> </w:t>
      </w:r>
      <w:r w:rsidRPr="008D4DE3">
        <w:rPr>
          <w:rFonts w:ascii="Arial" w:hAnsi="Arial" w:cs="Arial"/>
        </w:rPr>
        <w:t>vianants.</w:t>
      </w:r>
    </w:p>
    <w:p w14:paraId="6E2102BE" w14:textId="77777777" w:rsidR="00091F93" w:rsidRPr="008D4DE3" w:rsidRDefault="00091F93" w:rsidP="00163EC9">
      <w:pPr>
        <w:pStyle w:val="Prrafodelista"/>
        <w:numPr>
          <w:ilvl w:val="0"/>
          <w:numId w:val="72"/>
        </w:numPr>
        <w:ind w:left="0" w:firstLine="0"/>
        <w:rPr>
          <w:rFonts w:ascii="Arial" w:hAnsi="Arial" w:cs="Arial"/>
          <w:i/>
        </w:rPr>
      </w:pPr>
      <w:r w:rsidRPr="008D4DE3">
        <w:rPr>
          <w:rFonts w:ascii="Arial" w:hAnsi="Arial" w:cs="Arial"/>
        </w:rPr>
        <w:t>En el cas que s’ocupi la via pública o terreny d’ús públic amb contenidors sense la preceptiva</w:t>
      </w:r>
      <w:r w:rsidRPr="008D4DE3">
        <w:rPr>
          <w:rFonts w:ascii="Arial" w:hAnsi="Arial" w:cs="Arial"/>
          <w:spacing w:val="1"/>
        </w:rPr>
        <w:t xml:space="preserve"> </w:t>
      </w:r>
      <w:r w:rsidRPr="008D4DE3">
        <w:rPr>
          <w:rFonts w:ascii="Arial" w:hAnsi="Arial" w:cs="Arial"/>
        </w:rPr>
        <w:t>autorització</w:t>
      </w:r>
      <w:r w:rsidRPr="008D4DE3">
        <w:rPr>
          <w:rFonts w:ascii="Arial" w:hAnsi="Arial" w:cs="Arial"/>
          <w:b/>
        </w:rPr>
        <w:t xml:space="preserve">, </w:t>
      </w:r>
      <w:r w:rsidRPr="008D4DE3">
        <w:rPr>
          <w:rFonts w:ascii="Arial" w:hAnsi="Arial" w:cs="Arial"/>
          <w:i/>
        </w:rPr>
        <w:t>sense identificació o que aquesta sigui deficient, s’excedeixi del temps autoritzat o</w:t>
      </w:r>
      <w:r w:rsidRPr="008D4DE3">
        <w:rPr>
          <w:rFonts w:ascii="Arial" w:hAnsi="Arial" w:cs="Arial"/>
          <w:i/>
          <w:spacing w:val="1"/>
        </w:rPr>
        <w:t xml:space="preserve"> </w:t>
      </w:r>
      <w:r w:rsidRPr="008D4DE3">
        <w:rPr>
          <w:rFonts w:ascii="Arial" w:hAnsi="Arial" w:cs="Arial"/>
          <w:i/>
        </w:rPr>
        <w:t>s’emplaci en un lloc diferent al permès, es requerirà al titular del contenidor la sol·licitud de</w:t>
      </w:r>
      <w:r w:rsidRPr="008D4DE3">
        <w:rPr>
          <w:rFonts w:ascii="Arial" w:hAnsi="Arial" w:cs="Arial"/>
          <w:i/>
          <w:spacing w:val="1"/>
        </w:rPr>
        <w:t xml:space="preserve"> </w:t>
      </w:r>
      <w:r w:rsidRPr="008D4DE3">
        <w:rPr>
          <w:rFonts w:ascii="Arial" w:hAnsi="Arial" w:cs="Arial"/>
          <w:i/>
        </w:rPr>
        <w:t>l’autorització</w:t>
      </w:r>
      <w:r w:rsidRPr="008D4DE3">
        <w:rPr>
          <w:rFonts w:ascii="Arial" w:hAnsi="Arial" w:cs="Arial"/>
          <w:i/>
          <w:spacing w:val="-8"/>
        </w:rPr>
        <w:t xml:space="preserve"> </w:t>
      </w:r>
      <w:r w:rsidRPr="008D4DE3">
        <w:rPr>
          <w:rFonts w:ascii="Arial" w:hAnsi="Arial" w:cs="Arial"/>
          <w:i/>
        </w:rPr>
        <w:t>corresponent</w:t>
      </w:r>
      <w:r w:rsidRPr="008D4DE3">
        <w:rPr>
          <w:rFonts w:ascii="Arial" w:hAnsi="Arial" w:cs="Arial"/>
          <w:i/>
          <w:spacing w:val="-9"/>
        </w:rPr>
        <w:t xml:space="preserve"> </w:t>
      </w:r>
      <w:r w:rsidRPr="008D4DE3">
        <w:rPr>
          <w:rFonts w:ascii="Arial" w:hAnsi="Arial" w:cs="Arial"/>
          <w:i/>
        </w:rPr>
        <w:t>o</w:t>
      </w:r>
      <w:r w:rsidRPr="008D4DE3">
        <w:rPr>
          <w:rFonts w:ascii="Arial" w:hAnsi="Arial" w:cs="Arial"/>
          <w:i/>
          <w:spacing w:val="-6"/>
        </w:rPr>
        <w:t xml:space="preserve"> </w:t>
      </w:r>
      <w:r w:rsidRPr="008D4DE3">
        <w:rPr>
          <w:rFonts w:ascii="Arial" w:hAnsi="Arial" w:cs="Arial"/>
          <w:i/>
        </w:rPr>
        <w:t>la</w:t>
      </w:r>
      <w:r w:rsidRPr="008D4DE3">
        <w:rPr>
          <w:rFonts w:ascii="Arial" w:hAnsi="Arial" w:cs="Arial"/>
          <w:i/>
          <w:spacing w:val="-6"/>
        </w:rPr>
        <w:t xml:space="preserve"> </w:t>
      </w:r>
      <w:r w:rsidRPr="008D4DE3">
        <w:rPr>
          <w:rFonts w:ascii="Arial" w:hAnsi="Arial" w:cs="Arial"/>
          <w:i/>
        </w:rPr>
        <w:t>seva</w:t>
      </w:r>
      <w:r w:rsidRPr="008D4DE3">
        <w:rPr>
          <w:rFonts w:ascii="Arial" w:hAnsi="Arial" w:cs="Arial"/>
          <w:i/>
          <w:spacing w:val="-7"/>
        </w:rPr>
        <w:t xml:space="preserve"> </w:t>
      </w:r>
      <w:r w:rsidRPr="008D4DE3">
        <w:rPr>
          <w:rFonts w:ascii="Arial" w:hAnsi="Arial" w:cs="Arial"/>
          <w:i/>
        </w:rPr>
        <w:t>retirada,</w:t>
      </w:r>
      <w:r w:rsidRPr="008D4DE3">
        <w:rPr>
          <w:rFonts w:ascii="Arial" w:hAnsi="Arial" w:cs="Arial"/>
          <w:i/>
          <w:spacing w:val="-8"/>
        </w:rPr>
        <w:t xml:space="preserve"> </w:t>
      </w:r>
      <w:r w:rsidRPr="008D4DE3">
        <w:rPr>
          <w:rFonts w:ascii="Arial" w:hAnsi="Arial" w:cs="Arial"/>
          <w:i/>
        </w:rPr>
        <w:t>quan</w:t>
      </w:r>
      <w:r w:rsidRPr="008D4DE3">
        <w:rPr>
          <w:rFonts w:ascii="Arial" w:hAnsi="Arial" w:cs="Arial"/>
          <w:i/>
          <w:spacing w:val="-8"/>
        </w:rPr>
        <w:t xml:space="preserve"> </w:t>
      </w:r>
      <w:r w:rsidRPr="008D4DE3">
        <w:rPr>
          <w:rFonts w:ascii="Arial" w:hAnsi="Arial" w:cs="Arial"/>
          <w:i/>
        </w:rPr>
        <w:t>sigui</w:t>
      </w:r>
      <w:r w:rsidRPr="008D4DE3">
        <w:rPr>
          <w:rFonts w:ascii="Arial" w:hAnsi="Arial" w:cs="Arial"/>
          <w:i/>
          <w:spacing w:val="-8"/>
        </w:rPr>
        <w:t xml:space="preserve"> </w:t>
      </w:r>
      <w:r w:rsidRPr="008D4DE3">
        <w:rPr>
          <w:rFonts w:ascii="Arial" w:hAnsi="Arial" w:cs="Arial"/>
          <w:i/>
        </w:rPr>
        <w:t>procedent</w:t>
      </w:r>
      <w:r w:rsidRPr="008D4DE3">
        <w:rPr>
          <w:rFonts w:ascii="Arial" w:hAnsi="Arial" w:cs="Arial"/>
          <w:i/>
          <w:spacing w:val="-8"/>
        </w:rPr>
        <w:t xml:space="preserve"> </w:t>
      </w:r>
      <w:r w:rsidRPr="008D4DE3">
        <w:rPr>
          <w:rFonts w:ascii="Arial" w:hAnsi="Arial" w:cs="Arial"/>
          <w:i/>
        </w:rPr>
        <w:t>i</w:t>
      </w:r>
      <w:r w:rsidRPr="008D4DE3">
        <w:rPr>
          <w:rFonts w:ascii="Arial" w:hAnsi="Arial" w:cs="Arial"/>
          <w:i/>
          <w:spacing w:val="-6"/>
        </w:rPr>
        <w:t xml:space="preserve"> </w:t>
      </w:r>
      <w:r w:rsidRPr="008D4DE3">
        <w:rPr>
          <w:rFonts w:ascii="Arial" w:hAnsi="Arial" w:cs="Arial"/>
          <w:i/>
        </w:rPr>
        <w:t>el</w:t>
      </w:r>
      <w:r w:rsidRPr="008D4DE3">
        <w:rPr>
          <w:rFonts w:ascii="Arial" w:hAnsi="Arial" w:cs="Arial"/>
          <w:i/>
          <w:spacing w:val="-8"/>
        </w:rPr>
        <w:t xml:space="preserve"> </w:t>
      </w:r>
      <w:r w:rsidRPr="008D4DE3">
        <w:rPr>
          <w:rFonts w:ascii="Arial" w:hAnsi="Arial" w:cs="Arial"/>
          <w:i/>
        </w:rPr>
        <w:t>pagament</w:t>
      </w:r>
      <w:r w:rsidRPr="008D4DE3">
        <w:rPr>
          <w:rFonts w:ascii="Arial" w:hAnsi="Arial" w:cs="Arial"/>
          <w:i/>
          <w:spacing w:val="-10"/>
        </w:rPr>
        <w:t xml:space="preserve"> </w:t>
      </w:r>
      <w:r w:rsidRPr="008D4DE3">
        <w:rPr>
          <w:rFonts w:ascii="Arial" w:hAnsi="Arial" w:cs="Arial"/>
          <w:i/>
        </w:rPr>
        <w:t>del</w:t>
      </w:r>
      <w:r w:rsidRPr="008D4DE3">
        <w:rPr>
          <w:rFonts w:ascii="Arial" w:hAnsi="Arial" w:cs="Arial"/>
          <w:i/>
          <w:spacing w:val="-8"/>
        </w:rPr>
        <w:t xml:space="preserve"> </w:t>
      </w:r>
      <w:r w:rsidRPr="008D4DE3">
        <w:rPr>
          <w:rFonts w:ascii="Arial" w:hAnsi="Arial" w:cs="Arial"/>
          <w:i/>
        </w:rPr>
        <w:t>preu</w:t>
      </w:r>
      <w:r w:rsidRPr="008D4DE3">
        <w:rPr>
          <w:rFonts w:ascii="Arial" w:hAnsi="Arial" w:cs="Arial"/>
          <w:i/>
          <w:spacing w:val="-8"/>
        </w:rPr>
        <w:t xml:space="preserve"> </w:t>
      </w:r>
      <w:r w:rsidRPr="008D4DE3">
        <w:rPr>
          <w:rFonts w:ascii="Arial" w:hAnsi="Arial" w:cs="Arial"/>
          <w:i/>
        </w:rPr>
        <w:t>públic</w:t>
      </w:r>
      <w:r w:rsidRPr="008D4DE3">
        <w:rPr>
          <w:rFonts w:ascii="Arial" w:hAnsi="Arial" w:cs="Arial"/>
          <w:i/>
          <w:spacing w:val="-48"/>
        </w:rPr>
        <w:t xml:space="preserve"> </w:t>
      </w:r>
      <w:r w:rsidRPr="008D4DE3">
        <w:rPr>
          <w:rFonts w:ascii="Arial" w:hAnsi="Arial" w:cs="Arial"/>
          <w:i/>
        </w:rPr>
        <w:t>corresponent, el qual, si escau, serà cobrat per la via de constrenyiment. Cas de no complir el</w:t>
      </w:r>
      <w:r w:rsidRPr="008D4DE3">
        <w:rPr>
          <w:rFonts w:ascii="Arial" w:hAnsi="Arial" w:cs="Arial"/>
          <w:i/>
          <w:spacing w:val="1"/>
        </w:rPr>
        <w:t xml:space="preserve"> </w:t>
      </w:r>
      <w:r w:rsidRPr="008D4DE3">
        <w:rPr>
          <w:rFonts w:ascii="Arial" w:hAnsi="Arial" w:cs="Arial"/>
          <w:i/>
        </w:rPr>
        <w:t>requeriment,</w:t>
      </w:r>
      <w:r w:rsidRPr="008D4DE3">
        <w:rPr>
          <w:rFonts w:ascii="Arial" w:hAnsi="Arial" w:cs="Arial"/>
          <w:i/>
          <w:spacing w:val="2"/>
        </w:rPr>
        <w:t xml:space="preserve"> </w:t>
      </w:r>
      <w:r w:rsidRPr="008D4DE3">
        <w:rPr>
          <w:rFonts w:ascii="Arial" w:hAnsi="Arial" w:cs="Arial"/>
          <w:i/>
        </w:rPr>
        <w:t>es</w:t>
      </w:r>
      <w:r w:rsidRPr="008D4DE3">
        <w:rPr>
          <w:rFonts w:ascii="Arial" w:hAnsi="Arial" w:cs="Arial"/>
          <w:i/>
          <w:spacing w:val="5"/>
        </w:rPr>
        <w:t xml:space="preserve"> </w:t>
      </w:r>
      <w:r w:rsidRPr="008D4DE3">
        <w:rPr>
          <w:rFonts w:ascii="Arial" w:hAnsi="Arial" w:cs="Arial"/>
          <w:i/>
        </w:rPr>
        <w:t>procedirà</w:t>
      </w:r>
      <w:r w:rsidRPr="008D4DE3">
        <w:rPr>
          <w:rFonts w:ascii="Arial" w:hAnsi="Arial" w:cs="Arial"/>
          <w:i/>
          <w:spacing w:val="3"/>
        </w:rPr>
        <w:t xml:space="preserve"> </w:t>
      </w:r>
      <w:r w:rsidRPr="008D4DE3">
        <w:rPr>
          <w:rFonts w:ascii="Arial" w:hAnsi="Arial" w:cs="Arial"/>
          <w:i/>
        </w:rPr>
        <w:t>a</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5"/>
        </w:rPr>
        <w:t xml:space="preserve"> </w:t>
      </w:r>
      <w:r w:rsidRPr="008D4DE3">
        <w:rPr>
          <w:rFonts w:ascii="Arial" w:hAnsi="Arial" w:cs="Arial"/>
          <w:i/>
        </w:rPr>
        <w:t>retirada</w:t>
      </w:r>
      <w:r w:rsidRPr="008D4DE3">
        <w:rPr>
          <w:rFonts w:ascii="Arial" w:hAnsi="Arial" w:cs="Arial"/>
          <w:i/>
          <w:spacing w:val="2"/>
        </w:rPr>
        <w:t xml:space="preserve"> </w:t>
      </w:r>
      <w:r w:rsidRPr="008D4DE3">
        <w:rPr>
          <w:rFonts w:ascii="Arial" w:hAnsi="Arial" w:cs="Arial"/>
          <w:i/>
        </w:rPr>
        <w:t>del</w:t>
      </w:r>
      <w:r w:rsidRPr="008D4DE3">
        <w:rPr>
          <w:rFonts w:ascii="Arial" w:hAnsi="Arial" w:cs="Arial"/>
          <w:i/>
          <w:spacing w:val="5"/>
        </w:rPr>
        <w:t xml:space="preserve"> </w:t>
      </w:r>
      <w:r w:rsidRPr="008D4DE3">
        <w:rPr>
          <w:rFonts w:ascii="Arial" w:hAnsi="Arial" w:cs="Arial"/>
          <w:i/>
        </w:rPr>
        <w:t>contenidor</w:t>
      </w:r>
      <w:r w:rsidRPr="008D4DE3">
        <w:rPr>
          <w:rFonts w:ascii="Arial" w:hAnsi="Arial" w:cs="Arial"/>
          <w:i/>
          <w:spacing w:val="2"/>
        </w:rPr>
        <w:t xml:space="preserve"> </w:t>
      </w:r>
      <w:r w:rsidRPr="008D4DE3">
        <w:rPr>
          <w:rFonts w:ascii="Arial" w:hAnsi="Arial" w:cs="Arial"/>
          <w:i/>
        </w:rPr>
        <w:t>mitjançant</w:t>
      </w:r>
      <w:r w:rsidRPr="008D4DE3">
        <w:rPr>
          <w:rFonts w:ascii="Arial" w:hAnsi="Arial" w:cs="Arial"/>
          <w:i/>
          <w:spacing w:val="3"/>
        </w:rPr>
        <w:t xml:space="preserve"> </w:t>
      </w:r>
      <w:r w:rsidRPr="008D4DE3">
        <w:rPr>
          <w:rFonts w:ascii="Arial" w:hAnsi="Arial" w:cs="Arial"/>
          <w:i/>
        </w:rPr>
        <w:t>els</w:t>
      </w:r>
      <w:r w:rsidRPr="008D4DE3">
        <w:rPr>
          <w:rFonts w:ascii="Arial" w:hAnsi="Arial" w:cs="Arial"/>
          <w:i/>
          <w:spacing w:val="7"/>
        </w:rPr>
        <w:t xml:space="preserve"> </w:t>
      </w:r>
      <w:r w:rsidRPr="008D4DE3">
        <w:rPr>
          <w:rFonts w:ascii="Arial" w:hAnsi="Arial" w:cs="Arial"/>
          <w:i/>
        </w:rPr>
        <w:t>mitjans</w:t>
      </w:r>
      <w:r w:rsidRPr="008D4DE3">
        <w:rPr>
          <w:rFonts w:ascii="Arial" w:hAnsi="Arial" w:cs="Arial"/>
          <w:i/>
          <w:spacing w:val="7"/>
        </w:rPr>
        <w:t xml:space="preserve"> </w:t>
      </w:r>
      <w:r w:rsidRPr="008D4DE3">
        <w:rPr>
          <w:rFonts w:ascii="Arial" w:hAnsi="Arial" w:cs="Arial"/>
          <w:i/>
        </w:rPr>
        <w:t>que</w:t>
      </w:r>
      <w:r w:rsidRPr="008D4DE3">
        <w:rPr>
          <w:rFonts w:ascii="Arial" w:hAnsi="Arial" w:cs="Arial"/>
          <w:i/>
          <w:spacing w:val="2"/>
        </w:rPr>
        <w:t xml:space="preserve"> </w:t>
      </w:r>
      <w:r w:rsidRPr="008D4DE3">
        <w:rPr>
          <w:rFonts w:ascii="Arial" w:hAnsi="Arial" w:cs="Arial"/>
          <w:i/>
        </w:rPr>
        <w:t>consideri</w:t>
      </w:r>
      <w:r w:rsidRPr="008D4DE3">
        <w:rPr>
          <w:rFonts w:ascii="Arial" w:hAnsi="Arial" w:cs="Arial"/>
          <w:i/>
          <w:spacing w:val="5"/>
        </w:rPr>
        <w:t xml:space="preserve"> </w:t>
      </w:r>
      <w:r w:rsidRPr="008D4DE3">
        <w:rPr>
          <w:rFonts w:ascii="Arial" w:hAnsi="Arial" w:cs="Arial"/>
          <w:i/>
        </w:rPr>
        <w:t>més</w:t>
      </w:r>
    </w:p>
    <w:p w14:paraId="03731B41" w14:textId="77777777" w:rsidR="00091F93" w:rsidRPr="008D4DE3" w:rsidRDefault="00091F93" w:rsidP="00163EC9">
      <w:pPr>
        <w:spacing w:after="0" w:line="240" w:lineRule="auto"/>
        <w:rPr>
          <w:rFonts w:cs="Arial"/>
          <w:i/>
        </w:rPr>
      </w:pPr>
      <w:r w:rsidRPr="008D4DE3">
        <w:rPr>
          <w:rFonts w:cs="Arial"/>
          <w:i/>
        </w:rPr>
        <w:lastRenderedPageBreak/>
        <w:t xml:space="preserve"> oportuns</w:t>
      </w:r>
      <w:r w:rsidRPr="008D4DE3">
        <w:rPr>
          <w:rFonts w:cs="Arial"/>
          <w:i/>
          <w:spacing w:val="-13"/>
        </w:rPr>
        <w:t xml:space="preserve"> </w:t>
      </w:r>
      <w:r w:rsidRPr="008D4DE3">
        <w:rPr>
          <w:rFonts w:cs="Arial"/>
          <w:i/>
        </w:rPr>
        <w:t>l’Ajuntament,</w:t>
      </w:r>
      <w:r w:rsidRPr="008D4DE3">
        <w:rPr>
          <w:rFonts w:cs="Arial"/>
          <w:i/>
          <w:spacing w:val="-13"/>
        </w:rPr>
        <w:t xml:space="preserve"> </w:t>
      </w:r>
      <w:r w:rsidRPr="008D4DE3">
        <w:rPr>
          <w:rFonts w:cs="Arial"/>
          <w:i/>
        </w:rPr>
        <w:t>així</w:t>
      </w:r>
      <w:r w:rsidRPr="008D4DE3">
        <w:rPr>
          <w:rFonts w:cs="Arial"/>
          <w:i/>
          <w:spacing w:val="-15"/>
        </w:rPr>
        <w:t xml:space="preserve"> </w:t>
      </w:r>
      <w:r w:rsidRPr="008D4DE3">
        <w:rPr>
          <w:rFonts w:cs="Arial"/>
          <w:i/>
        </w:rPr>
        <w:t>com</w:t>
      </w:r>
      <w:r w:rsidRPr="008D4DE3">
        <w:rPr>
          <w:rFonts w:cs="Arial"/>
          <w:i/>
          <w:spacing w:val="-10"/>
        </w:rPr>
        <w:t xml:space="preserve"> </w:t>
      </w:r>
      <w:r w:rsidRPr="008D4DE3">
        <w:rPr>
          <w:rFonts w:cs="Arial"/>
          <w:i/>
        </w:rPr>
        <w:t>al</w:t>
      </w:r>
      <w:r w:rsidRPr="008D4DE3">
        <w:rPr>
          <w:rFonts w:cs="Arial"/>
          <w:i/>
          <w:spacing w:val="-13"/>
        </w:rPr>
        <w:t xml:space="preserve"> </w:t>
      </w:r>
      <w:r w:rsidRPr="008D4DE3">
        <w:rPr>
          <w:rFonts w:cs="Arial"/>
          <w:i/>
        </w:rPr>
        <w:t>cobrament</w:t>
      </w:r>
      <w:r w:rsidRPr="008D4DE3">
        <w:rPr>
          <w:rFonts w:cs="Arial"/>
          <w:i/>
          <w:spacing w:val="-14"/>
        </w:rPr>
        <w:t xml:space="preserve"> </w:t>
      </w:r>
      <w:r w:rsidRPr="008D4DE3">
        <w:rPr>
          <w:rFonts w:cs="Arial"/>
          <w:i/>
        </w:rPr>
        <w:t>de</w:t>
      </w:r>
      <w:r w:rsidRPr="008D4DE3">
        <w:rPr>
          <w:rFonts w:cs="Arial"/>
          <w:i/>
          <w:spacing w:val="-14"/>
        </w:rPr>
        <w:t xml:space="preserve"> </w:t>
      </w:r>
      <w:r w:rsidRPr="008D4DE3">
        <w:rPr>
          <w:rFonts w:cs="Arial"/>
          <w:i/>
        </w:rPr>
        <w:t>les</w:t>
      </w:r>
      <w:r w:rsidRPr="008D4DE3">
        <w:rPr>
          <w:rFonts w:cs="Arial"/>
          <w:i/>
          <w:spacing w:val="-12"/>
        </w:rPr>
        <w:t xml:space="preserve"> </w:t>
      </w:r>
      <w:r w:rsidRPr="008D4DE3">
        <w:rPr>
          <w:rFonts w:cs="Arial"/>
          <w:i/>
        </w:rPr>
        <w:t>despeses</w:t>
      </w:r>
      <w:r w:rsidRPr="008D4DE3">
        <w:rPr>
          <w:rFonts w:cs="Arial"/>
          <w:i/>
          <w:spacing w:val="-10"/>
        </w:rPr>
        <w:t xml:space="preserve"> </w:t>
      </w:r>
      <w:r w:rsidRPr="008D4DE3">
        <w:rPr>
          <w:rFonts w:cs="Arial"/>
          <w:i/>
        </w:rPr>
        <w:t>derivades</w:t>
      </w:r>
      <w:r w:rsidRPr="008D4DE3">
        <w:rPr>
          <w:rFonts w:cs="Arial"/>
          <w:i/>
          <w:spacing w:val="-15"/>
        </w:rPr>
        <w:t xml:space="preserve"> </w:t>
      </w:r>
      <w:r w:rsidRPr="008D4DE3">
        <w:rPr>
          <w:rFonts w:cs="Arial"/>
          <w:i/>
        </w:rPr>
        <w:t>de</w:t>
      </w:r>
      <w:r w:rsidRPr="008D4DE3">
        <w:rPr>
          <w:rFonts w:cs="Arial"/>
          <w:i/>
          <w:spacing w:val="-12"/>
        </w:rPr>
        <w:t xml:space="preserve"> </w:t>
      </w:r>
      <w:r w:rsidRPr="008D4DE3">
        <w:rPr>
          <w:rFonts w:cs="Arial"/>
          <w:i/>
        </w:rPr>
        <w:t>l’esmentada</w:t>
      </w:r>
      <w:r w:rsidRPr="008D4DE3">
        <w:rPr>
          <w:rFonts w:cs="Arial"/>
          <w:i/>
          <w:spacing w:val="-13"/>
        </w:rPr>
        <w:t xml:space="preserve"> </w:t>
      </w:r>
      <w:r w:rsidRPr="008D4DE3">
        <w:rPr>
          <w:rFonts w:cs="Arial"/>
          <w:i/>
        </w:rPr>
        <w:t>retirada.</w:t>
      </w:r>
      <w:r w:rsidRPr="008D4DE3">
        <w:rPr>
          <w:rFonts w:cs="Arial"/>
          <w:i/>
          <w:spacing w:val="-47"/>
        </w:rPr>
        <w:t xml:space="preserve"> </w:t>
      </w:r>
      <w:r w:rsidRPr="008D4DE3">
        <w:rPr>
          <w:rFonts w:cs="Arial"/>
          <w:i/>
        </w:rPr>
        <w:t>Tot</w:t>
      </w:r>
      <w:r w:rsidRPr="008D4DE3">
        <w:rPr>
          <w:rFonts w:cs="Arial"/>
          <w:i/>
          <w:spacing w:val="-1"/>
        </w:rPr>
        <w:t xml:space="preserve"> </w:t>
      </w:r>
      <w:r w:rsidRPr="008D4DE3">
        <w:rPr>
          <w:rFonts w:cs="Arial"/>
          <w:i/>
        </w:rPr>
        <w:t>això,</w:t>
      </w:r>
      <w:r w:rsidRPr="008D4DE3">
        <w:rPr>
          <w:rFonts w:cs="Arial"/>
          <w:i/>
          <w:spacing w:val="-4"/>
        </w:rPr>
        <w:t xml:space="preserve"> </w:t>
      </w:r>
      <w:r w:rsidRPr="008D4DE3">
        <w:rPr>
          <w:rFonts w:cs="Arial"/>
          <w:i/>
        </w:rPr>
        <w:t>sens perjudici, de l’obertura</w:t>
      </w:r>
      <w:r w:rsidRPr="008D4DE3">
        <w:rPr>
          <w:rFonts w:cs="Arial"/>
          <w:i/>
          <w:spacing w:val="-3"/>
        </w:rPr>
        <w:t xml:space="preserve"> </w:t>
      </w:r>
      <w:r w:rsidRPr="008D4DE3">
        <w:rPr>
          <w:rFonts w:cs="Arial"/>
          <w:i/>
        </w:rPr>
        <w:t>d’expedient</w:t>
      </w:r>
      <w:r w:rsidRPr="008D4DE3">
        <w:rPr>
          <w:rFonts w:cs="Arial"/>
          <w:i/>
          <w:spacing w:val="-4"/>
        </w:rPr>
        <w:t xml:space="preserve"> </w:t>
      </w:r>
      <w:r w:rsidRPr="008D4DE3">
        <w:rPr>
          <w:rFonts w:cs="Arial"/>
          <w:i/>
        </w:rPr>
        <w:t>sancionador.</w:t>
      </w:r>
    </w:p>
    <w:p w14:paraId="71E93333" w14:textId="77777777" w:rsidR="00091F93" w:rsidRPr="008D4DE3" w:rsidRDefault="00091F93" w:rsidP="00163EC9">
      <w:pPr>
        <w:pStyle w:val="Textoindependiente"/>
        <w:rPr>
          <w:rFonts w:ascii="Arial" w:hAnsi="Arial"/>
          <w:i/>
          <w:sz w:val="22"/>
          <w:szCs w:val="22"/>
        </w:rPr>
      </w:pPr>
    </w:p>
    <w:p w14:paraId="1A5E1A46" w14:textId="77777777" w:rsidR="00091F93" w:rsidRPr="008D4DE3" w:rsidRDefault="00091F93" w:rsidP="00163EC9">
      <w:pPr>
        <w:pStyle w:val="Ttulo2"/>
        <w:ind w:left="0"/>
        <w:jc w:val="both"/>
        <w:rPr>
          <w:rFonts w:ascii="Arial" w:hAnsi="Arial" w:cs="Arial"/>
        </w:rPr>
      </w:pPr>
      <w:r w:rsidRPr="008D4DE3">
        <w:rPr>
          <w:rFonts w:ascii="Arial" w:hAnsi="Arial" w:cs="Arial"/>
        </w:rPr>
        <w:t>CAPÍTOL V.- Altres elements auxiliars d'obra</w:t>
      </w:r>
      <w:r w:rsidRPr="008D4DE3">
        <w:rPr>
          <w:rFonts w:ascii="Arial" w:hAnsi="Arial" w:cs="Arial"/>
          <w:spacing w:val="-47"/>
        </w:rPr>
        <w:t xml:space="preserve"> </w:t>
      </w:r>
      <w:r w:rsidRPr="008D4DE3">
        <w:rPr>
          <w:rFonts w:ascii="Arial" w:hAnsi="Arial" w:cs="Arial"/>
        </w:rPr>
        <w:t>Article</w:t>
      </w:r>
      <w:r w:rsidRPr="008D4DE3">
        <w:rPr>
          <w:rFonts w:ascii="Arial" w:hAnsi="Arial" w:cs="Arial"/>
          <w:spacing w:val="-6"/>
        </w:rPr>
        <w:t xml:space="preserve"> </w:t>
      </w:r>
      <w:r w:rsidRPr="008D4DE3">
        <w:rPr>
          <w:rFonts w:ascii="Arial" w:hAnsi="Arial" w:cs="Arial"/>
        </w:rPr>
        <w:t>55.-</w:t>
      </w:r>
      <w:r w:rsidRPr="008D4DE3">
        <w:rPr>
          <w:rFonts w:ascii="Arial" w:hAnsi="Arial" w:cs="Arial"/>
          <w:spacing w:val="-4"/>
        </w:rPr>
        <w:t xml:space="preserve"> </w:t>
      </w:r>
      <w:r w:rsidRPr="008D4DE3">
        <w:rPr>
          <w:rFonts w:ascii="Arial" w:hAnsi="Arial" w:cs="Arial"/>
        </w:rPr>
        <w:t>Casetes</w:t>
      </w:r>
      <w:r w:rsidRPr="008D4DE3">
        <w:rPr>
          <w:rFonts w:ascii="Arial" w:hAnsi="Arial" w:cs="Arial"/>
          <w:spacing w:val="-4"/>
        </w:rPr>
        <w:t xml:space="preserve"> </w:t>
      </w:r>
      <w:r w:rsidRPr="008D4DE3">
        <w:rPr>
          <w:rFonts w:ascii="Arial" w:hAnsi="Arial" w:cs="Arial"/>
        </w:rPr>
        <w:t>d'obres.</w:t>
      </w:r>
    </w:p>
    <w:p w14:paraId="2722B4E4" w14:textId="77777777" w:rsidR="00091F93" w:rsidRPr="008D4DE3" w:rsidRDefault="00091F93" w:rsidP="00163EC9">
      <w:pPr>
        <w:pStyle w:val="Prrafodelista"/>
        <w:numPr>
          <w:ilvl w:val="0"/>
          <w:numId w:val="71"/>
        </w:numPr>
        <w:ind w:left="0" w:firstLine="0"/>
        <w:rPr>
          <w:rFonts w:ascii="Arial" w:hAnsi="Arial" w:cs="Arial"/>
        </w:rPr>
      </w:pPr>
      <w:r w:rsidRPr="008D4DE3">
        <w:rPr>
          <w:rFonts w:ascii="Arial" w:hAnsi="Arial" w:cs="Arial"/>
        </w:rPr>
        <w:t>Amb</w:t>
      </w:r>
      <w:r w:rsidRPr="008D4DE3">
        <w:rPr>
          <w:rFonts w:ascii="Arial" w:hAnsi="Arial" w:cs="Arial"/>
          <w:spacing w:val="-7"/>
        </w:rPr>
        <w:t xml:space="preserve"> </w:t>
      </w:r>
      <w:r w:rsidRPr="008D4DE3">
        <w:rPr>
          <w:rFonts w:ascii="Arial" w:hAnsi="Arial" w:cs="Arial"/>
        </w:rPr>
        <w:t>caràcter</w:t>
      </w:r>
      <w:r w:rsidRPr="008D4DE3">
        <w:rPr>
          <w:rFonts w:ascii="Arial" w:hAnsi="Arial" w:cs="Arial"/>
          <w:spacing w:val="-3"/>
        </w:rPr>
        <w:t xml:space="preserve"> </w:t>
      </w:r>
      <w:r w:rsidRPr="008D4DE3">
        <w:rPr>
          <w:rFonts w:ascii="Arial" w:hAnsi="Arial" w:cs="Arial"/>
        </w:rPr>
        <w:t>general</w:t>
      </w:r>
      <w:r w:rsidRPr="008D4DE3">
        <w:rPr>
          <w:rFonts w:ascii="Arial" w:hAnsi="Arial" w:cs="Arial"/>
          <w:spacing w:val="-4"/>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col·locació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casetes</w:t>
      </w:r>
      <w:r w:rsidRPr="008D4DE3">
        <w:rPr>
          <w:rFonts w:ascii="Arial" w:hAnsi="Arial" w:cs="Arial"/>
          <w:spacing w:val="-4"/>
        </w:rPr>
        <w:t xml:space="preserve"> </w:t>
      </w:r>
      <w:r w:rsidRPr="008D4DE3">
        <w:rPr>
          <w:rFonts w:ascii="Arial" w:hAnsi="Arial" w:cs="Arial"/>
        </w:rPr>
        <w:t>d'obra</w:t>
      </w:r>
      <w:r w:rsidRPr="008D4DE3">
        <w:rPr>
          <w:rFonts w:ascii="Arial" w:hAnsi="Arial" w:cs="Arial"/>
          <w:spacing w:val="-3"/>
        </w:rPr>
        <w:t xml:space="preserve"> </w:t>
      </w:r>
      <w:r w:rsidRPr="008D4DE3">
        <w:rPr>
          <w:rFonts w:ascii="Arial" w:hAnsi="Arial" w:cs="Arial"/>
        </w:rPr>
        <w:t>es</w:t>
      </w:r>
      <w:r w:rsidRPr="008D4DE3">
        <w:rPr>
          <w:rFonts w:ascii="Arial" w:hAnsi="Arial" w:cs="Arial"/>
          <w:spacing w:val="-2"/>
        </w:rPr>
        <w:t xml:space="preserve"> </w:t>
      </w:r>
      <w:r w:rsidRPr="008D4DE3">
        <w:rPr>
          <w:rFonts w:ascii="Arial" w:hAnsi="Arial" w:cs="Arial"/>
        </w:rPr>
        <w:t>realitzaran</w:t>
      </w:r>
      <w:r w:rsidRPr="008D4DE3">
        <w:rPr>
          <w:rFonts w:ascii="Arial" w:hAnsi="Arial" w:cs="Arial"/>
          <w:spacing w:val="-5"/>
        </w:rPr>
        <w:t xml:space="preserve"> </w:t>
      </w:r>
      <w:r w:rsidRPr="008D4DE3">
        <w:rPr>
          <w:rFonts w:ascii="Arial" w:hAnsi="Arial" w:cs="Arial"/>
        </w:rPr>
        <w:t>dins</w:t>
      </w:r>
      <w:r w:rsidRPr="008D4DE3">
        <w:rPr>
          <w:rFonts w:ascii="Arial" w:hAnsi="Arial" w:cs="Arial"/>
          <w:spacing w:val="-4"/>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recinte</w:t>
      </w:r>
      <w:r w:rsidRPr="008D4DE3">
        <w:rPr>
          <w:rFonts w:ascii="Arial" w:hAnsi="Arial" w:cs="Arial"/>
          <w:spacing w:val="-5"/>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l'obra.</w:t>
      </w:r>
    </w:p>
    <w:p w14:paraId="798250E9" w14:textId="77777777" w:rsidR="00091F93" w:rsidRPr="008D4DE3" w:rsidRDefault="00091F93" w:rsidP="00163EC9">
      <w:pPr>
        <w:pStyle w:val="Prrafodelista"/>
        <w:numPr>
          <w:ilvl w:val="0"/>
          <w:numId w:val="71"/>
        </w:numPr>
        <w:ind w:left="0" w:firstLine="0"/>
        <w:rPr>
          <w:rFonts w:ascii="Arial" w:hAnsi="Arial" w:cs="Arial"/>
        </w:rPr>
      </w:pPr>
      <w:r w:rsidRPr="008D4DE3">
        <w:rPr>
          <w:rFonts w:ascii="Arial" w:hAnsi="Arial" w:cs="Arial"/>
        </w:rPr>
        <w:t>Excepcionalment podrà autoritzar-se la col·locació de casetes fora dels recintes d'obra, per</w:t>
      </w:r>
      <w:r w:rsidRPr="008D4DE3">
        <w:rPr>
          <w:rFonts w:ascii="Arial" w:hAnsi="Arial" w:cs="Arial"/>
          <w:spacing w:val="1"/>
        </w:rPr>
        <w:t xml:space="preserve"> </w:t>
      </w:r>
      <w:r w:rsidRPr="008D4DE3">
        <w:rPr>
          <w:rFonts w:ascii="Arial" w:hAnsi="Arial" w:cs="Arial"/>
        </w:rPr>
        <w:t>facilitar</w:t>
      </w:r>
      <w:r w:rsidRPr="008D4DE3">
        <w:rPr>
          <w:rFonts w:ascii="Arial" w:hAnsi="Arial" w:cs="Arial"/>
          <w:spacing w:val="-5"/>
        </w:rPr>
        <w:t xml:space="preserve"> </w:t>
      </w:r>
      <w:r w:rsidRPr="008D4DE3">
        <w:rPr>
          <w:rFonts w:ascii="Arial" w:hAnsi="Arial" w:cs="Arial"/>
        </w:rPr>
        <w:t>l'execució</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mateixes.</w:t>
      </w:r>
    </w:p>
    <w:p w14:paraId="176702CB" w14:textId="77777777" w:rsidR="00091F93" w:rsidRPr="008D4DE3" w:rsidRDefault="00091F93" w:rsidP="00163EC9">
      <w:pPr>
        <w:pStyle w:val="Prrafodelista"/>
        <w:numPr>
          <w:ilvl w:val="0"/>
          <w:numId w:val="71"/>
        </w:numPr>
        <w:ind w:left="0" w:firstLine="0"/>
        <w:rPr>
          <w:rFonts w:ascii="Arial" w:hAnsi="Arial" w:cs="Arial"/>
        </w:rPr>
      </w:pPr>
      <w:r w:rsidRPr="008D4DE3">
        <w:rPr>
          <w:rFonts w:ascii="Arial" w:hAnsi="Arial" w:cs="Arial"/>
        </w:rPr>
        <w:t>La caseta d'obres s'utilitzarà, tant com a vestuari del personal operari com para la guarda de</w:t>
      </w:r>
      <w:r w:rsidRPr="008D4DE3">
        <w:rPr>
          <w:rFonts w:ascii="Arial" w:hAnsi="Arial" w:cs="Arial"/>
          <w:spacing w:val="1"/>
        </w:rPr>
        <w:t xml:space="preserve"> </w:t>
      </w:r>
      <w:r w:rsidRPr="008D4DE3">
        <w:rPr>
          <w:rFonts w:ascii="Arial" w:hAnsi="Arial" w:cs="Arial"/>
        </w:rPr>
        <w:t>material i eina, quan les obres es refereixin, principalment, a elements comuns de propietats</w:t>
      </w:r>
      <w:r w:rsidRPr="008D4DE3">
        <w:rPr>
          <w:rFonts w:ascii="Arial" w:hAnsi="Arial" w:cs="Arial"/>
          <w:spacing w:val="1"/>
        </w:rPr>
        <w:t xml:space="preserve"> </w:t>
      </w:r>
      <w:r w:rsidRPr="008D4DE3">
        <w:rPr>
          <w:rFonts w:ascii="Arial" w:hAnsi="Arial" w:cs="Arial"/>
        </w:rPr>
        <w:t>horitzontals, tals com a teulades, façanes, instal·lació i substitució d'ascensors, i ho sol·liciti ben</w:t>
      </w:r>
      <w:r w:rsidRPr="008D4DE3">
        <w:rPr>
          <w:rFonts w:ascii="Arial" w:hAnsi="Arial" w:cs="Arial"/>
          <w:spacing w:val="-47"/>
        </w:rPr>
        <w:t xml:space="preserve"> </w:t>
      </w:r>
      <w:r w:rsidRPr="008D4DE3">
        <w:rPr>
          <w:rFonts w:ascii="Arial" w:hAnsi="Arial" w:cs="Arial"/>
          <w:spacing w:val="-1"/>
        </w:rPr>
        <w:t>la</w:t>
      </w:r>
      <w:r w:rsidRPr="008D4DE3">
        <w:rPr>
          <w:rFonts w:ascii="Arial" w:hAnsi="Arial" w:cs="Arial"/>
          <w:spacing w:val="-8"/>
        </w:rPr>
        <w:t xml:space="preserve"> </w:t>
      </w:r>
      <w:r w:rsidRPr="008D4DE3">
        <w:rPr>
          <w:rFonts w:ascii="Arial" w:hAnsi="Arial" w:cs="Arial"/>
          <w:spacing w:val="-1"/>
        </w:rPr>
        <w:t>persona</w:t>
      </w:r>
      <w:r w:rsidRPr="008D4DE3">
        <w:rPr>
          <w:rFonts w:ascii="Arial" w:hAnsi="Arial" w:cs="Arial"/>
          <w:spacing w:val="-6"/>
        </w:rPr>
        <w:t xml:space="preserve"> </w:t>
      </w:r>
      <w:r w:rsidRPr="008D4DE3">
        <w:rPr>
          <w:rFonts w:ascii="Arial" w:hAnsi="Arial" w:cs="Arial"/>
          <w:spacing w:val="-1"/>
        </w:rPr>
        <w:t>titular</w:t>
      </w:r>
      <w:r w:rsidRPr="008D4DE3">
        <w:rPr>
          <w:rFonts w:ascii="Arial" w:hAnsi="Arial" w:cs="Arial"/>
          <w:spacing w:val="-6"/>
        </w:rPr>
        <w:t xml:space="preserve"> </w:t>
      </w:r>
      <w:r w:rsidRPr="008D4DE3">
        <w:rPr>
          <w:rFonts w:ascii="Arial" w:hAnsi="Arial" w:cs="Arial"/>
          <w:spacing w:val="-1"/>
        </w:rPr>
        <w:t>de</w:t>
      </w:r>
      <w:r w:rsidRPr="008D4DE3">
        <w:rPr>
          <w:rFonts w:ascii="Arial" w:hAnsi="Arial" w:cs="Arial"/>
          <w:spacing w:val="-8"/>
        </w:rPr>
        <w:t xml:space="preserve"> </w:t>
      </w:r>
      <w:r w:rsidRPr="008D4DE3">
        <w:rPr>
          <w:rFonts w:ascii="Arial" w:hAnsi="Arial" w:cs="Arial"/>
          <w:spacing w:val="-1"/>
        </w:rPr>
        <w:t>la</w:t>
      </w:r>
      <w:r w:rsidRPr="008D4DE3">
        <w:rPr>
          <w:rFonts w:ascii="Arial" w:hAnsi="Arial" w:cs="Arial"/>
          <w:spacing w:val="-5"/>
        </w:rPr>
        <w:t xml:space="preserve"> </w:t>
      </w:r>
      <w:r w:rsidRPr="008D4DE3">
        <w:rPr>
          <w:rFonts w:ascii="Arial" w:hAnsi="Arial" w:cs="Arial"/>
          <w:spacing w:val="-1"/>
        </w:rPr>
        <w:t>llicència</w:t>
      </w:r>
      <w:r w:rsidRPr="008D4DE3">
        <w:rPr>
          <w:rFonts w:ascii="Arial" w:hAnsi="Arial" w:cs="Arial"/>
          <w:spacing w:val="-6"/>
        </w:rPr>
        <w:t xml:space="preserve"> </w:t>
      </w:r>
      <w:r w:rsidRPr="008D4DE3">
        <w:rPr>
          <w:rFonts w:ascii="Arial" w:hAnsi="Arial" w:cs="Arial"/>
        </w:rPr>
        <w:t>d'obres,</w:t>
      </w:r>
      <w:r w:rsidRPr="008D4DE3">
        <w:rPr>
          <w:rFonts w:ascii="Arial" w:hAnsi="Arial" w:cs="Arial"/>
          <w:spacing w:val="-6"/>
        </w:rPr>
        <w:t xml:space="preserve"> </w:t>
      </w:r>
      <w:r w:rsidRPr="008D4DE3">
        <w:rPr>
          <w:rFonts w:ascii="Arial" w:hAnsi="Arial" w:cs="Arial"/>
        </w:rPr>
        <w:t>bé</w:t>
      </w:r>
      <w:r w:rsidRPr="008D4DE3">
        <w:rPr>
          <w:rFonts w:ascii="Arial" w:hAnsi="Arial" w:cs="Arial"/>
          <w:spacing w:val="-4"/>
        </w:rPr>
        <w:t xml:space="preserve"> </w:t>
      </w:r>
      <w:r w:rsidRPr="008D4DE3">
        <w:rPr>
          <w:rFonts w:ascii="Arial" w:hAnsi="Arial" w:cs="Arial"/>
        </w:rPr>
        <w:t>la</w:t>
      </w:r>
      <w:r w:rsidRPr="008D4DE3">
        <w:rPr>
          <w:rFonts w:ascii="Arial" w:hAnsi="Arial" w:cs="Arial"/>
          <w:spacing w:val="-13"/>
        </w:rPr>
        <w:t xml:space="preserve"> </w:t>
      </w:r>
      <w:r w:rsidRPr="008D4DE3">
        <w:rPr>
          <w:rFonts w:ascii="Arial" w:hAnsi="Arial" w:cs="Arial"/>
        </w:rPr>
        <w:t>Comunitat</w:t>
      </w:r>
      <w:r w:rsidRPr="008D4DE3">
        <w:rPr>
          <w:rFonts w:ascii="Arial" w:hAnsi="Arial" w:cs="Arial"/>
          <w:spacing w:val="-6"/>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Propietaris/as</w:t>
      </w:r>
      <w:r w:rsidRPr="008D4DE3">
        <w:rPr>
          <w:rFonts w:ascii="Arial" w:hAnsi="Arial" w:cs="Arial"/>
          <w:spacing w:val="-6"/>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compte</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seva presidència, amb complerta i suficient acreditació de la impossibilitat de situar tal recinte dins</w:t>
      </w:r>
      <w:r w:rsidRPr="008D4DE3">
        <w:rPr>
          <w:rFonts w:ascii="Arial" w:hAnsi="Arial" w:cs="Arial"/>
          <w:spacing w:val="1"/>
        </w:rPr>
        <w:t xml:space="preserve"> </w:t>
      </w:r>
      <w:r w:rsidRPr="008D4DE3">
        <w:rPr>
          <w:rFonts w:ascii="Arial" w:hAnsi="Arial" w:cs="Arial"/>
        </w:rPr>
        <w:t>de la propietat corresponent a la Comunitat interessada, com és el portal, el pati o qualsevol</w:t>
      </w:r>
      <w:r w:rsidRPr="008D4DE3">
        <w:rPr>
          <w:rFonts w:ascii="Arial" w:hAnsi="Arial" w:cs="Arial"/>
          <w:spacing w:val="1"/>
        </w:rPr>
        <w:t xml:space="preserve"> </w:t>
      </w:r>
      <w:r w:rsidRPr="008D4DE3">
        <w:rPr>
          <w:rFonts w:ascii="Arial" w:hAnsi="Arial" w:cs="Arial"/>
        </w:rPr>
        <w:t>altre</w:t>
      </w:r>
      <w:r w:rsidRPr="008D4DE3">
        <w:rPr>
          <w:rFonts w:ascii="Arial" w:hAnsi="Arial" w:cs="Arial"/>
          <w:spacing w:val="-4"/>
        </w:rPr>
        <w:t xml:space="preserve"> </w:t>
      </w:r>
      <w:r w:rsidRPr="008D4DE3">
        <w:rPr>
          <w:rFonts w:ascii="Arial" w:hAnsi="Arial" w:cs="Arial"/>
        </w:rPr>
        <w:t>element</w:t>
      </w:r>
      <w:r w:rsidRPr="008D4DE3">
        <w:rPr>
          <w:rFonts w:ascii="Arial" w:hAnsi="Arial" w:cs="Arial"/>
          <w:spacing w:val="-3"/>
        </w:rPr>
        <w:t xml:space="preserve"> </w:t>
      </w:r>
      <w:r w:rsidRPr="008D4DE3">
        <w:rPr>
          <w:rFonts w:ascii="Arial" w:hAnsi="Arial" w:cs="Arial"/>
        </w:rPr>
        <w:t>comú.</w:t>
      </w:r>
    </w:p>
    <w:p w14:paraId="266AE5FE" w14:textId="77777777" w:rsidR="00091F93" w:rsidRPr="008D4DE3" w:rsidRDefault="00091F93" w:rsidP="00163EC9">
      <w:pPr>
        <w:pStyle w:val="Prrafodelista"/>
        <w:numPr>
          <w:ilvl w:val="0"/>
          <w:numId w:val="71"/>
        </w:numPr>
        <w:ind w:left="0" w:firstLine="0"/>
        <w:rPr>
          <w:rFonts w:ascii="Arial" w:hAnsi="Arial" w:cs="Arial"/>
        </w:rPr>
      </w:pPr>
      <w:r w:rsidRPr="008D4DE3">
        <w:rPr>
          <w:rFonts w:ascii="Arial" w:hAnsi="Arial" w:cs="Arial"/>
        </w:rPr>
        <w:t>L'autorització s'atorgarà prèvia acreditació de l'obtenció de la corresponent llicència d'obres i</w:t>
      </w:r>
      <w:r w:rsidRPr="008D4DE3">
        <w:rPr>
          <w:rFonts w:ascii="Arial" w:hAnsi="Arial" w:cs="Arial"/>
          <w:spacing w:val="-47"/>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període</w:t>
      </w:r>
      <w:r w:rsidRPr="008D4DE3">
        <w:rPr>
          <w:rFonts w:ascii="Arial" w:hAnsi="Arial" w:cs="Arial"/>
          <w:spacing w:val="-4"/>
        </w:rPr>
        <w:t xml:space="preserve"> </w:t>
      </w:r>
      <w:r w:rsidRPr="008D4DE3">
        <w:rPr>
          <w:rFonts w:ascii="Arial" w:hAnsi="Arial" w:cs="Arial"/>
        </w:rPr>
        <w:t>mai</w:t>
      </w:r>
      <w:r w:rsidRPr="008D4DE3">
        <w:rPr>
          <w:rFonts w:ascii="Arial" w:hAnsi="Arial" w:cs="Arial"/>
          <w:spacing w:val="-1"/>
        </w:rPr>
        <w:t xml:space="preserve"> </w:t>
      </w:r>
      <w:r w:rsidRPr="008D4DE3">
        <w:rPr>
          <w:rFonts w:ascii="Arial" w:hAnsi="Arial" w:cs="Arial"/>
        </w:rPr>
        <w:t>superior</w:t>
      </w:r>
      <w:r w:rsidRPr="008D4DE3">
        <w:rPr>
          <w:rFonts w:ascii="Arial" w:hAnsi="Arial" w:cs="Arial"/>
          <w:spacing w:val="-2"/>
        </w:rPr>
        <w:t xml:space="preserve"> </w:t>
      </w:r>
      <w:r w:rsidRPr="008D4DE3">
        <w:rPr>
          <w:rFonts w:ascii="Arial" w:hAnsi="Arial" w:cs="Arial"/>
        </w:rPr>
        <w:t>al</w:t>
      </w:r>
      <w:r w:rsidRPr="008D4DE3">
        <w:rPr>
          <w:rFonts w:ascii="Arial" w:hAnsi="Arial" w:cs="Arial"/>
          <w:spacing w:val="-2"/>
        </w:rPr>
        <w:t xml:space="preserve"> </w:t>
      </w:r>
      <w:r w:rsidRPr="008D4DE3">
        <w:rPr>
          <w:rFonts w:ascii="Arial" w:hAnsi="Arial" w:cs="Arial"/>
        </w:rPr>
        <w:t>termini</w:t>
      </w:r>
      <w:r w:rsidRPr="008D4DE3">
        <w:rPr>
          <w:rFonts w:ascii="Arial" w:hAnsi="Arial" w:cs="Arial"/>
          <w:spacing w:val="-1"/>
        </w:rPr>
        <w:t xml:space="preserve"> </w:t>
      </w:r>
      <w:r w:rsidRPr="008D4DE3">
        <w:rPr>
          <w:rFonts w:ascii="Arial" w:hAnsi="Arial" w:cs="Arial"/>
        </w:rPr>
        <w:t>autoritzat</w:t>
      </w:r>
      <w:r w:rsidRPr="008D4DE3">
        <w:rPr>
          <w:rFonts w:ascii="Arial" w:hAnsi="Arial" w:cs="Arial"/>
          <w:spacing w:val="-6"/>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execució</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mateixes.</w:t>
      </w:r>
    </w:p>
    <w:p w14:paraId="6E0612CB" w14:textId="77777777" w:rsidR="00091F93" w:rsidRPr="008D4DE3" w:rsidRDefault="00091F93" w:rsidP="00163EC9">
      <w:pPr>
        <w:pStyle w:val="Textoindependiente"/>
        <w:rPr>
          <w:rFonts w:ascii="Arial" w:hAnsi="Arial"/>
          <w:sz w:val="22"/>
          <w:szCs w:val="22"/>
        </w:rPr>
      </w:pPr>
    </w:p>
    <w:p w14:paraId="7A0BE78F" w14:textId="77777777" w:rsidR="00091F93" w:rsidRPr="008D4DE3" w:rsidRDefault="00091F93" w:rsidP="00163EC9">
      <w:pPr>
        <w:pStyle w:val="Textoindependiente"/>
        <w:rPr>
          <w:rFonts w:ascii="Arial" w:hAnsi="Arial"/>
          <w:sz w:val="22"/>
          <w:szCs w:val="22"/>
        </w:rPr>
      </w:pPr>
    </w:p>
    <w:p w14:paraId="35BF55DB" w14:textId="77777777" w:rsidR="00091F93" w:rsidRPr="008D4DE3" w:rsidRDefault="00091F93" w:rsidP="00163EC9">
      <w:pPr>
        <w:pStyle w:val="Ttulo2"/>
        <w:ind w:left="0"/>
        <w:jc w:val="both"/>
        <w:rPr>
          <w:rFonts w:ascii="Arial" w:hAnsi="Arial" w:cs="Arial"/>
        </w:rPr>
      </w:pPr>
      <w:r w:rsidRPr="008D4DE3">
        <w:rPr>
          <w:rFonts w:ascii="Arial" w:hAnsi="Arial" w:cs="Arial"/>
        </w:rPr>
        <w:t>CAPÍTOL VI.- Mudances i reserves d'espai.</w:t>
      </w:r>
      <w:r w:rsidRPr="008D4DE3">
        <w:rPr>
          <w:rFonts w:ascii="Arial" w:hAnsi="Arial" w:cs="Arial"/>
          <w:spacing w:val="-47"/>
        </w:rPr>
        <w:t xml:space="preserve"> </w:t>
      </w:r>
      <w:r w:rsidRPr="008D4DE3">
        <w:rPr>
          <w:rFonts w:ascii="Arial" w:hAnsi="Arial" w:cs="Arial"/>
        </w:rPr>
        <w:t>Article</w:t>
      </w:r>
      <w:r w:rsidRPr="008D4DE3">
        <w:rPr>
          <w:rFonts w:ascii="Arial" w:hAnsi="Arial" w:cs="Arial"/>
          <w:spacing w:val="-6"/>
        </w:rPr>
        <w:t xml:space="preserve"> </w:t>
      </w:r>
      <w:r w:rsidRPr="008D4DE3">
        <w:rPr>
          <w:rFonts w:ascii="Arial" w:hAnsi="Arial" w:cs="Arial"/>
        </w:rPr>
        <w:t>56.</w:t>
      </w:r>
      <w:r w:rsidRPr="008D4DE3">
        <w:rPr>
          <w:rFonts w:ascii="Arial" w:hAnsi="Arial" w:cs="Arial"/>
          <w:spacing w:val="-1"/>
        </w:rPr>
        <w:t xml:space="preserve"> </w:t>
      </w:r>
      <w:r w:rsidRPr="008D4DE3">
        <w:rPr>
          <w:rFonts w:ascii="Arial" w:hAnsi="Arial" w:cs="Arial"/>
        </w:rPr>
        <w:t>-</w:t>
      </w:r>
      <w:r w:rsidRPr="008D4DE3">
        <w:rPr>
          <w:rFonts w:ascii="Arial" w:hAnsi="Arial" w:cs="Arial"/>
          <w:spacing w:val="-4"/>
        </w:rPr>
        <w:t xml:space="preserve"> </w:t>
      </w:r>
      <w:r w:rsidRPr="008D4DE3">
        <w:rPr>
          <w:rFonts w:ascii="Arial" w:hAnsi="Arial" w:cs="Arial"/>
        </w:rPr>
        <w:t>Autorització</w:t>
      </w:r>
      <w:r w:rsidRPr="008D4DE3">
        <w:rPr>
          <w:rFonts w:ascii="Arial" w:hAnsi="Arial" w:cs="Arial"/>
          <w:spacing w:val="-2"/>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senyalització.</w:t>
      </w:r>
    </w:p>
    <w:p w14:paraId="084D849C" w14:textId="77777777" w:rsidR="00091F93" w:rsidRPr="008D4DE3" w:rsidRDefault="00091F93" w:rsidP="00163EC9">
      <w:pPr>
        <w:pStyle w:val="Ttulo2"/>
        <w:ind w:left="0"/>
        <w:jc w:val="both"/>
        <w:rPr>
          <w:rFonts w:ascii="Arial" w:hAnsi="Arial" w:cs="Arial"/>
        </w:rPr>
      </w:pPr>
    </w:p>
    <w:p w14:paraId="20E5042E" w14:textId="77777777" w:rsidR="00091F93" w:rsidRPr="008D4DE3" w:rsidRDefault="00091F93" w:rsidP="00163EC9">
      <w:pPr>
        <w:pStyle w:val="Prrafodelista"/>
        <w:numPr>
          <w:ilvl w:val="0"/>
          <w:numId w:val="70"/>
        </w:numPr>
        <w:ind w:left="0" w:firstLine="0"/>
        <w:rPr>
          <w:rFonts w:ascii="Arial" w:hAnsi="Arial" w:cs="Arial"/>
        </w:rPr>
      </w:pPr>
      <w:r w:rsidRPr="008D4DE3">
        <w:rPr>
          <w:rFonts w:ascii="Arial" w:hAnsi="Arial" w:cs="Arial"/>
        </w:rPr>
        <w:t>Per a la realització de mudances s'haurà de sol·licitar al menys amb 72 hores d’antelació com</w:t>
      </w:r>
      <w:r w:rsidRPr="008D4DE3">
        <w:rPr>
          <w:rFonts w:ascii="Arial" w:hAnsi="Arial" w:cs="Arial"/>
          <w:spacing w:val="-47"/>
        </w:rPr>
        <w:t xml:space="preserve"> </w:t>
      </w:r>
      <w:r w:rsidRPr="008D4DE3">
        <w:rPr>
          <w:rFonts w:ascii="Arial" w:hAnsi="Arial" w:cs="Arial"/>
        </w:rPr>
        <w:t>a mínim (tres dies hàbils) i obtenir la corresponent autorització municipal, que es tramitarà per</w:t>
      </w:r>
      <w:r w:rsidRPr="008D4DE3">
        <w:rPr>
          <w:rFonts w:ascii="Arial" w:hAnsi="Arial" w:cs="Arial"/>
          <w:spacing w:val="-47"/>
        </w:rPr>
        <w:t xml:space="preserve"> </w:t>
      </w:r>
      <w:r w:rsidRPr="008D4DE3">
        <w:rPr>
          <w:rFonts w:ascii="Arial" w:hAnsi="Arial" w:cs="Arial"/>
          <w:spacing w:val="-1"/>
        </w:rPr>
        <w:t>l'Organisme</w:t>
      </w:r>
      <w:r w:rsidRPr="008D4DE3">
        <w:rPr>
          <w:rFonts w:ascii="Arial" w:hAnsi="Arial" w:cs="Arial"/>
          <w:spacing w:val="-13"/>
        </w:rPr>
        <w:t xml:space="preserve"> </w:t>
      </w:r>
      <w:r w:rsidRPr="008D4DE3">
        <w:rPr>
          <w:rFonts w:ascii="Arial" w:hAnsi="Arial" w:cs="Arial"/>
        </w:rPr>
        <w:t>municipal</w:t>
      </w:r>
      <w:r w:rsidRPr="008D4DE3">
        <w:rPr>
          <w:rFonts w:ascii="Arial" w:hAnsi="Arial" w:cs="Arial"/>
          <w:spacing w:val="-8"/>
        </w:rPr>
        <w:t xml:space="preserve"> </w:t>
      </w:r>
      <w:r w:rsidRPr="008D4DE3">
        <w:rPr>
          <w:rFonts w:ascii="Arial" w:hAnsi="Arial" w:cs="Arial"/>
        </w:rPr>
        <w:t>competent</w:t>
      </w:r>
      <w:r w:rsidRPr="008D4DE3">
        <w:rPr>
          <w:rFonts w:ascii="Arial" w:hAnsi="Arial" w:cs="Arial"/>
          <w:spacing w:val="-12"/>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l'àmbit</w:t>
      </w:r>
      <w:r w:rsidRPr="008D4DE3">
        <w:rPr>
          <w:rFonts w:ascii="Arial" w:hAnsi="Arial" w:cs="Arial"/>
          <w:spacing w:val="-12"/>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mobilitat</w:t>
      </w:r>
      <w:r w:rsidRPr="008D4DE3">
        <w:rPr>
          <w:rFonts w:ascii="Arial" w:hAnsi="Arial" w:cs="Arial"/>
          <w:spacing w:val="-9"/>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qual</w:t>
      </w:r>
      <w:r w:rsidRPr="008D4DE3">
        <w:rPr>
          <w:rFonts w:ascii="Arial" w:hAnsi="Arial" w:cs="Arial"/>
          <w:spacing w:val="-6"/>
        </w:rPr>
        <w:t xml:space="preserve"> </w:t>
      </w:r>
      <w:r w:rsidRPr="008D4DE3">
        <w:rPr>
          <w:rFonts w:ascii="Arial" w:hAnsi="Arial" w:cs="Arial"/>
        </w:rPr>
        <w:t>es</w:t>
      </w:r>
      <w:r w:rsidRPr="008D4DE3">
        <w:rPr>
          <w:rFonts w:ascii="Arial" w:hAnsi="Arial" w:cs="Arial"/>
          <w:spacing w:val="-8"/>
        </w:rPr>
        <w:t xml:space="preserve"> </w:t>
      </w:r>
      <w:r w:rsidRPr="008D4DE3">
        <w:rPr>
          <w:rFonts w:ascii="Arial" w:hAnsi="Arial" w:cs="Arial"/>
        </w:rPr>
        <w:t>donarà</w:t>
      </w:r>
      <w:r w:rsidRPr="008D4DE3">
        <w:rPr>
          <w:rFonts w:ascii="Arial" w:hAnsi="Arial" w:cs="Arial"/>
          <w:spacing w:val="-6"/>
        </w:rPr>
        <w:t xml:space="preserve"> </w:t>
      </w:r>
      <w:r w:rsidRPr="008D4DE3">
        <w:rPr>
          <w:rFonts w:ascii="Arial" w:hAnsi="Arial" w:cs="Arial"/>
        </w:rPr>
        <w:t>trasllat</w:t>
      </w:r>
      <w:r w:rsidRPr="008D4DE3">
        <w:rPr>
          <w:rFonts w:ascii="Arial" w:hAnsi="Arial" w:cs="Arial"/>
          <w:spacing w:val="-12"/>
        </w:rPr>
        <w:t xml:space="preserve"> </w:t>
      </w:r>
      <w:r w:rsidRPr="008D4DE3">
        <w:rPr>
          <w:rFonts w:ascii="Arial" w:hAnsi="Arial" w:cs="Arial"/>
        </w:rPr>
        <w:t>a</w:t>
      </w:r>
      <w:r w:rsidRPr="008D4DE3">
        <w:rPr>
          <w:rFonts w:ascii="Arial" w:hAnsi="Arial" w:cs="Arial"/>
          <w:spacing w:val="-10"/>
        </w:rPr>
        <w:t xml:space="preserve"> </w:t>
      </w:r>
      <w:r w:rsidRPr="008D4DE3">
        <w:rPr>
          <w:rFonts w:ascii="Arial" w:hAnsi="Arial" w:cs="Arial"/>
        </w:rPr>
        <w:t>l'Àrea</w:t>
      </w:r>
      <w:r w:rsidRPr="008D4DE3">
        <w:rPr>
          <w:rFonts w:ascii="Arial" w:hAnsi="Arial" w:cs="Arial"/>
          <w:spacing w:val="-47"/>
        </w:rPr>
        <w:t xml:space="preserve"> </w:t>
      </w:r>
      <w:r w:rsidRPr="008D4DE3">
        <w:rPr>
          <w:rFonts w:ascii="Arial" w:hAnsi="Arial" w:cs="Arial"/>
        </w:rPr>
        <w:t>d'agents</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trànsit,</w:t>
      </w:r>
      <w:r w:rsidRPr="008D4DE3">
        <w:rPr>
          <w:rFonts w:ascii="Arial" w:hAnsi="Arial" w:cs="Arial"/>
          <w:spacing w:val="-2"/>
        </w:rPr>
        <w:t xml:space="preserve"> </w:t>
      </w:r>
      <w:r w:rsidRPr="008D4DE3">
        <w:rPr>
          <w:rFonts w:ascii="Arial" w:hAnsi="Arial" w:cs="Arial"/>
        </w:rPr>
        <w:t>observant-se</w:t>
      </w:r>
      <w:r w:rsidRPr="008D4DE3">
        <w:rPr>
          <w:rFonts w:ascii="Arial" w:hAnsi="Arial" w:cs="Arial"/>
          <w:spacing w:val="-2"/>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tot</w:t>
      </w:r>
      <w:r w:rsidRPr="008D4DE3">
        <w:rPr>
          <w:rFonts w:ascii="Arial" w:hAnsi="Arial" w:cs="Arial"/>
          <w:spacing w:val="-5"/>
        </w:rPr>
        <w:t xml:space="preserve"> </w:t>
      </w:r>
      <w:r w:rsidRPr="008D4DE3">
        <w:rPr>
          <w:rFonts w:ascii="Arial" w:hAnsi="Arial" w:cs="Arial"/>
        </w:rPr>
        <w:t>cas</w:t>
      </w:r>
      <w:r w:rsidRPr="008D4DE3">
        <w:rPr>
          <w:rFonts w:ascii="Arial" w:hAnsi="Arial" w:cs="Arial"/>
          <w:spacing w:val="-1"/>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normes</w:t>
      </w:r>
      <w:r w:rsidRPr="008D4DE3">
        <w:rPr>
          <w:rFonts w:ascii="Arial" w:hAnsi="Arial" w:cs="Arial"/>
          <w:spacing w:val="-2"/>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circulació.</w:t>
      </w:r>
    </w:p>
    <w:p w14:paraId="0CDE1256" w14:textId="77777777" w:rsidR="00091F93" w:rsidRPr="008D4DE3" w:rsidRDefault="00091F93" w:rsidP="00163EC9">
      <w:pPr>
        <w:pStyle w:val="Prrafodelista"/>
        <w:numPr>
          <w:ilvl w:val="0"/>
          <w:numId w:val="70"/>
        </w:numPr>
        <w:ind w:left="0" w:firstLine="0"/>
        <w:rPr>
          <w:rFonts w:ascii="Arial" w:hAnsi="Arial" w:cs="Arial"/>
        </w:rPr>
      </w:pPr>
      <w:r w:rsidRPr="008D4DE3">
        <w:rPr>
          <w:rFonts w:ascii="Arial" w:hAnsi="Arial" w:cs="Arial"/>
        </w:rPr>
        <w:t>La senyalització prèvia de l'espai a ocupar es realitzarà seguint les indicacions assenyalades</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l'autorització</w:t>
      </w:r>
      <w:r w:rsidRPr="008D4DE3">
        <w:rPr>
          <w:rFonts w:ascii="Arial" w:hAnsi="Arial" w:cs="Arial"/>
          <w:spacing w:val="1"/>
        </w:rPr>
        <w:t xml:space="preserve"> </w:t>
      </w:r>
      <w:r w:rsidRPr="008D4DE3">
        <w:rPr>
          <w:rFonts w:ascii="Arial" w:hAnsi="Arial" w:cs="Arial"/>
        </w:rPr>
        <w:t>concedida.</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zona</w:t>
      </w:r>
      <w:r w:rsidRPr="008D4DE3">
        <w:rPr>
          <w:rFonts w:ascii="Arial" w:hAnsi="Arial" w:cs="Arial"/>
          <w:spacing w:val="1"/>
        </w:rPr>
        <w:t xml:space="preserve"> </w:t>
      </w:r>
      <w:r w:rsidRPr="008D4DE3">
        <w:rPr>
          <w:rFonts w:ascii="Arial" w:hAnsi="Arial" w:cs="Arial"/>
        </w:rPr>
        <w:t>haurà</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ser senyalitzada</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l’usuari</w:t>
      </w:r>
      <w:r w:rsidRPr="008D4DE3">
        <w:rPr>
          <w:rFonts w:ascii="Arial" w:hAnsi="Arial" w:cs="Arial"/>
          <w:spacing w:val="1"/>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48</w:t>
      </w:r>
      <w:r w:rsidRPr="008D4DE3">
        <w:rPr>
          <w:rFonts w:ascii="Arial" w:hAnsi="Arial" w:cs="Arial"/>
          <w:spacing w:val="1"/>
        </w:rPr>
        <w:t xml:space="preserve"> </w:t>
      </w:r>
      <w:r w:rsidRPr="008D4DE3">
        <w:rPr>
          <w:rFonts w:ascii="Arial" w:hAnsi="Arial" w:cs="Arial"/>
        </w:rPr>
        <w:t>hores</w:t>
      </w:r>
      <w:r w:rsidRPr="008D4DE3">
        <w:rPr>
          <w:rFonts w:ascii="Arial" w:hAnsi="Arial" w:cs="Arial"/>
          <w:spacing w:val="1"/>
        </w:rPr>
        <w:t xml:space="preserve"> </w:t>
      </w:r>
      <w:r w:rsidRPr="008D4DE3">
        <w:rPr>
          <w:rFonts w:ascii="Arial" w:hAnsi="Arial" w:cs="Arial"/>
        </w:rPr>
        <w:t>d’antelació i amb senyals de prohibició, l’Ajuntament facilitarà només cartells</w:t>
      </w:r>
      <w:r w:rsidRPr="008D4DE3">
        <w:rPr>
          <w:rFonts w:ascii="Arial" w:hAnsi="Arial" w:cs="Arial"/>
          <w:spacing w:val="1"/>
        </w:rPr>
        <w:t xml:space="preserve"> </w:t>
      </w:r>
      <w:r w:rsidRPr="008D4DE3">
        <w:rPr>
          <w:rFonts w:ascii="Arial" w:hAnsi="Arial" w:cs="Arial"/>
        </w:rPr>
        <w:t>autoritzant</w:t>
      </w:r>
      <w:r w:rsidRPr="008D4DE3">
        <w:rPr>
          <w:rFonts w:ascii="Arial" w:hAnsi="Arial" w:cs="Arial"/>
          <w:spacing w:val="-5"/>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reserva i podrà facilitar la  senyalització previ constitució d’un aval i un dipòsit.</w:t>
      </w:r>
    </w:p>
    <w:p w14:paraId="3E721481" w14:textId="77777777" w:rsidR="00091F93" w:rsidRPr="008D4DE3" w:rsidRDefault="00091F93" w:rsidP="00163EC9">
      <w:pPr>
        <w:pStyle w:val="Prrafodelista"/>
        <w:ind w:left="0"/>
        <w:rPr>
          <w:rFonts w:ascii="Arial" w:hAnsi="Arial" w:cs="Arial"/>
        </w:rPr>
      </w:pPr>
    </w:p>
    <w:p w14:paraId="39897999" w14:textId="77777777" w:rsidR="00091F93" w:rsidRPr="008D4DE3" w:rsidRDefault="00091F93" w:rsidP="00163EC9">
      <w:pPr>
        <w:pStyle w:val="Ttulo2"/>
        <w:ind w:left="0"/>
        <w:jc w:val="both"/>
        <w:rPr>
          <w:rFonts w:ascii="Arial" w:hAnsi="Arial" w:cs="Arial"/>
        </w:rPr>
      </w:pPr>
      <w:r w:rsidRPr="008D4DE3">
        <w:rPr>
          <w:rFonts w:ascii="Arial" w:hAnsi="Arial" w:cs="Arial"/>
        </w:rPr>
        <w:t>CAPÍTOL VII.- Proves esportives, actes culturals, festes populars i anàlogues</w:t>
      </w:r>
      <w:r w:rsidRPr="008D4DE3">
        <w:rPr>
          <w:rFonts w:ascii="Arial" w:hAnsi="Arial" w:cs="Arial"/>
          <w:spacing w:val="-47"/>
        </w:rPr>
        <w:t xml:space="preserve"> </w:t>
      </w:r>
      <w:r w:rsidRPr="008D4DE3">
        <w:rPr>
          <w:rFonts w:ascii="Arial" w:hAnsi="Arial" w:cs="Arial"/>
        </w:rPr>
        <w:t>Article</w:t>
      </w:r>
      <w:r w:rsidRPr="008D4DE3">
        <w:rPr>
          <w:rFonts w:ascii="Arial" w:hAnsi="Arial" w:cs="Arial"/>
          <w:spacing w:val="-5"/>
        </w:rPr>
        <w:t xml:space="preserve"> </w:t>
      </w:r>
      <w:r w:rsidRPr="008D4DE3">
        <w:rPr>
          <w:rFonts w:ascii="Arial" w:hAnsi="Arial" w:cs="Arial"/>
        </w:rPr>
        <w:t>57.-</w:t>
      </w:r>
      <w:r w:rsidRPr="008D4DE3">
        <w:rPr>
          <w:rFonts w:ascii="Arial" w:hAnsi="Arial" w:cs="Arial"/>
          <w:spacing w:val="-5"/>
        </w:rPr>
        <w:t xml:space="preserve"> </w:t>
      </w:r>
      <w:r w:rsidRPr="008D4DE3">
        <w:rPr>
          <w:rFonts w:ascii="Arial" w:hAnsi="Arial" w:cs="Arial"/>
        </w:rPr>
        <w:t>Autorització.</w:t>
      </w:r>
    </w:p>
    <w:p w14:paraId="6A0AA92A" w14:textId="77777777" w:rsidR="00091F93" w:rsidRPr="008D4DE3" w:rsidRDefault="00091F93" w:rsidP="00163EC9">
      <w:pPr>
        <w:pStyle w:val="Ttulo2"/>
        <w:ind w:left="0"/>
        <w:jc w:val="both"/>
        <w:rPr>
          <w:rFonts w:ascii="Arial" w:hAnsi="Arial" w:cs="Arial"/>
        </w:rPr>
      </w:pPr>
    </w:p>
    <w:p w14:paraId="36088E25" w14:textId="77777777" w:rsidR="00091F93" w:rsidRPr="008D4DE3" w:rsidRDefault="00091F93" w:rsidP="00163EC9">
      <w:pPr>
        <w:pStyle w:val="Prrafodelista"/>
        <w:numPr>
          <w:ilvl w:val="0"/>
          <w:numId w:val="69"/>
        </w:numPr>
        <w:ind w:left="0" w:firstLine="0"/>
        <w:rPr>
          <w:rFonts w:ascii="Arial" w:hAnsi="Arial" w:cs="Arial"/>
        </w:rPr>
      </w:pPr>
      <w:r w:rsidRPr="008D4DE3">
        <w:rPr>
          <w:rFonts w:ascii="Arial" w:hAnsi="Arial" w:cs="Arial"/>
        </w:rPr>
        <w:t>Tots aquells actes o activitats de caràcter esportiu, cultural, artístic, festiu o similars, que</w:t>
      </w:r>
      <w:r w:rsidRPr="008D4DE3">
        <w:rPr>
          <w:rFonts w:ascii="Arial" w:hAnsi="Arial" w:cs="Arial"/>
          <w:spacing w:val="1"/>
        </w:rPr>
        <w:t xml:space="preserve"> </w:t>
      </w:r>
      <w:r w:rsidRPr="008D4DE3">
        <w:rPr>
          <w:rFonts w:ascii="Arial" w:hAnsi="Arial" w:cs="Arial"/>
        </w:rPr>
        <w:t>afectin a la calçada, hauran d'estar proveïts de la corresponent autorització, la qual haurà de</w:t>
      </w:r>
      <w:r w:rsidRPr="008D4DE3">
        <w:rPr>
          <w:rFonts w:ascii="Arial" w:hAnsi="Arial" w:cs="Arial"/>
          <w:spacing w:val="1"/>
        </w:rPr>
        <w:t xml:space="preserve"> </w:t>
      </w:r>
      <w:r w:rsidRPr="008D4DE3">
        <w:rPr>
          <w:rFonts w:ascii="Arial" w:hAnsi="Arial" w:cs="Arial"/>
          <w:spacing w:val="-1"/>
        </w:rPr>
        <w:t>comptar</w:t>
      </w:r>
      <w:r w:rsidRPr="008D4DE3">
        <w:rPr>
          <w:rFonts w:ascii="Arial" w:hAnsi="Arial" w:cs="Arial"/>
          <w:spacing w:val="-9"/>
        </w:rPr>
        <w:t xml:space="preserve"> </w:t>
      </w:r>
      <w:r w:rsidRPr="008D4DE3">
        <w:rPr>
          <w:rFonts w:ascii="Arial" w:hAnsi="Arial" w:cs="Arial"/>
          <w:spacing w:val="-1"/>
        </w:rPr>
        <w:t>amb</w:t>
      </w:r>
      <w:r w:rsidRPr="008D4DE3">
        <w:rPr>
          <w:rFonts w:ascii="Arial" w:hAnsi="Arial" w:cs="Arial"/>
          <w:spacing w:val="-9"/>
        </w:rPr>
        <w:t xml:space="preserve"> </w:t>
      </w:r>
      <w:r w:rsidRPr="008D4DE3">
        <w:rPr>
          <w:rFonts w:ascii="Arial" w:hAnsi="Arial" w:cs="Arial"/>
          <w:spacing w:val="-1"/>
        </w:rPr>
        <w:t>l'informe</w:t>
      </w:r>
      <w:r w:rsidRPr="008D4DE3">
        <w:rPr>
          <w:rFonts w:ascii="Arial" w:hAnsi="Arial" w:cs="Arial"/>
          <w:spacing w:val="-11"/>
        </w:rPr>
        <w:t xml:space="preserve"> </w:t>
      </w:r>
      <w:r w:rsidRPr="008D4DE3">
        <w:rPr>
          <w:rFonts w:ascii="Arial" w:hAnsi="Arial" w:cs="Arial"/>
        </w:rPr>
        <w:t>previ</w:t>
      </w:r>
      <w:r w:rsidRPr="008D4DE3">
        <w:rPr>
          <w:rFonts w:ascii="Arial" w:hAnsi="Arial" w:cs="Arial"/>
          <w:spacing w:val="-8"/>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l'Organisme</w:t>
      </w:r>
      <w:r w:rsidRPr="008D4DE3">
        <w:rPr>
          <w:rFonts w:ascii="Arial" w:hAnsi="Arial" w:cs="Arial"/>
          <w:spacing w:val="-10"/>
        </w:rPr>
        <w:t xml:space="preserve"> </w:t>
      </w:r>
      <w:r w:rsidRPr="008D4DE3">
        <w:rPr>
          <w:rFonts w:ascii="Arial" w:hAnsi="Arial" w:cs="Arial"/>
        </w:rPr>
        <w:t>municipal</w:t>
      </w:r>
      <w:r w:rsidRPr="008D4DE3">
        <w:rPr>
          <w:rFonts w:ascii="Arial" w:hAnsi="Arial" w:cs="Arial"/>
          <w:spacing w:val="-10"/>
        </w:rPr>
        <w:t xml:space="preserve"> </w:t>
      </w:r>
      <w:r w:rsidRPr="008D4DE3">
        <w:rPr>
          <w:rFonts w:ascii="Arial" w:hAnsi="Arial" w:cs="Arial"/>
        </w:rPr>
        <w:t>competent</w:t>
      </w:r>
      <w:r w:rsidRPr="008D4DE3">
        <w:rPr>
          <w:rFonts w:ascii="Arial" w:hAnsi="Arial" w:cs="Arial"/>
          <w:spacing w:val="-13"/>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l'àmbit</w:t>
      </w:r>
      <w:r w:rsidRPr="008D4DE3">
        <w:rPr>
          <w:rFonts w:ascii="Arial" w:hAnsi="Arial" w:cs="Arial"/>
          <w:spacing w:val="-10"/>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mobilitat,</w:t>
      </w:r>
      <w:r w:rsidRPr="008D4DE3">
        <w:rPr>
          <w:rFonts w:ascii="Arial" w:hAnsi="Arial" w:cs="Arial"/>
          <w:spacing w:val="-11"/>
        </w:rPr>
        <w:t xml:space="preserve"> </w:t>
      </w:r>
      <w:r w:rsidRPr="008D4DE3">
        <w:rPr>
          <w:rFonts w:ascii="Arial" w:hAnsi="Arial" w:cs="Arial"/>
        </w:rPr>
        <w:t>que</w:t>
      </w:r>
      <w:r w:rsidRPr="008D4DE3">
        <w:rPr>
          <w:rFonts w:ascii="Arial" w:hAnsi="Arial" w:cs="Arial"/>
          <w:spacing w:val="-47"/>
        </w:rPr>
        <w:t xml:space="preserve"> </w:t>
      </w:r>
      <w:r w:rsidRPr="008D4DE3">
        <w:rPr>
          <w:rFonts w:ascii="Arial" w:hAnsi="Arial" w:cs="Arial"/>
        </w:rPr>
        <w:t>únicament serà vinculant quan</w:t>
      </w:r>
      <w:r w:rsidRPr="008D4DE3">
        <w:rPr>
          <w:rFonts w:ascii="Arial" w:hAnsi="Arial" w:cs="Arial"/>
          <w:spacing w:val="1"/>
        </w:rPr>
        <w:t xml:space="preserve"> </w:t>
      </w:r>
      <w:r w:rsidRPr="008D4DE3">
        <w:rPr>
          <w:rFonts w:ascii="Arial" w:hAnsi="Arial" w:cs="Arial"/>
        </w:rPr>
        <w:t>l'ocupació afecti a vies d'alta densitat</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prioritàries, sense</w:t>
      </w:r>
      <w:r w:rsidRPr="008D4DE3">
        <w:rPr>
          <w:rFonts w:ascii="Arial" w:hAnsi="Arial" w:cs="Arial"/>
          <w:spacing w:val="1"/>
        </w:rPr>
        <w:t xml:space="preserve"> </w:t>
      </w:r>
      <w:r w:rsidRPr="008D4DE3">
        <w:rPr>
          <w:rFonts w:ascii="Arial" w:hAnsi="Arial" w:cs="Arial"/>
        </w:rPr>
        <w:t>perjudici</w:t>
      </w:r>
      <w:r w:rsidRPr="008D4DE3">
        <w:rPr>
          <w:rFonts w:ascii="Arial" w:hAnsi="Arial" w:cs="Arial"/>
          <w:spacing w:val="-1"/>
        </w:rPr>
        <w:t xml:space="preserve"> </w:t>
      </w:r>
      <w:r w:rsidRPr="008D4DE3">
        <w:rPr>
          <w:rFonts w:ascii="Arial" w:hAnsi="Arial" w:cs="Arial"/>
        </w:rPr>
        <w:t>d'altres</w:t>
      </w:r>
      <w:r w:rsidRPr="008D4DE3">
        <w:rPr>
          <w:rFonts w:ascii="Arial" w:hAnsi="Arial" w:cs="Arial"/>
          <w:spacing w:val="-4"/>
        </w:rPr>
        <w:t xml:space="preserve"> </w:t>
      </w:r>
      <w:r w:rsidRPr="008D4DE3">
        <w:rPr>
          <w:rFonts w:ascii="Arial" w:hAnsi="Arial" w:cs="Arial"/>
        </w:rPr>
        <w:t>autoritzacions</w:t>
      </w:r>
      <w:r w:rsidRPr="008D4DE3">
        <w:rPr>
          <w:rFonts w:ascii="Arial" w:hAnsi="Arial" w:cs="Arial"/>
          <w:spacing w:val="-4"/>
        </w:rPr>
        <w:t xml:space="preserve"> </w:t>
      </w:r>
      <w:r w:rsidRPr="008D4DE3">
        <w:rPr>
          <w:rFonts w:ascii="Arial" w:hAnsi="Arial" w:cs="Arial"/>
        </w:rPr>
        <w:t>exigibles</w:t>
      </w:r>
      <w:r w:rsidRPr="008D4DE3">
        <w:rPr>
          <w:rFonts w:ascii="Arial" w:hAnsi="Arial" w:cs="Arial"/>
          <w:spacing w:val="-5"/>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realització</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l'esdeveniment.</w:t>
      </w:r>
    </w:p>
    <w:p w14:paraId="0141EBC6" w14:textId="77777777" w:rsidR="00091F93" w:rsidRPr="008D4DE3" w:rsidRDefault="00091F93" w:rsidP="00163EC9">
      <w:pPr>
        <w:pStyle w:val="Prrafodelista"/>
        <w:numPr>
          <w:ilvl w:val="0"/>
          <w:numId w:val="69"/>
        </w:numPr>
        <w:ind w:left="0" w:firstLine="0"/>
        <w:rPr>
          <w:rFonts w:ascii="Arial" w:hAnsi="Arial" w:cs="Arial"/>
        </w:rPr>
      </w:pPr>
      <w:r w:rsidRPr="008D4DE3">
        <w:rPr>
          <w:rFonts w:ascii="Arial" w:hAnsi="Arial" w:cs="Arial"/>
        </w:rPr>
        <w:t>L'autorització tramitada davant l'Organisme municipal competent en l'àmbit de la mobilitat,</w:t>
      </w:r>
      <w:r w:rsidRPr="008D4DE3">
        <w:rPr>
          <w:rFonts w:ascii="Arial" w:hAnsi="Arial" w:cs="Arial"/>
          <w:spacing w:val="1"/>
        </w:rPr>
        <w:t xml:space="preserve"> </w:t>
      </w:r>
      <w:r w:rsidRPr="008D4DE3">
        <w:rPr>
          <w:rFonts w:ascii="Arial" w:hAnsi="Arial" w:cs="Arial"/>
        </w:rPr>
        <w:t>es concedirà condicionada al fet que al final de tots els actes les vies hauran de quedar lliures i</w:t>
      </w:r>
      <w:r w:rsidRPr="008D4DE3">
        <w:rPr>
          <w:rFonts w:ascii="Arial" w:hAnsi="Arial" w:cs="Arial"/>
          <w:spacing w:val="1"/>
        </w:rPr>
        <w:t xml:space="preserve"> </w:t>
      </w:r>
      <w:r w:rsidRPr="008D4DE3">
        <w:rPr>
          <w:rFonts w:ascii="Arial" w:hAnsi="Arial" w:cs="Arial"/>
        </w:rPr>
        <w:t>expedites, havent de respondre els titulars de l'autorització dels desperfectes ocasionats en el</w:t>
      </w:r>
      <w:r w:rsidRPr="008D4DE3">
        <w:rPr>
          <w:rFonts w:ascii="Arial" w:hAnsi="Arial" w:cs="Arial"/>
          <w:spacing w:val="1"/>
        </w:rPr>
        <w:t xml:space="preserve"> </w:t>
      </w:r>
      <w:r w:rsidRPr="008D4DE3">
        <w:rPr>
          <w:rFonts w:ascii="Arial" w:hAnsi="Arial" w:cs="Arial"/>
        </w:rPr>
        <w:t>paviment de les calçades i voreres, i retirar immediatament qualsevol instal·lació o plataforma</w:t>
      </w:r>
      <w:r w:rsidRPr="008D4DE3">
        <w:rPr>
          <w:rFonts w:ascii="Arial" w:hAnsi="Arial" w:cs="Arial"/>
          <w:spacing w:val="1"/>
        </w:rPr>
        <w:t xml:space="preserve"> </w:t>
      </w:r>
      <w:r w:rsidRPr="008D4DE3">
        <w:rPr>
          <w:rFonts w:ascii="Arial" w:hAnsi="Arial" w:cs="Arial"/>
        </w:rPr>
        <w:t>col·locada</w:t>
      </w:r>
      <w:r w:rsidRPr="008D4DE3">
        <w:rPr>
          <w:rFonts w:ascii="Arial" w:hAnsi="Arial" w:cs="Arial"/>
          <w:spacing w:val="-3"/>
        </w:rPr>
        <w:t xml:space="preserve"> </w:t>
      </w:r>
      <w:r w:rsidRPr="008D4DE3">
        <w:rPr>
          <w:rFonts w:ascii="Arial" w:hAnsi="Arial" w:cs="Arial"/>
        </w:rPr>
        <w:t>com</w:t>
      </w:r>
      <w:r w:rsidRPr="008D4DE3">
        <w:rPr>
          <w:rFonts w:ascii="Arial" w:hAnsi="Arial" w:cs="Arial"/>
          <w:spacing w:val="-1"/>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conseqüència</w:t>
      </w:r>
      <w:r w:rsidRPr="008D4DE3">
        <w:rPr>
          <w:rFonts w:ascii="Arial" w:hAnsi="Arial" w:cs="Arial"/>
          <w:spacing w:val="-4"/>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l'acte</w:t>
      </w:r>
      <w:r w:rsidRPr="008D4DE3">
        <w:rPr>
          <w:rFonts w:ascii="Arial" w:hAnsi="Arial" w:cs="Arial"/>
          <w:spacing w:val="-2"/>
        </w:rPr>
        <w:t xml:space="preserve"> </w:t>
      </w:r>
      <w:r w:rsidRPr="008D4DE3">
        <w:rPr>
          <w:rFonts w:ascii="Arial" w:hAnsi="Arial" w:cs="Arial"/>
        </w:rPr>
        <w:t>celebrat.</w:t>
      </w:r>
    </w:p>
    <w:p w14:paraId="58FEC599" w14:textId="77777777" w:rsidR="00091F93" w:rsidRPr="008D4DE3" w:rsidRDefault="00091F93" w:rsidP="00163EC9">
      <w:pPr>
        <w:pStyle w:val="Prrafodelista"/>
        <w:ind w:left="0"/>
        <w:rPr>
          <w:rFonts w:ascii="Arial" w:hAnsi="Arial" w:cs="Arial"/>
        </w:rPr>
      </w:pPr>
    </w:p>
    <w:p w14:paraId="40EF610A" w14:textId="77777777" w:rsidR="00091F93" w:rsidRPr="008D4DE3" w:rsidRDefault="00091F93" w:rsidP="00163EC9">
      <w:pPr>
        <w:pStyle w:val="Ttulo2"/>
        <w:ind w:left="0"/>
        <w:jc w:val="both"/>
        <w:rPr>
          <w:rFonts w:ascii="Arial" w:hAnsi="Arial" w:cs="Arial"/>
        </w:rPr>
      </w:pPr>
      <w:r w:rsidRPr="008D4DE3">
        <w:rPr>
          <w:rFonts w:ascii="Arial" w:hAnsi="Arial" w:cs="Arial"/>
        </w:rPr>
        <w:lastRenderedPageBreak/>
        <w:t>Article</w:t>
      </w:r>
      <w:r w:rsidRPr="008D4DE3">
        <w:rPr>
          <w:rFonts w:ascii="Arial" w:hAnsi="Arial" w:cs="Arial"/>
          <w:spacing w:val="-6"/>
        </w:rPr>
        <w:t xml:space="preserve"> </w:t>
      </w:r>
      <w:r w:rsidRPr="008D4DE3">
        <w:rPr>
          <w:rFonts w:ascii="Arial" w:hAnsi="Arial" w:cs="Arial"/>
        </w:rPr>
        <w:t>58.-</w:t>
      </w:r>
      <w:r w:rsidRPr="008D4DE3">
        <w:rPr>
          <w:rFonts w:ascii="Arial" w:hAnsi="Arial" w:cs="Arial"/>
          <w:spacing w:val="-5"/>
        </w:rPr>
        <w:t xml:space="preserve"> </w:t>
      </w:r>
      <w:r w:rsidRPr="008D4DE3">
        <w:rPr>
          <w:rFonts w:ascii="Arial" w:hAnsi="Arial" w:cs="Arial"/>
        </w:rPr>
        <w:t>Avals</w:t>
      </w:r>
      <w:r w:rsidRPr="008D4DE3">
        <w:rPr>
          <w:rFonts w:ascii="Arial" w:hAnsi="Arial" w:cs="Arial"/>
          <w:spacing w:val="-7"/>
        </w:rPr>
        <w:t xml:space="preserve"> </w:t>
      </w:r>
      <w:r w:rsidRPr="008D4DE3">
        <w:rPr>
          <w:rFonts w:ascii="Arial" w:hAnsi="Arial" w:cs="Arial"/>
        </w:rPr>
        <w:t>i dipòsits.</w:t>
      </w:r>
    </w:p>
    <w:p w14:paraId="3A6A9580" w14:textId="77777777" w:rsidR="00091F93" w:rsidRPr="008D4DE3" w:rsidRDefault="00091F93" w:rsidP="00163EC9">
      <w:pPr>
        <w:pStyle w:val="Ttulo2"/>
        <w:ind w:left="0"/>
        <w:jc w:val="both"/>
        <w:rPr>
          <w:rFonts w:ascii="Arial" w:hAnsi="Arial" w:cs="Arial"/>
        </w:rPr>
      </w:pPr>
    </w:p>
    <w:p w14:paraId="25F61350" w14:textId="77777777" w:rsidR="00091F93" w:rsidRPr="008D4DE3" w:rsidRDefault="00091F93" w:rsidP="00163EC9">
      <w:pPr>
        <w:pStyle w:val="Prrafodelista"/>
        <w:numPr>
          <w:ilvl w:val="0"/>
          <w:numId w:val="68"/>
        </w:numPr>
        <w:ind w:left="0" w:firstLine="0"/>
        <w:rPr>
          <w:rFonts w:ascii="Arial" w:hAnsi="Arial" w:cs="Arial"/>
        </w:rPr>
      </w:pPr>
      <w:r w:rsidRPr="008D4DE3">
        <w:rPr>
          <w:rFonts w:ascii="Arial" w:hAnsi="Arial" w:cs="Arial"/>
        </w:rPr>
        <w:t>Com a tràmit previ a la concessió de l'autorització i com a condició de validesa de la llicència</w:t>
      </w:r>
      <w:r w:rsidRPr="008D4DE3">
        <w:rPr>
          <w:rFonts w:ascii="Arial" w:hAnsi="Arial" w:cs="Arial"/>
          <w:spacing w:val="1"/>
        </w:rPr>
        <w:t xml:space="preserve"> </w:t>
      </w:r>
      <w:r w:rsidRPr="008D4DE3">
        <w:rPr>
          <w:rFonts w:ascii="Arial" w:hAnsi="Arial" w:cs="Arial"/>
        </w:rPr>
        <w:t>es</w:t>
      </w:r>
      <w:r w:rsidRPr="008D4DE3">
        <w:rPr>
          <w:rFonts w:ascii="Arial" w:hAnsi="Arial" w:cs="Arial"/>
          <w:spacing w:val="-7"/>
        </w:rPr>
        <w:t xml:space="preserve"> </w:t>
      </w:r>
      <w:r w:rsidRPr="008D4DE3">
        <w:rPr>
          <w:rFonts w:ascii="Arial" w:hAnsi="Arial" w:cs="Arial"/>
        </w:rPr>
        <w:t>podrà</w:t>
      </w:r>
      <w:r w:rsidRPr="008D4DE3">
        <w:rPr>
          <w:rFonts w:ascii="Arial" w:hAnsi="Arial" w:cs="Arial"/>
          <w:spacing w:val="-8"/>
        </w:rPr>
        <w:t xml:space="preserve"> </w:t>
      </w:r>
      <w:r w:rsidRPr="008D4DE3">
        <w:rPr>
          <w:rFonts w:ascii="Arial" w:hAnsi="Arial" w:cs="Arial"/>
        </w:rPr>
        <w:t>exigir</w:t>
      </w:r>
      <w:r w:rsidRPr="008D4DE3">
        <w:rPr>
          <w:rFonts w:ascii="Arial" w:hAnsi="Arial" w:cs="Arial"/>
          <w:spacing w:val="-12"/>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constitució</w:t>
      </w:r>
      <w:r w:rsidRPr="008D4DE3">
        <w:rPr>
          <w:rFonts w:ascii="Arial" w:hAnsi="Arial" w:cs="Arial"/>
          <w:spacing w:val="-6"/>
        </w:rPr>
        <w:t xml:space="preserve"> </w:t>
      </w:r>
      <w:r w:rsidRPr="008D4DE3">
        <w:rPr>
          <w:rFonts w:ascii="Arial" w:hAnsi="Arial" w:cs="Arial"/>
        </w:rPr>
        <w:t>d'un</w:t>
      </w:r>
      <w:r w:rsidRPr="008D4DE3">
        <w:rPr>
          <w:rFonts w:ascii="Arial" w:hAnsi="Arial" w:cs="Arial"/>
          <w:spacing w:val="-8"/>
        </w:rPr>
        <w:t xml:space="preserve"> </w:t>
      </w:r>
      <w:r w:rsidRPr="008D4DE3">
        <w:rPr>
          <w:rFonts w:ascii="Arial" w:hAnsi="Arial" w:cs="Arial"/>
        </w:rPr>
        <w:t>aval</w:t>
      </w:r>
      <w:r w:rsidRPr="008D4DE3">
        <w:rPr>
          <w:rFonts w:ascii="Arial" w:hAnsi="Arial" w:cs="Arial"/>
          <w:spacing w:val="-4"/>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dipòsit</w:t>
      </w:r>
      <w:r w:rsidRPr="008D4DE3">
        <w:rPr>
          <w:rFonts w:ascii="Arial" w:hAnsi="Arial" w:cs="Arial"/>
          <w:spacing w:val="-10"/>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tots</w:t>
      </w:r>
      <w:r w:rsidRPr="008D4DE3">
        <w:rPr>
          <w:rFonts w:ascii="Arial" w:hAnsi="Arial" w:cs="Arial"/>
          <w:spacing w:val="-8"/>
        </w:rPr>
        <w:t xml:space="preserve"> </w:t>
      </w:r>
      <w:r w:rsidRPr="008D4DE3">
        <w:rPr>
          <w:rFonts w:ascii="Arial" w:hAnsi="Arial" w:cs="Arial"/>
        </w:rPr>
        <w:t>els</w:t>
      </w:r>
      <w:r w:rsidRPr="008D4DE3">
        <w:rPr>
          <w:rFonts w:ascii="Arial" w:hAnsi="Arial" w:cs="Arial"/>
          <w:spacing w:val="-8"/>
        </w:rPr>
        <w:t xml:space="preserve"> </w:t>
      </w:r>
      <w:r w:rsidRPr="008D4DE3">
        <w:rPr>
          <w:rFonts w:ascii="Arial" w:hAnsi="Arial" w:cs="Arial"/>
        </w:rPr>
        <w:t>organitzadors</w:t>
      </w:r>
      <w:r w:rsidRPr="008D4DE3">
        <w:rPr>
          <w:rFonts w:ascii="Arial" w:hAnsi="Arial" w:cs="Arial"/>
          <w:spacing w:val="-6"/>
        </w:rPr>
        <w:t xml:space="preserve"> </w:t>
      </w:r>
      <w:r w:rsidRPr="008D4DE3">
        <w:rPr>
          <w:rFonts w:ascii="Arial" w:hAnsi="Arial" w:cs="Arial"/>
        </w:rPr>
        <w:t>i</w:t>
      </w:r>
      <w:r w:rsidRPr="008D4DE3">
        <w:rPr>
          <w:rFonts w:ascii="Arial" w:hAnsi="Arial" w:cs="Arial"/>
          <w:spacing w:val="-10"/>
        </w:rPr>
        <w:t xml:space="preserve"> </w:t>
      </w:r>
      <w:r w:rsidRPr="008D4DE3">
        <w:rPr>
          <w:rFonts w:ascii="Arial" w:hAnsi="Arial" w:cs="Arial"/>
        </w:rPr>
        <w:t>responsables</w:t>
      </w:r>
      <w:r w:rsidRPr="008D4DE3">
        <w:rPr>
          <w:rFonts w:ascii="Arial" w:hAnsi="Arial" w:cs="Arial"/>
          <w:spacing w:val="-7"/>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quants esdeveniments de caràcter cultural, festiu, esportiu o similars desitgin utilitzar els béns públics</w:t>
      </w:r>
      <w:r w:rsidRPr="008D4DE3">
        <w:rPr>
          <w:rFonts w:ascii="Arial" w:hAnsi="Arial" w:cs="Arial"/>
          <w:spacing w:val="1"/>
        </w:rPr>
        <w:t xml:space="preserve"> </w:t>
      </w:r>
      <w:r w:rsidRPr="008D4DE3">
        <w:rPr>
          <w:rFonts w:ascii="Arial" w:hAnsi="Arial" w:cs="Arial"/>
        </w:rPr>
        <w:t>municipals, així com tot tipus de dependències, instal·lacions i serveis de titularitat igualment</w:t>
      </w:r>
      <w:r w:rsidRPr="008D4DE3">
        <w:rPr>
          <w:rFonts w:ascii="Arial" w:hAnsi="Arial" w:cs="Arial"/>
          <w:spacing w:val="1"/>
        </w:rPr>
        <w:t xml:space="preserve"> </w:t>
      </w:r>
      <w:r w:rsidRPr="008D4DE3">
        <w:rPr>
          <w:rFonts w:ascii="Arial" w:hAnsi="Arial" w:cs="Arial"/>
        </w:rPr>
        <w:t>municipal. Aquest aval o dipòsit garantirà tot tipus de responsabilitats que s'originin, fins i tot</w:t>
      </w:r>
      <w:r w:rsidRPr="008D4DE3">
        <w:rPr>
          <w:rFonts w:ascii="Arial" w:hAnsi="Arial" w:cs="Arial"/>
          <w:spacing w:val="1"/>
        </w:rPr>
        <w:t xml:space="preserve"> </w:t>
      </w:r>
      <w:r w:rsidRPr="008D4DE3">
        <w:rPr>
          <w:rFonts w:ascii="Arial" w:hAnsi="Arial" w:cs="Arial"/>
        </w:rPr>
        <w:t>per possibles danys a tercers, tenint especial rellevància el finançament de les reposicions del</w:t>
      </w:r>
      <w:r w:rsidRPr="008D4DE3">
        <w:rPr>
          <w:rFonts w:ascii="Arial" w:hAnsi="Arial" w:cs="Arial"/>
          <w:spacing w:val="1"/>
        </w:rPr>
        <w:t xml:space="preserve"> </w:t>
      </w:r>
      <w:r w:rsidRPr="008D4DE3">
        <w:rPr>
          <w:rFonts w:ascii="Arial" w:hAnsi="Arial" w:cs="Arial"/>
        </w:rPr>
        <w:t>mobiliari urbà, neteges i altres despeses que poguessin originar-se amb motiu de la celebració</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l'esdeveniment</w:t>
      </w:r>
      <w:r w:rsidRPr="008D4DE3">
        <w:rPr>
          <w:rFonts w:ascii="Arial" w:hAnsi="Arial" w:cs="Arial"/>
          <w:spacing w:val="-3"/>
        </w:rPr>
        <w:t xml:space="preserve"> </w:t>
      </w:r>
      <w:r w:rsidRPr="008D4DE3">
        <w:rPr>
          <w:rFonts w:ascii="Arial" w:hAnsi="Arial" w:cs="Arial"/>
        </w:rPr>
        <w:t>autoritzat.</w:t>
      </w:r>
    </w:p>
    <w:p w14:paraId="6C4FA64C" w14:textId="77777777" w:rsidR="00091F93" w:rsidRPr="008D4DE3" w:rsidRDefault="00091F93" w:rsidP="00163EC9">
      <w:pPr>
        <w:pStyle w:val="Prrafodelista"/>
        <w:numPr>
          <w:ilvl w:val="0"/>
          <w:numId w:val="68"/>
        </w:numPr>
        <w:ind w:left="0" w:firstLine="0"/>
        <w:rPr>
          <w:rFonts w:ascii="Arial" w:hAnsi="Arial" w:cs="Arial"/>
        </w:rPr>
      </w:pPr>
      <w:r w:rsidRPr="008D4DE3">
        <w:rPr>
          <w:rFonts w:ascii="Arial" w:hAnsi="Arial" w:cs="Arial"/>
        </w:rPr>
        <w:t>Aquesta garantia o aval no es retornarà als organitzadors i responsables dels esdeveniments</w:t>
      </w:r>
      <w:r w:rsidRPr="008D4DE3">
        <w:rPr>
          <w:rFonts w:ascii="Arial" w:hAnsi="Arial" w:cs="Arial"/>
          <w:spacing w:val="1"/>
        </w:rPr>
        <w:t xml:space="preserve"> </w:t>
      </w:r>
      <w:r w:rsidRPr="008D4DE3">
        <w:rPr>
          <w:rFonts w:ascii="Arial" w:hAnsi="Arial" w:cs="Arial"/>
        </w:rPr>
        <w:t>sense que prèviament consti per escrit en l'expedient corresponent, a través dels informes de</w:t>
      </w:r>
      <w:r w:rsidRPr="008D4DE3">
        <w:rPr>
          <w:rFonts w:ascii="Arial" w:hAnsi="Arial" w:cs="Arial"/>
          <w:spacing w:val="1"/>
        </w:rPr>
        <w:t xml:space="preserve"> </w:t>
      </w:r>
      <w:r w:rsidRPr="008D4DE3">
        <w:rPr>
          <w:rFonts w:ascii="Arial" w:hAnsi="Arial" w:cs="Arial"/>
          <w:spacing w:val="-1"/>
        </w:rPr>
        <w:t>l'Organisme</w:t>
      </w:r>
      <w:r w:rsidRPr="008D4DE3">
        <w:rPr>
          <w:rFonts w:ascii="Arial" w:hAnsi="Arial" w:cs="Arial"/>
          <w:spacing w:val="-10"/>
        </w:rPr>
        <w:t xml:space="preserve"> </w:t>
      </w:r>
      <w:r w:rsidRPr="008D4DE3">
        <w:rPr>
          <w:rFonts w:ascii="Arial" w:hAnsi="Arial" w:cs="Arial"/>
          <w:spacing w:val="-1"/>
        </w:rPr>
        <w:t>municipal</w:t>
      </w:r>
      <w:r w:rsidRPr="008D4DE3">
        <w:rPr>
          <w:rFonts w:ascii="Arial" w:hAnsi="Arial" w:cs="Arial"/>
          <w:spacing w:val="-6"/>
        </w:rPr>
        <w:t xml:space="preserve"> </w:t>
      </w:r>
      <w:r w:rsidRPr="008D4DE3">
        <w:rPr>
          <w:rFonts w:ascii="Arial" w:hAnsi="Arial" w:cs="Arial"/>
          <w:spacing w:val="-1"/>
        </w:rPr>
        <w:t>competent</w:t>
      </w:r>
      <w:r w:rsidRPr="008D4DE3">
        <w:rPr>
          <w:rFonts w:ascii="Arial" w:hAnsi="Arial" w:cs="Arial"/>
          <w:spacing w:val="-12"/>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l'àmbit</w:t>
      </w:r>
      <w:r w:rsidRPr="008D4DE3">
        <w:rPr>
          <w:rFonts w:ascii="Arial" w:hAnsi="Arial" w:cs="Arial"/>
          <w:spacing w:val="-9"/>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mobilitat,</w:t>
      </w:r>
      <w:r w:rsidRPr="008D4DE3">
        <w:rPr>
          <w:rFonts w:ascii="Arial" w:hAnsi="Arial" w:cs="Arial"/>
          <w:spacing w:val="-13"/>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no</w:t>
      </w:r>
      <w:r w:rsidRPr="008D4DE3">
        <w:rPr>
          <w:rFonts w:ascii="Arial" w:hAnsi="Arial" w:cs="Arial"/>
          <w:spacing w:val="-5"/>
        </w:rPr>
        <w:t xml:space="preserve"> </w:t>
      </w:r>
      <w:r w:rsidRPr="008D4DE3">
        <w:rPr>
          <w:rFonts w:ascii="Arial" w:hAnsi="Arial" w:cs="Arial"/>
        </w:rPr>
        <w:t>s'han</w:t>
      </w:r>
      <w:r w:rsidRPr="008D4DE3">
        <w:rPr>
          <w:rFonts w:ascii="Arial" w:hAnsi="Arial" w:cs="Arial"/>
          <w:spacing w:val="-3"/>
        </w:rPr>
        <w:t xml:space="preserve"> </w:t>
      </w:r>
      <w:r w:rsidRPr="008D4DE3">
        <w:rPr>
          <w:rFonts w:ascii="Arial" w:hAnsi="Arial" w:cs="Arial"/>
        </w:rPr>
        <w:t>produït</w:t>
      </w:r>
      <w:r w:rsidRPr="008D4DE3">
        <w:rPr>
          <w:rFonts w:ascii="Arial" w:hAnsi="Arial" w:cs="Arial"/>
          <w:spacing w:val="-7"/>
        </w:rPr>
        <w:t xml:space="preserve"> </w:t>
      </w:r>
      <w:r w:rsidRPr="008D4DE3">
        <w:rPr>
          <w:rFonts w:ascii="Arial" w:hAnsi="Arial" w:cs="Arial"/>
        </w:rPr>
        <w:t>danys</w:t>
      </w:r>
      <w:r w:rsidRPr="008D4DE3">
        <w:rPr>
          <w:rFonts w:ascii="Arial" w:hAnsi="Arial" w:cs="Arial"/>
          <w:spacing w:val="-8"/>
        </w:rPr>
        <w:t xml:space="preserve"> </w:t>
      </w:r>
      <w:r w:rsidRPr="008D4DE3">
        <w:rPr>
          <w:rFonts w:ascii="Arial" w:hAnsi="Arial" w:cs="Arial"/>
        </w:rPr>
        <w:t>als</w:t>
      </w:r>
      <w:r w:rsidRPr="008D4DE3">
        <w:rPr>
          <w:rFonts w:ascii="Arial" w:hAnsi="Arial" w:cs="Arial"/>
          <w:spacing w:val="-2"/>
        </w:rPr>
        <w:t xml:space="preserve"> </w:t>
      </w:r>
      <w:r w:rsidRPr="008D4DE3">
        <w:rPr>
          <w:rFonts w:ascii="Arial" w:hAnsi="Arial" w:cs="Arial"/>
        </w:rPr>
        <w:t>béns</w:t>
      </w:r>
      <w:r w:rsidRPr="008D4DE3">
        <w:rPr>
          <w:rFonts w:ascii="Arial" w:hAnsi="Arial" w:cs="Arial"/>
          <w:spacing w:val="-48"/>
        </w:rPr>
        <w:t xml:space="preserve"> </w:t>
      </w:r>
      <w:r w:rsidRPr="008D4DE3">
        <w:rPr>
          <w:rFonts w:ascii="Arial" w:hAnsi="Arial" w:cs="Arial"/>
        </w:rPr>
        <w:t>i</w:t>
      </w:r>
      <w:r w:rsidRPr="008D4DE3">
        <w:rPr>
          <w:rFonts w:ascii="Arial" w:hAnsi="Arial" w:cs="Arial"/>
          <w:spacing w:val="37"/>
        </w:rPr>
        <w:t xml:space="preserve"> </w:t>
      </w:r>
      <w:r w:rsidRPr="008D4DE3">
        <w:rPr>
          <w:rFonts w:ascii="Arial" w:hAnsi="Arial" w:cs="Arial"/>
        </w:rPr>
        <w:t>instal·lacions</w:t>
      </w:r>
      <w:r w:rsidRPr="008D4DE3">
        <w:rPr>
          <w:rFonts w:ascii="Arial" w:hAnsi="Arial" w:cs="Arial"/>
          <w:spacing w:val="35"/>
        </w:rPr>
        <w:t xml:space="preserve"> </w:t>
      </w:r>
      <w:r w:rsidRPr="008D4DE3">
        <w:rPr>
          <w:rFonts w:ascii="Arial" w:hAnsi="Arial" w:cs="Arial"/>
        </w:rPr>
        <w:t>municipals,</w:t>
      </w:r>
      <w:r w:rsidRPr="008D4DE3">
        <w:rPr>
          <w:rFonts w:ascii="Arial" w:hAnsi="Arial" w:cs="Arial"/>
          <w:spacing w:val="35"/>
        </w:rPr>
        <w:t xml:space="preserve"> </w:t>
      </w:r>
      <w:r w:rsidRPr="008D4DE3">
        <w:rPr>
          <w:rFonts w:ascii="Arial" w:hAnsi="Arial" w:cs="Arial"/>
        </w:rPr>
        <w:t>i</w:t>
      </w:r>
      <w:r w:rsidRPr="008D4DE3">
        <w:rPr>
          <w:rFonts w:ascii="Arial" w:hAnsi="Arial" w:cs="Arial"/>
          <w:spacing w:val="37"/>
        </w:rPr>
        <w:t xml:space="preserve"> </w:t>
      </w:r>
      <w:r w:rsidRPr="008D4DE3">
        <w:rPr>
          <w:rFonts w:ascii="Arial" w:hAnsi="Arial" w:cs="Arial"/>
        </w:rPr>
        <w:t>si</w:t>
      </w:r>
      <w:r w:rsidRPr="008D4DE3">
        <w:rPr>
          <w:rFonts w:ascii="Arial" w:hAnsi="Arial" w:cs="Arial"/>
          <w:spacing w:val="35"/>
        </w:rPr>
        <w:t xml:space="preserve"> </w:t>
      </w:r>
      <w:r w:rsidRPr="008D4DE3">
        <w:rPr>
          <w:rFonts w:ascii="Arial" w:hAnsi="Arial" w:cs="Arial"/>
        </w:rPr>
        <w:t>s'haguessin</w:t>
      </w:r>
      <w:r w:rsidRPr="008D4DE3">
        <w:rPr>
          <w:rFonts w:ascii="Arial" w:hAnsi="Arial" w:cs="Arial"/>
          <w:spacing w:val="34"/>
        </w:rPr>
        <w:t xml:space="preserve"> </w:t>
      </w:r>
      <w:r w:rsidRPr="008D4DE3">
        <w:rPr>
          <w:rFonts w:ascii="Arial" w:hAnsi="Arial" w:cs="Arial"/>
        </w:rPr>
        <w:t>produït,</w:t>
      </w:r>
      <w:r w:rsidRPr="008D4DE3">
        <w:rPr>
          <w:rFonts w:ascii="Arial" w:hAnsi="Arial" w:cs="Arial"/>
          <w:spacing w:val="35"/>
        </w:rPr>
        <w:t xml:space="preserve"> </w:t>
      </w:r>
      <w:r w:rsidRPr="008D4DE3">
        <w:rPr>
          <w:rFonts w:ascii="Arial" w:hAnsi="Arial" w:cs="Arial"/>
        </w:rPr>
        <w:t>la</w:t>
      </w:r>
      <w:r w:rsidRPr="008D4DE3">
        <w:rPr>
          <w:rFonts w:ascii="Arial" w:hAnsi="Arial" w:cs="Arial"/>
          <w:spacing w:val="38"/>
        </w:rPr>
        <w:t xml:space="preserve"> </w:t>
      </w:r>
      <w:r w:rsidRPr="008D4DE3">
        <w:rPr>
          <w:rFonts w:ascii="Arial" w:hAnsi="Arial" w:cs="Arial"/>
        </w:rPr>
        <w:t>garantia</w:t>
      </w:r>
      <w:r w:rsidRPr="008D4DE3">
        <w:rPr>
          <w:rFonts w:ascii="Arial" w:hAnsi="Arial" w:cs="Arial"/>
          <w:spacing w:val="35"/>
        </w:rPr>
        <w:t xml:space="preserve"> </w:t>
      </w:r>
      <w:r w:rsidRPr="008D4DE3">
        <w:rPr>
          <w:rFonts w:ascii="Arial" w:hAnsi="Arial" w:cs="Arial"/>
        </w:rPr>
        <w:t>constituïda</w:t>
      </w:r>
      <w:r w:rsidRPr="008D4DE3">
        <w:rPr>
          <w:rFonts w:ascii="Arial" w:hAnsi="Arial" w:cs="Arial"/>
          <w:spacing w:val="35"/>
        </w:rPr>
        <w:t xml:space="preserve"> </w:t>
      </w:r>
      <w:r w:rsidRPr="008D4DE3">
        <w:rPr>
          <w:rFonts w:ascii="Arial" w:hAnsi="Arial" w:cs="Arial"/>
        </w:rPr>
        <w:t>es</w:t>
      </w:r>
      <w:r w:rsidRPr="008D4DE3">
        <w:rPr>
          <w:rFonts w:ascii="Arial" w:hAnsi="Arial" w:cs="Arial"/>
          <w:spacing w:val="33"/>
        </w:rPr>
        <w:t xml:space="preserve"> </w:t>
      </w:r>
      <w:r w:rsidRPr="008D4DE3">
        <w:rPr>
          <w:rFonts w:ascii="Arial" w:hAnsi="Arial" w:cs="Arial"/>
        </w:rPr>
        <w:t>destinarà</w:t>
      </w:r>
      <w:r w:rsidRPr="008D4DE3">
        <w:rPr>
          <w:rFonts w:ascii="Arial" w:hAnsi="Arial" w:cs="Arial"/>
          <w:spacing w:val="37"/>
        </w:rPr>
        <w:t xml:space="preserve"> </w:t>
      </w:r>
      <w:r w:rsidRPr="008D4DE3">
        <w:rPr>
          <w:rFonts w:ascii="Arial" w:hAnsi="Arial" w:cs="Arial"/>
        </w:rPr>
        <w:t>amb</w:t>
      </w:r>
    </w:p>
    <w:p w14:paraId="46ABA154"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caràcter</w:t>
      </w:r>
      <w:r w:rsidRPr="008D4DE3">
        <w:rPr>
          <w:rFonts w:ascii="Arial" w:hAnsi="Arial"/>
          <w:spacing w:val="-9"/>
          <w:sz w:val="22"/>
          <w:szCs w:val="22"/>
        </w:rPr>
        <w:t xml:space="preserve"> </w:t>
      </w:r>
      <w:r w:rsidRPr="008D4DE3">
        <w:rPr>
          <w:rFonts w:ascii="Arial" w:hAnsi="Arial"/>
          <w:sz w:val="22"/>
          <w:szCs w:val="22"/>
        </w:rPr>
        <w:t>preferent</w:t>
      </w:r>
      <w:r w:rsidRPr="008D4DE3">
        <w:rPr>
          <w:rFonts w:ascii="Arial" w:hAnsi="Arial"/>
          <w:spacing w:val="-3"/>
          <w:sz w:val="22"/>
          <w:szCs w:val="22"/>
        </w:rPr>
        <w:t xml:space="preserve"> </w:t>
      </w:r>
      <w:r w:rsidRPr="008D4DE3">
        <w:rPr>
          <w:rFonts w:ascii="Arial" w:hAnsi="Arial"/>
          <w:sz w:val="22"/>
          <w:szCs w:val="22"/>
        </w:rPr>
        <w:t>al</w:t>
      </w:r>
      <w:r w:rsidRPr="008D4DE3">
        <w:rPr>
          <w:rFonts w:ascii="Arial" w:hAnsi="Arial"/>
          <w:spacing w:val="-5"/>
          <w:sz w:val="22"/>
          <w:szCs w:val="22"/>
        </w:rPr>
        <w:t xml:space="preserve"> </w:t>
      </w:r>
      <w:r w:rsidRPr="008D4DE3">
        <w:rPr>
          <w:rFonts w:ascii="Arial" w:hAnsi="Arial"/>
          <w:sz w:val="22"/>
          <w:szCs w:val="22"/>
        </w:rPr>
        <w:t>finançament</w:t>
      </w:r>
      <w:r w:rsidRPr="008D4DE3">
        <w:rPr>
          <w:rFonts w:ascii="Arial" w:hAnsi="Arial"/>
          <w:spacing w:val="-8"/>
          <w:sz w:val="22"/>
          <w:szCs w:val="22"/>
        </w:rPr>
        <w:t xml:space="preserve"> </w:t>
      </w:r>
      <w:r w:rsidRPr="008D4DE3">
        <w:rPr>
          <w:rFonts w:ascii="Arial" w:hAnsi="Arial"/>
          <w:sz w:val="22"/>
          <w:szCs w:val="22"/>
        </w:rPr>
        <w:t>dels</w:t>
      </w:r>
      <w:r w:rsidRPr="008D4DE3">
        <w:rPr>
          <w:rFonts w:ascii="Arial" w:hAnsi="Arial"/>
          <w:spacing w:val="-6"/>
          <w:sz w:val="22"/>
          <w:szCs w:val="22"/>
        </w:rPr>
        <w:t xml:space="preserve"> </w:t>
      </w:r>
      <w:r w:rsidRPr="008D4DE3">
        <w:rPr>
          <w:rFonts w:ascii="Arial" w:hAnsi="Arial"/>
          <w:sz w:val="22"/>
          <w:szCs w:val="22"/>
        </w:rPr>
        <w:t>perjudicis</w:t>
      </w:r>
      <w:r w:rsidRPr="008D4DE3">
        <w:rPr>
          <w:rFonts w:ascii="Arial" w:hAnsi="Arial"/>
          <w:spacing w:val="-5"/>
          <w:sz w:val="22"/>
          <w:szCs w:val="22"/>
        </w:rPr>
        <w:t xml:space="preserve"> </w:t>
      </w:r>
      <w:r w:rsidRPr="008D4DE3">
        <w:rPr>
          <w:rFonts w:ascii="Arial" w:hAnsi="Arial"/>
          <w:sz w:val="22"/>
          <w:szCs w:val="22"/>
        </w:rPr>
        <w:t>ocasionats,</w:t>
      </w:r>
      <w:r w:rsidRPr="008D4DE3">
        <w:rPr>
          <w:rFonts w:ascii="Arial" w:hAnsi="Arial"/>
          <w:spacing w:val="-8"/>
          <w:sz w:val="22"/>
          <w:szCs w:val="22"/>
        </w:rPr>
        <w:t xml:space="preserve"> </w:t>
      </w:r>
      <w:r w:rsidRPr="008D4DE3">
        <w:rPr>
          <w:rFonts w:ascii="Arial" w:hAnsi="Arial"/>
          <w:sz w:val="22"/>
          <w:szCs w:val="22"/>
        </w:rPr>
        <w:t>així</w:t>
      </w:r>
      <w:r w:rsidRPr="008D4DE3">
        <w:rPr>
          <w:rFonts w:ascii="Arial" w:hAnsi="Arial"/>
          <w:spacing w:val="-6"/>
          <w:sz w:val="22"/>
          <w:szCs w:val="22"/>
        </w:rPr>
        <w:t xml:space="preserve"> </w:t>
      </w:r>
      <w:r w:rsidRPr="008D4DE3">
        <w:rPr>
          <w:rFonts w:ascii="Arial" w:hAnsi="Arial"/>
          <w:sz w:val="22"/>
          <w:szCs w:val="22"/>
        </w:rPr>
        <w:t>com</w:t>
      </w:r>
      <w:r w:rsidRPr="008D4DE3">
        <w:rPr>
          <w:rFonts w:ascii="Arial" w:hAnsi="Arial"/>
          <w:spacing w:val="-5"/>
          <w:sz w:val="22"/>
          <w:szCs w:val="22"/>
        </w:rPr>
        <w:t xml:space="preserve"> </w:t>
      </w:r>
      <w:r w:rsidRPr="008D4DE3">
        <w:rPr>
          <w:rFonts w:ascii="Arial" w:hAnsi="Arial"/>
          <w:sz w:val="22"/>
          <w:szCs w:val="22"/>
        </w:rPr>
        <w:t>a</w:t>
      </w:r>
      <w:r w:rsidRPr="008D4DE3">
        <w:rPr>
          <w:rFonts w:ascii="Arial" w:hAnsi="Arial"/>
          <w:spacing w:val="-3"/>
          <w:sz w:val="22"/>
          <w:szCs w:val="22"/>
        </w:rPr>
        <w:t xml:space="preserve"> </w:t>
      </w:r>
      <w:r w:rsidRPr="008D4DE3">
        <w:rPr>
          <w:rFonts w:ascii="Arial" w:hAnsi="Arial"/>
          <w:sz w:val="22"/>
          <w:szCs w:val="22"/>
        </w:rPr>
        <w:t>les</w:t>
      </w:r>
      <w:r w:rsidRPr="008D4DE3">
        <w:rPr>
          <w:rFonts w:ascii="Arial" w:hAnsi="Arial"/>
          <w:spacing w:val="-3"/>
          <w:sz w:val="22"/>
          <w:szCs w:val="22"/>
        </w:rPr>
        <w:t xml:space="preserve"> </w:t>
      </w:r>
      <w:r w:rsidRPr="008D4DE3">
        <w:rPr>
          <w:rFonts w:ascii="Arial" w:hAnsi="Arial"/>
          <w:sz w:val="22"/>
          <w:szCs w:val="22"/>
        </w:rPr>
        <w:t>neteges</w:t>
      </w:r>
      <w:r w:rsidRPr="008D4DE3">
        <w:rPr>
          <w:rFonts w:ascii="Arial" w:hAnsi="Arial"/>
          <w:spacing w:val="-5"/>
          <w:sz w:val="22"/>
          <w:szCs w:val="22"/>
        </w:rPr>
        <w:t xml:space="preserve"> </w:t>
      </w:r>
      <w:r w:rsidRPr="008D4DE3">
        <w:rPr>
          <w:rFonts w:ascii="Arial" w:hAnsi="Arial"/>
          <w:sz w:val="22"/>
          <w:szCs w:val="22"/>
        </w:rPr>
        <w:t>i</w:t>
      </w:r>
      <w:r w:rsidRPr="008D4DE3">
        <w:rPr>
          <w:rFonts w:ascii="Arial" w:hAnsi="Arial"/>
          <w:spacing w:val="-5"/>
          <w:sz w:val="22"/>
          <w:szCs w:val="22"/>
        </w:rPr>
        <w:t xml:space="preserve"> </w:t>
      </w:r>
      <w:r w:rsidRPr="008D4DE3">
        <w:rPr>
          <w:rFonts w:ascii="Arial" w:hAnsi="Arial"/>
          <w:sz w:val="22"/>
          <w:szCs w:val="22"/>
        </w:rPr>
        <w:t>reposicions</w:t>
      </w:r>
    </w:p>
    <w:p w14:paraId="4158E6C3"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que</w:t>
      </w:r>
      <w:r w:rsidRPr="008D4DE3">
        <w:rPr>
          <w:rFonts w:ascii="Arial" w:hAnsi="Arial"/>
          <w:spacing w:val="-4"/>
          <w:sz w:val="22"/>
          <w:szCs w:val="22"/>
        </w:rPr>
        <w:t xml:space="preserve"> </w:t>
      </w:r>
      <w:r w:rsidRPr="008D4DE3">
        <w:rPr>
          <w:rFonts w:ascii="Arial" w:hAnsi="Arial"/>
          <w:sz w:val="22"/>
          <w:szCs w:val="22"/>
        </w:rPr>
        <w:t>procedeixin,</w:t>
      </w:r>
      <w:r w:rsidRPr="008D4DE3">
        <w:rPr>
          <w:rFonts w:ascii="Arial" w:hAnsi="Arial"/>
          <w:spacing w:val="-5"/>
          <w:sz w:val="22"/>
          <w:szCs w:val="22"/>
        </w:rPr>
        <w:t xml:space="preserve"> </w:t>
      </w:r>
      <w:r w:rsidRPr="008D4DE3">
        <w:rPr>
          <w:rFonts w:ascii="Arial" w:hAnsi="Arial"/>
          <w:sz w:val="22"/>
          <w:szCs w:val="22"/>
        </w:rPr>
        <w:t>deixant</w:t>
      </w:r>
      <w:r w:rsidRPr="008D4DE3">
        <w:rPr>
          <w:rFonts w:ascii="Arial" w:hAnsi="Arial"/>
          <w:spacing w:val="-8"/>
          <w:sz w:val="22"/>
          <w:szCs w:val="22"/>
        </w:rPr>
        <w:t xml:space="preserve"> </w:t>
      </w:r>
      <w:r w:rsidRPr="008D4DE3">
        <w:rPr>
          <w:rFonts w:ascii="Arial" w:hAnsi="Arial"/>
          <w:sz w:val="22"/>
          <w:szCs w:val="22"/>
        </w:rPr>
        <w:t>de</w:t>
      </w:r>
      <w:r w:rsidRPr="008D4DE3">
        <w:rPr>
          <w:rFonts w:ascii="Arial" w:hAnsi="Arial"/>
          <w:spacing w:val="-3"/>
          <w:sz w:val="22"/>
          <w:szCs w:val="22"/>
        </w:rPr>
        <w:t xml:space="preserve"> </w:t>
      </w:r>
      <w:r w:rsidRPr="008D4DE3">
        <w:rPr>
          <w:rFonts w:ascii="Arial" w:hAnsi="Arial"/>
          <w:sz w:val="22"/>
          <w:szCs w:val="22"/>
        </w:rPr>
        <w:t>tot</w:t>
      </w:r>
      <w:r w:rsidRPr="008D4DE3">
        <w:rPr>
          <w:rFonts w:ascii="Arial" w:hAnsi="Arial"/>
          <w:spacing w:val="-1"/>
          <w:sz w:val="22"/>
          <w:szCs w:val="22"/>
        </w:rPr>
        <w:t xml:space="preserve"> </w:t>
      </w:r>
      <w:r w:rsidRPr="008D4DE3">
        <w:rPr>
          <w:rFonts w:ascii="Arial" w:hAnsi="Arial"/>
          <w:sz w:val="22"/>
          <w:szCs w:val="22"/>
        </w:rPr>
        <w:t>això</w:t>
      </w:r>
      <w:r w:rsidRPr="008D4DE3">
        <w:rPr>
          <w:rFonts w:ascii="Arial" w:hAnsi="Arial"/>
          <w:spacing w:val="-4"/>
          <w:sz w:val="22"/>
          <w:szCs w:val="22"/>
        </w:rPr>
        <w:t xml:space="preserve"> </w:t>
      </w:r>
      <w:r w:rsidRPr="008D4DE3">
        <w:rPr>
          <w:rFonts w:ascii="Arial" w:hAnsi="Arial"/>
          <w:sz w:val="22"/>
          <w:szCs w:val="22"/>
        </w:rPr>
        <w:t>constància</w:t>
      </w:r>
      <w:r w:rsidRPr="008D4DE3">
        <w:rPr>
          <w:rFonts w:ascii="Arial" w:hAnsi="Arial"/>
          <w:spacing w:val="-4"/>
          <w:sz w:val="22"/>
          <w:szCs w:val="22"/>
        </w:rPr>
        <w:t xml:space="preserve"> </w:t>
      </w:r>
      <w:r w:rsidRPr="008D4DE3">
        <w:rPr>
          <w:rFonts w:ascii="Arial" w:hAnsi="Arial"/>
          <w:sz w:val="22"/>
          <w:szCs w:val="22"/>
        </w:rPr>
        <w:t>en</w:t>
      </w:r>
      <w:r w:rsidRPr="008D4DE3">
        <w:rPr>
          <w:rFonts w:ascii="Arial" w:hAnsi="Arial"/>
          <w:spacing w:val="-4"/>
          <w:sz w:val="22"/>
          <w:szCs w:val="22"/>
        </w:rPr>
        <w:t xml:space="preserve"> </w:t>
      </w:r>
      <w:r w:rsidRPr="008D4DE3">
        <w:rPr>
          <w:rFonts w:ascii="Arial" w:hAnsi="Arial"/>
          <w:sz w:val="22"/>
          <w:szCs w:val="22"/>
        </w:rPr>
        <w:t>l'expedient.</w:t>
      </w:r>
    </w:p>
    <w:p w14:paraId="0A99991D" w14:textId="77777777" w:rsidR="00091F93" w:rsidRPr="008D4DE3" w:rsidRDefault="00091F93" w:rsidP="00163EC9">
      <w:pPr>
        <w:pStyle w:val="Textoindependiente"/>
        <w:rPr>
          <w:rFonts w:ascii="Arial" w:hAnsi="Arial"/>
          <w:sz w:val="22"/>
          <w:szCs w:val="22"/>
        </w:rPr>
      </w:pPr>
    </w:p>
    <w:p w14:paraId="36B1867C" w14:textId="77777777" w:rsidR="00091F93" w:rsidRPr="008D4DE3" w:rsidRDefault="00091F93" w:rsidP="00163EC9">
      <w:pPr>
        <w:pStyle w:val="Textoindependiente"/>
        <w:rPr>
          <w:rFonts w:ascii="Arial" w:hAnsi="Arial"/>
          <w:sz w:val="22"/>
          <w:szCs w:val="22"/>
        </w:rPr>
      </w:pPr>
    </w:p>
    <w:p w14:paraId="5381188A"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5"/>
        </w:rPr>
        <w:t xml:space="preserve"> </w:t>
      </w:r>
      <w:r w:rsidRPr="008D4DE3">
        <w:rPr>
          <w:rFonts w:ascii="Arial" w:hAnsi="Arial" w:cs="Arial"/>
        </w:rPr>
        <w:t>59.-</w:t>
      </w:r>
      <w:r w:rsidRPr="008D4DE3">
        <w:rPr>
          <w:rFonts w:ascii="Arial" w:hAnsi="Arial" w:cs="Arial"/>
          <w:spacing w:val="-7"/>
        </w:rPr>
        <w:t xml:space="preserve"> </w:t>
      </w:r>
      <w:r w:rsidRPr="008D4DE3">
        <w:rPr>
          <w:rFonts w:ascii="Arial" w:hAnsi="Arial" w:cs="Arial"/>
        </w:rPr>
        <w:t>Revocació</w:t>
      </w:r>
      <w:r w:rsidRPr="008D4DE3">
        <w:rPr>
          <w:rFonts w:ascii="Arial" w:hAnsi="Arial" w:cs="Arial"/>
          <w:spacing w:val="-3"/>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suspensió.</w:t>
      </w:r>
    </w:p>
    <w:p w14:paraId="1A9749A4" w14:textId="77777777" w:rsidR="00091F93" w:rsidRPr="008D4DE3" w:rsidRDefault="00091F93" w:rsidP="00163EC9">
      <w:pPr>
        <w:pStyle w:val="Ttulo2"/>
        <w:ind w:left="0"/>
        <w:jc w:val="both"/>
        <w:rPr>
          <w:rFonts w:ascii="Arial" w:hAnsi="Arial" w:cs="Arial"/>
        </w:rPr>
      </w:pPr>
    </w:p>
    <w:p w14:paraId="38F0D472" w14:textId="77777777" w:rsidR="00091F93" w:rsidRPr="008D4DE3" w:rsidRDefault="00091F93" w:rsidP="00163EC9">
      <w:pPr>
        <w:pStyle w:val="Prrafodelista"/>
        <w:numPr>
          <w:ilvl w:val="0"/>
          <w:numId w:val="67"/>
        </w:numPr>
        <w:ind w:left="0" w:firstLine="0"/>
        <w:rPr>
          <w:rFonts w:ascii="Arial" w:hAnsi="Arial" w:cs="Arial"/>
        </w:rPr>
      </w:pPr>
      <w:r w:rsidRPr="008D4DE3">
        <w:rPr>
          <w:rFonts w:ascii="Arial" w:hAnsi="Arial" w:cs="Arial"/>
        </w:rPr>
        <w:t>Les</w:t>
      </w:r>
      <w:r w:rsidRPr="008D4DE3">
        <w:rPr>
          <w:rFonts w:ascii="Arial" w:hAnsi="Arial" w:cs="Arial"/>
          <w:spacing w:val="-5"/>
        </w:rPr>
        <w:t xml:space="preserve"> </w:t>
      </w:r>
      <w:r w:rsidRPr="008D4DE3">
        <w:rPr>
          <w:rFonts w:ascii="Arial" w:hAnsi="Arial" w:cs="Arial"/>
        </w:rPr>
        <w:t>autoritzacions</w:t>
      </w:r>
      <w:r w:rsidRPr="008D4DE3">
        <w:rPr>
          <w:rFonts w:ascii="Arial" w:hAnsi="Arial" w:cs="Arial"/>
          <w:spacing w:val="-7"/>
        </w:rPr>
        <w:t xml:space="preserve"> </w:t>
      </w:r>
      <w:r w:rsidRPr="008D4DE3">
        <w:rPr>
          <w:rFonts w:ascii="Arial" w:hAnsi="Arial" w:cs="Arial"/>
        </w:rPr>
        <w:t>citades</w:t>
      </w:r>
      <w:r w:rsidRPr="008D4DE3">
        <w:rPr>
          <w:rFonts w:ascii="Arial" w:hAnsi="Arial" w:cs="Arial"/>
          <w:spacing w:val="-5"/>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concediran</w:t>
      </w:r>
      <w:r w:rsidRPr="008D4DE3">
        <w:rPr>
          <w:rFonts w:ascii="Arial" w:hAnsi="Arial" w:cs="Arial"/>
          <w:spacing w:val="-10"/>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precari,</w:t>
      </w:r>
      <w:r w:rsidRPr="008D4DE3">
        <w:rPr>
          <w:rFonts w:ascii="Arial" w:hAnsi="Arial" w:cs="Arial"/>
          <w:spacing w:val="-5"/>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qual</w:t>
      </w:r>
      <w:r w:rsidRPr="008D4DE3">
        <w:rPr>
          <w:rFonts w:ascii="Arial" w:hAnsi="Arial" w:cs="Arial"/>
          <w:spacing w:val="-5"/>
        </w:rPr>
        <w:t xml:space="preserve"> </w:t>
      </w:r>
      <w:r w:rsidRPr="008D4DE3">
        <w:rPr>
          <w:rFonts w:ascii="Arial" w:hAnsi="Arial" w:cs="Arial"/>
        </w:rPr>
        <w:t>cosa</w:t>
      </w:r>
      <w:r w:rsidRPr="008D4DE3">
        <w:rPr>
          <w:rFonts w:ascii="Arial" w:hAnsi="Arial" w:cs="Arial"/>
          <w:spacing w:val="-5"/>
        </w:rPr>
        <w:t xml:space="preserve"> </w:t>
      </w:r>
      <w:r w:rsidRPr="008D4DE3">
        <w:rPr>
          <w:rFonts w:ascii="Arial" w:hAnsi="Arial" w:cs="Arial"/>
        </w:rPr>
        <w:t>podran</w:t>
      </w:r>
      <w:r w:rsidRPr="008D4DE3">
        <w:rPr>
          <w:rFonts w:ascii="Arial" w:hAnsi="Arial" w:cs="Arial"/>
          <w:spacing w:val="-8"/>
        </w:rPr>
        <w:t xml:space="preserve"> </w:t>
      </w:r>
      <w:r w:rsidRPr="008D4DE3">
        <w:rPr>
          <w:rFonts w:ascii="Arial" w:hAnsi="Arial" w:cs="Arial"/>
        </w:rPr>
        <w:t>ser</w:t>
      </w:r>
      <w:r w:rsidRPr="008D4DE3">
        <w:rPr>
          <w:rFonts w:ascii="Arial" w:hAnsi="Arial" w:cs="Arial"/>
          <w:spacing w:val="-5"/>
        </w:rPr>
        <w:t xml:space="preserve"> </w:t>
      </w:r>
      <w:r w:rsidRPr="008D4DE3">
        <w:rPr>
          <w:rFonts w:ascii="Arial" w:hAnsi="Arial" w:cs="Arial"/>
        </w:rPr>
        <w:t>revocats</w:t>
      </w:r>
      <w:r w:rsidRPr="008D4DE3">
        <w:rPr>
          <w:rFonts w:ascii="Arial" w:hAnsi="Arial" w:cs="Arial"/>
          <w:spacing w:val="-5"/>
        </w:rPr>
        <w:t xml:space="preserve"> </w:t>
      </w:r>
      <w:r w:rsidRPr="008D4DE3">
        <w:rPr>
          <w:rFonts w:ascii="Arial" w:hAnsi="Arial" w:cs="Arial"/>
        </w:rPr>
        <w:t>quan</w:t>
      </w:r>
      <w:r w:rsidRPr="008D4DE3">
        <w:rPr>
          <w:rFonts w:ascii="Arial" w:hAnsi="Arial" w:cs="Arial"/>
          <w:spacing w:val="-47"/>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circumstàncies</w:t>
      </w:r>
      <w:r w:rsidRPr="008D4DE3">
        <w:rPr>
          <w:rFonts w:ascii="Arial" w:hAnsi="Arial" w:cs="Arial"/>
          <w:spacing w:val="-1"/>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trànsit,</w:t>
      </w:r>
      <w:r w:rsidRPr="008D4DE3">
        <w:rPr>
          <w:rFonts w:ascii="Arial" w:hAnsi="Arial" w:cs="Arial"/>
          <w:spacing w:val="-6"/>
        </w:rPr>
        <w:t xml:space="preserve"> </w:t>
      </w:r>
      <w:r w:rsidRPr="008D4DE3">
        <w:rPr>
          <w:rFonts w:ascii="Arial" w:hAnsi="Arial" w:cs="Arial"/>
        </w:rPr>
        <w:t>risc</w:t>
      </w:r>
      <w:r w:rsidRPr="008D4DE3">
        <w:rPr>
          <w:rFonts w:ascii="Arial" w:hAnsi="Arial" w:cs="Arial"/>
          <w:spacing w:val="-5"/>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unes</w:t>
      </w:r>
      <w:r w:rsidRPr="008D4DE3">
        <w:rPr>
          <w:rFonts w:ascii="Arial" w:hAnsi="Arial" w:cs="Arial"/>
          <w:spacing w:val="-3"/>
        </w:rPr>
        <w:t xml:space="preserve"> </w:t>
      </w:r>
      <w:r w:rsidRPr="008D4DE3">
        <w:rPr>
          <w:rFonts w:ascii="Arial" w:hAnsi="Arial" w:cs="Arial"/>
        </w:rPr>
        <w:t>altres d'anàloga</w:t>
      </w:r>
      <w:r w:rsidRPr="008D4DE3">
        <w:rPr>
          <w:rFonts w:ascii="Arial" w:hAnsi="Arial" w:cs="Arial"/>
          <w:spacing w:val="-5"/>
        </w:rPr>
        <w:t xml:space="preserve"> </w:t>
      </w:r>
      <w:r w:rsidRPr="008D4DE3">
        <w:rPr>
          <w:rFonts w:ascii="Arial" w:hAnsi="Arial" w:cs="Arial"/>
        </w:rPr>
        <w:t>naturalesa</w:t>
      </w:r>
      <w:r w:rsidRPr="008D4DE3">
        <w:rPr>
          <w:rFonts w:ascii="Arial" w:hAnsi="Arial" w:cs="Arial"/>
          <w:spacing w:val="-3"/>
        </w:rPr>
        <w:t xml:space="preserve"> </w:t>
      </w:r>
      <w:r w:rsidRPr="008D4DE3">
        <w:rPr>
          <w:rFonts w:ascii="Arial" w:hAnsi="Arial" w:cs="Arial"/>
        </w:rPr>
        <w:t>així</w:t>
      </w:r>
      <w:r w:rsidRPr="008D4DE3">
        <w:rPr>
          <w:rFonts w:ascii="Arial" w:hAnsi="Arial" w:cs="Arial"/>
          <w:spacing w:val="-1"/>
        </w:rPr>
        <w:t xml:space="preserve"> </w:t>
      </w:r>
      <w:r w:rsidRPr="008D4DE3">
        <w:rPr>
          <w:rFonts w:ascii="Arial" w:hAnsi="Arial" w:cs="Arial"/>
        </w:rPr>
        <w:t>ho</w:t>
      </w:r>
      <w:r w:rsidRPr="008D4DE3">
        <w:rPr>
          <w:rFonts w:ascii="Arial" w:hAnsi="Arial" w:cs="Arial"/>
          <w:spacing w:val="-4"/>
        </w:rPr>
        <w:t xml:space="preserve"> </w:t>
      </w:r>
      <w:r w:rsidRPr="008D4DE3">
        <w:rPr>
          <w:rFonts w:ascii="Arial" w:hAnsi="Arial" w:cs="Arial"/>
        </w:rPr>
        <w:t>aconsellin.</w:t>
      </w:r>
    </w:p>
    <w:p w14:paraId="0A12F847" w14:textId="77777777" w:rsidR="00091F93" w:rsidRPr="008D4DE3" w:rsidRDefault="00091F93" w:rsidP="00163EC9">
      <w:pPr>
        <w:pStyle w:val="Prrafodelista"/>
        <w:numPr>
          <w:ilvl w:val="0"/>
          <w:numId w:val="67"/>
        </w:numPr>
        <w:ind w:left="0" w:firstLine="0"/>
        <w:rPr>
          <w:rFonts w:ascii="Arial" w:hAnsi="Arial" w:cs="Arial"/>
        </w:rPr>
      </w:pPr>
      <w:r w:rsidRPr="008D4DE3">
        <w:rPr>
          <w:rFonts w:ascii="Arial" w:hAnsi="Arial" w:cs="Arial"/>
        </w:rPr>
        <w:t>Si pels organitzadors dels esdeveniments no es presentessin els corresponents permisos, i si</w:t>
      </w:r>
      <w:r w:rsidRPr="008D4DE3">
        <w:rPr>
          <w:rFonts w:ascii="Arial" w:hAnsi="Arial" w:cs="Arial"/>
          <w:spacing w:val="1"/>
        </w:rPr>
        <w:t xml:space="preserve"> </w:t>
      </w:r>
      <w:r w:rsidRPr="008D4DE3">
        <w:rPr>
          <w:rFonts w:ascii="Arial" w:hAnsi="Arial" w:cs="Arial"/>
        </w:rPr>
        <w:t>escau</w:t>
      </w:r>
      <w:r w:rsidRPr="008D4DE3">
        <w:rPr>
          <w:rFonts w:ascii="Arial" w:hAnsi="Arial" w:cs="Arial"/>
          <w:spacing w:val="-3"/>
        </w:rPr>
        <w:t xml:space="preserve"> </w:t>
      </w:r>
      <w:r w:rsidRPr="008D4DE3">
        <w:rPr>
          <w:rFonts w:ascii="Arial" w:hAnsi="Arial" w:cs="Arial"/>
        </w:rPr>
        <w:t>avals,</w:t>
      </w:r>
      <w:r w:rsidRPr="008D4DE3">
        <w:rPr>
          <w:rFonts w:ascii="Arial" w:hAnsi="Arial" w:cs="Arial"/>
          <w:spacing w:val="-5"/>
        </w:rPr>
        <w:t xml:space="preserve"> </w:t>
      </w:r>
      <w:r w:rsidRPr="008D4DE3">
        <w:rPr>
          <w:rFonts w:ascii="Arial" w:hAnsi="Arial" w:cs="Arial"/>
        </w:rPr>
        <w:t>quan</w:t>
      </w:r>
      <w:r w:rsidRPr="008D4DE3">
        <w:rPr>
          <w:rFonts w:ascii="Arial" w:hAnsi="Arial" w:cs="Arial"/>
          <w:spacing w:val="-4"/>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anessin</w:t>
      </w:r>
      <w:r w:rsidRPr="008D4DE3">
        <w:rPr>
          <w:rFonts w:ascii="Arial" w:hAnsi="Arial" w:cs="Arial"/>
          <w:spacing w:val="-3"/>
        </w:rPr>
        <w:t xml:space="preserve"> </w:t>
      </w:r>
      <w:r w:rsidRPr="008D4DE3">
        <w:rPr>
          <w:rFonts w:ascii="Arial" w:hAnsi="Arial" w:cs="Arial"/>
        </w:rPr>
        <w:t>requerits</w:t>
      </w:r>
      <w:r w:rsidRPr="008D4DE3">
        <w:rPr>
          <w:rFonts w:ascii="Arial" w:hAnsi="Arial" w:cs="Arial"/>
          <w:spacing w:val="-3"/>
        </w:rPr>
        <w:t xml:space="preserve"> </w:t>
      </w:r>
      <w:r w:rsidRPr="008D4DE3">
        <w:rPr>
          <w:rFonts w:ascii="Arial" w:hAnsi="Arial" w:cs="Arial"/>
        </w:rPr>
        <w:t>pels</w:t>
      </w:r>
      <w:r w:rsidRPr="008D4DE3">
        <w:rPr>
          <w:rFonts w:ascii="Arial" w:hAnsi="Arial" w:cs="Arial"/>
          <w:spacing w:val="-3"/>
        </w:rPr>
        <w:t xml:space="preserve"> </w:t>
      </w:r>
      <w:r w:rsidRPr="008D4DE3">
        <w:rPr>
          <w:rFonts w:ascii="Arial" w:hAnsi="Arial" w:cs="Arial"/>
        </w:rPr>
        <w:t>agents</w:t>
      </w:r>
      <w:r w:rsidRPr="008D4DE3">
        <w:rPr>
          <w:rFonts w:ascii="Arial" w:hAnsi="Arial" w:cs="Arial"/>
          <w:spacing w:val="-3"/>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trànsit,</w:t>
      </w:r>
      <w:r w:rsidRPr="008D4DE3">
        <w:rPr>
          <w:rFonts w:ascii="Arial" w:hAnsi="Arial" w:cs="Arial"/>
          <w:spacing w:val="-7"/>
        </w:rPr>
        <w:t xml:space="preserve"> </w:t>
      </w:r>
      <w:r w:rsidRPr="008D4DE3">
        <w:rPr>
          <w:rFonts w:ascii="Arial" w:hAnsi="Arial" w:cs="Arial"/>
        </w:rPr>
        <w:t>es</w:t>
      </w:r>
      <w:r w:rsidRPr="008D4DE3">
        <w:rPr>
          <w:rFonts w:ascii="Arial" w:hAnsi="Arial" w:cs="Arial"/>
          <w:spacing w:val="4"/>
        </w:rPr>
        <w:t xml:space="preserve"> </w:t>
      </w:r>
      <w:r w:rsidRPr="008D4DE3">
        <w:rPr>
          <w:rFonts w:ascii="Arial" w:hAnsi="Arial" w:cs="Arial"/>
        </w:rPr>
        <w:t>podran</w:t>
      </w:r>
      <w:r w:rsidRPr="008D4DE3">
        <w:rPr>
          <w:rFonts w:ascii="Arial" w:hAnsi="Arial" w:cs="Arial"/>
          <w:spacing w:val="-4"/>
        </w:rPr>
        <w:t xml:space="preserve"> </w:t>
      </w:r>
      <w:r w:rsidRPr="008D4DE3">
        <w:rPr>
          <w:rFonts w:ascii="Arial" w:hAnsi="Arial" w:cs="Arial"/>
        </w:rPr>
        <w:t>suspendre</w:t>
      </w:r>
      <w:r w:rsidRPr="008D4DE3">
        <w:rPr>
          <w:rFonts w:ascii="Arial" w:hAnsi="Arial" w:cs="Arial"/>
          <w:spacing w:val="-3"/>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activitats</w:t>
      </w:r>
      <w:r w:rsidRPr="008D4DE3">
        <w:rPr>
          <w:rFonts w:ascii="Arial" w:hAnsi="Arial" w:cs="Arial"/>
          <w:spacing w:val="-47"/>
        </w:rPr>
        <w:t xml:space="preserve"> </w:t>
      </w:r>
      <w:r w:rsidRPr="008D4DE3">
        <w:rPr>
          <w:rFonts w:ascii="Arial" w:hAnsi="Arial" w:cs="Arial"/>
        </w:rPr>
        <w:t>citades.</w:t>
      </w:r>
    </w:p>
    <w:p w14:paraId="14CB6DA0" w14:textId="77777777" w:rsidR="00091F93" w:rsidRPr="008D4DE3" w:rsidRDefault="00091F93" w:rsidP="00163EC9">
      <w:pPr>
        <w:pStyle w:val="Prrafodelista"/>
        <w:ind w:left="0"/>
        <w:rPr>
          <w:rFonts w:ascii="Arial" w:hAnsi="Arial" w:cs="Arial"/>
        </w:rPr>
      </w:pPr>
    </w:p>
    <w:p w14:paraId="5B393E95"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60.-</w:t>
      </w:r>
      <w:r w:rsidRPr="008D4DE3">
        <w:rPr>
          <w:rFonts w:ascii="Arial" w:hAnsi="Arial" w:cs="Arial"/>
          <w:spacing w:val="-5"/>
        </w:rPr>
        <w:t xml:space="preserve"> </w:t>
      </w:r>
      <w:r w:rsidRPr="008D4DE3">
        <w:rPr>
          <w:rFonts w:ascii="Arial" w:hAnsi="Arial" w:cs="Arial"/>
        </w:rPr>
        <w:t>Mitjans</w:t>
      </w:r>
      <w:r w:rsidRPr="008D4DE3">
        <w:rPr>
          <w:rFonts w:ascii="Arial" w:hAnsi="Arial" w:cs="Arial"/>
          <w:spacing w:val="-5"/>
        </w:rPr>
        <w:t xml:space="preserve"> </w:t>
      </w:r>
      <w:r w:rsidRPr="008D4DE3">
        <w:rPr>
          <w:rFonts w:ascii="Arial" w:hAnsi="Arial" w:cs="Arial"/>
        </w:rPr>
        <w:t>materials i</w:t>
      </w:r>
      <w:r w:rsidRPr="008D4DE3">
        <w:rPr>
          <w:rFonts w:ascii="Arial" w:hAnsi="Arial" w:cs="Arial"/>
          <w:spacing w:val="-3"/>
        </w:rPr>
        <w:t xml:space="preserve"> </w:t>
      </w:r>
      <w:r w:rsidRPr="008D4DE3">
        <w:rPr>
          <w:rFonts w:ascii="Arial" w:hAnsi="Arial" w:cs="Arial"/>
        </w:rPr>
        <w:t>humans</w:t>
      </w:r>
      <w:r w:rsidRPr="008D4DE3">
        <w:rPr>
          <w:rFonts w:ascii="Arial" w:hAnsi="Arial" w:cs="Arial"/>
          <w:spacing w:val="-9"/>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al</w:t>
      </w:r>
      <w:r w:rsidRPr="008D4DE3">
        <w:rPr>
          <w:rFonts w:ascii="Arial" w:hAnsi="Arial" w:cs="Arial"/>
          <w:spacing w:val="-3"/>
        </w:rPr>
        <w:t xml:space="preserve"> </w:t>
      </w:r>
      <w:r w:rsidRPr="008D4DE3">
        <w:rPr>
          <w:rFonts w:ascii="Arial" w:hAnsi="Arial" w:cs="Arial"/>
        </w:rPr>
        <w:t>manteniment</w:t>
      </w:r>
      <w:r w:rsidRPr="008D4DE3">
        <w:rPr>
          <w:rFonts w:ascii="Arial" w:hAnsi="Arial" w:cs="Arial"/>
          <w:spacing w:val="-3"/>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protecció</w:t>
      </w:r>
      <w:r w:rsidRPr="008D4DE3">
        <w:rPr>
          <w:rFonts w:ascii="Arial" w:hAnsi="Arial" w:cs="Arial"/>
          <w:spacing w:val="-3"/>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seguretat.</w:t>
      </w:r>
    </w:p>
    <w:p w14:paraId="3E22C175" w14:textId="77777777" w:rsidR="00091F93" w:rsidRPr="008D4DE3" w:rsidRDefault="00091F93" w:rsidP="00163EC9">
      <w:pPr>
        <w:pStyle w:val="Ttulo2"/>
        <w:ind w:left="0"/>
        <w:jc w:val="both"/>
        <w:rPr>
          <w:rFonts w:ascii="Arial" w:hAnsi="Arial" w:cs="Arial"/>
        </w:rPr>
      </w:pPr>
    </w:p>
    <w:p w14:paraId="56646B7C" w14:textId="77777777" w:rsidR="00091F93" w:rsidRPr="008D4DE3" w:rsidRDefault="00091F93" w:rsidP="00163EC9">
      <w:pPr>
        <w:pStyle w:val="Prrafodelista"/>
        <w:numPr>
          <w:ilvl w:val="0"/>
          <w:numId w:val="66"/>
        </w:numPr>
        <w:ind w:left="0" w:firstLine="0"/>
        <w:rPr>
          <w:rFonts w:ascii="Arial" w:hAnsi="Arial" w:cs="Arial"/>
        </w:rPr>
      </w:pPr>
      <w:r w:rsidRPr="008D4DE3">
        <w:rPr>
          <w:rFonts w:ascii="Arial" w:hAnsi="Arial" w:cs="Arial"/>
        </w:rPr>
        <w:t>Per a la celebració d'aquest tipus d'activitats l'entitat organitzadora disposarà dels mitjans</w:t>
      </w:r>
      <w:r w:rsidRPr="008D4DE3">
        <w:rPr>
          <w:rFonts w:ascii="Arial" w:hAnsi="Arial" w:cs="Arial"/>
          <w:spacing w:val="1"/>
        </w:rPr>
        <w:t xml:space="preserve"> </w:t>
      </w:r>
      <w:r w:rsidRPr="008D4DE3">
        <w:rPr>
          <w:rFonts w:ascii="Arial" w:hAnsi="Arial" w:cs="Arial"/>
        </w:rPr>
        <w:t>materials i humans establerts en l'autorització. Si per fets esdevinguts amb posterioritat a la</w:t>
      </w:r>
      <w:r w:rsidRPr="008D4DE3">
        <w:rPr>
          <w:rFonts w:ascii="Arial" w:hAnsi="Arial" w:cs="Arial"/>
          <w:spacing w:val="1"/>
        </w:rPr>
        <w:t xml:space="preserve"> </w:t>
      </w:r>
      <w:r w:rsidRPr="008D4DE3">
        <w:rPr>
          <w:rFonts w:ascii="Arial" w:hAnsi="Arial" w:cs="Arial"/>
        </w:rPr>
        <w:t>sol·licitud</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l'autorització,</w:t>
      </w:r>
      <w:r w:rsidRPr="008D4DE3">
        <w:rPr>
          <w:rFonts w:ascii="Arial" w:hAnsi="Arial" w:cs="Arial"/>
          <w:spacing w:val="1"/>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requerís</w:t>
      </w:r>
      <w:r w:rsidRPr="008D4DE3">
        <w:rPr>
          <w:rFonts w:ascii="Arial" w:hAnsi="Arial" w:cs="Arial"/>
          <w:spacing w:val="1"/>
        </w:rPr>
        <w:t xml:space="preserve"> </w:t>
      </w:r>
      <w:r w:rsidRPr="008D4DE3">
        <w:rPr>
          <w:rFonts w:ascii="Arial" w:hAnsi="Arial" w:cs="Arial"/>
        </w:rPr>
        <w:t>mitjans</w:t>
      </w:r>
      <w:r w:rsidRPr="008D4DE3">
        <w:rPr>
          <w:rFonts w:ascii="Arial" w:hAnsi="Arial" w:cs="Arial"/>
          <w:spacing w:val="1"/>
        </w:rPr>
        <w:t xml:space="preserve"> </w:t>
      </w:r>
      <w:r w:rsidRPr="008D4DE3">
        <w:rPr>
          <w:rFonts w:ascii="Arial" w:hAnsi="Arial" w:cs="Arial"/>
        </w:rPr>
        <w:t>pels</w:t>
      </w:r>
      <w:r w:rsidRPr="008D4DE3">
        <w:rPr>
          <w:rFonts w:ascii="Arial" w:hAnsi="Arial" w:cs="Arial"/>
          <w:spacing w:val="1"/>
        </w:rPr>
        <w:t xml:space="preserve"> </w:t>
      </w:r>
      <w:r w:rsidRPr="008D4DE3">
        <w:rPr>
          <w:rFonts w:ascii="Arial" w:hAnsi="Arial" w:cs="Arial"/>
        </w:rPr>
        <w:t>organitzadors</w:t>
      </w:r>
      <w:r w:rsidRPr="008D4DE3">
        <w:rPr>
          <w:rFonts w:ascii="Arial" w:hAnsi="Arial" w:cs="Arial"/>
          <w:spacing w:val="1"/>
        </w:rPr>
        <w:t xml:space="preserve"> </w:t>
      </w:r>
      <w:r w:rsidRPr="008D4DE3">
        <w:rPr>
          <w:rFonts w:ascii="Arial" w:hAnsi="Arial" w:cs="Arial"/>
        </w:rPr>
        <w:t>no</w:t>
      </w:r>
      <w:r w:rsidRPr="008D4DE3">
        <w:rPr>
          <w:rFonts w:ascii="Arial" w:hAnsi="Arial" w:cs="Arial"/>
          <w:spacing w:val="1"/>
        </w:rPr>
        <w:t xml:space="preserve"> </w:t>
      </w:r>
      <w:r w:rsidRPr="008D4DE3">
        <w:rPr>
          <w:rFonts w:ascii="Arial" w:hAnsi="Arial" w:cs="Arial"/>
        </w:rPr>
        <w:t>contemplats</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l'autorització,</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posessin</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perill</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seguretat</w:t>
      </w:r>
      <w:r w:rsidRPr="008D4DE3">
        <w:rPr>
          <w:rFonts w:ascii="Arial" w:hAnsi="Arial" w:cs="Arial"/>
          <w:spacing w:val="1"/>
        </w:rPr>
        <w:t xml:space="preserve"> </w:t>
      </w:r>
      <w:r w:rsidRPr="008D4DE3">
        <w:rPr>
          <w:rFonts w:ascii="Arial" w:hAnsi="Arial" w:cs="Arial"/>
        </w:rPr>
        <w:t>vial,</w:t>
      </w:r>
      <w:r w:rsidRPr="008D4DE3">
        <w:rPr>
          <w:rFonts w:ascii="Arial" w:hAnsi="Arial" w:cs="Arial"/>
          <w:spacing w:val="1"/>
        </w:rPr>
        <w:t xml:space="preserve"> </w:t>
      </w:r>
      <w:r w:rsidRPr="008D4DE3">
        <w:rPr>
          <w:rFonts w:ascii="Arial" w:hAnsi="Arial" w:cs="Arial"/>
        </w:rPr>
        <w:t>se</w:t>
      </w:r>
      <w:r w:rsidRPr="008D4DE3">
        <w:rPr>
          <w:rFonts w:ascii="Arial" w:hAnsi="Arial" w:cs="Arial"/>
          <w:spacing w:val="1"/>
        </w:rPr>
        <w:t xml:space="preserve"> </w:t>
      </w:r>
      <w:r w:rsidRPr="008D4DE3">
        <w:rPr>
          <w:rFonts w:ascii="Arial" w:hAnsi="Arial" w:cs="Arial"/>
        </w:rPr>
        <w:t>suspendrà</w:t>
      </w:r>
      <w:r w:rsidRPr="008D4DE3">
        <w:rPr>
          <w:rFonts w:ascii="Arial" w:hAnsi="Arial" w:cs="Arial"/>
          <w:spacing w:val="1"/>
        </w:rPr>
        <w:t xml:space="preserve"> </w:t>
      </w:r>
      <w:r w:rsidRPr="008D4DE3">
        <w:rPr>
          <w:rFonts w:ascii="Arial" w:hAnsi="Arial" w:cs="Arial"/>
        </w:rPr>
        <w:t>l'esdeveniment</w:t>
      </w:r>
      <w:r w:rsidRPr="008D4DE3">
        <w:rPr>
          <w:rFonts w:ascii="Arial" w:hAnsi="Arial" w:cs="Arial"/>
          <w:spacing w:val="1"/>
        </w:rPr>
        <w:t xml:space="preserve"> </w:t>
      </w:r>
      <w:r w:rsidRPr="008D4DE3">
        <w:rPr>
          <w:rFonts w:ascii="Arial" w:hAnsi="Arial" w:cs="Arial"/>
        </w:rPr>
        <w:t>si</w:t>
      </w:r>
      <w:r w:rsidRPr="008D4DE3">
        <w:rPr>
          <w:rFonts w:ascii="Arial" w:hAnsi="Arial" w:cs="Arial"/>
          <w:spacing w:val="1"/>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organitzadors</w:t>
      </w:r>
      <w:r w:rsidRPr="008D4DE3">
        <w:rPr>
          <w:rFonts w:ascii="Arial" w:hAnsi="Arial" w:cs="Arial"/>
          <w:spacing w:val="-5"/>
        </w:rPr>
        <w:t xml:space="preserve"> </w:t>
      </w:r>
      <w:r w:rsidRPr="008D4DE3">
        <w:rPr>
          <w:rFonts w:ascii="Arial" w:hAnsi="Arial" w:cs="Arial"/>
        </w:rPr>
        <w:t>no</w:t>
      </w:r>
      <w:r w:rsidRPr="008D4DE3">
        <w:rPr>
          <w:rFonts w:ascii="Arial" w:hAnsi="Arial" w:cs="Arial"/>
          <w:spacing w:val="-2"/>
        </w:rPr>
        <w:t xml:space="preserve"> </w:t>
      </w:r>
      <w:r w:rsidRPr="008D4DE3">
        <w:rPr>
          <w:rFonts w:ascii="Arial" w:hAnsi="Arial" w:cs="Arial"/>
        </w:rPr>
        <w:t>poguessin</w:t>
      </w:r>
      <w:r w:rsidRPr="008D4DE3">
        <w:rPr>
          <w:rFonts w:ascii="Arial" w:hAnsi="Arial" w:cs="Arial"/>
          <w:spacing w:val="-3"/>
        </w:rPr>
        <w:t xml:space="preserve"> </w:t>
      </w:r>
      <w:r w:rsidRPr="008D4DE3">
        <w:rPr>
          <w:rFonts w:ascii="Arial" w:hAnsi="Arial" w:cs="Arial"/>
        </w:rPr>
        <w:t>aportar-los.</w:t>
      </w:r>
    </w:p>
    <w:p w14:paraId="657C66E9" w14:textId="77777777" w:rsidR="00091F93" w:rsidRPr="008D4DE3" w:rsidRDefault="00091F93" w:rsidP="00163EC9">
      <w:pPr>
        <w:pStyle w:val="Prrafodelista"/>
        <w:numPr>
          <w:ilvl w:val="0"/>
          <w:numId w:val="66"/>
        </w:numPr>
        <w:ind w:left="0" w:firstLine="0"/>
        <w:rPr>
          <w:rFonts w:ascii="Arial" w:hAnsi="Arial" w:cs="Arial"/>
        </w:rPr>
      </w:pPr>
      <w:r w:rsidRPr="008D4DE3">
        <w:rPr>
          <w:rFonts w:ascii="Arial" w:hAnsi="Arial" w:cs="Arial"/>
        </w:rPr>
        <w:t>L'entitat organitzadora dels actes serà la responsable de garantir el manteniment de les</w:t>
      </w:r>
      <w:r w:rsidRPr="008D4DE3">
        <w:rPr>
          <w:rFonts w:ascii="Arial" w:hAnsi="Arial" w:cs="Arial"/>
          <w:spacing w:val="1"/>
        </w:rPr>
        <w:t xml:space="preserve"> </w:t>
      </w:r>
      <w:r w:rsidRPr="008D4DE3">
        <w:rPr>
          <w:rFonts w:ascii="Arial" w:hAnsi="Arial" w:cs="Arial"/>
        </w:rPr>
        <w:t>mesures</w:t>
      </w:r>
      <w:r w:rsidRPr="008D4DE3">
        <w:rPr>
          <w:rFonts w:ascii="Arial" w:hAnsi="Arial" w:cs="Arial"/>
          <w:spacing w:val="-7"/>
        </w:rPr>
        <w:t xml:space="preserve"> </w:t>
      </w:r>
      <w:r w:rsidRPr="008D4DE3">
        <w:rPr>
          <w:rFonts w:ascii="Arial" w:hAnsi="Arial" w:cs="Arial"/>
        </w:rPr>
        <w:t>citades</w:t>
      </w:r>
      <w:r w:rsidRPr="008D4DE3">
        <w:rPr>
          <w:rFonts w:ascii="Arial" w:hAnsi="Arial" w:cs="Arial"/>
          <w:spacing w:val="-4"/>
        </w:rPr>
        <w:t xml:space="preserve"> </w:t>
      </w:r>
      <w:r w:rsidRPr="008D4DE3">
        <w:rPr>
          <w:rFonts w:ascii="Arial" w:hAnsi="Arial" w:cs="Arial"/>
        </w:rPr>
        <w:t>fins</w:t>
      </w:r>
      <w:r w:rsidRPr="008D4DE3">
        <w:rPr>
          <w:rFonts w:ascii="Arial" w:hAnsi="Arial" w:cs="Arial"/>
          <w:spacing w:val="-4"/>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finalització</w:t>
      </w:r>
      <w:r w:rsidRPr="008D4DE3">
        <w:rPr>
          <w:rFonts w:ascii="Arial" w:hAnsi="Arial" w:cs="Arial"/>
          <w:spacing w:val="-5"/>
        </w:rPr>
        <w:t xml:space="preserve"> </w:t>
      </w:r>
      <w:r w:rsidRPr="008D4DE3">
        <w:rPr>
          <w:rFonts w:ascii="Arial" w:hAnsi="Arial" w:cs="Arial"/>
        </w:rPr>
        <w:t>dels</w:t>
      </w:r>
      <w:r w:rsidRPr="008D4DE3">
        <w:rPr>
          <w:rFonts w:ascii="Arial" w:hAnsi="Arial" w:cs="Arial"/>
          <w:spacing w:val="-7"/>
        </w:rPr>
        <w:t xml:space="preserve"> </w:t>
      </w:r>
      <w:r w:rsidRPr="008D4DE3">
        <w:rPr>
          <w:rFonts w:ascii="Arial" w:hAnsi="Arial" w:cs="Arial"/>
        </w:rPr>
        <w:t>actes.</w:t>
      </w:r>
      <w:r w:rsidRPr="008D4DE3">
        <w:rPr>
          <w:rFonts w:ascii="Arial" w:hAnsi="Arial" w:cs="Arial"/>
          <w:spacing w:val="-6"/>
        </w:rPr>
        <w:t xml:space="preserve"> </w:t>
      </w:r>
      <w:r w:rsidRPr="008D4DE3">
        <w:rPr>
          <w:rFonts w:ascii="Arial" w:hAnsi="Arial" w:cs="Arial"/>
        </w:rPr>
        <w:t>En cas contrari,</w:t>
      </w:r>
      <w:r w:rsidRPr="008D4DE3">
        <w:rPr>
          <w:rFonts w:ascii="Arial" w:hAnsi="Arial" w:cs="Arial"/>
          <w:spacing w:val="-8"/>
        </w:rPr>
        <w:t xml:space="preserve"> </w:t>
      </w:r>
      <w:r w:rsidRPr="008D4DE3">
        <w:rPr>
          <w:rFonts w:ascii="Arial" w:hAnsi="Arial" w:cs="Arial"/>
        </w:rPr>
        <w:t>pels</w:t>
      </w:r>
      <w:r w:rsidRPr="008D4DE3">
        <w:rPr>
          <w:rFonts w:ascii="Arial" w:hAnsi="Arial" w:cs="Arial"/>
          <w:spacing w:val="-4"/>
        </w:rPr>
        <w:t xml:space="preserve"> </w:t>
      </w:r>
      <w:r w:rsidRPr="008D4DE3">
        <w:rPr>
          <w:rFonts w:ascii="Arial" w:hAnsi="Arial" w:cs="Arial"/>
        </w:rPr>
        <w:t>agents de</w:t>
      </w:r>
      <w:r w:rsidRPr="008D4DE3">
        <w:rPr>
          <w:rFonts w:ascii="Arial" w:hAnsi="Arial" w:cs="Arial"/>
          <w:spacing w:val="-1"/>
        </w:rPr>
        <w:t xml:space="preserve"> </w:t>
      </w:r>
      <w:r w:rsidRPr="008D4DE3">
        <w:rPr>
          <w:rFonts w:ascii="Arial" w:hAnsi="Arial" w:cs="Arial"/>
        </w:rPr>
        <w:t>trànsit,</w:t>
      </w:r>
      <w:r w:rsidRPr="008D4DE3">
        <w:rPr>
          <w:rFonts w:ascii="Arial" w:hAnsi="Arial" w:cs="Arial"/>
          <w:spacing w:val="-2"/>
        </w:rPr>
        <w:t xml:space="preserve"> </w:t>
      </w:r>
      <w:r w:rsidRPr="008D4DE3">
        <w:rPr>
          <w:rFonts w:ascii="Arial" w:hAnsi="Arial" w:cs="Arial"/>
        </w:rPr>
        <w:t>es podran</w:t>
      </w:r>
      <w:r w:rsidRPr="008D4DE3">
        <w:rPr>
          <w:rFonts w:ascii="Arial" w:hAnsi="Arial" w:cs="Arial"/>
          <w:spacing w:val="-47"/>
        </w:rPr>
        <w:t xml:space="preserve"> </w:t>
      </w:r>
      <w:r w:rsidRPr="008D4DE3">
        <w:rPr>
          <w:rFonts w:ascii="Arial" w:hAnsi="Arial" w:cs="Arial"/>
        </w:rPr>
        <w:t>suspendre</w:t>
      </w:r>
      <w:r w:rsidRPr="008D4DE3">
        <w:rPr>
          <w:rFonts w:ascii="Arial" w:hAnsi="Arial" w:cs="Arial"/>
          <w:spacing w:val="-2"/>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mateixos.</w:t>
      </w:r>
    </w:p>
    <w:p w14:paraId="7084E3F0" w14:textId="77777777" w:rsidR="00091F93" w:rsidRPr="008D4DE3" w:rsidRDefault="00091F93" w:rsidP="00163EC9">
      <w:pPr>
        <w:pStyle w:val="Prrafodelista"/>
        <w:ind w:left="0"/>
        <w:rPr>
          <w:rFonts w:ascii="Arial" w:hAnsi="Arial" w:cs="Arial"/>
        </w:rPr>
      </w:pPr>
    </w:p>
    <w:p w14:paraId="35297296" w14:textId="77777777" w:rsidR="00091F93" w:rsidRPr="008D4DE3" w:rsidRDefault="00091F93" w:rsidP="00163EC9">
      <w:pPr>
        <w:pStyle w:val="Ttulo2"/>
        <w:ind w:left="0"/>
        <w:jc w:val="both"/>
        <w:rPr>
          <w:rFonts w:ascii="Arial" w:hAnsi="Arial" w:cs="Arial"/>
        </w:rPr>
      </w:pPr>
      <w:r w:rsidRPr="008D4DE3">
        <w:rPr>
          <w:rFonts w:ascii="Arial" w:hAnsi="Arial" w:cs="Arial"/>
          <w:spacing w:val="-1"/>
        </w:rPr>
        <w:t>Article</w:t>
      </w:r>
      <w:r w:rsidRPr="008D4DE3">
        <w:rPr>
          <w:rFonts w:ascii="Arial" w:hAnsi="Arial" w:cs="Arial"/>
          <w:spacing w:val="-13"/>
        </w:rPr>
        <w:t xml:space="preserve"> </w:t>
      </w:r>
      <w:r w:rsidRPr="008D4DE3">
        <w:rPr>
          <w:rFonts w:ascii="Arial" w:hAnsi="Arial" w:cs="Arial"/>
          <w:spacing w:val="-1"/>
        </w:rPr>
        <w:t>61.-</w:t>
      </w:r>
      <w:r w:rsidRPr="008D4DE3">
        <w:rPr>
          <w:rFonts w:ascii="Arial" w:hAnsi="Arial" w:cs="Arial"/>
          <w:spacing w:val="-10"/>
        </w:rPr>
        <w:t xml:space="preserve"> </w:t>
      </w:r>
      <w:r w:rsidRPr="008D4DE3">
        <w:rPr>
          <w:rFonts w:ascii="Arial" w:hAnsi="Arial" w:cs="Arial"/>
          <w:spacing w:val="-1"/>
        </w:rPr>
        <w:t>Reserva</w:t>
      </w:r>
      <w:r w:rsidRPr="008D4DE3">
        <w:rPr>
          <w:rFonts w:ascii="Arial" w:hAnsi="Arial" w:cs="Arial"/>
          <w:spacing w:val="-10"/>
        </w:rPr>
        <w:t xml:space="preserve"> </w:t>
      </w:r>
      <w:r w:rsidRPr="008D4DE3">
        <w:rPr>
          <w:rFonts w:ascii="Arial" w:hAnsi="Arial" w:cs="Arial"/>
          <w:spacing w:val="-1"/>
        </w:rPr>
        <w:t>temporal</w:t>
      </w:r>
      <w:r w:rsidRPr="008D4DE3">
        <w:rPr>
          <w:rFonts w:ascii="Arial" w:hAnsi="Arial" w:cs="Arial"/>
          <w:spacing w:val="-10"/>
        </w:rPr>
        <w:t xml:space="preserve"> </w:t>
      </w:r>
      <w:r w:rsidRPr="008D4DE3">
        <w:rPr>
          <w:rFonts w:ascii="Arial" w:hAnsi="Arial" w:cs="Arial"/>
          <w:spacing w:val="-1"/>
        </w:rPr>
        <w:t>de</w:t>
      </w:r>
      <w:r w:rsidRPr="008D4DE3">
        <w:rPr>
          <w:rFonts w:ascii="Arial" w:hAnsi="Arial" w:cs="Arial"/>
          <w:spacing w:val="-13"/>
        </w:rPr>
        <w:t xml:space="preserve"> </w:t>
      </w:r>
      <w:r w:rsidRPr="008D4DE3">
        <w:rPr>
          <w:rFonts w:ascii="Arial" w:hAnsi="Arial" w:cs="Arial"/>
          <w:spacing w:val="-1"/>
        </w:rPr>
        <w:t>la</w:t>
      </w:r>
      <w:r w:rsidRPr="008D4DE3">
        <w:rPr>
          <w:rFonts w:ascii="Arial" w:hAnsi="Arial" w:cs="Arial"/>
          <w:spacing w:val="-15"/>
        </w:rPr>
        <w:t xml:space="preserve"> </w:t>
      </w:r>
      <w:r w:rsidRPr="008D4DE3">
        <w:rPr>
          <w:rFonts w:ascii="Arial" w:hAnsi="Arial" w:cs="Arial"/>
          <w:spacing w:val="-1"/>
        </w:rPr>
        <w:t>via</w:t>
      </w:r>
      <w:r w:rsidRPr="008D4DE3">
        <w:rPr>
          <w:rFonts w:ascii="Arial" w:hAnsi="Arial" w:cs="Arial"/>
          <w:spacing w:val="-8"/>
        </w:rPr>
        <w:t xml:space="preserve"> </w:t>
      </w:r>
      <w:r w:rsidRPr="008D4DE3">
        <w:rPr>
          <w:rFonts w:ascii="Arial" w:hAnsi="Arial" w:cs="Arial"/>
          <w:spacing w:val="-1"/>
        </w:rPr>
        <w:t>pública,</w:t>
      </w:r>
      <w:r w:rsidRPr="008D4DE3">
        <w:rPr>
          <w:rFonts w:ascii="Arial" w:hAnsi="Arial" w:cs="Arial"/>
          <w:spacing w:val="-12"/>
        </w:rPr>
        <w:t xml:space="preserve"> </w:t>
      </w:r>
      <w:r w:rsidRPr="008D4DE3">
        <w:rPr>
          <w:rFonts w:ascii="Arial" w:hAnsi="Arial" w:cs="Arial"/>
          <w:spacing w:val="-1"/>
        </w:rPr>
        <w:t>per</w:t>
      </w:r>
      <w:r w:rsidRPr="008D4DE3">
        <w:rPr>
          <w:rFonts w:ascii="Arial" w:hAnsi="Arial" w:cs="Arial"/>
          <w:spacing w:val="-8"/>
        </w:rPr>
        <w:t xml:space="preserve"> </w:t>
      </w:r>
      <w:r w:rsidRPr="008D4DE3">
        <w:rPr>
          <w:rFonts w:ascii="Arial" w:hAnsi="Arial" w:cs="Arial"/>
        </w:rPr>
        <w:t>motiu</w:t>
      </w:r>
      <w:r w:rsidRPr="008D4DE3">
        <w:rPr>
          <w:rFonts w:ascii="Arial" w:hAnsi="Arial" w:cs="Arial"/>
          <w:spacing w:val="-8"/>
        </w:rPr>
        <w:t xml:space="preserve"> </w:t>
      </w:r>
      <w:r w:rsidRPr="008D4DE3">
        <w:rPr>
          <w:rFonts w:ascii="Arial" w:hAnsi="Arial" w:cs="Arial"/>
        </w:rPr>
        <w:t>d'esdeveniments</w:t>
      </w:r>
      <w:r w:rsidRPr="008D4DE3">
        <w:rPr>
          <w:rFonts w:ascii="Arial" w:hAnsi="Arial" w:cs="Arial"/>
          <w:spacing w:val="-10"/>
        </w:rPr>
        <w:t xml:space="preserve"> </w:t>
      </w:r>
      <w:r w:rsidRPr="008D4DE3">
        <w:rPr>
          <w:rFonts w:ascii="Arial" w:hAnsi="Arial" w:cs="Arial"/>
        </w:rPr>
        <w:t>culturals,</w:t>
      </w:r>
      <w:r w:rsidRPr="008D4DE3">
        <w:rPr>
          <w:rFonts w:ascii="Arial" w:hAnsi="Arial" w:cs="Arial"/>
          <w:spacing w:val="-6"/>
        </w:rPr>
        <w:t xml:space="preserve"> </w:t>
      </w:r>
      <w:r w:rsidRPr="008D4DE3">
        <w:rPr>
          <w:rFonts w:ascii="Arial" w:hAnsi="Arial" w:cs="Arial"/>
        </w:rPr>
        <w:t>esportius,</w:t>
      </w:r>
      <w:r w:rsidRPr="008D4DE3">
        <w:rPr>
          <w:rFonts w:ascii="Arial" w:hAnsi="Arial" w:cs="Arial"/>
          <w:spacing w:val="-47"/>
        </w:rPr>
        <w:t xml:space="preserve"> </w:t>
      </w:r>
      <w:r w:rsidRPr="008D4DE3">
        <w:rPr>
          <w:rFonts w:ascii="Arial" w:hAnsi="Arial" w:cs="Arial"/>
        </w:rPr>
        <w:t>cinematogràfics</w:t>
      </w:r>
      <w:r w:rsidRPr="008D4DE3">
        <w:rPr>
          <w:rFonts w:ascii="Arial" w:hAnsi="Arial" w:cs="Arial"/>
          <w:spacing w:val="-7"/>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anàlegs</w:t>
      </w:r>
    </w:p>
    <w:p w14:paraId="121DBCD6" w14:textId="77777777" w:rsidR="00091F93" w:rsidRPr="008D4DE3" w:rsidRDefault="00091F93" w:rsidP="00163EC9">
      <w:pPr>
        <w:pStyle w:val="Ttulo2"/>
        <w:ind w:left="0"/>
        <w:jc w:val="both"/>
        <w:rPr>
          <w:rFonts w:ascii="Arial" w:hAnsi="Arial" w:cs="Arial"/>
        </w:rPr>
      </w:pPr>
    </w:p>
    <w:p w14:paraId="19E21724"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Els interessats en una reserva temporal de la via pública, amb motiu d'esdeveniments culturals,</w:t>
      </w:r>
      <w:r w:rsidRPr="008D4DE3">
        <w:rPr>
          <w:rFonts w:ascii="Arial" w:hAnsi="Arial"/>
          <w:spacing w:val="-48"/>
          <w:sz w:val="22"/>
          <w:szCs w:val="22"/>
        </w:rPr>
        <w:t xml:space="preserve"> </w:t>
      </w:r>
      <w:r w:rsidRPr="008D4DE3">
        <w:rPr>
          <w:rFonts w:ascii="Arial" w:hAnsi="Arial"/>
          <w:sz w:val="22"/>
          <w:szCs w:val="22"/>
        </w:rPr>
        <w:t>esportius,</w:t>
      </w:r>
      <w:r w:rsidRPr="008D4DE3">
        <w:rPr>
          <w:rFonts w:ascii="Arial" w:hAnsi="Arial"/>
          <w:spacing w:val="-11"/>
          <w:sz w:val="22"/>
          <w:szCs w:val="22"/>
        </w:rPr>
        <w:t xml:space="preserve"> </w:t>
      </w:r>
      <w:r w:rsidRPr="008D4DE3">
        <w:rPr>
          <w:rFonts w:ascii="Arial" w:hAnsi="Arial"/>
          <w:sz w:val="22"/>
          <w:szCs w:val="22"/>
        </w:rPr>
        <w:t>cinematogràfics</w:t>
      </w:r>
      <w:r w:rsidRPr="008D4DE3">
        <w:rPr>
          <w:rFonts w:ascii="Arial" w:hAnsi="Arial"/>
          <w:spacing w:val="-10"/>
          <w:sz w:val="22"/>
          <w:szCs w:val="22"/>
        </w:rPr>
        <w:t xml:space="preserve"> </w:t>
      </w:r>
      <w:r w:rsidRPr="008D4DE3">
        <w:rPr>
          <w:rFonts w:ascii="Arial" w:hAnsi="Arial"/>
          <w:sz w:val="22"/>
          <w:szCs w:val="22"/>
        </w:rPr>
        <w:t>i</w:t>
      </w:r>
      <w:r w:rsidRPr="008D4DE3">
        <w:rPr>
          <w:rFonts w:ascii="Arial" w:hAnsi="Arial"/>
          <w:spacing w:val="-10"/>
          <w:sz w:val="22"/>
          <w:szCs w:val="22"/>
        </w:rPr>
        <w:t xml:space="preserve"> </w:t>
      </w:r>
      <w:r w:rsidRPr="008D4DE3">
        <w:rPr>
          <w:rFonts w:ascii="Arial" w:hAnsi="Arial"/>
          <w:sz w:val="22"/>
          <w:szCs w:val="22"/>
        </w:rPr>
        <w:t>anàlegs,</w:t>
      </w:r>
      <w:r w:rsidRPr="008D4DE3">
        <w:rPr>
          <w:rFonts w:ascii="Arial" w:hAnsi="Arial"/>
          <w:spacing w:val="-11"/>
          <w:sz w:val="22"/>
          <w:szCs w:val="22"/>
        </w:rPr>
        <w:t xml:space="preserve"> </w:t>
      </w:r>
      <w:r w:rsidRPr="008D4DE3">
        <w:rPr>
          <w:rFonts w:ascii="Arial" w:hAnsi="Arial"/>
          <w:sz w:val="22"/>
          <w:szCs w:val="22"/>
        </w:rPr>
        <w:t>hauran</w:t>
      </w:r>
      <w:r w:rsidRPr="008D4DE3">
        <w:rPr>
          <w:rFonts w:ascii="Arial" w:hAnsi="Arial"/>
          <w:spacing w:val="-4"/>
          <w:sz w:val="22"/>
          <w:szCs w:val="22"/>
        </w:rPr>
        <w:t xml:space="preserve"> </w:t>
      </w:r>
      <w:r w:rsidRPr="008D4DE3">
        <w:rPr>
          <w:rFonts w:ascii="Arial" w:hAnsi="Arial"/>
          <w:sz w:val="22"/>
          <w:szCs w:val="22"/>
        </w:rPr>
        <w:t>de</w:t>
      </w:r>
      <w:r w:rsidRPr="008D4DE3">
        <w:rPr>
          <w:rFonts w:ascii="Arial" w:hAnsi="Arial"/>
          <w:spacing w:val="-7"/>
          <w:sz w:val="22"/>
          <w:szCs w:val="22"/>
        </w:rPr>
        <w:t xml:space="preserve"> </w:t>
      </w:r>
      <w:r w:rsidRPr="008D4DE3">
        <w:rPr>
          <w:rFonts w:ascii="Arial" w:hAnsi="Arial"/>
          <w:sz w:val="22"/>
          <w:szCs w:val="22"/>
        </w:rPr>
        <w:t>sol·licitar-la</w:t>
      </w:r>
      <w:r w:rsidRPr="008D4DE3">
        <w:rPr>
          <w:rFonts w:ascii="Arial" w:hAnsi="Arial"/>
          <w:spacing w:val="-9"/>
          <w:sz w:val="22"/>
          <w:szCs w:val="22"/>
        </w:rPr>
        <w:t xml:space="preserve"> </w:t>
      </w:r>
      <w:r w:rsidRPr="008D4DE3">
        <w:rPr>
          <w:rFonts w:ascii="Arial" w:hAnsi="Arial"/>
          <w:sz w:val="22"/>
          <w:szCs w:val="22"/>
        </w:rPr>
        <w:t>davant</w:t>
      </w:r>
      <w:r w:rsidRPr="008D4DE3">
        <w:rPr>
          <w:rFonts w:ascii="Arial" w:hAnsi="Arial"/>
          <w:spacing w:val="-11"/>
          <w:sz w:val="22"/>
          <w:szCs w:val="22"/>
        </w:rPr>
        <w:t xml:space="preserve"> </w:t>
      </w:r>
      <w:r w:rsidRPr="008D4DE3">
        <w:rPr>
          <w:rFonts w:ascii="Arial" w:hAnsi="Arial"/>
          <w:sz w:val="22"/>
          <w:szCs w:val="22"/>
        </w:rPr>
        <w:t>l'Ajuntament,</w:t>
      </w:r>
      <w:r w:rsidRPr="008D4DE3">
        <w:rPr>
          <w:rFonts w:ascii="Arial" w:hAnsi="Arial"/>
          <w:spacing w:val="-5"/>
          <w:sz w:val="22"/>
          <w:szCs w:val="22"/>
        </w:rPr>
        <w:t xml:space="preserve"> </w:t>
      </w:r>
      <w:r w:rsidRPr="008D4DE3">
        <w:rPr>
          <w:rFonts w:ascii="Arial" w:hAnsi="Arial"/>
          <w:sz w:val="22"/>
          <w:szCs w:val="22"/>
        </w:rPr>
        <w:t>sent</w:t>
      </w:r>
      <w:r w:rsidRPr="008D4DE3">
        <w:rPr>
          <w:rFonts w:ascii="Arial" w:hAnsi="Arial"/>
          <w:spacing w:val="-4"/>
          <w:sz w:val="22"/>
          <w:szCs w:val="22"/>
        </w:rPr>
        <w:t xml:space="preserve"> </w:t>
      </w:r>
      <w:r w:rsidRPr="008D4DE3">
        <w:rPr>
          <w:rFonts w:ascii="Arial" w:hAnsi="Arial"/>
          <w:sz w:val="22"/>
          <w:szCs w:val="22"/>
        </w:rPr>
        <w:t>tramitada</w:t>
      </w:r>
      <w:r w:rsidRPr="008D4DE3">
        <w:rPr>
          <w:rFonts w:ascii="Arial" w:hAnsi="Arial"/>
          <w:spacing w:val="-47"/>
          <w:sz w:val="22"/>
          <w:szCs w:val="22"/>
        </w:rPr>
        <w:t xml:space="preserve"> </w:t>
      </w:r>
      <w:r w:rsidRPr="008D4DE3">
        <w:rPr>
          <w:rFonts w:ascii="Arial" w:hAnsi="Arial"/>
          <w:sz w:val="22"/>
          <w:szCs w:val="22"/>
        </w:rPr>
        <w:t>la</w:t>
      </w:r>
      <w:r w:rsidRPr="008D4DE3">
        <w:rPr>
          <w:rFonts w:ascii="Arial" w:hAnsi="Arial"/>
          <w:spacing w:val="-3"/>
          <w:sz w:val="22"/>
          <w:szCs w:val="22"/>
        </w:rPr>
        <w:t xml:space="preserve"> </w:t>
      </w:r>
      <w:r w:rsidRPr="008D4DE3">
        <w:rPr>
          <w:rFonts w:ascii="Arial" w:hAnsi="Arial"/>
          <w:sz w:val="22"/>
          <w:szCs w:val="22"/>
        </w:rPr>
        <w:t>sol·licitud</w:t>
      </w:r>
      <w:r w:rsidRPr="008D4DE3">
        <w:rPr>
          <w:rFonts w:ascii="Arial" w:hAnsi="Arial"/>
          <w:spacing w:val="-3"/>
          <w:sz w:val="22"/>
          <w:szCs w:val="22"/>
        </w:rPr>
        <w:t xml:space="preserve"> </w:t>
      </w:r>
      <w:r w:rsidRPr="008D4DE3">
        <w:rPr>
          <w:rFonts w:ascii="Arial" w:hAnsi="Arial"/>
          <w:sz w:val="22"/>
          <w:szCs w:val="22"/>
        </w:rPr>
        <w:t>per</w:t>
      </w:r>
      <w:r w:rsidRPr="008D4DE3">
        <w:rPr>
          <w:rFonts w:ascii="Arial" w:hAnsi="Arial"/>
          <w:spacing w:val="-2"/>
          <w:sz w:val="22"/>
          <w:szCs w:val="22"/>
        </w:rPr>
        <w:t xml:space="preserve"> </w:t>
      </w:r>
      <w:r w:rsidRPr="008D4DE3">
        <w:rPr>
          <w:rFonts w:ascii="Arial" w:hAnsi="Arial"/>
          <w:sz w:val="22"/>
          <w:szCs w:val="22"/>
        </w:rPr>
        <w:t>l'Organisme</w:t>
      </w:r>
      <w:r w:rsidRPr="008D4DE3">
        <w:rPr>
          <w:rFonts w:ascii="Arial" w:hAnsi="Arial"/>
          <w:spacing w:val="-5"/>
          <w:sz w:val="22"/>
          <w:szCs w:val="22"/>
        </w:rPr>
        <w:t xml:space="preserve"> </w:t>
      </w:r>
      <w:r w:rsidRPr="008D4DE3">
        <w:rPr>
          <w:rFonts w:ascii="Arial" w:hAnsi="Arial"/>
          <w:sz w:val="22"/>
          <w:szCs w:val="22"/>
        </w:rPr>
        <w:t>municipal competent</w:t>
      </w:r>
      <w:r w:rsidRPr="008D4DE3">
        <w:rPr>
          <w:rFonts w:ascii="Arial" w:hAnsi="Arial"/>
          <w:spacing w:val="-7"/>
          <w:sz w:val="22"/>
          <w:szCs w:val="22"/>
        </w:rPr>
        <w:t xml:space="preserve"> </w:t>
      </w:r>
      <w:r w:rsidRPr="008D4DE3">
        <w:rPr>
          <w:rFonts w:ascii="Arial" w:hAnsi="Arial"/>
          <w:sz w:val="22"/>
          <w:szCs w:val="22"/>
        </w:rPr>
        <w:t>en</w:t>
      </w:r>
      <w:r w:rsidRPr="008D4DE3">
        <w:rPr>
          <w:rFonts w:ascii="Arial" w:hAnsi="Arial"/>
          <w:spacing w:val="-2"/>
          <w:sz w:val="22"/>
          <w:szCs w:val="22"/>
        </w:rPr>
        <w:t xml:space="preserve"> </w:t>
      </w:r>
      <w:r w:rsidRPr="008D4DE3">
        <w:rPr>
          <w:rFonts w:ascii="Arial" w:hAnsi="Arial"/>
          <w:sz w:val="22"/>
          <w:szCs w:val="22"/>
        </w:rPr>
        <w:t>l'àmbit</w:t>
      </w:r>
      <w:r w:rsidRPr="008D4DE3">
        <w:rPr>
          <w:rFonts w:ascii="Arial" w:hAnsi="Arial"/>
          <w:spacing w:val="-6"/>
          <w:sz w:val="22"/>
          <w:szCs w:val="22"/>
        </w:rPr>
        <w:t xml:space="preserve"> </w:t>
      </w:r>
      <w:r w:rsidRPr="008D4DE3">
        <w:rPr>
          <w:rFonts w:ascii="Arial" w:hAnsi="Arial"/>
          <w:sz w:val="22"/>
          <w:szCs w:val="22"/>
        </w:rPr>
        <w:t>de</w:t>
      </w:r>
      <w:r w:rsidRPr="008D4DE3">
        <w:rPr>
          <w:rFonts w:ascii="Arial" w:hAnsi="Arial"/>
          <w:spacing w:val="-2"/>
          <w:sz w:val="22"/>
          <w:szCs w:val="22"/>
        </w:rPr>
        <w:t xml:space="preserve"> </w:t>
      </w:r>
      <w:r w:rsidRPr="008D4DE3">
        <w:rPr>
          <w:rFonts w:ascii="Arial" w:hAnsi="Arial"/>
          <w:sz w:val="22"/>
          <w:szCs w:val="22"/>
        </w:rPr>
        <w:t>la</w:t>
      </w:r>
      <w:r w:rsidRPr="008D4DE3">
        <w:rPr>
          <w:rFonts w:ascii="Arial" w:hAnsi="Arial"/>
          <w:spacing w:val="-4"/>
          <w:sz w:val="22"/>
          <w:szCs w:val="22"/>
        </w:rPr>
        <w:t xml:space="preserve"> </w:t>
      </w:r>
      <w:r w:rsidRPr="008D4DE3">
        <w:rPr>
          <w:rFonts w:ascii="Arial" w:hAnsi="Arial"/>
          <w:sz w:val="22"/>
          <w:szCs w:val="22"/>
        </w:rPr>
        <w:t>mobilitat.</w:t>
      </w:r>
    </w:p>
    <w:p w14:paraId="119E78CD" w14:textId="77777777" w:rsidR="00091F93" w:rsidRPr="008D4DE3" w:rsidRDefault="00091F93" w:rsidP="00163EC9">
      <w:pPr>
        <w:pStyle w:val="Textoindependiente"/>
        <w:rPr>
          <w:rFonts w:ascii="Arial" w:hAnsi="Arial"/>
          <w:sz w:val="22"/>
          <w:szCs w:val="22"/>
        </w:rPr>
      </w:pPr>
    </w:p>
    <w:p w14:paraId="078D1735" w14:textId="77777777" w:rsidR="00091F93" w:rsidRPr="008D4DE3" w:rsidRDefault="00091F93" w:rsidP="00163EC9">
      <w:pPr>
        <w:pStyle w:val="Ttulo2"/>
        <w:ind w:left="0"/>
        <w:jc w:val="both"/>
        <w:rPr>
          <w:rFonts w:ascii="Arial" w:hAnsi="Arial" w:cs="Arial"/>
        </w:rPr>
      </w:pPr>
      <w:r w:rsidRPr="008D4DE3">
        <w:rPr>
          <w:rFonts w:ascii="Arial" w:hAnsi="Arial" w:cs="Arial"/>
        </w:rPr>
        <w:t>CAPÍTOL VIII.- Activitats audiovisuals</w:t>
      </w:r>
      <w:r w:rsidRPr="008D4DE3">
        <w:rPr>
          <w:rFonts w:ascii="Arial" w:hAnsi="Arial" w:cs="Arial"/>
          <w:spacing w:val="-47"/>
        </w:rPr>
        <w:t xml:space="preserve"> </w:t>
      </w:r>
      <w:r w:rsidRPr="008D4DE3">
        <w:rPr>
          <w:rFonts w:ascii="Arial" w:hAnsi="Arial" w:cs="Arial"/>
        </w:rPr>
        <w:t>Article</w:t>
      </w:r>
      <w:r w:rsidRPr="008D4DE3">
        <w:rPr>
          <w:rFonts w:ascii="Arial" w:hAnsi="Arial" w:cs="Arial"/>
          <w:spacing w:val="-6"/>
        </w:rPr>
        <w:t xml:space="preserve"> </w:t>
      </w:r>
      <w:r w:rsidRPr="008D4DE3">
        <w:rPr>
          <w:rFonts w:ascii="Arial" w:hAnsi="Arial" w:cs="Arial"/>
        </w:rPr>
        <w:t>62.-</w:t>
      </w:r>
      <w:r w:rsidRPr="008D4DE3">
        <w:rPr>
          <w:rFonts w:ascii="Arial" w:hAnsi="Arial" w:cs="Arial"/>
          <w:spacing w:val="-5"/>
        </w:rPr>
        <w:t xml:space="preserve"> </w:t>
      </w:r>
      <w:r w:rsidRPr="008D4DE3">
        <w:rPr>
          <w:rFonts w:ascii="Arial" w:hAnsi="Arial" w:cs="Arial"/>
        </w:rPr>
        <w:t>Concepte</w:t>
      </w:r>
      <w:r w:rsidRPr="008D4DE3">
        <w:rPr>
          <w:rFonts w:ascii="Arial" w:hAnsi="Arial" w:cs="Arial"/>
          <w:spacing w:val="-3"/>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autorització.</w:t>
      </w:r>
    </w:p>
    <w:p w14:paraId="4AC011B6" w14:textId="77777777" w:rsidR="00091F93" w:rsidRPr="008D4DE3" w:rsidRDefault="00091F93" w:rsidP="00163EC9">
      <w:pPr>
        <w:pStyle w:val="Ttulo2"/>
        <w:ind w:left="0"/>
        <w:jc w:val="both"/>
        <w:rPr>
          <w:rFonts w:ascii="Arial" w:hAnsi="Arial" w:cs="Arial"/>
        </w:rPr>
      </w:pPr>
    </w:p>
    <w:p w14:paraId="45745B91" w14:textId="77777777" w:rsidR="00091F93" w:rsidRPr="008D4DE3" w:rsidRDefault="00091F93" w:rsidP="00163EC9">
      <w:pPr>
        <w:pStyle w:val="Prrafodelista"/>
        <w:numPr>
          <w:ilvl w:val="0"/>
          <w:numId w:val="65"/>
        </w:numPr>
        <w:ind w:left="0" w:firstLine="0"/>
        <w:rPr>
          <w:rFonts w:ascii="Arial" w:hAnsi="Arial" w:cs="Arial"/>
        </w:rPr>
      </w:pPr>
      <w:r w:rsidRPr="008D4DE3">
        <w:rPr>
          <w:rFonts w:ascii="Arial" w:hAnsi="Arial" w:cs="Arial"/>
        </w:rPr>
        <w:t>Són</w:t>
      </w:r>
      <w:r w:rsidRPr="008D4DE3">
        <w:rPr>
          <w:rFonts w:ascii="Arial" w:hAnsi="Arial" w:cs="Arial"/>
          <w:spacing w:val="1"/>
        </w:rPr>
        <w:t xml:space="preserve"> </w:t>
      </w:r>
      <w:r w:rsidRPr="008D4DE3">
        <w:rPr>
          <w:rFonts w:ascii="Arial" w:hAnsi="Arial" w:cs="Arial"/>
        </w:rPr>
        <w:t>activitats</w:t>
      </w:r>
      <w:r w:rsidRPr="008D4DE3">
        <w:rPr>
          <w:rFonts w:ascii="Arial" w:hAnsi="Arial" w:cs="Arial"/>
          <w:spacing w:val="1"/>
        </w:rPr>
        <w:t xml:space="preserve"> </w:t>
      </w:r>
      <w:r w:rsidRPr="008D4DE3">
        <w:rPr>
          <w:rFonts w:ascii="Arial" w:hAnsi="Arial" w:cs="Arial"/>
        </w:rPr>
        <w:t>audiovisuals</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rodatge</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enregistrament</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pel·lícules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cinema,</w:t>
      </w:r>
      <w:r w:rsidRPr="008D4DE3">
        <w:rPr>
          <w:rFonts w:ascii="Arial" w:hAnsi="Arial" w:cs="Arial"/>
          <w:spacing w:val="1"/>
        </w:rPr>
        <w:t xml:space="preserve"> </w:t>
      </w:r>
      <w:r w:rsidRPr="008D4DE3">
        <w:rPr>
          <w:rFonts w:ascii="Arial" w:hAnsi="Arial" w:cs="Arial"/>
        </w:rPr>
        <w:t>programes de televisió, documentals, anuncis publicitaris, vídeos, reportatges fotogràfics o</w:t>
      </w:r>
      <w:r w:rsidRPr="008D4DE3">
        <w:rPr>
          <w:rFonts w:ascii="Arial" w:hAnsi="Arial" w:cs="Arial"/>
          <w:spacing w:val="1"/>
        </w:rPr>
        <w:t xml:space="preserve"> </w:t>
      </w:r>
      <w:r w:rsidRPr="008D4DE3">
        <w:rPr>
          <w:rFonts w:ascii="Arial" w:hAnsi="Arial" w:cs="Arial"/>
        </w:rPr>
        <w:t>qualsevol</w:t>
      </w:r>
      <w:r w:rsidRPr="008D4DE3">
        <w:rPr>
          <w:rFonts w:ascii="Arial" w:hAnsi="Arial" w:cs="Arial"/>
          <w:spacing w:val="-1"/>
        </w:rPr>
        <w:t xml:space="preserve"> </w:t>
      </w:r>
      <w:r w:rsidRPr="008D4DE3">
        <w:rPr>
          <w:rFonts w:ascii="Arial" w:hAnsi="Arial" w:cs="Arial"/>
        </w:rPr>
        <w:t>altre</w:t>
      </w:r>
      <w:r w:rsidRPr="008D4DE3">
        <w:rPr>
          <w:rFonts w:ascii="Arial" w:hAnsi="Arial" w:cs="Arial"/>
          <w:spacing w:val="-2"/>
        </w:rPr>
        <w:t xml:space="preserve"> </w:t>
      </w:r>
      <w:r w:rsidRPr="008D4DE3">
        <w:rPr>
          <w:rFonts w:ascii="Arial" w:hAnsi="Arial" w:cs="Arial"/>
        </w:rPr>
        <w:t>producte</w:t>
      </w:r>
      <w:r w:rsidRPr="008D4DE3">
        <w:rPr>
          <w:rFonts w:ascii="Arial" w:hAnsi="Arial" w:cs="Arial"/>
          <w:spacing w:val="-2"/>
        </w:rPr>
        <w:t xml:space="preserve"> </w:t>
      </w:r>
      <w:r w:rsidRPr="008D4DE3">
        <w:rPr>
          <w:rFonts w:ascii="Arial" w:hAnsi="Arial" w:cs="Arial"/>
        </w:rPr>
        <w:t>audiovisual</w:t>
      </w:r>
      <w:r w:rsidRPr="008D4DE3">
        <w:rPr>
          <w:rFonts w:ascii="Arial" w:hAnsi="Arial" w:cs="Arial"/>
          <w:spacing w:val="-1"/>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es</w:t>
      </w:r>
      <w:r w:rsidRPr="008D4DE3">
        <w:rPr>
          <w:rFonts w:ascii="Arial" w:hAnsi="Arial" w:cs="Arial"/>
          <w:spacing w:val="-3"/>
        </w:rPr>
        <w:t xml:space="preserve"> </w:t>
      </w:r>
      <w:r w:rsidRPr="008D4DE3">
        <w:rPr>
          <w:rFonts w:ascii="Arial" w:hAnsi="Arial" w:cs="Arial"/>
        </w:rPr>
        <w:t>desenvolupi en</w:t>
      </w:r>
      <w:r w:rsidRPr="008D4DE3">
        <w:rPr>
          <w:rFonts w:ascii="Arial" w:hAnsi="Arial" w:cs="Arial"/>
          <w:spacing w:val="-4"/>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2"/>
        </w:rPr>
        <w:t xml:space="preserve"> </w:t>
      </w:r>
      <w:r w:rsidRPr="008D4DE3">
        <w:rPr>
          <w:rFonts w:ascii="Arial" w:hAnsi="Arial" w:cs="Arial"/>
        </w:rPr>
        <w:t>pública.</w:t>
      </w:r>
    </w:p>
    <w:p w14:paraId="1BE9AB76" w14:textId="77777777" w:rsidR="00091F93" w:rsidRPr="008D4DE3" w:rsidRDefault="00091F93" w:rsidP="00163EC9">
      <w:pPr>
        <w:pStyle w:val="Prrafodelista"/>
        <w:numPr>
          <w:ilvl w:val="0"/>
          <w:numId w:val="65"/>
        </w:numPr>
        <w:ind w:left="0" w:firstLine="0"/>
        <w:rPr>
          <w:rFonts w:ascii="Arial" w:hAnsi="Arial" w:cs="Arial"/>
        </w:rPr>
      </w:pPr>
      <w:r w:rsidRPr="008D4DE3">
        <w:rPr>
          <w:rFonts w:ascii="Arial" w:hAnsi="Arial" w:cs="Arial"/>
        </w:rPr>
        <w:t>Estaran subjectes a autorització totes aquelles activitats que impliquen l'acotació d'espais</w:t>
      </w:r>
      <w:r w:rsidRPr="008D4DE3">
        <w:rPr>
          <w:rFonts w:ascii="Arial" w:hAnsi="Arial" w:cs="Arial"/>
          <w:spacing w:val="1"/>
        </w:rPr>
        <w:t xml:space="preserve"> </w:t>
      </w:r>
      <w:r w:rsidRPr="008D4DE3">
        <w:rPr>
          <w:rFonts w:ascii="Arial" w:hAnsi="Arial" w:cs="Arial"/>
        </w:rPr>
        <w:t>públics, la instal·lació en l'espai d'elements propis dels enregistraments o la limitació del trànsit</w:t>
      </w:r>
      <w:r w:rsidRPr="008D4DE3">
        <w:rPr>
          <w:rFonts w:ascii="Arial" w:hAnsi="Arial" w:cs="Arial"/>
          <w:spacing w:val="-47"/>
        </w:rPr>
        <w:t xml:space="preserve"> </w:t>
      </w:r>
      <w:r w:rsidRPr="008D4DE3">
        <w:rPr>
          <w:rFonts w:ascii="Arial" w:hAnsi="Arial" w:cs="Arial"/>
        </w:rPr>
        <w:t>per als vianants o rodat. Les autoritzacions per a la realització d'aquestes activitats hauran de</w:t>
      </w:r>
      <w:r w:rsidRPr="008D4DE3">
        <w:rPr>
          <w:rFonts w:ascii="Arial" w:hAnsi="Arial" w:cs="Arial"/>
          <w:spacing w:val="1"/>
        </w:rPr>
        <w:t xml:space="preserve"> </w:t>
      </w:r>
      <w:r w:rsidRPr="008D4DE3">
        <w:rPr>
          <w:rFonts w:ascii="Arial" w:hAnsi="Arial" w:cs="Arial"/>
          <w:spacing w:val="-1"/>
        </w:rPr>
        <w:t>comptar</w:t>
      </w:r>
      <w:r w:rsidRPr="008D4DE3">
        <w:rPr>
          <w:rFonts w:ascii="Arial" w:hAnsi="Arial" w:cs="Arial"/>
          <w:spacing w:val="-8"/>
        </w:rPr>
        <w:t xml:space="preserve"> </w:t>
      </w:r>
      <w:r w:rsidRPr="008D4DE3">
        <w:rPr>
          <w:rFonts w:ascii="Arial" w:hAnsi="Arial" w:cs="Arial"/>
          <w:spacing w:val="-1"/>
        </w:rPr>
        <w:t>amb</w:t>
      </w:r>
      <w:r w:rsidRPr="008D4DE3">
        <w:rPr>
          <w:rFonts w:ascii="Arial" w:hAnsi="Arial" w:cs="Arial"/>
          <w:spacing w:val="-9"/>
        </w:rPr>
        <w:t xml:space="preserve"> </w:t>
      </w:r>
      <w:r w:rsidRPr="008D4DE3">
        <w:rPr>
          <w:rFonts w:ascii="Arial" w:hAnsi="Arial" w:cs="Arial"/>
        </w:rPr>
        <w:t>l'informe</w:t>
      </w:r>
      <w:r w:rsidRPr="008D4DE3">
        <w:rPr>
          <w:rFonts w:ascii="Arial" w:hAnsi="Arial" w:cs="Arial"/>
          <w:spacing w:val="-10"/>
        </w:rPr>
        <w:t xml:space="preserve"> </w:t>
      </w:r>
      <w:r w:rsidRPr="008D4DE3">
        <w:rPr>
          <w:rFonts w:ascii="Arial" w:hAnsi="Arial" w:cs="Arial"/>
        </w:rPr>
        <w:t>previ</w:t>
      </w:r>
      <w:r w:rsidRPr="008D4DE3">
        <w:rPr>
          <w:rFonts w:ascii="Arial" w:hAnsi="Arial" w:cs="Arial"/>
          <w:spacing w:val="-10"/>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l'Organisme</w:t>
      </w:r>
      <w:r w:rsidRPr="008D4DE3">
        <w:rPr>
          <w:rFonts w:ascii="Arial" w:hAnsi="Arial" w:cs="Arial"/>
          <w:spacing w:val="-9"/>
        </w:rPr>
        <w:t xml:space="preserve"> </w:t>
      </w:r>
      <w:r w:rsidRPr="008D4DE3">
        <w:rPr>
          <w:rFonts w:ascii="Arial" w:hAnsi="Arial" w:cs="Arial"/>
        </w:rPr>
        <w:t>municipal</w:t>
      </w:r>
      <w:r w:rsidRPr="008D4DE3">
        <w:rPr>
          <w:rFonts w:ascii="Arial" w:hAnsi="Arial" w:cs="Arial"/>
          <w:spacing w:val="-13"/>
        </w:rPr>
        <w:t xml:space="preserve"> </w:t>
      </w:r>
      <w:r w:rsidRPr="008D4DE3">
        <w:rPr>
          <w:rFonts w:ascii="Arial" w:hAnsi="Arial" w:cs="Arial"/>
        </w:rPr>
        <w:t>competent</w:t>
      </w:r>
      <w:r w:rsidRPr="008D4DE3">
        <w:rPr>
          <w:rFonts w:ascii="Arial" w:hAnsi="Arial" w:cs="Arial"/>
          <w:spacing w:val="-10"/>
        </w:rPr>
        <w:t xml:space="preserve"> </w:t>
      </w:r>
      <w:r w:rsidRPr="008D4DE3">
        <w:rPr>
          <w:rFonts w:ascii="Arial" w:hAnsi="Arial" w:cs="Arial"/>
        </w:rPr>
        <w:t>en</w:t>
      </w:r>
      <w:r w:rsidRPr="008D4DE3">
        <w:rPr>
          <w:rFonts w:ascii="Arial" w:hAnsi="Arial" w:cs="Arial"/>
          <w:spacing w:val="-12"/>
        </w:rPr>
        <w:t xml:space="preserve"> </w:t>
      </w:r>
      <w:r w:rsidRPr="008D4DE3">
        <w:rPr>
          <w:rFonts w:ascii="Arial" w:hAnsi="Arial" w:cs="Arial"/>
        </w:rPr>
        <w:t>l'àmbit</w:t>
      </w:r>
      <w:r w:rsidRPr="008D4DE3">
        <w:rPr>
          <w:rFonts w:ascii="Arial" w:hAnsi="Arial" w:cs="Arial"/>
          <w:spacing w:val="-7"/>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la</w:t>
      </w:r>
      <w:r w:rsidRPr="008D4DE3">
        <w:rPr>
          <w:rFonts w:ascii="Arial" w:hAnsi="Arial" w:cs="Arial"/>
          <w:spacing w:val="-12"/>
        </w:rPr>
        <w:t xml:space="preserve"> </w:t>
      </w:r>
      <w:r w:rsidRPr="008D4DE3">
        <w:rPr>
          <w:rFonts w:ascii="Arial" w:hAnsi="Arial" w:cs="Arial"/>
        </w:rPr>
        <w:t>mobilitat,</w:t>
      </w:r>
      <w:r w:rsidRPr="008D4DE3">
        <w:rPr>
          <w:rFonts w:ascii="Arial" w:hAnsi="Arial" w:cs="Arial"/>
          <w:spacing w:val="-10"/>
        </w:rPr>
        <w:t xml:space="preserve"> </w:t>
      </w:r>
      <w:r w:rsidRPr="008D4DE3">
        <w:rPr>
          <w:rFonts w:ascii="Arial" w:hAnsi="Arial" w:cs="Arial"/>
        </w:rPr>
        <w:t>que</w:t>
      </w:r>
      <w:r w:rsidRPr="008D4DE3">
        <w:rPr>
          <w:rFonts w:ascii="Arial" w:hAnsi="Arial" w:cs="Arial"/>
          <w:spacing w:val="-48"/>
        </w:rPr>
        <w:t xml:space="preserve"> </w:t>
      </w:r>
      <w:r w:rsidRPr="008D4DE3">
        <w:rPr>
          <w:rFonts w:ascii="Arial" w:hAnsi="Arial" w:cs="Arial"/>
        </w:rPr>
        <w:t>determinarà les condicions en què haurà de realitzar-se l'activitat quant a durada, horari,</w:t>
      </w:r>
      <w:r w:rsidRPr="008D4DE3">
        <w:rPr>
          <w:rFonts w:ascii="Arial" w:hAnsi="Arial" w:cs="Arial"/>
          <w:spacing w:val="1"/>
        </w:rPr>
        <w:t xml:space="preserve"> </w:t>
      </w:r>
      <w:r w:rsidRPr="008D4DE3">
        <w:rPr>
          <w:rFonts w:ascii="Arial" w:hAnsi="Arial" w:cs="Arial"/>
        </w:rPr>
        <w:t>elements</w:t>
      </w:r>
      <w:r w:rsidRPr="008D4DE3">
        <w:rPr>
          <w:rFonts w:ascii="Arial" w:hAnsi="Arial" w:cs="Arial"/>
          <w:spacing w:val="-5"/>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utilitzar,</w:t>
      </w:r>
      <w:r w:rsidRPr="008D4DE3">
        <w:rPr>
          <w:rFonts w:ascii="Arial" w:hAnsi="Arial" w:cs="Arial"/>
          <w:spacing w:val="-6"/>
        </w:rPr>
        <w:t xml:space="preserve"> </w:t>
      </w:r>
      <w:r w:rsidRPr="008D4DE3">
        <w:rPr>
          <w:rFonts w:ascii="Arial" w:hAnsi="Arial" w:cs="Arial"/>
        </w:rPr>
        <w:t>vehicles i estacionament.</w:t>
      </w:r>
    </w:p>
    <w:p w14:paraId="6E6382EA" w14:textId="77777777" w:rsidR="00091F93" w:rsidRPr="008D4DE3" w:rsidRDefault="00091F93" w:rsidP="00163EC9">
      <w:pPr>
        <w:pStyle w:val="Prrafodelista"/>
        <w:numPr>
          <w:ilvl w:val="0"/>
          <w:numId w:val="65"/>
        </w:numPr>
        <w:ind w:left="0" w:firstLine="0"/>
        <w:rPr>
          <w:rFonts w:ascii="Arial" w:hAnsi="Arial" w:cs="Arial"/>
        </w:rPr>
      </w:pPr>
      <w:r w:rsidRPr="008D4DE3">
        <w:rPr>
          <w:rFonts w:ascii="Arial" w:hAnsi="Arial" w:cs="Arial"/>
        </w:rPr>
        <w:t>No</w:t>
      </w:r>
      <w:r w:rsidRPr="008D4DE3">
        <w:rPr>
          <w:rFonts w:ascii="Arial" w:hAnsi="Arial" w:cs="Arial"/>
          <w:spacing w:val="25"/>
        </w:rPr>
        <w:t xml:space="preserve"> </w:t>
      </w:r>
      <w:r w:rsidRPr="008D4DE3">
        <w:rPr>
          <w:rFonts w:ascii="Arial" w:hAnsi="Arial" w:cs="Arial"/>
        </w:rPr>
        <w:t>precisaran</w:t>
      </w:r>
      <w:r w:rsidRPr="008D4DE3">
        <w:rPr>
          <w:rFonts w:ascii="Arial" w:hAnsi="Arial" w:cs="Arial"/>
          <w:spacing w:val="24"/>
        </w:rPr>
        <w:t xml:space="preserve"> </w:t>
      </w:r>
      <w:r w:rsidRPr="008D4DE3">
        <w:rPr>
          <w:rFonts w:ascii="Arial" w:hAnsi="Arial" w:cs="Arial"/>
        </w:rPr>
        <w:t>d'autorització</w:t>
      </w:r>
      <w:r w:rsidRPr="008D4DE3">
        <w:rPr>
          <w:rFonts w:ascii="Arial" w:hAnsi="Arial" w:cs="Arial"/>
          <w:spacing w:val="25"/>
        </w:rPr>
        <w:t xml:space="preserve"> </w:t>
      </w:r>
      <w:r w:rsidRPr="008D4DE3">
        <w:rPr>
          <w:rFonts w:ascii="Arial" w:hAnsi="Arial" w:cs="Arial"/>
        </w:rPr>
        <w:t>totes</w:t>
      </w:r>
      <w:r w:rsidRPr="008D4DE3">
        <w:rPr>
          <w:rFonts w:ascii="Arial" w:hAnsi="Arial" w:cs="Arial"/>
          <w:spacing w:val="23"/>
        </w:rPr>
        <w:t xml:space="preserve"> </w:t>
      </w:r>
      <w:r w:rsidRPr="008D4DE3">
        <w:rPr>
          <w:rFonts w:ascii="Arial" w:hAnsi="Arial" w:cs="Arial"/>
        </w:rPr>
        <w:t>aquelles</w:t>
      </w:r>
      <w:r w:rsidRPr="008D4DE3">
        <w:rPr>
          <w:rFonts w:ascii="Arial" w:hAnsi="Arial" w:cs="Arial"/>
          <w:spacing w:val="24"/>
        </w:rPr>
        <w:t xml:space="preserve"> </w:t>
      </w:r>
      <w:r w:rsidRPr="008D4DE3">
        <w:rPr>
          <w:rFonts w:ascii="Arial" w:hAnsi="Arial" w:cs="Arial"/>
        </w:rPr>
        <w:t>activitats</w:t>
      </w:r>
      <w:r w:rsidRPr="008D4DE3">
        <w:rPr>
          <w:rFonts w:ascii="Arial" w:hAnsi="Arial" w:cs="Arial"/>
          <w:spacing w:val="23"/>
        </w:rPr>
        <w:t xml:space="preserve"> </w:t>
      </w:r>
      <w:r w:rsidRPr="008D4DE3">
        <w:rPr>
          <w:rFonts w:ascii="Arial" w:hAnsi="Arial" w:cs="Arial"/>
        </w:rPr>
        <w:t>de</w:t>
      </w:r>
      <w:r w:rsidRPr="008D4DE3">
        <w:rPr>
          <w:rFonts w:ascii="Arial" w:hAnsi="Arial" w:cs="Arial"/>
          <w:spacing w:val="25"/>
        </w:rPr>
        <w:t xml:space="preserve"> </w:t>
      </w:r>
      <w:r w:rsidRPr="008D4DE3">
        <w:rPr>
          <w:rFonts w:ascii="Arial" w:hAnsi="Arial" w:cs="Arial"/>
        </w:rPr>
        <w:t>filmació</w:t>
      </w:r>
      <w:r w:rsidRPr="008D4DE3">
        <w:rPr>
          <w:rFonts w:ascii="Arial" w:hAnsi="Arial" w:cs="Arial"/>
          <w:spacing w:val="25"/>
        </w:rPr>
        <w:t xml:space="preserve"> </w:t>
      </w:r>
      <w:r w:rsidRPr="008D4DE3">
        <w:rPr>
          <w:rFonts w:ascii="Arial" w:hAnsi="Arial" w:cs="Arial"/>
        </w:rPr>
        <w:t>i</w:t>
      </w:r>
      <w:r w:rsidRPr="008D4DE3">
        <w:rPr>
          <w:rFonts w:ascii="Arial" w:hAnsi="Arial" w:cs="Arial"/>
          <w:spacing w:val="22"/>
        </w:rPr>
        <w:t xml:space="preserve"> </w:t>
      </w:r>
      <w:r w:rsidRPr="008D4DE3">
        <w:rPr>
          <w:rFonts w:ascii="Arial" w:hAnsi="Arial" w:cs="Arial"/>
        </w:rPr>
        <w:t>fotografia</w:t>
      </w:r>
      <w:r w:rsidRPr="008D4DE3">
        <w:rPr>
          <w:rFonts w:ascii="Arial" w:hAnsi="Arial" w:cs="Arial"/>
          <w:spacing w:val="23"/>
        </w:rPr>
        <w:t xml:space="preserve"> </w:t>
      </w:r>
      <w:r w:rsidRPr="008D4DE3">
        <w:rPr>
          <w:rFonts w:ascii="Arial" w:hAnsi="Arial" w:cs="Arial"/>
        </w:rPr>
        <w:t>que</w:t>
      </w:r>
      <w:r w:rsidRPr="008D4DE3">
        <w:rPr>
          <w:rFonts w:ascii="Arial" w:hAnsi="Arial" w:cs="Arial"/>
          <w:spacing w:val="26"/>
        </w:rPr>
        <w:t xml:space="preserve"> </w:t>
      </w:r>
      <w:r w:rsidRPr="008D4DE3">
        <w:rPr>
          <w:rFonts w:ascii="Arial" w:hAnsi="Arial" w:cs="Arial"/>
        </w:rPr>
        <w:t>utilitzant</w:t>
      </w:r>
    </w:p>
    <w:p w14:paraId="7AA23BEC"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càmeres</w:t>
      </w:r>
      <w:r w:rsidRPr="008D4DE3">
        <w:rPr>
          <w:rFonts w:ascii="Arial" w:hAnsi="Arial"/>
          <w:spacing w:val="7"/>
          <w:sz w:val="22"/>
          <w:szCs w:val="22"/>
        </w:rPr>
        <w:t xml:space="preserve"> </w:t>
      </w:r>
      <w:r w:rsidRPr="008D4DE3">
        <w:rPr>
          <w:rFonts w:ascii="Arial" w:hAnsi="Arial"/>
          <w:sz w:val="22"/>
          <w:szCs w:val="22"/>
        </w:rPr>
        <w:t>d'enregistrament</w:t>
      </w:r>
      <w:r w:rsidRPr="008D4DE3">
        <w:rPr>
          <w:rFonts w:ascii="Arial" w:hAnsi="Arial"/>
          <w:spacing w:val="5"/>
          <w:sz w:val="22"/>
          <w:szCs w:val="22"/>
        </w:rPr>
        <w:t xml:space="preserve"> </w:t>
      </w:r>
      <w:r w:rsidRPr="008D4DE3">
        <w:rPr>
          <w:rFonts w:ascii="Arial" w:hAnsi="Arial"/>
          <w:sz w:val="22"/>
          <w:szCs w:val="22"/>
        </w:rPr>
        <w:t>portàtils,</w:t>
      </w:r>
      <w:r w:rsidRPr="008D4DE3">
        <w:rPr>
          <w:rFonts w:ascii="Arial" w:hAnsi="Arial"/>
          <w:spacing w:val="4"/>
          <w:sz w:val="22"/>
          <w:szCs w:val="22"/>
        </w:rPr>
        <w:t xml:space="preserve"> </w:t>
      </w:r>
      <w:r w:rsidRPr="008D4DE3">
        <w:rPr>
          <w:rFonts w:ascii="Arial" w:hAnsi="Arial"/>
          <w:sz w:val="22"/>
          <w:szCs w:val="22"/>
        </w:rPr>
        <w:t>de</w:t>
      </w:r>
      <w:r w:rsidRPr="008D4DE3">
        <w:rPr>
          <w:rFonts w:ascii="Arial" w:hAnsi="Arial"/>
          <w:spacing w:val="3"/>
          <w:sz w:val="22"/>
          <w:szCs w:val="22"/>
        </w:rPr>
        <w:t xml:space="preserve"> </w:t>
      </w:r>
      <w:r w:rsidRPr="008D4DE3">
        <w:rPr>
          <w:rFonts w:ascii="Arial" w:hAnsi="Arial"/>
          <w:sz w:val="22"/>
          <w:szCs w:val="22"/>
        </w:rPr>
        <w:t>mà</w:t>
      </w:r>
      <w:r w:rsidRPr="008D4DE3">
        <w:rPr>
          <w:rFonts w:ascii="Arial" w:hAnsi="Arial"/>
          <w:spacing w:val="4"/>
          <w:sz w:val="22"/>
          <w:szCs w:val="22"/>
        </w:rPr>
        <w:t xml:space="preserve"> </w:t>
      </w:r>
      <w:r w:rsidRPr="008D4DE3">
        <w:rPr>
          <w:rFonts w:ascii="Arial" w:hAnsi="Arial"/>
          <w:sz w:val="22"/>
          <w:szCs w:val="22"/>
        </w:rPr>
        <w:t>o</w:t>
      </w:r>
      <w:r w:rsidRPr="008D4DE3">
        <w:rPr>
          <w:rFonts w:ascii="Arial" w:hAnsi="Arial"/>
          <w:spacing w:val="9"/>
          <w:sz w:val="22"/>
          <w:szCs w:val="22"/>
        </w:rPr>
        <w:t xml:space="preserve"> </w:t>
      </w:r>
      <w:r w:rsidRPr="008D4DE3">
        <w:rPr>
          <w:rFonts w:ascii="Arial" w:hAnsi="Arial"/>
          <w:sz w:val="22"/>
          <w:szCs w:val="22"/>
        </w:rPr>
        <w:t>sobre</w:t>
      </w:r>
      <w:r w:rsidRPr="008D4DE3">
        <w:rPr>
          <w:rFonts w:ascii="Arial" w:hAnsi="Arial"/>
          <w:spacing w:val="5"/>
          <w:sz w:val="22"/>
          <w:szCs w:val="22"/>
        </w:rPr>
        <w:t xml:space="preserve"> </w:t>
      </w:r>
      <w:r w:rsidRPr="008D4DE3">
        <w:rPr>
          <w:rFonts w:ascii="Arial" w:hAnsi="Arial"/>
          <w:sz w:val="22"/>
          <w:szCs w:val="22"/>
        </w:rPr>
        <w:t>l'espatlla,</w:t>
      </w:r>
      <w:r w:rsidRPr="008D4DE3">
        <w:rPr>
          <w:rFonts w:ascii="Arial" w:hAnsi="Arial"/>
          <w:spacing w:val="6"/>
          <w:sz w:val="22"/>
          <w:szCs w:val="22"/>
        </w:rPr>
        <w:t xml:space="preserve"> </w:t>
      </w:r>
      <w:r w:rsidRPr="008D4DE3">
        <w:rPr>
          <w:rFonts w:ascii="Arial" w:hAnsi="Arial"/>
          <w:sz w:val="22"/>
          <w:szCs w:val="22"/>
        </w:rPr>
        <w:t>no</w:t>
      </w:r>
      <w:r w:rsidRPr="008D4DE3">
        <w:rPr>
          <w:rFonts w:ascii="Arial" w:hAnsi="Arial"/>
          <w:spacing w:val="9"/>
          <w:sz w:val="22"/>
          <w:szCs w:val="22"/>
        </w:rPr>
        <w:t xml:space="preserve"> </w:t>
      </w:r>
      <w:r w:rsidRPr="008D4DE3">
        <w:rPr>
          <w:rFonts w:ascii="Arial" w:hAnsi="Arial"/>
          <w:sz w:val="22"/>
          <w:szCs w:val="22"/>
        </w:rPr>
        <w:t>impliquen</w:t>
      </w:r>
      <w:r w:rsidRPr="008D4DE3">
        <w:rPr>
          <w:rFonts w:ascii="Arial" w:hAnsi="Arial"/>
          <w:spacing w:val="6"/>
          <w:sz w:val="22"/>
          <w:szCs w:val="22"/>
        </w:rPr>
        <w:t xml:space="preserve"> </w:t>
      </w:r>
      <w:r w:rsidRPr="008D4DE3">
        <w:rPr>
          <w:rFonts w:ascii="Arial" w:hAnsi="Arial"/>
          <w:sz w:val="22"/>
          <w:szCs w:val="22"/>
        </w:rPr>
        <w:t>les</w:t>
      </w:r>
      <w:r w:rsidRPr="008D4DE3">
        <w:rPr>
          <w:rFonts w:ascii="Arial" w:hAnsi="Arial"/>
          <w:spacing w:val="5"/>
          <w:sz w:val="22"/>
          <w:szCs w:val="22"/>
        </w:rPr>
        <w:t xml:space="preserve"> </w:t>
      </w:r>
      <w:r w:rsidRPr="008D4DE3">
        <w:rPr>
          <w:rFonts w:ascii="Arial" w:hAnsi="Arial"/>
          <w:sz w:val="22"/>
          <w:szCs w:val="22"/>
        </w:rPr>
        <w:t>afeccions</w:t>
      </w:r>
      <w:r w:rsidRPr="008D4DE3">
        <w:rPr>
          <w:rFonts w:ascii="Arial" w:hAnsi="Arial"/>
          <w:spacing w:val="4"/>
          <w:sz w:val="22"/>
          <w:szCs w:val="22"/>
        </w:rPr>
        <w:t xml:space="preserve"> </w:t>
      </w:r>
      <w:r w:rsidRPr="008D4DE3">
        <w:rPr>
          <w:rFonts w:ascii="Arial" w:hAnsi="Arial"/>
          <w:sz w:val="22"/>
          <w:szCs w:val="22"/>
        </w:rPr>
        <w:t>abans</w:t>
      </w:r>
    </w:p>
    <w:p w14:paraId="3CE1C2BF" w14:textId="77777777" w:rsidR="00091F93" w:rsidRPr="008D4DE3" w:rsidRDefault="00091F93" w:rsidP="00163EC9">
      <w:pPr>
        <w:pStyle w:val="Ttulo2"/>
        <w:ind w:left="0"/>
        <w:jc w:val="both"/>
        <w:rPr>
          <w:rFonts w:ascii="Arial" w:hAnsi="Arial" w:cs="Arial"/>
        </w:rPr>
      </w:pPr>
      <w:r w:rsidRPr="008D4DE3">
        <w:rPr>
          <w:rFonts w:ascii="Arial" w:hAnsi="Arial" w:cs="Arial"/>
        </w:rPr>
        <w:t>assenyalades</w:t>
      </w:r>
      <w:r w:rsidRPr="008D4DE3">
        <w:rPr>
          <w:rFonts w:ascii="Arial" w:hAnsi="Arial" w:cs="Arial"/>
          <w:spacing w:val="-5"/>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l'ús</w:t>
      </w:r>
      <w:r w:rsidRPr="008D4DE3">
        <w:rPr>
          <w:rFonts w:ascii="Arial" w:hAnsi="Arial" w:cs="Arial"/>
          <w:spacing w:val="-4"/>
        </w:rPr>
        <w:t xml:space="preserve"> </w:t>
      </w:r>
      <w:r w:rsidRPr="008D4DE3">
        <w:rPr>
          <w:rFonts w:ascii="Arial" w:hAnsi="Arial" w:cs="Arial"/>
        </w:rPr>
        <w:t>comú.</w:t>
      </w:r>
    </w:p>
    <w:p w14:paraId="3BF8F686" w14:textId="77777777" w:rsidR="00091F93" w:rsidRPr="008D4DE3" w:rsidRDefault="00091F93" w:rsidP="00163EC9">
      <w:pPr>
        <w:pStyle w:val="Ttulo2"/>
        <w:ind w:left="0"/>
        <w:jc w:val="both"/>
        <w:rPr>
          <w:rFonts w:ascii="Arial" w:hAnsi="Arial" w:cs="Arial"/>
        </w:rPr>
      </w:pPr>
      <w:r w:rsidRPr="008D4DE3">
        <w:rPr>
          <w:rFonts w:ascii="Arial" w:hAnsi="Arial" w:cs="Arial"/>
        </w:rPr>
        <w:t>L’Ajuntament ho comunicarà a la ciutadania mitjançant els canals establerts.</w:t>
      </w:r>
    </w:p>
    <w:p w14:paraId="5916440D" w14:textId="77777777" w:rsidR="00091F93" w:rsidRPr="008D4DE3" w:rsidRDefault="00091F93" w:rsidP="00163EC9">
      <w:pPr>
        <w:pStyle w:val="Textoindependiente"/>
        <w:rPr>
          <w:rFonts w:ascii="Arial" w:hAnsi="Arial"/>
          <w:b/>
          <w:sz w:val="22"/>
          <w:szCs w:val="22"/>
        </w:rPr>
      </w:pPr>
    </w:p>
    <w:p w14:paraId="463D8A9A" w14:textId="77777777" w:rsidR="00091F93" w:rsidRPr="008D4DE3" w:rsidRDefault="00091F93" w:rsidP="00163EC9">
      <w:pPr>
        <w:spacing w:after="0" w:line="240" w:lineRule="auto"/>
        <w:rPr>
          <w:rFonts w:cs="Arial"/>
          <w:b/>
          <w:lang w:val="ca-ES"/>
        </w:rPr>
      </w:pPr>
      <w:r w:rsidRPr="008D4DE3">
        <w:rPr>
          <w:rFonts w:cs="Arial"/>
          <w:b/>
          <w:lang w:val="ca-ES"/>
        </w:rPr>
        <w:t>CAPÍTOL IX.- Pràctica de jocs.</w:t>
      </w:r>
      <w:r w:rsidRPr="008D4DE3">
        <w:rPr>
          <w:rFonts w:cs="Arial"/>
          <w:b/>
          <w:spacing w:val="-47"/>
          <w:lang w:val="ca-ES"/>
        </w:rPr>
        <w:t xml:space="preserve"> </w:t>
      </w:r>
      <w:r w:rsidRPr="008D4DE3">
        <w:rPr>
          <w:rFonts w:cs="Arial"/>
          <w:b/>
          <w:lang w:val="ca-ES"/>
        </w:rPr>
        <w:t>Article</w:t>
      </w:r>
      <w:r w:rsidRPr="008D4DE3">
        <w:rPr>
          <w:rFonts w:cs="Arial"/>
          <w:b/>
          <w:spacing w:val="-5"/>
          <w:lang w:val="ca-ES"/>
        </w:rPr>
        <w:t xml:space="preserve"> </w:t>
      </w:r>
      <w:r w:rsidRPr="008D4DE3">
        <w:rPr>
          <w:rFonts w:cs="Arial"/>
          <w:b/>
          <w:lang w:val="ca-ES"/>
        </w:rPr>
        <w:t>63.-</w:t>
      </w:r>
      <w:r w:rsidRPr="008D4DE3">
        <w:rPr>
          <w:rFonts w:cs="Arial"/>
          <w:b/>
          <w:spacing w:val="-6"/>
          <w:lang w:val="ca-ES"/>
        </w:rPr>
        <w:t xml:space="preserve"> </w:t>
      </w:r>
      <w:r w:rsidRPr="008D4DE3">
        <w:rPr>
          <w:rFonts w:cs="Arial"/>
          <w:b/>
          <w:lang w:val="ca-ES"/>
        </w:rPr>
        <w:t>Norma</w:t>
      </w:r>
      <w:r w:rsidRPr="008D4DE3">
        <w:rPr>
          <w:rFonts w:cs="Arial"/>
          <w:b/>
          <w:spacing w:val="-6"/>
          <w:lang w:val="ca-ES"/>
        </w:rPr>
        <w:t xml:space="preserve"> </w:t>
      </w:r>
      <w:r w:rsidRPr="008D4DE3">
        <w:rPr>
          <w:rFonts w:cs="Arial"/>
          <w:b/>
          <w:lang w:val="ca-ES"/>
        </w:rPr>
        <w:t>general.</w:t>
      </w:r>
    </w:p>
    <w:p w14:paraId="41FB14A8"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Com a norma general, està permès el joc en carrers peatonals , carrers de convivència vianant/vehicle i places d’ús públic quan no representin una molèstia o perill per a altres persones o per els qui la practiquen , així com pel trànsit rodat excepte en aquells llocs que estigui específicament prohibit.</w:t>
      </w:r>
    </w:p>
    <w:p w14:paraId="61E2680B" w14:textId="77777777" w:rsidR="00091F93" w:rsidRPr="008D4DE3" w:rsidRDefault="00091F93" w:rsidP="00163EC9">
      <w:pPr>
        <w:pStyle w:val="Textoindependiente"/>
        <w:rPr>
          <w:rFonts w:ascii="Arial" w:hAnsi="Arial"/>
          <w:sz w:val="22"/>
          <w:szCs w:val="22"/>
        </w:rPr>
      </w:pPr>
    </w:p>
    <w:p w14:paraId="45BE626F" w14:textId="77777777" w:rsidR="00091F93" w:rsidRPr="008D4DE3" w:rsidRDefault="00091F93" w:rsidP="00163EC9">
      <w:pPr>
        <w:pStyle w:val="Textoindependiente"/>
        <w:rPr>
          <w:rFonts w:ascii="Arial" w:hAnsi="Arial"/>
          <w:sz w:val="22"/>
          <w:szCs w:val="22"/>
        </w:rPr>
      </w:pPr>
    </w:p>
    <w:p w14:paraId="33D32081" w14:textId="77777777" w:rsidR="00091F93" w:rsidRPr="008D4DE3" w:rsidRDefault="00091F93" w:rsidP="00163EC9">
      <w:pPr>
        <w:pStyle w:val="Ttulo2"/>
        <w:ind w:left="0"/>
        <w:jc w:val="both"/>
        <w:rPr>
          <w:rFonts w:ascii="Arial" w:hAnsi="Arial" w:cs="Arial"/>
        </w:rPr>
      </w:pPr>
      <w:r w:rsidRPr="008D4DE3">
        <w:rPr>
          <w:rFonts w:ascii="Arial" w:hAnsi="Arial" w:cs="Arial"/>
        </w:rPr>
        <w:t>TITULO</w:t>
      </w:r>
      <w:r w:rsidRPr="008D4DE3">
        <w:rPr>
          <w:rFonts w:ascii="Arial" w:hAnsi="Arial" w:cs="Arial"/>
          <w:spacing w:val="-8"/>
        </w:rPr>
        <w:t xml:space="preserve"> </w:t>
      </w:r>
      <w:r w:rsidRPr="008D4DE3">
        <w:rPr>
          <w:rFonts w:ascii="Arial" w:hAnsi="Arial" w:cs="Arial"/>
        </w:rPr>
        <w:t>VIII.-</w:t>
      </w:r>
      <w:r w:rsidRPr="008D4DE3">
        <w:rPr>
          <w:rFonts w:ascii="Arial" w:hAnsi="Arial" w:cs="Arial"/>
          <w:spacing w:val="-5"/>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MESURES PROVISIONALS</w:t>
      </w:r>
      <w:r w:rsidRPr="008D4DE3">
        <w:rPr>
          <w:rFonts w:ascii="Arial" w:hAnsi="Arial" w:cs="Arial"/>
          <w:spacing w:val="-7"/>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D'ALTRES</w:t>
      </w:r>
      <w:r w:rsidRPr="008D4DE3">
        <w:rPr>
          <w:rFonts w:ascii="Arial" w:hAnsi="Arial" w:cs="Arial"/>
          <w:spacing w:val="-5"/>
        </w:rPr>
        <w:t xml:space="preserve"> </w:t>
      </w:r>
      <w:r w:rsidRPr="008D4DE3">
        <w:rPr>
          <w:rFonts w:ascii="Arial" w:hAnsi="Arial" w:cs="Arial"/>
        </w:rPr>
        <w:t>MESURES</w:t>
      </w:r>
    </w:p>
    <w:p w14:paraId="4592C915" w14:textId="77777777" w:rsidR="00091F93" w:rsidRPr="008D4DE3" w:rsidRDefault="00091F93" w:rsidP="00163EC9">
      <w:pPr>
        <w:spacing w:after="0" w:line="240" w:lineRule="auto"/>
        <w:rPr>
          <w:rFonts w:cs="Arial"/>
          <w:b/>
        </w:rPr>
      </w:pPr>
      <w:r w:rsidRPr="008D4DE3">
        <w:rPr>
          <w:rFonts w:cs="Arial"/>
          <w:b/>
        </w:rPr>
        <w:t>CAPÍTOL</w:t>
      </w:r>
      <w:r w:rsidRPr="008D4DE3">
        <w:rPr>
          <w:rFonts w:cs="Arial"/>
          <w:b/>
          <w:spacing w:val="-11"/>
        </w:rPr>
        <w:t xml:space="preserve"> </w:t>
      </w:r>
      <w:r w:rsidRPr="008D4DE3">
        <w:rPr>
          <w:rFonts w:cs="Arial"/>
          <w:b/>
        </w:rPr>
        <w:t>I.-</w:t>
      </w:r>
      <w:r w:rsidRPr="008D4DE3">
        <w:rPr>
          <w:rFonts w:cs="Arial"/>
          <w:b/>
          <w:spacing w:val="-7"/>
        </w:rPr>
        <w:t xml:space="preserve"> </w:t>
      </w:r>
      <w:r w:rsidRPr="008D4DE3">
        <w:rPr>
          <w:rFonts w:cs="Arial"/>
          <w:b/>
        </w:rPr>
        <w:t>Immobilització</w:t>
      </w:r>
      <w:r w:rsidRPr="008D4DE3">
        <w:rPr>
          <w:rFonts w:cs="Arial"/>
          <w:b/>
          <w:spacing w:val="-6"/>
        </w:rPr>
        <w:t xml:space="preserve"> </w:t>
      </w:r>
      <w:r w:rsidRPr="008D4DE3">
        <w:rPr>
          <w:rFonts w:cs="Arial"/>
          <w:b/>
        </w:rPr>
        <w:t>del</w:t>
      </w:r>
      <w:r w:rsidRPr="008D4DE3">
        <w:rPr>
          <w:rFonts w:cs="Arial"/>
          <w:b/>
          <w:spacing w:val="-6"/>
        </w:rPr>
        <w:t xml:space="preserve"> </w:t>
      </w:r>
      <w:r w:rsidRPr="008D4DE3">
        <w:rPr>
          <w:rFonts w:cs="Arial"/>
          <w:b/>
        </w:rPr>
        <w:t>vehicle</w:t>
      </w:r>
    </w:p>
    <w:p w14:paraId="2B390AC3" w14:textId="77777777" w:rsidR="00091F93" w:rsidRPr="008D4DE3" w:rsidRDefault="00091F93" w:rsidP="00163EC9">
      <w:pPr>
        <w:pStyle w:val="Textoindependiente"/>
        <w:rPr>
          <w:rFonts w:ascii="Arial" w:hAnsi="Arial"/>
          <w:b/>
          <w:sz w:val="22"/>
          <w:szCs w:val="22"/>
        </w:rPr>
      </w:pPr>
    </w:p>
    <w:p w14:paraId="465EB667"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9"/>
        </w:rPr>
        <w:t xml:space="preserve"> </w:t>
      </w:r>
      <w:r w:rsidRPr="008D4DE3">
        <w:rPr>
          <w:rFonts w:ascii="Arial" w:hAnsi="Arial" w:cs="Arial"/>
        </w:rPr>
        <w:t>64.-</w:t>
      </w:r>
      <w:r w:rsidRPr="008D4DE3">
        <w:rPr>
          <w:rFonts w:ascii="Arial" w:hAnsi="Arial" w:cs="Arial"/>
          <w:spacing w:val="-7"/>
        </w:rPr>
        <w:t xml:space="preserve"> </w:t>
      </w:r>
      <w:r w:rsidRPr="008D4DE3">
        <w:rPr>
          <w:rFonts w:ascii="Arial" w:hAnsi="Arial" w:cs="Arial"/>
        </w:rPr>
        <w:t>Supòsits</w:t>
      </w:r>
      <w:r w:rsidRPr="008D4DE3">
        <w:rPr>
          <w:rFonts w:ascii="Arial" w:hAnsi="Arial" w:cs="Arial"/>
          <w:spacing w:val="-7"/>
        </w:rPr>
        <w:t xml:space="preserve"> </w:t>
      </w:r>
      <w:r w:rsidRPr="008D4DE3">
        <w:rPr>
          <w:rFonts w:ascii="Arial" w:hAnsi="Arial" w:cs="Arial"/>
        </w:rPr>
        <w:t>d'immobilització</w:t>
      </w:r>
    </w:p>
    <w:p w14:paraId="3A8865E9" w14:textId="77777777" w:rsidR="00091F93" w:rsidRPr="008D4DE3" w:rsidRDefault="00091F93" w:rsidP="00163EC9">
      <w:pPr>
        <w:pStyle w:val="Textoindependiente"/>
        <w:rPr>
          <w:rFonts w:ascii="Arial" w:hAnsi="Arial"/>
          <w:b/>
          <w:sz w:val="22"/>
          <w:szCs w:val="22"/>
        </w:rPr>
      </w:pPr>
    </w:p>
    <w:p w14:paraId="1DBA62FB" w14:textId="77777777" w:rsidR="00091F93" w:rsidRPr="008D4DE3" w:rsidRDefault="00091F93" w:rsidP="00163EC9">
      <w:pPr>
        <w:pStyle w:val="Prrafodelista"/>
        <w:numPr>
          <w:ilvl w:val="0"/>
          <w:numId w:val="64"/>
        </w:numPr>
        <w:ind w:left="0" w:firstLine="0"/>
        <w:rPr>
          <w:rFonts w:ascii="Arial" w:hAnsi="Arial" w:cs="Arial"/>
        </w:rPr>
      </w:pPr>
      <w:r w:rsidRPr="008D4DE3">
        <w:rPr>
          <w:rFonts w:ascii="Arial" w:hAnsi="Arial" w:cs="Arial"/>
        </w:rPr>
        <w:t>La</w:t>
      </w:r>
      <w:r w:rsidRPr="008D4DE3">
        <w:rPr>
          <w:rFonts w:ascii="Arial" w:hAnsi="Arial" w:cs="Arial"/>
          <w:spacing w:val="26"/>
        </w:rPr>
        <w:t xml:space="preserve"> </w:t>
      </w:r>
      <w:r w:rsidRPr="008D4DE3">
        <w:rPr>
          <w:rFonts w:ascii="Arial" w:hAnsi="Arial" w:cs="Arial"/>
        </w:rPr>
        <w:t>Policia</w:t>
      </w:r>
      <w:r w:rsidRPr="008D4DE3">
        <w:rPr>
          <w:rFonts w:ascii="Arial" w:hAnsi="Arial" w:cs="Arial"/>
          <w:spacing w:val="24"/>
        </w:rPr>
        <w:t xml:space="preserve"> </w:t>
      </w:r>
      <w:r w:rsidRPr="008D4DE3">
        <w:rPr>
          <w:rFonts w:ascii="Arial" w:hAnsi="Arial" w:cs="Arial"/>
        </w:rPr>
        <w:t>Local</w:t>
      </w:r>
      <w:r w:rsidRPr="008D4DE3">
        <w:rPr>
          <w:rFonts w:ascii="Arial" w:hAnsi="Arial" w:cs="Arial"/>
          <w:spacing w:val="35"/>
        </w:rPr>
        <w:t xml:space="preserve"> </w:t>
      </w:r>
      <w:r w:rsidRPr="008D4DE3">
        <w:rPr>
          <w:rFonts w:ascii="Arial" w:hAnsi="Arial" w:cs="Arial"/>
        </w:rPr>
        <w:t>podrà</w:t>
      </w:r>
      <w:r w:rsidRPr="008D4DE3">
        <w:rPr>
          <w:rFonts w:ascii="Arial" w:hAnsi="Arial" w:cs="Arial"/>
          <w:spacing w:val="26"/>
        </w:rPr>
        <w:t xml:space="preserve"> </w:t>
      </w:r>
      <w:r w:rsidRPr="008D4DE3">
        <w:rPr>
          <w:rFonts w:ascii="Arial" w:hAnsi="Arial" w:cs="Arial"/>
        </w:rPr>
        <w:t>immobilitzar</w:t>
      </w:r>
      <w:r w:rsidRPr="008D4DE3">
        <w:rPr>
          <w:rFonts w:ascii="Arial" w:hAnsi="Arial" w:cs="Arial"/>
          <w:spacing w:val="27"/>
        </w:rPr>
        <w:t xml:space="preserve"> </w:t>
      </w:r>
      <w:r w:rsidRPr="008D4DE3">
        <w:rPr>
          <w:rFonts w:ascii="Arial" w:hAnsi="Arial" w:cs="Arial"/>
        </w:rPr>
        <w:t>els</w:t>
      </w:r>
      <w:r w:rsidRPr="008D4DE3">
        <w:rPr>
          <w:rFonts w:ascii="Arial" w:hAnsi="Arial" w:cs="Arial"/>
          <w:spacing w:val="28"/>
        </w:rPr>
        <w:t xml:space="preserve"> </w:t>
      </w:r>
      <w:r w:rsidRPr="008D4DE3">
        <w:rPr>
          <w:rFonts w:ascii="Arial" w:hAnsi="Arial" w:cs="Arial"/>
        </w:rPr>
        <w:t>vehicles</w:t>
      </w:r>
      <w:r w:rsidRPr="008D4DE3">
        <w:rPr>
          <w:rFonts w:ascii="Arial" w:hAnsi="Arial" w:cs="Arial"/>
          <w:spacing w:val="31"/>
        </w:rPr>
        <w:t xml:space="preserve"> </w:t>
      </w:r>
      <w:r w:rsidRPr="008D4DE3">
        <w:rPr>
          <w:rFonts w:ascii="Arial" w:hAnsi="Arial" w:cs="Arial"/>
        </w:rPr>
        <w:t>que</w:t>
      </w:r>
      <w:r w:rsidRPr="008D4DE3">
        <w:rPr>
          <w:rFonts w:ascii="Arial" w:hAnsi="Arial" w:cs="Arial"/>
          <w:spacing w:val="29"/>
        </w:rPr>
        <w:t xml:space="preserve"> </w:t>
      </w:r>
      <w:r w:rsidRPr="008D4DE3">
        <w:rPr>
          <w:rFonts w:ascii="Arial" w:hAnsi="Arial" w:cs="Arial"/>
        </w:rPr>
        <w:t>es</w:t>
      </w:r>
      <w:r w:rsidRPr="008D4DE3">
        <w:rPr>
          <w:rFonts w:ascii="Arial" w:hAnsi="Arial" w:cs="Arial"/>
          <w:spacing w:val="28"/>
        </w:rPr>
        <w:t xml:space="preserve"> </w:t>
      </w:r>
      <w:r w:rsidRPr="008D4DE3">
        <w:rPr>
          <w:rFonts w:ascii="Arial" w:hAnsi="Arial" w:cs="Arial"/>
        </w:rPr>
        <w:t>trobin</w:t>
      </w:r>
      <w:r w:rsidRPr="008D4DE3">
        <w:rPr>
          <w:rFonts w:ascii="Arial" w:hAnsi="Arial" w:cs="Arial"/>
          <w:spacing w:val="25"/>
        </w:rPr>
        <w:t xml:space="preserve"> </w:t>
      </w:r>
      <w:r w:rsidRPr="008D4DE3">
        <w:rPr>
          <w:rFonts w:ascii="Arial" w:hAnsi="Arial" w:cs="Arial"/>
        </w:rPr>
        <w:t>en</w:t>
      </w:r>
      <w:r w:rsidRPr="008D4DE3">
        <w:rPr>
          <w:rFonts w:ascii="Arial" w:hAnsi="Arial" w:cs="Arial"/>
          <w:spacing w:val="38"/>
        </w:rPr>
        <w:t xml:space="preserve"> </w:t>
      </w:r>
      <w:r w:rsidRPr="008D4DE3">
        <w:rPr>
          <w:rFonts w:ascii="Arial" w:hAnsi="Arial" w:cs="Arial"/>
        </w:rPr>
        <w:t>qualsevol</w:t>
      </w:r>
      <w:r w:rsidRPr="008D4DE3">
        <w:rPr>
          <w:rFonts w:ascii="Arial" w:hAnsi="Arial" w:cs="Arial"/>
          <w:spacing w:val="31"/>
        </w:rPr>
        <w:t xml:space="preserve"> </w:t>
      </w:r>
      <w:r w:rsidRPr="008D4DE3">
        <w:rPr>
          <w:rFonts w:ascii="Arial" w:hAnsi="Arial" w:cs="Arial"/>
        </w:rPr>
        <w:t>deis</w:t>
      </w:r>
      <w:r w:rsidRPr="008D4DE3">
        <w:rPr>
          <w:rFonts w:ascii="Arial" w:hAnsi="Arial" w:cs="Arial"/>
          <w:spacing w:val="31"/>
        </w:rPr>
        <w:t xml:space="preserve"> </w:t>
      </w:r>
      <w:r w:rsidRPr="008D4DE3">
        <w:rPr>
          <w:rFonts w:ascii="Arial" w:hAnsi="Arial" w:cs="Arial"/>
        </w:rPr>
        <w:t>següents</w:t>
      </w:r>
      <w:r w:rsidRPr="008D4DE3">
        <w:rPr>
          <w:rFonts w:ascii="Arial" w:hAnsi="Arial" w:cs="Arial"/>
          <w:spacing w:val="-47"/>
        </w:rPr>
        <w:t xml:space="preserve"> </w:t>
      </w:r>
      <w:r w:rsidRPr="008D4DE3">
        <w:rPr>
          <w:rFonts w:ascii="Arial" w:hAnsi="Arial" w:cs="Arial"/>
        </w:rPr>
        <w:t>supòsits:</w:t>
      </w:r>
    </w:p>
    <w:p w14:paraId="1273E7AA" w14:textId="77777777" w:rsidR="00091F93" w:rsidRPr="008D4DE3" w:rsidRDefault="00091F93" w:rsidP="00163EC9">
      <w:pPr>
        <w:pStyle w:val="Textoindependiente"/>
        <w:rPr>
          <w:rFonts w:ascii="Arial" w:hAnsi="Arial"/>
          <w:sz w:val="22"/>
          <w:szCs w:val="22"/>
        </w:rPr>
      </w:pPr>
    </w:p>
    <w:p w14:paraId="038B2C3E" w14:textId="77777777" w:rsidR="00091F93" w:rsidRPr="008D4DE3" w:rsidRDefault="00091F93" w:rsidP="00163EC9">
      <w:pPr>
        <w:pStyle w:val="Prrafodelista"/>
        <w:numPr>
          <w:ilvl w:val="1"/>
          <w:numId w:val="64"/>
        </w:numPr>
        <w:ind w:left="0" w:firstLine="0"/>
        <w:rPr>
          <w:rFonts w:ascii="Arial" w:hAnsi="Arial" w:cs="Arial"/>
        </w:rPr>
      </w:pPr>
      <w:r w:rsidRPr="008D4DE3">
        <w:rPr>
          <w:rFonts w:ascii="Arial" w:hAnsi="Arial" w:cs="Arial"/>
        </w:rPr>
        <w:t>Quan el conductor es negui a sotmetre's a les proves de detecció d’alcoholèmia,</w:t>
      </w:r>
      <w:r w:rsidRPr="008D4DE3">
        <w:rPr>
          <w:rFonts w:ascii="Arial" w:hAnsi="Arial" w:cs="Arial"/>
          <w:spacing w:val="1"/>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consum</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psicotròpics,</w:t>
      </w:r>
      <w:r w:rsidRPr="008D4DE3">
        <w:rPr>
          <w:rFonts w:ascii="Arial" w:hAnsi="Arial" w:cs="Arial"/>
          <w:spacing w:val="1"/>
        </w:rPr>
        <w:t xml:space="preserve"> </w:t>
      </w:r>
      <w:r w:rsidRPr="008D4DE3">
        <w:rPr>
          <w:rFonts w:ascii="Arial" w:hAnsi="Arial" w:cs="Arial"/>
        </w:rPr>
        <w:t>estupefaents,</w:t>
      </w:r>
      <w:r w:rsidRPr="008D4DE3">
        <w:rPr>
          <w:rFonts w:ascii="Arial" w:hAnsi="Arial" w:cs="Arial"/>
          <w:spacing w:val="1"/>
        </w:rPr>
        <w:t xml:space="preserve"> </w:t>
      </w:r>
      <w:r w:rsidRPr="008D4DE3">
        <w:rPr>
          <w:rFonts w:ascii="Arial" w:hAnsi="Arial" w:cs="Arial"/>
        </w:rPr>
        <w:t>estimulants</w:t>
      </w:r>
      <w:r w:rsidRPr="008D4DE3">
        <w:rPr>
          <w:rFonts w:ascii="Arial" w:hAnsi="Arial" w:cs="Arial"/>
          <w:spacing w:val="1"/>
        </w:rPr>
        <w:t xml:space="preserve"> </w:t>
      </w:r>
      <w:r w:rsidRPr="008D4DE3">
        <w:rPr>
          <w:rFonts w:ascii="Arial" w:hAnsi="Arial" w:cs="Arial"/>
        </w:rPr>
        <w:t>o substancies anàlogues, o</w:t>
      </w:r>
      <w:r w:rsidRPr="008D4DE3">
        <w:rPr>
          <w:rFonts w:ascii="Arial" w:hAnsi="Arial" w:cs="Arial"/>
          <w:spacing w:val="1"/>
        </w:rPr>
        <w:t xml:space="preserve"> </w:t>
      </w:r>
      <w:r w:rsidRPr="008D4DE3">
        <w:rPr>
          <w:rFonts w:ascii="Arial" w:hAnsi="Arial" w:cs="Arial"/>
        </w:rPr>
        <w:t>quan</w:t>
      </w:r>
      <w:r w:rsidRPr="008D4DE3">
        <w:rPr>
          <w:rFonts w:ascii="Arial" w:hAnsi="Arial" w:cs="Arial"/>
          <w:spacing w:val="41"/>
        </w:rPr>
        <w:t xml:space="preserve"> </w:t>
      </w:r>
      <w:r w:rsidRPr="008D4DE3">
        <w:rPr>
          <w:rFonts w:ascii="Arial" w:hAnsi="Arial" w:cs="Arial"/>
        </w:rPr>
        <w:t>el</w:t>
      </w:r>
      <w:r w:rsidRPr="008D4DE3">
        <w:rPr>
          <w:rFonts w:ascii="Arial" w:hAnsi="Arial" w:cs="Arial"/>
          <w:spacing w:val="45"/>
        </w:rPr>
        <w:t xml:space="preserve"> </w:t>
      </w:r>
      <w:r w:rsidRPr="008D4DE3">
        <w:rPr>
          <w:rFonts w:ascii="Arial" w:hAnsi="Arial" w:cs="Arial"/>
        </w:rPr>
        <w:t>resultat</w:t>
      </w:r>
      <w:r w:rsidRPr="008D4DE3">
        <w:rPr>
          <w:rFonts w:ascii="Arial" w:hAnsi="Arial" w:cs="Arial"/>
          <w:spacing w:val="38"/>
        </w:rPr>
        <w:t xml:space="preserve"> </w:t>
      </w:r>
      <w:r w:rsidRPr="008D4DE3">
        <w:rPr>
          <w:rFonts w:ascii="Arial" w:hAnsi="Arial" w:cs="Arial"/>
        </w:rPr>
        <w:t>de</w:t>
      </w:r>
      <w:r w:rsidRPr="008D4DE3">
        <w:rPr>
          <w:rFonts w:ascii="Arial" w:hAnsi="Arial" w:cs="Arial"/>
          <w:spacing w:val="41"/>
        </w:rPr>
        <w:t xml:space="preserve"> </w:t>
      </w:r>
      <w:r w:rsidRPr="008D4DE3">
        <w:rPr>
          <w:rFonts w:ascii="Arial" w:hAnsi="Arial" w:cs="Arial"/>
        </w:rPr>
        <w:t>la</w:t>
      </w:r>
      <w:r w:rsidRPr="008D4DE3">
        <w:rPr>
          <w:rFonts w:ascii="Arial" w:hAnsi="Arial" w:cs="Arial"/>
          <w:spacing w:val="38"/>
        </w:rPr>
        <w:t xml:space="preserve"> </w:t>
      </w:r>
      <w:r w:rsidRPr="008D4DE3">
        <w:rPr>
          <w:rFonts w:ascii="Arial" w:hAnsi="Arial" w:cs="Arial"/>
        </w:rPr>
        <w:t>prova</w:t>
      </w:r>
      <w:r w:rsidRPr="008D4DE3">
        <w:rPr>
          <w:rFonts w:ascii="Arial" w:hAnsi="Arial" w:cs="Arial"/>
          <w:spacing w:val="41"/>
        </w:rPr>
        <w:t xml:space="preserve"> </w:t>
      </w:r>
      <w:r w:rsidRPr="008D4DE3">
        <w:rPr>
          <w:rFonts w:ascii="Arial" w:hAnsi="Arial" w:cs="Arial"/>
        </w:rPr>
        <w:t>hagi</w:t>
      </w:r>
      <w:r w:rsidRPr="008D4DE3">
        <w:rPr>
          <w:rFonts w:ascii="Arial" w:hAnsi="Arial" w:cs="Arial"/>
          <w:spacing w:val="42"/>
        </w:rPr>
        <w:t xml:space="preserve"> </w:t>
      </w:r>
      <w:r w:rsidRPr="008D4DE3">
        <w:rPr>
          <w:rFonts w:ascii="Arial" w:hAnsi="Arial" w:cs="Arial"/>
        </w:rPr>
        <w:t>resultat</w:t>
      </w:r>
      <w:r w:rsidRPr="008D4DE3">
        <w:rPr>
          <w:rFonts w:ascii="Arial" w:hAnsi="Arial" w:cs="Arial"/>
          <w:spacing w:val="38"/>
        </w:rPr>
        <w:t xml:space="preserve"> </w:t>
      </w:r>
      <w:r w:rsidRPr="008D4DE3">
        <w:rPr>
          <w:rFonts w:ascii="Arial" w:hAnsi="Arial" w:cs="Arial"/>
        </w:rPr>
        <w:t>positiu.</w:t>
      </w:r>
    </w:p>
    <w:p w14:paraId="0D2D04F1" w14:textId="77777777" w:rsidR="00091F93" w:rsidRPr="008D4DE3" w:rsidRDefault="00091F93" w:rsidP="00163EC9">
      <w:pPr>
        <w:pStyle w:val="Textoindependiente"/>
        <w:rPr>
          <w:rFonts w:ascii="Arial" w:hAnsi="Arial"/>
          <w:sz w:val="22"/>
          <w:szCs w:val="22"/>
        </w:rPr>
      </w:pPr>
    </w:p>
    <w:p w14:paraId="132350CB" w14:textId="77777777" w:rsidR="00091F93" w:rsidRPr="008D4DE3" w:rsidRDefault="00091F93" w:rsidP="00163EC9">
      <w:pPr>
        <w:pStyle w:val="Prrafodelista"/>
        <w:numPr>
          <w:ilvl w:val="1"/>
          <w:numId w:val="64"/>
        </w:numPr>
        <w:ind w:left="0" w:firstLine="0"/>
        <w:rPr>
          <w:rFonts w:ascii="Arial" w:hAnsi="Arial" w:cs="Arial"/>
        </w:rPr>
      </w:pPr>
      <w:r w:rsidRPr="008D4DE3">
        <w:rPr>
          <w:rFonts w:ascii="Arial" w:hAnsi="Arial" w:cs="Arial"/>
        </w:rPr>
        <w:t>També es podrà procedir a la immobilització de forma preventiva quan els agents</w:t>
      </w:r>
      <w:r w:rsidRPr="008D4DE3">
        <w:rPr>
          <w:rFonts w:ascii="Arial" w:hAnsi="Arial" w:cs="Arial"/>
          <w:spacing w:val="1"/>
        </w:rPr>
        <w:t xml:space="preserve"> </w:t>
      </w:r>
      <w:r w:rsidRPr="008D4DE3">
        <w:rPr>
          <w:rFonts w:ascii="Arial" w:hAnsi="Arial" w:cs="Arial"/>
        </w:rPr>
        <w:t>observin que la persona que es</w:t>
      </w:r>
      <w:r w:rsidRPr="008D4DE3">
        <w:rPr>
          <w:rFonts w:ascii="Arial" w:hAnsi="Arial" w:cs="Arial"/>
          <w:spacing w:val="49"/>
        </w:rPr>
        <w:t xml:space="preserve"> </w:t>
      </w:r>
      <w:r w:rsidRPr="008D4DE3">
        <w:rPr>
          <w:rFonts w:ascii="Arial" w:hAnsi="Arial" w:cs="Arial"/>
        </w:rPr>
        <w:t>disposa a conduir</w:t>
      </w:r>
      <w:r w:rsidRPr="008D4DE3">
        <w:rPr>
          <w:rFonts w:ascii="Arial" w:hAnsi="Arial" w:cs="Arial"/>
          <w:spacing w:val="50"/>
        </w:rPr>
        <w:t xml:space="preserve"> </w:t>
      </w:r>
      <w:r w:rsidRPr="008D4DE3">
        <w:rPr>
          <w:rFonts w:ascii="Arial" w:hAnsi="Arial" w:cs="Arial"/>
        </w:rPr>
        <w:t>no</w:t>
      </w:r>
      <w:r w:rsidRPr="008D4DE3">
        <w:rPr>
          <w:rFonts w:ascii="Arial" w:hAnsi="Arial" w:cs="Arial"/>
          <w:spacing w:val="50"/>
        </w:rPr>
        <w:t xml:space="preserve"> </w:t>
      </w:r>
      <w:r w:rsidRPr="008D4DE3">
        <w:rPr>
          <w:rFonts w:ascii="Arial" w:hAnsi="Arial" w:cs="Arial"/>
        </w:rPr>
        <w:t>es troba en condicions físiques</w:t>
      </w:r>
      <w:r w:rsidRPr="008D4DE3">
        <w:rPr>
          <w:rFonts w:ascii="Arial" w:hAnsi="Arial" w:cs="Arial"/>
          <w:spacing w:val="1"/>
        </w:rPr>
        <w:t xml:space="preserve"> </w:t>
      </w:r>
      <w:r w:rsidRPr="008D4DE3">
        <w:rPr>
          <w:rFonts w:ascii="Arial" w:hAnsi="Arial" w:cs="Arial"/>
        </w:rPr>
        <w:t>o</w:t>
      </w:r>
      <w:r w:rsidRPr="008D4DE3">
        <w:rPr>
          <w:rFonts w:ascii="Arial" w:hAnsi="Arial" w:cs="Arial"/>
          <w:spacing w:val="19"/>
        </w:rPr>
        <w:t xml:space="preserve"> </w:t>
      </w:r>
      <w:r w:rsidRPr="008D4DE3">
        <w:rPr>
          <w:rFonts w:ascii="Arial" w:hAnsi="Arial" w:cs="Arial"/>
        </w:rPr>
        <w:t>psíquiques</w:t>
      </w:r>
      <w:r w:rsidRPr="008D4DE3">
        <w:rPr>
          <w:rFonts w:ascii="Arial" w:hAnsi="Arial" w:cs="Arial"/>
          <w:spacing w:val="22"/>
        </w:rPr>
        <w:t xml:space="preserve"> </w:t>
      </w:r>
      <w:r w:rsidRPr="008D4DE3">
        <w:rPr>
          <w:rFonts w:ascii="Arial" w:hAnsi="Arial" w:cs="Arial"/>
        </w:rPr>
        <w:t>de</w:t>
      </w:r>
      <w:r w:rsidRPr="008D4DE3">
        <w:rPr>
          <w:rFonts w:ascii="Arial" w:hAnsi="Arial" w:cs="Arial"/>
          <w:spacing w:val="23"/>
        </w:rPr>
        <w:t xml:space="preserve"> </w:t>
      </w:r>
      <w:r w:rsidRPr="008D4DE3">
        <w:rPr>
          <w:rFonts w:ascii="Arial" w:hAnsi="Arial" w:cs="Arial"/>
        </w:rPr>
        <w:t>fer-ho.</w:t>
      </w:r>
    </w:p>
    <w:p w14:paraId="4CDF3AE9" w14:textId="77777777" w:rsidR="00091F93" w:rsidRPr="008D4DE3" w:rsidRDefault="00091F93" w:rsidP="00163EC9">
      <w:pPr>
        <w:pStyle w:val="Textoindependiente"/>
        <w:rPr>
          <w:rFonts w:ascii="Arial" w:hAnsi="Arial"/>
          <w:sz w:val="22"/>
          <w:szCs w:val="22"/>
        </w:rPr>
      </w:pPr>
    </w:p>
    <w:p w14:paraId="2AE3DB35" w14:textId="77777777" w:rsidR="00091F93" w:rsidRPr="008D4DE3" w:rsidRDefault="00091F93" w:rsidP="00163EC9">
      <w:pPr>
        <w:pStyle w:val="Prrafodelista"/>
        <w:numPr>
          <w:ilvl w:val="1"/>
          <w:numId w:val="64"/>
        </w:numPr>
        <w:ind w:left="0" w:firstLine="0"/>
        <w:rPr>
          <w:rFonts w:ascii="Arial" w:hAnsi="Arial" w:cs="Arial"/>
        </w:rPr>
      </w:pPr>
      <w:r w:rsidRPr="008D4DE3">
        <w:rPr>
          <w:rFonts w:ascii="Arial" w:hAnsi="Arial" w:cs="Arial"/>
        </w:rPr>
        <w:t>Quan el vehicle superi els nivells de soroll, fums i gasos permesos per circular per les</w:t>
      </w:r>
      <w:r w:rsidRPr="008D4DE3">
        <w:rPr>
          <w:rFonts w:ascii="Arial" w:hAnsi="Arial" w:cs="Arial"/>
          <w:spacing w:val="-47"/>
        </w:rPr>
        <w:t xml:space="preserve"> </w:t>
      </w:r>
      <w:r w:rsidRPr="008D4DE3">
        <w:rPr>
          <w:rFonts w:ascii="Arial" w:hAnsi="Arial" w:cs="Arial"/>
        </w:rPr>
        <w:t>vies 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ciutat.</w:t>
      </w:r>
    </w:p>
    <w:p w14:paraId="025D3C93" w14:textId="77777777" w:rsidR="00091F93" w:rsidRPr="008D4DE3" w:rsidRDefault="00091F93" w:rsidP="00163EC9">
      <w:pPr>
        <w:pStyle w:val="Textoindependiente"/>
        <w:rPr>
          <w:rFonts w:ascii="Arial" w:hAnsi="Arial"/>
          <w:sz w:val="22"/>
          <w:szCs w:val="22"/>
        </w:rPr>
      </w:pPr>
    </w:p>
    <w:p w14:paraId="4DE98F58" w14:textId="77777777" w:rsidR="00091F93" w:rsidRPr="008D4DE3" w:rsidRDefault="00091F93" w:rsidP="00163EC9">
      <w:pPr>
        <w:pStyle w:val="Prrafodelista"/>
        <w:numPr>
          <w:ilvl w:val="1"/>
          <w:numId w:val="64"/>
        </w:numPr>
        <w:ind w:left="0" w:firstLine="0"/>
        <w:rPr>
          <w:rFonts w:ascii="Arial" w:hAnsi="Arial" w:cs="Arial"/>
        </w:rPr>
      </w:pPr>
      <w:r w:rsidRPr="008D4DE3">
        <w:rPr>
          <w:rFonts w:ascii="Arial" w:hAnsi="Arial" w:cs="Arial"/>
        </w:rPr>
        <w:t>Quan el vehicle circuli desproveït deis cinturons i altres elements de seguretat</w:t>
      </w:r>
      <w:r w:rsidRPr="008D4DE3">
        <w:rPr>
          <w:rFonts w:ascii="Arial" w:hAnsi="Arial" w:cs="Arial"/>
          <w:spacing w:val="1"/>
        </w:rPr>
        <w:t xml:space="preserve"> </w:t>
      </w:r>
      <w:r w:rsidRPr="008D4DE3">
        <w:rPr>
          <w:rFonts w:ascii="Arial" w:hAnsi="Arial" w:cs="Arial"/>
        </w:rPr>
        <w:t>obligatoris, i quan el conductor o els ocupants de les motocicletes o ciclomotors ho</w:t>
      </w:r>
      <w:r w:rsidRPr="008D4DE3">
        <w:rPr>
          <w:rFonts w:ascii="Arial" w:hAnsi="Arial" w:cs="Arial"/>
          <w:spacing w:val="1"/>
        </w:rPr>
        <w:t xml:space="preserve"> </w:t>
      </w:r>
      <w:r w:rsidRPr="008D4DE3">
        <w:rPr>
          <w:rFonts w:ascii="Arial" w:hAnsi="Arial" w:cs="Arial"/>
        </w:rPr>
        <w:t>facin</w:t>
      </w:r>
      <w:r w:rsidRPr="008D4DE3">
        <w:rPr>
          <w:rFonts w:ascii="Arial" w:hAnsi="Arial" w:cs="Arial"/>
          <w:spacing w:val="16"/>
        </w:rPr>
        <w:t xml:space="preserve"> </w:t>
      </w:r>
      <w:r w:rsidRPr="008D4DE3">
        <w:rPr>
          <w:rFonts w:ascii="Arial" w:hAnsi="Arial" w:cs="Arial"/>
        </w:rPr>
        <w:t>desproveïts</w:t>
      </w:r>
      <w:r w:rsidRPr="008D4DE3">
        <w:rPr>
          <w:rFonts w:ascii="Arial" w:hAnsi="Arial" w:cs="Arial"/>
          <w:spacing w:val="18"/>
        </w:rPr>
        <w:t xml:space="preserve"> </w:t>
      </w:r>
      <w:r w:rsidRPr="008D4DE3">
        <w:rPr>
          <w:rFonts w:ascii="Arial" w:hAnsi="Arial" w:cs="Arial"/>
        </w:rPr>
        <w:t>de</w:t>
      </w:r>
      <w:r w:rsidRPr="008D4DE3">
        <w:rPr>
          <w:rFonts w:ascii="Arial" w:hAnsi="Arial" w:cs="Arial"/>
          <w:spacing w:val="18"/>
        </w:rPr>
        <w:t xml:space="preserve"> </w:t>
      </w:r>
      <w:r w:rsidRPr="008D4DE3">
        <w:rPr>
          <w:rFonts w:ascii="Arial" w:hAnsi="Arial" w:cs="Arial"/>
        </w:rPr>
        <w:t>casc.</w:t>
      </w:r>
    </w:p>
    <w:p w14:paraId="142D08CD" w14:textId="77777777" w:rsidR="00091F93" w:rsidRPr="008D4DE3" w:rsidRDefault="00091F93" w:rsidP="00163EC9">
      <w:pPr>
        <w:pStyle w:val="Textoindependiente"/>
        <w:rPr>
          <w:rFonts w:ascii="Arial" w:hAnsi="Arial"/>
          <w:sz w:val="22"/>
          <w:szCs w:val="22"/>
        </w:rPr>
      </w:pPr>
    </w:p>
    <w:p w14:paraId="1EB7652F" w14:textId="77777777" w:rsidR="00091F93" w:rsidRPr="008D4DE3" w:rsidRDefault="00091F93" w:rsidP="00163EC9">
      <w:pPr>
        <w:pStyle w:val="Prrafodelista"/>
        <w:numPr>
          <w:ilvl w:val="1"/>
          <w:numId w:val="64"/>
        </w:numPr>
        <w:ind w:left="0" w:firstLine="0"/>
        <w:rPr>
          <w:rFonts w:ascii="Arial" w:hAnsi="Arial" w:cs="Arial"/>
        </w:rPr>
      </w:pPr>
      <w:r w:rsidRPr="008D4DE3">
        <w:rPr>
          <w:rFonts w:ascii="Arial" w:hAnsi="Arial" w:cs="Arial"/>
        </w:rPr>
        <w:t>Quan el conductor no justifiqui que està en possessió de la corresponent llicència o</w:t>
      </w:r>
      <w:r w:rsidRPr="008D4DE3">
        <w:rPr>
          <w:rFonts w:ascii="Arial" w:hAnsi="Arial" w:cs="Arial"/>
          <w:spacing w:val="1"/>
        </w:rPr>
        <w:t xml:space="preserve"> </w:t>
      </w:r>
      <w:r w:rsidRPr="008D4DE3">
        <w:rPr>
          <w:rFonts w:ascii="Arial" w:hAnsi="Arial" w:cs="Arial"/>
        </w:rPr>
        <w:t>permís</w:t>
      </w:r>
      <w:r w:rsidRPr="008D4DE3">
        <w:rPr>
          <w:rFonts w:ascii="Arial" w:hAnsi="Arial" w:cs="Arial"/>
          <w:spacing w:val="-7"/>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conducció</w:t>
      </w:r>
      <w:r w:rsidRPr="008D4DE3">
        <w:rPr>
          <w:rFonts w:ascii="Arial" w:hAnsi="Arial" w:cs="Arial"/>
          <w:spacing w:val="-4"/>
        </w:rPr>
        <w:t xml:space="preserve"> </w:t>
      </w:r>
      <w:r w:rsidRPr="008D4DE3">
        <w:rPr>
          <w:rFonts w:ascii="Arial" w:hAnsi="Arial" w:cs="Arial"/>
        </w:rPr>
        <w:t>o aquesta</w:t>
      </w:r>
      <w:r w:rsidRPr="008D4DE3">
        <w:rPr>
          <w:rFonts w:ascii="Arial" w:hAnsi="Arial" w:cs="Arial"/>
          <w:spacing w:val="-2"/>
        </w:rPr>
        <w:t xml:space="preserve"> </w:t>
      </w:r>
      <w:r w:rsidRPr="008D4DE3">
        <w:rPr>
          <w:rFonts w:ascii="Arial" w:hAnsi="Arial" w:cs="Arial"/>
        </w:rPr>
        <w:t>no sigui vàlida.</w:t>
      </w:r>
    </w:p>
    <w:p w14:paraId="7CB18533" w14:textId="77777777" w:rsidR="00091F93" w:rsidRPr="008D4DE3" w:rsidRDefault="00091F93" w:rsidP="00163EC9">
      <w:pPr>
        <w:pStyle w:val="Textoindependiente"/>
        <w:rPr>
          <w:rFonts w:ascii="Arial" w:hAnsi="Arial"/>
          <w:sz w:val="22"/>
          <w:szCs w:val="22"/>
        </w:rPr>
      </w:pPr>
    </w:p>
    <w:p w14:paraId="41500085" w14:textId="77777777" w:rsidR="00091F93" w:rsidRPr="008D4DE3" w:rsidRDefault="00091F93" w:rsidP="00163EC9">
      <w:pPr>
        <w:pStyle w:val="Prrafodelista"/>
        <w:numPr>
          <w:ilvl w:val="1"/>
          <w:numId w:val="64"/>
        </w:numPr>
        <w:ind w:left="0" w:firstLine="0"/>
        <w:rPr>
          <w:rFonts w:ascii="Arial" w:hAnsi="Arial" w:cs="Arial"/>
        </w:rPr>
      </w:pPr>
      <w:r w:rsidRPr="008D4DE3">
        <w:rPr>
          <w:rFonts w:ascii="Arial" w:hAnsi="Arial" w:cs="Arial"/>
        </w:rPr>
        <w:lastRenderedPageBreak/>
        <w:t>Quan</w:t>
      </w:r>
      <w:r w:rsidRPr="008D4DE3">
        <w:rPr>
          <w:rFonts w:ascii="Arial" w:hAnsi="Arial" w:cs="Arial"/>
          <w:spacing w:val="7"/>
        </w:rPr>
        <w:t xml:space="preserve"> </w:t>
      </w:r>
      <w:r w:rsidRPr="008D4DE3">
        <w:rPr>
          <w:rFonts w:ascii="Arial" w:hAnsi="Arial" w:cs="Arial"/>
        </w:rPr>
        <w:t>el</w:t>
      </w:r>
      <w:r w:rsidRPr="008D4DE3">
        <w:rPr>
          <w:rFonts w:ascii="Arial" w:hAnsi="Arial" w:cs="Arial"/>
          <w:spacing w:val="58"/>
        </w:rPr>
        <w:t xml:space="preserve"> </w:t>
      </w:r>
      <w:r w:rsidRPr="008D4DE3">
        <w:rPr>
          <w:rFonts w:ascii="Arial" w:hAnsi="Arial" w:cs="Arial"/>
        </w:rPr>
        <w:t>vehicle</w:t>
      </w:r>
      <w:r w:rsidRPr="008D4DE3">
        <w:rPr>
          <w:rFonts w:ascii="Arial" w:hAnsi="Arial" w:cs="Arial"/>
          <w:spacing w:val="58"/>
        </w:rPr>
        <w:t xml:space="preserve"> </w:t>
      </w:r>
      <w:r w:rsidRPr="008D4DE3">
        <w:rPr>
          <w:rFonts w:ascii="Arial" w:hAnsi="Arial" w:cs="Arial"/>
        </w:rPr>
        <w:t>no</w:t>
      </w:r>
      <w:r w:rsidRPr="008D4DE3">
        <w:rPr>
          <w:rFonts w:ascii="Arial" w:hAnsi="Arial" w:cs="Arial"/>
          <w:spacing w:val="57"/>
        </w:rPr>
        <w:t xml:space="preserve"> </w:t>
      </w:r>
      <w:r w:rsidRPr="008D4DE3">
        <w:rPr>
          <w:rFonts w:ascii="Arial" w:hAnsi="Arial" w:cs="Arial"/>
        </w:rPr>
        <w:t>estigui</w:t>
      </w:r>
      <w:r w:rsidRPr="008D4DE3">
        <w:rPr>
          <w:rFonts w:ascii="Arial" w:hAnsi="Arial" w:cs="Arial"/>
          <w:spacing w:val="62"/>
        </w:rPr>
        <w:t xml:space="preserve"> </w:t>
      </w:r>
      <w:r w:rsidRPr="008D4DE3">
        <w:rPr>
          <w:rFonts w:ascii="Arial" w:hAnsi="Arial" w:cs="Arial"/>
        </w:rPr>
        <w:t>autoritzat</w:t>
      </w:r>
      <w:r w:rsidRPr="008D4DE3">
        <w:rPr>
          <w:rFonts w:ascii="Arial" w:hAnsi="Arial" w:cs="Arial"/>
          <w:spacing w:val="54"/>
        </w:rPr>
        <w:t xml:space="preserve"> </w:t>
      </w:r>
      <w:r w:rsidRPr="008D4DE3">
        <w:rPr>
          <w:rFonts w:ascii="Arial" w:hAnsi="Arial" w:cs="Arial"/>
        </w:rPr>
        <w:t>per</w:t>
      </w:r>
      <w:r w:rsidRPr="008D4DE3">
        <w:rPr>
          <w:rFonts w:ascii="Arial" w:hAnsi="Arial" w:cs="Arial"/>
          <w:spacing w:val="64"/>
        </w:rPr>
        <w:t xml:space="preserve"> </w:t>
      </w:r>
      <w:r w:rsidRPr="008D4DE3">
        <w:rPr>
          <w:rFonts w:ascii="Arial" w:hAnsi="Arial" w:cs="Arial"/>
        </w:rPr>
        <w:t>circular.</w:t>
      </w:r>
    </w:p>
    <w:p w14:paraId="3530C60F" w14:textId="77777777" w:rsidR="00091F93" w:rsidRPr="008D4DE3" w:rsidRDefault="00091F93" w:rsidP="00163EC9">
      <w:pPr>
        <w:pStyle w:val="Textoindependiente"/>
        <w:rPr>
          <w:rFonts w:ascii="Arial" w:hAnsi="Arial"/>
          <w:sz w:val="22"/>
          <w:szCs w:val="22"/>
        </w:rPr>
      </w:pPr>
    </w:p>
    <w:p w14:paraId="2B2AFBD3" w14:textId="77777777" w:rsidR="00091F93" w:rsidRPr="008D4DE3" w:rsidRDefault="00091F93" w:rsidP="00163EC9">
      <w:pPr>
        <w:pStyle w:val="Prrafodelista"/>
        <w:numPr>
          <w:ilvl w:val="1"/>
          <w:numId w:val="64"/>
        </w:numPr>
        <w:ind w:left="0" w:firstLine="0"/>
        <w:rPr>
          <w:rFonts w:ascii="Arial" w:hAnsi="Arial" w:cs="Arial"/>
        </w:rPr>
      </w:pPr>
      <w:r w:rsidRPr="008D4DE3">
        <w:rPr>
          <w:rFonts w:ascii="Arial" w:hAnsi="Arial" w:cs="Arial"/>
        </w:rPr>
        <w:t>Quan el conductor d'un vehicle reconegui no estar en possessió de l'assegurança</w:t>
      </w:r>
      <w:r w:rsidRPr="008D4DE3">
        <w:rPr>
          <w:rFonts w:ascii="Arial" w:hAnsi="Arial" w:cs="Arial"/>
          <w:spacing w:val="1"/>
        </w:rPr>
        <w:t xml:space="preserve"> </w:t>
      </w:r>
      <w:r w:rsidRPr="008D4DE3">
        <w:rPr>
          <w:rFonts w:ascii="Arial" w:hAnsi="Arial" w:cs="Arial"/>
        </w:rPr>
        <w:t>obligatòria</w:t>
      </w:r>
      <w:r w:rsidRPr="008D4DE3">
        <w:rPr>
          <w:rFonts w:ascii="Arial" w:hAnsi="Arial" w:cs="Arial"/>
          <w:spacing w:val="3"/>
        </w:rPr>
        <w:t xml:space="preserve"> </w:t>
      </w:r>
      <w:r w:rsidRPr="008D4DE3">
        <w:rPr>
          <w:rFonts w:ascii="Arial" w:hAnsi="Arial" w:cs="Arial"/>
        </w:rPr>
        <w:t>o</w:t>
      </w:r>
      <w:r w:rsidRPr="008D4DE3">
        <w:rPr>
          <w:rFonts w:ascii="Arial" w:hAnsi="Arial" w:cs="Arial"/>
          <w:spacing w:val="12"/>
        </w:rPr>
        <w:t xml:space="preserve"> </w:t>
      </w:r>
      <w:r w:rsidRPr="008D4DE3">
        <w:rPr>
          <w:rFonts w:ascii="Arial" w:hAnsi="Arial" w:cs="Arial"/>
        </w:rPr>
        <w:t>es</w:t>
      </w:r>
      <w:r w:rsidRPr="008D4DE3">
        <w:rPr>
          <w:rFonts w:ascii="Arial" w:hAnsi="Arial" w:cs="Arial"/>
          <w:spacing w:val="5"/>
        </w:rPr>
        <w:t xml:space="preserve"> </w:t>
      </w:r>
      <w:r w:rsidRPr="008D4DE3">
        <w:rPr>
          <w:rFonts w:ascii="Arial" w:hAnsi="Arial" w:cs="Arial"/>
        </w:rPr>
        <w:t>comprovi</w:t>
      </w:r>
      <w:r w:rsidRPr="008D4DE3">
        <w:rPr>
          <w:rFonts w:ascii="Arial" w:hAnsi="Arial" w:cs="Arial"/>
          <w:spacing w:val="7"/>
        </w:rPr>
        <w:t xml:space="preserve"> </w:t>
      </w:r>
      <w:r w:rsidRPr="008D4DE3">
        <w:rPr>
          <w:rFonts w:ascii="Arial" w:hAnsi="Arial" w:cs="Arial"/>
        </w:rPr>
        <w:t>aquest</w:t>
      </w:r>
      <w:r w:rsidRPr="008D4DE3">
        <w:rPr>
          <w:rFonts w:ascii="Arial" w:hAnsi="Arial" w:cs="Arial"/>
          <w:spacing w:val="9"/>
        </w:rPr>
        <w:t xml:space="preserve"> </w:t>
      </w:r>
      <w:r w:rsidRPr="008D4DE3">
        <w:rPr>
          <w:rFonts w:ascii="Arial" w:hAnsi="Arial" w:cs="Arial"/>
        </w:rPr>
        <w:t>fet</w:t>
      </w:r>
      <w:r w:rsidRPr="008D4DE3">
        <w:rPr>
          <w:rFonts w:ascii="Arial" w:hAnsi="Arial" w:cs="Arial"/>
          <w:spacing w:val="3"/>
        </w:rPr>
        <w:t xml:space="preserve"> </w:t>
      </w:r>
      <w:r w:rsidRPr="008D4DE3">
        <w:rPr>
          <w:rFonts w:ascii="Arial" w:hAnsi="Arial" w:cs="Arial"/>
        </w:rPr>
        <w:t>per</w:t>
      </w:r>
      <w:r w:rsidRPr="008D4DE3">
        <w:rPr>
          <w:rFonts w:ascii="Arial" w:hAnsi="Arial" w:cs="Arial"/>
          <w:spacing w:val="12"/>
        </w:rPr>
        <w:t xml:space="preserve"> </w:t>
      </w:r>
      <w:r w:rsidRPr="008D4DE3">
        <w:rPr>
          <w:rFonts w:ascii="Arial" w:hAnsi="Arial" w:cs="Arial"/>
        </w:rPr>
        <w:t>qualsevol</w:t>
      </w:r>
      <w:r w:rsidRPr="008D4DE3">
        <w:rPr>
          <w:rFonts w:ascii="Arial" w:hAnsi="Arial" w:cs="Arial"/>
          <w:spacing w:val="9"/>
        </w:rPr>
        <w:t xml:space="preserve"> </w:t>
      </w:r>
      <w:r w:rsidRPr="008D4DE3">
        <w:rPr>
          <w:rFonts w:ascii="Arial" w:hAnsi="Arial" w:cs="Arial"/>
        </w:rPr>
        <w:t>altre</w:t>
      </w:r>
      <w:r w:rsidRPr="008D4DE3">
        <w:rPr>
          <w:rFonts w:ascii="Arial" w:hAnsi="Arial" w:cs="Arial"/>
          <w:spacing w:val="5"/>
        </w:rPr>
        <w:t xml:space="preserve"> </w:t>
      </w:r>
      <w:r w:rsidRPr="008D4DE3">
        <w:rPr>
          <w:rFonts w:ascii="Arial" w:hAnsi="Arial" w:cs="Arial"/>
        </w:rPr>
        <w:t>mitjà.</w:t>
      </w:r>
    </w:p>
    <w:p w14:paraId="2B0BA758" w14:textId="77777777" w:rsidR="00091F93" w:rsidRPr="008D4DE3" w:rsidRDefault="00091F93" w:rsidP="00163EC9">
      <w:pPr>
        <w:pStyle w:val="Textoindependiente"/>
        <w:rPr>
          <w:rFonts w:ascii="Arial" w:hAnsi="Arial"/>
          <w:sz w:val="22"/>
          <w:szCs w:val="22"/>
        </w:rPr>
      </w:pPr>
    </w:p>
    <w:p w14:paraId="791F9EB3" w14:textId="77777777" w:rsidR="00091F93" w:rsidRPr="008D4DE3" w:rsidRDefault="00091F93" w:rsidP="00163EC9">
      <w:pPr>
        <w:pStyle w:val="Prrafodelista"/>
        <w:numPr>
          <w:ilvl w:val="1"/>
          <w:numId w:val="64"/>
        </w:numPr>
        <w:ind w:left="0" w:firstLine="0"/>
        <w:rPr>
          <w:rFonts w:ascii="Arial" w:hAnsi="Arial" w:cs="Arial"/>
        </w:rPr>
      </w:pPr>
      <w:r w:rsidRPr="008D4DE3">
        <w:rPr>
          <w:rFonts w:ascii="Arial" w:hAnsi="Arial" w:cs="Arial"/>
        </w:rPr>
        <w:t>Quan</w:t>
      </w:r>
      <w:r w:rsidRPr="008D4DE3">
        <w:rPr>
          <w:rFonts w:ascii="Arial" w:hAnsi="Arial" w:cs="Arial"/>
          <w:spacing w:val="1"/>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conductor</w:t>
      </w:r>
      <w:r w:rsidRPr="008D4DE3">
        <w:rPr>
          <w:rFonts w:ascii="Arial" w:hAnsi="Arial" w:cs="Arial"/>
          <w:spacing w:val="1"/>
        </w:rPr>
        <w:t xml:space="preserve"> </w:t>
      </w:r>
      <w:r w:rsidRPr="008D4DE3">
        <w:rPr>
          <w:rFonts w:ascii="Arial" w:hAnsi="Arial" w:cs="Arial"/>
        </w:rPr>
        <w:t>denunciat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infracció</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transit</w:t>
      </w:r>
      <w:r w:rsidRPr="008D4DE3">
        <w:rPr>
          <w:rFonts w:ascii="Arial" w:hAnsi="Arial" w:cs="Arial"/>
          <w:spacing w:val="1"/>
        </w:rPr>
        <w:t xml:space="preserve"> </w:t>
      </w:r>
      <w:r w:rsidRPr="008D4DE3">
        <w:rPr>
          <w:rFonts w:ascii="Arial" w:hAnsi="Arial" w:cs="Arial"/>
        </w:rPr>
        <w:t>no</w:t>
      </w:r>
      <w:r w:rsidRPr="008D4DE3">
        <w:rPr>
          <w:rFonts w:ascii="Arial" w:hAnsi="Arial" w:cs="Arial"/>
          <w:spacing w:val="1"/>
        </w:rPr>
        <w:t xml:space="preserve"> </w:t>
      </w:r>
      <w:r w:rsidRPr="008D4DE3">
        <w:rPr>
          <w:rFonts w:ascii="Arial" w:hAnsi="Arial" w:cs="Arial"/>
        </w:rPr>
        <w:t>acrediti</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seva</w:t>
      </w:r>
      <w:r w:rsidRPr="008D4DE3">
        <w:rPr>
          <w:rFonts w:ascii="Arial" w:hAnsi="Arial" w:cs="Arial"/>
          <w:spacing w:val="1"/>
        </w:rPr>
        <w:t xml:space="preserve"> </w:t>
      </w:r>
      <w:r w:rsidRPr="008D4DE3">
        <w:rPr>
          <w:rFonts w:ascii="Arial" w:hAnsi="Arial" w:cs="Arial"/>
        </w:rPr>
        <w:t>residencia</w:t>
      </w:r>
      <w:r w:rsidRPr="008D4DE3">
        <w:rPr>
          <w:rFonts w:ascii="Arial" w:hAnsi="Arial" w:cs="Arial"/>
          <w:spacing w:val="-5"/>
        </w:rPr>
        <w:t xml:space="preserve"> </w:t>
      </w:r>
      <w:r w:rsidRPr="008D4DE3">
        <w:rPr>
          <w:rFonts w:ascii="Arial" w:hAnsi="Arial" w:cs="Arial"/>
        </w:rPr>
        <w:t>habitual</w:t>
      </w:r>
      <w:r w:rsidRPr="008D4DE3">
        <w:rPr>
          <w:rFonts w:ascii="Arial" w:hAnsi="Arial" w:cs="Arial"/>
          <w:spacing w:val="-6"/>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territori</w:t>
      </w:r>
      <w:r w:rsidRPr="008D4DE3">
        <w:rPr>
          <w:rFonts w:ascii="Arial" w:hAnsi="Arial" w:cs="Arial"/>
          <w:spacing w:val="-5"/>
        </w:rPr>
        <w:t xml:space="preserve"> </w:t>
      </w:r>
      <w:r w:rsidRPr="008D4DE3">
        <w:rPr>
          <w:rFonts w:ascii="Arial" w:hAnsi="Arial" w:cs="Arial"/>
        </w:rPr>
        <w:t>espanyol</w:t>
      </w:r>
      <w:r w:rsidRPr="008D4DE3">
        <w:rPr>
          <w:rFonts w:ascii="Arial" w:hAnsi="Arial" w:cs="Arial"/>
          <w:spacing w:val="-4"/>
        </w:rPr>
        <w:t xml:space="preserve"> </w:t>
      </w:r>
      <w:r w:rsidRPr="008D4DE3">
        <w:rPr>
          <w:rFonts w:ascii="Arial" w:hAnsi="Arial" w:cs="Arial"/>
        </w:rPr>
        <w:t>i</w:t>
      </w:r>
      <w:r w:rsidRPr="008D4DE3">
        <w:rPr>
          <w:rFonts w:ascii="Arial" w:hAnsi="Arial" w:cs="Arial"/>
          <w:spacing w:val="40"/>
        </w:rPr>
        <w:t xml:space="preserve"> </w:t>
      </w:r>
      <w:r w:rsidRPr="008D4DE3">
        <w:rPr>
          <w:rFonts w:ascii="Arial" w:hAnsi="Arial" w:cs="Arial"/>
        </w:rPr>
        <w:t>es</w:t>
      </w:r>
      <w:r w:rsidRPr="008D4DE3">
        <w:rPr>
          <w:rFonts w:ascii="Arial" w:hAnsi="Arial" w:cs="Arial"/>
          <w:spacing w:val="44"/>
        </w:rPr>
        <w:t xml:space="preserve"> </w:t>
      </w:r>
      <w:r w:rsidRPr="008D4DE3">
        <w:rPr>
          <w:rFonts w:ascii="Arial" w:hAnsi="Arial" w:cs="Arial"/>
        </w:rPr>
        <w:t>negui</w:t>
      </w:r>
      <w:r w:rsidRPr="008D4DE3">
        <w:rPr>
          <w:rFonts w:ascii="Arial" w:hAnsi="Arial" w:cs="Arial"/>
          <w:spacing w:val="40"/>
        </w:rPr>
        <w:t xml:space="preserve"> </w:t>
      </w:r>
      <w:r w:rsidRPr="008D4DE3">
        <w:rPr>
          <w:rFonts w:ascii="Arial" w:hAnsi="Arial" w:cs="Arial"/>
        </w:rPr>
        <w:t>a</w:t>
      </w:r>
      <w:r w:rsidRPr="008D4DE3">
        <w:rPr>
          <w:rFonts w:ascii="Arial" w:hAnsi="Arial" w:cs="Arial"/>
          <w:spacing w:val="41"/>
        </w:rPr>
        <w:t xml:space="preserve"> </w:t>
      </w:r>
      <w:r w:rsidRPr="008D4DE3">
        <w:rPr>
          <w:rFonts w:ascii="Arial" w:hAnsi="Arial" w:cs="Arial"/>
        </w:rPr>
        <w:t>dipositar</w:t>
      </w:r>
      <w:r w:rsidRPr="008D4DE3">
        <w:rPr>
          <w:rFonts w:ascii="Arial" w:hAnsi="Arial" w:cs="Arial"/>
          <w:spacing w:val="42"/>
        </w:rPr>
        <w:t xml:space="preserve"> </w:t>
      </w:r>
      <w:r w:rsidRPr="008D4DE3">
        <w:rPr>
          <w:rFonts w:ascii="Arial" w:hAnsi="Arial" w:cs="Arial"/>
        </w:rPr>
        <w:t>l’importa</w:t>
      </w:r>
      <w:r w:rsidRPr="008D4DE3">
        <w:rPr>
          <w:rFonts w:ascii="Arial" w:hAnsi="Arial" w:cs="Arial"/>
          <w:spacing w:val="40"/>
        </w:rPr>
        <w:t xml:space="preserve"> </w:t>
      </w:r>
      <w:r w:rsidRPr="008D4DE3">
        <w:rPr>
          <w:rFonts w:ascii="Arial" w:hAnsi="Arial" w:cs="Arial"/>
        </w:rPr>
        <w:t>de</w:t>
      </w:r>
      <w:r w:rsidRPr="008D4DE3">
        <w:rPr>
          <w:rFonts w:ascii="Arial" w:hAnsi="Arial" w:cs="Arial"/>
          <w:spacing w:val="44"/>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sanció</w:t>
      </w:r>
      <w:r w:rsidRPr="008D4DE3">
        <w:rPr>
          <w:rFonts w:ascii="Arial" w:hAnsi="Arial" w:cs="Arial"/>
          <w:spacing w:val="-48"/>
        </w:rPr>
        <w:t xml:space="preserve"> </w:t>
      </w:r>
      <w:r w:rsidRPr="008D4DE3">
        <w:rPr>
          <w:rFonts w:ascii="Arial" w:hAnsi="Arial" w:cs="Arial"/>
        </w:rPr>
        <w:t>o</w:t>
      </w:r>
      <w:r w:rsidRPr="008D4DE3">
        <w:rPr>
          <w:rFonts w:ascii="Arial" w:hAnsi="Arial" w:cs="Arial"/>
          <w:spacing w:val="40"/>
        </w:rPr>
        <w:t xml:space="preserve"> </w:t>
      </w:r>
      <w:r w:rsidRPr="008D4DE3">
        <w:rPr>
          <w:rFonts w:ascii="Arial" w:hAnsi="Arial" w:cs="Arial"/>
        </w:rPr>
        <w:t>garantir</w:t>
      </w:r>
      <w:r w:rsidRPr="008D4DE3">
        <w:rPr>
          <w:rFonts w:ascii="Arial" w:hAnsi="Arial" w:cs="Arial"/>
          <w:spacing w:val="31"/>
        </w:rPr>
        <w:t xml:space="preserve"> </w:t>
      </w:r>
      <w:r w:rsidRPr="008D4DE3">
        <w:rPr>
          <w:rFonts w:ascii="Arial" w:hAnsi="Arial" w:cs="Arial"/>
        </w:rPr>
        <w:t>el</w:t>
      </w:r>
      <w:r w:rsidRPr="008D4DE3">
        <w:rPr>
          <w:rFonts w:ascii="Arial" w:hAnsi="Arial" w:cs="Arial"/>
          <w:spacing w:val="35"/>
        </w:rPr>
        <w:t xml:space="preserve"> </w:t>
      </w:r>
      <w:r w:rsidRPr="008D4DE3">
        <w:rPr>
          <w:rFonts w:ascii="Arial" w:hAnsi="Arial" w:cs="Arial"/>
        </w:rPr>
        <w:t>seu</w:t>
      </w:r>
      <w:r w:rsidRPr="008D4DE3">
        <w:rPr>
          <w:rFonts w:ascii="Arial" w:hAnsi="Arial" w:cs="Arial"/>
          <w:spacing w:val="41"/>
        </w:rPr>
        <w:t xml:space="preserve"> </w:t>
      </w:r>
      <w:r w:rsidRPr="008D4DE3">
        <w:rPr>
          <w:rFonts w:ascii="Arial" w:hAnsi="Arial" w:cs="Arial"/>
        </w:rPr>
        <w:t>pagament</w:t>
      </w:r>
      <w:r w:rsidRPr="008D4DE3">
        <w:rPr>
          <w:rFonts w:ascii="Arial" w:hAnsi="Arial" w:cs="Arial"/>
          <w:spacing w:val="32"/>
        </w:rPr>
        <w:t xml:space="preserve"> </w:t>
      </w:r>
      <w:r w:rsidRPr="008D4DE3">
        <w:rPr>
          <w:rFonts w:ascii="Arial" w:hAnsi="Arial" w:cs="Arial"/>
        </w:rPr>
        <w:t>per</w:t>
      </w:r>
      <w:r w:rsidRPr="008D4DE3">
        <w:rPr>
          <w:rFonts w:ascii="Arial" w:hAnsi="Arial" w:cs="Arial"/>
          <w:spacing w:val="42"/>
        </w:rPr>
        <w:t xml:space="preserve"> </w:t>
      </w:r>
      <w:r w:rsidRPr="008D4DE3">
        <w:rPr>
          <w:rFonts w:ascii="Arial" w:hAnsi="Arial" w:cs="Arial"/>
        </w:rPr>
        <w:t>qualsevol</w:t>
      </w:r>
      <w:r w:rsidRPr="008D4DE3">
        <w:rPr>
          <w:rFonts w:ascii="Arial" w:hAnsi="Arial" w:cs="Arial"/>
          <w:spacing w:val="35"/>
        </w:rPr>
        <w:t xml:space="preserve"> </w:t>
      </w:r>
      <w:r w:rsidRPr="008D4DE3">
        <w:rPr>
          <w:rFonts w:ascii="Arial" w:hAnsi="Arial" w:cs="Arial"/>
        </w:rPr>
        <w:t>mitjà</w:t>
      </w:r>
      <w:r w:rsidRPr="008D4DE3">
        <w:rPr>
          <w:rFonts w:ascii="Arial" w:hAnsi="Arial" w:cs="Arial"/>
          <w:spacing w:val="33"/>
        </w:rPr>
        <w:t xml:space="preserve"> </w:t>
      </w:r>
      <w:r w:rsidRPr="008D4DE3">
        <w:rPr>
          <w:rFonts w:ascii="Arial" w:hAnsi="Arial" w:cs="Arial"/>
        </w:rPr>
        <w:t>admès</w:t>
      </w:r>
      <w:r w:rsidRPr="008D4DE3">
        <w:rPr>
          <w:rFonts w:ascii="Arial" w:hAnsi="Arial" w:cs="Arial"/>
          <w:spacing w:val="34"/>
        </w:rPr>
        <w:t xml:space="preserve"> </w:t>
      </w:r>
      <w:r w:rsidRPr="008D4DE3">
        <w:rPr>
          <w:rFonts w:ascii="Arial" w:hAnsi="Arial" w:cs="Arial"/>
        </w:rPr>
        <w:t>en</w:t>
      </w:r>
      <w:r w:rsidRPr="008D4DE3">
        <w:rPr>
          <w:rFonts w:ascii="Arial" w:hAnsi="Arial" w:cs="Arial"/>
          <w:spacing w:val="32"/>
        </w:rPr>
        <w:t xml:space="preserve"> </w:t>
      </w:r>
      <w:r w:rsidRPr="008D4DE3">
        <w:rPr>
          <w:rFonts w:ascii="Arial" w:hAnsi="Arial" w:cs="Arial"/>
        </w:rPr>
        <w:t>dret.</w:t>
      </w:r>
    </w:p>
    <w:p w14:paraId="4D184106" w14:textId="77777777" w:rsidR="00091F93" w:rsidRPr="008D4DE3" w:rsidRDefault="00091F93" w:rsidP="00163EC9">
      <w:pPr>
        <w:pStyle w:val="Textoindependiente"/>
        <w:rPr>
          <w:rFonts w:ascii="Arial" w:hAnsi="Arial"/>
          <w:sz w:val="22"/>
          <w:szCs w:val="22"/>
        </w:rPr>
      </w:pPr>
    </w:p>
    <w:p w14:paraId="368350BB" w14:textId="77777777" w:rsidR="00091F93" w:rsidRPr="008D4DE3" w:rsidRDefault="00091F93" w:rsidP="00163EC9">
      <w:pPr>
        <w:pStyle w:val="Prrafodelista"/>
        <w:numPr>
          <w:ilvl w:val="1"/>
          <w:numId w:val="64"/>
        </w:numPr>
        <w:ind w:left="0" w:firstLine="0"/>
        <w:rPr>
          <w:rFonts w:ascii="Arial" w:hAnsi="Arial" w:cs="Arial"/>
        </w:rPr>
      </w:pPr>
      <w:r w:rsidRPr="008D4DE3">
        <w:rPr>
          <w:rFonts w:ascii="Arial" w:hAnsi="Arial" w:cs="Arial"/>
        </w:rPr>
        <w:t>Quan</w:t>
      </w:r>
      <w:r w:rsidRPr="008D4DE3">
        <w:rPr>
          <w:rFonts w:ascii="Arial" w:hAnsi="Arial" w:cs="Arial"/>
          <w:spacing w:val="1"/>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estigui</w:t>
      </w:r>
      <w:r w:rsidRPr="008D4DE3">
        <w:rPr>
          <w:rFonts w:ascii="Arial" w:hAnsi="Arial" w:cs="Arial"/>
          <w:spacing w:val="1"/>
        </w:rPr>
        <w:t xml:space="preserve"> </w:t>
      </w:r>
      <w:r w:rsidRPr="008D4DE3">
        <w:rPr>
          <w:rFonts w:ascii="Arial" w:hAnsi="Arial" w:cs="Arial"/>
        </w:rPr>
        <w:t>estacionat</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manera</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constitueixi</w:t>
      </w:r>
      <w:r w:rsidRPr="008D4DE3">
        <w:rPr>
          <w:rFonts w:ascii="Arial" w:hAnsi="Arial" w:cs="Arial"/>
          <w:spacing w:val="1"/>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infracció</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concorrin</w:t>
      </w:r>
      <w:r w:rsidRPr="008D4DE3">
        <w:rPr>
          <w:rFonts w:ascii="Arial" w:hAnsi="Arial" w:cs="Arial"/>
          <w:spacing w:val="42"/>
        </w:rPr>
        <w:t xml:space="preserve"> </w:t>
      </w:r>
      <w:r w:rsidRPr="008D4DE3">
        <w:rPr>
          <w:rFonts w:ascii="Arial" w:hAnsi="Arial" w:cs="Arial"/>
        </w:rPr>
        <w:t>raons</w:t>
      </w:r>
      <w:r w:rsidRPr="008D4DE3">
        <w:rPr>
          <w:rFonts w:ascii="Arial" w:hAnsi="Arial" w:cs="Arial"/>
          <w:spacing w:val="43"/>
        </w:rPr>
        <w:t xml:space="preserve"> </w:t>
      </w:r>
      <w:r w:rsidRPr="008D4DE3">
        <w:rPr>
          <w:rFonts w:ascii="Arial" w:hAnsi="Arial" w:cs="Arial"/>
        </w:rPr>
        <w:t>de</w:t>
      </w:r>
      <w:r w:rsidRPr="008D4DE3">
        <w:rPr>
          <w:rFonts w:ascii="Arial" w:hAnsi="Arial" w:cs="Arial"/>
          <w:spacing w:val="41"/>
        </w:rPr>
        <w:t xml:space="preserve"> </w:t>
      </w:r>
      <w:r w:rsidRPr="008D4DE3">
        <w:rPr>
          <w:rFonts w:ascii="Arial" w:hAnsi="Arial" w:cs="Arial"/>
        </w:rPr>
        <w:t>seguretat</w:t>
      </w:r>
      <w:r w:rsidRPr="008D4DE3">
        <w:rPr>
          <w:rFonts w:ascii="Arial" w:hAnsi="Arial" w:cs="Arial"/>
          <w:spacing w:val="40"/>
        </w:rPr>
        <w:t xml:space="preserve"> </w:t>
      </w:r>
      <w:r w:rsidRPr="008D4DE3">
        <w:rPr>
          <w:rFonts w:ascii="Arial" w:hAnsi="Arial" w:cs="Arial"/>
        </w:rPr>
        <w:t>o</w:t>
      </w:r>
      <w:r w:rsidRPr="008D4DE3">
        <w:rPr>
          <w:rFonts w:ascii="Arial" w:hAnsi="Arial" w:cs="Arial"/>
          <w:spacing w:val="43"/>
        </w:rPr>
        <w:t xml:space="preserve"> </w:t>
      </w:r>
      <w:r w:rsidRPr="008D4DE3">
        <w:rPr>
          <w:rFonts w:ascii="Arial" w:hAnsi="Arial" w:cs="Arial"/>
        </w:rPr>
        <w:t>de</w:t>
      </w:r>
      <w:r w:rsidRPr="008D4DE3">
        <w:rPr>
          <w:rFonts w:ascii="Arial" w:hAnsi="Arial" w:cs="Arial"/>
          <w:spacing w:val="43"/>
        </w:rPr>
        <w:t xml:space="preserve"> </w:t>
      </w:r>
      <w:r w:rsidRPr="008D4DE3">
        <w:rPr>
          <w:rFonts w:ascii="Arial" w:hAnsi="Arial" w:cs="Arial"/>
        </w:rPr>
        <w:t>disposició</w:t>
      </w:r>
      <w:r w:rsidRPr="008D4DE3">
        <w:rPr>
          <w:rFonts w:ascii="Arial" w:hAnsi="Arial" w:cs="Arial"/>
          <w:spacing w:val="41"/>
        </w:rPr>
        <w:t xml:space="preserve"> </w:t>
      </w:r>
      <w:r w:rsidRPr="008D4DE3">
        <w:rPr>
          <w:rFonts w:ascii="Arial" w:hAnsi="Arial" w:cs="Arial"/>
        </w:rPr>
        <w:t>de</w:t>
      </w:r>
      <w:r w:rsidRPr="008D4DE3">
        <w:rPr>
          <w:rFonts w:ascii="Arial" w:hAnsi="Arial" w:cs="Arial"/>
          <w:spacing w:val="37"/>
        </w:rPr>
        <w:t xml:space="preserve"> </w:t>
      </w:r>
      <w:r w:rsidRPr="008D4DE3">
        <w:rPr>
          <w:rFonts w:ascii="Arial" w:hAnsi="Arial" w:cs="Arial"/>
        </w:rPr>
        <w:t>mitjans</w:t>
      </w:r>
      <w:r w:rsidRPr="008D4DE3">
        <w:rPr>
          <w:rFonts w:ascii="Arial" w:hAnsi="Arial" w:cs="Arial"/>
          <w:spacing w:val="43"/>
        </w:rPr>
        <w:t xml:space="preserve"> </w:t>
      </w:r>
      <w:r w:rsidRPr="008D4DE3">
        <w:rPr>
          <w:rFonts w:ascii="Arial" w:hAnsi="Arial" w:cs="Arial"/>
        </w:rPr>
        <w:t>adients</w:t>
      </w:r>
      <w:r w:rsidRPr="008D4DE3">
        <w:rPr>
          <w:rFonts w:ascii="Arial" w:hAnsi="Arial" w:cs="Arial"/>
          <w:spacing w:val="41"/>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desaconsellin</w:t>
      </w:r>
      <w:r w:rsidRPr="008D4DE3">
        <w:rPr>
          <w:rFonts w:ascii="Arial" w:hAnsi="Arial" w:cs="Arial"/>
          <w:spacing w:val="-47"/>
        </w:rPr>
        <w:t xml:space="preserve"> </w:t>
      </w:r>
      <w:r w:rsidRPr="008D4DE3">
        <w:rPr>
          <w:rFonts w:ascii="Arial" w:hAnsi="Arial" w:cs="Arial"/>
        </w:rPr>
        <w:t>la</w:t>
      </w:r>
      <w:r w:rsidRPr="008D4DE3">
        <w:rPr>
          <w:rFonts w:ascii="Arial" w:hAnsi="Arial" w:cs="Arial"/>
          <w:spacing w:val="18"/>
        </w:rPr>
        <w:t xml:space="preserve"> </w:t>
      </w:r>
      <w:r w:rsidRPr="008D4DE3">
        <w:rPr>
          <w:rFonts w:ascii="Arial" w:hAnsi="Arial" w:cs="Arial"/>
        </w:rPr>
        <w:t>seva</w:t>
      </w:r>
      <w:r w:rsidRPr="008D4DE3">
        <w:rPr>
          <w:rFonts w:ascii="Arial" w:hAnsi="Arial" w:cs="Arial"/>
          <w:spacing w:val="18"/>
        </w:rPr>
        <w:t xml:space="preserve"> </w:t>
      </w:r>
      <w:r w:rsidRPr="008D4DE3">
        <w:rPr>
          <w:rFonts w:ascii="Arial" w:hAnsi="Arial" w:cs="Arial"/>
        </w:rPr>
        <w:t>retirada.</w:t>
      </w:r>
    </w:p>
    <w:p w14:paraId="66BCEFB2" w14:textId="77777777" w:rsidR="00091F93" w:rsidRPr="008D4DE3" w:rsidRDefault="00091F93" w:rsidP="00163EC9">
      <w:pPr>
        <w:pStyle w:val="Textoindependiente"/>
        <w:rPr>
          <w:rFonts w:ascii="Arial" w:hAnsi="Arial"/>
          <w:sz w:val="22"/>
          <w:szCs w:val="22"/>
        </w:rPr>
      </w:pPr>
    </w:p>
    <w:p w14:paraId="794470BA" w14:textId="77777777" w:rsidR="00091F93" w:rsidRPr="008D4DE3" w:rsidRDefault="00091F93" w:rsidP="00163EC9">
      <w:pPr>
        <w:pStyle w:val="Prrafodelista"/>
        <w:numPr>
          <w:ilvl w:val="1"/>
          <w:numId w:val="64"/>
        </w:numPr>
        <w:ind w:left="0" w:firstLine="0"/>
        <w:rPr>
          <w:rFonts w:ascii="Arial" w:hAnsi="Arial" w:cs="Arial"/>
        </w:rPr>
      </w:pPr>
      <w:r w:rsidRPr="008D4DE3">
        <w:rPr>
          <w:rFonts w:ascii="Arial" w:hAnsi="Arial" w:cs="Arial"/>
        </w:rPr>
        <w:t>Quan no disposi del títol que</w:t>
      </w:r>
      <w:r w:rsidRPr="008D4DE3">
        <w:rPr>
          <w:rFonts w:ascii="Arial" w:hAnsi="Arial" w:cs="Arial"/>
          <w:spacing w:val="1"/>
        </w:rPr>
        <w:t xml:space="preserve"> </w:t>
      </w:r>
      <w:r w:rsidRPr="008D4DE3">
        <w:rPr>
          <w:rFonts w:ascii="Arial" w:hAnsi="Arial" w:cs="Arial"/>
        </w:rPr>
        <w:t>l'habiliti</w:t>
      </w:r>
      <w:r w:rsidRPr="008D4DE3">
        <w:rPr>
          <w:rFonts w:ascii="Arial" w:hAnsi="Arial" w:cs="Arial"/>
          <w:spacing w:val="1"/>
        </w:rPr>
        <w:t xml:space="preserve"> </w:t>
      </w:r>
      <w:r w:rsidRPr="008D4DE3">
        <w:rPr>
          <w:rFonts w:ascii="Arial" w:hAnsi="Arial" w:cs="Arial"/>
        </w:rPr>
        <w:t>per</w:t>
      </w:r>
      <w:r w:rsidRPr="008D4DE3">
        <w:rPr>
          <w:rFonts w:ascii="Arial" w:hAnsi="Arial" w:cs="Arial"/>
          <w:spacing w:val="49"/>
        </w:rPr>
        <w:t xml:space="preserve"> </w:t>
      </w:r>
      <w:r w:rsidRPr="008D4DE3">
        <w:rPr>
          <w:rFonts w:ascii="Arial" w:hAnsi="Arial" w:cs="Arial"/>
        </w:rPr>
        <w:t>a</w:t>
      </w:r>
      <w:r w:rsidRPr="008D4DE3">
        <w:rPr>
          <w:rFonts w:ascii="Arial" w:hAnsi="Arial" w:cs="Arial"/>
          <w:spacing w:val="50"/>
        </w:rPr>
        <w:t xml:space="preserve"> </w:t>
      </w:r>
      <w:r w:rsidRPr="008D4DE3">
        <w:rPr>
          <w:rFonts w:ascii="Arial" w:hAnsi="Arial" w:cs="Arial"/>
        </w:rPr>
        <w:t>l'estacionament</w:t>
      </w:r>
      <w:r w:rsidRPr="008D4DE3">
        <w:rPr>
          <w:rFonts w:ascii="Arial" w:hAnsi="Arial" w:cs="Arial"/>
          <w:spacing w:val="50"/>
        </w:rPr>
        <w:t xml:space="preserve"> </w:t>
      </w:r>
      <w:r w:rsidRPr="008D4DE3">
        <w:rPr>
          <w:rFonts w:ascii="Arial" w:hAnsi="Arial" w:cs="Arial"/>
        </w:rPr>
        <w:t>en</w:t>
      </w:r>
      <w:r w:rsidRPr="008D4DE3">
        <w:rPr>
          <w:rFonts w:ascii="Arial" w:hAnsi="Arial" w:cs="Arial"/>
          <w:spacing w:val="49"/>
        </w:rPr>
        <w:t xml:space="preserve"> </w:t>
      </w:r>
      <w:r w:rsidRPr="008D4DE3">
        <w:rPr>
          <w:rFonts w:ascii="Arial" w:hAnsi="Arial" w:cs="Arial"/>
        </w:rPr>
        <w:t>zones limitades</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temps,</w:t>
      </w:r>
      <w:r w:rsidRPr="008D4DE3">
        <w:rPr>
          <w:rFonts w:ascii="Arial" w:hAnsi="Arial" w:cs="Arial"/>
          <w:spacing w:val="47"/>
        </w:rPr>
        <w:t xml:space="preserve"> </w:t>
      </w:r>
      <w:r w:rsidRPr="008D4DE3">
        <w:rPr>
          <w:rFonts w:ascii="Arial" w:hAnsi="Arial" w:cs="Arial"/>
        </w:rPr>
        <w:t>anomenades</w:t>
      </w:r>
      <w:r w:rsidRPr="008D4DE3">
        <w:rPr>
          <w:rFonts w:ascii="Arial" w:hAnsi="Arial" w:cs="Arial"/>
          <w:spacing w:val="48"/>
        </w:rPr>
        <w:t xml:space="preserve"> </w:t>
      </w:r>
      <w:r w:rsidRPr="008D4DE3">
        <w:rPr>
          <w:rFonts w:ascii="Arial" w:hAnsi="Arial" w:cs="Arial"/>
        </w:rPr>
        <w:t>en</w:t>
      </w:r>
      <w:r w:rsidRPr="008D4DE3">
        <w:rPr>
          <w:rFonts w:ascii="Arial" w:hAnsi="Arial" w:cs="Arial"/>
          <w:spacing w:val="48"/>
        </w:rPr>
        <w:t xml:space="preserve"> </w:t>
      </w:r>
      <w:r w:rsidRPr="008D4DE3">
        <w:rPr>
          <w:rFonts w:ascii="Arial" w:hAnsi="Arial" w:cs="Arial"/>
        </w:rPr>
        <w:t>la</w:t>
      </w:r>
      <w:r w:rsidRPr="008D4DE3">
        <w:rPr>
          <w:rFonts w:ascii="Arial" w:hAnsi="Arial" w:cs="Arial"/>
          <w:spacing w:val="46"/>
        </w:rPr>
        <w:t xml:space="preserve"> </w:t>
      </w:r>
      <w:r w:rsidRPr="008D4DE3">
        <w:rPr>
          <w:rFonts w:ascii="Arial" w:hAnsi="Arial" w:cs="Arial"/>
        </w:rPr>
        <w:t>present</w:t>
      </w:r>
      <w:r w:rsidRPr="008D4DE3">
        <w:rPr>
          <w:rFonts w:ascii="Arial" w:hAnsi="Arial" w:cs="Arial"/>
          <w:spacing w:val="45"/>
        </w:rPr>
        <w:t xml:space="preserve"> </w:t>
      </w:r>
      <w:r w:rsidRPr="008D4DE3">
        <w:rPr>
          <w:rFonts w:ascii="Arial" w:hAnsi="Arial" w:cs="Arial"/>
        </w:rPr>
        <w:t>ordenança</w:t>
      </w:r>
      <w:r w:rsidRPr="008D4DE3">
        <w:rPr>
          <w:rFonts w:ascii="Arial" w:hAnsi="Arial" w:cs="Arial"/>
          <w:spacing w:val="47"/>
        </w:rPr>
        <w:t xml:space="preserve"> </w:t>
      </w:r>
      <w:r w:rsidRPr="008D4DE3">
        <w:rPr>
          <w:rFonts w:ascii="Arial" w:hAnsi="Arial" w:cs="Arial"/>
        </w:rPr>
        <w:t>zones</w:t>
      </w:r>
      <w:r w:rsidRPr="008D4DE3">
        <w:rPr>
          <w:rFonts w:ascii="Arial" w:hAnsi="Arial" w:cs="Arial"/>
          <w:spacing w:val="7"/>
        </w:rPr>
        <w:t xml:space="preserve"> </w:t>
      </w:r>
      <w:r w:rsidRPr="008D4DE3">
        <w:rPr>
          <w:rFonts w:ascii="Arial" w:hAnsi="Arial" w:cs="Arial"/>
        </w:rPr>
        <w:t>blaves,</w:t>
      </w:r>
      <w:r w:rsidRPr="008D4DE3">
        <w:rPr>
          <w:rFonts w:ascii="Arial" w:hAnsi="Arial" w:cs="Arial"/>
          <w:spacing w:val="44"/>
        </w:rPr>
        <w:t xml:space="preserve"> </w:t>
      </w:r>
      <w:r w:rsidRPr="008D4DE3">
        <w:rPr>
          <w:rFonts w:ascii="Arial" w:hAnsi="Arial" w:cs="Arial"/>
        </w:rPr>
        <w:t>o</w:t>
      </w:r>
    </w:p>
    <w:p w14:paraId="51A59371"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excedeixin de</w:t>
      </w:r>
      <w:r w:rsidRPr="008D4DE3">
        <w:rPr>
          <w:rFonts w:ascii="Arial" w:hAnsi="Arial"/>
          <w:spacing w:val="1"/>
          <w:sz w:val="22"/>
          <w:szCs w:val="22"/>
        </w:rPr>
        <w:t xml:space="preserve"> </w:t>
      </w:r>
      <w:r w:rsidRPr="008D4DE3">
        <w:rPr>
          <w:rFonts w:ascii="Arial" w:hAnsi="Arial"/>
          <w:sz w:val="22"/>
          <w:szCs w:val="22"/>
        </w:rPr>
        <w:t>l'autorització</w:t>
      </w:r>
      <w:r w:rsidRPr="008D4DE3">
        <w:rPr>
          <w:rFonts w:ascii="Arial" w:hAnsi="Arial"/>
          <w:spacing w:val="50"/>
          <w:sz w:val="22"/>
          <w:szCs w:val="22"/>
        </w:rPr>
        <w:t xml:space="preserve"> </w:t>
      </w:r>
      <w:r w:rsidRPr="008D4DE3">
        <w:rPr>
          <w:rFonts w:ascii="Arial" w:hAnsi="Arial"/>
          <w:sz w:val="22"/>
          <w:szCs w:val="22"/>
        </w:rPr>
        <w:t>concedida fins</w:t>
      </w:r>
      <w:r w:rsidRPr="008D4DE3">
        <w:rPr>
          <w:rFonts w:ascii="Arial" w:hAnsi="Arial"/>
          <w:spacing w:val="49"/>
          <w:sz w:val="22"/>
          <w:szCs w:val="22"/>
        </w:rPr>
        <w:t xml:space="preserve"> </w:t>
      </w:r>
      <w:r w:rsidRPr="008D4DE3">
        <w:rPr>
          <w:rFonts w:ascii="Arial" w:hAnsi="Arial"/>
          <w:sz w:val="22"/>
          <w:szCs w:val="22"/>
        </w:rPr>
        <w:t>que</w:t>
      </w:r>
      <w:r w:rsidRPr="008D4DE3">
        <w:rPr>
          <w:rFonts w:ascii="Arial" w:hAnsi="Arial"/>
          <w:spacing w:val="50"/>
          <w:sz w:val="22"/>
          <w:szCs w:val="22"/>
        </w:rPr>
        <w:t xml:space="preserve"> </w:t>
      </w:r>
      <w:r w:rsidRPr="008D4DE3">
        <w:rPr>
          <w:rFonts w:ascii="Arial" w:hAnsi="Arial"/>
          <w:sz w:val="22"/>
          <w:szCs w:val="22"/>
        </w:rPr>
        <w:t>s'aconsegueixi</w:t>
      </w:r>
      <w:r w:rsidRPr="008D4DE3">
        <w:rPr>
          <w:rFonts w:ascii="Arial" w:hAnsi="Arial"/>
          <w:spacing w:val="50"/>
          <w:sz w:val="22"/>
          <w:szCs w:val="22"/>
        </w:rPr>
        <w:t xml:space="preserve"> </w:t>
      </w:r>
      <w:r w:rsidRPr="008D4DE3">
        <w:rPr>
          <w:rFonts w:ascii="Arial" w:hAnsi="Arial"/>
          <w:sz w:val="22"/>
          <w:szCs w:val="22"/>
        </w:rPr>
        <w:t>la</w:t>
      </w:r>
      <w:r w:rsidRPr="008D4DE3">
        <w:rPr>
          <w:rFonts w:ascii="Arial" w:hAnsi="Arial"/>
          <w:spacing w:val="50"/>
          <w:sz w:val="22"/>
          <w:szCs w:val="22"/>
        </w:rPr>
        <w:t xml:space="preserve"> </w:t>
      </w:r>
      <w:r w:rsidRPr="008D4DE3">
        <w:rPr>
          <w:rFonts w:ascii="Arial" w:hAnsi="Arial"/>
          <w:sz w:val="22"/>
          <w:szCs w:val="22"/>
        </w:rPr>
        <w:t>identificació</w:t>
      </w:r>
      <w:r w:rsidRPr="008D4DE3">
        <w:rPr>
          <w:rFonts w:ascii="Arial" w:hAnsi="Arial"/>
          <w:spacing w:val="-47"/>
          <w:sz w:val="22"/>
          <w:szCs w:val="22"/>
        </w:rPr>
        <w:t xml:space="preserve"> </w:t>
      </w:r>
      <w:r w:rsidRPr="008D4DE3">
        <w:rPr>
          <w:rFonts w:ascii="Arial" w:hAnsi="Arial"/>
          <w:sz w:val="22"/>
          <w:szCs w:val="22"/>
        </w:rPr>
        <w:t>del</w:t>
      </w:r>
      <w:r w:rsidRPr="008D4DE3">
        <w:rPr>
          <w:rFonts w:ascii="Arial" w:hAnsi="Arial"/>
          <w:spacing w:val="19"/>
          <w:sz w:val="22"/>
          <w:szCs w:val="22"/>
        </w:rPr>
        <w:t xml:space="preserve"> </w:t>
      </w:r>
      <w:r w:rsidRPr="008D4DE3">
        <w:rPr>
          <w:rFonts w:ascii="Arial" w:hAnsi="Arial"/>
          <w:sz w:val="22"/>
          <w:szCs w:val="22"/>
        </w:rPr>
        <w:t>seu</w:t>
      </w:r>
      <w:r w:rsidRPr="008D4DE3">
        <w:rPr>
          <w:rFonts w:ascii="Arial" w:hAnsi="Arial"/>
          <w:spacing w:val="24"/>
          <w:sz w:val="22"/>
          <w:szCs w:val="22"/>
        </w:rPr>
        <w:t xml:space="preserve"> </w:t>
      </w:r>
      <w:r w:rsidRPr="008D4DE3">
        <w:rPr>
          <w:rFonts w:ascii="Arial" w:hAnsi="Arial"/>
          <w:sz w:val="22"/>
          <w:szCs w:val="22"/>
        </w:rPr>
        <w:t>conductor.</w:t>
      </w:r>
    </w:p>
    <w:p w14:paraId="58164A43" w14:textId="77777777" w:rsidR="00091F93" w:rsidRPr="008D4DE3" w:rsidRDefault="00091F93" w:rsidP="00163EC9">
      <w:pPr>
        <w:pStyle w:val="Textoindependiente"/>
        <w:rPr>
          <w:rFonts w:ascii="Arial" w:hAnsi="Arial"/>
          <w:sz w:val="22"/>
          <w:szCs w:val="22"/>
        </w:rPr>
      </w:pPr>
    </w:p>
    <w:p w14:paraId="6A2BE1FA" w14:textId="77777777" w:rsidR="00091F93" w:rsidRPr="008D4DE3" w:rsidRDefault="00091F93" w:rsidP="00163EC9">
      <w:pPr>
        <w:pStyle w:val="Prrafodelista"/>
        <w:numPr>
          <w:ilvl w:val="1"/>
          <w:numId w:val="64"/>
        </w:numPr>
        <w:ind w:left="0" w:firstLine="0"/>
        <w:rPr>
          <w:rFonts w:ascii="Arial" w:hAnsi="Arial" w:cs="Arial"/>
        </w:rPr>
      </w:pPr>
      <w:r w:rsidRPr="008D4DE3">
        <w:rPr>
          <w:rFonts w:ascii="Arial" w:hAnsi="Arial" w:cs="Arial"/>
        </w:rPr>
        <w:t>Quan s'observi un excés en els temps de conducció o una minoració en els temps</w:t>
      </w:r>
      <w:r w:rsidRPr="008D4DE3">
        <w:rPr>
          <w:rFonts w:ascii="Arial" w:hAnsi="Arial" w:cs="Arial"/>
          <w:spacing w:val="1"/>
        </w:rPr>
        <w:t xml:space="preserve"> </w:t>
      </w:r>
      <w:r w:rsidRPr="008D4DE3">
        <w:rPr>
          <w:rFonts w:ascii="Arial" w:hAnsi="Arial" w:cs="Arial"/>
          <w:spacing w:val="-1"/>
        </w:rPr>
        <w:t>de</w:t>
      </w:r>
      <w:r w:rsidRPr="008D4DE3">
        <w:rPr>
          <w:rFonts w:ascii="Arial" w:hAnsi="Arial" w:cs="Arial"/>
          <w:spacing w:val="-10"/>
        </w:rPr>
        <w:t xml:space="preserve"> </w:t>
      </w:r>
      <w:r w:rsidRPr="008D4DE3">
        <w:rPr>
          <w:rFonts w:ascii="Arial" w:hAnsi="Arial" w:cs="Arial"/>
          <w:spacing w:val="-1"/>
        </w:rPr>
        <w:t>descans</w:t>
      </w:r>
      <w:r w:rsidRPr="008D4DE3">
        <w:rPr>
          <w:rFonts w:ascii="Arial" w:hAnsi="Arial" w:cs="Arial"/>
          <w:spacing w:val="-10"/>
        </w:rPr>
        <w:t xml:space="preserve"> </w:t>
      </w:r>
      <w:r w:rsidRPr="008D4DE3">
        <w:rPr>
          <w:rFonts w:ascii="Arial" w:hAnsi="Arial" w:cs="Arial"/>
          <w:spacing w:val="-1"/>
        </w:rPr>
        <w:t>que</w:t>
      </w:r>
      <w:r w:rsidRPr="008D4DE3">
        <w:rPr>
          <w:rFonts w:ascii="Arial" w:hAnsi="Arial" w:cs="Arial"/>
          <w:spacing w:val="-13"/>
        </w:rPr>
        <w:t xml:space="preserve"> </w:t>
      </w:r>
      <w:r w:rsidRPr="008D4DE3">
        <w:rPr>
          <w:rFonts w:ascii="Arial" w:hAnsi="Arial" w:cs="Arial"/>
          <w:spacing w:val="-1"/>
        </w:rPr>
        <w:t>siguin</w:t>
      </w:r>
      <w:r w:rsidRPr="008D4DE3">
        <w:rPr>
          <w:rFonts w:ascii="Arial" w:hAnsi="Arial" w:cs="Arial"/>
          <w:spacing w:val="-12"/>
        </w:rPr>
        <w:t xml:space="preserve"> </w:t>
      </w:r>
      <w:r w:rsidRPr="008D4DE3">
        <w:rPr>
          <w:rFonts w:ascii="Arial" w:hAnsi="Arial" w:cs="Arial"/>
        </w:rPr>
        <w:t>superiors</w:t>
      </w:r>
      <w:r w:rsidRPr="008D4DE3">
        <w:rPr>
          <w:rFonts w:ascii="Arial" w:hAnsi="Arial" w:cs="Arial"/>
          <w:spacing w:val="-10"/>
        </w:rPr>
        <w:t xml:space="preserve"> </w:t>
      </w:r>
      <w:r w:rsidRPr="008D4DE3">
        <w:rPr>
          <w:rFonts w:ascii="Arial" w:hAnsi="Arial" w:cs="Arial"/>
        </w:rPr>
        <w:t>al</w:t>
      </w:r>
      <w:r w:rsidRPr="008D4DE3">
        <w:rPr>
          <w:rFonts w:ascii="Arial" w:hAnsi="Arial" w:cs="Arial"/>
          <w:spacing w:val="-14"/>
        </w:rPr>
        <w:t xml:space="preserve"> </w:t>
      </w:r>
      <w:r w:rsidRPr="008D4DE3">
        <w:rPr>
          <w:rFonts w:ascii="Arial" w:hAnsi="Arial" w:cs="Arial"/>
        </w:rPr>
        <w:t>50</w:t>
      </w:r>
      <w:r w:rsidRPr="008D4DE3">
        <w:rPr>
          <w:rFonts w:ascii="Arial" w:hAnsi="Arial" w:cs="Arial"/>
          <w:spacing w:val="-10"/>
        </w:rPr>
        <w:t xml:space="preserve"> </w:t>
      </w:r>
      <w:r w:rsidRPr="008D4DE3">
        <w:rPr>
          <w:rFonts w:ascii="Arial" w:hAnsi="Arial" w:cs="Arial"/>
        </w:rPr>
        <w:t>per</w:t>
      </w:r>
      <w:r w:rsidRPr="008D4DE3">
        <w:rPr>
          <w:rFonts w:ascii="Arial" w:hAnsi="Arial" w:cs="Arial"/>
          <w:spacing w:val="-13"/>
        </w:rPr>
        <w:t xml:space="preserve"> </w:t>
      </w:r>
      <w:r w:rsidRPr="008D4DE3">
        <w:rPr>
          <w:rFonts w:ascii="Arial" w:hAnsi="Arial" w:cs="Arial"/>
        </w:rPr>
        <w:t>100</w:t>
      </w:r>
      <w:r w:rsidRPr="008D4DE3">
        <w:rPr>
          <w:rFonts w:ascii="Arial" w:hAnsi="Arial" w:cs="Arial"/>
          <w:spacing w:val="-10"/>
        </w:rPr>
        <w:t xml:space="preserve"> </w:t>
      </w:r>
      <w:r w:rsidRPr="008D4DE3">
        <w:rPr>
          <w:rFonts w:ascii="Arial" w:hAnsi="Arial" w:cs="Arial"/>
        </w:rPr>
        <w:t>dels</w:t>
      </w:r>
      <w:r w:rsidRPr="008D4DE3">
        <w:rPr>
          <w:rFonts w:ascii="Arial" w:hAnsi="Arial" w:cs="Arial"/>
          <w:spacing w:val="-13"/>
        </w:rPr>
        <w:t xml:space="preserve"> </w:t>
      </w:r>
      <w:r w:rsidRPr="008D4DE3">
        <w:rPr>
          <w:rFonts w:ascii="Arial" w:hAnsi="Arial" w:cs="Arial"/>
        </w:rPr>
        <w:t>temps</w:t>
      </w:r>
      <w:r w:rsidRPr="008D4DE3">
        <w:rPr>
          <w:rFonts w:ascii="Arial" w:hAnsi="Arial" w:cs="Arial"/>
          <w:spacing w:val="-12"/>
        </w:rPr>
        <w:t xml:space="preserve"> </w:t>
      </w:r>
      <w:r w:rsidRPr="008D4DE3">
        <w:rPr>
          <w:rFonts w:ascii="Arial" w:hAnsi="Arial" w:cs="Arial"/>
        </w:rPr>
        <w:t>establerts</w:t>
      </w:r>
      <w:r w:rsidRPr="008D4DE3">
        <w:rPr>
          <w:rFonts w:ascii="Arial" w:hAnsi="Arial" w:cs="Arial"/>
          <w:spacing w:val="-13"/>
        </w:rPr>
        <w:t xml:space="preserve"> </w:t>
      </w:r>
      <w:r w:rsidRPr="008D4DE3">
        <w:rPr>
          <w:rFonts w:ascii="Arial" w:hAnsi="Arial" w:cs="Arial"/>
        </w:rPr>
        <w:t>reglamentàriament</w:t>
      </w:r>
      <w:r w:rsidRPr="008D4DE3">
        <w:rPr>
          <w:rFonts w:ascii="Arial" w:hAnsi="Arial" w:cs="Arial"/>
          <w:spacing w:val="-48"/>
        </w:rPr>
        <w:t xml:space="preserve"> </w:t>
      </w:r>
      <w:r w:rsidRPr="008D4DE3">
        <w:rPr>
          <w:rFonts w:ascii="Arial" w:hAnsi="Arial" w:cs="Arial"/>
          <w:spacing w:val="-1"/>
        </w:rPr>
        <w:t>o a</w:t>
      </w:r>
      <w:r w:rsidRPr="008D4DE3">
        <w:rPr>
          <w:rFonts w:ascii="Arial" w:hAnsi="Arial" w:cs="Arial"/>
          <w:spacing w:val="47"/>
        </w:rPr>
        <w:t xml:space="preserve"> </w:t>
      </w:r>
      <w:r w:rsidRPr="008D4DE3">
        <w:rPr>
          <w:rFonts w:ascii="Arial" w:hAnsi="Arial" w:cs="Arial"/>
          <w:spacing w:val="-1"/>
        </w:rPr>
        <w:t>conseqüència</w:t>
      </w:r>
      <w:r w:rsidRPr="008D4DE3">
        <w:rPr>
          <w:rFonts w:ascii="Arial" w:hAnsi="Arial" w:cs="Arial"/>
          <w:spacing w:val="48"/>
        </w:rPr>
        <w:t xml:space="preserve"> </w:t>
      </w:r>
      <w:r w:rsidRPr="008D4DE3">
        <w:rPr>
          <w:rFonts w:ascii="Arial" w:hAnsi="Arial" w:cs="Arial"/>
        </w:rPr>
        <w:t>d'indicis</w:t>
      </w:r>
      <w:r w:rsidRPr="008D4DE3">
        <w:rPr>
          <w:rFonts w:ascii="Arial" w:hAnsi="Arial" w:cs="Arial"/>
          <w:spacing w:val="50"/>
        </w:rPr>
        <w:t xml:space="preserve"> </w:t>
      </w:r>
      <w:r w:rsidRPr="008D4DE3">
        <w:rPr>
          <w:rFonts w:ascii="Arial" w:hAnsi="Arial" w:cs="Arial"/>
        </w:rPr>
        <w:t>que</w:t>
      </w:r>
      <w:r w:rsidRPr="008D4DE3">
        <w:rPr>
          <w:rFonts w:ascii="Arial" w:hAnsi="Arial" w:cs="Arial"/>
          <w:spacing w:val="49"/>
        </w:rPr>
        <w:t xml:space="preserve"> </w:t>
      </w:r>
      <w:r w:rsidRPr="008D4DE3">
        <w:rPr>
          <w:rFonts w:ascii="Arial" w:hAnsi="Arial" w:cs="Arial"/>
        </w:rPr>
        <w:t>posin</w:t>
      </w:r>
      <w:r w:rsidRPr="008D4DE3">
        <w:rPr>
          <w:rFonts w:ascii="Arial" w:hAnsi="Arial" w:cs="Arial"/>
          <w:spacing w:val="50"/>
        </w:rPr>
        <w:t xml:space="preserve"> </w:t>
      </w:r>
      <w:r w:rsidRPr="008D4DE3">
        <w:rPr>
          <w:rFonts w:ascii="Arial" w:hAnsi="Arial" w:cs="Arial"/>
        </w:rPr>
        <w:t>de</w:t>
      </w:r>
      <w:r w:rsidRPr="008D4DE3">
        <w:rPr>
          <w:rFonts w:ascii="Arial" w:hAnsi="Arial" w:cs="Arial"/>
          <w:spacing w:val="50"/>
        </w:rPr>
        <w:t xml:space="preserve"> </w:t>
      </w:r>
      <w:r w:rsidRPr="008D4DE3">
        <w:rPr>
          <w:rFonts w:ascii="Arial" w:hAnsi="Arial" w:cs="Arial"/>
        </w:rPr>
        <w:t>manifest qualsevol possible manipulació</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instruments</w:t>
      </w:r>
      <w:r w:rsidRPr="008D4DE3">
        <w:rPr>
          <w:rFonts w:ascii="Arial" w:hAnsi="Arial" w:cs="Arial"/>
          <w:spacing w:val="50"/>
        </w:rPr>
        <w:t xml:space="preserve"> </w:t>
      </w:r>
      <w:r w:rsidRPr="008D4DE3">
        <w:rPr>
          <w:rFonts w:ascii="Arial" w:hAnsi="Arial" w:cs="Arial"/>
        </w:rPr>
        <w:t>de</w:t>
      </w:r>
      <w:r w:rsidRPr="008D4DE3">
        <w:rPr>
          <w:rFonts w:ascii="Arial" w:hAnsi="Arial" w:cs="Arial"/>
          <w:spacing w:val="49"/>
        </w:rPr>
        <w:t xml:space="preserve"> </w:t>
      </w:r>
      <w:r w:rsidRPr="008D4DE3">
        <w:rPr>
          <w:rFonts w:ascii="Arial" w:hAnsi="Arial" w:cs="Arial"/>
        </w:rPr>
        <w:t>control,</w:t>
      </w:r>
      <w:r w:rsidRPr="008D4DE3">
        <w:rPr>
          <w:rFonts w:ascii="Arial" w:hAnsi="Arial" w:cs="Arial"/>
          <w:spacing w:val="50"/>
        </w:rPr>
        <w:t xml:space="preserve"> </w:t>
      </w:r>
      <w:r w:rsidRPr="008D4DE3">
        <w:rPr>
          <w:rFonts w:ascii="Arial" w:hAnsi="Arial" w:cs="Arial"/>
        </w:rPr>
        <w:t>podent</w:t>
      </w:r>
      <w:r w:rsidRPr="008D4DE3">
        <w:rPr>
          <w:rFonts w:ascii="Arial" w:hAnsi="Arial" w:cs="Arial"/>
          <w:spacing w:val="50"/>
        </w:rPr>
        <w:t xml:space="preserve"> </w:t>
      </w:r>
      <w:r w:rsidRPr="008D4DE3">
        <w:rPr>
          <w:rFonts w:ascii="Arial" w:hAnsi="Arial" w:cs="Arial"/>
        </w:rPr>
        <w:t>disposar el trasllat del vehicle als únics</w:t>
      </w:r>
      <w:r w:rsidRPr="008D4DE3">
        <w:rPr>
          <w:rFonts w:ascii="Arial" w:hAnsi="Arial" w:cs="Arial"/>
          <w:spacing w:val="1"/>
        </w:rPr>
        <w:t xml:space="preserve"> </w:t>
      </w:r>
      <w:r w:rsidRPr="008D4DE3">
        <w:rPr>
          <w:rFonts w:ascii="Arial" w:hAnsi="Arial" w:cs="Arial"/>
        </w:rPr>
        <w:t>efectes</w:t>
      </w:r>
      <w:r w:rsidRPr="008D4DE3">
        <w:rPr>
          <w:rFonts w:ascii="Arial" w:hAnsi="Arial" w:cs="Arial"/>
          <w:spacing w:val="1"/>
        </w:rPr>
        <w:t xml:space="preserve"> </w:t>
      </w:r>
      <w:r w:rsidRPr="008D4DE3">
        <w:rPr>
          <w:rFonts w:ascii="Arial" w:hAnsi="Arial" w:cs="Arial"/>
        </w:rPr>
        <w:t>pel</w:t>
      </w:r>
      <w:r w:rsidRPr="008D4DE3">
        <w:rPr>
          <w:rFonts w:ascii="Arial" w:hAnsi="Arial" w:cs="Arial"/>
          <w:spacing w:val="1"/>
        </w:rPr>
        <w:t xml:space="preserve"> </w:t>
      </w:r>
      <w:r w:rsidRPr="008D4DE3">
        <w:rPr>
          <w:rFonts w:ascii="Arial" w:hAnsi="Arial" w:cs="Arial"/>
        </w:rPr>
        <w:t>temps</w:t>
      </w:r>
      <w:r w:rsidRPr="008D4DE3">
        <w:rPr>
          <w:rFonts w:ascii="Arial" w:hAnsi="Arial" w:cs="Arial"/>
          <w:spacing w:val="1"/>
        </w:rPr>
        <w:t xml:space="preserve"> </w:t>
      </w:r>
      <w:r w:rsidRPr="008D4DE3">
        <w:rPr>
          <w:rFonts w:ascii="Arial" w:hAnsi="Arial" w:cs="Arial"/>
        </w:rPr>
        <w:t>imprescindible</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verificar</w:t>
      </w:r>
      <w:r w:rsidRPr="008D4DE3">
        <w:rPr>
          <w:rFonts w:ascii="Arial" w:hAnsi="Arial" w:cs="Arial"/>
          <w:spacing w:val="1"/>
        </w:rPr>
        <w:t xml:space="preserve"> </w:t>
      </w:r>
      <w:r w:rsidRPr="008D4DE3">
        <w:rPr>
          <w:rFonts w:ascii="Arial" w:hAnsi="Arial" w:cs="Arial"/>
        </w:rPr>
        <w:t>tècnicament</w:t>
      </w:r>
      <w:r w:rsidRPr="008D4DE3">
        <w:rPr>
          <w:rFonts w:ascii="Arial" w:hAnsi="Arial" w:cs="Arial"/>
          <w:spacing w:val="1"/>
        </w:rPr>
        <w:t xml:space="preserve"> </w:t>
      </w:r>
      <w:r w:rsidRPr="008D4DE3">
        <w:rPr>
          <w:rFonts w:ascii="Arial" w:hAnsi="Arial" w:cs="Arial"/>
        </w:rPr>
        <w:t>aquesta</w:t>
      </w:r>
      <w:r w:rsidRPr="008D4DE3">
        <w:rPr>
          <w:rFonts w:ascii="Arial" w:hAnsi="Arial" w:cs="Arial"/>
          <w:spacing w:val="1"/>
        </w:rPr>
        <w:t xml:space="preserve"> </w:t>
      </w:r>
      <w:r w:rsidRPr="008D4DE3">
        <w:rPr>
          <w:rFonts w:ascii="Arial" w:hAnsi="Arial" w:cs="Arial"/>
        </w:rPr>
        <w:t>reforma</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manipulació del tacògraf o deis limitadors de velocitat, corrent</w:t>
      </w:r>
      <w:r w:rsidRPr="008D4DE3">
        <w:rPr>
          <w:rFonts w:ascii="Arial" w:hAnsi="Arial" w:cs="Arial"/>
          <w:spacing w:val="1"/>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despeses</w:t>
      </w:r>
      <w:r w:rsidRPr="008D4DE3">
        <w:rPr>
          <w:rFonts w:ascii="Arial" w:hAnsi="Arial" w:cs="Arial"/>
          <w:spacing w:val="1"/>
        </w:rPr>
        <w:t xml:space="preserve"> </w:t>
      </w:r>
      <w:r w:rsidRPr="008D4DE3">
        <w:rPr>
          <w:rFonts w:ascii="Arial" w:hAnsi="Arial" w:cs="Arial"/>
        </w:rPr>
        <w:t>d'aquesta</w:t>
      </w:r>
      <w:r w:rsidRPr="008D4DE3">
        <w:rPr>
          <w:rFonts w:ascii="Arial" w:hAnsi="Arial" w:cs="Arial"/>
          <w:spacing w:val="3"/>
        </w:rPr>
        <w:t xml:space="preserve"> </w:t>
      </w:r>
      <w:r w:rsidRPr="008D4DE3">
        <w:rPr>
          <w:rFonts w:ascii="Arial" w:hAnsi="Arial" w:cs="Arial"/>
        </w:rPr>
        <w:t>inspecció</w:t>
      </w:r>
      <w:r w:rsidRPr="008D4DE3">
        <w:rPr>
          <w:rFonts w:ascii="Arial" w:hAnsi="Arial" w:cs="Arial"/>
          <w:spacing w:val="3"/>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compte</w:t>
      </w:r>
      <w:r w:rsidRPr="008D4DE3">
        <w:rPr>
          <w:rFonts w:ascii="Arial" w:hAnsi="Arial" w:cs="Arial"/>
          <w:spacing w:val="49"/>
        </w:rPr>
        <w:t xml:space="preserve"> </w:t>
      </w:r>
      <w:r w:rsidRPr="008D4DE3">
        <w:rPr>
          <w:rFonts w:ascii="Arial" w:hAnsi="Arial" w:cs="Arial"/>
        </w:rPr>
        <w:t>del</w:t>
      </w:r>
      <w:r w:rsidRPr="008D4DE3">
        <w:rPr>
          <w:rFonts w:ascii="Arial" w:hAnsi="Arial" w:cs="Arial"/>
          <w:spacing w:val="23"/>
        </w:rPr>
        <w:t xml:space="preserve"> </w:t>
      </w:r>
      <w:r w:rsidRPr="008D4DE3">
        <w:rPr>
          <w:rFonts w:ascii="Arial" w:hAnsi="Arial" w:cs="Arial"/>
        </w:rPr>
        <w:t>denunciat</w:t>
      </w:r>
      <w:r w:rsidRPr="008D4DE3">
        <w:rPr>
          <w:rFonts w:ascii="Arial" w:hAnsi="Arial" w:cs="Arial"/>
          <w:spacing w:val="18"/>
        </w:rPr>
        <w:t xml:space="preserve"> </w:t>
      </w:r>
      <w:r w:rsidRPr="008D4DE3">
        <w:rPr>
          <w:rFonts w:ascii="Arial" w:hAnsi="Arial" w:cs="Arial"/>
        </w:rPr>
        <w:t>si</w:t>
      </w:r>
      <w:r w:rsidRPr="008D4DE3">
        <w:rPr>
          <w:rFonts w:ascii="Arial" w:hAnsi="Arial" w:cs="Arial"/>
          <w:spacing w:val="25"/>
        </w:rPr>
        <w:t xml:space="preserve"> </w:t>
      </w:r>
      <w:r w:rsidRPr="008D4DE3">
        <w:rPr>
          <w:rFonts w:ascii="Arial" w:hAnsi="Arial" w:cs="Arial"/>
        </w:rPr>
        <w:t>s'acredita</w:t>
      </w:r>
      <w:r w:rsidRPr="008D4DE3">
        <w:rPr>
          <w:rFonts w:ascii="Arial" w:hAnsi="Arial" w:cs="Arial"/>
          <w:spacing w:val="24"/>
        </w:rPr>
        <w:t xml:space="preserve"> </w:t>
      </w:r>
      <w:r w:rsidRPr="008D4DE3">
        <w:rPr>
          <w:rFonts w:ascii="Arial" w:hAnsi="Arial" w:cs="Arial"/>
        </w:rPr>
        <w:t>la</w:t>
      </w:r>
      <w:r w:rsidRPr="008D4DE3">
        <w:rPr>
          <w:rFonts w:ascii="Arial" w:hAnsi="Arial" w:cs="Arial"/>
          <w:spacing w:val="20"/>
        </w:rPr>
        <w:t xml:space="preserve"> </w:t>
      </w:r>
      <w:r w:rsidRPr="008D4DE3">
        <w:rPr>
          <w:rFonts w:ascii="Arial" w:hAnsi="Arial" w:cs="Arial"/>
        </w:rPr>
        <w:t>infracció.</w:t>
      </w:r>
    </w:p>
    <w:p w14:paraId="30891467" w14:textId="77777777" w:rsidR="00091F93" w:rsidRPr="008D4DE3" w:rsidRDefault="00091F93" w:rsidP="00163EC9">
      <w:pPr>
        <w:pStyle w:val="Textoindependiente"/>
        <w:rPr>
          <w:rFonts w:ascii="Arial" w:hAnsi="Arial"/>
          <w:sz w:val="22"/>
          <w:szCs w:val="22"/>
        </w:rPr>
      </w:pPr>
    </w:p>
    <w:p w14:paraId="69683E59" w14:textId="77777777" w:rsidR="00091F93" w:rsidRPr="008D4DE3" w:rsidRDefault="00091F93" w:rsidP="00163EC9">
      <w:pPr>
        <w:pStyle w:val="Prrafodelista"/>
        <w:numPr>
          <w:ilvl w:val="1"/>
          <w:numId w:val="64"/>
        </w:numPr>
        <w:ind w:left="0" w:firstLine="0"/>
        <w:rPr>
          <w:rFonts w:ascii="Arial" w:hAnsi="Arial" w:cs="Arial"/>
        </w:rPr>
      </w:pPr>
      <w:r w:rsidRPr="008D4DE3">
        <w:rPr>
          <w:rFonts w:ascii="Arial" w:hAnsi="Arial" w:cs="Arial"/>
        </w:rPr>
        <w:t>Per ocupació excessiva del vehicle que suposi augmentar en un 50 per 100 l'apartat</w:t>
      </w:r>
      <w:r w:rsidRPr="008D4DE3">
        <w:rPr>
          <w:rFonts w:ascii="Arial" w:hAnsi="Arial" w:cs="Arial"/>
          <w:spacing w:val="-47"/>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places</w:t>
      </w:r>
      <w:r w:rsidRPr="008D4DE3">
        <w:rPr>
          <w:rFonts w:ascii="Arial" w:hAnsi="Arial" w:cs="Arial"/>
          <w:spacing w:val="-3"/>
        </w:rPr>
        <w:t xml:space="preserve"> </w:t>
      </w:r>
      <w:r w:rsidRPr="008D4DE3">
        <w:rPr>
          <w:rFonts w:ascii="Arial" w:hAnsi="Arial" w:cs="Arial"/>
        </w:rPr>
        <w:t>autoritzades,</w:t>
      </w:r>
      <w:r w:rsidRPr="008D4DE3">
        <w:rPr>
          <w:rFonts w:ascii="Arial" w:hAnsi="Arial" w:cs="Arial"/>
          <w:spacing w:val="-4"/>
        </w:rPr>
        <w:t xml:space="preserve"> </w:t>
      </w:r>
      <w:r w:rsidRPr="008D4DE3">
        <w:rPr>
          <w:rFonts w:ascii="Arial" w:hAnsi="Arial" w:cs="Arial"/>
        </w:rPr>
        <w:t>exclòs</w:t>
      </w:r>
      <w:r w:rsidRPr="008D4DE3">
        <w:rPr>
          <w:rFonts w:ascii="Arial" w:hAnsi="Arial" w:cs="Arial"/>
          <w:spacing w:val="-2"/>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conductor.</w:t>
      </w:r>
    </w:p>
    <w:p w14:paraId="5F2CBD83" w14:textId="77777777" w:rsidR="00091F93" w:rsidRPr="008D4DE3" w:rsidRDefault="00091F93" w:rsidP="00163EC9">
      <w:pPr>
        <w:pStyle w:val="Prrafodelista"/>
        <w:numPr>
          <w:ilvl w:val="1"/>
          <w:numId w:val="64"/>
        </w:numPr>
        <w:ind w:left="0" w:firstLine="0"/>
        <w:rPr>
          <w:rFonts w:ascii="Arial" w:hAnsi="Arial" w:cs="Arial"/>
        </w:rPr>
      </w:pPr>
      <w:r w:rsidRPr="008D4DE3">
        <w:rPr>
          <w:rFonts w:ascii="Arial" w:hAnsi="Arial" w:cs="Arial"/>
        </w:rPr>
        <w:t>Per incompliment de les condicions imposades en una autorització que habilita un</w:t>
      </w:r>
      <w:r w:rsidRPr="008D4DE3">
        <w:rPr>
          <w:rFonts w:ascii="Arial" w:hAnsi="Arial" w:cs="Arial"/>
          <w:spacing w:val="-47"/>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circular</w:t>
      </w:r>
      <w:r w:rsidRPr="008D4DE3">
        <w:rPr>
          <w:rFonts w:ascii="Arial" w:hAnsi="Arial" w:cs="Arial"/>
          <w:spacing w:val="-2"/>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determinats</w:t>
      </w:r>
      <w:r w:rsidRPr="008D4DE3">
        <w:rPr>
          <w:rFonts w:ascii="Arial" w:hAnsi="Arial" w:cs="Arial"/>
          <w:spacing w:val="-4"/>
        </w:rPr>
        <w:t xml:space="preserve"> </w:t>
      </w:r>
      <w:r w:rsidRPr="008D4DE3">
        <w:rPr>
          <w:rFonts w:ascii="Arial" w:hAnsi="Arial" w:cs="Arial"/>
        </w:rPr>
        <w:t>espais</w:t>
      </w:r>
      <w:r w:rsidRPr="008D4DE3">
        <w:rPr>
          <w:rFonts w:ascii="Arial" w:hAnsi="Arial" w:cs="Arial"/>
          <w:spacing w:val="-2"/>
        </w:rPr>
        <w:t xml:space="preserve"> </w:t>
      </w:r>
      <w:r w:rsidRPr="008D4DE3">
        <w:rPr>
          <w:rFonts w:ascii="Arial" w:hAnsi="Arial" w:cs="Arial"/>
        </w:rPr>
        <w:t>públics.</w:t>
      </w:r>
    </w:p>
    <w:p w14:paraId="526F3AFB" w14:textId="77777777" w:rsidR="00091F93" w:rsidRPr="008D4DE3" w:rsidRDefault="00091F93" w:rsidP="00163EC9">
      <w:pPr>
        <w:pStyle w:val="Prrafodelista"/>
        <w:numPr>
          <w:ilvl w:val="1"/>
          <w:numId w:val="64"/>
        </w:numPr>
        <w:ind w:left="0" w:firstLine="0"/>
        <w:rPr>
          <w:rFonts w:ascii="Arial" w:hAnsi="Arial" w:cs="Arial"/>
        </w:rPr>
      </w:pPr>
      <w:r w:rsidRPr="008D4DE3">
        <w:rPr>
          <w:rFonts w:ascii="Arial" w:hAnsi="Arial" w:cs="Arial"/>
        </w:rPr>
        <w:t>Quan</w:t>
      </w:r>
      <w:r w:rsidRPr="008D4DE3">
        <w:rPr>
          <w:rFonts w:ascii="Arial" w:hAnsi="Arial" w:cs="Arial"/>
          <w:spacing w:val="46"/>
        </w:rPr>
        <w:t xml:space="preserve"> </w:t>
      </w:r>
      <w:r w:rsidRPr="008D4DE3">
        <w:rPr>
          <w:rFonts w:ascii="Arial" w:hAnsi="Arial" w:cs="Arial"/>
        </w:rPr>
        <w:t>un</w:t>
      </w:r>
      <w:r w:rsidRPr="008D4DE3">
        <w:rPr>
          <w:rFonts w:ascii="Arial" w:hAnsi="Arial" w:cs="Arial"/>
          <w:spacing w:val="47"/>
        </w:rPr>
        <w:t xml:space="preserve"> </w:t>
      </w:r>
      <w:r w:rsidRPr="008D4DE3">
        <w:rPr>
          <w:rFonts w:ascii="Arial" w:hAnsi="Arial" w:cs="Arial"/>
        </w:rPr>
        <w:t>infant</w:t>
      </w:r>
      <w:r w:rsidRPr="008D4DE3">
        <w:rPr>
          <w:rFonts w:ascii="Arial" w:hAnsi="Arial" w:cs="Arial"/>
          <w:spacing w:val="46"/>
        </w:rPr>
        <w:t xml:space="preserve"> </w:t>
      </w:r>
      <w:r w:rsidRPr="008D4DE3">
        <w:rPr>
          <w:rFonts w:ascii="Arial" w:hAnsi="Arial" w:cs="Arial"/>
        </w:rPr>
        <w:t>viatgi</w:t>
      </w:r>
      <w:r w:rsidRPr="008D4DE3">
        <w:rPr>
          <w:rFonts w:ascii="Arial" w:hAnsi="Arial" w:cs="Arial"/>
          <w:spacing w:val="4"/>
        </w:rPr>
        <w:t xml:space="preserve"> </w:t>
      </w:r>
      <w:r w:rsidRPr="008D4DE3">
        <w:rPr>
          <w:rFonts w:ascii="Arial" w:hAnsi="Arial" w:cs="Arial"/>
        </w:rPr>
        <w:t>sense</w:t>
      </w:r>
      <w:r w:rsidRPr="008D4DE3">
        <w:rPr>
          <w:rFonts w:ascii="Arial" w:hAnsi="Arial" w:cs="Arial"/>
          <w:spacing w:val="51"/>
        </w:rPr>
        <w:t xml:space="preserve"> </w:t>
      </w:r>
      <w:r w:rsidRPr="008D4DE3">
        <w:rPr>
          <w:rFonts w:ascii="Arial" w:hAnsi="Arial" w:cs="Arial"/>
        </w:rPr>
        <w:t>fer</w:t>
      </w:r>
      <w:r w:rsidRPr="008D4DE3">
        <w:rPr>
          <w:rFonts w:ascii="Arial" w:hAnsi="Arial" w:cs="Arial"/>
          <w:spacing w:val="45"/>
        </w:rPr>
        <w:t xml:space="preserve"> </w:t>
      </w:r>
      <w:r w:rsidRPr="008D4DE3">
        <w:rPr>
          <w:rFonts w:ascii="Arial" w:hAnsi="Arial" w:cs="Arial"/>
        </w:rPr>
        <w:t>ús</w:t>
      </w:r>
      <w:r w:rsidRPr="008D4DE3">
        <w:rPr>
          <w:rFonts w:ascii="Arial" w:hAnsi="Arial" w:cs="Arial"/>
          <w:spacing w:val="48"/>
        </w:rPr>
        <w:t xml:space="preserve"> </w:t>
      </w:r>
      <w:r w:rsidRPr="008D4DE3">
        <w:rPr>
          <w:rFonts w:ascii="Arial" w:hAnsi="Arial" w:cs="Arial"/>
        </w:rPr>
        <w:t>deis</w:t>
      </w:r>
      <w:r w:rsidRPr="008D4DE3">
        <w:rPr>
          <w:rFonts w:ascii="Arial" w:hAnsi="Arial" w:cs="Arial"/>
          <w:spacing w:val="47"/>
        </w:rPr>
        <w:t xml:space="preserve"> </w:t>
      </w:r>
      <w:r w:rsidRPr="008D4DE3">
        <w:rPr>
          <w:rFonts w:ascii="Arial" w:hAnsi="Arial" w:cs="Arial"/>
        </w:rPr>
        <w:t>sistemes</w:t>
      </w:r>
      <w:r w:rsidRPr="008D4DE3">
        <w:rPr>
          <w:rFonts w:ascii="Arial" w:hAnsi="Arial" w:cs="Arial"/>
          <w:spacing w:val="39"/>
        </w:rPr>
        <w:t xml:space="preserve"> </w:t>
      </w:r>
      <w:r w:rsidRPr="008D4DE3">
        <w:rPr>
          <w:rFonts w:ascii="Arial" w:hAnsi="Arial" w:cs="Arial"/>
        </w:rPr>
        <w:t>de</w:t>
      </w:r>
      <w:r w:rsidRPr="008D4DE3">
        <w:rPr>
          <w:rFonts w:ascii="Arial" w:hAnsi="Arial" w:cs="Arial"/>
          <w:spacing w:val="47"/>
        </w:rPr>
        <w:t xml:space="preserve"> </w:t>
      </w:r>
      <w:r w:rsidRPr="008D4DE3">
        <w:rPr>
          <w:rFonts w:ascii="Arial" w:hAnsi="Arial" w:cs="Arial"/>
        </w:rPr>
        <w:t>retenció</w:t>
      </w:r>
      <w:r w:rsidRPr="008D4DE3">
        <w:rPr>
          <w:rFonts w:ascii="Arial" w:hAnsi="Arial" w:cs="Arial"/>
          <w:spacing w:val="49"/>
        </w:rPr>
        <w:t xml:space="preserve"> </w:t>
      </w:r>
      <w:r w:rsidRPr="008D4DE3">
        <w:rPr>
          <w:rFonts w:ascii="Arial" w:hAnsi="Arial" w:cs="Arial"/>
        </w:rPr>
        <w:t>infantil</w:t>
      </w:r>
    </w:p>
    <w:p w14:paraId="10369AB5" w14:textId="77777777" w:rsidR="00091F93" w:rsidRPr="008D4DE3" w:rsidRDefault="00091F93" w:rsidP="00163EC9">
      <w:pPr>
        <w:pStyle w:val="Textoindependiente"/>
        <w:rPr>
          <w:rFonts w:ascii="Arial" w:hAnsi="Arial"/>
          <w:sz w:val="22"/>
          <w:szCs w:val="22"/>
        </w:rPr>
      </w:pPr>
    </w:p>
    <w:p w14:paraId="19D9DE55" w14:textId="77777777" w:rsidR="00091F93" w:rsidRPr="008D4DE3" w:rsidRDefault="00091F93" w:rsidP="00163EC9">
      <w:pPr>
        <w:pStyle w:val="Prrafodelista"/>
        <w:numPr>
          <w:ilvl w:val="0"/>
          <w:numId w:val="64"/>
        </w:numPr>
        <w:ind w:left="0" w:firstLine="0"/>
        <w:rPr>
          <w:rFonts w:ascii="Arial" w:hAnsi="Arial" w:cs="Arial"/>
        </w:rPr>
      </w:pPr>
      <w:r w:rsidRPr="008D4DE3">
        <w:rPr>
          <w:rFonts w:ascii="Arial" w:hAnsi="Arial" w:cs="Arial"/>
        </w:rPr>
        <w:t>La</w:t>
      </w:r>
      <w:r w:rsidRPr="008D4DE3">
        <w:rPr>
          <w:rFonts w:ascii="Arial" w:hAnsi="Arial" w:cs="Arial"/>
          <w:spacing w:val="-5"/>
        </w:rPr>
        <w:t xml:space="preserve"> </w:t>
      </w:r>
      <w:r w:rsidRPr="008D4DE3">
        <w:rPr>
          <w:rFonts w:ascii="Arial" w:hAnsi="Arial" w:cs="Arial"/>
        </w:rPr>
        <w:t>immobilització</w:t>
      </w:r>
      <w:r w:rsidRPr="008D4DE3">
        <w:rPr>
          <w:rFonts w:ascii="Arial" w:hAnsi="Arial" w:cs="Arial"/>
          <w:spacing w:val="-5"/>
        </w:rPr>
        <w:t xml:space="preserve"> </w:t>
      </w:r>
      <w:r w:rsidRPr="008D4DE3">
        <w:rPr>
          <w:rFonts w:ascii="Arial" w:hAnsi="Arial" w:cs="Arial"/>
        </w:rPr>
        <w:t>dels</w:t>
      </w:r>
      <w:r w:rsidRPr="008D4DE3">
        <w:rPr>
          <w:rFonts w:ascii="Arial" w:hAnsi="Arial" w:cs="Arial"/>
          <w:spacing w:val="-4"/>
        </w:rPr>
        <w:t xml:space="preserve"> </w:t>
      </w:r>
      <w:r w:rsidRPr="008D4DE3">
        <w:rPr>
          <w:rFonts w:ascii="Arial" w:hAnsi="Arial" w:cs="Arial"/>
        </w:rPr>
        <w:t>vehicles</w:t>
      </w:r>
      <w:r w:rsidRPr="008D4DE3">
        <w:rPr>
          <w:rFonts w:ascii="Arial" w:hAnsi="Arial" w:cs="Arial"/>
          <w:spacing w:val="-5"/>
        </w:rPr>
        <w:t xml:space="preserve"> </w:t>
      </w:r>
      <w:r w:rsidRPr="008D4DE3">
        <w:rPr>
          <w:rFonts w:ascii="Arial" w:hAnsi="Arial" w:cs="Arial"/>
        </w:rPr>
        <w:t>es</w:t>
      </w:r>
      <w:r w:rsidRPr="008D4DE3">
        <w:rPr>
          <w:rFonts w:ascii="Arial" w:hAnsi="Arial" w:cs="Arial"/>
          <w:spacing w:val="-4"/>
        </w:rPr>
        <w:t xml:space="preserve"> </w:t>
      </w:r>
      <w:r w:rsidRPr="008D4DE3">
        <w:rPr>
          <w:rFonts w:ascii="Arial" w:hAnsi="Arial" w:cs="Arial"/>
        </w:rPr>
        <w:t>practicarà</w:t>
      </w:r>
      <w:r w:rsidRPr="008D4DE3">
        <w:rPr>
          <w:rFonts w:ascii="Arial" w:hAnsi="Arial" w:cs="Arial"/>
          <w:spacing w:val="-7"/>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carrer,</w:t>
      </w:r>
      <w:r w:rsidRPr="008D4DE3">
        <w:rPr>
          <w:rFonts w:ascii="Arial" w:hAnsi="Arial" w:cs="Arial"/>
          <w:spacing w:val="42"/>
        </w:rPr>
        <w:t xml:space="preserve"> </w:t>
      </w:r>
      <w:r w:rsidRPr="008D4DE3">
        <w:rPr>
          <w:rFonts w:ascii="Arial" w:hAnsi="Arial" w:cs="Arial"/>
        </w:rPr>
        <w:t>si</w:t>
      </w:r>
      <w:r w:rsidRPr="008D4DE3">
        <w:rPr>
          <w:rFonts w:ascii="Arial" w:hAnsi="Arial" w:cs="Arial"/>
          <w:spacing w:val="40"/>
        </w:rPr>
        <w:t xml:space="preserve"> </w:t>
      </w:r>
      <w:r w:rsidRPr="008D4DE3">
        <w:rPr>
          <w:rFonts w:ascii="Arial" w:hAnsi="Arial" w:cs="Arial"/>
        </w:rPr>
        <w:t>hi</w:t>
      </w:r>
      <w:r w:rsidRPr="008D4DE3">
        <w:rPr>
          <w:rFonts w:ascii="Arial" w:hAnsi="Arial" w:cs="Arial"/>
          <w:spacing w:val="39"/>
        </w:rPr>
        <w:t xml:space="preserve"> </w:t>
      </w:r>
      <w:r w:rsidRPr="008D4DE3">
        <w:rPr>
          <w:rFonts w:ascii="Arial" w:hAnsi="Arial" w:cs="Arial"/>
        </w:rPr>
        <w:t>és</w:t>
      </w:r>
      <w:r w:rsidRPr="008D4DE3">
        <w:rPr>
          <w:rFonts w:ascii="Arial" w:hAnsi="Arial" w:cs="Arial"/>
          <w:spacing w:val="42"/>
        </w:rPr>
        <w:t xml:space="preserve"> </w:t>
      </w:r>
      <w:r w:rsidRPr="008D4DE3">
        <w:rPr>
          <w:rFonts w:ascii="Arial" w:hAnsi="Arial" w:cs="Arial"/>
        </w:rPr>
        <w:t>premés</w:t>
      </w:r>
      <w:r w:rsidRPr="008D4DE3">
        <w:rPr>
          <w:rFonts w:ascii="Arial" w:hAnsi="Arial" w:cs="Arial"/>
          <w:spacing w:val="-4"/>
        </w:rPr>
        <w:t xml:space="preserve"> </w:t>
      </w:r>
      <w:r w:rsidRPr="008D4DE3">
        <w:rPr>
          <w:rFonts w:ascii="Arial" w:hAnsi="Arial" w:cs="Arial"/>
        </w:rPr>
        <w:t>l'estacionament</w:t>
      </w:r>
      <w:r w:rsidRPr="008D4DE3">
        <w:rPr>
          <w:rFonts w:ascii="Arial" w:hAnsi="Arial" w:cs="Arial"/>
          <w:spacing w:val="-48"/>
        </w:rPr>
        <w:t xml:space="preserve"> </w:t>
      </w:r>
      <w:r w:rsidRPr="008D4DE3">
        <w:rPr>
          <w:rFonts w:ascii="Arial" w:hAnsi="Arial" w:cs="Arial"/>
        </w:rPr>
        <w:t>i no es causa de risc a</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seguretat</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persones</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béns,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en</w:t>
      </w:r>
      <w:r w:rsidRPr="008D4DE3">
        <w:rPr>
          <w:rFonts w:ascii="Arial" w:hAnsi="Arial" w:cs="Arial"/>
          <w:spacing w:val="49"/>
        </w:rPr>
        <w:t xml:space="preserve"> </w:t>
      </w:r>
      <w:r w:rsidRPr="008D4DE3">
        <w:rPr>
          <w:rFonts w:ascii="Arial" w:hAnsi="Arial" w:cs="Arial"/>
        </w:rPr>
        <w:t>el garatge o</w:t>
      </w:r>
      <w:r w:rsidRPr="008D4DE3">
        <w:rPr>
          <w:rFonts w:ascii="Arial" w:hAnsi="Arial" w:cs="Arial"/>
          <w:spacing w:val="50"/>
        </w:rPr>
        <w:t xml:space="preserve"> </w:t>
      </w:r>
      <w:r w:rsidRPr="008D4DE3">
        <w:rPr>
          <w:rFonts w:ascii="Arial" w:hAnsi="Arial" w:cs="Arial"/>
        </w:rPr>
        <w:t>aparcament</w:t>
      </w:r>
      <w:r w:rsidRPr="008D4DE3">
        <w:rPr>
          <w:rFonts w:ascii="Arial" w:hAnsi="Arial" w:cs="Arial"/>
          <w:spacing w:val="1"/>
        </w:rPr>
        <w:t xml:space="preserve"> </w:t>
      </w:r>
      <w:r w:rsidRPr="008D4DE3">
        <w:rPr>
          <w:rFonts w:ascii="Arial" w:hAnsi="Arial" w:cs="Arial"/>
        </w:rPr>
        <w:t>públic</w:t>
      </w:r>
      <w:r w:rsidRPr="008D4DE3">
        <w:rPr>
          <w:rFonts w:ascii="Arial" w:hAnsi="Arial" w:cs="Arial"/>
          <w:spacing w:val="39"/>
        </w:rPr>
        <w:t xml:space="preserve"> </w:t>
      </w:r>
      <w:r w:rsidRPr="008D4DE3">
        <w:rPr>
          <w:rFonts w:ascii="Arial" w:hAnsi="Arial" w:cs="Arial"/>
        </w:rPr>
        <w:t>o</w:t>
      </w:r>
      <w:r w:rsidRPr="008D4DE3">
        <w:rPr>
          <w:rFonts w:ascii="Arial" w:hAnsi="Arial" w:cs="Arial"/>
          <w:spacing w:val="40"/>
        </w:rPr>
        <w:t xml:space="preserve"> </w:t>
      </w:r>
      <w:r w:rsidRPr="008D4DE3">
        <w:rPr>
          <w:rFonts w:ascii="Arial" w:hAnsi="Arial" w:cs="Arial"/>
        </w:rPr>
        <w:t>privat</w:t>
      </w:r>
      <w:r w:rsidRPr="008D4DE3">
        <w:rPr>
          <w:rFonts w:ascii="Arial" w:hAnsi="Arial" w:cs="Arial"/>
          <w:spacing w:val="39"/>
        </w:rPr>
        <w:t xml:space="preserve"> </w:t>
      </w:r>
      <w:r w:rsidRPr="008D4DE3">
        <w:rPr>
          <w:rFonts w:ascii="Arial" w:hAnsi="Arial" w:cs="Arial"/>
        </w:rPr>
        <w:t>que</w:t>
      </w:r>
      <w:r w:rsidRPr="008D4DE3">
        <w:rPr>
          <w:rFonts w:ascii="Arial" w:hAnsi="Arial" w:cs="Arial"/>
          <w:spacing w:val="42"/>
        </w:rPr>
        <w:t xml:space="preserve"> </w:t>
      </w:r>
      <w:r w:rsidRPr="008D4DE3">
        <w:rPr>
          <w:rFonts w:ascii="Arial" w:hAnsi="Arial" w:cs="Arial"/>
        </w:rPr>
        <w:t>designi</w:t>
      </w:r>
      <w:r w:rsidRPr="008D4DE3">
        <w:rPr>
          <w:rFonts w:ascii="Arial" w:hAnsi="Arial" w:cs="Arial"/>
          <w:spacing w:val="40"/>
        </w:rPr>
        <w:t xml:space="preserve"> </w:t>
      </w:r>
      <w:r w:rsidRPr="008D4DE3">
        <w:rPr>
          <w:rFonts w:ascii="Arial" w:hAnsi="Arial" w:cs="Arial"/>
        </w:rPr>
        <w:t>el</w:t>
      </w:r>
      <w:r w:rsidRPr="008D4DE3">
        <w:rPr>
          <w:rFonts w:ascii="Arial" w:hAnsi="Arial" w:cs="Arial"/>
          <w:spacing w:val="36"/>
        </w:rPr>
        <w:t xml:space="preserve"> </w:t>
      </w:r>
      <w:r w:rsidRPr="008D4DE3">
        <w:rPr>
          <w:rFonts w:ascii="Arial" w:hAnsi="Arial" w:cs="Arial"/>
        </w:rPr>
        <w:t>conductor</w:t>
      </w:r>
      <w:r w:rsidRPr="008D4DE3">
        <w:rPr>
          <w:rFonts w:ascii="Arial" w:hAnsi="Arial" w:cs="Arial"/>
          <w:spacing w:val="40"/>
        </w:rPr>
        <w:t xml:space="preserve"> </w:t>
      </w:r>
      <w:r w:rsidRPr="008D4DE3">
        <w:rPr>
          <w:rFonts w:ascii="Arial" w:hAnsi="Arial" w:cs="Arial"/>
        </w:rPr>
        <w:t>o</w:t>
      </w:r>
      <w:r w:rsidRPr="008D4DE3">
        <w:rPr>
          <w:rFonts w:ascii="Arial" w:hAnsi="Arial" w:cs="Arial"/>
          <w:spacing w:val="40"/>
        </w:rPr>
        <w:t xml:space="preserve"> </w:t>
      </w:r>
      <w:r w:rsidRPr="008D4DE3">
        <w:rPr>
          <w:rFonts w:ascii="Arial" w:hAnsi="Arial" w:cs="Arial"/>
        </w:rPr>
        <w:t>titular,</w:t>
      </w:r>
      <w:r w:rsidRPr="008D4DE3">
        <w:rPr>
          <w:rFonts w:ascii="Arial" w:hAnsi="Arial" w:cs="Arial"/>
          <w:spacing w:val="36"/>
        </w:rPr>
        <w:t xml:space="preserve"> </w:t>
      </w:r>
      <w:r w:rsidRPr="008D4DE3">
        <w:rPr>
          <w:rFonts w:ascii="Arial" w:hAnsi="Arial" w:cs="Arial"/>
        </w:rPr>
        <w:t>qui</w:t>
      </w:r>
      <w:r w:rsidRPr="008D4DE3">
        <w:rPr>
          <w:rFonts w:ascii="Arial" w:hAnsi="Arial" w:cs="Arial"/>
          <w:spacing w:val="37"/>
        </w:rPr>
        <w:t xml:space="preserve"> </w:t>
      </w:r>
      <w:r w:rsidRPr="008D4DE3">
        <w:rPr>
          <w:rFonts w:ascii="Arial" w:hAnsi="Arial" w:cs="Arial"/>
        </w:rPr>
        <w:t>correrà</w:t>
      </w:r>
      <w:r w:rsidRPr="008D4DE3">
        <w:rPr>
          <w:rFonts w:ascii="Arial" w:hAnsi="Arial" w:cs="Arial"/>
          <w:spacing w:val="-5"/>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els</w:t>
      </w:r>
      <w:r w:rsidRPr="008D4DE3">
        <w:rPr>
          <w:rFonts w:ascii="Arial" w:hAnsi="Arial" w:cs="Arial"/>
          <w:spacing w:val="-5"/>
        </w:rPr>
        <w:t xml:space="preserve"> </w:t>
      </w:r>
      <w:r w:rsidRPr="008D4DE3">
        <w:rPr>
          <w:rFonts w:ascii="Arial" w:hAnsi="Arial" w:cs="Arial"/>
        </w:rPr>
        <w:t>despeses</w:t>
      </w:r>
      <w:r w:rsidRPr="008D4DE3">
        <w:rPr>
          <w:rFonts w:ascii="Arial" w:hAnsi="Arial" w:cs="Arial"/>
          <w:spacing w:val="-4"/>
        </w:rPr>
        <w:t xml:space="preserve"> </w:t>
      </w:r>
      <w:r w:rsidRPr="008D4DE3">
        <w:rPr>
          <w:rFonts w:ascii="Arial" w:hAnsi="Arial" w:cs="Arial"/>
        </w:rPr>
        <w:t>de</w:t>
      </w:r>
      <w:r w:rsidRPr="008D4DE3">
        <w:rPr>
          <w:rFonts w:ascii="Arial" w:hAnsi="Arial" w:cs="Arial"/>
          <w:spacing w:val="36"/>
        </w:rPr>
        <w:t xml:space="preserve"> </w:t>
      </w:r>
      <w:r w:rsidRPr="008D4DE3">
        <w:rPr>
          <w:rFonts w:ascii="Arial" w:hAnsi="Arial" w:cs="Arial"/>
        </w:rPr>
        <w:t>trasllat</w:t>
      </w:r>
      <w:r w:rsidRPr="008D4DE3">
        <w:rPr>
          <w:rFonts w:ascii="Arial" w:hAnsi="Arial" w:cs="Arial"/>
          <w:spacing w:val="-47"/>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estada.</w:t>
      </w:r>
      <w:r w:rsidRPr="008D4DE3">
        <w:rPr>
          <w:rFonts w:ascii="Arial" w:hAnsi="Arial" w:cs="Arial"/>
          <w:spacing w:val="1"/>
        </w:rPr>
        <w:t xml:space="preserve"> </w:t>
      </w:r>
      <w:r w:rsidRPr="008D4DE3">
        <w:rPr>
          <w:rFonts w:ascii="Arial" w:hAnsi="Arial" w:cs="Arial"/>
        </w:rPr>
        <w:t>Quan</w:t>
      </w:r>
      <w:r w:rsidRPr="008D4DE3">
        <w:rPr>
          <w:rFonts w:ascii="Arial" w:hAnsi="Arial" w:cs="Arial"/>
          <w:spacing w:val="1"/>
        </w:rPr>
        <w:t xml:space="preserve"> </w:t>
      </w:r>
      <w:r w:rsidRPr="008D4DE3">
        <w:rPr>
          <w:rFonts w:ascii="Arial" w:hAnsi="Arial" w:cs="Arial"/>
        </w:rPr>
        <w:t>no</w:t>
      </w:r>
      <w:r w:rsidRPr="008D4DE3">
        <w:rPr>
          <w:rFonts w:ascii="Arial" w:hAnsi="Arial" w:cs="Arial"/>
          <w:spacing w:val="1"/>
        </w:rPr>
        <w:t xml:space="preserve"> </w:t>
      </w:r>
      <w:r w:rsidRPr="008D4DE3">
        <w:rPr>
          <w:rFonts w:ascii="Arial" w:hAnsi="Arial" w:cs="Arial"/>
        </w:rPr>
        <w:t>sigui</w:t>
      </w:r>
      <w:r w:rsidRPr="008D4DE3">
        <w:rPr>
          <w:rFonts w:ascii="Arial" w:hAnsi="Arial" w:cs="Arial"/>
          <w:spacing w:val="1"/>
        </w:rPr>
        <w:t xml:space="preserve"> </w:t>
      </w:r>
      <w:r w:rsidRPr="008D4DE3">
        <w:rPr>
          <w:rFonts w:ascii="Arial" w:hAnsi="Arial" w:cs="Arial"/>
        </w:rPr>
        <w:t>possible</w:t>
      </w:r>
      <w:r w:rsidRPr="008D4DE3">
        <w:rPr>
          <w:rFonts w:ascii="Arial" w:hAnsi="Arial" w:cs="Arial"/>
          <w:spacing w:val="49"/>
        </w:rPr>
        <w:t xml:space="preserve"> </w:t>
      </w:r>
      <w:r w:rsidRPr="008D4DE3">
        <w:rPr>
          <w:rFonts w:ascii="Arial" w:hAnsi="Arial" w:cs="Arial"/>
        </w:rPr>
        <w:t>la</w:t>
      </w:r>
      <w:r w:rsidRPr="008D4DE3">
        <w:rPr>
          <w:rFonts w:ascii="Arial" w:hAnsi="Arial" w:cs="Arial"/>
          <w:spacing w:val="50"/>
        </w:rPr>
        <w:t xml:space="preserve"> </w:t>
      </w:r>
      <w:r w:rsidRPr="008D4DE3">
        <w:rPr>
          <w:rFonts w:ascii="Arial" w:hAnsi="Arial" w:cs="Arial"/>
        </w:rPr>
        <w:t>immobilització</w:t>
      </w:r>
      <w:r w:rsidRPr="008D4DE3">
        <w:rPr>
          <w:rFonts w:ascii="Arial" w:hAnsi="Arial" w:cs="Arial"/>
          <w:spacing w:val="50"/>
        </w:rPr>
        <w:t xml:space="preserve"> </w:t>
      </w:r>
      <w:r w:rsidRPr="008D4DE3">
        <w:rPr>
          <w:rFonts w:ascii="Arial" w:hAnsi="Arial" w:cs="Arial"/>
        </w:rPr>
        <w:t>al carreres practicarà el</w:t>
      </w:r>
      <w:r w:rsidRPr="008D4DE3">
        <w:rPr>
          <w:rFonts w:ascii="Arial" w:hAnsi="Arial" w:cs="Arial"/>
          <w:spacing w:val="49"/>
        </w:rPr>
        <w:t xml:space="preserve"> </w:t>
      </w:r>
      <w:r w:rsidRPr="008D4DE3">
        <w:rPr>
          <w:rFonts w:ascii="Arial" w:hAnsi="Arial" w:cs="Arial"/>
        </w:rPr>
        <w:t>trasllat</w:t>
      </w:r>
      <w:r w:rsidRPr="008D4DE3">
        <w:rPr>
          <w:rFonts w:ascii="Arial" w:hAnsi="Arial" w:cs="Arial"/>
          <w:spacing w:val="50"/>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al</w:t>
      </w:r>
      <w:r w:rsidRPr="008D4DE3">
        <w:rPr>
          <w:rFonts w:ascii="Arial" w:hAnsi="Arial" w:cs="Arial"/>
          <w:spacing w:val="1"/>
        </w:rPr>
        <w:t xml:space="preserve"> </w:t>
      </w:r>
      <w:r w:rsidRPr="008D4DE3">
        <w:rPr>
          <w:rFonts w:ascii="Arial" w:hAnsi="Arial" w:cs="Arial"/>
        </w:rPr>
        <w:t>dipòsit</w:t>
      </w:r>
      <w:r w:rsidRPr="008D4DE3">
        <w:rPr>
          <w:rFonts w:ascii="Arial" w:hAnsi="Arial" w:cs="Arial"/>
          <w:spacing w:val="1"/>
        </w:rPr>
        <w:t xml:space="preserve"> </w:t>
      </w:r>
      <w:r w:rsidRPr="008D4DE3">
        <w:rPr>
          <w:rFonts w:ascii="Arial" w:hAnsi="Arial" w:cs="Arial"/>
        </w:rPr>
        <w:t>municipal,</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seran</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càrrec</w:t>
      </w:r>
      <w:r w:rsidRPr="008D4DE3">
        <w:rPr>
          <w:rFonts w:ascii="Arial" w:hAnsi="Arial" w:cs="Arial"/>
          <w:spacing w:val="49"/>
        </w:rPr>
        <w:t xml:space="preserve"> </w:t>
      </w:r>
      <w:r w:rsidRPr="008D4DE3">
        <w:rPr>
          <w:rFonts w:ascii="Arial" w:hAnsi="Arial" w:cs="Arial"/>
        </w:rPr>
        <w:t>del</w:t>
      </w:r>
      <w:r w:rsidRPr="008D4DE3">
        <w:rPr>
          <w:rFonts w:ascii="Arial" w:hAnsi="Arial" w:cs="Arial"/>
          <w:spacing w:val="50"/>
        </w:rPr>
        <w:t xml:space="preserve"> </w:t>
      </w:r>
      <w:r w:rsidRPr="008D4DE3">
        <w:rPr>
          <w:rFonts w:ascii="Arial" w:hAnsi="Arial" w:cs="Arial"/>
        </w:rPr>
        <w:t>conductor les despeses de trasllat i</w:t>
      </w:r>
      <w:r w:rsidRPr="008D4DE3">
        <w:rPr>
          <w:rFonts w:ascii="Arial" w:hAnsi="Arial" w:cs="Arial"/>
          <w:spacing w:val="1"/>
        </w:rPr>
        <w:t xml:space="preserve"> </w:t>
      </w:r>
      <w:r w:rsidRPr="008D4DE3">
        <w:rPr>
          <w:rFonts w:ascii="Arial" w:hAnsi="Arial" w:cs="Arial"/>
        </w:rPr>
        <w:t>d'estanca.</w:t>
      </w:r>
    </w:p>
    <w:p w14:paraId="56332EC8" w14:textId="77777777" w:rsidR="00091F93" w:rsidRPr="008D4DE3" w:rsidRDefault="00091F93" w:rsidP="00163EC9">
      <w:pPr>
        <w:pStyle w:val="Textoindependiente"/>
        <w:rPr>
          <w:rFonts w:ascii="Arial" w:hAnsi="Arial"/>
          <w:sz w:val="22"/>
          <w:szCs w:val="22"/>
        </w:rPr>
      </w:pPr>
    </w:p>
    <w:p w14:paraId="04968893"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3"/>
        </w:rPr>
        <w:t xml:space="preserve"> </w:t>
      </w:r>
      <w:r w:rsidRPr="008D4DE3">
        <w:rPr>
          <w:rFonts w:ascii="Arial" w:hAnsi="Arial" w:cs="Arial"/>
        </w:rPr>
        <w:t>65: Despeses</w:t>
      </w:r>
      <w:r w:rsidRPr="008D4DE3">
        <w:rPr>
          <w:rFonts w:ascii="Arial" w:hAnsi="Arial" w:cs="Arial"/>
          <w:spacing w:val="6"/>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desimmobilització</w:t>
      </w:r>
    </w:p>
    <w:p w14:paraId="1E0221AE" w14:textId="77777777" w:rsidR="00091F93" w:rsidRPr="008D4DE3" w:rsidRDefault="00091F93" w:rsidP="00163EC9">
      <w:pPr>
        <w:pStyle w:val="Textoindependiente"/>
        <w:rPr>
          <w:rFonts w:ascii="Arial" w:hAnsi="Arial"/>
          <w:b/>
          <w:sz w:val="22"/>
          <w:szCs w:val="22"/>
        </w:rPr>
      </w:pPr>
    </w:p>
    <w:p w14:paraId="52D2E57A" w14:textId="77777777" w:rsidR="00091F93" w:rsidRPr="008D4DE3" w:rsidRDefault="00091F93" w:rsidP="00163EC9">
      <w:pPr>
        <w:pStyle w:val="Prrafodelista"/>
        <w:numPr>
          <w:ilvl w:val="0"/>
          <w:numId w:val="63"/>
        </w:numPr>
        <w:ind w:left="0" w:firstLine="0"/>
        <w:rPr>
          <w:rFonts w:ascii="Arial" w:hAnsi="Arial" w:cs="Arial"/>
        </w:rPr>
      </w:pPr>
      <w:r w:rsidRPr="008D4DE3">
        <w:rPr>
          <w:rFonts w:ascii="Arial" w:hAnsi="Arial" w:cs="Arial"/>
        </w:rPr>
        <w:t>Llevat</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excepcions</w:t>
      </w:r>
      <w:r w:rsidRPr="008D4DE3">
        <w:rPr>
          <w:rFonts w:ascii="Arial" w:hAnsi="Arial" w:cs="Arial"/>
          <w:spacing w:val="1"/>
        </w:rPr>
        <w:t xml:space="preserve"> </w:t>
      </w:r>
      <w:r w:rsidRPr="008D4DE3">
        <w:rPr>
          <w:rFonts w:ascii="Arial" w:hAnsi="Arial" w:cs="Arial"/>
        </w:rPr>
        <w:t>legalment</w:t>
      </w:r>
      <w:r w:rsidRPr="008D4DE3">
        <w:rPr>
          <w:rFonts w:ascii="Arial" w:hAnsi="Arial" w:cs="Arial"/>
          <w:spacing w:val="1"/>
        </w:rPr>
        <w:t xml:space="preserve"> </w:t>
      </w:r>
      <w:r w:rsidRPr="008D4DE3">
        <w:rPr>
          <w:rFonts w:ascii="Arial" w:hAnsi="Arial" w:cs="Arial"/>
        </w:rPr>
        <w:t>previstes</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despeses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s'originin</w:t>
      </w:r>
      <w:r w:rsidRPr="008D4DE3">
        <w:rPr>
          <w:rFonts w:ascii="Arial" w:hAnsi="Arial" w:cs="Arial"/>
          <w:spacing w:val="1"/>
        </w:rPr>
        <w:t xml:space="preserve"> </w:t>
      </w:r>
      <w:r w:rsidRPr="008D4DE3">
        <w:rPr>
          <w:rFonts w:ascii="Arial" w:hAnsi="Arial" w:cs="Arial"/>
        </w:rPr>
        <w:t>com</w:t>
      </w:r>
      <w:r w:rsidRPr="008D4DE3">
        <w:rPr>
          <w:rFonts w:ascii="Arial" w:hAnsi="Arial" w:cs="Arial"/>
          <w:spacing w:val="1"/>
        </w:rPr>
        <w:t xml:space="preserve"> </w:t>
      </w:r>
      <w:r w:rsidRPr="008D4DE3">
        <w:rPr>
          <w:rFonts w:ascii="Arial" w:hAnsi="Arial" w:cs="Arial"/>
        </w:rPr>
        <w:t>a</w:t>
      </w:r>
      <w:r w:rsidRPr="008D4DE3">
        <w:rPr>
          <w:rFonts w:ascii="Arial" w:hAnsi="Arial" w:cs="Arial"/>
          <w:spacing w:val="-47"/>
        </w:rPr>
        <w:t xml:space="preserve"> </w:t>
      </w:r>
      <w:r w:rsidRPr="008D4DE3">
        <w:rPr>
          <w:rFonts w:ascii="Arial" w:hAnsi="Arial" w:cs="Arial"/>
        </w:rPr>
        <w:t>conseqüència</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immobilització</w:t>
      </w:r>
      <w:r w:rsidRPr="008D4DE3">
        <w:rPr>
          <w:rFonts w:ascii="Arial" w:hAnsi="Arial" w:cs="Arial"/>
          <w:spacing w:val="1"/>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seran</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càrrec</w:t>
      </w:r>
      <w:r w:rsidRPr="008D4DE3">
        <w:rPr>
          <w:rFonts w:ascii="Arial" w:hAnsi="Arial" w:cs="Arial"/>
          <w:spacing w:val="1"/>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seu</w:t>
      </w:r>
      <w:r w:rsidRPr="008D4DE3">
        <w:rPr>
          <w:rFonts w:ascii="Arial" w:hAnsi="Arial" w:cs="Arial"/>
          <w:spacing w:val="1"/>
        </w:rPr>
        <w:t xml:space="preserve"> </w:t>
      </w:r>
      <w:r w:rsidRPr="008D4DE3">
        <w:rPr>
          <w:rFonts w:ascii="Arial" w:hAnsi="Arial" w:cs="Arial"/>
        </w:rPr>
        <w:t>titular</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persona</w:t>
      </w:r>
      <w:r w:rsidRPr="008D4DE3">
        <w:rPr>
          <w:rFonts w:ascii="Arial" w:hAnsi="Arial" w:cs="Arial"/>
          <w:spacing w:val="1"/>
        </w:rPr>
        <w:t xml:space="preserve"> </w:t>
      </w:r>
      <w:r w:rsidRPr="008D4DE3">
        <w:rPr>
          <w:rFonts w:ascii="Arial" w:hAnsi="Arial" w:cs="Arial"/>
        </w:rPr>
        <w:t>autoritzada,</w:t>
      </w:r>
      <w:r w:rsidRPr="008D4DE3">
        <w:rPr>
          <w:rFonts w:ascii="Arial" w:hAnsi="Arial" w:cs="Arial"/>
          <w:spacing w:val="11"/>
        </w:rPr>
        <w:t xml:space="preserve"> </w:t>
      </w:r>
      <w:r w:rsidRPr="008D4DE3">
        <w:rPr>
          <w:rFonts w:ascii="Arial" w:hAnsi="Arial" w:cs="Arial"/>
        </w:rPr>
        <w:t>el</w:t>
      </w:r>
      <w:r w:rsidRPr="008D4DE3">
        <w:rPr>
          <w:rFonts w:ascii="Arial" w:hAnsi="Arial" w:cs="Arial"/>
          <w:spacing w:val="61"/>
        </w:rPr>
        <w:t xml:space="preserve"> </w:t>
      </w:r>
      <w:r w:rsidRPr="008D4DE3">
        <w:rPr>
          <w:rFonts w:ascii="Arial" w:hAnsi="Arial" w:cs="Arial"/>
        </w:rPr>
        <w:t>qual</w:t>
      </w:r>
      <w:r w:rsidRPr="008D4DE3">
        <w:rPr>
          <w:rFonts w:ascii="Arial" w:hAnsi="Arial" w:cs="Arial"/>
          <w:spacing w:val="62"/>
        </w:rPr>
        <w:t xml:space="preserve"> </w:t>
      </w:r>
      <w:r w:rsidRPr="008D4DE3">
        <w:rPr>
          <w:rFonts w:ascii="Arial" w:hAnsi="Arial" w:cs="Arial"/>
        </w:rPr>
        <w:t>haurà</w:t>
      </w:r>
      <w:r w:rsidRPr="008D4DE3">
        <w:rPr>
          <w:rFonts w:ascii="Arial" w:hAnsi="Arial" w:cs="Arial"/>
          <w:spacing w:val="60"/>
        </w:rPr>
        <w:t xml:space="preserve"> </w:t>
      </w:r>
      <w:r w:rsidRPr="008D4DE3">
        <w:rPr>
          <w:rFonts w:ascii="Arial" w:hAnsi="Arial" w:cs="Arial"/>
        </w:rPr>
        <w:t>de</w:t>
      </w:r>
      <w:r w:rsidRPr="008D4DE3">
        <w:rPr>
          <w:rFonts w:ascii="Arial" w:hAnsi="Arial" w:cs="Arial"/>
          <w:spacing w:val="62"/>
        </w:rPr>
        <w:t xml:space="preserve"> </w:t>
      </w:r>
      <w:r w:rsidRPr="008D4DE3">
        <w:rPr>
          <w:rFonts w:ascii="Arial" w:hAnsi="Arial" w:cs="Arial"/>
        </w:rPr>
        <w:t>pagar-les</w:t>
      </w:r>
      <w:r w:rsidRPr="008D4DE3">
        <w:rPr>
          <w:rFonts w:ascii="Arial" w:hAnsi="Arial" w:cs="Arial"/>
          <w:spacing w:val="94"/>
        </w:rPr>
        <w:t xml:space="preserve"> </w:t>
      </w:r>
      <w:r w:rsidRPr="008D4DE3">
        <w:rPr>
          <w:rFonts w:ascii="Arial" w:hAnsi="Arial" w:cs="Arial"/>
        </w:rPr>
        <w:t>d’acord</w:t>
      </w:r>
      <w:r w:rsidRPr="008D4DE3">
        <w:rPr>
          <w:rFonts w:ascii="Arial" w:hAnsi="Arial" w:cs="Arial"/>
          <w:spacing w:val="59"/>
        </w:rPr>
        <w:t xml:space="preserve"> </w:t>
      </w:r>
      <w:r w:rsidRPr="008D4DE3">
        <w:rPr>
          <w:rFonts w:ascii="Arial" w:hAnsi="Arial" w:cs="Arial"/>
        </w:rPr>
        <w:t>a</w:t>
      </w:r>
      <w:r w:rsidRPr="008D4DE3">
        <w:rPr>
          <w:rFonts w:ascii="Arial" w:hAnsi="Arial" w:cs="Arial"/>
          <w:spacing w:val="62"/>
        </w:rPr>
        <w:t xml:space="preserve"> </w:t>
      </w:r>
      <w:r w:rsidRPr="008D4DE3">
        <w:rPr>
          <w:rFonts w:ascii="Arial" w:hAnsi="Arial" w:cs="Arial"/>
        </w:rPr>
        <w:t>l’Ordenança</w:t>
      </w:r>
      <w:r w:rsidRPr="008D4DE3">
        <w:rPr>
          <w:rFonts w:ascii="Arial" w:hAnsi="Arial" w:cs="Arial"/>
          <w:spacing w:val="60"/>
        </w:rPr>
        <w:t xml:space="preserve"> </w:t>
      </w:r>
      <w:r w:rsidRPr="008D4DE3">
        <w:rPr>
          <w:rFonts w:ascii="Arial" w:hAnsi="Arial" w:cs="Arial"/>
        </w:rPr>
        <w:t>Fiscal</w:t>
      </w:r>
      <w:r w:rsidRPr="008D4DE3">
        <w:rPr>
          <w:rFonts w:ascii="Arial" w:hAnsi="Arial" w:cs="Arial"/>
          <w:spacing w:val="62"/>
        </w:rPr>
        <w:t xml:space="preserve"> </w:t>
      </w:r>
      <w:r w:rsidRPr="008D4DE3">
        <w:rPr>
          <w:rFonts w:ascii="Arial" w:hAnsi="Arial" w:cs="Arial"/>
        </w:rPr>
        <w:t>núm</w:t>
      </w:r>
      <w:r w:rsidRPr="008D4DE3">
        <w:rPr>
          <w:rFonts w:ascii="Arial" w:hAnsi="Arial" w:cs="Arial"/>
          <w:spacing w:val="60"/>
        </w:rPr>
        <w:t xml:space="preserve"> </w:t>
      </w:r>
      <w:r w:rsidRPr="008D4DE3">
        <w:rPr>
          <w:rFonts w:ascii="Arial" w:hAnsi="Arial" w:cs="Arial"/>
        </w:rPr>
        <w:t>14</w:t>
      </w:r>
      <w:r w:rsidRPr="008D4DE3">
        <w:rPr>
          <w:rFonts w:ascii="Arial" w:hAnsi="Arial" w:cs="Arial"/>
          <w:spacing w:val="65"/>
        </w:rPr>
        <w:t xml:space="preserve"> </w:t>
      </w:r>
      <w:r w:rsidRPr="008D4DE3">
        <w:rPr>
          <w:rFonts w:ascii="Arial" w:hAnsi="Arial" w:cs="Arial"/>
        </w:rPr>
        <w:t>de</w:t>
      </w:r>
      <w:r w:rsidRPr="008D4DE3">
        <w:rPr>
          <w:rFonts w:ascii="Arial" w:hAnsi="Arial" w:cs="Arial"/>
          <w:spacing w:val="60"/>
        </w:rPr>
        <w:t xml:space="preserve"> </w:t>
      </w:r>
      <w:r w:rsidRPr="008D4DE3">
        <w:rPr>
          <w:rFonts w:ascii="Arial" w:hAnsi="Arial" w:cs="Arial"/>
        </w:rPr>
        <w:t>2017</w:t>
      </w:r>
      <w:r w:rsidRPr="008D4DE3">
        <w:rPr>
          <w:rFonts w:ascii="Arial" w:hAnsi="Arial" w:cs="Arial"/>
          <w:spacing w:val="-48"/>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que</w:t>
      </w:r>
      <w:r w:rsidRPr="008D4DE3">
        <w:rPr>
          <w:rFonts w:ascii="Arial" w:hAnsi="Arial" w:cs="Arial"/>
          <w:spacing w:val="49"/>
        </w:rPr>
        <w:t xml:space="preserve"> </w:t>
      </w:r>
      <w:r w:rsidRPr="008D4DE3">
        <w:rPr>
          <w:rFonts w:ascii="Arial" w:hAnsi="Arial" w:cs="Arial"/>
        </w:rPr>
        <w:t>estigui</w:t>
      </w:r>
      <w:r w:rsidRPr="008D4DE3">
        <w:rPr>
          <w:rFonts w:ascii="Arial" w:hAnsi="Arial" w:cs="Arial"/>
          <w:spacing w:val="50"/>
        </w:rPr>
        <w:t xml:space="preserve"> </w:t>
      </w:r>
      <w:r w:rsidRPr="008D4DE3">
        <w:rPr>
          <w:rFonts w:ascii="Arial" w:hAnsi="Arial" w:cs="Arial"/>
        </w:rPr>
        <w:t>vigent,</w:t>
      </w:r>
      <w:r w:rsidRPr="008D4DE3">
        <w:rPr>
          <w:rFonts w:ascii="Arial" w:hAnsi="Arial" w:cs="Arial"/>
          <w:spacing w:val="50"/>
        </w:rPr>
        <w:t xml:space="preserve"> </w:t>
      </w:r>
      <w:r w:rsidRPr="008D4DE3">
        <w:rPr>
          <w:rFonts w:ascii="Arial" w:hAnsi="Arial" w:cs="Arial"/>
        </w:rPr>
        <w:t>requisit</w:t>
      </w:r>
      <w:r w:rsidRPr="008D4DE3">
        <w:rPr>
          <w:rFonts w:ascii="Arial" w:hAnsi="Arial" w:cs="Arial"/>
          <w:spacing w:val="49"/>
        </w:rPr>
        <w:t xml:space="preserve"> </w:t>
      </w:r>
      <w:r w:rsidRPr="008D4DE3">
        <w:rPr>
          <w:rFonts w:ascii="Arial" w:hAnsi="Arial" w:cs="Arial"/>
        </w:rPr>
        <w:t>previ a</w:t>
      </w:r>
      <w:r w:rsidRPr="008D4DE3">
        <w:rPr>
          <w:rFonts w:ascii="Arial" w:hAnsi="Arial" w:cs="Arial"/>
          <w:spacing w:val="50"/>
        </w:rPr>
        <w:t xml:space="preserve"> </w:t>
      </w:r>
      <w:r w:rsidRPr="008D4DE3">
        <w:rPr>
          <w:rFonts w:ascii="Arial" w:hAnsi="Arial" w:cs="Arial"/>
        </w:rPr>
        <w:t>la</w:t>
      </w:r>
      <w:r w:rsidRPr="008D4DE3">
        <w:rPr>
          <w:rFonts w:ascii="Arial" w:hAnsi="Arial" w:cs="Arial"/>
          <w:spacing w:val="50"/>
        </w:rPr>
        <w:t xml:space="preserve"> </w:t>
      </w:r>
      <w:r w:rsidRPr="008D4DE3">
        <w:rPr>
          <w:rFonts w:ascii="Arial" w:hAnsi="Arial" w:cs="Arial"/>
        </w:rPr>
        <w:t>desimmobilització</w:t>
      </w:r>
      <w:r w:rsidRPr="008D4DE3">
        <w:rPr>
          <w:rFonts w:ascii="Arial" w:hAnsi="Arial" w:cs="Arial"/>
          <w:spacing w:val="50"/>
        </w:rPr>
        <w:t xml:space="preserve"> </w:t>
      </w:r>
      <w:r w:rsidRPr="008D4DE3">
        <w:rPr>
          <w:rFonts w:ascii="Arial" w:hAnsi="Arial" w:cs="Arial"/>
        </w:rPr>
        <w:t>del</w:t>
      </w:r>
      <w:r w:rsidRPr="008D4DE3">
        <w:rPr>
          <w:rFonts w:ascii="Arial" w:hAnsi="Arial" w:cs="Arial"/>
          <w:spacing w:val="49"/>
        </w:rPr>
        <w:t xml:space="preserve"> </w:t>
      </w:r>
      <w:r w:rsidRPr="008D4DE3">
        <w:rPr>
          <w:rFonts w:ascii="Arial" w:hAnsi="Arial" w:cs="Arial"/>
        </w:rPr>
        <w:t>vehicle</w:t>
      </w:r>
      <w:r w:rsidRPr="008D4DE3">
        <w:rPr>
          <w:rFonts w:ascii="Arial" w:hAnsi="Arial" w:cs="Arial"/>
          <w:spacing w:val="50"/>
        </w:rPr>
        <w:t xml:space="preserve"> </w:t>
      </w:r>
      <w:r w:rsidRPr="008D4DE3">
        <w:rPr>
          <w:rFonts w:ascii="Arial" w:hAnsi="Arial" w:cs="Arial"/>
        </w:rPr>
        <w:t>sense perjudici</w:t>
      </w:r>
      <w:r w:rsidRPr="008D4DE3">
        <w:rPr>
          <w:rFonts w:ascii="Arial" w:hAnsi="Arial" w:cs="Arial"/>
          <w:spacing w:val="1"/>
        </w:rPr>
        <w:t xml:space="preserve"> </w:t>
      </w:r>
      <w:r w:rsidRPr="008D4DE3">
        <w:rPr>
          <w:rFonts w:ascii="Arial" w:hAnsi="Arial" w:cs="Arial"/>
        </w:rPr>
        <w:t>del</w:t>
      </w:r>
      <w:r w:rsidRPr="008D4DE3">
        <w:rPr>
          <w:rFonts w:ascii="Arial" w:hAnsi="Arial" w:cs="Arial"/>
          <w:spacing w:val="26"/>
        </w:rPr>
        <w:t xml:space="preserve"> </w:t>
      </w:r>
      <w:r w:rsidRPr="008D4DE3">
        <w:rPr>
          <w:rFonts w:ascii="Arial" w:hAnsi="Arial" w:cs="Arial"/>
        </w:rPr>
        <w:t>dret</w:t>
      </w:r>
      <w:r w:rsidRPr="008D4DE3">
        <w:rPr>
          <w:rFonts w:ascii="Arial" w:hAnsi="Arial" w:cs="Arial"/>
          <w:spacing w:val="28"/>
        </w:rPr>
        <w:t xml:space="preserve"> </w:t>
      </w:r>
      <w:r w:rsidRPr="008D4DE3">
        <w:rPr>
          <w:rFonts w:ascii="Arial" w:hAnsi="Arial" w:cs="Arial"/>
        </w:rPr>
        <w:t>que</w:t>
      </w:r>
      <w:r w:rsidRPr="008D4DE3">
        <w:rPr>
          <w:rFonts w:ascii="Arial" w:hAnsi="Arial" w:cs="Arial"/>
          <w:spacing w:val="24"/>
        </w:rPr>
        <w:t xml:space="preserve"> </w:t>
      </w:r>
      <w:r w:rsidRPr="008D4DE3">
        <w:rPr>
          <w:rFonts w:ascii="Arial" w:hAnsi="Arial" w:cs="Arial"/>
        </w:rPr>
        <w:t>gaudeix</w:t>
      </w:r>
      <w:r w:rsidRPr="008D4DE3">
        <w:rPr>
          <w:rFonts w:ascii="Arial" w:hAnsi="Arial" w:cs="Arial"/>
          <w:spacing w:val="23"/>
        </w:rPr>
        <w:t xml:space="preserve"> </w:t>
      </w:r>
      <w:r w:rsidRPr="008D4DE3">
        <w:rPr>
          <w:rFonts w:ascii="Arial" w:hAnsi="Arial" w:cs="Arial"/>
        </w:rPr>
        <w:t>d'interposició</w:t>
      </w:r>
      <w:r w:rsidRPr="008D4DE3">
        <w:rPr>
          <w:rFonts w:ascii="Arial" w:hAnsi="Arial" w:cs="Arial"/>
          <w:spacing w:val="29"/>
        </w:rPr>
        <w:t xml:space="preserve"> </w:t>
      </w:r>
      <w:r w:rsidRPr="008D4DE3">
        <w:rPr>
          <w:rFonts w:ascii="Arial" w:hAnsi="Arial" w:cs="Arial"/>
        </w:rPr>
        <w:t>de</w:t>
      </w:r>
      <w:r w:rsidRPr="008D4DE3">
        <w:rPr>
          <w:rFonts w:ascii="Arial" w:hAnsi="Arial" w:cs="Arial"/>
          <w:spacing w:val="25"/>
        </w:rPr>
        <w:t xml:space="preserve"> </w:t>
      </w:r>
      <w:r w:rsidRPr="008D4DE3">
        <w:rPr>
          <w:rFonts w:ascii="Arial" w:hAnsi="Arial" w:cs="Arial"/>
        </w:rPr>
        <w:t>recurs.</w:t>
      </w:r>
    </w:p>
    <w:p w14:paraId="7FBA6E48" w14:textId="77777777" w:rsidR="00091F93" w:rsidRPr="008D4DE3" w:rsidRDefault="00091F93" w:rsidP="00163EC9">
      <w:pPr>
        <w:pStyle w:val="Textoindependiente"/>
        <w:rPr>
          <w:rFonts w:ascii="Arial" w:hAnsi="Arial"/>
          <w:sz w:val="22"/>
          <w:szCs w:val="22"/>
        </w:rPr>
      </w:pPr>
    </w:p>
    <w:p w14:paraId="2E25AEC0" w14:textId="77777777" w:rsidR="00091F93" w:rsidRPr="008D4DE3" w:rsidRDefault="00091F93" w:rsidP="00163EC9">
      <w:pPr>
        <w:pStyle w:val="Prrafodelista"/>
        <w:numPr>
          <w:ilvl w:val="0"/>
          <w:numId w:val="63"/>
        </w:numPr>
        <w:ind w:left="0" w:firstLine="0"/>
        <w:rPr>
          <w:rFonts w:ascii="Arial" w:hAnsi="Arial" w:cs="Arial"/>
        </w:rPr>
      </w:pPr>
      <w:r w:rsidRPr="008D4DE3">
        <w:rPr>
          <w:rFonts w:ascii="Arial" w:hAnsi="Arial" w:cs="Arial"/>
        </w:rPr>
        <w:t>La</w:t>
      </w:r>
      <w:r w:rsidRPr="008D4DE3">
        <w:rPr>
          <w:rFonts w:ascii="Arial" w:hAnsi="Arial" w:cs="Arial"/>
          <w:spacing w:val="43"/>
        </w:rPr>
        <w:t xml:space="preserve"> </w:t>
      </w:r>
      <w:r w:rsidRPr="008D4DE3">
        <w:rPr>
          <w:rFonts w:ascii="Arial" w:hAnsi="Arial" w:cs="Arial"/>
        </w:rPr>
        <w:t>immobilització</w:t>
      </w:r>
      <w:r w:rsidRPr="008D4DE3">
        <w:rPr>
          <w:rFonts w:ascii="Arial" w:hAnsi="Arial" w:cs="Arial"/>
          <w:spacing w:val="47"/>
        </w:rPr>
        <w:t xml:space="preserve"> </w:t>
      </w:r>
      <w:r w:rsidRPr="008D4DE3">
        <w:rPr>
          <w:rFonts w:ascii="Arial" w:hAnsi="Arial" w:cs="Arial"/>
        </w:rPr>
        <w:t>del</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51"/>
        </w:rPr>
        <w:t xml:space="preserve"> </w:t>
      </w:r>
      <w:r w:rsidRPr="008D4DE3">
        <w:rPr>
          <w:rFonts w:ascii="Arial" w:hAnsi="Arial" w:cs="Arial"/>
        </w:rPr>
        <w:t>cessarà</w:t>
      </w:r>
      <w:r w:rsidRPr="008D4DE3">
        <w:rPr>
          <w:rFonts w:ascii="Arial" w:hAnsi="Arial" w:cs="Arial"/>
          <w:spacing w:val="40"/>
        </w:rPr>
        <w:t xml:space="preserve"> </w:t>
      </w:r>
      <w:r w:rsidRPr="008D4DE3">
        <w:rPr>
          <w:rFonts w:ascii="Arial" w:hAnsi="Arial" w:cs="Arial"/>
        </w:rPr>
        <w:t>quan</w:t>
      </w:r>
      <w:r w:rsidRPr="008D4DE3">
        <w:rPr>
          <w:rFonts w:ascii="Arial" w:hAnsi="Arial" w:cs="Arial"/>
          <w:spacing w:val="46"/>
        </w:rPr>
        <w:t xml:space="preserve"> </w:t>
      </w:r>
      <w:r w:rsidRPr="008D4DE3">
        <w:rPr>
          <w:rFonts w:ascii="Arial" w:hAnsi="Arial" w:cs="Arial"/>
        </w:rPr>
        <w:t>desaparegui</w:t>
      </w:r>
      <w:r w:rsidRPr="008D4DE3">
        <w:rPr>
          <w:rFonts w:ascii="Arial" w:hAnsi="Arial" w:cs="Arial"/>
          <w:spacing w:val="44"/>
        </w:rPr>
        <w:t xml:space="preserve"> </w:t>
      </w:r>
      <w:r w:rsidRPr="008D4DE3">
        <w:rPr>
          <w:rFonts w:ascii="Arial" w:hAnsi="Arial" w:cs="Arial"/>
        </w:rPr>
        <w:t>la</w:t>
      </w:r>
      <w:r w:rsidRPr="008D4DE3">
        <w:rPr>
          <w:rFonts w:ascii="Arial" w:hAnsi="Arial" w:cs="Arial"/>
          <w:spacing w:val="48"/>
        </w:rPr>
        <w:t xml:space="preserve"> </w:t>
      </w:r>
      <w:r w:rsidRPr="008D4DE3">
        <w:rPr>
          <w:rFonts w:ascii="Arial" w:hAnsi="Arial" w:cs="Arial"/>
        </w:rPr>
        <w:t>causa</w:t>
      </w:r>
      <w:r w:rsidRPr="008D4DE3">
        <w:rPr>
          <w:rFonts w:ascii="Arial" w:hAnsi="Arial" w:cs="Arial"/>
          <w:spacing w:val="46"/>
        </w:rPr>
        <w:t xml:space="preserve"> </w:t>
      </w:r>
      <w:r w:rsidRPr="008D4DE3">
        <w:rPr>
          <w:rFonts w:ascii="Arial" w:hAnsi="Arial" w:cs="Arial"/>
        </w:rPr>
        <w:t>que</w:t>
      </w:r>
      <w:r w:rsidRPr="008D4DE3">
        <w:rPr>
          <w:rFonts w:ascii="Arial" w:hAnsi="Arial" w:cs="Arial"/>
          <w:spacing w:val="43"/>
        </w:rPr>
        <w:t xml:space="preserve"> </w:t>
      </w:r>
      <w:r w:rsidRPr="008D4DE3">
        <w:rPr>
          <w:rFonts w:ascii="Arial" w:hAnsi="Arial" w:cs="Arial"/>
        </w:rPr>
        <w:t>la</w:t>
      </w:r>
      <w:r w:rsidRPr="008D4DE3">
        <w:rPr>
          <w:rFonts w:ascii="Arial" w:hAnsi="Arial" w:cs="Arial"/>
          <w:spacing w:val="40"/>
        </w:rPr>
        <w:t xml:space="preserve"> </w:t>
      </w:r>
      <w:r w:rsidRPr="008D4DE3">
        <w:rPr>
          <w:rFonts w:ascii="Arial" w:hAnsi="Arial" w:cs="Arial"/>
        </w:rPr>
        <w:t>va</w:t>
      </w:r>
      <w:r w:rsidRPr="008D4DE3">
        <w:rPr>
          <w:rFonts w:ascii="Arial" w:hAnsi="Arial" w:cs="Arial"/>
          <w:spacing w:val="38"/>
        </w:rPr>
        <w:t xml:space="preserve"> </w:t>
      </w:r>
      <w:r w:rsidRPr="008D4DE3">
        <w:rPr>
          <w:rFonts w:ascii="Arial" w:hAnsi="Arial" w:cs="Arial"/>
        </w:rPr>
        <w:t>motivar.</w:t>
      </w:r>
    </w:p>
    <w:p w14:paraId="76ADD97B" w14:textId="77777777" w:rsidR="00091F93" w:rsidRPr="008D4DE3" w:rsidRDefault="00091F93" w:rsidP="00163EC9">
      <w:pPr>
        <w:pStyle w:val="Textoindependiente"/>
        <w:rPr>
          <w:rFonts w:ascii="Arial" w:hAnsi="Arial"/>
          <w:sz w:val="22"/>
          <w:szCs w:val="22"/>
        </w:rPr>
      </w:pPr>
    </w:p>
    <w:p w14:paraId="067D4CCE" w14:textId="77777777" w:rsidR="00091F93" w:rsidRPr="008D4DE3" w:rsidRDefault="00091F93" w:rsidP="00163EC9">
      <w:pPr>
        <w:pStyle w:val="Textoindependiente"/>
        <w:rPr>
          <w:rFonts w:ascii="Arial" w:hAnsi="Arial"/>
          <w:sz w:val="22"/>
          <w:szCs w:val="22"/>
        </w:rPr>
      </w:pPr>
    </w:p>
    <w:p w14:paraId="0FF83DE6" w14:textId="77777777" w:rsidR="00091F93" w:rsidRPr="008D4DE3" w:rsidRDefault="00091F93" w:rsidP="00163EC9">
      <w:pPr>
        <w:pStyle w:val="Ttulo2"/>
        <w:ind w:left="0"/>
        <w:jc w:val="both"/>
        <w:rPr>
          <w:rFonts w:ascii="Arial" w:hAnsi="Arial" w:cs="Arial"/>
        </w:rPr>
      </w:pPr>
      <w:r w:rsidRPr="008D4DE3">
        <w:rPr>
          <w:rFonts w:ascii="Arial" w:hAnsi="Arial" w:cs="Arial"/>
        </w:rPr>
        <w:lastRenderedPageBreak/>
        <w:t>CAPÍTOL II: Retirada de vehicles de la via pública</w:t>
      </w:r>
      <w:r w:rsidRPr="008D4DE3">
        <w:rPr>
          <w:rFonts w:ascii="Arial" w:hAnsi="Arial" w:cs="Arial"/>
          <w:spacing w:val="-47"/>
        </w:rPr>
        <w:t xml:space="preserve"> </w:t>
      </w:r>
      <w:r w:rsidRPr="008D4DE3">
        <w:rPr>
          <w:rFonts w:ascii="Arial" w:hAnsi="Arial" w:cs="Arial"/>
        </w:rPr>
        <w:t>Article</w:t>
      </w:r>
      <w:r w:rsidRPr="008D4DE3">
        <w:rPr>
          <w:rFonts w:ascii="Arial" w:hAnsi="Arial" w:cs="Arial"/>
          <w:spacing w:val="-6"/>
        </w:rPr>
        <w:t xml:space="preserve"> </w:t>
      </w:r>
      <w:r w:rsidRPr="008D4DE3">
        <w:rPr>
          <w:rFonts w:ascii="Arial" w:hAnsi="Arial" w:cs="Arial"/>
        </w:rPr>
        <w:t>66.-</w:t>
      </w:r>
      <w:r w:rsidRPr="008D4DE3">
        <w:rPr>
          <w:rFonts w:ascii="Arial" w:hAnsi="Arial" w:cs="Arial"/>
          <w:spacing w:val="-4"/>
        </w:rPr>
        <w:t xml:space="preserve"> </w:t>
      </w:r>
      <w:r w:rsidRPr="008D4DE3">
        <w:rPr>
          <w:rFonts w:ascii="Arial" w:hAnsi="Arial" w:cs="Arial"/>
        </w:rPr>
        <w:t>Supòsits</w:t>
      </w:r>
      <w:r w:rsidRPr="008D4DE3">
        <w:rPr>
          <w:rFonts w:ascii="Arial" w:hAnsi="Arial" w:cs="Arial"/>
          <w:spacing w:val="-4"/>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retirada</w:t>
      </w:r>
    </w:p>
    <w:p w14:paraId="416B69D6" w14:textId="77777777" w:rsidR="00091F93" w:rsidRPr="008D4DE3" w:rsidRDefault="00091F93" w:rsidP="00163EC9">
      <w:pPr>
        <w:pStyle w:val="Textoindependiente"/>
        <w:rPr>
          <w:rFonts w:ascii="Arial" w:hAnsi="Arial"/>
          <w:b/>
          <w:sz w:val="22"/>
          <w:szCs w:val="22"/>
        </w:rPr>
      </w:pPr>
    </w:p>
    <w:p w14:paraId="50C802F2"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La Policia Local podrà procedir, si l'obligat a fer-ho no ho fes, a la retirada del vehicle de la via</w:t>
      </w:r>
      <w:r w:rsidRPr="008D4DE3">
        <w:rPr>
          <w:rFonts w:ascii="Arial" w:hAnsi="Arial"/>
          <w:spacing w:val="-47"/>
          <w:sz w:val="22"/>
          <w:szCs w:val="22"/>
        </w:rPr>
        <w:t xml:space="preserve"> </w:t>
      </w:r>
      <w:r w:rsidRPr="008D4DE3">
        <w:rPr>
          <w:rFonts w:ascii="Arial" w:hAnsi="Arial"/>
          <w:sz w:val="22"/>
          <w:szCs w:val="22"/>
        </w:rPr>
        <w:t>i</w:t>
      </w:r>
      <w:r w:rsidRPr="008D4DE3">
        <w:rPr>
          <w:rFonts w:ascii="Arial" w:hAnsi="Arial"/>
          <w:spacing w:val="-1"/>
          <w:sz w:val="22"/>
          <w:szCs w:val="22"/>
        </w:rPr>
        <w:t xml:space="preserve"> </w:t>
      </w:r>
      <w:r w:rsidRPr="008D4DE3">
        <w:rPr>
          <w:rFonts w:ascii="Arial" w:hAnsi="Arial"/>
          <w:sz w:val="22"/>
          <w:szCs w:val="22"/>
        </w:rPr>
        <w:t>al</w:t>
      </w:r>
      <w:r w:rsidRPr="008D4DE3">
        <w:rPr>
          <w:rFonts w:ascii="Arial" w:hAnsi="Arial"/>
          <w:spacing w:val="-2"/>
          <w:sz w:val="22"/>
          <w:szCs w:val="22"/>
        </w:rPr>
        <w:t xml:space="preserve"> </w:t>
      </w:r>
      <w:r w:rsidRPr="008D4DE3">
        <w:rPr>
          <w:rFonts w:ascii="Arial" w:hAnsi="Arial"/>
          <w:sz w:val="22"/>
          <w:szCs w:val="22"/>
        </w:rPr>
        <w:t>trasllat</w:t>
      </w:r>
      <w:r w:rsidRPr="008D4DE3">
        <w:rPr>
          <w:rFonts w:ascii="Arial" w:hAnsi="Arial"/>
          <w:spacing w:val="-6"/>
          <w:sz w:val="22"/>
          <w:szCs w:val="22"/>
        </w:rPr>
        <w:t xml:space="preserve"> </w:t>
      </w:r>
      <w:r w:rsidRPr="008D4DE3">
        <w:rPr>
          <w:rFonts w:ascii="Arial" w:hAnsi="Arial"/>
          <w:sz w:val="22"/>
          <w:szCs w:val="22"/>
        </w:rPr>
        <w:t>al dipòsit</w:t>
      </w:r>
      <w:r w:rsidRPr="008D4DE3">
        <w:rPr>
          <w:rFonts w:ascii="Arial" w:hAnsi="Arial"/>
          <w:spacing w:val="-5"/>
          <w:sz w:val="22"/>
          <w:szCs w:val="22"/>
        </w:rPr>
        <w:t xml:space="preserve"> </w:t>
      </w:r>
      <w:r w:rsidRPr="008D4DE3">
        <w:rPr>
          <w:rFonts w:ascii="Arial" w:hAnsi="Arial"/>
          <w:sz w:val="22"/>
          <w:szCs w:val="22"/>
        </w:rPr>
        <w:t>municipal</w:t>
      </w:r>
      <w:r w:rsidRPr="008D4DE3">
        <w:rPr>
          <w:rFonts w:ascii="Arial" w:hAnsi="Arial"/>
          <w:spacing w:val="-3"/>
          <w:sz w:val="22"/>
          <w:szCs w:val="22"/>
        </w:rPr>
        <w:t xml:space="preserve"> </w:t>
      </w:r>
      <w:r w:rsidRPr="008D4DE3">
        <w:rPr>
          <w:rFonts w:ascii="Arial" w:hAnsi="Arial"/>
          <w:sz w:val="22"/>
          <w:szCs w:val="22"/>
        </w:rPr>
        <w:t>de</w:t>
      </w:r>
      <w:r w:rsidRPr="008D4DE3">
        <w:rPr>
          <w:rFonts w:ascii="Arial" w:hAnsi="Arial"/>
          <w:spacing w:val="-4"/>
          <w:sz w:val="22"/>
          <w:szCs w:val="22"/>
        </w:rPr>
        <w:t xml:space="preserve"> </w:t>
      </w:r>
      <w:r w:rsidRPr="008D4DE3">
        <w:rPr>
          <w:rFonts w:ascii="Arial" w:hAnsi="Arial"/>
          <w:sz w:val="22"/>
          <w:szCs w:val="22"/>
        </w:rPr>
        <w:t>vehicles,</w:t>
      </w:r>
      <w:r w:rsidRPr="008D4DE3">
        <w:rPr>
          <w:rFonts w:ascii="Arial" w:hAnsi="Arial"/>
          <w:spacing w:val="-4"/>
          <w:sz w:val="22"/>
          <w:szCs w:val="22"/>
        </w:rPr>
        <w:t xml:space="preserve"> </w:t>
      </w:r>
      <w:r w:rsidRPr="008D4DE3">
        <w:rPr>
          <w:rFonts w:ascii="Arial" w:hAnsi="Arial"/>
          <w:sz w:val="22"/>
          <w:szCs w:val="22"/>
        </w:rPr>
        <w:t>en</w:t>
      </w:r>
      <w:r w:rsidRPr="008D4DE3">
        <w:rPr>
          <w:rFonts w:ascii="Arial" w:hAnsi="Arial"/>
          <w:spacing w:val="-5"/>
          <w:sz w:val="22"/>
          <w:szCs w:val="22"/>
        </w:rPr>
        <w:t xml:space="preserve"> </w:t>
      </w:r>
      <w:r w:rsidRPr="008D4DE3">
        <w:rPr>
          <w:rFonts w:ascii="Arial" w:hAnsi="Arial"/>
          <w:sz w:val="22"/>
          <w:szCs w:val="22"/>
        </w:rPr>
        <w:t>els</w:t>
      </w:r>
      <w:r w:rsidRPr="008D4DE3">
        <w:rPr>
          <w:rFonts w:ascii="Arial" w:hAnsi="Arial"/>
          <w:spacing w:val="-2"/>
          <w:sz w:val="22"/>
          <w:szCs w:val="22"/>
        </w:rPr>
        <w:t xml:space="preserve"> </w:t>
      </w:r>
      <w:r w:rsidRPr="008D4DE3">
        <w:rPr>
          <w:rFonts w:ascii="Arial" w:hAnsi="Arial"/>
          <w:sz w:val="22"/>
          <w:szCs w:val="22"/>
        </w:rPr>
        <w:t>casos</w:t>
      </w:r>
      <w:r w:rsidRPr="008D4DE3">
        <w:rPr>
          <w:rFonts w:ascii="Arial" w:hAnsi="Arial"/>
          <w:spacing w:val="-3"/>
          <w:sz w:val="22"/>
          <w:szCs w:val="22"/>
        </w:rPr>
        <w:t xml:space="preserve"> </w:t>
      </w:r>
      <w:r w:rsidRPr="008D4DE3">
        <w:rPr>
          <w:rFonts w:ascii="Arial" w:hAnsi="Arial"/>
          <w:sz w:val="22"/>
          <w:szCs w:val="22"/>
        </w:rPr>
        <w:t>següents:</w:t>
      </w:r>
    </w:p>
    <w:p w14:paraId="2425CD57" w14:textId="77777777" w:rsidR="00091F93" w:rsidRPr="008D4DE3" w:rsidRDefault="00091F93" w:rsidP="00163EC9">
      <w:pPr>
        <w:pStyle w:val="Prrafodelista"/>
        <w:numPr>
          <w:ilvl w:val="0"/>
          <w:numId w:val="62"/>
        </w:numPr>
        <w:ind w:left="0" w:firstLine="0"/>
        <w:rPr>
          <w:rFonts w:ascii="Arial" w:hAnsi="Arial" w:cs="Arial"/>
        </w:rPr>
      </w:pPr>
      <w:r w:rsidRPr="008D4DE3">
        <w:rPr>
          <w:rFonts w:ascii="Arial" w:hAnsi="Arial" w:cs="Arial"/>
        </w:rPr>
        <w:t>Sempre</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pugui</w:t>
      </w:r>
      <w:r w:rsidRPr="008D4DE3">
        <w:rPr>
          <w:rFonts w:ascii="Arial" w:hAnsi="Arial" w:cs="Arial"/>
          <w:spacing w:val="1"/>
        </w:rPr>
        <w:t xml:space="preserve"> </w:t>
      </w:r>
      <w:r w:rsidRPr="008D4DE3">
        <w:rPr>
          <w:rFonts w:ascii="Arial" w:hAnsi="Arial" w:cs="Arial"/>
        </w:rPr>
        <w:t>constituir</w:t>
      </w:r>
      <w:r w:rsidRPr="008D4DE3">
        <w:rPr>
          <w:rFonts w:ascii="Arial" w:hAnsi="Arial" w:cs="Arial"/>
          <w:spacing w:val="1"/>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perill</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causar</w:t>
      </w:r>
      <w:r w:rsidRPr="008D4DE3">
        <w:rPr>
          <w:rFonts w:ascii="Arial" w:hAnsi="Arial" w:cs="Arial"/>
          <w:spacing w:val="1"/>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destorb</w:t>
      </w:r>
      <w:r w:rsidRPr="008D4DE3">
        <w:rPr>
          <w:rFonts w:ascii="Arial" w:hAnsi="Arial" w:cs="Arial"/>
          <w:spacing w:val="49"/>
        </w:rPr>
        <w:t xml:space="preserve"> </w:t>
      </w:r>
      <w:r w:rsidRPr="008D4DE3">
        <w:rPr>
          <w:rFonts w:ascii="Arial" w:hAnsi="Arial" w:cs="Arial"/>
        </w:rPr>
        <w:t>greu</w:t>
      </w:r>
      <w:r w:rsidRPr="008D4DE3">
        <w:rPr>
          <w:rFonts w:ascii="Arial" w:hAnsi="Arial" w:cs="Arial"/>
          <w:spacing w:val="50"/>
        </w:rPr>
        <w:t xml:space="preserve"> </w:t>
      </w:r>
      <w:r w:rsidRPr="008D4DE3">
        <w:rPr>
          <w:rFonts w:ascii="Arial" w:hAnsi="Arial" w:cs="Arial"/>
        </w:rPr>
        <w:t>a</w:t>
      </w:r>
      <w:r w:rsidRPr="008D4DE3">
        <w:rPr>
          <w:rFonts w:ascii="Arial" w:hAnsi="Arial" w:cs="Arial"/>
          <w:spacing w:val="50"/>
        </w:rPr>
        <w:t xml:space="preserve"> </w:t>
      </w:r>
      <w:r w:rsidRPr="008D4DE3">
        <w:rPr>
          <w:rFonts w:ascii="Arial" w:hAnsi="Arial" w:cs="Arial"/>
        </w:rPr>
        <w:t>la</w:t>
      </w:r>
      <w:r w:rsidRPr="008D4DE3">
        <w:rPr>
          <w:rFonts w:ascii="Arial" w:hAnsi="Arial" w:cs="Arial"/>
          <w:spacing w:val="49"/>
        </w:rPr>
        <w:t xml:space="preserve"> </w:t>
      </w:r>
      <w:r w:rsidRPr="008D4DE3">
        <w:rPr>
          <w:rFonts w:ascii="Arial" w:hAnsi="Arial" w:cs="Arial"/>
        </w:rPr>
        <w:t>circulació</w:t>
      </w:r>
      <w:r w:rsidRPr="008D4DE3">
        <w:rPr>
          <w:rFonts w:ascii="Arial" w:hAnsi="Arial" w:cs="Arial"/>
          <w:spacing w:val="50"/>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vianants</w:t>
      </w:r>
      <w:r w:rsidRPr="008D4DE3">
        <w:rPr>
          <w:rFonts w:ascii="Arial" w:hAnsi="Arial" w:cs="Arial"/>
          <w:spacing w:val="1"/>
        </w:rPr>
        <w:t xml:space="preserve"> </w:t>
      </w:r>
      <w:r w:rsidRPr="008D4DE3">
        <w:rPr>
          <w:rFonts w:ascii="Arial" w:hAnsi="Arial" w:cs="Arial"/>
        </w:rPr>
        <w:t>i/o</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al</w:t>
      </w:r>
      <w:r w:rsidRPr="008D4DE3">
        <w:rPr>
          <w:rFonts w:ascii="Arial" w:hAnsi="Arial" w:cs="Arial"/>
          <w:spacing w:val="1"/>
        </w:rPr>
        <w:t xml:space="preserve"> </w:t>
      </w:r>
      <w:r w:rsidRPr="008D4DE3">
        <w:rPr>
          <w:rFonts w:ascii="Arial" w:hAnsi="Arial" w:cs="Arial"/>
        </w:rPr>
        <w:t>funcionament</w:t>
      </w:r>
      <w:r w:rsidRPr="008D4DE3">
        <w:rPr>
          <w:rFonts w:ascii="Arial" w:hAnsi="Arial" w:cs="Arial"/>
          <w:spacing w:val="1"/>
        </w:rPr>
        <w:t xml:space="preserve"> </w:t>
      </w:r>
      <w:r w:rsidRPr="008D4DE3">
        <w:rPr>
          <w:rFonts w:ascii="Arial" w:hAnsi="Arial" w:cs="Arial"/>
        </w:rPr>
        <w:t>d'un</w:t>
      </w:r>
      <w:r w:rsidRPr="008D4DE3">
        <w:rPr>
          <w:rFonts w:ascii="Arial" w:hAnsi="Arial" w:cs="Arial"/>
          <w:spacing w:val="1"/>
        </w:rPr>
        <w:t xml:space="preserve"> </w:t>
      </w:r>
      <w:r w:rsidRPr="008D4DE3">
        <w:rPr>
          <w:rFonts w:ascii="Arial" w:hAnsi="Arial" w:cs="Arial"/>
        </w:rPr>
        <w:t>servei</w:t>
      </w:r>
      <w:r w:rsidRPr="008D4DE3">
        <w:rPr>
          <w:rFonts w:ascii="Arial" w:hAnsi="Arial" w:cs="Arial"/>
          <w:spacing w:val="1"/>
        </w:rPr>
        <w:t xml:space="preserve"> </w:t>
      </w:r>
      <w:r w:rsidRPr="008D4DE3">
        <w:rPr>
          <w:rFonts w:ascii="Arial" w:hAnsi="Arial" w:cs="Arial"/>
        </w:rPr>
        <w:t>públic,</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també</w:t>
      </w:r>
      <w:r w:rsidRPr="008D4DE3">
        <w:rPr>
          <w:rFonts w:ascii="Arial" w:hAnsi="Arial" w:cs="Arial"/>
          <w:spacing w:val="49"/>
        </w:rPr>
        <w:t xml:space="preserve"> </w:t>
      </w:r>
      <w:r w:rsidRPr="008D4DE3">
        <w:rPr>
          <w:rFonts w:ascii="Arial" w:hAnsi="Arial" w:cs="Arial"/>
        </w:rPr>
        <w:t>quan</w:t>
      </w:r>
      <w:r w:rsidRPr="008D4DE3">
        <w:rPr>
          <w:rFonts w:ascii="Arial" w:hAnsi="Arial" w:cs="Arial"/>
          <w:spacing w:val="50"/>
        </w:rPr>
        <w:t xml:space="preserve"> </w:t>
      </w:r>
      <w:r w:rsidRPr="008D4DE3">
        <w:rPr>
          <w:rFonts w:ascii="Arial" w:hAnsi="Arial" w:cs="Arial"/>
        </w:rPr>
        <w:t>se'n</w:t>
      </w:r>
      <w:r w:rsidRPr="008D4DE3">
        <w:rPr>
          <w:rFonts w:ascii="Arial" w:hAnsi="Arial" w:cs="Arial"/>
          <w:spacing w:val="50"/>
        </w:rPr>
        <w:t xml:space="preserve"> </w:t>
      </w:r>
      <w:r w:rsidRPr="008D4DE3">
        <w:rPr>
          <w:rFonts w:ascii="Arial" w:hAnsi="Arial" w:cs="Arial"/>
        </w:rPr>
        <w:t>pugui</w:t>
      </w:r>
      <w:r w:rsidRPr="008D4DE3">
        <w:rPr>
          <w:rFonts w:ascii="Arial" w:hAnsi="Arial" w:cs="Arial"/>
          <w:spacing w:val="1"/>
        </w:rPr>
        <w:t xml:space="preserve"> </w:t>
      </w:r>
      <w:r w:rsidRPr="008D4DE3">
        <w:rPr>
          <w:rFonts w:ascii="Arial" w:hAnsi="Arial" w:cs="Arial"/>
        </w:rPr>
        <w:t>presumir</w:t>
      </w:r>
      <w:r w:rsidRPr="008D4DE3">
        <w:rPr>
          <w:rFonts w:ascii="Arial" w:hAnsi="Arial" w:cs="Arial"/>
          <w:spacing w:val="40"/>
        </w:rPr>
        <w:t xml:space="preserve"> </w:t>
      </w:r>
      <w:r w:rsidRPr="008D4DE3">
        <w:rPr>
          <w:rFonts w:ascii="Arial" w:hAnsi="Arial" w:cs="Arial"/>
        </w:rPr>
        <w:t>racionalment</w:t>
      </w:r>
      <w:r w:rsidRPr="008D4DE3">
        <w:rPr>
          <w:rFonts w:ascii="Arial" w:hAnsi="Arial" w:cs="Arial"/>
          <w:spacing w:val="35"/>
        </w:rPr>
        <w:t xml:space="preserve"> </w:t>
      </w:r>
      <w:r w:rsidRPr="008D4DE3">
        <w:rPr>
          <w:rFonts w:ascii="Arial" w:hAnsi="Arial" w:cs="Arial"/>
        </w:rPr>
        <w:t>l'abandonament</w:t>
      </w:r>
      <w:r w:rsidRPr="008D4DE3">
        <w:rPr>
          <w:rFonts w:ascii="Arial" w:hAnsi="Arial" w:cs="Arial"/>
          <w:spacing w:val="42"/>
        </w:rPr>
        <w:t xml:space="preserve"> </w:t>
      </w:r>
      <w:r w:rsidRPr="008D4DE3">
        <w:rPr>
          <w:rFonts w:ascii="Arial" w:hAnsi="Arial" w:cs="Arial"/>
        </w:rPr>
        <w:t>a</w:t>
      </w:r>
      <w:r w:rsidRPr="008D4DE3">
        <w:rPr>
          <w:rFonts w:ascii="Arial" w:hAnsi="Arial" w:cs="Arial"/>
          <w:spacing w:val="30"/>
        </w:rPr>
        <w:t xml:space="preserve"> </w:t>
      </w:r>
      <w:r w:rsidRPr="008D4DE3">
        <w:rPr>
          <w:rFonts w:ascii="Arial" w:hAnsi="Arial" w:cs="Arial"/>
        </w:rPr>
        <w:t>la</w:t>
      </w:r>
      <w:r w:rsidRPr="008D4DE3">
        <w:rPr>
          <w:rFonts w:ascii="Arial" w:hAnsi="Arial" w:cs="Arial"/>
          <w:spacing w:val="35"/>
        </w:rPr>
        <w:t xml:space="preserve"> </w:t>
      </w:r>
      <w:r w:rsidRPr="008D4DE3">
        <w:rPr>
          <w:rFonts w:ascii="Arial" w:hAnsi="Arial" w:cs="Arial"/>
        </w:rPr>
        <w:t>via</w:t>
      </w:r>
      <w:r w:rsidRPr="008D4DE3">
        <w:rPr>
          <w:rFonts w:ascii="Arial" w:hAnsi="Arial" w:cs="Arial"/>
          <w:spacing w:val="28"/>
        </w:rPr>
        <w:t xml:space="preserve"> </w:t>
      </w:r>
      <w:r w:rsidRPr="008D4DE3">
        <w:rPr>
          <w:rFonts w:ascii="Arial" w:hAnsi="Arial" w:cs="Arial"/>
        </w:rPr>
        <w:t>pública.</w:t>
      </w:r>
    </w:p>
    <w:p w14:paraId="59434AC3" w14:textId="77777777" w:rsidR="00091F93" w:rsidRPr="008D4DE3" w:rsidRDefault="00091F93" w:rsidP="00163EC9">
      <w:pPr>
        <w:pStyle w:val="Textoindependiente"/>
        <w:rPr>
          <w:rFonts w:ascii="Arial" w:hAnsi="Arial"/>
          <w:sz w:val="22"/>
          <w:szCs w:val="22"/>
        </w:rPr>
      </w:pPr>
    </w:p>
    <w:p w14:paraId="0597F19C" w14:textId="77777777" w:rsidR="00091F93" w:rsidRPr="008D4DE3" w:rsidRDefault="00091F93" w:rsidP="00163EC9">
      <w:pPr>
        <w:pStyle w:val="Prrafodelista"/>
        <w:numPr>
          <w:ilvl w:val="0"/>
          <w:numId w:val="62"/>
        </w:numPr>
        <w:ind w:left="0" w:firstLine="0"/>
        <w:rPr>
          <w:rFonts w:ascii="Arial" w:hAnsi="Arial" w:cs="Arial"/>
        </w:rPr>
      </w:pPr>
      <w:r w:rsidRPr="008D4DE3">
        <w:rPr>
          <w:rFonts w:ascii="Arial" w:hAnsi="Arial" w:cs="Arial"/>
        </w:rPr>
        <w:t>En</w:t>
      </w:r>
      <w:r w:rsidRPr="008D4DE3">
        <w:rPr>
          <w:rFonts w:ascii="Arial" w:hAnsi="Arial" w:cs="Arial"/>
          <w:spacing w:val="10"/>
        </w:rPr>
        <w:t xml:space="preserve"> </w:t>
      </w:r>
      <w:r w:rsidRPr="008D4DE3">
        <w:rPr>
          <w:rFonts w:ascii="Arial" w:hAnsi="Arial" w:cs="Arial"/>
        </w:rPr>
        <w:t>cas</w:t>
      </w:r>
      <w:r w:rsidRPr="008D4DE3">
        <w:rPr>
          <w:rFonts w:ascii="Arial" w:hAnsi="Arial" w:cs="Arial"/>
          <w:spacing w:val="59"/>
        </w:rPr>
        <w:t xml:space="preserve"> </w:t>
      </w:r>
      <w:r w:rsidRPr="008D4DE3">
        <w:rPr>
          <w:rFonts w:ascii="Arial" w:hAnsi="Arial" w:cs="Arial"/>
        </w:rPr>
        <w:t>d'accident</w:t>
      </w:r>
      <w:r w:rsidRPr="008D4DE3">
        <w:rPr>
          <w:rFonts w:ascii="Arial" w:hAnsi="Arial" w:cs="Arial"/>
          <w:spacing w:val="59"/>
        </w:rPr>
        <w:t xml:space="preserve"> </w:t>
      </w:r>
      <w:r w:rsidRPr="008D4DE3">
        <w:rPr>
          <w:rFonts w:ascii="Arial" w:hAnsi="Arial" w:cs="Arial"/>
        </w:rPr>
        <w:t>que</w:t>
      </w:r>
      <w:r w:rsidRPr="008D4DE3">
        <w:rPr>
          <w:rFonts w:ascii="Arial" w:hAnsi="Arial" w:cs="Arial"/>
          <w:spacing w:val="54"/>
        </w:rPr>
        <w:t xml:space="preserve"> </w:t>
      </w:r>
      <w:r w:rsidRPr="008D4DE3">
        <w:rPr>
          <w:rFonts w:ascii="Arial" w:hAnsi="Arial" w:cs="Arial"/>
        </w:rPr>
        <w:t>li</w:t>
      </w:r>
      <w:r w:rsidRPr="008D4DE3">
        <w:rPr>
          <w:rFonts w:ascii="Arial" w:hAnsi="Arial" w:cs="Arial"/>
          <w:spacing w:val="53"/>
        </w:rPr>
        <w:t xml:space="preserve"> </w:t>
      </w:r>
      <w:r w:rsidRPr="008D4DE3">
        <w:rPr>
          <w:rFonts w:ascii="Arial" w:hAnsi="Arial" w:cs="Arial"/>
        </w:rPr>
        <w:t>impedeixi</w:t>
      </w:r>
      <w:r w:rsidRPr="008D4DE3">
        <w:rPr>
          <w:rFonts w:ascii="Arial" w:hAnsi="Arial" w:cs="Arial"/>
          <w:spacing w:val="54"/>
        </w:rPr>
        <w:t xml:space="preserve"> </w:t>
      </w:r>
      <w:r w:rsidRPr="008D4DE3">
        <w:rPr>
          <w:rFonts w:ascii="Arial" w:hAnsi="Arial" w:cs="Arial"/>
        </w:rPr>
        <w:t>continuar</w:t>
      </w:r>
      <w:r w:rsidRPr="008D4DE3">
        <w:rPr>
          <w:rFonts w:ascii="Arial" w:hAnsi="Arial" w:cs="Arial"/>
          <w:spacing w:val="54"/>
        </w:rPr>
        <w:t xml:space="preserve"> </w:t>
      </w:r>
      <w:r w:rsidRPr="008D4DE3">
        <w:rPr>
          <w:rFonts w:ascii="Arial" w:hAnsi="Arial" w:cs="Arial"/>
        </w:rPr>
        <w:t>la</w:t>
      </w:r>
      <w:r w:rsidRPr="008D4DE3">
        <w:rPr>
          <w:rFonts w:ascii="Arial" w:hAnsi="Arial" w:cs="Arial"/>
          <w:spacing w:val="54"/>
        </w:rPr>
        <w:t xml:space="preserve"> </w:t>
      </w:r>
      <w:r w:rsidRPr="008D4DE3">
        <w:rPr>
          <w:rFonts w:ascii="Arial" w:hAnsi="Arial" w:cs="Arial"/>
        </w:rPr>
        <w:t>marxa.</w:t>
      </w:r>
    </w:p>
    <w:p w14:paraId="311CAE30" w14:textId="77777777" w:rsidR="00091F93" w:rsidRPr="008D4DE3" w:rsidRDefault="00091F93" w:rsidP="00163EC9">
      <w:pPr>
        <w:pStyle w:val="Textoindependiente"/>
        <w:rPr>
          <w:rFonts w:ascii="Arial" w:hAnsi="Arial"/>
          <w:sz w:val="22"/>
          <w:szCs w:val="22"/>
        </w:rPr>
      </w:pPr>
    </w:p>
    <w:p w14:paraId="345329FA" w14:textId="77777777" w:rsidR="00091F93" w:rsidRPr="008D4DE3" w:rsidRDefault="00091F93" w:rsidP="00163EC9">
      <w:pPr>
        <w:pStyle w:val="Prrafodelista"/>
        <w:numPr>
          <w:ilvl w:val="0"/>
          <w:numId w:val="62"/>
        </w:numPr>
        <w:ind w:left="0" w:firstLine="0"/>
        <w:rPr>
          <w:rFonts w:ascii="Arial" w:hAnsi="Arial" w:cs="Arial"/>
        </w:rPr>
      </w:pPr>
      <w:r w:rsidRPr="008D4DE3">
        <w:rPr>
          <w:rFonts w:ascii="Arial" w:hAnsi="Arial" w:cs="Arial"/>
        </w:rPr>
        <w:t>Quan</w:t>
      </w:r>
      <w:r w:rsidRPr="008D4DE3">
        <w:rPr>
          <w:rFonts w:ascii="Arial" w:hAnsi="Arial" w:cs="Arial"/>
          <w:spacing w:val="21"/>
        </w:rPr>
        <w:t xml:space="preserve"> </w:t>
      </w:r>
      <w:r w:rsidRPr="008D4DE3">
        <w:rPr>
          <w:rFonts w:ascii="Arial" w:hAnsi="Arial" w:cs="Arial"/>
        </w:rPr>
        <w:t>hagi</w:t>
      </w:r>
      <w:r w:rsidRPr="008D4DE3">
        <w:rPr>
          <w:rFonts w:ascii="Arial" w:hAnsi="Arial" w:cs="Arial"/>
          <w:spacing w:val="74"/>
        </w:rPr>
        <w:t xml:space="preserve"> </w:t>
      </w:r>
      <w:r w:rsidRPr="008D4DE3">
        <w:rPr>
          <w:rFonts w:ascii="Arial" w:hAnsi="Arial" w:cs="Arial"/>
        </w:rPr>
        <w:t>estat</w:t>
      </w:r>
      <w:r w:rsidRPr="008D4DE3">
        <w:rPr>
          <w:rFonts w:ascii="Arial" w:hAnsi="Arial" w:cs="Arial"/>
          <w:spacing w:val="60"/>
        </w:rPr>
        <w:t xml:space="preserve"> </w:t>
      </w:r>
      <w:r w:rsidRPr="008D4DE3">
        <w:rPr>
          <w:rFonts w:ascii="Arial" w:hAnsi="Arial" w:cs="Arial"/>
        </w:rPr>
        <w:t>immobilitzat</w:t>
      </w:r>
      <w:r w:rsidRPr="008D4DE3">
        <w:rPr>
          <w:rFonts w:ascii="Arial" w:hAnsi="Arial" w:cs="Arial"/>
          <w:spacing w:val="81"/>
        </w:rPr>
        <w:t xml:space="preserve"> </w:t>
      </w:r>
      <w:r w:rsidRPr="008D4DE3">
        <w:rPr>
          <w:rFonts w:ascii="Arial" w:hAnsi="Arial" w:cs="Arial"/>
        </w:rPr>
        <w:t>per</w:t>
      </w:r>
      <w:r w:rsidRPr="008D4DE3">
        <w:rPr>
          <w:rFonts w:ascii="Arial" w:hAnsi="Arial" w:cs="Arial"/>
          <w:spacing w:val="69"/>
        </w:rPr>
        <w:t xml:space="preserve"> </w:t>
      </w:r>
      <w:r w:rsidRPr="008D4DE3">
        <w:rPr>
          <w:rFonts w:ascii="Arial" w:hAnsi="Arial" w:cs="Arial"/>
        </w:rPr>
        <w:t>deficiències</w:t>
      </w:r>
      <w:r w:rsidRPr="008D4DE3">
        <w:rPr>
          <w:rFonts w:ascii="Arial" w:hAnsi="Arial" w:cs="Arial"/>
          <w:spacing w:val="91"/>
        </w:rPr>
        <w:t xml:space="preserve"> </w:t>
      </w:r>
      <w:r w:rsidRPr="008D4DE3">
        <w:rPr>
          <w:rFonts w:ascii="Arial" w:hAnsi="Arial" w:cs="Arial"/>
        </w:rPr>
        <w:t>del</w:t>
      </w:r>
      <w:r w:rsidRPr="008D4DE3">
        <w:rPr>
          <w:rFonts w:ascii="Arial" w:hAnsi="Arial" w:cs="Arial"/>
          <w:spacing w:val="66"/>
        </w:rPr>
        <w:t xml:space="preserve"> </w:t>
      </w:r>
      <w:r w:rsidRPr="008D4DE3">
        <w:rPr>
          <w:rFonts w:ascii="Arial" w:hAnsi="Arial" w:cs="Arial"/>
        </w:rPr>
        <w:t>propi</w:t>
      </w:r>
      <w:r w:rsidRPr="008D4DE3">
        <w:rPr>
          <w:rFonts w:ascii="Arial" w:hAnsi="Arial" w:cs="Arial"/>
          <w:spacing w:val="74"/>
        </w:rPr>
        <w:t xml:space="preserve"> </w:t>
      </w:r>
      <w:r w:rsidRPr="008D4DE3">
        <w:rPr>
          <w:rFonts w:ascii="Arial" w:hAnsi="Arial" w:cs="Arial"/>
        </w:rPr>
        <w:t>vehicle.</w:t>
      </w:r>
    </w:p>
    <w:p w14:paraId="757E1AAF" w14:textId="77777777" w:rsidR="00091F93" w:rsidRPr="008D4DE3" w:rsidRDefault="00091F93" w:rsidP="00163EC9">
      <w:pPr>
        <w:pStyle w:val="Prrafodelista"/>
        <w:ind w:left="0"/>
        <w:rPr>
          <w:rFonts w:ascii="Arial" w:hAnsi="Arial" w:cs="Arial"/>
        </w:rPr>
      </w:pPr>
    </w:p>
    <w:p w14:paraId="01D294A1" w14:textId="77777777" w:rsidR="00091F93" w:rsidRPr="008D4DE3" w:rsidRDefault="00091F93" w:rsidP="00163EC9">
      <w:pPr>
        <w:pStyle w:val="Prrafodelista"/>
        <w:numPr>
          <w:ilvl w:val="0"/>
          <w:numId w:val="62"/>
        </w:numPr>
        <w:ind w:left="0" w:firstLine="0"/>
        <w:rPr>
          <w:rFonts w:ascii="Arial" w:hAnsi="Arial" w:cs="Arial"/>
        </w:rPr>
      </w:pPr>
      <w:r w:rsidRPr="008D4DE3">
        <w:rPr>
          <w:rFonts w:ascii="Arial" w:hAnsi="Arial" w:cs="Arial"/>
        </w:rPr>
        <w:t>Quan,</w:t>
      </w:r>
      <w:r w:rsidRPr="008D4DE3">
        <w:rPr>
          <w:rFonts w:ascii="Arial" w:hAnsi="Arial" w:cs="Arial"/>
          <w:spacing w:val="-5"/>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infraccions</w:t>
      </w:r>
      <w:r w:rsidRPr="008D4DE3">
        <w:rPr>
          <w:rFonts w:ascii="Arial" w:hAnsi="Arial" w:cs="Arial"/>
          <w:spacing w:val="-5"/>
        </w:rPr>
        <w:t xml:space="preserve"> </w:t>
      </w:r>
      <w:r w:rsidRPr="008D4DE3">
        <w:rPr>
          <w:rFonts w:ascii="Arial" w:hAnsi="Arial" w:cs="Arial"/>
        </w:rPr>
        <w:t>comeses</w:t>
      </w:r>
      <w:r w:rsidRPr="008D4DE3">
        <w:rPr>
          <w:rFonts w:ascii="Arial" w:hAnsi="Arial" w:cs="Arial"/>
          <w:spacing w:val="-4"/>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persones</w:t>
      </w:r>
      <w:r w:rsidRPr="008D4DE3">
        <w:rPr>
          <w:rFonts w:ascii="Arial" w:hAnsi="Arial" w:cs="Arial"/>
          <w:spacing w:val="-4"/>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no</w:t>
      </w:r>
      <w:r w:rsidRPr="008D4DE3">
        <w:rPr>
          <w:rFonts w:ascii="Arial" w:hAnsi="Arial" w:cs="Arial"/>
          <w:spacing w:val="-6"/>
        </w:rPr>
        <w:t xml:space="preserve"> </w:t>
      </w:r>
      <w:r w:rsidRPr="008D4DE3">
        <w:rPr>
          <w:rFonts w:ascii="Arial" w:hAnsi="Arial" w:cs="Arial"/>
        </w:rPr>
        <w:t>acreditin</w:t>
      </w:r>
      <w:r w:rsidRPr="008D4DE3">
        <w:rPr>
          <w:rFonts w:ascii="Arial" w:hAnsi="Arial" w:cs="Arial"/>
          <w:spacing w:val="-5"/>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seva</w:t>
      </w:r>
      <w:r w:rsidRPr="008D4DE3">
        <w:rPr>
          <w:rFonts w:ascii="Arial" w:hAnsi="Arial" w:cs="Arial"/>
          <w:spacing w:val="-6"/>
        </w:rPr>
        <w:t xml:space="preserve"> </w:t>
      </w:r>
      <w:r w:rsidRPr="008D4DE3">
        <w:rPr>
          <w:rFonts w:ascii="Arial" w:hAnsi="Arial" w:cs="Arial"/>
        </w:rPr>
        <w:t>residencia</w:t>
      </w:r>
      <w:r w:rsidRPr="008D4DE3">
        <w:rPr>
          <w:rFonts w:ascii="Arial" w:hAnsi="Arial" w:cs="Arial"/>
          <w:spacing w:val="-9"/>
        </w:rPr>
        <w:t xml:space="preserve"> </w:t>
      </w:r>
      <w:r w:rsidRPr="008D4DE3">
        <w:rPr>
          <w:rFonts w:ascii="Arial" w:hAnsi="Arial" w:cs="Arial"/>
        </w:rPr>
        <w:t>habitual</w:t>
      </w:r>
      <w:r w:rsidRPr="008D4DE3">
        <w:rPr>
          <w:rFonts w:ascii="Arial" w:hAnsi="Arial" w:cs="Arial"/>
          <w:spacing w:val="-47"/>
        </w:rPr>
        <w:t xml:space="preserve"> </w:t>
      </w:r>
      <w:r w:rsidRPr="008D4DE3">
        <w:rPr>
          <w:rFonts w:ascii="Arial" w:hAnsi="Arial" w:cs="Arial"/>
        </w:rPr>
        <w:t>en</w:t>
      </w:r>
      <w:r w:rsidRPr="008D4DE3">
        <w:rPr>
          <w:rFonts w:ascii="Arial" w:hAnsi="Arial" w:cs="Arial"/>
          <w:spacing w:val="49"/>
        </w:rPr>
        <w:t xml:space="preserve"> </w:t>
      </w:r>
      <w:r w:rsidRPr="008D4DE3">
        <w:rPr>
          <w:rFonts w:ascii="Arial" w:hAnsi="Arial" w:cs="Arial"/>
        </w:rPr>
        <w:t>territori</w:t>
      </w:r>
      <w:r w:rsidRPr="008D4DE3">
        <w:rPr>
          <w:rFonts w:ascii="Arial" w:hAnsi="Arial" w:cs="Arial"/>
          <w:spacing w:val="51"/>
        </w:rPr>
        <w:t xml:space="preserve"> </w:t>
      </w:r>
      <w:r w:rsidRPr="008D4DE3">
        <w:rPr>
          <w:rFonts w:ascii="Arial" w:hAnsi="Arial" w:cs="Arial"/>
        </w:rPr>
        <w:t>espanyol,</w:t>
      </w:r>
      <w:r w:rsidRPr="008D4DE3">
        <w:rPr>
          <w:rFonts w:ascii="Arial" w:hAnsi="Arial" w:cs="Arial"/>
          <w:spacing w:val="50"/>
        </w:rPr>
        <w:t xml:space="preserve"> </w:t>
      </w:r>
      <w:r w:rsidRPr="008D4DE3">
        <w:rPr>
          <w:rFonts w:ascii="Arial" w:hAnsi="Arial" w:cs="Arial"/>
        </w:rPr>
        <w:t>havent</w:t>
      </w:r>
      <w:r w:rsidRPr="008D4DE3">
        <w:rPr>
          <w:rFonts w:ascii="Arial" w:hAnsi="Arial" w:cs="Arial"/>
          <w:spacing w:val="50"/>
        </w:rPr>
        <w:t xml:space="preserve"> </w:t>
      </w:r>
      <w:r w:rsidRPr="008D4DE3">
        <w:rPr>
          <w:rFonts w:ascii="Arial" w:hAnsi="Arial" w:cs="Arial"/>
        </w:rPr>
        <w:t>estat</w:t>
      </w:r>
      <w:r w:rsidRPr="008D4DE3">
        <w:rPr>
          <w:rFonts w:ascii="Arial" w:hAnsi="Arial" w:cs="Arial"/>
          <w:spacing w:val="49"/>
        </w:rPr>
        <w:t xml:space="preserve"> </w:t>
      </w:r>
      <w:r w:rsidRPr="008D4DE3">
        <w:rPr>
          <w:rFonts w:ascii="Arial" w:hAnsi="Arial" w:cs="Arial"/>
        </w:rPr>
        <w:t>immobilitzat</w:t>
      </w:r>
      <w:r w:rsidRPr="008D4DE3">
        <w:rPr>
          <w:rFonts w:ascii="Arial" w:hAnsi="Arial" w:cs="Arial"/>
          <w:spacing w:val="50"/>
        </w:rPr>
        <w:t xml:space="preserve"> </w:t>
      </w:r>
      <w:r w:rsidRPr="008D4DE3">
        <w:rPr>
          <w:rFonts w:ascii="Arial" w:hAnsi="Arial" w:cs="Arial"/>
        </w:rPr>
        <w:t>el   vehicle</w:t>
      </w:r>
      <w:r w:rsidRPr="008D4DE3">
        <w:rPr>
          <w:rFonts w:ascii="Arial" w:hAnsi="Arial" w:cs="Arial"/>
          <w:spacing w:val="50"/>
        </w:rPr>
        <w:t xml:space="preserve"> </w:t>
      </w:r>
      <w:r w:rsidRPr="008D4DE3">
        <w:rPr>
          <w:rFonts w:ascii="Arial" w:hAnsi="Arial" w:cs="Arial"/>
        </w:rPr>
        <w:t>d'acord</w:t>
      </w:r>
      <w:r w:rsidRPr="008D4DE3">
        <w:rPr>
          <w:rFonts w:ascii="Arial" w:hAnsi="Arial" w:cs="Arial"/>
          <w:spacing w:val="50"/>
        </w:rPr>
        <w:t xml:space="preserve"> </w:t>
      </w:r>
      <w:r w:rsidRPr="008D4DE3">
        <w:rPr>
          <w:rFonts w:ascii="Arial" w:hAnsi="Arial" w:cs="Arial"/>
        </w:rPr>
        <w:t>amb</w:t>
      </w:r>
      <w:r w:rsidRPr="008D4DE3">
        <w:rPr>
          <w:rFonts w:ascii="Arial" w:hAnsi="Arial" w:cs="Arial"/>
          <w:spacing w:val="49"/>
        </w:rPr>
        <w:t xml:space="preserve"> </w:t>
      </w:r>
      <w:r w:rsidRPr="008D4DE3">
        <w:rPr>
          <w:rFonts w:ascii="Arial" w:hAnsi="Arial" w:cs="Arial"/>
        </w:rPr>
        <w:t>el que disposa</w:t>
      </w:r>
      <w:r w:rsidRPr="008D4DE3">
        <w:rPr>
          <w:rFonts w:ascii="Arial" w:hAnsi="Arial" w:cs="Arial"/>
          <w:spacing w:val="1"/>
        </w:rPr>
        <w:t xml:space="preserve"> </w:t>
      </w:r>
      <w:r w:rsidRPr="008D4DE3">
        <w:rPr>
          <w:rFonts w:ascii="Arial" w:hAnsi="Arial" w:cs="Arial"/>
        </w:rPr>
        <w:t>el RD Legislatiu 6/2015, de 30 d'octubre, l'infractor persisteixi en la seva negativa a dipositar</w:t>
      </w:r>
      <w:r w:rsidRPr="008D4DE3">
        <w:rPr>
          <w:rFonts w:ascii="Arial" w:hAnsi="Arial" w:cs="Arial"/>
          <w:spacing w:val="1"/>
        </w:rPr>
        <w:t xml:space="preserve"> </w:t>
      </w:r>
      <w:r w:rsidRPr="008D4DE3">
        <w:rPr>
          <w:rFonts w:ascii="Arial" w:hAnsi="Arial" w:cs="Arial"/>
        </w:rPr>
        <w:t>o</w:t>
      </w:r>
      <w:r w:rsidRPr="008D4DE3">
        <w:rPr>
          <w:rFonts w:ascii="Arial" w:hAnsi="Arial" w:cs="Arial"/>
          <w:spacing w:val="31"/>
        </w:rPr>
        <w:t xml:space="preserve"> </w:t>
      </w:r>
      <w:r w:rsidRPr="008D4DE3">
        <w:rPr>
          <w:rFonts w:ascii="Arial" w:hAnsi="Arial" w:cs="Arial"/>
        </w:rPr>
        <w:t>garantir</w:t>
      </w:r>
      <w:r w:rsidRPr="008D4DE3">
        <w:rPr>
          <w:rFonts w:ascii="Arial" w:hAnsi="Arial" w:cs="Arial"/>
          <w:spacing w:val="28"/>
        </w:rPr>
        <w:t xml:space="preserve"> </w:t>
      </w:r>
      <w:r w:rsidRPr="008D4DE3">
        <w:rPr>
          <w:rFonts w:ascii="Arial" w:hAnsi="Arial" w:cs="Arial"/>
        </w:rPr>
        <w:t>el</w:t>
      </w:r>
      <w:r w:rsidRPr="008D4DE3">
        <w:rPr>
          <w:rFonts w:ascii="Arial" w:hAnsi="Arial" w:cs="Arial"/>
          <w:spacing w:val="30"/>
        </w:rPr>
        <w:t xml:space="preserve"> </w:t>
      </w:r>
      <w:r w:rsidRPr="008D4DE3">
        <w:rPr>
          <w:rFonts w:ascii="Arial" w:hAnsi="Arial" w:cs="Arial"/>
        </w:rPr>
        <w:t>pagament</w:t>
      </w:r>
      <w:r w:rsidRPr="008D4DE3">
        <w:rPr>
          <w:rFonts w:ascii="Arial" w:hAnsi="Arial" w:cs="Arial"/>
          <w:spacing w:val="27"/>
        </w:rPr>
        <w:t xml:space="preserve"> </w:t>
      </w:r>
      <w:r w:rsidRPr="008D4DE3">
        <w:rPr>
          <w:rFonts w:ascii="Arial" w:hAnsi="Arial" w:cs="Arial"/>
        </w:rPr>
        <w:t>de</w:t>
      </w:r>
      <w:r w:rsidRPr="008D4DE3">
        <w:rPr>
          <w:rFonts w:ascii="Arial" w:hAnsi="Arial" w:cs="Arial"/>
          <w:spacing w:val="28"/>
        </w:rPr>
        <w:t xml:space="preserve"> </w:t>
      </w:r>
      <w:r w:rsidRPr="008D4DE3">
        <w:rPr>
          <w:rFonts w:ascii="Arial" w:hAnsi="Arial" w:cs="Arial"/>
        </w:rPr>
        <w:t>l'import</w:t>
      </w:r>
      <w:r w:rsidRPr="008D4DE3">
        <w:rPr>
          <w:rFonts w:ascii="Arial" w:hAnsi="Arial" w:cs="Arial"/>
          <w:spacing w:val="28"/>
        </w:rPr>
        <w:t xml:space="preserve"> </w:t>
      </w:r>
      <w:r w:rsidRPr="008D4DE3">
        <w:rPr>
          <w:rFonts w:ascii="Arial" w:hAnsi="Arial" w:cs="Arial"/>
        </w:rPr>
        <w:t>de</w:t>
      </w:r>
      <w:r w:rsidRPr="008D4DE3">
        <w:rPr>
          <w:rFonts w:ascii="Arial" w:hAnsi="Arial" w:cs="Arial"/>
          <w:spacing w:val="37"/>
        </w:rPr>
        <w:t xml:space="preserve"> </w:t>
      </w:r>
      <w:r w:rsidRPr="008D4DE3">
        <w:rPr>
          <w:rFonts w:ascii="Arial" w:hAnsi="Arial" w:cs="Arial"/>
        </w:rPr>
        <w:t>la</w:t>
      </w:r>
      <w:r w:rsidRPr="008D4DE3">
        <w:rPr>
          <w:rFonts w:ascii="Arial" w:hAnsi="Arial" w:cs="Arial"/>
          <w:spacing w:val="25"/>
        </w:rPr>
        <w:t xml:space="preserve"> </w:t>
      </w:r>
      <w:r w:rsidRPr="008D4DE3">
        <w:rPr>
          <w:rFonts w:ascii="Arial" w:hAnsi="Arial" w:cs="Arial"/>
        </w:rPr>
        <w:t>multa.</w:t>
      </w:r>
    </w:p>
    <w:p w14:paraId="069C8B15" w14:textId="77777777" w:rsidR="00091F93" w:rsidRPr="008D4DE3" w:rsidRDefault="00091F93" w:rsidP="00163EC9">
      <w:pPr>
        <w:pStyle w:val="Prrafodelista"/>
        <w:ind w:left="0"/>
        <w:rPr>
          <w:rFonts w:ascii="Arial" w:hAnsi="Arial" w:cs="Arial"/>
        </w:rPr>
      </w:pPr>
    </w:p>
    <w:p w14:paraId="3E9046A6" w14:textId="77777777" w:rsidR="00091F93" w:rsidRPr="008D4DE3" w:rsidRDefault="00091F93" w:rsidP="00163EC9">
      <w:pPr>
        <w:pStyle w:val="Prrafodelista"/>
        <w:numPr>
          <w:ilvl w:val="0"/>
          <w:numId w:val="62"/>
        </w:numPr>
        <w:ind w:left="0" w:firstLine="0"/>
        <w:rPr>
          <w:rFonts w:ascii="Arial" w:hAnsi="Arial" w:cs="Arial"/>
        </w:rPr>
      </w:pPr>
      <w:r w:rsidRPr="008D4DE3">
        <w:rPr>
          <w:rFonts w:ascii="Arial" w:hAnsi="Arial" w:cs="Arial"/>
        </w:rPr>
        <w:t>Quan</w:t>
      </w:r>
      <w:r w:rsidRPr="008D4DE3">
        <w:rPr>
          <w:rFonts w:ascii="Arial" w:hAnsi="Arial" w:cs="Arial"/>
          <w:spacing w:val="77"/>
        </w:rPr>
        <w:t xml:space="preserve"> </w:t>
      </w:r>
      <w:r w:rsidRPr="008D4DE3">
        <w:rPr>
          <w:rFonts w:ascii="Arial" w:hAnsi="Arial" w:cs="Arial"/>
        </w:rPr>
        <w:t>un</w:t>
      </w:r>
      <w:r w:rsidRPr="008D4DE3">
        <w:rPr>
          <w:rFonts w:ascii="Arial" w:hAnsi="Arial" w:cs="Arial"/>
          <w:spacing w:val="81"/>
        </w:rPr>
        <w:t xml:space="preserve"> </w:t>
      </w:r>
      <w:r w:rsidRPr="008D4DE3">
        <w:rPr>
          <w:rFonts w:ascii="Arial" w:hAnsi="Arial" w:cs="Arial"/>
        </w:rPr>
        <w:t>vehicle</w:t>
      </w:r>
      <w:r w:rsidRPr="008D4DE3">
        <w:rPr>
          <w:rFonts w:ascii="Arial" w:hAnsi="Arial" w:cs="Arial"/>
          <w:spacing w:val="80"/>
        </w:rPr>
        <w:t xml:space="preserve"> </w:t>
      </w:r>
      <w:r w:rsidRPr="008D4DE3">
        <w:rPr>
          <w:rFonts w:ascii="Arial" w:hAnsi="Arial" w:cs="Arial"/>
        </w:rPr>
        <w:t>es</w:t>
      </w:r>
      <w:r w:rsidRPr="008D4DE3">
        <w:rPr>
          <w:rFonts w:ascii="Arial" w:hAnsi="Arial" w:cs="Arial"/>
          <w:spacing w:val="79"/>
        </w:rPr>
        <w:t xml:space="preserve"> </w:t>
      </w:r>
      <w:r w:rsidRPr="008D4DE3">
        <w:rPr>
          <w:rFonts w:ascii="Arial" w:hAnsi="Arial" w:cs="Arial"/>
        </w:rPr>
        <w:t>trobi</w:t>
      </w:r>
      <w:r w:rsidRPr="008D4DE3">
        <w:rPr>
          <w:rFonts w:ascii="Arial" w:hAnsi="Arial" w:cs="Arial"/>
          <w:spacing w:val="79"/>
        </w:rPr>
        <w:t xml:space="preserve"> </w:t>
      </w:r>
      <w:r w:rsidRPr="008D4DE3">
        <w:rPr>
          <w:rFonts w:ascii="Arial" w:hAnsi="Arial" w:cs="Arial"/>
        </w:rPr>
        <w:t>estacionat</w:t>
      </w:r>
      <w:r w:rsidRPr="008D4DE3">
        <w:rPr>
          <w:rFonts w:ascii="Arial" w:hAnsi="Arial" w:cs="Arial"/>
          <w:spacing w:val="36"/>
        </w:rPr>
        <w:t xml:space="preserve"> </w:t>
      </w:r>
      <w:r w:rsidRPr="008D4DE3">
        <w:rPr>
          <w:rFonts w:ascii="Arial" w:hAnsi="Arial" w:cs="Arial"/>
        </w:rPr>
        <w:t>en</w:t>
      </w:r>
      <w:r w:rsidRPr="008D4DE3">
        <w:rPr>
          <w:rFonts w:ascii="Arial" w:hAnsi="Arial" w:cs="Arial"/>
          <w:spacing w:val="79"/>
        </w:rPr>
        <w:t xml:space="preserve"> </w:t>
      </w:r>
      <w:r w:rsidRPr="008D4DE3">
        <w:rPr>
          <w:rFonts w:ascii="Arial" w:hAnsi="Arial" w:cs="Arial"/>
        </w:rPr>
        <w:t>llocs</w:t>
      </w:r>
      <w:r w:rsidRPr="008D4DE3">
        <w:rPr>
          <w:rFonts w:ascii="Arial" w:hAnsi="Arial" w:cs="Arial"/>
          <w:spacing w:val="65"/>
        </w:rPr>
        <w:t xml:space="preserve"> </w:t>
      </w:r>
      <w:r w:rsidRPr="008D4DE3">
        <w:rPr>
          <w:rFonts w:ascii="Arial" w:hAnsi="Arial" w:cs="Arial"/>
        </w:rPr>
        <w:t>que</w:t>
      </w:r>
      <w:r w:rsidRPr="008D4DE3">
        <w:rPr>
          <w:rFonts w:ascii="Arial" w:hAnsi="Arial" w:cs="Arial"/>
          <w:spacing w:val="80"/>
        </w:rPr>
        <w:t xml:space="preserve"> </w:t>
      </w:r>
      <w:r w:rsidRPr="008D4DE3">
        <w:rPr>
          <w:rFonts w:ascii="Arial" w:hAnsi="Arial" w:cs="Arial"/>
        </w:rPr>
        <w:t>l'autoritat</w:t>
      </w:r>
      <w:r w:rsidRPr="008D4DE3">
        <w:rPr>
          <w:rFonts w:ascii="Arial" w:hAnsi="Arial" w:cs="Arial"/>
          <w:spacing w:val="36"/>
        </w:rPr>
        <w:t xml:space="preserve"> </w:t>
      </w:r>
      <w:r w:rsidRPr="008D4DE3">
        <w:rPr>
          <w:rFonts w:ascii="Arial" w:hAnsi="Arial" w:cs="Arial"/>
        </w:rPr>
        <w:t xml:space="preserve">municipal  </w:t>
      </w:r>
      <w:r w:rsidRPr="008D4DE3">
        <w:rPr>
          <w:rFonts w:ascii="Arial" w:hAnsi="Arial" w:cs="Arial"/>
          <w:spacing w:val="14"/>
        </w:rPr>
        <w:t xml:space="preserve"> </w:t>
      </w:r>
      <w:r w:rsidRPr="008D4DE3">
        <w:rPr>
          <w:rFonts w:ascii="Arial" w:hAnsi="Arial" w:cs="Arial"/>
        </w:rPr>
        <w:t>a</w:t>
      </w:r>
      <w:r w:rsidRPr="008D4DE3">
        <w:rPr>
          <w:rFonts w:ascii="Arial" w:hAnsi="Arial" w:cs="Arial"/>
          <w:spacing w:val="76"/>
        </w:rPr>
        <w:t xml:space="preserve"> </w:t>
      </w:r>
      <w:r w:rsidRPr="008D4DE3">
        <w:rPr>
          <w:rFonts w:ascii="Arial" w:hAnsi="Arial" w:cs="Arial"/>
        </w:rPr>
        <w:t>destinat</w:t>
      </w:r>
      <w:r w:rsidRPr="008D4DE3">
        <w:rPr>
          <w:rFonts w:ascii="Arial" w:hAnsi="Arial" w:cs="Arial"/>
          <w:spacing w:val="-48"/>
        </w:rPr>
        <w:t xml:space="preserve"> </w:t>
      </w:r>
      <w:r w:rsidRPr="008D4DE3">
        <w:rPr>
          <w:rFonts w:ascii="Arial" w:hAnsi="Arial" w:cs="Arial"/>
        </w:rPr>
        <w:t>a estacionament</w:t>
      </w:r>
      <w:r w:rsidRPr="008D4DE3">
        <w:rPr>
          <w:rFonts w:ascii="Arial" w:hAnsi="Arial" w:cs="Arial"/>
          <w:spacing w:val="49"/>
        </w:rPr>
        <w:t xml:space="preserve"> </w:t>
      </w:r>
      <w:r w:rsidRPr="008D4DE3">
        <w:rPr>
          <w:rFonts w:ascii="Arial" w:hAnsi="Arial" w:cs="Arial"/>
        </w:rPr>
        <w:t>regulat i amb limitació</w:t>
      </w:r>
      <w:r w:rsidRPr="008D4DE3">
        <w:rPr>
          <w:rFonts w:ascii="Arial" w:hAnsi="Arial" w:cs="Arial"/>
          <w:spacing w:val="50"/>
        </w:rPr>
        <w:t xml:space="preserve"> </w:t>
      </w:r>
      <w:r w:rsidRPr="008D4DE3">
        <w:rPr>
          <w:rFonts w:ascii="Arial" w:hAnsi="Arial" w:cs="Arial"/>
        </w:rPr>
        <w:t>horària</w:t>
      </w:r>
      <w:r w:rsidRPr="008D4DE3">
        <w:rPr>
          <w:rFonts w:ascii="Arial" w:hAnsi="Arial" w:cs="Arial"/>
          <w:spacing w:val="50"/>
        </w:rPr>
        <w:t xml:space="preserve"> </w:t>
      </w:r>
      <w:r w:rsidRPr="008D4DE3">
        <w:rPr>
          <w:rFonts w:ascii="Arial" w:hAnsi="Arial" w:cs="Arial"/>
        </w:rPr>
        <w:t>sense col·locar el distintiu   que l'autoritza</w:t>
      </w:r>
      <w:r w:rsidRPr="008D4DE3">
        <w:rPr>
          <w:rFonts w:ascii="Arial" w:hAnsi="Arial" w:cs="Arial"/>
          <w:spacing w:val="1"/>
        </w:rPr>
        <w:t xml:space="preserve"> </w:t>
      </w:r>
      <w:r w:rsidRPr="008D4DE3">
        <w:rPr>
          <w:rFonts w:ascii="Arial" w:hAnsi="Arial" w:cs="Arial"/>
        </w:rPr>
        <w:t>o be que ultrapassi el doble del</w:t>
      </w:r>
      <w:r w:rsidRPr="008D4DE3">
        <w:rPr>
          <w:rFonts w:ascii="Arial" w:hAnsi="Arial" w:cs="Arial"/>
          <w:spacing w:val="1"/>
        </w:rPr>
        <w:t xml:space="preserve"> </w:t>
      </w:r>
      <w:r w:rsidRPr="008D4DE3">
        <w:rPr>
          <w:rFonts w:ascii="Arial" w:hAnsi="Arial" w:cs="Arial"/>
        </w:rPr>
        <w:t>temps</w:t>
      </w:r>
      <w:r w:rsidRPr="008D4DE3">
        <w:rPr>
          <w:rFonts w:ascii="Arial" w:hAnsi="Arial" w:cs="Arial"/>
          <w:spacing w:val="1"/>
        </w:rPr>
        <w:t xml:space="preserve"> </w:t>
      </w:r>
      <w:r w:rsidRPr="008D4DE3">
        <w:rPr>
          <w:rFonts w:ascii="Arial" w:hAnsi="Arial" w:cs="Arial"/>
        </w:rPr>
        <w:t>autoritzat en aquestes</w:t>
      </w:r>
      <w:r w:rsidRPr="008D4DE3">
        <w:rPr>
          <w:rFonts w:ascii="Arial" w:hAnsi="Arial" w:cs="Arial"/>
          <w:spacing w:val="1"/>
        </w:rPr>
        <w:t xml:space="preserve"> </w:t>
      </w:r>
      <w:r w:rsidRPr="008D4DE3">
        <w:rPr>
          <w:rFonts w:ascii="Arial" w:hAnsi="Arial" w:cs="Arial"/>
        </w:rPr>
        <w:t>zones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les zones taronges</w:t>
      </w:r>
      <w:r w:rsidRPr="008D4DE3">
        <w:rPr>
          <w:rFonts w:ascii="Arial" w:hAnsi="Arial" w:cs="Arial"/>
          <w:spacing w:val="1"/>
        </w:rPr>
        <w:t xml:space="preserve"> </w:t>
      </w:r>
      <w:r w:rsidRPr="008D4DE3">
        <w:rPr>
          <w:rFonts w:ascii="Arial" w:hAnsi="Arial" w:cs="Arial"/>
        </w:rPr>
        <w:t>d’aparcament</w:t>
      </w:r>
      <w:r w:rsidRPr="008D4DE3">
        <w:rPr>
          <w:rFonts w:ascii="Arial" w:hAnsi="Arial" w:cs="Arial"/>
          <w:spacing w:val="33"/>
        </w:rPr>
        <w:t xml:space="preserve"> </w:t>
      </w:r>
      <w:r w:rsidRPr="008D4DE3">
        <w:rPr>
          <w:rFonts w:ascii="Arial" w:hAnsi="Arial" w:cs="Arial"/>
        </w:rPr>
        <w:t>delimitat.</w:t>
      </w:r>
    </w:p>
    <w:p w14:paraId="3FF32A9B" w14:textId="77777777" w:rsidR="00091F93" w:rsidRPr="008D4DE3" w:rsidRDefault="00091F93" w:rsidP="00163EC9">
      <w:pPr>
        <w:pStyle w:val="Prrafodelista"/>
        <w:ind w:left="0"/>
        <w:rPr>
          <w:rFonts w:ascii="Arial" w:hAnsi="Arial" w:cs="Arial"/>
        </w:rPr>
      </w:pPr>
    </w:p>
    <w:p w14:paraId="6547E356" w14:textId="77777777" w:rsidR="00091F93" w:rsidRPr="008D4DE3" w:rsidRDefault="00091F93" w:rsidP="00163EC9">
      <w:pPr>
        <w:pStyle w:val="Prrafodelista"/>
        <w:numPr>
          <w:ilvl w:val="0"/>
          <w:numId w:val="62"/>
        </w:numPr>
        <w:ind w:left="0" w:firstLine="0"/>
        <w:rPr>
          <w:rFonts w:ascii="Arial" w:hAnsi="Arial" w:cs="Arial"/>
        </w:rPr>
      </w:pPr>
      <w:r w:rsidRPr="008D4DE3">
        <w:rPr>
          <w:rFonts w:ascii="Arial" w:hAnsi="Arial" w:cs="Arial"/>
        </w:rPr>
        <w:t>Quan</w:t>
      </w:r>
      <w:r w:rsidRPr="008D4DE3">
        <w:rPr>
          <w:rFonts w:ascii="Arial" w:hAnsi="Arial" w:cs="Arial"/>
          <w:spacing w:val="15"/>
        </w:rPr>
        <w:t xml:space="preserve"> </w:t>
      </w:r>
      <w:r w:rsidRPr="008D4DE3">
        <w:rPr>
          <w:rFonts w:ascii="Arial" w:hAnsi="Arial" w:cs="Arial"/>
        </w:rPr>
        <w:t>utilitzi</w:t>
      </w:r>
      <w:r w:rsidRPr="008D4DE3">
        <w:rPr>
          <w:rFonts w:ascii="Arial" w:hAnsi="Arial" w:cs="Arial"/>
          <w:spacing w:val="70"/>
        </w:rPr>
        <w:t xml:space="preserve"> </w:t>
      </w:r>
      <w:r w:rsidRPr="008D4DE3">
        <w:rPr>
          <w:rFonts w:ascii="Arial" w:hAnsi="Arial" w:cs="Arial"/>
        </w:rPr>
        <w:t>les</w:t>
      </w:r>
      <w:r w:rsidRPr="008D4DE3">
        <w:rPr>
          <w:rFonts w:ascii="Arial" w:hAnsi="Arial" w:cs="Arial"/>
          <w:spacing w:val="65"/>
        </w:rPr>
        <w:t xml:space="preserve"> </w:t>
      </w:r>
      <w:r w:rsidRPr="008D4DE3">
        <w:rPr>
          <w:rFonts w:ascii="Arial" w:hAnsi="Arial" w:cs="Arial"/>
        </w:rPr>
        <w:t>places</w:t>
      </w:r>
      <w:r w:rsidRPr="008D4DE3">
        <w:rPr>
          <w:rFonts w:ascii="Arial" w:hAnsi="Arial" w:cs="Arial"/>
          <w:spacing w:val="69"/>
        </w:rPr>
        <w:t xml:space="preserve"> </w:t>
      </w:r>
      <w:r w:rsidRPr="008D4DE3">
        <w:rPr>
          <w:rFonts w:ascii="Arial" w:hAnsi="Arial" w:cs="Arial"/>
        </w:rPr>
        <w:t>d’estacionament</w:t>
      </w:r>
      <w:r w:rsidRPr="008D4DE3">
        <w:rPr>
          <w:rFonts w:ascii="Arial" w:hAnsi="Arial" w:cs="Arial"/>
          <w:spacing w:val="72"/>
        </w:rPr>
        <w:t xml:space="preserve"> </w:t>
      </w:r>
      <w:r w:rsidRPr="008D4DE3">
        <w:rPr>
          <w:rFonts w:ascii="Arial" w:hAnsi="Arial" w:cs="Arial"/>
        </w:rPr>
        <w:t>de</w:t>
      </w:r>
      <w:r w:rsidRPr="008D4DE3">
        <w:rPr>
          <w:rFonts w:ascii="Arial" w:hAnsi="Arial" w:cs="Arial"/>
          <w:spacing w:val="68"/>
        </w:rPr>
        <w:t xml:space="preserve"> </w:t>
      </w:r>
      <w:r w:rsidRPr="008D4DE3">
        <w:rPr>
          <w:rFonts w:ascii="Arial" w:hAnsi="Arial" w:cs="Arial"/>
        </w:rPr>
        <w:t>la</w:t>
      </w:r>
      <w:r w:rsidRPr="008D4DE3">
        <w:rPr>
          <w:rFonts w:ascii="Arial" w:hAnsi="Arial" w:cs="Arial"/>
          <w:spacing w:val="73"/>
        </w:rPr>
        <w:t xml:space="preserve"> </w:t>
      </w:r>
      <w:r w:rsidRPr="008D4DE3">
        <w:rPr>
          <w:rFonts w:ascii="Arial" w:hAnsi="Arial" w:cs="Arial"/>
        </w:rPr>
        <w:t>zona</w:t>
      </w:r>
      <w:r w:rsidRPr="008D4DE3">
        <w:rPr>
          <w:rFonts w:ascii="Arial" w:hAnsi="Arial" w:cs="Arial"/>
          <w:spacing w:val="67"/>
        </w:rPr>
        <w:t xml:space="preserve"> </w:t>
      </w:r>
      <w:r w:rsidRPr="008D4DE3">
        <w:rPr>
          <w:rFonts w:ascii="Arial" w:hAnsi="Arial" w:cs="Arial"/>
        </w:rPr>
        <w:t>verda</w:t>
      </w:r>
      <w:r w:rsidRPr="008D4DE3">
        <w:rPr>
          <w:rFonts w:ascii="Arial" w:hAnsi="Arial" w:cs="Arial"/>
          <w:spacing w:val="66"/>
        </w:rPr>
        <w:t xml:space="preserve"> </w:t>
      </w:r>
      <w:r w:rsidRPr="008D4DE3">
        <w:rPr>
          <w:rFonts w:ascii="Arial" w:hAnsi="Arial" w:cs="Arial"/>
        </w:rPr>
        <w:t>sense</w:t>
      </w:r>
      <w:r w:rsidRPr="008D4DE3">
        <w:rPr>
          <w:rFonts w:ascii="Arial" w:hAnsi="Arial" w:cs="Arial"/>
          <w:spacing w:val="60"/>
        </w:rPr>
        <w:t xml:space="preserve"> </w:t>
      </w:r>
      <w:r w:rsidRPr="008D4DE3">
        <w:rPr>
          <w:rFonts w:ascii="Arial" w:hAnsi="Arial" w:cs="Arial"/>
        </w:rPr>
        <w:t>estar</w:t>
      </w:r>
      <w:r w:rsidRPr="008D4DE3">
        <w:rPr>
          <w:rFonts w:ascii="Arial" w:hAnsi="Arial" w:cs="Arial"/>
          <w:spacing w:val="63"/>
        </w:rPr>
        <w:t xml:space="preserve"> </w:t>
      </w:r>
      <w:r w:rsidRPr="008D4DE3">
        <w:rPr>
          <w:rFonts w:ascii="Arial" w:hAnsi="Arial" w:cs="Arial"/>
        </w:rPr>
        <w:t>autoritza</w:t>
      </w:r>
      <w:r w:rsidRPr="008D4DE3">
        <w:rPr>
          <w:rFonts w:ascii="Arial" w:hAnsi="Arial" w:cs="Arial"/>
          <w:spacing w:val="8"/>
        </w:rPr>
        <w:t xml:space="preserve"> </w:t>
      </w:r>
      <w:r w:rsidRPr="008D4DE3">
        <w:rPr>
          <w:rFonts w:ascii="Arial" w:hAnsi="Arial" w:cs="Arial"/>
        </w:rPr>
        <w:t>t.</w:t>
      </w:r>
    </w:p>
    <w:p w14:paraId="11E952F4" w14:textId="77777777" w:rsidR="00091F93" w:rsidRPr="008D4DE3" w:rsidRDefault="00091F93" w:rsidP="00163EC9">
      <w:pPr>
        <w:pStyle w:val="Textoindependiente"/>
        <w:rPr>
          <w:rFonts w:ascii="Arial" w:hAnsi="Arial"/>
          <w:sz w:val="22"/>
          <w:szCs w:val="22"/>
        </w:rPr>
      </w:pPr>
    </w:p>
    <w:p w14:paraId="3F202605" w14:textId="77777777" w:rsidR="00091F93" w:rsidRPr="008D4DE3" w:rsidRDefault="00091F93" w:rsidP="00163EC9">
      <w:pPr>
        <w:pStyle w:val="Prrafodelista"/>
        <w:numPr>
          <w:ilvl w:val="0"/>
          <w:numId w:val="62"/>
        </w:numPr>
        <w:ind w:left="0" w:firstLine="0"/>
        <w:rPr>
          <w:rFonts w:ascii="Arial" w:hAnsi="Arial" w:cs="Arial"/>
        </w:rPr>
      </w:pPr>
      <w:r w:rsidRPr="008D4DE3">
        <w:rPr>
          <w:rFonts w:ascii="Arial" w:hAnsi="Arial" w:cs="Arial"/>
        </w:rPr>
        <w:t>Quan no hagués lloc adient per immobilitzar sense obstaculitzar la circulació de vehicles o</w:t>
      </w:r>
      <w:r w:rsidRPr="008D4DE3">
        <w:rPr>
          <w:rFonts w:ascii="Arial" w:hAnsi="Arial" w:cs="Arial"/>
          <w:spacing w:val="1"/>
        </w:rPr>
        <w:t xml:space="preserve"> </w:t>
      </w:r>
      <w:r w:rsidRPr="008D4DE3">
        <w:rPr>
          <w:rFonts w:ascii="Arial" w:hAnsi="Arial" w:cs="Arial"/>
        </w:rPr>
        <w:t>persones.</w:t>
      </w:r>
    </w:p>
    <w:p w14:paraId="4F5F5D51" w14:textId="77777777" w:rsidR="00091F93" w:rsidRPr="008D4DE3" w:rsidRDefault="00091F93" w:rsidP="00163EC9">
      <w:pPr>
        <w:pStyle w:val="Textoindependiente"/>
        <w:rPr>
          <w:rFonts w:ascii="Arial" w:hAnsi="Arial"/>
          <w:sz w:val="22"/>
          <w:szCs w:val="22"/>
        </w:rPr>
      </w:pPr>
    </w:p>
    <w:p w14:paraId="188BBB8E" w14:textId="77777777" w:rsidR="00091F93" w:rsidRPr="008D4DE3" w:rsidRDefault="00091F93" w:rsidP="00163EC9">
      <w:pPr>
        <w:pStyle w:val="Prrafodelista"/>
        <w:numPr>
          <w:ilvl w:val="0"/>
          <w:numId w:val="62"/>
        </w:numPr>
        <w:ind w:left="0" w:firstLine="0"/>
        <w:rPr>
          <w:rFonts w:ascii="Arial" w:hAnsi="Arial" w:cs="Arial"/>
        </w:rPr>
      </w:pPr>
      <w:r w:rsidRPr="008D4DE3">
        <w:rPr>
          <w:rFonts w:ascii="Arial" w:hAnsi="Arial" w:cs="Arial"/>
        </w:rPr>
        <w:t>Quan</w:t>
      </w:r>
      <w:r w:rsidRPr="008D4DE3">
        <w:rPr>
          <w:rFonts w:ascii="Arial" w:hAnsi="Arial" w:cs="Arial"/>
          <w:spacing w:val="-6"/>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immobilització</w:t>
      </w:r>
      <w:r w:rsidRPr="008D4DE3">
        <w:rPr>
          <w:rFonts w:ascii="Arial" w:hAnsi="Arial" w:cs="Arial"/>
          <w:spacing w:val="-4"/>
        </w:rPr>
        <w:t xml:space="preserve"> </w:t>
      </w:r>
      <w:r w:rsidRPr="008D4DE3">
        <w:rPr>
          <w:rFonts w:ascii="Arial" w:hAnsi="Arial" w:cs="Arial"/>
        </w:rPr>
        <w:t>superi</w:t>
      </w:r>
      <w:r w:rsidRPr="008D4DE3">
        <w:rPr>
          <w:rFonts w:ascii="Arial" w:hAnsi="Arial" w:cs="Arial"/>
          <w:spacing w:val="-5"/>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48</w:t>
      </w:r>
      <w:r w:rsidRPr="008D4DE3">
        <w:rPr>
          <w:rFonts w:ascii="Arial" w:hAnsi="Arial" w:cs="Arial"/>
          <w:spacing w:val="41"/>
        </w:rPr>
        <w:t xml:space="preserve"> </w:t>
      </w:r>
      <w:r w:rsidRPr="008D4DE3">
        <w:rPr>
          <w:rFonts w:ascii="Arial" w:hAnsi="Arial" w:cs="Arial"/>
        </w:rPr>
        <w:t>h</w:t>
      </w:r>
      <w:r w:rsidRPr="008D4DE3">
        <w:rPr>
          <w:rFonts w:ascii="Arial" w:hAnsi="Arial" w:cs="Arial"/>
          <w:spacing w:val="38"/>
        </w:rPr>
        <w:t xml:space="preserve"> </w:t>
      </w:r>
      <w:r w:rsidRPr="008D4DE3">
        <w:rPr>
          <w:rFonts w:ascii="Arial" w:hAnsi="Arial" w:cs="Arial"/>
        </w:rPr>
        <w:t>sense</w:t>
      </w:r>
      <w:r w:rsidRPr="008D4DE3">
        <w:rPr>
          <w:rFonts w:ascii="Arial" w:hAnsi="Arial" w:cs="Arial"/>
          <w:spacing w:val="42"/>
        </w:rPr>
        <w:t xml:space="preserve"> </w:t>
      </w:r>
      <w:r w:rsidRPr="008D4DE3">
        <w:rPr>
          <w:rFonts w:ascii="Arial" w:hAnsi="Arial" w:cs="Arial"/>
        </w:rPr>
        <w:t>que</w:t>
      </w:r>
      <w:r w:rsidRPr="008D4DE3">
        <w:rPr>
          <w:rFonts w:ascii="Arial" w:hAnsi="Arial" w:cs="Arial"/>
          <w:spacing w:val="41"/>
        </w:rPr>
        <w:t xml:space="preserve"> </w:t>
      </w:r>
      <w:r w:rsidRPr="008D4DE3">
        <w:rPr>
          <w:rFonts w:ascii="Arial" w:hAnsi="Arial" w:cs="Arial"/>
        </w:rPr>
        <w:t>s'hagi</w:t>
      </w:r>
      <w:r w:rsidRPr="008D4DE3">
        <w:rPr>
          <w:rFonts w:ascii="Arial" w:hAnsi="Arial" w:cs="Arial"/>
          <w:spacing w:val="40"/>
        </w:rPr>
        <w:t xml:space="preserve"> </w:t>
      </w:r>
      <w:r w:rsidRPr="008D4DE3">
        <w:rPr>
          <w:rFonts w:ascii="Arial" w:hAnsi="Arial" w:cs="Arial"/>
        </w:rPr>
        <w:t>acreditat</w:t>
      </w:r>
      <w:r w:rsidRPr="008D4DE3">
        <w:rPr>
          <w:rFonts w:ascii="Arial" w:hAnsi="Arial" w:cs="Arial"/>
          <w:spacing w:val="41"/>
        </w:rPr>
        <w:t xml:space="preserve"> </w:t>
      </w:r>
      <w:r w:rsidRPr="008D4DE3">
        <w:rPr>
          <w:rFonts w:ascii="Arial" w:hAnsi="Arial" w:cs="Arial"/>
        </w:rPr>
        <w:t>que</w:t>
      </w:r>
      <w:r w:rsidRPr="008D4DE3">
        <w:rPr>
          <w:rFonts w:ascii="Arial" w:hAnsi="Arial" w:cs="Arial"/>
          <w:spacing w:val="41"/>
        </w:rPr>
        <w:t xml:space="preserve"> </w:t>
      </w:r>
      <w:r w:rsidRPr="008D4DE3">
        <w:rPr>
          <w:rFonts w:ascii="Arial" w:hAnsi="Arial" w:cs="Arial"/>
        </w:rPr>
        <w:t>han</w:t>
      </w:r>
      <w:r w:rsidRPr="008D4DE3">
        <w:rPr>
          <w:rFonts w:ascii="Arial" w:hAnsi="Arial" w:cs="Arial"/>
          <w:spacing w:val="-5"/>
        </w:rPr>
        <w:t xml:space="preserve"> </w:t>
      </w:r>
      <w:r w:rsidRPr="008D4DE3">
        <w:rPr>
          <w:rFonts w:ascii="Arial" w:hAnsi="Arial" w:cs="Arial"/>
        </w:rPr>
        <w:t>desaparegut</w:t>
      </w:r>
      <w:r w:rsidRPr="008D4DE3">
        <w:rPr>
          <w:rFonts w:ascii="Arial" w:hAnsi="Arial" w:cs="Arial"/>
          <w:spacing w:val="-47"/>
        </w:rPr>
        <w:t xml:space="preserve"> </w:t>
      </w:r>
      <w:r w:rsidRPr="008D4DE3">
        <w:rPr>
          <w:rFonts w:ascii="Arial" w:hAnsi="Arial" w:cs="Arial"/>
        </w:rPr>
        <w:t>les</w:t>
      </w:r>
      <w:r w:rsidRPr="008D4DE3">
        <w:rPr>
          <w:rFonts w:ascii="Arial" w:hAnsi="Arial" w:cs="Arial"/>
          <w:spacing w:val="22"/>
        </w:rPr>
        <w:t xml:space="preserve"> </w:t>
      </w:r>
      <w:r w:rsidRPr="008D4DE3">
        <w:rPr>
          <w:rFonts w:ascii="Arial" w:hAnsi="Arial" w:cs="Arial"/>
        </w:rPr>
        <w:t>causes</w:t>
      </w:r>
      <w:r w:rsidRPr="008D4DE3">
        <w:rPr>
          <w:rFonts w:ascii="Arial" w:hAnsi="Arial" w:cs="Arial"/>
          <w:spacing w:val="23"/>
        </w:rPr>
        <w:t xml:space="preserve"> </w:t>
      </w:r>
      <w:r w:rsidRPr="008D4DE3">
        <w:rPr>
          <w:rFonts w:ascii="Arial" w:hAnsi="Arial" w:cs="Arial"/>
        </w:rPr>
        <w:t>que</w:t>
      </w:r>
      <w:r w:rsidRPr="008D4DE3">
        <w:rPr>
          <w:rFonts w:ascii="Arial" w:hAnsi="Arial" w:cs="Arial"/>
          <w:spacing w:val="17"/>
        </w:rPr>
        <w:t xml:space="preserve"> </w:t>
      </w:r>
      <w:r w:rsidRPr="008D4DE3">
        <w:rPr>
          <w:rFonts w:ascii="Arial" w:hAnsi="Arial" w:cs="Arial"/>
        </w:rPr>
        <w:t>la</w:t>
      </w:r>
      <w:r w:rsidRPr="008D4DE3">
        <w:rPr>
          <w:rFonts w:ascii="Arial" w:hAnsi="Arial" w:cs="Arial"/>
          <w:spacing w:val="18"/>
        </w:rPr>
        <w:t xml:space="preserve"> </w:t>
      </w:r>
      <w:r w:rsidRPr="008D4DE3">
        <w:rPr>
          <w:rFonts w:ascii="Arial" w:hAnsi="Arial" w:cs="Arial"/>
        </w:rPr>
        <w:t>van</w:t>
      </w:r>
      <w:r w:rsidRPr="008D4DE3">
        <w:rPr>
          <w:rFonts w:ascii="Arial" w:hAnsi="Arial" w:cs="Arial"/>
          <w:spacing w:val="13"/>
        </w:rPr>
        <w:t xml:space="preserve"> </w:t>
      </w:r>
      <w:r w:rsidRPr="008D4DE3">
        <w:rPr>
          <w:rFonts w:ascii="Arial" w:hAnsi="Arial" w:cs="Arial"/>
        </w:rPr>
        <w:t>motivar.</w:t>
      </w:r>
    </w:p>
    <w:p w14:paraId="43A6E2DE" w14:textId="77777777" w:rsidR="00091F93" w:rsidRPr="008D4DE3" w:rsidRDefault="00091F93" w:rsidP="00163EC9">
      <w:pPr>
        <w:pStyle w:val="Textoindependiente"/>
        <w:rPr>
          <w:rFonts w:ascii="Arial" w:hAnsi="Arial"/>
          <w:sz w:val="22"/>
          <w:szCs w:val="22"/>
        </w:rPr>
      </w:pPr>
    </w:p>
    <w:p w14:paraId="745A45E6" w14:textId="77777777" w:rsidR="00091F93" w:rsidRPr="008D4DE3" w:rsidRDefault="00091F93" w:rsidP="00163EC9">
      <w:pPr>
        <w:pStyle w:val="Prrafodelista"/>
        <w:numPr>
          <w:ilvl w:val="0"/>
          <w:numId w:val="62"/>
        </w:numPr>
        <w:ind w:left="0" w:firstLine="0"/>
        <w:rPr>
          <w:rFonts w:ascii="Arial" w:hAnsi="Arial" w:cs="Arial"/>
        </w:rPr>
      </w:pPr>
      <w:r w:rsidRPr="008D4DE3">
        <w:rPr>
          <w:rFonts w:ascii="Arial" w:hAnsi="Arial" w:cs="Arial"/>
        </w:rPr>
        <w:t>Quan</w:t>
      </w:r>
      <w:r w:rsidRPr="008D4DE3">
        <w:rPr>
          <w:rFonts w:ascii="Arial" w:hAnsi="Arial" w:cs="Arial"/>
          <w:spacing w:val="-9"/>
        </w:rPr>
        <w:t xml:space="preserve"> </w:t>
      </w:r>
      <w:r w:rsidRPr="008D4DE3">
        <w:rPr>
          <w:rFonts w:ascii="Arial" w:hAnsi="Arial" w:cs="Arial"/>
        </w:rPr>
        <w:t>estigui</w:t>
      </w:r>
      <w:r w:rsidRPr="008D4DE3">
        <w:rPr>
          <w:rFonts w:ascii="Arial" w:hAnsi="Arial" w:cs="Arial"/>
          <w:spacing w:val="-3"/>
        </w:rPr>
        <w:t xml:space="preserve"> </w:t>
      </w:r>
      <w:r w:rsidRPr="008D4DE3">
        <w:rPr>
          <w:rFonts w:ascii="Arial" w:hAnsi="Arial" w:cs="Arial"/>
        </w:rPr>
        <w:t>estacionat</w:t>
      </w:r>
      <w:r w:rsidRPr="008D4DE3">
        <w:rPr>
          <w:rFonts w:ascii="Arial" w:hAnsi="Arial" w:cs="Arial"/>
          <w:spacing w:val="-8"/>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els</w:t>
      </w:r>
      <w:r w:rsidRPr="008D4DE3">
        <w:rPr>
          <w:rFonts w:ascii="Arial" w:hAnsi="Arial" w:cs="Arial"/>
          <w:spacing w:val="-5"/>
        </w:rPr>
        <w:t xml:space="preserve"> </w:t>
      </w:r>
      <w:r w:rsidRPr="008D4DE3">
        <w:rPr>
          <w:rFonts w:ascii="Arial" w:hAnsi="Arial" w:cs="Arial"/>
        </w:rPr>
        <w:t>carrils</w:t>
      </w:r>
      <w:r w:rsidRPr="008D4DE3">
        <w:rPr>
          <w:rFonts w:ascii="Arial" w:hAnsi="Arial" w:cs="Arial"/>
          <w:spacing w:val="-7"/>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parts</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via</w:t>
      </w:r>
      <w:r w:rsidRPr="008D4DE3">
        <w:rPr>
          <w:rFonts w:ascii="Arial" w:hAnsi="Arial" w:cs="Arial"/>
          <w:spacing w:val="-11"/>
        </w:rPr>
        <w:t xml:space="preserve"> </w:t>
      </w:r>
      <w:r w:rsidRPr="008D4DE3">
        <w:rPr>
          <w:rFonts w:ascii="Arial" w:hAnsi="Arial" w:cs="Arial"/>
        </w:rPr>
        <w:t>reservats</w:t>
      </w:r>
      <w:r w:rsidRPr="008D4DE3">
        <w:rPr>
          <w:rFonts w:ascii="Arial" w:hAnsi="Arial" w:cs="Arial"/>
          <w:spacing w:val="-5"/>
        </w:rPr>
        <w:t xml:space="preserve"> </w:t>
      </w:r>
      <w:r w:rsidRPr="008D4DE3">
        <w:rPr>
          <w:rFonts w:ascii="Arial" w:hAnsi="Arial" w:cs="Arial"/>
        </w:rPr>
        <w:t>exclusivament</w:t>
      </w:r>
      <w:r w:rsidRPr="008D4DE3">
        <w:rPr>
          <w:rFonts w:ascii="Arial" w:hAnsi="Arial" w:cs="Arial"/>
          <w:spacing w:val="-8"/>
        </w:rPr>
        <w:t xml:space="preserve"> </w:t>
      </w:r>
      <w:r w:rsidRPr="008D4DE3">
        <w:rPr>
          <w:rFonts w:ascii="Arial" w:hAnsi="Arial" w:cs="Arial"/>
        </w:rPr>
        <w:t>a</w:t>
      </w:r>
      <w:r w:rsidRPr="008D4DE3">
        <w:rPr>
          <w:rFonts w:ascii="Arial" w:hAnsi="Arial" w:cs="Arial"/>
          <w:spacing w:val="-9"/>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circulació</w:t>
      </w:r>
      <w:r w:rsidRPr="008D4DE3">
        <w:rPr>
          <w:rFonts w:ascii="Arial" w:hAnsi="Arial" w:cs="Arial"/>
          <w:spacing w:val="-47"/>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al servei de</w:t>
      </w:r>
      <w:r w:rsidRPr="008D4DE3">
        <w:rPr>
          <w:rFonts w:ascii="Arial" w:hAnsi="Arial" w:cs="Arial"/>
          <w:spacing w:val="-2"/>
        </w:rPr>
        <w:t xml:space="preserve"> </w:t>
      </w:r>
      <w:r w:rsidRPr="008D4DE3">
        <w:rPr>
          <w:rFonts w:ascii="Arial" w:hAnsi="Arial" w:cs="Arial"/>
        </w:rPr>
        <w:t>determinats</w:t>
      </w:r>
      <w:r w:rsidRPr="008D4DE3">
        <w:rPr>
          <w:rFonts w:ascii="Arial" w:hAnsi="Arial" w:cs="Arial"/>
          <w:spacing w:val="-6"/>
        </w:rPr>
        <w:t xml:space="preserve"> </w:t>
      </w:r>
      <w:r w:rsidRPr="008D4DE3">
        <w:rPr>
          <w:rFonts w:ascii="Arial" w:hAnsi="Arial" w:cs="Arial"/>
        </w:rPr>
        <w:t>usuaris.</w:t>
      </w:r>
    </w:p>
    <w:p w14:paraId="46386DEF" w14:textId="77777777" w:rsidR="00091F93" w:rsidRPr="008D4DE3" w:rsidRDefault="00091F93" w:rsidP="00163EC9">
      <w:pPr>
        <w:pStyle w:val="Textoindependiente"/>
        <w:rPr>
          <w:rFonts w:ascii="Arial" w:hAnsi="Arial"/>
          <w:sz w:val="22"/>
          <w:szCs w:val="22"/>
        </w:rPr>
      </w:pPr>
    </w:p>
    <w:p w14:paraId="7DDE3A85" w14:textId="77777777" w:rsidR="00091F93" w:rsidRPr="008D4DE3" w:rsidRDefault="00091F93" w:rsidP="00163EC9">
      <w:pPr>
        <w:pStyle w:val="Prrafodelista"/>
        <w:numPr>
          <w:ilvl w:val="0"/>
          <w:numId w:val="62"/>
        </w:numPr>
        <w:ind w:left="0" w:firstLine="0"/>
        <w:rPr>
          <w:rFonts w:ascii="Arial" w:hAnsi="Arial" w:cs="Arial"/>
        </w:rPr>
      </w:pPr>
      <w:r w:rsidRPr="008D4DE3">
        <w:rPr>
          <w:rFonts w:ascii="Arial" w:hAnsi="Arial" w:cs="Arial"/>
        </w:rPr>
        <w:t>Quan</w:t>
      </w:r>
      <w:r w:rsidRPr="008D4DE3">
        <w:rPr>
          <w:rFonts w:ascii="Arial" w:hAnsi="Arial" w:cs="Arial"/>
          <w:spacing w:val="1"/>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trobi</w:t>
      </w:r>
      <w:r w:rsidRPr="008D4DE3">
        <w:rPr>
          <w:rFonts w:ascii="Arial" w:hAnsi="Arial" w:cs="Arial"/>
          <w:spacing w:val="1"/>
        </w:rPr>
        <w:t xml:space="preserve"> </w:t>
      </w:r>
      <w:r w:rsidRPr="008D4DE3">
        <w:rPr>
          <w:rFonts w:ascii="Arial" w:hAnsi="Arial" w:cs="Arial"/>
        </w:rPr>
        <w:t>estacionat</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reserva 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persones</w:t>
      </w:r>
      <w:r w:rsidRPr="008D4DE3">
        <w:rPr>
          <w:rFonts w:ascii="Arial" w:hAnsi="Arial" w:cs="Arial"/>
          <w:spacing w:val="1"/>
        </w:rPr>
        <w:t xml:space="preserve"> </w:t>
      </w:r>
      <w:r w:rsidRPr="008D4DE3">
        <w:rPr>
          <w:rFonts w:ascii="Arial" w:hAnsi="Arial" w:cs="Arial"/>
        </w:rPr>
        <w:t>titulars d'una</w:t>
      </w:r>
      <w:r w:rsidRPr="008D4DE3">
        <w:rPr>
          <w:rFonts w:ascii="Arial" w:hAnsi="Arial" w:cs="Arial"/>
          <w:spacing w:val="1"/>
        </w:rPr>
        <w:t xml:space="preserve"> </w:t>
      </w:r>
      <w:r w:rsidRPr="008D4DE3">
        <w:rPr>
          <w:rFonts w:ascii="Arial" w:hAnsi="Arial" w:cs="Arial"/>
        </w:rPr>
        <w:t>targeta 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47"/>
        </w:rPr>
        <w:t xml:space="preserve"> </w:t>
      </w:r>
      <w:r w:rsidRPr="008D4DE3">
        <w:rPr>
          <w:rFonts w:ascii="Arial" w:hAnsi="Arial" w:cs="Arial"/>
        </w:rPr>
        <w:t>persones</w:t>
      </w:r>
      <w:r w:rsidRPr="008D4DE3">
        <w:rPr>
          <w:rFonts w:ascii="Arial" w:hAnsi="Arial" w:cs="Arial"/>
          <w:spacing w:val="-4"/>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mobilitat</w:t>
      </w:r>
      <w:r w:rsidRPr="008D4DE3">
        <w:rPr>
          <w:rFonts w:ascii="Arial" w:hAnsi="Arial" w:cs="Arial"/>
          <w:spacing w:val="-7"/>
        </w:rPr>
        <w:t xml:space="preserve"> </w:t>
      </w:r>
      <w:r w:rsidRPr="008D4DE3">
        <w:rPr>
          <w:rFonts w:ascii="Arial" w:hAnsi="Arial" w:cs="Arial"/>
        </w:rPr>
        <w:t>reduïda o que comprometin la normal maniobra d’aquests vehicles.</w:t>
      </w:r>
    </w:p>
    <w:p w14:paraId="5177F235" w14:textId="77777777" w:rsidR="00091F93" w:rsidRPr="008D4DE3" w:rsidRDefault="00091F93" w:rsidP="00163EC9">
      <w:pPr>
        <w:pStyle w:val="Textoindependiente"/>
        <w:rPr>
          <w:rFonts w:ascii="Arial" w:hAnsi="Arial"/>
          <w:sz w:val="22"/>
          <w:szCs w:val="22"/>
        </w:rPr>
      </w:pPr>
    </w:p>
    <w:p w14:paraId="0193B8B2"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9"/>
        </w:rPr>
        <w:t xml:space="preserve"> </w:t>
      </w:r>
      <w:r w:rsidRPr="008D4DE3">
        <w:rPr>
          <w:rFonts w:ascii="Arial" w:hAnsi="Arial" w:cs="Arial"/>
        </w:rPr>
        <w:t>67.-</w:t>
      </w:r>
      <w:r w:rsidRPr="008D4DE3">
        <w:rPr>
          <w:rFonts w:ascii="Arial" w:hAnsi="Arial" w:cs="Arial"/>
          <w:spacing w:val="11"/>
        </w:rPr>
        <w:t xml:space="preserve"> </w:t>
      </w:r>
      <w:r w:rsidRPr="008D4DE3">
        <w:rPr>
          <w:rFonts w:ascii="Arial" w:hAnsi="Arial" w:cs="Arial"/>
        </w:rPr>
        <w:t>Supòsits</w:t>
      </w:r>
      <w:r w:rsidRPr="008D4DE3">
        <w:rPr>
          <w:rFonts w:ascii="Arial" w:hAnsi="Arial" w:cs="Arial"/>
          <w:spacing w:val="8"/>
        </w:rPr>
        <w:t xml:space="preserve"> </w:t>
      </w:r>
      <w:r w:rsidRPr="008D4DE3">
        <w:rPr>
          <w:rFonts w:ascii="Arial" w:hAnsi="Arial" w:cs="Arial"/>
        </w:rPr>
        <w:t>concrets</w:t>
      </w:r>
      <w:r w:rsidRPr="008D4DE3">
        <w:rPr>
          <w:rFonts w:ascii="Arial" w:hAnsi="Arial" w:cs="Arial"/>
          <w:spacing w:val="12"/>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l'article</w:t>
      </w:r>
      <w:r w:rsidRPr="008D4DE3">
        <w:rPr>
          <w:rFonts w:ascii="Arial" w:hAnsi="Arial" w:cs="Arial"/>
          <w:spacing w:val="8"/>
        </w:rPr>
        <w:t xml:space="preserve"> </w:t>
      </w:r>
      <w:r w:rsidRPr="008D4DE3">
        <w:rPr>
          <w:rFonts w:ascii="Arial" w:hAnsi="Arial" w:cs="Arial"/>
        </w:rPr>
        <w:t>66</w:t>
      </w:r>
      <w:r w:rsidRPr="008D4DE3">
        <w:rPr>
          <w:rFonts w:ascii="Arial" w:hAnsi="Arial" w:cs="Arial"/>
          <w:spacing w:val="5"/>
        </w:rPr>
        <w:t xml:space="preserve"> </w:t>
      </w:r>
      <w:r w:rsidRPr="008D4DE3">
        <w:rPr>
          <w:rFonts w:ascii="Arial" w:hAnsi="Arial" w:cs="Arial"/>
        </w:rPr>
        <w:t>d'aquesta</w:t>
      </w:r>
      <w:r w:rsidRPr="008D4DE3">
        <w:rPr>
          <w:rFonts w:ascii="Arial" w:hAnsi="Arial" w:cs="Arial"/>
          <w:spacing w:val="5"/>
        </w:rPr>
        <w:t xml:space="preserve"> </w:t>
      </w:r>
      <w:r w:rsidRPr="008D4DE3">
        <w:rPr>
          <w:rFonts w:ascii="Arial" w:hAnsi="Arial" w:cs="Arial"/>
        </w:rPr>
        <w:t>ordenança</w:t>
      </w:r>
    </w:p>
    <w:p w14:paraId="1B21252F" w14:textId="77777777" w:rsidR="00091F93" w:rsidRPr="008D4DE3" w:rsidRDefault="00091F93" w:rsidP="00163EC9">
      <w:pPr>
        <w:pStyle w:val="Textoindependiente"/>
        <w:rPr>
          <w:rFonts w:ascii="Arial" w:hAnsi="Arial"/>
          <w:b/>
          <w:sz w:val="22"/>
          <w:szCs w:val="22"/>
        </w:rPr>
      </w:pPr>
    </w:p>
    <w:p w14:paraId="619C4F78"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A</w:t>
      </w:r>
      <w:r w:rsidRPr="008D4DE3">
        <w:rPr>
          <w:rFonts w:ascii="Arial" w:hAnsi="Arial"/>
          <w:spacing w:val="7"/>
          <w:sz w:val="22"/>
          <w:szCs w:val="22"/>
        </w:rPr>
        <w:t xml:space="preserve"> </w:t>
      </w:r>
      <w:r w:rsidRPr="008D4DE3">
        <w:rPr>
          <w:rFonts w:ascii="Arial" w:hAnsi="Arial"/>
          <w:sz w:val="22"/>
          <w:szCs w:val="22"/>
        </w:rPr>
        <w:t>títol</w:t>
      </w:r>
      <w:r w:rsidRPr="008D4DE3">
        <w:rPr>
          <w:rFonts w:ascii="Arial" w:hAnsi="Arial"/>
          <w:spacing w:val="10"/>
          <w:sz w:val="22"/>
          <w:szCs w:val="22"/>
        </w:rPr>
        <w:t xml:space="preserve"> </w:t>
      </w:r>
      <w:r w:rsidRPr="008D4DE3">
        <w:rPr>
          <w:rFonts w:ascii="Arial" w:hAnsi="Arial"/>
          <w:sz w:val="22"/>
          <w:szCs w:val="22"/>
        </w:rPr>
        <w:t>enunciatiu,</w:t>
      </w:r>
      <w:r w:rsidRPr="008D4DE3">
        <w:rPr>
          <w:rFonts w:ascii="Arial" w:hAnsi="Arial"/>
          <w:spacing w:val="26"/>
          <w:sz w:val="22"/>
          <w:szCs w:val="22"/>
        </w:rPr>
        <w:t xml:space="preserve"> </w:t>
      </w:r>
      <w:r w:rsidRPr="008D4DE3">
        <w:rPr>
          <w:rFonts w:ascii="Arial" w:hAnsi="Arial"/>
          <w:sz w:val="22"/>
          <w:szCs w:val="22"/>
        </w:rPr>
        <w:t>es</w:t>
      </w:r>
      <w:r w:rsidRPr="008D4DE3">
        <w:rPr>
          <w:rFonts w:ascii="Arial" w:hAnsi="Arial"/>
          <w:spacing w:val="8"/>
          <w:sz w:val="22"/>
          <w:szCs w:val="22"/>
        </w:rPr>
        <w:t xml:space="preserve"> </w:t>
      </w:r>
      <w:r w:rsidRPr="008D4DE3">
        <w:rPr>
          <w:rFonts w:ascii="Arial" w:hAnsi="Arial"/>
          <w:sz w:val="22"/>
          <w:szCs w:val="22"/>
        </w:rPr>
        <w:t>considerarà</w:t>
      </w:r>
      <w:r w:rsidRPr="008D4DE3">
        <w:rPr>
          <w:rFonts w:ascii="Arial" w:hAnsi="Arial"/>
          <w:spacing w:val="27"/>
          <w:sz w:val="22"/>
          <w:szCs w:val="22"/>
        </w:rPr>
        <w:t xml:space="preserve"> </w:t>
      </w:r>
      <w:r w:rsidRPr="008D4DE3">
        <w:rPr>
          <w:rFonts w:ascii="Arial" w:hAnsi="Arial"/>
          <w:sz w:val="22"/>
          <w:szCs w:val="22"/>
        </w:rPr>
        <w:t>que</w:t>
      </w:r>
      <w:r w:rsidRPr="008D4DE3">
        <w:rPr>
          <w:rFonts w:ascii="Arial" w:hAnsi="Arial"/>
          <w:spacing w:val="7"/>
          <w:sz w:val="22"/>
          <w:szCs w:val="22"/>
        </w:rPr>
        <w:t xml:space="preserve"> </w:t>
      </w:r>
      <w:r w:rsidRPr="008D4DE3">
        <w:rPr>
          <w:rFonts w:ascii="Arial" w:hAnsi="Arial"/>
          <w:sz w:val="22"/>
          <w:szCs w:val="22"/>
        </w:rPr>
        <w:t>un</w:t>
      </w:r>
      <w:r w:rsidRPr="008D4DE3">
        <w:rPr>
          <w:rFonts w:ascii="Arial" w:hAnsi="Arial"/>
          <w:spacing w:val="7"/>
          <w:sz w:val="22"/>
          <w:szCs w:val="22"/>
        </w:rPr>
        <w:t xml:space="preserve"> </w:t>
      </w:r>
      <w:r w:rsidRPr="008D4DE3">
        <w:rPr>
          <w:rFonts w:ascii="Arial" w:hAnsi="Arial"/>
          <w:sz w:val="22"/>
          <w:szCs w:val="22"/>
        </w:rPr>
        <w:t>vehicle</w:t>
      </w:r>
      <w:r w:rsidRPr="008D4DE3">
        <w:rPr>
          <w:rFonts w:ascii="Arial" w:hAnsi="Arial"/>
          <w:spacing w:val="8"/>
          <w:sz w:val="22"/>
          <w:szCs w:val="22"/>
        </w:rPr>
        <w:t xml:space="preserve"> </w:t>
      </w:r>
      <w:r w:rsidRPr="008D4DE3">
        <w:rPr>
          <w:rFonts w:ascii="Arial" w:hAnsi="Arial"/>
          <w:sz w:val="22"/>
          <w:szCs w:val="22"/>
        </w:rPr>
        <w:t>es</w:t>
      </w:r>
      <w:r w:rsidRPr="008D4DE3">
        <w:rPr>
          <w:rFonts w:ascii="Arial" w:hAnsi="Arial"/>
          <w:spacing w:val="8"/>
          <w:sz w:val="22"/>
          <w:szCs w:val="22"/>
        </w:rPr>
        <w:t xml:space="preserve"> </w:t>
      </w:r>
      <w:r w:rsidRPr="008D4DE3">
        <w:rPr>
          <w:rFonts w:ascii="Arial" w:hAnsi="Arial"/>
          <w:sz w:val="22"/>
          <w:szCs w:val="22"/>
        </w:rPr>
        <w:t>troba</w:t>
      </w:r>
      <w:r w:rsidRPr="008D4DE3">
        <w:rPr>
          <w:rFonts w:ascii="Arial" w:hAnsi="Arial"/>
          <w:spacing w:val="6"/>
          <w:sz w:val="22"/>
          <w:szCs w:val="22"/>
        </w:rPr>
        <w:t xml:space="preserve"> </w:t>
      </w:r>
      <w:r w:rsidRPr="008D4DE3">
        <w:rPr>
          <w:rFonts w:ascii="Arial" w:hAnsi="Arial"/>
          <w:sz w:val="22"/>
          <w:szCs w:val="22"/>
        </w:rPr>
        <w:t>en</w:t>
      </w:r>
      <w:r w:rsidRPr="008D4DE3">
        <w:rPr>
          <w:rFonts w:ascii="Arial" w:hAnsi="Arial"/>
          <w:spacing w:val="8"/>
          <w:sz w:val="22"/>
          <w:szCs w:val="22"/>
        </w:rPr>
        <w:t xml:space="preserve"> </w:t>
      </w:r>
      <w:r w:rsidRPr="008D4DE3">
        <w:rPr>
          <w:rFonts w:ascii="Arial" w:hAnsi="Arial"/>
          <w:sz w:val="22"/>
          <w:szCs w:val="22"/>
        </w:rPr>
        <w:t>les</w:t>
      </w:r>
      <w:r w:rsidRPr="008D4DE3">
        <w:rPr>
          <w:rFonts w:ascii="Arial" w:hAnsi="Arial"/>
          <w:spacing w:val="10"/>
          <w:sz w:val="22"/>
          <w:szCs w:val="22"/>
        </w:rPr>
        <w:t xml:space="preserve"> </w:t>
      </w:r>
      <w:r w:rsidRPr="008D4DE3">
        <w:rPr>
          <w:rFonts w:ascii="Arial" w:hAnsi="Arial"/>
          <w:sz w:val="22"/>
          <w:szCs w:val="22"/>
        </w:rPr>
        <w:t>circumstàncies</w:t>
      </w:r>
      <w:r w:rsidRPr="008D4DE3">
        <w:rPr>
          <w:rFonts w:ascii="Arial" w:hAnsi="Arial"/>
          <w:spacing w:val="1"/>
          <w:sz w:val="22"/>
          <w:szCs w:val="22"/>
        </w:rPr>
        <w:t xml:space="preserve"> </w:t>
      </w:r>
      <w:r w:rsidRPr="008D4DE3">
        <w:rPr>
          <w:rFonts w:ascii="Arial" w:hAnsi="Arial"/>
          <w:sz w:val="22"/>
          <w:szCs w:val="22"/>
        </w:rPr>
        <w:t>determinades</w:t>
      </w:r>
      <w:r w:rsidRPr="008D4DE3">
        <w:rPr>
          <w:rFonts w:ascii="Arial" w:hAnsi="Arial"/>
          <w:spacing w:val="9"/>
          <w:sz w:val="22"/>
          <w:szCs w:val="22"/>
        </w:rPr>
        <w:t xml:space="preserve"> </w:t>
      </w:r>
      <w:r w:rsidRPr="008D4DE3">
        <w:rPr>
          <w:rFonts w:ascii="Arial" w:hAnsi="Arial"/>
          <w:sz w:val="22"/>
          <w:szCs w:val="22"/>
        </w:rPr>
        <w:t>a</w:t>
      </w:r>
      <w:r w:rsidRPr="008D4DE3">
        <w:rPr>
          <w:rFonts w:ascii="Arial" w:hAnsi="Arial"/>
          <w:spacing w:val="10"/>
          <w:sz w:val="22"/>
          <w:szCs w:val="22"/>
        </w:rPr>
        <w:t xml:space="preserve"> </w:t>
      </w:r>
      <w:r w:rsidRPr="008D4DE3">
        <w:rPr>
          <w:rFonts w:ascii="Arial" w:hAnsi="Arial"/>
          <w:sz w:val="22"/>
          <w:szCs w:val="22"/>
        </w:rPr>
        <w:t>l'apartat</w:t>
      </w:r>
      <w:r w:rsidRPr="008D4DE3">
        <w:rPr>
          <w:rFonts w:ascii="Arial" w:hAnsi="Arial"/>
          <w:spacing w:val="28"/>
          <w:sz w:val="22"/>
          <w:szCs w:val="22"/>
        </w:rPr>
        <w:t xml:space="preserve"> </w:t>
      </w:r>
      <w:r w:rsidRPr="008D4DE3">
        <w:rPr>
          <w:rFonts w:ascii="Arial" w:hAnsi="Arial"/>
          <w:sz w:val="22"/>
          <w:szCs w:val="22"/>
        </w:rPr>
        <w:t>1</w:t>
      </w:r>
      <w:r w:rsidRPr="008D4DE3">
        <w:rPr>
          <w:rFonts w:ascii="Arial" w:hAnsi="Arial"/>
          <w:spacing w:val="9"/>
          <w:sz w:val="22"/>
          <w:szCs w:val="22"/>
        </w:rPr>
        <w:t xml:space="preserve"> </w:t>
      </w:r>
      <w:r w:rsidRPr="008D4DE3">
        <w:rPr>
          <w:rFonts w:ascii="Arial" w:hAnsi="Arial"/>
          <w:sz w:val="22"/>
          <w:szCs w:val="22"/>
        </w:rPr>
        <w:t>de</w:t>
      </w:r>
      <w:r w:rsidRPr="008D4DE3">
        <w:rPr>
          <w:rFonts w:ascii="Arial" w:hAnsi="Arial"/>
          <w:spacing w:val="10"/>
          <w:sz w:val="22"/>
          <w:szCs w:val="22"/>
        </w:rPr>
        <w:t xml:space="preserve"> </w:t>
      </w:r>
      <w:r w:rsidRPr="008D4DE3">
        <w:rPr>
          <w:rFonts w:ascii="Arial" w:hAnsi="Arial"/>
          <w:sz w:val="22"/>
          <w:szCs w:val="22"/>
        </w:rPr>
        <w:t>l'article</w:t>
      </w:r>
      <w:r w:rsidRPr="008D4DE3">
        <w:rPr>
          <w:rFonts w:ascii="Arial" w:hAnsi="Arial"/>
          <w:spacing w:val="32"/>
          <w:sz w:val="22"/>
          <w:szCs w:val="22"/>
        </w:rPr>
        <w:t xml:space="preserve"> </w:t>
      </w:r>
      <w:r w:rsidRPr="008D4DE3">
        <w:rPr>
          <w:rFonts w:ascii="Arial" w:hAnsi="Arial"/>
          <w:sz w:val="22"/>
          <w:szCs w:val="22"/>
        </w:rPr>
        <w:t>66</w:t>
      </w:r>
      <w:r w:rsidRPr="008D4DE3">
        <w:rPr>
          <w:rFonts w:ascii="Arial" w:hAnsi="Arial"/>
          <w:spacing w:val="10"/>
          <w:sz w:val="22"/>
          <w:szCs w:val="22"/>
        </w:rPr>
        <w:t xml:space="preserve"> </w:t>
      </w:r>
      <w:r w:rsidRPr="008D4DE3">
        <w:rPr>
          <w:rFonts w:ascii="Arial" w:hAnsi="Arial"/>
          <w:sz w:val="22"/>
          <w:szCs w:val="22"/>
        </w:rPr>
        <w:t>de</w:t>
      </w:r>
      <w:r w:rsidRPr="008D4DE3">
        <w:rPr>
          <w:rFonts w:ascii="Arial" w:hAnsi="Arial"/>
          <w:spacing w:val="10"/>
          <w:sz w:val="22"/>
          <w:szCs w:val="22"/>
        </w:rPr>
        <w:t xml:space="preserve"> </w:t>
      </w:r>
      <w:r w:rsidRPr="008D4DE3">
        <w:rPr>
          <w:rFonts w:ascii="Arial" w:hAnsi="Arial"/>
          <w:sz w:val="22"/>
          <w:szCs w:val="22"/>
        </w:rPr>
        <w:t>la</w:t>
      </w:r>
      <w:r w:rsidRPr="008D4DE3">
        <w:rPr>
          <w:rFonts w:ascii="Arial" w:hAnsi="Arial"/>
          <w:spacing w:val="7"/>
          <w:sz w:val="22"/>
          <w:szCs w:val="22"/>
        </w:rPr>
        <w:t xml:space="preserve"> </w:t>
      </w:r>
      <w:r w:rsidRPr="008D4DE3">
        <w:rPr>
          <w:rFonts w:ascii="Arial" w:hAnsi="Arial"/>
          <w:sz w:val="22"/>
          <w:szCs w:val="22"/>
        </w:rPr>
        <w:t>present</w:t>
      </w:r>
      <w:r w:rsidRPr="008D4DE3">
        <w:rPr>
          <w:rFonts w:ascii="Arial" w:hAnsi="Arial"/>
          <w:spacing w:val="11"/>
          <w:sz w:val="22"/>
          <w:szCs w:val="22"/>
        </w:rPr>
        <w:t xml:space="preserve"> </w:t>
      </w:r>
      <w:r w:rsidRPr="008D4DE3">
        <w:rPr>
          <w:rFonts w:ascii="Arial" w:hAnsi="Arial"/>
          <w:sz w:val="22"/>
          <w:szCs w:val="22"/>
        </w:rPr>
        <w:t>Ordenança</w:t>
      </w:r>
      <w:r w:rsidRPr="008D4DE3">
        <w:rPr>
          <w:rFonts w:ascii="Arial" w:hAnsi="Arial"/>
          <w:spacing w:val="10"/>
          <w:sz w:val="22"/>
          <w:szCs w:val="22"/>
        </w:rPr>
        <w:t xml:space="preserve"> </w:t>
      </w:r>
      <w:r w:rsidRPr="008D4DE3">
        <w:rPr>
          <w:rFonts w:ascii="Arial" w:hAnsi="Arial"/>
          <w:sz w:val="22"/>
          <w:szCs w:val="22"/>
        </w:rPr>
        <w:t>i,</w:t>
      </w:r>
      <w:r w:rsidRPr="008D4DE3">
        <w:rPr>
          <w:rFonts w:ascii="Arial" w:hAnsi="Arial"/>
          <w:spacing w:val="9"/>
          <w:sz w:val="22"/>
          <w:szCs w:val="22"/>
        </w:rPr>
        <w:t xml:space="preserve"> </w:t>
      </w:r>
      <w:r w:rsidRPr="008D4DE3">
        <w:rPr>
          <w:rFonts w:ascii="Arial" w:hAnsi="Arial"/>
          <w:sz w:val="22"/>
          <w:szCs w:val="22"/>
        </w:rPr>
        <w:t>per</w:t>
      </w:r>
      <w:r w:rsidRPr="008D4DE3">
        <w:rPr>
          <w:rFonts w:ascii="Arial" w:hAnsi="Arial"/>
          <w:spacing w:val="10"/>
          <w:sz w:val="22"/>
          <w:szCs w:val="22"/>
        </w:rPr>
        <w:t xml:space="preserve"> </w:t>
      </w:r>
      <w:r w:rsidRPr="008D4DE3">
        <w:rPr>
          <w:rFonts w:ascii="Arial" w:hAnsi="Arial"/>
          <w:sz w:val="22"/>
          <w:szCs w:val="22"/>
        </w:rPr>
        <w:t>tant,</w:t>
      </w:r>
      <w:r w:rsidRPr="008D4DE3">
        <w:rPr>
          <w:rFonts w:ascii="Arial" w:hAnsi="Arial"/>
          <w:spacing w:val="7"/>
          <w:sz w:val="22"/>
          <w:szCs w:val="22"/>
        </w:rPr>
        <w:t xml:space="preserve"> </w:t>
      </w:r>
      <w:r w:rsidRPr="008D4DE3">
        <w:rPr>
          <w:rFonts w:ascii="Arial" w:hAnsi="Arial"/>
          <w:sz w:val="22"/>
          <w:szCs w:val="22"/>
        </w:rPr>
        <w:t>n’està</w:t>
      </w:r>
      <w:r w:rsidRPr="008D4DE3">
        <w:rPr>
          <w:rFonts w:ascii="Arial" w:hAnsi="Arial"/>
          <w:spacing w:val="-46"/>
          <w:sz w:val="22"/>
          <w:szCs w:val="22"/>
        </w:rPr>
        <w:t xml:space="preserve"> </w:t>
      </w:r>
      <w:r w:rsidRPr="008D4DE3">
        <w:rPr>
          <w:rFonts w:ascii="Arial" w:hAnsi="Arial"/>
          <w:sz w:val="22"/>
          <w:szCs w:val="22"/>
        </w:rPr>
        <w:t>justificada</w:t>
      </w:r>
      <w:r w:rsidRPr="008D4DE3">
        <w:rPr>
          <w:rFonts w:ascii="Arial" w:hAnsi="Arial"/>
          <w:spacing w:val="24"/>
          <w:sz w:val="22"/>
          <w:szCs w:val="22"/>
        </w:rPr>
        <w:t xml:space="preserve"> </w:t>
      </w:r>
      <w:r w:rsidRPr="008D4DE3">
        <w:rPr>
          <w:rFonts w:ascii="Arial" w:hAnsi="Arial"/>
          <w:sz w:val="22"/>
          <w:szCs w:val="22"/>
        </w:rPr>
        <w:t>la</w:t>
      </w:r>
      <w:r w:rsidRPr="008D4DE3">
        <w:rPr>
          <w:rFonts w:ascii="Arial" w:hAnsi="Arial"/>
          <w:spacing w:val="21"/>
          <w:sz w:val="22"/>
          <w:szCs w:val="22"/>
        </w:rPr>
        <w:t xml:space="preserve"> </w:t>
      </w:r>
      <w:r w:rsidRPr="008D4DE3">
        <w:rPr>
          <w:rFonts w:ascii="Arial" w:hAnsi="Arial"/>
          <w:sz w:val="22"/>
          <w:szCs w:val="22"/>
        </w:rPr>
        <w:t>retirada:</w:t>
      </w:r>
    </w:p>
    <w:p w14:paraId="44A19A4E" w14:textId="77777777" w:rsidR="00091F93" w:rsidRPr="008D4DE3" w:rsidRDefault="00091F93" w:rsidP="00163EC9">
      <w:pPr>
        <w:pStyle w:val="Textoindependiente"/>
        <w:rPr>
          <w:rFonts w:ascii="Arial" w:hAnsi="Arial"/>
          <w:sz w:val="22"/>
          <w:szCs w:val="22"/>
        </w:rPr>
      </w:pPr>
    </w:p>
    <w:p w14:paraId="06A96D1E" w14:textId="136A823B"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w:t>
      </w:r>
      <w:r w:rsidRPr="008D4DE3">
        <w:rPr>
          <w:rFonts w:ascii="Arial" w:hAnsi="Arial" w:cs="Arial"/>
          <w:spacing w:val="49"/>
        </w:rPr>
        <w:t xml:space="preserve"> </w:t>
      </w:r>
      <w:r w:rsidRPr="008D4DE3">
        <w:rPr>
          <w:rFonts w:ascii="Arial" w:hAnsi="Arial" w:cs="Arial"/>
        </w:rPr>
        <w:t>es</w:t>
      </w:r>
      <w:r w:rsidRPr="008D4DE3">
        <w:rPr>
          <w:rFonts w:ascii="Arial" w:hAnsi="Arial" w:cs="Arial"/>
          <w:spacing w:val="15"/>
        </w:rPr>
        <w:t xml:space="preserve"> </w:t>
      </w:r>
      <w:r w:rsidRPr="008D4DE3">
        <w:rPr>
          <w:rFonts w:ascii="Arial" w:hAnsi="Arial" w:cs="Arial"/>
        </w:rPr>
        <w:t>trobi</w:t>
      </w:r>
      <w:r w:rsidRPr="008D4DE3">
        <w:rPr>
          <w:rFonts w:ascii="Arial" w:hAnsi="Arial" w:cs="Arial"/>
          <w:spacing w:val="53"/>
        </w:rPr>
        <w:t xml:space="preserve"> </w:t>
      </w:r>
      <w:r w:rsidRPr="008D4DE3">
        <w:rPr>
          <w:rFonts w:ascii="Arial" w:hAnsi="Arial" w:cs="Arial"/>
        </w:rPr>
        <w:t>estacionat</w:t>
      </w:r>
      <w:r w:rsidRPr="008D4DE3">
        <w:rPr>
          <w:rFonts w:ascii="Arial" w:hAnsi="Arial" w:cs="Arial"/>
          <w:spacing w:val="48"/>
        </w:rPr>
        <w:t xml:space="preserve"> </w:t>
      </w:r>
      <w:r w:rsidRPr="008D4DE3">
        <w:rPr>
          <w:rFonts w:ascii="Arial" w:hAnsi="Arial" w:cs="Arial"/>
        </w:rPr>
        <w:t>en</w:t>
      </w:r>
      <w:r w:rsidRPr="008D4DE3">
        <w:rPr>
          <w:rFonts w:ascii="Arial" w:hAnsi="Arial" w:cs="Arial"/>
          <w:spacing w:val="59"/>
        </w:rPr>
        <w:t xml:space="preserve"> </w:t>
      </w:r>
      <w:r w:rsidRPr="008D4DE3">
        <w:rPr>
          <w:rFonts w:ascii="Arial" w:hAnsi="Arial" w:cs="Arial"/>
        </w:rPr>
        <w:t>un</w:t>
      </w:r>
      <w:r w:rsidRPr="008D4DE3">
        <w:rPr>
          <w:rFonts w:ascii="Arial" w:hAnsi="Arial" w:cs="Arial"/>
          <w:spacing w:val="58"/>
        </w:rPr>
        <w:t xml:space="preserve"> </w:t>
      </w:r>
      <w:r w:rsidRPr="008D4DE3">
        <w:rPr>
          <w:rFonts w:ascii="Arial" w:hAnsi="Arial" w:cs="Arial"/>
        </w:rPr>
        <w:t>punt</w:t>
      </w:r>
      <w:r w:rsidRPr="008D4DE3">
        <w:rPr>
          <w:rFonts w:ascii="Arial" w:hAnsi="Arial" w:cs="Arial"/>
          <w:spacing w:val="56"/>
        </w:rPr>
        <w:t xml:space="preserve"> </w:t>
      </w:r>
      <w:r w:rsidRPr="008D4DE3">
        <w:rPr>
          <w:rFonts w:ascii="Arial" w:hAnsi="Arial" w:cs="Arial"/>
        </w:rPr>
        <w:t>on</w:t>
      </w:r>
      <w:r w:rsidRPr="008D4DE3">
        <w:rPr>
          <w:rFonts w:ascii="Arial" w:hAnsi="Arial" w:cs="Arial"/>
          <w:spacing w:val="56"/>
        </w:rPr>
        <w:t xml:space="preserve"> </w:t>
      </w:r>
      <w:r w:rsidRPr="008D4DE3">
        <w:rPr>
          <w:rFonts w:ascii="Arial" w:hAnsi="Arial" w:cs="Arial"/>
        </w:rPr>
        <w:t>sigui</w:t>
      </w:r>
      <w:r w:rsidRPr="008D4DE3">
        <w:rPr>
          <w:rFonts w:ascii="Arial" w:hAnsi="Arial" w:cs="Arial"/>
          <w:spacing w:val="58"/>
        </w:rPr>
        <w:t xml:space="preserve"> </w:t>
      </w:r>
      <w:r w:rsidRPr="008D4DE3">
        <w:rPr>
          <w:rFonts w:ascii="Arial" w:hAnsi="Arial" w:cs="Arial"/>
        </w:rPr>
        <w:t>prohibida</w:t>
      </w:r>
      <w:r w:rsidRPr="008D4DE3">
        <w:rPr>
          <w:rFonts w:ascii="Arial" w:hAnsi="Arial" w:cs="Arial"/>
          <w:spacing w:val="51"/>
        </w:rPr>
        <w:t xml:space="preserve"> </w:t>
      </w:r>
      <w:r w:rsidRPr="008D4DE3">
        <w:rPr>
          <w:rFonts w:ascii="Arial" w:hAnsi="Arial" w:cs="Arial"/>
        </w:rPr>
        <w:t>la</w:t>
      </w:r>
      <w:r w:rsidRPr="008D4DE3">
        <w:rPr>
          <w:rFonts w:ascii="Arial" w:hAnsi="Arial" w:cs="Arial"/>
          <w:spacing w:val="53"/>
        </w:rPr>
        <w:t xml:space="preserve"> </w:t>
      </w:r>
      <w:r w:rsidRPr="008D4DE3">
        <w:rPr>
          <w:rFonts w:ascii="Arial" w:hAnsi="Arial" w:cs="Arial"/>
        </w:rPr>
        <w:t>parada</w:t>
      </w:r>
      <w:r w:rsidRPr="008D4DE3">
        <w:rPr>
          <w:rFonts w:ascii="Arial" w:hAnsi="Arial" w:cs="Arial"/>
          <w:spacing w:val="54"/>
        </w:rPr>
        <w:t xml:space="preserve"> </w:t>
      </w:r>
      <w:r w:rsidRPr="008D4DE3">
        <w:rPr>
          <w:rFonts w:ascii="Arial" w:hAnsi="Arial" w:cs="Arial"/>
        </w:rPr>
        <w:t>i</w:t>
      </w:r>
      <w:r w:rsidRPr="008D4DE3">
        <w:rPr>
          <w:rFonts w:ascii="Arial" w:hAnsi="Arial" w:cs="Arial"/>
          <w:spacing w:val="53"/>
        </w:rPr>
        <w:t xml:space="preserve"> </w:t>
      </w:r>
      <w:r w:rsidRPr="008D4DE3">
        <w:rPr>
          <w:rFonts w:ascii="Arial" w:hAnsi="Arial" w:cs="Arial"/>
        </w:rPr>
        <w:t>l'estacionament.</w:t>
      </w:r>
    </w:p>
    <w:p w14:paraId="7812DA09" w14:textId="77777777" w:rsidR="00046DA9" w:rsidRPr="008D4DE3" w:rsidRDefault="00046DA9" w:rsidP="00163EC9">
      <w:pPr>
        <w:pStyle w:val="Prrafodelista"/>
        <w:ind w:left="0"/>
        <w:rPr>
          <w:rFonts w:ascii="Arial" w:hAnsi="Arial" w:cs="Arial"/>
        </w:rPr>
      </w:pPr>
    </w:p>
    <w:p w14:paraId="2CCBD604"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w:t>
      </w:r>
      <w:r w:rsidRPr="008D4DE3">
        <w:rPr>
          <w:rFonts w:ascii="Arial" w:hAnsi="Arial" w:cs="Arial"/>
          <w:spacing w:val="4"/>
        </w:rPr>
        <w:t xml:space="preserve"> </w:t>
      </w:r>
      <w:r w:rsidRPr="008D4DE3">
        <w:rPr>
          <w:rFonts w:ascii="Arial" w:hAnsi="Arial" w:cs="Arial"/>
        </w:rPr>
        <w:t>es</w:t>
      </w:r>
      <w:r w:rsidRPr="008D4DE3">
        <w:rPr>
          <w:rFonts w:ascii="Arial" w:hAnsi="Arial" w:cs="Arial"/>
          <w:spacing w:val="65"/>
        </w:rPr>
        <w:t xml:space="preserve"> </w:t>
      </w:r>
      <w:r w:rsidRPr="008D4DE3">
        <w:rPr>
          <w:rFonts w:ascii="Arial" w:hAnsi="Arial" w:cs="Arial"/>
        </w:rPr>
        <w:t>trobi</w:t>
      </w:r>
      <w:r w:rsidRPr="008D4DE3">
        <w:rPr>
          <w:rFonts w:ascii="Arial" w:hAnsi="Arial" w:cs="Arial"/>
          <w:spacing w:val="58"/>
        </w:rPr>
        <w:t xml:space="preserve"> </w:t>
      </w:r>
      <w:r w:rsidRPr="008D4DE3">
        <w:rPr>
          <w:rFonts w:ascii="Arial" w:hAnsi="Arial" w:cs="Arial"/>
        </w:rPr>
        <w:t>estacionat</w:t>
      </w:r>
      <w:r w:rsidRPr="008D4DE3">
        <w:rPr>
          <w:rFonts w:ascii="Arial" w:hAnsi="Arial" w:cs="Arial"/>
          <w:spacing w:val="51"/>
        </w:rPr>
        <w:t xml:space="preserve"> </w:t>
      </w:r>
      <w:r w:rsidRPr="008D4DE3">
        <w:rPr>
          <w:rFonts w:ascii="Arial" w:hAnsi="Arial" w:cs="Arial"/>
        </w:rPr>
        <w:t>en</w:t>
      </w:r>
      <w:r w:rsidRPr="008D4DE3">
        <w:rPr>
          <w:rFonts w:ascii="Arial" w:hAnsi="Arial" w:cs="Arial"/>
          <w:spacing w:val="62"/>
        </w:rPr>
        <w:t xml:space="preserve"> </w:t>
      </w:r>
      <w:r w:rsidRPr="008D4DE3">
        <w:rPr>
          <w:rFonts w:ascii="Arial" w:hAnsi="Arial" w:cs="Arial"/>
        </w:rPr>
        <w:t>doble</w:t>
      </w:r>
      <w:r w:rsidRPr="008D4DE3">
        <w:rPr>
          <w:rFonts w:ascii="Arial" w:hAnsi="Arial" w:cs="Arial"/>
          <w:spacing w:val="56"/>
        </w:rPr>
        <w:t xml:space="preserve"> </w:t>
      </w:r>
      <w:r w:rsidRPr="008D4DE3">
        <w:rPr>
          <w:rFonts w:ascii="Arial" w:hAnsi="Arial" w:cs="Arial"/>
        </w:rPr>
        <w:t>filera</w:t>
      </w:r>
      <w:r w:rsidRPr="008D4DE3">
        <w:rPr>
          <w:rFonts w:ascii="Arial" w:hAnsi="Arial" w:cs="Arial"/>
          <w:spacing w:val="53"/>
        </w:rPr>
        <w:t xml:space="preserve"> </w:t>
      </w:r>
      <w:r w:rsidRPr="008D4DE3">
        <w:rPr>
          <w:rFonts w:ascii="Arial" w:hAnsi="Arial" w:cs="Arial"/>
        </w:rPr>
        <w:t>sense</w:t>
      </w:r>
      <w:r w:rsidRPr="008D4DE3">
        <w:rPr>
          <w:rFonts w:ascii="Arial" w:hAnsi="Arial" w:cs="Arial"/>
          <w:spacing w:val="65"/>
        </w:rPr>
        <w:t xml:space="preserve"> </w:t>
      </w:r>
      <w:r w:rsidRPr="008D4DE3">
        <w:rPr>
          <w:rFonts w:ascii="Arial" w:hAnsi="Arial" w:cs="Arial"/>
        </w:rPr>
        <w:t>conductor.</w:t>
      </w:r>
    </w:p>
    <w:p w14:paraId="22DE212F" w14:textId="77777777" w:rsidR="00091F93" w:rsidRPr="008D4DE3" w:rsidRDefault="00091F93" w:rsidP="00163EC9">
      <w:pPr>
        <w:pStyle w:val="Textoindependiente"/>
        <w:rPr>
          <w:rFonts w:ascii="Arial" w:hAnsi="Arial"/>
          <w:sz w:val="22"/>
          <w:szCs w:val="22"/>
        </w:rPr>
      </w:pPr>
    </w:p>
    <w:p w14:paraId="3EABD7B9"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 es trobi estacionat a</w:t>
      </w:r>
      <w:r w:rsidRPr="008D4DE3">
        <w:rPr>
          <w:rFonts w:ascii="Arial" w:hAnsi="Arial" w:cs="Arial"/>
          <w:spacing w:val="1"/>
        </w:rPr>
        <w:t xml:space="preserve"> </w:t>
      </w:r>
      <w:r w:rsidRPr="008D4DE3">
        <w:rPr>
          <w:rFonts w:ascii="Arial" w:hAnsi="Arial" w:cs="Arial"/>
        </w:rPr>
        <w:t>menys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cinc metres d'una</w:t>
      </w:r>
      <w:r w:rsidRPr="008D4DE3">
        <w:rPr>
          <w:rFonts w:ascii="Arial" w:hAnsi="Arial" w:cs="Arial"/>
          <w:spacing w:val="1"/>
        </w:rPr>
        <w:t xml:space="preserve"> </w:t>
      </w:r>
      <w:r w:rsidRPr="008D4DE3">
        <w:rPr>
          <w:rFonts w:ascii="Arial" w:hAnsi="Arial" w:cs="Arial"/>
        </w:rPr>
        <w:t>cantonada</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obligui</w:t>
      </w:r>
      <w:r w:rsidRPr="008D4DE3">
        <w:rPr>
          <w:rFonts w:ascii="Arial" w:hAnsi="Arial" w:cs="Arial"/>
          <w:spacing w:val="1"/>
        </w:rPr>
        <w:t xml:space="preserve"> </w:t>
      </w:r>
      <w:r w:rsidRPr="008D4DE3">
        <w:rPr>
          <w:rFonts w:ascii="Arial" w:hAnsi="Arial" w:cs="Arial"/>
        </w:rPr>
        <w:t xml:space="preserve">els </w:t>
      </w:r>
      <w:r w:rsidRPr="008D4DE3">
        <w:rPr>
          <w:rFonts w:ascii="Arial" w:hAnsi="Arial" w:cs="Arial"/>
        </w:rPr>
        <w:lastRenderedPageBreak/>
        <w:t>altres</w:t>
      </w:r>
      <w:r w:rsidRPr="008D4DE3">
        <w:rPr>
          <w:rFonts w:ascii="Arial" w:hAnsi="Arial" w:cs="Arial"/>
          <w:spacing w:val="1"/>
        </w:rPr>
        <w:t xml:space="preserve"> </w:t>
      </w:r>
      <w:r w:rsidRPr="008D4DE3">
        <w:rPr>
          <w:rFonts w:ascii="Arial" w:hAnsi="Arial" w:cs="Arial"/>
        </w:rPr>
        <w:t>conductors</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fer</w:t>
      </w:r>
      <w:r w:rsidRPr="008D4DE3">
        <w:rPr>
          <w:rFonts w:ascii="Arial" w:hAnsi="Arial" w:cs="Arial"/>
          <w:spacing w:val="1"/>
        </w:rPr>
        <w:t xml:space="preserve"> </w:t>
      </w:r>
      <w:r w:rsidRPr="008D4DE3">
        <w:rPr>
          <w:rFonts w:ascii="Arial" w:hAnsi="Arial" w:cs="Arial"/>
        </w:rPr>
        <w:t>maniobres</w:t>
      </w:r>
      <w:r w:rsidRPr="008D4DE3">
        <w:rPr>
          <w:rFonts w:ascii="Arial" w:hAnsi="Arial" w:cs="Arial"/>
          <w:spacing w:val="1"/>
        </w:rPr>
        <w:t xml:space="preserve"> </w:t>
      </w:r>
      <w:r w:rsidRPr="008D4DE3">
        <w:rPr>
          <w:rFonts w:ascii="Arial" w:hAnsi="Arial" w:cs="Arial"/>
        </w:rPr>
        <w:t>amb risc</w:t>
      </w:r>
      <w:r w:rsidRPr="008D4DE3">
        <w:rPr>
          <w:rFonts w:ascii="Arial" w:hAnsi="Arial" w:cs="Arial"/>
          <w:spacing w:val="1"/>
        </w:rPr>
        <w:t xml:space="preserve"> </w:t>
      </w:r>
      <w:r w:rsidRPr="008D4DE3">
        <w:rPr>
          <w:rFonts w:ascii="Arial" w:hAnsi="Arial" w:cs="Arial"/>
        </w:rPr>
        <w:t>o dificultat o</w:t>
      </w:r>
      <w:r w:rsidRPr="008D4DE3">
        <w:rPr>
          <w:rFonts w:ascii="Arial" w:hAnsi="Arial" w:cs="Arial"/>
          <w:spacing w:val="1"/>
        </w:rPr>
        <w:t xml:space="preserve"> </w:t>
      </w:r>
      <w:r w:rsidRPr="008D4DE3">
        <w:rPr>
          <w:rFonts w:ascii="Arial" w:hAnsi="Arial" w:cs="Arial"/>
        </w:rPr>
        <w:t>destorbi</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visibilitat d'una via als</w:t>
      </w:r>
      <w:r w:rsidRPr="008D4DE3">
        <w:rPr>
          <w:rFonts w:ascii="Arial" w:hAnsi="Arial" w:cs="Arial"/>
          <w:spacing w:val="1"/>
        </w:rPr>
        <w:t xml:space="preserve"> </w:t>
      </w:r>
      <w:r w:rsidRPr="008D4DE3">
        <w:rPr>
          <w:rFonts w:ascii="Arial" w:hAnsi="Arial" w:cs="Arial"/>
        </w:rPr>
        <w:t>conductors</w:t>
      </w:r>
      <w:r w:rsidRPr="008D4DE3">
        <w:rPr>
          <w:rFonts w:ascii="Arial" w:hAnsi="Arial" w:cs="Arial"/>
          <w:spacing w:val="31"/>
        </w:rPr>
        <w:t xml:space="preserve"> </w:t>
      </w:r>
      <w:r w:rsidRPr="008D4DE3">
        <w:rPr>
          <w:rFonts w:ascii="Arial" w:hAnsi="Arial" w:cs="Arial"/>
        </w:rPr>
        <w:t>que</w:t>
      </w:r>
      <w:r w:rsidRPr="008D4DE3">
        <w:rPr>
          <w:rFonts w:ascii="Arial" w:hAnsi="Arial" w:cs="Arial"/>
          <w:spacing w:val="27"/>
        </w:rPr>
        <w:t xml:space="preserve"> </w:t>
      </w:r>
      <w:r w:rsidRPr="008D4DE3">
        <w:rPr>
          <w:rFonts w:ascii="Arial" w:hAnsi="Arial" w:cs="Arial"/>
        </w:rPr>
        <w:t>hi</w:t>
      </w:r>
      <w:r w:rsidRPr="008D4DE3">
        <w:rPr>
          <w:rFonts w:ascii="Arial" w:hAnsi="Arial" w:cs="Arial"/>
          <w:spacing w:val="26"/>
        </w:rPr>
        <w:t xml:space="preserve"> </w:t>
      </w:r>
      <w:r w:rsidRPr="008D4DE3">
        <w:rPr>
          <w:rFonts w:ascii="Arial" w:hAnsi="Arial" w:cs="Arial"/>
        </w:rPr>
        <w:t>accedeixen</w:t>
      </w:r>
      <w:r w:rsidRPr="008D4DE3">
        <w:rPr>
          <w:rFonts w:ascii="Arial" w:hAnsi="Arial" w:cs="Arial"/>
          <w:spacing w:val="34"/>
        </w:rPr>
        <w:t xml:space="preserve"> </w:t>
      </w:r>
      <w:r w:rsidRPr="008D4DE3">
        <w:rPr>
          <w:rFonts w:ascii="Arial" w:hAnsi="Arial" w:cs="Arial"/>
        </w:rPr>
        <w:t>des</w:t>
      </w:r>
      <w:r w:rsidRPr="008D4DE3">
        <w:rPr>
          <w:rFonts w:ascii="Arial" w:hAnsi="Arial" w:cs="Arial"/>
          <w:spacing w:val="28"/>
        </w:rPr>
        <w:t xml:space="preserve"> </w:t>
      </w:r>
      <w:r w:rsidRPr="008D4DE3">
        <w:rPr>
          <w:rFonts w:ascii="Arial" w:hAnsi="Arial" w:cs="Arial"/>
        </w:rPr>
        <w:t>d'una</w:t>
      </w:r>
      <w:r w:rsidRPr="008D4DE3">
        <w:rPr>
          <w:rFonts w:ascii="Arial" w:hAnsi="Arial" w:cs="Arial"/>
          <w:spacing w:val="28"/>
        </w:rPr>
        <w:t xml:space="preserve"> </w:t>
      </w:r>
      <w:r w:rsidRPr="008D4DE3">
        <w:rPr>
          <w:rFonts w:ascii="Arial" w:hAnsi="Arial" w:cs="Arial"/>
        </w:rPr>
        <w:t>altra.</w:t>
      </w:r>
    </w:p>
    <w:p w14:paraId="617FB144" w14:textId="77777777" w:rsidR="00091F93" w:rsidRPr="008D4DE3" w:rsidRDefault="00091F93" w:rsidP="00163EC9">
      <w:pPr>
        <w:pStyle w:val="Textoindependiente"/>
        <w:rPr>
          <w:rFonts w:ascii="Arial" w:hAnsi="Arial"/>
          <w:sz w:val="22"/>
          <w:szCs w:val="22"/>
        </w:rPr>
      </w:pPr>
    </w:p>
    <w:p w14:paraId="7AC06E78"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 es trobi</w:t>
      </w:r>
      <w:r w:rsidRPr="008D4DE3">
        <w:rPr>
          <w:rFonts w:ascii="Arial" w:hAnsi="Arial" w:cs="Arial"/>
          <w:spacing w:val="49"/>
        </w:rPr>
        <w:t xml:space="preserve"> </w:t>
      </w:r>
      <w:r w:rsidRPr="008D4DE3">
        <w:rPr>
          <w:rFonts w:ascii="Arial" w:hAnsi="Arial" w:cs="Arial"/>
        </w:rPr>
        <w:t>estacionat</w:t>
      </w:r>
      <w:r w:rsidRPr="008D4DE3">
        <w:rPr>
          <w:rFonts w:ascii="Arial" w:hAnsi="Arial" w:cs="Arial"/>
          <w:spacing w:val="50"/>
        </w:rPr>
        <w:t xml:space="preserve"> </w:t>
      </w:r>
      <w:r w:rsidRPr="008D4DE3">
        <w:rPr>
          <w:rFonts w:ascii="Arial" w:hAnsi="Arial" w:cs="Arial"/>
        </w:rPr>
        <w:t>en</w:t>
      </w:r>
      <w:r w:rsidRPr="008D4DE3">
        <w:rPr>
          <w:rFonts w:ascii="Arial" w:hAnsi="Arial" w:cs="Arial"/>
          <w:spacing w:val="50"/>
        </w:rPr>
        <w:t xml:space="preserve"> </w:t>
      </w:r>
      <w:r w:rsidRPr="008D4DE3">
        <w:rPr>
          <w:rFonts w:ascii="Arial" w:hAnsi="Arial" w:cs="Arial"/>
        </w:rPr>
        <w:t>un</w:t>
      </w:r>
      <w:r w:rsidRPr="008D4DE3">
        <w:rPr>
          <w:rFonts w:ascii="Arial" w:hAnsi="Arial" w:cs="Arial"/>
          <w:spacing w:val="49"/>
        </w:rPr>
        <w:t xml:space="preserve"> </w:t>
      </w:r>
      <w:r w:rsidRPr="008D4DE3">
        <w:rPr>
          <w:rFonts w:ascii="Arial" w:hAnsi="Arial" w:cs="Arial"/>
        </w:rPr>
        <w:t>pas</w:t>
      </w:r>
      <w:r w:rsidRPr="008D4DE3">
        <w:rPr>
          <w:rFonts w:ascii="Arial" w:hAnsi="Arial" w:cs="Arial"/>
          <w:spacing w:val="50"/>
        </w:rPr>
        <w:t xml:space="preserve"> </w:t>
      </w:r>
      <w:r w:rsidRPr="008D4DE3">
        <w:rPr>
          <w:rFonts w:ascii="Arial" w:hAnsi="Arial" w:cs="Arial"/>
        </w:rPr>
        <w:t>de</w:t>
      </w:r>
      <w:r w:rsidRPr="008D4DE3">
        <w:rPr>
          <w:rFonts w:ascii="Arial" w:hAnsi="Arial" w:cs="Arial"/>
          <w:spacing w:val="50"/>
        </w:rPr>
        <w:t xml:space="preserve"> </w:t>
      </w:r>
      <w:r w:rsidRPr="008D4DE3">
        <w:rPr>
          <w:rFonts w:ascii="Arial" w:hAnsi="Arial" w:cs="Arial"/>
        </w:rPr>
        <w:t>vianants</w:t>
      </w:r>
      <w:r w:rsidRPr="008D4DE3">
        <w:rPr>
          <w:rFonts w:ascii="Arial" w:hAnsi="Arial" w:cs="Arial"/>
          <w:spacing w:val="50"/>
        </w:rPr>
        <w:t xml:space="preserve"> </w:t>
      </w:r>
      <w:r w:rsidRPr="008D4DE3">
        <w:rPr>
          <w:rFonts w:ascii="Arial" w:hAnsi="Arial" w:cs="Arial"/>
        </w:rPr>
        <w:t>senyalitzat,</w:t>
      </w:r>
      <w:r w:rsidRPr="008D4DE3">
        <w:rPr>
          <w:rFonts w:ascii="Arial" w:hAnsi="Arial" w:cs="Arial"/>
          <w:spacing w:val="49"/>
        </w:rPr>
        <w:t xml:space="preserve"> </w:t>
      </w:r>
      <w:r w:rsidRPr="008D4DE3">
        <w:rPr>
          <w:rFonts w:ascii="Arial" w:hAnsi="Arial" w:cs="Arial"/>
        </w:rPr>
        <w:t>en</w:t>
      </w:r>
      <w:r w:rsidRPr="008D4DE3">
        <w:rPr>
          <w:rFonts w:ascii="Arial" w:hAnsi="Arial" w:cs="Arial"/>
          <w:spacing w:val="50"/>
        </w:rPr>
        <w:t xml:space="preserve"> </w:t>
      </w:r>
      <w:r w:rsidRPr="008D4DE3">
        <w:rPr>
          <w:rFonts w:ascii="Arial" w:hAnsi="Arial" w:cs="Arial"/>
        </w:rPr>
        <w:t>la</w:t>
      </w:r>
      <w:r w:rsidRPr="008D4DE3">
        <w:rPr>
          <w:rFonts w:ascii="Arial" w:hAnsi="Arial" w:cs="Arial"/>
          <w:spacing w:val="50"/>
        </w:rPr>
        <w:t xml:space="preserve"> </w:t>
      </w:r>
      <w:r w:rsidRPr="008D4DE3">
        <w:rPr>
          <w:rFonts w:ascii="Arial" w:hAnsi="Arial" w:cs="Arial"/>
        </w:rPr>
        <w:t>zona</w:t>
      </w:r>
      <w:r w:rsidRPr="008D4DE3">
        <w:rPr>
          <w:rFonts w:ascii="Arial" w:hAnsi="Arial" w:cs="Arial"/>
          <w:spacing w:val="50"/>
        </w:rPr>
        <w:t xml:space="preserve"> </w:t>
      </w:r>
      <w:r w:rsidRPr="008D4DE3">
        <w:rPr>
          <w:rFonts w:ascii="Arial" w:hAnsi="Arial" w:cs="Arial"/>
        </w:rPr>
        <w:t>de</w:t>
      </w:r>
      <w:r w:rsidRPr="008D4DE3">
        <w:rPr>
          <w:rFonts w:ascii="Arial" w:hAnsi="Arial" w:cs="Arial"/>
          <w:spacing w:val="49"/>
        </w:rPr>
        <w:t xml:space="preserve"> </w:t>
      </w:r>
      <w:r w:rsidRPr="008D4DE3">
        <w:rPr>
          <w:rFonts w:ascii="Arial" w:hAnsi="Arial" w:cs="Arial"/>
        </w:rPr>
        <w:t>l'extrem</w:t>
      </w:r>
      <w:r w:rsidRPr="008D4DE3">
        <w:rPr>
          <w:rFonts w:ascii="Arial" w:hAnsi="Arial" w:cs="Arial"/>
          <w:spacing w:val="1"/>
        </w:rPr>
        <w:t xml:space="preserve"> </w:t>
      </w:r>
      <w:r w:rsidRPr="008D4DE3">
        <w:rPr>
          <w:rFonts w:ascii="Arial" w:hAnsi="Arial" w:cs="Arial"/>
        </w:rPr>
        <w:t>de les illes destinat a un pas de vianants o en un rebaix de la vorera destinat al pas de</w:t>
      </w:r>
      <w:r w:rsidRPr="008D4DE3">
        <w:rPr>
          <w:rFonts w:ascii="Arial" w:hAnsi="Arial" w:cs="Arial"/>
          <w:spacing w:val="1"/>
        </w:rPr>
        <w:t xml:space="preserve"> </w:t>
      </w:r>
      <w:r w:rsidRPr="008D4DE3">
        <w:rPr>
          <w:rFonts w:ascii="Arial" w:hAnsi="Arial" w:cs="Arial"/>
        </w:rPr>
        <w:t>persones</w:t>
      </w:r>
      <w:r w:rsidRPr="008D4DE3">
        <w:rPr>
          <w:rFonts w:ascii="Arial" w:hAnsi="Arial" w:cs="Arial"/>
          <w:spacing w:val="19"/>
        </w:rPr>
        <w:t xml:space="preserve"> </w:t>
      </w:r>
      <w:r w:rsidRPr="008D4DE3">
        <w:rPr>
          <w:rFonts w:ascii="Arial" w:hAnsi="Arial" w:cs="Arial"/>
        </w:rPr>
        <w:t>amb</w:t>
      </w:r>
      <w:r w:rsidRPr="008D4DE3">
        <w:rPr>
          <w:rFonts w:ascii="Arial" w:hAnsi="Arial" w:cs="Arial"/>
          <w:spacing w:val="15"/>
        </w:rPr>
        <w:t xml:space="preserve"> </w:t>
      </w:r>
      <w:r w:rsidRPr="008D4DE3">
        <w:rPr>
          <w:rFonts w:ascii="Arial" w:hAnsi="Arial" w:cs="Arial"/>
        </w:rPr>
        <w:t>mobilitat</w:t>
      </w:r>
      <w:r w:rsidRPr="008D4DE3">
        <w:rPr>
          <w:rFonts w:ascii="Arial" w:hAnsi="Arial" w:cs="Arial"/>
          <w:spacing w:val="17"/>
        </w:rPr>
        <w:t xml:space="preserve"> </w:t>
      </w:r>
      <w:r w:rsidRPr="008D4DE3">
        <w:rPr>
          <w:rFonts w:ascii="Arial" w:hAnsi="Arial" w:cs="Arial"/>
        </w:rPr>
        <w:t>reduïda.</w:t>
      </w:r>
    </w:p>
    <w:p w14:paraId="435AD998" w14:textId="77777777" w:rsidR="00091F93" w:rsidRPr="008D4DE3" w:rsidRDefault="00091F93" w:rsidP="00163EC9">
      <w:pPr>
        <w:pStyle w:val="Textoindependiente"/>
        <w:rPr>
          <w:rFonts w:ascii="Arial" w:hAnsi="Arial"/>
          <w:sz w:val="22"/>
          <w:szCs w:val="22"/>
        </w:rPr>
      </w:pPr>
    </w:p>
    <w:p w14:paraId="0F5A7A8F"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w:t>
      </w:r>
      <w:r w:rsidRPr="008D4DE3">
        <w:rPr>
          <w:rFonts w:ascii="Arial" w:hAnsi="Arial" w:cs="Arial"/>
          <w:spacing w:val="1"/>
        </w:rPr>
        <w:t xml:space="preserve"> </w:t>
      </w:r>
      <w:r w:rsidRPr="008D4DE3">
        <w:rPr>
          <w:rFonts w:ascii="Arial" w:hAnsi="Arial" w:cs="Arial"/>
        </w:rPr>
        <w:t>ocupi</w:t>
      </w:r>
      <w:r w:rsidRPr="008D4DE3">
        <w:rPr>
          <w:rFonts w:ascii="Arial" w:hAnsi="Arial" w:cs="Arial"/>
          <w:spacing w:val="1"/>
        </w:rPr>
        <w:t xml:space="preserve"> </w:t>
      </w:r>
      <w:r w:rsidRPr="008D4DE3">
        <w:rPr>
          <w:rFonts w:ascii="Arial" w:hAnsi="Arial" w:cs="Arial"/>
        </w:rPr>
        <w:t>totalment</w:t>
      </w:r>
      <w:r w:rsidRPr="008D4DE3">
        <w:rPr>
          <w:rFonts w:ascii="Arial" w:hAnsi="Arial" w:cs="Arial"/>
          <w:spacing w:val="49"/>
        </w:rPr>
        <w:t xml:space="preserve"> </w:t>
      </w:r>
      <w:r w:rsidRPr="008D4DE3">
        <w:rPr>
          <w:rFonts w:ascii="Arial" w:hAnsi="Arial" w:cs="Arial"/>
        </w:rPr>
        <w:t>o</w:t>
      </w:r>
      <w:r w:rsidRPr="008D4DE3">
        <w:rPr>
          <w:rFonts w:ascii="Arial" w:hAnsi="Arial" w:cs="Arial"/>
          <w:spacing w:val="50"/>
        </w:rPr>
        <w:t xml:space="preserve"> </w:t>
      </w:r>
      <w:r w:rsidRPr="008D4DE3">
        <w:rPr>
          <w:rFonts w:ascii="Arial" w:hAnsi="Arial" w:cs="Arial"/>
        </w:rPr>
        <w:t>parcialment</w:t>
      </w:r>
      <w:r w:rsidRPr="008D4DE3">
        <w:rPr>
          <w:rFonts w:ascii="Arial" w:hAnsi="Arial" w:cs="Arial"/>
          <w:spacing w:val="50"/>
        </w:rPr>
        <w:t xml:space="preserve"> </w:t>
      </w:r>
      <w:r w:rsidRPr="008D4DE3">
        <w:rPr>
          <w:rFonts w:ascii="Arial" w:hAnsi="Arial" w:cs="Arial"/>
        </w:rPr>
        <w:t>un</w:t>
      </w:r>
      <w:r w:rsidRPr="008D4DE3">
        <w:rPr>
          <w:rFonts w:ascii="Arial" w:hAnsi="Arial" w:cs="Arial"/>
          <w:spacing w:val="49"/>
        </w:rPr>
        <w:t xml:space="preserve"> </w:t>
      </w:r>
      <w:r w:rsidRPr="008D4DE3">
        <w:rPr>
          <w:rFonts w:ascii="Arial" w:hAnsi="Arial" w:cs="Arial"/>
        </w:rPr>
        <w:t>gual,</w:t>
      </w:r>
      <w:r w:rsidRPr="008D4DE3">
        <w:rPr>
          <w:rFonts w:ascii="Arial" w:hAnsi="Arial" w:cs="Arial"/>
          <w:spacing w:val="50"/>
        </w:rPr>
        <w:t xml:space="preserve"> </w:t>
      </w:r>
      <w:r w:rsidRPr="008D4DE3">
        <w:rPr>
          <w:rFonts w:ascii="Arial" w:hAnsi="Arial" w:cs="Arial"/>
        </w:rPr>
        <w:t>dins de</w:t>
      </w:r>
      <w:r w:rsidRPr="008D4DE3">
        <w:rPr>
          <w:rFonts w:ascii="Arial" w:hAnsi="Arial" w:cs="Arial"/>
          <w:spacing w:val="50"/>
        </w:rPr>
        <w:t xml:space="preserve"> </w:t>
      </w:r>
      <w:r w:rsidRPr="008D4DE3">
        <w:rPr>
          <w:rFonts w:ascii="Arial" w:hAnsi="Arial" w:cs="Arial"/>
        </w:rPr>
        <w:t>l'horari</w:t>
      </w:r>
      <w:r w:rsidRPr="008D4DE3">
        <w:rPr>
          <w:rFonts w:ascii="Arial" w:hAnsi="Arial" w:cs="Arial"/>
          <w:spacing w:val="50"/>
        </w:rPr>
        <w:t xml:space="preserve"> </w:t>
      </w:r>
      <w:r w:rsidRPr="008D4DE3">
        <w:rPr>
          <w:rFonts w:ascii="Arial" w:hAnsi="Arial" w:cs="Arial"/>
        </w:rPr>
        <w:t>autoritzat</w:t>
      </w:r>
      <w:r w:rsidRPr="008D4DE3">
        <w:rPr>
          <w:rFonts w:ascii="Arial" w:hAnsi="Arial" w:cs="Arial"/>
          <w:spacing w:val="49"/>
        </w:rPr>
        <w:t xml:space="preserve"> </w:t>
      </w:r>
      <w:r w:rsidRPr="008D4DE3">
        <w:rPr>
          <w:rFonts w:ascii="Arial" w:hAnsi="Arial" w:cs="Arial"/>
        </w:rPr>
        <w:t>perutilitzar-</w:t>
      </w:r>
      <w:r w:rsidRPr="008D4DE3">
        <w:rPr>
          <w:rFonts w:ascii="Arial" w:hAnsi="Arial" w:cs="Arial"/>
          <w:spacing w:val="-47"/>
        </w:rPr>
        <w:t xml:space="preserve"> </w:t>
      </w:r>
      <w:r w:rsidRPr="008D4DE3">
        <w:rPr>
          <w:rFonts w:ascii="Arial" w:hAnsi="Arial" w:cs="Arial"/>
        </w:rPr>
        <w:t>lo</w:t>
      </w:r>
      <w:r w:rsidRPr="008D4DE3">
        <w:rPr>
          <w:rFonts w:ascii="Arial" w:hAnsi="Arial" w:cs="Arial"/>
          <w:spacing w:val="5"/>
        </w:rPr>
        <w:t xml:space="preserve"> </w:t>
      </w:r>
      <w:r w:rsidRPr="008D4DE3">
        <w:rPr>
          <w:rFonts w:ascii="Arial" w:hAnsi="Arial" w:cs="Arial"/>
        </w:rPr>
        <w:t>i</w:t>
      </w:r>
      <w:r w:rsidRPr="008D4DE3">
        <w:rPr>
          <w:rFonts w:ascii="Arial" w:hAnsi="Arial" w:cs="Arial"/>
          <w:spacing w:val="39"/>
        </w:rPr>
        <w:t xml:space="preserve"> </w:t>
      </w:r>
      <w:r w:rsidRPr="008D4DE3">
        <w:rPr>
          <w:rFonts w:ascii="Arial" w:hAnsi="Arial" w:cs="Arial"/>
        </w:rPr>
        <w:t>el</w:t>
      </w:r>
      <w:r w:rsidRPr="008D4DE3">
        <w:rPr>
          <w:rFonts w:ascii="Arial" w:hAnsi="Arial" w:cs="Arial"/>
          <w:spacing w:val="43"/>
        </w:rPr>
        <w:t xml:space="preserve"> </w:t>
      </w:r>
      <w:r w:rsidRPr="008D4DE3">
        <w:rPr>
          <w:rFonts w:ascii="Arial" w:hAnsi="Arial" w:cs="Arial"/>
        </w:rPr>
        <w:t>fet  d'ocupar-lo</w:t>
      </w:r>
      <w:r w:rsidRPr="008D4DE3">
        <w:rPr>
          <w:rFonts w:ascii="Arial" w:hAnsi="Arial" w:cs="Arial"/>
          <w:spacing w:val="4"/>
        </w:rPr>
        <w:t xml:space="preserve"> </w:t>
      </w:r>
      <w:r w:rsidRPr="008D4DE3">
        <w:rPr>
          <w:rFonts w:ascii="Arial" w:hAnsi="Arial" w:cs="Arial"/>
        </w:rPr>
        <w:t>representi</w:t>
      </w:r>
      <w:r w:rsidRPr="008D4DE3">
        <w:rPr>
          <w:rFonts w:ascii="Arial" w:hAnsi="Arial" w:cs="Arial"/>
          <w:spacing w:val="3"/>
        </w:rPr>
        <w:t xml:space="preserve"> </w:t>
      </w:r>
      <w:r w:rsidRPr="008D4DE3">
        <w:rPr>
          <w:rFonts w:ascii="Arial" w:hAnsi="Arial" w:cs="Arial"/>
        </w:rPr>
        <w:t>un</w:t>
      </w:r>
      <w:r w:rsidRPr="008D4DE3">
        <w:rPr>
          <w:rFonts w:ascii="Arial" w:hAnsi="Arial" w:cs="Arial"/>
          <w:spacing w:val="39"/>
        </w:rPr>
        <w:t xml:space="preserve"> </w:t>
      </w:r>
      <w:r w:rsidRPr="008D4DE3">
        <w:rPr>
          <w:rFonts w:ascii="Arial" w:hAnsi="Arial" w:cs="Arial"/>
        </w:rPr>
        <w:t>impediment</w:t>
      </w:r>
      <w:r w:rsidRPr="008D4DE3">
        <w:rPr>
          <w:rFonts w:ascii="Arial" w:hAnsi="Arial" w:cs="Arial"/>
          <w:spacing w:val="45"/>
        </w:rPr>
        <w:t xml:space="preserve"> </w:t>
      </w:r>
      <w:r w:rsidRPr="008D4DE3">
        <w:rPr>
          <w:rFonts w:ascii="Arial" w:hAnsi="Arial" w:cs="Arial"/>
        </w:rPr>
        <w:t>a</w:t>
      </w:r>
      <w:r w:rsidRPr="008D4DE3">
        <w:rPr>
          <w:rFonts w:ascii="Arial" w:hAnsi="Arial" w:cs="Arial"/>
          <w:spacing w:val="43"/>
        </w:rPr>
        <w:t xml:space="preserve"> </w:t>
      </w:r>
      <w:r w:rsidRPr="008D4DE3">
        <w:rPr>
          <w:rFonts w:ascii="Arial" w:hAnsi="Arial" w:cs="Arial"/>
        </w:rPr>
        <w:t>fer-ne</w:t>
      </w:r>
      <w:r w:rsidRPr="008D4DE3">
        <w:rPr>
          <w:rFonts w:ascii="Arial" w:hAnsi="Arial" w:cs="Arial"/>
          <w:spacing w:val="7"/>
        </w:rPr>
        <w:t xml:space="preserve"> </w:t>
      </w:r>
      <w:r w:rsidRPr="008D4DE3">
        <w:rPr>
          <w:rFonts w:ascii="Arial" w:hAnsi="Arial" w:cs="Arial"/>
        </w:rPr>
        <w:t>ús</w:t>
      </w:r>
      <w:r w:rsidRPr="008D4DE3">
        <w:rPr>
          <w:rFonts w:ascii="Arial" w:hAnsi="Arial" w:cs="Arial"/>
          <w:spacing w:val="48"/>
        </w:rPr>
        <w:t xml:space="preserve"> </w:t>
      </w:r>
      <w:r w:rsidRPr="008D4DE3">
        <w:rPr>
          <w:rFonts w:ascii="Arial" w:hAnsi="Arial" w:cs="Arial"/>
        </w:rPr>
        <w:t>del</w:t>
      </w:r>
      <w:r w:rsidRPr="008D4DE3">
        <w:rPr>
          <w:rFonts w:ascii="Arial" w:hAnsi="Arial" w:cs="Arial"/>
          <w:spacing w:val="39"/>
        </w:rPr>
        <w:t xml:space="preserve"> </w:t>
      </w:r>
      <w:r w:rsidRPr="008D4DE3">
        <w:rPr>
          <w:rFonts w:ascii="Arial" w:hAnsi="Arial" w:cs="Arial"/>
        </w:rPr>
        <w:t>mateix.</w:t>
      </w:r>
    </w:p>
    <w:p w14:paraId="1D1C675D" w14:textId="77777777" w:rsidR="00091F93" w:rsidRPr="008D4DE3" w:rsidRDefault="00091F93" w:rsidP="00163EC9">
      <w:pPr>
        <w:pStyle w:val="Textoindependiente"/>
        <w:rPr>
          <w:rFonts w:ascii="Arial" w:hAnsi="Arial"/>
          <w:sz w:val="22"/>
          <w:szCs w:val="22"/>
        </w:rPr>
      </w:pPr>
    </w:p>
    <w:p w14:paraId="65B62317"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w:t>
      </w:r>
      <w:r w:rsidRPr="008D4DE3">
        <w:rPr>
          <w:rFonts w:ascii="Arial" w:hAnsi="Arial" w:cs="Arial"/>
          <w:spacing w:val="-8"/>
        </w:rPr>
        <w:t xml:space="preserve"> </w:t>
      </w:r>
      <w:r w:rsidRPr="008D4DE3">
        <w:rPr>
          <w:rFonts w:ascii="Arial" w:hAnsi="Arial" w:cs="Arial"/>
        </w:rPr>
        <w:t>es</w:t>
      </w:r>
      <w:r w:rsidRPr="008D4DE3">
        <w:rPr>
          <w:rFonts w:ascii="Arial" w:hAnsi="Arial" w:cs="Arial"/>
          <w:spacing w:val="-6"/>
        </w:rPr>
        <w:t xml:space="preserve"> </w:t>
      </w:r>
      <w:r w:rsidRPr="008D4DE3">
        <w:rPr>
          <w:rFonts w:ascii="Arial" w:hAnsi="Arial" w:cs="Arial"/>
        </w:rPr>
        <w:t>trobi</w:t>
      </w:r>
      <w:r w:rsidRPr="008D4DE3">
        <w:rPr>
          <w:rFonts w:ascii="Arial" w:hAnsi="Arial" w:cs="Arial"/>
          <w:spacing w:val="-6"/>
        </w:rPr>
        <w:t xml:space="preserve"> </w:t>
      </w:r>
      <w:r w:rsidRPr="008D4DE3">
        <w:rPr>
          <w:rFonts w:ascii="Arial" w:hAnsi="Arial" w:cs="Arial"/>
        </w:rPr>
        <w:t>estacionat</w:t>
      </w:r>
      <w:r w:rsidRPr="008D4DE3">
        <w:rPr>
          <w:rFonts w:ascii="Arial" w:hAnsi="Arial" w:cs="Arial"/>
          <w:spacing w:val="-10"/>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una</w:t>
      </w:r>
      <w:r w:rsidRPr="008D4DE3">
        <w:rPr>
          <w:rFonts w:ascii="Arial" w:hAnsi="Arial" w:cs="Arial"/>
          <w:spacing w:val="-5"/>
        </w:rPr>
        <w:t xml:space="preserve"> </w:t>
      </w:r>
      <w:r w:rsidRPr="008D4DE3">
        <w:rPr>
          <w:rFonts w:ascii="Arial" w:hAnsi="Arial" w:cs="Arial"/>
        </w:rPr>
        <w:t>zona</w:t>
      </w:r>
      <w:r w:rsidRPr="008D4DE3">
        <w:rPr>
          <w:rFonts w:ascii="Arial" w:hAnsi="Arial" w:cs="Arial"/>
          <w:spacing w:val="-5"/>
        </w:rPr>
        <w:t xml:space="preserve"> </w:t>
      </w:r>
      <w:r w:rsidRPr="008D4DE3">
        <w:rPr>
          <w:rFonts w:ascii="Arial" w:hAnsi="Arial" w:cs="Arial"/>
        </w:rPr>
        <w:t>reservada</w:t>
      </w:r>
      <w:r w:rsidRPr="008D4DE3">
        <w:rPr>
          <w:rFonts w:ascii="Arial" w:hAnsi="Arial" w:cs="Arial"/>
          <w:spacing w:val="-7"/>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càrrega</w:t>
      </w:r>
      <w:r w:rsidRPr="008D4DE3">
        <w:rPr>
          <w:rFonts w:ascii="Arial" w:hAnsi="Arial" w:cs="Arial"/>
          <w:spacing w:val="-5"/>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descàrrega,</w:t>
      </w:r>
      <w:r w:rsidRPr="008D4DE3">
        <w:rPr>
          <w:rFonts w:ascii="Arial" w:hAnsi="Arial" w:cs="Arial"/>
          <w:spacing w:val="-7"/>
        </w:rPr>
        <w:t xml:space="preserve"> </w:t>
      </w:r>
      <w:r w:rsidRPr="008D4DE3">
        <w:rPr>
          <w:rFonts w:ascii="Arial" w:hAnsi="Arial" w:cs="Arial"/>
        </w:rPr>
        <w:t>durant</w:t>
      </w:r>
      <w:r w:rsidRPr="008D4DE3">
        <w:rPr>
          <w:rFonts w:ascii="Arial" w:hAnsi="Arial" w:cs="Arial"/>
          <w:spacing w:val="-11"/>
        </w:rPr>
        <w:t xml:space="preserve"> </w:t>
      </w:r>
      <w:r w:rsidRPr="008D4DE3">
        <w:rPr>
          <w:rFonts w:ascii="Arial" w:hAnsi="Arial" w:cs="Arial"/>
        </w:rPr>
        <w:t>les</w:t>
      </w:r>
      <w:r w:rsidRPr="008D4DE3">
        <w:rPr>
          <w:rFonts w:ascii="Arial" w:hAnsi="Arial" w:cs="Arial"/>
          <w:spacing w:val="-5"/>
        </w:rPr>
        <w:t xml:space="preserve"> </w:t>
      </w:r>
      <w:r w:rsidRPr="008D4DE3">
        <w:rPr>
          <w:rFonts w:ascii="Arial" w:hAnsi="Arial" w:cs="Arial"/>
        </w:rPr>
        <w:t>hores</w:t>
      </w:r>
      <w:r w:rsidRPr="008D4DE3">
        <w:rPr>
          <w:rFonts w:ascii="Arial" w:hAnsi="Arial" w:cs="Arial"/>
          <w:spacing w:val="-48"/>
        </w:rPr>
        <w:t xml:space="preserve"> </w:t>
      </w:r>
      <w:r w:rsidRPr="008D4DE3">
        <w:rPr>
          <w:rFonts w:ascii="Arial" w:hAnsi="Arial" w:cs="Arial"/>
        </w:rPr>
        <w:t>d’utilització.</w:t>
      </w:r>
    </w:p>
    <w:p w14:paraId="176D0E10" w14:textId="77777777" w:rsidR="00091F93" w:rsidRPr="008D4DE3" w:rsidRDefault="00091F93" w:rsidP="00163EC9">
      <w:pPr>
        <w:pStyle w:val="Textoindependiente"/>
        <w:rPr>
          <w:rFonts w:ascii="Arial" w:hAnsi="Arial"/>
          <w:sz w:val="22"/>
          <w:szCs w:val="22"/>
        </w:rPr>
      </w:pPr>
    </w:p>
    <w:p w14:paraId="4DC13415"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w:t>
      </w:r>
      <w:r w:rsidRPr="008D4DE3">
        <w:rPr>
          <w:rFonts w:ascii="Arial" w:hAnsi="Arial" w:cs="Arial"/>
          <w:spacing w:val="5"/>
        </w:rPr>
        <w:t xml:space="preserve"> </w:t>
      </w:r>
      <w:r w:rsidRPr="008D4DE3">
        <w:rPr>
          <w:rFonts w:ascii="Arial" w:hAnsi="Arial" w:cs="Arial"/>
        </w:rPr>
        <w:t>es</w:t>
      </w:r>
      <w:r w:rsidRPr="008D4DE3">
        <w:rPr>
          <w:rFonts w:ascii="Arial" w:hAnsi="Arial" w:cs="Arial"/>
          <w:spacing w:val="65"/>
        </w:rPr>
        <w:t xml:space="preserve"> </w:t>
      </w:r>
      <w:r w:rsidRPr="008D4DE3">
        <w:rPr>
          <w:rFonts w:ascii="Arial" w:hAnsi="Arial" w:cs="Arial"/>
        </w:rPr>
        <w:t>trobi</w:t>
      </w:r>
      <w:r w:rsidRPr="008D4DE3">
        <w:rPr>
          <w:rFonts w:ascii="Arial" w:hAnsi="Arial" w:cs="Arial"/>
          <w:spacing w:val="58"/>
        </w:rPr>
        <w:t xml:space="preserve"> </w:t>
      </w:r>
      <w:r w:rsidRPr="008D4DE3">
        <w:rPr>
          <w:rFonts w:ascii="Arial" w:hAnsi="Arial" w:cs="Arial"/>
        </w:rPr>
        <w:t>estacionat</w:t>
      </w:r>
      <w:r w:rsidRPr="008D4DE3">
        <w:rPr>
          <w:rFonts w:ascii="Arial" w:hAnsi="Arial" w:cs="Arial"/>
          <w:spacing w:val="52"/>
        </w:rPr>
        <w:t xml:space="preserve"> </w:t>
      </w:r>
      <w:r w:rsidRPr="008D4DE3">
        <w:rPr>
          <w:rFonts w:ascii="Arial" w:hAnsi="Arial" w:cs="Arial"/>
        </w:rPr>
        <w:t>en</w:t>
      </w:r>
      <w:r w:rsidRPr="008D4DE3">
        <w:rPr>
          <w:rFonts w:ascii="Arial" w:hAnsi="Arial" w:cs="Arial"/>
          <w:spacing w:val="62"/>
        </w:rPr>
        <w:t xml:space="preserve"> </w:t>
      </w:r>
      <w:r w:rsidRPr="008D4DE3">
        <w:rPr>
          <w:rFonts w:ascii="Arial" w:hAnsi="Arial" w:cs="Arial"/>
        </w:rPr>
        <w:t>una</w:t>
      </w:r>
      <w:r w:rsidRPr="008D4DE3">
        <w:rPr>
          <w:rFonts w:ascii="Arial" w:hAnsi="Arial" w:cs="Arial"/>
          <w:spacing w:val="63"/>
        </w:rPr>
        <w:t xml:space="preserve"> </w:t>
      </w:r>
      <w:r w:rsidRPr="008D4DE3">
        <w:rPr>
          <w:rFonts w:ascii="Arial" w:hAnsi="Arial" w:cs="Arial"/>
        </w:rPr>
        <w:t>parada</w:t>
      </w:r>
      <w:r w:rsidRPr="008D4DE3">
        <w:rPr>
          <w:rFonts w:ascii="Arial" w:hAnsi="Arial" w:cs="Arial"/>
          <w:spacing w:val="55"/>
        </w:rPr>
        <w:t xml:space="preserve"> </w:t>
      </w:r>
      <w:r w:rsidRPr="008D4DE3">
        <w:rPr>
          <w:rFonts w:ascii="Arial" w:hAnsi="Arial" w:cs="Arial"/>
        </w:rPr>
        <w:t>de</w:t>
      </w:r>
      <w:r w:rsidRPr="008D4DE3">
        <w:rPr>
          <w:rFonts w:ascii="Arial" w:hAnsi="Arial" w:cs="Arial"/>
          <w:spacing w:val="63"/>
        </w:rPr>
        <w:t xml:space="preserve"> </w:t>
      </w:r>
      <w:r w:rsidRPr="008D4DE3">
        <w:rPr>
          <w:rFonts w:ascii="Arial" w:hAnsi="Arial" w:cs="Arial"/>
        </w:rPr>
        <w:t>transport</w:t>
      </w:r>
      <w:r w:rsidRPr="008D4DE3">
        <w:rPr>
          <w:rFonts w:ascii="Arial" w:hAnsi="Arial" w:cs="Arial"/>
          <w:spacing w:val="60"/>
        </w:rPr>
        <w:t xml:space="preserve"> </w:t>
      </w:r>
      <w:r w:rsidRPr="008D4DE3">
        <w:rPr>
          <w:rFonts w:ascii="Arial" w:hAnsi="Arial" w:cs="Arial"/>
        </w:rPr>
        <w:t>públic</w:t>
      </w:r>
      <w:r w:rsidRPr="008D4DE3">
        <w:rPr>
          <w:rFonts w:ascii="Arial" w:hAnsi="Arial" w:cs="Arial"/>
          <w:spacing w:val="55"/>
        </w:rPr>
        <w:t xml:space="preserve"> </w:t>
      </w:r>
      <w:r w:rsidRPr="008D4DE3">
        <w:rPr>
          <w:rFonts w:ascii="Arial" w:hAnsi="Arial" w:cs="Arial"/>
        </w:rPr>
        <w:t>delimitada.</w:t>
      </w:r>
    </w:p>
    <w:p w14:paraId="07F7F348" w14:textId="77777777" w:rsidR="00091F93" w:rsidRPr="008D4DE3" w:rsidRDefault="00091F93" w:rsidP="00163EC9">
      <w:pPr>
        <w:pStyle w:val="Textoindependiente"/>
        <w:rPr>
          <w:rFonts w:ascii="Arial" w:hAnsi="Arial"/>
          <w:sz w:val="22"/>
          <w:szCs w:val="22"/>
        </w:rPr>
      </w:pPr>
    </w:p>
    <w:p w14:paraId="4E3CC8FA"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w:t>
      </w:r>
      <w:r w:rsidRPr="008D4DE3">
        <w:rPr>
          <w:rFonts w:ascii="Arial" w:hAnsi="Arial" w:cs="Arial"/>
          <w:spacing w:val="1"/>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trobi</w:t>
      </w:r>
      <w:r w:rsidRPr="008D4DE3">
        <w:rPr>
          <w:rFonts w:ascii="Arial" w:hAnsi="Arial" w:cs="Arial"/>
          <w:spacing w:val="1"/>
        </w:rPr>
        <w:t xml:space="preserve"> </w:t>
      </w:r>
      <w:r w:rsidRPr="008D4DE3">
        <w:rPr>
          <w:rFonts w:ascii="Arial" w:hAnsi="Arial" w:cs="Arial"/>
        </w:rPr>
        <w:t>estacionat</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llocs</w:t>
      </w:r>
      <w:r w:rsidRPr="008D4DE3">
        <w:rPr>
          <w:rFonts w:ascii="Arial" w:hAnsi="Arial" w:cs="Arial"/>
          <w:spacing w:val="1"/>
        </w:rPr>
        <w:t xml:space="preserve"> </w:t>
      </w:r>
      <w:r w:rsidRPr="008D4DE3">
        <w:rPr>
          <w:rFonts w:ascii="Arial" w:hAnsi="Arial" w:cs="Arial"/>
        </w:rPr>
        <w:t>expressament</w:t>
      </w:r>
      <w:r w:rsidRPr="008D4DE3">
        <w:rPr>
          <w:rFonts w:ascii="Arial" w:hAnsi="Arial" w:cs="Arial"/>
          <w:spacing w:val="1"/>
        </w:rPr>
        <w:t xml:space="preserve"> </w:t>
      </w:r>
      <w:r w:rsidRPr="008D4DE3">
        <w:rPr>
          <w:rFonts w:ascii="Arial" w:hAnsi="Arial" w:cs="Arial"/>
        </w:rPr>
        <w:t>reservats</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serveis</w:t>
      </w:r>
      <w:r w:rsidRPr="008D4DE3">
        <w:rPr>
          <w:rFonts w:ascii="Arial" w:hAnsi="Arial" w:cs="Arial"/>
          <w:spacing w:val="1"/>
        </w:rPr>
        <w:t xml:space="preserve"> </w:t>
      </w:r>
      <w:r w:rsidRPr="008D4DE3">
        <w:rPr>
          <w:rFonts w:ascii="Arial" w:hAnsi="Arial" w:cs="Arial"/>
        </w:rPr>
        <w:t>d’urgència</w:t>
      </w:r>
      <w:r w:rsidRPr="008D4DE3">
        <w:rPr>
          <w:rFonts w:ascii="Arial" w:hAnsi="Arial" w:cs="Arial"/>
          <w:spacing w:val="49"/>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seguretat.</w:t>
      </w:r>
    </w:p>
    <w:p w14:paraId="0CF70507" w14:textId="77777777" w:rsidR="00091F93" w:rsidRPr="008D4DE3" w:rsidRDefault="00091F93" w:rsidP="00163EC9">
      <w:pPr>
        <w:pStyle w:val="Prrafodelista"/>
        <w:ind w:left="0"/>
        <w:rPr>
          <w:rFonts w:ascii="Arial" w:hAnsi="Arial" w:cs="Arial"/>
        </w:rPr>
      </w:pPr>
    </w:p>
    <w:p w14:paraId="7B8887B9"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 sigui estacionat al davant de les sortides d’emergència de locals destinats a</w:t>
      </w:r>
      <w:r w:rsidRPr="008D4DE3">
        <w:rPr>
          <w:rFonts w:ascii="Arial" w:hAnsi="Arial" w:cs="Arial"/>
          <w:spacing w:val="-47"/>
        </w:rPr>
        <w:t xml:space="preserve"> </w:t>
      </w:r>
      <w:r w:rsidRPr="008D4DE3">
        <w:rPr>
          <w:rFonts w:ascii="Arial" w:hAnsi="Arial" w:cs="Arial"/>
        </w:rPr>
        <w:t>espectacles</w:t>
      </w:r>
      <w:r w:rsidRPr="008D4DE3">
        <w:rPr>
          <w:rFonts w:ascii="Arial" w:hAnsi="Arial" w:cs="Arial"/>
          <w:spacing w:val="-1"/>
        </w:rPr>
        <w:t xml:space="preserve"> </w:t>
      </w:r>
      <w:r w:rsidRPr="008D4DE3">
        <w:rPr>
          <w:rFonts w:ascii="Arial" w:hAnsi="Arial" w:cs="Arial"/>
        </w:rPr>
        <w:t>públics,</w:t>
      </w:r>
      <w:r w:rsidRPr="008D4DE3">
        <w:rPr>
          <w:rFonts w:ascii="Arial" w:hAnsi="Arial" w:cs="Arial"/>
          <w:spacing w:val="-6"/>
        </w:rPr>
        <w:t xml:space="preserve"> </w:t>
      </w:r>
      <w:r w:rsidRPr="008D4DE3">
        <w:rPr>
          <w:rFonts w:ascii="Arial" w:hAnsi="Arial" w:cs="Arial"/>
        </w:rPr>
        <w:t>durant</w:t>
      </w:r>
      <w:r w:rsidRPr="008D4DE3">
        <w:rPr>
          <w:rFonts w:ascii="Arial" w:hAnsi="Arial" w:cs="Arial"/>
          <w:spacing w:val="-5"/>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hores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se</w:t>
      </w:r>
      <w:r w:rsidRPr="008D4DE3">
        <w:rPr>
          <w:rFonts w:ascii="Arial" w:hAnsi="Arial" w:cs="Arial"/>
          <w:spacing w:val="-3"/>
        </w:rPr>
        <w:t xml:space="preserve"> </w:t>
      </w:r>
      <w:r w:rsidRPr="008D4DE3">
        <w:rPr>
          <w:rFonts w:ascii="Arial" w:hAnsi="Arial" w:cs="Arial"/>
        </w:rPr>
        <w:t>n'hi celebrin.</w:t>
      </w:r>
    </w:p>
    <w:p w14:paraId="3FCBCE86" w14:textId="77777777" w:rsidR="00091F93" w:rsidRPr="008D4DE3" w:rsidRDefault="00091F93" w:rsidP="00163EC9">
      <w:pPr>
        <w:pStyle w:val="Textoindependiente"/>
        <w:rPr>
          <w:rFonts w:ascii="Arial" w:hAnsi="Arial"/>
          <w:sz w:val="22"/>
          <w:szCs w:val="22"/>
        </w:rPr>
      </w:pPr>
    </w:p>
    <w:p w14:paraId="08BED083"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w:t>
      </w:r>
      <w:r w:rsidRPr="008D4DE3">
        <w:rPr>
          <w:rFonts w:ascii="Arial" w:hAnsi="Arial" w:cs="Arial"/>
          <w:spacing w:val="1"/>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trobi</w:t>
      </w:r>
      <w:r w:rsidRPr="008D4DE3">
        <w:rPr>
          <w:rFonts w:ascii="Arial" w:hAnsi="Arial" w:cs="Arial"/>
          <w:spacing w:val="1"/>
        </w:rPr>
        <w:t xml:space="preserve"> </w:t>
      </w:r>
      <w:r w:rsidRPr="008D4DE3">
        <w:rPr>
          <w:rFonts w:ascii="Arial" w:hAnsi="Arial" w:cs="Arial"/>
        </w:rPr>
        <w:t>estacionat</w:t>
      </w:r>
      <w:r w:rsidRPr="008D4DE3">
        <w:rPr>
          <w:rFonts w:ascii="Arial" w:hAnsi="Arial" w:cs="Arial"/>
          <w:spacing w:val="1"/>
        </w:rPr>
        <w:t xml:space="preserve"> </w:t>
      </w:r>
      <w:r w:rsidRPr="008D4DE3">
        <w:rPr>
          <w:rFonts w:ascii="Arial" w:hAnsi="Arial" w:cs="Arial"/>
        </w:rPr>
        <w:t>totalment</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parcialment</w:t>
      </w:r>
      <w:r w:rsidRPr="008D4DE3">
        <w:rPr>
          <w:rFonts w:ascii="Arial" w:hAnsi="Arial" w:cs="Arial"/>
          <w:spacing w:val="1"/>
        </w:rPr>
        <w:t xml:space="preserve"> </w:t>
      </w:r>
      <w:r w:rsidRPr="008D4DE3">
        <w:rPr>
          <w:rFonts w:ascii="Arial" w:hAnsi="Arial" w:cs="Arial"/>
        </w:rPr>
        <w:t>al</w:t>
      </w:r>
      <w:r w:rsidRPr="008D4DE3">
        <w:rPr>
          <w:rFonts w:ascii="Arial" w:hAnsi="Arial" w:cs="Arial"/>
          <w:spacing w:val="49"/>
        </w:rPr>
        <w:t xml:space="preserve"> </w:t>
      </w:r>
      <w:r w:rsidRPr="008D4DE3">
        <w:rPr>
          <w:rFonts w:ascii="Arial" w:hAnsi="Arial" w:cs="Arial"/>
        </w:rPr>
        <w:t>damunt</w:t>
      </w:r>
      <w:r w:rsidRPr="008D4DE3">
        <w:rPr>
          <w:rFonts w:ascii="Arial" w:hAnsi="Arial" w:cs="Arial"/>
          <w:spacing w:val="50"/>
        </w:rPr>
        <w:t xml:space="preserve"> </w:t>
      </w:r>
      <w:r w:rsidRPr="008D4DE3">
        <w:rPr>
          <w:rFonts w:ascii="Arial" w:hAnsi="Arial" w:cs="Arial"/>
        </w:rPr>
        <w:t>d'una</w:t>
      </w:r>
      <w:r w:rsidRPr="008D4DE3">
        <w:rPr>
          <w:rFonts w:ascii="Arial" w:hAnsi="Arial" w:cs="Arial"/>
          <w:spacing w:val="50"/>
        </w:rPr>
        <w:t xml:space="preserve"> </w:t>
      </w:r>
      <w:r w:rsidRPr="008D4DE3">
        <w:rPr>
          <w:rFonts w:ascii="Arial" w:hAnsi="Arial" w:cs="Arial"/>
        </w:rPr>
        <w:t>vorera,</w:t>
      </w:r>
      <w:r w:rsidRPr="008D4DE3">
        <w:rPr>
          <w:rFonts w:ascii="Arial" w:hAnsi="Arial" w:cs="Arial"/>
          <w:spacing w:val="49"/>
        </w:rPr>
        <w:t xml:space="preserve"> </w:t>
      </w:r>
      <w:r w:rsidRPr="008D4DE3">
        <w:rPr>
          <w:rFonts w:ascii="Arial" w:hAnsi="Arial" w:cs="Arial"/>
        </w:rPr>
        <w:t>andana,</w:t>
      </w:r>
      <w:r w:rsidRPr="008D4DE3">
        <w:rPr>
          <w:rFonts w:ascii="Arial" w:hAnsi="Arial" w:cs="Arial"/>
          <w:spacing w:val="1"/>
        </w:rPr>
        <w:t xml:space="preserve"> </w:t>
      </w:r>
      <w:r w:rsidRPr="008D4DE3">
        <w:rPr>
          <w:rFonts w:ascii="Arial" w:hAnsi="Arial" w:cs="Arial"/>
        </w:rPr>
        <w:t>refugi, passeig o zona senyalitzada amb franges al paviment, carrers residencials degudament</w:t>
      </w:r>
      <w:r w:rsidRPr="008D4DE3">
        <w:rPr>
          <w:rFonts w:ascii="Arial" w:hAnsi="Arial" w:cs="Arial"/>
          <w:spacing w:val="1"/>
        </w:rPr>
        <w:t xml:space="preserve"> </w:t>
      </w:r>
      <w:r w:rsidRPr="008D4DE3">
        <w:rPr>
          <w:rFonts w:ascii="Arial" w:hAnsi="Arial" w:cs="Arial"/>
        </w:rPr>
        <w:t>senyalitzats,</w:t>
      </w:r>
      <w:r w:rsidRPr="008D4DE3">
        <w:rPr>
          <w:rFonts w:ascii="Arial" w:hAnsi="Arial" w:cs="Arial"/>
          <w:spacing w:val="37"/>
        </w:rPr>
        <w:t xml:space="preserve"> </w:t>
      </w:r>
      <w:r w:rsidRPr="008D4DE3">
        <w:rPr>
          <w:rFonts w:ascii="Arial" w:hAnsi="Arial" w:cs="Arial"/>
        </w:rPr>
        <w:t>llevat</w:t>
      </w:r>
      <w:r w:rsidRPr="008D4DE3">
        <w:rPr>
          <w:rFonts w:ascii="Arial" w:hAnsi="Arial" w:cs="Arial"/>
          <w:spacing w:val="27"/>
        </w:rPr>
        <w:t xml:space="preserve"> </w:t>
      </w:r>
      <w:r w:rsidRPr="008D4DE3">
        <w:rPr>
          <w:rFonts w:ascii="Arial" w:hAnsi="Arial" w:cs="Arial"/>
        </w:rPr>
        <w:t>d'autorització</w:t>
      </w:r>
      <w:r w:rsidRPr="008D4DE3">
        <w:rPr>
          <w:rFonts w:ascii="Arial" w:hAnsi="Arial" w:cs="Arial"/>
          <w:spacing w:val="39"/>
        </w:rPr>
        <w:t xml:space="preserve"> </w:t>
      </w:r>
      <w:r w:rsidRPr="008D4DE3">
        <w:rPr>
          <w:rFonts w:ascii="Arial" w:hAnsi="Arial" w:cs="Arial"/>
        </w:rPr>
        <w:t>expressa.</w:t>
      </w:r>
    </w:p>
    <w:p w14:paraId="1B51DF4C" w14:textId="77777777" w:rsidR="00091F93" w:rsidRPr="008D4DE3" w:rsidRDefault="00091F93" w:rsidP="00163EC9">
      <w:pPr>
        <w:pStyle w:val="Textoindependiente"/>
        <w:rPr>
          <w:rFonts w:ascii="Arial" w:hAnsi="Arial"/>
          <w:sz w:val="22"/>
          <w:szCs w:val="22"/>
        </w:rPr>
      </w:pPr>
    </w:p>
    <w:p w14:paraId="2EF038CF"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w:t>
      </w:r>
      <w:r w:rsidRPr="008D4DE3">
        <w:rPr>
          <w:rFonts w:ascii="Arial" w:hAnsi="Arial" w:cs="Arial"/>
          <w:spacing w:val="47"/>
        </w:rPr>
        <w:t xml:space="preserve"> </w:t>
      </w:r>
      <w:r w:rsidRPr="008D4DE3">
        <w:rPr>
          <w:rFonts w:ascii="Arial" w:hAnsi="Arial" w:cs="Arial"/>
        </w:rPr>
        <w:t>impedeixi</w:t>
      </w:r>
      <w:r w:rsidRPr="008D4DE3">
        <w:rPr>
          <w:rFonts w:ascii="Arial" w:hAnsi="Arial" w:cs="Arial"/>
          <w:spacing w:val="49"/>
        </w:rPr>
        <w:t xml:space="preserve"> </w:t>
      </w:r>
      <w:r w:rsidRPr="008D4DE3">
        <w:rPr>
          <w:rFonts w:ascii="Arial" w:hAnsi="Arial" w:cs="Arial"/>
        </w:rPr>
        <w:t>la</w:t>
      </w:r>
      <w:r w:rsidRPr="008D4DE3">
        <w:rPr>
          <w:rFonts w:ascii="Arial" w:hAnsi="Arial" w:cs="Arial"/>
          <w:spacing w:val="40"/>
        </w:rPr>
        <w:t xml:space="preserve"> </w:t>
      </w:r>
      <w:r w:rsidRPr="008D4DE3">
        <w:rPr>
          <w:rFonts w:ascii="Arial" w:hAnsi="Arial" w:cs="Arial"/>
        </w:rPr>
        <w:t>visibilitat</w:t>
      </w:r>
      <w:r w:rsidRPr="008D4DE3">
        <w:rPr>
          <w:rFonts w:ascii="Arial" w:hAnsi="Arial" w:cs="Arial"/>
          <w:spacing w:val="45"/>
        </w:rPr>
        <w:t xml:space="preserve"> </w:t>
      </w:r>
      <w:r w:rsidRPr="008D4DE3">
        <w:rPr>
          <w:rFonts w:ascii="Arial" w:hAnsi="Arial" w:cs="Arial"/>
        </w:rPr>
        <w:t>deis</w:t>
      </w:r>
      <w:r w:rsidRPr="008D4DE3">
        <w:rPr>
          <w:rFonts w:ascii="Arial" w:hAnsi="Arial" w:cs="Arial"/>
          <w:spacing w:val="49"/>
        </w:rPr>
        <w:t xml:space="preserve"> </w:t>
      </w:r>
      <w:r w:rsidRPr="008D4DE3">
        <w:rPr>
          <w:rFonts w:ascii="Arial" w:hAnsi="Arial" w:cs="Arial"/>
        </w:rPr>
        <w:t>senyals</w:t>
      </w:r>
      <w:r w:rsidRPr="008D4DE3">
        <w:rPr>
          <w:rFonts w:ascii="Arial" w:hAnsi="Arial" w:cs="Arial"/>
          <w:spacing w:val="49"/>
        </w:rPr>
        <w:t xml:space="preserve"> </w:t>
      </w:r>
      <w:r w:rsidRPr="008D4DE3">
        <w:rPr>
          <w:rFonts w:ascii="Arial" w:hAnsi="Arial" w:cs="Arial"/>
        </w:rPr>
        <w:t>de</w:t>
      </w:r>
      <w:r w:rsidRPr="008D4DE3">
        <w:rPr>
          <w:rFonts w:ascii="Arial" w:hAnsi="Arial" w:cs="Arial"/>
          <w:spacing w:val="46"/>
        </w:rPr>
        <w:t xml:space="preserve"> </w:t>
      </w:r>
      <w:r w:rsidRPr="008D4DE3">
        <w:rPr>
          <w:rFonts w:ascii="Arial" w:hAnsi="Arial" w:cs="Arial"/>
        </w:rPr>
        <w:t>trànsit</w:t>
      </w:r>
      <w:r w:rsidRPr="008D4DE3">
        <w:rPr>
          <w:rFonts w:ascii="Arial" w:hAnsi="Arial" w:cs="Arial"/>
          <w:spacing w:val="44"/>
        </w:rPr>
        <w:t xml:space="preserve"> </w:t>
      </w:r>
      <w:r w:rsidRPr="008D4DE3">
        <w:rPr>
          <w:rFonts w:ascii="Arial" w:hAnsi="Arial" w:cs="Arial"/>
        </w:rPr>
        <w:t>a</w:t>
      </w:r>
      <w:r w:rsidRPr="008D4DE3">
        <w:rPr>
          <w:rFonts w:ascii="Arial" w:hAnsi="Arial" w:cs="Arial"/>
          <w:spacing w:val="46"/>
        </w:rPr>
        <w:t xml:space="preserve"> </w:t>
      </w:r>
      <w:r w:rsidRPr="008D4DE3">
        <w:rPr>
          <w:rFonts w:ascii="Arial" w:hAnsi="Arial" w:cs="Arial"/>
        </w:rPr>
        <w:t>la</w:t>
      </w:r>
      <w:r w:rsidRPr="008D4DE3">
        <w:rPr>
          <w:rFonts w:ascii="Arial" w:hAnsi="Arial" w:cs="Arial"/>
          <w:spacing w:val="49"/>
        </w:rPr>
        <w:t xml:space="preserve"> </w:t>
      </w:r>
      <w:r w:rsidRPr="008D4DE3">
        <w:rPr>
          <w:rFonts w:ascii="Arial" w:hAnsi="Arial" w:cs="Arial"/>
        </w:rPr>
        <w:t>resta</w:t>
      </w:r>
      <w:r w:rsidRPr="008D4DE3">
        <w:rPr>
          <w:rFonts w:ascii="Arial" w:hAnsi="Arial" w:cs="Arial"/>
          <w:spacing w:val="46"/>
        </w:rPr>
        <w:t xml:space="preserve"> </w:t>
      </w:r>
      <w:r w:rsidRPr="008D4DE3">
        <w:rPr>
          <w:rFonts w:ascii="Arial" w:hAnsi="Arial" w:cs="Arial"/>
        </w:rPr>
        <w:t>d'usuaris</w:t>
      </w:r>
      <w:r w:rsidRPr="008D4DE3">
        <w:rPr>
          <w:rFonts w:ascii="Arial" w:hAnsi="Arial" w:cs="Arial"/>
          <w:spacing w:val="46"/>
        </w:rPr>
        <w:t xml:space="preserve"> </w:t>
      </w:r>
      <w:r w:rsidRPr="008D4DE3">
        <w:rPr>
          <w:rFonts w:ascii="Arial" w:hAnsi="Arial" w:cs="Arial"/>
        </w:rPr>
        <w:t>de</w:t>
      </w:r>
      <w:r w:rsidRPr="008D4DE3">
        <w:rPr>
          <w:rFonts w:ascii="Arial" w:hAnsi="Arial" w:cs="Arial"/>
          <w:spacing w:val="48"/>
        </w:rPr>
        <w:t xml:space="preserve"> </w:t>
      </w:r>
      <w:r w:rsidRPr="008D4DE3">
        <w:rPr>
          <w:rFonts w:ascii="Arial" w:hAnsi="Arial" w:cs="Arial"/>
        </w:rPr>
        <w:t>la</w:t>
      </w:r>
      <w:r w:rsidRPr="008D4DE3">
        <w:rPr>
          <w:rFonts w:ascii="Arial" w:hAnsi="Arial" w:cs="Arial"/>
          <w:spacing w:val="47"/>
        </w:rPr>
        <w:t xml:space="preserve"> </w:t>
      </w:r>
      <w:r w:rsidRPr="008D4DE3">
        <w:rPr>
          <w:rFonts w:ascii="Arial" w:hAnsi="Arial" w:cs="Arial"/>
        </w:rPr>
        <w:t>via.</w:t>
      </w:r>
    </w:p>
    <w:p w14:paraId="50C01AA4" w14:textId="77777777" w:rsidR="00091F93" w:rsidRPr="008D4DE3" w:rsidRDefault="00091F93" w:rsidP="00163EC9">
      <w:pPr>
        <w:pStyle w:val="Textoindependiente"/>
        <w:rPr>
          <w:rFonts w:ascii="Arial" w:hAnsi="Arial"/>
          <w:sz w:val="22"/>
          <w:szCs w:val="22"/>
        </w:rPr>
      </w:pPr>
    </w:p>
    <w:p w14:paraId="74CADD51"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w:t>
      </w:r>
      <w:r w:rsidRPr="008D4DE3">
        <w:rPr>
          <w:rFonts w:ascii="Arial" w:hAnsi="Arial" w:cs="Arial"/>
          <w:spacing w:val="5"/>
        </w:rPr>
        <w:t xml:space="preserve"> </w:t>
      </w:r>
      <w:r w:rsidRPr="008D4DE3">
        <w:rPr>
          <w:rFonts w:ascii="Arial" w:hAnsi="Arial" w:cs="Arial"/>
        </w:rPr>
        <w:t>impedeixi</w:t>
      </w:r>
      <w:r w:rsidRPr="008D4DE3">
        <w:rPr>
          <w:rFonts w:ascii="Arial" w:hAnsi="Arial" w:cs="Arial"/>
          <w:spacing w:val="55"/>
        </w:rPr>
        <w:t xml:space="preserve"> </w:t>
      </w:r>
      <w:r w:rsidRPr="008D4DE3">
        <w:rPr>
          <w:rFonts w:ascii="Arial" w:hAnsi="Arial" w:cs="Arial"/>
        </w:rPr>
        <w:t>el</w:t>
      </w:r>
      <w:r w:rsidRPr="008D4DE3">
        <w:rPr>
          <w:rFonts w:ascii="Arial" w:hAnsi="Arial" w:cs="Arial"/>
          <w:spacing w:val="57"/>
        </w:rPr>
        <w:t xml:space="preserve"> </w:t>
      </w:r>
      <w:r w:rsidRPr="008D4DE3">
        <w:rPr>
          <w:rFonts w:ascii="Arial" w:hAnsi="Arial" w:cs="Arial"/>
        </w:rPr>
        <w:t>gir</w:t>
      </w:r>
      <w:r w:rsidRPr="008D4DE3">
        <w:rPr>
          <w:rFonts w:ascii="Arial" w:hAnsi="Arial" w:cs="Arial"/>
          <w:spacing w:val="51"/>
        </w:rPr>
        <w:t xml:space="preserve"> </w:t>
      </w:r>
      <w:r w:rsidRPr="008D4DE3">
        <w:rPr>
          <w:rFonts w:ascii="Arial" w:hAnsi="Arial" w:cs="Arial"/>
        </w:rPr>
        <w:t>o</w:t>
      </w:r>
      <w:r w:rsidRPr="008D4DE3">
        <w:rPr>
          <w:rFonts w:ascii="Arial" w:hAnsi="Arial" w:cs="Arial"/>
          <w:spacing w:val="51"/>
        </w:rPr>
        <w:t xml:space="preserve"> </w:t>
      </w:r>
      <w:r w:rsidRPr="008D4DE3">
        <w:rPr>
          <w:rFonts w:ascii="Arial" w:hAnsi="Arial" w:cs="Arial"/>
        </w:rPr>
        <w:t>obligui</w:t>
      </w:r>
      <w:r w:rsidRPr="008D4DE3">
        <w:rPr>
          <w:rFonts w:ascii="Arial" w:hAnsi="Arial" w:cs="Arial"/>
          <w:spacing w:val="56"/>
        </w:rPr>
        <w:t xml:space="preserve"> </w:t>
      </w:r>
      <w:r w:rsidRPr="008D4DE3">
        <w:rPr>
          <w:rFonts w:ascii="Arial" w:hAnsi="Arial" w:cs="Arial"/>
        </w:rPr>
        <w:t>a</w:t>
      </w:r>
      <w:r w:rsidRPr="008D4DE3">
        <w:rPr>
          <w:rFonts w:ascii="Arial" w:hAnsi="Arial" w:cs="Arial"/>
          <w:spacing w:val="55"/>
        </w:rPr>
        <w:t xml:space="preserve"> </w:t>
      </w:r>
      <w:r w:rsidRPr="008D4DE3">
        <w:rPr>
          <w:rFonts w:ascii="Arial" w:hAnsi="Arial" w:cs="Arial"/>
        </w:rPr>
        <w:t>fer</w:t>
      </w:r>
      <w:r w:rsidRPr="008D4DE3">
        <w:rPr>
          <w:rFonts w:ascii="Arial" w:hAnsi="Arial" w:cs="Arial"/>
          <w:spacing w:val="51"/>
        </w:rPr>
        <w:t xml:space="preserve"> </w:t>
      </w:r>
      <w:r w:rsidRPr="008D4DE3">
        <w:rPr>
          <w:rFonts w:ascii="Arial" w:hAnsi="Arial" w:cs="Arial"/>
        </w:rPr>
        <w:t>maniobres</w:t>
      </w:r>
      <w:r w:rsidRPr="008D4DE3">
        <w:rPr>
          <w:rFonts w:ascii="Arial" w:hAnsi="Arial" w:cs="Arial"/>
          <w:spacing w:val="56"/>
        </w:rPr>
        <w:t xml:space="preserve"> </w:t>
      </w:r>
      <w:r w:rsidRPr="008D4DE3">
        <w:rPr>
          <w:rFonts w:ascii="Arial" w:hAnsi="Arial" w:cs="Arial"/>
        </w:rPr>
        <w:t>per</w:t>
      </w:r>
      <w:r w:rsidRPr="008D4DE3">
        <w:rPr>
          <w:rFonts w:ascii="Arial" w:hAnsi="Arial" w:cs="Arial"/>
          <w:spacing w:val="53"/>
        </w:rPr>
        <w:t xml:space="preserve"> </w:t>
      </w:r>
      <w:r w:rsidRPr="008D4DE3">
        <w:rPr>
          <w:rFonts w:ascii="Arial" w:hAnsi="Arial" w:cs="Arial"/>
        </w:rPr>
        <w:t>efectuar-lo.</w:t>
      </w:r>
    </w:p>
    <w:p w14:paraId="2599612A" w14:textId="77777777" w:rsidR="00091F93" w:rsidRPr="008D4DE3" w:rsidRDefault="00091F93" w:rsidP="00163EC9">
      <w:pPr>
        <w:pStyle w:val="Prrafodelista"/>
        <w:ind w:left="0"/>
        <w:rPr>
          <w:rFonts w:ascii="Arial" w:hAnsi="Arial" w:cs="Arial"/>
        </w:rPr>
      </w:pPr>
    </w:p>
    <w:p w14:paraId="50C2F075"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w:t>
      </w:r>
      <w:r w:rsidRPr="008D4DE3">
        <w:rPr>
          <w:rFonts w:ascii="Arial" w:hAnsi="Arial" w:cs="Arial"/>
          <w:spacing w:val="77"/>
        </w:rPr>
        <w:t xml:space="preserve"> </w:t>
      </w:r>
      <w:r w:rsidRPr="008D4DE3">
        <w:rPr>
          <w:rFonts w:ascii="Arial" w:hAnsi="Arial" w:cs="Arial"/>
        </w:rPr>
        <w:t>obstrueixi</w:t>
      </w:r>
      <w:r w:rsidRPr="008D4DE3">
        <w:rPr>
          <w:rFonts w:ascii="Arial" w:hAnsi="Arial" w:cs="Arial"/>
          <w:spacing w:val="93"/>
        </w:rPr>
        <w:t xml:space="preserve"> </w:t>
      </w:r>
      <w:r w:rsidRPr="008D4DE3">
        <w:rPr>
          <w:rFonts w:ascii="Arial" w:hAnsi="Arial" w:cs="Arial"/>
        </w:rPr>
        <w:t>totalment</w:t>
      </w:r>
      <w:r w:rsidRPr="008D4DE3">
        <w:rPr>
          <w:rFonts w:ascii="Arial" w:hAnsi="Arial" w:cs="Arial"/>
          <w:spacing w:val="78"/>
        </w:rPr>
        <w:t xml:space="preserve"> </w:t>
      </w:r>
      <w:r w:rsidRPr="008D4DE3">
        <w:rPr>
          <w:rFonts w:ascii="Arial" w:hAnsi="Arial" w:cs="Arial"/>
        </w:rPr>
        <w:t>o</w:t>
      </w:r>
      <w:r w:rsidRPr="008D4DE3">
        <w:rPr>
          <w:rFonts w:ascii="Arial" w:hAnsi="Arial" w:cs="Arial"/>
          <w:spacing w:val="76"/>
        </w:rPr>
        <w:t xml:space="preserve"> </w:t>
      </w:r>
      <w:r w:rsidRPr="008D4DE3">
        <w:rPr>
          <w:rFonts w:ascii="Arial" w:hAnsi="Arial" w:cs="Arial"/>
        </w:rPr>
        <w:t>parcialment</w:t>
      </w:r>
      <w:r w:rsidRPr="008D4DE3">
        <w:rPr>
          <w:rFonts w:ascii="Arial" w:hAnsi="Arial" w:cs="Arial"/>
          <w:spacing w:val="81"/>
        </w:rPr>
        <w:t xml:space="preserve"> </w:t>
      </w:r>
      <w:r w:rsidRPr="008D4DE3">
        <w:rPr>
          <w:rFonts w:ascii="Arial" w:hAnsi="Arial" w:cs="Arial"/>
        </w:rPr>
        <w:t>l'entrada</w:t>
      </w:r>
      <w:r w:rsidRPr="008D4DE3">
        <w:rPr>
          <w:rFonts w:ascii="Arial" w:hAnsi="Arial" w:cs="Arial"/>
          <w:spacing w:val="93"/>
        </w:rPr>
        <w:t xml:space="preserve"> </w:t>
      </w:r>
      <w:r w:rsidRPr="008D4DE3">
        <w:rPr>
          <w:rFonts w:ascii="Arial" w:hAnsi="Arial" w:cs="Arial"/>
        </w:rPr>
        <w:t>o</w:t>
      </w:r>
      <w:r w:rsidRPr="008D4DE3">
        <w:rPr>
          <w:rFonts w:ascii="Arial" w:hAnsi="Arial" w:cs="Arial"/>
          <w:spacing w:val="67"/>
        </w:rPr>
        <w:t xml:space="preserve"> </w:t>
      </w:r>
      <w:r w:rsidRPr="008D4DE3">
        <w:rPr>
          <w:rFonts w:ascii="Arial" w:hAnsi="Arial" w:cs="Arial"/>
        </w:rPr>
        <w:t>sortida</w:t>
      </w:r>
      <w:r w:rsidRPr="008D4DE3">
        <w:rPr>
          <w:rFonts w:ascii="Arial" w:hAnsi="Arial" w:cs="Arial"/>
          <w:spacing w:val="90"/>
        </w:rPr>
        <w:t xml:space="preserve"> </w:t>
      </w:r>
      <w:r w:rsidRPr="008D4DE3">
        <w:rPr>
          <w:rFonts w:ascii="Arial" w:hAnsi="Arial" w:cs="Arial"/>
        </w:rPr>
        <w:t>d'un</w:t>
      </w:r>
      <w:r w:rsidRPr="008D4DE3">
        <w:rPr>
          <w:rFonts w:ascii="Arial" w:hAnsi="Arial" w:cs="Arial"/>
          <w:spacing w:val="69"/>
        </w:rPr>
        <w:t xml:space="preserve"> </w:t>
      </w:r>
      <w:r w:rsidRPr="008D4DE3">
        <w:rPr>
          <w:rFonts w:ascii="Arial" w:hAnsi="Arial" w:cs="Arial"/>
        </w:rPr>
        <w:t>immoble.</w:t>
      </w:r>
    </w:p>
    <w:p w14:paraId="618F8E25" w14:textId="77777777" w:rsidR="00091F93" w:rsidRPr="008D4DE3" w:rsidRDefault="00091F93" w:rsidP="00163EC9">
      <w:pPr>
        <w:pStyle w:val="Textoindependiente"/>
        <w:rPr>
          <w:rFonts w:ascii="Arial" w:hAnsi="Arial"/>
          <w:sz w:val="22"/>
          <w:szCs w:val="22"/>
        </w:rPr>
      </w:pPr>
    </w:p>
    <w:p w14:paraId="5B4D12E2"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 es trobi estacionat en plena calçada o ocupant un carril de circulació degudament</w:t>
      </w:r>
      <w:r w:rsidRPr="008D4DE3">
        <w:rPr>
          <w:rFonts w:ascii="Arial" w:hAnsi="Arial" w:cs="Arial"/>
          <w:spacing w:val="1"/>
        </w:rPr>
        <w:t xml:space="preserve"> </w:t>
      </w:r>
      <w:r w:rsidRPr="008D4DE3">
        <w:rPr>
          <w:rFonts w:ascii="Arial" w:hAnsi="Arial" w:cs="Arial"/>
        </w:rPr>
        <w:t>senyalitzat</w:t>
      </w:r>
      <w:r w:rsidRPr="008D4DE3">
        <w:rPr>
          <w:rFonts w:ascii="Arial" w:hAnsi="Arial" w:cs="Arial"/>
          <w:spacing w:val="24"/>
        </w:rPr>
        <w:t xml:space="preserve"> </w:t>
      </w:r>
      <w:r w:rsidRPr="008D4DE3">
        <w:rPr>
          <w:rFonts w:ascii="Arial" w:hAnsi="Arial" w:cs="Arial"/>
        </w:rPr>
        <w:t>o</w:t>
      </w:r>
      <w:r w:rsidRPr="008D4DE3">
        <w:rPr>
          <w:rFonts w:ascii="Arial" w:hAnsi="Arial" w:cs="Arial"/>
          <w:spacing w:val="19"/>
        </w:rPr>
        <w:t xml:space="preserve"> </w:t>
      </w:r>
      <w:r w:rsidRPr="008D4DE3">
        <w:rPr>
          <w:rFonts w:ascii="Arial" w:hAnsi="Arial" w:cs="Arial"/>
        </w:rPr>
        <w:t>ocupant</w:t>
      </w:r>
      <w:r w:rsidRPr="008D4DE3">
        <w:rPr>
          <w:rFonts w:ascii="Arial" w:hAnsi="Arial" w:cs="Arial"/>
          <w:spacing w:val="22"/>
        </w:rPr>
        <w:t xml:space="preserve"> </w:t>
      </w:r>
      <w:r w:rsidRPr="008D4DE3">
        <w:rPr>
          <w:rFonts w:ascii="Arial" w:hAnsi="Arial" w:cs="Arial"/>
        </w:rPr>
        <w:t>un</w:t>
      </w:r>
      <w:r w:rsidRPr="008D4DE3">
        <w:rPr>
          <w:rFonts w:ascii="Arial" w:hAnsi="Arial" w:cs="Arial"/>
          <w:spacing w:val="26"/>
        </w:rPr>
        <w:t xml:space="preserve"> </w:t>
      </w:r>
      <w:r w:rsidRPr="008D4DE3">
        <w:rPr>
          <w:rFonts w:ascii="Arial" w:hAnsi="Arial" w:cs="Arial"/>
        </w:rPr>
        <w:t>carril</w:t>
      </w:r>
      <w:r w:rsidRPr="008D4DE3">
        <w:rPr>
          <w:rFonts w:ascii="Arial" w:hAnsi="Arial" w:cs="Arial"/>
          <w:spacing w:val="24"/>
        </w:rPr>
        <w:t xml:space="preserve"> </w:t>
      </w:r>
      <w:r w:rsidRPr="008D4DE3">
        <w:rPr>
          <w:rFonts w:ascii="Arial" w:hAnsi="Arial" w:cs="Arial"/>
        </w:rPr>
        <w:t>bici</w:t>
      </w:r>
      <w:r w:rsidRPr="008D4DE3">
        <w:rPr>
          <w:rFonts w:ascii="Arial" w:hAnsi="Arial" w:cs="Arial"/>
          <w:spacing w:val="32"/>
        </w:rPr>
        <w:t xml:space="preserve"> </w:t>
      </w:r>
      <w:r w:rsidRPr="008D4DE3">
        <w:rPr>
          <w:rFonts w:ascii="Arial" w:hAnsi="Arial" w:cs="Arial"/>
        </w:rPr>
        <w:t>o</w:t>
      </w:r>
      <w:r w:rsidRPr="008D4DE3">
        <w:rPr>
          <w:rFonts w:ascii="Arial" w:hAnsi="Arial" w:cs="Arial"/>
          <w:spacing w:val="27"/>
        </w:rPr>
        <w:t xml:space="preserve"> </w:t>
      </w:r>
      <w:r w:rsidRPr="008D4DE3">
        <w:rPr>
          <w:rFonts w:ascii="Arial" w:hAnsi="Arial" w:cs="Arial"/>
        </w:rPr>
        <w:t>bus.</w:t>
      </w:r>
    </w:p>
    <w:p w14:paraId="36DA4217" w14:textId="77777777" w:rsidR="00091F93" w:rsidRPr="008D4DE3" w:rsidRDefault="00091F93" w:rsidP="00163EC9">
      <w:pPr>
        <w:pStyle w:val="Textoindependiente"/>
        <w:rPr>
          <w:rFonts w:ascii="Arial" w:hAnsi="Arial"/>
          <w:sz w:val="22"/>
          <w:szCs w:val="22"/>
        </w:rPr>
      </w:pPr>
    </w:p>
    <w:p w14:paraId="6E264BF6"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w:t>
      </w:r>
      <w:r w:rsidRPr="008D4DE3">
        <w:rPr>
          <w:rFonts w:ascii="Arial" w:hAnsi="Arial" w:cs="Arial"/>
          <w:spacing w:val="1"/>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trobi</w:t>
      </w:r>
      <w:r w:rsidRPr="008D4DE3">
        <w:rPr>
          <w:rFonts w:ascii="Arial" w:hAnsi="Arial" w:cs="Arial"/>
          <w:spacing w:val="1"/>
        </w:rPr>
        <w:t xml:space="preserve"> </w:t>
      </w:r>
      <w:r w:rsidRPr="008D4DE3">
        <w:rPr>
          <w:rFonts w:ascii="Arial" w:hAnsi="Arial" w:cs="Arial"/>
        </w:rPr>
        <w:t>estacionat</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illa</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vianants</w:t>
      </w:r>
      <w:r w:rsidRPr="008D4DE3">
        <w:rPr>
          <w:rFonts w:ascii="Arial" w:hAnsi="Arial" w:cs="Arial"/>
          <w:spacing w:val="1"/>
        </w:rPr>
        <w:t xml:space="preserve"> </w:t>
      </w:r>
      <w:r w:rsidRPr="008D4DE3">
        <w:rPr>
          <w:rFonts w:ascii="Arial" w:hAnsi="Arial" w:cs="Arial"/>
        </w:rPr>
        <w:t>fora</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hores</w:t>
      </w:r>
      <w:r w:rsidRPr="008D4DE3">
        <w:rPr>
          <w:rFonts w:ascii="Arial" w:hAnsi="Arial" w:cs="Arial"/>
          <w:spacing w:val="1"/>
        </w:rPr>
        <w:t xml:space="preserve"> </w:t>
      </w:r>
      <w:r w:rsidRPr="008D4DE3">
        <w:rPr>
          <w:rFonts w:ascii="Arial" w:hAnsi="Arial" w:cs="Arial"/>
        </w:rPr>
        <w:t>permeses,</w:t>
      </w:r>
      <w:r w:rsidRPr="008D4DE3">
        <w:rPr>
          <w:rFonts w:ascii="Arial" w:hAnsi="Arial" w:cs="Arial"/>
          <w:spacing w:val="1"/>
        </w:rPr>
        <w:t xml:space="preserve"> </w:t>
      </w:r>
      <w:r w:rsidRPr="008D4DE3">
        <w:rPr>
          <w:rFonts w:ascii="Arial" w:hAnsi="Arial" w:cs="Arial"/>
        </w:rPr>
        <w:t>llevat</w:t>
      </w:r>
      <w:r w:rsidRPr="008D4DE3">
        <w:rPr>
          <w:rFonts w:ascii="Arial" w:hAnsi="Arial" w:cs="Arial"/>
          <w:spacing w:val="1"/>
        </w:rPr>
        <w:t xml:space="preserve"> </w:t>
      </w:r>
      <w:r w:rsidRPr="008D4DE3">
        <w:rPr>
          <w:rFonts w:ascii="Arial" w:hAnsi="Arial" w:cs="Arial"/>
        </w:rPr>
        <w:t>d'estacionament</w:t>
      </w:r>
      <w:r w:rsidRPr="008D4DE3">
        <w:rPr>
          <w:rFonts w:ascii="Arial" w:hAnsi="Arial" w:cs="Arial"/>
          <w:spacing w:val="1"/>
        </w:rPr>
        <w:t xml:space="preserve"> </w:t>
      </w:r>
      <w:r w:rsidRPr="008D4DE3">
        <w:rPr>
          <w:rFonts w:ascii="Arial" w:hAnsi="Arial" w:cs="Arial"/>
        </w:rPr>
        <w:t>expressament</w:t>
      </w:r>
      <w:r w:rsidRPr="008D4DE3">
        <w:rPr>
          <w:rFonts w:ascii="Arial" w:hAnsi="Arial" w:cs="Arial"/>
          <w:spacing w:val="1"/>
        </w:rPr>
        <w:t xml:space="preserve"> </w:t>
      </w:r>
      <w:r w:rsidRPr="008D4DE3">
        <w:rPr>
          <w:rFonts w:ascii="Arial" w:hAnsi="Arial" w:cs="Arial"/>
        </w:rPr>
        <w:t>autoritzats.</w:t>
      </w:r>
      <w:r w:rsidRPr="008D4DE3">
        <w:rPr>
          <w:rFonts w:ascii="Arial" w:hAnsi="Arial" w:cs="Arial"/>
          <w:spacing w:val="1"/>
        </w:rPr>
        <w:t xml:space="preserve"> </w:t>
      </w:r>
      <w:r w:rsidRPr="008D4DE3">
        <w:rPr>
          <w:rFonts w:ascii="Arial" w:hAnsi="Arial" w:cs="Arial"/>
        </w:rPr>
        <w:t>També</w:t>
      </w:r>
      <w:r w:rsidRPr="008D4DE3">
        <w:rPr>
          <w:rFonts w:ascii="Arial" w:hAnsi="Arial" w:cs="Arial"/>
          <w:spacing w:val="1"/>
        </w:rPr>
        <w:t xml:space="preserve"> </w:t>
      </w:r>
      <w:r w:rsidRPr="008D4DE3">
        <w:rPr>
          <w:rFonts w:ascii="Arial" w:hAnsi="Arial" w:cs="Arial"/>
        </w:rPr>
        <w:t>quan</w:t>
      </w:r>
      <w:r w:rsidRPr="008D4DE3">
        <w:rPr>
          <w:rFonts w:ascii="Arial" w:hAnsi="Arial" w:cs="Arial"/>
          <w:spacing w:val="1"/>
        </w:rPr>
        <w:t xml:space="preserve"> </w:t>
      </w:r>
      <w:r w:rsidRPr="008D4DE3">
        <w:rPr>
          <w:rFonts w:ascii="Arial" w:hAnsi="Arial" w:cs="Arial"/>
        </w:rPr>
        <w:t>estigui</w:t>
      </w:r>
      <w:r w:rsidRPr="008D4DE3">
        <w:rPr>
          <w:rFonts w:ascii="Arial" w:hAnsi="Arial" w:cs="Arial"/>
          <w:spacing w:val="1"/>
        </w:rPr>
        <w:t xml:space="preserve"> </w:t>
      </w:r>
      <w:r w:rsidRPr="008D4DE3">
        <w:rPr>
          <w:rFonts w:ascii="Arial" w:hAnsi="Arial" w:cs="Arial"/>
        </w:rPr>
        <w:t>estacionat</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illa</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vianants</w:t>
      </w:r>
      <w:r w:rsidRPr="008D4DE3">
        <w:rPr>
          <w:rFonts w:ascii="Arial" w:hAnsi="Arial" w:cs="Arial"/>
          <w:spacing w:val="-7"/>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horari</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càrrega</w:t>
      </w:r>
      <w:r w:rsidRPr="008D4DE3">
        <w:rPr>
          <w:rFonts w:ascii="Arial" w:hAnsi="Arial" w:cs="Arial"/>
          <w:spacing w:val="-4"/>
        </w:rPr>
        <w:t xml:space="preserve"> </w:t>
      </w:r>
      <w:r w:rsidRPr="008D4DE3">
        <w:rPr>
          <w:rFonts w:ascii="Arial" w:hAnsi="Arial" w:cs="Arial"/>
        </w:rPr>
        <w:t>i descàrrega,</w:t>
      </w:r>
      <w:r w:rsidRPr="008D4DE3">
        <w:rPr>
          <w:rFonts w:ascii="Arial" w:hAnsi="Arial" w:cs="Arial"/>
          <w:spacing w:val="-4"/>
        </w:rPr>
        <w:t xml:space="preserve"> </w:t>
      </w:r>
      <w:r w:rsidRPr="008D4DE3">
        <w:rPr>
          <w:rFonts w:ascii="Arial" w:hAnsi="Arial" w:cs="Arial"/>
        </w:rPr>
        <w:t>sense</w:t>
      </w:r>
      <w:r w:rsidRPr="008D4DE3">
        <w:rPr>
          <w:rFonts w:ascii="Arial" w:hAnsi="Arial" w:cs="Arial"/>
          <w:spacing w:val="-3"/>
        </w:rPr>
        <w:t xml:space="preserve"> </w:t>
      </w:r>
      <w:r w:rsidRPr="008D4DE3">
        <w:rPr>
          <w:rFonts w:ascii="Arial" w:hAnsi="Arial" w:cs="Arial"/>
        </w:rPr>
        <w:t>efectuar</w:t>
      </w:r>
      <w:r w:rsidRPr="008D4DE3">
        <w:rPr>
          <w:rFonts w:ascii="Arial" w:hAnsi="Arial" w:cs="Arial"/>
          <w:spacing w:val="-2"/>
        </w:rPr>
        <w:t xml:space="preserve"> </w:t>
      </w:r>
      <w:r w:rsidRPr="008D4DE3">
        <w:rPr>
          <w:rFonts w:ascii="Arial" w:hAnsi="Arial" w:cs="Arial"/>
        </w:rPr>
        <w:t>aquesta.</w:t>
      </w:r>
    </w:p>
    <w:p w14:paraId="4E3D13E1" w14:textId="77777777" w:rsidR="00091F93" w:rsidRPr="008D4DE3" w:rsidRDefault="00091F93" w:rsidP="00163EC9">
      <w:pPr>
        <w:pStyle w:val="Textoindependiente"/>
        <w:rPr>
          <w:rFonts w:ascii="Arial" w:hAnsi="Arial"/>
          <w:sz w:val="22"/>
          <w:szCs w:val="22"/>
        </w:rPr>
      </w:pPr>
    </w:p>
    <w:p w14:paraId="18306DCA"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En</w:t>
      </w:r>
      <w:r w:rsidRPr="008D4DE3">
        <w:rPr>
          <w:rFonts w:ascii="Arial" w:hAnsi="Arial" w:cs="Arial"/>
          <w:spacing w:val="1"/>
        </w:rPr>
        <w:t xml:space="preserve"> </w:t>
      </w:r>
      <w:r w:rsidRPr="008D4DE3">
        <w:rPr>
          <w:rFonts w:ascii="Arial" w:hAnsi="Arial" w:cs="Arial"/>
        </w:rPr>
        <w:t>espais</w:t>
      </w:r>
      <w:r w:rsidRPr="008D4DE3">
        <w:rPr>
          <w:rFonts w:ascii="Arial" w:hAnsi="Arial" w:cs="Arial"/>
          <w:spacing w:val="1"/>
        </w:rPr>
        <w:t xml:space="preserve"> </w:t>
      </w:r>
      <w:r w:rsidRPr="008D4DE3">
        <w:rPr>
          <w:rFonts w:ascii="Arial" w:hAnsi="Arial" w:cs="Arial"/>
        </w:rPr>
        <w:t>prohibits</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via</w:t>
      </w:r>
      <w:r w:rsidRPr="008D4DE3">
        <w:rPr>
          <w:rFonts w:ascii="Arial" w:hAnsi="Arial" w:cs="Arial"/>
          <w:spacing w:val="1"/>
        </w:rPr>
        <w:t xml:space="preserve"> </w:t>
      </w:r>
      <w:r w:rsidRPr="008D4DE3">
        <w:rPr>
          <w:rFonts w:ascii="Arial" w:hAnsi="Arial" w:cs="Arial"/>
        </w:rPr>
        <w:t>publica</w:t>
      </w:r>
      <w:r w:rsidRPr="008D4DE3">
        <w:rPr>
          <w:rFonts w:ascii="Arial" w:hAnsi="Arial" w:cs="Arial"/>
          <w:spacing w:val="1"/>
        </w:rPr>
        <w:t xml:space="preserve"> </w:t>
      </w:r>
      <w:r w:rsidRPr="008D4DE3">
        <w:rPr>
          <w:rFonts w:ascii="Arial" w:hAnsi="Arial" w:cs="Arial"/>
        </w:rPr>
        <w:t>qualificada</w:t>
      </w:r>
      <w:r w:rsidRPr="008D4DE3">
        <w:rPr>
          <w:rFonts w:ascii="Arial" w:hAnsi="Arial" w:cs="Arial"/>
          <w:spacing w:val="1"/>
        </w:rPr>
        <w:t xml:space="preserve"> </w:t>
      </w:r>
      <w:r w:rsidRPr="008D4DE3">
        <w:rPr>
          <w:rFonts w:ascii="Arial" w:hAnsi="Arial" w:cs="Arial"/>
        </w:rPr>
        <w:t>d’atenció</w:t>
      </w:r>
      <w:r w:rsidRPr="008D4DE3">
        <w:rPr>
          <w:rFonts w:ascii="Arial" w:hAnsi="Arial" w:cs="Arial"/>
          <w:spacing w:val="1"/>
        </w:rPr>
        <w:t xml:space="preserve"> </w:t>
      </w:r>
      <w:r w:rsidRPr="008D4DE3">
        <w:rPr>
          <w:rFonts w:ascii="Arial" w:hAnsi="Arial" w:cs="Arial"/>
        </w:rPr>
        <w:t>preferent,</w:t>
      </w:r>
      <w:r w:rsidRPr="008D4DE3">
        <w:rPr>
          <w:rFonts w:ascii="Arial" w:hAnsi="Arial" w:cs="Arial"/>
          <w:spacing w:val="1"/>
        </w:rPr>
        <w:t xml:space="preserve"> </w:t>
      </w:r>
      <w:r w:rsidRPr="008D4DE3">
        <w:rPr>
          <w:rFonts w:ascii="Arial" w:hAnsi="Arial" w:cs="Arial"/>
        </w:rPr>
        <w:t>específicament</w:t>
      </w:r>
      <w:r w:rsidRPr="008D4DE3">
        <w:rPr>
          <w:rFonts w:ascii="Arial" w:hAnsi="Arial" w:cs="Arial"/>
          <w:spacing w:val="1"/>
        </w:rPr>
        <w:t xml:space="preserve"> </w:t>
      </w:r>
      <w:r w:rsidRPr="008D4DE3">
        <w:rPr>
          <w:rFonts w:ascii="Arial" w:hAnsi="Arial" w:cs="Arial"/>
        </w:rPr>
        <w:t>senyalitzats.</w:t>
      </w:r>
    </w:p>
    <w:p w14:paraId="14F0AA10" w14:textId="77777777" w:rsidR="00091F93" w:rsidRPr="008D4DE3" w:rsidRDefault="00091F93" w:rsidP="00163EC9">
      <w:pPr>
        <w:pStyle w:val="Textoindependiente"/>
        <w:rPr>
          <w:rFonts w:ascii="Arial" w:hAnsi="Arial"/>
          <w:sz w:val="22"/>
          <w:szCs w:val="22"/>
        </w:rPr>
      </w:pPr>
    </w:p>
    <w:p w14:paraId="6FB8ECD2"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Al mig de la calcada, o a una distancia superior a 20 cm de la vorada i que destorbi la</w:t>
      </w:r>
      <w:r w:rsidRPr="008D4DE3">
        <w:rPr>
          <w:rFonts w:ascii="Arial" w:hAnsi="Arial" w:cs="Arial"/>
          <w:spacing w:val="-47"/>
        </w:rPr>
        <w:t xml:space="preserve"> </w:t>
      </w:r>
      <w:r w:rsidRPr="008D4DE3">
        <w:rPr>
          <w:rFonts w:ascii="Arial" w:hAnsi="Arial" w:cs="Arial"/>
        </w:rPr>
        <w:t>circulació</w:t>
      </w:r>
      <w:r w:rsidRPr="008D4DE3">
        <w:rPr>
          <w:rFonts w:ascii="Arial" w:hAnsi="Arial" w:cs="Arial"/>
          <w:spacing w:val="-6"/>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suposi</w:t>
      </w:r>
      <w:r w:rsidRPr="008D4DE3">
        <w:rPr>
          <w:rFonts w:ascii="Arial" w:hAnsi="Arial" w:cs="Arial"/>
          <w:spacing w:val="-5"/>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perill</w:t>
      </w:r>
      <w:r w:rsidRPr="008D4DE3">
        <w:rPr>
          <w:rFonts w:ascii="Arial" w:hAnsi="Arial" w:cs="Arial"/>
          <w:spacing w:val="-2"/>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als</w:t>
      </w:r>
      <w:r w:rsidRPr="008D4DE3">
        <w:rPr>
          <w:rFonts w:ascii="Arial" w:hAnsi="Arial" w:cs="Arial"/>
          <w:spacing w:val="-2"/>
        </w:rPr>
        <w:t xml:space="preserve"> </w:t>
      </w:r>
      <w:r w:rsidRPr="008D4DE3">
        <w:rPr>
          <w:rFonts w:ascii="Arial" w:hAnsi="Arial" w:cs="Arial"/>
        </w:rPr>
        <w:t>usuaris</w:t>
      </w:r>
    </w:p>
    <w:p w14:paraId="2462194B" w14:textId="77777777" w:rsidR="00091F93" w:rsidRPr="008D4DE3" w:rsidRDefault="00091F93" w:rsidP="00163EC9">
      <w:pPr>
        <w:pStyle w:val="Textoindependiente"/>
        <w:rPr>
          <w:rFonts w:ascii="Arial" w:hAnsi="Arial"/>
          <w:sz w:val="22"/>
          <w:szCs w:val="22"/>
        </w:rPr>
      </w:pPr>
    </w:p>
    <w:p w14:paraId="62712664"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A una distancia inferior a quatre metres de la cantonada d'una via o carrer quan destorbi la</w:t>
      </w:r>
      <w:r w:rsidRPr="008D4DE3">
        <w:rPr>
          <w:rFonts w:ascii="Arial" w:hAnsi="Arial" w:cs="Arial"/>
          <w:spacing w:val="1"/>
        </w:rPr>
        <w:t xml:space="preserve"> </w:t>
      </w:r>
      <w:r w:rsidRPr="008D4DE3">
        <w:rPr>
          <w:rFonts w:ascii="Arial" w:hAnsi="Arial" w:cs="Arial"/>
        </w:rPr>
        <w:t>maniobra</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girar</w:t>
      </w:r>
      <w:r w:rsidRPr="008D4DE3">
        <w:rPr>
          <w:rFonts w:ascii="Arial" w:hAnsi="Arial" w:cs="Arial"/>
          <w:spacing w:val="-5"/>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qualsevol</w:t>
      </w:r>
      <w:r w:rsidRPr="008D4DE3">
        <w:rPr>
          <w:rFonts w:ascii="Arial" w:hAnsi="Arial" w:cs="Arial"/>
          <w:spacing w:val="-3"/>
        </w:rPr>
        <w:t xml:space="preserve"> </w:t>
      </w:r>
      <w:r w:rsidRPr="008D4DE3">
        <w:rPr>
          <w:rFonts w:ascii="Arial" w:hAnsi="Arial" w:cs="Arial"/>
        </w:rPr>
        <w:t>tipus</w:t>
      </w:r>
      <w:r w:rsidRPr="008D4DE3">
        <w:rPr>
          <w:rFonts w:ascii="Arial" w:hAnsi="Arial" w:cs="Arial"/>
          <w:spacing w:val="-5"/>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destorbi</w:t>
      </w:r>
      <w:r w:rsidRPr="008D4DE3">
        <w:rPr>
          <w:rFonts w:ascii="Arial" w:hAnsi="Arial" w:cs="Arial"/>
          <w:spacing w:val="-3"/>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visibilitat</w:t>
      </w:r>
      <w:r w:rsidRPr="008D4DE3">
        <w:rPr>
          <w:rFonts w:ascii="Arial" w:hAnsi="Arial" w:cs="Arial"/>
          <w:spacing w:val="-7"/>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transit</w:t>
      </w:r>
      <w:r w:rsidRPr="008D4DE3">
        <w:rPr>
          <w:rFonts w:ascii="Arial" w:hAnsi="Arial" w:cs="Arial"/>
          <w:spacing w:val="-9"/>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quan</w:t>
      </w:r>
      <w:r w:rsidRPr="008D4DE3">
        <w:rPr>
          <w:rFonts w:ascii="Arial" w:hAnsi="Arial" w:cs="Arial"/>
          <w:spacing w:val="1"/>
        </w:rPr>
        <w:t xml:space="preserve"> </w:t>
      </w:r>
      <w:r w:rsidRPr="008D4DE3">
        <w:rPr>
          <w:rFonts w:ascii="Arial" w:hAnsi="Arial" w:cs="Arial"/>
        </w:rPr>
        <w:t>impedeixi</w:t>
      </w:r>
      <w:r w:rsidRPr="008D4DE3">
        <w:rPr>
          <w:rFonts w:ascii="Arial" w:hAnsi="Arial" w:cs="Arial"/>
          <w:spacing w:val="-47"/>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dificulti el</w:t>
      </w:r>
      <w:r w:rsidRPr="008D4DE3">
        <w:rPr>
          <w:rFonts w:ascii="Arial" w:hAnsi="Arial" w:cs="Arial"/>
          <w:spacing w:val="-2"/>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vianants</w:t>
      </w:r>
      <w:r w:rsidRPr="008D4DE3">
        <w:rPr>
          <w:rFonts w:ascii="Arial" w:hAnsi="Arial" w:cs="Arial"/>
          <w:spacing w:val="-4"/>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creuar</w:t>
      </w:r>
      <w:r w:rsidRPr="008D4DE3">
        <w:rPr>
          <w:rFonts w:ascii="Arial" w:hAnsi="Arial" w:cs="Arial"/>
          <w:spacing w:val="-2"/>
        </w:rPr>
        <w:t xml:space="preserve"> </w:t>
      </w:r>
      <w:r w:rsidRPr="008D4DE3">
        <w:rPr>
          <w:rFonts w:ascii="Arial" w:hAnsi="Arial" w:cs="Arial"/>
        </w:rPr>
        <w:t>perpendicularment</w:t>
      </w:r>
      <w:r w:rsidRPr="008D4DE3">
        <w:rPr>
          <w:rFonts w:ascii="Arial" w:hAnsi="Arial" w:cs="Arial"/>
          <w:spacing w:val="-6"/>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calcada.</w:t>
      </w:r>
    </w:p>
    <w:p w14:paraId="29DAA37F" w14:textId="77777777" w:rsidR="00091F93" w:rsidRPr="008D4DE3" w:rsidRDefault="00091F93" w:rsidP="00163EC9">
      <w:pPr>
        <w:pStyle w:val="Textoindependiente"/>
        <w:rPr>
          <w:rFonts w:ascii="Arial" w:hAnsi="Arial"/>
          <w:sz w:val="22"/>
          <w:szCs w:val="22"/>
        </w:rPr>
      </w:pPr>
    </w:p>
    <w:p w14:paraId="43BEF875"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Fora</w:t>
      </w:r>
      <w:r w:rsidRPr="008D4DE3">
        <w:rPr>
          <w:rFonts w:ascii="Arial" w:hAnsi="Arial" w:cs="Arial"/>
          <w:spacing w:val="-6"/>
        </w:rPr>
        <w:t xml:space="preserve"> </w:t>
      </w:r>
      <w:r w:rsidRPr="008D4DE3">
        <w:rPr>
          <w:rFonts w:ascii="Arial" w:hAnsi="Arial" w:cs="Arial"/>
        </w:rPr>
        <w:t>dels</w:t>
      </w:r>
      <w:r w:rsidRPr="008D4DE3">
        <w:rPr>
          <w:rFonts w:ascii="Arial" w:hAnsi="Arial" w:cs="Arial"/>
          <w:spacing w:val="-5"/>
        </w:rPr>
        <w:t xml:space="preserve"> </w:t>
      </w:r>
      <w:r w:rsidRPr="008D4DE3">
        <w:rPr>
          <w:rFonts w:ascii="Arial" w:hAnsi="Arial" w:cs="Arial"/>
        </w:rPr>
        <w:t>límits</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les</w:t>
      </w:r>
      <w:r w:rsidRPr="008D4DE3">
        <w:rPr>
          <w:rFonts w:ascii="Arial" w:hAnsi="Arial" w:cs="Arial"/>
          <w:spacing w:val="-9"/>
        </w:rPr>
        <w:t xml:space="preserve"> </w:t>
      </w:r>
      <w:r w:rsidRPr="008D4DE3">
        <w:rPr>
          <w:rFonts w:ascii="Arial" w:hAnsi="Arial" w:cs="Arial"/>
        </w:rPr>
        <w:t>marques</w:t>
      </w:r>
      <w:r w:rsidRPr="008D4DE3">
        <w:rPr>
          <w:rFonts w:ascii="Arial" w:hAnsi="Arial" w:cs="Arial"/>
          <w:spacing w:val="-1"/>
        </w:rPr>
        <w:t xml:space="preserve"> </w:t>
      </w:r>
      <w:r w:rsidRPr="008D4DE3">
        <w:rPr>
          <w:rFonts w:ascii="Arial" w:hAnsi="Arial" w:cs="Arial"/>
        </w:rPr>
        <w:t>viaries</w:t>
      </w:r>
      <w:r w:rsidRPr="008D4DE3">
        <w:rPr>
          <w:rFonts w:ascii="Arial" w:hAnsi="Arial" w:cs="Arial"/>
          <w:spacing w:val="-5"/>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delimitació</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places</w:t>
      </w:r>
      <w:r w:rsidRPr="008D4DE3">
        <w:rPr>
          <w:rFonts w:ascii="Arial" w:hAnsi="Arial" w:cs="Arial"/>
          <w:spacing w:val="-5"/>
        </w:rPr>
        <w:t xml:space="preserve"> </w:t>
      </w:r>
      <w:r w:rsidRPr="008D4DE3">
        <w:rPr>
          <w:rFonts w:ascii="Arial" w:hAnsi="Arial" w:cs="Arial"/>
        </w:rPr>
        <w:t>d'estacionament</w:t>
      </w:r>
      <w:r w:rsidRPr="008D4DE3">
        <w:rPr>
          <w:rFonts w:ascii="Arial" w:hAnsi="Arial" w:cs="Arial"/>
          <w:spacing w:val="-8"/>
        </w:rPr>
        <w:t xml:space="preserve"> </w:t>
      </w:r>
      <w:r w:rsidRPr="008D4DE3">
        <w:rPr>
          <w:rFonts w:ascii="Arial" w:hAnsi="Arial" w:cs="Arial"/>
        </w:rPr>
        <w:t>autoritzats.</w:t>
      </w:r>
    </w:p>
    <w:p w14:paraId="104E789F" w14:textId="77777777" w:rsidR="00091F93" w:rsidRPr="008D4DE3" w:rsidRDefault="00091F93" w:rsidP="00163EC9">
      <w:pPr>
        <w:pStyle w:val="Textoindependiente"/>
        <w:rPr>
          <w:rFonts w:ascii="Arial" w:hAnsi="Arial"/>
          <w:sz w:val="22"/>
          <w:szCs w:val="22"/>
        </w:rPr>
      </w:pPr>
    </w:p>
    <w:p w14:paraId="2D76369E"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spacing w:val="-1"/>
        </w:rPr>
        <w:t>Al</w:t>
      </w:r>
      <w:r w:rsidRPr="008D4DE3">
        <w:rPr>
          <w:rFonts w:ascii="Arial" w:hAnsi="Arial" w:cs="Arial"/>
          <w:spacing w:val="-8"/>
        </w:rPr>
        <w:t xml:space="preserve"> </w:t>
      </w:r>
      <w:r w:rsidRPr="008D4DE3">
        <w:rPr>
          <w:rFonts w:ascii="Arial" w:hAnsi="Arial" w:cs="Arial"/>
          <w:spacing w:val="-1"/>
        </w:rPr>
        <w:t>damunt</w:t>
      </w:r>
      <w:r w:rsidRPr="008D4DE3">
        <w:rPr>
          <w:rFonts w:ascii="Arial" w:hAnsi="Arial" w:cs="Arial"/>
          <w:spacing w:val="-12"/>
        </w:rPr>
        <w:t xml:space="preserve"> </w:t>
      </w:r>
      <w:r w:rsidRPr="008D4DE3">
        <w:rPr>
          <w:rFonts w:ascii="Arial" w:hAnsi="Arial" w:cs="Arial"/>
          <w:spacing w:val="-1"/>
        </w:rPr>
        <w:t>de</w:t>
      </w:r>
      <w:r w:rsidRPr="008D4DE3">
        <w:rPr>
          <w:rFonts w:ascii="Arial" w:hAnsi="Arial" w:cs="Arial"/>
          <w:spacing w:val="-6"/>
        </w:rPr>
        <w:t xml:space="preserve"> </w:t>
      </w:r>
      <w:r w:rsidRPr="008D4DE3">
        <w:rPr>
          <w:rFonts w:ascii="Arial" w:hAnsi="Arial" w:cs="Arial"/>
          <w:spacing w:val="-1"/>
        </w:rPr>
        <w:t>les</w:t>
      </w:r>
      <w:r w:rsidRPr="008D4DE3">
        <w:rPr>
          <w:rFonts w:ascii="Arial" w:hAnsi="Arial" w:cs="Arial"/>
          <w:spacing w:val="-8"/>
        </w:rPr>
        <w:t xml:space="preserve"> </w:t>
      </w:r>
      <w:r w:rsidRPr="008D4DE3">
        <w:rPr>
          <w:rFonts w:ascii="Arial" w:hAnsi="Arial" w:cs="Arial"/>
          <w:spacing w:val="-1"/>
        </w:rPr>
        <w:t>marques</w:t>
      </w:r>
      <w:r w:rsidRPr="008D4DE3">
        <w:rPr>
          <w:rFonts w:ascii="Arial" w:hAnsi="Arial" w:cs="Arial"/>
          <w:spacing w:val="-9"/>
        </w:rPr>
        <w:t xml:space="preserve"> </w:t>
      </w:r>
      <w:r w:rsidRPr="008D4DE3">
        <w:rPr>
          <w:rFonts w:ascii="Arial" w:hAnsi="Arial" w:cs="Arial"/>
        </w:rPr>
        <w:t>viaries</w:t>
      </w:r>
      <w:r w:rsidRPr="008D4DE3">
        <w:rPr>
          <w:rFonts w:ascii="Arial" w:hAnsi="Arial" w:cs="Arial"/>
          <w:spacing w:val="-6"/>
        </w:rPr>
        <w:t xml:space="preserve"> </w:t>
      </w:r>
      <w:r w:rsidRPr="008D4DE3">
        <w:rPr>
          <w:rFonts w:ascii="Arial" w:hAnsi="Arial" w:cs="Arial"/>
        </w:rPr>
        <w:t>indicadores</w:t>
      </w:r>
      <w:r w:rsidRPr="008D4DE3">
        <w:rPr>
          <w:rFonts w:ascii="Arial" w:hAnsi="Arial" w:cs="Arial"/>
          <w:spacing w:val="-9"/>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ubicació</w:t>
      </w:r>
      <w:r w:rsidRPr="008D4DE3">
        <w:rPr>
          <w:rFonts w:ascii="Arial" w:hAnsi="Arial" w:cs="Arial"/>
          <w:spacing w:val="-10"/>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contenidors</w:t>
      </w:r>
      <w:r w:rsidRPr="008D4DE3">
        <w:rPr>
          <w:rFonts w:ascii="Arial" w:hAnsi="Arial" w:cs="Arial"/>
          <w:spacing w:val="-11"/>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altres</w:t>
      </w:r>
      <w:r w:rsidRPr="008D4DE3">
        <w:rPr>
          <w:rFonts w:ascii="Arial" w:hAnsi="Arial" w:cs="Arial"/>
          <w:spacing w:val="-11"/>
        </w:rPr>
        <w:t xml:space="preserve"> </w:t>
      </w:r>
      <w:r w:rsidRPr="008D4DE3">
        <w:rPr>
          <w:rFonts w:ascii="Arial" w:hAnsi="Arial" w:cs="Arial"/>
        </w:rPr>
        <w:t>elements</w:t>
      </w:r>
      <w:r w:rsidRPr="008D4DE3">
        <w:rPr>
          <w:rFonts w:ascii="Arial" w:hAnsi="Arial" w:cs="Arial"/>
          <w:spacing w:val="-47"/>
        </w:rPr>
        <w:t xml:space="preserve"> </w:t>
      </w:r>
      <w:r w:rsidRPr="008D4DE3">
        <w:rPr>
          <w:rFonts w:ascii="Arial" w:hAnsi="Arial" w:cs="Arial"/>
        </w:rPr>
        <w:t>similars.</w:t>
      </w:r>
    </w:p>
    <w:p w14:paraId="2B1A107C" w14:textId="77777777" w:rsidR="00091F93" w:rsidRPr="008D4DE3" w:rsidRDefault="00091F93" w:rsidP="00163EC9">
      <w:pPr>
        <w:pStyle w:val="Textoindependiente"/>
        <w:rPr>
          <w:rFonts w:ascii="Arial" w:hAnsi="Arial"/>
          <w:sz w:val="22"/>
          <w:szCs w:val="22"/>
        </w:rPr>
      </w:pPr>
    </w:p>
    <w:p w14:paraId="21F72AA8"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Amb posterioritat a la col·laboració de senyals provisionals o d'abalisament que adverteixin</w:t>
      </w:r>
      <w:r w:rsidRPr="008D4DE3">
        <w:rPr>
          <w:rFonts w:ascii="Arial" w:hAnsi="Arial" w:cs="Arial"/>
          <w:spacing w:val="-47"/>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prohibició</w:t>
      </w:r>
      <w:r w:rsidRPr="008D4DE3">
        <w:rPr>
          <w:rFonts w:ascii="Arial" w:hAnsi="Arial" w:cs="Arial"/>
          <w:spacing w:val="-4"/>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reserva</w:t>
      </w:r>
      <w:r w:rsidRPr="008D4DE3">
        <w:rPr>
          <w:rFonts w:ascii="Arial" w:hAnsi="Arial" w:cs="Arial"/>
          <w:spacing w:val="-4"/>
        </w:rPr>
        <w:t xml:space="preserve"> </w:t>
      </w:r>
      <w:r w:rsidRPr="008D4DE3">
        <w:rPr>
          <w:rFonts w:ascii="Arial" w:hAnsi="Arial" w:cs="Arial"/>
        </w:rPr>
        <w:t>d'estacionament</w:t>
      </w:r>
    </w:p>
    <w:p w14:paraId="222C3F0F" w14:textId="77777777" w:rsidR="00091F93" w:rsidRPr="008D4DE3" w:rsidRDefault="00091F93" w:rsidP="00163EC9">
      <w:pPr>
        <w:pStyle w:val="Textoindependiente"/>
        <w:rPr>
          <w:rFonts w:ascii="Arial" w:hAnsi="Arial"/>
          <w:sz w:val="22"/>
          <w:szCs w:val="22"/>
        </w:rPr>
      </w:pPr>
    </w:p>
    <w:p w14:paraId="167BD5A1" w14:textId="77777777" w:rsidR="00091F93" w:rsidRPr="008D4DE3" w:rsidRDefault="00091F93" w:rsidP="00163EC9">
      <w:pPr>
        <w:pStyle w:val="Prrafodelista"/>
        <w:numPr>
          <w:ilvl w:val="0"/>
          <w:numId w:val="61"/>
        </w:numPr>
        <w:ind w:left="0" w:firstLine="0"/>
        <w:rPr>
          <w:rFonts w:ascii="Arial" w:hAnsi="Arial" w:cs="Arial"/>
        </w:rPr>
      </w:pPr>
      <w:r w:rsidRPr="008D4DE3">
        <w:rPr>
          <w:rFonts w:ascii="Arial" w:hAnsi="Arial" w:cs="Arial"/>
        </w:rPr>
        <w:t>Quan hagin transcorregut 24 hores des de que es formulés la denúncia per infracció viària i el vehicle continuï estacionat continuat en</w:t>
      </w:r>
      <w:r w:rsidRPr="008D4DE3">
        <w:rPr>
          <w:rFonts w:ascii="Arial" w:hAnsi="Arial" w:cs="Arial"/>
          <w:spacing w:val="3"/>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mateix</w:t>
      </w:r>
      <w:r w:rsidRPr="008D4DE3">
        <w:rPr>
          <w:rFonts w:ascii="Arial" w:hAnsi="Arial" w:cs="Arial"/>
          <w:spacing w:val="-4"/>
        </w:rPr>
        <w:t xml:space="preserve"> </w:t>
      </w:r>
      <w:r w:rsidRPr="008D4DE3">
        <w:rPr>
          <w:rFonts w:ascii="Arial" w:hAnsi="Arial" w:cs="Arial"/>
        </w:rPr>
        <w:t>lloc,</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hagi</w:t>
      </w:r>
      <w:r w:rsidRPr="008D4DE3">
        <w:rPr>
          <w:rFonts w:ascii="Arial" w:hAnsi="Arial" w:cs="Arial"/>
          <w:spacing w:val="-2"/>
        </w:rPr>
        <w:t xml:space="preserve"> </w:t>
      </w:r>
      <w:r w:rsidRPr="008D4DE3">
        <w:rPr>
          <w:rFonts w:ascii="Arial" w:hAnsi="Arial" w:cs="Arial"/>
        </w:rPr>
        <w:t>canviat</w:t>
      </w:r>
      <w:r w:rsidRPr="008D4DE3">
        <w:rPr>
          <w:rFonts w:ascii="Arial" w:hAnsi="Arial" w:cs="Arial"/>
          <w:spacing w:val="-7"/>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seva</w:t>
      </w:r>
      <w:r w:rsidRPr="008D4DE3">
        <w:rPr>
          <w:rFonts w:ascii="Arial" w:hAnsi="Arial" w:cs="Arial"/>
          <w:spacing w:val="-2"/>
        </w:rPr>
        <w:t xml:space="preserve"> </w:t>
      </w:r>
      <w:r w:rsidRPr="008D4DE3">
        <w:rPr>
          <w:rFonts w:ascii="Arial" w:hAnsi="Arial" w:cs="Arial"/>
        </w:rPr>
        <w:t>ubicació del capítol II: RETIRADA DE VEHICLES DE LA VIA PÚBLICA.</w:t>
      </w:r>
    </w:p>
    <w:p w14:paraId="27BF374A" w14:textId="77777777" w:rsidR="00091F93" w:rsidRPr="008D4DE3" w:rsidRDefault="00091F93" w:rsidP="00163EC9">
      <w:pPr>
        <w:pStyle w:val="Textoindependiente"/>
        <w:rPr>
          <w:rFonts w:ascii="Arial" w:hAnsi="Arial"/>
          <w:sz w:val="22"/>
          <w:szCs w:val="22"/>
        </w:rPr>
      </w:pPr>
    </w:p>
    <w:p w14:paraId="6DB8D564"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23</w:t>
      </w:r>
      <w:r w:rsidRPr="008D4DE3">
        <w:rPr>
          <w:rFonts w:ascii="Arial" w:hAnsi="Arial"/>
          <w:spacing w:val="13"/>
          <w:sz w:val="22"/>
          <w:szCs w:val="22"/>
        </w:rPr>
        <w:t xml:space="preserve"> </w:t>
      </w:r>
      <w:r w:rsidRPr="008D4DE3">
        <w:rPr>
          <w:rFonts w:ascii="Arial" w:hAnsi="Arial"/>
          <w:sz w:val="22"/>
          <w:szCs w:val="22"/>
        </w:rPr>
        <w:t>Sempre</w:t>
      </w:r>
      <w:r w:rsidRPr="008D4DE3">
        <w:rPr>
          <w:rFonts w:ascii="Arial" w:hAnsi="Arial"/>
          <w:spacing w:val="9"/>
          <w:sz w:val="22"/>
          <w:szCs w:val="22"/>
        </w:rPr>
        <w:t xml:space="preserve"> </w:t>
      </w:r>
      <w:r w:rsidRPr="008D4DE3">
        <w:rPr>
          <w:rFonts w:ascii="Arial" w:hAnsi="Arial"/>
          <w:sz w:val="22"/>
          <w:szCs w:val="22"/>
        </w:rPr>
        <w:t>que,</w:t>
      </w:r>
      <w:r w:rsidRPr="008D4DE3">
        <w:rPr>
          <w:rFonts w:ascii="Arial" w:hAnsi="Arial"/>
          <w:spacing w:val="11"/>
          <w:sz w:val="22"/>
          <w:szCs w:val="22"/>
        </w:rPr>
        <w:t xml:space="preserve"> </w:t>
      </w:r>
      <w:r w:rsidRPr="008D4DE3">
        <w:rPr>
          <w:rFonts w:ascii="Arial" w:hAnsi="Arial"/>
          <w:sz w:val="22"/>
          <w:szCs w:val="22"/>
        </w:rPr>
        <w:t>com</w:t>
      </w:r>
      <w:r w:rsidRPr="008D4DE3">
        <w:rPr>
          <w:rFonts w:ascii="Arial" w:hAnsi="Arial"/>
          <w:spacing w:val="6"/>
          <w:sz w:val="22"/>
          <w:szCs w:val="22"/>
        </w:rPr>
        <w:t xml:space="preserve"> </w:t>
      </w:r>
      <w:r w:rsidRPr="008D4DE3">
        <w:rPr>
          <w:rFonts w:ascii="Arial" w:hAnsi="Arial"/>
          <w:sz w:val="22"/>
          <w:szCs w:val="22"/>
        </w:rPr>
        <w:t>en</w:t>
      </w:r>
      <w:r w:rsidRPr="008D4DE3">
        <w:rPr>
          <w:rFonts w:ascii="Arial" w:hAnsi="Arial"/>
          <w:spacing w:val="21"/>
          <w:sz w:val="22"/>
          <w:szCs w:val="22"/>
        </w:rPr>
        <w:t xml:space="preserve"> </w:t>
      </w:r>
      <w:r w:rsidRPr="008D4DE3">
        <w:rPr>
          <w:rFonts w:ascii="Arial" w:hAnsi="Arial"/>
          <w:sz w:val="22"/>
          <w:szCs w:val="22"/>
        </w:rPr>
        <w:t>tots</w:t>
      </w:r>
      <w:r w:rsidRPr="008D4DE3">
        <w:rPr>
          <w:rFonts w:ascii="Arial" w:hAnsi="Arial"/>
          <w:spacing w:val="26"/>
          <w:sz w:val="22"/>
          <w:szCs w:val="22"/>
        </w:rPr>
        <w:t xml:space="preserve"> </w:t>
      </w:r>
      <w:r w:rsidRPr="008D4DE3">
        <w:rPr>
          <w:rFonts w:ascii="Arial" w:hAnsi="Arial"/>
          <w:sz w:val="22"/>
          <w:szCs w:val="22"/>
        </w:rPr>
        <w:t>els</w:t>
      </w:r>
      <w:r w:rsidRPr="008D4DE3">
        <w:rPr>
          <w:rFonts w:ascii="Arial" w:hAnsi="Arial"/>
          <w:spacing w:val="15"/>
          <w:sz w:val="22"/>
          <w:szCs w:val="22"/>
        </w:rPr>
        <w:t xml:space="preserve"> </w:t>
      </w:r>
      <w:r w:rsidRPr="008D4DE3">
        <w:rPr>
          <w:rFonts w:ascii="Arial" w:hAnsi="Arial"/>
          <w:sz w:val="22"/>
          <w:szCs w:val="22"/>
        </w:rPr>
        <w:t>casos</w:t>
      </w:r>
      <w:r w:rsidRPr="008D4DE3">
        <w:rPr>
          <w:rFonts w:ascii="Arial" w:hAnsi="Arial"/>
          <w:spacing w:val="15"/>
          <w:sz w:val="22"/>
          <w:szCs w:val="22"/>
        </w:rPr>
        <w:t xml:space="preserve"> </w:t>
      </w:r>
      <w:r w:rsidRPr="008D4DE3">
        <w:rPr>
          <w:rFonts w:ascii="Arial" w:hAnsi="Arial"/>
          <w:sz w:val="22"/>
          <w:szCs w:val="22"/>
        </w:rPr>
        <w:t>anteriors,</w:t>
      </w:r>
      <w:r w:rsidRPr="008D4DE3">
        <w:rPr>
          <w:rFonts w:ascii="Arial" w:hAnsi="Arial"/>
          <w:spacing w:val="15"/>
          <w:sz w:val="22"/>
          <w:szCs w:val="22"/>
        </w:rPr>
        <w:t xml:space="preserve"> </w:t>
      </w:r>
      <w:r w:rsidRPr="008D4DE3">
        <w:rPr>
          <w:rFonts w:ascii="Arial" w:hAnsi="Arial"/>
          <w:sz w:val="22"/>
          <w:szCs w:val="22"/>
        </w:rPr>
        <w:t>constitueix</w:t>
      </w:r>
      <w:r w:rsidRPr="008D4DE3">
        <w:rPr>
          <w:rFonts w:ascii="Arial" w:hAnsi="Arial"/>
          <w:spacing w:val="8"/>
          <w:sz w:val="22"/>
          <w:szCs w:val="22"/>
        </w:rPr>
        <w:t xml:space="preserve"> </w:t>
      </w:r>
      <w:r w:rsidRPr="008D4DE3">
        <w:rPr>
          <w:rFonts w:ascii="Arial" w:hAnsi="Arial"/>
          <w:sz w:val="22"/>
          <w:szCs w:val="22"/>
        </w:rPr>
        <w:t>un</w:t>
      </w:r>
      <w:r w:rsidRPr="008D4DE3">
        <w:rPr>
          <w:rFonts w:ascii="Arial" w:hAnsi="Arial"/>
          <w:spacing w:val="12"/>
          <w:sz w:val="22"/>
          <w:szCs w:val="22"/>
        </w:rPr>
        <w:t xml:space="preserve"> </w:t>
      </w:r>
      <w:r w:rsidRPr="008D4DE3">
        <w:rPr>
          <w:rFonts w:ascii="Arial" w:hAnsi="Arial"/>
          <w:sz w:val="22"/>
          <w:szCs w:val="22"/>
        </w:rPr>
        <w:t>perill</w:t>
      </w:r>
      <w:r w:rsidRPr="008D4DE3">
        <w:rPr>
          <w:rFonts w:ascii="Arial" w:hAnsi="Arial"/>
          <w:spacing w:val="8"/>
          <w:sz w:val="22"/>
          <w:szCs w:val="22"/>
        </w:rPr>
        <w:t xml:space="preserve"> </w:t>
      </w:r>
      <w:r w:rsidRPr="008D4DE3">
        <w:rPr>
          <w:rFonts w:ascii="Arial" w:hAnsi="Arial"/>
          <w:sz w:val="22"/>
          <w:szCs w:val="22"/>
        </w:rPr>
        <w:t>o</w:t>
      </w:r>
      <w:r w:rsidRPr="008D4DE3">
        <w:rPr>
          <w:rFonts w:ascii="Arial" w:hAnsi="Arial"/>
          <w:spacing w:val="14"/>
          <w:sz w:val="22"/>
          <w:szCs w:val="22"/>
        </w:rPr>
        <w:t xml:space="preserve"> </w:t>
      </w:r>
      <w:r w:rsidRPr="008D4DE3">
        <w:rPr>
          <w:rFonts w:ascii="Arial" w:hAnsi="Arial"/>
          <w:sz w:val="22"/>
          <w:szCs w:val="22"/>
        </w:rPr>
        <w:t>causi</w:t>
      </w:r>
      <w:r w:rsidRPr="008D4DE3">
        <w:rPr>
          <w:rFonts w:ascii="Arial" w:hAnsi="Arial"/>
          <w:spacing w:val="12"/>
          <w:sz w:val="22"/>
          <w:szCs w:val="22"/>
        </w:rPr>
        <w:t xml:space="preserve"> </w:t>
      </w:r>
      <w:r w:rsidRPr="008D4DE3">
        <w:rPr>
          <w:rFonts w:ascii="Arial" w:hAnsi="Arial"/>
          <w:sz w:val="22"/>
          <w:szCs w:val="22"/>
        </w:rPr>
        <w:t>un</w:t>
      </w:r>
      <w:r w:rsidRPr="008D4DE3">
        <w:rPr>
          <w:rFonts w:ascii="Arial" w:hAnsi="Arial"/>
          <w:spacing w:val="4"/>
          <w:sz w:val="22"/>
          <w:szCs w:val="22"/>
        </w:rPr>
        <w:t xml:space="preserve"> </w:t>
      </w:r>
      <w:r w:rsidRPr="008D4DE3">
        <w:rPr>
          <w:rFonts w:ascii="Arial" w:hAnsi="Arial"/>
          <w:sz w:val="22"/>
          <w:szCs w:val="22"/>
        </w:rPr>
        <w:t>greu</w:t>
      </w:r>
      <w:r w:rsidRPr="008D4DE3">
        <w:rPr>
          <w:rFonts w:ascii="Arial" w:hAnsi="Arial"/>
          <w:spacing w:val="-47"/>
          <w:sz w:val="22"/>
          <w:szCs w:val="22"/>
        </w:rPr>
        <w:t xml:space="preserve"> </w:t>
      </w:r>
      <w:r w:rsidRPr="008D4DE3">
        <w:rPr>
          <w:rFonts w:ascii="Arial" w:hAnsi="Arial"/>
          <w:sz w:val="22"/>
          <w:szCs w:val="22"/>
        </w:rPr>
        <w:t>destorb</w:t>
      </w:r>
      <w:r w:rsidRPr="008D4DE3">
        <w:rPr>
          <w:rFonts w:ascii="Arial" w:hAnsi="Arial"/>
          <w:spacing w:val="23"/>
          <w:sz w:val="22"/>
          <w:szCs w:val="22"/>
        </w:rPr>
        <w:t xml:space="preserve"> </w:t>
      </w:r>
      <w:r w:rsidRPr="008D4DE3">
        <w:rPr>
          <w:rFonts w:ascii="Arial" w:hAnsi="Arial"/>
          <w:sz w:val="22"/>
          <w:szCs w:val="22"/>
        </w:rPr>
        <w:t>a</w:t>
      </w:r>
      <w:r w:rsidRPr="008D4DE3">
        <w:rPr>
          <w:rFonts w:ascii="Arial" w:hAnsi="Arial"/>
          <w:spacing w:val="32"/>
          <w:sz w:val="22"/>
          <w:szCs w:val="22"/>
        </w:rPr>
        <w:t xml:space="preserve"> </w:t>
      </w:r>
      <w:r w:rsidRPr="008D4DE3">
        <w:rPr>
          <w:rFonts w:ascii="Arial" w:hAnsi="Arial"/>
          <w:sz w:val="22"/>
          <w:szCs w:val="22"/>
        </w:rPr>
        <w:t>la</w:t>
      </w:r>
      <w:r w:rsidRPr="008D4DE3">
        <w:rPr>
          <w:rFonts w:ascii="Arial" w:hAnsi="Arial"/>
          <w:spacing w:val="25"/>
          <w:sz w:val="22"/>
          <w:szCs w:val="22"/>
        </w:rPr>
        <w:t xml:space="preserve"> </w:t>
      </w:r>
      <w:r w:rsidRPr="008D4DE3">
        <w:rPr>
          <w:rFonts w:ascii="Arial" w:hAnsi="Arial"/>
          <w:sz w:val="22"/>
          <w:szCs w:val="22"/>
        </w:rPr>
        <w:t>circulació</w:t>
      </w:r>
      <w:r w:rsidRPr="008D4DE3">
        <w:rPr>
          <w:rFonts w:ascii="Arial" w:hAnsi="Arial"/>
          <w:spacing w:val="23"/>
          <w:sz w:val="22"/>
          <w:szCs w:val="22"/>
        </w:rPr>
        <w:t xml:space="preserve"> </w:t>
      </w:r>
      <w:r w:rsidRPr="008D4DE3">
        <w:rPr>
          <w:rFonts w:ascii="Arial" w:hAnsi="Arial"/>
          <w:sz w:val="22"/>
          <w:szCs w:val="22"/>
        </w:rPr>
        <w:t>o</w:t>
      </w:r>
      <w:r w:rsidRPr="008D4DE3">
        <w:rPr>
          <w:rFonts w:ascii="Arial" w:hAnsi="Arial"/>
          <w:spacing w:val="29"/>
          <w:sz w:val="22"/>
          <w:szCs w:val="22"/>
        </w:rPr>
        <w:t xml:space="preserve"> </w:t>
      </w:r>
      <w:r w:rsidRPr="008D4DE3">
        <w:rPr>
          <w:rFonts w:ascii="Arial" w:hAnsi="Arial"/>
          <w:sz w:val="22"/>
          <w:szCs w:val="22"/>
        </w:rPr>
        <w:t>al</w:t>
      </w:r>
      <w:r w:rsidRPr="008D4DE3">
        <w:rPr>
          <w:rFonts w:ascii="Arial" w:hAnsi="Arial"/>
          <w:spacing w:val="25"/>
          <w:sz w:val="22"/>
          <w:szCs w:val="22"/>
        </w:rPr>
        <w:t xml:space="preserve"> </w:t>
      </w:r>
      <w:r w:rsidRPr="008D4DE3">
        <w:rPr>
          <w:rFonts w:ascii="Arial" w:hAnsi="Arial"/>
          <w:sz w:val="22"/>
          <w:szCs w:val="22"/>
        </w:rPr>
        <w:t>funcionament</w:t>
      </w:r>
      <w:r w:rsidRPr="008D4DE3">
        <w:rPr>
          <w:rFonts w:ascii="Arial" w:hAnsi="Arial"/>
          <w:spacing w:val="30"/>
          <w:sz w:val="22"/>
          <w:szCs w:val="22"/>
        </w:rPr>
        <w:t xml:space="preserve"> </w:t>
      </w:r>
      <w:r w:rsidRPr="008D4DE3">
        <w:rPr>
          <w:rFonts w:ascii="Arial" w:hAnsi="Arial"/>
          <w:sz w:val="22"/>
          <w:szCs w:val="22"/>
        </w:rPr>
        <w:t>d'algun</w:t>
      </w:r>
      <w:r w:rsidRPr="008D4DE3">
        <w:rPr>
          <w:rFonts w:ascii="Arial" w:hAnsi="Arial"/>
          <w:spacing w:val="30"/>
          <w:sz w:val="22"/>
          <w:szCs w:val="22"/>
        </w:rPr>
        <w:t xml:space="preserve"> </w:t>
      </w:r>
      <w:r w:rsidRPr="008D4DE3">
        <w:rPr>
          <w:rFonts w:ascii="Arial" w:hAnsi="Arial"/>
          <w:sz w:val="22"/>
          <w:szCs w:val="22"/>
        </w:rPr>
        <w:t>servei</w:t>
      </w:r>
      <w:r w:rsidRPr="008D4DE3">
        <w:rPr>
          <w:rFonts w:ascii="Arial" w:hAnsi="Arial"/>
          <w:spacing w:val="30"/>
          <w:sz w:val="22"/>
          <w:szCs w:val="22"/>
        </w:rPr>
        <w:t xml:space="preserve"> </w:t>
      </w:r>
      <w:r w:rsidRPr="008D4DE3">
        <w:rPr>
          <w:rFonts w:ascii="Arial" w:hAnsi="Arial"/>
          <w:sz w:val="22"/>
          <w:szCs w:val="22"/>
        </w:rPr>
        <w:t>públic.</w:t>
      </w:r>
    </w:p>
    <w:p w14:paraId="66DF506A" w14:textId="77777777" w:rsidR="00091F93" w:rsidRPr="008D4DE3" w:rsidRDefault="00091F93" w:rsidP="00163EC9">
      <w:pPr>
        <w:pStyle w:val="Textoindependiente"/>
        <w:rPr>
          <w:rFonts w:ascii="Arial" w:hAnsi="Arial"/>
          <w:sz w:val="22"/>
          <w:szCs w:val="22"/>
        </w:rPr>
      </w:pPr>
    </w:p>
    <w:p w14:paraId="201CF2B6" w14:textId="77777777" w:rsidR="00091F93" w:rsidRPr="008D4DE3" w:rsidRDefault="00091F93" w:rsidP="00163EC9">
      <w:pPr>
        <w:pStyle w:val="Textoindependiente"/>
        <w:rPr>
          <w:rFonts w:ascii="Arial" w:hAnsi="Arial"/>
          <w:sz w:val="22"/>
          <w:szCs w:val="22"/>
        </w:rPr>
      </w:pPr>
    </w:p>
    <w:p w14:paraId="119801CB"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3"/>
        </w:rPr>
        <w:t xml:space="preserve"> </w:t>
      </w:r>
      <w:r w:rsidRPr="008D4DE3">
        <w:rPr>
          <w:rFonts w:ascii="Arial" w:hAnsi="Arial" w:cs="Arial"/>
        </w:rPr>
        <w:t>68.-</w:t>
      </w:r>
      <w:r w:rsidRPr="008D4DE3">
        <w:rPr>
          <w:rFonts w:ascii="Arial" w:hAnsi="Arial" w:cs="Arial"/>
          <w:spacing w:val="5"/>
        </w:rPr>
        <w:t xml:space="preserve"> </w:t>
      </w:r>
      <w:r w:rsidRPr="008D4DE3">
        <w:rPr>
          <w:rFonts w:ascii="Arial" w:hAnsi="Arial" w:cs="Arial"/>
        </w:rPr>
        <w:t>Altres</w:t>
      </w:r>
      <w:r w:rsidRPr="008D4DE3">
        <w:rPr>
          <w:rFonts w:ascii="Arial" w:hAnsi="Arial" w:cs="Arial"/>
          <w:spacing w:val="3"/>
        </w:rPr>
        <w:t xml:space="preserve"> </w:t>
      </w:r>
      <w:r w:rsidRPr="008D4DE3">
        <w:rPr>
          <w:rFonts w:ascii="Arial" w:hAnsi="Arial" w:cs="Arial"/>
        </w:rPr>
        <w:t>supòsits</w:t>
      </w:r>
      <w:r w:rsidRPr="008D4DE3">
        <w:rPr>
          <w:rFonts w:ascii="Arial" w:hAnsi="Arial" w:cs="Arial"/>
          <w:spacing w:val="-2"/>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retirada</w:t>
      </w:r>
    </w:p>
    <w:p w14:paraId="0F897BC7" w14:textId="77777777" w:rsidR="00091F93" w:rsidRPr="008D4DE3" w:rsidRDefault="00091F93" w:rsidP="00163EC9">
      <w:pPr>
        <w:pStyle w:val="Textoindependiente"/>
        <w:rPr>
          <w:rFonts w:ascii="Arial" w:hAnsi="Arial"/>
          <w:b/>
          <w:sz w:val="22"/>
          <w:szCs w:val="22"/>
        </w:rPr>
      </w:pPr>
    </w:p>
    <w:p w14:paraId="285E2928" w14:textId="77777777" w:rsidR="00091F93" w:rsidRPr="008D4DE3" w:rsidRDefault="00091F93" w:rsidP="00163EC9">
      <w:pPr>
        <w:pStyle w:val="Prrafodelista"/>
        <w:numPr>
          <w:ilvl w:val="0"/>
          <w:numId w:val="60"/>
        </w:numPr>
        <w:ind w:left="0" w:firstLine="0"/>
        <w:rPr>
          <w:rFonts w:ascii="Arial" w:hAnsi="Arial" w:cs="Arial"/>
        </w:rPr>
      </w:pPr>
      <w:r w:rsidRPr="008D4DE3">
        <w:rPr>
          <w:rFonts w:ascii="Arial" w:hAnsi="Arial" w:cs="Arial"/>
        </w:rPr>
        <w:t>La Policia Local també podrà retirar els vehicles de la via pública, encara que no es trobin</w:t>
      </w:r>
      <w:r w:rsidRPr="008D4DE3">
        <w:rPr>
          <w:rFonts w:ascii="Arial" w:hAnsi="Arial" w:cs="Arial"/>
          <w:spacing w:val="1"/>
        </w:rPr>
        <w:t xml:space="preserve"> </w:t>
      </w:r>
      <w:r w:rsidRPr="008D4DE3">
        <w:rPr>
          <w:rFonts w:ascii="Arial" w:hAnsi="Arial" w:cs="Arial"/>
        </w:rPr>
        <w:t>infringint</w:t>
      </w:r>
      <w:r w:rsidRPr="008D4DE3">
        <w:rPr>
          <w:rFonts w:ascii="Arial" w:hAnsi="Arial" w:cs="Arial"/>
          <w:spacing w:val="18"/>
        </w:rPr>
        <w:t xml:space="preserve"> </w:t>
      </w:r>
      <w:r w:rsidRPr="008D4DE3">
        <w:rPr>
          <w:rFonts w:ascii="Arial" w:hAnsi="Arial" w:cs="Arial"/>
        </w:rPr>
        <w:t>cap</w:t>
      </w:r>
      <w:r w:rsidRPr="008D4DE3">
        <w:rPr>
          <w:rFonts w:ascii="Arial" w:hAnsi="Arial" w:cs="Arial"/>
          <w:spacing w:val="19"/>
        </w:rPr>
        <w:t xml:space="preserve"> </w:t>
      </w:r>
      <w:r w:rsidRPr="008D4DE3">
        <w:rPr>
          <w:rFonts w:ascii="Arial" w:hAnsi="Arial" w:cs="Arial"/>
        </w:rPr>
        <w:t>norma,</w:t>
      </w:r>
      <w:r w:rsidRPr="008D4DE3">
        <w:rPr>
          <w:rFonts w:ascii="Arial" w:hAnsi="Arial" w:cs="Arial"/>
          <w:spacing w:val="18"/>
        </w:rPr>
        <w:t xml:space="preserve"> </w:t>
      </w:r>
      <w:r w:rsidRPr="008D4DE3">
        <w:rPr>
          <w:rFonts w:ascii="Arial" w:hAnsi="Arial" w:cs="Arial"/>
        </w:rPr>
        <w:t>en</w:t>
      </w:r>
      <w:r w:rsidRPr="008D4DE3">
        <w:rPr>
          <w:rFonts w:ascii="Arial" w:hAnsi="Arial" w:cs="Arial"/>
          <w:spacing w:val="19"/>
        </w:rPr>
        <w:t xml:space="preserve"> </w:t>
      </w:r>
      <w:r w:rsidRPr="008D4DE3">
        <w:rPr>
          <w:rFonts w:ascii="Arial" w:hAnsi="Arial" w:cs="Arial"/>
        </w:rPr>
        <w:t>els</w:t>
      </w:r>
      <w:r w:rsidRPr="008D4DE3">
        <w:rPr>
          <w:rFonts w:ascii="Arial" w:hAnsi="Arial" w:cs="Arial"/>
          <w:spacing w:val="23"/>
        </w:rPr>
        <w:t xml:space="preserve"> </w:t>
      </w:r>
      <w:r w:rsidRPr="008D4DE3">
        <w:rPr>
          <w:rFonts w:ascii="Arial" w:hAnsi="Arial" w:cs="Arial"/>
        </w:rPr>
        <w:t>casos</w:t>
      </w:r>
      <w:r w:rsidRPr="008D4DE3">
        <w:rPr>
          <w:rFonts w:ascii="Arial" w:hAnsi="Arial" w:cs="Arial"/>
          <w:spacing w:val="23"/>
        </w:rPr>
        <w:t xml:space="preserve"> </w:t>
      </w:r>
      <w:r w:rsidRPr="008D4DE3">
        <w:rPr>
          <w:rFonts w:ascii="Arial" w:hAnsi="Arial" w:cs="Arial"/>
        </w:rPr>
        <w:t>següents:</w:t>
      </w:r>
    </w:p>
    <w:p w14:paraId="3F5DAF49" w14:textId="77777777" w:rsidR="00091F93" w:rsidRPr="008D4DE3" w:rsidRDefault="00091F93" w:rsidP="00163EC9">
      <w:pPr>
        <w:pStyle w:val="Prrafodelista"/>
        <w:ind w:left="0"/>
        <w:rPr>
          <w:rFonts w:ascii="Arial" w:hAnsi="Arial" w:cs="Arial"/>
        </w:rPr>
      </w:pPr>
    </w:p>
    <w:p w14:paraId="081A4F80" w14:textId="77777777" w:rsidR="00091F93" w:rsidRPr="008D4DE3" w:rsidRDefault="00091F93" w:rsidP="00163EC9">
      <w:pPr>
        <w:pStyle w:val="Prrafodelista"/>
        <w:numPr>
          <w:ilvl w:val="1"/>
          <w:numId w:val="60"/>
        </w:numPr>
        <w:ind w:left="0" w:firstLine="0"/>
        <w:rPr>
          <w:rFonts w:ascii="Arial" w:hAnsi="Arial" w:cs="Arial"/>
        </w:rPr>
      </w:pPr>
      <w:r w:rsidRPr="008D4DE3">
        <w:rPr>
          <w:rFonts w:ascii="Arial" w:hAnsi="Arial" w:cs="Arial"/>
        </w:rPr>
        <w:t>Quan es trobi estacionat en un lloc que s'hagi d'ocupar per una activitat de naturalesa</w:t>
      </w:r>
      <w:r w:rsidRPr="008D4DE3">
        <w:rPr>
          <w:rFonts w:ascii="Arial" w:hAnsi="Arial" w:cs="Arial"/>
          <w:spacing w:val="1"/>
        </w:rPr>
        <w:t xml:space="preserve"> </w:t>
      </w:r>
      <w:r w:rsidRPr="008D4DE3">
        <w:rPr>
          <w:rFonts w:ascii="Arial" w:hAnsi="Arial" w:cs="Arial"/>
        </w:rPr>
        <w:t>pública o privada</w:t>
      </w:r>
      <w:r w:rsidRPr="008D4DE3">
        <w:rPr>
          <w:rFonts w:ascii="Arial" w:hAnsi="Arial" w:cs="Arial"/>
          <w:spacing w:val="1"/>
        </w:rPr>
        <w:t xml:space="preserve"> </w:t>
      </w:r>
      <w:r w:rsidRPr="008D4DE3">
        <w:rPr>
          <w:rFonts w:ascii="Arial" w:hAnsi="Arial" w:cs="Arial"/>
        </w:rPr>
        <w:t>degudament</w:t>
      </w:r>
      <w:r w:rsidRPr="008D4DE3">
        <w:rPr>
          <w:rFonts w:ascii="Arial" w:hAnsi="Arial" w:cs="Arial"/>
          <w:spacing w:val="1"/>
        </w:rPr>
        <w:t xml:space="preserve"> </w:t>
      </w:r>
      <w:r w:rsidRPr="008D4DE3">
        <w:rPr>
          <w:rFonts w:ascii="Arial" w:hAnsi="Arial" w:cs="Arial"/>
        </w:rPr>
        <w:t>autoritzada</w:t>
      </w:r>
      <w:r w:rsidRPr="008D4DE3">
        <w:rPr>
          <w:rFonts w:ascii="Arial" w:hAnsi="Arial" w:cs="Arial"/>
          <w:spacing w:val="1"/>
        </w:rPr>
        <w:t xml:space="preserve"> </w:t>
      </w:r>
      <w:r w:rsidRPr="008D4DE3">
        <w:rPr>
          <w:rFonts w:ascii="Arial" w:hAnsi="Arial" w:cs="Arial"/>
        </w:rPr>
        <w:t>(curses,</w:t>
      </w:r>
      <w:r w:rsidRPr="008D4DE3">
        <w:rPr>
          <w:rFonts w:ascii="Arial" w:hAnsi="Arial" w:cs="Arial"/>
          <w:spacing w:val="1"/>
        </w:rPr>
        <w:t xml:space="preserve"> </w:t>
      </w:r>
      <w:r w:rsidRPr="008D4DE3">
        <w:rPr>
          <w:rFonts w:ascii="Arial" w:hAnsi="Arial" w:cs="Arial"/>
        </w:rPr>
        <w:t>proves,</w:t>
      </w:r>
      <w:r w:rsidRPr="008D4DE3">
        <w:rPr>
          <w:rFonts w:ascii="Arial" w:hAnsi="Arial" w:cs="Arial"/>
          <w:spacing w:val="1"/>
        </w:rPr>
        <w:t xml:space="preserve"> </w:t>
      </w:r>
      <w:r w:rsidRPr="008D4DE3">
        <w:rPr>
          <w:rFonts w:ascii="Arial" w:hAnsi="Arial" w:cs="Arial"/>
        </w:rPr>
        <w:t>festes, cercaviles i altres</w:t>
      </w:r>
      <w:r w:rsidRPr="008D4DE3">
        <w:rPr>
          <w:rFonts w:ascii="Arial" w:hAnsi="Arial" w:cs="Arial"/>
          <w:spacing w:val="1"/>
        </w:rPr>
        <w:t xml:space="preserve"> </w:t>
      </w:r>
      <w:r w:rsidRPr="008D4DE3">
        <w:rPr>
          <w:rFonts w:ascii="Arial" w:hAnsi="Arial" w:cs="Arial"/>
        </w:rPr>
        <w:t>activitats).</w:t>
      </w:r>
    </w:p>
    <w:p w14:paraId="74689C04" w14:textId="77777777" w:rsidR="00091F93" w:rsidRPr="008D4DE3" w:rsidRDefault="00091F93" w:rsidP="00163EC9">
      <w:pPr>
        <w:pStyle w:val="Textoindependiente"/>
        <w:rPr>
          <w:rFonts w:ascii="Arial" w:hAnsi="Arial"/>
          <w:sz w:val="22"/>
          <w:szCs w:val="22"/>
        </w:rPr>
      </w:pPr>
    </w:p>
    <w:p w14:paraId="6C364055" w14:textId="77777777" w:rsidR="00091F93" w:rsidRPr="008D4DE3" w:rsidRDefault="00091F93" w:rsidP="00163EC9">
      <w:pPr>
        <w:pStyle w:val="Prrafodelista"/>
        <w:numPr>
          <w:ilvl w:val="1"/>
          <w:numId w:val="60"/>
        </w:numPr>
        <w:ind w:left="0" w:firstLine="0"/>
        <w:rPr>
          <w:rFonts w:ascii="Arial" w:hAnsi="Arial" w:cs="Arial"/>
        </w:rPr>
      </w:pPr>
      <w:r w:rsidRPr="008D4DE3">
        <w:rPr>
          <w:rFonts w:ascii="Arial" w:hAnsi="Arial" w:cs="Arial"/>
        </w:rPr>
        <w:t>Quan</w:t>
      </w:r>
      <w:r w:rsidRPr="008D4DE3">
        <w:rPr>
          <w:rFonts w:ascii="Arial" w:hAnsi="Arial" w:cs="Arial"/>
          <w:spacing w:val="47"/>
        </w:rPr>
        <w:t xml:space="preserve"> </w:t>
      </w:r>
      <w:r w:rsidRPr="008D4DE3">
        <w:rPr>
          <w:rFonts w:ascii="Arial" w:hAnsi="Arial" w:cs="Arial"/>
        </w:rPr>
        <w:t>sigui</w:t>
      </w:r>
      <w:r w:rsidRPr="008D4DE3">
        <w:rPr>
          <w:rFonts w:ascii="Arial" w:hAnsi="Arial" w:cs="Arial"/>
          <w:spacing w:val="7"/>
        </w:rPr>
        <w:t xml:space="preserve"> </w:t>
      </w:r>
      <w:r w:rsidRPr="008D4DE3">
        <w:rPr>
          <w:rFonts w:ascii="Arial" w:hAnsi="Arial" w:cs="Arial"/>
        </w:rPr>
        <w:t>necessari</w:t>
      </w:r>
      <w:r w:rsidRPr="008D4DE3">
        <w:rPr>
          <w:rFonts w:ascii="Arial" w:hAnsi="Arial" w:cs="Arial"/>
          <w:spacing w:val="52"/>
        </w:rPr>
        <w:t xml:space="preserve"> </w:t>
      </w:r>
      <w:r w:rsidRPr="008D4DE3">
        <w:rPr>
          <w:rFonts w:ascii="Arial" w:hAnsi="Arial" w:cs="Arial"/>
        </w:rPr>
        <w:t>per</w:t>
      </w:r>
      <w:r w:rsidRPr="008D4DE3">
        <w:rPr>
          <w:rFonts w:ascii="Arial" w:hAnsi="Arial" w:cs="Arial"/>
          <w:spacing w:val="47"/>
        </w:rPr>
        <w:t xml:space="preserve"> </w:t>
      </w:r>
      <w:r w:rsidRPr="008D4DE3">
        <w:rPr>
          <w:rFonts w:ascii="Arial" w:hAnsi="Arial" w:cs="Arial"/>
        </w:rPr>
        <w:t>a</w:t>
      </w:r>
      <w:r w:rsidRPr="008D4DE3">
        <w:rPr>
          <w:rFonts w:ascii="Arial" w:hAnsi="Arial" w:cs="Arial"/>
          <w:spacing w:val="47"/>
        </w:rPr>
        <w:t xml:space="preserve"> </w:t>
      </w:r>
      <w:r w:rsidRPr="008D4DE3">
        <w:rPr>
          <w:rFonts w:ascii="Arial" w:hAnsi="Arial" w:cs="Arial"/>
        </w:rPr>
        <w:t>la</w:t>
      </w:r>
      <w:r w:rsidRPr="008D4DE3">
        <w:rPr>
          <w:rFonts w:ascii="Arial" w:hAnsi="Arial" w:cs="Arial"/>
          <w:spacing w:val="49"/>
        </w:rPr>
        <w:t xml:space="preserve"> </w:t>
      </w:r>
      <w:r w:rsidRPr="008D4DE3">
        <w:rPr>
          <w:rFonts w:ascii="Arial" w:hAnsi="Arial" w:cs="Arial"/>
        </w:rPr>
        <w:t>neteja,</w:t>
      </w:r>
      <w:r w:rsidRPr="008D4DE3">
        <w:rPr>
          <w:rFonts w:ascii="Arial" w:hAnsi="Arial" w:cs="Arial"/>
          <w:spacing w:val="45"/>
        </w:rPr>
        <w:t xml:space="preserve"> </w:t>
      </w:r>
      <w:r w:rsidRPr="008D4DE3">
        <w:rPr>
          <w:rFonts w:ascii="Arial" w:hAnsi="Arial" w:cs="Arial"/>
        </w:rPr>
        <w:t>reparació</w:t>
      </w:r>
      <w:r w:rsidRPr="008D4DE3">
        <w:rPr>
          <w:rFonts w:ascii="Arial" w:hAnsi="Arial" w:cs="Arial"/>
          <w:spacing w:val="39"/>
        </w:rPr>
        <w:t xml:space="preserve"> </w:t>
      </w:r>
      <w:r w:rsidRPr="008D4DE3">
        <w:rPr>
          <w:rFonts w:ascii="Arial" w:hAnsi="Arial" w:cs="Arial"/>
        </w:rPr>
        <w:t>o</w:t>
      </w:r>
      <w:r w:rsidRPr="008D4DE3">
        <w:rPr>
          <w:rFonts w:ascii="Arial" w:hAnsi="Arial" w:cs="Arial"/>
          <w:spacing w:val="48"/>
        </w:rPr>
        <w:t xml:space="preserve"> </w:t>
      </w:r>
      <w:r w:rsidRPr="008D4DE3">
        <w:rPr>
          <w:rFonts w:ascii="Arial" w:hAnsi="Arial" w:cs="Arial"/>
        </w:rPr>
        <w:t>senyalització</w:t>
      </w:r>
      <w:r w:rsidRPr="008D4DE3">
        <w:rPr>
          <w:rFonts w:ascii="Arial" w:hAnsi="Arial" w:cs="Arial"/>
          <w:spacing w:val="48"/>
        </w:rPr>
        <w:t xml:space="preserve"> </w:t>
      </w:r>
      <w:r w:rsidRPr="008D4DE3">
        <w:rPr>
          <w:rFonts w:ascii="Arial" w:hAnsi="Arial" w:cs="Arial"/>
        </w:rPr>
        <w:t>de</w:t>
      </w:r>
      <w:r w:rsidRPr="008D4DE3">
        <w:rPr>
          <w:rFonts w:ascii="Arial" w:hAnsi="Arial" w:cs="Arial"/>
          <w:spacing w:val="50"/>
        </w:rPr>
        <w:t xml:space="preserve"> </w:t>
      </w:r>
      <w:r w:rsidRPr="008D4DE3">
        <w:rPr>
          <w:rFonts w:ascii="Arial" w:hAnsi="Arial" w:cs="Arial"/>
        </w:rPr>
        <w:t>la</w:t>
      </w:r>
      <w:r w:rsidRPr="008D4DE3">
        <w:rPr>
          <w:rFonts w:ascii="Arial" w:hAnsi="Arial" w:cs="Arial"/>
          <w:spacing w:val="49"/>
        </w:rPr>
        <w:t xml:space="preserve"> </w:t>
      </w:r>
      <w:r w:rsidRPr="008D4DE3">
        <w:rPr>
          <w:rFonts w:ascii="Arial" w:hAnsi="Arial" w:cs="Arial"/>
        </w:rPr>
        <w:t>via</w:t>
      </w:r>
      <w:r w:rsidRPr="008D4DE3">
        <w:rPr>
          <w:rFonts w:ascii="Arial" w:hAnsi="Arial" w:cs="Arial"/>
          <w:spacing w:val="47"/>
        </w:rPr>
        <w:t xml:space="preserve"> </w:t>
      </w:r>
      <w:r w:rsidRPr="008D4DE3">
        <w:rPr>
          <w:rFonts w:ascii="Arial" w:hAnsi="Arial" w:cs="Arial"/>
        </w:rPr>
        <w:t>pública.</w:t>
      </w:r>
    </w:p>
    <w:p w14:paraId="784EF8E2" w14:textId="77777777" w:rsidR="00091F93" w:rsidRPr="008D4DE3" w:rsidRDefault="00091F93" w:rsidP="00163EC9">
      <w:pPr>
        <w:pStyle w:val="Textoindependiente"/>
        <w:rPr>
          <w:rFonts w:ascii="Arial" w:hAnsi="Arial"/>
          <w:sz w:val="22"/>
          <w:szCs w:val="22"/>
        </w:rPr>
      </w:pPr>
    </w:p>
    <w:p w14:paraId="08AEE79F" w14:textId="77777777" w:rsidR="00091F93" w:rsidRPr="008D4DE3" w:rsidRDefault="00091F93" w:rsidP="00163EC9">
      <w:pPr>
        <w:pStyle w:val="Prrafodelista"/>
        <w:numPr>
          <w:ilvl w:val="1"/>
          <w:numId w:val="60"/>
        </w:numPr>
        <w:ind w:left="0" w:firstLine="0"/>
        <w:rPr>
          <w:rFonts w:ascii="Arial" w:hAnsi="Arial" w:cs="Arial"/>
        </w:rPr>
      </w:pPr>
      <w:r w:rsidRPr="008D4DE3">
        <w:rPr>
          <w:rFonts w:ascii="Arial" w:hAnsi="Arial" w:cs="Arial"/>
        </w:rPr>
        <w:t>Es</w:t>
      </w:r>
      <w:r w:rsidRPr="008D4DE3">
        <w:rPr>
          <w:rFonts w:ascii="Arial" w:hAnsi="Arial" w:cs="Arial"/>
          <w:spacing w:val="8"/>
        </w:rPr>
        <w:t xml:space="preserve"> </w:t>
      </w:r>
      <w:r w:rsidRPr="008D4DE3">
        <w:rPr>
          <w:rFonts w:ascii="Arial" w:hAnsi="Arial" w:cs="Arial"/>
        </w:rPr>
        <w:t>cas</w:t>
      </w:r>
      <w:r w:rsidRPr="008D4DE3">
        <w:rPr>
          <w:rFonts w:ascii="Arial" w:hAnsi="Arial" w:cs="Arial"/>
          <w:spacing w:val="56"/>
        </w:rPr>
        <w:t xml:space="preserve"> </w:t>
      </w:r>
      <w:r w:rsidRPr="008D4DE3">
        <w:rPr>
          <w:rFonts w:ascii="Arial" w:hAnsi="Arial" w:cs="Arial"/>
        </w:rPr>
        <w:t>d’emergència</w:t>
      </w:r>
      <w:r w:rsidRPr="008D4DE3">
        <w:rPr>
          <w:rFonts w:ascii="Arial" w:hAnsi="Arial" w:cs="Arial"/>
          <w:spacing w:val="55"/>
        </w:rPr>
        <w:t xml:space="preserve"> </w:t>
      </w:r>
      <w:r w:rsidRPr="008D4DE3">
        <w:rPr>
          <w:rFonts w:ascii="Arial" w:hAnsi="Arial" w:cs="Arial"/>
        </w:rPr>
        <w:t>o</w:t>
      </w:r>
      <w:r w:rsidRPr="008D4DE3">
        <w:rPr>
          <w:rFonts w:ascii="Arial" w:hAnsi="Arial" w:cs="Arial"/>
          <w:spacing w:val="53"/>
        </w:rPr>
        <w:t xml:space="preserve"> </w:t>
      </w:r>
      <w:r w:rsidRPr="008D4DE3">
        <w:rPr>
          <w:rFonts w:ascii="Arial" w:hAnsi="Arial" w:cs="Arial"/>
        </w:rPr>
        <w:t>urgent</w:t>
      </w:r>
      <w:r w:rsidRPr="008D4DE3">
        <w:rPr>
          <w:rFonts w:ascii="Arial" w:hAnsi="Arial" w:cs="Arial"/>
          <w:spacing w:val="56"/>
        </w:rPr>
        <w:t xml:space="preserve"> </w:t>
      </w:r>
      <w:r w:rsidRPr="008D4DE3">
        <w:rPr>
          <w:rFonts w:ascii="Arial" w:hAnsi="Arial" w:cs="Arial"/>
        </w:rPr>
        <w:t>necessitat.</w:t>
      </w:r>
    </w:p>
    <w:p w14:paraId="38F8796E" w14:textId="77777777" w:rsidR="00091F93" w:rsidRPr="008D4DE3" w:rsidRDefault="00091F93" w:rsidP="00163EC9">
      <w:pPr>
        <w:pStyle w:val="Textoindependiente"/>
        <w:rPr>
          <w:rFonts w:ascii="Arial" w:hAnsi="Arial"/>
          <w:sz w:val="22"/>
          <w:szCs w:val="22"/>
        </w:rPr>
      </w:pPr>
    </w:p>
    <w:p w14:paraId="2F57536B" w14:textId="77777777" w:rsidR="00091F93" w:rsidRPr="008D4DE3" w:rsidRDefault="00091F93" w:rsidP="00163EC9">
      <w:pPr>
        <w:pStyle w:val="Prrafodelista"/>
        <w:numPr>
          <w:ilvl w:val="0"/>
          <w:numId w:val="60"/>
        </w:numPr>
        <w:ind w:left="0" w:firstLine="0"/>
        <w:rPr>
          <w:rFonts w:ascii="Arial" w:hAnsi="Arial" w:cs="Arial"/>
        </w:rPr>
      </w:pPr>
      <w:r w:rsidRPr="008D4DE3">
        <w:rPr>
          <w:rFonts w:ascii="Arial" w:hAnsi="Arial" w:cs="Arial"/>
        </w:rPr>
        <w:t>Les circumstancies previstes als apartats a) i b) del punt anterior s'hauran d'advertir als</w:t>
      </w:r>
      <w:r w:rsidRPr="008D4DE3">
        <w:rPr>
          <w:rFonts w:ascii="Arial" w:hAnsi="Arial" w:cs="Arial"/>
          <w:spacing w:val="1"/>
        </w:rPr>
        <w:t xml:space="preserve"> </w:t>
      </w:r>
      <w:r w:rsidRPr="008D4DE3">
        <w:rPr>
          <w:rFonts w:ascii="Arial" w:hAnsi="Arial" w:cs="Arial"/>
        </w:rPr>
        <w:t>conductors amb el màxim de temps</w:t>
      </w:r>
      <w:r w:rsidRPr="008D4DE3">
        <w:rPr>
          <w:rFonts w:ascii="Arial" w:hAnsi="Arial" w:cs="Arial"/>
          <w:spacing w:val="1"/>
        </w:rPr>
        <w:t xml:space="preserve"> </w:t>
      </w:r>
      <w:r w:rsidRPr="008D4DE3">
        <w:rPr>
          <w:rFonts w:ascii="Arial" w:hAnsi="Arial" w:cs="Arial"/>
        </w:rPr>
        <w:t>possible,</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en</w:t>
      </w:r>
      <w:r w:rsidRPr="008D4DE3">
        <w:rPr>
          <w:rFonts w:ascii="Arial" w:hAnsi="Arial" w:cs="Arial"/>
          <w:spacing w:val="49"/>
        </w:rPr>
        <w:t xml:space="preserve"> </w:t>
      </w:r>
      <w:r w:rsidRPr="008D4DE3">
        <w:rPr>
          <w:rFonts w:ascii="Arial" w:hAnsi="Arial" w:cs="Arial"/>
        </w:rPr>
        <w:t>cap</w:t>
      </w:r>
      <w:r w:rsidRPr="008D4DE3">
        <w:rPr>
          <w:rFonts w:ascii="Arial" w:hAnsi="Arial" w:cs="Arial"/>
          <w:spacing w:val="50"/>
        </w:rPr>
        <w:t xml:space="preserve"> </w:t>
      </w:r>
      <w:r w:rsidRPr="008D4DE3">
        <w:rPr>
          <w:rFonts w:ascii="Arial" w:hAnsi="Arial" w:cs="Arial"/>
        </w:rPr>
        <w:t>cas</w:t>
      </w:r>
      <w:r w:rsidRPr="008D4DE3">
        <w:rPr>
          <w:rFonts w:ascii="Arial" w:hAnsi="Arial" w:cs="Arial"/>
          <w:spacing w:val="50"/>
        </w:rPr>
        <w:t xml:space="preserve"> </w:t>
      </w:r>
      <w:r w:rsidRPr="008D4DE3">
        <w:rPr>
          <w:rFonts w:ascii="Arial" w:hAnsi="Arial" w:cs="Arial"/>
        </w:rPr>
        <w:t>serà</w:t>
      </w:r>
      <w:r w:rsidRPr="008D4DE3">
        <w:rPr>
          <w:rFonts w:ascii="Arial" w:hAnsi="Arial" w:cs="Arial"/>
          <w:spacing w:val="49"/>
        </w:rPr>
        <w:t xml:space="preserve"> </w:t>
      </w:r>
      <w:r w:rsidRPr="008D4DE3">
        <w:rPr>
          <w:rFonts w:ascii="Arial" w:hAnsi="Arial" w:cs="Arial"/>
        </w:rPr>
        <w:t>inferior</w:t>
      </w:r>
      <w:r w:rsidRPr="008D4DE3">
        <w:rPr>
          <w:rFonts w:ascii="Arial" w:hAnsi="Arial" w:cs="Arial"/>
          <w:spacing w:val="50"/>
        </w:rPr>
        <w:t xml:space="preserve"> </w:t>
      </w:r>
      <w:r w:rsidRPr="008D4DE3">
        <w:rPr>
          <w:rFonts w:ascii="Arial" w:hAnsi="Arial" w:cs="Arial"/>
        </w:rPr>
        <w:t>a</w:t>
      </w:r>
      <w:r w:rsidRPr="008D4DE3">
        <w:rPr>
          <w:rFonts w:ascii="Arial" w:hAnsi="Arial" w:cs="Arial"/>
          <w:spacing w:val="50"/>
        </w:rPr>
        <w:t xml:space="preserve"> </w:t>
      </w:r>
      <w:r w:rsidRPr="008D4DE3">
        <w:rPr>
          <w:rFonts w:ascii="Arial" w:hAnsi="Arial" w:cs="Arial"/>
        </w:rPr>
        <w:t>48 hores,</w:t>
      </w:r>
      <w:r w:rsidRPr="008D4DE3">
        <w:rPr>
          <w:rFonts w:ascii="Arial" w:hAnsi="Arial" w:cs="Arial"/>
          <w:spacing w:val="1"/>
        </w:rPr>
        <w:t xml:space="preserve"> </w:t>
      </w:r>
      <w:r w:rsidRPr="008D4DE3">
        <w:rPr>
          <w:rFonts w:ascii="Arial" w:hAnsi="Arial" w:cs="Arial"/>
        </w:rPr>
        <w:t>pels</w:t>
      </w:r>
      <w:r w:rsidRPr="008D4DE3">
        <w:rPr>
          <w:rFonts w:ascii="Arial" w:hAnsi="Arial" w:cs="Arial"/>
          <w:spacing w:val="-8"/>
        </w:rPr>
        <w:t xml:space="preserve"> </w:t>
      </w:r>
      <w:r w:rsidRPr="008D4DE3">
        <w:rPr>
          <w:rFonts w:ascii="Arial" w:hAnsi="Arial" w:cs="Arial"/>
        </w:rPr>
        <w:t>mitjans</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difusió</w:t>
      </w:r>
      <w:r w:rsidRPr="008D4DE3">
        <w:rPr>
          <w:rFonts w:ascii="Arial" w:hAnsi="Arial" w:cs="Arial"/>
          <w:spacing w:val="-7"/>
        </w:rPr>
        <w:t xml:space="preserve"> </w:t>
      </w:r>
      <w:r w:rsidRPr="008D4DE3">
        <w:rPr>
          <w:rFonts w:ascii="Arial" w:hAnsi="Arial" w:cs="Arial"/>
        </w:rPr>
        <w:t>i/o</w:t>
      </w:r>
      <w:r w:rsidRPr="008D4DE3">
        <w:rPr>
          <w:rFonts w:ascii="Arial" w:hAnsi="Arial" w:cs="Arial"/>
          <w:spacing w:val="-7"/>
        </w:rPr>
        <w:t xml:space="preserve"> </w:t>
      </w:r>
      <w:r w:rsidRPr="008D4DE3">
        <w:rPr>
          <w:rFonts w:ascii="Arial" w:hAnsi="Arial" w:cs="Arial"/>
        </w:rPr>
        <w:t>col·locació</w:t>
      </w:r>
      <w:r w:rsidRPr="008D4DE3">
        <w:rPr>
          <w:rFonts w:ascii="Arial" w:hAnsi="Arial" w:cs="Arial"/>
          <w:spacing w:val="-7"/>
        </w:rPr>
        <w:t xml:space="preserve"> </w:t>
      </w:r>
      <w:r w:rsidRPr="008D4DE3">
        <w:rPr>
          <w:rFonts w:ascii="Arial" w:hAnsi="Arial" w:cs="Arial"/>
        </w:rPr>
        <w:t>d'avisos</w:t>
      </w:r>
      <w:r w:rsidRPr="008D4DE3">
        <w:rPr>
          <w:rFonts w:ascii="Arial" w:hAnsi="Arial" w:cs="Arial"/>
          <w:spacing w:val="-7"/>
        </w:rPr>
        <w:t xml:space="preserve"> </w:t>
      </w:r>
      <w:r w:rsidRPr="008D4DE3">
        <w:rPr>
          <w:rFonts w:ascii="Arial" w:hAnsi="Arial" w:cs="Arial"/>
        </w:rPr>
        <w:t>als</w:t>
      </w:r>
      <w:r w:rsidRPr="008D4DE3">
        <w:rPr>
          <w:rFonts w:ascii="Arial" w:hAnsi="Arial" w:cs="Arial"/>
          <w:spacing w:val="-9"/>
        </w:rPr>
        <w:t xml:space="preserve"> </w:t>
      </w:r>
      <w:r w:rsidRPr="008D4DE3">
        <w:rPr>
          <w:rFonts w:ascii="Arial" w:hAnsi="Arial" w:cs="Arial"/>
        </w:rPr>
        <w:t>vehicles.</w:t>
      </w:r>
      <w:r w:rsidRPr="008D4DE3">
        <w:rPr>
          <w:rFonts w:ascii="Arial" w:hAnsi="Arial" w:cs="Arial"/>
          <w:spacing w:val="-9"/>
        </w:rPr>
        <w:t xml:space="preserve"> </w:t>
      </w:r>
      <w:r w:rsidRPr="008D4DE3">
        <w:rPr>
          <w:rFonts w:ascii="Arial" w:hAnsi="Arial" w:cs="Arial"/>
        </w:rPr>
        <w:t>Els</w:t>
      </w:r>
      <w:r w:rsidRPr="008D4DE3">
        <w:rPr>
          <w:rFonts w:ascii="Arial" w:hAnsi="Arial" w:cs="Arial"/>
          <w:spacing w:val="-7"/>
        </w:rPr>
        <w:t xml:space="preserve"> </w:t>
      </w:r>
      <w:r w:rsidRPr="008D4DE3">
        <w:rPr>
          <w:rFonts w:ascii="Arial" w:hAnsi="Arial" w:cs="Arial"/>
        </w:rPr>
        <w:t>vehicles</w:t>
      </w:r>
      <w:r w:rsidRPr="008D4DE3">
        <w:rPr>
          <w:rFonts w:ascii="Arial" w:hAnsi="Arial" w:cs="Arial"/>
          <w:spacing w:val="-7"/>
        </w:rPr>
        <w:t xml:space="preserve"> </w:t>
      </w:r>
      <w:r w:rsidRPr="008D4DE3">
        <w:rPr>
          <w:rFonts w:ascii="Arial" w:hAnsi="Arial" w:cs="Arial"/>
        </w:rPr>
        <w:t>seran</w:t>
      </w:r>
      <w:r w:rsidRPr="008D4DE3">
        <w:rPr>
          <w:rFonts w:ascii="Arial" w:hAnsi="Arial" w:cs="Arial"/>
          <w:spacing w:val="-8"/>
        </w:rPr>
        <w:t xml:space="preserve"> </w:t>
      </w:r>
      <w:r w:rsidRPr="008D4DE3">
        <w:rPr>
          <w:rFonts w:ascii="Arial" w:hAnsi="Arial" w:cs="Arial"/>
        </w:rPr>
        <w:t>traslladats</w:t>
      </w:r>
      <w:r w:rsidRPr="008D4DE3">
        <w:rPr>
          <w:rFonts w:ascii="Arial" w:hAnsi="Arial" w:cs="Arial"/>
          <w:spacing w:val="-9"/>
        </w:rPr>
        <w:t xml:space="preserve"> </w:t>
      </w:r>
      <w:r w:rsidRPr="008D4DE3">
        <w:rPr>
          <w:rFonts w:ascii="Arial" w:hAnsi="Arial" w:cs="Arial"/>
        </w:rPr>
        <w:t>al</w:t>
      </w:r>
      <w:r w:rsidRPr="008D4DE3">
        <w:rPr>
          <w:rFonts w:ascii="Arial" w:hAnsi="Arial" w:cs="Arial"/>
          <w:spacing w:val="-7"/>
        </w:rPr>
        <w:t xml:space="preserve"> </w:t>
      </w:r>
      <w:r w:rsidRPr="008D4DE3">
        <w:rPr>
          <w:rFonts w:ascii="Arial" w:hAnsi="Arial" w:cs="Arial"/>
        </w:rPr>
        <w:t>lloc</w:t>
      </w:r>
      <w:r w:rsidRPr="008D4DE3">
        <w:rPr>
          <w:rFonts w:ascii="Arial" w:hAnsi="Arial" w:cs="Arial"/>
          <w:spacing w:val="-47"/>
        </w:rPr>
        <w:t xml:space="preserve"> </w:t>
      </w:r>
      <w:r w:rsidRPr="008D4DE3">
        <w:rPr>
          <w:rFonts w:ascii="Arial" w:hAnsi="Arial" w:cs="Arial"/>
        </w:rPr>
        <w:t>autoritzat més proper que es</w:t>
      </w:r>
      <w:r w:rsidRPr="008D4DE3">
        <w:rPr>
          <w:rFonts w:ascii="Arial" w:hAnsi="Arial" w:cs="Arial"/>
          <w:spacing w:val="1"/>
        </w:rPr>
        <w:t xml:space="preserve"> </w:t>
      </w:r>
      <w:r w:rsidRPr="008D4DE3">
        <w:rPr>
          <w:rFonts w:ascii="Arial" w:hAnsi="Arial" w:cs="Arial"/>
        </w:rPr>
        <w:t>pugui.</w:t>
      </w:r>
      <w:r w:rsidRPr="008D4DE3">
        <w:rPr>
          <w:rFonts w:ascii="Arial" w:hAnsi="Arial" w:cs="Arial"/>
          <w:spacing w:val="1"/>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trasllats</w:t>
      </w:r>
      <w:r w:rsidRPr="008D4DE3">
        <w:rPr>
          <w:rFonts w:ascii="Arial" w:hAnsi="Arial" w:cs="Arial"/>
          <w:spacing w:val="1"/>
        </w:rPr>
        <w:t xml:space="preserve"> </w:t>
      </w:r>
      <w:r w:rsidRPr="008D4DE3">
        <w:rPr>
          <w:rFonts w:ascii="Arial" w:hAnsi="Arial" w:cs="Arial"/>
        </w:rPr>
        <w:t>dels</w:t>
      </w:r>
      <w:r w:rsidRPr="008D4DE3">
        <w:rPr>
          <w:rFonts w:ascii="Arial" w:hAnsi="Arial" w:cs="Arial"/>
          <w:spacing w:val="1"/>
        </w:rPr>
        <w:t xml:space="preserve"> </w:t>
      </w:r>
      <w:r w:rsidRPr="008D4DE3">
        <w:rPr>
          <w:rFonts w:ascii="Arial" w:hAnsi="Arial" w:cs="Arial"/>
        </w:rPr>
        <w:t>apartats</w:t>
      </w:r>
      <w:r w:rsidRPr="008D4DE3">
        <w:rPr>
          <w:rFonts w:ascii="Arial" w:hAnsi="Arial" w:cs="Arial"/>
          <w:spacing w:val="49"/>
        </w:rPr>
        <w:t xml:space="preserve"> </w:t>
      </w:r>
      <w:r w:rsidRPr="008D4DE3">
        <w:rPr>
          <w:rFonts w:ascii="Arial" w:hAnsi="Arial" w:cs="Arial"/>
        </w:rPr>
        <w:t>de l’article anterior, no</w:t>
      </w:r>
      <w:r w:rsidRPr="008D4DE3">
        <w:rPr>
          <w:rFonts w:ascii="Arial" w:hAnsi="Arial" w:cs="Arial"/>
          <w:spacing w:val="1"/>
        </w:rPr>
        <w:t xml:space="preserve"> </w:t>
      </w:r>
      <w:r w:rsidRPr="008D4DE3">
        <w:rPr>
          <w:rFonts w:ascii="Arial" w:hAnsi="Arial" w:cs="Arial"/>
        </w:rPr>
        <w:t>estaran subjectes a la taxa municipal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49"/>
        </w:rPr>
        <w:t xml:space="preserve"> </w:t>
      </w:r>
      <w:r w:rsidRPr="008D4DE3">
        <w:rPr>
          <w:rFonts w:ascii="Arial" w:hAnsi="Arial" w:cs="Arial"/>
        </w:rPr>
        <w:t>retirada</w:t>
      </w:r>
      <w:r w:rsidRPr="008D4DE3">
        <w:rPr>
          <w:rFonts w:ascii="Arial" w:hAnsi="Arial" w:cs="Arial"/>
          <w:spacing w:val="50"/>
        </w:rPr>
        <w:t xml:space="preserve"> </w:t>
      </w:r>
      <w:r w:rsidRPr="008D4DE3">
        <w:rPr>
          <w:rFonts w:ascii="Arial" w:hAnsi="Arial" w:cs="Arial"/>
        </w:rPr>
        <w:t>de</w:t>
      </w:r>
      <w:r w:rsidRPr="008D4DE3">
        <w:rPr>
          <w:rFonts w:ascii="Arial" w:hAnsi="Arial" w:cs="Arial"/>
          <w:spacing w:val="50"/>
        </w:rPr>
        <w:t xml:space="preserve"> </w:t>
      </w:r>
      <w:r w:rsidRPr="008D4DE3">
        <w:rPr>
          <w:rFonts w:ascii="Arial" w:hAnsi="Arial" w:cs="Arial"/>
        </w:rPr>
        <w:t>vehicles qualsevol</w:t>
      </w:r>
      <w:r w:rsidRPr="008D4DE3">
        <w:rPr>
          <w:rFonts w:ascii="Arial" w:hAnsi="Arial" w:cs="Arial"/>
          <w:spacing w:val="49"/>
        </w:rPr>
        <w:t xml:space="preserve"> </w:t>
      </w:r>
      <w:r w:rsidRPr="008D4DE3">
        <w:rPr>
          <w:rFonts w:ascii="Arial" w:hAnsi="Arial" w:cs="Arial"/>
        </w:rPr>
        <w:t>que</w:t>
      </w:r>
      <w:r w:rsidRPr="008D4DE3">
        <w:rPr>
          <w:rFonts w:ascii="Arial" w:hAnsi="Arial" w:cs="Arial"/>
          <w:spacing w:val="50"/>
        </w:rPr>
        <w:t xml:space="preserve"> </w:t>
      </w:r>
      <w:r w:rsidRPr="008D4DE3">
        <w:rPr>
          <w:rFonts w:ascii="Arial" w:hAnsi="Arial" w:cs="Arial"/>
        </w:rPr>
        <w:t>sigui</w:t>
      </w:r>
      <w:r w:rsidRPr="008D4DE3">
        <w:rPr>
          <w:rFonts w:ascii="Arial" w:hAnsi="Arial" w:cs="Arial"/>
          <w:spacing w:val="50"/>
        </w:rPr>
        <w:t xml:space="preserve"> </w:t>
      </w:r>
      <w:r w:rsidRPr="008D4DE3">
        <w:rPr>
          <w:rFonts w:ascii="Arial" w:hAnsi="Arial" w:cs="Arial"/>
        </w:rPr>
        <w:t>el</w:t>
      </w:r>
      <w:r w:rsidRPr="008D4DE3">
        <w:rPr>
          <w:rFonts w:ascii="Arial" w:hAnsi="Arial" w:cs="Arial"/>
          <w:spacing w:val="50"/>
        </w:rPr>
        <w:t xml:space="preserve"> </w:t>
      </w:r>
      <w:r w:rsidRPr="008D4DE3">
        <w:rPr>
          <w:rFonts w:ascii="Arial" w:hAnsi="Arial" w:cs="Arial"/>
        </w:rPr>
        <w:t>lloc</w:t>
      </w:r>
      <w:r w:rsidRPr="008D4DE3">
        <w:rPr>
          <w:rFonts w:ascii="Arial" w:hAnsi="Arial" w:cs="Arial"/>
          <w:spacing w:val="1"/>
        </w:rPr>
        <w:t xml:space="preserve"> </w:t>
      </w:r>
      <w:r w:rsidRPr="008D4DE3">
        <w:rPr>
          <w:rFonts w:ascii="Arial" w:hAnsi="Arial" w:cs="Arial"/>
        </w:rPr>
        <w:t>on es porti</w:t>
      </w:r>
      <w:r w:rsidRPr="008D4DE3">
        <w:rPr>
          <w:rFonts w:ascii="Arial" w:hAnsi="Arial" w:cs="Arial"/>
          <w:spacing w:val="1"/>
        </w:rPr>
        <w:t xml:space="preserve"> </w:t>
      </w:r>
      <w:r w:rsidRPr="008D4DE3">
        <w:rPr>
          <w:rFonts w:ascii="Arial" w:hAnsi="Arial" w:cs="Arial"/>
        </w:rPr>
        <w:t>el vehicle, a excepció d’aquells supòsits en que la via hagi</w:t>
      </w:r>
      <w:r w:rsidRPr="008D4DE3">
        <w:rPr>
          <w:rFonts w:ascii="Arial" w:hAnsi="Arial" w:cs="Arial"/>
          <w:spacing w:val="49"/>
        </w:rPr>
        <w:t xml:space="preserve"> </w:t>
      </w:r>
      <w:r w:rsidRPr="008D4DE3">
        <w:rPr>
          <w:rFonts w:ascii="Arial" w:hAnsi="Arial" w:cs="Arial"/>
        </w:rPr>
        <w:t>estat</w:t>
      </w:r>
      <w:r w:rsidRPr="008D4DE3">
        <w:rPr>
          <w:rFonts w:ascii="Arial" w:hAnsi="Arial" w:cs="Arial"/>
          <w:spacing w:val="50"/>
        </w:rPr>
        <w:t xml:space="preserve"> </w:t>
      </w:r>
      <w:r w:rsidRPr="008D4DE3">
        <w:rPr>
          <w:rFonts w:ascii="Arial" w:hAnsi="Arial" w:cs="Arial"/>
        </w:rPr>
        <w:t>senyalitzada</w:t>
      </w:r>
      <w:r w:rsidRPr="008D4DE3">
        <w:rPr>
          <w:rFonts w:ascii="Arial" w:hAnsi="Arial" w:cs="Arial"/>
          <w:spacing w:val="1"/>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antelació mínima</w:t>
      </w:r>
      <w:r w:rsidRPr="008D4DE3">
        <w:rPr>
          <w:rFonts w:ascii="Arial" w:hAnsi="Arial" w:cs="Arial"/>
          <w:spacing w:val="1"/>
        </w:rPr>
        <w:t xml:space="preserve"> </w:t>
      </w:r>
      <w:r w:rsidRPr="008D4DE3">
        <w:rPr>
          <w:rFonts w:ascii="Arial" w:hAnsi="Arial" w:cs="Arial"/>
        </w:rPr>
        <w:t>de</w:t>
      </w:r>
      <w:r w:rsidRPr="008D4DE3">
        <w:rPr>
          <w:rFonts w:ascii="Arial" w:hAnsi="Arial" w:cs="Arial"/>
          <w:spacing w:val="49"/>
        </w:rPr>
        <w:t xml:space="preserve"> </w:t>
      </w:r>
      <w:r w:rsidRPr="008D4DE3">
        <w:rPr>
          <w:rFonts w:ascii="Arial" w:hAnsi="Arial" w:cs="Arial"/>
        </w:rPr>
        <w:t>48</w:t>
      </w:r>
      <w:r w:rsidRPr="008D4DE3">
        <w:rPr>
          <w:rFonts w:ascii="Arial" w:hAnsi="Arial" w:cs="Arial"/>
          <w:spacing w:val="50"/>
        </w:rPr>
        <w:t xml:space="preserve"> </w:t>
      </w:r>
      <w:r w:rsidRPr="008D4DE3">
        <w:rPr>
          <w:rFonts w:ascii="Arial" w:hAnsi="Arial" w:cs="Arial"/>
        </w:rPr>
        <w:t>hores</w:t>
      </w:r>
      <w:r w:rsidRPr="008D4DE3">
        <w:rPr>
          <w:rFonts w:ascii="Arial" w:hAnsi="Arial" w:cs="Arial"/>
          <w:spacing w:val="50"/>
        </w:rPr>
        <w:t xml:space="preserve"> </w:t>
      </w:r>
      <w:r w:rsidRPr="008D4DE3">
        <w:rPr>
          <w:rFonts w:ascii="Arial" w:hAnsi="Arial" w:cs="Arial"/>
        </w:rPr>
        <w:t>i</w:t>
      </w:r>
      <w:r w:rsidRPr="008D4DE3">
        <w:rPr>
          <w:rFonts w:ascii="Arial" w:hAnsi="Arial" w:cs="Arial"/>
          <w:spacing w:val="49"/>
        </w:rPr>
        <w:t xml:space="preserve"> </w:t>
      </w:r>
      <w:r w:rsidRPr="008D4DE3">
        <w:rPr>
          <w:rFonts w:ascii="Arial" w:hAnsi="Arial" w:cs="Arial"/>
        </w:rPr>
        <w:t>s’hagi</w:t>
      </w:r>
      <w:r w:rsidRPr="008D4DE3">
        <w:rPr>
          <w:rFonts w:ascii="Arial" w:hAnsi="Arial" w:cs="Arial"/>
          <w:spacing w:val="50"/>
        </w:rPr>
        <w:t xml:space="preserve"> </w:t>
      </w:r>
      <w:r w:rsidRPr="008D4DE3">
        <w:rPr>
          <w:rFonts w:ascii="Arial" w:hAnsi="Arial" w:cs="Arial"/>
        </w:rPr>
        <w:t>redactatla corresponent acta on s’ha de</w:t>
      </w:r>
      <w:r w:rsidRPr="008D4DE3">
        <w:rPr>
          <w:rFonts w:ascii="Arial" w:hAnsi="Arial" w:cs="Arial"/>
          <w:spacing w:val="1"/>
        </w:rPr>
        <w:t xml:space="preserve"> </w:t>
      </w:r>
      <w:r w:rsidRPr="008D4DE3">
        <w:rPr>
          <w:rFonts w:ascii="Arial" w:hAnsi="Arial" w:cs="Arial"/>
        </w:rPr>
        <w:t>fer constar</w:t>
      </w:r>
      <w:r w:rsidRPr="008D4DE3">
        <w:rPr>
          <w:rFonts w:ascii="Arial" w:hAnsi="Arial" w:cs="Arial"/>
          <w:spacing w:val="49"/>
        </w:rPr>
        <w:t xml:space="preserve"> </w:t>
      </w:r>
      <w:r w:rsidRPr="008D4DE3">
        <w:rPr>
          <w:rFonts w:ascii="Arial" w:hAnsi="Arial" w:cs="Arial"/>
        </w:rPr>
        <w:t>el</w:t>
      </w:r>
      <w:r w:rsidRPr="008D4DE3">
        <w:rPr>
          <w:rFonts w:ascii="Arial" w:hAnsi="Arial" w:cs="Arial"/>
          <w:spacing w:val="50"/>
        </w:rPr>
        <w:t xml:space="preserve"> </w:t>
      </w:r>
      <w:r w:rsidRPr="008D4DE3">
        <w:rPr>
          <w:rFonts w:ascii="Arial" w:hAnsi="Arial" w:cs="Arial"/>
        </w:rPr>
        <w:t>model</w:t>
      </w:r>
      <w:r w:rsidRPr="008D4DE3">
        <w:rPr>
          <w:rFonts w:ascii="Arial" w:hAnsi="Arial" w:cs="Arial"/>
          <w:spacing w:val="50"/>
        </w:rPr>
        <w:t xml:space="preserve"> </w:t>
      </w:r>
      <w:r w:rsidRPr="008D4DE3">
        <w:rPr>
          <w:rFonts w:ascii="Arial" w:hAnsi="Arial" w:cs="Arial"/>
        </w:rPr>
        <w:t>i</w:t>
      </w:r>
      <w:r w:rsidRPr="008D4DE3">
        <w:rPr>
          <w:rFonts w:ascii="Arial" w:hAnsi="Arial" w:cs="Arial"/>
          <w:spacing w:val="49"/>
        </w:rPr>
        <w:t xml:space="preserve"> </w:t>
      </w:r>
      <w:r w:rsidRPr="008D4DE3">
        <w:rPr>
          <w:rFonts w:ascii="Arial" w:hAnsi="Arial" w:cs="Arial"/>
        </w:rPr>
        <w:t>matrícula</w:t>
      </w:r>
      <w:r w:rsidRPr="008D4DE3">
        <w:rPr>
          <w:rFonts w:ascii="Arial" w:hAnsi="Arial" w:cs="Arial"/>
          <w:spacing w:val="50"/>
        </w:rPr>
        <w:t xml:space="preserve"> </w:t>
      </w:r>
      <w:r w:rsidRPr="008D4DE3">
        <w:rPr>
          <w:rFonts w:ascii="Arial" w:hAnsi="Arial" w:cs="Arial"/>
        </w:rPr>
        <w:t>dels</w:t>
      </w:r>
      <w:r w:rsidRPr="008D4DE3">
        <w:rPr>
          <w:rFonts w:ascii="Arial" w:hAnsi="Arial" w:cs="Arial"/>
          <w:spacing w:val="50"/>
        </w:rPr>
        <w:t xml:space="preserve"> </w:t>
      </w:r>
      <w:r w:rsidRPr="008D4DE3">
        <w:rPr>
          <w:rFonts w:ascii="Arial" w:hAnsi="Arial" w:cs="Arial"/>
        </w:rPr>
        <w:t>vehicles</w:t>
      </w:r>
      <w:r w:rsidRPr="008D4DE3">
        <w:rPr>
          <w:rFonts w:ascii="Arial" w:hAnsi="Arial" w:cs="Arial"/>
          <w:spacing w:val="50"/>
        </w:rPr>
        <w:t xml:space="preserve"> </w:t>
      </w:r>
      <w:r w:rsidRPr="008D4DE3">
        <w:rPr>
          <w:rFonts w:ascii="Arial" w:hAnsi="Arial" w:cs="Arial"/>
        </w:rPr>
        <w:t>que estaven estacionats en el moment 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senyalització.</w:t>
      </w:r>
      <w:r w:rsidRPr="008D4DE3">
        <w:rPr>
          <w:rFonts w:ascii="Arial" w:hAnsi="Arial" w:cs="Arial"/>
          <w:spacing w:val="1"/>
        </w:rPr>
        <w:t xml:space="preserve"> </w:t>
      </w:r>
    </w:p>
    <w:p w14:paraId="4427FD46" w14:textId="77777777" w:rsidR="00091F93" w:rsidRPr="008D4DE3" w:rsidRDefault="00091F93" w:rsidP="00163EC9">
      <w:pPr>
        <w:pStyle w:val="Prrafodelista"/>
        <w:ind w:left="0"/>
        <w:rPr>
          <w:rFonts w:ascii="Arial" w:hAnsi="Arial" w:cs="Arial"/>
        </w:rPr>
      </w:pPr>
    </w:p>
    <w:p w14:paraId="4D2C3242" w14:textId="77777777" w:rsidR="00091F93" w:rsidRPr="008D4DE3" w:rsidRDefault="00091F93" w:rsidP="00163EC9">
      <w:pPr>
        <w:pStyle w:val="Prrafodelista"/>
        <w:ind w:left="0"/>
        <w:rPr>
          <w:rFonts w:ascii="Arial" w:hAnsi="Arial" w:cs="Arial"/>
        </w:rPr>
      </w:pPr>
    </w:p>
    <w:p w14:paraId="3390E0EC" w14:textId="77777777" w:rsidR="00091F93" w:rsidRPr="008D4DE3" w:rsidRDefault="00091F93" w:rsidP="00163EC9">
      <w:pPr>
        <w:pStyle w:val="Prrafodelista"/>
        <w:ind w:left="0"/>
        <w:rPr>
          <w:rFonts w:ascii="Arial" w:hAnsi="Arial" w:cs="Arial"/>
        </w:rPr>
      </w:pPr>
      <w:r w:rsidRPr="008D4DE3">
        <w:rPr>
          <w:rFonts w:ascii="Arial" w:hAnsi="Arial" w:cs="Arial"/>
        </w:rPr>
        <w:t>El</w:t>
      </w:r>
      <w:r w:rsidRPr="008D4DE3">
        <w:rPr>
          <w:rFonts w:ascii="Arial" w:hAnsi="Arial" w:cs="Arial"/>
          <w:spacing w:val="1"/>
        </w:rPr>
        <w:t xml:space="preserve"> </w:t>
      </w:r>
      <w:r w:rsidRPr="008D4DE3">
        <w:rPr>
          <w:rFonts w:ascii="Arial" w:hAnsi="Arial" w:cs="Arial"/>
        </w:rPr>
        <w:t>pagament</w:t>
      </w:r>
      <w:r w:rsidRPr="008D4DE3">
        <w:rPr>
          <w:rFonts w:ascii="Arial" w:hAnsi="Arial" w:cs="Arial"/>
          <w:spacing w:val="1"/>
        </w:rPr>
        <w:t xml:space="preserve"> </w:t>
      </w:r>
      <w:r w:rsidRPr="008D4DE3">
        <w:rPr>
          <w:rFonts w:ascii="Arial" w:hAnsi="Arial" w:cs="Arial"/>
        </w:rPr>
        <w:t>correspondrà</w:t>
      </w:r>
      <w:r w:rsidRPr="008D4DE3">
        <w:rPr>
          <w:rFonts w:ascii="Arial" w:hAnsi="Arial" w:cs="Arial"/>
          <w:spacing w:val="1"/>
        </w:rPr>
        <w:t xml:space="preserve"> </w:t>
      </w:r>
      <w:r w:rsidRPr="008D4DE3">
        <w:rPr>
          <w:rFonts w:ascii="Arial" w:hAnsi="Arial" w:cs="Arial"/>
        </w:rPr>
        <w:t>als</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van</w:t>
      </w:r>
      <w:r w:rsidRPr="008D4DE3">
        <w:rPr>
          <w:rFonts w:ascii="Arial" w:hAnsi="Arial" w:cs="Arial"/>
          <w:spacing w:val="1"/>
        </w:rPr>
        <w:t xml:space="preserve"> </w:t>
      </w:r>
      <w:r w:rsidRPr="008D4DE3">
        <w:rPr>
          <w:rFonts w:ascii="Arial" w:hAnsi="Arial" w:cs="Arial"/>
        </w:rPr>
        <w:t>estacionar</w:t>
      </w:r>
      <w:r w:rsidRPr="008D4DE3">
        <w:rPr>
          <w:rFonts w:ascii="Arial" w:hAnsi="Arial" w:cs="Arial"/>
          <w:spacing w:val="50"/>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posterioritat</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referida</w:t>
      </w:r>
      <w:r w:rsidRPr="008D4DE3">
        <w:rPr>
          <w:rFonts w:ascii="Arial" w:hAnsi="Arial" w:cs="Arial"/>
          <w:spacing w:val="1"/>
        </w:rPr>
        <w:t xml:space="preserve"> </w:t>
      </w:r>
      <w:r w:rsidRPr="008D4DE3">
        <w:rPr>
          <w:rFonts w:ascii="Arial" w:hAnsi="Arial" w:cs="Arial"/>
        </w:rPr>
        <w:t>senyalització</w:t>
      </w:r>
      <w:r w:rsidRPr="008D4DE3">
        <w:rPr>
          <w:rFonts w:ascii="Arial" w:hAnsi="Arial" w:cs="Arial"/>
          <w:spacing w:val="1"/>
        </w:rPr>
        <w:t xml:space="preserve"> </w:t>
      </w:r>
      <w:r w:rsidRPr="008D4DE3">
        <w:rPr>
          <w:rFonts w:ascii="Arial" w:hAnsi="Arial" w:cs="Arial"/>
        </w:rPr>
        <w:t>tot evidenciant</w:t>
      </w:r>
      <w:r w:rsidRPr="008D4DE3">
        <w:rPr>
          <w:rFonts w:ascii="Arial" w:hAnsi="Arial" w:cs="Arial"/>
          <w:spacing w:val="1"/>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conducta</w:t>
      </w:r>
      <w:r w:rsidRPr="008D4DE3">
        <w:rPr>
          <w:rFonts w:ascii="Arial" w:hAnsi="Arial" w:cs="Arial"/>
          <w:spacing w:val="1"/>
        </w:rPr>
        <w:t xml:space="preserve"> </w:t>
      </w:r>
      <w:r w:rsidRPr="008D4DE3">
        <w:rPr>
          <w:rFonts w:ascii="Arial" w:hAnsi="Arial" w:cs="Arial"/>
        </w:rPr>
        <w:t>conscient</w:t>
      </w:r>
      <w:r w:rsidRPr="008D4DE3">
        <w:rPr>
          <w:rFonts w:ascii="Arial" w:hAnsi="Arial" w:cs="Arial"/>
          <w:spacing w:val="1"/>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conductor</w:t>
      </w:r>
      <w:r w:rsidRPr="008D4DE3">
        <w:rPr>
          <w:rFonts w:ascii="Arial" w:hAnsi="Arial" w:cs="Arial"/>
          <w:spacing w:val="49"/>
        </w:rPr>
        <w:t xml:space="preserve"> </w:t>
      </w:r>
      <w:r w:rsidRPr="008D4DE3">
        <w:rPr>
          <w:rFonts w:ascii="Arial" w:hAnsi="Arial" w:cs="Arial"/>
        </w:rPr>
        <w:t>que</w:t>
      </w:r>
      <w:r w:rsidRPr="008D4DE3">
        <w:rPr>
          <w:rFonts w:ascii="Arial" w:hAnsi="Arial" w:cs="Arial"/>
          <w:spacing w:val="50"/>
        </w:rPr>
        <w:t xml:space="preserve"> </w:t>
      </w:r>
      <w:r w:rsidRPr="008D4DE3">
        <w:rPr>
          <w:rFonts w:ascii="Arial" w:hAnsi="Arial" w:cs="Arial"/>
        </w:rPr>
        <w:t>deliberadament</w:t>
      </w:r>
      <w:r w:rsidRPr="008D4DE3">
        <w:rPr>
          <w:rFonts w:ascii="Arial" w:hAnsi="Arial" w:cs="Arial"/>
          <w:spacing w:val="50"/>
        </w:rPr>
        <w:t xml:space="preserve"> </w:t>
      </w:r>
      <w:r w:rsidRPr="008D4DE3">
        <w:rPr>
          <w:rFonts w:ascii="Arial" w:hAnsi="Arial" w:cs="Arial"/>
        </w:rPr>
        <w:t>ignori</w:t>
      </w:r>
      <w:r w:rsidRPr="008D4DE3">
        <w:rPr>
          <w:rFonts w:ascii="Arial" w:hAnsi="Arial" w:cs="Arial"/>
          <w:spacing w:val="49"/>
        </w:rPr>
        <w:t xml:space="preserve"> </w:t>
      </w:r>
      <w:r w:rsidRPr="008D4DE3">
        <w:rPr>
          <w:rFonts w:ascii="Arial" w:hAnsi="Arial" w:cs="Arial"/>
        </w:rPr>
        <w:t>els signes de l’estacionament i els advertiments</w:t>
      </w:r>
      <w:r w:rsidRPr="008D4DE3">
        <w:rPr>
          <w:rFonts w:ascii="Arial" w:hAnsi="Arial" w:cs="Arial"/>
          <w:spacing w:val="1"/>
        </w:rPr>
        <w:t xml:space="preserve"> </w:t>
      </w:r>
      <w:r w:rsidRPr="008D4DE3">
        <w:rPr>
          <w:rFonts w:ascii="Arial" w:hAnsi="Arial" w:cs="Arial"/>
        </w:rPr>
        <w:t>fets.</w:t>
      </w:r>
    </w:p>
    <w:p w14:paraId="58119A7F" w14:textId="77777777" w:rsidR="00091F93" w:rsidRPr="008D4DE3" w:rsidRDefault="00091F93" w:rsidP="00163EC9">
      <w:pPr>
        <w:pStyle w:val="Textoindependiente"/>
        <w:rPr>
          <w:rFonts w:ascii="Arial" w:hAnsi="Arial"/>
          <w:sz w:val="22"/>
          <w:szCs w:val="22"/>
        </w:rPr>
      </w:pPr>
    </w:p>
    <w:p w14:paraId="3660CF08" w14:textId="77777777" w:rsidR="00091F93" w:rsidRPr="008D4DE3" w:rsidRDefault="00091F93" w:rsidP="00163EC9">
      <w:pPr>
        <w:pStyle w:val="Textoindependiente"/>
        <w:rPr>
          <w:rFonts w:ascii="Arial" w:hAnsi="Arial"/>
          <w:sz w:val="22"/>
          <w:szCs w:val="22"/>
        </w:rPr>
      </w:pPr>
    </w:p>
    <w:p w14:paraId="3AF33807"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3"/>
        </w:rPr>
        <w:t xml:space="preserve"> </w:t>
      </w:r>
      <w:r w:rsidRPr="008D4DE3">
        <w:rPr>
          <w:rFonts w:ascii="Arial" w:hAnsi="Arial" w:cs="Arial"/>
        </w:rPr>
        <w:t>69.-</w:t>
      </w:r>
      <w:r w:rsidRPr="008D4DE3">
        <w:rPr>
          <w:rFonts w:ascii="Arial" w:hAnsi="Arial" w:cs="Arial"/>
          <w:spacing w:val="2"/>
        </w:rPr>
        <w:t xml:space="preserve"> </w:t>
      </w:r>
      <w:r w:rsidRPr="008D4DE3">
        <w:rPr>
          <w:rFonts w:ascii="Arial" w:hAnsi="Arial" w:cs="Arial"/>
        </w:rPr>
        <w:t>Despeses</w:t>
      </w:r>
      <w:r w:rsidRPr="008D4DE3">
        <w:rPr>
          <w:rFonts w:ascii="Arial" w:hAnsi="Arial" w:cs="Arial"/>
          <w:spacing w:val="2"/>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retirada</w:t>
      </w:r>
      <w:r w:rsidRPr="008D4DE3">
        <w:rPr>
          <w:rFonts w:ascii="Arial" w:hAnsi="Arial" w:cs="Arial"/>
          <w:spacing w:val="-2"/>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dipòsit</w:t>
      </w:r>
    </w:p>
    <w:p w14:paraId="1FB94162" w14:textId="77777777" w:rsidR="00091F93" w:rsidRPr="008D4DE3" w:rsidRDefault="00091F93" w:rsidP="00163EC9">
      <w:pPr>
        <w:pStyle w:val="Textoindependiente"/>
        <w:rPr>
          <w:rFonts w:ascii="Arial" w:hAnsi="Arial"/>
          <w:b/>
          <w:sz w:val="22"/>
          <w:szCs w:val="22"/>
        </w:rPr>
      </w:pPr>
    </w:p>
    <w:p w14:paraId="210E021A" w14:textId="77777777" w:rsidR="00091F93" w:rsidRPr="008D4DE3" w:rsidRDefault="00091F93" w:rsidP="00163EC9">
      <w:pPr>
        <w:pStyle w:val="Prrafodelista"/>
        <w:numPr>
          <w:ilvl w:val="0"/>
          <w:numId w:val="59"/>
        </w:numPr>
        <w:ind w:left="0" w:firstLine="0"/>
        <w:rPr>
          <w:rFonts w:ascii="Arial" w:hAnsi="Arial" w:cs="Arial"/>
        </w:rPr>
      </w:pPr>
      <w:r w:rsidRPr="008D4DE3">
        <w:rPr>
          <w:rFonts w:ascii="Arial" w:hAnsi="Arial" w:cs="Arial"/>
        </w:rPr>
        <w:t>Llevat</w:t>
      </w:r>
      <w:r w:rsidRPr="008D4DE3">
        <w:rPr>
          <w:rFonts w:ascii="Arial" w:hAnsi="Arial" w:cs="Arial"/>
          <w:spacing w:val="-6"/>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les</w:t>
      </w:r>
      <w:r w:rsidRPr="008D4DE3">
        <w:rPr>
          <w:rFonts w:ascii="Arial" w:hAnsi="Arial" w:cs="Arial"/>
          <w:spacing w:val="-7"/>
        </w:rPr>
        <w:t xml:space="preserve"> </w:t>
      </w:r>
      <w:r w:rsidRPr="008D4DE3">
        <w:rPr>
          <w:rFonts w:ascii="Arial" w:hAnsi="Arial" w:cs="Arial"/>
        </w:rPr>
        <w:t>excepcions</w:t>
      </w:r>
      <w:r w:rsidRPr="008D4DE3">
        <w:rPr>
          <w:rFonts w:ascii="Arial" w:hAnsi="Arial" w:cs="Arial"/>
          <w:spacing w:val="-7"/>
        </w:rPr>
        <w:t xml:space="preserve"> </w:t>
      </w:r>
      <w:r w:rsidRPr="008D4DE3">
        <w:rPr>
          <w:rFonts w:ascii="Arial" w:hAnsi="Arial" w:cs="Arial"/>
        </w:rPr>
        <w:t>legalment</w:t>
      </w:r>
      <w:r w:rsidRPr="008D4DE3">
        <w:rPr>
          <w:rFonts w:ascii="Arial" w:hAnsi="Arial" w:cs="Arial"/>
          <w:spacing w:val="-6"/>
        </w:rPr>
        <w:t xml:space="preserve"> </w:t>
      </w:r>
      <w:r w:rsidRPr="008D4DE3">
        <w:rPr>
          <w:rFonts w:ascii="Arial" w:hAnsi="Arial" w:cs="Arial"/>
        </w:rPr>
        <w:t>previstes</w:t>
      </w:r>
      <w:r w:rsidRPr="008D4DE3">
        <w:rPr>
          <w:rFonts w:ascii="Arial" w:hAnsi="Arial" w:cs="Arial"/>
          <w:spacing w:val="-7"/>
        </w:rPr>
        <w:t xml:space="preserve"> </w:t>
      </w:r>
      <w:r w:rsidRPr="008D4DE3">
        <w:rPr>
          <w:rFonts w:ascii="Arial" w:hAnsi="Arial" w:cs="Arial"/>
        </w:rPr>
        <w:t>les</w:t>
      </w:r>
      <w:r w:rsidRPr="008D4DE3">
        <w:rPr>
          <w:rFonts w:ascii="Arial" w:hAnsi="Arial" w:cs="Arial"/>
          <w:spacing w:val="-7"/>
        </w:rPr>
        <w:t xml:space="preserve"> </w:t>
      </w:r>
      <w:r w:rsidRPr="008D4DE3">
        <w:rPr>
          <w:rFonts w:ascii="Arial" w:hAnsi="Arial" w:cs="Arial"/>
        </w:rPr>
        <w:t>despeses</w:t>
      </w:r>
      <w:r w:rsidRPr="008D4DE3">
        <w:rPr>
          <w:rFonts w:ascii="Arial" w:hAnsi="Arial" w:cs="Arial"/>
          <w:spacing w:val="-5"/>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s'originin</w:t>
      </w:r>
      <w:r w:rsidRPr="008D4DE3">
        <w:rPr>
          <w:rFonts w:ascii="Arial" w:hAnsi="Arial" w:cs="Arial"/>
          <w:spacing w:val="-7"/>
        </w:rPr>
        <w:t xml:space="preserve"> </w:t>
      </w:r>
      <w:r w:rsidRPr="008D4DE3">
        <w:rPr>
          <w:rFonts w:ascii="Arial" w:hAnsi="Arial" w:cs="Arial"/>
        </w:rPr>
        <w:t>com</w:t>
      </w:r>
      <w:r w:rsidRPr="008D4DE3">
        <w:rPr>
          <w:rFonts w:ascii="Arial" w:hAnsi="Arial" w:cs="Arial"/>
          <w:spacing w:val="39"/>
        </w:rPr>
        <w:t xml:space="preserve"> </w:t>
      </w:r>
      <w:r w:rsidRPr="008D4DE3">
        <w:rPr>
          <w:rFonts w:ascii="Arial" w:hAnsi="Arial" w:cs="Arial"/>
        </w:rPr>
        <w:t>a</w:t>
      </w:r>
      <w:r w:rsidRPr="008D4DE3">
        <w:rPr>
          <w:rFonts w:ascii="Arial" w:hAnsi="Arial" w:cs="Arial"/>
          <w:spacing w:val="-9"/>
        </w:rPr>
        <w:t xml:space="preserve"> </w:t>
      </w:r>
      <w:r w:rsidRPr="008D4DE3">
        <w:rPr>
          <w:rFonts w:ascii="Arial" w:hAnsi="Arial" w:cs="Arial"/>
        </w:rPr>
        <w:t>conseqüència</w:t>
      </w:r>
      <w:r w:rsidRPr="008D4DE3">
        <w:rPr>
          <w:rFonts w:ascii="Arial" w:hAnsi="Arial" w:cs="Arial"/>
          <w:spacing w:val="-47"/>
        </w:rPr>
        <w:t xml:space="preserve"> </w:t>
      </w:r>
      <w:r w:rsidRPr="008D4DE3">
        <w:rPr>
          <w:rFonts w:ascii="Arial" w:hAnsi="Arial" w:cs="Arial"/>
        </w:rPr>
        <w:t>de la</w:t>
      </w:r>
      <w:r w:rsidRPr="008D4DE3">
        <w:rPr>
          <w:rFonts w:ascii="Arial" w:hAnsi="Arial" w:cs="Arial"/>
          <w:spacing w:val="1"/>
        </w:rPr>
        <w:t xml:space="preserve"> </w:t>
      </w:r>
      <w:r w:rsidRPr="008D4DE3">
        <w:rPr>
          <w:rFonts w:ascii="Arial" w:hAnsi="Arial" w:cs="Arial"/>
        </w:rPr>
        <w:t>retirada</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trasllat</w:t>
      </w:r>
      <w:r w:rsidRPr="008D4DE3">
        <w:rPr>
          <w:rFonts w:ascii="Arial" w:hAnsi="Arial" w:cs="Arial"/>
          <w:spacing w:val="49"/>
        </w:rPr>
        <w:t xml:space="preserve"> </w:t>
      </w:r>
      <w:r w:rsidRPr="008D4DE3">
        <w:rPr>
          <w:rFonts w:ascii="Arial" w:hAnsi="Arial" w:cs="Arial"/>
        </w:rPr>
        <w:t>del</w:t>
      </w:r>
      <w:r w:rsidRPr="008D4DE3">
        <w:rPr>
          <w:rFonts w:ascii="Arial" w:hAnsi="Arial" w:cs="Arial"/>
          <w:spacing w:val="50"/>
        </w:rPr>
        <w:t xml:space="preserve"> </w:t>
      </w:r>
      <w:r w:rsidRPr="008D4DE3">
        <w:rPr>
          <w:rFonts w:ascii="Arial" w:hAnsi="Arial" w:cs="Arial"/>
        </w:rPr>
        <w:t>vehicle</w:t>
      </w:r>
      <w:r w:rsidRPr="008D4DE3">
        <w:rPr>
          <w:rFonts w:ascii="Arial" w:hAnsi="Arial" w:cs="Arial"/>
          <w:spacing w:val="50"/>
        </w:rPr>
        <w:t xml:space="preserve"> </w:t>
      </w:r>
      <w:r w:rsidRPr="008D4DE3">
        <w:rPr>
          <w:rFonts w:ascii="Arial" w:hAnsi="Arial" w:cs="Arial"/>
        </w:rPr>
        <w:t>i</w:t>
      </w:r>
      <w:r w:rsidRPr="008D4DE3">
        <w:rPr>
          <w:rFonts w:ascii="Arial" w:hAnsi="Arial" w:cs="Arial"/>
          <w:spacing w:val="49"/>
        </w:rPr>
        <w:t xml:space="preserve"> </w:t>
      </w:r>
      <w:r w:rsidRPr="008D4DE3">
        <w:rPr>
          <w:rFonts w:ascii="Arial" w:hAnsi="Arial" w:cs="Arial"/>
        </w:rPr>
        <w:t>la</w:t>
      </w:r>
      <w:r w:rsidRPr="008D4DE3">
        <w:rPr>
          <w:rFonts w:ascii="Arial" w:hAnsi="Arial" w:cs="Arial"/>
          <w:spacing w:val="50"/>
        </w:rPr>
        <w:t xml:space="preserve"> </w:t>
      </w:r>
      <w:r w:rsidRPr="008D4DE3">
        <w:rPr>
          <w:rFonts w:ascii="Arial" w:hAnsi="Arial" w:cs="Arial"/>
        </w:rPr>
        <w:t>seva</w:t>
      </w:r>
      <w:r w:rsidRPr="008D4DE3">
        <w:rPr>
          <w:rFonts w:ascii="Arial" w:hAnsi="Arial" w:cs="Arial"/>
          <w:spacing w:val="50"/>
        </w:rPr>
        <w:t xml:space="preserve"> </w:t>
      </w:r>
      <w:r w:rsidRPr="008D4DE3">
        <w:rPr>
          <w:rFonts w:ascii="Arial" w:hAnsi="Arial" w:cs="Arial"/>
        </w:rPr>
        <w:t>estada</w:t>
      </w:r>
      <w:r w:rsidRPr="008D4DE3">
        <w:rPr>
          <w:rFonts w:ascii="Arial" w:hAnsi="Arial" w:cs="Arial"/>
          <w:spacing w:val="50"/>
        </w:rPr>
        <w:t xml:space="preserve"> </w:t>
      </w:r>
      <w:r w:rsidRPr="008D4DE3">
        <w:rPr>
          <w:rFonts w:ascii="Arial" w:hAnsi="Arial" w:cs="Arial"/>
        </w:rPr>
        <w:t>al</w:t>
      </w:r>
      <w:r w:rsidRPr="008D4DE3">
        <w:rPr>
          <w:rFonts w:ascii="Arial" w:hAnsi="Arial" w:cs="Arial"/>
          <w:spacing w:val="49"/>
        </w:rPr>
        <w:t xml:space="preserve"> </w:t>
      </w:r>
      <w:r w:rsidRPr="008D4DE3">
        <w:rPr>
          <w:rFonts w:ascii="Arial" w:hAnsi="Arial" w:cs="Arial"/>
        </w:rPr>
        <w:t>dipòsit</w:t>
      </w:r>
      <w:r w:rsidRPr="008D4DE3">
        <w:rPr>
          <w:rFonts w:ascii="Arial" w:hAnsi="Arial" w:cs="Arial"/>
          <w:spacing w:val="50"/>
        </w:rPr>
        <w:t xml:space="preserve"> </w:t>
      </w:r>
      <w:r w:rsidRPr="008D4DE3">
        <w:rPr>
          <w:rFonts w:ascii="Arial" w:hAnsi="Arial" w:cs="Arial"/>
        </w:rPr>
        <w:t>municipal seran per compte</w:t>
      </w:r>
      <w:r w:rsidRPr="008D4DE3">
        <w:rPr>
          <w:rFonts w:ascii="Arial" w:hAnsi="Arial" w:cs="Arial"/>
          <w:spacing w:val="1"/>
        </w:rPr>
        <w:t xml:space="preserve"> </w:t>
      </w:r>
      <w:r w:rsidRPr="008D4DE3">
        <w:rPr>
          <w:rFonts w:ascii="Arial" w:hAnsi="Arial" w:cs="Arial"/>
        </w:rPr>
        <w:t>del</w:t>
      </w:r>
      <w:r w:rsidRPr="008D4DE3">
        <w:rPr>
          <w:rFonts w:ascii="Arial" w:hAnsi="Arial" w:cs="Arial"/>
          <w:spacing w:val="23"/>
        </w:rPr>
        <w:t xml:space="preserve"> </w:t>
      </w:r>
      <w:r w:rsidRPr="008D4DE3">
        <w:rPr>
          <w:rFonts w:ascii="Arial" w:hAnsi="Arial" w:cs="Arial"/>
        </w:rPr>
        <w:t>seu</w:t>
      </w:r>
      <w:r w:rsidRPr="008D4DE3">
        <w:rPr>
          <w:rFonts w:ascii="Arial" w:hAnsi="Arial" w:cs="Arial"/>
          <w:spacing w:val="16"/>
        </w:rPr>
        <w:t xml:space="preserve"> </w:t>
      </w:r>
      <w:r w:rsidRPr="008D4DE3">
        <w:rPr>
          <w:rFonts w:ascii="Arial" w:hAnsi="Arial" w:cs="Arial"/>
        </w:rPr>
        <w:t>titular.</w:t>
      </w:r>
    </w:p>
    <w:p w14:paraId="31736D72" w14:textId="77777777" w:rsidR="00091F93" w:rsidRPr="008D4DE3" w:rsidRDefault="00091F93" w:rsidP="00163EC9">
      <w:pPr>
        <w:pStyle w:val="Textoindependiente"/>
        <w:rPr>
          <w:rFonts w:ascii="Arial" w:hAnsi="Arial"/>
          <w:sz w:val="22"/>
          <w:szCs w:val="22"/>
        </w:rPr>
      </w:pPr>
    </w:p>
    <w:p w14:paraId="343A8BA0" w14:textId="77777777" w:rsidR="00091F93" w:rsidRPr="008D4DE3" w:rsidRDefault="00091F93" w:rsidP="00163EC9">
      <w:pPr>
        <w:pStyle w:val="Prrafodelista"/>
        <w:numPr>
          <w:ilvl w:val="0"/>
          <w:numId w:val="59"/>
        </w:numPr>
        <w:ind w:left="0" w:firstLine="0"/>
        <w:rPr>
          <w:rFonts w:ascii="Arial" w:hAnsi="Arial" w:cs="Arial"/>
        </w:rPr>
      </w:pPr>
      <w:r w:rsidRPr="008D4DE3">
        <w:rPr>
          <w:rFonts w:ascii="Arial" w:hAnsi="Arial" w:cs="Arial"/>
        </w:rPr>
        <w:t>La recuperació del vehicle només podrà fer-la el titular, o persona autoritzada per aquest,</w:t>
      </w:r>
      <w:r w:rsidRPr="008D4DE3">
        <w:rPr>
          <w:rFonts w:ascii="Arial" w:hAnsi="Arial" w:cs="Arial"/>
          <w:spacing w:val="1"/>
        </w:rPr>
        <w:t xml:space="preserve"> </w:t>
      </w:r>
      <w:r w:rsidRPr="008D4DE3">
        <w:rPr>
          <w:rFonts w:ascii="Arial" w:hAnsi="Arial" w:cs="Arial"/>
        </w:rPr>
        <w:t>previ</w:t>
      </w:r>
      <w:r w:rsidRPr="008D4DE3">
        <w:rPr>
          <w:rFonts w:ascii="Arial" w:hAnsi="Arial" w:cs="Arial"/>
          <w:spacing w:val="1"/>
        </w:rPr>
        <w:t xml:space="preserve"> </w:t>
      </w:r>
      <w:r w:rsidRPr="008D4DE3">
        <w:rPr>
          <w:rFonts w:ascii="Arial" w:hAnsi="Arial" w:cs="Arial"/>
        </w:rPr>
        <w:t>pagament</w:t>
      </w:r>
      <w:r w:rsidRPr="008D4DE3">
        <w:rPr>
          <w:rFonts w:ascii="Arial" w:hAnsi="Arial" w:cs="Arial"/>
          <w:spacing w:val="49"/>
        </w:rPr>
        <w:t xml:space="preserve"> </w:t>
      </w:r>
      <w:r w:rsidRPr="008D4DE3">
        <w:rPr>
          <w:rFonts w:ascii="Arial" w:hAnsi="Arial" w:cs="Arial"/>
        </w:rPr>
        <w:t>de</w:t>
      </w:r>
      <w:r w:rsidRPr="008D4DE3">
        <w:rPr>
          <w:rFonts w:ascii="Arial" w:hAnsi="Arial" w:cs="Arial"/>
          <w:spacing w:val="50"/>
        </w:rPr>
        <w:t xml:space="preserve"> </w:t>
      </w:r>
      <w:r w:rsidRPr="008D4DE3">
        <w:rPr>
          <w:rFonts w:ascii="Arial" w:hAnsi="Arial" w:cs="Arial"/>
        </w:rPr>
        <w:t>l'import</w:t>
      </w:r>
      <w:r w:rsidRPr="008D4DE3">
        <w:rPr>
          <w:rFonts w:ascii="Arial" w:hAnsi="Arial" w:cs="Arial"/>
          <w:spacing w:val="50"/>
        </w:rPr>
        <w:t xml:space="preserve"> </w:t>
      </w:r>
      <w:r w:rsidRPr="008D4DE3">
        <w:rPr>
          <w:rFonts w:ascii="Arial" w:hAnsi="Arial" w:cs="Arial"/>
        </w:rPr>
        <w:t>de</w:t>
      </w:r>
      <w:r w:rsidRPr="008D4DE3">
        <w:rPr>
          <w:rFonts w:ascii="Arial" w:hAnsi="Arial" w:cs="Arial"/>
          <w:spacing w:val="49"/>
        </w:rPr>
        <w:t xml:space="preserve"> </w:t>
      </w:r>
      <w:r w:rsidRPr="008D4DE3">
        <w:rPr>
          <w:rFonts w:ascii="Arial" w:hAnsi="Arial" w:cs="Arial"/>
        </w:rPr>
        <w:t>la</w:t>
      </w:r>
      <w:r w:rsidRPr="008D4DE3">
        <w:rPr>
          <w:rFonts w:ascii="Arial" w:hAnsi="Arial" w:cs="Arial"/>
          <w:spacing w:val="50"/>
        </w:rPr>
        <w:t xml:space="preserve"> </w:t>
      </w:r>
      <w:r w:rsidRPr="008D4DE3">
        <w:rPr>
          <w:rFonts w:ascii="Arial" w:hAnsi="Arial" w:cs="Arial"/>
        </w:rPr>
        <w:t>despesa</w:t>
      </w:r>
      <w:r w:rsidRPr="008D4DE3">
        <w:rPr>
          <w:rFonts w:ascii="Arial" w:hAnsi="Arial" w:cs="Arial"/>
          <w:spacing w:val="50"/>
        </w:rPr>
        <w:t xml:space="preserve"> </w:t>
      </w:r>
      <w:r w:rsidRPr="008D4DE3">
        <w:rPr>
          <w:rFonts w:ascii="Arial" w:hAnsi="Arial" w:cs="Arial"/>
        </w:rPr>
        <w:t>liquidada,</w:t>
      </w:r>
      <w:r w:rsidRPr="008D4DE3">
        <w:rPr>
          <w:rFonts w:ascii="Arial" w:hAnsi="Arial" w:cs="Arial"/>
          <w:spacing w:val="50"/>
        </w:rPr>
        <w:t xml:space="preserve"> </w:t>
      </w:r>
      <w:r w:rsidRPr="008D4DE3">
        <w:rPr>
          <w:rFonts w:ascii="Arial" w:hAnsi="Arial" w:cs="Arial"/>
        </w:rPr>
        <w:t>d’acord</w:t>
      </w:r>
      <w:r w:rsidRPr="008D4DE3">
        <w:rPr>
          <w:rFonts w:ascii="Arial" w:hAnsi="Arial" w:cs="Arial"/>
          <w:spacing w:val="50"/>
        </w:rPr>
        <w:t xml:space="preserve"> </w:t>
      </w:r>
      <w:r w:rsidRPr="008D4DE3">
        <w:rPr>
          <w:rFonts w:ascii="Arial" w:hAnsi="Arial" w:cs="Arial"/>
        </w:rPr>
        <w:t>a</w:t>
      </w:r>
      <w:r w:rsidRPr="008D4DE3">
        <w:rPr>
          <w:rFonts w:ascii="Arial" w:hAnsi="Arial" w:cs="Arial"/>
          <w:spacing w:val="50"/>
        </w:rPr>
        <w:t xml:space="preserve"> </w:t>
      </w:r>
      <w:r w:rsidRPr="008D4DE3">
        <w:rPr>
          <w:rFonts w:ascii="Arial" w:hAnsi="Arial" w:cs="Arial"/>
        </w:rPr>
        <w:t>l’Ordenança Fiscal nun 14</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2017</w:t>
      </w:r>
      <w:r w:rsidRPr="008D4DE3">
        <w:rPr>
          <w:rFonts w:ascii="Arial" w:hAnsi="Arial" w:cs="Arial"/>
          <w:spacing w:val="-2"/>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la que estigui</w:t>
      </w:r>
      <w:r w:rsidRPr="008D4DE3">
        <w:rPr>
          <w:rFonts w:ascii="Arial" w:hAnsi="Arial" w:cs="Arial"/>
          <w:spacing w:val="48"/>
        </w:rPr>
        <w:t xml:space="preserve"> </w:t>
      </w:r>
      <w:r w:rsidRPr="008D4DE3">
        <w:rPr>
          <w:rFonts w:ascii="Arial" w:hAnsi="Arial" w:cs="Arial"/>
        </w:rPr>
        <w:t>vigent,</w:t>
      </w:r>
      <w:r w:rsidRPr="008D4DE3">
        <w:rPr>
          <w:rFonts w:ascii="Arial" w:hAnsi="Arial" w:cs="Arial"/>
          <w:spacing w:val="48"/>
        </w:rPr>
        <w:t xml:space="preserve"> </w:t>
      </w:r>
      <w:r w:rsidRPr="008D4DE3">
        <w:rPr>
          <w:rFonts w:ascii="Arial" w:hAnsi="Arial" w:cs="Arial"/>
        </w:rPr>
        <w:t>sense perjudici  del</w:t>
      </w:r>
      <w:r w:rsidRPr="008D4DE3">
        <w:rPr>
          <w:rFonts w:ascii="Arial" w:hAnsi="Arial" w:cs="Arial"/>
          <w:spacing w:val="44"/>
        </w:rPr>
        <w:t xml:space="preserve"> </w:t>
      </w:r>
      <w:r w:rsidRPr="008D4DE3">
        <w:rPr>
          <w:rFonts w:ascii="Arial" w:hAnsi="Arial" w:cs="Arial"/>
        </w:rPr>
        <w:t>dret</w:t>
      </w:r>
      <w:r w:rsidRPr="008D4DE3">
        <w:rPr>
          <w:rFonts w:ascii="Arial" w:hAnsi="Arial" w:cs="Arial"/>
          <w:spacing w:val="1"/>
        </w:rPr>
        <w:t xml:space="preserve"> </w:t>
      </w:r>
      <w:r w:rsidRPr="008D4DE3">
        <w:rPr>
          <w:rFonts w:ascii="Arial" w:hAnsi="Arial" w:cs="Arial"/>
        </w:rPr>
        <w:t>d'interposició</w:t>
      </w:r>
      <w:r w:rsidRPr="008D4DE3">
        <w:rPr>
          <w:rFonts w:ascii="Arial" w:hAnsi="Arial" w:cs="Arial"/>
          <w:spacing w:val="49"/>
        </w:rPr>
        <w:t xml:space="preserve"> </w:t>
      </w:r>
      <w:r w:rsidRPr="008D4DE3">
        <w:rPr>
          <w:rFonts w:ascii="Arial" w:hAnsi="Arial" w:cs="Arial"/>
        </w:rPr>
        <w:t>de recurs.</w:t>
      </w:r>
    </w:p>
    <w:p w14:paraId="450B5177" w14:textId="77777777" w:rsidR="00091F93" w:rsidRPr="008D4DE3" w:rsidRDefault="00091F93" w:rsidP="00163EC9">
      <w:pPr>
        <w:pStyle w:val="Textoindependiente"/>
        <w:rPr>
          <w:rFonts w:ascii="Arial" w:hAnsi="Arial"/>
          <w:sz w:val="22"/>
          <w:szCs w:val="22"/>
        </w:rPr>
      </w:pPr>
    </w:p>
    <w:p w14:paraId="5E4121FD"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5"/>
        </w:rPr>
        <w:t xml:space="preserve"> </w:t>
      </w:r>
      <w:r w:rsidRPr="008D4DE3">
        <w:rPr>
          <w:rFonts w:ascii="Arial" w:hAnsi="Arial" w:cs="Arial"/>
        </w:rPr>
        <w:t>70.-</w:t>
      </w:r>
      <w:r w:rsidRPr="008D4DE3">
        <w:rPr>
          <w:rFonts w:ascii="Arial" w:hAnsi="Arial" w:cs="Arial"/>
          <w:spacing w:val="-4"/>
        </w:rPr>
        <w:t xml:space="preserve"> </w:t>
      </w:r>
      <w:r w:rsidRPr="008D4DE3">
        <w:rPr>
          <w:rFonts w:ascii="Arial" w:hAnsi="Arial" w:cs="Arial"/>
        </w:rPr>
        <w:t>Suspensió</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retirada.</w:t>
      </w:r>
    </w:p>
    <w:p w14:paraId="03C1C600" w14:textId="77777777" w:rsidR="00091F93" w:rsidRPr="008D4DE3" w:rsidRDefault="00091F93" w:rsidP="00163EC9">
      <w:pPr>
        <w:pStyle w:val="Textoindependiente"/>
        <w:rPr>
          <w:rFonts w:ascii="Arial" w:hAnsi="Arial"/>
          <w:b/>
          <w:sz w:val="22"/>
          <w:szCs w:val="22"/>
        </w:rPr>
      </w:pPr>
    </w:p>
    <w:p w14:paraId="3BD58E5F"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La</w:t>
      </w:r>
      <w:r w:rsidRPr="008D4DE3">
        <w:rPr>
          <w:rFonts w:ascii="Arial" w:hAnsi="Arial"/>
          <w:spacing w:val="8"/>
          <w:sz w:val="22"/>
          <w:szCs w:val="22"/>
        </w:rPr>
        <w:t xml:space="preserve"> </w:t>
      </w:r>
      <w:r w:rsidRPr="008D4DE3">
        <w:rPr>
          <w:rFonts w:ascii="Arial" w:hAnsi="Arial"/>
          <w:sz w:val="22"/>
          <w:szCs w:val="22"/>
        </w:rPr>
        <w:t>retirada</w:t>
      </w:r>
      <w:r w:rsidRPr="008D4DE3">
        <w:rPr>
          <w:rFonts w:ascii="Arial" w:hAnsi="Arial"/>
          <w:spacing w:val="16"/>
          <w:sz w:val="22"/>
          <w:szCs w:val="22"/>
        </w:rPr>
        <w:t xml:space="preserve"> </w:t>
      </w:r>
      <w:r w:rsidRPr="008D4DE3">
        <w:rPr>
          <w:rFonts w:ascii="Arial" w:hAnsi="Arial"/>
          <w:sz w:val="22"/>
          <w:szCs w:val="22"/>
        </w:rPr>
        <w:t>del</w:t>
      </w:r>
      <w:r w:rsidRPr="008D4DE3">
        <w:rPr>
          <w:rFonts w:ascii="Arial" w:hAnsi="Arial"/>
          <w:spacing w:val="12"/>
          <w:sz w:val="22"/>
          <w:szCs w:val="22"/>
        </w:rPr>
        <w:t xml:space="preserve"> </w:t>
      </w:r>
      <w:r w:rsidRPr="008D4DE3">
        <w:rPr>
          <w:rFonts w:ascii="Arial" w:hAnsi="Arial"/>
          <w:sz w:val="22"/>
          <w:szCs w:val="22"/>
        </w:rPr>
        <w:t>vehicle</w:t>
      </w:r>
      <w:r w:rsidRPr="008D4DE3">
        <w:rPr>
          <w:rFonts w:ascii="Arial" w:hAnsi="Arial"/>
          <w:spacing w:val="9"/>
          <w:sz w:val="22"/>
          <w:szCs w:val="22"/>
        </w:rPr>
        <w:t xml:space="preserve"> </w:t>
      </w:r>
      <w:r w:rsidRPr="008D4DE3">
        <w:rPr>
          <w:rFonts w:ascii="Arial" w:hAnsi="Arial"/>
          <w:sz w:val="22"/>
          <w:szCs w:val="22"/>
        </w:rPr>
        <w:t>se</w:t>
      </w:r>
      <w:r w:rsidRPr="008D4DE3">
        <w:rPr>
          <w:rFonts w:ascii="Arial" w:hAnsi="Arial"/>
          <w:spacing w:val="8"/>
          <w:sz w:val="22"/>
          <w:szCs w:val="22"/>
        </w:rPr>
        <w:t xml:space="preserve"> </w:t>
      </w:r>
      <w:r w:rsidRPr="008D4DE3">
        <w:rPr>
          <w:rFonts w:ascii="Arial" w:hAnsi="Arial"/>
          <w:sz w:val="22"/>
          <w:szCs w:val="22"/>
        </w:rPr>
        <w:t>suspendrà</w:t>
      </w:r>
      <w:r w:rsidRPr="008D4DE3">
        <w:rPr>
          <w:rFonts w:ascii="Arial" w:hAnsi="Arial"/>
          <w:spacing w:val="13"/>
          <w:sz w:val="22"/>
          <w:szCs w:val="22"/>
        </w:rPr>
        <w:t xml:space="preserve"> </w:t>
      </w:r>
      <w:r w:rsidRPr="008D4DE3">
        <w:rPr>
          <w:rFonts w:ascii="Arial" w:hAnsi="Arial"/>
          <w:sz w:val="22"/>
          <w:szCs w:val="22"/>
        </w:rPr>
        <w:t>immediatament</w:t>
      </w:r>
      <w:r w:rsidRPr="008D4DE3">
        <w:rPr>
          <w:rFonts w:ascii="Arial" w:hAnsi="Arial"/>
          <w:spacing w:val="9"/>
          <w:sz w:val="22"/>
          <w:szCs w:val="22"/>
        </w:rPr>
        <w:t xml:space="preserve"> </w:t>
      </w:r>
      <w:r w:rsidRPr="008D4DE3">
        <w:rPr>
          <w:rFonts w:ascii="Arial" w:hAnsi="Arial"/>
          <w:sz w:val="22"/>
          <w:szCs w:val="22"/>
        </w:rPr>
        <w:t>si</w:t>
      </w:r>
      <w:r w:rsidRPr="008D4DE3">
        <w:rPr>
          <w:rFonts w:ascii="Arial" w:hAnsi="Arial"/>
          <w:spacing w:val="13"/>
          <w:sz w:val="22"/>
          <w:szCs w:val="22"/>
        </w:rPr>
        <w:t xml:space="preserve"> </w:t>
      </w:r>
      <w:r w:rsidRPr="008D4DE3">
        <w:rPr>
          <w:rFonts w:ascii="Arial" w:hAnsi="Arial"/>
          <w:sz w:val="22"/>
          <w:szCs w:val="22"/>
        </w:rPr>
        <w:t>el</w:t>
      </w:r>
      <w:r w:rsidRPr="008D4DE3">
        <w:rPr>
          <w:rFonts w:ascii="Arial" w:hAnsi="Arial"/>
          <w:spacing w:val="13"/>
          <w:sz w:val="22"/>
          <w:szCs w:val="22"/>
        </w:rPr>
        <w:t xml:space="preserve"> </w:t>
      </w:r>
      <w:r w:rsidRPr="008D4DE3">
        <w:rPr>
          <w:rFonts w:ascii="Arial" w:hAnsi="Arial"/>
          <w:sz w:val="22"/>
          <w:szCs w:val="22"/>
        </w:rPr>
        <w:t>conductor</w:t>
      </w:r>
      <w:r w:rsidRPr="008D4DE3">
        <w:rPr>
          <w:rFonts w:ascii="Arial" w:hAnsi="Arial"/>
          <w:spacing w:val="66"/>
          <w:sz w:val="22"/>
          <w:szCs w:val="22"/>
        </w:rPr>
        <w:t xml:space="preserve"> </w:t>
      </w:r>
      <w:r w:rsidRPr="008D4DE3">
        <w:rPr>
          <w:rFonts w:ascii="Arial" w:hAnsi="Arial"/>
          <w:sz w:val="22"/>
          <w:szCs w:val="22"/>
        </w:rPr>
        <w:t>compareix</w:t>
      </w:r>
      <w:r w:rsidRPr="008D4DE3">
        <w:rPr>
          <w:rFonts w:ascii="Arial" w:hAnsi="Arial"/>
          <w:spacing w:val="59"/>
          <w:sz w:val="22"/>
          <w:szCs w:val="22"/>
        </w:rPr>
        <w:t xml:space="preserve"> </w:t>
      </w:r>
      <w:r w:rsidRPr="008D4DE3">
        <w:rPr>
          <w:rFonts w:ascii="Arial" w:hAnsi="Arial"/>
          <w:sz w:val="22"/>
          <w:szCs w:val="22"/>
        </w:rPr>
        <w:t>abans</w:t>
      </w:r>
      <w:r w:rsidRPr="008D4DE3">
        <w:rPr>
          <w:rFonts w:ascii="Arial" w:hAnsi="Arial"/>
          <w:spacing w:val="-47"/>
          <w:sz w:val="22"/>
          <w:szCs w:val="22"/>
        </w:rPr>
        <w:t xml:space="preserve"> </w:t>
      </w:r>
      <w:r w:rsidRPr="008D4DE3">
        <w:rPr>
          <w:rFonts w:ascii="Arial" w:hAnsi="Arial"/>
          <w:sz w:val="22"/>
          <w:szCs w:val="22"/>
        </w:rPr>
        <w:t>que</w:t>
      </w:r>
      <w:r w:rsidRPr="008D4DE3">
        <w:rPr>
          <w:rFonts w:ascii="Arial" w:hAnsi="Arial"/>
          <w:spacing w:val="1"/>
          <w:sz w:val="22"/>
          <w:szCs w:val="22"/>
        </w:rPr>
        <w:t xml:space="preserve"> </w:t>
      </w:r>
      <w:r w:rsidRPr="008D4DE3">
        <w:rPr>
          <w:rFonts w:ascii="Arial" w:hAnsi="Arial"/>
          <w:sz w:val="22"/>
          <w:szCs w:val="22"/>
        </w:rPr>
        <w:t>la</w:t>
      </w:r>
      <w:r w:rsidRPr="008D4DE3">
        <w:rPr>
          <w:rFonts w:ascii="Arial" w:hAnsi="Arial"/>
          <w:spacing w:val="48"/>
          <w:sz w:val="22"/>
          <w:szCs w:val="22"/>
        </w:rPr>
        <w:t xml:space="preserve"> </w:t>
      </w:r>
      <w:r w:rsidRPr="008D4DE3">
        <w:rPr>
          <w:rFonts w:ascii="Arial" w:hAnsi="Arial"/>
          <w:sz w:val="22"/>
          <w:szCs w:val="22"/>
        </w:rPr>
        <w:t>grua</w:t>
      </w:r>
      <w:r w:rsidRPr="008D4DE3">
        <w:rPr>
          <w:rFonts w:ascii="Arial" w:hAnsi="Arial"/>
          <w:spacing w:val="5"/>
          <w:sz w:val="22"/>
          <w:szCs w:val="22"/>
        </w:rPr>
        <w:t xml:space="preserve"> </w:t>
      </w:r>
      <w:r w:rsidRPr="008D4DE3">
        <w:rPr>
          <w:rFonts w:ascii="Arial" w:hAnsi="Arial"/>
          <w:sz w:val="22"/>
          <w:szCs w:val="22"/>
        </w:rPr>
        <w:t>hagi</w:t>
      </w:r>
      <w:r w:rsidRPr="008D4DE3">
        <w:rPr>
          <w:rFonts w:ascii="Arial" w:hAnsi="Arial"/>
          <w:spacing w:val="3"/>
          <w:sz w:val="22"/>
          <w:szCs w:val="22"/>
        </w:rPr>
        <w:t xml:space="preserve"> </w:t>
      </w:r>
      <w:r w:rsidRPr="008D4DE3">
        <w:rPr>
          <w:rFonts w:ascii="Arial" w:hAnsi="Arial"/>
          <w:sz w:val="22"/>
          <w:szCs w:val="22"/>
        </w:rPr>
        <w:t>iniciat</w:t>
      </w:r>
      <w:r w:rsidRPr="008D4DE3">
        <w:rPr>
          <w:rFonts w:ascii="Arial" w:hAnsi="Arial"/>
          <w:spacing w:val="2"/>
          <w:sz w:val="22"/>
          <w:szCs w:val="22"/>
        </w:rPr>
        <w:t xml:space="preserve"> </w:t>
      </w:r>
      <w:r w:rsidRPr="008D4DE3">
        <w:rPr>
          <w:rFonts w:ascii="Arial" w:hAnsi="Arial"/>
          <w:sz w:val="22"/>
          <w:szCs w:val="22"/>
        </w:rPr>
        <w:t>la</w:t>
      </w:r>
      <w:r w:rsidRPr="008D4DE3">
        <w:rPr>
          <w:rFonts w:ascii="Arial" w:hAnsi="Arial"/>
          <w:spacing w:val="5"/>
          <w:sz w:val="22"/>
          <w:szCs w:val="22"/>
        </w:rPr>
        <w:t xml:space="preserve"> </w:t>
      </w:r>
      <w:r w:rsidRPr="008D4DE3">
        <w:rPr>
          <w:rFonts w:ascii="Arial" w:hAnsi="Arial"/>
          <w:sz w:val="22"/>
          <w:szCs w:val="22"/>
        </w:rPr>
        <w:t>marxa</w:t>
      </w:r>
      <w:r w:rsidRPr="008D4DE3">
        <w:rPr>
          <w:rFonts w:ascii="Arial" w:hAnsi="Arial"/>
          <w:spacing w:val="3"/>
          <w:sz w:val="22"/>
          <w:szCs w:val="22"/>
        </w:rPr>
        <w:t xml:space="preserve"> </w:t>
      </w:r>
      <w:r w:rsidRPr="008D4DE3">
        <w:rPr>
          <w:rFonts w:ascii="Arial" w:hAnsi="Arial"/>
          <w:sz w:val="22"/>
          <w:szCs w:val="22"/>
        </w:rPr>
        <w:t>amb</w:t>
      </w:r>
      <w:r w:rsidRPr="008D4DE3">
        <w:rPr>
          <w:rFonts w:ascii="Arial" w:hAnsi="Arial"/>
          <w:spacing w:val="51"/>
          <w:sz w:val="22"/>
          <w:szCs w:val="22"/>
        </w:rPr>
        <w:t xml:space="preserve"> </w:t>
      </w:r>
      <w:r w:rsidRPr="008D4DE3">
        <w:rPr>
          <w:rFonts w:ascii="Arial" w:hAnsi="Arial"/>
          <w:sz w:val="22"/>
          <w:szCs w:val="22"/>
        </w:rPr>
        <w:t>el</w:t>
      </w:r>
      <w:r w:rsidRPr="008D4DE3">
        <w:rPr>
          <w:rFonts w:ascii="Arial" w:hAnsi="Arial"/>
          <w:spacing w:val="49"/>
          <w:sz w:val="22"/>
          <w:szCs w:val="22"/>
        </w:rPr>
        <w:t xml:space="preserve"> </w:t>
      </w:r>
      <w:r w:rsidRPr="008D4DE3">
        <w:rPr>
          <w:rFonts w:ascii="Arial" w:hAnsi="Arial"/>
          <w:sz w:val="22"/>
          <w:szCs w:val="22"/>
        </w:rPr>
        <w:t>vehicle</w:t>
      </w:r>
      <w:r w:rsidRPr="008D4DE3">
        <w:rPr>
          <w:rFonts w:ascii="Arial" w:hAnsi="Arial"/>
          <w:spacing w:val="82"/>
          <w:sz w:val="22"/>
          <w:szCs w:val="22"/>
        </w:rPr>
        <w:t xml:space="preserve"> </w:t>
      </w:r>
      <w:r w:rsidRPr="008D4DE3">
        <w:rPr>
          <w:rFonts w:ascii="Arial" w:hAnsi="Arial"/>
          <w:sz w:val="22"/>
          <w:szCs w:val="22"/>
        </w:rPr>
        <w:t>enganxat</w:t>
      </w:r>
      <w:r w:rsidRPr="008D4DE3">
        <w:rPr>
          <w:rFonts w:ascii="Arial" w:hAnsi="Arial"/>
          <w:spacing w:val="52"/>
          <w:sz w:val="22"/>
          <w:szCs w:val="22"/>
        </w:rPr>
        <w:t xml:space="preserve"> </w:t>
      </w:r>
      <w:r w:rsidRPr="008D4DE3">
        <w:rPr>
          <w:rFonts w:ascii="Arial" w:hAnsi="Arial"/>
          <w:sz w:val="22"/>
          <w:szCs w:val="22"/>
        </w:rPr>
        <w:t>i</w:t>
      </w:r>
      <w:r w:rsidRPr="008D4DE3">
        <w:rPr>
          <w:rFonts w:ascii="Arial" w:hAnsi="Arial"/>
          <w:spacing w:val="54"/>
          <w:sz w:val="22"/>
          <w:szCs w:val="22"/>
        </w:rPr>
        <w:t xml:space="preserve"> </w:t>
      </w:r>
      <w:r w:rsidRPr="008D4DE3">
        <w:rPr>
          <w:rFonts w:ascii="Arial" w:hAnsi="Arial"/>
          <w:sz w:val="22"/>
          <w:szCs w:val="22"/>
        </w:rPr>
        <w:t>pren</w:t>
      </w:r>
      <w:r w:rsidRPr="008D4DE3">
        <w:rPr>
          <w:rFonts w:ascii="Arial" w:hAnsi="Arial"/>
          <w:spacing w:val="50"/>
          <w:sz w:val="22"/>
          <w:szCs w:val="22"/>
        </w:rPr>
        <w:t xml:space="preserve"> </w:t>
      </w:r>
      <w:r w:rsidRPr="008D4DE3">
        <w:rPr>
          <w:rFonts w:ascii="Arial" w:hAnsi="Arial"/>
          <w:sz w:val="22"/>
          <w:szCs w:val="22"/>
        </w:rPr>
        <w:t>les</w:t>
      </w:r>
      <w:r w:rsidRPr="008D4DE3">
        <w:rPr>
          <w:rFonts w:ascii="Arial" w:hAnsi="Arial"/>
          <w:spacing w:val="47"/>
          <w:sz w:val="22"/>
          <w:szCs w:val="22"/>
        </w:rPr>
        <w:t xml:space="preserve"> </w:t>
      </w:r>
      <w:r w:rsidRPr="008D4DE3">
        <w:rPr>
          <w:rFonts w:ascii="Arial" w:hAnsi="Arial"/>
          <w:sz w:val="22"/>
          <w:szCs w:val="22"/>
        </w:rPr>
        <w:t>mesures</w:t>
      </w:r>
      <w:r w:rsidRPr="008D4DE3">
        <w:rPr>
          <w:rFonts w:ascii="Arial" w:hAnsi="Arial"/>
          <w:spacing w:val="1"/>
          <w:sz w:val="22"/>
          <w:szCs w:val="22"/>
        </w:rPr>
        <w:t xml:space="preserve"> </w:t>
      </w:r>
      <w:r w:rsidRPr="008D4DE3">
        <w:rPr>
          <w:rFonts w:ascii="Arial" w:hAnsi="Arial"/>
          <w:sz w:val="22"/>
          <w:szCs w:val="22"/>
        </w:rPr>
        <w:t>necessàries</w:t>
      </w:r>
      <w:r w:rsidRPr="008D4DE3">
        <w:rPr>
          <w:rFonts w:ascii="Arial" w:hAnsi="Arial"/>
          <w:spacing w:val="1"/>
          <w:sz w:val="22"/>
          <w:szCs w:val="22"/>
        </w:rPr>
        <w:t xml:space="preserve"> </w:t>
      </w:r>
      <w:r w:rsidRPr="008D4DE3">
        <w:rPr>
          <w:rFonts w:ascii="Arial" w:hAnsi="Arial"/>
          <w:sz w:val="22"/>
          <w:szCs w:val="22"/>
        </w:rPr>
        <w:t>per</w:t>
      </w:r>
      <w:r w:rsidRPr="008D4DE3">
        <w:rPr>
          <w:rFonts w:ascii="Arial" w:hAnsi="Arial"/>
          <w:spacing w:val="1"/>
          <w:sz w:val="22"/>
          <w:szCs w:val="22"/>
        </w:rPr>
        <w:t xml:space="preserve"> </w:t>
      </w:r>
      <w:r w:rsidRPr="008D4DE3">
        <w:rPr>
          <w:rFonts w:ascii="Arial" w:hAnsi="Arial"/>
          <w:sz w:val="22"/>
          <w:szCs w:val="22"/>
        </w:rPr>
        <w:t>fer</w:t>
      </w:r>
      <w:r w:rsidRPr="008D4DE3">
        <w:rPr>
          <w:rFonts w:ascii="Arial" w:hAnsi="Arial"/>
          <w:spacing w:val="1"/>
          <w:sz w:val="22"/>
          <w:szCs w:val="22"/>
        </w:rPr>
        <w:t xml:space="preserve"> </w:t>
      </w:r>
      <w:r w:rsidRPr="008D4DE3">
        <w:rPr>
          <w:rFonts w:ascii="Arial" w:hAnsi="Arial"/>
          <w:sz w:val="22"/>
          <w:szCs w:val="22"/>
        </w:rPr>
        <w:t>cessar la situació</w:t>
      </w:r>
      <w:r w:rsidRPr="008D4DE3">
        <w:rPr>
          <w:rFonts w:ascii="Arial" w:hAnsi="Arial"/>
          <w:spacing w:val="1"/>
          <w:sz w:val="22"/>
          <w:szCs w:val="22"/>
        </w:rPr>
        <w:t xml:space="preserve"> </w:t>
      </w:r>
      <w:r w:rsidRPr="008D4DE3">
        <w:rPr>
          <w:rFonts w:ascii="Arial" w:hAnsi="Arial"/>
          <w:sz w:val="22"/>
          <w:szCs w:val="22"/>
        </w:rPr>
        <w:t>irregular en</w:t>
      </w:r>
      <w:r w:rsidRPr="008D4DE3">
        <w:rPr>
          <w:rFonts w:ascii="Arial" w:hAnsi="Arial"/>
          <w:spacing w:val="1"/>
          <w:sz w:val="22"/>
          <w:szCs w:val="22"/>
        </w:rPr>
        <w:t xml:space="preserve"> </w:t>
      </w:r>
      <w:r w:rsidRPr="008D4DE3">
        <w:rPr>
          <w:rFonts w:ascii="Arial" w:hAnsi="Arial"/>
          <w:sz w:val="22"/>
          <w:szCs w:val="22"/>
        </w:rPr>
        <w:t>el</w:t>
      </w:r>
      <w:r w:rsidRPr="008D4DE3">
        <w:rPr>
          <w:rFonts w:ascii="Arial" w:hAnsi="Arial"/>
          <w:spacing w:val="1"/>
          <w:sz w:val="22"/>
          <w:szCs w:val="22"/>
        </w:rPr>
        <w:t xml:space="preserve"> </w:t>
      </w:r>
      <w:r w:rsidRPr="008D4DE3">
        <w:rPr>
          <w:rFonts w:ascii="Arial" w:hAnsi="Arial"/>
          <w:sz w:val="22"/>
          <w:szCs w:val="22"/>
        </w:rPr>
        <w:t>qual</w:t>
      </w:r>
      <w:r w:rsidRPr="008D4DE3">
        <w:rPr>
          <w:rFonts w:ascii="Arial" w:hAnsi="Arial"/>
          <w:spacing w:val="49"/>
          <w:sz w:val="22"/>
          <w:szCs w:val="22"/>
        </w:rPr>
        <w:t xml:space="preserve"> </w:t>
      </w:r>
      <w:r w:rsidRPr="008D4DE3">
        <w:rPr>
          <w:rFonts w:ascii="Arial" w:hAnsi="Arial"/>
          <w:sz w:val="22"/>
          <w:szCs w:val="22"/>
        </w:rPr>
        <w:t>es</w:t>
      </w:r>
      <w:r w:rsidRPr="008D4DE3">
        <w:rPr>
          <w:rFonts w:ascii="Arial" w:hAnsi="Arial"/>
          <w:spacing w:val="50"/>
          <w:sz w:val="22"/>
          <w:szCs w:val="22"/>
        </w:rPr>
        <w:t xml:space="preserve"> </w:t>
      </w:r>
      <w:r w:rsidRPr="008D4DE3">
        <w:rPr>
          <w:rFonts w:ascii="Arial" w:hAnsi="Arial"/>
          <w:sz w:val="22"/>
          <w:szCs w:val="22"/>
        </w:rPr>
        <w:t>trobava.</w:t>
      </w:r>
      <w:r w:rsidRPr="008D4DE3">
        <w:rPr>
          <w:rFonts w:ascii="Arial" w:hAnsi="Arial"/>
          <w:spacing w:val="50"/>
          <w:sz w:val="22"/>
          <w:szCs w:val="22"/>
        </w:rPr>
        <w:t xml:space="preserve"> </w:t>
      </w:r>
      <w:r w:rsidRPr="008D4DE3">
        <w:rPr>
          <w:rFonts w:ascii="Arial" w:hAnsi="Arial"/>
          <w:sz w:val="22"/>
          <w:szCs w:val="22"/>
        </w:rPr>
        <w:t>El</w:t>
      </w:r>
      <w:r w:rsidRPr="008D4DE3">
        <w:rPr>
          <w:rFonts w:ascii="Arial" w:hAnsi="Arial"/>
          <w:spacing w:val="49"/>
          <w:sz w:val="22"/>
          <w:szCs w:val="22"/>
        </w:rPr>
        <w:t xml:space="preserve"> </w:t>
      </w:r>
      <w:r w:rsidRPr="008D4DE3">
        <w:rPr>
          <w:rFonts w:ascii="Arial" w:hAnsi="Arial"/>
          <w:sz w:val="22"/>
          <w:szCs w:val="22"/>
        </w:rPr>
        <w:t>titular</w:t>
      </w:r>
      <w:r w:rsidRPr="008D4DE3">
        <w:rPr>
          <w:rFonts w:ascii="Arial" w:hAnsi="Arial"/>
          <w:spacing w:val="50"/>
          <w:sz w:val="22"/>
          <w:szCs w:val="22"/>
        </w:rPr>
        <w:t xml:space="preserve"> </w:t>
      </w:r>
      <w:r w:rsidRPr="008D4DE3">
        <w:rPr>
          <w:rFonts w:ascii="Arial" w:hAnsi="Arial"/>
          <w:sz w:val="22"/>
          <w:szCs w:val="22"/>
        </w:rPr>
        <w:t>o</w:t>
      </w:r>
      <w:r w:rsidRPr="008D4DE3">
        <w:rPr>
          <w:rFonts w:ascii="Arial" w:hAnsi="Arial"/>
          <w:spacing w:val="1"/>
          <w:sz w:val="22"/>
          <w:szCs w:val="22"/>
        </w:rPr>
        <w:t xml:space="preserve"> </w:t>
      </w:r>
      <w:r w:rsidRPr="008D4DE3">
        <w:rPr>
          <w:rFonts w:ascii="Arial" w:hAnsi="Arial"/>
          <w:sz w:val="22"/>
          <w:szCs w:val="22"/>
        </w:rPr>
        <w:t>conductor</w:t>
      </w:r>
      <w:r w:rsidRPr="008D4DE3">
        <w:rPr>
          <w:rFonts w:ascii="Arial" w:hAnsi="Arial"/>
          <w:spacing w:val="-1"/>
          <w:sz w:val="22"/>
          <w:szCs w:val="22"/>
        </w:rPr>
        <w:t xml:space="preserve"> </w:t>
      </w:r>
      <w:r w:rsidRPr="008D4DE3">
        <w:rPr>
          <w:rFonts w:ascii="Arial" w:hAnsi="Arial"/>
          <w:sz w:val="22"/>
          <w:szCs w:val="22"/>
        </w:rPr>
        <w:t>està</w:t>
      </w:r>
      <w:r w:rsidRPr="008D4DE3">
        <w:rPr>
          <w:rFonts w:ascii="Arial" w:hAnsi="Arial"/>
          <w:spacing w:val="-2"/>
          <w:sz w:val="22"/>
          <w:szCs w:val="22"/>
        </w:rPr>
        <w:t xml:space="preserve"> </w:t>
      </w:r>
      <w:r w:rsidRPr="008D4DE3">
        <w:rPr>
          <w:rFonts w:ascii="Arial" w:hAnsi="Arial"/>
          <w:sz w:val="22"/>
          <w:szCs w:val="22"/>
        </w:rPr>
        <w:t>obligat a satisfer les despeses</w:t>
      </w:r>
      <w:r w:rsidRPr="008D4DE3">
        <w:rPr>
          <w:rFonts w:ascii="Arial" w:hAnsi="Arial"/>
          <w:spacing w:val="-2"/>
          <w:sz w:val="22"/>
          <w:szCs w:val="22"/>
        </w:rPr>
        <w:t xml:space="preserve"> </w:t>
      </w:r>
      <w:r w:rsidRPr="008D4DE3">
        <w:rPr>
          <w:rFonts w:ascii="Arial" w:hAnsi="Arial"/>
          <w:sz w:val="22"/>
          <w:szCs w:val="22"/>
        </w:rPr>
        <w:t>originades</w:t>
      </w:r>
      <w:r w:rsidRPr="008D4DE3">
        <w:rPr>
          <w:rFonts w:ascii="Arial" w:hAnsi="Arial"/>
          <w:spacing w:val="2"/>
          <w:sz w:val="22"/>
          <w:szCs w:val="22"/>
        </w:rPr>
        <w:t xml:space="preserve"> </w:t>
      </w:r>
      <w:r w:rsidRPr="008D4DE3">
        <w:rPr>
          <w:rFonts w:ascii="Arial" w:hAnsi="Arial"/>
          <w:sz w:val="22"/>
          <w:szCs w:val="22"/>
        </w:rPr>
        <w:t>per</w:t>
      </w:r>
      <w:r w:rsidRPr="008D4DE3">
        <w:rPr>
          <w:rFonts w:ascii="Arial" w:hAnsi="Arial"/>
          <w:spacing w:val="48"/>
          <w:sz w:val="22"/>
          <w:szCs w:val="22"/>
        </w:rPr>
        <w:t xml:space="preserve"> </w:t>
      </w:r>
      <w:r w:rsidRPr="008D4DE3">
        <w:rPr>
          <w:rFonts w:ascii="Arial" w:hAnsi="Arial"/>
          <w:sz w:val="22"/>
          <w:szCs w:val="22"/>
        </w:rPr>
        <w:t>l'enganxament</w:t>
      </w:r>
      <w:r w:rsidRPr="008D4DE3">
        <w:rPr>
          <w:rFonts w:ascii="Arial" w:hAnsi="Arial"/>
          <w:spacing w:val="49"/>
          <w:sz w:val="22"/>
          <w:szCs w:val="22"/>
        </w:rPr>
        <w:t xml:space="preserve"> </w:t>
      </w:r>
      <w:r w:rsidRPr="008D4DE3">
        <w:rPr>
          <w:rFonts w:ascii="Arial" w:hAnsi="Arial"/>
          <w:sz w:val="22"/>
          <w:szCs w:val="22"/>
        </w:rPr>
        <w:t>del</w:t>
      </w:r>
    </w:p>
    <w:p w14:paraId="0AC397F9"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vehicle</w:t>
      </w:r>
      <w:r w:rsidRPr="008D4DE3">
        <w:rPr>
          <w:rFonts w:ascii="Arial" w:hAnsi="Arial"/>
          <w:spacing w:val="23"/>
          <w:sz w:val="22"/>
          <w:szCs w:val="22"/>
        </w:rPr>
        <w:t xml:space="preserve"> </w:t>
      </w:r>
      <w:r w:rsidRPr="008D4DE3">
        <w:rPr>
          <w:rFonts w:ascii="Arial" w:hAnsi="Arial"/>
          <w:sz w:val="22"/>
          <w:szCs w:val="22"/>
        </w:rPr>
        <w:t>i</w:t>
      </w:r>
      <w:r w:rsidRPr="008D4DE3">
        <w:rPr>
          <w:rFonts w:ascii="Arial" w:hAnsi="Arial"/>
          <w:spacing w:val="25"/>
          <w:sz w:val="22"/>
          <w:szCs w:val="22"/>
        </w:rPr>
        <w:t xml:space="preserve"> </w:t>
      </w:r>
      <w:r w:rsidRPr="008D4DE3">
        <w:rPr>
          <w:rFonts w:ascii="Arial" w:hAnsi="Arial"/>
          <w:sz w:val="22"/>
          <w:szCs w:val="22"/>
        </w:rPr>
        <w:t>previstes</w:t>
      </w:r>
      <w:r w:rsidRPr="008D4DE3">
        <w:rPr>
          <w:rFonts w:ascii="Arial" w:hAnsi="Arial"/>
          <w:spacing w:val="24"/>
          <w:sz w:val="22"/>
          <w:szCs w:val="22"/>
        </w:rPr>
        <w:t xml:space="preserve"> </w:t>
      </w:r>
      <w:r w:rsidRPr="008D4DE3">
        <w:rPr>
          <w:rFonts w:ascii="Arial" w:hAnsi="Arial"/>
          <w:sz w:val="22"/>
          <w:szCs w:val="22"/>
        </w:rPr>
        <w:t>a</w:t>
      </w:r>
      <w:r w:rsidRPr="008D4DE3">
        <w:rPr>
          <w:rFonts w:ascii="Arial" w:hAnsi="Arial"/>
          <w:spacing w:val="21"/>
          <w:sz w:val="22"/>
          <w:szCs w:val="22"/>
        </w:rPr>
        <w:t xml:space="preserve"> </w:t>
      </w:r>
      <w:r w:rsidRPr="008D4DE3">
        <w:rPr>
          <w:rFonts w:ascii="Arial" w:hAnsi="Arial"/>
          <w:sz w:val="22"/>
          <w:szCs w:val="22"/>
        </w:rPr>
        <w:t>la</w:t>
      </w:r>
      <w:r w:rsidRPr="008D4DE3">
        <w:rPr>
          <w:rFonts w:ascii="Arial" w:hAnsi="Arial"/>
          <w:spacing w:val="24"/>
          <w:sz w:val="22"/>
          <w:szCs w:val="22"/>
        </w:rPr>
        <w:t xml:space="preserve"> </w:t>
      </w:r>
      <w:r w:rsidRPr="008D4DE3">
        <w:rPr>
          <w:rFonts w:ascii="Arial" w:hAnsi="Arial"/>
          <w:sz w:val="22"/>
          <w:szCs w:val="22"/>
        </w:rPr>
        <w:t>corresponent</w:t>
      </w:r>
      <w:r w:rsidRPr="008D4DE3">
        <w:rPr>
          <w:rFonts w:ascii="Arial" w:hAnsi="Arial"/>
          <w:spacing w:val="23"/>
          <w:sz w:val="22"/>
          <w:szCs w:val="22"/>
        </w:rPr>
        <w:t xml:space="preserve"> </w:t>
      </w:r>
      <w:r w:rsidRPr="008D4DE3">
        <w:rPr>
          <w:rFonts w:ascii="Arial" w:hAnsi="Arial"/>
          <w:sz w:val="22"/>
          <w:szCs w:val="22"/>
        </w:rPr>
        <w:t>ordenança</w:t>
      </w:r>
      <w:r w:rsidRPr="008D4DE3">
        <w:rPr>
          <w:rFonts w:ascii="Arial" w:hAnsi="Arial"/>
          <w:spacing w:val="28"/>
          <w:sz w:val="22"/>
          <w:szCs w:val="22"/>
        </w:rPr>
        <w:t xml:space="preserve"> </w:t>
      </w:r>
      <w:r w:rsidRPr="008D4DE3">
        <w:rPr>
          <w:rFonts w:ascii="Arial" w:hAnsi="Arial"/>
          <w:sz w:val="22"/>
          <w:szCs w:val="22"/>
        </w:rPr>
        <w:t>fiscal.</w:t>
      </w:r>
    </w:p>
    <w:p w14:paraId="0CA9ED8C" w14:textId="77777777" w:rsidR="00091F93" w:rsidRPr="008D4DE3" w:rsidRDefault="00091F93" w:rsidP="00163EC9">
      <w:pPr>
        <w:pStyle w:val="Textoindependiente"/>
        <w:rPr>
          <w:rFonts w:ascii="Arial" w:hAnsi="Arial"/>
          <w:sz w:val="22"/>
          <w:szCs w:val="22"/>
        </w:rPr>
      </w:pPr>
    </w:p>
    <w:p w14:paraId="6E0ACF46" w14:textId="77777777" w:rsidR="00091F93" w:rsidRPr="008D4DE3" w:rsidRDefault="00091F93" w:rsidP="00163EC9">
      <w:pPr>
        <w:pStyle w:val="Textoindependiente"/>
        <w:rPr>
          <w:rFonts w:ascii="Arial" w:hAnsi="Arial"/>
          <w:sz w:val="22"/>
          <w:szCs w:val="22"/>
        </w:rPr>
      </w:pPr>
    </w:p>
    <w:p w14:paraId="2FBEB235"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1. S’entendrà que el titular o conductor del vehicle està obligat a satisfer aquestes despeses</w:t>
      </w:r>
      <w:r w:rsidRPr="008D4DE3">
        <w:rPr>
          <w:rFonts w:ascii="Arial" w:hAnsi="Arial"/>
          <w:spacing w:val="1"/>
          <w:sz w:val="22"/>
          <w:szCs w:val="22"/>
        </w:rPr>
        <w:t xml:space="preserve"> </w:t>
      </w:r>
      <w:r w:rsidRPr="008D4DE3">
        <w:rPr>
          <w:rFonts w:ascii="Arial" w:hAnsi="Arial"/>
          <w:sz w:val="22"/>
          <w:szCs w:val="22"/>
        </w:rPr>
        <w:t>des del mateix moment en què la grua es troba al lloc i un deis mecanismes d'enganxament</w:t>
      </w:r>
      <w:r w:rsidRPr="008D4DE3">
        <w:rPr>
          <w:rFonts w:ascii="Arial" w:hAnsi="Arial"/>
          <w:spacing w:val="1"/>
          <w:sz w:val="22"/>
          <w:szCs w:val="22"/>
        </w:rPr>
        <w:t xml:space="preserve"> </w:t>
      </w:r>
      <w:r w:rsidRPr="008D4DE3">
        <w:rPr>
          <w:rFonts w:ascii="Arial" w:hAnsi="Arial"/>
          <w:sz w:val="22"/>
          <w:szCs w:val="22"/>
        </w:rPr>
        <w:t>del</w:t>
      </w:r>
      <w:r w:rsidRPr="008D4DE3">
        <w:rPr>
          <w:rFonts w:ascii="Arial" w:hAnsi="Arial"/>
          <w:spacing w:val="49"/>
          <w:sz w:val="22"/>
          <w:szCs w:val="22"/>
        </w:rPr>
        <w:t xml:space="preserve"> </w:t>
      </w:r>
      <w:r w:rsidRPr="008D4DE3">
        <w:rPr>
          <w:rFonts w:ascii="Arial" w:hAnsi="Arial"/>
          <w:sz w:val="22"/>
          <w:szCs w:val="22"/>
        </w:rPr>
        <w:t>vehicle</w:t>
      </w:r>
      <w:r w:rsidRPr="008D4DE3">
        <w:rPr>
          <w:rFonts w:ascii="Arial" w:hAnsi="Arial"/>
          <w:spacing w:val="50"/>
          <w:sz w:val="22"/>
          <w:szCs w:val="22"/>
        </w:rPr>
        <w:t xml:space="preserve"> </w:t>
      </w:r>
      <w:r w:rsidRPr="008D4DE3">
        <w:rPr>
          <w:rFonts w:ascii="Arial" w:hAnsi="Arial"/>
          <w:sz w:val="22"/>
          <w:szCs w:val="22"/>
        </w:rPr>
        <w:t>grua</w:t>
      </w:r>
      <w:r w:rsidRPr="008D4DE3">
        <w:rPr>
          <w:rFonts w:ascii="Arial" w:hAnsi="Arial"/>
          <w:spacing w:val="50"/>
          <w:sz w:val="22"/>
          <w:szCs w:val="22"/>
        </w:rPr>
        <w:t xml:space="preserve"> </w:t>
      </w:r>
      <w:r w:rsidRPr="008D4DE3">
        <w:rPr>
          <w:rFonts w:ascii="Arial" w:hAnsi="Arial"/>
          <w:sz w:val="22"/>
          <w:szCs w:val="22"/>
        </w:rPr>
        <w:t>es</w:t>
      </w:r>
      <w:r w:rsidRPr="008D4DE3">
        <w:rPr>
          <w:rFonts w:ascii="Arial" w:hAnsi="Arial"/>
          <w:spacing w:val="49"/>
          <w:sz w:val="22"/>
          <w:szCs w:val="22"/>
        </w:rPr>
        <w:t xml:space="preserve"> </w:t>
      </w:r>
      <w:r w:rsidRPr="008D4DE3">
        <w:rPr>
          <w:rFonts w:ascii="Arial" w:hAnsi="Arial"/>
          <w:sz w:val="22"/>
          <w:szCs w:val="22"/>
        </w:rPr>
        <w:t>troba</w:t>
      </w:r>
      <w:r w:rsidRPr="008D4DE3">
        <w:rPr>
          <w:rFonts w:ascii="Arial" w:hAnsi="Arial"/>
          <w:spacing w:val="50"/>
          <w:sz w:val="22"/>
          <w:szCs w:val="22"/>
        </w:rPr>
        <w:t xml:space="preserve"> </w:t>
      </w:r>
      <w:r w:rsidRPr="008D4DE3">
        <w:rPr>
          <w:rFonts w:ascii="Arial" w:hAnsi="Arial"/>
          <w:sz w:val="22"/>
          <w:szCs w:val="22"/>
        </w:rPr>
        <w:t>en</w:t>
      </w:r>
      <w:r w:rsidRPr="008D4DE3">
        <w:rPr>
          <w:rFonts w:ascii="Arial" w:hAnsi="Arial"/>
          <w:spacing w:val="50"/>
          <w:sz w:val="22"/>
          <w:szCs w:val="22"/>
        </w:rPr>
        <w:t xml:space="preserve"> </w:t>
      </w:r>
      <w:r w:rsidRPr="008D4DE3">
        <w:rPr>
          <w:rFonts w:ascii="Arial" w:hAnsi="Arial"/>
          <w:sz w:val="22"/>
          <w:szCs w:val="22"/>
        </w:rPr>
        <w:t>contacte</w:t>
      </w:r>
      <w:r w:rsidRPr="008D4DE3">
        <w:rPr>
          <w:rFonts w:ascii="Arial" w:hAnsi="Arial"/>
          <w:spacing w:val="50"/>
          <w:sz w:val="22"/>
          <w:szCs w:val="22"/>
        </w:rPr>
        <w:t xml:space="preserve"> </w:t>
      </w:r>
      <w:r w:rsidRPr="008D4DE3">
        <w:rPr>
          <w:rFonts w:ascii="Arial" w:hAnsi="Arial"/>
          <w:sz w:val="22"/>
          <w:szCs w:val="22"/>
        </w:rPr>
        <w:t>amb</w:t>
      </w:r>
      <w:r w:rsidRPr="008D4DE3">
        <w:rPr>
          <w:rFonts w:ascii="Arial" w:hAnsi="Arial"/>
          <w:spacing w:val="49"/>
          <w:sz w:val="22"/>
          <w:szCs w:val="22"/>
        </w:rPr>
        <w:t xml:space="preserve"> </w:t>
      </w:r>
      <w:r w:rsidRPr="008D4DE3">
        <w:rPr>
          <w:rFonts w:ascii="Arial" w:hAnsi="Arial"/>
          <w:sz w:val="22"/>
          <w:szCs w:val="22"/>
        </w:rPr>
        <w:t>el</w:t>
      </w:r>
      <w:r w:rsidRPr="008D4DE3">
        <w:rPr>
          <w:rFonts w:ascii="Arial" w:hAnsi="Arial"/>
          <w:spacing w:val="50"/>
          <w:sz w:val="22"/>
          <w:szCs w:val="22"/>
        </w:rPr>
        <w:t xml:space="preserve"> </w:t>
      </w:r>
      <w:r w:rsidRPr="008D4DE3">
        <w:rPr>
          <w:rFonts w:ascii="Arial" w:hAnsi="Arial"/>
          <w:sz w:val="22"/>
          <w:szCs w:val="22"/>
        </w:rPr>
        <w:t>vehicle</w:t>
      </w:r>
      <w:r w:rsidRPr="008D4DE3">
        <w:rPr>
          <w:rFonts w:ascii="Arial" w:hAnsi="Arial"/>
          <w:spacing w:val="50"/>
          <w:sz w:val="22"/>
          <w:szCs w:val="22"/>
        </w:rPr>
        <w:t xml:space="preserve"> </w:t>
      </w:r>
      <w:r w:rsidRPr="008D4DE3">
        <w:rPr>
          <w:rFonts w:ascii="Arial" w:hAnsi="Arial"/>
          <w:sz w:val="22"/>
          <w:szCs w:val="22"/>
        </w:rPr>
        <w:t>infractor   i aquest ja és enlairat</w:t>
      </w:r>
      <w:r w:rsidRPr="008D4DE3">
        <w:rPr>
          <w:rFonts w:ascii="Arial" w:hAnsi="Arial"/>
          <w:spacing w:val="1"/>
          <w:sz w:val="22"/>
          <w:szCs w:val="22"/>
        </w:rPr>
        <w:t xml:space="preserve"> </w:t>
      </w:r>
      <w:r w:rsidRPr="008D4DE3">
        <w:rPr>
          <w:rFonts w:ascii="Arial" w:hAnsi="Arial"/>
          <w:sz w:val="22"/>
          <w:szCs w:val="22"/>
        </w:rPr>
        <w:t>per</w:t>
      </w:r>
      <w:r w:rsidRPr="008D4DE3">
        <w:rPr>
          <w:rFonts w:ascii="Arial" w:hAnsi="Arial"/>
          <w:spacing w:val="20"/>
          <w:sz w:val="22"/>
          <w:szCs w:val="22"/>
        </w:rPr>
        <w:t xml:space="preserve"> </w:t>
      </w:r>
      <w:r w:rsidRPr="008D4DE3">
        <w:rPr>
          <w:rFonts w:ascii="Arial" w:hAnsi="Arial"/>
          <w:sz w:val="22"/>
          <w:szCs w:val="22"/>
        </w:rPr>
        <w:t>la</w:t>
      </w:r>
      <w:r w:rsidRPr="008D4DE3">
        <w:rPr>
          <w:rFonts w:ascii="Arial" w:hAnsi="Arial"/>
          <w:spacing w:val="22"/>
          <w:sz w:val="22"/>
          <w:szCs w:val="22"/>
        </w:rPr>
        <w:t xml:space="preserve"> </w:t>
      </w:r>
      <w:r w:rsidRPr="008D4DE3">
        <w:rPr>
          <w:rFonts w:ascii="Arial" w:hAnsi="Arial"/>
          <w:sz w:val="22"/>
          <w:szCs w:val="22"/>
        </w:rPr>
        <w:t>grua.</w:t>
      </w:r>
    </w:p>
    <w:p w14:paraId="41C765CF" w14:textId="77777777" w:rsidR="00091F93" w:rsidRPr="008D4DE3" w:rsidRDefault="00091F93" w:rsidP="00163EC9">
      <w:pPr>
        <w:pStyle w:val="Textoindependiente"/>
        <w:rPr>
          <w:rFonts w:ascii="Arial" w:hAnsi="Arial"/>
          <w:sz w:val="22"/>
          <w:szCs w:val="22"/>
        </w:rPr>
      </w:pPr>
    </w:p>
    <w:p w14:paraId="199985C7" w14:textId="77777777" w:rsidR="00091F93" w:rsidRPr="008D4DE3" w:rsidRDefault="00091F93" w:rsidP="00163EC9">
      <w:pPr>
        <w:pStyle w:val="Ttulo2"/>
        <w:ind w:left="0"/>
        <w:jc w:val="both"/>
        <w:rPr>
          <w:rFonts w:ascii="Arial" w:hAnsi="Arial" w:cs="Arial"/>
        </w:rPr>
      </w:pPr>
      <w:r w:rsidRPr="008D4DE3">
        <w:rPr>
          <w:rFonts w:ascii="Arial" w:hAnsi="Arial" w:cs="Arial"/>
          <w:spacing w:val="-3"/>
        </w:rPr>
        <w:t>CAPÍTOL</w:t>
      </w:r>
      <w:r w:rsidRPr="008D4DE3">
        <w:rPr>
          <w:rFonts w:ascii="Arial" w:hAnsi="Arial" w:cs="Arial"/>
          <w:spacing w:val="-9"/>
        </w:rPr>
        <w:t xml:space="preserve"> </w:t>
      </w:r>
      <w:r w:rsidRPr="008D4DE3">
        <w:rPr>
          <w:rFonts w:ascii="Arial" w:hAnsi="Arial" w:cs="Arial"/>
          <w:spacing w:val="-2"/>
        </w:rPr>
        <w:t>III:</w:t>
      </w:r>
      <w:r w:rsidRPr="008D4DE3">
        <w:rPr>
          <w:rFonts w:ascii="Arial" w:hAnsi="Arial" w:cs="Arial"/>
          <w:spacing w:val="-3"/>
        </w:rPr>
        <w:t xml:space="preserve"> </w:t>
      </w:r>
      <w:r w:rsidRPr="008D4DE3">
        <w:rPr>
          <w:rFonts w:ascii="Arial" w:hAnsi="Arial" w:cs="Arial"/>
          <w:spacing w:val="-2"/>
        </w:rPr>
        <w:t>Vehicles</w:t>
      </w:r>
      <w:r w:rsidRPr="008D4DE3">
        <w:rPr>
          <w:rFonts w:ascii="Arial" w:hAnsi="Arial" w:cs="Arial"/>
          <w:spacing w:val="-10"/>
        </w:rPr>
        <w:t xml:space="preserve"> </w:t>
      </w:r>
      <w:r w:rsidRPr="008D4DE3">
        <w:rPr>
          <w:rFonts w:ascii="Arial" w:hAnsi="Arial" w:cs="Arial"/>
          <w:spacing w:val="-2"/>
        </w:rPr>
        <w:t>abandonats</w:t>
      </w:r>
    </w:p>
    <w:p w14:paraId="31ADD306" w14:textId="77777777" w:rsidR="00091F93" w:rsidRPr="008D4DE3" w:rsidRDefault="00091F93" w:rsidP="00163EC9">
      <w:pPr>
        <w:spacing w:after="0" w:line="240" w:lineRule="auto"/>
        <w:rPr>
          <w:rFonts w:cs="Arial"/>
          <w:b/>
          <w:spacing w:val="-1"/>
        </w:rPr>
      </w:pPr>
      <w:r w:rsidRPr="008D4DE3">
        <w:rPr>
          <w:rFonts w:cs="Arial"/>
          <w:b/>
          <w:spacing w:val="-2"/>
          <w:lang w:val="fr-FR"/>
        </w:rPr>
        <w:t>Article</w:t>
      </w:r>
      <w:r w:rsidRPr="008D4DE3">
        <w:rPr>
          <w:rFonts w:cs="Arial"/>
          <w:b/>
          <w:spacing w:val="-11"/>
          <w:lang w:val="fr-FR"/>
        </w:rPr>
        <w:t xml:space="preserve"> </w:t>
      </w:r>
      <w:r w:rsidRPr="008D4DE3">
        <w:rPr>
          <w:rFonts w:cs="Arial"/>
          <w:b/>
          <w:spacing w:val="-1"/>
          <w:lang w:val="fr-FR"/>
        </w:rPr>
        <w:t>71.-</w:t>
      </w:r>
      <w:r w:rsidRPr="008D4DE3">
        <w:rPr>
          <w:rFonts w:cs="Arial"/>
          <w:b/>
          <w:spacing w:val="-15"/>
          <w:lang w:val="fr-FR"/>
        </w:rPr>
        <w:t xml:space="preserve"> </w:t>
      </w:r>
      <w:r w:rsidRPr="008D4DE3">
        <w:rPr>
          <w:rFonts w:cs="Arial"/>
          <w:b/>
          <w:spacing w:val="-1"/>
        </w:rPr>
        <w:t>Tractament</w:t>
      </w:r>
      <w:r w:rsidRPr="008D4DE3">
        <w:rPr>
          <w:rFonts w:cs="Arial"/>
          <w:b/>
          <w:spacing w:val="-13"/>
        </w:rPr>
        <w:t xml:space="preserve"> </w:t>
      </w:r>
      <w:r w:rsidRPr="008D4DE3">
        <w:rPr>
          <w:rFonts w:cs="Arial"/>
          <w:b/>
          <w:spacing w:val="-1"/>
        </w:rPr>
        <w:t>residual</w:t>
      </w:r>
      <w:r w:rsidRPr="008D4DE3">
        <w:rPr>
          <w:rFonts w:cs="Arial"/>
          <w:b/>
          <w:spacing w:val="-10"/>
        </w:rPr>
        <w:t xml:space="preserve"> </w:t>
      </w:r>
      <w:r w:rsidRPr="008D4DE3">
        <w:rPr>
          <w:rFonts w:cs="Arial"/>
          <w:b/>
          <w:spacing w:val="-1"/>
        </w:rPr>
        <w:t>del</w:t>
      </w:r>
      <w:r w:rsidRPr="008D4DE3">
        <w:rPr>
          <w:rFonts w:cs="Arial"/>
          <w:b/>
          <w:spacing w:val="-13"/>
        </w:rPr>
        <w:t xml:space="preserve"> </w:t>
      </w:r>
      <w:r w:rsidRPr="008D4DE3">
        <w:rPr>
          <w:rFonts w:cs="Arial"/>
          <w:b/>
          <w:spacing w:val="-1"/>
        </w:rPr>
        <w:t>vehicle</w:t>
      </w:r>
    </w:p>
    <w:p w14:paraId="74855BB4" w14:textId="77777777" w:rsidR="00091F93" w:rsidRPr="008D4DE3" w:rsidRDefault="00091F93" w:rsidP="00163EC9">
      <w:pPr>
        <w:spacing w:after="0" w:line="240" w:lineRule="auto"/>
        <w:rPr>
          <w:rFonts w:cs="Arial"/>
          <w:b/>
        </w:rPr>
      </w:pPr>
    </w:p>
    <w:p w14:paraId="3B1BF004" w14:textId="77777777" w:rsidR="00091F93" w:rsidRPr="008D4DE3" w:rsidRDefault="00091F93" w:rsidP="00163EC9">
      <w:pPr>
        <w:pStyle w:val="Prrafodelista"/>
        <w:numPr>
          <w:ilvl w:val="0"/>
          <w:numId w:val="58"/>
        </w:numPr>
        <w:ind w:left="0" w:firstLine="0"/>
        <w:rPr>
          <w:rFonts w:ascii="Arial" w:hAnsi="Arial" w:cs="Arial"/>
        </w:rPr>
      </w:pPr>
      <w:r w:rsidRPr="008D4DE3">
        <w:rPr>
          <w:rFonts w:ascii="Arial" w:hAnsi="Arial" w:cs="Arial"/>
        </w:rPr>
        <w:t>L'Ajuntament</w:t>
      </w:r>
      <w:r w:rsidRPr="008D4DE3">
        <w:rPr>
          <w:rFonts w:ascii="Arial" w:hAnsi="Arial" w:cs="Arial"/>
          <w:spacing w:val="1"/>
        </w:rPr>
        <w:t xml:space="preserve"> </w:t>
      </w:r>
      <w:r w:rsidRPr="008D4DE3">
        <w:rPr>
          <w:rFonts w:ascii="Arial" w:hAnsi="Arial" w:cs="Arial"/>
        </w:rPr>
        <w:t>com</w:t>
      </w:r>
      <w:r w:rsidRPr="008D4DE3">
        <w:rPr>
          <w:rFonts w:ascii="Arial" w:hAnsi="Arial" w:cs="Arial"/>
          <w:spacing w:val="1"/>
        </w:rPr>
        <w:t xml:space="preserve"> </w:t>
      </w:r>
      <w:r w:rsidRPr="008D4DE3">
        <w:rPr>
          <w:rFonts w:ascii="Arial" w:hAnsi="Arial" w:cs="Arial"/>
        </w:rPr>
        <w:t>Administració</w:t>
      </w:r>
      <w:r w:rsidRPr="008D4DE3">
        <w:rPr>
          <w:rFonts w:ascii="Arial" w:hAnsi="Arial" w:cs="Arial"/>
          <w:spacing w:val="1"/>
        </w:rPr>
        <w:t xml:space="preserve"> </w:t>
      </w:r>
      <w:r w:rsidRPr="008D4DE3">
        <w:rPr>
          <w:rFonts w:ascii="Arial" w:hAnsi="Arial" w:cs="Arial"/>
        </w:rPr>
        <w:t>competent</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matèria</w:t>
      </w:r>
      <w:r w:rsidRPr="008D4DE3">
        <w:rPr>
          <w:rFonts w:ascii="Arial" w:hAnsi="Arial" w:cs="Arial"/>
          <w:spacing w:val="1"/>
        </w:rPr>
        <w:t xml:space="preserve"> </w:t>
      </w:r>
      <w:r w:rsidRPr="008D4DE3">
        <w:rPr>
          <w:rFonts w:ascii="Arial" w:hAnsi="Arial" w:cs="Arial"/>
        </w:rPr>
        <w:t>de</w:t>
      </w:r>
      <w:r w:rsidRPr="008D4DE3">
        <w:rPr>
          <w:rFonts w:ascii="Arial" w:hAnsi="Arial" w:cs="Arial"/>
          <w:spacing w:val="49"/>
        </w:rPr>
        <w:t xml:space="preserve"> </w:t>
      </w:r>
      <w:r w:rsidRPr="008D4DE3">
        <w:rPr>
          <w:rFonts w:ascii="Arial" w:hAnsi="Arial" w:cs="Arial"/>
        </w:rPr>
        <w:t>gestió</w:t>
      </w:r>
      <w:r w:rsidRPr="008D4DE3">
        <w:rPr>
          <w:rFonts w:ascii="Arial" w:hAnsi="Arial" w:cs="Arial"/>
          <w:spacing w:val="50"/>
        </w:rPr>
        <w:t xml:space="preserve"> </w:t>
      </w:r>
      <w:r w:rsidRPr="008D4DE3">
        <w:rPr>
          <w:rFonts w:ascii="Arial" w:hAnsi="Arial" w:cs="Arial"/>
        </w:rPr>
        <w:t>del</w:t>
      </w:r>
      <w:r w:rsidRPr="008D4DE3">
        <w:rPr>
          <w:rFonts w:ascii="Arial" w:hAnsi="Arial" w:cs="Arial"/>
          <w:spacing w:val="50"/>
        </w:rPr>
        <w:t xml:space="preserve"> </w:t>
      </w:r>
      <w:r w:rsidRPr="008D4DE3">
        <w:rPr>
          <w:rFonts w:ascii="Arial" w:hAnsi="Arial" w:cs="Arial"/>
        </w:rPr>
        <w:t>trànsit</w:t>
      </w:r>
      <w:r w:rsidRPr="008D4DE3">
        <w:rPr>
          <w:rFonts w:ascii="Arial" w:hAnsi="Arial" w:cs="Arial"/>
          <w:spacing w:val="50"/>
        </w:rPr>
        <w:t xml:space="preserve"> </w:t>
      </w:r>
      <w:r w:rsidRPr="008D4DE3">
        <w:rPr>
          <w:rFonts w:ascii="Arial" w:hAnsi="Arial" w:cs="Arial"/>
        </w:rPr>
        <w:t>pot</w:t>
      </w:r>
      <w:r w:rsidRPr="008D4DE3">
        <w:rPr>
          <w:rFonts w:ascii="Arial" w:hAnsi="Arial" w:cs="Arial"/>
          <w:spacing w:val="1"/>
        </w:rPr>
        <w:t xml:space="preserve"> </w:t>
      </w:r>
      <w:r w:rsidRPr="008D4DE3">
        <w:rPr>
          <w:rFonts w:ascii="Arial" w:hAnsi="Arial" w:cs="Arial"/>
        </w:rPr>
        <w:t>ordenar</w:t>
      </w:r>
      <w:r w:rsidRPr="008D4DE3">
        <w:rPr>
          <w:rFonts w:ascii="Arial" w:hAnsi="Arial" w:cs="Arial"/>
          <w:spacing w:val="49"/>
        </w:rPr>
        <w:t xml:space="preserve"> </w:t>
      </w:r>
      <w:r w:rsidRPr="008D4DE3">
        <w:rPr>
          <w:rFonts w:ascii="Arial" w:hAnsi="Arial" w:cs="Arial"/>
        </w:rPr>
        <w:t>el</w:t>
      </w:r>
      <w:r w:rsidRPr="008D4DE3">
        <w:rPr>
          <w:rFonts w:ascii="Arial" w:hAnsi="Arial" w:cs="Arial"/>
          <w:spacing w:val="50"/>
        </w:rPr>
        <w:t xml:space="preserve"> </w:t>
      </w:r>
      <w:r w:rsidRPr="008D4DE3">
        <w:rPr>
          <w:rFonts w:ascii="Arial" w:hAnsi="Arial" w:cs="Arial"/>
        </w:rPr>
        <w:t>trasllat</w:t>
      </w:r>
      <w:r w:rsidRPr="008D4DE3">
        <w:rPr>
          <w:rFonts w:ascii="Arial" w:hAnsi="Arial" w:cs="Arial"/>
          <w:spacing w:val="50"/>
        </w:rPr>
        <w:t xml:space="preserve"> </w:t>
      </w:r>
      <w:r w:rsidRPr="008D4DE3">
        <w:rPr>
          <w:rFonts w:ascii="Arial" w:hAnsi="Arial" w:cs="Arial"/>
        </w:rPr>
        <w:t>del   vehicle</w:t>
      </w:r>
      <w:r w:rsidRPr="008D4DE3">
        <w:rPr>
          <w:rFonts w:ascii="Arial" w:hAnsi="Arial" w:cs="Arial"/>
          <w:spacing w:val="49"/>
        </w:rPr>
        <w:t xml:space="preserve"> </w:t>
      </w:r>
      <w:r w:rsidRPr="008D4DE3">
        <w:rPr>
          <w:rFonts w:ascii="Arial" w:hAnsi="Arial" w:cs="Arial"/>
        </w:rPr>
        <w:t>a   un</w:t>
      </w:r>
      <w:r w:rsidRPr="008D4DE3">
        <w:rPr>
          <w:rFonts w:ascii="Arial" w:hAnsi="Arial" w:cs="Arial"/>
          <w:spacing w:val="50"/>
        </w:rPr>
        <w:t xml:space="preserve"> </w:t>
      </w:r>
      <w:r w:rsidRPr="008D4DE3">
        <w:rPr>
          <w:rFonts w:ascii="Arial" w:hAnsi="Arial" w:cs="Arial"/>
        </w:rPr>
        <w:t>centre   autoritzat</w:t>
      </w:r>
      <w:r w:rsidRPr="008D4DE3">
        <w:rPr>
          <w:rFonts w:ascii="Arial" w:hAnsi="Arial" w:cs="Arial"/>
          <w:spacing w:val="50"/>
        </w:rPr>
        <w:t xml:space="preserve"> </w:t>
      </w:r>
      <w:r w:rsidRPr="008D4DE3">
        <w:rPr>
          <w:rFonts w:ascii="Arial" w:hAnsi="Arial" w:cs="Arial"/>
        </w:rPr>
        <w:t>de   tractament</w:t>
      </w:r>
      <w:r w:rsidRPr="008D4DE3">
        <w:rPr>
          <w:rFonts w:ascii="Arial" w:hAnsi="Arial" w:cs="Arial"/>
          <w:spacing w:val="50"/>
        </w:rPr>
        <w:t xml:space="preserve"> </w:t>
      </w:r>
      <w:r w:rsidRPr="008D4DE3">
        <w:rPr>
          <w:rFonts w:ascii="Arial" w:hAnsi="Arial" w:cs="Arial"/>
        </w:rPr>
        <w:t>de   vehicles</w:t>
      </w:r>
      <w:r w:rsidRPr="008D4DE3">
        <w:rPr>
          <w:rFonts w:ascii="Arial" w:hAnsi="Arial" w:cs="Arial"/>
          <w:spacing w:val="49"/>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28"/>
        </w:rPr>
        <w:t xml:space="preserve"> </w:t>
      </w:r>
      <w:r w:rsidRPr="008D4DE3">
        <w:rPr>
          <w:rFonts w:ascii="Arial" w:hAnsi="Arial" w:cs="Arial"/>
        </w:rPr>
        <w:t>la</w:t>
      </w:r>
      <w:r w:rsidRPr="008D4DE3">
        <w:rPr>
          <w:rFonts w:ascii="Arial" w:hAnsi="Arial" w:cs="Arial"/>
          <w:spacing w:val="30"/>
        </w:rPr>
        <w:t xml:space="preserve"> </w:t>
      </w:r>
      <w:r w:rsidRPr="008D4DE3">
        <w:rPr>
          <w:rFonts w:ascii="Arial" w:hAnsi="Arial" w:cs="Arial"/>
        </w:rPr>
        <w:t>seva</w:t>
      </w:r>
      <w:r w:rsidRPr="008D4DE3">
        <w:rPr>
          <w:rFonts w:ascii="Arial" w:hAnsi="Arial" w:cs="Arial"/>
          <w:spacing w:val="26"/>
        </w:rPr>
        <w:t xml:space="preserve"> </w:t>
      </w:r>
      <w:r w:rsidRPr="008D4DE3">
        <w:rPr>
          <w:rFonts w:ascii="Arial" w:hAnsi="Arial" w:cs="Arial"/>
        </w:rPr>
        <w:t>posterior</w:t>
      </w:r>
      <w:r w:rsidRPr="008D4DE3">
        <w:rPr>
          <w:rFonts w:ascii="Arial" w:hAnsi="Arial" w:cs="Arial"/>
          <w:spacing w:val="42"/>
        </w:rPr>
        <w:t xml:space="preserve"> </w:t>
      </w:r>
      <w:r w:rsidRPr="008D4DE3">
        <w:rPr>
          <w:rFonts w:ascii="Arial" w:hAnsi="Arial" w:cs="Arial"/>
        </w:rPr>
        <w:t>destrucció</w:t>
      </w:r>
      <w:r w:rsidRPr="008D4DE3">
        <w:rPr>
          <w:rFonts w:ascii="Arial" w:hAnsi="Arial" w:cs="Arial"/>
          <w:spacing w:val="37"/>
        </w:rPr>
        <w:t xml:space="preserve"> </w:t>
      </w:r>
      <w:r w:rsidRPr="008D4DE3">
        <w:rPr>
          <w:rFonts w:ascii="Arial" w:hAnsi="Arial" w:cs="Arial"/>
        </w:rPr>
        <w:t>i</w:t>
      </w:r>
      <w:r w:rsidRPr="008D4DE3">
        <w:rPr>
          <w:rFonts w:ascii="Arial" w:hAnsi="Arial" w:cs="Arial"/>
          <w:spacing w:val="26"/>
        </w:rPr>
        <w:t xml:space="preserve"> </w:t>
      </w:r>
      <w:r w:rsidRPr="008D4DE3">
        <w:rPr>
          <w:rFonts w:ascii="Arial" w:hAnsi="Arial" w:cs="Arial"/>
        </w:rPr>
        <w:t>descontaminació:</w:t>
      </w:r>
    </w:p>
    <w:p w14:paraId="39D3AB63" w14:textId="77777777" w:rsidR="00091F93" w:rsidRPr="008D4DE3" w:rsidRDefault="00091F93" w:rsidP="00163EC9">
      <w:pPr>
        <w:pStyle w:val="Prrafodelista"/>
        <w:numPr>
          <w:ilvl w:val="1"/>
          <w:numId w:val="58"/>
        </w:numPr>
        <w:ind w:left="0" w:firstLine="0"/>
        <w:rPr>
          <w:rFonts w:ascii="Arial" w:hAnsi="Arial" w:cs="Arial"/>
        </w:rPr>
      </w:pPr>
      <w:r w:rsidRPr="008D4DE3">
        <w:rPr>
          <w:rFonts w:ascii="Arial" w:hAnsi="Arial" w:cs="Arial"/>
        </w:rPr>
        <w:t>Quan hagin transcorregut més de dos mesos des</w:t>
      </w:r>
      <w:r w:rsidRPr="008D4DE3">
        <w:rPr>
          <w:rFonts w:ascii="Arial" w:hAnsi="Arial" w:cs="Arial"/>
          <w:spacing w:val="49"/>
        </w:rPr>
        <w:t xml:space="preserve"> </w:t>
      </w:r>
      <w:r w:rsidRPr="008D4DE3">
        <w:rPr>
          <w:rFonts w:ascii="Arial" w:hAnsi="Arial" w:cs="Arial"/>
        </w:rPr>
        <w:t>que el</w:t>
      </w:r>
      <w:r w:rsidRPr="008D4DE3">
        <w:rPr>
          <w:rFonts w:ascii="Arial" w:hAnsi="Arial" w:cs="Arial"/>
          <w:spacing w:val="50"/>
        </w:rPr>
        <w:t xml:space="preserve"> </w:t>
      </w:r>
      <w:r w:rsidRPr="008D4DE3">
        <w:rPr>
          <w:rFonts w:ascii="Arial" w:hAnsi="Arial" w:cs="Arial"/>
        </w:rPr>
        <w:t>vehicle va ser immobilitzat</w:t>
      </w:r>
      <w:r w:rsidRPr="008D4DE3">
        <w:rPr>
          <w:rFonts w:ascii="Arial" w:hAnsi="Arial" w:cs="Arial"/>
          <w:spacing w:val="1"/>
        </w:rPr>
        <w:t xml:space="preserve"> </w:t>
      </w:r>
      <w:r w:rsidRPr="008D4DE3">
        <w:rPr>
          <w:rFonts w:ascii="Arial" w:hAnsi="Arial" w:cs="Arial"/>
        </w:rPr>
        <w:t>o retirat de la via pública i dipositat per l'Administració i el</w:t>
      </w:r>
      <w:r w:rsidRPr="008D4DE3">
        <w:rPr>
          <w:rFonts w:ascii="Arial" w:hAnsi="Arial" w:cs="Arial"/>
          <w:spacing w:val="1"/>
        </w:rPr>
        <w:t xml:space="preserve"> </w:t>
      </w:r>
      <w:r w:rsidRPr="008D4DE3">
        <w:rPr>
          <w:rFonts w:ascii="Arial" w:hAnsi="Arial" w:cs="Arial"/>
        </w:rPr>
        <w:t>titular no hi ha formulat</w:t>
      </w:r>
      <w:r w:rsidRPr="008D4DE3">
        <w:rPr>
          <w:rFonts w:ascii="Arial" w:hAnsi="Arial" w:cs="Arial"/>
          <w:spacing w:val="1"/>
        </w:rPr>
        <w:t xml:space="preserve"> </w:t>
      </w:r>
      <w:r w:rsidRPr="008D4DE3">
        <w:rPr>
          <w:rFonts w:ascii="Arial" w:hAnsi="Arial" w:cs="Arial"/>
        </w:rPr>
        <w:t>al·legacions.</w:t>
      </w:r>
    </w:p>
    <w:p w14:paraId="0862B7F4" w14:textId="77777777" w:rsidR="00091F93" w:rsidRPr="008D4DE3" w:rsidRDefault="00091F93" w:rsidP="00163EC9">
      <w:pPr>
        <w:pStyle w:val="Textoindependiente"/>
        <w:rPr>
          <w:rFonts w:ascii="Arial" w:hAnsi="Arial"/>
          <w:sz w:val="22"/>
          <w:szCs w:val="22"/>
        </w:rPr>
      </w:pPr>
    </w:p>
    <w:p w14:paraId="4E37CDF4" w14:textId="77777777" w:rsidR="00091F93" w:rsidRPr="008D4DE3" w:rsidRDefault="00091F93" w:rsidP="00163EC9">
      <w:pPr>
        <w:pStyle w:val="Prrafodelista"/>
        <w:numPr>
          <w:ilvl w:val="1"/>
          <w:numId w:val="58"/>
        </w:numPr>
        <w:ind w:left="0" w:firstLine="0"/>
        <w:rPr>
          <w:rFonts w:ascii="Arial" w:hAnsi="Arial" w:cs="Arial"/>
        </w:rPr>
      </w:pPr>
      <w:r w:rsidRPr="008D4DE3">
        <w:rPr>
          <w:rFonts w:ascii="Arial" w:hAnsi="Arial" w:cs="Arial"/>
        </w:rPr>
        <w:t>Quan</w:t>
      </w:r>
      <w:r w:rsidRPr="008D4DE3">
        <w:rPr>
          <w:rFonts w:ascii="Arial" w:hAnsi="Arial" w:cs="Arial"/>
          <w:spacing w:val="-4"/>
        </w:rPr>
        <w:t xml:space="preserve"> </w:t>
      </w:r>
      <w:r w:rsidRPr="008D4DE3">
        <w:rPr>
          <w:rFonts w:ascii="Arial" w:hAnsi="Arial" w:cs="Arial"/>
        </w:rPr>
        <w:t>romangui</w:t>
      </w:r>
      <w:r w:rsidRPr="008D4DE3">
        <w:rPr>
          <w:rFonts w:ascii="Arial" w:hAnsi="Arial" w:cs="Arial"/>
          <w:spacing w:val="-2"/>
        </w:rPr>
        <w:t xml:space="preserve"> </w:t>
      </w:r>
      <w:r w:rsidRPr="008D4DE3">
        <w:rPr>
          <w:rFonts w:ascii="Arial" w:hAnsi="Arial" w:cs="Arial"/>
        </w:rPr>
        <w:t>estacionat</w:t>
      </w:r>
      <w:r w:rsidRPr="008D4DE3">
        <w:rPr>
          <w:rFonts w:ascii="Arial" w:hAnsi="Arial" w:cs="Arial"/>
          <w:spacing w:val="-7"/>
        </w:rPr>
        <w:t xml:space="preserve"> </w:t>
      </w:r>
      <w:r w:rsidRPr="008D4DE3">
        <w:rPr>
          <w:rFonts w:ascii="Arial" w:hAnsi="Arial" w:cs="Arial"/>
        </w:rPr>
        <w:t>durant</w:t>
      </w:r>
      <w:r w:rsidRPr="008D4DE3">
        <w:rPr>
          <w:rFonts w:ascii="Arial" w:hAnsi="Arial" w:cs="Arial"/>
          <w:spacing w:val="41"/>
        </w:rPr>
        <w:t xml:space="preserve"> </w:t>
      </w:r>
      <w:r w:rsidRPr="008D4DE3">
        <w:rPr>
          <w:rFonts w:ascii="Arial" w:hAnsi="Arial" w:cs="Arial"/>
        </w:rPr>
        <w:t>un</w:t>
      </w:r>
      <w:r w:rsidRPr="008D4DE3">
        <w:rPr>
          <w:rFonts w:ascii="Arial" w:hAnsi="Arial" w:cs="Arial"/>
          <w:spacing w:val="44"/>
        </w:rPr>
        <w:t xml:space="preserve"> </w:t>
      </w:r>
      <w:r w:rsidRPr="008D4DE3">
        <w:rPr>
          <w:rFonts w:ascii="Arial" w:hAnsi="Arial" w:cs="Arial"/>
        </w:rPr>
        <w:t>període</w:t>
      </w:r>
      <w:r w:rsidRPr="008D4DE3">
        <w:rPr>
          <w:rFonts w:ascii="Arial" w:hAnsi="Arial" w:cs="Arial"/>
          <w:spacing w:val="44"/>
        </w:rPr>
        <w:t xml:space="preserve"> </w:t>
      </w:r>
      <w:r w:rsidRPr="008D4DE3">
        <w:rPr>
          <w:rFonts w:ascii="Arial" w:hAnsi="Arial" w:cs="Arial"/>
        </w:rPr>
        <w:t>superior</w:t>
      </w:r>
      <w:r w:rsidRPr="008D4DE3">
        <w:rPr>
          <w:rFonts w:ascii="Arial" w:hAnsi="Arial" w:cs="Arial"/>
          <w:spacing w:val="43"/>
        </w:rPr>
        <w:t xml:space="preserve"> </w:t>
      </w:r>
      <w:r w:rsidRPr="008D4DE3">
        <w:rPr>
          <w:rFonts w:ascii="Arial" w:hAnsi="Arial" w:cs="Arial"/>
        </w:rPr>
        <w:t>a</w:t>
      </w:r>
      <w:r w:rsidRPr="008D4DE3">
        <w:rPr>
          <w:rFonts w:ascii="Arial" w:hAnsi="Arial" w:cs="Arial"/>
          <w:spacing w:val="42"/>
        </w:rPr>
        <w:t xml:space="preserve"> </w:t>
      </w:r>
      <w:r w:rsidRPr="008D4DE3">
        <w:rPr>
          <w:rFonts w:ascii="Arial" w:hAnsi="Arial" w:cs="Arial"/>
        </w:rPr>
        <w:t>un</w:t>
      </w:r>
      <w:r w:rsidRPr="008D4DE3">
        <w:rPr>
          <w:rFonts w:ascii="Arial" w:hAnsi="Arial" w:cs="Arial"/>
          <w:spacing w:val="43"/>
        </w:rPr>
        <w:t xml:space="preserve"> </w:t>
      </w:r>
      <w:r w:rsidRPr="008D4DE3">
        <w:rPr>
          <w:rFonts w:ascii="Arial" w:hAnsi="Arial" w:cs="Arial"/>
        </w:rPr>
        <w:t>mes</w:t>
      </w:r>
      <w:r w:rsidRPr="008D4DE3">
        <w:rPr>
          <w:rFonts w:ascii="Arial" w:hAnsi="Arial" w:cs="Arial"/>
          <w:spacing w:val="43"/>
        </w:rPr>
        <w:t xml:space="preserve"> </w:t>
      </w:r>
      <w:r w:rsidRPr="008D4DE3">
        <w:rPr>
          <w:rFonts w:ascii="Arial" w:hAnsi="Arial" w:cs="Arial"/>
        </w:rPr>
        <w:t>en</w:t>
      </w:r>
      <w:r w:rsidRPr="008D4DE3">
        <w:rPr>
          <w:rFonts w:ascii="Arial" w:hAnsi="Arial" w:cs="Arial"/>
          <w:spacing w:val="41"/>
        </w:rPr>
        <w:t xml:space="preserve"> </w:t>
      </w:r>
      <w:r w:rsidRPr="008D4DE3">
        <w:rPr>
          <w:rFonts w:ascii="Arial" w:hAnsi="Arial" w:cs="Arial"/>
        </w:rPr>
        <w:t>el</w:t>
      </w:r>
      <w:r w:rsidRPr="008D4DE3">
        <w:rPr>
          <w:rFonts w:ascii="Arial" w:hAnsi="Arial" w:cs="Arial"/>
          <w:spacing w:val="43"/>
        </w:rPr>
        <w:t xml:space="preserve"> </w:t>
      </w:r>
      <w:r w:rsidRPr="008D4DE3">
        <w:rPr>
          <w:rFonts w:ascii="Arial" w:hAnsi="Arial" w:cs="Arial"/>
        </w:rPr>
        <w:t>mateix</w:t>
      </w:r>
      <w:r w:rsidRPr="008D4DE3">
        <w:rPr>
          <w:rFonts w:ascii="Arial" w:hAnsi="Arial" w:cs="Arial"/>
          <w:spacing w:val="-5"/>
        </w:rPr>
        <w:t xml:space="preserve"> </w:t>
      </w:r>
      <w:r w:rsidRPr="008D4DE3">
        <w:rPr>
          <w:rFonts w:ascii="Arial" w:hAnsi="Arial" w:cs="Arial"/>
        </w:rPr>
        <w:t>lloc</w:t>
      </w:r>
      <w:r w:rsidRPr="008D4DE3">
        <w:rPr>
          <w:rFonts w:ascii="Arial" w:hAnsi="Arial" w:cs="Arial"/>
          <w:spacing w:val="-47"/>
        </w:rPr>
        <w:t xml:space="preserve"> </w:t>
      </w:r>
      <w:r w:rsidRPr="008D4DE3">
        <w:rPr>
          <w:rFonts w:ascii="Arial" w:hAnsi="Arial" w:cs="Arial"/>
        </w:rPr>
        <w:t>i presenti desperfectes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facin</w:t>
      </w:r>
      <w:r w:rsidRPr="008D4DE3">
        <w:rPr>
          <w:rFonts w:ascii="Arial" w:hAnsi="Arial" w:cs="Arial"/>
          <w:spacing w:val="1"/>
        </w:rPr>
        <w:t xml:space="preserve"> </w:t>
      </w:r>
      <w:r w:rsidRPr="008D4DE3">
        <w:rPr>
          <w:rFonts w:ascii="Arial" w:hAnsi="Arial" w:cs="Arial"/>
        </w:rPr>
        <w:t>impossible</w:t>
      </w:r>
      <w:r w:rsidRPr="008D4DE3">
        <w:rPr>
          <w:rFonts w:ascii="Arial" w:hAnsi="Arial" w:cs="Arial"/>
          <w:spacing w:val="1"/>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seu</w:t>
      </w:r>
      <w:r w:rsidRPr="008D4DE3">
        <w:rPr>
          <w:rFonts w:ascii="Arial" w:hAnsi="Arial" w:cs="Arial"/>
          <w:spacing w:val="1"/>
        </w:rPr>
        <w:t xml:space="preserve"> </w:t>
      </w:r>
      <w:r w:rsidRPr="008D4DE3">
        <w:rPr>
          <w:rFonts w:ascii="Arial" w:hAnsi="Arial" w:cs="Arial"/>
        </w:rPr>
        <w:t>desplaçament</w:t>
      </w:r>
      <w:r w:rsidRPr="008D4DE3">
        <w:rPr>
          <w:rFonts w:ascii="Arial" w:hAnsi="Arial" w:cs="Arial"/>
          <w:spacing w:val="1"/>
        </w:rPr>
        <w:t xml:space="preserve"> </w:t>
      </w:r>
      <w:r w:rsidRPr="008D4DE3">
        <w:rPr>
          <w:rFonts w:ascii="Arial" w:hAnsi="Arial" w:cs="Arial"/>
        </w:rPr>
        <w:t>pel</w:t>
      </w:r>
      <w:r w:rsidRPr="008D4DE3">
        <w:rPr>
          <w:rFonts w:ascii="Arial" w:hAnsi="Arial" w:cs="Arial"/>
          <w:spacing w:val="49"/>
        </w:rPr>
        <w:t xml:space="preserve"> </w:t>
      </w:r>
      <w:r w:rsidRPr="008D4DE3">
        <w:rPr>
          <w:rFonts w:ascii="Arial" w:hAnsi="Arial" w:cs="Arial"/>
        </w:rPr>
        <w:t>seus propis</w:t>
      </w:r>
      <w:r w:rsidRPr="008D4DE3">
        <w:rPr>
          <w:rFonts w:ascii="Arial" w:hAnsi="Arial" w:cs="Arial"/>
          <w:spacing w:val="1"/>
        </w:rPr>
        <w:t xml:space="preserve"> </w:t>
      </w:r>
      <w:r w:rsidRPr="008D4DE3">
        <w:rPr>
          <w:rFonts w:ascii="Arial" w:hAnsi="Arial" w:cs="Arial"/>
        </w:rPr>
        <w:t>mitjans</w:t>
      </w:r>
      <w:r w:rsidRPr="008D4DE3">
        <w:rPr>
          <w:rFonts w:ascii="Arial" w:hAnsi="Arial" w:cs="Arial"/>
          <w:spacing w:val="20"/>
        </w:rPr>
        <w:t xml:space="preserve"> </w:t>
      </w:r>
      <w:r w:rsidRPr="008D4DE3">
        <w:rPr>
          <w:rFonts w:ascii="Arial" w:hAnsi="Arial" w:cs="Arial"/>
        </w:rPr>
        <w:t>o</w:t>
      </w:r>
      <w:r w:rsidRPr="008D4DE3">
        <w:rPr>
          <w:rFonts w:ascii="Arial" w:hAnsi="Arial" w:cs="Arial"/>
          <w:spacing w:val="19"/>
        </w:rPr>
        <w:t xml:space="preserve"> </w:t>
      </w:r>
      <w:r w:rsidRPr="008D4DE3">
        <w:rPr>
          <w:rFonts w:ascii="Arial" w:hAnsi="Arial" w:cs="Arial"/>
        </w:rPr>
        <w:t>li</w:t>
      </w:r>
      <w:r w:rsidRPr="008D4DE3">
        <w:rPr>
          <w:rFonts w:ascii="Arial" w:hAnsi="Arial" w:cs="Arial"/>
          <w:spacing w:val="23"/>
        </w:rPr>
        <w:t xml:space="preserve"> </w:t>
      </w:r>
      <w:r w:rsidRPr="008D4DE3">
        <w:rPr>
          <w:rFonts w:ascii="Arial" w:hAnsi="Arial" w:cs="Arial"/>
        </w:rPr>
        <w:t>faltin</w:t>
      </w:r>
      <w:r w:rsidRPr="008D4DE3">
        <w:rPr>
          <w:rFonts w:ascii="Arial" w:hAnsi="Arial" w:cs="Arial"/>
          <w:spacing w:val="19"/>
        </w:rPr>
        <w:t xml:space="preserve"> </w:t>
      </w:r>
      <w:r w:rsidRPr="008D4DE3">
        <w:rPr>
          <w:rFonts w:ascii="Arial" w:hAnsi="Arial" w:cs="Arial"/>
        </w:rPr>
        <w:t>plaques</w:t>
      </w:r>
      <w:r w:rsidRPr="008D4DE3">
        <w:rPr>
          <w:rFonts w:ascii="Arial" w:hAnsi="Arial" w:cs="Arial"/>
          <w:spacing w:val="20"/>
        </w:rPr>
        <w:t xml:space="preserve"> </w:t>
      </w:r>
      <w:r w:rsidRPr="008D4DE3">
        <w:rPr>
          <w:rFonts w:ascii="Arial" w:hAnsi="Arial" w:cs="Arial"/>
        </w:rPr>
        <w:t>de</w:t>
      </w:r>
      <w:r w:rsidRPr="008D4DE3">
        <w:rPr>
          <w:rFonts w:ascii="Arial" w:hAnsi="Arial" w:cs="Arial"/>
          <w:spacing w:val="16"/>
        </w:rPr>
        <w:t xml:space="preserve"> </w:t>
      </w:r>
      <w:r w:rsidRPr="008D4DE3">
        <w:rPr>
          <w:rFonts w:ascii="Arial" w:hAnsi="Arial" w:cs="Arial"/>
        </w:rPr>
        <w:t>matrícula.</w:t>
      </w:r>
    </w:p>
    <w:p w14:paraId="4DE4D9F7" w14:textId="77777777" w:rsidR="00091F93" w:rsidRPr="008D4DE3" w:rsidRDefault="00091F93" w:rsidP="00163EC9">
      <w:pPr>
        <w:pStyle w:val="Textoindependiente"/>
        <w:rPr>
          <w:rFonts w:ascii="Arial" w:hAnsi="Arial"/>
          <w:sz w:val="22"/>
          <w:szCs w:val="22"/>
        </w:rPr>
      </w:pPr>
    </w:p>
    <w:p w14:paraId="65536F55" w14:textId="0CDA8164" w:rsidR="00091F93" w:rsidRPr="008D4DE3" w:rsidRDefault="00091F93" w:rsidP="00163EC9">
      <w:pPr>
        <w:pStyle w:val="Prrafodelista"/>
        <w:numPr>
          <w:ilvl w:val="1"/>
          <w:numId w:val="58"/>
        </w:numPr>
        <w:ind w:left="0" w:firstLine="0"/>
        <w:rPr>
          <w:rFonts w:ascii="Arial" w:hAnsi="Arial" w:cs="Arial"/>
        </w:rPr>
      </w:pPr>
      <w:r w:rsidRPr="008D4DE3">
        <w:rPr>
          <w:rFonts w:ascii="Arial" w:hAnsi="Arial" w:cs="Arial"/>
        </w:rPr>
        <w:t>Quan una vegada</w:t>
      </w:r>
      <w:r w:rsidRPr="008D4DE3">
        <w:rPr>
          <w:rFonts w:ascii="Arial" w:hAnsi="Arial" w:cs="Arial"/>
          <w:spacing w:val="49"/>
        </w:rPr>
        <w:t xml:space="preserve"> </w:t>
      </w:r>
      <w:r w:rsidRPr="008D4DE3">
        <w:rPr>
          <w:rFonts w:ascii="Arial" w:hAnsi="Arial" w:cs="Arial"/>
        </w:rPr>
        <w:t>recollit</w:t>
      </w:r>
      <w:r w:rsidRPr="008D4DE3">
        <w:rPr>
          <w:rFonts w:ascii="Arial" w:hAnsi="Arial" w:cs="Arial"/>
          <w:spacing w:val="50"/>
        </w:rPr>
        <w:t xml:space="preserve"> </w:t>
      </w:r>
      <w:r w:rsidRPr="008D4DE3">
        <w:rPr>
          <w:rFonts w:ascii="Arial" w:hAnsi="Arial" w:cs="Arial"/>
        </w:rPr>
        <w:t>un vehicle</w:t>
      </w:r>
      <w:r w:rsidRPr="008D4DE3">
        <w:rPr>
          <w:rFonts w:ascii="Arial" w:hAnsi="Arial" w:cs="Arial"/>
          <w:spacing w:val="50"/>
        </w:rPr>
        <w:t xml:space="preserve"> </w:t>
      </w:r>
      <w:r w:rsidRPr="008D4DE3">
        <w:rPr>
          <w:rFonts w:ascii="Arial" w:hAnsi="Arial" w:cs="Arial"/>
        </w:rPr>
        <w:t>com a conseqüència</w:t>
      </w:r>
      <w:r w:rsidRPr="008D4DE3">
        <w:rPr>
          <w:rFonts w:ascii="Arial" w:hAnsi="Arial" w:cs="Arial"/>
          <w:spacing w:val="49"/>
        </w:rPr>
        <w:t xml:space="preserve"> </w:t>
      </w:r>
      <w:r w:rsidRPr="008D4DE3">
        <w:rPr>
          <w:rFonts w:ascii="Arial" w:hAnsi="Arial" w:cs="Arial"/>
        </w:rPr>
        <w:t>d'una avaria</w:t>
      </w:r>
      <w:r w:rsidRPr="008D4DE3">
        <w:rPr>
          <w:rFonts w:ascii="Arial" w:hAnsi="Arial" w:cs="Arial"/>
          <w:spacing w:val="50"/>
        </w:rPr>
        <w:t xml:space="preserve"> </w:t>
      </w:r>
      <w:r w:rsidRPr="008D4DE3">
        <w:rPr>
          <w:rFonts w:ascii="Arial" w:hAnsi="Arial" w:cs="Arial"/>
        </w:rPr>
        <w:t>o accident</w:t>
      </w:r>
      <w:r w:rsidRPr="008D4DE3">
        <w:rPr>
          <w:rFonts w:ascii="Arial" w:hAnsi="Arial" w:cs="Arial"/>
          <w:spacing w:val="1"/>
        </w:rPr>
        <w:t xml:space="preserve"> </w:t>
      </w:r>
      <w:r w:rsidRPr="008D4DE3">
        <w:rPr>
          <w:rFonts w:ascii="Arial" w:hAnsi="Arial" w:cs="Arial"/>
        </w:rPr>
        <w:t>en un recinte</w:t>
      </w:r>
      <w:r w:rsidRPr="008D4DE3">
        <w:rPr>
          <w:rFonts w:ascii="Arial" w:hAnsi="Arial" w:cs="Arial"/>
          <w:spacing w:val="1"/>
        </w:rPr>
        <w:t xml:space="preserve"> </w:t>
      </w:r>
      <w:r w:rsidRPr="008D4DE3">
        <w:rPr>
          <w:rFonts w:ascii="Arial" w:hAnsi="Arial" w:cs="Arial"/>
        </w:rPr>
        <w:t>privat,</w:t>
      </w:r>
      <w:r w:rsidRPr="008D4DE3">
        <w:rPr>
          <w:rFonts w:ascii="Arial" w:hAnsi="Arial" w:cs="Arial"/>
          <w:spacing w:val="1"/>
        </w:rPr>
        <w:t xml:space="preserve"> </w:t>
      </w:r>
      <w:r w:rsidRPr="008D4DE3">
        <w:rPr>
          <w:rFonts w:ascii="Arial" w:hAnsi="Arial" w:cs="Arial"/>
        </w:rPr>
        <w:t>el titular</w:t>
      </w:r>
      <w:r w:rsidRPr="008D4DE3">
        <w:rPr>
          <w:rFonts w:ascii="Arial" w:hAnsi="Arial" w:cs="Arial"/>
          <w:spacing w:val="1"/>
        </w:rPr>
        <w:t xml:space="preserve"> </w:t>
      </w:r>
      <w:r w:rsidRPr="008D4DE3">
        <w:rPr>
          <w:rFonts w:ascii="Arial" w:hAnsi="Arial" w:cs="Arial"/>
        </w:rPr>
        <w:t>no l'hagi retirat</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termini</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dos mesos. Amb</w:t>
      </w:r>
      <w:r w:rsidRPr="008D4DE3">
        <w:rPr>
          <w:rFonts w:ascii="Arial" w:hAnsi="Arial" w:cs="Arial"/>
          <w:spacing w:val="1"/>
        </w:rPr>
        <w:t xml:space="preserve"> </w:t>
      </w:r>
      <w:r w:rsidRPr="008D4DE3">
        <w:rPr>
          <w:rFonts w:ascii="Arial" w:hAnsi="Arial" w:cs="Arial"/>
        </w:rPr>
        <w:t>anterioritat</w:t>
      </w:r>
      <w:r w:rsidRPr="008D4DE3">
        <w:rPr>
          <w:rFonts w:ascii="Arial" w:hAnsi="Arial" w:cs="Arial"/>
          <w:spacing w:val="49"/>
        </w:rPr>
        <w:t xml:space="preserve"> </w:t>
      </w:r>
      <w:r w:rsidRPr="008D4DE3">
        <w:rPr>
          <w:rFonts w:ascii="Arial" w:hAnsi="Arial" w:cs="Arial"/>
        </w:rPr>
        <w:t>a l'ordre</w:t>
      </w:r>
      <w:r w:rsidRPr="008D4DE3">
        <w:rPr>
          <w:rFonts w:ascii="Arial" w:hAnsi="Arial" w:cs="Arial"/>
          <w:spacing w:val="50"/>
        </w:rPr>
        <w:t xml:space="preserve"> </w:t>
      </w:r>
      <w:r w:rsidRPr="008D4DE3">
        <w:rPr>
          <w:rFonts w:ascii="Arial" w:hAnsi="Arial" w:cs="Arial"/>
        </w:rPr>
        <w:t>de trasllat</w:t>
      </w:r>
      <w:r w:rsidRPr="008D4DE3">
        <w:rPr>
          <w:rFonts w:ascii="Arial" w:hAnsi="Arial" w:cs="Arial"/>
          <w:spacing w:val="50"/>
        </w:rPr>
        <w:t xml:space="preserve"> </w:t>
      </w:r>
      <w:r w:rsidRPr="008D4DE3">
        <w:rPr>
          <w:rFonts w:ascii="Arial" w:hAnsi="Arial" w:cs="Arial"/>
        </w:rPr>
        <w:t>del vehicle,</w:t>
      </w:r>
      <w:r w:rsidRPr="008D4DE3">
        <w:rPr>
          <w:rFonts w:ascii="Arial" w:hAnsi="Arial" w:cs="Arial"/>
          <w:spacing w:val="49"/>
        </w:rPr>
        <w:t xml:space="preserve"> </w:t>
      </w:r>
      <w:r w:rsidRPr="008D4DE3">
        <w:rPr>
          <w:rFonts w:ascii="Arial" w:hAnsi="Arial" w:cs="Arial"/>
        </w:rPr>
        <w:t>l'administració</w:t>
      </w:r>
      <w:r w:rsidRPr="008D4DE3">
        <w:rPr>
          <w:rFonts w:ascii="Arial" w:hAnsi="Arial" w:cs="Arial"/>
          <w:spacing w:val="50"/>
        </w:rPr>
        <w:t xml:space="preserve"> </w:t>
      </w:r>
      <w:r w:rsidRPr="008D4DE3">
        <w:rPr>
          <w:rFonts w:ascii="Arial" w:hAnsi="Arial" w:cs="Arial"/>
        </w:rPr>
        <w:t>ha de requerir</w:t>
      </w:r>
      <w:r w:rsidRPr="008D4DE3">
        <w:rPr>
          <w:rFonts w:ascii="Arial" w:hAnsi="Arial" w:cs="Arial"/>
          <w:spacing w:val="50"/>
        </w:rPr>
        <w:t xml:space="preserve"> </w:t>
      </w:r>
      <w:r w:rsidRPr="008D4DE3">
        <w:rPr>
          <w:rFonts w:ascii="Arial" w:hAnsi="Arial" w:cs="Arial"/>
        </w:rPr>
        <w:t>el titular</w:t>
      </w:r>
      <w:r w:rsidRPr="008D4DE3">
        <w:rPr>
          <w:rFonts w:ascii="Arial" w:hAnsi="Arial" w:cs="Arial"/>
          <w:spacing w:val="1"/>
        </w:rPr>
        <w:t xml:space="preserve"> </w:t>
      </w:r>
      <w:r w:rsidRPr="008D4DE3">
        <w:rPr>
          <w:rFonts w:ascii="Arial" w:hAnsi="Arial" w:cs="Arial"/>
        </w:rPr>
        <w:t>del vehicle i li ha d'advertir que, si no procedeix a la</w:t>
      </w:r>
      <w:r w:rsidRPr="008D4DE3">
        <w:rPr>
          <w:rFonts w:ascii="Arial" w:hAnsi="Arial" w:cs="Arial"/>
          <w:spacing w:val="1"/>
        </w:rPr>
        <w:t xml:space="preserve"> </w:t>
      </w:r>
      <w:r w:rsidRPr="008D4DE3">
        <w:rPr>
          <w:rFonts w:ascii="Arial" w:hAnsi="Arial" w:cs="Arial"/>
        </w:rPr>
        <w:t>seva retirada en el</w:t>
      </w:r>
      <w:r w:rsidRPr="008D4DE3">
        <w:rPr>
          <w:rFonts w:ascii="Arial" w:hAnsi="Arial" w:cs="Arial"/>
          <w:spacing w:val="1"/>
        </w:rPr>
        <w:t xml:space="preserve"> </w:t>
      </w:r>
      <w:r w:rsidRPr="008D4DE3">
        <w:rPr>
          <w:rFonts w:ascii="Arial" w:hAnsi="Arial" w:cs="Arial"/>
        </w:rPr>
        <w:t>termini d'un</w:t>
      </w:r>
      <w:r w:rsidRPr="008D4DE3">
        <w:rPr>
          <w:rFonts w:ascii="Arial" w:hAnsi="Arial" w:cs="Arial"/>
          <w:spacing w:val="1"/>
        </w:rPr>
        <w:t xml:space="preserve"> </w:t>
      </w:r>
      <w:r w:rsidRPr="008D4DE3">
        <w:rPr>
          <w:rFonts w:ascii="Arial" w:hAnsi="Arial" w:cs="Arial"/>
        </w:rPr>
        <w:t>mes,</w:t>
      </w:r>
      <w:r w:rsidRPr="008D4DE3">
        <w:rPr>
          <w:rFonts w:ascii="Arial" w:hAnsi="Arial" w:cs="Arial"/>
          <w:spacing w:val="26"/>
        </w:rPr>
        <w:t xml:space="preserve"> </w:t>
      </w:r>
      <w:r w:rsidRPr="008D4DE3">
        <w:rPr>
          <w:rFonts w:ascii="Arial" w:hAnsi="Arial" w:cs="Arial"/>
        </w:rPr>
        <w:t>es</w:t>
      </w:r>
      <w:r w:rsidRPr="008D4DE3">
        <w:rPr>
          <w:rFonts w:ascii="Arial" w:hAnsi="Arial" w:cs="Arial"/>
          <w:spacing w:val="15"/>
        </w:rPr>
        <w:t xml:space="preserve"> </w:t>
      </w:r>
      <w:r w:rsidRPr="008D4DE3">
        <w:rPr>
          <w:rFonts w:ascii="Arial" w:hAnsi="Arial" w:cs="Arial"/>
        </w:rPr>
        <w:t>procedirà</w:t>
      </w:r>
      <w:r w:rsidRPr="008D4DE3">
        <w:rPr>
          <w:rFonts w:ascii="Arial" w:hAnsi="Arial" w:cs="Arial"/>
          <w:spacing w:val="26"/>
        </w:rPr>
        <w:t xml:space="preserve"> </w:t>
      </w:r>
      <w:r w:rsidRPr="008D4DE3">
        <w:rPr>
          <w:rFonts w:ascii="Arial" w:hAnsi="Arial" w:cs="Arial"/>
        </w:rPr>
        <w:t>al</w:t>
      </w:r>
      <w:r w:rsidRPr="008D4DE3">
        <w:rPr>
          <w:rFonts w:ascii="Arial" w:hAnsi="Arial" w:cs="Arial"/>
          <w:spacing w:val="7"/>
        </w:rPr>
        <w:t xml:space="preserve"> </w:t>
      </w:r>
      <w:r w:rsidRPr="008D4DE3">
        <w:rPr>
          <w:rFonts w:ascii="Arial" w:hAnsi="Arial" w:cs="Arial"/>
        </w:rPr>
        <w:t>seu</w:t>
      </w:r>
      <w:r w:rsidRPr="008D4DE3">
        <w:rPr>
          <w:rFonts w:ascii="Arial" w:hAnsi="Arial" w:cs="Arial"/>
          <w:spacing w:val="5"/>
        </w:rPr>
        <w:t xml:space="preserve"> </w:t>
      </w:r>
      <w:r w:rsidRPr="008D4DE3">
        <w:rPr>
          <w:rFonts w:ascii="Arial" w:hAnsi="Arial" w:cs="Arial"/>
        </w:rPr>
        <w:t>trasllat</w:t>
      </w:r>
      <w:r w:rsidRPr="008D4DE3">
        <w:rPr>
          <w:rFonts w:ascii="Arial" w:hAnsi="Arial" w:cs="Arial"/>
          <w:spacing w:val="30"/>
        </w:rPr>
        <w:t xml:space="preserve"> </w:t>
      </w:r>
      <w:r w:rsidRPr="008D4DE3">
        <w:rPr>
          <w:rFonts w:ascii="Arial" w:hAnsi="Arial" w:cs="Arial"/>
        </w:rPr>
        <w:t>al</w:t>
      </w:r>
      <w:r w:rsidRPr="008D4DE3">
        <w:rPr>
          <w:rFonts w:ascii="Arial" w:hAnsi="Arial" w:cs="Arial"/>
          <w:spacing w:val="12"/>
        </w:rPr>
        <w:t xml:space="preserve"> </w:t>
      </w:r>
      <w:r w:rsidRPr="008D4DE3">
        <w:rPr>
          <w:rFonts w:ascii="Arial" w:hAnsi="Arial" w:cs="Arial"/>
        </w:rPr>
        <w:t>centre</w:t>
      </w:r>
      <w:r w:rsidRPr="008D4DE3">
        <w:rPr>
          <w:rFonts w:ascii="Arial" w:hAnsi="Arial" w:cs="Arial"/>
          <w:spacing w:val="12"/>
        </w:rPr>
        <w:t xml:space="preserve"> </w:t>
      </w:r>
      <w:r w:rsidRPr="008D4DE3">
        <w:rPr>
          <w:rFonts w:ascii="Arial" w:hAnsi="Arial" w:cs="Arial"/>
        </w:rPr>
        <w:t>autoritzat</w:t>
      </w:r>
      <w:r w:rsidRPr="008D4DE3">
        <w:rPr>
          <w:rFonts w:ascii="Arial" w:hAnsi="Arial" w:cs="Arial"/>
          <w:spacing w:val="33"/>
        </w:rPr>
        <w:t xml:space="preserve"> </w:t>
      </w:r>
      <w:r w:rsidRPr="008D4DE3">
        <w:rPr>
          <w:rFonts w:ascii="Arial" w:hAnsi="Arial" w:cs="Arial"/>
        </w:rPr>
        <w:t>de</w:t>
      </w:r>
      <w:r w:rsidRPr="008D4DE3">
        <w:rPr>
          <w:rFonts w:ascii="Arial" w:hAnsi="Arial" w:cs="Arial"/>
          <w:spacing w:val="36"/>
        </w:rPr>
        <w:t xml:space="preserve"> </w:t>
      </w:r>
      <w:r w:rsidRPr="008D4DE3">
        <w:rPr>
          <w:rFonts w:ascii="Arial" w:hAnsi="Arial" w:cs="Arial"/>
        </w:rPr>
        <w:t>tractament.</w:t>
      </w:r>
    </w:p>
    <w:p w14:paraId="38202B16" w14:textId="77777777" w:rsidR="00046DA9" w:rsidRPr="008D4DE3" w:rsidRDefault="00046DA9" w:rsidP="00163EC9">
      <w:pPr>
        <w:pStyle w:val="Prrafodelista"/>
        <w:ind w:left="0"/>
        <w:rPr>
          <w:rFonts w:ascii="Arial" w:hAnsi="Arial" w:cs="Arial"/>
        </w:rPr>
      </w:pPr>
    </w:p>
    <w:p w14:paraId="4CE2FB40" w14:textId="77777777" w:rsidR="00091F93" w:rsidRPr="008D4DE3" w:rsidRDefault="00091F93" w:rsidP="00163EC9">
      <w:pPr>
        <w:pStyle w:val="Prrafodelista"/>
        <w:numPr>
          <w:ilvl w:val="0"/>
          <w:numId w:val="58"/>
        </w:numPr>
        <w:ind w:left="0" w:firstLine="0"/>
        <w:rPr>
          <w:rFonts w:ascii="Arial" w:hAnsi="Arial" w:cs="Arial"/>
        </w:rPr>
      </w:pPr>
      <w:r w:rsidRPr="008D4DE3">
        <w:rPr>
          <w:rFonts w:ascii="Arial" w:hAnsi="Arial" w:cs="Arial"/>
        </w:rPr>
        <w:t>En</w:t>
      </w:r>
      <w:r w:rsidRPr="008D4DE3">
        <w:rPr>
          <w:rFonts w:ascii="Arial" w:hAnsi="Arial" w:cs="Arial"/>
          <w:spacing w:val="-6"/>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cas</w:t>
      </w:r>
      <w:r w:rsidRPr="008D4DE3">
        <w:rPr>
          <w:rFonts w:ascii="Arial" w:hAnsi="Arial" w:cs="Arial"/>
          <w:spacing w:val="-6"/>
        </w:rPr>
        <w:t xml:space="preserve"> </w:t>
      </w:r>
      <w:r w:rsidRPr="008D4DE3">
        <w:rPr>
          <w:rFonts w:ascii="Arial" w:hAnsi="Arial" w:cs="Arial"/>
        </w:rPr>
        <w:t>previst</w:t>
      </w:r>
      <w:r w:rsidRPr="008D4DE3">
        <w:rPr>
          <w:rFonts w:ascii="Arial" w:hAnsi="Arial" w:cs="Arial"/>
          <w:spacing w:val="-4"/>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l'apartat</w:t>
      </w:r>
      <w:r w:rsidRPr="008D4DE3">
        <w:rPr>
          <w:rFonts w:ascii="Arial" w:hAnsi="Arial" w:cs="Arial"/>
          <w:spacing w:val="-1"/>
        </w:rPr>
        <w:t xml:space="preserve"> </w:t>
      </w:r>
      <w:r w:rsidRPr="008D4DE3">
        <w:rPr>
          <w:rFonts w:ascii="Arial" w:hAnsi="Arial" w:cs="Arial"/>
        </w:rPr>
        <w:t>1,</w:t>
      </w:r>
      <w:r w:rsidRPr="008D4DE3">
        <w:rPr>
          <w:rFonts w:ascii="Arial" w:hAnsi="Arial" w:cs="Arial"/>
          <w:spacing w:val="42"/>
        </w:rPr>
        <w:t xml:space="preserve"> </w:t>
      </w:r>
      <w:r w:rsidRPr="008D4DE3">
        <w:rPr>
          <w:rFonts w:ascii="Arial" w:hAnsi="Arial" w:cs="Arial"/>
        </w:rPr>
        <w:t>paràgraf</w:t>
      </w:r>
      <w:r w:rsidRPr="008D4DE3">
        <w:rPr>
          <w:rFonts w:ascii="Arial" w:hAnsi="Arial" w:cs="Arial"/>
          <w:spacing w:val="44"/>
        </w:rPr>
        <w:t xml:space="preserve"> </w:t>
      </w:r>
      <w:r w:rsidRPr="008D4DE3">
        <w:rPr>
          <w:rFonts w:ascii="Arial" w:hAnsi="Arial" w:cs="Arial"/>
        </w:rPr>
        <w:t>c),</w:t>
      </w:r>
      <w:r w:rsidRPr="008D4DE3">
        <w:rPr>
          <w:rFonts w:ascii="Arial" w:hAnsi="Arial" w:cs="Arial"/>
          <w:spacing w:val="42"/>
        </w:rPr>
        <w:t xml:space="preserve"> </w:t>
      </w:r>
      <w:r w:rsidRPr="008D4DE3">
        <w:rPr>
          <w:rFonts w:ascii="Arial" w:hAnsi="Arial" w:cs="Arial"/>
        </w:rPr>
        <w:t>el</w:t>
      </w:r>
      <w:r w:rsidRPr="008D4DE3">
        <w:rPr>
          <w:rFonts w:ascii="Arial" w:hAnsi="Arial" w:cs="Arial"/>
          <w:spacing w:val="40"/>
        </w:rPr>
        <w:t xml:space="preserve"> </w:t>
      </w:r>
      <w:r w:rsidRPr="008D4DE3">
        <w:rPr>
          <w:rFonts w:ascii="Arial" w:hAnsi="Arial" w:cs="Arial"/>
        </w:rPr>
        <w:t>propietari</w:t>
      </w:r>
      <w:r w:rsidRPr="008D4DE3">
        <w:rPr>
          <w:rFonts w:ascii="Arial" w:hAnsi="Arial" w:cs="Arial"/>
          <w:spacing w:val="45"/>
        </w:rPr>
        <w:t xml:space="preserve"> </w:t>
      </w:r>
      <w:r w:rsidRPr="008D4DE3">
        <w:rPr>
          <w:rFonts w:ascii="Arial" w:hAnsi="Arial" w:cs="Arial"/>
        </w:rPr>
        <w:t>o</w:t>
      </w:r>
      <w:r w:rsidRPr="008D4DE3">
        <w:rPr>
          <w:rFonts w:ascii="Arial" w:hAnsi="Arial" w:cs="Arial"/>
          <w:spacing w:val="40"/>
        </w:rPr>
        <w:t xml:space="preserve"> </w:t>
      </w:r>
      <w:r w:rsidRPr="008D4DE3">
        <w:rPr>
          <w:rFonts w:ascii="Arial" w:hAnsi="Arial" w:cs="Arial"/>
        </w:rPr>
        <w:t>responsable</w:t>
      </w:r>
      <w:r w:rsidRPr="008D4DE3">
        <w:rPr>
          <w:rFonts w:ascii="Arial" w:hAnsi="Arial" w:cs="Arial"/>
          <w:spacing w:val="40"/>
        </w:rPr>
        <w:t xml:space="preserve"> </w:t>
      </w:r>
      <w:r w:rsidRPr="008D4DE3">
        <w:rPr>
          <w:rFonts w:ascii="Arial" w:hAnsi="Arial" w:cs="Arial"/>
        </w:rPr>
        <w:t>del</w:t>
      </w:r>
      <w:r w:rsidRPr="008D4DE3">
        <w:rPr>
          <w:rFonts w:ascii="Arial" w:hAnsi="Arial" w:cs="Arial"/>
          <w:spacing w:val="42"/>
        </w:rPr>
        <w:t xml:space="preserve"> </w:t>
      </w:r>
      <w:r w:rsidRPr="008D4DE3">
        <w:rPr>
          <w:rFonts w:ascii="Arial" w:hAnsi="Arial" w:cs="Arial"/>
        </w:rPr>
        <w:t>lloc</w:t>
      </w:r>
      <w:r w:rsidRPr="008D4DE3">
        <w:rPr>
          <w:rFonts w:ascii="Arial" w:hAnsi="Arial" w:cs="Arial"/>
          <w:spacing w:val="38"/>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recinte</w:t>
      </w:r>
      <w:r w:rsidRPr="008D4DE3">
        <w:rPr>
          <w:rFonts w:ascii="Arial" w:hAnsi="Arial" w:cs="Arial"/>
          <w:spacing w:val="-48"/>
        </w:rPr>
        <w:t xml:space="preserve"> </w:t>
      </w:r>
      <w:r w:rsidRPr="008D4DE3">
        <w:rPr>
          <w:rFonts w:ascii="Arial" w:hAnsi="Arial" w:cs="Arial"/>
        </w:rPr>
        <w:t>ha de sol·licitar a la Prefectura Provincial de Trànsit l'autorització per al tractament residual</w:t>
      </w:r>
      <w:r w:rsidRPr="008D4DE3">
        <w:rPr>
          <w:rFonts w:ascii="Arial" w:hAnsi="Arial" w:cs="Arial"/>
          <w:spacing w:val="1"/>
        </w:rPr>
        <w:t xml:space="preserve"> </w:t>
      </w:r>
      <w:r w:rsidRPr="008D4DE3">
        <w:rPr>
          <w:rFonts w:ascii="Arial" w:hAnsi="Arial" w:cs="Arial"/>
        </w:rPr>
        <w:t>del vehicle. A aquests efectes ha d'aportar la</w:t>
      </w:r>
      <w:r w:rsidRPr="008D4DE3">
        <w:rPr>
          <w:rFonts w:ascii="Arial" w:hAnsi="Arial" w:cs="Arial"/>
          <w:spacing w:val="1"/>
        </w:rPr>
        <w:t xml:space="preserve"> </w:t>
      </w:r>
      <w:r w:rsidRPr="008D4DE3">
        <w:rPr>
          <w:rFonts w:ascii="Arial" w:hAnsi="Arial" w:cs="Arial"/>
        </w:rPr>
        <w:t>documentació</w:t>
      </w:r>
      <w:r w:rsidRPr="008D4DE3">
        <w:rPr>
          <w:rFonts w:ascii="Arial" w:hAnsi="Arial" w:cs="Arial"/>
          <w:spacing w:val="49"/>
        </w:rPr>
        <w:t xml:space="preserve"> </w:t>
      </w:r>
      <w:r w:rsidRPr="008D4DE3">
        <w:rPr>
          <w:rFonts w:ascii="Arial" w:hAnsi="Arial" w:cs="Arial"/>
        </w:rPr>
        <w:t>que acrediti</w:t>
      </w:r>
      <w:r w:rsidRPr="008D4DE3">
        <w:rPr>
          <w:rFonts w:ascii="Arial" w:hAnsi="Arial" w:cs="Arial"/>
          <w:spacing w:val="50"/>
        </w:rPr>
        <w:t xml:space="preserve"> </w:t>
      </w:r>
      <w:r w:rsidRPr="008D4DE3">
        <w:rPr>
          <w:rFonts w:ascii="Arial" w:hAnsi="Arial" w:cs="Arial"/>
        </w:rPr>
        <w:t>que</w:t>
      </w:r>
      <w:r w:rsidRPr="008D4DE3">
        <w:rPr>
          <w:rFonts w:ascii="Arial" w:hAnsi="Arial" w:cs="Arial"/>
          <w:spacing w:val="50"/>
        </w:rPr>
        <w:t xml:space="preserve"> </w:t>
      </w:r>
      <w:r w:rsidRPr="008D4DE3">
        <w:rPr>
          <w:rFonts w:ascii="Arial" w:hAnsi="Arial" w:cs="Arial"/>
        </w:rPr>
        <w:t>ha</w:t>
      </w:r>
      <w:r w:rsidRPr="008D4DE3">
        <w:rPr>
          <w:rFonts w:ascii="Arial" w:hAnsi="Arial" w:cs="Arial"/>
          <w:spacing w:val="49"/>
        </w:rPr>
        <w:t xml:space="preserve"> </w:t>
      </w:r>
      <w:r w:rsidRPr="008D4DE3">
        <w:rPr>
          <w:rFonts w:ascii="Arial" w:hAnsi="Arial" w:cs="Arial"/>
        </w:rPr>
        <w:t>sol·licitat</w:t>
      </w:r>
      <w:r w:rsidRPr="008D4DE3">
        <w:rPr>
          <w:rFonts w:ascii="Arial" w:hAnsi="Arial" w:cs="Arial"/>
          <w:spacing w:val="1"/>
        </w:rPr>
        <w:t xml:space="preserve"> </w:t>
      </w:r>
      <w:r w:rsidRPr="008D4DE3">
        <w:rPr>
          <w:rFonts w:ascii="Arial" w:hAnsi="Arial" w:cs="Arial"/>
        </w:rPr>
        <w:t>al</w:t>
      </w:r>
      <w:r w:rsidRPr="008D4DE3">
        <w:rPr>
          <w:rFonts w:ascii="Arial" w:hAnsi="Arial" w:cs="Arial"/>
          <w:spacing w:val="42"/>
        </w:rPr>
        <w:t xml:space="preserve"> </w:t>
      </w:r>
      <w:r w:rsidRPr="008D4DE3">
        <w:rPr>
          <w:rFonts w:ascii="Arial" w:hAnsi="Arial" w:cs="Arial"/>
        </w:rPr>
        <w:t>titular</w:t>
      </w:r>
      <w:r w:rsidRPr="008D4DE3">
        <w:rPr>
          <w:rFonts w:ascii="Arial" w:hAnsi="Arial" w:cs="Arial"/>
          <w:spacing w:val="34"/>
        </w:rPr>
        <w:t xml:space="preserve"> </w:t>
      </w:r>
      <w:r w:rsidRPr="008D4DE3">
        <w:rPr>
          <w:rFonts w:ascii="Arial" w:hAnsi="Arial" w:cs="Arial"/>
        </w:rPr>
        <w:t>del</w:t>
      </w:r>
      <w:r w:rsidRPr="008D4DE3">
        <w:rPr>
          <w:rFonts w:ascii="Arial" w:hAnsi="Arial" w:cs="Arial"/>
          <w:spacing w:val="34"/>
        </w:rPr>
        <w:t xml:space="preserve"> </w:t>
      </w:r>
      <w:r w:rsidRPr="008D4DE3">
        <w:rPr>
          <w:rFonts w:ascii="Arial" w:hAnsi="Arial" w:cs="Arial"/>
        </w:rPr>
        <w:t>vehicle</w:t>
      </w:r>
      <w:r w:rsidRPr="008D4DE3">
        <w:rPr>
          <w:rFonts w:ascii="Arial" w:hAnsi="Arial" w:cs="Arial"/>
          <w:spacing w:val="33"/>
        </w:rPr>
        <w:t xml:space="preserve"> </w:t>
      </w:r>
      <w:r w:rsidRPr="008D4DE3">
        <w:rPr>
          <w:rFonts w:ascii="Arial" w:hAnsi="Arial" w:cs="Arial"/>
        </w:rPr>
        <w:t>la</w:t>
      </w:r>
      <w:r w:rsidRPr="008D4DE3">
        <w:rPr>
          <w:rFonts w:ascii="Arial" w:hAnsi="Arial" w:cs="Arial"/>
          <w:spacing w:val="32"/>
        </w:rPr>
        <w:t xml:space="preserve"> </w:t>
      </w:r>
      <w:r w:rsidRPr="008D4DE3">
        <w:rPr>
          <w:rFonts w:ascii="Arial" w:hAnsi="Arial" w:cs="Arial"/>
        </w:rPr>
        <w:t>retirada</w:t>
      </w:r>
      <w:r w:rsidRPr="008D4DE3">
        <w:rPr>
          <w:rFonts w:ascii="Arial" w:hAnsi="Arial" w:cs="Arial"/>
          <w:spacing w:val="34"/>
        </w:rPr>
        <w:t xml:space="preserve"> </w:t>
      </w:r>
      <w:r w:rsidRPr="008D4DE3">
        <w:rPr>
          <w:rFonts w:ascii="Arial" w:hAnsi="Arial" w:cs="Arial"/>
        </w:rPr>
        <w:t>del</w:t>
      </w:r>
      <w:r w:rsidRPr="008D4DE3">
        <w:rPr>
          <w:rFonts w:ascii="Arial" w:hAnsi="Arial" w:cs="Arial"/>
          <w:spacing w:val="37"/>
        </w:rPr>
        <w:t xml:space="preserve"> </w:t>
      </w:r>
      <w:r w:rsidRPr="008D4DE3">
        <w:rPr>
          <w:rFonts w:ascii="Arial" w:hAnsi="Arial" w:cs="Arial"/>
        </w:rPr>
        <w:t>seu</w:t>
      </w:r>
      <w:r w:rsidRPr="008D4DE3">
        <w:rPr>
          <w:rFonts w:ascii="Arial" w:hAnsi="Arial" w:cs="Arial"/>
          <w:spacing w:val="33"/>
        </w:rPr>
        <w:t xml:space="preserve"> </w:t>
      </w:r>
      <w:r w:rsidRPr="008D4DE3">
        <w:rPr>
          <w:rFonts w:ascii="Arial" w:hAnsi="Arial" w:cs="Arial"/>
        </w:rPr>
        <w:t>recinte.</w:t>
      </w:r>
    </w:p>
    <w:p w14:paraId="3ACDAB41" w14:textId="77777777" w:rsidR="00091F93" w:rsidRPr="008D4DE3" w:rsidRDefault="00091F93" w:rsidP="00163EC9">
      <w:pPr>
        <w:pStyle w:val="Prrafodelista"/>
        <w:numPr>
          <w:ilvl w:val="0"/>
          <w:numId w:val="58"/>
        </w:numPr>
        <w:ind w:left="0" w:firstLine="0"/>
        <w:rPr>
          <w:rFonts w:ascii="Arial" w:hAnsi="Arial" w:cs="Arial"/>
        </w:rPr>
      </w:pPr>
      <w:r w:rsidRPr="008D4DE3">
        <w:rPr>
          <w:rFonts w:ascii="Arial" w:hAnsi="Arial" w:cs="Arial"/>
        </w:rPr>
        <w:t>En aquells casos que s'estimi</w:t>
      </w:r>
      <w:r w:rsidRPr="008D4DE3">
        <w:rPr>
          <w:rFonts w:ascii="Arial" w:hAnsi="Arial" w:cs="Arial"/>
          <w:spacing w:val="1"/>
        </w:rPr>
        <w:t xml:space="preserve"> </w:t>
      </w:r>
      <w:r w:rsidRPr="008D4DE3">
        <w:rPr>
          <w:rFonts w:ascii="Arial" w:hAnsi="Arial" w:cs="Arial"/>
        </w:rPr>
        <w:t>convenient, l'Administració competent podrà acordar la</w:t>
      </w:r>
      <w:r w:rsidRPr="008D4DE3">
        <w:rPr>
          <w:rFonts w:ascii="Arial" w:hAnsi="Arial" w:cs="Arial"/>
          <w:spacing w:val="1"/>
        </w:rPr>
        <w:t xml:space="preserve"> </w:t>
      </w:r>
      <w:r w:rsidRPr="008D4DE3">
        <w:rPr>
          <w:rFonts w:ascii="Arial" w:hAnsi="Arial" w:cs="Arial"/>
        </w:rPr>
        <w:t>substitució de la</w:t>
      </w:r>
      <w:r w:rsidRPr="008D4DE3">
        <w:rPr>
          <w:rFonts w:ascii="Arial" w:hAnsi="Arial" w:cs="Arial"/>
          <w:spacing w:val="1"/>
        </w:rPr>
        <w:t xml:space="preserve"> </w:t>
      </w:r>
      <w:r w:rsidRPr="008D4DE3">
        <w:rPr>
          <w:rFonts w:ascii="Arial" w:hAnsi="Arial" w:cs="Arial"/>
        </w:rPr>
        <w:t>destrucció</w:t>
      </w:r>
      <w:r w:rsidRPr="008D4DE3">
        <w:rPr>
          <w:rFonts w:ascii="Arial" w:hAnsi="Arial" w:cs="Arial"/>
          <w:spacing w:val="1"/>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seva adjudicació</w:t>
      </w:r>
      <w:r w:rsidRPr="008D4DE3">
        <w:rPr>
          <w:rFonts w:ascii="Arial" w:hAnsi="Arial" w:cs="Arial"/>
          <w:spacing w:val="1"/>
        </w:rPr>
        <w:t xml:space="preserve"> </w:t>
      </w:r>
      <w:r w:rsidRPr="008D4DE3">
        <w:rPr>
          <w:rFonts w:ascii="Arial" w:hAnsi="Arial" w:cs="Arial"/>
        </w:rPr>
        <w:t>als</w:t>
      </w:r>
      <w:r w:rsidRPr="008D4DE3">
        <w:rPr>
          <w:rFonts w:ascii="Arial" w:hAnsi="Arial" w:cs="Arial"/>
          <w:spacing w:val="1"/>
        </w:rPr>
        <w:t xml:space="preserve"> </w:t>
      </w:r>
      <w:r w:rsidRPr="008D4DE3">
        <w:rPr>
          <w:rFonts w:ascii="Arial" w:hAnsi="Arial" w:cs="Arial"/>
        </w:rPr>
        <w:t>serveis</w:t>
      </w:r>
      <w:r w:rsidRPr="008D4DE3">
        <w:rPr>
          <w:rFonts w:ascii="Arial" w:hAnsi="Arial" w:cs="Arial"/>
          <w:spacing w:val="1"/>
        </w:rPr>
        <w:t xml:space="preserve"> </w:t>
      </w:r>
      <w:r w:rsidRPr="008D4DE3">
        <w:rPr>
          <w:rFonts w:ascii="Arial" w:hAnsi="Arial" w:cs="Arial"/>
        </w:rPr>
        <w:t>de vigilància i</w:t>
      </w:r>
      <w:r w:rsidRPr="008D4DE3">
        <w:rPr>
          <w:rFonts w:ascii="Arial" w:hAnsi="Arial" w:cs="Arial"/>
          <w:spacing w:val="1"/>
        </w:rPr>
        <w:t xml:space="preserve"> </w:t>
      </w:r>
      <w:r w:rsidRPr="008D4DE3">
        <w:rPr>
          <w:rFonts w:ascii="Arial" w:hAnsi="Arial" w:cs="Arial"/>
        </w:rPr>
        <w:t>control</w:t>
      </w:r>
      <w:r w:rsidRPr="008D4DE3">
        <w:rPr>
          <w:rFonts w:ascii="Arial" w:hAnsi="Arial" w:cs="Arial"/>
          <w:spacing w:val="29"/>
        </w:rPr>
        <w:t xml:space="preserve"> </w:t>
      </w:r>
      <w:r w:rsidRPr="008D4DE3">
        <w:rPr>
          <w:rFonts w:ascii="Arial" w:hAnsi="Arial" w:cs="Arial"/>
        </w:rPr>
        <w:t>del</w:t>
      </w:r>
      <w:r w:rsidRPr="008D4DE3">
        <w:rPr>
          <w:rFonts w:ascii="Arial" w:hAnsi="Arial" w:cs="Arial"/>
          <w:spacing w:val="30"/>
        </w:rPr>
        <w:t xml:space="preserve"> </w:t>
      </w:r>
      <w:r w:rsidRPr="008D4DE3">
        <w:rPr>
          <w:rFonts w:ascii="Arial" w:hAnsi="Arial" w:cs="Arial"/>
        </w:rPr>
        <w:t>transit,</w:t>
      </w:r>
      <w:r w:rsidRPr="008D4DE3">
        <w:rPr>
          <w:rFonts w:ascii="Arial" w:hAnsi="Arial" w:cs="Arial"/>
          <w:spacing w:val="21"/>
        </w:rPr>
        <w:t xml:space="preserve"> </w:t>
      </w:r>
      <w:r w:rsidRPr="008D4DE3">
        <w:rPr>
          <w:rFonts w:ascii="Arial" w:hAnsi="Arial" w:cs="Arial"/>
        </w:rPr>
        <w:t>respectiva</w:t>
      </w:r>
      <w:r w:rsidRPr="008D4DE3">
        <w:rPr>
          <w:rFonts w:ascii="Arial" w:hAnsi="Arial" w:cs="Arial"/>
          <w:spacing w:val="18"/>
        </w:rPr>
        <w:t xml:space="preserve"> </w:t>
      </w:r>
      <w:r w:rsidRPr="008D4DE3">
        <w:rPr>
          <w:rFonts w:ascii="Arial" w:hAnsi="Arial" w:cs="Arial"/>
        </w:rPr>
        <w:t>ment</w:t>
      </w:r>
      <w:r w:rsidRPr="008D4DE3">
        <w:rPr>
          <w:rFonts w:ascii="Arial" w:hAnsi="Arial" w:cs="Arial"/>
          <w:spacing w:val="22"/>
        </w:rPr>
        <w:t xml:space="preserve"> </w:t>
      </w:r>
      <w:r w:rsidRPr="008D4DE3">
        <w:rPr>
          <w:rFonts w:ascii="Arial" w:hAnsi="Arial" w:cs="Arial"/>
        </w:rPr>
        <w:t>en</w:t>
      </w:r>
      <w:r w:rsidRPr="008D4DE3">
        <w:rPr>
          <w:rFonts w:ascii="Arial" w:hAnsi="Arial" w:cs="Arial"/>
          <w:spacing w:val="20"/>
        </w:rPr>
        <w:t xml:space="preserve"> </w:t>
      </w:r>
      <w:r w:rsidRPr="008D4DE3">
        <w:rPr>
          <w:rFonts w:ascii="Arial" w:hAnsi="Arial" w:cs="Arial"/>
        </w:rPr>
        <w:t>cada</w:t>
      </w:r>
      <w:r w:rsidRPr="008D4DE3">
        <w:rPr>
          <w:rFonts w:ascii="Arial" w:hAnsi="Arial" w:cs="Arial"/>
          <w:spacing w:val="24"/>
        </w:rPr>
        <w:t xml:space="preserve"> </w:t>
      </w:r>
      <w:r w:rsidRPr="008D4DE3">
        <w:rPr>
          <w:rFonts w:ascii="Arial" w:hAnsi="Arial" w:cs="Arial"/>
        </w:rPr>
        <w:t>àmbit.</w:t>
      </w:r>
    </w:p>
    <w:p w14:paraId="7F2FB0C1" w14:textId="77777777" w:rsidR="00091F93" w:rsidRPr="008D4DE3" w:rsidRDefault="00091F93" w:rsidP="00163EC9">
      <w:pPr>
        <w:pStyle w:val="Prrafodelista"/>
        <w:numPr>
          <w:ilvl w:val="0"/>
          <w:numId w:val="58"/>
        </w:numPr>
        <w:ind w:left="0" w:firstLine="0"/>
        <w:rPr>
          <w:rFonts w:ascii="Arial" w:hAnsi="Arial" w:cs="Arial"/>
        </w:rPr>
      </w:pPr>
      <w:r w:rsidRPr="008D4DE3">
        <w:rPr>
          <w:rFonts w:ascii="Arial" w:hAnsi="Arial" w:cs="Arial"/>
        </w:rPr>
        <w:t>No</w:t>
      </w:r>
      <w:r w:rsidRPr="008D4DE3">
        <w:rPr>
          <w:rFonts w:ascii="Arial" w:hAnsi="Arial" w:cs="Arial"/>
          <w:spacing w:val="14"/>
        </w:rPr>
        <w:t xml:space="preserve"> </w:t>
      </w:r>
      <w:r w:rsidRPr="008D4DE3">
        <w:rPr>
          <w:rFonts w:ascii="Arial" w:hAnsi="Arial" w:cs="Arial"/>
        </w:rPr>
        <w:t>es</w:t>
      </w:r>
      <w:r w:rsidRPr="008D4DE3">
        <w:rPr>
          <w:rFonts w:ascii="Arial" w:hAnsi="Arial" w:cs="Arial"/>
          <w:spacing w:val="61"/>
        </w:rPr>
        <w:t xml:space="preserve"> </w:t>
      </w:r>
      <w:r w:rsidRPr="008D4DE3">
        <w:rPr>
          <w:rFonts w:ascii="Arial" w:hAnsi="Arial" w:cs="Arial"/>
        </w:rPr>
        <w:t>podrà</w:t>
      </w:r>
      <w:r w:rsidRPr="008D4DE3">
        <w:rPr>
          <w:rFonts w:ascii="Arial" w:hAnsi="Arial" w:cs="Arial"/>
          <w:spacing w:val="60"/>
        </w:rPr>
        <w:t xml:space="preserve"> </w:t>
      </w:r>
      <w:r w:rsidRPr="008D4DE3">
        <w:rPr>
          <w:rFonts w:ascii="Arial" w:hAnsi="Arial" w:cs="Arial"/>
        </w:rPr>
        <w:t>estacionar</w:t>
      </w:r>
      <w:r w:rsidRPr="008D4DE3">
        <w:rPr>
          <w:rFonts w:ascii="Arial" w:hAnsi="Arial" w:cs="Arial"/>
          <w:spacing w:val="59"/>
        </w:rPr>
        <w:t xml:space="preserve"> </w:t>
      </w:r>
      <w:r w:rsidRPr="008D4DE3">
        <w:rPr>
          <w:rFonts w:ascii="Arial" w:hAnsi="Arial" w:cs="Arial"/>
        </w:rPr>
        <w:t>un</w:t>
      </w:r>
      <w:r w:rsidRPr="008D4DE3">
        <w:rPr>
          <w:rFonts w:ascii="Arial" w:hAnsi="Arial" w:cs="Arial"/>
          <w:spacing w:val="60"/>
        </w:rPr>
        <w:t xml:space="preserve"> </w:t>
      </w:r>
      <w:r w:rsidRPr="008D4DE3">
        <w:rPr>
          <w:rFonts w:ascii="Arial" w:hAnsi="Arial" w:cs="Arial"/>
        </w:rPr>
        <w:t>vehicle</w:t>
      </w:r>
      <w:r w:rsidRPr="008D4DE3">
        <w:rPr>
          <w:rFonts w:ascii="Arial" w:hAnsi="Arial" w:cs="Arial"/>
          <w:spacing w:val="59"/>
        </w:rPr>
        <w:t xml:space="preserve"> </w:t>
      </w:r>
      <w:r w:rsidRPr="008D4DE3">
        <w:rPr>
          <w:rFonts w:ascii="Arial" w:hAnsi="Arial" w:cs="Arial"/>
        </w:rPr>
        <w:t>amb</w:t>
      </w:r>
      <w:r w:rsidRPr="008D4DE3">
        <w:rPr>
          <w:rFonts w:ascii="Arial" w:hAnsi="Arial" w:cs="Arial"/>
          <w:spacing w:val="49"/>
        </w:rPr>
        <w:t xml:space="preserve"> </w:t>
      </w:r>
      <w:r w:rsidRPr="008D4DE3">
        <w:rPr>
          <w:rFonts w:ascii="Arial" w:hAnsi="Arial" w:cs="Arial"/>
        </w:rPr>
        <w:t>mostres</w:t>
      </w:r>
      <w:r w:rsidRPr="008D4DE3">
        <w:rPr>
          <w:rFonts w:ascii="Arial" w:hAnsi="Arial" w:cs="Arial"/>
          <w:spacing w:val="50"/>
        </w:rPr>
        <w:t xml:space="preserve"> </w:t>
      </w:r>
      <w:r w:rsidRPr="008D4DE3">
        <w:rPr>
          <w:rFonts w:ascii="Arial" w:hAnsi="Arial" w:cs="Arial"/>
        </w:rPr>
        <w:t>evidents</w:t>
      </w:r>
      <w:r w:rsidRPr="008D4DE3">
        <w:rPr>
          <w:rFonts w:ascii="Arial" w:hAnsi="Arial" w:cs="Arial"/>
          <w:spacing w:val="61"/>
        </w:rPr>
        <w:t xml:space="preserve"> </w:t>
      </w:r>
      <w:r w:rsidRPr="008D4DE3">
        <w:rPr>
          <w:rFonts w:ascii="Arial" w:hAnsi="Arial" w:cs="Arial"/>
        </w:rPr>
        <w:t>d’abandonament.</w:t>
      </w:r>
    </w:p>
    <w:p w14:paraId="639CDBA4" w14:textId="77777777" w:rsidR="00091F93" w:rsidRPr="008D4DE3" w:rsidRDefault="00091F93" w:rsidP="00163EC9">
      <w:pPr>
        <w:pStyle w:val="Textoindependiente"/>
        <w:rPr>
          <w:rFonts w:ascii="Arial" w:hAnsi="Arial"/>
          <w:sz w:val="22"/>
          <w:szCs w:val="22"/>
        </w:rPr>
      </w:pPr>
    </w:p>
    <w:p w14:paraId="13A3026A"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72:</w:t>
      </w:r>
      <w:r w:rsidRPr="008D4DE3">
        <w:rPr>
          <w:rFonts w:ascii="Arial" w:hAnsi="Arial" w:cs="Arial"/>
          <w:spacing w:val="-3"/>
        </w:rPr>
        <w:t xml:space="preserve"> </w:t>
      </w:r>
      <w:r w:rsidRPr="008D4DE3">
        <w:rPr>
          <w:rFonts w:ascii="Arial" w:hAnsi="Arial" w:cs="Arial"/>
        </w:rPr>
        <w:t>Retirada</w:t>
      </w:r>
    </w:p>
    <w:p w14:paraId="6FA05C32" w14:textId="77777777" w:rsidR="00091F93" w:rsidRPr="008D4DE3" w:rsidRDefault="00091F93" w:rsidP="00163EC9">
      <w:pPr>
        <w:pStyle w:val="Prrafodelista"/>
        <w:numPr>
          <w:ilvl w:val="0"/>
          <w:numId w:val="57"/>
        </w:numPr>
        <w:ind w:left="0" w:firstLine="0"/>
        <w:rPr>
          <w:rFonts w:ascii="Arial" w:hAnsi="Arial" w:cs="Arial"/>
        </w:rPr>
      </w:pPr>
      <w:r w:rsidRPr="008D4DE3">
        <w:rPr>
          <w:rFonts w:ascii="Arial" w:hAnsi="Arial" w:cs="Arial"/>
        </w:rPr>
        <w:t>Els</w:t>
      </w:r>
      <w:r w:rsidRPr="008D4DE3">
        <w:rPr>
          <w:rFonts w:ascii="Arial" w:hAnsi="Arial" w:cs="Arial"/>
          <w:spacing w:val="8"/>
        </w:rPr>
        <w:t xml:space="preserve"> </w:t>
      </w:r>
      <w:r w:rsidRPr="008D4DE3">
        <w:rPr>
          <w:rFonts w:ascii="Arial" w:hAnsi="Arial" w:cs="Arial"/>
        </w:rPr>
        <w:t>vehicles</w:t>
      </w:r>
      <w:r w:rsidRPr="008D4DE3">
        <w:rPr>
          <w:rFonts w:ascii="Arial" w:hAnsi="Arial" w:cs="Arial"/>
          <w:spacing w:val="59"/>
        </w:rPr>
        <w:t xml:space="preserve"> </w:t>
      </w:r>
      <w:r w:rsidRPr="008D4DE3">
        <w:rPr>
          <w:rFonts w:ascii="Arial" w:hAnsi="Arial" w:cs="Arial"/>
        </w:rPr>
        <w:t>abandonats</w:t>
      </w:r>
      <w:r w:rsidRPr="008D4DE3">
        <w:rPr>
          <w:rFonts w:ascii="Arial" w:hAnsi="Arial" w:cs="Arial"/>
          <w:spacing w:val="57"/>
        </w:rPr>
        <w:t xml:space="preserve"> </w:t>
      </w:r>
      <w:r w:rsidRPr="008D4DE3">
        <w:rPr>
          <w:rFonts w:ascii="Arial" w:hAnsi="Arial" w:cs="Arial"/>
        </w:rPr>
        <w:t>seran</w:t>
      </w:r>
      <w:r w:rsidRPr="008D4DE3">
        <w:rPr>
          <w:rFonts w:ascii="Arial" w:hAnsi="Arial" w:cs="Arial"/>
          <w:spacing w:val="59"/>
        </w:rPr>
        <w:t xml:space="preserve"> </w:t>
      </w:r>
      <w:r w:rsidRPr="008D4DE3">
        <w:rPr>
          <w:rFonts w:ascii="Arial" w:hAnsi="Arial" w:cs="Arial"/>
        </w:rPr>
        <w:t>retirats</w:t>
      </w:r>
      <w:r w:rsidRPr="008D4DE3">
        <w:rPr>
          <w:rFonts w:ascii="Arial" w:hAnsi="Arial" w:cs="Arial"/>
          <w:spacing w:val="57"/>
        </w:rPr>
        <w:t xml:space="preserve"> </w:t>
      </w:r>
      <w:r w:rsidRPr="008D4DE3">
        <w:rPr>
          <w:rFonts w:ascii="Arial" w:hAnsi="Arial" w:cs="Arial"/>
        </w:rPr>
        <w:t>i</w:t>
      </w:r>
      <w:r w:rsidRPr="008D4DE3">
        <w:rPr>
          <w:rFonts w:ascii="Arial" w:hAnsi="Arial" w:cs="Arial"/>
          <w:spacing w:val="55"/>
        </w:rPr>
        <w:t xml:space="preserve"> </w:t>
      </w:r>
      <w:r w:rsidRPr="008D4DE3">
        <w:rPr>
          <w:rFonts w:ascii="Arial" w:hAnsi="Arial" w:cs="Arial"/>
        </w:rPr>
        <w:t>ingressats</w:t>
      </w:r>
      <w:r w:rsidRPr="008D4DE3">
        <w:rPr>
          <w:rFonts w:ascii="Arial" w:hAnsi="Arial" w:cs="Arial"/>
          <w:spacing w:val="57"/>
        </w:rPr>
        <w:t xml:space="preserve"> </w:t>
      </w:r>
      <w:r w:rsidRPr="008D4DE3">
        <w:rPr>
          <w:rFonts w:ascii="Arial" w:hAnsi="Arial" w:cs="Arial"/>
        </w:rPr>
        <w:t>al</w:t>
      </w:r>
      <w:r w:rsidRPr="008D4DE3">
        <w:rPr>
          <w:rFonts w:ascii="Arial" w:hAnsi="Arial" w:cs="Arial"/>
          <w:spacing w:val="62"/>
        </w:rPr>
        <w:t xml:space="preserve"> </w:t>
      </w:r>
      <w:r w:rsidRPr="008D4DE3">
        <w:rPr>
          <w:rFonts w:ascii="Arial" w:hAnsi="Arial" w:cs="Arial"/>
        </w:rPr>
        <w:t>dipòsit</w:t>
      </w:r>
      <w:r w:rsidRPr="008D4DE3">
        <w:rPr>
          <w:rFonts w:ascii="Arial" w:hAnsi="Arial" w:cs="Arial"/>
          <w:spacing w:val="56"/>
        </w:rPr>
        <w:t xml:space="preserve"> </w:t>
      </w:r>
      <w:r w:rsidRPr="008D4DE3">
        <w:rPr>
          <w:rFonts w:ascii="Arial" w:hAnsi="Arial" w:cs="Arial"/>
        </w:rPr>
        <w:t>municipal</w:t>
      </w:r>
      <w:r w:rsidRPr="008D4DE3">
        <w:rPr>
          <w:rFonts w:ascii="Arial" w:hAnsi="Arial" w:cs="Arial"/>
          <w:spacing w:val="62"/>
        </w:rPr>
        <w:t xml:space="preserve"> </w:t>
      </w:r>
      <w:r w:rsidRPr="008D4DE3">
        <w:rPr>
          <w:rFonts w:ascii="Arial" w:hAnsi="Arial" w:cs="Arial"/>
        </w:rPr>
        <w:t>de</w:t>
      </w:r>
      <w:r w:rsidRPr="008D4DE3">
        <w:rPr>
          <w:rFonts w:ascii="Arial" w:hAnsi="Arial" w:cs="Arial"/>
          <w:spacing w:val="57"/>
        </w:rPr>
        <w:t xml:space="preserve"> </w:t>
      </w:r>
      <w:r w:rsidRPr="008D4DE3">
        <w:rPr>
          <w:rFonts w:ascii="Arial" w:hAnsi="Arial" w:cs="Arial"/>
        </w:rPr>
        <w:t>vehicles.</w:t>
      </w:r>
    </w:p>
    <w:p w14:paraId="75FDD323" w14:textId="77777777" w:rsidR="00091F93" w:rsidRPr="008D4DE3" w:rsidRDefault="00091F93" w:rsidP="00163EC9">
      <w:pPr>
        <w:pStyle w:val="Textoindependiente"/>
        <w:rPr>
          <w:rFonts w:ascii="Arial" w:hAnsi="Arial"/>
          <w:sz w:val="22"/>
          <w:szCs w:val="22"/>
        </w:rPr>
      </w:pPr>
    </w:p>
    <w:p w14:paraId="2599D1FD" w14:textId="77777777" w:rsidR="00091F93" w:rsidRPr="008D4DE3" w:rsidRDefault="00091F93" w:rsidP="00163EC9">
      <w:pPr>
        <w:pStyle w:val="Prrafodelista"/>
        <w:numPr>
          <w:ilvl w:val="0"/>
          <w:numId w:val="57"/>
        </w:numPr>
        <w:ind w:left="0" w:firstLine="0"/>
        <w:rPr>
          <w:rFonts w:ascii="Arial" w:hAnsi="Arial" w:cs="Arial"/>
        </w:rPr>
      </w:pPr>
      <w:r w:rsidRPr="008D4DE3">
        <w:rPr>
          <w:rFonts w:ascii="Arial" w:hAnsi="Arial" w:cs="Arial"/>
        </w:rPr>
        <w:t>Les</w:t>
      </w:r>
      <w:r w:rsidRPr="008D4DE3">
        <w:rPr>
          <w:rFonts w:ascii="Arial" w:hAnsi="Arial" w:cs="Arial"/>
          <w:spacing w:val="4"/>
        </w:rPr>
        <w:t xml:space="preserve"> </w:t>
      </w:r>
      <w:r w:rsidRPr="008D4DE3">
        <w:rPr>
          <w:rFonts w:ascii="Arial" w:hAnsi="Arial" w:cs="Arial"/>
        </w:rPr>
        <w:t>despeses</w:t>
      </w:r>
      <w:r w:rsidRPr="008D4DE3">
        <w:rPr>
          <w:rFonts w:ascii="Arial" w:hAnsi="Arial" w:cs="Arial"/>
          <w:spacing w:val="52"/>
        </w:rPr>
        <w:t xml:space="preserve"> </w:t>
      </w:r>
      <w:r w:rsidRPr="008D4DE3">
        <w:rPr>
          <w:rFonts w:ascii="Arial" w:hAnsi="Arial" w:cs="Arial"/>
        </w:rPr>
        <w:t>corresponents</w:t>
      </w:r>
      <w:r w:rsidRPr="008D4DE3">
        <w:rPr>
          <w:rFonts w:ascii="Arial" w:hAnsi="Arial" w:cs="Arial"/>
          <w:spacing w:val="55"/>
        </w:rPr>
        <w:t xml:space="preserve"> </w:t>
      </w:r>
      <w:r w:rsidRPr="008D4DE3">
        <w:rPr>
          <w:rFonts w:ascii="Arial" w:hAnsi="Arial" w:cs="Arial"/>
        </w:rPr>
        <w:t>al</w:t>
      </w:r>
      <w:r w:rsidRPr="008D4DE3">
        <w:rPr>
          <w:rFonts w:ascii="Arial" w:hAnsi="Arial" w:cs="Arial"/>
          <w:spacing w:val="57"/>
        </w:rPr>
        <w:t xml:space="preserve"> </w:t>
      </w:r>
      <w:r w:rsidRPr="008D4DE3">
        <w:rPr>
          <w:rFonts w:ascii="Arial" w:hAnsi="Arial" w:cs="Arial"/>
        </w:rPr>
        <w:t>trasllat</w:t>
      </w:r>
      <w:r w:rsidRPr="008D4DE3">
        <w:rPr>
          <w:rFonts w:ascii="Arial" w:hAnsi="Arial" w:cs="Arial"/>
          <w:spacing w:val="54"/>
        </w:rPr>
        <w:t xml:space="preserve"> </w:t>
      </w:r>
      <w:r w:rsidRPr="008D4DE3">
        <w:rPr>
          <w:rFonts w:ascii="Arial" w:hAnsi="Arial" w:cs="Arial"/>
        </w:rPr>
        <w:t>i</w:t>
      </w:r>
      <w:r w:rsidRPr="008D4DE3">
        <w:rPr>
          <w:rFonts w:ascii="Arial" w:hAnsi="Arial" w:cs="Arial"/>
          <w:spacing w:val="55"/>
        </w:rPr>
        <w:t xml:space="preserve"> </w:t>
      </w:r>
      <w:r w:rsidRPr="008D4DE3">
        <w:rPr>
          <w:rFonts w:ascii="Arial" w:hAnsi="Arial" w:cs="Arial"/>
        </w:rPr>
        <w:t>permanència</w:t>
      </w:r>
      <w:r w:rsidRPr="008D4DE3">
        <w:rPr>
          <w:rFonts w:ascii="Arial" w:hAnsi="Arial" w:cs="Arial"/>
          <w:spacing w:val="53"/>
        </w:rPr>
        <w:t xml:space="preserve"> </w:t>
      </w:r>
      <w:r w:rsidRPr="008D4DE3">
        <w:rPr>
          <w:rFonts w:ascii="Arial" w:hAnsi="Arial" w:cs="Arial"/>
        </w:rPr>
        <w:t>seran</w:t>
      </w:r>
      <w:r w:rsidRPr="008D4DE3">
        <w:rPr>
          <w:rFonts w:ascii="Arial" w:hAnsi="Arial" w:cs="Arial"/>
          <w:spacing w:val="51"/>
        </w:rPr>
        <w:t xml:space="preserve"> </w:t>
      </w:r>
      <w:r w:rsidRPr="008D4DE3">
        <w:rPr>
          <w:rFonts w:ascii="Arial" w:hAnsi="Arial" w:cs="Arial"/>
        </w:rPr>
        <w:t>a</w:t>
      </w:r>
      <w:r w:rsidRPr="008D4DE3">
        <w:rPr>
          <w:rFonts w:ascii="Arial" w:hAnsi="Arial" w:cs="Arial"/>
          <w:spacing w:val="51"/>
        </w:rPr>
        <w:t xml:space="preserve"> </w:t>
      </w:r>
      <w:r w:rsidRPr="008D4DE3">
        <w:rPr>
          <w:rFonts w:ascii="Arial" w:hAnsi="Arial" w:cs="Arial"/>
        </w:rPr>
        <w:t>càrrec</w:t>
      </w:r>
      <w:r w:rsidRPr="008D4DE3">
        <w:rPr>
          <w:rFonts w:ascii="Arial" w:hAnsi="Arial" w:cs="Arial"/>
          <w:spacing w:val="52"/>
        </w:rPr>
        <w:t xml:space="preserve"> </w:t>
      </w:r>
      <w:r w:rsidRPr="008D4DE3">
        <w:rPr>
          <w:rFonts w:ascii="Arial" w:hAnsi="Arial" w:cs="Arial"/>
        </w:rPr>
        <w:t>del</w:t>
      </w:r>
      <w:r w:rsidRPr="008D4DE3">
        <w:rPr>
          <w:rFonts w:ascii="Arial" w:hAnsi="Arial" w:cs="Arial"/>
          <w:spacing w:val="57"/>
        </w:rPr>
        <w:t xml:space="preserve"> </w:t>
      </w:r>
      <w:r w:rsidRPr="008D4DE3">
        <w:rPr>
          <w:rFonts w:ascii="Arial" w:hAnsi="Arial" w:cs="Arial"/>
        </w:rPr>
        <w:t>seu</w:t>
      </w:r>
      <w:r w:rsidRPr="008D4DE3">
        <w:rPr>
          <w:rFonts w:ascii="Arial" w:hAnsi="Arial" w:cs="Arial"/>
          <w:spacing w:val="52"/>
        </w:rPr>
        <w:t xml:space="preserve"> </w:t>
      </w:r>
      <w:r w:rsidRPr="008D4DE3">
        <w:rPr>
          <w:rFonts w:ascii="Arial" w:hAnsi="Arial" w:cs="Arial"/>
        </w:rPr>
        <w:t>titular.</w:t>
      </w:r>
    </w:p>
    <w:p w14:paraId="19199C85" w14:textId="77777777" w:rsidR="00091F93" w:rsidRPr="008D4DE3" w:rsidRDefault="00091F93" w:rsidP="00163EC9">
      <w:pPr>
        <w:pStyle w:val="Textoindependiente"/>
        <w:rPr>
          <w:rFonts w:ascii="Arial" w:hAnsi="Arial"/>
          <w:sz w:val="22"/>
          <w:szCs w:val="22"/>
        </w:rPr>
      </w:pPr>
    </w:p>
    <w:p w14:paraId="06966A58" w14:textId="77777777" w:rsidR="00091F93" w:rsidRPr="008D4DE3" w:rsidRDefault="00091F93" w:rsidP="00163EC9">
      <w:pPr>
        <w:pStyle w:val="Textoindependiente"/>
        <w:rPr>
          <w:rFonts w:ascii="Arial" w:hAnsi="Arial"/>
          <w:sz w:val="22"/>
          <w:szCs w:val="22"/>
        </w:rPr>
      </w:pPr>
    </w:p>
    <w:p w14:paraId="537A6525" w14:textId="77777777" w:rsidR="00091F93" w:rsidRPr="008D4DE3" w:rsidRDefault="00091F93" w:rsidP="00163EC9">
      <w:pPr>
        <w:spacing w:after="0" w:line="240" w:lineRule="auto"/>
        <w:rPr>
          <w:rFonts w:cs="Arial"/>
          <w:b/>
        </w:rPr>
      </w:pPr>
      <w:r w:rsidRPr="008D4DE3">
        <w:rPr>
          <w:rFonts w:cs="Arial"/>
          <w:b/>
        </w:rPr>
        <w:t>TÍTOL</w:t>
      </w:r>
      <w:r w:rsidRPr="008D4DE3">
        <w:rPr>
          <w:rFonts w:cs="Arial"/>
          <w:b/>
          <w:spacing w:val="-1"/>
        </w:rPr>
        <w:t xml:space="preserve"> </w:t>
      </w:r>
      <w:r w:rsidRPr="008D4DE3">
        <w:rPr>
          <w:rFonts w:cs="Arial"/>
          <w:b/>
        </w:rPr>
        <w:t>IX:</w:t>
      </w:r>
      <w:r w:rsidRPr="008D4DE3">
        <w:rPr>
          <w:rFonts w:cs="Arial"/>
          <w:b/>
          <w:spacing w:val="-5"/>
        </w:rPr>
        <w:t xml:space="preserve"> </w:t>
      </w:r>
      <w:r w:rsidRPr="008D4DE3">
        <w:rPr>
          <w:rFonts w:cs="Arial"/>
          <w:b/>
        </w:rPr>
        <w:t>RÉGIM</w:t>
      </w:r>
      <w:r w:rsidRPr="008D4DE3">
        <w:rPr>
          <w:rFonts w:cs="Arial"/>
          <w:b/>
          <w:spacing w:val="-6"/>
        </w:rPr>
        <w:t xml:space="preserve"> </w:t>
      </w:r>
      <w:r w:rsidRPr="008D4DE3">
        <w:rPr>
          <w:rFonts w:cs="Arial"/>
          <w:b/>
        </w:rPr>
        <w:t>SANCIONADOR</w:t>
      </w:r>
    </w:p>
    <w:p w14:paraId="1987189B"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8"/>
        </w:rPr>
        <w:t xml:space="preserve"> </w:t>
      </w:r>
      <w:r w:rsidRPr="008D4DE3">
        <w:rPr>
          <w:rFonts w:ascii="Arial" w:hAnsi="Arial" w:cs="Arial"/>
        </w:rPr>
        <w:t>73.-</w:t>
      </w:r>
      <w:r w:rsidRPr="008D4DE3">
        <w:rPr>
          <w:rFonts w:ascii="Arial" w:hAnsi="Arial" w:cs="Arial"/>
          <w:spacing w:val="-5"/>
        </w:rPr>
        <w:t xml:space="preserve"> </w:t>
      </w:r>
      <w:r w:rsidRPr="008D4DE3">
        <w:rPr>
          <w:rFonts w:ascii="Arial" w:hAnsi="Arial" w:cs="Arial"/>
        </w:rPr>
        <w:t>Legislació</w:t>
      </w:r>
      <w:r w:rsidRPr="008D4DE3">
        <w:rPr>
          <w:rFonts w:ascii="Arial" w:hAnsi="Arial" w:cs="Arial"/>
          <w:spacing w:val="-3"/>
        </w:rPr>
        <w:t xml:space="preserve"> </w:t>
      </w:r>
      <w:r w:rsidRPr="008D4DE3">
        <w:rPr>
          <w:rFonts w:ascii="Arial" w:hAnsi="Arial" w:cs="Arial"/>
        </w:rPr>
        <w:t>aplicable</w:t>
      </w:r>
    </w:p>
    <w:p w14:paraId="6EC7B5D1" w14:textId="77777777" w:rsidR="00091F93" w:rsidRPr="008D4DE3" w:rsidRDefault="00091F93" w:rsidP="00163EC9">
      <w:pPr>
        <w:pStyle w:val="Ttulo2"/>
        <w:ind w:left="0"/>
        <w:jc w:val="both"/>
        <w:rPr>
          <w:rFonts w:ascii="Arial" w:hAnsi="Arial" w:cs="Arial"/>
        </w:rPr>
      </w:pPr>
    </w:p>
    <w:p w14:paraId="7E970603"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Els</w:t>
      </w:r>
      <w:r w:rsidRPr="008D4DE3">
        <w:rPr>
          <w:rFonts w:ascii="Arial" w:hAnsi="Arial"/>
          <w:spacing w:val="1"/>
          <w:sz w:val="22"/>
          <w:szCs w:val="22"/>
        </w:rPr>
        <w:t xml:space="preserve"> </w:t>
      </w:r>
      <w:r w:rsidRPr="008D4DE3">
        <w:rPr>
          <w:rFonts w:ascii="Arial" w:hAnsi="Arial"/>
          <w:sz w:val="22"/>
          <w:szCs w:val="22"/>
        </w:rPr>
        <w:t>expedients</w:t>
      </w:r>
      <w:r w:rsidRPr="008D4DE3">
        <w:rPr>
          <w:rFonts w:ascii="Arial" w:hAnsi="Arial"/>
          <w:spacing w:val="1"/>
          <w:sz w:val="22"/>
          <w:szCs w:val="22"/>
        </w:rPr>
        <w:t xml:space="preserve"> </w:t>
      </w:r>
      <w:r w:rsidRPr="008D4DE3">
        <w:rPr>
          <w:rFonts w:ascii="Arial" w:hAnsi="Arial"/>
          <w:sz w:val="22"/>
          <w:szCs w:val="22"/>
        </w:rPr>
        <w:t>sancionadors</w:t>
      </w:r>
      <w:r w:rsidRPr="008D4DE3">
        <w:rPr>
          <w:rFonts w:ascii="Arial" w:hAnsi="Arial"/>
          <w:spacing w:val="1"/>
          <w:sz w:val="22"/>
          <w:szCs w:val="22"/>
        </w:rPr>
        <w:t xml:space="preserve"> </w:t>
      </w:r>
      <w:r w:rsidRPr="008D4DE3">
        <w:rPr>
          <w:rFonts w:ascii="Arial" w:hAnsi="Arial"/>
          <w:sz w:val="22"/>
          <w:szCs w:val="22"/>
        </w:rPr>
        <w:t>incoats</w:t>
      </w:r>
      <w:r w:rsidRPr="008D4DE3">
        <w:rPr>
          <w:rFonts w:ascii="Arial" w:hAnsi="Arial"/>
          <w:spacing w:val="1"/>
          <w:sz w:val="22"/>
          <w:szCs w:val="22"/>
        </w:rPr>
        <w:t xml:space="preserve"> </w:t>
      </w:r>
      <w:r w:rsidRPr="008D4DE3">
        <w:rPr>
          <w:rFonts w:ascii="Arial" w:hAnsi="Arial"/>
          <w:sz w:val="22"/>
          <w:szCs w:val="22"/>
        </w:rPr>
        <w:t>com</w:t>
      </w:r>
      <w:r w:rsidRPr="008D4DE3">
        <w:rPr>
          <w:rFonts w:ascii="Arial" w:hAnsi="Arial"/>
          <w:spacing w:val="1"/>
          <w:sz w:val="22"/>
          <w:szCs w:val="22"/>
        </w:rPr>
        <w:t xml:space="preserve"> </w:t>
      </w:r>
      <w:r w:rsidRPr="008D4DE3">
        <w:rPr>
          <w:rFonts w:ascii="Arial" w:hAnsi="Arial"/>
          <w:sz w:val="22"/>
          <w:szCs w:val="22"/>
        </w:rPr>
        <w:t>a</w:t>
      </w:r>
      <w:r w:rsidRPr="008D4DE3">
        <w:rPr>
          <w:rFonts w:ascii="Arial" w:hAnsi="Arial"/>
          <w:spacing w:val="1"/>
          <w:sz w:val="22"/>
          <w:szCs w:val="22"/>
        </w:rPr>
        <w:t xml:space="preserve"> </w:t>
      </w:r>
      <w:r w:rsidRPr="008D4DE3">
        <w:rPr>
          <w:rFonts w:ascii="Arial" w:hAnsi="Arial"/>
          <w:sz w:val="22"/>
          <w:szCs w:val="22"/>
        </w:rPr>
        <w:t>conseqüència</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les</w:t>
      </w:r>
      <w:r w:rsidRPr="008D4DE3">
        <w:rPr>
          <w:rFonts w:ascii="Arial" w:hAnsi="Arial"/>
          <w:spacing w:val="49"/>
          <w:sz w:val="22"/>
          <w:szCs w:val="22"/>
        </w:rPr>
        <w:t xml:space="preserve"> </w:t>
      </w:r>
      <w:r w:rsidRPr="008D4DE3">
        <w:rPr>
          <w:rFonts w:ascii="Arial" w:hAnsi="Arial"/>
          <w:sz w:val="22"/>
          <w:szCs w:val="22"/>
        </w:rPr>
        <w:t>infraccions</w:t>
      </w:r>
      <w:r w:rsidRPr="008D4DE3">
        <w:rPr>
          <w:rFonts w:ascii="Arial" w:hAnsi="Arial"/>
          <w:spacing w:val="50"/>
          <w:sz w:val="22"/>
          <w:szCs w:val="22"/>
        </w:rPr>
        <w:t xml:space="preserve"> </w:t>
      </w:r>
      <w:r w:rsidRPr="008D4DE3">
        <w:rPr>
          <w:rFonts w:ascii="Arial" w:hAnsi="Arial"/>
          <w:sz w:val="22"/>
          <w:szCs w:val="22"/>
        </w:rPr>
        <w:t>a</w:t>
      </w:r>
      <w:r w:rsidRPr="008D4DE3">
        <w:rPr>
          <w:rFonts w:ascii="Arial" w:hAnsi="Arial"/>
          <w:spacing w:val="50"/>
          <w:sz w:val="22"/>
          <w:szCs w:val="22"/>
        </w:rPr>
        <w:t xml:space="preserve"> </w:t>
      </w:r>
      <w:r w:rsidRPr="008D4DE3">
        <w:rPr>
          <w:rFonts w:ascii="Arial" w:hAnsi="Arial"/>
          <w:sz w:val="22"/>
          <w:szCs w:val="22"/>
        </w:rPr>
        <w:t>les</w:t>
      </w:r>
      <w:r w:rsidRPr="008D4DE3">
        <w:rPr>
          <w:rFonts w:ascii="Arial" w:hAnsi="Arial"/>
          <w:spacing w:val="1"/>
          <w:sz w:val="22"/>
          <w:szCs w:val="22"/>
        </w:rPr>
        <w:t xml:space="preserve"> </w:t>
      </w:r>
      <w:r w:rsidRPr="008D4DE3">
        <w:rPr>
          <w:rFonts w:ascii="Arial" w:hAnsi="Arial"/>
          <w:sz w:val="22"/>
          <w:szCs w:val="22"/>
        </w:rPr>
        <w:t>disposicions</w:t>
      </w:r>
      <w:r w:rsidRPr="008D4DE3">
        <w:rPr>
          <w:rFonts w:ascii="Arial" w:hAnsi="Arial"/>
          <w:spacing w:val="51"/>
          <w:sz w:val="22"/>
          <w:szCs w:val="22"/>
        </w:rPr>
        <w:t xml:space="preserve"> </w:t>
      </w:r>
      <w:r w:rsidRPr="008D4DE3">
        <w:rPr>
          <w:rFonts w:ascii="Arial" w:hAnsi="Arial"/>
          <w:sz w:val="22"/>
          <w:szCs w:val="22"/>
        </w:rPr>
        <w:t>d'aquesta</w:t>
      </w:r>
      <w:r w:rsidRPr="008D4DE3">
        <w:rPr>
          <w:rFonts w:ascii="Arial" w:hAnsi="Arial"/>
          <w:spacing w:val="49"/>
          <w:sz w:val="22"/>
          <w:szCs w:val="22"/>
        </w:rPr>
        <w:t xml:space="preserve"> </w:t>
      </w:r>
      <w:r w:rsidRPr="008D4DE3">
        <w:rPr>
          <w:rFonts w:ascii="Arial" w:hAnsi="Arial"/>
          <w:sz w:val="22"/>
          <w:szCs w:val="22"/>
        </w:rPr>
        <w:t>ordenança</w:t>
      </w:r>
      <w:r w:rsidRPr="008D4DE3">
        <w:rPr>
          <w:rFonts w:ascii="Arial" w:hAnsi="Arial"/>
          <w:spacing w:val="50"/>
          <w:sz w:val="22"/>
          <w:szCs w:val="22"/>
        </w:rPr>
        <w:t xml:space="preserve"> </w:t>
      </w:r>
      <w:r w:rsidRPr="008D4DE3">
        <w:rPr>
          <w:rFonts w:ascii="Arial" w:hAnsi="Arial"/>
          <w:sz w:val="22"/>
          <w:szCs w:val="22"/>
        </w:rPr>
        <w:t>es</w:t>
      </w:r>
      <w:r w:rsidRPr="008D4DE3">
        <w:rPr>
          <w:rFonts w:ascii="Arial" w:hAnsi="Arial"/>
          <w:spacing w:val="50"/>
          <w:sz w:val="22"/>
          <w:szCs w:val="22"/>
        </w:rPr>
        <w:t xml:space="preserve"> </w:t>
      </w:r>
      <w:r w:rsidRPr="008D4DE3">
        <w:rPr>
          <w:rFonts w:ascii="Arial" w:hAnsi="Arial"/>
          <w:sz w:val="22"/>
          <w:szCs w:val="22"/>
        </w:rPr>
        <w:t>resoldran</w:t>
      </w:r>
      <w:r w:rsidRPr="008D4DE3">
        <w:rPr>
          <w:rFonts w:ascii="Arial" w:hAnsi="Arial"/>
          <w:spacing w:val="49"/>
          <w:sz w:val="22"/>
          <w:szCs w:val="22"/>
        </w:rPr>
        <w:t xml:space="preserve"> </w:t>
      </w:r>
      <w:r w:rsidRPr="008D4DE3">
        <w:rPr>
          <w:rFonts w:ascii="Arial" w:hAnsi="Arial"/>
          <w:sz w:val="22"/>
          <w:szCs w:val="22"/>
        </w:rPr>
        <w:t>d'acord</w:t>
      </w:r>
      <w:r w:rsidRPr="008D4DE3">
        <w:rPr>
          <w:rFonts w:ascii="Arial" w:hAnsi="Arial"/>
          <w:spacing w:val="50"/>
          <w:sz w:val="22"/>
          <w:szCs w:val="22"/>
        </w:rPr>
        <w:t xml:space="preserve"> </w:t>
      </w:r>
      <w:r w:rsidRPr="008D4DE3">
        <w:rPr>
          <w:rFonts w:ascii="Arial" w:hAnsi="Arial"/>
          <w:sz w:val="22"/>
          <w:szCs w:val="22"/>
        </w:rPr>
        <w:t>amb</w:t>
      </w:r>
      <w:r w:rsidRPr="008D4DE3">
        <w:rPr>
          <w:rFonts w:ascii="Arial" w:hAnsi="Arial"/>
          <w:spacing w:val="50"/>
          <w:sz w:val="22"/>
          <w:szCs w:val="22"/>
        </w:rPr>
        <w:t xml:space="preserve"> </w:t>
      </w:r>
      <w:r w:rsidRPr="008D4DE3">
        <w:rPr>
          <w:rFonts w:ascii="Arial" w:hAnsi="Arial"/>
          <w:sz w:val="22"/>
          <w:szCs w:val="22"/>
        </w:rPr>
        <w:t>el</w:t>
      </w:r>
      <w:r w:rsidRPr="008D4DE3">
        <w:rPr>
          <w:rFonts w:ascii="Arial" w:hAnsi="Arial"/>
          <w:spacing w:val="50"/>
          <w:sz w:val="22"/>
          <w:szCs w:val="22"/>
        </w:rPr>
        <w:t xml:space="preserve"> </w:t>
      </w:r>
      <w:r w:rsidRPr="008D4DE3">
        <w:rPr>
          <w:rFonts w:ascii="Arial" w:hAnsi="Arial"/>
          <w:sz w:val="22"/>
          <w:szCs w:val="22"/>
        </w:rPr>
        <w:t>que</w:t>
      </w:r>
      <w:r w:rsidRPr="008D4DE3">
        <w:rPr>
          <w:rFonts w:ascii="Arial" w:hAnsi="Arial"/>
          <w:spacing w:val="49"/>
          <w:sz w:val="22"/>
          <w:szCs w:val="22"/>
        </w:rPr>
        <w:t xml:space="preserve"> </w:t>
      </w:r>
      <w:r w:rsidRPr="008D4DE3">
        <w:rPr>
          <w:rFonts w:ascii="Arial" w:hAnsi="Arial"/>
          <w:sz w:val="22"/>
          <w:szCs w:val="22"/>
        </w:rPr>
        <w:t>disposa</w:t>
      </w:r>
      <w:r w:rsidRPr="008D4DE3">
        <w:rPr>
          <w:rFonts w:ascii="Arial" w:hAnsi="Arial"/>
          <w:spacing w:val="50"/>
          <w:sz w:val="22"/>
          <w:szCs w:val="22"/>
        </w:rPr>
        <w:t xml:space="preserve"> </w:t>
      </w:r>
      <w:r w:rsidRPr="008D4DE3">
        <w:rPr>
          <w:rFonts w:ascii="Arial" w:hAnsi="Arial"/>
          <w:sz w:val="22"/>
          <w:szCs w:val="22"/>
        </w:rPr>
        <w:t>el</w:t>
      </w:r>
      <w:r w:rsidRPr="008D4DE3">
        <w:rPr>
          <w:rFonts w:ascii="Arial" w:hAnsi="Arial"/>
          <w:spacing w:val="50"/>
          <w:sz w:val="22"/>
          <w:szCs w:val="22"/>
        </w:rPr>
        <w:t xml:space="preserve"> </w:t>
      </w:r>
      <w:r w:rsidRPr="008D4DE3">
        <w:rPr>
          <w:rFonts w:ascii="Arial" w:hAnsi="Arial"/>
          <w:sz w:val="22"/>
          <w:szCs w:val="22"/>
        </w:rPr>
        <w:t>títol VI</w:t>
      </w:r>
      <w:r w:rsidRPr="008D4DE3">
        <w:rPr>
          <w:rFonts w:ascii="Arial" w:hAnsi="Arial"/>
          <w:spacing w:val="1"/>
          <w:sz w:val="22"/>
          <w:szCs w:val="22"/>
        </w:rPr>
        <w:t xml:space="preserve"> </w:t>
      </w:r>
      <w:r w:rsidRPr="008D4DE3">
        <w:rPr>
          <w:rFonts w:ascii="Arial" w:hAnsi="Arial"/>
          <w:sz w:val="22"/>
          <w:szCs w:val="22"/>
        </w:rPr>
        <w:t>del Reial</w:t>
      </w:r>
      <w:r w:rsidRPr="008D4DE3">
        <w:rPr>
          <w:rFonts w:ascii="Arial" w:hAnsi="Arial"/>
          <w:spacing w:val="1"/>
          <w:sz w:val="22"/>
          <w:szCs w:val="22"/>
        </w:rPr>
        <w:t xml:space="preserve"> </w:t>
      </w:r>
      <w:r w:rsidRPr="008D4DE3">
        <w:rPr>
          <w:rFonts w:ascii="Arial" w:hAnsi="Arial"/>
          <w:sz w:val="22"/>
          <w:szCs w:val="22"/>
        </w:rPr>
        <w:t>decret legislatiu</w:t>
      </w:r>
      <w:r w:rsidRPr="008D4DE3">
        <w:rPr>
          <w:rFonts w:ascii="Arial" w:hAnsi="Arial"/>
          <w:spacing w:val="1"/>
          <w:sz w:val="22"/>
          <w:szCs w:val="22"/>
        </w:rPr>
        <w:t xml:space="preserve"> </w:t>
      </w:r>
      <w:r w:rsidRPr="008D4DE3">
        <w:rPr>
          <w:rFonts w:ascii="Arial" w:hAnsi="Arial"/>
          <w:sz w:val="22"/>
          <w:szCs w:val="22"/>
        </w:rPr>
        <w:t>6/2015,</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49"/>
          <w:sz w:val="22"/>
          <w:szCs w:val="22"/>
        </w:rPr>
        <w:t xml:space="preserve"> </w:t>
      </w:r>
      <w:r w:rsidRPr="008D4DE3">
        <w:rPr>
          <w:rFonts w:ascii="Arial" w:hAnsi="Arial"/>
          <w:sz w:val="22"/>
          <w:szCs w:val="22"/>
        </w:rPr>
        <w:t>30</w:t>
      </w:r>
      <w:r w:rsidRPr="008D4DE3">
        <w:rPr>
          <w:rFonts w:ascii="Arial" w:hAnsi="Arial"/>
          <w:spacing w:val="50"/>
          <w:sz w:val="22"/>
          <w:szCs w:val="22"/>
        </w:rPr>
        <w:t xml:space="preserve"> </w:t>
      </w:r>
      <w:r w:rsidRPr="008D4DE3">
        <w:rPr>
          <w:rFonts w:ascii="Arial" w:hAnsi="Arial"/>
          <w:sz w:val="22"/>
          <w:szCs w:val="22"/>
        </w:rPr>
        <w:t>d'octubre,</w:t>
      </w:r>
      <w:r w:rsidRPr="008D4DE3">
        <w:rPr>
          <w:rFonts w:ascii="Arial" w:hAnsi="Arial"/>
          <w:spacing w:val="50"/>
          <w:sz w:val="22"/>
          <w:szCs w:val="22"/>
        </w:rPr>
        <w:t xml:space="preserve"> </w:t>
      </w:r>
      <w:r w:rsidRPr="008D4DE3">
        <w:rPr>
          <w:rFonts w:ascii="Arial" w:hAnsi="Arial"/>
          <w:sz w:val="22"/>
          <w:szCs w:val="22"/>
        </w:rPr>
        <w:t>pel</w:t>
      </w:r>
      <w:r w:rsidRPr="008D4DE3">
        <w:rPr>
          <w:rFonts w:ascii="Arial" w:hAnsi="Arial"/>
          <w:spacing w:val="49"/>
          <w:sz w:val="22"/>
          <w:szCs w:val="22"/>
        </w:rPr>
        <w:t xml:space="preserve"> </w:t>
      </w:r>
      <w:r w:rsidRPr="008D4DE3">
        <w:rPr>
          <w:rFonts w:ascii="Arial" w:hAnsi="Arial"/>
          <w:sz w:val="22"/>
          <w:szCs w:val="22"/>
        </w:rPr>
        <w:t>que s'aprova</w:t>
      </w:r>
      <w:r w:rsidRPr="008D4DE3">
        <w:rPr>
          <w:rFonts w:ascii="Arial" w:hAnsi="Arial"/>
          <w:spacing w:val="50"/>
          <w:sz w:val="22"/>
          <w:szCs w:val="22"/>
        </w:rPr>
        <w:t xml:space="preserve"> </w:t>
      </w:r>
      <w:r w:rsidRPr="008D4DE3">
        <w:rPr>
          <w:rFonts w:ascii="Arial" w:hAnsi="Arial"/>
          <w:sz w:val="22"/>
          <w:szCs w:val="22"/>
        </w:rPr>
        <w:t>el</w:t>
      </w:r>
      <w:r w:rsidRPr="008D4DE3">
        <w:rPr>
          <w:rFonts w:ascii="Arial" w:hAnsi="Arial"/>
          <w:spacing w:val="50"/>
          <w:sz w:val="22"/>
          <w:szCs w:val="22"/>
        </w:rPr>
        <w:t xml:space="preserve"> </w:t>
      </w:r>
      <w:r w:rsidRPr="008D4DE3">
        <w:rPr>
          <w:rFonts w:ascii="Arial" w:hAnsi="Arial"/>
          <w:sz w:val="22"/>
          <w:szCs w:val="22"/>
        </w:rPr>
        <w:t>Text ref ós de la</w:t>
      </w:r>
      <w:r w:rsidRPr="008D4DE3">
        <w:rPr>
          <w:rFonts w:ascii="Arial" w:hAnsi="Arial"/>
          <w:spacing w:val="1"/>
          <w:sz w:val="22"/>
          <w:szCs w:val="22"/>
        </w:rPr>
        <w:t xml:space="preserve"> </w:t>
      </w:r>
      <w:r w:rsidRPr="008D4DE3">
        <w:rPr>
          <w:rFonts w:ascii="Arial" w:hAnsi="Arial"/>
          <w:sz w:val="22"/>
          <w:szCs w:val="22"/>
        </w:rPr>
        <w:t>Llei sobre transit,</w:t>
      </w:r>
      <w:r w:rsidRPr="008D4DE3">
        <w:rPr>
          <w:rFonts w:ascii="Arial" w:hAnsi="Arial"/>
          <w:spacing w:val="1"/>
          <w:sz w:val="22"/>
          <w:szCs w:val="22"/>
        </w:rPr>
        <w:t xml:space="preserve"> </w:t>
      </w:r>
      <w:r w:rsidRPr="008D4DE3">
        <w:rPr>
          <w:rFonts w:ascii="Arial" w:hAnsi="Arial"/>
          <w:sz w:val="22"/>
          <w:szCs w:val="22"/>
        </w:rPr>
        <w:t>circulació</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vehicles</w:t>
      </w:r>
      <w:r w:rsidRPr="008D4DE3">
        <w:rPr>
          <w:rFonts w:ascii="Arial" w:hAnsi="Arial"/>
          <w:spacing w:val="1"/>
          <w:sz w:val="22"/>
          <w:szCs w:val="22"/>
        </w:rPr>
        <w:t xml:space="preserve"> </w:t>
      </w:r>
      <w:r w:rsidRPr="008D4DE3">
        <w:rPr>
          <w:rFonts w:ascii="Arial" w:hAnsi="Arial"/>
          <w:sz w:val="22"/>
          <w:szCs w:val="22"/>
        </w:rPr>
        <w:t>a</w:t>
      </w:r>
      <w:r w:rsidRPr="008D4DE3">
        <w:rPr>
          <w:rFonts w:ascii="Arial" w:hAnsi="Arial"/>
          <w:spacing w:val="1"/>
          <w:sz w:val="22"/>
          <w:szCs w:val="22"/>
        </w:rPr>
        <w:t xml:space="preserve"> </w:t>
      </w:r>
      <w:r w:rsidRPr="008D4DE3">
        <w:rPr>
          <w:rFonts w:ascii="Arial" w:hAnsi="Arial"/>
          <w:sz w:val="22"/>
          <w:szCs w:val="22"/>
        </w:rPr>
        <w:t>motor</w:t>
      </w:r>
      <w:r w:rsidRPr="008D4DE3">
        <w:rPr>
          <w:rFonts w:ascii="Arial" w:hAnsi="Arial"/>
          <w:spacing w:val="50"/>
          <w:sz w:val="22"/>
          <w:szCs w:val="22"/>
        </w:rPr>
        <w:t xml:space="preserve"> </w:t>
      </w:r>
      <w:r w:rsidRPr="008D4DE3">
        <w:rPr>
          <w:rFonts w:ascii="Arial" w:hAnsi="Arial"/>
          <w:sz w:val="22"/>
          <w:szCs w:val="22"/>
        </w:rPr>
        <w:t>i</w:t>
      </w:r>
      <w:r w:rsidRPr="008D4DE3">
        <w:rPr>
          <w:rFonts w:ascii="Arial" w:hAnsi="Arial"/>
          <w:spacing w:val="50"/>
          <w:sz w:val="22"/>
          <w:szCs w:val="22"/>
        </w:rPr>
        <w:t xml:space="preserve"> </w:t>
      </w:r>
      <w:r w:rsidRPr="008D4DE3">
        <w:rPr>
          <w:rFonts w:ascii="Arial" w:hAnsi="Arial"/>
          <w:sz w:val="22"/>
          <w:szCs w:val="22"/>
        </w:rPr>
        <w:t>seguretat</w:t>
      </w:r>
      <w:r w:rsidRPr="008D4DE3">
        <w:rPr>
          <w:rFonts w:ascii="Arial" w:hAnsi="Arial"/>
          <w:spacing w:val="49"/>
          <w:sz w:val="22"/>
          <w:szCs w:val="22"/>
        </w:rPr>
        <w:t xml:space="preserve"> </w:t>
      </w:r>
      <w:r w:rsidRPr="008D4DE3">
        <w:rPr>
          <w:rFonts w:ascii="Arial" w:hAnsi="Arial"/>
          <w:sz w:val="22"/>
          <w:szCs w:val="22"/>
        </w:rPr>
        <w:t>viària,</w:t>
      </w:r>
      <w:r w:rsidRPr="008D4DE3">
        <w:rPr>
          <w:rFonts w:ascii="Arial" w:hAnsi="Arial"/>
          <w:spacing w:val="50"/>
          <w:sz w:val="22"/>
          <w:szCs w:val="22"/>
        </w:rPr>
        <w:t xml:space="preserve"> </w:t>
      </w:r>
      <w:r w:rsidRPr="008D4DE3">
        <w:rPr>
          <w:rFonts w:ascii="Arial" w:hAnsi="Arial"/>
          <w:sz w:val="22"/>
          <w:szCs w:val="22"/>
        </w:rPr>
        <w:t>el</w:t>
      </w:r>
      <w:r w:rsidRPr="008D4DE3">
        <w:rPr>
          <w:rFonts w:ascii="Arial" w:hAnsi="Arial"/>
          <w:spacing w:val="50"/>
          <w:sz w:val="22"/>
          <w:szCs w:val="22"/>
        </w:rPr>
        <w:t xml:space="preserve"> </w:t>
      </w:r>
      <w:r w:rsidRPr="008D4DE3">
        <w:rPr>
          <w:rFonts w:ascii="Arial" w:hAnsi="Arial"/>
          <w:sz w:val="22"/>
          <w:szCs w:val="22"/>
        </w:rPr>
        <w:t>Reial decret</w:t>
      </w:r>
      <w:r w:rsidRPr="008D4DE3">
        <w:rPr>
          <w:rFonts w:ascii="Arial" w:hAnsi="Arial"/>
          <w:spacing w:val="1"/>
          <w:sz w:val="22"/>
          <w:szCs w:val="22"/>
        </w:rPr>
        <w:t xml:space="preserve"> </w:t>
      </w:r>
      <w:r w:rsidRPr="008D4DE3">
        <w:rPr>
          <w:rFonts w:ascii="Arial" w:hAnsi="Arial"/>
          <w:sz w:val="22"/>
          <w:szCs w:val="22"/>
        </w:rPr>
        <w:t>320/1994,</w:t>
      </w:r>
      <w:r w:rsidRPr="008D4DE3">
        <w:rPr>
          <w:rFonts w:ascii="Arial" w:hAnsi="Arial"/>
          <w:spacing w:val="49"/>
          <w:sz w:val="22"/>
          <w:szCs w:val="22"/>
        </w:rPr>
        <w:t xml:space="preserve"> </w:t>
      </w:r>
      <w:r w:rsidRPr="008D4DE3">
        <w:rPr>
          <w:rFonts w:ascii="Arial" w:hAnsi="Arial"/>
          <w:sz w:val="22"/>
          <w:szCs w:val="22"/>
        </w:rPr>
        <w:t>de 25 de febrer,</w:t>
      </w:r>
      <w:r w:rsidRPr="008D4DE3">
        <w:rPr>
          <w:rFonts w:ascii="Arial" w:hAnsi="Arial"/>
          <w:spacing w:val="50"/>
          <w:sz w:val="22"/>
          <w:szCs w:val="22"/>
        </w:rPr>
        <w:t xml:space="preserve"> </w:t>
      </w:r>
      <w:r w:rsidRPr="008D4DE3">
        <w:rPr>
          <w:rFonts w:ascii="Arial" w:hAnsi="Arial"/>
          <w:sz w:val="22"/>
          <w:szCs w:val="22"/>
        </w:rPr>
        <w:t>pel qual s'aprova</w:t>
      </w:r>
      <w:r w:rsidRPr="008D4DE3">
        <w:rPr>
          <w:rFonts w:ascii="Arial" w:hAnsi="Arial"/>
          <w:spacing w:val="50"/>
          <w:sz w:val="22"/>
          <w:szCs w:val="22"/>
        </w:rPr>
        <w:t xml:space="preserve"> </w:t>
      </w:r>
      <w:r w:rsidRPr="008D4DE3">
        <w:rPr>
          <w:rFonts w:ascii="Arial" w:hAnsi="Arial"/>
          <w:sz w:val="22"/>
          <w:szCs w:val="22"/>
        </w:rPr>
        <w:t>el Reglament</w:t>
      </w:r>
      <w:r w:rsidRPr="008D4DE3">
        <w:rPr>
          <w:rFonts w:ascii="Arial" w:hAnsi="Arial"/>
          <w:spacing w:val="49"/>
          <w:sz w:val="22"/>
          <w:szCs w:val="22"/>
        </w:rPr>
        <w:t xml:space="preserve"> </w:t>
      </w:r>
      <w:r w:rsidRPr="008D4DE3">
        <w:rPr>
          <w:rFonts w:ascii="Arial" w:hAnsi="Arial"/>
          <w:sz w:val="22"/>
          <w:szCs w:val="22"/>
        </w:rPr>
        <w:t>del procediment</w:t>
      </w:r>
      <w:r w:rsidRPr="008D4DE3">
        <w:rPr>
          <w:rFonts w:ascii="Arial" w:hAnsi="Arial"/>
          <w:spacing w:val="50"/>
          <w:sz w:val="22"/>
          <w:szCs w:val="22"/>
        </w:rPr>
        <w:t xml:space="preserve"> </w:t>
      </w:r>
      <w:r w:rsidRPr="008D4DE3">
        <w:rPr>
          <w:rFonts w:ascii="Arial" w:hAnsi="Arial"/>
          <w:sz w:val="22"/>
          <w:szCs w:val="22"/>
        </w:rPr>
        <w:t>sancionador</w:t>
      </w:r>
      <w:r w:rsidRPr="008D4DE3">
        <w:rPr>
          <w:rFonts w:ascii="Arial" w:hAnsi="Arial"/>
          <w:spacing w:val="1"/>
          <w:sz w:val="22"/>
          <w:szCs w:val="22"/>
        </w:rPr>
        <w:t xml:space="preserve"> </w:t>
      </w:r>
      <w:r w:rsidRPr="008D4DE3">
        <w:rPr>
          <w:rFonts w:ascii="Arial" w:hAnsi="Arial"/>
          <w:sz w:val="22"/>
          <w:szCs w:val="22"/>
        </w:rPr>
        <w:t>en matèria</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49"/>
          <w:sz w:val="22"/>
          <w:szCs w:val="22"/>
        </w:rPr>
        <w:t xml:space="preserve"> </w:t>
      </w:r>
      <w:r w:rsidRPr="008D4DE3">
        <w:rPr>
          <w:rFonts w:ascii="Arial" w:hAnsi="Arial"/>
          <w:sz w:val="22"/>
          <w:szCs w:val="22"/>
        </w:rPr>
        <w:t>transit,</w:t>
      </w:r>
      <w:r w:rsidRPr="008D4DE3">
        <w:rPr>
          <w:rFonts w:ascii="Arial" w:hAnsi="Arial"/>
          <w:spacing w:val="50"/>
          <w:sz w:val="22"/>
          <w:szCs w:val="22"/>
        </w:rPr>
        <w:t xml:space="preserve"> </w:t>
      </w:r>
      <w:r w:rsidRPr="008D4DE3">
        <w:rPr>
          <w:rFonts w:ascii="Arial" w:hAnsi="Arial"/>
          <w:sz w:val="22"/>
          <w:szCs w:val="22"/>
        </w:rPr>
        <w:t>circulació</w:t>
      </w:r>
      <w:r w:rsidRPr="008D4DE3">
        <w:rPr>
          <w:rFonts w:ascii="Arial" w:hAnsi="Arial"/>
          <w:spacing w:val="50"/>
          <w:sz w:val="22"/>
          <w:szCs w:val="22"/>
        </w:rPr>
        <w:t xml:space="preserve"> </w:t>
      </w:r>
      <w:r w:rsidRPr="008D4DE3">
        <w:rPr>
          <w:rFonts w:ascii="Arial" w:hAnsi="Arial"/>
          <w:sz w:val="22"/>
          <w:szCs w:val="22"/>
        </w:rPr>
        <w:t>de vehicles</w:t>
      </w:r>
      <w:r w:rsidRPr="008D4DE3">
        <w:rPr>
          <w:rFonts w:ascii="Arial" w:hAnsi="Arial"/>
          <w:spacing w:val="49"/>
          <w:sz w:val="22"/>
          <w:szCs w:val="22"/>
        </w:rPr>
        <w:t xml:space="preserve"> </w:t>
      </w:r>
      <w:r w:rsidRPr="008D4DE3">
        <w:rPr>
          <w:rFonts w:ascii="Arial" w:hAnsi="Arial"/>
          <w:sz w:val="22"/>
          <w:szCs w:val="22"/>
        </w:rPr>
        <w:t>a</w:t>
      </w:r>
      <w:r w:rsidRPr="008D4DE3">
        <w:rPr>
          <w:rFonts w:ascii="Arial" w:hAnsi="Arial"/>
          <w:spacing w:val="50"/>
          <w:sz w:val="22"/>
          <w:szCs w:val="22"/>
        </w:rPr>
        <w:t xml:space="preserve"> </w:t>
      </w:r>
      <w:r w:rsidRPr="008D4DE3">
        <w:rPr>
          <w:rFonts w:ascii="Arial" w:hAnsi="Arial"/>
          <w:sz w:val="22"/>
          <w:szCs w:val="22"/>
        </w:rPr>
        <w:t>motor</w:t>
      </w:r>
      <w:r w:rsidRPr="008D4DE3">
        <w:rPr>
          <w:rFonts w:ascii="Arial" w:hAnsi="Arial"/>
          <w:spacing w:val="50"/>
          <w:sz w:val="22"/>
          <w:szCs w:val="22"/>
        </w:rPr>
        <w:t xml:space="preserve"> </w:t>
      </w:r>
      <w:r w:rsidRPr="008D4DE3">
        <w:rPr>
          <w:rFonts w:ascii="Arial" w:hAnsi="Arial"/>
          <w:sz w:val="22"/>
          <w:szCs w:val="22"/>
        </w:rPr>
        <w:t>i</w:t>
      </w:r>
      <w:r w:rsidRPr="008D4DE3">
        <w:rPr>
          <w:rFonts w:ascii="Arial" w:hAnsi="Arial"/>
          <w:spacing w:val="50"/>
          <w:sz w:val="22"/>
          <w:szCs w:val="22"/>
        </w:rPr>
        <w:t xml:space="preserve"> </w:t>
      </w:r>
      <w:r w:rsidRPr="008D4DE3">
        <w:rPr>
          <w:rFonts w:ascii="Arial" w:hAnsi="Arial"/>
          <w:sz w:val="22"/>
          <w:szCs w:val="22"/>
        </w:rPr>
        <w:t>seguretat</w:t>
      </w:r>
      <w:r w:rsidRPr="008D4DE3">
        <w:rPr>
          <w:rFonts w:ascii="Arial" w:hAnsi="Arial"/>
          <w:spacing w:val="49"/>
          <w:sz w:val="22"/>
          <w:szCs w:val="22"/>
        </w:rPr>
        <w:t xml:space="preserve"> </w:t>
      </w:r>
      <w:r w:rsidRPr="008D4DE3">
        <w:rPr>
          <w:rFonts w:ascii="Arial" w:hAnsi="Arial"/>
          <w:sz w:val="22"/>
          <w:szCs w:val="22"/>
        </w:rPr>
        <w:t>viària i la llei 39/2015,</w:t>
      </w:r>
      <w:r w:rsidRPr="008D4DE3">
        <w:rPr>
          <w:rFonts w:ascii="Arial" w:hAnsi="Arial"/>
          <w:spacing w:val="1"/>
          <w:sz w:val="22"/>
          <w:szCs w:val="22"/>
        </w:rPr>
        <w:t xml:space="preserve"> </w:t>
      </w:r>
      <w:r w:rsidRPr="008D4DE3">
        <w:rPr>
          <w:rFonts w:ascii="Arial" w:hAnsi="Arial"/>
          <w:sz w:val="22"/>
          <w:szCs w:val="22"/>
        </w:rPr>
        <w:t>d'1</w:t>
      </w:r>
      <w:r w:rsidRPr="008D4DE3">
        <w:rPr>
          <w:rFonts w:ascii="Arial" w:hAnsi="Arial"/>
          <w:spacing w:val="38"/>
          <w:sz w:val="22"/>
          <w:szCs w:val="22"/>
        </w:rPr>
        <w:t xml:space="preserve"> </w:t>
      </w:r>
      <w:r w:rsidRPr="008D4DE3">
        <w:rPr>
          <w:rFonts w:ascii="Arial" w:hAnsi="Arial"/>
          <w:sz w:val="22"/>
          <w:szCs w:val="22"/>
        </w:rPr>
        <w:t>d'octubre,</w:t>
      </w:r>
      <w:r w:rsidRPr="008D4DE3">
        <w:rPr>
          <w:rFonts w:ascii="Arial" w:hAnsi="Arial"/>
          <w:spacing w:val="31"/>
          <w:sz w:val="22"/>
          <w:szCs w:val="22"/>
        </w:rPr>
        <w:t xml:space="preserve"> </w:t>
      </w:r>
      <w:r w:rsidRPr="008D4DE3">
        <w:rPr>
          <w:rFonts w:ascii="Arial" w:hAnsi="Arial"/>
          <w:sz w:val="22"/>
          <w:szCs w:val="22"/>
        </w:rPr>
        <w:t>del</w:t>
      </w:r>
      <w:r w:rsidRPr="008D4DE3">
        <w:rPr>
          <w:rFonts w:ascii="Arial" w:hAnsi="Arial"/>
          <w:spacing w:val="39"/>
          <w:sz w:val="22"/>
          <w:szCs w:val="22"/>
        </w:rPr>
        <w:t xml:space="preserve"> </w:t>
      </w:r>
      <w:r w:rsidRPr="008D4DE3">
        <w:rPr>
          <w:rFonts w:ascii="Arial" w:hAnsi="Arial"/>
          <w:sz w:val="22"/>
          <w:szCs w:val="22"/>
        </w:rPr>
        <w:t>procediment</w:t>
      </w:r>
      <w:r w:rsidRPr="008D4DE3">
        <w:rPr>
          <w:rFonts w:ascii="Arial" w:hAnsi="Arial"/>
          <w:spacing w:val="28"/>
          <w:sz w:val="22"/>
          <w:szCs w:val="22"/>
        </w:rPr>
        <w:t xml:space="preserve"> </w:t>
      </w:r>
      <w:r w:rsidRPr="008D4DE3">
        <w:rPr>
          <w:rFonts w:ascii="Arial" w:hAnsi="Arial"/>
          <w:sz w:val="22"/>
          <w:szCs w:val="22"/>
        </w:rPr>
        <w:t>administratiu</w:t>
      </w:r>
      <w:r w:rsidRPr="008D4DE3">
        <w:rPr>
          <w:rFonts w:ascii="Arial" w:hAnsi="Arial"/>
          <w:spacing w:val="27"/>
          <w:sz w:val="22"/>
          <w:szCs w:val="22"/>
        </w:rPr>
        <w:t xml:space="preserve"> </w:t>
      </w:r>
      <w:r w:rsidRPr="008D4DE3">
        <w:rPr>
          <w:rFonts w:ascii="Arial" w:hAnsi="Arial"/>
          <w:sz w:val="22"/>
          <w:szCs w:val="22"/>
        </w:rPr>
        <w:t>comú</w:t>
      </w:r>
      <w:r w:rsidRPr="008D4DE3">
        <w:rPr>
          <w:rFonts w:ascii="Arial" w:hAnsi="Arial"/>
          <w:spacing w:val="37"/>
          <w:sz w:val="22"/>
          <w:szCs w:val="22"/>
        </w:rPr>
        <w:t xml:space="preserve"> </w:t>
      </w:r>
      <w:r w:rsidRPr="008D4DE3">
        <w:rPr>
          <w:rFonts w:ascii="Arial" w:hAnsi="Arial"/>
          <w:sz w:val="22"/>
          <w:szCs w:val="22"/>
        </w:rPr>
        <w:t>de</w:t>
      </w:r>
      <w:r w:rsidRPr="008D4DE3">
        <w:rPr>
          <w:rFonts w:ascii="Arial" w:hAnsi="Arial"/>
          <w:spacing w:val="38"/>
          <w:sz w:val="22"/>
          <w:szCs w:val="22"/>
        </w:rPr>
        <w:t xml:space="preserve"> </w:t>
      </w:r>
      <w:r w:rsidRPr="008D4DE3">
        <w:rPr>
          <w:rFonts w:ascii="Arial" w:hAnsi="Arial"/>
          <w:sz w:val="22"/>
          <w:szCs w:val="22"/>
        </w:rPr>
        <w:t>les</w:t>
      </w:r>
      <w:r w:rsidRPr="008D4DE3">
        <w:rPr>
          <w:rFonts w:ascii="Arial" w:hAnsi="Arial"/>
          <w:spacing w:val="42"/>
          <w:sz w:val="22"/>
          <w:szCs w:val="22"/>
        </w:rPr>
        <w:t xml:space="preserve"> </w:t>
      </w:r>
      <w:r w:rsidRPr="008D4DE3">
        <w:rPr>
          <w:rFonts w:ascii="Arial" w:hAnsi="Arial"/>
          <w:sz w:val="22"/>
          <w:szCs w:val="22"/>
        </w:rPr>
        <w:t>Administracions</w:t>
      </w:r>
      <w:r w:rsidRPr="008D4DE3">
        <w:rPr>
          <w:rFonts w:ascii="Arial" w:hAnsi="Arial"/>
          <w:spacing w:val="3"/>
          <w:sz w:val="22"/>
          <w:szCs w:val="22"/>
        </w:rPr>
        <w:t xml:space="preserve"> </w:t>
      </w:r>
      <w:r w:rsidRPr="008D4DE3">
        <w:rPr>
          <w:rFonts w:ascii="Arial" w:hAnsi="Arial"/>
          <w:sz w:val="22"/>
          <w:szCs w:val="22"/>
        </w:rPr>
        <w:t>públiques.</w:t>
      </w:r>
    </w:p>
    <w:p w14:paraId="02CEA14C" w14:textId="77777777" w:rsidR="00091F93" w:rsidRPr="008D4DE3" w:rsidRDefault="00091F93" w:rsidP="00163EC9">
      <w:pPr>
        <w:pStyle w:val="Textoindependiente"/>
        <w:rPr>
          <w:rFonts w:ascii="Arial" w:hAnsi="Arial"/>
          <w:sz w:val="22"/>
          <w:szCs w:val="22"/>
        </w:rPr>
      </w:pPr>
    </w:p>
    <w:p w14:paraId="4C0E8BFE"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3"/>
        </w:rPr>
        <w:t xml:space="preserve"> </w:t>
      </w:r>
      <w:r w:rsidRPr="008D4DE3">
        <w:rPr>
          <w:rFonts w:ascii="Arial" w:hAnsi="Arial" w:cs="Arial"/>
        </w:rPr>
        <w:t>58: Competència</w:t>
      </w:r>
      <w:r w:rsidRPr="008D4DE3">
        <w:rPr>
          <w:rFonts w:ascii="Arial" w:hAnsi="Arial" w:cs="Arial"/>
          <w:spacing w:val="1"/>
        </w:rPr>
        <w:t xml:space="preserve"> </w:t>
      </w:r>
      <w:r w:rsidRPr="008D4DE3">
        <w:rPr>
          <w:rFonts w:ascii="Arial" w:hAnsi="Arial" w:cs="Arial"/>
        </w:rPr>
        <w:t>sancionadora</w:t>
      </w:r>
    </w:p>
    <w:p w14:paraId="651D6FA2" w14:textId="77777777" w:rsidR="00091F93" w:rsidRPr="008D4DE3" w:rsidRDefault="00091F93" w:rsidP="00163EC9">
      <w:pPr>
        <w:pStyle w:val="Textoindependiente"/>
        <w:rPr>
          <w:rFonts w:ascii="Arial" w:hAnsi="Arial"/>
          <w:b/>
          <w:sz w:val="22"/>
          <w:szCs w:val="22"/>
        </w:rPr>
      </w:pPr>
    </w:p>
    <w:p w14:paraId="35507AF6" w14:textId="77777777" w:rsidR="00091F93" w:rsidRPr="008D4DE3" w:rsidRDefault="00091F93" w:rsidP="00163EC9">
      <w:pPr>
        <w:pStyle w:val="Prrafodelista"/>
        <w:numPr>
          <w:ilvl w:val="0"/>
          <w:numId w:val="56"/>
        </w:numPr>
        <w:ind w:left="0" w:firstLine="0"/>
        <w:rPr>
          <w:rFonts w:ascii="Arial" w:hAnsi="Arial" w:cs="Arial"/>
        </w:rPr>
      </w:pPr>
      <w:r w:rsidRPr="008D4DE3">
        <w:rPr>
          <w:rFonts w:ascii="Arial" w:hAnsi="Arial" w:cs="Arial"/>
        </w:rPr>
        <w:t>Correspon</w:t>
      </w:r>
      <w:r w:rsidRPr="008D4DE3">
        <w:rPr>
          <w:rFonts w:ascii="Arial" w:hAnsi="Arial" w:cs="Arial"/>
          <w:spacing w:val="1"/>
        </w:rPr>
        <w:t xml:space="preserve"> </w:t>
      </w:r>
      <w:r w:rsidRPr="008D4DE3">
        <w:rPr>
          <w:rFonts w:ascii="Arial" w:hAnsi="Arial" w:cs="Arial"/>
        </w:rPr>
        <w:t>a l'Alcalde</w:t>
      </w:r>
      <w:r w:rsidRPr="008D4DE3">
        <w:rPr>
          <w:rFonts w:ascii="Arial" w:hAnsi="Arial" w:cs="Arial"/>
          <w:spacing w:val="1"/>
        </w:rPr>
        <w:t xml:space="preserve"> </w:t>
      </w:r>
      <w:r w:rsidRPr="008D4DE3">
        <w:rPr>
          <w:rFonts w:ascii="Arial" w:hAnsi="Arial" w:cs="Arial"/>
        </w:rPr>
        <w:t>la competència</w:t>
      </w:r>
      <w:r w:rsidRPr="008D4DE3">
        <w:rPr>
          <w:rFonts w:ascii="Arial" w:hAnsi="Arial" w:cs="Arial"/>
          <w:spacing w:val="1"/>
        </w:rPr>
        <w:t xml:space="preserve"> </w:t>
      </w:r>
      <w:r w:rsidRPr="008D4DE3">
        <w:rPr>
          <w:rFonts w:ascii="Arial" w:hAnsi="Arial" w:cs="Arial"/>
        </w:rPr>
        <w:t>de sancionar,</w:t>
      </w:r>
      <w:r w:rsidRPr="008D4DE3">
        <w:rPr>
          <w:rFonts w:ascii="Arial" w:hAnsi="Arial" w:cs="Arial"/>
          <w:spacing w:val="1"/>
        </w:rPr>
        <w:t xml:space="preserve"> </w:t>
      </w:r>
      <w:r w:rsidRPr="008D4DE3">
        <w:rPr>
          <w:rFonts w:ascii="Arial" w:hAnsi="Arial" w:cs="Arial"/>
        </w:rPr>
        <w:t>mitjanant</w:t>
      </w:r>
      <w:r w:rsidRPr="008D4DE3">
        <w:rPr>
          <w:rFonts w:ascii="Arial" w:hAnsi="Arial" w:cs="Arial"/>
          <w:spacing w:val="1"/>
        </w:rPr>
        <w:t xml:space="preserve"> </w:t>
      </w:r>
      <w:r w:rsidRPr="008D4DE3">
        <w:rPr>
          <w:rFonts w:ascii="Arial" w:hAnsi="Arial" w:cs="Arial"/>
        </w:rPr>
        <w:t>multa,</w:t>
      </w:r>
      <w:r w:rsidRPr="008D4DE3">
        <w:rPr>
          <w:rFonts w:ascii="Arial" w:hAnsi="Arial" w:cs="Arial"/>
          <w:spacing w:val="1"/>
        </w:rPr>
        <w:t xml:space="preserve"> </w:t>
      </w:r>
      <w:r w:rsidRPr="008D4DE3">
        <w:rPr>
          <w:rFonts w:ascii="Arial" w:hAnsi="Arial" w:cs="Arial"/>
        </w:rPr>
        <w:t>les infraccions</w:t>
      </w:r>
      <w:r w:rsidRPr="008D4DE3">
        <w:rPr>
          <w:rFonts w:ascii="Arial" w:hAnsi="Arial" w:cs="Arial"/>
          <w:spacing w:val="1"/>
        </w:rPr>
        <w:t xml:space="preserve"> </w:t>
      </w:r>
      <w:r w:rsidRPr="008D4DE3">
        <w:rPr>
          <w:rFonts w:ascii="Arial" w:hAnsi="Arial" w:cs="Arial"/>
        </w:rPr>
        <w:t>comeses</w:t>
      </w:r>
      <w:r w:rsidRPr="008D4DE3">
        <w:rPr>
          <w:rFonts w:ascii="Arial" w:hAnsi="Arial" w:cs="Arial"/>
          <w:spacing w:val="1"/>
        </w:rPr>
        <w:t xml:space="preserve"> </w:t>
      </w:r>
      <w:r w:rsidRPr="008D4DE3">
        <w:rPr>
          <w:rFonts w:ascii="Arial" w:hAnsi="Arial" w:cs="Arial"/>
        </w:rPr>
        <w:t>contra</w:t>
      </w:r>
      <w:r w:rsidRPr="008D4DE3">
        <w:rPr>
          <w:rFonts w:ascii="Arial" w:hAnsi="Arial" w:cs="Arial"/>
          <w:spacing w:val="50"/>
        </w:rPr>
        <w:t xml:space="preserve"> </w:t>
      </w:r>
      <w:r w:rsidRPr="008D4DE3">
        <w:rPr>
          <w:rFonts w:ascii="Arial" w:hAnsi="Arial" w:cs="Arial"/>
        </w:rPr>
        <w:t>les</w:t>
      </w:r>
      <w:r w:rsidRPr="008D4DE3">
        <w:rPr>
          <w:rFonts w:ascii="Arial" w:hAnsi="Arial" w:cs="Arial"/>
          <w:spacing w:val="50"/>
        </w:rPr>
        <w:t xml:space="preserve"> </w:t>
      </w:r>
      <w:r w:rsidRPr="008D4DE3">
        <w:rPr>
          <w:rFonts w:ascii="Arial" w:hAnsi="Arial" w:cs="Arial"/>
        </w:rPr>
        <w:t>disposicions</w:t>
      </w:r>
      <w:r w:rsidRPr="008D4DE3">
        <w:rPr>
          <w:rFonts w:ascii="Arial" w:hAnsi="Arial" w:cs="Arial"/>
          <w:spacing w:val="50"/>
        </w:rPr>
        <w:t xml:space="preserve"> </w:t>
      </w:r>
      <w:r w:rsidRPr="008D4DE3">
        <w:rPr>
          <w:rFonts w:ascii="Arial" w:hAnsi="Arial" w:cs="Arial"/>
        </w:rPr>
        <w:t>d'aquesta</w:t>
      </w:r>
      <w:r w:rsidRPr="008D4DE3">
        <w:rPr>
          <w:rFonts w:ascii="Arial" w:hAnsi="Arial" w:cs="Arial"/>
          <w:spacing w:val="50"/>
        </w:rPr>
        <w:t xml:space="preserve"> </w:t>
      </w:r>
      <w:r w:rsidRPr="008D4DE3">
        <w:rPr>
          <w:rFonts w:ascii="Arial" w:hAnsi="Arial" w:cs="Arial"/>
        </w:rPr>
        <w:t>ordenança,</w:t>
      </w:r>
      <w:r w:rsidRPr="008D4DE3">
        <w:rPr>
          <w:rFonts w:ascii="Arial" w:hAnsi="Arial" w:cs="Arial"/>
          <w:spacing w:val="50"/>
        </w:rPr>
        <w:t xml:space="preserve"> </w:t>
      </w:r>
      <w:r w:rsidRPr="008D4DE3">
        <w:rPr>
          <w:rFonts w:ascii="Arial" w:hAnsi="Arial" w:cs="Arial"/>
        </w:rPr>
        <w:t>d'acord</w:t>
      </w:r>
      <w:r w:rsidRPr="008D4DE3">
        <w:rPr>
          <w:rFonts w:ascii="Arial" w:hAnsi="Arial" w:cs="Arial"/>
          <w:spacing w:val="50"/>
        </w:rPr>
        <w:t xml:space="preserve"> </w:t>
      </w:r>
      <w:r w:rsidRPr="008D4DE3">
        <w:rPr>
          <w:rFonts w:ascii="Arial" w:hAnsi="Arial" w:cs="Arial"/>
        </w:rPr>
        <w:t>amb</w:t>
      </w:r>
      <w:r w:rsidRPr="008D4DE3">
        <w:rPr>
          <w:rFonts w:ascii="Arial" w:hAnsi="Arial" w:cs="Arial"/>
          <w:spacing w:val="50"/>
        </w:rPr>
        <w:t xml:space="preserve"> </w:t>
      </w:r>
      <w:r w:rsidRPr="008D4DE3">
        <w:rPr>
          <w:rFonts w:ascii="Arial" w:hAnsi="Arial" w:cs="Arial"/>
        </w:rPr>
        <w:t>les</w:t>
      </w:r>
      <w:r w:rsidRPr="008D4DE3">
        <w:rPr>
          <w:rFonts w:ascii="Arial" w:hAnsi="Arial" w:cs="Arial"/>
          <w:spacing w:val="50"/>
        </w:rPr>
        <w:t xml:space="preserve"> </w:t>
      </w:r>
      <w:r w:rsidRPr="008D4DE3">
        <w:rPr>
          <w:rFonts w:ascii="Arial" w:hAnsi="Arial" w:cs="Arial"/>
        </w:rPr>
        <w:t>quanties</w:t>
      </w:r>
      <w:r w:rsidRPr="008D4DE3">
        <w:rPr>
          <w:rFonts w:ascii="Arial" w:hAnsi="Arial" w:cs="Arial"/>
          <w:spacing w:val="1"/>
        </w:rPr>
        <w:t xml:space="preserve"> </w:t>
      </w:r>
      <w:r w:rsidRPr="008D4DE3">
        <w:rPr>
          <w:rFonts w:ascii="Arial" w:hAnsi="Arial" w:cs="Arial"/>
        </w:rPr>
        <w:t>previstes</w:t>
      </w:r>
      <w:r w:rsidRPr="008D4DE3">
        <w:rPr>
          <w:rFonts w:ascii="Arial" w:hAnsi="Arial" w:cs="Arial"/>
          <w:spacing w:val="48"/>
        </w:rPr>
        <w:t xml:space="preserve"> </w:t>
      </w:r>
      <w:r w:rsidRPr="008D4DE3">
        <w:rPr>
          <w:rFonts w:ascii="Arial" w:hAnsi="Arial" w:cs="Arial"/>
        </w:rPr>
        <w:t>en</w:t>
      </w:r>
      <w:r w:rsidRPr="008D4DE3">
        <w:rPr>
          <w:rFonts w:ascii="Arial" w:hAnsi="Arial" w:cs="Arial"/>
          <w:spacing w:val="37"/>
        </w:rPr>
        <w:t xml:space="preserve"> </w:t>
      </w:r>
      <w:r w:rsidRPr="008D4DE3">
        <w:rPr>
          <w:rFonts w:ascii="Arial" w:hAnsi="Arial" w:cs="Arial"/>
        </w:rPr>
        <w:t>el</w:t>
      </w:r>
      <w:r w:rsidRPr="008D4DE3">
        <w:rPr>
          <w:rFonts w:ascii="Arial" w:hAnsi="Arial" w:cs="Arial"/>
          <w:spacing w:val="46"/>
        </w:rPr>
        <w:t xml:space="preserve"> </w:t>
      </w:r>
      <w:r w:rsidRPr="008D4DE3">
        <w:rPr>
          <w:rFonts w:ascii="Arial" w:hAnsi="Arial" w:cs="Arial"/>
        </w:rPr>
        <w:t>quadre</w:t>
      </w:r>
      <w:r w:rsidRPr="008D4DE3">
        <w:rPr>
          <w:rFonts w:ascii="Arial" w:hAnsi="Arial" w:cs="Arial"/>
          <w:spacing w:val="38"/>
        </w:rPr>
        <w:t xml:space="preserve"> </w:t>
      </w:r>
      <w:r w:rsidRPr="008D4DE3">
        <w:rPr>
          <w:rFonts w:ascii="Arial" w:hAnsi="Arial" w:cs="Arial"/>
        </w:rPr>
        <w:t>d'infraccions</w:t>
      </w:r>
      <w:r w:rsidRPr="008D4DE3">
        <w:rPr>
          <w:rFonts w:ascii="Arial" w:hAnsi="Arial" w:cs="Arial"/>
          <w:spacing w:val="4"/>
        </w:rPr>
        <w:t xml:space="preserve"> </w:t>
      </w:r>
      <w:r w:rsidRPr="008D4DE3">
        <w:rPr>
          <w:rFonts w:ascii="Arial" w:hAnsi="Arial" w:cs="Arial"/>
        </w:rPr>
        <w:t>i</w:t>
      </w:r>
      <w:r w:rsidRPr="008D4DE3">
        <w:rPr>
          <w:rFonts w:ascii="Arial" w:hAnsi="Arial" w:cs="Arial"/>
          <w:spacing w:val="48"/>
        </w:rPr>
        <w:t xml:space="preserve"> </w:t>
      </w:r>
      <w:r w:rsidRPr="008D4DE3">
        <w:rPr>
          <w:rFonts w:ascii="Arial" w:hAnsi="Arial" w:cs="Arial"/>
        </w:rPr>
        <w:t>sancions</w:t>
      </w:r>
      <w:r w:rsidRPr="008D4DE3">
        <w:rPr>
          <w:rFonts w:ascii="Arial" w:hAnsi="Arial" w:cs="Arial"/>
          <w:spacing w:val="49"/>
        </w:rPr>
        <w:t xml:space="preserve"> </w:t>
      </w:r>
      <w:r w:rsidRPr="008D4DE3">
        <w:rPr>
          <w:rFonts w:ascii="Arial" w:hAnsi="Arial" w:cs="Arial"/>
        </w:rPr>
        <w:t>establert</w:t>
      </w:r>
      <w:r w:rsidRPr="008D4DE3">
        <w:rPr>
          <w:rFonts w:ascii="Arial" w:hAnsi="Arial" w:cs="Arial"/>
          <w:spacing w:val="47"/>
        </w:rPr>
        <w:t xml:space="preserve"> </w:t>
      </w:r>
      <w:r w:rsidRPr="008D4DE3">
        <w:rPr>
          <w:rFonts w:ascii="Arial" w:hAnsi="Arial" w:cs="Arial"/>
        </w:rPr>
        <w:t>a</w:t>
      </w:r>
      <w:r w:rsidRPr="008D4DE3">
        <w:rPr>
          <w:rFonts w:ascii="Arial" w:hAnsi="Arial" w:cs="Arial"/>
          <w:spacing w:val="38"/>
        </w:rPr>
        <w:t xml:space="preserve"> </w:t>
      </w:r>
      <w:r w:rsidRPr="008D4DE3">
        <w:rPr>
          <w:rFonts w:ascii="Arial" w:hAnsi="Arial" w:cs="Arial"/>
        </w:rPr>
        <w:t>l'annex</w:t>
      </w:r>
      <w:r w:rsidRPr="008D4DE3">
        <w:rPr>
          <w:rFonts w:ascii="Arial" w:hAnsi="Arial" w:cs="Arial"/>
          <w:spacing w:val="1"/>
        </w:rPr>
        <w:t xml:space="preserve"> </w:t>
      </w:r>
      <w:r w:rsidRPr="008D4DE3">
        <w:rPr>
          <w:rFonts w:ascii="Arial" w:hAnsi="Arial" w:cs="Arial"/>
        </w:rPr>
        <w:t>1</w:t>
      </w:r>
    </w:p>
    <w:p w14:paraId="6B89F26D" w14:textId="77777777" w:rsidR="00091F93" w:rsidRPr="008D4DE3" w:rsidRDefault="00091F93" w:rsidP="00163EC9">
      <w:pPr>
        <w:pStyle w:val="Prrafodelista"/>
        <w:numPr>
          <w:ilvl w:val="0"/>
          <w:numId w:val="56"/>
        </w:numPr>
        <w:ind w:left="0" w:firstLine="0"/>
        <w:rPr>
          <w:rFonts w:ascii="Arial" w:hAnsi="Arial" w:cs="Arial"/>
        </w:rPr>
      </w:pPr>
      <w:r w:rsidRPr="008D4DE3">
        <w:rPr>
          <w:rFonts w:ascii="Arial" w:hAnsi="Arial" w:cs="Arial"/>
        </w:rPr>
        <w:t>No obstant això l'Alcalde, complint les prescripcions legals corresponents, podrà delegar</w:t>
      </w:r>
      <w:r w:rsidRPr="008D4DE3">
        <w:rPr>
          <w:rFonts w:ascii="Arial" w:hAnsi="Arial" w:cs="Arial"/>
          <w:spacing w:val="1"/>
        </w:rPr>
        <w:t xml:space="preserve"> </w:t>
      </w:r>
      <w:r w:rsidRPr="008D4DE3">
        <w:rPr>
          <w:rFonts w:ascii="Arial" w:hAnsi="Arial" w:cs="Arial"/>
        </w:rPr>
        <w:t>les competències</w:t>
      </w:r>
      <w:r w:rsidRPr="008D4DE3">
        <w:rPr>
          <w:rFonts w:ascii="Arial" w:hAnsi="Arial" w:cs="Arial"/>
          <w:spacing w:val="1"/>
        </w:rPr>
        <w:t xml:space="preserve"> </w:t>
      </w:r>
      <w:r w:rsidRPr="008D4DE3">
        <w:rPr>
          <w:rFonts w:ascii="Arial" w:hAnsi="Arial" w:cs="Arial"/>
        </w:rPr>
        <w:t>recollides</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aquest</w:t>
      </w:r>
      <w:r w:rsidRPr="008D4DE3">
        <w:rPr>
          <w:rFonts w:ascii="Arial" w:hAnsi="Arial" w:cs="Arial"/>
          <w:spacing w:val="1"/>
        </w:rPr>
        <w:t xml:space="preserve"> </w:t>
      </w:r>
      <w:r w:rsidRPr="008D4DE3">
        <w:rPr>
          <w:rFonts w:ascii="Arial" w:hAnsi="Arial" w:cs="Arial"/>
        </w:rPr>
        <w:t>article</w:t>
      </w:r>
      <w:r w:rsidRPr="008D4DE3">
        <w:rPr>
          <w:rFonts w:ascii="Arial" w:hAnsi="Arial" w:cs="Arial"/>
          <w:spacing w:val="1"/>
        </w:rPr>
        <w:t xml:space="preserve"> </w:t>
      </w:r>
      <w:r w:rsidRPr="008D4DE3">
        <w:rPr>
          <w:rFonts w:ascii="Arial" w:hAnsi="Arial" w:cs="Arial"/>
        </w:rPr>
        <w:t>en</w:t>
      </w:r>
      <w:r w:rsidRPr="008D4DE3">
        <w:rPr>
          <w:rFonts w:ascii="Arial" w:hAnsi="Arial" w:cs="Arial"/>
          <w:spacing w:val="50"/>
        </w:rPr>
        <w:t xml:space="preserve"> </w:t>
      </w:r>
      <w:r w:rsidRPr="008D4DE3">
        <w:rPr>
          <w:rFonts w:ascii="Arial" w:hAnsi="Arial" w:cs="Arial"/>
        </w:rPr>
        <w:t>un</w:t>
      </w:r>
      <w:r w:rsidRPr="008D4DE3">
        <w:rPr>
          <w:rFonts w:ascii="Arial" w:hAnsi="Arial" w:cs="Arial"/>
          <w:spacing w:val="50"/>
        </w:rPr>
        <w:t xml:space="preserve"> </w:t>
      </w:r>
      <w:r w:rsidRPr="008D4DE3">
        <w:rPr>
          <w:rFonts w:ascii="Arial" w:hAnsi="Arial" w:cs="Arial"/>
        </w:rPr>
        <w:t>regidor</w:t>
      </w:r>
      <w:r w:rsidRPr="008D4DE3">
        <w:rPr>
          <w:rFonts w:ascii="Arial" w:hAnsi="Arial" w:cs="Arial"/>
          <w:spacing w:val="50"/>
        </w:rPr>
        <w:t xml:space="preserve"> </w:t>
      </w:r>
      <w:r w:rsidRPr="008D4DE3">
        <w:rPr>
          <w:rFonts w:ascii="Arial" w:hAnsi="Arial" w:cs="Arial"/>
        </w:rPr>
        <w:t>o</w:t>
      </w:r>
      <w:r w:rsidRPr="008D4DE3">
        <w:rPr>
          <w:rFonts w:ascii="Arial" w:hAnsi="Arial" w:cs="Arial"/>
          <w:spacing w:val="50"/>
        </w:rPr>
        <w:t xml:space="preserve"> </w:t>
      </w:r>
      <w:r w:rsidRPr="008D4DE3">
        <w:rPr>
          <w:rFonts w:ascii="Arial" w:hAnsi="Arial" w:cs="Arial"/>
        </w:rPr>
        <w:t>en</w:t>
      </w:r>
      <w:r w:rsidRPr="008D4DE3">
        <w:rPr>
          <w:rFonts w:ascii="Arial" w:hAnsi="Arial" w:cs="Arial"/>
          <w:spacing w:val="50"/>
        </w:rPr>
        <w:t xml:space="preserve"> </w:t>
      </w:r>
      <w:r w:rsidRPr="008D4DE3">
        <w:rPr>
          <w:rFonts w:ascii="Arial" w:hAnsi="Arial" w:cs="Arial"/>
        </w:rPr>
        <w:t>d'altres òrgans</w:t>
      </w:r>
      <w:r w:rsidRPr="008D4DE3">
        <w:rPr>
          <w:rFonts w:ascii="Arial" w:hAnsi="Arial" w:cs="Arial"/>
          <w:spacing w:val="1"/>
        </w:rPr>
        <w:t xml:space="preserve"> </w:t>
      </w:r>
      <w:r w:rsidRPr="008D4DE3">
        <w:rPr>
          <w:rFonts w:ascii="Arial" w:hAnsi="Arial" w:cs="Arial"/>
        </w:rPr>
        <w:t>municipals.</w:t>
      </w:r>
    </w:p>
    <w:p w14:paraId="26262F3E" w14:textId="77777777" w:rsidR="00091F93" w:rsidRPr="008D4DE3" w:rsidRDefault="00091F93" w:rsidP="00163EC9">
      <w:pPr>
        <w:pStyle w:val="Textoindependiente"/>
        <w:rPr>
          <w:rFonts w:ascii="Arial" w:hAnsi="Arial"/>
          <w:sz w:val="22"/>
          <w:szCs w:val="22"/>
        </w:rPr>
      </w:pPr>
    </w:p>
    <w:p w14:paraId="21EF29E1"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4"/>
        </w:rPr>
        <w:t xml:space="preserve"> </w:t>
      </w:r>
      <w:r w:rsidRPr="008D4DE3">
        <w:rPr>
          <w:rFonts w:ascii="Arial" w:hAnsi="Arial" w:cs="Arial"/>
        </w:rPr>
        <w:t>74: infraccions</w:t>
      </w:r>
    </w:p>
    <w:p w14:paraId="6F2653BC" w14:textId="77777777" w:rsidR="00091F93" w:rsidRPr="008D4DE3" w:rsidRDefault="00091F93" w:rsidP="00163EC9">
      <w:pPr>
        <w:pStyle w:val="Textoindependiente"/>
        <w:rPr>
          <w:rFonts w:ascii="Arial" w:hAnsi="Arial"/>
          <w:b/>
          <w:sz w:val="22"/>
          <w:szCs w:val="22"/>
        </w:rPr>
      </w:pPr>
    </w:p>
    <w:p w14:paraId="2C673993"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Les infraccions</w:t>
      </w:r>
      <w:r w:rsidRPr="008D4DE3">
        <w:rPr>
          <w:rFonts w:ascii="Arial" w:hAnsi="Arial"/>
          <w:spacing w:val="1"/>
          <w:sz w:val="22"/>
          <w:szCs w:val="22"/>
        </w:rPr>
        <w:t xml:space="preserve"> </w:t>
      </w:r>
      <w:r w:rsidRPr="008D4DE3">
        <w:rPr>
          <w:rFonts w:ascii="Arial" w:hAnsi="Arial"/>
          <w:sz w:val="22"/>
          <w:szCs w:val="22"/>
        </w:rPr>
        <w:t>en matèria de transit, circulació</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vehicles a motor i</w:t>
      </w:r>
      <w:r w:rsidRPr="008D4DE3">
        <w:rPr>
          <w:rFonts w:ascii="Arial" w:hAnsi="Arial"/>
          <w:spacing w:val="1"/>
          <w:sz w:val="22"/>
          <w:szCs w:val="22"/>
        </w:rPr>
        <w:t xml:space="preserve"> </w:t>
      </w:r>
      <w:r w:rsidRPr="008D4DE3">
        <w:rPr>
          <w:rFonts w:ascii="Arial" w:hAnsi="Arial"/>
          <w:sz w:val="22"/>
          <w:szCs w:val="22"/>
        </w:rPr>
        <w:t>seguretat vial es</w:t>
      </w:r>
      <w:r w:rsidRPr="008D4DE3">
        <w:rPr>
          <w:rFonts w:ascii="Arial" w:hAnsi="Arial"/>
          <w:spacing w:val="1"/>
          <w:sz w:val="22"/>
          <w:szCs w:val="22"/>
        </w:rPr>
        <w:t xml:space="preserve"> </w:t>
      </w:r>
      <w:r w:rsidRPr="008D4DE3">
        <w:rPr>
          <w:rFonts w:ascii="Arial" w:hAnsi="Arial"/>
          <w:sz w:val="22"/>
          <w:szCs w:val="22"/>
        </w:rPr>
        <w:t>classifiquen en lleus, greus</w:t>
      </w:r>
      <w:r w:rsidRPr="008D4DE3">
        <w:rPr>
          <w:rFonts w:ascii="Arial" w:hAnsi="Arial"/>
          <w:spacing w:val="1"/>
          <w:sz w:val="22"/>
          <w:szCs w:val="22"/>
        </w:rPr>
        <w:t xml:space="preserve"> </w:t>
      </w:r>
      <w:r w:rsidRPr="008D4DE3">
        <w:rPr>
          <w:rFonts w:ascii="Arial" w:hAnsi="Arial"/>
          <w:sz w:val="22"/>
          <w:szCs w:val="22"/>
        </w:rPr>
        <w:t>i</w:t>
      </w:r>
      <w:r w:rsidRPr="008D4DE3">
        <w:rPr>
          <w:rFonts w:ascii="Arial" w:hAnsi="Arial"/>
          <w:spacing w:val="1"/>
          <w:sz w:val="22"/>
          <w:szCs w:val="22"/>
        </w:rPr>
        <w:t xml:space="preserve"> </w:t>
      </w:r>
      <w:r w:rsidRPr="008D4DE3">
        <w:rPr>
          <w:rFonts w:ascii="Arial" w:hAnsi="Arial"/>
          <w:sz w:val="22"/>
          <w:szCs w:val="22"/>
        </w:rPr>
        <w:t>molt</w:t>
      </w:r>
      <w:r w:rsidRPr="008D4DE3">
        <w:rPr>
          <w:rFonts w:ascii="Arial" w:hAnsi="Arial"/>
          <w:spacing w:val="1"/>
          <w:sz w:val="22"/>
          <w:szCs w:val="22"/>
        </w:rPr>
        <w:t xml:space="preserve"> </w:t>
      </w:r>
      <w:r w:rsidRPr="008D4DE3">
        <w:rPr>
          <w:rFonts w:ascii="Arial" w:hAnsi="Arial"/>
          <w:sz w:val="22"/>
          <w:szCs w:val="22"/>
        </w:rPr>
        <w:t>greus,</w:t>
      </w:r>
      <w:r w:rsidRPr="008D4DE3">
        <w:rPr>
          <w:rFonts w:ascii="Arial" w:hAnsi="Arial"/>
          <w:spacing w:val="1"/>
          <w:sz w:val="22"/>
          <w:szCs w:val="22"/>
        </w:rPr>
        <w:t xml:space="preserve"> </w:t>
      </w:r>
      <w:r w:rsidRPr="008D4DE3">
        <w:rPr>
          <w:rFonts w:ascii="Arial" w:hAnsi="Arial"/>
          <w:sz w:val="22"/>
          <w:szCs w:val="22"/>
        </w:rPr>
        <w:t>atenent</w:t>
      </w:r>
      <w:r w:rsidRPr="008D4DE3">
        <w:rPr>
          <w:rFonts w:ascii="Arial" w:hAnsi="Arial"/>
          <w:spacing w:val="1"/>
          <w:sz w:val="22"/>
          <w:szCs w:val="22"/>
        </w:rPr>
        <w:t xml:space="preserve"> </w:t>
      </w:r>
      <w:r w:rsidRPr="008D4DE3">
        <w:rPr>
          <w:rFonts w:ascii="Arial" w:hAnsi="Arial"/>
          <w:sz w:val="22"/>
          <w:szCs w:val="22"/>
        </w:rPr>
        <w:t>al seu</w:t>
      </w:r>
      <w:r w:rsidRPr="008D4DE3">
        <w:rPr>
          <w:rFonts w:ascii="Arial" w:hAnsi="Arial"/>
          <w:spacing w:val="1"/>
          <w:sz w:val="22"/>
          <w:szCs w:val="22"/>
        </w:rPr>
        <w:t xml:space="preserve"> </w:t>
      </w:r>
      <w:r w:rsidRPr="008D4DE3">
        <w:rPr>
          <w:rFonts w:ascii="Arial" w:hAnsi="Arial"/>
          <w:sz w:val="22"/>
          <w:szCs w:val="22"/>
        </w:rPr>
        <w:t>grau</w:t>
      </w:r>
      <w:r w:rsidRPr="008D4DE3">
        <w:rPr>
          <w:rFonts w:ascii="Arial" w:hAnsi="Arial"/>
          <w:spacing w:val="49"/>
          <w:sz w:val="22"/>
          <w:szCs w:val="22"/>
        </w:rPr>
        <w:t xml:space="preserve"> </w:t>
      </w:r>
      <w:r w:rsidRPr="008D4DE3">
        <w:rPr>
          <w:rFonts w:ascii="Arial" w:hAnsi="Arial"/>
          <w:sz w:val="22"/>
          <w:szCs w:val="22"/>
        </w:rPr>
        <w:t>de</w:t>
      </w:r>
      <w:r w:rsidRPr="008D4DE3">
        <w:rPr>
          <w:rFonts w:ascii="Arial" w:hAnsi="Arial"/>
          <w:spacing w:val="50"/>
          <w:sz w:val="22"/>
          <w:szCs w:val="22"/>
        </w:rPr>
        <w:t xml:space="preserve"> </w:t>
      </w:r>
      <w:r w:rsidRPr="008D4DE3">
        <w:rPr>
          <w:rFonts w:ascii="Arial" w:hAnsi="Arial"/>
          <w:sz w:val="22"/>
          <w:szCs w:val="22"/>
        </w:rPr>
        <w:t>gravetat,</w:t>
      </w:r>
      <w:r w:rsidRPr="008D4DE3">
        <w:rPr>
          <w:rFonts w:ascii="Arial" w:hAnsi="Arial"/>
          <w:spacing w:val="50"/>
          <w:sz w:val="22"/>
          <w:szCs w:val="22"/>
        </w:rPr>
        <w:t xml:space="preserve"> </w:t>
      </w:r>
      <w:r w:rsidRPr="008D4DE3">
        <w:rPr>
          <w:rFonts w:ascii="Arial" w:hAnsi="Arial"/>
          <w:sz w:val="22"/>
          <w:szCs w:val="22"/>
        </w:rPr>
        <w:t>d'acord amb el</w:t>
      </w:r>
      <w:r w:rsidRPr="008D4DE3">
        <w:rPr>
          <w:rFonts w:ascii="Arial" w:hAnsi="Arial"/>
          <w:spacing w:val="-47"/>
          <w:sz w:val="22"/>
          <w:szCs w:val="22"/>
        </w:rPr>
        <w:t xml:space="preserve"> </w:t>
      </w:r>
      <w:r w:rsidRPr="008D4DE3">
        <w:rPr>
          <w:rFonts w:ascii="Arial" w:hAnsi="Arial"/>
          <w:sz w:val="22"/>
          <w:szCs w:val="22"/>
        </w:rPr>
        <w:t>que estableix el</w:t>
      </w:r>
      <w:r w:rsidRPr="008D4DE3">
        <w:rPr>
          <w:rFonts w:ascii="Arial" w:hAnsi="Arial"/>
          <w:spacing w:val="1"/>
          <w:sz w:val="22"/>
          <w:szCs w:val="22"/>
        </w:rPr>
        <w:t xml:space="preserve"> </w:t>
      </w:r>
      <w:r w:rsidRPr="008D4DE3">
        <w:rPr>
          <w:rFonts w:ascii="Arial" w:hAnsi="Arial"/>
          <w:sz w:val="22"/>
          <w:szCs w:val="22"/>
        </w:rPr>
        <w:t>Reial</w:t>
      </w:r>
      <w:r w:rsidRPr="008D4DE3">
        <w:rPr>
          <w:rFonts w:ascii="Arial" w:hAnsi="Arial"/>
          <w:spacing w:val="1"/>
          <w:sz w:val="22"/>
          <w:szCs w:val="22"/>
        </w:rPr>
        <w:t xml:space="preserve"> </w:t>
      </w:r>
      <w:r w:rsidRPr="008D4DE3">
        <w:rPr>
          <w:rFonts w:ascii="Arial" w:hAnsi="Arial"/>
          <w:sz w:val="22"/>
          <w:szCs w:val="22"/>
        </w:rPr>
        <w:t>decret legislatiu</w:t>
      </w:r>
      <w:r w:rsidRPr="008D4DE3">
        <w:rPr>
          <w:rFonts w:ascii="Arial" w:hAnsi="Arial"/>
          <w:spacing w:val="1"/>
          <w:sz w:val="22"/>
          <w:szCs w:val="22"/>
        </w:rPr>
        <w:t xml:space="preserve"> </w:t>
      </w:r>
      <w:r w:rsidRPr="008D4DE3">
        <w:rPr>
          <w:rFonts w:ascii="Arial" w:hAnsi="Arial"/>
          <w:sz w:val="22"/>
          <w:szCs w:val="22"/>
        </w:rPr>
        <w:t>6/2015, de 30 d'octubre,</w:t>
      </w:r>
      <w:r w:rsidRPr="008D4DE3">
        <w:rPr>
          <w:rFonts w:ascii="Arial" w:hAnsi="Arial"/>
          <w:spacing w:val="1"/>
          <w:sz w:val="22"/>
          <w:szCs w:val="22"/>
        </w:rPr>
        <w:t xml:space="preserve"> </w:t>
      </w:r>
      <w:r w:rsidRPr="008D4DE3">
        <w:rPr>
          <w:rFonts w:ascii="Arial" w:hAnsi="Arial"/>
          <w:sz w:val="22"/>
          <w:szCs w:val="22"/>
        </w:rPr>
        <w:t>pel</w:t>
      </w:r>
      <w:r w:rsidRPr="008D4DE3">
        <w:rPr>
          <w:rFonts w:ascii="Arial" w:hAnsi="Arial"/>
          <w:spacing w:val="49"/>
          <w:sz w:val="22"/>
          <w:szCs w:val="22"/>
        </w:rPr>
        <w:t xml:space="preserve"> </w:t>
      </w:r>
      <w:r w:rsidRPr="008D4DE3">
        <w:rPr>
          <w:rFonts w:ascii="Arial" w:hAnsi="Arial"/>
          <w:sz w:val="22"/>
          <w:szCs w:val="22"/>
        </w:rPr>
        <w:t>qual s'aprova el text</w:t>
      </w:r>
      <w:r w:rsidRPr="008D4DE3">
        <w:rPr>
          <w:rFonts w:ascii="Arial" w:hAnsi="Arial"/>
          <w:spacing w:val="1"/>
          <w:sz w:val="22"/>
          <w:szCs w:val="22"/>
        </w:rPr>
        <w:t xml:space="preserve"> </w:t>
      </w:r>
      <w:r w:rsidRPr="008D4DE3">
        <w:rPr>
          <w:rFonts w:ascii="Arial" w:hAnsi="Arial"/>
          <w:sz w:val="22"/>
          <w:szCs w:val="22"/>
        </w:rPr>
        <w:t>refós</w:t>
      </w:r>
      <w:r w:rsidRPr="008D4DE3">
        <w:rPr>
          <w:rFonts w:ascii="Arial" w:hAnsi="Arial"/>
          <w:spacing w:val="-2"/>
          <w:sz w:val="22"/>
          <w:szCs w:val="22"/>
        </w:rPr>
        <w:t xml:space="preserve"> </w:t>
      </w:r>
      <w:r w:rsidRPr="008D4DE3">
        <w:rPr>
          <w:rFonts w:ascii="Arial" w:hAnsi="Arial"/>
          <w:sz w:val="22"/>
          <w:szCs w:val="22"/>
        </w:rPr>
        <w:t>de la</w:t>
      </w:r>
      <w:r w:rsidRPr="008D4DE3">
        <w:rPr>
          <w:rFonts w:ascii="Arial" w:hAnsi="Arial"/>
          <w:spacing w:val="-2"/>
          <w:sz w:val="22"/>
          <w:szCs w:val="22"/>
        </w:rPr>
        <w:t xml:space="preserve"> </w:t>
      </w:r>
      <w:r w:rsidRPr="008D4DE3">
        <w:rPr>
          <w:rFonts w:ascii="Arial" w:hAnsi="Arial"/>
          <w:sz w:val="22"/>
          <w:szCs w:val="22"/>
        </w:rPr>
        <w:t>Llei</w:t>
      </w:r>
      <w:r w:rsidRPr="008D4DE3">
        <w:rPr>
          <w:rFonts w:ascii="Arial" w:hAnsi="Arial"/>
          <w:spacing w:val="48"/>
          <w:sz w:val="22"/>
          <w:szCs w:val="22"/>
        </w:rPr>
        <w:t xml:space="preserve"> </w:t>
      </w:r>
      <w:r w:rsidRPr="008D4DE3">
        <w:rPr>
          <w:rFonts w:ascii="Arial" w:hAnsi="Arial"/>
          <w:sz w:val="22"/>
          <w:szCs w:val="22"/>
        </w:rPr>
        <w:t>sobre</w:t>
      </w:r>
      <w:r w:rsidRPr="008D4DE3">
        <w:rPr>
          <w:rFonts w:ascii="Arial" w:hAnsi="Arial"/>
          <w:spacing w:val="-2"/>
          <w:sz w:val="22"/>
          <w:szCs w:val="22"/>
        </w:rPr>
        <w:t xml:space="preserve"> </w:t>
      </w:r>
      <w:r w:rsidRPr="008D4DE3">
        <w:rPr>
          <w:rFonts w:ascii="Arial" w:hAnsi="Arial"/>
          <w:sz w:val="22"/>
          <w:szCs w:val="22"/>
        </w:rPr>
        <w:t>transit,</w:t>
      </w:r>
      <w:r w:rsidRPr="008D4DE3">
        <w:rPr>
          <w:rFonts w:ascii="Arial" w:hAnsi="Arial"/>
          <w:spacing w:val="-1"/>
          <w:sz w:val="22"/>
          <w:szCs w:val="22"/>
        </w:rPr>
        <w:t xml:space="preserve"> </w:t>
      </w:r>
      <w:r w:rsidRPr="008D4DE3">
        <w:rPr>
          <w:rFonts w:ascii="Arial" w:hAnsi="Arial"/>
          <w:sz w:val="22"/>
          <w:szCs w:val="22"/>
        </w:rPr>
        <w:t>circulació de</w:t>
      </w:r>
      <w:r w:rsidRPr="008D4DE3">
        <w:rPr>
          <w:rFonts w:ascii="Arial" w:hAnsi="Arial"/>
          <w:spacing w:val="-2"/>
          <w:sz w:val="22"/>
          <w:szCs w:val="22"/>
        </w:rPr>
        <w:t xml:space="preserve"> </w:t>
      </w:r>
      <w:r w:rsidRPr="008D4DE3">
        <w:rPr>
          <w:rFonts w:ascii="Arial" w:hAnsi="Arial"/>
          <w:sz w:val="22"/>
          <w:szCs w:val="22"/>
        </w:rPr>
        <w:t>vehicles</w:t>
      </w:r>
      <w:r w:rsidRPr="008D4DE3">
        <w:rPr>
          <w:rFonts w:ascii="Arial" w:hAnsi="Arial"/>
          <w:spacing w:val="-2"/>
          <w:sz w:val="22"/>
          <w:szCs w:val="22"/>
        </w:rPr>
        <w:t xml:space="preserve"> </w:t>
      </w:r>
      <w:r w:rsidRPr="008D4DE3">
        <w:rPr>
          <w:rFonts w:ascii="Arial" w:hAnsi="Arial"/>
          <w:sz w:val="22"/>
          <w:szCs w:val="22"/>
        </w:rPr>
        <w:t>a</w:t>
      </w:r>
      <w:r w:rsidRPr="008D4DE3">
        <w:rPr>
          <w:rFonts w:ascii="Arial" w:hAnsi="Arial"/>
          <w:spacing w:val="-4"/>
          <w:sz w:val="22"/>
          <w:szCs w:val="22"/>
        </w:rPr>
        <w:t xml:space="preserve"> </w:t>
      </w:r>
      <w:r w:rsidRPr="008D4DE3">
        <w:rPr>
          <w:rFonts w:ascii="Arial" w:hAnsi="Arial"/>
          <w:sz w:val="22"/>
          <w:szCs w:val="22"/>
        </w:rPr>
        <w:t>motor i</w:t>
      </w:r>
      <w:r w:rsidRPr="008D4DE3">
        <w:rPr>
          <w:rFonts w:ascii="Arial" w:hAnsi="Arial"/>
          <w:spacing w:val="3"/>
          <w:sz w:val="22"/>
          <w:szCs w:val="22"/>
        </w:rPr>
        <w:t xml:space="preserve"> </w:t>
      </w:r>
      <w:r w:rsidRPr="008D4DE3">
        <w:rPr>
          <w:rFonts w:ascii="Arial" w:hAnsi="Arial"/>
          <w:sz w:val="22"/>
          <w:szCs w:val="22"/>
        </w:rPr>
        <w:t>seguretat viària.</w:t>
      </w:r>
    </w:p>
    <w:p w14:paraId="0F1893FF" w14:textId="77777777" w:rsidR="00091F93" w:rsidRPr="008D4DE3" w:rsidRDefault="00091F93" w:rsidP="00163EC9">
      <w:pPr>
        <w:pStyle w:val="Textoindependiente"/>
        <w:rPr>
          <w:rFonts w:ascii="Arial" w:hAnsi="Arial"/>
          <w:sz w:val="22"/>
          <w:szCs w:val="22"/>
        </w:rPr>
      </w:pPr>
    </w:p>
    <w:p w14:paraId="3CF25E13"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75:</w:t>
      </w:r>
      <w:r w:rsidRPr="008D4DE3">
        <w:rPr>
          <w:rFonts w:ascii="Arial" w:hAnsi="Arial" w:cs="Arial"/>
          <w:spacing w:val="-2"/>
        </w:rPr>
        <w:t xml:space="preserve"> </w:t>
      </w:r>
      <w:r w:rsidRPr="008D4DE3">
        <w:rPr>
          <w:rFonts w:ascii="Arial" w:hAnsi="Arial" w:cs="Arial"/>
        </w:rPr>
        <w:t>Sancions</w:t>
      </w:r>
    </w:p>
    <w:p w14:paraId="390FE0D6" w14:textId="77777777" w:rsidR="00091F93" w:rsidRPr="008D4DE3" w:rsidRDefault="00091F93" w:rsidP="00163EC9">
      <w:pPr>
        <w:pStyle w:val="Textoindependiente"/>
        <w:rPr>
          <w:rFonts w:ascii="Arial" w:hAnsi="Arial"/>
          <w:b/>
          <w:sz w:val="22"/>
          <w:szCs w:val="22"/>
        </w:rPr>
      </w:pPr>
    </w:p>
    <w:p w14:paraId="313134BB" w14:textId="77777777" w:rsidR="00091F93" w:rsidRPr="008D4DE3" w:rsidRDefault="00091F93" w:rsidP="00163EC9">
      <w:pPr>
        <w:pStyle w:val="Prrafodelista"/>
        <w:numPr>
          <w:ilvl w:val="0"/>
          <w:numId w:val="55"/>
        </w:numPr>
        <w:ind w:left="0" w:firstLine="0"/>
        <w:rPr>
          <w:rFonts w:ascii="Arial" w:hAnsi="Arial" w:cs="Arial"/>
        </w:rPr>
      </w:pPr>
      <w:r w:rsidRPr="008D4DE3">
        <w:rPr>
          <w:rFonts w:ascii="Arial" w:hAnsi="Arial" w:cs="Arial"/>
        </w:rPr>
        <w:t>Les</w:t>
      </w:r>
      <w:r w:rsidRPr="008D4DE3">
        <w:rPr>
          <w:rFonts w:ascii="Arial" w:hAnsi="Arial" w:cs="Arial"/>
          <w:spacing w:val="49"/>
        </w:rPr>
        <w:t xml:space="preserve"> </w:t>
      </w:r>
      <w:r w:rsidRPr="008D4DE3">
        <w:rPr>
          <w:rFonts w:ascii="Arial" w:hAnsi="Arial" w:cs="Arial"/>
        </w:rPr>
        <w:t>sancions</w:t>
      </w:r>
      <w:r w:rsidRPr="008D4DE3">
        <w:rPr>
          <w:rFonts w:ascii="Arial" w:hAnsi="Arial" w:cs="Arial"/>
          <w:spacing w:val="50"/>
        </w:rPr>
        <w:t xml:space="preserve"> </w:t>
      </w:r>
      <w:r w:rsidRPr="008D4DE3">
        <w:rPr>
          <w:rFonts w:ascii="Arial" w:hAnsi="Arial" w:cs="Arial"/>
        </w:rPr>
        <w:t>que</w:t>
      </w:r>
      <w:r w:rsidRPr="008D4DE3">
        <w:rPr>
          <w:rFonts w:ascii="Arial" w:hAnsi="Arial" w:cs="Arial"/>
          <w:spacing w:val="50"/>
        </w:rPr>
        <w:t xml:space="preserve"> </w:t>
      </w:r>
      <w:r w:rsidRPr="008D4DE3">
        <w:rPr>
          <w:rFonts w:ascii="Arial" w:hAnsi="Arial" w:cs="Arial"/>
        </w:rPr>
        <w:t>s'aplicaran</w:t>
      </w:r>
      <w:r w:rsidRPr="008D4DE3">
        <w:rPr>
          <w:rFonts w:ascii="Arial" w:hAnsi="Arial" w:cs="Arial"/>
          <w:spacing w:val="49"/>
        </w:rPr>
        <w:t xml:space="preserve"> </w:t>
      </w:r>
      <w:r w:rsidRPr="008D4DE3">
        <w:rPr>
          <w:rFonts w:ascii="Arial" w:hAnsi="Arial" w:cs="Arial"/>
        </w:rPr>
        <w:t>a</w:t>
      </w:r>
      <w:r w:rsidRPr="008D4DE3">
        <w:rPr>
          <w:rFonts w:ascii="Arial" w:hAnsi="Arial" w:cs="Arial"/>
          <w:spacing w:val="50"/>
        </w:rPr>
        <w:t xml:space="preserve"> </w:t>
      </w:r>
      <w:r w:rsidRPr="008D4DE3">
        <w:rPr>
          <w:rFonts w:ascii="Arial" w:hAnsi="Arial" w:cs="Arial"/>
        </w:rPr>
        <w:t>cada</w:t>
      </w:r>
      <w:r w:rsidRPr="008D4DE3">
        <w:rPr>
          <w:rFonts w:ascii="Arial" w:hAnsi="Arial" w:cs="Arial"/>
          <w:spacing w:val="50"/>
        </w:rPr>
        <w:t xml:space="preserve"> </w:t>
      </w:r>
      <w:r w:rsidRPr="008D4DE3">
        <w:rPr>
          <w:rFonts w:ascii="Arial" w:hAnsi="Arial" w:cs="Arial"/>
        </w:rPr>
        <w:t>tipus    d'infracció   seran</w:t>
      </w:r>
      <w:r w:rsidRPr="008D4DE3">
        <w:rPr>
          <w:rFonts w:ascii="Arial" w:hAnsi="Arial" w:cs="Arial"/>
          <w:spacing w:val="50"/>
        </w:rPr>
        <w:t xml:space="preserve"> </w:t>
      </w:r>
      <w:r w:rsidRPr="008D4DE3">
        <w:rPr>
          <w:rFonts w:ascii="Arial" w:hAnsi="Arial" w:cs="Arial"/>
        </w:rPr>
        <w:t>de</w:t>
      </w:r>
      <w:r w:rsidRPr="008D4DE3">
        <w:rPr>
          <w:rFonts w:ascii="Arial" w:hAnsi="Arial" w:cs="Arial"/>
          <w:spacing w:val="49"/>
        </w:rPr>
        <w:t xml:space="preserve"> </w:t>
      </w:r>
      <w:r w:rsidRPr="008D4DE3">
        <w:rPr>
          <w:rFonts w:ascii="Arial" w:hAnsi="Arial" w:cs="Arial"/>
        </w:rPr>
        <w:t>multa</w:t>
      </w:r>
      <w:r w:rsidRPr="008D4DE3">
        <w:rPr>
          <w:rFonts w:ascii="Arial" w:hAnsi="Arial" w:cs="Arial"/>
          <w:spacing w:val="50"/>
        </w:rPr>
        <w:t xml:space="preserve"> </w:t>
      </w:r>
      <w:r w:rsidRPr="008D4DE3">
        <w:rPr>
          <w:rFonts w:ascii="Arial" w:hAnsi="Arial" w:cs="Arial"/>
        </w:rPr>
        <w:t>d'acord</w:t>
      </w:r>
      <w:r w:rsidRPr="008D4DE3">
        <w:rPr>
          <w:rFonts w:ascii="Arial" w:hAnsi="Arial" w:cs="Arial"/>
          <w:spacing w:val="50"/>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la tipificació i quantia de</w:t>
      </w:r>
      <w:r w:rsidRPr="008D4DE3">
        <w:rPr>
          <w:rFonts w:ascii="Arial" w:hAnsi="Arial" w:cs="Arial"/>
          <w:spacing w:val="49"/>
        </w:rPr>
        <w:t xml:space="preserve"> </w:t>
      </w:r>
      <w:r w:rsidRPr="008D4DE3">
        <w:rPr>
          <w:rFonts w:ascii="Arial" w:hAnsi="Arial" w:cs="Arial"/>
        </w:rPr>
        <w:t>les</w:t>
      </w:r>
      <w:r w:rsidRPr="008D4DE3">
        <w:rPr>
          <w:rFonts w:ascii="Arial" w:hAnsi="Arial" w:cs="Arial"/>
          <w:spacing w:val="50"/>
        </w:rPr>
        <w:t xml:space="preserve"> </w:t>
      </w:r>
      <w:r w:rsidRPr="008D4DE3">
        <w:rPr>
          <w:rFonts w:ascii="Arial" w:hAnsi="Arial" w:cs="Arial"/>
        </w:rPr>
        <w:t>fixades</w:t>
      </w:r>
      <w:r w:rsidRPr="008D4DE3">
        <w:rPr>
          <w:rFonts w:ascii="Arial" w:hAnsi="Arial" w:cs="Arial"/>
          <w:spacing w:val="50"/>
        </w:rPr>
        <w:t xml:space="preserve"> </w:t>
      </w:r>
      <w:r w:rsidRPr="008D4DE3">
        <w:rPr>
          <w:rFonts w:ascii="Arial" w:hAnsi="Arial" w:cs="Arial"/>
        </w:rPr>
        <w:t>al</w:t>
      </w:r>
      <w:r w:rsidRPr="008D4DE3">
        <w:rPr>
          <w:rFonts w:ascii="Arial" w:hAnsi="Arial" w:cs="Arial"/>
          <w:spacing w:val="49"/>
        </w:rPr>
        <w:t xml:space="preserve"> </w:t>
      </w:r>
      <w:r w:rsidRPr="008D4DE3">
        <w:rPr>
          <w:rFonts w:ascii="Arial" w:hAnsi="Arial" w:cs="Arial"/>
        </w:rPr>
        <w:t>catàleg</w:t>
      </w:r>
      <w:r w:rsidRPr="008D4DE3">
        <w:rPr>
          <w:rFonts w:ascii="Arial" w:hAnsi="Arial" w:cs="Arial"/>
          <w:spacing w:val="50"/>
        </w:rPr>
        <w:t xml:space="preserve"> </w:t>
      </w:r>
      <w:r w:rsidRPr="008D4DE3">
        <w:rPr>
          <w:rFonts w:ascii="Arial" w:hAnsi="Arial" w:cs="Arial"/>
        </w:rPr>
        <w:t>d’infraccions</w:t>
      </w:r>
      <w:r w:rsidRPr="008D4DE3">
        <w:rPr>
          <w:rFonts w:ascii="Arial" w:hAnsi="Arial" w:cs="Arial"/>
          <w:spacing w:val="51"/>
        </w:rPr>
        <w:t xml:space="preserve"> </w:t>
      </w:r>
      <w:r w:rsidRPr="008D4DE3">
        <w:rPr>
          <w:rFonts w:ascii="Arial" w:hAnsi="Arial" w:cs="Arial"/>
        </w:rPr>
        <w:t>establert   pel</w:t>
      </w:r>
      <w:r w:rsidRPr="008D4DE3">
        <w:rPr>
          <w:rFonts w:ascii="Arial" w:hAnsi="Arial" w:cs="Arial"/>
          <w:spacing w:val="50"/>
        </w:rPr>
        <w:t xml:space="preserve"> </w:t>
      </w:r>
      <w:r w:rsidRPr="008D4DE3">
        <w:rPr>
          <w:rFonts w:ascii="Arial" w:hAnsi="Arial" w:cs="Arial"/>
        </w:rPr>
        <w:t>Servei Català</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Transit en</w:t>
      </w:r>
      <w:r w:rsidRPr="008D4DE3">
        <w:rPr>
          <w:rFonts w:ascii="Arial" w:hAnsi="Arial" w:cs="Arial"/>
          <w:spacing w:val="1"/>
        </w:rPr>
        <w:t xml:space="preserve"> </w:t>
      </w:r>
      <w:r w:rsidRPr="008D4DE3">
        <w:rPr>
          <w:rFonts w:ascii="Arial" w:hAnsi="Arial" w:cs="Arial"/>
        </w:rPr>
        <w:t>vigor</w:t>
      </w:r>
      <w:r w:rsidRPr="008D4DE3">
        <w:rPr>
          <w:rFonts w:ascii="Arial" w:hAnsi="Arial" w:cs="Arial"/>
          <w:spacing w:val="1"/>
        </w:rPr>
        <w:t xml:space="preserve"> </w:t>
      </w:r>
      <w:r w:rsidRPr="008D4DE3">
        <w:rPr>
          <w:rFonts w:ascii="Arial" w:hAnsi="Arial" w:cs="Arial"/>
        </w:rPr>
        <w:t>(annexe</w:t>
      </w:r>
      <w:r w:rsidRPr="008D4DE3">
        <w:rPr>
          <w:rFonts w:ascii="Arial" w:hAnsi="Arial" w:cs="Arial"/>
          <w:spacing w:val="1"/>
        </w:rPr>
        <w:t xml:space="preserve"> </w:t>
      </w:r>
      <w:r w:rsidRPr="008D4DE3">
        <w:rPr>
          <w:rFonts w:ascii="Arial" w:hAnsi="Arial" w:cs="Arial"/>
        </w:rPr>
        <w:t>2)</w:t>
      </w:r>
      <w:r w:rsidRPr="008D4DE3">
        <w:rPr>
          <w:rFonts w:ascii="Arial" w:hAnsi="Arial" w:cs="Arial"/>
          <w:spacing w:val="1"/>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cas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no estar</w:t>
      </w:r>
      <w:r w:rsidRPr="008D4DE3">
        <w:rPr>
          <w:rFonts w:ascii="Arial" w:hAnsi="Arial" w:cs="Arial"/>
          <w:spacing w:val="1"/>
        </w:rPr>
        <w:t xml:space="preserve"> </w:t>
      </w:r>
      <w:r w:rsidRPr="008D4DE3">
        <w:rPr>
          <w:rFonts w:ascii="Arial" w:hAnsi="Arial" w:cs="Arial"/>
        </w:rPr>
        <w:t>regulades</w:t>
      </w:r>
      <w:r w:rsidRPr="008D4DE3">
        <w:rPr>
          <w:rFonts w:ascii="Arial" w:hAnsi="Arial" w:cs="Arial"/>
          <w:spacing w:val="1"/>
        </w:rPr>
        <w:t xml:space="preserve"> </w:t>
      </w:r>
      <w:r w:rsidRPr="008D4DE3">
        <w:rPr>
          <w:rFonts w:ascii="Arial" w:hAnsi="Arial" w:cs="Arial"/>
        </w:rPr>
        <w:t>concretament en aquest</w:t>
      </w:r>
      <w:r w:rsidRPr="008D4DE3">
        <w:rPr>
          <w:rFonts w:ascii="Arial" w:hAnsi="Arial" w:cs="Arial"/>
          <w:spacing w:val="1"/>
        </w:rPr>
        <w:t xml:space="preserve"> </w:t>
      </w:r>
      <w:r w:rsidRPr="008D4DE3">
        <w:rPr>
          <w:rFonts w:ascii="Arial" w:hAnsi="Arial" w:cs="Arial"/>
        </w:rPr>
        <w:t>catàleg,</w:t>
      </w:r>
      <w:r w:rsidRPr="008D4DE3">
        <w:rPr>
          <w:rFonts w:ascii="Arial" w:hAnsi="Arial" w:cs="Arial"/>
          <w:spacing w:val="1"/>
        </w:rPr>
        <w:t xml:space="preserve"> </w:t>
      </w:r>
      <w:r w:rsidRPr="008D4DE3">
        <w:rPr>
          <w:rFonts w:ascii="Arial" w:hAnsi="Arial" w:cs="Arial"/>
        </w:rPr>
        <w:t>s’aplicaran</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quanties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determinen</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l'annex</w:t>
      </w:r>
      <w:r w:rsidRPr="008D4DE3">
        <w:rPr>
          <w:rFonts w:ascii="Arial" w:hAnsi="Arial" w:cs="Arial"/>
          <w:spacing w:val="1"/>
        </w:rPr>
        <w:t xml:space="preserve"> </w:t>
      </w:r>
      <w:r w:rsidRPr="008D4DE3">
        <w:rPr>
          <w:rFonts w:ascii="Arial" w:hAnsi="Arial" w:cs="Arial"/>
        </w:rPr>
        <w:t>1</w:t>
      </w:r>
      <w:r w:rsidRPr="008D4DE3">
        <w:rPr>
          <w:rFonts w:ascii="Arial" w:hAnsi="Arial" w:cs="Arial"/>
          <w:spacing w:val="1"/>
        </w:rPr>
        <w:t xml:space="preserve"> </w:t>
      </w:r>
      <w:r w:rsidRPr="008D4DE3">
        <w:rPr>
          <w:rFonts w:ascii="Arial" w:hAnsi="Arial" w:cs="Arial"/>
        </w:rPr>
        <w:t>d'aquesta</w:t>
      </w:r>
      <w:r w:rsidRPr="008D4DE3">
        <w:rPr>
          <w:rFonts w:ascii="Arial" w:hAnsi="Arial" w:cs="Arial"/>
          <w:spacing w:val="1"/>
        </w:rPr>
        <w:t xml:space="preserve"> </w:t>
      </w:r>
      <w:r w:rsidRPr="008D4DE3">
        <w:rPr>
          <w:rFonts w:ascii="Arial" w:hAnsi="Arial" w:cs="Arial"/>
        </w:rPr>
        <w:t>Ordenança</w:t>
      </w:r>
      <w:r w:rsidRPr="008D4DE3">
        <w:rPr>
          <w:rFonts w:ascii="Arial" w:hAnsi="Arial" w:cs="Arial"/>
          <w:spacing w:val="1"/>
        </w:rPr>
        <w:t xml:space="preserve"> </w:t>
      </w:r>
      <w:r w:rsidRPr="008D4DE3">
        <w:rPr>
          <w:rFonts w:ascii="Arial" w:hAnsi="Arial" w:cs="Arial"/>
          <w:i/>
        </w:rPr>
        <w:t>(quadre</w:t>
      </w:r>
      <w:r w:rsidRPr="008D4DE3">
        <w:rPr>
          <w:rFonts w:ascii="Arial" w:hAnsi="Arial" w:cs="Arial"/>
          <w:i/>
          <w:spacing w:val="21"/>
        </w:rPr>
        <w:t xml:space="preserve"> </w:t>
      </w:r>
      <w:r w:rsidRPr="008D4DE3">
        <w:rPr>
          <w:rFonts w:ascii="Arial" w:hAnsi="Arial" w:cs="Arial"/>
          <w:i/>
        </w:rPr>
        <w:t>de</w:t>
      </w:r>
      <w:r w:rsidRPr="008D4DE3">
        <w:rPr>
          <w:rFonts w:ascii="Arial" w:hAnsi="Arial" w:cs="Arial"/>
          <w:i/>
          <w:spacing w:val="13"/>
        </w:rPr>
        <w:t xml:space="preserve"> </w:t>
      </w:r>
      <w:r w:rsidRPr="008D4DE3">
        <w:rPr>
          <w:rFonts w:ascii="Arial" w:hAnsi="Arial" w:cs="Arial"/>
          <w:i/>
        </w:rPr>
        <w:t>sancions),</w:t>
      </w:r>
      <w:r w:rsidRPr="008D4DE3">
        <w:rPr>
          <w:rFonts w:ascii="Arial" w:hAnsi="Arial" w:cs="Arial"/>
          <w:i/>
          <w:spacing w:val="20"/>
        </w:rPr>
        <w:t xml:space="preserve"> </w:t>
      </w:r>
      <w:r w:rsidRPr="008D4DE3">
        <w:rPr>
          <w:rFonts w:ascii="Arial" w:hAnsi="Arial" w:cs="Arial"/>
        </w:rPr>
        <w:t>les</w:t>
      </w:r>
      <w:r w:rsidRPr="008D4DE3">
        <w:rPr>
          <w:rFonts w:ascii="Arial" w:hAnsi="Arial" w:cs="Arial"/>
          <w:spacing w:val="15"/>
        </w:rPr>
        <w:t xml:space="preserve"> </w:t>
      </w:r>
      <w:r w:rsidRPr="008D4DE3">
        <w:rPr>
          <w:rFonts w:ascii="Arial" w:hAnsi="Arial" w:cs="Arial"/>
        </w:rPr>
        <w:t>quals</w:t>
      </w:r>
      <w:r w:rsidRPr="008D4DE3">
        <w:rPr>
          <w:rFonts w:ascii="Arial" w:hAnsi="Arial" w:cs="Arial"/>
          <w:spacing w:val="15"/>
        </w:rPr>
        <w:t xml:space="preserve"> </w:t>
      </w:r>
      <w:r w:rsidRPr="008D4DE3">
        <w:rPr>
          <w:rFonts w:ascii="Arial" w:hAnsi="Arial" w:cs="Arial"/>
        </w:rPr>
        <w:t>respectaran</w:t>
      </w:r>
      <w:r w:rsidRPr="008D4DE3">
        <w:rPr>
          <w:rFonts w:ascii="Arial" w:hAnsi="Arial" w:cs="Arial"/>
          <w:spacing w:val="26"/>
        </w:rPr>
        <w:t xml:space="preserve"> </w:t>
      </w:r>
      <w:r w:rsidRPr="008D4DE3">
        <w:rPr>
          <w:rFonts w:ascii="Arial" w:hAnsi="Arial" w:cs="Arial"/>
        </w:rPr>
        <w:t>els</w:t>
      </w:r>
      <w:r w:rsidRPr="008D4DE3">
        <w:rPr>
          <w:rFonts w:ascii="Arial" w:hAnsi="Arial" w:cs="Arial"/>
          <w:spacing w:val="17"/>
        </w:rPr>
        <w:t xml:space="preserve"> </w:t>
      </w:r>
      <w:r w:rsidRPr="008D4DE3">
        <w:rPr>
          <w:rFonts w:ascii="Arial" w:hAnsi="Arial" w:cs="Arial"/>
        </w:rPr>
        <w:t>imports</w:t>
      </w:r>
      <w:r w:rsidRPr="008D4DE3">
        <w:rPr>
          <w:rFonts w:ascii="Arial" w:hAnsi="Arial" w:cs="Arial"/>
          <w:spacing w:val="8"/>
        </w:rPr>
        <w:t xml:space="preserve"> </w:t>
      </w:r>
      <w:r w:rsidRPr="008D4DE3">
        <w:rPr>
          <w:rFonts w:ascii="Arial" w:hAnsi="Arial" w:cs="Arial"/>
        </w:rPr>
        <w:t>legals</w:t>
      </w:r>
      <w:r w:rsidRPr="008D4DE3">
        <w:rPr>
          <w:rFonts w:ascii="Arial" w:hAnsi="Arial" w:cs="Arial"/>
          <w:spacing w:val="15"/>
        </w:rPr>
        <w:t xml:space="preserve"> </w:t>
      </w:r>
      <w:r w:rsidRPr="008D4DE3">
        <w:rPr>
          <w:rFonts w:ascii="Arial" w:hAnsi="Arial" w:cs="Arial"/>
        </w:rPr>
        <w:t>següents:</w:t>
      </w:r>
    </w:p>
    <w:p w14:paraId="47C0AC3F" w14:textId="77777777" w:rsidR="00091F93" w:rsidRPr="008D4DE3" w:rsidRDefault="00091F93" w:rsidP="00163EC9">
      <w:pPr>
        <w:pStyle w:val="Textoindependiente"/>
        <w:rPr>
          <w:rFonts w:ascii="Arial" w:hAnsi="Arial"/>
          <w:sz w:val="22"/>
          <w:szCs w:val="22"/>
        </w:rPr>
      </w:pPr>
    </w:p>
    <w:p w14:paraId="459CBD36" w14:textId="77777777" w:rsidR="00091F93" w:rsidRPr="008D4DE3" w:rsidRDefault="00091F93" w:rsidP="00163EC9">
      <w:pPr>
        <w:pStyle w:val="Prrafodelista"/>
        <w:numPr>
          <w:ilvl w:val="1"/>
          <w:numId w:val="55"/>
        </w:numPr>
        <w:ind w:left="0" w:firstLine="0"/>
        <w:rPr>
          <w:rFonts w:ascii="Arial" w:hAnsi="Arial" w:cs="Arial"/>
        </w:rPr>
      </w:pPr>
      <w:r w:rsidRPr="008D4DE3">
        <w:rPr>
          <w:rFonts w:ascii="Arial" w:hAnsi="Arial" w:cs="Arial"/>
        </w:rPr>
        <w:t>Infraccions</w:t>
      </w:r>
      <w:r w:rsidRPr="008D4DE3">
        <w:rPr>
          <w:rFonts w:ascii="Arial" w:hAnsi="Arial" w:cs="Arial"/>
          <w:spacing w:val="41"/>
        </w:rPr>
        <w:t xml:space="preserve"> </w:t>
      </w:r>
      <w:r w:rsidRPr="008D4DE3">
        <w:rPr>
          <w:rFonts w:ascii="Arial" w:hAnsi="Arial" w:cs="Arial"/>
        </w:rPr>
        <w:t>lleus,</w:t>
      </w:r>
      <w:r w:rsidRPr="008D4DE3">
        <w:rPr>
          <w:rFonts w:ascii="Arial" w:hAnsi="Arial" w:cs="Arial"/>
          <w:spacing w:val="35"/>
        </w:rPr>
        <w:t xml:space="preserve"> </w:t>
      </w:r>
      <w:r w:rsidRPr="008D4DE3">
        <w:rPr>
          <w:rFonts w:ascii="Arial" w:hAnsi="Arial" w:cs="Arial"/>
        </w:rPr>
        <w:t>fins</w:t>
      </w:r>
      <w:r w:rsidRPr="008D4DE3">
        <w:rPr>
          <w:rFonts w:ascii="Arial" w:hAnsi="Arial" w:cs="Arial"/>
          <w:spacing w:val="47"/>
        </w:rPr>
        <w:t xml:space="preserve"> </w:t>
      </w:r>
      <w:r w:rsidRPr="008D4DE3">
        <w:rPr>
          <w:rFonts w:ascii="Arial" w:hAnsi="Arial" w:cs="Arial"/>
        </w:rPr>
        <w:t>100</w:t>
      </w:r>
      <w:r w:rsidRPr="008D4DE3">
        <w:rPr>
          <w:rFonts w:ascii="Arial" w:hAnsi="Arial" w:cs="Arial"/>
          <w:spacing w:val="36"/>
        </w:rPr>
        <w:t xml:space="preserve"> </w:t>
      </w:r>
      <w:r w:rsidRPr="008D4DE3">
        <w:rPr>
          <w:rFonts w:ascii="Arial" w:hAnsi="Arial" w:cs="Arial"/>
        </w:rPr>
        <w:t>euros</w:t>
      </w:r>
    </w:p>
    <w:p w14:paraId="29138FAB" w14:textId="77777777" w:rsidR="00091F93" w:rsidRPr="008D4DE3" w:rsidRDefault="00091F93" w:rsidP="00163EC9">
      <w:pPr>
        <w:pStyle w:val="Prrafodelista"/>
        <w:numPr>
          <w:ilvl w:val="1"/>
          <w:numId w:val="55"/>
        </w:numPr>
        <w:ind w:left="0" w:firstLine="0"/>
        <w:rPr>
          <w:rFonts w:ascii="Arial" w:hAnsi="Arial" w:cs="Arial"/>
        </w:rPr>
      </w:pPr>
      <w:r w:rsidRPr="008D4DE3">
        <w:rPr>
          <w:rFonts w:ascii="Arial" w:hAnsi="Arial" w:cs="Arial"/>
        </w:rPr>
        <w:t>Infraccions</w:t>
      </w:r>
      <w:r w:rsidRPr="008D4DE3">
        <w:rPr>
          <w:rFonts w:ascii="Arial" w:hAnsi="Arial" w:cs="Arial"/>
          <w:spacing w:val="2"/>
        </w:rPr>
        <w:t xml:space="preserve"> </w:t>
      </w:r>
      <w:r w:rsidRPr="008D4DE3">
        <w:rPr>
          <w:rFonts w:ascii="Arial" w:hAnsi="Arial" w:cs="Arial"/>
        </w:rPr>
        <w:t>greus,</w:t>
      </w:r>
      <w:r w:rsidRPr="008D4DE3">
        <w:rPr>
          <w:rFonts w:ascii="Arial" w:hAnsi="Arial" w:cs="Arial"/>
          <w:spacing w:val="45"/>
        </w:rPr>
        <w:t xml:space="preserve"> </w:t>
      </w:r>
      <w:r w:rsidRPr="008D4DE3">
        <w:rPr>
          <w:rFonts w:ascii="Arial" w:hAnsi="Arial" w:cs="Arial"/>
        </w:rPr>
        <w:t>amb</w:t>
      </w:r>
      <w:r w:rsidRPr="008D4DE3">
        <w:rPr>
          <w:rFonts w:ascii="Arial" w:hAnsi="Arial" w:cs="Arial"/>
          <w:spacing w:val="47"/>
        </w:rPr>
        <w:t xml:space="preserve"> </w:t>
      </w:r>
      <w:r w:rsidRPr="008D4DE3">
        <w:rPr>
          <w:rFonts w:ascii="Arial" w:hAnsi="Arial" w:cs="Arial"/>
        </w:rPr>
        <w:t>200</w:t>
      </w:r>
      <w:r w:rsidRPr="008D4DE3">
        <w:rPr>
          <w:rFonts w:ascii="Arial" w:hAnsi="Arial" w:cs="Arial"/>
          <w:spacing w:val="48"/>
        </w:rPr>
        <w:t xml:space="preserve"> </w:t>
      </w:r>
      <w:r w:rsidRPr="008D4DE3">
        <w:rPr>
          <w:rFonts w:ascii="Arial" w:hAnsi="Arial" w:cs="Arial"/>
        </w:rPr>
        <w:t>euros</w:t>
      </w:r>
    </w:p>
    <w:p w14:paraId="0DF0A37C" w14:textId="32670805" w:rsidR="00091F93" w:rsidRPr="008D4DE3" w:rsidRDefault="00091F93" w:rsidP="00163EC9">
      <w:pPr>
        <w:pStyle w:val="Prrafodelista"/>
        <w:numPr>
          <w:ilvl w:val="1"/>
          <w:numId w:val="55"/>
        </w:numPr>
        <w:ind w:left="0" w:firstLine="0"/>
        <w:rPr>
          <w:rFonts w:ascii="Arial" w:hAnsi="Arial" w:cs="Arial"/>
        </w:rPr>
      </w:pPr>
      <w:r w:rsidRPr="008D4DE3">
        <w:rPr>
          <w:rFonts w:ascii="Arial" w:hAnsi="Arial" w:cs="Arial"/>
        </w:rPr>
        <w:t>Infraccions</w:t>
      </w:r>
      <w:r w:rsidRPr="008D4DE3">
        <w:rPr>
          <w:rFonts w:ascii="Arial" w:hAnsi="Arial" w:cs="Arial"/>
          <w:spacing w:val="46"/>
        </w:rPr>
        <w:t xml:space="preserve"> </w:t>
      </w:r>
      <w:r w:rsidRPr="008D4DE3">
        <w:rPr>
          <w:rFonts w:ascii="Arial" w:hAnsi="Arial" w:cs="Arial"/>
        </w:rPr>
        <w:t>molt</w:t>
      </w:r>
      <w:r w:rsidRPr="008D4DE3">
        <w:rPr>
          <w:rFonts w:ascii="Arial" w:hAnsi="Arial" w:cs="Arial"/>
          <w:spacing w:val="4"/>
        </w:rPr>
        <w:t xml:space="preserve"> </w:t>
      </w:r>
      <w:r w:rsidRPr="008D4DE3">
        <w:rPr>
          <w:rFonts w:ascii="Arial" w:hAnsi="Arial" w:cs="Arial"/>
        </w:rPr>
        <w:t>greus,</w:t>
      </w:r>
      <w:r w:rsidRPr="008D4DE3">
        <w:rPr>
          <w:rFonts w:ascii="Arial" w:hAnsi="Arial" w:cs="Arial"/>
          <w:spacing w:val="52"/>
        </w:rPr>
        <w:t xml:space="preserve"> </w:t>
      </w:r>
      <w:r w:rsidRPr="008D4DE3">
        <w:rPr>
          <w:rFonts w:ascii="Arial" w:hAnsi="Arial" w:cs="Arial"/>
        </w:rPr>
        <w:t>amb</w:t>
      </w:r>
      <w:r w:rsidRPr="008D4DE3">
        <w:rPr>
          <w:rFonts w:ascii="Arial" w:hAnsi="Arial" w:cs="Arial"/>
          <w:spacing w:val="55"/>
        </w:rPr>
        <w:t xml:space="preserve"> </w:t>
      </w:r>
      <w:r w:rsidRPr="008D4DE3">
        <w:rPr>
          <w:rFonts w:ascii="Arial" w:hAnsi="Arial" w:cs="Arial"/>
        </w:rPr>
        <w:t>500</w:t>
      </w:r>
      <w:r w:rsidRPr="008D4DE3">
        <w:rPr>
          <w:rFonts w:ascii="Arial" w:hAnsi="Arial" w:cs="Arial"/>
          <w:spacing w:val="52"/>
        </w:rPr>
        <w:t xml:space="preserve"> </w:t>
      </w:r>
      <w:r w:rsidRPr="008D4DE3">
        <w:rPr>
          <w:rFonts w:ascii="Arial" w:hAnsi="Arial" w:cs="Arial"/>
        </w:rPr>
        <w:t>euros</w:t>
      </w:r>
    </w:p>
    <w:p w14:paraId="63BC8AC3" w14:textId="77777777" w:rsidR="00091F93" w:rsidRPr="008D4DE3" w:rsidRDefault="00091F93" w:rsidP="00163EC9">
      <w:pPr>
        <w:pStyle w:val="Textoindependiente"/>
        <w:rPr>
          <w:rFonts w:ascii="Arial" w:hAnsi="Arial"/>
          <w:sz w:val="22"/>
          <w:szCs w:val="22"/>
        </w:rPr>
      </w:pPr>
    </w:p>
    <w:p w14:paraId="532435F4" w14:textId="77777777" w:rsidR="00091F93" w:rsidRPr="008D4DE3" w:rsidRDefault="00091F93" w:rsidP="00163EC9">
      <w:pPr>
        <w:pStyle w:val="Prrafodelista"/>
        <w:numPr>
          <w:ilvl w:val="0"/>
          <w:numId w:val="55"/>
        </w:numPr>
        <w:ind w:left="0" w:firstLine="0"/>
        <w:rPr>
          <w:rFonts w:ascii="Arial" w:hAnsi="Arial" w:cs="Arial"/>
        </w:rPr>
      </w:pPr>
      <w:r w:rsidRPr="008D4DE3">
        <w:rPr>
          <w:rFonts w:ascii="Arial" w:hAnsi="Arial" w:cs="Arial"/>
        </w:rPr>
        <w:t>D'acord amb la normativa estatal en matèria de trànsit (article 80</w:t>
      </w:r>
      <w:r w:rsidRPr="008D4DE3">
        <w:rPr>
          <w:rFonts w:ascii="Arial" w:hAnsi="Arial" w:cs="Arial"/>
          <w:spacing w:val="49"/>
        </w:rPr>
        <w:t xml:space="preserve"> </w:t>
      </w:r>
      <w:r w:rsidRPr="008D4DE3">
        <w:rPr>
          <w:rFonts w:ascii="Arial" w:hAnsi="Arial" w:cs="Arial"/>
        </w:rPr>
        <w:t>del</w:t>
      </w:r>
      <w:r w:rsidRPr="008D4DE3">
        <w:rPr>
          <w:rFonts w:ascii="Arial" w:hAnsi="Arial" w:cs="Arial"/>
          <w:spacing w:val="50"/>
        </w:rPr>
        <w:t xml:space="preserve"> </w:t>
      </w:r>
      <w:r w:rsidRPr="008D4DE3">
        <w:rPr>
          <w:rFonts w:ascii="Arial" w:hAnsi="Arial" w:cs="Arial"/>
        </w:rPr>
        <w:t>RDL 6/2015,</w:t>
      </w:r>
      <w:r w:rsidRPr="008D4DE3">
        <w:rPr>
          <w:rFonts w:ascii="Arial" w:hAnsi="Arial" w:cs="Arial"/>
          <w:spacing w:val="1"/>
        </w:rPr>
        <w:t xml:space="preserve"> </w:t>
      </w:r>
      <w:r w:rsidRPr="008D4DE3">
        <w:rPr>
          <w:rFonts w:ascii="Arial" w:hAnsi="Arial" w:cs="Arial"/>
        </w:rPr>
        <w:t>de</w:t>
      </w:r>
      <w:r w:rsidRPr="008D4DE3">
        <w:rPr>
          <w:rFonts w:ascii="Arial" w:hAnsi="Arial" w:cs="Arial"/>
          <w:spacing w:val="49"/>
        </w:rPr>
        <w:t xml:space="preserve"> </w:t>
      </w:r>
      <w:r w:rsidRPr="008D4DE3">
        <w:rPr>
          <w:rFonts w:ascii="Arial" w:hAnsi="Arial" w:cs="Arial"/>
        </w:rPr>
        <w:t>30</w:t>
      </w:r>
      <w:r w:rsidRPr="008D4DE3">
        <w:rPr>
          <w:rFonts w:ascii="Arial" w:hAnsi="Arial" w:cs="Arial"/>
          <w:spacing w:val="50"/>
        </w:rPr>
        <w:t xml:space="preserve"> </w:t>
      </w:r>
      <w:r w:rsidRPr="008D4DE3">
        <w:rPr>
          <w:rFonts w:ascii="Arial" w:hAnsi="Arial" w:cs="Arial"/>
        </w:rPr>
        <w:t>d'octubre) determinades infraccions podran</w:t>
      </w:r>
      <w:r w:rsidRPr="008D4DE3">
        <w:rPr>
          <w:rFonts w:ascii="Arial" w:hAnsi="Arial" w:cs="Arial"/>
          <w:spacing w:val="50"/>
        </w:rPr>
        <w:t xml:space="preserve"> </w:t>
      </w:r>
      <w:r w:rsidRPr="008D4DE3">
        <w:rPr>
          <w:rFonts w:ascii="Arial" w:hAnsi="Arial" w:cs="Arial"/>
        </w:rPr>
        <w:t>superar</w:t>
      </w:r>
      <w:r w:rsidRPr="008D4DE3">
        <w:rPr>
          <w:rFonts w:ascii="Arial" w:hAnsi="Arial" w:cs="Arial"/>
          <w:spacing w:val="49"/>
        </w:rPr>
        <w:t xml:space="preserve"> </w:t>
      </w:r>
      <w:r w:rsidRPr="008D4DE3">
        <w:rPr>
          <w:rFonts w:ascii="Arial" w:hAnsi="Arial" w:cs="Arial"/>
        </w:rPr>
        <w:t>les quanties especificades</w:t>
      </w:r>
      <w:r w:rsidRPr="008D4DE3">
        <w:rPr>
          <w:rFonts w:ascii="Arial" w:hAnsi="Arial" w:cs="Arial"/>
          <w:spacing w:val="1"/>
        </w:rPr>
        <w:t xml:space="preserve"> </w:t>
      </w:r>
      <w:r w:rsidRPr="008D4DE3">
        <w:rPr>
          <w:rFonts w:ascii="Arial" w:hAnsi="Arial" w:cs="Arial"/>
        </w:rPr>
        <w:t>a</w:t>
      </w:r>
      <w:r w:rsidRPr="008D4DE3">
        <w:rPr>
          <w:rFonts w:ascii="Arial" w:hAnsi="Arial" w:cs="Arial"/>
          <w:spacing w:val="17"/>
        </w:rPr>
        <w:t xml:space="preserve"> </w:t>
      </w:r>
      <w:r w:rsidRPr="008D4DE3">
        <w:rPr>
          <w:rFonts w:ascii="Arial" w:hAnsi="Arial" w:cs="Arial"/>
        </w:rPr>
        <w:t>l'apartat</w:t>
      </w:r>
      <w:r w:rsidRPr="008D4DE3">
        <w:rPr>
          <w:rFonts w:ascii="Arial" w:hAnsi="Arial" w:cs="Arial"/>
          <w:spacing w:val="26"/>
        </w:rPr>
        <w:t xml:space="preserve"> </w:t>
      </w:r>
      <w:r w:rsidRPr="008D4DE3">
        <w:rPr>
          <w:rFonts w:ascii="Arial" w:hAnsi="Arial" w:cs="Arial"/>
        </w:rPr>
        <w:t>anterior.</w:t>
      </w:r>
    </w:p>
    <w:p w14:paraId="2F36A6B0" w14:textId="77777777" w:rsidR="00091F93" w:rsidRPr="008D4DE3" w:rsidRDefault="00091F93" w:rsidP="00163EC9">
      <w:pPr>
        <w:pStyle w:val="Textoindependiente"/>
        <w:rPr>
          <w:rFonts w:ascii="Arial" w:hAnsi="Arial"/>
          <w:sz w:val="22"/>
          <w:szCs w:val="22"/>
        </w:rPr>
      </w:pPr>
    </w:p>
    <w:p w14:paraId="5EA567A1" w14:textId="77777777" w:rsidR="00091F93" w:rsidRPr="008D4DE3" w:rsidRDefault="00091F93" w:rsidP="00163EC9">
      <w:pPr>
        <w:pStyle w:val="Prrafodelista"/>
        <w:numPr>
          <w:ilvl w:val="0"/>
          <w:numId w:val="55"/>
        </w:numPr>
        <w:ind w:left="0" w:firstLine="0"/>
        <w:rPr>
          <w:rFonts w:ascii="Arial" w:hAnsi="Arial" w:cs="Arial"/>
        </w:rPr>
      </w:pPr>
      <w:r w:rsidRPr="008D4DE3">
        <w:rPr>
          <w:rFonts w:ascii="Arial" w:hAnsi="Arial" w:cs="Arial"/>
        </w:rPr>
        <w:t>La retirada</w:t>
      </w:r>
      <w:r w:rsidRPr="008D4DE3">
        <w:rPr>
          <w:rFonts w:ascii="Arial" w:hAnsi="Arial" w:cs="Arial"/>
          <w:spacing w:val="49"/>
        </w:rPr>
        <w:t xml:space="preserve"> </w:t>
      </w:r>
      <w:r w:rsidRPr="008D4DE3">
        <w:rPr>
          <w:rFonts w:ascii="Arial" w:hAnsi="Arial" w:cs="Arial"/>
        </w:rPr>
        <w:t>de punts</w:t>
      </w:r>
      <w:r w:rsidRPr="008D4DE3">
        <w:rPr>
          <w:rFonts w:ascii="Arial" w:hAnsi="Arial" w:cs="Arial"/>
          <w:spacing w:val="50"/>
        </w:rPr>
        <w:t xml:space="preserve"> </w:t>
      </w:r>
      <w:r w:rsidRPr="008D4DE3">
        <w:rPr>
          <w:rFonts w:ascii="Arial" w:hAnsi="Arial" w:cs="Arial"/>
        </w:rPr>
        <w:t>del</w:t>
      </w:r>
      <w:r w:rsidRPr="008D4DE3">
        <w:rPr>
          <w:rFonts w:ascii="Arial" w:hAnsi="Arial" w:cs="Arial"/>
          <w:spacing w:val="50"/>
        </w:rPr>
        <w:t xml:space="preserve"> </w:t>
      </w:r>
      <w:r w:rsidRPr="008D4DE3">
        <w:rPr>
          <w:rFonts w:ascii="Arial" w:hAnsi="Arial" w:cs="Arial"/>
        </w:rPr>
        <w:t>permís</w:t>
      </w:r>
      <w:r w:rsidRPr="008D4DE3">
        <w:rPr>
          <w:rFonts w:ascii="Arial" w:hAnsi="Arial" w:cs="Arial"/>
          <w:spacing w:val="49"/>
        </w:rPr>
        <w:t xml:space="preserve"> </w:t>
      </w:r>
      <w:r w:rsidRPr="008D4DE3">
        <w:rPr>
          <w:rFonts w:ascii="Arial" w:hAnsi="Arial" w:cs="Arial"/>
        </w:rPr>
        <w:t>de conducció</w:t>
      </w:r>
      <w:r w:rsidRPr="008D4DE3">
        <w:rPr>
          <w:rFonts w:ascii="Arial" w:hAnsi="Arial" w:cs="Arial"/>
          <w:spacing w:val="50"/>
        </w:rPr>
        <w:t xml:space="preserve"> </w:t>
      </w:r>
      <w:r w:rsidRPr="008D4DE3">
        <w:rPr>
          <w:rFonts w:ascii="Arial" w:hAnsi="Arial" w:cs="Arial"/>
        </w:rPr>
        <w:t>vindrà</w:t>
      </w:r>
      <w:r w:rsidRPr="008D4DE3">
        <w:rPr>
          <w:rFonts w:ascii="Arial" w:hAnsi="Arial" w:cs="Arial"/>
          <w:spacing w:val="50"/>
        </w:rPr>
        <w:t xml:space="preserve"> </w:t>
      </w:r>
      <w:r w:rsidRPr="008D4DE3">
        <w:rPr>
          <w:rFonts w:ascii="Arial" w:hAnsi="Arial" w:cs="Arial"/>
        </w:rPr>
        <w:t>determinada</w:t>
      </w:r>
      <w:r w:rsidRPr="008D4DE3">
        <w:rPr>
          <w:rFonts w:ascii="Arial" w:hAnsi="Arial" w:cs="Arial"/>
          <w:spacing w:val="50"/>
        </w:rPr>
        <w:t xml:space="preserve"> </w:t>
      </w:r>
      <w:r w:rsidRPr="008D4DE3">
        <w:rPr>
          <w:rFonts w:ascii="Arial" w:hAnsi="Arial" w:cs="Arial"/>
        </w:rPr>
        <w:t xml:space="preserve">per </w:t>
      </w:r>
      <w:r w:rsidRPr="008D4DE3">
        <w:rPr>
          <w:rFonts w:ascii="Arial" w:hAnsi="Arial" w:cs="Arial"/>
          <w:spacing w:val="9"/>
        </w:rPr>
        <w:t xml:space="preserve">l'establert  </w:t>
      </w:r>
      <w:r w:rsidRPr="008D4DE3">
        <w:rPr>
          <w:rFonts w:ascii="Arial" w:hAnsi="Arial" w:cs="Arial"/>
        </w:rPr>
        <w:t>en</w:t>
      </w:r>
      <w:r w:rsidRPr="008D4DE3">
        <w:rPr>
          <w:rFonts w:ascii="Arial" w:hAnsi="Arial" w:cs="Arial"/>
          <w:spacing w:val="1"/>
        </w:rPr>
        <w:t xml:space="preserve"> </w:t>
      </w:r>
      <w:r w:rsidRPr="008D4DE3">
        <w:rPr>
          <w:rFonts w:ascii="Arial" w:hAnsi="Arial" w:cs="Arial"/>
        </w:rPr>
        <w:t>el</w:t>
      </w:r>
      <w:r w:rsidRPr="008D4DE3">
        <w:rPr>
          <w:rFonts w:ascii="Arial" w:hAnsi="Arial" w:cs="Arial"/>
          <w:spacing w:val="49"/>
        </w:rPr>
        <w:t xml:space="preserve"> </w:t>
      </w:r>
      <w:r w:rsidRPr="008D4DE3">
        <w:rPr>
          <w:rFonts w:ascii="Arial" w:hAnsi="Arial" w:cs="Arial"/>
        </w:rPr>
        <w:t>RDL</w:t>
      </w:r>
      <w:r w:rsidRPr="008D4DE3">
        <w:rPr>
          <w:rFonts w:ascii="Arial" w:hAnsi="Arial" w:cs="Arial"/>
          <w:spacing w:val="50"/>
        </w:rPr>
        <w:t xml:space="preserve"> </w:t>
      </w:r>
      <w:r w:rsidRPr="008D4DE3">
        <w:rPr>
          <w:rFonts w:ascii="Arial" w:hAnsi="Arial" w:cs="Arial"/>
        </w:rPr>
        <w:t>6/2015,</w:t>
      </w:r>
      <w:r w:rsidRPr="008D4DE3">
        <w:rPr>
          <w:rFonts w:ascii="Arial" w:hAnsi="Arial" w:cs="Arial"/>
          <w:spacing w:val="50"/>
        </w:rPr>
        <w:t xml:space="preserve"> </w:t>
      </w:r>
      <w:r w:rsidRPr="008D4DE3">
        <w:rPr>
          <w:rFonts w:ascii="Arial" w:hAnsi="Arial" w:cs="Arial"/>
        </w:rPr>
        <w:t>de</w:t>
      </w:r>
      <w:r w:rsidRPr="008D4DE3">
        <w:rPr>
          <w:rFonts w:ascii="Arial" w:hAnsi="Arial" w:cs="Arial"/>
          <w:spacing w:val="51"/>
        </w:rPr>
        <w:t xml:space="preserve"> </w:t>
      </w:r>
      <w:r w:rsidRPr="008D4DE3">
        <w:rPr>
          <w:rFonts w:ascii="Arial" w:hAnsi="Arial" w:cs="Arial"/>
        </w:rPr>
        <w:t>30</w:t>
      </w:r>
      <w:r w:rsidRPr="008D4DE3">
        <w:rPr>
          <w:rFonts w:ascii="Arial" w:hAnsi="Arial" w:cs="Arial"/>
          <w:spacing w:val="50"/>
        </w:rPr>
        <w:t xml:space="preserve"> </w:t>
      </w:r>
      <w:r w:rsidRPr="008D4DE3">
        <w:rPr>
          <w:rFonts w:ascii="Arial" w:hAnsi="Arial" w:cs="Arial"/>
        </w:rPr>
        <w:t>d'octubre,</w:t>
      </w:r>
      <w:r w:rsidRPr="008D4DE3">
        <w:rPr>
          <w:rFonts w:ascii="Arial" w:hAnsi="Arial" w:cs="Arial"/>
          <w:spacing w:val="50"/>
        </w:rPr>
        <w:t xml:space="preserve"> </w:t>
      </w:r>
      <w:r w:rsidRPr="008D4DE3">
        <w:rPr>
          <w:rFonts w:ascii="Arial" w:hAnsi="Arial" w:cs="Arial"/>
        </w:rPr>
        <w:t>de</w:t>
      </w:r>
      <w:r w:rsidRPr="008D4DE3">
        <w:rPr>
          <w:rFonts w:ascii="Arial" w:hAnsi="Arial" w:cs="Arial"/>
          <w:spacing w:val="50"/>
        </w:rPr>
        <w:t xml:space="preserve"> </w:t>
      </w:r>
      <w:r w:rsidRPr="008D4DE3">
        <w:rPr>
          <w:rFonts w:ascii="Arial" w:hAnsi="Arial" w:cs="Arial"/>
        </w:rPr>
        <w:t>la</w:t>
      </w:r>
      <w:r w:rsidRPr="008D4DE3">
        <w:rPr>
          <w:rFonts w:ascii="Arial" w:hAnsi="Arial" w:cs="Arial"/>
          <w:spacing w:val="49"/>
        </w:rPr>
        <w:t xml:space="preserve"> </w:t>
      </w:r>
      <w:r w:rsidRPr="008D4DE3">
        <w:rPr>
          <w:rFonts w:ascii="Arial" w:hAnsi="Arial" w:cs="Arial"/>
        </w:rPr>
        <w:t>Llei   sobre   transit,   circulació</w:t>
      </w:r>
      <w:r w:rsidRPr="008D4DE3">
        <w:rPr>
          <w:rFonts w:ascii="Arial" w:hAnsi="Arial" w:cs="Arial"/>
          <w:spacing w:val="50"/>
        </w:rPr>
        <w:t xml:space="preserve"> </w:t>
      </w:r>
      <w:r w:rsidRPr="008D4DE3">
        <w:rPr>
          <w:rFonts w:ascii="Arial" w:hAnsi="Arial" w:cs="Arial"/>
        </w:rPr>
        <w:t>de</w:t>
      </w:r>
      <w:r w:rsidRPr="008D4DE3">
        <w:rPr>
          <w:rFonts w:ascii="Arial" w:hAnsi="Arial" w:cs="Arial"/>
          <w:spacing w:val="50"/>
        </w:rPr>
        <w:t xml:space="preserve"> </w:t>
      </w:r>
      <w:r w:rsidRPr="008D4DE3">
        <w:rPr>
          <w:rFonts w:ascii="Arial" w:hAnsi="Arial" w:cs="Arial"/>
        </w:rPr>
        <w:t>vehiclesa</w:t>
      </w:r>
      <w:r w:rsidRPr="008D4DE3">
        <w:rPr>
          <w:rFonts w:ascii="Arial" w:hAnsi="Arial" w:cs="Arial"/>
          <w:spacing w:val="1"/>
        </w:rPr>
        <w:t xml:space="preserve"> </w:t>
      </w:r>
      <w:r w:rsidRPr="008D4DE3">
        <w:rPr>
          <w:rFonts w:ascii="Arial" w:hAnsi="Arial" w:cs="Arial"/>
        </w:rPr>
        <w:t>motor</w:t>
      </w:r>
      <w:r w:rsidRPr="008D4DE3">
        <w:rPr>
          <w:rFonts w:ascii="Arial" w:hAnsi="Arial" w:cs="Arial"/>
          <w:spacing w:val="1"/>
        </w:rPr>
        <w:t xml:space="preserve"> </w:t>
      </w:r>
      <w:r w:rsidRPr="008D4DE3">
        <w:rPr>
          <w:rFonts w:ascii="Arial" w:hAnsi="Arial" w:cs="Arial"/>
        </w:rPr>
        <w:t>i seguretat</w:t>
      </w:r>
      <w:r w:rsidRPr="008D4DE3">
        <w:rPr>
          <w:rFonts w:ascii="Arial" w:hAnsi="Arial" w:cs="Arial"/>
          <w:spacing w:val="1"/>
        </w:rPr>
        <w:t xml:space="preserve"> </w:t>
      </w:r>
      <w:r w:rsidRPr="008D4DE3">
        <w:rPr>
          <w:rFonts w:ascii="Arial" w:hAnsi="Arial" w:cs="Arial"/>
        </w:rPr>
        <w:t>viària,</w:t>
      </w:r>
      <w:r w:rsidRPr="008D4DE3">
        <w:rPr>
          <w:rFonts w:ascii="Arial" w:hAnsi="Arial" w:cs="Arial"/>
          <w:spacing w:val="1"/>
        </w:rPr>
        <w:t xml:space="preserve"> </w:t>
      </w:r>
      <w:r w:rsidRPr="008D4DE3">
        <w:rPr>
          <w:rFonts w:ascii="Arial" w:hAnsi="Arial" w:cs="Arial"/>
        </w:rPr>
        <w:t>així com en les</w:t>
      </w:r>
      <w:r w:rsidRPr="008D4DE3">
        <w:rPr>
          <w:rFonts w:ascii="Arial" w:hAnsi="Arial" w:cs="Arial"/>
          <w:spacing w:val="1"/>
        </w:rPr>
        <w:t xml:space="preserve"> </w:t>
      </w:r>
      <w:r w:rsidRPr="008D4DE3">
        <w:rPr>
          <w:rFonts w:ascii="Arial" w:hAnsi="Arial" w:cs="Arial"/>
          <w:spacing w:val="9"/>
        </w:rPr>
        <w:t xml:space="preserve">disposicions </w:t>
      </w:r>
      <w:r w:rsidRPr="008D4DE3">
        <w:rPr>
          <w:rFonts w:ascii="Arial" w:hAnsi="Arial" w:cs="Arial"/>
        </w:rPr>
        <w:t>contingudes</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Reial</w:t>
      </w:r>
      <w:r w:rsidRPr="008D4DE3">
        <w:rPr>
          <w:rFonts w:ascii="Arial" w:hAnsi="Arial" w:cs="Arial"/>
          <w:spacing w:val="1"/>
        </w:rPr>
        <w:t xml:space="preserve"> </w:t>
      </w:r>
      <w:r w:rsidRPr="008D4DE3">
        <w:rPr>
          <w:rFonts w:ascii="Arial" w:hAnsi="Arial" w:cs="Arial"/>
        </w:rPr>
        <w:t>Decret</w:t>
      </w:r>
      <w:r w:rsidRPr="008D4DE3">
        <w:rPr>
          <w:rFonts w:ascii="Arial" w:hAnsi="Arial" w:cs="Arial"/>
          <w:spacing w:val="1"/>
        </w:rPr>
        <w:t xml:space="preserve"> </w:t>
      </w:r>
      <w:r w:rsidRPr="008D4DE3">
        <w:rPr>
          <w:rFonts w:ascii="Arial" w:hAnsi="Arial" w:cs="Arial"/>
        </w:rPr>
        <w:t>1428/2003,</w:t>
      </w:r>
      <w:r w:rsidRPr="008D4DE3">
        <w:rPr>
          <w:rFonts w:ascii="Arial" w:hAnsi="Arial" w:cs="Arial"/>
          <w:spacing w:val="1"/>
        </w:rPr>
        <w:t xml:space="preserve"> </w:t>
      </w:r>
      <w:r w:rsidRPr="008D4DE3">
        <w:rPr>
          <w:rFonts w:ascii="Arial" w:hAnsi="Arial" w:cs="Arial"/>
        </w:rPr>
        <w:t>de</w:t>
      </w:r>
      <w:r w:rsidRPr="008D4DE3">
        <w:rPr>
          <w:rFonts w:ascii="Arial" w:hAnsi="Arial" w:cs="Arial"/>
          <w:spacing w:val="49"/>
        </w:rPr>
        <w:t xml:space="preserve"> </w:t>
      </w:r>
      <w:r w:rsidRPr="008D4DE3">
        <w:rPr>
          <w:rFonts w:ascii="Arial" w:hAnsi="Arial" w:cs="Arial"/>
        </w:rPr>
        <w:t>21</w:t>
      </w:r>
      <w:r w:rsidRPr="008D4DE3">
        <w:rPr>
          <w:rFonts w:ascii="Arial" w:hAnsi="Arial" w:cs="Arial"/>
          <w:spacing w:val="50"/>
        </w:rPr>
        <w:t xml:space="preserve"> </w:t>
      </w:r>
      <w:r w:rsidRPr="008D4DE3">
        <w:rPr>
          <w:rFonts w:ascii="Arial" w:hAnsi="Arial" w:cs="Arial"/>
        </w:rPr>
        <w:t>de</w:t>
      </w:r>
      <w:r w:rsidRPr="008D4DE3">
        <w:rPr>
          <w:rFonts w:ascii="Arial" w:hAnsi="Arial" w:cs="Arial"/>
          <w:spacing w:val="50"/>
        </w:rPr>
        <w:t xml:space="preserve"> </w:t>
      </w:r>
      <w:r w:rsidRPr="008D4DE3">
        <w:rPr>
          <w:rFonts w:ascii="Arial" w:hAnsi="Arial" w:cs="Arial"/>
        </w:rPr>
        <w:t>novembre</w:t>
      </w:r>
      <w:r w:rsidRPr="008D4DE3">
        <w:rPr>
          <w:rFonts w:ascii="Arial" w:hAnsi="Arial" w:cs="Arial"/>
          <w:spacing w:val="49"/>
        </w:rPr>
        <w:t xml:space="preserve"> </w:t>
      </w:r>
      <w:r w:rsidRPr="008D4DE3">
        <w:rPr>
          <w:rFonts w:ascii="Arial" w:hAnsi="Arial" w:cs="Arial"/>
        </w:rPr>
        <w:t>que</w:t>
      </w:r>
      <w:r w:rsidRPr="008D4DE3">
        <w:rPr>
          <w:rFonts w:ascii="Arial" w:hAnsi="Arial" w:cs="Arial"/>
          <w:spacing w:val="50"/>
        </w:rPr>
        <w:t xml:space="preserve"> </w:t>
      </w:r>
      <w:r w:rsidRPr="008D4DE3">
        <w:rPr>
          <w:rFonts w:ascii="Arial" w:hAnsi="Arial" w:cs="Arial"/>
        </w:rPr>
        <w:t>aprova</w:t>
      </w:r>
      <w:r w:rsidRPr="008D4DE3">
        <w:rPr>
          <w:rFonts w:ascii="Arial" w:hAnsi="Arial" w:cs="Arial"/>
          <w:spacing w:val="50"/>
        </w:rPr>
        <w:t xml:space="preserve"> </w:t>
      </w:r>
      <w:r w:rsidRPr="008D4DE3">
        <w:rPr>
          <w:rFonts w:ascii="Arial" w:hAnsi="Arial" w:cs="Arial"/>
        </w:rPr>
        <w:t>el</w:t>
      </w:r>
      <w:r w:rsidRPr="008D4DE3">
        <w:rPr>
          <w:rFonts w:ascii="Arial" w:hAnsi="Arial" w:cs="Arial"/>
          <w:spacing w:val="50"/>
        </w:rPr>
        <w:t xml:space="preserve"> </w:t>
      </w:r>
      <w:r w:rsidRPr="008D4DE3">
        <w:rPr>
          <w:rFonts w:ascii="Arial" w:hAnsi="Arial" w:cs="Arial"/>
        </w:rPr>
        <w:t>reglament</w:t>
      </w:r>
      <w:r w:rsidRPr="008D4DE3">
        <w:rPr>
          <w:rFonts w:ascii="Arial" w:hAnsi="Arial" w:cs="Arial"/>
          <w:spacing w:val="49"/>
        </w:rPr>
        <w:t xml:space="preserve"> </w:t>
      </w:r>
      <w:r w:rsidRPr="008D4DE3">
        <w:rPr>
          <w:rFonts w:ascii="Arial" w:hAnsi="Arial" w:cs="Arial"/>
        </w:rPr>
        <w:t>General</w:t>
      </w:r>
      <w:r w:rsidRPr="008D4DE3">
        <w:rPr>
          <w:rFonts w:ascii="Arial" w:hAnsi="Arial" w:cs="Arial"/>
          <w:spacing w:val="50"/>
        </w:rPr>
        <w:t xml:space="preserve"> </w:t>
      </w:r>
      <w:r w:rsidRPr="008D4DE3">
        <w:rPr>
          <w:rFonts w:ascii="Arial" w:hAnsi="Arial" w:cs="Arial"/>
        </w:rPr>
        <w:t>de</w:t>
      </w:r>
      <w:r w:rsidRPr="008D4DE3">
        <w:rPr>
          <w:rFonts w:ascii="Arial" w:hAnsi="Arial" w:cs="Arial"/>
          <w:spacing w:val="50"/>
        </w:rPr>
        <w:t xml:space="preserve"> </w:t>
      </w:r>
      <w:r w:rsidRPr="008D4DE3">
        <w:rPr>
          <w:rFonts w:ascii="Arial" w:hAnsi="Arial" w:cs="Arial"/>
        </w:rPr>
        <w:t>Circulació,</w:t>
      </w:r>
      <w:r w:rsidRPr="008D4DE3">
        <w:rPr>
          <w:rFonts w:ascii="Arial" w:hAnsi="Arial" w:cs="Arial"/>
          <w:spacing w:val="50"/>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les</w:t>
      </w:r>
      <w:r w:rsidRPr="008D4DE3">
        <w:rPr>
          <w:rFonts w:ascii="Arial" w:hAnsi="Arial" w:cs="Arial"/>
          <w:spacing w:val="32"/>
        </w:rPr>
        <w:t xml:space="preserve"> </w:t>
      </w:r>
      <w:r w:rsidRPr="008D4DE3">
        <w:rPr>
          <w:rFonts w:ascii="Arial" w:hAnsi="Arial" w:cs="Arial"/>
        </w:rPr>
        <w:t>seves</w:t>
      </w:r>
      <w:r w:rsidRPr="008D4DE3">
        <w:rPr>
          <w:rFonts w:ascii="Arial" w:hAnsi="Arial" w:cs="Arial"/>
          <w:spacing w:val="44"/>
        </w:rPr>
        <w:t xml:space="preserve"> </w:t>
      </w:r>
      <w:r w:rsidRPr="008D4DE3">
        <w:rPr>
          <w:rFonts w:ascii="Arial" w:hAnsi="Arial" w:cs="Arial"/>
          <w:spacing w:val="9"/>
        </w:rPr>
        <w:t>modificacions</w:t>
      </w:r>
      <w:r w:rsidRPr="008D4DE3">
        <w:rPr>
          <w:rFonts w:ascii="Arial" w:hAnsi="Arial" w:cs="Arial"/>
          <w:spacing w:val="43"/>
        </w:rPr>
        <w:t xml:space="preserve"> </w:t>
      </w:r>
      <w:r w:rsidRPr="008D4DE3">
        <w:rPr>
          <w:rFonts w:ascii="Arial" w:hAnsi="Arial" w:cs="Arial"/>
        </w:rPr>
        <w:t>posteriors</w:t>
      </w:r>
      <w:r w:rsidRPr="008D4DE3">
        <w:rPr>
          <w:rFonts w:ascii="Arial" w:hAnsi="Arial" w:cs="Arial"/>
          <w:spacing w:val="42"/>
        </w:rPr>
        <w:t xml:space="preserve"> </w:t>
      </w:r>
      <w:r w:rsidRPr="008D4DE3">
        <w:rPr>
          <w:rFonts w:ascii="Arial" w:hAnsi="Arial" w:cs="Arial"/>
        </w:rPr>
        <w:t>i</w:t>
      </w:r>
      <w:r w:rsidRPr="008D4DE3">
        <w:rPr>
          <w:rFonts w:ascii="Arial" w:hAnsi="Arial" w:cs="Arial"/>
          <w:spacing w:val="44"/>
        </w:rPr>
        <w:t xml:space="preserve"> </w:t>
      </w:r>
      <w:r w:rsidRPr="008D4DE3">
        <w:rPr>
          <w:rFonts w:ascii="Arial" w:hAnsi="Arial" w:cs="Arial"/>
        </w:rPr>
        <w:t>disposicions</w:t>
      </w:r>
      <w:r w:rsidRPr="008D4DE3">
        <w:rPr>
          <w:rFonts w:ascii="Arial" w:hAnsi="Arial" w:cs="Arial"/>
          <w:spacing w:val="2"/>
        </w:rPr>
        <w:t xml:space="preserve"> </w:t>
      </w:r>
      <w:r w:rsidRPr="008D4DE3">
        <w:rPr>
          <w:rFonts w:ascii="Arial" w:hAnsi="Arial" w:cs="Arial"/>
        </w:rPr>
        <w:t>complementàries.</w:t>
      </w:r>
    </w:p>
    <w:p w14:paraId="0A858673" w14:textId="77777777" w:rsidR="00091F93" w:rsidRPr="008D4DE3" w:rsidRDefault="00091F93" w:rsidP="00163EC9">
      <w:pPr>
        <w:pStyle w:val="Textoindependiente"/>
        <w:rPr>
          <w:rFonts w:ascii="Arial" w:hAnsi="Arial"/>
          <w:sz w:val="22"/>
          <w:szCs w:val="22"/>
        </w:rPr>
      </w:pPr>
    </w:p>
    <w:p w14:paraId="3F83A007"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76:</w:t>
      </w:r>
      <w:r w:rsidRPr="008D4DE3">
        <w:rPr>
          <w:rFonts w:ascii="Arial" w:hAnsi="Arial" w:cs="Arial"/>
          <w:spacing w:val="-2"/>
        </w:rPr>
        <w:t xml:space="preserve"> </w:t>
      </w:r>
      <w:r w:rsidRPr="008D4DE3">
        <w:rPr>
          <w:rFonts w:ascii="Arial" w:hAnsi="Arial" w:cs="Arial"/>
        </w:rPr>
        <w:t>Reducció</w:t>
      </w:r>
      <w:r w:rsidRPr="008D4DE3">
        <w:rPr>
          <w:rFonts w:ascii="Arial" w:hAnsi="Arial" w:cs="Arial"/>
          <w:spacing w:val="-2"/>
        </w:rPr>
        <w:t xml:space="preserve"> </w:t>
      </w:r>
      <w:r w:rsidRPr="008D4DE3">
        <w:rPr>
          <w:rFonts w:ascii="Arial" w:hAnsi="Arial" w:cs="Arial"/>
        </w:rPr>
        <w:t>del</w:t>
      </w:r>
      <w:r w:rsidRPr="008D4DE3">
        <w:rPr>
          <w:rFonts w:ascii="Arial" w:hAnsi="Arial" w:cs="Arial"/>
          <w:spacing w:val="-6"/>
        </w:rPr>
        <w:t xml:space="preserve"> </w:t>
      </w:r>
      <w:r w:rsidRPr="008D4DE3">
        <w:rPr>
          <w:rFonts w:ascii="Arial" w:hAnsi="Arial" w:cs="Arial"/>
        </w:rPr>
        <w:t>50% 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sanció</w:t>
      </w:r>
    </w:p>
    <w:p w14:paraId="379EF380" w14:textId="77777777" w:rsidR="00091F93" w:rsidRPr="008D4DE3" w:rsidRDefault="00091F93" w:rsidP="00163EC9">
      <w:pPr>
        <w:pStyle w:val="Textoindependiente"/>
        <w:rPr>
          <w:rFonts w:ascii="Arial" w:hAnsi="Arial"/>
          <w:b/>
          <w:sz w:val="22"/>
          <w:szCs w:val="22"/>
        </w:rPr>
      </w:pPr>
    </w:p>
    <w:p w14:paraId="67F04FDD"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Les sancions</w:t>
      </w:r>
      <w:r w:rsidRPr="008D4DE3">
        <w:rPr>
          <w:rFonts w:ascii="Arial" w:hAnsi="Arial"/>
          <w:spacing w:val="1"/>
          <w:sz w:val="22"/>
          <w:szCs w:val="22"/>
        </w:rPr>
        <w:t xml:space="preserve"> </w:t>
      </w:r>
      <w:r w:rsidRPr="008D4DE3">
        <w:rPr>
          <w:rFonts w:ascii="Arial" w:hAnsi="Arial"/>
          <w:sz w:val="22"/>
          <w:szCs w:val="22"/>
        </w:rPr>
        <w:t>de multa per infraccions</w:t>
      </w:r>
      <w:r w:rsidRPr="008D4DE3">
        <w:rPr>
          <w:rFonts w:ascii="Arial" w:hAnsi="Arial"/>
          <w:spacing w:val="1"/>
          <w:sz w:val="22"/>
          <w:szCs w:val="22"/>
        </w:rPr>
        <w:t xml:space="preserve"> </w:t>
      </w:r>
      <w:r w:rsidRPr="008D4DE3">
        <w:rPr>
          <w:rFonts w:ascii="Arial" w:hAnsi="Arial"/>
          <w:sz w:val="22"/>
          <w:szCs w:val="22"/>
        </w:rPr>
        <w:t>previstes</w:t>
      </w:r>
      <w:r w:rsidRPr="008D4DE3">
        <w:rPr>
          <w:rFonts w:ascii="Arial" w:hAnsi="Arial"/>
          <w:spacing w:val="49"/>
          <w:sz w:val="22"/>
          <w:szCs w:val="22"/>
        </w:rPr>
        <w:t xml:space="preserve"> </w:t>
      </w:r>
      <w:r w:rsidRPr="008D4DE3">
        <w:rPr>
          <w:rFonts w:ascii="Arial" w:hAnsi="Arial"/>
          <w:sz w:val="22"/>
          <w:szCs w:val="22"/>
        </w:rPr>
        <w:t>en</w:t>
      </w:r>
      <w:r w:rsidRPr="008D4DE3">
        <w:rPr>
          <w:rFonts w:ascii="Arial" w:hAnsi="Arial"/>
          <w:spacing w:val="50"/>
          <w:sz w:val="22"/>
          <w:szCs w:val="22"/>
        </w:rPr>
        <w:t xml:space="preserve"> </w:t>
      </w:r>
      <w:r w:rsidRPr="008D4DE3">
        <w:rPr>
          <w:rFonts w:ascii="Arial" w:hAnsi="Arial"/>
          <w:sz w:val="22"/>
          <w:szCs w:val="22"/>
        </w:rPr>
        <w:t>el</w:t>
      </w:r>
      <w:r w:rsidRPr="008D4DE3">
        <w:rPr>
          <w:rFonts w:ascii="Arial" w:hAnsi="Arial"/>
          <w:spacing w:val="50"/>
          <w:sz w:val="22"/>
          <w:szCs w:val="22"/>
        </w:rPr>
        <w:t xml:space="preserve"> </w:t>
      </w:r>
      <w:r w:rsidRPr="008D4DE3">
        <w:rPr>
          <w:rFonts w:ascii="Arial" w:hAnsi="Arial"/>
          <w:sz w:val="22"/>
          <w:szCs w:val="22"/>
        </w:rPr>
        <w:t>quadre</w:t>
      </w:r>
      <w:r w:rsidRPr="008D4DE3">
        <w:rPr>
          <w:rFonts w:ascii="Arial" w:hAnsi="Arial"/>
          <w:spacing w:val="49"/>
          <w:sz w:val="22"/>
          <w:szCs w:val="22"/>
        </w:rPr>
        <w:t xml:space="preserve"> </w:t>
      </w:r>
      <w:r w:rsidRPr="008D4DE3">
        <w:rPr>
          <w:rFonts w:ascii="Arial" w:hAnsi="Arial"/>
          <w:sz w:val="22"/>
          <w:szCs w:val="22"/>
        </w:rPr>
        <w:t>d'infraccions</w:t>
      </w:r>
      <w:r w:rsidRPr="008D4DE3">
        <w:rPr>
          <w:rFonts w:ascii="Arial" w:hAnsi="Arial"/>
          <w:spacing w:val="50"/>
          <w:sz w:val="22"/>
          <w:szCs w:val="22"/>
        </w:rPr>
        <w:t xml:space="preserve"> </w:t>
      </w:r>
      <w:r w:rsidRPr="008D4DE3">
        <w:rPr>
          <w:rFonts w:ascii="Arial" w:hAnsi="Arial"/>
          <w:sz w:val="22"/>
          <w:szCs w:val="22"/>
        </w:rPr>
        <w:t>i sancions„</w:t>
      </w:r>
      <w:r w:rsidRPr="008D4DE3">
        <w:rPr>
          <w:rFonts w:ascii="Arial" w:hAnsi="Arial"/>
          <w:spacing w:val="1"/>
          <w:sz w:val="22"/>
          <w:szCs w:val="22"/>
        </w:rPr>
        <w:t xml:space="preserve"> </w:t>
      </w:r>
      <w:r w:rsidRPr="008D4DE3">
        <w:rPr>
          <w:rFonts w:ascii="Arial" w:hAnsi="Arial"/>
          <w:sz w:val="22"/>
          <w:szCs w:val="22"/>
        </w:rPr>
        <w:t>annex d'aquesta Ordenança, podran</w:t>
      </w:r>
      <w:r w:rsidRPr="008D4DE3">
        <w:rPr>
          <w:rFonts w:ascii="Arial" w:hAnsi="Arial"/>
          <w:spacing w:val="1"/>
          <w:sz w:val="22"/>
          <w:szCs w:val="22"/>
        </w:rPr>
        <w:t xml:space="preserve"> </w:t>
      </w:r>
      <w:r w:rsidRPr="008D4DE3">
        <w:rPr>
          <w:rFonts w:ascii="Arial" w:hAnsi="Arial"/>
          <w:sz w:val="22"/>
          <w:szCs w:val="22"/>
        </w:rPr>
        <w:t>fer -se efectives</w:t>
      </w:r>
      <w:r w:rsidRPr="008D4DE3">
        <w:rPr>
          <w:rFonts w:ascii="Arial" w:hAnsi="Arial"/>
          <w:spacing w:val="49"/>
          <w:sz w:val="22"/>
          <w:szCs w:val="22"/>
        </w:rPr>
        <w:t xml:space="preserve"> </w:t>
      </w:r>
      <w:r w:rsidRPr="008D4DE3">
        <w:rPr>
          <w:rFonts w:ascii="Arial" w:hAnsi="Arial"/>
          <w:sz w:val="22"/>
          <w:szCs w:val="22"/>
        </w:rPr>
        <w:t>de</w:t>
      </w:r>
      <w:r w:rsidRPr="008D4DE3">
        <w:rPr>
          <w:rFonts w:ascii="Arial" w:hAnsi="Arial"/>
          <w:spacing w:val="50"/>
          <w:sz w:val="22"/>
          <w:szCs w:val="22"/>
        </w:rPr>
        <w:t xml:space="preserve"> </w:t>
      </w:r>
      <w:r w:rsidRPr="008D4DE3">
        <w:rPr>
          <w:rFonts w:ascii="Arial" w:hAnsi="Arial"/>
          <w:sz w:val="22"/>
          <w:szCs w:val="22"/>
        </w:rPr>
        <w:t>forma</w:t>
      </w:r>
      <w:r w:rsidRPr="008D4DE3">
        <w:rPr>
          <w:rFonts w:ascii="Arial" w:hAnsi="Arial"/>
          <w:spacing w:val="50"/>
          <w:sz w:val="22"/>
          <w:szCs w:val="22"/>
        </w:rPr>
        <w:t xml:space="preserve"> </w:t>
      </w:r>
      <w:r w:rsidRPr="008D4DE3">
        <w:rPr>
          <w:rFonts w:ascii="Arial" w:hAnsi="Arial"/>
          <w:sz w:val="22"/>
          <w:szCs w:val="22"/>
        </w:rPr>
        <w:t>voluntària</w:t>
      </w:r>
      <w:r w:rsidRPr="008D4DE3">
        <w:rPr>
          <w:rFonts w:ascii="Arial" w:hAnsi="Arial"/>
          <w:spacing w:val="49"/>
          <w:sz w:val="22"/>
          <w:szCs w:val="22"/>
        </w:rPr>
        <w:t xml:space="preserve"> </w:t>
      </w:r>
      <w:r w:rsidRPr="008D4DE3">
        <w:rPr>
          <w:rFonts w:ascii="Arial" w:hAnsi="Arial"/>
          <w:sz w:val="22"/>
          <w:szCs w:val="22"/>
        </w:rPr>
        <w:t>en el</w:t>
      </w:r>
      <w:r w:rsidRPr="008D4DE3">
        <w:rPr>
          <w:rFonts w:ascii="Arial" w:hAnsi="Arial"/>
          <w:spacing w:val="50"/>
          <w:sz w:val="22"/>
          <w:szCs w:val="22"/>
        </w:rPr>
        <w:t xml:space="preserve"> </w:t>
      </w:r>
      <w:r w:rsidRPr="008D4DE3">
        <w:rPr>
          <w:rFonts w:ascii="Arial" w:hAnsi="Arial"/>
          <w:sz w:val="22"/>
          <w:szCs w:val="22"/>
        </w:rPr>
        <w:t>termini</w:t>
      </w:r>
      <w:r w:rsidRPr="008D4DE3">
        <w:rPr>
          <w:rFonts w:ascii="Arial" w:hAnsi="Arial"/>
          <w:spacing w:val="1"/>
          <w:sz w:val="22"/>
          <w:szCs w:val="22"/>
        </w:rPr>
        <w:t xml:space="preserve"> </w:t>
      </w:r>
      <w:r w:rsidRPr="008D4DE3">
        <w:rPr>
          <w:rFonts w:ascii="Arial" w:hAnsi="Arial"/>
          <w:sz w:val="22"/>
          <w:szCs w:val="22"/>
        </w:rPr>
        <w:t>dels</w:t>
      </w:r>
      <w:r w:rsidRPr="008D4DE3">
        <w:rPr>
          <w:rFonts w:ascii="Arial" w:hAnsi="Arial"/>
          <w:spacing w:val="49"/>
          <w:sz w:val="22"/>
          <w:szCs w:val="22"/>
        </w:rPr>
        <w:t xml:space="preserve"> </w:t>
      </w:r>
      <w:r w:rsidRPr="008D4DE3">
        <w:rPr>
          <w:rFonts w:ascii="Arial" w:hAnsi="Arial"/>
          <w:sz w:val="22"/>
          <w:szCs w:val="22"/>
        </w:rPr>
        <w:t>vint dies</w:t>
      </w:r>
      <w:r w:rsidRPr="008D4DE3">
        <w:rPr>
          <w:rFonts w:ascii="Arial" w:hAnsi="Arial"/>
          <w:spacing w:val="50"/>
          <w:sz w:val="22"/>
          <w:szCs w:val="22"/>
        </w:rPr>
        <w:t xml:space="preserve"> </w:t>
      </w:r>
      <w:r w:rsidRPr="008D4DE3">
        <w:rPr>
          <w:rFonts w:ascii="Arial" w:hAnsi="Arial"/>
          <w:sz w:val="22"/>
          <w:szCs w:val="22"/>
        </w:rPr>
        <w:t>naturals següents a</w:t>
      </w:r>
      <w:r w:rsidRPr="008D4DE3">
        <w:rPr>
          <w:rFonts w:ascii="Arial" w:hAnsi="Arial"/>
          <w:spacing w:val="50"/>
          <w:sz w:val="22"/>
          <w:szCs w:val="22"/>
        </w:rPr>
        <w:t xml:space="preserve"> </w:t>
      </w:r>
      <w:r w:rsidRPr="008D4DE3">
        <w:rPr>
          <w:rFonts w:ascii="Arial" w:hAnsi="Arial"/>
          <w:sz w:val="22"/>
          <w:szCs w:val="22"/>
        </w:rPr>
        <w:t>la</w:t>
      </w:r>
      <w:r w:rsidRPr="008D4DE3">
        <w:rPr>
          <w:rFonts w:ascii="Arial" w:hAnsi="Arial"/>
          <w:spacing w:val="49"/>
          <w:sz w:val="22"/>
          <w:szCs w:val="22"/>
        </w:rPr>
        <w:t xml:space="preserve"> </w:t>
      </w:r>
      <w:r w:rsidRPr="008D4DE3">
        <w:rPr>
          <w:rFonts w:ascii="Arial" w:hAnsi="Arial"/>
          <w:sz w:val="22"/>
          <w:szCs w:val="22"/>
        </w:rPr>
        <w:t>notificació de</w:t>
      </w:r>
      <w:r w:rsidRPr="008D4DE3">
        <w:rPr>
          <w:rFonts w:ascii="Arial" w:hAnsi="Arial"/>
          <w:spacing w:val="50"/>
          <w:sz w:val="22"/>
          <w:szCs w:val="22"/>
        </w:rPr>
        <w:t xml:space="preserve"> </w:t>
      </w:r>
      <w:r w:rsidRPr="008D4DE3">
        <w:rPr>
          <w:rFonts w:ascii="Arial" w:hAnsi="Arial"/>
          <w:sz w:val="22"/>
          <w:szCs w:val="22"/>
        </w:rPr>
        <w:t>la</w:t>
      </w:r>
      <w:r w:rsidRPr="008D4DE3">
        <w:rPr>
          <w:rFonts w:ascii="Arial" w:hAnsi="Arial"/>
          <w:spacing w:val="50"/>
          <w:sz w:val="22"/>
          <w:szCs w:val="22"/>
        </w:rPr>
        <w:t xml:space="preserve"> </w:t>
      </w:r>
      <w:r w:rsidRPr="008D4DE3">
        <w:rPr>
          <w:rFonts w:ascii="Arial" w:hAnsi="Arial"/>
          <w:sz w:val="22"/>
          <w:szCs w:val="22"/>
        </w:rPr>
        <w:t>denúncia, amb una reducció d'un</w:t>
      </w:r>
      <w:r w:rsidRPr="008D4DE3">
        <w:rPr>
          <w:rFonts w:ascii="Arial" w:hAnsi="Arial"/>
          <w:spacing w:val="1"/>
          <w:sz w:val="22"/>
          <w:szCs w:val="22"/>
        </w:rPr>
        <w:t xml:space="preserve"> </w:t>
      </w:r>
      <w:r w:rsidRPr="008D4DE3">
        <w:rPr>
          <w:rFonts w:ascii="Arial" w:hAnsi="Arial"/>
          <w:sz w:val="22"/>
          <w:szCs w:val="22"/>
        </w:rPr>
        <w:t>50% sobre la quantitat</w:t>
      </w:r>
      <w:r w:rsidRPr="008D4DE3">
        <w:rPr>
          <w:rFonts w:ascii="Arial" w:hAnsi="Arial"/>
          <w:spacing w:val="49"/>
          <w:sz w:val="22"/>
          <w:szCs w:val="22"/>
        </w:rPr>
        <w:t xml:space="preserve"> </w:t>
      </w:r>
      <w:r w:rsidRPr="008D4DE3">
        <w:rPr>
          <w:rFonts w:ascii="Arial" w:hAnsi="Arial"/>
          <w:sz w:val="22"/>
          <w:szCs w:val="22"/>
        </w:rPr>
        <w:t>fixada</w:t>
      </w:r>
      <w:r w:rsidRPr="008D4DE3">
        <w:rPr>
          <w:rFonts w:ascii="Arial" w:hAnsi="Arial"/>
          <w:spacing w:val="50"/>
          <w:sz w:val="22"/>
          <w:szCs w:val="22"/>
        </w:rPr>
        <w:t xml:space="preserve"> </w:t>
      </w:r>
      <w:r w:rsidRPr="008D4DE3">
        <w:rPr>
          <w:rFonts w:ascii="Arial" w:hAnsi="Arial"/>
          <w:sz w:val="22"/>
          <w:szCs w:val="22"/>
        </w:rPr>
        <w:t>prèviament</w:t>
      </w:r>
      <w:r w:rsidRPr="008D4DE3">
        <w:rPr>
          <w:rFonts w:ascii="Arial" w:hAnsi="Arial"/>
          <w:spacing w:val="50"/>
          <w:sz w:val="22"/>
          <w:szCs w:val="22"/>
        </w:rPr>
        <w:t xml:space="preserve"> </w:t>
      </w:r>
      <w:r w:rsidRPr="008D4DE3">
        <w:rPr>
          <w:rFonts w:ascii="Arial" w:hAnsi="Arial"/>
          <w:sz w:val="22"/>
          <w:szCs w:val="22"/>
        </w:rPr>
        <w:t xml:space="preserve">i   amb   renúncia  </w:t>
      </w:r>
      <w:r w:rsidRPr="008D4DE3">
        <w:rPr>
          <w:rFonts w:ascii="Arial" w:hAnsi="Arial"/>
          <w:spacing w:val="1"/>
          <w:sz w:val="22"/>
          <w:szCs w:val="22"/>
        </w:rPr>
        <w:t xml:space="preserve"> </w:t>
      </w:r>
      <w:r w:rsidRPr="008D4DE3">
        <w:rPr>
          <w:rFonts w:ascii="Arial" w:hAnsi="Arial"/>
          <w:sz w:val="22"/>
          <w:szCs w:val="22"/>
        </w:rPr>
        <w:t>a formular   al·legacions,</w:t>
      </w:r>
      <w:r w:rsidRPr="008D4DE3">
        <w:rPr>
          <w:rFonts w:ascii="Arial" w:hAnsi="Arial"/>
          <w:spacing w:val="49"/>
          <w:sz w:val="22"/>
          <w:szCs w:val="22"/>
        </w:rPr>
        <w:t xml:space="preserve"> </w:t>
      </w:r>
      <w:r w:rsidRPr="008D4DE3">
        <w:rPr>
          <w:rFonts w:ascii="Arial" w:hAnsi="Arial"/>
          <w:sz w:val="22"/>
          <w:szCs w:val="22"/>
        </w:rPr>
        <w:t>en</w:t>
      </w:r>
      <w:r w:rsidRPr="008D4DE3">
        <w:rPr>
          <w:rFonts w:ascii="Arial" w:hAnsi="Arial"/>
          <w:spacing w:val="1"/>
          <w:sz w:val="22"/>
          <w:szCs w:val="22"/>
        </w:rPr>
        <w:t xml:space="preserve"> </w:t>
      </w:r>
      <w:r w:rsidRPr="008D4DE3">
        <w:rPr>
          <w:rFonts w:ascii="Arial" w:hAnsi="Arial"/>
          <w:sz w:val="22"/>
          <w:szCs w:val="22"/>
        </w:rPr>
        <w:t>els</w:t>
      </w:r>
      <w:r w:rsidRPr="008D4DE3">
        <w:rPr>
          <w:rFonts w:ascii="Arial" w:hAnsi="Arial"/>
          <w:spacing w:val="44"/>
          <w:sz w:val="22"/>
          <w:szCs w:val="22"/>
        </w:rPr>
        <w:t xml:space="preserve"> </w:t>
      </w:r>
      <w:r w:rsidRPr="008D4DE3">
        <w:rPr>
          <w:rFonts w:ascii="Arial" w:hAnsi="Arial"/>
          <w:sz w:val="22"/>
          <w:szCs w:val="22"/>
        </w:rPr>
        <w:t>termes</w:t>
      </w:r>
      <w:r w:rsidRPr="008D4DE3">
        <w:rPr>
          <w:rFonts w:ascii="Arial" w:hAnsi="Arial"/>
          <w:spacing w:val="38"/>
          <w:sz w:val="22"/>
          <w:szCs w:val="22"/>
        </w:rPr>
        <w:t xml:space="preserve"> </w:t>
      </w:r>
      <w:r w:rsidRPr="008D4DE3">
        <w:rPr>
          <w:rFonts w:ascii="Arial" w:hAnsi="Arial"/>
          <w:sz w:val="22"/>
          <w:szCs w:val="22"/>
        </w:rPr>
        <w:t>que</w:t>
      </w:r>
      <w:r w:rsidRPr="008D4DE3">
        <w:rPr>
          <w:rFonts w:ascii="Arial" w:hAnsi="Arial"/>
          <w:spacing w:val="37"/>
          <w:sz w:val="22"/>
          <w:szCs w:val="22"/>
        </w:rPr>
        <w:t xml:space="preserve"> </w:t>
      </w:r>
      <w:r w:rsidRPr="008D4DE3">
        <w:rPr>
          <w:rFonts w:ascii="Arial" w:hAnsi="Arial"/>
          <w:sz w:val="22"/>
          <w:szCs w:val="22"/>
        </w:rPr>
        <w:t>preveu</w:t>
      </w:r>
      <w:r w:rsidRPr="008D4DE3">
        <w:rPr>
          <w:rFonts w:ascii="Arial" w:hAnsi="Arial"/>
          <w:spacing w:val="46"/>
          <w:sz w:val="22"/>
          <w:szCs w:val="22"/>
        </w:rPr>
        <w:t xml:space="preserve"> </w:t>
      </w:r>
      <w:r w:rsidRPr="008D4DE3">
        <w:rPr>
          <w:rFonts w:ascii="Arial" w:hAnsi="Arial"/>
          <w:sz w:val="22"/>
          <w:szCs w:val="22"/>
        </w:rPr>
        <w:t>el</w:t>
      </w:r>
      <w:r w:rsidRPr="008D4DE3">
        <w:rPr>
          <w:rFonts w:ascii="Arial" w:hAnsi="Arial"/>
          <w:spacing w:val="45"/>
          <w:sz w:val="22"/>
          <w:szCs w:val="22"/>
        </w:rPr>
        <w:t xml:space="preserve"> </w:t>
      </w:r>
      <w:r w:rsidRPr="008D4DE3">
        <w:rPr>
          <w:rFonts w:ascii="Arial" w:hAnsi="Arial"/>
          <w:sz w:val="22"/>
          <w:szCs w:val="22"/>
        </w:rPr>
        <w:t>RDL</w:t>
      </w:r>
      <w:r w:rsidRPr="008D4DE3">
        <w:rPr>
          <w:rFonts w:ascii="Arial" w:hAnsi="Arial"/>
          <w:spacing w:val="40"/>
          <w:sz w:val="22"/>
          <w:szCs w:val="22"/>
        </w:rPr>
        <w:t xml:space="preserve"> </w:t>
      </w:r>
      <w:r w:rsidRPr="008D4DE3">
        <w:rPr>
          <w:rFonts w:ascii="Arial" w:hAnsi="Arial"/>
          <w:sz w:val="22"/>
          <w:szCs w:val="22"/>
        </w:rPr>
        <w:t>6/2015,</w:t>
      </w:r>
      <w:r w:rsidRPr="008D4DE3">
        <w:rPr>
          <w:rFonts w:ascii="Arial" w:hAnsi="Arial"/>
          <w:spacing w:val="47"/>
          <w:sz w:val="22"/>
          <w:szCs w:val="22"/>
        </w:rPr>
        <w:t xml:space="preserve"> </w:t>
      </w:r>
      <w:r w:rsidRPr="008D4DE3">
        <w:rPr>
          <w:rFonts w:ascii="Arial" w:hAnsi="Arial"/>
          <w:sz w:val="22"/>
          <w:szCs w:val="22"/>
        </w:rPr>
        <w:t>de</w:t>
      </w:r>
      <w:r w:rsidRPr="008D4DE3">
        <w:rPr>
          <w:rFonts w:ascii="Arial" w:hAnsi="Arial"/>
          <w:spacing w:val="43"/>
          <w:sz w:val="22"/>
          <w:szCs w:val="22"/>
        </w:rPr>
        <w:t xml:space="preserve"> </w:t>
      </w:r>
      <w:r w:rsidRPr="008D4DE3">
        <w:rPr>
          <w:rFonts w:ascii="Arial" w:hAnsi="Arial"/>
          <w:sz w:val="22"/>
          <w:szCs w:val="22"/>
        </w:rPr>
        <w:t>30</w:t>
      </w:r>
      <w:r w:rsidRPr="008D4DE3">
        <w:rPr>
          <w:rFonts w:ascii="Arial" w:hAnsi="Arial"/>
          <w:spacing w:val="35"/>
          <w:sz w:val="22"/>
          <w:szCs w:val="22"/>
        </w:rPr>
        <w:t xml:space="preserve"> </w:t>
      </w:r>
      <w:r w:rsidRPr="008D4DE3">
        <w:rPr>
          <w:rFonts w:ascii="Arial" w:hAnsi="Arial"/>
          <w:sz w:val="22"/>
          <w:szCs w:val="22"/>
        </w:rPr>
        <w:t>d'octubre.</w:t>
      </w:r>
    </w:p>
    <w:p w14:paraId="0934AD60" w14:textId="77777777" w:rsidR="00091F93" w:rsidRPr="008D4DE3" w:rsidRDefault="00091F93" w:rsidP="00163EC9">
      <w:pPr>
        <w:pStyle w:val="Textoindependiente"/>
        <w:rPr>
          <w:rFonts w:ascii="Arial" w:hAnsi="Arial"/>
          <w:sz w:val="22"/>
          <w:szCs w:val="22"/>
        </w:rPr>
      </w:pPr>
    </w:p>
    <w:p w14:paraId="44EBF86B"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9"/>
        </w:rPr>
        <w:t xml:space="preserve"> </w:t>
      </w:r>
      <w:r w:rsidRPr="008D4DE3">
        <w:rPr>
          <w:rFonts w:ascii="Arial" w:hAnsi="Arial" w:cs="Arial"/>
        </w:rPr>
        <w:t>77:</w:t>
      </w:r>
      <w:r w:rsidRPr="008D4DE3">
        <w:rPr>
          <w:rFonts w:ascii="Arial" w:hAnsi="Arial" w:cs="Arial"/>
          <w:spacing w:val="12"/>
        </w:rPr>
        <w:t xml:space="preserve"> </w:t>
      </w:r>
      <w:r w:rsidRPr="008D4DE3">
        <w:rPr>
          <w:rFonts w:ascii="Arial" w:hAnsi="Arial" w:cs="Arial"/>
        </w:rPr>
        <w:t>Procediment</w:t>
      </w:r>
      <w:r w:rsidRPr="008D4DE3">
        <w:rPr>
          <w:rFonts w:ascii="Arial" w:hAnsi="Arial" w:cs="Arial"/>
          <w:spacing w:val="12"/>
        </w:rPr>
        <w:t xml:space="preserve"> </w:t>
      </w:r>
      <w:r w:rsidRPr="008D4DE3">
        <w:rPr>
          <w:rFonts w:ascii="Arial" w:hAnsi="Arial" w:cs="Arial"/>
        </w:rPr>
        <w:t>sancionador</w:t>
      </w:r>
    </w:p>
    <w:p w14:paraId="2BA5F1B8" w14:textId="77777777" w:rsidR="00091F93" w:rsidRPr="008D4DE3" w:rsidRDefault="00091F93" w:rsidP="00163EC9">
      <w:pPr>
        <w:pStyle w:val="Textoindependiente"/>
        <w:rPr>
          <w:rFonts w:ascii="Arial" w:hAnsi="Arial"/>
          <w:b/>
          <w:sz w:val="22"/>
          <w:szCs w:val="22"/>
        </w:rPr>
      </w:pPr>
    </w:p>
    <w:p w14:paraId="1836F950"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El</w:t>
      </w:r>
      <w:r w:rsidRPr="008D4DE3">
        <w:rPr>
          <w:rFonts w:ascii="Arial" w:hAnsi="Arial"/>
          <w:spacing w:val="1"/>
          <w:sz w:val="22"/>
          <w:szCs w:val="22"/>
        </w:rPr>
        <w:t xml:space="preserve"> </w:t>
      </w:r>
      <w:r w:rsidRPr="008D4DE3">
        <w:rPr>
          <w:rFonts w:ascii="Arial" w:hAnsi="Arial"/>
          <w:sz w:val="22"/>
          <w:szCs w:val="22"/>
        </w:rPr>
        <w:t>procediment</w:t>
      </w:r>
      <w:r w:rsidRPr="008D4DE3">
        <w:rPr>
          <w:rFonts w:ascii="Arial" w:hAnsi="Arial"/>
          <w:spacing w:val="1"/>
          <w:sz w:val="22"/>
          <w:szCs w:val="22"/>
        </w:rPr>
        <w:t xml:space="preserve"> </w:t>
      </w:r>
      <w:r w:rsidRPr="008D4DE3">
        <w:rPr>
          <w:rFonts w:ascii="Arial" w:hAnsi="Arial"/>
          <w:sz w:val="22"/>
          <w:szCs w:val="22"/>
        </w:rPr>
        <w:t>sancionador</w:t>
      </w:r>
      <w:r w:rsidRPr="008D4DE3">
        <w:rPr>
          <w:rFonts w:ascii="Arial" w:hAnsi="Arial"/>
          <w:spacing w:val="49"/>
          <w:sz w:val="22"/>
          <w:szCs w:val="22"/>
        </w:rPr>
        <w:t xml:space="preserve"> </w:t>
      </w:r>
      <w:r w:rsidRPr="008D4DE3">
        <w:rPr>
          <w:rFonts w:ascii="Arial" w:hAnsi="Arial"/>
          <w:sz w:val="22"/>
          <w:szCs w:val="22"/>
        </w:rPr>
        <w:t>serà el</w:t>
      </w:r>
      <w:r w:rsidRPr="008D4DE3">
        <w:rPr>
          <w:rFonts w:ascii="Arial" w:hAnsi="Arial"/>
          <w:spacing w:val="50"/>
          <w:sz w:val="22"/>
          <w:szCs w:val="22"/>
        </w:rPr>
        <w:t xml:space="preserve"> </w:t>
      </w:r>
      <w:r w:rsidRPr="008D4DE3">
        <w:rPr>
          <w:rFonts w:ascii="Arial" w:hAnsi="Arial"/>
          <w:sz w:val="22"/>
          <w:szCs w:val="22"/>
        </w:rPr>
        <w:t>que</w:t>
      </w:r>
      <w:r w:rsidRPr="008D4DE3">
        <w:rPr>
          <w:rFonts w:ascii="Arial" w:hAnsi="Arial"/>
          <w:spacing w:val="50"/>
          <w:sz w:val="22"/>
          <w:szCs w:val="22"/>
        </w:rPr>
        <w:t xml:space="preserve"> </w:t>
      </w:r>
      <w:r w:rsidRPr="008D4DE3">
        <w:rPr>
          <w:rFonts w:ascii="Arial" w:hAnsi="Arial"/>
          <w:sz w:val="22"/>
          <w:szCs w:val="22"/>
        </w:rPr>
        <w:t>determina</w:t>
      </w:r>
      <w:r w:rsidRPr="008D4DE3">
        <w:rPr>
          <w:rFonts w:ascii="Arial" w:hAnsi="Arial"/>
          <w:spacing w:val="49"/>
          <w:sz w:val="22"/>
          <w:szCs w:val="22"/>
        </w:rPr>
        <w:t xml:space="preserve"> </w:t>
      </w:r>
      <w:r w:rsidRPr="008D4DE3">
        <w:rPr>
          <w:rFonts w:ascii="Arial" w:hAnsi="Arial"/>
          <w:sz w:val="22"/>
          <w:szCs w:val="22"/>
        </w:rPr>
        <w:t>el</w:t>
      </w:r>
      <w:r w:rsidRPr="008D4DE3">
        <w:rPr>
          <w:rFonts w:ascii="Arial" w:hAnsi="Arial"/>
          <w:spacing w:val="50"/>
          <w:sz w:val="22"/>
          <w:szCs w:val="22"/>
        </w:rPr>
        <w:t xml:space="preserve"> </w:t>
      </w:r>
      <w:r w:rsidRPr="008D4DE3">
        <w:rPr>
          <w:rFonts w:ascii="Arial" w:hAnsi="Arial"/>
          <w:sz w:val="22"/>
          <w:szCs w:val="22"/>
        </w:rPr>
        <w:t>Reial</w:t>
      </w:r>
      <w:r w:rsidRPr="008D4DE3">
        <w:rPr>
          <w:rFonts w:ascii="Arial" w:hAnsi="Arial"/>
          <w:spacing w:val="50"/>
          <w:sz w:val="22"/>
          <w:szCs w:val="22"/>
        </w:rPr>
        <w:t xml:space="preserve"> </w:t>
      </w:r>
      <w:r w:rsidRPr="008D4DE3">
        <w:rPr>
          <w:rFonts w:ascii="Arial" w:hAnsi="Arial"/>
          <w:sz w:val="22"/>
          <w:szCs w:val="22"/>
        </w:rPr>
        <w:t>decret</w:t>
      </w:r>
      <w:r w:rsidRPr="008D4DE3">
        <w:rPr>
          <w:rFonts w:ascii="Arial" w:hAnsi="Arial"/>
          <w:spacing w:val="50"/>
          <w:sz w:val="22"/>
          <w:szCs w:val="22"/>
        </w:rPr>
        <w:t xml:space="preserve"> </w:t>
      </w:r>
      <w:r w:rsidRPr="008D4DE3">
        <w:rPr>
          <w:rFonts w:ascii="Arial" w:hAnsi="Arial"/>
          <w:sz w:val="22"/>
          <w:szCs w:val="22"/>
        </w:rPr>
        <w:t>legislatiu</w:t>
      </w:r>
      <w:r w:rsidRPr="008D4DE3">
        <w:rPr>
          <w:rFonts w:ascii="Arial" w:hAnsi="Arial"/>
          <w:spacing w:val="49"/>
          <w:sz w:val="22"/>
          <w:szCs w:val="22"/>
        </w:rPr>
        <w:t xml:space="preserve"> </w:t>
      </w:r>
      <w:r w:rsidRPr="008D4DE3">
        <w:rPr>
          <w:rFonts w:ascii="Arial" w:hAnsi="Arial"/>
          <w:sz w:val="22"/>
          <w:szCs w:val="22"/>
        </w:rPr>
        <w:t>6/2015, de</w:t>
      </w:r>
      <w:r w:rsidRPr="008D4DE3">
        <w:rPr>
          <w:rFonts w:ascii="Arial" w:hAnsi="Arial"/>
          <w:spacing w:val="1"/>
          <w:sz w:val="22"/>
          <w:szCs w:val="22"/>
        </w:rPr>
        <w:t xml:space="preserve"> </w:t>
      </w:r>
      <w:r w:rsidRPr="008D4DE3">
        <w:rPr>
          <w:rFonts w:ascii="Arial" w:hAnsi="Arial"/>
          <w:sz w:val="22"/>
          <w:szCs w:val="22"/>
        </w:rPr>
        <w:t>30 d'octubre, pel qual s'aprova el text refós de la Llei sobre</w:t>
      </w:r>
      <w:r w:rsidRPr="008D4DE3">
        <w:rPr>
          <w:rFonts w:ascii="Arial" w:hAnsi="Arial"/>
          <w:spacing w:val="1"/>
          <w:sz w:val="22"/>
          <w:szCs w:val="22"/>
        </w:rPr>
        <w:t xml:space="preserve"> </w:t>
      </w:r>
      <w:r w:rsidRPr="008D4DE3">
        <w:rPr>
          <w:rFonts w:ascii="Arial" w:hAnsi="Arial"/>
          <w:sz w:val="22"/>
          <w:szCs w:val="22"/>
        </w:rPr>
        <w:t>transit,</w:t>
      </w:r>
      <w:r w:rsidRPr="008D4DE3">
        <w:rPr>
          <w:rFonts w:ascii="Arial" w:hAnsi="Arial"/>
          <w:spacing w:val="1"/>
          <w:sz w:val="22"/>
          <w:szCs w:val="22"/>
        </w:rPr>
        <w:t xml:space="preserve"> </w:t>
      </w:r>
      <w:r w:rsidRPr="008D4DE3">
        <w:rPr>
          <w:rFonts w:ascii="Arial" w:hAnsi="Arial"/>
          <w:sz w:val="22"/>
          <w:szCs w:val="22"/>
        </w:rPr>
        <w:t>circulació de vehicles a</w:t>
      </w:r>
      <w:r w:rsidRPr="008D4DE3">
        <w:rPr>
          <w:rFonts w:ascii="Arial" w:hAnsi="Arial"/>
          <w:spacing w:val="1"/>
          <w:sz w:val="22"/>
          <w:szCs w:val="22"/>
        </w:rPr>
        <w:t xml:space="preserve"> </w:t>
      </w:r>
      <w:r w:rsidRPr="008D4DE3">
        <w:rPr>
          <w:rFonts w:ascii="Arial" w:hAnsi="Arial"/>
          <w:sz w:val="22"/>
          <w:szCs w:val="22"/>
        </w:rPr>
        <w:t>motor</w:t>
      </w:r>
      <w:r w:rsidRPr="008D4DE3">
        <w:rPr>
          <w:rFonts w:ascii="Arial" w:hAnsi="Arial"/>
          <w:spacing w:val="39"/>
          <w:sz w:val="22"/>
          <w:szCs w:val="22"/>
        </w:rPr>
        <w:t xml:space="preserve"> </w:t>
      </w:r>
      <w:r w:rsidRPr="008D4DE3">
        <w:rPr>
          <w:rFonts w:ascii="Arial" w:hAnsi="Arial"/>
          <w:sz w:val="22"/>
          <w:szCs w:val="22"/>
        </w:rPr>
        <w:t>i</w:t>
      </w:r>
      <w:r w:rsidRPr="008D4DE3">
        <w:rPr>
          <w:rFonts w:ascii="Arial" w:hAnsi="Arial"/>
          <w:spacing w:val="79"/>
          <w:sz w:val="22"/>
          <w:szCs w:val="22"/>
        </w:rPr>
        <w:t xml:space="preserve"> </w:t>
      </w:r>
      <w:r w:rsidRPr="008D4DE3">
        <w:rPr>
          <w:rFonts w:ascii="Arial" w:hAnsi="Arial"/>
          <w:sz w:val="22"/>
          <w:szCs w:val="22"/>
        </w:rPr>
        <w:t>seguretat</w:t>
      </w:r>
      <w:r w:rsidRPr="008D4DE3">
        <w:rPr>
          <w:rFonts w:ascii="Arial" w:hAnsi="Arial"/>
          <w:spacing w:val="37"/>
          <w:sz w:val="22"/>
          <w:szCs w:val="22"/>
        </w:rPr>
        <w:t xml:space="preserve"> </w:t>
      </w:r>
      <w:r w:rsidRPr="008D4DE3">
        <w:rPr>
          <w:rFonts w:ascii="Arial" w:hAnsi="Arial"/>
          <w:sz w:val="22"/>
          <w:szCs w:val="22"/>
        </w:rPr>
        <w:t>viària,</w:t>
      </w:r>
      <w:r w:rsidRPr="008D4DE3">
        <w:rPr>
          <w:rFonts w:ascii="Arial" w:hAnsi="Arial"/>
          <w:spacing w:val="39"/>
          <w:sz w:val="22"/>
          <w:szCs w:val="22"/>
        </w:rPr>
        <w:t xml:space="preserve"> </w:t>
      </w:r>
      <w:r w:rsidRPr="008D4DE3">
        <w:rPr>
          <w:rFonts w:ascii="Arial" w:hAnsi="Arial"/>
          <w:sz w:val="22"/>
          <w:szCs w:val="22"/>
        </w:rPr>
        <w:t>el</w:t>
      </w:r>
      <w:r w:rsidRPr="008D4DE3">
        <w:rPr>
          <w:rFonts w:ascii="Arial" w:hAnsi="Arial"/>
          <w:spacing w:val="79"/>
          <w:sz w:val="22"/>
          <w:szCs w:val="22"/>
        </w:rPr>
        <w:t xml:space="preserve"> </w:t>
      </w:r>
      <w:r w:rsidRPr="008D4DE3">
        <w:rPr>
          <w:rFonts w:ascii="Arial" w:hAnsi="Arial"/>
          <w:sz w:val="22"/>
          <w:szCs w:val="22"/>
        </w:rPr>
        <w:t>Reial</w:t>
      </w:r>
      <w:r w:rsidRPr="008D4DE3">
        <w:rPr>
          <w:rFonts w:ascii="Arial" w:hAnsi="Arial"/>
          <w:spacing w:val="78"/>
          <w:sz w:val="22"/>
          <w:szCs w:val="22"/>
        </w:rPr>
        <w:t xml:space="preserve"> </w:t>
      </w:r>
      <w:r w:rsidRPr="008D4DE3">
        <w:rPr>
          <w:rFonts w:ascii="Arial" w:hAnsi="Arial"/>
          <w:sz w:val="22"/>
          <w:szCs w:val="22"/>
        </w:rPr>
        <w:t>Decret</w:t>
      </w:r>
      <w:r w:rsidRPr="008D4DE3">
        <w:rPr>
          <w:rFonts w:ascii="Arial" w:hAnsi="Arial"/>
          <w:spacing w:val="66"/>
          <w:sz w:val="22"/>
          <w:szCs w:val="22"/>
        </w:rPr>
        <w:t xml:space="preserve"> </w:t>
      </w:r>
      <w:r w:rsidRPr="008D4DE3">
        <w:rPr>
          <w:rFonts w:ascii="Arial" w:hAnsi="Arial"/>
          <w:sz w:val="22"/>
          <w:szCs w:val="22"/>
        </w:rPr>
        <w:t>320/1994,</w:t>
      </w:r>
      <w:r w:rsidRPr="008D4DE3">
        <w:rPr>
          <w:rFonts w:ascii="Arial" w:hAnsi="Arial"/>
          <w:spacing w:val="39"/>
          <w:sz w:val="22"/>
          <w:szCs w:val="22"/>
        </w:rPr>
        <w:t xml:space="preserve"> </w:t>
      </w:r>
      <w:r w:rsidRPr="008D4DE3">
        <w:rPr>
          <w:rFonts w:ascii="Arial" w:hAnsi="Arial"/>
          <w:sz w:val="22"/>
          <w:szCs w:val="22"/>
        </w:rPr>
        <w:t>de</w:t>
      </w:r>
      <w:r w:rsidRPr="008D4DE3">
        <w:rPr>
          <w:rFonts w:ascii="Arial" w:hAnsi="Arial"/>
          <w:spacing w:val="79"/>
          <w:sz w:val="22"/>
          <w:szCs w:val="22"/>
        </w:rPr>
        <w:t xml:space="preserve"> </w:t>
      </w:r>
      <w:r w:rsidRPr="008D4DE3">
        <w:rPr>
          <w:rFonts w:ascii="Arial" w:hAnsi="Arial"/>
          <w:sz w:val="22"/>
          <w:szCs w:val="22"/>
        </w:rPr>
        <w:t>25</w:t>
      </w:r>
      <w:r w:rsidRPr="008D4DE3">
        <w:rPr>
          <w:rFonts w:ascii="Arial" w:hAnsi="Arial"/>
          <w:spacing w:val="82"/>
          <w:sz w:val="22"/>
          <w:szCs w:val="22"/>
        </w:rPr>
        <w:t xml:space="preserve"> </w:t>
      </w:r>
      <w:r w:rsidRPr="008D4DE3">
        <w:rPr>
          <w:rFonts w:ascii="Arial" w:hAnsi="Arial"/>
          <w:sz w:val="22"/>
          <w:szCs w:val="22"/>
        </w:rPr>
        <w:t>de</w:t>
      </w:r>
      <w:r w:rsidRPr="008D4DE3">
        <w:rPr>
          <w:rFonts w:ascii="Arial" w:hAnsi="Arial"/>
          <w:spacing w:val="77"/>
          <w:sz w:val="22"/>
          <w:szCs w:val="22"/>
        </w:rPr>
        <w:t xml:space="preserve"> </w:t>
      </w:r>
      <w:r w:rsidRPr="008D4DE3">
        <w:rPr>
          <w:rFonts w:ascii="Arial" w:hAnsi="Arial"/>
          <w:sz w:val="22"/>
          <w:szCs w:val="22"/>
        </w:rPr>
        <w:t>març,</w:t>
      </w:r>
      <w:r w:rsidRPr="008D4DE3">
        <w:rPr>
          <w:rFonts w:ascii="Arial" w:hAnsi="Arial"/>
          <w:spacing w:val="36"/>
          <w:sz w:val="22"/>
          <w:szCs w:val="22"/>
        </w:rPr>
        <w:t xml:space="preserve"> </w:t>
      </w:r>
      <w:r w:rsidRPr="008D4DE3">
        <w:rPr>
          <w:rFonts w:ascii="Arial" w:hAnsi="Arial"/>
          <w:sz w:val="22"/>
          <w:szCs w:val="22"/>
        </w:rPr>
        <w:t>pel</w:t>
      </w:r>
      <w:r w:rsidRPr="008D4DE3">
        <w:rPr>
          <w:rFonts w:ascii="Arial" w:hAnsi="Arial"/>
          <w:spacing w:val="16"/>
          <w:sz w:val="22"/>
          <w:szCs w:val="22"/>
        </w:rPr>
        <w:t xml:space="preserve"> </w:t>
      </w:r>
      <w:r w:rsidRPr="008D4DE3">
        <w:rPr>
          <w:rFonts w:ascii="Arial" w:hAnsi="Arial"/>
          <w:sz w:val="22"/>
          <w:szCs w:val="22"/>
        </w:rPr>
        <w:t>qual</w:t>
      </w:r>
      <w:r w:rsidRPr="008D4DE3">
        <w:rPr>
          <w:rFonts w:ascii="Arial" w:hAnsi="Arial"/>
          <w:spacing w:val="15"/>
          <w:sz w:val="22"/>
          <w:szCs w:val="22"/>
        </w:rPr>
        <w:t xml:space="preserve"> </w:t>
      </w:r>
      <w:r w:rsidRPr="008D4DE3">
        <w:rPr>
          <w:rFonts w:ascii="Arial" w:hAnsi="Arial"/>
          <w:sz w:val="22"/>
          <w:szCs w:val="22"/>
        </w:rPr>
        <w:t>s'aprova</w:t>
      </w:r>
      <w:r w:rsidRPr="008D4DE3">
        <w:rPr>
          <w:rFonts w:ascii="Arial" w:hAnsi="Arial"/>
          <w:spacing w:val="1"/>
          <w:sz w:val="22"/>
          <w:szCs w:val="22"/>
        </w:rPr>
        <w:t xml:space="preserve"> </w:t>
      </w:r>
      <w:r w:rsidRPr="008D4DE3">
        <w:rPr>
          <w:rFonts w:ascii="Arial" w:hAnsi="Arial"/>
          <w:sz w:val="22"/>
          <w:szCs w:val="22"/>
        </w:rPr>
        <w:t>el</w:t>
      </w:r>
      <w:r w:rsidRPr="008D4DE3">
        <w:rPr>
          <w:rFonts w:ascii="Arial" w:hAnsi="Arial"/>
          <w:spacing w:val="1"/>
          <w:sz w:val="22"/>
          <w:szCs w:val="22"/>
        </w:rPr>
        <w:t xml:space="preserve"> </w:t>
      </w:r>
      <w:r w:rsidRPr="008D4DE3">
        <w:rPr>
          <w:rFonts w:ascii="Arial" w:hAnsi="Arial"/>
          <w:sz w:val="22"/>
          <w:szCs w:val="22"/>
        </w:rPr>
        <w:t>Reglament</w:t>
      </w:r>
      <w:r w:rsidRPr="008D4DE3">
        <w:rPr>
          <w:rFonts w:ascii="Arial" w:hAnsi="Arial"/>
          <w:spacing w:val="49"/>
          <w:sz w:val="22"/>
          <w:szCs w:val="22"/>
        </w:rPr>
        <w:t xml:space="preserve"> </w:t>
      </w:r>
      <w:r w:rsidRPr="008D4DE3">
        <w:rPr>
          <w:rFonts w:ascii="Arial" w:hAnsi="Arial"/>
          <w:sz w:val="22"/>
          <w:szCs w:val="22"/>
        </w:rPr>
        <w:t>de</w:t>
      </w:r>
      <w:r w:rsidRPr="008D4DE3">
        <w:rPr>
          <w:rFonts w:ascii="Arial" w:hAnsi="Arial"/>
          <w:spacing w:val="50"/>
          <w:sz w:val="22"/>
          <w:szCs w:val="22"/>
        </w:rPr>
        <w:t xml:space="preserve"> </w:t>
      </w:r>
      <w:r w:rsidRPr="008D4DE3">
        <w:rPr>
          <w:rFonts w:ascii="Arial" w:hAnsi="Arial"/>
          <w:sz w:val="22"/>
          <w:szCs w:val="22"/>
        </w:rPr>
        <w:t>procediment</w:t>
      </w:r>
      <w:r w:rsidRPr="008D4DE3">
        <w:rPr>
          <w:rFonts w:ascii="Arial" w:hAnsi="Arial"/>
          <w:spacing w:val="50"/>
          <w:sz w:val="22"/>
          <w:szCs w:val="22"/>
        </w:rPr>
        <w:t xml:space="preserve"> </w:t>
      </w:r>
      <w:r w:rsidRPr="008D4DE3">
        <w:rPr>
          <w:rFonts w:ascii="Arial" w:hAnsi="Arial"/>
          <w:sz w:val="22"/>
          <w:szCs w:val="22"/>
        </w:rPr>
        <w:t>sancionador</w:t>
      </w:r>
      <w:r w:rsidRPr="008D4DE3">
        <w:rPr>
          <w:rFonts w:ascii="Arial" w:hAnsi="Arial"/>
          <w:spacing w:val="49"/>
          <w:sz w:val="22"/>
          <w:szCs w:val="22"/>
        </w:rPr>
        <w:t xml:space="preserve"> </w:t>
      </w:r>
      <w:r w:rsidRPr="008D4DE3">
        <w:rPr>
          <w:rFonts w:ascii="Arial" w:hAnsi="Arial"/>
          <w:sz w:val="22"/>
          <w:szCs w:val="22"/>
        </w:rPr>
        <w:t>en</w:t>
      </w:r>
      <w:r w:rsidRPr="008D4DE3">
        <w:rPr>
          <w:rFonts w:ascii="Arial" w:hAnsi="Arial"/>
          <w:spacing w:val="50"/>
          <w:sz w:val="22"/>
          <w:szCs w:val="22"/>
        </w:rPr>
        <w:t xml:space="preserve"> </w:t>
      </w:r>
      <w:r w:rsidRPr="008D4DE3">
        <w:rPr>
          <w:rFonts w:ascii="Arial" w:hAnsi="Arial"/>
          <w:sz w:val="22"/>
          <w:szCs w:val="22"/>
        </w:rPr>
        <w:t>matèria</w:t>
      </w:r>
      <w:r w:rsidRPr="008D4DE3">
        <w:rPr>
          <w:rFonts w:ascii="Arial" w:hAnsi="Arial"/>
          <w:spacing w:val="50"/>
          <w:sz w:val="22"/>
          <w:szCs w:val="22"/>
        </w:rPr>
        <w:t xml:space="preserve"> </w:t>
      </w:r>
      <w:r w:rsidRPr="008D4DE3">
        <w:rPr>
          <w:rFonts w:ascii="Arial" w:hAnsi="Arial"/>
          <w:sz w:val="22"/>
          <w:szCs w:val="22"/>
        </w:rPr>
        <w:t>de</w:t>
      </w:r>
      <w:r w:rsidRPr="008D4DE3">
        <w:rPr>
          <w:rFonts w:ascii="Arial" w:hAnsi="Arial"/>
          <w:spacing w:val="50"/>
          <w:sz w:val="22"/>
          <w:szCs w:val="22"/>
        </w:rPr>
        <w:t xml:space="preserve"> </w:t>
      </w:r>
      <w:r w:rsidRPr="008D4DE3">
        <w:rPr>
          <w:rFonts w:ascii="Arial" w:hAnsi="Arial"/>
          <w:sz w:val="22"/>
          <w:szCs w:val="22"/>
        </w:rPr>
        <w:t>trànsit,</w:t>
      </w:r>
      <w:r w:rsidRPr="008D4DE3">
        <w:rPr>
          <w:rFonts w:ascii="Arial" w:hAnsi="Arial"/>
          <w:spacing w:val="49"/>
          <w:sz w:val="22"/>
          <w:szCs w:val="22"/>
        </w:rPr>
        <w:t xml:space="preserve"> </w:t>
      </w:r>
      <w:r w:rsidRPr="008D4DE3">
        <w:rPr>
          <w:rFonts w:ascii="Arial" w:hAnsi="Arial"/>
          <w:sz w:val="22"/>
          <w:szCs w:val="22"/>
        </w:rPr>
        <w:t>circulació</w:t>
      </w:r>
      <w:r w:rsidRPr="008D4DE3">
        <w:rPr>
          <w:rFonts w:ascii="Arial" w:hAnsi="Arial"/>
          <w:spacing w:val="50"/>
          <w:sz w:val="22"/>
          <w:szCs w:val="22"/>
        </w:rPr>
        <w:t xml:space="preserve"> </w:t>
      </w:r>
      <w:r w:rsidRPr="008D4DE3">
        <w:rPr>
          <w:rFonts w:ascii="Arial" w:hAnsi="Arial"/>
          <w:sz w:val="22"/>
          <w:szCs w:val="22"/>
        </w:rPr>
        <w:t>de</w:t>
      </w:r>
      <w:r w:rsidRPr="008D4DE3">
        <w:rPr>
          <w:rFonts w:ascii="Arial" w:hAnsi="Arial"/>
          <w:spacing w:val="50"/>
          <w:sz w:val="22"/>
          <w:szCs w:val="22"/>
        </w:rPr>
        <w:t xml:space="preserve"> </w:t>
      </w:r>
      <w:r w:rsidRPr="008D4DE3">
        <w:rPr>
          <w:rFonts w:ascii="Arial" w:hAnsi="Arial"/>
          <w:sz w:val="22"/>
          <w:szCs w:val="22"/>
        </w:rPr>
        <w:t>vehicles</w:t>
      </w:r>
      <w:r w:rsidRPr="008D4DE3">
        <w:rPr>
          <w:rFonts w:ascii="Arial" w:hAnsi="Arial"/>
          <w:spacing w:val="-47"/>
          <w:sz w:val="22"/>
          <w:szCs w:val="22"/>
        </w:rPr>
        <w:t xml:space="preserve"> </w:t>
      </w:r>
      <w:r w:rsidRPr="008D4DE3">
        <w:rPr>
          <w:rFonts w:ascii="Arial" w:hAnsi="Arial"/>
          <w:sz w:val="22"/>
          <w:szCs w:val="22"/>
        </w:rPr>
        <w:t>a motor</w:t>
      </w:r>
      <w:r w:rsidRPr="008D4DE3">
        <w:rPr>
          <w:rFonts w:ascii="Arial" w:hAnsi="Arial"/>
          <w:spacing w:val="1"/>
          <w:sz w:val="22"/>
          <w:szCs w:val="22"/>
        </w:rPr>
        <w:t xml:space="preserve"> </w:t>
      </w:r>
      <w:r w:rsidRPr="008D4DE3">
        <w:rPr>
          <w:rFonts w:ascii="Arial" w:hAnsi="Arial"/>
          <w:sz w:val="22"/>
          <w:szCs w:val="22"/>
        </w:rPr>
        <w:t>i seguretat</w:t>
      </w:r>
      <w:r w:rsidRPr="008D4DE3">
        <w:rPr>
          <w:rFonts w:ascii="Arial" w:hAnsi="Arial"/>
          <w:spacing w:val="1"/>
          <w:sz w:val="22"/>
          <w:szCs w:val="22"/>
        </w:rPr>
        <w:t xml:space="preserve"> </w:t>
      </w:r>
      <w:r w:rsidRPr="008D4DE3">
        <w:rPr>
          <w:rFonts w:ascii="Arial" w:hAnsi="Arial"/>
          <w:sz w:val="22"/>
          <w:szCs w:val="22"/>
        </w:rPr>
        <w:t>viària</w:t>
      </w:r>
      <w:r w:rsidRPr="008D4DE3">
        <w:rPr>
          <w:rFonts w:ascii="Arial" w:hAnsi="Arial"/>
          <w:spacing w:val="1"/>
          <w:sz w:val="22"/>
          <w:szCs w:val="22"/>
        </w:rPr>
        <w:t xml:space="preserve"> </w:t>
      </w:r>
      <w:r w:rsidRPr="008D4DE3">
        <w:rPr>
          <w:rFonts w:ascii="Arial" w:hAnsi="Arial"/>
          <w:sz w:val="22"/>
          <w:szCs w:val="22"/>
        </w:rPr>
        <w:t>i la</w:t>
      </w:r>
      <w:r w:rsidRPr="008D4DE3">
        <w:rPr>
          <w:rFonts w:ascii="Arial" w:hAnsi="Arial"/>
          <w:spacing w:val="1"/>
          <w:sz w:val="22"/>
          <w:szCs w:val="22"/>
        </w:rPr>
        <w:t xml:space="preserve"> </w:t>
      </w:r>
      <w:r w:rsidRPr="008D4DE3">
        <w:rPr>
          <w:rFonts w:ascii="Arial" w:hAnsi="Arial"/>
          <w:sz w:val="22"/>
          <w:szCs w:val="22"/>
        </w:rPr>
        <w:t>Llei</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procediment</w:t>
      </w:r>
      <w:r w:rsidRPr="008D4DE3">
        <w:rPr>
          <w:rFonts w:ascii="Arial" w:hAnsi="Arial"/>
          <w:spacing w:val="1"/>
          <w:sz w:val="22"/>
          <w:szCs w:val="22"/>
        </w:rPr>
        <w:t xml:space="preserve"> </w:t>
      </w:r>
      <w:r w:rsidRPr="008D4DE3">
        <w:rPr>
          <w:rFonts w:ascii="Arial" w:hAnsi="Arial"/>
          <w:sz w:val="22"/>
          <w:szCs w:val="22"/>
        </w:rPr>
        <w:t>administratiu</w:t>
      </w:r>
      <w:r w:rsidRPr="008D4DE3">
        <w:rPr>
          <w:rFonts w:ascii="Arial" w:hAnsi="Arial"/>
          <w:spacing w:val="49"/>
          <w:sz w:val="22"/>
          <w:szCs w:val="22"/>
        </w:rPr>
        <w:t xml:space="preserve"> </w:t>
      </w:r>
      <w:r w:rsidRPr="008D4DE3">
        <w:rPr>
          <w:rFonts w:ascii="Arial" w:hAnsi="Arial"/>
          <w:sz w:val="22"/>
          <w:szCs w:val="22"/>
        </w:rPr>
        <w:t>comú. S'aplicaran</w:t>
      </w:r>
      <w:r w:rsidRPr="008D4DE3">
        <w:rPr>
          <w:rFonts w:ascii="Arial" w:hAnsi="Arial"/>
          <w:spacing w:val="1"/>
          <w:sz w:val="22"/>
          <w:szCs w:val="22"/>
        </w:rPr>
        <w:t xml:space="preserve"> </w:t>
      </w:r>
      <w:r w:rsidRPr="008D4DE3">
        <w:rPr>
          <w:rFonts w:ascii="Arial" w:hAnsi="Arial"/>
          <w:sz w:val="22"/>
          <w:szCs w:val="22"/>
        </w:rPr>
        <w:t>automàtica</w:t>
      </w:r>
      <w:r w:rsidRPr="008D4DE3">
        <w:rPr>
          <w:rFonts w:ascii="Arial" w:hAnsi="Arial"/>
          <w:spacing w:val="28"/>
          <w:sz w:val="22"/>
          <w:szCs w:val="22"/>
        </w:rPr>
        <w:t xml:space="preserve"> </w:t>
      </w:r>
      <w:r w:rsidRPr="008D4DE3">
        <w:rPr>
          <w:rFonts w:ascii="Arial" w:hAnsi="Arial"/>
          <w:sz w:val="22"/>
          <w:szCs w:val="22"/>
        </w:rPr>
        <w:t>ment</w:t>
      </w:r>
      <w:r w:rsidRPr="008D4DE3">
        <w:rPr>
          <w:rFonts w:ascii="Arial" w:hAnsi="Arial"/>
          <w:spacing w:val="32"/>
          <w:sz w:val="22"/>
          <w:szCs w:val="22"/>
        </w:rPr>
        <w:t xml:space="preserve"> </w:t>
      </w:r>
      <w:r w:rsidRPr="008D4DE3">
        <w:rPr>
          <w:rFonts w:ascii="Arial" w:hAnsi="Arial"/>
          <w:sz w:val="22"/>
          <w:szCs w:val="22"/>
        </w:rPr>
        <w:t>les</w:t>
      </w:r>
      <w:r w:rsidRPr="008D4DE3">
        <w:rPr>
          <w:rFonts w:ascii="Arial" w:hAnsi="Arial"/>
          <w:spacing w:val="10"/>
          <w:sz w:val="22"/>
          <w:szCs w:val="22"/>
        </w:rPr>
        <w:t xml:space="preserve"> </w:t>
      </w:r>
      <w:r w:rsidRPr="008D4DE3">
        <w:rPr>
          <w:rFonts w:ascii="Arial" w:hAnsi="Arial"/>
          <w:sz w:val="22"/>
          <w:szCs w:val="22"/>
        </w:rPr>
        <w:t>normatives</w:t>
      </w:r>
      <w:r w:rsidRPr="008D4DE3">
        <w:rPr>
          <w:rFonts w:ascii="Arial" w:hAnsi="Arial"/>
          <w:spacing w:val="33"/>
          <w:sz w:val="22"/>
          <w:szCs w:val="22"/>
        </w:rPr>
        <w:t xml:space="preserve"> </w:t>
      </w:r>
      <w:r w:rsidRPr="008D4DE3">
        <w:rPr>
          <w:rFonts w:ascii="Arial" w:hAnsi="Arial"/>
          <w:sz w:val="22"/>
          <w:szCs w:val="22"/>
        </w:rPr>
        <w:t>que</w:t>
      </w:r>
      <w:r w:rsidRPr="008D4DE3">
        <w:rPr>
          <w:rFonts w:ascii="Arial" w:hAnsi="Arial"/>
          <w:spacing w:val="14"/>
          <w:sz w:val="22"/>
          <w:szCs w:val="22"/>
        </w:rPr>
        <w:t xml:space="preserve"> </w:t>
      </w:r>
      <w:r w:rsidRPr="008D4DE3">
        <w:rPr>
          <w:rFonts w:ascii="Arial" w:hAnsi="Arial"/>
          <w:sz w:val="22"/>
          <w:szCs w:val="22"/>
        </w:rPr>
        <w:t>puguin</w:t>
      </w:r>
      <w:r w:rsidRPr="008D4DE3">
        <w:rPr>
          <w:rFonts w:ascii="Arial" w:hAnsi="Arial"/>
          <w:spacing w:val="32"/>
          <w:sz w:val="22"/>
          <w:szCs w:val="22"/>
        </w:rPr>
        <w:t xml:space="preserve"> </w:t>
      </w:r>
      <w:r w:rsidRPr="008D4DE3">
        <w:rPr>
          <w:rFonts w:ascii="Arial" w:hAnsi="Arial"/>
          <w:sz w:val="22"/>
          <w:szCs w:val="22"/>
        </w:rPr>
        <w:t>substituir</w:t>
      </w:r>
      <w:r w:rsidRPr="008D4DE3">
        <w:rPr>
          <w:rFonts w:ascii="Arial" w:hAnsi="Arial"/>
          <w:spacing w:val="47"/>
          <w:sz w:val="22"/>
          <w:szCs w:val="22"/>
        </w:rPr>
        <w:t xml:space="preserve"> </w:t>
      </w:r>
      <w:r w:rsidRPr="008D4DE3">
        <w:rPr>
          <w:rFonts w:ascii="Arial" w:hAnsi="Arial"/>
          <w:sz w:val="22"/>
          <w:szCs w:val="22"/>
        </w:rPr>
        <w:t>les</w:t>
      </w:r>
      <w:r w:rsidRPr="008D4DE3">
        <w:rPr>
          <w:rFonts w:ascii="Arial" w:hAnsi="Arial"/>
          <w:spacing w:val="44"/>
          <w:sz w:val="22"/>
          <w:szCs w:val="22"/>
        </w:rPr>
        <w:t xml:space="preserve"> </w:t>
      </w:r>
      <w:r w:rsidRPr="008D4DE3">
        <w:rPr>
          <w:rFonts w:ascii="Arial" w:hAnsi="Arial"/>
          <w:sz w:val="22"/>
          <w:szCs w:val="22"/>
        </w:rPr>
        <w:t>esmentades.</w:t>
      </w:r>
    </w:p>
    <w:p w14:paraId="100720E5" w14:textId="77777777" w:rsidR="00091F93" w:rsidRPr="008D4DE3" w:rsidRDefault="00091F93" w:rsidP="00163EC9">
      <w:pPr>
        <w:pStyle w:val="Ttulo2"/>
        <w:ind w:left="0"/>
        <w:jc w:val="both"/>
        <w:rPr>
          <w:rFonts w:ascii="Arial" w:hAnsi="Arial" w:cs="Arial"/>
        </w:rPr>
      </w:pPr>
    </w:p>
    <w:p w14:paraId="7C85B8D2"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78:</w:t>
      </w:r>
      <w:r w:rsidRPr="008D4DE3">
        <w:rPr>
          <w:rFonts w:ascii="Arial" w:hAnsi="Arial" w:cs="Arial"/>
          <w:spacing w:val="-3"/>
        </w:rPr>
        <w:t xml:space="preserve"> </w:t>
      </w:r>
      <w:r w:rsidRPr="008D4DE3">
        <w:rPr>
          <w:rFonts w:ascii="Arial" w:hAnsi="Arial" w:cs="Arial"/>
        </w:rPr>
        <w:t>Recursos</w:t>
      </w:r>
    </w:p>
    <w:p w14:paraId="31104301" w14:textId="77777777" w:rsidR="00091F93" w:rsidRPr="008D4DE3" w:rsidRDefault="00091F93" w:rsidP="00163EC9">
      <w:pPr>
        <w:pStyle w:val="Textoindependiente"/>
        <w:rPr>
          <w:rFonts w:ascii="Arial" w:hAnsi="Arial"/>
          <w:b/>
          <w:sz w:val="22"/>
          <w:szCs w:val="22"/>
        </w:rPr>
      </w:pPr>
    </w:p>
    <w:p w14:paraId="57E75ACC"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Les</w:t>
      </w:r>
      <w:r w:rsidRPr="008D4DE3">
        <w:rPr>
          <w:rFonts w:ascii="Arial" w:hAnsi="Arial"/>
          <w:spacing w:val="32"/>
          <w:sz w:val="22"/>
          <w:szCs w:val="22"/>
        </w:rPr>
        <w:t xml:space="preserve"> </w:t>
      </w:r>
      <w:r w:rsidRPr="008D4DE3">
        <w:rPr>
          <w:rFonts w:ascii="Arial" w:hAnsi="Arial"/>
          <w:sz w:val="22"/>
          <w:szCs w:val="22"/>
        </w:rPr>
        <w:t>resolucions</w:t>
      </w:r>
      <w:r w:rsidRPr="008D4DE3">
        <w:rPr>
          <w:rFonts w:ascii="Arial" w:hAnsi="Arial"/>
          <w:spacing w:val="49"/>
          <w:sz w:val="22"/>
          <w:szCs w:val="22"/>
        </w:rPr>
        <w:t xml:space="preserve"> </w:t>
      </w:r>
      <w:r w:rsidRPr="008D4DE3">
        <w:rPr>
          <w:rFonts w:ascii="Arial" w:hAnsi="Arial"/>
          <w:sz w:val="22"/>
          <w:szCs w:val="22"/>
        </w:rPr>
        <w:t>dictades</w:t>
      </w:r>
      <w:r w:rsidRPr="008D4DE3">
        <w:rPr>
          <w:rFonts w:ascii="Arial" w:hAnsi="Arial"/>
          <w:spacing w:val="78"/>
          <w:sz w:val="22"/>
          <w:szCs w:val="22"/>
        </w:rPr>
        <w:t xml:space="preserve"> </w:t>
      </w:r>
      <w:r w:rsidRPr="008D4DE3">
        <w:rPr>
          <w:rFonts w:ascii="Arial" w:hAnsi="Arial"/>
          <w:sz w:val="22"/>
          <w:szCs w:val="22"/>
        </w:rPr>
        <w:t>en</w:t>
      </w:r>
      <w:r w:rsidRPr="008D4DE3">
        <w:rPr>
          <w:rFonts w:ascii="Arial" w:hAnsi="Arial"/>
          <w:spacing w:val="80"/>
          <w:sz w:val="22"/>
          <w:szCs w:val="22"/>
        </w:rPr>
        <w:t xml:space="preserve"> </w:t>
      </w:r>
      <w:r w:rsidRPr="008D4DE3">
        <w:rPr>
          <w:rFonts w:ascii="Arial" w:hAnsi="Arial"/>
          <w:sz w:val="22"/>
          <w:szCs w:val="22"/>
        </w:rPr>
        <w:t>els</w:t>
      </w:r>
      <w:r w:rsidRPr="008D4DE3">
        <w:rPr>
          <w:rFonts w:ascii="Arial" w:hAnsi="Arial"/>
          <w:spacing w:val="76"/>
          <w:sz w:val="22"/>
          <w:szCs w:val="22"/>
        </w:rPr>
        <w:t xml:space="preserve"> </w:t>
      </w:r>
      <w:r w:rsidRPr="008D4DE3">
        <w:rPr>
          <w:rFonts w:ascii="Arial" w:hAnsi="Arial"/>
          <w:sz w:val="22"/>
          <w:szCs w:val="22"/>
        </w:rPr>
        <w:t>expedients</w:t>
      </w:r>
      <w:r w:rsidRPr="008D4DE3">
        <w:rPr>
          <w:rFonts w:ascii="Arial" w:hAnsi="Arial"/>
          <w:spacing w:val="93"/>
          <w:sz w:val="22"/>
          <w:szCs w:val="22"/>
        </w:rPr>
        <w:t xml:space="preserve"> </w:t>
      </w:r>
      <w:r w:rsidRPr="008D4DE3">
        <w:rPr>
          <w:rFonts w:ascii="Arial" w:hAnsi="Arial"/>
          <w:sz w:val="22"/>
          <w:szCs w:val="22"/>
        </w:rPr>
        <w:t>sancionadors</w:t>
      </w:r>
      <w:r w:rsidRPr="008D4DE3">
        <w:rPr>
          <w:rFonts w:ascii="Arial" w:hAnsi="Arial"/>
          <w:spacing w:val="99"/>
          <w:sz w:val="22"/>
          <w:szCs w:val="22"/>
        </w:rPr>
        <w:t xml:space="preserve"> </w:t>
      </w:r>
      <w:r w:rsidRPr="008D4DE3">
        <w:rPr>
          <w:rFonts w:ascii="Arial" w:hAnsi="Arial"/>
          <w:sz w:val="22"/>
          <w:szCs w:val="22"/>
        </w:rPr>
        <w:t>podran</w:t>
      </w:r>
      <w:r w:rsidRPr="008D4DE3">
        <w:rPr>
          <w:rFonts w:ascii="Arial" w:hAnsi="Arial"/>
          <w:spacing w:val="80"/>
          <w:sz w:val="22"/>
          <w:szCs w:val="22"/>
        </w:rPr>
        <w:t xml:space="preserve"> </w:t>
      </w:r>
      <w:r w:rsidRPr="008D4DE3">
        <w:rPr>
          <w:rFonts w:ascii="Arial" w:hAnsi="Arial"/>
          <w:sz w:val="22"/>
          <w:szCs w:val="22"/>
        </w:rPr>
        <w:t>ser</w:t>
      </w:r>
      <w:r w:rsidRPr="008D4DE3">
        <w:rPr>
          <w:rFonts w:ascii="Arial" w:hAnsi="Arial"/>
          <w:spacing w:val="78"/>
          <w:sz w:val="22"/>
          <w:szCs w:val="22"/>
        </w:rPr>
        <w:t xml:space="preserve"> </w:t>
      </w:r>
      <w:r w:rsidRPr="008D4DE3">
        <w:rPr>
          <w:rFonts w:ascii="Arial" w:hAnsi="Arial"/>
          <w:sz w:val="22"/>
          <w:szCs w:val="22"/>
        </w:rPr>
        <w:t>recorreguts</w:t>
      </w:r>
      <w:r w:rsidRPr="008D4DE3">
        <w:rPr>
          <w:rFonts w:ascii="Arial" w:hAnsi="Arial"/>
          <w:spacing w:val="99"/>
          <w:sz w:val="22"/>
          <w:szCs w:val="22"/>
        </w:rPr>
        <w:t xml:space="preserve"> </w:t>
      </w:r>
      <w:r w:rsidRPr="008D4DE3">
        <w:rPr>
          <w:rFonts w:ascii="Arial" w:hAnsi="Arial"/>
          <w:sz w:val="22"/>
          <w:szCs w:val="22"/>
        </w:rPr>
        <w:t>en</w:t>
      </w:r>
      <w:r w:rsidRPr="008D4DE3">
        <w:rPr>
          <w:rFonts w:ascii="Arial" w:hAnsi="Arial"/>
          <w:spacing w:val="-48"/>
          <w:sz w:val="22"/>
          <w:szCs w:val="22"/>
        </w:rPr>
        <w:t xml:space="preserve"> </w:t>
      </w:r>
      <w:r w:rsidRPr="008D4DE3">
        <w:rPr>
          <w:rFonts w:ascii="Arial" w:hAnsi="Arial"/>
          <w:sz w:val="22"/>
          <w:szCs w:val="22"/>
        </w:rPr>
        <w:t>la</w:t>
      </w:r>
      <w:r w:rsidRPr="008D4DE3">
        <w:rPr>
          <w:rFonts w:ascii="Arial" w:hAnsi="Arial"/>
          <w:spacing w:val="1"/>
          <w:sz w:val="22"/>
          <w:szCs w:val="22"/>
        </w:rPr>
        <w:t xml:space="preserve"> </w:t>
      </w:r>
      <w:r w:rsidRPr="008D4DE3">
        <w:rPr>
          <w:rFonts w:ascii="Arial" w:hAnsi="Arial"/>
          <w:sz w:val="22"/>
          <w:szCs w:val="22"/>
        </w:rPr>
        <w:t>forma</w:t>
      </w:r>
      <w:r w:rsidRPr="008D4DE3">
        <w:rPr>
          <w:rFonts w:ascii="Arial" w:hAnsi="Arial"/>
          <w:spacing w:val="1"/>
          <w:sz w:val="22"/>
          <w:szCs w:val="22"/>
        </w:rPr>
        <w:t xml:space="preserve"> </w:t>
      </w:r>
      <w:r w:rsidRPr="008D4DE3">
        <w:rPr>
          <w:rFonts w:ascii="Arial" w:hAnsi="Arial"/>
          <w:sz w:val="22"/>
          <w:szCs w:val="22"/>
        </w:rPr>
        <w:t>que</w:t>
      </w:r>
      <w:r w:rsidRPr="008D4DE3">
        <w:rPr>
          <w:rFonts w:ascii="Arial" w:hAnsi="Arial"/>
          <w:spacing w:val="1"/>
          <w:sz w:val="22"/>
          <w:szCs w:val="22"/>
        </w:rPr>
        <w:t xml:space="preserve"> </w:t>
      </w:r>
      <w:r w:rsidRPr="008D4DE3">
        <w:rPr>
          <w:rFonts w:ascii="Arial" w:hAnsi="Arial"/>
          <w:sz w:val="22"/>
          <w:szCs w:val="22"/>
        </w:rPr>
        <w:t>estableixi</w:t>
      </w:r>
      <w:r w:rsidRPr="008D4DE3">
        <w:rPr>
          <w:rFonts w:ascii="Arial" w:hAnsi="Arial"/>
          <w:spacing w:val="1"/>
          <w:sz w:val="22"/>
          <w:szCs w:val="22"/>
        </w:rPr>
        <w:t xml:space="preserve"> </w:t>
      </w:r>
      <w:r w:rsidRPr="008D4DE3">
        <w:rPr>
          <w:rFonts w:ascii="Arial" w:hAnsi="Arial"/>
          <w:sz w:val="22"/>
          <w:szCs w:val="22"/>
        </w:rPr>
        <w:t>la</w:t>
      </w:r>
      <w:r w:rsidRPr="008D4DE3">
        <w:rPr>
          <w:rFonts w:ascii="Arial" w:hAnsi="Arial"/>
          <w:spacing w:val="1"/>
          <w:sz w:val="22"/>
          <w:szCs w:val="22"/>
        </w:rPr>
        <w:t xml:space="preserve"> </w:t>
      </w:r>
      <w:r w:rsidRPr="008D4DE3">
        <w:rPr>
          <w:rFonts w:ascii="Arial" w:hAnsi="Arial"/>
          <w:sz w:val="22"/>
          <w:szCs w:val="22"/>
        </w:rPr>
        <w:t>legislació</w:t>
      </w:r>
      <w:r w:rsidRPr="008D4DE3">
        <w:rPr>
          <w:rFonts w:ascii="Arial" w:hAnsi="Arial"/>
          <w:spacing w:val="1"/>
          <w:sz w:val="22"/>
          <w:szCs w:val="22"/>
        </w:rPr>
        <w:t xml:space="preserve"> </w:t>
      </w:r>
      <w:r w:rsidRPr="008D4DE3">
        <w:rPr>
          <w:rFonts w:ascii="Arial" w:hAnsi="Arial"/>
          <w:sz w:val="22"/>
          <w:szCs w:val="22"/>
        </w:rPr>
        <w:t>vigent,</w:t>
      </w:r>
      <w:r w:rsidRPr="008D4DE3">
        <w:rPr>
          <w:rFonts w:ascii="Arial" w:hAnsi="Arial"/>
          <w:spacing w:val="1"/>
          <w:sz w:val="22"/>
          <w:szCs w:val="22"/>
        </w:rPr>
        <w:t xml:space="preserve"> </w:t>
      </w:r>
      <w:r w:rsidRPr="008D4DE3">
        <w:rPr>
          <w:rFonts w:ascii="Arial" w:hAnsi="Arial"/>
          <w:sz w:val="22"/>
          <w:szCs w:val="22"/>
        </w:rPr>
        <w:t>en</w:t>
      </w:r>
      <w:r w:rsidRPr="008D4DE3">
        <w:rPr>
          <w:rFonts w:ascii="Arial" w:hAnsi="Arial"/>
          <w:spacing w:val="1"/>
          <w:sz w:val="22"/>
          <w:szCs w:val="22"/>
        </w:rPr>
        <w:t xml:space="preserve"> </w:t>
      </w:r>
      <w:r w:rsidRPr="008D4DE3">
        <w:rPr>
          <w:rFonts w:ascii="Arial" w:hAnsi="Arial"/>
          <w:sz w:val="22"/>
          <w:szCs w:val="22"/>
        </w:rPr>
        <w:t>via</w:t>
      </w:r>
      <w:r w:rsidRPr="008D4DE3">
        <w:rPr>
          <w:rFonts w:ascii="Arial" w:hAnsi="Arial"/>
          <w:spacing w:val="1"/>
          <w:sz w:val="22"/>
          <w:szCs w:val="22"/>
        </w:rPr>
        <w:t xml:space="preserve"> </w:t>
      </w:r>
      <w:r w:rsidRPr="008D4DE3">
        <w:rPr>
          <w:rFonts w:ascii="Arial" w:hAnsi="Arial"/>
          <w:sz w:val="22"/>
          <w:szCs w:val="22"/>
        </w:rPr>
        <w:t>administrativa mitjançant recurs de</w:t>
      </w:r>
      <w:r w:rsidRPr="008D4DE3">
        <w:rPr>
          <w:rFonts w:ascii="Arial" w:hAnsi="Arial"/>
          <w:spacing w:val="1"/>
          <w:sz w:val="22"/>
          <w:szCs w:val="22"/>
        </w:rPr>
        <w:t xml:space="preserve"> </w:t>
      </w:r>
      <w:r w:rsidRPr="008D4DE3">
        <w:rPr>
          <w:rFonts w:ascii="Arial" w:hAnsi="Arial"/>
          <w:sz w:val="22"/>
          <w:szCs w:val="22"/>
        </w:rPr>
        <w:t>reposició</w:t>
      </w:r>
      <w:r w:rsidRPr="008D4DE3">
        <w:rPr>
          <w:rFonts w:ascii="Arial" w:hAnsi="Arial"/>
          <w:spacing w:val="45"/>
          <w:sz w:val="22"/>
          <w:szCs w:val="22"/>
        </w:rPr>
        <w:t xml:space="preserve"> </w:t>
      </w:r>
      <w:r w:rsidRPr="008D4DE3">
        <w:rPr>
          <w:rFonts w:ascii="Arial" w:hAnsi="Arial"/>
          <w:sz w:val="22"/>
          <w:szCs w:val="22"/>
        </w:rPr>
        <w:t>o</w:t>
      </w:r>
      <w:r w:rsidRPr="008D4DE3">
        <w:rPr>
          <w:rFonts w:ascii="Arial" w:hAnsi="Arial"/>
          <w:spacing w:val="36"/>
          <w:sz w:val="22"/>
          <w:szCs w:val="22"/>
        </w:rPr>
        <w:t xml:space="preserve"> </w:t>
      </w:r>
      <w:r w:rsidRPr="008D4DE3">
        <w:rPr>
          <w:rFonts w:ascii="Arial" w:hAnsi="Arial"/>
          <w:sz w:val="22"/>
          <w:szCs w:val="22"/>
        </w:rPr>
        <w:t>davant</w:t>
      </w:r>
      <w:r w:rsidRPr="008D4DE3">
        <w:rPr>
          <w:rFonts w:ascii="Arial" w:hAnsi="Arial"/>
          <w:spacing w:val="33"/>
          <w:sz w:val="22"/>
          <w:szCs w:val="22"/>
        </w:rPr>
        <w:t xml:space="preserve"> </w:t>
      </w:r>
      <w:r w:rsidRPr="008D4DE3">
        <w:rPr>
          <w:rFonts w:ascii="Arial" w:hAnsi="Arial"/>
          <w:sz w:val="22"/>
          <w:szCs w:val="22"/>
        </w:rPr>
        <w:t>la</w:t>
      </w:r>
      <w:r w:rsidRPr="008D4DE3">
        <w:rPr>
          <w:rFonts w:ascii="Arial" w:hAnsi="Arial"/>
          <w:spacing w:val="38"/>
          <w:sz w:val="22"/>
          <w:szCs w:val="22"/>
        </w:rPr>
        <w:t xml:space="preserve"> </w:t>
      </w:r>
      <w:r w:rsidRPr="008D4DE3">
        <w:rPr>
          <w:rFonts w:ascii="Arial" w:hAnsi="Arial"/>
          <w:sz w:val="22"/>
          <w:szCs w:val="22"/>
        </w:rPr>
        <w:t>de</w:t>
      </w:r>
      <w:r w:rsidRPr="008D4DE3">
        <w:rPr>
          <w:rFonts w:ascii="Arial" w:hAnsi="Arial"/>
          <w:spacing w:val="38"/>
          <w:sz w:val="22"/>
          <w:szCs w:val="22"/>
        </w:rPr>
        <w:t xml:space="preserve"> </w:t>
      </w:r>
      <w:r w:rsidRPr="008D4DE3">
        <w:rPr>
          <w:rFonts w:ascii="Arial" w:hAnsi="Arial"/>
          <w:sz w:val="22"/>
          <w:szCs w:val="22"/>
        </w:rPr>
        <w:t>jurisdicció</w:t>
      </w:r>
      <w:r w:rsidRPr="008D4DE3">
        <w:rPr>
          <w:rFonts w:ascii="Arial" w:hAnsi="Arial"/>
          <w:spacing w:val="35"/>
          <w:sz w:val="22"/>
          <w:szCs w:val="22"/>
        </w:rPr>
        <w:t xml:space="preserve"> </w:t>
      </w:r>
      <w:r w:rsidRPr="008D4DE3">
        <w:rPr>
          <w:rFonts w:ascii="Arial" w:hAnsi="Arial"/>
          <w:sz w:val="22"/>
          <w:szCs w:val="22"/>
        </w:rPr>
        <w:t>contenciosa-administrativa.</w:t>
      </w:r>
    </w:p>
    <w:p w14:paraId="6193315A" w14:textId="77777777" w:rsidR="00091F93" w:rsidRPr="008D4DE3" w:rsidRDefault="00091F93" w:rsidP="00163EC9">
      <w:pPr>
        <w:pStyle w:val="Textoindependiente"/>
        <w:rPr>
          <w:rFonts w:ascii="Arial" w:hAnsi="Arial"/>
          <w:sz w:val="22"/>
          <w:szCs w:val="22"/>
        </w:rPr>
      </w:pPr>
    </w:p>
    <w:p w14:paraId="66D94374"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2"/>
        </w:rPr>
        <w:t xml:space="preserve"> </w:t>
      </w:r>
      <w:r w:rsidRPr="008D4DE3">
        <w:rPr>
          <w:rFonts w:ascii="Arial" w:hAnsi="Arial" w:cs="Arial"/>
        </w:rPr>
        <w:t>79:</w:t>
      </w:r>
      <w:r w:rsidRPr="008D4DE3">
        <w:rPr>
          <w:rFonts w:ascii="Arial" w:hAnsi="Arial" w:cs="Arial"/>
          <w:spacing w:val="4"/>
        </w:rPr>
        <w:t xml:space="preserve"> </w:t>
      </w:r>
      <w:r w:rsidRPr="008D4DE3">
        <w:rPr>
          <w:rFonts w:ascii="Arial" w:hAnsi="Arial" w:cs="Arial"/>
        </w:rPr>
        <w:t>Persones</w:t>
      </w:r>
      <w:r w:rsidRPr="008D4DE3">
        <w:rPr>
          <w:rFonts w:ascii="Arial" w:hAnsi="Arial" w:cs="Arial"/>
          <w:spacing w:val="1"/>
        </w:rPr>
        <w:t xml:space="preserve"> </w:t>
      </w:r>
      <w:r w:rsidRPr="008D4DE3">
        <w:rPr>
          <w:rFonts w:ascii="Arial" w:hAnsi="Arial" w:cs="Arial"/>
        </w:rPr>
        <w:t>responsables</w:t>
      </w:r>
    </w:p>
    <w:p w14:paraId="37FD9959" w14:textId="77777777" w:rsidR="00091F93" w:rsidRPr="008D4DE3" w:rsidRDefault="00091F93" w:rsidP="00163EC9">
      <w:pPr>
        <w:pStyle w:val="Textoindependiente"/>
        <w:rPr>
          <w:rFonts w:ascii="Arial" w:hAnsi="Arial"/>
          <w:b/>
          <w:sz w:val="22"/>
          <w:szCs w:val="22"/>
        </w:rPr>
      </w:pPr>
    </w:p>
    <w:p w14:paraId="16F0CDDE" w14:textId="77777777" w:rsidR="00091F93" w:rsidRPr="008D4DE3" w:rsidRDefault="00091F93" w:rsidP="00163EC9">
      <w:pPr>
        <w:pStyle w:val="Prrafodelista"/>
        <w:numPr>
          <w:ilvl w:val="0"/>
          <w:numId w:val="54"/>
        </w:numPr>
        <w:ind w:left="0" w:firstLine="0"/>
        <w:rPr>
          <w:rFonts w:ascii="Arial" w:hAnsi="Arial" w:cs="Arial"/>
        </w:rPr>
      </w:pPr>
      <w:r w:rsidRPr="008D4DE3">
        <w:rPr>
          <w:rFonts w:ascii="Arial" w:hAnsi="Arial" w:cs="Arial"/>
        </w:rPr>
        <w:t>La</w:t>
      </w:r>
      <w:r w:rsidRPr="008D4DE3">
        <w:rPr>
          <w:rFonts w:ascii="Arial" w:hAnsi="Arial" w:cs="Arial"/>
          <w:spacing w:val="1"/>
        </w:rPr>
        <w:t xml:space="preserve"> </w:t>
      </w:r>
      <w:r w:rsidRPr="008D4DE3">
        <w:rPr>
          <w:rFonts w:ascii="Arial" w:hAnsi="Arial" w:cs="Arial"/>
        </w:rPr>
        <w:t>responsabilitat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infraccions</w:t>
      </w:r>
      <w:r w:rsidRPr="008D4DE3">
        <w:rPr>
          <w:rFonts w:ascii="Arial" w:hAnsi="Arial" w:cs="Arial"/>
          <w:spacing w:val="1"/>
        </w:rPr>
        <w:t xml:space="preserve"> </w:t>
      </w:r>
      <w:r w:rsidRPr="008D4DE3">
        <w:rPr>
          <w:rFonts w:ascii="Arial" w:hAnsi="Arial" w:cs="Arial"/>
        </w:rPr>
        <w:t>als</w:t>
      </w:r>
      <w:r w:rsidRPr="008D4DE3">
        <w:rPr>
          <w:rFonts w:ascii="Arial" w:hAnsi="Arial" w:cs="Arial"/>
          <w:spacing w:val="1"/>
        </w:rPr>
        <w:t xml:space="preserve"> </w:t>
      </w:r>
      <w:r w:rsidRPr="008D4DE3">
        <w:rPr>
          <w:rFonts w:ascii="Arial" w:hAnsi="Arial" w:cs="Arial"/>
        </w:rPr>
        <w:t>preceptes</w:t>
      </w:r>
      <w:r w:rsidRPr="008D4DE3">
        <w:rPr>
          <w:rFonts w:ascii="Arial" w:hAnsi="Arial" w:cs="Arial"/>
          <w:spacing w:val="1"/>
        </w:rPr>
        <w:t xml:space="preserve"> </w:t>
      </w:r>
      <w:r w:rsidRPr="008D4DE3">
        <w:rPr>
          <w:rFonts w:ascii="Arial" w:hAnsi="Arial" w:cs="Arial"/>
        </w:rPr>
        <w:t>d'aquesta</w:t>
      </w:r>
      <w:r w:rsidRPr="008D4DE3">
        <w:rPr>
          <w:rFonts w:ascii="Arial" w:hAnsi="Arial" w:cs="Arial"/>
          <w:spacing w:val="1"/>
        </w:rPr>
        <w:t xml:space="preserve"> </w:t>
      </w:r>
      <w:r w:rsidRPr="008D4DE3">
        <w:rPr>
          <w:rFonts w:ascii="Arial" w:hAnsi="Arial" w:cs="Arial"/>
        </w:rPr>
        <w:t>Ordenança</w:t>
      </w:r>
      <w:r w:rsidRPr="008D4DE3">
        <w:rPr>
          <w:rFonts w:ascii="Arial" w:hAnsi="Arial" w:cs="Arial"/>
          <w:spacing w:val="1"/>
        </w:rPr>
        <w:t xml:space="preserve"> </w:t>
      </w:r>
      <w:r w:rsidRPr="008D4DE3">
        <w:rPr>
          <w:rFonts w:ascii="Arial" w:hAnsi="Arial" w:cs="Arial"/>
        </w:rPr>
        <w:t>recau</w:t>
      </w:r>
      <w:r w:rsidRPr="008D4DE3">
        <w:rPr>
          <w:rFonts w:ascii="Arial" w:hAnsi="Arial" w:cs="Arial"/>
          <w:spacing w:val="1"/>
        </w:rPr>
        <w:t xml:space="preserve"> </w:t>
      </w:r>
      <w:r w:rsidRPr="008D4DE3">
        <w:rPr>
          <w:rFonts w:ascii="Arial" w:hAnsi="Arial" w:cs="Arial"/>
        </w:rPr>
        <w:t>directament</w:t>
      </w:r>
      <w:r w:rsidRPr="008D4DE3">
        <w:rPr>
          <w:rFonts w:ascii="Arial" w:hAnsi="Arial" w:cs="Arial"/>
          <w:spacing w:val="23"/>
        </w:rPr>
        <w:t xml:space="preserve"> </w:t>
      </w:r>
      <w:r w:rsidRPr="008D4DE3">
        <w:rPr>
          <w:rFonts w:ascii="Arial" w:hAnsi="Arial" w:cs="Arial"/>
        </w:rPr>
        <w:t>sobre</w:t>
      </w:r>
      <w:r w:rsidRPr="008D4DE3">
        <w:rPr>
          <w:rFonts w:ascii="Arial" w:hAnsi="Arial" w:cs="Arial"/>
          <w:spacing w:val="24"/>
        </w:rPr>
        <w:t xml:space="preserve"> </w:t>
      </w:r>
      <w:r w:rsidRPr="008D4DE3">
        <w:rPr>
          <w:rFonts w:ascii="Arial" w:hAnsi="Arial" w:cs="Arial"/>
        </w:rPr>
        <w:t>l'autor</w:t>
      </w:r>
      <w:r w:rsidRPr="008D4DE3">
        <w:rPr>
          <w:rFonts w:ascii="Arial" w:hAnsi="Arial" w:cs="Arial"/>
          <w:spacing w:val="22"/>
        </w:rPr>
        <w:t xml:space="preserve"> </w:t>
      </w:r>
      <w:r w:rsidRPr="008D4DE3">
        <w:rPr>
          <w:rFonts w:ascii="Arial" w:hAnsi="Arial" w:cs="Arial"/>
        </w:rPr>
        <w:t>de</w:t>
      </w:r>
      <w:r w:rsidRPr="008D4DE3">
        <w:rPr>
          <w:rFonts w:ascii="Arial" w:hAnsi="Arial" w:cs="Arial"/>
          <w:spacing w:val="28"/>
        </w:rPr>
        <w:t xml:space="preserve"> </w:t>
      </w:r>
      <w:r w:rsidRPr="008D4DE3">
        <w:rPr>
          <w:rFonts w:ascii="Arial" w:hAnsi="Arial" w:cs="Arial"/>
        </w:rPr>
        <w:t>la</w:t>
      </w:r>
      <w:r w:rsidRPr="008D4DE3">
        <w:rPr>
          <w:rFonts w:ascii="Arial" w:hAnsi="Arial" w:cs="Arial"/>
          <w:spacing w:val="19"/>
        </w:rPr>
        <w:t xml:space="preserve"> </w:t>
      </w:r>
      <w:r w:rsidRPr="008D4DE3">
        <w:rPr>
          <w:rFonts w:ascii="Arial" w:hAnsi="Arial" w:cs="Arial"/>
        </w:rPr>
        <w:t>infracció.</w:t>
      </w:r>
    </w:p>
    <w:p w14:paraId="2F166BA8" w14:textId="77777777" w:rsidR="00091F93" w:rsidRPr="008D4DE3" w:rsidRDefault="00091F93" w:rsidP="00163EC9">
      <w:pPr>
        <w:pStyle w:val="Textoindependiente"/>
        <w:rPr>
          <w:rFonts w:ascii="Arial" w:hAnsi="Arial"/>
          <w:sz w:val="22"/>
          <w:szCs w:val="22"/>
        </w:rPr>
      </w:pPr>
    </w:p>
    <w:p w14:paraId="0A2CD3BE" w14:textId="77777777" w:rsidR="00091F93" w:rsidRPr="008D4DE3" w:rsidRDefault="00091F93" w:rsidP="00163EC9">
      <w:pPr>
        <w:pStyle w:val="Prrafodelista"/>
        <w:numPr>
          <w:ilvl w:val="0"/>
          <w:numId w:val="54"/>
        </w:numPr>
        <w:ind w:left="0" w:firstLine="0"/>
        <w:rPr>
          <w:rFonts w:ascii="Arial" w:hAnsi="Arial" w:cs="Arial"/>
        </w:rPr>
      </w:pPr>
      <w:r w:rsidRPr="008D4DE3">
        <w:rPr>
          <w:rFonts w:ascii="Arial" w:hAnsi="Arial" w:cs="Arial"/>
        </w:rPr>
        <w:t>Quan</w:t>
      </w:r>
      <w:r w:rsidRPr="008D4DE3">
        <w:rPr>
          <w:rFonts w:ascii="Arial" w:hAnsi="Arial" w:cs="Arial"/>
          <w:spacing w:val="1"/>
        </w:rPr>
        <w:t xml:space="preserve"> </w:t>
      </w:r>
      <w:r w:rsidRPr="008D4DE3">
        <w:rPr>
          <w:rFonts w:ascii="Arial" w:hAnsi="Arial" w:cs="Arial"/>
        </w:rPr>
        <w:t>sigui declarada la responsabilitat</w:t>
      </w:r>
      <w:r w:rsidRPr="008D4DE3">
        <w:rPr>
          <w:rFonts w:ascii="Arial" w:hAnsi="Arial" w:cs="Arial"/>
          <w:spacing w:val="1"/>
        </w:rPr>
        <w:t xml:space="preserve"> </w:t>
      </w:r>
      <w:r w:rsidRPr="008D4DE3">
        <w:rPr>
          <w:rFonts w:ascii="Arial" w:hAnsi="Arial" w:cs="Arial"/>
        </w:rPr>
        <w:t>deis fets comesos per</w:t>
      </w:r>
      <w:r w:rsidRPr="008D4DE3">
        <w:rPr>
          <w:rFonts w:ascii="Arial" w:hAnsi="Arial" w:cs="Arial"/>
          <w:spacing w:val="1"/>
        </w:rPr>
        <w:t xml:space="preserve"> </w:t>
      </w:r>
      <w:r w:rsidRPr="008D4DE3">
        <w:rPr>
          <w:rFonts w:ascii="Arial" w:hAnsi="Arial" w:cs="Arial"/>
        </w:rPr>
        <w:t>un menor</w:t>
      </w:r>
      <w:r w:rsidRPr="008D4DE3">
        <w:rPr>
          <w:rFonts w:ascii="Arial" w:hAnsi="Arial" w:cs="Arial"/>
          <w:spacing w:val="1"/>
        </w:rPr>
        <w:t xml:space="preserve"> </w:t>
      </w:r>
      <w:r w:rsidRPr="008D4DE3">
        <w:rPr>
          <w:rFonts w:ascii="Arial" w:hAnsi="Arial" w:cs="Arial"/>
        </w:rPr>
        <w:t>de 18</w:t>
      </w:r>
      <w:r w:rsidRPr="008D4DE3">
        <w:rPr>
          <w:rFonts w:ascii="Arial" w:hAnsi="Arial" w:cs="Arial"/>
          <w:spacing w:val="1"/>
        </w:rPr>
        <w:t xml:space="preserve"> </w:t>
      </w:r>
      <w:r w:rsidRPr="008D4DE3">
        <w:rPr>
          <w:rFonts w:ascii="Arial" w:hAnsi="Arial" w:cs="Arial"/>
        </w:rPr>
        <w:t>anys,</w:t>
      </w:r>
      <w:r w:rsidRPr="008D4DE3">
        <w:rPr>
          <w:rFonts w:ascii="Arial" w:hAnsi="Arial" w:cs="Arial"/>
          <w:spacing w:val="1"/>
        </w:rPr>
        <w:t xml:space="preserve"> </w:t>
      </w:r>
      <w:r w:rsidRPr="008D4DE3">
        <w:rPr>
          <w:rFonts w:ascii="Arial" w:hAnsi="Arial" w:cs="Arial"/>
        </w:rPr>
        <w:t>respondran</w:t>
      </w:r>
      <w:r w:rsidRPr="008D4DE3">
        <w:rPr>
          <w:rFonts w:ascii="Arial" w:hAnsi="Arial" w:cs="Arial"/>
          <w:spacing w:val="49"/>
        </w:rPr>
        <w:t xml:space="preserve"> </w:t>
      </w:r>
      <w:r w:rsidRPr="008D4DE3">
        <w:rPr>
          <w:rFonts w:ascii="Arial" w:hAnsi="Arial" w:cs="Arial"/>
        </w:rPr>
        <w:t>solidàriament</w:t>
      </w:r>
      <w:r w:rsidRPr="008D4DE3">
        <w:rPr>
          <w:rFonts w:ascii="Arial" w:hAnsi="Arial" w:cs="Arial"/>
          <w:spacing w:val="50"/>
        </w:rPr>
        <w:t xml:space="preserve"> </w:t>
      </w:r>
      <w:r w:rsidRPr="008D4DE3">
        <w:rPr>
          <w:rFonts w:ascii="Arial" w:hAnsi="Arial" w:cs="Arial"/>
        </w:rPr>
        <w:t>amb</w:t>
      </w:r>
      <w:r w:rsidRPr="008D4DE3">
        <w:rPr>
          <w:rFonts w:ascii="Arial" w:hAnsi="Arial" w:cs="Arial"/>
          <w:spacing w:val="50"/>
        </w:rPr>
        <w:t xml:space="preserve"> </w:t>
      </w:r>
      <w:r w:rsidRPr="008D4DE3">
        <w:rPr>
          <w:rFonts w:ascii="Arial" w:hAnsi="Arial" w:cs="Arial"/>
        </w:rPr>
        <w:t>ell</w:t>
      </w:r>
      <w:r w:rsidRPr="008D4DE3">
        <w:rPr>
          <w:rFonts w:ascii="Arial" w:hAnsi="Arial" w:cs="Arial"/>
          <w:spacing w:val="49"/>
        </w:rPr>
        <w:t xml:space="preserve"> </w:t>
      </w:r>
      <w:r w:rsidRPr="008D4DE3">
        <w:rPr>
          <w:rFonts w:ascii="Arial" w:hAnsi="Arial" w:cs="Arial"/>
        </w:rPr>
        <w:t>els</w:t>
      </w:r>
      <w:r w:rsidRPr="008D4DE3">
        <w:rPr>
          <w:rFonts w:ascii="Arial" w:hAnsi="Arial" w:cs="Arial"/>
          <w:spacing w:val="50"/>
        </w:rPr>
        <w:t xml:space="preserve"> </w:t>
      </w:r>
      <w:r w:rsidRPr="008D4DE3">
        <w:rPr>
          <w:rFonts w:ascii="Arial" w:hAnsi="Arial" w:cs="Arial"/>
        </w:rPr>
        <w:t>seus</w:t>
      </w:r>
      <w:r w:rsidRPr="008D4DE3">
        <w:rPr>
          <w:rFonts w:ascii="Arial" w:hAnsi="Arial" w:cs="Arial"/>
          <w:spacing w:val="50"/>
        </w:rPr>
        <w:t xml:space="preserve"> </w:t>
      </w:r>
      <w:r w:rsidRPr="008D4DE3">
        <w:rPr>
          <w:rFonts w:ascii="Arial" w:hAnsi="Arial" w:cs="Arial"/>
        </w:rPr>
        <w:t>pares,</w:t>
      </w:r>
      <w:r w:rsidRPr="008D4DE3">
        <w:rPr>
          <w:rFonts w:ascii="Arial" w:hAnsi="Arial" w:cs="Arial"/>
          <w:spacing w:val="50"/>
        </w:rPr>
        <w:t xml:space="preserve"> </w:t>
      </w:r>
      <w:r w:rsidRPr="008D4DE3">
        <w:rPr>
          <w:rFonts w:ascii="Arial" w:hAnsi="Arial" w:cs="Arial"/>
        </w:rPr>
        <w:t>tutors,</w:t>
      </w:r>
      <w:r w:rsidRPr="008D4DE3">
        <w:rPr>
          <w:rFonts w:ascii="Arial" w:hAnsi="Arial" w:cs="Arial"/>
          <w:spacing w:val="49"/>
        </w:rPr>
        <w:t xml:space="preserve"> </w:t>
      </w:r>
      <w:r w:rsidRPr="008D4DE3">
        <w:rPr>
          <w:rFonts w:ascii="Arial" w:hAnsi="Arial" w:cs="Arial"/>
        </w:rPr>
        <w:t>acollidors</w:t>
      </w:r>
      <w:r w:rsidRPr="008D4DE3">
        <w:rPr>
          <w:rFonts w:ascii="Arial" w:hAnsi="Arial" w:cs="Arial"/>
          <w:spacing w:val="50"/>
        </w:rPr>
        <w:t xml:space="preserve"> </w:t>
      </w:r>
      <w:r w:rsidRPr="008D4DE3">
        <w:rPr>
          <w:rFonts w:ascii="Arial" w:hAnsi="Arial" w:cs="Arial"/>
        </w:rPr>
        <w:t>i</w:t>
      </w:r>
      <w:r w:rsidRPr="008D4DE3">
        <w:rPr>
          <w:rFonts w:ascii="Arial" w:hAnsi="Arial" w:cs="Arial"/>
          <w:spacing w:val="50"/>
        </w:rPr>
        <w:t xml:space="preserve"> </w:t>
      </w:r>
      <w:r w:rsidRPr="008D4DE3">
        <w:rPr>
          <w:rFonts w:ascii="Arial" w:hAnsi="Arial" w:cs="Arial"/>
        </w:rPr>
        <w:t>guardadors</w:t>
      </w:r>
      <w:r w:rsidRPr="008D4DE3">
        <w:rPr>
          <w:rFonts w:ascii="Arial" w:hAnsi="Arial" w:cs="Arial"/>
          <w:spacing w:val="50"/>
        </w:rPr>
        <w:t xml:space="preserve"> </w:t>
      </w:r>
      <w:r w:rsidRPr="008D4DE3">
        <w:rPr>
          <w:rFonts w:ascii="Arial" w:hAnsi="Arial" w:cs="Arial"/>
        </w:rPr>
        <w:t>legals</w:t>
      </w:r>
      <w:r w:rsidRPr="008D4DE3">
        <w:rPr>
          <w:rFonts w:ascii="Arial" w:hAnsi="Arial" w:cs="Arial"/>
          <w:spacing w:val="1"/>
        </w:rPr>
        <w:t xml:space="preserve"> </w:t>
      </w:r>
      <w:r w:rsidRPr="008D4DE3">
        <w:rPr>
          <w:rFonts w:ascii="Arial" w:hAnsi="Arial" w:cs="Arial"/>
        </w:rPr>
        <w:t>o de fet per aquest ordre, a raó</w:t>
      </w:r>
      <w:r w:rsidRPr="008D4DE3">
        <w:rPr>
          <w:rFonts w:ascii="Arial" w:hAnsi="Arial" w:cs="Arial"/>
          <w:spacing w:val="1"/>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d’incompliment de l'obligació imposada a aquestsque</w:t>
      </w:r>
      <w:r w:rsidRPr="008D4DE3">
        <w:rPr>
          <w:rFonts w:ascii="Arial" w:hAnsi="Arial" w:cs="Arial"/>
          <w:spacing w:val="1"/>
        </w:rPr>
        <w:t xml:space="preserve"> </w:t>
      </w:r>
      <w:r w:rsidRPr="008D4DE3">
        <w:rPr>
          <w:rFonts w:ascii="Arial" w:hAnsi="Arial" w:cs="Arial"/>
        </w:rPr>
        <w:t>comporta</w:t>
      </w:r>
      <w:r w:rsidRPr="008D4DE3">
        <w:rPr>
          <w:rFonts w:ascii="Arial" w:hAnsi="Arial" w:cs="Arial"/>
          <w:spacing w:val="-2"/>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deure de prevenir la infracció</w:t>
      </w:r>
      <w:r w:rsidRPr="008D4DE3">
        <w:rPr>
          <w:rFonts w:ascii="Arial" w:hAnsi="Arial" w:cs="Arial"/>
          <w:spacing w:val="49"/>
        </w:rPr>
        <w:t xml:space="preserve"> </w:t>
      </w:r>
      <w:r w:rsidRPr="008D4DE3">
        <w:rPr>
          <w:rFonts w:ascii="Arial" w:hAnsi="Arial" w:cs="Arial"/>
        </w:rPr>
        <w:t>administrativa</w:t>
      </w:r>
      <w:r w:rsidRPr="008D4DE3">
        <w:rPr>
          <w:rFonts w:ascii="Arial" w:hAnsi="Arial" w:cs="Arial"/>
          <w:spacing w:val="1"/>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se</w:t>
      </w:r>
      <w:r w:rsidRPr="008D4DE3">
        <w:rPr>
          <w:rFonts w:ascii="Arial" w:hAnsi="Arial" w:cs="Arial"/>
          <w:spacing w:val="1"/>
        </w:rPr>
        <w:t xml:space="preserve"> </w:t>
      </w:r>
      <w:r w:rsidRPr="008D4DE3">
        <w:rPr>
          <w:rFonts w:ascii="Arial" w:hAnsi="Arial" w:cs="Arial"/>
        </w:rPr>
        <w:t>li</w:t>
      </w:r>
      <w:r w:rsidRPr="008D4DE3">
        <w:rPr>
          <w:rFonts w:ascii="Arial" w:hAnsi="Arial" w:cs="Arial"/>
          <w:spacing w:val="47"/>
        </w:rPr>
        <w:t xml:space="preserve"> </w:t>
      </w:r>
      <w:r w:rsidRPr="008D4DE3">
        <w:rPr>
          <w:rFonts w:ascii="Arial" w:hAnsi="Arial" w:cs="Arial"/>
        </w:rPr>
        <w:t>imputi</w:t>
      </w:r>
      <w:r w:rsidRPr="008D4DE3">
        <w:rPr>
          <w:rFonts w:ascii="Arial" w:hAnsi="Arial" w:cs="Arial"/>
          <w:spacing w:val="47"/>
        </w:rPr>
        <w:t xml:space="preserve"> </w:t>
      </w:r>
      <w:r w:rsidRPr="008D4DE3">
        <w:rPr>
          <w:rFonts w:ascii="Arial" w:hAnsi="Arial" w:cs="Arial"/>
        </w:rPr>
        <w:t>als</w:t>
      </w:r>
      <w:r w:rsidRPr="008D4DE3">
        <w:rPr>
          <w:rFonts w:ascii="Arial" w:hAnsi="Arial" w:cs="Arial"/>
          <w:spacing w:val="-2"/>
        </w:rPr>
        <w:t xml:space="preserve"> </w:t>
      </w:r>
      <w:r w:rsidRPr="008D4DE3">
        <w:rPr>
          <w:rFonts w:ascii="Arial" w:hAnsi="Arial" w:cs="Arial"/>
        </w:rPr>
        <w:t>menors,</w:t>
      </w:r>
    </w:p>
    <w:p w14:paraId="74C3CCFA" w14:textId="77777777" w:rsidR="00091F93" w:rsidRPr="008D4DE3" w:rsidRDefault="00091F93" w:rsidP="00163EC9">
      <w:pPr>
        <w:pStyle w:val="Textoindependiente"/>
        <w:rPr>
          <w:rFonts w:ascii="Arial" w:hAnsi="Arial"/>
          <w:sz w:val="22"/>
          <w:szCs w:val="22"/>
        </w:rPr>
      </w:pPr>
    </w:p>
    <w:p w14:paraId="1BE9B2FD" w14:textId="0E957F19" w:rsidR="00091F93" w:rsidRPr="008D4DE3" w:rsidRDefault="00091F93" w:rsidP="00163EC9">
      <w:pPr>
        <w:pStyle w:val="Prrafodelista"/>
        <w:numPr>
          <w:ilvl w:val="0"/>
          <w:numId w:val="54"/>
        </w:numPr>
        <w:ind w:left="0" w:firstLine="0"/>
        <w:rPr>
          <w:rFonts w:ascii="Arial" w:hAnsi="Arial" w:cs="Arial"/>
        </w:rPr>
      </w:pPr>
      <w:r w:rsidRPr="008D4DE3">
        <w:rPr>
          <w:rFonts w:ascii="Arial" w:hAnsi="Arial" w:cs="Arial"/>
        </w:rPr>
        <w:t>El titular o arrendatari del vehicle té el deure d'identificar de forma veraç al conductor</w:t>
      </w:r>
      <w:r w:rsidRPr="008D4DE3">
        <w:rPr>
          <w:rFonts w:ascii="Arial" w:hAnsi="Arial" w:cs="Arial"/>
          <w:spacing w:val="1"/>
        </w:rPr>
        <w:t xml:space="preserve"> </w:t>
      </w:r>
      <w:r w:rsidRPr="008D4DE3">
        <w:rPr>
          <w:rFonts w:ascii="Arial" w:hAnsi="Arial" w:cs="Arial"/>
        </w:rPr>
        <w:t>responsable</w:t>
      </w:r>
      <w:r w:rsidRPr="008D4DE3">
        <w:rPr>
          <w:rFonts w:ascii="Arial" w:hAnsi="Arial" w:cs="Arial"/>
          <w:spacing w:val="-8"/>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infracció,</w:t>
      </w:r>
      <w:r w:rsidRPr="008D4DE3">
        <w:rPr>
          <w:rFonts w:ascii="Arial" w:hAnsi="Arial" w:cs="Arial"/>
          <w:spacing w:val="-10"/>
        </w:rPr>
        <w:t xml:space="preserve"> </w:t>
      </w:r>
      <w:r w:rsidRPr="008D4DE3">
        <w:rPr>
          <w:rFonts w:ascii="Arial" w:hAnsi="Arial" w:cs="Arial"/>
        </w:rPr>
        <w:t>i</w:t>
      </w:r>
      <w:r w:rsidRPr="008D4DE3">
        <w:rPr>
          <w:rFonts w:ascii="Arial" w:hAnsi="Arial" w:cs="Arial"/>
          <w:spacing w:val="-10"/>
        </w:rPr>
        <w:t xml:space="preserve"> </w:t>
      </w:r>
      <w:r w:rsidRPr="008D4DE3">
        <w:rPr>
          <w:rFonts w:ascii="Arial" w:hAnsi="Arial" w:cs="Arial"/>
        </w:rPr>
        <w:t>si</w:t>
      </w:r>
      <w:r w:rsidRPr="008D4DE3">
        <w:rPr>
          <w:rFonts w:ascii="Arial" w:hAnsi="Arial" w:cs="Arial"/>
          <w:spacing w:val="-10"/>
        </w:rPr>
        <w:t xml:space="preserve"> </w:t>
      </w:r>
      <w:r w:rsidRPr="008D4DE3">
        <w:rPr>
          <w:rFonts w:ascii="Arial" w:hAnsi="Arial" w:cs="Arial"/>
        </w:rPr>
        <w:t>incomplís</w:t>
      </w:r>
      <w:r w:rsidRPr="008D4DE3">
        <w:rPr>
          <w:rFonts w:ascii="Arial" w:hAnsi="Arial" w:cs="Arial"/>
          <w:spacing w:val="-10"/>
        </w:rPr>
        <w:t xml:space="preserve"> </w:t>
      </w:r>
      <w:r w:rsidRPr="008D4DE3">
        <w:rPr>
          <w:rFonts w:ascii="Arial" w:hAnsi="Arial" w:cs="Arial"/>
        </w:rPr>
        <w:t>aquesta</w:t>
      </w:r>
      <w:r w:rsidRPr="008D4DE3">
        <w:rPr>
          <w:rFonts w:ascii="Arial" w:hAnsi="Arial" w:cs="Arial"/>
          <w:spacing w:val="-10"/>
        </w:rPr>
        <w:t xml:space="preserve"> </w:t>
      </w:r>
      <w:r w:rsidRPr="008D4DE3">
        <w:rPr>
          <w:rFonts w:ascii="Arial" w:hAnsi="Arial" w:cs="Arial"/>
        </w:rPr>
        <w:t>obligació</w:t>
      </w:r>
      <w:r w:rsidRPr="008D4DE3">
        <w:rPr>
          <w:rFonts w:ascii="Arial" w:hAnsi="Arial" w:cs="Arial"/>
          <w:spacing w:val="-8"/>
        </w:rPr>
        <w:t xml:space="preserve"> </w:t>
      </w:r>
      <w:r w:rsidRPr="008D4DE3">
        <w:rPr>
          <w:rFonts w:ascii="Arial" w:hAnsi="Arial" w:cs="Arial"/>
        </w:rPr>
        <w:t>en</w:t>
      </w:r>
      <w:r w:rsidRPr="008D4DE3">
        <w:rPr>
          <w:rFonts w:ascii="Arial" w:hAnsi="Arial" w:cs="Arial"/>
          <w:spacing w:val="-9"/>
        </w:rPr>
        <w:t xml:space="preserve"> </w:t>
      </w:r>
      <w:r w:rsidRPr="008D4DE3">
        <w:rPr>
          <w:rFonts w:ascii="Arial" w:hAnsi="Arial" w:cs="Arial"/>
        </w:rPr>
        <w:t>el</w:t>
      </w:r>
      <w:r w:rsidRPr="008D4DE3">
        <w:rPr>
          <w:rFonts w:ascii="Arial" w:hAnsi="Arial" w:cs="Arial"/>
          <w:spacing w:val="-9"/>
        </w:rPr>
        <w:t xml:space="preserve"> </w:t>
      </w:r>
      <w:r w:rsidRPr="008D4DE3">
        <w:rPr>
          <w:rFonts w:ascii="Arial" w:hAnsi="Arial" w:cs="Arial"/>
        </w:rPr>
        <w:t>tràmit</w:t>
      </w:r>
      <w:r w:rsidRPr="008D4DE3">
        <w:rPr>
          <w:rFonts w:ascii="Arial" w:hAnsi="Arial" w:cs="Arial"/>
          <w:spacing w:val="-9"/>
        </w:rPr>
        <w:t xml:space="preserve"> </w:t>
      </w:r>
      <w:r w:rsidRPr="008D4DE3">
        <w:rPr>
          <w:rFonts w:ascii="Arial" w:hAnsi="Arial" w:cs="Arial"/>
        </w:rPr>
        <w:t>procedimental</w:t>
      </w:r>
      <w:r w:rsidRPr="008D4DE3">
        <w:rPr>
          <w:rFonts w:ascii="Arial" w:hAnsi="Arial" w:cs="Arial"/>
          <w:spacing w:val="32"/>
        </w:rPr>
        <w:t xml:space="preserve"> </w:t>
      </w:r>
      <w:r w:rsidRPr="008D4DE3">
        <w:rPr>
          <w:rFonts w:ascii="Arial" w:hAnsi="Arial" w:cs="Arial"/>
        </w:rPr>
        <w:t>oportú</w:t>
      </w:r>
      <w:r w:rsidRPr="008D4DE3">
        <w:rPr>
          <w:rFonts w:ascii="Arial" w:hAnsi="Arial" w:cs="Arial"/>
          <w:spacing w:val="-48"/>
        </w:rPr>
        <w:t xml:space="preserve"> </w:t>
      </w:r>
      <w:r w:rsidRPr="008D4DE3">
        <w:rPr>
          <w:rFonts w:ascii="Arial" w:hAnsi="Arial" w:cs="Arial"/>
        </w:rPr>
        <w:t>sense causa justificada, serà sancionat</w:t>
      </w:r>
      <w:r w:rsidRPr="008D4DE3">
        <w:rPr>
          <w:rFonts w:ascii="Arial" w:hAnsi="Arial" w:cs="Arial"/>
          <w:spacing w:val="1"/>
        </w:rPr>
        <w:t xml:space="preserve"> </w:t>
      </w:r>
      <w:r w:rsidRPr="008D4DE3">
        <w:rPr>
          <w:rFonts w:ascii="Arial" w:hAnsi="Arial" w:cs="Arial"/>
        </w:rPr>
        <w:t>pecuniàriament</w:t>
      </w:r>
      <w:r w:rsidRPr="008D4DE3">
        <w:rPr>
          <w:rFonts w:ascii="Arial" w:hAnsi="Arial" w:cs="Arial"/>
          <w:spacing w:val="1"/>
        </w:rPr>
        <w:t xml:space="preserve"> </w:t>
      </w:r>
      <w:r w:rsidRPr="008D4DE3">
        <w:rPr>
          <w:rFonts w:ascii="Arial" w:hAnsi="Arial" w:cs="Arial"/>
        </w:rPr>
        <w:t>com autor d'una falta molt greu,</w:t>
      </w:r>
      <w:r w:rsidRPr="008D4DE3">
        <w:rPr>
          <w:rFonts w:ascii="Arial" w:hAnsi="Arial" w:cs="Arial"/>
          <w:spacing w:val="1"/>
        </w:rPr>
        <w:t xml:space="preserve"> </w:t>
      </w:r>
      <w:r w:rsidRPr="008D4DE3">
        <w:rPr>
          <w:rFonts w:ascii="Arial" w:hAnsi="Arial" w:cs="Arial"/>
        </w:rPr>
        <w:t>imposant-se</w:t>
      </w:r>
      <w:r w:rsidRPr="008D4DE3">
        <w:rPr>
          <w:rFonts w:ascii="Arial" w:hAnsi="Arial" w:cs="Arial"/>
          <w:spacing w:val="1"/>
        </w:rPr>
        <w:t xml:space="preserve"> </w:t>
      </w:r>
      <w:r w:rsidRPr="008D4DE3">
        <w:rPr>
          <w:rFonts w:ascii="Arial" w:hAnsi="Arial" w:cs="Arial"/>
        </w:rPr>
        <w:t>d'acord</w:t>
      </w:r>
      <w:r w:rsidRPr="008D4DE3">
        <w:rPr>
          <w:rFonts w:ascii="Arial" w:hAnsi="Arial" w:cs="Arial"/>
          <w:spacing w:val="1"/>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llei</w:t>
      </w:r>
      <w:r w:rsidRPr="008D4DE3">
        <w:rPr>
          <w:rFonts w:ascii="Arial" w:hAnsi="Arial" w:cs="Arial"/>
          <w:spacing w:val="1"/>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multa</w:t>
      </w:r>
      <w:r w:rsidRPr="008D4DE3">
        <w:rPr>
          <w:rFonts w:ascii="Arial" w:hAnsi="Arial" w:cs="Arial"/>
          <w:spacing w:val="1"/>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doble</w:t>
      </w:r>
      <w:r w:rsidRPr="008D4DE3">
        <w:rPr>
          <w:rFonts w:ascii="Arial" w:hAnsi="Arial" w:cs="Arial"/>
          <w:spacing w:val="1"/>
        </w:rPr>
        <w:t xml:space="preserve"> </w:t>
      </w:r>
      <w:r w:rsidRPr="008D4DE3">
        <w:rPr>
          <w:rFonts w:ascii="Arial" w:hAnsi="Arial" w:cs="Arial"/>
        </w:rPr>
        <w:t>de la corresponent a la infracció</w:t>
      </w:r>
      <w:r w:rsidRPr="008D4DE3">
        <w:rPr>
          <w:rFonts w:ascii="Arial" w:hAnsi="Arial" w:cs="Arial"/>
          <w:spacing w:val="1"/>
        </w:rPr>
        <w:t xml:space="preserve"> </w:t>
      </w:r>
      <w:r w:rsidRPr="008D4DE3">
        <w:rPr>
          <w:rFonts w:ascii="Arial" w:hAnsi="Arial" w:cs="Arial"/>
        </w:rPr>
        <w:t>originària</w:t>
      </w:r>
      <w:r w:rsidRPr="008D4DE3">
        <w:rPr>
          <w:rFonts w:ascii="Arial" w:hAnsi="Arial" w:cs="Arial"/>
          <w:spacing w:val="31"/>
        </w:rPr>
        <w:t xml:space="preserve"> </w:t>
      </w:r>
      <w:r w:rsidRPr="008D4DE3">
        <w:rPr>
          <w:rFonts w:ascii="Arial" w:hAnsi="Arial" w:cs="Arial"/>
        </w:rPr>
        <w:t>que</w:t>
      </w:r>
      <w:r w:rsidRPr="008D4DE3">
        <w:rPr>
          <w:rFonts w:ascii="Arial" w:hAnsi="Arial" w:cs="Arial"/>
          <w:spacing w:val="33"/>
        </w:rPr>
        <w:t xml:space="preserve"> </w:t>
      </w:r>
      <w:r w:rsidRPr="008D4DE3">
        <w:rPr>
          <w:rFonts w:ascii="Arial" w:hAnsi="Arial" w:cs="Arial"/>
        </w:rPr>
        <w:t>la</w:t>
      </w:r>
      <w:r w:rsidRPr="008D4DE3">
        <w:rPr>
          <w:rFonts w:ascii="Arial" w:hAnsi="Arial" w:cs="Arial"/>
          <w:spacing w:val="30"/>
        </w:rPr>
        <w:t xml:space="preserve"> </w:t>
      </w:r>
      <w:r w:rsidRPr="008D4DE3">
        <w:rPr>
          <w:rFonts w:ascii="Arial" w:hAnsi="Arial" w:cs="Arial"/>
        </w:rPr>
        <w:t>va</w:t>
      </w:r>
      <w:r w:rsidRPr="008D4DE3">
        <w:rPr>
          <w:rFonts w:ascii="Arial" w:hAnsi="Arial" w:cs="Arial"/>
          <w:spacing w:val="29"/>
        </w:rPr>
        <w:t xml:space="preserve"> </w:t>
      </w:r>
      <w:r w:rsidRPr="008D4DE3">
        <w:rPr>
          <w:rFonts w:ascii="Arial" w:hAnsi="Arial" w:cs="Arial"/>
        </w:rPr>
        <w:t>motivar</w:t>
      </w:r>
      <w:r w:rsidRPr="008D4DE3">
        <w:rPr>
          <w:rFonts w:ascii="Arial" w:hAnsi="Arial" w:cs="Arial"/>
          <w:spacing w:val="34"/>
        </w:rPr>
        <w:t xml:space="preserve"> </w:t>
      </w:r>
      <w:r w:rsidRPr="008D4DE3">
        <w:rPr>
          <w:rFonts w:ascii="Arial" w:hAnsi="Arial" w:cs="Arial"/>
        </w:rPr>
        <w:t>si</w:t>
      </w:r>
      <w:r w:rsidRPr="008D4DE3">
        <w:rPr>
          <w:rFonts w:ascii="Arial" w:hAnsi="Arial" w:cs="Arial"/>
          <w:spacing w:val="35"/>
        </w:rPr>
        <w:t xml:space="preserve"> </w:t>
      </w:r>
      <w:r w:rsidRPr="008D4DE3">
        <w:rPr>
          <w:rFonts w:ascii="Arial" w:hAnsi="Arial" w:cs="Arial"/>
        </w:rPr>
        <w:t>aquesta</w:t>
      </w:r>
      <w:r w:rsidRPr="008D4DE3">
        <w:rPr>
          <w:rFonts w:ascii="Arial" w:hAnsi="Arial" w:cs="Arial"/>
          <w:spacing w:val="31"/>
        </w:rPr>
        <w:t xml:space="preserve"> </w:t>
      </w:r>
      <w:r w:rsidRPr="008D4DE3">
        <w:rPr>
          <w:rFonts w:ascii="Arial" w:hAnsi="Arial" w:cs="Arial"/>
        </w:rPr>
        <w:t>és</w:t>
      </w:r>
      <w:r w:rsidRPr="008D4DE3">
        <w:rPr>
          <w:rFonts w:ascii="Arial" w:hAnsi="Arial" w:cs="Arial"/>
          <w:spacing w:val="31"/>
        </w:rPr>
        <w:t xml:space="preserve"> </w:t>
      </w:r>
      <w:r w:rsidRPr="008D4DE3">
        <w:rPr>
          <w:rFonts w:ascii="Arial" w:hAnsi="Arial" w:cs="Arial"/>
        </w:rPr>
        <w:t>lleu,</w:t>
      </w:r>
      <w:r w:rsidRPr="008D4DE3">
        <w:rPr>
          <w:rFonts w:ascii="Arial" w:hAnsi="Arial" w:cs="Arial"/>
          <w:spacing w:val="29"/>
        </w:rPr>
        <w:t xml:space="preserve"> </w:t>
      </w:r>
      <w:r w:rsidRPr="008D4DE3">
        <w:rPr>
          <w:rFonts w:ascii="Arial" w:hAnsi="Arial" w:cs="Arial"/>
        </w:rPr>
        <w:t>i</w:t>
      </w:r>
      <w:r w:rsidRPr="008D4DE3">
        <w:rPr>
          <w:rFonts w:ascii="Arial" w:hAnsi="Arial" w:cs="Arial"/>
          <w:spacing w:val="34"/>
        </w:rPr>
        <w:t xml:space="preserve"> </w:t>
      </w:r>
      <w:r w:rsidRPr="008D4DE3">
        <w:rPr>
          <w:rFonts w:ascii="Arial" w:hAnsi="Arial" w:cs="Arial"/>
        </w:rPr>
        <w:t>del</w:t>
      </w:r>
      <w:r w:rsidRPr="008D4DE3">
        <w:rPr>
          <w:rFonts w:ascii="Arial" w:hAnsi="Arial" w:cs="Arial"/>
          <w:spacing w:val="33"/>
        </w:rPr>
        <w:t xml:space="preserve"> </w:t>
      </w:r>
      <w:r w:rsidRPr="008D4DE3">
        <w:rPr>
          <w:rFonts w:ascii="Arial" w:hAnsi="Arial" w:cs="Arial"/>
        </w:rPr>
        <w:t>triple si</w:t>
      </w:r>
      <w:r w:rsidRPr="008D4DE3">
        <w:rPr>
          <w:rFonts w:ascii="Arial" w:hAnsi="Arial" w:cs="Arial"/>
          <w:spacing w:val="22"/>
        </w:rPr>
        <w:t xml:space="preserve"> </w:t>
      </w:r>
      <w:r w:rsidRPr="008D4DE3">
        <w:rPr>
          <w:rFonts w:ascii="Arial" w:hAnsi="Arial" w:cs="Arial"/>
        </w:rPr>
        <w:t>la</w:t>
      </w:r>
      <w:r w:rsidRPr="008D4DE3">
        <w:rPr>
          <w:rFonts w:ascii="Arial" w:hAnsi="Arial" w:cs="Arial"/>
          <w:spacing w:val="14"/>
        </w:rPr>
        <w:t xml:space="preserve"> </w:t>
      </w:r>
      <w:r w:rsidRPr="008D4DE3">
        <w:rPr>
          <w:rFonts w:ascii="Arial" w:hAnsi="Arial" w:cs="Arial"/>
        </w:rPr>
        <w:t>infracció</w:t>
      </w:r>
      <w:r w:rsidRPr="008D4DE3">
        <w:rPr>
          <w:rFonts w:ascii="Arial" w:hAnsi="Arial" w:cs="Arial"/>
          <w:spacing w:val="14"/>
        </w:rPr>
        <w:t xml:space="preserve"> </w:t>
      </w:r>
      <w:r w:rsidRPr="008D4DE3">
        <w:rPr>
          <w:rFonts w:ascii="Arial" w:hAnsi="Arial" w:cs="Arial"/>
        </w:rPr>
        <w:t>originària</w:t>
      </w:r>
      <w:r w:rsidRPr="008D4DE3">
        <w:rPr>
          <w:rFonts w:ascii="Arial" w:hAnsi="Arial" w:cs="Arial"/>
          <w:spacing w:val="18"/>
        </w:rPr>
        <w:t xml:space="preserve"> </w:t>
      </w:r>
      <w:r w:rsidRPr="008D4DE3">
        <w:rPr>
          <w:rFonts w:ascii="Arial" w:hAnsi="Arial" w:cs="Arial"/>
        </w:rPr>
        <w:t>és</w:t>
      </w:r>
      <w:r w:rsidRPr="008D4DE3">
        <w:rPr>
          <w:rFonts w:ascii="Arial" w:hAnsi="Arial" w:cs="Arial"/>
          <w:spacing w:val="15"/>
        </w:rPr>
        <w:t xml:space="preserve"> </w:t>
      </w:r>
      <w:r w:rsidRPr="008D4DE3">
        <w:rPr>
          <w:rFonts w:ascii="Arial" w:hAnsi="Arial" w:cs="Arial"/>
        </w:rPr>
        <w:t>greu</w:t>
      </w:r>
      <w:r w:rsidRPr="008D4DE3">
        <w:rPr>
          <w:rFonts w:ascii="Arial" w:hAnsi="Arial" w:cs="Arial"/>
          <w:spacing w:val="-47"/>
        </w:rPr>
        <w:t xml:space="preserve"> </w:t>
      </w:r>
      <w:r w:rsidRPr="008D4DE3">
        <w:rPr>
          <w:rFonts w:ascii="Arial" w:hAnsi="Arial" w:cs="Arial"/>
        </w:rPr>
        <w:t>o</w:t>
      </w:r>
      <w:r w:rsidRPr="008D4DE3">
        <w:rPr>
          <w:rFonts w:ascii="Arial" w:hAnsi="Arial" w:cs="Arial"/>
          <w:spacing w:val="17"/>
        </w:rPr>
        <w:t xml:space="preserve"> </w:t>
      </w:r>
      <w:r w:rsidRPr="008D4DE3">
        <w:rPr>
          <w:rFonts w:ascii="Arial" w:hAnsi="Arial" w:cs="Arial"/>
        </w:rPr>
        <w:t>molt</w:t>
      </w:r>
      <w:r w:rsidRPr="008D4DE3">
        <w:rPr>
          <w:rFonts w:ascii="Arial" w:hAnsi="Arial" w:cs="Arial"/>
          <w:spacing w:val="18"/>
        </w:rPr>
        <w:t xml:space="preserve"> </w:t>
      </w:r>
      <w:r w:rsidRPr="008D4DE3">
        <w:rPr>
          <w:rFonts w:ascii="Arial" w:hAnsi="Arial" w:cs="Arial"/>
        </w:rPr>
        <w:t>greu.</w:t>
      </w:r>
      <w:r w:rsidR="003A5949" w:rsidRPr="008D4DE3">
        <w:rPr>
          <w:rFonts w:ascii="Arial" w:hAnsi="Arial" w:cs="Arial"/>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mateixa</w:t>
      </w:r>
      <w:r w:rsidRPr="008D4DE3">
        <w:rPr>
          <w:rFonts w:ascii="Arial" w:hAnsi="Arial" w:cs="Arial"/>
          <w:spacing w:val="1"/>
        </w:rPr>
        <w:t xml:space="preserve"> </w:t>
      </w:r>
      <w:r w:rsidRPr="008D4DE3">
        <w:rPr>
          <w:rFonts w:ascii="Arial" w:hAnsi="Arial" w:cs="Arial"/>
        </w:rPr>
        <w:t>forma</w:t>
      </w:r>
      <w:r w:rsidRPr="008D4DE3">
        <w:rPr>
          <w:rFonts w:ascii="Arial" w:hAnsi="Arial" w:cs="Arial"/>
          <w:spacing w:val="1"/>
        </w:rPr>
        <w:t xml:space="preserve"> </w:t>
      </w:r>
      <w:r w:rsidRPr="008D4DE3">
        <w:rPr>
          <w:rFonts w:ascii="Arial" w:hAnsi="Arial" w:cs="Arial"/>
        </w:rPr>
        <w:t>respondrà</w:t>
      </w:r>
      <w:r w:rsidRPr="008D4DE3">
        <w:rPr>
          <w:rFonts w:ascii="Arial" w:hAnsi="Arial" w:cs="Arial"/>
          <w:spacing w:val="1"/>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titular</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arrendatari</w:t>
      </w:r>
      <w:r w:rsidRPr="008D4DE3">
        <w:rPr>
          <w:rFonts w:ascii="Arial" w:hAnsi="Arial" w:cs="Arial"/>
          <w:spacing w:val="49"/>
        </w:rPr>
        <w:t xml:space="preserve"> </w:t>
      </w:r>
      <w:r w:rsidRPr="008D4DE3">
        <w:rPr>
          <w:rFonts w:ascii="Arial" w:hAnsi="Arial" w:cs="Arial"/>
        </w:rPr>
        <w:t>del</w:t>
      </w:r>
      <w:r w:rsidRPr="008D4DE3">
        <w:rPr>
          <w:rFonts w:ascii="Arial" w:hAnsi="Arial" w:cs="Arial"/>
          <w:spacing w:val="50"/>
        </w:rPr>
        <w:t xml:space="preserve"> </w:t>
      </w:r>
      <w:r w:rsidRPr="008D4DE3">
        <w:rPr>
          <w:rFonts w:ascii="Arial" w:hAnsi="Arial" w:cs="Arial"/>
        </w:rPr>
        <w:t>vehicle</w:t>
      </w:r>
      <w:r w:rsidRPr="008D4DE3">
        <w:rPr>
          <w:rFonts w:ascii="Arial" w:hAnsi="Arial" w:cs="Arial"/>
          <w:spacing w:val="50"/>
        </w:rPr>
        <w:t xml:space="preserve"> </w:t>
      </w:r>
      <w:r w:rsidRPr="008D4DE3">
        <w:rPr>
          <w:rFonts w:ascii="Arial" w:hAnsi="Arial" w:cs="Arial"/>
        </w:rPr>
        <w:t>quan</w:t>
      </w:r>
      <w:r w:rsidRPr="008D4DE3">
        <w:rPr>
          <w:rFonts w:ascii="Arial" w:hAnsi="Arial" w:cs="Arial"/>
          <w:spacing w:val="49"/>
        </w:rPr>
        <w:t xml:space="preserve"> </w:t>
      </w:r>
      <w:r w:rsidRPr="008D4DE3">
        <w:rPr>
          <w:rFonts w:ascii="Arial" w:hAnsi="Arial" w:cs="Arial"/>
        </w:rPr>
        <w:t>no</w:t>
      </w:r>
      <w:r w:rsidRPr="008D4DE3">
        <w:rPr>
          <w:rFonts w:ascii="Arial" w:hAnsi="Arial" w:cs="Arial"/>
          <w:spacing w:val="50"/>
        </w:rPr>
        <w:t xml:space="preserve"> </w:t>
      </w:r>
      <w:r w:rsidRPr="008D4DE3">
        <w:rPr>
          <w:rFonts w:ascii="Arial" w:hAnsi="Arial" w:cs="Arial"/>
        </w:rPr>
        <w:t>sigui</w:t>
      </w:r>
      <w:r w:rsidRPr="008D4DE3">
        <w:rPr>
          <w:rFonts w:ascii="Arial" w:hAnsi="Arial" w:cs="Arial"/>
          <w:spacing w:val="1"/>
        </w:rPr>
        <w:t xml:space="preserve"> </w:t>
      </w:r>
      <w:r w:rsidRPr="008D4DE3">
        <w:rPr>
          <w:rFonts w:ascii="Arial" w:hAnsi="Arial" w:cs="Arial"/>
        </w:rPr>
        <w:t>possible</w:t>
      </w:r>
      <w:r w:rsidRPr="008D4DE3">
        <w:rPr>
          <w:rFonts w:ascii="Arial" w:hAnsi="Arial" w:cs="Arial"/>
          <w:spacing w:val="49"/>
        </w:rPr>
        <w:t xml:space="preserve"> </w:t>
      </w:r>
      <w:r w:rsidRPr="008D4DE3">
        <w:rPr>
          <w:rFonts w:ascii="Arial" w:hAnsi="Arial" w:cs="Arial"/>
        </w:rPr>
        <w:t>notificar</w:t>
      </w:r>
      <w:r w:rsidRPr="008D4DE3">
        <w:rPr>
          <w:rFonts w:ascii="Arial" w:hAnsi="Arial" w:cs="Arial"/>
          <w:spacing w:val="50"/>
        </w:rPr>
        <w:t xml:space="preserve"> </w:t>
      </w:r>
      <w:r w:rsidRPr="008D4DE3">
        <w:rPr>
          <w:rFonts w:ascii="Arial" w:hAnsi="Arial" w:cs="Arial"/>
        </w:rPr>
        <w:t>la denuncia</w:t>
      </w:r>
      <w:r w:rsidRPr="008D4DE3">
        <w:rPr>
          <w:rFonts w:ascii="Arial" w:hAnsi="Arial" w:cs="Arial"/>
          <w:spacing w:val="50"/>
        </w:rPr>
        <w:t xml:space="preserve"> </w:t>
      </w:r>
      <w:r w:rsidRPr="008D4DE3">
        <w:rPr>
          <w:rFonts w:ascii="Arial" w:hAnsi="Arial" w:cs="Arial"/>
        </w:rPr>
        <w:t>al conductor</w:t>
      </w:r>
      <w:r w:rsidRPr="008D4DE3">
        <w:rPr>
          <w:rFonts w:ascii="Arial" w:hAnsi="Arial" w:cs="Arial"/>
          <w:spacing w:val="49"/>
        </w:rPr>
        <w:t xml:space="preserve"> </w:t>
      </w:r>
      <w:r w:rsidRPr="008D4DE3">
        <w:rPr>
          <w:rFonts w:ascii="Arial" w:hAnsi="Arial" w:cs="Arial"/>
        </w:rPr>
        <w:t>que aquell   identifiqui,   per   causa imputable</w:t>
      </w:r>
      <w:r w:rsidRPr="008D4DE3">
        <w:rPr>
          <w:rFonts w:ascii="Arial" w:hAnsi="Arial" w:cs="Arial"/>
          <w:spacing w:val="1"/>
        </w:rPr>
        <w:t xml:space="preserve"> </w:t>
      </w:r>
      <w:r w:rsidRPr="008D4DE3">
        <w:rPr>
          <w:rFonts w:ascii="Arial" w:hAnsi="Arial" w:cs="Arial"/>
        </w:rPr>
        <w:t>al</w:t>
      </w:r>
      <w:r w:rsidRPr="008D4DE3">
        <w:rPr>
          <w:rFonts w:ascii="Arial" w:hAnsi="Arial" w:cs="Arial"/>
          <w:spacing w:val="31"/>
        </w:rPr>
        <w:t xml:space="preserve"> </w:t>
      </w:r>
      <w:r w:rsidRPr="008D4DE3">
        <w:rPr>
          <w:rFonts w:ascii="Arial" w:hAnsi="Arial" w:cs="Arial"/>
        </w:rPr>
        <w:t>titular.</w:t>
      </w:r>
    </w:p>
    <w:p w14:paraId="6F8455D8" w14:textId="77777777" w:rsidR="00091F93" w:rsidRPr="008D4DE3" w:rsidRDefault="00091F93" w:rsidP="00163EC9">
      <w:pPr>
        <w:pStyle w:val="Textoindependiente"/>
        <w:rPr>
          <w:rFonts w:ascii="Arial" w:hAnsi="Arial"/>
          <w:sz w:val="22"/>
          <w:szCs w:val="22"/>
        </w:rPr>
      </w:pPr>
    </w:p>
    <w:p w14:paraId="42DE39AD" w14:textId="77777777" w:rsidR="00091F93" w:rsidRPr="008D4DE3" w:rsidRDefault="00091F93" w:rsidP="00163EC9">
      <w:pPr>
        <w:pStyle w:val="Ttulo2"/>
        <w:ind w:left="0"/>
        <w:jc w:val="both"/>
        <w:rPr>
          <w:rFonts w:ascii="Arial" w:hAnsi="Arial" w:cs="Arial"/>
        </w:rPr>
      </w:pPr>
      <w:r w:rsidRPr="008D4DE3">
        <w:rPr>
          <w:rFonts w:ascii="Arial" w:hAnsi="Arial" w:cs="Arial"/>
        </w:rPr>
        <w:t>Article</w:t>
      </w:r>
      <w:r w:rsidRPr="008D4DE3">
        <w:rPr>
          <w:rFonts w:ascii="Arial" w:hAnsi="Arial" w:cs="Arial"/>
          <w:spacing w:val="-6"/>
        </w:rPr>
        <w:t xml:space="preserve"> </w:t>
      </w:r>
      <w:r w:rsidRPr="008D4DE3">
        <w:rPr>
          <w:rFonts w:ascii="Arial" w:hAnsi="Arial" w:cs="Arial"/>
        </w:rPr>
        <w:t>80:</w:t>
      </w:r>
      <w:r w:rsidRPr="008D4DE3">
        <w:rPr>
          <w:rFonts w:ascii="Arial" w:hAnsi="Arial" w:cs="Arial"/>
          <w:spacing w:val="-1"/>
        </w:rPr>
        <w:t xml:space="preserve"> </w:t>
      </w:r>
      <w:r w:rsidRPr="008D4DE3">
        <w:rPr>
          <w:rFonts w:ascii="Arial" w:hAnsi="Arial" w:cs="Arial"/>
        </w:rPr>
        <w:t>Criteris</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graduació</w:t>
      </w:r>
      <w:r w:rsidRPr="008D4DE3">
        <w:rPr>
          <w:rFonts w:ascii="Arial" w:hAnsi="Arial" w:cs="Arial"/>
          <w:spacing w:val="-3"/>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sancions</w:t>
      </w:r>
    </w:p>
    <w:p w14:paraId="62578593" w14:textId="77777777" w:rsidR="00091F93" w:rsidRPr="008D4DE3" w:rsidRDefault="00091F93" w:rsidP="00163EC9">
      <w:pPr>
        <w:pStyle w:val="Textoindependiente"/>
        <w:rPr>
          <w:rFonts w:ascii="Arial" w:hAnsi="Arial"/>
          <w:b/>
          <w:sz w:val="22"/>
          <w:szCs w:val="22"/>
        </w:rPr>
      </w:pPr>
    </w:p>
    <w:p w14:paraId="52AC4F8A" w14:textId="77777777" w:rsidR="00091F93" w:rsidRPr="008D4DE3" w:rsidRDefault="00091F93" w:rsidP="00163EC9">
      <w:pPr>
        <w:pStyle w:val="Prrafodelista"/>
        <w:numPr>
          <w:ilvl w:val="0"/>
          <w:numId w:val="53"/>
        </w:numPr>
        <w:ind w:left="0" w:firstLine="0"/>
        <w:rPr>
          <w:rFonts w:ascii="Arial" w:hAnsi="Arial" w:cs="Arial"/>
        </w:rPr>
      </w:pPr>
      <w:r w:rsidRPr="008D4DE3">
        <w:rPr>
          <w:rFonts w:ascii="Arial" w:hAnsi="Arial" w:cs="Arial"/>
        </w:rPr>
        <w:t>Les</w:t>
      </w:r>
      <w:r w:rsidRPr="008D4DE3">
        <w:rPr>
          <w:rFonts w:ascii="Arial" w:hAnsi="Arial" w:cs="Arial"/>
          <w:spacing w:val="20"/>
        </w:rPr>
        <w:t xml:space="preserve"> </w:t>
      </w:r>
      <w:r w:rsidRPr="008D4DE3">
        <w:rPr>
          <w:rFonts w:ascii="Arial" w:hAnsi="Arial" w:cs="Arial"/>
        </w:rPr>
        <w:t>sancions</w:t>
      </w:r>
      <w:r w:rsidRPr="008D4DE3">
        <w:rPr>
          <w:rFonts w:ascii="Arial" w:hAnsi="Arial" w:cs="Arial"/>
          <w:spacing w:val="69"/>
        </w:rPr>
        <w:t xml:space="preserve"> </w:t>
      </w:r>
      <w:r w:rsidRPr="008D4DE3">
        <w:rPr>
          <w:rFonts w:ascii="Arial" w:hAnsi="Arial" w:cs="Arial"/>
        </w:rPr>
        <w:t>previstes</w:t>
      </w:r>
      <w:r w:rsidRPr="008D4DE3">
        <w:rPr>
          <w:rFonts w:ascii="Arial" w:hAnsi="Arial" w:cs="Arial"/>
          <w:spacing w:val="64"/>
        </w:rPr>
        <w:t xml:space="preserve"> </w:t>
      </w:r>
      <w:r w:rsidRPr="008D4DE3">
        <w:rPr>
          <w:rFonts w:ascii="Arial" w:hAnsi="Arial" w:cs="Arial"/>
        </w:rPr>
        <w:t>en</w:t>
      </w:r>
      <w:r w:rsidRPr="008D4DE3">
        <w:rPr>
          <w:rFonts w:ascii="Arial" w:hAnsi="Arial" w:cs="Arial"/>
          <w:spacing w:val="67"/>
        </w:rPr>
        <w:t xml:space="preserve"> </w:t>
      </w:r>
      <w:r w:rsidRPr="008D4DE3">
        <w:rPr>
          <w:rFonts w:ascii="Arial" w:hAnsi="Arial" w:cs="Arial"/>
        </w:rPr>
        <w:t>aquesta</w:t>
      </w:r>
      <w:r w:rsidRPr="008D4DE3">
        <w:rPr>
          <w:rFonts w:ascii="Arial" w:hAnsi="Arial" w:cs="Arial"/>
          <w:spacing w:val="73"/>
        </w:rPr>
        <w:t xml:space="preserve"> </w:t>
      </w:r>
      <w:r w:rsidRPr="008D4DE3">
        <w:rPr>
          <w:rFonts w:ascii="Arial" w:hAnsi="Arial" w:cs="Arial"/>
        </w:rPr>
        <w:t>Ordenança</w:t>
      </w:r>
      <w:r w:rsidRPr="008D4DE3">
        <w:rPr>
          <w:rFonts w:ascii="Arial" w:hAnsi="Arial" w:cs="Arial"/>
          <w:spacing w:val="72"/>
        </w:rPr>
        <w:t xml:space="preserve"> </w:t>
      </w:r>
      <w:r w:rsidRPr="008D4DE3">
        <w:rPr>
          <w:rFonts w:ascii="Arial" w:hAnsi="Arial" w:cs="Arial"/>
        </w:rPr>
        <w:t>es</w:t>
      </w:r>
      <w:r w:rsidRPr="008D4DE3">
        <w:rPr>
          <w:rFonts w:ascii="Arial" w:hAnsi="Arial" w:cs="Arial"/>
          <w:spacing w:val="54"/>
        </w:rPr>
        <w:t xml:space="preserve"> </w:t>
      </w:r>
      <w:r w:rsidRPr="008D4DE3">
        <w:rPr>
          <w:rFonts w:ascii="Arial" w:hAnsi="Arial" w:cs="Arial"/>
        </w:rPr>
        <w:t>graduaran</w:t>
      </w:r>
      <w:r w:rsidRPr="008D4DE3">
        <w:rPr>
          <w:rFonts w:ascii="Arial" w:hAnsi="Arial" w:cs="Arial"/>
          <w:spacing w:val="66"/>
        </w:rPr>
        <w:t xml:space="preserve"> </w:t>
      </w:r>
      <w:r w:rsidRPr="008D4DE3">
        <w:rPr>
          <w:rFonts w:ascii="Arial" w:hAnsi="Arial" w:cs="Arial"/>
        </w:rPr>
        <w:t>en</w:t>
      </w:r>
      <w:r w:rsidRPr="008D4DE3">
        <w:rPr>
          <w:rFonts w:ascii="Arial" w:hAnsi="Arial" w:cs="Arial"/>
          <w:spacing w:val="63"/>
        </w:rPr>
        <w:t xml:space="preserve"> </w:t>
      </w:r>
      <w:r w:rsidRPr="008D4DE3">
        <w:rPr>
          <w:rFonts w:ascii="Arial" w:hAnsi="Arial" w:cs="Arial"/>
        </w:rPr>
        <w:t>atenció</w:t>
      </w:r>
      <w:r w:rsidRPr="008D4DE3">
        <w:rPr>
          <w:rFonts w:ascii="Arial" w:hAnsi="Arial" w:cs="Arial"/>
          <w:spacing w:val="64"/>
        </w:rPr>
        <w:t xml:space="preserve"> </w:t>
      </w:r>
      <w:r w:rsidRPr="008D4DE3">
        <w:rPr>
          <w:rFonts w:ascii="Arial" w:hAnsi="Arial" w:cs="Arial"/>
        </w:rPr>
        <w:t>a:</w:t>
      </w:r>
    </w:p>
    <w:p w14:paraId="377433A1" w14:textId="77777777" w:rsidR="00091F93" w:rsidRPr="008D4DE3" w:rsidRDefault="00091F93" w:rsidP="00163EC9">
      <w:pPr>
        <w:pStyle w:val="Textoindependiente"/>
        <w:rPr>
          <w:rFonts w:ascii="Arial" w:hAnsi="Arial"/>
          <w:sz w:val="22"/>
          <w:szCs w:val="22"/>
        </w:rPr>
      </w:pPr>
    </w:p>
    <w:p w14:paraId="7FED80CD" w14:textId="77777777" w:rsidR="00091F93" w:rsidRPr="008D4DE3" w:rsidRDefault="00091F93" w:rsidP="00163EC9">
      <w:pPr>
        <w:pStyle w:val="Prrafodelista"/>
        <w:numPr>
          <w:ilvl w:val="1"/>
          <w:numId w:val="53"/>
        </w:numPr>
        <w:ind w:left="0" w:firstLine="0"/>
        <w:rPr>
          <w:rFonts w:ascii="Arial" w:hAnsi="Arial" w:cs="Arial"/>
        </w:rPr>
      </w:pPr>
      <w:r w:rsidRPr="008D4DE3">
        <w:rPr>
          <w:rFonts w:ascii="Arial" w:hAnsi="Arial" w:cs="Arial"/>
        </w:rPr>
        <w:t>La</w:t>
      </w:r>
      <w:r w:rsidRPr="008D4DE3">
        <w:rPr>
          <w:rFonts w:ascii="Arial" w:hAnsi="Arial" w:cs="Arial"/>
          <w:spacing w:val="44"/>
        </w:rPr>
        <w:t xml:space="preserve"> </w:t>
      </w:r>
      <w:r w:rsidRPr="008D4DE3">
        <w:rPr>
          <w:rFonts w:ascii="Arial" w:hAnsi="Arial" w:cs="Arial"/>
        </w:rPr>
        <w:t>gravetat</w:t>
      </w:r>
      <w:r w:rsidRPr="008D4DE3">
        <w:rPr>
          <w:rFonts w:ascii="Arial" w:hAnsi="Arial" w:cs="Arial"/>
          <w:spacing w:val="35"/>
        </w:rPr>
        <w:t xml:space="preserve"> </w:t>
      </w:r>
      <w:r w:rsidRPr="008D4DE3">
        <w:rPr>
          <w:rFonts w:ascii="Arial" w:hAnsi="Arial" w:cs="Arial"/>
        </w:rPr>
        <w:t>i  transcendència</w:t>
      </w:r>
      <w:r w:rsidRPr="008D4DE3">
        <w:rPr>
          <w:rFonts w:ascii="Arial" w:hAnsi="Arial" w:cs="Arial"/>
          <w:spacing w:val="42"/>
        </w:rPr>
        <w:t xml:space="preserve"> </w:t>
      </w:r>
      <w:r w:rsidRPr="008D4DE3">
        <w:rPr>
          <w:rFonts w:ascii="Arial" w:hAnsi="Arial" w:cs="Arial"/>
        </w:rPr>
        <w:t>del  fe:</w:t>
      </w:r>
    </w:p>
    <w:p w14:paraId="55732617" w14:textId="77777777" w:rsidR="00091F93" w:rsidRPr="008D4DE3" w:rsidRDefault="00091F93" w:rsidP="00163EC9">
      <w:pPr>
        <w:pStyle w:val="Prrafodelista"/>
        <w:numPr>
          <w:ilvl w:val="1"/>
          <w:numId w:val="53"/>
        </w:numPr>
        <w:ind w:left="0" w:firstLine="0"/>
        <w:rPr>
          <w:rFonts w:ascii="Arial" w:hAnsi="Arial" w:cs="Arial"/>
        </w:rPr>
      </w:pPr>
      <w:r w:rsidRPr="008D4DE3">
        <w:rPr>
          <w:rFonts w:ascii="Arial" w:hAnsi="Arial" w:cs="Arial"/>
        </w:rPr>
        <w:t>Els</w:t>
      </w:r>
      <w:r w:rsidRPr="008D4DE3">
        <w:rPr>
          <w:rFonts w:ascii="Arial" w:hAnsi="Arial" w:cs="Arial"/>
          <w:spacing w:val="11"/>
        </w:rPr>
        <w:t xml:space="preserve"> </w:t>
      </w:r>
      <w:r w:rsidRPr="008D4DE3">
        <w:rPr>
          <w:rFonts w:ascii="Arial" w:hAnsi="Arial" w:cs="Arial"/>
        </w:rPr>
        <w:t>antecedents</w:t>
      </w:r>
      <w:r w:rsidRPr="008D4DE3">
        <w:rPr>
          <w:rFonts w:ascii="Arial" w:hAnsi="Arial" w:cs="Arial"/>
          <w:spacing w:val="59"/>
        </w:rPr>
        <w:t xml:space="preserve"> </w:t>
      </w:r>
      <w:r w:rsidRPr="008D4DE3">
        <w:rPr>
          <w:rFonts w:ascii="Arial" w:hAnsi="Arial" w:cs="Arial"/>
        </w:rPr>
        <w:t>i</w:t>
      </w:r>
      <w:r w:rsidRPr="008D4DE3">
        <w:rPr>
          <w:rFonts w:ascii="Arial" w:hAnsi="Arial" w:cs="Arial"/>
          <w:spacing w:val="65"/>
        </w:rPr>
        <w:t xml:space="preserve"> </w:t>
      </w:r>
      <w:r w:rsidRPr="008D4DE3">
        <w:rPr>
          <w:rFonts w:ascii="Arial" w:hAnsi="Arial" w:cs="Arial"/>
        </w:rPr>
        <w:t>la</w:t>
      </w:r>
      <w:r w:rsidRPr="008D4DE3">
        <w:rPr>
          <w:rFonts w:ascii="Arial" w:hAnsi="Arial" w:cs="Arial"/>
          <w:spacing w:val="66"/>
        </w:rPr>
        <w:t xml:space="preserve"> </w:t>
      </w:r>
      <w:r w:rsidRPr="008D4DE3">
        <w:rPr>
          <w:rFonts w:ascii="Arial" w:hAnsi="Arial" w:cs="Arial"/>
        </w:rPr>
        <w:t>reincidència</w:t>
      </w:r>
      <w:r w:rsidRPr="008D4DE3">
        <w:rPr>
          <w:rFonts w:ascii="Arial" w:hAnsi="Arial" w:cs="Arial"/>
          <w:spacing w:val="60"/>
        </w:rPr>
        <w:t xml:space="preserve"> </w:t>
      </w:r>
      <w:r w:rsidRPr="008D4DE3">
        <w:rPr>
          <w:rFonts w:ascii="Arial" w:hAnsi="Arial" w:cs="Arial"/>
        </w:rPr>
        <w:t>de</w:t>
      </w:r>
      <w:r w:rsidRPr="008D4DE3">
        <w:rPr>
          <w:rFonts w:ascii="Arial" w:hAnsi="Arial" w:cs="Arial"/>
          <w:spacing w:val="67"/>
        </w:rPr>
        <w:t xml:space="preserve"> </w:t>
      </w:r>
      <w:r w:rsidRPr="008D4DE3">
        <w:rPr>
          <w:rFonts w:ascii="Arial" w:hAnsi="Arial" w:cs="Arial"/>
        </w:rPr>
        <w:t>l'infractor</w:t>
      </w:r>
    </w:p>
    <w:p w14:paraId="3D8936AB" w14:textId="77777777" w:rsidR="00091F93" w:rsidRPr="008D4DE3" w:rsidRDefault="00091F93" w:rsidP="00163EC9">
      <w:pPr>
        <w:pStyle w:val="Prrafodelista"/>
        <w:numPr>
          <w:ilvl w:val="1"/>
          <w:numId w:val="53"/>
        </w:numPr>
        <w:ind w:left="0" w:firstLine="0"/>
        <w:rPr>
          <w:rFonts w:ascii="Arial" w:hAnsi="Arial" w:cs="Arial"/>
        </w:rPr>
      </w:pPr>
      <w:r w:rsidRPr="008D4DE3">
        <w:rPr>
          <w:rFonts w:ascii="Arial" w:hAnsi="Arial" w:cs="Arial"/>
        </w:rPr>
        <w:t>El</w:t>
      </w:r>
      <w:r w:rsidRPr="008D4DE3">
        <w:rPr>
          <w:rFonts w:ascii="Arial" w:hAnsi="Arial" w:cs="Arial"/>
          <w:spacing w:val="2"/>
        </w:rPr>
        <w:t xml:space="preserve"> </w:t>
      </w:r>
      <w:r w:rsidRPr="008D4DE3">
        <w:rPr>
          <w:rFonts w:ascii="Arial" w:hAnsi="Arial" w:cs="Arial"/>
        </w:rPr>
        <w:t>perill</w:t>
      </w:r>
      <w:r w:rsidRPr="008D4DE3">
        <w:rPr>
          <w:rFonts w:ascii="Arial" w:hAnsi="Arial" w:cs="Arial"/>
          <w:spacing w:val="41"/>
        </w:rPr>
        <w:t xml:space="preserve"> </w:t>
      </w:r>
      <w:r w:rsidRPr="008D4DE3">
        <w:rPr>
          <w:rFonts w:ascii="Arial" w:hAnsi="Arial" w:cs="Arial"/>
        </w:rPr>
        <w:t>potencial</w:t>
      </w:r>
      <w:r w:rsidRPr="008D4DE3">
        <w:rPr>
          <w:rFonts w:ascii="Arial" w:hAnsi="Arial" w:cs="Arial"/>
          <w:spacing w:val="53"/>
        </w:rPr>
        <w:t xml:space="preserve"> </w:t>
      </w:r>
      <w:r w:rsidRPr="008D4DE3">
        <w:rPr>
          <w:rFonts w:ascii="Arial" w:hAnsi="Arial" w:cs="Arial"/>
        </w:rPr>
        <w:t>creat</w:t>
      </w:r>
    </w:p>
    <w:p w14:paraId="540310B1" w14:textId="77777777" w:rsidR="00091F93" w:rsidRPr="008D4DE3" w:rsidRDefault="00091F93" w:rsidP="00163EC9">
      <w:pPr>
        <w:pStyle w:val="Prrafodelista"/>
        <w:numPr>
          <w:ilvl w:val="1"/>
          <w:numId w:val="53"/>
        </w:numPr>
        <w:ind w:left="0" w:firstLine="0"/>
        <w:rPr>
          <w:rFonts w:ascii="Arial" w:hAnsi="Arial" w:cs="Arial"/>
        </w:rPr>
      </w:pPr>
      <w:r w:rsidRPr="008D4DE3">
        <w:rPr>
          <w:rFonts w:ascii="Arial" w:hAnsi="Arial" w:cs="Arial"/>
        </w:rPr>
        <w:t>El</w:t>
      </w:r>
      <w:r w:rsidRPr="008D4DE3">
        <w:rPr>
          <w:rFonts w:ascii="Arial" w:hAnsi="Arial" w:cs="Arial"/>
          <w:spacing w:val="11"/>
        </w:rPr>
        <w:t xml:space="preserve"> </w:t>
      </w:r>
      <w:r w:rsidRPr="008D4DE3">
        <w:rPr>
          <w:rFonts w:ascii="Arial" w:hAnsi="Arial" w:cs="Arial"/>
        </w:rPr>
        <w:t>perjudici</w:t>
      </w:r>
      <w:r w:rsidRPr="008D4DE3">
        <w:rPr>
          <w:rFonts w:ascii="Arial" w:hAnsi="Arial" w:cs="Arial"/>
          <w:spacing w:val="57"/>
        </w:rPr>
        <w:t xml:space="preserve"> </w:t>
      </w:r>
      <w:r w:rsidRPr="008D4DE3">
        <w:rPr>
          <w:rFonts w:ascii="Arial" w:hAnsi="Arial" w:cs="Arial"/>
        </w:rPr>
        <w:t>causat</w:t>
      </w:r>
      <w:r w:rsidRPr="008D4DE3">
        <w:rPr>
          <w:rFonts w:ascii="Arial" w:hAnsi="Arial" w:cs="Arial"/>
          <w:spacing w:val="50"/>
        </w:rPr>
        <w:t xml:space="preserve"> </w:t>
      </w:r>
      <w:r w:rsidRPr="008D4DE3">
        <w:rPr>
          <w:rFonts w:ascii="Arial" w:hAnsi="Arial" w:cs="Arial"/>
        </w:rPr>
        <w:t>en</w:t>
      </w:r>
      <w:r w:rsidRPr="008D4DE3">
        <w:rPr>
          <w:rFonts w:ascii="Arial" w:hAnsi="Arial" w:cs="Arial"/>
          <w:spacing w:val="53"/>
        </w:rPr>
        <w:t xml:space="preserve"> </w:t>
      </w:r>
      <w:r w:rsidRPr="008D4DE3">
        <w:rPr>
          <w:rFonts w:ascii="Arial" w:hAnsi="Arial" w:cs="Arial"/>
        </w:rPr>
        <w:t>el</w:t>
      </w:r>
      <w:r w:rsidRPr="008D4DE3">
        <w:rPr>
          <w:rFonts w:ascii="Arial" w:hAnsi="Arial" w:cs="Arial"/>
          <w:spacing w:val="57"/>
        </w:rPr>
        <w:t xml:space="preserve"> </w:t>
      </w:r>
      <w:r w:rsidRPr="008D4DE3">
        <w:rPr>
          <w:rFonts w:ascii="Arial" w:hAnsi="Arial" w:cs="Arial"/>
        </w:rPr>
        <w:t>funcionament</w:t>
      </w:r>
      <w:r w:rsidRPr="008D4DE3">
        <w:rPr>
          <w:rFonts w:ascii="Arial" w:hAnsi="Arial" w:cs="Arial"/>
          <w:spacing w:val="52"/>
        </w:rPr>
        <w:t xml:space="preserve"> </w:t>
      </w:r>
      <w:r w:rsidRPr="008D4DE3">
        <w:rPr>
          <w:rFonts w:ascii="Arial" w:hAnsi="Arial" w:cs="Arial"/>
        </w:rPr>
        <w:t>dels</w:t>
      </w:r>
      <w:r w:rsidRPr="008D4DE3">
        <w:rPr>
          <w:rFonts w:ascii="Arial" w:hAnsi="Arial" w:cs="Arial"/>
          <w:spacing w:val="55"/>
        </w:rPr>
        <w:t xml:space="preserve"> </w:t>
      </w:r>
      <w:r w:rsidRPr="008D4DE3">
        <w:rPr>
          <w:rFonts w:ascii="Arial" w:hAnsi="Arial" w:cs="Arial"/>
        </w:rPr>
        <w:t>serveis</w:t>
      </w:r>
      <w:r w:rsidRPr="008D4DE3">
        <w:rPr>
          <w:rFonts w:ascii="Arial" w:hAnsi="Arial" w:cs="Arial"/>
          <w:spacing w:val="55"/>
        </w:rPr>
        <w:t xml:space="preserve"> </w:t>
      </w:r>
      <w:r w:rsidRPr="008D4DE3">
        <w:rPr>
          <w:rFonts w:ascii="Arial" w:hAnsi="Arial" w:cs="Arial"/>
        </w:rPr>
        <w:t>públics.</w:t>
      </w:r>
    </w:p>
    <w:p w14:paraId="14A43696" w14:textId="77777777" w:rsidR="00091F93" w:rsidRPr="008D4DE3" w:rsidRDefault="00091F93" w:rsidP="00163EC9">
      <w:pPr>
        <w:pStyle w:val="Textoindependiente"/>
        <w:rPr>
          <w:rFonts w:ascii="Arial" w:hAnsi="Arial"/>
          <w:sz w:val="22"/>
          <w:szCs w:val="22"/>
        </w:rPr>
      </w:pPr>
    </w:p>
    <w:p w14:paraId="7ACEDBA0" w14:textId="77777777" w:rsidR="00091F93" w:rsidRPr="008D4DE3" w:rsidRDefault="00091F93" w:rsidP="00163EC9">
      <w:pPr>
        <w:pStyle w:val="Textoindependiente"/>
        <w:rPr>
          <w:rFonts w:ascii="Arial" w:hAnsi="Arial"/>
          <w:sz w:val="22"/>
          <w:szCs w:val="22"/>
        </w:rPr>
      </w:pPr>
    </w:p>
    <w:p w14:paraId="6CCC7FBC" w14:textId="77777777" w:rsidR="00091F93" w:rsidRPr="008D4DE3" w:rsidRDefault="00091F93" w:rsidP="00163EC9">
      <w:pPr>
        <w:pStyle w:val="Prrafodelista"/>
        <w:numPr>
          <w:ilvl w:val="0"/>
          <w:numId w:val="53"/>
        </w:numPr>
        <w:ind w:left="0" w:firstLine="0"/>
        <w:rPr>
          <w:rFonts w:ascii="Arial" w:hAnsi="Arial" w:cs="Arial"/>
        </w:rPr>
      </w:pPr>
      <w:r w:rsidRPr="008D4DE3">
        <w:rPr>
          <w:rFonts w:ascii="Arial" w:hAnsi="Arial" w:cs="Arial"/>
        </w:rPr>
        <w:t>No tindran el caràcter de sancions la mesures cautelars o preventives que es puguin</w:t>
      </w:r>
      <w:r w:rsidRPr="008D4DE3">
        <w:rPr>
          <w:rFonts w:ascii="Arial" w:hAnsi="Arial" w:cs="Arial"/>
          <w:spacing w:val="1"/>
        </w:rPr>
        <w:t xml:space="preserve"> </w:t>
      </w:r>
      <w:r w:rsidRPr="008D4DE3">
        <w:rPr>
          <w:rFonts w:ascii="Arial" w:hAnsi="Arial" w:cs="Arial"/>
        </w:rPr>
        <w:t>acordar</w:t>
      </w:r>
      <w:r w:rsidRPr="008D4DE3">
        <w:rPr>
          <w:rFonts w:ascii="Arial" w:hAnsi="Arial" w:cs="Arial"/>
          <w:spacing w:val="1"/>
        </w:rPr>
        <w:t xml:space="preserve"> </w:t>
      </w:r>
      <w:r w:rsidRPr="008D4DE3">
        <w:rPr>
          <w:rFonts w:ascii="Arial" w:hAnsi="Arial" w:cs="Arial"/>
        </w:rPr>
        <w:t>d'acord</w:t>
      </w:r>
      <w:r w:rsidRPr="008D4DE3">
        <w:rPr>
          <w:rFonts w:ascii="Arial" w:hAnsi="Arial" w:cs="Arial"/>
          <w:spacing w:val="49"/>
        </w:rPr>
        <w:t xml:space="preserve"> </w:t>
      </w:r>
      <w:r w:rsidRPr="008D4DE3">
        <w:rPr>
          <w:rFonts w:ascii="Arial" w:hAnsi="Arial" w:cs="Arial"/>
        </w:rPr>
        <w:t>amb</w:t>
      </w:r>
      <w:r w:rsidRPr="008D4DE3">
        <w:rPr>
          <w:rFonts w:ascii="Arial" w:hAnsi="Arial" w:cs="Arial"/>
          <w:spacing w:val="50"/>
        </w:rPr>
        <w:t xml:space="preserve"> </w:t>
      </w:r>
      <w:r w:rsidRPr="008D4DE3">
        <w:rPr>
          <w:rFonts w:ascii="Arial" w:hAnsi="Arial" w:cs="Arial"/>
        </w:rPr>
        <w:t>aquesta</w:t>
      </w:r>
      <w:r w:rsidRPr="008D4DE3">
        <w:rPr>
          <w:rFonts w:ascii="Arial" w:hAnsi="Arial" w:cs="Arial"/>
          <w:spacing w:val="50"/>
        </w:rPr>
        <w:t xml:space="preserve"> </w:t>
      </w:r>
      <w:r w:rsidRPr="008D4DE3">
        <w:rPr>
          <w:rFonts w:ascii="Arial" w:hAnsi="Arial" w:cs="Arial"/>
        </w:rPr>
        <w:t>Ordenança,</w:t>
      </w:r>
      <w:r w:rsidRPr="008D4DE3">
        <w:rPr>
          <w:rFonts w:ascii="Arial" w:hAnsi="Arial" w:cs="Arial"/>
          <w:spacing w:val="49"/>
        </w:rPr>
        <w:t xml:space="preserve"> </w:t>
      </w:r>
      <w:r w:rsidRPr="008D4DE3">
        <w:rPr>
          <w:rFonts w:ascii="Arial" w:hAnsi="Arial" w:cs="Arial"/>
        </w:rPr>
        <w:t>la</w:t>
      </w:r>
      <w:r w:rsidRPr="008D4DE3">
        <w:rPr>
          <w:rFonts w:ascii="Arial" w:hAnsi="Arial" w:cs="Arial"/>
          <w:spacing w:val="50"/>
        </w:rPr>
        <w:t xml:space="preserve"> </w:t>
      </w:r>
      <w:r w:rsidRPr="008D4DE3">
        <w:rPr>
          <w:rFonts w:ascii="Arial" w:hAnsi="Arial" w:cs="Arial"/>
        </w:rPr>
        <w:t>Llei</w:t>
      </w:r>
      <w:r w:rsidRPr="008D4DE3">
        <w:rPr>
          <w:rFonts w:ascii="Arial" w:hAnsi="Arial" w:cs="Arial"/>
          <w:spacing w:val="50"/>
        </w:rPr>
        <w:t xml:space="preserve"> </w:t>
      </w:r>
      <w:r w:rsidRPr="008D4DE3">
        <w:rPr>
          <w:rFonts w:ascii="Arial" w:hAnsi="Arial" w:cs="Arial"/>
        </w:rPr>
        <w:t>sobre</w:t>
      </w:r>
      <w:r w:rsidRPr="008D4DE3">
        <w:rPr>
          <w:rFonts w:ascii="Arial" w:hAnsi="Arial" w:cs="Arial"/>
          <w:spacing w:val="50"/>
        </w:rPr>
        <w:t xml:space="preserve"> </w:t>
      </w:r>
      <w:r w:rsidRPr="008D4DE3">
        <w:rPr>
          <w:rFonts w:ascii="Arial" w:hAnsi="Arial" w:cs="Arial"/>
        </w:rPr>
        <w:t>transit,</w:t>
      </w:r>
      <w:r w:rsidRPr="008D4DE3">
        <w:rPr>
          <w:rFonts w:ascii="Arial" w:hAnsi="Arial" w:cs="Arial"/>
          <w:spacing w:val="49"/>
        </w:rPr>
        <w:t xml:space="preserve"> </w:t>
      </w:r>
      <w:r w:rsidRPr="008D4DE3">
        <w:rPr>
          <w:rFonts w:ascii="Arial" w:hAnsi="Arial" w:cs="Arial"/>
        </w:rPr>
        <w:t>circulació de vehicles</w:t>
      </w:r>
      <w:r w:rsidRPr="008D4DE3">
        <w:rPr>
          <w:rFonts w:ascii="Arial" w:hAnsi="Arial" w:cs="Arial"/>
          <w:spacing w:val="-47"/>
        </w:rPr>
        <w:t xml:space="preserve"> </w:t>
      </w:r>
      <w:r w:rsidRPr="008D4DE3">
        <w:rPr>
          <w:rFonts w:ascii="Arial" w:hAnsi="Arial" w:cs="Arial"/>
        </w:rPr>
        <w:t>a</w:t>
      </w:r>
      <w:r w:rsidRPr="008D4DE3">
        <w:rPr>
          <w:rFonts w:ascii="Arial" w:hAnsi="Arial" w:cs="Arial"/>
          <w:spacing w:val="41"/>
        </w:rPr>
        <w:t xml:space="preserve"> </w:t>
      </w:r>
      <w:r w:rsidRPr="008D4DE3">
        <w:rPr>
          <w:rFonts w:ascii="Arial" w:hAnsi="Arial" w:cs="Arial"/>
        </w:rPr>
        <w:t>motor</w:t>
      </w:r>
      <w:r w:rsidRPr="008D4DE3">
        <w:rPr>
          <w:rFonts w:ascii="Arial" w:hAnsi="Arial" w:cs="Arial"/>
          <w:spacing w:val="40"/>
        </w:rPr>
        <w:t xml:space="preserve"> </w:t>
      </w:r>
      <w:r w:rsidRPr="008D4DE3">
        <w:rPr>
          <w:rFonts w:ascii="Arial" w:hAnsi="Arial" w:cs="Arial"/>
        </w:rPr>
        <w:t>i</w:t>
      </w:r>
      <w:r w:rsidRPr="008D4DE3">
        <w:rPr>
          <w:rFonts w:ascii="Arial" w:hAnsi="Arial" w:cs="Arial"/>
          <w:spacing w:val="47"/>
        </w:rPr>
        <w:t xml:space="preserve"> </w:t>
      </w:r>
      <w:r w:rsidRPr="008D4DE3">
        <w:rPr>
          <w:rFonts w:ascii="Arial" w:hAnsi="Arial" w:cs="Arial"/>
        </w:rPr>
        <w:t>Seguretat</w:t>
      </w:r>
      <w:r w:rsidRPr="008D4DE3">
        <w:rPr>
          <w:rFonts w:ascii="Arial" w:hAnsi="Arial" w:cs="Arial"/>
          <w:spacing w:val="40"/>
        </w:rPr>
        <w:t xml:space="preserve"> </w:t>
      </w:r>
      <w:r w:rsidRPr="008D4DE3">
        <w:rPr>
          <w:rFonts w:ascii="Arial" w:hAnsi="Arial" w:cs="Arial"/>
        </w:rPr>
        <w:t>Vial</w:t>
      </w:r>
      <w:r w:rsidRPr="008D4DE3">
        <w:rPr>
          <w:rFonts w:ascii="Arial" w:hAnsi="Arial" w:cs="Arial"/>
          <w:spacing w:val="47"/>
        </w:rPr>
        <w:t xml:space="preserve"> </w:t>
      </w:r>
      <w:r w:rsidRPr="008D4DE3">
        <w:rPr>
          <w:rFonts w:ascii="Arial" w:hAnsi="Arial" w:cs="Arial"/>
        </w:rPr>
        <w:t>i</w:t>
      </w:r>
      <w:r w:rsidRPr="008D4DE3">
        <w:rPr>
          <w:rFonts w:ascii="Arial" w:hAnsi="Arial" w:cs="Arial"/>
          <w:spacing w:val="36"/>
        </w:rPr>
        <w:t xml:space="preserve"> </w:t>
      </w:r>
      <w:r w:rsidRPr="008D4DE3">
        <w:rPr>
          <w:rFonts w:ascii="Arial" w:hAnsi="Arial" w:cs="Arial"/>
        </w:rPr>
        <w:t>la</w:t>
      </w:r>
      <w:r w:rsidRPr="008D4DE3">
        <w:rPr>
          <w:rFonts w:ascii="Arial" w:hAnsi="Arial" w:cs="Arial"/>
          <w:spacing w:val="42"/>
        </w:rPr>
        <w:t xml:space="preserve"> </w:t>
      </w:r>
      <w:r w:rsidRPr="008D4DE3">
        <w:rPr>
          <w:rFonts w:ascii="Arial" w:hAnsi="Arial" w:cs="Arial"/>
        </w:rPr>
        <w:t>Llei</w:t>
      </w:r>
      <w:r w:rsidRPr="008D4DE3">
        <w:rPr>
          <w:rFonts w:ascii="Arial" w:hAnsi="Arial" w:cs="Arial"/>
          <w:spacing w:val="47"/>
        </w:rPr>
        <w:t xml:space="preserve"> </w:t>
      </w:r>
      <w:r w:rsidRPr="008D4DE3">
        <w:rPr>
          <w:rFonts w:ascii="Arial" w:hAnsi="Arial" w:cs="Arial"/>
        </w:rPr>
        <w:t>de</w:t>
      </w:r>
      <w:r w:rsidRPr="008D4DE3">
        <w:rPr>
          <w:rFonts w:ascii="Arial" w:hAnsi="Arial" w:cs="Arial"/>
          <w:spacing w:val="40"/>
        </w:rPr>
        <w:t xml:space="preserve"> </w:t>
      </w:r>
      <w:r w:rsidRPr="008D4DE3">
        <w:rPr>
          <w:rFonts w:ascii="Arial" w:hAnsi="Arial" w:cs="Arial"/>
        </w:rPr>
        <w:t>Procediment</w:t>
      </w:r>
      <w:r w:rsidRPr="008D4DE3">
        <w:rPr>
          <w:rFonts w:ascii="Arial" w:hAnsi="Arial" w:cs="Arial"/>
          <w:spacing w:val="48"/>
        </w:rPr>
        <w:t xml:space="preserve"> </w:t>
      </w:r>
      <w:r w:rsidRPr="008D4DE3">
        <w:rPr>
          <w:rFonts w:ascii="Arial" w:hAnsi="Arial" w:cs="Arial"/>
        </w:rPr>
        <w:t>Administratiu.</w:t>
      </w:r>
    </w:p>
    <w:p w14:paraId="7C4D3DD0" w14:textId="77777777" w:rsidR="00091F93" w:rsidRPr="008D4DE3" w:rsidRDefault="00091F93" w:rsidP="00163EC9">
      <w:pPr>
        <w:pStyle w:val="Textoindependiente"/>
        <w:rPr>
          <w:rFonts w:ascii="Arial" w:hAnsi="Arial"/>
          <w:sz w:val="22"/>
          <w:szCs w:val="22"/>
        </w:rPr>
      </w:pPr>
    </w:p>
    <w:p w14:paraId="3A4951C5" w14:textId="77777777" w:rsidR="00091F93" w:rsidRPr="008D4DE3" w:rsidRDefault="00091F93" w:rsidP="00163EC9">
      <w:pPr>
        <w:pStyle w:val="Ttulo2"/>
        <w:ind w:left="0"/>
        <w:jc w:val="both"/>
        <w:rPr>
          <w:rFonts w:ascii="Arial" w:hAnsi="Arial" w:cs="Arial"/>
        </w:rPr>
      </w:pPr>
      <w:r w:rsidRPr="008D4DE3">
        <w:rPr>
          <w:rFonts w:ascii="Arial" w:hAnsi="Arial" w:cs="Arial"/>
        </w:rPr>
        <w:t>Disposició</w:t>
      </w:r>
      <w:r w:rsidRPr="008D4DE3">
        <w:rPr>
          <w:rFonts w:ascii="Arial" w:hAnsi="Arial" w:cs="Arial"/>
          <w:spacing w:val="3"/>
        </w:rPr>
        <w:t xml:space="preserve"> </w:t>
      </w:r>
      <w:r w:rsidRPr="008D4DE3">
        <w:rPr>
          <w:rFonts w:ascii="Arial" w:hAnsi="Arial" w:cs="Arial"/>
        </w:rPr>
        <w:t>derogatòria</w:t>
      </w:r>
    </w:p>
    <w:p w14:paraId="29D2BA20" w14:textId="77777777" w:rsidR="00091F93" w:rsidRPr="008D4DE3" w:rsidRDefault="00091F93" w:rsidP="00163EC9">
      <w:pPr>
        <w:pStyle w:val="Textoindependiente"/>
        <w:rPr>
          <w:rFonts w:ascii="Arial" w:hAnsi="Arial"/>
          <w:b/>
          <w:sz w:val="22"/>
          <w:szCs w:val="22"/>
        </w:rPr>
      </w:pPr>
    </w:p>
    <w:p w14:paraId="143B2303"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Queden</w:t>
      </w:r>
      <w:r w:rsidRPr="008D4DE3">
        <w:rPr>
          <w:rFonts w:ascii="Arial" w:hAnsi="Arial"/>
          <w:spacing w:val="-4"/>
          <w:sz w:val="22"/>
          <w:szCs w:val="22"/>
        </w:rPr>
        <w:t xml:space="preserve"> </w:t>
      </w:r>
      <w:r w:rsidRPr="008D4DE3">
        <w:rPr>
          <w:rFonts w:ascii="Arial" w:hAnsi="Arial"/>
          <w:sz w:val="22"/>
          <w:szCs w:val="22"/>
        </w:rPr>
        <w:t>derogada</w:t>
      </w:r>
      <w:r w:rsidRPr="008D4DE3">
        <w:rPr>
          <w:rFonts w:ascii="Arial" w:hAnsi="Arial"/>
          <w:spacing w:val="-4"/>
          <w:sz w:val="22"/>
          <w:szCs w:val="22"/>
        </w:rPr>
        <w:t xml:space="preserve"> </w:t>
      </w:r>
      <w:r w:rsidRPr="008D4DE3">
        <w:rPr>
          <w:rFonts w:ascii="Arial" w:hAnsi="Arial"/>
          <w:sz w:val="22"/>
          <w:szCs w:val="22"/>
        </w:rPr>
        <w:t>l’anterior</w:t>
      </w:r>
      <w:r w:rsidRPr="008D4DE3">
        <w:rPr>
          <w:rFonts w:ascii="Arial" w:hAnsi="Arial"/>
          <w:spacing w:val="-3"/>
          <w:sz w:val="22"/>
          <w:szCs w:val="22"/>
        </w:rPr>
        <w:t xml:space="preserve"> </w:t>
      </w:r>
      <w:r w:rsidRPr="008D4DE3">
        <w:rPr>
          <w:rFonts w:ascii="Arial" w:hAnsi="Arial"/>
          <w:sz w:val="22"/>
          <w:szCs w:val="22"/>
        </w:rPr>
        <w:t>Ordenança</w:t>
      </w:r>
      <w:r w:rsidRPr="008D4DE3">
        <w:rPr>
          <w:rFonts w:ascii="Arial" w:hAnsi="Arial"/>
          <w:spacing w:val="-6"/>
          <w:sz w:val="22"/>
          <w:szCs w:val="22"/>
        </w:rPr>
        <w:t xml:space="preserve"> </w:t>
      </w:r>
      <w:r w:rsidRPr="008D4DE3">
        <w:rPr>
          <w:rFonts w:ascii="Arial" w:hAnsi="Arial"/>
          <w:sz w:val="22"/>
          <w:szCs w:val="22"/>
        </w:rPr>
        <w:t>Municipal</w:t>
      </w:r>
      <w:r w:rsidRPr="008D4DE3">
        <w:rPr>
          <w:rFonts w:ascii="Arial" w:hAnsi="Arial"/>
          <w:spacing w:val="-3"/>
          <w:sz w:val="22"/>
          <w:szCs w:val="22"/>
        </w:rPr>
        <w:t xml:space="preserve"> </w:t>
      </w:r>
      <w:r w:rsidRPr="008D4DE3">
        <w:rPr>
          <w:rFonts w:ascii="Arial" w:hAnsi="Arial"/>
          <w:sz w:val="22"/>
          <w:szCs w:val="22"/>
        </w:rPr>
        <w:t>de</w:t>
      </w:r>
      <w:r w:rsidRPr="008D4DE3">
        <w:rPr>
          <w:rFonts w:ascii="Arial" w:hAnsi="Arial"/>
          <w:spacing w:val="-10"/>
          <w:sz w:val="22"/>
          <w:szCs w:val="22"/>
        </w:rPr>
        <w:t xml:space="preserve"> </w:t>
      </w:r>
      <w:r w:rsidRPr="008D4DE3">
        <w:rPr>
          <w:rFonts w:ascii="Arial" w:hAnsi="Arial"/>
          <w:sz w:val="22"/>
          <w:szCs w:val="22"/>
        </w:rPr>
        <w:t>Circulació</w:t>
      </w:r>
      <w:r w:rsidRPr="008D4DE3">
        <w:rPr>
          <w:rFonts w:ascii="Arial" w:hAnsi="Arial"/>
          <w:spacing w:val="-5"/>
          <w:sz w:val="22"/>
          <w:szCs w:val="22"/>
        </w:rPr>
        <w:t xml:space="preserve"> </w:t>
      </w:r>
      <w:r w:rsidRPr="008D4DE3">
        <w:rPr>
          <w:rFonts w:ascii="Arial" w:hAnsi="Arial"/>
          <w:sz w:val="22"/>
          <w:szCs w:val="22"/>
        </w:rPr>
        <w:t>de</w:t>
      </w:r>
      <w:r w:rsidRPr="008D4DE3">
        <w:rPr>
          <w:rFonts w:ascii="Arial" w:hAnsi="Arial"/>
          <w:spacing w:val="-5"/>
          <w:sz w:val="22"/>
          <w:szCs w:val="22"/>
        </w:rPr>
        <w:t xml:space="preserve"> </w:t>
      </w:r>
      <w:r w:rsidRPr="008D4DE3">
        <w:rPr>
          <w:rFonts w:ascii="Arial" w:hAnsi="Arial"/>
          <w:sz w:val="22"/>
          <w:szCs w:val="22"/>
        </w:rPr>
        <w:t>Vehicles</w:t>
      </w:r>
      <w:r w:rsidRPr="008D4DE3">
        <w:rPr>
          <w:rFonts w:ascii="Arial" w:hAnsi="Arial"/>
          <w:spacing w:val="-3"/>
          <w:sz w:val="22"/>
          <w:szCs w:val="22"/>
        </w:rPr>
        <w:t xml:space="preserve"> </w:t>
      </w:r>
      <w:r w:rsidRPr="008D4DE3">
        <w:rPr>
          <w:rFonts w:ascii="Arial" w:hAnsi="Arial"/>
          <w:sz w:val="22"/>
          <w:szCs w:val="22"/>
        </w:rPr>
        <w:t>i</w:t>
      </w:r>
      <w:r w:rsidRPr="008D4DE3">
        <w:rPr>
          <w:rFonts w:ascii="Arial" w:hAnsi="Arial"/>
          <w:spacing w:val="-4"/>
          <w:sz w:val="22"/>
          <w:szCs w:val="22"/>
        </w:rPr>
        <w:t xml:space="preserve"> </w:t>
      </w:r>
      <w:r w:rsidRPr="008D4DE3">
        <w:rPr>
          <w:rFonts w:ascii="Arial" w:hAnsi="Arial"/>
          <w:sz w:val="22"/>
          <w:szCs w:val="22"/>
        </w:rPr>
        <w:t>Vianants.</w:t>
      </w:r>
    </w:p>
    <w:p w14:paraId="3BBAE535" w14:textId="77777777" w:rsidR="00091F93" w:rsidRPr="008D4DE3" w:rsidRDefault="00091F93" w:rsidP="00163EC9">
      <w:pPr>
        <w:pStyle w:val="Textoindependiente"/>
        <w:rPr>
          <w:rFonts w:ascii="Arial" w:hAnsi="Arial"/>
          <w:sz w:val="22"/>
          <w:szCs w:val="22"/>
        </w:rPr>
      </w:pPr>
    </w:p>
    <w:p w14:paraId="0BF80829" w14:textId="77777777" w:rsidR="00091F93" w:rsidRPr="008D4DE3" w:rsidRDefault="00091F93" w:rsidP="00163EC9">
      <w:pPr>
        <w:pStyle w:val="Ttulo2"/>
        <w:ind w:left="0"/>
        <w:jc w:val="both"/>
        <w:rPr>
          <w:rFonts w:ascii="Arial" w:hAnsi="Arial" w:cs="Arial"/>
        </w:rPr>
      </w:pPr>
      <w:r w:rsidRPr="008D4DE3">
        <w:rPr>
          <w:rFonts w:ascii="Arial" w:hAnsi="Arial" w:cs="Arial"/>
        </w:rPr>
        <w:t>Disposicions</w:t>
      </w:r>
      <w:r w:rsidRPr="008D4DE3">
        <w:rPr>
          <w:rFonts w:ascii="Arial" w:hAnsi="Arial" w:cs="Arial"/>
          <w:spacing w:val="-7"/>
        </w:rPr>
        <w:t xml:space="preserve"> </w:t>
      </w:r>
      <w:r w:rsidRPr="008D4DE3">
        <w:rPr>
          <w:rFonts w:ascii="Arial" w:hAnsi="Arial" w:cs="Arial"/>
        </w:rPr>
        <w:t>finals</w:t>
      </w:r>
    </w:p>
    <w:p w14:paraId="455DC192" w14:textId="77777777" w:rsidR="00091F93" w:rsidRPr="008D4DE3" w:rsidRDefault="00091F93" w:rsidP="00163EC9">
      <w:pPr>
        <w:pStyle w:val="Textoindependiente"/>
        <w:rPr>
          <w:rFonts w:ascii="Arial" w:hAnsi="Arial"/>
          <w:b/>
          <w:sz w:val="22"/>
          <w:szCs w:val="22"/>
        </w:rPr>
      </w:pPr>
    </w:p>
    <w:p w14:paraId="38D7CC1D"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Primera:</w:t>
      </w:r>
      <w:r w:rsidRPr="008D4DE3">
        <w:rPr>
          <w:rFonts w:ascii="Arial" w:hAnsi="Arial"/>
          <w:spacing w:val="1"/>
          <w:sz w:val="22"/>
          <w:szCs w:val="22"/>
        </w:rPr>
        <w:t xml:space="preserve"> </w:t>
      </w:r>
      <w:r w:rsidRPr="008D4DE3">
        <w:rPr>
          <w:rFonts w:ascii="Arial" w:hAnsi="Arial"/>
          <w:sz w:val="22"/>
          <w:szCs w:val="22"/>
        </w:rPr>
        <w:t>Per</w:t>
      </w:r>
      <w:r w:rsidRPr="008D4DE3">
        <w:rPr>
          <w:rFonts w:ascii="Arial" w:hAnsi="Arial"/>
          <w:spacing w:val="1"/>
          <w:sz w:val="22"/>
          <w:szCs w:val="22"/>
        </w:rPr>
        <w:t xml:space="preserve"> </w:t>
      </w:r>
      <w:r w:rsidRPr="008D4DE3">
        <w:rPr>
          <w:rFonts w:ascii="Arial" w:hAnsi="Arial"/>
          <w:sz w:val="22"/>
          <w:szCs w:val="22"/>
        </w:rPr>
        <w:t>tot</w:t>
      </w:r>
      <w:r w:rsidRPr="008D4DE3">
        <w:rPr>
          <w:rFonts w:ascii="Arial" w:hAnsi="Arial"/>
          <w:spacing w:val="1"/>
          <w:sz w:val="22"/>
          <w:szCs w:val="22"/>
        </w:rPr>
        <w:t xml:space="preserve"> </w:t>
      </w:r>
      <w:r w:rsidRPr="008D4DE3">
        <w:rPr>
          <w:rFonts w:ascii="Arial" w:hAnsi="Arial"/>
          <w:sz w:val="22"/>
          <w:szCs w:val="22"/>
        </w:rPr>
        <w:t>el</w:t>
      </w:r>
      <w:r w:rsidRPr="008D4DE3">
        <w:rPr>
          <w:rFonts w:ascii="Arial" w:hAnsi="Arial"/>
          <w:spacing w:val="1"/>
          <w:sz w:val="22"/>
          <w:szCs w:val="22"/>
        </w:rPr>
        <w:t xml:space="preserve"> </w:t>
      </w:r>
      <w:r w:rsidRPr="008D4DE3">
        <w:rPr>
          <w:rFonts w:ascii="Arial" w:hAnsi="Arial"/>
          <w:sz w:val="22"/>
          <w:szCs w:val="22"/>
        </w:rPr>
        <w:t>que</w:t>
      </w:r>
      <w:r w:rsidRPr="008D4DE3">
        <w:rPr>
          <w:rFonts w:ascii="Arial" w:hAnsi="Arial"/>
          <w:spacing w:val="1"/>
          <w:sz w:val="22"/>
          <w:szCs w:val="22"/>
        </w:rPr>
        <w:t xml:space="preserve"> </w:t>
      </w:r>
      <w:r w:rsidRPr="008D4DE3">
        <w:rPr>
          <w:rFonts w:ascii="Arial" w:hAnsi="Arial"/>
          <w:sz w:val="22"/>
          <w:szCs w:val="22"/>
        </w:rPr>
        <w:t>no</w:t>
      </w:r>
      <w:r w:rsidRPr="008D4DE3">
        <w:rPr>
          <w:rFonts w:ascii="Arial" w:hAnsi="Arial"/>
          <w:spacing w:val="1"/>
          <w:sz w:val="22"/>
          <w:szCs w:val="22"/>
        </w:rPr>
        <w:t xml:space="preserve"> </w:t>
      </w:r>
      <w:r w:rsidRPr="008D4DE3">
        <w:rPr>
          <w:rFonts w:ascii="Arial" w:hAnsi="Arial"/>
          <w:sz w:val="22"/>
          <w:szCs w:val="22"/>
        </w:rPr>
        <w:t>quedi</w:t>
      </w:r>
      <w:r w:rsidRPr="008D4DE3">
        <w:rPr>
          <w:rFonts w:ascii="Arial" w:hAnsi="Arial"/>
          <w:spacing w:val="1"/>
          <w:sz w:val="22"/>
          <w:szCs w:val="22"/>
        </w:rPr>
        <w:t xml:space="preserve"> </w:t>
      </w:r>
      <w:r w:rsidRPr="008D4DE3">
        <w:rPr>
          <w:rFonts w:ascii="Arial" w:hAnsi="Arial"/>
          <w:sz w:val="22"/>
          <w:szCs w:val="22"/>
        </w:rPr>
        <w:t>regulat</w:t>
      </w:r>
      <w:r w:rsidRPr="008D4DE3">
        <w:rPr>
          <w:rFonts w:ascii="Arial" w:hAnsi="Arial"/>
          <w:spacing w:val="1"/>
          <w:sz w:val="22"/>
          <w:szCs w:val="22"/>
        </w:rPr>
        <w:t xml:space="preserve"> </w:t>
      </w:r>
      <w:r w:rsidRPr="008D4DE3">
        <w:rPr>
          <w:rFonts w:ascii="Arial" w:hAnsi="Arial"/>
          <w:sz w:val="22"/>
          <w:szCs w:val="22"/>
        </w:rPr>
        <w:t>en</w:t>
      </w:r>
      <w:r w:rsidRPr="008D4DE3">
        <w:rPr>
          <w:rFonts w:ascii="Arial" w:hAnsi="Arial"/>
          <w:spacing w:val="1"/>
          <w:sz w:val="22"/>
          <w:szCs w:val="22"/>
        </w:rPr>
        <w:t xml:space="preserve"> </w:t>
      </w:r>
      <w:r w:rsidRPr="008D4DE3">
        <w:rPr>
          <w:rFonts w:ascii="Arial" w:hAnsi="Arial"/>
          <w:sz w:val="22"/>
          <w:szCs w:val="22"/>
        </w:rPr>
        <w:t>aquesta</w:t>
      </w:r>
      <w:r w:rsidRPr="008D4DE3">
        <w:rPr>
          <w:rFonts w:ascii="Arial" w:hAnsi="Arial"/>
          <w:spacing w:val="1"/>
          <w:sz w:val="22"/>
          <w:szCs w:val="22"/>
        </w:rPr>
        <w:t xml:space="preserve"> </w:t>
      </w:r>
      <w:r w:rsidRPr="008D4DE3">
        <w:rPr>
          <w:rFonts w:ascii="Arial" w:hAnsi="Arial"/>
          <w:sz w:val="22"/>
          <w:szCs w:val="22"/>
        </w:rPr>
        <w:t>Ordenança</w:t>
      </w:r>
      <w:r w:rsidRPr="008D4DE3">
        <w:rPr>
          <w:rFonts w:ascii="Arial" w:hAnsi="Arial"/>
          <w:spacing w:val="1"/>
          <w:sz w:val="22"/>
          <w:szCs w:val="22"/>
        </w:rPr>
        <w:t xml:space="preserve"> </w:t>
      </w:r>
      <w:r w:rsidRPr="008D4DE3">
        <w:rPr>
          <w:rFonts w:ascii="Arial" w:hAnsi="Arial"/>
          <w:sz w:val="22"/>
          <w:szCs w:val="22"/>
        </w:rPr>
        <w:t>serà</w:t>
      </w:r>
      <w:r w:rsidRPr="008D4DE3">
        <w:rPr>
          <w:rFonts w:ascii="Arial" w:hAnsi="Arial"/>
          <w:spacing w:val="1"/>
          <w:sz w:val="22"/>
          <w:szCs w:val="22"/>
        </w:rPr>
        <w:t xml:space="preserve"> </w:t>
      </w:r>
      <w:r w:rsidRPr="008D4DE3">
        <w:rPr>
          <w:rFonts w:ascii="Arial" w:hAnsi="Arial"/>
          <w:sz w:val="22"/>
          <w:szCs w:val="22"/>
        </w:rPr>
        <w:t>d'aplicació</w:t>
      </w:r>
      <w:r w:rsidRPr="008D4DE3">
        <w:rPr>
          <w:rFonts w:ascii="Arial" w:hAnsi="Arial"/>
          <w:spacing w:val="1"/>
          <w:sz w:val="22"/>
          <w:szCs w:val="22"/>
        </w:rPr>
        <w:t xml:space="preserve"> </w:t>
      </w:r>
      <w:r w:rsidRPr="008D4DE3">
        <w:rPr>
          <w:rFonts w:ascii="Arial" w:hAnsi="Arial"/>
          <w:sz w:val="22"/>
          <w:szCs w:val="22"/>
        </w:rPr>
        <w:t>supletòria</w:t>
      </w:r>
      <w:r w:rsidRPr="008D4DE3">
        <w:rPr>
          <w:rFonts w:ascii="Arial" w:hAnsi="Arial"/>
          <w:spacing w:val="1"/>
          <w:sz w:val="22"/>
          <w:szCs w:val="22"/>
        </w:rPr>
        <w:t xml:space="preserve"> </w:t>
      </w:r>
      <w:r w:rsidRPr="008D4DE3">
        <w:rPr>
          <w:rFonts w:ascii="Arial" w:hAnsi="Arial"/>
          <w:sz w:val="22"/>
          <w:szCs w:val="22"/>
        </w:rPr>
        <w:t>la</w:t>
      </w:r>
      <w:r w:rsidRPr="008D4DE3">
        <w:rPr>
          <w:rFonts w:ascii="Arial" w:hAnsi="Arial"/>
          <w:spacing w:val="1"/>
          <w:sz w:val="22"/>
          <w:szCs w:val="22"/>
        </w:rPr>
        <w:t xml:space="preserve"> </w:t>
      </w:r>
      <w:r w:rsidRPr="008D4DE3">
        <w:rPr>
          <w:rFonts w:ascii="Arial" w:hAnsi="Arial"/>
          <w:sz w:val="22"/>
          <w:szCs w:val="22"/>
        </w:rPr>
        <w:t>Llei</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trànsit,</w:t>
      </w:r>
      <w:r w:rsidRPr="008D4DE3">
        <w:rPr>
          <w:rFonts w:ascii="Arial" w:hAnsi="Arial"/>
          <w:spacing w:val="1"/>
          <w:sz w:val="22"/>
          <w:szCs w:val="22"/>
        </w:rPr>
        <w:t xml:space="preserve"> </w:t>
      </w:r>
      <w:r w:rsidRPr="008D4DE3">
        <w:rPr>
          <w:rFonts w:ascii="Arial" w:hAnsi="Arial"/>
          <w:sz w:val="22"/>
          <w:szCs w:val="22"/>
        </w:rPr>
        <w:t>circulació</w:t>
      </w:r>
      <w:r w:rsidRPr="008D4DE3">
        <w:rPr>
          <w:rFonts w:ascii="Arial" w:hAnsi="Arial"/>
          <w:spacing w:val="1"/>
          <w:sz w:val="22"/>
          <w:szCs w:val="22"/>
        </w:rPr>
        <w:t xml:space="preserve"> </w:t>
      </w:r>
      <w:r w:rsidRPr="008D4DE3">
        <w:rPr>
          <w:rFonts w:ascii="Arial" w:hAnsi="Arial"/>
          <w:sz w:val="22"/>
          <w:szCs w:val="22"/>
        </w:rPr>
        <w:t>de</w:t>
      </w:r>
      <w:r w:rsidRPr="008D4DE3">
        <w:rPr>
          <w:rFonts w:ascii="Arial" w:hAnsi="Arial"/>
          <w:spacing w:val="1"/>
          <w:sz w:val="22"/>
          <w:szCs w:val="22"/>
        </w:rPr>
        <w:t xml:space="preserve"> </w:t>
      </w:r>
      <w:r w:rsidRPr="008D4DE3">
        <w:rPr>
          <w:rFonts w:ascii="Arial" w:hAnsi="Arial"/>
          <w:sz w:val="22"/>
          <w:szCs w:val="22"/>
        </w:rPr>
        <w:t>vehicles</w:t>
      </w:r>
      <w:r w:rsidRPr="008D4DE3">
        <w:rPr>
          <w:rFonts w:ascii="Arial" w:hAnsi="Arial"/>
          <w:spacing w:val="1"/>
          <w:sz w:val="22"/>
          <w:szCs w:val="22"/>
        </w:rPr>
        <w:t xml:space="preserve"> </w:t>
      </w:r>
      <w:r w:rsidRPr="008D4DE3">
        <w:rPr>
          <w:rFonts w:ascii="Arial" w:hAnsi="Arial"/>
          <w:sz w:val="22"/>
          <w:szCs w:val="22"/>
        </w:rPr>
        <w:t>a</w:t>
      </w:r>
      <w:r w:rsidRPr="008D4DE3">
        <w:rPr>
          <w:rFonts w:ascii="Arial" w:hAnsi="Arial"/>
          <w:spacing w:val="1"/>
          <w:sz w:val="22"/>
          <w:szCs w:val="22"/>
        </w:rPr>
        <w:t xml:space="preserve"> </w:t>
      </w:r>
      <w:r w:rsidRPr="008D4DE3">
        <w:rPr>
          <w:rFonts w:ascii="Arial" w:hAnsi="Arial"/>
          <w:sz w:val="22"/>
          <w:szCs w:val="22"/>
        </w:rPr>
        <w:t>motor</w:t>
      </w:r>
      <w:r w:rsidRPr="008D4DE3">
        <w:rPr>
          <w:rFonts w:ascii="Arial" w:hAnsi="Arial"/>
          <w:spacing w:val="1"/>
          <w:sz w:val="22"/>
          <w:szCs w:val="22"/>
        </w:rPr>
        <w:t xml:space="preserve"> </w:t>
      </w:r>
      <w:r w:rsidRPr="008D4DE3">
        <w:rPr>
          <w:rFonts w:ascii="Arial" w:hAnsi="Arial"/>
          <w:sz w:val="22"/>
          <w:szCs w:val="22"/>
        </w:rPr>
        <w:t>i</w:t>
      </w:r>
      <w:r w:rsidRPr="008D4DE3">
        <w:rPr>
          <w:rFonts w:ascii="Arial" w:hAnsi="Arial"/>
          <w:spacing w:val="1"/>
          <w:sz w:val="22"/>
          <w:szCs w:val="22"/>
        </w:rPr>
        <w:t xml:space="preserve"> </w:t>
      </w:r>
      <w:r w:rsidRPr="008D4DE3">
        <w:rPr>
          <w:rFonts w:ascii="Arial" w:hAnsi="Arial"/>
          <w:sz w:val="22"/>
          <w:szCs w:val="22"/>
        </w:rPr>
        <w:t>seguretat</w:t>
      </w:r>
      <w:r w:rsidRPr="008D4DE3">
        <w:rPr>
          <w:rFonts w:ascii="Arial" w:hAnsi="Arial"/>
          <w:spacing w:val="1"/>
          <w:sz w:val="22"/>
          <w:szCs w:val="22"/>
        </w:rPr>
        <w:t xml:space="preserve"> </w:t>
      </w:r>
      <w:r w:rsidRPr="008D4DE3">
        <w:rPr>
          <w:rFonts w:ascii="Arial" w:hAnsi="Arial"/>
          <w:sz w:val="22"/>
          <w:szCs w:val="22"/>
        </w:rPr>
        <w:t>viària</w:t>
      </w:r>
      <w:r w:rsidRPr="008D4DE3">
        <w:rPr>
          <w:rFonts w:ascii="Arial" w:hAnsi="Arial"/>
          <w:spacing w:val="1"/>
          <w:sz w:val="22"/>
          <w:szCs w:val="22"/>
        </w:rPr>
        <w:t xml:space="preserve"> </w:t>
      </w:r>
      <w:r w:rsidRPr="008D4DE3">
        <w:rPr>
          <w:rFonts w:ascii="Arial" w:hAnsi="Arial"/>
          <w:sz w:val="22"/>
          <w:szCs w:val="22"/>
        </w:rPr>
        <w:t>i</w:t>
      </w:r>
      <w:r w:rsidRPr="008D4DE3">
        <w:rPr>
          <w:rFonts w:ascii="Arial" w:hAnsi="Arial"/>
          <w:spacing w:val="1"/>
          <w:sz w:val="22"/>
          <w:szCs w:val="22"/>
        </w:rPr>
        <w:t xml:space="preserve"> </w:t>
      </w:r>
      <w:r w:rsidRPr="008D4DE3">
        <w:rPr>
          <w:rFonts w:ascii="Arial" w:hAnsi="Arial"/>
          <w:sz w:val="22"/>
          <w:szCs w:val="22"/>
        </w:rPr>
        <w:t>el</w:t>
      </w:r>
      <w:r w:rsidRPr="008D4DE3">
        <w:rPr>
          <w:rFonts w:ascii="Arial" w:hAnsi="Arial"/>
          <w:spacing w:val="1"/>
          <w:sz w:val="22"/>
          <w:szCs w:val="22"/>
        </w:rPr>
        <w:t xml:space="preserve"> </w:t>
      </w:r>
      <w:r w:rsidRPr="008D4DE3">
        <w:rPr>
          <w:rFonts w:ascii="Arial" w:hAnsi="Arial"/>
          <w:sz w:val="22"/>
          <w:szCs w:val="22"/>
        </w:rPr>
        <w:t>reglament</w:t>
      </w:r>
      <w:r w:rsidRPr="008D4DE3">
        <w:rPr>
          <w:rFonts w:ascii="Arial" w:hAnsi="Arial"/>
          <w:spacing w:val="15"/>
          <w:sz w:val="22"/>
          <w:szCs w:val="22"/>
        </w:rPr>
        <w:t xml:space="preserve"> </w:t>
      </w:r>
      <w:r w:rsidRPr="008D4DE3">
        <w:rPr>
          <w:rFonts w:ascii="Arial" w:hAnsi="Arial"/>
          <w:sz w:val="22"/>
          <w:szCs w:val="22"/>
        </w:rPr>
        <w:t>general</w:t>
      </w:r>
      <w:r w:rsidRPr="008D4DE3">
        <w:rPr>
          <w:rFonts w:ascii="Arial" w:hAnsi="Arial"/>
          <w:spacing w:val="23"/>
          <w:sz w:val="22"/>
          <w:szCs w:val="22"/>
        </w:rPr>
        <w:t xml:space="preserve"> </w:t>
      </w:r>
      <w:r w:rsidRPr="008D4DE3">
        <w:rPr>
          <w:rFonts w:ascii="Arial" w:hAnsi="Arial"/>
          <w:sz w:val="22"/>
          <w:szCs w:val="22"/>
        </w:rPr>
        <w:t>de</w:t>
      </w:r>
      <w:r w:rsidRPr="008D4DE3">
        <w:rPr>
          <w:rFonts w:ascii="Arial" w:hAnsi="Arial"/>
          <w:spacing w:val="20"/>
          <w:sz w:val="22"/>
          <w:szCs w:val="22"/>
        </w:rPr>
        <w:t xml:space="preserve"> </w:t>
      </w:r>
      <w:r w:rsidRPr="008D4DE3">
        <w:rPr>
          <w:rFonts w:ascii="Arial" w:hAnsi="Arial"/>
          <w:sz w:val="22"/>
          <w:szCs w:val="22"/>
        </w:rPr>
        <w:t>circulació.</w:t>
      </w:r>
    </w:p>
    <w:p w14:paraId="49BE58B7" w14:textId="77777777" w:rsidR="00091F93" w:rsidRPr="008D4DE3" w:rsidRDefault="00091F93" w:rsidP="00163EC9">
      <w:pPr>
        <w:pStyle w:val="Textoindependiente"/>
        <w:rPr>
          <w:rFonts w:ascii="Arial" w:hAnsi="Arial"/>
          <w:sz w:val="22"/>
          <w:szCs w:val="22"/>
        </w:rPr>
      </w:pPr>
      <w:r w:rsidRPr="008D4DE3">
        <w:rPr>
          <w:rFonts w:ascii="Arial" w:hAnsi="Arial"/>
          <w:sz w:val="22"/>
          <w:szCs w:val="22"/>
        </w:rPr>
        <w:t>Segona: Aquesta Ordenança entrarà en vigor l'endemà de la publicació de la seva</w:t>
      </w:r>
      <w:r w:rsidRPr="008D4DE3">
        <w:rPr>
          <w:rFonts w:ascii="Arial" w:hAnsi="Arial"/>
          <w:spacing w:val="1"/>
          <w:sz w:val="22"/>
          <w:szCs w:val="22"/>
        </w:rPr>
        <w:t xml:space="preserve"> </w:t>
      </w:r>
      <w:r w:rsidRPr="008D4DE3">
        <w:rPr>
          <w:rFonts w:ascii="Arial" w:hAnsi="Arial"/>
          <w:sz w:val="22"/>
          <w:szCs w:val="22"/>
        </w:rPr>
        <w:t>aprovació definitiva</w:t>
      </w:r>
      <w:r w:rsidRPr="008D4DE3">
        <w:rPr>
          <w:rFonts w:ascii="Arial" w:hAnsi="Arial"/>
          <w:spacing w:val="1"/>
          <w:sz w:val="22"/>
          <w:szCs w:val="22"/>
        </w:rPr>
        <w:t xml:space="preserve"> </w:t>
      </w:r>
      <w:r w:rsidRPr="008D4DE3">
        <w:rPr>
          <w:rFonts w:ascii="Arial" w:hAnsi="Arial"/>
          <w:sz w:val="22"/>
          <w:szCs w:val="22"/>
        </w:rPr>
        <w:t>i del seu text íntegre en el Butlletí Oficial de</w:t>
      </w:r>
      <w:r w:rsidRPr="008D4DE3">
        <w:rPr>
          <w:rFonts w:ascii="Arial" w:hAnsi="Arial"/>
          <w:spacing w:val="1"/>
          <w:sz w:val="22"/>
          <w:szCs w:val="22"/>
        </w:rPr>
        <w:t xml:space="preserve"> </w:t>
      </w:r>
      <w:r w:rsidRPr="008D4DE3">
        <w:rPr>
          <w:rFonts w:ascii="Arial" w:hAnsi="Arial"/>
          <w:sz w:val="22"/>
          <w:szCs w:val="22"/>
        </w:rPr>
        <w:t>la província de</w:t>
      </w:r>
      <w:r w:rsidRPr="008D4DE3">
        <w:rPr>
          <w:rFonts w:ascii="Arial" w:hAnsi="Arial"/>
          <w:spacing w:val="1"/>
          <w:sz w:val="22"/>
          <w:szCs w:val="22"/>
        </w:rPr>
        <w:t xml:space="preserve"> </w:t>
      </w:r>
      <w:r w:rsidRPr="008D4DE3">
        <w:rPr>
          <w:rFonts w:ascii="Arial" w:hAnsi="Arial"/>
          <w:sz w:val="22"/>
          <w:szCs w:val="22"/>
        </w:rPr>
        <w:t>Barcelona.</w:t>
      </w:r>
    </w:p>
    <w:p w14:paraId="265E38B4" w14:textId="77777777" w:rsidR="00091F93" w:rsidRPr="008D4DE3" w:rsidRDefault="00091F93" w:rsidP="008D4DE3">
      <w:pPr>
        <w:pStyle w:val="Textoindependiente"/>
        <w:ind w:left="1183" w:right="2194"/>
        <w:rPr>
          <w:rFonts w:ascii="Arial" w:hAnsi="Arial"/>
          <w:sz w:val="22"/>
          <w:szCs w:val="22"/>
        </w:rPr>
      </w:pPr>
      <w:r w:rsidRPr="008D4DE3">
        <w:rPr>
          <w:rFonts w:ascii="Arial" w:hAnsi="Arial"/>
          <w:sz w:val="22"/>
          <w:szCs w:val="22"/>
        </w:rPr>
        <w:br w:type="page"/>
      </w:r>
    </w:p>
    <w:p w14:paraId="07B20B2A" w14:textId="77777777" w:rsidR="00091F93" w:rsidRPr="008D4DE3" w:rsidRDefault="00091F93" w:rsidP="008D4DE3">
      <w:pPr>
        <w:pStyle w:val="Textoindependiente"/>
        <w:rPr>
          <w:rFonts w:ascii="Arial" w:hAnsi="Arial"/>
          <w:sz w:val="22"/>
          <w:szCs w:val="22"/>
        </w:rPr>
      </w:pPr>
    </w:p>
    <w:tbl>
      <w:tblPr>
        <w:tblW w:w="95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6"/>
        <w:gridCol w:w="8653"/>
      </w:tblGrid>
      <w:tr w:rsidR="00091F93" w:rsidRPr="008D4DE3" w14:paraId="74EF03FE" w14:textId="77777777" w:rsidTr="000157A2">
        <w:trPr>
          <w:trHeight w:val="509"/>
        </w:trPr>
        <w:tc>
          <w:tcPr>
            <w:tcW w:w="9529" w:type="dxa"/>
            <w:gridSpan w:val="2"/>
            <w:tcBorders>
              <w:right w:val="nil"/>
            </w:tcBorders>
            <w:shd w:val="clear" w:color="auto" w:fill="B8CCE2"/>
          </w:tcPr>
          <w:p w14:paraId="5462FF75" w14:textId="77777777" w:rsidR="00091F93" w:rsidRPr="008D4DE3" w:rsidRDefault="00091F93" w:rsidP="008D4DE3">
            <w:pPr>
              <w:pStyle w:val="TableParagraph"/>
              <w:ind w:left="3210"/>
              <w:jc w:val="both"/>
              <w:rPr>
                <w:rFonts w:ascii="Arial" w:hAnsi="Arial" w:cs="Arial"/>
              </w:rPr>
            </w:pPr>
            <w:r w:rsidRPr="008D4DE3">
              <w:rPr>
                <w:rFonts w:ascii="Arial" w:hAnsi="Arial" w:cs="Arial"/>
              </w:rPr>
              <w:t>ANNEX</w:t>
            </w:r>
            <w:r w:rsidRPr="008D4DE3">
              <w:rPr>
                <w:rFonts w:ascii="Arial" w:hAnsi="Arial" w:cs="Arial"/>
                <w:spacing w:val="-7"/>
              </w:rPr>
              <w:t xml:space="preserve"> </w:t>
            </w:r>
            <w:r w:rsidRPr="008D4DE3">
              <w:rPr>
                <w:rFonts w:ascii="Arial" w:hAnsi="Arial" w:cs="Arial"/>
              </w:rPr>
              <w:t>1</w:t>
            </w:r>
            <w:r w:rsidRPr="008D4DE3">
              <w:rPr>
                <w:rFonts w:ascii="Arial" w:hAnsi="Arial" w:cs="Arial"/>
                <w:spacing w:val="-1"/>
              </w:rPr>
              <w:t xml:space="preserve"> </w:t>
            </w:r>
            <w:r w:rsidRPr="008D4DE3">
              <w:rPr>
                <w:rFonts w:ascii="Arial" w:hAnsi="Arial" w:cs="Arial"/>
              </w:rPr>
              <w:t>(Quadre</w:t>
            </w:r>
            <w:r w:rsidRPr="008D4DE3">
              <w:rPr>
                <w:rFonts w:ascii="Arial" w:hAnsi="Arial" w:cs="Arial"/>
                <w:spacing w:val="-7"/>
              </w:rPr>
              <w:t xml:space="preserve"> </w:t>
            </w:r>
            <w:r w:rsidRPr="008D4DE3">
              <w:rPr>
                <w:rFonts w:ascii="Arial" w:hAnsi="Arial" w:cs="Arial"/>
              </w:rPr>
              <w:t>sancions)</w:t>
            </w:r>
          </w:p>
        </w:tc>
      </w:tr>
      <w:tr w:rsidR="00091F93" w:rsidRPr="008D4DE3" w14:paraId="272F72AC" w14:textId="77777777" w:rsidTr="000157A2">
        <w:trPr>
          <w:trHeight w:val="351"/>
        </w:trPr>
        <w:tc>
          <w:tcPr>
            <w:tcW w:w="876" w:type="dxa"/>
            <w:tcBorders>
              <w:left w:val="nil"/>
              <w:bottom w:val="nil"/>
            </w:tcBorders>
            <w:shd w:val="clear" w:color="auto" w:fill="D6D6D6"/>
          </w:tcPr>
          <w:p w14:paraId="107914F9" w14:textId="77777777" w:rsidR="00091F93" w:rsidRPr="008D4DE3" w:rsidRDefault="00091F93" w:rsidP="008D4DE3">
            <w:pPr>
              <w:pStyle w:val="TableParagraph"/>
              <w:ind w:left="362"/>
              <w:jc w:val="both"/>
              <w:rPr>
                <w:rFonts w:ascii="Arial" w:hAnsi="Arial" w:cs="Arial"/>
              </w:rPr>
            </w:pPr>
            <w:r w:rsidRPr="008D4DE3">
              <w:rPr>
                <w:rFonts w:ascii="Arial" w:hAnsi="Arial" w:cs="Arial"/>
              </w:rPr>
              <w:t>Art</w:t>
            </w:r>
          </w:p>
        </w:tc>
        <w:tc>
          <w:tcPr>
            <w:tcW w:w="8653" w:type="dxa"/>
            <w:tcBorders>
              <w:right w:val="nil"/>
            </w:tcBorders>
            <w:shd w:val="clear" w:color="auto" w:fill="D6D6D6"/>
          </w:tcPr>
          <w:p w14:paraId="102644F0" w14:textId="77777777" w:rsidR="00091F93" w:rsidRPr="008D4DE3" w:rsidRDefault="00091F93" w:rsidP="008D4DE3">
            <w:pPr>
              <w:pStyle w:val="TableParagraph"/>
              <w:ind w:left="150"/>
              <w:jc w:val="both"/>
              <w:rPr>
                <w:rFonts w:ascii="Arial" w:hAnsi="Arial" w:cs="Arial"/>
                <w:b/>
              </w:rPr>
            </w:pPr>
            <w:r w:rsidRPr="008D4DE3">
              <w:rPr>
                <w:rFonts w:ascii="Arial" w:hAnsi="Arial" w:cs="Arial"/>
                <w:b/>
              </w:rPr>
              <w:t>Ap</w:t>
            </w:r>
            <w:r w:rsidRPr="008D4DE3">
              <w:rPr>
                <w:rFonts w:ascii="Arial" w:hAnsi="Arial" w:cs="Arial"/>
                <w:b/>
              </w:rPr>
              <w:tab/>
              <w:t>Sub</w:t>
            </w:r>
            <w:r w:rsidRPr="008D4DE3">
              <w:rPr>
                <w:rFonts w:ascii="Arial" w:hAnsi="Arial" w:cs="Arial"/>
                <w:b/>
              </w:rPr>
              <w:tab/>
              <w:t>Nº</w:t>
            </w:r>
            <w:r w:rsidRPr="008D4DE3">
              <w:rPr>
                <w:rFonts w:ascii="Arial" w:hAnsi="Arial" w:cs="Arial"/>
                <w:b/>
              </w:rPr>
              <w:tab/>
            </w:r>
            <w:r w:rsidRPr="008D4DE3">
              <w:rPr>
                <w:rFonts w:ascii="Arial" w:hAnsi="Arial" w:cs="Arial"/>
                <w:b/>
                <w:position w:val="2"/>
              </w:rPr>
              <w:t>Descripció</w:t>
            </w:r>
            <w:r w:rsidRPr="008D4DE3">
              <w:rPr>
                <w:rFonts w:ascii="Arial" w:hAnsi="Arial" w:cs="Arial"/>
                <w:b/>
                <w:position w:val="2"/>
              </w:rPr>
              <w:tab/>
            </w:r>
            <w:r w:rsidRPr="008D4DE3">
              <w:rPr>
                <w:rFonts w:ascii="Arial" w:hAnsi="Arial" w:cs="Arial"/>
                <w:b/>
              </w:rPr>
              <w:t>Import</w:t>
            </w:r>
          </w:p>
        </w:tc>
      </w:tr>
    </w:tbl>
    <w:p w14:paraId="624EEEE6" w14:textId="77777777" w:rsidR="00091F93" w:rsidRPr="008D4DE3" w:rsidRDefault="00091F93" w:rsidP="008D4DE3">
      <w:pPr>
        <w:pStyle w:val="Textoindependiente"/>
        <w:rPr>
          <w:rFonts w:ascii="Arial" w:hAnsi="Arial"/>
          <w:sz w:val="22"/>
          <w:szCs w:val="22"/>
        </w:rPr>
      </w:pPr>
    </w:p>
    <w:p w14:paraId="092FD329" w14:textId="77777777" w:rsidR="00091F93" w:rsidRPr="008D4DE3" w:rsidRDefault="00091F93" w:rsidP="008D4DE3">
      <w:pPr>
        <w:pStyle w:val="Textoindependiente"/>
        <w:rPr>
          <w:rFonts w:ascii="Arial" w:hAnsi="Arial"/>
          <w:sz w:val="22"/>
          <w:szCs w:val="22"/>
        </w:rPr>
      </w:pPr>
    </w:p>
    <w:tbl>
      <w:tblPr>
        <w:tblW w:w="8569" w:type="dxa"/>
        <w:tblInd w:w="389" w:type="dxa"/>
        <w:tblLayout w:type="fixed"/>
        <w:tblCellMar>
          <w:left w:w="0" w:type="dxa"/>
          <w:right w:w="0" w:type="dxa"/>
        </w:tblCellMar>
        <w:tblLook w:val="01E0" w:firstRow="1" w:lastRow="1" w:firstColumn="1" w:lastColumn="1" w:noHBand="0" w:noVBand="0"/>
      </w:tblPr>
      <w:tblGrid>
        <w:gridCol w:w="553"/>
        <w:gridCol w:w="430"/>
        <w:gridCol w:w="433"/>
        <w:gridCol w:w="435"/>
        <w:gridCol w:w="5884"/>
        <w:gridCol w:w="834"/>
      </w:tblGrid>
      <w:tr w:rsidR="00091F93" w:rsidRPr="008D4DE3" w14:paraId="77388E34" w14:textId="77777777" w:rsidTr="000157A2">
        <w:trPr>
          <w:trHeight w:val="525"/>
        </w:trPr>
        <w:tc>
          <w:tcPr>
            <w:tcW w:w="553" w:type="dxa"/>
            <w:shd w:val="clear" w:color="auto" w:fill="auto"/>
          </w:tcPr>
          <w:p w14:paraId="0AC48B10" w14:textId="77777777" w:rsidR="00091F93" w:rsidRPr="008D4DE3" w:rsidRDefault="00091F93" w:rsidP="008D4DE3">
            <w:pPr>
              <w:pStyle w:val="TableParagraph"/>
              <w:jc w:val="both"/>
              <w:rPr>
                <w:rFonts w:ascii="Arial" w:hAnsi="Arial" w:cs="Arial"/>
              </w:rPr>
            </w:pPr>
          </w:p>
          <w:p w14:paraId="31179D03" w14:textId="77777777" w:rsidR="00091F93" w:rsidRPr="008D4DE3" w:rsidRDefault="00091F93" w:rsidP="008D4DE3">
            <w:pPr>
              <w:pStyle w:val="TableParagraph"/>
              <w:ind w:left="112"/>
              <w:jc w:val="both"/>
              <w:rPr>
                <w:rFonts w:ascii="Arial" w:hAnsi="Arial" w:cs="Arial"/>
              </w:rPr>
            </w:pPr>
            <w:r w:rsidRPr="008D4DE3">
              <w:rPr>
                <w:rFonts w:ascii="Arial" w:hAnsi="Arial" w:cs="Arial"/>
              </w:rPr>
              <w:t>6</w:t>
            </w:r>
          </w:p>
        </w:tc>
        <w:tc>
          <w:tcPr>
            <w:tcW w:w="430" w:type="dxa"/>
            <w:tcBorders>
              <w:bottom w:val="single" w:sz="4" w:space="0" w:color="000000"/>
            </w:tcBorders>
            <w:shd w:val="clear" w:color="auto" w:fill="auto"/>
          </w:tcPr>
          <w:p w14:paraId="71EF3868" w14:textId="77777777" w:rsidR="00091F93" w:rsidRPr="008D4DE3" w:rsidRDefault="00091F93" w:rsidP="008D4DE3">
            <w:pPr>
              <w:pStyle w:val="TableParagraph"/>
              <w:jc w:val="both"/>
              <w:rPr>
                <w:rFonts w:ascii="Arial" w:hAnsi="Arial" w:cs="Arial"/>
              </w:rPr>
            </w:pPr>
          </w:p>
          <w:p w14:paraId="0153D017" w14:textId="77777777" w:rsidR="00091F93" w:rsidRPr="008D4DE3" w:rsidRDefault="00091F93" w:rsidP="008D4DE3">
            <w:pPr>
              <w:pStyle w:val="TableParagraph"/>
              <w:ind w:left="165"/>
              <w:jc w:val="both"/>
              <w:rPr>
                <w:rFonts w:ascii="Arial" w:hAnsi="Arial" w:cs="Arial"/>
              </w:rPr>
            </w:pPr>
            <w:r w:rsidRPr="008D4DE3">
              <w:rPr>
                <w:rFonts w:ascii="Arial" w:hAnsi="Arial" w:cs="Arial"/>
              </w:rPr>
              <w:t>2</w:t>
            </w:r>
          </w:p>
        </w:tc>
        <w:tc>
          <w:tcPr>
            <w:tcW w:w="433" w:type="dxa"/>
            <w:tcBorders>
              <w:bottom w:val="single" w:sz="4" w:space="0" w:color="000000"/>
            </w:tcBorders>
            <w:shd w:val="clear" w:color="auto" w:fill="auto"/>
          </w:tcPr>
          <w:p w14:paraId="0762C1D3" w14:textId="77777777" w:rsidR="00091F93" w:rsidRPr="008D4DE3" w:rsidRDefault="00091F93" w:rsidP="008D4DE3">
            <w:pPr>
              <w:pStyle w:val="TableParagraph"/>
              <w:jc w:val="both"/>
              <w:rPr>
                <w:rFonts w:ascii="Arial" w:hAnsi="Arial" w:cs="Arial"/>
              </w:rPr>
            </w:pPr>
          </w:p>
        </w:tc>
        <w:tc>
          <w:tcPr>
            <w:tcW w:w="435" w:type="dxa"/>
            <w:tcBorders>
              <w:bottom w:val="single" w:sz="4" w:space="0" w:color="000000"/>
            </w:tcBorders>
            <w:shd w:val="clear" w:color="auto" w:fill="auto"/>
          </w:tcPr>
          <w:p w14:paraId="72B2695B" w14:textId="77777777" w:rsidR="00091F93" w:rsidRPr="008D4DE3" w:rsidRDefault="00091F93" w:rsidP="008D4DE3">
            <w:pPr>
              <w:pStyle w:val="TableParagraph"/>
              <w:jc w:val="both"/>
              <w:rPr>
                <w:rFonts w:ascii="Arial" w:hAnsi="Arial" w:cs="Arial"/>
              </w:rPr>
            </w:pPr>
          </w:p>
        </w:tc>
        <w:tc>
          <w:tcPr>
            <w:tcW w:w="5884" w:type="dxa"/>
            <w:tcBorders>
              <w:bottom w:val="single" w:sz="4" w:space="0" w:color="000000"/>
            </w:tcBorders>
            <w:shd w:val="clear" w:color="auto" w:fill="auto"/>
          </w:tcPr>
          <w:p w14:paraId="4180CC1F" w14:textId="77777777" w:rsidR="00091F93" w:rsidRPr="008D4DE3" w:rsidRDefault="00091F93" w:rsidP="008D4DE3">
            <w:pPr>
              <w:pStyle w:val="TableParagraph"/>
              <w:ind w:left="140"/>
              <w:jc w:val="both"/>
              <w:rPr>
                <w:rFonts w:ascii="Arial" w:hAnsi="Arial" w:cs="Arial"/>
              </w:rPr>
            </w:pPr>
            <w:r w:rsidRPr="008D4DE3">
              <w:rPr>
                <w:rFonts w:ascii="Arial" w:hAnsi="Arial" w:cs="Arial"/>
              </w:rPr>
              <w:t>Sortir</w:t>
            </w:r>
            <w:r w:rsidRPr="008D4DE3">
              <w:rPr>
                <w:rFonts w:ascii="Arial" w:hAnsi="Arial" w:cs="Arial"/>
                <w:spacing w:val="-4"/>
              </w:rPr>
              <w:t xml:space="preserve"> </w:t>
            </w:r>
            <w:r w:rsidRPr="008D4DE3">
              <w:rPr>
                <w:rFonts w:ascii="Arial" w:hAnsi="Arial" w:cs="Arial"/>
              </w:rPr>
              <w:t>des</w:t>
            </w:r>
            <w:r w:rsidRPr="008D4DE3">
              <w:rPr>
                <w:rFonts w:ascii="Arial" w:hAnsi="Arial" w:cs="Arial"/>
                <w:spacing w:val="-1"/>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garatge,</w:t>
            </w:r>
            <w:r w:rsidRPr="008D4DE3">
              <w:rPr>
                <w:rFonts w:ascii="Arial" w:hAnsi="Arial" w:cs="Arial"/>
                <w:spacing w:val="-5"/>
              </w:rPr>
              <w:t xml:space="preserve"> </w:t>
            </w:r>
            <w:r w:rsidRPr="008D4DE3">
              <w:rPr>
                <w:rFonts w:ascii="Arial" w:hAnsi="Arial" w:cs="Arial"/>
              </w:rPr>
              <w:t>aparcament subterrani</w:t>
            </w:r>
            <w:r w:rsidRPr="008D4DE3">
              <w:rPr>
                <w:rFonts w:ascii="Arial" w:hAnsi="Arial" w:cs="Arial"/>
                <w:spacing w:val="-5"/>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lloc</w:t>
            </w:r>
            <w:r w:rsidRPr="008D4DE3">
              <w:rPr>
                <w:rFonts w:ascii="Arial" w:hAnsi="Arial" w:cs="Arial"/>
                <w:spacing w:val="-4"/>
              </w:rPr>
              <w:t xml:space="preserve"> </w:t>
            </w:r>
            <w:r w:rsidRPr="008D4DE3">
              <w:rPr>
                <w:rFonts w:ascii="Arial" w:hAnsi="Arial" w:cs="Arial"/>
              </w:rPr>
              <w:t>anàleg</w:t>
            </w:r>
            <w:r w:rsidRPr="008D4DE3">
              <w:rPr>
                <w:rFonts w:ascii="Arial" w:hAnsi="Arial" w:cs="Arial"/>
                <w:spacing w:val="-1"/>
              </w:rPr>
              <w:t xml:space="preserve"> </w:t>
            </w:r>
            <w:r w:rsidRPr="008D4DE3">
              <w:rPr>
                <w:rFonts w:ascii="Arial" w:hAnsi="Arial" w:cs="Arial"/>
              </w:rPr>
              <w:t>sense</w:t>
            </w:r>
          </w:p>
          <w:p w14:paraId="05238D78" w14:textId="77777777" w:rsidR="00091F93" w:rsidRPr="008D4DE3" w:rsidRDefault="00091F93" w:rsidP="008D4DE3">
            <w:pPr>
              <w:pStyle w:val="TableParagraph"/>
              <w:ind w:left="140"/>
              <w:jc w:val="both"/>
              <w:rPr>
                <w:rFonts w:ascii="Arial" w:hAnsi="Arial" w:cs="Arial"/>
              </w:rPr>
            </w:pPr>
            <w:r w:rsidRPr="008D4DE3">
              <w:rPr>
                <w:rFonts w:ascii="Arial" w:hAnsi="Arial" w:cs="Arial"/>
              </w:rPr>
              <w:t>observar</w:t>
            </w:r>
            <w:r w:rsidRPr="008D4DE3">
              <w:rPr>
                <w:rFonts w:ascii="Arial" w:hAnsi="Arial" w:cs="Arial"/>
                <w:spacing w:val="-10"/>
              </w:rPr>
              <w:t xml:space="preserve"> </w:t>
            </w:r>
            <w:r w:rsidRPr="008D4DE3">
              <w:rPr>
                <w:rFonts w:ascii="Arial" w:hAnsi="Arial" w:cs="Arial"/>
              </w:rPr>
              <w:t>un comportament</w:t>
            </w:r>
            <w:r w:rsidRPr="008D4DE3">
              <w:rPr>
                <w:rFonts w:ascii="Arial" w:hAnsi="Arial" w:cs="Arial"/>
                <w:spacing w:val="-4"/>
              </w:rPr>
              <w:t xml:space="preserve"> </w:t>
            </w:r>
            <w:r w:rsidRPr="008D4DE3">
              <w:rPr>
                <w:rFonts w:ascii="Arial" w:hAnsi="Arial" w:cs="Arial"/>
              </w:rPr>
              <w:t>diligent</w:t>
            </w:r>
          </w:p>
        </w:tc>
        <w:tc>
          <w:tcPr>
            <w:tcW w:w="834" w:type="dxa"/>
            <w:tcBorders>
              <w:bottom w:val="single" w:sz="4" w:space="0" w:color="000000"/>
            </w:tcBorders>
            <w:shd w:val="clear" w:color="auto" w:fill="auto"/>
          </w:tcPr>
          <w:p w14:paraId="3FF6DDA8" w14:textId="77777777" w:rsidR="00091F93" w:rsidRPr="008D4DE3" w:rsidRDefault="00091F93" w:rsidP="008D4DE3">
            <w:pPr>
              <w:pStyle w:val="TableParagraph"/>
              <w:jc w:val="both"/>
              <w:rPr>
                <w:rFonts w:ascii="Arial" w:hAnsi="Arial" w:cs="Arial"/>
              </w:rPr>
            </w:pPr>
          </w:p>
          <w:p w14:paraId="7CA23E2F" w14:textId="77777777" w:rsidR="00091F93" w:rsidRPr="008D4DE3" w:rsidRDefault="00091F93" w:rsidP="008D4DE3">
            <w:pPr>
              <w:pStyle w:val="TableParagraph"/>
              <w:ind w:right="359"/>
              <w:jc w:val="both"/>
              <w:rPr>
                <w:rFonts w:ascii="Arial" w:hAnsi="Arial" w:cs="Arial"/>
              </w:rPr>
            </w:pPr>
            <w:r w:rsidRPr="008D4DE3">
              <w:rPr>
                <w:rFonts w:ascii="Arial" w:hAnsi="Arial" w:cs="Arial"/>
              </w:rPr>
              <w:t>80</w:t>
            </w:r>
          </w:p>
        </w:tc>
      </w:tr>
      <w:tr w:rsidR="00091F93" w:rsidRPr="008D4DE3" w14:paraId="51F61299" w14:textId="77777777" w:rsidTr="000157A2">
        <w:trPr>
          <w:trHeight w:val="284"/>
        </w:trPr>
        <w:tc>
          <w:tcPr>
            <w:tcW w:w="553" w:type="dxa"/>
            <w:shd w:val="clear" w:color="auto" w:fill="auto"/>
          </w:tcPr>
          <w:p w14:paraId="4FB447EB" w14:textId="77777777" w:rsidR="00091F93" w:rsidRPr="008D4DE3" w:rsidRDefault="00091F93" w:rsidP="008D4DE3">
            <w:pPr>
              <w:pStyle w:val="TableParagraph"/>
              <w:jc w:val="both"/>
              <w:rPr>
                <w:rFonts w:ascii="Arial" w:hAnsi="Arial" w:cs="Arial"/>
              </w:rPr>
            </w:pPr>
          </w:p>
        </w:tc>
        <w:tc>
          <w:tcPr>
            <w:tcW w:w="430" w:type="dxa"/>
            <w:tcBorders>
              <w:top w:val="single" w:sz="4" w:space="0" w:color="000000"/>
            </w:tcBorders>
            <w:shd w:val="clear" w:color="auto" w:fill="auto"/>
          </w:tcPr>
          <w:p w14:paraId="5237D2EB" w14:textId="77777777" w:rsidR="00091F93" w:rsidRPr="008D4DE3" w:rsidRDefault="00091F93" w:rsidP="008D4DE3">
            <w:pPr>
              <w:pStyle w:val="TableParagraph"/>
              <w:jc w:val="both"/>
              <w:rPr>
                <w:rFonts w:ascii="Arial" w:hAnsi="Arial" w:cs="Arial"/>
              </w:rPr>
            </w:pPr>
          </w:p>
        </w:tc>
        <w:tc>
          <w:tcPr>
            <w:tcW w:w="433" w:type="dxa"/>
            <w:tcBorders>
              <w:top w:val="single" w:sz="4" w:space="0" w:color="000000"/>
            </w:tcBorders>
            <w:shd w:val="clear" w:color="auto" w:fill="auto"/>
          </w:tcPr>
          <w:p w14:paraId="42A36553" w14:textId="77777777" w:rsidR="00091F93" w:rsidRPr="008D4DE3" w:rsidRDefault="00091F93" w:rsidP="008D4DE3">
            <w:pPr>
              <w:pStyle w:val="TableParagraph"/>
              <w:jc w:val="both"/>
              <w:rPr>
                <w:rFonts w:ascii="Arial" w:hAnsi="Arial" w:cs="Arial"/>
              </w:rPr>
            </w:pPr>
          </w:p>
        </w:tc>
        <w:tc>
          <w:tcPr>
            <w:tcW w:w="435" w:type="dxa"/>
            <w:tcBorders>
              <w:top w:val="single" w:sz="4" w:space="0" w:color="000000"/>
            </w:tcBorders>
            <w:shd w:val="clear" w:color="auto" w:fill="auto"/>
          </w:tcPr>
          <w:p w14:paraId="117306D5" w14:textId="77777777" w:rsidR="00091F93" w:rsidRPr="008D4DE3" w:rsidRDefault="00091F93" w:rsidP="008D4DE3">
            <w:pPr>
              <w:pStyle w:val="TableParagraph"/>
              <w:jc w:val="both"/>
              <w:rPr>
                <w:rFonts w:ascii="Arial" w:hAnsi="Arial" w:cs="Arial"/>
              </w:rPr>
            </w:pPr>
          </w:p>
        </w:tc>
        <w:tc>
          <w:tcPr>
            <w:tcW w:w="5884" w:type="dxa"/>
            <w:tcBorders>
              <w:top w:val="single" w:sz="4" w:space="0" w:color="000000"/>
            </w:tcBorders>
            <w:shd w:val="clear" w:color="auto" w:fill="auto"/>
          </w:tcPr>
          <w:p w14:paraId="04D9DF84" w14:textId="77777777" w:rsidR="00091F93" w:rsidRPr="008D4DE3" w:rsidRDefault="00091F93" w:rsidP="008D4DE3">
            <w:pPr>
              <w:pStyle w:val="TableParagraph"/>
              <w:ind w:left="140"/>
              <w:jc w:val="both"/>
              <w:rPr>
                <w:rFonts w:ascii="Arial" w:hAnsi="Arial" w:cs="Arial"/>
              </w:rPr>
            </w:pPr>
            <w:r w:rsidRPr="008D4DE3">
              <w:rPr>
                <w:rFonts w:ascii="Arial" w:hAnsi="Arial" w:cs="Arial"/>
              </w:rPr>
              <w:t>Col·locar</w:t>
            </w:r>
            <w:r w:rsidRPr="008D4DE3">
              <w:rPr>
                <w:rFonts w:ascii="Arial" w:hAnsi="Arial" w:cs="Arial"/>
                <w:spacing w:val="-3"/>
              </w:rPr>
              <w:t xml:space="preserve"> </w:t>
            </w:r>
            <w:r w:rsidRPr="008D4DE3">
              <w:rPr>
                <w:rFonts w:ascii="Arial" w:hAnsi="Arial" w:cs="Arial"/>
              </w:rPr>
              <w:t>publicitat</w:t>
            </w:r>
            <w:r w:rsidRPr="008D4DE3">
              <w:rPr>
                <w:rFonts w:ascii="Arial" w:hAnsi="Arial" w:cs="Arial"/>
                <w:spacing w:val="-3"/>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d'altres</w:t>
            </w:r>
            <w:r w:rsidRPr="008D4DE3">
              <w:rPr>
                <w:rFonts w:ascii="Arial" w:hAnsi="Arial" w:cs="Arial"/>
                <w:spacing w:val="-2"/>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els</w:t>
            </w:r>
            <w:r w:rsidRPr="008D4DE3">
              <w:rPr>
                <w:rFonts w:ascii="Arial" w:hAnsi="Arial" w:cs="Arial"/>
                <w:spacing w:val="-5"/>
              </w:rPr>
              <w:t xml:space="preserve"> </w:t>
            </w:r>
            <w:r w:rsidRPr="008D4DE3">
              <w:rPr>
                <w:rFonts w:ascii="Arial" w:hAnsi="Arial" w:cs="Arial"/>
              </w:rPr>
              <w:t>senyals</w:t>
            </w:r>
            <w:r w:rsidRPr="008D4DE3">
              <w:rPr>
                <w:rFonts w:ascii="Arial" w:hAnsi="Arial" w:cs="Arial"/>
                <w:spacing w:val="-6"/>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circulació</w:t>
            </w:r>
            <w:r w:rsidRPr="008D4DE3">
              <w:rPr>
                <w:rFonts w:ascii="Arial" w:hAnsi="Arial" w:cs="Arial"/>
                <w:spacing w:val="-8"/>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els</w:t>
            </w:r>
          </w:p>
        </w:tc>
        <w:tc>
          <w:tcPr>
            <w:tcW w:w="834" w:type="dxa"/>
            <w:tcBorders>
              <w:top w:val="single" w:sz="4" w:space="0" w:color="000000"/>
            </w:tcBorders>
            <w:shd w:val="clear" w:color="auto" w:fill="auto"/>
          </w:tcPr>
          <w:p w14:paraId="35607F07" w14:textId="77777777" w:rsidR="00091F93" w:rsidRPr="008D4DE3" w:rsidRDefault="00091F93" w:rsidP="008D4DE3">
            <w:pPr>
              <w:pStyle w:val="TableParagraph"/>
              <w:jc w:val="both"/>
              <w:rPr>
                <w:rFonts w:ascii="Arial" w:hAnsi="Arial" w:cs="Arial"/>
              </w:rPr>
            </w:pPr>
          </w:p>
        </w:tc>
      </w:tr>
      <w:tr w:rsidR="00091F93" w:rsidRPr="008D4DE3" w14:paraId="738C45FC" w14:textId="77777777" w:rsidTr="000157A2">
        <w:trPr>
          <w:trHeight w:val="279"/>
        </w:trPr>
        <w:tc>
          <w:tcPr>
            <w:tcW w:w="553" w:type="dxa"/>
            <w:shd w:val="clear" w:color="auto" w:fill="auto"/>
          </w:tcPr>
          <w:p w14:paraId="6834565D" w14:textId="77777777" w:rsidR="00091F93" w:rsidRPr="008D4DE3" w:rsidRDefault="00091F93" w:rsidP="008D4DE3">
            <w:pPr>
              <w:pStyle w:val="TableParagraph"/>
              <w:ind w:left="50"/>
              <w:jc w:val="both"/>
              <w:rPr>
                <w:rFonts w:ascii="Arial" w:hAnsi="Arial" w:cs="Arial"/>
              </w:rPr>
            </w:pPr>
            <w:r w:rsidRPr="008D4DE3">
              <w:rPr>
                <w:rFonts w:ascii="Arial" w:hAnsi="Arial" w:cs="Arial"/>
              </w:rPr>
              <w:t>13</w:t>
            </w:r>
          </w:p>
        </w:tc>
        <w:tc>
          <w:tcPr>
            <w:tcW w:w="430" w:type="dxa"/>
            <w:tcBorders>
              <w:bottom w:val="single" w:sz="4" w:space="0" w:color="000000"/>
            </w:tcBorders>
            <w:shd w:val="clear" w:color="auto" w:fill="auto"/>
          </w:tcPr>
          <w:p w14:paraId="3AE2255F" w14:textId="77777777" w:rsidR="00091F93" w:rsidRPr="008D4DE3" w:rsidRDefault="00091F93" w:rsidP="008D4DE3">
            <w:pPr>
              <w:pStyle w:val="TableParagraph"/>
              <w:ind w:left="165"/>
              <w:jc w:val="both"/>
              <w:rPr>
                <w:rFonts w:ascii="Arial" w:hAnsi="Arial" w:cs="Arial"/>
              </w:rPr>
            </w:pPr>
            <w:r w:rsidRPr="008D4DE3">
              <w:rPr>
                <w:rFonts w:ascii="Arial" w:hAnsi="Arial" w:cs="Arial"/>
              </w:rPr>
              <w:t>2</w:t>
            </w:r>
          </w:p>
        </w:tc>
        <w:tc>
          <w:tcPr>
            <w:tcW w:w="433" w:type="dxa"/>
            <w:tcBorders>
              <w:bottom w:val="single" w:sz="4" w:space="0" w:color="000000"/>
            </w:tcBorders>
            <w:shd w:val="clear" w:color="auto" w:fill="auto"/>
          </w:tcPr>
          <w:p w14:paraId="10C08375" w14:textId="77777777" w:rsidR="00091F93" w:rsidRPr="008D4DE3" w:rsidRDefault="00091F93" w:rsidP="008D4DE3">
            <w:pPr>
              <w:pStyle w:val="TableParagraph"/>
              <w:jc w:val="both"/>
              <w:rPr>
                <w:rFonts w:ascii="Arial" w:hAnsi="Arial" w:cs="Arial"/>
              </w:rPr>
            </w:pPr>
          </w:p>
        </w:tc>
        <w:tc>
          <w:tcPr>
            <w:tcW w:w="435" w:type="dxa"/>
            <w:tcBorders>
              <w:bottom w:val="single" w:sz="4" w:space="0" w:color="000000"/>
            </w:tcBorders>
            <w:shd w:val="clear" w:color="auto" w:fill="auto"/>
          </w:tcPr>
          <w:p w14:paraId="447FE018" w14:textId="77777777" w:rsidR="00091F93" w:rsidRPr="008D4DE3" w:rsidRDefault="00091F93" w:rsidP="008D4DE3">
            <w:pPr>
              <w:pStyle w:val="TableParagraph"/>
              <w:jc w:val="both"/>
              <w:rPr>
                <w:rFonts w:ascii="Arial" w:hAnsi="Arial" w:cs="Arial"/>
              </w:rPr>
            </w:pPr>
          </w:p>
        </w:tc>
        <w:tc>
          <w:tcPr>
            <w:tcW w:w="5884" w:type="dxa"/>
            <w:tcBorders>
              <w:bottom w:val="single" w:sz="4" w:space="0" w:color="000000"/>
            </w:tcBorders>
            <w:shd w:val="clear" w:color="auto" w:fill="auto"/>
          </w:tcPr>
          <w:p w14:paraId="78C4C238" w14:textId="77777777" w:rsidR="00091F93" w:rsidRPr="008D4DE3" w:rsidRDefault="00091F93" w:rsidP="008D4DE3">
            <w:pPr>
              <w:pStyle w:val="TableParagraph"/>
              <w:ind w:left="140"/>
              <w:jc w:val="both"/>
              <w:rPr>
                <w:rFonts w:ascii="Arial" w:hAnsi="Arial" w:cs="Arial"/>
              </w:rPr>
            </w:pPr>
            <w:r w:rsidRPr="008D4DE3">
              <w:rPr>
                <w:rFonts w:ascii="Arial" w:hAnsi="Arial" w:cs="Arial"/>
              </w:rPr>
              <w:t>seus</w:t>
            </w:r>
            <w:r w:rsidRPr="008D4DE3">
              <w:rPr>
                <w:rFonts w:ascii="Arial" w:hAnsi="Arial" w:cs="Arial"/>
                <w:spacing w:val="-3"/>
              </w:rPr>
              <w:t xml:space="preserve"> </w:t>
            </w:r>
            <w:r w:rsidRPr="008D4DE3">
              <w:rPr>
                <w:rFonts w:ascii="Arial" w:hAnsi="Arial" w:cs="Arial"/>
              </w:rPr>
              <w:t>suports</w:t>
            </w:r>
          </w:p>
        </w:tc>
        <w:tc>
          <w:tcPr>
            <w:tcW w:w="834" w:type="dxa"/>
            <w:tcBorders>
              <w:bottom w:val="single" w:sz="4" w:space="0" w:color="000000"/>
            </w:tcBorders>
            <w:shd w:val="clear" w:color="auto" w:fill="auto"/>
          </w:tcPr>
          <w:p w14:paraId="2F5BE5D1" w14:textId="77777777" w:rsidR="00091F93" w:rsidRPr="008D4DE3" w:rsidRDefault="00091F93" w:rsidP="008D4DE3">
            <w:pPr>
              <w:pStyle w:val="TableParagraph"/>
              <w:ind w:right="359"/>
              <w:jc w:val="both"/>
              <w:rPr>
                <w:rFonts w:ascii="Arial" w:hAnsi="Arial" w:cs="Arial"/>
              </w:rPr>
            </w:pPr>
            <w:r w:rsidRPr="008D4DE3">
              <w:rPr>
                <w:rFonts w:ascii="Arial" w:hAnsi="Arial" w:cs="Arial"/>
              </w:rPr>
              <w:t>60</w:t>
            </w:r>
          </w:p>
        </w:tc>
      </w:tr>
      <w:tr w:rsidR="00091F93" w:rsidRPr="008D4DE3" w14:paraId="4789DC90" w14:textId="77777777" w:rsidTr="000157A2">
        <w:trPr>
          <w:trHeight w:val="284"/>
        </w:trPr>
        <w:tc>
          <w:tcPr>
            <w:tcW w:w="553" w:type="dxa"/>
            <w:shd w:val="clear" w:color="auto" w:fill="auto"/>
          </w:tcPr>
          <w:p w14:paraId="6765C430" w14:textId="77777777" w:rsidR="00091F93" w:rsidRPr="008D4DE3" w:rsidRDefault="00091F93" w:rsidP="008D4DE3">
            <w:pPr>
              <w:pStyle w:val="TableParagraph"/>
              <w:jc w:val="both"/>
              <w:rPr>
                <w:rFonts w:ascii="Arial" w:hAnsi="Arial" w:cs="Arial"/>
              </w:rPr>
            </w:pPr>
          </w:p>
        </w:tc>
        <w:tc>
          <w:tcPr>
            <w:tcW w:w="430" w:type="dxa"/>
            <w:tcBorders>
              <w:top w:val="single" w:sz="4" w:space="0" w:color="000000"/>
            </w:tcBorders>
            <w:shd w:val="clear" w:color="auto" w:fill="auto"/>
          </w:tcPr>
          <w:p w14:paraId="46245827" w14:textId="77777777" w:rsidR="00091F93" w:rsidRPr="008D4DE3" w:rsidRDefault="00091F93" w:rsidP="008D4DE3">
            <w:pPr>
              <w:pStyle w:val="TableParagraph"/>
              <w:jc w:val="both"/>
              <w:rPr>
                <w:rFonts w:ascii="Arial" w:hAnsi="Arial" w:cs="Arial"/>
              </w:rPr>
            </w:pPr>
          </w:p>
        </w:tc>
        <w:tc>
          <w:tcPr>
            <w:tcW w:w="433" w:type="dxa"/>
            <w:tcBorders>
              <w:top w:val="single" w:sz="4" w:space="0" w:color="000000"/>
            </w:tcBorders>
            <w:shd w:val="clear" w:color="auto" w:fill="auto"/>
          </w:tcPr>
          <w:p w14:paraId="7B56AD86" w14:textId="77777777" w:rsidR="00091F93" w:rsidRPr="008D4DE3" w:rsidRDefault="00091F93" w:rsidP="008D4DE3">
            <w:pPr>
              <w:pStyle w:val="TableParagraph"/>
              <w:jc w:val="both"/>
              <w:rPr>
                <w:rFonts w:ascii="Arial" w:hAnsi="Arial" w:cs="Arial"/>
              </w:rPr>
            </w:pPr>
          </w:p>
        </w:tc>
        <w:tc>
          <w:tcPr>
            <w:tcW w:w="435" w:type="dxa"/>
            <w:tcBorders>
              <w:top w:val="single" w:sz="4" w:space="0" w:color="000000"/>
            </w:tcBorders>
            <w:shd w:val="clear" w:color="auto" w:fill="auto"/>
          </w:tcPr>
          <w:p w14:paraId="474BFA52" w14:textId="77777777" w:rsidR="00091F93" w:rsidRPr="008D4DE3" w:rsidRDefault="00091F93" w:rsidP="008D4DE3">
            <w:pPr>
              <w:pStyle w:val="TableParagraph"/>
              <w:jc w:val="both"/>
              <w:rPr>
                <w:rFonts w:ascii="Arial" w:hAnsi="Arial" w:cs="Arial"/>
              </w:rPr>
            </w:pPr>
          </w:p>
        </w:tc>
        <w:tc>
          <w:tcPr>
            <w:tcW w:w="5884" w:type="dxa"/>
            <w:tcBorders>
              <w:top w:val="single" w:sz="4" w:space="0" w:color="000000"/>
            </w:tcBorders>
            <w:shd w:val="clear" w:color="auto" w:fill="auto"/>
          </w:tcPr>
          <w:p w14:paraId="48CEF361" w14:textId="77777777" w:rsidR="00091F93" w:rsidRPr="008D4DE3" w:rsidRDefault="00091F93" w:rsidP="008D4DE3">
            <w:pPr>
              <w:pStyle w:val="TableParagraph"/>
              <w:ind w:left="140"/>
              <w:jc w:val="both"/>
              <w:rPr>
                <w:rFonts w:ascii="Arial" w:hAnsi="Arial" w:cs="Arial"/>
              </w:rPr>
            </w:pPr>
            <w:r w:rsidRPr="008D4DE3">
              <w:rPr>
                <w:rFonts w:ascii="Arial" w:hAnsi="Arial" w:cs="Arial"/>
              </w:rPr>
              <w:t>Ocultar,</w:t>
            </w:r>
            <w:r w:rsidRPr="008D4DE3">
              <w:rPr>
                <w:rFonts w:ascii="Arial" w:hAnsi="Arial" w:cs="Arial"/>
                <w:spacing w:val="-9"/>
              </w:rPr>
              <w:t xml:space="preserve"> </w:t>
            </w:r>
            <w:r w:rsidRPr="008D4DE3">
              <w:rPr>
                <w:rFonts w:ascii="Arial" w:hAnsi="Arial" w:cs="Arial"/>
              </w:rPr>
              <w:t>modificar,</w:t>
            </w:r>
            <w:r w:rsidRPr="008D4DE3">
              <w:rPr>
                <w:rFonts w:ascii="Arial" w:hAnsi="Arial" w:cs="Arial"/>
                <w:spacing w:val="-5"/>
              </w:rPr>
              <w:t xml:space="preserve"> </w:t>
            </w:r>
            <w:r w:rsidRPr="008D4DE3">
              <w:rPr>
                <w:rFonts w:ascii="Arial" w:hAnsi="Arial" w:cs="Arial"/>
              </w:rPr>
              <w:t>traslladar,</w:t>
            </w:r>
            <w:r w:rsidRPr="008D4DE3">
              <w:rPr>
                <w:rFonts w:ascii="Arial" w:hAnsi="Arial" w:cs="Arial"/>
                <w:spacing w:val="-8"/>
              </w:rPr>
              <w:t xml:space="preserve"> </w:t>
            </w:r>
            <w:r w:rsidRPr="008D4DE3">
              <w:rPr>
                <w:rFonts w:ascii="Arial" w:hAnsi="Arial" w:cs="Arial"/>
              </w:rPr>
              <w:t>instal·lar</w:t>
            </w:r>
            <w:r w:rsidRPr="008D4DE3">
              <w:rPr>
                <w:rFonts w:ascii="Arial" w:hAnsi="Arial" w:cs="Arial"/>
                <w:spacing w:val="-4"/>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retirar</w:t>
            </w:r>
            <w:r w:rsidRPr="008D4DE3">
              <w:rPr>
                <w:rFonts w:ascii="Arial" w:hAnsi="Arial" w:cs="Arial"/>
                <w:spacing w:val="-8"/>
              </w:rPr>
              <w:t xml:space="preserve"> </w:t>
            </w:r>
            <w:r w:rsidRPr="008D4DE3">
              <w:rPr>
                <w:rFonts w:ascii="Arial" w:hAnsi="Arial" w:cs="Arial"/>
              </w:rPr>
              <w:t>senyals</w:t>
            </w:r>
            <w:r w:rsidRPr="008D4DE3">
              <w:rPr>
                <w:rFonts w:ascii="Arial" w:hAnsi="Arial" w:cs="Arial"/>
                <w:spacing w:val="-4"/>
              </w:rPr>
              <w:t xml:space="preserve"> </w:t>
            </w:r>
            <w:r w:rsidRPr="008D4DE3">
              <w:rPr>
                <w:rFonts w:ascii="Arial" w:hAnsi="Arial" w:cs="Arial"/>
              </w:rPr>
              <w:t>de</w:t>
            </w:r>
          </w:p>
        </w:tc>
        <w:tc>
          <w:tcPr>
            <w:tcW w:w="834" w:type="dxa"/>
            <w:tcBorders>
              <w:top w:val="single" w:sz="4" w:space="0" w:color="000000"/>
            </w:tcBorders>
            <w:shd w:val="clear" w:color="auto" w:fill="auto"/>
          </w:tcPr>
          <w:p w14:paraId="465BB70A" w14:textId="77777777" w:rsidR="00091F93" w:rsidRPr="008D4DE3" w:rsidRDefault="00091F93" w:rsidP="008D4DE3">
            <w:pPr>
              <w:pStyle w:val="TableParagraph"/>
              <w:jc w:val="both"/>
              <w:rPr>
                <w:rFonts w:ascii="Arial" w:hAnsi="Arial" w:cs="Arial"/>
              </w:rPr>
            </w:pPr>
          </w:p>
        </w:tc>
      </w:tr>
      <w:tr w:rsidR="00091F93" w:rsidRPr="008D4DE3" w14:paraId="08F2A5D9" w14:textId="77777777" w:rsidTr="000157A2">
        <w:trPr>
          <w:trHeight w:val="283"/>
        </w:trPr>
        <w:tc>
          <w:tcPr>
            <w:tcW w:w="553" w:type="dxa"/>
            <w:shd w:val="clear" w:color="auto" w:fill="auto"/>
          </w:tcPr>
          <w:p w14:paraId="0EDF69AA" w14:textId="77777777" w:rsidR="00091F93" w:rsidRPr="008D4DE3" w:rsidRDefault="00091F93" w:rsidP="008D4DE3">
            <w:pPr>
              <w:pStyle w:val="TableParagraph"/>
              <w:ind w:left="50"/>
              <w:jc w:val="both"/>
              <w:rPr>
                <w:rFonts w:ascii="Arial" w:hAnsi="Arial" w:cs="Arial"/>
              </w:rPr>
            </w:pPr>
            <w:r w:rsidRPr="008D4DE3">
              <w:rPr>
                <w:rFonts w:ascii="Arial" w:hAnsi="Arial" w:cs="Arial"/>
              </w:rPr>
              <w:t>13</w:t>
            </w:r>
          </w:p>
        </w:tc>
        <w:tc>
          <w:tcPr>
            <w:tcW w:w="430" w:type="dxa"/>
            <w:tcBorders>
              <w:bottom w:val="single" w:sz="4" w:space="0" w:color="000000"/>
            </w:tcBorders>
            <w:shd w:val="clear" w:color="auto" w:fill="auto"/>
          </w:tcPr>
          <w:p w14:paraId="2BE56112" w14:textId="77777777" w:rsidR="00091F93" w:rsidRPr="008D4DE3" w:rsidRDefault="00091F93" w:rsidP="008D4DE3">
            <w:pPr>
              <w:pStyle w:val="TableParagraph"/>
              <w:ind w:left="165"/>
              <w:jc w:val="both"/>
              <w:rPr>
                <w:rFonts w:ascii="Arial" w:hAnsi="Arial" w:cs="Arial"/>
              </w:rPr>
            </w:pPr>
            <w:r w:rsidRPr="008D4DE3">
              <w:rPr>
                <w:rFonts w:ascii="Arial" w:hAnsi="Arial" w:cs="Arial"/>
              </w:rPr>
              <w:t>4</w:t>
            </w:r>
          </w:p>
        </w:tc>
        <w:tc>
          <w:tcPr>
            <w:tcW w:w="433" w:type="dxa"/>
            <w:tcBorders>
              <w:bottom w:val="single" w:sz="4" w:space="0" w:color="000000"/>
            </w:tcBorders>
            <w:shd w:val="clear" w:color="auto" w:fill="auto"/>
          </w:tcPr>
          <w:p w14:paraId="19C9BFDD" w14:textId="77777777" w:rsidR="00091F93" w:rsidRPr="008D4DE3" w:rsidRDefault="00091F93" w:rsidP="008D4DE3">
            <w:pPr>
              <w:pStyle w:val="TableParagraph"/>
              <w:jc w:val="both"/>
              <w:rPr>
                <w:rFonts w:ascii="Arial" w:hAnsi="Arial" w:cs="Arial"/>
              </w:rPr>
            </w:pPr>
          </w:p>
        </w:tc>
        <w:tc>
          <w:tcPr>
            <w:tcW w:w="435" w:type="dxa"/>
            <w:tcBorders>
              <w:bottom w:val="single" w:sz="4" w:space="0" w:color="000000"/>
            </w:tcBorders>
            <w:shd w:val="clear" w:color="auto" w:fill="auto"/>
          </w:tcPr>
          <w:p w14:paraId="6BD25055" w14:textId="77777777" w:rsidR="00091F93" w:rsidRPr="008D4DE3" w:rsidRDefault="00091F93" w:rsidP="008D4DE3">
            <w:pPr>
              <w:pStyle w:val="TableParagraph"/>
              <w:jc w:val="both"/>
              <w:rPr>
                <w:rFonts w:ascii="Arial" w:hAnsi="Arial" w:cs="Arial"/>
              </w:rPr>
            </w:pPr>
          </w:p>
        </w:tc>
        <w:tc>
          <w:tcPr>
            <w:tcW w:w="5884" w:type="dxa"/>
            <w:tcBorders>
              <w:bottom w:val="single" w:sz="4" w:space="0" w:color="000000"/>
            </w:tcBorders>
            <w:shd w:val="clear" w:color="auto" w:fill="auto"/>
          </w:tcPr>
          <w:p w14:paraId="7E60BEEB" w14:textId="77777777" w:rsidR="00091F93" w:rsidRPr="008D4DE3" w:rsidRDefault="00091F93" w:rsidP="008D4DE3">
            <w:pPr>
              <w:pStyle w:val="TableParagraph"/>
              <w:ind w:left="140"/>
              <w:jc w:val="both"/>
              <w:rPr>
                <w:rFonts w:ascii="Arial" w:hAnsi="Arial" w:cs="Arial"/>
              </w:rPr>
            </w:pPr>
            <w:r w:rsidRPr="008D4DE3">
              <w:rPr>
                <w:rFonts w:ascii="Arial" w:hAnsi="Arial" w:cs="Arial"/>
              </w:rPr>
              <w:t>circulació</w:t>
            </w:r>
            <w:r w:rsidRPr="008D4DE3">
              <w:rPr>
                <w:rFonts w:ascii="Arial" w:hAnsi="Arial" w:cs="Arial"/>
                <w:spacing w:val="-8"/>
              </w:rPr>
              <w:t xml:space="preserve"> </w:t>
            </w:r>
            <w:r w:rsidRPr="008D4DE3">
              <w:rPr>
                <w:rFonts w:ascii="Arial" w:hAnsi="Arial" w:cs="Arial"/>
              </w:rPr>
              <w:t>sense</w:t>
            </w:r>
            <w:r w:rsidRPr="008D4DE3">
              <w:rPr>
                <w:rFonts w:ascii="Arial" w:hAnsi="Arial" w:cs="Arial"/>
                <w:spacing w:val="-4"/>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preceptiva</w:t>
            </w:r>
            <w:r w:rsidRPr="008D4DE3">
              <w:rPr>
                <w:rFonts w:ascii="Arial" w:hAnsi="Arial" w:cs="Arial"/>
                <w:spacing w:val="-7"/>
              </w:rPr>
              <w:t xml:space="preserve"> </w:t>
            </w:r>
            <w:r w:rsidRPr="008D4DE3">
              <w:rPr>
                <w:rFonts w:ascii="Arial" w:hAnsi="Arial" w:cs="Arial"/>
              </w:rPr>
              <w:t>autorització</w:t>
            </w:r>
            <w:r w:rsidRPr="008D4DE3">
              <w:rPr>
                <w:rFonts w:ascii="Arial" w:hAnsi="Arial" w:cs="Arial"/>
                <w:spacing w:val="-8"/>
              </w:rPr>
              <w:t xml:space="preserve"> </w:t>
            </w:r>
            <w:r w:rsidRPr="008D4DE3">
              <w:rPr>
                <w:rFonts w:ascii="Arial" w:hAnsi="Arial" w:cs="Arial"/>
              </w:rPr>
              <w:t>municipal</w:t>
            </w:r>
          </w:p>
        </w:tc>
        <w:tc>
          <w:tcPr>
            <w:tcW w:w="834" w:type="dxa"/>
            <w:tcBorders>
              <w:bottom w:val="single" w:sz="4" w:space="0" w:color="000000"/>
            </w:tcBorders>
            <w:shd w:val="clear" w:color="auto" w:fill="auto"/>
          </w:tcPr>
          <w:p w14:paraId="608928E4" w14:textId="77777777" w:rsidR="00091F93" w:rsidRPr="008D4DE3" w:rsidRDefault="00091F93" w:rsidP="008D4DE3">
            <w:pPr>
              <w:pStyle w:val="TableParagraph"/>
              <w:ind w:right="359"/>
              <w:jc w:val="both"/>
              <w:rPr>
                <w:rFonts w:ascii="Arial" w:hAnsi="Arial" w:cs="Arial"/>
              </w:rPr>
            </w:pPr>
            <w:r w:rsidRPr="008D4DE3">
              <w:rPr>
                <w:rFonts w:ascii="Arial" w:hAnsi="Arial" w:cs="Arial"/>
              </w:rPr>
              <w:t>80</w:t>
            </w:r>
          </w:p>
        </w:tc>
      </w:tr>
      <w:tr w:rsidR="00091F93" w:rsidRPr="008D4DE3" w14:paraId="2C517299" w14:textId="77777777" w:rsidTr="000157A2">
        <w:trPr>
          <w:trHeight w:val="283"/>
        </w:trPr>
        <w:tc>
          <w:tcPr>
            <w:tcW w:w="553" w:type="dxa"/>
            <w:shd w:val="clear" w:color="auto" w:fill="auto"/>
          </w:tcPr>
          <w:p w14:paraId="5FD12256" w14:textId="77777777" w:rsidR="00091F93" w:rsidRPr="008D4DE3" w:rsidRDefault="00091F93" w:rsidP="008D4DE3">
            <w:pPr>
              <w:pStyle w:val="TableParagraph"/>
              <w:jc w:val="both"/>
              <w:rPr>
                <w:rFonts w:ascii="Arial" w:hAnsi="Arial" w:cs="Arial"/>
              </w:rPr>
            </w:pPr>
          </w:p>
        </w:tc>
        <w:tc>
          <w:tcPr>
            <w:tcW w:w="430" w:type="dxa"/>
            <w:tcBorders>
              <w:top w:val="single" w:sz="4" w:space="0" w:color="000000"/>
            </w:tcBorders>
            <w:shd w:val="clear" w:color="auto" w:fill="auto"/>
          </w:tcPr>
          <w:p w14:paraId="751F3965" w14:textId="77777777" w:rsidR="00091F93" w:rsidRPr="008D4DE3" w:rsidRDefault="00091F93" w:rsidP="008D4DE3">
            <w:pPr>
              <w:pStyle w:val="TableParagraph"/>
              <w:jc w:val="both"/>
              <w:rPr>
                <w:rFonts w:ascii="Arial" w:hAnsi="Arial" w:cs="Arial"/>
              </w:rPr>
            </w:pPr>
          </w:p>
        </w:tc>
        <w:tc>
          <w:tcPr>
            <w:tcW w:w="433" w:type="dxa"/>
            <w:tcBorders>
              <w:top w:val="single" w:sz="4" w:space="0" w:color="000000"/>
            </w:tcBorders>
            <w:shd w:val="clear" w:color="auto" w:fill="auto"/>
          </w:tcPr>
          <w:p w14:paraId="49E9D712" w14:textId="77777777" w:rsidR="00091F93" w:rsidRPr="008D4DE3" w:rsidRDefault="00091F93" w:rsidP="008D4DE3">
            <w:pPr>
              <w:pStyle w:val="TableParagraph"/>
              <w:jc w:val="both"/>
              <w:rPr>
                <w:rFonts w:ascii="Arial" w:hAnsi="Arial" w:cs="Arial"/>
              </w:rPr>
            </w:pPr>
          </w:p>
        </w:tc>
        <w:tc>
          <w:tcPr>
            <w:tcW w:w="435" w:type="dxa"/>
            <w:tcBorders>
              <w:top w:val="single" w:sz="4" w:space="0" w:color="000000"/>
            </w:tcBorders>
            <w:shd w:val="clear" w:color="auto" w:fill="auto"/>
          </w:tcPr>
          <w:p w14:paraId="2AEC9F4A" w14:textId="77777777" w:rsidR="00091F93" w:rsidRPr="008D4DE3" w:rsidRDefault="00091F93" w:rsidP="008D4DE3">
            <w:pPr>
              <w:pStyle w:val="TableParagraph"/>
              <w:jc w:val="both"/>
              <w:rPr>
                <w:rFonts w:ascii="Arial" w:hAnsi="Arial" w:cs="Arial"/>
              </w:rPr>
            </w:pPr>
          </w:p>
        </w:tc>
        <w:tc>
          <w:tcPr>
            <w:tcW w:w="5884" w:type="dxa"/>
            <w:tcBorders>
              <w:top w:val="single" w:sz="4" w:space="0" w:color="000000"/>
            </w:tcBorders>
            <w:shd w:val="clear" w:color="auto" w:fill="auto"/>
          </w:tcPr>
          <w:p w14:paraId="52A793E0" w14:textId="77777777" w:rsidR="00091F93" w:rsidRPr="008D4DE3" w:rsidRDefault="00091F93" w:rsidP="008D4DE3">
            <w:pPr>
              <w:pStyle w:val="TableParagraph"/>
              <w:ind w:left="140"/>
              <w:jc w:val="both"/>
              <w:rPr>
                <w:rFonts w:ascii="Arial" w:hAnsi="Arial" w:cs="Arial"/>
              </w:rPr>
            </w:pPr>
            <w:r w:rsidRPr="008D4DE3">
              <w:rPr>
                <w:rFonts w:ascii="Arial" w:hAnsi="Arial" w:cs="Arial"/>
              </w:rPr>
              <w:t>No</w:t>
            </w:r>
            <w:r w:rsidRPr="008D4DE3">
              <w:rPr>
                <w:rFonts w:ascii="Arial" w:hAnsi="Arial" w:cs="Arial"/>
                <w:spacing w:val="-6"/>
              </w:rPr>
              <w:t xml:space="preserve"> </w:t>
            </w:r>
            <w:r w:rsidRPr="008D4DE3">
              <w:rPr>
                <w:rFonts w:ascii="Arial" w:hAnsi="Arial" w:cs="Arial"/>
              </w:rPr>
              <w:t>observar</w:t>
            </w:r>
            <w:r w:rsidRPr="008D4DE3">
              <w:rPr>
                <w:rFonts w:ascii="Arial" w:hAnsi="Arial" w:cs="Arial"/>
                <w:spacing w:val="-6"/>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comportament</w:t>
            </w:r>
            <w:r w:rsidRPr="008D4DE3">
              <w:rPr>
                <w:rFonts w:ascii="Arial" w:hAnsi="Arial" w:cs="Arial"/>
                <w:spacing w:val="-8"/>
              </w:rPr>
              <w:t xml:space="preserve"> </w:t>
            </w:r>
            <w:r w:rsidRPr="008D4DE3">
              <w:rPr>
                <w:rFonts w:ascii="Arial" w:hAnsi="Arial" w:cs="Arial"/>
              </w:rPr>
              <w:t>diligent</w:t>
            </w:r>
            <w:r w:rsidRPr="008D4DE3">
              <w:rPr>
                <w:rFonts w:ascii="Arial" w:hAnsi="Arial" w:cs="Arial"/>
                <w:spacing w:val="-5"/>
              </w:rPr>
              <w:t xml:space="preserve"> </w:t>
            </w:r>
            <w:r w:rsidRPr="008D4DE3">
              <w:rPr>
                <w:rFonts w:ascii="Arial" w:hAnsi="Arial" w:cs="Arial"/>
              </w:rPr>
              <w:t>un</w:t>
            </w:r>
            <w:r w:rsidRPr="008D4DE3">
              <w:rPr>
                <w:rFonts w:ascii="Arial" w:hAnsi="Arial" w:cs="Arial"/>
                <w:spacing w:val="-6"/>
              </w:rPr>
              <w:t xml:space="preserve"> </w:t>
            </w:r>
            <w:r w:rsidRPr="008D4DE3">
              <w:rPr>
                <w:rFonts w:ascii="Arial" w:hAnsi="Arial" w:cs="Arial"/>
              </w:rPr>
              <w:t>vianant</w:t>
            </w:r>
            <w:r w:rsidRPr="008D4DE3">
              <w:rPr>
                <w:rFonts w:ascii="Arial" w:hAnsi="Arial" w:cs="Arial"/>
                <w:spacing w:val="-4"/>
              </w:rPr>
              <w:t xml:space="preserve"> </w:t>
            </w:r>
            <w:r w:rsidRPr="008D4DE3">
              <w:rPr>
                <w:rFonts w:ascii="Arial" w:hAnsi="Arial" w:cs="Arial"/>
              </w:rPr>
              <w:t>(especificar</w:t>
            </w:r>
          </w:p>
        </w:tc>
        <w:tc>
          <w:tcPr>
            <w:tcW w:w="834" w:type="dxa"/>
            <w:tcBorders>
              <w:top w:val="single" w:sz="4" w:space="0" w:color="000000"/>
            </w:tcBorders>
            <w:shd w:val="clear" w:color="auto" w:fill="auto"/>
          </w:tcPr>
          <w:p w14:paraId="01E0E8D9" w14:textId="77777777" w:rsidR="00091F93" w:rsidRPr="008D4DE3" w:rsidRDefault="00091F93" w:rsidP="008D4DE3">
            <w:pPr>
              <w:pStyle w:val="TableParagraph"/>
              <w:jc w:val="both"/>
              <w:rPr>
                <w:rFonts w:ascii="Arial" w:hAnsi="Arial" w:cs="Arial"/>
              </w:rPr>
            </w:pPr>
          </w:p>
        </w:tc>
      </w:tr>
      <w:tr w:rsidR="00091F93" w:rsidRPr="008D4DE3" w14:paraId="0A6C1E21" w14:textId="77777777" w:rsidTr="000157A2">
        <w:trPr>
          <w:trHeight w:val="284"/>
        </w:trPr>
        <w:tc>
          <w:tcPr>
            <w:tcW w:w="553" w:type="dxa"/>
            <w:shd w:val="clear" w:color="auto" w:fill="auto"/>
          </w:tcPr>
          <w:p w14:paraId="4BA6200A" w14:textId="77777777" w:rsidR="00091F93" w:rsidRPr="008D4DE3" w:rsidRDefault="00091F93" w:rsidP="008D4DE3">
            <w:pPr>
              <w:pStyle w:val="TableParagraph"/>
              <w:ind w:left="50"/>
              <w:jc w:val="both"/>
              <w:rPr>
                <w:rFonts w:ascii="Arial" w:hAnsi="Arial" w:cs="Arial"/>
              </w:rPr>
            </w:pPr>
            <w:r w:rsidRPr="008D4DE3">
              <w:rPr>
                <w:rFonts w:ascii="Arial" w:hAnsi="Arial" w:cs="Arial"/>
              </w:rPr>
              <w:t>15</w:t>
            </w:r>
          </w:p>
        </w:tc>
        <w:tc>
          <w:tcPr>
            <w:tcW w:w="430" w:type="dxa"/>
            <w:tcBorders>
              <w:bottom w:val="single" w:sz="4" w:space="0" w:color="000000"/>
            </w:tcBorders>
            <w:shd w:val="clear" w:color="auto" w:fill="auto"/>
          </w:tcPr>
          <w:p w14:paraId="3F2802EA" w14:textId="77777777" w:rsidR="00091F93" w:rsidRPr="008D4DE3" w:rsidRDefault="00091F93" w:rsidP="008D4DE3">
            <w:pPr>
              <w:pStyle w:val="TableParagraph"/>
              <w:jc w:val="both"/>
              <w:rPr>
                <w:rFonts w:ascii="Arial" w:hAnsi="Arial" w:cs="Arial"/>
              </w:rPr>
            </w:pPr>
          </w:p>
        </w:tc>
        <w:tc>
          <w:tcPr>
            <w:tcW w:w="433" w:type="dxa"/>
            <w:tcBorders>
              <w:bottom w:val="single" w:sz="4" w:space="0" w:color="000000"/>
            </w:tcBorders>
            <w:shd w:val="clear" w:color="auto" w:fill="auto"/>
          </w:tcPr>
          <w:p w14:paraId="7D049855" w14:textId="77777777" w:rsidR="00091F93" w:rsidRPr="008D4DE3" w:rsidRDefault="00091F93" w:rsidP="008D4DE3">
            <w:pPr>
              <w:pStyle w:val="TableParagraph"/>
              <w:jc w:val="both"/>
              <w:rPr>
                <w:rFonts w:ascii="Arial" w:hAnsi="Arial" w:cs="Arial"/>
              </w:rPr>
            </w:pPr>
          </w:p>
        </w:tc>
        <w:tc>
          <w:tcPr>
            <w:tcW w:w="435" w:type="dxa"/>
            <w:tcBorders>
              <w:bottom w:val="single" w:sz="4" w:space="0" w:color="000000"/>
            </w:tcBorders>
            <w:shd w:val="clear" w:color="auto" w:fill="auto"/>
          </w:tcPr>
          <w:p w14:paraId="3454E01A" w14:textId="77777777" w:rsidR="00091F93" w:rsidRPr="008D4DE3" w:rsidRDefault="00091F93" w:rsidP="008D4DE3">
            <w:pPr>
              <w:pStyle w:val="TableParagraph"/>
              <w:jc w:val="both"/>
              <w:rPr>
                <w:rFonts w:ascii="Arial" w:hAnsi="Arial" w:cs="Arial"/>
              </w:rPr>
            </w:pPr>
          </w:p>
        </w:tc>
        <w:tc>
          <w:tcPr>
            <w:tcW w:w="5884" w:type="dxa"/>
            <w:tcBorders>
              <w:bottom w:val="single" w:sz="4" w:space="0" w:color="000000"/>
            </w:tcBorders>
            <w:shd w:val="clear" w:color="auto" w:fill="auto"/>
          </w:tcPr>
          <w:p w14:paraId="37261C96" w14:textId="77777777" w:rsidR="00091F93" w:rsidRPr="008D4DE3" w:rsidRDefault="00091F93" w:rsidP="008D4DE3">
            <w:pPr>
              <w:pStyle w:val="TableParagraph"/>
              <w:ind w:left="140"/>
              <w:jc w:val="both"/>
              <w:rPr>
                <w:rFonts w:ascii="Arial" w:hAnsi="Arial" w:cs="Arial"/>
              </w:rPr>
            </w:pPr>
            <w:r w:rsidRPr="008D4DE3">
              <w:rPr>
                <w:rFonts w:ascii="Arial" w:hAnsi="Arial" w:cs="Arial"/>
              </w:rPr>
              <w:t>comportament)</w:t>
            </w:r>
          </w:p>
        </w:tc>
        <w:tc>
          <w:tcPr>
            <w:tcW w:w="834" w:type="dxa"/>
            <w:tcBorders>
              <w:bottom w:val="single" w:sz="4" w:space="0" w:color="000000"/>
            </w:tcBorders>
            <w:shd w:val="clear" w:color="auto" w:fill="auto"/>
          </w:tcPr>
          <w:p w14:paraId="4C2389D9" w14:textId="77777777" w:rsidR="00091F93" w:rsidRPr="008D4DE3" w:rsidRDefault="00091F93" w:rsidP="008D4DE3">
            <w:pPr>
              <w:pStyle w:val="TableParagraph"/>
              <w:ind w:right="359"/>
              <w:jc w:val="both"/>
              <w:rPr>
                <w:rFonts w:ascii="Arial" w:hAnsi="Arial" w:cs="Arial"/>
              </w:rPr>
            </w:pPr>
            <w:r w:rsidRPr="008D4DE3">
              <w:rPr>
                <w:rFonts w:ascii="Arial" w:hAnsi="Arial" w:cs="Arial"/>
              </w:rPr>
              <w:t>60</w:t>
            </w:r>
          </w:p>
        </w:tc>
      </w:tr>
      <w:tr w:rsidR="00091F93" w:rsidRPr="008D4DE3" w14:paraId="4D3659C7" w14:textId="77777777" w:rsidTr="000157A2">
        <w:trPr>
          <w:trHeight w:val="282"/>
        </w:trPr>
        <w:tc>
          <w:tcPr>
            <w:tcW w:w="553" w:type="dxa"/>
            <w:shd w:val="clear" w:color="auto" w:fill="auto"/>
          </w:tcPr>
          <w:p w14:paraId="70CC98B9" w14:textId="77777777" w:rsidR="00091F93" w:rsidRPr="008D4DE3" w:rsidRDefault="00091F93" w:rsidP="008D4DE3">
            <w:pPr>
              <w:pStyle w:val="TableParagraph"/>
              <w:jc w:val="both"/>
              <w:rPr>
                <w:rFonts w:ascii="Arial" w:hAnsi="Arial" w:cs="Arial"/>
              </w:rPr>
            </w:pPr>
          </w:p>
        </w:tc>
        <w:tc>
          <w:tcPr>
            <w:tcW w:w="430" w:type="dxa"/>
            <w:tcBorders>
              <w:top w:val="single" w:sz="4" w:space="0" w:color="000000"/>
            </w:tcBorders>
            <w:shd w:val="clear" w:color="auto" w:fill="auto"/>
          </w:tcPr>
          <w:p w14:paraId="740BEF02" w14:textId="77777777" w:rsidR="00091F93" w:rsidRPr="008D4DE3" w:rsidRDefault="00091F93" w:rsidP="008D4DE3">
            <w:pPr>
              <w:pStyle w:val="TableParagraph"/>
              <w:jc w:val="both"/>
              <w:rPr>
                <w:rFonts w:ascii="Arial" w:hAnsi="Arial" w:cs="Arial"/>
              </w:rPr>
            </w:pPr>
          </w:p>
        </w:tc>
        <w:tc>
          <w:tcPr>
            <w:tcW w:w="433" w:type="dxa"/>
            <w:tcBorders>
              <w:top w:val="single" w:sz="4" w:space="0" w:color="000000"/>
            </w:tcBorders>
            <w:shd w:val="clear" w:color="auto" w:fill="auto"/>
          </w:tcPr>
          <w:p w14:paraId="08DD1F09" w14:textId="77777777" w:rsidR="00091F93" w:rsidRPr="008D4DE3" w:rsidRDefault="00091F93" w:rsidP="008D4DE3">
            <w:pPr>
              <w:pStyle w:val="TableParagraph"/>
              <w:jc w:val="both"/>
              <w:rPr>
                <w:rFonts w:ascii="Arial" w:hAnsi="Arial" w:cs="Arial"/>
              </w:rPr>
            </w:pPr>
          </w:p>
        </w:tc>
        <w:tc>
          <w:tcPr>
            <w:tcW w:w="435" w:type="dxa"/>
            <w:tcBorders>
              <w:top w:val="single" w:sz="4" w:space="0" w:color="000000"/>
            </w:tcBorders>
            <w:shd w:val="clear" w:color="auto" w:fill="auto"/>
          </w:tcPr>
          <w:p w14:paraId="25FC40C3" w14:textId="77777777" w:rsidR="00091F93" w:rsidRPr="008D4DE3" w:rsidRDefault="00091F93" w:rsidP="008D4DE3">
            <w:pPr>
              <w:pStyle w:val="TableParagraph"/>
              <w:jc w:val="both"/>
              <w:rPr>
                <w:rFonts w:ascii="Arial" w:hAnsi="Arial" w:cs="Arial"/>
              </w:rPr>
            </w:pPr>
          </w:p>
        </w:tc>
        <w:tc>
          <w:tcPr>
            <w:tcW w:w="5884" w:type="dxa"/>
            <w:tcBorders>
              <w:top w:val="single" w:sz="4" w:space="0" w:color="000000"/>
            </w:tcBorders>
            <w:shd w:val="clear" w:color="auto" w:fill="auto"/>
          </w:tcPr>
          <w:p w14:paraId="594D3DEC" w14:textId="77777777" w:rsidR="00091F93" w:rsidRPr="008D4DE3" w:rsidRDefault="00091F93" w:rsidP="008D4DE3">
            <w:pPr>
              <w:pStyle w:val="TableParagraph"/>
              <w:ind w:left="140"/>
              <w:jc w:val="both"/>
              <w:rPr>
                <w:rFonts w:ascii="Arial" w:hAnsi="Arial" w:cs="Arial"/>
              </w:rPr>
            </w:pPr>
            <w:r w:rsidRPr="008D4DE3">
              <w:rPr>
                <w:rFonts w:ascii="Arial" w:hAnsi="Arial" w:cs="Arial"/>
              </w:rPr>
              <w:t>No</w:t>
            </w:r>
            <w:r w:rsidRPr="008D4DE3">
              <w:rPr>
                <w:rFonts w:ascii="Arial" w:hAnsi="Arial" w:cs="Arial"/>
                <w:spacing w:val="-5"/>
              </w:rPr>
              <w:t xml:space="preserve"> </w:t>
            </w:r>
            <w:r w:rsidRPr="008D4DE3">
              <w:rPr>
                <w:rFonts w:ascii="Arial" w:hAnsi="Arial" w:cs="Arial"/>
              </w:rPr>
              <w:t>observar</w:t>
            </w:r>
            <w:r w:rsidRPr="008D4DE3">
              <w:rPr>
                <w:rFonts w:ascii="Arial" w:hAnsi="Arial" w:cs="Arial"/>
                <w:spacing w:val="-5"/>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comportament</w:t>
            </w:r>
            <w:r w:rsidRPr="008D4DE3">
              <w:rPr>
                <w:rFonts w:ascii="Arial" w:hAnsi="Arial" w:cs="Arial"/>
                <w:spacing w:val="-8"/>
              </w:rPr>
              <w:t xml:space="preserve"> </w:t>
            </w:r>
            <w:r w:rsidRPr="008D4DE3">
              <w:rPr>
                <w:rFonts w:ascii="Arial" w:hAnsi="Arial" w:cs="Arial"/>
              </w:rPr>
              <w:t>diligent</w:t>
            </w:r>
            <w:r w:rsidRPr="008D4DE3">
              <w:rPr>
                <w:rFonts w:ascii="Arial" w:hAnsi="Arial" w:cs="Arial"/>
                <w:spacing w:val="-4"/>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usuari</w:t>
            </w:r>
            <w:r w:rsidRPr="008D4DE3">
              <w:rPr>
                <w:rFonts w:ascii="Arial" w:hAnsi="Arial" w:cs="Arial"/>
                <w:spacing w:val="-4"/>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conductor</w:t>
            </w:r>
            <w:r w:rsidRPr="008D4DE3">
              <w:rPr>
                <w:rFonts w:ascii="Arial" w:hAnsi="Arial" w:cs="Arial"/>
                <w:spacing w:val="-5"/>
              </w:rPr>
              <w:t xml:space="preserve"> </w:t>
            </w:r>
            <w:r w:rsidRPr="008D4DE3">
              <w:rPr>
                <w:rFonts w:ascii="Arial" w:hAnsi="Arial" w:cs="Arial"/>
              </w:rPr>
              <w:t>de</w:t>
            </w:r>
          </w:p>
        </w:tc>
        <w:tc>
          <w:tcPr>
            <w:tcW w:w="834" w:type="dxa"/>
            <w:tcBorders>
              <w:top w:val="single" w:sz="4" w:space="0" w:color="000000"/>
            </w:tcBorders>
            <w:shd w:val="clear" w:color="auto" w:fill="auto"/>
          </w:tcPr>
          <w:p w14:paraId="034D72B6" w14:textId="77777777" w:rsidR="00091F93" w:rsidRPr="008D4DE3" w:rsidRDefault="00091F93" w:rsidP="008D4DE3">
            <w:pPr>
              <w:pStyle w:val="TableParagraph"/>
              <w:jc w:val="both"/>
              <w:rPr>
                <w:rFonts w:ascii="Arial" w:hAnsi="Arial" w:cs="Arial"/>
              </w:rPr>
            </w:pPr>
          </w:p>
        </w:tc>
      </w:tr>
      <w:tr w:rsidR="00091F93" w:rsidRPr="008D4DE3" w14:paraId="05BF004E" w14:textId="77777777" w:rsidTr="000157A2">
        <w:trPr>
          <w:trHeight w:val="286"/>
        </w:trPr>
        <w:tc>
          <w:tcPr>
            <w:tcW w:w="553" w:type="dxa"/>
            <w:shd w:val="clear" w:color="auto" w:fill="auto"/>
          </w:tcPr>
          <w:p w14:paraId="391F00D6" w14:textId="77777777" w:rsidR="00091F93" w:rsidRPr="008D4DE3" w:rsidRDefault="00091F93" w:rsidP="008D4DE3">
            <w:pPr>
              <w:pStyle w:val="TableParagraph"/>
              <w:ind w:left="50"/>
              <w:jc w:val="both"/>
              <w:rPr>
                <w:rFonts w:ascii="Arial" w:hAnsi="Arial" w:cs="Arial"/>
              </w:rPr>
            </w:pPr>
            <w:r w:rsidRPr="008D4DE3">
              <w:rPr>
                <w:rFonts w:ascii="Arial" w:hAnsi="Arial" w:cs="Arial"/>
              </w:rPr>
              <w:t>16</w:t>
            </w:r>
          </w:p>
        </w:tc>
        <w:tc>
          <w:tcPr>
            <w:tcW w:w="430" w:type="dxa"/>
            <w:tcBorders>
              <w:bottom w:val="single" w:sz="4" w:space="0" w:color="000000"/>
            </w:tcBorders>
            <w:shd w:val="clear" w:color="auto" w:fill="auto"/>
          </w:tcPr>
          <w:p w14:paraId="756FDE8A" w14:textId="77777777" w:rsidR="00091F93" w:rsidRPr="008D4DE3" w:rsidRDefault="00091F93" w:rsidP="008D4DE3">
            <w:pPr>
              <w:pStyle w:val="TableParagraph"/>
              <w:jc w:val="both"/>
              <w:rPr>
                <w:rFonts w:ascii="Arial" w:hAnsi="Arial" w:cs="Arial"/>
              </w:rPr>
            </w:pPr>
          </w:p>
        </w:tc>
        <w:tc>
          <w:tcPr>
            <w:tcW w:w="433" w:type="dxa"/>
            <w:tcBorders>
              <w:bottom w:val="single" w:sz="4" w:space="0" w:color="000000"/>
            </w:tcBorders>
            <w:shd w:val="clear" w:color="auto" w:fill="auto"/>
          </w:tcPr>
          <w:p w14:paraId="5FB95B4D" w14:textId="77777777" w:rsidR="00091F93" w:rsidRPr="008D4DE3" w:rsidRDefault="00091F93" w:rsidP="008D4DE3">
            <w:pPr>
              <w:pStyle w:val="TableParagraph"/>
              <w:jc w:val="both"/>
              <w:rPr>
                <w:rFonts w:ascii="Arial" w:hAnsi="Arial" w:cs="Arial"/>
              </w:rPr>
            </w:pPr>
          </w:p>
        </w:tc>
        <w:tc>
          <w:tcPr>
            <w:tcW w:w="435" w:type="dxa"/>
            <w:tcBorders>
              <w:bottom w:val="single" w:sz="4" w:space="0" w:color="000000"/>
            </w:tcBorders>
            <w:shd w:val="clear" w:color="auto" w:fill="auto"/>
          </w:tcPr>
          <w:p w14:paraId="64F08CE3" w14:textId="77777777" w:rsidR="00091F93" w:rsidRPr="008D4DE3" w:rsidRDefault="00091F93" w:rsidP="008D4DE3">
            <w:pPr>
              <w:pStyle w:val="TableParagraph"/>
              <w:jc w:val="both"/>
              <w:rPr>
                <w:rFonts w:ascii="Arial" w:hAnsi="Arial" w:cs="Arial"/>
              </w:rPr>
            </w:pPr>
          </w:p>
        </w:tc>
        <w:tc>
          <w:tcPr>
            <w:tcW w:w="5884" w:type="dxa"/>
            <w:tcBorders>
              <w:bottom w:val="single" w:sz="4" w:space="0" w:color="000000"/>
            </w:tcBorders>
            <w:shd w:val="clear" w:color="auto" w:fill="auto"/>
          </w:tcPr>
          <w:p w14:paraId="7B59BA3A" w14:textId="77777777" w:rsidR="00091F93" w:rsidRPr="008D4DE3" w:rsidRDefault="00091F93" w:rsidP="008D4DE3">
            <w:pPr>
              <w:pStyle w:val="TableParagraph"/>
              <w:ind w:left="140"/>
              <w:jc w:val="both"/>
              <w:rPr>
                <w:rFonts w:ascii="Arial" w:hAnsi="Arial" w:cs="Arial"/>
              </w:rPr>
            </w:pPr>
            <w:r w:rsidRPr="008D4DE3">
              <w:rPr>
                <w:rFonts w:ascii="Arial" w:hAnsi="Arial" w:cs="Arial"/>
              </w:rPr>
              <w:t>vehicle</w:t>
            </w:r>
            <w:r w:rsidRPr="008D4DE3">
              <w:rPr>
                <w:rFonts w:ascii="Arial" w:hAnsi="Arial" w:cs="Arial"/>
                <w:spacing w:val="-9"/>
              </w:rPr>
              <w:t xml:space="preserve"> </w:t>
            </w:r>
            <w:r w:rsidRPr="008D4DE3">
              <w:rPr>
                <w:rFonts w:ascii="Arial" w:hAnsi="Arial" w:cs="Arial"/>
              </w:rPr>
              <w:t>(indicar</w:t>
            </w:r>
            <w:r w:rsidRPr="008D4DE3">
              <w:rPr>
                <w:rFonts w:ascii="Arial" w:hAnsi="Arial" w:cs="Arial"/>
                <w:spacing w:val="-3"/>
              </w:rPr>
              <w:t xml:space="preserve"> </w:t>
            </w:r>
            <w:r w:rsidRPr="008D4DE3">
              <w:rPr>
                <w:rFonts w:ascii="Arial" w:hAnsi="Arial" w:cs="Arial"/>
              </w:rPr>
              <w:t>comportament)</w:t>
            </w:r>
          </w:p>
        </w:tc>
        <w:tc>
          <w:tcPr>
            <w:tcW w:w="834" w:type="dxa"/>
            <w:tcBorders>
              <w:bottom w:val="single" w:sz="4" w:space="0" w:color="000000"/>
            </w:tcBorders>
            <w:shd w:val="clear" w:color="auto" w:fill="auto"/>
          </w:tcPr>
          <w:p w14:paraId="3C4A3423" w14:textId="77777777" w:rsidR="00091F93" w:rsidRPr="008D4DE3" w:rsidRDefault="00091F93" w:rsidP="008D4DE3">
            <w:pPr>
              <w:pStyle w:val="TableParagraph"/>
              <w:ind w:right="359"/>
              <w:jc w:val="both"/>
              <w:rPr>
                <w:rFonts w:ascii="Arial" w:hAnsi="Arial" w:cs="Arial"/>
              </w:rPr>
            </w:pPr>
            <w:r w:rsidRPr="008D4DE3">
              <w:rPr>
                <w:rFonts w:ascii="Arial" w:hAnsi="Arial" w:cs="Arial"/>
              </w:rPr>
              <w:t>80</w:t>
            </w:r>
          </w:p>
        </w:tc>
      </w:tr>
      <w:tr w:rsidR="00091F93" w:rsidRPr="008D4DE3" w14:paraId="709A7D35" w14:textId="77777777" w:rsidTr="000157A2">
        <w:trPr>
          <w:trHeight w:val="282"/>
        </w:trPr>
        <w:tc>
          <w:tcPr>
            <w:tcW w:w="553" w:type="dxa"/>
            <w:shd w:val="clear" w:color="auto" w:fill="auto"/>
          </w:tcPr>
          <w:p w14:paraId="0B7B5ECC" w14:textId="77777777" w:rsidR="00091F93" w:rsidRPr="008D4DE3" w:rsidRDefault="00091F93" w:rsidP="008D4DE3">
            <w:pPr>
              <w:pStyle w:val="TableParagraph"/>
              <w:jc w:val="both"/>
              <w:rPr>
                <w:rFonts w:ascii="Arial" w:hAnsi="Arial" w:cs="Arial"/>
              </w:rPr>
            </w:pPr>
          </w:p>
        </w:tc>
        <w:tc>
          <w:tcPr>
            <w:tcW w:w="430" w:type="dxa"/>
            <w:tcBorders>
              <w:top w:val="single" w:sz="4" w:space="0" w:color="000000"/>
            </w:tcBorders>
            <w:shd w:val="clear" w:color="auto" w:fill="auto"/>
          </w:tcPr>
          <w:p w14:paraId="16F05CE7" w14:textId="77777777" w:rsidR="00091F93" w:rsidRPr="008D4DE3" w:rsidRDefault="00091F93" w:rsidP="008D4DE3">
            <w:pPr>
              <w:pStyle w:val="TableParagraph"/>
              <w:jc w:val="both"/>
              <w:rPr>
                <w:rFonts w:ascii="Arial" w:hAnsi="Arial" w:cs="Arial"/>
              </w:rPr>
            </w:pPr>
          </w:p>
        </w:tc>
        <w:tc>
          <w:tcPr>
            <w:tcW w:w="433" w:type="dxa"/>
            <w:tcBorders>
              <w:top w:val="single" w:sz="4" w:space="0" w:color="000000"/>
            </w:tcBorders>
            <w:shd w:val="clear" w:color="auto" w:fill="auto"/>
          </w:tcPr>
          <w:p w14:paraId="1E28C484" w14:textId="77777777" w:rsidR="00091F93" w:rsidRPr="008D4DE3" w:rsidRDefault="00091F93" w:rsidP="008D4DE3">
            <w:pPr>
              <w:pStyle w:val="TableParagraph"/>
              <w:jc w:val="both"/>
              <w:rPr>
                <w:rFonts w:ascii="Arial" w:hAnsi="Arial" w:cs="Arial"/>
              </w:rPr>
            </w:pPr>
          </w:p>
        </w:tc>
        <w:tc>
          <w:tcPr>
            <w:tcW w:w="435" w:type="dxa"/>
            <w:tcBorders>
              <w:top w:val="single" w:sz="4" w:space="0" w:color="000000"/>
            </w:tcBorders>
            <w:shd w:val="clear" w:color="auto" w:fill="auto"/>
          </w:tcPr>
          <w:p w14:paraId="1D07B114" w14:textId="77777777" w:rsidR="00091F93" w:rsidRPr="008D4DE3" w:rsidRDefault="00091F93" w:rsidP="008D4DE3">
            <w:pPr>
              <w:pStyle w:val="TableParagraph"/>
              <w:jc w:val="both"/>
              <w:rPr>
                <w:rFonts w:ascii="Arial" w:hAnsi="Arial" w:cs="Arial"/>
              </w:rPr>
            </w:pPr>
          </w:p>
        </w:tc>
        <w:tc>
          <w:tcPr>
            <w:tcW w:w="5884" w:type="dxa"/>
            <w:tcBorders>
              <w:top w:val="single" w:sz="4" w:space="0" w:color="000000"/>
            </w:tcBorders>
            <w:shd w:val="clear" w:color="auto" w:fill="auto"/>
          </w:tcPr>
          <w:p w14:paraId="4B211DCA" w14:textId="77777777" w:rsidR="00091F93" w:rsidRPr="008D4DE3" w:rsidRDefault="00091F93" w:rsidP="008D4DE3">
            <w:pPr>
              <w:pStyle w:val="TableParagraph"/>
              <w:ind w:left="140"/>
              <w:jc w:val="both"/>
              <w:rPr>
                <w:rFonts w:ascii="Arial" w:hAnsi="Arial" w:cs="Arial"/>
              </w:rPr>
            </w:pPr>
            <w:r w:rsidRPr="008D4DE3">
              <w:rPr>
                <w:rFonts w:ascii="Arial" w:hAnsi="Arial" w:cs="Arial"/>
              </w:rPr>
              <w:t>No</w:t>
            </w:r>
            <w:r w:rsidRPr="008D4DE3">
              <w:rPr>
                <w:rFonts w:ascii="Arial" w:hAnsi="Arial" w:cs="Arial"/>
                <w:spacing w:val="-6"/>
              </w:rPr>
              <w:t xml:space="preserve"> </w:t>
            </w:r>
            <w:r w:rsidRPr="008D4DE3">
              <w:rPr>
                <w:rFonts w:ascii="Arial" w:hAnsi="Arial" w:cs="Arial"/>
              </w:rPr>
              <w:t>observar</w:t>
            </w:r>
            <w:r w:rsidRPr="008D4DE3">
              <w:rPr>
                <w:rFonts w:ascii="Arial" w:hAnsi="Arial" w:cs="Arial"/>
                <w:spacing w:val="-8"/>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comportament</w:t>
            </w:r>
            <w:r w:rsidRPr="008D4DE3">
              <w:rPr>
                <w:rFonts w:ascii="Arial" w:hAnsi="Arial" w:cs="Arial"/>
                <w:spacing w:val="-7"/>
              </w:rPr>
              <w:t xml:space="preserve"> </w:t>
            </w:r>
            <w:r w:rsidRPr="008D4DE3">
              <w:rPr>
                <w:rFonts w:ascii="Arial" w:hAnsi="Arial" w:cs="Arial"/>
              </w:rPr>
              <w:t>diligent</w:t>
            </w:r>
            <w:r w:rsidRPr="008D4DE3">
              <w:rPr>
                <w:rFonts w:ascii="Arial" w:hAnsi="Arial" w:cs="Arial"/>
                <w:spacing w:val="-3"/>
              </w:rPr>
              <w:t xml:space="preserve"> </w:t>
            </w:r>
            <w:r w:rsidRPr="008D4DE3">
              <w:rPr>
                <w:rFonts w:ascii="Arial" w:hAnsi="Arial" w:cs="Arial"/>
              </w:rPr>
              <w:t>un</w:t>
            </w:r>
            <w:r w:rsidRPr="008D4DE3">
              <w:rPr>
                <w:rFonts w:ascii="Arial" w:hAnsi="Arial" w:cs="Arial"/>
                <w:spacing w:val="-8"/>
              </w:rPr>
              <w:t xml:space="preserve"> </w:t>
            </w:r>
            <w:r w:rsidRPr="008D4DE3">
              <w:rPr>
                <w:rFonts w:ascii="Arial" w:hAnsi="Arial" w:cs="Arial"/>
              </w:rPr>
              <w:t>usuari</w:t>
            </w:r>
            <w:r w:rsidRPr="008D4DE3">
              <w:rPr>
                <w:rFonts w:ascii="Arial" w:hAnsi="Arial" w:cs="Arial"/>
                <w:spacing w:val="-5"/>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bicicleta,</w:t>
            </w:r>
            <w:r w:rsidRPr="008D4DE3">
              <w:rPr>
                <w:rFonts w:ascii="Arial" w:hAnsi="Arial" w:cs="Arial"/>
                <w:spacing w:val="1"/>
              </w:rPr>
              <w:t xml:space="preserve"> </w:t>
            </w:r>
            <w:r w:rsidRPr="008D4DE3">
              <w:rPr>
                <w:rFonts w:ascii="Arial" w:hAnsi="Arial" w:cs="Arial"/>
              </w:rPr>
              <w:t>VMP,</w:t>
            </w:r>
          </w:p>
        </w:tc>
        <w:tc>
          <w:tcPr>
            <w:tcW w:w="834" w:type="dxa"/>
            <w:tcBorders>
              <w:top w:val="single" w:sz="4" w:space="0" w:color="000000"/>
            </w:tcBorders>
            <w:shd w:val="clear" w:color="auto" w:fill="auto"/>
          </w:tcPr>
          <w:p w14:paraId="508099D6" w14:textId="77777777" w:rsidR="00091F93" w:rsidRPr="008D4DE3" w:rsidRDefault="00091F93" w:rsidP="008D4DE3">
            <w:pPr>
              <w:pStyle w:val="TableParagraph"/>
              <w:jc w:val="both"/>
              <w:rPr>
                <w:rFonts w:ascii="Arial" w:hAnsi="Arial" w:cs="Arial"/>
              </w:rPr>
            </w:pPr>
          </w:p>
        </w:tc>
      </w:tr>
      <w:tr w:rsidR="00091F93" w:rsidRPr="008D4DE3" w14:paraId="0910695E" w14:textId="77777777" w:rsidTr="000157A2">
        <w:trPr>
          <w:trHeight w:val="284"/>
        </w:trPr>
        <w:tc>
          <w:tcPr>
            <w:tcW w:w="553" w:type="dxa"/>
            <w:shd w:val="clear" w:color="auto" w:fill="auto"/>
          </w:tcPr>
          <w:p w14:paraId="71C24B9E" w14:textId="77777777" w:rsidR="00091F93" w:rsidRPr="008D4DE3" w:rsidRDefault="00091F93" w:rsidP="008D4DE3">
            <w:pPr>
              <w:pStyle w:val="TableParagraph"/>
              <w:ind w:left="50"/>
              <w:jc w:val="both"/>
              <w:rPr>
                <w:rFonts w:ascii="Arial" w:hAnsi="Arial" w:cs="Arial"/>
              </w:rPr>
            </w:pPr>
            <w:r w:rsidRPr="008D4DE3">
              <w:rPr>
                <w:rFonts w:ascii="Arial" w:hAnsi="Arial" w:cs="Arial"/>
              </w:rPr>
              <w:t>18</w:t>
            </w:r>
          </w:p>
        </w:tc>
        <w:tc>
          <w:tcPr>
            <w:tcW w:w="430" w:type="dxa"/>
            <w:tcBorders>
              <w:bottom w:val="single" w:sz="4" w:space="0" w:color="000000"/>
            </w:tcBorders>
            <w:shd w:val="clear" w:color="auto" w:fill="auto"/>
          </w:tcPr>
          <w:p w14:paraId="45DBE5DB" w14:textId="77777777" w:rsidR="00091F93" w:rsidRPr="008D4DE3" w:rsidRDefault="00091F93" w:rsidP="008D4DE3">
            <w:pPr>
              <w:pStyle w:val="TableParagraph"/>
              <w:jc w:val="both"/>
              <w:rPr>
                <w:rFonts w:ascii="Arial" w:hAnsi="Arial" w:cs="Arial"/>
              </w:rPr>
            </w:pPr>
          </w:p>
        </w:tc>
        <w:tc>
          <w:tcPr>
            <w:tcW w:w="433" w:type="dxa"/>
            <w:tcBorders>
              <w:bottom w:val="single" w:sz="4" w:space="0" w:color="000000"/>
            </w:tcBorders>
            <w:shd w:val="clear" w:color="auto" w:fill="auto"/>
          </w:tcPr>
          <w:p w14:paraId="200DED55" w14:textId="77777777" w:rsidR="00091F93" w:rsidRPr="008D4DE3" w:rsidRDefault="00091F93" w:rsidP="008D4DE3">
            <w:pPr>
              <w:pStyle w:val="TableParagraph"/>
              <w:jc w:val="both"/>
              <w:rPr>
                <w:rFonts w:ascii="Arial" w:hAnsi="Arial" w:cs="Arial"/>
              </w:rPr>
            </w:pPr>
          </w:p>
        </w:tc>
        <w:tc>
          <w:tcPr>
            <w:tcW w:w="435" w:type="dxa"/>
            <w:tcBorders>
              <w:bottom w:val="single" w:sz="4" w:space="0" w:color="000000"/>
            </w:tcBorders>
            <w:shd w:val="clear" w:color="auto" w:fill="auto"/>
          </w:tcPr>
          <w:p w14:paraId="5156A980" w14:textId="77777777" w:rsidR="00091F93" w:rsidRPr="008D4DE3" w:rsidRDefault="00091F93" w:rsidP="008D4DE3">
            <w:pPr>
              <w:pStyle w:val="TableParagraph"/>
              <w:jc w:val="both"/>
              <w:rPr>
                <w:rFonts w:ascii="Arial" w:hAnsi="Arial" w:cs="Arial"/>
              </w:rPr>
            </w:pPr>
          </w:p>
        </w:tc>
        <w:tc>
          <w:tcPr>
            <w:tcW w:w="5884" w:type="dxa"/>
            <w:tcBorders>
              <w:bottom w:val="single" w:sz="4" w:space="0" w:color="000000"/>
            </w:tcBorders>
            <w:shd w:val="clear" w:color="auto" w:fill="auto"/>
          </w:tcPr>
          <w:p w14:paraId="04B16241" w14:textId="77777777" w:rsidR="00091F93" w:rsidRPr="008D4DE3" w:rsidRDefault="00091F93" w:rsidP="008D4DE3">
            <w:pPr>
              <w:pStyle w:val="TableParagraph"/>
              <w:ind w:left="140"/>
              <w:jc w:val="both"/>
              <w:rPr>
                <w:rFonts w:ascii="Arial" w:hAnsi="Arial" w:cs="Arial"/>
              </w:rPr>
            </w:pPr>
            <w:r w:rsidRPr="008D4DE3">
              <w:rPr>
                <w:rFonts w:ascii="Arial" w:hAnsi="Arial" w:cs="Arial"/>
              </w:rPr>
              <w:t>tricicle,</w:t>
            </w:r>
            <w:r w:rsidRPr="008D4DE3">
              <w:rPr>
                <w:rFonts w:ascii="Arial" w:hAnsi="Arial" w:cs="Arial"/>
                <w:spacing w:val="-5"/>
              </w:rPr>
              <w:t xml:space="preserve"> </w:t>
            </w:r>
            <w:r w:rsidRPr="008D4DE3">
              <w:rPr>
                <w:rFonts w:ascii="Arial" w:hAnsi="Arial" w:cs="Arial"/>
              </w:rPr>
              <w:t>monopatí</w:t>
            </w:r>
            <w:r w:rsidRPr="008D4DE3">
              <w:rPr>
                <w:rFonts w:ascii="Arial" w:hAnsi="Arial" w:cs="Arial"/>
                <w:spacing w:val="-5"/>
              </w:rPr>
              <w:t xml:space="preserve"> </w:t>
            </w:r>
            <w:r w:rsidRPr="008D4DE3">
              <w:rPr>
                <w:rFonts w:ascii="Arial" w:hAnsi="Arial" w:cs="Arial"/>
              </w:rPr>
              <w:t>o</w:t>
            </w:r>
            <w:r w:rsidRPr="008D4DE3">
              <w:rPr>
                <w:rFonts w:ascii="Arial" w:hAnsi="Arial" w:cs="Arial"/>
                <w:spacing w:val="-10"/>
              </w:rPr>
              <w:t xml:space="preserve"> </w:t>
            </w:r>
            <w:r w:rsidRPr="008D4DE3">
              <w:rPr>
                <w:rFonts w:ascii="Arial" w:hAnsi="Arial" w:cs="Arial"/>
              </w:rPr>
              <w:t>similar</w:t>
            </w:r>
            <w:r w:rsidRPr="008D4DE3">
              <w:rPr>
                <w:rFonts w:ascii="Arial" w:hAnsi="Arial" w:cs="Arial"/>
                <w:spacing w:val="-3"/>
              </w:rPr>
              <w:t xml:space="preserve"> </w:t>
            </w:r>
            <w:r w:rsidRPr="008D4DE3">
              <w:rPr>
                <w:rFonts w:ascii="Arial" w:hAnsi="Arial" w:cs="Arial"/>
              </w:rPr>
              <w:t>(especificar</w:t>
            </w:r>
            <w:r w:rsidRPr="008D4DE3">
              <w:rPr>
                <w:rFonts w:ascii="Arial" w:hAnsi="Arial" w:cs="Arial"/>
                <w:spacing w:val="-8"/>
              </w:rPr>
              <w:t xml:space="preserve"> </w:t>
            </w:r>
            <w:r w:rsidRPr="008D4DE3">
              <w:rPr>
                <w:rFonts w:ascii="Arial" w:hAnsi="Arial" w:cs="Arial"/>
              </w:rPr>
              <w:t>comportament)</w:t>
            </w:r>
          </w:p>
        </w:tc>
        <w:tc>
          <w:tcPr>
            <w:tcW w:w="834" w:type="dxa"/>
            <w:tcBorders>
              <w:bottom w:val="single" w:sz="4" w:space="0" w:color="000000"/>
            </w:tcBorders>
            <w:shd w:val="clear" w:color="auto" w:fill="auto"/>
          </w:tcPr>
          <w:p w14:paraId="2413076B" w14:textId="77777777" w:rsidR="00091F93" w:rsidRPr="008D4DE3" w:rsidRDefault="00091F93" w:rsidP="008D4DE3">
            <w:pPr>
              <w:pStyle w:val="TableParagraph"/>
              <w:ind w:right="359"/>
              <w:jc w:val="both"/>
              <w:rPr>
                <w:rFonts w:ascii="Arial" w:hAnsi="Arial" w:cs="Arial"/>
              </w:rPr>
            </w:pPr>
            <w:r w:rsidRPr="008D4DE3">
              <w:rPr>
                <w:rFonts w:ascii="Arial" w:hAnsi="Arial" w:cs="Arial"/>
              </w:rPr>
              <w:t>60</w:t>
            </w:r>
          </w:p>
        </w:tc>
      </w:tr>
      <w:tr w:rsidR="00091F93" w:rsidRPr="008D4DE3" w14:paraId="48CE3814" w14:textId="77777777" w:rsidTr="000157A2">
        <w:trPr>
          <w:trHeight w:val="568"/>
        </w:trPr>
        <w:tc>
          <w:tcPr>
            <w:tcW w:w="553" w:type="dxa"/>
            <w:shd w:val="clear" w:color="auto" w:fill="auto"/>
          </w:tcPr>
          <w:p w14:paraId="55A6F84A" w14:textId="77777777" w:rsidR="00091F93" w:rsidRPr="008D4DE3" w:rsidRDefault="00091F93" w:rsidP="008D4DE3">
            <w:pPr>
              <w:pStyle w:val="TableParagraph"/>
              <w:ind w:left="69"/>
              <w:jc w:val="both"/>
              <w:rPr>
                <w:rFonts w:ascii="Arial" w:hAnsi="Arial" w:cs="Arial"/>
              </w:rPr>
            </w:pPr>
            <w:r w:rsidRPr="008D4DE3">
              <w:rPr>
                <w:rFonts w:ascii="Arial" w:hAnsi="Arial" w:cs="Arial"/>
              </w:rPr>
              <w:t>18</w:t>
            </w:r>
          </w:p>
        </w:tc>
        <w:tc>
          <w:tcPr>
            <w:tcW w:w="430" w:type="dxa"/>
            <w:tcBorders>
              <w:top w:val="single" w:sz="4" w:space="0" w:color="000000"/>
              <w:bottom w:val="single" w:sz="4" w:space="0" w:color="000000"/>
            </w:tcBorders>
            <w:shd w:val="clear" w:color="auto" w:fill="auto"/>
          </w:tcPr>
          <w:p w14:paraId="0190111E" w14:textId="77777777" w:rsidR="00091F93" w:rsidRPr="008D4DE3" w:rsidRDefault="00091F93" w:rsidP="008D4DE3">
            <w:pPr>
              <w:pStyle w:val="TableParagraph"/>
              <w:ind w:left="183"/>
              <w:jc w:val="both"/>
              <w:rPr>
                <w:rFonts w:ascii="Arial" w:hAnsi="Arial" w:cs="Arial"/>
              </w:rPr>
            </w:pPr>
            <w:r w:rsidRPr="008D4DE3">
              <w:rPr>
                <w:rFonts w:ascii="Arial" w:hAnsi="Arial" w:cs="Arial"/>
              </w:rPr>
              <w:t>1</w:t>
            </w:r>
          </w:p>
        </w:tc>
        <w:tc>
          <w:tcPr>
            <w:tcW w:w="433" w:type="dxa"/>
            <w:tcBorders>
              <w:top w:val="single" w:sz="4" w:space="0" w:color="000000"/>
              <w:bottom w:val="single" w:sz="4" w:space="0" w:color="000000"/>
            </w:tcBorders>
            <w:shd w:val="clear" w:color="auto" w:fill="auto"/>
          </w:tcPr>
          <w:p w14:paraId="0EED6466" w14:textId="77777777" w:rsidR="00091F93" w:rsidRPr="008D4DE3" w:rsidRDefault="00091F93" w:rsidP="008D4DE3">
            <w:pPr>
              <w:pStyle w:val="TableParagraph"/>
              <w:ind w:left="20"/>
              <w:jc w:val="both"/>
              <w:rPr>
                <w:rFonts w:ascii="Arial" w:hAnsi="Arial" w:cs="Arial"/>
              </w:rPr>
            </w:pPr>
            <w:r w:rsidRPr="008D4DE3">
              <w:rPr>
                <w:rFonts w:ascii="Arial" w:hAnsi="Arial" w:cs="Arial"/>
              </w:rPr>
              <w:t>6</w:t>
            </w:r>
          </w:p>
        </w:tc>
        <w:tc>
          <w:tcPr>
            <w:tcW w:w="435" w:type="dxa"/>
            <w:tcBorders>
              <w:top w:val="single" w:sz="4" w:space="0" w:color="000000"/>
              <w:bottom w:val="single" w:sz="4" w:space="0" w:color="000000"/>
            </w:tcBorders>
            <w:shd w:val="clear" w:color="auto" w:fill="auto"/>
          </w:tcPr>
          <w:p w14:paraId="44314EE2" w14:textId="77777777" w:rsidR="00091F93" w:rsidRPr="008D4DE3" w:rsidRDefault="00091F93" w:rsidP="008D4DE3">
            <w:pPr>
              <w:pStyle w:val="TableParagraph"/>
              <w:jc w:val="both"/>
              <w:rPr>
                <w:rFonts w:ascii="Arial" w:hAnsi="Arial" w:cs="Arial"/>
              </w:rPr>
            </w:pPr>
          </w:p>
        </w:tc>
        <w:tc>
          <w:tcPr>
            <w:tcW w:w="5884" w:type="dxa"/>
            <w:tcBorders>
              <w:top w:val="single" w:sz="4" w:space="0" w:color="000000"/>
              <w:bottom w:val="single" w:sz="4" w:space="0" w:color="000000"/>
            </w:tcBorders>
            <w:shd w:val="clear" w:color="auto" w:fill="auto"/>
          </w:tcPr>
          <w:p w14:paraId="32AC116D" w14:textId="77777777" w:rsidR="00091F93" w:rsidRPr="008D4DE3" w:rsidRDefault="00091F93" w:rsidP="008D4DE3">
            <w:pPr>
              <w:pStyle w:val="TableParagraph"/>
              <w:ind w:left="130" w:right="737"/>
              <w:jc w:val="both"/>
              <w:rPr>
                <w:rFonts w:ascii="Arial" w:hAnsi="Arial" w:cs="Arial"/>
              </w:rPr>
            </w:pPr>
            <w:r w:rsidRPr="008D4DE3">
              <w:rPr>
                <w:rFonts w:ascii="Arial" w:hAnsi="Arial" w:cs="Arial"/>
              </w:rPr>
              <w:t>Circular una persona menor de 16 anys amb un VMP en espais</w:t>
            </w:r>
            <w:r w:rsidRPr="008D4DE3">
              <w:rPr>
                <w:rFonts w:ascii="Arial" w:hAnsi="Arial" w:cs="Arial"/>
                <w:spacing w:val="-52"/>
              </w:rPr>
              <w:t xml:space="preserve"> </w:t>
            </w:r>
            <w:r w:rsidRPr="008D4DE3">
              <w:rPr>
                <w:rFonts w:ascii="Arial" w:hAnsi="Arial" w:cs="Arial"/>
              </w:rPr>
              <w:t>oberts al</w:t>
            </w:r>
            <w:r w:rsidRPr="008D4DE3">
              <w:rPr>
                <w:rFonts w:ascii="Arial" w:hAnsi="Arial" w:cs="Arial"/>
                <w:spacing w:val="-2"/>
              </w:rPr>
              <w:t xml:space="preserve"> </w:t>
            </w:r>
            <w:r w:rsidRPr="008D4DE3">
              <w:rPr>
                <w:rFonts w:ascii="Arial" w:hAnsi="Arial" w:cs="Arial"/>
              </w:rPr>
              <w:t>trànsit</w:t>
            </w:r>
          </w:p>
        </w:tc>
        <w:tc>
          <w:tcPr>
            <w:tcW w:w="834" w:type="dxa"/>
            <w:tcBorders>
              <w:top w:val="single" w:sz="4" w:space="0" w:color="000000"/>
              <w:bottom w:val="single" w:sz="4" w:space="0" w:color="000000"/>
            </w:tcBorders>
            <w:shd w:val="clear" w:color="auto" w:fill="auto"/>
          </w:tcPr>
          <w:p w14:paraId="0E25522D" w14:textId="77777777" w:rsidR="00091F93" w:rsidRPr="008D4DE3" w:rsidRDefault="00091F93" w:rsidP="008D4DE3">
            <w:pPr>
              <w:pStyle w:val="TableParagraph"/>
              <w:ind w:left="289"/>
              <w:jc w:val="both"/>
              <w:rPr>
                <w:rFonts w:ascii="Arial" w:hAnsi="Arial" w:cs="Arial"/>
              </w:rPr>
            </w:pPr>
            <w:r w:rsidRPr="008D4DE3">
              <w:rPr>
                <w:rFonts w:ascii="Arial" w:hAnsi="Arial" w:cs="Arial"/>
              </w:rPr>
              <w:t>80</w:t>
            </w:r>
          </w:p>
        </w:tc>
      </w:tr>
      <w:tr w:rsidR="00091F93" w:rsidRPr="008D4DE3" w14:paraId="77A356B9" w14:textId="77777777" w:rsidTr="000157A2">
        <w:trPr>
          <w:trHeight w:val="284"/>
        </w:trPr>
        <w:tc>
          <w:tcPr>
            <w:tcW w:w="553" w:type="dxa"/>
            <w:shd w:val="clear" w:color="auto" w:fill="auto"/>
          </w:tcPr>
          <w:p w14:paraId="2A4A25CB" w14:textId="77777777" w:rsidR="00091F93" w:rsidRPr="008D4DE3" w:rsidRDefault="00091F93" w:rsidP="008D4DE3">
            <w:pPr>
              <w:pStyle w:val="TableParagraph"/>
              <w:jc w:val="both"/>
              <w:rPr>
                <w:rFonts w:ascii="Arial" w:hAnsi="Arial" w:cs="Arial"/>
              </w:rPr>
            </w:pPr>
          </w:p>
        </w:tc>
        <w:tc>
          <w:tcPr>
            <w:tcW w:w="430" w:type="dxa"/>
            <w:tcBorders>
              <w:top w:val="single" w:sz="4" w:space="0" w:color="000000"/>
            </w:tcBorders>
            <w:shd w:val="clear" w:color="auto" w:fill="auto"/>
          </w:tcPr>
          <w:p w14:paraId="79989E01" w14:textId="77777777" w:rsidR="00091F93" w:rsidRPr="008D4DE3" w:rsidRDefault="00091F93" w:rsidP="008D4DE3">
            <w:pPr>
              <w:pStyle w:val="TableParagraph"/>
              <w:jc w:val="both"/>
              <w:rPr>
                <w:rFonts w:ascii="Arial" w:hAnsi="Arial" w:cs="Arial"/>
              </w:rPr>
            </w:pPr>
          </w:p>
        </w:tc>
        <w:tc>
          <w:tcPr>
            <w:tcW w:w="433" w:type="dxa"/>
            <w:tcBorders>
              <w:top w:val="single" w:sz="4" w:space="0" w:color="000000"/>
            </w:tcBorders>
            <w:shd w:val="clear" w:color="auto" w:fill="auto"/>
          </w:tcPr>
          <w:p w14:paraId="6EF29495" w14:textId="77777777" w:rsidR="00091F93" w:rsidRPr="008D4DE3" w:rsidRDefault="00091F93" w:rsidP="008D4DE3">
            <w:pPr>
              <w:pStyle w:val="TableParagraph"/>
              <w:jc w:val="both"/>
              <w:rPr>
                <w:rFonts w:ascii="Arial" w:hAnsi="Arial" w:cs="Arial"/>
              </w:rPr>
            </w:pPr>
          </w:p>
        </w:tc>
        <w:tc>
          <w:tcPr>
            <w:tcW w:w="435" w:type="dxa"/>
            <w:tcBorders>
              <w:top w:val="single" w:sz="4" w:space="0" w:color="000000"/>
            </w:tcBorders>
            <w:shd w:val="clear" w:color="auto" w:fill="auto"/>
          </w:tcPr>
          <w:p w14:paraId="6B3AFAA8" w14:textId="77777777" w:rsidR="00091F93" w:rsidRPr="008D4DE3" w:rsidRDefault="00091F93" w:rsidP="008D4DE3">
            <w:pPr>
              <w:pStyle w:val="TableParagraph"/>
              <w:jc w:val="both"/>
              <w:rPr>
                <w:rFonts w:ascii="Arial" w:hAnsi="Arial" w:cs="Arial"/>
              </w:rPr>
            </w:pPr>
          </w:p>
        </w:tc>
        <w:tc>
          <w:tcPr>
            <w:tcW w:w="5884" w:type="dxa"/>
            <w:tcBorders>
              <w:top w:val="single" w:sz="4" w:space="0" w:color="000000"/>
            </w:tcBorders>
            <w:shd w:val="clear" w:color="auto" w:fill="auto"/>
          </w:tcPr>
          <w:p w14:paraId="50AEF9D7" w14:textId="77777777" w:rsidR="00091F93" w:rsidRPr="008D4DE3" w:rsidRDefault="00091F93" w:rsidP="008D4DE3">
            <w:pPr>
              <w:pStyle w:val="TableParagraph"/>
              <w:ind w:left="130"/>
              <w:jc w:val="both"/>
              <w:rPr>
                <w:rFonts w:ascii="Arial" w:hAnsi="Arial" w:cs="Arial"/>
              </w:rPr>
            </w:pPr>
            <w:r w:rsidRPr="008D4DE3">
              <w:rPr>
                <w:rFonts w:ascii="Arial" w:hAnsi="Arial" w:cs="Arial"/>
              </w:rPr>
              <w:t>Realitzar</w:t>
            </w:r>
            <w:r w:rsidRPr="008D4DE3">
              <w:rPr>
                <w:rFonts w:ascii="Arial" w:hAnsi="Arial" w:cs="Arial"/>
                <w:spacing w:val="-4"/>
              </w:rPr>
              <w:t xml:space="preserve"> </w:t>
            </w:r>
            <w:r w:rsidRPr="008D4DE3">
              <w:rPr>
                <w:rFonts w:ascii="Arial" w:hAnsi="Arial" w:cs="Arial"/>
              </w:rPr>
              <w:t>el conductor</w:t>
            </w:r>
            <w:r w:rsidRPr="008D4DE3">
              <w:rPr>
                <w:rFonts w:ascii="Arial" w:hAnsi="Arial" w:cs="Arial"/>
                <w:spacing w:val="-3"/>
              </w:rPr>
              <w:t xml:space="preserve"> </w:t>
            </w:r>
            <w:r w:rsidRPr="008D4DE3">
              <w:rPr>
                <w:rFonts w:ascii="Arial" w:hAnsi="Arial" w:cs="Arial"/>
              </w:rPr>
              <w:t>d’un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motor</w:t>
            </w:r>
            <w:r w:rsidRPr="008D4DE3">
              <w:rPr>
                <w:rFonts w:ascii="Arial" w:hAnsi="Arial" w:cs="Arial"/>
                <w:spacing w:val="-1"/>
              </w:rPr>
              <w:t xml:space="preserve"> </w:t>
            </w:r>
            <w:r w:rsidRPr="008D4DE3">
              <w:rPr>
                <w:rFonts w:ascii="Arial" w:hAnsi="Arial" w:cs="Arial"/>
              </w:rPr>
              <w:t>o ciclomotor</w:t>
            </w:r>
          </w:p>
        </w:tc>
        <w:tc>
          <w:tcPr>
            <w:tcW w:w="834" w:type="dxa"/>
            <w:tcBorders>
              <w:top w:val="single" w:sz="4" w:space="0" w:color="000000"/>
            </w:tcBorders>
            <w:shd w:val="clear" w:color="auto" w:fill="auto"/>
          </w:tcPr>
          <w:p w14:paraId="63B37BDA" w14:textId="77777777" w:rsidR="00091F93" w:rsidRPr="008D4DE3" w:rsidRDefault="00091F93" w:rsidP="008D4DE3">
            <w:pPr>
              <w:pStyle w:val="TableParagraph"/>
              <w:jc w:val="both"/>
              <w:rPr>
                <w:rFonts w:ascii="Arial" w:hAnsi="Arial" w:cs="Arial"/>
              </w:rPr>
            </w:pPr>
          </w:p>
        </w:tc>
      </w:tr>
      <w:tr w:rsidR="00091F93" w:rsidRPr="008D4DE3" w14:paraId="74E8A556" w14:textId="77777777" w:rsidTr="000157A2">
        <w:trPr>
          <w:trHeight w:val="262"/>
        </w:trPr>
        <w:tc>
          <w:tcPr>
            <w:tcW w:w="553" w:type="dxa"/>
            <w:shd w:val="clear" w:color="auto" w:fill="auto"/>
          </w:tcPr>
          <w:p w14:paraId="5042F310" w14:textId="77777777" w:rsidR="00091F93" w:rsidRPr="008D4DE3" w:rsidRDefault="00091F93" w:rsidP="008D4DE3">
            <w:pPr>
              <w:pStyle w:val="TableParagraph"/>
              <w:ind w:left="69"/>
              <w:jc w:val="both"/>
              <w:rPr>
                <w:rFonts w:ascii="Arial" w:hAnsi="Arial" w:cs="Arial"/>
              </w:rPr>
            </w:pPr>
            <w:r w:rsidRPr="008D4DE3">
              <w:rPr>
                <w:rFonts w:ascii="Arial" w:hAnsi="Arial" w:cs="Arial"/>
              </w:rPr>
              <w:t>18</w:t>
            </w:r>
          </w:p>
        </w:tc>
        <w:tc>
          <w:tcPr>
            <w:tcW w:w="430" w:type="dxa"/>
            <w:shd w:val="clear" w:color="auto" w:fill="auto"/>
          </w:tcPr>
          <w:p w14:paraId="33739065" w14:textId="77777777" w:rsidR="00091F93" w:rsidRPr="008D4DE3" w:rsidRDefault="00091F93" w:rsidP="008D4DE3">
            <w:pPr>
              <w:pStyle w:val="TableParagraph"/>
              <w:ind w:left="183"/>
              <w:jc w:val="both"/>
              <w:rPr>
                <w:rFonts w:ascii="Arial" w:hAnsi="Arial" w:cs="Arial"/>
              </w:rPr>
            </w:pPr>
            <w:r w:rsidRPr="008D4DE3">
              <w:rPr>
                <w:rFonts w:ascii="Arial" w:hAnsi="Arial" w:cs="Arial"/>
              </w:rPr>
              <w:t>3</w:t>
            </w:r>
          </w:p>
        </w:tc>
        <w:tc>
          <w:tcPr>
            <w:tcW w:w="433" w:type="dxa"/>
            <w:shd w:val="clear" w:color="auto" w:fill="auto"/>
          </w:tcPr>
          <w:p w14:paraId="73773586" w14:textId="77777777" w:rsidR="00091F93" w:rsidRPr="008D4DE3" w:rsidRDefault="00091F93" w:rsidP="008D4DE3">
            <w:pPr>
              <w:pStyle w:val="TableParagraph"/>
              <w:ind w:left="20"/>
              <w:jc w:val="both"/>
              <w:rPr>
                <w:rFonts w:ascii="Arial" w:hAnsi="Arial" w:cs="Arial"/>
              </w:rPr>
            </w:pPr>
            <w:r w:rsidRPr="008D4DE3">
              <w:rPr>
                <w:rFonts w:ascii="Arial" w:hAnsi="Arial" w:cs="Arial"/>
              </w:rPr>
              <w:t>2</w:t>
            </w:r>
          </w:p>
        </w:tc>
        <w:tc>
          <w:tcPr>
            <w:tcW w:w="435" w:type="dxa"/>
            <w:shd w:val="clear" w:color="auto" w:fill="auto"/>
          </w:tcPr>
          <w:p w14:paraId="3F4D56C8" w14:textId="77777777" w:rsidR="00091F93" w:rsidRPr="008D4DE3" w:rsidRDefault="00091F93" w:rsidP="008D4DE3">
            <w:pPr>
              <w:pStyle w:val="TableParagraph"/>
              <w:ind w:left="165" w:right="110"/>
              <w:jc w:val="both"/>
              <w:rPr>
                <w:rFonts w:ascii="Arial" w:hAnsi="Arial" w:cs="Arial"/>
              </w:rPr>
            </w:pPr>
            <w:r w:rsidRPr="008D4DE3">
              <w:rPr>
                <w:rFonts w:ascii="Arial" w:hAnsi="Arial" w:cs="Arial"/>
              </w:rPr>
              <w:t>c)</w:t>
            </w:r>
          </w:p>
        </w:tc>
        <w:tc>
          <w:tcPr>
            <w:tcW w:w="5884" w:type="dxa"/>
            <w:shd w:val="clear" w:color="auto" w:fill="auto"/>
          </w:tcPr>
          <w:p w14:paraId="15070F4D" w14:textId="77777777" w:rsidR="00091F93" w:rsidRPr="008D4DE3" w:rsidRDefault="00091F93" w:rsidP="008D4DE3">
            <w:pPr>
              <w:pStyle w:val="TableParagraph"/>
              <w:ind w:left="130"/>
              <w:jc w:val="both"/>
              <w:rPr>
                <w:rFonts w:ascii="Arial" w:hAnsi="Arial" w:cs="Arial"/>
              </w:rPr>
            </w:pPr>
            <w:r w:rsidRPr="008D4DE3">
              <w:rPr>
                <w:rFonts w:ascii="Arial" w:hAnsi="Arial" w:cs="Arial"/>
              </w:rPr>
              <w:t>maniobres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puguin</w:t>
            </w:r>
            <w:r w:rsidRPr="008D4DE3">
              <w:rPr>
                <w:rFonts w:ascii="Arial" w:hAnsi="Arial" w:cs="Arial"/>
                <w:spacing w:val="-2"/>
              </w:rPr>
              <w:t xml:space="preserve"> </w:t>
            </w:r>
            <w:r w:rsidRPr="008D4DE3">
              <w:rPr>
                <w:rFonts w:ascii="Arial" w:hAnsi="Arial" w:cs="Arial"/>
              </w:rPr>
              <w:t>posar en perill els conductors de</w:t>
            </w:r>
            <w:r w:rsidRPr="008D4DE3">
              <w:rPr>
                <w:rFonts w:ascii="Arial" w:hAnsi="Arial" w:cs="Arial"/>
                <w:spacing w:val="-2"/>
              </w:rPr>
              <w:t xml:space="preserve"> </w:t>
            </w:r>
            <w:r w:rsidRPr="008D4DE3">
              <w:rPr>
                <w:rFonts w:ascii="Arial" w:hAnsi="Arial" w:cs="Arial"/>
              </w:rPr>
              <w:t>bicicletes,</w:t>
            </w:r>
          </w:p>
        </w:tc>
        <w:tc>
          <w:tcPr>
            <w:tcW w:w="834" w:type="dxa"/>
            <w:shd w:val="clear" w:color="auto" w:fill="auto"/>
          </w:tcPr>
          <w:p w14:paraId="4AE2ABE1" w14:textId="77777777" w:rsidR="00091F93" w:rsidRPr="008D4DE3" w:rsidRDefault="00091F93" w:rsidP="008D4DE3">
            <w:pPr>
              <w:pStyle w:val="TableParagraph"/>
              <w:ind w:left="289"/>
              <w:jc w:val="both"/>
              <w:rPr>
                <w:rFonts w:ascii="Arial" w:hAnsi="Arial" w:cs="Arial"/>
              </w:rPr>
            </w:pPr>
            <w:r w:rsidRPr="008D4DE3">
              <w:rPr>
                <w:rFonts w:ascii="Arial" w:hAnsi="Arial" w:cs="Arial"/>
              </w:rPr>
              <w:t>80</w:t>
            </w:r>
          </w:p>
        </w:tc>
      </w:tr>
      <w:tr w:rsidR="00091F93" w:rsidRPr="008D4DE3" w14:paraId="37340D61" w14:textId="77777777" w:rsidTr="000157A2">
        <w:trPr>
          <w:trHeight w:val="243"/>
        </w:trPr>
        <w:tc>
          <w:tcPr>
            <w:tcW w:w="553" w:type="dxa"/>
            <w:shd w:val="clear" w:color="auto" w:fill="auto"/>
          </w:tcPr>
          <w:p w14:paraId="1C1BC2D7" w14:textId="77777777" w:rsidR="00091F93" w:rsidRPr="008D4DE3" w:rsidRDefault="00091F93" w:rsidP="008D4DE3">
            <w:pPr>
              <w:pStyle w:val="TableParagraph"/>
              <w:jc w:val="both"/>
              <w:rPr>
                <w:rFonts w:ascii="Arial" w:hAnsi="Arial" w:cs="Arial"/>
              </w:rPr>
            </w:pPr>
          </w:p>
        </w:tc>
        <w:tc>
          <w:tcPr>
            <w:tcW w:w="430" w:type="dxa"/>
            <w:tcBorders>
              <w:bottom w:val="single" w:sz="4" w:space="0" w:color="000000"/>
            </w:tcBorders>
            <w:shd w:val="clear" w:color="auto" w:fill="auto"/>
          </w:tcPr>
          <w:p w14:paraId="700E697A" w14:textId="77777777" w:rsidR="00091F93" w:rsidRPr="008D4DE3" w:rsidRDefault="00091F93" w:rsidP="008D4DE3">
            <w:pPr>
              <w:pStyle w:val="TableParagraph"/>
              <w:jc w:val="both"/>
              <w:rPr>
                <w:rFonts w:ascii="Arial" w:hAnsi="Arial" w:cs="Arial"/>
              </w:rPr>
            </w:pPr>
          </w:p>
        </w:tc>
        <w:tc>
          <w:tcPr>
            <w:tcW w:w="433" w:type="dxa"/>
            <w:tcBorders>
              <w:bottom w:val="single" w:sz="4" w:space="0" w:color="000000"/>
            </w:tcBorders>
            <w:shd w:val="clear" w:color="auto" w:fill="auto"/>
          </w:tcPr>
          <w:p w14:paraId="73F15013" w14:textId="77777777" w:rsidR="00091F93" w:rsidRPr="008D4DE3" w:rsidRDefault="00091F93" w:rsidP="008D4DE3">
            <w:pPr>
              <w:pStyle w:val="TableParagraph"/>
              <w:jc w:val="both"/>
              <w:rPr>
                <w:rFonts w:ascii="Arial" w:hAnsi="Arial" w:cs="Arial"/>
              </w:rPr>
            </w:pPr>
          </w:p>
        </w:tc>
        <w:tc>
          <w:tcPr>
            <w:tcW w:w="435" w:type="dxa"/>
            <w:tcBorders>
              <w:bottom w:val="single" w:sz="4" w:space="0" w:color="000000"/>
            </w:tcBorders>
            <w:shd w:val="clear" w:color="auto" w:fill="auto"/>
          </w:tcPr>
          <w:p w14:paraId="0B99D254" w14:textId="77777777" w:rsidR="00091F93" w:rsidRPr="008D4DE3" w:rsidRDefault="00091F93" w:rsidP="008D4DE3">
            <w:pPr>
              <w:pStyle w:val="TableParagraph"/>
              <w:jc w:val="both"/>
              <w:rPr>
                <w:rFonts w:ascii="Arial" w:hAnsi="Arial" w:cs="Arial"/>
              </w:rPr>
            </w:pPr>
          </w:p>
        </w:tc>
        <w:tc>
          <w:tcPr>
            <w:tcW w:w="5884" w:type="dxa"/>
            <w:tcBorders>
              <w:bottom w:val="single" w:sz="4" w:space="0" w:color="000000"/>
            </w:tcBorders>
            <w:shd w:val="clear" w:color="auto" w:fill="auto"/>
          </w:tcPr>
          <w:p w14:paraId="2726A9DF" w14:textId="77777777" w:rsidR="00091F93" w:rsidRPr="008D4DE3" w:rsidRDefault="00091F93" w:rsidP="008D4DE3">
            <w:pPr>
              <w:pStyle w:val="TableParagraph"/>
              <w:ind w:left="130"/>
              <w:jc w:val="both"/>
              <w:rPr>
                <w:rFonts w:ascii="Arial" w:hAnsi="Arial" w:cs="Arial"/>
              </w:rPr>
            </w:pPr>
            <w:r w:rsidRPr="008D4DE3">
              <w:rPr>
                <w:rFonts w:ascii="Arial" w:hAnsi="Arial" w:cs="Arial"/>
              </w:rPr>
              <w:t>cicles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VMP.</w:t>
            </w:r>
          </w:p>
        </w:tc>
        <w:tc>
          <w:tcPr>
            <w:tcW w:w="834" w:type="dxa"/>
            <w:tcBorders>
              <w:bottom w:val="single" w:sz="4" w:space="0" w:color="000000"/>
            </w:tcBorders>
            <w:shd w:val="clear" w:color="auto" w:fill="auto"/>
          </w:tcPr>
          <w:p w14:paraId="114FA32F" w14:textId="77777777" w:rsidR="00091F93" w:rsidRPr="008D4DE3" w:rsidRDefault="00091F93" w:rsidP="008D4DE3">
            <w:pPr>
              <w:pStyle w:val="TableParagraph"/>
              <w:jc w:val="both"/>
              <w:rPr>
                <w:rFonts w:ascii="Arial" w:hAnsi="Arial" w:cs="Arial"/>
              </w:rPr>
            </w:pPr>
          </w:p>
        </w:tc>
      </w:tr>
      <w:tr w:rsidR="00091F93" w:rsidRPr="008D4DE3" w14:paraId="098B42EE" w14:textId="77777777" w:rsidTr="000157A2">
        <w:trPr>
          <w:trHeight w:val="568"/>
        </w:trPr>
        <w:tc>
          <w:tcPr>
            <w:tcW w:w="553" w:type="dxa"/>
            <w:shd w:val="clear" w:color="auto" w:fill="auto"/>
          </w:tcPr>
          <w:p w14:paraId="62F20AC4" w14:textId="77777777" w:rsidR="00091F93" w:rsidRPr="008D4DE3" w:rsidRDefault="00091F93" w:rsidP="008D4DE3">
            <w:pPr>
              <w:pStyle w:val="TableParagraph"/>
              <w:ind w:left="69"/>
              <w:jc w:val="both"/>
              <w:rPr>
                <w:rFonts w:ascii="Arial" w:hAnsi="Arial" w:cs="Arial"/>
              </w:rPr>
            </w:pPr>
            <w:r w:rsidRPr="008D4DE3">
              <w:rPr>
                <w:rFonts w:ascii="Arial" w:hAnsi="Arial" w:cs="Arial"/>
              </w:rPr>
              <w:t>18</w:t>
            </w:r>
          </w:p>
        </w:tc>
        <w:tc>
          <w:tcPr>
            <w:tcW w:w="430" w:type="dxa"/>
            <w:tcBorders>
              <w:top w:val="single" w:sz="4" w:space="0" w:color="000000"/>
              <w:bottom w:val="single" w:sz="4" w:space="0" w:color="000000"/>
            </w:tcBorders>
            <w:shd w:val="clear" w:color="auto" w:fill="auto"/>
          </w:tcPr>
          <w:p w14:paraId="7A93FACF" w14:textId="77777777" w:rsidR="00091F93" w:rsidRPr="008D4DE3" w:rsidRDefault="00091F93" w:rsidP="008D4DE3">
            <w:pPr>
              <w:pStyle w:val="TableParagraph"/>
              <w:ind w:left="183"/>
              <w:jc w:val="both"/>
              <w:rPr>
                <w:rFonts w:ascii="Arial" w:hAnsi="Arial" w:cs="Arial"/>
              </w:rPr>
            </w:pPr>
            <w:r w:rsidRPr="008D4DE3">
              <w:rPr>
                <w:rFonts w:ascii="Arial" w:hAnsi="Arial" w:cs="Arial"/>
              </w:rPr>
              <w:t>4</w:t>
            </w:r>
          </w:p>
        </w:tc>
        <w:tc>
          <w:tcPr>
            <w:tcW w:w="433" w:type="dxa"/>
            <w:tcBorders>
              <w:top w:val="single" w:sz="4" w:space="0" w:color="000000"/>
              <w:bottom w:val="single" w:sz="4" w:space="0" w:color="000000"/>
            </w:tcBorders>
            <w:shd w:val="clear" w:color="auto" w:fill="auto"/>
          </w:tcPr>
          <w:p w14:paraId="1A09CFD6" w14:textId="77777777" w:rsidR="00091F93" w:rsidRPr="008D4DE3" w:rsidRDefault="00091F93" w:rsidP="008D4DE3">
            <w:pPr>
              <w:pStyle w:val="TableParagraph"/>
              <w:ind w:left="20"/>
              <w:jc w:val="both"/>
              <w:rPr>
                <w:rFonts w:ascii="Arial" w:hAnsi="Arial" w:cs="Arial"/>
              </w:rPr>
            </w:pPr>
            <w:r w:rsidRPr="008D4DE3">
              <w:rPr>
                <w:rFonts w:ascii="Arial" w:hAnsi="Arial" w:cs="Arial"/>
              </w:rPr>
              <w:t>1</w:t>
            </w:r>
          </w:p>
        </w:tc>
        <w:tc>
          <w:tcPr>
            <w:tcW w:w="435" w:type="dxa"/>
            <w:tcBorders>
              <w:top w:val="single" w:sz="4" w:space="0" w:color="000000"/>
              <w:bottom w:val="single" w:sz="4" w:space="0" w:color="000000"/>
            </w:tcBorders>
            <w:shd w:val="clear" w:color="auto" w:fill="auto"/>
          </w:tcPr>
          <w:p w14:paraId="0577094E" w14:textId="77777777" w:rsidR="00091F93" w:rsidRPr="008D4DE3" w:rsidRDefault="00091F93" w:rsidP="008D4DE3">
            <w:pPr>
              <w:pStyle w:val="TableParagraph"/>
              <w:jc w:val="both"/>
              <w:rPr>
                <w:rFonts w:ascii="Arial" w:hAnsi="Arial" w:cs="Arial"/>
              </w:rPr>
            </w:pPr>
          </w:p>
        </w:tc>
        <w:tc>
          <w:tcPr>
            <w:tcW w:w="5884" w:type="dxa"/>
            <w:tcBorders>
              <w:top w:val="single" w:sz="4" w:space="0" w:color="000000"/>
              <w:bottom w:val="single" w:sz="4" w:space="0" w:color="000000"/>
            </w:tcBorders>
            <w:shd w:val="clear" w:color="auto" w:fill="auto"/>
          </w:tcPr>
          <w:p w14:paraId="42ACB088" w14:textId="77777777" w:rsidR="00091F93" w:rsidRPr="008D4DE3" w:rsidRDefault="00091F93" w:rsidP="008D4DE3">
            <w:pPr>
              <w:pStyle w:val="TableParagraph"/>
              <w:ind w:left="131"/>
              <w:jc w:val="both"/>
              <w:rPr>
                <w:rFonts w:ascii="Arial" w:hAnsi="Arial" w:cs="Arial"/>
              </w:rPr>
            </w:pPr>
            <w:r w:rsidRPr="008D4DE3">
              <w:rPr>
                <w:rFonts w:ascii="Arial" w:hAnsi="Arial" w:cs="Arial"/>
              </w:rPr>
              <w:t>Manca</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sistema de</w:t>
            </w:r>
            <w:r w:rsidRPr="008D4DE3">
              <w:rPr>
                <w:rFonts w:ascii="Arial" w:hAnsi="Arial" w:cs="Arial"/>
                <w:spacing w:val="-2"/>
              </w:rPr>
              <w:t xml:space="preserve"> </w:t>
            </w:r>
            <w:r w:rsidRPr="008D4DE3">
              <w:rPr>
                <w:rFonts w:ascii="Arial" w:hAnsi="Arial" w:cs="Arial"/>
              </w:rPr>
              <w:t>fre</w:t>
            </w:r>
            <w:r w:rsidRPr="008D4DE3">
              <w:rPr>
                <w:rFonts w:ascii="Arial" w:hAnsi="Arial" w:cs="Arial"/>
                <w:spacing w:val="-3"/>
              </w:rPr>
              <w:t xml:space="preserve"> </w:t>
            </w:r>
            <w:r w:rsidRPr="008D4DE3">
              <w:rPr>
                <w:rFonts w:ascii="Arial" w:hAnsi="Arial" w:cs="Arial"/>
              </w:rPr>
              <w:t>efectiu en les</w:t>
            </w:r>
            <w:r w:rsidRPr="008D4DE3">
              <w:rPr>
                <w:rFonts w:ascii="Arial" w:hAnsi="Arial" w:cs="Arial"/>
                <w:spacing w:val="-3"/>
              </w:rPr>
              <w:t xml:space="preserve"> </w:t>
            </w:r>
            <w:r w:rsidRPr="008D4DE3">
              <w:rPr>
                <w:rFonts w:ascii="Arial" w:hAnsi="Arial" w:cs="Arial"/>
              </w:rPr>
              <w:t>bicicletes,</w:t>
            </w:r>
            <w:r w:rsidRPr="008D4DE3">
              <w:rPr>
                <w:rFonts w:ascii="Arial" w:hAnsi="Arial" w:cs="Arial"/>
                <w:spacing w:val="-1"/>
              </w:rPr>
              <w:t xml:space="preserve"> </w:t>
            </w:r>
            <w:r w:rsidRPr="008D4DE3">
              <w:rPr>
                <w:rFonts w:ascii="Arial" w:hAnsi="Arial" w:cs="Arial"/>
              </w:rPr>
              <w:t>cicles</w:t>
            </w:r>
            <w:r w:rsidRPr="008D4DE3">
              <w:rPr>
                <w:rFonts w:ascii="Arial" w:hAnsi="Arial" w:cs="Arial"/>
                <w:spacing w:val="2"/>
              </w:rPr>
              <w:t xml:space="preserve"> </w:t>
            </w:r>
            <w:r w:rsidRPr="008D4DE3">
              <w:rPr>
                <w:rFonts w:ascii="Arial" w:hAnsi="Arial" w:cs="Arial"/>
              </w:rPr>
              <w:t>o VMP</w:t>
            </w:r>
          </w:p>
        </w:tc>
        <w:tc>
          <w:tcPr>
            <w:tcW w:w="834" w:type="dxa"/>
            <w:tcBorders>
              <w:top w:val="single" w:sz="4" w:space="0" w:color="000000"/>
              <w:bottom w:val="single" w:sz="4" w:space="0" w:color="000000"/>
            </w:tcBorders>
            <w:shd w:val="clear" w:color="auto" w:fill="auto"/>
          </w:tcPr>
          <w:p w14:paraId="75FD17E9" w14:textId="77777777" w:rsidR="00091F93" w:rsidRPr="008D4DE3" w:rsidRDefault="00091F93" w:rsidP="008D4DE3">
            <w:pPr>
              <w:pStyle w:val="TableParagraph"/>
              <w:ind w:left="290"/>
              <w:jc w:val="both"/>
              <w:rPr>
                <w:rFonts w:ascii="Arial" w:hAnsi="Arial" w:cs="Arial"/>
              </w:rPr>
            </w:pPr>
            <w:r w:rsidRPr="008D4DE3">
              <w:rPr>
                <w:rFonts w:ascii="Arial" w:hAnsi="Arial" w:cs="Arial"/>
              </w:rPr>
              <w:t>80</w:t>
            </w:r>
          </w:p>
        </w:tc>
      </w:tr>
      <w:tr w:rsidR="00091F93" w:rsidRPr="008D4DE3" w14:paraId="5B0A6713" w14:textId="77777777" w:rsidTr="000157A2">
        <w:trPr>
          <w:trHeight w:val="568"/>
        </w:trPr>
        <w:tc>
          <w:tcPr>
            <w:tcW w:w="553" w:type="dxa"/>
            <w:shd w:val="clear" w:color="auto" w:fill="auto"/>
          </w:tcPr>
          <w:p w14:paraId="3E934C8C" w14:textId="77777777" w:rsidR="00091F93" w:rsidRPr="008D4DE3" w:rsidRDefault="00091F93" w:rsidP="008D4DE3">
            <w:pPr>
              <w:pStyle w:val="TableParagraph"/>
              <w:ind w:left="69"/>
              <w:jc w:val="both"/>
              <w:rPr>
                <w:rFonts w:ascii="Arial" w:hAnsi="Arial" w:cs="Arial"/>
              </w:rPr>
            </w:pPr>
            <w:r w:rsidRPr="008D4DE3">
              <w:rPr>
                <w:rFonts w:ascii="Arial" w:hAnsi="Arial" w:cs="Arial"/>
              </w:rPr>
              <w:t>18</w:t>
            </w:r>
          </w:p>
        </w:tc>
        <w:tc>
          <w:tcPr>
            <w:tcW w:w="430" w:type="dxa"/>
            <w:tcBorders>
              <w:top w:val="single" w:sz="4" w:space="0" w:color="000000"/>
              <w:bottom w:val="single" w:sz="4" w:space="0" w:color="000000"/>
            </w:tcBorders>
            <w:shd w:val="clear" w:color="auto" w:fill="auto"/>
          </w:tcPr>
          <w:p w14:paraId="33EC7785" w14:textId="77777777" w:rsidR="00091F93" w:rsidRPr="008D4DE3" w:rsidRDefault="00091F93" w:rsidP="008D4DE3">
            <w:pPr>
              <w:pStyle w:val="TableParagraph"/>
              <w:ind w:left="183"/>
              <w:jc w:val="both"/>
              <w:rPr>
                <w:rFonts w:ascii="Arial" w:hAnsi="Arial" w:cs="Arial"/>
              </w:rPr>
            </w:pPr>
            <w:r w:rsidRPr="008D4DE3">
              <w:rPr>
                <w:rFonts w:ascii="Arial" w:hAnsi="Arial" w:cs="Arial"/>
              </w:rPr>
              <w:t>4</w:t>
            </w:r>
          </w:p>
        </w:tc>
        <w:tc>
          <w:tcPr>
            <w:tcW w:w="433" w:type="dxa"/>
            <w:tcBorders>
              <w:top w:val="single" w:sz="4" w:space="0" w:color="000000"/>
              <w:bottom w:val="single" w:sz="4" w:space="0" w:color="000000"/>
            </w:tcBorders>
            <w:shd w:val="clear" w:color="auto" w:fill="auto"/>
          </w:tcPr>
          <w:p w14:paraId="11B1E8EF" w14:textId="77777777" w:rsidR="00091F93" w:rsidRPr="008D4DE3" w:rsidRDefault="00091F93" w:rsidP="008D4DE3">
            <w:pPr>
              <w:pStyle w:val="TableParagraph"/>
              <w:ind w:left="20"/>
              <w:jc w:val="both"/>
              <w:rPr>
                <w:rFonts w:ascii="Arial" w:hAnsi="Arial" w:cs="Arial"/>
              </w:rPr>
            </w:pPr>
            <w:r w:rsidRPr="008D4DE3">
              <w:rPr>
                <w:rFonts w:ascii="Arial" w:hAnsi="Arial" w:cs="Arial"/>
              </w:rPr>
              <w:t>2</w:t>
            </w:r>
          </w:p>
        </w:tc>
        <w:tc>
          <w:tcPr>
            <w:tcW w:w="435" w:type="dxa"/>
            <w:tcBorders>
              <w:top w:val="single" w:sz="4" w:space="0" w:color="000000"/>
              <w:bottom w:val="single" w:sz="4" w:space="0" w:color="000000"/>
            </w:tcBorders>
            <w:shd w:val="clear" w:color="auto" w:fill="auto"/>
          </w:tcPr>
          <w:p w14:paraId="7141D477" w14:textId="77777777" w:rsidR="00091F93" w:rsidRPr="008D4DE3" w:rsidRDefault="00091F93" w:rsidP="008D4DE3">
            <w:pPr>
              <w:pStyle w:val="TableParagraph"/>
              <w:jc w:val="both"/>
              <w:rPr>
                <w:rFonts w:ascii="Arial" w:hAnsi="Arial" w:cs="Arial"/>
              </w:rPr>
            </w:pPr>
          </w:p>
        </w:tc>
        <w:tc>
          <w:tcPr>
            <w:tcW w:w="5884" w:type="dxa"/>
            <w:tcBorders>
              <w:top w:val="single" w:sz="4" w:space="0" w:color="000000"/>
              <w:bottom w:val="single" w:sz="4" w:space="0" w:color="000000"/>
            </w:tcBorders>
            <w:shd w:val="clear" w:color="auto" w:fill="auto"/>
          </w:tcPr>
          <w:p w14:paraId="0580C98D" w14:textId="77777777" w:rsidR="00091F93" w:rsidRPr="008D4DE3" w:rsidRDefault="00091F93" w:rsidP="008D4DE3">
            <w:pPr>
              <w:pStyle w:val="TableParagraph"/>
              <w:ind w:left="131"/>
              <w:jc w:val="both"/>
              <w:rPr>
                <w:rFonts w:ascii="Arial" w:hAnsi="Arial" w:cs="Arial"/>
              </w:rPr>
            </w:pPr>
            <w:r w:rsidRPr="008D4DE3">
              <w:rPr>
                <w:rFonts w:ascii="Arial" w:hAnsi="Arial" w:cs="Arial"/>
              </w:rPr>
              <w:t>Manca</w:t>
            </w:r>
            <w:r w:rsidRPr="008D4DE3">
              <w:rPr>
                <w:rFonts w:ascii="Arial" w:hAnsi="Arial" w:cs="Arial"/>
                <w:spacing w:val="-3"/>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timbre en les</w:t>
            </w:r>
            <w:r w:rsidRPr="008D4DE3">
              <w:rPr>
                <w:rFonts w:ascii="Arial" w:hAnsi="Arial" w:cs="Arial"/>
                <w:spacing w:val="-2"/>
              </w:rPr>
              <w:t xml:space="preserve"> </w:t>
            </w:r>
            <w:r w:rsidRPr="008D4DE3">
              <w:rPr>
                <w:rFonts w:ascii="Arial" w:hAnsi="Arial" w:cs="Arial"/>
              </w:rPr>
              <w:t>bicicletes, cicles i/o</w:t>
            </w:r>
            <w:r w:rsidRPr="008D4DE3">
              <w:rPr>
                <w:rFonts w:ascii="Arial" w:hAnsi="Arial" w:cs="Arial"/>
                <w:spacing w:val="1"/>
              </w:rPr>
              <w:t xml:space="preserve"> </w:t>
            </w:r>
            <w:r w:rsidRPr="008D4DE3">
              <w:rPr>
                <w:rFonts w:ascii="Arial" w:hAnsi="Arial" w:cs="Arial"/>
              </w:rPr>
              <w:t>VMP</w:t>
            </w:r>
          </w:p>
        </w:tc>
        <w:tc>
          <w:tcPr>
            <w:tcW w:w="834" w:type="dxa"/>
            <w:tcBorders>
              <w:top w:val="single" w:sz="4" w:space="0" w:color="000000"/>
              <w:bottom w:val="single" w:sz="4" w:space="0" w:color="000000"/>
            </w:tcBorders>
            <w:shd w:val="clear" w:color="auto" w:fill="auto"/>
          </w:tcPr>
          <w:p w14:paraId="38C0E47D" w14:textId="77777777" w:rsidR="00091F93" w:rsidRPr="008D4DE3" w:rsidRDefault="00091F93" w:rsidP="008D4DE3">
            <w:pPr>
              <w:pStyle w:val="TableParagraph"/>
              <w:ind w:left="289"/>
              <w:jc w:val="both"/>
              <w:rPr>
                <w:rFonts w:ascii="Arial" w:hAnsi="Arial" w:cs="Arial"/>
              </w:rPr>
            </w:pPr>
            <w:r w:rsidRPr="008D4DE3">
              <w:rPr>
                <w:rFonts w:ascii="Arial" w:hAnsi="Arial" w:cs="Arial"/>
              </w:rPr>
              <w:t>80</w:t>
            </w:r>
          </w:p>
        </w:tc>
      </w:tr>
      <w:tr w:rsidR="00091F93" w:rsidRPr="008D4DE3" w14:paraId="677EF8E2" w14:textId="77777777" w:rsidTr="000157A2">
        <w:trPr>
          <w:trHeight w:val="568"/>
        </w:trPr>
        <w:tc>
          <w:tcPr>
            <w:tcW w:w="553" w:type="dxa"/>
            <w:shd w:val="clear" w:color="auto" w:fill="auto"/>
          </w:tcPr>
          <w:p w14:paraId="392131AC" w14:textId="77777777" w:rsidR="00091F93" w:rsidRPr="008D4DE3" w:rsidRDefault="00091F93" w:rsidP="008D4DE3">
            <w:pPr>
              <w:widowControl w:val="0"/>
              <w:autoSpaceDE w:val="0"/>
              <w:autoSpaceDN w:val="0"/>
              <w:spacing w:after="0" w:line="240" w:lineRule="auto"/>
              <w:rPr>
                <w:rFonts w:cs="Arial"/>
              </w:rPr>
            </w:pPr>
            <w:r w:rsidRPr="008D4DE3">
              <w:rPr>
                <w:rFonts w:cs="Arial"/>
              </w:rPr>
              <w:t>18</w:t>
            </w:r>
          </w:p>
        </w:tc>
        <w:tc>
          <w:tcPr>
            <w:tcW w:w="430" w:type="dxa"/>
            <w:tcBorders>
              <w:top w:val="single" w:sz="4" w:space="0" w:color="000000"/>
              <w:bottom w:val="single" w:sz="4" w:space="0" w:color="000000"/>
            </w:tcBorders>
            <w:shd w:val="clear" w:color="auto" w:fill="auto"/>
          </w:tcPr>
          <w:p w14:paraId="497B714B" w14:textId="77777777" w:rsidR="00091F93" w:rsidRPr="008D4DE3" w:rsidRDefault="00091F93" w:rsidP="008D4DE3">
            <w:pPr>
              <w:pStyle w:val="TableParagraph"/>
              <w:ind w:left="183"/>
              <w:jc w:val="both"/>
              <w:rPr>
                <w:rFonts w:ascii="Arial" w:hAnsi="Arial" w:cs="Arial"/>
              </w:rPr>
            </w:pPr>
            <w:r w:rsidRPr="008D4DE3">
              <w:rPr>
                <w:rFonts w:ascii="Arial" w:hAnsi="Arial" w:cs="Arial"/>
              </w:rPr>
              <w:t>4</w:t>
            </w:r>
          </w:p>
        </w:tc>
        <w:tc>
          <w:tcPr>
            <w:tcW w:w="433" w:type="dxa"/>
            <w:tcBorders>
              <w:top w:val="single" w:sz="4" w:space="0" w:color="000000"/>
              <w:bottom w:val="single" w:sz="4" w:space="0" w:color="000000"/>
            </w:tcBorders>
            <w:shd w:val="clear" w:color="auto" w:fill="auto"/>
          </w:tcPr>
          <w:p w14:paraId="1FB633F9" w14:textId="77777777" w:rsidR="00091F93" w:rsidRPr="008D4DE3" w:rsidRDefault="00091F93" w:rsidP="008D4DE3">
            <w:pPr>
              <w:pStyle w:val="TableParagraph"/>
              <w:ind w:left="20"/>
              <w:jc w:val="both"/>
              <w:rPr>
                <w:rFonts w:ascii="Arial" w:hAnsi="Arial" w:cs="Arial"/>
              </w:rPr>
            </w:pPr>
            <w:r w:rsidRPr="008D4DE3">
              <w:rPr>
                <w:rFonts w:ascii="Arial" w:hAnsi="Arial" w:cs="Arial"/>
              </w:rPr>
              <w:t>4</w:t>
            </w:r>
          </w:p>
        </w:tc>
        <w:tc>
          <w:tcPr>
            <w:tcW w:w="435" w:type="dxa"/>
            <w:tcBorders>
              <w:top w:val="single" w:sz="4" w:space="0" w:color="000000"/>
              <w:bottom w:val="single" w:sz="4" w:space="0" w:color="000000"/>
            </w:tcBorders>
            <w:shd w:val="clear" w:color="auto" w:fill="auto"/>
          </w:tcPr>
          <w:p w14:paraId="2BF49640" w14:textId="77777777" w:rsidR="00091F93" w:rsidRPr="008D4DE3" w:rsidRDefault="00091F93" w:rsidP="008D4DE3">
            <w:pPr>
              <w:pStyle w:val="TableParagraph"/>
              <w:ind w:left="166" w:right="108"/>
              <w:jc w:val="both"/>
              <w:rPr>
                <w:rFonts w:ascii="Arial" w:hAnsi="Arial" w:cs="Arial"/>
              </w:rPr>
            </w:pPr>
            <w:r w:rsidRPr="008D4DE3">
              <w:rPr>
                <w:rFonts w:ascii="Arial" w:hAnsi="Arial" w:cs="Arial"/>
              </w:rPr>
              <w:t>a)</w:t>
            </w:r>
          </w:p>
        </w:tc>
        <w:tc>
          <w:tcPr>
            <w:tcW w:w="5884" w:type="dxa"/>
            <w:tcBorders>
              <w:top w:val="single" w:sz="4" w:space="0" w:color="000000"/>
              <w:bottom w:val="single" w:sz="4" w:space="0" w:color="000000"/>
            </w:tcBorders>
            <w:shd w:val="clear" w:color="auto" w:fill="auto"/>
          </w:tcPr>
          <w:p w14:paraId="6134D0F7" w14:textId="77777777" w:rsidR="00091F93" w:rsidRPr="008D4DE3" w:rsidRDefault="00091F93" w:rsidP="008D4DE3">
            <w:pPr>
              <w:pStyle w:val="TableParagraph"/>
              <w:ind w:left="131"/>
              <w:jc w:val="both"/>
              <w:rPr>
                <w:rFonts w:ascii="Arial" w:hAnsi="Arial" w:cs="Arial"/>
              </w:rPr>
            </w:pPr>
            <w:r w:rsidRPr="008D4DE3">
              <w:rPr>
                <w:rFonts w:ascii="Arial" w:hAnsi="Arial" w:cs="Arial"/>
              </w:rPr>
              <w:t>No</w:t>
            </w:r>
            <w:r w:rsidRPr="008D4DE3">
              <w:rPr>
                <w:rFonts w:ascii="Arial" w:hAnsi="Arial" w:cs="Arial"/>
                <w:spacing w:val="-2"/>
              </w:rPr>
              <w:t xml:space="preserve"> </w:t>
            </w:r>
            <w:r w:rsidRPr="008D4DE3">
              <w:rPr>
                <w:rFonts w:ascii="Arial" w:hAnsi="Arial" w:cs="Arial"/>
              </w:rPr>
              <w:t>dur</w:t>
            </w:r>
            <w:r w:rsidRPr="008D4DE3">
              <w:rPr>
                <w:rFonts w:ascii="Arial" w:hAnsi="Arial" w:cs="Arial"/>
                <w:spacing w:val="-3"/>
              </w:rPr>
              <w:t xml:space="preserve"> </w:t>
            </w:r>
            <w:r w:rsidRPr="008D4DE3">
              <w:rPr>
                <w:rFonts w:ascii="Arial" w:hAnsi="Arial" w:cs="Arial"/>
              </w:rPr>
              <w:t>casc l’usuar</w:t>
            </w:r>
            <w:r w:rsidRPr="008D4DE3">
              <w:rPr>
                <w:rFonts w:ascii="Arial" w:hAnsi="Arial" w:cs="Arial"/>
                <w:spacing w:val="-3"/>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d’una bicicleta</w:t>
            </w:r>
            <w:r w:rsidRPr="008D4DE3">
              <w:rPr>
                <w:rFonts w:ascii="Arial" w:hAnsi="Arial" w:cs="Arial"/>
                <w:spacing w:val="-3"/>
              </w:rPr>
              <w:t xml:space="preserve"> </w:t>
            </w:r>
            <w:r w:rsidRPr="008D4DE3">
              <w:rPr>
                <w:rFonts w:ascii="Arial" w:hAnsi="Arial" w:cs="Arial"/>
              </w:rPr>
              <w:t>i/o</w:t>
            </w:r>
            <w:r w:rsidRPr="008D4DE3">
              <w:rPr>
                <w:rFonts w:ascii="Arial" w:hAnsi="Arial" w:cs="Arial"/>
                <w:spacing w:val="-2"/>
              </w:rPr>
              <w:t xml:space="preserve"> </w:t>
            </w:r>
            <w:r w:rsidRPr="008D4DE3">
              <w:rPr>
                <w:rFonts w:ascii="Arial" w:hAnsi="Arial" w:cs="Arial"/>
              </w:rPr>
              <w:t>cicle</w:t>
            </w:r>
          </w:p>
        </w:tc>
        <w:tc>
          <w:tcPr>
            <w:tcW w:w="834" w:type="dxa"/>
            <w:tcBorders>
              <w:top w:val="single" w:sz="4" w:space="0" w:color="000000"/>
              <w:bottom w:val="single" w:sz="4" w:space="0" w:color="000000"/>
            </w:tcBorders>
            <w:shd w:val="clear" w:color="auto" w:fill="auto"/>
          </w:tcPr>
          <w:p w14:paraId="42418B04" w14:textId="77777777" w:rsidR="00091F93" w:rsidRPr="008D4DE3" w:rsidRDefault="00091F93" w:rsidP="008D4DE3">
            <w:pPr>
              <w:pStyle w:val="TableParagraph"/>
              <w:ind w:left="289"/>
              <w:jc w:val="both"/>
              <w:rPr>
                <w:rFonts w:ascii="Arial" w:hAnsi="Arial" w:cs="Arial"/>
              </w:rPr>
            </w:pPr>
            <w:r w:rsidRPr="008D4DE3">
              <w:rPr>
                <w:rFonts w:ascii="Arial" w:hAnsi="Arial" w:cs="Arial"/>
              </w:rPr>
              <w:t>80</w:t>
            </w:r>
          </w:p>
        </w:tc>
      </w:tr>
      <w:tr w:rsidR="00091F93" w:rsidRPr="008D4DE3" w14:paraId="7A086388" w14:textId="77777777" w:rsidTr="000157A2">
        <w:trPr>
          <w:trHeight w:val="568"/>
        </w:trPr>
        <w:tc>
          <w:tcPr>
            <w:tcW w:w="553" w:type="dxa"/>
            <w:shd w:val="clear" w:color="auto" w:fill="auto"/>
          </w:tcPr>
          <w:p w14:paraId="0D1EED8A" w14:textId="77777777" w:rsidR="00091F93" w:rsidRPr="008D4DE3" w:rsidRDefault="00091F93" w:rsidP="008D4DE3">
            <w:pPr>
              <w:pStyle w:val="TableParagraph"/>
              <w:ind w:left="69"/>
              <w:jc w:val="both"/>
              <w:rPr>
                <w:rFonts w:ascii="Arial" w:hAnsi="Arial" w:cs="Arial"/>
              </w:rPr>
            </w:pPr>
            <w:r w:rsidRPr="008D4DE3">
              <w:rPr>
                <w:rFonts w:ascii="Arial" w:hAnsi="Arial" w:cs="Arial"/>
              </w:rPr>
              <w:t>18</w:t>
            </w:r>
          </w:p>
        </w:tc>
        <w:tc>
          <w:tcPr>
            <w:tcW w:w="430" w:type="dxa"/>
            <w:tcBorders>
              <w:top w:val="single" w:sz="4" w:space="0" w:color="000000"/>
              <w:bottom w:val="single" w:sz="4" w:space="0" w:color="000000"/>
            </w:tcBorders>
            <w:shd w:val="clear" w:color="auto" w:fill="auto"/>
          </w:tcPr>
          <w:p w14:paraId="768B8F23" w14:textId="77777777" w:rsidR="00091F93" w:rsidRPr="008D4DE3" w:rsidRDefault="00091F93" w:rsidP="008D4DE3">
            <w:pPr>
              <w:pStyle w:val="TableParagraph"/>
              <w:ind w:left="184"/>
              <w:jc w:val="both"/>
              <w:rPr>
                <w:rFonts w:ascii="Arial" w:hAnsi="Arial" w:cs="Arial"/>
              </w:rPr>
            </w:pPr>
            <w:r w:rsidRPr="008D4DE3">
              <w:rPr>
                <w:rFonts w:ascii="Arial" w:hAnsi="Arial" w:cs="Arial"/>
              </w:rPr>
              <w:t>4</w:t>
            </w:r>
          </w:p>
        </w:tc>
        <w:tc>
          <w:tcPr>
            <w:tcW w:w="433" w:type="dxa"/>
            <w:tcBorders>
              <w:top w:val="single" w:sz="4" w:space="0" w:color="000000"/>
              <w:bottom w:val="single" w:sz="4" w:space="0" w:color="000000"/>
            </w:tcBorders>
            <w:shd w:val="clear" w:color="auto" w:fill="auto"/>
          </w:tcPr>
          <w:p w14:paraId="62FF20E8" w14:textId="77777777" w:rsidR="00091F93" w:rsidRPr="008D4DE3" w:rsidRDefault="00091F93" w:rsidP="008D4DE3">
            <w:pPr>
              <w:pStyle w:val="TableParagraph"/>
              <w:ind w:left="16"/>
              <w:jc w:val="both"/>
              <w:rPr>
                <w:rFonts w:ascii="Arial" w:hAnsi="Arial" w:cs="Arial"/>
              </w:rPr>
            </w:pPr>
            <w:r w:rsidRPr="008D4DE3">
              <w:rPr>
                <w:rFonts w:ascii="Arial" w:hAnsi="Arial" w:cs="Arial"/>
              </w:rPr>
              <w:t>4</w:t>
            </w:r>
          </w:p>
        </w:tc>
        <w:tc>
          <w:tcPr>
            <w:tcW w:w="435" w:type="dxa"/>
            <w:tcBorders>
              <w:top w:val="single" w:sz="4" w:space="0" w:color="000000"/>
              <w:bottom w:val="single" w:sz="4" w:space="0" w:color="000000"/>
            </w:tcBorders>
            <w:shd w:val="clear" w:color="auto" w:fill="auto"/>
          </w:tcPr>
          <w:p w14:paraId="709E5366" w14:textId="77777777" w:rsidR="00091F93" w:rsidRPr="008D4DE3" w:rsidRDefault="00091F93" w:rsidP="008D4DE3">
            <w:pPr>
              <w:pStyle w:val="TableParagraph"/>
              <w:ind w:left="166" w:right="109"/>
              <w:jc w:val="both"/>
              <w:rPr>
                <w:rFonts w:ascii="Arial" w:hAnsi="Arial" w:cs="Arial"/>
              </w:rPr>
            </w:pPr>
            <w:r w:rsidRPr="008D4DE3">
              <w:rPr>
                <w:rFonts w:ascii="Arial" w:hAnsi="Arial" w:cs="Arial"/>
              </w:rPr>
              <w:t>b)</w:t>
            </w:r>
          </w:p>
        </w:tc>
        <w:tc>
          <w:tcPr>
            <w:tcW w:w="5884" w:type="dxa"/>
            <w:tcBorders>
              <w:top w:val="single" w:sz="4" w:space="0" w:color="000000"/>
              <w:bottom w:val="single" w:sz="4" w:space="0" w:color="000000"/>
            </w:tcBorders>
            <w:shd w:val="clear" w:color="auto" w:fill="auto"/>
          </w:tcPr>
          <w:p w14:paraId="04F25835" w14:textId="77777777" w:rsidR="00091F93" w:rsidRPr="008D4DE3" w:rsidRDefault="00091F93" w:rsidP="008D4DE3">
            <w:pPr>
              <w:pStyle w:val="TableParagraph"/>
              <w:ind w:left="130"/>
              <w:jc w:val="both"/>
              <w:rPr>
                <w:rFonts w:ascii="Arial" w:hAnsi="Arial" w:cs="Arial"/>
              </w:rPr>
            </w:pPr>
            <w:r w:rsidRPr="008D4DE3">
              <w:rPr>
                <w:rFonts w:ascii="Arial" w:hAnsi="Arial" w:cs="Arial"/>
              </w:rPr>
              <w:t>No dur</w:t>
            </w:r>
            <w:r w:rsidRPr="008D4DE3">
              <w:rPr>
                <w:rFonts w:ascii="Arial" w:hAnsi="Arial" w:cs="Arial"/>
                <w:spacing w:val="-3"/>
              </w:rPr>
              <w:t xml:space="preserve"> </w:t>
            </w:r>
            <w:r w:rsidRPr="008D4DE3">
              <w:rPr>
                <w:rFonts w:ascii="Arial" w:hAnsi="Arial" w:cs="Arial"/>
              </w:rPr>
              <w:t>casc</w:t>
            </w:r>
            <w:r w:rsidRPr="008D4DE3">
              <w:rPr>
                <w:rFonts w:ascii="Arial" w:hAnsi="Arial" w:cs="Arial"/>
                <w:spacing w:val="-2"/>
              </w:rPr>
              <w:t xml:space="preserve"> </w:t>
            </w:r>
            <w:r w:rsidRPr="008D4DE3">
              <w:rPr>
                <w:rFonts w:ascii="Arial" w:hAnsi="Arial" w:cs="Arial"/>
              </w:rPr>
              <w:t>l’usuari</w:t>
            </w:r>
            <w:r w:rsidRPr="008D4DE3">
              <w:rPr>
                <w:rFonts w:ascii="Arial" w:hAnsi="Arial" w:cs="Arial"/>
                <w:spacing w:val="4"/>
              </w:rPr>
              <w:t xml:space="preserve"> </w:t>
            </w:r>
            <w:r w:rsidRPr="008D4DE3">
              <w:rPr>
                <w:rFonts w:ascii="Arial" w:hAnsi="Arial" w:cs="Arial"/>
              </w:rPr>
              <w:t>d’un</w:t>
            </w:r>
            <w:r w:rsidRPr="008D4DE3">
              <w:rPr>
                <w:rFonts w:ascii="Arial" w:hAnsi="Arial" w:cs="Arial"/>
                <w:spacing w:val="-3"/>
              </w:rPr>
              <w:t xml:space="preserve"> </w:t>
            </w:r>
            <w:r w:rsidRPr="008D4DE3">
              <w:rPr>
                <w:rFonts w:ascii="Arial" w:hAnsi="Arial" w:cs="Arial"/>
              </w:rPr>
              <w:t>VMP</w:t>
            </w:r>
            <w:r w:rsidRPr="008D4DE3">
              <w:rPr>
                <w:rFonts w:ascii="Arial" w:hAnsi="Arial" w:cs="Arial"/>
                <w:spacing w:val="-2"/>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tipus B</w:t>
            </w:r>
          </w:p>
        </w:tc>
        <w:tc>
          <w:tcPr>
            <w:tcW w:w="834" w:type="dxa"/>
            <w:tcBorders>
              <w:top w:val="single" w:sz="4" w:space="0" w:color="000000"/>
              <w:bottom w:val="single" w:sz="4" w:space="0" w:color="000000"/>
            </w:tcBorders>
            <w:shd w:val="clear" w:color="auto" w:fill="auto"/>
          </w:tcPr>
          <w:p w14:paraId="602EAF4F" w14:textId="77777777" w:rsidR="00091F93" w:rsidRPr="008D4DE3" w:rsidRDefault="00091F93" w:rsidP="008D4DE3">
            <w:pPr>
              <w:pStyle w:val="TableParagraph"/>
              <w:ind w:left="290"/>
              <w:jc w:val="both"/>
              <w:rPr>
                <w:rFonts w:ascii="Arial" w:hAnsi="Arial" w:cs="Arial"/>
              </w:rPr>
            </w:pPr>
            <w:r w:rsidRPr="008D4DE3">
              <w:rPr>
                <w:rFonts w:ascii="Arial" w:hAnsi="Arial" w:cs="Arial"/>
              </w:rPr>
              <w:t>80</w:t>
            </w:r>
          </w:p>
        </w:tc>
      </w:tr>
      <w:tr w:rsidR="00091F93" w:rsidRPr="008D4DE3" w14:paraId="4400FECC" w14:textId="77777777" w:rsidTr="000157A2">
        <w:trPr>
          <w:trHeight w:val="282"/>
        </w:trPr>
        <w:tc>
          <w:tcPr>
            <w:tcW w:w="553" w:type="dxa"/>
            <w:shd w:val="clear" w:color="auto" w:fill="auto"/>
          </w:tcPr>
          <w:p w14:paraId="2EDF3F95" w14:textId="77777777" w:rsidR="00091F93" w:rsidRPr="008D4DE3" w:rsidRDefault="00091F93" w:rsidP="008D4DE3">
            <w:pPr>
              <w:pStyle w:val="TableParagraph"/>
              <w:jc w:val="both"/>
              <w:rPr>
                <w:rFonts w:ascii="Arial" w:hAnsi="Arial" w:cs="Arial"/>
              </w:rPr>
            </w:pPr>
          </w:p>
        </w:tc>
        <w:tc>
          <w:tcPr>
            <w:tcW w:w="430" w:type="dxa"/>
            <w:tcBorders>
              <w:top w:val="single" w:sz="4" w:space="0" w:color="000000"/>
            </w:tcBorders>
            <w:shd w:val="clear" w:color="auto" w:fill="auto"/>
          </w:tcPr>
          <w:p w14:paraId="4597159D" w14:textId="77777777" w:rsidR="00091F93" w:rsidRPr="008D4DE3" w:rsidRDefault="00091F93" w:rsidP="008D4DE3">
            <w:pPr>
              <w:pStyle w:val="TableParagraph"/>
              <w:jc w:val="both"/>
              <w:rPr>
                <w:rFonts w:ascii="Arial" w:hAnsi="Arial" w:cs="Arial"/>
              </w:rPr>
            </w:pPr>
          </w:p>
        </w:tc>
        <w:tc>
          <w:tcPr>
            <w:tcW w:w="433" w:type="dxa"/>
            <w:tcBorders>
              <w:top w:val="single" w:sz="4" w:space="0" w:color="000000"/>
            </w:tcBorders>
            <w:shd w:val="clear" w:color="auto" w:fill="auto"/>
          </w:tcPr>
          <w:p w14:paraId="502503BF" w14:textId="77777777" w:rsidR="00091F93" w:rsidRPr="008D4DE3" w:rsidRDefault="00091F93" w:rsidP="008D4DE3">
            <w:pPr>
              <w:pStyle w:val="TableParagraph"/>
              <w:jc w:val="both"/>
              <w:rPr>
                <w:rFonts w:ascii="Arial" w:hAnsi="Arial" w:cs="Arial"/>
              </w:rPr>
            </w:pPr>
          </w:p>
        </w:tc>
        <w:tc>
          <w:tcPr>
            <w:tcW w:w="435" w:type="dxa"/>
            <w:tcBorders>
              <w:top w:val="single" w:sz="4" w:space="0" w:color="000000"/>
            </w:tcBorders>
            <w:shd w:val="clear" w:color="auto" w:fill="auto"/>
          </w:tcPr>
          <w:p w14:paraId="370D9CD1" w14:textId="77777777" w:rsidR="00091F93" w:rsidRPr="008D4DE3" w:rsidRDefault="00091F93" w:rsidP="008D4DE3">
            <w:pPr>
              <w:pStyle w:val="TableParagraph"/>
              <w:jc w:val="both"/>
              <w:rPr>
                <w:rFonts w:ascii="Arial" w:hAnsi="Arial" w:cs="Arial"/>
              </w:rPr>
            </w:pPr>
          </w:p>
        </w:tc>
        <w:tc>
          <w:tcPr>
            <w:tcW w:w="5884" w:type="dxa"/>
            <w:tcBorders>
              <w:top w:val="single" w:sz="4" w:space="0" w:color="000000"/>
            </w:tcBorders>
            <w:shd w:val="clear" w:color="auto" w:fill="auto"/>
          </w:tcPr>
          <w:p w14:paraId="2045BD05" w14:textId="77777777" w:rsidR="00091F93" w:rsidRPr="008D4DE3" w:rsidRDefault="00091F93" w:rsidP="008D4DE3">
            <w:pPr>
              <w:pStyle w:val="TableParagraph"/>
              <w:ind w:left="130"/>
              <w:jc w:val="both"/>
              <w:rPr>
                <w:rFonts w:ascii="Arial" w:hAnsi="Arial" w:cs="Arial"/>
              </w:rPr>
            </w:pPr>
            <w:r w:rsidRPr="008D4DE3">
              <w:rPr>
                <w:rFonts w:ascii="Arial" w:hAnsi="Arial" w:cs="Arial"/>
              </w:rPr>
              <w:t>No</w:t>
            </w:r>
            <w:r w:rsidRPr="008D4DE3">
              <w:rPr>
                <w:rFonts w:ascii="Arial" w:hAnsi="Arial" w:cs="Arial"/>
                <w:spacing w:val="2"/>
              </w:rPr>
              <w:t xml:space="preserve"> </w:t>
            </w:r>
            <w:r w:rsidRPr="008D4DE3">
              <w:rPr>
                <w:rFonts w:ascii="Arial" w:hAnsi="Arial" w:cs="Arial"/>
              </w:rPr>
              <w:t>estacionar l’usuari</w:t>
            </w:r>
            <w:r w:rsidRPr="008D4DE3">
              <w:rPr>
                <w:rFonts w:ascii="Arial" w:hAnsi="Arial" w:cs="Arial"/>
                <w:spacing w:val="-2"/>
              </w:rPr>
              <w:t xml:space="preserve"> </w:t>
            </w:r>
            <w:r w:rsidRPr="008D4DE3">
              <w:rPr>
                <w:rFonts w:ascii="Arial" w:hAnsi="Arial" w:cs="Arial"/>
              </w:rPr>
              <w:t>d’un VMP</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els</w:t>
            </w:r>
            <w:r w:rsidRPr="008D4DE3">
              <w:rPr>
                <w:rFonts w:ascii="Arial" w:hAnsi="Arial" w:cs="Arial"/>
                <w:spacing w:val="2"/>
              </w:rPr>
              <w:t xml:space="preserve"> </w:t>
            </w:r>
            <w:r w:rsidRPr="008D4DE3">
              <w:rPr>
                <w:rFonts w:ascii="Arial" w:hAnsi="Arial" w:cs="Arial"/>
              </w:rPr>
              <w:t>llocs habilitats</w:t>
            </w:r>
            <w:r w:rsidRPr="008D4DE3">
              <w:rPr>
                <w:rFonts w:ascii="Arial" w:hAnsi="Arial" w:cs="Arial"/>
                <w:spacing w:val="-2"/>
              </w:rPr>
              <w:t xml:space="preserve"> </w:t>
            </w:r>
            <w:r w:rsidRPr="008D4DE3">
              <w:rPr>
                <w:rFonts w:ascii="Arial" w:hAnsi="Arial" w:cs="Arial"/>
              </w:rPr>
              <w:t>a tal efecte</w:t>
            </w:r>
            <w:r w:rsidRPr="008D4DE3">
              <w:rPr>
                <w:rFonts w:ascii="Arial" w:hAnsi="Arial" w:cs="Arial"/>
                <w:spacing w:val="-2"/>
              </w:rPr>
              <w:t xml:space="preserve"> </w:t>
            </w:r>
            <w:r w:rsidRPr="008D4DE3">
              <w:rPr>
                <w:rFonts w:ascii="Arial" w:hAnsi="Arial" w:cs="Arial"/>
              </w:rPr>
              <w:t>o</w:t>
            </w:r>
          </w:p>
        </w:tc>
        <w:tc>
          <w:tcPr>
            <w:tcW w:w="834" w:type="dxa"/>
            <w:tcBorders>
              <w:top w:val="single" w:sz="4" w:space="0" w:color="000000"/>
            </w:tcBorders>
            <w:shd w:val="clear" w:color="auto" w:fill="auto"/>
          </w:tcPr>
          <w:p w14:paraId="2E711A0C" w14:textId="77777777" w:rsidR="00091F93" w:rsidRPr="008D4DE3" w:rsidRDefault="00091F93" w:rsidP="008D4DE3">
            <w:pPr>
              <w:pStyle w:val="TableParagraph"/>
              <w:jc w:val="both"/>
              <w:rPr>
                <w:rFonts w:ascii="Arial" w:hAnsi="Arial" w:cs="Arial"/>
              </w:rPr>
            </w:pPr>
          </w:p>
        </w:tc>
      </w:tr>
      <w:tr w:rsidR="00091F93" w:rsidRPr="008D4DE3" w14:paraId="0D0B6C2F" w14:textId="77777777" w:rsidTr="000157A2">
        <w:trPr>
          <w:trHeight w:val="262"/>
        </w:trPr>
        <w:tc>
          <w:tcPr>
            <w:tcW w:w="553" w:type="dxa"/>
            <w:shd w:val="clear" w:color="auto" w:fill="auto"/>
          </w:tcPr>
          <w:p w14:paraId="753BBA0A" w14:textId="77777777" w:rsidR="00091F93" w:rsidRPr="008D4DE3" w:rsidRDefault="00091F93" w:rsidP="008D4DE3">
            <w:pPr>
              <w:pStyle w:val="TableParagraph"/>
              <w:ind w:left="69"/>
              <w:jc w:val="both"/>
              <w:rPr>
                <w:rFonts w:ascii="Arial" w:hAnsi="Arial" w:cs="Arial"/>
              </w:rPr>
            </w:pPr>
            <w:r w:rsidRPr="008D4DE3">
              <w:rPr>
                <w:rFonts w:ascii="Arial" w:hAnsi="Arial" w:cs="Arial"/>
              </w:rPr>
              <w:t>18</w:t>
            </w:r>
          </w:p>
        </w:tc>
        <w:tc>
          <w:tcPr>
            <w:tcW w:w="430" w:type="dxa"/>
            <w:shd w:val="clear" w:color="auto" w:fill="auto"/>
          </w:tcPr>
          <w:p w14:paraId="0F5CFAFC" w14:textId="77777777" w:rsidR="00091F93" w:rsidRPr="008D4DE3" w:rsidRDefault="00091F93" w:rsidP="008D4DE3">
            <w:pPr>
              <w:pStyle w:val="TableParagraph"/>
              <w:ind w:left="183"/>
              <w:jc w:val="both"/>
              <w:rPr>
                <w:rFonts w:ascii="Arial" w:hAnsi="Arial" w:cs="Arial"/>
              </w:rPr>
            </w:pPr>
            <w:r w:rsidRPr="008D4DE3">
              <w:rPr>
                <w:rFonts w:ascii="Arial" w:hAnsi="Arial" w:cs="Arial"/>
              </w:rPr>
              <w:t>5</w:t>
            </w:r>
          </w:p>
        </w:tc>
        <w:tc>
          <w:tcPr>
            <w:tcW w:w="433" w:type="dxa"/>
            <w:shd w:val="clear" w:color="auto" w:fill="auto"/>
          </w:tcPr>
          <w:p w14:paraId="7D155801" w14:textId="77777777" w:rsidR="00091F93" w:rsidRPr="008D4DE3" w:rsidRDefault="00091F93" w:rsidP="008D4DE3">
            <w:pPr>
              <w:pStyle w:val="TableParagraph"/>
              <w:ind w:left="20"/>
              <w:jc w:val="both"/>
              <w:rPr>
                <w:rFonts w:ascii="Arial" w:hAnsi="Arial" w:cs="Arial"/>
              </w:rPr>
            </w:pPr>
            <w:r w:rsidRPr="008D4DE3">
              <w:rPr>
                <w:rFonts w:ascii="Arial" w:hAnsi="Arial" w:cs="Arial"/>
              </w:rPr>
              <w:t>1</w:t>
            </w:r>
          </w:p>
        </w:tc>
        <w:tc>
          <w:tcPr>
            <w:tcW w:w="435" w:type="dxa"/>
            <w:shd w:val="clear" w:color="auto" w:fill="auto"/>
          </w:tcPr>
          <w:p w14:paraId="36DE22FD" w14:textId="77777777" w:rsidR="00091F93" w:rsidRPr="008D4DE3" w:rsidRDefault="00091F93" w:rsidP="008D4DE3">
            <w:pPr>
              <w:pStyle w:val="TableParagraph"/>
              <w:jc w:val="both"/>
              <w:rPr>
                <w:rFonts w:ascii="Arial" w:hAnsi="Arial" w:cs="Arial"/>
              </w:rPr>
            </w:pPr>
          </w:p>
        </w:tc>
        <w:tc>
          <w:tcPr>
            <w:tcW w:w="5884" w:type="dxa"/>
            <w:shd w:val="clear" w:color="auto" w:fill="auto"/>
          </w:tcPr>
          <w:p w14:paraId="02F10ADF" w14:textId="77777777" w:rsidR="00091F93" w:rsidRPr="008D4DE3" w:rsidRDefault="00091F93" w:rsidP="008D4DE3">
            <w:pPr>
              <w:pStyle w:val="TableParagraph"/>
              <w:ind w:left="130"/>
              <w:jc w:val="both"/>
              <w:rPr>
                <w:rFonts w:ascii="Arial" w:hAnsi="Arial" w:cs="Arial"/>
              </w:rPr>
            </w:pPr>
            <w:r w:rsidRPr="008D4DE3">
              <w:rPr>
                <w:rFonts w:ascii="Arial" w:hAnsi="Arial" w:cs="Arial"/>
              </w:rPr>
              <w:t>no</w:t>
            </w:r>
            <w:r w:rsidRPr="008D4DE3">
              <w:rPr>
                <w:rFonts w:ascii="Arial" w:hAnsi="Arial" w:cs="Arial"/>
                <w:spacing w:val="-1"/>
              </w:rPr>
              <w:t xml:space="preserve"> </w:t>
            </w:r>
            <w:r w:rsidRPr="008D4DE3">
              <w:rPr>
                <w:rFonts w:ascii="Arial" w:hAnsi="Arial" w:cs="Arial"/>
              </w:rPr>
              <w:t>fer-ho</w:t>
            </w:r>
            <w:r w:rsidRPr="008D4DE3">
              <w:rPr>
                <w:rFonts w:ascii="Arial" w:hAnsi="Arial" w:cs="Arial"/>
                <w:spacing w:val="-2"/>
              </w:rPr>
              <w:t xml:space="preserve"> </w:t>
            </w:r>
            <w:r w:rsidRPr="008D4DE3">
              <w:rPr>
                <w:rFonts w:ascii="Arial" w:hAnsi="Arial" w:cs="Arial"/>
              </w:rPr>
              <w:t>de conformitat</w:t>
            </w:r>
            <w:r w:rsidRPr="008D4DE3">
              <w:rPr>
                <w:rFonts w:ascii="Arial" w:hAnsi="Arial" w:cs="Arial"/>
                <w:spacing w:val="-2"/>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les condicions</w:t>
            </w:r>
            <w:r w:rsidRPr="008D4DE3">
              <w:rPr>
                <w:rFonts w:ascii="Arial" w:hAnsi="Arial" w:cs="Arial"/>
                <w:spacing w:val="-3"/>
              </w:rPr>
              <w:t xml:space="preserve"> </w:t>
            </w:r>
            <w:r w:rsidRPr="008D4DE3">
              <w:rPr>
                <w:rFonts w:ascii="Arial" w:hAnsi="Arial" w:cs="Arial"/>
              </w:rPr>
              <w:t>per a</w:t>
            </w:r>
            <w:r w:rsidRPr="008D4DE3">
              <w:rPr>
                <w:rFonts w:ascii="Arial" w:hAnsi="Arial" w:cs="Arial"/>
                <w:spacing w:val="-3"/>
              </w:rPr>
              <w:t xml:space="preserve"> </w:t>
            </w:r>
            <w:r w:rsidRPr="008D4DE3">
              <w:rPr>
                <w:rFonts w:ascii="Arial" w:hAnsi="Arial" w:cs="Arial"/>
              </w:rPr>
              <w:t>la resta</w:t>
            </w:r>
            <w:r w:rsidRPr="008D4DE3">
              <w:rPr>
                <w:rFonts w:ascii="Arial" w:hAnsi="Arial" w:cs="Arial"/>
                <w:spacing w:val="-2"/>
              </w:rPr>
              <w:t xml:space="preserve"> </w:t>
            </w:r>
            <w:r w:rsidRPr="008D4DE3">
              <w:rPr>
                <w:rFonts w:ascii="Arial" w:hAnsi="Arial" w:cs="Arial"/>
              </w:rPr>
              <w:t>de</w:t>
            </w:r>
          </w:p>
        </w:tc>
        <w:tc>
          <w:tcPr>
            <w:tcW w:w="834" w:type="dxa"/>
            <w:shd w:val="clear" w:color="auto" w:fill="auto"/>
          </w:tcPr>
          <w:p w14:paraId="743AC102" w14:textId="77777777" w:rsidR="00091F93" w:rsidRPr="008D4DE3" w:rsidRDefault="00091F93" w:rsidP="008D4DE3">
            <w:pPr>
              <w:pStyle w:val="TableParagraph"/>
              <w:ind w:left="289"/>
              <w:jc w:val="both"/>
              <w:rPr>
                <w:rFonts w:ascii="Arial" w:hAnsi="Arial" w:cs="Arial"/>
              </w:rPr>
            </w:pPr>
            <w:r w:rsidRPr="008D4DE3">
              <w:rPr>
                <w:rFonts w:ascii="Arial" w:hAnsi="Arial" w:cs="Arial"/>
              </w:rPr>
              <w:t>60</w:t>
            </w:r>
          </w:p>
        </w:tc>
      </w:tr>
      <w:tr w:rsidR="00091F93" w:rsidRPr="008D4DE3" w14:paraId="6C49030A" w14:textId="77777777" w:rsidTr="000157A2">
        <w:trPr>
          <w:trHeight w:val="243"/>
        </w:trPr>
        <w:tc>
          <w:tcPr>
            <w:tcW w:w="553" w:type="dxa"/>
            <w:shd w:val="clear" w:color="auto" w:fill="auto"/>
          </w:tcPr>
          <w:p w14:paraId="0A41F442" w14:textId="77777777" w:rsidR="00091F93" w:rsidRPr="008D4DE3" w:rsidRDefault="00091F93" w:rsidP="008D4DE3">
            <w:pPr>
              <w:pStyle w:val="TableParagraph"/>
              <w:jc w:val="both"/>
              <w:rPr>
                <w:rFonts w:ascii="Arial" w:hAnsi="Arial" w:cs="Arial"/>
              </w:rPr>
            </w:pPr>
          </w:p>
        </w:tc>
        <w:tc>
          <w:tcPr>
            <w:tcW w:w="430" w:type="dxa"/>
            <w:tcBorders>
              <w:bottom w:val="single" w:sz="4" w:space="0" w:color="000000"/>
            </w:tcBorders>
            <w:shd w:val="clear" w:color="auto" w:fill="auto"/>
          </w:tcPr>
          <w:p w14:paraId="1F444FC3" w14:textId="77777777" w:rsidR="00091F93" w:rsidRPr="008D4DE3" w:rsidRDefault="00091F93" w:rsidP="008D4DE3">
            <w:pPr>
              <w:pStyle w:val="TableParagraph"/>
              <w:jc w:val="both"/>
              <w:rPr>
                <w:rFonts w:ascii="Arial" w:hAnsi="Arial" w:cs="Arial"/>
              </w:rPr>
            </w:pPr>
          </w:p>
        </w:tc>
        <w:tc>
          <w:tcPr>
            <w:tcW w:w="433" w:type="dxa"/>
            <w:tcBorders>
              <w:bottom w:val="single" w:sz="4" w:space="0" w:color="000000"/>
            </w:tcBorders>
            <w:shd w:val="clear" w:color="auto" w:fill="auto"/>
          </w:tcPr>
          <w:p w14:paraId="1AB49FC5" w14:textId="77777777" w:rsidR="00091F93" w:rsidRPr="008D4DE3" w:rsidRDefault="00091F93" w:rsidP="008D4DE3">
            <w:pPr>
              <w:pStyle w:val="TableParagraph"/>
              <w:jc w:val="both"/>
              <w:rPr>
                <w:rFonts w:ascii="Arial" w:hAnsi="Arial" w:cs="Arial"/>
              </w:rPr>
            </w:pPr>
          </w:p>
        </w:tc>
        <w:tc>
          <w:tcPr>
            <w:tcW w:w="435" w:type="dxa"/>
            <w:tcBorders>
              <w:bottom w:val="single" w:sz="4" w:space="0" w:color="000000"/>
            </w:tcBorders>
            <w:shd w:val="clear" w:color="auto" w:fill="auto"/>
          </w:tcPr>
          <w:p w14:paraId="1E61F753" w14:textId="77777777" w:rsidR="00091F93" w:rsidRPr="008D4DE3" w:rsidRDefault="00091F93" w:rsidP="008D4DE3">
            <w:pPr>
              <w:pStyle w:val="TableParagraph"/>
              <w:jc w:val="both"/>
              <w:rPr>
                <w:rFonts w:ascii="Arial" w:hAnsi="Arial" w:cs="Arial"/>
              </w:rPr>
            </w:pPr>
          </w:p>
        </w:tc>
        <w:tc>
          <w:tcPr>
            <w:tcW w:w="5884" w:type="dxa"/>
            <w:tcBorders>
              <w:bottom w:val="single" w:sz="4" w:space="0" w:color="000000"/>
            </w:tcBorders>
            <w:shd w:val="clear" w:color="auto" w:fill="auto"/>
          </w:tcPr>
          <w:p w14:paraId="2F59EBD1" w14:textId="77777777" w:rsidR="00091F93" w:rsidRPr="008D4DE3" w:rsidRDefault="00091F93" w:rsidP="008D4DE3">
            <w:pPr>
              <w:pStyle w:val="TableParagraph"/>
              <w:ind w:left="130"/>
              <w:jc w:val="both"/>
              <w:rPr>
                <w:rFonts w:ascii="Arial" w:hAnsi="Arial" w:cs="Arial"/>
              </w:rPr>
            </w:pPr>
            <w:r w:rsidRPr="008D4DE3">
              <w:rPr>
                <w:rFonts w:ascii="Arial" w:hAnsi="Arial" w:cs="Arial"/>
              </w:rPr>
              <w:t>vehicles</w:t>
            </w:r>
          </w:p>
        </w:tc>
        <w:tc>
          <w:tcPr>
            <w:tcW w:w="834" w:type="dxa"/>
            <w:tcBorders>
              <w:bottom w:val="single" w:sz="4" w:space="0" w:color="000000"/>
            </w:tcBorders>
            <w:shd w:val="clear" w:color="auto" w:fill="auto"/>
          </w:tcPr>
          <w:p w14:paraId="27B88167" w14:textId="77777777" w:rsidR="00091F93" w:rsidRPr="008D4DE3" w:rsidRDefault="00091F93" w:rsidP="008D4DE3">
            <w:pPr>
              <w:pStyle w:val="TableParagraph"/>
              <w:jc w:val="both"/>
              <w:rPr>
                <w:rFonts w:ascii="Arial" w:hAnsi="Arial" w:cs="Arial"/>
              </w:rPr>
            </w:pPr>
          </w:p>
        </w:tc>
      </w:tr>
      <w:tr w:rsidR="00091F93" w:rsidRPr="008D4DE3" w14:paraId="32F734F6" w14:textId="77777777" w:rsidTr="000157A2">
        <w:trPr>
          <w:trHeight w:val="568"/>
        </w:trPr>
        <w:tc>
          <w:tcPr>
            <w:tcW w:w="553" w:type="dxa"/>
            <w:shd w:val="clear" w:color="auto" w:fill="auto"/>
          </w:tcPr>
          <w:p w14:paraId="4806806E" w14:textId="77777777" w:rsidR="00091F93" w:rsidRPr="008D4DE3" w:rsidRDefault="00091F93" w:rsidP="008D4DE3">
            <w:pPr>
              <w:pStyle w:val="TableParagraph"/>
              <w:ind w:left="69"/>
              <w:jc w:val="both"/>
              <w:rPr>
                <w:rFonts w:ascii="Arial" w:hAnsi="Arial" w:cs="Arial"/>
              </w:rPr>
            </w:pPr>
            <w:r w:rsidRPr="008D4DE3">
              <w:rPr>
                <w:rFonts w:ascii="Arial" w:hAnsi="Arial" w:cs="Arial"/>
              </w:rPr>
              <w:t>18</w:t>
            </w:r>
          </w:p>
        </w:tc>
        <w:tc>
          <w:tcPr>
            <w:tcW w:w="430" w:type="dxa"/>
            <w:tcBorders>
              <w:top w:val="single" w:sz="4" w:space="0" w:color="000000"/>
              <w:bottom w:val="single" w:sz="4" w:space="0" w:color="000000"/>
            </w:tcBorders>
            <w:shd w:val="clear" w:color="auto" w:fill="auto"/>
          </w:tcPr>
          <w:p w14:paraId="3C79E815" w14:textId="77777777" w:rsidR="00091F93" w:rsidRPr="008D4DE3" w:rsidRDefault="00091F93" w:rsidP="008D4DE3">
            <w:pPr>
              <w:pStyle w:val="TableParagraph"/>
              <w:ind w:left="183"/>
              <w:jc w:val="both"/>
              <w:rPr>
                <w:rFonts w:ascii="Arial" w:hAnsi="Arial" w:cs="Arial"/>
              </w:rPr>
            </w:pPr>
            <w:r w:rsidRPr="008D4DE3">
              <w:rPr>
                <w:rFonts w:ascii="Arial" w:hAnsi="Arial" w:cs="Arial"/>
              </w:rPr>
              <w:t>5</w:t>
            </w:r>
          </w:p>
        </w:tc>
        <w:tc>
          <w:tcPr>
            <w:tcW w:w="433" w:type="dxa"/>
            <w:tcBorders>
              <w:top w:val="single" w:sz="4" w:space="0" w:color="000000"/>
              <w:bottom w:val="single" w:sz="4" w:space="0" w:color="000000"/>
            </w:tcBorders>
            <w:shd w:val="clear" w:color="auto" w:fill="auto"/>
          </w:tcPr>
          <w:p w14:paraId="2BC94B97" w14:textId="77777777" w:rsidR="00091F93" w:rsidRPr="008D4DE3" w:rsidRDefault="00091F93" w:rsidP="008D4DE3">
            <w:pPr>
              <w:pStyle w:val="TableParagraph"/>
              <w:ind w:left="20"/>
              <w:jc w:val="both"/>
              <w:rPr>
                <w:rFonts w:ascii="Arial" w:hAnsi="Arial" w:cs="Arial"/>
              </w:rPr>
            </w:pPr>
            <w:r w:rsidRPr="008D4DE3">
              <w:rPr>
                <w:rFonts w:ascii="Arial" w:hAnsi="Arial" w:cs="Arial"/>
              </w:rPr>
              <w:t>2</w:t>
            </w:r>
          </w:p>
        </w:tc>
        <w:tc>
          <w:tcPr>
            <w:tcW w:w="435" w:type="dxa"/>
            <w:tcBorders>
              <w:top w:val="single" w:sz="4" w:space="0" w:color="000000"/>
              <w:bottom w:val="single" w:sz="4" w:space="0" w:color="000000"/>
            </w:tcBorders>
            <w:shd w:val="clear" w:color="auto" w:fill="auto"/>
          </w:tcPr>
          <w:p w14:paraId="6465B127" w14:textId="77777777" w:rsidR="00091F93" w:rsidRPr="008D4DE3" w:rsidRDefault="00091F93" w:rsidP="008D4DE3">
            <w:pPr>
              <w:pStyle w:val="TableParagraph"/>
              <w:ind w:left="166" w:right="108"/>
              <w:jc w:val="both"/>
              <w:rPr>
                <w:rFonts w:ascii="Arial" w:hAnsi="Arial" w:cs="Arial"/>
              </w:rPr>
            </w:pPr>
            <w:r w:rsidRPr="008D4DE3">
              <w:rPr>
                <w:rFonts w:ascii="Arial" w:hAnsi="Arial" w:cs="Arial"/>
              </w:rPr>
              <w:t>a)</w:t>
            </w:r>
          </w:p>
        </w:tc>
        <w:tc>
          <w:tcPr>
            <w:tcW w:w="5884" w:type="dxa"/>
            <w:tcBorders>
              <w:top w:val="single" w:sz="4" w:space="0" w:color="000000"/>
              <w:bottom w:val="single" w:sz="4" w:space="0" w:color="000000"/>
            </w:tcBorders>
            <w:shd w:val="clear" w:color="auto" w:fill="auto"/>
          </w:tcPr>
          <w:p w14:paraId="2C4A0215" w14:textId="77777777" w:rsidR="00091F93" w:rsidRPr="008D4DE3" w:rsidRDefault="00091F93" w:rsidP="008D4DE3">
            <w:pPr>
              <w:pStyle w:val="TableParagraph"/>
              <w:ind w:left="131"/>
              <w:jc w:val="both"/>
              <w:rPr>
                <w:rFonts w:ascii="Arial" w:hAnsi="Arial" w:cs="Arial"/>
              </w:rPr>
            </w:pPr>
            <w:r w:rsidRPr="008D4DE3">
              <w:rPr>
                <w:rFonts w:ascii="Arial" w:hAnsi="Arial" w:cs="Arial"/>
              </w:rPr>
              <w:t>Lligar una</w:t>
            </w:r>
            <w:r w:rsidRPr="008D4DE3">
              <w:rPr>
                <w:rFonts w:ascii="Arial" w:hAnsi="Arial" w:cs="Arial"/>
                <w:spacing w:val="2"/>
              </w:rPr>
              <w:t xml:space="preserve"> </w:t>
            </w:r>
            <w:r w:rsidRPr="008D4DE3">
              <w:rPr>
                <w:rFonts w:ascii="Arial" w:hAnsi="Arial" w:cs="Arial"/>
              </w:rPr>
              <w:t>bicicleta, cicle o VMP</w:t>
            </w:r>
            <w:r w:rsidRPr="008D4DE3">
              <w:rPr>
                <w:rFonts w:ascii="Arial" w:hAnsi="Arial" w:cs="Arial"/>
                <w:spacing w:val="-2"/>
              </w:rPr>
              <w:t xml:space="preserve"> </w:t>
            </w:r>
            <w:r w:rsidRPr="008D4DE3">
              <w:rPr>
                <w:rFonts w:ascii="Arial" w:hAnsi="Arial" w:cs="Arial"/>
              </w:rPr>
              <w:t>als</w:t>
            </w:r>
            <w:r w:rsidRPr="008D4DE3">
              <w:rPr>
                <w:rFonts w:ascii="Arial" w:hAnsi="Arial" w:cs="Arial"/>
                <w:spacing w:val="-3"/>
              </w:rPr>
              <w:t xml:space="preserve"> </w:t>
            </w:r>
            <w:r w:rsidRPr="008D4DE3">
              <w:rPr>
                <w:rFonts w:ascii="Arial" w:hAnsi="Arial" w:cs="Arial"/>
              </w:rPr>
              <w:t>arbres</w:t>
            </w:r>
          </w:p>
        </w:tc>
        <w:tc>
          <w:tcPr>
            <w:tcW w:w="834" w:type="dxa"/>
            <w:tcBorders>
              <w:top w:val="single" w:sz="4" w:space="0" w:color="000000"/>
              <w:bottom w:val="single" w:sz="4" w:space="0" w:color="000000"/>
            </w:tcBorders>
            <w:shd w:val="clear" w:color="auto" w:fill="auto"/>
          </w:tcPr>
          <w:p w14:paraId="2E3E9C19" w14:textId="77777777" w:rsidR="00091F93" w:rsidRPr="008D4DE3" w:rsidRDefault="00091F93" w:rsidP="008D4DE3">
            <w:pPr>
              <w:pStyle w:val="TableParagraph"/>
              <w:ind w:left="290"/>
              <w:jc w:val="both"/>
              <w:rPr>
                <w:rFonts w:ascii="Arial" w:hAnsi="Arial" w:cs="Arial"/>
              </w:rPr>
            </w:pPr>
            <w:r w:rsidRPr="008D4DE3">
              <w:rPr>
                <w:rFonts w:ascii="Arial" w:hAnsi="Arial" w:cs="Arial"/>
              </w:rPr>
              <w:t>60</w:t>
            </w:r>
          </w:p>
        </w:tc>
      </w:tr>
      <w:tr w:rsidR="00091F93" w:rsidRPr="008D4DE3" w14:paraId="2472C825" w14:textId="77777777" w:rsidTr="000157A2">
        <w:trPr>
          <w:trHeight w:val="568"/>
        </w:trPr>
        <w:tc>
          <w:tcPr>
            <w:tcW w:w="553" w:type="dxa"/>
            <w:shd w:val="clear" w:color="auto" w:fill="auto"/>
          </w:tcPr>
          <w:p w14:paraId="50B79EF4" w14:textId="77777777" w:rsidR="00091F93" w:rsidRPr="008D4DE3" w:rsidRDefault="00091F93" w:rsidP="008D4DE3">
            <w:pPr>
              <w:pStyle w:val="TableParagraph"/>
              <w:ind w:left="69"/>
              <w:jc w:val="both"/>
              <w:rPr>
                <w:rFonts w:ascii="Arial" w:hAnsi="Arial" w:cs="Arial"/>
              </w:rPr>
            </w:pPr>
            <w:r w:rsidRPr="008D4DE3">
              <w:rPr>
                <w:rFonts w:ascii="Arial" w:hAnsi="Arial" w:cs="Arial"/>
              </w:rPr>
              <w:t>18</w:t>
            </w:r>
          </w:p>
        </w:tc>
        <w:tc>
          <w:tcPr>
            <w:tcW w:w="430" w:type="dxa"/>
            <w:tcBorders>
              <w:top w:val="single" w:sz="4" w:space="0" w:color="000000"/>
              <w:bottom w:val="single" w:sz="4" w:space="0" w:color="000000"/>
            </w:tcBorders>
            <w:shd w:val="clear" w:color="auto" w:fill="auto"/>
          </w:tcPr>
          <w:p w14:paraId="2F59CB76" w14:textId="77777777" w:rsidR="00091F93" w:rsidRPr="008D4DE3" w:rsidRDefault="00091F93" w:rsidP="008D4DE3">
            <w:pPr>
              <w:pStyle w:val="TableParagraph"/>
              <w:ind w:left="183"/>
              <w:jc w:val="both"/>
              <w:rPr>
                <w:rFonts w:ascii="Arial" w:hAnsi="Arial" w:cs="Arial"/>
              </w:rPr>
            </w:pPr>
            <w:r w:rsidRPr="008D4DE3">
              <w:rPr>
                <w:rFonts w:ascii="Arial" w:hAnsi="Arial" w:cs="Arial"/>
              </w:rPr>
              <w:t>5</w:t>
            </w:r>
          </w:p>
        </w:tc>
        <w:tc>
          <w:tcPr>
            <w:tcW w:w="433" w:type="dxa"/>
            <w:tcBorders>
              <w:top w:val="single" w:sz="4" w:space="0" w:color="000000"/>
              <w:bottom w:val="single" w:sz="4" w:space="0" w:color="000000"/>
            </w:tcBorders>
            <w:shd w:val="clear" w:color="auto" w:fill="auto"/>
          </w:tcPr>
          <w:p w14:paraId="22DF3906" w14:textId="77777777" w:rsidR="00091F93" w:rsidRPr="008D4DE3" w:rsidRDefault="00091F93" w:rsidP="008D4DE3">
            <w:pPr>
              <w:pStyle w:val="TableParagraph"/>
              <w:ind w:left="20"/>
              <w:jc w:val="both"/>
              <w:rPr>
                <w:rFonts w:ascii="Arial" w:hAnsi="Arial" w:cs="Arial"/>
              </w:rPr>
            </w:pPr>
            <w:r w:rsidRPr="008D4DE3">
              <w:rPr>
                <w:rFonts w:ascii="Arial" w:hAnsi="Arial" w:cs="Arial"/>
              </w:rPr>
              <w:t>2</w:t>
            </w:r>
          </w:p>
        </w:tc>
        <w:tc>
          <w:tcPr>
            <w:tcW w:w="435" w:type="dxa"/>
            <w:tcBorders>
              <w:top w:val="single" w:sz="4" w:space="0" w:color="000000"/>
              <w:bottom w:val="single" w:sz="4" w:space="0" w:color="000000"/>
            </w:tcBorders>
            <w:shd w:val="clear" w:color="auto" w:fill="auto"/>
          </w:tcPr>
          <w:p w14:paraId="689B55C5" w14:textId="77777777" w:rsidR="00091F93" w:rsidRPr="008D4DE3" w:rsidRDefault="00091F93" w:rsidP="008D4DE3">
            <w:pPr>
              <w:pStyle w:val="TableParagraph"/>
              <w:ind w:left="165" w:right="110"/>
              <w:jc w:val="both"/>
              <w:rPr>
                <w:rFonts w:ascii="Arial" w:hAnsi="Arial" w:cs="Arial"/>
              </w:rPr>
            </w:pPr>
            <w:r w:rsidRPr="008D4DE3">
              <w:rPr>
                <w:rFonts w:ascii="Arial" w:hAnsi="Arial" w:cs="Arial"/>
              </w:rPr>
              <w:t>b)</w:t>
            </w:r>
          </w:p>
        </w:tc>
        <w:tc>
          <w:tcPr>
            <w:tcW w:w="5884" w:type="dxa"/>
            <w:tcBorders>
              <w:top w:val="single" w:sz="4" w:space="0" w:color="000000"/>
              <w:bottom w:val="single" w:sz="4" w:space="0" w:color="000000"/>
            </w:tcBorders>
            <w:shd w:val="clear" w:color="auto" w:fill="auto"/>
          </w:tcPr>
          <w:p w14:paraId="2A36686B" w14:textId="77777777" w:rsidR="00091F93" w:rsidRPr="008D4DE3" w:rsidRDefault="00091F93" w:rsidP="008D4DE3">
            <w:pPr>
              <w:pStyle w:val="TableParagraph"/>
              <w:ind w:left="130"/>
              <w:jc w:val="both"/>
              <w:rPr>
                <w:rFonts w:ascii="Arial" w:hAnsi="Arial" w:cs="Arial"/>
              </w:rPr>
            </w:pPr>
            <w:r w:rsidRPr="008D4DE3">
              <w:rPr>
                <w:rFonts w:ascii="Arial" w:hAnsi="Arial" w:cs="Arial"/>
              </w:rPr>
              <w:t>Lligar una</w:t>
            </w:r>
            <w:r w:rsidRPr="008D4DE3">
              <w:rPr>
                <w:rFonts w:ascii="Arial" w:hAnsi="Arial" w:cs="Arial"/>
                <w:spacing w:val="3"/>
              </w:rPr>
              <w:t xml:space="preserve"> </w:t>
            </w:r>
            <w:r w:rsidRPr="008D4DE3">
              <w:rPr>
                <w:rFonts w:ascii="Arial" w:hAnsi="Arial" w:cs="Arial"/>
              </w:rPr>
              <w:t>bicicleta,</w:t>
            </w:r>
            <w:r w:rsidRPr="008D4DE3">
              <w:rPr>
                <w:rFonts w:ascii="Arial" w:hAnsi="Arial" w:cs="Arial"/>
                <w:spacing w:val="1"/>
              </w:rPr>
              <w:t xml:space="preserve"> </w:t>
            </w:r>
            <w:r w:rsidRPr="008D4DE3">
              <w:rPr>
                <w:rFonts w:ascii="Arial" w:hAnsi="Arial" w:cs="Arial"/>
              </w:rPr>
              <w:t>cicle</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VMP</w:t>
            </w:r>
            <w:r w:rsidRPr="008D4DE3">
              <w:rPr>
                <w:rFonts w:ascii="Arial" w:hAnsi="Arial" w:cs="Arial"/>
                <w:spacing w:val="-2"/>
              </w:rPr>
              <w:t xml:space="preserve"> </w:t>
            </w:r>
            <w:r w:rsidRPr="008D4DE3">
              <w:rPr>
                <w:rFonts w:ascii="Arial" w:hAnsi="Arial" w:cs="Arial"/>
              </w:rPr>
              <w:t>als</w:t>
            </w:r>
            <w:r w:rsidRPr="008D4DE3">
              <w:rPr>
                <w:rFonts w:ascii="Arial" w:hAnsi="Arial" w:cs="Arial"/>
                <w:spacing w:val="-2"/>
              </w:rPr>
              <w:t xml:space="preserve"> </w:t>
            </w:r>
            <w:r w:rsidRPr="008D4DE3">
              <w:rPr>
                <w:rFonts w:ascii="Arial" w:hAnsi="Arial" w:cs="Arial"/>
              </w:rPr>
              <w:t>elements</w:t>
            </w:r>
            <w:r w:rsidRPr="008D4DE3">
              <w:rPr>
                <w:rFonts w:ascii="Arial" w:hAnsi="Arial" w:cs="Arial"/>
                <w:spacing w:val="-2"/>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mobiliari</w:t>
            </w:r>
            <w:r w:rsidRPr="008D4DE3">
              <w:rPr>
                <w:rFonts w:ascii="Arial" w:hAnsi="Arial" w:cs="Arial"/>
                <w:spacing w:val="-3"/>
              </w:rPr>
              <w:t xml:space="preserve"> </w:t>
            </w:r>
            <w:r w:rsidRPr="008D4DE3">
              <w:rPr>
                <w:rFonts w:ascii="Arial" w:hAnsi="Arial" w:cs="Arial"/>
              </w:rPr>
              <w:t>urbà</w:t>
            </w:r>
          </w:p>
        </w:tc>
        <w:tc>
          <w:tcPr>
            <w:tcW w:w="834" w:type="dxa"/>
            <w:tcBorders>
              <w:top w:val="single" w:sz="4" w:space="0" w:color="000000"/>
              <w:bottom w:val="single" w:sz="4" w:space="0" w:color="000000"/>
            </w:tcBorders>
            <w:shd w:val="clear" w:color="auto" w:fill="auto"/>
          </w:tcPr>
          <w:p w14:paraId="0450A266" w14:textId="77777777" w:rsidR="00091F93" w:rsidRPr="008D4DE3" w:rsidRDefault="00091F93" w:rsidP="008D4DE3">
            <w:pPr>
              <w:pStyle w:val="TableParagraph"/>
              <w:ind w:left="289"/>
              <w:jc w:val="both"/>
              <w:rPr>
                <w:rFonts w:ascii="Arial" w:hAnsi="Arial" w:cs="Arial"/>
              </w:rPr>
            </w:pPr>
            <w:r w:rsidRPr="008D4DE3">
              <w:rPr>
                <w:rFonts w:ascii="Arial" w:hAnsi="Arial" w:cs="Arial"/>
              </w:rPr>
              <w:t>60</w:t>
            </w:r>
          </w:p>
        </w:tc>
      </w:tr>
      <w:tr w:rsidR="00091F93" w:rsidRPr="008D4DE3" w14:paraId="76175729" w14:textId="77777777" w:rsidTr="000157A2">
        <w:trPr>
          <w:trHeight w:val="282"/>
        </w:trPr>
        <w:tc>
          <w:tcPr>
            <w:tcW w:w="553" w:type="dxa"/>
            <w:shd w:val="clear" w:color="auto" w:fill="auto"/>
          </w:tcPr>
          <w:p w14:paraId="627509E8" w14:textId="77777777" w:rsidR="00091F93" w:rsidRPr="008D4DE3" w:rsidRDefault="00091F93" w:rsidP="008D4DE3">
            <w:pPr>
              <w:pStyle w:val="TableParagraph"/>
              <w:ind w:left="69"/>
              <w:jc w:val="both"/>
              <w:rPr>
                <w:rFonts w:ascii="Arial" w:hAnsi="Arial" w:cs="Arial"/>
              </w:rPr>
            </w:pPr>
            <w:r w:rsidRPr="008D4DE3">
              <w:rPr>
                <w:rFonts w:ascii="Arial" w:hAnsi="Arial" w:cs="Arial"/>
              </w:rPr>
              <w:t>18</w:t>
            </w:r>
          </w:p>
        </w:tc>
        <w:tc>
          <w:tcPr>
            <w:tcW w:w="430" w:type="dxa"/>
            <w:tcBorders>
              <w:top w:val="single" w:sz="4" w:space="0" w:color="000000"/>
            </w:tcBorders>
            <w:shd w:val="clear" w:color="auto" w:fill="auto"/>
          </w:tcPr>
          <w:p w14:paraId="3F09FAA6" w14:textId="77777777" w:rsidR="00091F93" w:rsidRPr="008D4DE3" w:rsidRDefault="00091F93" w:rsidP="008D4DE3">
            <w:pPr>
              <w:pStyle w:val="TableParagraph"/>
              <w:ind w:left="183"/>
              <w:jc w:val="both"/>
              <w:rPr>
                <w:rFonts w:ascii="Arial" w:hAnsi="Arial" w:cs="Arial"/>
              </w:rPr>
            </w:pPr>
            <w:r w:rsidRPr="008D4DE3">
              <w:rPr>
                <w:rFonts w:ascii="Arial" w:hAnsi="Arial" w:cs="Arial"/>
              </w:rPr>
              <w:t>5</w:t>
            </w:r>
          </w:p>
        </w:tc>
        <w:tc>
          <w:tcPr>
            <w:tcW w:w="433" w:type="dxa"/>
            <w:tcBorders>
              <w:top w:val="single" w:sz="4" w:space="0" w:color="000000"/>
            </w:tcBorders>
            <w:shd w:val="clear" w:color="auto" w:fill="auto"/>
          </w:tcPr>
          <w:p w14:paraId="7CE18552" w14:textId="77777777" w:rsidR="00091F93" w:rsidRPr="008D4DE3" w:rsidRDefault="00091F93" w:rsidP="008D4DE3">
            <w:pPr>
              <w:pStyle w:val="TableParagraph"/>
              <w:ind w:left="20"/>
              <w:jc w:val="both"/>
              <w:rPr>
                <w:rFonts w:ascii="Arial" w:hAnsi="Arial" w:cs="Arial"/>
              </w:rPr>
            </w:pPr>
            <w:r w:rsidRPr="008D4DE3">
              <w:rPr>
                <w:rFonts w:ascii="Arial" w:hAnsi="Arial" w:cs="Arial"/>
              </w:rPr>
              <w:t>2</w:t>
            </w:r>
          </w:p>
        </w:tc>
        <w:tc>
          <w:tcPr>
            <w:tcW w:w="435" w:type="dxa"/>
            <w:tcBorders>
              <w:top w:val="single" w:sz="4" w:space="0" w:color="000000"/>
            </w:tcBorders>
            <w:shd w:val="clear" w:color="auto" w:fill="auto"/>
          </w:tcPr>
          <w:p w14:paraId="72C4A4E1" w14:textId="77777777" w:rsidR="00091F93" w:rsidRPr="008D4DE3" w:rsidRDefault="00091F93" w:rsidP="008D4DE3">
            <w:pPr>
              <w:pStyle w:val="TableParagraph"/>
              <w:ind w:left="165" w:right="110"/>
              <w:jc w:val="both"/>
              <w:rPr>
                <w:rFonts w:ascii="Arial" w:hAnsi="Arial" w:cs="Arial"/>
              </w:rPr>
            </w:pPr>
            <w:r w:rsidRPr="008D4DE3">
              <w:rPr>
                <w:rFonts w:ascii="Arial" w:hAnsi="Arial" w:cs="Arial"/>
              </w:rPr>
              <w:t>c)</w:t>
            </w:r>
          </w:p>
        </w:tc>
        <w:tc>
          <w:tcPr>
            <w:tcW w:w="5884" w:type="dxa"/>
            <w:tcBorders>
              <w:top w:val="single" w:sz="4" w:space="0" w:color="000000"/>
            </w:tcBorders>
            <w:shd w:val="clear" w:color="auto" w:fill="auto"/>
          </w:tcPr>
          <w:p w14:paraId="7CF642F2" w14:textId="77777777" w:rsidR="00091F93" w:rsidRPr="008D4DE3" w:rsidRDefault="00091F93" w:rsidP="008D4DE3">
            <w:pPr>
              <w:pStyle w:val="TableParagraph"/>
              <w:ind w:left="131"/>
              <w:jc w:val="both"/>
              <w:rPr>
                <w:rFonts w:ascii="Arial" w:hAnsi="Arial" w:cs="Arial"/>
              </w:rPr>
            </w:pPr>
            <w:r w:rsidRPr="008D4DE3">
              <w:rPr>
                <w:rFonts w:ascii="Arial" w:hAnsi="Arial" w:cs="Arial"/>
              </w:rPr>
              <w:t>Estacionar</w:t>
            </w:r>
            <w:r w:rsidRPr="008D4DE3">
              <w:rPr>
                <w:rFonts w:ascii="Arial" w:hAnsi="Arial" w:cs="Arial"/>
                <w:spacing w:val="-4"/>
              </w:rPr>
              <w:t xml:space="preserve"> </w:t>
            </w:r>
            <w:r w:rsidRPr="008D4DE3">
              <w:rPr>
                <w:rFonts w:ascii="Arial" w:hAnsi="Arial" w:cs="Arial"/>
              </w:rPr>
              <w:t>una bicicleeta, cicle</w:t>
            </w:r>
            <w:r w:rsidRPr="008D4DE3">
              <w:rPr>
                <w:rFonts w:ascii="Arial" w:hAnsi="Arial" w:cs="Arial"/>
                <w:spacing w:val="2"/>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VMP</w:t>
            </w:r>
            <w:r w:rsidRPr="008D4DE3">
              <w:rPr>
                <w:rFonts w:ascii="Arial" w:hAnsi="Arial" w:cs="Arial"/>
                <w:spacing w:val="-2"/>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zones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impedeixin</w:t>
            </w:r>
            <w:r w:rsidRPr="008D4DE3">
              <w:rPr>
                <w:rFonts w:ascii="Arial" w:hAnsi="Arial" w:cs="Arial"/>
                <w:spacing w:val="-3"/>
              </w:rPr>
              <w:t xml:space="preserve"> </w:t>
            </w:r>
            <w:r w:rsidRPr="008D4DE3">
              <w:rPr>
                <w:rFonts w:ascii="Arial" w:hAnsi="Arial" w:cs="Arial"/>
              </w:rPr>
              <w:t>el</w:t>
            </w:r>
          </w:p>
        </w:tc>
        <w:tc>
          <w:tcPr>
            <w:tcW w:w="834" w:type="dxa"/>
            <w:tcBorders>
              <w:top w:val="single" w:sz="4" w:space="0" w:color="000000"/>
            </w:tcBorders>
            <w:shd w:val="clear" w:color="auto" w:fill="auto"/>
          </w:tcPr>
          <w:p w14:paraId="0E733DD2" w14:textId="77777777" w:rsidR="00091F93" w:rsidRPr="008D4DE3" w:rsidRDefault="00091F93" w:rsidP="008D4DE3">
            <w:pPr>
              <w:pStyle w:val="TableParagraph"/>
              <w:jc w:val="both"/>
              <w:rPr>
                <w:rFonts w:ascii="Arial" w:hAnsi="Arial" w:cs="Arial"/>
              </w:rPr>
            </w:pPr>
          </w:p>
        </w:tc>
      </w:tr>
      <w:tr w:rsidR="00091F93" w:rsidRPr="008D4DE3" w14:paraId="7C687813" w14:textId="77777777" w:rsidTr="000157A2">
        <w:trPr>
          <w:trHeight w:val="265"/>
        </w:trPr>
        <w:tc>
          <w:tcPr>
            <w:tcW w:w="553" w:type="dxa"/>
            <w:shd w:val="clear" w:color="auto" w:fill="auto"/>
          </w:tcPr>
          <w:p w14:paraId="7877B0BC" w14:textId="77777777" w:rsidR="00091F93" w:rsidRPr="008D4DE3" w:rsidRDefault="00091F93" w:rsidP="008D4DE3">
            <w:pPr>
              <w:pStyle w:val="TableParagraph"/>
              <w:jc w:val="both"/>
              <w:rPr>
                <w:rFonts w:ascii="Arial" w:hAnsi="Arial" w:cs="Arial"/>
              </w:rPr>
            </w:pPr>
          </w:p>
        </w:tc>
        <w:tc>
          <w:tcPr>
            <w:tcW w:w="430" w:type="dxa"/>
            <w:shd w:val="clear" w:color="auto" w:fill="auto"/>
          </w:tcPr>
          <w:p w14:paraId="22C40B6B" w14:textId="77777777" w:rsidR="00091F93" w:rsidRPr="008D4DE3" w:rsidRDefault="00091F93" w:rsidP="008D4DE3">
            <w:pPr>
              <w:pStyle w:val="TableParagraph"/>
              <w:jc w:val="both"/>
              <w:rPr>
                <w:rFonts w:ascii="Arial" w:hAnsi="Arial" w:cs="Arial"/>
              </w:rPr>
            </w:pPr>
          </w:p>
        </w:tc>
        <w:tc>
          <w:tcPr>
            <w:tcW w:w="433" w:type="dxa"/>
            <w:shd w:val="clear" w:color="auto" w:fill="auto"/>
          </w:tcPr>
          <w:p w14:paraId="55F6C9BB" w14:textId="77777777" w:rsidR="00091F93" w:rsidRPr="008D4DE3" w:rsidRDefault="00091F93" w:rsidP="008D4DE3">
            <w:pPr>
              <w:pStyle w:val="TableParagraph"/>
              <w:jc w:val="both"/>
              <w:rPr>
                <w:rFonts w:ascii="Arial" w:hAnsi="Arial" w:cs="Arial"/>
              </w:rPr>
            </w:pPr>
          </w:p>
        </w:tc>
        <w:tc>
          <w:tcPr>
            <w:tcW w:w="435" w:type="dxa"/>
            <w:shd w:val="clear" w:color="auto" w:fill="auto"/>
          </w:tcPr>
          <w:p w14:paraId="77A5FE2C" w14:textId="77777777" w:rsidR="00091F93" w:rsidRPr="008D4DE3" w:rsidRDefault="00091F93" w:rsidP="008D4DE3">
            <w:pPr>
              <w:pStyle w:val="TableParagraph"/>
              <w:jc w:val="both"/>
              <w:rPr>
                <w:rFonts w:ascii="Arial" w:hAnsi="Arial" w:cs="Arial"/>
              </w:rPr>
            </w:pPr>
          </w:p>
        </w:tc>
        <w:tc>
          <w:tcPr>
            <w:tcW w:w="5884" w:type="dxa"/>
            <w:shd w:val="clear" w:color="auto" w:fill="auto"/>
          </w:tcPr>
          <w:p w14:paraId="3614C5C3" w14:textId="77777777" w:rsidR="00091F93" w:rsidRPr="008D4DE3" w:rsidRDefault="00091F93" w:rsidP="008D4DE3">
            <w:pPr>
              <w:pStyle w:val="TableParagraph"/>
              <w:ind w:left="130"/>
              <w:jc w:val="both"/>
              <w:rPr>
                <w:rFonts w:ascii="Arial" w:hAnsi="Arial" w:cs="Arial"/>
              </w:rPr>
            </w:pPr>
            <w:r w:rsidRPr="008D4DE3">
              <w:rPr>
                <w:rFonts w:ascii="Arial" w:hAnsi="Arial" w:cs="Arial"/>
              </w:rPr>
              <w:t>pas</w:t>
            </w:r>
            <w:r w:rsidRPr="008D4DE3">
              <w:rPr>
                <w:rFonts w:ascii="Arial" w:hAnsi="Arial" w:cs="Arial"/>
                <w:spacing w:val="2"/>
              </w:rPr>
              <w:t xml:space="preserve"> </w:t>
            </w:r>
            <w:r w:rsidRPr="008D4DE3">
              <w:rPr>
                <w:rFonts w:ascii="Arial" w:hAnsi="Arial" w:cs="Arial"/>
              </w:rPr>
              <w:t>dels</w:t>
            </w:r>
            <w:r w:rsidRPr="008D4DE3">
              <w:rPr>
                <w:rFonts w:ascii="Arial" w:hAnsi="Arial" w:cs="Arial"/>
                <w:spacing w:val="1"/>
              </w:rPr>
              <w:t xml:space="preserve"> </w:t>
            </w:r>
            <w:r w:rsidRPr="008D4DE3">
              <w:rPr>
                <w:rFonts w:ascii="Arial" w:hAnsi="Arial" w:cs="Arial"/>
              </w:rPr>
              <w:t>vianants,</w:t>
            </w:r>
            <w:r w:rsidRPr="008D4DE3">
              <w:rPr>
                <w:rFonts w:ascii="Arial" w:hAnsi="Arial" w:cs="Arial"/>
                <w:spacing w:val="-5"/>
              </w:rPr>
              <w:t xml:space="preserve"> </w:t>
            </w:r>
            <w:r w:rsidRPr="008D4DE3">
              <w:rPr>
                <w:rFonts w:ascii="Arial" w:hAnsi="Arial" w:cs="Arial"/>
              </w:rPr>
              <w:t>l’accés</w:t>
            </w:r>
            <w:r w:rsidRPr="008D4DE3">
              <w:rPr>
                <w:rFonts w:ascii="Arial" w:hAnsi="Arial" w:cs="Arial"/>
                <w:spacing w:val="1"/>
              </w:rPr>
              <w:t xml:space="preserve"> </w:t>
            </w:r>
            <w:r w:rsidRPr="008D4DE3">
              <w:rPr>
                <w:rFonts w:ascii="Arial" w:hAnsi="Arial" w:cs="Arial"/>
              </w:rPr>
              <w:t>al</w:t>
            </w:r>
            <w:r w:rsidRPr="008D4DE3">
              <w:rPr>
                <w:rFonts w:ascii="Arial" w:hAnsi="Arial" w:cs="Arial"/>
                <w:spacing w:val="1"/>
              </w:rPr>
              <w:t xml:space="preserve"> </w:t>
            </w:r>
            <w:r w:rsidRPr="008D4DE3">
              <w:rPr>
                <w:rFonts w:ascii="Arial" w:hAnsi="Arial" w:cs="Arial"/>
              </w:rPr>
              <w:t>transport</w:t>
            </w:r>
            <w:r w:rsidRPr="008D4DE3">
              <w:rPr>
                <w:rFonts w:ascii="Arial" w:hAnsi="Arial" w:cs="Arial"/>
                <w:spacing w:val="-2"/>
              </w:rPr>
              <w:t xml:space="preserve"> </w:t>
            </w:r>
            <w:r w:rsidRPr="008D4DE3">
              <w:rPr>
                <w:rFonts w:ascii="Arial" w:hAnsi="Arial" w:cs="Arial"/>
              </w:rPr>
              <w:t>públic</w:t>
            </w:r>
            <w:r w:rsidRPr="008D4DE3">
              <w:rPr>
                <w:rFonts w:ascii="Arial" w:hAnsi="Arial" w:cs="Arial"/>
                <w:spacing w:val="1"/>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l’ús</w:t>
            </w:r>
            <w:r w:rsidRPr="008D4DE3">
              <w:rPr>
                <w:rFonts w:ascii="Arial" w:hAnsi="Arial" w:cs="Arial"/>
                <w:spacing w:val="-4"/>
              </w:rPr>
              <w:t xml:space="preserve"> </w:t>
            </w:r>
            <w:r w:rsidRPr="008D4DE3">
              <w:rPr>
                <w:rFonts w:ascii="Arial" w:hAnsi="Arial" w:cs="Arial"/>
              </w:rPr>
              <w:t>específic</w:t>
            </w:r>
            <w:r w:rsidRPr="008D4DE3">
              <w:rPr>
                <w:rFonts w:ascii="Arial" w:hAnsi="Arial" w:cs="Arial"/>
                <w:spacing w:val="-1"/>
              </w:rPr>
              <w:t xml:space="preserve"> </w:t>
            </w:r>
            <w:r w:rsidRPr="008D4DE3">
              <w:rPr>
                <w:rFonts w:ascii="Arial" w:hAnsi="Arial" w:cs="Arial"/>
              </w:rPr>
              <w:t>d’espai</w:t>
            </w:r>
          </w:p>
        </w:tc>
        <w:tc>
          <w:tcPr>
            <w:tcW w:w="834" w:type="dxa"/>
            <w:shd w:val="clear" w:color="auto" w:fill="auto"/>
          </w:tcPr>
          <w:p w14:paraId="55F39358" w14:textId="77777777" w:rsidR="00091F93" w:rsidRPr="008D4DE3" w:rsidRDefault="00091F93" w:rsidP="008D4DE3">
            <w:pPr>
              <w:pStyle w:val="TableParagraph"/>
              <w:ind w:left="289"/>
              <w:jc w:val="both"/>
              <w:rPr>
                <w:rFonts w:ascii="Arial" w:hAnsi="Arial" w:cs="Arial"/>
              </w:rPr>
            </w:pPr>
            <w:r w:rsidRPr="008D4DE3">
              <w:rPr>
                <w:rFonts w:ascii="Arial" w:hAnsi="Arial" w:cs="Arial"/>
              </w:rPr>
              <w:t>60</w:t>
            </w:r>
          </w:p>
        </w:tc>
      </w:tr>
      <w:tr w:rsidR="00091F93" w:rsidRPr="008D4DE3" w14:paraId="112817D6" w14:textId="77777777" w:rsidTr="000157A2">
        <w:trPr>
          <w:trHeight w:val="243"/>
        </w:trPr>
        <w:tc>
          <w:tcPr>
            <w:tcW w:w="553" w:type="dxa"/>
            <w:shd w:val="clear" w:color="auto" w:fill="auto"/>
          </w:tcPr>
          <w:p w14:paraId="4ED35A53" w14:textId="77777777" w:rsidR="00091F93" w:rsidRPr="008D4DE3" w:rsidRDefault="00091F93" w:rsidP="008D4DE3">
            <w:pPr>
              <w:pStyle w:val="TableParagraph"/>
              <w:jc w:val="both"/>
              <w:rPr>
                <w:rFonts w:ascii="Arial" w:hAnsi="Arial" w:cs="Arial"/>
              </w:rPr>
            </w:pPr>
          </w:p>
        </w:tc>
        <w:tc>
          <w:tcPr>
            <w:tcW w:w="430" w:type="dxa"/>
            <w:tcBorders>
              <w:bottom w:val="single" w:sz="4" w:space="0" w:color="000000"/>
            </w:tcBorders>
            <w:shd w:val="clear" w:color="auto" w:fill="auto"/>
          </w:tcPr>
          <w:p w14:paraId="1D3D11DF" w14:textId="77777777" w:rsidR="00091F93" w:rsidRPr="008D4DE3" w:rsidRDefault="00091F93" w:rsidP="008D4DE3">
            <w:pPr>
              <w:pStyle w:val="TableParagraph"/>
              <w:jc w:val="both"/>
              <w:rPr>
                <w:rFonts w:ascii="Arial" w:hAnsi="Arial" w:cs="Arial"/>
              </w:rPr>
            </w:pPr>
          </w:p>
        </w:tc>
        <w:tc>
          <w:tcPr>
            <w:tcW w:w="433" w:type="dxa"/>
            <w:tcBorders>
              <w:bottom w:val="single" w:sz="4" w:space="0" w:color="000000"/>
            </w:tcBorders>
            <w:shd w:val="clear" w:color="auto" w:fill="auto"/>
          </w:tcPr>
          <w:p w14:paraId="4AE36B2F" w14:textId="77777777" w:rsidR="00091F93" w:rsidRPr="008D4DE3" w:rsidRDefault="00091F93" w:rsidP="008D4DE3">
            <w:pPr>
              <w:pStyle w:val="TableParagraph"/>
              <w:jc w:val="both"/>
              <w:rPr>
                <w:rFonts w:ascii="Arial" w:hAnsi="Arial" w:cs="Arial"/>
              </w:rPr>
            </w:pPr>
          </w:p>
        </w:tc>
        <w:tc>
          <w:tcPr>
            <w:tcW w:w="435" w:type="dxa"/>
            <w:tcBorders>
              <w:bottom w:val="single" w:sz="4" w:space="0" w:color="000000"/>
            </w:tcBorders>
            <w:shd w:val="clear" w:color="auto" w:fill="auto"/>
          </w:tcPr>
          <w:p w14:paraId="1193B561" w14:textId="77777777" w:rsidR="00091F93" w:rsidRPr="008D4DE3" w:rsidRDefault="00091F93" w:rsidP="008D4DE3">
            <w:pPr>
              <w:pStyle w:val="TableParagraph"/>
              <w:jc w:val="both"/>
              <w:rPr>
                <w:rFonts w:ascii="Arial" w:hAnsi="Arial" w:cs="Arial"/>
              </w:rPr>
            </w:pPr>
          </w:p>
        </w:tc>
        <w:tc>
          <w:tcPr>
            <w:tcW w:w="5884" w:type="dxa"/>
            <w:tcBorders>
              <w:bottom w:val="single" w:sz="4" w:space="0" w:color="000000"/>
            </w:tcBorders>
            <w:shd w:val="clear" w:color="auto" w:fill="auto"/>
          </w:tcPr>
          <w:p w14:paraId="6AA212C4" w14:textId="77777777" w:rsidR="00091F93" w:rsidRPr="008D4DE3" w:rsidRDefault="00091F93" w:rsidP="008D4DE3">
            <w:pPr>
              <w:pStyle w:val="TableParagraph"/>
              <w:ind w:left="130"/>
              <w:jc w:val="both"/>
              <w:rPr>
                <w:rFonts w:ascii="Arial" w:hAnsi="Arial" w:cs="Arial"/>
              </w:rPr>
            </w:pPr>
            <w:r w:rsidRPr="008D4DE3">
              <w:rPr>
                <w:rFonts w:ascii="Arial" w:hAnsi="Arial" w:cs="Arial"/>
              </w:rPr>
              <w:t>reservat</w:t>
            </w:r>
          </w:p>
        </w:tc>
        <w:tc>
          <w:tcPr>
            <w:tcW w:w="834" w:type="dxa"/>
            <w:tcBorders>
              <w:bottom w:val="single" w:sz="4" w:space="0" w:color="000000"/>
            </w:tcBorders>
            <w:shd w:val="clear" w:color="auto" w:fill="auto"/>
          </w:tcPr>
          <w:p w14:paraId="66B6E2CF" w14:textId="77777777" w:rsidR="00091F93" w:rsidRPr="008D4DE3" w:rsidRDefault="00091F93" w:rsidP="008D4DE3">
            <w:pPr>
              <w:pStyle w:val="TableParagraph"/>
              <w:jc w:val="both"/>
              <w:rPr>
                <w:rFonts w:ascii="Arial" w:hAnsi="Arial" w:cs="Arial"/>
              </w:rPr>
            </w:pPr>
          </w:p>
        </w:tc>
      </w:tr>
    </w:tbl>
    <w:p w14:paraId="4A273127" w14:textId="77777777" w:rsidR="00091F93" w:rsidRPr="008D4DE3" w:rsidRDefault="00091F93" w:rsidP="008D4DE3">
      <w:pPr>
        <w:spacing w:after="0" w:line="240" w:lineRule="auto"/>
        <w:rPr>
          <w:rFonts w:cs="Arial"/>
        </w:rPr>
        <w:sectPr w:rsidR="00091F93" w:rsidRPr="008D4DE3" w:rsidSect="008D4DE3">
          <w:headerReference w:type="default" r:id="rId11"/>
          <w:footerReference w:type="default" r:id="rId12"/>
          <w:pgSz w:w="11910" w:h="16840"/>
          <w:pgMar w:top="1417" w:right="1701" w:bottom="1417" w:left="1701" w:header="708" w:footer="708" w:gutter="0"/>
          <w:cols w:space="708"/>
          <w:docGrid w:linePitch="299"/>
        </w:sectPr>
      </w:pPr>
    </w:p>
    <w:p w14:paraId="5C9578C9" w14:textId="600B4595" w:rsidR="00091F93" w:rsidRPr="008D4DE3" w:rsidRDefault="00AE1181" w:rsidP="008D4DE3">
      <w:pPr>
        <w:pStyle w:val="Textoindependiente"/>
        <w:ind w:left="1041"/>
        <w:rPr>
          <w:rFonts w:ascii="Arial" w:hAnsi="Arial"/>
          <w:sz w:val="22"/>
          <w:szCs w:val="22"/>
        </w:rPr>
      </w:pPr>
      <w:r>
        <w:rPr>
          <w:rFonts w:ascii="Arial" w:hAnsi="Arial"/>
          <w:noProof/>
          <w:sz w:val="22"/>
          <w:szCs w:val="22"/>
        </w:rPr>
        <mc:AlternateContent>
          <mc:Choice Requires="wpg">
            <w:drawing>
              <wp:anchor distT="0" distB="0" distL="114300" distR="114300" simplePos="0" relativeHeight="251663360" behindDoc="0" locked="0" layoutInCell="1" allowOverlap="1" wp14:anchorId="18288E4F" wp14:editId="50121061">
                <wp:simplePos x="0" y="0"/>
                <wp:positionH relativeFrom="character">
                  <wp:posOffset>0</wp:posOffset>
                </wp:positionH>
                <wp:positionV relativeFrom="line">
                  <wp:posOffset>0</wp:posOffset>
                </wp:positionV>
                <wp:extent cx="6030595" cy="6350"/>
                <wp:effectExtent l="0" t="0" r="0" b="0"/>
                <wp:wrapNone/>
                <wp:docPr id="19"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595" cy="6350"/>
                          <a:chOff x="0" y="0"/>
                          <a:chExt cx="9497" cy="10"/>
                        </a:xfrm>
                      </wpg:grpSpPr>
                      <wps:wsp>
                        <wps:cNvPr id="173" name="Freeform 171"/>
                        <wps:cNvSpPr>
                          <a:spLocks/>
                        </wps:cNvSpPr>
                        <wps:spPr bwMode="auto">
                          <a:xfrm>
                            <a:off x="0" y="0"/>
                            <a:ext cx="9497" cy="10"/>
                          </a:xfrm>
                          <a:custGeom>
                            <a:avLst/>
                            <a:gdLst>
                              <a:gd name="T0" fmla="*/ 9497 w 9497"/>
                              <a:gd name="T1" fmla="*/ 0 h 10"/>
                              <a:gd name="T2" fmla="*/ 8352 w 9497"/>
                              <a:gd name="T3" fmla="*/ 0 h 10"/>
                              <a:gd name="T4" fmla="*/ 0 w 9497"/>
                              <a:gd name="T5" fmla="*/ 0 h 10"/>
                              <a:gd name="T6" fmla="*/ 0 w 9497"/>
                              <a:gd name="T7" fmla="*/ 10 h 10"/>
                              <a:gd name="T8" fmla="*/ 8352 w 9497"/>
                              <a:gd name="T9" fmla="*/ 10 h 10"/>
                              <a:gd name="T10" fmla="*/ 9497 w 9497"/>
                              <a:gd name="T11" fmla="*/ 10 h 10"/>
                              <a:gd name="T12" fmla="*/ 9497 w 9497"/>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9497" h="10">
                                <a:moveTo>
                                  <a:pt x="9497" y="0"/>
                                </a:moveTo>
                                <a:lnTo>
                                  <a:pt x="8352" y="0"/>
                                </a:lnTo>
                                <a:lnTo>
                                  <a:pt x="0" y="0"/>
                                </a:lnTo>
                                <a:lnTo>
                                  <a:pt x="0" y="10"/>
                                </a:lnTo>
                                <a:lnTo>
                                  <a:pt x="8352" y="10"/>
                                </a:lnTo>
                                <a:lnTo>
                                  <a:pt x="9497" y="10"/>
                                </a:lnTo>
                                <a:lnTo>
                                  <a:pt x="9497"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A4273" id="Grupo 19" o:spid="_x0000_s1026" style="position:absolute;margin-left:0;margin-top:0;width:474.85pt;height:.5pt;z-index:251663360;mso-position-horizontal-relative:char;mso-position-vertical-relative:line" coordsize="94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">
                <v:shape id="Freeform 171" o:spid="_x0000_s1027" style="position:absolute;width:9497;height:10;visibility:visible;mso-wrap-style:square;v-text-anchor:top" coordsize="94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" path="m9497,l8352,,,,,10r8352,l9497,10r,-10xe" fillcolor="black" stroked="f">
                  <v:path arrowok="t" o:connecttype="custom" o:connectlocs="9497,0;8352,0;0,0;0,10;8352,10;9497,10;9497,0" o:connectangles="0,0,0,0,0,0,0"/>
                </v:shape>
                <w10:wrap anchory="line"/>
              </v:group>
            </w:pict>
          </mc:Fallback>
        </mc:AlternateContent>
      </w:r>
    </w:p>
    <w:p w14:paraId="71A36A84" w14:textId="7DD7ECED" w:rsidR="00091F93" w:rsidRPr="008D4DE3" w:rsidRDefault="00091F93" w:rsidP="000157A2">
      <w:pPr>
        <w:spacing w:after="0" w:line="240" w:lineRule="auto"/>
        <w:ind w:left="451"/>
        <w:rPr>
          <w:rFonts w:cs="Arial"/>
        </w:rPr>
      </w:pPr>
      <w:r w:rsidRPr="008D4DE3">
        <w:rPr>
          <w:rFonts w:cs="Arial"/>
        </w:rPr>
        <w:t>18</w:t>
      </w:r>
      <w:r w:rsidRPr="008D4DE3">
        <w:rPr>
          <w:rFonts w:cs="Arial"/>
        </w:rPr>
        <w:tab/>
        <w:t>5</w:t>
      </w:r>
      <w:r w:rsidRPr="008D4DE3">
        <w:rPr>
          <w:rFonts w:cs="Arial"/>
        </w:rPr>
        <w:tab/>
        <w:t>2</w:t>
      </w:r>
      <w:r w:rsidRPr="008D4DE3">
        <w:rPr>
          <w:rFonts w:cs="Arial"/>
        </w:rPr>
        <w:tab/>
        <w:t>d)</w:t>
      </w:r>
      <w:r w:rsidR="000157A2">
        <w:rPr>
          <w:rFonts w:cs="Arial"/>
        </w:rPr>
        <w:tab/>
      </w:r>
      <w:r w:rsidRPr="008D4DE3">
        <w:rPr>
          <w:rFonts w:cs="Arial"/>
        </w:rPr>
        <w:t>Obstaculitzar</w:t>
      </w:r>
      <w:r w:rsidRPr="008D4DE3">
        <w:rPr>
          <w:rFonts w:cs="Arial"/>
          <w:spacing w:val="-4"/>
        </w:rPr>
        <w:t xml:space="preserve"> </w:t>
      </w:r>
      <w:r w:rsidRPr="008D4DE3">
        <w:rPr>
          <w:rFonts w:cs="Arial"/>
        </w:rPr>
        <w:t>una</w:t>
      </w:r>
      <w:r w:rsidRPr="008D4DE3">
        <w:rPr>
          <w:rFonts w:cs="Arial"/>
          <w:spacing w:val="1"/>
        </w:rPr>
        <w:t xml:space="preserve"> </w:t>
      </w:r>
      <w:r w:rsidRPr="008D4DE3">
        <w:rPr>
          <w:rFonts w:cs="Arial"/>
        </w:rPr>
        <w:t>bicicleta,</w:t>
      </w:r>
      <w:r w:rsidRPr="008D4DE3">
        <w:rPr>
          <w:rFonts w:cs="Arial"/>
          <w:spacing w:val="-1"/>
        </w:rPr>
        <w:t xml:space="preserve"> </w:t>
      </w:r>
      <w:r w:rsidRPr="008D4DE3">
        <w:rPr>
          <w:rFonts w:cs="Arial"/>
        </w:rPr>
        <w:t>cicle o</w:t>
      </w:r>
      <w:r w:rsidRPr="008D4DE3">
        <w:rPr>
          <w:rFonts w:cs="Arial"/>
          <w:spacing w:val="-1"/>
        </w:rPr>
        <w:t xml:space="preserve"> </w:t>
      </w:r>
      <w:r w:rsidRPr="008D4DE3">
        <w:rPr>
          <w:rFonts w:cs="Arial"/>
        </w:rPr>
        <w:t>VMP</w:t>
      </w:r>
      <w:r w:rsidRPr="008D4DE3">
        <w:rPr>
          <w:rFonts w:cs="Arial"/>
          <w:spacing w:val="-2"/>
        </w:rPr>
        <w:t xml:space="preserve"> </w:t>
      </w:r>
      <w:r w:rsidRPr="008D4DE3">
        <w:rPr>
          <w:rFonts w:cs="Arial"/>
        </w:rPr>
        <w:t>les</w:t>
      </w:r>
      <w:r w:rsidRPr="008D4DE3">
        <w:rPr>
          <w:rFonts w:cs="Arial"/>
          <w:spacing w:val="-1"/>
        </w:rPr>
        <w:t xml:space="preserve"> </w:t>
      </w:r>
      <w:r w:rsidRPr="008D4DE3">
        <w:rPr>
          <w:rFonts w:cs="Arial"/>
        </w:rPr>
        <w:t>zones on</w:t>
      </w:r>
      <w:r w:rsidRPr="008D4DE3">
        <w:rPr>
          <w:rFonts w:cs="Arial"/>
          <w:spacing w:val="-3"/>
        </w:rPr>
        <w:t xml:space="preserve"> </w:t>
      </w:r>
      <w:r w:rsidRPr="008D4DE3">
        <w:rPr>
          <w:rFonts w:cs="Arial"/>
        </w:rPr>
        <w:t>hi</w:t>
      </w:r>
    </w:p>
    <w:p w14:paraId="253A45F6" w14:textId="77777777" w:rsidR="00091F93" w:rsidRPr="008D4DE3" w:rsidRDefault="00091F93" w:rsidP="008D4DE3">
      <w:pPr>
        <w:spacing w:after="0" w:line="240" w:lineRule="auto"/>
        <w:ind w:left="2795"/>
        <w:rPr>
          <w:rFonts w:cs="Arial"/>
        </w:rPr>
      </w:pPr>
      <w:r w:rsidRPr="008D4DE3">
        <w:rPr>
          <w:rFonts w:cs="Arial"/>
        </w:rPr>
        <w:t>hagi</w:t>
      </w:r>
      <w:r w:rsidRPr="008D4DE3">
        <w:rPr>
          <w:rFonts w:cs="Arial"/>
          <w:spacing w:val="-1"/>
        </w:rPr>
        <w:t xml:space="preserve"> </w:t>
      </w:r>
      <w:r w:rsidRPr="008D4DE3">
        <w:rPr>
          <w:rFonts w:cs="Arial"/>
        </w:rPr>
        <w:t>reserves</w:t>
      </w:r>
      <w:r w:rsidRPr="008D4DE3">
        <w:rPr>
          <w:rFonts w:cs="Arial"/>
          <w:spacing w:val="-1"/>
        </w:rPr>
        <w:t xml:space="preserve"> </w:t>
      </w:r>
      <w:r w:rsidRPr="008D4DE3">
        <w:rPr>
          <w:rFonts w:cs="Arial"/>
        </w:rPr>
        <w:t>d’estacionament per a</w:t>
      </w:r>
      <w:r w:rsidRPr="008D4DE3">
        <w:rPr>
          <w:rFonts w:cs="Arial"/>
          <w:spacing w:val="-4"/>
        </w:rPr>
        <w:t xml:space="preserve"> </w:t>
      </w:r>
      <w:r w:rsidRPr="008D4DE3">
        <w:rPr>
          <w:rFonts w:cs="Arial"/>
        </w:rPr>
        <w:t>persones amb</w:t>
      </w:r>
    </w:p>
    <w:p w14:paraId="479AB985" w14:textId="77777777" w:rsidR="00091F93" w:rsidRPr="008D4DE3" w:rsidRDefault="00091F93" w:rsidP="008D4DE3">
      <w:pPr>
        <w:spacing w:after="0" w:line="240" w:lineRule="auto"/>
        <w:ind w:left="2795"/>
        <w:rPr>
          <w:rFonts w:cs="Arial"/>
        </w:rPr>
      </w:pPr>
      <w:r w:rsidRPr="008D4DE3">
        <w:rPr>
          <w:rFonts w:cs="Arial"/>
        </w:rPr>
        <w:t>diversitat</w:t>
      </w:r>
      <w:r w:rsidRPr="008D4DE3">
        <w:rPr>
          <w:rFonts w:cs="Arial"/>
          <w:spacing w:val="-1"/>
        </w:rPr>
        <w:t xml:space="preserve"> </w:t>
      </w:r>
      <w:r w:rsidRPr="008D4DE3">
        <w:rPr>
          <w:rFonts w:cs="Arial"/>
        </w:rPr>
        <w:t>funcional,</w:t>
      </w:r>
      <w:r w:rsidRPr="008D4DE3">
        <w:rPr>
          <w:rFonts w:cs="Arial"/>
          <w:spacing w:val="-3"/>
        </w:rPr>
        <w:t xml:space="preserve"> </w:t>
      </w:r>
      <w:r w:rsidRPr="008D4DE3">
        <w:rPr>
          <w:rFonts w:cs="Arial"/>
        </w:rPr>
        <w:t>de</w:t>
      </w:r>
      <w:r w:rsidRPr="008D4DE3">
        <w:rPr>
          <w:rFonts w:cs="Arial"/>
          <w:spacing w:val="-2"/>
        </w:rPr>
        <w:t xml:space="preserve"> </w:t>
      </w:r>
      <w:r w:rsidRPr="008D4DE3">
        <w:rPr>
          <w:rFonts w:cs="Arial"/>
        </w:rPr>
        <w:t>càrrega i</w:t>
      </w:r>
      <w:r w:rsidRPr="008D4DE3">
        <w:rPr>
          <w:rFonts w:cs="Arial"/>
          <w:spacing w:val="1"/>
        </w:rPr>
        <w:t xml:space="preserve"> </w:t>
      </w:r>
      <w:r w:rsidRPr="008D4DE3">
        <w:rPr>
          <w:rFonts w:cs="Arial"/>
        </w:rPr>
        <w:t>descàrrega</w:t>
      </w:r>
      <w:r w:rsidRPr="008D4DE3">
        <w:rPr>
          <w:rFonts w:cs="Arial"/>
          <w:spacing w:val="-5"/>
        </w:rPr>
        <w:t xml:space="preserve"> </w:t>
      </w:r>
      <w:r w:rsidRPr="008D4DE3">
        <w:rPr>
          <w:rFonts w:cs="Arial"/>
        </w:rPr>
        <w:t>a</w:t>
      </w:r>
      <w:r w:rsidRPr="008D4DE3">
        <w:rPr>
          <w:rFonts w:cs="Arial"/>
          <w:spacing w:val="2"/>
        </w:rPr>
        <w:t xml:space="preserve"> </w:t>
      </w:r>
      <w:r w:rsidRPr="008D4DE3">
        <w:rPr>
          <w:rFonts w:cs="Arial"/>
        </w:rPr>
        <w:t>la</w:t>
      </w:r>
      <w:r w:rsidRPr="008D4DE3">
        <w:rPr>
          <w:rFonts w:cs="Arial"/>
          <w:spacing w:val="-3"/>
        </w:rPr>
        <w:t xml:space="preserve"> </w:t>
      </w:r>
      <w:r w:rsidRPr="008D4DE3">
        <w:rPr>
          <w:rFonts w:cs="Arial"/>
        </w:rPr>
        <w:t>calçada</w:t>
      </w:r>
      <w:r w:rsidRPr="008D4DE3">
        <w:rPr>
          <w:rFonts w:cs="Arial"/>
        </w:rPr>
        <w:tab/>
      </w:r>
      <w:r w:rsidRPr="008D4DE3">
        <w:rPr>
          <w:rFonts w:cs="Arial"/>
          <w:position w:val="9"/>
        </w:rPr>
        <w:t>60</w:t>
      </w:r>
    </w:p>
    <w:p w14:paraId="15CC0447" w14:textId="77777777" w:rsidR="00091F93" w:rsidRPr="008D4DE3" w:rsidRDefault="00091F93" w:rsidP="008D4DE3">
      <w:pPr>
        <w:spacing w:after="0" w:line="240" w:lineRule="auto"/>
        <w:ind w:left="2795"/>
        <w:rPr>
          <w:rFonts w:cs="Arial"/>
        </w:rPr>
      </w:pPr>
      <w:r w:rsidRPr="008D4DE3">
        <w:rPr>
          <w:rFonts w:cs="Arial"/>
        </w:rPr>
        <w:t>o de</w:t>
      </w:r>
      <w:r w:rsidRPr="008D4DE3">
        <w:rPr>
          <w:rFonts w:cs="Arial"/>
          <w:spacing w:val="-1"/>
        </w:rPr>
        <w:t xml:space="preserve"> </w:t>
      </w:r>
      <w:r w:rsidRPr="008D4DE3">
        <w:rPr>
          <w:rFonts w:cs="Arial"/>
        </w:rPr>
        <w:t>servei</w:t>
      </w:r>
      <w:r w:rsidRPr="008D4DE3">
        <w:rPr>
          <w:rFonts w:cs="Arial"/>
          <w:spacing w:val="-3"/>
        </w:rPr>
        <w:t xml:space="preserve"> </w:t>
      </w:r>
      <w:r w:rsidRPr="008D4DE3">
        <w:rPr>
          <w:rFonts w:cs="Arial"/>
        </w:rPr>
        <w:t>públic</w:t>
      </w:r>
      <w:r w:rsidRPr="008D4DE3">
        <w:rPr>
          <w:rFonts w:cs="Arial"/>
          <w:spacing w:val="-1"/>
        </w:rPr>
        <w:t xml:space="preserve"> </w:t>
      </w:r>
      <w:r w:rsidRPr="008D4DE3">
        <w:rPr>
          <w:rFonts w:cs="Arial"/>
        </w:rPr>
        <w:t>durant</w:t>
      </w:r>
      <w:r w:rsidRPr="008D4DE3">
        <w:rPr>
          <w:rFonts w:cs="Arial"/>
          <w:spacing w:val="1"/>
        </w:rPr>
        <w:t xml:space="preserve"> </w:t>
      </w:r>
      <w:r w:rsidRPr="008D4DE3">
        <w:rPr>
          <w:rFonts w:cs="Arial"/>
        </w:rPr>
        <w:t>les hores</w:t>
      </w:r>
      <w:r w:rsidRPr="008D4DE3">
        <w:rPr>
          <w:rFonts w:cs="Arial"/>
          <w:spacing w:val="1"/>
        </w:rPr>
        <w:t xml:space="preserve"> </w:t>
      </w:r>
      <w:r w:rsidRPr="008D4DE3">
        <w:rPr>
          <w:rFonts w:cs="Arial"/>
        </w:rPr>
        <w:t>de</w:t>
      </w:r>
      <w:r w:rsidRPr="008D4DE3">
        <w:rPr>
          <w:rFonts w:cs="Arial"/>
          <w:spacing w:val="-1"/>
        </w:rPr>
        <w:t xml:space="preserve"> </w:t>
      </w:r>
      <w:r w:rsidRPr="008D4DE3">
        <w:rPr>
          <w:rFonts w:cs="Arial"/>
        </w:rPr>
        <w:t>reserva.</w:t>
      </w:r>
    </w:p>
    <w:p w14:paraId="4ECCCCEB" w14:textId="397EECCF" w:rsidR="00091F93" w:rsidRPr="008D4DE3" w:rsidRDefault="00AE1181" w:rsidP="008D4DE3">
      <w:pPr>
        <w:spacing w:after="0" w:line="240" w:lineRule="auto"/>
        <w:ind w:left="451"/>
        <w:rPr>
          <w:rFonts w:cs="Arial"/>
        </w:rPr>
      </w:pPr>
      <w:r>
        <w:rPr>
          <w:rFonts w:cs="Arial"/>
          <w:noProof/>
        </w:rPr>
        <mc:AlternateContent>
          <mc:Choice Requires="wps">
            <w:drawing>
              <wp:anchor distT="0" distB="0" distL="114300" distR="114300" simplePos="0" relativeHeight="251665408" behindDoc="0" locked="0" layoutInCell="1" allowOverlap="1" wp14:anchorId="71863742" wp14:editId="5E59E3A4">
                <wp:simplePos x="0" y="0"/>
                <wp:positionH relativeFrom="page">
                  <wp:posOffset>1080770</wp:posOffset>
                </wp:positionH>
                <wp:positionV relativeFrom="paragraph">
                  <wp:posOffset>186690</wp:posOffset>
                </wp:positionV>
                <wp:extent cx="6030595" cy="6350"/>
                <wp:effectExtent l="0" t="0" r="0" b="0"/>
                <wp:wrapNone/>
                <wp:docPr id="18" name="Forma lib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6350"/>
                        </a:xfrm>
                        <a:custGeom>
                          <a:avLst/>
                          <a:gdLst>
                            <a:gd name="T0" fmla="+- 0 11198 1702"/>
                            <a:gd name="T1" fmla="*/ T0 w 9497"/>
                            <a:gd name="T2" fmla="+- 0 294 294"/>
                            <a:gd name="T3" fmla="*/ 294 h 10"/>
                            <a:gd name="T4" fmla="+- 0 10054 1702"/>
                            <a:gd name="T5" fmla="*/ T4 w 9497"/>
                            <a:gd name="T6" fmla="+- 0 294 294"/>
                            <a:gd name="T7" fmla="*/ 294 h 10"/>
                            <a:gd name="T8" fmla="+- 0 1702 1702"/>
                            <a:gd name="T9" fmla="*/ T8 w 9497"/>
                            <a:gd name="T10" fmla="+- 0 294 294"/>
                            <a:gd name="T11" fmla="*/ 294 h 10"/>
                            <a:gd name="T12" fmla="+- 0 1702 1702"/>
                            <a:gd name="T13" fmla="*/ T12 w 9497"/>
                            <a:gd name="T14" fmla="+- 0 304 294"/>
                            <a:gd name="T15" fmla="*/ 304 h 10"/>
                            <a:gd name="T16" fmla="+- 0 10054 1702"/>
                            <a:gd name="T17" fmla="*/ T16 w 9497"/>
                            <a:gd name="T18" fmla="+- 0 304 294"/>
                            <a:gd name="T19" fmla="*/ 304 h 10"/>
                            <a:gd name="T20" fmla="+- 0 11198 1702"/>
                            <a:gd name="T21" fmla="*/ T20 w 9497"/>
                            <a:gd name="T22" fmla="+- 0 304 294"/>
                            <a:gd name="T23" fmla="*/ 304 h 10"/>
                            <a:gd name="T24" fmla="+- 0 11198 1702"/>
                            <a:gd name="T25" fmla="*/ T24 w 9497"/>
                            <a:gd name="T26" fmla="+- 0 294 294"/>
                            <a:gd name="T27" fmla="*/ 294 h 10"/>
                          </a:gdLst>
                          <a:ahLst/>
                          <a:cxnLst>
                            <a:cxn ang="0">
                              <a:pos x="T1" y="T3"/>
                            </a:cxn>
                            <a:cxn ang="0">
                              <a:pos x="T5" y="T7"/>
                            </a:cxn>
                            <a:cxn ang="0">
                              <a:pos x="T9" y="T11"/>
                            </a:cxn>
                            <a:cxn ang="0">
                              <a:pos x="T13" y="T15"/>
                            </a:cxn>
                            <a:cxn ang="0">
                              <a:pos x="T17" y="T19"/>
                            </a:cxn>
                            <a:cxn ang="0">
                              <a:pos x="T21" y="T23"/>
                            </a:cxn>
                            <a:cxn ang="0">
                              <a:pos x="T25" y="T27"/>
                            </a:cxn>
                          </a:cxnLst>
                          <a:rect l="0" t="0" r="r" b="b"/>
                          <a:pathLst>
                            <a:path w="9497" h="10">
                              <a:moveTo>
                                <a:pt x="9496" y="0"/>
                              </a:moveTo>
                              <a:lnTo>
                                <a:pt x="8352" y="0"/>
                              </a:lnTo>
                              <a:lnTo>
                                <a:pt x="0" y="0"/>
                              </a:lnTo>
                              <a:lnTo>
                                <a:pt x="0" y="10"/>
                              </a:lnTo>
                              <a:lnTo>
                                <a:pt x="8352" y="10"/>
                              </a:lnTo>
                              <a:lnTo>
                                <a:pt x="9496" y="10"/>
                              </a:lnTo>
                              <a:lnTo>
                                <a:pt x="9496"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FE18B" id="Forma libre: forma 18" o:spid="_x0000_s1026" style="position:absolute;margin-left:85.1pt;margin-top:14.7pt;width:474.85pt;height:.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" path="m9496,l8352,,,,,10r8352,l9496,10r,-10xe" fillcolor="black" stroked="f">
                <v:path arrowok="t" o:connecttype="custom" o:connectlocs="6029960,186690;5303520,186690;0,186690;0,193040;5303520,193040;6029960,193040;6029960,186690" o:connectangles="0,0,0,0,0,0,0"/>
                <w10:wrap anchorx="page"/>
              </v:shape>
            </w:pict>
          </mc:Fallback>
        </mc:AlternateContent>
      </w:r>
      <w:r w:rsidR="00091F93" w:rsidRPr="008D4DE3">
        <w:rPr>
          <w:rFonts w:cs="Arial"/>
        </w:rPr>
        <w:t>18</w:t>
      </w:r>
      <w:r w:rsidR="00091F93" w:rsidRPr="008D4DE3">
        <w:rPr>
          <w:rFonts w:cs="Arial"/>
        </w:rPr>
        <w:tab/>
        <w:t>5</w:t>
      </w:r>
      <w:r w:rsidR="00091F93" w:rsidRPr="008D4DE3">
        <w:rPr>
          <w:rFonts w:cs="Arial"/>
        </w:rPr>
        <w:tab/>
        <w:t>2</w:t>
      </w:r>
      <w:r w:rsidR="00091F93" w:rsidRPr="008D4DE3">
        <w:rPr>
          <w:rFonts w:cs="Arial"/>
        </w:rPr>
        <w:tab/>
        <w:t>e)</w:t>
      </w:r>
      <w:r w:rsidR="00091F93" w:rsidRPr="008D4DE3">
        <w:rPr>
          <w:rFonts w:cs="Arial"/>
        </w:rPr>
        <w:tab/>
        <w:t>Estacionar</w:t>
      </w:r>
      <w:r w:rsidR="00091F93" w:rsidRPr="008D4DE3">
        <w:rPr>
          <w:rFonts w:cs="Arial"/>
          <w:spacing w:val="-1"/>
        </w:rPr>
        <w:t xml:space="preserve"> </w:t>
      </w:r>
      <w:r w:rsidR="00091F93" w:rsidRPr="008D4DE3">
        <w:rPr>
          <w:rFonts w:cs="Arial"/>
        </w:rPr>
        <w:t>una bicicleta,</w:t>
      </w:r>
      <w:r w:rsidR="00091F93" w:rsidRPr="008D4DE3">
        <w:rPr>
          <w:rFonts w:cs="Arial"/>
          <w:spacing w:val="-2"/>
        </w:rPr>
        <w:t xml:space="preserve"> </w:t>
      </w:r>
      <w:r w:rsidR="00091F93" w:rsidRPr="008D4DE3">
        <w:rPr>
          <w:rFonts w:cs="Arial"/>
        </w:rPr>
        <w:t>cicle</w:t>
      </w:r>
      <w:r w:rsidR="00091F93" w:rsidRPr="008D4DE3">
        <w:rPr>
          <w:rFonts w:cs="Arial"/>
          <w:spacing w:val="2"/>
        </w:rPr>
        <w:t xml:space="preserve"> </w:t>
      </w:r>
      <w:r w:rsidR="00091F93" w:rsidRPr="008D4DE3">
        <w:rPr>
          <w:rFonts w:cs="Arial"/>
        </w:rPr>
        <w:t>o VMP</w:t>
      </w:r>
      <w:r w:rsidR="00091F93" w:rsidRPr="008D4DE3">
        <w:rPr>
          <w:rFonts w:cs="Arial"/>
          <w:spacing w:val="-1"/>
        </w:rPr>
        <w:t xml:space="preserve"> </w:t>
      </w:r>
      <w:r w:rsidR="00091F93" w:rsidRPr="008D4DE3">
        <w:rPr>
          <w:rFonts w:cs="Arial"/>
        </w:rPr>
        <w:t>en zones</w:t>
      </w:r>
      <w:r w:rsidR="00091F93" w:rsidRPr="008D4DE3">
        <w:rPr>
          <w:rFonts w:cs="Arial"/>
          <w:spacing w:val="-1"/>
        </w:rPr>
        <w:t xml:space="preserve"> </w:t>
      </w:r>
      <w:r w:rsidR="00091F93" w:rsidRPr="008D4DE3">
        <w:rPr>
          <w:rFonts w:cs="Arial"/>
        </w:rPr>
        <w:t>d’estacionament</w:t>
      </w:r>
    </w:p>
    <w:p w14:paraId="21DE24E5" w14:textId="341B2FBA" w:rsidR="00091F93" w:rsidRPr="008D4DE3" w:rsidRDefault="00AE1181" w:rsidP="008D4DE3">
      <w:pPr>
        <w:spacing w:after="0" w:line="240" w:lineRule="auto"/>
        <w:ind w:left="9840"/>
        <w:rPr>
          <w:rFonts w:cs="Arial"/>
        </w:rPr>
      </w:pPr>
      <w:r>
        <w:rPr>
          <w:rFonts w:cs="Arial"/>
          <w:noProof/>
        </w:rPr>
        <mc:AlternateContent>
          <mc:Choice Requires="wps">
            <w:drawing>
              <wp:anchor distT="0" distB="0" distL="114300" distR="114300" simplePos="0" relativeHeight="251666432" behindDoc="0" locked="0" layoutInCell="1" allowOverlap="1" wp14:anchorId="4502DF54" wp14:editId="71D283E7">
                <wp:simplePos x="0" y="0"/>
                <wp:positionH relativeFrom="page">
                  <wp:posOffset>623570</wp:posOffset>
                </wp:positionH>
                <wp:positionV relativeFrom="paragraph">
                  <wp:posOffset>71120</wp:posOffset>
                </wp:positionV>
                <wp:extent cx="6489065" cy="8266430"/>
                <wp:effectExtent l="0" t="0" r="6985" b="127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8266430"/>
                        </a:xfrm>
                        <a:prstGeom prst="rect">
                          <a:avLst/>
                        </a:prstGeom>
                        <a:noFill/>
                        <a:ln>
                          <a:noFill/>
                        </a:ln>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98"/>
                              <w:gridCol w:w="571"/>
                              <w:gridCol w:w="654"/>
                              <w:gridCol w:w="7335"/>
                              <w:gridCol w:w="961"/>
                            </w:tblGrid>
                            <w:tr w:rsidR="00091F93" w14:paraId="26FC070D" w14:textId="77777777" w:rsidTr="008244F0">
                              <w:trPr>
                                <w:trHeight w:val="615"/>
                              </w:trPr>
                              <w:tc>
                                <w:tcPr>
                                  <w:tcW w:w="1923" w:type="dxa"/>
                                  <w:gridSpan w:val="3"/>
                                  <w:shd w:val="clear" w:color="auto" w:fill="auto"/>
                                </w:tcPr>
                                <w:p w14:paraId="31DFE4B0" w14:textId="77777777" w:rsidR="00091F93" w:rsidRPr="0086660F" w:rsidRDefault="00091F93">
                                  <w:pPr>
                                    <w:pStyle w:val="TableParagraph"/>
                                    <w:rPr>
                                      <w:rFonts w:ascii="Times New Roman"/>
                                      <w:sz w:val="24"/>
                                    </w:rPr>
                                  </w:pPr>
                                </w:p>
                              </w:tc>
                              <w:tc>
                                <w:tcPr>
                                  <w:tcW w:w="7335" w:type="dxa"/>
                                  <w:shd w:val="clear" w:color="auto" w:fill="auto"/>
                                </w:tcPr>
                                <w:p w14:paraId="75550754" w14:textId="77777777" w:rsidR="00091F93" w:rsidRPr="0086660F" w:rsidRDefault="00091F93" w:rsidP="008244F0">
                                  <w:pPr>
                                    <w:pStyle w:val="TableParagraph"/>
                                    <w:spacing w:line="244" w:lineRule="exact"/>
                                    <w:ind w:left="466"/>
                                    <w:rPr>
                                      <w:rFonts w:ascii="Calibri" w:hAnsi="Calibri"/>
                                      <w:sz w:val="24"/>
                                    </w:rPr>
                                  </w:pPr>
                                  <w:r w:rsidRPr="0086660F">
                                    <w:rPr>
                                      <w:rFonts w:ascii="Calibri" w:hAnsi="Calibri"/>
                                      <w:sz w:val="24"/>
                                    </w:rPr>
                                    <w:t>prohibit</w:t>
                                  </w:r>
                                  <w:r w:rsidRPr="0086660F">
                                    <w:rPr>
                                      <w:rFonts w:ascii="Calibri" w:hAnsi="Calibri"/>
                                      <w:spacing w:val="-2"/>
                                      <w:sz w:val="24"/>
                                    </w:rPr>
                                    <w:t xml:space="preserve"> </w:t>
                                  </w:r>
                                  <w:r w:rsidRPr="0086660F">
                                    <w:rPr>
                                      <w:rFonts w:ascii="Calibri" w:hAnsi="Calibri"/>
                                      <w:sz w:val="24"/>
                                    </w:rPr>
                                    <w:t>definides</w:t>
                                  </w:r>
                                  <w:r w:rsidRPr="0086660F">
                                    <w:rPr>
                                      <w:rFonts w:ascii="Calibri" w:hAnsi="Calibri"/>
                                      <w:spacing w:val="-2"/>
                                      <w:sz w:val="24"/>
                                    </w:rPr>
                                    <w:t xml:space="preserve"> </w:t>
                                  </w:r>
                                  <w:r w:rsidRPr="0086660F">
                                    <w:rPr>
                                      <w:rFonts w:ascii="Calibri" w:hAnsi="Calibri"/>
                                      <w:sz w:val="24"/>
                                    </w:rPr>
                                    <w:t>per</w:t>
                                  </w:r>
                                  <w:r w:rsidRPr="0086660F">
                                    <w:rPr>
                                      <w:rFonts w:ascii="Calibri" w:hAnsi="Calibri"/>
                                      <w:spacing w:val="-3"/>
                                      <w:sz w:val="24"/>
                                    </w:rPr>
                                    <w:t xml:space="preserve"> </w:t>
                                  </w:r>
                                  <w:r w:rsidRPr="0086660F">
                                    <w:rPr>
                                      <w:rFonts w:ascii="Calibri" w:hAnsi="Calibri"/>
                                      <w:sz w:val="24"/>
                                    </w:rPr>
                                    <w:t>l’ordenança</w:t>
                                  </w:r>
                                </w:p>
                                <w:p w14:paraId="5A072816" w14:textId="77777777" w:rsidR="00091F93" w:rsidRPr="0086660F" w:rsidRDefault="00091F93" w:rsidP="008244F0">
                                  <w:pPr>
                                    <w:pStyle w:val="TableParagraph"/>
                                    <w:spacing w:before="55"/>
                                    <w:ind w:left="467"/>
                                    <w:rPr>
                                      <w:rFonts w:ascii="Calibri"/>
                                      <w:sz w:val="24"/>
                                    </w:rPr>
                                  </w:pPr>
                                  <w:r w:rsidRPr="0086660F">
                                    <w:rPr>
                                      <w:rFonts w:ascii="Calibri"/>
                                      <w:sz w:val="24"/>
                                    </w:rPr>
                                    <w:t>Produir</w:t>
                                  </w:r>
                                  <w:r w:rsidRPr="0086660F">
                                    <w:rPr>
                                      <w:rFonts w:ascii="Calibri"/>
                                      <w:spacing w:val="-4"/>
                                      <w:sz w:val="24"/>
                                    </w:rPr>
                                    <w:t xml:space="preserve"> </w:t>
                                  </w:r>
                                  <w:r w:rsidRPr="0086660F">
                                    <w:rPr>
                                      <w:rFonts w:ascii="Calibri"/>
                                      <w:sz w:val="24"/>
                                    </w:rPr>
                                    <w:t>danys</w:t>
                                  </w:r>
                                  <w:r w:rsidRPr="0086660F">
                                    <w:rPr>
                                      <w:rFonts w:ascii="Calibri"/>
                                      <w:spacing w:val="-2"/>
                                      <w:sz w:val="24"/>
                                    </w:rPr>
                                    <w:t xml:space="preserve"> </w:t>
                                  </w:r>
                                  <w:r w:rsidRPr="0086660F">
                                    <w:rPr>
                                      <w:rFonts w:ascii="Calibri"/>
                                      <w:sz w:val="24"/>
                                    </w:rPr>
                                    <w:t>materials</w:t>
                                  </w:r>
                                  <w:r w:rsidRPr="0086660F">
                                    <w:rPr>
                                      <w:rFonts w:ascii="Calibri"/>
                                      <w:spacing w:val="-2"/>
                                      <w:sz w:val="24"/>
                                    </w:rPr>
                                    <w:t xml:space="preserve"> </w:t>
                                  </w:r>
                                  <w:r w:rsidRPr="0086660F">
                                    <w:rPr>
                                      <w:rFonts w:ascii="Calibri"/>
                                      <w:sz w:val="24"/>
                                    </w:rPr>
                                    <w:t>i</w:t>
                                  </w:r>
                                  <w:r w:rsidRPr="0086660F">
                                    <w:rPr>
                                      <w:rFonts w:ascii="Calibri"/>
                                      <w:spacing w:val="-4"/>
                                      <w:sz w:val="24"/>
                                    </w:rPr>
                                    <w:t xml:space="preserve"> </w:t>
                                  </w:r>
                                  <w:r w:rsidRPr="0086660F">
                                    <w:rPr>
                                      <w:rFonts w:ascii="Calibri"/>
                                      <w:sz w:val="24"/>
                                    </w:rPr>
                                    <w:t>no comunicar</w:t>
                                  </w:r>
                                  <w:r w:rsidRPr="0086660F">
                                    <w:rPr>
                                      <w:rFonts w:ascii="Calibri"/>
                                      <w:spacing w:val="-6"/>
                                      <w:sz w:val="24"/>
                                    </w:rPr>
                                    <w:t xml:space="preserve"> </w:t>
                                  </w:r>
                                  <w:r w:rsidRPr="0086660F">
                                    <w:rPr>
                                      <w:rFonts w:ascii="Calibri"/>
                                      <w:sz w:val="24"/>
                                    </w:rPr>
                                    <w:t>la</w:t>
                                  </w:r>
                                  <w:r w:rsidRPr="0086660F">
                                    <w:rPr>
                                      <w:rFonts w:ascii="Calibri"/>
                                      <w:spacing w:val="-3"/>
                                      <w:sz w:val="24"/>
                                    </w:rPr>
                                    <w:t xml:space="preserve"> </w:t>
                                  </w:r>
                                  <w:r w:rsidRPr="0086660F">
                                    <w:rPr>
                                      <w:rFonts w:ascii="Calibri"/>
                                      <w:sz w:val="24"/>
                                    </w:rPr>
                                    <w:t>seva</w:t>
                                  </w:r>
                                  <w:r w:rsidRPr="0086660F">
                                    <w:rPr>
                                      <w:rFonts w:ascii="Calibri"/>
                                      <w:spacing w:val="-4"/>
                                      <w:sz w:val="24"/>
                                    </w:rPr>
                                    <w:t xml:space="preserve"> </w:t>
                                  </w:r>
                                  <w:r w:rsidRPr="0086660F">
                                    <w:rPr>
                                      <w:rFonts w:ascii="Calibri"/>
                                      <w:sz w:val="24"/>
                                    </w:rPr>
                                    <w:t>identitat</w:t>
                                  </w:r>
                                  <w:r w:rsidRPr="0086660F">
                                    <w:rPr>
                                      <w:rFonts w:ascii="Calibri"/>
                                      <w:spacing w:val="-4"/>
                                      <w:sz w:val="24"/>
                                    </w:rPr>
                                    <w:t xml:space="preserve"> </w:t>
                                  </w:r>
                                  <w:r w:rsidRPr="0086660F">
                                    <w:rPr>
                                      <w:rFonts w:ascii="Calibri"/>
                                      <w:sz w:val="24"/>
                                    </w:rPr>
                                    <w:t>al</w:t>
                                  </w:r>
                                </w:p>
                              </w:tc>
                              <w:tc>
                                <w:tcPr>
                                  <w:tcW w:w="961" w:type="dxa"/>
                                  <w:shd w:val="clear" w:color="auto" w:fill="auto"/>
                                </w:tcPr>
                                <w:p w14:paraId="5F99B685" w14:textId="77777777" w:rsidR="00091F93" w:rsidRPr="0086660F" w:rsidRDefault="00091F93">
                                  <w:pPr>
                                    <w:pStyle w:val="TableParagraph"/>
                                    <w:rPr>
                                      <w:rFonts w:ascii="Times New Roman"/>
                                      <w:sz w:val="24"/>
                                    </w:rPr>
                                  </w:pPr>
                                </w:p>
                              </w:tc>
                            </w:tr>
                            <w:tr w:rsidR="00091F93" w14:paraId="28CA85F6" w14:textId="77777777" w:rsidTr="008244F0">
                              <w:trPr>
                                <w:trHeight w:val="317"/>
                              </w:trPr>
                              <w:tc>
                                <w:tcPr>
                                  <w:tcW w:w="698" w:type="dxa"/>
                                  <w:shd w:val="clear" w:color="auto" w:fill="auto"/>
                                </w:tcPr>
                                <w:p w14:paraId="2DA7456E" w14:textId="77777777" w:rsidR="00091F93" w:rsidRPr="0086660F" w:rsidRDefault="00091F93" w:rsidP="008244F0">
                                  <w:pPr>
                                    <w:pStyle w:val="TableParagraph"/>
                                    <w:spacing w:line="272" w:lineRule="exact"/>
                                    <w:ind w:left="100"/>
                                    <w:rPr>
                                      <w:rFonts w:ascii="Calibri"/>
                                      <w:sz w:val="24"/>
                                    </w:rPr>
                                  </w:pPr>
                                  <w:r w:rsidRPr="0086660F">
                                    <w:rPr>
                                      <w:rFonts w:ascii="Calibri"/>
                                      <w:sz w:val="24"/>
                                    </w:rPr>
                                    <w:t>22</w:t>
                                  </w:r>
                                </w:p>
                              </w:tc>
                              <w:tc>
                                <w:tcPr>
                                  <w:tcW w:w="571" w:type="dxa"/>
                                  <w:tcBorders>
                                    <w:bottom w:val="single" w:sz="4" w:space="0" w:color="000000"/>
                                  </w:tcBorders>
                                  <w:shd w:val="clear" w:color="auto" w:fill="auto"/>
                                </w:tcPr>
                                <w:p w14:paraId="051F6049" w14:textId="77777777" w:rsidR="00091F93" w:rsidRPr="0086660F" w:rsidRDefault="00091F93">
                                  <w:pPr>
                                    <w:pStyle w:val="TableParagraph"/>
                                    <w:rPr>
                                      <w:rFonts w:ascii="Times New Roman"/>
                                      <w:sz w:val="24"/>
                                    </w:rPr>
                                  </w:pPr>
                                </w:p>
                              </w:tc>
                              <w:tc>
                                <w:tcPr>
                                  <w:tcW w:w="654" w:type="dxa"/>
                                  <w:tcBorders>
                                    <w:bottom w:val="single" w:sz="4" w:space="0" w:color="000000"/>
                                  </w:tcBorders>
                                  <w:shd w:val="clear" w:color="auto" w:fill="auto"/>
                                </w:tcPr>
                                <w:p w14:paraId="1FBD8366"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4466A058" w14:textId="77777777" w:rsidR="00091F93" w:rsidRPr="0086660F" w:rsidRDefault="00091F93" w:rsidP="008244F0">
                                  <w:pPr>
                                    <w:pStyle w:val="TableParagraph"/>
                                    <w:spacing w:before="3"/>
                                    <w:ind w:left="466"/>
                                    <w:rPr>
                                      <w:rFonts w:ascii="Calibri"/>
                                      <w:sz w:val="24"/>
                                    </w:rPr>
                                  </w:pPr>
                                  <w:r w:rsidRPr="0086660F">
                                    <w:rPr>
                                      <w:rFonts w:ascii="Calibri"/>
                                      <w:sz w:val="24"/>
                                    </w:rPr>
                                    <w:t>perjudicat</w:t>
                                  </w:r>
                                </w:p>
                              </w:tc>
                              <w:tc>
                                <w:tcPr>
                                  <w:tcW w:w="961" w:type="dxa"/>
                                  <w:tcBorders>
                                    <w:bottom w:val="single" w:sz="4" w:space="0" w:color="000000"/>
                                  </w:tcBorders>
                                  <w:shd w:val="clear" w:color="auto" w:fill="auto"/>
                                </w:tcPr>
                                <w:p w14:paraId="302223F7" w14:textId="77777777" w:rsidR="00091F93" w:rsidRPr="0086660F" w:rsidRDefault="00091F93" w:rsidP="008244F0">
                                  <w:pPr>
                                    <w:pStyle w:val="TableParagraph"/>
                                    <w:spacing w:line="272" w:lineRule="exact"/>
                                    <w:ind w:left="341"/>
                                    <w:rPr>
                                      <w:rFonts w:ascii="Calibri"/>
                                      <w:sz w:val="24"/>
                                    </w:rPr>
                                  </w:pPr>
                                  <w:r w:rsidRPr="0086660F">
                                    <w:rPr>
                                      <w:rFonts w:ascii="Calibri"/>
                                      <w:sz w:val="24"/>
                                    </w:rPr>
                                    <w:t>80</w:t>
                                  </w:r>
                                </w:p>
                              </w:tc>
                            </w:tr>
                            <w:tr w:rsidR="00091F93" w14:paraId="0DF66CDE" w14:textId="77777777" w:rsidTr="008244F0">
                              <w:trPr>
                                <w:trHeight w:val="317"/>
                              </w:trPr>
                              <w:tc>
                                <w:tcPr>
                                  <w:tcW w:w="698" w:type="dxa"/>
                                  <w:shd w:val="clear" w:color="auto" w:fill="auto"/>
                                </w:tcPr>
                                <w:p w14:paraId="7C81EFED"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1FDE54D4"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2F691B10"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6E400AAE" w14:textId="77777777" w:rsidR="00091F93" w:rsidRPr="0086660F" w:rsidRDefault="00091F93" w:rsidP="008244F0">
                                  <w:pPr>
                                    <w:pStyle w:val="TableParagraph"/>
                                    <w:spacing w:line="292" w:lineRule="exact"/>
                                    <w:ind w:right="354"/>
                                    <w:jc w:val="right"/>
                                    <w:rPr>
                                      <w:rFonts w:ascii="Calibri"/>
                                      <w:sz w:val="24"/>
                                    </w:rPr>
                                  </w:pPr>
                                  <w:r w:rsidRPr="0086660F">
                                    <w:rPr>
                                      <w:rFonts w:ascii="Calibri"/>
                                      <w:sz w:val="24"/>
                                    </w:rPr>
                                    <w:t>Utilitzar</w:t>
                                  </w:r>
                                  <w:r w:rsidRPr="0086660F">
                                    <w:rPr>
                                      <w:rFonts w:ascii="Calibri"/>
                                      <w:spacing w:val="-8"/>
                                      <w:sz w:val="24"/>
                                    </w:rPr>
                                    <w:t xml:space="preserve"> </w:t>
                                  </w:r>
                                  <w:r w:rsidRPr="0086660F">
                                    <w:rPr>
                                      <w:rFonts w:ascii="Calibri"/>
                                      <w:sz w:val="24"/>
                                    </w:rPr>
                                    <w:t>aparells</w:t>
                                  </w:r>
                                  <w:r w:rsidRPr="0086660F">
                                    <w:rPr>
                                      <w:rFonts w:ascii="Calibri"/>
                                      <w:spacing w:val="-4"/>
                                      <w:sz w:val="24"/>
                                    </w:rPr>
                                    <w:t xml:space="preserve"> </w:t>
                                  </w:r>
                                  <w:r w:rsidRPr="0086660F">
                                    <w:rPr>
                                      <w:rFonts w:ascii="Calibri"/>
                                      <w:sz w:val="24"/>
                                    </w:rPr>
                                    <w:t>de</w:t>
                                  </w:r>
                                  <w:r w:rsidRPr="0086660F">
                                    <w:rPr>
                                      <w:rFonts w:ascii="Calibri"/>
                                      <w:spacing w:val="-5"/>
                                      <w:sz w:val="24"/>
                                    </w:rPr>
                                    <w:t xml:space="preserve"> </w:t>
                                  </w:r>
                                  <w:r w:rsidRPr="0086660F">
                                    <w:rPr>
                                      <w:rFonts w:ascii="Calibri"/>
                                      <w:sz w:val="24"/>
                                    </w:rPr>
                                    <w:t>megafonia</w:t>
                                  </w:r>
                                  <w:r w:rsidRPr="0086660F">
                                    <w:rPr>
                                      <w:rFonts w:ascii="Calibri"/>
                                      <w:spacing w:val="-4"/>
                                      <w:sz w:val="24"/>
                                    </w:rPr>
                                    <w:t xml:space="preserve"> </w:t>
                                  </w:r>
                                  <w:r w:rsidRPr="0086660F">
                                    <w:rPr>
                                      <w:rFonts w:ascii="Calibri"/>
                                      <w:sz w:val="24"/>
                                    </w:rPr>
                                    <w:t>en</w:t>
                                  </w:r>
                                  <w:r w:rsidRPr="0086660F">
                                    <w:rPr>
                                      <w:rFonts w:ascii="Calibri"/>
                                      <w:spacing w:val="-4"/>
                                      <w:sz w:val="24"/>
                                    </w:rPr>
                                    <w:t xml:space="preserve"> </w:t>
                                  </w:r>
                                  <w:r w:rsidRPr="0086660F">
                                    <w:rPr>
                                      <w:rFonts w:ascii="Calibri"/>
                                      <w:sz w:val="24"/>
                                    </w:rPr>
                                    <w:t>els</w:t>
                                  </w:r>
                                  <w:r w:rsidRPr="0086660F">
                                    <w:rPr>
                                      <w:rFonts w:ascii="Calibri"/>
                                      <w:spacing w:val="-3"/>
                                      <w:sz w:val="24"/>
                                    </w:rPr>
                                    <w:t xml:space="preserve"> </w:t>
                                  </w:r>
                                  <w:r w:rsidRPr="0086660F">
                                    <w:rPr>
                                      <w:rFonts w:ascii="Calibri"/>
                                      <w:sz w:val="24"/>
                                    </w:rPr>
                                    <w:t>vehicles</w:t>
                                  </w:r>
                                  <w:r w:rsidRPr="0086660F">
                                    <w:rPr>
                                      <w:rFonts w:ascii="Calibri"/>
                                      <w:spacing w:val="-5"/>
                                      <w:sz w:val="24"/>
                                    </w:rPr>
                                    <w:t xml:space="preserve"> </w:t>
                                  </w:r>
                                  <w:r w:rsidRPr="0086660F">
                                    <w:rPr>
                                      <w:rFonts w:ascii="Calibri"/>
                                      <w:sz w:val="24"/>
                                    </w:rPr>
                                    <w:t>sense</w:t>
                                  </w:r>
                                  <w:r w:rsidRPr="0086660F">
                                    <w:rPr>
                                      <w:rFonts w:ascii="Calibri"/>
                                      <w:spacing w:val="-3"/>
                                      <w:sz w:val="24"/>
                                    </w:rPr>
                                    <w:t xml:space="preserve"> </w:t>
                                  </w:r>
                                  <w:r w:rsidRPr="0086660F">
                                    <w:rPr>
                                      <w:rFonts w:ascii="Calibri"/>
                                      <w:sz w:val="24"/>
                                    </w:rPr>
                                    <w:t>disposar</w:t>
                                  </w:r>
                                  <w:r w:rsidRPr="0086660F">
                                    <w:rPr>
                                      <w:rFonts w:ascii="Calibri"/>
                                      <w:spacing w:val="-7"/>
                                      <w:sz w:val="24"/>
                                    </w:rPr>
                                    <w:t xml:space="preserve"> </w:t>
                                  </w:r>
                                  <w:r w:rsidRPr="0086660F">
                                    <w:rPr>
                                      <w:rFonts w:ascii="Calibri"/>
                                      <w:sz w:val="24"/>
                                    </w:rPr>
                                    <w:t>de</w:t>
                                  </w:r>
                                  <w:r w:rsidRPr="0086660F">
                                    <w:rPr>
                                      <w:rFonts w:ascii="Calibri"/>
                                      <w:spacing w:val="2"/>
                                      <w:sz w:val="24"/>
                                    </w:rPr>
                                    <w:t xml:space="preserve"> </w:t>
                                  </w:r>
                                  <w:r w:rsidRPr="0086660F">
                                    <w:rPr>
                                      <w:rFonts w:ascii="Calibri"/>
                                      <w:sz w:val="24"/>
                                    </w:rPr>
                                    <w:t>les</w:t>
                                  </w:r>
                                </w:p>
                              </w:tc>
                              <w:tc>
                                <w:tcPr>
                                  <w:tcW w:w="961" w:type="dxa"/>
                                  <w:tcBorders>
                                    <w:top w:val="single" w:sz="4" w:space="0" w:color="000000"/>
                                  </w:tcBorders>
                                  <w:shd w:val="clear" w:color="auto" w:fill="auto"/>
                                </w:tcPr>
                                <w:p w14:paraId="29E69532" w14:textId="77777777" w:rsidR="00091F93" w:rsidRPr="0086660F" w:rsidRDefault="00091F93">
                                  <w:pPr>
                                    <w:pStyle w:val="TableParagraph"/>
                                    <w:rPr>
                                      <w:rFonts w:ascii="Times New Roman"/>
                                      <w:sz w:val="24"/>
                                    </w:rPr>
                                  </w:pPr>
                                </w:p>
                              </w:tc>
                            </w:tr>
                            <w:tr w:rsidR="00091F93" w14:paraId="11991053" w14:textId="77777777" w:rsidTr="008244F0">
                              <w:trPr>
                                <w:trHeight w:val="310"/>
                              </w:trPr>
                              <w:tc>
                                <w:tcPr>
                                  <w:tcW w:w="698" w:type="dxa"/>
                                  <w:shd w:val="clear" w:color="auto" w:fill="auto"/>
                                </w:tcPr>
                                <w:p w14:paraId="41BB41FC" w14:textId="77777777" w:rsidR="00091F93" w:rsidRPr="0086660F" w:rsidRDefault="00091F93" w:rsidP="008244F0">
                                  <w:pPr>
                                    <w:pStyle w:val="TableParagraph"/>
                                    <w:spacing w:line="274" w:lineRule="exact"/>
                                    <w:ind w:left="100"/>
                                    <w:rPr>
                                      <w:rFonts w:ascii="Calibri"/>
                                      <w:sz w:val="24"/>
                                    </w:rPr>
                                  </w:pPr>
                                  <w:r w:rsidRPr="0086660F">
                                    <w:rPr>
                                      <w:rFonts w:ascii="Calibri"/>
                                      <w:sz w:val="24"/>
                                    </w:rPr>
                                    <w:t>23</w:t>
                                  </w:r>
                                </w:p>
                              </w:tc>
                              <w:tc>
                                <w:tcPr>
                                  <w:tcW w:w="571" w:type="dxa"/>
                                  <w:tcBorders>
                                    <w:bottom w:val="single" w:sz="4" w:space="0" w:color="000000"/>
                                  </w:tcBorders>
                                  <w:shd w:val="clear" w:color="auto" w:fill="auto"/>
                                </w:tcPr>
                                <w:p w14:paraId="47DF495F" w14:textId="77777777" w:rsidR="00091F93" w:rsidRPr="0086660F" w:rsidRDefault="00091F93" w:rsidP="008244F0">
                                  <w:pPr>
                                    <w:pStyle w:val="TableParagraph"/>
                                    <w:spacing w:line="274" w:lineRule="exact"/>
                                    <w:ind w:left="146"/>
                                    <w:rPr>
                                      <w:rFonts w:ascii="Calibri"/>
                                      <w:sz w:val="24"/>
                                    </w:rPr>
                                  </w:pPr>
                                  <w:r w:rsidRPr="0086660F">
                                    <w:rPr>
                                      <w:rFonts w:ascii="Calibri"/>
                                      <w:sz w:val="24"/>
                                    </w:rPr>
                                    <w:t>B</w:t>
                                  </w:r>
                                </w:p>
                              </w:tc>
                              <w:tc>
                                <w:tcPr>
                                  <w:tcW w:w="654" w:type="dxa"/>
                                  <w:tcBorders>
                                    <w:bottom w:val="single" w:sz="4" w:space="0" w:color="000000"/>
                                  </w:tcBorders>
                                  <w:shd w:val="clear" w:color="auto" w:fill="auto"/>
                                </w:tcPr>
                                <w:p w14:paraId="5C0E9FC5" w14:textId="77777777" w:rsidR="00091F93" w:rsidRPr="0086660F" w:rsidRDefault="00091F93">
                                  <w:pPr>
                                    <w:pStyle w:val="TableParagraph"/>
                                    <w:rPr>
                                      <w:rFonts w:ascii="Times New Roman"/>
                                    </w:rPr>
                                  </w:pPr>
                                </w:p>
                              </w:tc>
                              <w:tc>
                                <w:tcPr>
                                  <w:tcW w:w="7335" w:type="dxa"/>
                                  <w:tcBorders>
                                    <w:bottom w:val="single" w:sz="4" w:space="0" w:color="000000"/>
                                  </w:tcBorders>
                                  <w:shd w:val="clear" w:color="auto" w:fill="auto"/>
                                </w:tcPr>
                                <w:p w14:paraId="381435BD" w14:textId="77777777" w:rsidR="00091F93" w:rsidRPr="0086660F" w:rsidRDefault="00091F93" w:rsidP="008244F0">
                                  <w:pPr>
                                    <w:pStyle w:val="TableParagraph"/>
                                    <w:spacing w:before="5" w:line="285" w:lineRule="exact"/>
                                    <w:ind w:left="466"/>
                                    <w:rPr>
                                      <w:rFonts w:ascii="Calibri"/>
                                      <w:sz w:val="24"/>
                                    </w:rPr>
                                  </w:pPr>
                                  <w:r w:rsidRPr="0086660F">
                                    <w:rPr>
                                      <w:rFonts w:ascii="Calibri"/>
                                      <w:sz w:val="24"/>
                                    </w:rPr>
                                    <w:t>autoritzacions</w:t>
                                  </w:r>
                                  <w:r w:rsidRPr="0086660F">
                                    <w:rPr>
                                      <w:rFonts w:ascii="Calibri"/>
                                      <w:spacing w:val="-9"/>
                                      <w:sz w:val="24"/>
                                    </w:rPr>
                                    <w:t xml:space="preserve"> </w:t>
                                  </w:r>
                                  <w:r w:rsidRPr="0086660F">
                                    <w:rPr>
                                      <w:rFonts w:ascii="Calibri"/>
                                      <w:sz w:val="24"/>
                                    </w:rPr>
                                    <w:t>corresponents</w:t>
                                  </w:r>
                                </w:p>
                              </w:tc>
                              <w:tc>
                                <w:tcPr>
                                  <w:tcW w:w="961" w:type="dxa"/>
                                  <w:tcBorders>
                                    <w:bottom w:val="single" w:sz="4" w:space="0" w:color="000000"/>
                                  </w:tcBorders>
                                  <w:shd w:val="clear" w:color="auto" w:fill="auto"/>
                                </w:tcPr>
                                <w:p w14:paraId="7A5E6015" w14:textId="77777777" w:rsidR="00091F93" w:rsidRPr="0086660F" w:rsidRDefault="00091F93" w:rsidP="008244F0">
                                  <w:pPr>
                                    <w:pStyle w:val="TableParagraph"/>
                                    <w:spacing w:line="274" w:lineRule="exact"/>
                                    <w:ind w:left="341"/>
                                    <w:rPr>
                                      <w:rFonts w:ascii="Calibri"/>
                                      <w:sz w:val="24"/>
                                    </w:rPr>
                                  </w:pPr>
                                  <w:r w:rsidRPr="0086660F">
                                    <w:rPr>
                                      <w:rFonts w:ascii="Calibri"/>
                                      <w:sz w:val="24"/>
                                    </w:rPr>
                                    <w:t>60</w:t>
                                  </w:r>
                                </w:p>
                              </w:tc>
                            </w:tr>
                            <w:tr w:rsidR="00091F93" w14:paraId="02306C79" w14:textId="77777777" w:rsidTr="008244F0">
                              <w:trPr>
                                <w:trHeight w:val="315"/>
                              </w:trPr>
                              <w:tc>
                                <w:tcPr>
                                  <w:tcW w:w="698" w:type="dxa"/>
                                  <w:shd w:val="clear" w:color="auto" w:fill="auto"/>
                                </w:tcPr>
                                <w:p w14:paraId="3813FC05" w14:textId="77777777" w:rsidR="00091F93" w:rsidRPr="0086660F" w:rsidRDefault="00091F93">
                                  <w:pPr>
                                    <w:pStyle w:val="TableParagraph"/>
                                    <w:rPr>
                                      <w:rFonts w:ascii="Times New Roman"/>
                                    </w:rPr>
                                  </w:pPr>
                                </w:p>
                              </w:tc>
                              <w:tc>
                                <w:tcPr>
                                  <w:tcW w:w="571" w:type="dxa"/>
                                  <w:tcBorders>
                                    <w:top w:val="single" w:sz="4" w:space="0" w:color="000000"/>
                                  </w:tcBorders>
                                  <w:shd w:val="clear" w:color="auto" w:fill="auto"/>
                                </w:tcPr>
                                <w:p w14:paraId="71B82AAC" w14:textId="77777777" w:rsidR="00091F93" w:rsidRPr="0086660F" w:rsidRDefault="00091F93">
                                  <w:pPr>
                                    <w:pStyle w:val="TableParagraph"/>
                                    <w:rPr>
                                      <w:rFonts w:ascii="Times New Roman"/>
                                    </w:rPr>
                                  </w:pPr>
                                </w:p>
                              </w:tc>
                              <w:tc>
                                <w:tcPr>
                                  <w:tcW w:w="654" w:type="dxa"/>
                                  <w:tcBorders>
                                    <w:top w:val="single" w:sz="4" w:space="0" w:color="000000"/>
                                  </w:tcBorders>
                                  <w:shd w:val="clear" w:color="auto" w:fill="auto"/>
                                </w:tcPr>
                                <w:p w14:paraId="414A070A" w14:textId="77777777" w:rsidR="00091F93" w:rsidRPr="0086660F" w:rsidRDefault="00091F93">
                                  <w:pPr>
                                    <w:pStyle w:val="TableParagraph"/>
                                    <w:rPr>
                                      <w:rFonts w:ascii="Times New Roman"/>
                                    </w:rPr>
                                  </w:pPr>
                                </w:p>
                              </w:tc>
                              <w:tc>
                                <w:tcPr>
                                  <w:tcW w:w="7335" w:type="dxa"/>
                                  <w:tcBorders>
                                    <w:top w:val="single" w:sz="4" w:space="0" w:color="000000"/>
                                  </w:tcBorders>
                                  <w:shd w:val="clear" w:color="auto" w:fill="auto"/>
                                </w:tcPr>
                                <w:p w14:paraId="4FFCDC87" w14:textId="77777777" w:rsidR="00091F93" w:rsidRPr="0086660F" w:rsidRDefault="00091F93" w:rsidP="008244F0">
                                  <w:pPr>
                                    <w:pStyle w:val="TableParagraph"/>
                                    <w:spacing w:line="292" w:lineRule="exact"/>
                                    <w:ind w:left="467"/>
                                    <w:rPr>
                                      <w:rFonts w:ascii="Calibri" w:hAnsi="Calibri"/>
                                      <w:sz w:val="24"/>
                                    </w:rPr>
                                  </w:pPr>
                                  <w:r w:rsidRPr="0086660F">
                                    <w:rPr>
                                      <w:rFonts w:ascii="Calibri" w:hAnsi="Calibri"/>
                                      <w:sz w:val="24"/>
                                    </w:rPr>
                                    <w:t>Utilitzar</w:t>
                                  </w:r>
                                  <w:r w:rsidRPr="0086660F">
                                    <w:rPr>
                                      <w:rFonts w:ascii="Calibri" w:hAnsi="Calibri"/>
                                      <w:spacing w:val="-3"/>
                                      <w:sz w:val="24"/>
                                    </w:rPr>
                                    <w:t xml:space="preserve"> </w:t>
                                  </w:r>
                                  <w:r w:rsidRPr="0086660F">
                                    <w:rPr>
                                      <w:rFonts w:ascii="Calibri" w:hAnsi="Calibri"/>
                                      <w:sz w:val="24"/>
                                    </w:rPr>
                                    <w:t>ràdios</w:t>
                                  </w:r>
                                  <w:r w:rsidRPr="0086660F">
                                    <w:rPr>
                                      <w:rFonts w:ascii="Calibri" w:hAnsi="Calibri"/>
                                      <w:spacing w:val="-5"/>
                                      <w:sz w:val="24"/>
                                    </w:rPr>
                                    <w:t xml:space="preserve"> </w:t>
                                  </w:r>
                                  <w:r w:rsidRPr="0086660F">
                                    <w:rPr>
                                      <w:rFonts w:ascii="Calibri" w:hAnsi="Calibri"/>
                                      <w:sz w:val="24"/>
                                    </w:rPr>
                                    <w:t>o</w:t>
                                  </w:r>
                                  <w:r w:rsidRPr="0086660F">
                                    <w:rPr>
                                      <w:rFonts w:ascii="Calibri" w:hAnsi="Calibri"/>
                                      <w:spacing w:val="-10"/>
                                      <w:sz w:val="24"/>
                                    </w:rPr>
                                    <w:t xml:space="preserve"> </w:t>
                                  </w:r>
                                  <w:r w:rsidRPr="0086660F">
                                    <w:rPr>
                                      <w:rFonts w:ascii="Calibri" w:hAnsi="Calibri"/>
                                      <w:sz w:val="24"/>
                                    </w:rPr>
                                    <w:t>aparells</w:t>
                                  </w:r>
                                  <w:r w:rsidRPr="0086660F">
                                    <w:rPr>
                                      <w:rFonts w:ascii="Calibri" w:hAnsi="Calibri"/>
                                      <w:spacing w:val="-2"/>
                                      <w:sz w:val="24"/>
                                    </w:rPr>
                                    <w:t xml:space="preserve"> </w:t>
                                  </w:r>
                                  <w:r w:rsidRPr="0086660F">
                                    <w:rPr>
                                      <w:rFonts w:ascii="Calibri" w:hAnsi="Calibri"/>
                                      <w:sz w:val="24"/>
                                    </w:rPr>
                                    <w:t>reproductors</w:t>
                                  </w:r>
                                  <w:r w:rsidRPr="0086660F">
                                    <w:rPr>
                                      <w:rFonts w:ascii="Calibri" w:hAnsi="Calibri"/>
                                      <w:spacing w:val="-6"/>
                                      <w:sz w:val="24"/>
                                    </w:rPr>
                                    <w:t xml:space="preserve"> </w:t>
                                  </w:r>
                                  <w:r w:rsidRPr="0086660F">
                                    <w:rPr>
                                      <w:rFonts w:ascii="Calibri" w:hAnsi="Calibri"/>
                                      <w:sz w:val="24"/>
                                    </w:rPr>
                                    <w:t>de sons</w:t>
                                  </w:r>
                                  <w:r w:rsidRPr="0086660F">
                                    <w:rPr>
                                      <w:rFonts w:ascii="Calibri" w:hAnsi="Calibri"/>
                                      <w:spacing w:val="-6"/>
                                      <w:sz w:val="24"/>
                                    </w:rPr>
                                    <w:t xml:space="preserve"> </w:t>
                                  </w:r>
                                  <w:r w:rsidRPr="0086660F">
                                    <w:rPr>
                                      <w:rFonts w:ascii="Calibri" w:hAnsi="Calibri"/>
                                      <w:sz w:val="24"/>
                                    </w:rPr>
                                    <w:t>a</w:t>
                                  </w:r>
                                  <w:r w:rsidRPr="0086660F">
                                    <w:rPr>
                                      <w:rFonts w:ascii="Calibri" w:hAnsi="Calibri"/>
                                      <w:spacing w:val="-7"/>
                                      <w:sz w:val="24"/>
                                    </w:rPr>
                                    <w:t xml:space="preserve"> </w:t>
                                  </w:r>
                                  <w:r w:rsidRPr="0086660F">
                                    <w:rPr>
                                      <w:rFonts w:ascii="Calibri" w:hAnsi="Calibri"/>
                                      <w:sz w:val="24"/>
                                    </w:rPr>
                                    <w:t>un</w:t>
                                  </w:r>
                                  <w:r w:rsidRPr="0086660F">
                                    <w:rPr>
                                      <w:rFonts w:ascii="Calibri" w:hAnsi="Calibri"/>
                                      <w:spacing w:val="-4"/>
                                      <w:sz w:val="24"/>
                                    </w:rPr>
                                    <w:t xml:space="preserve"> </w:t>
                                  </w:r>
                                  <w:r w:rsidRPr="0086660F">
                                    <w:rPr>
                                      <w:rFonts w:ascii="Calibri" w:hAnsi="Calibri"/>
                                      <w:sz w:val="24"/>
                                    </w:rPr>
                                    <w:t>volum</w:t>
                                  </w:r>
                                </w:p>
                              </w:tc>
                              <w:tc>
                                <w:tcPr>
                                  <w:tcW w:w="961" w:type="dxa"/>
                                  <w:tcBorders>
                                    <w:top w:val="single" w:sz="4" w:space="0" w:color="000000"/>
                                  </w:tcBorders>
                                  <w:shd w:val="clear" w:color="auto" w:fill="auto"/>
                                </w:tcPr>
                                <w:p w14:paraId="32A51557" w14:textId="77777777" w:rsidR="00091F93" w:rsidRPr="0086660F" w:rsidRDefault="00091F93">
                                  <w:pPr>
                                    <w:pStyle w:val="TableParagraph"/>
                                    <w:rPr>
                                      <w:rFonts w:ascii="Times New Roman"/>
                                    </w:rPr>
                                  </w:pPr>
                                </w:p>
                              </w:tc>
                            </w:tr>
                            <w:tr w:rsidR="00091F93" w14:paraId="0FFA9434" w14:textId="77777777" w:rsidTr="008244F0">
                              <w:trPr>
                                <w:trHeight w:val="317"/>
                              </w:trPr>
                              <w:tc>
                                <w:tcPr>
                                  <w:tcW w:w="698" w:type="dxa"/>
                                  <w:shd w:val="clear" w:color="auto" w:fill="auto"/>
                                </w:tcPr>
                                <w:p w14:paraId="16BE0479" w14:textId="77777777" w:rsidR="00091F93" w:rsidRPr="0086660F" w:rsidRDefault="00091F93" w:rsidP="008244F0">
                                  <w:pPr>
                                    <w:pStyle w:val="TableParagraph"/>
                                    <w:spacing w:line="272" w:lineRule="exact"/>
                                    <w:ind w:left="100"/>
                                    <w:rPr>
                                      <w:rFonts w:ascii="Calibri"/>
                                      <w:sz w:val="24"/>
                                    </w:rPr>
                                  </w:pPr>
                                  <w:r w:rsidRPr="0086660F">
                                    <w:rPr>
                                      <w:rFonts w:ascii="Calibri"/>
                                      <w:sz w:val="24"/>
                                    </w:rPr>
                                    <w:t>23</w:t>
                                  </w:r>
                                </w:p>
                              </w:tc>
                              <w:tc>
                                <w:tcPr>
                                  <w:tcW w:w="571" w:type="dxa"/>
                                  <w:tcBorders>
                                    <w:bottom w:val="single" w:sz="4" w:space="0" w:color="000000"/>
                                  </w:tcBorders>
                                  <w:shd w:val="clear" w:color="auto" w:fill="auto"/>
                                </w:tcPr>
                                <w:p w14:paraId="12BE5760" w14:textId="77777777" w:rsidR="00091F93" w:rsidRPr="0086660F" w:rsidRDefault="00091F93" w:rsidP="008244F0">
                                  <w:pPr>
                                    <w:pStyle w:val="TableParagraph"/>
                                    <w:spacing w:line="272" w:lineRule="exact"/>
                                    <w:ind w:left="146"/>
                                    <w:rPr>
                                      <w:rFonts w:ascii="Calibri"/>
                                      <w:sz w:val="24"/>
                                    </w:rPr>
                                  </w:pPr>
                                  <w:r w:rsidRPr="0086660F">
                                    <w:rPr>
                                      <w:rFonts w:ascii="Calibri"/>
                                      <w:sz w:val="24"/>
                                    </w:rPr>
                                    <w:t>C</w:t>
                                  </w:r>
                                </w:p>
                              </w:tc>
                              <w:tc>
                                <w:tcPr>
                                  <w:tcW w:w="654" w:type="dxa"/>
                                  <w:tcBorders>
                                    <w:bottom w:val="single" w:sz="4" w:space="0" w:color="000000"/>
                                  </w:tcBorders>
                                  <w:shd w:val="clear" w:color="auto" w:fill="auto"/>
                                </w:tcPr>
                                <w:p w14:paraId="2B2AB7F2"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20DF8FFD" w14:textId="77777777" w:rsidR="00091F93" w:rsidRPr="0086660F" w:rsidRDefault="00091F93" w:rsidP="008244F0">
                                  <w:pPr>
                                    <w:pStyle w:val="TableParagraph"/>
                                    <w:spacing w:before="3"/>
                                    <w:ind w:left="466"/>
                                    <w:rPr>
                                      <w:rFonts w:ascii="Calibri"/>
                                      <w:sz w:val="24"/>
                                    </w:rPr>
                                  </w:pPr>
                                  <w:r w:rsidRPr="0086660F">
                                    <w:rPr>
                                      <w:rFonts w:ascii="Calibri"/>
                                      <w:sz w:val="24"/>
                                    </w:rPr>
                                    <w:t>excessivament</w:t>
                                  </w:r>
                                  <w:r w:rsidRPr="0086660F">
                                    <w:rPr>
                                      <w:rFonts w:ascii="Calibri"/>
                                      <w:spacing w:val="-3"/>
                                      <w:sz w:val="24"/>
                                    </w:rPr>
                                    <w:t xml:space="preserve"> </w:t>
                                  </w:r>
                                  <w:r w:rsidRPr="0086660F">
                                    <w:rPr>
                                      <w:rFonts w:ascii="Calibri"/>
                                      <w:sz w:val="24"/>
                                    </w:rPr>
                                    <w:t>alt</w:t>
                                  </w:r>
                                </w:p>
                              </w:tc>
                              <w:tc>
                                <w:tcPr>
                                  <w:tcW w:w="961" w:type="dxa"/>
                                  <w:tcBorders>
                                    <w:bottom w:val="single" w:sz="4" w:space="0" w:color="000000"/>
                                  </w:tcBorders>
                                  <w:shd w:val="clear" w:color="auto" w:fill="auto"/>
                                </w:tcPr>
                                <w:p w14:paraId="3BA3A4EB" w14:textId="77777777" w:rsidR="00091F93" w:rsidRPr="0086660F" w:rsidRDefault="00091F93" w:rsidP="008244F0">
                                  <w:pPr>
                                    <w:pStyle w:val="TableParagraph"/>
                                    <w:spacing w:line="272" w:lineRule="exact"/>
                                    <w:ind w:left="341"/>
                                    <w:rPr>
                                      <w:rFonts w:ascii="Calibri"/>
                                      <w:sz w:val="24"/>
                                    </w:rPr>
                                  </w:pPr>
                                  <w:r w:rsidRPr="0086660F">
                                    <w:rPr>
                                      <w:rFonts w:ascii="Calibri"/>
                                      <w:sz w:val="24"/>
                                    </w:rPr>
                                    <w:t>60</w:t>
                                  </w:r>
                                </w:p>
                              </w:tc>
                            </w:tr>
                            <w:tr w:rsidR="00091F93" w14:paraId="0977115A" w14:textId="77777777" w:rsidTr="008244F0">
                              <w:trPr>
                                <w:trHeight w:val="314"/>
                              </w:trPr>
                              <w:tc>
                                <w:tcPr>
                                  <w:tcW w:w="698" w:type="dxa"/>
                                  <w:shd w:val="clear" w:color="auto" w:fill="auto"/>
                                </w:tcPr>
                                <w:p w14:paraId="1B1457A6" w14:textId="77777777" w:rsidR="00091F93" w:rsidRPr="0086660F" w:rsidRDefault="00091F93">
                                  <w:pPr>
                                    <w:pStyle w:val="TableParagraph"/>
                                    <w:rPr>
                                      <w:rFonts w:ascii="Times New Roman"/>
                                    </w:rPr>
                                  </w:pPr>
                                </w:p>
                              </w:tc>
                              <w:tc>
                                <w:tcPr>
                                  <w:tcW w:w="571" w:type="dxa"/>
                                  <w:tcBorders>
                                    <w:top w:val="single" w:sz="4" w:space="0" w:color="000000"/>
                                  </w:tcBorders>
                                  <w:shd w:val="clear" w:color="auto" w:fill="auto"/>
                                </w:tcPr>
                                <w:p w14:paraId="76733D17" w14:textId="77777777" w:rsidR="00091F93" w:rsidRPr="0086660F" w:rsidRDefault="00091F93">
                                  <w:pPr>
                                    <w:pStyle w:val="TableParagraph"/>
                                    <w:rPr>
                                      <w:rFonts w:ascii="Times New Roman"/>
                                    </w:rPr>
                                  </w:pPr>
                                </w:p>
                              </w:tc>
                              <w:tc>
                                <w:tcPr>
                                  <w:tcW w:w="654" w:type="dxa"/>
                                  <w:tcBorders>
                                    <w:top w:val="single" w:sz="4" w:space="0" w:color="000000"/>
                                  </w:tcBorders>
                                  <w:shd w:val="clear" w:color="auto" w:fill="auto"/>
                                </w:tcPr>
                                <w:p w14:paraId="3DFB87A1" w14:textId="77777777" w:rsidR="00091F93" w:rsidRPr="0086660F" w:rsidRDefault="00091F93">
                                  <w:pPr>
                                    <w:pStyle w:val="TableParagraph"/>
                                    <w:rPr>
                                      <w:rFonts w:ascii="Times New Roman"/>
                                    </w:rPr>
                                  </w:pPr>
                                </w:p>
                              </w:tc>
                              <w:tc>
                                <w:tcPr>
                                  <w:tcW w:w="7335" w:type="dxa"/>
                                  <w:tcBorders>
                                    <w:top w:val="single" w:sz="4" w:space="0" w:color="000000"/>
                                  </w:tcBorders>
                                  <w:shd w:val="clear" w:color="auto" w:fill="auto"/>
                                </w:tcPr>
                                <w:p w14:paraId="758EF118" w14:textId="77777777" w:rsidR="00091F93" w:rsidRPr="0086660F" w:rsidRDefault="00091F93" w:rsidP="008244F0">
                                  <w:pPr>
                                    <w:pStyle w:val="TableParagraph"/>
                                    <w:spacing w:line="292" w:lineRule="exact"/>
                                    <w:ind w:left="467"/>
                                    <w:rPr>
                                      <w:rFonts w:ascii="Calibri"/>
                                      <w:sz w:val="24"/>
                                    </w:rPr>
                                  </w:pPr>
                                  <w:r w:rsidRPr="0086660F">
                                    <w:rPr>
                                      <w:rFonts w:ascii="Calibri"/>
                                      <w:sz w:val="24"/>
                                    </w:rPr>
                                    <w:t>Negar-se</w:t>
                                  </w:r>
                                  <w:r w:rsidRPr="0086660F">
                                    <w:rPr>
                                      <w:rFonts w:ascii="Calibri"/>
                                      <w:spacing w:val="-8"/>
                                      <w:sz w:val="24"/>
                                    </w:rPr>
                                    <w:t xml:space="preserve"> </w:t>
                                  </w:r>
                                  <w:r w:rsidRPr="0086660F">
                                    <w:rPr>
                                      <w:rFonts w:ascii="Calibri"/>
                                      <w:sz w:val="24"/>
                                    </w:rPr>
                                    <w:t>a</w:t>
                                  </w:r>
                                  <w:r w:rsidRPr="0086660F">
                                    <w:rPr>
                                      <w:rFonts w:ascii="Calibri"/>
                                      <w:spacing w:val="-2"/>
                                      <w:sz w:val="24"/>
                                    </w:rPr>
                                    <w:t xml:space="preserve"> </w:t>
                                  </w:r>
                                  <w:r w:rsidRPr="0086660F">
                                    <w:rPr>
                                      <w:rFonts w:ascii="Calibri"/>
                                      <w:sz w:val="24"/>
                                    </w:rPr>
                                    <w:t>sotmetre's</w:t>
                                  </w:r>
                                  <w:r w:rsidRPr="0086660F">
                                    <w:rPr>
                                      <w:rFonts w:ascii="Calibri"/>
                                      <w:spacing w:val="-5"/>
                                      <w:sz w:val="24"/>
                                    </w:rPr>
                                    <w:t xml:space="preserve"> </w:t>
                                  </w:r>
                                  <w:r w:rsidRPr="0086660F">
                                    <w:rPr>
                                      <w:rFonts w:ascii="Calibri"/>
                                      <w:sz w:val="24"/>
                                    </w:rPr>
                                    <w:t>a</w:t>
                                  </w:r>
                                  <w:r w:rsidRPr="0086660F">
                                    <w:rPr>
                                      <w:rFonts w:ascii="Calibri"/>
                                      <w:spacing w:val="-5"/>
                                      <w:sz w:val="24"/>
                                    </w:rPr>
                                    <w:t xml:space="preserve"> </w:t>
                                  </w:r>
                                  <w:r w:rsidRPr="0086660F">
                                    <w:rPr>
                                      <w:rFonts w:ascii="Calibri"/>
                                      <w:sz w:val="24"/>
                                    </w:rPr>
                                    <w:t>la</w:t>
                                  </w:r>
                                  <w:r w:rsidRPr="0086660F">
                                    <w:rPr>
                                      <w:rFonts w:ascii="Calibri"/>
                                      <w:spacing w:val="-5"/>
                                      <w:sz w:val="24"/>
                                    </w:rPr>
                                    <w:t xml:space="preserve"> </w:t>
                                  </w:r>
                                  <w:r w:rsidRPr="0086660F">
                                    <w:rPr>
                                      <w:rFonts w:ascii="Calibri"/>
                                      <w:sz w:val="24"/>
                                    </w:rPr>
                                    <w:t>prova</w:t>
                                  </w:r>
                                  <w:r w:rsidRPr="0086660F">
                                    <w:rPr>
                                      <w:rFonts w:ascii="Calibri"/>
                                      <w:spacing w:val="-5"/>
                                      <w:sz w:val="24"/>
                                    </w:rPr>
                                    <w:t xml:space="preserve"> </w:t>
                                  </w:r>
                                  <w:r w:rsidRPr="0086660F">
                                    <w:rPr>
                                      <w:rFonts w:ascii="Calibri"/>
                                      <w:sz w:val="24"/>
                                    </w:rPr>
                                    <w:t>de</w:t>
                                  </w:r>
                                  <w:r w:rsidRPr="0086660F">
                                    <w:rPr>
                                      <w:rFonts w:ascii="Calibri"/>
                                      <w:spacing w:val="-3"/>
                                      <w:sz w:val="24"/>
                                    </w:rPr>
                                    <w:t xml:space="preserve"> </w:t>
                                  </w:r>
                                  <w:r w:rsidRPr="0086660F">
                                    <w:rPr>
                                      <w:rFonts w:ascii="Calibri"/>
                                      <w:sz w:val="24"/>
                                    </w:rPr>
                                    <w:t>control</w:t>
                                  </w:r>
                                  <w:r w:rsidRPr="0086660F">
                                    <w:rPr>
                                      <w:rFonts w:ascii="Calibri"/>
                                      <w:spacing w:val="-5"/>
                                      <w:sz w:val="24"/>
                                    </w:rPr>
                                    <w:t xml:space="preserve"> </w:t>
                                  </w:r>
                                  <w:r w:rsidRPr="0086660F">
                                    <w:rPr>
                                      <w:rFonts w:ascii="Calibri"/>
                                      <w:sz w:val="24"/>
                                    </w:rPr>
                                    <w:t>d'emissions</w:t>
                                  </w:r>
                                </w:p>
                              </w:tc>
                              <w:tc>
                                <w:tcPr>
                                  <w:tcW w:w="961" w:type="dxa"/>
                                  <w:tcBorders>
                                    <w:top w:val="single" w:sz="4" w:space="0" w:color="000000"/>
                                  </w:tcBorders>
                                  <w:shd w:val="clear" w:color="auto" w:fill="auto"/>
                                </w:tcPr>
                                <w:p w14:paraId="07C41C1C" w14:textId="77777777" w:rsidR="00091F93" w:rsidRPr="0086660F" w:rsidRDefault="00091F93">
                                  <w:pPr>
                                    <w:pStyle w:val="TableParagraph"/>
                                    <w:rPr>
                                      <w:rFonts w:ascii="Times New Roman"/>
                                    </w:rPr>
                                  </w:pPr>
                                </w:p>
                              </w:tc>
                            </w:tr>
                            <w:tr w:rsidR="00091F93" w14:paraId="5DB5A0D6" w14:textId="77777777" w:rsidTr="008244F0">
                              <w:trPr>
                                <w:trHeight w:val="319"/>
                              </w:trPr>
                              <w:tc>
                                <w:tcPr>
                                  <w:tcW w:w="698" w:type="dxa"/>
                                  <w:shd w:val="clear" w:color="auto" w:fill="auto"/>
                                </w:tcPr>
                                <w:p w14:paraId="37E15F7F" w14:textId="77777777" w:rsidR="00091F93" w:rsidRPr="0086660F" w:rsidRDefault="00091F93" w:rsidP="008244F0">
                                  <w:pPr>
                                    <w:pStyle w:val="TableParagraph"/>
                                    <w:spacing w:line="271" w:lineRule="exact"/>
                                    <w:ind w:left="100"/>
                                    <w:rPr>
                                      <w:rFonts w:ascii="Calibri"/>
                                      <w:sz w:val="24"/>
                                    </w:rPr>
                                  </w:pPr>
                                  <w:r w:rsidRPr="0086660F">
                                    <w:rPr>
                                      <w:rFonts w:ascii="Calibri"/>
                                      <w:sz w:val="24"/>
                                    </w:rPr>
                                    <w:t>24</w:t>
                                  </w:r>
                                </w:p>
                              </w:tc>
                              <w:tc>
                                <w:tcPr>
                                  <w:tcW w:w="571" w:type="dxa"/>
                                  <w:tcBorders>
                                    <w:bottom w:val="single" w:sz="4" w:space="0" w:color="000000"/>
                                  </w:tcBorders>
                                  <w:shd w:val="clear" w:color="auto" w:fill="auto"/>
                                </w:tcPr>
                                <w:p w14:paraId="5C194EA5" w14:textId="77777777" w:rsidR="00091F93" w:rsidRPr="0086660F" w:rsidRDefault="00091F93" w:rsidP="008244F0">
                                  <w:pPr>
                                    <w:pStyle w:val="TableParagraph"/>
                                    <w:spacing w:line="271" w:lineRule="exact"/>
                                    <w:ind w:left="190"/>
                                    <w:rPr>
                                      <w:rFonts w:ascii="Calibri"/>
                                      <w:sz w:val="24"/>
                                    </w:rPr>
                                  </w:pPr>
                                  <w:r w:rsidRPr="0086660F">
                                    <w:rPr>
                                      <w:rFonts w:ascii="Calibri"/>
                                      <w:sz w:val="24"/>
                                    </w:rPr>
                                    <w:t>2</w:t>
                                  </w:r>
                                </w:p>
                              </w:tc>
                              <w:tc>
                                <w:tcPr>
                                  <w:tcW w:w="654" w:type="dxa"/>
                                  <w:tcBorders>
                                    <w:bottom w:val="single" w:sz="4" w:space="0" w:color="000000"/>
                                  </w:tcBorders>
                                  <w:shd w:val="clear" w:color="auto" w:fill="auto"/>
                                </w:tcPr>
                                <w:p w14:paraId="51EB0308"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3FE023BF" w14:textId="77777777" w:rsidR="00091F93" w:rsidRPr="0086660F" w:rsidRDefault="00091F93" w:rsidP="008244F0">
                                  <w:pPr>
                                    <w:pStyle w:val="TableParagraph"/>
                                    <w:spacing w:before="2"/>
                                    <w:ind w:left="466"/>
                                    <w:rPr>
                                      <w:rFonts w:ascii="Calibri"/>
                                      <w:sz w:val="24"/>
                                    </w:rPr>
                                  </w:pPr>
                                  <w:r w:rsidRPr="0086660F">
                                    <w:rPr>
                                      <w:rFonts w:ascii="Calibri"/>
                                      <w:sz w:val="24"/>
                                    </w:rPr>
                                    <w:t>contaminants</w:t>
                                  </w:r>
                                  <w:r w:rsidRPr="0086660F">
                                    <w:rPr>
                                      <w:rFonts w:ascii="Calibri"/>
                                      <w:spacing w:val="-5"/>
                                      <w:sz w:val="24"/>
                                    </w:rPr>
                                    <w:t xml:space="preserve"> </w:t>
                                  </w:r>
                                  <w:r w:rsidRPr="0086660F">
                                    <w:rPr>
                                      <w:rFonts w:ascii="Calibri"/>
                                      <w:sz w:val="24"/>
                                    </w:rPr>
                                    <w:t>del</w:t>
                                  </w:r>
                                  <w:r w:rsidRPr="0086660F">
                                    <w:rPr>
                                      <w:rFonts w:ascii="Calibri"/>
                                      <w:spacing w:val="-4"/>
                                      <w:sz w:val="24"/>
                                    </w:rPr>
                                    <w:t xml:space="preserve"> </w:t>
                                  </w:r>
                                  <w:r w:rsidRPr="0086660F">
                                    <w:rPr>
                                      <w:rFonts w:ascii="Calibri"/>
                                      <w:sz w:val="24"/>
                                    </w:rPr>
                                    <w:t>vehicle</w:t>
                                  </w:r>
                                </w:p>
                              </w:tc>
                              <w:tc>
                                <w:tcPr>
                                  <w:tcW w:w="961" w:type="dxa"/>
                                  <w:tcBorders>
                                    <w:bottom w:val="single" w:sz="4" w:space="0" w:color="000000"/>
                                  </w:tcBorders>
                                  <w:shd w:val="clear" w:color="auto" w:fill="auto"/>
                                </w:tcPr>
                                <w:p w14:paraId="14C82810" w14:textId="77777777" w:rsidR="00091F93" w:rsidRPr="0086660F" w:rsidRDefault="00091F93" w:rsidP="008244F0">
                                  <w:pPr>
                                    <w:pStyle w:val="TableParagraph"/>
                                    <w:spacing w:line="271" w:lineRule="exact"/>
                                    <w:ind w:left="341"/>
                                    <w:rPr>
                                      <w:rFonts w:ascii="Calibri"/>
                                      <w:sz w:val="24"/>
                                    </w:rPr>
                                  </w:pPr>
                                  <w:r w:rsidRPr="0086660F">
                                    <w:rPr>
                                      <w:rFonts w:ascii="Calibri"/>
                                      <w:sz w:val="24"/>
                                    </w:rPr>
                                    <w:t>80</w:t>
                                  </w:r>
                                </w:p>
                              </w:tc>
                            </w:tr>
                            <w:tr w:rsidR="00091F93" w14:paraId="4691678C" w14:textId="77777777" w:rsidTr="008244F0">
                              <w:trPr>
                                <w:trHeight w:val="317"/>
                              </w:trPr>
                              <w:tc>
                                <w:tcPr>
                                  <w:tcW w:w="698" w:type="dxa"/>
                                  <w:shd w:val="clear" w:color="auto" w:fill="auto"/>
                                </w:tcPr>
                                <w:p w14:paraId="1BE82655"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341356A2"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64EF50D4"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4BFCB5E6" w14:textId="77777777" w:rsidR="00091F93" w:rsidRPr="0086660F" w:rsidRDefault="00091F93" w:rsidP="008244F0">
                                  <w:pPr>
                                    <w:pStyle w:val="TableParagraph"/>
                                    <w:spacing w:line="292" w:lineRule="exact"/>
                                    <w:ind w:left="467"/>
                                    <w:rPr>
                                      <w:rFonts w:ascii="Calibri" w:hAnsi="Calibri"/>
                                      <w:sz w:val="24"/>
                                    </w:rPr>
                                  </w:pPr>
                                  <w:r w:rsidRPr="0086660F">
                                    <w:rPr>
                                      <w:rFonts w:ascii="Calibri" w:hAnsi="Calibri"/>
                                      <w:sz w:val="24"/>
                                    </w:rPr>
                                    <w:t>No</w:t>
                                  </w:r>
                                  <w:r w:rsidRPr="0086660F">
                                    <w:rPr>
                                      <w:rFonts w:ascii="Calibri" w:hAnsi="Calibri"/>
                                      <w:spacing w:val="-5"/>
                                      <w:sz w:val="24"/>
                                    </w:rPr>
                                    <w:t xml:space="preserve"> </w:t>
                                  </w:r>
                                  <w:r w:rsidRPr="0086660F">
                                    <w:rPr>
                                      <w:rFonts w:ascii="Calibri" w:hAnsi="Calibri"/>
                                      <w:sz w:val="24"/>
                                    </w:rPr>
                                    <w:t>col·laborar</w:t>
                                  </w:r>
                                  <w:r w:rsidRPr="0086660F">
                                    <w:rPr>
                                      <w:rFonts w:ascii="Calibri" w:hAnsi="Calibri"/>
                                      <w:spacing w:val="-3"/>
                                      <w:sz w:val="24"/>
                                    </w:rPr>
                                    <w:t xml:space="preserve"> </w:t>
                                  </w:r>
                                  <w:r w:rsidRPr="0086660F">
                                    <w:rPr>
                                      <w:rFonts w:ascii="Calibri" w:hAnsi="Calibri"/>
                                      <w:sz w:val="24"/>
                                    </w:rPr>
                                    <w:t>en</w:t>
                                  </w:r>
                                  <w:r w:rsidRPr="0086660F">
                                    <w:rPr>
                                      <w:rFonts w:ascii="Calibri" w:hAnsi="Calibri"/>
                                      <w:spacing w:val="-2"/>
                                      <w:sz w:val="24"/>
                                    </w:rPr>
                                    <w:t xml:space="preserve"> </w:t>
                                  </w:r>
                                  <w:r w:rsidRPr="0086660F">
                                    <w:rPr>
                                      <w:rFonts w:ascii="Calibri" w:hAnsi="Calibri"/>
                                      <w:sz w:val="24"/>
                                    </w:rPr>
                                    <w:t>la</w:t>
                                  </w:r>
                                  <w:r w:rsidRPr="0086660F">
                                    <w:rPr>
                                      <w:rFonts w:ascii="Calibri" w:hAnsi="Calibri"/>
                                      <w:spacing w:val="-8"/>
                                      <w:sz w:val="24"/>
                                    </w:rPr>
                                    <w:t xml:space="preserve"> </w:t>
                                  </w:r>
                                  <w:r w:rsidRPr="0086660F">
                                    <w:rPr>
                                      <w:rFonts w:ascii="Calibri" w:hAnsi="Calibri"/>
                                      <w:sz w:val="24"/>
                                    </w:rPr>
                                    <w:t>realització</w:t>
                                  </w:r>
                                  <w:r w:rsidRPr="0086660F">
                                    <w:rPr>
                                      <w:rFonts w:ascii="Calibri" w:hAnsi="Calibri"/>
                                      <w:spacing w:val="-2"/>
                                      <w:sz w:val="24"/>
                                    </w:rPr>
                                    <w:t xml:space="preserve"> </w:t>
                                  </w:r>
                                  <w:r w:rsidRPr="0086660F">
                                    <w:rPr>
                                      <w:rFonts w:ascii="Calibri" w:hAnsi="Calibri"/>
                                      <w:sz w:val="24"/>
                                    </w:rPr>
                                    <w:t>de</w:t>
                                  </w:r>
                                  <w:r w:rsidRPr="0086660F">
                                    <w:rPr>
                                      <w:rFonts w:ascii="Calibri" w:hAnsi="Calibri"/>
                                      <w:spacing w:val="2"/>
                                      <w:sz w:val="24"/>
                                    </w:rPr>
                                    <w:t xml:space="preserve"> </w:t>
                                  </w:r>
                                  <w:r w:rsidRPr="0086660F">
                                    <w:rPr>
                                      <w:rFonts w:ascii="Calibri" w:hAnsi="Calibri"/>
                                      <w:sz w:val="24"/>
                                    </w:rPr>
                                    <w:t>les</w:t>
                                  </w:r>
                                  <w:r w:rsidRPr="0086660F">
                                    <w:rPr>
                                      <w:rFonts w:ascii="Calibri" w:hAnsi="Calibri"/>
                                      <w:spacing w:val="-4"/>
                                      <w:sz w:val="24"/>
                                    </w:rPr>
                                    <w:t xml:space="preserve"> </w:t>
                                  </w:r>
                                  <w:r w:rsidRPr="0086660F">
                                    <w:rPr>
                                      <w:rFonts w:ascii="Calibri" w:hAnsi="Calibri"/>
                                      <w:sz w:val="24"/>
                                    </w:rPr>
                                    <w:t>mesures</w:t>
                                  </w:r>
                                  <w:r w:rsidRPr="0086660F">
                                    <w:rPr>
                                      <w:rFonts w:ascii="Calibri" w:hAnsi="Calibri"/>
                                      <w:spacing w:val="-6"/>
                                      <w:sz w:val="24"/>
                                    </w:rPr>
                                    <w:t xml:space="preserve"> </w:t>
                                  </w:r>
                                  <w:r w:rsidRPr="0086660F">
                                    <w:rPr>
                                      <w:rFonts w:ascii="Calibri" w:hAnsi="Calibri"/>
                                      <w:sz w:val="24"/>
                                    </w:rPr>
                                    <w:t>del</w:t>
                                  </w:r>
                                  <w:r w:rsidRPr="0086660F">
                                    <w:rPr>
                                      <w:rFonts w:ascii="Calibri" w:hAnsi="Calibri"/>
                                      <w:spacing w:val="-3"/>
                                      <w:sz w:val="24"/>
                                    </w:rPr>
                                    <w:t xml:space="preserve"> </w:t>
                                  </w:r>
                                  <w:r w:rsidRPr="0086660F">
                                    <w:rPr>
                                      <w:rFonts w:ascii="Calibri" w:hAnsi="Calibri"/>
                                      <w:sz w:val="24"/>
                                    </w:rPr>
                                    <w:t>nivell</w:t>
                                  </w:r>
                                  <w:r w:rsidRPr="0086660F">
                                    <w:rPr>
                                      <w:rFonts w:ascii="Calibri" w:hAnsi="Calibri"/>
                                      <w:spacing w:val="-4"/>
                                      <w:sz w:val="24"/>
                                    </w:rPr>
                                    <w:t xml:space="preserve"> </w:t>
                                  </w:r>
                                  <w:r w:rsidRPr="0086660F">
                                    <w:rPr>
                                      <w:rFonts w:ascii="Calibri" w:hAnsi="Calibri"/>
                                      <w:sz w:val="24"/>
                                    </w:rPr>
                                    <w:t>de</w:t>
                                  </w:r>
                                  <w:r w:rsidRPr="0086660F">
                                    <w:rPr>
                                      <w:rFonts w:ascii="Calibri" w:hAnsi="Calibri"/>
                                      <w:spacing w:val="-3"/>
                                      <w:sz w:val="24"/>
                                    </w:rPr>
                                    <w:t xml:space="preserve"> </w:t>
                                  </w:r>
                                  <w:r w:rsidRPr="0086660F">
                                    <w:rPr>
                                      <w:rFonts w:ascii="Calibri" w:hAnsi="Calibri"/>
                                      <w:sz w:val="24"/>
                                    </w:rPr>
                                    <w:t>soroll</w:t>
                                  </w:r>
                                </w:p>
                              </w:tc>
                              <w:tc>
                                <w:tcPr>
                                  <w:tcW w:w="961" w:type="dxa"/>
                                  <w:tcBorders>
                                    <w:top w:val="single" w:sz="4" w:space="0" w:color="000000"/>
                                  </w:tcBorders>
                                  <w:shd w:val="clear" w:color="auto" w:fill="auto"/>
                                </w:tcPr>
                                <w:p w14:paraId="38DB0D13" w14:textId="77777777" w:rsidR="00091F93" w:rsidRPr="0086660F" w:rsidRDefault="00091F93">
                                  <w:pPr>
                                    <w:pStyle w:val="TableParagraph"/>
                                    <w:rPr>
                                      <w:rFonts w:ascii="Times New Roman"/>
                                      <w:sz w:val="24"/>
                                    </w:rPr>
                                  </w:pPr>
                                </w:p>
                              </w:tc>
                            </w:tr>
                            <w:tr w:rsidR="00091F93" w14:paraId="2CBCE54D" w14:textId="77777777" w:rsidTr="008244F0">
                              <w:trPr>
                                <w:trHeight w:val="312"/>
                              </w:trPr>
                              <w:tc>
                                <w:tcPr>
                                  <w:tcW w:w="698" w:type="dxa"/>
                                  <w:shd w:val="clear" w:color="auto" w:fill="auto"/>
                                </w:tcPr>
                                <w:p w14:paraId="533E30F0" w14:textId="77777777" w:rsidR="00091F93" w:rsidRPr="0086660F" w:rsidRDefault="00091F93" w:rsidP="008244F0">
                                  <w:pPr>
                                    <w:pStyle w:val="TableParagraph"/>
                                    <w:spacing w:line="274" w:lineRule="exact"/>
                                    <w:ind w:left="100"/>
                                    <w:rPr>
                                      <w:rFonts w:ascii="Calibri"/>
                                      <w:sz w:val="24"/>
                                    </w:rPr>
                                  </w:pPr>
                                  <w:r w:rsidRPr="0086660F">
                                    <w:rPr>
                                      <w:rFonts w:ascii="Calibri"/>
                                      <w:sz w:val="24"/>
                                    </w:rPr>
                                    <w:t>24</w:t>
                                  </w:r>
                                </w:p>
                              </w:tc>
                              <w:tc>
                                <w:tcPr>
                                  <w:tcW w:w="571" w:type="dxa"/>
                                  <w:tcBorders>
                                    <w:bottom w:val="single" w:sz="6" w:space="0" w:color="000000"/>
                                  </w:tcBorders>
                                  <w:shd w:val="clear" w:color="auto" w:fill="auto"/>
                                </w:tcPr>
                                <w:p w14:paraId="13E8412E" w14:textId="77777777" w:rsidR="00091F93" w:rsidRPr="0086660F" w:rsidRDefault="00091F93" w:rsidP="008244F0">
                                  <w:pPr>
                                    <w:pStyle w:val="TableParagraph"/>
                                    <w:spacing w:line="274" w:lineRule="exact"/>
                                    <w:ind w:right="228"/>
                                    <w:jc w:val="right"/>
                                    <w:rPr>
                                      <w:rFonts w:ascii="Calibri"/>
                                      <w:sz w:val="24"/>
                                    </w:rPr>
                                  </w:pPr>
                                  <w:r w:rsidRPr="0086660F">
                                    <w:rPr>
                                      <w:rFonts w:ascii="Calibri"/>
                                      <w:sz w:val="24"/>
                                    </w:rPr>
                                    <w:t>4</w:t>
                                  </w:r>
                                </w:p>
                              </w:tc>
                              <w:tc>
                                <w:tcPr>
                                  <w:tcW w:w="654" w:type="dxa"/>
                                  <w:tcBorders>
                                    <w:bottom w:val="single" w:sz="6" w:space="0" w:color="000000"/>
                                  </w:tcBorders>
                                  <w:shd w:val="clear" w:color="auto" w:fill="auto"/>
                                </w:tcPr>
                                <w:p w14:paraId="50193AF5" w14:textId="77777777" w:rsidR="00091F93" w:rsidRPr="0086660F" w:rsidRDefault="00091F93">
                                  <w:pPr>
                                    <w:pStyle w:val="TableParagraph"/>
                                    <w:rPr>
                                      <w:rFonts w:ascii="Times New Roman"/>
                                    </w:rPr>
                                  </w:pPr>
                                </w:p>
                              </w:tc>
                              <w:tc>
                                <w:tcPr>
                                  <w:tcW w:w="7335" w:type="dxa"/>
                                  <w:tcBorders>
                                    <w:bottom w:val="single" w:sz="6" w:space="0" w:color="000000"/>
                                  </w:tcBorders>
                                  <w:shd w:val="clear" w:color="auto" w:fill="auto"/>
                                </w:tcPr>
                                <w:p w14:paraId="72F79A26" w14:textId="77777777" w:rsidR="00091F93" w:rsidRPr="0086660F" w:rsidRDefault="00091F93" w:rsidP="008244F0">
                                  <w:pPr>
                                    <w:pStyle w:val="TableParagraph"/>
                                    <w:spacing w:before="5" w:line="287" w:lineRule="exact"/>
                                    <w:ind w:left="466"/>
                                    <w:rPr>
                                      <w:rFonts w:ascii="Calibri"/>
                                      <w:sz w:val="24"/>
                                    </w:rPr>
                                  </w:pPr>
                                  <w:r w:rsidRPr="0086660F">
                                    <w:rPr>
                                      <w:rFonts w:ascii="Calibri"/>
                                      <w:sz w:val="24"/>
                                    </w:rPr>
                                    <w:t>del</w:t>
                                  </w:r>
                                  <w:r w:rsidRPr="0086660F">
                                    <w:rPr>
                                      <w:rFonts w:ascii="Calibri"/>
                                      <w:spacing w:val="-4"/>
                                      <w:sz w:val="24"/>
                                    </w:rPr>
                                    <w:t xml:space="preserve"> </w:t>
                                  </w:r>
                                  <w:r w:rsidRPr="0086660F">
                                    <w:rPr>
                                      <w:rFonts w:ascii="Calibri"/>
                                      <w:sz w:val="24"/>
                                    </w:rPr>
                                    <w:t>vehicle</w:t>
                                  </w:r>
                                </w:p>
                              </w:tc>
                              <w:tc>
                                <w:tcPr>
                                  <w:tcW w:w="961" w:type="dxa"/>
                                  <w:tcBorders>
                                    <w:bottom w:val="single" w:sz="6" w:space="0" w:color="000000"/>
                                  </w:tcBorders>
                                  <w:shd w:val="clear" w:color="auto" w:fill="auto"/>
                                </w:tcPr>
                                <w:p w14:paraId="1FE19925" w14:textId="77777777" w:rsidR="00091F93" w:rsidRPr="0086660F" w:rsidRDefault="00091F93" w:rsidP="008244F0">
                                  <w:pPr>
                                    <w:pStyle w:val="TableParagraph"/>
                                    <w:spacing w:line="274" w:lineRule="exact"/>
                                    <w:ind w:left="341"/>
                                    <w:rPr>
                                      <w:rFonts w:ascii="Calibri"/>
                                      <w:sz w:val="24"/>
                                    </w:rPr>
                                  </w:pPr>
                                  <w:r w:rsidRPr="0086660F">
                                    <w:rPr>
                                      <w:rFonts w:ascii="Calibri"/>
                                      <w:sz w:val="24"/>
                                    </w:rPr>
                                    <w:t>80</w:t>
                                  </w:r>
                                </w:p>
                              </w:tc>
                            </w:tr>
                            <w:tr w:rsidR="00091F93" w:rsidRPr="008D4DE3" w14:paraId="61CA4653" w14:textId="77777777" w:rsidTr="008244F0">
                              <w:trPr>
                                <w:trHeight w:val="317"/>
                              </w:trPr>
                              <w:tc>
                                <w:tcPr>
                                  <w:tcW w:w="698" w:type="dxa"/>
                                  <w:shd w:val="clear" w:color="auto" w:fill="auto"/>
                                </w:tcPr>
                                <w:p w14:paraId="65B5920A" w14:textId="77777777" w:rsidR="00091F93" w:rsidRPr="0086660F" w:rsidRDefault="00091F93">
                                  <w:pPr>
                                    <w:pStyle w:val="TableParagraph"/>
                                    <w:rPr>
                                      <w:rFonts w:ascii="Times New Roman"/>
                                      <w:sz w:val="24"/>
                                    </w:rPr>
                                  </w:pPr>
                                </w:p>
                              </w:tc>
                              <w:tc>
                                <w:tcPr>
                                  <w:tcW w:w="571" w:type="dxa"/>
                                  <w:tcBorders>
                                    <w:top w:val="single" w:sz="6" w:space="0" w:color="000000"/>
                                  </w:tcBorders>
                                  <w:shd w:val="clear" w:color="auto" w:fill="auto"/>
                                </w:tcPr>
                                <w:p w14:paraId="01B06606" w14:textId="77777777" w:rsidR="00091F93" w:rsidRPr="0086660F" w:rsidRDefault="00091F93">
                                  <w:pPr>
                                    <w:pStyle w:val="TableParagraph"/>
                                    <w:rPr>
                                      <w:rFonts w:ascii="Times New Roman"/>
                                      <w:sz w:val="24"/>
                                    </w:rPr>
                                  </w:pPr>
                                </w:p>
                              </w:tc>
                              <w:tc>
                                <w:tcPr>
                                  <w:tcW w:w="654" w:type="dxa"/>
                                  <w:tcBorders>
                                    <w:top w:val="single" w:sz="6" w:space="0" w:color="000000"/>
                                  </w:tcBorders>
                                  <w:shd w:val="clear" w:color="auto" w:fill="auto"/>
                                </w:tcPr>
                                <w:p w14:paraId="6746A63B" w14:textId="77777777" w:rsidR="00091F93" w:rsidRPr="0086660F" w:rsidRDefault="00091F93">
                                  <w:pPr>
                                    <w:pStyle w:val="TableParagraph"/>
                                    <w:rPr>
                                      <w:rFonts w:ascii="Times New Roman"/>
                                      <w:sz w:val="24"/>
                                    </w:rPr>
                                  </w:pPr>
                                </w:p>
                              </w:tc>
                              <w:tc>
                                <w:tcPr>
                                  <w:tcW w:w="7335" w:type="dxa"/>
                                  <w:tcBorders>
                                    <w:top w:val="single" w:sz="6" w:space="0" w:color="000000"/>
                                  </w:tcBorders>
                                  <w:shd w:val="clear" w:color="auto" w:fill="auto"/>
                                </w:tcPr>
                                <w:p w14:paraId="1C640C2A" w14:textId="77777777" w:rsidR="00091F93" w:rsidRPr="0086660F" w:rsidRDefault="00091F93" w:rsidP="008244F0">
                                  <w:pPr>
                                    <w:pStyle w:val="TableParagraph"/>
                                    <w:spacing w:before="4"/>
                                    <w:ind w:left="466"/>
                                    <w:rPr>
                                      <w:rFonts w:ascii="Calibri" w:hAnsi="Calibri"/>
                                      <w:sz w:val="24"/>
                                    </w:rPr>
                                  </w:pPr>
                                  <w:r w:rsidRPr="0086660F">
                                    <w:rPr>
                                      <w:rFonts w:ascii="Calibri" w:hAnsi="Calibri"/>
                                      <w:sz w:val="24"/>
                                    </w:rPr>
                                    <w:t>Produir</w:t>
                                  </w:r>
                                  <w:r w:rsidRPr="0086660F">
                                    <w:rPr>
                                      <w:rFonts w:ascii="Calibri" w:hAnsi="Calibri"/>
                                      <w:spacing w:val="-10"/>
                                      <w:sz w:val="24"/>
                                    </w:rPr>
                                    <w:t xml:space="preserve"> </w:t>
                                  </w:r>
                                  <w:r w:rsidRPr="0086660F">
                                    <w:rPr>
                                      <w:rFonts w:ascii="Calibri" w:hAnsi="Calibri"/>
                                      <w:sz w:val="24"/>
                                    </w:rPr>
                                    <w:t>emissions</w:t>
                                  </w:r>
                                  <w:r w:rsidRPr="0086660F">
                                    <w:rPr>
                                      <w:rFonts w:ascii="Calibri" w:hAnsi="Calibri"/>
                                      <w:spacing w:val="-3"/>
                                      <w:sz w:val="24"/>
                                    </w:rPr>
                                    <w:t xml:space="preserve"> </w:t>
                                  </w:r>
                                  <w:r w:rsidRPr="0086660F">
                                    <w:rPr>
                                      <w:rFonts w:ascii="Calibri" w:hAnsi="Calibri"/>
                                      <w:sz w:val="24"/>
                                    </w:rPr>
                                    <w:t>contaminants</w:t>
                                  </w:r>
                                  <w:r w:rsidRPr="0086660F">
                                    <w:rPr>
                                      <w:rFonts w:ascii="Calibri" w:hAnsi="Calibri"/>
                                      <w:spacing w:val="-4"/>
                                      <w:sz w:val="24"/>
                                    </w:rPr>
                                    <w:t xml:space="preserve"> </w:t>
                                  </w:r>
                                  <w:r w:rsidRPr="0086660F">
                                    <w:rPr>
                                      <w:rFonts w:ascii="Calibri" w:hAnsi="Calibri"/>
                                      <w:sz w:val="24"/>
                                    </w:rPr>
                                    <w:t>per</w:t>
                                  </w:r>
                                  <w:r w:rsidRPr="0086660F">
                                    <w:rPr>
                                      <w:rFonts w:ascii="Calibri" w:hAnsi="Calibri"/>
                                      <w:spacing w:val="-5"/>
                                      <w:sz w:val="24"/>
                                    </w:rPr>
                                    <w:t xml:space="preserve"> </w:t>
                                  </w:r>
                                  <w:r w:rsidRPr="0086660F">
                                    <w:rPr>
                                      <w:rFonts w:ascii="Calibri" w:hAnsi="Calibri"/>
                                      <w:sz w:val="24"/>
                                    </w:rPr>
                                    <w:t>damunt</w:t>
                                  </w:r>
                                  <w:r w:rsidRPr="0086660F">
                                    <w:rPr>
                                      <w:rFonts w:ascii="Calibri" w:hAnsi="Calibri"/>
                                      <w:spacing w:val="1"/>
                                      <w:sz w:val="24"/>
                                    </w:rPr>
                                    <w:t xml:space="preserve"> </w:t>
                                  </w:r>
                                  <w:r w:rsidRPr="0086660F">
                                    <w:rPr>
                                      <w:rFonts w:ascii="Calibri" w:hAnsi="Calibri"/>
                                      <w:sz w:val="24"/>
                                    </w:rPr>
                                    <w:t>dels</w:t>
                                  </w:r>
                                  <w:r w:rsidRPr="0086660F">
                                    <w:rPr>
                                      <w:rFonts w:ascii="Calibri" w:hAnsi="Calibri"/>
                                      <w:spacing w:val="-8"/>
                                      <w:sz w:val="24"/>
                                    </w:rPr>
                                    <w:t xml:space="preserve"> </w:t>
                                  </w:r>
                                  <w:r w:rsidRPr="0086660F">
                                    <w:rPr>
                                      <w:rFonts w:ascii="Calibri" w:hAnsi="Calibri"/>
                                      <w:sz w:val="24"/>
                                    </w:rPr>
                                    <w:t>límits</w:t>
                                  </w:r>
                                  <w:r w:rsidRPr="0086660F">
                                    <w:rPr>
                                      <w:rFonts w:ascii="Calibri" w:hAnsi="Calibri"/>
                                      <w:spacing w:val="-8"/>
                                      <w:sz w:val="24"/>
                                    </w:rPr>
                                    <w:t xml:space="preserve"> </w:t>
                                  </w:r>
                                  <w:r w:rsidRPr="0086660F">
                                    <w:rPr>
                                      <w:rFonts w:ascii="Calibri" w:hAnsi="Calibri"/>
                                      <w:sz w:val="24"/>
                                    </w:rPr>
                                    <w:t>establerts</w:t>
                                  </w:r>
                                </w:p>
                              </w:tc>
                              <w:tc>
                                <w:tcPr>
                                  <w:tcW w:w="961" w:type="dxa"/>
                                  <w:tcBorders>
                                    <w:top w:val="single" w:sz="6" w:space="0" w:color="000000"/>
                                  </w:tcBorders>
                                  <w:shd w:val="clear" w:color="auto" w:fill="auto"/>
                                </w:tcPr>
                                <w:p w14:paraId="453372DC" w14:textId="77777777" w:rsidR="00091F93" w:rsidRPr="0086660F" w:rsidRDefault="00091F93">
                                  <w:pPr>
                                    <w:pStyle w:val="TableParagraph"/>
                                    <w:rPr>
                                      <w:rFonts w:ascii="Times New Roman"/>
                                      <w:sz w:val="24"/>
                                    </w:rPr>
                                  </w:pPr>
                                </w:p>
                              </w:tc>
                            </w:tr>
                            <w:tr w:rsidR="00091F93" w14:paraId="43DE2411" w14:textId="77777777" w:rsidTr="008244F0">
                              <w:trPr>
                                <w:trHeight w:val="284"/>
                              </w:trPr>
                              <w:tc>
                                <w:tcPr>
                                  <w:tcW w:w="698" w:type="dxa"/>
                                  <w:shd w:val="clear" w:color="auto" w:fill="auto"/>
                                </w:tcPr>
                                <w:p w14:paraId="27F8C747" w14:textId="77777777" w:rsidR="00091F93" w:rsidRPr="0086660F" w:rsidRDefault="00091F93" w:rsidP="008244F0">
                                  <w:pPr>
                                    <w:pStyle w:val="TableParagraph"/>
                                    <w:spacing w:line="264" w:lineRule="exact"/>
                                    <w:ind w:left="100"/>
                                    <w:rPr>
                                      <w:rFonts w:ascii="Calibri"/>
                                      <w:sz w:val="24"/>
                                    </w:rPr>
                                  </w:pPr>
                                  <w:r w:rsidRPr="0086660F">
                                    <w:rPr>
                                      <w:rFonts w:ascii="Calibri"/>
                                      <w:sz w:val="24"/>
                                    </w:rPr>
                                    <w:t>24</w:t>
                                  </w:r>
                                </w:p>
                              </w:tc>
                              <w:tc>
                                <w:tcPr>
                                  <w:tcW w:w="571" w:type="dxa"/>
                                  <w:tcBorders>
                                    <w:bottom w:val="single" w:sz="4" w:space="0" w:color="000000"/>
                                  </w:tcBorders>
                                  <w:shd w:val="clear" w:color="auto" w:fill="auto"/>
                                </w:tcPr>
                                <w:p w14:paraId="0E01C291" w14:textId="77777777" w:rsidR="00091F93" w:rsidRPr="0086660F" w:rsidRDefault="00091F93" w:rsidP="008244F0">
                                  <w:pPr>
                                    <w:pStyle w:val="TableParagraph"/>
                                    <w:spacing w:line="264" w:lineRule="exact"/>
                                    <w:ind w:right="228"/>
                                    <w:jc w:val="right"/>
                                    <w:rPr>
                                      <w:rFonts w:ascii="Calibri"/>
                                      <w:sz w:val="24"/>
                                    </w:rPr>
                                  </w:pPr>
                                  <w:r w:rsidRPr="0086660F">
                                    <w:rPr>
                                      <w:rFonts w:ascii="Calibri"/>
                                      <w:sz w:val="24"/>
                                    </w:rPr>
                                    <w:t>6</w:t>
                                  </w:r>
                                </w:p>
                              </w:tc>
                              <w:tc>
                                <w:tcPr>
                                  <w:tcW w:w="654" w:type="dxa"/>
                                  <w:tcBorders>
                                    <w:bottom w:val="single" w:sz="4" w:space="0" w:color="000000"/>
                                  </w:tcBorders>
                                  <w:shd w:val="clear" w:color="auto" w:fill="auto"/>
                                </w:tcPr>
                                <w:p w14:paraId="7491EAFF" w14:textId="77777777" w:rsidR="00091F93" w:rsidRPr="0086660F" w:rsidRDefault="00091F93">
                                  <w:pPr>
                                    <w:pStyle w:val="TableParagraph"/>
                                    <w:rPr>
                                      <w:rFonts w:ascii="Times New Roman"/>
                                      <w:sz w:val="20"/>
                                    </w:rPr>
                                  </w:pPr>
                                </w:p>
                              </w:tc>
                              <w:tc>
                                <w:tcPr>
                                  <w:tcW w:w="7335" w:type="dxa"/>
                                  <w:tcBorders>
                                    <w:bottom w:val="single" w:sz="4" w:space="0" w:color="000000"/>
                                  </w:tcBorders>
                                  <w:shd w:val="clear" w:color="auto" w:fill="auto"/>
                                </w:tcPr>
                                <w:p w14:paraId="1CF12CEE" w14:textId="77777777" w:rsidR="00091F93" w:rsidRPr="0086660F" w:rsidRDefault="00091F93">
                                  <w:pPr>
                                    <w:pStyle w:val="TableParagraph"/>
                                    <w:rPr>
                                      <w:rFonts w:ascii="Times New Roman"/>
                                      <w:sz w:val="20"/>
                                    </w:rPr>
                                  </w:pPr>
                                </w:p>
                              </w:tc>
                              <w:tc>
                                <w:tcPr>
                                  <w:tcW w:w="961" w:type="dxa"/>
                                  <w:tcBorders>
                                    <w:bottom w:val="single" w:sz="4" w:space="0" w:color="000000"/>
                                  </w:tcBorders>
                                  <w:shd w:val="clear" w:color="auto" w:fill="auto"/>
                                </w:tcPr>
                                <w:p w14:paraId="6B555656" w14:textId="77777777" w:rsidR="00091F93" w:rsidRPr="0086660F" w:rsidRDefault="00091F93" w:rsidP="008244F0">
                                  <w:pPr>
                                    <w:pStyle w:val="TableParagraph"/>
                                    <w:spacing w:line="264" w:lineRule="exact"/>
                                    <w:ind w:left="341"/>
                                    <w:rPr>
                                      <w:rFonts w:ascii="Calibri"/>
                                      <w:sz w:val="24"/>
                                    </w:rPr>
                                  </w:pPr>
                                  <w:r w:rsidRPr="0086660F">
                                    <w:rPr>
                                      <w:rFonts w:ascii="Calibri"/>
                                      <w:sz w:val="24"/>
                                    </w:rPr>
                                    <w:t>60</w:t>
                                  </w:r>
                                </w:p>
                              </w:tc>
                            </w:tr>
                            <w:tr w:rsidR="00091F93" w14:paraId="648DB7AC" w14:textId="77777777" w:rsidTr="008244F0">
                              <w:trPr>
                                <w:trHeight w:val="317"/>
                              </w:trPr>
                              <w:tc>
                                <w:tcPr>
                                  <w:tcW w:w="698" w:type="dxa"/>
                                  <w:shd w:val="clear" w:color="auto" w:fill="auto"/>
                                </w:tcPr>
                                <w:p w14:paraId="3C1A7FB6"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5FA2334B"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6C96BDB4"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6DF88D16" w14:textId="77777777" w:rsidR="00091F93" w:rsidRPr="0086660F" w:rsidRDefault="00091F93" w:rsidP="008244F0">
                                  <w:pPr>
                                    <w:pStyle w:val="TableParagraph"/>
                                    <w:spacing w:before="4"/>
                                    <w:ind w:left="466"/>
                                    <w:rPr>
                                      <w:rFonts w:ascii="Calibri" w:hAnsi="Calibri"/>
                                      <w:sz w:val="24"/>
                                    </w:rPr>
                                  </w:pPr>
                                  <w:r w:rsidRPr="0086660F">
                                    <w:rPr>
                                      <w:rFonts w:ascii="Calibri" w:hAnsi="Calibri"/>
                                      <w:sz w:val="24"/>
                                    </w:rPr>
                                    <w:t>Superar</w:t>
                                  </w:r>
                                  <w:r w:rsidRPr="0086660F">
                                    <w:rPr>
                                      <w:rFonts w:ascii="Calibri" w:hAnsi="Calibri"/>
                                      <w:spacing w:val="-8"/>
                                      <w:sz w:val="24"/>
                                    </w:rPr>
                                    <w:t xml:space="preserve"> </w:t>
                                  </w:r>
                                  <w:r w:rsidRPr="0086660F">
                                    <w:rPr>
                                      <w:rFonts w:ascii="Calibri" w:hAnsi="Calibri"/>
                                      <w:sz w:val="24"/>
                                    </w:rPr>
                                    <w:t>el</w:t>
                                  </w:r>
                                  <w:r w:rsidRPr="0086660F">
                                    <w:rPr>
                                      <w:rFonts w:ascii="Calibri" w:hAnsi="Calibri"/>
                                      <w:spacing w:val="-7"/>
                                      <w:sz w:val="24"/>
                                    </w:rPr>
                                    <w:t xml:space="preserve"> </w:t>
                                  </w:r>
                                  <w:r w:rsidRPr="0086660F">
                                    <w:rPr>
                                      <w:rFonts w:ascii="Calibri" w:hAnsi="Calibri"/>
                                      <w:sz w:val="24"/>
                                    </w:rPr>
                                    <w:t>temps</w:t>
                                  </w:r>
                                  <w:r w:rsidRPr="0086660F">
                                    <w:rPr>
                                      <w:rFonts w:ascii="Calibri" w:hAnsi="Calibri"/>
                                      <w:spacing w:val="-3"/>
                                      <w:sz w:val="24"/>
                                    </w:rPr>
                                    <w:t xml:space="preserve"> </w:t>
                                  </w:r>
                                  <w:r w:rsidRPr="0086660F">
                                    <w:rPr>
                                      <w:rFonts w:ascii="Calibri" w:hAnsi="Calibri"/>
                                      <w:sz w:val="24"/>
                                    </w:rPr>
                                    <w:t>establert</w:t>
                                  </w:r>
                                  <w:r w:rsidRPr="0086660F">
                                    <w:rPr>
                                      <w:rFonts w:ascii="Calibri" w:hAnsi="Calibri"/>
                                      <w:spacing w:val="-2"/>
                                      <w:sz w:val="24"/>
                                    </w:rPr>
                                    <w:t xml:space="preserve"> </w:t>
                                  </w:r>
                                  <w:r w:rsidRPr="0086660F">
                                    <w:rPr>
                                      <w:rFonts w:ascii="Calibri" w:hAnsi="Calibri"/>
                                      <w:sz w:val="24"/>
                                    </w:rPr>
                                    <w:t>en les</w:t>
                                  </w:r>
                                  <w:r w:rsidRPr="0086660F">
                                    <w:rPr>
                                      <w:rFonts w:ascii="Calibri" w:hAnsi="Calibri"/>
                                      <w:spacing w:val="-4"/>
                                      <w:sz w:val="24"/>
                                    </w:rPr>
                                    <w:t xml:space="preserve"> </w:t>
                                  </w:r>
                                  <w:r w:rsidRPr="0086660F">
                                    <w:rPr>
                                      <w:rFonts w:ascii="Calibri" w:hAnsi="Calibri"/>
                                      <w:sz w:val="24"/>
                                    </w:rPr>
                                    <w:t>zones de</w:t>
                                  </w:r>
                                  <w:r w:rsidRPr="0086660F">
                                    <w:rPr>
                                      <w:rFonts w:ascii="Calibri" w:hAnsi="Calibri"/>
                                      <w:spacing w:val="-5"/>
                                      <w:sz w:val="24"/>
                                    </w:rPr>
                                    <w:t xml:space="preserve"> </w:t>
                                  </w:r>
                                  <w:r w:rsidRPr="0086660F">
                                    <w:rPr>
                                      <w:rFonts w:ascii="Calibri" w:hAnsi="Calibri"/>
                                      <w:sz w:val="24"/>
                                    </w:rPr>
                                    <w:t>càrrega i</w:t>
                                  </w:r>
                                  <w:r w:rsidRPr="0086660F">
                                    <w:rPr>
                                      <w:rFonts w:ascii="Calibri" w:hAnsi="Calibri"/>
                                      <w:spacing w:val="-3"/>
                                      <w:sz w:val="24"/>
                                    </w:rPr>
                                    <w:t xml:space="preserve"> </w:t>
                                  </w:r>
                                  <w:r w:rsidRPr="0086660F">
                                    <w:rPr>
                                      <w:rFonts w:ascii="Calibri" w:hAnsi="Calibri"/>
                                      <w:sz w:val="24"/>
                                    </w:rPr>
                                    <w:t>descàrrega</w:t>
                                  </w:r>
                                </w:p>
                              </w:tc>
                              <w:tc>
                                <w:tcPr>
                                  <w:tcW w:w="961" w:type="dxa"/>
                                  <w:tcBorders>
                                    <w:top w:val="single" w:sz="4" w:space="0" w:color="000000"/>
                                  </w:tcBorders>
                                  <w:shd w:val="clear" w:color="auto" w:fill="auto"/>
                                </w:tcPr>
                                <w:p w14:paraId="73497801" w14:textId="77777777" w:rsidR="00091F93" w:rsidRPr="0086660F" w:rsidRDefault="00091F93">
                                  <w:pPr>
                                    <w:pStyle w:val="TableParagraph"/>
                                    <w:rPr>
                                      <w:rFonts w:ascii="Times New Roman"/>
                                      <w:sz w:val="24"/>
                                    </w:rPr>
                                  </w:pPr>
                                </w:p>
                              </w:tc>
                            </w:tr>
                            <w:tr w:rsidR="00091F93" w14:paraId="42C6A91A" w14:textId="77777777" w:rsidTr="008244F0">
                              <w:trPr>
                                <w:trHeight w:val="286"/>
                              </w:trPr>
                              <w:tc>
                                <w:tcPr>
                                  <w:tcW w:w="698" w:type="dxa"/>
                                  <w:shd w:val="clear" w:color="auto" w:fill="auto"/>
                                </w:tcPr>
                                <w:p w14:paraId="2BCC1E52" w14:textId="77777777" w:rsidR="00091F93" w:rsidRPr="0086660F" w:rsidRDefault="00091F93" w:rsidP="008244F0">
                                  <w:pPr>
                                    <w:pStyle w:val="TableParagraph"/>
                                    <w:spacing w:line="267" w:lineRule="exact"/>
                                    <w:ind w:left="100"/>
                                    <w:rPr>
                                      <w:rFonts w:ascii="Calibri"/>
                                      <w:sz w:val="24"/>
                                    </w:rPr>
                                  </w:pPr>
                                  <w:r w:rsidRPr="0086660F">
                                    <w:rPr>
                                      <w:rFonts w:ascii="Calibri"/>
                                      <w:sz w:val="24"/>
                                    </w:rPr>
                                    <w:t>26</w:t>
                                  </w:r>
                                </w:p>
                              </w:tc>
                              <w:tc>
                                <w:tcPr>
                                  <w:tcW w:w="571" w:type="dxa"/>
                                  <w:tcBorders>
                                    <w:bottom w:val="single" w:sz="4" w:space="0" w:color="000000"/>
                                  </w:tcBorders>
                                  <w:shd w:val="clear" w:color="auto" w:fill="auto"/>
                                </w:tcPr>
                                <w:p w14:paraId="50B40BA7" w14:textId="77777777" w:rsidR="00091F93" w:rsidRPr="0086660F" w:rsidRDefault="00091F93" w:rsidP="008244F0">
                                  <w:pPr>
                                    <w:pStyle w:val="TableParagraph"/>
                                    <w:spacing w:line="267" w:lineRule="exact"/>
                                    <w:ind w:right="228"/>
                                    <w:jc w:val="right"/>
                                    <w:rPr>
                                      <w:rFonts w:ascii="Calibri"/>
                                      <w:sz w:val="24"/>
                                    </w:rPr>
                                  </w:pPr>
                                  <w:r w:rsidRPr="0086660F">
                                    <w:rPr>
                                      <w:rFonts w:ascii="Calibri"/>
                                      <w:sz w:val="24"/>
                                    </w:rPr>
                                    <w:t>4</w:t>
                                  </w:r>
                                </w:p>
                              </w:tc>
                              <w:tc>
                                <w:tcPr>
                                  <w:tcW w:w="654" w:type="dxa"/>
                                  <w:tcBorders>
                                    <w:bottom w:val="single" w:sz="4" w:space="0" w:color="000000"/>
                                  </w:tcBorders>
                                  <w:shd w:val="clear" w:color="auto" w:fill="auto"/>
                                </w:tcPr>
                                <w:p w14:paraId="262FD3AC" w14:textId="77777777" w:rsidR="00091F93" w:rsidRPr="0086660F" w:rsidRDefault="00091F93" w:rsidP="008244F0">
                                  <w:pPr>
                                    <w:pStyle w:val="TableParagraph"/>
                                    <w:spacing w:line="267" w:lineRule="exact"/>
                                    <w:ind w:right="356"/>
                                    <w:jc w:val="right"/>
                                    <w:rPr>
                                      <w:rFonts w:ascii="Calibri"/>
                                      <w:sz w:val="24"/>
                                    </w:rPr>
                                  </w:pPr>
                                  <w:r w:rsidRPr="0086660F">
                                    <w:rPr>
                                      <w:rFonts w:ascii="Calibri"/>
                                      <w:sz w:val="24"/>
                                    </w:rPr>
                                    <w:t>i</w:t>
                                  </w:r>
                                </w:p>
                              </w:tc>
                              <w:tc>
                                <w:tcPr>
                                  <w:tcW w:w="7335" w:type="dxa"/>
                                  <w:tcBorders>
                                    <w:bottom w:val="single" w:sz="4" w:space="0" w:color="000000"/>
                                  </w:tcBorders>
                                  <w:shd w:val="clear" w:color="auto" w:fill="auto"/>
                                </w:tcPr>
                                <w:p w14:paraId="13D82456" w14:textId="77777777" w:rsidR="00091F93" w:rsidRPr="0086660F" w:rsidRDefault="00091F93">
                                  <w:pPr>
                                    <w:pStyle w:val="TableParagraph"/>
                                    <w:rPr>
                                      <w:rFonts w:ascii="Times New Roman"/>
                                      <w:sz w:val="20"/>
                                    </w:rPr>
                                  </w:pPr>
                                </w:p>
                              </w:tc>
                              <w:tc>
                                <w:tcPr>
                                  <w:tcW w:w="961" w:type="dxa"/>
                                  <w:tcBorders>
                                    <w:bottom w:val="single" w:sz="4" w:space="0" w:color="000000"/>
                                  </w:tcBorders>
                                  <w:shd w:val="clear" w:color="auto" w:fill="auto"/>
                                </w:tcPr>
                                <w:p w14:paraId="65F6A938" w14:textId="77777777" w:rsidR="00091F93" w:rsidRPr="0086660F" w:rsidRDefault="00091F93" w:rsidP="008244F0">
                                  <w:pPr>
                                    <w:pStyle w:val="TableParagraph"/>
                                    <w:spacing w:line="267" w:lineRule="exact"/>
                                    <w:ind w:left="315"/>
                                    <w:rPr>
                                      <w:rFonts w:ascii="Calibri"/>
                                      <w:sz w:val="24"/>
                                    </w:rPr>
                                  </w:pPr>
                                  <w:r w:rsidRPr="0086660F">
                                    <w:rPr>
                                      <w:rFonts w:ascii="Calibri"/>
                                      <w:sz w:val="24"/>
                                    </w:rPr>
                                    <w:t>60</w:t>
                                  </w:r>
                                </w:p>
                              </w:tc>
                            </w:tr>
                            <w:tr w:rsidR="00091F93" w14:paraId="4CA1740A" w14:textId="77777777" w:rsidTr="008244F0">
                              <w:trPr>
                                <w:trHeight w:val="317"/>
                              </w:trPr>
                              <w:tc>
                                <w:tcPr>
                                  <w:tcW w:w="698" w:type="dxa"/>
                                  <w:shd w:val="clear" w:color="auto" w:fill="auto"/>
                                </w:tcPr>
                                <w:p w14:paraId="5A522987"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1D100D24"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0BD4E38A"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0129E739" w14:textId="77777777" w:rsidR="00091F93" w:rsidRPr="0086660F" w:rsidRDefault="00091F93" w:rsidP="008244F0">
                                  <w:pPr>
                                    <w:pStyle w:val="TableParagraph"/>
                                    <w:spacing w:before="4"/>
                                    <w:ind w:left="466"/>
                                    <w:rPr>
                                      <w:rFonts w:ascii="Calibri"/>
                                      <w:sz w:val="24"/>
                                    </w:rPr>
                                  </w:pPr>
                                  <w:r w:rsidRPr="0086660F">
                                    <w:rPr>
                                      <w:rFonts w:ascii="Calibri"/>
                                      <w:sz w:val="24"/>
                                    </w:rPr>
                                    <w:t>Superar</w:t>
                                  </w:r>
                                  <w:r w:rsidRPr="0086660F">
                                    <w:rPr>
                                      <w:rFonts w:ascii="Calibri"/>
                                      <w:spacing w:val="-8"/>
                                      <w:sz w:val="24"/>
                                    </w:rPr>
                                    <w:t xml:space="preserve"> </w:t>
                                  </w:r>
                                  <w:r w:rsidRPr="0086660F">
                                    <w:rPr>
                                      <w:rFonts w:ascii="Calibri"/>
                                      <w:sz w:val="24"/>
                                    </w:rPr>
                                    <w:t>el</w:t>
                                  </w:r>
                                  <w:r w:rsidRPr="0086660F">
                                    <w:rPr>
                                      <w:rFonts w:ascii="Calibri"/>
                                      <w:spacing w:val="-8"/>
                                      <w:sz w:val="24"/>
                                    </w:rPr>
                                    <w:t xml:space="preserve"> </w:t>
                                  </w:r>
                                  <w:r w:rsidRPr="0086660F">
                                    <w:rPr>
                                      <w:rFonts w:ascii="Calibri"/>
                                      <w:sz w:val="24"/>
                                    </w:rPr>
                                    <w:t>temps</w:t>
                                  </w:r>
                                  <w:r w:rsidRPr="0086660F">
                                    <w:rPr>
                                      <w:rFonts w:ascii="Calibri"/>
                                      <w:spacing w:val="-3"/>
                                      <w:sz w:val="24"/>
                                    </w:rPr>
                                    <w:t xml:space="preserve"> </w:t>
                                  </w:r>
                                  <w:r w:rsidRPr="0086660F">
                                    <w:rPr>
                                      <w:rFonts w:ascii="Calibri"/>
                                      <w:sz w:val="24"/>
                                    </w:rPr>
                                    <w:t>establert</w:t>
                                  </w:r>
                                  <w:r w:rsidRPr="0086660F">
                                    <w:rPr>
                                      <w:rFonts w:ascii="Calibri"/>
                                      <w:spacing w:val="-4"/>
                                      <w:sz w:val="24"/>
                                    </w:rPr>
                                    <w:t xml:space="preserve"> </w:t>
                                  </w:r>
                                  <w:r w:rsidRPr="0086660F">
                                    <w:rPr>
                                      <w:rFonts w:ascii="Calibri"/>
                                      <w:sz w:val="24"/>
                                    </w:rPr>
                                    <w:t>en</w:t>
                                  </w:r>
                                  <w:r w:rsidRPr="0086660F">
                                    <w:rPr>
                                      <w:rFonts w:ascii="Calibri"/>
                                      <w:spacing w:val="2"/>
                                      <w:sz w:val="24"/>
                                    </w:rPr>
                                    <w:t xml:space="preserve"> </w:t>
                                  </w:r>
                                  <w:r w:rsidRPr="0086660F">
                                    <w:rPr>
                                      <w:rFonts w:ascii="Calibri"/>
                                      <w:sz w:val="24"/>
                                    </w:rPr>
                                    <w:t>les</w:t>
                                  </w:r>
                                  <w:r w:rsidRPr="0086660F">
                                    <w:rPr>
                                      <w:rFonts w:ascii="Calibri"/>
                                      <w:spacing w:val="-2"/>
                                      <w:sz w:val="24"/>
                                    </w:rPr>
                                    <w:t xml:space="preserve"> </w:t>
                                  </w:r>
                                  <w:r w:rsidRPr="0086660F">
                                    <w:rPr>
                                      <w:rFonts w:ascii="Calibri"/>
                                      <w:sz w:val="24"/>
                                    </w:rPr>
                                    <w:t>zones</w:t>
                                  </w:r>
                                  <w:r w:rsidRPr="0086660F">
                                    <w:rPr>
                                      <w:rFonts w:ascii="Calibri"/>
                                      <w:spacing w:val="-3"/>
                                      <w:sz w:val="24"/>
                                    </w:rPr>
                                    <w:t xml:space="preserve"> </w:t>
                                  </w:r>
                                  <w:r w:rsidRPr="0086660F">
                                    <w:rPr>
                                      <w:rFonts w:ascii="Calibri"/>
                                      <w:sz w:val="24"/>
                                    </w:rPr>
                                    <w:t>taronja</w:t>
                                  </w:r>
                                </w:p>
                              </w:tc>
                              <w:tc>
                                <w:tcPr>
                                  <w:tcW w:w="961" w:type="dxa"/>
                                  <w:tcBorders>
                                    <w:top w:val="single" w:sz="4" w:space="0" w:color="000000"/>
                                  </w:tcBorders>
                                  <w:shd w:val="clear" w:color="auto" w:fill="auto"/>
                                </w:tcPr>
                                <w:p w14:paraId="3F983120" w14:textId="77777777" w:rsidR="00091F93" w:rsidRPr="0086660F" w:rsidRDefault="00091F93">
                                  <w:pPr>
                                    <w:pStyle w:val="TableParagraph"/>
                                    <w:rPr>
                                      <w:rFonts w:ascii="Times New Roman"/>
                                      <w:sz w:val="24"/>
                                    </w:rPr>
                                  </w:pPr>
                                </w:p>
                              </w:tc>
                            </w:tr>
                            <w:tr w:rsidR="00091F93" w14:paraId="5AC97993" w14:textId="77777777" w:rsidTr="008244F0">
                              <w:trPr>
                                <w:trHeight w:val="284"/>
                              </w:trPr>
                              <w:tc>
                                <w:tcPr>
                                  <w:tcW w:w="698" w:type="dxa"/>
                                  <w:shd w:val="clear" w:color="auto" w:fill="auto"/>
                                </w:tcPr>
                                <w:p w14:paraId="68ED79A6" w14:textId="77777777" w:rsidR="00091F93" w:rsidRPr="0086660F" w:rsidRDefault="00091F93" w:rsidP="008244F0">
                                  <w:pPr>
                                    <w:pStyle w:val="TableParagraph"/>
                                    <w:spacing w:line="264" w:lineRule="exact"/>
                                    <w:ind w:left="100"/>
                                    <w:rPr>
                                      <w:rFonts w:ascii="Calibri"/>
                                      <w:sz w:val="24"/>
                                    </w:rPr>
                                  </w:pPr>
                                  <w:r w:rsidRPr="0086660F">
                                    <w:rPr>
                                      <w:rFonts w:ascii="Calibri"/>
                                      <w:sz w:val="24"/>
                                    </w:rPr>
                                    <w:t>26</w:t>
                                  </w:r>
                                </w:p>
                              </w:tc>
                              <w:tc>
                                <w:tcPr>
                                  <w:tcW w:w="571" w:type="dxa"/>
                                  <w:tcBorders>
                                    <w:bottom w:val="single" w:sz="4" w:space="0" w:color="000000"/>
                                  </w:tcBorders>
                                  <w:shd w:val="clear" w:color="auto" w:fill="auto"/>
                                </w:tcPr>
                                <w:p w14:paraId="7960C339" w14:textId="77777777" w:rsidR="00091F93" w:rsidRPr="0086660F" w:rsidRDefault="00091F93" w:rsidP="008244F0">
                                  <w:pPr>
                                    <w:pStyle w:val="TableParagraph"/>
                                    <w:spacing w:line="264" w:lineRule="exact"/>
                                    <w:ind w:right="233"/>
                                    <w:jc w:val="right"/>
                                    <w:rPr>
                                      <w:rFonts w:ascii="Calibri"/>
                                      <w:sz w:val="24"/>
                                    </w:rPr>
                                  </w:pPr>
                                  <w:r w:rsidRPr="0086660F">
                                    <w:rPr>
                                      <w:rFonts w:ascii="Calibri"/>
                                      <w:sz w:val="24"/>
                                    </w:rPr>
                                    <w:t>4</w:t>
                                  </w:r>
                                </w:p>
                              </w:tc>
                              <w:tc>
                                <w:tcPr>
                                  <w:tcW w:w="654" w:type="dxa"/>
                                  <w:tcBorders>
                                    <w:bottom w:val="single" w:sz="4" w:space="0" w:color="000000"/>
                                  </w:tcBorders>
                                  <w:shd w:val="clear" w:color="auto" w:fill="auto"/>
                                </w:tcPr>
                                <w:p w14:paraId="102E4D75" w14:textId="77777777" w:rsidR="00091F93" w:rsidRPr="0086660F" w:rsidRDefault="00091F93" w:rsidP="008244F0">
                                  <w:pPr>
                                    <w:pStyle w:val="TableParagraph"/>
                                    <w:spacing w:line="264" w:lineRule="exact"/>
                                    <w:ind w:right="356"/>
                                    <w:jc w:val="right"/>
                                    <w:rPr>
                                      <w:rFonts w:ascii="Calibri"/>
                                      <w:sz w:val="24"/>
                                    </w:rPr>
                                  </w:pPr>
                                  <w:r w:rsidRPr="0086660F">
                                    <w:rPr>
                                      <w:rFonts w:ascii="Calibri"/>
                                      <w:sz w:val="24"/>
                                    </w:rPr>
                                    <w:t>l</w:t>
                                  </w:r>
                                </w:p>
                              </w:tc>
                              <w:tc>
                                <w:tcPr>
                                  <w:tcW w:w="7335" w:type="dxa"/>
                                  <w:tcBorders>
                                    <w:bottom w:val="single" w:sz="4" w:space="0" w:color="000000"/>
                                  </w:tcBorders>
                                  <w:shd w:val="clear" w:color="auto" w:fill="auto"/>
                                </w:tcPr>
                                <w:p w14:paraId="5B5E3CC5" w14:textId="77777777" w:rsidR="00091F93" w:rsidRPr="0086660F" w:rsidRDefault="00091F93">
                                  <w:pPr>
                                    <w:pStyle w:val="TableParagraph"/>
                                    <w:rPr>
                                      <w:rFonts w:ascii="Times New Roman"/>
                                      <w:sz w:val="20"/>
                                    </w:rPr>
                                  </w:pPr>
                                </w:p>
                              </w:tc>
                              <w:tc>
                                <w:tcPr>
                                  <w:tcW w:w="961" w:type="dxa"/>
                                  <w:tcBorders>
                                    <w:bottom w:val="single" w:sz="4" w:space="0" w:color="000000"/>
                                  </w:tcBorders>
                                  <w:shd w:val="clear" w:color="auto" w:fill="auto"/>
                                </w:tcPr>
                                <w:p w14:paraId="494E4568" w14:textId="77777777" w:rsidR="00091F93" w:rsidRPr="0086660F" w:rsidRDefault="00091F93" w:rsidP="008244F0">
                                  <w:pPr>
                                    <w:pStyle w:val="TableParagraph"/>
                                    <w:spacing w:line="264" w:lineRule="exact"/>
                                    <w:ind w:left="315"/>
                                    <w:rPr>
                                      <w:rFonts w:ascii="Calibri"/>
                                      <w:sz w:val="24"/>
                                    </w:rPr>
                                  </w:pPr>
                                  <w:r w:rsidRPr="0086660F">
                                    <w:rPr>
                                      <w:rFonts w:ascii="Calibri"/>
                                      <w:sz w:val="24"/>
                                    </w:rPr>
                                    <w:t>60</w:t>
                                  </w:r>
                                </w:p>
                              </w:tc>
                            </w:tr>
                            <w:tr w:rsidR="00091F93" w14:paraId="0890F35A" w14:textId="77777777" w:rsidTr="008244F0">
                              <w:trPr>
                                <w:trHeight w:val="316"/>
                              </w:trPr>
                              <w:tc>
                                <w:tcPr>
                                  <w:tcW w:w="698" w:type="dxa"/>
                                  <w:shd w:val="clear" w:color="auto" w:fill="auto"/>
                                </w:tcPr>
                                <w:p w14:paraId="7E49F196"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75C60AFD"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49A083B8"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2DEA14C5" w14:textId="77777777" w:rsidR="00091F93" w:rsidRPr="0086660F" w:rsidRDefault="00091F93" w:rsidP="008244F0">
                                  <w:pPr>
                                    <w:pStyle w:val="TableParagraph"/>
                                    <w:spacing w:before="1"/>
                                    <w:ind w:right="299"/>
                                    <w:jc w:val="right"/>
                                    <w:rPr>
                                      <w:rFonts w:ascii="Calibri" w:hAnsi="Calibri"/>
                                      <w:sz w:val="24"/>
                                    </w:rPr>
                                  </w:pPr>
                                  <w:r w:rsidRPr="0086660F">
                                    <w:rPr>
                                      <w:rFonts w:ascii="Calibri" w:hAnsi="Calibri"/>
                                      <w:sz w:val="24"/>
                                    </w:rPr>
                                    <w:t>No</w:t>
                                  </w:r>
                                  <w:r w:rsidRPr="0086660F">
                                    <w:rPr>
                                      <w:rFonts w:ascii="Calibri" w:hAnsi="Calibri"/>
                                      <w:spacing w:val="-6"/>
                                      <w:sz w:val="24"/>
                                    </w:rPr>
                                    <w:t xml:space="preserve"> </w:t>
                                  </w:r>
                                  <w:r w:rsidRPr="0086660F">
                                    <w:rPr>
                                      <w:rFonts w:ascii="Calibri" w:hAnsi="Calibri"/>
                                      <w:sz w:val="24"/>
                                    </w:rPr>
                                    <w:t>realitzar</w:t>
                                  </w:r>
                                  <w:r w:rsidRPr="0086660F">
                                    <w:rPr>
                                      <w:rFonts w:ascii="Calibri" w:hAnsi="Calibri"/>
                                      <w:spacing w:val="-4"/>
                                      <w:sz w:val="24"/>
                                    </w:rPr>
                                    <w:t xml:space="preserve"> </w:t>
                                  </w:r>
                                  <w:r w:rsidRPr="0086660F">
                                    <w:rPr>
                                      <w:rFonts w:ascii="Calibri" w:hAnsi="Calibri"/>
                                      <w:sz w:val="24"/>
                                    </w:rPr>
                                    <w:t>les</w:t>
                                  </w:r>
                                  <w:r w:rsidRPr="0086660F">
                                    <w:rPr>
                                      <w:rFonts w:ascii="Calibri" w:hAnsi="Calibri"/>
                                      <w:spacing w:val="-3"/>
                                      <w:sz w:val="24"/>
                                    </w:rPr>
                                    <w:t xml:space="preserve"> </w:t>
                                  </w:r>
                                  <w:r w:rsidRPr="0086660F">
                                    <w:rPr>
                                      <w:rFonts w:ascii="Calibri" w:hAnsi="Calibri"/>
                                      <w:sz w:val="24"/>
                                    </w:rPr>
                                    <w:t>operacions</w:t>
                                  </w:r>
                                  <w:r w:rsidRPr="0086660F">
                                    <w:rPr>
                                      <w:rFonts w:ascii="Calibri" w:hAnsi="Calibri"/>
                                      <w:spacing w:val="-1"/>
                                      <w:sz w:val="24"/>
                                    </w:rPr>
                                    <w:t xml:space="preserve"> </w:t>
                                  </w:r>
                                  <w:r w:rsidRPr="0086660F">
                                    <w:rPr>
                                      <w:rFonts w:ascii="Calibri" w:hAnsi="Calibri"/>
                                      <w:sz w:val="24"/>
                                    </w:rPr>
                                    <w:t>de</w:t>
                                  </w:r>
                                  <w:r w:rsidRPr="0086660F">
                                    <w:rPr>
                                      <w:rFonts w:ascii="Calibri" w:hAnsi="Calibri"/>
                                      <w:spacing w:val="-5"/>
                                      <w:sz w:val="24"/>
                                    </w:rPr>
                                    <w:t xml:space="preserve"> </w:t>
                                  </w:r>
                                  <w:r w:rsidRPr="0086660F">
                                    <w:rPr>
                                      <w:rFonts w:ascii="Calibri" w:hAnsi="Calibri"/>
                                      <w:sz w:val="24"/>
                                    </w:rPr>
                                    <w:t>càrrega</w:t>
                                  </w:r>
                                  <w:r w:rsidRPr="0086660F">
                                    <w:rPr>
                                      <w:rFonts w:ascii="Calibri" w:hAnsi="Calibri"/>
                                      <w:spacing w:val="-5"/>
                                      <w:sz w:val="24"/>
                                    </w:rPr>
                                    <w:t xml:space="preserve"> </w:t>
                                  </w:r>
                                  <w:r w:rsidRPr="0086660F">
                                    <w:rPr>
                                      <w:rFonts w:ascii="Calibri" w:hAnsi="Calibri"/>
                                      <w:sz w:val="24"/>
                                    </w:rPr>
                                    <w:t>i</w:t>
                                  </w:r>
                                  <w:r w:rsidRPr="0086660F">
                                    <w:rPr>
                                      <w:rFonts w:ascii="Calibri" w:hAnsi="Calibri"/>
                                      <w:spacing w:val="-5"/>
                                      <w:sz w:val="24"/>
                                    </w:rPr>
                                    <w:t xml:space="preserve"> </w:t>
                                  </w:r>
                                  <w:r w:rsidRPr="0086660F">
                                    <w:rPr>
                                      <w:rFonts w:ascii="Calibri" w:hAnsi="Calibri"/>
                                      <w:sz w:val="24"/>
                                    </w:rPr>
                                    <w:t>descàrrega</w:t>
                                  </w:r>
                                  <w:r w:rsidRPr="0086660F">
                                    <w:rPr>
                                      <w:rFonts w:ascii="Calibri" w:hAnsi="Calibri"/>
                                      <w:spacing w:val="-5"/>
                                      <w:sz w:val="24"/>
                                    </w:rPr>
                                    <w:t xml:space="preserve"> </w:t>
                                  </w:r>
                                  <w:r w:rsidRPr="0086660F">
                                    <w:rPr>
                                      <w:rFonts w:ascii="Calibri" w:hAnsi="Calibri"/>
                                      <w:sz w:val="24"/>
                                    </w:rPr>
                                    <w:t>amb</w:t>
                                  </w:r>
                                  <w:r w:rsidRPr="0086660F">
                                    <w:rPr>
                                      <w:rFonts w:ascii="Calibri" w:hAnsi="Calibri"/>
                                      <w:spacing w:val="-5"/>
                                      <w:sz w:val="24"/>
                                    </w:rPr>
                                    <w:t xml:space="preserve"> </w:t>
                                  </w:r>
                                  <w:r w:rsidRPr="0086660F">
                                    <w:rPr>
                                      <w:rFonts w:ascii="Calibri" w:hAnsi="Calibri"/>
                                      <w:sz w:val="24"/>
                                    </w:rPr>
                                    <w:t>les</w:t>
                                  </w:r>
                                  <w:r w:rsidRPr="0086660F">
                                    <w:rPr>
                                      <w:rFonts w:ascii="Calibri" w:hAnsi="Calibri"/>
                                      <w:spacing w:val="-1"/>
                                      <w:sz w:val="24"/>
                                    </w:rPr>
                                    <w:t xml:space="preserve"> </w:t>
                                  </w:r>
                                  <w:r w:rsidRPr="0086660F">
                                    <w:rPr>
                                      <w:rFonts w:ascii="Calibri" w:hAnsi="Calibri"/>
                                      <w:sz w:val="24"/>
                                    </w:rPr>
                                    <w:t>degudes</w:t>
                                  </w:r>
                                </w:p>
                              </w:tc>
                              <w:tc>
                                <w:tcPr>
                                  <w:tcW w:w="961" w:type="dxa"/>
                                  <w:tcBorders>
                                    <w:top w:val="single" w:sz="4" w:space="0" w:color="000000"/>
                                  </w:tcBorders>
                                  <w:shd w:val="clear" w:color="auto" w:fill="auto"/>
                                </w:tcPr>
                                <w:p w14:paraId="082B84C3" w14:textId="77777777" w:rsidR="00091F93" w:rsidRPr="0086660F" w:rsidRDefault="00091F93">
                                  <w:pPr>
                                    <w:pStyle w:val="TableParagraph"/>
                                    <w:rPr>
                                      <w:rFonts w:ascii="Times New Roman"/>
                                      <w:sz w:val="24"/>
                                    </w:rPr>
                                  </w:pPr>
                                </w:p>
                              </w:tc>
                            </w:tr>
                            <w:tr w:rsidR="00091F93" w14:paraId="6CE66763" w14:textId="77777777" w:rsidTr="008244F0">
                              <w:trPr>
                                <w:trHeight w:val="316"/>
                              </w:trPr>
                              <w:tc>
                                <w:tcPr>
                                  <w:tcW w:w="698" w:type="dxa"/>
                                  <w:shd w:val="clear" w:color="auto" w:fill="auto"/>
                                </w:tcPr>
                                <w:p w14:paraId="3BD47440" w14:textId="77777777" w:rsidR="00091F93" w:rsidRPr="0086660F" w:rsidRDefault="00091F93" w:rsidP="008244F0">
                                  <w:pPr>
                                    <w:pStyle w:val="TableParagraph"/>
                                    <w:spacing w:line="271" w:lineRule="exact"/>
                                    <w:ind w:left="100"/>
                                    <w:rPr>
                                      <w:rFonts w:ascii="Calibri"/>
                                      <w:sz w:val="24"/>
                                    </w:rPr>
                                  </w:pPr>
                                  <w:r w:rsidRPr="0086660F">
                                    <w:rPr>
                                      <w:rFonts w:ascii="Calibri"/>
                                      <w:sz w:val="24"/>
                                    </w:rPr>
                                    <w:t>26</w:t>
                                  </w:r>
                                </w:p>
                              </w:tc>
                              <w:tc>
                                <w:tcPr>
                                  <w:tcW w:w="571" w:type="dxa"/>
                                  <w:tcBorders>
                                    <w:bottom w:val="single" w:sz="4" w:space="0" w:color="000000"/>
                                  </w:tcBorders>
                                  <w:shd w:val="clear" w:color="auto" w:fill="auto"/>
                                </w:tcPr>
                                <w:p w14:paraId="607C89B3" w14:textId="77777777" w:rsidR="00091F93" w:rsidRPr="0086660F" w:rsidRDefault="00091F93" w:rsidP="008244F0">
                                  <w:pPr>
                                    <w:pStyle w:val="TableParagraph"/>
                                    <w:spacing w:line="271" w:lineRule="exact"/>
                                    <w:ind w:right="180"/>
                                    <w:jc w:val="right"/>
                                    <w:rPr>
                                      <w:rFonts w:ascii="Calibri"/>
                                      <w:sz w:val="24"/>
                                    </w:rPr>
                                  </w:pPr>
                                  <w:r w:rsidRPr="0086660F">
                                    <w:rPr>
                                      <w:rFonts w:ascii="Calibri"/>
                                      <w:sz w:val="24"/>
                                    </w:rPr>
                                    <w:t>5</w:t>
                                  </w:r>
                                </w:p>
                              </w:tc>
                              <w:tc>
                                <w:tcPr>
                                  <w:tcW w:w="654" w:type="dxa"/>
                                  <w:tcBorders>
                                    <w:bottom w:val="single" w:sz="4" w:space="0" w:color="000000"/>
                                  </w:tcBorders>
                                  <w:shd w:val="clear" w:color="auto" w:fill="auto"/>
                                </w:tcPr>
                                <w:p w14:paraId="24BB78B0"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4711B78D" w14:textId="77777777" w:rsidR="00091F93" w:rsidRPr="0086660F" w:rsidRDefault="00091F93" w:rsidP="008244F0">
                                  <w:pPr>
                                    <w:pStyle w:val="TableParagraph"/>
                                    <w:spacing w:before="2"/>
                                    <w:ind w:left="466"/>
                                    <w:rPr>
                                      <w:rFonts w:ascii="Calibri"/>
                                      <w:sz w:val="24"/>
                                    </w:rPr>
                                  </w:pPr>
                                  <w:r w:rsidRPr="0086660F">
                                    <w:rPr>
                                      <w:rFonts w:ascii="Calibri"/>
                                      <w:sz w:val="24"/>
                                    </w:rPr>
                                    <w:t>precaucions</w:t>
                                  </w:r>
                                </w:p>
                              </w:tc>
                              <w:tc>
                                <w:tcPr>
                                  <w:tcW w:w="961" w:type="dxa"/>
                                  <w:tcBorders>
                                    <w:bottom w:val="single" w:sz="4" w:space="0" w:color="000000"/>
                                  </w:tcBorders>
                                  <w:shd w:val="clear" w:color="auto" w:fill="auto"/>
                                </w:tcPr>
                                <w:p w14:paraId="0DBB7E3B" w14:textId="77777777" w:rsidR="00091F93" w:rsidRPr="0086660F" w:rsidRDefault="00091F93" w:rsidP="008244F0">
                                  <w:pPr>
                                    <w:pStyle w:val="TableParagraph"/>
                                    <w:spacing w:line="271" w:lineRule="exact"/>
                                    <w:ind w:left="315"/>
                                    <w:rPr>
                                      <w:rFonts w:ascii="Calibri"/>
                                      <w:sz w:val="24"/>
                                    </w:rPr>
                                  </w:pPr>
                                  <w:r w:rsidRPr="0086660F">
                                    <w:rPr>
                                      <w:rFonts w:ascii="Calibri"/>
                                      <w:sz w:val="24"/>
                                    </w:rPr>
                                    <w:t>60</w:t>
                                  </w:r>
                                </w:p>
                              </w:tc>
                            </w:tr>
                            <w:tr w:rsidR="00091F93" w14:paraId="6EAE1C12" w14:textId="77777777" w:rsidTr="008244F0">
                              <w:trPr>
                                <w:trHeight w:val="320"/>
                              </w:trPr>
                              <w:tc>
                                <w:tcPr>
                                  <w:tcW w:w="698" w:type="dxa"/>
                                  <w:shd w:val="clear" w:color="auto" w:fill="auto"/>
                                </w:tcPr>
                                <w:p w14:paraId="5E192584"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05C1302B"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5F6194B8"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3D935267" w14:textId="77777777" w:rsidR="00091F93" w:rsidRPr="0086660F" w:rsidRDefault="00091F93" w:rsidP="008244F0">
                                  <w:pPr>
                                    <w:pStyle w:val="TableParagraph"/>
                                    <w:spacing w:before="6"/>
                                    <w:ind w:left="466"/>
                                    <w:rPr>
                                      <w:rFonts w:ascii="Calibri"/>
                                      <w:sz w:val="24"/>
                                    </w:rPr>
                                  </w:pPr>
                                  <w:r w:rsidRPr="0086660F">
                                    <w:rPr>
                                      <w:rFonts w:ascii="Calibri"/>
                                      <w:sz w:val="24"/>
                                    </w:rPr>
                                    <w:t>Ocupar</w:t>
                                  </w:r>
                                  <w:r w:rsidRPr="0086660F">
                                    <w:rPr>
                                      <w:rFonts w:ascii="Calibri"/>
                                      <w:spacing w:val="-3"/>
                                      <w:sz w:val="24"/>
                                    </w:rPr>
                                    <w:t xml:space="preserve"> </w:t>
                                  </w:r>
                                  <w:r w:rsidRPr="0086660F">
                                    <w:rPr>
                                      <w:rFonts w:ascii="Calibri"/>
                                      <w:sz w:val="24"/>
                                    </w:rPr>
                                    <w:t>major</w:t>
                                  </w:r>
                                  <w:r w:rsidRPr="0086660F">
                                    <w:rPr>
                                      <w:rFonts w:ascii="Calibri"/>
                                      <w:spacing w:val="-7"/>
                                      <w:sz w:val="24"/>
                                    </w:rPr>
                                    <w:t xml:space="preserve"> </w:t>
                                  </w:r>
                                  <w:r w:rsidRPr="0086660F">
                                    <w:rPr>
                                      <w:rFonts w:ascii="Calibri"/>
                                      <w:sz w:val="24"/>
                                    </w:rPr>
                                    <w:t>espai</w:t>
                                  </w:r>
                                  <w:r w:rsidRPr="0086660F">
                                    <w:rPr>
                                      <w:rFonts w:ascii="Calibri"/>
                                      <w:spacing w:val="-2"/>
                                      <w:sz w:val="24"/>
                                    </w:rPr>
                                    <w:t xml:space="preserve"> </w:t>
                                  </w:r>
                                  <w:r w:rsidRPr="0086660F">
                                    <w:rPr>
                                      <w:rFonts w:ascii="Calibri"/>
                                      <w:sz w:val="24"/>
                                    </w:rPr>
                                    <w:t>del</w:t>
                                  </w:r>
                                  <w:r w:rsidRPr="0086660F">
                                    <w:rPr>
                                      <w:rFonts w:ascii="Calibri"/>
                                      <w:spacing w:val="-3"/>
                                      <w:sz w:val="24"/>
                                    </w:rPr>
                                    <w:t xml:space="preserve"> </w:t>
                                  </w:r>
                                  <w:r w:rsidRPr="0086660F">
                                    <w:rPr>
                                      <w:rFonts w:ascii="Calibri"/>
                                      <w:sz w:val="24"/>
                                    </w:rPr>
                                    <w:t>necessari</w:t>
                                  </w:r>
                                  <w:r w:rsidRPr="0086660F">
                                    <w:rPr>
                                      <w:rFonts w:ascii="Calibri"/>
                                      <w:spacing w:val="-4"/>
                                      <w:sz w:val="24"/>
                                    </w:rPr>
                                    <w:t xml:space="preserve"> </w:t>
                                  </w:r>
                                  <w:r w:rsidRPr="0086660F">
                                    <w:rPr>
                                      <w:rFonts w:ascii="Calibri"/>
                                      <w:sz w:val="24"/>
                                    </w:rPr>
                                    <w:t>per</w:t>
                                  </w:r>
                                  <w:r w:rsidRPr="0086660F">
                                    <w:rPr>
                                      <w:rFonts w:ascii="Calibri"/>
                                      <w:spacing w:val="-4"/>
                                      <w:sz w:val="24"/>
                                    </w:rPr>
                                    <w:t xml:space="preserve"> </w:t>
                                  </w:r>
                                  <w:r w:rsidRPr="0086660F">
                                    <w:rPr>
                                      <w:rFonts w:ascii="Calibri"/>
                                      <w:sz w:val="24"/>
                                    </w:rPr>
                                    <w:t>estacionar</w:t>
                                  </w:r>
                                </w:p>
                              </w:tc>
                              <w:tc>
                                <w:tcPr>
                                  <w:tcW w:w="961" w:type="dxa"/>
                                  <w:tcBorders>
                                    <w:top w:val="single" w:sz="4" w:space="0" w:color="000000"/>
                                  </w:tcBorders>
                                  <w:shd w:val="clear" w:color="auto" w:fill="auto"/>
                                </w:tcPr>
                                <w:p w14:paraId="57CD010C" w14:textId="77777777" w:rsidR="00091F93" w:rsidRPr="0086660F" w:rsidRDefault="00091F93">
                                  <w:pPr>
                                    <w:pStyle w:val="TableParagraph"/>
                                    <w:rPr>
                                      <w:rFonts w:ascii="Times New Roman"/>
                                      <w:sz w:val="24"/>
                                    </w:rPr>
                                  </w:pPr>
                                </w:p>
                              </w:tc>
                            </w:tr>
                            <w:tr w:rsidR="00091F93" w14:paraId="5714AA3E" w14:textId="77777777" w:rsidTr="008244F0">
                              <w:trPr>
                                <w:trHeight w:val="284"/>
                              </w:trPr>
                              <w:tc>
                                <w:tcPr>
                                  <w:tcW w:w="698" w:type="dxa"/>
                                  <w:shd w:val="clear" w:color="auto" w:fill="auto"/>
                                </w:tcPr>
                                <w:p w14:paraId="2877E244" w14:textId="77777777" w:rsidR="00091F93" w:rsidRPr="0086660F" w:rsidRDefault="00091F93" w:rsidP="008244F0">
                                  <w:pPr>
                                    <w:pStyle w:val="TableParagraph"/>
                                    <w:spacing w:line="264" w:lineRule="exact"/>
                                    <w:ind w:left="100"/>
                                    <w:rPr>
                                      <w:rFonts w:ascii="Calibri"/>
                                      <w:sz w:val="24"/>
                                    </w:rPr>
                                  </w:pPr>
                                  <w:r w:rsidRPr="0086660F">
                                    <w:rPr>
                                      <w:rFonts w:ascii="Calibri"/>
                                      <w:sz w:val="24"/>
                                    </w:rPr>
                                    <w:t>27</w:t>
                                  </w:r>
                                </w:p>
                              </w:tc>
                              <w:tc>
                                <w:tcPr>
                                  <w:tcW w:w="571" w:type="dxa"/>
                                  <w:tcBorders>
                                    <w:bottom w:val="single" w:sz="4" w:space="0" w:color="000000"/>
                                  </w:tcBorders>
                                  <w:shd w:val="clear" w:color="auto" w:fill="auto"/>
                                </w:tcPr>
                                <w:p w14:paraId="1A300AC5" w14:textId="77777777" w:rsidR="00091F93" w:rsidRPr="0086660F" w:rsidRDefault="00091F93" w:rsidP="008244F0">
                                  <w:pPr>
                                    <w:pStyle w:val="TableParagraph"/>
                                    <w:spacing w:line="264" w:lineRule="exact"/>
                                    <w:ind w:right="180"/>
                                    <w:jc w:val="right"/>
                                    <w:rPr>
                                      <w:rFonts w:ascii="Calibri"/>
                                      <w:sz w:val="24"/>
                                    </w:rPr>
                                  </w:pPr>
                                  <w:r w:rsidRPr="0086660F">
                                    <w:rPr>
                                      <w:rFonts w:ascii="Calibri"/>
                                      <w:sz w:val="24"/>
                                    </w:rPr>
                                    <w:t>1</w:t>
                                  </w:r>
                                </w:p>
                              </w:tc>
                              <w:tc>
                                <w:tcPr>
                                  <w:tcW w:w="654" w:type="dxa"/>
                                  <w:tcBorders>
                                    <w:bottom w:val="single" w:sz="4" w:space="0" w:color="000000"/>
                                  </w:tcBorders>
                                  <w:shd w:val="clear" w:color="auto" w:fill="auto"/>
                                </w:tcPr>
                                <w:p w14:paraId="4019E6A8" w14:textId="77777777" w:rsidR="00091F93" w:rsidRPr="0086660F" w:rsidRDefault="00091F93">
                                  <w:pPr>
                                    <w:pStyle w:val="TableParagraph"/>
                                    <w:rPr>
                                      <w:rFonts w:ascii="Times New Roman"/>
                                      <w:sz w:val="20"/>
                                    </w:rPr>
                                  </w:pPr>
                                </w:p>
                              </w:tc>
                              <w:tc>
                                <w:tcPr>
                                  <w:tcW w:w="7335" w:type="dxa"/>
                                  <w:tcBorders>
                                    <w:bottom w:val="single" w:sz="4" w:space="0" w:color="000000"/>
                                  </w:tcBorders>
                                  <w:shd w:val="clear" w:color="auto" w:fill="auto"/>
                                </w:tcPr>
                                <w:p w14:paraId="3CB2929F" w14:textId="77777777" w:rsidR="00091F93" w:rsidRPr="0086660F" w:rsidRDefault="00091F93">
                                  <w:pPr>
                                    <w:pStyle w:val="TableParagraph"/>
                                    <w:rPr>
                                      <w:rFonts w:ascii="Times New Roman"/>
                                      <w:sz w:val="20"/>
                                    </w:rPr>
                                  </w:pPr>
                                </w:p>
                              </w:tc>
                              <w:tc>
                                <w:tcPr>
                                  <w:tcW w:w="961" w:type="dxa"/>
                                  <w:tcBorders>
                                    <w:bottom w:val="single" w:sz="4" w:space="0" w:color="000000"/>
                                  </w:tcBorders>
                                  <w:shd w:val="clear" w:color="auto" w:fill="auto"/>
                                </w:tcPr>
                                <w:p w14:paraId="29AFC491" w14:textId="77777777" w:rsidR="00091F93" w:rsidRPr="0086660F" w:rsidRDefault="00091F93" w:rsidP="008244F0">
                                  <w:pPr>
                                    <w:pStyle w:val="TableParagraph"/>
                                    <w:spacing w:line="264" w:lineRule="exact"/>
                                    <w:ind w:left="315"/>
                                    <w:rPr>
                                      <w:rFonts w:ascii="Calibri"/>
                                      <w:sz w:val="24"/>
                                    </w:rPr>
                                  </w:pPr>
                                  <w:r w:rsidRPr="0086660F">
                                    <w:rPr>
                                      <w:rFonts w:ascii="Calibri"/>
                                      <w:sz w:val="24"/>
                                    </w:rPr>
                                    <w:t>60</w:t>
                                  </w:r>
                                </w:p>
                              </w:tc>
                            </w:tr>
                            <w:tr w:rsidR="00091F93" w14:paraId="2F9A9EBD" w14:textId="77777777" w:rsidTr="008244F0">
                              <w:trPr>
                                <w:trHeight w:val="327"/>
                              </w:trPr>
                              <w:tc>
                                <w:tcPr>
                                  <w:tcW w:w="698" w:type="dxa"/>
                                  <w:shd w:val="clear" w:color="auto" w:fill="auto"/>
                                </w:tcPr>
                                <w:p w14:paraId="4ED3F5DF"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348C54B0"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0699B444"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51A53D63" w14:textId="77777777" w:rsidR="00091F93" w:rsidRPr="0086660F" w:rsidRDefault="00091F93" w:rsidP="008244F0">
                                  <w:pPr>
                                    <w:pStyle w:val="TableParagraph"/>
                                    <w:spacing w:line="292" w:lineRule="exact"/>
                                    <w:ind w:left="467"/>
                                    <w:rPr>
                                      <w:rFonts w:ascii="Calibri" w:hAnsi="Calibri"/>
                                      <w:sz w:val="24"/>
                                    </w:rPr>
                                  </w:pPr>
                                  <w:r w:rsidRPr="0086660F">
                                    <w:rPr>
                                      <w:rFonts w:ascii="Calibri" w:hAnsi="Calibri"/>
                                      <w:sz w:val="24"/>
                                    </w:rPr>
                                    <w:t>Estacionar</w:t>
                                  </w:r>
                                  <w:r w:rsidRPr="0086660F">
                                    <w:rPr>
                                      <w:rFonts w:ascii="Calibri" w:hAnsi="Calibri"/>
                                      <w:spacing w:val="-4"/>
                                      <w:sz w:val="24"/>
                                    </w:rPr>
                                    <w:t xml:space="preserve"> </w:t>
                                  </w:r>
                                  <w:r w:rsidRPr="0086660F">
                                    <w:rPr>
                                      <w:rFonts w:ascii="Calibri" w:hAnsi="Calibri"/>
                                      <w:sz w:val="24"/>
                                    </w:rPr>
                                    <w:t>vehicles</w:t>
                                  </w:r>
                                  <w:r w:rsidRPr="0086660F">
                                    <w:rPr>
                                      <w:rFonts w:ascii="Calibri" w:hAnsi="Calibri"/>
                                      <w:spacing w:val="-3"/>
                                      <w:sz w:val="24"/>
                                    </w:rPr>
                                    <w:t xml:space="preserve"> </w:t>
                                  </w:r>
                                  <w:r w:rsidRPr="0086660F">
                                    <w:rPr>
                                      <w:rFonts w:ascii="Calibri" w:hAnsi="Calibri"/>
                                      <w:sz w:val="24"/>
                                    </w:rPr>
                                    <w:t>a</w:t>
                                  </w:r>
                                  <w:r w:rsidRPr="0086660F">
                                    <w:rPr>
                                      <w:rFonts w:ascii="Calibri" w:hAnsi="Calibri"/>
                                      <w:spacing w:val="1"/>
                                      <w:sz w:val="24"/>
                                    </w:rPr>
                                    <w:t xml:space="preserve"> </w:t>
                                  </w:r>
                                  <w:r w:rsidRPr="0086660F">
                                    <w:rPr>
                                      <w:rFonts w:ascii="Calibri" w:hAnsi="Calibri"/>
                                      <w:sz w:val="24"/>
                                    </w:rPr>
                                    <w:t>la</w:t>
                                  </w:r>
                                  <w:r w:rsidRPr="0086660F">
                                    <w:rPr>
                                      <w:rFonts w:ascii="Calibri" w:hAnsi="Calibri"/>
                                      <w:spacing w:val="-7"/>
                                      <w:sz w:val="24"/>
                                    </w:rPr>
                                    <w:t xml:space="preserve"> </w:t>
                                  </w:r>
                                  <w:r w:rsidRPr="0086660F">
                                    <w:rPr>
                                      <w:rFonts w:ascii="Calibri" w:hAnsi="Calibri"/>
                                      <w:sz w:val="24"/>
                                    </w:rPr>
                                    <w:t>via</w:t>
                                  </w:r>
                                  <w:r w:rsidRPr="0086660F">
                                    <w:rPr>
                                      <w:rFonts w:ascii="Calibri" w:hAnsi="Calibri"/>
                                      <w:spacing w:val="1"/>
                                      <w:sz w:val="24"/>
                                    </w:rPr>
                                    <w:t xml:space="preserve"> </w:t>
                                  </w:r>
                                  <w:r w:rsidRPr="0086660F">
                                    <w:rPr>
                                      <w:rFonts w:ascii="Calibri" w:hAnsi="Calibri"/>
                                      <w:sz w:val="24"/>
                                    </w:rPr>
                                    <w:t>pública</w:t>
                                  </w:r>
                                  <w:r w:rsidRPr="0086660F">
                                    <w:rPr>
                                      <w:rFonts w:ascii="Calibri" w:hAnsi="Calibri"/>
                                      <w:spacing w:val="-3"/>
                                      <w:sz w:val="24"/>
                                    </w:rPr>
                                    <w:t xml:space="preserve"> </w:t>
                                  </w:r>
                                  <w:r w:rsidRPr="0086660F">
                                    <w:rPr>
                                      <w:rFonts w:ascii="Calibri" w:hAnsi="Calibri"/>
                                      <w:sz w:val="24"/>
                                    </w:rPr>
                                    <w:t>per</w:t>
                                  </w:r>
                                  <w:r w:rsidRPr="0086660F">
                                    <w:rPr>
                                      <w:rFonts w:ascii="Calibri" w:hAnsi="Calibri"/>
                                      <w:spacing w:val="-7"/>
                                      <w:sz w:val="24"/>
                                    </w:rPr>
                                    <w:t xml:space="preserve"> </w:t>
                                  </w:r>
                                  <w:r w:rsidRPr="0086660F">
                                    <w:rPr>
                                      <w:rFonts w:ascii="Calibri" w:hAnsi="Calibri"/>
                                      <w:sz w:val="24"/>
                                    </w:rPr>
                                    <w:t>a</w:t>
                                  </w:r>
                                  <w:r w:rsidRPr="0086660F">
                                    <w:rPr>
                                      <w:rFonts w:ascii="Calibri" w:hAnsi="Calibri"/>
                                      <w:spacing w:val="1"/>
                                      <w:sz w:val="24"/>
                                    </w:rPr>
                                    <w:t xml:space="preserve"> </w:t>
                                  </w:r>
                                  <w:r w:rsidRPr="0086660F">
                                    <w:rPr>
                                      <w:rFonts w:ascii="Calibri" w:hAnsi="Calibri"/>
                                      <w:sz w:val="24"/>
                                    </w:rPr>
                                    <w:t>la</w:t>
                                  </w:r>
                                  <w:r w:rsidRPr="0086660F">
                                    <w:rPr>
                                      <w:rFonts w:ascii="Calibri" w:hAnsi="Calibri"/>
                                      <w:spacing w:val="-2"/>
                                      <w:sz w:val="24"/>
                                    </w:rPr>
                                    <w:t xml:space="preserve"> </w:t>
                                  </w:r>
                                  <w:r w:rsidRPr="0086660F">
                                    <w:rPr>
                                      <w:rFonts w:ascii="Calibri" w:hAnsi="Calibri"/>
                                      <w:sz w:val="24"/>
                                    </w:rPr>
                                    <w:t>seva</w:t>
                                  </w:r>
                                  <w:r w:rsidRPr="0086660F">
                                    <w:rPr>
                                      <w:rFonts w:ascii="Calibri" w:hAnsi="Calibri"/>
                                      <w:spacing w:val="-6"/>
                                      <w:sz w:val="24"/>
                                    </w:rPr>
                                    <w:t xml:space="preserve"> </w:t>
                                  </w:r>
                                  <w:r w:rsidRPr="0086660F">
                                    <w:rPr>
                                      <w:rFonts w:ascii="Calibri" w:hAnsi="Calibri"/>
                                      <w:sz w:val="24"/>
                                    </w:rPr>
                                    <w:t>venda</w:t>
                                  </w:r>
                                  <w:r w:rsidRPr="0086660F">
                                    <w:rPr>
                                      <w:rFonts w:ascii="Calibri" w:hAnsi="Calibri"/>
                                      <w:spacing w:val="-4"/>
                                      <w:sz w:val="24"/>
                                    </w:rPr>
                                    <w:t xml:space="preserve"> </w:t>
                                  </w:r>
                                  <w:r w:rsidRPr="0086660F">
                                    <w:rPr>
                                      <w:rFonts w:ascii="Calibri" w:hAnsi="Calibri"/>
                                      <w:sz w:val="24"/>
                                    </w:rPr>
                                    <w:t>o</w:t>
                                  </w:r>
                                  <w:r w:rsidRPr="0086660F">
                                    <w:rPr>
                                      <w:rFonts w:ascii="Calibri" w:hAnsi="Calibri"/>
                                      <w:spacing w:val="-2"/>
                                      <w:sz w:val="24"/>
                                    </w:rPr>
                                    <w:t xml:space="preserve"> </w:t>
                                  </w:r>
                                  <w:r w:rsidRPr="0086660F">
                                    <w:rPr>
                                      <w:rFonts w:ascii="Calibri" w:hAnsi="Calibri"/>
                                      <w:sz w:val="24"/>
                                    </w:rPr>
                                    <w:t>lloguer</w:t>
                                  </w:r>
                                  <w:r w:rsidRPr="0086660F">
                                    <w:rPr>
                                      <w:rFonts w:ascii="Calibri" w:hAnsi="Calibri"/>
                                      <w:spacing w:val="-3"/>
                                      <w:sz w:val="24"/>
                                    </w:rPr>
                                    <w:t xml:space="preserve"> </w:t>
                                  </w:r>
                                  <w:r w:rsidRPr="0086660F">
                                    <w:rPr>
                                      <w:rFonts w:ascii="Calibri" w:hAnsi="Calibri"/>
                                      <w:sz w:val="24"/>
                                    </w:rPr>
                                    <w:t>o</w:t>
                                  </w:r>
                                </w:p>
                              </w:tc>
                              <w:tc>
                                <w:tcPr>
                                  <w:tcW w:w="961" w:type="dxa"/>
                                  <w:tcBorders>
                                    <w:top w:val="single" w:sz="4" w:space="0" w:color="000000"/>
                                  </w:tcBorders>
                                  <w:shd w:val="clear" w:color="auto" w:fill="auto"/>
                                </w:tcPr>
                                <w:p w14:paraId="4B30F101" w14:textId="77777777" w:rsidR="00091F93" w:rsidRPr="0086660F" w:rsidRDefault="00091F93">
                                  <w:pPr>
                                    <w:pStyle w:val="TableParagraph"/>
                                    <w:rPr>
                                      <w:rFonts w:ascii="Times New Roman"/>
                                      <w:sz w:val="24"/>
                                    </w:rPr>
                                  </w:pPr>
                                </w:p>
                              </w:tc>
                            </w:tr>
                            <w:tr w:rsidR="00091F93" w14:paraId="0F4CC5B3" w14:textId="77777777" w:rsidTr="008244F0">
                              <w:trPr>
                                <w:trHeight w:val="622"/>
                              </w:trPr>
                              <w:tc>
                                <w:tcPr>
                                  <w:tcW w:w="698" w:type="dxa"/>
                                  <w:shd w:val="clear" w:color="auto" w:fill="auto"/>
                                </w:tcPr>
                                <w:p w14:paraId="59C8774D" w14:textId="77777777" w:rsidR="00091F93" w:rsidRPr="0086660F" w:rsidRDefault="00091F93" w:rsidP="008244F0">
                                  <w:pPr>
                                    <w:pStyle w:val="TableParagraph"/>
                                    <w:spacing w:before="3"/>
                                    <w:rPr>
                                      <w:rFonts w:ascii="Calibri"/>
                                      <w:sz w:val="21"/>
                                    </w:rPr>
                                  </w:pPr>
                                </w:p>
                                <w:p w14:paraId="7A95991D" w14:textId="77777777" w:rsidR="00091F93" w:rsidRPr="0086660F" w:rsidRDefault="00091F93" w:rsidP="008244F0">
                                  <w:pPr>
                                    <w:pStyle w:val="TableParagraph"/>
                                    <w:ind w:left="100"/>
                                    <w:rPr>
                                      <w:rFonts w:ascii="Calibri"/>
                                      <w:sz w:val="24"/>
                                    </w:rPr>
                                  </w:pPr>
                                  <w:r w:rsidRPr="0086660F">
                                    <w:rPr>
                                      <w:rFonts w:ascii="Calibri"/>
                                      <w:sz w:val="24"/>
                                    </w:rPr>
                                    <w:t>30</w:t>
                                  </w:r>
                                </w:p>
                              </w:tc>
                              <w:tc>
                                <w:tcPr>
                                  <w:tcW w:w="571" w:type="dxa"/>
                                  <w:tcBorders>
                                    <w:bottom w:val="single" w:sz="4" w:space="0" w:color="000000"/>
                                  </w:tcBorders>
                                  <w:shd w:val="clear" w:color="auto" w:fill="auto"/>
                                </w:tcPr>
                                <w:p w14:paraId="581FED10" w14:textId="77777777" w:rsidR="00091F93" w:rsidRPr="0086660F" w:rsidRDefault="00091F93" w:rsidP="008244F0">
                                  <w:pPr>
                                    <w:pStyle w:val="TableParagraph"/>
                                    <w:spacing w:before="3"/>
                                    <w:rPr>
                                      <w:rFonts w:ascii="Calibri"/>
                                      <w:sz w:val="21"/>
                                    </w:rPr>
                                  </w:pPr>
                                </w:p>
                                <w:p w14:paraId="5BD65EA5" w14:textId="77777777" w:rsidR="00091F93" w:rsidRPr="0086660F" w:rsidRDefault="00091F93" w:rsidP="008244F0">
                                  <w:pPr>
                                    <w:pStyle w:val="TableParagraph"/>
                                    <w:ind w:left="177"/>
                                    <w:rPr>
                                      <w:rFonts w:ascii="Calibri"/>
                                      <w:sz w:val="24"/>
                                    </w:rPr>
                                  </w:pPr>
                                  <w:r w:rsidRPr="0086660F">
                                    <w:rPr>
                                      <w:rFonts w:ascii="Calibri"/>
                                      <w:sz w:val="24"/>
                                    </w:rPr>
                                    <w:t>1</w:t>
                                  </w:r>
                                </w:p>
                              </w:tc>
                              <w:tc>
                                <w:tcPr>
                                  <w:tcW w:w="654" w:type="dxa"/>
                                  <w:tcBorders>
                                    <w:bottom w:val="single" w:sz="4" w:space="0" w:color="000000"/>
                                  </w:tcBorders>
                                  <w:shd w:val="clear" w:color="auto" w:fill="auto"/>
                                </w:tcPr>
                                <w:p w14:paraId="49F9C5FE" w14:textId="77777777" w:rsidR="00091F93" w:rsidRPr="0086660F" w:rsidRDefault="00091F93" w:rsidP="008244F0">
                                  <w:pPr>
                                    <w:pStyle w:val="TableParagraph"/>
                                    <w:spacing w:before="3"/>
                                    <w:rPr>
                                      <w:rFonts w:ascii="Calibri"/>
                                      <w:sz w:val="21"/>
                                    </w:rPr>
                                  </w:pPr>
                                </w:p>
                                <w:p w14:paraId="0E2D8A40" w14:textId="77777777" w:rsidR="00091F93" w:rsidRPr="0086660F" w:rsidRDefault="00091F93" w:rsidP="008244F0">
                                  <w:pPr>
                                    <w:pStyle w:val="TableParagraph"/>
                                    <w:ind w:right="328"/>
                                    <w:jc w:val="right"/>
                                    <w:rPr>
                                      <w:rFonts w:ascii="Calibri"/>
                                      <w:sz w:val="24"/>
                                    </w:rPr>
                                  </w:pPr>
                                  <w:r w:rsidRPr="0086660F">
                                    <w:rPr>
                                      <w:rFonts w:ascii="Calibri"/>
                                      <w:sz w:val="24"/>
                                    </w:rPr>
                                    <w:t>a</w:t>
                                  </w:r>
                                </w:p>
                              </w:tc>
                              <w:tc>
                                <w:tcPr>
                                  <w:tcW w:w="7335" w:type="dxa"/>
                                  <w:tcBorders>
                                    <w:bottom w:val="single" w:sz="4" w:space="0" w:color="000000"/>
                                  </w:tcBorders>
                                  <w:shd w:val="clear" w:color="auto" w:fill="auto"/>
                                </w:tcPr>
                                <w:p w14:paraId="041D7F16" w14:textId="77777777" w:rsidR="00091F93" w:rsidRPr="0086660F" w:rsidRDefault="00091F93" w:rsidP="008244F0">
                                  <w:pPr>
                                    <w:pStyle w:val="TableParagraph"/>
                                    <w:spacing w:line="284" w:lineRule="exact"/>
                                    <w:ind w:left="466"/>
                                    <w:rPr>
                                      <w:rFonts w:ascii="Calibri" w:hAnsi="Calibri"/>
                                      <w:sz w:val="24"/>
                                    </w:rPr>
                                  </w:pPr>
                                  <w:r w:rsidRPr="0086660F">
                                    <w:rPr>
                                      <w:rFonts w:ascii="Calibri" w:hAnsi="Calibri"/>
                                      <w:sz w:val="24"/>
                                    </w:rPr>
                                    <w:t>amb</w:t>
                                  </w:r>
                                  <w:r w:rsidRPr="0086660F">
                                    <w:rPr>
                                      <w:rFonts w:ascii="Calibri" w:hAnsi="Calibri"/>
                                      <w:spacing w:val="-5"/>
                                      <w:sz w:val="24"/>
                                    </w:rPr>
                                    <w:t xml:space="preserve"> </w:t>
                                  </w:r>
                                  <w:r w:rsidRPr="0086660F">
                                    <w:rPr>
                                      <w:rFonts w:ascii="Calibri" w:hAnsi="Calibri"/>
                                      <w:sz w:val="24"/>
                                    </w:rPr>
                                    <w:t>finalitats</w:t>
                                  </w:r>
                                  <w:r w:rsidRPr="0086660F">
                                    <w:rPr>
                                      <w:rFonts w:ascii="Calibri" w:hAnsi="Calibri"/>
                                      <w:spacing w:val="-5"/>
                                      <w:sz w:val="24"/>
                                    </w:rPr>
                                    <w:t xml:space="preserve"> </w:t>
                                  </w:r>
                                  <w:r w:rsidRPr="0086660F">
                                    <w:rPr>
                                      <w:rFonts w:ascii="Calibri" w:hAnsi="Calibri"/>
                                      <w:sz w:val="24"/>
                                    </w:rPr>
                                    <w:t>publicitàries,</w:t>
                                  </w:r>
                                  <w:r w:rsidRPr="0086660F">
                                    <w:rPr>
                                      <w:rFonts w:ascii="Calibri" w:hAnsi="Calibri"/>
                                      <w:spacing w:val="-8"/>
                                      <w:sz w:val="24"/>
                                    </w:rPr>
                                    <w:t xml:space="preserve"> </w:t>
                                  </w:r>
                                  <w:r w:rsidRPr="0086660F">
                                    <w:rPr>
                                      <w:rFonts w:ascii="Calibri" w:hAnsi="Calibri"/>
                                      <w:sz w:val="24"/>
                                    </w:rPr>
                                    <w:t>reparació</w:t>
                                  </w:r>
                                  <w:r w:rsidRPr="0086660F">
                                    <w:rPr>
                                      <w:rFonts w:ascii="Calibri" w:hAnsi="Calibri"/>
                                      <w:spacing w:val="-7"/>
                                      <w:sz w:val="24"/>
                                    </w:rPr>
                                    <w:t xml:space="preserve"> </w:t>
                                  </w:r>
                                  <w:r w:rsidRPr="0086660F">
                                    <w:rPr>
                                      <w:rFonts w:ascii="Calibri" w:hAnsi="Calibri"/>
                                      <w:sz w:val="24"/>
                                    </w:rPr>
                                    <w:t>no</w:t>
                                  </w:r>
                                  <w:r w:rsidRPr="0086660F">
                                    <w:rPr>
                                      <w:rFonts w:ascii="Calibri" w:hAnsi="Calibri"/>
                                      <w:spacing w:val="-8"/>
                                      <w:sz w:val="24"/>
                                    </w:rPr>
                                    <w:t xml:space="preserve"> </w:t>
                                  </w:r>
                                  <w:r w:rsidRPr="0086660F">
                                    <w:rPr>
                                      <w:rFonts w:ascii="Calibri" w:hAnsi="Calibri"/>
                                      <w:sz w:val="24"/>
                                    </w:rPr>
                                    <w:t>puntual</w:t>
                                  </w:r>
                                  <w:r w:rsidRPr="0086660F">
                                    <w:rPr>
                                      <w:rFonts w:ascii="Calibri" w:hAnsi="Calibri"/>
                                      <w:spacing w:val="-8"/>
                                      <w:sz w:val="24"/>
                                    </w:rPr>
                                    <w:t xml:space="preserve"> </w:t>
                                  </w:r>
                                  <w:r w:rsidRPr="0086660F">
                                    <w:rPr>
                                      <w:rFonts w:ascii="Calibri" w:hAnsi="Calibri"/>
                                      <w:sz w:val="24"/>
                                    </w:rPr>
                                    <w:t>o</w:t>
                                  </w:r>
                                  <w:r w:rsidRPr="0086660F">
                                    <w:rPr>
                                      <w:rFonts w:ascii="Calibri" w:hAnsi="Calibri"/>
                                      <w:spacing w:val="-7"/>
                                      <w:sz w:val="24"/>
                                    </w:rPr>
                                    <w:t xml:space="preserve"> </w:t>
                                  </w:r>
                                  <w:r w:rsidRPr="0086660F">
                                    <w:rPr>
                                      <w:rFonts w:ascii="Calibri" w:hAnsi="Calibri"/>
                                      <w:sz w:val="24"/>
                                    </w:rPr>
                                    <w:t>estacionament</w:t>
                                  </w:r>
                                </w:p>
                                <w:p w14:paraId="7AA12D8E" w14:textId="77777777" w:rsidR="00091F93" w:rsidRPr="0086660F" w:rsidRDefault="00091F93" w:rsidP="008244F0">
                                  <w:pPr>
                                    <w:pStyle w:val="TableParagraph"/>
                                    <w:spacing w:before="16"/>
                                    <w:ind w:left="466"/>
                                    <w:rPr>
                                      <w:rFonts w:ascii="Calibri"/>
                                      <w:sz w:val="24"/>
                                    </w:rPr>
                                  </w:pPr>
                                  <w:r w:rsidRPr="0086660F">
                                    <w:rPr>
                                      <w:rFonts w:ascii="Calibri"/>
                                      <w:sz w:val="24"/>
                                    </w:rPr>
                                    <w:t>de</w:t>
                                  </w:r>
                                  <w:r w:rsidRPr="0086660F">
                                    <w:rPr>
                                      <w:rFonts w:ascii="Calibri"/>
                                      <w:spacing w:val="-1"/>
                                      <w:sz w:val="24"/>
                                    </w:rPr>
                                    <w:t xml:space="preserve"> </w:t>
                                  </w:r>
                                  <w:r w:rsidRPr="0086660F">
                                    <w:rPr>
                                      <w:rFonts w:ascii="Calibri"/>
                                      <w:sz w:val="24"/>
                                    </w:rPr>
                                    <w:t>caravanes.</w:t>
                                  </w:r>
                                </w:p>
                              </w:tc>
                              <w:tc>
                                <w:tcPr>
                                  <w:tcW w:w="961" w:type="dxa"/>
                                  <w:tcBorders>
                                    <w:bottom w:val="single" w:sz="4" w:space="0" w:color="000000"/>
                                  </w:tcBorders>
                                  <w:shd w:val="clear" w:color="auto" w:fill="auto"/>
                                </w:tcPr>
                                <w:p w14:paraId="145D9421" w14:textId="77777777" w:rsidR="00091F93" w:rsidRPr="0086660F" w:rsidRDefault="00091F93" w:rsidP="008244F0">
                                  <w:pPr>
                                    <w:pStyle w:val="TableParagraph"/>
                                    <w:spacing w:before="3"/>
                                    <w:rPr>
                                      <w:rFonts w:ascii="Calibri"/>
                                      <w:sz w:val="21"/>
                                    </w:rPr>
                                  </w:pPr>
                                </w:p>
                                <w:p w14:paraId="65086D0F" w14:textId="77777777" w:rsidR="00091F93" w:rsidRPr="0086660F" w:rsidRDefault="00091F93" w:rsidP="008244F0">
                                  <w:pPr>
                                    <w:pStyle w:val="TableParagraph"/>
                                    <w:ind w:left="315"/>
                                    <w:rPr>
                                      <w:rFonts w:ascii="Calibri"/>
                                      <w:sz w:val="24"/>
                                    </w:rPr>
                                  </w:pPr>
                                  <w:r w:rsidRPr="0086660F">
                                    <w:rPr>
                                      <w:rFonts w:ascii="Calibri"/>
                                      <w:sz w:val="24"/>
                                    </w:rPr>
                                    <w:t>60</w:t>
                                  </w:r>
                                </w:p>
                              </w:tc>
                            </w:tr>
                            <w:tr w:rsidR="00091F93" w14:paraId="1B54C5B1" w14:textId="77777777" w:rsidTr="008244F0">
                              <w:trPr>
                                <w:trHeight w:val="292"/>
                              </w:trPr>
                              <w:tc>
                                <w:tcPr>
                                  <w:tcW w:w="698" w:type="dxa"/>
                                  <w:shd w:val="clear" w:color="auto" w:fill="auto"/>
                                </w:tcPr>
                                <w:p w14:paraId="0F491110" w14:textId="77777777" w:rsidR="00091F93" w:rsidRPr="0086660F" w:rsidRDefault="00091F93" w:rsidP="008244F0">
                                  <w:pPr>
                                    <w:pStyle w:val="TableParagraph"/>
                                    <w:spacing w:line="272" w:lineRule="exact"/>
                                    <w:ind w:left="88"/>
                                    <w:rPr>
                                      <w:rFonts w:ascii="Calibri"/>
                                      <w:sz w:val="24"/>
                                    </w:rPr>
                                  </w:pPr>
                                  <w:r w:rsidRPr="0086660F">
                                    <w:rPr>
                                      <w:rFonts w:ascii="Calibri"/>
                                      <w:sz w:val="24"/>
                                    </w:rPr>
                                    <w:t>30</w:t>
                                  </w:r>
                                </w:p>
                              </w:tc>
                              <w:tc>
                                <w:tcPr>
                                  <w:tcW w:w="571" w:type="dxa"/>
                                  <w:tcBorders>
                                    <w:top w:val="single" w:sz="4" w:space="0" w:color="000000"/>
                                    <w:bottom w:val="single" w:sz="4" w:space="0" w:color="000000"/>
                                  </w:tcBorders>
                                  <w:shd w:val="clear" w:color="auto" w:fill="auto"/>
                                </w:tcPr>
                                <w:p w14:paraId="01204CA9" w14:textId="77777777" w:rsidR="00091F93" w:rsidRPr="0086660F" w:rsidRDefault="00091F93" w:rsidP="008244F0">
                                  <w:pPr>
                                    <w:pStyle w:val="TableParagraph"/>
                                    <w:spacing w:line="272" w:lineRule="exact"/>
                                    <w:ind w:left="158"/>
                                    <w:rPr>
                                      <w:rFonts w:ascii="Calibri"/>
                                      <w:sz w:val="24"/>
                                    </w:rPr>
                                  </w:pPr>
                                  <w:r w:rsidRPr="0086660F">
                                    <w:rPr>
                                      <w:rFonts w:ascii="Calibri"/>
                                      <w:sz w:val="24"/>
                                    </w:rPr>
                                    <w:t>1</w:t>
                                  </w:r>
                                </w:p>
                              </w:tc>
                              <w:tc>
                                <w:tcPr>
                                  <w:tcW w:w="654" w:type="dxa"/>
                                  <w:tcBorders>
                                    <w:top w:val="single" w:sz="4" w:space="0" w:color="000000"/>
                                    <w:bottom w:val="single" w:sz="4" w:space="0" w:color="000000"/>
                                  </w:tcBorders>
                                  <w:shd w:val="clear" w:color="auto" w:fill="auto"/>
                                </w:tcPr>
                                <w:p w14:paraId="4F29AB90" w14:textId="77777777" w:rsidR="00091F93" w:rsidRPr="0086660F" w:rsidRDefault="00091F93" w:rsidP="008244F0">
                                  <w:pPr>
                                    <w:pStyle w:val="TableParagraph"/>
                                    <w:spacing w:line="272" w:lineRule="exact"/>
                                    <w:ind w:right="343"/>
                                    <w:jc w:val="right"/>
                                    <w:rPr>
                                      <w:rFonts w:ascii="Calibri"/>
                                      <w:sz w:val="24"/>
                                    </w:rPr>
                                  </w:pPr>
                                  <w:r w:rsidRPr="0086660F">
                                    <w:rPr>
                                      <w:rFonts w:ascii="Calibri"/>
                                      <w:sz w:val="24"/>
                                    </w:rPr>
                                    <w:t>b</w:t>
                                  </w:r>
                                </w:p>
                              </w:tc>
                              <w:tc>
                                <w:tcPr>
                                  <w:tcW w:w="7335" w:type="dxa"/>
                                  <w:tcBorders>
                                    <w:top w:val="single" w:sz="4" w:space="0" w:color="000000"/>
                                    <w:bottom w:val="single" w:sz="4" w:space="0" w:color="000000"/>
                                  </w:tcBorders>
                                  <w:shd w:val="clear" w:color="auto" w:fill="auto"/>
                                </w:tcPr>
                                <w:p w14:paraId="0CA787B0" w14:textId="77777777" w:rsidR="00091F93" w:rsidRPr="0086660F" w:rsidRDefault="00091F93" w:rsidP="008244F0">
                                  <w:pPr>
                                    <w:pStyle w:val="TableParagraph"/>
                                    <w:spacing w:line="272" w:lineRule="exact"/>
                                    <w:ind w:left="331"/>
                                    <w:rPr>
                                      <w:rFonts w:ascii="Calibri"/>
                                      <w:sz w:val="24"/>
                                    </w:rPr>
                                  </w:pPr>
                                  <w:r w:rsidRPr="0086660F">
                                    <w:rPr>
                                      <w:rFonts w:ascii="Calibri"/>
                                      <w:sz w:val="24"/>
                                    </w:rPr>
                                    <w:t>Estacionar</w:t>
                                  </w:r>
                                  <w:r w:rsidRPr="0086660F">
                                    <w:rPr>
                                      <w:rFonts w:ascii="Calibri"/>
                                      <w:spacing w:val="-6"/>
                                      <w:sz w:val="24"/>
                                    </w:rPr>
                                    <w:t xml:space="preserve"> </w:t>
                                  </w:r>
                                  <w:r w:rsidRPr="0086660F">
                                    <w:rPr>
                                      <w:rFonts w:ascii="Calibri"/>
                                      <w:sz w:val="24"/>
                                    </w:rPr>
                                    <w:t>vehicles</w:t>
                                  </w:r>
                                  <w:r w:rsidRPr="0086660F">
                                    <w:rPr>
                                      <w:rFonts w:ascii="Calibri"/>
                                      <w:spacing w:val="-8"/>
                                      <w:sz w:val="24"/>
                                    </w:rPr>
                                    <w:t xml:space="preserve"> </w:t>
                                  </w:r>
                                  <w:r w:rsidRPr="0086660F">
                                    <w:rPr>
                                      <w:rFonts w:ascii="Calibri"/>
                                      <w:sz w:val="24"/>
                                    </w:rPr>
                                    <w:t>de</w:t>
                                  </w:r>
                                  <w:r w:rsidRPr="0086660F">
                                    <w:rPr>
                                      <w:rFonts w:ascii="Calibri"/>
                                      <w:spacing w:val="-1"/>
                                      <w:sz w:val="24"/>
                                    </w:rPr>
                                    <w:t xml:space="preserve"> </w:t>
                                  </w:r>
                                  <w:r w:rsidRPr="0086660F">
                                    <w:rPr>
                                      <w:rFonts w:ascii="Calibri"/>
                                      <w:sz w:val="24"/>
                                    </w:rPr>
                                    <w:t>transport</w:t>
                                  </w:r>
                                  <w:r w:rsidRPr="0086660F">
                                    <w:rPr>
                                      <w:rFonts w:ascii="Calibri"/>
                                      <w:spacing w:val="-7"/>
                                      <w:sz w:val="24"/>
                                    </w:rPr>
                                    <w:t xml:space="preserve"> </w:t>
                                  </w:r>
                                  <w:r w:rsidRPr="0086660F">
                                    <w:rPr>
                                      <w:rFonts w:ascii="Calibri"/>
                                      <w:sz w:val="24"/>
                                    </w:rPr>
                                    <w:t>mercaderies</w:t>
                                  </w:r>
                                  <w:r w:rsidRPr="0086660F">
                                    <w:rPr>
                                      <w:rFonts w:ascii="Calibri"/>
                                      <w:spacing w:val="-5"/>
                                      <w:sz w:val="24"/>
                                    </w:rPr>
                                    <w:t xml:space="preserve"> </w:t>
                                  </w:r>
                                  <w:r w:rsidRPr="0086660F">
                                    <w:rPr>
                                      <w:rFonts w:ascii="Calibri"/>
                                      <w:sz w:val="24"/>
                                    </w:rPr>
                                    <w:t>perilloses</w:t>
                                  </w:r>
                                </w:p>
                              </w:tc>
                              <w:tc>
                                <w:tcPr>
                                  <w:tcW w:w="961" w:type="dxa"/>
                                  <w:tcBorders>
                                    <w:top w:val="single" w:sz="4" w:space="0" w:color="000000"/>
                                    <w:bottom w:val="single" w:sz="4" w:space="0" w:color="000000"/>
                                  </w:tcBorders>
                                  <w:shd w:val="clear" w:color="auto" w:fill="auto"/>
                                </w:tcPr>
                                <w:p w14:paraId="120D17BF" w14:textId="77777777" w:rsidR="00091F93" w:rsidRPr="0086660F" w:rsidRDefault="00091F93" w:rsidP="008244F0">
                                  <w:pPr>
                                    <w:pStyle w:val="TableParagraph"/>
                                    <w:spacing w:line="272" w:lineRule="exact"/>
                                    <w:ind w:left="300"/>
                                    <w:rPr>
                                      <w:rFonts w:ascii="Calibri"/>
                                      <w:sz w:val="24"/>
                                    </w:rPr>
                                  </w:pPr>
                                  <w:r w:rsidRPr="0086660F">
                                    <w:rPr>
                                      <w:rFonts w:ascii="Calibri"/>
                                      <w:sz w:val="24"/>
                                    </w:rPr>
                                    <w:t>80</w:t>
                                  </w:r>
                                </w:p>
                              </w:tc>
                            </w:tr>
                            <w:tr w:rsidR="00091F93" w14:paraId="77F343F1" w14:textId="77777777" w:rsidTr="008244F0">
                              <w:trPr>
                                <w:trHeight w:val="316"/>
                              </w:trPr>
                              <w:tc>
                                <w:tcPr>
                                  <w:tcW w:w="698" w:type="dxa"/>
                                  <w:shd w:val="clear" w:color="auto" w:fill="auto"/>
                                </w:tcPr>
                                <w:p w14:paraId="1E30DFD5"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5407C1A0"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489BE965"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2055B277" w14:textId="77777777" w:rsidR="00091F93" w:rsidRPr="0086660F" w:rsidRDefault="00091F93" w:rsidP="008244F0">
                                  <w:pPr>
                                    <w:pStyle w:val="TableParagraph"/>
                                    <w:spacing w:before="1"/>
                                    <w:ind w:left="330"/>
                                    <w:rPr>
                                      <w:rFonts w:ascii="Calibri"/>
                                      <w:sz w:val="24"/>
                                    </w:rPr>
                                  </w:pPr>
                                  <w:r w:rsidRPr="0086660F">
                                    <w:rPr>
                                      <w:rFonts w:ascii="Calibri"/>
                                      <w:sz w:val="24"/>
                                    </w:rPr>
                                    <w:t>Estacionar</w:t>
                                  </w:r>
                                  <w:r w:rsidRPr="0086660F">
                                    <w:rPr>
                                      <w:rFonts w:ascii="Calibri"/>
                                      <w:spacing w:val="-5"/>
                                      <w:sz w:val="24"/>
                                    </w:rPr>
                                    <w:t xml:space="preserve"> </w:t>
                                  </w:r>
                                  <w:r w:rsidRPr="0086660F">
                                    <w:rPr>
                                      <w:rFonts w:ascii="Calibri"/>
                                      <w:sz w:val="24"/>
                                    </w:rPr>
                                    <w:t>el</w:t>
                                  </w:r>
                                  <w:r w:rsidRPr="0086660F">
                                    <w:rPr>
                                      <w:rFonts w:ascii="Calibri"/>
                                      <w:spacing w:val="-10"/>
                                      <w:sz w:val="24"/>
                                    </w:rPr>
                                    <w:t xml:space="preserve"> </w:t>
                                  </w:r>
                                  <w:r w:rsidRPr="0086660F">
                                    <w:rPr>
                                      <w:rFonts w:ascii="Calibri"/>
                                      <w:sz w:val="24"/>
                                    </w:rPr>
                                    <w:t>vehicle</w:t>
                                  </w:r>
                                  <w:r w:rsidRPr="0086660F">
                                    <w:rPr>
                                      <w:rFonts w:ascii="Calibri"/>
                                      <w:spacing w:val="-5"/>
                                      <w:sz w:val="24"/>
                                    </w:rPr>
                                    <w:t xml:space="preserve"> </w:t>
                                  </w:r>
                                  <w:r w:rsidRPr="0086660F">
                                    <w:rPr>
                                      <w:rFonts w:ascii="Calibri"/>
                                      <w:sz w:val="24"/>
                                    </w:rPr>
                                    <w:t>en</w:t>
                                  </w:r>
                                  <w:r w:rsidRPr="0086660F">
                                    <w:rPr>
                                      <w:rFonts w:ascii="Calibri"/>
                                      <w:spacing w:val="2"/>
                                      <w:sz w:val="24"/>
                                    </w:rPr>
                                    <w:t xml:space="preserve"> </w:t>
                                  </w:r>
                                  <w:r w:rsidRPr="0086660F">
                                    <w:rPr>
                                      <w:rFonts w:ascii="Calibri"/>
                                      <w:sz w:val="24"/>
                                    </w:rPr>
                                    <w:t>lloc</w:t>
                                  </w:r>
                                  <w:r w:rsidRPr="0086660F">
                                    <w:rPr>
                                      <w:rFonts w:ascii="Calibri"/>
                                      <w:spacing w:val="-1"/>
                                      <w:sz w:val="24"/>
                                    </w:rPr>
                                    <w:t xml:space="preserve"> </w:t>
                                  </w:r>
                                  <w:r w:rsidRPr="0086660F">
                                    <w:rPr>
                                      <w:rFonts w:ascii="Calibri"/>
                                      <w:sz w:val="24"/>
                                    </w:rPr>
                                    <w:t>que</w:t>
                                  </w:r>
                                  <w:r w:rsidRPr="0086660F">
                                    <w:rPr>
                                      <w:rFonts w:ascii="Calibri"/>
                                      <w:spacing w:val="-2"/>
                                      <w:sz w:val="24"/>
                                    </w:rPr>
                                    <w:t xml:space="preserve"> </w:t>
                                  </w:r>
                                  <w:r w:rsidRPr="0086660F">
                                    <w:rPr>
                                      <w:rFonts w:ascii="Calibri"/>
                                      <w:sz w:val="24"/>
                                    </w:rPr>
                                    <w:t>constitueix</w:t>
                                  </w:r>
                                  <w:r w:rsidRPr="0086660F">
                                    <w:rPr>
                                      <w:rFonts w:ascii="Calibri"/>
                                      <w:spacing w:val="-9"/>
                                      <w:sz w:val="24"/>
                                    </w:rPr>
                                    <w:t xml:space="preserve"> </w:t>
                                  </w:r>
                                  <w:r w:rsidRPr="0086660F">
                                    <w:rPr>
                                      <w:rFonts w:ascii="Calibri"/>
                                      <w:sz w:val="24"/>
                                    </w:rPr>
                                    <w:t>un</w:t>
                                  </w:r>
                                  <w:r w:rsidRPr="0086660F">
                                    <w:rPr>
                                      <w:rFonts w:ascii="Calibri"/>
                                      <w:spacing w:val="-2"/>
                                      <w:sz w:val="24"/>
                                    </w:rPr>
                                    <w:t xml:space="preserve"> </w:t>
                                  </w:r>
                                  <w:r w:rsidRPr="0086660F">
                                    <w:rPr>
                                      <w:rFonts w:ascii="Calibri"/>
                                      <w:sz w:val="24"/>
                                    </w:rPr>
                                    <w:t>perill</w:t>
                                  </w:r>
                                  <w:r w:rsidRPr="0086660F">
                                    <w:rPr>
                                      <w:rFonts w:ascii="Calibri"/>
                                      <w:spacing w:val="-1"/>
                                      <w:sz w:val="24"/>
                                    </w:rPr>
                                    <w:t xml:space="preserve"> </w:t>
                                  </w:r>
                                  <w:r w:rsidRPr="0086660F">
                                    <w:rPr>
                                      <w:rFonts w:ascii="Calibri"/>
                                      <w:sz w:val="24"/>
                                    </w:rPr>
                                    <w:t>o</w:t>
                                  </w:r>
                                  <w:r w:rsidRPr="0086660F">
                                    <w:rPr>
                                      <w:rFonts w:ascii="Calibri"/>
                                      <w:spacing w:val="-5"/>
                                      <w:sz w:val="24"/>
                                    </w:rPr>
                                    <w:t xml:space="preserve"> </w:t>
                                  </w:r>
                                  <w:r w:rsidRPr="0086660F">
                                    <w:rPr>
                                      <w:rFonts w:ascii="Calibri"/>
                                      <w:sz w:val="24"/>
                                    </w:rPr>
                                    <w:t>obstaculitzi</w:t>
                                  </w:r>
                                </w:p>
                              </w:tc>
                              <w:tc>
                                <w:tcPr>
                                  <w:tcW w:w="961" w:type="dxa"/>
                                  <w:tcBorders>
                                    <w:top w:val="single" w:sz="4" w:space="0" w:color="000000"/>
                                  </w:tcBorders>
                                  <w:shd w:val="clear" w:color="auto" w:fill="auto"/>
                                </w:tcPr>
                                <w:p w14:paraId="12AC52DB" w14:textId="77777777" w:rsidR="00091F93" w:rsidRPr="0086660F" w:rsidRDefault="00091F93">
                                  <w:pPr>
                                    <w:pStyle w:val="TableParagraph"/>
                                    <w:rPr>
                                      <w:rFonts w:ascii="Times New Roman"/>
                                      <w:sz w:val="24"/>
                                    </w:rPr>
                                  </w:pPr>
                                </w:p>
                              </w:tc>
                            </w:tr>
                            <w:tr w:rsidR="00091F93" w14:paraId="33BF87E0" w14:textId="77777777" w:rsidTr="008244F0">
                              <w:trPr>
                                <w:trHeight w:val="316"/>
                              </w:trPr>
                              <w:tc>
                                <w:tcPr>
                                  <w:tcW w:w="698" w:type="dxa"/>
                                  <w:shd w:val="clear" w:color="auto" w:fill="auto"/>
                                </w:tcPr>
                                <w:p w14:paraId="4A827115" w14:textId="77777777" w:rsidR="00091F93" w:rsidRPr="0086660F" w:rsidRDefault="00091F93" w:rsidP="008244F0">
                                  <w:pPr>
                                    <w:pStyle w:val="TableParagraph"/>
                                    <w:spacing w:line="271" w:lineRule="exact"/>
                                    <w:ind w:left="88"/>
                                    <w:rPr>
                                      <w:rFonts w:ascii="Calibri"/>
                                      <w:sz w:val="24"/>
                                    </w:rPr>
                                  </w:pPr>
                                  <w:r w:rsidRPr="0086660F">
                                    <w:rPr>
                                      <w:rFonts w:ascii="Calibri"/>
                                      <w:sz w:val="24"/>
                                    </w:rPr>
                                    <w:t>30</w:t>
                                  </w:r>
                                </w:p>
                              </w:tc>
                              <w:tc>
                                <w:tcPr>
                                  <w:tcW w:w="571" w:type="dxa"/>
                                  <w:tcBorders>
                                    <w:bottom w:val="single" w:sz="4" w:space="0" w:color="000000"/>
                                  </w:tcBorders>
                                  <w:shd w:val="clear" w:color="auto" w:fill="auto"/>
                                </w:tcPr>
                                <w:p w14:paraId="09390847" w14:textId="77777777" w:rsidR="00091F93" w:rsidRPr="0086660F" w:rsidRDefault="00091F93" w:rsidP="008244F0">
                                  <w:pPr>
                                    <w:pStyle w:val="TableParagraph"/>
                                    <w:spacing w:line="271" w:lineRule="exact"/>
                                    <w:ind w:left="158"/>
                                    <w:rPr>
                                      <w:rFonts w:ascii="Calibri"/>
                                      <w:sz w:val="24"/>
                                    </w:rPr>
                                  </w:pPr>
                                  <w:r w:rsidRPr="0086660F">
                                    <w:rPr>
                                      <w:rFonts w:ascii="Calibri"/>
                                      <w:sz w:val="24"/>
                                    </w:rPr>
                                    <w:t>1</w:t>
                                  </w:r>
                                </w:p>
                              </w:tc>
                              <w:tc>
                                <w:tcPr>
                                  <w:tcW w:w="654" w:type="dxa"/>
                                  <w:tcBorders>
                                    <w:bottom w:val="single" w:sz="4" w:space="0" w:color="000000"/>
                                  </w:tcBorders>
                                  <w:shd w:val="clear" w:color="auto" w:fill="auto"/>
                                </w:tcPr>
                                <w:p w14:paraId="6BFF3081" w14:textId="77777777" w:rsidR="00091F93" w:rsidRPr="0086660F" w:rsidRDefault="00091F93" w:rsidP="008244F0">
                                  <w:pPr>
                                    <w:pStyle w:val="TableParagraph"/>
                                    <w:spacing w:line="271" w:lineRule="exact"/>
                                    <w:ind w:right="353"/>
                                    <w:jc w:val="right"/>
                                    <w:rPr>
                                      <w:rFonts w:ascii="Calibri"/>
                                      <w:sz w:val="24"/>
                                    </w:rPr>
                                  </w:pPr>
                                  <w:r w:rsidRPr="0086660F">
                                    <w:rPr>
                                      <w:rFonts w:ascii="Calibri"/>
                                      <w:sz w:val="24"/>
                                    </w:rPr>
                                    <w:t>c</w:t>
                                  </w:r>
                                </w:p>
                              </w:tc>
                              <w:tc>
                                <w:tcPr>
                                  <w:tcW w:w="7335" w:type="dxa"/>
                                  <w:tcBorders>
                                    <w:bottom w:val="single" w:sz="4" w:space="0" w:color="000000"/>
                                  </w:tcBorders>
                                  <w:shd w:val="clear" w:color="auto" w:fill="auto"/>
                                </w:tcPr>
                                <w:p w14:paraId="37F4C537" w14:textId="77777777" w:rsidR="00091F93" w:rsidRPr="0086660F" w:rsidRDefault="00091F93" w:rsidP="008244F0">
                                  <w:pPr>
                                    <w:pStyle w:val="TableParagraph"/>
                                    <w:spacing w:before="2"/>
                                    <w:ind w:left="330"/>
                                    <w:rPr>
                                      <w:rFonts w:ascii="Calibri" w:hAnsi="Calibri"/>
                                      <w:sz w:val="24"/>
                                    </w:rPr>
                                  </w:pPr>
                                  <w:r w:rsidRPr="0086660F">
                                    <w:rPr>
                                      <w:rFonts w:ascii="Calibri" w:hAnsi="Calibri"/>
                                      <w:sz w:val="24"/>
                                    </w:rPr>
                                    <w:t>greument</w:t>
                                  </w:r>
                                  <w:r w:rsidRPr="0086660F">
                                    <w:rPr>
                                      <w:rFonts w:ascii="Calibri" w:hAnsi="Calibri"/>
                                      <w:spacing w:val="-4"/>
                                      <w:sz w:val="24"/>
                                    </w:rPr>
                                    <w:t xml:space="preserve"> </w:t>
                                  </w:r>
                                  <w:r w:rsidRPr="0086660F">
                                    <w:rPr>
                                      <w:rFonts w:ascii="Calibri" w:hAnsi="Calibri"/>
                                      <w:sz w:val="24"/>
                                    </w:rPr>
                                    <w:t>el</w:t>
                                  </w:r>
                                  <w:r w:rsidRPr="0086660F">
                                    <w:rPr>
                                      <w:rFonts w:ascii="Calibri" w:hAnsi="Calibri"/>
                                      <w:spacing w:val="-8"/>
                                      <w:sz w:val="24"/>
                                    </w:rPr>
                                    <w:t xml:space="preserve"> </w:t>
                                  </w:r>
                                  <w:r w:rsidRPr="0086660F">
                                    <w:rPr>
                                      <w:rFonts w:ascii="Calibri" w:hAnsi="Calibri"/>
                                      <w:sz w:val="24"/>
                                    </w:rPr>
                                    <w:t>trànsit de</w:t>
                                  </w:r>
                                  <w:r w:rsidRPr="0086660F">
                                    <w:rPr>
                                      <w:rFonts w:ascii="Calibri" w:hAnsi="Calibri"/>
                                      <w:spacing w:val="-1"/>
                                      <w:sz w:val="24"/>
                                    </w:rPr>
                                    <w:t xml:space="preserve"> </w:t>
                                  </w:r>
                                  <w:r w:rsidRPr="0086660F">
                                    <w:rPr>
                                      <w:rFonts w:ascii="Calibri" w:hAnsi="Calibri"/>
                                      <w:sz w:val="24"/>
                                    </w:rPr>
                                    <w:t>vianants,</w:t>
                                  </w:r>
                                  <w:r w:rsidRPr="0086660F">
                                    <w:rPr>
                                      <w:rFonts w:ascii="Calibri" w:hAnsi="Calibri"/>
                                      <w:spacing w:val="-10"/>
                                      <w:sz w:val="24"/>
                                    </w:rPr>
                                    <w:t xml:space="preserve"> </w:t>
                                  </w:r>
                                  <w:r w:rsidRPr="0086660F">
                                    <w:rPr>
                                      <w:rFonts w:ascii="Calibri" w:hAnsi="Calibri"/>
                                      <w:sz w:val="24"/>
                                    </w:rPr>
                                    <w:t>vehicles</w:t>
                                  </w:r>
                                  <w:r w:rsidRPr="0086660F">
                                    <w:rPr>
                                      <w:rFonts w:ascii="Calibri" w:hAnsi="Calibri"/>
                                      <w:spacing w:val="-2"/>
                                      <w:sz w:val="24"/>
                                    </w:rPr>
                                    <w:t xml:space="preserve"> </w:t>
                                  </w:r>
                                  <w:r w:rsidRPr="0086660F">
                                    <w:rPr>
                                      <w:rFonts w:ascii="Calibri" w:hAnsi="Calibri"/>
                                      <w:sz w:val="24"/>
                                    </w:rPr>
                                    <w:t>o</w:t>
                                  </w:r>
                                  <w:r w:rsidRPr="0086660F">
                                    <w:rPr>
                                      <w:rFonts w:ascii="Calibri" w:hAnsi="Calibri"/>
                                      <w:spacing w:val="-3"/>
                                      <w:sz w:val="24"/>
                                    </w:rPr>
                                    <w:t xml:space="preserve"> </w:t>
                                  </w:r>
                                  <w:r w:rsidRPr="0086660F">
                                    <w:rPr>
                                      <w:rFonts w:ascii="Calibri" w:hAnsi="Calibri"/>
                                      <w:sz w:val="24"/>
                                    </w:rPr>
                                    <w:t>animals</w:t>
                                  </w:r>
                                  <w:r w:rsidRPr="0086660F">
                                    <w:rPr>
                                      <w:rFonts w:ascii="Calibri" w:hAnsi="Calibri"/>
                                      <w:spacing w:val="-3"/>
                                      <w:sz w:val="24"/>
                                    </w:rPr>
                                    <w:t xml:space="preserve"> </w:t>
                                  </w:r>
                                  <w:r w:rsidRPr="0086660F">
                                    <w:rPr>
                                      <w:rFonts w:ascii="Calibri" w:hAnsi="Calibri"/>
                                      <w:sz w:val="24"/>
                                    </w:rPr>
                                    <w:t>(especificar)</w:t>
                                  </w:r>
                                </w:p>
                              </w:tc>
                              <w:tc>
                                <w:tcPr>
                                  <w:tcW w:w="961" w:type="dxa"/>
                                  <w:tcBorders>
                                    <w:bottom w:val="single" w:sz="4" w:space="0" w:color="000000"/>
                                  </w:tcBorders>
                                  <w:shd w:val="clear" w:color="auto" w:fill="auto"/>
                                </w:tcPr>
                                <w:p w14:paraId="443EAEAA" w14:textId="77777777" w:rsidR="00091F93" w:rsidRPr="0086660F" w:rsidRDefault="00091F93" w:rsidP="008244F0">
                                  <w:pPr>
                                    <w:pStyle w:val="TableParagraph"/>
                                    <w:spacing w:line="271" w:lineRule="exact"/>
                                    <w:ind w:left="300"/>
                                    <w:rPr>
                                      <w:rFonts w:ascii="Calibri"/>
                                      <w:sz w:val="24"/>
                                    </w:rPr>
                                  </w:pPr>
                                  <w:r w:rsidRPr="0086660F">
                                    <w:rPr>
                                      <w:rFonts w:ascii="Calibri"/>
                                      <w:sz w:val="24"/>
                                    </w:rPr>
                                    <w:t>60</w:t>
                                  </w:r>
                                </w:p>
                              </w:tc>
                            </w:tr>
                            <w:tr w:rsidR="00091F93" w:rsidRPr="0086660F" w14:paraId="32F384A3" w14:textId="77777777" w:rsidTr="008244F0">
                              <w:trPr>
                                <w:trHeight w:val="316"/>
                              </w:trPr>
                              <w:tc>
                                <w:tcPr>
                                  <w:tcW w:w="698" w:type="dxa"/>
                                  <w:shd w:val="clear" w:color="auto" w:fill="auto"/>
                                </w:tcPr>
                                <w:p w14:paraId="55CC673A"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1DA10785"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45AA3EED"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2F3CDA1F" w14:textId="77777777" w:rsidR="00091F93" w:rsidRPr="0086660F" w:rsidRDefault="00091F93" w:rsidP="008244F0">
                                  <w:pPr>
                                    <w:pStyle w:val="TableParagraph"/>
                                    <w:spacing w:before="1"/>
                                    <w:ind w:left="330"/>
                                    <w:rPr>
                                      <w:rFonts w:ascii="Calibri"/>
                                      <w:sz w:val="24"/>
                                    </w:rPr>
                                  </w:pPr>
                                  <w:r w:rsidRPr="0086660F">
                                    <w:rPr>
                                      <w:rFonts w:ascii="Calibri"/>
                                      <w:sz w:val="24"/>
                                    </w:rPr>
                                    <w:t>Estacionar</w:t>
                                  </w:r>
                                  <w:r w:rsidRPr="0086660F">
                                    <w:rPr>
                                      <w:rFonts w:ascii="Calibri"/>
                                      <w:spacing w:val="-6"/>
                                      <w:sz w:val="24"/>
                                    </w:rPr>
                                    <w:t xml:space="preserve"> </w:t>
                                  </w:r>
                                  <w:r w:rsidRPr="0086660F">
                                    <w:rPr>
                                      <w:rFonts w:ascii="Calibri"/>
                                      <w:sz w:val="24"/>
                                    </w:rPr>
                                    <w:t>una</w:t>
                                  </w:r>
                                  <w:r w:rsidRPr="0086660F">
                                    <w:rPr>
                                      <w:rFonts w:ascii="Calibri"/>
                                      <w:spacing w:val="-5"/>
                                      <w:sz w:val="24"/>
                                    </w:rPr>
                                    <w:t xml:space="preserve"> </w:t>
                                  </w:r>
                                  <w:r w:rsidRPr="0086660F">
                                    <w:rPr>
                                      <w:rFonts w:ascii="Calibri"/>
                                      <w:sz w:val="24"/>
                                    </w:rPr>
                                    <w:t>motocicleta</w:t>
                                  </w:r>
                                  <w:r w:rsidRPr="0086660F">
                                    <w:rPr>
                                      <w:rFonts w:ascii="Calibri"/>
                                      <w:spacing w:val="-5"/>
                                      <w:sz w:val="24"/>
                                    </w:rPr>
                                    <w:t xml:space="preserve"> </w:t>
                                  </w:r>
                                  <w:r w:rsidRPr="0086660F">
                                    <w:rPr>
                                      <w:rFonts w:ascii="Calibri"/>
                                      <w:sz w:val="24"/>
                                    </w:rPr>
                                    <w:t>o</w:t>
                                  </w:r>
                                  <w:r w:rsidRPr="0086660F">
                                    <w:rPr>
                                      <w:rFonts w:ascii="Calibri"/>
                                      <w:spacing w:val="-5"/>
                                      <w:sz w:val="24"/>
                                    </w:rPr>
                                    <w:t xml:space="preserve"> </w:t>
                                  </w:r>
                                  <w:r w:rsidRPr="0086660F">
                                    <w:rPr>
                                      <w:rFonts w:ascii="Calibri"/>
                                      <w:sz w:val="24"/>
                                    </w:rPr>
                                    <w:t>ciclomotor</w:t>
                                  </w:r>
                                  <w:r w:rsidRPr="0086660F">
                                    <w:rPr>
                                      <w:rFonts w:ascii="Calibri"/>
                                      <w:spacing w:val="-8"/>
                                      <w:sz w:val="24"/>
                                    </w:rPr>
                                    <w:t xml:space="preserve"> </w:t>
                                  </w:r>
                                  <w:r w:rsidRPr="0086660F">
                                    <w:rPr>
                                      <w:rFonts w:ascii="Calibri"/>
                                      <w:sz w:val="24"/>
                                    </w:rPr>
                                    <w:t>fora</w:t>
                                  </w:r>
                                  <w:r w:rsidRPr="0086660F">
                                    <w:rPr>
                                      <w:rFonts w:ascii="Calibri"/>
                                      <w:spacing w:val="-3"/>
                                      <w:sz w:val="24"/>
                                    </w:rPr>
                                    <w:t xml:space="preserve"> </w:t>
                                  </w:r>
                                  <w:r w:rsidRPr="0086660F">
                                    <w:rPr>
                                      <w:rFonts w:ascii="Calibri"/>
                                      <w:sz w:val="24"/>
                                    </w:rPr>
                                    <w:t>de</w:t>
                                  </w:r>
                                  <w:r w:rsidRPr="0086660F">
                                    <w:rPr>
                                      <w:rFonts w:ascii="Calibri"/>
                                      <w:spacing w:val="-2"/>
                                      <w:sz w:val="24"/>
                                    </w:rPr>
                                    <w:t xml:space="preserve"> </w:t>
                                  </w:r>
                                  <w:r w:rsidRPr="0086660F">
                                    <w:rPr>
                                      <w:rFonts w:ascii="Calibri"/>
                                      <w:sz w:val="24"/>
                                    </w:rPr>
                                    <w:t>l'espai</w:t>
                                  </w:r>
                                  <w:r w:rsidRPr="0086660F">
                                    <w:rPr>
                                      <w:rFonts w:ascii="Calibri"/>
                                      <w:spacing w:val="-8"/>
                                      <w:sz w:val="24"/>
                                    </w:rPr>
                                    <w:t xml:space="preserve"> </w:t>
                                  </w:r>
                                  <w:r w:rsidRPr="0086660F">
                                    <w:rPr>
                                      <w:rFonts w:ascii="Calibri"/>
                                      <w:sz w:val="24"/>
                                    </w:rPr>
                                    <w:t>destinat</w:t>
                                  </w:r>
                                </w:p>
                              </w:tc>
                              <w:tc>
                                <w:tcPr>
                                  <w:tcW w:w="961" w:type="dxa"/>
                                  <w:tcBorders>
                                    <w:top w:val="single" w:sz="4" w:space="0" w:color="000000"/>
                                  </w:tcBorders>
                                  <w:shd w:val="clear" w:color="auto" w:fill="auto"/>
                                </w:tcPr>
                                <w:p w14:paraId="4C88B0CD" w14:textId="77777777" w:rsidR="00091F93" w:rsidRPr="0086660F" w:rsidRDefault="00091F93">
                                  <w:pPr>
                                    <w:pStyle w:val="TableParagraph"/>
                                    <w:rPr>
                                      <w:rFonts w:ascii="Times New Roman"/>
                                      <w:sz w:val="24"/>
                                    </w:rPr>
                                  </w:pPr>
                                </w:p>
                              </w:tc>
                            </w:tr>
                            <w:tr w:rsidR="00091F93" w14:paraId="5A8F06EB" w14:textId="77777777" w:rsidTr="008244F0">
                              <w:trPr>
                                <w:trHeight w:val="316"/>
                              </w:trPr>
                              <w:tc>
                                <w:tcPr>
                                  <w:tcW w:w="698" w:type="dxa"/>
                                  <w:shd w:val="clear" w:color="auto" w:fill="auto"/>
                                </w:tcPr>
                                <w:p w14:paraId="433424BA" w14:textId="77777777" w:rsidR="00091F93" w:rsidRPr="0086660F" w:rsidRDefault="00091F93" w:rsidP="008244F0">
                                  <w:pPr>
                                    <w:pStyle w:val="TableParagraph"/>
                                    <w:spacing w:line="271" w:lineRule="exact"/>
                                    <w:ind w:left="50"/>
                                    <w:rPr>
                                      <w:rFonts w:ascii="Calibri"/>
                                      <w:sz w:val="24"/>
                                    </w:rPr>
                                  </w:pPr>
                                  <w:r w:rsidRPr="0086660F">
                                    <w:rPr>
                                      <w:rFonts w:ascii="Calibri"/>
                                      <w:sz w:val="24"/>
                                    </w:rPr>
                                    <w:t>30</w:t>
                                  </w:r>
                                  <w:r w:rsidRPr="0086660F">
                                    <w:rPr>
                                      <w:rFonts w:ascii="Calibri"/>
                                      <w:spacing w:val="-4"/>
                                      <w:sz w:val="24"/>
                                    </w:rPr>
                                    <w:t xml:space="preserve"> </w:t>
                                  </w:r>
                                  <w:r w:rsidRPr="0086660F">
                                    <w:rPr>
                                      <w:rFonts w:ascii="Calibri"/>
                                      <w:sz w:val="24"/>
                                    </w:rPr>
                                    <w:t>bis</w:t>
                                  </w:r>
                                </w:p>
                              </w:tc>
                              <w:tc>
                                <w:tcPr>
                                  <w:tcW w:w="571" w:type="dxa"/>
                                  <w:tcBorders>
                                    <w:bottom w:val="single" w:sz="4" w:space="0" w:color="000000"/>
                                  </w:tcBorders>
                                  <w:shd w:val="clear" w:color="auto" w:fill="auto"/>
                                </w:tcPr>
                                <w:p w14:paraId="4271C04C" w14:textId="77777777" w:rsidR="00091F93" w:rsidRPr="0086660F" w:rsidRDefault="00091F93" w:rsidP="008244F0">
                                  <w:pPr>
                                    <w:pStyle w:val="TableParagraph"/>
                                    <w:spacing w:line="271" w:lineRule="exact"/>
                                    <w:ind w:left="158"/>
                                    <w:rPr>
                                      <w:rFonts w:ascii="Calibri"/>
                                      <w:sz w:val="24"/>
                                    </w:rPr>
                                  </w:pPr>
                                  <w:r w:rsidRPr="0086660F">
                                    <w:rPr>
                                      <w:rFonts w:ascii="Calibri"/>
                                      <w:sz w:val="24"/>
                                    </w:rPr>
                                    <w:t>1</w:t>
                                  </w:r>
                                </w:p>
                              </w:tc>
                              <w:tc>
                                <w:tcPr>
                                  <w:tcW w:w="654" w:type="dxa"/>
                                  <w:tcBorders>
                                    <w:bottom w:val="single" w:sz="4" w:space="0" w:color="000000"/>
                                  </w:tcBorders>
                                  <w:shd w:val="clear" w:color="auto" w:fill="auto"/>
                                </w:tcPr>
                                <w:p w14:paraId="20EAFD73"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7209F672" w14:textId="77777777" w:rsidR="00091F93" w:rsidRPr="0086660F" w:rsidRDefault="00091F93" w:rsidP="008244F0">
                                  <w:pPr>
                                    <w:pStyle w:val="TableParagraph"/>
                                    <w:spacing w:before="2"/>
                                    <w:ind w:left="330"/>
                                    <w:rPr>
                                      <w:rFonts w:ascii="Calibri"/>
                                      <w:sz w:val="24"/>
                                    </w:rPr>
                                  </w:pPr>
                                  <w:r w:rsidRPr="0086660F">
                                    <w:rPr>
                                      <w:rFonts w:ascii="Calibri"/>
                                      <w:sz w:val="24"/>
                                    </w:rPr>
                                    <w:t>especialment</w:t>
                                  </w:r>
                                  <w:r w:rsidRPr="0086660F">
                                    <w:rPr>
                                      <w:rFonts w:ascii="Calibri"/>
                                      <w:spacing w:val="-5"/>
                                      <w:sz w:val="24"/>
                                    </w:rPr>
                                    <w:t xml:space="preserve"> </w:t>
                                  </w:r>
                                  <w:r w:rsidRPr="0086660F">
                                    <w:rPr>
                                      <w:rFonts w:ascii="Calibri"/>
                                      <w:sz w:val="24"/>
                                    </w:rPr>
                                    <w:t>a</w:t>
                                  </w:r>
                                  <w:r w:rsidRPr="0086660F">
                                    <w:rPr>
                                      <w:rFonts w:ascii="Calibri"/>
                                      <w:spacing w:val="-5"/>
                                      <w:sz w:val="24"/>
                                    </w:rPr>
                                    <w:t xml:space="preserve"> </w:t>
                                  </w:r>
                                  <w:r w:rsidRPr="0086660F">
                                    <w:rPr>
                                      <w:rFonts w:ascii="Calibri"/>
                                      <w:sz w:val="24"/>
                                    </w:rPr>
                                    <w:t>aquesta</w:t>
                                  </w:r>
                                  <w:r w:rsidRPr="0086660F">
                                    <w:rPr>
                                      <w:rFonts w:ascii="Calibri"/>
                                      <w:spacing w:val="-8"/>
                                      <w:sz w:val="24"/>
                                    </w:rPr>
                                    <w:t xml:space="preserve"> </w:t>
                                  </w:r>
                                  <w:r w:rsidRPr="0086660F">
                                    <w:rPr>
                                      <w:rFonts w:ascii="Calibri"/>
                                      <w:sz w:val="24"/>
                                    </w:rPr>
                                    <w:t>finalitat</w:t>
                                  </w:r>
                                </w:p>
                              </w:tc>
                              <w:tc>
                                <w:tcPr>
                                  <w:tcW w:w="961" w:type="dxa"/>
                                  <w:tcBorders>
                                    <w:bottom w:val="single" w:sz="4" w:space="0" w:color="000000"/>
                                  </w:tcBorders>
                                  <w:shd w:val="clear" w:color="auto" w:fill="auto"/>
                                </w:tcPr>
                                <w:p w14:paraId="0340732C" w14:textId="77777777" w:rsidR="00091F93" w:rsidRPr="0086660F" w:rsidRDefault="00091F93" w:rsidP="008244F0">
                                  <w:pPr>
                                    <w:pStyle w:val="TableParagraph"/>
                                    <w:spacing w:line="271" w:lineRule="exact"/>
                                    <w:ind w:left="300"/>
                                    <w:rPr>
                                      <w:rFonts w:ascii="Calibri"/>
                                      <w:sz w:val="24"/>
                                    </w:rPr>
                                  </w:pPr>
                                  <w:r w:rsidRPr="0086660F">
                                    <w:rPr>
                                      <w:rFonts w:ascii="Calibri"/>
                                      <w:sz w:val="24"/>
                                    </w:rPr>
                                    <w:t>60</w:t>
                                  </w:r>
                                </w:p>
                              </w:tc>
                            </w:tr>
                            <w:tr w:rsidR="00091F93" w14:paraId="4A806457" w14:textId="77777777" w:rsidTr="008244F0">
                              <w:trPr>
                                <w:trHeight w:val="315"/>
                              </w:trPr>
                              <w:tc>
                                <w:tcPr>
                                  <w:tcW w:w="698" w:type="dxa"/>
                                  <w:shd w:val="clear" w:color="auto" w:fill="auto"/>
                                </w:tcPr>
                                <w:p w14:paraId="3C095E75" w14:textId="77777777" w:rsidR="00091F93" w:rsidRPr="0086660F" w:rsidRDefault="00091F93">
                                  <w:pPr>
                                    <w:pStyle w:val="TableParagraph"/>
                                    <w:rPr>
                                      <w:rFonts w:ascii="Times New Roman"/>
                                    </w:rPr>
                                  </w:pPr>
                                </w:p>
                              </w:tc>
                              <w:tc>
                                <w:tcPr>
                                  <w:tcW w:w="571" w:type="dxa"/>
                                  <w:tcBorders>
                                    <w:top w:val="single" w:sz="4" w:space="0" w:color="000000"/>
                                  </w:tcBorders>
                                  <w:shd w:val="clear" w:color="auto" w:fill="auto"/>
                                </w:tcPr>
                                <w:p w14:paraId="4E798D5D" w14:textId="77777777" w:rsidR="00091F93" w:rsidRPr="0086660F" w:rsidRDefault="00091F93">
                                  <w:pPr>
                                    <w:pStyle w:val="TableParagraph"/>
                                    <w:rPr>
                                      <w:rFonts w:ascii="Times New Roman"/>
                                    </w:rPr>
                                  </w:pPr>
                                </w:p>
                              </w:tc>
                              <w:tc>
                                <w:tcPr>
                                  <w:tcW w:w="654" w:type="dxa"/>
                                  <w:tcBorders>
                                    <w:top w:val="single" w:sz="4" w:space="0" w:color="000000"/>
                                  </w:tcBorders>
                                  <w:shd w:val="clear" w:color="auto" w:fill="auto"/>
                                </w:tcPr>
                                <w:p w14:paraId="283100FA" w14:textId="77777777" w:rsidR="00091F93" w:rsidRPr="0086660F" w:rsidRDefault="00091F93">
                                  <w:pPr>
                                    <w:pStyle w:val="TableParagraph"/>
                                    <w:rPr>
                                      <w:rFonts w:ascii="Times New Roman"/>
                                    </w:rPr>
                                  </w:pPr>
                                </w:p>
                              </w:tc>
                              <w:tc>
                                <w:tcPr>
                                  <w:tcW w:w="7335" w:type="dxa"/>
                                  <w:tcBorders>
                                    <w:top w:val="single" w:sz="4" w:space="0" w:color="000000"/>
                                  </w:tcBorders>
                                  <w:shd w:val="clear" w:color="auto" w:fill="auto"/>
                                </w:tcPr>
                                <w:p w14:paraId="7AFF48A4" w14:textId="77777777" w:rsidR="00091F93" w:rsidRPr="0086660F" w:rsidRDefault="00091F93" w:rsidP="008244F0">
                                  <w:pPr>
                                    <w:pStyle w:val="TableParagraph"/>
                                    <w:spacing w:line="292" w:lineRule="exact"/>
                                    <w:ind w:left="330"/>
                                    <w:rPr>
                                      <w:rFonts w:ascii="Calibri"/>
                                      <w:sz w:val="24"/>
                                    </w:rPr>
                                  </w:pPr>
                                  <w:r w:rsidRPr="0086660F">
                                    <w:rPr>
                                      <w:rFonts w:ascii="Calibri"/>
                                      <w:sz w:val="24"/>
                                    </w:rPr>
                                    <w:t>Estacionar</w:t>
                                  </w:r>
                                  <w:r w:rsidRPr="0086660F">
                                    <w:rPr>
                                      <w:rFonts w:ascii="Calibri"/>
                                      <w:spacing w:val="-5"/>
                                      <w:sz w:val="24"/>
                                    </w:rPr>
                                    <w:t xml:space="preserve"> </w:t>
                                  </w:r>
                                  <w:r w:rsidRPr="0086660F">
                                    <w:rPr>
                                      <w:rFonts w:ascii="Calibri"/>
                                      <w:sz w:val="24"/>
                                    </w:rPr>
                                    <w:t>una</w:t>
                                  </w:r>
                                  <w:r w:rsidRPr="0086660F">
                                    <w:rPr>
                                      <w:rFonts w:ascii="Calibri"/>
                                      <w:spacing w:val="-7"/>
                                      <w:sz w:val="24"/>
                                    </w:rPr>
                                    <w:t xml:space="preserve"> </w:t>
                                  </w:r>
                                  <w:r w:rsidRPr="0086660F">
                                    <w:rPr>
                                      <w:rFonts w:ascii="Calibri"/>
                                      <w:sz w:val="24"/>
                                    </w:rPr>
                                    <w:t>motocicleta</w:t>
                                  </w:r>
                                  <w:r w:rsidRPr="0086660F">
                                    <w:rPr>
                                      <w:rFonts w:ascii="Calibri"/>
                                      <w:spacing w:val="-5"/>
                                      <w:sz w:val="24"/>
                                    </w:rPr>
                                    <w:t xml:space="preserve"> </w:t>
                                  </w:r>
                                  <w:r w:rsidRPr="0086660F">
                                    <w:rPr>
                                      <w:rFonts w:ascii="Calibri"/>
                                      <w:sz w:val="24"/>
                                    </w:rPr>
                                    <w:t>o</w:t>
                                  </w:r>
                                  <w:r w:rsidRPr="0086660F">
                                    <w:rPr>
                                      <w:rFonts w:ascii="Calibri"/>
                                      <w:spacing w:val="-4"/>
                                      <w:sz w:val="24"/>
                                    </w:rPr>
                                    <w:t xml:space="preserve"> </w:t>
                                  </w:r>
                                  <w:r w:rsidRPr="0086660F">
                                    <w:rPr>
                                      <w:rFonts w:ascii="Calibri"/>
                                      <w:sz w:val="24"/>
                                    </w:rPr>
                                    <w:t>ciclomotor</w:t>
                                  </w:r>
                                  <w:r w:rsidRPr="0086660F">
                                    <w:rPr>
                                      <w:rFonts w:ascii="Calibri"/>
                                      <w:spacing w:val="-9"/>
                                      <w:sz w:val="24"/>
                                    </w:rPr>
                                    <w:t xml:space="preserve"> </w:t>
                                  </w:r>
                                  <w:r w:rsidRPr="0086660F">
                                    <w:rPr>
                                      <w:rFonts w:ascii="Calibri"/>
                                      <w:sz w:val="24"/>
                                    </w:rPr>
                                    <w:t>entre</w:t>
                                  </w:r>
                                  <w:r w:rsidRPr="0086660F">
                                    <w:rPr>
                                      <w:rFonts w:ascii="Calibri"/>
                                      <w:spacing w:val="-2"/>
                                      <w:sz w:val="24"/>
                                    </w:rPr>
                                    <w:t xml:space="preserve"> </w:t>
                                  </w:r>
                                  <w:r w:rsidRPr="0086660F">
                                    <w:rPr>
                                      <w:rFonts w:ascii="Calibri"/>
                                      <w:sz w:val="24"/>
                                    </w:rPr>
                                    <w:t>vehicles impedint-hi</w:t>
                                  </w:r>
                                </w:p>
                              </w:tc>
                              <w:tc>
                                <w:tcPr>
                                  <w:tcW w:w="961" w:type="dxa"/>
                                  <w:tcBorders>
                                    <w:top w:val="single" w:sz="4" w:space="0" w:color="000000"/>
                                  </w:tcBorders>
                                  <w:shd w:val="clear" w:color="auto" w:fill="auto"/>
                                </w:tcPr>
                                <w:p w14:paraId="2E92A2E8" w14:textId="77777777" w:rsidR="00091F93" w:rsidRPr="0086660F" w:rsidRDefault="00091F93">
                                  <w:pPr>
                                    <w:pStyle w:val="TableParagraph"/>
                                    <w:rPr>
                                      <w:rFonts w:ascii="Times New Roman"/>
                                    </w:rPr>
                                  </w:pPr>
                                </w:p>
                              </w:tc>
                            </w:tr>
                            <w:tr w:rsidR="00091F93" w14:paraId="02ACCA80" w14:textId="77777777" w:rsidTr="008244F0">
                              <w:trPr>
                                <w:trHeight w:val="317"/>
                              </w:trPr>
                              <w:tc>
                                <w:tcPr>
                                  <w:tcW w:w="698" w:type="dxa"/>
                                  <w:shd w:val="clear" w:color="auto" w:fill="auto"/>
                                </w:tcPr>
                                <w:p w14:paraId="3A963114" w14:textId="77777777" w:rsidR="00091F93" w:rsidRPr="0086660F" w:rsidRDefault="00091F93" w:rsidP="008244F0">
                                  <w:pPr>
                                    <w:pStyle w:val="TableParagraph"/>
                                    <w:spacing w:line="272" w:lineRule="exact"/>
                                    <w:ind w:left="50"/>
                                    <w:rPr>
                                      <w:rFonts w:ascii="Calibri"/>
                                      <w:sz w:val="24"/>
                                    </w:rPr>
                                  </w:pPr>
                                  <w:r w:rsidRPr="0086660F">
                                    <w:rPr>
                                      <w:rFonts w:ascii="Calibri"/>
                                      <w:sz w:val="24"/>
                                    </w:rPr>
                                    <w:t>30</w:t>
                                  </w:r>
                                  <w:r w:rsidRPr="0086660F">
                                    <w:rPr>
                                      <w:rFonts w:ascii="Calibri"/>
                                      <w:spacing w:val="-4"/>
                                      <w:sz w:val="24"/>
                                    </w:rPr>
                                    <w:t xml:space="preserve"> </w:t>
                                  </w:r>
                                  <w:r w:rsidRPr="0086660F">
                                    <w:rPr>
                                      <w:rFonts w:ascii="Calibri"/>
                                      <w:sz w:val="24"/>
                                    </w:rPr>
                                    <w:t>bis</w:t>
                                  </w:r>
                                </w:p>
                              </w:tc>
                              <w:tc>
                                <w:tcPr>
                                  <w:tcW w:w="571" w:type="dxa"/>
                                  <w:tcBorders>
                                    <w:bottom w:val="single" w:sz="4" w:space="0" w:color="000000"/>
                                  </w:tcBorders>
                                  <w:shd w:val="clear" w:color="auto" w:fill="auto"/>
                                </w:tcPr>
                                <w:p w14:paraId="2EE58D14" w14:textId="77777777" w:rsidR="00091F93" w:rsidRPr="0086660F" w:rsidRDefault="00091F93" w:rsidP="008244F0">
                                  <w:pPr>
                                    <w:pStyle w:val="TableParagraph"/>
                                    <w:spacing w:line="272" w:lineRule="exact"/>
                                    <w:ind w:left="158"/>
                                    <w:rPr>
                                      <w:rFonts w:ascii="Calibri"/>
                                      <w:sz w:val="24"/>
                                    </w:rPr>
                                  </w:pPr>
                                  <w:r w:rsidRPr="0086660F">
                                    <w:rPr>
                                      <w:rFonts w:ascii="Calibri"/>
                                      <w:sz w:val="24"/>
                                    </w:rPr>
                                    <w:t>2</w:t>
                                  </w:r>
                                </w:p>
                              </w:tc>
                              <w:tc>
                                <w:tcPr>
                                  <w:tcW w:w="654" w:type="dxa"/>
                                  <w:tcBorders>
                                    <w:bottom w:val="single" w:sz="4" w:space="0" w:color="000000"/>
                                  </w:tcBorders>
                                  <w:shd w:val="clear" w:color="auto" w:fill="auto"/>
                                </w:tcPr>
                                <w:p w14:paraId="376216AD"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490CBF97" w14:textId="77777777" w:rsidR="00091F93" w:rsidRPr="0086660F" w:rsidRDefault="00091F93" w:rsidP="008244F0">
                                  <w:pPr>
                                    <w:pStyle w:val="TableParagraph"/>
                                    <w:spacing w:before="3"/>
                                    <w:ind w:left="330"/>
                                    <w:rPr>
                                      <w:rFonts w:ascii="Calibri" w:hAnsi="Calibri"/>
                                      <w:sz w:val="24"/>
                                    </w:rPr>
                                  </w:pPr>
                                  <w:r w:rsidRPr="0086660F">
                                    <w:rPr>
                                      <w:rFonts w:ascii="Calibri" w:hAnsi="Calibri"/>
                                      <w:sz w:val="24"/>
                                    </w:rPr>
                                    <w:t>l'accés</w:t>
                                  </w:r>
                                </w:p>
                              </w:tc>
                              <w:tc>
                                <w:tcPr>
                                  <w:tcW w:w="961" w:type="dxa"/>
                                  <w:tcBorders>
                                    <w:bottom w:val="single" w:sz="4" w:space="0" w:color="000000"/>
                                  </w:tcBorders>
                                  <w:shd w:val="clear" w:color="auto" w:fill="auto"/>
                                </w:tcPr>
                                <w:p w14:paraId="091EEE68" w14:textId="77777777" w:rsidR="00091F93" w:rsidRPr="0086660F" w:rsidRDefault="00091F93" w:rsidP="008244F0">
                                  <w:pPr>
                                    <w:pStyle w:val="TableParagraph"/>
                                    <w:spacing w:line="272" w:lineRule="exact"/>
                                    <w:ind w:left="300"/>
                                    <w:rPr>
                                      <w:rFonts w:ascii="Calibri"/>
                                      <w:sz w:val="24"/>
                                    </w:rPr>
                                  </w:pPr>
                                  <w:r w:rsidRPr="0086660F">
                                    <w:rPr>
                                      <w:rFonts w:ascii="Calibri"/>
                                      <w:sz w:val="24"/>
                                    </w:rPr>
                                    <w:t>60</w:t>
                                  </w:r>
                                </w:p>
                              </w:tc>
                            </w:tr>
                            <w:tr w:rsidR="00091F93" w14:paraId="520E321C" w14:textId="77777777" w:rsidTr="008244F0">
                              <w:trPr>
                                <w:trHeight w:val="318"/>
                              </w:trPr>
                              <w:tc>
                                <w:tcPr>
                                  <w:tcW w:w="698" w:type="dxa"/>
                                  <w:shd w:val="clear" w:color="auto" w:fill="auto"/>
                                </w:tcPr>
                                <w:p w14:paraId="39E14540"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122A7D4D"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03159D50"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6F40AB39" w14:textId="77777777" w:rsidR="00091F93" w:rsidRPr="0086660F" w:rsidRDefault="00091F93" w:rsidP="008244F0">
                                  <w:pPr>
                                    <w:pStyle w:val="TableParagraph"/>
                                    <w:spacing w:before="1"/>
                                    <w:ind w:left="330"/>
                                    <w:rPr>
                                      <w:rFonts w:ascii="Calibri"/>
                                      <w:sz w:val="24"/>
                                    </w:rPr>
                                  </w:pPr>
                                  <w:r w:rsidRPr="0086660F">
                                    <w:rPr>
                                      <w:rFonts w:ascii="Calibri"/>
                                      <w:sz w:val="24"/>
                                    </w:rPr>
                                    <w:t>Estacionar</w:t>
                                  </w:r>
                                  <w:r w:rsidRPr="0086660F">
                                    <w:rPr>
                                      <w:rFonts w:ascii="Calibri"/>
                                      <w:spacing w:val="-5"/>
                                      <w:sz w:val="24"/>
                                    </w:rPr>
                                    <w:t xml:space="preserve"> </w:t>
                                  </w:r>
                                  <w:r w:rsidRPr="0086660F">
                                    <w:rPr>
                                      <w:rFonts w:ascii="Calibri"/>
                                      <w:sz w:val="24"/>
                                    </w:rPr>
                                    <w:t>una</w:t>
                                  </w:r>
                                  <w:r w:rsidRPr="0086660F">
                                    <w:rPr>
                                      <w:rFonts w:ascii="Calibri"/>
                                      <w:spacing w:val="-7"/>
                                      <w:sz w:val="24"/>
                                    </w:rPr>
                                    <w:t xml:space="preserve"> </w:t>
                                  </w:r>
                                  <w:r w:rsidRPr="0086660F">
                                    <w:rPr>
                                      <w:rFonts w:ascii="Calibri"/>
                                      <w:sz w:val="24"/>
                                    </w:rPr>
                                    <w:t>motocicleta</w:t>
                                  </w:r>
                                  <w:r w:rsidRPr="0086660F">
                                    <w:rPr>
                                      <w:rFonts w:ascii="Calibri"/>
                                      <w:spacing w:val="-5"/>
                                      <w:sz w:val="24"/>
                                    </w:rPr>
                                    <w:t xml:space="preserve"> </w:t>
                                  </w:r>
                                  <w:r w:rsidRPr="0086660F">
                                    <w:rPr>
                                      <w:rFonts w:ascii="Calibri"/>
                                      <w:sz w:val="24"/>
                                    </w:rPr>
                                    <w:t>o</w:t>
                                  </w:r>
                                  <w:r w:rsidRPr="0086660F">
                                    <w:rPr>
                                      <w:rFonts w:ascii="Calibri"/>
                                      <w:spacing w:val="-4"/>
                                      <w:sz w:val="24"/>
                                    </w:rPr>
                                    <w:t xml:space="preserve"> </w:t>
                                  </w:r>
                                  <w:r w:rsidRPr="0086660F">
                                    <w:rPr>
                                      <w:rFonts w:ascii="Calibri"/>
                                      <w:sz w:val="24"/>
                                    </w:rPr>
                                    <w:t>ciclomotor</w:t>
                                  </w:r>
                                  <w:r w:rsidRPr="0086660F">
                                    <w:rPr>
                                      <w:rFonts w:ascii="Calibri"/>
                                      <w:spacing w:val="-5"/>
                                      <w:sz w:val="24"/>
                                    </w:rPr>
                                    <w:t xml:space="preserve"> </w:t>
                                  </w:r>
                                  <w:r w:rsidRPr="0086660F">
                                    <w:rPr>
                                      <w:rFonts w:ascii="Calibri"/>
                                      <w:sz w:val="24"/>
                                    </w:rPr>
                                    <w:t>ocupant</w:t>
                                  </w:r>
                                  <w:r w:rsidRPr="0086660F">
                                    <w:rPr>
                                      <w:rFonts w:ascii="Calibri"/>
                                      <w:spacing w:val="4"/>
                                      <w:sz w:val="24"/>
                                    </w:rPr>
                                    <w:t xml:space="preserve"> </w:t>
                                  </w:r>
                                  <w:r w:rsidRPr="0086660F">
                                    <w:rPr>
                                      <w:rFonts w:ascii="Calibri"/>
                                      <w:sz w:val="24"/>
                                    </w:rPr>
                                    <w:t>un</w:t>
                                  </w:r>
                                  <w:r w:rsidRPr="0086660F">
                                    <w:rPr>
                                      <w:rFonts w:ascii="Calibri"/>
                                      <w:spacing w:val="-4"/>
                                      <w:sz w:val="24"/>
                                    </w:rPr>
                                    <w:t xml:space="preserve"> </w:t>
                                  </w:r>
                                  <w:r w:rsidRPr="0086660F">
                                    <w:rPr>
                                      <w:rFonts w:ascii="Calibri"/>
                                      <w:sz w:val="24"/>
                                    </w:rPr>
                                    <w:t>espai</w:t>
                                  </w:r>
                                  <w:r w:rsidRPr="0086660F">
                                    <w:rPr>
                                      <w:rFonts w:ascii="Calibri"/>
                                      <w:spacing w:val="-4"/>
                                      <w:sz w:val="24"/>
                                    </w:rPr>
                                    <w:t xml:space="preserve"> </w:t>
                                  </w:r>
                                  <w:r w:rsidRPr="0086660F">
                                    <w:rPr>
                                      <w:rFonts w:ascii="Calibri"/>
                                      <w:sz w:val="24"/>
                                    </w:rPr>
                                    <w:t>destinat</w:t>
                                  </w:r>
                                  <w:r w:rsidRPr="0086660F">
                                    <w:rPr>
                                      <w:rFonts w:ascii="Calibri"/>
                                      <w:spacing w:val="-4"/>
                                      <w:sz w:val="24"/>
                                    </w:rPr>
                                    <w:t xml:space="preserve"> </w:t>
                                  </w:r>
                                  <w:r w:rsidRPr="0086660F">
                                    <w:rPr>
                                      <w:rFonts w:ascii="Calibri"/>
                                      <w:sz w:val="24"/>
                                    </w:rPr>
                                    <w:t>i</w:t>
                                  </w:r>
                                </w:p>
                              </w:tc>
                              <w:tc>
                                <w:tcPr>
                                  <w:tcW w:w="961" w:type="dxa"/>
                                  <w:tcBorders>
                                    <w:top w:val="single" w:sz="4" w:space="0" w:color="000000"/>
                                  </w:tcBorders>
                                  <w:shd w:val="clear" w:color="auto" w:fill="auto"/>
                                </w:tcPr>
                                <w:p w14:paraId="1EF5AD83" w14:textId="77777777" w:rsidR="00091F93" w:rsidRPr="0086660F" w:rsidRDefault="00091F93">
                                  <w:pPr>
                                    <w:pStyle w:val="TableParagraph"/>
                                    <w:rPr>
                                      <w:rFonts w:ascii="Times New Roman"/>
                                      <w:sz w:val="24"/>
                                    </w:rPr>
                                  </w:pPr>
                                </w:p>
                              </w:tc>
                            </w:tr>
                            <w:tr w:rsidR="00091F93" w14:paraId="25DBC01E" w14:textId="77777777" w:rsidTr="008244F0">
                              <w:trPr>
                                <w:trHeight w:val="309"/>
                              </w:trPr>
                              <w:tc>
                                <w:tcPr>
                                  <w:tcW w:w="698" w:type="dxa"/>
                                  <w:shd w:val="clear" w:color="auto" w:fill="auto"/>
                                </w:tcPr>
                                <w:p w14:paraId="05A54CDE" w14:textId="77777777" w:rsidR="00091F93" w:rsidRPr="0086660F" w:rsidRDefault="00091F93" w:rsidP="008244F0">
                                  <w:pPr>
                                    <w:pStyle w:val="TableParagraph"/>
                                    <w:spacing w:line="273" w:lineRule="exact"/>
                                    <w:ind w:left="50"/>
                                    <w:rPr>
                                      <w:rFonts w:ascii="Calibri"/>
                                      <w:sz w:val="24"/>
                                    </w:rPr>
                                  </w:pPr>
                                  <w:r w:rsidRPr="0086660F">
                                    <w:rPr>
                                      <w:rFonts w:ascii="Calibri"/>
                                      <w:sz w:val="24"/>
                                    </w:rPr>
                                    <w:t>30</w:t>
                                  </w:r>
                                  <w:r w:rsidRPr="0086660F">
                                    <w:rPr>
                                      <w:rFonts w:ascii="Calibri"/>
                                      <w:spacing w:val="-4"/>
                                      <w:sz w:val="24"/>
                                    </w:rPr>
                                    <w:t xml:space="preserve"> </w:t>
                                  </w:r>
                                  <w:r w:rsidRPr="0086660F">
                                    <w:rPr>
                                      <w:rFonts w:ascii="Calibri"/>
                                      <w:sz w:val="24"/>
                                    </w:rPr>
                                    <w:t>bis</w:t>
                                  </w:r>
                                </w:p>
                              </w:tc>
                              <w:tc>
                                <w:tcPr>
                                  <w:tcW w:w="571" w:type="dxa"/>
                                  <w:tcBorders>
                                    <w:bottom w:val="single" w:sz="4" w:space="0" w:color="000000"/>
                                  </w:tcBorders>
                                  <w:shd w:val="clear" w:color="auto" w:fill="auto"/>
                                </w:tcPr>
                                <w:p w14:paraId="31829B52" w14:textId="77777777" w:rsidR="00091F93" w:rsidRPr="0086660F" w:rsidRDefault="00091F93" w:rsidP="008244F0">
                                  <w:pPr>
                                    <w:pStyle w:val="TableParagraph"/>
                                    <w:spacing w:line="273" w:lineRule="exact"/>
                                    <w:ind w:left="158"/>
                                    <w:rPr>
                                      <w:rFonts w:ascii="Calibri"/>
                                      <w:sz w:val="24"/>
                                    </w:rPr>
                                  </w:pPr>
                                  <w:r w:rsidRPr="0086660F">
                                    <w:rPr>
                                      <w:rFonts w:ascii="Calibri"/>
                                      <w:sz w:val="24"/>
                                    </w:rPr>
                                    <w:t>3</w:t>
                                  </w:r>
                                </w:p>
                              </w:tc>
                              <w:tc>
                                <w:tcPr>
                                  <w:tcW w:w="654" w:type="dxa"/>
                                  <w:tcBorders>
                                    <w:bottom w:val="single" w:sz="4" w:space="0" w:color="000000"/>
                                  </w:tcBorders>
                                  <w:shd w:val="clear" w:color="auto" w:fill="auto"/>
                                </w:tcPr>
                                <w:p w14:paraId="7A8D54E1" w14:textId="77777777" w:rsidR="00091F93" w:rsidRPr="0086660F" w:rsidRDefault="00091F93">
                                  <w:pPr>
                                    <w:pStyle w:val="TableParagraph"/>
                                    <w:rPr>
                                      <w:rFonts w:ascii="Times New Roman"/>
                                    </w:rPr>
                                  </w:pPr>
                                </w:p>
                              </w:tc>
                              <w:tc>
                                <w:tcPr>
                                  <w:tcW w:w="7335" w:type="dxa"/>
                                  <w:tcBorders>
                                    <w:bottom w:val="single" w:sz="4" w:space="0" w:color="000000"/>
                                  </w:tcBorders>
                                  <w:shd w:val="clear" w:color="auto" w:fill="auto"/>
                                </w:tcPr>
                                <w:p w14:paraId="1AFE2F81" w14:textId="77777777" w:rsidR="00091F93" w:rsidRPr="0086660F" w:rsidRDefault="00091F93" w:rsidP="008244F0">
                                  <w:pPr>
                                    <w:pStyle w:val="TableParagraph"/>
                                    <w:spacing w:before="4" w:line="285" w:lineRule="exact"/>
                                    <w:ind w:left="330"/>
                                    <w:rPr>
                                      <w:rFonts w:ascii="Calibri"/>
                                      <w:sz w:val="24"/>
                                    </w:rPr>
                                  </w:pPr>
                                  <w:r w:rsidRPr="0086660F">
                                    <w:rPr>
                                      <w:rFonts w:ascii="Calibri"/>
                                      <w:sz w:val="24"/>
                                    </w:rPr>
                                    <w:t>delimitat</w:t>
                                  </w:r>
                                  <w:r w:rsidRPr="0086660F">
                                    <w:rPr>
                                      <w:rFonts w:ascii="Calibri"/>
                                      <w:spacing w:val="-7"/>
                                      <w:sz w:val="24"/>
                                    </w:rPr>
                                    <w:t xml:space="preserve"> </w:t>
                                  </w:r>
                                  <w:r w:rsidRPr="0086660F">
                                    <w:rPr>
                                      <w:rFonts w:ascii="Calibri"/>
                                      <w:sz w:val="24"/>
                                    </w:rPr>
                                    <w:t>per</w:t>
                                  </w:r>
                                  <w:r w:rsidRPr="0086660F">
                                    <w:rPr>
                                      <w:rFonts w:ascii="Calibri"/>
                                      <w:spacing w:val="-7"/>
                                      <w:sz w:val="24"/>
                                    </w:rPr>
                                    <w:t xml:space="preserve"> </w:t>
                                  </w:r>
                                  <w:r w:rsidRPr="0086660F">
                                    <w:rPr>
                                      <w:rFonts w:ascii="Calibri"/>
                                      <w:sz w:val="24"/>
                                    </w:rPr>
                                    <w:t>a</w:t>
                                  </w:r>
                                  <w:r w:rsidRPr="0086660F">
                                    <w:rPr>
                                      <w:rFonts w:ascii="Calibri"/>
                                      <w:spacing w:val="-1"/>
                                      <w:sz w:val="24"/>
                                    </w:rPr>
                                    <w:t xml:space="preserve"> </w:t>
                                  </w:r>
                                  <w:r w:rsidRPr="0086660F">
                                    <w:rPr>
                                      <w:rFonts w:ascii="Calibri"/>
                                      <w:sz w:val="24"/>
                                    </w:rPr>
                                    <w:t>un</w:t>
                                  </w:r>
                                  <w:r w:rsidRPr="0086660F">
                                    <w:rPr>
                                      <w:rFonts w:ascii="Calibri"/>
                                      <w:spacing w:val="-4"/>
                                      <w:sz w:val="24"/>
                                    </w:rPr>
                                    <w:t xml:space="preserve"> </w:t>
                                  </w:r>
                                  <w:r w:rsidRPr="0086660F">
                                    <w:rPr>
                                      <w:rFonts w:ascii="Calibri"/>
                                      <w:sz w:val="24"/>
                                    </w:rPr>
                                    <w:t>altre</w:t>
                                  </w:r>
                                  <w:r w:rsidRPr="0086660F">
                                    <w:rPr>
                                      <w:rFonts w:ascii="Calibri"/>
                                      <w:spacing w:val="-5"/>
                                      <w:sz w:val="24"/>
                                    </w:rPr>
                                    <w:t xml:space="preserve"> </w:t>
                                  </w:r>
                                  <w:r w:rsidRPr="0086660F">
                                    <w:rPr>
                                      <w:rFonts w:ascii="Calibri"/>
                                      <w:sz w:val="24"/>
                                    </w:rPr>
                                    <w:t>tipus</w:t>
                                  </w:r>
                                  <w:r w:rsidRPr="0086660F">
                                    <w:rPr>
                                      <w:rFonts w:ascii="Calibri"/>
                                      <w:spacing w:val="-2"/>
                                      <w:sz w:val="24"/>
                                    </w:rPr>
                                    <w:t xml:space="preserve"> </w:t>
                                  </w:r>
                                  <w:r w:rsidRPr="0086660F">
                                    <w:rPr>
                                      <w:rFonts w:ascii="Calibri"/>
                                      <w:sz w:val="24"/>
                                    </w:rPr>
                                    <w:t>de</w:t>
                                  </w:r>
                                  <w:r w:rsidRPr="0086660F">
                                    <w:rPr>
                                      <w:rFonts w:ascii="Calibri"/>
                                      <w:spacing w:val="-3"/>
                                      <w:sz w:val="24"/>
                                    </w:rPr>
                                    <w:t xml:space="preserve"> </w:t>
                                  </w:r>
                                  <w:r w:rsidRPr="0086660F">
                                    <w:rPr>
                                      <w:rFonts w:ascii="Calibri"/>
                                      <w:sz w:val="24"/>
                                    </w:rPr>
                                    <w:t>vehicle</w:t>
                                  </w:r>
                                </w:p>
                              </w:tc>
                              <w:tc>
                                <w:tcPr>
                                  <w:tcW w:w="961" w:type="dxa"/>
                                  <w:tcBorders>
                                    <w:bottom w:val="single" w:sz="4" w:space="0" w:color="000000"/>
                                  </w:tcBorders>
                                  <w:shd w:val="clear" w:color="auto" w:fill="auto"/>
                                </w:tcPr>
                                <w:p w14:paraId="247133C5" w14:textId="77777777" w:rsidR="00091F93" w:rsidRPr="0086660F" w:rsidRDefault="00091F93" w:rsidP="008244F0">
                                  <w:pPr>
                                    <w:pStyle w:val="TableParagraph"/>
                                    <w:spacing w:line="273" w:lineRule="exact"/>
                                    <w:ind w:left="300"/>
                                    <w:rPr>
                                      <w:rFonts w:ascii="Calibri"/>
                                      <w:sz w:val="24"/>
                                    </w:rPr>
                                  </w:pPr>
                                  <w:r w:rsidRPr="0086660F">
                                    <w:rPr>
                                      <w:rFonts w:ascii="Calibri"/>
                                      <w:sz w:val="24"/>
                                    </w:rPr>
                                    <w:t>60</w:t>
                                  </w:r>
                                </w:p>
                              </w:tc>
                            </w:tr>
                            <w:tr w:rsidR="00091F93" w14:paraId="75B619E0" w14:textId="77777777" w:rsidTr="008244F0">
                              <w:trPr>
                                <w:trHeight w:val="318"/>
                              </w:trPr>
                              <w:tc>
                                <w:tcPr>
                                  <w:tcW w:w="698" w:type="dxa"/>
                                  <w:shd w:val="clear" w:color="auto" w:fill="auto"/>
                                </w:tcPr>
                                <w:p w14:paraId="7A661789"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39A1DE67"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11DDE42C"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08871BCB" w14:textId="77777777" w:rsidR="00091F93" w:rsidRPr="0086660F" w:rsidRDefault="00091F93" w:rsidP="008244F0">
                                  <w:pPr>
                                    <w:pStyle w:val="TableParagraph"/>
                                    <w:spacing w:before="6" w:line="293" w:lineRule="exact"/>
                                    <w:ind w:left="330"/>
                                    <w:rPr>
                                      <w:rFonts w:ascii="Calibri"/>
                                      <w:sz w:val="24"/>
                                    </w:rPr>
                                  </w:pPr>
                                  <w:r w:rsidRPr="0086660F">
                                    <w:rPr>
                                      <w:rFonts w:ascii="Calibri"/>
                                      <w:sz w:val="24"/>
                                    </w:rPr>
                                    <w:t>Estacionar</w:t>
                                  </w:r>
                                  <w:r w:rsidRPr="0086660F">
                                    <w:rPr>
                                      <w:rFonts w:ascii="Calibri"/>
                                      <w:spacing w:val="-5"/>
                                      <w:sz w:val="24"/>
                                    </w:rPr>
                                    <w:t xml:space="preserve"> </w:t>
                                  </w:r>
                                  <w:r w:rsidRPr="0086660F">
                                    <w:rPr>
                                      <w:rFonts w:ascii="Calibri"/>
                                      <w:sz w:val="24"/>
                                    </w:rPr>
                                    <w:t>una</w:t>
                                  </w:r>
                                  <w:r w:rsidRPr="0086660F">
                                    <w:rPr>
                                      <w:rFonts w:ascii="Calibri"/>
                                      <w:spacing w:val="-4"/>
                                      <w:sz w:val="24"/>
                                    </w:rPr>
                                    <w:t xml:space="preserve"> </w:t>
                                  </w:r>
                                  <w:r w:rsidRPr="0086660F">
                                    <w:rPr>
                                      <w:rFonts w:ascii="Calibri"/>
                                      <w:sz w:val="24"/>
                                    </w:rPr>
                                    <w:t>motocicleta</w:t>
                                  </w:r>
                                  <w:r w:rsidRPr="0086660F">
                                    <w:rPr>
                                      <w:rFonts w:ascii="Calibri"/>
                                      <w:spacing w:val="-4"/>
                                      <w:sz w:val="24"/>
                                    </w:rPr>
                                    <w:t xml:space="preserve"> </w:t>
                                  </w:r>
                                  <w:r w:rsidRPr="0086660F">
                                    <w:rPr>
                                      <w:rFonts w:ascii="Calibri"/>
                                      <w:sz w:val="24"/>
                                    </w:rPr>
                                    <w:t>o</w:t>
                                  </w:r>
                                  <w:r w:rsidRPr="0086660F">
                                    <w:rPr>
                                      <w:rFonts w:ascii="Calibri"/>
                                      <w:spacing w:val="1"/>
                                      <w:sz w:val="24"/>
                                    </w:rPr>
                                    <w:t xml:space="preserve"> </w:t>
                                  </w:r>
                                  <w:r w:rsidRPr="0086660F">
                                    <w:rPr>
                                      <w:rFonts w:ascii="Calibri"/>
                                      <w:sz w:val="24"/>
                                    </w:rPr>
                                    <w:t>ciclomotor</w:t>
                                  </w:r>
                                  <w:r w:rsidRPr="0086660F">
                                    <w:rPr>
                                      <w:rFonts w:ascii="Calibri"/>
                                      <w:spacing w:val="-2"/>
                                      <w:sz w:val="24"/>
                                    </w:rPr>
                                    <w:t xml:space="preserve"> </w:t>
                                  </w:r>
                                  <w:r w:rsidRPr="0086660F">
                                    <w:rPr>
                                      <w:rFonts w:ascii="Calibri"/>
                                      <w:sz w:val="24"/>
                                    </w:rPr>
                                    <w:t>de</w:t>
                                  </w:r>
                                  <w:r w:rsidRPr="0086660F">
                                    <w:rPr>
                                      <w:rFonts w:ascii="Calibri"/>
                                      <w:spacing w:val="-4"/>
                                      <w:sz w:val="24"/>
                                    </w:rPr>
                                    <w:t xml:space="preserve"> </w:t>
                                  </w:r>
                                  <w:r w:rsidRPr="0086660F">
                                    <w:rPr>
                                      <w:rFonts w:ascii="Calibri"/>
                                      <w:sz w:val="24"/>
                                    </w:rPr>
                                    <w:t>voreres</w:t>
                                  </w:r>
                                  <w:r w:rsidRPr="0086660F">
                                    <w:rPr>
                                      <w:rFonts w:ascii="Calibri"/>
                                      <w:spacing w:val="-2"/>
                                      <w:sz w:val="24"/>
                                    </w:rPr>
                                    <w:t xml:space="preserve"> </w:t>
                                  </w:r>
                                  <w:r w:rsidRPr="0086660F">
                                    <w:rPr>
                                      <w:rFonts w:ascii="Calibri"/>
                                      <w:sz w:val="24"/>
                                    </w:rPr>
                                    <w:t>de</w:t>
                                  </w:r>
                                  <w:r w:rsidRPr="0086660F">
                                    <w:rPr>
                                      <w:rFonts w:ascii="Calibri"/>
                                      <w:spacing w:val="-4"/>
                                      <w:sz w:val="24"/>
                                    </w:rPr>
                                    <w:t xml:space="preserve"> </w:t>
                                  </w:r>
                                  <w:r w:rsidRPr="0086660F">
                                    <w:rPr>
                                      <w:rFonts w:ascii="Calibri"/>
                                      <w:sz w:val="24"/>
                                    </w:rPr>
                                    <w:t>menys</w:t>
                                  </w:r>
                                  <w:r w:rsidRPr="0086660F">
                                    <w:rPr>
                                      <w:rFonts w:ascii="Calibri"/>
                                      <w:spacing w:val="-7"/>
                                      <w:sz w:val="24"/>
                                    </w:rPr>
                                    <w:t xml:space="preserve"> </w:t>
                                  </w:r>
                                  <w:r w:rsidRPr="0086660F">
                                    <w:rPr>
                                      <w:rFonts w:ascii="Calibri"/>
                                      <w:sz w:val="24"/>
                                    </w:rPr>
                                    <w:t>de</w:t>
                                  </w:r>
                                </w:p>
                              </w:tc>
                              <w:tc>
                                <w:tcPr>
                                  <w:tcW w:w="961" w:type="dxa"/>
                                  <w:tcBorders>
                                    <w:top w:val="single" w:sz="4" w:space="0" w:color="000000"/>
                                  </w:tcBorders>
                                  <w:shd w:val="clear" w:color="auto" w:fill="auto"/>
                                </w:tcPr>
                                <w:p w14:paraId="4241E9E0" w14:textId="77777777" w:rsidR="00091F93" w:rsidRPr="0086660F" w:rsidRDefault="00091F93">
                                  <w:pPr>
                                    <w:pStyle w:val="TableParagraph"/>
                                    <w:rPr>
                                      <w:rFonts w:ascii="Times New Roman"/>
                                      <w:sz w:val="24"/>
                                    </w:rPr>
                                  </w:pPr>
                                </w:p>
                              </w:tc>
                            </w:tr>
                            <w:tr w:rsidR="00091F93" w14:paraId="6472D8C8" w14:textId="77777777" w:rsidTr="008244F0">
                              <w:trPr>
                                <w:trHeight w:val="314"/>
                              </w:trPr>
                              <w:tc>
                                <w:tcPr>
                                  <w:tcW w:w="698" w:type="dxa"/>
                                  <w:shd w:val="clear" w:color="auto" w:fill="auto"/>
                                </w:tcPr>
                                <w:p w14:paraId="660BAEF8" w14:textId="77777777" w:rsidR="00091F93" w:rsidRPr="0086660F" w:rsidRDefault="00091F93" w:rsidP="008244F0">
                                  <w:pPr>
                                    <w:pStyle w:val="TableParagraph"/>
                                    <w:spacing w:line="268" w:lineRule="exact"/>
                                    <w:ind w:left="50"/>
                                    <w:rPr>
                                      <w:rFonts w:ascii="Calibri"/>
                                      <w:sz w:val="24"/>
                                    </w:rPr>
                                  </w:pPr>
                                  <w:r w:rsidRPr="0086660F">
                                    <w:rPr>
                                      <w:rFonts w:ascii="Calibri"/>
                                      <w:sz w:val="24"/>
                                    </w:rPr>
                                    <w:t>30</w:t>
                                  </w:r>
                                  <w:r w:rsidRPr="0086660F">
                                    <w:rPr>
                                      <w:rFonts w:ascii="Calibri"/>
                                      <w:spacing w:val="-4"/>
                                      <w:sz w:val="24"/>
                                    </w:rPr>
                                    <w:t xml:space="preserve"> </w:t>
                                  </w:r>
                                  <w:r w:rsidRPr="0086660F">
                                    <w:rPr>
                                      <w:rFonts w:ascii="Calibri"/>
                                      <w:sz w:val="24"/>
                                    </w:rPr>
                                    <w:t>bis</w:t>
                                  </w:r>
                                </w:p>
                              </w:tc>
                              <w:tc>
                                <w:tcPr>
                                  <w:tcW w:w="571" w:type="dxa"/>
                                  <w:tcBorders>
                                    <w:bottom w:val="single" w:sz="4" w:space="0" w:color="000000"/>
                                  </w:tcBorders>
                                  <w:shd w:val="clear" w:color="auto" w:fill="auto"/>
                                </w:tcPr>
                                <w:p w14:paraId="69443F07" w14:textId="77777777" w:rsidR="00091F93" w:rsidRPr="0086660F" w:rsidRDefault="00091F93" w:rsidP="008244F0">
                                  <w:pPr>
                                    <w:pStyle w:val="TableParagraph"/>
                                    <w:spacing w:line="268" w:lineRule="exact"/>
                                    <w:ind w:left="158"/>
                                    <w:rPr>
                                      <w:rFonts w:ascii="Calibri"/>
                                      <w:sz w:val="24"/>
                                    </w:rPr>
                                  </w:pPr>
                                  <w:r w:rsidRPr="0086660F">
                                    <w:rPr>
                                      <w:rFonts w:ascii="Calibri"/>
                                      <w:sz w:val="24"/>
                                    </w:rPr>
                                    <w:t>4</w:t>
                                  </w:r>
                                </w:p>
                              </w:tc>
                              <w:tc>
                                <w:tcPr>
                                  <w:tcW w:w="654" w:type="dxa"/>
                                  <w:tcBorders>
                                    <w:bottom w:val="single" w:sz="4" w:space="0" w:color="000000"/>
                                  </w:tcBorders>
                                  <w:shd w:val="clear" w:color="auto" w:fill="auto"/>
                                </w:tcPr>
                                <w:p w14:paraId="7A32CEB3" w14:textId="77777777" w:rsidR="00091F93" w:rsidRPr="0086660F" w:rsidRDefault="00091F93">
                                  <w:pPr>
                                    <w:pStyle w:val="TableParagraph"/>
                                    <w:rPr>
                                      <w:rFonts w:ascii="Times New Roman"/>
                                    </w:rPr>
                                  </w:pPr>
                                </w:p>
                              </w:tc>
                              <w:tc>
                                <w:tcPr>
                                  <w:tcW w:w="7335" w:type="dxa"/>
                                  <w:tcBorders>
                                    <w:bottom w:val="single" w:sz="4" w:space="0" w:color="000000"/>
                                  </w:tcBorders>
                                  <w:shd w:val="clear" w:color="auto" w:fill="auto"/>
                                </w:tcPr>
                                <w:p w14:paraId="0A309D18" w14:textId="77777777" w:rsidR="00091F93" w:rsidRPr="0086660F" w:rsidRDefault="00091F93" w:rsidP="008244F0">
                                  <w:pPr>
                                    <w:pStyle w:val="TableParagraph"/>
                                    <w:spacing w:line="292" w:lineRule="exact"/>
                                    <w:ind w:left="330"/>
                                    <w:rPr>
                                      <w:rFonts w:ascii="Calibri"/>
                                      <w:sz w:val="24"/>
                                    </w:rPr>
                                  </w:pPr>
                                  <w:r w:rsidRPr="0086660F">
                                    <w:rPr>
                                      <w:rFonts w:ascii="Calibri"/>
                                      <w:sz w:val="24"/>
                                    </w:rPr>
                                    <w:t>tres</w:t>
                                  </w:r>
                                  <w:r w:rsidRPr="0086660F">
                                    <w:rPr>
                                      <w:rFonts w:ascii="Calibri"/>
                                      <w:spacing w:val="-2"/>
                                      <w:sz w:val="24"/>
                                    </w:rPr>
                                    <w:t xml:space="preserve"> </w:t>
                                  </w:r>
                                  <w:r w:rsidRPr="0086660F">
                                    <w:rPr>
                                      <w:rFonts w:ascii="Calibri"/>
                                      <w:sz w:val="24"/>
                                    </w:rPr>
                                    <w:t>metres</w:t>
                                  </w:r>
                                </w:p>
                              </w:tc>
                              <w:tc>
                                <w:tcPr>
                                  <w:tcW w:w="961" w:type="dxa"/>
                                  <w:tcBorders>
                                    <w:bottom w:val="single" w:sz="4" w:space="0" w:color="000000"/>
                                  </w:tcBorders>
                                  <w:shd w:val="clear" w:color="auto" w:fill="auto"/>
                                </w:tcPr>
                                <w:p w14:paraId="06076323" w14:textId="77777777" w:rsidR="00091F93" w:rsidRPr="0086660F" w:rsidRDefault="00091F93" w:rsidP="008244F0">
                                  <w:pPr>
                                    <w:pStyle w:val="TableParagraph"/>
                                    <w:spacing w:line="268" w:lineRule="exact"/>
                                    <w:ind w:left="327"/>
                                    <w:rPr>
                                      <w:rFonts w:ascii="Calibri"/>
                                      <w:sz w:val="24"/>
                                    </w:rPr>
                                  </w:pPr>
                                  <w:r w:rsidRPr="0086660F">
                                    <w:rPr>
                                      <w:rFonts w:ascii="Calibri"/>
                                      <w:sz w:val="24"/>
                                    </w:rPr>
                                    <w:t>60</w:t>
                                  </w:r>
                                </w:p>
                              </w:tc>
                            </w:tr>
                            <w:tr w:rsidR="00091F93" w14:paraId="40383C34" w14:textId="77777777" w:rsidTr="008244F0">
                              <w:trPr>
                                <w:trHeight w:val="315"/>
                              </w:trPr>
                              <w:tc>
                                <w:tcPr>
                                  <w:tcW w:w="698" w:type="dxa"/>
                                  <w:shd w:val="clear" w:color="auto" w:fill="auto"/>
                                </w:tcPr>
                                <w:p w14:paraId="24F34ACC" w14:textId="77777777" w:rsidR="00091F93" w:rsidRPr="0086660F" w:rsidRDefault="00091F93">
                                  <w:pPr>
                                    <w:pStyle w:val="TableParagraph"/>
                                    <w:rPr>
                                      <w:rFonts w:ascii="Times New Roman"/>
                                    </w:rPr>
                                  </w:pPr>
                                </w:p>
                              </w:tc>
                              <w:tc>
                                <w:tcPr>
                                  <w:tcW w:w="571" w:type="dxa"/>
                                  <w:tcBorders>
                                    <w:top w:val="single" w:sz="4" w:space="0" w:color="000000"/>
                                  </w:tcBorders>
                                  <w:shd w:val="clear" w:color="auto" w:fill="auto"/>
                                </w:tcPr>
                                <w:p w14:paraId="24893B4B" w14:textId="77777777" w:rsidR="00091F93" w:rsidRPr="0086660F" w:rsidRDefault="00091F93">
                                  <w:pPr>
                                    <w:pStyle w:val="TableParagraph"/>
                                    <w:rPr>
                                      <w:rFonts w:ascii="Times New Roman"/>
                                    </w:rPr>
                                  </w:pPr>
                                </w:p>
                              </w:tc>
                              <w:tc>
                                <w:tcPr>
                                  <w:tcW w:w="654" w:type="dxa"/>
                                  <w:tcBorders>
                                    <w:top w:val="single" w:sz="4" w:space="0" w:color="000000"/>
                                  </w:tcBorders>
                                  <w:shd w:val="clear" w:color="auto" w:fill="auto"/>
                                </w:tcPr>
                                <w:p w14:paraId="3FB47527" w14:textId="77777777" w:rsidR="00091F93" w:rsidRPr="0086660F" w:rsidRDefault="00091F93">
                                  <w:pPr>
                                    <w:pStyle w:val="TableParagraph"/>
                                    <w:rPr>
                                      <w:rFonts w:ascii="Times New Roman"/>
                                    </w:rPr>
                                  </w:pPr>
                                </w:p>
                              </w:tc>
                              <w:tc>
                                <w:tcPr>
                                  <w:tcW w:w="7335" w:type="dxa"/>
                                  <w:tcBorders>
                                    <w:top w:val="single" w:sz="4" w:space="0" w:color="000000"/>
                                  </w:tcBorders>
                                  <w:shd w:val="clear" w:color="auto" w:fill="auto"/>
                                </w:tcPr>
                                <w:p w14:paraId="08FF28E5" w14:textId="77777777" w:rsidR="00091F93" w:rsidRPr="0086660F" w:rsidRDefault="00091F93" w:rsidP="008244F0">
                                  <w:pPr>
                                    <w:pStyle w:val="TableParagraph"/>
                                    <w:spacing w:line="292" w:lineRule="exact"/>
                                    <w:ind w:left="330"/>
                                    <w:rPr>
                                      <w:rFonts w:ascii="Calibri"/>
                                      <w:sz w:val="24"/>
                                    </w:rPr>
                                  </w:pPr>
                                  <w:r w:rsidRPr="0086660F">
                                    <w:rPr>
                                      <w:rFonts w:ascii="Calibri"/>
                                      <w:sz w:val="24"/>
                                    </w:rPr>
                                    <w:t>Estacionar</w:t>
                                  </w:r>
                                  <w:r w:rsidRPr="0086660F">
                                    <w:rPr>
                                      <w:rFonts w:ascii="Calibri"/>
                                      <w:spacing w:val="-5"/>
                                      <w:sz w:val="24"/>
                                    </w:rPr>
                                    <w:t xml:space="preserve"> </w:t>
                                  </w:r>
                                  <w:r w:rsidRPr="0086660F">
                                    <w:rPr>
                                      <w:rFonts w:ascii="Calibri"/>
                                      <w:sz w:val="24"/>
                                    </w:rPr>
                                    <w:t>una</w:t>
                                  </w:r>
                                  <w:r w:rsidRPr="0086660F">
                                    <w:rPr>
                                      <w:rFonts w:ascii="Calibri"/>
                                      <w:spacing w:val="-7"/>
                                      <w:sz w:val="24"/>
                                    </w:rPr>
                                    <w:t xml:space="preserve"> </w:t>
                                  </w:r>
                                  <w:r w:rsidRPr="0086660F">
                                    <w:rPr>
                                      <w:rFonts w:ascii="Calibri"/>
                                      <w:sz w:val="24"/>
                                    </w:rPr>
                                    <w:t>motocicleta</w:t>
                                  </w:r>
                                  <w:r w:rsidRPr="0086660F">
                                    <w:rPr>
                                      <w:rFonts w:ascii="Calibri"/>
                                      <w:spacing w:val="-4"/>
                                      <w:sz w:val="24"/>
                                    </w:rPr>
                                    <w:t xml:space="preserve"> </w:t>
                                  </w:r>
                                  <w:r w:rsidRPr="0086660F">
                                    <w:rPr>
                                      <w:rFonts w:ascii="Calibri"/>
                                      <w:sz w:val="24"/>
                                    </w:rPr>
                                    <w:t>o</w:t>
                                  </w:r>
                                  <w:r w:rsidRPr="0086660F">
                                    <w:rPr>
                                      <w:rFonts w:ascii="Calibri"/>
                                      <w:spacing w:val="-4"/>
                                      <w:sz w:val="24"/>
                                    </w:rPr>
                                    <w:t xml:space="preserve"> </w:t>
                                  </w:r>
                                  <w:r w:rsidRPr="0086660F">
                                    <w:rPr>
                                      <w:rFonts w:ascii="Calibri"/>
                                      <w:sz w:val="24"/>
                                    </w:rPr>
                                    <w:t>ciclomotor</w:t>
                                  </w:r>
                                  <w:r w:rsidRPr="0086660F">
                                    <w:rPr>
                                      <w:rFonts w:ascii="Calibri"/>
                                      <w:spacing w:val="-2"/>
                                      <w:sz w:val="24"/>
                                    </w:rPr>
                                    <w:t xml:space="preserve"> </w:t>
                                  </w:r>
                                  <w:r w:rsidRPr="0086660F">
                                    <w:rPr>
                                      <w:rFonts w:ascii="Calibri"/>
                                      <w:sz w:val="24"/>
                                    </w:rPr>
                                    <w:t>de</w:t>
                                  </w:r>
                                  <w:r w:rsidRPr="0086660F">
                                    <w:rPr>
                                      <w:rFonts w:ascii="Calibri"/>
                                      <w:spacing w:val="-4"/>
                                      <w:sz w:val="24"/>
                                    </w:rPr>
                                    <w:t xml:space="preserve"> </w:t>
                                  </w:r>
                                  <w:r w:rsidRPr="0086660F">
                                    <w:rPr>
                                      <w:rFonts w:ascii="Calibri"/>
                                      <w:sz w:val="24"/>
                                    </w:rPr>
                                    <w:t>forma</w:t>
                                  </w:r>
                                  <w:r w:rsidRPr="0086660F">
                                    <w:rPr>
                                      <w:rFonts w:ascii="Calibri"/>
                                      <w:spacing w:val="-3"/>
                                      <w:sz w:val="24"/>
                                    </w:rPr>
                                    <w:t xml:space="preserve"> </w:t>
                                  </w:r>
                                  <w:r w:rsidRPr="0086660F">
                                    <w:rPr>
                                      <w:rFonts w:ascii="Calibri"/>
                                      <w:sz w:val="24"/>
                                    </w:rPr>
                                    <w:t>diferent</w:t>
                                  </w:r>
                                  <w:r w:rsidRPr="0086660F">
                                    <w:rPr>
                                      <w:rFonts w:ascii="Calibri"/>
                                      <w:spacing w:val="-6"/>
                                      <w:sz w:val="24"/>
                                    </w:rPr>
                                    <w:t xml:space="preserve"> </w:t>
                                  </w:r>
                                  <w:r w:rsidRPr="0086660F">
                                    <w:rPr>
                                      <w:rFonts w:ascii="Calibri"/>
                                      <w:sz w:val="24"/>
                                    </w:rPr>
                                    <w:t>a</w:t>
                                  </w:r>
                                </w:p>
                              </w:tc>
                              <w:tc>
                                <w:tcPr>
                                  <w:tcW w:w="961" w:type="dxa"/>
                                  <w:tcBorders>
                                    <w:top w:val="single" w:sz="4" w:space="0" w:color="000000"/>
                                  </w:tcBorders>
                                  <w:shd w:val="clear" w:color="auto" w:fill="auto"/>
                                </w:tcPr>
                                <w:p w14:paraId="3FD096DC" w14:textId="77777777" w:rsidR="00091F93" w:rsidRPr="0086660F" w:rsidRDefault="00091F93">
                                  <w:pPr>
                                    <w:pStyle w:val="TableParagraph"/>
                                    <w:rPr>
                                      <w:rFonts w:ascii="Times New Roman"/>
                                    </w:rPr>
                                  </w:pPr>
                                </w:p>
                              </w:tc>
                            </w:tr>
                            <w:tr w:rsidR="00091F93" w14:paraId="0A4859FB" w14:textId="77777777" w:rsidTr="008244F0">
                              <w:trPr>
                                <w:trHeight w:val="317"/>
                              </w:trPr>
                              <w:tc>
                                <w:tcPr>
                                  <w:tcW w:w="698" w:type="dxa"/>
                                  <w:shd w:val="clear" w:color="auto" w:fill="auto"/>
                                </w:tcPr>
                                <w:p w14:paraId="486A7F44" w14:textId="77777777" w:rsidR="00091F93" w:rsidRPr="0086660F" w:rsidRDefault="00091F93" w:rsidP="008244F0">
                                  <w:pPr>
                                    <w:pStyle w:val="TableParagraph"/>
                                    <w:spacing w:line="272" w:lineRule="exact"/>
                                    <w:ind w:left="50"/>
                                    <w:rPr>
                                      <w:rFonts w:ascii="Calibri"/>
                                      <w:sz w:val="24"/>
                                    </w:rPr>
                                  </w:pPr>
                                  <w:r w:rsidRPr="0086660F">
                                    <w:rPr>
                                      <w:rFonts w:ascii="Calibri"/>
                                      <w:sz w:val="24"/>
                                    </w:rPr>
                                    <w:t>30</w:t>
                                  </w:r>
                                  <w:r w:rsidRPr="0086660F">
                                    <w:rPr>
                                      <w:rFonts w:ascii="Calibri"/>
                                      <w:spacing w:val="-4"/>
                                      <w:sz w:val="24"/>
                                    </w:rPr>
                                    <w:t xml:space="preserve"> </w:t>
                                  </w:r>
                                  <w:r w:rsidRPr="0086660F">
                                    <w:rPr>
                                      <w:rFonts w:ascii="Calibri"/>
                                      <w:sz w:val="24"/>
                                    </w:rPr>
                                    <w:t>bis</w:t>
                                  </w:r>
                                </w:p>
                              </w:tc>
                              <w:tc>
                                <w:tcPr>
                                  <w:tcW w:w="571" w:type="dxa"/>
                                  <w:tcBorders>
                                    <w:bottom w:val="single" w:sz="4" w:space="0" w:color="000000"/>
                                  </w:tcBorders>
                                  <w:shd w:val="clear" w:color="auto" w:fill="auto"/>
                                </w:tcPr>
                                <w:p w14:paraId="38A12E84" w14:textId="77777777" w:rsidR="00091F93" w:rsidRPr="0086660F" w:rsidRDefault="00091F93" w:rsidP="008244F0">
                                  <w:pPr>
                                    <w:pStyle w:val="TableParagraph"/>
                                    <w:spacing w:line="272" w:lineRule="exact"/>
                                    <w:ind w:left="158"/>
                                    <w:rPr>
                                      <w:rFonts w:ascii="Calibri"/>
                                      <w:sz w:val="24"/>
                                    </w:rPr>
                                  </w:pPr>
                                  <w:r w:rsidRPr="0086660F">
                                    <w:rPr>
                                      <w:rFonts w:ascii="Calibri"/>
                                      <w:sz w:val="24"/>
                                    </w:rPr>
                                    <w:t>5</w:t>
                                  </w:r>
                                </w:p>
                              </w:tc>
                              <w:tc>
                                <w:tcPr>
                                  <w:tcW w:w="654" w:type="dxa"/>
                                  <w:tcBorders>
                                    <w:bottom w:val="single" w:sz="4" w:space="0" w:color="000000"/>
                                  </w:tcBorders>
                                  <w:shd w:val="clear" w:color="auto" w:fill="auto"/>
                                </w:tcPr>
                                <w:p w14:paraId="1A825D7D"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16494E98" w14:textId="77777777" w:rsidR="00091F93" w:rsidRPr="0086660F" w:rsidRDefault="00091F93" w:rsidP="008244F0">
                                  <w:pPr>
                                    <w:pStyle w:val="TableParagraph"/>
                                    <w:spacing w:before="3"/>
                                    <w:ind w:left="330"/>
                                    <w:rPr>
                                      <w:rFonts w:ascii="Calibri"/>
                                      <w:sz w:val="24"/>
                                    </w:rPr>
                                  </w:pPr>
                                  <w:r w:rsidRPr="0086660F">
                                    <w:rPr>
                                      <w:rFonts w:ascii="Calibri"/>
                                      <w:sz w:val="24"/>
                                    </w:rPr>
                                    <w:t>l'autoritzada</w:t>
                                  </w:r>
                                  <w:r w:rsidRPr="0086660F">
                                    <w:rPr>
                                      <w:rFonts w:ascii="Calibri"/>
                                      <w:spacing w:val="-3"/>
                                      <w:sz w:val="24"/>
                                    </w:rPr>
                                    <w:t xml:space="preserve"> </w:t>
                                  </w:r>
                                  <w:r w:rsidRPr="0086660F">
                                    <w:rPr>
                                      <w:rFonts w:ascii="Calibri"/>
                                      <w:sz w:val="24"/>
                                    </w:rPr>
                                    <w:t>en</w:t>
                                  </w:r>
                                  <w:r w:rsidRPr="0086660F">
                                    <w:rPr>
                                      <w:rFonts w:ascii="Calibri"/>
                                      <w:spacing w:val="-7"/>
                                      <w:sz w:val="24"/>
                                    </w:rPr>
                                    <w:t xml:space="preserve"> </w:t>
                                  </w:r>
                                  <w:r w:rsidRPr="0086660F">
                                    <w:rPr>
                                      <w:rFonts w:ascii="Calibri"/>
                                      <w:sz w:val="24"/>
                                    </w:rPr>
                                    <w:t>una</w:t>
                                  </w:r>
                                  <w:r w:rsidRPr="0086660F">
                                    <w:rPr>
                                      <w:rFonts w:ascii="Calibri"/>
                                      <w:spacing w:val="-4"/>
                                      <w:sz w:val="24"/>
                                    </w:rPr>
                                    <w:t xml:space="preserve"> </w:t>
                                  </w:r>
                                  <w:r w:rsidRPr="0086660F">
                                    <w:rPr>
                                      <w:rFonts w:ascii="Calibri"/>
                                      <w:sz w:val="24"/>
                                    </w:rPr>
                                    <w:t>vorera,</w:t>
                                  </w:r>
                                  <w:r w:rsidRPr="0086660F">
                                    <w:rPr>
                                      <w:rFonts w:ascii="Calibri"/>
                                      <w:spacing w:val="-8"/>
                                      <w:sz w:val="24"/>
                                    </w:rPr>
                                    <w:t xml:space="preserve"> </w:t>
                                  </w:r>
                                  <w:r w:rsidRPr="0086660F">
                                    <w:rPr>
                                      <w:rFonts w:ascii="Calibri"/>
                                      <w:sz w:val="24"/>
                                    </w:rPr>
                                    <w:t>andana o</w:t>
                                  </w:r>
                                  <w:r w:rsidRPr="0086660F">
                                    <w:rPr>
                                      <w:rFonts w:ascii="Calibri"/>
                                      <w:spacing w:val="-4"/>
                                      <w:sz w:val="24"/>
                                    </w:rPr>
                                    <w:t xml:space="preserve"> </w:t>
                                  </w:r>
                                  <w:r w:rsidRPr="0086660F">
                                    <w:rPr>
                                      <w:rFonts w:ascii="Calibri"/>
                                      <w:sz w:val="24"/>
                                    </w:rPr>
                                    <w:t>passeig</w:t>
                                  </w:r>
                                </w:p>
                              </w:tc>
                              <w:tc>
                                <w:tcPr>
                                  <w:tcW w:w="961" w:type="dxa"/>
                                  <w:tcBorders>
                                    <w:bottom w:val="single" w:sz="4" w:space="0" w:color="000000"/>
                                  </w:tcBorders>
                                  <w:shd w:val="clear" w:color="auto" w:fill="auto"/>
                                </w:tcPr>
                                <w:p w14:paraId="1558C9F4" w14:textId="77777777" w:rsidR="00091F93" w:rsidRPr="0086660F" w:rsidRDefault="00091F93" w:rsidP="008244F0">
                                  <w:pPr>
                                    <w:pStyle w:val="TableParagraph"/>
                                    <w:spacing w:line="272" w:lineRule="exact"/>
                                    <w:ind w:left="327"/>
                                    <w:rPr>
                                      <w:rFonts w:ascii="Calibri"/>
                                      <w:sz w:val="24"/>
                                    </w:rPr>
                                  </w:pPr>
                                  <w:r w:rsidRPr="0086660F">
                                    <w:rPr>
                                      <w:rFonts w:ascii="Calibri"/>
                                      <w:sz w:val="24"/>
                                    </w:rPr>
                                    <w:t>60</w:t>
                                  </w:r>
                                </w:p>
                              </w:tc>
                            </w:tr>
                            <w:tr w:rsidR="00091F93" w14:paraId="7A1D6F00" w14:textId="77777777" w:rsidTr="008244F0">
                              <w:trPr>
                                <w:trHeight w:val="315"/>
                              </w:trPr>
                              <w:tc>
                                <w:tcPr>
                                  <w:tcW w:w="698" w:type="dxa"/>
                                  <w:shd w:val="clear" w:color="auto" w:fill="auto"/>
                                </w:tcPr>
                                <w:p w14:paraId="14B0987A" w14:textId="77777777" w:rsidR="00091F93" w:rsidRPr="0086660F" w:rsidRDefault="00091F93">
                                  <w:pPr>
                                    <w:pStyle w:val="TableParagraph"/>
                                    <w:rPr>
                                      <w:rFonts w:ascii="Times New Roman"/>
                                    </w:rPr>
                                  </w:pPr>
                                </w:p>
                              </w:tc>
                              <w:tc>
                                <w:tcPr>
                                  <w:tcW w:w="571" w:type="dxa"/>
                                  <w:tcBorders>
                                    <w:top w:val="single" w:sz="4" w:space="0" w:color="000000"/>
                                  </w:tcBorders>
                                  <w:shd w:val="clear" w:color="auto" w:fill="auto"/>
                                </w:tcPr>
                                <w:p w14:paraId="55D62CD4" w14:textId="77777777" w:rsidR="00091F93" w:rsidRPr="0086660F" w:rsidRDefault="00091F93">
                                  <w:pPr>
                                    <w:pStyle w:val="TableParagraph"/>
                                    <w:rPr>
                                      <w:rFonts w:ascii="Times New Roman"/>
                                    </w:rPr>
                                  </w:pPr>
                                </w:p>
                              </w:tc>
                              <w:tc>
                                <w:tcPr>
                                  <w:tcW w:w="654" w:type="dxa"/>
                                  <w:tcBorders>
                                    <w:top w:val="single" w:sz="4" w:space="0" w:color="000000"/>
                                  </w:tcBorders>
                                  <w:shd w:val="clear" w:color="auto" w:fill="auto"/>
                                </w:tcPr>
                                <w:p w14:paraId="148296D0" w14:textId="77777777" w:rsidR="00091F93" w:rsidRPr="0086660F" w:rsidRDefault="00091F93">
                                  <w:pPr>
                                    <w:pStyle w:val="TableParagraph"/>
                                    <w:rPr>
                                      <w:rFonts w:ascii="Times New Roman"/>
                                    </w:rPr>
                                  </w:pPr>
                                </w:p>
                              </w:tc>
                              <w:tc>
                                <w:tcPr>
                                  <w:tcW w:w="7335" w:type="dxa"/>
                                  <w:tcBorders>
                                    <w:top w:val="single" w:sz="4" w:space="0" w:color="000000"/>
                                  </w:tcBorders>
                                  <w:shd w:val="clear" w:color="auto" w:fill="auto"/>
                                </w:tcPr>
                                <w:p w14:paraId="70E05C36" w14:textId="77777777" w:rsidR="00091F93" w:rsidRPr="0086660F" w:rsidRDefault="00091F93" w:rsidP="008244F0">
                                  <w:pPr>
                                    <w:pStyle w:val="TableParagraph"/>
                                    <w:spacing w:line="292" w:lineRule="exact"/>
                                    <w:ind w:left="330"/>
                                    <w:rPr>
                                      <w:rFonts w:ascii="Calibri"/>
                                      <w:sz w:val="24"/>
                                    </w:rPr>
                                  </w:pPr>
                                  <w:r w:rsidRPr="0086660F">
                                    <w:rPr>
                                      <w:rFonts w:ascii="Calibri"/>
                                      <w:sz w:val="24"/>
                                    </w:rPr>
                                    <w:t>Lligar,</w:t>
                                  </w:r>
                                  <w:r w:rsidRPr="0086660F">
                                    <w:rPr>
                                      <w:rFonts w:ascii="Calibri"/>
                                      <w:spacing w:val="-3"/>
                                      <w:sz w:val="24"/>
                                    </w:rPr>
                                    <w:t xml:space="preserve"> </w:t>
                                  </w:r>
                                  <w:r w:rsidRPr="0086660F">
                                    <w:rPr>
                                      <w:rFonts w:ascii="Calibri"/>
                                      <w:sz w:val="24"/>
                                    </w:rPr>
                                    <w:t>encadenar</w:t>
                                  </w:r>
                                  <w:r w:rsidRPr="0086660F">
                                    <w:rPr>
                                      <w:rFonts w:ascii="Calibri"/>
                                      <w:spacing w:val="-7"/>
                                      <w:sz w:val="24"/>
                                    </w:rPr>
                                    <w:t xml:space="preserve"> </w:t>
                                  </w:r>
                                  <w:r w:rsidRPr="0086660F">
                                    <w:rPr>
                                      <w:rFonts w:ascii="Calibri"/>
                                      <w:sz w:val="24"/>
                                    </w:rPr>
                                    <w:t>o repenjar</w:t>
                                  </w:r>
                                  <w:r w:rsidRPr="0086660F">
                                    <w:rPr>
                                      <w:rFonts w:ascii="Calibri"/>
                                      <w:spacing w:val="-7"/>
                                      <w:sz w:val="24"/>
                                    </w:rPr>
                                    <w:t xml:space="preserve"> </w:t>
                                  </w:r>
                                  <w:r w:rsidRPr="0086660F">
                                    <w:rPr>
                                      <w:rFonts w:ascii="Calibri"/>
                                      <w:sz w:val="24"/>
                                    </w:rPr>
                                    <w:t>les</w:t>
                                  </w:r>
                                  <w:r w:rsidRPr="0086660F">
                                    <w:rPr>
                                      <w:rFonts w:ascii="Calibri"/>
                                      <w:spacing w:val="-3"/>
                                      <w:sz w:val="24"/>
                                    </w:rPr>
                                    <w:t xml:space="preserve"> </w:t>
                                  </w:r>
                                  <w:r w:rsidRPr="0086660F">
                                    <w:rPr>
                                      <w:rFonts w:ascii="Calibri"/>
                                      <w:sz w:val="24"/>
                                    </w:rPr>
                                    <w:t>motocicletes</w:t>
                                  </w:r>
                                  <w:r w:rsidRPr="0086660F">
                                    <w:rPr>
                                      <w:rFonts w:ascii="Calibri"/>
                                      <w:spacing w:val="-4"/>
                                      <w:sz w:val="24"/>
                                    </w:rPr>
                                    <w:t xml:space="preserve"> </w:t>
                                  </w:r>
                                  <w:r w:rsidRPr="0086660F">
                                    <w:rPr>
                                      <w:rFonts w:ascii="Calibri"/>
                                      <w:sz w:val="24"/>
                                    </w:rPr>
                                    <w:t>o</w:t>
                                  </w:r>
                                  <w:r w:rsidRPr="0086660F">
                                    <w:rPr>
                                      <w:rFonts w:ascii="Calibri"/>
                                      <w:spacing w:val="-4"/>
                                      <w:sz w:val="24"/>
                                    </w:rPr>
                                    <w:t xml:space="preserve"> </w:t>
                                  </w:r>
                                  <w:r w:rsidRPr="0086660F">
                                    <w:rPr>
                                      <w:rFonts w:ascii="Calibri"/>
                                      <w:sz w:val="24"/>
                                    </w:rPr>
                                    <w:t>ciclomotors</w:t>
                                  </w:r>
                                  <w:r w:rsidRPr="0086660F">
                                    <w:rPr>
                                      <w:rFonts w:ascii="Calibri"/>
                                      <w:spacing w:val="51"/>
                                      <w:sz w:val="24"/>
                                    </w:rPr>
                                    <w:t xml:space="preserve"> </w:t>
                                  </w:r>
                                  <w:r w:rsidRPr="0086660F">
                                    <w:rPr>
                                      <w:rFonts w:ascii="Calibri"/>
                                      <w:sz w:val="24"/>
                                    </w:rPr>
                                    <w:t>a</w:t>
                                  </w:r>
                                </w:p>
                              </w:tc>
                              <w:tc>
                                <w:tcPr>
                                  <w:tcW w:w="961" w:type="dxa"/>
                                  <w:tcBorders>
                                    <w:top w:val="single" w:sz="4" w:space="0" w:color="000000"/>
                                  </w:tcBorders>
                                  <w:shd w:val="clear" w:color="auto" w:fill="auto"/>
                                </w:tcPr>
                                <w:p w14:paraId="6A3E7BBA" w14:textId="77777777" w:rsidR="00091F93" w:rsidRPr="0086660F" w:rsidRDefault="00091F93">
                                  <w:pPr>
                                    <w:pStyle w:val="TableParagraph"/>
                                    <w:rPr>
                                      <w:rFonts w:ascii="Times New Roman"/>
                                    </w:rPr>
                                  </w:pPr>
                                </w:p>
                              </w:tc>
                            </w:tr>
                            <w:tr w:rsidR="00091F93" w14:paraId="447846D4" w14:textId="77777777" w:rsidTr="008244F0">
                              <w:trPr>
                                <w:trHeight w:val="317"/>
                              </w:trPr>
                              <w:tc>
                                <w:tcPr>
                                  <w:tcW w:w="698" w:type="dxa"/>
                                  <w:shd w:val="clear" w:color="auto" w:fill="auto"/>
                                </w:tcPr>
                                <w:p w14:paraId="56384A6F" w14:textId="77777777" w:rsidR="00091F93" w:rsidRPr="0086660F" w:rsidRDefault="00091F93" w:rsidP="008244F0">
                                  <w:pPr>
                                    <w:pStyle w:val="TableParagraph"/>
                                    <w:spacing w:line="272" w:lineRule="exact"/>
                                    <w:ind w:left="50"/>
                                    <w:rPr>
                                      <w:rFonts w:ascii="Calibri"/>
                                      <w:sz w:val="24"/>
                                    </w:rPr>
                                  </w:pPr>
                                  <w:r w:rsidRPr="0086660F">
                                    <w:rPr>
                                      <w:rFonts w:ascii="Calibri"/>
                                      <w:sz w:val="24"/>
                                    </w:rPr>
                                    <w:t>30</w:t>
                                  </w:r>
                                  <w:r w:rsidRPr="0086660F">
                                    <w:rPr>
                                      <w:rFonts w:ascii="Calibri"/>
                                      <w:spacing w:val="-4"/>
                                      <w:sz w:val="24"/>
                                    </w:rPr>
                                    <w:t xml:space="preserve"> </w:t>
                                  </w:r>
                                  <w:r w:rsidRPr="0086660F">
                                    <w:rPr>
                                      <w:rFonts w:ascii="Calibri"/>
                                      <w:sz w:val="24"/>
                                    </w:rPr>
                                    <w:t>bis</w:t>
                                  </w:r>
                                </w:p>
                              </w:tc>
                              <w:tc>
                                <w:tcPr>
                                  <w:tcW w:w="571" w:type="dxa"/>
                                  <w:tcBorders>
                                    <w:bottom w:val="single" w:sz="4" w:space="0" w:color="000000"/>
                                  </w:tcBorders>
                                  <w:shd w:val="clear" w:color="auto" w:fill="auto"/>
                                </w:tcPr>
                                <w:p w14:paraId="488C72D8" w14:textId="77777777" w:rsidR="00091F93" w:rsidRPr="0086660F" w:rsidRDefault="00091F93" w:rsidP="008244F0">
                                  <w:pPr>
                                    <w:pStyle w:val="TableParagraph"/>
                                    <w:spacing w:line="272" w:lineRule="exact"/>
                                    <w:ind w:left="158"/>
                                    <w:rPr>
                                      <w:rFonts w:ascii="Calibri"/>
                                      <w:sz w:val="24"/>
                                    </w:rPr>
                                  </w:pPr>
                                  <w:r w:rsidRPr="0086660F">
                                    <w:rPr>
                                      <w:rFonts w:ascii="Calibri"/>
                                      <w:sz w:val="24"/>
                                    </w:rPr>
                                    <w:t>6</w:t>
                                  </w:r>
                                </w:p>
                              </w:tc>
                              <w:tc>
                                <w:tcPr>
                                  <w:tcW w:w="654" w:type="dxa"/>
                                  <w:tcBorders>
                                    <w:bottom w:val="single" w:sz="4" w:space="0" w:color="000000"/>
                                  </w:tcBorders>
                                  <w:shd w:val="clear" w:color="auto" w:fill="auto"/>
                                </w:tcPr>
                                <w:p w14:paraId="4F1E9F3C"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64CFA7AC" w14:textId="77777777" w:rsidR="00091F93" w:rsidRPr="0086660F" w:rsidRDefault="00091F93" w:rsidP="008244F0">
                                  <w:pPr>
                                    <w:pStyle w:val="TableParagraph"/>
                                    <w:spacing w:before="3"/>
                                    <w:ind w:left="330"/>
                                    <w:rPr>
                                      <w:rFonts w:ascii="Calibri" w:hAnsi="Calibri"/>
                                      <w:sz w:val="24"/>
                                    </w:rPr>
                                  </w:pPr>
                                  <w:r w:rsidRPr="0086660F">
                                    <w:rPr>
                                      <w:rFonts w:ascii="Calibri" w:hAnsi="Calibri"/>
                                      <w:sz w:val="24"/>
                                    </w:rPr>
                                    <w:t>mobiliari</w:t>
                                  </w:r>
                                  <w:r w:rsidRPr="0086660F">
                                    <w:rPr>
                                      <w:rFonts w:ascii="Calibri" w:hAnsi="Calibri"/>
                                      <w:spacing w:val="-9"/>
                                      <w:sz w:val="24"/>
                                    </w:rPr>
                                    <w:t xml:space="preserve"> </w:t>
                                  </w:r>
                                  <w:r w:rsidRPr="0086660F">
                                    <w:rPr>
                                      <w:rFonts w:ascii="Calibri" w:hAnsi="Calibri"/>
                                      <w:sz w:val="24"/>
                                    </w:rPr>
                                    <w:t>urbà o</w:t>
                                  </w:r>
                                  <w:r w:rsidRPr="0086660F">
                                    <w:rPr>
                                      <w:rFonts w:ascii="Calibri" w:hAnsi="Calibri"/>
                                      <w:spacing w:val="-6"/>
                                      <w:sz w:val="24"/>
                                    </w:rPr>
                                    <w:t xml:space="preserve"> </w:t>
                                  </w:r>
                                  <w:r w:rsidRPr="0086660F">
                                    <w:rPr>
                                      <w:rFonts w:ascii="Calibri" w:hAnsi="Calibri"/>
                                      <w:sz w:val="24"/>
                                    </w:rPr>
                                    <w:t>similar.</w:t>
                                  </w:r>
                                </w:p>
                              </w:tc>
                              <w:tc>
                                <w:tcPr>
                                  <w:tcW w:w="961" w:type="dxa"/>
                                  <w:tcBorders>
                                    <w:bottom w:val="single" w:sz="4" w:space="0" w:color="000000"/>
                                  </w:tcBorders>
                                  <w:shd w:val="clear" w:color="auto" w:fill="auto"/>
                                </w:tcPr>
                                <w:p w14:paraId="0D605A63" w14:textId="77777777" w:rsidR="00091F93" w:rsidRPr="0086660F" w:rsidRDefault="00091F93" w:rsidP="008244F0">
                                  <w:pPr>
                                    <w:pStyle w:val="TableParagraph"/>
                                    <w:spacing w:line="272" w:lineRule="exact"/>
                                    <w:ind w:left="327"/>
                                    <w:rPr>
                                      <w:rFonts w:ascii="Calibri"/>
                                      <w:sz w:val="24"/>
                                    </w:rPr>
                                  </w:pPr>
                                  <w:r w:rsidRPr="0086660F">
                                    <w:rPr>
                                      <w:rFonts w:ascii="Calibri"/>
                                      <w:sz w:val="24"/>
                                    </w:rPr>
                                    <w:t>60</w:t>
                                  </w:r>
                                </w:p>
                              </w:tc>
                            </w:tr>
                            <w:tr w:rsidR="00091F93" w14:paraId="0DE3BDC3" w14:textId="77777777" w:rsidTr="008244F0">
                              <w:trPr>
                                <w:trHeight w:val="314"/>
                              </w:trPr>
                              <w:tc>
                                <w:tcPr>
                                  <w:tcW w:w="698" w:type="dxa"/>
                                  <w:shd w:val="clear" w:color="auto" w:fill="auto"/>
                                </w:tcPr>
                                <w:p w14:paraId="55421C10" w14:textId="77777777" w:rsidR="00091F93" w:rsidRPr="0086660F" w:rsidRDefault="00091F93">
                                  <w:pPr>
                                    <w:pStyle w:val="TableParagraph"/>
                                    <w:rPr>
                                      <w:rFonts w:ascii="Times New Roman"/>
                                    </w:rPr>
                                  </w:pPr>
                                </w:p>
                              </w:tc>
                              <w:tc>
                                <w:tcPr>
                                  <w:tcW w:w="571" w:type="dxa"/>
                                  <w:tcBorders>
                                    <w:top w:val="single" w:sz="4" w:space="0" w:color="000000"/>
                                  </w:tcBorders>
                                  <w:shd w:val="clear" w:color="auto" w:fill="auto"/>
                                </w:tcPr>
                                <w:p w14:paraId="643B84FA" w14:textId="77777777" w:rsidR="00091F93" w:rsidRPr="0086660F" w:rsidRDefault="00091F93">
                                  <w:pPr>
                                    <w:pStyle w:val="TableParagraph"/>
                                    <w:rPr>
                                      <w:rFonts w:ascii="Times New Roman"/>
                                    </w:rPr>
                                  </w:pPr>
                                </w:p>
                              </w:tc>
                              <w:tc>
                                <w:tcPr>
                                  <w:tcW w:w="654" w:type="dxa"/>
                                  <w:tcBorders>
                                    <w:top w:val="single" w:sz="4" w:space="0" w:color="000000"/>
                                  </w:tcBorders>
                                  <w:shd w:val="clear" w:color="auto" w:fill="auto"/>
                                </w:tcPr>
                                <w:p w14:paraId="5A694BA0" w14:textId="77777777" w:rsidR="00091F93" w:rsidRPr="0086660F" w:rsidRDefault="00091F93">
                                  <w:pPr>
                                    <w:pStyle w:val="TableParagraph"/>
                                    <w:rPr>
                                      <w:rFonts w:ascii="Times New Roman"/>
                                    </w:rPr>
                                  </w:pPr>
                                </w:p>
                              </w:tc>
                              <w:tc>
                                <w:tcPr>
                                  <w:tcW w:w="7335" w:type="dxa"/>
                                  <w:tcBorders>
                                    <w:top w:val="single" w:sz="4" w:space="0" w:color="000000"/>
                                  </w:tcBorders>
                                  <w:shd w:val="clear" w:color="auto" w:fill="auto"/>
                                </w:tcPr>
                                <w:p w14:paraId="14872D0B" w14:textId="77777777" w:rsidR="00091F93" w:rsidRPr="0086660F" w:rsidRDefault="00091F93" w:rsidP="008244F0">
                                  <w:pPr>
                                    <w:pStyle w:val="TableParagraph"/>
                                    <w:spacing w:line="292" w:lineRule="exact"/>
                                    <w:ind w:left="330"/>
                                    <w:rPr>
                                      <w:rFonts w:ascii="Calibri"/>
                                      <w:sz w:val="24"/>
                                    </w:rPr>
                                  </w:pPr>
                                  <w:r w:rsidRPr="0086660F">
                                    <w:rPr>
                                      <w:rFonts w:ascii="Calibri"/>
                                      <w:sz w:val="24"/>
                                    </w:rPr>
                                    <w:t>Estacionar</w:t>
                                  </w:r>
                                  <w:r w:rsidRPr="0086660F">
                                    <w:rPr>
                                      <w:rFonts w:ascii="Calibri"/>
                                      <w:spacing w:val="-5"/>
                                      <w:sz w:val="24"/>
                                    </w:rPr>
                                    <w:t xml:space="preserve"> </w:t>
                                  </w:r>
                                  <w:r w:rsidRPr="0086660F">
                                    <w:rPr>
                                      <w:rFonts w:ascii="Calibri"/>
                                      <w:sz w:val="24"/>
                                    </w:rPr>
                                    <w:t>una</w:t>
                                  </w:r>
                                  <w:r w:rsidRPr="0086660F">
                                    <w:rPr>
                                      <w:rFonts w:ascii="Calibri"/>
                                      <w:spacing w:val="-5"/>
                                      <w:sz w:val="24"/>
                                    </w:rPr>
                                    <w:t xml:space="preserve"> </w:t>
                                  </w:r>
                                  <w:r w:rsidRPr="0086660F">
                                    <w:rPr>
                                      <w:rFonts w:ascii="Calibri"/>
                                      <w:sz w:val="24"/>
                                    </w:rPr>
                                    <w:t>motocicleta</w:t>
                                  </w:r>
                                  <w:r w:rsidRPr="0086660F">
                                    <w:rPr>
                                      <w:rFonts w:ascii="Calibri"/>
                                      <w:spacing w:val="-4"/>
                                      <w:sz w:val="24"/>
                                    </w:rPr>
                                    <w:t xml:space="preserve"> </w:t>
                                  </w:r>
                                  <w:r w:rsidRPr="0086660F">
                                    <w:rPr>
                                      <w:rFonts w:ascii="Calibri"/>
                                      <w:sz w:val="24"/>
                                    </w:rPr>
                                    <w:t>o</w:t>
                                  </w:r>
                                  <w:r w:rsidRPr="0086660F">
                                    <w:rPr>
                                      <w:rFonts w:ascii="Calibri"/>
                                      <w:spacing w:val="-1"/>
                                      <w:sz w:val="24"/>
                                    </w:rPr>
                                    <w:t xml:space="preserve"> </w:t>
                                  </w:r>
                                  <w:r w:rsidRPr="0086660F">
                                    <w:rPr>
                                      <w:rFonts w:ascii="Calibri"/>
                                      <w:sz w:val="24"/>
                                    </w:rPr>
                                    <w:t>ciclomotor</w:t>
                                  </w:r>
                                  <w:r w:rsidRPr="0086660F">
                                    <w:rPr>
                                      <w:rFonts w:ascii="Calibri"/>
                                      <w:spacing w:val="-4"/>
                                      <w:sz w:val="24"/>
                                    </w:rPr>
                                    <w:t xml:space="preserve"> </w:t>
                                  </w:r>
                                  <w:r w:rsidRPr="0086660F">
                                    <w:rPr>
                                      <w:rFonts w:ascii="Calibri"/>
                                      <w:sz w:val="24"/>
                                    </w:rPr>
                                    <w:t>davant</w:t>
                                  </w:r>
                                  <w:r w:rsidRPr="0086660F">
                                    <w:rPr>
                                      <w:rFonts w:ascii="Calibri"/>
                                      <w:spacing w:val="-3"/>
                                      <w:sz w:val="24"/>
                                    </w:rPr>
                                    <w:t xml:space="preserve"> </w:t>
                                  </w:r>
                                  <w:r w:rsidRPr="0086660F">
                                    <w:rPr>
                                      <w:rFonts w:ascii="Calibri"/>
                                      <w:sz w:val="24"/>
                                    </w:rPr>
                                    <w:t>de</w:t>
                                  </w:r>
                                  <w:r w:rsidRPr="0086660F">
                                    <w:rPr>
                                      <w:rFonts w:ascii="Calibri"/>
                                      <w:spacing w:val="-3"/>
                                      <w:sz w:val="24"/>
                                    </w:rPr>
                                    <w:t xml:space="preserve"> </w:t>
                                  </w:r>
                                  <w:r w:rsidRPr="0086660F">
                                    <w:rPr>
                                      <w:rFonts w:ascii="Calibri"/>
                                      <w:sz w:val="24"/>
                                    </w:rPr>
                                    <w:t>zones</w:t>
                                  </w:r>
                                  <w:r w:rsidRPr="0086660F">
                                    <w:rPr>
                                      <w:rFonts w:ascii="Calibri"/>
                                      <w:spacing w:val="-8"/>
                                      <w:sz w:val="24"/>
                                    </w:rPr>
                                    <w:t xml:space="preserve"> </w:t>
                                  </w:r>
                                  <w:r w:rsidRPr="0086660F">
                                    <w:rPr>
                                      <w:rFonts w:ascii="Calibri"/>
                                      <w:sz w:val="24"/>
                                    </w:rPr>
                                    <w:t>de</w:t>
                                  </w:r>
                                </w:p>
                              </w:tc>
                              <w:tc>
                                <w:tcPr>
                                  <w:tcW w:w="961" w:type="dxa"/>
                                  <w:tcBorders>
                                    <w:top w:val="single" w:sz="4" w:space="0" w:color="000000"/>
                                  </w:tcBorders>
                                  <w:shd w:val="clear" w:color="auto" w:fill="auto"/>
                                </w:tcPr>
                                <w:p w14:paraId="20D7B266" w14:textId="77777777" w:rsidR="00091F93" w:rsidRPr="0086660F" w:rsidRDefault="00091F93">
                                  <w:pPr>
                                    <w:pStyle w:val="TableParagraph"/>
                                    <w:rPr>
                                      <w:rFonts w:ascii="Times New Roman"/>
                                    </w:rPr>
                                  </w:pPr>
                                </w:p>
                              </w:tc>
                            </w:tr>
                            <w:tr w:rsidR="00091F93" w14:paraId="7171CBAF" w14:textId="77777777" w:rsidTr="008244F0">
                              <w:trPr>
                                <w:trHeight w:val="319"/>
                              </w:trPr>
                              <w:tc>
                                <w:tcPr>
                                  <w:tcW w:w="698" w:type="dxa"/>
                                  <w:shd w:val="clear" w:color="auto" w:fill="auto"/>
                                </w:tcPr>
                                <w:p w14:paraId="74F398FC" w14:textId="77777777" w:rsidR="00091F93" w:rsidRPr="0086660F" w:rsidRDefault="00091F93" w:rsidP="008244F0">
                                  <w:pPr>
                                    <w:pStyle w:val="TableParagraph"/>
                                    <w:spacing w:line="271" w:lineRule="exact"/>
                                    <w:ind w:left="50"/>
                                    <w:rPr>
                                      <w:rFonts w:ascii="Calibri"/>
                                      <w:sz w:val="24"/>
                                    </w:rPr>
                                  </w:pPr>
                                  <w:r w:rsidRPr="0086660F">
                                    <w:rPr>
                                      <w:rFonts w:ascii="Calibri"/>
                                      <w:sz w:val="24"/>
                                    </w:rPr>
                                    <w:t>30</w:t>
                                  </w:r>
                                  <w:r w:rsidRPr="0086660F">
                                    <w:rPr>
                                      <w:rFonts w:ascii="Calibri"/>
                                      <w:spacing w:val="-4"/>
                                      <w:sz w:val="24"/>
                                    </w:rPr>
                                    <w:t xml:space="preserve"> </w:t>
                                  </w:r>
                                  <w:r w:rsidRPr="0086660F">
                                    <w:rPr>
                                      <w:rFonts w:ascii="Calibri"/>
                                      <w:sz w:val="24"/>
                                    </w:rPr>
                                    <w:t>bis</w:t>
                                  </w:r>
                                </w:p>
                              </w:tc>
                              <w:tc>
                                <w:tcPr>
                                  <w:tcW w:w="571" w:type="dxa"/>
                                  <w:tcBorders>
                                    <w:bottom w:val="single" w:sz="4" w:space="0" w:color="000000"/>
                                  </w:tcBorders>
                                  <w:shd w:val="clear" w:color="auto" w:fill="auto"/>
                                </w:tcPr>
                                <w:p w14:paraId="4040EFC3" w14:textId="77777777" w:rsidR="00091F93" w:rsidRPr="0086660F" w:rsidRDefault="00091F93" w:rsidP="008244F0">
                                  <w:pPr>
                                    <w:pStyle w:val="TableParagraph"/>
                                    <w:spacing w:line="271" w:lineRule="exact"/>
                                    <w:ind w:left="158"/>
                                    <w:rPr>
                                      <w:rFonts w:ascii="Calibri"/>
                                      <w:sz w:val="24"/>
                                    </w:rPr>
                                  </w:pPr>
                                  <w:r w:rsidRPr="0086660F">
                                    <w:rPr>
                                      <w:rFonts w:ascii="Calibri"/>
                                      <w:sz w:val="24"/>
                                    </w:rPr>
                                    <w:t>7</w:t>
                                  </w:r>
                                </w:p>
                              </w:tc>
                              <w:tc>
                                <w:tcPr>
                                  <w:tcW w:w="654" w:type="dxa"/>
                                  <w:tcBorders>
                                    <w:bottom w:val="single" w:sz="4" w:space="0" w:color="000000"/>
                                  </w:tcBorders>
                                  <w:shd w:val="clear" w:color="auto" w:fill="auto"/>
                                </w:tcPr>
                                <w:p w14:paraId="163ADB31"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6AF7A7FC" w14:textId="77777777" w:rsidR="00091F93" w:rsidRPr="0086660F" w:rsidRDefault="00091F93" w:rsidP="008244F0">
                                  <w:pPr>
                                    <w:pStyle w:val="TableParagraph"/>
                                    <w:spacing w:before="2"/>
                                    <w:ind w:left="330"/>
                                    <w:rPr>
                                      <w:rFonts w:ascii="Calibri"/>
                                      <w:sz w:val="24"/>
                                    </w:rPr>
                                  </w:pPr>
                                  <w:r w:rsidRPr="0086660F">
                                    <w:rPr>
                                      <w:rFonts w:ascii="Calibri"/>
                                      <w:sz w:val="24"/>
                                    </w:rPr>
                                    <w:t>reserves,</w:t>
                                  </w:r>
                                  <w:r w:rsidRPr="0086660F">
                                    <w:rPr>
                                      <w:rFonts w:ascii="Calibri"/>
                                      <w:spacing w:val="-8"/>
                                      <w:sz w:val="24"/>
                                    </w:rPr>
                                    <w:t xml:space="preserve"> </w:t>
                                  </w:r>
                                  <w:r w:rsidRPr="0086660F">
                                    <w:rPr>
                                      <w:rFonts w:ascii="Calibri"/>
                                      <w:sz w:val="24"/>
                                    </w:rPr>
                                    <w:t>vianants</w:t>
                                  </w:r>
                                  <w:r w:rsidRPr="0086660F">
                                    <w:rPr>
                                      <w:rFonts w:ascii="Calibri"/>
                                      <w:spacing w:val="-5"/>
                                      <w:sz w:val="24"/>
                                    </w:rPr>
                                    <w:t xml:space="preserve"> </w:t>
                                  </w:r>
                                  <w:r w:rsidRPr="0086660F">
                                    <w:rPr>
                                      <w:rFonts w:ascii="Calibri"/>
                                      <w:sz w:val="24"/>
                                    </w:rPr>
                                    <w:t>o</w:t>
                                  </w:r>
                                  <w:r w:rsidRPr="0086660F">
                                    <w:rPr>
                                      <w:rFonts w:ascii="Calibri"/>
                                      <w:spacing w:val="-5"/>
                                      <w:sz w:val="24"/>
                                    </w:rPr>
                                    <w:t xml:space="preserve"> </w:t>
                                  </w:r>
                                  <w:r w:rsidRPr="0086660F">
                                    <w:rPr>
                                      <w:rFonts w:ascii="Calibri"/>
                                      <w:sz w:val="24"/>
                                    </w:rPr>
                                    <w:t>menys</w:t>
                                  </w:r>
                                  <w:r w:rsidRPr="0086660F">
                                    <w:rPr>
                                      <w:rFonts w:ascii="Calibri"/>
                                      <w:spacing w:val="-5"/>
                                      <w:sz w:val="24"/>
                                    </w:rPr>
                                    <w:t xml:space="preserve"> </w:t>
                                  </w:r>
                                  <w:r w:rsidRPr="0086660F">
                                    <w:rPr>
                                      <w:rFonts w:ascii="Calibri"/>
                                      <w:sz w:val="24"/>
                                    </w:rPr>
                                    <w:t>de</w:t>
                                  </w:r>
                                  <w:r w:rsidRPr="0086660F">
                                    <w:rPr>
                                      <w:rFonts w:ascii="Calibri"/>
                                      <w:spacing w:val="-2"/>
                                      <w:sz w:val="24"/>
                                    </w:rPr>
                                    <w:t xml:space="preserve"> </w:t>
                                  </w:r>
                                  <w:r w:rsidRPr="0086660F">
                                    <w:rPr>
                                      <w:rFonts w:ascii="Calibri"/>
                                      <w:sz w:val="24"/>
                                    </w:rPr>
                                    <w:t>quatre</w:t>
                                  </w:r>
                                  <w:r w:rsidRPr="0086660F">
                                    <w:rPr>
                                      <w:rFonts w:ascii="Calibri"/>
                                      <w:spacing w:val="-2"/>
                                      <w:sz w:val="24"/>
                                    </w:rPr>
                                    <w:t xml:space="preserve"> </w:t>
                                  </w:r>
                                  <w:r w:rsidRPr="0086660F">
                                    <w:rPr>
                                      <w:rFonts w:ascii="Calibri"/>
                                      <w:sz w:val="24"/>
                                    </w:rPr>
                                    <w:t>metres</w:t>
                                  </w:r>
                                  <w:r w:rsidRPr="0086660F">
                                    <w:rPr>
                                      <w:rFonts w:ascii="Calibri"/>
                                      <w:spacing w:val="-2"/>
                                      <w:sz w:val="24"/>
                                    </w:rPr>
                                    <w:t xml:space="preserve"> </w:t>
                                  </w:r>
                                  <w:r w:rsidRPr="0086660F">
                                    <w:rPr>
                                      <w:rFonts w:ascii="Calibri"/>
                                      <w:sz w:val="24"/>
                                    </w:rPr>
                                    <w:t>d'una</w:t>
                                  </w:r>
                                  <w:r w:rsidRPr="0086660F">
                                    <w:rPr>
                                      <w:rFonts w:ascii="Calibri"/>
                                      <w:spacing w:val="-5"/>
                                      <w:sz w:val="24"/>
                                    </w:rPr>
                                    <w:t xml:space="preserve"> </w:t>
                                  </w:r>
                                  <w:r w:rsidRPr="0086660F">
                                    <w:rPr>
                                      <w:rFonts w:ascii="Calibri"/>
                                      <w:sz w:val="24"/>
                                    </w:rPr>
                                    <w:t>cantonada</w:t>
                                  </w:r>
                                </w:p>
                              </w:tc>
                              <w:tc>
                                <w:tcPr>
                                  <w:tcW w:w="961" w:type="dxa"/>
                                  <w:tcBorders>
                                    <w:bottom w:val="single" w:sz="4" w:space="0" w:color="000000"/>
                                  </w:tcBorders>
                                  <w:shd w:val="clear" w:color="auto" w:fill="auto"/>
                                </w:tcPr>
                                <w:p w14:paraId="39F46FCD" w14:textId="77777777" w:rsidR="00091F93" w:rsidRPr="0086660F" w:rsidRDefault="00091F93" w:rsidP="008244F0">
                                  <w:pPr>
                                    <w:pStyle w:val="TableParagraph"/>
                                    <w:spacing w:line="271" w:lineRule="exact"/>
                                    <w:ind w:left="327"/>
                                    <w:rPr>
                                      <w:rFonts w:ascii="Calibri"/>
                                      <w:sz w:val="24"/>
                                    </w:rPr>
                                  </w:pPr>
                                  <w:r w:rsidRPr="0086660F">
                                    <w:rPr>
                                      <w:rFonts w:ascii="Calibri"/>
                                      <w:sz w:val="24"/>
                                    </w:rPr>
                                    <w:t>60</w:t>
                                  </w:r>
                                </w:p>
                              </w:tc>
                            </w:tr>
                          </w:tbl>
                          <w:p w14:paraId="359FEBF7" w14:textId="77777777" w:rsidR="00091F93" w:rsidRDefault="00091F93" w:rsidP="008244F0">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2DF54" id="_x0000_t202" coordsize="21600,21600" o:spt="202" path="m,l,21600r21600,l21600,xe">
                <v:stroke joinstyle="miter"/>
                <v:path gradientshapeok="t" o:connecttype="rect"/>
              </v:shapetype>
              <v:shape id="Cuadro de texto 17" o:spid="_x0000_s1026" type="#_x0000_t202" style="position:absolute;left:0;text-align:left;margin-left:49.1pt;margin-top:5.6pt;width:510.95pt;height:650.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98"/>
                        <w:gridCol w:w="571"/>
                        <w:gridCol w:w="654"/>
                        <w:gridCol w:w="7335"/>
                        <w:gridCol w:w="961"/>
                      </w:tblGrid>
                      <w:tr w:rsidR="00091F93" w14:paraId="26FC070D" w14:textId="77777777" w:rsidTr="008244F0">
                        <w:trPr>
                          <w:trHeight w:val="615"/>
                        </w:trPr>
                        <w:tc>
                          <w:tcPr>
                            <w:tcW w:w="1923" w:type="dxa"/>
                            <w:gridSpan w:val="3"/>
                            <w:shd w:val="clear" w:color="auto" w:fill="auto"/>
                          </w:tcPr>
                          <w:p w14:paraId="31DFE4B0" w14:textId="77777777" w:rsidR="00091F93" w:rsidRPr="0086660F" w:rsidRDefault="00091F93">
                            <w:pPr>
                              <w:pStyle w:val="TableParagraph"/>
                              <w:rPr>
                                <w:rFonts w:ascii="Times New Roman"/>
                                <w:sz w:val="24"/>
                              </w:rPr>
                            </w:pPr>
                          </w:p>
                        </w:tc>
                        <w:tc>
                          <w:tcPr>
                            <w:tcW w:w="7335" w:type="dxa"/>
                            <w:shd w:val="clear" w:color="auto" w:fill="auto"/>
                          </w:tcPr>
                          <w:p w14:paraId="75550754" w14:textId="77777777" w:rsidR="00091F93" w:rsidRPr="0086660F" w:rsidRDefault="00091F93" w:rsidP="008244F0">
                            <w:pPr>
                              <w:pStyle w:val="TableParagraph"/>
                              <w:spacing w:line="244" w:lineRule="exact"/>
                              <w:ind w:left="466"/>
                              <w:rPr>
                                <w:rFonts w:ascii="Calibri" w:hAnsi="Calibri"/>
                                <w:sz w:val="24"/>
                              </w:rPr>
                            </w:pPr>
                            <w:r w:rsidRPr="0086660F">
                              <w:rPr>
                                <w:rFonts w:ascii="Calibri" w:hAnsi="Calibri"/>
                                <w:sz w:val="24"/>
                              </w:rPr>
                              <w:t>prohibit</w:t>
                            </w:r>
                            <w:r w:rsidRPr="0086660F">
                              <w:rPr>
                                <w:rFonts w:ascii="Calibri" w:hAnsi="Calibri"/>
                                <w:spacing w:val="-2"/>
                                <w:sz w:val="24"/>
                              </w:rPr>
                              <w:t xml:space="preserve"> </w:t>
                            </w:r>
                            <w:r w:rsidRPr="0086660F">
                              <w:rPr>
                                <w:rFonts w:ascii="Calibri" w:hAnsi="Calibri"/>
                                <w:sz w:val="24"/>
                              </w:rPr>
                              <w:t>definides</w:t>
                            </w:r>
                            <w:r w:rsidRPr="0086660F">
                              <w:rPr>
                                <w:rFonts w:ascii="Calibri" w:hAnsi="Calibri"/>
                                <w:spacing w:val="-2"/>
                                <w:sz w:val="24"/>
                              </w:rPr>
                              <w:t xml:space="preserve"> </w:t>
                            </w:r>
                            <w:r w:rsidRPr="0086660F">
                              <w:rPr>
                                <w:rFonts w:ascii="Calibri" w:hAnsi="Calibri"/>
                                <w:sz w:val="24"/>
                              </w:rPr>
                              <w:t>per</w:t>
                            </w:r>
                            <w:r w:rsidRPr="0086660F">
                              <w:rPr>
                                <w:rFonts w:ascii="Calibri" w:hAnsi="Calibri"/>
                                <w:spacing w:val="-3"/>
                                <w:sz w:val="24"/>
                              </w:rPr>
                              <w:t xml:space="preserve"> </w:t>
                            </w:r>
                            <w:r w:rsidRPr="0086660F">
                              <w:rPr>
                                <w:rFonts w:ascii="Calibri" w:hAnsi="Calibri"/>
                                <w:sz w:val="24"/>
                              </w:rPr>
                              <w:t>l’ordenança</w:t>
                            </w:r>
                          </w:p>
                          <w:p w14:paraId="5A072816" w14:textId="77777777" w:rsidR="00091F93" w:rsidRPr="0086660F" w:rsidRDefault="00091F93" w:rsidP="008244F0">
                            <w:pPr>
                              <w:pStyle w:val="TableParagraph"/>
                              <w:spacing w:before="55"/>
                              <w:ind w:left="467"/>
                              <w:rPr>
                                <w:rFonts w:ascii="Calibri"/>
                                <w:sz w:val="24"/>
                              </w:rPr>
                            </w:pPr>
                            <w:r w:rsidRPr="0086660F">
                              <w:rPr>
                                <w:rFonts w:ascii="Calibri"/>
                                <w:sz w:val="24"/>
                              </w:rPr>
                              <w:t>Produir</w:t>
                            </w:r>
                            <w:r w:rsidRPr="0086660F">
                              <w:rPr>
                                <w:rFonts w:ascii="Calibri"/>
                                <w:spacing w:val="-4"/>
                                <w:sz w:val="24"/>
                              </w:rPr>
                              <w:t xml:space="preserve"> </w:t>
                            </w:r>
                            <w:r w:rsidRPr="0086660F">
                              <w:rPr>
                                <w:rFonts w:ascii="Calibri"/>
                                <w:sz w:val="24"/>
                              </w:rPr>
                              <w:t>danys</w:t>
                            </w:r>
                            <w:r w:rsidRPr="0086660F">
                              <w:rPr>
                                <w:rFonts w:ascii="Calibri"/>
                                <w:spacing w:val="-2"/>
                                <w:sz w:val="24"/>
                              </w:rPr>
                              <w:t xml:space="preserve"> </w:t>
                            </w:r>
                            <w:r w:rsidRPr="0086660F">
                              <w:rPr>
                                <w:rFonts w:ascii="Calibri"/>
                                <w:sz w:val="24"/>
                              </w:rPr>
                              <w:t>materials</w:t>
                            </w:r>
                            <w:r w:rsidRPr="0086660F">
                              <w:rPr>
                                <w:rFonts w:ascii="Calibri"/>
                                <w:spacing w:val="-2"/>
                                <w:sz w:val="24"/>
                              </w:rPr>
                              <w:t xml:space="preserve"> </w:t>
                            </w:r>
                            <w:r w:rsidRPr="0086660F">
                              <w:rPr>
                                <w:rFonts w:ascii="Calibri"/>
                                <w:sz w:val="24"/>
                              </w:rPr>
                              <w:t>i</w:t>
                            </w:r>
                            <w:r w:rsidRPr="0086660F">
                              <w:rPr>
                                <w:rFonts w:ascii="Calibri"/>
                                <w:spacing w:val="-4"/>
                                <w:sz w:val="24"/>
                              </w:rPr>
                              <w:t xml:space="preserve"> </w:t>
                            </w:r>
                            <w:r w:rsidRPr="0086660F">
                              <w:rPr>
                                <w:rFonts w:ascii="Calibri"/>
                                <w:sz w:val="24"/>
                              </w:rPr>
                              <w:t>no comunicar</w:t>
                            </w:r>
                            <w:r w:rsidRPr="0086660F">
                              <w:rPr>
                                <w:rFonts w:ascii="Calibri"/>
                                <w:spacing w:val="-6"/>
                                <w:sz w:val="24"/>
                              </w:rPr>
                              <w:t xml:space="preserve"> </w:t>
                            </w:r>
                            <w:r w:rsidRPr="0086660F">
                              <w:rPr>
                                <w:rFonts w:ascii="Calibri"/>
                                <w:sz w:val="24"/>
                              </w:rPr>
                              <w:t>la</w:t>
                            </w:r>
                            <w:r w:rsidRPr="0086660F">
                              <w:rPr>
                                <w:rFonts w:ascii="Calibri"/>
                                <w:spacing w:val="-3"/>
                                <w:sz w:val="24"/>
                              </w:rPr>
                              <w:t xml:space="preserve"> </w:t>
                            </w:r>
                            <w:r w:rsidRPr="0086660F">
                              <w:rPr>
                                <w:rFonts w:ascii="Calibri"/>
                                <w:sz w:val="24"/>
                              </w:rPr>
                              <w:t>seva</w:t>
                            </w:r>
                            <w:r w:rsidRPr="0086660F">
                              <w:rPr>
                                <w:rFonts w:ascii="Calibri"/>
                                <w:spacing w:val="-4"/>
                                <w:sz w:val="24"/>
                              </w:rPr>
                              <w:t xml:space="preserve"> </w:t>
                            </w:r>
                            <w:r w:rsidRPr="0086660F">
                              <w:rPr>
                                <w:rFonts w:ascii="Calibri"/>
                                <w:sz w:val="24"/>
                              </w:rPr>
                              <w:t>identitat</w:t>
                            </w:r>
                            <w:r w:rsidRPr="0086660F">
                              <w:rPr>
                                <w:rFonts w:ascii="Calibri"/>
                                <w:spacing w:val="-4"/>
                                <w:sz w:val="24"/>
                              </w:rPr>
                              <w:t xml:space="preserve"> </w:t>
                            </w:r>
                            <w:r w:rsidRPr="0086660F">
                              <w:rPr>
                                <w:rFonts w:ascii="Calibri"/>
                                <w:sz w:val="24"/>
                              </w:rPr>
                              <w:t>al</w:t>
                            </w:r>
                          </w:p>
                        </w:tc>
                        <w:tc>
                          <w:tcPr>
                            <w:tcW w:w="961" w:type="dxa"/>
                            <w:shd w:val="clear" w:color="auto" w:fill="auto"/>
                          </w:tcPr>
                          <w:p w14:paraId="5F99B685" w14:textId="77777777" w:rsidR="00091F93" w:rsidRPr="0086660F" w:rsidRDefault="00091F93">
                            <w:pPr>
                              <w:pStyle w:val="TableParagraph"/>
                              <w:rPr>
                                <w:rFonts w:ascii="Times New Roman"/>
                                <w:sz w:val="24"/>
                              </w:rPr>
                            </w:pPr>
                          </w:p>
                        </w:tc>
                      </w:tr>
                      <w:tr w:rsidR="00091F93" w14:paraId="28CA85F6" w14:textId="77777777" w:rsidTr="008244F0">
                        <w:trPr>
                          <w:trHeight w:val="317"/>
                        </w:trPr>
                        <w:tc>
                          <w:tcPr>
                            <w:tcW w:w="698" w:type="dxa"/>
                            <w:shd w:val="clear" w:color="auto" w:fill="auto"/>
                          </w:tcPr>
                          <w:p w14:paraId="2DA7456E" w14:textId="77777777" w:rsidR="00091F93" w:rsidRPr="0086660F" w:rsidRDefault="00091F93" w:rsidP="008244F0">
                            <w:pPr>
                              <w:pStyle w:val="TableParagraph"/>
                              <w:spacing w:line="272" w:lineRule="exact"/>
                              <w:ind w:left="100"/>
                              <w:rPr>
                                <w:rFonts w:ascii="Calibri"/>
                                <w:sz w:val="24"/>
                              </w:rPr>
                            </w:pPr>
                            <w:r w:rsidRPr="0086660F">
                              <w:rPr>
                                <w:rFonts w:ascii="Calibri"/>
                                <w:sz w:val="24"/>
                              </w:rPr>
                              <w:t>22</w:t>
                            </w:r>
                          </w:p>
                        </w:tc>
                        <w:tc>
                          <w:tcPr>
                            <w:tcW w:w="571" w:type="dxa"/>
                            <w:tcBorders>
                              <w:bottom w:val="single" w:sz="4" w:space="0" w:color="000000"/>
                            </w:tcBorders>
                            <w:shd w:val="clear" w:color="auto" w:fill="auto"/>
                          </w:tcPr>
                          <w:p w14:paraId="051F6049" w14:textId="77777777" w:rsidR="00091F93" w:rsidRPr="0086660F" w:rsidRDefault="00091F93">
                            <w:pPr>
                              <w:pStyle w:val="TableParagraph"/>
                              <w:rPr>
                                <w:rFonts w:ascii="Times New Roman"/>
                                <w:sz w:val="24"/>
                              </w:rPr>
                            </w:pPr>
                          </w:p>
                        </w:tc>
                        <w:tc>
                          <w:tcPr>
                            <w:tcW w:w="654" w:type="dxa"/>
                            <w:tcBorders>
                              <w:bottom w:val="single" w:sz="4" w:space="0" w:color="000000"/>
                            </w:tcBorders>
                            <w:shd w:val="clear" w:color="auto" w:fill="auto"/>
                          </w:tcPr>
                          <w:p w14:paraId="1FBD8366"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4466A058" w14:textId="77777777" w:rsidR="00091F93" w:rsidRPr="0086660F" w:rsidRDefault="00091F93" w:rsidP="008244F0">
                            <w:pPr>
                              <w:pStyle w:val="TableParagraph"/>
                              <w:spacing w:before="3"/>
                              <w:ind w:left="466"/>
                              <w:rPr>
                                <w:rFonts w:ascii="Calibri"/>
                                <w:sz w:val="24"/>
                              </w:rPr>
                            </w:pPr>
                            <w:r w:rsidRPr="0086660F">
                              <w:rPr>
                                <w:rFonts w:ascii="Calibri"/>
                                <w:sz w:val="24"/>
                              </w:rPr>
                              <w:t>perjudicat</w:t>
                            </w:r>
                          </w:p>
                        </w:tc>
                        <w:tc>
                          <w:tcPr>
                            <w:tcW w:w="961" w:type="dxa"/>
                            <w:tcBorders>
                              <w:bottom w:val="single" w:sz="4" w:space="0" w:color="000000"/>
                            </w:tcBorders>
                            <w:shd w:val="clear" w:color="auto" w:fill="auto"/>
                          </w:tcPr>
                          <w:p w14:paraId="302223F7" w14:textId="77777777" w:rsidR="00091F93" w:rsidRPr="0086660F" w:rsidRDefault="00091F93" w:rsidP="008244F0">
                            <w:pPr>
                              <w:pStyle w:val="TableParagraph"/>
                              <w:spacing w:line="272" w:lineRule="exact"/>
                              <w:ind w:left="341"/>
                              <w:rPr>
                                <w:rFonts w:ascii="Calibri"/>
                                <w:sz w:val="24"/>
                              </w:rPr>
                            </w:pPr>
                            <w:r w:rsidRPr="0086660F">
                              <w:rPr>
                                <w:rFonts w:ascii="Calibri"/>
                                <w:sz w:val="24"/>
                              </w:rPr>
                              <w:t>80</w:t>
                            </w:r>
                          </w:p>
                        </w:tc>
                      </w:tr>
                      <w:tr w:rsidR="00091F93" w14:paraId="0DF66CDE" w14:textId="77777777" w:rsidTr="008244F0">
                        <w:trPr>
                          <w:trHeight w:val="317"/>
                        </w:trPr>
                        <w:tc>
                          <w:tcPr>
                            <w:tcW w:w="698" w:type="dxa"/>
                            <w:shd w:val="clear" w:color="auto" w:fill="auto"/>
                          </w:tcPr>
                          <w:p w14:paraId="7C81EFED"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1FDE54D4"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2F691B10"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6E400AAE" w14:textId="77777777" w:rsidR="00091F93" w:rsidRPr="0086660F" w:rsidRDefault="00091F93" w:rsidP="008244F0">
                            <w:pPr>
                              <w:pStyle w:val="TableParagraph"/>
                              <w:spacing w:line="292" w:lineRule="exact"/>
                              <w:ind w:right="354"/>
                              <w:jc w:val="right"/>
                              <w:rPr>
                                <w:rFonts w:ascii="Calibri"/>
                                <w:sz w:val="24"/>
                              </w:rPr>
                            </w:pPr>
                            <w:r w:rsidRPr="0086660F">
                              <w:rPr>
                                <w:rFonts w:ascii="Calibri"/>
                                <w:sz w:val="24"/>
                              </w:rPr>
                              <w:t>Utilitzar</w:t>
                            </w:r>
                            <w:r w:rsidRPr="0086660F">
                              <w:rPr>
                                <w:rFonts w:ascii="Calibri"/>
                                <w:spacing w:val="-8"/>
                                <w:sz w:val="24"/>
                              </w:rPr>
                              <w:t xml:space="preserve"> </w:t>
                            </w:r>
                            <w:r w:rsidRPr="0086660F">
                              <w:rPr>
                                <w:rFonts w:ascii="Calibri"/>
                                <w:sz w:val="24"/>
                              </w:rPr>
                              <w:t>aparells</w:t>
                            </w:r>
                            <w:r w:rsidRPr="0086660F">
                              <w:rPr>
                                <w:rFonts w:ascii="Calibri"/>
                                <w:spacing w:val="-4"/>
                                <w:sz w:val="24"/>
                              </w:rPr>
                              <w:t xml:space="preserve"> </w:t>
                            </w:r>
                            <w:r w:rsidRPr="0086660F">
                              <w:rPr>
                                <w:rFonts w:ascii="Calibri"/>
                                <w:sz w:val="24"/>
                              </w:rPr>
                              <w:t>de</w:t>
                            </w:r>
                            <w:r w:rsidRPr="0086660F">
                              <w:rPr>
                                <w:rFonts w:ascii="Calibri"/>
                                <w:spacing w:val="-5"/>
                                <w:sz w:val="24"/>
                              </w:rPr>
                              <w:t xml:space="preserve"> </w:t>
                            </w:r>
                            <w:r w:rsidRPr="0086660F">
                              <w:rPr>
                                <w:rFonts w:ascii="Calibri"/>
                                <w:sz w:val="24"/>
                              </w:rPr>
                              <w:t>megafonia</w:t>
                            </w:r>
                            <w:r w:rsidRPr="0086660F">
                              <w:rPr>
                                <w:rFonts w:ascii="Calibri"/>
                                <w:spacing w:val="-4"/>
                                <w:sz w:val="24"/>
                              </w:rPr>
                              <w:t xml:space="preserve"> </w:t>
                            </w:r>
                            <w:r w:rsidRPr="0086660F">
                              <w:rPr>
                                <w:rFonts w:ascii="Calibri"/>
                                <w:sz w:val="24"/>
                              </w:rPr>
                              <w:t>en</w:t>
                            </w:r>
                            <w:r w:rsidRPr="0086660F">
                              <w:rPr>
                                <w:rFonts w:ascii="Calibri"/>
                                <w:spacing w:val="-4"/>
                                <w:sz w:val="24"/>
                              </w:rPr>
                              <w:t xml:space="preserve"> </w:t>
                            </w:r>
                            <w:r w:rsidRPr="0086660F">
                              <w:rPr>
                                <w:rFonts w:ascii="Calibri"/>
                                <w:sz w:val="24"/>
                              </w:rPr>
                              <w:t>els</w:t>
                            </w:r>
                            <w:r w:rsidRPr="0086660F">
                              <w:rPr>
                                <w:rFonts w:ascii="Calibri"/>
                                <w:spacing w:val="-3"/>
                                <w:sz w:val="24"/>
                              </w:rPr>
                              <w:t xml:space="preserve"> </w:t>
                            </w:r>
                            <w:r w:rsidRPr="0086660F">
                              <w:rPr>
                                <w:rFonts w:ascii="Calibri"/>
                                <w:sz w:val="24"/>
                              </w:rPr>
                              <w:t>vehicles</w:t>
                            </w:r>
                            <w:r w:rsidRPr="0086660F">
                              <w:rPr>
                                <w:rFonts w:ascii="Calibri"/>
                                <w:spacing w:val="-5"/>
                                <w:sz w:val="24"/>
                              </w:rPr>
                              <w:t xml:space="preserve"> </w:t>
                            </w:r>
                            <w:r w:rsidRPr="0086660F">
                              <w:rPr>
                                <w:rFonts w:ascii="Calibri"/>
                                <w:sz w:val="24"/>
                              </w:rPr>
                              <w:t>sense</w:t>
                            </w:r>
                            <w:r w:rsidRPr="0086660F">
                              <w:rPr>
                                <w:rFonts w:ascii="Calibri"/>
                                <w:spacing w:val="-3"/>
                                <w:sz w:val="24"/>
                              </w:rPr>
                              <w:t xml:space="preserve"> </w:t>
                            </w:r>
                            <w:r w:rsidRPr="0086660F">
                              <w:rPr>
                                <w:rFonts w:ascii="Calibri"/>
                                <w:sz w:val="24"/>
                              </w:rPr>
                              <w:t>disposar</w:t>
                            </w:r>
                            <w:r w:rsidRPr="0086660F">
                              <w:rPr>
                                <w:rFonts w:ascii="Calibri"/>
                                <w:spacing w:val="-7"/>
                                <w:sz w:val="24"/>
                              </w:rPr>
                              <w:t xml:space="preserve"> </w:t>
                            </w:r>
                            <w:r w:rsidRPr="0086660F">
                              <w:rPr>
                                <w:rFonts w:ascii="Calibri"/>
                                <w:sz w:val="24"/>
                              </w:rPr>
                              <w:t>de</w:t>
                            </w:r>
                            <w:r w:rsidRPr="0086660F">
                              <w:rPr>
                                <w:rFonts w:ascii="Calibri"/>
                                <w:spacing w:val="2"/>
                                <w:sz w:val="24"/>
                              </w:rPr>
                              <w:t xml:space="preserve"> </w:t>
                            </w:r>
                            <w:r w:rsidRPr="0086660F">
                              <w:rPr>
                                <w:rFonts w:ascii="Calibri"/>
                                <w:sz w:val="24"/>
                              </w:rPr>
                              <w:t>les</w:t>
                            </w:r>
                          </w:p>
                        </w:tc>
                        <w:tc>
                          <w:tcPr>
                            <w:tcW w:w="961" w:type="dxa"/>
                            <w:tcBorders>
                              <w:top w:val="single" w:sz="4" w:space="0" w:color="000000"/>
                            </w:tcBorders>
                            <w:shd w:val="clear" w:color="auto" w:fill="auto"/>
                          </w:tcPr>
                          <w:p w14:paraId="29E69532" w14:textId="77777777" w:rsidR="00091F93" w:rsidRPr="0086660F" w:rsidRDefault="00091F93">
                            <w:pPr>
                              <w:pStyle w:val="TableParagraph"/>
                              <w:rPr>
                                <w:rFonts w:ascii="Times New Roman"/>
                                <w:sz w:val="24"/>
                              </w:rPr>
                            </w:pPr>
                          </w:p>
                        </w:tc>
                      </w:tr>
                      <w:tr w:rsidR="00091F93" w14:paraId="11991053" w14:textId="77777777" w:rsidTr="008244F0">
                        <w:trPr>
                          <w:trHeight w:val="310"/>
                        </w:trPr>
                        <w:tc>
                          <w:tcPr>
                            <w:tcW w:w="698" w:type="dxa"/>
                            <w:shd w:val="clear" w:color="auto" w:fill="auto"/>
                          </w:tcPr>
                          <w:p w14:paraId="41BB41FC" w14:textId="77777777" w:rsidR="00091F93" w:rsidRPr="0086660F" w:rsidRDefault="00091F93" w:rsidP="008244F0">
                            <w:pPr>
                              <w:pStyle w:val="TableParagraph"/>
                              <w:spacing w:line="274" w:lineRule="exact"/>
                              <w:ind w:left="100"/>
                              <w:rPr>
                                <w:rFonts w:ascii="Calibri"/>
                                <w:sz w:val="24"/>
                              </w:rPr>
                            </w:pPr>
                            <w:r w:rsidRPr="0086660F">
                              <w:rPr>
                                <w:rFonts w:ascii="Calibri"/>
                                <w:sz w:val="24"/>
                              </w:rPr>
                              <w:t>23</w:t>
                            </w:r>
                          </w:p>
                        </w:tc>
                        <w:tc>
                          <w:tcPr>
                            <w:tcW w:w="571" w:type="dxa"/>
                            <w:tcBorders>
                              <w:bottom w:val="single" w:sz="4" w:space="0" w:color="000000"/>
                            </w:tcBorders>
                            <w:shd w:val="clear" w:color="auto" w:fill="auto"/>
                          </w:tcPr>
                          <w:p w14:paraId="47DF495F" w14:textId="77777777" w:rsidR="00091F93" w:rsidRPr="0086660F" w:rsidRDefault="00091F93" w:rsidP="008244F0">
                            <w:pPr>
                              <w:pStyle w:val="TableParagraph"/>
                              <w:spacing w:line="274" w:lineRule="exact"/>
                              <w:ind w:left="146"/>
                              <w:rPr>
                                <w:rFonts w:ascii="Calibri"/>
                                <w:sz w:val="24"/>
                              </w:rPr>
                            </w:pPr>
                            <w:r w:rsidRPr="0086660F">
                              <w:rPr>
                                <w:rFonts w:ascii="Calibri"/>
                                <w:sz w:val="24"/>
                              </w:rPr>
                              <w:t>B</w:t>
                            </w:r>
                          </w:p>
                        </w:tc>
                        <w:tc>
                          <w:tcPr>
                            <w:tcW w:w="654" w:type="dxa"/>
                            <w:tcBorders>
                              <w:bottom w:val="single" w:sz="4" w:space="0" w:color="000000"/>
                            </w:tcBorders>
                            <w:shd w:val="clear" w:color="auto" w:fill="auto"/>
                          </w:tcPr>
                          <w:p w14:paraId="5C0E9FC5" w14:textId="77777777" w:rsidR="00091F93" w:rsidRPr="0086660F" w:rsidRDefault="00091F93">
                            <w:pPr>
                              <w:pStyle w:val="TableParagraph"/>
                              <w:rPr>
                                <w:rFonts w:ascii="Times New Roman"/>
                              </w:rPr>
                            </w:pPr>
                          </w:p>
                        </w:tc>
                        <w:tc>
                          <w:tcPr>
                            <w:tcW w:w="7335" w:type="dxa"/>
                            <w:tcBorders>
                              <w:bottom w:val="single" w:sz="4" w:space="0" w:color="000000"/>
                            </w:tcBorders>
                            <w:shd w:val="clear" w:color="auto" w:fill="auto"/>
                          </w:tcPr>
                          <w:p w14:paraId="381435BD" w14:textId="77777777" w:rsidR="00091F93" w:rsidRPr="0086660F" w:rsidRDefault="00091F93" w:rsidP="008244F0">
                            <w:pPr>
                              <w:pStyle w:val="TableParagraph"/>
                              <w:spacing w:before="5" w:line="285" w:lineRule="exact"/>
                              <w:ind w:left="466"/>
                              <w:rPr>
                                <w:rFonts w:ascii="Calibri"/>
                                <w:sz w:val="24"/>
                              </w:rPr>
                            </w:pPr>
                            <w:r w:rsidRPr="0086660F">
                              <w:rPr>
                                <w:rFonts w:ascii="Calibri"/>
                                <w:sz w:val="24"/>
                              </w:rPr>
                              <w:t>autoritzacions</w:t>
                            </w:r>
                            <w:r w:rsidRPr="0086660F">
                              <w:rPr>
                                <w:rFonts w:ascii="Calibri"/>
                                <w:spacing w:val="-9"/>
                                <w:sz w:val="24"/>
                              </w:rPr>
                              <w:t xml:space="preserve"> </w:t>
                            </w:r>
                            <w:r w:rsidRPr="0086660F">
                              <w:rPr>
                                <w:rFonts w:ascii="Calibri"/>
                                <w:sz w:val="24"/>
                              </w:rPr>
                              <w:t>corresponents</w:t>
                            </w:r>
                          </w:p>
                        </w:tc>
                        <w:tc>
                          <w:tcPr>
                            <w:tcW w:w="961" w:type="dxa"/>
                            <w:tcBorders>
                              <w:bottom w:val="single" w:sz="4" w:space="0" w:color="000000"/>
                            </w:tcBorders>
                            <w:shd w:val="clear" w:color="auto" w:fill="auto"/>
                          </w:tcPr>
                          <w:p w14:paraId="7A5E6015" w14:textId="77777777" w:rsidR="00091F93" w:rsidRPr="0086660F" w:rsidRDefault="00091F93" w:rsidP="008244F0">
                            <w:pPr>
                              <w:pStyle w:val="TableParagraph"/>
                              <w:spacing w:line="274" w:lineRule="exact"/>
                              <w:ind w:left="341"/>
                              <w:rPr>
                                <w:rFonts w:ascii="Calibri"/>
                                <w:sz w:val="24"/>
                              </w:rPr>
                            </w:pPr>
                            <w:r w:rsidRPr="0086660F">
                              <w:rPr>
                                <w:rFonts w:ascii="Calibri"/>
                                <w:sz w:val="24"/>
                              </w:rPr>
                              <w:t>60</w:t>
                            </w:r>
                          </w:p>
                        </w:tc>
                      </w:tr>
                      <w:tr w:rsidR="00091F93" w14:paraId="02306C79" w14:textId="77777777" w:rsidTr="008244F0">
                        <w:trPr>
                          <w:trHeight w:val="315"/>
                        </w:trPr>
                        <w:tc>
                          <w:tcPr>
                            <w:tcW w:w="698" w:type="dxa"/>
                            <w:shd w:val="clear" w:color="auto" w:fill="auto"/>
                          </w:tcPr>
                          <w:p w14:paraId="3813FC05" w14:textId="77777777" w:rsidR="00091F93" w:rsidRPr="0086660F" w:rsidRDefault="00091F93">
                            <w:pPr>
                              <w:pStyle w:val="TableParagraph"/>
                              <w:rPr>
                                <w:rFonts w:ascii="Times New Roman"/>
                              </w:rPr>
                            </w:pPr>
                          </w:p>
                        </w:tc>
                        <w:tc>
                          <w:tcPr>
                            <w:tcW w:w="571" w:type="dxa"/>
                            <w:tcBorders>
                              <w:top w:val="single" w:sz="4" w:space="0" w:color="000000"/>
                            </w:tcBorders>
                            <w:shd w:val="clear" w:color="auto" w:fill="auto"/>
                          </w:tcPr>
                          <w:p w14:paraId="71B82AAC" w14:textId="77777777" w:rsidR="00091F93" w:rsidRPr="0086660F" w:rsidRDefault="00091F93">
                            <w:pPr>
                              <w:pStyle w:val="TableParagraph"/>
                              <w:rPr>
                                <w:rFonts w:ascii="Times New Roman"/>
                              </w:rPr>
                            </w:pPr>
                          </w:p>
                        </w:tc>
                        <w:tc>
                          <w:tcPr>
                            <w:tcW w:w="654" w:type="dxa"/>
                            <w:tcBorders>
                              <w:top w:val="single" w:sz="4" w:space="0" w:color="000000"/>
                            </w:tcBorders>
                            <w:shd w:val="clear" w:color="auto" w:fill="auto"/>
                          </w:tcPr>
                          <w:p w14:paraId="414A070A" w14:textId="77777777" w:rsidR="00091F93" w:rsidRPr="0086660F" w:rsidRDefault="00091F93">
                            <w:pPr>
                              <w:pStyle w:val="TableParagraph"/>
                              <w:rPr>
                                <w:rFonts w:ascii="Times New Roman"/>
                              </w:rPr>
                            </w:pPr>
                          </w:p>
                        </w:tc>
                        <w:tc>
                          <w:tcPr>
                            <w:tcW w:w="7335" w:type="dxa"/>
                            <w:tcBorders>
                              <w:top w:val="single" w:sz="4" w:space="0" w:color="000000"/>
                            </w:tcBorders>
                            <w:shd w:val="clear" w:color="auto" w:fill="auto"/>
                          </w:tcPr>
                          <w:p w14:paraId="4FFCDC87" w14:textId="77777777" w:rsidR="00091F93" w:rsidRPr="0086660F" w:rsidRDefault="00091F93" w:rsidP="008244F0">
                            <w:pPr>
                              <w:pStyle w:val="TableParagraph"/>
                              <w:spacing w:line="292" w:lineRule="exact"/>
                              <w:ind w:left="467"/>
                              <w:rPr>
                                <w:rFonts w:ascii="Calibri" w:hAnsi="Calibri"/>
                                <w:sz w:val="24"/>
                              </w:rPr>
                            </w:pPr>
                            <w:r w:rsidRPr="0086660F">
                              <w:rPr>
                                <w:rFonts w:ascii="Calibri" w:hAnsi="Calibri"/>
                                <w:sz w:val="24"/>
                              </w:rPr>
                              <w:t>Utilitzar</w:t>
                            </w:r>
                            <w:r w:rsidRPr="0086660F">
                              <w:rPr>
                                <w:rFonts w:ascii="Calibri" w:hAnsi="Calibri"/>
                                <w:spacing w:val="-3"/>
                                <w:sz w:val="24"/>
                              </w:rPr>
                              <w:t xml:space="preserve"> </w:t>
                            </w:r>
                            <w:r w:rsidRPr="0086660F">
                              <w:rPr>
                                <w:rFonts w:ascii="Calibri" w:hAnsi="Calibri"/>
                                <w:sz w:val="24"/>
                              </w:rPr>
                              <w:t>ràdios</w:t>
                            </w:r>
                            <w:r w:rsidRPr="0086660F">
                              <w:rPr>
                                <w:rFonts w:ascii="Calibri" w:hAnsi="Calibri"/>
                                <w:spacing w:val="-5"/>
                                <w:sz w:val="24"/>
                              </w:rPr>
                              <w:t xml:space="preserve"> </w:t>
                            </w:r>
                            <w:r w:rsidRPr="0086660F">
                              <w:rPr>
                                <w:rFonts w:ascii="Calibri" w:hAnsi="Calibri"/>
                                <w:sz w:val="24"/>
                              </w:rPr>
                              <w:t>o</w:t>
                            </w:r>
                            <w:r w:rsidRPr="0086660F">
                              <w:rPr>
                                <w:rFonts w:ascii="Calibri" w:hAnsi="Calibri"/>
                                <w:spacing w:val="-10"/>
                                <w:sz w:val="24"/>
                              </w:rPr>
                              <w:t xml:space="preserve"> </w:t>
                            </w:r>
                            <w:r w:rsidRPr="0086660F">
                              <w:rPr>
                                <w:rFonts w:ascii="Calibri" w:hAnsi="Calibri"/>
                                <w:sz w:val="24"/>
                              </w:rPr>
                              <w:t>aparells</w:t>
                            </w:r>
                            <w:r w:rsidRPr="0086660F">
                              <w:rPr>
                                <w:rFonts w:ascii="Calibri" w:hAnsi="Calibri"/>
                                <w:spacing w:val="-2"/>
                                <w:sz w:val="24"/>
                              </w:rPr>
                              <w:t xml:space="preserve"> </w:t>
                            </w:r>
                            <w:r w:rsidRPr="0086660F">
                              <w:rPr>
                                <w:rFonts w:ascii="Calibri" w:hAnsi="Calibri"/>
                                <w:sz w:val="24"/>
                              </w:rPr>
                              <w:t>reproductors</w:t>
                            </w:r>
                            <w:r w:rsidRPr="0086660F">
                              <w:rPr>
                                <w:rFonts w:ascii="Calibri" w:hAnsi="Calibri"/>
                                <w:spacing w:val="-6"/>
                                <w:sz w:val="24"/>
                              </w:rPr>
                              <w:t xml:space="preserve"> </w:t>
                            </w:r>
                            <w:r w:rsidRPr="0086660F">
                              <w:rPr>
                                <w:rFonts w:ascii="Calibri" w:hAnsi="Calibri"/>
                                <w:sz w:val="24"/>
                              </w:rPr>
                              <w:t>de sons</w:t>
                            </w:r>
                            <w:r w:rsidRPr="0086660F">
                              <w:rPr>
                                <w:rFonts w:ascii="Calibri" w:hAnsi="Calibri"/>
                                <w:spacing w:val="-6"/>
                                <w:sz w:val="24"/>
                              </w:rPr>
                              <w:t xml:space="preserve"> </w:t>
                            </w:r>
                            <w:r w:rsidRPr="0086660F">
                              <w:rPr>
                                <w:rFonts w:ascii="Calibri" w:hAnsi="Calibri"/>
                                <w:sz w:val="24"/>
                              </w:rPr>
                              <w:t>a</w:t>
                            </w:r>
                            <w:r w:rsidRPr="0086660F">
                              <w:rPr>
                                <w:rFonts w:ascii="Calibri" w:hAnsi="Calibri"/>
                                <w:spacing w:val="-7"/>
                                <w:sz w:val="24"/>
                              </w:rPr>
                              <w:t xml:space="preserve"> </w:t>
                            </w:r>
                            <w:r w:rsidRPr="0086660F">
                              <w:rPr>
                                <w:rFonts w:ascii="Calibri" w:hAnsi="Calibri"/>
                                <w:sz w:val="24"/>
                              </w:rPr>
                              <w:t>un</w:t>
                            </w:r>
                            <w:r w:rsidRPr="0086660F">
                              <w:rPr>
                                <w:rFonts w:ascii="Calibri" w:hAnsi="Calibri"/>
                                <w:spacing w:val="-4"/>
                                <w:sz w:val="24"/>
                              </w:rPr>
                              <w:t xml:space="preserve"> </w:t>
                            </w:r>
                            <w:r w:rsidRPr="0086660F">
                              <w:rPr>
                                <w:rFonts w:ascii="Calibri" w:hAnsi="Calibri"/>
                                <w:sz w:val="24"/>
                              </w:rPr>
                              <w:t>volum</w:t>
                            </w:r>
                          </w:p>
                        </w:tc>
                        <w:tc>
                          <w:tcPr>
                            <w:tcW w:w="961" w:type="dxa"/>
                            <w:tcBorders>
                              <w:top w:val="single" w:sz="4" w:space="0" w:color="000000"/>
                            </w:tcBorders>
                            <w:shd w:val="clear" w:color="auto" w:fill="auto"/>
                          </w:tcPr>
                          <w:p w14:paraId="32A51557" w14:textId="77777777" w:rsidR="00091F93" w:rsidRPr="0086660F" w:rsidRDefault="00091F93">
                            <w:pPr>
                              <w:pStyle w:val="TableParagraph"/>
                              <w:rPr>
                                <w:rFonts w:ascii="Times New Roman"/>
                              </w:rPr>
                            </w:pPr>
                          </w:p>
                        </w:tc>
                      </w:tr>
                      <w:tr w:rsidR="00091F93" w14:paraId="0FFA9434" w14:textId="77777777" w:rsidTr="008244F0">
                        <w:trPr>
                          <w:trHeight w:val="317"/>
                        </w:trPr>
                        <w:tc>
                          <w:tcPr>
                            <w:tcW w:w="698" w:type="dxa"/>
                            <w:shd w:val="clear" w:color="auto" w:fill="auto"/>
                          </w:tcPr>
                          <w:p w14:paraId="16BE0479" w14:textId="77777777" w:rsidR="00091F93" w:rsidRPr="0086660F" w:rsidRDefault="00091F93" w:rsidP="008244F0">
                            <w:pPr>
                              <w:pStyle w:val="TableParagraph"/>
                              <w:spacing w:line="272" w:lineRule="exact"/>
                              <w:ind w:left="100"/>
                              <w:rPr>
                                <w:rFonts w:ascii="Calibri"/>
                                <w:sz w:val="24"/>
                              </w:rPr>
                            </w:pPr>
                            <w:r w:rsidRPr="0086660F">
                              <w:rPr>
                                <w:rFonts w:ascii="Calibri"/>
                                <w:sz w:val="24"/>
                              </w:rPr>
                              <w:t>23</w:t>
                            </w:r>
                          </w:p>
                        </w:tc>
                        <w:tc>
                          <w:tcPr>
                            <w:tcW w:w="571" w:type="dxa"/>
                            <w:tcBorders>
                              <w:bottom w:val="single" w:sz="4" w:space="0" w:color="000000"/>
                            </w:tcBorders>
                            <w:shd w:val="clear" w:color="auto" w:fill="auto"/>
                          </w:tcPr>
                          <w:p w14:paraId="12BE5760" w14:textId="77777777" w:rsidR="00091F93" w:rsidRPr="0086660F" w:rsidRDefault="00091F93" w:rsidP="008244F0">
                            <w:pPr>
                              <w:pStyle w:val="TableParagraph"/>
                              <w:spacing w:line="272" w:lineRule="exact"/>
                              <w:ind w:left="146"/>
                              <w:rPr>
                                <w:rFonts w:ascii="Calibri"/>
                                <w:sz w:val="24"/>
                              </w:rPr>
                            </w:pPr>
                            <w:r w:rsidRPr="0086660F">
                              <w:rPr>
                                <w:rFonts w:ascii="Calibri"/>
                                <w:sz w:val="24"/>
                              </w:rPr>
                              <w:t>C</w:t>
                            </w:r>
                          </w:p>
                        </w:tc>
                        <w:tc>
                          <w:tcPr>
                            <w:tcW w:w="654" w:type="dxa"/>
                            <w:tcBorders>
                              <w:bottom w:val="single" w:sz="4" w:space="0" w:color="000000"/>
                            </w:tcBorders>
                            <w:shd w:val="clear" w:color="auto" w:fill="auto"/>
                          </w:tcPr>
                          <w:p w14:paraId="2B2AB7F2"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20DF8FFD" w14:textId="77777777" w:rsidR="00091F93" w:rsidRPr="0086660F" w:rsidRDefault="00091F93" w:rsidP="008244F0">
                            <w:pPr>
                              <w:pStyle w:val="TableParagraph"/>
                              <w:spacing w:before="3"/>
                              <w:ind w:left="466"/>
                              <w:rPr>
                                <w:rFonts w:ascii="Calibri"/>
                                <w:sz w:val="24"/>
                              </w:rPr>
                            </w:pPr>
                            <w:r w:rsidRPr="0086660F">
                              <w:rPr>
                                <w:rFonts w:ascii="Calibri"/>
                                <w:sz w:val="24"/>
                              </w:rPr>
                              <w:t>excessivament</w:t>
                            </w:r>
                            <w:r w:rsidRPr="0086660F">
                              <w:rPr>
                                <w:rFonts w:ascii="Calibri"/>
                                <w:spacing w:val="-3"/>
                                <w:sz w:val="24"/>
                              </w:rPr>
                              <w:t xml:space="preserve"> </w:t>
                            </w:r>
                            <w:r w:rsidRPr="0086660F">
                              <w:rPr>
                                <w:rFonts w:ascii="Calibri"/>
                                <w:sz w:val="24"/>
                              </w:rPr>
                              <w:t>alt</w:t>
                            </w:r>
                          </w:p>
                        </w:tc>
                        <w:tc>
                          <w:tcPr>
                            <w:tcW w:w="961" w:type="dxa"/>
                            <w:tcBorders>
                              <w:bottom w:val="single" w:sz="4" w:space="0" w:color="000000"/>
                            </w:tcBorders>
                            <w:shd w:val="clear" w:color="auto" w:fill="auto"/>
                          </w:tcPr>
                          <w:p w14:paraId="3BA3A4EB" w14:textId="77777777" w:rsidR="00091F93" w:rsidRPr="0086660F" w:rsidRDefault="00091F93" w:rsidP="008244F0">
                            <w:pPr>
                              <w:pStyle w:val="TableParagraph"/>
                              <w:spacing w:line="272" w:lineRule="exact"/>
                              <w:ind w:left="341"/>
                              <w:rPr>
                                <w:rFonts w:ascii="Calibri"/>
                                <w:sz w:val="24"/>
                              </w:rPr>
                            </w:pPr>
                            <w:r w:rsidRPr="0086660F">
                              <w:rPr>
                                <w:rFonts w:ascii="Calibri"/>
                                <w:sz w:val="24"/>
                              </w:rPr>
                              <w:t>60</w:t>
                            </w:r>
                          </w:p>
                        </w:tc>
                      </w:tr>
                      <w:tr w:rsidR="00091F93" w14:paraId="0977115A" w14:textId="77777777" w:rsidTr="008244F0">
                        <w:trPr>
                          <w:trHeight w:val="314"/>
                        </w:trPr>
                        <w:tc>
                          <w:tcPr>
                            <w:tcW w:w="698" w:type="dxa"/>
                            <w:shd w:val="clear" w:color="auto" w:fill="auto"/>
                          </w:tcPr>
                          <w:p w14:paraId="1B1457A6" w14:textId="77777777" w:rsidR="00091F93" w:rsidRPr="0086660F" w:rsidRDefault="00091F93">
                            <w:pPr>
                              <w:pStyle w:val="TableParagraph"/>
                              <w:rPr>
                                <w:rFonts w:ascii="Times New Roman"/>
                              </w:rPr>
                            </w:pPr>
                          </w:p>
                        </w:tc>
                        <w:tc>
                          <w:tcPr>
                            <w:tcW w:w="571" w:type="dxa"/>
                            <w:tcBorders>
                              <w:top w:val="single" w:sz="4" w:space="0" w:color="000000"/>
                            </w:tcBorders>
                            <w:shd w:val="clear" w:color="auto" w:fill="auto"/>
                          </w:tcPr>
                          <w:p w14:paraId="76733D17" w14:textId="77777777" w:rsidR="00091F93" w:rsidRPr="0086660F" w:rsidRDefault="00091F93">
                            <w:pPr>
                              <w:pStyle w:val="TableParagraph"/>
                              <w:rPr>
                                <w:rFonts w:ascii="Times New Roman"/>
                              </w:rPr>
                            </w:pPr>
                          </w:p>
                        </w:tc>
                        <w:tc>
                          <w:tcPr>
                            <w:tcW w:w="654" w:type="dxa"/>
                            <w:tcBorders>
                              <w:top w:val="single" w:sz="4" w:space="0" w:color="000000"/>
                            </w:tcBorders>
                            <w:shd w:val="clear" w:color="auto" w:fill="auto"/>
                          </w:tcPr>
                          <w:p w14:paraId="3DFB87A1" w14:textId="77777777" w:rsidR="00091F93" w:rsidRPr="0086660F" w:rsidRDefault="00091F93">
                            <w:pPr>
                              <w:pStyle w:val="TableParagraph"/>
                              <w:rPr>
                                <w:rFonts w:ascii="Times New Roman"/>
                              </w:rPr>
                            </w:pPr>
                          </w:p>
                        </w:tc>
                        <w:tc>
                          <w:tcPr>
                            <w:tcW w:w="7335" w:type="dxa"/>
                            <w:tcBorders>
                              <w:top w:val="single" w:sz="4" w:space="0" w:color="000000"/>
                            </w:tcBorders>
                            <w:shd w:val="clear" w:color="auto" w:fill="auto"/>
                          </w:tcPr>
                          <w:p w14:paraId="758EF118" w14:textId="77777777" w:rsidR="00091F93" w:rsidRPr="0086660F" w:rsidRDefault="00091F93" w:rsidP="008244F0">
                            <w:pPr>
                              <w:pStyle w:val="TableParagraph"/>
                              <w:spacing w:line="292" w:lineRule="exact"/>
                              <w:ind w:left="467"/>
                              <w:rPr>
                                <w:rFonts w:ascii="Calibri"/>
                                <w:sz w:val="24"/>
                              </w:rPr>
                            </w:pPr>
                            <w:r w:rsidRPr="0086660F">
                              <w:rPr>
                                <w:rFonts w:ascii="Calibri"/>
                                <w:sz w:val="24"/>
                              </w:rPr>
                              <w:t>Negar-se</w:t>
                            </w:r>
                            <w:r w:rsidRPr="0086660F">
                              <w:rPr>
                                <w:rFonts w:ascii="Calibri"/>
                                <w:spacing w:val="-8"/>
                                <w:sz w:val="24"/>
                              </w:rPr>
                              <w:t xml:space="preserve"> </w:t>
                            </w:r>
                            <w:r w:rsidRPr="0086660F">
                              <w:rPr>
                                <w:rFonts w:ascii="Calibri"/>
                                <w:sz w:val="24"/>
                              </w:rPr>
                              <w:t>a</w:t>
                            </w:r>
                            <w:r w:rsidRPr="0086660F">
                              <w:rPr>
                                <w:rFonts w:ascii="Calibri"/>
                                <w:spacing w:val="-2"/>
                                <w:sz w:val="24"/>
                              </w:rPr>
                              <w:t xml:space="preserve"> </w:t>
                            </w:r>
                            <w:r w:rsidRPr="0086660F">
                              <w:rPr>
                                <w:rFonts w:ascii="Calibri"/>
                                <w:sz w:val="24"/>
                              </w:rPr>
                              <w:t>sotmetre's</w:t>
                            </w:r>
                            <w:r w:rsidRPr="0086660F">
                              <w:rPr>
                                <w:rFonts w:ascii="Calibri"/>
                                <w:spacing w:val="-5"/>
                                <w:sz w:val="24"/>
                              </w:rPr>
                              <w:t xml:space="preserve"> </w:t>
                            </w:r>
                            <w:r w:rsidRPr="0086660F">
                              <w:rPr>
                                <w:rFonts w:ascii="Calibri"/>
                                <w:sz w:val="24"/>
                              </w:rPr>
                              <w:t>a</w:t>
                            </w:r>
                            <w:r w:rsidRPr="0086660F">
                              <w:rPr>
                                <w:rFonts w:ascii="Calibri"/>
                                <w:spacing w:val="-5"/>
                                <w:sz w:val="24"/>
                              </w:rPr>
                              <w:t xml:space="preserve"> </w:t>
                            </w:r>
                            <w:r w:rsidRPr="0086660F">
                              <w:rPr>
                                <w:rFonts w:ascii="Calibri"/>
                                <w:sz w:val="24"/>
                              </w:rPr>
                              <w:t>la</w:t>
                            </w:r>
                            <w:r w:rsidRPr="0086660F">
                              <w:rPr>
                                <w:rFonts w:ascii="Calibri"/>
                                <w:spacing w:val="-5"/>
                                <w:sz w:val="24"/>
                              </w:rPr>
                              <w:t xml:space="preserve"> </w:t>
                            </w:r>
                            <w:r w:rsidRPr="0086660F">
                              <w:rPr>
                                <w:rFonts w:ascii="Calibri"/>
                                <w:sz w:val="24"/>
                              </w:rPr>
                              <w:t>prova</w:t>
                            </w:r>
                            <w:r w:rsidRPr="0086660F">
                              <w:rPr>
                                <w:rFonts w:ascii="Calibri"/>
                                <w:spacing w:val="-5"/>
                                <w:sz w:val="24"/>
                              </w:rPr>
                              <w:t xml:space="preserve"> </w:t>
                            </w:r>
                            <w:r w:rsidRPr="0086660F">
                              <w:rPr>
                                <w:rFonts w:ascii="Calibri"/>
                                <w:sz w:val="24"/>
                              </w:rPr>
                              <w:t>de</w:t>
                            </w:r>
                            <w:r w:rsidRPr="0086660F">
                              <w:rPr>
                                <w:rFonts w:ascii="Calibri"/>
                                <w:spacing w:val="-3"/>
                                <w:sz w:val="24"/>
                              </w:rPr>
                              <w:t xml:space="preserve"> </w:t>
                            </w:r>
                            <w:r w:rsidRPr="0086660F">
                              <w:rPr>
                                <w:rFonts w:ascii="Calibri"/>
                                <w:sz w:val="24"/>
                              </w:rPr>
                              <w:t>control</w:t>
                            </w:r>
                            <w:r w:rsidRPr="0086660F">
                              <w:rPr>
                                <w:rFonts w:ascii="Calibri"/>
                                <w:spacing w:val="-5"/>
                                <w:sz w:val="24"/>
                              </w:rPr>
                              <w:t xml:space="preserve"> </w:t>
                            </w:r>
                            <w:r w:rsidRPr="0086660F">
                              <w:rPr>
                                <w:rFonts w:ascii="Calibri"/>
                                <w:sz w:val="24"/>
                              </w:rPr>
                              <w:t>d'emissions</w:t>
                            </w:r>
                          </w:p>
                        </w:tc>
                        <w:tc>
                          <w:tcPr>
                            <w:tcW w:w="961" w:type="dxa"/>
                            <w:tcBorders>
                              <w:top w:val="single" w:sz="4" w:space="0" w:color="000000"/>
                            </w:tcBorders>
                            <w:shd w:val="clear" w:color="auto" w:fill="auto"/>
                          </w:tcPr>
                          <w:p w14:paraId="07C41C1C" w14:textId="77777777" w:rsidR="00091F93" w:rsidRPr="0086660F" w:rsidRDefault="00091F93">
                            <w:pPr>
                              <w:pStyle w:val="TableParagraph"/>
                              <w:rPr>
                                <w:rFonts w:ascii="Times New Roman"/>
                              </w:rPr>
                            </w:pPr>
                          </w:p>
                        </w:tc>
                      </w:tr>
                      <w:tr w:rsidR="00091F93" w14:paraId="5DB5A0D6" w14:textId="77777777" w:rsidTr="008244F0">
                        <w:trPr>
                          <w:trHeight w:val="319"/>
                        </w:trPr>
                        <w:tc>
                          <w:tcPr>
                            <w:tcW w:w="698" w:type="dxa"/>
                            <w:shd w:val="clear" w:color="auto" w:fill="auto"/>
                          </w:tcPr>
                          <w:p w14:paraId="37E15F7F" w14:textId="77777777" w:rsidR="00091F93" w:rsidRPr="0086660F" w:rsidRDefault="00091F93" w:rsidP="008244F0">
                            <w:pPr>
                              <w:pStyle w:val="TableParagraph"/>
                              <w:spacing w:line="271" w:lineRule="exact"/>
                              <w:ind w:left="100"/>
                              <w:rPr>
                                <w:rFonts w:ascii="Calibri"/>
                                <w:sz w:val="24"/>
                              </w:rPr>
                            </w:pPr>
                            <w:r w:rsidRPr="0086660F">
                              <w:rPr>
                                <w:rFonts w:ascii="Calibri"/>
                                <w:sz w:val="24"/>
                              </w:rPr>
                              <w:t>24</w:t>
                            </w:r>
                          </w:p>
                        </w:tc>
                        <w:tc>
                          <w:tcPr>
                            <w:tcW w:w="571" w:type="dxa"/>
                            <w:tcBorders>
                              <w:bottom w:val="single" w:sz="4" w:space="0" w:color="000000"/>
                            </w:tcBorders>
                            <w:shd w:val="clear" w:color="auto" w:fill="auto"/>
                          </w:tcPr>
                          <w:p w14:paraId="5C194EA5" w14:textId="77777777" w:rsidR="00091F93" w:rsidRPr="0086660F" w:rsidRDefault="00091F93" w:rsidP="008244F0">
                            <w:pPr>
                              <w:pStyle w:val="TableParagraph"/>
                              <w:spacing w:line="271" w:lineRule="exact"/>
                              <w:ind w:left="190"/>
                              <w:rPr>
                                <w:rFonts w:ascii="Calibri"/>
                                <w:sz w:val="24"/>
                              </w:rPr>
                            </w:pPr>
                            <w:r w:rsidRPr="0086660F">
                              <w:rPr>
                                <w:rFonts w:ascii="Calibri"/>
                                <w:sz w:val="24"/>
                              </w:rPr>
                              <w:t>2</w:t>
                            </w:r>
                          </w:p>
                        </w:tc>
                        <w:tc>
                          <w:tcPr>
                            <w:tcW w:w="654" w:type="dxa"/>
                            <w:tcBorders>
                              <w:bottom w:val="single" w:sz="4" w:space="0" w:color="000000"/>
                            </w:tcBorders>
                            <w:shd w:val="clear" w:color="auto" w:fill="auto"/>
                          </w:tcPr>
                          <w:p w14:paraId="51EB0308"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3FE023BF" w14:textId="77777777" w:rsidR="00091F93" w:rsidRPr="0086660F" w:rsidRDefault="00091F93" w:rsidP="008244F0">
                            <w:pPr>
                              <w:pStyle w:val="TableParagraph"/>
                              <w:spacing w:before="2"/>
                              <w:ind w:left="466"/>
                              <w:rPr>
                                <w:rFonts w:ascii="Calibri"/>
                                <w:sz w:val="24"/>
                              </w:rPr>
                            </w:pPr>
                            <w:r w:rsidRPr="0086660F">
                              <w:rPr>
                                <w:rFonts w:ascii="Calibri"/>
                                <w:sz w:val="24"/>
                              </w:rPr>
                              <w:t>contaminants</w:t>
                            </w:r>
                            <w:r w:rsidRPr="0086660F">
                              <w:rPr>
                                <w:rFonts w:ascii="Calibri"/>
                                <w:spacing w:val="-5"/>
                                <w:sz w:val="24"/>
                              </w:rPr>
                              <w:t xml:space="preserve"> </w:t>
                            </w:r>
                            <w:r w:rsidRPr="0086660F">
                              <w:rPr>
                                <w:rFonts w:ascii="Calibri"/>
                                <w:sz w:val="24"/>
                              </w:rPr>
                              <w:t>del</w:t>
                            </w:r>
                            <w:r w:rsidRPr="0086660F">
                              <w:rPr>
                                <w:rFonts w:ascii="Calibri"/>
                                <w:spacing w:val="-4"/>
                                <w:sz w:val="24"/>
                              </w:rPr>
                              <w:t xml:space="preserve"> </w:t>
                            </w:r>
                            <w:r w:rsidRPr="0086660F">
                              <w:rPr>
                                <w:rFonts w:ascii="Calibri"/>
                                <w:sz w:val="24"/>
                              </w:rPr>
                              <w:t>vehicle</w:t>
                            </w:r>
                          </w:p>
                        </w:tc>
                        <w:tc>
                          <w:tcPr>
                            <w:tcW w:w="961" w:type="dxa"/>
                            <w:tcBorders>
                              <w:bottom w:val="single" w:sz="4" w:space="0" w:color="000000"/>
                            </w:tcBorders>
                            <w:shd w:val="clear" w:color="auto" w:fill="auto"/>
                          </w:tcPr>
                          <w:p w14:paraId="14C82810" w14:textId="77777777" w:rsidR="00091F93" w:rsidRPr="0086660F" w:rsidRDefault="00091F93" w:rsidP="008244F0">
                            <w:pPr>
                              <w:pStyle w:val="TableParagraph"/>
                              <w:spacing w:line="271" w:lineRule="exact"/>
                              <w:ind w:left="341"/>
                              <w:rPr>
                                <w:rFonts w:ascii="Calibri"/>
                                <w:sz w:val="24"/>
                              </w:rPr>
                            </w:pPr>
                            <w:r w:rsidRPr="0086660F">
                              <w:rPr>
                                <w:rFonts w:ascii="Calibri"/>
                                <w:sz w:val="24"/>
                              </w:rPr>
                              <w:t>80</w:t>
                            </w:r>
                          </w:p>
                        </w:tc>
                      </w:tr>
                      <w:tr w:rsidR="00091F93" w14:paraId="4691678C" w14:textId="77777777" w:rsidTr="008244F0">
                        <w:trPr>
                          <w:trHeight w:val="317"/>
                        </w:trPr>
                        <w:tc>
                          <w:tcPr>
                            <w:tcW w:w="698" w:type="dxa"/>
                            <w:shd w:val="clear" w:color="auto" w:fill="auto"/>
                          </w:tcPr>
                          <w:p w14:paraId="1BE82655"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341356A2"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64EF50D4"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4BFCB5E6" w14:textId="77777777" w:rsidR="00091F93" w:rsidRPr="0086660F" w:rsidRDefault="00091F93" w:rsidP="008244F0">
                            <w:pPr>
                              <w:pStyle w:val="TableParagraph"/>
                              <w:spacing w:line="292" w:lineRule="exact"/>
                              <w:ind w:left="467"/>
                              <w:rPr>
                                <w:rFonts w:ascii="Calibri" w:hAnsi="Calibri"/>
                                <w:sz w:val="24"/>
                              </w:rPr>
                            </w:pPr>
                            <w:r w:rsidRPr="0086660F">
                              <w:rPr>
                                <w:rFonts w:ascii="Calibri" w:hAnsi="Calibri"/>
                                <w:sz w:val="24"/>
                              </w:rPr>
                              <w:t>No</w:t>
                            </w:r>
                            <w:r w:rsidRPr="0086660F">
                              <w:rPr>
                                <w:rFonts w:ascii="Calibri" w:hAnsi="Calibri"/>
                                <w:spacing w:val="-5"/>
                                <w:sz w:val="24"/>
                              </w:rPr>
                              <w:t xml:space="preserve"> </w:t>
                            </w:r>
                            <w:r w:rsidRPr="0086660F">
                              <w:rPr>
                                <w:rFonts w:ascii="Calibri" w:hAnsi="Calibri"/>
                                <w:sz w:val="24"/>
                              </w:rPr>
                              <w:t>col·laborar</w:t>
                            </w:r>
                            <w:r w:rsidRPr="0086660F">
                              <w:rPr>
                                <w:rFonts w:ascii="Calibri" w:hAnsi="Calibri"/>
                                <w:spacing w:val="-3"/>
                                <w:sz w:val="24"/>
                              </w:rPr>
                              <w:t xml:space="preserve"> </w:t>
                            </w:r>
                            <w:r w:rsidRPr="0086660F">
                              <w:rPr>
                                <w:rFonts w:ascii="Calibri" w:hAnsi="Calibri"/>
                                <w:sz w:val="24"/>
                              </w:rPr>
                              <w:t>en</w:t>
                            </w:r>
                            <w:r w:rsidRPr="0086660F">
                              <w:rPr>
                                <w:rFonts w:ascii="Calibri" w:hAnsi="Calibri"/>
                                <w:spacing w:val="-2"/>
                                <w:sz w:val="24"/>
                              </w:rPr>
                              <w:t xml:space="preserve"> </w:t>
                            </w:r>
                            <w:r w:rsidRPr="0086660F">
                              <w:rPr>
                                <w:rFonts w:ascii="Calibri" w:hAnsi="Calibri"/>
                                <w:sz w:val="24"/>
                              </w:rPr>
                              <w:t>la</w:t>
                            </w:r>
                            <w:r w:rsidRPr="0086660F">
                              <w:rPr>
                                <w:rFonts w:ascii="Calibri" w:hAnsi="Calibri"/>
                                <w:spacing w:val="-8"/>
                                <w:sz w:val="24"/>
                              </w:rPr>
                              <w:t xml:space="preserve"> </w:t>
                            </w:r>
                            <w:r w:rsidRPr="0086660F">
                              <w:rPr>
                                <w:rFonts w:ascii="Calibri" w:hAnsi="Calibri"/>
                                <w:sz w:val="24"/>
                              </w:rPr>
                              <w:t>realització</w:t>
                            </w:r>
                            <w:r w:rsidRPr="0086660F">
                              <w:rPr>
                                <w:rFonts w:ascii="Calibri" w:hAnsi="Calibri"/>
                                <w:spacing w:val="-2"/>
                                <w:sz w:val="24"/>
                              </w:rPr>
                              <w:t xml:space="preserve"> </w:t>
                            </w:r>
                            <w:r w:rsidRPr="0086660F">
                              <w:rPr>
                                <w:rFonts w:ascii="Calibri" w:hAnsi="Calibri"/>
                                <w:sz w:val="24"/>
                              </w:rPr>
                              <w:t>de</w:t>
                            </w:r>
                            <w:r w:rsidRPr="0086660F">
                              <w:rPr>
                                <w:rFonts w:ascii="Calibri" w:hAnsi="Calibri"/>
                                <w:spacing w:val="2"/>
                                <w:sz w:val="24"/>
                              </w:rPr>
                              <w:t xml:space="preserve"> </w:t>
                            </w:r>
                            <w:r w:rsidRPr="0086660F">
                              <w:rPr>
                                <w:rFonts w:ascii="Calibri" w:hAnsi="Calibri"/>
                                <w:sz w:val="24"/>
                              </w:rPr>
                              <w:t>les</w:t>
                            </w:r>
                            <w:r w:rsidRPr="0086660F">
                              <w:rPr>
                                <w:rFonts w:ascii="Calibri" w:hAnsi="Calibri"/>
                                <w:spacing w:val="-4"/>
                                <w:sz w:val="24"/>
                              </w:rPr>
                              <w:t xml:space="preserve"> </w:t>
                            </w:r>
                            <w:r w:rsidRPr="0086660F">
                              <w:rPr>
                                <w:rFonts w:ascii="Calibri" w:hAnsi="Calibri"/>
                                <w:sz w:val="24"/>
                              </w:rPr>
                              <w:t>mesures</w:t>
                            </w:r>
                            <w:r w:rsidRPr="0086660F">
                              <w:rPr>
                                <w:rFonts w:ascii="Calibri" w:hAnsi="Calibri"/>
                                <w:spacing w:val="-6"/>
                                <w:sz w:val="24"/>
                              </w:rPr>
                              <w:t xml:space="preserve"> </w:t>
                            </w:r>
                            <w:r w:rsidRPr="0086660F">
                              <w:rPr>
                                <w:rFonts w:ascii="Calibri" w:hAnsi="Calibri"/>
                                <w:sz w:val="24"/>
                              </w:rPr>
                              <w:t>del</w:t>
                            </w:r>
                            <w:r w:rsidRPr="0086660F">
                              <w:rPr>
                                <w:rFonts w:ascii="Calibri" w:hAnsi="Calibri"/>
                                <w:spacing w:val="-3"/>
                                <w:sz w:val="24"/>
                              </w:rPr>
                              <w:t xml:space="preserve"> </w:t>
                            </w:r>
                            <w:r w:rsidRPr="0086660F">
                              <w:rPr>
                                <w:rFonts w:ascii="Calibri" w:hAnsi="Calibri"/>
                                <w:sz w:val="24"/>
                              </w:rPr>
                              <w:t>nivell</w:t>
                            </w:r>
                            <w:r w:rsidRPr="0086660F">
                              <w:rPr>
                                <w:rFonts w:ascii="Calibri" w:hAnsi="Calibri"/>
                                <w:spacing w:val="-4"/>
                                <w:sz w:val="24"/>
                              </w:rPr>
                              <w:t xml:space="preserve"> </w:t>
                            </w:r>
                            <w:r w:rsidRPr="0086660F">
                              <w:rPr>
                                <w:rFonts w:ascii="Calibri" w:hAnsi="Calibri"/>
                                <w:sz w:val="24"/>
                              </w:rPr>
                              <w:t>de</w:t>
                            </w:r>
                            <w:r w:rsidRPr="0086660F">
                              <w:rPr>
                                <w:rFonts w:ascii="Calibri" w:hAnsi="Calibri"/>
                                <w:spacing w:val="-3"/>
                                <w:sz w:val="24"/>
                              </w:rPr>
                              <w:t xml:space="preserve"> </w:t>
                            </w:r>
                            <w:r w:rsidRPr="0086660F">
                              <w:rPr>
                                <w:rFonts w:ascii="Calibri" w:hAnsi="Calibri"/>
                                <w:sz w:val="24"/>
                              </w:rPr>
                              <w:t>soroll</w:t>
                            </w:r>
                          </w:p>
                        </w:tc>
                        <w:tc>
                          <w:tcPr>
                            <w:tcW w:w="961" w:type="dxa"/>
                            <w:tcBorders>
                              <w:top w:val="single" w:sz="4" w:space="0" w:color="000000"/>
                            </w:tcBorders>
                            <w:shd w:val="clear" w:color="auto" w:fill="auto"/>
                          </w:tcPr>
                          <w:p w14:paraId="38DB0D13" w14:textId="77777777" w:rsidR="00091F93" w:rsidRPr="0086660F" w:rsidRDefault="00091F93">
                            <w:pPr>
                              <w:pStyle w:val="TableParagraph"/>
                              <w:rPr>
                                <w:rFonts w:ascii="Times New Roman"/>
                                <w:sz w:val="24"/>
                              </w:rPr>
                            </w:pPr>
                          </w:p>
                        </w:tc>
                      </w:tr>
                      <w:tr w:rsidR="00091F93" w14:paraId="2CBCE54D" w14:textId="77777777" w:rsidTr="008244F0">
                        <w:trPr>
                          <w:trHeight w:val="312"/>
                        </w:trPr>
                        <w:tc>
                          <w:tcPr>
                            <w:tcW w:w="698" w:type="dxa"/>
                            <w:shd w:val="clear" w:color="auto" w:fill="auto"/>
                          </w:tcPr>
                          <w:p w14:paraId="533E30F0" w14:textId="77777777" w:rsidR="00091F93" w:rsidRPr="0086660F" w:rsidRDefault="00091F93" w:rsidP="008244F0">
                            <w:pPr>
                              <w:pStyle w:val="TableParagraph"/>
                              <w:spacing w:line="274" w:lineRule="exact"/>
                              <w:ind w:left="100"/>
                              <w:rPr>
                                <w:rFonts w:ascii="Calibri"/>
                                <w:sz w:val="24"/>
                              </w:rPr>
                            </w:pPr>
                            <w:r w:rsidRPr="0086660F">
                              <w:rPr>
                                <w:rFonts w:ascii="Calibri"/>
                                <w:sz w:val="24"/>
                              </w:rPr>
                              <w:t>24</w:t>
                            </w:r>
                          </w:p>
                        </w:tc>
                        <w:tc>
                          <w:tcPr>
                            <w:tcW w:w="571" w:type="dxa"/>
                            <w:tcBorders>
                              <w:bottom w:val="single" w:sz="6" w:space="0" w:color="000000"/>
                            </w:tcBorders>
                            <w:shd w:val="clear" w:color="auto" w:fill="auto"/>
                          </w:tcPr>
                          <w:p w14:paraId="13E8412E" w14:textId="77777777" w:rsidR="00091F93" w:rsidRPr="0086660F" w:rsidRDefault="00091F93" w:rsidP="008244F0">
                            <w:pPr>
                              <w:pStyle w:val="TableParagraph"/>
                              <w:spacing w:line="274" w:lineRule="exact"/>
                              <w:ind w:right="228"/>
                              <w:jc w:val="right"/>
                              <w:rPr>
                                <w:rFonts w:ascii="Calibri"/>
                                <w:sz w:val="24"/>
                              </w:rPr>
                            </w:pPr>
                            <w:r w:rsidRPr="0086660F">
                              <w:rPr>
                                <w:rFonts w:ascii="Calibri"/>
                                <w:sz w:val="24"/>
                              </w:rPr>
                              <w:t>4</w:t>
                            </w:r>
                          </w:p>
                        </w:tc>
                        <w:tc>
                          <w:tcPr>
                            <w:tcW w:w="654" w:type="dxa"/>
                            <w:tcBorders>
                              <w:bottom w:val="single" w:sz="6" w:space="0" w:color="000000"/>
                            </w:tcBorders>
                            <w:shd w:val="clear" w:color="auto" w:fill="auto"/>
                          </w:tcPr>
                          <w:p w14:paraId="50193AF5" w14:textId="77777777" w:rsidR="00091F93" w:rsidRPr="0086660F" w:rsidRDefault="00091F93">
                            <w:pPr>
                              <w:pStyle w:val="TableParagraph"/>
                              <w:rPr>
                                <w:rFonts w:ascii="Times New Roman"/>
                              </w:rPr>
                            </w:pPr>
                          </w:p>
                        </w:tc>
                        <w:tc>
                          <w:tcPr>
                            <w:tcW w:w="7335" w:type="dxa"/>
                            <w:tcBorders>
                              <w:bottom w:val="single" w:sz="6" w:space="0" w:color="000000"/>
                            </w:tcBorders>
                            <w:shd w:val="clear" w:color="auto" w:fill="auto"/>
                          </w:tcPr>
                          <w:p w14:paraId="72F79A26" w14:textId="77777777" w:rsidR="00091F93" w:rsidRPr="0086660F" w:rsidRDefault="00091F93" w:rsidP="008244F0">
                            <w:pPr>
                              <w:pStyle w:val="TableParagraph"/>
                              <w:spacing w:before="5" w:line="287" w:lineRule="exact"/>
                              <w:ind w:left="466"/>
                              <w:rPr>
                                <w:rFonts w:ascii="Calibri"/>
                                <w:sz w:val="24"/>
                              </w:rPr>
                            </w:pPr>
                            <w:r w:rsidRPr="0086660F">
                              <w:rPr>
                                <w:rFonts w:ascii="Calibri"/>
                                <w:sz w:val="24"/>
                              </w:rPr>
                              <w:t>del</w:t>
                            </w:r>
                            <w:r w:rsidRPr="0086660F">
                              <w:rPr>
                                <w:rFonts w:ascii="Calibri"/>
                                <w:spacing w:val="-4"/>
                                <w:sz w:val="24"/>
                              </w:rPr>
                              <w:t xml:space="preserve"> </w:t>
                            </w:r>
                            <w:r w:rsidRPr="0086660F">
                              <w:rPr>
                                <w:rFonts w:ascii="Calibri"/>
                                <w:sz w:val="24"/>
                              </w:rPr>
                              <w:t>vehicle</w:t>
                            </w:r>
                          </w:p>
                        </w:tc>
                        <w:tc>
                          <w:tcPr>
                            <w:tcW w:w="961" w:type="dxa"/>
                            <w:tcBorders>
                              <w:bottom w:val="single" w:sz="6" w:space="0" w:color="000000"/>
                            </w:tcBorders>
                            <w:shd w:val="clear" w:color="auto" w:fill="auto"/>
                          </w:tcPr>
                          <w:p w14:paraId="1FE19925" w14:textId="77777777" w:rsidR="00091F93" w:rsidRPr="0086660F" w:rsidRDefault="00091F93" w:rsidP="008244F0">
                            <w:pPr>
                              <w:pStyle w:val="TableParagraph"/>
                              <w:spacing w:line="274" w:lineRule="exact"/>
                              <w:ind w:left="341"/>
                              <w:rPr>
                                <w:rFonts w:ascii="Calibri"/>
                                <w:sz w:val="24"/>
                              </w:rPr>
                            </w:pPr>
                            <w:r w:rsidRPr="0086660F">
                              <w:rPr>
                                <w:rFonts w:ascii="Calibri"/>
                                <w:sz w:val="24"/>
                              </w:rPr>
                              <w:t>80</w:t>
                            </w:r>
                          </w:p>
                        </w:tc>
                      </w:tr>
                      <w:tr w:rsidR="00091F93" w:rsidRPr="008D4DE3" w14:paraId="61CA4653" w14:textId="77777777" w:rsidTr="008244F0">
                        <w:trPr>
                          <w:trHeight w:val="317"/>
                        </w:trPr>
                        <w:tc>
                          <w:tcPr>
                            <w:tcW w:w="698" w:type="dxa"/>
                            <w:shd w:val="clear" w:color="auto" w:fill="auto"/>
                          </w:tcPr>
                          <w:p w14:paraId="65B5920A" w14:textId="77777777" w:rsidR="00091F93" w:rsidRPr="0086660F" w:rsidRDefault="00091F93">
                            <w:pPr>
                              <w:pStyle w:val="TableParagraph"/>
                              <w:rPr>
                                <w:rFonts w:ascii="Times New Roman"/>
                                <w:sz w:val="24"/>
                              </w:rPr>
                            </w:pPr>
                          </w:p>
                        </w:tc>
                        <w:tc>
                          <w:tcPr>
                            <w:tcW w:w="571" w:type="dxa"/>
                            <w:tcBorders>
                              <w:top w:val="single" w:sz="6" w:space="0" w:color="000000"/>
                            </w:tcBorders>
                            <w:shd w:val="clear" w:color="auto" w:fill="auto"/>
                          </w:tcPr>
                          <w:p w14:paraId="01B06606" w14:textId="77777777" w:rsidR="00091F93" w:rsidRPr="0086660F" w:rsidRDefault="00091F93">
                            <w:pPr>
                              <w:pStyle w:val="TableParagraph"/>
                              <w:rPr>
                                <w:rFonts w:ascii="Times New Roman"/>
                                <w:sz w:val="24"/>
                              </w:rPr>
                            </w:pPr>
                          </w:p>
                        </w:tc>
                        <w:tc>
                          <w:tcPr>
                            <w:tcW w:w="654" w:type="dxa"/>
                            <w:tcBorders>
                              <w:top w:val="single" w:sz="6" w:space="0" w:color="000000"/>
                            </w:tcBorders>
                            <w:shd w:val="clear" w:color="auto" w:fill="auto"/>
                          </w:tcPr>
                          <w:p w14:paraId="6746A63B" w14:textId="77777777" w:rsidR="00091F93" w:rsidRPr="0086660F" w:rsidRDefault="00091F93">
                            <w:pPr>
                              <w:pStyle w:val="TableParagraph"/>
                              <w:rPr>
                                <w:rFonts w:ascii="Times New Roman"/>
                                <w:sz w:val="24"/>
                              </w:rPr>
                            </w:pPr>
                          </w:p>
                        </w:tc>
                        <w:tc>
                          <w:tcPr>
                            <w:tcW w:w="7335" w:type="dxa"/>
                            <w:tcBorders>
                              <w:top w:val="single" w:sz="6" w:space="0" w:color="000000"/>
                            </w:tcBorders>
                            <w:shd w:val="clear" w:color="auto" w:fill="auto"/>
                          </w:tcPr>
                          <w:p w14:paraId="1C640C2A" w14:textId="77777777" w:rsidR="00091F93" w:rsidRPr="0086660F" w:rsidRDefault="00091F93" w:rsidP="008244F0">
                            <w:pPr>
                              <w:pStyle w:val="TableParagraph"/>
                              <w:spacing w:before="4"/>
                              <w:ind w:left="466"/>
                              <w:rPr>
                                <w:rFonts w:ascii="Calibri" w:hAnsi="Calibri"/>
                                <w:sz w:val="24"/>
                              </w:rPr>
                            </w:pPr>
                            <w:r w:rsidRPr="0086660F">
                              <w:rPr>
                                <w:rFonts w:ascii="Calibri" w:hAnsi="Calibri"/>
                                <w:sz w:val="24"/>
                              </w:rPr>
                              <w:t>Produir</w:t>
                            </w:r>
                            <w:r w:rsidRPr="0086660F">
                              <w:rPr>
                                <w:rFonts w:ascii="Calibri" w:hAnsi="Calibri"/>
                                <w:spacing w:val="-10"/>
                                <w:sz w:val="24"/>
                              </w:rPr>
                              <w:t xml:space="preserve"> </w:t>
                            </w:r>
                            <w:r w:rsidRPr="0086660F">
                              <w:rPr>
                                <w:rFonts w:ascii="Calibri" w:hAnsi="Calibri"/>
                                <w:sz w:val="24"/>
                              </w:rPr>
                              <w:t>emissions</w:t>
                            </w:r>
                            <w:r w:rsidRPr="0086660F">
                              <w:rPr>
                                <w:rFonts w:ascii="Calibri" w:hAnsi="Calibri"/>
                                <w:spacing w:val="-3"/>
                                <w:sz w:val="24"/>
                              </w:rPr>
                              <w:t xml:space="preserve"> </w:t>
                            </w:r>
                            <w:r w:rsidRPr="0086660F">
                              <w:rPr>
                                <w:rFonts w:ascii="Calibri" w:hAnsi="Calibri"/>
                                <w:sz w:val="24"/>
                              </w:rPr>
                              <w:t>contaminants</w:t>
                            </w:r>
                            <w:r w:rsidRPr="0086660F">
                              <w:rPr>
                                <w:rFonts w:ascii="Calibri" w:hAnsi="Calibri"/>
                                <w:spacing w:val="-4"/>
                                <w:sz w:val="24"/>
                              </w:rPr>
                              <w:t xml:space="preserve"> </w:t>
                            </w:r>
                            <w:r w:rsidRPr="0086660F">
                              <w:rPr>
                                <w:rFonts w:ascii="Calibri" w:hAnsi="Calibri"/>
                                <w:sz w:val="24"/>
                              </w:rPr>
                              <w:t>per</w:t>
                            </w:r>
                            <w:r w:rsidRPr="0086660F">
                              <w:rPr>
                                <w:rFonts w:ascii="Calibri" w:hAnsi="Calibri"/>
                                <w:spacing w:val="-5"/>
                                <w:sz w:val="24"/>
                              </w:rPr>
                              <w:t xml:space="preserve"> </w:t>
                            </w:r>
                            <w:r w:rsidRPr="0086660F">
                              <w:rPr>
                                <w:rFonts w:ascii="Calibri" w:hAnsi="Calibri"/>
                                <w:sz w:val="24"/>
                              </w:rPr>
                              <w:t>damunt</w:t>
                            </w:r>
                            <w:r w:rsidRPr="0086660F">
                              <w:rPr>
                                <w:rFonts w:ascii="Calibri" w:hAnsi="Calibri"/>
                                <w:spacing w:val="1"/>
                                <w:sz w:val="24"/>
                              </w:rPr>
                              <w:t xml:space="preserve"> </w:t>
                            </w:r>
                            <w:r w:rsidRPr="0086660F">
                              <w:rPr>
                                <w:rFonts w:ascii="Calibri" w:hAnsi="Calibri"/>
                                <w:sz w:val="24"/>
                              </w:rPr>
                              <w:t>dels</w:t>
                            </w:r>
                            <w:r w:rsidRPr="0086660F">
                              <w:rPr>
                                <w:rFonts w:ascii="Calibri" w:hAnsi="Calibri"/>
                                <w:spacing w:val="-8"/>
                                <w:sz w:val="24"/>
                              </w:rPr>
                              <w:t xml:space="preserve"> </w:t>
                            </w:r>
                            <w:r w:rsidRPr="0086660F">
                              <w:rPr>
                                <w:rFonts w:ascii="Calibri" w:hAnsi="Calibri"/>
                                <w:sz w:val="24"/>
                              </w:rPr>
                              <w:t>límits</w:t>
                            </w:r>
                            <w:r w:rsidRPr="0086660F">
                              <w:rPr>
                                <w:rFonts w:ascii="Calibri" w:hAnsi="Calibri"/>
                                <w:spacing w:val="-8"/>
                                <w:sz w:val="24"/>
                              </w:rPr>
                              <w:t xml:space="preserve"> </w:t>
                            </w:r>
                            <w:r w:rsidRPr="0086660F">
                              <w:rPr>
                                <w:rFonts w:ascii="Calibri" w:hAnsi="Calibri"/>
                                <w:sz w:val="24"/>
                              </w:rPr>
                              <w:t>establerts</w:t>
                            </w:r>
                          </w:p>
                        </w:tc>
                        <w:tc>
                          <w:tcPr>
                            <w:tcW w:w="961" w:type="dxa"/>
                            <w:tcBorders>
                              <w:top w:val="single" w:sz="6" w:space="0" w:color="000000"/>
                            </w:tcBorders>
                            <w:shd w:val="clear" w:color="auto" w:fill="auto"/>
                          </w:tcPr>
                          <w:p w14:paraId="453372DC" w14:textId="77777777" w:rsidR="00091F93" w:rsidRPr="0086660F" w:rsidRDefault="00091F93">
                            <w:pPr>
                              <w:pStyle w:val="TableParagraph"/>
                              <w:rPr>
                                <w:rFonts w:ascii="Times New Roman"/>
                                <w:sz w:val="24"/>
                              </w:rPr>
                            </w:pPr>
                          </w:p>
                        </w:tc>
                      </w:tr>
                      <w:tr w:rsidR="00091F93" w14:paraId="43DE2411" w14:textId="77777777" w:rsidTr="008244F0">
                        <w:trPr>
                          <w:trHeight w:val="284"/>
                        </w:trPr>
                        <w:tc>
                          <w:tcPr>
                            <w:tcW w:w="698" w:type="dxa"/>
                            <w:shd w:val="clear" w:color="auto" w:fill="auto"/>
                          </w:tcPr>
                          <w:p w14:paraId="27F8C747" w14:textId="77777777" w:rsidR="00091F93" w:rsidRPr="0086660F" w:rsidRDefault="00091F93" w:rsidP="008244F0">
                            <w:pPr>
                              <w:pStyle w:val="TableParagraph"/>
                              <w:spacing w:line="264" w:lineRule="exact"/>
                              <w:ind w:left="100"/>
                              <w:rPr>
                                <w:rFonts w:ascii="Calibri"/>
                                <w:sz w:val="24"/>
                              </w:rPr>
                            </w:pPr>
                            <w:r w:rsidRPr="0086660F">
                              <w:rPr>
                                <w:rFonts w:ascii="Calibri"/>
                                <w:sz w:val="24"/>
                              </w:rPr>
                              <w:t>24</w:t>
                            </w:r>
                          </w:p>
                        </w:tc>
                        <w:tc>
                          <w:tcPr>
                            <w:tcW w:w="571" w:type="dxa"/>
                            <w:tcBorders>
                              <w:bottom w:val="single" w:sz="4" w:space="0" w:color="000000"/>
                            </w:tcBorders>
                            <w:shd w:val="clear" w:color="auto" w:fill="auto"/>
                          </w:tcPr>
                          <w:p w14:paraId="0E01C291" w14:textId="77777777" w:rsidR="00091F93" w:rsidRPr="0086660F" w:rsidRDefault="00091F93" w:rsidP="008244F0">
                            <w:pPr>
                              <w:pStyle w:val="TableParagraph"/>
                              <w:spacing w:line="264" w:lineRule="exact"/>
                              <w:ind w:right="228"/>
                              <w:jc w:val="right"/>
                              <w:rPr>
                                <w:rFonts w:ascii="Calibri"/>
                                <w:sz w:val="24"/>
                              </w:rPr>
                            </w:pPr>
                            <w:r w:rsidRPr="0086660F">
                              <w:rPr>
                                <w:rFonts w:ascii="Calibri"/>
                                <w:sz w:val="24"/>
                              </w:rPr>
                              <w:t>6</w:t>
                            </w:r>
                          </w:p>
                        </w:tc>
                        <w:tc>
                          <w:tcPr>
                            <w:tcW w:w="654" w:type="dxa"/>
                            <w:tcBorders>
                              <w:bottom w:val="single" w:sz="4" w:space="0" w:color="000000"/>
                            </w:tcBorders>
                            <w:shd w:val="clear" w:color="auto" w:fill="auto"/>
                          </w:tcPr>
                          <w:p w14:paraId="7491EAFF" w14:textId="77777777" w:rsidR="00091F93" w:rsidRPr="0086660F" w:rsidRDefault="00091F93">
                            <w:pPr>
                              <w:pStyle w:val="TableParagraph"/>
                              <w:rPr>
                                <w:rFonts w:ascii="Times New Roman"/>
                                <w:sz w:val="20"/>
                              </w:rPr>
                            </w:pPr>
                          </w:p>
                        </w:tc>
                        <w:tc>
                          <w:tcPr>
                            <w:tcW w:w="7335" w:type="dxa"/>
                            <w:tcBorders>
                              <w:bottom w:val="single" w:sz="4" w:space="0" w:color="000000"/>
                            </w:tcBorders>
                            <w:shd w:val="clear" w:color="auto" w:fill="auto"/>
                          </w:tcPr>
                          <w:p w14:paraId="1CF12CEE" w14:textId="77777777" w:rsidR="00091F93" w:rsidRPr="0086660F" w:rsidRDefault="00091F93">
                            <w:pPr>
                              <w:pStyle w:val="TableParagraph"/>
                              <w:rPr>
                                <w:rFonts w:ascii="Times New Roman"/>
                                <w:sz w:val="20"/>
                              </w:rPr>
                            </w:pPr>
                          </w:p>
                        </w:tc>
                        <w:tc>
                          <w:tcPr>
                            <w:tcW w:w="961" w:type="dxa"/>
                            <w:tcBorders>
                              <w:bottom w:val="single" w:sz="4" w:space="0" w:color="000000"/>
                            </w:tcBorders>
                            <w:shd w:val="clear" w:color="auto" w:fill="auto"/>
                          </w:tcPr>
                          <w:p w14:paraId="6B555656" w14:textId="77777777" w:rsidR="00091F93" w:rsidRPr="0086660F" w:rsidRDefault="00091F93" w:rsidP="008244F0">
                            <w:pPr>
                              <w:pStyle w:val="TableParagraph"/>
                              <w:spacing w:line="264" w:lineRule="exact"/>
                              <w:ind w:left="341"/>
                              <w:rPr>
                                <w:rFonts w:ascii="Calibri"/>
                                <w:sz w:val="24"/>
                              </w:rPr>
                            </w:pPr>
                            <w:r w:rsidRPr="0086660F">
                              <w:rPr>
                                <w:rFonts w:ascii="Calibri"/>
                                <w:sz w:val="24"/>
                              </w:rPr>
                              <w:t>60</w:t>
                            </w:r>
                          </w:p>
                        </w:tc>
                      </w:tr>
                      <w:tr w:rsidR="00091F93" w14:paraId="648DB7AC" w14:textId="77777777" w:rsidTr="008244F0">
                        <w:trPr>
                          <w:trHeight w:val="317"/>
                        </w:trPr>
                        <w:tc>
                          <w:tcPr>
                            <w:tcW w:w="698" w:type="dxa"/>
                            <w:shd w:val="clear" w:color="auto" w:fill="auto"/>
                          </w:tcPr>
                          <w:p w14:paraId="3C1A7FB6"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5FA2334B"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6C96BDB4"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6DF88D16" w14:textId="77777777" w:rsidR="00091F93" w:rsidRPr="0086660F" w:rsidRDefault="00091F93" w:rsidP="008244F0">
                            <w:pPr>
                              <w:pStyle w:val="TableParagraph"/>
                              <w:spacing w:before="4"/>
                              <w:ind w:left="466"/>
                              <w:rPr>
                                <w:rFonts w:ascii="Calibri" w:hAnsi="Calibri"/>
                                <w:sz w:val="24"/>
                              </w:rPr>
                            </w:pPr>
                            <w:r w:rsidRPr="0086660F">
                              <w:rPr>
                                <w:rFonts w:ascii="Calibri" w:hAnsi="Calibri"/>
                                <w:sz w:val="24"/>
                              </w:rPr>
                              <w:t>Superar</w:t>
                            </w:r>
                            <w:r w:rsidRPr="0086660F">
                              <w:rPr>
                                <w:rFonts w:ascii="Calibri" w:hAnsi="Calibri"/>
                                <w:spacing w:val="-8"/>
                                <w:sz w:val="24"/>
                              </w:rPr>
                              <w:t xml:space="preserve"> </w:t>
                            </w:r>
                            <w:r w:rsidRPr="0086660F">
                              <w:rPr>
                                <w:rFonts w:ascii="Calibri" w:hAnsi="Calibri"/>
                                <w:sz w:val="24"/>
                              </w:rPr>
                              <w:t>el</w:t>
                            </w:r>
                            <w:r w:rsidRPr="0086660F">
                              <w:rPr>
                                <w:rFonts w:ascii="Calibri" w:hAnsi="Calibri"/>
                                <w:spacing w:val="-7"/>
                                <w:sz w:val="24"/>
                              </w:rPr>
                              <w:t xml:space="preserve"> </w:t>
                            </w:r>
                            <w:r w:rsidRPr="0086660F">
                              <w:rPr>
                                <w:rFonts w:ascii="Calibri" w:hAnsi="Calibri"/>
                                <w:sz w:val="24"/>
                              </w:rPr>
                              <w:t>temps</w:t>
                            </w:r>
                            <w:r w:rsidRPr="0086660F">
                              <w:rPr>
                                <w:rFonts w:ascii="Calibri" w:hAnsi="Calibri"/>
                                <w:spacing w:val="-3"/>
                                <w:sz w:val="24"/>
                              </w:rPr>
                              <w:t xml:space="preserve"> </w:t>
                            </w:r>
                            <w:r w:rsidRPr="0086660F">
                              <w:rPr>
                                <w:rFonts w:ascii="Calibri" w:hAnsi="Calibri"/>
                                <w:sz w:val="24"/>
                              </w:rPr>
                              <w:t>establert</w:t>
                            </w:r>
                            <w:r w:rsidRPr="0086660F">
                              <w:rPr>
                                <w:rFonts w:ascii="Calibri" w:hAnsi="Calibri"/>
                                <w:spacing w:val="-2"/>
                                <w:sz w:val="24"/>
                              </w:rPr>
                              <w:t xml:space="preserve"> </w:t>
                            </w:r>
                            <w:r w:rsidRPr="0086660F">
                              <w:rPr>
                                <w:rFonts w:ascii="Calibri" w:hAnsi="Calibri"/>
                                <w:sz w:val="24"/>
                              </w:rPr>
                              <w:t>en les</w:t>
                            </w:r>
                            <w:r w:rsidRPr="0086660F">
                              <w:rPr>
                                <w:rFonts w:ascii="Calibri" w:hAnsi="Calibri"/>
                                <w:spacing w:val="-4"/>
                                <w:sz w:val="24"/>
                              </w:rPr>
                              <w:t xml:space="preserve"> </w:t>
                            </w:r>
                            <w:r w:rsidRPr="0086660F">
                              <w:rPr>
                                <w:rFonts w:ascii="Calibri" w:hAnsi="Calibri"/>
                                <w:sz w:val="24"/>
                              </w:rPr>
                              <w:t>zones de</w:t>
                            </w:r>
                            <w:r w:rsidRPr="0086660F">
                              <w:rPr>
                                <w:rFonts w:ascii="Calibri" w:hAnsi="Calibri"/>
                                <w:spacing w:val="-5"/>
                                <w:sz w:val="24"/>
                              </w:rPr>
                              <w:t xml:space="preserve"> </w:t>
                            </w:r>
                            <w:r w:rsidRPr="0086660F">
                              <w:rPr>
                                <w:rFonts w:ascii="Calibri" w:hAnsi="Calibri"/>
                                <w:sz w:val="24"/>
                              </w:rPr>
                              <w:t>càrrega i</w:t>
                            </w:r>
                            <w:r w:rsidRPr="0086660F">
                              <w:rPr>
                                <w:rFonts w:ascii="Calibri" w:hAnsi="Calibri"/>
                                <w:spacing w:val="-3"/>
                                <w:sz w:val="24"/>
                              </w:rPr>
                              <w:t xml:space="preserve"> </w:t>
                            </w:r>
                            <w:r w:rsidRPr="0086660F">
                              <w:rPr>
                                <w:rFonts w:ascii="Calibri" w:hAnsi="Calibri"/>
                                <w:sz w:val="24"/>
                              </w:rPr>
                              <w:t>descàrrega</w:t>
                            </w:r>
                          </w:p>
                        </w:tc>
                        <w:tc>
                          <w:tcPr>
                            <w:tcW w:w="961" w:type="dxa"/>
                            <w:tcBorders>
                              <w:top w:val="single" w:sz="4" w:space="0" w:color="000000"/>
                            </w:tcBorders>
                            <w:shd w:val="clear" w:color="auto" w:fill="auto"/>
                          </w:tcPr>
                          <w:p w14:paraId="73497801" w14:textId="77777777" w:rsidR="00091F93" w:rsidRPr="0086660F" w:rsidRDefault="00091F93">
                            <w:pPr>
                              <w:pStyle w:val="TableParagraph"/>
                              <w:rPr>
                                <w:rFonts w:ascii="Times New Roman"/>
                                <w:sz w:val="24"/>
                              </w:rPr>
                            </w:pPr>
                          </w:p>
                        </w:tc>
                      </w:tr>
                      <w:tr w:rsidR="00091F93" w14:paraId="42C6A91A" w14:textId="77777777" w:rsidTr="008244F0">
                        <w:trPr>
                          <w:trHeight w:val="286"/>
                        </w:trPr>
                        <w:tc>
                          <w:tcPr>
                            <w:tcW w:w="698" w:type="dxa"/>
                            <w:shd w:val="clear" w:color="auto" w:fill="auto"/>
                          </w:tcPr>
                          <w:p w14:paraId="2BCC1E52" w14:textId="77777777" w:rsidR="00091F93" w:rsidRPr="0086660F" w:rsidRDefault="00091F93" w:rsidP="008244F0">
                            <w:pPr>
                              <w:pStyle w:val="TableParagraph"/>
                              <w:spacing w:line="267" w:lineRule="exact"/>
                              <w:ind w:left="100"/>
                              <w:rPr>
                                <w:rFonts w:ascii="Calibri"/>
                                <w:sz w:val="24"/>
                              </w:rPr>
                            </w:pPr>
                            <w:r w:rsidRPr="0086660F">
                              <w:rPr>
                                <w:rFonts w:ascii="Calibri"/>
                                <w:sz w:val="24"/>
                              </w:rPr>
                              <w:t>26</w:t>
                            </w:r>
                          </w:p>
                        </w:tc>
                        <w:tc>
                          <w:tcPr>
                            <w:tcW w:w="571" w:type="dxa"/>
                            <w:tcBorders>
                              <w:bottom w:val="single" w:sz="4" w:space="0" w:color="000000"/>
                            </w:tcBorders>
                            <w:shd w:val="clear" w:color="auto" w:fill="auto"/>
                          </w:tcPr>
                          <w:p w14:paraId="50B40BA7" w14:textId="77777777" w:rsidR="00091F93" w:rsidRPr="0086660F" w:rsidRDefault="00091F93" w:rsidP="008244F0">
                            <w:pPr>
                              <w:pStyle w:val="TableParagraph"/>
                              <w:spacing w:line="267" w:lineRule="exact"/>
                              <w:ind w:right="228"/>
                              <w:jc w:val="right"/>
                              <w:rPr>
                                <w:rFonts w:ascii="Calibri"/>
                                <w:sz w:val="24"/>
                              </w:rPr>
                            </w:pPr>
                            <w:r w:rsidRPr="0086660F">
                              <w:rPr>
                                <w:rFonts w:ascii="Calibri"/>
                                <w:sz w:val="24"/>
                              </w:rPr>
                              <w:t>4</w:t>
                            </w:r>
                          </w:p>
                        </w:tc>
                        <w:tc>
                          <w:tcPr>
                            <w:tcW w:w="654" w:type="dxa"/>
                            <w:tcBorders>
                              <w:bottom w:val="single" w:sz="4" w:space="0" w:color="000000"/>
                            </w:tcBorders>
                            <w:shd w:val="clear" w:color="auto" w:fill="auto"/>
                          </w:tcPr>
                          <w:p w14:paraId="262FD3AC" w14:textId="77777777" w:rsidR="00091F93" w:rsidRPr="0086660F" w:rsidRDefault="00091F93" w:rsidP="008244F0">
                            <w:pPr>
                              <w:pStyle w:val="TableParagraph"/>
                              <w:spacing w:line="267" w:lineRule="exact"/>
                              <w:ind w:right="356"/>
                              <w:jc w:val="right"/>
                              <w:rPr>
                                <w:rFonts w:ascii="Calibri"/>
                                <w:sz w:val="24"/>
                              </w:rPr>
                            </w:pPr>
                            <w:r w:rsidRPr="0086660F">
                              <w:rPr>
                                <w:rFonts w:ascii="Calibri"/>
                                <w:sz w:val="24"/>
                              </w:rPr>
                              <w:t>i</w:t>
                            </w:r>
                          </w:p>
                        </w:tc>
                        <w:tc>
                          <w:tcPr>
                            <w:tcW w:w="7335" w:type="dxa"/>
                            <w:tcBorders>
                              <w:bottom w:val="single" w:sz="4" w:space="0" w:color="000000"/>
                            </w:tcBorders>
                            <w:shd w:val="clear" w:color="auto" w:fill="auto"/>
                          </w:tcPr>
                          <w:p w14:paraId="13D82456" w14:textId="77777777" w:rsidR="00091F93" w:rsidRPr="0086660F" w:rsidRDefault="00091F93">
                            <w:pPr>
                              <w:pStyle w:val="TableParagraph"/>
                              <w:rPr>
                                <w:rFonts w:ascii="Times New Roman"/>
                                <w:sz w:val="20"/>
                              </w:rPr>
                            </w:pPr>
                          </w:p>
                        </w:tc>
                        <w:tc>
                          <w:tcPr>
                            <w:tcW w:w="961" w:type="dxa"/>
                            <w:tcBorders>
                              <w:bottom w:val="single" w:sz="4" w:space="0" w:color="000000"/>
                            </w:tcBorders>
                            <w:shd w:val="clear" w:color="auto" w:fill="auto"/>
                          </w:tcPr>
                          <w:p w14:paraId="65F6A938" w14:textId="77777777" w:rsidR="00091F93" w:rsidRPr="0086660F" w:rsidRDefault="00091F93" w:rsidP="008244F0">
                            <w:pPr>
                              <w:pStyle w:val="TableParagraph"/>
                              <w:spacing w:line="267" w:lineRule="exact"/>
                              <w:ind w:left="315"/>
                              <w:rPr>
                                <w:rFonts w:ascii="Calibri"/>
                                <w:sz w:val="24"/>
                              </w:rPr>
                            </w:pPr>
                            <w:r w:rsidRPr="0086660F">
                              <w:rPr>
                                <w:rFonts w:ascii="Calibri"/>
                                <w:sz w:val="24"/>
                              </w:rPr>
                              <w:t>60</w:t>
                            </w:r>
                          </w:p>
                        </w:tc>
                      </w:tr>
                      <w:tr w:rsidR="00091F93" w14:paraId="4CA1740A" w14:textId="77777777" w:rsidTr="008244F0">
                        <w:trPr>
                          <w:trHeight w:val="317"/>
                        </w:trPr>
                        <w:tc>
                          <w:tcPr>
                            <w:tcW w:w="698" w:type="dxa"/>
                            <w:shd w:val="clear" w:color="auto" w:fill="auto"/>
                          </w:tcPr>
                          <w:p w14:paraId="5A522987"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1D100D24"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0BD4E38A"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0129E739" w14:textId="77777777" w:rsidR="00091F93" w:rsidRPr="0086660F" w:rsidRDefault="00091F93" w:rsidP="008244F0">
                            <w:pPr>
                              <w:pStyle w:val="TableParagraph"/>
                              <w:spacing w:before="4"/>
                              <w:ind w:left="466"/>
                              <w:rPr>
                                <w:rFonts w:ascii="Calibri"/>
                                <w:sz w:val="24"/>
                              </w:rPr>
                            </w:pPr>
                            <w:r w:rsidRPr="0086660F">
                              <w:rPr>
                                <w:rFonts w:ascii="Calibri"/>
                                <w:sz w:val="24"/>
                              </w:rPr>
                              <w:t>Superar</w:t>
                            </w:r>
                            <w:r w:rsidRPr="0086660F">
                              <w:rPr>
                                <w:rFonts w:ascii="Calibri"/>
                                <w:spacing w:val="-8"/>
                                <w:sz w:val="24"/>
                              </w:rPr>
                              <w:t xml:space="preserve"> </w:t>
                            </w:r>
                            <w:r w:rsidRPr="0086660F">
                              <w:rPr>
                                <w:rFonts w:ascii="Calibri"/>
                                <w:sz w:val="24"/>
                              </w:rPr>
                              <w:t>el</w:t>
                            </w:r>
                            <w:r w:rsidRPr="0086660F">
                              <w:rPr>
                                <w:rFonts w:ascii="Calibri"/>
                                <w:spacing w:val="-8"/>
                                <w:sz w:val="24"/>
                              </w:rPr>
                              <w:t xml:space="preserve"> </w:t>
                            </w:r>
                            <w:r w:rsidRPr="0086660F">
                              <w:rPr>
                                <w:rFonts w:ascii="Calibri"/>
                                <w:sz w:val="24"/>
                              </w:rPr>
                              <w:t>temps</w:t>
                            </w:r>
                            <w:r w:rsidRPr="0086660F">
                              <w:rPr>
                                <w:rFonts w:ascii="Calibri"/>
                                <w:spacing w:val="-3"/>
                                <w:sz w:val="24"/>
                              </w:rPr>
                              <w:t xml:space="preserve"> </w:t>
                            </w:r>
                            <w:r w:rsidRPr="0086660F">
                              <w:rPr>
                                <w:rFonts w:ascii="Calibri"/>
                                <w:sz w:val="24"/>
                              </w:rPr>
                              <w:t>establert</w:t>
                            </w:r>
                            <w:r w:rsidRPr="0086660F">
                              <w:rPr>
                                <w:rFonts w:ascii="Calibri"/>
                                <w:spacing w:val="-4"/>
                                <w:sz w:val="24"/>
                              </w:rPr>
                              <w:t xml:space="preserve"> </w:t>
                            </w:r>
                            <w:r w:rsidRPr="0086660F">
                              <w:rPr>
                                <w:rFonts w:ascii="Calibri"/>
                                <w:sz w:val="24"/>
                              </w:rPr>
                              <w:t>en</w:t>
                            </w:r>
                            <w:r w:rsidRPr="0086660F">
                              <w:rPr>
                                <w:rFonts w:ascii="Calibri"/>
                                <w:spacing w:val="2"/>
                                <w:sz w:val="24"/>
                              </w:rPr>
                              <w:t xml:space="preserve"> </w:t>
                            </w:r>
                            <w:r w:rsidRPr="0086660F">
                              <w:rPr>
                                <w:rFonts w:ascii="Calibri"/>
                                <w:sz w:val="24"/>
                              </w:rPr>
                              <w:t>les</w:t>
                            </w:r>
                            <w:r w:rsidRPr="0086660F">
                              <w:rPr>
                                <w:rFonts w:ascii="Calibri"/>
                                <w:spacing w:val="-2"/>
                                <w:sz w:val="24"/>
                              </w:rPr>
                              <w:t xml:space="preserve"> </w:t>
                            </w:r>
                            <w:r w:rsidRPr="0086660F">
                              <w:rPr>
                                <w:rFonts w:ascii="Calibri"/>
                                <w:sz w:val="24"/>
                              </w:rPr>
                              <w:t>zones</w:t>
                            </w:r>
                            <w:r w:rsidRPr="0086660F">
                              <w:rPr>
                                <w:rFonts w:ascii="Calibri"/>
                                <w:spacing w:val="-3"/>
                                <w:sz w:val="24"/>
                              </w:rPr>
                              <w:t xml:space="preserve"> </w:t>
                            </w:r>
                            <w:r w:rsidRPr="0086660F">
                              <w:rPr>
                                <w:rFonts w:ascii="Calibri"/>
                                <w:sz w:val="24"/>
                              </w:rPr>
                              <w:t>taronja</w:t>
                            </w:r>
                          </w:p>
                        </w:tc>
                        <w:tc>
                          <w:tcPr>
                            <w:tcW w:w="961" w:type="dxa"/>
                            <w:tcBorders>
                              <w:top w:val="single" w:sz="4" w:space="0" w:color="000000"/>
                            </w:tcBorders>
                            <w:shd w:val="clear" w:color="auto" w:fill="auto"/>
                          </w:tcPr>
                          <w:p w14:paraId="3F983120" w14:textId="77777777" w:rsidR="00091F93" w:rsidRPr="0086660F" w:rsidRDefault="00091F93">
                            <w:pPr>
                              <w:pStyle w:val="TableParagraph"/>
                              <w:rPr>
                                <w:rFonts w:ascii="Times New Roman"/>
                                <w:sz w:val="24"/>
                              </w:rPr>
                            </w:pPr>
                          </w:p>
                        </w:tc>
                      </w:tr>
                      <w:tr w:rsidR="00091F93" w14:paraId="5AC97993" w14:textId="77777777" w:rsidTr="008244F0">
                        <w:trPr>
                          <w:trHeight w:val="284"/>
                        </w:trPr>
                        <w:tc>
                          <w:tcPr>
                            <w:tcW w:w="698" w:type="dxa"/>
                            <w:shd w:val="clear" w:color="auto" w:fill="auto"/>
                          </w:tcPr>
                          <w:p w14:paraId="68ED79A6" w14:textId="77777777" w:rsidR="00091F93" w:rsidRPr="0086660F" w:rsidRDefault="00091F93" w:rsidP="008244F0">
                            <w:pPr>
                              <w:pStyle w:val="TableParagraph"/>
                              <w:spacing w:line="264" w:lineRule="exact"/>
                              <w:ind w:left="100"/>
                              <w:rPr>
                                <w:rFonts w:ascii="Calibri"/>
                                <w:sz w:val="24"/>
                              </w:rPr>
                            </w:pPr>
                            <w:r w:rsidRPr="0086660F">
                              <w:rPr>
                                <w:rFonts w:ascii="Calibri"/>
                                <w:sz w:val="24"/>
                              </w:rPr>
                              <w:t>26</w:t>
                            </w:r>
                          </w:p>
                        </w:tc>
                        <w:tc>
                          <w:tcPr>
                            <w:tcW w:w="571" w:type="dxa"/>
                            <w:tcBorders>
                              <w:bottom w:val="single" w:sz="4" w:space="0" w:color="000000"/>
                            </w:tcBorders>
                            <w:shd w:val="clear" w:color="auto" w:fill="auto"/>
                          </w:tcPr>
                          <w:p w14:paraId="7960C339" w14:textId="77777777" w:rsidR="00091F93" w:rsidRPr="0086660F" w:rsidRDefault="00091F93" w:rsidP="008244F0">
                            <w:pPr>
                              <w:pStyle w:val="TableParagraph"/>
                              <w:spacing w:line="264" w:lineRule="exact"/>
                              <w:ind w:right="233"/>
                              <w:jc w:val="right"/>
                              <w:rPr>
                                <w:rFonts w:ascii="Calibri"/>
                                <w:sz w:val="24"/>
                              </w:rPr>
                            </w:pPr>
                            <w:r w:rsidRPr="0086660F">
                              <w:rPr>
                                <w:rFonts w:ascii="Calibri"/>
                                <w:sz w:val="24"/>
                              </w:rPr>
                              <w:t>4</w:t>
                            </w:r>
                          </w:p>
                        </w:tc>
                        <w:tc>
                          <w:tcPr>
                            <w:tcW w:w="654" w:type="dxa"/>
                            <w:tcBorders>
                              <w:bottom w:val="single" w:sz="4" w:space="0" w:color="000000"/>
                            </w:tcBorders>
                            <w:shd w:val="clear" w:color="auto" w:fill="auto"/>
                          </w:tcPr>
                          <w:p w14:paraId="102E4D75" w14:textId="77777777" w:rsidR="00091F93" w:rsidRPr="0086660F" w:rsidRDefault="00091F93" w:rsidP="008244F0">
                            <w:pPr>
                              <w:pStyle w:val="TableParagraph"/>
                              <w:spacing w:line="264" w:lineRule="exact"/>
                              <w:ind w:right="356"/>
                              <w:jc w:val="right"/>
                              <w:rPr>
                                <w:rFonts w:ascii="Calibri"/>
                                <w:sz w:val="24"/>
                              </w:rPr>
                            </w:pPr>
                            <w:r w:rsidRPr="0086660F">
                              <w:rPr>
                                <w:rFonts w:ascii="Calibri"/>
                                <w:sz w:val="24"/>
                              </w:rPr>
                              <w:t>l</w:t>
                            </w:r>
                          </w:p>
                        </w:tc>
                        <w:tc>
                          <w:tcPr>
                            <w:tcW w:w="7335" w:type="dxa"/>
                            <w:tcBorders>
                              <w:bottom w:val="single" w:sz="4" w:space="0" w:color="000000"/>
                            </w:tcBorders>
                            <w:shd w:val="clear" w:color="auto" w:fill="auto"/>
                          </w:tcPr>
                          <w:p w14:paraId="5B5E3CC5" w14:textId="77777777" w:rsidR="00091F93" w:rsidRPr="0086660F" w:rsidRDefault="00091F93">
                            <w:pPr>
                              <w:pStyle w:val="TableParagraph"/>
                              <w:rPr>
                                <w:rFonts w:ascii="Times New Roman"/>
                                <w:sz w:val="20"/>
                              </w:rPr>
                            </w:pPr>
                          </w:p>
                        </w:tc>
                        <w:tc>
                          <w:tcPr>
                            <w:tcW w:w="961" w:type="dxa"/>
                            <w:tcBorders>
                              <w:bottom w:val="single" w:sz="4" w:space="0" w:color="000000"/>
                            </w:tcBorders>
                            <w:shd w:val="clear" w:color="auto" w:fill="auto"/>
                          </w:tcPr>
                          <w:p w14:paraId="494E4568" w14:textId="77777777" w:rsidR="00091F93" w:rsidRPr="0086660F" w:rsidRDefault="00091F93" w:rsidP="008244F0">
                            <w:pPr>
                              <w:pStyle w:val="TableParagraph"/>
                              <w:spacing w:line="264" w:lineRule="exact"/>
                              <w:ind w:left="315"/>
                              <w:rPr>
                                <w:rFonts w:ascii="Calibri"/>
                                <w:sz w:val="24"/>
                              </w:rPr>
                            </w:pPr>
                            <w:r w:rsidRPr="0086660F">
                              <w:rPr>
                                <w:rFonts w:ascii="Calibri"/>
                                <w:sz w:val="24"/>
                              </w:rPr>
                              <w:t>60</w:t>
                            </w:r>
                          </w:p>
                        </w:tc>
                      </w:tr>
                      <w:tr w:rsidR="00091F93" w14:paraId="0890F35A" w14:textId="77777777" w:rsidTr="008244F0">
                        <w:trPr>
                          <w:trHeight w:val="316"/>
                        </w:trPr>
                        <w:tc>
                          <w:tcPr>
                            <w:tcW w:w="698" w:type="dxa"/>
                            <w:shd w:val="clear" w:color="auto" w:fill="auto"/>
                          </w:tcPr>
                          <w:p w14:paraId="7E49F196"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75C60AFD"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49A083B8"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2DEA14C5" w14:textId="77777777" w:rsidR="00091F93" w:rsidRPr="0086660F" w:rsidRDefault="00091F93" w:rsidP="008244F0">
                            <w:pPr>
                              <w:pStyle w:val="TableParagraph"/>
                              <w:spacing w:before="1"/>
                              <w:ind w:right="299"/>
                              <w:jc w:val="right"/>
                              <w:rPr>
                                <w:rFonts w:ascii="Calibri" w:hAnsi="Calibri"/>
                                <w:sz w:val="24"/>
                              </w:rPr>
                            </w:pPr>
                            <w:r w:rsidRPr="0086660F">
                              <w:rPr>
                                <w:rFonts w:ascii="Calibri" w:hAnsi="Calibri"/>
                                <w:sz w:val="24"/>
                              </w:rPr>
                              <w:t>No</w:t>
                            </w:r>
                            <w:r w:rsidRPr="0086660F">
                              <w:rPr>
                                <w:rFonts w:ascii="Calibri" w:hAnsi="Calibri"/>
                                <w:spacing w:val="-6"/>
                                <w:sz w:val="24"/>
                              </w:rPr>
                              <w:t xml:space="preserve"> </w:t>
                            </w:r>
                            <w:r w:rsidRPr="0086660F">
                              <w:rPr>
                                <w:rFonts w:ascii="Calibri" w:hAnsi="Calibri"/>
                                <w:sz w:val="24"/>
                              </w:rPr>
                              <w:t>realitzar</w:t>
                            </w:r>
                            <w:r w:rsidRPr="0086660F">
                              <w:rPr>
                                <w:rFonts w:ascii="Calibri" w:hAnsi="Calibri"/>
                                <w:spacing w:val="-4"/>
                                <w:sz w:val="24"/>
                              </w:rPr>
                              <w:t xml:space="preserve"> </w:t>
                            </w:r>
                            <w:r w:rsidRPr="0086660F">
                              <w:rPr>
                                <w:rFonts w:ascii="Calibri" w:hAnsi="Calibri"/>
                                <w:sz w:val="24"/>
                              </w:rPr>
                              <w:t>les</w:t>
                            </w:r>
                            <w:r w:rsidRPr="0086660F">
                              <w:rPr>
                                <w:rFonts w:ascii="Calibri" w:hAnsi="Calibri"/>
                                <w:spacing w:val="-3"/>
                                <w:sz w:val="24"/>
                              </w:rPr>
                              <w:t xml:space="preserve"> </w:t>
                            </w:r>
                            <w:r w:rsidRPr="0086660F">
                              <w:rPr>
                                <w:rFonts w:ascii="Calibri" w:hAnsi="Calibri"/>
                                <w:sz w:val="24"/>
                              </w:rPr>
                              <w:t>operacions</w:t>
                            </w:r>
                            <w:r w:rsidRPr="0086660F">
                              <w:rPr>
                                <w:rFonts w:ascii="Calibri" w:hAnsi="Calibri"/>
                                <w:spacing w:val="-1"/>
                                <w:sz w:val="24"/>
                              </w:rPr>
                              <w:t xml:space="preserve"> </w:t>
                            </w:r>
                            <w:r w:rsidRPr="0086660F">
                              <w:rPr>
                                <w:rFonts w:ascii="Calibri" w:hAnsi="Calibri"/>
                                <w:sz w:val="24"/>
                              </w:rPr>
                              <w:t>de</w:t>
                            </w:r>
                            <w:r w:rsidRPr="0086660F">
                              <w:rPr>
                                <w:rFonts w:ascii="Calibri" w:hAnsi="Calibri"/>
                                <w:spacing w:val="-5"/>
                                <w:sz w:val="24"/>
                              </w:rPr>
                              <w:t xml:space="preserve"> </w:t>
                            </w:r>
                            <w:r w:rsidRPr="0086660F">
                              <w:rPr>
                                <w:rFonts w:ascii="Calibri" w:hAnsi="Calibri"/>
                                <w:sz w:val="24"/>
                              </w:rPr>
                              <w:t>càrrega</w:t>
                            </w:r>
                            <w:r w:rsidRPr="0086660F">
                              <w:rPr>
                                <w:rFonts w:ascii="Calibri" w:hAnsi="Calibri"/>
                                <w:spacing w:val="-5"/>
                                <w:sz w:val="24"/>
                              </w:rPr>
                              <w:t xml:space="preserve"> </w:t>
                            </w:r>
                            <w:r w:rsidRPr="0086660F">
                              <w:rPr>
                                <w:rFonts w:ascii="Calibri" w:hAnsi="Calibri"/>
                                <w:sz w:val="24"/>
                              </w:rPr>
                              <w:t>i</w:t>
                            </w:r>
                            <w:r w:rsidRPr="0086660F">
                              <w:rPr>
                                <w:rFonts w:ascii="Calibri" w:hAnsi="Calibri"/>
                                <w:spacing w:val="-5"/>
                                <w:sz w:val="24"/>
                              </w:rPr>
                              <w:t xml:space="preserve"> </w:t>
                            </w:r>
                            <w:r w:rsidRPr="0086660F">
                              <w:rPr>
                                <w:rFonts w:ascii="Calibri" w:hAnsi="Calibri"/>
                                <w:sz w:val="24"/>
                              </w:rPr>
                              <w:t>descàrrega</w:t>
                            </w:r>
                            <w:r w:rsidRPr="0086660F">
                              <w:rPr>
                                <w:rFonts w:ascii="Calibri" w:hAnsi="Calibri"/>
                                <w:spacing w:val="-5"/>
                                <w:sz w:val="24"/>
                              </w:rPr>
                              <w:t xml:space="preserve"> </w:t>
                            </w:r>
                            <w:r w:rsidRPr="0086660F">
                              <w:rPr>
                                <w:rFonts w:ascii="Calibri" w:hAnsi="Calibri"/>
                                <w:sz w:val="24"/>
                              </w:rPr>
                              <w:t>amb</w:t>
                            </w:r>
                            <w:r w:rsidRPr="0086660F">
                              <w:rPr>
                                <w:rFonts w:ascii="Calibri" w:hAnsi="Calibri"/>
                                <w:spacing w:val="-5"/>
                                <w:sz w:val="24"/>
                              </w:rPr>
                              <w:t xml:space="preserve"> </w:t>
                            </w:r>
                            <w:r w:rsidRPr="0086660F">
                              <w:rPr>
                                <w:rFonts w:ascii="Calibri" w:hAnsi="Calibri"/>
                                <w:sz w:val="24"/>
                              </w:rPr>
                              <w:t>les</w:t>
                            </w:r>
                            <w:r w:rsidRPr="0086660F">
                              <w:rPr>
                                <w:rFonts w:ascii="Calibri" w:hAnsi="Calibri"/>
                                <w:spacing w:val="-1"/>
                                <w:sz w:val="24"/>
                              </w:rPr>
                              <w:t xml:space="preserve"> </w:t>
                            </w:r>
                            <w:r w:rsidRPr="0086660F">
                              <w:rPr>
                                <w:rFonts w:ascii="Calibri" w:hAnsi="Calibri"/>
                                <w:sz w:val="24"/>
                              </w:rPr>
                              <w:t>degudes</w:t>
                            </w:r>
                          </w:p>
                        </w:tc>
                        <w:tc>
                          <w:tcPr>
                            <w:tcW w:w="961" w:type="dxa"/>
                            <w:tcBorders>
                              <w:top w:val="single" w:sz="4" w:space="0" w:color="000000"/>
                            </w:tcBorders>
                            <w:shd w:val="clear" w:color="auto" w:fill="auto"/>
                          </w:tcPr>
                          <w:p w14:paraId="082B84C3" w14:textId="77777777" w:rsidR="00091F93" w:rsidRPr="0086660F" w:rsidRDefault="00091F93">
                            <w:pPr>
                              <w:pStyle w:val="TableParagraph"/>
                              <w:rPr>
                                <w:rFonts w:ascii="Times New Roman"/>
                                <w:sz w:val="24"/>
                              </w:rPr>
                            </w:pPr>
                          </w:p>
                        </w:tc>
                      </w:tr>
                      <w:tr w:rsidR="00091F93" w14:paraId="6CE66763" w14:textId="77777777" w:rsidTr="008244F0">
                        <w:trPr>
                          <w:trHeight w:val="316"/>
                        </w:trPr>
                        <w:tc>
                          <w:tcPr>
                            <w:tcW w:w="698" w:type="dxa"/>
                            <w:shd w:val="clear" w:color="auto" w:fill="auto"/>
                          </w:tcPr>
                          <w:p w14:paraId="3BD47440" w14:textId="77777777" w:rsidR="00091F93" w:rsidRPr="0086660F" w:rsidRDefault="00091F93" w:rsidP="008244F0">
                            <w:pPr>
                              <w:pStyle w:val="TableParagraph"/>
                              <w:spacing w:line="271" w:lineRule="exact"/>
                              <w:ind w:left="100"/>
                              <w:rPr>
                                <w:rFonts w:ascii="Calibri"/>
                                <w:sz w:val="24"/>
                              </w:rPr>
                            </w:pPr>
                            <w:r w:rsidRPr="0086660F">
                              <w:rPr>
                                <w:rFonts w:ascii="Calibri"/>
                                <w:sz w:val="24"/>
                              </w:rPr>
                              <w:t>26</w:t>
                            </w:r>
                          </w:p>
                        </w:tc>
                        <w:tc>
                          <w:tcPr>
                            <w:tcW w:w="571" w:type="dxa"/>
                            <w:tcBorders>
                              <w:bottom w:val="single" w:sz="4" w:space="0" w:color="000000"/>
                            </w:tcBorders>
                            <w:shd w:val="clear" w:color="auto" w:fill="auto"/>
                          </w:tcPr>
                          <w:p w14:paraId="607C89B3" w14:textId="77777777" w:rsidR="00091F93" w:rsidRPr="0086660F" w:rsidRDefault="00091F93" w:rsidP="008244F0">
                            <w:pPr>
                              <w:pStyle w:val="TableParagraph"/>
                              <w:spacing w:line="271" w:lineRule="exact"/>
                              <w:ind w:right="180"/>
                              <w:jc w:val="right"/>
                              <w:rPr>
                                <w:rFonts w:ascii="Calibri"/>
                                <w:sz w:val="24"/>
                              </w:rPr>
                            </w:pPr>
                            <w:r w:rsidRPr="0086660F">
                              <w:rPr>
                                <w:rFonts w:ascii="Calibri"/>
                                <w:sz w:val="24"/>
                              </w:rPr>
                              <w:t>5</w:t>
                            </w:r>
                          </w:p>
                        </w:tc>
                        <w:tc>
                          <w:tcPr>
                            <w:tcW w:w="654" w:type="dxa"/>
                            <w:tcBorders>
                              <w:bottom w:val="single" w:sz="4" w:space="0" w:color="000000"/>
                            </w:tcBorders>
                            <w:shd w:val="clear" w:color="auto" w:fill="auto"/>
                          </w:tcPr>
                          <w:p w14:paraId="24BB78B0"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4711B78D" w14:textId="77777777" w:rsidR="00091F93" w:rsidRPr="0086660F" w:rsidRDefault="00091F93" w:rsidP="008244F0">
                            <w:pPr>
                              <w:pStyle w:val="TableParagraph"/>
                              <w:spacing w:before="2"/>
                              <w:ind w:left="466"/>
                              <w:rPr>
                                <w:rFonts w:ascii="Calibri"/>
                                <w:sz w:val="24"/>
                              </w:rPr>
                            </w:pPr>
                            <w:r w:rsidRPr="0086660F">
                              <w:rPr>
                                <w:rFonts w:ascii="Calibri"/>
                                <w:sz w:val="24"/>
                              </w:rPr>
                              <w:t>precaucions</w:t>
                            </w:r>
                          </w:p>
                        </w:tc>
                        <w:tc>
                          <w:tcPr>
                            <w:tcW w:w="961" w:type="dxa"/>
                            <w:tcBorders>
                              <w:bottom w:val="single" w:sz="4" w:space="0" w:color="000000"/>
                            </w:tcBorders>
                            <w:shd w:val="clear" w:color="auto" w:fill="auto"/>
                          </w:tcPr>
                          <w:p w14:paraId="0DBB7E3B" w14:textId="77777777" w:rsidR="00091F93" w:rsidRPr="0086660F" w:rsidRDefault="00091F93" w:rsidP="008244F0">
                            <w:pPr>
                              <w:pStyle w:val="TableParagraph"/>
                              <w:spacing w:line="271" w:lineRule="exact"/>
                              <w:ind w:left="315"/>
                              <w:rPr>
                                <w:rFonts w:ascii="Calibri"/>
                                <w:sz w:val="24"/>
                              </w:rPr>
                            </w:pPr>
                            <w:r w:rsidRPr="0086660F">
                              <w:rPr>
                                <w:rFonts w:ascii="Calibri"/>
                                <w:sz w:val="24"/>
                              </w:rPr>
                              <w:t>60</w:t>
                            </w:r>
                          </w:p>
                        </w:tc>
                      </w:tr>
                      <w:tr w:rsidR="00091F93" w14:paraId="6EAE1C12" w14:textId="77777777" w:rsidTr="008244F0">
                        <w:trPr>
                          <w:trHeight w:val="320"/>
                        </w:trPr>
                        <w:tc>
                          <w:tcPr>
                            <w:tcW w:w="698" w:type="dxa"/>
                            <w:shd w:val="clear" w:color="auto" w:fill="auto"/>
                          </w:tcPr>
                          <w:p w14:paraId="5E192584"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05C1302B"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5F6194B8"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3D935267" w14:textId="77777777" w:rsidR="00091F93" w:rsidRPr="0086660F" w:rsidRDefault="00091F93" w:rsidP="008244F0">
                            <w:pPr>
                              <w:pStyle w:val="TableParagraph"/>
                              <w:spacing w:before="6"/>
                              <w:ind w:left="466"/>
                              <w:rPr>
                                <w:rFonts w:ascii="Calibri"/>
                                <w:sz w:val="24"/>
                              </w:rPr>
                            </w:pPr>
                            <w:r w:rsidRPr="0086660F">
                              <w:rPr>
                                <w:rFonts w:ascii="Calibri"/>
                                <w:sz w:val="24"/>
                              </w:rPr>
                              <w:t>Ocupar</w:t>
                            </w:r>
                            <w:r w:rsidRPr="0086660F">
                              <w:rPr>
                                <w:rFonts w:ascii="Calibri"/>
                                <w:spacing w:val="-3"/>
                                <w:sz w:val="24"/>
                              </w:rPr>
                              <w:t xml:space="preserve"> </w:t>
                            </w:r>
                            <w:r w:rsidRPr="0086660F">
                              <w:rPr>
                                <w:rFonts w:ascii="Calibri"/>
                                <w:sz w:val="24"/>
                              </w:rPr>
                              <w:t>major</w:t>
                            </w:r>
                            <w:r w:rsidRPr="0086660F">
                              <w:rPr>
                                <w:rFonts w:ascii="Calibri"/>
                                <w:spacing w:val="-7"/>
                                <w:sz w:val="24"/>
                              </w:rPr>
                              <w:t xml:space="preserve"> </w:t>
                            </w:r>
                            <w:r w:rsidRPr="0086660F">
                              <w:rPr>
                                <w:rFonts w:ascii="Calibri"/>
                                <w:sz w:val="24"/>
                              </w:rPr>
                              <w:t>espai</w:t>
                            </w:r>
                            <w:r w:rsidRPr="0086660F">
                              <w:rPr>
                                <w:rFonts w:ascii="Calibri"/>
                                <w:spacing w:val="-2"/>
                                <w:sz w:val="24"/>
                              </w:rPr>
                              <w:t xml:space="preserve"> </w:t>
                            </w:r>
                            <w:r w:rsidRPr="0086660F">
                              <w:rPr>
                                <w:rFonts w:ascii="Calibri"/>
                                <w:sz w:val="24"/>
                              </w:rPr>
                              <w:t>del</w:t>
                            </w:r>
                            <w:r w:rsidRPr="0086660F">
                              <w:rPr>
                                <w:rFonts w:ascii="Calibri"/>
                                <w:spacing w:val="-3"/>
                                <w:sz w:val="24"/>
                              </w:rPr>
                              <w:t xml:space="preserve"> </w:t>
                            </w:r>
                            <w:r w:rsidRPr="0086660F">
                              <w:rPr>
                                <w:rFonts w:ascii="Calibri"/>
                                <w:sz w:val="24"/>
                              </w:rPr>
                              <w:t>necessari</w:t>
                            </w:r>
                            <w:r w:rsidRPr="0086660F">
                              <w:rPr>
                                <w:rFonts w:ascii="Calibri"/>
                                <w:spacing w:val="-4"/>
                                <w:sz w:val="24"/>
                              </w:rPr>
                              <w:t xml:space="preserve"> </w:t>
                            </w:r>
                            <w:r w:rsidRPr="0086660F">
                              <w:rPr>
                                <w:rFonts w:ascii="Calibri"/>
                                <w:sz w:val="24"/>
                              </w:rPr>
                              <w:t>per</w:t>
                            </w:r>
                            <w:r w:rsidRPr="0086660F">
                              <w:rPr>
                                <w:rFonts w:ascii="Calibri"/>
                                <w:spacing w:val="-4"/>
                                <w:sz w:val="24"/>
                              </w:rPr>
                              <w:t xml:space="preserve"> </w:t>
                            </w:r>
                            <w:r w:rsidRPr="0086660F">
                              <w:rPr>
                                <w:rFonts w:ascii="Calibri"/>
                                <w:sz w:val="24"/>
                              </w:rPr>
                              <w:t>estacionar</w:t>
                            </w:r>
                          </w:p>
                        </w:tc>
                        <w:tc>
                          <w:tcPr>
                            <w:tcW w:w="961" w:type="dxa"/>
                            <w:tcBorders>
                              <w:top w:val="single" w:sz="4" w:space="0" w:color="000000"/>
                            </w:tcBorders>
                            <w:shd w:val="clear" w:color="auto" w:fill="auto"/>
                          </w:tcPr>
                          <w:p w14:paraId="57CD010C" w14:textId="77777777" w:rsidR="00091F93" w:rsidRPr="0086660F" w:rsidRDefault="00091F93">
                            <w:pPr>
                              <w:pStyle w:val="TableParagraph"/>
                              <w:rPr>
                                <w:rFonts w:ascii="Times New Roman"/>
                                <w:sz w:val="24"/>
                              </w:rPr>
                            </w:pPr>
                          </w:p>
                        </w:tc>
                      </w:tr>
                      <w:tr w:rsidR="00091F93" w14:paraId="5714AA3E" w14:textId="77777777" w:rsidTr="008244F0">
                        <w:trPr>
                          <w:trHeight w:val="284"/>
                        </w:trPr>
                        <w:tc>
                          <w:tcPr>
                            <w:tcW w:w="698" w:type="dxa"/>
                            <w:shd w:val="clear" w:color="auto" w:fill="auto"/>
                          </w:tcPr>
                          <w:p w14:paraId="2877E244" w14:textId="77777777" w:rsidR="00091F93" w:rsidRPr="0086660F" w:rsidRDefault="00091F93" w:rsidP="008244F0">
                            <w:pPr>
                              <w:pStyle w:val="TableParagraph"/>
                              <w:spacing w:line="264" w:lineRule="exact"/>
                              <w:ind w:left="100"/>
                              <w:rPr>
                                <w:rFonts w:ascii="Calibri"/>
                                <w:sz w:val="24"/>
                              </w:rPr>
                            </w:pPr>
                            <w:r w:rsidRPr="0086660F">
                              <w:rPr>
                                <w:rFonts w:ascii="Calibri"/>
                                <w:sz w:val="24"/>
                              </w:rPr>
                              <w:t>27</w:t>
                            </w:r>
                          </w:p>
                        </w:tc>
                        <w:tc>
                          <w:tcPr>
                            <w:tcW w:w="571" w:type="dxa"/>
                            <w:tcBorders>
                              <w:bottom w:val="single" w:sz="4" w:space="0" w:color="000000"/>
                            </w:tcBorders>
                            <w:shd w:val="clear" w:color="auto" w:fill="auto"/>
                          </w:tcPr>
                          <w:p w14:paraId="1A300AC5" w14:textId="77777777" w:rsidR="00091F93" w:rsidRPr="0086660F" w:rsidRDefault="00091F93" w:rsidP="008244F0">
                            <w:pPr>
                              <w:pStyle w:val="TableParagraph"/>
                              <w:spacing w:line="264" w:lineRule="exact"/>
                              <w:ind w:right="180"/>
                              <w:jc w:val="right"/>
                              <w:rPr>
                                <w:rFonts w:ascii="Calibri"/>
                                <w:sz w:val="24"/>
                              </w:rPr>
                            </w:pPr>
                            <w:r w:rsidRPr="0086660F">
                              <w:rPr>
                                <w:rFonts w:ascii="Calibri"/>
                                <w:sz w:val="24"/>
                              </w:rPr>
                              <w:t>1</w:t>
                            </w:r>
                          </w:p>
                        </w:tc>
                        <w:tc>
                          <w:tcPr>
                            <w:tcW w:w="654" w:type="dxa"/>
                            <w:tcBorders>
                              <w:bottom w:val="single" w:sz="4" w:space="0" w:color="000000"/>
                            </w:tcBorders>
                            <w:shd w:val="clear" w:color="auto" w:fill="auto"/>
                          </w:tcPr>
                          <w:p w14:paraId="4019E6A8" w14:textId="77777777" w:rsidR="00091F93" w:rsidRPr="0086660F" w:rsidRDefault="00091F93">
                            <w:pPr>
                              <w:pStyle w:val="TableParagraph"/>
                              <w:rPr>
                                <w:rFonts w:ascii="Times New Roman"/>
                                <w:sz w:val="20"/>
                              </w:rPr>
                            </w:pPr>
                          </w:p>
                        </w:tc>
                        <w:tc>
                          <w:tcPr>
                            <w:tcW w:w="7335" w:type="dxa"/>
                            <w:tcBorders>
                              <w:bottom w:val="single" w:sz="4" w:space="0" w:color="000000"/>
                            </w:tcBorders>
                            <w:shd w:val="clear" w:color="auto" w:fill="auto"/>
                          </w:tcPr>
                          <w:p w14:paraId="3CB2929F" w14:textId="77777777" w:rsidR="00091F93" w:rsidRPr="0086660F" w:rsidRDefault="00091F93">
                            <w:pPr>
                              <w:pStyle w:val="TableParagraph"/>
                              <w:rPr>
                                <w:rFonts w:ascii="Times New Roman"/>
                                <w:sz w:val="20"/>
                              </w:rPr>
                            </w:pPr>
                          </w:p>
                        </w:tc>
                        <w:tc>
                          <w:tcPr>
                            <w:tcW w:w="961" w:type="dxa"/>
                            <w:tcBorders>
                              <w:bottom w:val="single" w:sz="4" w:space="0" w:color="000000"/>
                            </w:tcBorders>
                            <w:shd w:val="clear" w:color="auto" w:fill="auto"/>
                          </w:tcPr>
                          <w:p w14:paraId="29AFC491" w14:textId="77777777" w:rsidR="00091F93" w:rsidRPr="0086660F" w:rsidRDefault="00091F93" w:rsidP="008244F0">
                            <w:pPr>
                              <w:pStyle w:val="TableParagraph"/>
                              <w:spacing w:line="264" w:lineRule="exact"/>
                              <w:ind w:left="315"/>
                              <w:rPr>
                                <w:rFonts w:ascii="Calibri"/>
                                <w:sz w:val="24"/>
                              </w:rPr>
                            </w:pPr>
                            <w:r w:rsidRPr="0086660F">
                              <w:rPr>
                                <w:rFonts w:ascii="Calibri"/>
                                <w:sz w:val="24"/>
                              </w:rPr>
                              <w:t>60</w:t>
                            </w:r>
                          </w:p>
                        </w:tc>
                      </w:tr>
                      <w:tr w:rsidR="00091F93" w14:paraId="2F9A9EBD" w14:textId="77777777" w:rsidTr="008244F0">
                        <w:trPr>
                          <w:trHeight w:val="327"/>
                        </w:trPr>
                        <w:tc>
                          <w:tcPr>
                            <w:tcW w:w="698" w:type="dxa"/>
                            <w:shd w:val="clear" w:color="auto" w:fill="auto"/>
                          </w:tcPr>
                          <w:p w14:paraId="4ED3F5DF"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348C54B0"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0699B444"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51A53D63" w14:textId="77777777" w:rsidR="00091F93" w:rsidRPr="0086660F" w:rsidRDefault="00091F93" w:rsidP="008244F0">
                            <w:pPr>
                              <w:pStyle w:val="TableParagraph"/>
                              <w:spacing w:line="292" w:lineRule="exact"/>
                              <w:ind w:left="467"/>
                              <w:rPr>
                                <w:rFonts w:ascii="Calibri" w:hAnsi="Calibri"/>
                                <w:sz w:val="24"/>
                              </w:rPr>
                            </w:pPr>
                            <w:r w:rsidRPr="0086660F">
                              <w:rPr>
                                <w:rFonts w:ascii="Calibri" w:hAnsi="Calibri"/>
                                <w:sz w:val="24"/>
                              </w:rPr>
                              <w:t>Estacionar</w:t>
                            </w:r>
                            <w:r w:rsidRPr="0086660F">
                              <w:rPr>
                                <w:rFonts w:ascii="Calibri" w:hAnsi="Calibri"/>
                                <w:spacing w:val="-4"/>
                                <w:sz w:val="24"/>
                              </w:rPr>
                              <w:t xml:space="preserve"> </w:t>
                            </w:r>
                            <w:r w:rsidRPr="0086660F">
                              <w:rPr>
                                <w:rFonts w:ascii="Calibri" w:hAnsi="Calibri"/>
                                <w:sz w:val="24"/>
                              </w:rPr>
                              <w:t>vehicles</w:t>
                            </w:r>
                            <w:r w:rsidRPr="0086660F">
                              <w:rPr>
                                <w:rFonts w:ascii="Calibri" w:hAnsi="Calibri"/>
                                <w:spacing w:val="-3"/>
                                <w:sz w:val="24"/>
                              </w:rPr>
                              <w:t xml:space="preserve"> </w:t>
                            </w:r>
                            <w:r w:rsidRPr="0086660F">
                              <w:rPr>
                                <w:rFonts w:ascii="Calibri" w:hAnsi="Calibri"/>
                                <w:sz w:val="24"/>
                              </w:rPr>
                              <w:t>a</w:t>
                            </w:r>
                            <w:r w:rsidRPr="0086660F">
                              <w:rPr>
                                <w:rFonts w:ascii="Calibri" w:hAnsi="Calibri"/>
                                <w:spacing w:val="1"/>
                                <w:sz w:val="24"/>
                              </w:rPr>
                              <w:t xml:space="preserve"> </w:t>
                            </w:r>
                            <w:r w:rsidRPr="0086660F">
                              <w:rPr>
                                <w:rFonts w:ascii="Calibri" w:hAnsi="Calibri"/>
                                <w:sz w:val="24"/>
                              </w:rPr>
                              <w:t>la</w:t>
                            </w:r>
                            <w:r w:rsidRPr="0086660F">
                              <w:rPr>
                                <w:rFonts w:ascii="Calibri" w:hAnsi="Calibri"/>
                                <w:spacing w:val="-7"/>
                                <w:sz w:val="24"/>
                              </w:rPr>
                              <w:t xml:space="preserve"> </w:t>
                            </w:r>
                            <w:r w:rsidRPr="0086660F">
                              <w:rPr>
                                <w:rFonts w:ascii="Calibri" w:hAnsi="Calibri"/>
                                <w:sz w:val="24"/>
                              </w:rPr>
                              <w:t>via</w:t>
                            </w:r>
                            <w:r w:rsidRPr="0086660F">
                              <w:rPr>
                                <w:rFonts w:ascii="Calibri" w:hAnsi="Calibri"/>
                                <w:spacing w:val="1"/>
                                <w:sz w:val="24"/>
                              </w:rPr>
                              <w:t xml:space="preserve"> </w:t>
                            </w:r>
                            <w:r w:rsidRPr="0086660F">
                              <w:rPr>
                                <w:rFonts w:ascii="Calibri" w:hAnsi="Calibri"/>
                                <w:sz w:val="24"/>
                              </w:rPr>
                              <w:t>pública</w:t>
                            </w:r>
                            <w:r w:rsidRPr="0086660F">
                              <w:rPr>
                                <w:rFonts w:ascii="Calibri" w:hAnsi="Calibri"/>
                                <w:spacing w:val="-3"/>
                                <w:sz w:val="24"/>
                              </w:rPr>
                              <w:t xml:space="preserve"> </w:t>
                            </w:r>
                            <w:r w:rsidRPr="0086660F">
                              <w:rPr>
                                <w:rFonts w:ascii="Calibri" w:hAnsi="Calibri"/>
                                <w:sz w:val="24"/>
                              </w:rPr>
                              <w:t>per</w:t>
                            </w:r>
                            <w:r w:rsidRPr="0086660F">
                              <w:rPr>
                                <w:rFonts w:ascii="Calibri" w:hAnsi="Calibri"/>
                                <w:spacing w:val="-7"/>
                                <w:sz w:val="24"/>
                              </w:rPr>
                              <w:t xml:space="preserve"> </w:t>
                            </w:r>
                            <w:r w:rsidRPr="0086660F">
                              <w:rPr>
                                <w:rFonts w:ascii="Calibri" w:hAnsi="Calibri"/>
                                <w:sz w:val="24"/>
                              </w:rPr>
                              <w:t>a</w:t>
                            </w:r>
                            <w:r w:rsidRPr="0086660F">
                              <w:rPr>
                                <w:rFonts w:ascii="Calibri" w:hAnsi="Calibri"/>
                                <w:spacing w:val="1"/>
                                <w:sz w:val="24"/>
                              </w:rPr>
                              <w:t xml:space="preserve"> </w:t>
                            </w:r>
                            <w:r w:rsidRPr="0086660F">
                              <w:rPr>
                                <w:rFonts w:ascii="Calibri" w:hAnsi="Calibri"/>
                                <w:sz w:val="24"/>
                              </w:rPr>
                              <w:t>la</w:t>
                            </w:r>
                            <w:r w:rsidRPr="0086660F">
                              <w:rPr>
                                <w:rFonts w:ascii="Calibri" w:hAnsi="Calibri"/>
                                <w:spacing w:val="-2"/>
                                <w:sz w:val="24"/>
                              </w:rPr>
                              <w:t xml:space="preserve"> </w:t>
                            </w:r>
                            <w:r w:rsidRPr="0086660F">
                              <w:rPr>
                                <w:rFonts w:ascii="Calibri" w:hAnsi="Calibri"/>
                                <w:sz w:val="24"/>
                              </w:rPr>
                              <w:t>seva</w:t>
                            </w:r>
                            <w:r w:rsidRPr="0086660F">
                              <w:rPr>
                                <w:rFonts w:ascii="Calibri" w:hAnsi="Calibri"/>
                                <w:spacing w:val="-6"/>
                                <w:sz w:val="24"/>
                              </w:rPr>
                              <w:t xml:space="preserve"> </w:t>
                            </w:r>
                            <w:r w:rsidRPr="0086660F">
                              <w:rPr>
                                <w:rFonts w:ascii="Calibri" w:hAnsi="Calibri"/>
                                <w:sz w:val="24"/>
                              </w:rPr>
                              <w:t>venda</w:t>
                            </w:r>
                            <w:r w:rsidRPr="0086660F">
                              <w:rPr>
                                <w:rFonts w:ascii="Calibri" w:hAnsi="Calibri"/>
                                <w:spacing w:val="-4"/>
                                <w:sz w:val="24"/>
                              </w:rPr>
                              <w:t xml:space="preserve"> </w:t>
                            </w:r>
                            <w:r w:rsidRPr="0086660F">
                              <w:rPr>
                                <w:rFonts w:ascii="Calibri" w:hAnsi="Calibri"/>
                                <w:sz w:val="24"/>
                              </w:rPr>
                              <w:t>o</w:t>
                            </w:r>
                            <w:r w:rsidRPr="0086660F">
                              <w:rPr>
                                <w:rFonts w:ascii="Calibri" w:hAnsi="Calibri"/>
                                <w:spacing w:val="-2"/>
                                <w:sz w:val="24"/>
                              </w:rPr>
                              <w:t xml:space="preserve"> </w:t>
                            </w:r>
                            <w:r w:rsidRPr="0086660F">
                              <w:rPr>
                                <w:rFonts w:ascii="Calibri" w:hAnsi="Calibri"/>
                                <w:sz w:val="24"/>
                              </w:rPr>
                              <w:t>lloguer</w:t>
                            </w:r>
                            <w:r w:rsidRPr="0086660F">
                              <w:rPr>
                                <w:rFonts w:ascii="Calibri" w:hAnsi="Calibri"/>
                                <w:spacing w:val="-3"/>
                                <w:sz w:val="24"/>
                              </w:rPr>
                              <w:t xml:space="preserve"> </w:t>
                            </w:r>
                            <w:r w:rsidRPr="0086660F">
                              <w:rPr>
                                <w:rFonts w:ascii="Calibri" w:hAnsi="Calibri"/>
                                <w:sz w:val="24"/>
                              </w:rPr>
                              <w:t>o</w:t>
                            </w:r>
                          </w:p>
                        </w:tc>
                        <w:tc>
                          <w:tcPr>
                            <w:tcW w:w="961" w:type="dxa"/>
                            <w:tcBorders>
                              <w:top w:val="single" w:sz="4" w:space="0" w:color="000000"/>
                            </w:tcBorders>
                            <w:shd w:val="clear" w:color="auto" w:fill="auto"/>
                          </w:tcPr>
                          <w:p w14:paraId="4B30F101" w14:textId="77777777" w:rsidR="00091F93" w:rsidRPr="0086660F" w:rsidRDefault="00091F93">
                            <w:pPr>
                              <w:pStyle w:val="TableParagraph"/>
                              <w:rPr>
                                <w:rFonts w:ascii="Times New Roman"/>
                                <w:sz w:val="24"/>
                              </w:rPr>
                            </w:pPr>
                          </w:p>
                        </w:tc>
                      </w:tr>
                      <w:tr w:rsidR="00091F93" w14:paraId="0F4CC5B3" w14:textId="77777777" w:rsidTr="008244F0">
                        <w:trPr>
                          <w:trHeight w:val="622"/>
                        </w:trPr>
                        <w:tc>
                          <w:tcPr>
                            <w:tcW w:w="698" w:type="dxa"/>
                            <w:shd w:val="clear" w:color="auto" w:fill="auto"/>
                          </w:tcPr>
                          <w:p w14:paraId="59C8774D" w14:textId="77777777" w:rsidR="00091F93" w:rsidRPr="0086660F" w:rsidRDefault="00091F93" w:rsidP="008244F0">
                            <w:pPr>
                              <w:pStyle w:val="TableParagraph"/>
                              <w:spacing w:before="3"/>
                              <w:rPr>
                                <w:rFonts w:ascii="Calibri"/>
                                <w:sz w:val="21"/>
                              </w:rPr>
                            </w:pPr>
                          </w:p>
                          <w:p w14:paraId="7A95991D" w14:textId="77777777" w:rsidR="00091F93" w:rsidRPr="0086660F" w:rsidRDefault="00091F93" w:rsidP="008244F0">
                            <w:pPr>
                              <w:pStyle w:val="TableParagraph"/>
                              <w:ind w:left="100"/>
                              <w:rPr>
                                <w:rFonts w:ascii="Calibri"/>
                                <w:sz w:val="24"/>
                              </w:rPr>
                            </w:pPr>
                            <w:r w:rsidRPr="0086660F">
                              <w:rPr>
                                <w:rFonts w:ascii="Calibri"/>
                                <w:sz w:val="24"/>
                              </w:rPr>
                              <w:t>30</w:t>
                            </w:r>
                          </w:p>
                        </w:tc>
                        <w:tc>
                          <w:tcPr>
                            <w:tcW w:w="571" w:type="dxa"/>
                            <w:tcBorders>
                              <w:bottom w:val="single" w:sz="4" w:space="0" w:color="000000"/>
                            </w:tcBorders>
                            <w:shd w:val="clear" w:color="auto" w:fill="auto"/>
                          </w:tcPr>
                          <w:p w14:paraId="581FED10" w14:textId="77777777" w:rsidR="00091F93" w:rsidRPr="0086660F" w:rsidRDefault="00091F93" w:rsidP="008244F0">
                            <w:pPr>
                              <w:pStyle w:val="TableParagraph"/>
                              <w:spacing w:before="3"/>
                              <w:rPr>
                                <w:rFonts w:ascii="Calibri"/>
                                <w:sz w:val="21"/>
                              </w:rPr>
                            </w:pPr>
                          </w:p>
                          <w:p w14:paraId="5BD65EA5" w14:textId="77777777" w:rsidR="00091F93" w:rsidRPr="0086660F" w:rsidRDefault="00091F93" w:rsidP="008244F0">
                            <w:pPr>
                              <w:pStyle w:val="TableParagraph"/>
                              <w:ind w:left="177"/>
                              <w:rPr>
                                <w:rFonts w:ascii="Calibri"/>
                                <w:sz w:val="24"/>
                              </w:rPr>
                            </w:pPr>
                            <w:r w:rsidRPr="0086660F">
                              <w:rPr>
                                <w:rFonts w:ascii="Calibri"/>
                                <w:sz w:val="24"/>
                              </w:rPr>
                              <w:t>1</w:t>
                            </w:r>
                          </w:p>
                        </w:tc>
                        <w:tc>
                          <w:tcPr>
                            <w:tcW w:w="654" w:type="dxa"/>
                            <w:tcBorders>
                              <w:bottom w:val="single" w:sz="4" w:space="0" w:color="000000"/>
                            </w:tcBorders>
                            <w:shd w:val="clear" w:color="auto" w:fill="auto"/>
                          </w:tcPr>
                          <w:p w14:paraId="49F9C5FE" w14:textId="77777777" w:rsidR="00091F93" w:rsidRPr="0086660F" w:rsidRDefault="00091F93" w:rsidP="008244F0">
                            <w:pPr>
                              <w:pStyle w:val="TableParagraph"/>
                              <w:spacing w:before="3"/>
                              <w:rPr>
                                <w:rFonts w:ascii="Calibri"/>
                                <w:sz w:val="21"/>
                              </w:rPr>
                            </w:pPr>
                          </w:p>
                          <w:p w14:paraId="0E2D8A40" w14:textId="77777777" w:rsidR="00091F93" w:rsidRPr="0086660F" w:rsidRDefault="00091F93" w:rsidP="008244F0">
                            <w:pPr>
                              <w:pStyle w:val="TableParagraph"/>
                              <w:ind w:right="328"/>
                              <w:jc w:val="right"/>
                              <w:rPr>
                                <w:rFonts w:ascii="Calibri"/>
                                <w:sz w:val="24"/>
                              </w:rPr>
                            </w:pPr>
                            <w:r w:rsidRPr="0086660F">
                              <w:rPr>
                                <w:rFonts w:ascii="Calibri"/>
                                <w:sz w:val="24"/>
                              </w:rPr>
                              <w:t>a</w:t>
                            </w:r>
                          </w:p>
                        </w:tc>
                        <w:tc>
                          <w:tcPr>
                            <w:tcW w:w="7335" w:type="dxa"/>
                            <w:tcBorders>
                              <w:bottom w:val="single" w:sz="4" w:space="0" w:color="000000"/>
                            </w:tcBorders>
                            <w:shd w:val="clear" w:color="auto" w:fill="auto"/>
                          </w:tcPr>
                          <w:p w14:paraId="041D7F16" w14:textId="77777777" w:rsidR="00091F93" w:rsidRPr="0086660F" w:rsidRDefault="00091F93" w:rsidP="008244F0">
                            <w:pPr>
                              <w:pStyle w:val="TableParagraph"/>
                              <w:spacing w:line="284" w:lineRule="exact"/>
                              <w:ind w:left="466"/>
                              <w:rPr>
                                <w:rFonts w:ascii="Calibri" w:hAnsi="Calibri"/>
                                <w:sz w:val="24"/>
                              </w:rPr>
                            </w:pPr>
                            <w:r w:rsidRPr="0086660F">
                              <w:rPr>
                                <w:rFonts w:ascii="Calibri" w:hAnsi="Calibri"/>
                                <w:sz w:val="24"/>
                              </w:rPr>
                              <w:t>amb</w:t>
                            </w:r>
                            <w:r w:rsidRPr="0086660F">
                              <w:rPr>
                                <w:rFonts w:ascii="Calibri" w:hAnsi="Calibri"/>
                                <w:spacing w:val="-5"/>
                                <w:sz w:val="24"/>
                              </w:rPr>
                              <w:t xml:space="preserve"> </w:t>
                            </w:r>
                            <w:r w:rsidRPr="0086660F">
                              <w:rPr>
                                <w:rFonts w:ascii="Calibri" w:hAnsi="Calibri"/>
                                <w:sz w:val="24"/>
                              </w:rPr>
                              <w:t>finalitats</w:t>
                            </w:r>
                            <w:r w:rsidRPr="0086660F">
                              <w:rPr>
                                <w:rFonts w:ascii="Calibri" w:hAnsi="Calibri"/>
                                <w:spacing w:val="-5"/>
                                <w:sz w:val="24"/>
                              </w:rPr>
                              <w:t xml:space="preserve"> </w:t>
                            </w:r>
                            <w:r w:rsidRPr="0086660F">
                              <w:rPr>
                                <w:rFonts w:ascii="Calibri" w:hAnsi="Calibri"/>
                                <w:sz w:val="24"/>
                              </w:rPr>
                              <w:t>publicitàries,</w:t>
                            </w:r>
                            <w:r w:rsidRPr="0086660F">
                              <w:rPr>
                                <w:rFonts w:ascii="Calibri" w:hAnsi="Calibri"/>
                                <w:spacing w:val="-8"/>
                                <w:sz w:val="24"/>
                              </w:rPr>
                              <w:t xml:space="preserve"> </w:t>
                            </w:r>
                            <w:r w:rsidRPr="0086660F">
                              <w:rPr>
                                <w:rFonts w:ascii="Calibri" w:hAnsi="Calibri"/>
                                <w:sz w:val="24"/>
                              </w:rPr>
                              <w:t>reparació</w:t>
                            </w:r>
                            <w:r w:rsidRPr="0086660F">
                              <w:rPr>
                                <w:rFonts w:ascii="Calibri" w:hAnsi="Calibri"/>
                                <w:spacing w:val="-7"/>
                                <w:sz w:val="24"/>
                              </w:rPr>
                              <w:t xml:space="preserve"> </w:t>
                            </w:r>
                            <w:r w:rsidRPr="0086660F">
                              <w:rPr>
                                <w:rFonts w:ascii="Calibri" w:hAnsi="Calibri"/>
                                <w:sz w:val="24"/>
                              </w:rPr>
                              <w:t>no</w:t>
                            </w:r>
                            <w:r w:rsidRPr="0086660F">
                              <w:rPr>
                                <w:rFonts w:ascii="Calibri" w:hAnsi="Calibri"/>
                                <w:spacing w:val="-8"/>
                                <w:sz w:val="24"/>
                              </w:rPr>
                              <w:t xml:space="preserve"> </w:t>
                            </w:r>
                            <w:r w:rsidRPr="0086660F">
                              <w:rPr>
                                <w:rFonts w:ascii="Calibri" w:hAnsi="Calibri"/>
                                <w:sz w:val="24"/>
                              </w:rPr>
                              <w:t>puntual</w:t>
                            </w:r>
                            <w:r w:rsidRPr="0086660F">
                              <w:rPr>
                                <w:rFonts w:ascii="Calibri" w:hAnsi="Calibri"/>
                                <w:spacing w:val="-8"/>
                                <w:sz w:val="24"/>
                              </w:rPr>
                              <w:t xml:space="preserve"> </w:t>
                            </w:r>
                            <w:r w:rsidRPr="0086660F">
                              <w:rPr>
                                <w:rFonts w:ascii="Calibri" w:hAnsi="Calibri"/>
                                <w:sz w:val="24"/>
                              </w:rPr>
                              <w:t>o</w:t>
                            </w:r>
                            <w:r w:rsidRPr="0086660F">
                              <w:rPr>
                                <w:rFonts w:ascii="Calibri" w:hAnsi="Calibri"/>
                                <w:spacing w:val="-7"/>
                                <w:sz w:val="24"/>
                              </w:rPr>
                              <w:t xml:space="preserve"> </w:t>
                            </w:r>
                            <w:r w:rsidRPr="0086660F">
                              <w:rPr>
                                <w:rFonts w:ascii="Calibri" w:hAnsi="Calibri"/>
                                <w:sz w:val="24"/>
                              </w:rPr>
                              <w:t>estacionament</w:t>
                            </w:r>
                          </w:p>
                          <w:p w14:paraId="7AA12D8E" w14:textId="77777777" w:rsidR="00091F93" w:rsidRPr="0086660F" w:rsidRDefault="00091F93" w:rsidP="008244F0">
                            <w:pPr>
                              <w:pStyle w:val="TableParagraph"/>
                              <w:spacing w:before="16"/>
                              <w:ind w:left="466"/>
                              <w:rPr>
                                <w:rFonts w:ascii="Calibri"/>
                                <w:sz w:val="24"/>
                              </w:rPr>
                            </w:pPr>
                            <w:r w:rsidRPr="0086660F">
                              <w:rPr>
                                <w:rFonts w:ascii="Calibri"/>
                                <w:sz w:val="24"/>
                              </w:rPr>
                              <w:t>de</w:t>
                            </w:r>
                            <w:r w:rsidRPr="0086660F">
                              <w:rPr>
                                <w:rFonts w:ascii="Calibri"/>
                                <w:spacing w:val="-1"/>
                                <w:sz w:val="24"/>
                              </w:rPr>
                              <w:t xml:space="preserve"> </w:t>
                            </w:r>
                            <w:r w:rsidRPr="0086660F">
                              <w:rPr>
                                <w:rFonts w:ascii="Calibri"/>
                                <w:sz w:val="24"/>
                              </w:rPr>
                              <w:t>caravanes.</w:t>
                            </w:r>
                          </w:p>
                        </w:tc>
                        <w:tc>
                          <w:tcPr>
                            <w:tcW w:w="961" w:type="dxa"/>
                            <w:tcBorders>
                              <w:bottom w:val="single" w:sz="4" w:space="0" w:color="000000"/>
                            </w:tcBorders>
                            <w:shd w:val="clear" w:color="auto" w:fill="auto"/>
                          </w:tcPr>
                          <w:p w14:paraId="145D9421" w14:textId="77777777" w:rsidR="00091F93" w:rsidRPr="0086660F" w:rsidRDefault="00091F93" w:rsidP="008244F0">
                            <w:pPr>
                              <w:pStyle w:val="TableParagraph"/>
                              <w:spacing w:before="3"/>
                              <w:rPr>
                                <w:rFonts w:ascii="Calibri"/>
                                <w:sz w:val="21"/>
                              </w:rPr>
                            </w:pPr>
                          </w:p>
                          <w:p w14:paraId="65086D0F" w14:textId="77777777" w:rsidR="00091F93" w:rsidRPr="0086660F" w:rsidRDefault="00091F93" w:rsidP="008244F0">
                            <w:pPr>
                              <w:pStyle w:val="TableParagraph"/>
                              <w:ind w:left="315"/>
                              <w:rPr>
                                <w:rFonts w:ascii="Calibri"/>
                                <w:sz w:val="24"/>
                              </w:rPr>
                            </w:pPr>
                            <w:r w:rsidRPr="0086660F">
                              <w:rPr>
                                <w:rFonts w:ascii="Calibri"/>
                                <w:sz w:val="24"/>
                              </w:rPr>
                              <w:t>60</w:t>
                            </w:r>
                          </w:p>
                        </w:tc>
                      </w:tr>
                      <w:tr w:rsidR="00091F93" w14:paraId="1B54C5B1" w14:textId="77777777" w:rsidTr="008244F0">
                        <w:trPr>
                          <w:trHeight w:val="292"/>
                        </w:trPr>
                        <w:tc>
                          <w:tcPr>
                            <w:tcW w:w="698" w:type="dxa"/>
                            <w:shd w:val="clear" w:color="auto" w:fill="auto"/>
                          </w:tcPr>
                          <w:p w14:paraId="0F491110" w14:textId="77777777" w:rsidR="00091F93" w:rsidRPr="0086660F" w:rsidRDefault="00091F93" w:rsidP="008244F0">
                            <w:pPr>
                              <w:pStyle w:val="TableParagraph"/>
                              <w:spacing w:line="272" w:lineRule="exact"/>
                              <w:ind w:left="88"/>
                              <w:rPr>
                                <w:rFonts w:ascii="Calibri"/>
                                <w:sz w:val="24"/>
                              </w:rPr>
                            </w:pPr>
                            <w:r w:rsidRPr="0086660F">
                              <w:rPr>
                                <w:rFonts w:ascii="Calibri"/>
                                <w:sz w:val="24"/>
                              </w:rPr>
                              <w:t>30</w:t>
                            </w:r>
                          </w:p>
                        </w:tc>
                        <w:tc>
                          <w:tcPr>
                            <w:tcW w:w="571" w:type="dxa"/>
                            <w:tcBorders>
                              <w:top w:val="single" w:sz="4" w:space="0" w:color="000000"/>
                              <w:bottom w:val="single" w:sz="4" w:space="0" w:color="000000"/>
                            </w:tcBorders>
                            <w:shd w:val="clear" w:color="auto" w:fill="auto"/>
                          </w:tcPr>
                          <w:p w14:paraId="01204CA9" w14:textId="77777777" w:rsidR="00091F93" w:rsidRPr="0086660F" w:rsidRDefault="00091F93" w:rsidP="008244F0">
                            <w:pPr>
                              <w:pStyle w:val="TableParagraph"/>
                              <w:spacing w:line="272" w:lineRule="exact"/>
                              <w:ind w:left="158"/>
                              <w:rPr>
                                <w:rFonts w:ascii="Calibri"/>
                                <w:sz w:val="24"/>
                              </w:rPr>
                            </w:pPr>
                            <w:r w:rsidRPr="0086660F">
                              <w:rPr>
                                <w:rFonts w:ascii="Calibri"/>
                                <w:sz w:val="24"/>
                              </w:rPr>
                              <w:t>1</w:t>
                            </w:r>
                          </w:p>
                        </w:tc>
                        <w:tc>
                          <w:tcPr>
                            <w:tcW w:w="654" w:type="dxa"/>
                            <w:tcBorders>
                              <w:top w:val="single" w:sz="4" w:space="0" w:color="000000"/>
                              <w:bottom w:val="single" w:sz="4" w:space="0" w:color="000000"/>
                            </w:tcBorders>
                            <w:shd w:val="clear" w:color="auto" w:fill="auto"/>
                          </w:tcPr>
                          <w:p w14:paraId="4F29AB90" w14:textId="77777777" w:rsidR="00091F93" w:rsidRPr="0086660F" w:rsidRDefault="00091F93" w:rsidP="008244F0">
                            <w:pPr>
                              <w:pStyle w:val="TableParagraph"/>
                              <w:spacing w:line="272" w:lineRule="exact"/>
                              <w:ind w:right="343"/>
                              <w:jc w:val="right"/>
                              <w:rPr>
                                <w:rFonts w:ascii="Calibri"/>
                                <w:sz w:val="24"/>
                              </w:rPr>
                            </w:pPr>
                            <w:r w:rsidRPr="0086660F">
                              <w:rPr>
                                <w:rFonts w:ascii="Calibri"/>
                                <w:sz w:val="24"/>
                              </w:rPr>
                              <w:t>b</w:t>
                            </w:r>
                          </w:p>
                        </w:tc>
                        <w:tc>
                          <w:tcPr>
                            <w:tcW w:w="7335" w:type="dxa"/>
                            <w:tcBorders>
                              <w:top w:val="single" w:sz="4" w:space="0" w:color="000000"/>
                              <w:bottom w:val="single" w:sz="4" w:space="0" w:color="000000"/>
                            </w:tcBorders>
                            <w:shd w:val="clear" w:color="auto" w:fill="auto"/>
                          </w:tcPr>
                          <w:p w14:paraId="0CA787B0" w14:textId="77777777" w:rsidR="00091F93" w:rsidRPr="0086660F" w:rsidRDefault="00091F93" w:rsidP="008244F0">
                            <w:pPr>
                              <w:pStyle w:val="TableParagraph"/>
                              <w:spacing w:line="272" w:lineRule="exact"/>
                              <w:ind w:left="331"/>
                              <w:rPr>
                                <w:rFonts w:ascii="Calibri"/>
                                <w:sz w:val="24"/>
                              </w:rPr>
                            </w:pPr>
                            <w:r w:rsidRPr="0086660F">
                              <w:rPr>
                                <w:rFonts w:ascii="Calibri"/>
                                <w:sz w:val="24"/>
                              </w:rPr>
                              <w:t>Estacionar</w:t>
                            </w:r>
                            <w:r w:rsidRPr="0086660F">
                              <w:rPr>
                                <w:rFonts w:ascii="Calibri"/>
                                <w:spacing w:val="-6"/>
                                <w:sz w:val="24"/>
                              </w:rPr>
                              <w:t xml:space="preserve"> </w:t>
                            </w:r>
                            <w:r w:rsidRPr="0086660F">
                              <w:rPr>
                                <w:rFonts w:ascii="Calibri"/>
                                <w:sz w:val="24"/>
                              </w:rPr>
                              <w:t>vehicles</w:t>
                            </w:r>
                            <w:r w:rsidRPr="0086660F">
                              <w:rPr>
                                <w:rFonts w:ascii="Calibri"/>
                                <w:spacing w:val="-8"/>
                                <w:sz w:val="24"/>
                              </w:rPr>
                              <w:t xml:space="preserve"> </w:t>
                            </w:r>
                            <w:r w:rsidRPr="0086660F">
                              <w:rPr>
                                <w:rFonts w:ascii="Calibri"/>
                                <w:sz w:val="24"/>
                              </w:rPr>
                              <w:t>de</w:t>
                            </w:r>
                            <w:r w:rsidRPr="0086660F">
                              <w:rPr>
                                <w:rFonts w:ascii="Calibri"/>
                                <w:spacing w:val="-1"/>
                                <w:sz w:val="24"/>
                              </w:rPr>
                              <w:t xml:space="preserve"> </w:t>
                            </w:r>
                            <w:r w:rsidRPr="0086660F">
                              <w:rPr>
                                <w:rFonts w:ascii="Calibri"/>
                                <w:sz w:val="24"/>
                              </w:rPr>
                              <w:t>transport</w:t>
                            </w:r>
                            <w:r w:rsidRPr="0086660F">
                              <w:rPr>
                                <w:rFonts w:ascii="Calibri"/>
                                <w:spacing w:val="-7"/>
                                <w:sz w:val="24"/>
                              </w:rPr>
                              <w:t xml:space="preserve"> </w:t>
                            </w:r>
                            <w:r w:rsidRPr="0086660F">
                              <w:rPr>
                                <w:rFonts w:ascii="Calibri"/>
                                <w:sz w:val="24"/>
                              </w:rPr>
                              <w:t>mercaderies</w:t>
                            </w:r>
                            <w:r w:rsidRPr="0086660F">
                              <w:rPr>
                                <w:rFonts w:ascii="Calibri"/>
                                <w:spacing w:val="-5"/>
                                <w:sz w:val="24"/>
                              </w:rPr>
                              <w:t xml:space="preserve"> </w:t>
                            </w:r>
                            <w:r w:rsidRPr="0086660F">
                              <w:rPr>
                                <w:rFonts w:ascii="Calibri"/>
                                <w:sz w:val="24"/>
                              </w:rPr>
                              <w:t>perilloses</w:t>
                            </w:r>
                          </w:p>
                        </w:tc>
                        <w:tc>
                          <w:tcPr>
                            <w:tcW w:w="961" w:type="dxa"/>
                            <w:tcBorders>
                              <w:top w:val="single" w:sz="4" w:space="0" w:color="000000"/>
                              <w:bottom w:val="single" w:sz="4" w:space="0" w:color="000000"/>
                            </w:tcBorders>
                            <w:shd w:val="clear" w:color="auto" w:fill="auto"/>
                          </w:tcPr>
                          <w:p w14:paraId="120D17BF" w14:textId="77777777" w:rsidR="00091F93" w:rsidRPr="0086660F" w:rsidRDefault="00091F93" w:rsidP="008244F0">
                            <w:pPr>
                              <w:pStyle w:val="TableParagraph"/>
                              <w:spacing w:line="272" w:lineRule="exact"/>
                              <w:ind w:left="300"/>
                              <w:rPr>
                                <w:rFonts w:ascii="Calibri"/>
                                <w:sz w:val="24"/>
                              </w:rPr>
                            </w:pPr>
                            <w:r w:rsidRPr="0086660F">
                              <w:rPr>
                                <w:rFonts w:ascii="Calibri"/>
                                <w:sz w:val="24"/>
                              </w:rPr>
                              <w:t>80</w:t>
                            </w:r>
                          </w:p>
                        </w:tc>
                      </w:tr>
                      <w:tr w:rsidR="00091F93" w14:paraId="77F343F1" w14:textId="77777777" w:rsidTr="008244F0">
                        <w:trPr>
                          <w:trHeight w:val="316"/>
                        </w:trPr>
                        <w:tc>
                          <w:tcPr>
                            <w:tcW w:w="698" w:type="dxa"/>
                            <w:shd w:val="clear" w:color="auto" w:fill="auto"/>
                          </w:tcPr>
                          <w:p w14:paraId="1E30DFD5"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5407C1A0"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489BE965"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2055B277" w14:textId="77777777" w:rsidR="00091F93" w:rsidRPr="0086660F" w:rsidRDefault="00091F93" w:rsidP="008244F0">
                            <w:pPr>
                              <w:pStyle w:val="TableParagraph"/>
                              <w:spacing w:before="1"/>
                              <w:ind w:left="330"/>
                              <w:rPr>
                                <w:rFonts w:ascii="Calibri"/>
                                <w:sz w:val="24"/>
                              </w:rPr>
                            </w:pPr>
                            <w:r w:rsidRPr="0086660F">
                              <w:rPr>
                                <w:rFonts w:ascii="Calibri"/>
                                <w:sz w:val="24"/>
                              </w:rPr>
                              <w:t>Estacionar</w:t>
                            </w:r>
                            <w:r w:rsidRPr="0086660F">
                              <w:rPr>
                                <w:rFonts w:ascii="Calibri"/>
                                <w:spacing w:val="-5"/>
                                <w:sz w:val="24"/>
                              </w:rPr>
                              <w:t xml:space="preserve"> </w:t>
                            </w:r>
                            <w:r w:rsidRPr="0086660F">
                              <w:rPr>
                                <w:rFonts w:ascii="Calibri"/>
                                <w:sz w:val="24"/>
                              </w:rPr>
                              <w:t>el</w:t>
                            </w:r>
                            <w:r w:rsidRPr="0086660F">
                              <w:rPr>
                                <w:rFonts w:ascii="Calibri"/>
                                <w:spacing w:val="-10"/>
                                <w:sz w:val="24"/>
                              </w:rPr>
                              <w:t xml:space="preserve"> </w:t>
                            </w:r>
                            <w:r w:rsidRPr="0086660F">
                              <w:rPr>
                                <w:rFonts w:ascii="Calibri"/>
                                <w:sz w:val="24"/>
                              </w:rPr>
                              <w:t>vehicle</w:t>
                            </w:r>
                            <w:r w:rsidRPr="0086660F">
                              <w:rPr>
                                <w:rFonts w:ascii="Calibri"/>
                                <w:spacing w:val="-5"/>
                                <w:sz w:val="24"/>
                              </w:rPr>
                              <w:t xml:space="preserve"> </w:t>
                            </w:r>
                            <w:r w:rsidRPr="0086660F">
                              <w:rPr>
                                <w:rFonts w:ascii="Calibri"/>
                                <w:sz w:val="24"/>
                              </w:rPr>
                              <w:t>en</w:t>
                            </w:r>
                            <w:r w:rsidRPr="0086660F">
                              <w:rPr>
                                <w:rFonts w:ascii="Calibri"/>
                                <w:spacing w:val="2"/>
                                <w:sz w:val="24"/>
                              </w:rPr>
                              <w:t xml:space="preserve"> </w:t>
                            </w:r>
                            <w:r w:rsidRPr="0086660F">
                              <w:rPr>
                                <w:rFonts w:ascii="Calibri"/>
                                <w:sz w:val="24"/>
                              </w:rPr>
                              <w:t>lloc</w:t>
                            </w:r>
                            <w:r w:rsidRPr="0086660F">
                              <w:rPr>
                                <w:rFonts w:ascii="Calibri"/>
                                <w:spacing w:val="-1"/>
                                <w:sz w:val="24"/>
                              </w:rPr>
                              <w:t xml:space="preserve"> </w:t>
                            </w:r>
                            <w:r w:rsidRPr="0086660F">
                              <w:rPr>
                                <w:rFonts w:ascii="Calibri"/>
                                <w:sz w:val="24"/>
                              </w:rPr>
                              <w:t>que</w:t>
                            </w:r>
                            <w:r w:rsidRPr="0086660F">
                              <w:rPr>
                                <w:rFonts w:ascii="Calibri"/>
                                <w:spacing w:val="-2"/>
                                <w:sz w:val="24"/>
                              </w:rPr>
                              <w:t xml:space="preserve"> </w:t>
                            </w:r>
                            <w:r w:rsidRPr="0086660F">
                              <w:rPr>
                                <w:rFonts w:ascii="Calibri"/>
                                <w:sz w:val="24"/>
                              </w:rPr>
                              <w:t>constitueix</w:t>
                            </w:r>
                            <w:r w:rsidRPr="0086660F">
                              <w:rPr>
                                <w:rFonts w:ascii="Calibri"/>
                                <w:spacing w:val="-9"/>
                                <w:sz w:val="24"/>
                              </w:rPr>
                              <w:t xml:space="preserve"> </w:t>
                            </w:r>
                            <w:r w:rsidRPr="0086660F">
                              <w:rPr>
                                <w:rFonts w:ascii="Calibri"/>
                                <w:sz w:val="24"/>
                              </w:rPr>
                              <w:t>un</w:t>
                            </w:r>
                            <w:r w:rsidRPr="0086660F">
                              <w:rPr>
                                <w:rFonts w:ascii="Calibri"/>
                                <w:spacing w:val="-2"/>
                                <w:sz w:val="24"/>
                              </w:rPr>
                              <w:t xml:space="preserve"> </w:t>
                            </w:r>
                            <w:r w:rsidRPr="0086660F">
                              <w:rPr>
                                <w:rFonts w:ascii="Calibri"/>
                                <w:sz w:val="24"/>
                              </w:rPr>
                              <w:t>perill</w:t>
                            </w:r>
                            <w:r w:rsidRPr="0086660F">
                              <w:rPr>
                                <w:rFonts w:ascii="Calibri"/>
                                <w:spacing w:val="-1"/>
                                <w:sz w:val="24"/>
                              </w:rPr>
                              <w:t xml:space="preserve"> </w:t>
                            </w:r>
                            <w:r w:rsidRPr="0086660F">
                              <w:rPr>
                                <w:rFonts w:ascii="Calibri"/>
                                <w:sz w:val="24"/>
                              </w:rPr>
                              <w:t>o</w:t>
                            </w:r>
                            <w:r w:rsidRPr="0086660F">
                              <w:rPr>
                                <w:rFonts w:ascii="Calibri"/>
                                <w:spacing w:val="-5"/>
                                <w:sz w:val="24"/>
                              </w:rPr>
                              <w:t xml:space="preserve"> </w:t>
                            </w:r>
                            <w:r w:rsidRPr="0086660F">
                              <w:rPr>
                                <w:rFonts w:ascii="Calibri"/>
                                <w:sz w:val="24"/>
                              </w:rPr>
                              <w:t>obstaculitzi</w:t>
                            </w:r>
                          </w:p>
                        </w:tc>
                        <w:tc>
                          <w:tcPr>
                            <w:tcW w:w="961" w:type="dxa"/>
                            <w:tcBorders>
                              <w:top w:val="single" w:sz="4" w:space="0" w:color="000000"/>
                            </w:tcBorders>
                            <w:shd w:val="clear" w:color="auto" w:fill="auto"/>
                          </w:tcPr>
                          <w:p w14:paraId="12AC52DB" w14:textId="77777777" w:rsidR="00091F93" w:rsidRPr="0086660F" w:rsidRDefault="00091F93">
                            <w:pPr>
                              <w:pStyle w:val="TableParagraph"/>
                              <w:rPr>
                                <w:rFonts w:ascii="Times New Roman"/>
                                <w:sz w:val="24"/>
                              </w:rPr>
                            </w:pPr>
                          </w:p>
                        </w:tc>
                      </w:tr>
                      <w:tr w:rsidR="00091F93" w14:paraId="33BF87E0" w14:textId="77777777" w:rsidTr="008244F0">
                        <w:trPr>
                          <w:trHeight w:val="316"/>
                        </w:trPr>
                        <w:tc>
                          <w:tcPr>
                            <w:tcW w:w="698" w:type="dxa"/>
                            <w:shd w:val="clear" w:color="auto" w:fill="auto"/>
                          </w:tcPr>
                          <w:p w14:paraId="4A827115" w14:textId="77777777" w:rsidR="00091F93" w:rsidRPr="0086660F" w:rsidRDefault="00091F93" w:rsidP="008244F0">
                            <w:pPr>
                              <w:pStyle w:val="TableParagraph"/>
                              <w:spacing w:line="271" w:lineRule="exact"/>
                              <w:ind w:left="88"/>
                              <w:rPr>
                                <w:rFonts w:ascii="Calibri"/>
                                <w:sz w:val="24"/>
                              </w:rPr>
                            </w:pPr>
                            <w:r w:rsidRPr="0086660F">
                              <w:rPr>
                                <w:rFonts w:ascii="Calibri"/>
                                <w:sz w:val="24"/>
                              </w:rPr>
                              <w:t>30</w:t>
                            </w:r>
                          </w:p>
                        </w:tc>
                        <w:tc>
                          <w:tcPr>
                            <w:tcW w:w="571" w:type="dxa"/>
                            <w:tcBorders>
                              <w:bottom w:val="single" w:sz="4" w:space="0" w:color="000000"/>
                            </w:tcBorders>
                            <w:shd w:val="clear" w:color="auto" w:fill="auto"/>
                          </w:tcPr>
                          <w:p w14:paraId="09390847" w14:textId="77777777" w:rsidR="00091F93" w:rsidRPr="0086660F" w:rsidRDefault="00091F93" w:rsidP="008244F0">
                            <w:pPr>
                              <w:pStyle w:val="TableParagraph"/>
                              <w:spacing w:line="271" w:lineRule="exact"/>
                              <w:ind w:left="158"/>
                              <w:rPr>
                                <w:rFonts w:ascii="Calibri"/>
                                <w:sz w:val="24"/>
                              </w:rPr>
                            </w:pPr>
                            <w:r w:rsidRPr="0086660F">
                              <w:rPr>
                                <w:rFonts w:ascii="Calibri"/>
                                <w:sz w:val="24"/>
                              </w:rPr>
                              <w:t>1</w:t>
                            </w:r>
                          </w:p>
                        </w:tc>
                        <w:tc>
                          <w:tcPr>
                            <w:tcW w:w="654" w:type="dxa"/>
                            <w:tcBorders>
                              <w:bottom w:val="single" w:sz="4" w:space="0" w:color="000000"/>
                            </w:tcBorders>
                            <w:shd w:val="clear" w:color="auto" w:fill="auto"/>
                          </w:tcPr>
                          <w:p w14:paraId="6BFF3081" w14:textId="77777777" w:rsidR="00091F93" w:rsidRPr="0086660F" w:rsidRDefault="00091F93" w:rsidP="008244F0">
                            <w:pPr>
                              <w:pStyle w:val="TableParagraph"/>
                              <w:spacing w:line="271" w:lineRule="exact"/>
                              <w:ind w:right="353"/>
                              <w:jc w:val="right"/>
                              <w:rPr>
                                <w:rFonts w:ascii="Calibri"/>
                                <w:sz w:val="24"/>
                              </w:rPr>
                            </w:pPr>
                            <w:r w:rsidRPr="0086660F">
                              <w:rPr>
                                <w:rFonts w:ascii="Calibri"/>
                                <w:sz w:val="24"/>
                              </w:rPr>
                              <w:t>c</w:t>
                            </w:r>
                          </w:p>
                        </w:tc>
                        <w:tc>
                          <w:tcPr>
                            <w:tcW w:w="7335" w:type="dxa"/>
                            <w:tcBorders>
                              <w:bottom w:val="single" w:sz="4" w:space="0" w:color="000000"/>
                            </w:tcBorders>
                            <w:shd w:val="clear" w:color="auto" w:fill="auto"/>
                          </w:tcPr>
                          <w:p w14:paraId="37F4C537" w14:textId="77777777" w:rsidR="00091F93" w:rsidRPr="0086660F" w:rsidRDefault="00091F93" w:rsidP="008244F0">
                            <w:pPr>
                              <w:pStyle w:val="TableParagraph"/>
                              <w:spacing w:before="2"/>
                              <w:ind w:left="330"/>
                              <w:rPr>
                                <w:rFonts w:ascii="Calibri" w:hAnsi="Calibri"/>
                                <w:sz w:val="24"/>
                              </w:rPr>
                            </w:pPr>
                            <w:r w:rsidRPr="0086660F">
                              <w:rPr>
                                <w:rFonts w:ascii="Calibri" w:hAnsi="Calibri"/>
                                <w:sz w:val="24"/>
                              </w:rPr>
                              <w:t>greument</w:t>
                            </w:r>
                            <w:r w:rsidRPr="0086660F">
                              <w:rPr>
                                <w:rFonts w:ascii="Calibri" w:hAnsi="Calibri"/>
                                <w:spacing w:val="-4"/>
                                <w:sz w:val="24"/>
                              </w:rPr>
                              <w:t xml:space="preserve"> </w:t>
                            </w:r>
                            <w:r w:rsidRPr="0086660F">
                              <w:rPr>
                                <w:rFonts w:ascii="Calibri" w:hAnsi="Calibri"/>
                                <w:sz w:val="24"/>
                              </w:rPr>
                              <w:t>el</w:t>
                            </w:r>
                            <w:r w:rsidRPr="0086660F">
                              <w:rPr>
                                <w:rFonts w:ascii="Calibri" w:hAnsi="Calibri"/>
                                <w:spacing w:val="-8"/>
                                <w:sz w:val="24"/>
                              </w:rPr>
                              <w:t xml:space="preserve"> </w:t>
                            </w:r>
                            <w:r w:rsidRPr="0086660F">
                              <w:rPr>
                                <w:rFonts w:ascii="Calibri" w:hAnsi="Calibri"/>
                                <w:sz w:val="24"/>
                              </w:rPr>
                              <w:t>trànsit de</w:t>
                            </w:r>
                            <w:r w:rsidRPr="0086660F">
                              <w:rPr>
                                <w:rFonts w:ascii="Calibri" w:hAnsi="Calibri"/>
                                <w:spacing w:val="-1"/>
                                <w:sz w:val="24"/>
                              </w:rPr>
                              <w:t xml:space="preserve"> </w:t>
                            </w:r>
                            <w:r w:rsidRPr="0086660F">
                              <w:rPr>
                                <w:rFonts w:ascii="Calibri" w:hAnsi="Calibri"/>
                                <w:sz w:val="24"/>
                              </w:rPr>
                              <w:t>vianants,</w:t>
                            </w:r>
                            <w:r w:rsidRPr="0086660F">
                              <w:rPr>
                                <w:rFonts w:ascii="Calibri" w:hAnsi="Calibri"/>
                                <w:spacing w:val="-10"/>
                                <w:sz w:val="24"/>
                              </w:rPr>
                              <w:t xml:space="preserve"> </w:t>
                            </w:r>
                            <w:r w:rsidRPr="0086660F">
                              <w:rPr>
                                <w:rFonts w:ascii="Calibri" w:hAnsi="Calibri"/>
                                <w:sz w:val="24"/>
                              </w:rPr>
                              <w:t>vehicles</w:t>
                            </w:r>
                            <w:r w:rsidRPr="0086660F">
                              <w:rPr>
                                <w:rFonts w:ascii="Calibri" w:hAnsi="Calibri"/>
                                <w:spacing w:val="-2"/>
                                <w:sz w:val="24"/>
                              </w:rPr>
                              <w:t xml:space="preserve"> </w:t>
                            </w:r>
                            <w:r w:rsidRPr="0086660F">
                              <w:rPr>
                                <w:rFonts w:ascii="Calibri" w:hAnsi="Calibri"/>
                                <w:sz w:val="24"/>
                              </w:rPr>
                              <w:t>o</w:t>
                            </w:r>
                            <w:r w:rsidRPr="0086660F">
                              <w:rPr>
                                <w:rFonts w:ascii="Calibri" w:hAnsi="Calibri"/>
                                <w:spacing w:val="-3"/>
                                <w:sz w:val="24"/>
                              </w:rPr>
                              <w:t xml:space="preserve"> </w:t>
                            </w:r>
                            <w:r w:rsidRPr="0086660F">
                              <w:rPr>
                                <w:rFonts w:ascii="Calibri" w:hAnsi="Calibri"/>
                                <w:sz w:val="24"/>
                              </w:rPr>
                              <w:t>animals</w:t>
                            </w:r>
                            <w:r w:rsidRPr="0086660F">
                              <w:rPr>
                                <w:rFonts w:ascii="Calibri" w:hAnsi="Calibri"/>
                                <w:spacing w:val="-3"/>
                                <w:sz w:val="24"/>
                              </w:rPr>
                              <w:t xml:space="preserve"> </w:t>
                            </w:r>
                            <w:r w:rsidRPr="0086660F">
                              <w:rPr>
                                <w:rFonts w:ascii="Calibri" w:hAnsi="Calibri"/>
                                <w:sz w:val="24"/>
                              </w:rPr>
                              <w:t>(especificar)</w:t>
                            </w:r>
                          </w:p>
                        </w:tc>
                        <w:tc>
                          <w:tcPr>
                            <w:tcW w:w="961" w:type="dxa"/>
                            <w:tcBorders>
                              <w:bottom w:val="single" w:sz="4" w:space="0" w:color="000000"/>
                            </w:tcBorders>
                            <w:shd w:val="clear" w:color="auto" w:fill="auto"/>
                          </w:tcPr>
                          <w:p w14:paraId="443EAEAA" w14:textId="77777777" w:rsidR="00091F93" w:rsidRPr="0086660F" w:rsidRDefault="00091F93" w:rsidP="008244F0">
                            <w:pPr>
                              <w:pStyle w:val="TableParagraph"/>
                              <w:spacing w:line="271" w:lineRule="exact"/>
                              <w:ind w:left="300"/>
                              <w:rPr>
                                <w:rFonts w:ascii="Calibri"/>
                                <w:sz w:val="24"/>
                              </w:rPr>
                            </w:pPr>
                            <w:r w:rsidRPr="0086660F">
                              <w:rPr>
                                <w:rFonts w:ascii="Calibri"/>
                                <w:sz w:val="24"/>
                              </w:rPr>
                              <w:t>60</w:t>
                            </w:r>
                          </w:p>
                        </w:tc>
                      </w:tr>
                      <w:tr w:rsidR="00091F93" w:rsidRPr="0086660F" w14:paraId="32F384A3" w14:textId="77777777" w:rsidTr="008244F0">
                        <w:trPr>
                          <w:trHeight w:val="316"/>
                        </w:trPr>
                        <w:tc>
                          <w:tcPr>
                            <w:tcW w:w="698" w:type="dxa"/>
                            <w:shd w:val="clear" w:color="auto" w:fill="auto"/>
                          </w:tcPr>
                          <w:p w14:paraId="55CC673A"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1DA10785"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45AA3EED"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2F3CDA1F" w14:textId="77777777" w:rsidR="00091F93" w:rsidRPr="0086660F" w:rsidRDefault="00091F93" w:rsidP="008244F0">
                            <w:pPr>
                              <w:pStyle w:val="TableParagraph"/>
                              <w:spacing w:before="1"/>
                              <w:ind w:left="330"/>
                              <w:rPr>
                                <w:rFonts w:ascii="Calibri"/>
                                <w:sz w:val="24"/>
                              </w:rPr>
                            </w:pPr>
                            <w:r w:rsidRPr="0086660F">
                              <w:rPr>
                                <w:rFonts w:ascii="Calibri"/>
                                <w:sz w:val="24"/>
                              </w:rPr>
                              <w:t>Estacionar</w:t>
                            </w:r>
                            <w:r w:rsidRPr="0086660F">
                              <w:rPr>
                                <w:rFonts w:ascii="Calibri"/>
                                <w:spacing w:val="-6"/>
                                <w:sz w:val="24"/>
                              </w:rPr>
                              <w:t xml:space="preserve"> </w:t>
                            </w:r>
                            <w:r w:rsidRPr="0086660F">
                              <w:rPr>
                                <w:rFonts w:ascii="Calibri"/>
                                <w:sz w:val="24"/>
                              </w:rPr>
                              <w:t>una</w:t>
                            </w:r>
                            <w:r w:rsidRPr="0086660F">
                              <w:rPr>
                                <w:rFonts w:ascii="Calibri"/>
                                <w:spacing w:val="-5"/>
                                <w:sz w:val="24"/>
                              </w:rPr>
                              <w:t xml:space="preserve"> </w:t>
                            </w:r>
                            <w:r w:rsidRPr="0086660F">
                              <w:rPr>
                                <w:rFonts w:ascii="Calibri"/>
                                <w:sz w:val="24"/>
                              </w:rPr>
                              <w:t>motocicleta</w:t>
                            </w:r>
                            <w:r w:rsidRPr="0086660F">
                              <w:rPr>
                                <w:rFonts w:ascii="Calibri"/>
                                <w:spacing w:val="-5"/>
                                <w:sz w:val="24"/>
                              </w:rPr>
                              <w:t xml:space="preserve"> </w:t>
                            </w:r>
                            <w:r w:rsidRPr="0086660F">
                              <w:rPr>
                                <w:rFonts w:ascii="Calibri"/>
                                <w:sz w:val="24"/>
                              </w:rPr>
                              <w:t>o</w:t>
                            </w:r>
                            <w:r w:rsidRPr="0086660F">
                              <w:rPr>
                                <w:rFonts w:ascii="Calibri"/>
                                <w:spacing w:val="-5"/>
                                <w:sz w:val="24"/>
                              </w:rPr>
                              <w:t xml:space="preserve"> </w:t>
                            </w:r>
                            <w:r w:rsidRPr="0086660F">
                              <w:rPr>
                                <w:rFonts w:ascii="Calibri"/>
                                <w:sz w:val="24"/>
                              </w:rPr>
                              <w:t>ciclomotor</w:t>
                            </w:r>
                            <w:r w:rsidRPr="0086660F">
                              <w:rPr>
                                <w:rFonts w:ascii="Calibri"/>
                                <w:spacing w:val="-8"/>
                                <w:sz w:val="24"/>
                              </w:rPr>
                              <w:t xml:space="preserve"> </w:t>
                            </w:r>
                            <w:r w:rsidRPr="0086660F">
                              <w:rPr>
                                <w:rFonts w:ascii="Calibri"/>
                                <w:sz w:val="24"/>
                              </w:rPr>
                              <w:t>fora</w:t>
                            </w:r>
                            <w:r w:rsidRPr="0086660F">
                              <w:rPr>
                                <w:rFonts w:ascii="Calibri"/>
                                <w:spacing w:val="-3"/>
                                <w:sz w:val="24"/>
                              </w:rPr>
                              <w:t xml:space="preserve"> </w:t>
                            </w:r>
                            <w:r w:rsidRPr="0086660F">
                              <w:rPr>
                                <w:rFonts w:ascii="Calibri"/>
                                <w:sz w:val="24"/>
                              </w:rPr>
                              <w:t>de</w:t>
                            </w:r>
                            <w:r w:rsidRPr="0086660F">
                              <w:rPr>
                                <w:rFonts w:ascii="Calibri"/>
                                <w:spacing w:val="-2"/>
                                <w:sz w:val="24"/>
                              </w:rPr>
                              <w:t xml:space="preserve"> </w:t>
                            </w:r>
                            <w:r w:rsidRPr="0086660F">
                              <w:rPr>
                                <w:rFonts w:ascii="Calibri"/>
                                <w:sz w:val="24"/>
                              </w:rPr>
                              <w:t>l'espai</w:t>
                            </w:r>
                            <w:r w:rsidRPr="0086660F">
                              <w:rPr>
                                <w:rFonts w:ascii="Calibri"/>
                                <w:spacing w:val="-8"/>
                                <w:sz w:val="24"/>
                              </w:rPr>
                              <w:t xml:space="preserve"> </w:t>
                            </w:r>
                            <w:r w:rsidRPr="0086660F">
                              <w:rPr>
                                <w:rFonts w:ascii="Calibri"/>
                                <w:sz w:val="24"/>
                              </w:rPr>
                              <w:t>destinat</w:t>
                            </w:r>
                          </w:p>
                        </w:tc>
                        <w:tc>
                          <w:tcPr>
                            <w:tcW w:w="961" w:type="dxa"/>
                            <w:tcBorders>
                              <w:top w:val="single" w:sz="4" w:space="0" w:color="000000"/>
                            </w:tcBorders>
                            <w:shd w:val="clear" w:color="auto" w:fill="auto"/>
                          </w:tcPr>
                          <w:p w14:paraId="4C88B0CD" w14:textId="77777777" w:rsidR="00091F93" w:rsidRPr="0086660F" w:rsidRDefault="00091F93">
                            <w:pPr>
                              <w:pStyle w:val="TableParagraph"/>
                              <w:rPr>
                                <w:rFonts w:ascii="Times New Roman"/>
                                <w:sz w:val="24"/>
                              </w:rPr>
                            </w:pPr>
                          </w:p>
                        </w:tc>
                      </w:tr>
                      <w:tr w:rsidR="00091F93" w14:paraId="5A8F06EB" w14:textId="77777777" w:rsidTr="008244F0">
                        <w:trPr>
                          <w:trHeight w:val="316"/>
                        </w:trPr>
                        <w:tc>
                          <w:tcPr>
                            <w:tcW w:w="698" w:type="dxa"/>
                            <w:shd w:val="clear" w:color="auto" w:fill="auto"/>
                          </w:tcPr>
                          <w:p w14:paraId="433424BA" w14:textId="77777777" w:rsidR="00091F93" w:rsidRPr="0086660F" w:rsidRDefault="00091F93" w:rsidP="008244F0">
                            <w:pPr>
                              <w:pStyle w:val="TableParagraph"/>
                              <w:spacing w:line="271" w:lineRule="exact"/>
                              <w:ind w:left="50"/>
                              <w:rPr>
                                <w:rFonts w:ascii="Calibri"/>
                                <w:sz w:val="24"/>
                              </w:rPr>
                            </w:pPr>
                            <w:r w:rsidRPr="0086660F">
                              <w:rPr>
                                <w:rFonts w:ascii="Calibri"/>
                                <w:sz w:val="24"/>
                              </w:rPr>
                              <w:t>30</w:t>
                            </w:r>
                            <w:r w:rsidRPr="0086660F">
                              <w:rPr>
                                <w:rFonts w:ascii="Calibri"/>
                                <w:spacing w:val="-4"/>
                                <w:sz w:val="24"/>
                              </w:rPr>
                              <w:t xml:space="preserve"> </w:t>
                            </w:r>
                            <w:r w:rsidRPr="0086660F">
                              <w:rPr>
                                <w:rFonts w:ascii="Calibri"/>
                                <w:sz w:val="24"/>
                              </w:rPr>
                              <w:t>bis</w:t>
                            </w:r>
                          </w:p>
                        </w:tc>
                        <w:tc>
                          <w:tcPr>
                            <w:tcW w:w="571" w:type="dxa"/>
                            <w:tcBorders>
                              <w:bottom w:val="single" w:sz="4" w:space="0" w:color="000000"/>
                            </w:tcBorders>
                            <w:shd w:val="clear" w:color="auto" w:fill="auto"/>
                          </w:tcPr>
                          <w:p w14:paraId="4271C04C" w14:textId="77777777" w:rsidR="00091F93" w:rsidRPr="0086660F" w:rsidRDefault="00091F93" w:rsidP="008244F0">
                            <w:pPr>
                              <w:pStyle w:val="TableParagraph"/>
                              <w:spacing w:line="271" w:lineRule="exact"/>
                              <w:ind w:left="158"/>
                              <w:rPr>
                                <w:rFonts w:ascii="Calibri"/>
                                <w:sz w:val="24"/>
                              </w:rPr>
                            </w:pPr>
                            <w:r w:rsidRPr="0086660F">
                              <w:rPr>
                                <w:rFonts w:ascii="Calibri"/>
                                <w:sz w:val="24"/>
                              </w:rPr>
                              <w:t>1</w:t>
                            </w:r>
                          </w:p>
                        </w:tc>
                        <w:tc>
                          <w:tcPr>
                            <w:tcW w:w="654" w:type="dxa"/>
                            <w:tcBorders>
                              <w:bottom w:val="single" w:sz="4" w:space="0" w:color="000000"/>
                            </w:tcBorders>
                            <w:shd w:val="clear" w:color="auto" w:fill="auto"/>
                          </w:tcPr>
                          <w:p w14:paraId="20EAFD73"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7209F672" w14:textId="77777777" w:rsidR="00091F93" w:rsidRPr="0086660F" w:rsidRDefault="00091F93" w:rsidP="008244F0">
                            <w:pPr>
                              <w:pStyle w:val="TableParagraph"/>
                              <w:spacing w:before="2"/>
                              <w:ind w:left="330"/>
                              <w:rPr>
                                <w:rFonts w:ascii="Calibri"/>
                                <w:sz w:val="24"/>
                              </w:rPr>
                            </w:pPr>
                            <w:r w:rsidRPr="0086660F">
                              <w:rPr>
                                <w:rFonts w:ascii="Calibri"/>
                                <w:sz w:val="24"/>
                              </w:rPr>
                              <w:t>especialment</w:t>
                            </w:r>
                            <w:r w:rsidRPr="0086660F">
                              <w:rPr>
                                <w:rFonts w:ascii="Calibri"/>
                                <w:spacing w:val="-5"/>
                                <w:sz w:val="24"/>
                              </w:rPr>
                              <w:t xml:space="preserve"> </w:t>
                            </w:r>
                            <w:r w:rsidRPr="0086660F">
                              <w:rPr>
                                <w:rFonts w:ascii="Calibri"/>
                                <w:sz w:val="24"/>
                              </w:rPr>
                              <w:t>a</w:t>
                            </w:r>
                            <w:r w:rsidRPr="0086660F">
                              <w:rPr>
                                <w:rFonts w:ascii="Calibri"/>
                                <w:spacing w:val="-5"/>
                                <w:sz w:val="24"/>
                              </w:rPr>
                              <w:t xml:space="preserve"> </w:t>
                            </w:r>
                            <w:r w:rsidRPr="0086660F">
                              <w:rPr>
                                <w:rFonts w:ascii="Calibri"/>
                                <w:sz w:val="24"/>
                              </w:rPr>
                              <w:t>aquesta</w:t>
                            </w:r>
                            <w:r w:rsidRPr="0086660F">
                              <w:rPr>
                                <w:rFonts w:ascii="Calibri"/>
                                <w:spacing w:val="-8"/>
                                <w:sz w:val="24"/>
                              </w:rPr>
                              <w:t xml:space="preserve"> </w:t>
                            </w:r>
                            <w:r w:rsidRPr="0086660F">
                              <w:rPr>
                                <w:rFonts w:ascii="Calibri"/>
                                <w:sz w:val="24"/>
                              </w:rPr>
                              <w:t>finalitat</w:t>
                            </w:r>
                          </w:p>
                        </w:tc>
                        <w:tc>
                          <w:tcPr>
                            <w:tcW w:w="961" w:type="dxa"/>
                            <w:tcBorders>
                              <w:bottom w:val="single" w:sz="4" w:space="0" w:color="000000"/>
                            </w:tcBorders>
                            <w:shd w:val="clear" w:color="auto" w:fill="auto"/>
                          </w:tcPr>
                          <w:p w14:paraId="0340732C" w14:textId="77777777" w:rsidR="00091F93" w:rsidRPr="0086660F" w:rsidRDefault="00091F93" w:rsidP="008244F0">
                            <w:pPr>
                              <w:pStyle w:val="TableParagraph"/>
                              <w:spacing w:line="271" w:lineRule="exact"/>
                              <w:ind w:left="300"/>
                              <w:rPr>
                                <w:rFonts w:ascii="Calibri"/>
                                <w:sz w:val="24"/>
                              </w:rPr>
                            </w:pPr>
                            <w:r w:rsidRPr="0086660F">
                              <w:rPr>
                                <w:rFonts w:ascii="Calibri"/>
                                <w:sz w:val="24"/>
                              </w:rPr>
                              <w:t>60</w:t>
                            </w:r>
                          </w:p>
                        </w:tc>
                      </w:tr>
                      <w:tr w:rsidR="00091F93" w14:paraId="4A806457" w14:textId="77777777" w:rsidTr="008244F0">
                        <w:trPr>
                          <w:trHeight w:val="315"/>
                        </w:trPr>
                        <w:tc>
                          <w:tcPr>
                            <w:tcW w:w="698" w:type="dxa"/>
                            <w:shd w:val="clear" w:color="auto" w:fill="auto"/>
                          </w:tcPr>
                          <w:p w14:paraId="3C095E75" w14:textId="77777777" w:rsidR="00091F93" w:rsidRPr="0086660F" w:rsidRDefault="00091F93">
                            <w:pPr>
                              <w:pStyle w:val="TableParagraph"/>
                              <w:rPr>
                                <w:rFonts w:ascii="Times New Roman"/>
                              </w:rPr>
                            </w:pPr>
                          </w:p>
                        </w:tc>
                        <w:tc>
                          <w:tcPr>
                            <w:tcW w:w="571" w:type="dxa"/>
                            <w:tcBorders>
                              <w:top w:val="single" w:sz="4" w:space="0" w:color="000000"/>
                            </w:tcBorders>
                            <w:shd w:val="clear" w:color="auto" w:fill="auto"/>
                          </w:tcPr>
                          <w:p w14:paraId="4E798D5D" w14:textId="77777777" w:rsidR="00091F93" w:rsidRPr="0086660F" w:rsidRDefault="00091F93">
                            <w:pPr>
                              <w:pStyle w:val="TableParagraph"/>
                              <w:rPr>
                                <w:rFonts w:ascii="Times New Roman"/>
                              </w:rPr>
                            </w:pPr>
                          </w:p>
                        </w:tc>
                        <w:tc>
                          <w:tcPr>
                            <w:tcW w:w="654" w:type="dxa"/>
                            <w:tcBorders>
                              <w:top w:val="single" w:sz="4" w:space="0" w:color="000000"/>
                            </w:tcBorders>
                            <w:shd w:val="clear" w:color="auto" w:fill="auto"/>
                          </w:tcPr>
                          <w:p w14:paraId="283100FA" w14:textId="77777777" w:rsidR="00091F93" w:rsidRPr="0086660F" w:rsidRDefault="00091F93">
                            <w:pPr>
                              <w:pStyle w:val="TableParagraph"/>
                              <w:rPr>
                                <w:rFonts w:ascii="Times New Roman"/>
                              </w:rPr>
                            </w:pPr>
                          </w:p>
                        </w:tc>
                        <w:tc>
                          <w:tcPr>
                            <w:tcW w:w="7335" w:type="dxa"/>
                            <w:tcBorders>
                              <w:top w:val="single" w:sz="4" w:space="0" w:color="000000"/>
                            </w:tcBorders>
                            <w:shd w:val="clear" w:color="auto" w:fill="auto"/>
                          </w:tcPr>
                          <w:p w14:paraId="7AFF48A4" w14:textId="77777777" w:rsidR="00091F93" w:rsidRPr="0086660F" w:rsidRDefault="00091F93" w:rsidP="008244F0">
                            <w:pPr>
                              <w:pStyle w:val="TableParagraph"/>
                              <w:spacing w:line="292" w:lineRule="exact"/>
                              <w:ind w:left="330"/>
                              <w:rPr>
                                <w:rFonts w:ascii="Calibri"/>
                                <w:sz w:val="24"/>
                              </w:rPr>
                            </w:pPr>
                            <w:r w:rsidRPr="0086660F">
                              <w:rPr>
                                <w:rFonts w:ascii="Calibri"/>
                                <w:sz w:val="24"/>
                              </w:rPr>
                              <w:t>Estacionar</w:t>
                            </w:r>
                            <w:r w:rsidRPr="0086660F">
                              <w:rPr>
                                <w:rFonts w:ascii="Calibri"/>
                                <w:spacing w:val="-5"/>
                                <w:sz w:val="24"/>
                              </w:rPr>
                              <w:t xml:space="preserve"> </w:t>
                            </w:r>
                            <w:r w:rsidRPr="0086660F">
                              <w:rPr>
                                <w:rFonts w:ascii="Calibri"/>
                                <w:sz w:val="24"/>
                              </w:rPr>
                              <w:t>una</w:t>
                            </w:r>
                            <w:r w:rsidRPr="0086660F">
                              <w:rPr>
                                <w:rFonts w:ascii="Calibri"/>
                                <w:spacing w:val="-7"/>
                                <w:sz w:val="24"/>
                              </w:rPr>
                              <w:t xml:space="preserve"> </w:t>
                            </w:r>
                            <w:r w:rsidRPr="0086660F">
                              <w:rPr>
                                <w:rFonts w:ascii="Calibri"/>
                                <w:sz w:val="24"/>
                              </w:rPr>
                              <w:t>motocicleta</w:t>
                            </w:r>
                            <w:r w:rsidRPr="0086660F">
                              <w:rPr>
                                <w:rFonts w:ascii="Calibri"/>
                                <w:spacing w:val="-5"/>
                                <w:sz w:val="24"/>
                              </w:rPr>
                              <w:t xml:space="preserve"> </w:t>
                            </w:r>
                            <w:r w:rsidRPr="0086660F">
                              <w:rPr>
                                <w:rFonts w:ascii="Calibri"/>
                                <w:sz w:val="24"/>
                              </w:rPr>
                              <w:t>o</w:t>
                            </w:r>
                            <w:r w:rsidRPr="0086660F">
                              <w:rPr>
                                <w:rFonts w:ascii="Calibri"/>
                                <w:spacing w:val="-4"/>
                                <w:sz w:val="24"/>
                              </w:rPr>
                              <w:t xml:space="preserve"> </w:t>
                            </w:r>
                            <w:r w:rsidRPr="0086660F">
                              <w:rPr>
                                <w:rFonts w:ascii="Calibri"/>
                                <w:sz w:val="24"/>
                              </w:rPr>
                              <w:t>ciclomotor</w:t>
                            </w:r>
                            <w:r w:rsidRPr="0086660F">
                              <w:rPr>
                                <w:rFonts w:ascii="Calibri"/>
                                <w:spacing w:val="-9"/>
                                <w:sz w:val="24"/>
                              </w:rPr>
                              <w:t xml:space="preserve"> </w:t>
                            </w:r>
                            <w:r w:rsidRPr="0086660F">
                              <w:rPr>
                                <w:rFonts w:ascii="Calibri"/>
                                <w:sz w:val="24"/>
                              </w:rPr>
                              <w:t>entre</w:t>
                            </w:r>
                            <w:r w:rsidRPr="0086660F">
                              <w:rPr>
                                <w:rFonts w:ascii="Calibri"/>
                                <w:spacing w:val="-2"/>
                                <w:sz w:val="24"/>
                              </w:rPr>
                              <w:t xml:space="preserve"> </w:t>
                            </w:r>
                            <w:r w:rsidRPr="0086660F">
                              <w:rPr>
                                <w:rFonts w:ascii="Calibri"/>
                                <w:sz w:val="24"/>
                              </w:rPr>
                              <w:t>vehicles impedint-hi</w:t>
                            </w:r>
                          </w:p>
                        </w:tc>
                        <w:tc>
                          <w:tcPr>
                            <w:tcW w:w="961" w:type="dxa"/>
                            <w:tcBorders>
                              <w:top w:val="single" w:sz="4" w:space="0" w:color="000000"/>
                            </w:tcBorders>
                            <w:shd w:val="clear" w:color="auto" w:fill="auto"/>
                          </w:tcPr>
                          <w:p w14:paraId="2E92A2E8" w14:textId="77777777" w:rsidR="00091F93" w:rsidRPr="0086660F" w:rsidRDefault="00091F93">
                            <w:pPr>
                              <w:pStyle w:val="TableParagraph"/>
                              <w:rPr>
                                <w:rFonts w:ascii="Times New Roman"/>
                              </w:rPr>
                            </w:pPr>
                          </w:p>
                        </w:tc>
                      </w:tr>
                      <w:tr w:rsidR="00091F93" w14:paraId="02ACCA80" w14:textId="77777777" w:rsidTr="008244F0">
                        <w:trPr>
                          <w:trHeight w:val="317"/>
                        </w:trPr>
                        <w:tc>
                          <w:tcPr>
                            <w:tcW w:w="698" w:type="dxa"/>
                            <w:shd w:val="clear" w:color="auto" w:fill="auto"/>
                          </w:tcPr>
                          <w:p w14:paraId="3A963114" w14:textId="77777777" w:rsidR="00091F93" w:rsidRPr="0086660F" w:rsidRDefault="00091F93" w:rsidP="008244F0">
                            <w:pPr>
                              <w:pStyle w:val="TableParagraph"/>
                              <w:spacing w:line="272" w:lineRule="exact"/>
                              <w:ind w:left="50"/>
                              <w:rPr>
                                <w:rFonts w:ascii="Calibri"/>
                                <w:sz w:val="24"/>
                              </w:rPr>
                            </w:pPr>
                            <w:r w:rsidRPr="0086660F">
                              <w:rPr>
                                <w:rFonts w:ascii="Calibri"/>
                                <w:sz w:val="24"/>
                              </w:rPr>
                              <w:t>30</w:t>
                            </w:r>
                            <w:r w:rsidRPr="0086660F">
                              <w:rPr>
                                <w:rFonts w:ascii="Calibri"/>
                                <w:spacing w:val="-4"/>
                                <w:sz w:val="24"/>
                              </w:rPr>
                              <w:t xml:space="preserve"> </w:t>
                            </w:r>
                            <w:r w:rsidRPr="0086660F">
                              <w:rPr>
                                <w:rFonts w:ascii="Calibri"/>
                                <w:sz w:val="24"/>
                              </w:rPr>
                              <w:t>bis</w:t>
                            </w:r>
                          </w:p>
                        </w:tc>
                        <w:tc>
                          <w:tcPr>
                            <w:tcW w:w="571" w:type="dxa"/>
                            <w:tcBorders>
                              <w:bottom w:val="single" w:sz="4" w:space="0" w:color="000000"/>
                            </w:tcBorders>
                            <w:shd w:val="clear" w:color="auto" w:fill="auto"/>
                          </w:tcPr>
                          <w:p w14:paraId="2EE58D14" w14:textId="77777777" w:rsidR="00091F93" w:rsidRPr="0086660F" w:rsidRDefault="00091F93" w:rsidP="008244F0">
                            <w:pPr>
                              <w:pStyle w:val="TableParagraph"/>
                              <w:spacing w:line="272" w:lineRule="exact"/>
                              <w:ind w:left="158"/>
                              <w:rPr>
                                <w:rFonts w:ascii="Calibri"/>
                                <w:sz w:val="24"/>
                              </w:rPr>
                            </w:pPr>
                            <w:r w:rsidRPr="0086660F">
                              <w:rPr>
                                <w:rFonts w:ascii="Calibri"/>
                                <w:sz w:val="24"/>
                              </w:rPr>
                              <w:t>2</w:t>
                            </w:r>
                          </w:p>
                        </w:tc>
                        <w:tc>
                          <w:tcPr>
                            <w:tcW w:w="654" w:type="dxa"/>
                            <w:tcBorders>
                              <w:bottom w:val="single" w:sz="4" w:space="0" w:color="000000"/>
                            </w:tcBorders>
                            <w:shd w:val="clear" w:color="auto" w:fill="auto"/>
                          </w:tcPr>
                          <w:p w14:paraId="376216AD"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490CBF97" w14:textId="77777777" w:rsidR="00091F93" w:rsidRPr="0086660F" w:rsidRDefault="00091F93" w:rsidP="008244F0">
                            <w:pPr>
                              <w:pStyle w:val="TableParagraph"/>
                              <w:spacing w:before="3"/>
                              <w:ind w:left="330"/>
                              <w:rPr>
                                <w:rFonts w:ascii="Calibri" w:hAnsi="Calibri"/>
                                <w:sz w:val="24"/>
                              </w:rPr>
                            </w:pPr>
                            <w:r w:rsidRPr="0086660F">
                              <w:rPr>
                                <w:rFonts w:ascii="Calibri" w:hAnsi="Calibri"/>
                                <w:sz w:val="24"/>
                              </w:rPr>
                              <w:t>l'accés</w:t>
                            </w:r>
                          </w:p>
                        </w:tc>
                        <w:tc>
                          <w:tcPr>
                            <w:tcW w:w="961" w:type="dxa"/>
                            <w:tcBorders>
                              <w:bottom w:val="single" w:sz="4" w:space="0" w:color="000000"/>
                            </w:tcBorders>
                            <w:shd w:val="clear" w:color="auto" w:fill="auto"/>
                          </w:tcPr>
                          <w:p w14:paraId="091EEE68" w14:textId="77777777" w:rsidR="00091F93" w:rsidRPr="0086660F" w:rsidRDefault="00091F93" w:rsidP="008244F0">
                            <w:pPr>
                              <w:pStyle w:val="TableParagraph"/>
                              <w:spacing w:line="272" w:lineRule="exact"/>
                              <w:ind w:left="300"/>
                              <w:rPr>
                                <w:rFonts w:ascii="Calibri"/>
                                <w:sz w:val="24"/>
                              </w:rPr>
                            </w:pPr>
                            <w:r w:rsidRPr="0086660F">
                              <w:rPr>
                                <w:rFonts w:ascii="Calibri"/>
                                <w:sz w:val="24"/>
                              </w:rPr>
                              <w:t>60</w:t>
                            </w:r>
                          </w:p>
                        </w:tc>
                      </w:tr>
                      <w:tr w:rsidR="00091F93" w14:paraId="520E321C" w14:textId="77777777" w:rsidTr="008244F0">
                        <w:trPr>
                          <w:trHeight w:val="318"/>
                        </w:trPr>
                        <w:tc>
                          <w:tcPr>
                            <w:tcW w:w="698" w:type="dxa"/>
                            <w:shd w:val="clear" w:color="auto" w:fill="auto"/>
                          </w:tcPr>
                          <w:p w14:paraId="39E14540"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122A7D4D"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03159D50"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6F40AB39" w14:textId="77777777" w:rsidR="00091F93" w:rsidRPr="0086660F" w:rsidRDefault="00091F93" w:rsidP="008244F0">
                            <w:pPr>
                              <w:pStyle w:val="TableParagraph"/>
                              <w:spacing w:before="1"/>
                              <w:ind w:left="330"/>
                              <w:rPr>
                                <w:rFonts w:ascii="Calibri"/>
                                <w:sz w:val="24"/>
                              </w:rPr>
                            </w:pPr>
                            <w:r w:rsidRPr="0086660F">
                              <w:rPr>
                                <w:rFonts w:ascii="Calibri"/>
                                <w:sz w:val="24"/>
                              </w:rPr>
                              <w:t>Estacionar</w:t>
                            </w:r>
                            <w:r w:rsidRPr="0086660F">
                              <w:rPr>
                                <w:rFonts w:ascii="Calibri"/>
                                <w:spacing w:val="-5"/>
                                <w:sz w:val="24"/>
                              </w:rPr>
                              <w:t xml:space="preserve"> </w:t>
                            </w:r>
                            <w:r w:rsidRPr="0086660F">
                              <w:rPr>
                                <w:rFonts w:ascii="Calibri"/>
                                <w:sz w:val="24"/>
                              </w:rPr>
                              <w:t>una</w:t>
                            </w:r>
                            <w:r w:rsidRPr="0086660F">
                              <w:rPr>
                                <w:rFonts w:ascii="Calibri"/>
                                <w:spacing w:val="-7"/>
                                <w:sz w:val="24"/>
                              </w:rPr>
                              <w:t xml:space="preserve"> </w:t>
                            </w:r>
                            <w:r w:rsidRPr="0086660F">
                              <w:rPr>
                                <w:rFonts w:ascii="Calibri"/>
                                <w:sz w:val="24"/>
                              </w:rPr>
                              <w:t>motocicleta</w:t>
                            </w:r>
                            <w:r w:rsidRPr="0086660F">
                              <w:rPr>
                                <w:rFonts w:ascii="Calibri"/>
                                <w:spacing w:val="-5"/>
                                <w:sz w:val="24"/>
                              </w:rPr>
                              <w:t xml:space="preserve"> </w:t>
                            </w:r>
                            <w:r w:rsidRPr="0086660F">
                              <w:rPr>
                                <w:rFonts w:ascii="Calibri"/>
                                <w:sz w:val="24"/>
                              </w:rPr>
                              <w:t>o</w:t>
                            </w:r>
                            <w:r w:rsidRPr="0086660F">
                              <w:rPr>
                                <w:rFonts w:ascii="Calibri"/>
                                <w:spacing w:val="-4"/>
                                <w:sz w:val="24"/>
                              </w:rPr>
                              <w:t xml:space="preserve"> </w:t>
                            </w:r>
                            <w:r w:rsidRPr="0086660F">
                              <w:rPr>
                                <w:rFonts w:ascii="Calibri"/>
                                <w:sz w:val="24"/>
                              </w:rPr>
                              <w:t>ciclomotor</w:t>
                            </w:r>
                            <w:r w:rsidRPr="0086660F">
                              <w:rPr>
                                <w:rFonts w:ascii="Calibri"/>
                                <w:spacing w:val="-5"/>
                                <w:sz w:val="24"/>
                              </w:rPr>
                              <w:t xml:space="preserve"> </w:t>
                            </w:r>
                            <w:r w:rsidRPr="0086660F">
                              <w:rPr>
                                <w:rFonts w:ascii="Calibri"/>
                                <w:sz w:val="24"/>
                              </w:rPr>
                              <w:t>ocupant</w:t>
                            </w:r>
                            <w:r w:rsidRPr="0086660F">
                              <w:rPr>
                                <w:rFonts w:ascii="Calibri"/>
                                <w:spacing w:val="4"/>
                                <w:sz w:val="24"/>
                              </w:rPr>
                              <w:t xml:space="preserve"> </w:t>
                            </w:r>
                            <w:r w:rsidRPr="0086660F">
                              <w:rPr>
                                <w:rFonts w:ascii="Calibri"/>
                                <w:sz w:val="24"/>
                              </w:rPr>
                              <w:t>un</w:t>
                            </w:r>
                            <w:r w:rsidRPr="0086660F">
                              <w:rPr>
                                <w:rFonts w:ascii="Calibri"/>
                                <w:spacing w:val="-4"/>
                                <w:sz w:val="24"/>
                              </w:rPr>
                              <w:t xml:space="preserve"> </w:t>
                            </w:r>
                            <w:r w:rsidRPr="0086660F">
                              <w:rPr>
                                <w:rFonts w:ascii="Calibri"/>
                                <w:sz w:val="24"/>
                              </w:rPr>
                              <w:t>espai</w:t>
                            </w:r>
                            <w:r w:rsidRPr="0086660F">
                              <w:rPr>
                                <w:rFonts w:ascii="Calibri"/>
                                <w:spacing w:val="-4"/>
                                <w:sz w:val="24"/>
                              </w:rPr>
                              <w:t xml:space="preserve"> </w:t>
                            </w:r>
                            <w:r w:rsidRPr="0086660F">
                              <w:rPr>
                                <w:rFonts w:ascii="Calibri"/>
                                <w:sz w:val="24"/>
                              </w:rPr>
                              <w:t>destinat</w:t>
                            </w:r>
                            <w:r w:rsidRPr="0086660F">
                              <w:rPr>
                                <w:rFonts w:ascii="Calibri"/>
                                <w:spacing w:val="-4"/>
                                <w:sz w:val="24"/>
                              </w:rPr>
                              <w:t xml:space="preserve"> </w:t>
                            </w:r>
                            <w:r w:rsidRPr="0086660F">
                              <w:rPr>
                                <w:rFonts w:ascii="Calibri"/>
                                <w:sz w:val="24"/>
                              </w:rPr>
                              <w:t>i</w:t>
                            </w:r>
                          </w:p>
                        </w:tc>
                        <w:tc>
                          <w:tcPr>
                            <w:tcW w:w="961" w:type="dxa"/>
                            <w:tcBorders>
                              <w:top w:val="single" w:sz="4" w:space="0" w:color="000000"/>
                            </w:tcBorders>
                            <w:shd w:val="clear" w:color="auto" w:fill="auto"/>
                          </w:tcPr>
                          <w:p w14:paraId="1EF5AD83" w14:textId="77777777" w:rsidR="00091F93" w:rsidRPr="0086660F" w:rsidRDefault="00091F93">
                            <w:pPr>
                              <w:pStyle w:val="TableParagraph"/>
                              <w:rPr>
                                <w:rFonts w:ascii="Times New Roman"/>
                                <w:sz w:val="24"/>
                              </w:rPr>
                            </w:pPr>
                          </w:p>
                        </w:tc>
                      </w:tr>
                      <w:tr w:rsidR="00091F93" w14:paraId="25DBC01E" w14:textId="77777777" w:rsidTr="008244F0">
                        <w:trPr>
                          <w:trHeight w:val="309"/>
                        </w:trPr>
                        <w:tc>
                          <w:tcPr>
                            <w:tcW w:w="698" w:type="dxa"/>
                            <w:shd w:val="clear" w:color="auto" w:fill="auto"/>
                          </w:tcPr>
                          <w:p w14:paraId="05A54CDE" w14:textId="77777777" w:rsidR="00091F93" w:rsidRPr="0086660F" w:rsidRDefault="00091F93" w:rsidP="008244F0">
                            <w:pPr>
                              <w:pStyle w:val="TableParagraph"/>
                              <w:spacing w:line="273" w:lineRule="exact"/>
                              <w:ind w:left="50"/>
                              <w:rPr>
                                <w:rFonts w:ascii="Calibri"/>
                                <w:sz w:val="24"/>
                              </w:rPr>
                            </w:pPr>
                            <w:r w:rsidRPr="0086660F">
                              <w:rPr>
                                <w:rFonts w:ascii="Calibri"/>
                                <w:sz w:val="24"/>
                              </w:rPr>
                              <w:t>30</w:t>
                            </w:r>
                            <w:r w:rsidRPr="0086660F">
                              <w:rPr>
                                <w:rFonts w:ascii="Calibri"/>
                                <w:spacing w:val="-4"/>
                                <w:sz w:val="24"/>
                              </w:rPr>
                              <w:t xml:space="preserve"> </w:t>
                            </w:r>
                            <w:r w:rsidRPr="0086660F">
                              <w:rPr>
                                <w:rFonts w:ascii="Calibri"/>
                                <w:sz w:val="24"/>
                              </w:rPr>
                              <w:t>bis</w:t>
                            </w:r>
                          </w:p>
                        </w:tc>
                        <w:tc>
                          <w:tcPr>
                            <w:tcW w:w="571" w:type="dxa"/>
                            <w:tcBorders>
                              <w:bottom w:val="single" w:sz="4" w:space="0" w:color="000000"/>
                            </w:tcBorders>
                            <w:shd w:val="clear" w:color="auto" w:fill="auto"/>
                          </w:tcPr>
                          <w:p w14:paraId="31829B52" w14:textId="77777777" w:rsidR="00091F93" w:rsidRPr="0086660F" w:rsidRDefault="00091F93" w:rsidP="008244F0">
                            <w:pPr>
                              <w:pStyle w:val="TableParagraph"/>
                              <w:spacing w:line="273" w:lineRule="exact"/>
                              <w:ind w:left="158"/>
                              <w:rPr>
                                <w:rFonts w:ascii="Calibri"/>
                                <w:sz w:val="24"/>
                              </w:rPr>
                            </w:pPr>
                            <w:r w:rsidRPr="0086660F">
                              <w:rPr>
                                <w:rFonts w:ascii="Calibri"/>
                                <w:sz w:val="24"/>
                              </w:rPr>
                              <w:t>3</w:t>
                            </w:r>
                          </w:p>
                        </w:tc>
                        <w:tc>
                          <w:tcPr>
                            <w:tcW w:w="654" w:type="dxa"/>
                            <w:tcBorders>
                              <w:bottom w:val="single" w:sz="4" w:space="0" w:color="000000"/>
                            </w:tcBorders>
                            <w:shd w:val="clear" w:color="auto" w:fill="auto"/>
                          </w:tcPr>
                          <w:p w14:paraId="7A8D54E1" w14:textId="77777777" w:rsidR="00091F93" w:rsidRPr="0086660F" w:rsidRDefault="00091F93">
                            <w:pPr>
                              <w:pStyle w:val="TableParagraph"/>
                              <w:rPr>
                                <w:rFonts w:ascii="Times New Roman"/>
                              </w:rPr>
                            </w:pPr>
                          </w:p>
                        </w:tc>
                        <w:tc>
                          <w:tcPr>
                            <w:tcW w:w="7335" w:type="dxa"/>
                            <w:tcBorders>
                              <w:bottom w:val="single" w:sz="4" w:space="0" w:color="000000"/>
                            </w:tcBorders>
                            <w:shd w:val="clear" w:color="auto" w:fill="auto"/>
                          </w:tcPr>
                          <w:p w14:paraId="1AFE2F81" w14:textId="77777777" w:rsidR="00091F93" w:rsidRPr="0086660F" w:rsidRDefault="00091F93" w:rsidP="008244F0">
                            <w:pPr>
                              <w:pStyle w:val="TableParagraph"/>
                              <w:spacing w:before="4" w:line="285" w:lineRule="exact"/>
                              <w:ind w:left="330"/>
                              <w:rPr>
                                <w:rFonts w:ascii="Calibri"/>
                                <w:sz w:val="24"/>
                              </w:rPr>
                            </w:pPr>
                            <w:r w:rsidRPr="0086660F">
                              <w:rPr>
                                <w:rFonts w:ascii="Calibri"/>
                                <w:sz w:val="24"/>
                              </w:rPr>
                              <w:t>delimitat</w:t>
                            </w:r>
                            <w:r w:rsidRPr="0086660F">
                              <w:rPr>
                                <w:rFonts w:ascii="Calibri"/>
                                <w:spacing w:val="-7"/>
                                <w:sz w:val="24"/>
                              </w:rPr>
                              <w:t xml:space="preserve"> </w:t>
                            </w:r>
                            <w:r w:rsidRPr="0086660F">
                              <w:rPr>
                                <w:rFonts w:ascii="Calibri"/>
                                <w:sz w:val="24"/>
                              </w:rPr>
                              <w:t>per</w:t>
                            </w:r>
                            <w:r w:rsidRPr="0086660F">
                              <w:rPr>
                                <w:rFonts w:ascii="Calibri"/>
                                <w:spacing w:val="-7"/>
                                <w:sz w:val="24"/>
                              </w:rPr>
                              <w:t xml:space="preserve"> </w:t>
                            </w:r>
                            <w:r w:rsidRPr="0086660F">
                              <w:rPr>
                                <w:rFonts w:ascii="Calibri"/>
                                <w:sz w:val="24"/>
                              </w:rPr>
                              <w:t>a</w:t>
                            </w:r>
                            <w:r w:rsidRPr="0086660F">
                              <w:rPr>
                                <w:rFonts w:ascii="Calibri"/>
                                <w:spacing w:val="-1"/>
                                <w:sz w:val="24"/>
                              </w:rPr>
                              <w:t xml:space="preserve"> </w:t>
                            </w:r>
                            <w:r w:rsidRPr="0086660F">
                              <w:rPr>
                                <w:rFonts w:ascii="Calibri"/>
                                <w:sz w:val="24"/>
                              </w:rPr>
                              <w:t>un</w:t>
                            </w:r>
                            <w:r w:rsidRPr="0086660F">
                              <w:rPr>
                                <w:rFonts w:ascii="Calibri"/>
                                <w:spacing w:val="-4"/>
                                <w:sz w:val="24"/>
                              </w:rPr>
                              <w:t xml:space="preserve"> </w:t>
                            </w:r>
                            <w:r w:rsidRPr="0086660F">
                              <w:rPr>
                                <w:rFonts w:ascii="Calibri"/>
                                <w:sz w:val="24"/>
                              </w:rPr>
                              <w:t>altre</w:t>
                            </w:r>
                            <w:r w:rsidRPr="0086660F">
                              <w:rPr>
                                <w:rFonts w:ascii="Calibri"/>
                                <w:spacing w:val="-5"/>
                                <w:sz w:val="24"/>
                              </w:rPr>
                              <w:t xml:space="preserve"> </w:t>
                            </w:r>
                            <w:r w:rsidRPr="0086660F">
                              <w:rPr>
                                <w:rFonts w:ascii="Calibri"/>
                                <w:sz w:val="24"/>
                              </w:rPr>
                              <w:t>tipus</w:t>
                            </w:r>
                            <w:r w:rsidRPr="0086660F">
                              <w:rPr>
                                <w:rFonts w:ascii="Calibri"/>
                                <w:spacing w:val="-2"/>
                                <w:sz w:val="24"/>
                              </w:rPr>
                              <w:t xml:space="preserve"> </w:t>
                            </w:r>
                            <w:r w:rsidRPr="0086660F">
                              <w:rPr>
                                <w:rFonts w:ascii="Calibri"/>
                                <w:sz w:val="24"/>
                              </w:rPr>
                              <w:t>de</w:t>
                            </w:r>
                            <w:r w:rsidRPr="0086660F">
                              <w:rPr>
                                <w:rFonts w:ascii="Calibri"/>
                                <w:spacing w:val="-3"/>
                                <w:sz w:val="24"/>
                              </w:rPr>
                              <w:t xml:space="preserve"> </w:t>
                            </w:r>
                            <w:r w:rsidRPr="0086660F">
                              <w:rPr>
                                <w:rFonts w:ascii="Calibri"/>
                                <w:sz w:val="24"/>
                              </w:rPr>
                              <w:t>vehicle</w:t>
                            </w:r>
                          </w:p>
                        </w:tc>
                        <w:tc>
                          <w:tcPr>
                            <w:tcW w:w="961" w:type="dxa"/>
                            <w:tcBorders>
                              <w:bottom w:val="single" w:sz="4" w:space="0" w:color="000000"/>
                            </w:tcBorders>
                            <w:shd w:val="clear" w:color="auto" w:fill="auto"/>
                          </w:tcPr>
                          <w:p w14:paraId="247133C5" w14:textId="77777777" w:rsidR="00091F93" w:rsidRPr="0086660F" w:rsidRDefault="00091F93" w:rsidP="008244F0">
                            <w:pPr>
                              <w:pStyle w:val="TableParagraph"/>
                              <w:spacing w:line="273" w:lineRule="exact"/>
                              <w:ind w:left="300"/>
                              <w:rPr>
                                <w:rFonts w:ascii="Calibri"/>
                                <w:sz w:val="24"/>
                              </w:rPr>
                            </w:pPr>
                            <w:r w:rsidRPr="0086660F">
                              <w:rPr>
                                <w:rFonts w:ascii="Calibri"/>
                                <w:sz w:val="24"/>
                              </w:rPr>
                              <w:t>60</w:t>
                            </w:r>
                          </w:p>
                        </w:tc>
                      </w:tr>
                      <w:tr w:rsidR="00091F93" w14:paraId="75B619E0" w14:textId="77777777" w:rsidTr="008244F0">
                        <w:trPr>
                          <w:trHeight w:val="318"/>
                        </w:trPr>
                        <w:tc>
                          <w:tcPr>
                            <w:tcW w:w="698" w:type="dxa"/>
                            <w:shd w:val="clear" w:color="auto" w:fill="auto"/>
                          </w:tcPr>
                          <w:p w14:paraId="7A661789" w14:textId="77777777" w:rsidR="00091F93" w:rsidRPr="0086660F" w:rsidRDefault="00091F93">
                            <w:pPr>
                              <w:pStyle w:val="TableParagraph"/>
                              <w:rPr>
                                <w:rFonts w:ascii="Times New Roman"/>
                                <w:sz w:val="24"/>
                              </w:rPr>
                            </w:pPr>
                          </w:p>
                        </w:tc>
                        <w:tc>
                          <w:tcPr>
                            <w:tcW w:w="571" w:type="dxa"/>
                            <w:tcBorders>
                              <w:top w:val="single" w:sz="4" w:space="0" w:color="000000"/>
                            </w:tcBorders>
                            <w:shd w:val="clear" w:color="auto" w:fill="auto"/>
                          </w:tcPr>
                          <w:p w14:paraId="39A1DE67" w14:textId="77777777" w:rsidR="00091F93" w:rsidRPr="0086660F" w:rsidRDefault="00091F93">
                            <w:pPr>
                              <w:pStyle w:val="TableParagraph"/>
                              <w:rPr>
                                <w:rFonts w:ascii="Times New Roman"/>
                                <w:sz w:val="24"/>
                              </w:rPr>
                            </w:pPr>
                          </w:p>
                        </w:tc>
                        <w:tc>
                          <w:tcPr>
                            <w:tcW w:w="654" w:type="dxa"/>
                            <w:tcBorders>
                              <w:top w:val="single" w:sz="4" w:space="0" w:color="000000"/>
                            </w:tcBorders>
                            <w:shd w:val="clear" w:color="auto" w:fill="auto"/>
                          </w:tcPr>
                          <w:p w14:paraId="11DDE42C" w14:textId="77777777" w:rsidR="00091F93" w:rsidRPr="0086660F" w:rsidRDefault="00091F93">
                            <w:pPr>
                              <w:pStyle w:val="TableParagraph"/>
                              <w:rPr>
                                <w:rFonts w:ascii="Times New Roman"/>
                                <w:sz w:val="24"/>
                              </w:rPr>
                            </w:pPr>
                          </w:p>
                        </w:tc>
                        <w:tc>
                          <w:tcPr>
                            <w:tcW w:w="7335" w:type="dxa"/>
                            <w:tcBorders>
                              <w:top w:val="single" w:sz="4" w:space="0" w:color="000000"/>
                            </w:tcBorders>
                            <w:shd w:val="clear" w:color="auto" w:fill="auto"/>
                          </w:tcPr>
                          <w:p w14:paraId="08871BCB" w14:textId="77777777" w:rsidR="00091F93" w:rsidRPr="0086660F" w:rsidRDefault="00091F93" w:rsidP="008244F0">
                            <w:pPr>
                              <w:pStyle w:val="TableParagraph"/>
                              <w:spacing w:before="6" w:line="293" w:lineRule="exact"/>
                              <w:ind w:left="330"/>
                              <w:rPr>
                                <w:rFonts w:ascii="Calibri"/>
                                <w:sz w:val="24"/>
                              </w:rPr>
                            </w:pPr>
                            <w:r w:rsidRPr="0086660F">
                              <w:rPr>
                                <w:rFonts w:ascii="Calibri"/>
                                <w:sz w:val="24"/>
                              </w:rPr>
                              <w:t>Estacionar</w:t>
                            </w:r>
                            <w:r w:rsidRPr="0086660F">
                              <w:rPr>
                                <w:rFonts w:ascii="Calibri"/>
                                <w:spacing w:val="-5"/>
                                <w:sz w:val="24"/>
                              </w:rPr>
                              <w:t xml:space="preserve"> </w:t>
                            </w:r>
                            <w:r w:rsidRPr="0086660F">
                              <w:rPr>
                                <w:rFonts w:ascii="Calibri"/>
                                <w:sz w:val="24"/>
                              </w:rPr>
                              <w:t>una</w:t>
                            </w:r>
                            <w:r w:rsidRPr="0086660F">
                              <w:rPr>
                                <w:rFonts w:ascii="Calibri"/>
                                <w:spacing w:val="-4"/>
                                <w:sz w:val="24"/>
                              </w:rPr>
                              <w:t xml:space="preserve"> </w:t>
                            </w:r>
                            <w:r w:rsidRPr="0086660F">
                              <w:rPr>
                                <w:rFonts w:ascii="Calibri"/>
                                <w:sz w:val="24"/>
                              </w:rPr>
                              <w:t>motocicleta</w:t>
                            </w:r>
                            <w:r w:rsidRPr="0086660F">
                              <w:rPr>
                                <w:rFonts w:ascii="Calibri"/>
                                <w:spacing w:val="-4"/>
                                <w:sz w:val="24"/>
                              </w:rPr>
                              <w:t xml:space="preserve"> </w:t>
                            </w:r>
                            <w:r w:rsidRPr="0086660F">
                              <w:rPr>
                                <w:rFonts w:ascii="Calibri"/>
                                <w:sz w:val="24"/>
                              </w:rPr>
                              <w:t>o</w:t>
                            </w:r>
                            <w:r w:rsidRPr="0086660F">
                              <w:rPr>
                                <w:rFonts w:ascii="Calibri"/>
                                <w:spacing w:val="1"/>
                                <w:sz w:val="24"/>
                              </w:rPr>
                              <w:t xml:space="preserve"> </w:t>
                            </w:r>
                            <w:r w:rsidRPr="0086660F">
                              <w:rPr>
                                <w:rFonts w:ascii="Calibri"/>
                                <w:sz w:val="24"/>
                              </w:rPr>
                              <w:t>ciclomotor</w:t>
                            </w:r>
                            <w:r w:rsidRPr="0086660F">
                              <w:rPr>
                                <w:rFonts w:ascii="Calibri"/>
                                <w:spacing w:val="-2"/>
                                <w:sz w:val="24"/>
                              </w:rPr>
                              <w:t xml:space="preserve"> </w:t>
                            </w:r>
                            <w:r w:rsidRPr="0086660F">
                              <w:rPr>
                                <w:rFonts w:ascii="Calibri"/>
                                <w:sz w:val="24"/>
                              </w:rPr>
                              <w:t>de</w:t>
                            </w:r>
                            <w:r w:rsidRPr="0086660F">
                              <w:rPr>
                                <w:rFonts w:ascii="Calibri"/>
                                <w:spacing w:val="-4"/>
                                <w:sz w:val="24"/>
                              </w:rPr>
                              <w:t xml:space="preserve"> </w:t>
                            </w:r>
                            <w:r w:rsidRPr="0086660F">
                              <w:rPr>
                                <w:rFonts w:ascii="Calibri"/>
                                <w:sz w:val="24"/>
                              </w:rPr>
                              <w:t>voreres</w:t>
                            </w:r>
                            <w:r w:rsidRPr="0086660F">
                              <w:rPr>
                                <w:rFonts w:ascii="Calibri"/>
                                <w:spacing w:val="-2"/>
                                <w:sz w:val="24"/>
                              </w:rPr>
                              <w:t xml:space="preserve"> </w:t>
                            </w:r>
                            <w:r w:rsidRPr="0086660F">
                              <w:rPr>
                                <w:rFonts w:ascii="Calibri"/>
                                <w:sz w:val="24"/>
                              </w:rPr>
                              <w:t>de</w:t>
                            </w:r>
                            <w:r w:rsidRPr="0086660F">
                              <w:rPr>
                                <w:rFonts w:ascii="Calibri"/>
                                <w:spacing w:val="-4"/>
                                <w:sz w:val="24"/>
                              </w:rPr>
                              <w:t xml:space="preserve"> </w:t>
                            </w:r>
                            <w:r w:rsidRPr="0086660F">
                              <w:rPr>
                                <w:rFonts w:ascii="Calibri"/>
                                <w:sz w:val="24"/>
                              </w:rPr>
                              <w:t>menys</w:t>
                            </w:r>
                            <w:r w:rsidRPr="0086660F">
                              <w:rPr>
                                <w:rFonts w:ascii="Calibri"/>
                                <w:spacing w:val="-7"/>
                                <w:sz w:val="24"/>
                              </w:rPr>
                              <w:t xml:space="preserve"> </w:t>
                            </w:r>
                            <w:r w:rsidRPr="0086660F">
                              <w:rPr>
                                <w:rFonts w:ascii="Calibri"/>
                                <w:sz w:val="24"/>
                              </w:rPr>
                              <w:t>de</w:t>
                            </w:r>
                          </w:p>
                        </w:tc>
                        <w:tc>
                          <w:tcPr>
                            <w:tcW w:w="961" w:type="dxa"/>
                            <w:tcBorders>
                              <w:top w:val="single" w:sz="4" w:space="0" w:color="000000"/>
                            </w:tcBorders>
                            <w:shd w:val="clear" w:color="auto" w:fill="auto"/>
                          </w:tcPr>
                          <w:p w14:paraId="4241E9E0" w14:textId="77777777" w:rsidR="00091F93" w:rsidRPr="0086660F" w:rsidRDefault="00091F93">
                            <w:pPr>
                              <w:pStyle w:val="TableParagraph"/>
                              <w:rPr>
                                <w:rFonts w:ascii="Times New Roman"/>
                                <w:sz w:val="24"/>
                              </w:rPr>
                            </w:pPr>
                          </w:p>
                        </w:tc>
                      </w:tr>
                      <w:tr w:rsidR="00091F93" w14:paraId="6472D8C8" w14:textId="77777777" w:rsidTr="008244F0">
                        <w:trPr>
                          <w:trHeight w:val="314"/>
                        </w:trPr>
                        <w:tc>
                          <w:tcPr>
                            <w:tcW w:w="698" w:type="dxa"/>
                            <w:shd w:val="clear" w:color="auto" w:fill="auto"/>
                          </w:tcPr>
                          <w:p w14:paraId="660BAEF8" w14:textId="77777777" w:rsidR="00091F93" w:rsidRPr="0086660F" w:rsidRDefault="00091F93" w:rsidP="008244F0">
                            <w:pPr>
                              <w:pStyle w:val="TableParagraph"/>
                              <w:spacing w:line="268" w:lineRule="exact"/>
                              <w:ind w:left="50"/>
                              <w:rPr>
                                <w:rFonts w:ascii="Calibri"/>
                                <w:sz w:val="24"/>
                              </w:rPr>
                            </w:pPr>
                            <w:r w:rsidRPr="0086660F">
                              <w:rPr>
                                <w:rFonts w:ascii="Calibri"/>
                                <w:sz w:val="24"/>
                              </w:rPr>
                              <w:t>30</w:t>
                            </w:r>
                            <w:r w:rsidRPr="0086660F">
                              <w:rPr>
                                <w:rFonts w:ascii="Calibri"/>
                                <w:spacing w:val="-4"/>
                                <w:sz w:val="24"/>
                              </w:rPr>
                              <w:t xml:space="preserve"> </w:t>
                            </w:r>
                            <w:r w:rsidRPr="0086660F">
                              <w:rPr>
                                <w:rFonts w:ascii="Calibri"/>
                                <w:sz w:val="24"/>
                              </w:rPr>
                              <w:t>bis</w:t>
                            </w:r>
                          </w:p>
                        </w:tc>
                        <w:tc>
                          <w:tcPr>
                            <w:tcW w:w="571" w:type="dxa"/>
                            <w:tcBorders>
                              <w:bottom w:val="single" w:sz="4" w:space="0" w:color="000000"/>
                            </w:tcBorders>
                            <w:shd w:val="clear" w:color="auto" w:fill="auto"/>
                          </w:tcPr>
                          <w:p w14:paraId="69443F07" w14:textId="77777777" w:rsidR="00091F93" w:rsidRPr="0086660F" w:rsidRDefault="00091F93" w:rsidP="008244F0">
                            <w:pPr>
                              <w:pStyle w:val="TableParagraph"/>
                              <w:spacing w:line="268" w:lineRule="exact"/>
                              <w:ind w:left="158"/>
                              <w:rPr>
                                <w:rFonts w:ascii="Calibri"/>
                                <w:sz w:val="24"/>
                              </w:rPr>
                            </w:pPr>
                            <w:r w:rsidRPr="0086660F">
                              <w:rPr>
                                <w:rFonts w:ascii="Calibri"/>
                                <w:sz w:val="24"/>
                              </w:rPr>
                              <w:t>4</w:t>
                            </w:r>
                          </w:p>
                        </w:tc>
                        <w:tc>
                          <w:tcPr>
                            <w:tcW w:w="654" w:type="dxa"/>
                            <w:tcBorders>
                              <w:bottom w:val="single" w:sz="4" w:space="0" w:color="000000"/>
                            </w:tcBorders>
                            <w:shd w:val="clear" w:color="auto" w:fill="auto"/>
                          </w:tcPr>
                          <w:p w14:paraId="7A32CEB3" w14:textId="77777777" w:rsidR="00091F93" w:rsidRPr="0086660F" w:rsidRDefault="00091F93">
                            <w:pPr>
                              <w:pStyle w:val="TableParagraph"/>
                              <w:rPr>
                                <w:rFonts w:ascii="Times New Roman"/>
                              </w:rPr>
                            </w:pPr>
                          </w:p>
                        </w:tc>
                        <w:tc>
                          <w:tcPr>
                            <w:tcW w:w="7335" w:type="dxa"/>
                            <w:tcBorders>
                              <w:bottom w:val="single" w:sz="4" w:space="0" w:color="000000"/>
                            </w:tcBorders>
                            <w:shd w:val="clear" w:color="auto" w:fill="auto"/>
                          </w:tcPr>
                          <w:p w14:paraId="0A309D18" w14:textId="77777777" w:rsidR="00091F93" w:rsidRPr="0086660F" w:rsidRDefault="00091F93" w:rsidP="008244F0">
                            <w:pPr>
                              <w:pStyle w:val="TableParagraph"/>
                              <w:spacing w:line="292" w:lineRule="exact"/>
                              <w:ind w:left="330"/>
                              <w:rPr>
                                <w:rFonts w:ascii="Calibri"/>
                                <w:sz w:val="24"/>
                              </w:rPr>
                            </w:pPr>
                            <w:r w:rsidRPr="0086660F">
                              <w:rPr>
                                <w:rFonts w:ascii="Calibri"/>
                                <w:sz w:val="24"/>
                              </w:rPr>
                              <w:t>tres</w:t>
                            </w:r>
                            <w:r w:rsidRPr="0086660F">
                              <w:rPr>
                                <w:rFonts w:ascii="Calibri"/>
                                <w:spacing w:val="-2"/>
                                <w:sz w:val="24"/>
                              </w:rPr>
                              <w:t xml:space="preserve"> </w:t>
                            </w:r>
                            <w:r w:rsidRPr="0086660F">
                              <w:rPr>
                                <w:rFonts w:ascii="Calibri"/>
                                <w:sz w:val="24"/>
                              </w:rPr>
                              <w:t>metres</w:t>
                            </w:r>
                          </w:p>
                        </w:tc>
                        <w:tc>
                          <w:tcPr>
                            <w:tcW w:w="961" w:type="dxa"/>
                            <w:tcBorders>
                              <w:bottom w:val="single" w:sz="4" w:space="0" w:color="000000"/>
                            </w:tcBorders>
                            <w:shd w:val="clear" w:color="auto" w:fill="auto"/>
                          </w:tcPr>
                          <w:p w14:paraId="06076323" w14:textId="77777777" w:rsidR="00091F93" w:rsidRPr="0086660F" w:rsidRDefault="00091F93" w:rsidP="008244F0">
                            <w:pPr>
                              <w:pStyle w:val="TableParagraph"/>
                              <w:spacing w:line="268" w:lineRule="exact"/>
                              <w:ind w:left="327"/>
                              <w:rPr>
                                <w:rFonts w:ascii="Calibri"/>
                                <w:sz w:val="24"/>
                              </w:rPr>
                            </w:pPr>
                            <w:r w:rsidRPr="0086660F">
                              <w:rPr>
                                <w:rFonts w:ascii="Calibri"/>
                                <w:sz w:val="24"/>
                              </w:rPr>
                              <w:t>60</w:t>
                            </w:r>
                          </w:p>
                        </w:tc>
                      </w:tr>
                      <w:tr w:rsidR="00091F93" w14:paraId="40383C34" w14:textId="77777777" w:rsidTr="008244F0">
                        <w:trPr>
                          <w:trHeight w:val="315"/>
                        </w:trPr>
                        <w:tc>
                          <w:tcPr>
                            <w:tcW w:w="698" w:type="dxa"/>
                            <w:shd w:val="clear" w:color="auto" w:fill="auto"/>
                          </w:tcPr>
                          <w:p w14:paraId="24F34ACC" w14:textId="77777777" w:rsidR="00091F93" w:rsidRPr="0086660F" w:rsidRDefault="00091F93">
                            <w:pPr>
                              <w:pStyle w:val="TableParagraph"/>
                              <w:rPr>
                                <w:rFonts w:ascii="Times New Roman"/>
                              </w:rPr>
                            </w:pPr>
                          </w:p>
                        </w:tc>
                        <w:tc>
                          <w:tcPr>
                            <w:tcW w:w="571" w:type="dxa"/>
                            <w:tcBorders>
                              <w:top w:val="single" w:sz="4" w:space="0" w:color="000000"/>
                            </w:tcBorders>
                            <w:shd w:val="clear" w:color="auto" w:fill="auto"/>
                          </w:tcPr>
                          <w:p w14:paraId="24893B4B" w14:textId="77777777" w:rsidR="00091F93" w:rsidRPr="0086660F" w:rsidRDefault="00091F93">
                            <w:pPr>
                              <w:pStyle w:val="TableParagraph"/>
                              <w:rPr>
                                <w:rFonts w:ascii="Times New Roman"/>
                              </w:rPr>
                            </w:pPr>
                          </w:p>
                        </w:tc>
                        <w:tc>
                          <w:tcPr>
                            <w:tcW w:w="654" w:type="dxa"/>
                            <w:tcBorders>
                              <w:top w:val="single" w:sz="4" w:space="0" w:color="000000"/>
                            </w:tcBorders>
                            <w:shd w:val="clear" w:color="auto" w:fill="auto"/>
                          </w:tcPr>
                          <w:p w14:paraId="3FB47527" w14:textId="77777777" w:rsidR="00091F93" w:rsidRPr="0086660F" w:rsidRDefault="00091F93">
                            <w:pPr>
                              <w:pStyle w:val="TableParagraph"/>
                              <w:rPr>
                                <w:rFonts w:ascii="Times New Roman"/>
                              </w:rPr>
                            </w:pPr>
                          </w:p>
                        </w:tc>
                        <w:tc>
                          <w:tcPr>
                            <w:tcW w:w="7335" w:type="dxa"/>
                            <w:tcBorders>
                              <w:top w:val="single" w:sz="4" w:space="0" w:color="000000"/>
                            </w:tcBorders>
                            <w:shd w:val="clear" w:color="auto" w:fill="auto"/>
                          </w:tcPr>
                          <w:p w14:paraId="08FF28E5" w14:textId="77777777" w:rsidR="00091F93" w:rsidRPr="0086660F" w:rsidRDefault="00091F93" w:rsidP="008244F0">
                            <w:pPr>
                              <w:pStyle w:val="TableParagraph"/>
                              <w:spacing w:line="292" w:lineRule="exact"/>
                              <w:ind w:left="330"/>
                              <w:rPr>
                                <w:rFonts w:ascii="Calibri"/>
                                <w:sz w:val="24"/>
                              </w:rPr>
                            </w:pPr>
                            <w:r w:rsidRPr="0086660F">
                              <w:rPr>
                                <w:rFonts w:ascii="Calibri"/>
                                <w:sz w:val="24"/>
                              </w:rPr>
                              <w:t>Estacionar</w:t>
                            </w:r>
                            <w:r w:rsidRPr="0086660F">
                              <w:rPr>
                                <w:rFonts w:ascii="Calibri"/>
                                <w:spacing w:val="-5"/>
                                <w:sz w:val="24"/>
                              </w:rPr>
                              <w:t xml:space="preserve"> </w:t>
                            </w:r>
                            <w:r w:rsidRPr="0086660F">
                              <w:rPr>
                                <w:rFonts w:ascii="Calibri"/>
                                <w:sz w:val="24"/>
                              </w:rPr>
                              <w:t>una</w:t>
                            </w:r>
                            <w:r w:rsidRPr="0086660F">
                              <w:rPr>
                                <w:rFonts w:ascii="Calibri"/>
                                <w:spacing w:val="-7"/>
                                <w:sz w:val="24"/>
                              </w:rPr>
                              <w:t xml:space="preserve"> </w:t>
                            </w:r>
                            <w:r w:rsidRPr="0086660F">
                              <w:rPr>
                                <w:rFonts w:ascii="Calibri"/>
                                <w:sz w:val="24"/>
                              </w:rPr>
                              <w:t>motocicleta</w:t>
                            </w:r>
                            <w:r w:rsidRPr="0086660F">
                              <w:rPr>
                                <w:rFonts w:ascii="Calibri"/>
                                <w:spacing w:val="-4"/>
                                <w:sz w:val="24"/>
                              </w:rPr>
                              <w:t xml:space="preserve"> </w:t>
                            </w:r>
                            <w:r w:rsidRPr="0086660F">
                              <w:rPr>
                                <w:rFonts w:ascii="Calibri"/>
                                <w:sz w:val="24"/>
                              </w:rPr>
                              <w:t>o</w:t>
                            </w:r>
                            <w:r w:rsidRPr="0086660F">
                              <w:rPr>
                                <w:rFonts w:ascii="Calibri"/>
                                <w:spacing w:val="-4"/>
                                <w:sz w:val="24"/>
                              </w:rPr>
                              <w:t xml:space="preserve"> </w:t>
                            </w:r>
                            <w:r w:rsidRPr="0086660F">
                              <w:rPr>
                                <w:rFonts w:ascii="Calibri"/>
                                <w:sz w:val="24"/>
                              </w:rPr>
                              <w:t>ciclomotor</w:t>
                            </w:r>
                            <w:r w:rsidRPr="0086660F">
                              <w:rPr>
                                <w:rFonts w:ascii="Calibri"/>
                                <w:spacing w:val="-2"/>
                                <w:sz w:val="24"/>
                              </w:rPr>
                              <w:t xml:space="preserve"> </w:t>
                            </w:r>
                            <w:r w:rsidRPr="0086660F">
                              <w:rPr>
                                <w:rFonts w:ascii="Calibri"/>
                                <w:sz w:val="24"/>
                              </w:rPr>
                              <w:t>de</w:t>
                            </w:r>
                            <w:r w:rsidRPr="0086660F">
                              <w:rPr>
                                <w:rFonts w:ascii="Calibri"/>
                                <w:spacing w:val="-4"/>
                                <w:sz w:val="24"/>
                              </w:rPr>
                              <w:t xml:space="preserve"> </w:t>
                            </w:r>
                            <w:r w:rsidRPr="0086660F">
                              <w:rPr>
                                <w:rFonts w:ascii="Calibri"/>
                                <w:sz w:val="24"/>
                              </w:rPr>
                              <w:t>forma</w:t>
                            </w:r>
                            <w:r w:rsidRPr="0086660F">
                              <w:rPr>
                                <w:rFonts w:ascii="Calibri"/>
                                <w:spacing w:val="-3"/>
                                <w:sz w:val="24"/>
                              </w:rPr>
                              <w:t xml:space="preserve"> </w:t>
                            </w:r>
                            <w:r w:rsidRPr="0086660F">
                              <w:rPr>
                                <w:rFonts w:ascii="Calibri"/>
                                <w:sz w:val="24"/>
                              </w:rPr>
                              <w:t>diferent</w:t>
                            </w:r>
                            <w:r w:rsidRPr="0086660F">
                              <w:rPr>
                                <w:rFonts w:ascii="Calibri"/>
                                <w:spacing w:val="-6"/>
                                <w:sz w:val="24"/>
                              </w:rPr>
                              <w:t xml:space="preserve"> </w:t>
                            </w:r>
                            <w:r w:rsidRPr="0086660F">
                              <w:rPr>
                                <w:rFonts w:ascii="Calibri"/>
                                <w:sz w:val="24"/>
                              </w:rPr>
                              <w:t>a</w:t>
                            </w:r>
                          </w:p>
                        </w:tc>
                        <w:tc>
                          <w:tcPr>
                            <w:tcW w:w="961" w:type="dxa"/>
                            <w:tcBorders>
                              <w:top w:val="single" w:sz="4" w:space="0" w:color="000000"/>
                            </w:tcBorders>
                            <w:shd w:val="clear" w:color="auto" w:fill="auto"/>
                          </w:tcPr>
                          <w:p w14:paraId="3FD096DC" w14:textId="77777777" w:rsidR="00091F93" w:rsidRPr="0086660F" w:rsidRDefault="00091F93">
                            <w:pPr>
                              <w:pStyle w:val="TableParagraph"/>
                              <w:rPr>
                                <w:rFonts w:ascii="Times New Roman"/>
                              </w:rPr>
                            </w:pPr>
                          </w:p>
                        </w:tc>
                      </w:tr>
                      <w:tr w:rsidR="00091F93" w14:paraId="0A4859FB" w14:textId="77777777" w:rsidTr="008244F0">
                        <w:trPr>
                          <w:trHeight w:val="317"/>
                        </w:trPr>
                        <w:tc>
                          <w:tcPr>
                            <w:tcW w:w="698" w:type="dxa"/>
                            <w:shd w:val="clear" w:color="auto" w:fill="auto"/>
                          </w:tcPr>
                          <w:p w14:paraId="486A7F44" w14:textId="77777777" w:rsidR="00091F93" w:rsidRPr="0086660F" w:rsidRDefault="00091F93" w:rsidP="008244F0">
                            <w:pPr>
                              <w:pStyle w:val="TableParagraph"/>
                              <w:spacing w:line="272" w:lineRule="exact"/>
                              <w:ind w:left="50"/>
                              <w:rPr>
                                <w:rFonts w:ascii="Calibri"/>
                                <w:sz w:val="24"/>
                              </w:rPr>
                            </w:pPr>
                            <w:r w:rsidRPr="0086660F">
                              <w:rPr>
                                <w:rFonts w:ascii="Calibri"/>
                                <w:sz w:val="24"/>
                              </w:rPr>
                              <w:t>30</w:t>
                            </w:r>
                            <w:r w:rsidRPr="0086660F">
                              <w:rPr>
                                <w:rFonts w:ascii="Calibri"/>
                                <w:spacing w:val="-4"/>
                                <w:sz w:val="24"/>
                              </w:rPr>
                              <w:t xml:space="preserve"> </w:t>
                            </w:r>
                            <w:r w:rsidRPr="0086660F">
                              <w:rPr>
                                <w:rFonts w:ascii="Calibri"/>
                                <w:sz w:val="24"/>
                              </w:rPr>
                              <w:t>bis</w:t>
                            </w:r>
                          </w:p>
                        </w:tc>
                        <w:tc>
                          <w:tcPr>
                            <w:tcW w:w="571" w:type="dxa"/>
                            <w:tcBorders>
                              <w:bottom w:val="single" w:sz="4" w:space="0" w:color="000000"/>
                            </w:tcBorders>
                            <w:shd w:val="clear" w:color="auto" w:fill="auto"/>
                          </w:tcPr>
                          <w:p w14:paraId="38A12E84" w14:textId="77777777" w:rsidR="00091F93" w:rsidRPr="0086660F" w:rsidRDefault="00091F93" w:rsidP="008244F0">
                            <w:pPr>
                              <w:pStyle w:val="TableParagraph"/>
                              <w:spacing w:line="272" w:lineRule="exact"/>
                              <w:ind w:left="158"/>
                              <w:rPr>
                                <w:rFonts w:ascii="Calibri"/>
                                <w:sz w:val="24"/>
                              </w:rPr>
                            </w:pPr>
                            <w:r w:rsidRPr="0086660F">
                              <w:rPr>
                                <w:rFonts w:ascii="Calibri"/>
                                <w:sz w:val="24"/>
                              </w:rPr>
                              <w:t>5</w:t>
                            </w:r>
                          </w:p>
                        </w:tc>
                        <w:tc>
                          <w:tcPr>
                            <w:tcW w:w="654" w:type="dxa"/>
                            <w:tcBorders>
                              <w:bottom w:val="single" w:sz="4" w:space="0" w:color="000000"/>
                            </w:tcBorders>
                            <w:shd w:val="clear" w:color="auto" w:fill="auto"/>
                          </w:tcPr>
                          <w:p w14:paraId="1A825D7D"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16494E98" w14:textId="77777777" w:rsidR="00091F93" w:rsidRPr="0086660F" w:rsidRDefault="00091F93" w:rsidP="008244F0">
                            <w:pPr>
                              <w:pStyle w:val="TableParagraph"/>
                              <w:spacing w:before="3"/>
                              <w:ind w:left="330"/>
                              <w:rPr>
                                <w:rFonts w:ascii="Calibri"/>
                                <w:sz w:val="24"/>
                              </w:rPr>
                            </w:pPr>
                            <w:r w:rsidRPr="0086660F">
                              <w:rPr>
                                <w:rFonts w:ascii="Calibri"/>
                                <w:sz w:val="24"/>
                              </w:rPr>
                              <w:t>l'autoritzada</w:t>
                            </w:r>
                            <w:r w:rsidRPr="0086660F">
                              <w:rPr>
                                <w:rFonts w:ascii="Calibri"/>
                                <w:spacing w:val="-3"/>
                                <w:sz w:val="24"/>
                              </w:rPr>
                              <w:t xml:space="preserve"> </w:t>
                            </w:r>
                            <w:r w:rsidRPr="0086660F">
                              <w:rPr>
                                <w:rFonts w:ascii="Calibri"/>
                                <w:sz w:val="24"/>
                              </w:rPr>
                              <w:t>en</w:t>
                            </w:r>
                            <w:r w:rsidRPr="0086660F">
                              <w:rPr>
                                <w:rFonts w:ascii="Calibri"/>
                                <w:spacing w:val="-7"/>
                                <w:sz w:val="24"/>
                              </w:rPr>
                              <w:t xml:space="preserve"> </w:t>
                            </w:r>
                            <w:r w:rsidRPr="0086660F">
                              <w:rPr>
                                <w:rFonts w:ascii="Calibri"/>
                                <w:sz w:val="24"/>
                              </w:rPr>
                              <w:t>una</w:t>
                            </w:r>
                            <w:r w:rsidRPr="0086660F">
                              <w:rPr>
                                <w:rFonts w:ascii="Calibri"/>
                                <w:spacing w:val="-4"/>
                                <w:sz w:val="24"/>
                              </w:rPr>
                              <w:t xml:space="preserve"> </w:t>
                            </w:r>
                            <w:r w:rsidRPr="0086660F">
                              <w:rPr>
                                <w:rFonts w:ascii="Calibri"/>
                                <w:sz w:val="24"/>
                              </w:rPr>
                              <w:t>vorera,</w:t>
                            </w:r>
                            <w:r w:rsidRPr="0086660F">
                              <w:rPr>
                                <w:rFonts w:ascii="Calibri"/>
                                <w:spacing w:val="-8"/>
                                <w:sz w:val="24"/>
                              </w:rPr>
                              <w:t xml:space="preserve"> </w:t>
                            </w:r>
                            <w:r w:rsidRPr="0086660F">
                              <w:rPr>
                                <w:rFonts w:ascii="Calibri"/>
                                <w:sz w:val="24"/>
                              </w:rPr>
                              <w:t>andana o</w:t>
                            </w:r>
                            <w:r w:rsidRPr="0086660F">
                              <w:rPr>
                                <w:rFonts w:ascii="Calibri"/>
                                <w:spacing w:val="-4"/>
                                <w:sz w:val="24"/>
                              </w:rPr>
                              <w:t xml:space="preserve"> </w:t>
                            </w:r>
                            <w:r w:rsidRPr="0086660F">
                              <w:rPr>
                                <w:rFonts w:ascii="Calibri"/>
                                <w:sz w:val="24"/>
                              </w:rPr>
                              <w:t>passeig</w:t>
                            </w:r>
                          </w:p>
                        </w:tc>
                        <w:tc>
                          <w:tcPr>
                            <w:tcW w:w="961" w:type="dxa"/>
                            <w:tcBorders>
                              <w:bottom w:val="single" w:sz="4" w:space="0" w:color="000000"/>
                            </w:tcBorders>
                            <w:shd w:val="clear" w:color="auto" w:fill="auto"/>
                          </w:tcPr>
                          <w:p w14:paraId="1558C9F4" w14:textId="77777777" w:rsidR="00091F93" w:rsidRPr="0086660F" w:rsidRDefault="00091F93" w:rsidP="008244F0">
                            <w:pPr>
                              <w:pStyle w:val="TableParagraph"/>
                              <w:spacing w:line="272" w:lineRule="exact"/>
                              <w:ind w:left="327"/>
                              <w:rPr>
                                <w:rFonts w:ascii="Calibri"/>
                                <w:sz w:val="24"/>
                              </w:rPr>
                            </w:pPr>
                            <w:r w:rsidRPr="0086660F">
                              <w:rPr>
                                <w:rFonts w:ascii="Calibri"/>
                                <w:sz w:val="24"/>
                              </w:rPr>
                              <w:t>60</w:t>
                            </w:r>
                          </w:p>
                        </w:tc>
                      </w:tr>
                      <w:tr w:rsidR="00091F93" w14:paraId="7A1D6F00" w14:textId="77777777" w:rsidTr="008244F0">
                        <w:trPr>
                          <w:trHeight w:val="315"/>
                        </w:trPr>
                        <w:tc>
                          <w:tcPr>
                            <w:tcW w:w="698" w:type="dxa"/>
                            <w:shd w:val="clear" w:color="auto" w:fill="auto"/>
                          </w:tcPr>
                          <w:p w14:paraId="14B0987A" w14:textId="77777777" w:rsidR="00091F93" w:rsidRPr="0086660F" w:rsidRDefault="00091F93">
                            <w:pPr>
                              <w:pStyle w:val="TableParagraph"/>
                              <w:rPr>
                                <w:rFonts w:ascii="Times New Roman"/>
                              </w:rPr>
                            </w:pPr>
                          </w:p>
                        </w:tc>
                        <w:tc>
                          <w:tcPr>
                            <w:tcW w:w="571" w:type="dxa"/>
                            <w:tcBorders>
                              <w:top w:val="single" w:sz="4" w:space="0" w:color="000000"/>
                            </w:tcBorders>
                            <w:shd w:val="clear" w:color="auto" w:fill="auto"/>
                          </w:tcPr>
                          <w:p w14:paraId="55D62CD4" w14:textId="77777777" w:rsidR="00091F93" w:rsidRPr="0086660F" w:rsidRDefault="00091F93">
                            <w:pPr>
                              <w:pStyle w:val="TableParagraph"/>
                              <w:rPr>
                                <w:rFonts w:ascii="Times New Roman"/>
                              </w:rPr>
                            </w:pPr>
                          </w:p>
                        </w:tc>
                        <w:tc>
                          <w:tcPr>
                            <w:tcW w:w="654" w:type="dxa"/>
                            <w:tcBorders>
                              <w:top w:val="single" w:sz="4" w:space="0" w:color="000000"/>
                            </w:tcBorders>
                            <w:shd w:val="clear" w:color="auto" w:fill="auto"/>
                          </w:tcPr>
                          <w:p w14:paraId="148296D0" w14:textId="77777777" w:rsidR="00091F93" w:rsidRPr="0086660F" w:rsidRDefault="00091F93">
                            <w:pPr>
                              <w:pStyle w:val="TableParagraph"/>
                              <w:rPr>
                                <w:rFonts w:ascii="Times New Roman"/>
                              </w:rPr>
                            </w:pPr>
                          </w:p>
                        </w:tc>
                        <w:tc>
                          <w:tcPr>
                            <w:tcW w:w="7335" w:type="dxa"/>
                            <w:tcBorders>
                              <w:top w:val="single" w:sz="4" w:space="0" w:color="000000"/>
                            </w:tcBorders>
                            <w:shd w:val="clear" w:color="auto" w:fill="auto"/>
                          </w:tcPr>
                          <w:p w14:paraId="70E05C36" w14:textId="77777777" w:rsidR="00091F93" w:rsidRPr="0086660F" w:rsidRDefault="00091F93" w:rsidP="008244F0">
                            <w:pPr>
                              <w:pStyle w:val="TableParagraph"/>
                              <w:spacing w:line="292" w:lineRule="exact"/>
                              <w:ind w:left="330"/>
                              <w:rPr>
                                <w:rFonts w:ascii="Calibri"/>
                                <w:sz w:val="24"/>
                              </w:rPr>
                            </w:pPr>
                            <w:r w:rsidRPr="0086660F">
                              <w:rPr>
                                <w:rFonts w:ascii="Calibri"/>
                                <w:sz w:val="24"/>
                              </w:rPr>
                              <w:t>Lligar,</w:t>
                            </w:r>
                            <w:r w:rsidRPr="0086660F">
                              <w:rPr>
                                <w:rFonts w:ascii="Calibri"/>
                                <w:spacing w:val="-3"/>
                                <w:sz w:val="24"/>
                              </w:rPr>
                              <w:t xml:space="preserve"> </w:t>
                            </w:r>
                            <w:r w:rsidRPr="0086660F">
                              <w:rPr>
                                <w:rFonts w:ascii="Calibri"/>
                                <w:sz w:val="24"/>
                              </w:rPr>
                              <w:t>encadenar</w:t>
                            </w:r>
                            <w:r w:rsidRPr="0086660F">
                              <w:rPr>
                                <w:rFonts w:ascii="Calibri"/>
                                <w:spacing w:val="-7"/>
                                <w:sz w:val="24"/>
                              </w:rPr>
                              <w:t xml:space="preserve"> </w:t>
                            </w:r>
                            <w:r w:rsidRPr="0086660F">
                              <w:rPr>
                                <w:rFonts w:ascii="Calibri"/>
                                <w:sz w:val="24"/>
                              </w:rPr>
                              <w:t>o repenjar</w:t>
                            </w:r>
                            <w:r w:rsidRPr="0086660F">
                              <w:rPr>
                                <w:rFonts w:ascii="Calibri"/>
                                <w:spacing w:val="-7"/>
                                <w:sz w:val="24"/>
                              </w:rPr>
                              <w:t xml:space="preserve"> </w:t>
                            </w:r>
                            <w:r w:rsidRPr="0086660F">
                              <w:rPr>
                                <w:rFonts w:ascii="Calibri"/>
                                <w:sz w:val="24"/>
                              </w:rPr>
                              <w:t>les</w:t>
                            </w:r>
                            <w:r w:rsidRPr="0086660F">
                              <w:rPr>
                                <w:rFonts w:ascii="Calibri"/>
                                <w:spacing w:val="-3"/>
                                <w:sz w:val="24"/>
                              </w:rPr>
                              <w:t xml:space="preserve"> </w:t>
                            </w:r>
                            <w:r w:rsidRPr="0086660F">
                              <w:rPr>
                                <w:rFonts w:ascii="Calibri"/>
                                <w:sz w:val="24"/>
                              </w:rPr>
                              <w:t>motocicletes</w:t>
                            </w:r>
                            <w:r w:rsidRPr="0086660F">
                              <w:rPr>
                                <w:rFonts w:ascii="Calibri"/>
                                <w:spacing w:val="-4"/>
                                <w:sz w:val="24"/>
                              </w:rPr>
                              <w:t xml:space="preserve"> </w:t>
                            </w:r>
                            <w:r w:rsidRPr="0086660F">
                              <w:rPr>
                                <w:rFonts w:ascii="Calibri"/>
                                <w:sz w:val="24"/>
                              </w:rPr>
                              <w:t>o</w:t>
                            </w:r>
                            <w:r w:rsidRPr="0086660F">
                              <w:rPr>
                                <w:rFonts w:ascii="Calibri"/>
                                <w:spacing w:val="-4"/>
                                <w:sz w:val="24"/>
                              </w:rPr>
                              <w:t xml:space="preserve"> </w:t>
                            </w:r>
                            <w:r w:rsidRPr="0086660F">
                              <w:rPr>
                                <w:rFonts w:ascii="Calibri"/>
                                <w:sz w:val="24"/>
                              </w:rPr>
                              <w:t>ciclomotors</w:t>
                            </w:r>
                            <w:r w:rsidRPr="0086660F">
                              <w:rPr>
                                <w:rFonts w:ascii="Calibri"/>
                                <w:spacing w:val="51"/>
                                <w:sz w:val="24"/>
                              </w:rPr>
                              <w:t xml:space="preserve"> </w:t>
                            </w:r>
                            <w:r w:rsidRPr="0086660F">
                              <w:rPr>
                                <w:rFonts w:ascii="Calibri"/>
                                <w:sz w:val="24"/>
                              </w:rPr>
                              <w:t>a</w:t>
                            </w:r>
                          </w:p>
                        </w:tc>
                        <w:tc>
                          <w:tcPr>
                            <w:tcW w:w="961" w:type="dxa"/>
                            <w:tcBorders>
                              <w:top w:val="single" w:sz="4" w:space="0" w:color="000000"/>
                            </w:tcBorders>
                            <w:shd w:val="clear" w:color="auto" w:fill="auto"/>
                          </w:tcPr>
                          <w:p w14:paraId="6A3E7BBA" w14:textId="77777777" w:rsidR="00091F93" w:rsidRPr="0086660F" w:rsidRDefault="00091F93">
                            <w:pPr>
                              <w:pStyle w:val="TableParagraph"/>
                              <w:rPr>
                                <w:rFonts w:ascii="Times New Roman"/>
                              </w:rPr>
                            </w:pPr>
                          </w:p>
                        </w:tc>
                      </w:tr>
                      <w:tr w:rsidR="00091F93" w14:paraId="447846D4" w14:textId="77777777" w:rsidTr="008244F0">
                        <w:trPr>
                          <w:trHeight w:val="317"/>
                        </w:trPr>
                        <w:tc>
                          <w:tcPr>
                            <w:tcW w:w="698" w:type="dxa"/>
                            <w:shd w:val="clear" w:color="auto" w:fill="auto"/>
                          </w:tcPr>
                          <w:p w14:paraId="56384A6F" w14:textId="77777777" w:rsidR="00091F93" w:rsidRPr="0086660F" w:rsidRDefault="00091F93" w:rsidP="008244F0">
                            <w:pPr>
                              <w:pStyle w:val="TableParagraph"/>
                              <w:spacing w:line="272" w:lineRule="exact"/>
                              <w:ind w:left="50"/>
                              <w:rPr>
                                <w:rFonts w:ascii="Calibri"/>
                                <w:sz w:val="24"/>
                              </w:rPr>
                            </w:pPr>
                            <w:r w:rsidRPr="0086660F">
                              <w:rPr>
                                <w:rFonts w:ascii="Calibri"/>
                                <w:sz w:val="24"/>
                              </w:rPr>
                              <w:t>30</w:t>
                            </w:r>
                            <w:r w:rsidRPr="0086660F">
                              <w:rPr>
                                <w:rFonts w:ascii="Calibri"/>
                                <w:spacing w:val="-4"/>
                                <w:sz w:val="24"/>
                              </w:rPr>
                              <w:t xml:space="preserve"> </w:t>
                            </w:r>
                            <w:r w:rsidRPr="0086660F">
                              <w:rPr>
                                <w:rFonts w:ascii="Calibri"/>
                                <w:sz w:val="24"/>
                              </w:rPr>
                              <w:t>bis</w:t>
                            </w:r>
                          </w:p>
                        </w:tc>
                        <w:tc>
                          <w:tcPr>
                            <w:tcW w:w="571" w:type="dxa"/>
                            <w:tcBorders>
                              <w:bottom w:val="single" w:sz="4" w:space="0" w:color="000000"/>
                            </w:tcBorders>
                            <w:shd w:val="clear" w:color="auto" w:fill="auto"/>
                          </w:tcPr>
                          <w:p w14:paraId="488C72D8" w14:textId="77777777" w:rsidR="00091F93" w:rsidRPr="0086660F" w:rsidRDefault="00091F93" w:rsidP="008244F0">
                            <w:pPr>
                              <w:pStyle w:val="TableParagraph"/>
                              <w:spacing w:line="272" w:lineRule="exact"/>
                              <w:ind w:left="158"/>
                              <w:rPr>
                                <w:rFonts w:ascii="Calibri"/>
                                <w:sz w:val="24"/>
                              </w:rPr>
                            </w:pPr>
                            <w:r w:rsidRPr="0086660F">
                              <w:rPr>
                                <w:rFonts w:ascii="Calibri"/>
                                <w:sz w:val="24"/>
                              </w:rPr>
                              <w:t>6</w:t>
                            </w:r>
                          </w:p>
                        </w:tc>
                        <w:tc>
                          <w:tcPr>
                            <w:tcW w:w="654" w:type="dxa"/>
                            <w:tcBorders>
                              <w:bottom w:val="single" w:sz="4" w:space="0" w:color="000000"/>
                            </w:tcBorders>
                            <w:shd w:val="clear" w:color="auto" w:fill="auto"/>
                          </w:tcPr>
                          <w:p w14:paraId="4F1E9F3C"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64CFA7AC" w14:textId="77777777" w:rsidR="00091F93" w:rsidRPr="0086660F" w:rsidRDefault="00091F93" w:rsidP="008244F0">
                            <w:pPr>
                              <w:pStyle w:val="TableParagraph"/>
                              <w:spacing w:before="3"/>
                              <w:ind w:left="330"/>
                              <w:rPr>
                                <w:rFonts w:ascii="Calibri" w:hAnsi="Calibri"/>
                                <w:sz w:val="24"/>
                              </w:rPr>
                            </w:pPr>
                            <w:r w:rsidRPr="0086660F">
                              <w:rPr>
                                <w:rFonts w:ascii="Calibri" w:hAnsi="Calibri"/>
                                <w:sz w:val="24"/>
                              </w:rPr>
                              <w:t>mobiliari</w:t>
                            </w:r>
                            <w:r w:rsidRPr="0086660F">
                              <w:rPr>
                                <w:rFonts w:ascii="Calibri" w:hAnsi="Calibri"/>
                                <w:spacing w:val="-9"/>
                                <w:sz w:val="24"/>
                              </w:rPr>
                              <w:t xml:space="preserve"> </w:t>
                            </w:r>
                            <w:r w:rsidRPr="0086660F">
                              <w:rPr>
                                <w:rFonts w:ascii="Calibri" w:hAnsi="Calibri"/>
                                <w:sz w:val="24"/>
                              </w:rPr>
                              <w:t>urbà o</w:t>
                            </w:r>
                            <w:r w:rsidRPr="0086660F">
                              <w:rPr>
                                <w:rFonts w:ascii="Calibri" w:hAnsi="Calibri"/>
                                <w:spacing w:val="-6"/>
                                <w:sz w:val="24"/>
                              </w:rPr>
                              <w:t xml:space="preserve"> </w:t>
                            </w:r>
                            <w:r w:rsidRPr="0086660F">
                              <w:rPr>
                                <w:rFonts w:ascii="Calibri" w:hAnsi="Calibri"/>
                                <w:sz w:val="24"/>
                              </w:rPr>
                              <w:t>similar.</w:t>
                            </w:r>
                          </w:p>
                        </w:tc>
                        <w:tc>
                          <w:tcPr>
                            <w:tcW w:w="961" w:type="dxa"/>
                            <w:tcBorders>
                              <w:bottom w:val="single" w:sz="4" w:space="0" w:color="000000"/>
                            </w:tcBorders>
                            <w:shd w:val="clear" w:color="auto" w:fill="auto"/>
                          </w:tcPr>
                          <w:p w14:paraId="0D605A63" w14:textId="77777777" w:rsidR="00091F93" w:rsidRPr="0086660F" w:rsidRDefault="00091F93" w:rsidP="008244F0">
                            <w:pPr>
                              <w:pStyle w:val="TableParagraph"/>
                              <w:spacing w:line="272" w:lineRule="exact"/>
                              <w:ind w:left="327"/>
                              <w:rPr>
                                <w:rFonts w:ascii="Calibri"/>
                                <w:sz w:val="24"/>
                              </w:rPr>
                            </w:pPr>
                            <w:r w:rsidRPr="0086660F">
                              <w:rPr>
                                <w:rFonts w:ascii="Calibri"/>
                                <w:sz w:val="24"/>
                              </w:rPr>
                              <w:t>60</w:t>
                            </w:r>
                          </w:p>
                        </w:tc>
                      </w:tr>
                      <w:tr w:rsidR="00091F93" w14:paraId="0DE3BDC3" w14:textId="77777777" w:rsidTr="008244F0">
                        <w:trPr>
                          <w:trHeight w:val="314"/>
                        </w:trPr>
                        <w:tc>
                          <w:tcPr>
                            <w:tcW w:w="698" w:type="dxa"/>
                            <w:shd w:val="clear" w:color="auto" w:fill="auto"/>
                          </w:tcPr>
                          <w:p w14:paraId="55421C10" w14:textId="77777777" w:rsidR="00091F93" w:rsidRPr="0086660F" w:rsidRDefault="00091F93">
                            <w:pPr>
                              <w:pStyle w:val="TableParagraph"/>
                              <w:rPr>
                                <w:rFonts w:ascii="Times New Roman"/>
                              </w:rPr>
                            </w:pPr>
                          </w:p>
                        </w:tc>
                        <w:tc>
                          <w:tcPr>
                            <w:tcW w:w="571" w:type="dxa"/>
                            <w:tcBorders>
                              <w:top w:val="single" w:sz="4" w:space="0" w:color="000000"/>
                            </w:tcBorders>
                            <w:shd w:val="clear" w:color="auto" w:fill="auto"/>
                          </w:tcPr>
                          <w:p w14:paraId="643B84FA" w14:textId="77777777" w:rsidR="00091F93" w:rsidRPr="0086660F" w:rsidRDefault="00091F93">
                            <w:pPr>
                              <w:pStyle w:val="TableParagraph"/>
                              <w:rPr>
                                <w:rFonts w:ascii="Times New Roman"/>
                              </w:rPr>
                            </w:pPr>
                          </w:p>
                        </w:tc>
                        <w:tc>
                          <w:tcPr>
                            <w:tcW w:w="654" w:type="dxa"/>
                            <w:tcBorders>
                              <w:top w:val="single" w:sz="4" w:space="0" w:color="000000"/>
                            </w:tcBorders>
                            <w:shd w:val="clear" w:color="auto" w:fill="auto"/>
                          </w:tcPr>
                          <w:p w14:paraId="5A694BA0" w14:textId="77777777" w:rsidR="00091F93" w:rsidRPr="0086660F" w:rsidRDefault="00091F93">
                            <w:pPr>
                              <w:pStyle w:val="TableParagraph"/>
                              <w:rPr>
                                <w:rFonts w:ascii="Times New Roman"/>
                              </w:rPr>
                            </w:pPr>
                          </w:p>
                        </w:tc>
                        <w:tc>
                          <w:tcPr>
                            <w:tcW w:w="7335" w:type="dxa"/>
                            <w:tcBorders>
                              <w:top w:val="single" w:sz="4" w:space="0" w:color="000000"/>
                            </w:tcBorders>
                            <w:shd w:val="clear" w:color="auto" w:fill="auto"/>
                          </w:tcPr>
                          <w:p w14:paraId="14872D0B" w14:textId="77777777" w:rsidR="00091F93" w:rsidRPr="0086660F" w:rsidRDefault="00091F93" w:rsidP="008244F0">
                            <w:pPr>
                              <w:pStyle w:val="TableParagraph"/>
                              <w:spacing w:line="292" w:lineRule="exact"/>
                              <w:ind w:left="330"/>
                              <w:rPr>
                                <w:rFonts w:ascii="Calibri"/>
                                <w:sz w:val="24"/>
                              </w:rPr>
                            </w:pPr>
                            <w:r w:rsidRPr="0086660F">
                              <w:rPr>
                                <w:rFonts w:ascii="Calibri"/>
                                <w:sz w:val="24"/>
                              </w:rPr>
                              <w:t>Estacionar</w:t>
                            </w:r>
                            <w:r w:rsidRPr="0086660F">
                              <w:rPr>
                                <w:rFonts w:ascii="Calibri"/>
                                <w:spacing w:val="-5"/>
                                <w:sz w:val="24"/>
                              </w:rPr>
                              <w:t xml:space="preserve"> </w:t>
                            </w:r>
                            <w:r w:rsidRPr="0086660F">
                              <w:rPr>
                                <w:rFonts w:ascii="Calibri"/>
                                <w:sz w:val="24"/>
                              </w:rPr>
                              <w:t>una</w:t>
                            </w:r>
                            <w:r w:rsidRPr="0086660F">
                              <w:rPr>
                                <w:rFonts w:ascii="Calibri"/>
                                <w:spacing w:val="-5"/>
                                <w:sz w:val="24"/>
                              </w:rPr>
                              <w:t xml:space="preserve"> </w:t>
                            </w:r>
                            <w:r w:rsidRPr="0086660F">
                              <w:rPr>
                                <w:rFonts w:ascii="Calibri"/>
                                <w:sz w:val="24"/>
                              </w:rPr>
                              <w:t>motocicleta</w:t>
                            </w:r>
                            <w:r w:rsidRPr="0086660F">
                              <w:rPr>
                                <w:rFonts w:ascii="Calibri"/>
                                <w:spacing w:val="-4"/>
                                <w:sz w:val="24"/>
                              </w:rPr>
                              <w:t xml:space="preserve"> </w:t>
                            </w:r>
                            <w:r w:rsidRPr="0086660F">
                              <w:rPr>
                                <w:rFonts w:ascii="Calibri"/>
                                <w:sz w:val="24"/>
                              </w:rPr>
                              <w:t>o</w:t>
                            </w:r>
                            <w:r w:rsidRPr="0086660F">
                              <w:rPr>
                                <w:rFonts w:ascii="Calibri"/>
                                <w:spacing w:val="-1"/>
                                <w:sz w:val="24"/>
                              </w:rPr>
                              <w:t xml:space="preserve"> </w:t>
                            </w:r>
                            <w:r w:rsidRPr="0086660F">
                              <w:rPr>
                                <w:rFonts w:ascii="Calibri"/>
                                <w:sz w:val="24"/>
                              </w:rPr>
                              <w:t>ciclomotor</w:t>
                            </w:r>
                            <w:r w:rsidRPr="0086660F">
                              <w:rPr>
                                <w:rFonts w:ascii="Calibri"/>
                                <w:spacing w:val="-4"/>
                                <w:sz w:val="24"/>
                              </w:rPr>
                              <w:t xml:space="preserve"> </w:t>
                            </w:r>
                            <w:r w:rsidRPr="0086660F">
                              <w:rPr>
                                <w:rFonts w:ascii="Calibri"/>
                                <w:sz w:val="24"/>
                              </w:rPr>
                              <w:t>davant</w:t>
                            </w:r>
                            <w:r w:rsidRPr="0086660F">
                              <w:rPr>
                                <w:rFonts w:ascii="Calibri"/>
                                <w:spacing w:val="-3"/>
                                <w:sz w:val="24"/>
                              </w:rPr>
                              <w:t xml:space="preserve"> </w:t>
                            </w:r>
                            <w:r w:rsidRPr="0086660F">
                              <w:rPr>
                                <w:rFonts w:ascii="Calibri"/>
                                <w:sz w:val="24"/>
                              </w:rPr>
                              <w:t>de</w:t>
                            </w:r>
                            <w:r w:rsidRPr="0086660F">
                              <w:rPr>
                                <w:rFonts w:ascii="Calibri"/>
                                <w:spacing w:val="-3"/>
                                <w:sz w:val="24"/>
                              </w:rPr>
                              <w:t xml:space="preserve"> </w:t>
                            </w:r>
                            <w:r w:rsidRPr="0086660F">
                              <w:rPr>
                                <w:rFonts w:ascii="Calibri"/>
                                <w:sz w:val="24"/>
                              </w:rPr>
                              <w:t>zones</w:t>
                            </w:r>
                            <w:r w:rsidRPr="0086660F">
                              <w:rPr>
                                <w:rFonts w:ascii="Calibri"/>
                                <w:spacing w:val="-8"/>
                                <w:sz w:val="24"/>
                              </w:rPr>
                              <w:t xml:space="preserve"> </w:t>
                            </w:r>
                            <w:r w:rsidRPr="0086660F">
                              <w:rPr>
                                <w:rFonts w:ascii="Calibri"/>
                                <w:sz w:val="24"/>
                              </w:rPr>
                              <w:t>de</w:t>
                            </w:r>
                          </w:p>
                        </w:tc>
                        <w:tc>
                          <w:tcPr>
                            <w:tcW w:w="961" w:type="dxa"/>
                            <w:tcBorders>
                              <w:top w:val="single" w:sz="4" w:space="0" w:color="000000"/>
                            </w:tcBorders>
                            <w:shd w:val="clear" w:color="auto" w:fill="auto"/>
                          </w:tcPr>
                          <w:p w14:paraId="20D7B266" w14:textId="77777777" w:rsidR="00091F93" w:rsidRPr="0086660F" w:rsidRDefault="00091F93">
                            <w:pPr>
                              <w:pStyle w:val="TableParagraph"/>
                              <w:rPr>
                                <w:rFonts w:ascii="Times New Roman"/>
                              </w:rPr>
                            </w:pPr>
                          </w:p>
                        </w:tc>
                      </w:tr>
                      <w:tr w:rsidR="00091F93" w14:paraId="7171CBAF" w14:textId="77777777" w:rsidTr="008244F0">
                        <w:trPr>
                          <w:trHeight w:val="319"/>
                        </w:trPr>
                        <w:tc>
                          <w:tcPr>
                            <w:tcW w:w="698" w:type="dxa"/>
                            <w:shd w:val="clear" w:color="auto" w:fill="auto"/>
                          </w:tcPr>
                          <w:p w14:paraId="74F398FC" w14:textId="77777777" w:rsidR="00091F93" w:rsidRPr="0086660F" w:rsidRDefault="00091F93" w:rsidP="008244F0">
                            <w:pPr>
                              <w:pStyle w:val="TableParagraph"/>
                              <w:spacing w:line="271" w:lineRule="exact"/>
                              <w:ind w:left="50"/>
                              <w:rPr>
                                <w:rFonts w:ascii="Calibri"/>
                                <w:sz w:val="24"/>
                              </w:rPr>
                            </w:pPr>
                            <w:r w:rsidRPr="0086660F">
                              <w:rPr>
                                <w:rFonts w:ascii="Calibri"/>
                                <w:sz w:val="24"/>
                              </w:rPr>
                              <w:t>30</w:t>
                            </w:r>
                            <w:r w:rsidRPr="0086660F">
                              <w:rPr>
                                <w:rFonts w:ascii="Calibri"/>
                                <w:spacing w:val="-4"/>
                                <w:sz w:val="24"/>
                              </w:rPr>
                              <w:t xml:space="preserve"> </w:t>
                            </w:r>
                            <w:r w:rsidRPr="0086660F">
                              <w:rPr>
                                <w:rFonts w:ascii="Calibri"/>
                                <w:sz w:val="24"/>
                              </w:rPr>
                              <w:t>bis</w:t>
                            </w:r>
                          </w:p>
                        </w:tc>
                        <w:tc>
                          <w:tcPr>
                            <w:tcW w:w="571" w:type="dxa"/>
                            <w:tcBorders>
                              <w:bottom w:val="single" w:sz="4" w:space="0" w:color="000000"/>
                            </w:tcBorders>
                            <w:shd w:val="clear" w:color="auto" w:fill="auto"/>
                          </w:tcPr>
                          <w:p w14:paraId="4040EFC3" w14:textId="77777777" w:rsidR="00091F93" w:rsidRPr="0086660F" w:rsidRDefault="00091F93" w:rsidP="008244F0">
                            <w:pPr>
                              <w:pStyle w:val="TableParagraph"/>
                              <w:spacing w:line="271" w:lineRule="exact"/>
                              <w:ind w:left="158"/>
                              <w:rPr>
                                <w:rFonts w:ascii="Calibri"/>
                                <w:sz w:val="24"/>
                              </w:rPr>
                            </w:pPr>
                            <w:r w:rsidRPr="0086660F">
                              <w:rPr>
                                <w:rFonts w:ascii="Calibri"/>
                                <w:sz w:val="24"/>
                              </w:rPr>
                              <w:t>7</w:t>
                            </w:r>
                          </w:p>
                        </w:tc>
                        <w:tc>
                          <w:tcPr>
                            <w:tcW w:w="654" w:type="dxa"/>
                            <w:tcBorders>
                              <w:bottom w:val="single" w:sz="4" w:space="0" w:color="000000"/>
                            </w:tcBorders>
                            <w:shd w:val="clear" w:color="auto" w:fill="auto"/>
                          </w:tcPr>
                          <w:p w14:paraId="163ADB31" w14:textId="77777777" w:rsidR="00091F93" w:rsidRPr="0086660F" w:rsidRDefault="00091F93">
                            <w:pPr>
                              <w:pStyle w:val="TableParagraph"/>
                              <w:rPr>
                                <w:rFonts w:ascii="Times New Roman"/>
                                <w:sz w:val="24"/>
                              </w:rPr>
                            </w:pPr>
                          </w:p>
                        </w:tc>
                        <w:tc>
                          <w:tcPr>
                            <w:tcW w:w="7335" w:type="dxa"/>
                            <w:tcBorders>
                              <w:bottom w:val="single" w:sz="4" w:space="0" w:color="000000"/>
                            </w:tcBorders>
                            <w:shd w:val="clear" w:color="auto" w:fill="auto"/>
                          </w:tcPr>
                          <w:p w14:paraId="6AF7A7FC" w14:textId="77777777" w:rsidR="00091F93" w:rsidRPr="0086660F" w:rsidRDefault="00091F93" w:rsidP="008244F0">
                            <w:pPr>
                              <w:pStyle w:val="TableParagraph"/>
                              <w:spacing w:before="2"/>
                              <w:ind w:left="330"/>
                              <w:rPr>
                                <w:rFonts w:ascii="Calibri"/>
                                <w:sz w:val="24"/>
                              </w:rPr>
                            </w:pPr>
                            <w:r w:rsidRPr="0086660F">
                              <w:rPr>
                                <w:rFonts w:ascii="Calibri"/>
                                <w:sz w:val="24"/>
                              </w:rPr>
                              <w:t>reserves,</w:t>
                            </w:r>
                            <w:r w:rsidRPr="0086660F">
                              <w:rPr>
                                <w:rFonts w:ascii="Calibri"/>
                                <w:spacing w:val="-8"/>
                                <w:sz w:val="24"/>
                              </w:rPr>
                              <w:t xml:space="preserve"> </w:t>
                            </w:r>
                            <w:r w:rsidRPr="0086660F">
                              <w:rPr>
                                <w:rFonts w:ascii="Calibri"/>
                                <w:sz w:val="24"/>
                              </w:rPr>
                              <w:t>vianants</w:t>
                            </w:r>
                            <w:r w:rsidRPr="0086660F">
                              <w:rPr>
                                <w:rFonts w:ascii="Calibri"/>
                                <w:spacing w:val="-5"/>
                                <w:sz w:val="24"/>
                              </w:rPr>
                              <w:t xml:space="preserve"> </w:t>
                            </w:r>
                            <w:r w:rsidRPr="0086660F">
                              <w:rPr>
                                <w:rFonts w:ascii="Calibri"/>
                                <w:sz w:val="24"/>
                              </w:rPr>
                              <w:t>o</w:t>
                            </w:r>
                            <w:r w:rsidRPr="0086660F">
                              <w:rPr>
                                <w:rFonts w:ascii="Calibri"/>
                                <w:spacing w:val="-5"/>
                                <w:sz w:val="24"/>
                              </w:rPr>
                              <w:t xml:space="preserve"> </w:t>
                            </w:r>
                            <w:r w:rsidRPr="0086660F">
                              <w:rPr>
                                <w:rFonts w:ascii="Calibri"/>
                                <w:sz w:val="24"/>
                              </w:rPr>
                              <w:t>menys</w:t>
                            </w:r>
                            <w:r w:rsidRPr="0086660F">
                              <w:rPr>
                                <w:rFonts w:ascii="Calibri"/>
                                <w:spacing w:val="-5"/>
                                <w:sz w:val="24"/>
                              </w:rPr>
                              <w:t xml:space="preserve"> </w:t>
                            </w:r>
                            <w:r w:rsidRPr="0086660F">
                              <w:rPr>
                                <w:rFonts w:ascii="Calibri"/>
                                <w:sz w:val="24"/>
                              </w:rPr>
                              <w:t>de</w:t>
                            </w:r>
                            <w:r w:rsidRPr="0086660F">
                              <w:rPr>
                                <w:rFonts w:ascii="Calibri"/>
                                <w:spacing w:val="-2"/>
                                <w:sz w:val="24"/>
                              </w:rPr>
                              <w:t xml:space="preserve"> </w:t>
                            </w:r>
                            <w:r w:rsidRPr="0086660F">
                              <w:rPr>
                                <w:rFonts w:ascii="Calibri"/>
                                <w:sz w:val="24"/>
                              </w:rPr>
                              <w:t>quatre</w:t>
                            </w:r>
                            <w:r w:rsidRPr="0086660F">
                              <w:rPr>
                                <w:rFonts w:ascii="Calibri"/>
                                <w:spacing w:val="-2"/>
                                <w:sz w:val="24"/>
                              </w:rPr>
                              <w:t xml:space="preserve"> </w:t>
                            </w:r>
                            <w:r w:rsidRPr="0086660F">
                              <w:rPr>
                                <w:rFonts w:ascii="Calibri"/>
                                <w:sz w:val="24"/>
                              </w:rPr>
                              <w:t>metres</w:t>
                            </w:r>
                            <w:r w:rsidRPr="0086660F">
                              <w:rPr>
                                <w:rFonts w:ascii="Calibri"/>
                                <w:spacing w:val="-2"/>
                                <w:sz w:val="24"/>
                              </w:rPr>
                              <w:t xml:space="preserve"> </w:t>
                            </w:r>
                            <w:r w:rsidRPr="0086660F">
                              <w:rPr>
                                <w:rFonts w:ascii="Calibri"/>
                                <w:sz w:val="24"/>
                              </w:rPr>
                              <w:t>d'una</w:t>
                            </w:r>
                            <w:r w:rsidRPr="0086660F">
                              <w:rPr>
                                <w:rFonts w:ascii="Calibri"/>
                                <w:spacing w:val="-5"/>
                                <w:sz w:val="24"/>
                              </w:rPr>
                              <w:t xml:space="preserve"> </w:t>
                            </w:r>
                            <w:r w:rsidRPr="0086660F">
                              <w:rPr>
                                <w:rFonts w:ascii="Calibri"/>
                                <w:sz w:val="24"/>
                              </w:rPr>
                              <w:t>cantonada</w:t>
                            </w:r>
                          </w:p>
                        </w:tc>
                        <w:tc>
                          <w:tcPr>
                            <w:tcW w:w="961" w:type="dxa"/>
                            <w:tcBorders>
                              <w:bottom w:val="single" w:sz="4" w:space="0" w:color="000000"/>
                            </w:tcBorders>
                            <w:shd w:val="clear" w:color="auto" w:fill="auto"/>
                          </w:tcPr>
                          <w:p w14:paraId="39F46FCD" w14:textId="77777777" w:rsidR="00091F93" w:rsidRPr="0086660F" w:rsidRDefault="00091F93" w:rsidP="008244F0">
                            <w:pPr>
                              <w:pStyle w:val="TableParagraph"/>
                              <w:spacing w:line="271" w:lineRule="exact"/>
                              <w:ind w:left="327"/>
                              <w:rPr>
                                <w:rFonts w:ascii="Calibri"/>
                                <w:sz w:val="24"/>
                              </w:rPr>
                            </w:pPr>
                            <w:r w:rsidRPr="0086660F">
                              <w:rPr>
                                <w:rFonts w:ascii="Calibri"/>
                                <w:sz w:val="24"/>
                              </w:rPr>
                              <w:t>60</w:t>
                            </w:r>
                          </w:p>
                        </w:tc>
                      </w:tr>
                    </w:tbl>
                    <w:p w14:paraId="359FEBF7" w14:textId="77777777" w:rsidR="00091F93" w:rsidRDefault="00091F93" w:rsidP="008244F0">
                      <w:pPr>
                        <w:pStyle w:val="Textoindependiente"/>
                      </w:pPr>
                    </w:p>
                  </w:txbxContent>
                </v:textbox>
                <w10:wrap anchorx="page"/>
              </v:shape>
            </w:pict>
          </mc:Fallback>
        </mc:AlternateContent>
      </w:r>
      <w:r w:rsidR="00091F93" w:rsidRPr="008D4DE3">
        <w:rPr>
          <w:rFonts w:cs="Arial"/>
        </w:rPr>
        <w:t>60</w:t>
      </w:r>
    </w:p>
    <w:p w14:paraId="623A30A4" w14:textId="68552C3E" w:rsidR="00091F93" w:rsidRPr="008D4DE3" w:rsidRDefault="00AE1181" w:rsidP="008D4DE3">
      <w:pPr>
        <w:pStyle w:val="Textoindependiente"/>
        <w:rPr>
          <w:rFonts w:ascii="Arial" w:hAnsi="Arial"/>
          <w:sz w:val="22"/>
          <w:szCs w:val="22"/>
        </w:rPr>
      </w:pPr>
      <w:r>
        <w:rPr>
          <w:rFonts w:ascii="Arial" w:hAnsi="Arial"/>
          <w:noProof/>
          <w:sz w:val="22"/>
          <w:szCs w:val="22"/>
        </w:rPr>
        <mc:AlternateContent>
          <mc:Choice Requires="wps">
            <w:drawing>
              <wp:anchor distT="0" distB="0" distL="0" distR="0" simplePos="0" relativeHeight="251675648" behindDoc="1" locked="0" layoutInCell="1" allowOverlap="1" wp14:anchorId="1A3E7934" wp14:editId="3214F058">
                <wp:simplePos x="0" y="0"/>
                <wp:positionH relativeFrom="page">
                  <wp:posOffset>1080770</wp:posOffset>
                </wp:positionH>
                <wp:positionV relativeFrom="paragraph">
                  <wp:posOffset>107950</wp:posOffset>
                </wp:positionV>
                <wp:extent cx="6030595" cy="6350"/>
                <wp:effectExtent l="0" t="0" r="0" b="0"/>
                <wp:wrapTopAndBottom/>
                <wp:docPr id="16" name="Forma libre: form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6350"/>
                        </a:xfrm>
                        <a:custGeom>
                          <a:avLst/>
                          <a:gdLst>
                            <a:gd name="T0" fmla="+- 0 11198 1702"/>
                            <a:gd name="T1" fmla="*/ T0 w 9497"/>
                            <a:gd name="T2" fmla="+- 0 170 170"/>
                            <a:gd name="T3" fmla="*/ 170 h 10"/>
                            <a:gd name="T4" fmla="+- 0 10054 1702"/>
                            <a:gd name="T5" fmla="*/ T4 w 9497"/>
                            <a:gd name="T6" fmla="+- 0 170 170"/>
                            <a:gd name="T7" fmla="*/ 170 h 10"/>
                            <a:gd name="T8" fmla="+- 0 1702 1702"/>
                            <a:gd name="T9" fmla="*/ T8 w 9497"/>
                            <a:gd name="T10" fmla="+- 0 170 170"/>
                            <a:gd name="T11" fmla="*/ 170 h 10"/>
                            <a:gd name="T12" fmla="+- 0 1702 1702"/>
                            <a:gd name="T13" fmla="*/ T12 w 9497"/>
                            <a:gd name="T14" fmla="+- 0 180 170"/>
                            <a:gd name="T15" fmla="*/ 180 h 10"/>
                            <a:gd name="T16" fmla="+- 0 10054 1702"/>
                            <a:gd name="T17" fmla="*/ T16 w 9497"/>
                            <a:gd name="T18" fmla="+- 0 180 170"/>
                            <a:gd name="T19" fmla="*/ 180 h 10"/>
                            <a:gd name="T20" fmla="+- 0 11198 1702"/>
                            <a:gd name="T21" fmla="*/ T20 w 9497"/>
                            <a:gd name="T22" fmla="+- 0 180 170"/>
                            <a:gd name="T23" fmla="*/ 180 h 10"/>
                            <a:gd name="T24" fmla="+- 0 11198 1702"/>
                            <a:gd name="T25" fmla="*/ T24 w 9497"/>
                            <a:gd name="T26" fmla="+- 0 170 170"/>
                            <a:gd name="T27" fmla="*/ 170 h 10"/>
                          </a:gdLst>
                          <a:ahLst/>
                          <a:cxnLst>
                            <a:cxn ang="0">
                              <a:pos x="T1" y="T3"/>
                            </a:cxn>
                            <a:cxn ang="0">
                              <a:pos x="T5" y="T7"/>
                            </a:cxn>
                            <a:cxn ang="0">
                              <a:pos x="T9" y="T11"/>
                            </a:cxn>
                            <a:cxn ang="0">
                              <a:pos x="T13" y="T15"/>
                            </a:cxn>
                            <a:cxn ang="0">
                              <a:pos x="T17" y="T19"/>
                            </a:cxn>
                            <a:cxn ang="0">
                              <a:pos x="T21" y="T23"/>
                            </a:cxn>
                            <a:cxn ang="0">
                              <a:pos x="T25" y="T27"/>
                            </a:cxn>
                          </a:cxnLst>
                          <a:rect l="0" t="0" r="r" b="b"/>
                          <a:pathLst>
                            <a:path w="9497" h="10">
                              <a:moveTo>
                                <a:pt x="9496" y="0"/>
                              </a:moveTo>
                              <a:lnTo>
                                <a:pt x="8352" y="0"/>
                              </a:lnTo>
                              <a:lnTo>
                                <a:pt x="0" y="0"/>
                              </a:lnTo>
                              <a:lnTo>
                                <a:pt x="0" y="10"/>
                              </a:lnTo>
                              <a:lnTo>
                                <a:pt x="8352" y="10"/>
                              </a:lnTo>
                              <a:lnTo>
                                <a:pt x="9496" y="10"/>
                              </a:lnTo>
                              <a:lnTo>
                                <a:pt x="9496"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7D38C" id="Forma libre: forma 16" o:spid="_x0000_s1026" style="position:absolute;margin-left:85.1pt;margin-top:8.5pt;width:474.8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" path="m9496,l8352,,,,,10r8352,l9496,10r,-10xe" fillcolor="black" stroked="f">
                <v:path arrowok="t" o:connecttype="custom" o:connectlocs="6029960,107950;5303520,107950;0,107950;0,114300;5303520,114300;6029960,114300;6029960,107950" o:connectangles="0,0,0,0,0,0,0"/>
                <w10:wrap type="topAndBottom" anchorx="page"/>
              </v:shape>
            </w:pict>
          </mc:Fallback>
        </mc:AlternateContent>
      </w:r>
    </w:p>
    <w:p w14:paraId="6D690068" w14:textId="77777777" w:rsidR="00091F93" w:rsidRPr="008D4DE3" w:rsidRDefault="00091F93" w:rsidP="008D4DE3">
      <w:pPr>
        <w:spacing w:after="0" w:line="240" w:lineRule="auto"/>
        <w:rPr>
          <w:rFonts w:cs="Arial"/>
        </w:rPr>
        <w:sectPr w:rsidR="00091F93" w:rsidRPr="008D4DE3">
          <w:pgSz w:w="11910" w:h="16840"/>
          <w:pgMar w:top="1400" w:right="500" w:bottom="0" w:left="660" w:header="708" w:footer="708" w:gutter="0"/>
          <w:cols w:space="708"/>
        </w:sectPr>
      </w:pPr>
    </w:p>
    <w:p w14:paraId="70418725" w14:textId="77777777" w:rsidR="00091F93" w:rsidRPr="008D4DE3" w:rsidRDefault="00091F93" w:rsidP="008D4DE3">
      <w:pPr>
        <w:pStyle w:val="Textoindependiente"/>
        <w:rPr>
          <w:rFonts w:ascii="Arial" w:hAnsi="Arial"/>
          <w:sz w:val="22"/>
          <w:szCs w:val="22"/>
        </w:rPr>
      </w:pPr>
    </w:p>
    <w:p w14:paraId="1CEA8FE7" w14:textId="77777777" w:rsidR="00091F93" w:rsidRPr="008D4DE3" w:rsidRDefault="00091F93" w:rsidP="008D4DE3">
      <w:pPr>
        <w:pStyle w:val="Textoindependiente"/>
        <w:rPr>
          <w:rFonts w:ascii="Arial" w:hAnsi="Arial"/>
          <w:sz w:val="22"/>
          <w:szCs w:val="22"/>
        </w:rPr>
      </w:pPr>
    </w:p>
    <w:p w14:paraId="6D9F5553" w14:textId="77777777" w:rsidR="00091F93" w:rsidRPr="008D4DE3" w:rsidRDefault="00091F93" w:rsidP="008D4DE3">
      <w:pPr>
        <w:spacing w:after="0" w:line="240" w:lineRule="auto"/>
        <w:ind w:left="372"/>
        <w:rPr>
          <w:rFonts w:cs="Arial"/>
        </w:rPr>
      </w:pPr>
      <w:r w:rsidRPr="008D4DE3">
        <w:rPr>
          <w:rFonts w:cs="Arial"/>
        </w:rPr>
        <w:t>30</w:t>
      </w:r>
      <w:r w:rsidRPr="008D4DE3">
        <w:rPr>
          <w:rFonts w:cs="Arial"/>
          <w:spacing w:val="-4"/>
        </w:rPr>
        <w:t xml:space="preserve"> </w:t>
      </w:r>
      <w:r w:rsidRPr="008D4DE3">
        <w:rPr>
          <w:rFonts w:cs="Arial"/>
        </w:rPr>
        <w:t>bis</w:t>
      </w:r>
      <w:r w:rsidRPr="008D4DE3">
        <w:rPr>
          <w:rFonts w:cs="Arial"/>
        </w:rPr>
        <w:tab/>
        <w:t>8</w:t>
      </w:r>
    </w:p>
    <w:p w14:paraId="14994B23" w14:textId="77777777" w:rsidR="00091F93" w:rsidRPr="008D4DE3" w:rsidRDefault="00091F93" w:rsidP="008D4DE3">
      <w:pPr>
        <w:pStyle w:val="Textoindependiente"/>
        <w:rPr>
          <w:rFonts w:ascii="Arial" w:hAnsi="Arial"/>
          <w:sz w:val="22"/>
          <w:szCs w:val="22"/>
        </w:rPr>
      </w:pPr>
    </w:p>
    <w:p w14:paraId="57E44C77" w14:textId="77777777" w:rsidR="00091F93" w:rsidRPr="008D4DE3" w:rsidRDefault="00091F93" w:rsidP="008D4DE3">
      <w:pPr>
        <w:pStyle w:val="Textoindependiente"/>
        <w:rPr>
          <w:rFonts w:ascii="Arial" w:hAnsi="Arial"/>
          <w:sz w:val="22"/>
          <w:szCs w:val="22"/>
        </w:rPr>
      </w:pPr>
    </w:p>
    <w:p w14:paraId="6C564765" w14:textId="77777777" w:rsidR="00091F93" w:rsidRPr="008D4DE3" w:rsidRDefault="00091F93" w:rsidP="008D4DE3">
      <w:pPr>
        <w:spacing w:after="0" w:line="240" w:lineRule="auto"/>
        <w:ind w:left="700"/>
        <w:rPr>
          <w:rFonts w:cs="Arial"/>
        </w:rPr>
      </w:pPr>
      <w:r w:rsidRPr="008D4DE3">
        <w:rPr>
          <w:rFonts w:cs="Arial"/>
        </w:rPr>
        <w:t>33</w:t>
      </w:r>
      <w:r w:rsidRPr="008D4DE3">
        <w:rPr>
          <w:rFonts w:cs="Arial"/>
          <w:spacing w:val="66"/>
        </w:rPr>
        <w:t xml:space="preserve"> </w:t>
      </w:r>
      <w:r w:rsidRPr="008D4DE3">
        <w:rPr>
          <w:rFonts w:cs="Arial"/>
        </w:rPr>
        <w:t>1a</w:t>
      </w:r>
    </w:p>
    <w:p w14:paraId="44FDE98C" w14:textId="77777777" w:rsidR="00091F93" w:rsidRPr="008D4DE3" w:rsidRDefault="00091F93" w:rsidP="008D4DE3">
      <w:pPr>
        <w:pStyle w:val="Textoindependiente"/>
        <w:rPr>
          <w:rFonts w:ascii="Arial" w:hAnsi="Arial"/>
          <w:sz w:val="22"/>
          <w:szCs w:val="22"/>
        </w:rPr>
      </w:pPr>
    </w:p>
    <w:p w14:paraId="5BF58370" w14:textId="77777777" w:rsidR="00091F93" w:rsidRPr="008D4DE3" w:rsidRDefault="00091F93" w:rsidP="008D4DE3">
      <w:pPr>
        <w:pStyle w:val="Textoindependiente"/>
        <w:rPr>
          <w:rFonts w:ascii="Arial" w:hAnsi="Arial"/>
          <w:sz w:val="22"/>
          <w:szCs w:val="22"/>
        </w:rPr>
      </w:pPr>
    </w:p>
    <w:p w14:paraId="74C048E2" w14:textId="77777777" w:rsidR="00091F93" w:rsidRPr="008D4DE3" w:rsidRDefault="00091F93" w:rsidP="008D4DE3">
      <w:pPr>
        <w:pStyle w:val="Textoindependiente"/>
        <w:rPr>
          <w:rFonts w:ascii="Arial" w:hAnsi="Arial"/>
          <w:sz w:val="22"/>
          <w:szCs w:val="22"/>
        </w:rPr>
      </w:pPr>
    </w:p>
    <w:p w14:paraId="0FB90735" w14:textId="77777777" w:rsidR="00091F93" w:rsidRPr="008D4DE3" w:rsidRDefault="00091F93" w:rsidP="008D4DE3">
      <w:pPr>
        <w:spacing w:after="0" w:line="240" w:lineRule="auto"/>
        <w:ind w:left="700"/>
        <w:rPr>
          <w:rFonts w:cs="Arial"/>
        </w:rPr>
      </w:pPr>
      <w:r w:rsidRPr="008D4DE3">
        <w:rPr>
          <w:rFonts w:cs="Arial"/>
        </w:rPr>
        <w:t>33</w:t>
      </w:r>
      <w:r w:rsidRPr="008D4DE3">
        <w:rPr>
          <w:rFonts w:cs="Arial"/>
        </w:rPr>
        <w:tab/>
        <w:t>1b</w:t>
      </w:r>
    </w:p>
    <w:p w14:paraId="48562E88" w14:textId="77777777" w:rsidR="00091F93" w:rsidRPr="008D4DE3" w:rsidRDefault="00091F93" w:rsidP="008D4DE3">
      <w:pPr>
        <w:pStyle w:val="Textoindependiente"/>
        <w:rPr>
          <w:rFonts w:ascii="Arial" w:hAnsi="Arial"/>
          <w:sz w:val="22"/>
          <w:szCs w:val="22"/>
        </w:rPr>
      </w:pPr>
    </w:p>
    <w:p w14:paraId="2D43ECAD" w14:textId="77777777" w:rsidR="00091F93" w:rsidRPr="008D4DE3" w:rsidRDefault="00091F93" w:rsidP="008D4DE3">
      <w:pPr>
        <w:pStyle w:val="Textoindependiente"/>
        <w:rPr>
          <w:rFonts w:ascii="Arial" w:hAnsi="Arial"/>
          <w:sz w:val="22"/>
          <w:szCs w:val="22"/>
        </w:rPr>
      </w:pPr>
    </w:p>
    <w:p w14:paraId="21DB7773" w14:textId="77777777" w:rsidR="00091F93" w:rsidRPr="008D4DE3" w:rsidRDefault="00091F93" w:rsidP="008D4DE3">
      <w:pPr>
        <w:pStyle w:val="Textoindependiente"/>
        <w:rPr>
          <w:rFonts w:ascii="Arial" w:hAnsi="Arial"/>
          <w:sz w:val="22"/>
          <w:szCs w:val="22"/>
        </w:rPr>
      </w:pPr>
    </w:p>
    <w:p w14:paraId="7B823F01" w14:textId="77777777" w:rsidR="00091F93" w:rsidRPr="008D4DE3" w:rsidRDefault="00091F93" w:rsidP="008D4DE3">
      <w:pPr>
        <w:spacing w:after="0" w:line="240" w:lineRule="auto"/>
        <w:ind w:left="700"/>
        <w:rPr>
          <w:rFonts w:cs="Arial"/>
        </w:rPr>
      </w:pPr>
      <w:r w:rsidRPr="008D4DE3">
        <w:rPr>
          <w:rFonts w:cs="Arial"/>
        </w:rPr>
        <w:t>33</w:t>
      </w:r>
      <w:r w:rsidRPr="008D4DE3">
        <w:rPr>
          <w:rFonts w:cs="Arial"/>
        </w:rPr>
        <w:tab/>
        <w:t>1c</w:t>
      </w:r>
    </w:p>
    <w:p w14:paraId="4EB80D76" w14:textId="77777777" w:rsidR="00091F93" w:rsidRPr="008D4DE3" w:rsidRDefault="00091F93" w:rsidP="008D4DE3">
      <w:pPr>
        <w:pStyle w:val="Textoindependiente"/>
        <w:rPr>
          <w:rFonts w:ascii="Arial" w:hAnsi="Arial"/>
          <w:sz w:val="22"/>
          <w:szCs w:val="22"/>
        </w:rPr>
      </w:pPr>
    </w:p>
    <w:p w14:paraId="05E94AB4" w14:textId="77777777" w:rsidR="00091F93" w:rsidRPr="008D4DE3" w:rsidRDefault="00091F93" w:rsidP="008D4DE3">
      <w:pPr>
        <w:pStyle w:val="Textoindependiente"/>
        <w:rPr>
          <w:rFonts w:ascii="Arial" w:hAnsi="Arial"/>
          <w:sz w:val="22"/>
          <w:szCs w:val="22"/>
        </w:rPr>
      </w:pPr>
    </w:p>
    <w:p w14:paraId="61E37EE8" w14:textId="77777777" w:rsidR="00091F93" w:rsidRPr="008D4DE3" w:rsidRDefault="00091F93" w:rsidP="008D4DE3">
      <w:pPr>
        <w:spacing w:after="0" w:line="240" w:lineRule="auto"/>
        <w:ind w:left="700"/>
        <w:rPr>
          <w:rFonts w:cs="Arial"/>
        </w:rPr>
      </w:pPr>
      <w:r w:rsidRPr="008D4DE3">
        <w:rPr>
          <w:rFonts w:cs="Arial"/>
        </w:rPr>
        <w:t>33</w:t>
      </w:r>
      <w:r w:rsidRPr="008D4DE3">
        <w:rPr>
          <w:rFonts w:cs="Arial"/>
        </w:rPr>
        <w:tab/>
        <w:t>1d</w:t>
      </w:r>
    </w:p>
    <w:p w14:paraId="6F8867DD" w14:textId="77777777" w:rsidR="00091F93" w:rsidRPr="008D4DE3" w:rsidRDefault="00091F93" w:rsidP="008D4DE3">
      <w:pPr>
        <w:pStyle w:val="Textoindependiente"/>
        <w:rPr>
          <w:rFonts w:ascii="Arial" w:hAnsi="Arial"/>
          <w:sz w:val="22"/>
          <w:szCs w:val="22"/>
        </w:rPr>
      </w:pPr>
    </w:p>
    <w:p w14:paraId="5F058477" w14:textId="71CB3B47" w:rsidR="00091F93" w:rsidRPr="008D4DE3" w:rsidRDefault="00AE1181" w:rsidP="008D4DE3">
      <w:pPr>
        <w:spacing w:after="0" w:line="240" w:lineRule="auto"/>
        <w:ind w:left="700"/>
        <w:rPr>
          <w:rFonts w:cs="Arial"/>
        </w:rPr>
      </w:pPr>
      <w:r>
        <w:rPr>
          <w:rFonts w:cs="Arial"/>
          <w:noProof/>
        </w:rPr>
        <mc:AlternateContent>
          <mc:Choice Requires="wps">
            <w:drawing>
              <wp:anchor distT="0" distB="0" distL="114300" distR="114300" simplePos="0" relativeHeight="251673600" behindDoc="0" locked="0" layoutInCell="1" allowOverlap="1" wp14:anchorId="69BC71A4" wp14:editId="148C9F62">
                <wp:simplePos x="0" y="0"/>
                <wp:positionH relativeFrom="page">
                  <wp:posOffset>1075690</wp:posOffset>
                </wp:positionH>
                <wp:positionV relativeFrom="paragraph">
                  <wp:posOffset>215265</wp:posOffset>
                </wp:positionV>
                <wp:extent cx="6030595" cy="6350"/>
                <wp:effectExtent l="0" t="0" r="0" b="0"/>
                <wp:wrapNone/>
                <wp:docPr id="15" name="Forma lib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6350"/>
                        </a:xfrm>
                        <a:custGeom>
                          <a:avLst/>
                          <a:gdLst>
                            <a:gd name="T0" fmla="+- 0 11191 1694"/>
                            <a:gd name="T1" fmla="*/ T0 w 9497"/>
                            <a:gd name="T2" fmla="+- 0 339 339"/>
                            <a:gd name="T3" fmla="*/ 339 h 10"/>
                            <a:gd name="T4" fmla="+- 0 10063 1694"/>
                            <a:gd name="T5" fmla="*/ T4 w 9497"/>
                            <a:gd name="T6" fmla="+- 0 339 339"/>
                            <a:gd name="T7" fmla="*/ 339 h 10"/>
                            <a:gd name="T8" fmla="+- 0 1694 1694"/>
                            <a:gd name="T9" fmla="*/ T8 w 9497"/>
                            <a:gd name="T10" fmla="+- 0 339 339"/>
                            <a:gd name="T11" fmla="*/ 339 h 10"/>
                            <a:gd name="T12" fmla="+- 0 1694 1694"/>
                            <a:gd name="T13" fmla="*/ T12 w 9497"/>
                            <a:gd name="T14" fmla="+- 0 349 339"/>
                            <a:gd name="T15" fmla="*/ 349 h 10"/>
                            <a:gd name="T16" fmla="+- 0 10063 1694"/>
                            <a:gd name="T17" fmla="*/ T16 w 9497"/>
                            <a:gd name="T18" fmla="+- 0 349 339"/>
                            <a:gd name="T19" fmla="*/ 349 h 10"/>
                            <a:gd name="T20" fmla="+- 0 11191 1694"/>
                            <a:gd name="T21" fmla="*/ T20 w 9497"/>
                            <a:gd name="T22" fmla="+- 0 349 339"/>
                            <a:gd name="T23" fmla="*/ 349 h 10"/>
                            <a:gd name="T24" fmla="+- 0 11191 1694"/>
                            <a:gd name="T25" fmla="*/ T24 w 9497"/>
                            <a:gd name="T26" fmla="+- 0 339 339"/>
                            <a:gd name="T27" fmla="*/ 339 h 10"/>
                          </a:gdLst>
                          <a:ahLst/>
                          <a:cxnLst>
                            <a:cxn ang="0">
                              <a:pos x="T1" y="T3"/>
                            </a:cxn>
                            <a:cxn ang="0">
                              <a:pos x="T5" y="T7"/>
                            </a:cxn>
                            <a:cxn ang="0">
                              <a:pos x="T9" y="T11"/>
                            </a:cxn>
                            <a:cxn ang="0">
                              <a:pos x="T13" y="T15"/>
                            </a:cxn>
                            <a:cxn ang="0">
                              <a:pos x="T17" y="T19"/>
                            </a:cxn>
                            <a:cxn ang="0">
                              <a:pos x="T21" y="T23"/>
                            </a:cxn>
                            <a:cxn ang="0">
                              <a:pos x="T25" y="T27"/>
                            </a:cxn>
                          </a:cxnLst>
                          <a:rect l="0" t="0" r="r" b="b"/>
                          <a:pathLst>
                            <a:path w="9497" h="10">
                              <a:moveTo>
                                <a:pt x="9497" y="0"/>
                              </a:moveTo>
                              <a:lnTo>
                                <a:pt x="8369" y="0"/>
                              </a:lnTo>
                              <a:lnTo>
                                <a:pt x="0" y="0"/>
                              </a:lnTo>
                              <a:lnTo>
                                <a:pt x="0" y="10"/>
                              </a:lnTo>
                              <a:lnTo>
                                <a:pt x="8369" y="10"/>
                              </a:lnTo>
                              <a:lnTo>
                                <a:pt x="9497" y="10"/>
                              </a:lnTo>
                              <a:lnTo>
                                <a:pt x="9497"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06283" id="Forma libre: forma 15" o:spid="_x0000_s1026" style="position:absolute;margin-left:84.7pt;margin-top:16.95pt;width:474.85pt;height:.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" path="m9497,l8369,,,,,10r8369,l9497,10r,-10xe" fillcolor="black" stroked="f">
                <v:path arrowok="t" o:connecttype="custom" o:connectlocs="6030595,215265;5314315,215265;0,215265;0,221615;5314315,221615;6030595,221615;6030595,215265" o:connectangles="0,0,0,0,0,0,0"/>
                <w10:wrap anchorx="page"/>
              </v:shape>
            </w:pict>
          </mc:Fallback>
        </mc:AlternateContent>
      </w:r>
      <w:r w:rsidR="00091F93" w:rsidRPr="008D4DE3">
        <w:rPr>
          <w:rFonts w:cs="Arial"/>
        </w:rPr>
        <w:t>33</w:t>
      </w:r>
      <w:r w:rsidR="00091F93" w:rsidRPr="008D4DE3">
        <w:rPr>
          <w:rFonts w:cs="Arial"/>
        </w:rPr>
        <w:tab/>
        <w:t>1e</w:t>
      </w:r>
    </w:p>
    <w:p w14:paraId="71B7BABE" w14:textId="77777777" w:rsidR="00091F93" w:rsidRPr="008D4DE3" w:rsidRDefault="00091F93" w:rsidP="008D4DE3">
      <w:pPr>
        <w:spacing w:after="0" w:line="240" w:lineRule="auto"/>
        <w:ind w:left="372" w:right="1536"/>
        <w:rPr>
          <w:rFonts w:cs="Arial"/>
        </w:rPr>
      </w:pPr>
      <w:r w:rsidRPr="008D4DE3">
        <w:rPr>
          <w:rFonts w:cs="Arial"/>
        </w:rPr>
        <w:br w:type="column"/>
        <w:t>Accedir a la vorera, andana o passeig, una motocicleta o ciclomotor</w:t>
      </w:r>
      <w:r w:rsidRPr="008D4DE3">
        <w:rPr>
          <w:rFonts w:cs="Arial"/>
          <w:spacing w:val="1"/>
        </w:rPr>
        <w:t xml:space="preserve"> </w:t>
      </w:r>
      <w:r w:rsidRPr="008D4DE3">
        <w:rPr>
          <w:rFonts w:cs="Arial"/>
        </w:rPr>
        <w:t>per</w:t>
      </w:r>
      <w:r w:rsidRPr="008D4DE3">
        <w:rPr>
          <w:rFonts w:cs="Arial"/>
          <w:spacing w:val="-4"/>
        </w:rPr>
        <w:t xml:space="preserve"> </w:t>
      </w:r>
      <w:r w:rsidRPr="008D4DE3">
        <w:rPr>
          <w:rFonts w:cs="Arial"/>
        </w:rPr>
        <w:t>estacionar</w:t>
      </w:r>
      <w:r w:rsidRPr="008D4DE3">
        <w:rPr>
          <w:rFonts w:cs="Arial"/>
          <w:spacing w:val="-5"/>
        </w:rPr>
        <w:t xml:space="preserve"> </w:t>
      </w:r>
      <w:r w:rsidRPr="008D4DE3">
        <w:rPr>
          <w:rFonts w:cs="Arial"/>
        </w:rPr>
        <w:t>en</w:t>
      </w:r>
      <w:r w:rsidRPr="008D4DE3">
        <w:rPr>
          <w:rFonts w:cs="Arial"/>
          <w:spacing w:val="-3"/>
        </w:rPr>
        <w:t xml:space="preserve"> </w:t>
      </w:r>
      <w:r w:rsidRPr="008D4DE3">
        <w:rPr>
          <w:rFonts w:cs="Arial"/>
        </w:rPr>
        <w:t>aquesta,</w:t>
      </w:r>
      <w:r w:rsidRPr="008D4DE3">
        <w:rPr>
          <w:rFonts w:cs="Arial"/>
          <w:spacing w:val="-3"/>
        </w:rPr>
        <w:t xml:space="preserve"> </w:t>
      </w:r>
      <w:r w:rsidRPr="008D4DE3">
        <w:rPr>
          <w:rFonts w:cs="Arial"/>
        </w:rPr>
        <w:t>amb</w:t>
      </w:r>
      <w:r w:rsidRPr="008D4DE3">
        <w:rPr>
          <w:rFonts w:cs="Arial"/>
          <w:spacing w:val="-4"/>
        </w:rPr>
        <w:t xml:space="preserve"> </w:t>
      </w:r>
      <w:r w:rsidRPr="008D4DE3">
        <w:rPr>
          <w:rFonts w:cs="Arial"/>
        </w:rPr>
        <w:t>el</w:t>
      </w:r>
      <w:r w:rsidRPr="008D4DE3">
        <w:rPr>
          <w:rFonts w:cs="Arial"/>
          <w:spacing w:val="-3"/>
        </w:rPr>
        <w:t xml:space="preserve"> </w:t>
      </w:r>
      <w:r w:rsidRPr="008D4DE3">
        <w:rPr>
          <w:rFonts w:cs="Arial"/>
        </w:rPr>
        <w:t>motor</w:t>
      </w:r>
      <w:r w:rsidRPr="008D4DE3">
        <w:rPr>
          <w:rFonts w:cs="Arial"/>
          <w:spacing w:val="-5"/>
        </w:rPr>
        <w:t xml:space="preserve"> </w:t>
      </w:r>
      <w:r w:rsidRPr="008D4DE3">
        <w:rPr>
          <w:rFonts w:cs="Arial"/>
        </w:rPr>
        <w:t>en</w:t>
      </w:r>
      <w:r w:rsidRPr="008D4DE3">
        <w:rPr>
          <w:rFonts w:cs="Arial"/>
          <w:spacing w:val="-3"/>
        </w:rPr>
        <w:t xml:space="preserve"> </w:t>
      </w:r>
      <w:r w:rsidRPr="008D4DE3">
        <w:rPr>
          <w:rFonts w:cs="Arial"/>
        </w:rPr>
        <w:t>marxa</w:t>
      </w:r>
      <w:r w:rsidRPr="008D4DE3">
        <w:rPr>
          <w:rFonts w:cs="Arial"/>
          <w:spacing w:val="-4"/>
        </w:rPr>
        <w:t xml:space="preserve"> </w:t>
      </w:r>
      <w:r w:rsidRPr="008D4DE3">
        <w:rPr>
          <w:rFonts w:cs="Arial"/>
        </w:rPr>
        <w:t>i</w:t>
      </w:r>
      <w:r w:rsidRPr="008D4DE3">
        <w:rPr>
          <w:rFonts w:cs="Arial"/>
          <w:spacing w:val="-3"/>
        </w:rPr>
        <w:t xml:space="preserve"> </w:t>
      </w:r>
      <w:r w:rsidRPr="008D4DE3">
        <w:rPr>
          <w:rFonts w:cs="Arial"/>
        </w:rPr>
        <w:t>assegut alseient</w:t>
      </w:r>
    </w:p>
    <w:p w14:paraId="30841258" w14:textId="0B458785" w:rsidR="00091F93" w:rsidRPr="008D4DE3" w:rsidRDefault="00AE1181" w:rsidP="008D4DE3">
      <w:pPr>
        <w:spacing w:after="0" w:line="240" w:lineRule="auto"/>
        <w:ind w:left="7703"/>
        <w:rPr>
          <w:rFonts w:cs="Arial"/>
        </w:rPr>
      </w:pPr>
      <w:r>
        <w:rPr>
          <w:rFonts w:cs="Arial"/>
          <w:noProof/>
        </w:rPr>
        <mc:AlternateContent>
          <mc:Choice Requires="wps">
            <w:drawing>
              <wp:anchor distT="0" distB="0" distL="114300" distR="114300" simplePos="0" relativeHeight="251667456" behindDoc="0" locked="0" layoutInCell="1" allowOverlap="1" wp14:anchorId="7D6091CB" wp14:editId="0E69C8B5">
                <wp:simplePos x="0" y="0"/>
                <wp:positionH relativeFrom="page">
                  <wp:posOffset>1075690</wp:posOffset>
                </wp:positionH>
                <wp:positionV relativeFrom="paragraph">
                  <wp:posOffset>-411480</wp:posOffset>
                </wp:positionV>
                <wp:extent cx="6030595" cy="6350"/>
                <wp:effectExtent l="0" t="0" r="0" b="0"/>
                <wp:wrapNone/>
                <wp:docPr id="14" name="Forma lib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6350"/>
                        </a:xfrm>
                        <a:custGeom>
                          <a:avLst/>
                          <a:gdLst>
                            <a:gd name="T0" fmla="+- 0 11191 1694"/>
                            <a:gd name="T1" fmla="*/ T0 w 9497"/>
                            <a:gd name="T2" fmla="+- 0 -648 -648"/>
                            <a:gd name="T3" fmla="*/ -648 h 10"/>
                            <a:gd name="T4" fmla="+- 0 10063 1694"/>
                            <a:gd name="T5" fmla="*/ T4 w 9497"/>
                            <a:gd name="T6" fmla="+- 0 -648 -648"/>
                            <a:gd name="T7" fmla="*/ -648 h 10"/>
                            <a:gd name="T8" fmla="+- 0 1694 1694"/>
                            <a:gd name="T9" fmla="*/ T8 w 9497"/>
                            <a:gd name="T10" fmla="+- 0 -648 -648"/>
                            <a:gd name="T11" fmla="*/ -648 h 10"/>
                            <a:gd name="T12" fmla="+- 0 1694 1694"/>
                            <a:gd name="T13" fmla="*/ T12 w 9497"/>
                            <a:gd name="T14" fmla="+- 0 -638 -648"/>
                            <a:gd name="T15" fmla="*/ -638 h 10"/>
                            <a:gd name="T16" fmla="+- 0 10063 1694"/>
                            <a:gd name="T17" fmla="*/ T16 w 9497"/>
                            <a:gd name="T18" fmla="+- 0 -638 -648"/>
                            <a:gd name="T19" fmla="*/ -638 h 10"/>
                            <a:gd name="T20" fmla="+- 0 11191 1694"/>
                            <a:gd name="T21" fmla="*/ T20 w 9497"/>
                            <a:gd name="T22" fmla="+- 0 -638 -648"/>
                            <a:gd name="T23" fmla="*/ -638 h 10"/>
                            <a:gd name="T24" fmla="+- 0 11191 1694"/>
                            <a:gd name="T25" fmla="*/ T24 w 9497"/>
                            <a:gd name="T26" fmla="+- 0 -648 -648"/>
                            <a:gd name="T27" fmla="*/ -648 h 10"/>
                          </a:gdLst>
                          <a:ahLst/>
                          <a:cxnLst>
                            <a:cxn ang="0">
                              <a:pos x="T1" y="T3"/>
                            </a:cxn>
                            <a:cxn ang="0">
                              <a:pos x="T5" y="T7"/>
                            </a:cxn>
                            <a:cxn ang="0">
                              <a:pos x="T9" y="T11"/>
                            </a:cxn>
                            <a:cxn ang="0">
                              <a:pos x="T13" y="T15"/>
                            </a:cxn>
                            <a:cxn ang="0">
                              <a:pos x="T17" y="T19"/>
                            </a:cxn>
                            <a:cxn ang="0">
                              <a:pos x="T21" y="T23"/>
                            </a:cxn>
                            <a:cxn ang="0">
                              <a:pos x="T25" y="T27"/>
                            </a:cxn>
                          </a:cxnLst>
                          <a:rect l="0" t="0" r="r" b="b"/>
                          <a:pathLst>
                            <a:path w="9497" h="10">
                              <a:moveTo>
                                <a:pt x="9497" y="0"/>
                              </a:moveTo>
                              <a:lnTo>
                                <a:pt x="8369" y="0"/>
                              </a:lnTo>
                              <a:lnTo>
                                <a:pt x="0" y="0"/>
                              </a:lnTo>
                              <a:lnTo>
                                <a:pt x="0" y="10"/>
                              </a:lnTo>
                              <a:lnTo>
                                <a:pt x="8369" y="10"/>
                              </a:lnTo>
                              <a:lnTo>
                                <a:pt x="9497" y="10"/>
                              </a:lnTo>
                              <a:lnTo>
                                <a:pt x="9497"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E2047" id="Forma libre: forma 14" o:spid="_x0000_s1026" style="position:absolute;margin-left:84.7pt;margin-top:-32.4pt;width:474.85pt;height:.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" path="m9497,l8369,,,,,10r8369,l9497,10r,-10xe" fillcolor="black" stroked="f">
                <v:path arrowok="t" o:connecttype="custom" o:connectlocs="6030595,-411480;5314315,-411480;0,-411480;0,-405130;5314315,-405130;6030595,-405130;6030595,-411480" o:connectangles="0,0,0,0,0,0,0"/>
                <w10:wrap anchorx="page"/>
              </v:shape>
            </w:pict>
          </mc:Fallback>
        </mc:AlternateContent>
      </w:r>
      <w:r w:rsidR="00091F93" w:rsidRPr="008D4DE3">
        <w:rPr>
          <w:rFonts w:cs="Arial"/>
        </w:rPr>
        <w:t>60</w:t>
      </w:r>
    </w:p>
    <w:p w14:paraId="55C0959B" w14:textId="37EA6E09" w:rsidR="00091F93" w:rsidRPr="008D4DE3" w:rsidRDefault="00AE1181" w:rsidP="008D4DE3">
      <w:pPr>
        <w:spacing w:after="0" w:line="240" w:lineRule="auto"/>
        <w:ind w:left="372" w:right="1661"/>
        <w:rPr>
          <w:rFonts w:cs="Arial"/>
        </w:rPr>
      </w:pPr>
      <w:r>
        <w:rPr>
          <w:rFonts w:cs="Arial"/>
          <w:noProof/>
        </w:rPr>
        <mc:AlternateContent>
          <mc:Choice Requires="wps">
            <w:drawing>
              <wp:anchor distT="0" distB="0" distL="114300" distR="114300" simplePos="0" relativeHeight="251668480" behindDoc="0" locked="0" layoutInCell="1" allowOverlap="1" wp14:anchorId="7CC60431" wp14:editId="5D94FE3E">
                <wp:simplePos x="0" y="0"/>
                <wp:positionH relativeFrom="page">
                  <wp:posOffset>1075690</wp:posOffset>
                </wp:positionH>
                <wp:positionV relativeFrom="paragraph">
                  <wp:posOffset>40005</wp:posOffset>
                </wp:positionV>
                <wp:extent cx="6030595" cy="6350"/>
                <wp:effectExtent l="0" t="0" r="0" b="0"/>
                <wp:wrapNone/>
                <wp:docPr id="13" name="Forma libre: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6350"/>
                        </a:xfrm>
                        <a:custGeom>
                          <a:avLst/>
                          <a:gdLst>
                            <a:gd name="T0" fmla="+- 0 11191 1694"/>
                            <a:gd name="T1" fmla="*/ T0 w 9497"/>
                            <a:gd name="T2" fmla="+- 0 63 63"/>
                            <a:gd name="T3" fmla="*/ 63 h 10"/>
                            <a:gd name="T4" fmla="+- 0 10063 1694"/>
                            <a:gd name="T5" fmla="*/ T4 w 9497"/>
                            <a:gd name="T6" fmla="+- 0 63 63"/>
                            <a:gd name="T7" fmla="*/ 63 h 10"/>
                            <a:gd name="T8" fmla="+- 0 1694 1694"/>
                            <a:gd name="T9" fmla="*/ T8 w 9497"/>
                            <a:gd name="T10" fmla="+- 0 63 63"/>
                            <a:gd name="T11" fmla="*/ 63 h 10"/>
                            <a:gd name="T12" fmla="+- 0 1694 1694"/>
                            <a:gd name="T13" fmla="*/ T12 w 9497"/>
                            <a:gd name="T14" fmla="+- 0 72 63"/>
                            <a:gd name="T15" fmla="*/ 72 h 10"/>
                            <a:gd name="T16" fmla="+- 0 10063 1694"/>
                            <a:gd name="T17" fmla="*/ T16 w 9497"/>
                            <a:gd name="T18" fmla="+- 0 72 63"/>
                            <a:gd name="T19" fmla="*/ 72 h 10"/>
                            <a:gd name="T20" fmla="+- 0 11191 1694"/>
                            <a:gd name="T21" fmla="*/ T20 w 9497"/>
                            <a:gd name="T22" fmla="+- 0 72 63"/>
                            <a:gd name="T23" fmla="*/ 72 h 10"/>
                            <a:gd name="T24" fmla="+- 0 11191 1694"/>
                            <a:gd name="T25" fmla="*/ T24 w 9497"/>
                            <a:gd name="T26" fmla="+- 0 63 63"/>
                            <a:gd name="T27" fmla="*/ 63 h 10"/>
                          </a:gdLst>
                          <a:ahLst/>
                          <a:cxnLst>
                            <a:cxn ang="0">
                              <a:pos x="T1" y="T3"/>
                            </a:cxn>
                            <a:cxn ang="0">
                              <a:pos x="T5" y="T7"/>
                            </a:cxn>
                            <a:cxn ang="0">
                              <a:pos x="T9" y="T11"/>
                            </a:cxn>
                            <a:cxn ang="0">
                              <a:pos x="T13" y="T15"/>
                            </a:cxn>
                            <a:cxn ang="0">
                              <a:pos x="T17" y="T19"/>
                            </a:cxn>
                            <a:cxn ang="0">
                              <a:pos x="T21" y="T23"/>
                            </a:cxn>
                            <a:cxn ang="0">
                              <a:pos x="T25" y="T27"/>
                            </a:cxn>
                          </a:cxnLst>
                          <a:rect l="0" t="0" r="r" b="b"/>
                          <a:pathLst>
                            <a:path w="9497" h="10">
                              <a:moveTo>
                                <a:pt x="9497" y="0"/>
                              </a:moveTo>
                              <a:lnTo>
                                <a:pt x="8369" y="0"/>
                              </a:lnTo>
                              <a:lnTo>
                                <a:pt x="0" y="0"/>
                              </a:lnTo>
                              <a:lnTo>
                                <a:pt x="0" y="9"/>
                              </a:lnTo>
                              <a:lnTo>
                                <a:pt x="8369" y="9"/>
                              </a:lnTo>
                              <a:lnTo>
                                <a:pt x="9497" y="9"/>
                              </a:lnTo>
                              <a:lnTo>
                                <a:pt x="9497"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F7DAD" id="Forma libre: forma 13" o:spid="_x0000_s1026" style="position:absolute;margin-left:84.7pt;margin-top:3.15pt;width:474.85pt;height:.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" path="m9497,l8369,,,,,9r8369,l9497,9r,-9xe" fillcolor="black" stroked="f">
                <v:path arrowok="t" o:connecttype="custom" o:connectlocs="6030595,40005;5314315,40005;0,40005;0,45720;5314315,45720;6030595,45720;6030595,40005" o:connectangles="0,0,0,0,0,0,0"/>
                <w10:wrap anchorx="page"/>
              </v:shape>
            </w:pict>
          </mc:Fallback>
        </mc:AlternateContent>
      </w:r>
      <w:r w:rsidR="00091F93" w:rsidRPr="008D4DE3">
        <w:rPr>
          <w:rFonts w:cs="Arial"/>
        </w:rPr>
        <w:t>Estacionar el vehicle en una zona d'estacionament limitat o amb</w:t>
      </w:r>
      <w:r w:rsidR="00091F93" w:rsidRPr="008D4DE3">
        <w:rPr>
          <w:rFonts w:cs="Arial"/>
          <w:spacing w:val="1"/>
        </w:rPr>
        <w:t xml:space="preserve"> </w:t>
      </w:r>
      <w:r w:rsidR="00091F93" w:rsidRPr="008D4DE3">
        <w:rPr>
          <w:rFonts w:cs="Arial"/>
        </w:rPr>
        <w:t>duració</w:t>
      </w:r>
      <w:r w:rsidR="00091F93" w:rsidRPr="008D4DE3">
        <w:rPr>
          <w:rFonts w:cs="Arial"/>
          <w:spacing w:val="-10"/>
        </w:rPr>
        <w:t xml:space="preserve"> </w:t>
      </w:r>
      <w:r w:rsidR="00091F93" w:rsidRPr="008D4DE3">
        <w:rPr>
          <w:rFonts w:cs="Arial"/>
        </w:rPr>
        <w:t>horària limitada,</w:t>
      </w:r>
      <w:r w:rsidR="00091F93" w:rsidRPr="008D4DE3">
        <w:rPr>
          <w:rFonts w:cs="Arial"/>
          <w:spacing w:val="-10"/>
        </w:rPr>
        <w:t xml:space="preserve"> </w:t>
      </w:r>
      <w:r w:rsidR="00091F93" w:rsidRPr="008D4DE3">
        <w:rPr>
          <w:rFonts w:cs="Arial"/>
        </w:rPr>
        <w:t>sense</w:t>
      </w:r>
      <w:r w:rsidR="00091F93" w:rsidRPr="008D4DE3">
        <w:rPr>
          <w:rFonts w:cs="Arial"/>
          <w:spacing w:val="-4"/>
        </w:rPr>
        <w:t xml:space="preserve"> </w:t>
      </w:r>
      <w:r w:rsidR="00091F93" w:rsidRPr="008D4DE3">
        <w:rPr>
          <w:rFonts w:cs="Arial"/>
        </w:rPr>
        <w:t>disposar</w:t>
      </w:r>
      <w:r w:rsidR="00091F93" w:rsidRPr="008D4DE3">
        <w:rPr>
          <w:rFonts w:cs="Arial"/>
          <w:spacing w:val="-7"/>
        </w:rPr>
        <w:t xml:space="preserve"> </w:t>
      </w:r>
      <w:r w:rsidR="00091F93" w:rsidRPr="008D4DE3">
        <w:rPr>
          <w:rFonts w:cs="Arial"/>
        </w:rPr>
        <w:t>de</w:t>
      </w:r>
      <w:r w:rsidR="00091F93" w:rsidRPr="008D4DE3">
        <w:rPr>
          <w:rFonts w:cs="Arial"/>
          <w:spacing w:val="-3"/>
        </w:rPr>
        <w:t xml:space="preserve"> </w:t>
      </w:r>
      <w:r w:rsidR="00091F93" w:rsidRPr="008D4DE3">
        <w:rPr>
          <w:rFonts w:cs="Arial"/>
        </w:rPr>
        <w:t>targeta</w:t>
      </w:r>
      <w:r w:rsidR="00091F93" w:rsidRPr="008D4DE3">
        <w:rPr>
          <w:rFonts w:cs="Arial"/>
          <w:spacing w:val="-7"/>
        </w:rPr>
        <w:t xml:space="preserve"> </w:t>
      </w:r>
      <w:r w:rsidR="00091F93" w:rsidRPr="008D4DE3">
        <w:rPr>
          <w:rFonts w:cs="Arial"/>
        </w:rPr>
        <w:t>d’aparcament</w:t>
      </w:r>
      <w:r w:rsidR="00091F93" w:rsidRPr="008D4DE3">
        <w:rPr>
          <w:rFonts w:cs="Arial"/>
          <w:spacing w:val="-3"/>
        </w:rPr>
        <w:t xml:space="preserve"> </w:t>
      </w:r>
      <w:r w:rsidR="00091F93" w:rsidRPr="008D4DE3">
        <w:rPr>
          <w:rFonts w:cs="Arial"/>
        </w:rPr>
        <w:t>o</w:t>
      </w:r>
    </w:p>
    <w:p w14:paraId="58383AC4" w14:textId="77777777" w:rsidR="00091F93" w:rsidRPr="008D4DE3" w:rsidRDefault="00091F93" w:rsidP="008D4DE3">
      <w:pPr>
        <w:spacing w:after="0" w:line="240" w:lineRule="auto"/>
        <w:ind w:left="372"/>
        <w:rPr>
          <w:rFonts w:cs="Arial"/>
        </w:rPr>
      </w:pPr>
      <w:r w:rsidRPr="008D4DE3">
        <w:rPr>
          <w:rFonts w:cs="Arial"/>
        </w:rPr>
        <w:t>document</w:t>
      </w:r>
      <w:r w:rsidRPr="008D4DE3">
        <w:rPr>
          <w:rFonts w:cs="Arial"/>
          <w:spacing w:val="-4"/>
        </w:rPr>
        <w:t xml:space="preserve"> </w:t>
      </w:r>
      <w:r w:rsidRPr="008D4DE3">
        <w:rPr>
          <w:rFonts w:cs="Arial"/>
        </w:rPr>
        <w:t>de</w:t>
      </w:r>
      <w:r w:rsidRPr="008D4DE3">
        <w:rPr>
          <w:rFonts w:cs="Arial"/>
          <w:spacing w:val="-2"/>
        </w:rPr>
        <w:t xml:space="preserve"> </w:t>
      </w:r>
      <w:r w:rsidRPr="008D4DE3">
        <w:rPr>
          <w:rFonts w:cs="Arial"/>
        </w:rPr>
        <w:t>control</w:t>
      </w:r>
      <w:r w:rsidRPr="008D4DE3">
        <w:rPr>
          <w:rFonts w:cs="Arial"/>
          <w:spacing w:val="-4"/>
        </w:rPr>
        <w:t xml:space="preserve"> </w:t>
      </w:r>
      <w:r w:rsidRPr="008D4DE3">
        <w:rPr>
          <w:rFonts w:cs="Arial"/>
        </w:rPr>
        <w:t>horari,</w:t>
      </w:r>
      <w:r w:rsidRPr="008D4DE3">
        <w:rPr>
          <w:rFonts w:cs="Arial"/>
          <w:spacing w:val="-7"/>
        </w:rPr>
        <w:t xml:space="preserve"> </w:t>
      </w:r>
      <w:r w:rsidRPr="008D4DE3">
        <w:rPr>
          <w:rFonts w:cs="Arial"/>
        </w:rPr>
        <w:t>vàlids</w:t>
      </w:r>
      <w:r w:rsidRPr="008D4DE3">
        <w:rPr>
          <w:rFonts w:cs="Arial"/>
          <w:spacing w:val="-2"/>
        </w:rPr>
        <w:t xml:space="preserve"> </w:t>
      </w:r>
      <w:r w:rsidRPr="008D4DE3">
        <w:rPr>
          <w:rFonts w:cs="Arial"/>
        </w:rPr>
        <w:t>i</w:t>
      </w:r>
      <w:r w:rsidRPr="008D4DE3">
        <w:rPr>
          <w:rFonts w:cs="Arial"/>
          <w:spacing w:val="-2"/>
        </w:rPr>
        <w:t xml:space="preserve"> </w:t>
      </w:r>
      <w:r w:rsidRPr="008D4DE3">
        <w:rPr>
          <w:rFonts w:cs="Arial"/>
        </w:rPr>
        <w:t>en</w:t>
      </w:r>
      <w:r w:rsidRPr="008D4DE3">
        <w:rPr>
          <w:rFonts w:cs="Arial"/>
          <w:spacing w:val="-7"/>
        </w:rPr>
        <w:t xml:space="preserve"> </w:t>
      </w:r>
      <w:r w:rsidRPr="008D4DE3">
        <w:rPr>
          <w:rFonts w:cs="Arial"/>
        </w:rPr>
        <w:t>vigor,</w:t>
      </w:r>
      <w:r w:rsidRPr="008D4DE3">
        <w:rPr>
          <w:rFonts w:cs="Arial"/>
          <w:spacing w:val="-7"/>
        </w:rPr>
        <w:t xml:space="preserve"> </w:t>
      </w:r>
      <w:r w:rsidRPr="008D4DE3">
        <w:rPr>
          <w:rFonts w:cs="Arial"/>
        </w:rPr>
        <w:t>dins</w:t>
      </w:r>
      <w:r w:rsidRPr="008D4DE3">
        <w:rPr>
          <w:rFonts w:cs="Arial"/>
          <w:spacing w:val="-2"/>
        </w:rPr>
        <w:t xml:space="preserve"> </w:t>
      </w:r>
      <w:r w:rsidRPr="008D4DE3">
        <w:rPr>
          <w:rFonts w:cs="Arial"/>
        </w:rPr>
        <w:t>l'horari</w:t>
      </w:r>
      <w:r w:rsidRPr="008D4DE3">
        <w:rPr>
          <w:rFonts w:cs="Arial"/>
          <w:spacing w:val="-7"/>
        </w:rPr>
        <w:t xml:space="preserve"> </w:t>
      </w:r>
      <w:r w:rsidRPr="008D4DE3">
        <w:rPr>
          <w:rFonts w:cs="Arial"/>
        </w:rPr>
        <w:t>preceptiu.</w:t>
      </w:r>
      <w:r w:rsidRPr="008D4DE3">
        <w:rPr>
          <w:rFonts w:cs="Arial"/>
        </w:rPr>
        <w:tab/>
      </w:r>
      <w:r w:rsidRPr="008D4DE3">
        <w:rPr>
          <w:rFonts w:cs="Arial"/>
          <w:position w:val="5"/>
        </w:rPr>
        <w:t>30</w:t>
      </w:r>
    </w:p>
    <w:p w14:paraId="00335AC8" w14:textId="780418B5" w:rsidR="00091F93" w:rsidRPr="008D4DE3" w:rsidRDefault="00AE1181" w:rsidP="008D4DE3">
      <w:pPr>
        <w:spacing w:after="0" w:line="240" w:lineRule="auto"/>
        <w:ind w:left="372" w:right="1938"/>
        <w:rPr>
          <w:rFonts w:cs="Arial"/>
        </w:rPr>
      </w:pPr>
      <w:r>
        <w:rPr>
          <w:rFonts w:cs="Arial"/>
          <w:noProof/>
        </w:rPr>
        <mc:AlternateContent>
          <mc:Choice Requires="wps">
            <w:drawing>
              <wp:anchor distT="0" distB="0" distL="114300" distR="114300" simplePos="0" relativeHeight="251669504" behindDoc="0" locked="0" layoutInCell="1" allowOverlap="1" wp14:anchorId="539BB7EC" wp14:editId="37FCCAFD">
                <wp:simplePos x="0" y="0"/>
                <wp:positionH relativeFrom="page">
                  <wp:posOffset>1075690</wp:posOffset>
                </wp:positionH>
                <wp:positionV relativeFrom="paragraph">
                  <wp:posOffset>15875</wp:posOffset>
                </wp:positionV>
                <wp:extent cx="6030595" cy="6350"/>
                <wp:effectExtent l="0" t="0" r="0" b="0"/>
                <wp:wrapNone/>
                <wp:docPr id="11" name="Forma libre: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6350"/>
                        </a:xfrm>
                        <a:custGeom>
                          <a:avLst/>
                          <a:gdLst>
                            <a:gd name="T0" fmla="+- 0 11191 1694"/>
                            <a:gd name="T1" fmla="*/ T0 w 9497"/>
                            <a:gd name="T2" fmla="+- 0 25 25"/>
                            <a:gd name="T3" fmla="*/ 25 h 10"/>
                            <a:gd name="T4" fmla="+- 0 10063 1694"/>
                            <a:gd name="T5" fmla="*/ T4 w 9497"/>
                            <a:gd name="T6" fmla="+- 0 25 25"/>
                            <a:gd name="T7" fmla="*/ 25 h 10"/>
                            <a:gd name="T8" fmla="+- 0 1694 1694"/>
                            <a:gd name="T9" fmla="*/ T8 w 9497"/>
                            <a:gd name="T10" fmla="+- 0 25 25"/>
                            <a:gd name="T11" fmla="*/ 25 h 10"/>
                            <a:gd name="T12" fmla="+- 0 1694 1694"/>
                            <a:gd name="T13" fmla="*/ T12 w 9497"/>
                            <a:gd name="T14" fmla="+- 0 34 25"/>
                            <a:gd name="T15" fmla="*/ 34 h 10"/>
                            <a:gd name="T16" fmla="+- 0 10063 1694"/>
                            <a:gd name="T17" fmla="*/ T16 w 9497"/>
                            <a:gd name="T18" fmla="+- 0 34 25"/>
                            <a:gd name="T19" fmla="*/ 34 h 10"/>
                            <a:gd name="T20" fmla="+- 0 11191 1694"/>
                            <a:gd name="T21" fmla="*/ T20 w 9497"/>
                            <a:gd name="T22" fmla="+- 0 34 25"/>
                            <a:gd name="T23" fmla="*/ 34 h 10"/>
                            <a:gd name="T24" fmla="+- 0 11191 1694"/>
                            <a:gd name="T25" fmla="*/ T24 w 9497"/>
                            <a:gd name="T26" fmla="+- 0 25 25"/>
                            <a:gd name="T27" fmla="*/ 25 h 10"/>
                          </a:gdLst>
                          <a:ahLst/>
                          <a:cxnLst>
                            <a:cxn ang="0">
                              <a:pos x="T1" y="T3"/>
                            </a:cxn>
                            <a:cxn ang="0">
                              <a:pos x="T5" y="T7"/>
                            </a:cxn>
                            <a:cxn ang="0">
                              <a:pos x="T9" y="T11"/>
                            </a:cxn>
                            <a:cxn ang="0">
                              <a:pos x="T13" y="T15"/>
                            </a:cxn>
                            <a:cxn ang="0">
                              <a:pos x="T17" y="T19"/>
                            </a:cxn>
                            <a:cxn ang="0">
                              <a:pos x="T21" y="T23"/>
                            </a:cxn>
                            <a:cxn ang="0">
                              <a:pos x="T25" y="T27"/>
                            </a:cxn>
                          </a:cxnLst>
                          <a:rect l="0" t="0" r="r" b="b"/>
                          <a:pathLst>
                            <a:path w="9497" h="10">
                              <a:moveTo>
                                <a:pt x="9497" y="0"/>
                              </a:moveTo>
                              <a:lnTo>
                                <a:pt x="8369" y="0"/>
                              </a:lnTo>
                              <a:lnTo>
                                <a:pt x="0" y="0"/>
                              </a:lnTo>
                              <a:lnTo>
                                <a:pt x="0" y="9"/>
                              </a:lnTo>
                              <a:lnTo>
                                <a:pt x="8369" y="9"/>
                              </a:lnTo>
                              <a:lnTo>
                                <a:pt x="9497" y="9"/>
                              </a:lnTo>
                              <a:lnTo>
                                <a:pt x="9497"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471F8" id="Forma libre: forma 11" o:spid="_x0000_s1026" style="position:absolute;margin-left:84.7pt;margin-top:1.25pt;width:474.85pt;height:.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" path="m9497,l8369,,,,,9r8369,l9497,9r,-9xe" fillcolor="black" stroked="f">
                <v:path arrowok="t" o:connecttype="custom" o:connectlocs="6030595,15875;5314315,15875;0,15875;0,21590;5314315,21590;6030595,21590;6030595,15875" o:connectangles="0,0,0,0,0,0,0"/>
                <w10:wrap anchorx="page"/>
              </v:shape>
            </w:pict>
          </mc:Fallback>
        </mc:AlternateContent>
      </w:r>
      <w:r w:rsidR="00091F93" w:rsidRPr="008D4DE3">
        <w:rPr>
          <w:rFonts w:cs="Arial"/>
        </w:rPr>
        <w:t>Estacionar</w:t>
      </w:r>
      <w:r w:rsidR="00091F93" w:rsidRPr="008D4DE3">
        <w:rPr>
          <w:rFonts w:cs="Arial"/>
          <w:spacing w:val="-4"/>
        </w:rPr>
        <w:t xml:space="preserve"> </w:t>
      </w:r>
      <w:r w:rsidR="00091F93" w:rsidRPr="008D4DE3">
        <w:rPr>
          <w:rFonts w:cs="Arial"/>
        </w:rPr>
        <w:t>el</w:t>
      </w:r>
      <w:r w:rsidR="00091F93" w:rsidRPr="008D4DE3">
        <w:rPr>
          <w:rFonts w:cs="Arial"/>
          <w:spacing w:val="-7"/>
        </w:rPr>
        <w:t xml:space="preserve"> </w:t>
      </w:r>
      <w:r w:rsidR="00091F93" w:rsidRPr="008D4DE3">
        <w:rPr>
          <w:rFonts w:cs="Arial"/>
        </w:rPr>
        <w:t>vehicle</w:t>
      </w:r>
      <w:r w:rsidR="00091F93" w:rsidRPr="008D4DE3">
        <w:rPr>
          <w:rFonts w:cs="Arial"/>
          <w:spacing w:val="-7"/>
        </w:rPr>
        <w:t xml:space="preserve"> </w:t>
      </w:r>
      <w:r w:rsidR="00091F93" w:rsidRPr="008D4DE3">
        <w:rPr>
          <w:rFonts w:cs="Arial"/>
        </w:rPr>
        <w:t>en una</w:t>
      </w:r>
      <w:r w:rsidR="00091F93" w:rsidRPr="008D4DE3">
        <w:rPr>
          <w:rFonts w:cs="Arial"/>
          <w:spacing w:val="-7"/>
        </w:rPr>
        <w:t xml:space="preserve"> </w:t>
      </w:r>
      <w:r w:rsidR="00091F93" w:rsidRPr="008D4DE3">
        <w:rPr>
          <w:rFonts w:cs="Arial"/>
        </w:rPr>
        <w:t>zona</w:t>
      </w:r>
      <w:r w:rsidR="00091F93" w:rsidRPr="008D4DE3">
        <w:rPr>
          <w:rFonts w:cs="Arial"/>
          <w:spacing w:val="-4"/>
        </w:rPr>
        <w:t xml:space="preserve"> </w:t>
      </w:r>
      <w:r w:rsidR="00091F93" w:rsidRPr="008D4DE3">
        <w:rPr>
          <w:rFonts w:cs="Arial"/>
        </w:rPr>
        <w:t>d'estacionament</w:t>
      </w:r>
      <w:r w:rsidR="00091F93" w:rsidRPr="008D4DE3">
        <w:rPr>
          <w:rFonts w:cs="Arial"/>
          <w:spacing w:val="-4"/>
        </w:rPr>
        <w:t xml:space="preserve"> </w:t>
      </w:r>
      <w:r w:rsidR="00091F93" w:rsidRPr="008D4DE3">
        <w:rPr>
          <w:rFonts w:cs="Arial"/>
        </w:rPr>
        <w:t>limitat</w:t>
      </w:r>
      <w:r w:rsidR="00091F93" w:rsidRPr="008D4DE3">
        <w:rPr>
          <w:rFonts w:cs="Arial"/>
          <w:spacing w:val="-2"/>
        </w:rPr>
        <w:t xml:space="preserve"> </w:t>
      </w:r>
      <w:r w:rsidR="00091F93" w:rsidRPr="008D4DE3">
        <w:rPr>
          <w:rFonts w:cs="Arial"/>
        </w:rPr>
        <w:t>o</w:t>
      </w:r>
      <w:r w:rsidR="00091F93" w:rsidRPr="008D4DE3">
        <w:rPr>
          <w:rFonts w:cs="Arial"/>
          <w:spacing w:val="-7"/>
        </w:rPr>
        <w:t xml:space="preserve"> </w:t>
      </w:r>
      <w:r w:rsidR="00091F93" w:rsidRPr="008D4DE3">
        <w:rPr>
          <w:rFonts w:cs="Arial"/>
        </w:rPr>
        <w:t>amb</w:t>
      </w:r>
      <w:r w:rsidR="00091F93" w:rsidRPr="008D4DE3">
        <w:rPr>
          <w:rFonts w:cs="Arial"/>
          <w:spacing w:val="-51"/>
        </w:rPr>
        <w:t xml:space="preserve"> </w:t>
      </w:r>
      <w:r w:rsidR="00091F93" w:rsidRPr="008D4DE3">
        <w:rPr>
          <w:rFonts w:cs="Arial"/>
        </w:rPr>
        <w:t>duració horària limitada, excedint el límit màxim de temps</w:t>
      </w:r>
      <w:r w:rsidR="00091F93" w:rsidRPr="008D4DE3">
        <w:rPr>
          <w:rFonts w:cs="Arial"/>
          <w:spacing w:val="1"/>
        </w:rPr>
        <w:t xml:space="preserve"> </w:t>
      </w:r>
      <w:r w:rsidR="00091F93" w:rsidRPr="008D4DE3">
        <w:rPr>
          <w:rFonts w:cs="Arial"/>
        </w:rPr>
        <w:t>d’estacionament</w:t>
      </w:r>
      <w:r w:rsidR="00091F93" w:rsidRPr="008D4DE3">
        <w:rPr>
          <w:rFonts w:cs="Arial"/>
          <w:spacing w:val="-4"/>
        </w:rPr>
        <w:t xml:space="preserve"> </w:t>
      </w:r>
      <w:r w:rsidR="00091F93" w:rsidRPr="008D4DE3">
        <w:rPr>
          <w:rFonts w:cs="Arial"/>
        </w:rPr>
        <w:t>autoritzat</w:t>
      </w:r>
      <w:r w:rsidR="00091F93" w:rsidRPr="008D4DE3">
        <w:rPr>
          <w:rFonts w:cs="Arial"/>
          <w:spacing w:val="-3"/>
        </w:rPr>
        <w:t xml:space="preserve"> </w:t>
      </w:r>
      <w:r w:rsidR="00091F93" w:rsidRPr="008D4DE3">
        <w:rPr>
          <w:rFonts w:cs="Arial"/>
        </w:rPr>
        <w:t>segons</w:t>
      </w:r>
      <w:r w:rsidR="00091F93" w:rsidRPr="008D4DE3">
        <w:rPr>
          <w:rFonts w:cs="Arial"/>
          <w:spacing w:val="-6"/>
        </w:rPr>
        <w:t xml:space="preserve"> </w:t>
      </w:r>
      <w:r w:rsidR="00091F93" w:rsidRPr="008D4DE3">
        <w:rPr>
          <w:rFonts w:cs="Arial"/>
        </w:rPr>
        <w:t>la</w:t>
      </w:r>
      <w:r w:rsidR="00091F93" w:rsidRPr="008D4DE3">
        <w:rPr>
          <w:rFonts w:cs="Arial"/>
          <w:spacing w:val="-7"/>
        </w:rPr>
        <w:t xml:space="preserve"> </w:t>
      </w:r>
      <w:r w:rsidR="00091F93" w:rsidRPr="008D4DE3">
        <w:rPr>
          <w:rFonts w:cs="Arial"/>
        </w:rPr>
        <w:t>targeta</w:t>
      </w:r>
      <w:r w:rsidR="00091F93" w:rsidRPr="008D4DE3">
        <w:rPr>
          <w:rFonts w:cs="Arial"/>
          <w:spacing w:val="-8"/>
        </w:rPr>
        <w:t xml:space="preserve"> </w:t>
      </w:r>
      <w:r w:rsidR="00091F93" w:rsidRPr="008D4DE3">
        <w:rPr>
          <w:rFonts w:cs="Arial"/>
        </w:rPr>
        <w:t>d’aparcament</w:t>
      </w:r>
      <w:r w:rsidR="00091F93" w:rsidRPr="008D4DE3">
        <w:rPr>
          <w:rFonts w:cs="Arial"/>
          <w:spacing w:val="1"/>
        </w:rPr>
        <w:t xml:space="preserve"> </w:t>
      </w:r>
      <w:r w:rsidR="00091F93" w:rsidRPr="008D4DE3">
        <w:rPr>
          <w:rFonts w:cs="Arial"/>
        </w:rPr>
        <w:t>o</w:t>
      </w:r>
    </w:p>
    <w:p w14:paraId="4D2E5B82" w14:textId="77777777" w:rsidR="00091F93" w:rsidRPr="008D4DE3" w:rsidRDefault="00091F93" w:rsidP="008D4DE3">
      <w:pPr>
        <w:spacing w:after="0" w:line="240" w:lineRule="auto"/>
        <w:ind w:left="372"/>
        <w:rPr>
          <w:rFonts w:cs="Arial"/>
        </w:rPr>
      </w:pPr>
      <w:r w:rsidRPr="008D4DE3">
        <w:rPr>
          <w:rFonts w:cs="Arial"/>
        </w:rPr>
        <w:t>document</w:t>
      </w:r>
      <w:r w:rsidRPr="008D4DE3">
        <w:rPr>
          <w:rFonts w:cs="Arial"/>
          <w:spacing w:val="-4"/>
        </w:rPr>
        <w:t xml:space="preserve"> </w:t>
      </w:r>
      <w:r w:rsidRPr="008D4DE3">
        <w:rPr>
          <w:rFonts w:cs="Arial"/>
        </w:rPr>
        <w:t>de</w:t>
      </w:r>
      <w:r w:rsidRPr="008D4DE3">
        <w:rPr>
          <w:rFonts w:cs="Arial"/>
          <w:spacing w:val="-2"/>
        </w:rPr>
        <w:t xml:space="preserve"> </w:t>
      </w:r>
      <w:r w:rsidRPr="008D4DE3">
        <w:rPr>
          <w:rFonts w:cs="Arial"/>
        </w:rPr>
        <w:t>control</w:t>
      </w:r>
      <w:r w:rsidRPr="008D4DE3">
        <w:rPr>
          <w:rFonts w:cs="Arial"/>
          <w:spacing w:val="-7"/>
        </w:rPr>
        <w:t xml:space="preserve"> </w:t>
      </w:r>
      <w:r w:rsidRPr="008D4DE3">
        <w:rPr>
          <w:rFonts w:cs="Arial"/>
        </w:rPr>
        <w:t>horari</w:t>
      </w:r>
      <w:r w:rsidRPr="008D4DE3">
        <w:rPr>
          <w:rFonts w:cs="Arial"/>
        </w:rPr>
        <w:tab/>
      </w:r>
      <w:r w:rsidRPr="008D4DE3">
        <w:rPr>
          <w:rFonts w:cs="Arial"/>
          <w:position w:val="7"/>
        </w:rPr>
        <w:t>30</w:t>
      </w:r>
    </w:p>
    <w:p w14:paraId="0679748E" w14:textId="3EF6C668" w:rsidR="00091F93" w:rsidRPr="008D4DE3" w:rsidRDefault="00AE1181" w:rsidP="008D4DE3">
      <w:pPr>
        <w:spacing w:after="0" w:line="240" w:lineRule="auto"/>
        <w:ind w:left="372" w:right="1754"/>
        <w:rPr>
          <w:rFonts w:cs="Arial"/>
        </w:rPr>
      </w:pPr>
      <w:r>
        <w:rPr>
          <w:rFonts w:cs="Arial"/>
          <w:noProof/>
        </w:rPr>
        <mc:AlternateContent>
          <mc:Choice Requires="wps">
            <w:drawing>
              <wp:anchor distT="0" distB="0" distL="114300" distR="114300" simplePos="0" relativeHeight="251670528" behindDoc="0" locked="0" layoutInCell="1" allowOverlap="1" wp14:anchorId="17EBB6C6" wp14:editId="7ABCFB04">
                <wp:simplePos x="0" y="0"/>
                <wp:positionH relativeFrom="page">
                  <wp:posOffset>1075690</wp:posOffset>
                </wp:positionH>
                <wp:positionV relativeFrom="paragraph">
                  <wp:posOffset>14605</wp:posOffset>
                </wp:positionV>
                <wp:extent cx="6030595" cy="6350"/>
                <wp:effectExtent l="0" t="0" r="0" b="0"/>
                <wp:wrapNone/>
                <wp:docPr id="10" name="Forma libre: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6350"/>
                        </a:xfrm>
                        <a:custGeom>
                          <a:avLst/>
                          <a:gdLst>
                            <a:gd name="T0" fmla="+- 0 11191 1694"/>
                            <a:gd name="T1" fmla="*/ T0 w 9497"/>
                            <a:gd name="T2" fmla="+- 0 23 23"/>
                            <a:gd name="T3" fmla="*/ 23 h 10"/>
                            <a:gd name="T4" fmla="+- 0 10063 1694"/>
                            <a:gd name="T5" fmla="*/ T4 w 9497"/>
                            <a:gd name="T6" fmla="+- 0 23 23"/>
                            <a:gd name="T7" fmla="*/ 23 h 10"/>
                            <a:gd name="T8" fmla="+- 0 1694 1694"/>
                            <a:gd name="T9" fmla="*/ T8 w 9497"/>
                            <a:gd name="T10" fmla="+- 0 23 23"/>
                            <a:gd name="T11" fmla="*/ 23 h 10"/>
                            <a:gd name="T12" fmla="+- 0 1694 1694"/>
                            <a:gd name="T13" fmla="*/ T12 w 9497"/>
                            <a:gd name="T14" fmla="+- 0 32 23"/>
                            <a:gd name="T15" fmla="*/ 32 h 10"/>
                            <a:gd name="T16" fmla="+- 0 10063 1694"/>
                            <a:gd name="T17" fmla="*/ T16 w 9497"/>
                            <a:gd name="T18" fmla="+- 0 32 23"/>
                            <a:gd name="T19" fmla="*/ 32 h 10"/>
                            <a:gd name="T20" fmla="+- 0 11191 1694"/>
                            <a:gd name="T21" fmla="*/ T20 w 9497"/>
                            <a:gd name="T22" fmla="+- 0 32 23"/>
                            <a:gd name="T23" fmla="*/ 32 h 10"/>
                            <a:gd name="T24" fmla="+- 0 11191 1694"/>
                            <a:gd name="T25" fmla="*/ T24 w 9497"/>
                            <a:gd name="T26" fmla="+- 0 23 23"/>
                            <a:gd name="T27" fmla="*/ 23 h 10"/>
                          </a:gdLst>
                          <a:ahLst/>
                          <a:cxnLst>
                            <a:cxn ang="0">
                              <a:pos x="T1" y="T3"/>
                            </a:cxn>
                            <a:cxn ang="0">
                              <a:pos x="T5" y="T7"/>
                            </a:cxn>
                            <a:cxn ang="0">
                              <a:pos x="T9" y="T11"/>
                            </a:cxn>
                            <a:cxn ang="0">
                              <a:pos x="T13" y="T15"/>
                            </a:cxn>
                            <a:cxn ang="0">
                              <a:pos x="T17" y="T19"/>
                            </a:cxn>
                            <a:cxn ang="0">
                              <a:pos x="T21" y="T23"/>
                            </a:cxn>
                            <a:cxn ang="0">
                              <a:pos x="T25" y="T27"/>
                            </a:cxn>
                          </a:cxnLst>
                          <a:rect l="0" t="0" r="r" b="b"/>
                          <a:pathLst>
                            <a:path w="9497" h="10">
                              <a:moveTo>
                                <a:pt x="9497" y="0"/>
                              </a:moveTo>
                              <a:lnTo>
                                <a:pt x="8369" y="0"/>
                              </a:lnTo>
                              <a:lnTo>
                                <a:pt x="0" y="0"/>
                              </a:lnTo>
                              <a:lnTo>
                                <a:pt x="0" y="9"/>
                              </a:lnTo>
                              <a:lnTo>
                                <a:pt x="8369" y="9"/>
                              </a:lnTo>
                              <a:lnTo>
                                <a:pt x="9497" y="9"/>
                              </a:lnTo>
                              <a:lnTo>
                                <a:pt x="9497"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2B961" id="Forma libre: forma 10" o:spid="_x0000_s1026" style="position:absolute;margin-left:84.7pt;margin-top:1.15pt;width:474.85pt;height:.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" path="m9497,l8369,,,,,9r8369,l9497,9r,-9xe" fillcolor="black" stroked="f">
                <v:path arrowok="t" o:connecttype="custom" o:connectlocs="6030595,14605;5314315,14605;0,14605;0,20320;5314315,20320;6030595,20320;6030595,14605" o:connectangles="0,0,0,0,0,0,0"/>
                <w10:wrap anchorx="page"/>
              </v:shape>
            </w:pict>
          </mc:Fallback>
        </mc:AlternateContent>
      </w:r>
      <w:r w:rsidR="00091F93" w:rsidRPr="008D4DE3">
        <w:rPr>
          <w:rFonts w:cs="Arial"/>
        </w:rPr>
        <w:t>Estacionar el vehicle en una zona d'estacionament limitat o amb</w:t>
      </w:r>
      <w:r w:rsidR="00091F93" w:rsidRPr="008D4DE3">
        <w:rPr>
          <w:rFonts w:cs="Arial"/>
          <w:spacing w:val="1"/>
        </w:rPr>
        <w:t xml:space="preserve"> </w:t>
      </w:r>
      <w:r w:rsidR="00091F93" w:rsidRPr="008D4DE3">
        <w:rPr>
          <w:rFonts w:cs="Arial"/>
        </w:rPr>
        <w:t>duració</w:t>
      </w:r>
      <w:r w:rsidR="00091F93" w:rsidRPr="008D4DE3">
        <w:rPr>
          <w:rFonts w:cs="Arial"/>
          <w:spacing w:val="-13"/>
        </w:rPr>
        <w:t xml:space="preserve"> </w:t>
      </w:r>
      <w:r w:rsidR="00091F93" w:rsidRPr="008D4DE3">
        <w:rPr>
          <w:rFonts w:cs="Arial"/>
        </w:rPr>
        <w:t>horària</w:t>
      </w:r>
      <w:r w:rsidR="00091F93" w:rsidRPr="008D4DE3">
        <w:rPr>
          <w:rFonts w:cs="Arial"/>
          <w:spacing w:val="-4"/>
        </w:rPr>
        <w:t xml:space="preserve"> </w:t>
      </w:r>
      <w:r w:rsidR="00091F93" w:rsidRPr="008D4DE3">
        <w:rPr>
          <w:rFonts w:cs="Arial"/>
        </w:rPr>
        <w:t>limitada,</w:t>
      </w:r>
      <w:r w:rsidR="00091F93" w:rsidRPr="008D4DE3">
        <w:rPr>
          <w:rFonts w:cs="Arial"/>
          <w:spacing w:val="-8"/>
        </w:rPr>
        <w:t xml:space="preserve"> </w:t>
      </w:r>
      <w:r w:rsidR="00091F93" w:rsidRPr="008D4DE3">
        <w:rPr>
          <w:rFonts w:cs="Arial"/>
        </w:rPr>
        <w:t>col·locant</w:t>
      </w:r>
      <w:r w:rsidR="00091F93" w:rsidRPr="008D4DE3">
        <w:rPr>
          <w:rFonts w:cs="Arial"/>
          <w:spacing w:val="-7"/>
        </w:rPr>
        <w:t xml:space="preserve"> </w:t>
      </w:r>
      <w:r w:rsidR="00091F93" w:rsidRPr="008D4DE3">
        <w:rPr>
          <w:rFonts w:cs="Arial"/>
        </w:rPr>
        <w:t>defectuosament</w:t>
      </w:r>
      <w:r w:rsidR="00091F93" w:rsidRPr="008D4DE3">
        <w:rPr>
          <w:rFonts w:cs="Arial"/>
          <w:spacing w:val="-4"/>
        </w:rPr>
        <w:t xml:space="preserve"> </w:t>
      </w:r>
      <w:r w:rsidR="00091F93" w:rsidRPr="008D4DE3">
        <w:rPr>
          <w:rFonts w:cs="Arial"/>
        </w:rPr>
        <w:t>els</w:t>
      </w:r>
      <w:r w:rsidR="00091F93" w:rsidRPr="008D4DE3">
        <w:rPr>
          <w:rFonts w:cs="Arial"/>
          <w:spacing w:val="-8"/>
        </w:rPr>
        <w:t xml:space="preserve"> </w:t>
      </w:r>
      <w:r w:rsidR="00091F93" w:rsidRPr="008D4DE3">
        <w:rPr>
          <w:rFonts w:cs="Arial"/>
        </w:rPr>
        <w:t>pertinents</w:t>
      </w:r>
      <w:r w:rsidR="00091F93" w:rsidRPr="008D4DE3">
        <w:rPr>
          <w:rFonts w:cs="Arial"/>
          <w:spacing w:val="-51"/>
        </w:rPr>
        <w:t xml:space="preserve"> </w:t>
      </w:r>
      <w:r w:rsidR="00091F93" w:rsidRPr="008D4DE3">
        <w:rPr>
          <w:rFonts w:cs="Arial"/>
        </w:rPr>
        <w:t>documents</w:t>
      </w:r>
      <w:r w:rsidR="00091F93" w:rsidRPr="008D4DE3">
        <w:rPr>
          <w:rFonts w:cs="Arial"/>
          <w:spacing w:val="-4"/>
        </w:rPr>
        <w:t xml:space="preserve"> </w:t>
      </w:r>
      <w:r w:rsidR="00091F93" w:rsidRPr="008D4DE3">
        <w:rPr>
          <w:rFonts w:cs="Arial"/>
        </w:rPr>
        <w:t>de</w:t>
      </w:r>
      <w:r w:rsidR="00091F93" w:rsidRPr="008D4DE3">
        <w:rPr>
          <w:rFonts w:cs="Arial"/>
          <w:spacing w:val="-2"/>
        </w:rPr>
        <w:t xml:space="preserve"> </w:t>
      </w:r>
      <w:r w:rsidR="00091F93" w:rsidRPr="008D4DE3">
        <w:rPr>
          <w:rFonts w:cs="Arial"/>
        </w:rPr>
        <w:t>control</w:t>
      </w:r>
      <w:r w:rsidR="00091F93" w:rsidRPr="008D4DE3">
        <w:rPr>
          <w:rFonts w:cs="Arial"/>
          <w:spacing w:val="-7"/>
        </w:rPr>
        <w:t xml:space="preserve"> </w:t>
      </w:r>
      <w:r w:rsidR="00091F93" w:rsidRPr="008D4DE3">
        <w:rPr>
          <w:rFonts w:cs="Arial"/>
        </w:rPr>
        <w:t>de</w:t>
      </w:r>
      <w:r w:rsidR="00091F93" w:rsidRPr="008D4DE3">
        <w:rPr>
          <w:rFonts w:cs="Arial"/>
          <w:spacing w:val="-3"/>
        </w:rPr>
        <w:t xml:space="preserve"> </w:t>
      </w:r>
      <w:r w:rsidR="00091F93" w:rsidRPr="008D4DE3">
        <w:rPr>
          <w:rFonts w:cs="Arial"/>
        </w:rPr>
        <w:t>l’estacionament,</w:t>
      </w:r>
      <w:r w:rsidR="00091F93" w:rsidRPr="008D4DE3">
        <w:rPr>
          <w:rFonts w:cs="Arial"/>
          <w:spacing w:val="-2"/>
        </w:rPr>
        <w:t xml:space="preserve"> </w:t>
      </w:r>
      <w:r w:rsidR="00091F93" w:rsidRPr="008D4DE3">
        <w:rPr>
          <w:rFonts w:cs="Arial"/>
        </w:rPr>
        <w:t>de</w:t>
      </w:r>
      <w:r w:rsidR="00091F93" w:rsidRPr="008D4DE3">
        <w:rPr>
          <w:rFonts w:cs="Arial"/>
          <w:spacing w:val="-2"/>
        </w:rPr>
        <w:t xml:space="preserve"> </w:t>
      </w:r>
      <w:r w:rsidR="00091F93" w:rsidRPr="008D4DE3">
        <w:rPr>
          <w:rFonts w:cs="Arial"/>
        </w:rPr>
        <w:t>manera</w:t>
      </w:r>
      <w:r w:rsidR="00091F93" w:rsidRPr="008D4DE3">
        <w:rPr>
          <w:rFonts w:cs="Arial"/>
          <w:spacing w:val="-2"/>
        </w:rPr>
        <w:t xml:space="preserve"> </w:t>
      </w:r>
      <w:r w:rsidR="00091F93" w:rsidRPr="008D4DE3">
        <w:rPr>
          <w:rFonts w:cs="Arial"/>
        </w:rPr>
        <w:t>que no</w:t>
      </w:r>
    </w:p>
    <w:p w14:paraId="7C7923C7" w14:textId="77777777" w:rsidR="00091F93" w:rsidRPr="008D4DE3" w:rsidRDefault="00091F93" w:rsidP="008D4DE3">
      <w:pPr>
        <w:spacing w:after="0" w:line="240" w:lineRule="auto"/>
        <w:ind w:left="372"/>
        <w:rPr>
          <w:rFonts w:cs="Arial"/>
          <w:lang w:val="fr-FR"/>
        </w:rPr>
      </w:pPr>
      <w:r w:rsidRPr="008D4DE3">
        <w:rPr>
          <w:rFonts w:cs="Arial"/>
          <w:lang w:val="fr-FR"/>
        </w:rPr>
        <w:t>permet</w:t>
      </w:r>
      <w:r w:rsidRPr="008D4DE3">
        <w:rPr>
          <w:rFonts w:cs="Arial"/>
          <w:spacing w:val="-3"/>
          <w:lang w:val="fr-FR"/>
        </w:rPr>
        <w:t xml:space="preserve"> </w:t>
      </w:r>
      <w:r w:rsidRPr="008D4DE3">
        <w:rPr>
          <w:rFonts w:cs="Arial"/>
          <w:lang w:val="fr-FR"/>
        </w:rPr>
        <w:t>la</w:t>
      </w:r>
      <w:r w:rsidRPr="008D4DE3">
        <w:rPr>
          <w:rFonts w:cs="Arial"/>
          <w:spacing w:val="-3"/>
          <w:lang w:val="fr-FR"/>
        </w:rPr>
        <w:t xml:space="preserve"> </w:t>
      </w:r>
      <w:r w:rsidRPr="008D4DE3">
        <w:rPr>
          <w:rFonts w:cs="Arial"/>
          <w:lang w:val="fr-FR"/>
        </w:rPr>
        <w:t>lectura</w:t>
      </w:r>
      <w:r w:rsidRPr="008D4DE3">
        <w:rPr>
          <w:rFonts w:cs="Arial"/>
          <w:spacing w:val="-2"/>
          <w:lang w:val="fr-FR"/>
        </w:rPr>
        <w:t xml:space="preserve"> </w:t>
      </w:r>
      <w:r w:rsidRPr="008D4DE3">
        <w:rPr>
          <w:rFonts w:cs="Arial"/>
          <w:lang w:val="fr-FR"/>
        </w:rPr>
        <w:t>des</w:t>
      </w:r>
      <w:r w:rsidRPr="008D4DE3">
        <w:rPr>
          <w:rFonts w:cs="Arial"/>
          <w:spacing w:val="-4"/>
          <w:lang w:val="fr-FR"/>
        </w:rPr>
        <w:t xml:space="preserve"> </w:t>
      </w:r>
      <w:r w:rsidRPr="008D4DE3">
        <w:rPr>
          <w:rFonts w:cs="Arial"/>
          <w:lang w:val="fr-FR"/>
        </w:rPr>
        <w:t>de</w:t>
      </w:r>
      <w:r w:rsidRPr="008D4DE3">
        <w:rPr>
          <w:rFonts w:cs="Arial"/>
          <w:spacing w:val="-7"/>
          <w:lang w:val="fr-FR"/>
        </w:rPr>
        <w:t xml:space="preserve"> </w:t>
      </w:r>
      <w:r w:rsidRPr="008D4DE3">
        <w:rPr>
          <w:rFonts w:cs="Arial"/>
          <w:lang w:val="fr-FR"/>
        </w:rPr>
        <w:t>l'exterior</w:t>
      </w:r>
      <w:r w:rsidRPr="008D4DE3">
        <w:rPr>
          <w:rFonts w:cs="Arial"/>
          <w:lang w:val="fr-FR"/>
        </w:rPr>
        <w:tab/>
      </w:r>
      <w:r w:rsidRPr="008D4DE3">
        <w:rPr>
          <w:rFonts w:cs="Arial"/>
          <w:position w:val="6"/>
          <w:lang w:val="fr-FR"/>
        </w:rPr>
        <w:t>30</w:t>
      </w:r>
    </w:p>
    <w:p w14:paraId="4E5E9256" w14:textId="5CEFE150" w:rsidR="00091F93" w:rsidRPr="008D4DE3" w:rsidRDefault="00AE1181" w:rsidP="008D4DE3">
      <w:pPr>
        <w:spacing w:after="0" w:line="240" w:lineRule="auto"/>
        <w:ind w:left="372" w:right="1853"/>
        <w:rPr>
          <w:rFonts w:cs="Arial"/>
        </w:rPr>
      </w:pPr>
      <w:r>
        <w:rPr>
          <w:rFonts w:cs="Arial"/>
          <w:noProof/>
        </w:rPr>
        <mc:AlternateContent>
          <mc:Choice Requires="wps">
            <w:drawing>
              <wp:anchor distT="0" distB="0" distL="114300" distR="114300" simplePos="0" relativeHeight="251671552" behindDoc="0" locked="0" layoutInCell="1" allowOverlap="1" wp14:anchorId="48CF7BD5" wp14:editId="3643AA7A">
                <wp:simplePos x="0" y="0"/>
                <wp:positionH relativeFrom="page">
                  <wp:posOffset>1075690</wp:posOffset>
                </wp:positionH>
                <wp:positionV relativeFrom="paragraph">
                  <wp:posOffset>15240</wp:posOffset>
                </wp:positionV>
                <wp:extent cx="6030595" cy="6350"/>
                <wp:effectExtent l="0" t="0" r="0" b="0"/>
                <wp:wrapNone/>
                <wp:docPr id="9" name="Forma libre: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6350"/>
                        </a:xfrm>
                        <a:custGeom>
                          <a:avLst/>
                          <a:gdLst>
                            <a:gd name="T0" fmla="+- 0 11191 1694"/>
                            <a:gd name="T1" fmla="*/ T0 w 9497"/>
                            <a:gd name="T2" fmla="+- 0 24 24"/>
                            <a:gd name="T3" fmla="*/ 24 h 10"/>
                            <a:gd name="T4" fmla="+- 0 10063 1694"/>
                            <a:gd name="T5" fmla="*/ T4 w 9497"/>
                            <a:gd name="T6" fmla="+- 0 24 24"/>
                            <a:gd name="T7" fmla="*/ 24 h 10"/>
                            <a:gd name="T8" fmla="+- 0 1694 1694"/>
                            <a:gd name="T9" fmla="*/ T8 w 9497"/>
                            <a:gd name="T10" fmla="+- 0 24 24"/>
                            <a:gd name="T11" fmla="*/ 24 h 10"/>
                            <a:gd name="T12" fmla="+- 0 1694 1694"/>
                            <a:gd name="T13" fmla="*/ T12 w 9497"/>
                            <a:gd name="T14" fmla="+- 0 34 24"/>
                            <a:gd name="T15" fmla="*/ 34 h 10"/>
                            <a:gd name="T16" fmla="+- 0 10063 1694"/>
                            <a:gd name="T17" fmla="*/ T16 w 9497"/>
                            <a:gd name="T18" fmla="+- 0 34 24"/>
                            <a:gd name="T19" fmla="*/ 34 h 10"/>
                            <a:gd name="T20" fmla="+- 0 11191 1694"/>
                            <a:gd name="T21" fmla="*/ T20 w 9497"/>
                            <a:gd name="T22" fmla="+- 0 34 24"/>
                            <a:gd name="T23" fmla="*/ 34 h 10"/>
                            <a:gd name="T24" fmla="+- 0 11191 1694"/>
                            <a:gd name="T25" fmla="*/ T24 w 9497"/>
                            <a:gd name="T26" fmla="+- 0 24 24"/>
                            <a:gd name="T27" fmla="*/ 24 h 10"/>
                          </a:gdLst>
                          <a:ahLst/>
                          <a:cxnLst>
                            <a:cxn ang="0">
                              <a:pos x="T1" y="T3"/>
                            </a:cxn>
                            <a:cxn ang="0">
                              <a:pos x="T5" y="T7"/>
                            </a:cxn>
                            <a:cxn ang="0">
                              <a:pos x="T9" y="T11"/>
                            </a:cxn>
                            <a:cxn ang="0">
                              <a:pos x="T13" y="T15"/>
                            </a:cxn>
                            <a:cxn ang="0">
                              <a:pos x="T17" y="T19"/>
                            </a:cxn>
                            <a:cxn ang="0">
                              <a:pos x="T21" y="T23"/>
                            </a:cxn>
                            <a:cxn ang="0">
                              <a:pos x="T25" y="T27"/>
                            </a:cxn>
                          </a:cxnLst>
                          <a:rect l="0" t="0" r="r" b="b"/>
                          <a:pathLst>
                            <a:path w="9497" h="10">
                              <a:moveTo>
                                <a:pt x="9497" y="0"/>
                              </a:moveTo>
                              <a:lnTo>
                                <a:pt x="8369" y="0"/>
                              </a:lnTo>
                              <a:lnTo>
                                <a:pt x="0" y="0"/>
                              </a:lnTo>
                              <a:lnTo>
                                <a:pt x="0" y="10"/>
                              </a:lnTo>
                              <a:lnTo>
                                <a:pt x="8369" y="10"/>
                              </a:lnTo>
                              <a:lnTo>
                                <a:pt x="9497" y="10"/>
                              </a:lnTo>
                              <a:lnTo>
                                <a:pt x="9497"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9799C" id="Forma libre: forma 9" o:spid="_x0000_s1026" style="position:absolute;margin-left:84.7pt;margin-top:1.2pt;width:474.85pt;height:.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" path="m9497,l8369,,,,,10r8369,l9497,10r,-10xe" fillcolor="black" stroked="f">
                <v:path arrowok="t" o:connecttype="custom" o:connectlocs="6030595,15240;5314315,15240;0,15240;0,21590;5314315,21590;6030595,21590;6030595,15240" o:connectangles="0,0,0,0,0,0,0"/>
                <w10:wrap anchorx="page"/>
              </v:shape>
            </w:pict>
          </mc:Fallback>
        </mc:AlternateContent>
      </w:r>
      <w:r w:rsidR="00091F93" w:rsidRPr="008D4DE3">
        <w:rPr>
          <w:rFonts w:cs="Arial"/>
        </w:rPr>
        <w:t>Estacionar</w:t>
      </w:r>
      <w:r w:rsidR="00091F93" w:rsidRPr="008D4DE3">
        <w:rPr>
          <w:rFonts w:cs="Arial"/>
          <w:spacing w:val="-6"/>
        </w:rPr>
        <w:t xml:space="preserve"> </w:t>
      </w:r>
      <w:r w:rsidR="00091F93" w:rsidRPr="008D4DE3">
        <w:rPr>
          <w:rFonts w:cs="Arial"/>
        </w:rPr>
        <w:t>un</w:t>
      </w:r>
      <w:r w:rsidR="00091F93" w:rsidRPr="008D4DE3">
        <w:rPr>
          <w:rFonts w:cs="Arial"/>
          <w:spacing w:val="-7"/>
        </w:rPr>
        <w:t xml:space="preserve"> </w:t>
      </w:r>
      <w:r w:rsidR="00091F93" w:rsidRPr="008D4DE3">
        <w:rPr>
          <w:rFonts w:cs="Arial"/>
        </w:rPr>
        <w:t>vehicle</w:t>
      </w:r>
      <w:r w:rsidR="00091F93" w:rsidRPr="008D4DE3">
        <w:rPr>
          <w:rFonts w:cs="Arial"/>
          <w:spacing w:val="-4"/>
        </w:rPr>
        <w:t xml:space="preserve"> </w:t>
      </w:r>
      <w:r w:rsidR="00091F93" w:rsidRPr="008D4DE3">
        <w:rPr>
          <w:rFonts w:cs="Arial"/>
        </w:rPr>
        <w:t>en</w:t>
      </w:r>
      <w:r w:rsidR="00091F93" w:rsidRPr="008D4DE3">
        <w:rPr>
          <w:rFonts w:cs="Arial"/>
          <w:spacing w:val="-5"/>
        </w:rPr>
        <w:t xml:space="preserve"> </w:t>
      </w:r>
      <w:r w:rsidR="00091F93" w:rsidRPr="008D4DE3">
        <w:rPr>
          <w:rFonts w:cs="Arial"/>
        </w:rPr>
        <w:t>una</w:t>
      </w:r>
      <w:r w:rsidR="00091F93" w:rsidRPr="008D4DE3">
        <w:rPr>
          <w:rFonts w:cs="Arial"/>
          <w:spacing w:val="-1"/>
        </w:rPr>
        <w:t xml:space="preserve"> </w:t>
      </w:r>
      <w:r w:rsidR="00091F93" w:rsidRPr="008D4DE3">
        <w:rPr>
          <w:rFonts w:cs="Arial"/>
        </w:rPr>
        <w:t>zona</w:t>
      </w:r>
      <w:r w:rsidR="00091F93" w:rsidRPr="008D4DE3">
        <w:rPr>
          <w:rFonts w:cs="Arial"/>
          <w:spacing w:val="-3"/>
        </w:rPr>
        <w:t xml:space="preserve"> </w:t>
      </w:r>
      <w:r w:rsidR="00091F93" w:rsidRPr="008D4DE3">
        <w:rPr>
          <w:rFonts w:cs="Arial"/>
        </w:rPr>
        <w:t>d'estacionament</w:t>
      </w:r>
      <w:r w:rsidR="00091F93" w:rsidRPr="008D4DE3">
        <w:rPr>
          <w:rFonts w:cs="Arial"/>
          <w:spacing w:val="-3"/>
        </w:rPr>
        <w:t xml:space="preserve"> </w:t>
      </w:r>
      <w:r w:rsidR="00091F93" w:rsidRPr="008D4DE3">
        <w:rPr>
          <w:rFonts w:cs="Arial"/>
        </w:rPr>
        <w:t>limitat</w:t>
      </w:r>
      <w:r w:rsidR="00091F93" w:rsidRPr="008D4DE3">
        <w:rPr>
          <w:rFonts w:cs="Arial"/>
          <w:spacing w:val="-1"/>
        </w:rPr>
        <w:t xml:space="preserve"> </w:t>
      </w:r>
      <w:r w:rsidR="00091F93" w:rsidRPr="008D4DE3">
        <w:rPr>
          <w:rFonts w:cs="Arial"/>
        </w:rPr>
        <w:t>o</w:t>
      </w:r>
      <w:r w:rsidR="00091F93" w:rsidRPr="008D4DE3">
        <w:rPr>
          <w:rFonts w:cs="Arial"/>
          <w:spacing w:val="-5"/>
        </w:rPr>
        <w:t xml:space="preserve"> </w:t>
      </w:r>
      <w:r w:rsidR="00091F93" w:rsidRPr="008D4DE3">
        <w:rPr>
          <w:rFonts w:cs="Arial"/>
        </w:rPr>
        <w:t>amb</w:t>
      </w:r>
      <w:r w:rsidR="00091F93" w:rsidRPr="008D4DE3">
        <w:rPr>
          <w:rFonts w:cs="Arial"/>
          <w:spacing w:val="-51"/>
        </w:rPr>
        <w:t xml:space="preserve"> </w:t>
      </w:r>
      <w:r w:rsidR="00091F93" w:rsidRPr="008D4DE3">
        <w:rPr>
          <w:rFonts w:cs="Arial"/>
        </w:rPr>
        <w:t>duració</w:t>
      </w:r>
      <w:r w:rsidR="00091F93" w:rsidRPr="008D4DE3">
        <w:rPr>
          <w:rFonts w:cs="Arial"/>
          <w:spacing w:val="-10"/>
        </w:rPr>
        <w:t xml:space="preserve"> </w:t>
      </w:r>
      <w:r w:rsidR="00091F93" w:rsidRPr="008D4DE3">
        <w:rPr>
          <w:rFonts w:cs="Arial"/>
        </w:rPr>
        <w:t>horària</w:t>
      </w:r>
      <w:r w:rsidR="00091F93" w:rsidRPr="008D4DE3">
        <w:rPr>
          <w:rFonts w:cs="Arial"/>
          <w:spacing w:val="-1"/>
        </w:rPr>
        <w:t xml:space="preserve"> </w:t>
      </w:r>
      <w:r w:rsidR="00091F93" w:rsidRPr="008D4DE3">
        <w:rPr>
          <w:rFonts w:cs="Arial"/>
        </w:rPr>
        <w:t>limitada</w:t>
      </w:r>
      <w:r w:rsidR="00091F93" w:rsidRPr="008D4DE3">
        <w:rPr>
          <w:rFonts w:cs="Arial"/>
          <w:spacing w:val="-7"/>
        </w:rPr>
        <w:t xml:space="preserve"> </w:t>
      </w:r>
      <w:r w:rsidR="00091F93" w:rsidRPr="008D4DE3">
        <w:rPr>
          <w:rFonts w:cs="Arial"/>
        </w:rPr>
        <w:t>que</w:t>
      </w:r>
      <w:r w:rsidR="00091F93" w:rsidRPr="008D4DE3">
        <w:rPr>
          <w:rFonts w:cs="Arial"/>
          <w:spacing w:val="-1"/>
        </w:rPr>
        <w:t xml:space="preserve"> </w:t>
      </w:r>
      <w:r w:rsidR="00091F93" w:rsidRPr="008D4DE3">
        <w:rPr>
          <w:rFonts w:cs="Arial"/>
        </w:rPr>
        <w:t>per</w:t>
      </w:r>
      <w:r w:rsidR="00091F93" w:rsidRPr="008D4DE3">
        <w:rPr>
          <w:rFonts w:cs="Arial"/>
          <w:spacing w:val="-3"/>
        </w:rPr>
        <w:t xml:space="preserve"> </w:t>
      </w:r>
      <w:r w:rsidR="00091F93" w:rsidRPr="008D4DE3">
        <w:rPr>
          <w:rFonts w:cs="Arial"/>
        </w:rPr>
        <w:t>les</w:t>
      </w:r>
      <w:r w:rsidR="00091F93" w:rsidRPr="008D4DE3">
        <w:rPr>
          <w:rFonts w:cs="Arial"/>
          <w:spacing w:val="-5"/>
        </w:rPr>
        <w:t xml:space="preserve"> </w:t>
      </w:r>
      <w:r w:rsidR="00091F93" w:rsidRPr="008D4DE3">
        <w:rPr>
          <w:rFonts w:cs="Arial"/>
        </w:rPr>
        <w:t>seves</w:t>
      </w:r>
      <w:r w:rsidR="00091F93" w:rsidRPr="008D4DE3">
        <w:rPr>
          <w:rFonts w:cs="Arial"/>
          <w:spacing w:val="-3"/>
        </w:rPr>
        <w:t xml:space="preserve"> </w:t>
      </w:r>
      <w:r w:rsidR="00091F93" w:rsidRPr="008D4DE3">
        <w:rPr>
          <w:rFonts w:cs="Arial"/>
        </w:rPr>
        <w:t>característiques</w:t>
      </w:r>
      <w:r w:rsidR="00091F93" w:rsidRPr="008D4DE3">
        <w:rPr>
          <w:rFonts w:cs="Arial"/>
          <w:spacing w:val="-7"/>
        </w:rPr>
        <w:t xml:space="preserve"> </w:t>
      </w:r>
      <w:r w:rsidR="00091F93" w:rsidRPr="008D4DE3">
        <w:rPr>
          <w:rFonts w:cs="Arial"/>
        </w:rPr>
        <w:t>o</w:t>
      </w:r>
    </w:p>
    <w:p w14:paraId="1D20CFA0" w14:textId="77777777" w:rsidR="00091F93" w:rsidRPr="008D4DE3" w:rsidRDefault="00091F93" w:rsidP="008D4DE3">
      <w:pPr>
        <w:spacing w:after="0" w:line="240" w:lineRule="auto"/>
        <w:ind w:left="372"/>
        <w:rPr>
          <w:rFonts w:cs="Arial"/>
        </w:rPr>
      </w:pPr>
      <w:r w:rsidRPr="008D4DE3">
        <w:rPr>
          <w:rFonts w:cs="Arial"/>
        </w:rPr>
        <w:t>dimensions</w:t>
      </w:r>
      <w:r w:rsidRPr="008D4DE3">
        <w:rPr>
          <w:rFonts w:cs="Arial"/>
          <w:spacing w:val="4"/>
        </w:rPr>
        <w:t xml:space="preserve"> </w:t>
      </w:r>
      <w:r w:rsidRPr="008D4DE3">
        <w:rPr>
          <w:rFonts w:cs="Arial"/>
        </w:rPr>
        <w:t>no</w:t>
      </w:r>
      <w:r w:rsidRPr="008D4DE3">
        <w:rPr>
          <w:rFonts w:cs="Arial"/>
          <w:spacing w:val="-7"/>
        </w:rPr>
        <w:t xml:space="preserve"> </w:t>
      </w:r>
      <w:r w:rsidRPr="008D4DE3">
        <w:rPr>
          <w:rFonts w:cs="Arial"/>
        </w:rPr>
        <w:t>està</w:t>
      </w:r>
      <w:r w:rsidRPr="008D4DE3">
        <w:rPr>
          <w:rFonts w:cs="Arial"/>
          <w:spacing w:val="-2"/>
        </w:rPr>
        <w:t xml:space="preserve"> </w:t>
      </w:r>
      <w:r w:rsidRPr="008D4DE3">
        <w:rPr>
          <w:rFonts w:cs="Arial"/>
        </w:rPr>
        <w:t>autoritzat</w:t>
      </w:r>
      <w:r w:rsidRPr="008D4DE3">
        <w:rPr>
          <w:rFonts w:cs="Arial"/>
        </w:rPr>
        <w:tab/>
      </w:r>
      <w:r w:rsidRPr="008D4DE3">
        <w:rPr>
          <w:rFonts w:cs="Arial"/>
          <w:position w:val="4"/>
        </w:rPr>
        <w:t>30</w:t>
      </w:r>
    </w:p>
    <w:p w14:paraId="0EC9F390" w14:textId="16F9FBE7" w:rsidR="00091F93" w:rsidRPr="008D4DE3" w:rsidRDefault="00AE1181" w:rsidP="008D4DE3">
      <w:pPr>
        <w:spacing w:after="0" w:line="240" w:lineRule="auto"/>
        <w:ind w:left="372"/>
        <w:rPr>
          <w:rFonts w:cs="Arial"/>
        </w:rPr>
      </w:pPr>
      <w:r>
        <w:rPr>
          <w:rFonts w:cs="Arial"/>
          <w:noProof/>
        </w:rPr>
        <mc:AlternateContent>
          <mc:Choice Requires="wps">
            <w:drawing>
              <wp:anchor distT="0" distB="0" distL="114300" distR="114300" simplePos="0" relativeHeight="251672576" behindDoc="0" locked="0" layoutInCell="1" allowOverlap="1" wp14:anchorId="5ACE732B" wp14:editId="720A7A12">
                <wp:simplePos x="0" y="0"/>
                <wp:positionH relativeFrom="page">
                  <wp:posOffset>1075690</wp:posOffset>
                </wp:positionH>
                <wp:positionV relativeFrom="paragraph">
                  <wp:posOffset>18415</wp:posOffset>
                </wp:positionV>
                <wp:extent cx="6030595" cy="6350"/>
                <wp:effectExtent l="0" t="0" r="0" b="0"/>
                <wp:wrapNone/>
                <wp:docPr id="8" name="Forma lib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6350"/>
                        </a:xfrm>
                        <a:custGeom>
                          <a:avLst/>
                          <a:gdLst>
                            <a:gd name="T0" fmla="+- 0 11191 1694"/>
                            <a:gd name="T1" fmla="*/ T0 w 9497"/>
                            <a:gd name="T2" fmla="+- 0 29 29"/>
                            <a:gd name="T3" fmla="*/ 29 h 10"/>
                            <a:gd name="T4" fmla="+- 0 10063 1694"/>
                            <a:gd name="T5" fmla="*/ T4 w 9497"/>
                            <a:gd name="T6" fmla="+- 0 29 29"/>
                            <a:gd name="T7" fmla="*/ 29 h 10"/>
                            <a:gd name="T8" fmla="+- 0 1694 1694"/>
                            <a:gd name="T9" fmla="*/ T8 w 9497"/>
                            <a:gd name="T10" fmla="+- 0 29 29"/>
                            <a:gd name="T11" fmla="*/ 29 h 10"/>
                            <a:gd name="T12" fmla="+- 0 1694 1694"/>
                            <a:gd name="T13" fmla="*/ T12 w 9497"/>
                            <a:gd name="T14" fmla="+- 0 39 29"/>
                            <a:gd name="T15" fmla="*/ 39 h 10"/>
                            <a:gd name="T16" fmla="+- 0 10063 1694"/>
                            <a:gd name="T17" fmla="*/ T16 w 9497"/>
                            <a:gd name="T18" fmla="+- 0 39 29"/>
                            <a:gd name="T19" fmla="*/ 39 h 10"/>
                            <a:gd name="T20" fmla="+- 0 11191 1694"/>
                            <a:gd name="T21" fmla="*/ T20 w 9497"/>
                            <a:gd name="T22" fmla="+- 0 39 29"/>
                            <a:gd name="T23" fmla="*/ 39 h 10"/>
                            <a:gd name="T24" fmla="+- 0 11191 1694"/>
                            <a:gd name="T25" fmla="*/ T24 w 9497"/>
                            <a:gd name="T26" fmla="+- 0 29 29"/>
                            <a:gd name="T27" fmla="*/ 29 h 10"/>
                          </a:gdLst>
                          <a:ahLst/>
                          <a:cxnLst>
                            <a:cxn ang="0">
                              <a:pos x="T1" y="T3"/>
                            </a:cxn>
                            <a:cxn ang="0">
                              <a:pos x="T5" y="T7"/>
                            </a:cxn>
                            <a:cxn ang="0">
                              <a:pos x="T9" y="T11"/>
                            </a:cxn>
                            <a:cxn ang="0">
                              <a:pos x="T13" y="T15"/>
                            </a:cxn>
                            <a:cxn ang="0">
                              <a:pos x="T17" y="T19"/>
                            </a:cxn>
                            <a:cxn ang="0">
                              <a:pos x="T21" y="T23"/>
                            </a:cxn>
                            <a:cxn ang="0">
                              <a:pos x="T25" y="T27"/>
                            </a:cxn>
                          </a:cxnLst>
                          <a:rect l="0" t="0" r="r" b="b"/>
                          <a:pathLst>
                            <a:path w="9497" h="10">
                              <a:moveTo>
                                <a:pt x="9497" y="0"/>
                              </a:moveTo>
                              <a:lnTo>
                                <a:pt x="8369" y="0"/>
                              </a:lnTo>
                              <a:lnTo>
                                <a:pt x="0" y="0"/>
                              </a:lnTo>
                              <a:lnTo>
                                <a:pt x="0" y="10"/>
                              </a:lnTo>
                              <a:lnTo>
                                <a:pt x="8369" y="10"/>
                              </a:lnTo>
                              <a:lnTo>
                                <a:pt x="9497" y="10"/>
                              </a:lnTo>
                              <a:lnTo>
                                <a:pt x="9497"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A67ED" id="Forma libre: forma 8" o:spid="_x0000_s1026" style="position:absolute;margin-left:84.7pt;margin-top:1.45pt;width:474.85pt;height:.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" path="m9497,l8369,,,,,10r8369,l9497,10r,-10xe" fillcolor="black" stroked="f">
                <v:path arrowok="t" o:connecttype="custom" o:connectlocs="6030595,18415;5314315,18415;0,18415;0,24765;5314315,24765;6030595,24765;6030595,18415" o:connectangles="0,0,0,0,0,0,0"/>
                <w10:wrap anchorx="page"/>
              </v:shape>
            </w:pict>
          </mc:Fallback>
        </mc:AlternateContent>
      </w:r>
      <w:r w:rsidR="00091F93" w:rsidRPr="008D4DE3">
        <w:rPr>
          <w:rFonts w:cs="Arial"/>
        </w:rPr>
        <w:t>Estacionar</w:t>
      </w:r>
      <w:r w:rsidR="00091F93" w:rsidRPr="008D4DE3">
        <w:rPr>
          <w:rFonts w:cs="Arial"/>
          <w:spacing w:val="-5"/>
        </w:rPr>
        <w:t xml:space="preserve"> </w:t>
      </w:r>
      <w:r w:rsidR="00091F93" w:rsidRPr="008D4DE3">
        <w:rPr>
          <w:rFonts w:cs="Arial"/>
        </w:rPr>
        <w:t>el</w:t>
      </w:r>
      <w:r w:rsidR="00091F93" w:rsidRPr="008D4DE3">
        <w:rPr>
          <w:rFonts w:cs="Arial"/>
          <w:spacing w:val="-7"/>
        </w:rPr>
        <w:t xml:space="preserve"> </w:t>
      </w:r>
      <w:r w:rsidR="00091F93" w:rsidRPr="008D4DE3">
        <w:rPr>
          <w:rFonts w:cs="Arial"/>
        </w:rPr>
        <w:t>vehicle</w:t>
      </w:r>
      <w:r w:rsidR="00091F93" w:rsidRPr="008D4DE3">
        <w:rPr>
          <w:rFonts w:cs="Arial"/>
          <w:spacing w:val="-4"/>
        </w:rPr>
        <w:t xml:space="preserve"> </w:t>
      </w:r>
      <w:r w:rsidR="00091F93" w:rsidRPr="008D4DE3">
        <w:rPr>
          <w:rFonts w:cs="Arial"/>
        </w:rPr>
        <w:t>en</w:t>
      </w:r>
      <w:r w:rsidR="00091F93" w:rsidRPr="008D4DE3">
        <w:rPr>
          <w:rFonts w:cs="Arial"/>
          <w:spacing w:val="-3"/>
        </w:rPr>
        <w:t xml:space="preserve"> </w:t>
      </w:r>
      <w:r w:rsidR="00091F93" w:rsidRPr="008D4DE3">
        <w:rPr>
          <w:rFonts w:cs="Arial"/>
        </w:rPr>
        <w:t>una</w:t>
      </w:r>
      <w:r w:rsidR="00091F93" w:rsidRPr="008D4DE3">
        <w:rPr>
          <w:rFonts w:cs="Arial"/>
          <w:spacing w:val="-2"/>
        </w:rPr>
        <w:t xml:space="preserve"> </w:t>
      </w:r>
      <w:r w:rsidR="00091F93" w:rsidRPr="008D4DE3">
        <w:rPr>
          <w:rFonts w:cs="Arial"/>
        </w:rPr>
        <w:t>zona</w:t>
      </w:r>
      <w:r w:rsidR="00091F93" w:rsidRPr="008D4DE3">
        <w:rPr>
          <w:rFonts w:cs="Arial"/>
          <w:spacing w:val="-4"/>
        </w:rPr>
        <w:t xml:space="preserve"> </w:t>
      </w:r>
      <w:r w:rsidR="00091F93" w:rsidRPr="008D4DE3">
        <w:rPr>
          <w:rFonts w:cs="Arial"/>
        </w:rPr>
        <w:t>d'estacionament</w:t>
      </w:r>
      <w:r w:rsidR="00091F93" w:rsidRPr="008D4DE3">
        <w:rPr>
          <w:rFonts w:cs="Arial"/>
          <w:spacing w:val="-4"/>
        </w:rPr>
        <w:t xml:space="preserve"> </w:t>
      </w:r>
      <w:r w:rsidR="00091F93" w:rsidRPr="008D4DE3">
        <w:rPr>
          <w:rFonts w:cs="Arial"/>
        </w:rPr>
        <w:t>limitat</w:t>
      </w:r>
      <w:r w:rsidR="00091F93" w:rsidRPr="008D4DE3">
        <w:rPr>
          <w:rFonts w:cs="Arial"/>
          <w:spacing w:val="-5"/>
        </w:rPr>
        <w:t xml:space="preserve"> </w:t>
      </w:r>
      <w:r w:rsidR="00091F93" w:rsidRPr="008D4DE3">
        <w:rPr>
          <w:rFonts w:cs="Arial"/>
        </w:rPr>
        <w:t>o</w:t>
      </w:r>
      <w:r w:rsidR="00091F93" w:rsidRPr="008D4DE3">
        <w:rPr>
          <w:rFonts w:cs="Arial"/>
          <w:spacing w:val="-7"/>
        </w:rPr>
        <w:t xml:space="preserve"> </w:t>
      </w:r>
      <w:r w:rsidR="00091F93" w:rsidRPr="008D4DE3">
        <w:rPr>
          <w:rFonts w:cs="Arial"/>
        </w:rPr>
        <w:t>amb</w:t>
      </w:r>
    </w:p>
    <w:p w14:paraId="749184E5" w14:textId="77777777" w:rsidR="00091F93" w:rsidRPr="008D4DE3" w:rsidRDefault="00091F93" w:rsidP="008D4DE3">
      <w:pPr>
        <w:spacing w:after="0" w:line="240" w:lineRule="auto"/>
        <w:ind w:left="372"/>
        <w:rPr>
          <w:rFonts w:cs="Arial"/>
        </w:rPr>
      </w:pPr>
      <w:r w:rsidRPr="008D4DE3">
        <w:rPr>
          <w:rFonts w:cs="Arial"/>
        </w:rPr>
        <w:t>duració</w:t>
      </w:r>
      <w:r w:rsidRPr="008D4DE3">
        <w:rPr>
          <w:rFonts w:cs="Arial"/>
          <w:spacing w:val="-13"/>
        </w:rPr>
        <w:t xml:space="preserve"> </w:t>
      </w:r>
      <w:r w:rsidRPr="008D4DE3">
        <w:rPr>
          <w:rFonts w:cs="Arial"/>
        </w:rPr>
        <w:t>horària</w:t>
      </w:r>
      <w:r w:rsidRPr="008D4DE3">
        <w:rPr>
          <w:rFonts w:cs="Arial"/>
          <w:spacing w:val="-2"/>
        </w:rPr>
        <w:t xml:space="preserve"> </w:t>
      </w:r>
      <w:r w:rsidRPr="008D4DE3">
        <w:rPr>
          <w:rFonts w:cs="Arial"/>
        </w:rPr>
        <w:t>limitada,</w:t>
      </w:r>
      <w:r w:rsidRPr="008D4DE3">
        <w:rPr>
          <w:rFonts w:cs="Arial"/>
          <w:spacing w:val="-9"/>
        </w:rPr>
        <w:t xml:space="preserve"> </w:t>
      </w:r>
      <w:r w:rsidRPr="008D4DE3">
        <w:rPr>
          <w:rFonts w:cs="Arial"/>
        </w:rPr>
        <w:t>ocupant</w:t>
      </w:r>
      <w:r w:rsidRPr="008D4DE3">
        <w:rPr>
          <w:rFonts w:cs="Arial"/>
          <w:spacing w:val="-6"/>
        </w:rPr>
        <w:t xml:space="preserve"> </w:t>
      </w:r>
      <w:r w:rsidRPr="008D4DE3">
        <w:rPr>
          <w:rFonts w:cs="Arial"/>
        </w:rPr>
        <w:t>més</w:t>
      </w:r>
      <w:r w:rsidRPr="008D4DE3">
        <w:rPr>
          <w:rFonts w:cs="Arial"/>
          <w:spacing w:val="-4"/>
        </w:rPr>
        <w:t xml:space="preserve"> </w:t>
      </w:r>
      <w:r w:rsidRPr="008D4DE3">
        <w:rPr>
          <w:rFonts w:cs="Arial"/>
        </w:rPr>
        <w:t>d'una</w:t>
      </w:r>
      <w:r w:rsidRPr="008D4DE3">
        <w:rPr>
          <w:rFonts w:cs="Arial"/>
          <w:spacing w:val="-4"/>
        </w:rPr>
        <w:t xml:space="preserve"> </w:t>
      </w:r>
      <w:r w:rsidRPr="008D4DE3">
        <w:rPr>
          <w:rFonts w:cs="Arial"/>
        </w:rPr>
        <w:t>plaça</w:t>
      </w:r>
      <w:r w:rsidRPr="008D4DE3">
        <w:rPr>
          <w:rFonts w:cs="Arial"/>
          <w:spacing w:val="-4"/>
        </w:rPr>
        <w:t xml:space="preserve"> </w:t>
      </w:r>
      <w:r w:rsidRPr="008D4DE3">
        <w:rPr>
          <w:rFonts w:cs="Arial"/>
        </w:rPr>
        <w:t>d'estacionament</w:t>
      </w:r>
      <w:r w:rsidRPr="008D4DE3">
        <w:rPr>
          <w:rFonts w:cs="Arial"/>
        </w:rPr>
        <w:tab/>
      </w:r>
      <w:r w:rsidRPr="008D4DE3">
        <w:rPr>
          <w:rFonts w:cs="Arial"/>
          <w:position w:val="2"/>
        </w:rPr>
        <w:t>30</w:t>
      </w:r>
    </w:p>
    <w:p w14:paraId="0DA43E21" w14:textId="77777777" w:rsidR="00091F93" w:rsidRPr="008D4DE3" w:rsidRDefault="00091F93" w:rsidP="008D4DE3">
      <w:pPr>
        <w:spacing w:after="0" w:line="240" w:lineRule="auto"/>
        <w:rPr>
          <w:rFonts w:cs="Arial"/>
        </w:rPr>
        <w:sectPr w:rsidR="00091F93" w:rsidRPr="008D4DE3">
          <w:pgSz w:w="11910" w:h="16840"/>
          <w:pgMar w:top="1400" w:right="500" w:bottom="280" w:left="660" w:header="708" w:footer="708" w:gutter="0"/>
          <w:cols w:num="2" w:space="708" w:equalWidth="0">
            <w:col w:w="1471" w:space="732"/>
            <w:col w:w="8547"/>
          </w:cols>
        </w:sectPr>
      </w:pPr>
    </w:p>
    <w:p w14:paraId="70F0320E" w14:textId="0F599C81" w:rsidR="00091F93" w:rsidRPr="008D4DE3" w:rsidRDefault="00AE1181" w:rsidP="008D4DE3">
      <w:pPr>
        <w:spacing w:after="0" w:line="240" w:lineRule="auto"/>
        <w:ind w:left="2575" w:right="1594"/>
        <w:rPr>
          <w:rFonts w:cs="Arial"/>
        </w:rPr>
      </w:pPr>
      <w:r>
        <w:rPr>
          <w:rFonts w:cs="Arial"/>
          <w:noProof/>
        </w:rPr>
        <mc:AlternateContent>
          <mc:Choice Requires="wps">
            <w:drawing>
              <wp:anchor distT="0" distB="0" distL="114300" distR="114300" simplePos="0" relativeHeight="251674624" behindDoc="0" locked="0" layoutInCell="1" allowOverlap="1" wp14:anchorId="3D251BD4" wp14:editId="44ABD6BB">
                <wp:simplePos x="0" y="0"/>
                <wp:positionH relativeFrom="page">
                  <wp:posOffset>1075690</wp:posOffset>
                </wp:positionH>
                <wp:positionV relativeFrom="paragraph">
                  <wp:posOffset>220980</wp:posOffset>
                </wp:positionV>
                <wp:extent cx="6030595" cy="6350"/>
                <wp:effectExtent l="0" t="0" r="0" b="0"/>
                <wp:wrapNone/>
                <wp:docPr id="7"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6350"/>
                        </a:xfrm>
                        <a:custGeom>
                          <a:avLst/>
                          <a:gdLst>
                            <a:gd name="T0" fmla="+- 0 11191 1694"/>
                            <a:gd name="T1" fmla="*/ T0 w 9497"/>
                            <a:gd name="T2" fmla="+- 0 348 348"/>
                            <a:gd name="T3" fmla="*/ 348 h 10"/>
                            <a:gd name="T4" fmla="+- 0 10063 1694"/>
                            <a:gd name="T5" fmla="*/ T4 w 9497"/>
                            <a:gd name="T6" fmla="+- 0 348 348"/>
                            <a:gd name="T7" fmla="*/ 348 h 10"/>
                            <a:gd name="T8" fmla="+- 0 1694 1694"/>
                            <a:gd name="T9" fmla="*/ T8 w 9497"/>
                            <a:gd name="T10" fmla="+- 0 348 348"/>
                            <a:gd name="T11" fmla="*/ 348 h 10"/>
                            <a:gd name="T12" fmla="+- 0 1694 1694"/>
                            <a:gd name="T13" fmla="*/ T12 w 9497"/>
                            <a:gd name="T14" fmla="+- 0 358 348"/>
                            <a:gd name="T15" fmla="*/ 358 h 10"/>
                            <a:gd name="T16" fmla="+- 0 10063 1694"/>
                            <a:gd name="T17" fmla="*/ T16 w 9497"/>
                            <a:gd name="T18" fmla="+- 0 358 348"/>
                            <a:gd name="T19" fmla="*/ 358 h 10"/>
                            <a:gd name="T20" fmla="+- 0 11191 1694"/>
                            <a:gd name="T21" fmla="*/ T20 w 9497"/>
                            <a:gd name="T22" fmla="+- 0 358 348"/>
                            <a:gd name="T23" fmla="*/ 358 h 10"/>
                            <a:gd name="T24" fmla="+- 0 11191 1694"/>
                            <a:gd name="T25" fmla="*/ T24 w 9497"/>
                            <a:gd name="T26" fmla="+- 0 348 348"/>
                            <a:gd name="T27" fmla="*/ 348 h 10"/>
                          </a:gdLst>
                          <a:ahLst/>
                          <a:cxnLst>
                            <a:cxn ang="0">
                              <a:pos x="T1" y="T3"/>
                            </a:cxn>
                            <a:cxn ang="0">
                              <a:pos x="T5" y="T7"/>
                            </a:cxn>
                            <a:cxn ang="0">
                              <a:pos x="T9" y="T11"/>
                            </a:cxn>
                            <a:cxn ang="0">
                              <a:pos x="T13" y="T15"/>
                            </a:cxn>
                            <a:cxn ang="0">
                              <a:pos x="T17" y="T19"/>
                            </a:cxn>
                            <a:cxn ang="0">
                              <a:pos x="T21" y="T23"/>
                            </a:cxn>
                            <a:cxn ang="0">
                              <a:pos x="T25" y="T27"/>
                            </a:cxn>
                          </a:cxnLst>
                          <a:rect l="0" t="0" r="r" b="b"/>
                          <a:pathLst>
                            <a:path w="9497" h="10">
                              <a:moveTo>
                                <a:pt x="9497" y="0"/>
                              </a:moveTo>
                              <a:lnTo>
                                <a:pt x="8369" y="0"/>
                              </a:lnTo>
                              <a:lnTo>
                                <a:pt x="0" y="0"/>
                              </a:lnTo>
                              <a:lnTo>
                                <a:pt x="0" y="10"/>
                              </a:lnTo>
                              <a:lnTo>
                                <a:pt x="8369" y="10"/>
                              </a:lnTo>
                              <a:lnTo>
                                <a:pt x="9497" y="10"/>
                              </a:lnTo>
                              <a:lnTo>
                                <a:pt x="9497"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0292F" id="Forma libre: forma 7" o:spid="_x0000_s1026" style="position:absolute;margin-left:84.7pt;margin-top:17.4pt;width:474.85pt;height:.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" path="m9497,l8369,,,,,10r8369,l9497,10r,-10xe" fillcolor="black" stroked="f">
                <v:path arrowok="t" o:connecttype="custom" o:connectlocs="6030595,220980;5314315,220980;0,220980;0,227330;5314315,227330;6030595,227330;6030595,220980" o:connectangles="0,0,0,0,0,0,0"/>
                <w10:wrap anchorx="page"/>
              </v:shape>
            </w:pict>
          </mc:Fallback>
        </mc:AlternateContent>
      </w:r>
      <w:r w:rsidR="00091F93" w:rsidRPr="008D4DE3">
        <w:rPr>
          <w:rFonts w:cs="Arial"/>
        </w:rPr>
        <w:t>Estacionar el vehicle en una zona verda preferent per veïns havent</w:t>
      </w:r>
      <w:r w:rsidR="00091F93" w:rsidRPr="008D4DE3">
        <w:rPr>
          <w:rFonts w:cs="Arial"/>
          <w:spacing w:val="1"/>
        </w:rPr>
        <w:t xml:space="preserve"> </w:t>
      </w:r>
      <w:r w:rsidR="00091F93" w:rsidRPr="008D4DE3">
        <w:rPr>
          <w:rFonts w:cs="Arial"/>
        </w:rPr>
        <w:t>pagat</w:t>
      </w:r>
      <w:r w:rsidR="00091F93" w:rsidRPr="008D4DE3">
        <w:rPr>
          <w:rFonts w:cs="Arial"/>
          <w:spacing w:val="-7"/>
        </w:rPr>
        <w:t xml:space="preserve"> </w:t>
      </w:r>
      <w:r w:rsidR="00091F93" w:rsidRPr="008D4DE3">
        <w:rPr>
          <w:rFonts w:cs="Arial"/>
        </w:rPr>
        <w:t>una</w:t>
      </w:r>
      <w:r w:rsidR="00091F93" w:rsidRPr="008D4DE3">
        <w:rPr>
          <w:rFonts w:cs="Arial"/>
          <w:spacing w:val="-7"/>
        </w:rPr>
        <w:t xml:space="preserve"> </w:t>
      </w:r>
      <w:r w:rsidR="00091F93" w:rsidRPr="008D4DE3">
        <w:rPr>
          <w:rFonts w:cs="Arial"/>
        </w:rPr>
        <w:t>tarifa preferencial,</w:t>
      </w:r>
      <w:r w:rsidR="00091F93" w:rsidRPr="008D4DE3">
        <w:rPr>
          <w:rFonts w:cs="Arial"/>
          <w:spacing w:val="-4"/>
        </w:rPr>
        <w:t xml:space="preserve"> </w:t>
      </w:r>
      <w:r w:rsidR="00091F93" w:rsidRPr="008D4DE3">
        <w:rPr>
          <w:rFonts w:cs="Arial"/>
        </w:rPr>
        <w:t>quan</w:t>
      </w:r>
      <w:r w:rsidR="00091F93" w:rsidRPr="008D4DE3">
        <w:rPr>
          <w:rFonts w:cs="Arial"/>
          <w:spacing w:val="-3"/>
        </w:rPr>
        <w:t xml:space="preserve"> </w:t>
      </w:r>
      <w:r w:rsidR="00091F93" w:rsidRPr="008D4DE3">
        <w:rPr>
          <w:rFonts w:cs="Arial"/>
        </w:rPr>
        <w:t>corresponia</w:t>
      </w:r>
      <w:r w:rsidR="00091F93" w:rsidRPr="008D4DE3">
        <w:rPr>
          <w:rFonts w:cs="Arial"/>
          <w:spacing w:val="-9"/>
        </w:rPr>
        <w:t xml:space="preserve"> </w:t>
      </w:r>
      <w:r w:rsidR="00091F93" w:rsidRPr="008D4DE3">
        <w:rPr>
          <w:rFonts w:cs="Arial"/>
        </w:rPr>
        <w:t>haver</w:t>
      </w:r>
      <w:r w:rsidR="00091F93" w:rsidRPr="008D4DE3">
        <w:rPr>
          <w:rFonts w:cs="Arial"/>
          <w:spacing w:val="-7"/>
        </w:rPr>
        <w:t xml:space="preserve"> </w:t>
      </w:r>
      <w:r w:rsidR="00091F93" w:rsidRPr="008D4DE3">
        <w:rPr>
          <w:rFonts w:cs="Arial"/>
        </w:rPr>
        <w:t>pagat</w:t>
      </w:r>
      <w:r w:rsidR="00091F93" w:rsidRPr="008D4DE3">
        <w:rPr>
          <w:rFonts w:cs="Arial"/>
          <w:spacing w:val="-3"/>
        </w:rPr>
        <w:t xml:space="preserve"> </w:t>
      </w:r>
      <w:r w:rsidR="00091F93" w:rsidRPr="008D4DE3">
        <w:rPr>
          <w:rFonts w:cs="Arial"/>
        </w:rPr>
        <w:t>la</w:t>
      </w:r>
      <w:r w:rsidR="00091F93" w:rsidRPr="008D4DE3">
        <w:rPr>
          <w:rFonts w:cs="Arial"/>
          <w:spacing w:val="-9"/>
        </w:rPr>
        <w:t xml:space="preserve"> </w:t>
      </w:r>
      <w:r w:rsidR="00091F93" w:rsidRPr="008D4DE3">
        <w:rPr>
          <w:rFonts w:cs="Arial"/>
        </w:rPr>
        <w:t>tarifa</w:t>
      </w:r>
      <w:r w:rsidR="00091F93" w:rsidRPr="008D4DE3">
        <w:rPr>
          <w:rFonts w:cs="Arial"/>
          <w:spacing w:val="-52"/>
        </w:rPr>
        <w:t xml:space="preserve"> </w:t>
      </w:r>
      <w:r w:rsidR="00091F93" w:rsidRPr="008D4DE3">
        <w:rPr>
          <w:rFonts w:cs="Arial"/>
        </w:rPr>
        <w:t>general.»</w:t>
      </w:r>
    </w:p>
    <w:p w14:paraId="49BD3A85" w14:textId="77777777" w:rsidR="00091F93" w:rsidRPr="008D4DE3" w:rsidRDefault="00091F93" w:rsidP="008D4DE3">
      <w:pPr>
        <w:spacing w:after="0" w:line="240" w:lineRule="auto"/>
        <w:ind w:left="700"/>
        <w:rPr>
          <w:rFonts w:cs="Arial"/>
        </w:rPr>
      </w:pPr>
      <w:r w:rsidRPr="008D4DE3">
        <w:rPr>
          <w:rFonts w:cs="Arial"/>
        </w:rPr>
        <w:t>33</w:t>
      </w:r>
      <w:r w:rsidRPr="008D4DE3">
        <w:rPr>
          <w:rFonts w:cs="Arial"/>
        </w:rPr>
        <w:tab/>
        <w:t>1f</w:t>
      </w:r>
      <w:r w:rsidRPr="008D4DE3">
        <w:rPr>
          <w:rFonts w:cs="Arial"/>
        </w:rPr>
        <w:tab/>
        <w:t>30</w:t>
      </w:r>
    </w:p>
    <w:p w14:paraId="7B7AEED5" w14:textId="7F5C6666" w:rsidR="00091F93" w:rsidRPr="008D4DE3" w:rsidRDefault="00AE1181" w:rsidP="008D4DE3">
      <w:pPr>
        <w:pStyle w:val="Textoindependiente"/>
        <w:ind w:left="1020"/>
        <w:rPr>
          <w:rFonts w:ascii="Arial" w:hAnsi="Arial"/>
          <w:sz w:val="22"/>
          <w:szCs w:val="22"/>
        </w:rPr>
      </w:pPr>
      <w:r>
        <w:rPr>
          <w:rFonts w:ascii="Arial" w:hAnsi="Arial"/>
          <w:noProof/>
          <w:sz w:val="22"/>
          <w:szCs w:val="22"/>
        </w:rPr>
        <mc:AlternateContent>
          <mc:Choice Requires="wpg">
            <w:drawing>
              <wp:anchor distT="0" distB="0" distL="114300" distR="114300" simplePos="0" relativeHeight="251664384" behindDoc="0" locked="0" layoutInCell="1" allowOverlap="1" wp14:anchorId="53A95A5F" wp14:editId="684D7A5E">
                <wp:simplePos x="0" y="0"/>
                <wp:positionH relativeFrom="character">
                  <wp:posOffset>0</wp:posOffset>
                </wp:positionH>
                <wp:positionV relativeFrom="line">
                  <wp:posOffset>0</wp:posOffset>
                </wp:positionV>
                <wp:extent cx="6040120" cy="635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6350"/>
                          <a:chOff x="0" y="0"/>
                          <a:chExt cx="9512" cy="10"/>
                        </a:xfrm>
                      </wpg:grpSpPr>
                      <wps:wsp>
                        <wps:cNvPr id="160" name="Freeform 158"/>
                        <wps:cNvSpPr>
                          <a:spLocks/>
                        </wps:cNvSpPr>
                        <wps:spPr bwMode="auto">
                          <a:xfrm>
                            <a:off x="0" y="0"/>
                            <a:ext cx="9512" cy="10"/>
                          </a:xfrm>
                          <a:custGeom>
                            <a:avLst/>
                            <a:gdLst>
                              <a:gd name="T0" fmla="*/ 9511 w 9512"/>
                              <a:gd name="T1" fmla="*/ 0 h 10"/>
                              <a:gd name="T2" fmla="*/ 8374 w 9512"/>
                              <a:gd name="T3" fmla="*/ 0 h 10"/>
                              <a:gd name="T4" fmla="*/ 8369 w 9512"/>
                              <a:gd name="T5" fmla="*/ 0 h 10"/>
                              <a:gd name="T6" fmla="*/ 0 w 9512"/>
                              <a:gd name="T7" fmla="*/ 0 h 10"/>
                              <a:gd name="T8" fmla="*/ 0 w 9512"/>
                              <a:gd name="T9" fmla="*/ 10 h 10"/>
                              <a:gd name="T10" fmla="*/ 8369 w 9512"/>
                              <a:gd name="T11" fmla="*/ 10 h 10"/>
                              <a:gd name="T12" fmla="*/ 8374 w 9512"/>
                              <a:gd name="T13" fmla="*/ 10 h 10"/>
                              <a:gd name="T14" fmla="*/ 9511 w 9512"/>
                              <a:gd name="T15" fmla="*/ 10 h 10"/>
                              <a:gd name="T16" fmla="*/ 9511 w 9512"/>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12" h="10">
                                <a:moveTo>
                                  <a:pt x="9511" y="0"/>
                                </a:moveTo>
                                <a:lnTo>
                                  <a:pt x="8374" y="0"/>
                                </a:lnTo>
                                <a:lnTo>
                                  <a:pt x="8369" y="0"/>
                                </a:lnTo>
                                <a:lnTo>
                                  <a:pt x="0" y="0"/>
                                </a:lnTo>
                                <a:lnTo>
                                  <a:pt x="0" y="10"/>
                                </a:lnTo>
                                <a:lnTo>
                                  <a:pt x="8369" y="10"/>
                                </a:lnTo>
                                <a:lnTo>
                                  <a:pt x="8374" y="10"/>
                                </a:lnTo>
                                <a:lnTo>
                                  <a:pt x="9511" y="10"/>
                                </a:lnTo>
                                <a:lnTo>
                                  <a:pt x="9511"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C0DD8" id="Grupo 6" o:spid="_x0000_s1026" style="position:absolute;margin-left:0;margin-top:0;width:475.6pt;height:.5pt;z-index:251664384;mso-position-horizontal-relative:char;mso-position-vertical-relative:line" coordsize="95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">
                <v:shape id="Freeform 158" o:spid="_x0000_s1027" style="position:absolute;width:9512;height:10;visibility:visible;mso-wrap-style:square;v-text-anchor:top" coordsize="95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" path="m9511,l8374,r-5,l,,,10r8369,l8374,10r1137,l9511,xe" fillcolor="black" stroked="f">
                  <v:path arrowok="t" o:connecttype="custom" o:connectlocs="9511,0;8374,0;8369,0;0,0;0,10;8369,10;8374,10;9511,10;9511,0" o:connectangles="0,0,0,0,0,0,0,0,0"/>
                </v:shape>
                <w10:wrap anchory="line"/>
              </v:group>
            </w:pict>
          </mc:Fallback>
        </mc:AlternateContent>
      </w:r>
      <w:r>
        <w:rPr>
          <w:rFonts w:ascii="Arial" w:hAnsi="Arial"/>
          <w:noProof/>
          <w:sz w:val="22"/>
          <w:szCs w:val="22"/>
        </w:rPr>
        <mc:AlternateContent>
          <mc:Choice Requires="wps">
            <w:drawing>
              <wp:inline distT="0" distB="0" distL="0" distR="0" wp14:anchorId="22FCDDDB" wp14:editId="3E32724A">
                <wp:extent cx="6038850" cy="19050"/>
                <wp:effectExtent l="0" t="0" r="0" b="0"/>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388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149E4" id="AutoShape 1" o:spid="_x0000_s1026" style="width:475.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" filled="f" stroked="f">
                <o:lock v:ext="edit" aspectratio="t"/>
                <w10:anchorlock/>
              </v:rect>
            </w:pict>
          </mc:Fallback>
        </mc:AlternateContent>
      </w:r>
    </w:p>
    <w:p w14:paraId="36295E83" w14:textId="77777777" w:rsidR="00091F93" w:rsidRPr="008D4DE3" w:rsidRDefault="00091F93" w:rsidP="008D4DE3">
      <w:pPr>
        <w:spacing w:after="0" w:line="240" w:lineRule="auto"/>
        <w:rPr>
          <w:rFonts w:cs="Arial"/>
        </w:rPr>
        <w:sectPr w:rsidR="00091F93" w:rsidRPr="008D4DE3">
          <w:type w:val="continuous"/>
          <w:pgSz w:w="11910" w:h="16840"/>
          <w:pgMar w:top="1360" w:right="500" w:bottom="280" w:left="660" w:header="708" w:footer="708" w:gutter="0"/>
          <w:cols w:space="708"/>
        </w:sectPr>
      </w:pPr>
    </w:p>
    <w:p w14:paraId="6C1B8840" w14:textId="77777777" w:rsidR="00091F93" w:rsidRPr="008D4DE3" w:rsidRDefault="00091F93" w:rsidP="008D4DE3">
      <w:pPr>
        <w:pStyle w:val="Textoindependiente"/>
        <w:rPr>
          <w:rFonts w:ascii="Arial" w:hAnsi="Arial"/>
          <w:sz w:val="22"/>
          <w:szCs w:val="22"/>
        </w:rPr>
      </w:pPr>
    </w:p>
    <w:p w14:paraId="7746F615" w14:textId="77777777" w:rsidR="00091F93" w:rsidRPr="008D4DE3" w:rsidRDefault="00091F93" w:rsidP="008D4DE3">
      <w:pPr>
        <w:spacing w:after="0" w:line="240" w:lineRule="auto"/>
        <w:ind w:left="2687"/>
        <w:rPr>
          <w:rFonts w:cs="Arial"/>
        </w:rPr>
      </w:pPr>
      <w:r w:rsidRPr="008D4DE3">
        <w:rPr>
          <w:rFonts w:cs="Arial"/>
        </w:rPr>
        <w:t>Fer</w:t>
      </w:r>
      <w:r w:rsidRPr="008D4DE3">
        <w:rPr>
          <w:rFonts w:cs="Arial"/>
          <w:spacing w:val="-7"/>
        </w:rPr>
        <w:t xml:space="preserve"> </w:t>
      </w:r>
      <w:r w:rsidRPr="008D4DE3">
        <w:rPr>
          <w:rFonts w:cs="Arial"/>
        </w:rPr>
        <w:t>ús</w:t>
      </w:r>
      <w:r w:rsidRPr="008D4DE3">
        <w:rPr>
          <w:rFonts w:cs="Arial"/>
          <w:spacing w:val="-2"/>
        </w:rPr>
        <w:t xml:space="preserve"> </w:t>
      </w:r>
      <w:r w:rsidRPr="008D4DE3">
        <w:rPr>
          <w:rFonts w:cs="Arial"/>
        </w:rPr>
        <w:t>mal</w:t>
      </w:r>
      <w:r w:rsidRPr="008D4DE3">
        <w:rPr>
          <w:rFonts w:cs="Arial"/>
          <w:spacing w:val="-1"/>
        </w:rPr>
        <w:t xml:space="preserve"> </w:t>
      </w:r>
      <w:r w:rsidRPr="008D4DE3">
        <w:rPr>
          <w:rFonts w:cs="Arial"/>
        </w:rPr>
        <w:t>ús</w:t>
      </w:r>
      <w:r w:rsidRPr="008D4DE3">
        <w:rPr>
          <w:rFonts w:cs="Arial"/>
          <w:spacing w:val="-5"/>
        </w:rPr>
        <w:t xml:space="preserve"> </w:t>
      </w:r>
      <w:r w:rsidRPr="008D4DE3">
        <w:rPr>
          <w:rFonts w:cs="Arial"/>
        </w:rPr>
        <w:t>de</w:t>
      </w:r>
      <w:r w:rsidRPr="008D4DE3">
        <w:rPr>
          <w:rFonts w:cs="Arial"/>
          <w:spacing w:val="-3"/>
        </w:rPr>
        <w:t xml:space="preserve"> </w:t>
      </w:r>
      <w:r w:rsidRPr="008D4DE3">
        <w:rPr>
          <w:rFonts w:cs="Arial"/>
        </w:rPr>
        <w:t>la targeta</w:t>
      </w:r>
      <w:r w:rsidRPr="008D4DE3">
        <w:rPr>
          <w:rFonts w:cs="Arial"/>
          <w:spacing w:val="-6"/>
        </w:rPr>
        <w:t xml:space="preserve"> </w:t>
      </w:r>
      <w:r w:rsidRPr="008D4DE3">
        <w:rPr>
          <w:rFonts w:cs="Arial"/>
        </w:rPr>
        <w:t>d'estacionament</w:t>
      </w:r>
      <w:r w:rsidRPr="008D4DE3">
        <w:rPr>
          <w:rFonts w:cs="Arial"/>
          <w:spacing w:val="-3"/>
        </w:rPr>
        <w:t xml:space="preserve"> </w:t>
      </w:r>
      <w:r w:rsidRPr="008D4DE3">
        <w:rPr>
          <w:rFonts w:cs="Arial"/>
        </w:rPr>
        <w:t>per</w:t>
      </w:r>
      <w:r w:rsidRPr="008D4DE3">
        <w:rPr>
          <w:rFonts w:cs="Arial"/>
          <w:spacing w:val="-1"/>
        </w:rPr>
        <w:t xml:space="preserve"> </w:t>
      </w:r>
      <w:r w:rsidRPr="008D4DE3">
        <w:rPr>
          <w:rFonts w:cs="Arial"/>
        </w:rPr>
        <w:t>persones</w:t>
      </w:r>
      <w:r w:rsidRPr="008D4DE3">
        <w:rPr>
          <w:rFonts w:cs="Arial"/>
          <w:spacing w:val="-4"/>
        </w:rPr>
        <w:t xml:space="preserve"> </w:t>
      </w:r>
      <w:r w:rsidRPr="008D4DE3">
        <w:rPr>
          <w:rFonts w:cs="Arial"/>
        </w:rPr>
        <w:t>amb</w:t>
      </w:r>
    </w:p>
    <w:p w14:paraId="785B8720" w14:textId="77777777" w:rsidR="00091F93" w:rsidRPr="008D4DE3" w:rsidRDefault="00091F93" w:rsidP="008D4DE3">
      <w:pPr>
        <w:spacing w:after="0" w:line="240" w:lineRule="auto"/>
        <w:ind w:left="720"/>
        <w:rPr>
          <w:rFonts w:cs="Arial"/>
        </w:rPr>
      </w:pPr>
      <w:r w:rsidRPr="008D4DE3">
        <w:rPr>
          <w:rFonts w:cs="Arial"/>
        </w:rPr>
        <w:t>36</w:t>
      </w:r>
      <w:r w:rsidRPr="008D4DE3">
        <w:rPr>
          <w:rFonts w:cs="Arial"/>
        </w:rPr>
        <w:tab/>
        <w:t>mobilitat</w:t>
      </w:r>
      <w:r w:rsidRPr="008D4DE3">
        <w:rPr>
          <w:rFonts w:cs="Arial"/>
          <w:spacing w:val="-2"/>
        </w:rPr>
        <w:t xml:space="preserve"> </w:t>
      </w:r>
      <w:r w:rsidRPr="008D4DE3">
        <w:rPr>
          <w:rFonts w:cs="Arial"/>
        </w:rPr>
        <w:t>reduïda</w:t>
      </w:r>
      <w:r w:rsidRPr="008D4DE3">
        <w:rPr>
          <w:rFonts w:cs="Arial"/>
          <w:spacing w:val="3"/>
        </w:rPr>
        <w:t xml:space="preserve"> </w:t>
      </w:r>
      <w:r w:rsidRPr="008D4DE3">
        <w:rPr>
          <w:rFonts w:cs="Arial"/>
        </w:rPr>
        <w:t>(especificar).</w:t>
      </w:r>
      <w:r w:rsidRPr="008D4DE3">
        <w:rPr>
          <w:rFonts w:cs="Arial"/>
        </w:rPr>
        <w:tab/>
        <w:t>80</w:t>
      </w:r>
    </w:p>
    <w:tbl>
      <w:tblPr>
        <w:tblW w:w="0" w:type="auto"/>
        <w:tblInd w:w="677" w:type="dxa"/>
        <w:tblLayout w:type="fixed"/>
        <w:tblCellMar>
          <w:left w:w="0" w:type="dxa"/>
          <w:right w:w="0" w:type="dxa"/>
        </w:tblCellMar>
        <w:tblLook w:val="01E0" w:firstRow="1" w:lastRow="1" w:firstColumn="1" w:lastColumn="1" w:noHBand="0" w:noVBand="0"/>
      </w:tblPr>
      <w:tblGrid>
        <w:gridCol w:w="338"/>
        <w:gridCol w:w="1059"/>
        <w:gridCol w:w="7258"/>
        <w:gridCol w:w="1201"/>
      </w:tblGrid>
      <w:tr w:rsidR="00091F93" w:rsidRPr="008D4DE3" w14:paraId="7821191D" w14:textId="77777777" w:rsidTr="008244F0">
        <w:trPr>
          <w:trHeight w:val="599"/>
        </w:trPr>
        <w:tc>
          <w:tcPr>
            <w:tcW w:w="338" w:type="dxa"/>
            <w:shd w:val="clear" w:color="auto" w:fill="auto"/>
          </w:tcPr>
          <w:p w14:paraId="6A5BCE6F" w14:textId="77777777" w:rsidR="00091F93" w:rsidRPr="008D4DE3" w:rsidRDefault="00091F93" w:rsidP="008D4DE3">
            <w:pPr>
              <w:pStyle w:val="TableParagraph"/>
              <w:ind w:left="50"/>
              <w:jc w:val="both"/>
              <w:rPr>
                <w:rFonts w:ascii="Arial" w:hAnsi="Arial" w:cs="Arial"/>
              </w:rPr>
            </w:pPr>
            <w:r w:rsidRPr="008D4DE3">
              <w:rPr>
                <w:rFonts w:ascii="Arial" w:hAnsi="Arial" w:cs="Arial"/>
              </w:rPr>
              <w:t>37</w:t>
            </w:r>
          </w:p>
        </w:tc>
        <w:tc>
          <w:tcPr>
            <w:tcW w:w="1059" w:type="dxa"/>
            <w:tcBorders>
              <w:top w:val="single" w:sz="4" w:space="0" w:color="000000"/>
              <w:bottom w:val="single" w:sz="4" w:space="0" w:color="000000"/>
            </w:tcBorders>
            <w:shd w:val="clear" w:color="auto" w:fill="auto"/>
          </w:tcPr>
          <w:p w14:paraId="5F0B633F" w14:textId="77777777" w:rsidR="00091F93" w:rsidRPr="008D4DE3" w:rsidRDefault="00091F93" w:rsidP="008D4DE3">
            <w:pPr>
              <w:pStyle w:val="TableParagraph"/>
              <w:jc w:val="both"/>
              <w:rPr>
                <w:rFonts w:ascii="Arial" w:hAnsi="Arial" w:cs="Arial"/>
              </w:rPr>
            </w:pPr>
          </w:p>
        </w:tc>
        <w:tc>
          <w:tcPr>
            <w:tcW w:w="7258" w:type="dxa"/>
            <w:tcBorders>
              <w:top w:val="single" w:sz="4" w:space="0" w:color="000000"/>
              <w:bottom w:val="single" w:sz="4" w:space="0" w:color="000000"/>
            </w:tcBorders>
            <w:shd w:val="clear" w:color="auto" w:fill="auto"/>
          </w:tcPr>
          <w:p w14:paraId="52EB4971" w14:textId="77777777" w:rsidR="00091F93" w:rsidRPr="008D4DE3" w:rsidRDefault="00091F93" w:rsidP="008D4DE3">
            <w:pPr>
              <w:pStyle w:val="TableParagraph"/>
              <w:ind w:left="620"/>
              <w:jc w:val="both"/>
              <w:rPr>
                <w:rFonts w:ascii="Arial" w:hAnsi="Arial" w:cs="Arial"/>
              </w:rPr>
            </w:pPr>
            <w:r w:rsidRPr="008D4DE3">
              <w:rPr>
                <w:rFonts w:ascii="Arial" w:hAnsi="Arial" w:cs="Arial"/>
              </w:rPr>
              <w:t>Senyalització</w:t>
            </w:r>
            <w:r w:rsidRPr="008D4DE3">
              <w:rPr>
                <w:rFonts w:ascii="Arial" w:hAnsi="Arial" w:cs="Arial"/>
                <w:spacing w:val="-5"/>
              </w:rPr>
              <w:t xml:space="preserve"> </w:t>
            </w:r>
            <w:r w:rsidRPr="008D4DE3">
              <w:rPr>
                <w:rFonts w:ascii="Arial" w:hAnsi="Arial" w:cs="Arial"/>
              </w:rPr>
              <w:t>d'un</w:t>
            </w:r>
            <w:r w:rsidRPr="008D4DE3">
              <w:rPr>
                <w:rFonts w:ascii="Arial" w:hAnsi="Arial" w:cs="Arial"/>
                <w:spacing w:val="-3"/>
              </w:rPr>
              <w:t xml:space="preserve"> </w:t>
            </w:r>
            <w:r w:rsidRPr="008D4DE3">
              <w:rPr>
                <w:rFonts w:ascii="Arial" w:hAnsi="Arial" w:cs="Arial"/>
              </w:rPr>
              <w:t>gual</w:t>
            </w:r>
            <w:r w:rsidRPr="008D4DE3">
              <w:rPr>
                <w:rFonts w:ascii="Arial" w:hAnsi="Arial" w:cs="Arial"/>
                <w:spacing w:val="-8"/>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llicència</w:t>
            </w:r>
          </w:p>
        </w:tc>
        <w:tc>
          <w:tcPr>
            <w:tcW w:w="1201" w:type="dxa"/>
            <w:tcBorders>
              <w:top w:val="single" w:sz="4" w:space="0" w:color="000000"/>
              <w:bottom w:val="single" w:sz="4" w:space="0" w:color="000000"/>
            </w:tcBorders>
            <w:shd w:val="clear" w:color="auto" w:fill="auto"/>
          </w:tcPr>
          <w:p w14:paraId="276D60EC" w14:textId="77777777" w:rsidR="00091F93" w:rsidRPr="008D4DE3" w:rsidRDefault="00091F93" w:rsidP="008D4DE3">
            <w:pPr>
              <w:pStyle w:val="TableParagraph"/>
              <w:jc w:val="both"/>
              <w:rPr>
                <w:rFonts w:ascii="Arial" w:hAnsi="Arial" w:cs="Arial"/>
              </w:rPr>
            </w:pPr>
          </w:p>
          <w:p w14:paraId="2A2C14A7" w14:textId="77777777" w:rsidR="00091F93" w:rsidRPr="008D4DE3" w:rsidRDefault="00091F93" w:rsidP="008D4DE3">
            <w:pPr>
              <w:pStyle w:val="TableParagraph"/>
              <w:ind w:left="147"/>
              <w:jc w:val="both"/>
              <w:rPr>
                <w:rFonts w:ascii="Arial" w:hAnsi="Arial" w:cs="Arial"/>
              </w:rPr>
            </w:pPr>
            <w:r w:rsidRPr="008D4DE3">
              <w:rPr>
                <w:rFonts w:ascii="Arial" w:hAnsi="Arial" w:cs="Arial"/>
              </w:rPr>
              <w:t>80</w:t>
            </w:r>
          </w:p>
        </w:tc>
      </w:tr>
      <w:tr w:rsidR="00091F93" w:rsidRPr="008D4DE3" w14:paraId="080883B9" w14:textId="77777777" w:rsidTr="008244F0">
        <w:trPr>
          <w:trHeight w:val="597"/>
        </w:trPr>
        <w:tc>
          <w:tcPr>
            <w:tcW w:w="338" w:type="dxa"/>
            <w:shd w:val="clear" w:color="auto" w:fill="auto"/>
          </w:tcPr>
          <w:p w14:paraId="28CD748F" w14:textId="77777777" w:rsidR="00091F93" w:rsidRPr="008D4DE3" w:rsidRDefault="00091F93" w:rsidP="008D4DE3">
            <w:pPr>
              <w:pStyle w:val="TableParagraph"/>
              <w:jc w:val="both"/>
              <w:rPr>
                <w:rFonts w:ascii="Arial" w:hAnsi="Arial" w:cs="Arial"/>
              </w:rPr>
            </w:pPr>
          </w:p>
          <w:p w14:paraId="6CFD51B6" w14:textId="77777777" w:rsidR="00091F93" w:rsidRPr="008D4DE3" w:rsidRDefault="00091F93" w:rsidP="008D4DE3">
            <w:pPr>
              <w:pStyle w:val="TableParagraph"/>
              <w:ind w:left="50"/>
              <w:jc w:val="both"/>
              <w:rPr>
                <w:rFonts w:ascii="Arial" w:hAnsi="Arial" w:cs="Arial"/>
              </w:rPr>
            </w:pPr>
            <w:r w:rsidRPr="008D4DE3">
              <w:rPr>
                <w:rFonts w:ascii="Arial" w:hAnsi="Arial" w:cs="Arial"/>
              </w:rPr>
              <w:t>38</w:t>
            </w:r>
          </w:p>
        </w:tc>
        <w:tc>
          <w:tcPr>
            <w:tcW w:w="1059" w:type="dxa"/>
            <w:tcBorders>
              <w:top w:val="single" w:sz="4" w:space="0" w:color="000000"/>
              <w:bottom w:val="single" w:sz="4" w:space="0" w:color="000000"/>
            </w:tcBorders>
            <w:shd w:val="clear" w:color="auto" w:fill="auto"/>
          </w:tcPr>
          <w:p w14:paraId="4D34A30F" w14:textId="77777777" w:rsidR="00091F93" w:rsidRPr="008D4DE3" w:rsidRDefault="00091F93" w:rsidP="008D4DE3">
            <w:pPr>
              <w:pStyle w:val="TableParagraph"/>
              <w:jc w:val="both"/>
              <w:rPr>
                <w:rFonts w:ascii="Arial" w:hAnsi="Arial" w:cs="Arial"/>
              </w:rPr>
            </w:pPr>
          </w:p>
        </w:tc>
        <w:tc>
          <w:tcPr>
            <w:tcW w:w="7258" w:type="dxa"/>
            <w:tcBorders>
              <w:top w:val="single" w:sz="4" w:space="0" w:color="000000"/>
              <w:bottom w:val="single" w:sz="4" w:space="0" w:color="000000"/>
            </w:tcBorders>
            <w:shd w:val="clear" w:color="auto" w:fill="auto"/>
          </w:tcPr>
          <w:p w14:paraId="77605EAC" w14:textId="77777777" w:rsidR="00091F93" w:rsidRPr="008D4DE3" w:rsidRDefault="00091F93" w:rsidP="008D4DE3">
            <w:pPr>
              <w:pStyle w:val="TableParagraph"/>
              <w:ind w:left="620"/>
              <w:jc w:val="both"/>
              <w:rPr>
                <w:rFonts w:ascii="Arial" w:hAnsi="Arial" w:cs="Arial"/>
              </w:rPr>
            </w:pPr>
            <w:r w:rsidRPr="008D4DE3">
              <w:rPr>
                <w:rFonts w:ascii="Arial" w:hAnsi="Arial" w:cs="Arial"/>
              </w:rPr>
              <w:t>Utilitzar</w:t>
            </w:r>
            <w:r w:rsidRPr="008D4DE3">
              <w:rPr>
                <w:rFonts w:ascii="Arial" w:hAnsi="Arial" w:cs="Arial"/>
                <w:spacing w:val="-8"/>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gual</w:t>
            </w:r>
            <w:r w:rsidRPr="008D4DE3">
              <w:rPr>
                <w:rFonts w:ascii="Arial" w:hAnsi="Arial" w:cs="Arial"/>
                <w:spacing w:val="-5"/>
              </w:rPr>
              <w:t xml:space="preserve"> </w:t>
            </w:r>
            <w:r w:rsidRPr="008D4DE3">
              <w:rPr>
                <w:rFonts w:ascii="Arial" w:hAnsi="Arial" w:cs="Arial"/>
              </w:rPr>
              <w:t>per</w:t>
            </w:r>
            <w:r w:rsidRPr="008D4DE3">
              <w:rPr>
                <w:rFonts w:ascii="Arial" w:hAnsi="Arial" w:cs="Arial"/>
                <w:spacing w:val="-8"/>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ús</w:t>
            </w:r>
            <w:r w:rsidRPr="008D4DE3">
              <w:rPr>
                <w:rFonts w:ascii="Arial" w:hAnsi="Arial" w:cs="Arial"/>
                <w:spacing w:val="-3"/>
              </w:rPr>
              <w:t xml:space="preserve"> </w:t>
            </w:r>
            <w:r w:rsidRPr="008D4DE3">
              <w:rPr>
                <w:rFonts w:ascii="Arial" w:hAnsi="Arial" w:cs="Arial"/>
              </w:rPr>
              <w:t>diferent</w:t>
            </w:r>
            <w:r w:rsidRPr="008D4DE3">
              <w:rPr>
                <w:rFonts w:ascii="Arial" w:hAnsi="Arial" w:cs="Arial"/>
                <w:spacing w:val="-4"/>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l'autoritzat</w:t>
            </w:r>
          </w:p>
        </w:tc>
        <w:tc>
          <w:tcPr>
            <w:tcW w:w="1201" w:type="dxa"/>
            <w:tcBorders>
              <w:top w:val="single" w:sz="4" w:space="0" w:color="000000"/>
              <w:bottom w:val="single" w:sz="4" w:space="0" w:color="000000"/>
            </w:tcBorders>
            <w:shd w:val="clear" w:color="auto" w:fill="auto"/>
          </w:tcPr>
          <w:p w14:paraId="471CDFB9" w14:textId="77777777" w:rsidR="00091F93" w:rsidRPr="008D4DE3" w:rsidRDefault="00091F93" w:rsidP="008D4DE3">
            <w:pPr>
              <w:pStyle w:val="TableParagraph"/>
              <w:jc w:val="both"/>
              <w:rPr>
                <w:rFonts w:ascii="Arial" w:hAnsi="Arial" w:cs="Arial"/>
              </w:rPr>
            </w:pPr>
          </w:p>
          <w:p w14:paraId="39BFA422" w14:textId="77777777" w:rsidR="00091F93" w:rsidRPr="008D4DE3" w:rsidRDefault="00091F93" w:rsidP="008D4DE3">
            <w:pPr>
              <w:pStyle w:val="TableParagraph"/>
              <w:ind w:left="147"/>
              <w:jc w:val="both"/>
              <w:rPr>
                <w:rFonts w:ascii="Arial" w:hAnsi="Arial" w:cs="Arial"/>
              </w:rPr>
            </w:pPr>
            <w:r w:rsidRPr="008D4DE3">
              <w:rPr>
                <w:rFonts w:ascii="Arial" w:hAnsi="Arial" w:cs="Arial"/>
              </w:rPr>
              <w:t>60</w:t>
            </w:r>
          </w:p>
        </w:tc>
      </w:tr>
      <w:tr w:rsidR="00091F93" w:rsidRPr="008D4DE3" w14:paraId="1EAFE1EA" w14:textId="77777777" w:rsidTr="008244F0">
        <w:trPr>
          <w:trHeight w:val="597"/>
        </w:trPr>
        <w:tc>
          <w:tcPr>
            <w:tcW w:w="338" w:type="dxa"/>
            <w:shd w:val="clear" w:color="auto" w:fill="auto"/>
          </w:tcPr>
          <w:p w14:paraId="49B1FBBD" w14:textId="77777777" w:rsidR="00091F93" w:rsidRPr="008D4DE3" w:rsidRDefault="00091F93" w:rsidP="008D4DE3">
            <w:pPr>
              <w:pStyle w:val="TableParagraph"/>
              <w:jc w:val="both"/>
              <w:rPr>
                <w:rFonts w:ascii="Arial" w:hAnsi="Arial" w:cs="Arial"/>
              </w:rPr>
            </w:pPr>
          </w:p>
          <w:p w14:paraId="4C136FF4" w14:textId="77777777" w:rsidR="00091F93" w:rsidRPr="008D4DE3" w:rsidRDefault="00091F93" w:rsidP="008D4DE3">
            <w:pPr>
              <w:pStyle w:val="TableParagraph"/>
              <w:ind w:left="50"/>
              <w:jc w:val="both"/>
              <w:rPr>
                <w:rFonts w:ascii="Arial" w:hAnsi="Arial" w:cs="Arial"/>
              </w:rPr>
            </w:pPr>
            <w:r w:rsidRPr="008D4DE3">
              <w:rPr>
                <w:rFonts w:ascii="Arial" w:hAnsi="Arial" w:cs="Arial"/>
              </w:rPr>
              <w:t>51</w:t>
            </w:r>
          </w:p>
        </w:tc>
        <w:tc>
          <w:tcPr>
            <w:tcW w:w="1059" w:type="dxa"/>
            <w:tcBorders>
              <w:top w:val="single" w:sz="4" w:space="0" w:color="000000"/>
              <w:bottom w:val="single" w:sz="4" w:space="0" w:color="000000"/>
            </w:tcBorders>
            <w:shd w:val="clear" w:color="auto" w:fill="auto"/>
          </w:tcPr>
          <w:p w14:paraId="20BACBDE" w14:textId="77777777" w:rsidR="00091F93" w:rsidRPr="008D4DE3" w:rsidRDefault="00091F93" w:rsidP="008D4DE3">
            <w:pPr>
              <w:pStyle w:val="TableParagraph"/>
              <w:jc w:val="both"/>
              <w:rPr>
                <w:rFonts w:ascii="Arial" w:hAnsi="Arial" w:cs="Arial"/>
              </w:rPr>
            </w:pPr>
          </w:p>
          <w:p w14:paraId="392BD087" w14:textId="77777777" w:rsidR="00091F93" w:rsidRPr="008D4DE3" w:rsidRDefault="00091F93" w:rsidP="008D4DE3">
            <w:pPr>
              <w:pStyle w:val="TableParagraph"/>
              <w:ind w:left="316"/>
              <w:jc w:val="both"/>
              <w:rPr>
                <w:rFonts w:ascii="Arial" w:hAnsi="Arial" w:cs="Arial"/>
              </w:rPr>
            </w:pPr>
            <w:r w:rsidRPr="008D4DE3">
              <w:rPr>
                <w:rFonts w:ascii="Arial" w:hAnsi="Arial" w:cs="Arial"/>
              </w:rPr>
              <w:t>3</w:t>
            </w:r>
          </w:p>
        </w:tc>
        <w:tc>
          <w:tcPr>
            <w:tcW w:w="7258" w:type="dxa"/>
            <w:tcBorders>
              <w:top w:val="single" w:sz="4" w:space="0" w:color="000000"/>
              <w:bottom w:val="single" w:sz="4" w:space="0" w:color="000000"/>
            </w:tcBorders>
            <w:shd w:val="clear" w:color="auto" w:fill="auto"/>
          </w:tcPr>
          <w:p w14:paraId="60EB8C74" w14:textId="77777777" w:rsidR="00091F93" w:rsidRPr="008D4DE3" w:rsidRDefault="00091F93" w:rsidP="008D4DE3">
            <w:pPr>
              <w:pStyle w:val="TableParagraph"/>
              <w:ind w:left="620"/>
              <w:jc w:val="both"/>
              <w:rPr>
                <w:rFonts w:ascii="Arial" w:hAnsi="Arial" w:cs="Arial"/>
              </w:rPr>
            </w:pPr>
            <w:r w:rsidRPr="008D4DE3">
              <w:rPr>
                <w:rFonts w:ascii="Arial" w:hAnsi="Arial" w:cs="Arial"/>
              </w:rPr>
              <w:t>No</w:t>
            </w:r>
            <w:r w:rsidRPr="008D4DE3">
              <w:rPr>
                <w:rFonts w:ascii="Arial" w:hAnsi="Arial" w:cs="Arial"/>
                <w:spacing w:val="-5"/>
              </w:rPr>
              <w:t xml:space="preserve"> </w:t>
            </w:r>
            <w:r w:rsidRPr="008D4DE3">
              <w:rPr>
                <w:rFonts w:ascii="Arial" w:hAnsi="Arial" w:cs="Arial"/>
              </w:rPr>
              <w:t>senyalitzar</w:t>
            </w:r>
            <w:r w:rsidRPr="008D4DE3">
              <w:rPr>
                <w:rFonts w:ascii="Arial" w:hAnsi="Arial" w:cs="Arial"/>
                <w:spacing w:val="-4"/>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nit contenidor</w:t>
            </w:r>
            <w:r w:rsidRPr="008D4DE3">
              <w:rPr>
                <w:rFonts w:ascii="Arial" w:hAnsi="Arial" w:cs="Arial"/>
                <w:spacing w:val="-5"/>
              </w:rPr>
              <w:t xml:space="preserve"> </w:t>
            </w:r>
            <w:r w:rsidRPr="008D4DE3">
              <w:rPr>
                <w:rFonts w:ascii="Arial" w:hAnsi="Arial" w:cs="Arial"/>
              </w:rPr>
              <w:t>col·locat</w:t>
            </w:r>
            <w:r w:rsidRPr="008D4DE3">
              <w:rPr>
                <w:rFonts w:ascii="Arial" w:hAnsi="Arial" w:cs="Arial"/>
                <w:spacing w:val="-2"/>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5"/>
              </w:rPr>
              <w:t xml:space="preserve"> </w:t>
            </w:r>
            <w:r w:rsidRPr="008D4DE3">
              <w:rPr>
                <w:rFonts w:ascii="Arial" w:hAnsi="Arial" w:cs="Arial"/>
              </w:rPr>
              <w:t>pública</w:t>
            </w:r>
          </w:p>
        </w:tc>
        <w:tc>
          <w:tcPr>
            <w:tcW w:w="1201" w:type="dxa"/>
            <w:tcBorders>
              <w:top w:val="single" w:sz="4" w:space="0" w:color="000000"/>
              <w:bottom w:val="single" w:sz="4" w:space="0" w:color="000000"/>
            </w:tcBorders>
            <w:shd w:val="clear" w:color="auto" w:fill="auto"/>
          </w:tcPr>
          <w:p w14:paraId="47782DEF" w14:textId="77777777" w:rsidR="00091F93" w:rsidRPr="008D4DE3" w:rsidRDefault="00091F93" w:rsidP="008D4DE3">
            <w:pPr>
              <w:pStyle w:val="TableParagraph"/>
              <w:jc w:val="both"/>
              <w:rPr>
                <w:rFonts w:ascii="Arial" w:hAnsi="Arial" w:cs="Arial"/>
              </w:rPr>
            </w:pPr>
          </w:p>
          <w:p w14:paraId="688703F6" w14:textId="77777777" w:rsidR="00091F93" w:rsidRPr="008D4DE3" w:rsidRDefault="00091F93" w:rsidP="008D4DE3">
            <w:pPr>
              <w:pStyle w:val="TableParagraph"/>
              <w:ind w:left="147"/>
              <w:jc w:val="both"/>
              <w:rPr>
                <w:rFonts w:ascii="Arial" w:hAnsi="Arial" w:cs="Arial"/>
              </w:rPr>
            </w:pPr>
            <w:r w:rsidRPr="008D4DE3">
              <w:rPr>
                <w:rFonts w:ascii="Arial" w:hAnsi="Arial" w:cs="Arial"/>
              </w:rPr>
              <w:t>80</w:t>
            </w:r>
          </w:p>
        </w:tc>
      </w:tr>
      <w:tr w:rsidR="00091F93" w:rsidRPr="008D4DE3" w14:paraId="5FA18477" w14:textId="77777777" w:rsidTr="008244F0">
        <w:trPr>
          <w:trHeight w:val="327"/>
        </w:trPr>
        <w:tc>
          <w:tcPr>
            <w:tcW w:w="338" w:type="dxa"/>
            <w:shd w:val="clear" w:color="auto" w:fill="auto"/>
          </w:tcPr>
          <w:p w14:paraId="5C7A96E9" w14:textId="77777777" w:rsidR="00091F93" w:rsidRPr="008D4DE3" w:rsidRDefault="00091F93" w:rsidP="008D4DE3">
            <w:pPr>
              <w:pStyle w:val="TableParagraph"/>
              <w:jc w:val="both"/>
              <w:rPr>
                <w:rFonts w:ascii="Arial" w:hAnsi="Arial" w:cs="Arial"/>
              </w:rPr>
            </w:pPr>
          </w:p>
        </w:tc>
        <w:tc>
          <w:tcPr>
            <w:tcW w:w="1059" w:type="dxa"/>
            <w:tcBorders>
              <w:top w:val="single" w:sz="4" w:space="0" w:color="000000"/>
            </w:tcBorders>
            <w:shd w:val="clear" w:color="auto" w:fill="auto"/>
          </w:tcPr>
          <w:p w14:paraId="65FC5EBB" w14:textId="77777777" w:rsidR="00091F93" w:rsidRPr="008D4DE3" w:rsidRDefault="00091F93" w:rsidP="008D4DE3">
            <w:pPr>
              <w:pStyle w:val="TableParagraph"/>
              <w:jc w:val="both"/>
              <w:rPr>
                <w:rFonts w:ascii="Arial" w:hAnsi="Arial" w:cs="Arial"/>
              </w:rPr>
            </w:pPr>
          </w:p>
        </w:tc>
        <w:tc>
          <w:tcPr>
            <w:tcW w:w="7258" w:type="dxa"/>
            <w:tcBorders>
              <w:top w:val="single" w:sz="4" w:space="0" w:color="000000"/>
            </w:tcBorders>
            <w:shd w:val="clear" w:color="auto" w:fill="auto"/>
          </w:tcPr>
          <w:p w14:paraId="1DCB0FF7" w14:textId="77777777" w:rsidR="00091F93" w:rsidRPr="008D4DE3" w:rsidRDefault="00091F93" w:rsidP="008D4DE3">
            <w:pPr>
              <w:pStyle w:val="TableParagraph"/>
              <w:ind w:left="620"/>
              <w:jc w:val="both"/>
              <w:rPr>
                <w:rFonts w:ascii="Arial" w:hAnsi="Arial" w:cs="Arial"/>
              </w:rPr>
            </w:pPr>
            <w:r w:rsidRPr="008D4DE3">
              <w:rPr>
                <w:rFonts w:ascii="Arial" w:hAnsi="Arial" w:cs="Arial"/>
              </w:rPr>
              <w:t>No</w:t>
            </w:r>
            <w:r w:rsidRPr="008D4DE3">
              <w:rPr>
                <w:rFonts w:ascii="Arial" w:hAnsi="Arial" w:cs="Arial"/>
                <w:spacing w:val="-5"/>
              </w:rPr>
              <w:t xml:space="preserve"> </w:t>
            </w:r>
            <w:r w:rsidRPr="008D4DE3">
              <w:rPr>
                <w:rFonts w:ascii="Arial" w:hAnsi="Arial" w:cs="Arial"/>
              </w:rPr>
              <w:t>retirar</w:t>
            </w:r>
            <w:r w:rsidRPr="008D4DE3">
              <w:rPr>
                <w:rFonts w:ascii="Arial" w:hAnsi="Arial" w:cs="Arial"/>
                <w:spacing w:val="-5"/>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via</w:t>
            </w:r>
            <w:r w:rsidRPr="008D4DE3">
              <w:rPr>
                <w:rFonts w:ascii="Arial" w:hAnsi="Arial" w:cs="Arial"/>
                <w:spacing w:val="-5"/>
              </w:rPr>
              <w:t xml:space="preserve"> </w:t>
            </w:r>
            <w:r w:rsidRPr="008D4DE3">
              <w:rPr>
                <w:rFonts w:ascii="Arial" w:hAnsi="Arial" w:cs="Arial"/>
              </w:rPr>
              <w:t>pública</w:t>
            </w:r>
            <w:r w:rsidRPr="008D4DE3">
              <w:rPr>
                <w:rFonts w:ascii="Arial" w:hAnsi="Arial" w:cs="Arial"/>
                <w:spacing w:val="-5"/>
              </w:rPr>
              <w:t xml:space="preserve"> </w:t>
            </w:r>
            <w:r w:rsidRPr="008D4DE3">
              <w:rPr>
                <w:rFonts w:ascii="Arial" w:hAnsi="Arial" w:cs="Arial"/>
              </w:rPr>
              <w:t>els</w:t>
            </w:r>
            <w:r w:rsidRPr="008D4DE3">
              <w:rPr>
                <w:rFonts w:ascii="Arial" w:hAnsi="Arial" w:cs="Arial"/>
                <w:spacing w:val="-3"/>
              </w:rPr>
              <w:t xml:space="preserve"> </w:t>
            </w:r>
            <w:r w:rsidRPr="008D4DE3">
              <w:rPr>
                <w:rFonts w:ascii="Arial" w:hAnsi="Arial" w:cs="Arial"/>
              </w:rPr>
              <w:t>sacs</w:t>
            </w:r>
            <w:r w:rsidRPr="008D4DE3">
              <w:rPr>
                <w:rFonts w:ascii="Arial" w:hAnsi="Arial" w:cs="Arial"/>
                <w:spacing w:val="-5"/>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contenidors</w:t>
            </w:r>
            <w:r w:rsidRPr="008D4DE3">
              <w:rPr>
                <w:rFonts w:ascii="Arial" w:hAnsi="Arial" w:cs="Arial"/>
                <w:spacing w:val="-5"/>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runa</w:t>
            </w:r>
            <w:r w:rsidRPr="008D4DE3">
              <w:rPr>
                <w:rFonts w:ascii="Arial" w:hAnsi="Arial" w:cs="Arial"/>
                <w:spacing w:val="1"/>
              </w:rPr>
              <w:t xml:space="preserve"> </w:t>
            </w:r>
            <w:r w:rsidRPr="008D4DE3">
              <w:rPr>
                <w:rFonts w:ascii="Arial" w:hAnsi="Arial" w:cs="Arial"/>
              </w:rPr>
              <w:t>durant</w:t>
            </w:r>
            <w:r w:rsidRPr="008D4DE3">
              <w:rPr>
                <w:rFonts w:ascii="Arial" w:hAnsi="Arial" w:cs="Arial"/>
                <w:spacing w:val="-3"/>
              </w:rPr>
              <w:t xml:space="preserve"> </w:t>
            </w:r>
            <w:r w:rsidRPr="008D4DE3">
              <w:rPr>
                <w:rFonts w:ascii="Arial" w:hAnsi="Arial" w:cs="Arial"/>
              </w:rPr>
              <w:t>els</w:t>
            </w:r>
          </w:p>
        </w:tc>
        <w:tc>
          <w:tcPr>
            <w:tcW w:w="1201" w:type="dxa"/>
            <w:tcBorders>
              <w:top w:val="single" w:sz="4" w:space="0" w:color="000000"/>
            </w:tcBorders>
            <w:shd w:val="clear" w:color="auto" w:fill="auto"/>
          </w:tcPr>
          <w:p w14:paraId="12303D04" w14:textId="77777777" w:rsidR="00091F93" w:rsidRPr="008D4DE3" w:rsidRDefault="00091F93" w:rsidP="008D4DE3">
            <w:pPr>
              <w:pStyle w:val="TableParagraph"/>
              <w:jc w:val="both"/>
              <w:rPr>
                <w:rFonts w:ascii="Arial" w:hAnsi="Arial" w:cs="Arial"/>
              </w:rPr>
            </w:pPr>
          </w:p>
        </w:tc>
      </w:tr>
      <w:tr w:rsidR="00091F93" w:rsidRPr="008D4DE3" w14:paraId="6BB39E30" w14:textId="77777777" w:rsidTr="008244F0">
        <w:trPr>
          <w:trHeight w:val="314"/>
        </w:trPr>
        <w:tc>
          <w:tcPr>
            <w:tcW w:w="338" w:type="dxa"/>
            <w:shd w:val="clear" w:color="auto" w:fill="auto"/>
          </w:tcPr>
          <w:p w14:paraId="5263A40B" w14:textId="77777777" w:rsidR="00091F93" w:rsidRPr="008D4DE3" w:rsidRDefault="00091F93" w:rsidP="008D4DE3">
            <w:pPr>
              <w:pStyle w:val="TableParagraph"/>
              <w:jc w:val="both"/>
              <w:rPr>
                <w:rFonts w:ascii="Arial" w:hAnsi="Arial" w:cs="Arial"/>
              </w:rPr>
            </w:pPr>
          </w:p>
        </w:tc>
        <w:tc>
          <w:tcPr>
            <w:tcW w:w="1059" w:type="dxa"/>
            <w:shd w:val="clear" w:color="auto" w:fill="auto"/>
          </w:tcPr>
          <w:p w14:paraId="53991987" w14:textId="77777777" w:rsidR="00091F93" w:rsidRPr="008D4DE3" w:rsidRDefault="00091F93" w:rsidP="008D4DE3">
            <w:pPr>
              <w:pStyle w:val="TableParagraph"/>
              <w:jc w:val="both"/>
              <w:rPr>
                <w:rFonts w:ascii="Arial" w:hAnsi="Arial" w:cs="Arial"/>
              </w:rPr>
            </w:pPr>
          </w:p>
        </w:tc>
        <w:tc>
          <w:tcPr>
            <w:tcW w:w="7258" w:type="dxa"/>
            <w:shd w:val="clear" w:color="auto" w:fill="auto"/>
          </w:tcPr>
          <w:p w14:paraId="33754096" w14:textId="77777777" w:rsidR="00091F93" w:rsidRPr="008D4DE3" w:rsidRDefault="00091F93" w:rsidP="008D4DE3">
            <w:pPr>
              <w:pStyle w:val="TableParagraph"/>
              <w:ind w:left="620"/>
              <w:jc w:val="both"/>
              <w:rPr>
                <w:rFonts w:ascii="Arial" w:hAnsi="Arial" w:cs="Arial"/>
              </w:rPr>
            </w:pPr>
            <w:r w:rsidRPr="008D4DE3">
              <w:rPr>
                <w:rFonts w:ascii="Arial" w:hAnsi="Arial" w:cs="Arial"/>
              </w:rPr>
              <w:t>dies</w:t>
            </w:r>
            <w:r w:rsidRPr="008D4DE3">
              <w:rPr>
                <w:rFonts w:ascii="Arial" w:hAnsi="Arial" w:cs="Arial"/>
                <w:spacing w:val="-4"/>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cap</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setmana</w:t>
            </w:r>
            <w:r w:rsidRPr="008D4DE3">
              <w:rPr>
                <w:rFonts w:ascii="Arial" w:hAnsi="Arial" w:cs="Arial"/>
                <w:spacing w:val="-4"/>
              </w:rPr>
              <w:t xml:space="preserve"> </w:t>
            </w:r>
            <w:r w:rsidRPr="008D4DE3">
              <w:rPr>
                <w:rFonts w:ascii="Arial" w:hAnsi="Arial" w:cs="Arial"/>
              </w:rPr>
              <w:t>,</w:t>
            </w:r>
            <w:r w:rsidRPr="008D4DE3">
              <w:rPr>
                <w:rFonts w:ascii="Arial" w:hAnsi="Arial" w:cs="Arial"/>
                <w:spacing w:val="-3"/>
              </w:rPr>
              <w:t xml:space="preserve"> </w:t>
            </w:r>
            <w:r w:rsidRPr="008D4DE3">
              <w:rPr>
                <w:rFonts w:ascii="Arial" w:hAnsi="Arial" w:cs="Arial"/>
              </w:rPr>
              <w:t>des</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20</w:t>
            </w:r>
            <w:r w:rsidRPr="008D4DE3">
              <w:rPr>
                <w:rFonts w:ascii="Arial" w:hAnsi="Arial" w:cs="Arial"/>
                <w:spacing w:val="-6"/>
              </w:rPr>
              <w:t xml:space="preserve"> </w:t>
            </w:r>
            <w:r w:rsidRPr="008D4DE3">
              <w:rPr>
                <w:rFonts w:ascii="Arial" w:hAnsi="Arial" w:cs="Arial"/>
              </w:rPr>
              <w:t>hores</w:t>
            </w:r>
            <w:r w:rsidRPr="008D4DE3">
              <w:rPr>
                <w:rFonts w:ascii="Arial" w:hAnsi="Arial" w:cs="Arial"/>
                <w:spacing w:val="-3"/>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divendres</w:t>
            </w:r>
            <w:r w:rsidRPr="008D4DE3">
              <w:rPr>
                <w:rFonts w:ascii="Arial" w:hAnsi="Arial" w:cs="Arial"/>
                <w:spacing w:val="-3"/>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fins les</w:t>
            </w:r>
          </w:p>
        </w:tc>
        <w:tc>
          <w:tcPr>
            <w:tcW w:w="1201" w:type="dxa"/>
            <w:shd w:val="clear" w:color="auto" w:fill="auto"/>
          </w:tcPr>
          <w:p w14:paraId="343B8D97" w14:textId="77777777" w:rsidR="00091F93" w:rsidRPr="008D4DE3" w:rsidRDefault="00091F93" w:rsidP="008D4DE3">
            <w:pPr>
              <w:pStyle w:val="TableParagraph"/>
              <w:jc w:val="both"/>
              <w:rPr>
                <w:rFonts w:ascii="Arial" w:hAnsi="Arial" w:cs="Arial"/>
              </w:rPr>
            </w:pPr>
          </w:p>
        </w:tc>
      </w:tr>
      <w:tr w:rsidR="00091F93" w:rsidRPr="008D4DE3" w14:paraId="38591697" w14:textId="77777777" w:rsidTr="008244F0">
        <w:trPr>
          <w:trHeight w:val="308"/>
        </w:trPr>
        <w:tc>
          <w:tcPr>
            <w:tcW w:w="338" w:type="dxa"/>
            <w:shd w:val="clear" w:color="auto" w:fill="auto"/>
          </w:tcPr>
          <w:p w14:paraId="64C88A73" w14:textId="77777777" w:rsidR="00091F93" w:rsidRPr="008D4DE3" w:rsidRDefault="00091F93" w:rsidP="008D4DE3">
            <w:pPr>
              <w:pStyle w:val="TableParagraph"/>
              <w:ind w:left="50"/>
              <w:jc w:val="both"/>
              <w:rPr>
                <w:rFonts w:ascii="Arial" w:hAnsi="Arial" w:cs="Arial"/>
              </w:rPr>
            </w:pPr>
            <w:r w:rsidRPr="008D4DE3">
              <w:rPr>
                <w:rFonts w:ascii="Arial" w:hAnsi="Arial" w:cs="Arial"/>
              </w:rPr>
              <w:t>51</w:t>
            </w:r>
          </w:p>
        </w:tc>
        <w:tc>
          <w:tcPr>
            <w:tcW w:w="1059" w:type="dxa"/>
            <w:tcBorders>
              <w:bottom w:val="single" w:sz="4" w:space="0" w:color="000000"/>
            </w:tcBorders>
            <w:shd w:val="clear" w:color="auto" w:fill="auto"/>
          </w:tcPr>
          <w:p w14:paraId="7C745715" w14:textId="77777777" w:rsidR="00091F93" w:rsidRPr="008D4DE3" w:rsidRDefault="00091F93" w:rsidP="008D4DE3">
            <w:pPr>
              <w:pStyle w:val="TableParagraph"/>
              <w:ind w:left="316"/>
              <w:jc w:val="both"/>
              <w:rPr>
                <w:rFonts w:ascii="Arial" w:hAnsi="Arial" w:cs="Arial"/>
              </w:rPr>
            </w:pPr>
            <w:r w:rsidRPr="008D4DE3">
              <w:rPr>
                <w:rFonts w:ascii="Arial" w:hAnsi="Arial" w:cs="Arial"/>
              </w:rPr>
              <w:t>7</w:t>
            </w:r>
          </w:p>
        </w:tc>
        <w:tc>
          <w:tcPr>
            <w:tcW w:w="7258" w:type="dxa"/>
            <w:tcBorders>
              <w:bottom w:val="single" w:sz="4" w:space="0" w:color="000000"/>
            </w:tcBorders>
            <w:shd w:val="clear" w:color="auto" w:fill="auto"/>
          </w:tcPr>
          <w:p w14:paraId="163DC3C2" w14:textId="77777777" w:rsidR="00091F93" w:rsidRPr="008D4DE3" w:rsidRDefault="00091F93" w:rsidP="008D4DE3">
            <w:pPr>
              <w:pStyle w:val="TableParagraph"/>
              <w:ind w:left="620"/>
              <w:jc w:val="both"/>
              <w:rPr>
                <w:rFonts w:ascii="Arial" w:hAnsi="Arial" w:cs="Arial"/>
              </w:rPr>
            </w:pPr>
            <w:r w:rsidRPr="008D4DE3">
              <w:rPr>
                <w:rFonts w:ascii="Arial" w:hAnsi="Arial" w:cs="Arial"/>
              </w:rPr>
              <w:t>8</w:t>
            </w:r>
            <w:r w:rsidRPr="008D4DE3">
              <w:rPr>
                <w:rFonts w:ascii="Arial" w:hAnsi="Arial" w:cs="Arial"/>
                <w:spacing w:val="-5"/>
              </w:rPr>
              <w:t xml:space="preserve"> </w:t>
            </w:r>
            <w:r w:rsidRPr="008D4DE3">
              <w:rPr>
                <w:rFonts w:ascii="Arial" w:hAnsi="Arial" w:cs="Arial"/>
              </w:rPr>
              <w:t>hores</w:t>
            </w:r>
            <w:r w:rsidRPr="008D4DE3">
              <w:rPr>
                <w:rFonts w:ascii="Arial" w:hAnsi="Arial" w:cs="Arial"/>
                <w:spacing w:val="-2"/>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dilluns i</w:t>
            </w:r>
            <w:r w:rsidRPr="008D4DE3">
              <w:rPr>
                <w:rFonts w:ascii="Arial" w:hAnsi="Arial" w:cs="Arial"/>
                <w:spacing w:val="-4"/>
              </w:rPr>
              <w:t xml:space="preserve"> </w:t>
            </w:r>
            <w:r w:rsidRPr="008D4DE3">
              <w:rPr>
                <w:rFonts w:ascii="Arial" w:hAnsi="Arial" w:cs="Arial"/>
              </w:rPr>
              <w:t>els</w:t>
            </w:r>
            <w:r w:rsidRPr="008D4DE3">
              <w:rPr>
                <w:rFonts w:ascii="Arial" w:hAnsi="Arial" w:cs="Arial"/>
                <w:spacing w:val="-3"/>
              </w:rPr>
              <w:t xml:space="preserve"> </w:t>
            </w:r>
            <w:r w:rsidRPr="008D4DE3">
              <w:rPr>
                <w:rFonts w:ascii="Arial" w:hAnsi="Arial" w:cs="Arial"/>
              </w:rPr>
              <w:t>altres festius</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l’any.</w:t>
            </w:r>
          </w:p>
        </w:tc>
        <w:tc>
          <w:tcPr>
            <w:tcW w:w="1201" w:type="dxa"/>
            <w:tcBorders>
              <w:bottom w:val="single" w:sz="4" w:space="0" w:color="000000"/>
            </w:tcBorders>
            <w:shd w:val="clear" w:color="auto" w:fill="auto"/>
          </w:tcPr>
          <w:p w14:paraId="5A8B9828" w14:textId="77777777" w:rsidR="00091F93" w:rsidRPr="008D4DE3" w:rsidRDefault="00091F93" w:rsidP="008D4DE3">
            <w:pPr>
              <w:pStyle w:val="TableParagraph"/>
              <w:ind w:left="147"/>
              <w:jc w:val="both"/>
              <w:rPr>
                <w:rFonts w:ascii="Arial" w:hAnsi="Arial" w:cs="Arial"/>
              </w:rPr>
            </w:pPr>
            <w:r w:rsidRPr="008D4DE3">
              <w:rPr>
                <w:rFonts w:ascii="Arial" w:hAnsi="Arial" w:cs="Arial"/>
              </w:rPr>
              <w:t>60</w:t>
            </w:r>
          </w:p>
        </w:tc>
      </w:tr>
      <w:tr w:rsidR="00091F93" w:rsidRPr="008D4DE3" w14:paraId="288F9231" w14:textId="77777777" w:rsidTr="008244F0">
        <w:trPr>
          <w:trHeight w:val="329"/>
        </w:trPr>
        <w:tc>
          <w:tcPr>
            <w:tcW w:w="338" w:type="dxa"/>
            <w:shd w:val="clear" w:color="auto" w:fill="auto"/>
          </w:tcPr>
          <w:p w14:paraId="4CC47373" w14:textId="77777777" w:rsidR="00091F93" w:rsidRPr="008D4DE3" w:rsidRDefault="00091F93" w:rsidP="008D4DE3">
            <w:pPr>
              <w:pStyle w:val="TableParagraph"/>
              <w:jc w:val="both"/>
              <w:rPr>
                <w:rFonts w:ascii="Arial" w:hAnsi="Arial" w:cs="Arial"/>
              </w:rPr>
            </w:pPr>
          </w:p>
        </w:tc>
        <w:tc>
          <w:tcPr>
            <w:tcW w:w="1059" w:type="dxa"/>
            <w:tcBorders>
              <w:top w:val="single" w:sz="4" w:space="0" w:color="000000"/>
            </w:tcBorders>
            <w:shd w:val="clear" w:color="auto" w:fill="auto"/>
          </w:tcPr>
          <w:p w14:paraId="278DDF64" w14:textId="77777777" w:rsidR="00091F93" w:rsidRPr="008D4DE3" w:rsidRDefault="00091F93" w:rsidP="008D4DE3">
            <w:pPr>
              <w:pStyle w:val="TableParagraph"/>
              <w:jc w:val="both"/>
              <w:rPr>
                <w:rFonts w:ascii="Arial" w:hAnsi="Arial" w:cs="Arial"/>
              </w:rPr>
            </w:pPr>
          </w:p>
        </w:tc>
        <w:tc>
          <w:tcPr>
            <w:tcW w:w="7258" w:type="dxa"/>
            <w:tcBorders>
              <w:top w:val="single" w:sz="4" w:space="0" w:color="000000"/>
            </w:tcBorders>
            <w:shd w:val="clear" w:color="auto" w:fill="auto"/>
          </w:tcPr>
          <w:p w14:paraId="08BFC64A" w14:textId="77777777" w:rsidR="00091F93" w:rsidRPr="008D4DE3" w:rsidRDefault="00091F93" w:rsidP="008D4DE3">
            <w:pPr>
              <w:pStyle w:val="TableParagraph"/>
              <w:ind w:left="620"/>
              <w:jc w:val="both"/>
              <w:rPr>
                <w:rFonts w:ascii="Arial" w:hAnsi="Arial" w:cs="Arial"/>
              </w:rPr>
            </w:pPr>
            <w:r w:rsidRPr="008D4DE3">
              <w:rPr>
                <w:rFonts w:ascii="Arial" w:hAnsi="Arial" w:cs="Arial"/>
              </w:rPr>
              <w:t>Incomplir</w:t>
            </w:r>
            <w:r w:rsidRPr="008D4DE3">
              <w:rPr>
                <w:rFonts w:ascii="Arial" w:hAnsi="Arial" w:cs="Arial"/>
                <w:spacing w:val="-3"/>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prescripcions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a la</w:t>
            </w:r>
            <w:r w:rsidRPr="008D4DE3">
              <w:rPr>
                <w:rFonts w:ascii="Arial" w:hAnsi="Arial" w:cs="Arial"/>
                <w:spacing w:val="-8"/>
              </w:rPr>
              <w:t xml:space="preserve"> </w:t>
            </w:r>
            <w:r w:rsidRPr="008D4DE3">
              <w:rPr>
                <w:rFonts w:ascii="Arial" w:hAnsi="Arial" w:cs="Arial"/>
              </w:rPr>
              <w:t>ubicació</w:t>
            </w:r>
            <w:r w:rsidRPr="008D4DE3">
              <w:rPr>
                <w:rFonts w:ascii="Arial" w:hAnsi="Arial" w:cs="Arial"/>
                <w:spacing w:val="-9"/>
              </w:rPr>
              <w:t xml:space="preserve"> </w:t>
            </w:r>
            <w:r w:rsidRPr="008D4DE3">
              <w:rPr>
                <w:rFonts w:ascii="Arial" w:hAnsi="Arial" w:cs="Arial"/>
              </w:rPr>
              <w:t>d'un</w:t>
            </w:r>
            <w:r w:rsidRPr="008D4DE3">
              <w:rPr>
                <w:rFonts w:ascii="Arial" w:hAnsi="Arial" w:cs="Arial"/>
                <w:spacing w:val="-8"/>
              </w:rPr>
              <w:t xml:space="preserve"> </w:t>
            </w:r>
            <w:r w:rsidRPr="008D4DE3">
              <w:rPr>
                <w:rFonts w:ascii="Arial" w:hAnsi="Arial" w:cs="Arial"/>
              </w:rPr>
              <w:t>contenidor</w:t>
            </w:r>
            <w:r w:rsidRPr="008D4DE3">
              <w:rPr>
                <w:rFonts w:ascii="Arial" w:hAnsi="Arial" w:cs="Arial"/>
                <w:spacing w:val="-2"/>
              </w:rPr>
              <w:t xml:space="preserve"> </w:t>
            </w:r>
            <w:r w:rsidRPr="008D4DE3">
              <w:rPr>
                <w:rFonts w:ascii="Arial" w:hAnsi="Arial" w:cs="Arial"/>
              </w:rPr>
              <w:t>per</w:t>
            </w:r>
            <w:r w:rsidRPr="008D4DE3">
              <w:rPr>
                <w:rFonts w:ascii="Arial" w:hAnsi="Arial" w:cs="Arial"/>
                <w:spacing w:val="-7"/>
              </w:rPr>
              <w:t xml:space="preserve"> </w:t>
            </w:r>
            <w:r w:rsidRPr="008D4DE3">
              <w:rPr>
                <w:rFonts w:ascii="Arial" w:hAnsi="Arial" w:cs="Arial"/>
              </w:rPr>
              <w:t>a</w:t>
            </w:r>
          </w:p>
        </w:tc>
        <w:tc>
          <w:tcPr>
            <w:tcW w:w="1201" w:type="dxa"/>
            <w:tcBorders>
              <w:top w:val="single" w:sz="4" w:space="0" w:color="000000"/>
            </w:tcBorders>
            <w:shd w:val="clear" w:color="auto" w:fill="auto"/>
          </w:tcPr>
          <w:p w14:paraId="4026B8E2" w14:textId="77777777" w:rsidR="00091F93" w:rsidRPr="008D4DE3" w:rsidRDefault="00091F93" w:rsidP="008D4DE3">
            <w:pPr>
              <w:pStyle w:val="TableParagraph"/>
              <w:jc w:val="both"/>
              <w:rPr>
                <w:rFonts w:ascii="Arial" w:hAnsi="Arial" w:cs="Arial"/>
              </w:rPr>
            </w:pPr>
          </w:p>
        </w:tc>
      </w:tr>
      <w:tr w:rsidR="00091F93" w:rsidRPr="008D4DE3" w14:paraId="5AC30A4F" w14:textId="77777777" w:rsidTr="008244F0">
        <w:trPr>
          <w:trHeight w:val="298"/>
        </w:trPr>
        <w:tc>
          <w:tcPr>
            <w:tcW w:w="338" w:type="dxa"/>
            <w:shd w:val="clear" w:color="auto" w:fill="auto"/>
          </w:tcPr>
          <w:p w14:paraId="26E81E58" w14:textId="77777777" w:rsidR="00091F93" w:rsidRPr="008D4DE3" w:rsidRDefault="00091F93" w:rsidP="008D4DE3">
            <w:pPr>
              <w:pStyle w:val="TableParagraph"/>
              <w:ind w:left="50"/>
              <w:jc w:val="both"/>
              <w:rPr>
                <w:rFonts w:ascii="Arial" w:hAnsi="Arial" w:cs="Arial"/>
              </w:rPr>
            </w:pPr>
            <w:r w:rsidRPr="008D4DE3">
              <w:rPr>
                <w:rFonts w:ascii="Arial" w:hAnsi="Arial" w:cs="Arial"/>
              </w:rPr>
              <w:t>53</w:t>
            </w:r>
          </w:p>
        </w:tc>
        <w:tc>
          <w:tcPr>
            <w:tcW w:w="1059" w:type="dxa"/>
            <w:tcBorders>
              <w:bottom w:val="single" w:sz="4" w:space="0" w:color="000000"/>
            </w:tcBorders>
            <w:shd w:val="clear" w:color="auto" w:fill="auto"/>
          </w:tcPr>
          <w:p w14:paraId="31E0E6D1" w14:textId="77777777" w:rsidR="00091F93" w:rsidRPr="008D4DE3" w:rsidRDefault="00091F93" w:rsidP="008D4DE3">
            <w:pPr>
              <w:pStyle w:val="TableParagraph"/>
              <w:jc w:val="both"/>
              <w:rPr>
                <w:rFonts w:ascii="Arial" w:hAnsi="Arial" w:cs="Arial"/>
              </w:rPr>
            </w:pPr>
          </w:p>
        </w:tc>
        <w:tc>
          <w:tcPr>
            <w:tcW w:w="7258" w:type="dxa"/>
            <w:tcBorders>
              <w:bottom w:val="single" w:sz="4" w:space="0" w:color="000000"/>
            </w:tcBorders>
            <w:shd w:val="clear" w:color="auto" w:fill="auto"/>
          </w:tcPr>
          <w:p w14:paraId="1C03B965" w14:textId="77777777" w:rsidR="00091F93" w:rsidRPr="008D4DE3" w:rsidRDefault="00091F93" w:rsidP="008D4DE3">
            <w:pPr>
              <w:pStyle w:val="TableParagraph"/>
              <w:ind w:left="620"/>
              <w:jc w:val="both"/>
              <w:rPr>
                <w:rFonts w:ascii="Arial" w:hAnsi="Arial" w:cs="Arial"/>
              </w:rPr>
            </w:pPr>
            <w:r w:rsidRPr="008D4DE3">
              <w:rPr>
                <w:rFonts w:ascii="Arial" w:hAnsi="Arial" w:cs="Arial"/>
              </w:rPr>
              <w:t>obres</w:t>
            </w:r>
            <w:r w:rsidRPr="008D4DE3">
              <w:rPr>
                <w:rFonts w:ascii="Arial" w:hAnsi="Arial" w:cs="Arial"/>
                <w:spacing w:val="-2"/>
              </w:rPr>
              <w:t xml:space="preserve"> </w:t>
            </w:r>
            <w:r w:rsidRPr="008D4DE3">
              <w:rPr>
                <w:rFonts w:ascii="Arial" w:hAnsi="Arial" w:cs="Arial"/>
              </w:rPr>
              <w:t>o</w:t>
            </w:r>
            <w:r w:rsidRPr="008D4DE3">
              <w:rPr>
                <w:rFonts w:ascii="Arial" w:hAnsi="Arial" w:cs="Arial"/>
                <w:spacing w:val="-9"/>
              </w:rPr>
              <w:t xml:space="preserve"> </w:t>
            </w:r>
            <w:r w:rsidRPr="008D4DE3">
              <w:rPr>
                <w:rFonts w:ascii="Arial" w:hAnsi="Arial" w:cs="Arial"/>
              </w:rPr>
              <w:t>saques</w:t>
            </w:r>
          </w:p>
        </w:tc>
        <w:tc>
          <w:tcPr>
            <w:tcW w:w="1201" w:type="dxa"/>
            <w:tcBorders>
              <w:bottom w:val="single" w:sz="4" w:space="0" w:color="000000"/>
            </w:tcBorders>
            <w:shd w:val="clear" w:color="auto" w:fill="auto"/>
          </w:tcPr>
          <w:p w14:paraId="55EC0685" w14:textId="77777777" w:rsidR="00091F93" w:rsidRPr="008D4DE3" w:rsidRDefault="00091F93" w:rsidP="008D4DE3">
            <w:pPr>
              <w:pStyle w:val="TableParagraph"/>
              <w:ind w:left="147"/>
              <w:jc w:val="both"/>
              <w:rPr>
                <w:rFonts w:ascii="Arial" w:hAnsi="Arial" w:cs="Arial"/>
              </w:rPr>
            </w:pPr>
            <w:r w:rsidRPr="008D4DE3">
              <w:rPr>
                <w:rFonts w:ascii="Arial" w:hAnsi="Arial" w:cs="Arial"/>
              </w:rPr>
              <w:t>80</w:t>
            </w:r>
          </w:p>
        </w:tc>
      </w:tr>
      <w:tr w:rsidR="00091F93" w:rsidRPr="008D4DE3" w14:paraId="515D6B00" w14:textId="77777777" w:rsidTr="008244F0">
        <w:trPr>
          <w:trHeight w:val="602"/>
        </w:trPr>
        <w:tc>
          <w:tcPr>
            <w:tcW w:w="338" w:type="dxa"/>
            <w:shd w:val="clear" w:color="auto" w:fill="auto"/>
          </w:tcPr>
          <w:p w14:paraId="076F6B6B" w14:textId="77777777" w:rsidR="00091F93" w:rsidRPr="008D4DE3" w:rsidRDefault="00091F93" w:rsidP="008D4DE3">
            <w:pPr>
              <w:pStyle w:val="TableParagraph"/>
              <w:jc w:val="both"/>
              <w:rPr>
                <w:rFonts w:ascii="Arial" w:hAnsi="Arial" w:cs="Arial"/>
              </w:rPr>
            </w:pPr>
          </w:p>
          <w:p w14:paraId="58789EDE" w14:textId="77777777" w:rsidR="00091F93" w:rsidRPr="008D4DE3" w:rsidRDefault="00091F93" w:rsidP="008D4DE3">
            <w:pPr>
              <w:pStyle w:val="TableParagraph"/>
              <w:ind w:left="50"/>
              <w:jc w:val="both"/>
              <w:rPr>
                <w:rFonts w:ascii="Arial" w:hAnsi="Arial" w:cs="Arial"/>
              </w:rPr>
            </w:pPr>
            <w:r w:rsidRPr="008D4DE3">
              <w:rPr>
                <w:rFonts w:ascii="Arial" w:hAnsi="Arial" w:cs="Arial"/>
              </w:rPr>
              <w:t>54</w:t>
            </w:r>
          </w:p>
        </w:tc>
        <w:tc>
          <w:tcPr>
            <w:tcW w:w="1059" w:type="dxa"/>
            <w:tcBorders>
              <w:top w:val="single" w:sz="4" w:space="0" w:color="000000"/>
              <w:bottom w:val="single" w:sz="4" w:space="0" w:color="000000"/>
            </w:tcBorders>
            <w:shd w:val="clear" w:color="auto" w:fill="auto"/>
          </w:tcPr>
          <w:p w14:paraId="267390ED" w14:textId="77777777" w:rsidR="00091F93" w:rsidRPr="008D4DE3" w:rsidRDefault="00091F93" w:rsidP="008D4DE3">
            <w:pPr>
              <w:pStyle w:val="TableParagraph"/>
              <w:jc w:val="both"/>
              <w:rPr>
                <w:rFonts w:ascii="Arial" w:hAnsi="Arial" w:cs="Arial"/>
              </w:rPr>
            </w:pPr>
          </w:p>
        </w:tc>
        <w:tc>
          <w:tcPr>
            <w:tcW w:w="7258" w:type="dxa"/>
            <w:tcBorders>
              <w:top w:val="single" w:sz="4" w:space="0" w:color="000000"/>
              <w:bottom w:val="single" w:sz="4" w:space="0" w:color="000000"/>
            </w:tcBorders>
            <w:shd w:val="clear" w:color="auto" w:fill="auto"/>
          </w:tcPr>
          <w:p w14:paraId="3A8BAB9D" w14:textId="77777777" w:rsidR="00091F93" w:rsidRPr="008D4DE3" w:rsidRDefault="00091F93" w:rsidP="008D4DE3">
            <w:pPr>
              <w:pStyle w:val="TableParagraph"/>
              <w:ind w:left="620"/>
              <w:jc w:val="both"/>
              <w:rPr>
                <w:rFonts w:ascii="Arial" w:hAnsi="Arial" w:cs="Arial"/>
              </w:rPr>
            </w:pPr>
            <w:r w:rsidRPr="008D4DE3">
              <w:rPr>
                <w:rFonts w:ascii="Arial" w:hAnsi="Arial" w:cs="Arial"/>
              </w:rPr>
              <w:t>No</w:t>
            </w:r>
            <w:r w:rsidRPr="008D4DE3">
              <w:rPr>
                <w:rFonts w:ascii="Arial" w:hAnsi="Arial" w:cs="Arial"/>
                <w:spacing w:val="-5"/>
              </w:rPr>
              <w:t xml:space="preserve"> </w:t>
            </w:r>
            <w:r w:rsidRPr="008D4DE3">
              <w:rPr>
                <w:rFonts w:ascii="Arial" w:hAnsi="Arial" w:cs="Arial"/>
              </w:rPr>
              <w:t>fer</w:t>
            </w:r>
            <w:r w:rsidRPr="008D4DE3">
              <w:rPr>
                <w:rFonts w:ascii="Arial" w:hAnsi="Arial" w:cs="Arial"/>
                <w:spacing w:val="-4"/>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correcte</w:t>
            </w:r>
            <w:r w:rsidRPr="008D4DE3">
              <w:rPr>
                <w:rFonts w:ascii="Arial" w:hAnsi="Arial" w:cs="Arial"/>
                <w:spacing w:val="-7"/>
              </w:rPr>
              <w:t xml:space="preserve"> </w:t>
            </w:r>
            <w:r w:rsidRPr="008D4DE3">
              <w:rPr>
                <w:rFonts w:ascii="Arial" w:hAnsi="Arial" w:cs="Arial"/>
              </w:rPr>
              <w:t>ús</w:t>
            </w:r>
            <w:r w:rsidRPr="008D4DE3">
              <w:rPr>
                <w:rFonts w:ascii="Arial" w:hAnsi="Arial" w:cs="Arial"/>
                <w:spacing w:val="-3"/>
              </w:rPr>
              <w:t xml:space="preserve"> </w:t>
            </w:r>
            <w:r w:rsidRPr="008D4DE3">
              <w:rPr>
                <w:rFonts w:ascii="Arial" w:hAnsi="Arial" w:cs="Arial"/>
              </w:rPr>
              <w:t>del</w:t>
            </w:r>
            <w:r w:rsidRPr="008D4DE3">
              <w:rPr>
                <w:rFonts w:ascii="Arial" w:hAnsi="Arial" w:cs="Arial"/>
                <w:spacing w:val="-9"/>
              </w:rPr>
              <w:t xml:space="preserve"> </w:t>
            </w:r>
            <w:r w:rsidRPr="008D4DE3">
              <w:rPr>
                <w:rFonts w:ascii="Arial" w:hAnsi="Arial" w:cs="Arial"/>
              </w:rPr>
              <w:t>contenidor/saca</w:t>
            </w:r>
            <w:r w:rsidRPr="008D4DE3">
              <w:rPr>
                <w:rFonts w:ascii="Arial" w:hAnsi="Arial" w:cs="Arial"/>
                <w:spacing w:val="-3"/>
              </w:rPr>
              <w:t xml:space="preserve"> </w:t>
            </w:r>
            <w:r w:rsidRPr="008D4DE3">
              <w:rPr>
                <w:rFonts w:ascii="Arial" w:hAnsi="Arial" w:cs="Arial"/>
              </w:rPr>
              <w:t>per</w:t>
            </w:r>
            <w:r w:rsidRPr="008D4DE3">
              <w:rPr>
                <w:rFonts w:ascii="Arial" w:hAnsi="Arial" w:cs="Arial"/>
                <w:spacing w:val="-10"/>
              </w:rPr>
              <w:t xml:space="preserve"> </w:t>
            </w:r>
            <w:r w:rsidRPr="008D4DE3">
              <w:rPr>
                <w:rFonts w:ascii="Arial" w:hAnsi="Arial" w:cs="Arial"/>
              </w:rPr>
              <w:t>a obres</w:t>
            </w:r>
            <w:r w:rsidRPr="008D4DE3">
              <w:rPr>
                <w:rFonts w:ascii="Arial" w:hAnsi="Arial" w:cs="Arial"/>
                <w:spacing w:val="-1"/>
              </w:rPr>
              <w:t xml:space="preserve"> </w:t>
            </w:r>
            <w:r w:rsidRPr="008D4DE3">
              <w:rPr>
                <w:rFonts w:ascii="Arial" w:hAnsi="Arial" w:cs="Arial"/>
              </w:rPr>
              <w:t>(especificar)</w:t>
            </w:r>
          </w:p>
        </w:tc>
        <w:tc>
          <w:tcPr>
            <w:tcW w:w="1201" w:type="dxa"/>
            <w:tcBorders>
              <w:top w:val="single" w:sz="4" w:space="0" w:color="000000"/>
              <w:bottom w:val="single" w:sz="4" w:space="0" w:color="000000"/>
            </w:tcBorders>
            <w:shd w:val="clear" w:color="auto" w:fill="auto"/>
          </w:tcPr>
          <w:p w14:paraId="1B4385DF" w14:textId="77777777" w:rsidR="00091F93" w:rsidRPr="008D4DE3" w:rsidRDefault="00091F93" w:rsidP="008D4DE3">
            <w:pPr>
              <w:pStyle w:val="TableParagraph"/>
              <w:jc w:val="both"/>
              <w:rPr>
                <w:rFonts w:ascii="Arial" w:hAnsi="Arial" w:cs="Arial"/>
              </w:rPr>
            </w:pPr>
          </w:p>
          <w:p w14:paraId="08737BB4" w14:textId="77777777" w:rsidR="00091F93" w:rsidRPr="008D4DE3" w:rsidRDefault="00091F93" w:rsidP="008D4DE3">
            <w:pPr>
              <w:pStyle w:val="TableParagraph"/>
              <w:ind w:left="147"/>
              <w:jc w:val="both"/>
              <w:rPr>
                <w:rFonts w:ascii="Arial" w:hAnsi="Arial" w:cs="Arial"/>
              </w:rPr>
            </w:pPr>
            <w:r w:rsidRPr="008D4DE3">
              <w:rPr>
                <w:rFonts w:ascii="Arial" w:hAnsi="Arial" w:cs="Arial"/>
              </w:rPr>
              <w:t>60</w:t>
            </w:r>
          </w:p>
        </w:tc>
      </w:tr>
      <w:tr w:rsidR="00091F93" w:rsidRPr="008D4DE3" w14:paraId="2FD5D4A1" w14:textId="77777777" w:rsidTr="008244F0">
        <w:trPr>
          <w:trHeight w:val="326"/>
        </w:trPr>
        <w:tc>
          <w:tcPr>
            <w:tcW w:w="338" w:type="dxa"/>
            <w:shd w:val="clear" w:color="auto" w:fill="auto"/>
          </w:tcPr>
          <w:p w14:paraId="07DECB33" w14:textId="77777777" w:rsidR="00091F93" w:rsidRPr="008D4DE3" w:rsidRDefault="00091F93" w:rsidP="008D4DE3">
            <w:pPr>
              <w:pStyle w:val="TableParagraph"/>
              <w:jc w:val="both"/>
              <w:rPr>
                <w:rFonts w:ascii="Arial" w:hAnsi="Arial" w:cs="Arial"/>
              </w:rPr>
            </w:pPr>
          </w:p>
        </w:tc>
        <w:tc>
          <w:tcPr>
            <w:tcW w:w="1059" w:type="dxa"/>
            <w:tcBorders>
              <w:top w:val="single" w:sz="4" w:space="0" w:color="000000"/>
            </w:tcBorders>
            <w:shd w:val="clear" w:color="auto" w:fill="auto"/>
          </w:tcPr>
          <w:p w14:paraId="09262219" w14:textId="77777777" w:rsidR="00091F93" w:rsidRPr="008D4DE3" w:rsidRDefault="00091F93" w:rsidP="008D4DE3">
            <w:pPr>
              <w:pStyle w:val="TableParagraph"/>
              <w:jc w:val="both"/>
              <w:rPr>
                <w:rFonts w:ascii="Arial" w:hAnsi="Arial" w:cs="Arial"/>
              </w:rPr>
            </w:pPr>
          </w:p>
        </w:tc>
        <w:tc>
          <w:tcPr>
            <w:tcW w:w="7258" w:type="dxa"/>
            <w:tcBorders>
              <w:top w:val="single" w:sz="4" w:space="0" w:color="000000"/>
            </w:tcBorders>
            <w:shd w:val="clear" w:color="auto" w:fill="auto"/>
          </w:tcPr>
          <w:p w14:paraId="16F6BFE6" w14:textId="77777777" w:rsidR="00091F93" w:rsidRPr="008D4DE3" w:rsidRDefault="00091F93" w:rsidP="008D4DE3">
            <w:pPr>
              <w:pStyle w:val="TableParagraph"/>
              <w:ind w:left="620"/>
              <w:jc w:val="both"/>
              <w:rPr>
                <w:rFonts w:ascii="Arial" w:hAnsi="Arial" w:cs="Arial"/>
              </w:rPr>
            </w:pPr>
            <w:r w:rsidRPr="008D4DE3">
              <w:rPr>
                <w:rFonts w:ascii="Arial" w:hAnsi="Arial" w:cs="Arial"/>
              </w:rPr>
              <w:t>Col·locar</w:t>
            </w:r>
            <w:r w:rsidRPr="008D4DE3">
              <w:rPr>
                <w:rFonts w:ascii="Arial" w:hAnsi="Arial" w:cs="Arial"/>
                <w:spacing w:val="-3"/>
              </w:rPr>
              <w:t xml:space="preserve"> </w:t>
            </w:r>
            <w:r w:rsidRPr="008D4DE3">
              <w:rPr>
                <w:rFonts w:ascii="Arial" w:hAnsi="Arial" w:cs="Arial"/>
              </w:rPr>
              <w:t>una caseta</w:t>
            </w:r>
            <w:r w:rsidRPr="008D4DE3">
              <w:rPr>
                <w:rFonts w:ascii="Arial" w:hAnsi="Arial" w:cs="Arial"/>
                <w:spacing w:val="-7"/>
              </w:rPr>
              <w:t xml:space="preserve"> </w:t>
            </w:r>
            <w:r w:rsidRPr="008D4DE3">
              <w:rPr>
                <w:rFonts w:ascii="Arial" w:hAnsi="Arial" w:cs="Arial"/>
              </w:rPr>
              <w:t>d'obres sense</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fora</w:t>
            </w:r>
            <w:r w:rsidRPr="008D4DE3">
              <w:rPr>
                <w:rFonts w:ascii="Arial" w:hAnsi="Arial" w:cs="Arial"/>
                <w:spacing w:val="-2"/>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lloc</w:t>
            </w:r>
            <w:r w:rsidRPr="008D4DE3">
              <w:rPr>
                <w:rFonts w:ascii="Arial" w:hAnsi="Arial" w:cs="Arial"/>
                <w:spacing w:val="48"/>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període</w:t>
            </w:r>
          </w:p>
        </w:tc>
        <w:tc>
          <w:tcPr>
            <w:tcW w:w="1201" w:type="dxa"/>
            <w:tcBorders>
              <w:top w:val="single" w:sz="4" w:space="0" w:color="000000"/>
            </w:tcBorders>
            <w:shd w:val="clear" w:color="auto" w:fill="auto"/>
          </w:tcPr>
          <w:p w14:paraId="132C917B" w14:textId="77777777" w:rsidR="00091F93" w:rsidRPr="008D4DE3" w:rsidRDefault="00091F93" w:rsidP="008D4DE3">
            <w:pPr>
              <w:pStyle w:val="TableParagraph"/>
              <w:jc w:val="both"/>
              <w:rPr>
                <w:rFonts w:ascii="Arial" w:hAnsi="Arial" w:cs="Arial"/>
              </w:rPr>
            </w:pPr>
          </w:p>
        </w:tc>
      </w:tr>
      <w:tr w:rsidR="00091F93" w:rsidRPr="008D4DE3" w14:paraId="0675EE23" w14:textId="77777777" w:rsidTr="008244F0">
        <w:trPr>
          <w:trHeight w:val="302"/>
        </w:trPr>
        <w:tc>
          <w:tcPr>
            <w:tcW w:w="338" w:type="dxa"/>
            <w:shd w:val="clear" w:color="auto" w:fill="auto"/>
          </w:tcPr>
          <w:p w14:paraId="394B0020" w14:textId="77777777" w:rsidR="00091F93" w:rsidRPr="008D4DE3" w:rsidRDefault="00091F93" w:rsidP="008D4DE3">
            <w:pPr>
              <w:pStyle w:val="TableParagraph"/>
              <w:ind w:left="50"/>
              <w:jc w:val="both"/>
              <w:rPr>
                <w:rFonts w:ascii="Arial" w:hAnsi="Arial" w:cs="Arial"/>
              </w:rPr>
            </w:pPr>
            <w:r w:rsidRPr="008D4DE3">
              <w:rPr>
                <w:rFonts w:ascii="Arial" w:hAnsi="Arial" w:cs="Arial"/>
              </w:rPr>
              <w:t>55</w:t>
            </w:r>
          </w:p>
        </w:tc>
        <w:tc>
          <w:tcPr>
            <w:tcW w:w="1059" w:type="dxa"/>
            <w:tcBorders>
              <w:bottom w:val="single" w:sz="4" w:space="0" w:color="000000"/>
            </w:tcBorders>
            <w:shd w:val="clear" w:color="auto" w:fill="auto"/>
          </w:tcPr>
          <w:p w14:paraId="0D50AB16" w14:textId="77777777" w:rsidR="00091F93" w:rsidRPr="008D4DE3" w:rsidRDefault="00091F93" w:rsidP="008D4DE3">
            <w:pPr>
              <w:pStyle w:val="TableParagraph"/>
              <w:jc w:val="both"/>
              <w:rPr>
                <w:rFonts w:ascii="Arial" w:hAnsi="Arial" w:cs="Arial"/>
              </w:rPr>
            </w:pPr>
          </w:p>
        </w:tc>
        <w:tc>
          <w:tcPr>
            <w:tcW w:w="7258" w:type="dxa"/>
            <w:tcBorders>
              <w:bottom w:val="single" w:sz="4" w:space="0" w:color="000000"/>
            </w:tcBorders>
            <w:shd w:val="clear" w:color="auto" w:fill="auto"/>
          </w:tcPr>
          <w:p w14:paraId="6AC02E33" w14:textId="77777777" w:rsidR="00091F93" w:rsidRPr="008D4DE3" w:rsidRDefault="00091F93" w:rsidP="008D4DE3">
            <w:pPr>
              <w:pStyle w:val="TableParagraph"/>
              <w:ind w:left="620"/>
              <w:jc w:val="both"/>
              <w:rPr>
                <w:rFonts w:ascii="Arial" w:hAnsi="Arial" w:cs="Arial"/>
              </w:rPr>
            </w:pPr>
            <w:r w:rsidRPr="008D4DE3">
              <w:rPr>
                <w:rFonts w:ascii="Arial" w:hAnsi="Arial" w:cs="Arial"/>
              </w:rPr>
              <w:t>autoritzat</w:t>
            </w:r>
          </w:p>
        </w:tc>
        <w:tc>
          <w:tcPr>
            <w:tcW w:w="1201" w:type="dxa"/>
            <w:tcBorders>
              <w:bottom w:val="single" w:sz="4" w:space="0" w:color="000000"/>
            </w:tcBorders>
            <w:shd w:val="clear" w:color="auto" w:fill="auto"/>
          </w:tcPr>
          <w:p w14:paraId="69B9581B" w14:textId="77777777" w:rsidR="00091F93" w:rsidRPr="008D4DE3" w:rsidRDefault="00091F93" w:rsidP="008D4DE3">
            <w:pPr>
              <w:pStyle w:val="TableParagraph"/>
              <w:ind w:left="147"/>
              <w:jc w:val="both"/>
              <w:rPr>
                <w:rFonts w:ascii="Arial" w:hAnsi="Arial" w:cs="Arial"/>
              </w:rPr>
            </w:pPr>
            <w:r w:rsidRPr="008D4DE3">
              <w:rPr>
                <w:rFonts w:ascii="Arial" w:hAnsi="Arial" w:cs="Arial"/>
              </w:rPr>
              <w:t>80</w:t>
            </w:r>
          </w:p>
        </w:tc>
      </w:tr>
      <w:tr w:rsidR="00091F93" w:rsidRPr="008D4DE3" w14:paraId="5220F840" w14:textId="77777777" w:rsidTr="008244F0">
        <w:trPr>
          <w:trHeight w:val="599"/>
        </w:trPr>
        <w:tc>
          <w:tcPr>
            <w:tcW w:w="338" w:type="dxa"/>
            <w:shd w:val="clear" w:color="auto" w:fill="auto"/>
          </w:tcPr>
          <w:p w14:paraId="753D5E86" w14:textId="77777777" w:rsidR="00091F93" w:rsidRPr="008D4DE3" w:rsidRDefault="00091F93" w:rsidP="008D4DE3">
            <w:pPr>
              <w:pStyle w:val="TableParagraph"/>
              <w:jc w:val="both"/>
              <w:rPr>
                <w:rFonts w:ascii="Arial" w:hAnsi="Arial" w:cs="Arial"/>
              </w:rPr>
            </w:pPr>
          </w:p>
          <w:p w14:paraId="4E602228" w14:textId="77777777" w:rsidR="00091F93" w:rsidRPr="008D4DE3" w:rsidRDefault="00091F93" w:rsidP="008D4DE3">
            <w:pPr>
              <w:pStyle w:val="TableParagraph"/>
              <w:ind w:left="50"/>
              <w:jc w:val="both"/>
              <w:rPr>
                <w:rFonts w:ascii="Arial" w:hAnsi="Arial" w:cs="Arial"/>
              </w:rPr>
            </w:pPr>
            <w:r w:rsidRPr="008D4DE3">
              <w:rPr>
                <w:rFonts w:ascii="Arial" w:hAnsi="Arial" w:cs="Arial"/>
              </w:rPr>
              <w:t>56</w:t>
            </w:r>
          </w:p>
        </w:tc>
        <w:tc>
          <w:tcPr>
            <w:tcW w:w="1059" w:type="dxa"/>
            <w:tcBorders>
              <w:top w:val="single" w:sz="4" w:space="0" w:color="000000"/>
              <w:bottom w:val="single" w:sz="4" w:space="0" w:color="000000"/>
            </w:tcBorders>
            <w:shd w:val="clear" w:color="auto" w:fill="auto"/>
          </w:tcPr>
          <w:p w14:paraId="590B2C86" w14:textId="77777777" w:rsidR="00091F93" w:rsidRPr="008D4DE3" w:rsidRDefault="00091F93" w:rsidP="008D4DE3">
            <w:pPr>
              <w:pStyle w:val="TableParagraph"/>
              <w:jc w:val="both"/>
              <w:rPr>
                <w:rFonts w:ascii="Arial" w:hAnsi="Arial" w:cs="Arial"/>
              </w:rPr>
            </w:pPr>
          </w:p>
          <w:p w14:paraId="1CB80246" w14:textId="77777777" w:rsidR="00091F93" w:rsidRPr="008D4DE3" w:rsidRDefault="00091F93" w:rsidP="008D4DE3">
            <w:pPr>
              <w:pStyle w:val="TableParagraph"/>
              <w:ind w:left="316"/>
              <w:jc w:val="both"/>
              <w:rPr>
                <w:rFonts w:ascii="Arial" w:hAnsi="Arial" w:cs="Arial"/>
              </w:rPr>
            </w:pPr>
            <w:r w:rsidRPr="008D4DE3">
              <w:rPr>
                <w:rFonts w:ascii="Arial" w:hAnsi="Arial" w:cs="Arial"/>
              </w:rPr>
              <w:t>1</w:t>
            </w:r>
          </w:p>
        </w:tc>
        <w:tc>
          <w:tcPr>
            <w:tcW w:w="7258" w:type="dxa"/>
            <w:tcBorders>
              <w:top w:val="single" w:sz="4" w:space="0" w:color="000000"/>
              <w:bottom w:val="single" w:sz="4" w:space="0" w:color="000000"/>
            </w:tcBorders>
            <w:shd w:val="clear" w:color="auto" w:fill="auto"/>
          </w:tcPr>
          <w:p w14:paraId="5A3BF8FE" w14:textId="77777777" w:rsidR="00091F93" w:rsidRPr="008D4DE3" w:rsidRDefault="00091F93" w:rsidP="008D4DE3">
            <w:pPr>
              <w:pStyle w:val="TableParagraph"/>
              <w:ind w:left="620"/>
              <w:jc w:val="both"/>
              <w:rPr>
                <w:rFonts w:ascii="Arial" w:hAnsi="Arial" w:cs="Arial"/>
              </w:rPr>
            </w:pPr>
            <w:r w:rsidRPr="008D4DE3">
              <w:rPr>
                <w:rFonts w:ascii="Arial" w:hAnsi="Arial" w:cs="Arial"/>
              </w:rPr>
              <w:t>Fer</w:t>
            </w:r>
            <w:r w:rsidRPr="008D4DE3">
              <w:rPr>
                <w:rFonts w:ascii="Arial" w:hAnsi="Arial" w:cs="Arial"/>
                <w:spacing w:val="-8"/>
              </w:rPr>
              <w:t xml:space="preserve"> </w:t>
            </w:r>
            <w:r w:rsidRPr="008D4DE3">
              <w:rPr>
                <w:rFonts w:ascii="Arial" w:hAnsi="Arial" w:cs="Arial"/>
              </w:rPr>
              <w:t>reserva</w:t>
            </w:r>
            <w:r w:rsidRPr="008D4DE3">
              <w:rPr>
                <w:rFonts w:ascii="Arial" w:hAnsi="Arial" w:cs="Arial"/>
                <w:spacing w:val="-7"/>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mudances</w:t>
            </w:r>
            <w:r w:rsidRPr="008D4DE3">
              <w:rPr>
                <w:rFonts w:ascii="Arial" w:hAnsi="Arial" w:cs="Arial"/>
                <w:spacing w:val="-2"/>
              </w:rPr>
              <w:t xml:space="preserve"> </w:t>
            </w:r>
            <w:r w:rsidRPr="008D4DE3">
              <w:rPr>
                <w:rFonts w:ascii="Arial" w:hAnsi="Arial" w:cs="Arial"/>
              </w:rPr>
              <w:t>sense</w:t>
            </w:r>
            <w:r w:rsidRPr="008D4DE3">
              <w:rPr>
                <w:rFonts w:ascii="Arial" w:hAnsi="Arial" w:cs="Arial"/>
                <w:spacing w:val="-3"/>
              </w:rPr>
              <w:t xml:space="preserve"> </w:t>
            </w:r>
            <w:r w:rsidRPr="008D4DE3">
              <w:rPr>
                <w:rFonts w:ascii="Arial" w:hAnsi="Arial" w:cs="Arial"/>
              </w:rPr>
              <w:t>autorització</w:t>
            </w:r>
            <w:r w:rsidRPr="008D4DE3">
              <w:rPr>
                <w:rFonts w:ascii="Arial" w:hAnsi="Arial" w:cs="Arial"/>
                <w:spacing w:val="-2"/>
              </w:rPr>
              <w:t xml:space="preserve"> </w:t>
            </w:r>
            <w:r w:rsidRPr="008D4DE3">
              <w:rPr>
                <w:rFonts w:ascii="Arial" w:hAnsi="Arial" w:cs="Arial"/>
              </w:rPr>
              <w:t>municipal</w:t>
            </w:r>
          </w:p>
        </w:tc>
        <w:tc>
          <w:tcPr>
            <w:tcW w:w="1201" w:type="dxa"/>
            <w:tcBorders>
              <w:top w:val="single" w:sz="4" w:space="0" w:color="000000"/>
              <w:bottom w:val="single" w:sz="4" w:space="0" w:color="000000"/>
            </w:tcBorders>
            <w:shd w:val="clear" w:color="auto" w:fill="auto"/>
          </w:tcPr>
          <w:p w14:paraId="49CBFFA4" w14:textId="77777777" w:rsidR="00091F93" w:rsidRPr="008D4DE3" w:rsidRDefault="00091F93" w:rsidP="008D4DE3">
            <w:pPr>
              <w:pStyle w:val="TableParagraph"/>
              <w:jc w:val="both"/>
              <w:rPr>
                <w:rFonts w:ascii="Arial" w:hAnsi="Arial" w:cs="Arial"/>
              </w:rPr>
            </w:pPr>
          </w:p>
          <w:p w14:paraId="321B087A" w14:textId="77777777" w:rsidR="00091F93" w:rsidRPr="008D4DE3" w:rsidRDefault="00091F93" w:rsidP="008D4DE3">
            <w:pPr>
              <w:pStyle w:val="TableParagraph"/>
              <w:ind w:left="147"/>
              <w:jc w:val="both"/>
              <w:rPr>
                <w:rFonts w:ascii="Arial" w:hAnsi="Arial" w:cs="Arial"/>
              </w:rPr>
            </w:pPr>
            <w:r w:rsidRPr="008D4DE3">
              <w:rPr>
                <w:rFonts w:ascii="Arial" w:hAnsi="Arial" w:cs="Arial"/>
              </w:rPr>
              <w:t>80</w:t>
            </w:r>
          </w:p>
        </w:tc>
      </w:tr>
      <w:tr w:rsidR="00091F93" w:rsidRPr="008D4DE3" w14:paraId="62CE0252" w14:textId="77777777" w:rsidTr="008244F0">
        <w:trPr>
          <w:trHeight w:val="327"/>
        </w:trPr>
        <w:tc>
          <w:tcPr>
            <w:tcW w:w="338" w:type="dxa"/>
            <w:shd w:val="clear" w:color="auto" w:fill="auto"/>
          </w:tcPr>
          <w:p w14:paraId="55E09779" w14:textId="77777777" w:rsidR="00091F93" w:rsidRPr="008D4DE3" w:rsidRDefault="00091F93" w:rsidP="008D4DE3">
            <w:pPr>
              <w:pStyle w:val="TableParagraph"/>
              <w:jc w:val="both"/>
              <w:rPr>
                <w:rFonts w:ascii="Arial" w:hAnsi="Arial" w:cs="Arial"/>
              </w:rPr>
            </w:pPr>
          </w:p>
        </w:tc>
        <w:tc>
          <w:tcPr>
            <w:tcW w:w="1059" w:type="dxa"/>
            <w:tcBorders>
              <w:top w:val="single" w:sz="4" w:space="0" w:color="000000"/>
            </w:tcBorders>
            <w:shd w:val="clear" w:color="auto" w:fill="auto"/>
          </w:tcPr>
          <w:p w14:paraId="241FF033" w14:textId="77777777" w:rsidR="00091F93" w:rsidRPr="008D4DE3" w:rsidRDefault="00091F93" w:rsidP="008D4DE3">
            <w:pPr>
              <w:pStyle w:val="TableParagraph"/>
              <w:jc w:val="both"/>
              <w:rPr>
                <w:rFonts w:ascii="Arial" w:hAnsi="Arial" w:cs="Arial"/>
              </w:rPr>
            </w:pPr>
          </w:p>
        </w:tc>
        <w:tc>
          <w:tcPr>
            <w:tcW w:w="7258" w:type="dxa"/>
            <w:tcBorders>
              <w:top w:val="single" w:sz="4" w:space="0" w:color="000000"/>
            </w:tcBorders>
            <w:shd w:val="clear" w:color="auto" w:fill="auto"/>
          </w:tcPr>
          <w:p w14:paraId="784E95F0" w14:textId="77777777" w:rsidR="00091F93" w:rsidRPr="008D4DE3" w:rsidRDefault="00091F93" w:rsidP="008D4DE3">
            <w:pPr>
              <w:pStyle w:val="TableParagraph"/>
              <w:ind w:left="620"/>
              <w:jc w:val="both"/>
              <w:rPr>
                <w:rFonts w:ascii="Arial" w:hAnsi="Arial" w:cs="Arial"/>
              </w:rPr>
            </w:pPr>
            <w:r w:rsidRPr="008D4DE3">
              <w:rPr>
                <w:rFonts w:ascii="Arial" w:hAnsi="Arial" w:cs="Arial"/>
              </w:rPr>
              <w:t>No</w:t>
            </w:r>
            <w:r w:rsidRPr="008D4DE3">
              <w:rPr>
                <w:rFonts w:ascii="Arial" w:hAnsi="Arial" w:cs="Arial"/>
                <w:spacing w:val="-5"/>
              </w:rPr>
              <w:t xml:space="preserve"> </w:t>
            </w:r>
            <w:r w:rsidRPr="008D4DE3">
              <w:rPr>
                <w:rFonts w:ascii="Arial" w:hAnsi="Arial" w:cs="Arial"/>
              </w:rPr>
              <w:t>senyalitzar</w:t>
            </w:r>
            <w:r w:rsidRPr="008D4DE3">
              <w:rPr>
                <w:rFonts w:ascii="Arial" w:hAnsi="Arial" w:cs="Arial"/>
                <w:spacing w:val="-3"/>
              </w:rPr>
              <w:t xml:space="preserve"> </w:t>
            </w:r>
            <w:r w:rsidRPr="008D4DE3">
              <w:rPr>
                <w:rFonts w:ascii="Arial" w:hAnsi="Arial" w:cs="Arial"/>
              </w:rPr>
              <w:t>l'espai</w:t>
            </w:r>
            <w:r w:rsidRPr="008D4DE3">
              <w:rPr>
                <w:rFonts w:ascii="Arial" w:hAnsi="Arial" w:cs="Arial"/>
                <w:spacing w:val="-7"/>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ocupar</w:t>
            </w:r>
            <w:r w:rsidRPr="008D4DE3">
              <w:rPr>
                <w:rFonts w:ascii="Arial" w:hAnsi="Arial" w:cs="Arial"/>
                <w:spacing w:val="47"/>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a reserva</w:t>
            </w:r>
            <w:r w:rsidRPr="008D4DE3">
              <w:rPr>
                <w:rFonts w:ascii="Arial" w:hAnsi="Arial" w:cs="Arial"/>
                <w:spacing w:val="-4"/>
              </w:rPr>
              <w:t xml:space="preserve"> </w:t>
            </w:r>
            <w:r w:rsidRPr="008D4DE3">
              <w:rPr>
                <w:rFonts w:ascii="Arial" w:hAnsi="Arial" w:cs="Arial"/>
              </w:rPr>
              <w:t>d'acord</w:t>
            </w:r>
            <w:r w:rsidRPr="008D4DE3">
              <w:rPr>
                <w:rFonts w:ascii="Arial" w:hAnsi="Arial" w:cs="Arial"/>
                <w:spacing w:val="-5"/>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les</w:t>
            </w:r>
          </w:p>
        </w:tc>
        <w:tc>
          <w:tcPr>
            <w:tcW w:w="1201" w:type="dxa"/>
            <w:tcBorders>
              <w:top w:val="single" w:sz="4" w:space="0" w:color="000000"/>
            </w:tcBorders>
            <w:shd w:val="clear" w:color="auto" w:fill="auto"/>
          </w:tcPr>
          <w:p w14:paraId="79DB07FA" w14:textId="77777777" w:rsidR="00091F93" w:rsidRPr="008D4DE3" w:rsidRDefault="00091F93" w:rsidP="008D4DE3">
            <w:pPr>
              <w:pStyle w:val="TableParagraph"/>
              <w:jc w:val="both"/>
              <w:rPr>
                <w:rFonts w:ascii="Arial" w:hAnsi="Arial" w:cs="Arial"/>
              </w:rPr>
            </w:pPr>
          </w:p>
        </w:tc>
      </w:tr>
      <w:tr w:rsidR="00091F93" w:rsidRPr="008D4DE3" w14:paraId="2DDE1F8E" w14:textId="77777777" w:rsidTr="008244F0">
        <w:trPr>
          <w:trHeight w:val="305"/>
        </w:trPr>
        <w:tc>
          <w:tcPr>
            <w:tcW w:w="338" w:type="dxa"/>
            <w:shd w:val="clear" w:color="auto" w:fill="auto"/>
          </w:tcPr>
          <w:p w14:paraId="143BF16A" w14:textId="77777777" w:rsidR="00091F93" w:rsidRPr="008D4DE3" w:rsidRDefault="00091F93" w:rsidP="008D4DE3">
            <w:pPr>
              <w:pStyle w:val="TableParagraph"/>
              <w:ind w:left="50"/>
              <w:jc w:val="both"/>
              <w:rPr>
                <w:rFonts w:ascii="Arial" w:hAnsi="Arial" w:cs="Arial"/>
              </w:rPr>
            </w:pPr>
            <w:r w:rsidRPr="008D4DE3">
              <w:rPr>
                <w:rFonts w:ascii="Arial" w:hAnsi="Arial" w:cs="Arial"/>
              </w:rPr>
              <w:t>56</w:t>
            </w:r>
          </w:p>
        </w:tc>
        <w:tc>
          <w:tcPr>
            <w:tcW w:w="1059" w:type="dxa"/>
            <w:tcBorders>
              <w:bottom w:val="single" w:sz="4" w:space="0" w:color="000000"/>
            </w:tcBorders>
            <w:shd w:val="clear" w:color="auto" w:fill="auto"/>
          </w:tcPr>
          <w:p w14:paraId="5AA91904" w14:textId="77777777" w:rsidR="00091F93" w:rsidRPr="008D4DE3" w:rsidRDefault="00091F93" w:rsidP="008D4DE3">
            <w:pPr>
              <w:pStyle w:val="TableParagraph"/>
              <w:ind w:left="316"/>
              <w:jc w:val="both"/>
              <w:rPr>
                <w:rFonts w:ascii="Arial" w:hAnsi="Arial" w:cs="Arial"/>
              </w:rPr>
            </w:pPr>
            <w:r w:rsidRPr="008D4DE3">
              <w:rPr>
                <w:rFonts w:ascii="Arial" w:hAnsi="Arial" w:cs="Arial"/>
              </w:rPr>
              <w:t>2</w:t>
            </w:r>
          </w:p>
        </w:tc>
        <w:tc>
          <w:tcPr>
            <w:tcW w:w="7258" w:type="dxa"/>
            <w:tcBorders>
              <w:bottom w:val="single" w:sz="4" w:space="0" w:color="000000"/>
            </w:tcBorders>
            <w:shd w:val="clear" w:color="auto" w:fill="auto"/>
          </w:tcPr>
          <w:p w14:paraId="2431A06C" w14:textId="77777777" w:rsidR="00091F93" w:rsidRPr="008D4DE3" w:rsidRDefault="00091F93" w:rsidP="008D4DE3">
            <w:pPr>
              <w:pStyle w:val="TableParagraph"/>
              <w:ind w:left="620"/>
              <w:jc w:val="both"/>
              <w:rPr>
                <w:rFonts w:ascii="Arial" w:hAnsi="Arial" w:cs="Arial"/>
              </w:rPr>
            </w:pPr>
            <w:r w:rsidRPr="008D4DE3">
              <w:rPr>
                <w:rFonts w:ascii="Arial" w:hAnsi="Arial" w:cs="Arial"/>
              </w:rPr>
              <w:t>indicacions</w:t>
            </w:r>
            <w:r w:rsidRPr="008D4DE3">
              <w:rPr>
                <w:rFonts w:ascii="Arial" w:hAnsi="Arial" w:cs="Arial"/>
                <w:spacing w:val="-6"/>
              </w:rPr>
              <w:t xml:space="preserve"> </w:t>
            </w:r>
            <w:r w:rsidRPr="008D4DE3">
              <w:rPr>
                <w:rFonts w:ascii="Arial" w:hAnsi="Arial" w:cs="Arial"/>
              </w:rPr>
              <w:t>assenyalades</w:t>
            </w:r>
            <w:r w:rsidRPr="008D4DE3">
              <w:rPr>
                <w:rFonts w:ascii="Arial" w:hAnsi="Arial" w:cs="Arial"/>
                <w:spacing w:val="-7"/>
              </w:rPr>
              <w:t xml:space="preserve"> </w:t>
            </w:r>
            <w:r w:rsidRPr="008D4DE3">
              <w:rPr>
                <w:rFonts w:ascii="Arial" w:hAnsi="Arial" w:cs="Arial"/>
              </w:rPr>
              <w:t>en</w:t>
            </w:r>
            <w:r w:rsidRPr="008D4DE3">
              <w:rPr>
                <w:rFonts w:ascii="Arial" w:hAnsi="Arial" w:cs="Arial"/>
                <w:spacing w:val="-9"/>
              </w:rPr>
              <w:t xml:space="preserve"> </w:t>
            </w:r>
            <w:r w:rsidRPr="008D4DE3">
              <w:rPr>
                <w:rFonts w:ascii="Arial" w:hAnsi="Arial" w:cs="Arial"/>
              </w:rPr>
              <w:t>l'autorització</w:t>
            </w:r>
            <w:r w:rsidRPr="008D4DE3">
              <w:rPr>
                <w:rFonts w:ascii="Arial" w:hAnsi="Arial" w:cs="Arial"/>
                <w:spacing w:val="-4"/>
              </w:rPr>
              <w:t xml:space="preserve"> </w:t>
            </w:r>
            <w:r w:rsidRPr="008D4DE3">
              <w:rPr>
                <w:rFonts w:ascii="Arial" w:hAnsi="Arial" w:cs="Arial"/>
              </w:rPr>
              <w:t>concedida</w:t>
            </w:r>
          </w:p>
        </w:tc>
        <w:tc>
          <w:tcPr>
            <w:tcW w:w="1201" w:type="dxa"/>
            <w:tcBorders>
              <w:bottom w:val="single" w:sz="4" w:space="0" w:color="000000"/>
            </w:tcBorders>
            <w:shd w:val="clear" w:color="auto" w:fill="auto"/>
          </w:tcPr>
          <w:p w14:paraId="1EE40D47" w14:textId="77777777" w:rsidR="00091F93" w:rsidRPr="008D4DE3" w:rsidRDefault="00091F93" w:rsidP="008D4DE3">
            <w:pPr>
              <w:pStyle w:val="TableParagraph"/>
              <w:ind w:left="147"/>
              <w:jc w:val="both"/>
              <w:rPr>
                <w:rFonts w:ascii="Arial" w:hAnsi="Arial" w:cs="Arial"/>
              </w:rPr>
            </w:pPr>
            <w:r w:rsidRPr="008D4DE3">
              <w:rPr>
                <w:rFonts w:ascii="Arial" w:hAnsi="Arial" w:cs="Arial"/>
              </w:rPr>
              <w:t>80</w:t>
            </w:r>
          </w:p>
        </w:tc>
      </w:tr>
      <w:tr w:rsidR="00091F93" w:rsidRPr="008D4DE3" w14:paraId="2D4701E0" w14:textId="77777777" w:rsidTr="008244F0">
        <w:trPr>
          <w:trHeight w:val="327"/>
        </w:trPr>
        <w:tc>
          <w:tcPr>
            <w:tcW w:w="338" w:type="dxa"/>
            <w:shd w:val="clear" w:color="auto" w:fill="auto"/>
          </w:tcPr>
          <w:p w14:paraId="3D6D5E5B" w14:textId="77777777" w:rsidR="00091F93" w:rsidRPr="008D4DE3" w:rsidRDefault="00091F93" w:rsidP="008D4DE3">
            <w:pPr>
              <w:pStyle w:val="TableParagraph"/>
              <w:jc w:val="both"/>
              <w:rPr>
                <w:rFonts w:ascii="Arial" w:hAnsi="Arial" w:cs="Arial"/>
              </w:rPr>
            </w:pPr>
          </w:p>
        </w:tc>
        <w:tc>
          <w:tcPr>
            <w:tcW w:w="1059" w:type="dxa"/>
            <w:tcBorders>
              <w:top w:val="single" w:sz="4" w:space="0" w:color="000000"/>
            </w:tcBorders>
            <w:shd w:val="clear" w:color="auto" w:fill="auto"/>
          </w:tcPr>
          <w:p w14:paraId="27C9A5BF" w14:textId="77777777" w:rsidR="00091F93" w:rsidRPr="008D4DE3" w:rsidRDefault="00091F93" w:rsidP="008D4DE3">
            <w:pPr>
              <w:pStyle w:val="TableParagraph"/>
              <w:jc w:val="both"/>
              <w:rPr>
                <w:rFonts w:ascii="Arial" w:hAnsi="Arial" w:cs="Arial"/>
              </w:rPr>
            </w:pPr>
          </w:p>
        </w:tc>
        <w:tc>
          <w:tcPr>
            <w:tcW w:w="7258" w:type="dxa"/>
            <w:tcBorders>
              <w:top w:val="single" w:sz="4" w:space="0" w:color="000000"/>
            </w:tcBorders>
            <w:shd w:val="clear" w:color="auto" w:fill="auto"/>
          </w:tcPr>
          <w:p w14:paraId="7DE85E4F" w14:textId="77777777" w:rsidR="00091F93" w:rsidRPr="008D4DE3" w:rsidRDefault="00091F93" w:rsidP="008D4DE3">
            <w:pPr>
              <w:pStyle w:val="TableParagraph"/>
              <w:ind w:left="620"/>
              <w:jc w:val="both"/>
              <w:rPr>
                <w:rFonts w:ascii="Arial" w:hAnsi="Arial" w:cs="Arial"/>
              </w:rPr>
            </w:pPr>
            <w:r w:rsidRPr="008D4DE3">
              <w:rPr>
                <w:rFonts w:ascii="Arial" w:hAnsi="Arial" w:cs="Arial"/>
              </w:rPr>
              <w:t>Fer</w:t>
            </w:r>
            <w:r w:rsidRPr="008D4DE3">
              <w:rPr>
                <w:rFonts w:ascii="Arial" w:hAnsi="Arial" w:cs="Arial"/>
                <w:spacing w:val="-8"/>
              </w:rPr>
              <w:t xml:space="preserve"> </w:t>
            </w:r>
            <w:r w:rsidRPr="008D4DE3">
              <w:rPr>
                <w:rFonts w:ascii="Arial" w:hAnsi="Arial" w:cs="Arial"/>
              </w:rPr>
              <w:t>reserva</w:t>
            </w:r>
            <w:r w:rsidRPr="008D4DE3">
              <w:rPr>
                <w:rFonts w:ascii="Arial" w:hAnsi="Arial" w:cs="Arial"/>
                <w:spacing w:val="-4"/>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la via</w:t>
            </w:r>
            <w:r w:rsidRPr="008D4DE3">
              <w:rPr>
                <w:rFonts w:ascii="Arial" w:hAnsi="Arial" w:cs="Arial"/>
                <w:spacing w:val="-4"/>
              </w:rPr>
              <w:t xml:space="preserve"> </w:t>
            </w:r>
            <w:r w:rsidRPr="008D4DE3">
              <w:rPr>
                <w:rFonts w:ascii="Arial" w:hAnsi="Arial" w:cs="Arial"/>
              </w:rPr>
              <w:t>pública,</w:t>
            </w:r>
            <w:r w:rsidRPr="008D4DE3">
              <w:rPr>
                <w:rFonts w:ascii="Arial" w:hAnsi="Arial" w:cs="Arial"/>
                <w:spacing w:val="-7"/>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motiu</w:t>
            </w:r>
            <w:r w:rsidRPr="008D4DE3">
              <w:rPr>
                <w:rFonts w:ascii="Arial" w:hAnsi="Arial" w:cs="Arial"/>
                <w:spacing w:val="-2"/>
              </w:rPr>
              <w:t xml:space="preserve"> </w:t>
            </w:r>
            <w:r w:rsidRPr="008D4DE3">
              <w:rPr>
                <w:rFonts w:ascii="Arial" w:hAnsi="Arial" w:cs="Arial"/>
              </w:rPr>
              <w:t>d'esdeveniments</w:t>
            </w:r>
            <w:r w:rsidRPr="008D4DE3">
              <w:rPr>
                <w:rFonts w:ascii="Arial" w:hAnsi="Arial" w:cs="Arial"/>
                <w:spacing w:val="-3"/>
              </w:rPr>
              <w:t xml:space="preserve"> </w:t>
            </w:r>
            <w:r w:rsidRPr="008D4DE3">
              <w:rPr>
                <w:rFonts w:ascii="Arial" w:hAnsi="Arial" w:cs="Arial"/>
              </w:rPr>
              <w:t>culturals,</w:t>
            </w:r>
          </w:p>
        </w:tc>
        <w:tc>
          <w:tcPr>
            <w:tcW w:w="1201" w:type="dxa"/>
            <w:tcBorders>
              <w:top w:val="single" w:sz="4" w:space="0" w:color="000000"/>
            </w:tcBorders>
            <w:shd w:val="clear" w:color="auto" w:fill="auto"/>
          </w:tcPr>
          <w:p w14:paraId="5676F94E" w14:textId="77777777" w:rsidR="00091F93" w:rsidRPr="008D4DE3" w:rsidRDefault="00091F93" w:rsidP="008D4DE3">
            <w:pPr>
              <w:pStyle w:val="TableParagraph"/>
              <w:jc w:val="both"/>
              <w:rPr>
                <w:rFonts w:ascii="Arial" w:hAnsi="Arial" w:cs="Arial"/>
              </w:rPr>
            </w:pPr>
          </w:p>
        </w:tc>
      </w:tr>
      <w:tr w:rsidR="00091F93" w:rsidRPr="008D4DE3" w14:paraId="7772A64B" w14:textId="77777777" w:rsidTr="008244F0">
        <w:trPr>
          <w:trHeight w:val="305"/>
        </w:trPr>
        <w:tc>
          <w:tcPr>
            <w:tcW w:w="338" w:type="dxa"/>
            <w:shd w:val="clear" w:color="auto" w:fill="auto"/>
          </w:tcPr>
          <w:p w14:paraId="181FAE5E" w14:textId="77777777" w:rsidR="00091F93" w:rsidRPr="008D4DE3" w:rsidRDefault="00091F93" w:rsidP="008D4DE3">
            <w:pPr>
              <w:pStyle w:val="TableParagraph"/>
              <w:ind w:left="50"/>
              <w:jc w:val="both"/>
              <w:rPr>
                <w:rFonts w:ascii="Arial" w:hAnsi="Arial" w:cs="Arial"/>
              </w:rPr>
            </w:pPr>
            <w:r w:rsidRPr="008D4DE3">
              <w:rPr>
                <w:rFonts w:ascii="Arial" w:hAnsi="Arial" w:cs="Arial"/>
              </w:rPr>
              <w:t>61</w:t>
            </w:r>
          </w:p>
        </w:tc>
        <w:tc>
          <w:tcPr>
            <w:tcW w:w="1059" w:type="dxa"/>
            <w:tcBorders>
              <w:bottom w:val="single" w:sz="4" w:space="0" w:color="000000"/>
            </w:tcBorders>
            <w:shd w:val="clear" w:color="auto" w:fill="auto"/>
          </w:tcPr>
          <w:p w14:paraId="12710446" w14:textId="77777777" w:rsidR="00091F93" w:rsidRPr="008D4DE3" w:rsidRDefault="00091F93" w:rsidP="008D4DE3">
            <w:pPr>
              <w:pStyle w:val="TableParagraph"/>
              <w:jc w:val="both"/>
              <w:rPr>
                <w:rFonts w:ascii="Arial" w:hAnsi="Arial" w:cs="Arial"/>
              </w:rPr>
            </w:pPr>
          </w:p>
        </w:tc>
        <w:tc>
          <w:tcPr>
            <w:tcW w:w="7258" w:type="dxa"/>
            <w:tcBorders>
              <w:bottom w:val="single" w:sz="4" w:space="0" w:color="000000"/>
            </w:tcBorders>
            <w:shd w:val="clear" w:color="auto" w:fill="auto"/>
          </w:tcPr>
          <w:p w14:paraId="14BDA6C8" w14:textId="77777777" w:rsidR="00091F93" w:rsidRPr="008D4DE3" w:rsidRDefault="00091F93" w:rsidP="008D4DE3">
            <w:pPr>
              <w:pStyle w:val="TableParagraph"/>
              <w:ind w:left="620"/>
              <w:jc w:val="both"/>
              <w:rPr>
                <w:rFonts w:ascii="Arial" w:hAnsi="Arial" w:cs="Arial"/>
              </w:rPr>
            </w:pPr>
            <w:r w:rsidRPr="008D4DE3">
              <w:rPr>
                <w:rFonts w:ascii="Arial" w:hAnsi="Arial" w:cs="Arial"/>
              </w:rPr>
              <w:t>esportius,</w:t>
            </w:r>
            <w:r w:rsidRPr="008D4DE3">
              <w:rPr>
                <w:rFonts w:ascii="Arial" w:hAnsi="Arial" w:cs="Arial"/>
                <w:spacing w:val="-10"/>
              </w:rPr>
              <w:t xml:space="preserve"> </w:t>
            </w:r>
            <w:r w:rsidRPr="008D4DE3">
              <w:rPr>
                <w:rFonts w:ascii="Arial" w:hAnsi="Arial" w:cs="Arial"/>
              </w:rPr>
              <w:t>cinematogràfics</w:t>
            </w:r>
            <w:r w:rsidRPr="008D4DE3">
              <w:rPr>
                <w:rFonts w:ascii="Arial" w:hAnsi="Arial" w:cs="Arial"/>
                <w:spacing w:val="-7"/>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anàlegs</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autorització</w:t>
            </w:r>
          </w:p>
        </w:tc>
        <w:tc>
          <w:tcPr>
            <w:tcW w:w="1201" w:type="dxa"/>
            <w:tcBorders>
              <w:bottom w:val="single" w:sz="4" w:space="0" w:color="000000"/>
            </w:tcBorders>
            <w:shd w:val="clear" w:color="auto" w:fill="auto"/>
          </w:tcPr>
          <w:p w14:paraId="4AB406B8" w14:textId="77777777" w:rsidR="00091F93" w:rsidRPr="008D4DE3" w:rsidRDefault="00091F93" w:rsidP="008D4DE3">
            <w:pPr>
              <w:pStyle w:val="TableParagraph"/>
              <w:ind w:left="147"/>
              <w:jc w:val="both"/>
              <w:rPr>
                <w:rFonts w:ascii="Arial" w:hAnsi="Arial" w:cs="Arial"/>
              </w:rPr>
            </w:pPr>
            <w:r w:rsidRPr="008D4DE3">
              <w:rPr>
                <w:rFonts w:ascii="Arial" w:hAnsi="Arial" w:cs="Arial"/>
              </w:rPr>
              <w:t>80</w:t>
            </w:r>
          </w:p>
        </w:tc>
      </w:tr>
      <w:tr w:rsidR="00091F93" w:rsidRPr="008D4DE3" w14:paraId="07367FB9" w14:textId="77777777" w:rsidTr="008244F0">
        <w:trPr>
          <w:trHeight w:val="327"/>
        </w:trPr>
        <w:tc>
          <w:tcPr>
            <w:tcW w:w="338" w:type="dxa"/>
            <w:shd w:val="clear" w:color="auto" w:fill="auto"/>
          </w:tcPr>
          <w:p w14:paraId="04628934" w14:textId="77777777" w:rsidR="00091F93" w:rsidRPr="008D4DE3" w:rsidRDefault="00091F93" w:rsidP="008D4DE3">
            <w:pPr>
              <w:pStyle w:val="TableParagraph"/>
              <w:jc w:val="both"/>
              <w:rPr>
                <w:rFonts w:ascii="Arial" w:hAnsi="Arial" w:cs="Arial"/>
              </w:rPr>
            </w:pPr>
          </w:p>
        </w:tc>
        <w:tc>
          <w:tcPr>
            <w:tcW w:w="1059" w:type="dxa"/>
            <w:tcBorders>
              <w:top w:val="single" w:sz="4" w:space="0" w:color="000000"/>
            </w:tcBorders>
            <w:shd w:val="clear" w:color="auto" w:fill="auto"/>
          </w:tcPr>
          <w:p w14:paraId="53365067" w14:textId="77777777" w:rsidR="00091F93" w:rsidRPr="008D4DE3" w:rsidRDefault="00091F93" w:rsidP="008D4DE3">
            <w:pPr>
              <w:pStyle w:val="TableParagraph"/>
              <w:jc w:val="both"/>
              <w:rPr>
                <w:rFonts w:ascii="Arial" w:hAnsi="Arial" w:cs="Arial"/>
              </w:rPr>
            </w:pPr>
          </w:p>
        </w:tc>
        <w:tc>
          <w:tcPr>
            <w:tcW w:w="7258" w:type="dxa"/>
            <w:tcBorders>
              <w:top w:val="single" w:sz="4" w:space="0" w:color="000000"/>
            </w:tcBorders>
            <w:shd w:val="clear" w:color="auto" w:fill="auto"/>
          </w:tcPr>
          <w:p w14:paraId="65B76851" w14:textId="77777777" w:rsidR="00091F93" w:rsidRPr="008D4DE3" w:rsidRDefault="00091F93" w:rsidP="008D4DE3">
            <w:pPr>
              <w:pStyle w:val="TableParagraph"/>
              <w:ind w:left="620"/>
              <w:jc w:val="both"/>
              <w:rPr>
                <w:rFonts w:ascii="Arial" w:hAnsi="Arial" w:cs="Arial"/>
              </w:rPr>
            </w:pPr>
            <w:r w:rsidRPr="008D4DE3">
              <w:rPr>
                <w:rFonts w:ascii="Arial" w:hAnsi="Arial" w:cs="Arial"/>
              </w:rPr>
              <w:t>Fer</w:t>
            </w:r>
            <w:r w:rsidRPr="008D4DE3">
              <w:rPr>
                <w:rFonts w:ascii="Arial" w:hAnsi="Arial" w:cs="Arial"/>
                <w:spacing w:val="-8"/>
              </w:rPr>
              <w:t xml:space="preserve"> </w:t>
            </w:r>
            <w:r w:rsidRPr="008D4DE3">
              <w:rPr>
                <w:rFonts w:ascii="Arial" w:hAnsi="Arial" w:cs="Arial"/>
              </w:rPr>
              <w:t>jocs</w:t>
            </w:r>
            <w:r w:rsidRPr="008D4DE3">
              <w:rPr>
                <w:rFonts w:ascii="Arial" w:hAnsi="Arial" w:cs="Arial"/>
                <w:spacing w:val="-5"/>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altres</w:t>
            </w:r>
            <w:r w:rsidRPr="008D4DE3">
              <w:rPr>
                <w:rFonts w:ascii="Arial" w:hAnsi="Arial" w:cs="Arial"/>
                <w:spacing w:val="-5"/>
              </w:rPr>
              <w:t xml:space="preserve"> </w:t>
            </w:r>
            <w:r w:rsidRPr="008D4DE3">
              <w:rPr>
                <w:rFonts w:ascii="Arial" w:hAnsi="Arial" w:cs="Arial"/>
              </w:rPr>
              <w:t>diversions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puguin representar</w:t>
            </w:r>
            <w:r w:rsidRPr="008D4DE3">
              <w:rPr>
                <w:rFonts w:ascii="Arial" w:hAnsi="Arial" w:cs="Arial"/>
                <w:spacing w:val="-7"/>
              </w:rPr>
              <w:t xml:space="preserve"> </w:t>
            </w:r>
            <w:r w:rsidRPr="008D4DE3">
              <w:rPr>
                <w:rFonts w:ascii="Arial" w:hAnsi="Arial" w:cs="Arial"/>
              </w:rPr>
              <w:t>molèsties</w:t>
            </w:r>
            <w:r w:rsidRPr="008D4DE3">
              <w:rPr>
                <w:rFonts w:ascii="Arial" w:hAnsi="Arial" w:cs="Arial"/>
                <w:spacing w:val="-5"/>
              </w:rPr>
              <w:t xml:space="preserve"> </w:t>
            </w:r>
            <w:r w:rsidRPr="008D4DE3">
              <w:rPr>
                <w:rFonts w:ascii="Arial" w:hAnsi="Arial" w:cs="Arial"/>
              </w:rPr>
              <w:t>o</w:t>
            </w:r>
          </w:p>
        </w:tc>
        <w:tc>
          <w:tcPr>
            <w:tcW w:w="1201" w:type="dxa"/>
            <w:tcBorders>
              <w:top w:val="single" w:sz="4" w:space="0" w:color="000000"/>
            </w:tcBorders>
            <w:shd w:val="clear" w:color="auto" w:fill="auto"/>
          </w:tcPr>
          <w:p w14:paraId="4829D0A7" w14:textId="77777777" w:rsidR="00091F93" w:rsidRPr="008D4DE3" w:rsidRDefault="00091F93" w:rsidP="008D4DE3">
            <w:pPr>
              <w:pStyle w:val="TableParagraph"/>
              <w:jc w:val="both"/>
              <w:rPr>
                <w:rFonts w:ascii="Arial" w:hAnsi="Arial" w:cs="Arial"/>
              </w:rPr>
            </w:pPr>
          </w:p>
        </w:tc>
      </w:tr>
      <w:tr w:rsidR="00091F93" w:rsidRPr="008D4DE3" w14:paraId="68D4A383" w14:textId="77777777" w:rsidTr="008244F0">
        <w:trPr>
          <w:trHeight w:val="305"/>
        </w:trPr>
        <w:tc>
          <w:tcPr>
            <w:tcW w:w="338" w:type="dxa"/>
            <w:shd w:val="clear" w:color="auto" w:fill="auto"/>
          </w:tcPr>
          <w:p w14:paraId="50CE82A5" w14:textId="77777777" w:rsidR="00091F93" w:rsidRPr="008D4DE3" w:rsidRDefault="00091F93" w:rsidP="008D4DE3">
            <w:pPr>
              <w:pStyle w:val="TableParagraph"/>
              <w:ind w:left="50"/>
              <w:jc w:val="both"/>
              <w:rPr>
                <w:rFonts w:ascii="Arial" w:hAnsi="Arial" w:cs="Arial"/>
              </w:rPr>
            </w:pPr>
            <w:r w:rsidRPr="008D4DE3">
              <w:rPr>
                <w:rFonts w:ascii="Arial" w:hAnsi="Arial" w:cs="Arial"/>
              </w:rPr>
              <w:t>63</w:t>
            </w:r>
          </w:p>
        </w:tc>
        <w:tc>
          <w:tcPr>
            <w:tcW w:w="1059" w:type="dxa"/>
            <w:tcBorders>
              <w:bottom w:val="single" w:sz="4" w:space="0" w:color="000000"/>
            </w:tcBorders>
            <w:shd w:val="clear" w:color="auto" w:fill="auto"/>
          </w:tcPr>
          <w:p w14:paraId="1D76D4C0" w14:textId="77777777" w:rsidR="00091F93" w:rsidRPr="008D4DE3" w:rsidRDefault="00091F93" w:rsidP="008D4DE3">
            <w:pPr>
              <w:pStyle w:val="TableParagraph"/>
              <w:jc w:val="both"/>
              <w:rPr>
                <w:rFonts w:ascii="Arial" w:hAnsi="Arial" w:cs="Arial"/>
              </w:rPr>
            </w:pPr>
          </w:p>
        </w:tc>
        <w:tc>
          <w:tcPr>
            <w:tcW w:w="7258" w:type="dxa"/>
            <w:tcBorders>
              <w:bottom w:val="single" w:sz="4" w:space="0" w:color="000000"/>
            </w:tcBorders>
            <w:shd w:val="clear" w:color="auto" w:fill="auto"/>
          </w:tcPr>
          <w:p w14:paraId="72CC974C" w14:textId="77777777" w:rsidR="00091F93" w:rsidRPr="008D4DE3" w:rsidRDefault="00091F93" w:rsidP="008D4DE3">
            <w:pPr>
              <w:pStyle w:val="TableParagraph"/>
              <w:ind w:left="620"/>
              <w:jc w:val="both"/>
              <w:rPr>
                <w:rFonts w:ascii="Arial" w:hAnsi="Arial" w:cs="Arial"/>
              </w:rPr>
            </w:pPr>
            <w:r w:rsidRPr="008D4DE3">
              <w:rPr>
                <w:rFonts w:ascii="Arial" w:hAnsi="Arial" w:cs="Arial"/>
              </w:rPr>
              <w:t>perill</w:t>
            </w:r>
          </w:p>
        </w:tc>
        <w:tc>
          <w:tcPr>
            <w:tcW w:w="1201" w:type="dxa"/>
            <w:tcBorders>
              <w:bottom w:val="single" w:sz="4" w:space="0" w:color="000000"/>
            </w:tcBorders>
            <w:shd w:val="clear" w:color="auto" w:fill="auto"/>
          </w:tcPr>
          <w:p w14:paraId="2DD53EBD" w14:textId="77777777" w:rsidR="00091F93" w:rsidRPr="008D4DE3" w:rsidRDefault="00091F93" w:rsidP="008D4DE3">
            <w:pPr>
              <w:pStyle w:val="TableParagraph"/>
              <w:ind w:left="147"/>
              <w:jc w:val="both"/>
              <w:rPr>
                <w:rFonts w:ascii="Arial" w:hAnsi="Arial" w:cs="Arial"/>
              </w:rPr>
            </w:pPr>
            <w:r w:rsidRPr="008D4DE3">
              <w:rPr>
                <w:rFonts w:ascii="Arial" w:hAnsi="Arial" w:cs="Arial"/>
              </w:rPr>
              <w:t>60</w:t>
            </w:r>
          </w:p>
        </w:tc>
      </w:tr>
      <w:tr w:rsidR="00091F93" w:rsidRPr="008D4DE3" w14:paraId="58577F5B" w14:textId="77777777" w:rsidTr="008244F0">
        <w:trPr>
          <w:trHeight w:val="597"/>
        </w:trPr>
        <w:tc>
          <w:tcPr>
            <w:tcW w:w="338" w:type="dxa"/>
            <w:shd w:val="clear" w:color="auto" w:fill="auto"/>
          </w:tcPr>
          <w:p w14:paraId="4091C40A" w14:textId="77777777" w:rsidR="00091F93" w:rsidRPr="008D4DE3" w:rsidRDefault="00091F93" w:rsidP="008D4DE3">
            <w:pPr>
              <w:pStyle w:val="TableParagraph"/>
              <w:jc w:val="both"/>
              <w:rPr>
                <w:rFonts w:ascii="Arial" w:hAnsi="Arial" w:cs="Arial"/>
              </w:rPr>
            </w:pPr>
          </w:p>
          <w:p w14:paraId="331A793E" w14:textId="77777777" w:rsidR="00091F93" w:rsidRPr="008D4DE3" w:rsidRDefault="00091F93" w:rsidP="008D4DE3">
            <w:pPr>
              <w:pStyle w:val="TableParagraph"/>
              <w:ind w:left="50"/>
              <w:jc w:val="both"/>
              <w:rPr>
                <w:rFonts w:ascii="Arial" w:hAnsi="Arial" w:cs="Arial"/>
              </w:rPr>
            </w:pPr>
            <w:r w:rsidRPr="008D4DE3">
              <w:rPr>
                <w:rFonts w:ascii="Arial" w:hAnsi="Arial" w:cs="Arial"/>
              </w:rPr>
              <w:t>71</w:t>
            </w:r>
          </w:p>
        </w:tc>
        <w:tc>
          <w:tcPr>
            <w:tcW w:w="1059" w:type="dxa"/>
            <w:tcBorders>
              <w:top w:val="single" w:sz="4" w:space="0" w:color="000000"/>
              <w:bottom w:val="single" w:sz="4" w:space="0" w:color="000000"/>
            </w:tcBorders>
            <w:shd w:val="clear" w:color="auto" w:fill="auto"/>
          </w:tcPr>
          <w:p w14:paraId="19AA0F8D" w14:textId="77777777" w:rsidR="00091F93" w:rsidRPr="008D4DE3" w:rsidRDefault="00091F93" w:rsidP="008D4DE3">
            <w:pPr>
              <w:pStyle w:val="TableParagraph"/>
              <w:jc w:val="both"/>
              <w:rPr>
                <w:rFonts w:ascii="Arial" w:hAnsi="Arial" w:cs="Arial"/>
              </w:rPr>
            </w:pPr>
          </w:p>
          <w:p w14:paraId="2C234766" w14:textId="77777777" w:rsidR="00091F93" w:rsidRPr="008D4DE3" w:rsidRDefault="00091F93" w:rsidP="008D4DE3">
            <w:pPr>
              <w:pStyle w:val="TableParagraph"/>
              <w:ind w:left="316"/>
              <w:jc w:val="both"/>
              <w:rPr>
                <w:rFonts w:ascii="Arial" w:hAnsi="Arial" w:cs="Arial"/>
              </w:rPr>
            </w:pPr>
            <w:r w:rsidRPr="008D4DE3">
              <w:rPr>
                <w:rFonts w:ascii="Arial" w:hAnsi="Arial" w:cs="Arial"/>
              </w:rPr>
              <w:t>4</w:t>
            </w:r>
          </w:p>
        </w:tc>
        <w:tc>
          <w:tcPr>
            <w:tcW w:w="7258" w:type="dxa"/>
            <w:tcBorders>
              <w:top w:val="single" w:sz="4" w:space="0" w:color="000000"/>
              <w:bottom w:val="single" w:sz="4" w:space="0" w:color="000000"/>
            </w:tcBorders>
            <w:shd w:val="clear" w:color="auto" w:fill="auto"/>
          </w:tcPr>
          <w:p w14:paraId="6076F037" w14:textId="77777777" w:rsidR="00091F93" w:rsidRPr="008D4DE3" w:rsidRDefault="00091F93" w:rsidP="008D4DE3">
            <w:pPr>
              <w:pStyle w:val="TableParagraph"/>
              <w:ind w:left="620"/>
              <w:jc w:val="both"/>
              <w:rPr>
                <w:rFonts w:ascii="Arial" w:hAnsi="Arial" w:cs="Arial"/>
              </w:rPr>
            </w:pPr>
            <w:r w:rsidRPr="008D4DE3">
              <w:rPr>
                <w:rFonts w:ascii="Arial" w:hAnsi="Arial" w:cs="Arial"/>
              </w:rPr>
              <w:t>Abandonar</w:t>
            </w:r>
            <w:r w:rsidRPr="008D4DE3">
              <w:rPr>
                <w:rFonts w:ascii="Arial" w:hAnsi="Arial" w:cs="Arial"/>
                <w:spacing w:val="-7"/>
              </w:rPr>
              <w:t xml:space="preserve"> </w:t>
            </w:r>
            <w:r w:rsidRPr="008D4DE3">
              <w:rPr>
                <w:rFonts w:ascii="Arial" w:hAnsi="Arial" w:cs="Arial"/>
              </w:rPr>
              <w:t>un</w:t>
            </w:r>
            <w:r w:rsidRPr="008D4DE3">
              <w:rPr>
                <w:rFonts w:ascii="Arial" w:hAnsi="Arial" w:cs="Arial"/>
                <w:spacing w:val="-6"/>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a la</w:t>
            </w:r>
            <w:r w:rsidRPr="008D4DE3">
              <w:rPr>
                <w:rFonts w:ascii="Arial" w:hAnsi="Arial" w:cs="Arial"/>
                <w:spacing w:val="-2"/>
              </w:rPr>
              <w:t xml:space="preserve"> </w:t>
            </w:r>
            <w:r w:rsidRPr="008D4DE3">
              <w:rPr>
                <w:rFonts w:ascii="Arial" w:hAnsi="Arial" w:cs="Arial"/>
              </w:rPr>
              <w:t>via</w:t>
            </w:r>
            <w:r w:rsidRPr="008D4DE3">
              <w:rPr>
                <w:rFonts w:ascii="Arial" w:hAnsi="Arial" w:cs="Arial"/>
                <w:spacing w:val="-4"/>
              </w:rPr>
              <w:t xml:space="preserve"> </w:t>
            </w:r>
            <w:r w:rsidRPr="008D4DE3">
              <w:rPr>
                <w:rFonts w:ascii="Arial" w:hAnsi="Arial" w:cs="Arial"/>
              </w:rPr>
              <w:t>pública</w:t>
            </w:r>
          </w:p>
        </w:tc>
        <w:tc>
          <w:tcPr>
            <w:tcW w:w="1201" w:type="dxa"/>
            <w:tcBorders>
              <w:top w:val="single" w:sz="4" w:space="0" w:color="000000"/>
              <w:bottom w:val="single" w:sz="4" w:space="0" w:color="000000"/>
            </w:tcBorders>
            <w:shd w:val="clear" w:color="auto" w:fill="auto"/>
          </w:tcPr>
          <w:p w14:paraId="4DEA57DB" w14:textId="77777777" w:rsidR="00091F93" w:rsidRPr="008D4DE3" w:rsidRDefault="00091F93" w:rsidP="008D4DE3">
            <w:pPr>
              <w:pStyle w:val="TableParagraph"/>
              <w:jc w:val="both"/>
              <w:rPr>
                <w:rFonts w:ascii="Arial" w:hAnsi="Arial" w:cs="Arial"/>
              </w:rPr>
            </w:pPr>
          </w:p>
          <w:p w14:paraId="32393949" w14:textId="77777777" w:rsidR="00091F93" w:rsidRPr="008D4DE3" w:rsidRDefault="00091F93" w:rsidP="008D4DE3">
            <w:pPr>
              <w:pStyle w:val="TableParagraph"/>
              <w:ind w:left="147"/>
              <w:jc w:val="both"/>
              <w:rPr>
                <w:rFonts w:ascii="Arial" w:hAnsi="Arial" w:cs="Arial"/>
              </w:rPr>
            </w:pPr>
            <w:r w:rsidRPr="008D4DE3">
              <w:rPr>
                <w:rFonts w:ascii="Arial" w:hAnsi="Arial" w:cs="Arial"/>
              </w:rPr>
              <w:t>80</w:t>
            </w:r>
          </w:p>
        </w:tc>
      </w:tr>
    </w:tbl>
    <w:p w14:paraId="2FBDBE18" w14:textId="77777777" w:rsidR="00091F93" w:rsidRPr="008D4DE3" w:rsidRDefault="00091F93" w:rsidP="008D4DE3">
      <w:pPr>
        <w:spacing w:after="0" w:line="240" w:lineRule="auto"/>
        <w:rPr>
          <w:rFonts w:cs="Arial"/>
        </w:rPr>
        <w:sectPr w:rsidR="00091F93" w:rsidRPr="008D4DE3">
          <w:pgSz w:w="11910" w:h="16840"/>
          <w:pgMar w:top="1580" w:right="500" w:bottom="280" w:left="660" w:header="708" w:footer="708" w:gutter="0"/>
          <w:cols w:space="708"/>
        </w:sectPr>
      </w:pPr>
    </w:p>
    <w:p w14:paraId="1D32781C" w14:textId="77777777" w:rsidR="00091F93" w:rsidRPr="008D4DE3" w:rsidRDefault="00091F93" w:rsidP="008D4DE3">
      <w:pPr>
        <w:spacing w:after="0" w:line="240" w:lineRule="auto"/>
        <w:ind w:left="6023" w:right="6025"/>
        <w:rPr>
          <w:rFonts w:cs="Arial"/>
        </w:rPr>
      </w:pPr>
      <w:r w:rsidRPr="008D4DE3">
        <w:rPr>
          <w:rFonts w:cs="Arial"/>
        </w:rPr>
        <w:t>ANNEX</w:t>
      </w:r>
      <w:r w:rsidRPr="008D4DE3">
        <w:rPr>
          <w:rFonts w:cs="Arial"/>
          <w:spacing w:val="-5"/>
        </w:rPr>
        <w:t xml:space="preserve"> </w:t>
      </w:r>
      <w:r w:rsidRPr="008D4DE3">
        <w:rPr>
          <w:rFonts w:cs="Arial"/>
        </w:rPr>
        <w:t>II</w:t>
      </w:r>
    </w:p>
    <w:p w14:paraId="34369866" w14:textId="77777777" w:rsidR="00091F93" w:rsidRPr="008D4DE3" w:rsidRDefault="00091F93" w:rsidP="008D4DE3">
      <w:pPr>
        <w:pStyle w:val="Textoindependiente"/>
        <w:rPr>
          <w:rFonts w:ascii="Arial" w:hAnsi="Arial"/>
          <w:sz w:val="22"/>
          <w:szCs w:val="22"/>
        </w:rPr>
      </w:pPr>
    </w:p>
    <w:p w14:paraId="2D814CCF" w14:textId="77777777" w:rsidR="00091F93" w:rsidRPr="008D4DE3" w:rsidRDefault="00091F93" w:rsidP="008D4DE3">
      <w:pPr>
        <w:spacing w:after="0" w:line="240" w:lineRule="auto"/>
        <w:ind w:left="672"/>
        <w:rPr>
          <w:rFonts w:cs="Arial"/>
          <w:b/>
        </w:rPr>
      </w:pPr>
      <w:r w:rsidRPr="008D4DE3">
        <w:rPr>
          <w:rFonts w:cs="Arial"/>
          <w:b/>
        </w:rPr>
        <w:t>CATÀLEG</w:t>
      </w:r>
      <w:r w:rsidRPr="008D4DE3">
        <w:rPr>
          <w:rFonts w:cs="Arial"/>
          <w:b/>
          <w:spacing w:val="-16"/>
        </w:rPr>
        <w:t xml:space="preserve"> </w:t>
      </w:r>
      <w:r w:rsidRPr="008D4DE3">
        <w:rPr>
          <w:rFonts w:cs="Arial"/>
          <w:b/>
        </w:rPr>
        <w:t>D’INFRACCIONS</w:t>
      </w:r>
    </w:p>
    <w:p w14:paraId="546C6D2D" w14:textId="77777777" w:rsidR="00091F93" w:rsidRPr="008D4DE3" w:rsidRDefault="00091F93" w:rsidP="008D4DE3">
      <w:pPr>
        <w:pStyle w:val="Textoindependiente"/>
        <w:rPr>
          <w:rFonts w:ascii="Arial" w:hAnsi="Arial"/>
          <w:b/>
          <w:sz w:val="22"/>
          <w:szCs w:val="22"/>
        </w:rPr>
      </w:pPr>
    </w:p>
    <w:p w14:paraId="5EA5383A" w14:textId="77777777" w:rsidR="00091F93" w:rsidRPr="008D4DE3" w:rsidRDefault="00091F93" w:rsidP="008D4DE3">
      <w:pPr>
        <w:pStyle w:val="Textoindependiente"/>
        <w:rPr>
          <w:rFonts w:ascii="Arial" w:hAnsi="Arial"/>
          <w:b/>
          <w:sz w:val="22"/>
          <w:szCs w:val="22"/>
        </w:rPr>
      </w:pPr>
    </w:p>
    <w:p w14:paraId="036B03F5" w14:textId="77777777" w:rsidR="00091F93" w:rsidRPr="008D4DE3" w:rsidRDefault="00091F93" w:rsidP="008D4DE3">
      <w:pPr>
        <w:spacing w:after="0" w:line="240" w:lineRule="auto"/>
        <w:ind w:left="6023" w:right="6227"/>
        <w:rPr>
          <w:rFonts w:cs="Arial"/>
          <w:b/>
        </w:rPr>
      </w:pPr>
      <w:r w:rsidRPr="008D4DE3">
        <w:rPr>
          <w:rFonts w:cs="Arial"/>
          <w:b/>
        </w:rPr>
        <w:t>ÍNDEX</w:t>
      </w:r>
      <w:r w:rsidRPr="008D4DE3">
        <w:rPr>
          <w:rFonts w:cs="Arial"/>
          <w:b/>
          <w:spacing w:val="-7"/>
        </w:rPr>
        <w:t xml:space="preserve"> </w:t>
      </w:r>
      <w:r w:rsidRPr="008D4DE3">
        <w:rPr>
          <w:rFonts w:cs="Arial"/>
          <w:b/>
        </w:rPr>
        <w:t>GENERAL</w:t>
      </w:r>
    </w:p>
    <w:p w14:paraId="3B837D49" w14:textId="77777777" w:rsidR="00091F93" w:rsidRPr="008D4DE3" w:rsidRDefault="00091F93" w:rsidP="008D4DE3">
      <w:pPr>
        <w:pStyle w:val="Textoindependiente"/>
        <w:rPr>
          <w:rFonts w:ascii="Arial" w:hAnsi="Arial"/>
          <w:b/>
          <w:sz w:val="22"/>
          <w:szCs w:val="22"/>
        </w:rPr>
      </w:pPr>
    </w:p>
    <w:p w14:paraId="3E6A2499" w14:textId="77777777" w:rsidR="00091F93" w:rsidRPr="008D4DE3" w:rsidRDefault="00091F93" w:rsidP="008D4DE3">
      <w:pPr>
        <w:pStyle w:val="Textoindependiente"/>
        <w:rPr>
          <w:rFonts w:ascii="Arial" w:hAnsi="Arial"/>
          <w:b/>
          <w:sz w:val="22"/>
          <w:szCs w:val="22"/>
        </w:rPr>
      </w:pPr>
    </w:p>
    <w:p w14:paraId="090ADB93" w14:textId="77777777" w:rsidR="00091F93" w:rsidRPr="008D4DE3" w:rsidRDefault="00091F93" w:rsidP="008D4DE3">
      <w:pPr>
        <w:spacing w:after="0" w:line="240" w:lineRule="auto"/>
        <w:ind w:left="672"/>
        <w:rPr>
          <w:rFonts w:cs="Arial"/>
          <w:b/>
        </w:rPr>
      </w:pPr>
      <w:r w:rsidRPr="008D4DE3">
        <w:rPr>
          <w:rFonts w:cs="Arial"/>
          <w:b/>
        </w:rPr>
        <w:t>PRIMERA</w:t>
      </w:r>
      <w:r w:rsidRPr="008D4DE3">
        <w:rPr>
          <w:rFonts w:cs="Arial"/>
          <w:b/>
          <w:spacing w:val="-8"/>
        </w:rPr>
        <w:t xml:space="preserve"> </w:t>
      </w:r>
      <w:r w:rsidRPr="008D4DE3">
        <w:rPr>
          <w:rFonts w:cs="Arial"/>
          <w:b/>
        </w:rPr>
        <w:t>PART</w:t>
      </w:r>
    </w:p>
    <w:p w14:paraId="00964FA7" w14:textId="77777777" w:rsidR="00091F93" w:rsidRPr="008D4DE3" w:rsidRDefault="00091F93" w:rsidP="008D4DE3">
      <w:pPr>
        <w:pStyle w:val="Textoindependiente"/>
        <w:rPr>
          <w:rFonts w:ascii="Arial" w:hAnsi="Arial"/>
          <w:b/>
          <w:sz w:val="22"/>
          <w:szCs w:val="22"/>
        </w:rPr>
      </w:pPr>
    </w:p>
    <w:p w14:paraId="217A6474" w14:textId="77777777" w:rsidR="00091F93" w:rsidRPr="008D4DE3" w:rsidRDefault="00091F93" w:rsidP="008D4DE3">
      <w:pPr>
        <w:pStyle w:val="Prrafodelista"/>
        <w:numPr>
          <w:ilvl w:val="0"/>
          <w:numId w:val="10"/>
        </w:numPr>
        <w:ind w:firstLine="0"/>
        <w:rPr>
          <w:rFonts w:ascii="Arial" w:hAnsi="Arial" w:cs="Arial"/>
        </w:rPr>
      </w:pPr>
      <w:r w:rsidRPr="008D4DE3">
        <w:rPr>
          <w:rFonts w:ascii="Arial" w:hAnsi="Arial" w:cs="Arial"/>
        </w:rPr>
        <w:t>Índex</w:t>
      </w:r>
      <w:r w:rsidRPr="008D4DE3">
        <w:rPr>
          <w:rFonts w:ascii="Arial" w:hAnsi="Arial" w:cs="Arial"/>
          <w:spacing w:val="-3"/>
        </w:rPr>
        <w:t xml:space="preserve"> </w:t>
      </w:r>
      <w:r w:rsidRPr="008D4DE3">
        <w:rPr>
          <w:rFonts w:ascii="Arial" w:hAnsi="Arial" w:cs="Arial"/>
        </w:rPr>
        <w:t>General</w:t>
      </w:r>
    </w:p>
    <w:p w14:paraId="6F6C851D" w14:textId="77777777" w:rsidR="00091F93" w:rsidRPr="008D4DE3" w:rsidRDefault="00091F93" w:rsidP="008D4DE3">
      <w:pPr>
        <w:pStyle w:val="Prrafodelista"/>
        <w:numPr>
          <w:ilvl w:val="0"/>
          <w:numId w:val="10"/>
        </w:numPr>
        <w:ind w:firstLine="0"/>
        <w:rPr>
          <w:rFonts w:ascii="Arial" w:hAnsi="Arial" w:cs="Arial"/>
        </w:rPr>
      </w:pPr>
      <w:r w:rsidRPr="008D4DE3">
        <w:rPr>
          <w:rFonts w:ascii="Arial" w:hAnsi="Arial" w:cs="Arial"/>
        </w:rPr>
        <w:t>Introducció</w:t>
      </w:r>
    </w:p>
    <w:p w14:paraId="313BA01C" w14:textId="77777777" w:rsidR="00091F93" w:rsidRPr="008D4DE3" w:rsidRDefault="00091F93" w:rsidP="008D4DE3">
      <w:pPr>
        <w:pStyle w:val="Prrafodelista"/>
        <w:numPr>
          <w:ilvl w:val="0"/>
          <w:numId w:val="10"/>
        </w:numPr>
        <w:ind w:firstLine="0"/>
        <w:rPr>
          <w:rFonts w:ascii="Arial" w:hAnsi="Arial" w:cs="Arial"/>
        </w:rPr>
      </w:pPr>
      <w:r w:rsidRPr="008D4DE3">
        <w:rPr>
          <w:rFonts w:ascii="Arial" w:hAnsi="Arial" w:cs="Arial"/>
          <w:spacing w:val="-1"/>
        </w:rPr>
        <w:t>Instruccions</w:t>
      </w:r>
      <w:r w:rsidRPr="008D4DE3">
        <w:rPr>
          <w:rFonts w:ascii="Arial" w:hAnsi="Arial" w:cs="Arial"/>
          <w:spacing w:val="-5"/>
        </w:rPr>
        <w:t xml:space="preserve"> </w:t>
      </w:r>
      <w:r w:rsidRPr="008D4DE3">
        <w:rPr>
          <w:rFonts w:ascii="Arial" w:hAnsi="Arial" w:cs="Arial"/>
        </w:rPr>
        <w:t>d’ús</w:t>
      </w:r>
      <w:r w:rsidRPr="008D4DE3">
        <w:rPr>
          <w:rFonts w:ascii="Arial" w:hAnsi="Arial" w:cs="Arial"/>
          <w:spacing w:val="-5"/>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Catàleg</w:t>
      </w:r>
      <w:r w:rsidRPr="008D4DE3">
        <w:rPr>
          <w:rFonts w:ascii="Arial" w:hAnsi="Arial" w:cs="Arial"/>
          <w:spacing w:val="-2"/>
        </w:rPr>
        <w:t xml:space="preserve"> </w:t>
      </w:r>
      <w:r w:rsidRPr="008D4DE3">
        <w:rPr>
          <w:rFonts w:ascii="Arial" w:hAnsi="Arial" w:cs="Arial"/>
        </w:rPr>
        <w:t>per als</w:t>
      </w:r>
      <w:r w:rsidRPr="008D4DE3">
        <w:rPr>
          <w:rFonts w:ascii="Arial" w:hAnsi="Arial" w:cs="Arial"/>
          <w:spacing w:val="-13"/>
        </w:rPr>
        <w:t xml:space="preserve"> </w:t>
      </w:r>
      <w:r w:rsidRPr="008D4DE3">
        <w:rPr>
          <w:rFonts w:ascii="Arial" w:hAnsi="Arial" w:cs="Arial"/>
        </w:rPr>
        <w:t>denunciants</w:t>
      </w:r>
    </w:p>
    <w:p w14:paraId="577A2A10" w14:textId="77777777" w:rsidR="00091F93" w:rsidRPr="008D4DE3" w:rsidRDefault="00091F93" w:rsidP="008D4DE3">
      <w:pPr>
        <w:pStyle w:val="Textoindependiente"/>
        <w:rPr>
          <w:rFonts w:ascii="Arial" w:hAnsi="Arial"/>
          <w:sz w:val="22"/>
          <w:szCs w:val="22"/>
        </w:rPr>
      </w:pPr>
    </w:p>
    <w:p w14:paraId="04AC8421" w14:textId="77777777" w:rsidR="00091F93" w:rsidRPr="008D4DE3" w:rsidRDefault="00091F93" w:rsidP="008D4DE3">
      <w:pPr>
        <w:spacing w:after="0" w:line="240" w:lineRule="auto"/>
        <w:ind w:left="672"/>
        <w:rPr>
          <w:rFonts w:cs="Arial"/>
          <w:b/>
        </w:rPr>
      </w:pPr>
      <w:r w:rsidRPr="008D4DE3">
        <w:rPr>
          <w:rFonts w:cs="Arial"/>
          <w:b/>
        </w:rPr>
        <w:t>SEGONA</w:t>
      </w:r>
      <w:r w:rsidRPr="008D4DE3">
        <w:rPr>
          <w:rFonts w:cs="Arial"/>
          <w:b/>
          <w:spacing w:val="-9"/>
        </w:rPr>
        <w:t xml:space="preserve"> </w:t>
      </w:r>
      <w:r w:rsidRPr="008D4DE3">
        <w:rPr>
          <w:rFonts w:cs="Arial"/>
          <w:b/>
        </w:rPr>
        <w:t>PART</w:t>
      </w:r>
    </w:p>
    <w:p w14:paraId="69559112" w14:textId="77777777" w:rsidR="00091F93" w:rsidRPr="008D4DE3" w:rsidRDefault="00091F93" w:rsidP="008D4DE3">
      <w:pPr>
        <w:pStyle w:val="Textoindependiente"/>
        <w:rPr>
          <w:rFonts w:ascii="Arial" w:hAnsi="Arial"/>
          <w:b/>
          <w:sz w:val="22"/>
          <w:szCs w:val="22"/>
        </w:rPr>
      </w:pPr>
    </w:p>
    <w:p w14:paraId="12AB4A64" w14:textId="77777777" w:rsidR="00091F93" w:rsidRPr="008D4DE3" w:rsidRDefault="00091F93" w:rsidP="008D4DE3">
      <w:pPr>
        <w:pStyle w:val="Prrafodelista"/>
        <w:numPr>
          <w:ilvl w:val="0"/>
          <w:numId w:val="10"/>
        </w:numPr>
        <w:ind w:firstLine="0"/>
        <w:rPr>
          <w:rFonts w:ascii="Arial" w:hAnsi="Arial" w:cs="Arial"/>
          <w:b/>
        </w:rPr>
      </w:pPr>
      <w:r w:rsidRPr="008D4DE3">
        <w:rPr>
          <w:rFonts w:ascii="Arial" w:hAnsi="Arial" w:cs="Arial"/>
          <w:w w:val="95"/>
        </w:rPr>
        <w:t>Infraccions</w:t>
      </w:r>
      <w:r w:rsidRPr="008D4DE3">
        <w:rPr>
          <w:rFonts w:ascii="Arial" w:hAnsi="Arial" w:cs="Arial"/>
          <w:spacing w:val="24"/>
          <w:w w:val="95"/>
        </w:rPr>
        <w:t xml:space="preserve"> </w:t>
      </w:r>
      <w:r w:rsidRPr="008D4DE3">
        <w:rPr>
          <w:rFonts w:ascii="Arial" w:hAnsi="Arial" w:cs="Arial"/>
          <w:b/>
          <w:w w:val="95"/>
        </w:rPr>
        <w:t>al</w:t>
      </w:r>
      <w:r w:rsidRPr="008D4DE3">
        <w:rPr>
          <w:rFonts w:ascii="Arial" w:hAnsi="Arial" w:cs="Arial"/>
          <w:b/>
          <w:spacing w:val="21"/>
          <w:w w:val="95"/>
        </w:rPr>
        <w:t xml:space="preserve"> </w:t>
      </w:r>
      <w:r w:rsidRPr="008D4DE3">
        <w:rPr>
          <w:rFonts w:ascii="Arial" w:hAnsi="Arial" w:cs="Arial"/>
          <w:b/>
          <w:w w:val="95"/>
        </w:rPr>
        <w:t>Text</w:t>
      </w:r>
      <w:r w:rsidRPr="008D4DE3">
        <w:rPr>
          <w:rFonts w:ascii="Arial" w:hAnsi="Arial" w:cs="Arial"/>
          <w:b/>
          <w:spacing w:val="27"/>
          <w:w w:val="95"/>
        </w:rPr>
        <w:t xml:space="preserve"> </w:t>
      </w:r>
      <w:r w:rsidRPr="008D4DE3">
        <w:rPr>
          <w:rFonts w:ascii="Arial" w:hAnsi="Arial" w:cs="Arial"/>
          <w:b/>
          <w:w w:val="95"/>
        </w:rPr>
        <w:t>Refós</w:t>
      </w:r>
      <w:r w:rsidRPr="008D4DE3">
        <w:rPr>
          <w:rFonts w:ascii="Arial" w:hAnsi="Arial" w:cs="Arial"/>
          <w:b/>
          <w:spacing w:val="15"/>
          <w:w w:val="95"/>
        </w:rPr>
        <w:t xml:space="preserve"> </w:t>
      </w:r>
      <w:r w:rsidRPr="008D4DE3">
        <w:rPr>
          <w:rFonts w:ascii="Arial" w:hAnsi="Arial" w:cs="Arial"/>
          <w:b/>
          <w:w w:val="95"/>
        </w:rPr>
        <w:t>de</w:t>
      </w:r>
      <w:r w:rsidRPr="008D4DE3">
        <w:rPr>
          <w:rFonts w:ascii="Arial" w:hAnsi="Arial" w:cs="Arial"/>
          <w:b/>
          <w:spacing w:val="20"/>
          <w:w w:val="95"/>
        </w:rPr>
        <w:t xml:space="preserve"> </w:t>
      </w:r>
      <w:r w:rsidRPr="008D4DE3">
        <w:rPr>
          <w:rFonts w:ascii="Arial" w:hAnsi="Arial" w:cs="Arial"/>
          <w:b/>
          <w:w w:val="95"/>
        </w:rPr>
        <w:t>la</w:t>
      </w:r>
      <w:r w:rsidRPr="008D4DE3">
        <w:rPr>
          <w:rFonts w:ascii="Arial" w:hAnsi="Arial" w:cs="Arial"/>
          <w:b/>
          <w:spacing w:val="21"/>
          <w:w w:val="95"/>
        </w:rPr>
        <w:t xml:space="preserve"> </w:t>
      </w:r>
      <w:r w:rsidRPr="008D4DE3">
        <w:rPr>
          <w:rFonts w:ascii="Arial" w:hAnsi="Arial" w:cs="Arial"/>
          <w:b/>
          <w:w w:val="95"/>
        </w:rPr>
        <w:t>Llei</w:t>
      </w:r>
      <w:r w:rsidRPr="008D4DE3">
        <w:rPr>
          <w:rFonts w:ascii="Arial" w:hAnsi="Arial" w:cs="Arial"/>
          <w:b/>
          <w:spacing w:val="21"/>
          <w:w w:val="95"/>
        </w:rPr>
        <w:t xml:space="preserve"> </w:t>
      </w:r>
      <w:r w:rsidRPr="008D4DE3">
        <w:rPr>
          <w:rFonts w:ascii="Arial" w:hAnsi="Arial" w:cs="Arial"/>
          <w:b/>
          <w:w w:val="95"/>
        </w:rPr>
        <w:t>de</w:t>
      </w:r>
      <w:r w:rsidRPr="008D4DE3">
        <w:rPr>
          <w:rFonts w:ascii="Arial" w:hAnsi="Arial" w:cs="Arial"/>
          <w:b/>
          <w:spacing w:val="23"/>
          <w:w w:val="95"/>
        </w:rPr>
        <w:t xml:space="preserve"> </w:t>
      </w:r>
      <w:r w:rsidRPr="008D4DE3">
        <w:rPr>
          <w:rFonts w:ascii="Arial" w:hAnsi="Arial" w:cs="Arial"/>
          <w:b/>
          <w:w w:val="95"/>
        </w:rPr>
        <w:t>Seguretat</w:t>
      </w:r>
      <w:r w:rsidRPr="008D4DE3">
        <w:rPr>
          <w:rFonts w:ascii="Arial" w:hAnsi="Arial" w:cs="Arial"/>
          <w:b/>
          <w:spacing w:val="-3"/>
          <w:w w:val="95"/>
        </w:rPr>
        <w:t xml:space="preserve"> </w:t>
      </w:r>
      <w:r w:rsidRPr="008D4DE3">
        <w:rPr>
          <w:rFonts w:ascii="Arial" w:hAnsi="Arial" w:cs="Arial"/>
          <w:b/>
          <w:w w:val="95"/>
        </w:rPr>
        <w:t>Viària</w:t>
      </w:r>
    </w:p>
    <w:p w14:paraId="5051928D" w14:textId="77777777" w:rsidR="00091F93" w:rsidRPr="008D4DE3" w:rsidRDefault="00091F93" w:rsidP="008D4DE3">
      <w:pPr>
        <w:pStyle w:val="Textoindependiente"/>
        <w:rPr>
          <w:rFonts w:ascii="Arial" w:hAnsi="Arial"/>
          <w:b/>
          <w:sz w:val="22"/>
          <w:szCs w:val="22"/>
        </w:rPr>
      </w:pPr>
    </w:p>
    <w:p w14:paraId="64701C36" w14:textId="77777777" w:rsidR="00091F93" w:rsidRPr="008D4DE3" w:rsidRDefault="00091F93" w:rsidP="008D4DE3">
      <w:pPr>
        <w:pStyle w:val="Prrafodelista"/>
        <w:numPr>
          <w:ilvl w:val="0"/>
          <w:numId w:val="10"/>
        </w:numPr>
        <w:ind w:firstLine="0"/>
        <w:rPr>
          <w:rFonts w:ascii="Arial" w:hAnsi="Arial" w:cs="Arial"/>
          <w:b/>
        </w:rPr>
      </w:pPr>
      <w:r w:rsidRPr="008D4DE3">
        <w:rPr>
          <w:rFonts w:ascii="Arial" w:hAnsi="Arial" w:cs="Arial"/>
          <w:w w:val="95"/>
        </w:rPr>
        <w:t>Infraccions</w:t>
      </w:r>
      <w:r w:rsidRPr="008D4DE3">
        <w:rPr>
          <w:rFonts w:ascii="Arial" w:hAnsi="Arial" w:cs="Arial"/>
          <w:spacing w:val="39"/>
          <w:w w:val="95"/>
        </w:rPr>
        <w:t xml:space="preserve"> </w:t>
      </w:r>
      <w:r w:rsidRPr="008D4DE3">
        <w:rPr>
          <w:rFonts w:ascii="Arial" w:hAnsi="Arial" w:cs="Arial"/>
          <w:w w:val="95"/>
        </w:rPr>
        <w:t>al</w:t>
      </w:r>
      <w:r w:rsidRPr="008D4DE3">
        <w:rPr>
          <w:rFonts w:ascii="Arial" w:hAnsi="Arial" w:cs="Arial"/>
          <w:spacing w:val="50"/>
        </w:rPr>
        <w:t xml:space="preserve"> </w:t>
      </w:r>
      <w:r w:rsidRPr="008D4DE3">
        <w:rPr>
          <w:rFonts w:ascii="Arial" w:hAnsi="Arial" w:cs="Arial"/>
          <w:b/>
          <w:w w:val="95"/>
        </w:rPr>
        <w:t>Reglament</w:t>
      </w:r>
      <w:r w:rsidRPr="008D4DE3">
        <w:rPr>
          <w:rFonts w:ascii="Arial" w:hAnsi="Arial" w:cs="Arial"/>
          <w:b/>
          <w:spacing w:val="38"/>
          <w:w w:val="95"/>
        </w:rPr>
        <w:t xml:space="preserve"> </w:t>
      </w:r>
      <w:r w:rsidRPr="008D4DE3">
        <w:rPr>
          <w:rFonts w:ascii="Arial" w:hAnsi="Arial" w:cs="Arial"/>
          <w:b/>
          <w:w w:val="95"/>
        </w:rPr>
        <w:t>general</w:t>
      </w:r>
      <w:r w:rsidRPr="008D4DE3">
        <w:rPr>
          <w:rFonts w:ascii="Arial" w:hAnsi="Arial" w:cs="Arial"/>
          <w:b/>
          <w:spacing w:val="40"/>
          <w:w w:val="95"/>
        </w:rPr>
        <w:t xml:space="preserve"> </w:t>
      </w:r>
      <w:r w:rsidRPr="008D4DE3">
        <w:rPr>
          <w:rFonts w:ascii="Arial" w:hAnsi="Arial" w:cs="Arial"/>
          <w:b/>
          <w:w w:val="95"/>
        </w:rPr>
        <w:t>de</w:t>
      </w:r>
      <w:r w:rsidRPr="008D4DE3">
        <w:rPr>
          <w:rFonts w:ascii="Arial" w:hAnsi="Arial" w:cs="Arial"/>
          <w:b/>
          <w:spacing w:val="-21"/>
          <w:w w:val="95"/>
        </w:rPr>
        <w:t xml:space="preserve"> </w:t>
      </w:r>
      <w:r w:rsidRPr="008D4DE3">
        <w:rPr>
          <w:rFonts w:ascii="Arial" w:hAnsi="Arial" w:cs="Arial"/>
          <w:b/>
          <w:w w:val="95"/>
        </w:rPr>
        <w:t>Circulació</w:t>
      </w:r>
    </w:p>
    <w:p w14:paraId="3BF74086" w14:textId="77777777" w:rsidR="00091F93" w:rsidRPr="008D4DE3" w:rsidRDefault="00091F93" w:rsidP="008D4DE3">
      <w:pPr>
        <w:pStyle w:val="Prrafodelista"/>
        <w:numPr>
          <w:ilvl w:val="1"/>
          <w:numId w:val="10"/>
        </w:numPr>
        <w:ind w:firstLine="0"/>
        <w:rPr>
          <w:rFonts w:ascii="Arial" w:hAnsi="Arial" w:cs="Arial"/>
          <w:b/>
        </w:rPr>
      </w:pPr>
      <w:r w:rsidRPr="008D4DE3">
        <w:rPr>
          <w:rFonts w:ascii="Arial" w:hAnsi="Arial" w:cs="Arial"/>
          <w:w w:val="95"/>
        </w:rPr>
        <w:t>Barem</w:t>
      </w:r>
      <w:r w:rsidRPr="008D4DE3">
        <w:rPr>
          <w:rFonts w:ascii="Arial" w:hAnsi="Arial" w:cs="Arial"/>
          <w:spacing w:val="46"/>
          <w:w w:val="95"/>
        </w:rPr>
        <w:t xml:space="preserve"> </w:t>
      </w:r>
      <w:r w:rsidRPr="008D4DE3">
        <w:rPr>
          <w:rFonts w:ascii="Arial" w:hAnsi="Arial" w:cs="Arial"/>
          <w:w w:val="95"/>
        </w:rPr>
        <w:t>sancionador</w:t>
      </w:r>
      <w:r w:rsidRPr="008D4DE3">
        <w:rPr>
          <w:rFonts w:ascii="Arial" w:hAnsi="Arial" w:cs="Arial"/>
          <w:spacing w:val="50"/>
          <w:w w:val="95"/>
        </w:rPr>
        <w:t xml:space="preserve"> </w:t>
      </w:r>
      <w:r w:rsidRPr="008D4DE3">
        <w:rPr>
          <w:rFonts w:ascii="Arial" w:hAnsi="Arial" w:cs="Arial"/>
          <w:w w:val="95"/>
        </w:rPr>
        <w:t>de</w:t>
      </w:r>
      <w:r w:rsidRPr="008D4DE3">
        <w:rPr>
          <w:rFonts w:ascii="Arial" w:hAnsi="Arial" w:cs="Arial"/>
          <w:spacing w:val="11"/>
          <w:w w:val="95"/>
        </w:rPr>
        <w:t xml:space="preserve"> </w:t>
      </w:r>
      <w:r w:rsidRPr="008D4DE3">
        <w:rPr>
          <w:rFonts w:ascii="Arial" w:hAnsi="Arial" w:cs="Arial"/>
          <w:b/>
          <w:w w:val="95"/>
        </w:rPr>
        <w:t>Velocitat</w:t>
      </w:r>
    </w:p>
    <w:p w14:paraId="177326A7" w14:textId="77777777" w:rsidR="00091F93" w:rsidRPr="008D4DE3" w:rsidRDefault="00091F93" w:rsidP="008D4DE3">
      <w:pPr>
        <w:pStyle w:val="Prrafodelista"/>
        <w:numPr>
          <w:ilvl w:val="1"/>
          <w:numId w:val="10"/>
        </w:numPr>
        <w:ind w:firstLine="0"/>
        <w:rPr>
          <w:rFonts w:ascii="Arial" w:hAnsi="Arial" w:cs="Arial"/>
          <w:b/>
        </w:rPr>
      </w:pPr>
      <w:r w:rsidRPr="008D4DE3">
        <w:rPr>
          <w:rFonts w:ascii="Arial" w:hAnsi="Arial" w:cs="Arial"/>
        </w:rPr>
        <w:t>Barem</w:t>
      </w:r>
      <w:r w:rsidRPr="008D4DE3">
        <w:rPr>
          <w:rFonts w:ascii="Arial" w:hAnsi="Arial" w:cs="Arial"/>
          <w:spacing w:val="-6"/>
        </w:rPr>
        <w:t xml:space="preserve"> </w:t>
      </w:r>
      <w:r w:rsidRPr="008D4DE3">
        <w:rPr>
          <w:rFonts w:ascii="Arial" w:hAnsi="Arial" w:cs="Arial"/>
        </w:rPr>
        <w:t>sancionador</w:t>
      </w:r>
      <w:r w:rsidRPr="008D4DE3">
        <w:rPr>
          <w:rFonts w:ascii="Arial" w:hAnsi="Arial" w:cs="Arial"/>
          <w:spacing w:val="-4"/>
        </w:rPr>
        <w:t xml:space="preserve"> </w:t>
      </w:r>
      <w:r w:rsidRPr="008D4DE3">
        <w:rPr>
          <w:rFonts w:ascii="Arial" w:hAnsi="Arial" w:cs="Arial"/>
        </w:rPr>
        <w:t>d’</w:t>
      </w:r>
      <w:r w:rsidRPr="008D4DE3">
        <w:rPr>
          <w:rFonts w:ascii="Arial" w:hAnsi="Arial" w:cs="Arial"/>
          <w:b/>
        </w:rPr>
        <w:t>Alcoholèmia</w:t>
      </w:r>
    </w:p>
    <w:p w14:paraId="379EA391" w14:textId="77777777" w:rsidR="00091F93" w:rsidRPr="008D4DE3" w:rsidRDefault="00091F93" w:rsidP="008D4DE3">
      <w:pPr>
        <w:pStyle w:val="Prrafodelista"/>
        <w:numPr>
          <w:ilvl w:val="0"/>
          <w:numId w:val="10"/>
        </w:numPr>
        <w:ind w:firstLine="0"/>
        <w:rPr>
          <w:rFonts w:ascii="Arial" w:hAnsi="Arial" w:cs="Arial"/>
          <w:b/>
        </w:rPr>
      </w:pPr>
      <w:r w:rsidRPr="008D4DE3">
        <w:rPr>
          <w:rFonts w:ascii="Arial" w:hAnsi="Arial" w:cs="Arial"/>
          <w:w w:val="95"/>
        </w:rPr>
        <w:t>Infraccions</w:t>
      </w:r>
      <w:r w:rsidRPr="008D4DE3">
        <w:rPr>
          <w:rFonts w:ascii="Arial" w:hAnsi="Arial" w:cs="Arial"/>
          <w:spacing w:val="31"/>
          <w:w w:val="95"/>
        </w:rPr>
        <w:t xml:space="preserve"> </w:t>
      </w:r>
      <w:r w:rsidRPr="008D4DE3">
        <w:rPr>
          <w:rFonts w:ascii="Arial" w:hAnsi="Arial" w:cs="Arial"/>
          <w:w w:val="95"/>
        </w:rPr>
        <w:t>al</w:t>
      </w:r>
      <w:r w:rsidRPr="008D4DE3">
        <w:rPr>
          <w:rFonts w:ascii="Arial" w:hAnsi="Arial" w:cs="Arial"/>
          <w:spacing w:val="45"/>
          <w:w w:val="95"/>
        </w:rPr>
        <w:t xml:space="preserve"> </w:t>
      </w:r>
      <w:r w:rsidRPr="008D4DE3">
        <w:rPr>
          <w:rFonts w:ascii="Arial" w:hAnsi="Arial" w:cs="Arial"/>
          <w:b/>
          <w:w w:val="95"/>
        </w:rPr>
        <w:t>Reglament</w:t>
      </w:r>
      <w:r w:rsidRPr="008D4DE3">
        <w:rPr>
          <w:rFonts w:ascii="Arial" w:hAnsi="Arial" w:cs="Arial"/>
          <w:b/>
          <w:spacing w:val="27"/>
          <w:w w:val="95"/>
        </w:rPr>
        <w:t xml:space="preserve"> </w:t>
      </w:r>
      <w:r w:rsidRPr="008D4DE3">
        <w:rPr>
          <w:rFonts w:ascii="Arial" w:hAnsi="Arial" w:cs="Arial"/>
          <w:b/>
          <w:w w:val="95"/>
        </w:rPr>
        <w:t>general</w:t>
      </w:r>
      <w:r w:rsidRPr="008D4DE3">
        <w:rPr>
          <w:rFonts w:ascii="Arial" w:hAnsi="Arial" w:cs="Arial"/>
          <w:b/>
          <w:spacing w:val="31"/>
          <w:w w:val="95"/>
        </w:rPr>
        <w:t xml:space="preserve"> </w:t>
      </w:r>
      <w:r w:rsidRPr="008D4DE3">
        <w:rPr>
          <w:rFonts w:ascii="Arial" w:hAnsi="Arial" w:cs="Arial"/>
          <w:b/>
          <w:w w:val="95"/>
        </w:rPr>
        <w:t>de</w:t>
      </w:r>
      <w:r w:rsidRPr="008D4DE3">
        <w:rPr>
          <w:rFonts w:ascii="Arial" w:hAnsi="Arial" w:cs="Arial"/>
          <w:b/>
          <w:spacing w:val="13"/>
          <w:w w:val="95"/>
        </w:rPr>
        <w:t xml:space="preserve"> </w:t>
      </w:r>
      <w:r w:rsidRPr="008D4DE3">
        <w:rPr>
          <w:rFonts w:ascii="Arial" w:hAnsi="Arial" w:cs="Arial"/>
          <w:b/>
          <w:w w:val="95"/>
        </w:rPr>
        <w:t>conductors</w:t>
      </w:r>
    </w:p>
    <w:p w14:paraId="5BF5D5C7" w14:textId="77777777" w:rsidR="00091F93" w:rsidRPr="008D4DE3" w:rsidRDefault="00091F93" w:rsidP="008D4DE3">
      <w:pPr>
        <w:pStyle w:val="Prrafodelista"/>
        <w:numPr>
          <w:ilvl w:val="0"/>
          <w:numId w:val="10"/>
        </w:numPr>
        <w:ind w:firstLine="0"/>
        <w:rPr>
          <w:rFonts w:ascii="Arial" w:hAnsi="Arial" w:cs="Arial"/>
          <w:b/>
        </w:rPr>
      </w:pPr>
      <w:r w:rsidRPr="008D4DE3">
        <w:rPr>
          <w:rFonts w:ascii="Arial" w:hAnsi="Arial" w:cs="Arial"/>
          <w:w w:val="95"/>
        </w:rPr>
        <w:t>Infraccions</w:t>
      </w:r>
      <w:r w:rsidRPr="008D4DE3">
        <w:rPr>
          <w:rFonts w:ascii="Arial" w:hAnsi="Arial" w:cs="Arial"/>
          <w:spacing w:val="27"/>
          <w:w w:val="95"/>
        </w:rPr>
        <w:t xml:space="preserve"> </w:t>
      </w:r>
      <w:r w:rsidRPr="008D4DE3">
        <w:rPr>
          <w:rFonts w:ascii="Arial" w:hAnsi="Arial" w:cs="Arial"/>
          <w:w w:val="95"/>
        </w:rPr>
        <w:t>al</w:t>
      </w:r>
      <w:r w:rsidRPr="008D4DE3">
        <w:rPr>
          <w:rFonts w:ascii="Arial" w:hAnsi="Arial" w:cs="Arial"/>
          <w:spacing w:val="42"/>
          <w:w w:val="95"/>
        </w:rPr>
        <w:t xml:space="preserve"> </w:t>
      </w:r>
      <w:r w:rsidRPr="008D4DE3">
        <w:rPr>
          <w:rFonts w:ascii="Arial" w:hAnsi="Arial" w:cs="Arial"/>
          <w:b/>
          <w:w w:val="95"/>
        </w:rPr>
        <w:t>Reglament</w:t>
      </w:r>
      <w:r w:rsidRPr="008D4DE3">
        <w:rPr>
          <w:rFonts w:ascii="Arial" w:hAnsi="Arial" w:cs="Arial"/>
          <w:b/>
          <w:spacing w:val="25"/>
          <w:w w:val="95"/>
        </w:rPr>
        <w:t xml:space="preserve"> </w:t>
      </w:r>
      <w:r w:rsidRPr="008D4DE3">
        <w:rPr>
          <w:rFonts w:ascii="Arial" w:hAnsi="Arial" w:cs="Arial"/>
          <w:b/>
          <w:w w:val="95"/>
        </w:rPr>
        <w:t>general</w:t>
      </w:r>
      <w:r w:rsidRPr="008D4DE3">
        <w:rPr>
          <w:rFonts w:ascii="Arial" w:hAnsi="Arial" w:cs="Arial"/>
          <w:b/>
          <w:spacing w:val="31"/>
          <w:w w:val="95"/>
        </w:rPr>
        <w:t xml:space="preserve"> </w:t>
      </w:r>
      <w:r w:rsidRPr="008D4DE3">
        <w:rPr>
          <w:rFonts w:ascii="Arial" w:hAnsi="Arial" w:cs="Arial"/>
          <w:b/>
          <w:w w:val="95"/>
        </w:rPr>
        <w:t>de</w:t>
      </w:r>
      <w:r w:rsidRPr="008D4DE3">
        <w:rPr>
          <w:rFonts w:ascii="Arial" w:hAnsi="Arial" w:cs="Arial"/>
          <w:b/>
          <w:spacing w:val="8"/>
          <w:w w:val="95"/>
        </w:rPr>
        <w:t xml:space="preserve"> </w:t>
      </w:r>
      <w:r w:rsidRPr="008D4DE3">
        <w:rPr>
          <w:rFonts w:ascii="Arial" w:hAnsi="Arial" w:cs="Arial"/>
          <w:b/>
          <w:w w:val="95"/>
        </w:rPr>
        <w:t>vehicles</w:t>
      </w:r>
    </w:p>
    <w:p w14:paraId="011726E9" w14:textId="77777777" w:rsidR="00091F93" w:rsidRPr="008D4DE3" w:rsidRDefault="00091F93" w:rsidP="008D4DE3">
      <w:pPr>
        <w:pStyle w:val="Prrafodelista"/>
        <w:numPr>
          <w:ilvl w:val="0"/>
          <w:numId w:val="10"/>
        </w:numPr>
        <w:ind w:firstLine="0"/>
        <w:rPr>
          <w:rFonts w:ascii="Arial" w:hAnsi="Arial" w:cs="Arial"/>
          <w:b/>
        </w:rPr>
      </w:pPr>
      <w:r w:rsidRPr="008D4DE3">
        <w:rPr>
          <w:rFonts w:ascii="Arial" w:hAnsi="Arial" w:cs="Arial"/>
        </w:rPr>
        <w:t>Infraccions</w:t>
      </w:r>
      <w:r w:rsidRPr="008D4DE3">
        <w:rPr>
          <w:rFonts w:ascii="Arial" w:hAnsi="Arial" w:cs="Arial"/>
          <w:spacing w:val="-5"/>
        </w:rPr>
        <w:t xml:space="preserve"> </w:t>
      </w:r>
      <w:r w:rsidRPr="008D4DE3">
        <w:rPr>
          <w:rFonts w:ascii="Arial" w:hAnsi="Arial" w:cs="Arial"/>
        </w:rPr>
        <w:t>al</w:t>
      </w:r>
      <w:r w:rsidRPr="008D4DE3">
        <w:rPr>
          <w:rFonts w:ascii="Arial" w:hAnsi="Arial" w:cs="Arial"/>
          <w:spacing w:val="2"/>
        </w:rPr>
        <w:t xml:space="preserve"> </w:t>
      </w:r>
      <w:r w:rsidRPr="008D4DE3">
        <w:rPr>
          <w:rFonts w:ascii="Arial" w:hAnsi="Arial" w:cs="Arial"/>
        </w:rPr>
        <w:t>text refós</w:t>
      </w:r>
      <w:r w:rsidRPr="008D4DE3">
        <w:rPr>
          <w:rFonts w:ascii="Arial" w:hAnsi="Arial" w:cs="Arial"/>
          <w:spacing w:val="-4"/>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b/>
        </w:rPr>
        <w:t>Llei</w:t>
      </w:r>
      <w:r w:rsidRPr="008D4DE3">
        <w:rPr>
          <w:rFonts w:ascii="Arial" w:hAnsi="Arial" w:cs="Arial"/>
          <w:b/>
          <w:spacing w:val="-5"/>
        </w:rPr>
        <w:t xml:space="preserve"> </w:t>
      </w:r>
      <w:r w:rsidRPr="008D4DE3">
        <w:rPr>
          <w:rFonts w:ascii="Arial" w:hAnsi="Arial" w:cs="Arial"/>
          <w:b/>
        </w:rPr>
        <w:t>sobre</w:t>
      </w:r>
      <w:r w:rsidRPr="008D4DE3">
        <w:rPr>
          <w:rFonts w:ascii="Arial" w:hAnsi="Arial" w:cs="Arial"/>
          <w:b/>
          <w:spacing w:val="-2"/>
        </w:rPr>
        <w:t xml:space="preserve"> </w:t>
      </w:r>
      <w:r w:rsidRPr="008D4DE3">
        <w:rPr>
          <w:rFonts w:ascii="Arial" w:hAnsi="Arial" w:cs="Arial"/>
          <w:b/>
        </w:rPr>
        <w:t>responsabilitat</w:t>
      </w:r>
      <w:r w:rsidRPr="008D4DE3">
        <w:rPr>
          <w:rFonts w:ascii="Arial" w:hAnsi="Arial" w:cs="Arial"/>
          <w:b/>
          <w:spacing w:val="-1"/>
        </w:rPr>
        <w:t xml:space="preserve"> </w:t>
      </w:r>
      <w:r w:rsidRPr="008D4DE3">
        <w:rPr>
          <w:rFonts w:ascii="Arial" w:hAnsi="Arial" w:cs="Arial"/>
          <w:b/>
        </w:rPr>
        <w:t>civil</w:t>
      </w:r>
      <w:r w:rsidRPr="008D4DE3">
        <w:rPr>
          <w:rFonts w:ascii="Arial" w:hAnsi="Arial" w:cs="Arial"/>
          <w:b/>
          <w:spacing w:val="-6"/>
        </w:rPr>
        <w:t xml:space="preserve"> </w:t>
      </w:r>
      <w:r w:rsidRPr="008D4DE3">
        <w:rPr>
          <w:rFonts w:ascii="Arial" w:hAnsi="Arial" w:cs="Arial"/>
          <w:b/>
        </w:rPr>
        <w:t>i</w:t>
      </w:r>
      <w:r w:rsidRPr="008D4DE3">
        <w:rPr>
          <w:rFonts w:ascii="Arial" w:hAnsi="Arial" w:cs="Arial"/>
          <w:b/>
          <w:spacing w:val="-2"/>
        </w:rPr>
        <w:t xml:space="preserve"> </w:t>
      </w:r>
      <w:r w:rsidRPr="008D4DE3">
        <w:rPr>
          <w:rFonts w:ascii="Arial" w:hAnsi="Arial" w:cs="Arial"/>
          <w:b/>
        </w:rPr>
        <w:t>assegurança</w:t>
      </w:r>
      <w:r w:rsidRPr="008D4DE3">
        <w:rPr>
          <w:rFonts w:ascii="Arial" w:hAnsi="Arial" w:cs="Arial"/>
          <w:b/>
          <w:spacing w:val="1"/>
        </w:rPr>
        <w:t xml:space="preserve"> </w:t>
      </w:r>
      <w:r w:rsidRPr="008D4DE3">
        <w:rPr>
          <w:rFonts w:ascii="Arial" w:hAnsi="Arial" w:cs="Arial"/>
          <w:b/>
        </w:rPr>
        <w:t>en</w:t>
      </w:r>
      <w:r w:rsidRPr="008D4DE3">
        <w:rPr>
          <w:rFonts w:ascii="Arial" w:hAnsi="Arial" w:cs="Arial"/>
          <w:b/>
          <w:spacing w:val="-11"/>
        </w:rPr>
        <w:t xml:space="preserve"> </w:t>
      </w:r>
      <w:r w:rsidRPr="008D4DE3">
        <w:rPr>
          <w:rFonts w:ascii="Arial" w:hAnsi="Arial" w:cs="Arial"/>
          <w:b/>
        </w:rPr>
        <w:t>la</w:t>
      </w:r>
      <w:r w:rsidRPr="008D4DE3">
        <w:rPr>
          <w:rFonts w:ascii="Arial" w:hAnsi="Arial" w:cs="Arial"/>
          <w:b/>
          <w:spacing w:val="-3"/>
        </w:rPr>
        <w:t xml:space="preserve"> </w:t>
      </w:r>
      <w:r w:rsidRPr="008D4DE3">
        <w:rPr>
          <w:rFonts w:ascii="Arial" w:hAnsi="Arial" w:cs="Arial"/>
          <w:b/>
        </w:rPr>
        <w:t>circulació</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vehicles</w:t>
      </w:r>
      <w:r w:rsidRPr="008D4DE3">
        <w:rPr>
          <w:rFonts w:ascii="Arial" w:hAnsi="Arial" w:cs="Arial"/>
          <w:b/>
          <w:spacing w:val="-6"/>
        </w:rPr>
        <w:t xml:space="preserve"> </w:t>
      </w:r>
      <w:r w:rsidRPr="008D4DE3">
        <w:rPr>
          <w:rFonts w:ascii="Arial" w:hAnsi="Arial" w:cs="Arial"/>
          <w:b/>
        </w:rPr>
        <w:t>demotor</w:t>
      </w:r>
    </w:p>
    <w:p w14:paraId="703C7688" w14:textId="77777777" w:rsidR="00091F93" w:rsidRPr="008D4DE3" w:rsidRDefault="00091F93" w:rsidP="008D4DE3">
      <w:pPr>
        <w:pStyle w:val="Prrafodelista"/>
        <w:numPr>
          <w:ilvl w:val="0"/>
          <w:numId w:val="10"/>
        </w:numPr>
        <w:ind w:firstLine="0"/>
        <w:rPr>
          <w:rFonts w:ascii="Arial" w:hAnsi="Arial" w:cs="Arial"/>
          <w:b/>
        </w:rPr>
      </w:pPr>
      <w:r w:rsidRPr="008D4DE3">
        <w:rPr>
          <w:rFonts w:ascii="Arial" w:hAnsi="Arial" w:cs="Arial"/>
          <w:w w:val="95"/>
        </w:rPr>
        <w:t>Infraccions</w:t>
      </w:r>
      <w:r w:rsidRPr="008D4DE3">
        <w:rPr>
          <w:rFonts w:ascii="Arial" w:hAnsi="Arial" w:cs="Arial"/>
          <w:spacing w:val="28"/>
          <w:w w:val="95"/>
        </w:rPr>
        <w:t xml:space="preserve"> </w:t>
      </w:r>
      <w:r w:rsidRPr="008D4DE3">
        <w:rPr>
          <w:rFonts w:ascii="Arial" w:hAnsi="Arial" w:cs="Arial"/>
          <w:w w:val="95"/>
        </w:rPr>
        <w:t>al</w:t>
      </w:r>
      <w:r w:rsidRPr="008D4DE3">
        <w:rPr>
          <w:rFonts w:ascii="Arial" w:hAnsi="Arial" w:cs="Arial"/>
          <w:spacing w:val="43"/>
          <w:w w:val="95"/>
        </w:rPr>
        <w:t xml:space="preserve"> </w:t>
      </w:r>
      <w:r w:rsidRPr="008D4DE3">
        <w:rPr>
          <w:rFonts w:ascii="Arial" w:hAnsi="Arial" w:cs="Arial"/>
          <w:b/>
          <w:w w:val="95"/>
        </w:rPr>
        <w:t>Reglament</w:t>
      </w:r>
      <w:r w:rsidRPr="008D4DE3">
        <w:rPr>
          <w:rFonts w:ascii="Arial" w:hAnsi="Arial" w:cs="Arial"/>
          <w:b/>
          <w:spacing w:val="33"/>
          <w:w w:val="95"/>
        </w:rPr>
        <w:t xml:space="preserve"> </w:t>
      </w:r>
      <w:r w:rsidRPr="008D4DE3">
        <w:rPr>
          <w:rFonts w:ascii="Arial" w:hAnsi="Arial" w:cs="Arial"/>
          <w:b/>
          <w:w w:val="95"/>
        </w:rPr>
        <w:t>regulador</w:t>
      </w:r>
      <w:r w:rsidRPr="008D4DE3">
        <w:rPr>
          <w:rFonts w:ascii="Arial" w:hAnsi="Arial" w:cs="Arial"/>
          <w:b/>
          <w:spacing w:val="28"/>
          <w:w w:val="95"/>
        </w:rPr>
        <w:t xml:space="preserve"> </w:t>
      </w:r>
      <w:r w:rsidRPr="008D4DE3">
        <w:rPr>
          <w:rFonts w:ascii="Arial" w:hAnsi="Arial" w:cs="Arial"/>
          <w:b/>
          <w:w w:val="95"/>
        </w:rPr>
        <w:t>de</w:t>
      </w:r>
      <w:r w:rsidRPr="008D4DE3">
        <w:rPr>
          <w:rFonts w:ascii="Arial" w:hAnsi="Arial" w:cs="Arial"/>
          <w:b/>
          <w:spacing w:val="26"/>
          <w:w w:val="95"/>
        </w:rPr>
        <w:t xml:space="preserve"> </w:t>
      </w:r>
      <w:r w:rsidRPr="008D4DE3">
        <w:rPr>
          <w:rFonts w:ascii="Arial" w:hAnsi="Arial" w:cs="Arial"/>
          <w:b/>
          <w:w w:val="95"/>
        </w:rPr>
        <w:t>les</w:t>
      </w:r>
      <w:r w:rsidRPr="008D4DE3">
        <w:rPr>
          <w:rFonts w:ascii="Arial" w:hAnsi="Arial" w:cs="Arial"/>
          <w:b/>
          <w:spacing w:val="28"/>
          <w:w w:val="95"/>
        </w:rPr>
        <w:t xml:space="preserve"> </w:t>
      </w:r>
      <w:r w:rsidRPr="008D4DE3">
        <w:rPr>
          <w:rFonts w:ascii="Arial" w:hAnsi="Arial" w:cs="Arial"/>
          <w:b/>
          <w:w w:val="95"/>
        </w:rPr>
        <w:t>escoles</w:t>
      </w:r>
      <w:r w:rsidRPr="008D4DE3">
        <w:rPr>
          <w:rFonts w:ascii="Arial" w:hAnsi="Arial" w:cs="Arial"/>
          <w:b/>
          <w:spacing w:val="30"/>
          <w:w w:val="95"/>
        </w:rPr>
        <w:t xml:space="preserve"> </w:t>
      </w:r>
      <w:r w:rsidRPr="008D4DE3">
        <w:rPr>
          <w:rFonts w:ascii="Arial" w:hAnsi="Arial" w:cs="Arial"/>
          <w:b/>
          <w:w w:val="95"/>
        </w:rPr>
        <w:t>particulars</w:t>
      </w:r>
      <w:r w:rsidRPr="008D4DE3">
        <w:rPr>
          <w:rFonts w:ascii="Arial" w:hAnsi="Arial" w:cs="Arial"/>
          <w:b/>
          <w:spacing w:val="35"/>
          <w:w w:val="95"/>
        </w:rPr>
        <w:t xml:space="preserve"> </w:t>
      </w:r>
      <w:r w:rsidRPr="008D4DE3">
        <w:rPr>
          <w:rFonts w:ascii="Arial" w:hAnsi="Arial" w:cs="Arial"/>
          <w:b/>
          <w:w w:val="95"/>
        </w:rPr>
        <w:t>de</w:t>
      </w:r>
      <w:r w:rsidRPr="008D4DE3">
        <w:rPr>
          <w:rFonts w:ascii="Arial" w:hAnsi="Arial" w:cs="Arial"/>
          <w:b/>
          <w:spacing w:val="14"/>
          <w:w w:val="95"/>
        </w:rPr>
        <w:t xml:space="preserve"> </w:t>
      </w:r>
      <w:r w:rsidRPr="008D4DE3">
        <w:rPr>
          <w:rFonts w:ascii="Arial" w:hAnsi="Arial" w:cs="Arial"/>
          <w:b/>
          <w:w w:val="95"/>
        </w:rPr>
        <w:t>conductors</w:t>
      </w:r>
    </w:p>
    <w:p w14:paraId="1C9B1EB2" w14:textId="77777777" w:rsidR="00091F93" w:rsidRPr="008D4DE3" w:rsidRDefault="00091F93" w:rsidP="008D4DE3">
      <w:pPr>
        <w:spacing w:after="0" w:line="240" w:lineRule="auto"/>
        <w:rPr>
          <w:rFonts w:cs="Arial"/>
        </w:rPr>
      </w:pPr>
    </w:p>
    <w:p w14:paraId="3264AD24" w14:textId="77777777" w:rsidR="003A5949" w:rsidRPr="008D4DE3" w:rsidRDefault="003A5949" w:rsidP="008D4DE3">
      <w:pPr>
        <w:spacing w:after="0" w:line="240" w:lineRule="auto"/>
        <w:rPr>
          <w:rFonts w:cs="Arial"/>
        </w:rPr>
      </w:pPr>
    </w:p>
    <w:p w14:paraId="1C9E717F" w14:textId="77777777" w:rsidR="003A5949" w:rsidRPr="008D4DE3" w:rsidRDefault="003A5949" w:rsidP="008D4DE3">
      <w:pPr>
        <w:spacing w:after="0" w:line="240" w:lineRule="auto"/>
        <w:rPr>
          <w:rFonts w:cs="Arial"/>
        </w:rPr>
      </w:pPr>
    </w:p>
    <w:p w14:paraId="6D2CB61A" w14:textId="77777777" w:rsidR="003A5949" w:rsidRPr="008D4DE3" w:rsidRDefault="003A5949" w:rsidP="008D4DE3">
      <w:pPr>
        <w:spacing w:after="0" w:line="240" w:lineRule="auto"/>
        <w:rPr>
          <w:rFonts w:cs="Arial"/>
        </w:rPr>
      </w:pPr>
    </w:p>
    <w:p w14:paraId="72087F5E" w14:textId="77777777" w:rsidR="003A5949" w:rsidRPr="008D4DE3" w:rsidRDefault="003A5949" w:rsidP="008D4DE3">
      <w:pPr>
        <w:spacing w:after="0" w:line="240" w:lineRule="auto"/>
        <w:rPr>
          <w:rFonts w:cs="Arial"/>
        </w:rPr>
      </w:pPr>
    </w:p>
    <w:p w14:paraId="048AD2BA" w14:textId="77777777" w:rsidR="003A5949" w:rsidRPr="008D4DE3" w:rsidRDefault="003A5949" w:rsidP="008D4DE3">
      <w:pPr>
        <w:spacing w:after="0" w:line="240" w:lineRule="auto"/>
        <w:rPr>
          <w:rFonts w:cs="Arial"/>
        </w:rPr>
      </w:pPr>
    </w:p>
    <w:p w14:paraId="38202421" w14:textId="77777777" w:rsidR="003A5949" w:rsidRPr="008D4DE3" w:rsidRDefault="003A5949" w:rsidP="008D4DE3">
      <w:pPr>
        <w:spacing w:after="0" w:line="240" w:lineRule="auto"/>
        <w:rPr>
          <w:rFonts w:cs="Arial"/>
        </w:rPr>
      </w:pPr>
    </w:p>
    <w:p w14:paraId="6A801A59" w14:textId="77777777" w:rsidR="00091F93" w:rsidRPr="008D4DE3" w:rsidRDefault="00091F93" w:rsidP="008D4DE3">
      <w:pPr>
        <w:pStyle w:val="Textoindependiente"/>
        <w:rPr>
          <w:rFonts w:ascii="Arial" w:hAnsi="Arial"/>
          <w:b/>
          <w:sz w:val="22"/>
          <w:szCs w:val="22"/>
        </w:rPr>
      </w:pPr>
    </w:p>
    <w:p w14:paraId="4F7FB521" w14:textId="77777777" w:rsidR="00091F93" w:rsidRPr="008D4DE3" w:rsidRDefault="00091F93" w:rsidP="008D4DE3">
      <w:pPr>
        <w:pStyle w:val="Textoindependiente"/>
        <w:rPr>
          <w:rFonts w:ascii="Arial" w:hAnsi="Arial"/>
          <w:b/>
          <w:sz w:val="22"/>
          <w:szCs w:val="22"/>
        </w:rPr>
      </w:pPr>
    </w:p>
    <w:p w14:paraId="715482EF" w14:textId="77777777" w:rsidR="00091F93" w:rsidRPr="008D4DE3" w:rsidRDefault="00091F93" w:rsidP="008D4DE3">
      <w:pPr>
        <w:pStyle w:val="Textoindependiente"/>
        <w:rPr>
          <w:rFonts w:ascii="Arial" w:hAnsi="Arial"/>
          <w:b/>
          <w:sz w:val="22"/>
          <w:szCs w:val="22"/>
        </w:rPr>
      </w:pPr>
    </w:p>
    <w:p w14:paraId="523003C2" w14:textId="77777777" w:rsidR="00091F93" w:rsidRPr="008D4DE3" w:rsidRDefault="00091F93" w:rsidP="008D4DE3">
      <w:pPr>
        <w:spacing w:after="0" w:line="240" w:lineRule="auto"/>
        <w:ind w:left="672"/>
        <w:rPr>
          <w:rFonts w:cs="Arial"/>
          <w:b/>
          <w:lang w:val="ca-ES"/>
        </w:rPr>
      </w:pPr>
      <w:r w:rsidRPr="008D4DE3">
        <w:rPr>
          <w:rFonts w:cs="Arial"/>
          <w:b/>
          <w:lang w:val="ca-ES"/>
        </w:rPr>
        <w:t>INTRODUCCIÓ</w:t>
      </w:r>
    </w:p>
    <w:p w14:paraId="170D09E9" w14:textId="77777777" w:rsidR="00091F93" w:rsidRPr="008D4DE3" w:rsidRDefault="00091F93" w:rsidP="008D4DE3">
      <w:pPr>
        <w:pStyle w:val="Textoindependiente"/>
        <w:rPr>
          <w:rFonts w:ascii="Arial" w:hAnsi="Arial"/>
          <w:b/>
          <w:sz w:val="22"/>
          <w:szCs w:val="22"/>
        </w:rPr>
      </w:pPr>
    </w:p>
    <w:p w14:paraId="6A4200B7" w14:textId="77777777" w:rsidR="00091F93" w:rsidRPr="008D4DE3" w:rsidRDefault="00091F93" w:rsidP="008D4DE3">
      <w:pPr>
        <w:pStyle w:val="Textoindependiente"/>
        <w:rPr>
          <w:rFonts w:ascii="Arial" w:hAnsi="Arial"/>
          <w:b/>
          <w:sz w:val="22"/>
          <w:szCs w:val="22"/>
        </w:rPr>
      </w:pPr>
    </w:p>
    <w:p w14:paraId="01225ADB" w14:textId="77777777" w:rsidR="00091F93" w:rsidRPr="008D4DE3" w:rsidRDefault="00091F93" w:rsidP="008D4DE3">
      <w:pPr>
        <w:spacing w:after="0" w:line="240" w:lineRule="auto"/>
        <w:ind w:left="672"/>
        <w:rPr>
          <w:rFonts w:cs="Arial"/>
          <w:b/>
          <w:lang w:val="ca-ES"/>
        </w:rPr>
      </w:pPr>
      <w:r w:rsidRPr="008D4DE3">
        <w:rPr>
          <w:rFonts w:cs="Arial"/>
          <w:b/>
          <w:lang w:val="ca-ES"/>
        </w:rPr>
        <w:t>CONTINGUT</w:t>
      </w:r>
    </w:p>
    <w:p w14:paraId="1E042607" w14:textId="77777777" w:rsidR="00091F93" w:rsidRPr="008D4DE3" w:rsidRDefault="00091F93" w:rsidP="008D4DE3">
      <w:pPr>
        <w:pStyle w:val="Textoindependiente"/>
        <w:rPr>
          <w:rFonts w:ascii="Arial" w:hAnsi="Arial"/>
          <w:b/>
          <w:sz w:val="22"/>
          <w:szCs w:val="22"/>
        </w:rPr>
      </w:pPr>
    </w:p>
    <w:p w14:paraId="2033A34D" w14:textId="77777777" w:rsidR="00091F93" w:rsidRPr="008D4DE3" w:rsidRDefault="00091F93" w:rsidP="008D4DE3">
      <w:pPr>
        <w:spacing w:after="0" w:line="240" w:lineRule="auto"/>
        <w:ind w:left="672" w:right="1022"/>
        <w:rPr>
          <w:rFonts w:cs="Arial"/>
          <w:lang w:val="ca-ES"/>
        </w:rPr>
      </w:pPr>
      <w:r w:rsidRPr="008D4DE3">
        <w:rPr>
          <w:rFonts w:cs="Arial"/>
          <w:lang w:val="ca-ES"/>
        </w:rPr>
        <w:t>Aquest</w:t>
      </w:r>
      <w:r w:rsidRPr="008D4DE3">
        <w:rPr>
          <w:rFonts w:cs="Arial"/>
          <w:spacing w:val="-4"/>
          <w:lang w:val="ca-ES"/>
        </w:rPr>
        <w:t xml:space="preserve"> </w:t>
      </w:r>
      <w:r w:rsidRPr="008D4DE3">
        <w:rPr>
          <w:rFonts w:cs="Arial"/>
          <w:lang w:val="ca-ES"/>
        </w:rPr>
        <w:t>Catàleg</w:t>
      </w:r>
      <w:r w:rsidRPr="008D4DE3">
        <w:rPr>
          <w:rFonts w:cs="Arial"/>
          <w:spacing w:val="-3"/>
          <w:lang w:val="ca-ES"/>
        </w:rPr>
        <w:t xml:space="preserve"> </w:t>
      </w:r>
      <w:r w:rsidRPr="008D4DE3">
        <w:rPr>
          <w:rFonts w:cs="Arial"/>
          <w:lang w:val="ca-ES"/>
        </w:rPr>
        <w:t>d’Infraccions</w:t>
      </w:r>
      <w:r w:rsidRPr="008D4DE3">
        <w:rPr>
          <w:rFonts w:cs="Arial"/>
          <w:spacing w:val="-2"/>
          <w:lang w:val="ca-ES"/>
        </w:rPr>
        <w:t xml:space="preserve"> </w:t>
      </w:r>
      <w:r w:rsidRPr="008D4DE3">
        <w:rPr>
          <w:rFonts w:cs="Arial"/>
          <w:lang w:val="ca-ES"/>
        </w:rPr>
        <w:t>recull</w:t>
      </w:r>
      <w:r w:rsidRPr="008D4DE3">
        <w:rPr>
          <w:rFonts w:cs="Arial"/>
          <w:spacing w:val="-4"/>
          <w:lang w:val="ca-ES"/>
        </w:rPr>
        <w:t xml:space="preserve"> </w:t>
      </w:r>
      <w:r w:rsidRPr="008D4DE3">
        <w:rPr>
          <w:rFonts w:cs="Arial"/>
          <w:lang w:val="ca-ES"/>
        </w:rPr>
        <w:t>de</w:t>
      </w:r>
      <w:r w:rsidRPr="008D4DE3">
        <w:rPr>
          <w:rFonts w:cs="Arial"/>
          <w:spacing w:val="-4"/>
          <w:lang w:val="ca-ES"/>
        </w:rPr>
        <w:t xml:space="preserve"> </w:t>
      </w:r>
      <w:r w:rsidRPr="008D4DE3">
        <w:rPr>
          <w:rFonts w:cs="Arial"/>
          <w:lang w:val="ca-ES"/>
        </w:rPr>
        <w:t>manera</w:t>
      </w:r>
      <w:r w:rsidRPr="008D4DE3">
        <w:rPr>
          <w:rFonts w:cs="Arial"/>
          <w:spacing w:val="-2"/>
          <w:lang w:val="ca-ES"/>
        </w:rPr>
        <w:t xml:space="preserve"> </w:t>
      </w:r>
      <w:r w:rsidRPr="008D4DE3">
        <w:rPr>
          <w:rFonts w:cs="Arial"/>
          <w:lang w:val="ca-ES"/>
        </w:rPr>
        <w:t>codificada</w:t>
      </w:r>
      <w:r w:rsidRPr="008D4DE3">
        <w:rPr>
          <w:rFonts w:cs="Arial"/>
          <w:spacing w:val="-4"/>
          <w:lang w:val="ca-ES"/>
        </w:rPr>
        <w:t xml:space="preserve"> </w:t>
      </w:r>
      <w:r w:rsidRPr="008D4DE3">
        <w:rPr>
          <w:rFonts w:cs="Arial"/>
          <w:lang w:val="ca-ES"/>
        </w:rPr>
        <w:t>la</w:t>
      </w:r>
      <w:r w:rsidRPr="008D4DE3">
        <w:rPr>
          <w:rFonts w:cs="Arial"/>
          <w:spacing w:val="-3"/>
          <w:lang w:val="ca-ES"/>
        </w:rPr>
        <w:t xml:space="preserve"> </w:t>
      </w:r>
      <w:r w:rsidRPr="008D4DE3">
        <w:rPr>
          <w:rFonts w:cs="Arial"/>
          <w:lang w:val="ca-ES"/>
        </w:rPr>
        <w:t>relació</w:t>
      </w:r>
      <w:r w:rsidRPr="008D4DE3">
        <w:rPr>
          <w:rFonts w:cs="Arial"/>
          <w:spacing w:val="-2"/>
          <w:lang w:val="ca-ES"/>
        </w:rPr>
        <w:t xml:space="preserve"> </w:t>
      </w:r>
      <w:r w:rsidRPr="008D4DE3">
        <w:rPr>
          <w:rFonts w:cs="Arial"/>
          <w:lang w:val="ca-ES"/>
        </w:rPr>
        <w:t>d’aquells</w:t>
      </w:r>
      <w:r w:rsidRPr="008D4DE3">
        <w:rPr>
          <w:rFonts w:cs="Arial"/>
          <w:spacing w:val="-3"/>
          <w:lang w:val="ca-ES"/>
        </w:rPr>
        <w:t xml:space="preserve"> </w:t>
      </w:r>
      <w:r w:rsidRPr="008D4DE3">
        <w:rPr>
          <w:rFonts w:cs="Arial"/>
          <w:lang w:val="ca-ES"/>
        </w:rPr>
        <w:t>articles,</w:t>
      </w:r>
      <w:r w:rsidRPr="008D4DE3">
        <w:rPr>
          <w:rFonts w:cs="Arial"/>
          <w:spacing w:val="-3"/>
          <w:lang w:val="ca-ES"/>
        </w:rPr>
        <w:t xml:space="preserve"> </w:t>
      </w:r>
      <w:r w:rsidRPr="008D4DE3">
        <w:rPr>
          <w:rFonts w:cs="Arial"/>
          <w:lang w:val="ca-ES"/>
        </w:rPr>
        <w:t>apartats</w:t>
      </w:r>
      <w:r w:rsidRPr="008D4DE3">
        <w:rPr>
          <w:rFonts w:cs="Arial"/>
          <w:spacing w:val="-1"/>
          <w:lang w:val="ca-ES"/>
        </w:rPr>
        <w:t xml:space="preserve"> </w:t>
      </w:r>
      <w:r w:rsidRPr="008D4DE3">
        <w:rPr>
          <w:rFonts w:cs="Arial"/>
          <w:lang w:val="ca-ES"/>
        </w:rPr>
        <w:t>i</w:t>
      </w:r>
      <w:r w:rsidRPr="008D4DE3">
        <w:rPr>
          <w:rFonts w:cs="Arial"/>
          <w:spacing w:val="-4"/>
          <w:lang w:val="ca-ES"/>
        </w:rPr>
        <w:t xml:space="preserve"> </w:t>
      </w:r>
      <w:r w:rsidRPr="008D4DE3">
        <w:rPr>
          <w:rFonts w:cs="Arial"/>
          <w:lang w:val="ca-ES"/>
        </w:rPr>
        <w:t>fets que</w:t>
      </w:r>
      <w:r w:rsidRPr="008D4DE3">
        <w:rPr>
          <w:rFonts w:cs="Arial"/>
          <w:spacing w:val="-4"/>
          <w:lang w:val="ca-ES"/>
        </w:rPr>
        <w:t xml:space="preserve"> </w:t>
      </w:r>
      <w:r w:rsidRPr="008D4DE3">
        <w:rPr>
          <w:rFonts w:cs="Arial"/>
          <w:lang w:val="ca-ES"/>
        </w:rPr>
        <w:t>poden</w:t>
      </w:r>
      <w:r w:rsidRPr="008D4DE3">
        <w:rPr>
          <w:rFonts w:cs="Arial"/>
          <w:spacing w:val="-4"/>
          <w:lang w:val="ca-ES"/>
        </w:rPr>
        <w:t xml:space="preserve"> </w:t>
      </w:r>
      <w:r w:rsidRPr="008D4DE3">
        <w:rPr>
          <w:rFonts w:cs="Arial"/>
          <w:lang w:val="ca-ES"/>
        </w:rPr>
        <w:t>constituir</w:t>
      </w:r>
      <w:r w:rsidRPr="008D4DE3">
        <w:rPr>
          <w:rFonts w:cs="Arial"/>
          <w:spacing w:val="1"/>
          <w:lang w:val="ca-ES"/>
        </w:rPr>
        <w:t xml:space="preserve"> </w:t>
      </w:r>
      <w:r w:rsidRPr="008D4DE3">
        <w:rPr>
          <w:rFonts w:cs="Arial"/>
          <w:lang w:val="ca-ES"/>
        </w:rPr>
        <w:t>infraccions</w:t>
      </w:r>
      <w:r w:rsidRPr="008D4DE3">
        <w:rPr>
          <w:rFonts w:cs="Arial"/>
          <w:spacing w:val="-1"/>
          <w:lang w:val="ca-ES"/>
        </w:rPr>
        <w:t xml:space="preserve"> </w:t>
      </w:r>
      <w:r w:rsidRPr="008D4DE3">
        <w:rPr>
          <w:rFonts w:cs="Arial"/>
          <w:lang w:val="ca-ES"/>
        </w:rPr>
        <w:t>a</w:t>
      </w:r>
      <w:r w:rsidRPr="008D4DE3">
        <w:rPr>
          <w:rFonts w:cs="Arial"/>
          <w:spacing w:val="-2"/>
          <w:lang w:val="ca-ES"/>
        </w:rPr>
        <w:t xml:space="preserve"> </w:t>
      </w:r>
      <w:r w:rsidRPr="008D4DE3">
        <w:rPr>
          <w:rFonts w:cs="Arial"/>
          <w:lang w:val="ca-ES"/>
        </w:rPr>
        <w:t>la</w:t>
      </w:r>
      <w:r w:rsidRPr="008D4DE3">
        <w:rPr>
          <w:rFonts w:cs="Arial"/>
          <w:spacing w:val="-2"/>
          <w:lang w:val="ca-ES"/>
        </w:rPr>
        <w:t xml:space="preserve"> </w:t>
      </w:r>
      <w:r w:rsidRPr="008D4DE3">
        <w:rPr>
          <w:rFonts w:cs="Arial"/>
          <w:lang w:val="ca-ES"/>
        </w:rPr>
        <w:t>normativa</w:t>
      </w:r>
      <w:r w:rsidRPr="008D4DE3">
        <w:rPr>
          <w:rFonts w:cs="Arial"/>
          <w:spacing w:val="-2"/>
          <w:lang w:val="ca-ES"/>
        </w:rPr>
        <w:t xml:space="preserve"> </w:t>
      </w:r>
      <w:r w:rsidRPr="008D4DE3">
        <w:rPr>
          <w:rFonts w:cs="Arial"/>
          <w:lang w:val="ca-ES"/>
        </w:rPr>
        <w:t>de</w:t>
      </w:r>
      <w:r w:rsidRPr="008D4DE3">
        <w:rPr>
          <w:rFonts w:cs="Arial"/>
          <w:spacing w:val="-4"/>
          <w:lang w:val="ca-ES"/>
        </w:rPr>
        <w:t xml:space="preserve"> </w:t>
      </w:r>
      <w:r w:rsidRPr="008D4DE3">
        <w:rPr>
          <w:rFonts w:cs="Arial"/>
          <w:lang w:val="ca-ES"/>
        </w:rPr>
        <w:t>trànsit,</w:t>
      </w:r>
      <w:r w:rsidRPr="008D4DE3">
        <w:rPr>
          <w:rFonts w:cs="Arial"/>
          <w:spacing w:val="1"/>
          <w:lang w:val="ca-ES"/>
        </w:rPr>
        <w:t xml:space="preserve"> </w:t>
      </w:r>
      <w:r w:rsidRPr="008D4DE3">
        <w:rPr>
          <w:rFonts w:cs="Arial"/>
          <w:lang w:val="ca-ES"/>
        </w:rPr>
        <w:t>circulació</w:t>
      </w:r>
      <w:r w:rsidRPr="008D4DE3">
        <w:rPr>
          <w:rFonts w:cs="Arial"/>
          <w:spacing w:val="1"/>
          <w:lang w:val="ca-ES"/>
        </w:rPr>
        <w:t xml:space="preserve"> </w:t>
      </w:r>
      <w:r w:rsidRPr="008D4DE3">
        <w:rPr>
          <w:rFonts w:cs="Arial"/>
          <w:lang w:val="ca-ES"/>
        </w:rPr>
        <w:t>de</w:t>
      </w:r>
      <w:r w:rsidRPr="008D4DE3">
        <w:rPr>
          <w:rFonts w:cs="Arial"/>
          <w:spacing w:val="-6"/>
          <w:lang w:val="ca-ES"/>
        </w:rPr>
        <w:t xml:space="preserve"> </w:t>
      </w:r>
      <w:r w:rsidRPr="008D4DE3">
        <w:rPr>
          <w:rFonts w:cs="Arial"/>
          <w:lang w:val="ca-ES"/>
        </w:rPr>
        <w:t>vehicles</w:t>
      </w:r>
      <w:r w:rsidRPr="008D4DE3">
        <w:rPr>
          <w:rFonts w:cs="Arial"/>
          <w:spacing w:val="-2"/>
          <w:lang w:val="ca-ES"/>
        </w:rPr>
        <w:t xml:space="preserve"> </w:t>
      </w:r>
      <w:r w:rsidRPr="008D4DE3">
        <w:rPr>
          <w:rFonts w:cs="Arial"/>
          <w:lang w:val="ca-ES"/>
        </w:rPr>
        <w:t>de</w:t>
      </w:r>
      <w:r w:rsidRPr="008D4DE3">
        <w:rPr>
          <w:rFonts w:cs="Arial"/>
          <w:spacing w:val="-6"/>
          <w:lang w:val="ca-ES"/>
        </w:rPr>
        <w:t xml:space="preserve"> </w:t>
      </w:r>
      <w:r w:rsidRPr="008D4DE3">
        <w:rPr>
          <w:rFonts w:cs="Arial"/>
          <w:lang w:val="ca-ES"/>
        </w:rPr>
        <w:t>motor</w:t>
      </w:r>
      <w:r w:rsidRPr="008D4DE3">
        <w:rPr>
          <w:rFonts w:cs="Arial"/>
          <w:spacing w:val="-7"/>
          <w:lang w:val="ca-ES"/>
        </w:rPr>
        <w:t xml:space="preserve"> </w:t>
      </w:r>
      <w:r w:rsidRPr="008D4DE3">
        <w:rPr>
          <w:rFonts w:cs="Arial"/>
          <w:lang w:val="ca-ES"/>
        </w:rPr>
        <w:t>i</w:t>
      </w:r>
      <w:r w:rsidRPr="008D4DE3">
        <w:rPr>
          <w:rFonts w:cs="Arial"/>
          <w:spacing w:val="3"/>
          <w:lang w:val="ca-ES"/>
        </w:rPr>
        <w:t xml:space="preserve"> </w:t>
      </w:r>
      <w:r w:rsidRPr="008D4DE3">
        <w:rPr>
          <w:rFonts w:cs="Arial"/>
          <w:lang w:val="ca-ES"/>
        </w:rPr>
        <w:t>seguretat viària.</w:t>
      </w:r>
    </w:p>
    <w:p w14:paraId="780C8E42" w14:textId="77777777" w:rsidR="00091F93" w:rsidRPr="008D4DE3" w:rsidRDefault="00091F93" w:rsidP="008D4DE3">
      <w:pPr>
        <w:pStyle w:val="Textoindependiente"/>
        <w:rPr>
          <w:rFonts w:ascii="Arial" w:hAnsi="Arial"/>
          <w:sz w:val="22"/>
          <w:szCs w:val="22"/>
        </w:rPr>
      </w:pPr>
    </w:p>
    <w:p w14:paraId="14BA74E6" w14:textId="77777777" w:rsidR="00091F93" w:rsidRPr="008D4DE3" w:rsidRDefault="00091F93" w:rsidP="008D4DE3">
      <w:pPr>
        <w:pStyle w:val="Textoindependiente"/>
        <w:rPr>
          <w:rFonts w:ascii="Arial" w:hAnsi="Arial"/>
          <w:sz w:val="22"/>
          <w:szCs w:val="22"/>
        </w:rPr>
      </w:pPr>
    </w:p>
    <w:p w14:paraId="5023619D" w14:textId="77777777" w:rsidR="00091F93" w:rsidRPr="008D4DE3" w:rsidRDefault="00091F93" w:rsidP="008D4DE3">
      <w:pPr>
        <w:spacing w:after="0" w:line="240" w:lineRule="auto"/>
        <w:ind w:left="672"/>
        <w:rPr>
          <w:rFonts w:cs="Arial"/>
          <w:b/>
        </w:rPr>
      </w:pPr>
      <w:r w:rsidRPr="008D4DE3">
        <w:rPr>
          <w:rFonts w:cs="Arial"/>
          <w:b/>
        </w:rPr>
        <w:t>ESTRUCTURA</w:t>
      </w:r>
    </w:p>
    <w:p w14:paraId="78649781" w14:textId="77777777" w:rsidR="00091F93" w:rsidRPr="008D4DE3" w:rsidRDefault="00091F93" w:rsidP="008D4DE3">
      <w:pPr>
        <w:pStyle w:val="Textoindependiente"/>
        <w:rPr>
          <w:rFonts w:ascii="Arial" w:hAnsi="Arial"/>
          <w:b/>
          <w:sz w:val="22"/>
          <w:szCs w:val="22"/>
        </w:rPr>
      </w:pPr>
    </w:p>
    <w:p w14:paraId="4615170A" w14:textId="77777777" w:rsidR="00091F93" w:rsidRPr="008D4DE3" w:rsidRDefault="00091F93" w:rsidP="008D4DE3">
      <w:pPr>
        <w:spacing w:after="0" w:line="240" w:lineRule="auto"/>
        <w:ind w:left="672"/>
        <w:rPr>
          <w:rFonts w:cs="Arial"/>
        </w:rPr>
      </w:pPr>
      <w:r w:rsidRPr="008D4DE3">
        <w:rPr>
          <w:rFonts w:cs="Arial"/>
        </w:rPr>
        <w:t>El</w:t>
      </w:r>
      <w:r w:rsidRPr="008D4DE3">
        <w:rPr>
          <w:rFonts w:cs="Arial"/>
          <w:spacing w:val="-2"/>
        </w:rPr>
        <w:t xml:space="preserve"> </w:t>
      </w:r>
      <w:r w:rsidRPr="008D4DE3">
        <w:rPr>
          <w:rFonts w:cs="Arial"/>
        </w:rPr>
        <w:t>Catàleg</w:t>
      </w:r>
      <w:r w:rsidRPr="008D4DE3">
        <w:rPr>
          <w:rFonts w:cs="Arial"/>
          <w:spacing w:val="-4"/>
        </w:rPr>
        <w:t xml:space="preserve"> </w:t>
      </w:r>
      <w:r w:rsidRPr="008D4DE3">
        <w:rPr>
          <w:rFonts w:cs="Arial"/>
        </w:rPr>
        <w:t>d’Infraccions</w:t>
      </w:r>
      <w:r w:rsidRPr="008D4DE3">
        <w:rPr>
          <w:rFonts w:cs="Arial"/>
          <w:spacing w:val="-4"/>
        </w:rPr>
        <w:t xml:space="preserve"> </w:t>
      </w:r>
      <w:r w:rsidRPr="008D4DE3">
        <w:rPr>
          <w:rFonts w:cs="Arial"/>
        </w:rPr>
        <w:t>està</w:t>
      </w:r>
      <w:r w:rsidRPr="008D4DE3">
        <w:rPr>
          <w:rFonts w:cs="Arial"/>
          <w:spacing w:val="-4"/>
        </w:rPr>
        <w:t xml:space="preserve"> </w:t>
      </w:r>
      <w:r w:rsidRPr="008D4DE3">
        <w:rPr>
          <w:rFonts w:cs="Arial"/>
        </w:rPr>
        <w:t>dividit</w:t>
      </w:r>
      <w:r w:rsidRPr="008D4DE3">
        <w:rPr>
          <w:rFonts w:cs="Arial"/>
          <w:spacing w:val="-3"/>
        </w:rPr>
        <w:t xml:space="preserve"> </w:t>
      </w:r>
      <w:r w:rsidRPr="008D4DE3">
        <w:rPr>
          <w:rFonts w:cs="Arial"/>
        </w:rPr>
        <w:t>en</w:t>
      </w:r>
      <w:r w:rsidRPr="008D4DE3">
        <w:rPr>
          <w:rFonts w:cs="Arial"/>
          <w:spacing w:val="-6"/>
        </w:rPr>
        <w:t xml:space="preserve"> </w:t>
      </w:r>
      <w:r w:rsidRPr="008D4DE3">
        <w:rPr>
          <w:rFonts w:cs="Arial"/>
        </w:rPr>
        <w:t>DUES</w:t>
      </w:r>
      <w:r w:rsidRPr="008D4DE3">
        <w:rPr>
          <w:rFonts w:cs="Arial"/>
          <w:spacing w:val="-4"/>
        </w:rPr>
        <w:t xml:space="preserve"> </w:t>
      </w:r>
      <w:r w:rsidRPr="008D4DE3">
        <w:rPr>
          <w:rFonts w:cs="Arial"/>
        </w:rPr>
        <w:t>parts:</w:t>
      </w:r>
    </w:p>
    <w:p w14:paraId="3221B91E" w14:textId="77777777" w:rsidR="00091F93" w:rsidRPr="008D4DE3" w:rsidRDefault="00091F93" w:rsidP="008D4DE3">
      <w:pPr>
        <w:pStyle w:val="Textoindependiente"/>
        <w:rPr>
          <w:rFonts w:ascii="Arial" w:hAnsi="Arial"/>
          <w:sz w:val="22"/>
          <w:szCs w:val="22"/>
        </w:rPr>
      </w:pPr>
    </w:p>
    <w:p w14:paraId="52C78F9C" w14:textId="77777777" w:rsidR="00091F93" w:rsidRPr="008D4DE3" w:rsidRDefault="00091F93" w:rsidP="008D4DE3">
      <w:pPr>
        <w:pStyle w:val="Prrafodelista"/>
        <w:numPr>
          <w:ilvl w:val="0"/>
          <w:numId w:val="52"/>
        </w:numPr>
        <w:ind w:firstLine="0"/>
        <w:rPr>
          <w:rFonts w:ascii="Arial" w:hAnsi="Arial" w:cs="Arial"/>
        </w:rPr>
      </w:pPr>
      <w:r w:rsidRPr="008D4DE3">
        <w:rPr>
          <w:rFonts w:ascii="Arial" w:hAnsi="Arial" w:cs="Arial"/>
          <w:spacing w:val="-1"/>
        </w:rPr>
        <w:t>la</w:t>
      </w:r>
      <w:r w:rsidRPr="008D4DE3">
        <w:rPr>
          <w:rFonts w:ascii="Arial" w:hAnsi="Arial" w:cs="Arial"/>
          <w:spacing w:val="-2"/>
        </w:rPr>
        <w:t xml:space="preserve"> </w:t>
      </w:r>
      <w:r w:rsidRPr="008D4DE3">
        <w:rPr>
          <w:rFonts w:ascii="Arial" w:hAnsi="Arial" w:cs="Arial"/>
          <w:spacing w:val="-1"/>
          <w:u w:val="single"/>
        </w:rPr>
        <w:t>primera</w:t>
      </w:r>
      <w:r w:rsidRPr="008D4DE3">
        <w:rPr>
          <w:rFonts w:ascii="Arial" w:hAnsi="Arial" w:cs="Arial"/>
          <w:spacing w:val="-1"/>
        </w:rPr>
        <w:t>,</w:t>
      </w:r>
      <w:r w:rsidRPr="008D4DE3">
        <w:rPr>
          <w:rFonts w:ascii="Arial" w:hAnsi="Arial" w:cs="Arial"/>
          <w:spacing w:val="-2"/>
        </w:rPr>
        <w:t xml:space="preserve"> </w:t>
      </w:r>
      <w:r w:rsidRPr="008D4DE3">
        <w:rPr>
          <w:rFonts w:ascii="Arial" w:hAnsi="Arial" w:cs="Arial"/>
          <w:spacing w:val="-1"/>
        </w:rPr>
        <w:t>destinada</w:t>
      </w:r>
      <w:r w:rsidRPr="008D4DE3">
        <w:rPr>
          <w:rFonts w:ascii="Arial" w:hAnsi="Arial" w:cs="Arial"/>
          <w:spacing w:val="2"/>
        </w:rPr>
        <w:t xml:space="preserve"> </w:t>
      </w:r>
      <w:r w:rsidRPr="008D4DE3">
        <w:rPr>
          <w:rFonts w:ascii="Arial" w:hAnsi="Arial" w:cs="Arial"/>
          <w:spacing w:val="-1"/>
        </w:rPr>
        <w:t>a</w:t>
      </w:r>
      <w:r w:rsidRPr="008D4DE3">
        <w:rPr>
          <w:rFonts w:ascii="Arial" w:hAnsi="Arial" w:cs="Arial"/>
        </w:rPr>
        <w:t xml:space="preserve"> </w:t>
      </w:r>
      <w:r w:rsidRPr="008D4DE3">
        <w:rPr>
          <w:rFonts w:ascii="Arial" w:hAnsi="Arial" w:cs="Arial"/>
          <w:spacing w:val="-1"/>
        </w:rPr>
        <w:t>les</w:t>
      </w:r>
      <w:r w:rsidRPr="008D4DE3">
        <w:rPr>
          <w:rFonts w:ascii="Arial" w:hAnsi="Arial" w:cs="Arial"/>
          <w:spacing w:val="-2"/>
        </w:rPr>
        <w:t xml:space="preserve"> </w:t>
      </w:r>
      <w:r w:rsidRPr="008D4DE3">
        <w:rPr>
          <w:rFonts w:ascii="Arial" w:hAnsi="Arial" w:cs="Arial"/>
          <w:b/>
          <w:spacing w:val="-1"/>
        </w:rPr>
        <w:t>instruccions</w:t>
      </w:r>
      <w:r w:rsidRPr="008D4DE3">
        <w:rPr>
          <w:rFonts w:ascii="Arial" w:hAnsi="Arial" w:cs="Arial"/>
          <w:b/>
          <w:spacing w:val="-5"/>
        </w:rPr>
        <w:t xml:space="preserve"> </w:t>
      </w:r>
      <w:r w:rsidRPr="008D4DE3">
        <w:rPr>
          <w:rFonts w:ascii="Arial" w:hAnsi="Arial" w:cs="Arial"/>
          <w:b/>
          <w:spacing w:val="-1"/>
        </w:rPr>
        <w:t>generals</w:t>
      </w:r>
      <w:r w:rsidRPr="008D4DE3">
        <w:rPr>
          <w:rFonts w:ascii="Arial" w:hAnsi="Arial" w:cs="Arial"/>
          <w:b/>
          <w:spacing w:val="-3"/>
        </w:rPr>
        <w:t xml:space="preserve"> </w:t>
      </w:r>
      <w:r w:rsidRPr="008D4DE3">
        <w:rPr>
          <w:rFonts w:ascii="Arial" w:hAnsi="Arial" w:cs="Arial"/>
          <w:spacing w:val="-1"/>
        </w:rPr>
        <w:t>d’ús</w:t>
      </w:r>
      <w:r w:rsidRPr="008D4DE3">
        <w:rPr>
          <w:rFonts w:ascii="Arial" w:hAnsi="Arial" w:cs="Arial"/>
          <w:spacing w:val="4"/>
        </w:rPr>
        <w:t xml:space="preserve"> </w:t>
      </w:r>
      <w:r w:rsidRPr="008D4DE3">
        <w:rPr>
          <w:rFonts w:ascii="Arial" w:hAnsi="Arial" w:cs="Arial"/>
        </w:rPr>
        <w:t>del</w:t>
      </w:r>
      <w:r w:rsidRPr="008D4DE3">
        <w:rPr>
          <w:rFonts w:ascii="Arial" w:hAnsi="Arial" w:cs="Arial"/>
          <w:spacing w:val="4"/>
        </w:rPr>
        <w:t xml:space="preserve"> </w:t>
      </w:r>
      <w:r w:rsidRPr="008D4DE3">
        <w:rPr>
          <w:rFonts w:ascii="Arial" w:hAnsi="Arial" w:cs="Arial"/>
        </w:rPr>
        <w:t>Catàleg</w:t>
      </w:r>
      <w:r w:rsidRPr="008D4DE3">
        <w:rPr>
          <w:rFonts w:ascii="Arial" w:hAnsi="Arial" w:cs="Arial"/>
          <w:spacing w:val="-2"/>
        </w:rPr>
        <w:t xml:space="preserve"> </w:t>
      </w:r>
      <w:r w:rsidRPr="008D4DE3">
        <w:rPr>
          <w:rFonts w:ascii="Arial" w:hAnsi="Arial" w:cs="Arial"/>
        </w:rPr>
        <w:t>dirigides</w:t>
      </w:r>
      <w:r w:rsidRPr="008D4DE3">
        <w:rPr>
          <w:rFonts w:ascii="Arial" w:hAnsi="Arial" w:cs="Arial"/>
          <w:spacing w:val="-1"/>
        </w:rPr>
        <w:t xml:space="preserve"> </w:t>
      </w:r>
      <w:r w:rsidRPr="008D4DE3">
        <w:rPr>
          <w:rFonts w:ascii="Arial" w:hAnsi="Arial" w:cs="Arial"/>
        </w:rPr>
        <w:t>als</w:t>
      </w:r>
      <w:r w:rsidRPr="008D4DE3">
        <w:rPr>
          <w:rFonts w:ascii="Arial" w:hAnsi="Arial" w:cs="Arial"/>
          <w:spacing w:val="-18"/>
        </w:rPr>
        <w:t xml:space="preserve"> </w:t>
      </w:r>
      <w:r w:rsidRPr="008D4DE3">
        <w:rPr>
          <w:rFonts w:ascii="Arial" w:hAnsi="Arial" w:cs="Arial"/>
        </w:rPr>
        <w:t>denunciants</w:t>
      </w:r>
    </w:p>
    <w:p w14:paraId="4CDD3A19" w14:textId="77777777" w:rsidR="00091F93" w:rsidRPr="008D4DE3" w:rsidRDefault="00091F93" w:rsidP="008D4DE3">
      <w:pPr>
        <w:pStyle w:val="Textoindependiente"/>
        <w:rPr>
          <w:rFonts w:ascii="Arial" w:hAnsi="Arial"/>
          <w:sz w:val="22"/>
          <w:szCs w:val="22"/>
        </w:rPr>
      </w:pPr>
    </w:p>
    <w:p w14:paraId="5E0AB689" w14:textId="77777777" w:rsidR="00091F93" w:rsidRPr="008D4DE3" w:rsidRDefault="00091F93" w:rsidP="008D4DE3">
      <w:pPr>
        <w:pStyle w:val="Prrafodelista"/>
        <w:numPr>
          <w:ilvl w:val="0"/>
          <w:numId w:val="52"/>
        </w:numPr>
        <w:ind w:right="957" w:firstLine="0"/>
        <w:rPr>
          <w:rFonts w:ascii="Arial" w:hAnsi="Arial" w:cs="Arial"/>
        </w:rPr>
      </w:pPr>
      <w:r w:rsidRPr="008D4DE3">
        <w:rPr>
          <w:rFonts w:ascii="Arial" w:hAnsi="Arial" w:cs="Arial"/>
        </w:rPr>
        <w:t>la</w:t>
      </w:r>
      <w:r w:rsidRPr="008D4DE3">
        <w:rPr>
          <w:rFonts w:ascii="Arial" w:hAnsi="Arial" w:cs="Arial"/>
          <w:spacing w:val="-7"/>
        </w:rPr>
        <w:t xml:space="preserve"> </w:t>
      </w:r>
      <w:r w:rsidRPr="008D4DE3">
        <w:rPr>
          <w:rFonts w:ascii="Arial" w:hAnsi="Arial" w:cs="Arial"/>
          <w:u w:val="single"/>
        </w:rPr>
        <w:t>segona</w:t>
      </w:r>
      <w:r w:rsidRPr="008D4DE3">
        <w:rPr>
          <w:rFonts w:ascii="Arial" w:hAnsi="Arial" w:cs="Arial"/>
        </w:rPr>
        <w:t>,</w:t>
      </w:r>
      <w:r w:rsidRPr="008D4DE3">
        <w:rPr>
          <w:rFonts w:ascii="Arial" w:hAnsi="Arial" w:cs="Arial"/>
          <w:spacing w:val="-10"/>
        </w:rPr>
        <w:t xml:space="preserve"> </w:t>
      </w:r>
      <w:r w:rsidRPr="008D4DE3">
        <w:rPr>
          <w:rFonts w:ascii="Arial" w:hAnsi="Arial" w:cs="Arial"/>
        </w:rPr>
        <w:t>destinada</w:t>
      </w:r>
      <w:r w:rsidRPr="008D4DE3">
        <w:rPr>
          <w:rFonts w:ascii="Arial" w:hAnsi="Arial" w:cs="Arial"/>
          <w:spacing w:val="-3"/>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b/>
        </w:rPr>
        <w:t>relació</w:t>
      </w:r>
      <w:r w:rsidRPr="008D4DE3">
        <w:rPr>
          <w:rFonts w:ascii="Arial" w:hAnsi="Arial" w:cs="Arial"/>
          <w:b/>
          <w:spacing w:val="4"/>
        </w:rPr>
        <w:t xml:space="preserve"> </w:t>
      </w:r>
      <w:r w:rsidRPr="008D4DE3">
        <w:rPr>
          <w:rFonts w:ascii="Arial" w:hAnsi="Arial" w:cs="Arial"/>
          <w:b/>
        </w:rPr>
        <w:t>codificada</w:t>
      </w:r>
      <w:r w:rsidRPr="008D4DE3">
        <w:rPr>
          <w:rFonts w:ascii="Arial" w:hAnsi="Arial" w:cs="Arial"/>
          <w:b/>
          <w:spacing w:val="-8"/>
        </w:rPr>
        <w:t xml:space="preserve"> </w:t>
      </w:r>
      <w:r w:rsidRPr="008D4DE3">
        <w:rPr>
          <w:rFonts w:ascii="Arial" w:hAnsi="Arial" w:cs="Arial"/>
          <w:b/>
        </w:rPr>
        <w:t>dels</w:t>
      </w:r>
      <w:r w:rsidRPr="008D4DE3">
        <w:rPr>
          <w:rFonts w:ascii="Arial" w:hAnsi="Arial" w:cs="Arial"/>
          <w:b/>
          <w:spacing w:val="-6"/>
        </w:rPr>
        <w:t xml:space="preserve"> </w:t>
      </w:r>
      <w:r w:rsidRPr="008D4DE3">
        <w:rPr>
          <w:rFonts w:ascii="Arial" w:hAnsi="Arial" w:cs="Arial"/>
          <w:b/>
        </w:rPr>
        <w:t>fets</w:t>
      </w:r>
      <w:r w:rsidRPr="008D4DE3">
        <w:rPr>
          <w:rFonts w:ascii="Arial" w:hAnsi="Arial" w:cs="Arial"/>
          <w:b/>
          <w:spacing w:val="-8"/>
        </w:rPr>
        <w:t xml:space="preserve"> </w:t>
      </w:r>
      <w:r w:rsidRPr="008D4DE3">
        <w:rPr>
          <w:rFonts w:ascii="Arial" w:hAnsi="Arial" w:cs="Arial"/>
        </w:rPr>
        <w:t>constitutius</w:t>
      </w:r>
      <w:r w:rsidRPr="008D4DE3">
        <w:rPr>
          <w:rFonts w:ascii="Arial" w:hAnsi="Arial" w:cs="Arial"/>
          <w:spacing w:val="-4"/>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les</w:t>
      </w:r>
      <w:r w:rsidRPr="008D4DE3">
        <w:rPr>
          <w:rFonts w:ascii="Arial" w:hAnsi="Arial" w:cs="Arial"/>
          <w:spacing w:val="-6"/>
        </w:rPr>
        <w:t xml:space="preserve"> </w:t>
      </w:r>
      <w:r w:rsidRPr="008D4DE3">
        <w:rPr>
          <w:rFonts w:ascii="Arial" w:hAnsi="Arial" w:cs="Arial"/>
        </w:rPr>
        <w:t>infraccions</w:t>
      </w:r>
      <w:r w:rsidRPr="008D4DE3">
        <w:rPr>
          <w:rFonts w:ascii="Arial" w:hAnsi="Arial" w:cs="Arial"/>
          <w:spacing w:val="-5"/>
        </w:rPr>
        <w:t xml:space="preserve"> </w:t>
      </w:r>
      <w:r w:rsidRPr="008D4DE3">
        <w:rPr>
          <w:rFonts w:ascii="Arial" w:hAnsi="Arial" w:cs="Arial"/>
        </w:rPr>
        <w:t>previstes</w:t>
      </w:r>
      <w:r w:rsidRPr="008D4DE3">
        <w:rPr>
          <w:rFonts w:ascii="Arial" w:hAnsi="Arial" w:cs="Arial"/>
          <w:spacing w:val="-4"/>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normativa</w:t>
      </w:r>
      <w:r w:rsidRPr="008D4DE3">
        <w:rPr>
          <w:rFonts w:ascii="Arial" w:hAnsi="Arial" w:cs="Arial"/>
          <w:spacing w:val="-11"/>
        </w:rPr>
        <w:t xml:space="preserve"> </w:t>
      </w:r>
      <w:r w:rsidRPr="008D4DE3">
        <w:rPr>
          <w:rFonts w:ascii="Arial" w:hAnsi="Arial" w:cs="Arial"/>
        </w:rPr>
        <w:t>vigent,</w:t>
      </w:r>
      <w:r w:rsidRPr="008D4DE3">
        <w:rPr>
          <w:rFonts w:ascii="Arial" w:hAnsi="Arial" w:cs="Arial"/>
          <w:spacing w:val="-6"/>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es</w:t>
      </w:r>
      <w:r w:rsidRPr="008D4DE3">
        <w:rPr>
          <w:rFonts w:ascii="Arial" w:hAnsi="Arial" w:cs="Arial"/>
          <w:spacing w:val="-6"/>
        </w:rPr>
        <w:t xml:space="preserve"> </w:t>
      </w:r>
      <w:r w:rsidRPr="008D4DE3">
        <w:rPr>
          <w:rFonts w:ascii="Arial" w:hAnsi="Arial" w:cs="Arial"/>
        </w:rPr>
        <w:t>presenta</w:t>
      </w:r>
      <w:r w:rsidRPr="008D4DE3">
        <w:rPr>
          <w:rFonts w:ascii="Arial" w:hAnsi="Arial" w:cs="Arial"/>
          <w:spacing w:val="-4"/>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articles</w:t>
      </w:r>
      <w:r w:rsidRPr="008D4DE3">
        <w:rPr>
          <w:rFonts w:ascii="Arial" w:hAnsi="Arial" w:cs="Arial"/>
          <w:spacing w:val="-6"/>
        </w:rPr>
        <w:t xml:space="preserve"> </w:t>
      </w:r>
      <w:r w:rsidRPr="008D4DE3">
        <w:rPr>
          <w:rFonts w:ascii="Arial" w:hAnsi="Arial" w:cs="Arial"/>
        </w:rPr>
        <w:t>i</w:t>
      </w:r>
      <w:r w:rsidRPr="008D4DE3">
        <w:rPr>
          <w:rFonts w:ascii="Arial" w:hAnsi="Arial" w:cs="Arial"/>
          <w:spacing w:val="-52"/>
        </w:rPr>
        <w:t xml:space="preserve"> </w:t>
      </w:r>
      <w:r w:rsidRPr="008D4DE3">
        <w:rPr>
          <w:rFonts w:ascii="Arial" w:hAnsi="Arial" w:cs="Arial"/>
        </w:rPr>
        <w:t>subdividida</w:t>
      </w:r>
      <w:r w:rsidRPr="008D4DE3">
        <w:rPr>
          <w:rFonts w:ascii="Arial" w:hAnsi="Arial" w:cs="Arial"/>
          <w:spacing w:val="-2"/>
        </w:rPr>
        <w:t xml:space="preserve"> </w:t>
      </w:r>
      <w:r w:rsidRPr="008D4DE3">
        <w:rPr>
          <w:rFonts w:ascii="Arial" w:hAnsi="Arial" w:cs="Arial"/>
        </w:rPr>
        <w:t>en SIS</w:t>
      </w:r>
      <w:r w:rsidRPr="008D4DE3">
        <w:rPr>
          <w:rFonts w:ascii="Arial" w:hAnsi="Arial" w:cs="Arial"/>
          <w:spacing w:val="1"/>
        </w:rPr>
        <w:t xml:space="preserve"> </w:t>
      </w:r>
      <w:r w:rsidRPr="008D4DE3">
        <w:rPr>
          <w:rFonts w:ascii="Arial" w:hAnsi="Arial" w:cs="Arial"/>
        </w:rPr>
        <w:t>apartats</w:t>
      </w:r>
      <w:r w:rsidRPr="008D4DE3">
        <w:rPr>
          <w:rFonts w:ascii="Arial" w:hAnsi="Arial" w:cs="Arial"/>
          <w:spacing w:val="2"/>
        </w:rPr>
        <w:t xml:space="preserve"> </w:t>
      </w:r>
      <w:r w:rsidRPr="008D4DE3">
        <w:rPr>
          <w:rFonts w:ascii="Arial" w:hAnsi="Arial" w:cs="Arial"/>
        </w:rPr>
        <w:t>diferents,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es</w:t>
      </w:r>
      <w:r w:rsidRPr="008D4DE3">
        <w:rPr>
          <w:rFonts w:ascii="Arial" w:hAnsi="Arial" w:cs="Arial"/>
          <w:spacing w:val="-2"/>
        </w:rPr>
        <w:t xml:space="preserve"> </w:t>
      </w:r>
      <w:r w:rsidRPr="008D4DE3">
        <w:rPr>
          <w:rFonts w:ascii="Arial" w:hAnsi="Arial" w:cs="Arial"/>
        </w:rPr>
        <w:t>corresponen</w:t>
      </w:r>
      <w:r w:rsidRPr="008D4DE3">
        <w:rPr>
          <w:rFonts w:ascii="Arial" w:hAnsi="Arial" w:cs="Arial"/>
          <w:spacing w:val="2"/>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següents</w:t>
      </w:r>
      <w:r w:rsidRPr="008D4DE3">
        <w:rPr>
          <w:rFonts w:ascii="Arial" w:hAnsi="Arial" w:cs="Arial"/>
          <w:spacing w:val="-8"/>
        </w:rPr>
        <w:t xml:space="preserve"> </w:t>
      </w:r>
      <w:r w:rsidRPr="008D4DE3">
        <w:rPr>
          <w:rFonts w:ascii="Arial" w:hAnsi="Arial" w:cs="Arial"/>
        </w:rPr>
        <w:t>disposicions:</w:t>
      </w:r>
    </w:p>
    <w:p w14:paraId="5C097D5C" w14:textId="77777777" w:rsidR="00091F93" w:rsidRPr="008D4DE3" w:rsidRDefault="00091F93" w:rsidP="008D4DE3">
      <w:pPr>
        <w:pStyle w:val="Textoindependiente"/>
        <w:rPr>
          <w:rFonts w:ascii="Arial" w:hAnsi="Arial"/>
          <w:sz w:val="22"/>
          <w:szCs w:val="22"/>
        </w:rPr>
      </w:pPr>
    </w:p>
    <w:p w14:paraId="731B1938" w14:textId="77777777" w:rsidR="00091F93" w:rsidRPr="008D4DE3" w:rsidRDefault="00091F93" w:rsidP="008D4DE3">
      <w:pPr>
        <w:pStyle w:val="Prrafodelista"/>
        <w:numPr>
          <w:ilvl w:val="1"/>
          <w:numId w:val="52"/>
        </w:numPr>
        <w:ind w:firstLine="0"/>
        <w:rPr>
          <w:rFonts w:ascii="Arial" w:hAnsi="Arial" w:cs="Arial"/>
        </w:rPr>
      </w:pPr>
      <w:r w:rsidRPr="008D4DE3">
        <w:rPr>
          <w:rFonts w:ascii="Arial" w:hAnsi="Arial" w:cs="Arial"/>
          <w:spacing w:val="-1"/>
        </w:rPr>
        <w:t>Text</w:t>
      </w:r>
      <w:r w:rsidRPr="008D4DE3">
        <w:rPr>
          <w:rFonts w:ascii="Arial" w:hAnsi="Arial" w:cs="Arial"/>
          <w:spacing w:val="-8"/>
        </w:rPr>
        <w:t xml:space="preserve"> </w:t>
      </w:r>
      <w:r w:rsidRPr="008D4DE3">
        <w:rPr>
          <w:rFonts w:ascii="Arial" w:hAnsi="Arial" w:cs="Arial"/>
          <w:spacing w:val="-1"/>
        </w:rPr>
        <w:t>refós</w:t>
      </w:r>
      <w:r w:rsidRPr="008D4DE3">
        <w:rPr>
          <w:rFonts w:ascii="Arial" w:hAnsi="Arial" w:cs="Arial"/>
          <w:spacing w:val="-8"/>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Llei</w:t>
      </w:r>
      <w:r w:rsidRPr="008D4DE3">
        <w:rPr>
          <w:rFonts w:ascii="Arial" w:hAnsi="Arial" w:cs="Arial"/>
          <w:spacing w:val="-4"/>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Seguretat</w:t>
      </w:r>
      <w:r w:rsidRPr="008D4DE3">
        <w:rPr>
          <w:rFonts w:ascii="Arial" w:hAnsi="Arial" w:cs="Arial"/>
          <w:spacing w:val="-3"/>
        </w:rPr>
        <w:t xml:space="preserve"> </w:t>
      </w:r>
      <w:r w:rsidRPr="008D4DE3">
        <w:rPr>
          <w:rFonts w:ascii="Arial" w:hAnsi="Arial" w:cs="Arial"/>
        </w:rPr>
        <w:t>Viària</w:t>
      </w:r>
      <w:r w:rsidRPr="008D4DE3">
        <w:rPr>
          <w:rFonts w:ascii="Arial" w:hAnsi="Arial" w:cs="Arial"/>
          <w:spacing w:val="-7"/>
        </w:rPr>
        <w:t xml:space="preserve"> </w:t>
      </w:r>
      <w:r w:rsidRPr="008D4DE3">
        <w:rPr>
          <w:rFonts w:ascii="Arial" w:hAnsi="Arial" w:cs="Arial"/>
        </w:rPr>
        <w:t>–</w:t>
      </w:r>
      <w:r w:rsidRPr="008D4DE3">
        <w:rPr>
          <w:rFonts w:ascii="Arial" w:hAnsi="Arial" w:cs="Arial"/>
          <w:spacing w:val="-3"/>
        </w:rPr>
        <w:t xml:space="preserve"> </w:t>
      </w:r>
      <w:r w:rsidRPr="008D4DE3">
        <w:rPr>
          <w:rFonts w:ascii="Arial" w:hAnsi="Arial" w:cs="Arial"/>
        </w:rPr>
        <w:t>TRLSV</w:t>
      </w:r>
      <w:r w:rsidRPr="008D4DE3">
        <w:rPr>
          <w:rFonts w:ascii="Arial" w:hAnsi="Arial" w:cs="Arial"/>
          <w:spacing w:val="-4"/>
        </w:rPr>
        <w:t xml:space="preserve"> </w:t>
      </w:r>
      <w:r w:rsidRPr="008D4DE3">
        <w:rPr>
          <w:rFonts w:ascii="Arial" w:hAnsi="Arial" w:cs="Arial"/>
        </w:rPr>
        <w:t>(Reial</w:t>
      </w:r>
      <w:r w:rsidRPr="008D4DE3">
        <w:rPr>
          <w:rFonts w:ascii="Arial" w:hAnsi="Arial" w:cs="Arial"/>
          <w:spacing w:val="-8"/>
        </w:rPr>
        <w:t xml:space="preserve"> </w:t>
      </w:r>
      <w:r w:rsidRPr="008D4DE3">
        <w:rPr>
          <w:rFonts w:ascii="Arial" w:hAnsi="Arial" w:cs="Arial"/>
        </w:rPr>
        <w:t>decret</w:t>
      </w:r>
      <w:r w:rsidRPr="008D4DE3">
        <w:rPr>
          <w:rFonts w:ascii="Arial" w:hAnsi="Arial" w:cs="Arial"/>
          <w:spacing w:val="-4"/>
        </w:rPr>
        <w:t xml:space="preserve"> </w:t>
      </w:r>
      <w:r w:rsidRPr="008D4DE3">
        <w:rPr>
          <w:rFonts w:ascii="Arial" w:hAnsi="Arial" w:cs="Arial"/>
        </w:rPr>
        <w:t>legislatiu</w:t>
      </w:r>
      <w:r w:rsidRPr="008D4DE3">
        <w:rPr>
          <w:rFonts w:ascii="Arial" w:hAnsi="Arial" w:cs="Arial"/>
          <w:spacing w:val="-4"/>
        </w:rPr>
        <w:t xml:space="preserve"> </w:t>
      </w:r>
      <w:r w:rsidRPr="008D4DE3">
        <w:rPr>
          <w:rFonts w:ascii="Arial" w:hAnsi="Arial" w:cs="Arial"/>
        </w:rPr>
        <w:t>6/2015, de</w:t>
      </w:r>
      <w:r w:rsidRPr="008D4DE3">
        <w:rPr>
          <w:rFonts w:ascii="Arial" w:hAnsi="Arial" w:cs="Arial"/>
          <w:spacing w:val="-3"/>
        </w:rPr>
        <w:t xml:space="preserve"> </w:t>
      </w:r>
      <w:r w:rsidRPr="008D4DE3">
        <w:rPr>
          <w:rFonts w:ascii="Arial" w:hAnsi="Arial" w:cs="Arial"/>
        </w:rPr>
        <w:t>30</w:t>
      </w:r>
      <w:r w:rsidRPr="008D4DE3">
        <w:rPr>
          <w:rFonts w:ascii="Arial" w:hAnsi="Arial" w:cs="Arial"/>
          <w:spacing w:val="-14"/>
        </w:rPr>
        <w:t xml:space="preserve"> </w:t>
      </w:r>
      <w:r w:rsidRPr="008D4DE3">
        <w:rPr>
          <w:rFonts w:ascii="Arial" w:hAnsi="Arial" w:cs="Arial"/>
        </w:rPr>
        <w:t>d’octubre)</w:t>
      </w:r>
    </w:p>
    <w:p w14:paraId="71A381A3" w14:textId="77777777" w:rsidR="00091F93" w:rsidRPr="008D4DE3" w:rsidRDefault="00091F93" w:rsidP="008D4DE3">
      <w:pPr>
        <w:pStyle w:val="Prrafodelista"/>
        <w:numPr>
          <w:ilvl w:val="1"/>
          <w:numId w:val="52"/>
        </w:numPr>
        <w:ind w:firstLine="0"/>
        <w:rPr>
          <w:rFonts w:ascii="Arial" w:hAnsi="Arial" w:cs="Arial"/>
        </w:rPr>
      </w:pPr>
      <w:r w:rsidRPr="008D4DE3">
        <w:rPr>
          <w:rFonts w:ascii="Arial" w:hAnsi="Arial" w:cs="Arial"/>
        </w:rPr>
        <w:t>Reglament</w:t>
      </w:r>
      <w:r w:rsidRPr="008D4DE3">
        <w:rPr>
          <w:rFonts w:ascii="Arial" w:hAnsi="Arial" w:cs="Arial"/>
          <w:spacing w:val="-1"/>
        </w:rPr>
        <w:t xml:space="preserve"> </w:t>
      </w:r>
      <w:r w:rsidRPr="008D4DE3">
        <w:rPr>
          <w:rFonts w:ascii="Arial" w:hAnsi="Arial" w:cs="Arial"/>
        </w:rPr>
        <w:t>general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circulació</w:t>
      </w:r>
      <w:r w:rsidRPr="008D4DE3">
        <w:rPr>
          <w:rFonts w:ascii="Arial" w:hAnsi="Arial" w:cs="Arial"/>
          <w:spacing w:val="-4"/>
        </w:rPr>
        <w:t xml:space="preserve"> </w:t>
      </w:r>
      <w:r w:rsidRPr="008D4DE3">
        <w:rPr>
          <w:rFonts w:ascii="Arial" w:hAnsi="Arial" w:cs="Arial"/>
        </w:rPr>
        <w:t>–</w:t>
      </w:r>
      <w:r w:rsidRPr="008D4DE3">
        <w:rPr>
          <w:rFonts w:ascii="Arial" w:hAnsi="Arial" w:cs="Arial"/>
          <w:spacing w:val="-7"/>
        </w:rPr>
        <w:t xml:space="preserve"> </w:t>
      </w:r>
      <w:r w:rsidRPr="008D4DE3">
        <w:rPr>
          <w:rFonts w:ascii="Arial" w:hAnsi="Arial" w:cs="Arial"/>
        </w:rPr>
        <w:t>RGC</w:t>
      </w:r>
      <w:r w:rsidRPr="008D4DE3">
        <w:rPr>
          <w:rFonts w:ascii="Arial" w:hAnsi="Arial" w:cs="Arial"/>
          <w:spacing w:val="-7"/>
        </w:rPr>
        <w:t xml:space="preserve"> </w:t>
      </w:r>
      <w:r w:rsidRPr="008D4DE3">
        <w:rPr>
          <w:rFonts w:ascii="Arial" w:hAnsi="Arial" w:cs="Arial"/>
        </w:rPr>
        <w:t>(Reial</w:t>
      </w:r>
      <w:r w:rsidRPr="008D4DE3">
        <w:rPr>
          <w:rFonts w:ascii="Arial" w:hAnsi="Arial" w:cs="Arial"/>
          <w:spacing w:val="-3"/>
        </w:rPr>
        <w:t xml:space="preserve"> </w:t>
      </w:r>
      <w:r w:rsidRPr="008D4DE3">
        <w:rPr>
          <w:rFonts w:ascii="Arial" w:hAnsi="Arial" w:cs="Arial"/>
        </w:rPr>
        <w:t>decret</w:t>
      </w:r>
      <w:r w:rsidRPr="008D4DE3">
        <w:rPr>
          <w:rFonts w:ascii="Arial" w:hAnsi="Arial" w:cs="Arial"/>
          <w:spacing w:val="-4"/>
        </w:rPr>
        <w:t xml:space="preserve"> </w:t>
      </w:r>
      <w:r w:rsidRPr="008D4DE3">
        <w:rPr>
          <w:rFonts w:ascii="Arial" w:hAnsi="Arial" w:cs="Arial"/>
        </w:rPr>
        <w:t>1428/2003, de 21</w:t>
      </w:r>
      <w:r w:rsidRPr="008D4DE3">
        <w:rPr>
          <w:rFonts w:ascii="Arial" w:hAnsi="Arial" w:cs="Arial"/>
          <w:spacing w:val="-3"/>
        </w:rPr>
        <w:t xml:space="preserve"> </w:t>
      </w:r>
      <w:r w:rsidRPr="008D4DE3">
        <w:rPr>
          <w:rFonts w:ascii="Arial" w:hAnsi="Arial" w:cs="Arial"/>
        </w:rPr>
        <w:t>de</w:t>
      </w:r>
      <w:r w:rsidRPr="008D4DE3">
        <w:rPr>
          <w:rFonts w:ascii="Arial" w:hAnsi="Arial" w:cs="Arial"/>
          <w:spacing w:val="-13"/>
        </w:rPr>
        <w:t xml:space="preserve"> </w:t>
      </w:r>
      <w:r w:rsidRPr="008D4DE3">
        <w:rPr>
          <w:rFonts w:ascii="Arial" w:hAnsi="Arial" w:cs="Arial"/>
        </w:rPr>
        <w:t>novembre)</w:t>
      </w:r>
    </w:p>
    <w:p w14:paraId="28B133A4" w14:textId="77777777" w:rsidR="00091F93" w:rsidRPr="008D4DE3" w:rsidRDefault="00091F93" w:rsidP="008D4DE3">
      <w:pPr>
        <w:pStyle w:val="Prrafodelista"/>
        <w:numPr>
          <w:ilvl w:val="1"/>
          <w:numId w:val="52"/>
        </w:numPr>
        <w:ind w:firstLine="0"/>
        <w:rPr>
          <w:rFonts w:ascii="Arial" w:hAnsi="Arial" w:cs="Arial"/>
        </w:rPr>
      </w:pPr>
      <w:r w:rsidRPr="008D4DE3">
        <w:rPr>
          <w:rFonts w:ascii="Arial" w:hAnsi="Arial" w:cs="Arial"/>
          <w:spacing w:val="-1"/>
        </w:rPr>
        <w:t>Reglament</w:t>
      </w:r>
      <w:r w:rsidRPr="008D4DE3">
        <w:rPr>
          <w:rFonts w:ascii="Arial" w:hAnsi="Arial" w:cs="Arial"/>
          <w:spacing w:val="-4"/>
        </w:rPr>
        <w:t xml:space="preserve"> </w:t>
      </w:r>
      <w:r w:rsidRPr="008D4DE3">
        <w:rPr>
          <w:rFonts w:ascii="Arial" w:hAnsi="Arial" w:cs="Arial"/>
          <w:spacing w:val="-1"/>
        </w:rPr>
        <w:t>general</w:t>
      </w:r>
      <w:r w:rsidRPr="008D4DE3">
        <w:rPr>
          <w:rFonts w:ascii="Arial" w:hAnsi="Arial" w:cs="Arial"/>
          <w:spacing w:val="-3"/>
        </w:rPr>
        <w:t xml:space="preserve"> </w:t>
      </w:r>
      <w:r w:rsidRPr="008D4DE3">
        <w:rPr>
          <w:rFonts w:ascii="Arial" w:hAnsi="Arial" w:cs="Arial"/>
          <w:spacing w:val="-1"/>
        </w:rPr>
        <w:t>de</w:t>
      </w:r>
      <w:r w:rsidRPr="008D4DE3">
        <w:rPr>
          <w:rFonts w:ascii="Arial" w:hAnsi="Arial" w:cs="Arial"/>
          <w:spacing w:val="-9"/>
        </w:rPr>
        <w:t xml:space="preserve"> </w:t>
      </w:r>
      <w:r w:rsidRPr="008D4DE3">
        <w:rPr>
          <w:rFonts w:ascii="Arial" w:hAnsi="Arial" w:cs="Arial"/>
          <w:spacing w:val="-1"/>
        </w:rPr>
        <w:t>conductors</w:t>
      </w:r>
      <w:r w:rsidRPr="008D4DE3">
        <w:rPr>
          <w:rFonts w:ascii="Arial" w:hAnsi="Arial" w:cs="Arial"/>
          <w:spacing w:val="-12"/>
        </w:rPr>
        <w:t xml:space="preserve"> </w:t>
      </w:r>
      <w:r w:rsidRPr="008D4DE3">
        <w:rPr>
          <w:rFonts w:ascii="Arial" w:hAnsi="Arial" w:cs="Arial"/>
          <w:spacing w:val="-1"/>
        </w:rPr>
        <w:t>–</w:t>
      </w:r>
      <w:r w:rsidRPr="008D4DE3">
        <w:rPr>
          <w:rFonts w:ascii="Arial" w:hAnsi="Arial" w:cs="Arial"/>
          <w:spacing w:val="-11"/>
        </w:rPr>
        <w:t xml:space="preserve"> </w:t>
      </w:r>
      <w:r w:rsidRPr="008D4DE3">
        <w:rPr>
          <w:rFonts w:ascii="Arial" w:hAnsi="Arial" w:cs="Arial"/>
          <w:spacing w:val="-1"/>
        </w:rPr>
        <w:t>RG Cond</w:t>
      </w:r>
      <w:r w:rsidRPr="008D4DE3">
        <w:rPr>
          <w:rFonts w:ascii="Arial" w:hAnsi="Arial" w:cs="Arial"/>
          <w:spacing w:val="-7"/>
        </w:rPr>
        <w:t xml:space="preserve"> </w:t>
      </w:r>
      <w:r w:rsidRPr="008D4DE3">
        <w:rPr>
          <w:rFonts w:ascii="Arial" w:hAnsi="Arial" w:cs="Arial"/>
        </w:rPr>
        <w:t>(Reial</w:t>
      </w:r>
      <w:r w:rsidRPr="008D4DE3">
        <w:rPr>
          <w:rFonts w:ascii="Arial" w:hAnsi="Arial" w:cs="Arial"/>
          <w:spacing w:val="3"/>
        </w:rPr>
        <w:t xml:space="preserve"> </w:t>
      </w:r>
      <w:r w:rsidRPr="008D4DE3">
        <w:rPr>
          <w:rFonts w:ascii="Arial" w:hAnsi="Arial" w:cs="Arial"/>
        </w:rPr>
        <w:t>decret</w:t>
      </w:r>
      <w:r w:rsidRPr="008D4DE3">
        <w:rPr>
          <w:rFonts w:ascii="Arial" w:hAnsi="Arial" w:cs="Arial"/>
          <w:spacing w:val="-2"/>
        </w:rPr>
        <w:t xml:space="preserve"> </w:t>
      </w:r>
      <w:r w:rsidRPr="008D4DE3">
        <w:rPr>
          <w:rFonts w:ascii="Arial" w:hAnsi="Arial" w:cs="Arial"/>
        </w:rPr>
        <w:t>818/2009,</w:t>
      </w:r>
      <w:r w:rsidRPr="008D4DE3">
        <w:rPr>
          <w:rFonts w:ascii="Arial" w:hAnsi="Arial" w:cs="Arial"/>
          <w:spacing w:val="-3"/>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8</w:t>
      </w:r>
      <w:r w:rsidRPr="008D4DE3">
        <w:rPr>
          <w:rFonts w:ascii="Arial" w:hAnsi="Arial" w:cs="Arial"/>
          <w:spacing w:val="-9"/>
        </w:rPr>
        <w:t xml:space="preserve"> </w:t>
      </w:r>
      <w:r w:rsidRPr="008D4DE3">
        <w:rPr>
          <w:rFonts w:ascii="Arial" w:hAnsi="Arial" w:cs="Arial"/>
        </w:rPr>
        <w:t>de</w:t>
      </w:r>
      <w:r w:rsidRPr="008D4DE3">
        <w:rPr>
          <w:rFonts w:ascii="Arial" w:hAnsi="Arial" w:cs="Arial"/>
          <w:spacing w:val="-13"/>
        </w:rPr>
        <w:t xml:space="preserve"> </w:t>
      </w:r>
      <w:r w:rsidRPr="008D4DE3">
        <w:rPr>
          <w:rFonts w:ascii="Arial" w:hAnsi="Arial" w:cs="Arial"/>
        </w:rPr>
        <w:t>maig)</w:t>
      </w:r>
    </w:p>
    <w:p w14:paraId="3116E3EF" w14:textId="77777777" w:rsidR="00091F93" w:rsidRPr="008D4DE3" w:rsidRDefault="00091F93" w:rsidP="008D4DE3">
      <w:pPr>
        <w:pStyle w:val="Prrafodelista"/>
        <w:numPr>
          <w:ilvl w:val="1"/>
          <w:numId w:val="52"/>
        </w:numPr>
        <w:ind w:firstLine="0"/>
        <w:rPr>
          <w:rFonts w:ascii="Arial" w:hAnsi="Arial" w:cs="Arial"/>
        </w:rPr>
      </w:pPr>
      <w:r w:rsidRPr="008D4DE3">
        <w:rPr>
          <w:rFonts w:ascii="Arial" w:hAnsi="Arial" w:cs="Arial"/>
        </w:rPr>
        <w:t>Reglament</w:t>
      </w:r>
      <w:r w:rsidRPr="008D4DE3">
        <w:rPr>
          <w:rFonts w:ascii="Arial" w:hAnsi="Arial" w:cs="Arial"/>
          <w:spacing w:val="-1"/>
        </w:rPr>
        <w:t xml:space="preserve"> </w:t>
      </w:r>
      <w:r w:rsidRPr="008D4DE3">
        <w:rPr>
          <w:rFonts w:ascii="Arial" w:hAnsi="Arial" w:cs="Arial"/>
        </w:rPr>
        <w:t>general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vehicles</w:t>
      </w:r>
      <w:r w:rsidRPr="008D4DE3">
        <w:rPr>
          <w:rFonts w:ascii="Arial" w:hAnsi="Arial" w:cs="Arial"/>
          <w:spacing w:val="-6"/>
        </w:rPr>
        <w:t xml:space="preserve"> </w:t>
      </w:r>
      <w:r w:rsidRPr="008D4DE3">
        <w:rPr>
          <w:rFonts w:ascii="Arial" w:hAnsi="Arial" w:cs="Arial"/>
        </w:rPr>
        <w:t>–</w:t>
      </w:r>
      <w:r w:rsidRPr="008D4DE3">
        <w:rPr>
          <w:rFonts w:ascii="Arial" w:hAnsi="Arial" w:cs="Arial"/>
          <w:spacing w:val="-6"/>
        </w:rPr>
        <w:t xml:space="preserve"> </w:t>
      </w:r>
      <w:r w:rsidRPr="008D4DE3">
        <w:rPr>
          <w:rFonts w:ascii="Arial" w:hAnsi="Arial" w:cs="Arial"/>
        </w:rPr>
        <w:t>RGV</w:t>
      </w:r>
      <w:r w:rsidRPr="008D4DE3">
        <w:rPr>
          <w:rFonts w:ascii="Arial" w:hAnsi="Arial" w:cs="Arial"/>
          <w:spacing w:val="-10"/>
        </w:rPr>
        <w:t xml:space="preserve"> </w:t>
      </w:r>
      <w:r w:rsidRPr="008D4DE3">
        <w:rPr>
          <w:rFonts w:ascii="Arial" w:hAnsi="Arial" w:cs="Arial"/>
        </w:rPr>
        <w:t>(Reial</w:t>
      </w:r>
      <w:r w:rsidRPr="008D4DE3">
        <w:rPr>
          <w:rFonts w:ascii="Arial" w:hAnsi="Arial" w:cs="Arial"/>
          <w:spacing w:val="-4"/>
        </w:rPr>
        <w:t xml:space="preserve"> </w:t>
      </w:r>
      <w:r w:rsidRPr="008D4DE3">
        <w:rPr>
          <w:rFonts w:ascii="Arial" w:hAnsi="Arial" w:cs="Arial"/>
        </w:rPr>
        <w:t>decret 2822/1998,</w:t>
      </w:r>
      <w:r w:rsidRPr="008D4DE3">
        <w:rPr>
          <w:rFonts w:ascii="Arial" w:hAnsi="Arial" w:cs="Arial"/>
          <w:spacing w:val="-3"/>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23</w:t>
      </w:r>
      <w:r w:rsidRPr="008D4DE3">
        <w:rPr>
          <w:rFonts w:ascii="Arial" w:hAnsi="Arial" w:cs="Arial"/>
          <w:spacing w:val="-4"/>
        </w:rPr>
        <w:t xml:space="preserve"> </w:t>
      </w:r>
      <w:r w:rsidRPr="008D4DE3">
        <w:rPr>
          <w:rFonts w:ascii="Arial" w:hAnsi="Arial" w:cs="Arial"/>
        </w:rPr>
        <w:t>dedesembre)</w:t>
      </w:r>
    </w:p>
    <w:p w14:paraId="56331AFE" w14:textId="77777777" w:rsidR="00091F93" w:rsidRPr="008D4DE3" w:rsidRDefault="00091F93" w:rsidP="008D4DE3">
      <w:pPr>
        <w:pStyle w:val="Prrafodelista"/>
        <w:numPr>
          <w:ilvl w:val="1"/>
          <w:numId w:val="52"/>
        </w:numPr>
        <w:ind w:right="1438" w:firstLine="0"/>
        <w:rPr>
          <w:rFonts w:ascii="Arial" w:hAnsi="Arial" w:cs="Arial"/>
        </w:rPr>
      </w:pPr>
      <w:r w:rsidRPr="008D4DE3">
        <w:rPr>
          <w:rFonts w:ascii="Arial" w:hAnsi="Arial" w:cs="Arial"/>
        </w:rPr>
        <w:t>Text refós de la Llei sobre responsabilitat civil i assegurança en la circulació de vehicles de motor (Reial Decret Legislatiu 8/2004, de 29</w:t>
      </w:r>
      <w:r w:rsidRPr="008D4DE3">
        <w:rPr>
          <w:rFonts w:ascii="Arial" w:hAnsi="Arial" w:cs="Arial"/>
          <w:spacing w:val="-53"/>
        </w:rPr>
        <w:t xml:space="preserve"> </w:t>
      </w:r>
      <w:r w:rsidRPr="008D4DE3">
        <w:rPr>
          <w:rFonts w:ascii="Arial" w:hAnsi="Arial" w:cs="Arial"/>
        </w:rPr>
        <w:t>d’octubre)</w:t>
      </w:r>
    </w:p>
    <w:p w14:paraId="019F73F2" w14:textId="77777777" w:rsidR="00091F93" w:rsidRPr="008D4DE3" w:rsidRDefault="00091F93" w:rsidP="008D4DE3">
      <w:pPr>
        <w:pStyle w:val="Prrafodelista"/>
        <w:numPr>
          <w:ilvl w:val="1"/>
          <w:numId w:val="52"/>
        </w:numPr>
        <w:ind w:firstLine="0"/>
        <w:rPr>
          <w:rFonts w:ascii="Arial" w:hAnsi="Arial" w:cs="Arial"/>
        </w:rPr>
      </w:pPr>
      <w:r w:rsidRPr="008D4DE3">
        <w:rPr>
          <w:rFonts w:ascii="Arial" w:hAnsi="Arial" w:cs="Arial"/>
          <w:w w:val="95"/>
        </w:rPr>
        <w:t>Reglament</w:t>
      </w:r>
      <w:r w:rsidRPr="008D4DE3">
        <w:rPr>
          <w:rFonts w:ascii="Arial" w:hAnsi="Arial" w:cs="Arial"/>
          <w:spacing w:val="30"/>
          <w:w w:val="95"/>
        </w:rPr>
        <w:t xml:space="preserve"> </w:t>
      </w:r>
      <w:r w:rsidRPr="008D4DE3">
        <w:rPr>
          <w:rFonts w:ascii="Arial" w:hAnsi="Arial" w:cs="Arial"/>
          <w:w w:val="95"/>
        </w:rPr>
        <w:t>regulador</w:t>
      </w:r>
      <w:r w:rsidRPr="008D4DE3">
        <w:rPr>
          <w:rFonts w:ascii="Arial" w:hAnsi="Arial" w:cs="Arial"/>
          <w:spacing w:val="30"/>
          <w:w w:val="95"/>
        </w:rPr>
        <w:t xml:space="preserve"> </w:t>
      </w:r>
      <w:r w:rsidRPr="008D4DE3">
        <w:rPr>
          <w:rFonts w:ascii="Arial" w:hAnsi="Arial" w:cs="Arial"/>
          <w:w w:val="95"/>
        </w:rPr>
        <w:t>de</w:t>
      </w:r>
      <w:r w:rsidRPr="008D4DE3">
        <w:rPr>
          <w:rFonts w:ascii="Arial" w:hAnsi="Arial" w:cs="Arial"/>
          <w:spacing w:val="21"/>
          <w:w w:val="95"/>
        </w:rPr>
        <w:t xml:space="preserve"> </w:t>
      </w:r>
      <w:r w:rsidRPr="008D4DE3">
        <w:rPr>
          <w:rFonts w:ascii="Arial" w:hAnsi="Arial" w:cs="Arial"/>
          <w:w w:val="95"/>
        </w:rPr>
        <w:t>les</w:t>
      </w:r>
      <w:r w:rsidRPr="008D4DE3">
        <w:rPr>
          <w:rFonts w:ascii="Arial" w:hAnsi="Arial" w:cs="Arial"/>
          <w:spacing w:val="22"/>
          <w:w w:val="95"/>
        </w:rPr>
        <w:t xml:space="preserve"> </w:t>
      </w:r>
      <w:r w:rsidRPr="008D4DE3">
        <w:rPr>
          <w:rFonts w:ascii="Arial" w:hAnsi="Arial" w:cs="Arial"/>
          <w:w w:val="95"/>
        </w:rPr>
        <w:t>escoles</w:t>
      </w:r>
      <w:r w:rsidRPr="008D4DE3">
        <w:rPr>
          <w:rFonts w:ascii="Arial" w:hAnsi="Arial" w:cs="Arial"/>
          <w:spacing w:val="22"/>
          <w:w w:val="95"/>
        </w:rPr>
        <w:t xml:space="preserve"> </w:t>
      </w:r>
      <w:r w:rsidRPr="008D4DE3">
        <w:rPr>
          <w:rFonts w:ascii="Arial" w:hAnsi="Arial" w:cs="Arial"/>
          <w:w w:val="95"/>
        </w:rPr>
        <w:t>particulars</w:t>
      </w:r>
      <w:r w:rsidRPr="008D4DE3">
        <w:rPr>
          <w:rFonts w:ascii="Arial" w:hAnsi="Arial" w:cs="Arial"/>
          <w:spacing w:val="25"/>
          <w:w w:val="95"/>
        </w:rPr>
        <w:t xml:space="preserve"> </w:t>
      </w:r>
      <w:r w:rsidRPr="008D4DE3">
        <w:rPr>
          <w:rFonts w:ascii="Arial" w:hAnsi="Arial" w:cs="Arial"/>
          <w:w w:val="95"/>
        </w:rPr>
        <w:t>de</w:t>
      </w:r>
      <w:r w:rsidRPr="008D4DE3">
        <w:rPr>
          <w:rFonts w:ascii="Arial" w:hAnsi="Arial" w:cs="Arial"/>
          <w:spacing w:val="28"/>
          <w:w w:val="95"/>
        </w:rPr>
        <w:t xml:space="preserve"> </w:t>
      </w:r>
      <w:r w:rsidRPr="008D4DE3">
        <w:rPr>
          <w:rFonts w:ascii="Arial" w:hAnsi="Arial" w:cs="Arial"/>
          <w:w w:val="95"/>
        </w:rPr>
        <w:t>conductors</w:t>
      </w:r>
      <w:r w:rsidRPr="008D4DE3">
        <w:rPr>
          <w:rFonts w:ascii="Arial" w:hAnsi="Arial" w:cs="Arial"/>
          <w:spacing w:val="27"/>
          <w:w w:val="95"/>
        </w:rPr>
        <w:t xml:space="preserve"> </w:t>
      </w:r>
      <w:r w:rsidRPr="008D4DE3">
        <w:rPr>
          <w:rFonts w:ascii="Arial" w:hAnsi="Arial" w:cs="Arial"/>
          <w:w w:val="95"/>
        </w:rPr>
        <w:t>–</w:t>
      </w:r>
      <w:r w:rsidRPr="008D4DE3">
        <w:rPr>
          <w:rFonts w:ascii="Arial" w:hAnsi="Arial" w:cs="Arial"/>
          <w:spacing w:val="26"/>
          <w:w w:val="95"/>
        </w:rPr>
        <w:t xml:space="preserve"> </w:t>
      </w:r>
      <w:r w:rsidRPr="008D4DE3">
        <w:rPr>
          <w:rFonts w:ascii="Arial" w:hAnsi="Arial" w:cs="Arial"/>
          <w:w w:val="95"/>
        </w:rPr>
        <w:t>REPC</w:t>
      </w:r>
      <w:r w:rsidRPr="008D4DE3">
        <w:rPr>
          <w:rFonts w:ascii="Arial" w:hAnsi="Arial" w:cs="Arial"/>
          <w:spacing w:val="27"/>
          <w:w w:val="95"/>
        </w:rPr>
        <w:t xml:space="preserve"> </w:t>
      </w:r>
      <w:r w:rsidRPr="008D4DE3">
        <w:rPr>
          <w:rFonts w:ascii="Arial" w:hAnsi="Arial" w:cs="Arial"/>
          <w:w w:val="95"/>
        </w:rPr>
        <w:t>(Reial</w:t>
      </w:r>
      <w:r w:rsidRPr="008D4DE3">
        <w:rPr>
          <w:rFonts w:ascii="Arial" w:hAnsi="Arial" w:cs="Arial"/>
          <w:spacing w:val="34"/>
          <w:w w:val="95"/>
        </w:rPr>
        <w:t xml:space="preserve"> </w:t>
      </w:r>
      <w:r w:rsidRPr="008D4DE3">
        <w:rPr>
          <w:rFonts w:ascii="Arial" w:hAnsi="Arial" w:cs="Arial"/>
          <w:w w:val="95"/>
        </w:rPr>
        <w:t>decret</w:t>
      </w:r>
      <w:r w:rsidRPr="008D4DE3">
        <w:rPr>
          <w:rFonts w:ascii="Arial" w:hAnsi="Arial" w:cs="Arial"/>
          <w:spacing w:val="31"/>
          <w:w w:val="95"/>
        </w:rPr>
        <w:t xml:space="preserve"> </w:t>
      </w:r>
      <w:r w:rsidRPr="008D4DE3">
        <w:rPr>
          <w:rFonts w:ascii="Arial" w:hAnsi="Arial" w:cs="Arial"/>
          <w:w w:val="95"/>
        </w:rPr>
        <w:t>1295/2003,</w:t>
      </w:r>
      <w:r w:rsidRPr="008D4DE3">
        <w:rPr>
          <w:rFonts w:ascii="Arial" w:hAnsi="Arial" w:cs="Arial"/>
          <w:spacing w:val="34"/>
          <w:w w:val="95"/>
        </w:rPr>
        <w:t xml:space="preserve"> </w:t>
      </w:r>
      <w:r w:rsidRPr="008D4DE3">
        <w:rPr>
          <w:rFonts w:ascii="Arial" w:hAnsi="Arial" w:cs="Arial"/>
          <w:w w:val="95"/>
        </w:rPr>
        <w:t>de</w:t>
      </w:r>
      <w:r w:rsidRPr="008D4DE3">
        <w:rPr>
          <w:rFonts w:ascii="Arial" w:hAnsi="Arial" w:cs="Arial"/>
          <w:spacing w:val="26"/>
          <w:w w:val="95"/>
        </w:rPr>
        <w:t xml:space="preserve"> </w:t>
      </w:r>
      <w:r w:rsidRPr="008D4DE3">
        <w:rPr>
          <w:rFonts w:ascii="Arial" w:hAnsi="Arial" w:cs="Arial"/>
          <w:w w:val="95"/>
        </w:rPr>
        <w:t>17</w:t>
      </w:r>
      <w:r w:rsidRPr="008D4DE3">
        <w:rPr>
          <w:rFonts w:ascii="Arial" w:hAnsi="Arial" w:cs="Arial"/>
          <w:spacing w:val="3"/>
          <w:w w:val="95"/>
        </w:rPr>
        <w:t xml:space="preserve"> </w:t>
      </w:r>
      <w:r w:rsidRPr="008D4DE3">
        <w:rPr>
          <w:rFonts w:ascii="Arial" w:hAnsi="Arial" w:cs="Arial"/>
          <w:w w:val="95"/>
        </w:rPr>
        <w:t>d’octubre)</w:t>
      </w:r>
    </w:p>
    <w:p w14:paraId="5D2FAD14" w14:textId="77777777" w:rsidR="00091F93" w:rsidRPr="008D4DE3" w:rsidRDefault="00091F93" w:rsidP="008D4DE3">
      <w:pPr>
        <w:spacing w:after="0" w:line="240" w:lineRule="auto"/>
        <w:rPr>
          <w:rFonts w:cs="Arial"/>
        </w:rPr>
        <w:sectPr w:rsidR="00091F93" w:rsidRPr="008D4DE3">
          <w:pgSz w:w="16840" w:h="11910" w:orient="landscape"/>
          <w:pgMar w:top="1100" w:right="820" w:bottom="1180" w:left="460" w:header="0" w:footer="908" w:gutter="0"/>
          <w:cols w:space="708"/>
        </w:sectPr>
      </w:pPr>
    </w:p>
    <w:p w14:paraId="090FD1E1" w14:textId="77777777" w:rsidR="00091F93" w:rsidRPr="008D4DE3" w:rsidRDefault="00091F93" w:rsidP="008D4DE3">
      <w:pPr>
        <w:pStyle w:val="Textoindependiente"/>
        <w:rPr>
          <w:rFonts w:ascii="Arial" w:hAnsi="Arial"/>
          <w:sz w:val="22"/>
          <w:szCs w:val="22"/>
        </w:rPr>
      </w:pPr>
    </w:p>
    <w:p w14:paraId="3EF35C1C" w14:textId="77777777" w:rsidR="00091F93" w:rsidRPr="008D4DE3" w:rsidRDefault="00091F93" w:rsidP="008D4DE3">
      <w:pPr>
        <w:pStyle w:val="Textoindependiente"/>
        <w:rPr>
          <w:rFonts w:ascii="Arial" w:hAnsi="Arial"/>
          <w:sz w:val="22"/>
          <w:szCs w:val="22"/>
        </w:rPr>
      </w:pPr>
    </w:p>
    <w:p w14:paraId="192180EE" w14:textId="77777777" w:rsidR="00091F93" w:rsidRPr="008D4DE3" w:rsidRDefault="00091F93" w:rsidP="008D4DE3">
      <w:pPr>
        <w:pStyle w:val="Textoindependiente"/>
        <w:rPr>
          <w:rFonts w:ascii="Arial" w:hAnsi="Arial"/>
          <w:sz w:val="22"/>
          <w:szCs w:val="22"/>
        </w:rPr>
      </w:pPr>
    </w:p>
    <w:p w14:paraId="355BED5F" w14:textId="77777777" w:rsidR="00091F93" w:rsidRPr="008D4DE3" w:rsidRDefault="00091F93" w:rsidP="008D4DE3">
      <w:pPr>
        <w:pStyle w:val="Textoindependiente"/>
        <w:rPr>
          <w:rFonts w:ascii="Arial" w:hAnsi="Arial"/>
          <w:sz w:val="22"/>
          <w:szCs w:val="22"/>
        </w:rPr>
      </w:pPr>
    </w:p>
    <w:p w14:paraId="22AE3738" w14:textId="77777777" w:rsidR="00091F93" w:rsidRPr="008D4DE3" w:rsidRDefault="00091F93" w:rsidP="008D4DE3">
      <w:pPr>
        <w:pStyle w:val="Textoindependiente"/>
        <w:rPr>
          <w:rFonts w:ascii="Arial" w:hAnsi="Arial"/>
          <w:sz w:val="22"/>
          <w:szCs w:val="22"/>
        </w:rPr>
      </w:pPr>
    </w:p>
    <w:p w14:paraId="108933CB" w14:textId="77777777" w:rsidR="00091F93" w:rsidRPr="008D4DE3" w:rsidRDefault="00091F93" w:rsidP="008D4DE3">
      <w:pPr>
        <w:pStyle w:val="Textoindependiente"/>
        <w:rPr>
          <w:rFonts w:ascii="Arial" w:hAnsi="Arial"/>
          <w:sz w:val="22"/>
          <w:szCs w:val="22"/>
        </w:rPr>
      </w:pPr>
    </w:p>
    <w:p w14:paraId="7A949B0E" w14:textId="77777777" w:rsidR="00091F93" w:rsidRPr="008D4DE3" w:rsidRDefault="00091F93" w:rsidP="008D4DE3">
      <w:pPr>
        <w:spacing w:after="0" w:line="240" w:lineRule="auto"/>
        <w:ind w:left="672"/>
        <w:rPr>
          <w:rFonts w:cs="Arial"/>
          <w:b/>
        </w:rPr>
      </w:pPr>
      <w:r w:rsidRPr="008D4DE3">
        <w:rPr>
          <w:rFonts w:cs="Arial"/>
          <w:b/>
        </w:rPr>
        <w:t>MÈTODE</w:t>
      </w:r>
    </w:p>
    <w:p w14:paraId="320D5DA6" w14:textId="77777777" w:rsidR="00091F93" w:rsidRPr="008D4DE3" w:rsidRDefault="00091F93" w:rsidP="008D4DE3">
      <w:pPr>
        <w:pStyle w:val="Textoindependiente"/>
        <w:rPr>
          <w:rFonts w:ascii="Arial" w:hAnsi="Arial"/>
          <w:b/>
          <w:sz w:val="22"/>
          <w:szCs w:val="22"/>
        </w:rPr>
      </w:pPr>
    </w:p>
    <w:p w14:paraId="45CE82FE" w14:textId="77777777" w:rsidR="00091F93" w:rsidRPr="008D4DE3" w:rsidRDefault="00091F93" w:rsidP="008D4DE3">
      <w:pPr>
        <w:spacing w:after="0" w:line="240" w:lineRule="auto"/>
        <w:ind w:left="672" w:right="1560"/>
        <w:rPr>
          <w:rFonts w:cs="Arial"/>
        </w:rPr>
      </w:pPr>
      <w:r w:rsidRPr="008D4DE3">
        <w:rPr>
          <w:rFonts w:cs="Arial"/>
          <w:lang w:val="ca-ES"/>
        </w:rPr>
        <w:t xml:space="preserve">El Catàleg d’Infraccions inclou la majoria dels fets que les constitueixen, però en cap cas en pressuposa una llista tancada. </w:t>
      </w:r>
      <w:r w:rsidRPr="008D4DE3">
        <w:rPr>
          <w:rFonts w:cs="Arial"/>
        </w:rPr>
        <w:t>La presentació de cada fet</w:t>
      </w:r>
      <w:r w:rsidRPr="008D4DE3">
        <w:rPr>
          <w:rFonts w:cs="Arial"/>
          <w:spacing w:val="-53"/>
        </w:rPr>
        <w:t xml:space="preserve"> </w:t>
      </w:r>
      <w:r w:rsidRPr="008D4DE3">
        <w:rPr>
          <w:rFonts w:cs="Arial"/>
        </w:rPr>
        <w:t>codificat</w:t>
      </w:r>
      <w:r w:rsidRPr="008D4DE3">
        <w:rPr>
          <w:rFonts w:cs="Arial"/>
          <w:spacing w:val="-3"/>
        </w:rPr>
        <w:t xml:space="preserve"> </w:t>
      </w:r>
      <w:r w:rsidRPr="008D4DE3">
        <w:rPr>
          <w:rFonts w:cs="Arial"/>
        </w:rPr>
        <w:t>es</w:t>
      </w:r>
      <w:r w:rsidRPr="008D4DE3">
        <w:rPr>
          <w:rFonts w:cs="Arial"/>
          <w:spacing w:val="-2"/>
        </w:rPr>
        <w:t xml:space="preserve"> </w:t>
      </w:r>
      <w:r w:rsidRPr="008D4DE3">
        <w:rPr>
          <w:rFonts w:cs="Arial"/>
        </w:rPr>
        <w:t>disposa</w:t>
      </w:r>
      <w:r w:rsidRPr="008D4DE3">
        <w:rPr>
          <w:rFonts w:cs="Arial"/>
          <w:spacing w:val="-2"/>
        </w:rPr>
        <w:t xml:space="preserve"> </w:t>
      </w:r>
      <w:r w:rsidRPr="008D4DE3">
        <w:rPr>
          <w:rFonts w:cs="Arial"/>
        </w:rPr>
        <w:t>gràficament en SIS</w:t>
      </w:r>
      <w:r w:rsidRPr="008D4DE3">
        <w:rPr>
          <w:rFonts w:cs="Arial"/>
          <w:spacing w:val="-2"/>
        </w:rPr>
        <w:t xml:space="preserve"> </w:t>
      </w:r>
      <w:r w:rsidRPr="008D4DE3">
        <w:rPr>
          <w:rFonts w:cs="Arial"/>
        </w:rPr>
        <w:t>columnes</w:t>
      </w:r>
      <w:r w:rsidRPr="008D4DE3">
        <w:rPr>
          <w:rFonts w:cs="Arial"/>
          <w:spacing w:val="-2"/>
        </w:rPr>
        <w:t xml:space="preserve"> </w:t>
      </w:r>
      <w:r w:rsidRPr="008D4DE3">
        <w:rPr>
          <w:rFonts w:cs="Arial"/>
        </w:rPr>
        <w:t>que</w:t>
      </w:r>
      <w:r w:rsidRPr="008D4DE3">
        <w:rPr>
          <w:rFonts w:cs="Arial"/>
          <w:spacing w:val="-1"/>
        </w:rPr>
        <w:t xml:space="preserve"> </w:t>
      </w:r>
      <w:r w:rsidRPr="008D4DE3">
        <w:rPr>
          <w:rFonts w:cs="Arial"/>
        </w:rPr>
        <w:t>preveuen:</w:t>
      </w:r>
    </w:p>
    <w:p w14:paraId="1E843460" w14:textId="77777777" w:rsidR="00091F93" w:rsidRPr="008D4DE3" w:rsidRDefault="00091F93" w:rsidP="008D4DE3">
      <w:pPr>
        <w:pStyle w:val="Textoindependiente"/>
        <w:rPr>
          <w:rFonts w:ascii="Arial" w:hAnsi="Arial"/>
          <w:sz w:val="22"/>
          <w:szCs w:val="22"/>
        </w:rPr>
      </w:pPr>
    </w:p>
    <w:p w14:paraId="50DA0225" w14:textId="77777777" w:rsidR="00091F93" w:rsidRPr="008D4DE3" w:rsidRDefault="00091F93" w:rsidP="008D4DE3">
      <w:pPr>
        <w:pStyle w:val="Textoindependiente"/>
        <w:rPr>
          <w:rFonts w:ascii="Arial" w:hAnsi="Arial"/>
          <w:sz w:val="22"/>
          <w:szCs w:val="22"/>
        </w:rPr>
      </w:pPr>
    </w:p>
    <w:p w14:paraId="569112EB" w14:textId="77777777" w:rsidR="00091F93" w:rsidRPr="008D4DE3" w:rsidRDefault="00091F93" w:rsidP="008D4DE3">
      <w:pPr>
        <w:pStyle w:val="Prrafodelista"/>
        <w:numPr>
          <w:ilvl w:val="0"/>
          <w:numId w:val="52"/>
        </w:numPr>
        <w:ind w:right="861" w:firstLine="0"/>
        <w:rPr>
          <w:rFonts w:ascii="Arial" w:hAnsi="Arial" w:cs="Arial"/>
          <w:i/>
        </w:rPr>
      </w:pPr>
      <w:r w:rsidRPr="008D4DE3">
        <w:rPr>
          <w:rFonts w:ascii="Arial" w:hAnsi="Arial" w:cs="Arial"/>
        </w:rPr>
        <w:t xml:space="preserve">la </w:t>
      </w:r>
      <w:r w:rsidRPr="008D4DE3">
        <w:rPr>
          <w:rFonts w:ascii="Arial" w:hAnsi="Arial" w:cs="Arial"/>
          <w:u w:val="single"/>
        </w:rPr>
        <w:t>primera</w:t>
      </w:r>
      <w:r w:rsidRPr="008D4DE3">
        <w:rPr>
          <w:rFonts w:ascii="Arial" w:hAnsi="Arial" w:cs="Arial"/>
        </w:rPr>
        <w:t xml:space="preserve">, per al </w:t>
      </w:r>
      <w:r w:rsidRPr="008D4DE3">
        <w:rPr>
          <w:rFonts w:ascii="Arial" w:hAnsi="Arial" w:cs="Arial"/>
          <w:b/>
        </w:rPr>
        <w:t>concepte de la infracció</w:t>
      </w:r>
      <w:r w:rsidRPr="008D4DE3">
        <w:rPr>
          <w:rFonts w:ascii="Arial" w:hAnsi="Arial" w:cs="Arial"/>
        </w:rPr>
        <w:t>: on apareix desglossada la redacció de cada precepte infringit en funció de les particularitats del fet</w:t>
      </w:r>
      <w:r w:rsidRPr="008D4DE3">
        <w:rPr>
          <w:rFonts w:ascii="Arial" w:hAnsi="Arial" w:cs="Arial"/>
          <w:spacing w:val="1"/>
        </w:rPr>
        <w:t xml:space="preserve"> </w:t>
      </w:r>
      <w:r w:rsidRPr="008D4DE3">
        <w:rPr>
          <w:rFonts w:ascii="Arial" w:hAnsi="Arial" w:cs="Arial"/>
        </w:rPr>
        <w:t>concret que la normativa preveu. Alguns casos són supòsits genèrics, en els quals convé completar el fet denunciat amb les ressenyes concretes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figuren</w:t>
      </w:r>
      <w:r w:rsidRPr="008D4DE3">
        <w:rPr>
          <w:rFonts w:ascii="Arial" w:hAnsi="Arial" w:cs="Arial"/>
          <w:spacing w:val="-1"/>
        </w:rPr>
        <w:t xml:space="preserve"> </w:t>
      </w:r>
      <w:r w:rsidRPr="008D4DE3">
        <w:rPr>
          <w:rFonts w:ascii="Arial" w:hAnsi="Arial" w:cs="Arial"/>
        </w:rPr>
        <w:t>expressament</w:t>
      </w:r>
      <w:r w:rsidRPr="008D4DE3">
        <w:rPr>
          <w:rFonts w:ascii="Arial" w:hAnsi="Arial" w:cs="Arial"/>
          <w:spacing w:val="6"/>
        </w:rPr>
        <w:t xml:space="preserve"> </w:t>
      </w:r>
      <w:r w:rsidRPr="008D4DE3">
        <w:rPr>
          <w:rFonts w:ascii="Arial" w:hAnsi="Arial" w:cs="Arial"/>
        </w:rPr>
        <w:t>al</w:t>
      </w:r>
      <w:r w:rsidRPr="008D4DE3">
        <w:rPr>
          <w:rFonts w:ascii="Arial" w:hAnsi="Arial" w:cs="Arial"/>
          <w:spacing w:val="-2"/>
        </w:rPr>
        <w:t xml:space="preserve"> </w:t>
      </w:r>
      <w:r w:rsidRPr="008D4DE3">
        <w:rPr>
          <w:rFonts w:ascii="Arial" w:hAnsi="Arial" w:cs="Arial"/>
        </w:rPr>
        <w:t>Catàleg</w:t>
      </w:r>
      <w:r w:rsidRPr="008D4DE3">
        <w:rPr>
          <w:rFonts w:ascii="Arial" w:hAnsi="Arial" w:cs="Arial"/>
          <w:spacing w:val="-3"/>
        </w:rPr>
        <w:t xml:space="preserve"> </w:t>
      </w:r>
      <w:r w:rsidRPr="008D4DE3">
        <w:rPr>
          <w:rFonts w:ascii="Arial" w:hAnsi="Arial" w:cs="Arial"/>
          <w:i/>
        </w:rPr>
        <w:t>(</w:t>
      </w:r>
      <w:r w:rsidRPr="008D4DE3">
        <w:rPr>
          <w:rFonts w:ascii="Arial" w:hAnsi="Arial" w:cs="Arial"/>
        </w:rPr>
        <w:t>p.ex.</w:t>
      </w:r>
      <w:r w:rsidRPr="008D4DE3">
        <w:rPr>
          <w:rFonts w:ascii="Arial" w:hAnsi="Arial" w:cs="Arial"/>
          <w:spacing w:val="-1"/>
        </w:rPr>
        <w:t xml:space="preserve"> </w:t>
      </w:r>
      <w:r w:rsidRPr="008D4DE3">
        <w:rPr>
          <w:rFonts w:ascii="Arial" w:hAnsi="Arial" w:cs="Arial"/>
          <w:i/>
        </w:rPr>
        <w:t>indicar</w:t>
      </w:r>
      <w:r w:rsidRPr="008D4DE3">
        <w:rPr>
          <w:rFonts w:ascii="Arial" w:hAnsi="Arial" w:cs="Arial"/>
          <w:i/>
          <w:spacing w:val="-3"/>
        </w:rPr>
        <w:t xml:space="preserve"> </w:t>
      </w:r>
      <w:r w:rsidRPr="008D4DE3">
        <w:rPr>
          <w:rFonts w:ascii="Arial" w:hAnsi="Arial" w:cs="Arial"/>
          <w:i/>
        </w:rPr>
        <w:t>perill…)</w:t>
      </w:r>
    </w:p>
    <w:p w14:paraId="168F942B" w14:textId="77777777" w:rsidR="00091F93" w:rsidRPr="008D4DE3" w:rsidRDefault="00091F93" w:rsidP="008D4DE3">
      <w:pPr>
        <w:pStyle w:val="Textoindependiente"/>
        <w:rPr>
          <w:rFonts w:ascii="Arial" w:hAnsi="Arial"/>
          <w:i/>
          <w:sz w:val="22"/>
          <w:szCs w:val="22"/>
        </w:rPr>
      </w:pPr>
    </w:p>
    <w:p w14:paraId="1D340473" w14:textId="77777777" w:rsidR="00091F93" w:rsidRPr="008D4DE3" w:rsidRDefault="00091F93" w:rsidP="008D4DE3">
      <w:pPr>
        <w:pStyle w:val="Prrafodelista"/>
        <w:numPr>
          <w:ilvl w:val="0"/>
          <w:numId w:val="52"/>
        </w:numPr>
        <w:ind w:firstLine="0"/>
        <w:rPr>
          <w:rFonts w:ascii="Arial" w:hAnsi="Arial" w:cs="Arial"/>
        </w:rPr>
      </w:pPr>
      <w:r w:rsidRPr="008D4DE3">
        <w:rPr>
          <w:rFonts w:ascii="Arial" w:hAnsi="Arial" w:cs="Arial"/>
        </w:rPr>
        <w:t>la</w:t>
      </w:r>
      <w:r w:rsidRPr="008D4DE3">
        <w:rPr>
          <w:rFonts w:ascii="Arial" w:hAnsi="Arial" w:cs="Arial"/>
          <w:spacing w:val="-9"/>
        </w:rPr>
        <w:t xml:space="preserve"> </w:t>
      </w:r>
      <w:r w:rsidRPr="008D4DE3">
        <w:rPr>
          <w:rFonts w:ascii="Arial" w:hAnsi="Arial" w:cs="Arial"/>
          <w:u w:val="single"/>
        </w:rPr>
        <w:t>segona</w:t>
      </w:r>
      <w:r w:rsidRPr="008D4DE3">
        <w:rPr>
          <w:rFonts w:ascii="Arial" w:hAnsi="Arial" w:cs="Arial"/>
        </w:rPr>
        <w:t>,</w:t>
      </w:r>
      <w:r w:rsidRPr="008D4DE3">
        <w:rPr>
          <w:rFonts w:ascii="Arial" w:hAnsi="Arial" w:cs="Arial"/>
          <w:spacing w:val="-8"/>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w:t>
      </w:r>
      <w:r w:rsidRPr="008D4DE3">
        <w:rPr>
          <w:rFonts w:ascii="Arial" w:hAnsi="Arial" w:cs="Arial"/>
          <w:b/>
        </w:rPr>
        <w:t>article</w:t>
      </w:r>
      <w:r w:rsidRPr="008D4DE3">
        <w:rPr>
          <w:rFonts w:ascii="Arial" w:hAnsi="Arial" w:cs="Arial"/>
          <w:b/>
          <w:spacing w:val="-4"/>
        </w:rPr>
        <w:t xml:space="preserve"> </w:t>
      </w:r>
      <w:r w:rsidRPr="008D4DE3">
        <w:rPr>
          <w:rFonts w:ascii="Arial" w:hAnsi="Arial" w:cs="Arial"/>
          <w:b/>
        </w:rPr>
        <w:t>infringit</w:t>
      </w:r>
      <w:r w:rsidRPr="008D4DE3">
        <w:rPr>
          <w:rFonts w:ascii="Arial" w:hAnsi="Arial" w:cs="Arial"/>
        </w:rPr>
        <w:t>:</w:t>
      </w:r>
      <w:r w:rsidRPr="008D4DE3">
        <w:rPr>
          <w:rFonts w:ascii="Arial" w:hAnsi="Arial" w:cs="Arial"/>
          <w:spacing w:val="-8"/>
        </w:rPr>
        <w:t xml:space="preserve"> </w:t>
      </w:r>
      <w:r w:rsidRPr="008D4DE3">
        <w:rPr>
          <w:rFonts w:ascii="Arial" w:hAnsi="Arial" w:cs="Arial"/>
        </w:rPr>
        <w:t>on</w:t>
      </w:r>
      <w:r w:rsidRPr="008D4DE3">
        <w:rPr>
          <w:rFonts w:ascii="Arial" w:hAnsi="Arial" w:cs="Arial"/>
          <w:spacing w:val="-5"/>
        </w:rPr>
        <w:t xml:space="preserve"> </w:t>
      </w:r>
      <w:r w:rsidRPr="008D4DE3">
        <w:rPr>
          <w:rFonts w:ascii="Arial" w:hAnsi="Arial" w:cs="Arial"/>
        </w:rPr>
        <w:t>consta</w:t>
      </w:r>
      <w:r w:rsidRPr="008D4DE3">
        <w:rPr>
          <w:rFonts w:ascii="Arial" w:hAnsi="Arial" w:cs="Arial"/>
          <w:spacing w:val="-5"/>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número</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l’article</w:t>
      </w:r>
      <w:r w:rsidRPr="008D4DE3">
        <w:rPr>
          <w:rFonts w:ascii="Arial" w:hAnsi="Arial" w:cs="Arial"/>
          <w:spacing w:val="-11"/>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si</w:t>
      </w:r>
      <w:r w:rsidRPr="008D4DE3">
        <w:rPr>
          <w:rFonts w:ascii="Arial" w:hAnsi="Arial" w:cs="Arial"/>
          <w:spacing w:val="-11"/>
        </w:rPr>
        <w:t xml:space="preserve"> </w:t>
      </w:r>
      <w:r w:rsidRPr="008D4DE3">
        <w:rPr>
          <w:rFonts w:ascii="Arial" w:hAnsi="Arial" w:cs="Arial"/>
        </w:rPr>
        <w:t>s’escau,</w:t>
      </w:r>
      <w:r w:rsidRPr="008D4DE3">
        <w:rPr>
          <w:rFonts w:ascii="Arial" w:hAnsi="Arial" w:cs="Arial"/>
          <w:spacing w:val="-10"/>
        </w:rPr>
        <w:t xml:space="preserve"> </w:t>
      </w:r>
      <w:r w:rsidRPr="008D4DE3">
        <w:rPr>
          <w:rFonts w:ascii="Arial" w:hAnsi="Arial" w:cs="Arial"/>
        </w:rPr>
        <w:t>l’apartat</w:t>
      </w:r>
      <w:r w:rsidRPr="008D4DE3">
        <w:rPr>
          <w:rFonts w:ascii="Arial" w:hAnsi="Arial" w:cs="Arial"/>
          <w:spacing w:val="-3"/>
        </w:rPr>
        <w:t xml:space="preserve"> </w:t>
      </w:r>
      <w:r w:rsidRPr="008D4DE3">
        <w:rPr>
          <w:rFonts w:ascii="Arial" w:hAnsi="Arial" w:cs="Arial"/>
        </w:rPr>
        <w:t>corresponent</w:t>
      </w:r>
      <w:r w:rsidRPr="008D4DE3">
        <w:rPr>
          <w:rFonts w:ascii="Arial" w:hAnsi="Arial" w:cs="Arial"/>
          <w:spacing w:val="-3"/>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infracció</w:t>
      </w:r>
      <w:r w:rsidRPr="008D4DE3">
        <w:rPr>
          <w:rFonts w:ascii="Arial" w:hAnsi="Arial" w:cs="Arial"/>
          <w:spacing w:val="-13"/>
        </w:rPr>
        <w:t xml:space="preserve"> </w:t>
      </w:r>
      <w:r w:rsidRPr="008D4DE3">
        <w:rPr>
          <w:rFonts w:ascii="Arial" w:hAnsi="Arial" w:cs="Arial"/>
        </w:rPr>
        <w:t>concreta</w:t>
      </w:r>
    </w:p>
    <w:p w14:paraId="6F9B668C" w14:textId="77777777" w:rsidR="00091F93" w:rsidRPr="008D4DE3" w:rsidRDefault="00091F93" w:rsidP="008D4DE3">
      <w:pPr>
        <w:pStyle w:val="Textoindependiente"/>
        <w:rPr>
          <w:rFonts w:ascii="Arial" w:hAnsi="Arial"/>
          <w:sz w:val="22"/>
          <w:szCs w:val="22"/>
        </w:rPr>
      </w:pPr>
    </w:p>
    <w:p w14:paraId="37BA0098" w14:textId="77777777" w:rsidR="00091F93" w:rsidRPr="008D4DE3" w:rsidRDefault="00091F93" w:rsidP="008D4DE3">
      <w:pPr>
        <w:pStyle w:val="Prrafodelista"/>
        <w:numPr>
          <w:ilvl w:val="0"/>
          <w:numId w:val="52"/>
        </w:numPr>
        <w:ind w:right="1195" w:firstLine="0"/>
        <w:rPr>
          <w:rFonts w:ascii="Arial" w:hAnsi="Arial" w:cs="Arial"/>
        </w:rPr>
      </w:pPr>
      <w:r w:rsidRPr="008D4DE3">
        <w:rPr>
          <w:rFonts w:ascii="Arial" w:hAnsi="Arial" w:cs="Arial"/>
          <w:w w:val="95"/>
        </w:rPr>
        <w:t>la</w:t>
      </w:r>
      <w:r w:rsidRPr="008D4DE3">
        <w:rPr>
          <w:rFonts w:ascii="Arial" w:hAnsi="Arial" w:cs="Arial"/>
          <w:spacing w:val="18"/>
          <w:w w:val="95"/>
        </w:rPr>
        <w:t xml:space="preserve"> </w:t>
      </w:r>
      <w:r w:rsidRPr="008D4DE3">
        <w:rPr>
          <w:rFonts w:ascii="Arial" w:hAnsi="Arial" w:cs="Arial"/>
          <w:w w:val="95"/>
          <w:u w:val="single"/>
        </w:rPr>
        <w:t>tercera</w:t>
      </w:r>
      <w:r w:rsidRPr="008D4DE3">
        <w:rPr>
          <w:rFonts w:ascii="Arial" w:hAnsi="Arial" w:cs="Arial"/>
          <w:w w:val="95"/>
        </w:rPr>
        <w:t>,</w:t>
      </w:r>
      <w:r w:rsidRPr="008D4DE3">
        <w:rPr>
          <w:rFonts w:ascii="Arial" w:hAnsi="Arial" w:cs="Arial"/>
          <w:spacing w:val="29"/>
          <w:w w:val="95"/>
        </w:rPr>
        <w:t xml:space="preserve"> </w:t>
      </w:r>
      <w:r w:rsidRPr="008D4DE3">
        <w:rPr>
          <w:rFonts w:ascii="Arial" w:hAnsi="Arial" w:cs="Arial"/>
          <w:w w:val="95"/>
        </w:rPr>
        <w:t>per</w:t>
      </w:r>
      <w:r w:rsidRPr="008D4DE3">
        <w:rPr>
          <w:rFonts w:ascii="Arial" w:hAnsi="Arial" w:cs="Arial"/>
          <w:spacing w:val="27"/>
          <w:w w:val="95"/>
        </w:rPr>
        <w:t xml:space="preserve"> </w:t>
      </w:r>
      <w:r w:rsidRPr="008D4DE3">
        <w:rPr>
          <w:rFonts w:ascii="Arial" w:hAnsi="Arial" w:cs="Arial"/>
          <w:w w:val="95"/>
        </w:rPr>
        <w:t>a</w:t>
      </w:r>
      <w:r w:rsidRPr="008D4DE3">
        <w:rPr>
          <w:rFonts w:ascii="Arial" w:hAnsi="Arial" w:cs="Arial"/>
          <w:spacing w:val="18"/>
          <w:w w:val="95"/>
        </w:rPr>
        <w:t xml:space="preserve"> </w:t>
      </w:r>
      <w:r w:rsidRPr="008D4DE3">
        <w:rPr>
          <w:rFonts w:ascii="Arial" w:hAnsi="Arial" w:cs="Arial"/>
          <w:w w:val="95"/>
        </w:rPr>
        <w:t>la</w:t>
      </w:r>
      <w:r w:rsidRPr="008D4DE3">
        <w:rPr>
          <w:rFonts w:ascii="Arial" w:hAnsi="Arial" w:cs="Arial"/>
          <w:spacing w:val="19"/>
          <w:w w:val="95"/>
        </w:rPr>
        <w:t xml:space="preserve"> </w:t>
      </w:r>
      <w:r w:rsidRPr="008D4DE3">
        <w:rPr>
          <w:rFonts w:ascii="Arial" w:hAnsi="Arial" w:cs="Arial"/>
          <w:b/>
          <w:w w:val="95"/>
        </w:rPr>
        <w:t>naturalesa</w:t>
      </w:r>
      <w:r w:rsidRPr="008D4DE3">
        <w:rPr>
          <w:rFonts w:ascii="Arial" w:hAnsi="Arial" w:cs="Arial"/>
          <w:b/>
          <w:spacing w:val="24"/>
          <w:w w:val="95"/>
        </w:rPr>
        <w:t xml:space="preserve"> </w:t>
      </w:r>
      <w:r w:rsidRPr="008D4DE3">
        <w:rPr>
          <w:rFonts w:ascii="Arial" w:hAnsi="Arial" w:cs="Arial"/>
          <w:b/>
          <w:w w:val="95"/>
        </w:rPr>
        <w:t>de</w:t>
      </w:r>
      <w:r w:rsidRPr="008D4DE3">
        <w:rPr>
          <w:rFonts w:ascii="Arial" w:hAnsi="Arial" w:cs="Arial"/>
          <w:b/>
          <w:spacing w:val="18"/>
          <w:w w:val="95"/>
        </w:rPr>
        <w:t xml:space="preserve"> </w:t>
      </w:r>
      <w:r w:rsidRPr="008D4DE3">
        <w:rPr>
          <w:rFonts w:ascii="Arial" w:hAnsi="Arial" w:cs="Arial"/>
          <w:b/>
          <w:w w:val="95"/>
        </w:rPr>
        <w:t>la</w:t>
      </w:r>
      <w:r w:rsidRPr="008D4DE3">
        <w:rPr>
          <w:rFonts w:ascii="Arial" w:hAnsi="Arial" w:cs="Arial"/>
          <w:b/>
          <w:spacing w:val="17"/>
          <w:w w:val="95"/>
        </w:rPr>
        <w:t xml:space="preserve"> </w:t>
      </w:r>
      <w:r w:rsidRPr="008D4DE3">
        <w:rPr>
          <w:rFonts w:ascii="Arial" w:hAnsi="Arial" w:cs="Arial"/>
          <w:b/>
          <w:w w:val="95"/>
        </w:rPr>
        <w:t>infracció</w:t>
      </w:r>
      <w:r w:rsidRPr="008D4DE3">
        <w:rPr>
          <w:rFonts w:ascii="Arial" w:hAnsi="Arial" w:cs="Arial"/>
          <w:w w:val="95"/>
        </w:rPr>
        <w:t>:</w:t>
      </w:r>
      <w:r w:rsidRPr="008D4DE3">
        <w:rPr>
          <w:rFonts w:ascii="Arial" w:hAnsi="Arial" w:cs="Arial"/>
          <w:spacing w:val="31"/>
          <w:w w:val="95"/>
        </w:rPr>
        <w:t xml:space="preserve"> </w:t>
      </w:r>
      <w:r w:rsidRPr="008D4DE3">
        <w:rPr>
          <w:rFonts w:ascii="Arial" w:hAnsi="Arial" w:cs="Arial"/>
          <w:w w:val="95"/>
        </w:rPr>
        <w:t>on</w:t>
      </w:r>
      <w:r w:rsidRPr="008D4DE3">
        <w:rPr>
          <w:rFonts w:ascii="Arial" w:hAnsi="Arial" w:cs="Arial"/>
          <w:spacing w:val="24"/>
          <w:w w:val="95"/>
        </w:rPr>
        <w:t xml:space="preserve"> </w:t>
      </w:r>
      <w:r w:rsidRPr="008D4DE3">
        <w:rPr>
          <w:rFonts w:ascii="Arial" w:hAnsi="Arial" w:cs="Arial"/>
          <w:w w:val="95"/>
        </w:rPr>
        <w:t>es</w:t>
      </w:r>
      <w:r w:rsidRPr="008D4DE3">
        <w:rPr>
          <w:rFonts w:ascii="Arial" w:hAnsi="Arial" w:cs="Arial"/>
          <w:spacing w:val="23"/>
          <w:w w:val="95"/>
        </w:rPr>
        <w:t xml:space="preserve"> </w:t>
      </w:r>
      <w:r w:rsidRPr="008D4DE3">
        <w:rPr>
          <w:rFonts w:ascii="Arial" w:hAnsi="Arial" w:cs="Arial"/>
          <w:w w:val="95"/>
        </w:rPr>
        <w:t>determina</w:t>
      </w:r>
      <w:r w:rsidRPr="008D4DE3">
        <w:rPr>
          <w:rFonts w:ascii="Arial" w:hAnsi="Arial" w:cs="Arial"/>
          <w:spacing w:val="23"/>
          <w:w w:val="95"/>
        </w:rPr>
        <w:t xml:space="preserve"> </w:t>
      </w:r>
      <w:r w:rsidRPr="008D4DE3">
        <w:rPr>
          <w:rFonts w:ascii="Arial" w:hAnsi="Arial" w:cs="Arial"/>
          <w:w w:val="95"/>
        </w:rPr>
        <w:t>si</w:t>
      </w:r>
      <w:r w:rsidRPr="008D4DE3">
        <w:rPr>
          <w:rFonts w:ascii="Arial" w:hAnsi="Arial" w:cs="Arial"/>
          <w:spacing w:val="16"/>
          <w:w w:val="95"/>
        </w:rPr>
        <w:t xml:space="preserve"> </w:t>
      </w:r>
      <w:r w:rsidRPr="008D4DE3">
        <w:rPr>
          <w:rFonts w:ascii="Arial" w:hAnsi="Arial" w:cs="Arial"/>
          <w:w w:val="95"/>
        </w:rPr>
        <w:t>una</w:t>
      </w:r>
      <w:r w:rsidRPr="008D4DE3">
        <w:rPr>
          <w:rFonts w:ascii="Arial" w:hAnsi="Arial" w:cs="Arial"/>
          <w:spacing w:val="24"/>
          <w:w w:val="95"/>
        </w:rPr>
        <w:t xml:space="preserve"> </w:t>
      </w:r>
      <w:r w:rsidRPr="008D4DE3">
        <w:rPr>
          <w:rFonts w:ascii="Arial" w:hAnsi="Arial" w:cs="Arial"/>
          <w:w w:val="95"/>
        </w:rPr>
        <w:t>infracció,</w:t>
      </w:r>
      <w:r w:rsidRPr="008D4DE3">
        <w:rPr>
          <w:rFonts w:ascii="Arial" w:hAnsi="Arial" w:cs="Arial"/>
          <w:spacing w:val="29"/>
          <w:w w:val="95"/>
        </w:rPr>
        <w:t xml:space="preserve"> </w:t>
      </w:r>
      <w:r w:rsidRPr="008D4DE3">
        <w:rPr>
          <w:rFonts w:ascii="Arial" w:hAnsi="Arial" w:cs="Arial"/>
          <w:w w:val="95"/>
        </w:rPr>
        <w:t>sens</w:t>
      </w:r>
      <w:r w:rsidRPr="008D4DE3">
        <w:rPr>
          <w:rFonts w:ascii="Arial" w:hAnsi="Arial" w:cs="Arial"/>
          <w:spacing w:val="6"/>
          <w:w w:val="95"/>
        </w:rPr>
        <w:t xml:space="preserve"> </w:t>
      </w:r>
      <w:r w:rsidRPr="008D4DE3">
        <w:rPr>
          <w:rFonts w:ascii="Arial" w:hAnsi="Arial" w:cs="Arial"/>
          <w:w w:val="95"/>
        </w:rPr>
        <w:t>perjudici</w:t>
      </w:r>
      <w:r w:rsidRPr="008D4DE3">
        <w:rPr>
          <w:rFonts w:ascii="Arial" w:hAnsi="Arial" w:cs="Arial"/>
          <w:spacing w:val="31"/>
          <w:w w:val="95"/>
        </w:rPr>
        <w:t xml:space="preserve"> </w:t>
      </w:r>
      <w:r w:rsidRPr="008D4DE3">
        <w:rPr>
          <w:rFonts w:ascii="Arial" w:hAnsi="Arial" w:cs="Arial"/>
          <w:w w:val="95"/>
        </w:rPr>
        <w:t>de</w:t>
      </w:r>
      <w:r w:rsidRPr="008D4DE3">
        <w:rPr>
          <w:rFonts w:ascii="Arial" w:hAnsi="Arial" w:cs="Arial"/>
          <w:spacing w:val="19"/>
          <w:w w:val="95"/>
        </w:rPr>
        <w:t xml:space="preserve"> </w:t>
      </w:r>
      <w:r w:rsidRPr="008D4DE3">
        <w:rPr>
          <w:rFonts w:ascii="Arial" w:hAnsi="Arial" w:cs="Arial"/>
          <w:w w:val="95"/>
        </w:rPr>
        <w:t>les</w:t>
      </w:r>
      <w:r w:rsidRPr="008D4DE3">
        <w:rPr>
          <w:rFonts w:ascii="Arial" w:hAnsi="Arial" w:cs="Arial"/>
          <w:spacing w:val="20"/>
          <w:w w:val="95"/>
        </w:rPr>
        <w:t xml:space="preserve"> </w:t>
      </w:r>
      <w:r w:rsidRPr="008D4DE3">
        <w:rPr>
          <w:rFonts w:ascii="Arial" w:hAnsi="Arial" w:cs="Arial"/>
          <w:w w:val="95"/>
        </w:rPr>
        <w:t>circumstàncies</w:t>
      </w:r>
      <w:r w:rsidRPr="008D4DE3">
        <w:rPr>
          <w:rFonts w:ascii="Arial" w:hAnsi="Arial" w:cs="Arial"/>
          <w:spacing w:val="23"/>
          <w:w w:val="95"/>
        </w:rPr>
        <w:t xml:space="preserve"> </w:t>
      </w:r>
      <w:r w:rsidRPr="008D4DE3">
        <w:rPr>
          <w:rFonts w:ascii="Arial" w:hAnsi="Arial" w:cs="Arial"/>
          <w:w w:val="95"/>
        </w:rPr>
        <w:t>que</w:t>
      </w:r>
      <w:r w:rsidRPr="008D4DE3">
        <w:rPr>
          <w:rFonts w:ascii="Arial" w:hAnsi="Arial" w:cs="Arial"/>
          <w:spacing w:val="23"/>
          <w:w w:val="95"/>
        </w:rPr>
        <w:t xml:space="preserve"> </w:t>
      </w:r>
      <w:r w:rsidRPr="008D4DE3">
        <w:rPr>
          <w:rFonts w:ascii="Arial" w:hAnsi="Arial" w:cs="Arial"/>
          <w:w w:val="95"/>
        </w:rPr>
        <w:t>puguin</w:t>
      </w:r>
      <w:r w:rsidRPr="008D4DE3">
        <w:rPr>
          <w:rFonts w:ascii="Arial" w:hAnsi="Arial" w:cs="Arial"/>
          <w:spacing w:val="24"/>
          <w:w w:val="95"/>
        </w:rPr>
        <w:t xml:space="preserve"> </w:t>
      </w:r>
      <w:r w:rsidRPr="008D4DE3">
        <w:rPr>
          <w:rFonts w:ascii="Arial" w:hAnsi="Arial" w:cs="Arial"/>
          <w:w w:val="95"/>
        </w:rPr>
        <w:t>agreujar-la,</w:t>
      </w:r>
      <w:r w:rsidRPr="008D4DE3">
        <w:rPr>
          <w:rFonts w:ascii="Arial" w:hAnsi="Arial" w:cs="Arial"/>
          <w:spacing w:val="23"/>
          <w:w w:val="95"/>
        </w:rPr>
        <w:t xml:space="preserve"> </w:t>
      </w:r>
      <w:r w:rsidRPr="008D4DE3">
        <w:rPr>
          <w:rFonts w:ascii="Arial" w:hAnsi="Arial" w:cs="Arial"/>
          <w:w w:val="95"/>
        </w:rPr>
        <w:t>és</w:t>
      </w:r>
      <w:r w:rsidRPr="008D4DE3">
        <w:rPr>
          <w:rFonts w:ascii="Arial" w:hAnsi="Arial" w:cs="Arial"/>
          <w:spacing w:val="1"/>
          <w:w w:val="95"/>
        </w:rPr>
        <w:t xml:space="preserve"> </w:t>
      </w:r>
      <w:r w:rsidRPr="008D4DE3">
        <w:rPr>
          <w:rFonts w:ascii="Arial" w:hAnsi="Arial" w:cs="Arial"/>
        </w:rPr>
        <w:t>LLEU</w:t>
      </w:r>
      <w:r w:rsidRPr="008D4DE3">
        <w:rPr>
          <w:rFonts w:ascii="Arial" w:hAnsi="Arial" w:cs="Arial"/>
          <w:spacing w:val="2"/>
        </w:rPr>
        <w:t xml:space="preserve"> </w:t>
      </w:r>
      <w:r w:rsidRPr="008D4DE3">
        <w:rPr>
          <w:rFonts w:ascii="Arial" w:hAnsi="Arial" w:cs="Arial"/>
        </w:rPr>
        <w:t>(L),</w:t>
      </w:r>
      <w:r w:rsidRPr="008D4DE3">
        <w:rPr>
          <w:rFonts w:ascii="Arial" w:hAnsi="Arial" w:cs="Arial"/>
          <w:spacing w:val="-4"/>
        </w:rPr>
        <w:t xml:space="preserve"> </w:t>
      </w:r>
      <w:r w:rsidRPr="008D4DE3">
        <w:rPr>
          <w:rFonts w:ascii="Arial" w:hAnsi="Arial" w:cs="Arial"/>
        </w:rPr>
        <w:t>GREU</w:t>
      </w:r>
      <w:r w:rsidRPr="008D4DE3">
        <w:rPr>
          <w:rFonts w:ascii="Arial" w:hAnsi="Arial" w:cs="Arial"/>
          <w:spacing w:val="-1"/>
        </w:rPr>
        <w:t xml:space="preserve"> </w:t>
      </w:r>
      <w:r w:rsidRPr="008D4DE3">
        <w:rPr>
          <w:rFonts w:ascii="Arial" w:hAnsi="Arial" w:cs="Arial"/>
        </w:rPr>
        <w:t>(G)</w:t>
      </w:r>
      <w:r w:rsidRPr="008D4DE3">
        <w:rPr>
          <w:rFonts w:ascii="Arial" w:hAnsi="Arial" w:cs="Arial"/>
          <w:spacing w:val="1"/>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MOLT</w:t>
      </w:r>
      <w:r w:rsidRPr="008D4DE3">
        <w:rPr>
          <w:rFonts w:ascii="Arial" w:hAnsi="Arial" w:cs="Arial"/>
          <w:spacing w:val="-2"/>
        </w:rPr>
        <w:t xml:space="preserve"> </w:t>
      </w:r>
      <w:r w:rsidRPr="008D4DE3">
        <w:rPr>
          <w:rFonts w:ascii="Arial" w:hAnsi="Arial" w:cs="Arial"/>
        </w:rPr>
        <w:t>GREU</w:t>
      </w:r>
      <w:r w:rsidRPr="008D4DE3">
        <w:rPr>
          <w:rFonts w:ascii="Arial" w:hAnsi="Arial" w:cs="Arial"/>
          <w:spacing w:val="-11"/>
        </w:rPr>
        <w:t xml:space="preserve"> </w:t>
      </w:r>
      <w:r w:rsidRPr="008D4DE3">
        <w:rPr>
          <w:rFonts w:ascii="Arial" w:hAnsi="Arial" w:cs="Arial"/>
        </w:rPr>
        <w:t>(MG).</w:t>
      </w:r>
    </w:p>
    <w:p w14:paraId="75B5AB3F" w14:textId="77777777" w:rsidR="00091F93" w:rsidRPr="008D4DE3" w:rsidRDefault="00091F93" w:rsidP="008D4DE3">
      <w:pPr>
        <w:pStyle w:val="Textoindependiente"/>
        <w:rPr>
          <w:rFonts w:ascii="Arial" w:hAnsi="Arial"/>
          <w:sz w:val="22"/>
          <w:szCs w:val="22"/>
        </w:rPr>
      </w:pPr>
    </w:p>
    <w:p w14:paraId="55777C88" w14:textId="77777777" w:rsidR="00091F93" w:rsidRPr="008D4DE3" w:rsidRDefault="00091F93" w:rsidP="008D4DE3">
      <w:pPr>
        <w:pStyle w:val="Prrafodelista"/>
        <w:numPr>
          <w:ilvl w:val="0"/>
          <w:numId w:val="52"/>
        </w:numPr>
        <w:ind w:firstLine="0"/>
        <w:rPr>
          <w:rFonts w:ascii="Arial" w:hAnsi="Arial" w:cs="Arial"/>
        </w:rPr>
      </w:pPr>
      <w:r w:rsidRPr="008D4DE3">
        <w:rPr>
          <w:rFonts w:ascii="Arial" w:hAnsi="Arial" w:cs="Arial"/>
        </w:rPr>
        <w:t>la</w:t>
      </w:r>
      <w:r w:rsidRPr="008D4DE3">
        <w:rPr>
          <w:rFonts w:ascii="Arial" w:hAnsi="Arial" w:cs="Arial"/>
          <w:spacing w:val="-3"/>
        </w:rPr>
        <w:t xml:space="preserve"> </w:t>
      </w:r>
      <w:r w:rsidRPr="008D4DE3">
        <w:rPr>
          <w:rFonts w:ascii="Arial" w:hAnsi="Arial" w:cs="Arial"/>
          <w:u w:val="single"/>
        </w:rPr>
        <w:t>quarta</w:t>
      </w:r>
      <w:r w:rsidRPr="008D4DE3">
        <w:rPr>
          <w:rFonts w:ascii="Arial" w:hAnsi="Arial" w:cs="Arial"/>
        </w:rPr>
        <w:t>,</w:t>
      </w:r>
      <w:r w:rsidRPr="008D4DE3">
        <w:rPr>
          <w:rFonts w:ascii="Arial" w:hAnsi="Arial" w:cs="Arial"/>
          <w:spacing w:val="-3"/>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b/>
        </w:rPr>
        <w:t>quantia</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9"/>
        </w:rPr>
        <w:t xml:space="preserve"> </w:t>
      </w:r>
      <w:r w:rsidRPr="008D4DE3">
        <w:rPr>
          <w:rFonts w:ascii="Arial" w:hAnsi="Arial" w:cs="Arial"/>
          <w:b/>
        </w:rPr>
        <w:t>la multa</w:t>
      </w:r>
      <w:r w:rsidRPr="008D4DE3">
        <w:rPr>
          <w:rFonts w:ascii="Arial" w:hAnsi="Arial" w:cs="Arial"/>
        </w:rPr>
        <w:t>:</w:t>
      </w:r>
      <w:r w:rsidRPr="008D4DE3">
        <w:rPr>
          <w:rFonts w:ascii="Arial" w:hAnsi="Arial" w:cs="Arial"/>
          <w:spacing w:val="-3"/>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ve</w:t>
      </w:r>
      <w:r w:rsidRPr="008D4DE3">
        <w:rPr>
          <w:rFonts w:ascii="Arial" w:hAnsi="Arial" w:cs="Arial"/>
          <w:spacing w:val="-3"/>
        </w:rPr>
        <w:t xml:space="preserve"> </w:t>
      </w:r>
      <w:r w:rsidRPr="008D4DE3">
        <w:rPr>
          <w:rFonts w:ascii="Arial" w:hAnsi="Arial" w:cs="Arial"/>
        </w:rPr>
        <w:t>determinada per</w:t>
      </w:r>
      <w:r w:rsidRPr="008D4DE3">
        <w:rPr>
          <w:rFonts w:ascii="Arial" w:hAnsi="Arial" w:cs="Arial"/>
          <w:spacing w:val="1"/>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naturalesa</w:t>
      </w:r>
      <w:r w:rsidRPr="008D4DE3">
        <w:rPr>
          <w:rFonts w:ascii="Arial" w:hAnsi="Arial" w:cs="Arial"/>
          <w:spacing w:val="-4"/>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lainfracció.</w:t>
      </w:r>
    </w:p>
    <w:p w14:paraId="63F155EE" w14:textId="77777777" w:rsidR="00091F93" w:rsidRPr="008D4DE3" w:rsidRDefault="00091F93" w:rsidP="008D4DE3">
      <w:pPr>
        <w:pStyle w:val="Textoindependiente"/>
        <w:rPr>
          <w:rFonts w:ascii="Arial" w:hAnsi="Arial"/>
          <w:sz w:val="22"/>
          <w:szCs w:val="22"/>
        </w:rPr>
      </w:pPr>
    </w:p>
    <w:p w14:paraId="3C7A7436" w14:textId="77777777" w:rsidR="00091F93" w:rsidRPr="008D4DE3" w:rsidRDefault="00091F93" w:rsidP="008D4DE3">
      <w:pPr>
        <w:pStyle w:val="Prrafodelista"/>
        <w:numPr>
          <w:ilvl w:val="0"/>
          <w:numId w:val="52"/>
        </w:numPr>
        <w:ind w:right="1083" w:firstLine="0"/>
        <w:rPr>
          <w:rFonts w:ascii="Arial" w:hAnsi="Arial" w:cs="Arial"/>
        </w:rPr>
      </w:pPr>
      <w:r w:rsidRPr="008D4DE3">
        <w:rPr>
          <w:rFonts w:ascii="Arial" w:hAnsi="Arial" w:cs="Arial"/>
        </w:rPr>
        <w: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u w:val="single"/>
        </w:rPr>
        <w:t>cinquena</w:t>
      </w:r>
      <w:r w:rsidRPr="008D4DE3">
        <w:rPr>
          <w:rFonts w:ascii="Arial" w:hAnsi="Arial" w:cs="Arial"/>
          <w:spacing w:val="-2"/>
        </w:rPr>
        <w:t xml:space="preserve"> </w:t>
      </w:r>
      <w:r w:rsidRPr="008D4DE3">
        <w:rPr>
          <w:rFonts w:ascii="Arial" w:hAnsi="Arial" w:cs="Arial"/>
        </w:rPr>
        <w:t>també</w:t>
      </w:r>
      <w:r w:rsidRPr="008D4DE3">
        <w:rPr>
          <w:rFonts w:ascii="Arial" w:hAnsi="Arial" w:cs="Arial"/>
          <w:spacing w:val="-3"/>
        </w:rPr>
        <w:t xml:space="preserve"> </w:t>
      </w:r>
      <w:r w:rsidRPr="008D4DE3">
        <w:rPr>
          <w:rFonts w:ascii="Arial" w:hAnsi="Arial" w:cs="Arial"/>
        </w:rPr>
        <w:t>hi</w:t>
      </w:r>
      <w:r w:rsidRPr="008D4DE3">
        <w:rPr>
          <w:rFonts w:ascii="Arial" w:hAnsi="Arial" w:cs="Arial"/>
          <w:spacing w:val="-3"/>
        </w:rPr>
        <w:t xml:space="preserve"> </w:t>
      </w:r>
      <w:r w:rsidRPr="008D4DE3">
        <w:rPr>
          <w:rFonts w:ascii="Arial" w:hAnsi="Arial" w:cs="Arial"/>
        </w:rPr>
        <w:t>consta</w:t>
      </w:r>
      <w:r w:rsidRPr="008D4DE3">
        <w:rPr>
          <w:rFonts w:ascii="Arial" w:hAnsi="Arial" w:cs="Arial"/>
          <w:spacing w:val="-2"/>
        </w:rPr>
        <w:t xml:space="preserve"> </w:t>
      </w:r>
      <w:r w:rsidRPr="008D4DE3">
        <w:rPr>
          <w:rFonts w:ascii="Arial" w:hAnsi="Arial" w:cs="Arial"/>
        </w:rPr>
        <w:t>l’import</w:t>
      </w:r>
      <w:r w:rsidRPr="008D4DE3">
        <w:rPr>
          <w:rFonts w:ascii="Arial" w:hAnsi="Arial" w:cs="Arial"/>
          <w:spacing w:val="-3"/>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multa</w:t>
      </w:r>
      <w:r w:rsidRPr="008D4DE3">
        <w:rPr>
          <w:rFonts w:ascii="Arial" w:hAnsi="Arial" w:cs="Arial"/>
          <w:spacing w:val="-4"/>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corresponent</w:t>
      </w:r>
      <w:r w:rsidRPr="008D4DE3">
        <w:rPr>
          <w:rFonts w:ascii="Arial" w:hAnsi="Arial" w:cs="Arial"/>
          <w:spacing w:val="-4"/>
        </w:rPr>
        <w:t xml:space="preserve"> </w:t>
      </w:r>
      <w:r w:rsidRPr="008D4DE3">
        <w:rPr>
          <w:rFonts w:ascii="Arial" w:hAnsi="Arial" w:cs="Arial"/>
        </w:rPr>
        <w:t>descompte</w:t>
      </w:r>
      <w:r w:rsidRPr="008D4DE3">
        <w:rPr>
          <w:rFonts w:ascii="Arial" w:hAnsi="Arial" w:cs="Arial"/>
          <w:spacing w:val="-2"/>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50%. Per a</w:t>
      </w:r>
      <w:r w:rsidRPr="008D4DE3">
        <w:rPr>
          <w:rFonts w:ascii="Arial" w:hAnsi="Arial" w:cs="Arial"/>
          <w:spacing w:val="-1"/>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infraccions</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velocitat</w:t>
      </w:r>
      <w:r w:rsidRPr="008D4DE3">
        <w:rPr>
          <w:rFonts w:ascii="Arial" w:hAnsi="Arial" w:cs="Arial"/>
          <w:spacing w:val="-4"/>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d’alcoholèmia</w:t>
      </w:r>
      <w:r w:rsidRPr="008D4DE3">
        <w:rPr>
          <w:rFonts w:ascii="Arial" w:hAnsi="Arial" w:cs="Arial"/>
          <w:spacing w:val="-3"/>
        </w:rPr>
        <w:t xml:space="preserve"> </w:t>
      </w:r>
      <w:r w:rsidRPr="008D4DE3">
        <w:rPr>
          <w:rFonts w:ascii="Arial" w:hAnsi="Arial" w:cs="Arial"/>
        </w:rPr>
        <w:t>no</w:t>
      </w:r>
      <w:r w:rsidRPr="008D4DE3">
        <w:rPr>
          <w:rFonts w:ascii="Arial" w:hAnsi="Arial" w:cs="Arial"/>
          <w:spacing w:val="-53"/>
        </w:rPr>
        <w:t xml:space="preserve"> </w:t>
      </w:r>
      <w:r w:rsidRPr="008D4DE3">
        <w:rPr>
          <w:rFonts w:ascii="Arial" w:hAnsi="Arial" w:cs="Arial"/>
        </w:rPr>
        <w:t>es</w:t>
      </w:r>
      <w:r w:rsidRPr="008D4DE3">
        <w:rPr>
          <w:rFonts w:ascii="Arial" w:hAnsi="Arial" w:cs="Arial"/>
          <w:spacing w:val="-7"/>
        </w:rPr>
        <w:t xml:space="preserve"> </w:t>
      </w:r>
      <w:r w:rsidRPr="008D4DE3">
        <w:rPr>
          <w:rFonts w:ascii="Arial" w:hAnsi="Arial" w:cs="Arial"/>
        </w:rPr>
        <w:t>determina</w:t>
      </w:r>
      <w:r w:rsidRPr="008D4DE3">
        <w:rPr>
          <w:rFonts w:ascii="Arial" w:hAnsi="Arial" w:cs="Arial"/>
          <w:spacing w:val="-7"/>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quantia,</w:t>
      </w:r>
      <w:r w:rsidRPr="008D4DE3">
        <w:rPr>
          <w:rFonts w:ascii="Arial" w:hAnsi="Arial" w:cs="Arial"/>
          <w:spacing w:val="-2"/>
        </w:rPr>
        <w:t xml:space="preserve"> </w:t>
      </w:r>
      <w:r w:rsidRPr="008D4DE3">
        <w:rPr>
          <w:rFonts w:ascii="Arial" w:hAnsi="Arial" w:cs="Arial"/>
        </w:rPr>
        <w:t>sinó</w:t>
      </w:r>
      <w:r w:rsidRPr="008D4DE3">
        <w:rPr>
          <w:rFonts w:ascii="Arial" w:hAnsi="Arial" w:cs="Arial"/>
          <w:spacing w:val="-3"/>
        </w:rPr>
        <w:t xml:space="preserve"> </w:t>
      </w:r>
      <w:r w:rsidRPr="008D4DE3">
        <w:rPr>
          <w:rFonts w:ascii="Arial" w:hAnsi="Arial" w:cs="Arial"/>
        </w:rPr>
        <w:t>que</w:t>
      </w:r>
      <w:r w:rsidRPr="008D4DE3">
        <w:rPr>
          <w:rFonts w:ascii="Arial" w:hAnsi="Arial" w:cs="Arial"/>
          <w:spacing w:val="-8"/>
        </w:rPr>
        <w:t xml:space="preserve"> </w:t>
      </w:r>
      <w:r w:rsidRPr="008D4DE3">
        <w:rPr>
          <w:rFonts w:ascii="Arial" w:hAnsi="Arial" w:cs="Arial"/>
        </w:rPr>
        <w:t>l’agent</w:t>
      </w:r>
      <w:r w:rsidRPr="008D4DE3">
        <w:rPr>
          <w:rFonts w:ascii="Arial" w:hAnsi="Arial" w:cs="Arial"/>
          <w:spacing w:val="7"/>
        </w:rPr>
        <w:t xml:space="preserve"> </w:t>
      </w:r>
      <w:r w:rsidRPr="008D4DE3">
        <w:rPr>
          <w:rFonts w:ascii="Arial" w:hAnsi="Arial" w:cs="Arial"/>
        </w:rPr>
        <w:t>haurà</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remetre’s</w:t>
      </w:r>
      <w:r w:rsidRPr="008D4DE3">
        <w:rPr>
          <w:rFonts w:ascii="Arial" w:hAnsi="Arial" w:cs="Arial"/>
          <w:spacing w:val="-9"/>
        </w:rPr>
        <w:t xml:space="preserve"> </w:t>
      </w:r>
      <w:r w:rsidRPr="008D4DE3">
        <w:rPr>
          <w:rFonts w:ascii="Arial" w:hAnsi="Arial" w:cs="Arial"/>
        </w:rPr>
        <w:t>als</w:t>
      </w:r>
      <w:r w:rsidRPr="008D4DE3">
        <w:rPr>
          <w:rFonts w:ascii="Arial" w:hAnsi="Arial" w:cs="Arial"/>
          <w:spacing w:val="-6"/>
        </w:rPr>
        <w:t xml:space="preserve"> </w:t>
      </w:r>
      <w:r w:rsidRPr="008D4DE3">
        <w:rPr>
          <w:rFonts w:ascii="Arial" w:hAnsi="Arial" w:cs="Arial"/>
        </w:rPr>
        <w:t>Barems</w:t>
      </w:r>
      <w:r w:rsidRPr="008D4DE3">
        <w:rPr>
          <w:rFonts w:ascii="Arial" w:hAnsi="Arial" w:cs="Arial"/>
          <w:spacing w:val="-9"/>
        </w:rPr>
        <w:t xml:space="preserve"> </w:t>
      </w:r>
      <w:r w:rsidRPr="008D4DE3">
        <w:rPr>
          <w:rFonts w:ascii="Arial" w:hAnsi="Arial" w:cs="Arial"/>
        </w:rPr>
        <w:t>sancionadors</w:t>
      </w:r>
      <w:r w:rsidRPr="008D4DE3">
        <w:rPr>
          <w:rFonts w:ascii="Arial" w:hAnsi="Arial" w:cs="Arial"/>
          <w:spacing w:val="-7"/>
        </w:rPr>
        <w:t xml:space="preserve"> </w:t>
      </w:r>
      <w:r w:rsidRPr="008D4DE3">
        <w:rPr>
          <w:rFonts w:ascii="Arial" w:hAnsi="Arial" w:cs="Arial"/>
        </w:rPr>
        <w:t>annexos</w:t>
      </w:r>
      <w:r w:rsidRPr="008D4DE3">
        <w:rPr>
          <w:rFonts w:ascii="Arial" w:hAnsi="Arial" w:cs="Arial"/>
          <w:spacing w:val="-7"/>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apareixen</w:t>
      </w:r>
      <w:r w:rsidRPr="008D4DE3">
        <w:rPr>
          <w:rFonts w:ascii="Arial" w:hAnsi="Arial" w:cs="Arial"/>
          <w:spacing w:val="-2"/>
        </w:rPr>
        <w:t xml:space="preserve"> </w:t>
      </w:r>
      <w:r w:rsidRPr="008D4DE3">
        <w:rPr>
          <w:rFonts w:ascii="Arial" w:hAnsi="Arial" w:cs="Arial"/>
        </w:rPr>
        <w:t>al</w:t>
      </w:r>
      <w:r w:rsidRPr="008D4DE3">
        <w:rPr>
          <w:rFonts w:ascii="Arial" w:hAnsi="Arial" w:cs="Arial"/>
          <w:spacing w:val="-3"/>
        </w:rPr>
        <w:t xml:space="preserve"> </w:t>
      </w:r>
      <w:r w:rsidRPr="008D4DE3">
        <w:rPr>
          <w:rFonts w:ascii="Arial" w:hAnsi="Arial" w:cs="Arial"/>
        </w:rPr>
        <w:t>final</w:t>
      </w:r>
      <w:r w:rsidRPr="008D4DE3">
        <w:rPr>
          <w:rFonts w:ascii="Arial" w:hAnsi="Arial" w:cs="Arial"/>
          <w:spacing w:val="5"/>
        </w:rPr>
        <w:t xml:space="preserve"> </w:t>
      </w:r>
      <w:r w:rsidRPr="008D4DE3">
        <w:rPr>
          <w:rFonts w:ascii="Arial" w:hAnsi="Arial" w:cs="Arial"/>
        </w:rPr>
        <w:t>del</w:t>
      </w:r>
      <w:r w:rsidRPr="008D4DE3">
        <w:rPr>
          <w:rFonts w:ascii="Arial" w:hAnsi="Arial" w:cs="Arial"/>
          <w:spacing w:val="-31"/>
        </w:rPr>
        <w:t xml:space="preserve"> </w:t>
      </w:r>
      <w:r w:rsidRPr="008D4DE3">
        <w:rPr>
          <w:rFonts w:ascii="Arial" w:hAnsi="Arial" w:cs="Arial"/>
        </w:rPr>
        <w:t>RGC.</w:t>
      </w:r>
    </w:p>
    <w:p w14:paraId="40C912E9" w14:textId="77777777" w:rsidR="00091F93" w:rsidRPr="008D4DE3" w:rsidRDefault="00091F93" w:rsidP="008D4DE3">
      <w:pPr>
        <w:pStyle w:val="Textoindependiente"/>
        <w:rPr>
          <w:rFonts w:ascii="Arial" w:hAnsi="Arial"/>
          <w:sz w:val="22"/>
          <w:szCs w:val="22"/>
        </w:rPr>
      </w:pPr>
    </w:p>
    <w:p w14:paraId="7CE73F92" w14:textId="77777777" w:rsidR="00091F93" w:rsidRPr="008D4DE3" w:rsidRDefault="00091F93" w:rsidP="008D4DE3">
      <w:pPr>
        <w:pStyle w:val="Prrafodelista"/>
        <w:numPr>
          <w:ilvl w:val="0"/>
          <w:numId w:val="52"/>
        </w:numPr>
        <w:ind w:firstLine="0"/>
        <w:rPr>
          <w:rFonts w:ascii="Arial" w:hAnsi="Arial" w:cs="Arial"/>
        </w:rPr>
      </w:pPr>
      <w:r w:rsidRPr="008D4DE3">
        <w:rPr>
          <w:rFonts w:ascii="Arial" w:hAnsi="Arial" w:cs="Arial"/>
          <w:spacing w:val="-1"/>
        </w:rPr>
        <w:t xml:space="preserve">La </w:t>
      </w:r>
      <w:r w:rsidRPr="008D4DE3">
        <w:rPr>
          <w:rFonts w:ascii="Arial" w:hAnsi="Arial" w:cs="Arial"/>
          <w:spacing w:val="-1"/>
          <w:u w:val="single"/>
        </w:rPr>
        <w:t>sisena</w:t>
      </w:r>
      <w:r w:rsidRPr="008D4DE3">
        <w:rPr>
          <w:rFonts w:ascii="Arial" w:hAnsi="Arial" w:cs="Arial"/>
          <w:spacing w:val="-1"/>
        </w:rPr>
        <w:t>,</w:t>
      </w:r>
      <w:r w:rsidRPr="008D4DE3">
        <w:rPr>
          <w:rFonts w:ascii="Arial" w:hAnsi="Arial" w:cs="Arial"/>
          <w:spacing w:val="6"/>
        </w:rPr>
        <w:t xml:space="preserve"> </w:t>
      </w:r>
      <w:r w:rsidRPr="008D4DE3">
        <w:rPr>
          <w:rFonts w:ascii="Arial" w:hAnsi="Arial" w:cs="Arial"/>
          <w:spacing w:val="-1"/>
        </w:rPr>
        <w:t>pèrdua</w:t>
      </w:r>
      <w:r w:rsidRPr="008D4DE3">
        <w:rPr>
          <w:rFonts w:ascii="Arial" w:hAnsi="Arial" w:cs="Arial"/>
        </w:rPr>
        <w:t xml:space="preserve"> </w:t>
      </w:r>
      <w:r w:rsidRPr="008D4DE3">
        <w:rPr>
          <w:rFonts w:ascii="Arial" w:hAnsi="Arial" w:cs="Arial"/>
          <w:spacing w:val="-1"/>
        </w:rPr>
        <w:t>de punts</w:t>
      </w:r>
      <w:r w:rsidRPr="008D4DE3">
        <w:rPr>
          <w:rFonts w:ascii="Arial" w:hAnsi="Arial" w:cs="Arial"/>
          <w:spacing w:val="-7"/>
        </w:rPr>
        <w:t xml:space="preserve"> </w:t>
      </w:r>
      <w:r w:rsidRPr="008D4DE3">
        <w:rPr>
          <w:rFonts w:ascii="Arial" w:hAnsi="Arial" w:cs="Arial"/>
          <w:spacing w:val="-1"/>
        </w:rPr>
        <w:t>que comporta</w:t>
      </w:r>
      <w:r w:rsidRPr="008D4DE3">
        <w:rPr>
          <w:rFonts w:ascii="Arial" w:hAnsi="Arial" w:cs="Arial"/>
          <w:spacing w:val="-8"/>
        </w:rPr>
        <w:t xml:space="preserve"> </w:t>
      </w:r>
      <w:r w:rsidRPr="008D4DE3">
        <w:rPr>
          <w:rFonts w:ascii="Arial" w:hAnsi="Arial" w:cs="Arial"/>
          <w:spacing w:val="-1"/>
        </w:rPr>
        <w:t>la</w:t>
      </w:r>
      <w:r w:rsidRPr="008D4DE3">
        <w:rPr>
          <w:rFonts w:ascii="Arial" w:hAnsi="Arial" w:cs="Arial"/>
          <w:spacing w:val="-5"/>
        </w:rPr>
        <w:t xml:space="preserve"> </w:t>
      </w:r>
      <w:r w:rsidRPr="008D4DE3">
        <w:rPr>
          <w:rFonts w:ascii="Arial" w:hAnsi="Arial" w:cs="Arial"/>
          <w:spacing w:val="-1"/>
        </w:rPr>
        <w:t>comissió</w:t>
      </w:r>
      <w:r w:rsidRPr="008D4DE3">
        <w:rPr>
          <w:rFonts w:ascii="Arial" w:hAnsi="Arial" w:cs="Arial"/>
          <w:spacing w:val="1"/>
        </w:rPr>
        <w:t xml:space="preserve"> </w:t>
      </w:r>
      <w:r w:rsidRPr="008D4DE3">
        <w:rPr>
          <w:rFonts w:ascii="Arial" w:hAnsi="Arial" w:cs="Arial"/>
          <w:spacing w:val="-1"/>
        </w:rPr>
        <w:t>de la</w:t>
      </w:r>
      <w:r w:rsidRPr="008D4DE3">
        <w:rPr>
          <w:rFonts w:ascii="Arial" w:hAnsi="Arial" w:cs="Arial"/>
          <w:spacing w:val="-8"/>
        </w:rPr>
        <w:t xml:space="preserve"> </w:t>
      </w:r>
      <w:r w:rsidRPr="008D4DE3">
        <w:rPr>
          <w:rFonts w:ascii="Arial" w:hAnsi="Arial" w:cs="Arial"/>
          <w:spacing w:val="-1"/>
        </w:rPr>
        <w:t>infracció</w:t>
      </w:r>
      <w:r w:rsidRPr="008D4DE3">
        <w:rPr>
          <w:rFonts w:ascii="Arial" w:hAnsi="Arial" w:cs="Arial"/>
          <w:spacing w:val="-9"/>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crèdit</w:t>
      </w:r>
      <w:r w:rsidRPr="008D4DE3">
        <w:rPr>
          <w:rFonts w:ascii="Arial" w:hAnsi="Arial" w:cs="Arial"/>
          <w:spacing w:val="2"/>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l’autorització</w:t>
      </w:r>
      <w:r w:rsidRPr="008D4DE3">
        <w:rPr>
          <w:rFonts w:ascii="Arial" w:hAnsi="Arial" w:cs="Arial"/>
          <w:spacing w:val="2"/>
        </w:rPr>
        <w:t xml:space="preserve"> </w:t>
      </w:r>
      <w:r w:rsidRPr="008D4DE3">
        <w:rPr>
          <w:rFonts w:ascii="Arial" w:hAnsi="Arial" w:cs="Arial"/>
        </w:rPr>
        <w:t>administrativa</w:t>
      </w:r>
      <w:r w:rsidRPr="008D4DE3">
        <w:rPr>
          <w:rFonts w:ascii="Arial" w:hAnsi="Arial" w:cs="Arial"/>
          <w:spacing w:val="-25"/>
        </w:rPr>
        <w:t xml:space="preserve"> </w:t>
      </w:r>
      <w:r w:rsidRPr="008D4DE3">
        <w:rPr>
          <w:rFonts w:ascii="Arial" w:hAnsi="Arial" w:cs="Arial"/>
        </w:rPr>
        <w:t>corresponent.</w:t>
      </w:r>
    </w:p>
    <w:p w14:paraId="4E7EB674" w14:textId="77777777" w:rsidR="00091F93" w:rsidRPr="008D4DE3" w:rsidRDefault="00091F93" w:rsidP="008D4DE3">
      <w:pPr>
        <w:spacing w:after="0" w:line="240" w:lineRule="auto"/>
        <w:rPr>
          <w:rFonts w:cs="Arial"/>
        </w:rPr>
        <w:sectPr w:rsidR="00091F93" w:rsidRPr="008D4DE3">
          <w:pgSz w:w="16840" w:h="11910" w:orient="landscape"/>
          <w:pgMar w:top="1100" w:right="820" w:bottom="1180" w:left="460" w:header="0" w:footer="908" w:gutter="0"/>
          <w:cols w:space="708"/>
        </w:sectPr>
      </w:pPr>
    </w:p>
    <w:p w14:paraId="6E2A6810" w14:textId="77777777" w:rsidR="00091F93" w:rsidRPr="008D4DE3" w:rsidRDefault="00091F93" w:rsidP="008D4DE3">
      <w:pPr>
        <w:pStyle w:val="Textoindependiente"/>
        <w:rPr>
          <w:rFonts w:ascii="Arial" w:hAnsi="Arial"/>
          <w:sz w:val="22"/>
          <w:szCs w:val="22"/>
        </w:rPr>
      </w:pPr>
    </w:p>
    <w:p w14:paraId="6BE72B8A" w14:textId="77777777" w:rsidR="00091F93" w:rsidRPr="008D4DE3" w:rsidRDefault="00091F93" w:rsidP="008D4DE3">
      <w:pPr>
        <w:pStyle w:val="Textoindependiente"/>
        <w:rPr>
          <w:rFonts w:ascii="Arial" w:hAnsi="Arial"/>
          <w:sz w:val="22"/>
          <w:szCs w:val="22"/>
        </w:rPr>
      </w:pPr>
    </w:p>
    <w:p w14:paraId="1E7E458C" w14:textId="77777777" w:rsidR="00091F93" w:rsidRPr="008D4DE3" w:rsidRDefault="00091F93" w:rsidP="008D4DE3">
      <w:pPr>
        <w:pStyle w:val="Textoindependiente"/>
        <w:rPr>
          <w:rFonts w:ascii="Arial" w:hAnsi="Arial"/>
          <w:sz w:val="22"/>
          <w:szCs w:val="22"/>
        </w:rPr>
      </w:pPr>
    </w:p>
    <w:p w14:paraId="6D3EBB70" w14:textId="77777777" w:rsidR="00091F93" w:rsidRPr="008D4DE3" w:rsidRDefault="00091F93" w:rsidP="008D4DE3">
      <w:pPr>
        <w:pStyle w:val="Textoindependiente"/>
        <w:rPr>
          <w:rFonts w:ascii="Arial" w:hAnsi="Arial"/>
          <w:sz w:val="22"/>
          <w:szCs w:val="22"/>
        </w:rPr>
      </w:pPr>
    </w:p>
    <w:p w14:paraId="1AA99EA4" w14:textId="77777777" w:rsidR="00091F93" w:rsidRPr="008D4DE3" w:rsidRDefault="00091F93" w:rsidP="008D4DE3">
      <w:pPr>
        <w:pStyle w:val="Textoindependiente"/>
        <w:rPr>
          <w:rFonts w:ascii="Arial" w:hAnsi="Arial"/>
          <w:sz w:val="22"/>
          <w:szCs w:val="22"/>
        </w:rPr>
      </w:pPr>
    </w:p>
    <w:p w14:paraId="7837C33B" w14:textId="77777777" w:rsidR="00091F93" w:rsidRPr="008D4DE3" w:rsidRDefault="00091F93" w:rsidP="008D4DE3">
      <w:pPr>
        <w:pStyle w:val="Textoindependiente"/>
        <w:rPr>
          <w:rFonts w:ascii="Arial" w:hAnsi="Arial"/>
          <w:sz w:val="22"/>
          <w:szCs w:val="22"/>
        </w:rPr>
      </w:pPr>
    </w:p>
    <w:p w14:paraId="0E499D7B" w14:textId="77777777" w:rsidR="00091F93" w:rsidRPr="008D4DE3" w:rsidRDefault="00091F93" w:rsidP="008D4DE3">
      <w:pPr>
        <w:pStyle w:val="Textoindependiente"/>
        <w:rPr>
          <w:rFonts w:ascii="Arial" w:hAnsi="Arial"/>
          <w:sz w:val="22"/>
          <w:szCs w:val="22"/>
        </w:rPr>
      </w:pPr>
    </w:p>
    <w:p w14:paraId="392B32A7" w14:textId="77777777" w:rsidR="00091F93" w:rsidRPr="008D4DE3" w:rsidRDefault="00091F93" w:rsidP="008D4DE3">
      <w:pPr>
        <w:pStyle w:val="Textoindependiente"/>
        <w:rPr>
          <w:rFonts w:ascii="Arial" w:hAnsi="Arial"/>
          <w:sz w:val="22"/>
          <w:szCs w:val="22"/>
        </w:rPr>
      </w:pPr>
    </w:p>
    <w:p w14:paraId="494308A2" w14:textId="77777777" w:rsidR="00091F93" w:rsidRPr="008D4DE3" w:rsidRDefault="00091F93" w:rsidP="008D4DE3">
      <w:pPr>
        <w:spacing w:after="0" w:line="240" w:lineRule="auto"/>
        <w:ind w:left="672"/>
        <w:rPr>
          <w:rFonts w:cs="Arial"/>
          <w:b/>
        </w:rPr>
      </w:pPr>
      <w:r w:rsidRPr="008D4DE3">
        <w:rPr>
          <w:rFonts w:cs="Arial"/>
          <w:b/>
        </w:rPr>
        <w:t>INSTRUCCIONS</w:t>
      </w:r>
      <w:r w:rsidRPr="008D4DE3">
        <w:rPr>
          <w:rFonts w:cs="Arial"/>
          <w:b/>
          <w:spacing w:val="-6"/>
        </w:rPr>
        <w:t xml:space="preserve"> </w:t>
      </w:r>
      <w:r w:rsidRPr="008D4DE3">
        <w:rPr>
          <w:rFonts w:cs="Arial"/>
          <w:b/>
        </w:rPr>
        <w:t>D’ÚS</w:t>
      </w:r>
      <w:r w:rsidRPr="008D4DE3">
        <w:rPr>
          <w:rFonts w:cs="Arial"/>
          <w:b/>
          <w:spacing w:val="-4"/>
        </w:rPr>
        <w:t xml:space="preserve"> </w:t>
      </w:r>
      <w:r w:rsidRPr="008D4DE3">
        <w:rPr>
          <w:rFonts w:cs="Arial"/>
          <w:b/>
        </w:rPr>
        <w:t>DEL</w:t>
      </w:r>
      <w:r w:rsidRPr="008D4DE3">
        <w:rPr>
          <w:rFonts w:cs="Arial"/>
          <w:b/>
          <w:spacing w:val="-1"/>
        </w:rPr>
        <w:t xml:space="preserve"> </w:t>
      </w:r>
      <w:r w:rsidRPr="008D4DE3">
        <w:rPr>
          <w:rFonts w:cs="Arial"/>
          <w:b/>
        </w:rPr>
        <w:t>CATÀLEG</w:t>
      </w:r>
      <w:r w:rsidRPr="008D4DE3">
        <w:rPr>
          <w:rFonts w:cs="Arial"/>
          <w:b/>
          <w:spacing w:val="-6"/>
        </w:rPr>
        <w:t xml:space="preserve"> </w:t>
      </w:r>
      <w:r w:rsidRPr="008D4DE3">
        <w:rPr>
          <w:rFonts w:cs="Arial"/>
          <w:b/>
        </w:rPr>
        <w:t>PER</w:t>
      </w:r>
      <w:r w:rsidRPr="008D4DE3">
        <w:rPr>
          <w:rFonts w:cs="Arial"/>
          <w:b/>
          <w:spacing w:val="-5"/>
        </w:rPr>
        <w:t xml:space="preserve"> </w:t>
      </w:r>
      <w:r w:rsidRPr="008D4DE3">
        <w:rPr>
          <w:rFonts w:cs="Arial"/>
          <w:b/>
        </w:rPr>
        <w:t>ALS</w:t>
      </w:r>
      <w:r w:rsidRPr="008D4DE3">
        <w:rPr>
          <w:rFonts w:cs="Arial"/>
          <w:b/>
          <w:spacing w:val="-4"/>
        </w:rPr>
        <w:t xml:space="preserve"> </w:t>
      </w:r>
      <w:r w:rsidRPr="008D4DE3">
        <w:rPr>
          <w:rFonts w:cs="Arial"/>
          <w:b/>
        </w:rPr>
        <w:t>DENUNCIANTS</w:t>
      </w:r>
    </w:p>
    <w:p w14:paraId="2BAF1222" w14:textId="77777777" w:rsidR="00091F93" w:rsidRPr="008D4DE3" w:rsidRDefault="00091F93" w:rsidP="008D4DE3">
      <w:pPr>
        <w:pStyle w:val="Textoindependiente"/>
        <w:rPr>
          <w:rFonts w:ascii="Arial" w:hAnsi="Arial"/>
          <w:b/>
          <w:sz w:val="22"/>
          <w:szCs w:val="22"/>
        </w:rPr>
      </w:pPr>
    </w:p>
    <w:p w14:paraId="76576FAD" w14:textId="77777777" w:rsidR="00091F93" w:rsidRPr="008D4DE3" w:rsidRDefault="00091F93" w:rsidP="008D4DE3">
      <w:pPr>
        <w:pStyle w:val="Textoindependiente"/>
        <w:rPr>
          <w:rFonts w:ascii="Arial" w:hAnsi="Arial"/>
          <w:b/>
          <w:sz w:val="22"/>
          <w:szCs w:val="22"/>
        </w:rPr>
      </w:pPr>
    </w:p>
    <w:p w14:paraId="13642B13" w14:textId="77777777" w:rsidR="00091F93" w:rsidRPr="008D4DE3" w:rsidRDefault="00091F93" w:rsidP="008D4DE3">
      <w:pPr>
        <w:spacing w:after="0" w:line="240" w:lineRule="auto"/>
        <w:ind w:left="672"/>
        <w:rPr>
          <w:rFonts w:cs="Arial"/>
        </w:rPr>
      </w:pPr>
      <w:r w:rsidRPr="008D4DE3">
        <w:rPr>
          <w:rFonts w:cs="Arial"/>
        </w:rPr>
        <w:t>Quan</w:t>
      </w:r>
      <w:r w:rsidRPr="008D4DE3">
        <w:rPr>
          <w:rFonts w:cs="Arial"/>
          <w:spacing w:val="-3"/>
        </w:rPr>
        <w:t xml:space="preserve"> </w:t>
      </w:r>
      <w:r w:rsidRPr="008D4DE3">
        <w:rPr>
          <w:rFonts w:cs="Arial"/>
        </w:rPr>
        <w:t>s’observi</w:t>
      </w:r>
      <w:r w:rsidRPr="008D4DE3">
        <w:rPr>
          <w:rFonts w:cs="Arial"/>
          <w:spacing w:val="-5"/>
        </w:rPr>
        <w:t xml:space="preserve"> </w:t>
      </w:r>
      <w:r w:rsidRPr="008D4DE3">
        <w:rPr>
          <w:rFonts w:cs="Arial"/>
        </w:rPr>
        <w:t>una</w:t>
      </w:r>
      <w:r w:rsidRPr="008D4DE3">
        <w:rPr>
          <w:rFonts w:cs="Arial"/>
          <w:spacing w:val="-3"/>
        </w:rPr>
        <w:t xml:space="preserve"> </w:t>
      </w:r>
      <w:r w:rsidRPr="008D4DE3">
        <w:rPr>
          <w:rFonts w:cs="Arial"/>
        </w:rPr>
        <w:t>infracció, es</w:t>
      </w:r>
      <w:r w:rsidRPr="008D4DE3">
        <w:rPr>
          <w:rFonts w:cs="Arial"/>
          <w:spacing w:val="-4"/>
        </w:rPr>
        <w:t xml:space="preserve"> </w:t>
      </w:r>
      <w:r w:rsidRPr="008D4DE3">
        <w:rPr>
          <w:rFonts w:cs="Arial"/>
        </w:rPr>
        <w:t>comprovarà</w:t>
      </w:r>
      <w:r w:rsidRPr="008D4DE3">
        <w:rPr>
          <w:rFonts w:cs="Arial"/>
          <w:spacing w:val="-3"/>
        </w:rPr>
        <w:t xml:space="preserve"> </w:t>
      </w:r>
      <w:r w:rsidRPr="008D4DE3">
        <w:rPr>
          <w:rFonts w:cs="Arial"/>
        </w:rPr>
        <w:t>si</w:t>
      </w:r>
      <w:r w:rsidRPr="008D4DE3">
        <w:rPr>
          <w:rFonts w:cs="Arial"/>
          <w:spacing w:val="1"/>
        </w:rPr>
        <w:t xml:space="preserve"> </w:t>
      </w:r>
      <w:r w:rsidRPr="008D4DE3">
        <w:rPr>
          <w:rFonts w:cs="Arial"/>
        </w:rPr>
        <w:t>el</w:t>
      </w:r>
      <w:r w:rsidRPr="008D4DE3">
        <w:rPr>
          <w:rFonts w:cs="Arial"/>
          <w:spacing w:val="-1"/>
        </w:rPr>
        <w:t xml:space="preserve"> </w:t>
      </w:r>
      <w:r w:rsidRPr="008D4DE3">
        <w:rPr>
          <w:rFonts w:cs="Arial"/>
        </w:rPr>
        <w:t>fet</w:t>
      </w:r>
      <w:r w:rsidRPr="008D4DE3">
        <w:rPr>
          <w:rFonts w:cs="Arial"/>
          <w:spacing w:val="-2"/>
        </w:rPr>
        <w:t xml:space="preserve"> </w:t>
      </w:r>
      <w:r w:rsidRPr="008D4DE3">
        <w:rPr>
          <w:rFonts w:cs="Arial"/>
        </w:rPr>
        <w:t>es</w:t>
      </w:r>
      <w:r w:rsidRPr="008D4DE3">
        <w:rPr>
          <w:rFonts w:cs="Arial"/>
          <w:spacing w:val="-1"/>
        </w:rPr>
        <w:t xml:space="preserve"> </w:t>
      </w:r>
      <w:r w:rsidRPr="008D4DE3">
        <w:rPr>
          <w:rFonts w:cs="Arial"/>
        </w:rPr>
        <w:t>contempla</w:t>
      </w:r>
      <w:r w:rsidRPr="008D4DE3">
        <w:rPr>
          <w:rFonts w:cs="Arial"/>
          <w:spacing w:val="-5"/>
        </w:rPr>
        <w:t xml:space="preserve"> </w:t>
      </w:r>
      <w:r w:rsidRPr="008D4DE3">
        <w:rPr>
          <w:rFonts w:cs="Arial"/>
        </w:rPr>
        <w:t>a</w:t>
      </w:r>
      <w:r w:rsidRPr="008D4DE3">
        <w:rPr>
          <w:rFonts w:cs="Arial"/>
          <w:spacing w:val="-6"/>
        </w:rPr>
        <w:t xml:space="preserve"> </w:t>
      </w:r>
      <w:r w:rsidRPr="008D4DE3">
        <w:rPr>
          <w:rFonts w:cs="Arial"/>
        </w:rPr>
        <w:t>la relació</w:t>
      </w:r>
      <w:r w:rsidRPr="008D4DE3">
        <w:rPr>
          <w:rFonts w:cs="Arial"/>
          <w:spacing w:val="-7"/>
        </w:rPr>
        <w:t xml:space="preserve"> </w:t>
      </w:r>
      <w:r w:rsidRPr="008D4DE3">
        <w:rPr>
          <w:rFonts w:cs="Arial"/>
        </w:rPr>
        <w:t>de</w:t>
      </w:r>
      <w:r w:rsidRPr="008D4DE3">
        <w:rPr>
          <w:rFonts w:cs="Arial"/>
          <w:spacing w:val="-4"/>
        </w:rPr>
        <w:t xml:space="preserve"> </w:t>
      </w:r>
      <w:r w:rsidRPr="008D4DE3">
        <w:rPr>
          <w:rFonts w:cs="Arial"/>
        </w:rPr>
        <w:t>fets</w:t>
      </w:r>
      <w:r w:rsidRPr="008D4DE3">
        <w:rPr>
          <w:rFonts w:cs="Arial"/>
          <w:spacing w:val="-4"/>
        </w:rPr>
        <w:t xml:space="preserve"> </w:t>
      </w:r>
      <w:r w:rsidRPr="008D4DE3">
        <w:rPr>
          <w:rFonts w:cs="Arial"/>
        </w:rPr>
        <w:t>codificats</w:t>
      </w:r>
      <w:r w:rsidRPr="008D4DE3">
        <w:rPr>
          <w:rFonts w:cs="Arial"/>
          <w:spacing w:val="-2"/>
        </w:rPr>
        <w:t xml:space="preserve"> </w:t>
      </w:r>
      <w:r w:rsidRPr="008D4DE3">
        <w:rPr>
          <w:rFonts w:cs="Arial"/>
        </w:rPr>
        <w:t>i</w:t>
      </w:r>
      <w:r w:rsidRPr="008D4DE3">
        <w:rPr>
          <w:rFonts w:cs="Arial"/>
          <w:spacing w:val="-4"/>
        </w:rPr>
        <w:t xml:space="preserve"> </w:t>
      </w:r>
      <w:r w:rsidRPr="008D4DE3">
        <w:rPr>
          <w:rFonts w:cs="Arial"/>
        </w:rPr>
        <w:t>s’encaixa</w:t>
      </w:r>
      <w:r w:rsidRPr="008D4DE3">
        <w:rPr>
          <w:rFonts w:cs="Arial"/>
          <w:spacing w:val="-7"/>
        </w:rPr>
        <w:t xml:space="preserve"> </w:t>
      </w:r>
      <w:r w:rsidRPr="008D4DE3">
        <w:rPr>
          <w:rFonts w:cs="Arial"/>
        </w:rPr>
        <w:t>i</w:t>
      </w:r>
      <w:r w:rsidRPr="008D4DE3">
        <w:rPr>
          <w:rFonts w:cs="Arial"/>
          <w:spacing w:val="-2"/>
        </w:rPr>
        <w:t xml:space="preserve"> </w:t>
      </w:r>
      <w:r w:rsidRPr="008D4DE3">
        <w:rPr>
          <w:rFonts w:cs="Arial"/>
        </w:rPr>
        <w:t>ajusta</w:t>
      </w:r>
      <w:r w:rsidRPr="008D4DE3">
        <w:rPr>
          <w:rFonts w:cs="Arial"/>
          <w:spacing w:val="-4"/>
        </w:rPr>
        <w:t xml:space="preserve"> </w:t>
      </w:r>
      <w:r w:rsidRPr="008D4DE3">
        <w:rPr>
          <w:rFonts w:cs="Arial"/>
        </w:rPr>
        <w:t>a</w:t>
      </w:r>
      <w:r w:rsidRPr="008D4DE3">
        <w:rPr>
          <w:rFonts w:cs="Arial"/>
          <w:spacing w:val="-3"/>
        </w:rPr>
        <w:t xml:space="preserve"> </w:t>
      </w:r>
      <w:r w:rsidRPr="008D4DE3">
        <w:rPr>
          <w:rFonts w:cs="Arial"/>
        </w:rPr>
        <w:t>la</w:t>
      </w:r>
      <w:r w:rsidRPr="008D4DE3">
        <w:rPr>
          <w:rFonts w:cs="Arial"/>
          <w:spacing w:val="-2"/>
        </w:rPr>
        <w:t xml:space="preserve"> </w:t>
      </w:r>
      <w:r w:rsidRPr="008D4DE3">
        <w:rPr>
          <w:rFonts w:cs="Arial"/>
        </w:rPr>
        <w:t>redacció</w:t>
      </w:r>
      <w:r w:rsidRPr="008D4DE3">
        <w:rPr>
          <w:rFonts w:cs="Arial"/>
          <w:spacing w:val="-3"/>
        </w:rPr>
        <w:t xml:space="preserve"> </w:t>
      </w:r>
      <w:r w:rsidRPr="008D4DE3">
        <w:rPr>
          <w:rFonts w:cs="Arial"/>
        </w:rPr>
        <w:t>prevista.</w:t>
      </w:r>
    </w:p>
    <w:p w14:paraId="04D528AF" w14:textId="77777777" w:rsidR="00091F93" w:rsidRPr="008D4DE3" w:rsidRDefault="00091F93" w:rsidP="008D4DE3">
      <w:pPr>
        <w:pStyle w:val="Textoindependiente"/>
        <w:rPr>
          <w:rFonts w:ascii="Arial" w:hAnsi="Arial"/>
          <w:sz w:val="22"/>
          <w:szCs w:val="22"/>
        </w:rPr>
      </w:pPr>
    </w:p>
    <w:p w14:paraId="00867E92" w14:textId="77777777" w:rsidR="00091F93" w:rsidRPr="008D4DE3" w:rsidRDefault="00091F93" w:rsidP="008D4DE3">
      <w:pPr>
        <w:pStyle w:val="Prrafodelista"/>
        <w:numPr>
          <w:ilvl w:val="0"/>
          <w:numId w:val="51"/>
        </w:numPr>
        <w:ind w:right="862" w:firstLine="0"/>
        <w:rPr>
          <w:rFonts w:ascii="Arial" w:hAnsi="Arial" w:cs="Arial"/>
        </w:rPr>
      </w:pPr>
      <w:r w:rsidRPr="008D4DE3">
        <w:rPr>
          <w:rFonts w:ascii="Arial" w:hAnsi="Arial" w:cs="Arial"/>
        </w:rPr>
        <w:t xml:space="preserve">Si el fet que es vol denunciar </w:t>
      </w:r>
      <w:r w:rsidRPr="008D4DE3">
        <w:rPr>
          <w:rFonts w:ascii="Arial" w:hAnsi="Arial" w:cs="Arial"/>
          <w:b/>
        </w:rPr>
        <w:t>coincideix amb un dels previstos</w:t>
      </w:r>
      <w:r w:rsidRPr="008D4DE3">
        <w:rPr>
          <w:rFonts w:ascii="Arial" w:hAnsi="Arial" w:cs="Arial"/>
        </w:rPr>
        <w:t>, es consignarà a la butlleta l’article en el seu epígraf i apartat corresponent, i en el lloc</w:t>
      </w:r>
      <w:r w:rsidRPr="008D4DE3">
        <w:rPr>
          <w:rFonts w:ascii="Arial" w:hAnsi="Arial" w:cs="Arial"/>
          <w:spacing w:val="1"/>
        </w:rPr>
        <w:t xml:space="preserve"> </w:t>
      </w:r>
      <w:r w:rsidRPr="008D4DE3">
        <w:rPr>
          <w:rFonts w:ascii="Arial" w:hAnsi="Arial" w:cs="Arial"/>
        </w:rPr>
        <w:t>destinat</w:t>
      </w:r>
      <w:r w:rsidRPr="008D4DE3">
        <w:rPr>
          <w:rFonts w:ascii="Arial" w:hAnsi="Arial" w:cs="Arial"/>
          <w:spacing w:val="1"/>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l’efecte,</w:t>
      </w:r>
      <w:r w:rsidRPr="008D4DE3">
        <w:rPr>
          <w:rFonts w:ascii="Arial" w:hAnsi="Arial" w:cs="Arial"/>
          <w:spacing w:val="-4"/>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fet</w:t>
      </w:r>
      <w:r w:rsidRPr="008D4DE3">
        <w:rPr>
          <w:rFonts w:ascii="Arial" w:hAnsi="Arial" w:cs="Arial"/>
          <w:spacing w:val="-2"/>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es</w:t>
      </w:r>
      <w:r w:rsidRPr="008D4DE3">
        <w:rPr>
          <w:rFonts w:ascii="Arial" w:hAnsi="Arial" w:cs="Arial"/>
          <w:spacing w:val="-6"/>
        </w:rPr>
        <w:t xml:space="preserve"> </w:t>
      </w:r>
      <w:r w:rsidRPr="008D4DE3">
        <w:rPr>
          <w:rFonts w:ascii="Arial" w:hAnsi="Arial" w:cs="Arial"/>
        </w:rPr>
        <w:t>vol</w:t>
      </w:r>
      <w:r w:rsidRPr="008D4DE3">
        <w:rPr>
          <w:rFonts w:ascii="Arial" w:hAnsi="Arial" w:cs="Arial"/>
          <w:spacing w:val="4"/>
        </w:rPr>
        <w:t xml:space="preserve"> </w:t>
      </w:r>
      <w:r w:rsidRPr="008D4DE3">
        <w:rPr>
          <w:rFonts w:ascii="Arial" w:hAnsi="Arial" w:cs="Arial"/>
        </w:rPr>
        <w:t>denunciar,</w:t>
      </w:r>
      <w:r w:rsidRPr="008D4DE3">
        <w:rPr>
          <w:rFonts w:ascii="Arial" w:hAnsi="Arial" w:cs="Arial"/>
          <w:spacing w:val="-5"/>
        </w:rPr>
        <w:t xml:space="preserve"> </w:t>
      </w:r>
      <w:r w:rsidRPr="008D4DE3">
        <w:rPr>
          <w:rFonts w:ascii="Arial" w:hAnsi="Arial" w:cs="Arial"/>
        </w:rPr>
        <w:t>tal</w:t>
      </w:r>
      <w:r w:rsidRPr="008D4DE3">
        <w:rPr>
          <w:rFonts w:ascii="Arial" w:hAnsi="Arial" w:cs="Arial"/>
          <w:spacing w:val="-3"/>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com</w:t>
      </w:r>
      <w:r w:rsidRPr="008D4DE3">
        <w:rPr>
          <w:rFonts w:ascii="Arial" w:hAnsi="Arial" w:cs="Arial"/>
          <w:spacing w:val="-9"/>
        </w:rPr>
        <w:t xml:space="preserve"> </w:t>
      </w:r>
      <w:r w:rsidRPr="008D4DE3">
        <w:rPr>
          <w:rFonts w:ascii="Arial" w:hAnsi="Arial" w:cs="Arial"/>
        </w:rPr>
        <w:t>està</w:t>
      </w:r>
      <w:r w:rsidRPr="008D4DE3">
        <w:rPr>
          <w:rFonts w:ascii="Arial" w:hAnsi="Arial" w:cs="Arial"/>
          <w:spacing w:val="1"/>
        </w:rPr>
        <w:t xml:space="preserve"> </w:t>
      </w:r>
      <w:r w:rsidRPr="008D4DE3">
        <w:rPr>
          <w:rFonts w:ascii="Arial" w:hAnsi="Arial" w:cs="Arial"/>
        </w:rPr>
        <w:t>redactat</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Catàleg</w:t>
      </w:r>
      <w:r w:rsidRPr="008D4DE3">
        <w:rPr>
          <w:rFonts w:ascii="Arial" w:hAnsi="Arial" w:cs="Arial"/>
          <w:spacing w:val="-16"/>
        </w:rPr>
        <w:t xml:space="preserve"> </w:t>
      </w:r>
      <w:r w:rsidRPr="008D4DE3">
        <w:rPr>
          <w:rFonts w:ascii="Arial" w:hAnsi="Arial" w:cs="Arial"/>
        </w:rPr>
        <w:t>d’Infraccions.</w:t>
      </w:r>
    </w:p>
    <w:p w14:paraId="42B254F8" w14:textId="77777777" w:rsidR="00091F93" w:rsidRPr="008D4DE3" w:rsidRDefault="00091F93" w:rsidP="008D4DE3">
      <w:pPr>
        <w:pStyle w:val="Textoindependiente"/>
        <w:rPr>
          <w:rFonts w:ascii="Arial" w:hAnsi="Arial"/>
          <w:sz w:val="22"/>
          <w:szCs w:val="22"/>
        </w:rPr>
      </w:pPr>
    </w:p>
    <w:p w14:paraId="4E729532" w14:textId="77777777" w:rsidR="00091F93" w:rsidRPr="008D4DE3" w:rsidRDefault="00091F93" w:rsidP="008D4DE3">
      <w:pPr>
        <w:pStyle w:val="Prrafodelista"/>
        <w:numPr>
          <w:ilvl w:val="0"/>
          <w:numId w:val="51"/>
        </w:numPr>
        <w:ind w:right="862" w:firstLine="0"/>
        <w:rPr>
          <w:rFonts w:ascii="Arial" w:hAnsi="Arial" w:cs="Arial"/>
        </w:rPr>
      </w:pPr>
      <w:r w:rsidRPr="008D4DE3">
        <w:rPr>
          <w:rFonts w:ascii="Arial" w:hAnsi="Arial" w:cs="Arial"/>
        </w:rPr>
        <w:t xml:space="preserve">Si el fet que es vol denunciar </w:t>
      </w:r>
      <w:r w:rsidRPr="008D4DE3">
        <w:rPr>
          <w:rFonts w:ascii="Arial" w:hAnsi="Arial" w:cs="Arial"/>
          <w:b/>
        </w:rPr>
        <w:t>no està contemplat en el Catàleg d’Infraccions, o malgrat constar-hi la redacció no s’ajusta perfectament als fets</w:t>
      </w:r>
      <w:r w:rsidRPr="008D4DE3">
        <w:rPr>
          <w:rFonts w:ascii="Arial" w:hAnsi="Arial" w:cs="Arial"/>
          <w:b/>
          <w:spacing w:val="1"/>
        </w:rPr>
        <w:t xml:space="preserve"> </w:t>
      </w:r>
      <w:r w:rsidRPr="008D4DE3">
        <w:rPr>
          <w:rFonts w:ascii="Arial" w:hAnsi="Arial" w:cs="Arial"/>
          <w:b/>
        </w:rPr>
        <w:t>esdevinguts</w:t>
      </w:r>
      <w:r w:rsidRPr="008D4DE3">
        <w:rPr>
          <w:rFonts w:ascii="Arial" w:hAnsi="Arial" w:cs="Arial"/>
        </w:rPr>
        <w:t>, es redactarà segons el criteri de l’agent, de manera que s’adeqüi el redactat del fet denunciat amb al fet realment ocorregut, consignant</w:t>
      </w:r>
      <w:r w:rsidRPr="008D4DE3">
        <w:rPr>
          <w:rFonts w:ascii="Arial" w:hAnsi="Arial" w:cs="Arial"/>
          <w:spacing w:val="1"/>
        </w:rPr>
        <w:t xml:space="preserve"> </w:t>
      </w:r>
      <w:r w:rsidRPr="008D4DE3">
        <w:rPr>
          <w:rFonts w:ascii="Arial" w:hAnsi="Arial" w:cs="Arial"/>
        </w:rPr>
        <w:t>l’article</w:t>
      </w:r>
      <w:r w:rsidRPr="008D4DE3">
        <w:rPr>
          <w:rFonts w:ascii="Arial" w:hAnsi="Arial" w:cs="Arial"/>
          <w:spacing w:val="-5"/>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l’apartat</w:t>
      </w:r>
      <w:r w:rsidRPr="008D4DE3">
        <w:rPr>
          <w:rFonts w:ascii="Arial" w:hAnsi="Arial" w:cs="Arial"/>
          <w:spacing w:val="4"/>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es</w:t>
      </w:r>
      <w:r w:rsidRPr="008D4DE3">
        <w:rPr>
          <w:rFonts w:ascii="Arial" w:hAnsi="Arial" w:cs="Arial"/>
          <w:spacing w:val="2"/>
        </w:rPr>
        <w:t xml:space="preserve"> </w:t>
      </w:r>
      <w:r w:rsidRPr="008D4DE3">
        <w:rPr>
          <w:rFonts w:ascii="Arial" w:hAnsi="Arial" w:cs="Arial"/>
        </w:rPr>
        <w:t>cregui</w:t>
      </w:r>
      <w:r w:rsidRPr="008D4DE3">
        <w:rPr>
          <w:rFonts w:ascii="Arial" w:hAnsi="Arial" w:cs="Arial"/>
          <w:spacing w:val="-2"/>
        </w:rPr>
        <w:t xml:space="preserve"> </w:t>
      </w:r>
      <w:r w:rsidRPr="008D4DE3">
        <w:rPr>
          <w:rFonts w:ascii="Arial" w:hAnsi="Arial" w:cs="Arial"/>
        </w:rPr>
        <w:t>estan</w:t>
      </w:r>
      <w:r w:rsidRPr="008D4DE3">
        <w:rPr>
          <w:rFonts w:ascii="Arial" w:hAnsi="Arial" w:cs="Arial"/>
          <w:spacing w:val="-3"/>
        </w:rPr>
        <w:t xml:space="preserve"> </w:t>
      </w:r>
      <w:r w:rsidRPr="008D4DE3">
        <w:rPr>
          <w:rFonts w:ascii="Arial" w:hAnsi="Arial" w:cs="Arial"/>
        </w:rPr>
        <w:t>recollits.</w:t>
      </w:r>
    </w:p>
    <w:p w14:paraId="1CD28212" w14:textId="77777777" w:rsidR="00091F93" w:rsidRPr="008D4DE3" w:rsidRDefault="00091F93" w:rsidP="008D4DE3">
      <w:pPr>
        <w:pStyle w:val="Textoindependiente"/>
        <w:rPr>
          <w:rFonts w:ascii="Arial" w:hAnsi="Arial"/>
          <w:sz w:val="22"/>
          <w:szCs w:val="22"/>
        </w:rPr>
      </w:pPr>
    </w:p>
    <w:p w14:paraId="52D4BD63" w14:textId="77777777" w:rsidR="00091F93" w:rsidRPr="008D4DE3" w:rsidRDefault="00091F93" w:rsidP="008D4DE3">
      <w:pPr>
        <w:pStyle w:val="Prrafodelista"/>
        <w:numPr>
          <w:ilvl w:val="0"/>
          <w:numId w:val="51"/>
        </w:numPr>
        <w:ind w:right="864" w:firstLine="0"/>
        <w:rPr>
          <w:rFonts w:ascii="Arial" w:hAnsi="Arial" w:cs="Arial"/>
        </w:rPr>
      </w:pPr>
      <w:r w:rsidRPr="008D4DE3">
        <w:rPr>
          <w:rFonts w:ascii="Arial" w:hAnsi="Arial" w:cs="Arial"/>
        </w:rPr>
        <w:t>Si</w:t>
      </w:r>
      <w:r w:rsidRPr="008D4DE3">
        <w:rPr>
          <w:rFonts w:ascii="Arial" w:hAnsi="Arial" w:cs="Arial"/>
          <w:spacing w:val="11"/>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fet</w:t>
      </w:r>
      <w:r w:rsidRPr="008D4DE3">
        <w:rPr>
          <w:rFonts w:ascii="Arial" w:hAnsi="Arial" w:cs="Arial"/>
          <w:spacing w:val="10"/>
        </w:rPr>
        <w:t xml:space="preserve"> </w:t>
      </w:r>
      <w:r w:rsidRPr="008D4DE3">
        <w:rPr>
          <w:rFonts w:ascii="Arial" w:hAnsi="Arial" w:cs="Arial"/>
        </w:rPr>
        <w:t>que</w:t>
      </w:r>
      <w:r w:rsidRPr="008D4DE3">
        <w:rPr>
          <w:rFonts w:ascii="Arial" w:hAnsi="Arial" w:cs="Arial"/>
          <w:spacing w:val="8"/>
        </w:rPr>
        <w:t xml:space="preserve"> </w:t>
      </w:r>
      <w:r w:rsidRPr="008D4DE3">
        <w:rPr>
          <w:rFonts w:ascii="Arial" w:hAnsi="Arial" w:cs="Arial"/>
        </w:rPr>
        <w:t>es</w:t>
      </w:r>
      <w:r w:rsidRPr="008D4DE3">
        <w:rPr>
          <w:rFonts w:ascii="Arial" w:hAnsi="Arial" w:cs="Arial"/>
          <w:spacing w:val="2"/>
        </w:rPr>
        <w:t xml:space="preserve"> </w:t>
      </w:r>
      <w:r w:rsidRPr="008D4DE3">
        <w:rPr>
          <w:rFonts w:ascii="Arial" w:hAnsi="Arial" w:cs="Arial"/>
        </w:rPr>
        <w:t>vol</w:t>
      </w:r>
      <w:r w:rsidRPr="008D4DE3">
        <w:rPr>
          <w:rFonts w:ascii="Arial" w:hAnsi="Arial" w:cs="Arial"/>
          <w:spacing w:val="12"/>
        </w:rPr>
        <w:t xml:space="preserve"> </w:t>
      </w:r>
      <w:r w:rsidRPr="008D4DE3">
        <w:rPr>
          <w:rFonts w:ascii="Arial" w:hAnsi="Arial" w:cs="Arial"/>
        </w:rPr>
        <w:t>denunciar</w:t>
      </w:r>
      <w:r w:rsidRPr="008D4DE3">
        <w:rPr>
          <w:rFonts w:ascii="Arial" w:hAnsi="Arial" w:cs="Arial"/>
          <w:spacing w:val="8"/>
        </w:rPr>
        <w:t xml:space="preserve"> </w:t>
      </w:r>
      <w:r w:rsidRPr="008D4DE3">
        <w:rPr>
          <w:rFonts w:ascii="Arial" w:hAnsi="Arial" w:cs="Arial"/>
          <w:b/>
        </w:rPr>
        <w:t>encaixa perfectament</w:t>
      </w:r>
      <w:r w:rsidRPr="008D4DE3">
        <w:rPr>
          <w:rFonts w:ascii="Arial" w:hAnsi="Arial" w:cs="Arial"/>
          <w:b/>
          <w:spacing w:val="5"/>
        </w:rPr>
        <w:t xml:space="preserve"> </w:t>
      </w:r>
      <w:r w:rsidRPr="008D4DE3">
        <w:rPr>
          <w:rFonts w:ascii="Arial" w:hAnsi="Arial" w:cs="Arial"/>
          <w:b/>
        </w:rPr>
        <w:t>en</w:t>
      </w:r>
      <w:r w:rsidRPr="008D4DE3">
        <w:rPr>
          <w:rFonts w:ascii="Arial" w:hAnsi="Arial" w:cs="Arial"/>
          <w:b/>
          <w:spacing w:val="2"/>
        </w:rPr>
        <w:t xml:space="preserve"> </w:t>
      </w:r>
      <w:r w:rsidRPr="008D4DE3">
        <w:rPr>
          <w:rFonts w:ascii="Arial" w:hAnsi="Arial" w:cs="Arial"/>
          <w:b/>
        </w:rPr>
        <w:t>un</w:t>
      </w:r>
      <w:r w:rsidRPr="008D4DE3">
        <w:rPr>
          <w:rFonts w:ascii="Arial" w:hAnsi="Arial" w:cs="Arial"/>
          <w:b/>
          <w:spacing w:val="8"/>
        </w:rPr>
        <w:t xml:space="preserve"> </w:t>
      </w:r>
      <w:r w:rsidRPr="008D4DE3">
        <w:rPr>
          <w:rFonts w:ascii="Arial" w:hAnsi="Arial" w:cs="Arial"/>
          <w:b/>
        </w:rPr>
        <w:t>supòsit</w:t>
      </w:r>
      <w:r w:rsidRPr="008D4DE3">
        <w:rPr>
          <w:rFonts w:ascii="Arial" w:hAnsi="Arial" w:cs="Arial"/>
          <w:b/>
          <w:spacing w:val="9"/>
        </w:rPr>
        <w:t xml:space="preserve"> </w:t>
      </w:r>
      <w:r w:rsidRPr="008D4DE3">
        <w:rPr>
          <w:rFonts w:ascii="Arial" w:hAnsi="Arial" w:cs="Arial"/>
          <w:b/>
        </w:rPr>
        <w:t>dels</w:t>
      </w:r>
      <w:r w:rsidRPr="008D4DE3">
        <w:rPr>
          <w:rFonts w:ascii="Arial" w:hAnsi="Arial" w:cs="Arial"/>
          <w:b/>
          <w:spacing w:val="6"/>
        </w:rPr>
        <w:t xml:space="preserve"> </w:t>
      </w:r>
      <w:r w:rsidRPr="008D4DE3">
        <w:rPr>
          <w:rFonts w:ascii="Arial" w:hAnsi="Arial" w:cs="Arial"/>
          <w:b/>
        </w:rPr>
        <w:t>contemplats</w:t>
      </w:r>
      <w:r w:rsidRPr="008D4DE3">
        <w:rPr>
          <w:rFonts w:ascii="Arial" w:hAnsi="Arial" w:cs="Arial"/>
          <w:b/>
          <w:spacing w:val="9"/>
        </w:rPr>
        <w:t xml:space="preserve"> </w:t>
      </w:r>
      <w:r w:rsidRPr="008D4DE3">
        <w:rPr>
          <w:rFonts w:ascii="Arial" w:hAnsi="Arial" w:cs="Arial"/>
        </w:rPr>
        <w:t>al</w:t>
      </w:r>
      <w:r w:rsidRPr="008D4DE3">
        <w:rPr>
          <w:rFonts w:ascii="Arial" w:hAnsi="Arial" w:cs="Arial"/>
          <w:spacing w:val="-1"/>
        </w:rPr>
        <w:t xml:space="preserve"> </w:t>
      </w:r>
      <w:r w:rsidRPr="008D4DE3">
        <w:rPr>
          <w:rFonts w:ascii="Arial" w:hAnsi="Arial" w:cs="Arial"/>
        </w:rPr>
        <w:t>Catàleg</w:t>
      </w:r>
      <w:r w:rsidRPr="008D4DE3">
        <w:rPr>
          <w:rFonts w:ascii="Arial" w:hAnsi="Arial" w:cs="Arial"/>
          <w:spacing w:val="6"/>
        </w:rPr>
        <w:t xml:space="preserve"> </w:t>
      </w:r>
      <w:r w:rsidRPr="008D4DE3">
        <w:rPr>
          <w:rFonts w:ascii="Arial" w:hAnsi="Arial" w:cs="Arial"/>
        </w:rPr>
        <w:t>d’Infraccions,</w:t>
      </w:r>
      <w:r w:rsidRPr="008D4DE3">
        <w:rPr>
          <w:rFonts w:ascii="Arial" w:hAnsi="Arial" w:cs="Arial"/>
          <w:spacing w:val="12"/>
        </w:rPr>
        <w:t xml:space="preserve"> </w:t>
      </w:r>
      <w:r w:rsidRPr="008D4DE3">
        <w:rPr>
          <w:rFonts w:ascii="Arial" w:hAnsi="Arial" w:cs="Arial"/>
          <w:b/>
        </w:rPr>
        <w:t>però</w:t>
      </w:r>
      <w:r w:rsidRPr="008D4DE3">
        <w:rPr>
          <w:rFonts w:ascii="Arial" w:hAnsi="Arial" w:cs="Arial"/>
          <w:b/>
          <w:spacing w:val="10"/>
        </w:rPr>
        <w:t xml:space="preserve"> </w:t>
      </w:r>
      <w:r w:rsidRPr="008D4DE3">
        <w:rPr>
          <w:rFonts w:ascii="Arial" w:hAnsi="Arial" w:cs="Arial"/>
          <w:b/>
        </w:rPr>
        <w:t>s’han</w:t>
      </w:r>
      <w:r w:rsidRPr="008D4DE3">
        <w:rPr>
          <w:rFonts w:ascii="Arial" w:hAnsi="Arial" w:cs="Arial"/>
          <w:b/>
          <w:spacing w:val="8"/>
        </w:rPr>
        <w:t xml:space="preserve"> </w:t>
      </w:r>
      <w:r w:rsidRPr="008D4DE3">
        <w:rPr>
          <w:rFonts w:ascii="Arial" w:hAnsi="Arial" w:cs="Arial"/>
          <w:b/>
        </w:rPr>
        <w:t>d’afegir</w:t>
      </w:r>
      <w:r w:rsidRPr="008D4DE3">
        <w:rPr>
          <w:rFonts w:ascii="Arial" w:hAnsi="Arial" w:cs="Arial"/>
          <w:b/>
          <w:spacing w:val="8"/>
        </w:rPr>
        <w:t xml:space="preserve"> </w:t>
      </w:r>
      <w:r w:rsidRPr="008D4DE3">
        <w:rPr>
          <w:rFonts w:ascii="Arial" w:hAnsi="Arial" w:cs="Arial"/>
          <w:b/>
        </w:rPr>
        <w:t>altres</w:t>
      </w:r>
      <w:r w:rsidRPr="008D4DE3">
        <w:rPr>
          <w:rFonts w:ascii="Arial" w:hAnsi="Arial" w:cs="Arial"/>
          <w:b/>
          <w:spacing w:val="4"/>
        </w:rPr>
        <w:t xml:space="preserve"> </w:t>
      </w:r>
      <w:r w:rsidRPr="008D4DE3">
        <w:rPr>
          <w:rFonts w:ascii="Arial" w:hAnsi="Arial" w:cs="Arial"/>
          <w:b/>
        </w:rPr>
        <w:t>dades</w:t>
      </w:r>
      <w:r w:rsidRPr="008D4DE3">
        <w:rPr>
          <w:rFonts w:ascii="Arial" w:hAnsi="Arial" w:cs="Arial"/>
        </w:rPr>
        <w:t>,</w:t>
      </w:r>
      <w:r w:rsidRPr="008D4DE3">
        <w:rPr>
          <w:rFonts w:ascii="Arial" w:hAnsi="Arial" w:cs="Arial"/>
          <w:spacing w:val="10"/>
        </w:rPr>
        <w:t xml:space="preserve"> </w:t>
      </w:r>
      <w:r w:rsidRPr="008D4DE3">
        <w:rPr>
          <w:rFonts w:ascii="Arial" w:hAnsi="Arial" w:cs="Arial"/>
        </w:rPr>
        <w:t>com</w:t>
      </w:r>
      <w:r w:rsidRPr="008D4DE3">
        <w:rPr>
          <w:rFonts w:ascii="Arial" w:hAnsi="Arial" w:cs="Arial"/>
          <w:spacing w:val="-54"/>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perillositat,</w:t>
      </w:r>
      <w:r w:rsidRPr="008D4DE3">
        <w:rPr>
          <w:rFonts w:ascii="Arial" w:hAnsi="Arial" w:cs="Arial"/>
          <w:spacing w:val="2"/>
        </w:rPr>
        <w:t xml:space="preserve"> </w:t>
      </w:r>
      <w:r w:rsidRPr="008D4DE3">
        <w:rPr>
          <w:rFonts w:ascii="Arial" w:hAnsi="Arial" w:cs="Arial"/>
        </w:rPr>
        <w:t>concurrència</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vehicles,</w:t>
      </w:r>
      <w:r w:rsidRPr="008D4DE3">
        <w:rPr>
          <w:rFonts w:ascii="Arial" w:hAnsi="Arial" w:cs="Arial"/>
          <w:spacing w:val="4"/>
        </w:rPr>
        <w:t xml:space="preserve"> </w:t>
      </w:r>
      <w:r w:rsidRPr="008D4DE3">
        <w:rPr>
          <w:rFonts w:ascii="Arial" w:hAnsi="Arial" w:cs="Arial"/>
        </w:rPr>
        <w:t>presència</w:t>
      </w:r>
      <w:r w:rsidRPr="008D4DE3">
        <w:rPr>
          <w:rFonts w:ascii="Arial" w:hAnsi="Arial" w:cs="Arial"/>
          <w:spacing w:val="-2"/>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vianants,</w:t>
      </w:r>
      <w:r w:rsidRPr="008D4DE3">
        <w:rPr>
          <w:rFonts w:ascii="Arial" w:hAnsi="Arial" w:cs="Arial"/>
          <w:spacing w:val="2"/>
        </w:rPr>
        <w:t xml:space="preserve"> </w:t>
      </w:r>
      <w:r w:rsidRPr="008D4DE3">
        <w:rPr>
          <w:rFonts w:ascii="Arial" w:hAnsi="Arial" w:cs="Arial"/>
        </w:rPr>
        <w:t>etc…,</w:t>
      </w:r>
      <w:r w:rsidRPr="008D4DE3">
        <w:rPr>
          <w:rFonts w:ascii="Arial" w:hAnsi="Arial" w:cs="Arial"/>
          <w:spacing w:val="4"/>
        </w:rPr>
        <w:t xml:space="preserve"> </w:t>
      </w:r>
      <w:r w:rsidRPr="008D4DE3">
        <w:rPr>
          <w:rFonts w:ascii="Arial" w:hAnsi="Arial" w:cs="Arial"/>
        </w:rPr>
        <w:t>es</w:t>
      </w:r>
      <w:r w:rsidRPr="008D4DE3">
        <w:rPr>
          <w:rFonts w:ascii="Arial" w:hAnsi="Arial" w:cs="Arial"/>
          <w:spacing w:val="-7"/>
        </w:rPr>
        <w:t xml:space="preserve"> </w:t>
      </w:r>
      <w:r w:rsidRPr="008D4DE3">
        <w:rPr>
          <w:rFonts w:ascii="Arial" w:hAnsi="Arial" w:cs="Arial"/>
        </w:rPr>
        <w:t>farà</w:t>
      </w:r>
      <w:r w:rsidRPr="008D4DE3">
        <w:rPr>
          <w:rFonts w:ascii="Arial" w:hAnsi="Arial" w:cs="Arial"/>
          <w:spacing w:val="-5"/>
        </w:rPr>
        <w:t xml:space="preserve"> </w:t>
      </w:r>
      <w:r w:rsidRPr="008D4DE3">
        <w:rPr>
          <w:rFonts w:ascii="Arial" w:hAnsi="Arial" w:cs="Arial"/>
        </w:rPr>
        <w:t>constar</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fet</w:t>
      </w:r>
      <w:r w:rsidRPr="008D4DE3">
        <w:rPr>
          <w:rFonts w:ascii="Arial" w:hAnsi="Arial" w:cs="Arial"/>
          <w:spacing w:val="-10"/>
        </w:rPr>
        <w:t xml:space="preserve"> </w:t>
      </w:r>
      <w:r w:rsidRPr="008D4DE3">
        <w:rPr>
          <w:rFonts w:ascii="Arial" w:hAnsi="Arial" w:cs="Arial"/>
        </w:rPr>
        <w:t>denunciat.</w:t>
      </w:r>
    </w:p>
    <w:p w14:paraId="4672586E" w14:textId="77777777" w:rsidR="00091F93" w:rsidRPr="008D4DE3" w:rsidRDefault="00091F93" w:rsidP="008D4DE3">
      <w:pPr>
        <w:pStyle w:val="Textoindependiente"/>
        <w:rPr>
          <w:rFonts w:ascii="Arial" w:hAnsi="Arial"/>
          <w:sz w:val="22"/>
          <w:szCs w:val="22"/>
        </w:rPr>
      </w:pPr>
    </w:p>
    <w:p w14:paraId="2BB74928" w14:textId="77777777" w:rsidR="00091F93" w:rsidRPr="008D4DE3" w:rsidRDefault="00091F93" w:rsidP="008D4DE3">
      <w:pPr>
        <w:pStyle w:val="Prrafodelista"/>
        <w:numPr>
          <w:ilvl w:val="0"/>
          <w:numId w:val="51"/>
        </w:numPr>
        <w:ind w:right="858" w:firstLine="0"/>
        <w:rPr>
          <w:rFonts w:ascii="Arial" w:hAnsi="Arial" w:cs="Arial"/>
        </w:rPr>
      </w:pPr>
      <w:r w:rsidRPr="008D4DE3">
        <w:rPr>
          <w:rFonts w:ascii="Arial" w:hAnsi="Arial" w:cs="Arial"/>
        </w:rPr>
        <w:t>Quant el fet que es vol denunciar coincideix amb alguna de les opcions descrites en la primera columna del catàleg (concepte de la infracció) no s’hauran</w:t>
      </w:r>
      <w:r w:rsidRPr="008D4DE3">
        <w:rPr>
          <w:rFonts w:ascii="Arial" w:hAnsi="Arial" w:cs="Arial"/>
          <w:spacing w:val="1"/>
        </w:rPr>
        <w:t xml:space="preserve"> </w:t>
      </w:r>
      <w:r w:rsidRPr="008D4DE3">
        <w:rPr>
          <w:rFonts w:ascii="Arial" w:hAnsi="Arial" w:cs="Arial"/>
        </w:rPr>
        <w:t xml:space="preserve">de consignar a la butlleta de denúncia les altres modalitats previstes al redactat. Per exemple a l’art. 2 RGC “ </w:t>
      </w:r>
      <w:r w:rsidRPr="008D4DE3">
        <w:rPr>
          <w:rFonts w:ascii="Arial" w:hAnsi="Arial" w:cs="Arial"/>
          <w:i/>
        </w:rPr>
        <w:t>Comportar-se de manera que s’entorpeix</w:t>
      </w:r>
      <w:r w:rsidRPr="008D4DE3">
        <w:rPr>
          <w:rFonts w:ascii="Arial" w:hAnsi="Arial" w:cs="Arial"/>
          <w:i/>
          <w:spacing w:val="1"/>
        </w:rPr>
        <w:t xml:space="preserve"> </w:t>
      </w:r>
      <w:r w:rsidRPr="008D4DE3">
        <w:rPr>
          <w:rFonts w:ascii="Arial" w:hAnsi="Arial" w:cs="Arial"/>
          <w:i/>
        </w:rPr>
        <w:t xml:space="preserve">indegudament la circulació, s’origina perill, perjudicis o molèsties innecessàries a les persones o es causen danys als béns </w:t>
      </w:r>
      <w:r w:rsidRPr="008D4DE3">
        <w:rPr>
          <w:rFonts w:ascii="Arial" w:hAnsi="Arial" w:cs="Arial"/>
        </w:rPr>
        <w:t>“ si només ha causat perill no</w:t>
      </w:r>
      <w:r w:rsidRPr="008D4DE3">
        <w:rPr>
          <w:rFonts w:ascii="Arial" w:hAnsi="Arial" w:cs="Arial"/>
          <w:spacing w:val="1"/>
        </w:rPr>
        <w:t xml:space="preserve"> </w:t>
      </w:r>
      <w:r w:rsidRPr="008D4DE3">
        <w:rPr>
          <w:rFonts w:ascii="Arial" w:hAnsi="Arial" w:cs="Arial"/>
        </w:rPr>
        <w:t>s’haurà</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detallar</w:t>
      </w:r>
      <w:r w:rsidRPr="008D4DE3">
        <w:rPr>
          <w:rFonts w:ascii="Arial" w:hAnsi="Arial" w:cs="Arial"/>
          <w:spacing w:val="-3"/>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causen</w:t>
      </w:r>
      <w:r w:rsidRPr="008D4DE3">
        <w:rPr>
          <w:rFonts w:ascii="Arial" w:hAnsi="Arial" w:cs="Arial"/>
          <w:spacing w:val="-1"/>
        </w:rPr>
        <w:t xml:space="preserve"> </w:t>
      </w:r>
      <w:r w:rsidRPr="008D4DE3">
        <w:rPr>
          <w:rFonts w:ascii="Arial" w:hAnsi="Arial" w:cs="Arial"/>
        </w:rPr>
        <w:t>perjudicis</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molèsties</w:t>
      </w:r>
      <w:r w:rsidRPr="008D4DE3">
        <w:rPr>
          <w:rFonts w:ascii="Arial" w:hAnsi="Arial" w:cs="Arial"/>
          <w:spacing w:val="-1"/>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danys</w:t>
      </w:r>
      <w:r w:rsidRPr="008D4DE3">
        <w:rPr>
          <w:rFonts w:ascii="Arial" w:hAnsi="Arial" w:cs="Arial"/>
          <w:spacing w:val="-2"/>
        </w:rPr>
        <w:t xml:space="preserve"> </w:t>
      </w:r>
      <w:r w:rsidRPr="008D4DE3">
        <w:rPr>
          <w:rFonts w:ascii="Arial" w:hAnsi="Arial" w:cs="Arial"/>
        </w:rPr>
        <w:t>als</w:t>
      </w:r>
      <w:r w:rsidRPr="008D4DE3">
        <w:rPr>
          <w:rFonts w:ascii="Arial" w:hAnsi="Arial" w:cs="Arial"/>
          <w:spacing w:val="-2"/>
        </w:rPr>
        <w:t xml:space="preserve"> </w:t>
      </w:r>
      <w:r w:rsidRPr="008D4DE3">
        <w:rPr>
          <w:rFonts w:ascii="Arial" w:hAnsi="Arial" w:cs="Arial"/>
        </w:rPr>
        <w:t>béns</w:t>
      </w:r>
      <w:r w:rsidRPr="008D4DE3">
        <w:rPr>
          <w:rFonts w:ascii="Arial" w:hAnsi="Arial" w:cs="Arial"/>
          <w:spacing w:val="3"/>
        </w:rPr>
        <w:t xml:space="preserve"> </w:t>
      </w:r>
      <w:r w:rsidRPr="008D4DE3">
        <w:rPr>
          <w:rFonts w:ascii="Arial" w:hAnsi="Arial" w:cs="Arial"/>
        </w:rPr>
        <w:t>si</w:t>
      </w:r>
      <w:r w:rsidRPr="008D4DE3">
        <w:rPr>
          <w:rFonts w:ascii="Arial" w:hAnsi="Arial" w:cs="Arial"/>
          <w:spacing w:val="-6"/>
        </w:rPr>
        <w:t xml:space="preserve"> </w:t>
      </w:r>
      <w:r w:rsidRPr="008D4DE3">
        <w:rPr>
          <w:rFonts w:ascii="Arial" w:hAnsi="Arial" w:cs="Arial"/>
        </w:rPr>
        <w:t>efectivament</w:t>
      </w:r>
      <w:r w:rsidRPr="008D4DE3">
        <w:rPr>
          <w:rFonts w:ascii="Arial" w:hAnsi="Arial" w:cs="Arial"/>
          <w:spacing w:val="4"/>
        </w:rPr>
        <w:t xml:space="preserve"> </w:t>
      </w:r>
      <w:r w:rsidRPr="008D4DE3">
        <w:rPr>
          <w:rFonts w:ascii="Arial" w:hAnsi="Arial" w:cs="Arial"/>
        </w:rPr>
        <w:t>no</w:t>
      </w:r>
      <w:r w:rsidRPr="008D4DE3">
        <w:rPr>
          <w:rFonts w:ascii="Arial" w:hAnsi="Arial" w:cs="Arial"/>
          <w:spacing w:val="-1"/>
        </w:rPr>
        <w:t xml:space="preserve"> </w:t>
      </w:r>
      <w:r w:rsidRPr="008D4DE3">
        <w:rPr>
          <w:rFonts w:ascii="Arial" w:hAnsi="Arial" w:cs="Arial"/>
        </w:rPr>
        <w:t>s’hanproduït.</w:t>
      </w:r>
    </w:p>
    <w:p w14:paraId="317E4B2A" w14:textId="77777777" w:rsidR="00091F93" w:rsidRPr="008D4DE3" w:rsidRDefault="00091F93" w:rsidP="008D4DE3">
      <w:pPr>
        <w:spacing w:after="0" w:line="240" w:lineRule="auto"/>
        <w:rPr>
          <w:rFonts w:cs="Arial"/>
          <w:lang w:val="ca-ES"/>
        </w:rPr>
        <w:sectPr w:rsidR="00091F93" w:rsidRPr="008D4DE3">
          <w:pgSz w:w="16840" w:h="11910" w:orient="landscape"/>
          <w:pgMar w:top="1100" w:right="820" w:bottom="1180" w:left="460" w:header="0" w:footer="908" w:gutter="0"/>
          <w:cols w:space="708"/>
        </w:sectPr>
      </w:pPr>
    </w:p>
    <w:p w14:paraId="5516569C" w14:textId="77777777" w:rsidR="00091F93" w:rsidRPr="008D4DE3" w:rsidRDefault="00091F93" w:rsidP="008D4DE3">
      <w:pPr>
        <w:pStyle w:val="Textoindependiente"/>
        <w:rPr>
          <w:rFonts w:ascii="Arial" w:hAnsi="Arial"/>
          <w:sz w:val="22"/>
          <w:szCs w:val="22"/>
        </w:rPr>
      </w:pPr>
    </w:p>
    <w:p w14:paraId="55057C08" w14:textId="77777777" w:rsidR="00091F93" w:rsidRPr="008D4DE3" w:rsidRDefault="00091F93" w:rsidP="008D4DE3">
      <w:pPr>
        <w:pStyle w:val="Textoindependiente"/>
        <w:rPr>
          <w:rFonts w:ascii="Arial" w:hAnsi="Arial"/>
          <w:sz w:val="22"/>
          <w:szCs w:val="22"/>
        </w:rPr>
      </w:pPr>
    </w:p>
    <w:p w14:paraId="4E74252F" w14:textId="77777777" w:rsidR="00091F93" w:rsidRPr="008D4DE3" w:rsidRDefault="00091F93" w:rsidP="008D4DE3">
      <w:pPr>
        <w:pStyle w:val="Textoindependiente"/>
        <w:rPr>
          <w:rFonts w:ascii="Arial" w:hAnsi="Arial"/>
          <w:sz w:val="22"/>
          <w:szCs w:val="22"/>
        </w:rPr>
      </w:pPr>
    </w:p>
    <w:p w14:paraId="58C35397" w14:textId="77777777" w:rsidR="00091F93" w:rsidRPr="008D4DE3" w:rsidRDefault="00091F93" w:rsidP="008D4DE3">
      <w:pPr>
        <w:spacing w:after="0" w:line="240" w:lineRule="auto"/>
        <w:ind w:left="672"/>
        <w:rPr>
          <w:rFonts w:cs="Arial"/>
          <w:b/>
          <w:lang w:val="ca-ES"/>
        </w:rPr>
      </w:pPr>
      <w:r w:rsidRPr="008D4DE3">
        <w:rPr>
          <w:rFonts w:cs="Arial"/>
          <w:b/>
          <w:spacing w:val="-1"/>
          <w:u w:val="thick"/>
          <w:lang w:val="ca-ES"/>
        </w:rPr>
        <w:t>CATÀLEG</w:t>
      </w:r>
      <w:r w:rsidRPr="008D4DE3">
        <w:rPr>
          <w:rFonts w:cs="Arial"/>
          <w:b/>
          <w:spacing w:val="-18"/>
          <w:u w:val="thick"/>
          <w:lang w:val="ca-ES"/>
        </w:rPr>
        <w:t xml:space="preserve"> </w:t>
      </w:r>
      <w:r w:rsidRPr="008D4DE3">
        <w:rPr>
          <w:rFonts w:cs="Arial"/>
          <w:b/>
          <w:spacing w:val="-1"/>
          <w:u w:val="thick"/>
          <w:lang w:val="ca-ES"/>
        </w:rPr>
        <w:t>D’INFRACCIONS</w:t>
      </w:r>
    </w:p>
    <w:p w14:paraId="586AA7B0" w14:textId="77777777" w:rsidR="00091F93" w:rsidRPr="008D4DE3" w:rsidRDefault="00091F93" w:rsidP="008D4DE3">
      <w:pPr>
        <w:pStyle w:val="Textoindependiente"/>
        <w:rPr>
          <w:rFonts w:ascii="Arial" w:hAnsi="Arial"/>
          <w:b/>
          <w:sz w:val="22"/>
          <w:szCs w:val="22"/>
        </w:rPr>
      </w:pPr>
    </w:p>
    <w:p w14:paraId="0EAFF0FE" w14:textId="77777777" w:rsidR="00091F93" w:rsidRPr="008D4DE3" w:rsidRDefault="00091F93" w:rsidP="008D4DE3">
      <w:pPr>
        <w:spacing w:after="0" w:line="240" w:lineRule="auto"/>
        <w:ind w:left="672" w:right="1022"/>
        <w:rPr>
          <w:rFonts w:cs="Arial"/>
          <w:b/>
          <w:lang w:val="ca-ES"/>
        </w:rPr>
      </w:pPr>
      <w:r w:rsidRPr="008D4DE3">
        <w:rPr>
          <w:rFonts w:cs="Arial"/>
          <w:b/>
          <w:lang w:val="ca-ES"/>
        </w:rPr>
        <w:t>Reial Decret Legislatiu 6/2015, de 30 d’octubre, pel qual s’aprova el Text refós de la Llei de Trànsit, Circulació de Vehicles</w:t>
      </w:r>
      <w:r w:rsidRPr="008D4DE3">
        <w:rPr>
          <w:rFonts w:cs="Arial"/>
          <w:b/>
          <w:spacing w:val="-64"/>
          <w:lang w:val="ca-ES"/>
        </w:rPr>
        <w:t xml:space="preserve"> </w:t>
      </w:r>
      <w:r w:rsidRPr="008D4DE3">
        <w:rPr>
          <w:rFonts w:cs="Arial"/>
          <w:b/>
          <w:lang w:val="ca-ES"/>
        </w:rPr>
        <w:t>de</w:t>
      </w:r>
      <w:r w:rsidRPr="008D4DE3">
        <w:rPr>
          <w:rFonts w:cs="Arial"/>
          <w:b/>
          <w:spacing w:val="-1"/>
          <w:lang w:val="ca-ES"/>
        </w:rPr>
        <w:t xml:space="preserve"> </w:t>
      </w:r>
      <w:r w:rsidRPr="008D4DE3">
        <w:rPr>
          <w:rFonts w:cs="Arial"/>
          <w:b/>
          <w:lang w:val="ca-ES"/>
        </w:rPr>
        <w:t>Motor</w:t>
      </w:r>
      <w:r w:rsidRPr="008D4DE3">
        <w:rPr>
          <w:rFonts w:cs="Arial"/>
          <w:b/>
          <w:spacing w:val="-2"/>
          <w:lang w:val="ca-ES"/>
        </w:rPr>
        <w:t xml:space="preserve"> </w:t>
      </w:r>
      <w:r w:rsidRPr="008D4DE3">
        <w:rPr>
          <w:rFonts w:cs="Arial"/>
          <w:b/>
          <w:lang w:val="ca-ES"/>
        </w:rPr>
        <w:t>i</w:t>
      </w:r>
      <w:r w:rsidRPr="008D4DE3">
        <w:rPr>
          <w:rFonts w:cs="Arial"/>
          <w:b/>
          <w:spacing w:val="2"/>
          <w:lang w:val="ca-ES"/>
        </w:rPr>
        <w:t xml:space="preserve"> </w:t>
      </w:r>
      <w:r w:rsidRPr="008D4DE3">
        <w:rPr>
          <w:rFonts w:cs="Arial"/>
          <w:b/>
          <w:lang w:val="ca-ES"/>
        </w:rPr>
        <w:t>Seguretat</w:t>
      </w:r>
      <w:r w:rsidRPr="008D4DE3">
        <w:rPr>
          <w:rFonts w:cs="Arial"/>
          <w:b/>
          <w:spacing w:val="-2"/>
          <w:lang w:val="ca-ES"/>
        </w:rPr>
        <w:t xml:space="preserve"> </w:t>
      </w:r>
      <w:r w:rsidRPr="008D4DE3">
        <w:rPr>
          <w:rFonts w:cs="Arial"/>
          <w:b/>
          <w:lang w:val="ca-ES"/>
        </w:rPr>
        <w:t>Viària.</w:t>
      </w:r>
    </w:p>
    <w:p w14:paraId="0EBD02E3" w14:textId="77777777" w:rsidR="00091F93" w:rsidRPr="008D4DE3" w:rsidRDefault="00091F93" w:rsidP="008D4DE3">
      <w:pPr>
        <w:pStyle w:val="Textoindependiente"/>
        <w:rPr>
          <w:rFonts w:ascii="Arial" w:hAnsi="Arial"/>
          <w:b/>
          <w:sz w:val="22"/>
          <w:szCs w:val="22"/>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9"/>
        <w:gridCol w:w="763"/>
        <w:gridCol w:w="715"/>
        <w:gridCol w:w="993"/>
        <w:gridCol w:w="772"/>
        <w:gridCol w:w="988"/>
      </w:tblGrid>
      <w:tr w:rsidR="00091F93" w:rsidRPr="008D4DE3" w14:paraId="65CAB175" w14:textId="77777777" w:rsidTr="008244F0">
        <w:trPr>
          <w:trHeight w:val="369"/>
        </w:trPr>
        <w:tc>
          <w:tcPr>
            <w:tcW w:w="9929" w:type="dxa"/>
            <w:shd w:val="clear" w:color="auto" w:fill="AFAFAF"/>
          </w:tcPr>
          <w:p w14:paraId="0424844D" w14:textId="77777777" w:rsidR="00091F93" w:rsidRPr="008D4DE3" w:rsidRDefault="00091F93" w:rsidP="008D4DE3">
            <w:pPr>
              <w:pStyle w:val="TableParagraph"/>
              <w:ind w:left="2075" w:right="2062"/>
              <w:jc w:val="both"/>
              <w:rPr>
                <w:rFonts w:ascii="Arial" w:hAnsi="Arial" w:cs="Arial"/>
                <w:b/>
              </w:rPr>
            </w:pPr>
            <w:r w:rsidRPr="008D4DE3">
              <w:rPr>
                <w:rFonts w:ascii="Arial" w:hAnsi="Arial" w:cs="Arial"/>
                <w:b/>
              </w:rPr>
              <w:t>Concepte</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3"/>
              </w:rPr>
              <w:t xml:space="preserve"> </w:t>
            </w:r>
            <w:r w:rsidRPr="008D4DE3">
              <w:rPr>
                <w:rFonts w:ascii="Arial" w:hAnsi="Arial" w:cs="Arial"/>
                <w:b/>
              </w:rPr>
              <w:t>la</w:t>
            </w:r>
            <w:r w:rsidRPr="008D4DE3">
              <w:rPr>
                <w:rFonts w:ascii="Arial" w:hAnsi="Arial" w:cs="Arial"/>
                <w:b/>
                <w:spacing w:val="-6"/>
              </w:rPr>
              <w:t xml:space="preserve"> </w:t>
            </w:r>
            <w:r w:rsidRPr="008D4DE3">
              <w:rPr>
                <w:rFonts w:ascii="Arial" w:hAnsi="Arial" w:cs="Arial"/>
                <w:b/>
              </w:rPr>
              <w:t>infracció</w:t>
            </w:r>
          </w:p>
        </w:tc>
        <w:tc>
          <w:tcPr>
            <w:tcW w:w="763" w:type="dxa"/>
            <w:shd w:val="clear" w:color="auto" w:fill="AFAFAF"/>
          </w:tcPr>
          <w:p w14:paraId="07F43C8B" w14:textId="77777777" w:rsidR="00091F93" w:rsidRPr="008D4DE3" w:rsidRDefault="00091F93" w:rsidP="008D4DE3">
            <w:pPr>
              <w:pStyle w:val="TableParagraph"/>
              <w:ind w:left="134" w:right="114"/>
              <w:jc w:val="both"/>
              <w:rPr>
                <w:rFonts w:ascii="Arial" w:hAnsi="Arial" w:cs="Arial"/>
                <w:b/>
              </w:rPr>
            </w:pPr>
            <w:r w:rsidRPr="008D4DE3">
              <w:rPr>
                <w:rFonts w:ascii="Arial" w:hAnsi="Arial" w:cs="Arial"/>
                <w:b/>
              </w:rPr>
              <w:t>Art.</w:t>
            </w:r>
          </w:p>
        </w:tc>
        <w:tc>
          <w:tcPr>
            <w:tcW w:w="715" w:type="dxa"/>
            <w:shd w:val="clear" w:color="auto" w:fill="AFAFAF"/>
          </w:tcPr>
          <w:p w14:paraId="3FC3474F" w14:textId="77777777" w:rsidR="00091F93" w:rsidRPr="008D4DE3" w:rsidRDefault="00091F93" w:rsidP="008D4DE3">
            <w:pPr>
              <w:pStyle w:val="TableParagraph"/>
              <w:ind w:left="19"/>
              <w:jc w:val="both"/>
              <w:rPr>
                <w:rFonts w:ascii="Arial" w:hAnsi="Arial" w:cs="Arial"/>
                <w:b/>
              </w:rPr>
            </w:pPr>
            <w:r w:rsidRPr="008D4DE3">
              <w:rPr>
                <w:rFonts w:ascii="Arial" w:hAnsi="Arial" w:cs="Arial"/>
                <w:b/>
                <w:w w:val="90"/>
              </w:rPr>
              <w:t>N</w:t>
            </w:r>
          </w:p>
        </w:tc>
        <w:tc>
          <w:tcPr>
            <w:tcW w:w="993" w:type="dxa"/>
            <w:shd w:val="clear" w:color="auto" w:fill="AFAFAF"/>
          </w:tcPr>
          <w:p w14:paraId="41937EFC" w14:textId="77777777" w:rsidR="00091F93" w:rsidRPr="008D4DE3" w:rsidRDefault="00091F93" w:rsidP="008D4DE3">
            <w:pPr>
              <w:pStyle w:val="TableParagraph"/>
              <w:ind w:left="182" w:right="165"/>
              <w:jc w:val="both"/>
              <w:rPr>
                <w:rFonts w:ascii="Arial" w:hAnsi="Arial" w:cs="Arial"/>
                <w:b/>
              </w:rPr>
            </w:pPr>
            <w:r w:rsidRPr="008D4DE3">
              <w:rPr>
                <w:rFonts w:ascii="Arial" w:hAnsi="Arial" w:cs="Arial"/>
                <w:b/>
              </w:rPr>
              <w:t>Quantia</w:t>
            </w:r>
          </w:p>
        </w:tc>
        <w:tc>
          <w:tcPr>
            <w:tcW w:w="772" w:type="dxa"/>
            <w:shd w:val="clear" w:color="auto" w:fill="AFAFAF"/>
          </w:tcPr>
          <w:p w14:paraId="527B68DB" w14:textId="77777777" w:rsidR="00091F93" w:rsidRPr="008D4DE3" w:rsidRDefault="00091F93" w:rsidP="008D4DE3">
            <w:pPr>
              <w:pStyle w:val="TableParagraph"/>
              <w:ind w:left="235"/>
              <w:jc w:val="both"/>
              <w:rPr>
                <w:rFonts w:ascii="Arial" w:hAnsi="Arial" w:cs="Arial"/>
                <w:b/>
              </w:rPr>
            </w:pPr>
            <w:r w:rsidRPr="008D4DE3">
              <w:rPr>
                <w:rFonts w:ascii="Arial" w:hAnsi="Arial" w:cs="Arial"/>
                <w:b/>
              </w:rPr>
              <w:t>DTE</w:t>
            </w:r>
          </w:p>
          <w:p w14:paraId="63727532" w14:textId="77777777" w:rsidR="00091F93" w:rsidRPr="008D4DE3" w:rsidRDefault="00091F93" w:rsidP="008D4DE3">
            <w:pPr>
              <w:pStyle w:val="TableParagraph"/>
              <w:ind w:left="235"/>
              <w:jc w:val="both"/>
              <w:rPr>
                <w:rFonts w:ascii="Arial" w:hAnsi="Arial" w:cs="Arial"/>
                <w:b/>
              </w:rPr>
            </w:pPr>
            <w:r w:rsidRPr="008D4DE3">
              <w:rPr>
                <w:rFonts w:ascii="Arial" w:hAnsi="Arial" w:cs="Arial"/>
                <w:b/>
              </w:rPr>
              <w:t>50%</w:t>
            </w:r>
          </w:p>
        </w:tc>
        <w:tc>
          <w:tcPr>
            <w:tcW w:w="988" w:type="dxa"/>
            <w:shd w:val="clear" w:color="auto" w:fill="AFAFAF"/>
          </w:tcPr>
          <w:p w14:paraId="3906DEA0" w14:textId="77777777" w:rsidR="00091F93" w:rsidRPr="008D4DE3" w:rsidRDefault="00091F93" w:rsidP="008D4DE3">
            <w:pPr>
              <w:pStyle w:val="TableParagraph"/>
              <w:ind w:left="236"/>
              <w:jc w:val="both"/>
              <w:rPr>
                <w:rFonts w:ascii="Arial" w:hAnsi="Arial" w:cs="Arial"/>
                <w:b/>
              </w:rPr>
            </w:pPr>
            <w:r w:rsidRPr="008D4DE3">
              <w:rPr>
                <w:rFonts w:ascii="Arial" w:hAnsi="Arial" w:cs="Arial"/>
                <w:b/>
              </w:rPr>
              <w:t>Pèrdua</w:t>
            </w:r>
          </w:p>
          <w:p w14:paraId="57976356" w14:textId="77777777" w:rsidR="00091F93" w:rsidRPr="008D4DE3" w:rsidRDefault="00091F93" w:rsidP="008D4DE3">
            <w:pPr>
              <w:pStyle w:val="TableParagraph"/>
              <w:ind w:left="289"/>
              <w:jc w:val="both"/>
              <w:rPr>
                <w:rFonts w:ascii="Arial" w:hAnsi="Arial" w:cs="Arial"/>
                <w:b/>
              </w:rPr>
            </w:pPr>
            <w:r w:rsidRPr="008D4DE3">
              <w:rPr>
                <w:rFonts w:ascii="Arial" w:hAnsi="Arial" w:cs="Arial"/>
                <w:b/>
              </w:rPr>
              <w:t>punts</w:t>
            </w:r>
          </w:p>
        </w:tc>
      </w:tr>
      <w:tr w:rsidR="00091F93" w:rsidRPr="008D4DE3" w14:paraId="657EC9D1" w14:textId="77777777" w:rsidTr="008244F0">
        <w:trPr>
          <w:trHeight w:val="184"/>
        </w:trPr>
        <w:tc>
          <w:tcPr>
            <w:tcW w:w="9929" w:type="dxa"/>
            <w:shd w:val="clear" w:color="auto" w:fill="auto"/>
          </w:tcPr>
          <w:p w14:paraId="2C06BFD4" w14:textId="77777777" w:rsidR="00091F93" w:rsidRPr="008D4DE3" w:rsidRDefault="00091F93" w:rsidP="008D4DE3">
            <w:pPr>
              <w:pStyle w:val="TableParagraph"/>
              <w:jc w:val="both"/>
              <w:rPr>
                <w:rFonts w:ascii="Arial" w:hAnsi="Arial" w:cs="Arial"/>
              </w:rPr>
            </w:pPr>
          </w:p>
        </w:tc>
        <w:tc>
          <w:tcPr>
            <w:tcW w:w="763" w:type="dxa"/>
            <w:shd w:val="clear" w:color="auto" w:fill="auto"/>
          </w:tcPr>
          <w:p w14:paraId="19F9F831" w14:textId="77777777" w:rsidR="00091F93" w:rsidRPr="008D4DE3" w:rsidRDefault="00091F93" w:rsidP="008D4DE3">
            <w:pPr>
              <w:pStyle w:val="TableParagraph"/>
              <w:jc w:val="both"/>
              <w:rPr>
                <w:rFonts w:ascii="Arial" w:hAnsi="Arial" w:cs="Arial"/>
              </w:rPr>
            </w:pPr>
          </w:p>
        </w:tc>
        <w:tc>
          <w:tcPr>
            <w:tcW w:w="715" w:type="dxa"/>
            <w:shd w:val="clear" w:color="auto" w:fill="auto"/>
          </w:tcPr>
          <w:p w14:paraId="25B330EA"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666854ED" w14:textId="77777777" w:rsidR="00091F93" w:rsidRPr="008D4DE3" w:rsidRDefault="00091F93" w:rsidP="008D4DE3">
            <w:pPr>
              <w:pStyle w:val="TableParagraph"/>
              <w:jc w:val="both"/>
              <w:rPr>
                <w:rFonts w:ascii="Arial" w:hAnsi="Arial" w:cs="Arial"/>
              </w:rPr>
            </w:pPr>
          </w:p>
        </w:tc>
        <w:tc>
          <w:tcPr>
            <w:tcW w:w="772" w:type="dxa"/>
            <w:shd w:val="clear" w:color="auto" w:fill="auto"/>
          </w:tcPr>
          <w:p w14:paraId="4B8EF2B8" w14:textId="77777777" w:rsidR="00091F93" w:rsidRPr="008D4DE3" w:rsidRDefault="00091F93" w:rsidP="008D4DE3">
            <w:pPr>
              <w:pStyle w:val="TableParagraph"/>
              <w:jc w:val="both"/>
              <w:rPr>
                <w:rFonts w:ascii="Arial" w:hAnsi="Arial" w:cs="Arial"/>
              </w:rPr>
            </w:pPr>
          </w:p>
        </w:tc>
        <w:tc>
          <w:tcPr>
            <w:tcW w:w="988" w:type="dxa"/>
            <w:shd w:val="clear" w:color="auto" w:fill="auto"/>
          </w:tcPr>
          <w:p w14:paraId="460268E4" w14:textId="77777777" w:rsidR="00091F93" w:rsidRPr="008D4DE3" w:rsidRDefault="00091F93" w:rsidP="008D4DE3">
            <w:pPr>
              <w:pStyle w:val="TableParagraph"/>
              <w:jc w:val="both"/>
              <w:rPr>
                <w:rFonts w:ascii="Arial" w:hAnsi="Arial" w:cs="Arial"/>
              </w:rPr>
            </w:pPr>
          </w:p>
        </w:tc>
      </w:tr>
      <w:tr w:rsidR="00091F93" w:rsidRPr="008D4DE3" w14:paraId="62AC115A" w14:textId="77777777" w:rsidTr="008244F0">
        <w:trPr>
          <w:trHeight w:val="177"/>
        </w:trPr>
        <w:tc>
          <w:tcPr>
            <w:tcW w:w="9929" w:type="dxa"/>
            <w:shd w:val="clear" w:color="auto" w:fill="auto"/>
          </w:tcPr>
          <w:p w14:paraId="4C1152B5" w14:textId="77777777" w:rsidR="00091F93" w:rsidRPr="008D4DE3" w:rsidRDefault="00091F93" w:rsidP="008D4DE3">
            <w:pPr>
              <w:pStyle w:val="TableParagraph"/>
              <w:ind w:left="74"/>
              <w:jc w:val="both"/>
              <w:rPr>
                <w:rFonts w:ascii="Arial" w:hAnsi="Arial" w:cs="Arial"/>
              </w:rPr>
            </w:pPr>
            <w:r w:rsidRPr="008D4DE3">
              <w:rPr>
                <w:rFonts w:ascii="Arial" w:hAnsi="Arial" w:cs="Arial"/>
              </w:rPr>
              <w:t>Conduir</w:t>
            </w:r>
            <w:r w:rsidRPr="008D4DE3">
              <w:rPr>
                <w:rFonts w:ascii="Arial" w:hAnsi="Arial" w:cs="Arial"/>
                <w:spacing w:val="-2"/>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utilitzant</w:t>
            </w:r>
            <w:r w:rsidRPr="008D4DE3">
              <w:rPr>
                <w:rFonts w:ascii="Arial" w:hAnsi="Arial" w:cs="Arial"/>
                <w:spacing w:val="-4"/>
              </w:rPr>
              <w:t xml:space="preserve"> </w:t>
            </w:r>
            <w:r w:rsidRPr="008D4DE3">
              <w:rPr>
                <w:rFonts w:ascii="Arial" w:hAnsi="Arial" w:cs="Arial"/>
              </w:rPr>
              <w:t>mecanismes</w:t>
            </w:r>
            <w:r w:rsidRPr="008D4DE3">
              <w:rPr>
                <w:rFonts w:ascii="Arial" w:hAnsi="Arial" w:cs="Arial"/>
                <w:spacing w:val="3"/>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detecció</w:t>
            </w:r>
            <w:r w:rsidRPr="008D4DE3">
              <w:rPr>
                <w:rFonts w:ascii="Arial" w:hAnsi="Arial" w:cs="Arial"/>
                <w:spacing w:val="-8"/>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radar</w:t>
            </w:r>
            <w:r w:rsidRPr="008D4DE3">
              <w:rPr>
                <w:rFonts w:ascii="Arial" w:hAnsi="Arial" w:cs="Arial"/>
                <w:spacing w:val="-1"/>
              </w:rPr>
              <w:t xml:space="preserve"> </w:t>
            </w:r>
            <w:r w:rsidRPr="008D4DE3">
              <w:rPr>
                <w:rFonts w:ascii="Arial" w:hAnsi="Arial" w:cs="Arial"/>
              </w:rPr>
              <w:t>o</w:t>
            </w:r>
            <w:r w:rsidRPr="008D4DE3">
              <w:rPr>
                <w:rFonts w:ascii="Arial" w:hAnsi="Arial" w:cs="Arial"/>
                <w:spacing w:val="-11"/>
              </w:rPr>
              <w:t xml:space="preserve"> </w:t>
            </w:r>
            <w:r w:rsidRPr="008D4DE3">
              <w:rPr>
                <w:rFonts w:ascii="Arial" w:hAnsi="Arial" w:cs="Arial"/>
              </w:rPr>
              <w:t>cinemòmetres</w:t>
            </w:r>
          </w:p>
        </w:tc>
        <w:tc>
          <w:tcPr>
            <w:tcW w:w="763" w:type="dxa"/>
            <w:shd w:val="clear" w:color="auto" w:fill="auto"/>
          </w:tcPr>
          <w:p w14:paraId="4F9EC64A" w14:textId="77777777" w:rsidR="00091F93" w:rsidRPr="008D4DE3" w:rsidRDefault="00091F93" w:rsidP="008D4DE3">
            <w:pPr>
              <w:pStyle w:val="TableParagraph"/>
              <w:ind w:left="145" w:right="111"/>
              <w:jc w:val="both"/>
              <w:rPr>
                <w:rFonts w:ascii="Arial" w:hAnsi="Arial" w:cs="Arial"/>
              </w:rPr>
            </w:pPr>
            <w:r w:rsidRPr="008D4DE3">
              <w:rPr>
                <w:rFonts w:ascii="Arial" w:hAnsi="Arial" w:cs="Arial"/>
              </w:rPr>
              <w:t>13.6</w:t>
            </w:r>
          </w:p>
        </w:tc>
        <w:tc>
          <w:tcPr>
            <w:tcW w:w="715" w:type="dxa"/>
            <w:shd w:val="clear" w:color="auto" w:fill="auto"/>
          </w:tcPr>
          <w:p w14:paraId="1929EB3D" w14:textId="77777777" w:rsidR="00091F93" w:rsidRPr="008D4DE3" w:rsidRDefault="00091F93" w:rsidP="008D4DE3">
            <w:pPr>
              <w:pStyle w:val="TableParagraph"/>
              <w:ind w:left="18"/>
              <w:jc w:val="both"/>
              <w:rPr>
                <w:rFonts w:ascii="Arial" w:hAnsi="Arial" w:cs="Arial"/>
              </w:rPr>
            </w:pPr>
            <w:r w:rsidRPr="008D4DE3">
              <w:rPr>
                <w:rFonts w:ascii="Arial" w:hAnsi="Arial" w:cs="Arial"/>
                <w:w w:val="91"/>
              </w:rPr>
              <w:t>G</w:t>
            </w:r>
          </w:p>
        </w:tc>
        <w:tc>
          <w:tcPr>
            <w:tcW w:w="993" w:type="dxa"/>
            <w:shd w:val="clear" w:color="auto" w:fill="auto"/>
          </w:tcPr>
          <w:p w14:paraId="78323B47" w14:textId="77777777" w:rsidR="00091F93" w:rsidRPr="008D4DE3" w:rsidRDefault="00091F93" w:rsidP="008D4DE3">
            <w:pPr>
              <w:pStyle w:val="TableParagraph"/>
              <w:ind w:left="173" w:right="165"/>
              <w:jc w:val="both"/>
              <w:rPr>
                <w:rFonts w:ascii="Arial" w:hAnsi="Arial" w:cs="Arial"/>
              </w:rPr>
            </w:pPr>
            <w:r w:rsidRPr="008D4DE3">
              <w:rPr>
                <w:rFonts w:ascii="Arial" w:hAnsi="Arial" w:cs="Arial"/>
              </w:rPr>
              <w:t>200</w:t>
            </w:r>
          </w:p>
        </w:tc>
        <w:tc>
          <w:tcPr>
            <w:tcW w:w="772" w:type="dxa"/>
            <w:shd w:val="clear" w:color="auto" w:fill="auto"/>
          </w:tcPr>
          <w:p w14:paraId="3A1914DF" w14:textId="77777777" w:rsidR="00091F93" w:rsidRPr="008D4DE3" w:rsidRDefault="00091F93" w:rsidP="008D4DE3">
            <w:pPr>
              <w:pStyle w:val="TableParagraph"/>
              <w:ind w:right="231"/>
              <w:jc w:val="both"/>
              <w:rPr>
                <w:rFonts w:ascii="Arial" w:hAnsi="Arial" w:cs="Arial"/>
              </w:rPr>
            </w:pPr>
            <w:r w:rsidRPr="008D4DE3">
              <w:rPr>
                <w:rFonts w:ascii="Arial" w:hAnsi="Arial" w:cs="Arial"/>
              </w:rPr>
              <w:t>100</w:t>
            </w:r>
          </w:p>
        </w:tc>
        <w:tc>
          <w:tcPr>
            <w:tcW w:w="988" w:type="dxa"/>
            <w:shd w:val="clear" w:color="auto" w:fill="auto"/>
          </w:tcPr>
          <w:p w14:paraId="6F426F13" w14:textId="77777777" w:rsidR="00091F93" w:rsidRPr="008D4DE3" w:rsidRDefault="00091F93" w:rsidP="008D4DE3">
            <w:pPr>
              <w:pStyle w:val="TableParagraph"/>
              <w:ind w:left="37"/>
              <w:jc w:val="both"/>
              <w:rPr>
                <w:rFonts w:ascii="Arial" w:hAnsi="Arial" w:cs="Arial"/>
              </w:rPr>
            </w:pPr>
            <w:r w:rsidRPr="008D4DE3">
              <w:rPr>
                <w:rFonts w:ascii="Arial" w:hAnsi="Arial" w:cs="Arial"/>
                <w:w w:val="91"/>
              </w:rPr>
              <w:t>3</w:t>
            </w:r>
          </w:p>
        </w:tc>
      </w:tr>
      <w:tr w:rsidR="00091F93" w:rsidRPr="008D4DE3" w14:paraId="4ABB2A1F" w14:textId="77777777" w:rsidTr="008244F0">
        <w:trPr>
          <w:trHeight w:val="182"/>
        </w:trPr>
        <w:tc>
          <w:tcPr>
            <w:tcW w:w="9929" w:type="dxa"/>
            <w:shd w:val="clear" w:color="auto" w:fill="auto"/>
          </w:tcPr>
          <w:p w14:paraId="7E22A7CC" w14:textId="77777777" w:rsidR="00091F93" w:rsidRPr="008D4DE3" w:rsidRDefault="00091F93" w:rsidP="008D4DE3">
            <w:pPr>
              <w:pStyle w:val="TableParagraph"/>
              <w:ind w:left="2258"/>
              <w:jc w:val="both"/>
              <w:rPr>
                <w:rFonts w:ascii="Arial" w:hAnsi="Arial" w:cs="Arial"/>
                <w:b/>
              </w:rPr>
            </w:pPr>
            <w:r w:rsidRPr="008D4DE3">
              <w:rPr>
                <w:rFonts w:ascii="Arial" w:hAnsi="Arial" w:cs="Arial"/>
                <w:b/>
              </w:rPr>
              <w:t>NORMES</w:t>
            </w:r>
            <w:r w:rsidRPr="008D4DE3">
              <w:rPr>
                <w:rFonts w:ascii="Arial" w:hAnsi="Arial" w:cs="Arial"/>
                <w:b/>
                <w:spacing w:val="-8"/>
              </w:rPr>
              <w:t xml:space="preserve"> </w:t>
            </w:r>
            <w:r w:rsidRPr="008D4DE3">
              <w:rPr>
                <w:rFonts w:ascii="Arial" w:hAnsi="Arial" w:cs="Arial"/>
                <w:b/>
              </w:rPr>
              <w:t>SOBRE DROGUES</w:t>
            </w:r>
          </w:p>
        </w:tc>
        <w:tc>
          <w:tcPr>
            <w:tcW w:w="763" w:type="dxa"/>
            <w:shd w:val="clear" w:color="auto" w:fill="auto"/>
          </w:tcPr>
          <w:p w14:paraId="128C31DA" w14:textId="77777777" w:rsidR="00091F93" w:rsidRPr="008D4DE3" w:rsidRDefault="00091F93" w:rsidP="008D4DE3">
            <w:pPr>
              <w:pStyle w:val="TableParagraph"/>
              <w:jc w:val="both"/>
              <w:rPr>
                <w:rFonts w:ascii="Arial" w:hAnsi="Arial" w:cs="Arial"/>
              </w:rPr>
            </w:pPr>
          </w:p>
        </w:tc>
        <w:tc>
          <w:tcPr>
            <w:tcW w:w="715" w:type="dxa"/>
            <w:shd w:val="clear" w:color="auto" w:fill="auto"/>
          </w:tcPr>
          <w:p w14:paraId="27612BAC"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55D53728" w14:textId="77777777" w:rsidR="00091F93" w:rsidRPr="008D4DE3" w:rsidRDefault="00091F93" w:rsidP="008D4DE3">
            <w:pPr>
              <w:pStyle w:val="TableParagraph"/>
              <w:jc w:val="both"/>
              <w:rPr>
                <w:rFonts w:ascii="Arial" w:hAnsi="Arial" w:cs="Arial"/>
              </w:rPr>
            </w:pPr>
          </w:p>
        </w:tc>
        <w:tc>
          <w:tcPr>
            <w:tcW w:w="772" w:type="dxa"/>
            <w:shd w:val="clear" w:color="auto" w:fill="auto"/>
          </w:tcPr>
          <w:p w14:paraId="6FB1D2EB" w14:textId="77777777" w:rsidR="00091F93" w:rsidRPr="008D4DE3" w:rsidRDefault="00091F93" w:rsidP="008D4DE3">
            <w:pPr>
              <w:pStyle w:val="TableParagraph"/>
              <w:jc w:val="both"/>
              <w:rPr>
                <w:rFonts w:ascii="Arial" w:hAnsi="Arial" w:cs="Arial"/>
              </w:rPr>
            </w:pPr>
          </w:p>
        </w:tc>
        <w:tc>
          <w:tcPr>
            <w:tcW w:w="988" w:type="dxa"/>
            <w:shd w:val="clear" w:color="auto" w:fill="auto"/>
          </w:tcPr>
          <w:p w14:paraId="13F575F6" w14:textId="77777777" w:rsidR="00091F93" w:rsidRPr="008D4DE3" w:rsidRDefault="00091F93" w:rsidP="008D4DE3">
            <w:pPr>
              <w:pStyle w:val="TableParagraph"/>
              <w:jc w:val="both"/>
              <w:rPr>
                <w:rFonts w:ascii="Arial" w:hAnsi="Arial" w:cs="Arial"/>
              </w:rPr>
            </w:pPr>
          </w:p>
        </w:tc>
      </w:tr>
      <w:tr w:rsidR="00091F93" w:rsidRPr="008D4DE3" w14:paraId="27E7911A" w14:textId="77777777" w:rsidTr="008244F0">
        <w:trPr>
          <w:trHeight w:val="182"/>
        </w:trPr>
        <w:tc>
          <w:tcPr>
            <w:tcW w:w="9929" w:type="dxa"/>
            <w:shd w:val="clear" w:color="auto" w:fill="auto"/>
          </w:tcPr>
          <w:p w14:paraId="094BB33E" w14:textId="77777777" w:rsidR="00091F93" w:rsidRPr="008D4DE3" w:rsidRDefault="00091F93" w:rsidP="008D4DE3">
            <w:pPr>
              <w:pStyle w:val="TableParagraph"/>
              <w:ind w:left="74"/>
              <w:jc w:val="both"/>
              <w:rPr>
                <w:rFonts w:ascii="Arial" w:hAnsi="Arial" w:cs="Arial"/>
              </w:rPr>
            </w:pPr>
            <w:r w:rsidRPr="008D4DE3">
              <w:rPr>
                <w:rFonts w:ascii="Arial" w:hAnsi="Arial" w:cs="Arial"/>
              </w:rPr>
              <w:t>Conduir</w:t>
            </w:r>
            <w:r w:rsidRPr="008D4DE3">
              <w:rPr>
                <w:rFonts w:ascii="Arial" w:hAnsi="Arial" w:cs="Arial"/>
                <w:spacing w:val="-2"/>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presència</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drogues</w:t>
            </w:r>
            <w:r w:rsidRPr="008D4DE3">
              <w:rPr>
                <w:rFonts w:ascii="Arial" w:hAnsi="Arial" w:cs="Arial"/>
                <w:spacing w:val="2"/>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l’organisme</w:t>
            </w:r>
          </w:p>
        </w:tc>
        <w:tc>
          <w:tcPr>
            <w:tcW w:w="763" w:type="dxa"/>
            <w:shd w:val="clear" w:color="auto" w:fill="auto"/>
          </w:tcPr>
          <w:p w14:paraId="38280C0B" w14:textId="77777777" w:rsidR="00091F93" w:rsidRPr="008D4DE3" w:rsidRDefault="00091F93" w:rsidP="008D4DE3">
            <w:pPr>
              <w:pStyle w:val="TableParagraph"/>
              <w:ind w:left="145" w:right="111"/>
              <w:jc w:val="both"/>
              <w:rPr>
                <w:rFonts w:ascii="Arial" w:hAnsi="Arial" w:cs="Arial"/>
              </w:rPr>
            </w:pPr>
            <w:r w:rsidRPr="008D4DE3">
              <w:rPr>
                <w:rFonts w:ascii="Arial" w:hAnsi="Arial" w:cs="Arial"/>
              </w:rPr>
              <w:t>14.1</w:t>
            </w:r>
          </w:p>
        </w:tc>
        <w:tc>
          <w:tcPr>
            <w:tcW w:w="715" w:type="dxa"/>
            <w:shd w:val="clear" w:color="auto" w:fill="auto"/>
          </w:tcPr>
          <w:p w14:paraId="7362D683" w14:textId="77777777" w:rsidR="00091F93" w:rsidRPr="008D4DE3" w:rsidRDefault="00091F93" w:rsidP="008D4DE3">
            <w:pPr>
              <w:pStyle w:val="TableParagraph"/>
              <w:ind w:left="206" w:right="181"/>
              <w:jc w:val="both"/>
              <w:rPr>
                <w:rFonts w:ascii="Arial" w:hAnsi="Arial" w:cs="Arial"/>
              </w:rPr>
            </w:pPr>
            <w:r w:rsidRPr="008D4DE3">
              <w:rPr>
                <w:rFonts w:ascii="Arial" w:hAnsi="Arial" w:cs="Arial"/>
              </w:rPr>
              <w:t>MG</w:t>
            </w:r>
          </w:p>
        </w:tc>
        <w:tc>
          <w:tcPr>
            <w:tcW w:w="993" w:type="dxa"/>
            <w:shd w:val="clear" w:color="auto" w:fill="auto"/>
          </w:tcPr>
          <w:p w14:paraId="31CC5B99" w14:textId="77777777" w:rsidR="00091F93" w:rsidRPr="008D4DE3" w:rsidRDefault="00091F93" w:rsidP="008D4DE3">
            <w:pPr>
              <w:pStyle w:val="TableParagraph"/>
              <w:ind w:left="171" w:right="165"/>
              <w:jc w:val="both"/>
              <w:rPr>
                <w:rFonts w:ascii="Arial" w:hAnsi="Arial" w:cs="Arial"/>
              </w:rPr>
            </w:pPr>
            <w:r w:rsidRPr="008D4DE3">
              <w:rPr>
                <w:rFonts w:ascii="Arial" w:hAnsi="Arial" w:cs="Arial"/>
              </w:rPr>
              <w:t>1000</w:t>
            </w:r>
          </w:p>
        </w:tc>
        <w:tc>
          <w:tcPr>
            <w:tcW w:w="772" w:type="dxa"/>
            <w:shd w:val="clear" w:color="auto" w:fill="auto"/>
          </w:tcPr>
          <w:p w14:paraId="07E2C7BD" w14:textId="77777777" w:rsidR="00091F93" w:rsidRPr="008D4DE3" w:rsidRDefault="00091F93" w:rsidP="008D4DE3">
            <w:pPr>
              <w:pStyle w:val="TableParagraph"/>
              <w:ind w:right="231"/>
              <w:jc w:val="both"/>
              <w:rPr>
                <w:rFonts w:ascii="Arial" w:hAnsi="Arial" w:cs="Arial"/>
              </w:rPr>
            </w:pPr>
            <w:r w:rsidRPr="008D4DE3">
              <w:rPr>
                <w:rFonts w:ascii="Arial" w:hAnsi="Arial" w:cs="Arial"/>
              </w:rPr>
              <w:t>500</w:t>
            </w:r>
          </w:p>
        </w:tc>
        <w:tc>
          <w:tcPr>
            <w:tcW w:w="988" w:type="dxa"/>
            <w:shd w:val="clear" w:color="auto" w:fill="auto"/>
          </w:tcPr>
          <w:p w14:paraId="22155842" w14:textId="77777777" w:rsidR="00091F93" w:rsidRPr="008D4DE3" w:rsidRDefault="00091F93" w:rsidP="008D4DE3">
            <w:pPr>
              <w:pStyle w:val="TableParagraph"/>
              <w:ind w:left="37"/>
              <w:jc w:val="both"/>
              <w:rPr>
                <w:rFonts w:ascii="Arial" w:hAnsi="Arial" w:cs="Arial"/>
              </w:rPr>
            </w:pPr>
            <w:r w:rsidRPr="008D4DE3">
              <w:rPr>
                <w:rFonts w:ascii="Arial" w:hAnsi="Arial" w:cs="Arial"/>
                <w:w w:val="91"/>
              </w:rPr>
              <w:t>6</w:t>
            </w:r>
          </w:p>
        </w:tc>
      </w:tr>
      <w:tr w:rsidR="00091F93" w:rsidRPr="008D4DE3" w14:paraId="39BD2554" w14:textId="77777777" w:rsidTr="008244F0">
        <w:trPr>
          <w:trHeight w:val="369"/>
        </w:trPr>
        <w:tc>
          <w:tcPr>
            <w:tcW w:w="9929" w:type="dxa"/>
            <w:shd w:val="clear" w:color="auto" w:fill="auto"/>
          </w:tcPr>
          <w:p w14:paraId="79B663F7" w14:textId="77777777" w:rsidR="00091F93" w:rsidRPr="008D4DE3" w:rsidRDefault="00091F93" w:rsidP="008D4DE3">
            <w:pPr>
              <w:pStyle w:val="TableParagraph"/>
              <w:ind w:left="74" w:right="3388"/>
              <w:jc w:val="both"/>
              <w:rPr>
                <w:rFonts w:ascii="Arial" w:hAnsi="Arial" w:cs="Arial"/>
              </w:rPr>
            </w:pPr>
            <w:r w:rsidRPr="008D4DE3">
              <w:rPr>
                <w:rFonts w:ascii="Arial" w:hAnsi="Arial" w:cs="Arial"/>
              </w:rPr>
              <w:t>Conduir</w:t>
            </w:r>
            <w:r w:rsidRPr="008D4DE3">
              <w:rPr>
                <w:rFonts w:ascii="Arial" w:hAnsi="Arial" w:cs="Arial"/>
                <w:spacing w:val="-4"/>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bicicleta/vehicle</w:t>
            </w:r>
            <w:r w:rsidRPr="008D4DE3">
              <w:rPr>
                <w:rFonts w:ascii="Arial" w:hAnsi="Arial" w:cs="Arial"/>
                <w:spacing w:val="-8"/>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mobilitat</w:t>
            </w:r>
            <w:r w:rsidRPr="008D4DE3">
              <w:rPr>
                <w:rFonts w:ascii="Arial" w:hAnsi="Arial" w:cs="Arial"/>
                <w:spacing w:val="-3"/>
              </w:rPr>
              <w:t xml:space="preserve"> </w:t>
            </w:r>
            <w:r w:rsidRPr="008D4DE3">
              <w:rPr>
                <w:rFonts w:ascii="Arial" w:hAnsi="Arial" w:cs="Arial"/>
              </w:rPr>
              <w:t>personal</w:t>
            </w:r>
            <w:r w:rsidRPr="008D4DE3">
              <w:rPr>
                <w:rFonts w:ascii="Arial" w:hAnsi="Arial" w:cs="Arial"/>
                <w:spacing w:val="-4"/>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presència</w:t>
            </w:r>
            <w:r w:rsidRPr="008D4DE3">
              <w:rPr>
                <w:rFonts w:ascii="Arial" w:hAnsi="Arial" w:cs="Arial"/>
                <w:spacing w:val="-4"/>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drogues</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l’organisme</w:t>
            </w:r>
            <w:r w:rsidRPr="008D4DE3">
              <w:rPr>
                <w:rFonts w:ascii="Arial" w:hAnsi="Arial" w:cs="Arial"/>
                <w:spacing w:val="-41"/>
              </w:rPr>
              <w:t xml:space="preserve"> </w:t>
            </w:r>
            <w:r w:rsidRPr="008D4DE3">
              <w:rPr>
                <w:rFonts w:ascii="Arial" w:hAnsi="Arial" w:cs="Arial"/>
              </w:rPr>
              <w:t>Atenció:</w:t>
            </w:r>
            <w:r w:rsidRPr="008D4DE3">
              <w:rPr>
                <w:rFonts w:ascii="Arial" w:hAnsi="Arial" w:cs="Arial"/>
                <w:spacing w:val="6"/>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aquests casos,</w:t>
            </w:r>
            <w:r w:rsidRPr="008D4DE3">
              <w:rPr>
                <w:rFonts w:ascii="Arial" w:hAnsi="Arial" w:cs="Arial"/>
                <w:spacing w:val="2"/>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comportarà</w:t>
            </w:r>
            <w:r w:rsidRPr="008D4DE3">
              <w:rPr>
                <w:rFonts w:ascii="Arial" w:hAnsi="Arial" w:cs="Arial"/>
                <w:spacing w:val="-3"/>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pèrdua</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punts</w:t>
            </w:r>
          </w:p>
        </w:tc>
        <w:tc>
          <w:tcPr>
            <w:tcW w:w="763" w:type="dxa"/>
            <w:shd w:val="clear" w:color="auto" w:fill="auto"/>
          </w:tcPr>
          <w:p w14:paraId="6525EC8B" w14:textId="77777777" w:rsidR="00091F93" w:rsidRPr="008D4DE3" w:rsidRDefault="00091F93" w:rsidP="008D4DE3">
            <w:pPr>
              <w:pStyle w:val="TableParagraph"/>
              <w:ind w:left="145" w:right="111"/>
              <w:jc w:val="both"/>
              <w:rPr>
                <w:rFonts w:ascii="Arial" w:hAnsi="Arial" w:cs="Arial"/>
              </w:rPr>
            </w:pPr>
            <w:r w:rsidRPr="008D4DE3">
              <w:rPr>
                <w:rFonts w:ascii="Arial" w:hAnsi="Arial" w:cs="Arial"/>
              </w:rPr>
              <w:t>14.1</w:t>
            </w:r>
          </w:p>
        </w:tc>
        <w:tc>
          <w:tcPr>
            <w:tcW w:w="715" w:type="dxa"/>
            <w:shd w:val="clear" w:color="auto" w:fill="auto"/>
          </w:tcPr>
          <w:p w14:paraId="7AF08D66" w14:textId="77777777" w:rsidR="00091F93" w:rsidRPr="008D4DE3" w:rsidRDefault="00091F93" w:rsidP="008D4DE3">
            <w:pPr>
              <w:pStyle w:val="TableParagraph"/>
              <w:ind w:left="206" w:right="182"/>
              <w:jc w:val="both"/>
              <w:rPr>
                <w:rFonts w:ascii="Arial" w:hAnsi="Arial" w:cs="Arial"/>
              </w:rPr>
            </w:pPr>
            <w:r w:rsidRPr="008D4DE3">
              <w:rPr>
                <w:rFonts w:ascii="Arial" w:hAnsi="Arial" w:cs="Arial"/>
              </w:rPr>
              <w:t>MG</w:t>
            </w:r>
          </w:p>
        </w:tc>
        <w:tc>
          <w:tcPr>
            <w:tcW w:w="993" w:type="dxa"/>
            <w:shd w:val="clear" w:color="auto" w:fill="auto"/>
          </w:tcPr>
          <w:p w14:paraId="796D7A63" w14:textId="77777777" w:rsidR="00091F93" w:rsidRPr="008D4DE3" w:rsidRDefault="00091F93" w:rsidP="008D4DE3">
            <w:pPr>
              <w:pStyle w:val="TableParagraph"/>
              <w:ind w:left="171" w:right="165"/>
              <w:jc w:val="both"/>
              <w:rPr>
                <w:rFonts w:ascii="Arial" w:hAnsi="Arial" w:cs="Arial"/>
              </w:rPr>
            </w:pPr>
            <w:r w:rsidRPr="008D4DE3">
              <w:rPr>
                <w:rFonts w:ascii="Arial" w:hAnsi="Arial" w:cs="Arial"/>
              </w:rPr>
              <w:t>1000</w:t>
            </w:r>
          </w:p>
        </w:tc>
        <w:tc>
          <w:tcPr>
            <w:tcW w:w="772" w:type="dxa"/>
            <w:shd w:val="clear" w:color="auto" w:fill="auto"/>
          </w:tcPr>
          <w:p w14:paraId="77FD1D60" w14:textId="77777777" w:rsidR="00091F93" w:rsidRPr="008D4DE3" w:rsidRDefault="00091F93" w:rsidP="008D4DE3">
            <w:pPr>
              <w:pStyle w:val="TableParagraph"/>
              <w:ind w:right="230"/>
              <w:jc w:val="both"/>
              <w:rPr>
                <w:rFonts w:ascii="Arial" w:hAnsi="Arial" w:cs="Arial"/>
              </w:rPr>
            </w:pPr>
            <w:r w:rsidRPr="008D4DE3">
              <w:rPr>
                <w:rFonts w:ascii="Arial" w:hAnsi="Arial" w:cs="Arial"/>
              </w:rPr>
              <w:t>500</w:t>
            </w:r>
          </w:p>
        </w:tc>
        <w:tc>
          <w:tcPr>
            <w:tcW w:w="988" w:type="dxa"/>
            <w:shd w:val="clear" w:color="auto" w:fill="auto"/>
          </w:tcPr>
          <w:p w14:paraId="445CDDFE" w14:textId="77777777" w:rsidR="00091F93" w:rsidRPr="008D4DE3" w:rsidRDefault="00091F93" w:rsidP="008D4DE3">
            <w:pPr>
              <w:pStyle w:val="TableParagraph"/>
              <w:jc w:val="both"/>
              <w:rPr>
                <w:rFonts w:ascii="Arial" w:hAnsi="Arial" w:cs="Arial"/>
              </w:rPr>
            </w:pPr>
          </w:p>
        </w:tc>
      </w:tr>
      <w:tr w:rsidR="00091F93" w:rsidRPr="008D4DE3" w14:paraId="397707EF" w14:textId="77777777" w:rsidTr="008244F0">
        <w:trPr>
          <w:trHeight w:val="184"/>
        </w:trPr>
        <w:tc>
          <w:tcPr>
            <w:tcW w:w="9929" w:type="dxa"/>
            <w:shd w:val="clear" w:color="auto" w:fill="auto"/>
          </w:tcPr>
          <w:p w14:paraId="284DC901" w14:textId="77777777" w:rsidR="00091F93" w:rsidRPr="008D4DE3" w:rsidRDefault="00091F93" w:rsidP="008D4DE3">
            <w:pPr>
              <w:pStyle w:val="TableParagraph"/>
              <w:ind w:left="1989"/>
              <w:jc w:val="both"/>
              <w:rPr>
                <w:rFonts w:ascii="Arial" w:hAnsi="Arial" w:cs="Arial"/>
                <w:b/>
              </w:rPr>
            </w:pPr>
            <w:r w:rsidRPr="008D4DE3">
              <w:rPr>
                <w:rFonts w:ascii="Arial" w:hAnsi="Arial" w:cs="Arial"/>
                <w:b/>
              </w:rPr>
              <w:t>Proves</w:t>
            </w:r>
            <w:r w:rsidRPr="008D4DE3">
              <w:rPr>
                <w:rFonts w:ascii="Arial" w:hAnsi="Arial" w:cs="Arial"/>
                <w:b/>
                <w:spacing w:val="-2"/>
              </w:rPr>
              <w:t xml:space="preserve"> </w:t>
            </w:r>
            <w:r w:rsidRPr="008D4DE3">
              <w:rPr>
                <w:rFonts w:ascii="Arial" w:hAnsi="Arial" w:cs="Arial"/>
                <w:b/>
              </w:rPr>
              <w:t>per</w:t>
            </w:r>
            <w:r w:rsidRPr="008D4DE3">
              <w:rPr>
                <w:rFonts w:ascii="Arial" w:hAnsi="Arial" w:cs="Arial"/>
                <w:b/>
                <w:spacing w:val="2"/>
              </w:rPr>
              <w:t xml:space="preserve"> </w:t>
            </w:r>
            <w:r w:rsidRPr="008D4DE3">
              <w:rPr>
                <w:rFonts w:ascii="Arial" w:hAnsi="Arial" w:cs="Arial"/>
                <w:b/>
              </w:rPr>
              <w:t>a</w:t>
            </w:r>
            <w:r w:rsidRPr="008D4DE3">
              <w:rPr>
                <w:rFonts w:ascii="Arial" w:hAnsi="Arial" w:cs="Arial"/>
                <w:b/>
                <w:spacing w:val="-2"/>
              </w:rPr>
              <w:t xml:space="preserve"> </w:t>
            </w:r>
            <w:r w:rsidRPr="008D4DE3">
              <w:rPr>
                <w:rFonts w:ascii="Arial" w:hAnsi="Arial" w:cs="Arial"/>
                <w:b/>
              </w:rPr>
              <w:t>la detecció</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drogues</w:t>
            </w:r>
          </w:p>
        </w:tc>
        <w:tc>
          <w:tcPr>
            <w:tcW w:w="763" w:type="dxa"/>
            <w:shd w:val="clear" w:color="auto" w:fill="auto"/>
          </w:tcPr>
          <w:p w14:paraId="4B24FBC3" w14:textId="77777777" w:rsidR="00091F93" w:rsidRPr="008D4DE3" w:rsidRDefault="00091F93" w:rsidP="008D4DE3">
            <w:pPr>
              <w:pStyle w:val="TableParagraph"/>
              <w:jc w:val="both"/>
              <w:rPr>
                <w:rFonts w:ascii="Arial" w:hAnsi="Arial" w:cs="Arial"/>
              </w:rPr>
            </w:pPr>
          </w:p>
        </w:tc>
        <w:tc>
          <w:tcPr>
            <w:tcW w:w="715" w:type="dxa"/>
            <w:shd w:val="clear" w:color="auto" w:fill="auto"/>
          </w:tcPr>
          <w:p w14:paraId="64DB3DDB"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49E0E87A" w14:textId="77777777" w:rsidR="00091F93" w:rsidRPr="008D4DE3" w:rsidRDefault="00091F93" w:rsidP="008D4DE3">
            <w:pPr>
              <w:pStyle w:val="TableParagraph"/>
              <w:jc w:val="both"/>
              <w:rPr>
                <w:rFonts w:ascii="Arial" w:hAnsi="Arial" w:cs="Arial"/>
              </w:rPr>
            </w:pPr>
          </w:p>
        </w:tc>
        <w:tc>
          <w:tcPr>
            <w:tcW w:w="772" w:type="dxa"/>
            <w:shd w:val="clear" w:color="auto" w:fill="auto"/>
          </w:tcPr>
          <w:p w14:paraId="54437C11" w14:textId="77777777" w:rsidR="00091F93" w:rsidRPr="008D4DE3" w:rsidRDefault="00091F93" w:rsidP="008D4DE3">
            <w:pPr>
              <w:pStyle w:val="TableParagraph"/>
              <w:jc w:val="both"/>
              <w:rPr>
                <w:rFonts w:ascii="Arial" w:hAnsi="Arial" w:cs="Arial"/>
              </w:rPr>
            </w:pPr>
          </w:p>
        </w:tc>
        <w:tc>
          <w:tcPr>
            <w:tcW w:w="988" w:type="dxa"/>
            <w:shd w:val="clear" w:color="auto" w:fill="auto"/>
          </w:tcPr>
          <w:p w14:paraId="3BFB79A8" w14:textId="77777777" w:rsidR="00091F93" w:rsidRPr="008D4DE3" w:rsidRDefault="00091F93" w:rsidP="008D4DE3">
            <w:pPr>
              <w:pStyle w:val="TableParagraph"/>
              <w:jc w:val="both"/>
              <w:rPr>
                <w:rFonts w:ascii="Arial" w:hAnsi="Arial" w:cs="Arial"/>
              </w:rPr>
            </w:pPr>
          </w:p>
        </w:tc>
      </w:tr>
      <w:tr w:rsidR="00091F93" w:rsidRPr="008D4DE3" w14:paraId="2714B886" w14:textId="77777777" w:rsidTr="008244F0">
        <w:trPr>
          <w:trHeight w:val="181"/>
        </w:trPr>
        <w:tc>
          <w:tcPr>
            <w:tcW w:w="9929" w:type="dxa"/>
            <w:shd w:val="clear" w:color="auto" w:fill="auto"/>
          </w:tcPr>
          <w:p w14:paraId="267836DD" w14:textId="77777777" w:rsidR="00091F93" w:rsidRPr="008D4DE3" w:rsidRDefault="00091F93" w:rsidP="008D4DE3">
            <w:pPr>
              <w:pStyle w:val="TableParagraph"/>
              <w:ind w:left="74"/>
              <w:jc w:val="both"/>
              <w:rPr>
                <w:rFonts w:ascii="Arial" w:hAnsi="Arial" w:cs="Arial"/>
              </w:rPr>
            </w:pPr>
            <w:r w:rsidRPr="008D4DE3">
              <w:rPr>
                <w:rFonts w:ascii="Arial" w:hAnsi="Arial" w:cs="Arial"/>
              </w:rPr>
              <w:t>Incomplir</w:t>
            </w:r>
            <w:r w:rsidRPr="008D4DE3">
              <w:rPr>
                <w:rFonts w:ascii="Arial" w:hAnsi="Arial" w:cs="Arial"/>
                <w:spacing w:val="-1"/>
              </w:rPr>
              <w:t xml:space="preserve"> </w:t>
            </w:r>
            <w:r w:rsidRPr="008D4DE3">
              <w:rPr>
                <w:rFonts w:ascii="Arial" w:hAnsi="Arial" w:cs="Arial"/>
              </w:rPr>
              <w:t>l'obligació</w:t>
            </w:r>
            <w:r w:rsidRPr="008D4DE3">
              <w:rPr>
                <w:rFonts w:ascii="Arial" w:hAnsi="Arial" w:cs="Arial"/>
                <w:spacing w:val="-5"/>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tot</w:t>
            </w:r>
            <w:r w:rsidRPr="008D4DE3">
              <w:rPr>
                <w:rFonts w:ascii="Arial" w:hAnsi="Arial" w:cs="Arial"/>
                <w:spacing w:val="2"/>
              </w:rPr>
              <w:t xml:space="preserve"> </w:t>
            </w:r>
            <w:r w:rsidRPr="008D4DE3">
              <w:rPr>
                <w:rFonts w:ascii="Arial" w:hAnsi="Arial" w:cs="Arial"/>
              </w:rPr>
              <w:t>conductor de</w:t>
            </w:r>
            <w:r w:rsidRPr="008D4DE3">
              <w:rPr>
                <w:rFonts w:ascii="Arial" w:hAnsi="Arial" w:cs="Arial"/>
                <w:spacing w:val="-7"/>
              </w:rPr>
              <w:t xml:space="preserve"> </w:t>
            </w:r>
            <w:r w:rsidRPr="008D4DE3">
              <w:rPr>
                <w:rFonts w:ascii="Arial" w:hAnsi="Arial" w:cs="Arial"/>
              </w:rPr>
              <w:t>sotmetre's a</w:t>
            </w:r>
            <w:r w:rsidRPr="008D4DE3">
              <w:rPr>
                <w:rFonts w:ascii="Arial" w:hAnsi="Arial" w:cs="Arial"/>
                <w:spacing w:val="-7"/>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proves</w:t>
            </w:r>
            <w:r w:rsidRPr="008D4DE3">
              <w:rPr>
                <w:rFonts w:ascii="Arial" w:hAnsi="Arial" w:cs="Arial"/>
                <w:spacing w:val="2"/>
              </w:rPr>
              <w:t xml:space="preserve"> </w:t>
            </w:r>
            <w:r w:rsidRPr="008D4DE3">
              <w:rPr>
                <w:rFonts w:ascii="Arial" w:hAnsi="Arial" w:cs="Arial"/>
              </w:rPr>
              <w:t>per a</w:t>
            </w:r>
            <w:r w:rsidRPr="008D4DE3">
              <w:rPr>
                <w:rFonts w:ascii="Arial" w:hAnsi="Arial" w:cs="Arial"/>
                <w:spacing w:val="-9"/>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detecció</w:t>
            </w:r>
            <w:r w:rsidRPr="008D4DE3">
              <w:rPr>
                <w:rFonts w:ascii="Arial" w:hAnsi="Arial" w:cs="Arial"/>
                <w:spacing w:val="-7"/>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presència</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drogues</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l'organisme</w:t>
            </w:r>
          </w:p>
        </w:tc>
        <w:tc>
          <w:tcPr>
            <w:tcW w:w="763" w:type="dxa"/>
            <w:shd w:val="clear" w:color="auto" w:fill="auto"/>
          </w:tcPr>
          <w:p w14:paraId="6CDD8A5C" w14:textId="77777777" w:rsidR="00091F93" w:rsidRPr="008D4DE3" w:rsidRDefault="00091F93" w:rsidP="008D4DE3">
            <w:pPr>
              <w:pStyle w:val="TableParagraph"/>
              <w:ind w:left="145" w:right="111"/>
              <w:jc w:val="both"/>
              <w:rPr>
                <w:rFonts w:ascii="Arial" w:hAnsi="Arial" w:cs="Arial"/>
              </w:rPr>
            </w:pPr>
            <w:r w:rsidRPr="008D4DE3">
              <w:rPr>
                <w:rFonts w:ascii="Arial" w:hAnsi="Arial" w:cs="Arial"/>
              </w:rPr>
              <w:t>14.2</w:t>
            </w:r>
          </w:p>
        </w:tc>
        <w:tc>
          <w:tcPr>
            <w:tcW w:w="715" w:type="dxa"/>
            <w:shd w:val="clear" w:color="auto" w:fill="auto"/>
          </w:tcPr>
          <w:p w14:paraId="0A11CF9B" w14:textId="77777777" w:rsidR="00091F93" w:rsidRPr="008D4DE3" w:rsidRDefault="00091F93" w:rsidP="008D4DE3">
            <w:pPr>
              <w:pStyle w:val="TableParagraph"/>
              <w:ind w:left="206" w:right="181"/>
              <w:jc w:val="both"/>
              <w:rPr>
                <w:rFonts w:ascii="Arial" w:hAnsi="Arial" w:cs="Arial"/>
              </w:rPr>
            </w:pPr>
            <w:r w:rsidRPr="008D4DE3">
              <w:rPr>
                <w:rFonts w:ascii="Arial" w:hAnsi="Arial" w:cs="Arial"/>
              </w:rPr>
              <w:t>MG</w:t>
            </w:r>
          </w:p>
        </w:tc>
        <w:tc>
          <w:tcPr>
            <w:tcW w:w="993" w:type="dxa"/>
            <w:shd w:val="clear" w:color="auto" w:fill="auto"/>
          </w:tcPr>
          <w:p w14:paraId="68561B3D" w14:textId="77777777" w:rsidR="00091F93" w:rsidRPr="008D4DE3" w:rsidRDefault="00091F93" w:rsidP="008D4DE3">
            <w:pPr>
              <w:pStyle w:val="TableParagraph"/>
              <w:ind w:left="171" w:right="165"/>
              <w:jc w:val="both"/>
              <w:rPr>
                <w:rFonts w:ascii="Arial" w:hAnsi="Arial" w:cs="Arial"/>
              </w:rPr>
            </w:pPr>
            <w:r w:rsidRPr="008D4DE3">
              <w:rPr>
                <w:rFonts w:ascii="Arial" w:hAnsi="Arial" w:cs="Arial"/>
              </w:rPr>
              <w:t>1000</w:t>
            </w:r>
          </w:p>
        </w:tc>
        <w:tc>
          <w:tcPr>
            <w:tcW w:w="772" w:type="dxa"/>
            <w:shd w:val="clear" w:color="auto" w:fill="auto"/>
          </w:tcPr>
          <w:p w14:paraId="4A5FDA43" w14:textId="77777777" w:rsidR="00091F93" w:rsidRPr="008D4DE3" w:rsidRDefault="00091F93" w:rsidP="008D4DE3">
            <w:pPr>
              <w:pStyle w:val="TableParagraph"/>
              <w:ind w:right="231"/>
              <w:jc w:val="both"/>
              <w:rPr>
                <w:rFonts w:ascii="Arial" w:hAnsi="Arial" w:cs="Arial"/>
              </w:rPr>
            </w:pPr>
            <w:r w:rsidRPr="008D4DE3">
              <w:rPr>
                <w:rFonts w:ascii="Arial" w:hAnsi="Arial" w:cs="Arial"/>
              </w:rPr>
              <w:t>500</w:t>
            </w:r>
          </w:p>
        </w:tc>
        <w:tc>
          <w:tcPr>
            <w:tcW w:w="988" w:type="dxa"/>
            <w:shd w:val="clear" w:color="auto" w:fill="auto"/>
          </w:tcPr>
          <w:p w14:paraId="5A4513C8" w14:textId="77777777" w:rsidR="00091F93" w:rsidRPr="008D4DE3" w:rsidRDefault="00091F93" w:rsidP="008D4DE3">
            <w:pPr>
              <w:pStyle w:val="TableParagraph"/>
              <w:ind w:left="37"/>
              <w:jc w:val="both"/>
              <w:rPr>
                <w:rFonts w:ascii="Arial" w:hAnsi="Arial" w:cs="Arial"/>
              </w:rPr>
            </w:pPr>
            <w:r w:rsidRPr="008D4DE3">
              <w:rPr>
                <w:rFonts w:ascii="Arial" w:hAnsi="Arial" w:cs="Arial"/>
                <w:w w:val="91"/>
              </w:rPr>
              <w:t>6</w:t>
            </w:r>
          </w:p>
        </w:tc>
      </w:tr>
      <w:tr w:rsidR="00091F93" w:rsidRPr="008D4DE3" w14:paraId="269E8A55" w14:textId="77777777" w:rsidTr="008244F0">
        <w:trPr>
          <w:trHeight w:val="554"/>
        </w:trPr>
        <w:tc>
          <w:tcPr>
            <w:tcW w:w="9929" w:type="dxa"/>
            <w:shd w:val="clear" w:color="auto" w:fill="auto"/>
          </w:tcPr>
          <w:p w14:paraId="60F7B07D" w14:textId="77777777" w:rsidR="00091F93" w:rsidRPr="008D4DE3" w:rsidRDefault="00091F93" w:rsidP="008D4DE3">
            <w:pPr>
              <w:pStyle w:val="TableParagraph"/>
              <w:ind w:left="74" w:right="790"/>
              <w:jc w:val="both"/>
              <w:rPr>
                <w:rFonts w:ascii="Arial" w:hAnsi="Arial" w:cs="Arial"/>
              </w:rPr>
            </w:pPr>
            <w:r w:rsidRPr="008D4DE3">
              <w:rPr>
                <w:rFonts w:ascii="Arial" w:hAnsi="Arial" w:cs="Arial"/>
              </w:rPr>
              <w:t>Incomplir</w:t>
            </w:r>
            <w:r w:rsidRPr="008D4DE3">
              <w:rPr>
                <w:rFonts w:ascii="Arial" w:hAnsi="Arial" w:cs="Arial"/>
                <w:spacing w:val="-1"/>
              </w:rPr>
              <w:t xml:space="preserve"> </w:t>
            </w:r>
            <w:r w:rsidRPr="008D4DE3">
              <w:rPr>
                <w:rFonts w:ascii="Arial" w:hAnsi="Arial" w:cs="Arial"/>
              </w:rPr>
              <w:t>l'obligació</w:t>
            </w:r>
            <w:r w:rsidRPr="008D4DE3">
              <w:rPr>
                <w:rFonts w:ascii="Arial" w:hAnsi="Arial" w:cs="Arial"/>
                <w:spacing w:val="-3"/>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tot conductor de</w:t>
            </w:r>
            <w:r w:rsidRPr="008D4DE3">
              <w:rPr>
                <w:rFonts w:ascii="Arial" w:hAnsi="Arial" w:cs="Arial"/>
                <w:spacing w:val="-4"/>
              </w:rPr>
              <w:t xml:space="preserve"> </w:t>
            </w:r>
            <w:r w:rsidRPr="008D4DE3">
              <w:rPr>
                <w:rFonts w:ascii="Arial" w:hAnsi="Arial" w:cs="Arial"/>
              </w:rPr>
              <w:t>bicicletes/vehicle</w:t>
            </w:r>
            <w:r w:rsidRPr="008D4DE3">
              <w:rPr>
                <w:rFonts w:ascii="Arial" w:hAnsi="Arial" w:cs="Arial"/>
                <w:spacing w:val="-4"/>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mobilitat</w:t>
            </w:r>
            <w:r w:rsidRPr="008D4DE3">
              <w:rPr>
                <w:rFonts w:ascii="Arial" w:hAnsi="Arial" w:cs="Arial"/>
                <w:spacing w:val="2"/>
              </w:rPr>
              <w:t xml:space="preserve"> </w:t>
            </w:r>
            <w:r w:rsidRPr="008D4DE3">
              <w:rPr>
                <w:rFonts w:ascii="Arial" w:hAnsi="Arial" w:cs="Arial"/>
              </w:rPr>
              <w:t>personal</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sotmetre's</w:t>
            </w:r>
            <w:r w:rsidRPr="008D4DE3">
              <w:rPr>
                <w:rFonts w:ascii="Arial" w:hAnsi="Arial" w:cs="Arial"/>
                <w:spacing w:val="2"/>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proves</w:t>
            </w:r>
            <w:r w:rsidRPr="008D4DE3">
              <w:rPr>
                <w:rFonts w:ascii="Arial" w:hAnsi="Arial" w:cs="Arial"/>
                <w:spacing w:val="5"/>
              </w:rPr>
              <w:t xml:space="preserve"> </w:t>
            </w:r>
            <w:r w:rsidRPr="008D4DE3">
              <w:rPr>
                <w:rFonts w:ascii="Arial" w:hAnsi="Arial" w:cs="Arial"/>
              </w:rPr>
              <w:t>per a</w:t>
            </w:r>
            <w:r w:rsidRPr="008D4DE3">
              <w:rPr>
                <w:rFonts w:ascii="Arial" w:hAnsi="Arial" w:cs="Arial"/>
                <w:spacing w:val="-6"/>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detecció</w:t>
            </w:r>
            <w:r w:rsidRPr="008D4DE3">
              <w:rPr>
                <w:rFonts w:ascii="Arial" w:hAnsi="Arial" w:cs="Arial"/>
                <w:spacing w:val="-8"/>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41"/>
              </w:rPr>
              <w:t xml:space="preserve"> </w:t>
            </w:r>
            <w:r w:rsidRPr="008D4DE3">
              <w:rPr>
                <w:rFonts w:ascii="Arial" w:hAnsi="Arial" w:cs="Arial"/>
              </w:rPr>
              <w:t>presència</w:t>
            </w:r>
            <w:r w:rsidRPr="008D4DE3">
              <w:rPr>
                <w:rFonts w:ascii="Arial" w:hAnsi="Arial" w:cs="Arial"/>
                <w:spacing w:val="-5"/>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drogues</w:t>
            </w:r>
            <w:r w:rsidRPr="008D4DE3">
              <w:rPr>
                <w:rFonts w:ascii="Arial" w:hAnsi="Arial" w:cs="Arial"/>
                <w:spacing w:val="7"/>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l'organisme</w:t>
            </w:r>
          </w:p>
          <w:p w14:paraId="193A9403" w14:textId="77777777" w:rsidR="00091F93" w:rsidRPr="008D4DE3" w:rsidRDefault="00091F93" w:rsidP="008D4DE3">
            <w:pPr>
              <w:pStyle w:val="TableParagraph"/>
              <w:ind w:left="74"/>
              <w:jc w:val="both"/>
              <w:rPr>
                <w:rFonts w:ascii="Arial" w:hAnsi="Arial" w:cs="Arial"/>
              </w:rPr>
            </w:pPr>
            <w:r w:rsidRPr="008D4DE3">
              <w:rPr>
                <w:rFonts w:ascii="Arial" w:hAnsi="Arial" w:cs="Arial"/>
              </w:rPr>
              <w:t>Atenció:</w:t>
            </w:r>
            <w:r w:rsidRPr="008D4DE3">
              <w:rPr>
                <w:rFonts w:ascii="Arial" w:hAnsi="Arial" w:cs="Arial"/>
                <w:spacing w:val="2"/>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aquests</w:t>
            </w:r>
            <w:r w:rsidRPr="008D4DE3">
              <w:rPr>
                <w:rFonts w:ascii="Arial" w:hAnsi="Arial" w:cs="Arial"/>
                <w:spacing w:val="-4"/>
              </w:rPr>
              <w:t xml:space="preserve"> </w:t>
            </w:r>
            <w:r w:rsidRPr="008D4DE3">
              <w:rPr>
                <w:rFonts w:ascii="Arial" w:hAnsi="Arial" w:cs="Arial"/>
              </w:rPr>
              <w:t>casos, no</w:t>
            </w:r>
            <w:r w:rsidRPr="008D4DE3">
              <w:rPr>
                <w:rFonts w:ascii="Arial" w:hAnsi="Arial" w:cs="Arial"/>
                <w:spacing w:val="-8"/>
              </w:rPr>
              <w:t xml:space="preserve"> </w:t>
            </w:r>
            <w:r w:rsidRPr="008D4DE3">
              <w:rPr>
                <w:rFonts w:ascii="Arial" w:hAnsi="Arial" w:cs="Arial"/>
              </w:rPr>
              <w:t>comportarà</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pèrdua</w:t>
            </w:r>
            <w:r w:rsidRPr="008D4DE3">
              <w:rPr>
                <w:rFonts w:ascii="Arial" w:hAnsi="Arial" w:cs="Arial"/>
                <w:spacing w:val="-4"/>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punts</w:t>
            </w:r>
          </w:p>
        </w:tc>
        <w:tc>
          <w:tcPr>
            <w:tcW w:w="763" w:type="dxa"/>
            <w:shd w:val="clear" w:color="auto" w:fill="auto"/>
          </w:tcPr>
          <w:p w14:paraId="774D0071" w14:textId="77777777" w:rsidR="00091F93" w:rsidRPr="008D4DE3" w:rsidRDefault="00091F93" w:rsidP="008D4DE3">
            <w:pPr>
              <w:pStyle w:val="TableParagraph"/>
              <w:ind w:left="145" w:right="111"/>
              <w:jc w:val="both"/>
              <w:rPr>
                <w:rFonts w:ascii="Arial" w:hAnsi="Arial" w:cs="Arial"/>
              </w:rPr>
            </w:pPr>
            <w:r w:rsidRPr="008D4DE3">
              <w:rPr>
                <w:rFonts w:ascii="Arial" w:hAnsi="Arial" w:cs="Arial"/>
              </w:rPr>
              <w:t>14.2</w:t>
            </w:r>
          </w:p>
        </w:tc>
        <w:tc>
          <w:tcPr>
            <w:tcW w:w="715" w:type="dxa"/>
            <w:shd w:val="clear" w:color="auto" w:fill="auto"/>
          </w:tcPr>
          <w:p w14:paraId="6016E895" w14:textId="77777777" w:rsidR="00091F93" w:rsidRPr="008D4DE3" w:rsidRDefault="00091F93" w:rsidP="008D4DE3">
            <w:pPr>
              <w:pStyle w:val="TableParagraph"/>
              <w:ind w:left="206" w:right="182"/>
              <w:jc w:val="both"/>
              <w:rPr>
                <w:rFonts w:ascii="Arial" w:hAnsi="Arial" w:cs="Arial"/>
              </w:rPr>
            </w:pPr>
            <w:r w:rsidRPr="008D4DE3">
              <w:rPr>
                <w:rFonts w:ascii="Arial" w:hAnsi="Arial" w:cs="Arial"/>
              </w:rPr>
              <w:t>MG</w:t>
            </w:r>
          </w:p>
        </w:tc>
        <w:tc>
          <w:tcPr>
            <w:tcW w:w="993" w:type="dxa"/>
            <w:shd w:val="clear" w:color="auto" w:fill="auto"/>
          </w:tcPr>
          <w:p w14:paraId="69E58DF1" w14:textId="77777777" w:rsidR="00091F93" w:rsidRPr="008D4DE3" w:rsidRDefault="00091F93" w:rsidP="008D4DE3">
            <w:pPr>
              <w:pStyle w:val="TableParagraph"/>
              <w:ind w:left="171" w:right="165"/>
              <w:jc w:val="both"/>
              <w:rPr>
                <w:rFonts w:ascii="Arial" w:hAnsi="Arial" w:cs="Arial"/>
              </w:rPr>
            </w:pPr>
            <w:r w:rsidRPr="008D4DE3">
              <w:rPr>
                <w:rFonts w:ascii="Arial" w:hAnsi="Arial" w:cs="Arial"/>
              </w:rPr>
              <w:t>1000</w:t>
            </w:r>
          </w:p>
        </w:tc>
        <w:tc>
          <w:tcPr>
            <w:tcW w:w="772" w:type="dxa"/>
            <w:shd w:val="clear" w:color="auto" w:fill="auto"/>
          </w:tcPr>
          <w:p w14:paraId="26835362" w14:textId="77777777" w:rsidR="00091F93" w:rsidRPr="008D4DE3" w:rsidRDefault="00091F93" w:rsidP="008D4DE3">
            <w:pPr>
              <w:pStyle w:val="TableParagraph"/>
              <w:ind w:right="230"/>
              <w:jc w:val="both"/>
              <w:rPr>
                <w:rFonts w:ascii="Arial" w:hAnsi="Arial" w:cs="Arial"/>
              </w:rPr>
            </w:pPr>
            <w:r w:rsidRPr="008D4DE3">
              <w:rPr>
                <w:rFonts w:ascii="Arial" w:hAnsi="Arial" w:cs="Arial"/>
              </w:rPr>
              <w:t>500</w:t>
            </w:r>
          </w:p>
        </w:tc>
        <w:tc>
          <w:tcPr>
            <w:tcW w:w="988" w:type="dxa"/>
            <w:shd w:val="clear" w:color="auto" w:fill="auto"/>
          </w:tcPr>
          <w:p w14:paraId="1722A19C" w14:textId="77777777" w:rsidR="00091F93" w:rsidRPr="008D4DE3" w:rsidRDefault="00091F93" w:rsidP="008D4DE3">
            <w:pPr>
              <w:pStyle w:val="TableParagraph"/>
              <w:jc w:val="both"/>
              <w:rPr>
                <w:rFonts w:ascii="Arial" w:hAnsi="Arial" w:cs="Arial"/>
              </w:rPr>
            </w:pPr>
          </w:p>
        </w:tc>
      </w:tr>
      <w:tr w:rsidR="00091F93" w:rsidRPr="008D4DE3" w14:paraId="696C6DB8" w14:textId="77777777" w:rsidTr="008244F0">
        <w:trPr>
          <w:trHeight w:val="366"/>
        </w:trPr>
        <w:tc>
          <w:tcPr>
            <w:tcW w:w="9929" w:type="dxa"/>
            <w:shd w:val="clear" w:color="auto" w:fill="auto"/>
          </w:tcPr>
          <w:p w14:paraId="2B2D9C3F" w14:textId="77777777" w:rsidR="00091F93" w:rsidRPr="008D4DE3" w:rsidRDefault="00091F93" w:rsidP="008D4DE3">
            <w:pPr>
              <w:pStyle w:val="TableParagraph"/>
              <w:ind w:left="74"/>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sotmetre's</w:t>
            </w:r>
            <w:r w:rsidRPr="008D4DE3">
              <w:rPr>
                <w:rFonts w:ascii="Arial" w:hAnsi="Arial" w:cs="Arial"/>
                <w:spacing w:val="-1"/>
              </w:rPr>
              <w:t xml:space="preserve"> </w:t>
            </w:r>
            <w:r w:rsidRPr="008D4DE3">
              <w:rPr>
                <w:rFonts w:ascii="Arial" w:hAnsi="Arial" w:cs="Arial"/>
              </w:rPr>
              <w:t>l'usuari</w:t>
            </w:r>
            <w:r w:rsidRPr="008D4DE3">
              <w:rPr>
                <w:rFonts w:ascii="Arial" w:hAnsi="Arial" w:cs="Arial"/>
                <w:spacing w:val="-2"/>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ha</w:t>
            </w:r>
            <w:r w:rsidRPr="008D4DE3">
              <w:rPr>
                <w:rFonts w:ascii="Arial" w:hAnsi="Arial" w:cs="Arial"/>
                <w:spacing w:val="-7"/>
              </w:rPr>
              <w:t xml:space="preserve"> </w:t>
            </w:r>
            <w:r w:rsidRPr="008D4DE3">
              <w:rPr>
                <w:rFonts w:ascii="Arial" w:hAnsi="Arial" w:cs="Arial"/>
              </w:rPr>
              <w:t>comés</w:t>
            </w:r>
            <w:r w:rsidRPr="008D4DE3">
              <w:rPr>
                <w:rFonts w:ascii="Arial" w:hAnsi="Arial" w:cs="Arial"/>
                <w:spacing w:val="4"/>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infracció</w:t>
            </w:r>
            <w:r w:rsidRPr="008D4DE3">
              <w:rPr>
                <w:rFonts w:ascii="Arial" w:hAnsi="Arial" w:cs="Arial"/>
                <w:spacing w:val="-4"/>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normativa</w:t>
            </w:r>
            <w:r w:rsidRPr="008D4DE3">
              <w:rPr>
                <w:rFonts w:ascii="Arial" w:hAnsi="Arial" w:cs="Arial"/>
                <w:spacing w:val="-3"/>
              </w:rPr>
              <w:t xml:space="preserve"> </w:t>
            </w:r>
            <w:r w:rsidRPr="008D4DE3">
              <w:rPr>
                <w:rFonts w:ascii="Arial" w:hAnsi="Arial" w:cs="Arial"/>
              </w:rPr>
              <w:t>viària</w:t>
            </w:r>
            <w:r w:rsidRPr="008D4DE3">
              <w:rPr>
                <w:rFonts w:ascii="Arial" w:hAnsi="Arial" w:cs="Arial"/>
                <w:spacing w:val="-3"/>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està</w:t>
            </w:r>
            <w:r w:rsidRPr="008D4DE3">
              <w:rPr>
                <w:rFonts w:ascii="Arial" w:hAnsi="Arial" w:cs="Arial"/>
                <w:spacing w:val="-7"/>
              </w:rPr>
              <w:t xml:space="preserve"> </w:t>
            </w:r>
            <w:r w:rsidRPr="008D4DE3">
              <w:rPr>
                <w:rFonts w:ascii="Arial" w:hAnsi="Arial" w:cs="Arial"/>
              </w:rPr>
              <w:t>implicat</w:t>
            </w:r>
            <w:r w:rsidRPr="008D4DE3">
              <w:rPr>
                <w:rFonts w:ascii="Arial" w:hAnsi="Arial" w:cs="Arial"/>
                <w:spacing w:val="5"/>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accident</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tràns</w:t>
            </w:r>
            <w:r w:rsidRPr="008D4DE3">
              <w:rPr>
                <w:rFonts w:ascii="Arial" w:hAnsi="Arial" w:cs="Arial"/>
                <w:spacing w:val="15"/>
              </w:rPr>
              <w:t xml:space="preserve"> </w:t>
            </w:r>
            <w:r w:rsidRPr="008D4DE3">
              <w:rPr>
                <w:rFonts w:ascii="Arial" w:hAnsi="Arial" w:cs="Arial"/>
              </w:rPr>
              <w:t>it</w:t>
            </w:r>
            <w:r w:rsidRPr="008D4DE3">
              <w:rPr>
                <w:rFonts w:ascii="Arial" w:hAnsi="Arial" w:cs="Arial"/>
                <w:spacing w:val="1"/>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proves</w:t>
            </w:r>
          </w:p>
          <w:p w14:paraId="0FCFEDAA" w14:textId="77777777" w:rsidR="00091F93" w:rsidRPr="008D4DE3" w:rsidRDefault="00091F93" w:rsidP="008D4DE3">
            <w:pPr>
              <w:pStyle w:val="TableParagraph"/>
              <w:ind w:left="74"/>
              <w:jc w:val="both"/>
              <w:rPr>
                <w:rFonts w:ascii="Arial" w:hAnsi="Arial" w:cs="Arial"/>
              </w:rPr>
            </w:pPr>
            <w:r w:rsidRPr="008D4DE3">
              <w:rPr>
                <w:rFonts w:ascii="Arial" w:hAnsi="Arial" w:cs="Arial"/>
              </w:rPr>
              <w:t>per</w:t>
            </w:r>
            <w:r w:rsidRPr="008D4DE3">
              <w:rPr>
                <w:rFonts w:ascii="Arial" w:hAnsi="Arial" w:cs="Arial"/>
                <w:spacing w:val="3"/>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detecció</w:t>
            </w:r>
            <w:r w:rsidRPr="008D4DE3">
              <w:rPr>
                <w:rFonts w:ascii="Arial" w:hAnsi="Arial" w:cs="Arial"/>
                <w:spacing w:val="-6"/>
              </w:rPr>
              <w:t xml:space="preserve"> </w:t>
            </w:r>
            <w:r w:rsidRPr="008D4DE3">
              <w:rPr>
                <w:rFonts w:ascii="Arial" w:hAnsi="Arial" w:cs="Arial"/>
              </w:rPr>
              <w:t>de la</w:t>
            </w:r>
            <w:r w:rsidRPr="008D4DE3">
              <w:rPr>
                <w:rFonts w:ascii="Arial" w:hAnsi="Arial" w:cs="Arial"/>
                <w:spacing w:val="-4"/>
              </w:rPr>
              <w:t xml:space="preserve"> </w:t>
            </w:r>
            <w:r w:rsidRPr="008D4DE3">
              <w:rPr>
                <w:rFonts w:ascii="Arial" w:hAnsi="Arial" w:cs="Arial"/>
              </w:rPr>
              <w:t>presencia</w:t>
            </w:r>
            <w:r w:rsidRPr="008D4DE3">
              <w:rPr>
                <w:rFonts w:ascii="Arial" w:hAnsi="Arial" w:cs="Arial"/>
                <w:spacing w:val="-1"/>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drogues</w:t>
            </w:r>
            <w:r w:rsidRPr="008D4DE3">
              <w:rPr>
                <w:rFonts w:ascii="Arial" w:hAnsi="Arial" w:cs="Arial"/>
                <w:spacing w:val="9"/>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l'organisme</w:t>
            </w:r>
          </w:p>
        </w:tc>
        <w:tc>
          <w:tcPr>
            <w:tcW w:w="763" w:type="dxa"/>
            <w:shd w:val="clear" w:color="auto" w:fill="auto"/>
          </w:tcPr>
          <w:p w14:paraId="36DD3EE4" w14:textId="77777777" w:rsidR="00091F93" w:rsidRPr="008D4DE3" w:rsidRDefault="00091F93" w:rsidP="008D4DE3">
            <w:pPr>
              <w:pStyle w:val="TableParagraph"/>
              <w:ind w:left="145" w:right="111"/>
              <w:jc w:val="both"/>
              <w:rPr>
                <w:rFonts w:ascii="Arial" w:hAnsi="Arial" w:cs="Arial"/>
              </w:rPr>
            </w:pPr>
            <w:r w:rsidRPr="008D4DE3">
              <w:rPr>
                <w:rFonts w:ascii="Arial" w:hAnsi="Arial" w:cs="Arial"/>
              </w:rPr>
              <w:t>14.2</w:t>
            </w:r>
          </w:p>
        </w:tc>
        <w:tc>
          <w:tcPr>
            <w:tcW w:w="715" w:type="dxa"/>
            <w:shd w:val="clear" w:color="auto" w:fill="auto"/>
          </w:tcPr>
          <w:p w14:paraId="60C28A24" w14:textId="77777777" w:rsidR="00091F93" w:rsidRPr="008D4DE3" w:rsidRDefault="00091F93" w:rsidP="008D4DE3">
            <w:pPr>
              <w:pStyle w:val="TableParagraph"/>
              <w:ind w:left="206" w:right="182"/>
              <w:jc w:val="both"/>
              <w:rPr>
                <w:rFonts w:ascii="Arial" w:hAnsi="Arial" w:cs="Arial"/>
              </w:rPr>
            </w:pPr>
            <w:r w:rsidRPr="008D4DE3">
              <w:rPr>
                <w:rFonts w:ascii="Arial" w:hAnsi="Arial" w:cs="Arial"/>
              </w:rPr>
              <w:t>MG</w:t>
            </w:r>
          </w:p>
        </w:tc>
        <w:tc>
          <w:tcPr>
            <w:tcW w:w="993" w:type="dxa"/>
            <w:shd w:val="clear" w:color="auto" w:fill="auto"/>
          </w:tcPr>
          <w:p w14:paraId="223A74B3" w14:textId="77777777" w:rsidR="00091F93" w:rsidRPr="008D4DE3" w:rsidRDefault="00091F93" w:rsidP="008D4DE3">
            <w:pPr>
              <w:pStyle w:val="TableParagraph"/>
              <w:ind w:left="171" w:right="165"/>
              <w:jc w:val="both"/>
              <w:rPr>
                <w:rFonts w:ascii="Arial" w:hAnsi="Arial" w:cs="Arial"/>
              </w:rPr>
            </w:pPr>
            <w:r w:rsidRPr="008D4DE3">
              <w:rPr>
                <w:rFonts w:ascii="Arial" w:hAnsi="Arial" w:cs="Arial"/>
              </w:rPr>
              <w:t>1000</w:t>
            </w:r>
          </w:p>
        </w:tc>
        <w:tc>
          <w:tcPr>
            <w:tcW w:w="772" w:type="dxa"/>
            <w:shd w:val="clear" w:color="auto" w:fill="auto"/>
          </w:tcPr>
          <w:p w14:paraId="379BC6E7" w14:textId="77777777" w:rsidR="00091F93" w:rsidRPr="008D4DE3" w:rsidRDefault="00091F93" w:rsidP="008D4DE3">
            <w:pPr>
              <w:pStyle w:val="TableParagraph"/>
              <w:ind w:right="230"/>
              <w:jc w:val="both"/>
              <w:rPr>
                <w:rFonts w:ascii="Arial" w:hAnsi="Arial" w:cs="Arial"/>
              </w:rPr>
            </w:pPr>
            <w:r w:rsidRPr="008D4DE3">
              <w:rPr>
                <w:rFonts w:ascii="Arial" w:hAnsi="Arial" w:cs="Arial"/>
              </w:rPr>
              <w:t>500</w:t>
            </w:r>
          </w:p>
        </w:tc>
        <w:tc>
          <w:tcPr>
            <w:tcW w:w="988" w:type="dxa"/>
            <w:shd w:val="clear" w:color="auto" w:fill="auto"/>
          </w:tcPr>
          <w:p w14:paraId="6E2A5785" w14:textId="77777777" w:rsidR="00091F93" w:rsidRPr="008D4DE3" w:rsidRDefault="00091F93" w:rsidP="008D4DE3">
            <w:pPr>
              <w:pStyle w:val="TableParagraph"/>
              <w:jc w:val="both"/>
              <w:rPr>
                <w:rFonts w:ascii="Arial" w:hAnsi="Arial" w:cs="Arial"/>
              </w:rPr>
            </w:pPr>
          </w:p>
        </w:tc>
      </w:tr>
      <w:tr w:rsidR="00091F93" w:rsidRPr="008D4DE3" w14:paraId="2FDE685E" w14:textId="77777777" w:rsidTr="008244F0">
        <w:trPr>
          <w:trHeight w:val="364"/>
        </w:trPr>
        <w:tc>
          <w:tcPr>
            <w:tcW w:w="9929" w:type="dxa"/>
            <w:shd w:val="clear" w:color="auto" w:fill="auto"/>
          </w:tcPr>
          <w:p w14:paraId="7FBA14F7" w14:textId="77777777" w:rsidR="00091F93" w:rsidRPr="008D4DE3" w:rsidRDefault="00091F93" w:rsidP="008D4DE3">
            <w:pPr>
              <w:pStyle w:val="TableParagraph"/>
              <w:ind w:left="74" w:right="265"/>
              <w:jc w:val="both"/>
              <w:rPr>
                <w:rFonts w:ascii="Arial" w:hAnsi="Arial" w:cs="Arial"/>
              </w:rPr>
            </w:pPr>
            <w:r w:rsidRPr="008D4DE3">
              <w:rPr>
                <w:rFonts w:ascii="Arial" w:hAnsi="Arial" w:cs="Arial"/>
                <w:spacing w:val="-1"/>
              </w:rPr>
              <w:t>Incomplir</w:t>
            </w:r>
            <w:r w:rsidRPr="008D4DE3">
              <w:rPr>
                <w:rFonts w:ascii="Arial" w:hAnsi="Arial" w:cs="Arial"/>
              </w:rPr>
              <w:t xml:space="preserve"> </w:t>
            </w:r>
            <w:r w:rsidRPr="008D4DE3">
              <w:rPr>
                <w:rFonts w:ascii="Arial" w:hAnsi="Arial" w:cs="Arial"/>
                <w:spacing w:val="-1"/>
              </w:rPr>
              <w:t>l'obligació</w:t>
            </w:r>
            <w:r w:rsidRPr="008D4DE3">
              <w:rPr>
                <w:rFonts w:ascii="Arial" w:hAnsi="Arial" w:cs="Arial"/>
                <w:spacing w:val="-5"/>
              </w:rPr>
              <w:t xml:space="preserve"> </w:t>
            </w:r>
            <w:r w:rsidRPr="008D4DE3">
              <w:rPr>
                <w:rFonts w:ascii="Arial" w:hAnsi="Arial" w:cs="Arial"/>
              </w:rPr>
              <w:t>de</w:t>
            </w:r>
            <w:r w:rsidRPr="008D4DE3">
              <w:rPr>
                <w:rFonts w:ascii="Arial" w:hAnsi="Arial" w:cs="Arial"/>
                <w:spacing w:val="-11"/>
              </w:rPr>
              <w:t xml:space="preserve"> </w:t>
            </w:r>
            <w:r w:rsidRPr="008D4DE3">
              <w:rPr>
                <w:rFonts w:ascii="Arial" w:hAnsi="Arial" w:cs="Arial"/>
              </w:rPr>
              <w:t>sotmetre's</w:t>
            </w:r>
            <w:r w:rsidRPr="008D4DE3">
              <w:rPr>
                <w:rFonts w:ascii="Arial" w:hAnsi="Arial" w:cs="Arial"/>
                <w:spacing w:val="2"/>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proves</w:t>
            </w:r>
            <w:r w:rsidRPr="008D4DE3">
              <w:rPr>
                <w:rFonts w:ascii="Arial" w:hAnsi="Arial" w:cs="Arial"/>
                <w:spacing w:val="4"/>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detecció</w:t>
            </w:r>
            <w:r w:rsidRPr="008D4DE3">
              <w:rPr>
                <w:rFonts w:ascii="Arial" w:hAnsi="Arial" w:cs="Arial"/>
                <w:spacing w:val="1"/>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presència</w:t>
            </w:r>
            <w:r w:rsidRPr="008D4DE3">
              <w:rPr>
                <w:rFonts w:ascii="Arial" w:hAnsi="Arial" w:cs="Arial"/>
                <w:spacing w:val="-1"/>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drogues</w:t>
            </w:r>
            <w:r w:rsidRPr="008D4DE3">
              <w:rPr>
                <w:rFonts w:ascii="Arial" w:hAnsi="Arial" w:cs="Arial"/>
                <w:spacing w:val="5"/>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l'organisme,</w:t>
            </w:r>
            <w:r w:rsidRPr="008D4DE3">
              <w:rPr>
                <w:rFonts w:ascii="Arial" w:hAnsi="Arial" w:cs="Arial"/>
                <w:spacing w:val="5"/>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conductor d'un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42"/>
              </w:rPr>
              <w:t xml:space="preserve"> </w:t>
            </w:r>
            <w:r w:rsidRPr="008D4DE3">
              <w:rPr>
                <w:rFonts w:ascii="Arial" w:hAnsi="Arial" w:cs="Arial"/>
              </w:rPr>
              <w:t>implicat</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accident</w:t>
            </w:r>
            <w:r w:rsidRPr="008D4DE3">
              <w:rPr>
                <w:rFonts w:ascii="Arial" w:hAnsi="Arial" w:cs="Arial"/>
                <w:spacing w:val="4"/>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trànsit</w:t>
            </w:r>
          </w:p>
        </w:tc>
        <w:tc>
          <w:tcPr>
            <w:tcW w:w="763" w:type="dxa"/>
            <w:shd w:val="clear" w:color="auto" w:fill="auto"/>
          </w:tcPr>
          <w:p w14:paraId="20C341DE" w14:textId="77777777" w:rsidR="00091F93" w:rsidRPr="008D4DE3" w:rsidRDefault="00091F93" w:rsidP="008D4DE3">
            <w:pPr>
              <w:pStyle w:val="TableParagraph"/>
              <w:ind w:left="145" w:right="111"/>
              <w:jc w:val="both"/>
              <w:rPr>
                <w:rFonts w:ascii="Arial" w:hAnsi="Arial" w:cs="Arial"/>
              </w:rPr>
            </w:pPr>
            <w:r w:rsidRPr="008D4DE3">
              <w:rPr>
                <w:rFonts w:ascii="Arial" w:hAnsi="Arial" w:cs="Arial"/>
              </w:rPr>
              <w:t>14.2</w:t>
            </w:r>
          </w:p>
        </w:tc>
        <w:tc>
          <w:tcPr>
            <w:tcW w:w="715" w:type="dxa"/>
            <w:shd w:val="clear" w:color="auto" w:fill="auto"/>
          </w:tcPr>
          <w:p w14:paraId="7DC2981E" w14:textId="77777777" w:rsidR="00091F93" w:rsidRPr="008D4DE3" w:rsidRDefault="00091F93" w:rsidP="008D4DE3">
            <w:pPr>
              <w:pStyle w:val="TableParagraph"/>
              <w:ind w:left="206" w:right="181"/>
              <w:jc w:val="both"/>
              <w:rPr>
                <w:rFonts w:ascii="Arial" w:hAnsi="Arial" w:cs="Arial"/>
              </w:rPr>
            </w:pPr>
            <w:r w:rsidRPr="008D4DE3">
              <w:rPr>
                <w:rFonts w:ascii="Arial" w:hAnsi="Arial" w:cs="Arial"/>
              </w:rPr>
              <w:t>MG</w:t>
            </w:r>
          </w:p>
        </w:tc>
        <w:tc>
          <w:tcPr>
            <w:tcW w:w="993" w:type="dxa"/>
            <w:shd w:val="clear" w:color="auto" w:fill="auto"/>
          </w:tcPr>
          <w:p w14:paraId="2D52B920" w14:textId="77777777" w:rsidR="00091F93" w:rsidRPr="008D4DE3" w:rsidRDefault="00091F93" w:rsidP="008D4DE3">
            <w:pPr>
              <w:pStyle w:val="TableParagraph"/>
              <w:ind w:left="171" w:right="165"/>
              <w:jc w:val="both"/>
              <w:rPr>
                <w:rFonts w:ascii="Arial" w:hAnsi="Arial" w:cs="Arial"/>
              </w:rPr>
            </w:pPr>
            <w:r w:rsidRPr="008D4DE3">
              <w:rPr>
                <w:rFonts w:ascii="Arial" w:hAnsi="Arial" w:cs="Arial"/>
              </w:rPr>
              <w:t>1000</w:t>
            </w:r>
          </w:p>
        </w:tc>
        <w:tc>
          <w:tcPr>
            <w:tcW w:w="772" w:type="dxa"/>
            <w:shd w:val="clear" w:color="auto" w:fill="auto"/>
          </w:tcPr>
          <w:p w14:paraId="5994CEC6" w14:textId="77777777" w:rsidR="00091F93" w:rsidRPr="008D4DE3" w:rsidRDefault="00091F93" w:rsidP="008D4DE3">
            <w:pPr>
              <w:pStyle w:val="TableParagraph"/>
              <w:ind w:right="231"/>
              <w:jc w:val="both"/>
              <w:rPr>
                <w:rFonts w:ascii="Arial" w:hAnsi="Arial" w:cs="Arial"/>
              </w:rPr>
            </w:pPr>
            <w:r w:rsidRPr="008D4DE3">
              <w:rPr>
                <w:rFonts w:ascii="Arial" w:hAnsi="Arial" w:cs="Arial"/>
              </w:rPr>
              <w:t>500</w:t>
            </w:r>
          </w:p>
        </w:tc>
        <w:tc>
          <w:tcPr>
            <w:tcW w:w="988" w:type="dxa"/>
            <w:shd w:val="clear" w:color="auto" w:fill="auto"/>
          </w:tcPr>
          <w:p w14:paraId="3CCD6D14" w14:textId="77777777" w:rsidR="00091F93" w:rsidRPr="008D4DE3" w:rsidRDefault="00091F93" w:rsidP="008D4DE3">
            <w:pPr>
              <w:pStyle w:val="TableParagraph"/>
              <w:ind w:left="37"/>
              <w:jc w:val="both"/>
              <w:rPr>
                <w:rFonts w:ascii="Arial" w:hAnsi="Arial" w:cs="Arial"/>
              </w:rPr>
            </w:pPr>
            <w:r w:rsidRPr="008D4DE3">
              <w:rPr>
                <w:rFonts w:ascii="Arial" w:hAnsi="Arial" w:cs="Arial"/>
                <w:w w:val="91"/>
              </w:rPr>
              <w:t>6</w:t>
            </w:r>
          </w:p>
        </w:tc>
      </w:tr>
      <w:tr w:rsidR="00091F93" w:rsidRPr="008D4DE3" w14:paraId="23743CDE" w14:textId="77777777" w:rsidTr="008244F0">
        <w:trPr>
          <w:trHeight w:val="369"/>
        </w:trPr>
        <w:tc>
          <w:tcPr>
            <w:tcW w:w="9929" w:type="dxa"/>
            <w:shd w:val="clear" w:color="auto" w:fill="auto"/>
          </w:tcPr>
          <w:p w14:paraId="0256984C"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Incomplir</w:t>
            </w:r>
            <w:r w:rsidRPr="008D4DE3">
              <w:rPr>
                <w:rFonts w:ascii="Arial" w:hAnsi="Arial" w:cs="Arial"/>
              </w:rPr>
              <w:t xml:space="preserve"> l'obligació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sotmetre's</w:t>
            </w:r>
            <w:r w:rsidRPr="008D4DE3">
              <w:rPr>
                <w:rFonts w:ascii="Arial" w:hAnsi="Arial" w:cs="Arial"/>
                <w:spacing w:val="2"/>
              </w:rPr>
              <w:t xml:space="preserve"> </w:t>
            </w:r>
            <w:r w:rsidRPr="008D4DE3">
              <w:rPr>
                <w:rFonts w:ascii="Arial" w:hAnsi="Arial" w:cs="Arial"/>
              </w:rPr>
              <w:t>a les</w:t>
            </w:r>
            <w:r w:rsidRPr="008D4DE3">
              <w:rPr>
                <w:rFonts w:ascii="Arial" w:hAnsi="Arial" w:cs="Arial"/>
                <w:spacing w:val="3"/>
              </w:rPr>
              <w:t xml:space="preserve"> </w:t>
            </w:r>
            <w:r w:rsidRPr="008D4DE3">
              <w:rPr>
                <w:rFonts w:ascii="Arial" w:hAnsi="Arial" w:cs="Arial"/>
              </w:rPr>
              <w:t>proves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detecció</w:t>
            </w:r>
            <w:r w:rsidRPr="008D4DE3">
              <w:rPr>
                <w:rFonts w:ascii="Arial" w:hAnsi="Arial" w:cs="Arial"/>
                <w:spacing w:val="-1"/>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presència</w:t>
            </w:r>
            <w:r w:rsidRPr="008D4DE3">
              <w:rPr>
                <w:rFonts w:ascii="Arial" w:hAnsi="Arial" w:cs="Arial"/>
                <w:spacing w:val="-3"/>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drogues</w:t>
            </w:r>
            <w:r w:rsidRPr="008D4DE3">
              <w:rPr>
                <w:rFonts w:ascii="Arial" w:hAnsi="Arial" w:cs="Arial"/>
                <w:spacing w:val="6"/>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l'organisme,</w:t>
            </w:r>
            <w:r w:rsidRPr="008D4DE3">
              <w:rPr>
                <w:rFonts w:ascii="Arial" w:hAnsi="Arial" w:cs="Arial"/>
                <w:spacing w:val="4"/>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conductor</w:t>
            </w:r>
            <w:r w:rsidRPr="008D4DE3">
              <w:rPr>
                <w:rFonts w:ascii="Arial" w:hAnsi="Arial" w:cs="Arial"/>
                <w:spacing w:val="1"/>
              </w:rPr>
              <w:t xml:space="preserve"> </w:t>
            </w:r>
            <w:r w:rsidRPr="008D4DE3">
              <w:rPr>
                <w:rFonts w:ascii="Arial" w:hAnsi="Arial" w:cs="Arial"/>
              </w:rPr>
              <w:t>d'un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41"/>
              </w:rPr>
              <w:t xml:space="preserve"> </w:t>
            </w:r>
            <w:r w:rsidRPr="008D4DE3">
              <w:rPr>
                <w:rFonts w:ascii="Arial" w:hAnsi="Arial" w:cs="Arial"/>
              </w:rPr>
              <w:t>denunciat</w:t>
            </w:r>
            <w:r w:rsidRPr="008D4DE3">
              <w:rPr>
                <w:rFonts w:ascii="Arial" w:hAnsi="Arial" w:cs="Arial"/>
                <w:spacing w:val="-3"/>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cometre</w:t>
            </w:r>
            <w:r w:rsidRPr="008D4DE3">
              <w:rPr>
                <w:rFonts w:ascii="Arial" w:hAnsi="Arial" w:cs="Arial"/>
                <w:spacing w:val="1"/>
              </w:rPr>
              <w:t xml:space="preserve"> </w:t>
            </w:r>
            <w:r w:rsidRPr="008D4DE3">
              <w:rPr>
                <w:rFonts w:ascii="Arial" w:hAnsi="Arial" w:cs="Arial"/>
              </w:rPr>
              <w:t>alguna</w:t>
            </w:r>
            <w:r w:rsidRPr="008D4DE3">
              <w:rPr>
                <w:rFonts w:ascii="Arial" w:hAnsi="Arial" w:cs="Arial"/>
                <w:spacing w:val="1"/>
              </w:rPr>
              <w:t xml:space="preserve"> </w:t>
            </w:r>
            <w:r w:rsidRPr="008D4DE3">
              <w:rPr>
                <w:rFonts w:ascii="Arial" w:hAnsi="Arial" w:cs="Arial"/>
              </w:rPr>
              <w:t>infracció</w:t>
            </w:r>
            <w:r w:rsidRPr="008D4DE3">
              <w:rPr>
                <w:rFonts w:ascii="Arial" w:hAnsi="Arial" w:cs="Arial"/>
                <w:spacing w:val="-1"/>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normativa</w:t>
            </w:r>
            <w:r w:rsidRPr="008D4DE3">
              <w:rPr>
                <w:rFonts w:ascii="Arial" w:hAnsi="Arial" w:cs="Arial"/>
                <w:spacing w:val="-3"/>
              </w:rPr>
              <w:t xml:space="preserve"> </w:t>
            </w:r>
            <w:r w:rsidRPr="008D4DE3">
              <w:rPr>
                <w:rFonts w:ascii="Arial" w:hAnsi="Arial" w:cs="Arial"/>
              </w:rPr>
              <w:t>viària</w:t>
            </w:r>
          </w:p>
        </w:tc>
        <w:tc>
          <w:tcPr>
            <w:tcW w:w="763" w:type="dxa"/>
            <w:shd w:val="clear" w:color="auto" w:fill="auto"/>
          </w:tcPr>
          <w:p w14:paraId="4F1D4D49" w14:textId="77777777" w:rsidR="00091F93" w:rsidRPr="008D4DE3" w:rsidRDefault="00091F93" w:rsidP="008D4DE3">
            <w:pPr>
              <w:pStyle w:val="TableParagraph"/>
              <w:ind w:left="145" w:right="111"/>
              <w:jc w:val="both"/>
              <w:rPr>
                <w:rFonts w:ascii="Arial" w:hAnsi="Arial" w:cs="Arial"/>
              </w:rPr>
            </w:pPr>
            <w:r w:rsidRPr="008D4DE3">
              <w:rPr>
                <w:rFonts w:ascii="Arial" w:hAnsi="Arial" w:cs="Arial"/>
              </w:rPr>
              <w:t>14.2</w:t>
            </w:r>
          </w:p>
        </w:tc>
        <w:tc>
          <w:tcPr>
            <w:tcW w:w="715" w:type="dxa"/>
            <w:shd w:val="clear" w:color="auto" w:fill="auto"/>
          </w:tcPr>
          <w:p w14:paraId="322AD3C5" w14:textId="77777777" w:rsidR="00091F93" w:rsidRPr="008D4DE3" w:rsidRDefault="00091F93" w:rsidP="008D4DE3">
            <w:pPr>
              <w:pStyle w:val="TableParagraph"/>
              <w:ind w:left="206" w:right="182"/>
              <w:jc w:val="both"/>
              <w:rPr>
                <w:rFonts w:ascii="Arial" w:hAnsi="Arial" w:cs="Arial"/>
              </w:rPr>
            </w:pPr>
            <w:r w:rsidRPr="008D4DE3">
              <w:rPr>
                <w:rFonts w:ascii="Arial" w:hAnsi="Arial" w:cs="Arial"/>
              </w:rPr>
              <w:t>MG</w:t>
            </w:r>
          </w:p>
        </w:tc>
        <w:tc>
          <w:tcPr>
            <w:tcW w:w="993" w:type="dxa"/>
            <w:shd w:val="clear" w:color="auto" w:fill="auto"/>
          </w:tcPr>
          <w:p w14:paraId="300B0CC7" w14:textId="77777777" w:rsidR="00091F93" w:rsidRPr="008D4DE3" w:rsidRDefault="00091F93" w:rsidP="008D4DE3">
            <w:pPr>
              <w:pStyle w:val="TableParagraph"/>
              <w:ind w:left="171" w:right="165"/>
              <w:jc w:val="both"/>
              <w:rPr>
                <w:rFonts w:ascii="Arial" w:hAnsi="Arial" w:cs="Arial"/>
              </w:rPr>
            </w:pPr>
            <w:r w:rsidRPr="008D4DE3">
              <w:rPr>
                <w:rFonts w:ascii="Arial" w:hAnsi="Arial" w:cs="Arial"/>
              </w:rPr>
              <w:t>1000</w:t>
            </w:r>
          </w:p>
        </w:tc>
        <w:tc>
          <w:tcPr>
            <w:tcW w:w="772" w:type="dxa"/>
            <w:shd w:val="clear" w:color="auto" w:fill="auto"/>
          </w:tcPr>
          <w:p w14:paraId="32F5EA76" w14:textId="77777777" w:rsidR="00091F93" w:rsidRPr="008D4DE3" w:rsidRDefault="00091F93" w:rsidP="008D4DE3">
            <w:pPr>
              <w:pStyle w:val="TableParagraph"/>
              <w:ind w:right="230"/>
              <w:jc w:val="both"/>
              <w:rPr>
                <w:rFonts w:ascii="Arial" w:hAnsi="Arial" w:cs="Arial"/>
              </w:rPr>
            </w:pPr>
            <w:r w:rsidRPr="008D4DE3">
              <w:rPr>
                <w:rFonts w:ascii="Arial" w:hAnsi="Arial" w:cs="Arial"/>
              </w:rPr>
              <w:t>500</w:t>
            </w:r>
          </w:p>
        </w:tc>
        <w:tc>
          <w:tcPr>
            <w:tcW w:w="988" w:type="dxa"/>
            <w:shd w:val="clear" w:color="auto" w:fill="auto"/>
          </w:tcPr>
          <w:p w14:paraId="1F30853D" w14:textId="77777777" w:rsidR="00091F93" w:rsidRPr="008D4DE3" w:rsidRDefault="00091F93" w:rsidP="008D4DE3">
            <w:pPr>
              <w:pStyle w:val="TableParagraph"/>
              <w:ind w:left="37"/>
              <w:jc w:val="both"/>
              <w:rPr>
                <w:rFonts w:ascii="Arial" w:hAnsi="Arial" w:cs="Arial"/>
              </w:rPr>
            </w:pPr>
            <w:r w:rsidRPr="008D4DE3">
              <w:rPr>
                <w:rFonts w:ascii="Arial" w:hAnsi="Arial" w:cs="Arial"/>
                <w:w w:val="91"/>
              </w:rPr>
              <w:t>6</w:t>
            </w:r>
          </w:p>
        </w:tc>
      </w:tr>
      <w:tr w:rsidR="00091F93" w:rsidRPr="008D4DE3" w14:paraId="320A3104" w14:textId="77777777" w:rsidTr="008244F0">
        <w:trPr>
          <w:trHeight w:val="364"/>
        </w:trPr>
        <w:tc>
          <w:tcPr>
            <w:tcW w:w="9929" w:type="dxa"/>
            <w:shd w:val="clear" w:color="auto" w:fill="auto"/>
          </w:tcPr>
          <w:p w14:paraId="3D4FE3F8" w14:textId="77777777" w:rsidR="00091F93" w:rsidRPr="008D4DE3" w:rsidRDefault="00091F93" w:rsidP="008D4DE3">
            <w:pPr>
              <w:pStyle w:val="TableParagraph"/>
              <w:ind w:left="74" w:right="265"/>
              <w:jc w:val="both"/>
              <w:rPr>
                <w:rFonts w:ascii="Arial" w:hAnsi="Arial" w:cs="Arial"/>
              </w:rPr>
            </w:pPr>
            <w:r w:rsidRPr="008D4DE3">
              <w:rPr>
                <w:rFonts w:ascii="Arial" w:hAnsi="Arial" w:cs="Arial"/>
                <w:spacing w:val="-1"/>
              </w:rPr>
              <w:t>Incomplir</w:t>
            </w:r>
            <w:r w:rsidRPr="008D4DE3">
              <w:rPr>
                <w:rFonts w:ascii="Arial" w:hAnsi="Arial" w:cs="Arial"/>
              </w:rPr>
              <w:t xml:space="preserve"> l'obligació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sotmetre's a</w:t>
            </w:r>
            <w:r w:rsidRPr="008D4DE3">
              <w:rPr>
                <w:rFonts w:ascii="Arial" w:hAnsi="Arial" w:cs="Arial"/>
                <w:spacing w:val="-3"/>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proves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9"/>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detecció</w:t>
            </w:r>
            <w:r w:rsidRPr="008D4DE3">
              <w:rPr>
                <w:rFonts w:ascii="Arial" w:hAnsi="Arial" w:cs="Arial"/>
                <w:spacing w:val="-3"/>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presència</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drogues</w:t>
            </w:r>
            <w:r w:rsidRPr="008D4DE3">
              <w:rPr>
                <w:rFonts w:ascii="Arial" w:hAnsi="Arial" w:cs="Arial"/>
                <w:spacing w:val="1"/>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l'organisme,</w:t>
            </w:r>
            <w:r w:rsidRPr="008D4DE3">
              <w:rPr>
                <w:rFonts w:ascii="Arial" w:hAnsi="Arial" w:cs="Arial"/>
                <w:spacing w:val="5"/>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conductor</w:t>
            </w:r>
            <w:r w:rsidRPr="008D4DE3">
              <w:rPr>
                <w:rFonts w:ascii="Arial" w:hAnsi="Arial" w:cs="Arial"/>
                <w:spacing w:val="-2"/>
              </w:rPr>
              <w:t xml:space="preserve"> </w:t>
            </w:r>
            <w:r w:rsidRPr="008D4DE3">
              <w:rPr>
                <w:rFonts w:ascii="Arial" w:hAnsi="Arial" w:cs="Arial"/>
              </w:rPr>
              <w:t>d'un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41"/>
              </w:rPr>
              <w:t xml:space="preserve"> </w:t>
            </w:r>
            <w:r w:rsidRPr="008D4DE3">
              <w:rPr>
                <w:rFonts w:ascii="Arial" w:hAnsi="Arial" w:cs="Arial"/>
              </w:rPr>
              <w:t>requerit</w:t>
            </w:r>
            <w:r w:rsidRPr="008D4DE3">
              <w:rPr>
                <w:rFonts w:ascii="Arial" w:hAnsi="Arial" w:cs="Arial"/>
                <w:spacing w:val="2"/>
              </w:rPr>
              <w:t xml:space="preserve"> </w:t>
            </w:r>
            <w:r w:rsidRPr="008D4DE3">
              <w:rPr>
                <w:rFonts w:ascii="Arial" w:hAnsi="Arial" w:cs="Arial"/>
              </w:rPr>
              <w:t>en un</w:t>
            </w:r>
            <w:r w:rsidRPr="008D4DE3">
              <w:rPr>
                <w:rFonts w:ascii="Arial" w:hAnsi="Arial" w:cs="Arial"/>
                <w:spacing w:val="-3"/>
              </w:rPr>
              <w:t xml:space="preserve"> </w:t>
            </w:r>
            <w:r w:rsidRPr="008D4DE3">
              <w:rPr>
                <w:rFonts w:ascii="Arial" w:hAnsi="Arial" w:cs="Arial"/>
              </w:rPr>
              <w:t>control preventiu</w:t>
            </w:r>
          </w:p>
        </w:tc>
        <w:tc>
          <w:tcPr>
            <w:tcW w:w="763" w:type="dxa"/>
            <w:shd w:val="clear" w:color="auto" w:fill="auto"/>
          </w:tcPr>
          <w:p w14:paraId="3CE97A55" w14:textId="77777777" w:rsidR="00091F93" w:rsidRPr="008D4DE3" w:rsidRDefault="00091F93" w:rsidP="008D4DE3">
            <w:pPr>
              <w:pStyle w:val="TableParagraph"/>
              <w:ind w:left="145" w:right="111"/>
              <w:jc w:val="both"/>
              <w:rPr>
                <w:rFonts w:ascii="Arial" w:hAnsi="Arial" w:cs="Arial"/>
              </w:rPr>
            </w:pPr>
            <w:r w:rsidRPr="008D4DE3">
              <w:rPr>
                <w:rFonts w:ascii="Arial" w:hAnsi="Arial" w:cs="Arial"/>
              </w:rPr>
              <w:t>14.2</w:t>
            </w:r>
          </w:p>
        </w:tc>
        <w:tc>
          <w:tcPr>
            <w:tcW w:w="715" w:type="dxa"/>
            <w:shd w:val="clear" w:color="auto" w:fill="auto"/>
          </w:tcPr>
          <w:p w14:paraId="6406F587" w14:textId="77777777" w:rsidR="00091F93" w:rsidRPr="008D4DE3" w:rsidRDefault="00091F93" w:rsidP="008D4DE3">
            <w:pPr>
              <w:pStyle w:val="TableParagraph"/>
              <w:ind w:left="206" w:right="182"/>
              <w:jc w:val="both"/>
              <w:rPr>
                <w:rFonts w:ascii="Arial" w:hAnsi="Arial" w:cs="Arial"/>
              </w:rPr>
            </w:pPr>
            <w:r w:rsidRPr="008D4DE3">
              <w:rPr>
                <w:rFonts w:ascii="Arial" w:hAnsi="Arial" w:cs="Arial"/>
              </w:rPr>
              <w:t>MG</w:t>
            </w:r>
          </w:p>
        </w:tc>
        <w:tc>
          <w:tcPr>
            <w:tcW w:w="993" w:type="dxa"/>
            <w:shd w:val="clear" w:color="auto" w:fill="auto"/>
          </w:tcPr>
          <w:p w14:paraId="7A063666" w14:textId="77777777" w:rsidR="00091F93" w:rsidRPr="008D4DE3" w:rsidRDefault="00091F93" w:rsidP="008D4DE3">
            <w:pPr>
              <w:pStyle w:val="TableParagraph"/>
              <w:ind w:left="171" w:right="165"/>
              <w:jc w:val="both"/>
              <w:rPr>
                <w:rFonts w:ascii="Arial" w:hAnsi="Arial" w:cs="Arial"/>
              </w:rPr>
            </w:pPr>
            <w:r w:rsidRPr="008D4DE3">
              <w:rPr>
                <w:rFonts w:ascii="Arial" w:hAnsi="Arial" w:cs="Arial"/>
              </w:rPr>
              <w:t>1000</w:t>
            </w:r>
          </w:p>
        </w:tc>
        <w:tc>
          <w:tcPr>
            <w:tcW w:w="772" w:type="dxa"/>
            <w:shd w:val="clear" w:color="auto" w:fill="auto"/>
          </w:tcPr>
          <w:p w14:paraId="5B61D8A5" w14:textId="77777777" w:rsidR="00091F93" w:rsidRPr="008D4DE3" w:rsidRDefault="00091F93" w:rsidP="008D4DE3">
            <w:pPr>
              <w:pStyle w:val="TableParagraph"/>
              <w:ind w:right="230"/>
              <w:jc w:val="both"/>
              <w:rPr>
                <w:rFonts w:ascii="Arial" w:hAnsi="Arial" w:cs="Arial"/>
              </w:rPr>
            </w:pPr>
            <w:r w:rsidRPr="008D4DE3">
              <w:rPr>
                <w:rFonts w:ascii="Arial" w:hAnsi="Arial" w:cs="Arial"/>
              </w:rPr>
              <w:t>500</w:t>
            </w:r>
          </w:p>
        </w:tc>
        <w:tc>
          <w:tcPr>
            <w:tcW w:w="988" w:type="dxa"/>
            <w:shd w:val="clear" w:color="auto" w:fill="auto"/>
          </w:tcPr>
          <w:p w14:paraId="53C119DE" w14:textId="77777777" w:rsidR="00091F93" w:rsidRPr="008D4DE3" w:rsidRDefault="00091F93" w:rsidP="008D4DE3">
            <w:pPr>
              <w:pStyle w:val="TableParagraph"/>
              <w:ind w:left="37"/>
              <w:jc w:val="both"/>
              <w:rPr>
                <w:rFonts w:ascii="Arial" w:hAnsi="Arial" w:cs="Arial"/>
              </w:rPr>
            </w:pPr>
            <w:r w:rsidRPr="008D4DE3">
              <w:rPr>
                <w:rFonts w:ascii="Arial" w:hAnsi="Arial" w:cs="Arial"/>
                <w:w w:val="91"/>
              </w:rPr>
              <w:t>6</w:t>
            </w:r>
          </w:p>
        </w:tc>
      </w:tr>
      <w:tr w:rsidR="00091F93" w:rsidRPr="008D4DE3" w14:paraId="3124AF33" w14:textId="77777777" w:rsidTr="008244F0">
        <w:trPr>
          <w:trHeight w:val="186"/>
        </w:trPr>
        <w:tc>
          <w:tcPr>
            <w:tcW w:w="9929" w:type="dxa"/>
            <w:shd w:val="clear" w:color="auto" w:fill="auto"/>
          </w:tcPr>
          <w:p w14:paraId="4C073859" w14:textId="77777777" w:rsidR="00091F93" w:rsidRPr="008D4DE3" w:rsidRDefault="00091F93" w:rsidP="008D4DE3">
            <w:pPr>
              <w:pStyle w:val="TableParagraph"/>
              <w:ind w:left="2032"/>
              <w:jc w:val="both"/>
              <w:rPr>
                <w:rFonts w:ascii="Arial" w:hAnsi="Arial" w:cs="Arial"/>
                <w:b/>
              </w:rPr>
            </w:pPr>
            <w:r w:rsidRPr="008D4DE3">
              <w:rPr>
                <w:rFonts w:ascii="Arial" w:hAnsi="Arial" w:cs="Arial"/>
                <w:b/>
              </w:rPr>
              <w:t>Proves</w:t>
            </w:r>
            <w:r w:rsidRPr="008D4DE3">
              <w:rPr>
                <w:rFonts w:ascii="Arial" w:hAnsi="Arial" w:cs="Arial"/>
                <w:b/>
                <w:spacing w:val="-6"/>
              </w:rPr>
              <w:t xml:space="preserve"> </w:t>
            </w:r>
            <w:r w:rsidRPr="008D4DE3">
              <w:rPr>
                <w:rFonts w:ascii="Arial" w:hAnsi="Arial" w:cs="Arial"/>
                <w:b/>
              </w:rPr>
              <w:t>per</w:t>
            </w:r>
            <w:r w:rsidRPr="008D4DE3">
              <w:rPr>
                <w:rFonts w:ascii="Arial" w:hAnsi="Arial" w:cs="Arial"/>
                <w:b/>
                <w:spacing w:val="2"/>
              </w:rPr>
              <w:t xml:space="preserve"> </w:t>
            </w:r>
            <w:r w:rsidRPr="008D4DE3">
              <w:rPr>
                <w:rFonts w:ascii="Arial" w:hAnsi="Arial" w:cs="Arial"/>
                <w:b/>
              </w:rPr>
              <w:t>a</w:t>
            </w:r>
            <w:r w:rsidRPr="008D4DE3">
              <w:rPr>
                <w:rFonts w:ascii="Arial" w:hAnsi="Arial" w:cs="Arial"/>
                <w:b/>
                <w:spacing w:val="-8"/>
              </w:rPr>
              <w:t xml:space="preserve"> </w:t>
            </w:r>
            <w:r w:rsidRPr="008D4DE3">
              <w:rPr>
                <w:rFonts w:ascii="Arial" w:hAnsi="Arial" w:cs="Arial"/>
                <w:b/>
              </w:rPr>
              <w:t>la</w:t>
            </w:r>
            <w:r w:rsidRPr="008D4DE3">
              <w:rPr>
                <w:rFonts w:ascii="Arial" w:hAnsi="Arial" w:cs="Arial"/>
                <w:b/>
                <w:spacing w:val="-4"/>
              </w:rPr>
              <w:t xml:space="preserve"> </w:t>
            </w:r>
            <w:r w:rsidRPr="008D4DE3">
              <w:rPr>
                <w:rFonts w:ascii="Arial" w:hAnsi="Arial" w:cs="Arial"/>
                <w:b/>
              </w:rPr>
              <w:t>detecció</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9"/>
              </w:rPr>
              <w:t xml:space="preserve"> </w:t>
            </w:r>
            <w:r w:rsidRPr="008D4DE3">
              <w:rPr>
                <w:rFonts w:ascii="Arial" w:hAnsi="Arial" w:cs="Arial"/>
                <w:b/>
              </w:rPr>
              <w:t>l’alcoholèmia:</w:t>
            </w:r>
            <w:r w:rsidRPr="008D4DE3">
              <w:rPr>
                <w:rFonts w:ascii="Arial" w:hAnsi="Arial" w:cs="Arial"/>
                <w:b/>
                <w:spacing w:val="-2"/>
              </w:rPr>
              <w:t xml:space="preserve"> </w:t>
            </w:r>
            <w:r w:rsidRPr="008D4DE3">
              <w:rPr>
                <w:rFonts w:ascii="Arial" w:hAnsi="Arial" w:cs="Arial"/>
                <w:b/>
              </w:rPr>
              <w:t>persona</w:t>
            </w:r>
            <w:r w:rsidRPr="008D4DE3">
              <w:rPr>
                <w:rFonts w:ascii="Arial" w:hAnsi="Arial" w:cs="Arial"/>
                <w:b/>
                <w:spacing w:val="-4"/>
              </w:rPr>
              <w:t xml:space="preserve"> </w:t>
            </w:r>
            <w:r w:rsidRPr="008D4DE3">
              <w:rPr>
                <w:rFonts w:ascii="Arial" w:hAnsi="Arial" w:cs="Arial"/>
                <w:b/>
              </w:rPr>
              <w:t>obligada</w:t>
            </w:r>
          </w:p>
        </w:tc>
        <w:tc>
          <w:tcPr>
            <w:tcW w:w="763" w:type="dxa"/>
            <w:shd w:val="clear" w:color="auto" w:fill="auto"/>
          </w:tcPr>
          <w:p w14:paraId="4C099CA0" w14:textId="77777777" w:rsidR="00091F93" w:rsidRPr="008D4DE3" w:rsidRDefault="00091F93" w:rsidP="008D4DE3">
            <w:pPr>
              <w:pStyle w:val="TableParagraph"/>
              <w:jc w:val="both"/>
              <w:rPr>
                <w:rFonts w:ascii="Arial" w:hAnsi="Arial" w:cs="Arial"/>
              </w:rPr>
            </w:pPr>
          </w:p>
        </w:tc>
        <w:tc>
          <w:tcPr>
            <w:tcW w:w="715" w:type="dxa"/>
            <w:shd w:val="clear" w:color="auto" w:fill="auto"/>
          </w:tcPr>
          <w:p w14:paraId="27CA8E5A"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20C3DF93" w14:textId="77777777" w:rsidR="00091F93" w:rsidRPr="008D4DE3" w:rsidRDefault="00091F93" w:rsidP="008D4DE3">
            <w:pPr>
              <w:pStyle w:val="TableParagraph"/>
              <w:jc w:val="both"/>
              <w:rPr>
                <w:rFonts w:ascii="Arial" w:hAnsi="Arial" w:cs="Arial"/>
              </w:rPr>
            </w:pPr>
          </w:p>
        </w:tc>
        <w:tc>
          <w:tcPr>
            <w:tcW w:w="772" w:type="dxa"/>
            <w:shd w:val="clear" w:color="auto" w:fill="auto"/>
          </w:tcPr>
          <w:p w14:paraId="1564CBD1" w14:textId="77777777" w:rsidR="00091F93" w:rsidRPr="008D4DE3" w:rsidRDefault="00091F93" w:rsidP="008D4DE3">
            <w:pPr>
              <w:pStyle w:val="TableParagraph"/>
              <w:jc w:val="both"/>
              <w:rPr>
                <w:rFonts w:ascii="Arial" w:hAnsi="Arial" w:cs="Arial"/>
              </w:rPr>
            </w:pPr>
          </w:p>
        </w:tc>
        <w:tc>
          <w:tcPr>
            <w:tcW w:w="988" w:type="dxa"/>
            <w:shd w:val="clear" w:color="auto" w:fill="auto"/>
          </w:tcPr>
          <w:p w14:paraId="56EBDA5B" w14:textId="77777777" w:rsidR="00091F93" w:rsidRPr="008D4DE3" w:rsidRDefault="00091F93" w:rsidP="008D4DE3">
            <w:pPr>
              <w:pStyle w:val="TableParagraph"/>
              <w:jc w:val="both"/>
              <w:rPr>
                <w:rFonts w:ascii="Arial" w:hAnsi="Arial" w:cs="Arial"/>
              </w:rPr>
            </w:pPr>
          </w:p>
        </w:tc>
      </w:tr>
      <w:tr w:rsidR="00091F93" w:rsidRPr="008D4DE3" w14:paraId="17737DBB" w14:textId="77777777" w:rsidTr="008244F0">
        <w:trPr>
          <w:trHeight w:val="364"/>
        </w:trPr>
        <w:tc>
          <w:tcPr>
            <w:tcW w:w="9929" w:type="dxa"/>
            <w:shd w:val="clear" w:color="auto" w:fill="auto"/>
          </w:tcPr>
          <w:p w14:paraId="6761FEB5" w14:textId="77777777" w:rsidR="00091F93" w:rsidRPr="008D4DE3" w:rsidRDefault="00091F93" w:rsidP="008D4DE3">
            <w:pPr>
              <w:pStyle w:val="TableParagraph"/>
              <w:ind w:left="74"/>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sotmetre's l'usuari</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ha</w:t>
            </w:r>
            <w:r w:rsidRPr="008D4DE3">
              <w:rPr>
                <w:rFonts w:ascii="Arial" w:hAnsi="Arial" w:cs="Arial"/>
                <w:spacing w:val="-4"/>
              </w:rPr>
              <w:t xml:space="preserve"> </w:t>
            </w:r>
            <w:r w:rsidRPr="008D4DE3">
              <w:rPr>
                <w:rFonts w:ascii="Arial" w:hAnsi="Arial" w:cs="Arial"/>
              </w:rPr>
              <w:t>comés</w:t>
            </w:r>
            <w:r w:rsidRPr="008D4DE3">
              <w:rPr>
                <w:rFonts w:ascii="Arial" w:hAnsi="Arial" w:cs="Arial"/>
                <w:spacing w:val="4"/>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infracció</w:t>
            </w:r>
            <w:r w:rsidRPr="008D4DE3">
              <w:rPr>
                <w:rFonts w:ascii="Arial" w:hAnsi="Arial" w:cs="Arial"/>
                <w:spacing w:val="-4"/>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normativa</w:t>
            </w:r>
            <w:r w:rsidRPr="008D4DE3">
              <w:rPr>
                <w:rFonts w:ascii="Arial" w:hAnsi="Arial" w:cs="Arial"/>
                <w:spacing w:val="-3"/>
              </w:rPr>
              <w:t xml:space="preserve"> </w:t>
            </w:r>
            <w:r w:rsidRPr="008D4DE3">
              <w:rPr>
                <w:rFonts w:ascii="Arial" w:hAnsi="Arial" w:cs="Arial"/>
              </w:rPr>
              <w:t>viària</w:t>
            </w:r>
            <w:r w:rsidRPr="008D4DE3">
              <w:rPr>
                <w:rFonts w:ascii="Arial" w:hAnsi="Arial" w:cs="Arial"/>
                <w:spacing w:val="-3"/>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proves</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detecció</w:t>
            </w:r>
            <w:r w:rsidRPr="008D4DE3">
              <w:rPr>
                <w:rFonts w:ascii="Arial" w:hAnsi="Arial" w:cs="Arial"/>
                <w:spacing w:val="-1"/>
              </w:rPr>
              <w:t xml:space="preserve"> </w:t>
            </w:r>
            <w:r w:rsidRPr="008D4DE3">
              <w:rPr>
                <w:rFonts w:ascii="Arial" w:hAnsi="Arial" w:cs="Arial"/>
              </w:rPr>
              <w:t>alcohòlica</w:t>
            </w:r>
          </w:p>
        </w:tc>
        <w:tc>
          <w:tcPr>
            <w:tcW w:w="763" w:type="dxa"/>
            <w:shd w:val="clear" w:color="auto" w:fill="auto"/>
          </w:tcPr>
          <w:p w14:paraId="35755506" w14:textId="77777777" w:rsidR="00091F93" w:rsidRPr="008D4DE3" w:rsidRDefault="00091F93" w:rsidP="008D4DE3">
            <w:pPr>
              <w:pStyle w:val="TableParagraph"/>
              <w:ind w:left="145" w:right="111"/>
              <w:jc w:val="both"/>
              <w:rPr>
                <w:rFonts w:ascii="Arial" w:hAnsi="Arial" w:cs="Arial"/>
              </w:rPr>
            </w:pPr>
            <w:r w:rsidRPr="008D4DE3">
              <w:rPr>
                <w:rFonts w:ascii="Arial" w:hAnsi="Arial" w:cs="Arial"/>
              </w:rPr>
              <w:t>14.2</w:t>
            </w:r>
          </w:p>
        </w:tc>
        <w:tc>
          <w:tcPr>
            <w:tcW w:w="715" w:type="dxa"/>
            <w:shd w:val="clear" w:color="auto" w:fill="auto"/>
          </w:tcPr>
          <w:p w14:paraId="714B96E7" w14:textId="77777777" w:rsidR="00091F93" w:rsidRPr="008D4DE3" w:rsidRDefault="00091F93" w:rsidP="008D4DE3">
            <w:pPr>
              <w:pStyle w:val="TableParagraph"/>
              <w:ind w:left="206" w:right="181"/>
              <w:jc w:val="both"/>
              <w:rPr>
                <w:rFonts w:ascii="Arial" w:hAnsi="Arial" w:cs="Arial"/>
              </w:rPr>
            </w:pPr>
            <w:r w:rsidRPr="008D4DE3">
              <w:rPr>
                <w:rFonts w:ascii="Arial" w:hAnsi="Arial" w:cs="Arial"/>
              </w:rPr>
              <w:t>MG</w:t>
            </w:r>
          </w:p>
        </w:tc>
        <w:tc>
          <w:tcPr>
            <w:tcW w:w="993" w:type="dxa"/>
            <w:shd w:val="clear" w:color="auto" w:fill="auto"/>
          </w:tcPr>
          <w:p w14:paraId="7BE8FFF2" w14:textId="77777777" w:rsidR="00091F93" w:rsidRPr="008D4DE3" w:rsidRDefault="00091F93" w:rsidP="008D4DE3">
            <w:pPr>
              <w:pStyle w:val="TableParagraph"/>
              <w:ind w:left="171" w:right="165"/>
              <w:jc w:val="both"/>
              <w:rPr>
                <w:rFonts w:ascii="Arial" w:hAnsi="Arial" w:cs="Arial"/>
              </w:rPr>
            </w:pPr>
            <w:r w:rsidRPr="008D4DE3">
              <w:rPr>
                <w:rFonts w:ascii="Arial" w:hAnsi="Arial" w:cs="Arial"/>
              </w:rPr>
              <w:t>1000</w:t>
            </w:r>
          </w:p>
        </w:tc>
        <w:tc>
          <w:tcPr>
            <w:tcW w:w="772" w:type="dxa"/>
            <w:shd w:val="clear" w:color="auto" w:fill="auto"/>
          </w:tcPr>
          <w:p w14:paraId="34AFD3A3" w14:textId="77777777" w:rsidR="00091F93" w:rsidRPr="008D4DE3" w:rsidRDefault="00091F93" w:rsidP="008D4DE3">
            <w:pPr>
              <w:pStyle w:val="TableParagraph"/>
              <w:ind w:right="231"/>
              <w:jc w:val="both"/>
              <w:rPr>
                <w:rFonts w:ascii="Arial" w:hAnsi="Arial" w:cs="Arial"/>
              </w:rPr>
            </w:pPr>
            <w:r w:rsidRPr="008D4DE3">
              <w:rPr>
                <w:rFonts w:ascii="Arial" w:hAnsi="Arial" w:cs="Arial"/>
              </w:rPr>
              <w:t>500</w:t>
            </w:r>
          </w:p>
        </w:tc>
        <w:tc>
          <w:tcPr>
            <w:tcW w:w="988" w:type="dxa"/>
            <w:shd w:val="clear" w:color="auto" w:fill="auto"/>
          </w:tcPr>
          <w:p w14:paraId="5856DD45" w14:textId="77777777" w:rsidR="00091F93" w:rsidRPr="008D4DE3" w:rsidRDefault="00091F93" w:rsidP="008D4DE3">
            <w:pPr>
              <w:pStyle w:val="TableParagraph"/>
              <w:jc w:val="both"/>
              <w:rPr>
                <w:rFonts w:ascii="Arial" w:hAnsi="Arial" w:cs="Arial"/>
              </w:rPr>
            </w:pPr>
          </w:p>
        </w:tc>
      </w:tr>
      <w:tr w:rsidR="00091F93" w:rsidRPr="008D4DE3" w14:paraId="7C794875" w14:textId="77777777" w:rsidTr="008244F0">
        <w:trPr>
          <w:trHeight w:val="179"/>
        </w:trPr>
        <w:tc>
          <w:tcPr>
            <w:tcW w:w="9929" w:type="dxa"/>
            <w:shd w:val="clear" w:color="auto" w:fill="auto"/>
          </w:tcPr>
          <w:p w14:paraId="44AB245C" w14:textId="77777777" w:rsidR="00091F93" w:rsidRPr="008D4DE3" w:rsidRDefault="00091F93" w:rsidP="008D4DE3">
            <w:pPr>
              <w:pStyle w:val="TableParagraph"/>
              <w:ind w:left="1989"/>
              <w:jc w:val="both"/>
              <w:rPr>
                <w:rFonts w:ascii="Arial" w:hAnsi="Arial" w:cs="Arial"/>
                <w:b/>
              </w:rPr>
            </w:pPr>
            <w:r w:rsidRPr="008D4DE3">
              <w:rPr>
                <w:rFonts w:ascii="Arial" w:hAnsi="Arial" w:cs="Arial"/>
                <w:b/>
              </w:rPr>
              <w:t>NORMES</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4"/>
              </w:rPr>
              <w:t xml:space="preserve"> </w:t>
            </w:r>
            <w:r w:rsidRPr="008D4DE3">
              <w:rPr>
                <w:rFonts w:ascii="Arial" w:hAnsi="Arial" w:cs="Arial"/>
                <w:b/>
              </w:rPr>
              <w:t>COMPORTAMENT</w:t>
            </w:r>
            <w:r w:rsidRPr="008D4DE3">
              <w:rPr>
                <w:rFonts w:ascii="Arial" w:hAnsi="Arial" w:cs="Arial"/>
                <w:b/>
                <w:spacing w:val="-2"/>
              </w:rPr>
              <w:t xml:space="preserve"> </w:t>
            </w:r>
            <w:r w:rsidRPr="008D4DE3">
              <w:rPr>
                <w:rFonts w:ascii="Arial" w:hAnsi="Arial" w:cs="Arial"/>
                <w:b/>
              </w:rPr>
              <w:t>EN</w:t>
            </w:r>
            <w:r w:rsidRPr="008D4DE3">
              <w:rPr>
                <w:rFonts w:ascii="Arial" w:hAnsi="Arial" w:cs="Arial"/>
                <w:b/>
                <w:spacing w:val="-2"/>
              </w:rPr>
              <w:t xml:space="preserve"> </w:t>
            </w:r>
            <w:r w:rsidRPr="008D4DE3">
              <w:rPr>
                <w:rFonts w:ascii="Arial" w:hAnsi="Arial" w:cs="Arial"/>
                <w:b/>
              </w:rPr>
              <w:t>LA</w:t>
            </w:r>
            <w:r w:rsidRPr="008D4DE3">
              <w:rPr>
                <w:rFonts w:ascii="Arial" w:hAnsi="Arial" w:cs="Arial"/>
                <w:b/>
                <w:spacing w:val="-10"/>
              </w:rPr>
              <w:t xml:space="preserve"> </w:t>
            </w:r>
            <w:r w:rsidRPr="008D4DE3">
              <w:rPr>
                <w:rFonts w:ascii="Arial" w:hAnsi="Arial" w:cs="Arial"/>
                <w:b/>
              </w:rPr>
              <w:t>CIRCULACIÓ</w:t>
            </w:r>
          </w:p>
        </w:tc>
        <w:tc>
          <w:tcPr>
            <w:tcW w:w="763" w:type="dxa"/>
            <w:shd w:val="clear" w:color="auto" w:fill="auto"/>
          </w:tcPr>
          <w:p w14:paraId="749EA473" w14:textId="77777777" w:rsidR="00091F93" w:rsidRPr="008D4DE3" w:rsidRDefault="00091F93" w:rsidP="008D4DE3">
            <w:pPr>
              <w:pStyle w:val="TableParagraph"/>
              <w:jc w:val="both"/>
              <w:rPr>
                <w:rFonts w:ascii="Arial" w:hAnsi="Arial" w:cs="Arial"/>
              </w:rPr>
            </w:pPr>
          </w:p>
        </w:tc>
        <w:tc>
          <w:tcPr>
            <w:tcW w:w="715" w:type="dxa"/>
            <w:shd w:val="clear" w:color="auto" w:fill="auto"/>
          </w:tcPr>
          <w:p w14:paraId="0517D77A"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7EB214FF" w14:textId="77777777" w:rsidR="00091F93" w:rsidRPr="008D4DE3" w:rsidRDefault="00091F93" w:rsidP="008D4DE3">
            <w:pPr>
              <w:pStyle w:val="TableParagraph"/>
              <w:jc w:val="both"/>
              <w:rPr>
                <w:rFonts w:ascii="Arial" w:hAnsi="Arial" w:cs="Arial"/>
              </w:rPr>
            </w:pPr>
          </w:p>
        </w:tc>
        <w:tc>
          <w:tcPr>
            <w:tcW w:w="772" w:type="dxa"/>
            <w:shd w:val="clear" w:color="auto" w:fill="auto"/>
          </w:tcPr>
          <w:p w14:paraId="10DC64E3" w14:textId="77777777" w:rsidR="00091F93" w:rsidRPr="008D4DE3" w:rsidRDefault="00091F93" w:rsidP="008D4DE3">
            <w:pPr>
              <w:pStyle w:val="TableParagraph"/>
              <w:jc w:val="both"/>
              <w:rPr>
                <w:rFonts w:ascii="Arial" w:hAnsi="Arial" w:cs="Arial"/>
              </w:rPr>
            </w:pPr>
          </w:p>
        </w:tc>
        <w:tc>
          <w:tcPr>
            <w:tcW w:w="988" w:type="dxa"/>
            <w:shd w:val="clear" w:color="auto" w:fill="auto"/>
          </w:tcPr>
          <w:p w14:paraId="721721D1" w14:textId="77777777" w:rsidR="00091F93" w:rsidRPr="008D4DE3" w:rsidRDefault="00091F93" w:rsidP="008D4DE3">
            <w:pPr>
              <w:pStyle w:val="TableParagraph"/>
              <w:jc w:val="both"/>
              <w:rPr>
                <w:rFonts w:ascii="Arial" w:hAnsi="Arial" w:cs="Arial"/>
              </w:rPr>
            </w:pPr>
          </w:p>
        </w:tc>
      </w:tr>
      <w:tr w:rsidR="00091F93" w:rsidRPr="008D4DE3" w14:paraId="05841F95" w14:textId="77777777" w:rsidTr="008244F0">
        <w:trPr>
          <w:trHeight w:val="369"/>
        </w:trPr>
        <w:tc>
          <w:tcPr>
            <w:tcW w:w="9929" w:type="dxa"/>
            <w:shd w:val="clear" w:color="auto" w:fill="auto"/>
          </w:tcPr>
          <w:p w14:paraId="53DDA252" w14:textId="77777777" w:rsidR="00091F93" w:rsidRPr="008D4DE3" w:rsidRDefault="00091F93" w:rsidP="008D4DE3">
            <w:pPr>
              <w:pStyle w:val="TableParagraph"/>
              <w:ind w:left="74" w:right="265"/>
              <w:jc w:val="both"/>
              <w:rPr>
                <w:rFonts w:ascii="Arial" w:hAnsi="Arial" w:cs="Arial"/>
              </w:rPr>
            </w:pPr>
            <w:r w:rsidRPr="008D4DE3">
              <w:rPr>
                <w:rFonts w:ascii="Arial" w:hAnsi="Arial" w:cs="Arial"/>
                <w:spacing w:val="-1"/>
              </w:rPr>
              <w:t>Incomplir</w:t>
            </w:r>
            <w:r w:rsidRPr="008D4DE3">
              <w:rPr>
                <w:rFonts w:ascii="Arial" w:hAnsi="Arial" w:cs="Arial"/>
                <w:spacing w:val="-3"/>
              </w:rPr>
              <w:t xml:space="preserve"> </w:t>
            </w:r>
            <w:r w:rsidRPr="008D4DE3">
              <w:rPr>
                <w:rFonts w:ascii="Arial" w:hAnsi="Arial" w:cs="Arial"/>
              </w:rPr>
              <w:t>l’obligació</w:t>
            </w:r>
            <w:r w:rsidRPr="008D4DE3">
              <w:rPr>
                <w:rFonts w:ascii="Arial" w:hAnsi="Arial" w:cs="Arial"/>
                <w:spacing w:val="-3"/>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tot</w:t>
            </w:r>
            <w:r w:rsidRPr="008D4DE3">
              <w:rPr>
                <w:rFonts w:ascii="Arial" w:hAnsi="Arial" w:cs="Arial"/>
                <w:spacing w:val="-5"/>
              </w:rPr>
              <w:t xml:space="preserve"> </w:t>
            </w:r>
            <w:r w:rsidRPr="008D4DE3">
              <w:rPr>
                <w:rFonts w:ascii="Arial" w:hAnsi="Arial" w:cs="Arial"/>
              </w:rPr>
              <w:t>conductor</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verificar</w:t>
            </w:r>
            <w:r w:rsidRPr="008D4DE3">
              <w:rPr>
                <w:rFonts w:ascii="Arial" w:hAnsi="Arial" w:cs="Arial"/>
                <w:spacing w:val="-2"/>
              </w:rPr>
              <w:t xml:space="preserve"> </w:t>
            </w:r>
            <w:r w:rsidRPr="008D4DE3">
              <w:rPr>
                <w:rFonts w:ascii="Arial" w:hAnsi="Arial" w:cs="Arial"/>
              </w:rPr>
              <w:t>que</w:t>
            </w:r>
            <w:r w:rsidRPr="008D4DE3">
              <w:rPr>
                <w:rFonts w:ascii="Arial" w:hAnsi="Arial" w:cs="Arial"/>
                <w:spacing w:val="-9"/>
              </w:rPr>
              <w:t xml:space="preserve"> </w:t>
            </w:r>
            <w:r w:rsidRPr="008D4DE3">
              <w:rPr>
                <w:rFonts w:ascii="Arial" w:hAnsi="Arial" w:cs="Arial"/>
              </w:rPr>
              <w:t>les plaques</w:t>
            </w:r>
            <w:r w:rsidRPr="008D4DE3">
              <w:rPr>
                <w:rFonts w:ascii="Arial" w:hAnsi="Arial" w:cs="Arial"/>
                <w:spacing w:val="7"/>
              </w:rPr>
              <w:t xml:space="preserve"> </w:t>
            </w:r>
            <w:r w:rsidRPr="008D4DE3">
              <w:rPr>
                <w:rFonts w:ascii="Arial" w:hAnsi="Arial" w:cs="Arial"/>
              </w:rPr>
              <w:t>matrícules</w:t>
            </w:r>
            <w:r w:rsidRPr="008D4DE3">
              <w:rPr>
                <w:rFonts w:ascii="Arial" w:hAnsi="Arial" w:cs="Arial"/>
                <w:spacing w:val="-1"/>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no</w:t>
            </w:r>
            <w:r w:rsidRPr="008D4DE3">
              <w:rPr>
                <w:rFonts w:ascii="Arial" w:hAnsi="Arial" w:cs="Arial"/>
                <w:spacing w:val="-10"/>
              </w:rPr>
              <w:t xml:space="preserve"> </w:t>
            </w:r>
            <w:r w:rsidRPr="008D4DE3">
              <w:rPr>
                <w:rFonts w:ascii="Arial" w:hAnsi="Arial" w:cs="Arial"/>
              </w:rPr>
              <w:t>presenten</w:t>
            </w:r>
            <w:r w:rsidRPr="008D4DE3">
              <w:rPr>
                <w:rFonts w:ascii="Arial" w:hAnsi="Arial" w:cs="Arial"/>
                <w:spacing w:val="-5"/>
              </w:rPr>
              <w:t xml:space="preserve"> </w:t>
            </w:r>
            <w:r w:rsidRPr="008D4DE3">
              <w:rPr>
                <w:rFonts w:ascii="Arial" w:hAnsi="Arial" w:cs="Arial"/>
              </w:rPr>
              <w:t>obstacles que</w:t>
            </w:r>
            <w:r w:rsidRPr="008D4DE3">
              <w:rPr>
                <w:rFonts w:ascii="Arial" w:hAnsi="Arial" w:cs="Arial"/>
                <w:spacing w:val="-6"/>
              </w:rPr>
              <w:t xml:space="preserve"> </w:t>
            </w:r>
            <w:r w:rsidRPr="008D4DE3">
              <w:rPr>
                <w:rFonts w:ascii="Arial" w:hAnsi="Arial" w:cs="Arial"/>
              </w:rPr>
              <w:t>impedeixen</w:t>
            </w:r>
            <w:r w:rsidRPr="008D4DE3">
              <w:rPr>
                <w:rFonts w:ascii="Arial" w:hAnsi="Arial" w:cs="Arial"/>
                <w:spacing w:val="-3"/>
              </w:rPr>
              <w:t xml:space="preserve"> </w:t>
            </w:r>
            <w:r w:rsidRPr="008D4DE3">
              <w:rPr>
                <w:rFonts w:ascii="Arial" w:hAnsi="Arial" w:cs="Arial"/>
              </w:rPr>
              <w:t>o</w:t>
            </w:r>
            <w:r w:rsidRPr="008D4DE3">
              <w:rPr>
                <w:rFonts w:ascii="Arial" w:hAnsi="Arial" w:cs="Arial"/>
                <w:spacing w:val="-42"/>
              </w:rPr>
              <w:t xml:space="preserve"> </w:t>
            </w:r>
            <w:r w:rsidRPr="008D4DE3">
              <w:rPr>
                <w:rFonts w:ascii="Arial" w:hAnsi="Arial" w:cs="Arial"/>
              </w:rPr>
              <w:t>dificultin</w:t>
            </w:r>
            <w:r w:rsidRPr="008D4DE3">
              <w:rPr>
                <w:rFonts w:ascii="Arial" w:hAnsi="Arial" w:cs="Arial"/>
                <w:spacing w:val="-3"/>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seva</w:t>
            </w:r>
            <w:r w:rsidRPr="008D4DE3">
              <w:rPr>
                <w:rFonts w:ascii="Arial" w:hAnsi="Arial" w:cs="Arial"/>
                <w:spacing w:val="-1"/>
              </w:rPr>
              <w:t xml:space="preserve"> </w:t>
            </w:r>
            <w:r w:rsidRPr="008D4DE3">
              <w:rPr>
                <w:rFonts w:ascii="Arial" w:hAnsi="Arial" w:cs="Arial"/>
              </w:rPr>
              <w:t>lectura</w:t>
            </w:r>
            <w:r w:rsidRPr="008D4DE3">
              <w:rPr>
                <w:rFonts w:ascii="Arial" w:hAnsi="Arial" w:cs="Arial"/>
                <w:spacing w:val="-1"/>
              </w:rPr>
              <w:t xml:space="preserve"> </w:t>
            </w:r>
            <w:r w:rsidRPr="008D4DE3">
              <w:rPr>
                <w:rFonts w:ascii="Arial" w:hAnsi="Arial" w:cs="Arial"/>
              </w:rPr>
              <w:t>e</w:t>
            </w:r>
            <w:r w:rsidRPr="008D4DE3">
              <w:rPr>
                <w:rFonts w:ascii="Arial" w:hAnsi="Arial" w:cs="Arial"/>
                <w:spacing w:val="-2"/>
              </w:rPr>
              <w:t xml:space="preserve"> </w:t>
            </w:r>
            <w:r w:rsidRPr="008D4DE3">
              <w:rPr>
                <w:rFonts w:ascii="Arial" w:hAnsi="Arial" w:cs="Arial"/>
              </w:rPr>
              <w:t>identificació</w:t>
            </w:r>
          </w:p>
        </w:tc>
        <w:tc>
          <w:tcPr>
            <w:tcW w:w="763" w:type="dxa"/>
            <w:shd w:val="clear" w:color="auto" w:fill="auto"/>
          </w:tcPr>
          <w:p w14:paraId="78A8FA54" w14:textId="77777777" w:rsidR="00091F93" w:rsidRPr="008D4DE3" w:rsidRDefault="00091F93" w:rsidP="008D4DE3">
            <w:pPr>
              <w:pStyle w:val="TableParagraph"/>
              <w:ind w:left="145" w:right="107"/>
              <w:jc w:val="both"/>
              <w:rPr>
                <w:rFonts w:ascii="Arial" w:hAnsi="Arial" w:cs="Arial"/>
              </w:rPr>
            </w:pPr>
            <w:r w:rsidRPr="008D4DE3">
              <w:rPr>
                <w:rFonts w:ascii="Arial" w:hAnsi="Arial" w:cs="Arial"/>
              </w:rPr>
              <w:t>76.P)</w:t>
            </w:r>
          </w:p>
        </w:tc>
        <w:tc>
          <w:tcPr>
            <w:tcW w:w="715" w:type="dxa"/>
            <w:shd w:val="clear" w:color="auto" w:fill="auto"/>
          </w:tcPr>
          <w:p w14:paraId="059860DB" w14:textId="77777777" w:rsidR="00091F93" w:rsidRPr="008D4DE3" w:rsidRDefault="00091F93" w:rsidP="008D4DE3">
            <w:pPr>
              <w:pStyle w:val="TableParagraph"/>
              <w:ind w:left="18"/>
              <w:jc w:val="both"/>
              <w:rPr>
                <w:rFonts w:ascii="Arial" w:hAnsi="Arial" w:cs="Arial"/>
              </w:rPr>
            </w:pPr>
            <w:r w:rsidRPr="008D4DE3">
              <w:rPr>
                <w:rFonts w:ascii="Arial" w:hAnsi="Arial" w:cs="Arial"/>
                <w:w w:val="91"/>
              </w:rPr>
              <w:t>G</w:t>
            </w:r>
          </w:p>
        </w:tc>
        <w:tc>
          <w:tcPr>
            <w:tcW w:w="993" w:type="dxa"/>
            <w:shd w:val="clear" w:color="auto" w:fill="auto"/>
          </w:tcPr>
          <w:p w14:paraId="41C85A3F" w14:textId="77777777" w:rsidR="00091F93" w:rsidRPr="008D4DE3" w:rsidRDefault="00091F93" w:rsidP="008D4DE3">
            <w:pPr>
              <w:pStyle w:val="TableParagraph"/>
              <w:ind w:left="173" w:right="165"/>
              <w:jc w:val="both"/>
              <w:rPr>
                <w:rFonts w:ascii="Arial" w:hAnsi="Arial" w:cs="Arial"/>
              </w:rPr>
            </w:pPr>
            <w:r w:rsidRPr="008D4DE3">
              <w:rPr>
                <w:rFonts w:ascii="Arial" w:hAnsi="Arial" w:cs="Arial"/>
              </w:rPr>
              <w:t>200</w:t>
            </w:r>
          </w:p>
        </w:tc>
        <w:tc>
          <w:tcPr>
            <w:tcW w:w="772" w:type="dxa"/>
            <w:shd w:val="clear" w:color="auto" w:fill="auto"/>
          </w:tcPr>
          <w:p w14:paraId="3E3AEE91" w14:textId="77777777" w:rsidR="00091F93" w:rsidRPr="008D4DE3" w:rsidRDefault="00091F93" w:rsidP="008D4DE3">
            <w:pPr>
              <w:pStyle w:val="TableParagraph"/>
              <w:ind w:right="230"/>
              <w:jc w:val="both"/>
              <w:rPr>
                <w:rFonts w:ascii="Arial" w:hAnsi="Arial" w:cs="Arial"/>
              </w:rPr>
            </w:pPr>
            <w:r w:rsidRPr="008D4DE3">
              <w:rPr>
                <w:rFonts w:ascii="Arial" w:hAnsi="Arial" w:cs="Arial"/>
              </w:rPr>
              <w:t>100</w:t>
            </w:r>
          </w:p>
        </w:tc>
        <w:tc>
          <w:tcPr>
            <w:tcW w:w="988" w:type="dxa"/>
            <w:shd w:val="clear" w:color="auto" w:fill="auto"/>
          </w:tcPr>
          <w:p w14:paraId="75DEF5AF" w14:textId="77777777" w:rsidR="00091F93" w:rsidRPr="008D4DE3" w:rsidRDefault="00091F93" w:rsidP="008D4DE3">
            <w:pPr>
              <w:pStyle w:val="TableParagraph"/>
              <w:jc w:val="both"/>
              <w:rPr>
                <w:rFonts w:ascii="Arial" w:hAnsi="Arial" w:cs="Arial"/>
              </w:rPr>
            </w:pPr>
          </w:p>
        </w:tc>
      </w:tr>
      <w:tr w:rsidR="00091F93" w:rsidRPr="008D4DE3" w14:paraId="6F3235A4" w14:textId="77777777" w:rsidTr="008244F0">
        <w:trPr>
          <w:trHeight w:val="181"/>
        </w:trPr>
        <w:tc>
          <w:tcPr>
            <w:tcW w:w="9929" w:type="dxa"/>
            <w:shd w:val="clear" w:color="auto" w:fill="auto"/>
          </w:tcPr>
          <w:p w14:paraId="38BC44E9" w14:textId="77777777" w:rsidR="00091F93" w:rsidRPr="008D4DE3" w:rsidRDefault="00091F93" w:rsidP="008D4DE3">
            <w:pPr>
              <w:pStyle w:val="TableParagraph"/>
              <w:ind w:left="74"/>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càrrega</w:t>
            </w:r>
            <w:r w:rsidRPr="008D4DE3">
              <w:rPr>
                <w:rFonts w:ascii="Arial" w:hAnsi="Arial" w:cs="Arial"/>
                <w:spacing w:val="-4"/>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qual</w:t>
            </w:r>
            <w:r w:rsidRPr="008D4DE3">
              <w:rPr>
                <w:rFonts w:ascii="Arial" w:hAnsi="Arial" w:cs="Arial"/>
                <w:spacing w:val="-3"/>
              </w:rPr>
              <w:t xml:space="preserve"> </w:t>
            </w:r>
            <w:r w:rsidRPr="008D4DE3">
              <w:rPr>
                <w:rFonts w:ascii="Arial" w:hAnsi="Arial" w:cs="Arial"/>
              </w:rPr>
              <w:t>ha</w:t>
            </w:r>
            <w:r w:rsidRPr="008D4DE3">
              <w:rPr>
                <w:rFonts w:ascii="Arial" w:hAnsi="Arial" w:cs="Arial"/>
                <w:spacing w:val="-4"/>
              </w:rPr>
              <w:t xml:space="preserve"> </w:t>
            </w:r>
            <w:r w:rsidRPr="008D4DE3">
              <w:rPr>
                <w:rFonts w:ascii="Arial" w:hAnsi="Arial" w:cs="Arial"/>
              </w:rPr>
              <w:t>caigut</w:t>
            </w:r>
            <w:r w:rsidRPr="008D4DE3">
              <w:rPr>
                <w:rFonts w:ascii="Arial" w:hAnsi="Arial" w:cs="Arial"/>
                <w:spacing w:val="2"/>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via,</w:t>
            </w:r>
            <w:r w:rsidRPr="008D4DE3">
              <w:rPr>
                <w:rFonts w:ascii="Arial" w:hAnsi="Arial" w:cs="Arial"/>
                <w:spacing w:val="1"/>
              </w:rPr>
              <w:t xml:space="preserve"> </w:t>
            </w:r>
            <w:r w:rsidRPr="008D4DE3">
              <w:rPr>
                <w:rFonts w:ascii="Arial" w:hAnsi="Arial" w:cs="Arial"/>
              </w:rPr>
              <w:t>pel</w:t>
            </w:r>
            <w:r w:rsidRPr="008D4DE3">
              <w:rPr>
                <w:rFonts w:ascii="Arial" w:hAnsi="Arial" w:cs="Arial"/>
                <w:spacing w:val="-6"/>
              </w:rPr>
              <w:t xml:space="preserve"> </w:t>
            </w:r>
            <w:r w:rsidRPr="008D4DE3">
              <w:rPr>
                <w:rFonts w:ascii="Arial" w:hAnsi="Arial" w:cs="Arial"/>
              </w:rPr>
              <w:t>seu</w:t>
            </w:r>
            <w:r w:rsidRPr="008D4DE3">
              <w:rPr>
                <w:rFonts w:ascii="Arial" w:hAnsi="Arial" w:cs="Arial"/>
                <w:spacing w:val="-3"/>
              </w:rPr>
              <w:t xml:space="preserve"> </w:t>
            </w:r>
            <w:r w:rsidRPr="008D4DE3">
              <w:rPr>
                <w:rFonts w:ascii="Arial" w:hAnsi="Arial" w:cs="Arial"/>
              </w:rPr>
              <w:t>mal</w:t>
            </w:r>
            <w:r w:rsidRPr="008D4DE3">
              <w:rPr>
                <w:rFonts w:ascii="Arial" w:hAnsi="Arial" w:cs="Arial"/>
                <w:spacing w:val="-6"/>
              </w:rPr>
              <w:t xml:space="preserve"> </w:t>
            </w:r>
            <w:r w:rsidRPr="008D4DE3">
              <w:rPr>
                <w:rFonts w:ascii="Arial" w:hAnsi="Arial" w:cs="Arial"/>
              </w:rPr>
              <w:t>condicionament,</w:t>
            </w:r>
            <w:r w:rsidRPr="008D4DE3">
              <w:rPr>
                <w:rFonts w:ascii="Arial" w:hAnsi="Arial" w:cs="Arial"/>
                <w:spacing w:val="-3"/>
              </w:rPr>
              <w:t xml:space="preserve"> </w:t>
            </w:r>
            <w:r w:rsidRPr="008D4DE3">
              <w:rPr>
                <w:rFonts w:ascii="Arial" w:hAnsi="Arial" w:cs="Arial"/>
              </w:rPr>
              <w:t>creant</w:t>
            </w:r>
            <w:r w:rsidRPr="008D4DE3">
              <w:rPr>
                <w:rFonts w:ascii="Arial" w:hAnsi="Arial" w:cs="Arial"/>
                <w:spacing w:val="-2"/>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greu perill per a la</w:t>
            </w:r>
            <w:r w:rsidRPr="008D4DE3">
              <w:rPr>
                <w:rFonts w:ascii="Arial" w:hAnsi="Arial" w:cs="Arial"/>
                <w:spacing w:val="-8"/>
              </w:rPr>
              <w:t xml:space="preserve"> </w:t>
            </w:r>
            <w:r w:rsidRPr="008D4DE3">
              <w:rPr>
                <w:rFonts w:ascii="Arial" w:hAnsi="Arial" w:cs="Arial"/>
              </w:rPr>
              <w:t>resta</w:t>
            </w:r>
            <w:r w:rsidRPr="008D4DE3">
              <w:rPr>
                <w:rFonts w:ascii="Arial" w:hAnsi="Arial" w:cs="Arial"/>
                <w:spacing w:val="-4"/>
              </w:rPr>
              <w:t xml:space="preserve"> </w:t>
            </w:r>
            <w:r w:rsidRPr="008D4DE3">
              <w:rPr>
                <w:rFonts w:ascii="Arial" w:hAnsi="Arial" w:cs="Arial"/>
              </w:rPr>
              <w:t>dels</w:t>
            </w:r>
            <w:r w:rsidRPr="008D4DE3">
              <w:rPr>
                <w:rFonts w:ascii="Arial" w:hAnsi="Arial" w:cs="Arial"/>
                <w:spacing w:val="2"/>
              </w:rPr>
              <w:t xml:space="preserve"> </w:t>
            </w:r>
            <w:r w:rsidRPr="008D4DE3">
              <w:rPr>
                <w:rFonts w:ascii="Arial" w:hAnsi="Arial" w:cs="Arial"/>
              </w:rPr>
              <w:t>usuaris</w:t>
            </w:r>
          </w:p>
        </w:tc>
        <w:tc>
          <w:tcPr>
            <w:tcW w:w="763" w:type="dxa"/>
            <w:shd w:val="clear" w:color="auto" w:fill="auto"/>
          </w:tcPr>
          <w:p w14:paraId="29AC77D0" w14:textId="77777777" w:rsidR="00091F93" w:rsidRPr="008D4DE3" w:rsidRDefault="00091F93" w:rsidP="008D4DE3">
            <w:pPr>
              <w:pStyle w:val="TableParagraph"/>
              <w:ind w:left="145" w:right="107"/>
              <w:jc w:val="both"/>
              <w:rPr>
                <w:rFonts w:ascii="Arial" w:hAnsi="Arial" w:cs="Arial"/>
              </w:rPr>
            </w:pPr>
            <w:r w:rsidRPr="008D4DE3">
              <w:rPr>
                <w:rFonts w:ascii="Arial" w:hAnsi="Arial" w:cs="Arial"/>
              </w:rPr>
              <w:t>77.B)</w:t>
            </w:r>
          </w:p>
        </w:tc>
        <w:tc>
          <w:tcPr>
            <w:tcW w:w="715" w:type="dxa"/>
            <w:shd w:val="clear" w:color="auto" w:fill="auto"/>
          </w:tcPr>
          <w:p w14:paraId="587D1FE2" w14:textId="77777777" w:rsidR="00091F93" w:rsidRPr="008D4DE3" w:rsidRDefault="00091F93" w:rsidP="008D4DE3">
            <w:pPr>
              <w:pStyle w:val="TableParagraph"/>
              <w:ind w:left="206" w:right="181"/>
              <w:jc w:val="both"/>
              <w:rPr>
                <w:rFonts w:ascii="Arial" w:hAnsi="Arial" w:cs="Arial"/>
              </w:rPr>
            </w:pPr>
            <w:r w:rsidRPr="008D4DE3">
              <w:rPr>
                <w:rFonts w:ascii="Arial" w:hAnsi="Arial" w:cs="Arial"/>
              </w:rPr>
              <w:t>MG</w:t>
            </w:r>
          </w:p>
        </w:tc>
        <w:tc>
          <w:tcPr>
            <w:tcW w:w="993" w:type="dxa"/>
            <w:shd w:val="clear" w:color="auto" w:fill="auto"/>
          </w:tcPr>
          <w:p w14:paraId="533CF937" w14:textId="77777777" w:rsidR="00091F93" w:rsidRPr="008D4DE3" w:rsidRDefault="00091F93" w:rsidP="008D4DE3">
            <w:pPr>
              <w:pStyle w:val="TableParagraph"/>
              <w:ind w:left="173" w:right="165"/>
              <w:jc w:val="both"/>
              <w:rPr>
                <w:rFonts w:ascii="Arial" w:hAnsi="Arial" w:cs="Arial"/>
              </w:rPr>
            </w:pPr>
            <w:r w:rsidRPr="008D4DE3">
              <w:rPr>
                <w:rFonts w:ascii="Arial" w:hAnsi="Arial" w:cs="Arial"/>
              </w:rPr>
              <w:t>500</w:t>
            </w:r>
          </w:p>
        </w:tc>
        <w:tc>
          <w:tcPr>
            <w:tcW w:w="772" w:type="dxa"/>
            <w:shd w:val="clear" w:color="auto" w:fill="auto"/>
          </w:tcPr>
          <w:p w14:paraId="6531A432" w14:textId="77777777" w:rsidR="00091F93" w:rsidRPr="008D4DE3" w:rsidRDefault="00091F93" w:rsidP="008D4DE3">
            <w:pPr>
              <w:pStyle w:val="TableParagraph"/>
              <w:ind w:right="231"/>
              <w:jc w:val="both"/>
              <w:rPr>
                <w:rFonts w:ascii="Arial" w:hAnsi="Arial" w:cs="Arial"/>
              </w:rPr>
            </w:pPr>
            <w:r w:rsidRPr="008D4DE3">
              <w:rPr>
                <w:rFonts w:ascii="Arial" w:hAnsi="Arial" w:cs="Arial"/>
              </w:rPr>
              <w:t>250</w:t>
            </w:r>
          </w:p>
        </w:tc>
        <w:tc>
          <w:tcPr>
            <w:tcW w:w="988" w:type="dxa"/>
            <w:shd w:val="clear" w:color="auto" w:fill="auto"/>
          </w:tcPr>
          <w:p w14:paraId="3C74FD9D" w14:textId="77777777" w:rsidR="00091F93" w:rsidRPr="008D4DE3" w:rsidRDefault="00091F93" w:rsidP="008D4DE3">
            <w:pPr>
              <w:pStyle w:val="TableParagraph"/>
              <w:jc w:val="both"/>
              <w:rPr>
                <w:rFonts w:ascii="Arial" w:hAnsi="Arial" w:cs="Arial"/>
              </w:rPr>
            </w:pPr>
          </w:p>
        </w:tc>
      </w:tr>
      <w:tr w:rsidR="00091F93" w:rsidRPr="008D4DE3" w14:paraId="36ECF729" w14:textId="77777777" w:rsidTr="008244F0">
        <w:trPr>
          <w:trHeight w:val="549"/>
        </w:trPr>
        <w:tc>
          <w:tcPr>
            <w:tcW w:w="9929" w:type="dxa"/>
            <w:shd w:val="clear" w:color="auto" w:fill="auto"/>
          </w:tcPr>
          <w:p w14:paraId="7440CAF6" w14:textId="77777777" w:rsidR="00091F93" w:rsidRPr="008D4DE3" w:rsidRDefault="00091F93" w:rsidP="008D4DE3">
            <w:pPr>
              <w:pStyle w:val="TableParagraph"/>
              <w:ind w:left="74"/>
              <w:jc w:val="both"/>
              <w:rPr>
                <w:rFonts w:ascii="Arial" w:hAnsi="Arial" w:cs="Arial"/>
                <w:i/>
              </w:rPr>
            </w:pPr>
            <w:r w:rsidRPr="008D4DE3">
              <w:rPr>
                <w:rFonts w:ascii="Arial" w:hAnsi="Arial" w:cs="Arial"/>
                <w:spacing w:val="-1"/>
                <w:w w:val="95"/>
              </w:rPr>
              <w:t>Conduir</w:t>
            </w:r>
            <w:r w:rsidRPr="008D4DE3">
              <w:rPr>
                <w:rFonts w:ascii="Arial" w:hAnsi="Arial" w:cs="Arial"/>
                <w:spacing w:val="25"/>
                <w:w w:val="95"/>
              </w:rPr>
              <w:t xml:space="preserve"> </w:t>
            </w:r>
            <w:r w:rsidRPr="008D4DE3">
              <w:rPr>
                <w:rFonts w:ascii="Arial" w:hAnsi="Arial" w:cs="Arial"/>
                <w:spacing w:val="-1"/>
                <w:w w:val="95"/>
              </w:rPr>
              <w:t>un</w:t>
            </w:r>
            <w:r w:rsidRPr="008D4DE3">
              <w:rPr>
                <w:rFonts w:ascii="Arial" w:hAnsi="Arial" w:cs="Arial"/>
                <w:spacing w:val="21"/>
                <w:w w:val="95"/>
              </w:rPr>
              <w:t xml:space="preserve"> </w:t>
            </w:r>
            <w:r w:rsidRPr="008D4DE3">
              <w:rPr>
                <w:rFonts w:ascii="Arial" w:hAnsi="Arial" w:cs="Arial"/>
                <w:spacing w:val="-1"/>
                <w:w w:val="95"/>
              </w:rPr>
              <w:t>vehicle</w:t>
            </w:r>
            <w:r w:rsidRPr="008D4DE3">
              <w:rPr>
                <w:rFonts w:ascii="Arial" w:hAnsi="Arial" w:cs="Arial"/>
                <w:spacing w:val="14"/>
                <w:w w:val="95"/>
              </w:rPr>
              <w:t xml:space="preserve"> </w:t>
            </w:r>
            <w:r w:rsidRPr="008D4DE3">
              <w:rPr>
                <w:rFonts w:ascii="Arial" w:hAnsi="Arial" w:cs="Arial"/>
                <w:spacing w:val="-1"/>
                <w:w w:val="95"/>
              </w:rPr>
              <w:t>que</w:t>
            </w:r>
            <w:r w:rsidRPr="008D4DE3">
              <w:rPr>
                <w:rFonts w:ascii="Arial" w:hAnsi="Arial" w:cs="Arial"/>
                <w:spacing w:val="17"/>
                <w:w w:val="95"/>
              </w:rPr>
              <w:t xml:space="preserve"> </w:t>
            </w:r>
            <w:r w:rsidRPr="008D4DE3">
              <w:rPr>
                <w:rFonts w:ascii="Arial" w:hAnsi="Arial" w:cs="Arial"/>
                <w:spacing w:val="-1"/>
                <w:w w:val="95"/>
              </w:rPr>
              <w:t>tingui</w:t>
            </w:r>
            <w:r w:rsidRPr="008D4DE3">
              <w:rPr>
                <w:rFonts w:ascii="Arial" w:hAnsi="Arial" w:cs="Arial"/>
                <w:spacing w:val="22"/>
                <w:w w:val="95"/>
              </w:rPr>
              <w:t xml:space="preserve"> </w:t>
            </w:r>
            <w:r w:rsidRPr="008D4DE3">
              <w:rPr>
                <w:rFonts w:ascii="Arial" w:hAnsi="Arial" w:cs="Arial"/>
                <w:spacing w:val="-1"/>
                <w:w w:val="95"/>
              </w:rPr>
              <w:t>instal·lat</w:t>
            </w:r>
            <w:r w:rsidRPr="008D4DE3">
              <w:rPr>
                <w:rFonts w:ascii="Arial" w:hAnsi="Arial" w:cs="Arial"/>
                <w:spacing w:val="26"/>
                <w:w w:val="95"/>
              </w:rPr>
              <w:t xml:space="preserve"> </w:t>
            </w:r>
            <w:r w:rsidRPr="008D4DE3">
              <w:rPr>
                <w:rFonts w:ascii="Arial" w:hAnsi="Arial" w:cs="Arial"/>
                <w:spacing w:val="-1"/>
                <w:w w:val="95"/>
              </w:rPr>
              <w:t>inhibidors</w:t>
            </w:r>
            <w:r w:rsidRPr="008D4DE3">
              <w:rPr>
                <w:rFonts w:ascii="Arial" w:hAnsi="Arial" w:cs="Arial"/>
                <w:spacing w:val="31"/>
                <w:w w:val="95"/>
              </w:rPr>
              <w:t xml:space="preserve"> </w:t>
            </w:r>
            <w:r w:rsidRPr="008D4DE3">
              <w:rPr>
                <w:rFonts w:ascii="Arial" w:hAnsi="Arial" w:cs="Arial"/>
                <w:spacing w:val="-1"/>
                <w:w w:val="95"/>
              </w:rPr>
              <w:t>de</w:t>
            </w:r>
            <w:r w:rsidRPr="008D4DE3">
              <w:rPr>
                <w:rFonts w:ascii="Arial" w:hAnsi="Arial" w:cs="Arial"/>
                <w:spacing w:val="15"/>
                <w:w w:val="95"/>
              </w:rPr>
              <w:t xml:space="preserve"> </w:t>
            </w:r>
            <w:r w:rsidRPr="008D4DE3">
              <w:rPr>
                <w:rFonts w:ascii="Arial" w:hAnsi="Arial" w:cs="Arial"/>
                <w:spacing w:val="-1"/>
                <w:w w:val="95"/>
              </w:rPr>
              <w:t>radars</w:t>
            </w:r>
            <w:r w:rsidRPr="008D4DE3">
              <w:rPr>
                <w:rFonts w:ascii="Arial" w:hAnsi="Arial" w:cs="Arial"/>
                <w:spacing w:val="28"/>
                <w:w w:val="95"/>
              </w:rPr>
              <w:t xml:space="preserve"> </w:t>
            </w:r>
            <w:r w:rsidRPr="008D4DE3">
              <w:rPr>
                <w:rFonts w:ascii="Arial" w:hAnsi="Arial" w:cs="Arial"/>
                <w:w w:val="95"/>
              </w:rPr>
              <w:t>o</w:t>
            </w:r>
            <w:r w:rsidRPr="008D4DE3">
              <w:rPr>
                <w:rFonts w:ascii="Arial" w:hAnsi="Arial" w:cs="Arial"/>
                <w:spacing w:val="9"/>
                <w:w w:val="95"/>
              </w:rPr>
              <w:t xml:space="preserve"> </w:t>
            </w:r>
            <w:r w:rsidRPr="008D4DE3">
              <w:rPr>
                <w:rFonts w:ascii="Arial" w:hAnsi="Arial" w:cs="Arial"/>
                <w:w w:val="95"/>
              </w:rPr>
              <w:t>cinemòmetres</w:t>
            </w:r>
            <w:r w:rsidRPr="008D4DE3">
              <w:rPr>
                <w:rFonts w:ascii="Arial" w:hAnsi="Arial" w:cs="Arial"/>
                <w:spacing w:val="31"/>
                <w:w w:val="95"/>
              </w:rPr>
              <w:t xml:space="preserve"> </w:t>
            </w:r>
            <w:r w:rsidRPr="008D4DE3">
              <w:rPr>
                <w:rFonts w:ascii="Arial" w:hAnsi="Arial" w:cs="Arial"/>
                <w:w w:val="95"/>
              </w:rPr>
              <w:t>o</w:t>
            </w:r>
            <w:r w:rsidRPr="008D4DE3">
              <w:rPr>
                <w:rFonts w:ascii="Arial" w:hAnsi="Arial" w:cs="Arial"/>
                <w:spacing w:val="15"/>
                <w:w w:val="95"/>
              </w:rPr>
              <w:t xml:space="preserve"> </w:t>
            </w:r>
            <w:r w:rsidRPr="008D4DE3">
              <w:rPr>
                <w:rFonts w:ascii="Arial" w:hAnsi="Arial" w:cs="Arial"/>
                <w:w w:val="95"/>
              </w:rPr>
              <w:t>qualsevol</w:t>
            </w:r>
            <w:r w:rsidRPr="008D4DE3">
              <w:rPr>
                <w:rFonts w:ascii="Arial" w:hAnsi="Arial" w:cs="Arial"/>
                <w:spacing w:val="29"/>
                <w:w w:val="95"/>
              </w:rPr>
              <w:t xml:space="preserve"> </w:t>
            </w:r>
            <w:r w:rsidRPr="008D4DE3">
              <w:rPr>
                <w:rFonts w:ascii="Arial" w:hAnsi="Arial" w:cs="Arial"/>
                <w:w w:val="95"/>
              </w:rPr>
              <w:t>altre</w:t>
            </w:r>
            <w:r w:rsidRPr="008D4DE3">
              <w:rPr>
                <w:rFonts w:ascii="Arial" w:hAnsi="Arial" w:cs="Arial"/>
                <w:spacing w:val="23"/>
                <w:w w:val="95"/>
              </w:rPr>
              <w:t xml:space="preserve"> </w:t>
            </w:r>
            <w:r w:rsidRPr="008D4DE3">
              <w:rPr>
                <w:rFonts w:ascii="Arial" w:hAnsi="Arial" w:cs="Arial"/>
                <w:w w:val="95"/>
              </w:rPr>
              <w:t>mecanisme</w:t>
            </w:r>
            <w:r w:rsidRPr="008D4DE3">
              <w:rPr>
                <w:rFonts w:ascii="Arial" w:hAnsi="Arial" w:cs="Arial"/>
                <w:spacing w:val="22"/>
                <w:w w:val="95"/>
              </w:rPr>
              <w:t xml:space="preserve"> </w:t>
            </w:r>
            <w:r w:rsidRPr="008D4DE3">
              <w:rPr>
                <w:rFonts w:ascii="Arial" w:hAnsi="Arial" w:cs="Arial"/>
                <w:w w:val="95"/>
              </w:rPr>
              <w:t>encaminat</w:t>
            </w:r>
            <w:r w:rsidRPr="008D4DE3">
              <w:rPr>
                <w:rFonts w:ascii="Arial" w:hAnsi="Arial" w:cs="Arial"/>
                <w:spacing w:val="26"/>
                <w:w w:val="95"/>
              </w:rPr>
              <w:t xml:space="preserve"> </w:t>
            </w:r>
            <w:r w:rsidRPr="008D4DE3">
              <w:rPr>
                <w:rFonts w:ascii="Arial" w:hAnsi="Arial" w:cs="Arial"/>
                <w:w w:val="95"/>
              </w:rPr>
              <w:t>a</w:t>
            </w:r>
            <w:r w:rsidRPr="008D4DE3">
              <w:rPr>
                <w:rFonts w:ascii="Arial" w:hAnsi="Arial" w:cs="Arial"/>
                <w:spacing w:val="15"/>
                <w:w w:val="95"/>
              </w:rPr>
              <w:t xml:space="preserve"> </w:t>
            </w:r>
            <w:r w:rsidRPr="008D4DE3">
              <w:rPr>
                <w:rFonts w:ascii="Arial" w:hAnsi="Arial" w:cs="Arial"/>
                <w:w w:val="95"/>
              </w:rPr>
              <w:t>INTERFER</w:t>
            </w:r>
            <w:r w:rsidRPr="008D4DE3">
              <w:rPr>
                <w:rFonts w:ascii="Arial" w:hAnsi="Arial" w:cs="Arial"/>
                <w:spacing w:val="-23"/>
                <w:w w:val="95"/>
              </w:rPr>
              <w:t xml:space="preserve"> </w:t>
            </w:r>
            <w:r w:rsidRPr="008D4DE3">
              <w:rPr>
                <w:rFonts w:ascii="Arial" w:hAnsi="Arial" w:cs="Arial"/>
                <w:w w:val="95"/>
              </w:rPr>
              <w:t>IR</w:t>
            </w:r>
            <w:r w:rsidRPr="008D4DE3">
              <w:rPr>
                <w:rFonts w:ascii="Arial" w:hAnsi="Arial" w:cs="Arial"/>
                <w:spacing w:val="26"/>
                <w:w w:val="95"/>
              </w:rPr>
              <w:t xml:space="preserve"> </w:t>
            </w:r>
            <w:r w:rsidRPr="008D4DE3">
              <w:rPr>
                <w:rFonts w:ascii="Arial" w:hAnsi="Arial" w:cs="Arial"/>
                <w:w w:val="95"/>
              </w:rPr>
              <w:t>en</w:t>
            </w:r>
            <w:r w:rsidRPr="008D4DE3">
              <w:rPr>
                <w:rFonts w:ascii="Arial" w:hAnsi="Arial" w:cs="Arial"/>
                <w:spacing w:val="23"/>
                <w:w w:val="95"/>
              </w:rPr>
              <w:t xml:space="preserve"> </w:t>
            </w:r>
            <w:r w:rsidRPr="008D4DE3">
              <w:rPr>
                <w:rFonts w:ascii="Arial" w:hAnsi="Arial" w:cs="Arial"/>
                <w:w w:val="95"/>
              </w:rPr>
              <w:t>el</w:t>
            </w:r>
            <w:r w:rsidRPr="008D4DE3">
              <w:rPr>
                <w:rFonts w:ascii="Arial" w:hAnsi="Arial" w:cs="Arial"/>
                <w:spacing w:val="-40"/>
                <w:w w:val="95"/>
              </w:rPr>
              <w:t xml:space="preserve"> </w:t>
            </w:r>
            <w:r w:rsidRPr="008D4DE3">
              <w:rPr>
                <w:rFonts w:ascii="Arial" w:hAnsi="Arial" w:cs="Arial"/>
              </w:rPr>
              <w:t>correcte</w:t>
            </w:r>
            <w:r w:rsidRPr="008D4DE3">
              <w:rPr>
                <w:rFonts w:ascii="Arial" w:hAnsi="Arial" w:cs="Arial"/>
                <w:spacing w:val="-7"/>
              </w:rPr>
              <w:t xml:space="preserve"> </w:t>
            </w:r>
            <w:r w:rsidRPr="008D4DE3">
              <w:rPr>
                <w:rFonts w:ascii="Arial" w:hAnsi="Arial" w:cs="Arial"/>
              </w:rPr>
              <w:t>funcionament</w:t>
            </w:r>
            <w:r w:rsidRPr="008D4DE3">
              <w:rPr>
                <w:rFonts w:ascii="Arial" w:hAnsi="Arial" w:cs="Arial"/>
                <w:spacing w:val="2"/>
              </w:rPr>
              <w:t xml:space="preserve"> </w:t>
            </w:r>
            <w:r w:rsidRPr="008D4DE3">
              <w:rPr>
                <w:rFonts w:ascii="Arial" w:hAnsi="Arial" w:cs="Arial"/>
              </w:rPr>
              <w:t>dels</w:t>
            </w:r>
            <w:r w:rsidRPr="008D4DE3">
              <w:rPr>
                <w:rFonts w:ascii="Arial" w:hAnsi="Arial" w:cs="Arial"/>
                <w:spacing w:val="1"/>
              </w:rPr>
              <w:t xml:space="preserve"> </w:t>
            </w:r>
            <w:r w:rsidRPr="008D4DE3">
              <w:rPr>
                <w:rFonts w:ascii="Arial" w:hAnsi="Arial" w:cs="Arial"/>
              </w:rPr>
              <w:t>sistemes</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vigilància</w:t>
            </w:r>
            <w:r w:rsidRPr="008D4DE3">
              <w:rPr>
                <w:rFonts w:ascii="Arial" w:hAnsi="Arial" w:cs="Arial"/>
                <w:spacing w:val="-4"/>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trànsit.</w:t>
            </w:r>
            <w:r w:rsidRPr="008D4DE3">
              <w:rPr>
                <w:rFonts w:ascii="Arial" w:hAnsi="Arial" w:cs="Arial"/>
                <w:spacing w:val="-2"/>
              </w:rPr>
              <w:t xml:space="preserve"> </w:t>
            </w:r>
            <w:r w:rsidRPr="008D4DE3">
              <w:rPr>
                <w:rFonts w:ascii="Arial" w:hAnsi="Arial" w:cs="Arial"/>
              </w:rPr>
              <w:t>(</w:t>
            </w:r>
            <w:r w:rsidRPr="008D4DE3">
              <w:rPr>
                <w:rFonts w:ascii="Arial" w:hAnsi="Arial" w:cs="Arial"/>
                <w:i/>
              </w:rPr>
              <w:t>especificar mecanisme</w:t>
            </w:r>
            <w:r w:rsidRPr="008D4DE3">
              <w:rPr>
                <w:rFonts w:ascii="Arial" w:hAnsi="Arial" w:cs="Arial"/>
                <w:i/>
                <w:spacing w:val="1"/>
              </w:rPr>
              <w:t xml:space="preserve"> </w:t>
            </w:r>
            <w:r w:rsidRPr="008D4DE3">
              <w:rPr>
                <w:rFonts w:ascii="Arial" w:hAnsi="Arial" w:cs="Arial"/>
                <w:i/>
              </w:rPr>
              <w:t>que</w:t>
            </w:r>
            <w:r w:rsidRPr="008D4DE3">
              <w:rPr>
                <w:rFonts w:ascii="Arial" w:hAnsi="Arial" w:cs="Arial"/>
                <w:i/>
                <w:spacing w:val="6"/>
              </w:rPr>
              <w:t xml:space="preserve"> </w:t>
            </w:r>
            <w:r w:rsidRPr="008D4DE3">
              <w:rPr>
                <w:rFonts w:ascii="Arial" w:hAnsi="Arial" w:cs="Arial"/>
                <w:i/>
              </w:rPr>
              <w:t>porta</w:t>
            </w:r>
            <w:r w:rsidRPr="008D4DE3">
              <w:rPr>
                <w:rFonts w:ascii="Arial" w:hAnsi="Arial" w:cs="Arial"/>
                <w:i/>
                <w:spacing w:val="-2"/>
              </w:rPr>
              <w:t xml:space="preserve"> </w:t>
            </w:r>
            <w:r w:rsidRPr="008D4DE3">
              <w:rPr>
                <w:rFonts w:ascii="Arial" w:hAnsi="Arial" w:cs="Arial"/>
                <w:i/>
              </w:rPr>
              <w:t>el</w:t>
            </w:r>
            <w:r w:rsidRPr="008D4DE3">
              <w:rPr>
                <w:rFonts w:ascii="Arial" w:hAnsi="Arial" w:cs="Arial"/>
                <w:i/>
                <w:spacing w:val="-3"/>
              </w:rPr>
              <w:t xml:space="preserve"> </w:t>
            </w:r>
            <w:r w:rsidRPr="008D4DE3">
              <w:rPr>
                <w:rFonts w:ascii="Arial" w:hAnsi="Arial" w:cs="Arial"/>
                <w:i/>
              </w:rPr>
              <w:t>vehicle)</w:t>
            </w:r>
          </w:p>
          <w:p w14:paraId="74B73F44" w14:textId="77777777" w:rsidR="00091F93" w:rsidRPr="008D4DE3" w:rsidRDefault="00091F93" w:rsidP="008D4DE3">
            <w:pPr>
              <w:pStyle w:val="TableParagraph"/>
              <w:ind w:left="74"/>
              <w:jc w:val="both"/>
              <w:rPr>
                <w:rFonts w:ascii="Arial" w:hAnsi="Arial" w:cs="Arial"/>
                <w:i/>
              </w:rPr>
            </w:pPr>
            <w:r w:rsidRPr="008D4DE3">
              <w:rPr>
                <w:rFonts w:ascii="Arial" w:hAnsi="Arial" w:cs="Arial"/>
                <w:i/>
              </w:rPr>
              <w:t>No</w:t>
            </w:r>
            <w:r w:rsidRPr="008D4DE3">
              <w:rPr>
                <w:rFonts w:ascii="Arial" w:hAnsi="Arial" w:cs="Arial"/>
                <w:i/>
                <w:spacing w:val="-8"/>
              </w:rPr>
              <w:t xml:space="preserve"> </w:t>
            </w:r>
            <w:r w:rsidRPr="008D4DE3">
              <w:rPr>
                <w:rFonts w:ascii="Arial" w:hAnsi="Arial" w:cs="Arial"/>
                <w:i/>
              </w:rPr>
              <w:t>constitueixen</w:t>
            </w:r>
            <w:r w:rsidRPr="008D4DE3">
              <w:rPr>
                <w:rFonts w:ascii="Arial" w:hAnsi="Arial" w:cs="Arial"/>
                <w:i/>
                <w:spacing w:val="-3"/>
              </w:rPr>
              <w:t xml:space="preserve"> </w:t>
            </w:r>
            <w:r w:rsidRPr="008D4DE3">
              <w:rPr>
                <w:rFonts w:ascii="Arial" w:hAnsi="Arial" w:cs="Arial"/>
                <w:i/>
              </w:rPr>
              <w:t>infracció</w:t>
            </w:r>
            <w:r w:rsidRPr="008D4DE3">
              <w:rPr>
                <w:rFonts w:ascii="Arial" w:hAnsi="Arial" w:cs="Arial"/>
                <w:i/>
                <w:spacing w:val="-7"/>
              </w:rPr>
              <w:t xml:space="preserve"> </w:t>
            </w:r>
            <w:r w:rsidRPr="008D4DE3">
              <w:rPr>
                <w:rFonts w:ascii="Arial" w:hAnsi="Arial" w:cs="Arial"/>
                <w:i/>
              </w:rPr>
              <w:t>els</w:t>
            </w:r>
            <w:r w:rsidRPr="008D4DE3">
              <w:rPr>
                <w:rFonts w:ascii="Arial" w:hAnsi="Arial" w:cs="Arial"/>
                <w:i/>
                <w:spacing w:val="-6"/>
              </w:rPr>
              <w:t xml:space="preserve"> </w:t>
            </w:r>
            <w:r w:rsidRPr="008D4DE3">
              <w:rPr>
                <w:rFonts w:ascii="Arial" w:hAnsi="Arial" w:cs="Arial"/>
                <w:i/>
              </w:rPr>
              <w:t>sistemes</w:t>
            </w:r>
            <w:r w:rsidRPr="008D4DE3">
              <w:rPr>
                <w:rFonts w:ascii="Arial" w:hAnsi="Arial" w:cs="Arial"/>
                <w:i/>
                <w:spacing w:val="-6"/>
              </w:rPr>
              <w:t xml:space="preserve"> </w:t>
            </w:r>
            <w:r w:rsidRPr="008D4DE3">
              <w:rPr>
                <w:rFonts w:ascii="Arial" w:hAnsi="Arial" w:cs="Arial"/>
                <w:i/>
              </w:rPr>
              <w:t>d’avís</w:t>
            </w:r>
            <w:r w:rsidRPr="008D4DE3">
              <w:rPr>
                <w:rFonts w:ascii="Arial" w:hAnsi="Arial" w:cs="Arial"/>
                <w:i/>
                <w:spacing w:val="-6"/>
              </w:rPr>
              <w:t xml:space="preserve"> </w:t>
            </w:r>
            <w:r w:rsidRPr="008D4DE3">
              <w:rPr>
                <w:rFonts w:ascii="Arial" w:hAnsi="Arial" w:cs="Arial"/>
                <w:i/>
              </w:rPr>
              <w:t>que</w:t>
            </w:r>
            <w:r w:rsidRPr="008D4DE3">
              <w:rPr>
                <w:rFonts w:ascii="Arial" w:hAnsi="Arial" w:cs="Arial"/>
                <w:i/>
                <w:spacing w:val="-5"/>
              </w:rPr>
              <w:t xml:space="preserve"> </w:t>
            </w:r>
            <w:r w:rsidRPr="008D4DE3">
              <w:rPr>
                <w:rFonts w:ascii="Arial" w:hAnsi="Arial" w:cs="Arial"/>
                <w:i/>
              </w:rPr>
              <w:t>informen</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posició</w:t>
            </w:r>
            <w:r w:rsidRPr="008D4DE3">
              <w:rPr>
                <w:rFonts w:ascii="Arial" w:hAnsi="Arial" w:cs="Arial"/>
                <w:i/>
                <w:spacing w:val="-6"/>
              </w:rPr>
              <w:t xml:space="preserve"> </w:t>
            </w:r>
            <w:r w:rsidRPr="008D4DE3">
              <w:rPr>
                <w:rFonts w:ascii="Arial" w:hAnsi="Arial" w:cs="Arial"/>
                <w:i/>
              </w:rPr>
              <w:t>dels</w:t>
            </w:r>
            <w:r w:rsidRPr="008D4DE3">
              <w:rPr>
                <w:rFonts w:ascii="Arial" w:hAnsi="Arial" w:cs="Arial"/>
                <w:i/>
                <w:spacing w:val="-4"/>
              </w:rPr>
              <w:t xml:space="preserve"> </w:t>
            </w:r>
            <w:r w:rsidRPr="008D4DE3">
              <w:rPr>
                <w:rFonts w:ascii="Arial" w:hAnsi="Arial" w:cs="Arial"/>
                <w:i/>
              </w:rPr>
              <w:t>sistemes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8"/>
              </w:rPr>
              <w:t xml:space="preserve"> </w:t>
            </w:r>
            <w:r w:rsidRPr="008D4DE3">
              <w:rPr>
                <w:rFonts w:ascii="Arial" w:hAnsi="Arial" w:cs="Arial"/>
                <w:i/>
              </w:rPr>
              <w:t>vigilància.</w:t>
            </w:r>
          </w:p>
        </w:tc>
        <w:tc>
          <w:tcPr>
            <w:tcW w:w="763" w:type="dxa"/>
            <w:shd w:val="clear" w:color="auto" w:fill="auto"/>
          </w:tcPr>
          <w:p w14:paraId="3503164E" w14:textId="77777777" w:rsidR="00091F93" w:rsidRPr="008D4DE3" w:rsidRDefault="00091F93" w:rsidP="008D4DE3">
            <w:pPr>
              <w:pStyle w:val="TableParagraph"/>
              <w:ind w:left="145" w:right="114"/>
              <w:jc w:val="both"/>
              <w:rPr>
                <w:rFonts w:ascii="Arial" w:hAnsi="Arial" w:cs="Arial"/>
              </w:rPr>
            </w:pPr>
            <w:r w:rsidRPr="008D4DE3">
              <w:rPr>
                <w:rFonts w:ascii="Arial" w:hAnsi="Arial" w:cs="Arial"/>
              </w:rPr>
              <w:t>77.H)</w:t>
            </w:r>
          </w:p>
        </w:tc>
        <w:tc>
          <w:tcPr>
            <w:tcW w:w="715" w:type="dxa"/>
            <w:shd w:val="clear" w:color="auto" w:fill="auto"/>
          </w:tcPr>
          <w:p w14:paraId="527B78E4" w14:textId="77777777" w:rsidR="00091F93" w:rsidRPr="008D4DE3" w:rsidRDefault="00091F93" w:rsidP="008D4DE3">
            <w:pPr>
              <w:pStyle w:val="TableParagraph"/>
              <w:ind w:left="206" w:right="181"/>
              <w:jc w:val="both"/>
              <w:rPr>
                <w:rFonts w:ascii="Arial" w:hAnsi="Arial" w:cs="Arial"/>
              </w:rPr>
            </w:pPr>
            <w:r w:rsidRPr="008D4DE3">
              <w:rPr>
                <w:rFonts w:ascii="Arial" w:hAnsi="Arial" w:cs="Arial"/>
              </w:rPr>
              <w:t>MG</w:t>
            </w:r>
          </w:p>
        </w:tc>
        <w:tc>
          <w:tcPr>
            <w:tcW w:w="993" w:type="dxa"/>
            <w:shd w:val="clear" w:color="auto" w:fill="auto"/>
          </w:tcPr>
          <w:p w14:paraId="65D99266" w14:textId="77777777" w:rsidR="00091F93" w:rsidRPr="008D4DE3" w:rsidRDefault="00091F93" w:rsidP="008D4DE3">
            <w:pPr>
              <w:pStyle w:val="TableParagraph"/>
              <w:ind w:left="171" w:right="165"/>
              <w:jc w:val="both"/>
              <w:rPr>
                <w:rFonts w:ascii="Arial" w:hAnsi="Arial" w:cs="Arial"/>
              </w:rPr>
            </w:pPr>
            <w:r w:rsidRPr="008D4DE3">
              <w:rPr>
                <w:rFonts w:ascii="Arial" w:hAnsi="Arial" w:cs="Arial"/>
              </w:rPr>
              <w:t>6000</w:t>
            </w:r>
          </w:p>
        </w:tc>
        <w:tc>
          <w:tcPr>
            <w:tcW w:w="772" w:type="dxa"/>
            <w:shd w:val="clear" w:color="auto" w:fill="auto"/>
          </w:tcPr>
          <w:p w14:paraId="66D24F82" w14:textId="77777777" w:rsidR="00091F93" w:rsidRPr="008D4DE3" w:rsidRDefault="00091F93" w:rsidP="008D4DE3">
            <w:pPr>
              <w:pStyle w:val="TableParagraph"/>
              <w:ind w:right="242"/>
              <w:jc w:val="both"/>
              <w:rPr>
                <w:rFonts w:ascii="Arial" w:hAnsi="Arial" w:cs="Arial"/>
              </w:rPr>
            </w:pPr>
            <w:r w:rsidRPr="008D4DE3">
              <w:rPr>
                <w:rFonts w:ascii="Arial" w:hAnsi="Arial" w:cs="Arial"/>
              </w:rPr>
              <w:t>NO</w:t>
            </w:r>
          </w:p>
        </w:tc>
        <w:tc>
          <w:tcPr>
            <w:tcW w:w="988" w:type="dxa"/>
            <w:shd w:val="clear" w:color="auto" w:fill="auto"/>
          </w:tcPr>
          <w:p w14:paraId="2D41231E" w14:textId="77777777" w:rsidR="00091F93" w:rsidRPr="008D4DE3" w:rsidRDefault="00091F93" w:rsidP="008D4DE3">
            <w:pPr>
              <w:pStyle w:val="TableParagraph"/>
              <w:ind w:left="37"/>
              <w:jc w:val="both"/>
              <w:rPr>
                <w:rFonts w:ascii="Arial" w:hAnsi="Arial" w:cs="Arial"/>
              </w:rPr>
            </w:pPr>
            <w:r w:rsidRPr="008D4DE3">
              <w:rPr>
                <w:rFonts w:ascii="Arial" w:hAnsi="Arial" w:cs="Arial"/>
                <w:w w:val="91"/>
              </w:rPr>
              <w:t>6</w:t>
            </w:r>
          </w:p>
        </w:tc>
      </w:tr>
      <w:tr w:rsidR="00091F93" w:rsidRPr="008D4DE3" w14:paraId="7AA83C21" w14:textId="77777777" w:rsidTr="008244F0">
        <w:trPr>
          <w:trHeight w:val="181"/>
        </w:trPr>
        <w:tc>
          <w:tcPr>
            <w:tcW w:w="9929" w:type="dxa"/>
            <w:shd w:val="clear" w:color="auto" w:fill="auto"/>
          </w:tcPr>
          <w:p w14:paraId="3BD2C1C0" w14:textId="77777777" w:rsidR="00091F93" w:rsidRPr="008D4DE3" w:rsidRDefault="00091F93" w:rsidP="008D4DE3">
            <w:pPr>
              <w:pStyle w:val="TableParagraph"/>
              <w:ind w:left="74"/>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incomplint</w:t>
            </w:r>
            <w:r w:rsidRPr="008D4DE3">
              <w:rPr>
                <w:rFonts w:ascii="Arial" w:hAnsi="Arial" w:cs="Arial"/>
                <w:spacing w:val="-5"/>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condicions</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l'autorització</w:t>
            </w:r>
            <w:r w:rsidRPr="008D4DE3">
              <w:rPr>
                <w:rFonts w:ascii="Arial" w:hAnsi="Arial" w:cs="Arial"/>
                <w:spacing w:val="-3"/>
              </w:rPr>
              <w:t xml:space="preserve"> </w:t>
            </w:r>
            <w:r w:rsidRPr="008D4DE3">
              <w:rPr>
                <w:rFonts w:ascii="Arial" w:hAnsi="Arial" w:cs="Arial"/>
              </w:rPr>
              <w:t>administrativa</w:t>
            </w:r>
            <w:r w:rsidRPr="008D4DE3">
              <w:rPr>
                <w:rFonts w:ascii="Arial" w:hAnsi="Arial" w:cs="Arial"/>
                <w:spacing w:val="-4"/>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habilita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seva</w:t>
            </w:r>
            <w:r w:rsidRPr="008D4DE3">
              <w:rPr>
                <w:rFonts w:ascii="Arial" w:hAnsi="Arial" w:cs="Arial"/>
                <w:spacing w:val="-10"/>
              </w:rPr>
              <w:t xml:space="preserve"> </w:t>
            </w:r>
            <w:r w:rsidRPr="008D4DE3">
              <w:rPr>
                <w:rFonts w:ascii="Arial" w:hAnsi="Arial" w:cs="Arial"/>
              </w:rPr>
              <w:t>circulació</w:t>
            </w:r>
          </w:p>
        </w:tc>
        <w:tc>
          <w:tcPr>
            <w:tcW w:w="763" w:type="dxa"/>
            <w:shd w:val="clear" w:color="auto" w:fill="auto"/>
          </w:tcPr>
          <w:p w14:paraId="1F5FC522" w14:textId="77777777" w:rsidR="00091F93" w:rsidRPr="008D4DE3" w:rsidRDefault="00091F93" w:rsidP="008D4DE3">
            <w:pPr>
              <w:pStyle w:val="TableParagraph"/>
              <w:ind w:left="145" w:right="107"/>
              <w:jc w:val="both"/>
              <w:rPr>
                <w:rFonts w:ascii="Arial" w:hAnsi="Arial" w:cs="Arial"/>
              </w:rPr>
            </w:pPr>
            <w:r w:rsidRPr="008D4DE3">
              <w:rPr>
                <w:rFonts w:ascii="Arial" w:hAnsi="Arial" w:cs="Arial"/>
              </w:rPr>
              <w:t>77.L)</w:t>
            </w:r>
          </w:p>
        </w:tc>
        <w:tc>
          <w:tcPr>
            <w:tcW w:w="715" w:type="dxa"/>
            <w:shd w:val="clear" w:color="auto" w:fill="auto"/>
          </w:tcPr>
          <w:p w14:paraId="381A6FC9" w14:textId="77777777" w:rsidR="00091F93" w:rsidRPr="008D4DE3" w:rsidRDefault="00091F93" w:rsidP="008D4DE3">
            <w:pPr>
              <w:pStyle w:val="TableParagraph"/>
              <w:ind w:left="206" w:right="181"/>
              <w:jc w:val="both"/>
              <w:rPr>
                <w:rFonts w:ascii="Arial" w:hAnsi="Arial" w:cs="Arial"/>
              </w:rPr>
            </w:pPr>
            <w:r w:rsidRPr="008D4DE3">
              <w:rPr>
                <w:rFonts w:ascii="Arial" w:hAnsi="Arial" w:cs="Arial"/>
              </w:rPr>
              <w:t>MG</w:t>
            </w:r>
          </w:p>
        </w:tc>
        <w:tc>
          <w:tcPr>
            <w:tcW w:w="993" w:type="dxa"/>
            <w:shd w:val="clear" w:color="auto" w:fill="auto"/>
          </w:tcPr>
          <w:p w14:paraId="693F41F7" w14:textId="77777777" w:rsidR="00091F93" w:rsidRPr="008D4DE3" w:rsidRDefault="00091F93" w:rsidP="008D4DE3">
            <w:pPr>
              <w:pStyle w:val="TableParagraph"/>
              <w:ind w:left="173" w:right="165"/>
              <w:jc w:val="both"/>
              <w:rPr>
                <w:rFonts w:ascii="Arial" w:hAnsi="Arial" w:cs="Arial"/>
              </w:rPr>
            </w:pPr>
            <w:r w:rsidRPr="008D4DE3">
              <w:rPr>
                <w:rFonts w:ascii="Arial" w:hAnsi="Arial" w:cs="Arial"/>
              </w:rPr>
              <w:t>500</w:t>
            </w:r>
          </w:p>
        </w:tc>
        <w:tc>
          <w:tcPr>
            <w:tcW w:w="772" w:type="dxa"/>
            <w:shd w:val="clear" w:color="auto" w:fill="auto"/>
          </w:tcPr>
          <w:p w14:paraId="3AD299AA" w14:textId="77777777" w:rsidR="00091F93" w:rsidRPr="008D4DE3" w:rsidRDefault="00091F93" w:rsidP="008D4DE3">
            <w:pPr>
              <w:pStyle w:val="TableParagraph"/>
              <w:ind w:right="231"/>
              <w:jc w:val="both"/>
              <w:rPr>
                <w:rFonts w:ascii="Arial" w:hAnsi="Arial" w:cs="Arial"/>
              </w:rPr>
            </w:pPr>
            <w:r w:rsidRPr="008D4DE3">
              <w:rPr>
                <w:rFonts w:ascii="Arial" w:hAnsi="Arial" w:cs="Arial"/>
              </w:rPr>
              <w:t>250</w:t>
            </w:r>
          </w:p>
        </w:tc>
        <w:tc>
          <w:tcPr>
            <w:tcW w:w="988" w:type="dxa"/>
            <w:shd w:val="clear" w:color="auto" w:fill="auto"/>
          </w:tcPr>
          <w:p w14:paraId="3C5DEF0B" w14:textId="77777777" w:rsidR="00091F93" w:rsidRPr="008D4DE3" w:rsidRDefault="00091F93" w:rsidP="008D4DE3">
            <w:pPr>
              <w:pStyle w:val="TableParagraph"/>
              <w:jc w:val="both"/>
              <w:rPr>
                <w:rFonts w:ascii="Arial" w:hAnsi="Arial" w:cs="Arial"/>
              </w:rPr>
            </w:pPr>
          </w:p>
        </w:tc>
      </w:tr>
      <w:tr w:rsidR="00091F93" w:rsidRPr="008D4DE3" w14:paraId="7355104A" w14:textId="77777777" w:rsidTr="008244F0">
        <w:trPr>
          <w:trHeight w:val="364"/>
        </w:trPr>
        <w:tc>
          <w:tcPr>
            <w:tcW w:w="9929" w:type="dxa"/>
            <w:shd w:val="clear" w:color="auto" w:fill="auto"/>
          </w:tcPr>
          <w:p w14:paraId="2317B49A" w14:textId="77777777" w:rsidR="00091F93" w:rsidRPr="008D4DE3" w:rsidRDefault="00091F93" w:rsidP="008D4DE3">
            <w:pPr>
              <w:pStyle w:val="TableParagraph"/>
              <w:ind w:left="74"/>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incompleix</w:t>
            </w:r>
            <w:r w:rsidRPr="008D4DE3">
              <w:rPr>
                <w:rFonts w:ascii="Arial" w:hAnsi="Arial" w:cs="Arial"/>
                <w:spacing w:val="-6"/>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condicions</w:t>
            </w:r>
            <w:r w:rsidRPr="008D4DE3">
              <w:rPr>
                <w:rFonts w:ascii="Arial" w:hAnsi="Arial" w:cs="Arial"/>
                <w:spacing w:val="-4"/>
              </w:rPr>
              <w:t xml:space="preserve"> </w:t>
            </w:r>
            <w:r w:rsidRPr="008D4DE3">
              <w:rPr>
                <w:rFonts w:ascii="Arial" w:hAnsi="Arial" w:cs="Arial"/>
              </w:rPr>
              <w:t>tècniques</w:t>
            </w:r>
            <w:r w:rsidRPr="008D4DE3">
              <w:rPr>
                <w:rFonts w:ascii="Arial" w:hAnsi="Arial" w:cs="Arial"/>
                <w:spacing w:val="4"/>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afecten</w:t>
            </w:r>
            <w:r w:rsidRPr="008D4DE3">
              <w:rPr>
                <w:rFonts w:ascii="Arial" w:hAnsi="Arial" w:cs="Arial"/>
                <w:spacing w:val="-7"/>
              </w:rPr>
              <w:t xml:space="preserve"> </w:t>
            </w:r>
            <w:r w:rsidRPr="008D4DE3">
              <w:rPr>
                <w:rFonts w:ascii="Arial" w:hAnsi="Arial" w:cs="Arial"/>
              </w:rPr>
              <w:t>greument</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seguretat viària.</w:t>
            </w:r>
          </w:p>
          <w:p w14:paraId="5F78401A" w14:textId="77777777" w:rsidR="00091F93" w:rsidRPr="008D4DE3" w:rsidRDefault="00091F93" w:rsidP="008D4DE3">
            <w:pPr>
              <w:pStyle w:val="TableParagraph"/>
              <w:ind w:left="74"/>
              <w:jc w:val="both"/>
              <w:rPr>
                <w:rFonts w:ascii="Arial" w:hAnsi="Arial" w:cs="Arial"/>
                <w:i/>
              </w:rPr>
            </w:pPr>
            <w:r w:rsidRPr="008D4DE3">
              <w:rPr>
                <w:rFonts w:ascii="Arial" w:hAnsi="Arial" w:cs="Arial"/>
                <w:i/>
                <w:spacing w:val="-1"/>
              </w:rPr>
              <w:t>Si</w:t>
            </w:r>
            <w:r w:rsidRPr="008D4DE3">
              <w:rPr>
                <w:rFonts w:ascii="Arial" w:hAnsi="Arial" w:cs="Arial"/>
                <w:i/>
                <w:spacing w:val="-10"/>
              </w:rPr>
              <w:t xml:space="preserve"> </w:t>
            </w:r>
            <w:r w:rsidRPr="008D4DE3">
              <w:rPr>
                <w:rFonts w:ascii="Arial" w:hAnsi="Arial" w:cs="Arial"/>
                <w:i/>
                <w:spacing w:val="-1"/>
              </w:rPr>
              <w:t>es</w:t>
            </w:r>
            <w:r w:rsidRPr="008D4DE3">
              <w:rPr>
                <w:rFonts w:ascii="Arial" w:hAnsi="Arial" w:cs="Arial"/>
                <w:i/>
                <w:spacing w:val="3"/>
              </w:rPr>
              <w:t xml:space="preserve"> </w:t>
            </w:r>
            <w:r w:rsidRPr="008D4DE3">
              <w:rPr>
                <w:rFonts w:ascii="Arial" w:hAnsi="Arial" w:cs="Arial"/>
                <w:i/>
                <w:spacing w:val="-1"/>
              </w:rPr>
              <w:t>tracta</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11"/>
              </w:rPr>
              <w:t xml:space="preserve"> </w:t>
            </w:r>
            <w:r w:rsidRPr="008D4DE3">
              <w:rPr>
                <w:rFonts w:ascii="Arial" w:hAnsi="Arial" w:cs="Arial"/>
                <w:i/>
              </w:rPr>
              <w:t>càrrega</w:t>
            </w:r>
            <w:r w:rsidRPr="008D4DE3">
              <w:rPr>
                <w:rFonts w:ascii="Arial" w:hAnsi="Arial" w:cs="Arial"/>
                <w:i/>
                <w:spacing w:val="2"/>
              </w:rPr>
              <w:t xml:space="preserve"> </w:t>
            </w:r>
            <w:r w:rsidRPr="008D4DE3">
              <w:rPr>
                <w:rFonts w:ascii="Arial" w:hAnsi="Arial" w:cs="Arial"/>
                <w:i/>
              </w:rPr>
              <w:t>indivisible</w:t>
            </w:r>
            <w:r w:rsidRPr="008D4DE3">
              <w:rPr>
                <w:rFonts w:ascii="Arial" w:hAnsi="Arial" w:cs="Arial"/>
                <w:i/>
                <w:spacing w:val="-9"/>
              </w:rPr>
              <w:t xml:space="preserve"> </w:t>
            </w:r>
            <w:r w:rsidRPr="008D4DE3">
              <w:rPr>
                <w:rFonts w:ascii="Arial" w:hAnsi="Arial" w:cs="Arial"/>
                <w:i/>
              </w:rPr>
              <w:t>s’ha</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denunciar per</w:t>
            </w:r>
            <w:r w:rsidRPr="008D4DE3">
              <w:rPr>
                <w:rFonts w:ascii="Arial" w:hAnsi="Arial" w:cs="Arial"/>
                <w:i/>
                <w:spacing w:val="-2"/>
              </w:rPr>
              <w:t xml:space="preserve"> </w:t>
            </w:r>
            <w:r w:rsidRPr="008D4DE3">
              <w:rPr>
                <w:rFonts w:ascii="Arial" w:hAnsi="Arial" w:cs="Arial"/>
                <w:i/>
              </w:rPr>
              <w:t>l’article</w:t>
            </w:r>
            <w:r w:rsidRPr="008D4DE3">
              <w:rPr>
                <w:rFonts w:ascii="Arial" w:hAnsi="Arial" w:cs="Arial"/>
                <w:i/>
                <w:spacing w:val="-3"/>
              </w:rPr>
              <w:t xml:space="preserve"> </w:t>
            </w:r>
            <w:r w:rsidRPr="008D4DE3">
              <w:rPr>
                <w:rFonts w:ascii="Arial" w:hAnsi="Arial" w:cs="Arial"/>
                <w:i/>
              </w:rPr>
              <w:t>13.2</w:t>
            </w:r>
            <w:r w:rsidRPr="008D4DE3">
              <w:rPr>
                <w:rFonts w:ascii="Arial" w:hAnsi="Arial" w:cs="Arial"/>
                <w:i/>
                <w:spacing w:val="-7"/>
              </w:rPr>
              <w:t xml:space="preserve"> </w:t>
            </w:r>
            <w:r w:rsidRPr="008D4DE3">
              <w:rPr>
                <w:rFonts w:ascii="Arial" w:hAnsi="Arial" w:cs="Arial"/>
                <w:i/>
              </w:rPr>
              <w:t>del</w:t>
            </w:r>
            <w:r w:rsidRPr="008D4DE3">
              <w:rPr>
                <w:rFonts w:ascii="Arial" w:hAnsi="Arial" w:cs="Arial"/>
                <w:i/>
                <w:spacing w:val="-6"/>
              </w:rPr>
              <w:t xml:space="preserve"> </w:t>
            </w:r>
            <w:r w:rsidRPr="008D4DE3">
              <w:rPr>
                <w:rFonts w:ascii="Arial" w:hAnsi="Arial" w:cs="Arial"/>
                <w:i/>
              </w:rPr>
              <w:t>RGC.</w:t>
            </w:r>
          </w:p>
        </w:tc>
        <w:tc>
          <w:tcPr>
            <w:tcW w:w="763" w:type="dxa"/>
            <w:shd w:val="clear" w:color="auto" w:fill="auto"/>
          </w:tcPr>
          <w:p w14:paraId="233FFC37" w14:textId="77777777" w:rsidR="00091F93" w:rsidRPr="008D4DE3" w:rsidRDefault="00091F93" w:rsidP="008D4DE3">
            <w:pPr>
              <w:pStyle w:val="TableParagraph"/>
              <w:ind w:left="145" w:right="114"/>
              <w:jc w:val="both"/>
              <w:rPr>
                <w:rFonts w:ascii="Arial" w:hAnsi="Arial" w:cs="Arial"/>
              </w:rPr>
            </w:pPr>
            <w:r w:rsidRPr="008D4DE3">
              <w:rPr>
                <w:rFonts w:ascii="Arial" w:hAnsi="Arial" w:cs="Arial"/>
              </w:rPr>
              <w:t>77.LL)</w:t>
            </w:r>
          </w:p>
        </w:tc>
        <w:tc>
          <w:tcPr>
            <w:tcW w:w="715" w:type="dxa"/>
            <w:shd w:val="clear" w:color="auto" w:fill="auto"/>
          </w:tcPr>
          <w:p w14:paraId="68BB8A7E" w14:textId="77777777" w:rsidR="00091F93" w:rsidRPr="008D4DE3" w:rsidRDefault="00091F93" w:rsidP="008D4DE3">
            <w:pPr>
              <w:pStyle w:val="TableParagraph"/>
              <w:ind w:left="206" w:right="181"/>
              <w:jc w:val="both"/>
              <w:rPr>
                <w:rFonts w:ascii="Arial" w:hAnsi="Arial" w:cs="Arial"/>
              </w:rPr>
            </w:pPr>
            <w:r w:rsidRPr="008D4DE3">
              <w:rPr>
                <w:rFonts w:ascii="Arial" w:hAnsi="Arial" w:cs="Arial"/>
              </w:rPr>
              <w:t>MG</w:t>
            </w:r>
          </w:p>
        </w:tc>
        <w:tc>
          <w:tcPr>
            <w:tcW w:w="993" w:type="dxa"/>
            <w:shd w:val="clear" w:color="auto" w:fill="auto"/>
          </w:tcPr>
          <w:p w14:paraId="7DBCECAB" w14:textId="77777777" w:rsidR="00091F93" w:rsidRPr="008D4DE3" w:rsidRDefault="00091F93" w:rsidP="008D4DE3">
            <w:pPr>
              <w:pStyle w:val="TableParagraph"/>
              <w:ind w:left="173" w:right="165"/>
              <w:jc w:val="both"/>
              <w:rPr>
                <w:rFonts w:ascii="Arial" w:hAnsi="Arial" w:cs="Arial"/>
              </w:rPr>
            </w:pPr>
            <w:r w:rsidRPr="008D4DE3">
              <w:rPr>
                <w:rFonts w:ascii="Arial" w:hAnsi="Arial" w:cs="Arial"/>
              </w:rPr>
              <w:t>500</w:t>
            </w:r>
          </w:p>
        </w:tc>
        <w:tc>
          <w:tcPr>
            <w:tcW w:w="772" w:type="dxa"/>
            <w:shd w:val="clear" w:color="auto" w:fill="auto"/>
          </w:tcPr>
          <w:p w14:paraId="53D067B6" w14:textId="77777777" w:rsidR="00091F93" w:rsidRPr="008D4DE3" w:rsidRDefault="00091F93" w:rsidP="008D4DE3">
            <w:pPr>
              <w:pStyle w:val="TableParagraph"/>
              <w:ind w:right="231"/>
              <w:jc w:val="both"/>
              <w:rPr>
                <w:rFonts w:ascii="Arial" w:hAnsi="Arial" w:cs="Arial"/>
              </w:rPr>
            </w:pPr>
            <w:r w:rsidRPr="008D4DE3">
              <w:rPr>
                <w:rFonts w:ascii="Arial" w:hAnsi="Arial" w:cs="Arial"/>
              </w:rPr>
              <w:t>250</w:t>
            </w:r>
          </w:p>
        </w:tc>
        <w:tc>
          <w:tcPr>
            <w:tcW w:w="988" w:type="dxa"/>
            <w:shd w:val="clear" w:color="auto" w:fill="auto"/>
          </w:tcPr>
          <w:p w14:paraId="7D279A3D" w14:textId="77777777" w:rsidR="00091F93" w:rsidRPr="008D4DE3" w:rsidRDefault="00091F93" w:rsidP="008D4DE3">
            <w:pPr>
              <w:pStyle w:val="TableParagraph"/>
              <w:jc w:val="both"/>
              <w:rPr>
                <w:rFonts w:ascii="Arial" w:hAnsi="Arial" w:cs="Arial"/>
              </w:rPr>
            </w:pPr>
          </w:p>
        </w:tc>
      </w:tr>
      <w:tr w:rsidR="00091F93" w:rsidRPr="008D4DE3" w14:paraId="23EBC27B" w14:textId="77777777" w:rsidTr="008244F0">
        <w:trPr>
          <w:trHeight w:val="373"/>
        </w:trPr>
        <w:tc>
          <w:tcPr>
            <w:tcW w:w="9929" w:type="dxa"/>
            <w:shd w:val="clear" w:color="auto" w:fill="auto"/>
          </w:tcPr>
          <w:p w14:paraId="215EEA16" w14:textId="77777777" w:rsidR="00091F93" w:rsidRPr="008D4DE3" w:rsidRDefault="00091F93" w:rsidP="008D4DE3">
            <w:pPr>
              <w:pStyle w:val="TableParagraph"/>
              <w:ind w:left="74" w:right="265"/>
              <w:jc w:val="both"/>
              <w:rPr>
                <w:rFonts w:ascii="Arial" w:hAnsi="Arial" w:cs="Arial"/>
              </w:rPr>
            </w:pPr>
            <w:r w:rsidRPr="008D4DE3">
              <w:rPr>
                <w:rFonts w:ascii="Arial" w:hAnsi="Arial" w:cs="Arial"/>
              </w:rPr>
              <w:t>La</w:t>
            </w:r>
            <w:r w:rsidRPr="008D4DE3">
              <w:rPr>
                <w:rFonts w:ascii="Arial" w:hAnsi="Arial" w:cs="Arial"/>
                <w:spacing w:val="-8"/>
              </w:rPr>
              <w:t xml:space="preserve"> </w:t>
            </w:r>
            <w:r w:rsidRPr="008D4DE3">
              <w:rPr>
                <w:rFonts w:ascii="Arial" w:hAnsi="Arial" w:cs="Arial"/>
              </w:rPr>
              <w:t>participació</w:t>
            </w:r>
            <w:r w:rsidRPr="008D4DE3">
              <w:rPr>
                <w:rFonts w:ascii="Arial" w:hAnsi="Arial" w:cs="Arial"/>
                <w:spacing w:val="-6"/>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col·laboració</w:t>
            </w:r>
            <w:r w:rsidRPr="008D4DE3">
              <w:rPr>
                <w:rFonts w:ascii="Arial" w:hAnsi="Arial" w:cs="Arial"/>
                <w:spacing w:val="-4"/>
              </w:rPr>
              <w:t xml:space="preserve"> </w:t>
            </w:r>
            <w:r w:rsidRPr="008D4DE3">
              <w:rPr>
                <w:rFonts w:ascii="Arial" w:hAnsi="Arial" w:cs="Arial"/>
              </w:rPr>
              <w:t>necessària</w:t>
            </w:r>
            <w:r w:rsidRPr="008D4DE3">
              <w:rPr>
                <w:rFonts w:ascii="Arial" w:hAnsi="Arial" w:cs="Arial"/>
                <w:spacing w:val="-7"/>
              </w:rPr>
              <w:t xml:space="preserve"> </w:t>
            </w:r>
            <w:r w:rsidRPr="008D4DE3">
              <w:rPr>
                <w:rFonts w:ascii="Arial" w:hAnsi="Arial" w:cs="Arial"/>
              </w:rPr>
              <w:t>dels</w:t>
            </w:r>
            <w:r w:rsidRPr="008D4DE3">
              <w:rPr>
                <w:rFonts w:ascii="Arial" w:hAnsi="Arial" w:cs="Arial"/>
                <w:spacing w:val="-3"/>
              </w:rPr>
              <w:t xml:space="preserve"> </w:t>
            </w:r>
            <w:r w:rsidRPr="008D4DE3">
              <w:rPr>
                <w:rFonts w:ascii="Arial" w:hAnsi="Arial" w:cs="Arial"/>
              </w:rPr>
              <w:t>conductors</w:t>
            </w:r>
            <w:r w:rsidRPr="008D4DE3">
              <w:rPr>
                <w:rFonts w:ascii="Arial" w:hAnsi="Arial" w:cs="Arial"/>
                <w:spacing w:val="2"/>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col·locació</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posada</w:t>
            </w:r>
            <w:r w:rsidRPr="008D4DE3">
              <w:rPr>
                <w:rFonts w:ascii="Arial" w:hAnsi="Arial" w:cs="Arial"/>
                <w:spacing w:val="-3"/>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funcionament</w:t>
            </w:r>
            <w:r w:rsidRPr="008D4DE3">
              <w:rPr>
                <w:rFonts w:ascii="Arial" w:hAnsi="Arial" w:cs="Arial"/>
                <w:spacing w:val="-3"/>
              </w:rPr>
              <w:t xml:space="preserve"> </w:t>
            </w:r>
            <w:r w:rsidRPr="008D4DE3">
              <w:rPr>
                <w:rFonts w:ascii="Arial" w:hAnsi="Arial" w:cs="Arial"/>
              </w:rPr>
              <w:t>d'elements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alteren</w:t>
            </w:r>
            <w:r w:rsidRPr="008D4DE3">
              <w:rPr>
                <w:rFonts w:ascii="Arial" w:hAnsi="Arial" w:cs="Arial"/>
                <w:spacing w:val="-3"/>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normal</w:t>
            </w:r>
            <w:r w:rsidRPr="008D4DE3">
              <w:rPr>
                <w:rFonts w:ascii="Arial" w:hAnsi="Arial" w:cs="Arial"/>
                <w:spacing w:val="-41"/>
              </w:rPr>
              <w:t xml:space="preserve"> </w:t>
            </w:r>
            <w:r w:rsidRPr="008D4DE3">
              <w:rPr>
                <w:rFonts w:ascii="Arial" w:hAnsi="Arial" w:cs="Arial"/>
              </w:rPr>
              <w:t>ús del</w:t>
            </w:r>
            <w:r w:rsidRPr="008D4DE3">
              <w:rPr>
                <w:rFonts w:ascii="Arial" w:hAnsi="Arial" w:cs="Arial"/>
                <w:spacing w:val="-3"/>
              </w:rPr>
              <w:t xml:space="preserve"> </w:t>
            </w:r>
            <w:r w:rsidRPr="008D4DE3">
              <w:rPr>
                <w:rFonts w:ascii="Arial" w:hAnsi="Arial" w:cs="Arial"/>
              </w:rPr>
              <w:t>tacògraf</w:t>
            </w:r>
            <w:r w:rsidRPr="008D4DE3">
              <w:rPr>
                <w:rFonts w:ascii="Arial" w:hAnsi="Arial" w:cs="Arial"/>
                <w:spacing w:val="8"/>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limitador</w:t>
            </w:r>
            <w:r w:rsidRPr="008D4DE3">
              <w:rPr>
                <w:rFonts w:ascii="Arial" w:hAnsi="Arial" w:cs="Arial"/>
                <w:spacing w:val="2"/>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velocitat.</w:t>
            </w:r>
          </w:p>
        </w:tc>
        <w:tc>
          <w:tcPr>
            <w:tcW w:w="763" w:type="dxa"/>
            <w:shd w:val="clear" w:color="auto" w:fill="auto"/>
          </w:tcPr>
          <w:p w14:paraId="51470391" w14:textId="77777777" w:rsidR="00091F93" w:rsidRPr="008D4DE3" w:rsidRDefault="00091F93" w:rsidP="008D4DE3">
            <w:pPr>
              <w:pStyle w:val="TableParagraph"/>
              <w:ind w:left="145" w:right="109"/>
              <w:jc w:val="both"/>
              <w:rPr>
                <w:rFonts w:ascii="Arial" w:hAnsi="Arial" w:cs="Arial"/>
              </w:rPr>
            </w:pPr>
            <w:r w:rsidRPr="008D4DE3">
              <w:rPr>
                <w:rFonts w:ascii="Arial" w:hAnsi="Arial" w:cs="Arial"/>
              </w:rPr>
              <w:t>77.M)</w:t>
            </w:r>
          </w:p>
        </w:tc>
        <w:tc>
          <w:tcPr>
            <w:tcW w:w="715" w:type="dxa"/>
            <w:shd w:val="clear" w:color="auto" w:fill="auto"/>
          </w:tcPr>
          <w:p w14:paraId="2C60A6A5" w14:textId="77777777" w:rsidR="00091F93" w:rsidRPr="008D4DE3" w:rsidRDefault="00091F93" w:rsidP="008D4DE3">
            <w:pPr>
              <w:pStyle w:val="TableParagraph"/>
              <w:ind w:left="206" w:right="182"/>
              <w:jc w:val="both"/>
              <w:rPr>
                <w:rFonts w:ascii="Arial" w:hAnsi="Arial" w:cs="Arial"/>
              </w:rPr>
            </w:pPr>
            <w:r w:rsidRPr="008D4DE3">
              <w:rPr>
                <w:rFonts w:ascii="Arial" w:hAnsi="Arial" w:cs="Arial"/>
              </w:rPr>
              <w:t>MG</w:t>
            </w:r>
          </w:p>
        </w:tc>
        <w:tc>
          <w:tcPr>
            <w:tcW w:w="993" w:type="dxa"/>
            <w:shd w:val="clear" w:color="auto" w:fill="auto"/>
          </w:tcPr>
          <w:p w14:paraId="12E5E109" w14:textId="77777777" w:rsidR="00091F93" w:rsidRPr="008D4DE3" w:rsidRDefault="00091F93" w:rsidP="008D4DE3">
            <w:pPr>
              <w:pStyle w:val="TableParagraph"/>
              <w:ind w:left="173" w:right="165"/>
              <w:jc w:val="both"/>
              <w:rPr>
                <w:rFonts w:ascii="Arial" w:hAnsi="Arial" w:cs="Arial"/>
              </w:rPr>
            </w:pPr>
            <w:r w:rsidRPr="008D4DE3">
              <w:rPr>
                <w:rFonts w:ascii="Arial" w:hAnsi="Arial" w:cs="Arial"/>
              </w:rPr>
              <w:t>500</w:t>
            </w:r>
          </w:p>
        </w:tc>
        <w:tc>
          <w:tcPr>
            <w:tcW w:w="772" w:type="dxa"/>
            <w:shd w:val="clear" w:color="auto" w:fill="auto"/>
          </w:tcPr>
          <w:p w14:paraId="17F6C8A0" w14:textId="77777777" w:rsidR="00091F93" w:rsidRPr="008D4DE3" w:rsidRDefault="00091F93" w:rsidP="008D4DE3">
            <w:pPr>
              <w:pStyle w:val="TableParagraph"/>
              <w:ind w:right="231"/>
              <w:jc w:val="both"/>
              <w:rPr>
                <w:rFonts w:ascii="Arial" w:hAnsi="Arial" w:cs="Arial"/>
              </w:rPr>
            </w:pPr>
            <w:r w:rsidRPr="008D4DE3">
              <w:rPr>
                <w:rFonts w:ascii="Arial" w:hAnsi="Arial" w:cs="Arial"/>
              </w:rPr>
              <w:t>250</w:t>
            </w:r>
          </w:p>
        </w:tc>
        <w:tc>
          <w:tcPr>
            <w:tcW w:w="988" w:type="dxa"/>
            <w:shd w:val="clear" w:color="auto" w:fill="auto"/>
          </w:tcPr>
          <w:p w14:paraId="717B57FF" w14:textId="77777777" w:rsidR="00091F93" w:rsidRPr="008D4DE3" w:rsidRDefault="00091F93" w:rsidP="008D4DE3">
            <w:pPr>
              <w:pStyle w:val="TableParagraph"/>
              <w:ind w:left="37"/>
              <w:jc w:val="both"/>
              <w:rPr>
                <w:rFonts w:ascii="Arial" w:hAnsi="Arial" w:cs="Arial"/>
              </w:rPr>
            </w:pPr>
            <w:r w:rsidRPr="008D4DE3">
              <w:rPr>
                <w:rFonts w:ascii="Arial" w:hAnsi="Arial" w:cs="Arial"/>
                <w:w w:val="91"/>
              </w:rPr>
              <w:t>6</w:t>
            </w:r>
          </w:p>
        </w:tc>
      </w:tr>
    </w:tbl>
    <w:p w14:paraId="2690B171" w14:textId="77777777" w:rsidR="00091F93" w:rsidRPr="008D4DE3" w:rsidRDefault="00091F93" w:rsidP="008D4DE3">
      <w:pPr>
        <w:spacing w:after="0" w:line="240" w:lineRule="auto"/>
        <w:rPr>
          <w:rFonts w:cs="Arial"/>
        </w:rPr>
        <w:sectPr w:rsidR="00091F93" w:rsidRPr="008D4DE3">
          <w:pgSz w:w="16840" w:h="11910" w:orient="landscape"/>
          <w:pgMar w:top="1100" w:right="820" w:bottom="1180" w:left="460" w:header="0" w:footer="908" w:gutter="0"/>
          <w:cols w:space="708"/>
        </w:sectPr>
      </w:pPr>
    </w:p>
    <w:p w14:paraId="17F3FDD7" w14:textId="77777777" w:rsidR="00091F93" w:rsidRPr="008D4DE3" w:rsidRDefault="00091F93" w:rsidP="008D4DE3">
      <w:pPr>
        <w:pStyle w:val="Textoindependiente"/>
        <w:rPr>
          <w:rFonts w:ascii="Arial" w:hAnsi="Arial"/>
          <w:b/>
          <w:sz w:val="22"/>
          <w:szCs w:val="22"/>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9"/>
        <w:gridCol w:w="763"/>
        <w:gridCol w:w="715"/>
        <w:gridCol w:w="993"/>
        <w:gridCol w:w="772"/>
        <w:gridCol w:w="988"/>
      </w:tblGrid>
      <w:tr w:rsidR="00091F93" w:rsidRPr="008D4DE3" w14:paraId="7B0F80CA" w14:textId="77777777" w:rsidTr="008244F0">
        <w:trPr>
          <w:trHeight w:val="186"/>
        </w:trPr>
        <w:tc>
          <w:tcPr>
            <w:tcW w:w="9929" w:type="dxa"/>
            <w:shd w:val="clear" w:color="auto" w:fill="auto"/>
          </w:tcPr>
          <w:p w14:paraId="065DE704" w14:textId="77777777" w:rsidR="00091F93" w:rsidRPr="008D4DE3" w:rsidRDefault="00091F93" w:rsidP="008D4DE3">
            <w:pPr>
              <w:pStyle w:val="TableParagraph"/>
              <w:ind w:left="74"/>
              <w:jc w:val="both"/>
              <w:rPr>
                <w:rFonts w:ascii="Arial" w:hAnsi="Arial" w:cs="Arial"/>
              </w:rPr>
            </w:pPr>
            <w:r w:rsidRPr="008D4DE3">
              <w:rPr>
                <w:rFonts w:ascii="Arial" w:hAnsi="Arial" w:cs="Arial"/>
              </w:rPr>
              <w:t>Realitzar</w:t>
            </w:r>
            <w:r w:rsidRPr="008D4DE3">
              <w:rPr>
                <w:rFonts w:ascii="Arial" w:hAnsi="Arial" w:cs="Arial"/>
                <w:spacing w:val="-4"/>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obres</w:t>
            </w:r>
            <w:r w:rsidRPr="008D4DE3">
              <w:rPr>
                <w:rFonts w:ascii="Arial" w:hAnsi="Arial" w:cs="Arial"/>
                <w:spacing w:val="-3"/>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l'autorització</w:t>
            </w:r>
            <w:r w:rsidRPr="008D4DE3">
              <w:rPr>
                <w:rFonts w:ascii="Arial" w:hAnsi="Arial" w:cs="Arial"/>
                <w:spacing w:val="-4"/>
              </w:rPr>
              <w:t xml:space="preserve"> </w:t>
            </w:r>
            <w:r w:rsidRPr="008D4DE3">
              <w:rPr>
                <w:rFonts w:ascii="Arial" w:hAnsi="Arial" w:cs="Arial"/>
              </w:rPr>
              <w:t>corresponent.</w:t>
            </w:r>
          </w:p>
        </w:tc>
        <w:tc>
          <w:tcPr>
            <w:tcW w:w="763" w:type="dxa"/>
            <w:shd w:val="clear" w:color="auto" w:fill="auto"/>
          </w:tcPr>
          <w:p w14:paraId="5B7449FC" w14:textId="77777777" w:rsidR="00091F93" w:rsidRPr="008D4DE3" w:rsidRDefault="00091F93" w:rsidP="008D4DE3">
            <w:pPr>
              <w:pStyle w:val="TableParagraph"/>
              <w:ind w:left="145" w:right="114"/>
              <w:jc w:val="both"/>
              <w:rPr>
                <w:rFonts w:ascii="Arial" w:hAnsi="Arial" w:cs="Arial"/>
              </w:rPr>
            </w:pPr>
            <w:r w:rsidRPr="008D4DE3">
              <w:rPr>
                <w:rFonts w:ascii="Arial" w:hAnsi="Arial" w:cs="Arial"/>
              </w:rPr>
              <w:t>77.N)</w:t>
            </w:r>
          </w:p>
        </w:tc>
        <w:tc>
          <w:tcPr>
            <w:tcW w:w="715" w:type="dxa"/>
            <w:shd w:val="clear" w:color="auto" w:fill="auto"/>
          </w:tcPr>
          <w:p w14:paraId="174737F8" w14:textId="77777777" w:rsidR="00091F93" w:rsidRPr="008D4DE3" w:rsidRDefault="00091F93" w:rsidP="008D4DE3">
            <w:pPr>
              <w:pStyle w:val="TableParagraph"/>
              <w:ind w:left="196" w:right="191"/>
              <w:jc w:val="both"/>
              <w:rPr>
                <w:rFonts w:ascii="Arial" w:hAnsi="Arial" w:cs="Arial"/>
              </w:rPr>
            </w:pPr>
            <w:r w:rsidRPr="008D4DE3">
              <w:rPr>
                <w:rFonts w:ascii="Arial" w:hAnsi="Arial" w:cs="Arial"/>
              </w:rPr>
              <w:t>MG</w:t>
            </w:r>
          </w:p>
        </w:tc>
        <w:tc>
          <w:tcPr>
            <w:tcW w:w="993" w:type="dxa"/>
            <w:shd w:val="clear" w:color="auto" w:fill="auto"/>
          </w:tcPr>
          <w:p w14:paraId="223ADC65" w14:textId="77777777" w:rsidR="00091F93" w:rsidRPr="008D4DE3" w:rsidRDefault="00091F93" w:rsidP="008D4DE3">
            <w:pPr>
              <w:pStyle w:val="TableParagraph"/>
              <w:ind w:right="260"/>
              <w:jc w:val="both"/>
              <w:rPr>
                <w:rFonts w:ascii="Arial" w:hAnsi="Arial" w:cs="Arial"/>
              </w:rPr>
            </w:pPr>
            <w:r w:rsidRPr="008D4DE3">
              <w:rPr>
                <w:rFonts w:ascii="Arial" w:hAnsi="Arial" w:cs="Arial"/>
              </w:rPr>
              <w:t>12000</w:t>
            </w:r>
          </w:p>
        </w:tc>
        <w:tc>
          <w:tcPr>
            <w:tcW w:w="772" w:type="dxa"/>
            <w:shd w:val="clear" w:color="auto" w:fill="auto"/>
          </w:tcPr>
          <w:p w14:paraId="4725C41D" w14:textId="77777777" w:rsidR="00091F93" w:rsidRPr="008D4DE3" w:rsidRDefault="00091F93" w:rsidP="008D4DE3">
            <w:pPr>
              <w:pStyle w:val="TableParagraph"/>
              <w:ind w:right="237"/>
              <w:jc w:val="both"/>
              <w:rPr>
                <w:rFonts w:ascii="Arial" w:hAnsi="Arial" w:cs="Arial"/>
              </w:rPr>
            </w:pPr>
            <w:r w:rsidRPr="008D4DE3">
              <w:rPr>
                <w:rFonts w:ascii="Arial" w:hAnsi="Arial" w:cs="Arial"/>
              </w:rPr>
              <w:t>NO</w:t>
            </w:r>
          </w:p>
        </w:tc>
        <w:tc>
          <w:tcPr>
            <w:tcW w:w="988" w:type="dxa"/>
            <w:shd w:val="clear" w:color="auto" w:fill="auto"/>
          </w:tcPr>
          <w:p w14:paraId="0EE179EF" w14:textId="77777777" w:rsidR="00091F93" w:rsidRPr="008D4DE3" w:rsidRDefault="00091F93" w:rsidP="008D4DE3">
            <w:pPr>
              <w:pStyle w:val="TableParagraph"/>
              <w:jc w:val="both"/>
              <w:rPr>
                <w:rFonts w:ascii="Arial" w:hAnsi="Arial" w:cs="Arial"/>
              </w:rPr>
            </w:pPr>
          </w:p>
        </w:tc>
      </w:tr>
      <w:tr w:rsidR="00091F93" w:rsidRPr="008D4DE3" w14:paraId="679BD88C" w14:textId="77777777" w:rsidTr="008244F0">
        <w:trPr>
          <w:trHeight w:val="369"/>
        </w:trPr>
        <w:tc>
          <w:tcPr>
            <w:tcW w:w="9929" w:type="dxa"/>
            <w:shd w:val="clear" w:color="auto" w:fill="auto"/>
          </w:tcPr>
          <w:p w14:paraId="1CCCC3B7" w14:textId="77777777" w:rsidR="00091F93" w:rsidRPr="008D4DE3" w:rsidRDefault="00091F93" w:rsidP="008D4DE3">
            <w:pPr>
              <w:pStyle w:val="TableParagraph"/>
              <w:ind w:left="74"/>
              <w:jc w:val="both"/>
              <w:rPr>
                <w:rFonts w:ascii="Arial" w:hAnsi="Arial" w:cs="Arial"/>
              </w:rPr>
            </w:pPr>
            <w:r w:rsidRPr="008D4DE3">
              <w:rPr>
                <w:rFonts w:ascii="Arial" w:hAnsi="Arial" w:cs="Arial"/>
              </w:rPr>
              <w:t>Instal·lar</w:t>
            </w:r>
            <w:r w:rsidRPr="008D4DE3">
              <w:rPr>
                <w:rFonts w:ascii="Arial" w:hAnsi="Arial" w:cs="Arial"/>
                <w:spacing w:val="-1"/>
              </w:rPr>
              <w:t xml:space="preserve"> </w:t>
            </w:r>
            <w:r w:rsidRPr="008D4DE3">
              <w:rPr>
                <w:rFonts w:ascii="Arial" w:hAnsi="Arial" w:cs="Arial"/>
              </w:rPr>
              <w:t>un inhibidor</w:t>
            </w:r>
            <w:r w:rsidRPr="008D4DE3">
              <w:rPr>
                <w:rFonts w:ascii="Arial" w:hAnsi="Arial" w:cs="Arial"/>
                <w:spacing w:val="-2"/>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radar o</w:t>
            </w:r>
            <w:r w:rsidRPr="008D4DE3">
              <w:rPr>
                <w:rFonts w:ascii="Arial" w:hAnsi="Arial" w:cs="Arial"/>
                <w:spacing w:val="-3"/>
              </w:rPr>
              <w:t xml:space="preserve"> </w:t>
            </w:r>
            <w:r w:rsidRPr="008D4DE3">
              <w:rPr>
                <w:rFonts w:ascii="Arial" w:hAnsi="Arial" w:cs="Arial"/>
              </w:rPr>
              <w:t>cinemòmetre,</w:t>
            </w:r>
            <w:r w:rsidRPr="008D4DE3">
              <w:rPr>
                <w:rFonts w:ascii="Arial" w:hAnsi="Arial" w:cs="Arial"/>
                <w:spacing w:val="-2"/>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ressenyat,</w:t>
            </w:r>
            <w:r w:rsidRPr="008D4DE3">
              <w:rPr>
                <w:rFonts w:ascii="Arial" w:hAnsi="Arial" w:cs="Arial"/>
                <w:spacing w:val="2"/>
              </w:rPr>
              <w:t xml:space="preserve"> </w:t>
            </w:r>
            <w:r w:rsidRPr="008D4DE3">
              <w:rPr>
                <w:rFonts w:ascii="Arial" w:hAnsi="Arial" w:cs="Arial"/>
              </w:rPr>
              <w:t>encaminat</w:t>
            </w:r>
            <w:r w:rsidRPr="008D4DE3">
              <w:rPr>
                <w:rFonts w:ascii="Arial" w:hAnsi="Arial" w:cs="Arial"/>
                <w:spacing w:val="1"/>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eludir el</w:t>
            </w:r>
            <w:r w:rsidRPr="008D4DE3">
              <w:rPr>
                <w:rFonts w:ascii="Arial" w:hAnsi="Arial" w:cs="Arial"/>
                <w:spacing w:val="-2"/>
              </w:rPr>
              <w:t xml:space="preserve"> </w:t>
            </w:r>
            <w:r w:rsidRPr="008D4DE3">
              <w:rPr>
                <w:rFonts w:ascii="Arial" w:hAnsi="Arial" w:cs="Arial"/>
              </w:rPr>
              <w:t>correcte</w:t>
            </w:r>
            <w:r w:rsidRPr="008D4DE3">
              <w:rPr>
                <w:rFonts w:ascii="Arial" w:hAnsi="Arial" w:cs="Arial"/>
                <w:spacing w:val="-2"/>
              </w:rPr>
              <w:t xml:space="preserve"> </w:t>
            </w:r>
            <w:r w:rsidRPr="008D4DE3">
              <w:rPr>
                <w:rFonts w:ascii="Arial" w:hAnsi="Arial" w:cs="Arial"/>
              </w:rPr>
              <w:t>funcionament dels</w:t>
            </w:r>
            <w:r w:rsidRPr="008D4DE3">
              <w:rPr>
                <w:rFonts w:ascii="Arial" w:hAnsi="Arial" w:cs="Arial"/>
                <w:spacing w:val="-3"/>
              </w:rPr>
              <w:t xml:space="preserve"> </w:t>
            </w:r>
            <w:r w:rsidRPr="008D4DE3">
              <w:rPr>
                <w:rFonts w:ascii="Arial" w:hAnsi="Arial" w:cs="Arial"/>
              </w:rPr>
              <w:t>sistemes</w:t>
            </w:r>
            <w:r w:rsidRPr="008D4DE3">
              <w:rPr>
                <w:rFonts w:ascii="Arial" w:hAnsi="Arial" w:cs="Arial"/>
                <w:spacing w:val="2"/>
              </w:rPr>
              <w:t xml:space="preserve"> </w:t>
            </w:r>
            <w:r w:rsidRPr="008D4DE3">
              <w:rPr>
                <w:rFonts w:ascii="Arial" w:hAnsi="Arial" w:cs="Arial"/>
              </w:rPr>
              <w:t>de</w:t>
            </w:r>
          </w:p>
          <w:p w14:paraId="767D008B" w14:textId="77777777" w:rsidR="00091F93" w:rsidRPr="008D4DE3" w:rsidRDefault="00091F93" w:rsidP="008D4DE3">
            <w:pPr>
              <w:pStyle w:val="TableParagraph"/>
              <w:ind w:left="74"/>
              <w:jc w:val="both"/>
              <w:rPr>
                <w:rFonts w:ascii="Arial" w:hAnsi="Arial" w:cs="Arial"/>
              </w:rPr>
            </w:pPr>
            <w:r w:rsidRPr="008D4DE3">
              <w:rPr>
                <w:rFonts w:ascii="Arial" w:hAnsi="Arial" w:cs="Arial"/>
              </w:rPr>
              <w:t>vigilància</w:t>
            </w:r>
            <w:r w:rsidRPr="008D4DE3">
              <w:rPr>
                <w:rFonts w:ascii="Arial" w:hAnsi="Arial" w:cs="Arial"/>
                <w:spacing w:val="-6"/>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trànsit</w:t>
            </w:r>
          </w:p>
        </w:tc>
        <w:tc>
          <w:tcPr>
            <w:tcW w:w="763" w:type="dxa"/>
            <w:shd w:val="clear" w:color="auto" w:fill="auto"/>
          </w:tcPr>
          <w:p w14:paraId="348AD620" w14:textId="77777777" w:rsidR="00091F93" w:rsidRPr="008D4DE3" w:rsidRDefault="00091F93" w:rsidP="008D4DE3">
            <w:pPr>
              <w:pStyle w:val="TableParagraph"/>
              <w:ind w:left="145" w:right="102"/>
              <w:jc w:val="both"/>
              <w:rPr>
                <w:rFonts w:ascii="Arial" w:hAnsi="Arial" w:cs="Arial"/>
              </w:rPr>
            </w:pPr>
            <w:r w:rsidRPr="008D4DE3">
              <w:rPr>
                <w:rFonts w:ascii="Arial" w:hAnsi="Arial" w:cs="Arial"/>
              </w:rPr>
              <w:t>77.P)</w:t>
            </w:r>
          </w:p>
        </w:tc>
        <w:tc>
          <w:tcPr>
            <w:tcW w:w="715" w:type="dxa"/>
            <w:shd w:val="clear" w:color="auto" w:fill="auto"/>
          </w:tcPr>
          <w:p w14:paraId="4D454664" w14:textId="77777777" w:rsidR="00091F93" w:rsidRPr="008D4DE3" w:rsidRDefault="00091F93" w:rsidP="008D4DE3">
            <w:pPr>
              <w:pStyle w:val="TableParagraph"/>
              <w:ind w:left="196" w:right="191"/>
              <w:jc w:val="both"/>
              <w:rPr>
                <w:rFonts w:ascii="Arial" w:hAnsi="Arial" w:cs="Arial"/>
              </w:rPr>
            </w:pPr>
            <w:r w:rsidRPr="008D4DE3">
              <w:rPr>
                <w:rFonts w:ascii="Arial" w:hAnsi="Arial" w:cs="Arial"/>
              </w:rPr>
              <w:t>MG</w:t>
            </w:r>
          </w:p>
        </w:tc>
        <w:tc>
          <w:tcPr>
            <w:tcW w:w="993" w:type="dxa"/>
            <w:shd w:val="clear" w:color="auto" w:fill="auto"/>
          </w:tcPr>
          <w:p w14:paraId="75AA5014" w14:textId="77777777" w:rsidR="00091F93" w:rsidRPr="008D4DE3" w:rsidRDefault="00091F93" w:rsidP="008D4DE3">
            <w:pPr>
              <w:pStyle w:val="TableParagraph"/>
              <w:ind w:right="260"/>
              <w:jc w:val="both"/>
              <w:rPr>
                <w:rFonts w:ascii="Arial" w:hAnsi="Arial" w:cs="Arial"/>
              </w:rPr>
            </w:pPr>
            <w:r w:rsidRPr="008D4DE3">
              <w:rPr>
                <w:rFonts w:ascii="Arial" w:hAnsi="Arial" w:cs="Arial"/>
              </w:rPr>
              <w:t>12000</w:t>
            </w:r>
          </w:p>
        </w:tc>
        <w:tc>
          <w:tcPr>
            <w:tcW w:w="772" w:type="dxa"/>
            <w:shd w:val="clear" w:color="auto" w:fill="auto"/>
          </w:tcPr>
          <w:p w14:paraId="21CF02BB" w14:textId="77777777" w:rsidR="00091F93" w:rsidRPr="008D4DE3" w:rsidRDefault="00091F93" w:rsidP="008D4DE3">
            <w:pPr>
              <w:pStyle w:val="TableParagraph"/>
              <w:ind w:right="237"/>
              <w:jc w:val="both"/>
              <w:rPr>
                <w:rFonts w:ascii="Arial" w:hAnsi="Arial" w:cs="Arial"/>
              </w:rPr>
            </w:pPr>
            <w:r w:rsidRPr="008D4DE3">
              <w:rPr>
                <w:rFonts w:ascii="Arial" w:hAnsi="Arial" w:cs="Arial"/>
              </w:rPr>
              <w:t>NO</w:t>
            </w:r>
          </w:p>
        </w:tc>
        <w:tc>
          <w:tcPr>
            <w:tcW w:w="988" w:type="dxa"/>
            <w:shd w:val="clear" w:color="auto" w:fill="auto"/>
          </w:tcPr>
          <w:p w14:paraId="1DA89654" w14:textId="77777777" w:rsidR="00091F93" w:rsidRPr="008D4DE3" w:rsidRDefault="00091F93" w:rsidP="008D4DE3">
            <w:pPr>
              <w:pStyle w:val="TableParagraph"/>
              <w:jc w:val="both"/>
              <w:rPr>
                <w:rFonts w:ascii="Arial" w:hAnsi="Arial" w:cs="Arial"/>
              </w:rPr>
            </w:pPr>
          </w:p>
        </w:tc>
      </w:tr>
    </w:tbl>
    <w:p w14:paraId="60CF705D" w14:textId="77777777" w:rsidR="00091F93" w:rsidRPr="008D4DE3" w:rsidRDefault="00091F93" w:rsidP="008D4DE3">
      <w:pPr>
        <w:pStyle w:val="Textoindependiente"/>
        <w:rPr>
          <w:rFonts w:ascii="Arial" w:hAnsi="Arial"/>
          <w:b/>
          <w:sz w:val="22"/>
          <w:szCs w:val="22"/>
        </w:rPr>
      </w:pPr>
    </w:p>
    <w:p w14:paraId="11168325" w14:textId="77777777" w:rsidR="00091F93" w:rsidRPr="008D4DE3" w:rsidRDefault="00091F93" w:rsidP="008D4DE3">
      <w:pPr>
        <w:spacing w:after="0" w:line="240" w:lineRule="auto"/>
        <w:ind w:left="106"/>
        <w:rPr>
          <w:rFonts w:cs="Arial"/>
          <w:b/>
        </w:rPr>
      </w:pPr>
      <w:r w:rsidRPr="008D4DE3">
        <w:rPr>
          <w:rFonts w:cs="Arial"/>
          <w:b/>
          <w:u w:val="thick"/>
        </w:rPr>
        <w:t>CATÀLEG</w:t>
      </w:r>
      <w:r w:rsidRPr="008D4DE3">
        <w:rPr>
          <w:rFonts w:cs="Arial"/>
          <w:b/>
          <w:spacing w:val="-7"/>
          <w:u w:val="thick"/>
        </w:rPr>
        <w:t xml:space="preserve"> </w:t>
      </w:r>
      <w:r w:rsidRPr="008D4DE3">
        <w:rPr>
          <w:rFonts w:cs="Arial"/>
          <w:b/>
          <w:u w:val="thick"/>
        </w:rPr>
        <w:t>D’INFRACCIONS</w:t>
      </w:r>
    </w:p>
    <w:p w14:paraId="27B1D060" w14:textId="77777777" w:rsidR="00091F93" w:rsidRPr="008D4DE3" w:rsidRDefault="00091F93" w:rsidP="008D4DE3">
      <w:pPr>
        <w:pStyle w:val="Textoindependiente"/>
        <w:rPr>
          <w:rFonts w:ascii="Arial" w:hAnsi="Arial"/>
          <w:b/>
          <w:sz w:val="22"/>
          <w:szCs w:val="22"/>
        </w:rPr>
      </w:pPr>
    </w:p>
    <w:p w14:paraId="6B93B39C" w14:textId="77777777" w:rsidR="00091F93" w:rsidRPr="008D4DE3" w:rsidRDefault="00091F93" w:rsidP="008D4DE3">
      <w:pPr>
        <w:spacing w:after="0" w:line="240" w:lineRule="auto"/>
        <w:ind w:left="106" w:right="10446"/>
        <w:rPr>
          <w:rFonts w:cs="Arial"/>
          <w:b/>
        </w:rPr>
      </w:pPr>
      <w:r w:rsidRPr="008D4DE3">
        <w:rPr>
          <w:rFonts w:cs="Arial"/>
          <w:b/>
        </w:rPr>
        <w:t>Reial</w:t>
      </w:r>
      <w:r w:rsidRPr="008D4DE3">
        <w:rPr>
          <w:rFonts w:cs="Arial"/>
          <w:b/>
          <w:spacing w:val="-6"/>
        </w:rPr>
        <w:t xml:space="preserve"> </w:t>
      </w:r>
      <w:r w:rsidRPr="008D4DE3">
        <w:rPr>
          <w:rFonts w:cs="Arial"/>
          <w:b/>
        </w:rPr>
        <w:t>decret</w:t>
      </w:r>
      <w:r w:rsidRPr="008D4DE3">
        <w:rPr>
          <w:rFonts w:cs="Arial"/>
          <w:b/>
          <w:spacing w:val="-2"/>
        </w:rPr>
        <w:t xml:space="preserve"> </w:t>
      </w:r>
      <w:r w:rsidRPr="008D4DE3">
        <w:rPr>
          <w:rFonts w:cs="Arial"/>
          <w:b/>
        </w:rPr>
        <w:t>1428/2003,</w:t>
      </w:r>
      <w:r w:rsidRPr="008D4DE3">
        <w:rPr>
          <w:rFonts w:cs="Arial"/>
          <w:b/>
          <w:spacing w:val="-8"/>
        </w:rPr>
        <w:t xml:space="preserve"> </w:t>
      </w:r>
      <w:r w:rsidRPr="008D4DE3">
        <w:rPr>
          <w:rFonts w:cs="Arial"/>
          <w:b/>
        </w:rPr>
        <w:t>de</w:t>
      </w:r>
      <w:r w:rsidRPr="008D4DE3">
        <w:rPr>
          <w:rFonts w:cs="Arial"/>
          <w:b/>
          <w:spacing w:val="-14"/>
        </w:rPr>
        <w:t xml:space="preserve"> </w:t>
      </w:r>
      <w:r w:rsidRPr="008D4DE3">
        <w:rPr>
          <w:rFonts w:cs="Arial"/>
          <w:b/>
        </w:rPr>
        <w:t>21</w:t>
      </w:r>
      <w:r w:rsidRPr="008D4DE3">
        <w:rPr>
          <w:rFonts w:cs="Arial"/>
          <w:b/>
          <w:spacing w:val="-4"/>
        </w:rPr>
        <w:t xml:space="preserve"> </w:t>
      </w:r>
      <w:r w:rsidRPr="008D4DE3">
        <w:rPr>
          <w:rFonts w:cs="Arial"/>
          <w:b/>
        </w:rPr>
        <w:t>de</w:t>
      </w:r>
      <w:r w:rsidRPr="008D4DE3">
        <w:rPr>
          <w:rFonts w:cs="Arial"/>
          <w:b/>
          <w:spacing w:val="-7"/>
        </w:rPr>
        <w:t xml:space="preserve"> </w:t>
      </w:r>
      <w:r w:rsidRPr="008D4DE3">
        <w:rPr>
          <w:rFonts w:cs="Arial"/>
          <w:b/>
        </w:rPr>
        <w:t>novembre</w:t>
      </w:r>
      <w:r w:rsidRPr="008D4DE3">
        <w:rPr>
          <w:rFonts w:cs="Arial"/>
          <w:b/>
          <w:spacing w:val="-64"/>
        </w:rPr>
        <w:t xml:space="preserve"> </w:t>
      </w:r>
      <w:r w:rsidRPr="008D4DE3">
        <w:rPr>
          <w:rFonts w:cs="Arial"/>
          <w:b/>
        </w:rPr>
        <w:t>Reglament</w:t>
      </w:r>
      <w:r w:rsidRPr="008D4DE3">
        <w:rPr>
          <w:rFonts w:cs="Arial"/>
          <w:b/>
          <w:spacing w:val="-1"/>
        </w:rPr>
        <w:t xml:space="preserve"> </w:t>
      </w:r>
      <w:r w:rsidRPr="008D4DE3">
        <w:rPr>
          <w:rFonts w:cs="Arial"/>
          <w:b/>
        </w:rPr>
        <w:t>general de</w:t>
      </w:r>
      <w:r w:rsidRPr="008D4DE3">
        <w:rPr>
          <w:rFonts w:cs="Arial"/>
          <w:b/>
          <w:spacing w:val="-2"/>
        </w:rPr>
        <w:t xml:space="preserve"> </w:t>
      </w:r>
      <w:r w:rsidRPr="008D4DE3">
        <w:rPr>
          <w:rFonts w:cs="Arial"/>
          <w:b/>
        </w:rPr>
        <w:t>circulació</w:t>
      </w:r>
    </w:p>
    <w:p w14:paraId="1C5E657B"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461DA422" w14:textId="77777777" w:rsidTr="008244F0">
        <w:trPr>
          <w:trHeight w:val="364"/>
        </w:trPr>
        <w:tc>
          <w:tcPr>
            <w:tcW w:w="10814" w:type="dxa"/>
            <w:shd w:val="clear" w:color="auto" w:fill="AFAFAF"/>
          </w:tcPr>
          <w:p w14:paraId="6C67D242" w14:textId="77777777" w:rsidR="00091F93" w:rsidRPr="008D4DE3" w:rsidRDefault="00091F93" w:rsidP="008D4DE3">
            <w:pPr>
              <w:pStyle w:val="TableParagraph"/>
              <w:ind w:left="1423" w:right="1397"/>
              <w:jc w:val="both"/>
              <w:rPr>
                <w:rFonts w:ascii="Arial" w:hAnsi="Arial" w:cs="Arial"/>
                <w:b/>
              </w:rPr>
            </w:pPr>
            <w:r w:rsidRPr="008D4DE3">
              <w:rPr>
                <w:rFonts w:ascii="Arial" w:hAnsi="Arial" w:cs="Arial"/>
                <w:b/>
              </w:rPr>
              <w:t>Concepte</w:t>
            </w:r>
            <w:r w:rsidRPr="008D4DE3">
              <w:rPr>
                <w:rFonts w:ascii="Arial" w:hAnsi="Arial" w:cs="Arial"/>
                <w:b/>
                <w:spacing w:val="-8"/>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la</w:t>
            </w:r>
            <w:r w:rsidRPr="008D4DE3">
              <w:rPr>
                <w:rFonts w:ascii="Arial" w:hAnsi="Arial" w:cs="Arial"/>
                <w:b/>
                <w:spacing w:val="-3"/>
              </w:rPr>
              <w:t xml:space="preserve"> </w:t>
            </w:r>
            <w:r w:rsidRPr="008D4DE3">
              <w:rPr>
                <w:rFonts w:ascii="Arial" w:hAnsi="Arial" w:cs="Arial"/>
                <w:b/>
              </w:rPr>
              <w:t>infracció</w:t>
            </w:r>
          </w:p>
        </w:tc>
        <w:tc>
          <w:tcPr>
            <w:tcW w:w="748" w:type="dxa"/>
            <w:shd w:val="clear" w:color="auto" w:fill="AFAFAF"/>
          </w:tcPr>
          <w:p w14:paraId="65FA1F1E" w14:textId="77777777" w:rsidR="00091F93" w:rsidRPr="008D4DE3" w:rsidRDefault="00091F93" w:rsidP="008D4DE3">
            <w:pPr>
              <w:pStyle w:val="TableParagraph"/>
              <w:ind w:right="227"/>
              <w:jc w:val="both"/>
              <w:rPr>
                <w:rFonts w:ascii="Arial" w:hAnsi="Arial" w:cs="Arial"/>
                <w:b/>
              </w:rPr>
            </w:pPr>
            <w:r w:rsidRPr="008D4DE3">
              <w:rPr>
                <w:rFonts w:ascii="Arial" w:hAnsi="Arial" w:cs="Arial"/>
                <w:b/>
              </w:rPr>
              <w:t>Art.</w:t>
            </w:r>
          </w:p>
        </w:tc>
        <w:tc>
          <w:tcPr>
            <w:tcW w:w="585" w:type="dxa"/>
            <w:shd w:val="clear" w:color="auto" w:fill="AFAFAF"/>
          </w:tcPr>
          <w:p w14:paraId="4788A687" w14:textId="77777777" w:rsidR="00091F93" w:rsidRPr="008D4DE3" w:rsidRDefault="00091F93" w:rsidP="008D4DE3">
            <w:pPr>
              <w:pStyle w:val="TableParagraph"/>
              <w:ind w:left="50"/>
              <w:jc w:val="both"/>
              <w:rPr>
                <w:rFonts w:ascii="Arial" w:hAnsi="Arial" w:cs="Arial"/>
                <w:b/>
              </w:rPr>
            </w:pPr>
            <w:r w:rsidRPr="008D4DE3">
              <w:rPr>
                <w:rFonts w:ascii="Arial" w:hAnsi="Arial" w:cs="Arial"/>
                <w:b/>
                <w:w w:val="90"/>
              </w:rPr>
              <w:t>N</w:t>
            </w:r>
          </w:p>
        </w:tc>
        <w:tc>
          <w:tcPr>
            <w:tcW w:w="849" w:type="dxa"/>
            <w:shd w:val="clear" w:color="auto" w:fill="AFAFAF"/>
          </w:tcPr>
          <w:p w14:paraId="606960B5" w14:textId="77777777" w:rsidR="00091F93" w:rsidRPr="008D4DE3" w:rsidRDefault="00091F93" w:rsidP="008D4DE3">
            <w:pPr>
              <w:pStyle w:val="TableParagraph"/>
              <w:ind w:left="114" w:right="89"/>
              <w:jc w:val="both"/>
              <w:rPr>
                <w:rFonts w:ascii="Arial" w:hAnsi="Arial" w:cs="Arial"/>
                <w:b/>
              </w:rPr>
            </w:pPr>
            <w:r w:rsidRPr="008D4DE3">
              <w:rPr>
                <w:rFonts w:ascii="Arial" w:hAnsi="Arial" w:cs="Arial"/>
                <w:b/>
              </w:rPr>
              <w:t>Quantia</w:t>
            </w:r>
          </w:p>
        </w:tc>
        <w:tc>
          <w:tcPr>
            <w:tcW w:w="717" w:type="dxa"/>
            <w:shd w:val="clear" w:color="auto" w:fill="AFAFAF"/>
          </w:tcPr>
          <w:p w14:paraId="45AFED86" w14:textId="77777777" w:rsidR="00091F93" w:rsidRPr="008D4DE3" w:rsidRDefault="00091F93" w:rsidP="008D4DE3">
            <w:pPr>
              <w:pStyle w:val="TableParagraph"/>
              <w:ind w:left="206" w:right="160"/>
              <w:jc w:val="both"/>
              <w:rPr>
                <w:rFonts w:ascii="Arial" w:hAnsi="Arial" w:cs="Arial"/>
                <w:b/>
              </w:rPr>
            </w:pPr>
            <w:r w:rsidRPr="008D4DE3">
              <w:rPr>
                <w:rFonts w:ascii="Arial" w:hAnsi="Arial" w:cs="Arial"/>
                <w:b/>
              </w:rPr>
              <w:t>DTE</w:t>
            </w:r>
            <w:r w:rsidRPr="008D4DE3">
              <w:rPr>
                <w:rFonts w:ascii="Arial" w:hAnsi="Arial" w:cs="Arial"/>
                <w:b/>
                <w:spacing w:val="-42"/>
              </w:rPr>
              <w:t xml:space="preserve"> </w:t>
            </w:r>
            <w:r w:rsidRPr="008D4DE3">
              <w:rPr>
                <w:rFonts w:ascii="Arial" w:hAnsi="Arial" w:cs="Arial"/>
                <w:b/>
              </w:rPr>
              <w:t>50%</w:t>
            </w:r>
          </w:p>
        </w:tc>
        <w:tc>
          <w:tcPr>
            <w:tcW w:w="935" w:type="dxa"/>
            <w:shd w:val="clear" w:color="auto" w:fill="AFAFAF"/>
          </w:tcPr>
          <w:p w14:paraId="09380B7E" w14:textId="77777777" w:rsidR="00091F93" w:rsidRPr="008D4DE3" w:rsidRDefault="00091F93" w:rsidP="008D4DE3">
            <w:pPr>
              <w:pStyle w:val="TableParagraph"/>
              <w:ind w:left="262" w:right="207"/>
              <w:jc w:val="both"/>
              <w:rPr>
                <w:rFonts w:ascii="Arial" w:hAnsi="Arial" w:cs="Arial"/>
                <w:b/>
              </w:rPr>
            </w:pPr>
            <w:r w:rsidRPr="008D4DE3">
              <w:rPr>
                <w:rFonts w:ascii="Arial" w:hAnsi="Arial" w:cs="Arial"/>
                <w:b/>
                <w:w w:val="85"/>
              </w:rPr>
              <w:t>Pèrdua</w:t>
            </w:r>
            <w:r w:rsidRPr="008D4DE3">
              <w:rPr>
                <w:rFonts w:ascii="Arial" w:hAnsi="Arial" w:cs="Arial"/>
                <w:b/>
                <w:spacing w:val="-35"/>
                <w:w w:val="85"/>
              </w:rPr>
              <w:t xml:space="preserve"> </w:t>
            </w:r>
            <w:r w:rsidRPr="008D4DE3">
              <w:rPr>
                <w:rFonts w:ascii="Arial" w:hAnsi="Arial" w:cs="Arial"/>
                <w:b/>
              </w:rPr>
              <w:t>punts</w:t>
            </w:r>
          </w:p>
        </w:tc>
      </w:tr>
      <w:tr w:rsidR="00091F93" w:rsidRPr="008D4DE3" w14:paraId="4AB921B9" w14:textId="77777777" w:rsidTr="008244F0">
        <w:trPr>
          <w:trHeight w:val="186"/>
        </w:trPr>
        <w:tc>
          <w:tcPr>
            <w:tcW w:w="10814" w:type="dxa"/>
            <w:shd w:val="clear" w:color="auto" w:fill="auto"/>
          </w:tcPr>
          <w:p w14:paraId="7A2E9180" w14:textId="77777777" w:rsidR="00091F93" w:rsidRPr="008D4DE3" w:rsidRDefault="00091F93" w:rsidP="008D4DE3">
            <w:pPr>
              <w:pStyle w:val="TableParagraph"/>
              <w:ind w:left="1423" w:right="1413"/>
              <w:jc w:val="both"/>
              <w:rPr>
                <w:rFonts w:ascii="Arial" w:hAnsi="Arial" w:cs="Arial"/>
                <w:b/>
              </w:rPr>
            </w:pPr>
            <w:r w:rsidRPr="008D4DE3">
              <w:rPr>
                <w:rFonts w:ascii="Arial" w:hAnsi="Arial" w:cs="Arial"/>
                <w:b/>
              </w:rPr>
              <w:t>NORMES</w:t>
            </w:r>
            <w:r w:rsidRPr="008D4DE3">
              <w:rPr>
                <w:rFonts w:ascii="Arial" w:hAnsi="Arial" w:cs="Arial"/>
                <w:b/>
                <w:spacing w:val="-7"/>
              </w:rPr>
              <w:t xml:space="preserve"> </w:t>
            </w:r>
            <w:r w:rsidRPr="008D4DE3">
              <w:rPr>
                <w:rFonts w:ascii="Arial" w:hAnsi="Arial" w:cs="Arial"/>
                <w:b/>
              </w:rPr>
              <w:t>GENERALS</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COMPORTAMENT</w:t>
            </w:r>
            <w:r w:rsidRPr="008D4DE3">
              <w:rPr>
                <w:rFonts w:ascii="Arial" w:hAnsi="Arial" w:cs="Arial"/>
                <w:b/>
                <w:spacing w:val="-3"/>
              </w:rPr>
              <w:t xml:space="preserve"> </w:t>
            </w:r>
            <w:r w:rsidRPr="008D4DE3">
              <w:rPr>
                <w:rFonts w:ascii="Arial" w:hAnsi="Arial" w:cs="Arial"/>
                <w:b/>
              </w:rPr>
              <w:t>EN</w:t>
            </w:r>
            <w:r w:rsidRPr="008D4DE3">
              <w:rPr>
                <w:rFonts w:ascii="Arial" w:hAnsi="Arial" w:cs="Arial"/>
                <w:b/>
                <w:spacing w:val="-5"/>
              </w:rPr>
              <w:t xml:space="preserve"> </w:t>
            </w:r>
            <w:r w:rsidRPr="008D4DE3">
              <w:rPr>
                <w:rFonts w:ascii="Arial" w:hAnsi="Arial" w:cs="Arial"/>
                <w:b/>
              </w:rPr>
              <w:t>LA</w:t>
            </w:r>
            <w:r w:rsidRPr="008D4DE3">
              <w:rPr>
                <w:rFonts w:ascii="Arial" w:hAnsi="Arial" w:cs="Arial"/>
                <w:b/>
                <w:spacing w:val="-11"/>
              </w:rPr>
              <w:t xml:space="preserve"> </w:t>
            </w:r>
            <w:r w:rsidRPr="008D4DE3">
              <w:rPr>
                <w:rFonts w:ascii="Arial" w:hAnsi="Arial" w:cs="Arial"/>
                <w:b/>
              </w:rPr>
              <w:t>CIRCULACIÓ</w:t>
            </w:r>
          </w:p>
        </w:tc>
        <w:tc>
          <w:tcPr>
            <w:tcW w:w="748" w:type="dxa"/>
            <w:shd w:val="clear" w:color="auto" w:fill="auto"/>
          </w:tcPr>
          <w:p w14:paraId="6790E3F1"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C858BE9"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A55510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6613064F"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2E5F373" w14:textId="77777777" w:rsidR="00091F93" w:rsidRPr="008D4DE3" w:rsidRDefault="00091F93" w:rsidP="008D4DE3">
            <w:pPr>
              <w:pStyle w:val="TableParagraph"/>
              <w:jc w:val="both"/>
              <w:rPr>
                <w:rFonts w:ascii="Arial" w:hAnsi="Arial" w:cs="Arial"/>
              </w:rPr>
            </w:pPr>
          </w:p>
        </w:tc>
      </w:tr>
      <w:tr w:rsidR="00091F93" w:rsidRPr="008D4DE3" w14:paraId="2B87274A" w14:textId="77777777" w:rsidTr="008244F0">
        <w:trPr>
          <w:trHeight w:val="369"/>
        </w:trPr>
        <w:tc>
          <w:tcPr>
            <w:tcW w:w="10814" w:type="dxa"/>
            <w:shd w:val="clear" w:color="auto" w:fill="auto"/>
          </w:tcPr>
          <w:p w14:paraId="3B4F90B9" w14:textId="77777777" w:rsidR="00091F93" w:rsidRPr="008D4DE3" w:rsidRDefault="00091F93" w:rsidP="008D4DE3">
            <w:pPr>
              <w:pStyle w:val="TableParagraph"/>
              <w:ind w:left="81"/>
              <w:jc w:val="both"/>
              <w:rPr>
                <w:rFonts w:ascii="Arial" w:hAnsi="Arial" w:cs="Arial"/>
                <w:i/>
              </w:rPr>
            </w:pPr>
            <w:r w:rsidRPr="008D4DE3">
              <w:rPr>
                <w:rFonts w:ascii="Arial" w:hAnsi="Arial" w:cs="Arial"/>
              </w:rPr>
              <w:t>Comportar-se</w:t>
            </w:r>
            <w:r w:rsidRPr="008D4DE3">
              <w:rPr>
                <w:rFonts w:ascii="Arial" w:hAnsi="Arial" w:cs="Arial"/>
                <w:spacing w:val="-5"/>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manera</w:t>
            </w:r>
            <w:r w:rsidRPr="008D4DE3">
              <w:rPr>
                <w:rFonts w:ascii="Arial" w:hAnsi="Arial" w:cs="Arial"/>
                <w:spacing w:val="-2"/>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s’entorpeix</w:t>
            </w:r>
            <w:r w:rsidRPr="008D4DE3">
              <w:rPr>
                <w:rFonts w:ascii="Arial" w:hAnsi="Arial" w:cs="Arial"/>
                <w:spacing w:val="-1"/>
              </w:rPr>
              <w:t xml:space="preserve"> </w:t>
            </w:r>
            <w:r w:rsidRPr="008D4DE3">
              <w:rPr>
                <w:rFonts w:ascii="Arial" w:hAnsi="Arial" w:cs="Arial"/>
              </w:rPr>
              <w:t>indegudament la</w:t>
            </w:r>
            <w:r w:rsidRPr="008D4DE3">
              <w:rPr>
                <w:rFonts w:ascii="Arial" w:hAnsi="Arial" w:cs="Arial"/>
                <w:spacing w:val="-4"/>
              </w:rPr>
              <w:t xml:space="preserve"> </w:t>
            </w:r>
            <w:r w:rsidRPr="008D4DE3">
              <w:rPr>
                <w:rFonts w:ascii="Arial" w:hAnsi="Arial" w:cs="Arial"/>
              </w:rPr>
              <w:t>circulació</w:t>
            </w:r>
            <w:r w:rsidRPr="008D4DE3">
              <w:rPr>
                <w:rFonts w:ascii="Arial" w:hAnsi="Arial" w:cs="Arial"/>
                <w:color w:val="0000FF"/>
              </w:rPr>
              <w:t>,</w:t>
            </w:r>
            <w:r w:rsidRPr="008D4DE3">
              <w:rPr>
                <w:rFonts w:ascii="Arial" w:hAnsi="Arial" w:cs="Arial"/>
                <w:color w:val="0000FF"/>
                <w:spacing w:val="-2"/>
              </w:rPr>
              <w:t xml:space="preserve"> </w:t>
            </w:r>
            <w:r w:rsidRPr="008D4DE3">
              <w:rPr>
                <w:rFonts w:ascii="Arial" w:hAnsi="Arial" w:cs="Arial"/>
              </w:rPr>
              <w:t>s’origina</w:t>
            </w:r>
            <w:r w:rsidRPr="008D4DE3">
              <w:rPr>
                <w:rFonts w:ascii="Arial" w:hAnsi="Arial" w:cs="Arial"/>
                <w:spacing w:val="-1"/>
              </w:rPr>
              <w:t xml:space="preserve"> </w:t>
            </w:r>
            <w:r w:rsidRPr="008D4DE3">
              <w:rPr>
                <w:rFonts w:ascii="Arial" w:hAnsi="Arial" w:cs="Arial"/>
              </w:rPr>
              <w:t>perill, perjudicis o</w:t>
            </w:r>
            <w:r w:rsidRPr="008D4DE3">
              <w:rPr>
                <w:rFonts w:ascii="Arial" w:hAnsi="Arial" w:cs="Arial"/>
                <w:spacing w:val="-4"/>
              </w:rPr>
              <w:t xml:space="preserve"> </w:t>
            </w:r>
            <w:r w:rsidRPr="008D4DE3">
              <w:rPr>
                <w:rFonts w:ascii="Arial" w:hAnsi="Arial" w:cs="Arial"/>
              </w:rPr>
              <w:t>molèsties</w:t>
            </w:r>
            <w:r w:rsidRPr="008D4DE3">
              <w:rPr>
                <w:rFonts w:ascii="Arial" w:hAnsi="Arial" w:cs="Arial"/>
                <w:spacing w:val="-1"/>
              </w:rPr>
              <w:t xml:space="preserve"> </w:t>
            </w:r>
            <w:r w:rsidRPr="008D4DE3">
              <w:rPr>
                <w:rFonts w:ascii="Arial" w:hAnsi="Arial" w:cs="Arial"/>
              </w:rPr>
              <w:t>innecessàries</w:t>
            </w:r>
            <w:r w:rsidRPr="008D4DE3">
              <w:rPr>
                <w:rFonts w:ascii="Arial" w:hAnsi="Arial" w:cs="Arial"/>
                <w:spacing w:val="-1"/>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persones</w:t>
            </w:r>
            <w:r w:rsidRPr="008D4DE3">
              <w:rPr>
                <w:rFonts w:ascii="Arial" w:hAnsi="Arial" w:cs="Arial"/>
                <w:spacing w:val="-1"/>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es</w:t>
            </w:r>
            <w:r w:rsidRPr="008D4DE3">
              <w:rPr>
                <w:rFonts w:ascii="Arial" w:hAnsi="Arial" w:cs="Arial"/>
                <w:spacing w:val="-2"/>
              </w:rPr>
              <w:t xml:space="preserve"> </w:t>
            </w:r>
            <w:r w:rsidRPr="008D4DE3">
              <w:rPr>
                <w:rFonts w:ascii="Arial" w:hAnsi="Arial" w:cs="Arial"/>
              </w:rPr>
              <w:t>causen</w:t>
            </w:r>
            <w:r w:rsidRPr="008D4DE3">
              <w:rPr>
                <w:rFonts w:ascii="Arial" w:hAnsi="Arial" w:cs="Arial"/>
                <w:spacing w:val="-41"/>
              </w:rPr>
              <w:t xml:space="preserve"> </w:t>
            </w:r>
            <w:r w:rsidRPr="008D4DE3">
              <w:rPr>
                <w:rFonts w:ascii="Arial" w:hAnsi="Arial" w:cs="Arial"/>
              </w:rPr>
              <w:t>danys</w:t>
            </w:r>
            <w:r w:rsidRPr="008D4DE3">
              <w:rPr>
                <w:rFonts w:ascii="Arial" w:hAnsi="Arial" w:cs="Arial"/>
                <w:spacing w:val="2"/>
              </w:rPr>
              <w:t xml:space="preserve"> </w:t>
            </w:r>
            <w:r w:rsidRPr="008D4DE3">
              <w:rPr>
                <w:rFonts w:ascii="Arial" w:hAnsi="Arial" w:cs="Arial"/>
              </w:rPr>
              <w:t>als</w:t>
            </w:r>
            <w:r w:rsidRPr="008D4DE3">
              <w:rPr>
                <w:rFonts w:ascii="Arial" w:hAnsi="Arial" w:cs="Arial"/>
                <w:spacing w:val="7"/>
              </w:rPr>
              <w:t xml:space="preserve"> </w:t>
            </w:r>
            <w:r w:rsidRPr="008D4DE3">
              <w:rPr>
                <w:rFonts w:ascii="Arial" w:hAnsi="Arial" w:cs="Arial"/>
              </w:rPr>
              <w:t xml:space="preserve">béns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el</w:t>
            </w:r>
            <w:r w:rsidRPr="008D4DE3">
              <w:rPr>
                <w:rFonts w:ascii="Arial" w:hAnsi="Arial" w:cs="Arial"/>
                <w:i/>
                <w:spacing w:val="-12"/>
              </w:rPr>
              <w:t xml:space="preserve"> </w:t>
            </w:r>
            <w:r w:rsidRPr="008D4DE3">
              <w:rPr>
                <w:rFonts w:ascii="Arial" w:hAnsi="Arial" w:cs="Arial"/>
                <w:i/>
              </w:rPr>
              <w:t>comportament</w:t>
            </w:r>
            <w:r w:rsidRPr="008D4DE3">
              <w:rPr>
                <w:rFonts w:ascii="Arial" w:hAnsi="Arial" w:cs="Arial"/>
                <w:i/>
                <w:spacing w:val="8"/>
              </w:rPr>
              <w:t xml:space="preserve"> </w:t>
            </w:r>
            <w:r w:rsidRPr="008D4DE3">
              <w:rPr>
                <w:rFonts w:ascii="Arial" w:hAnsi="Arial" w:cs="Arial"/>
                <w:i/>
              </w:rPr>
              <w:t>i/o</w:t>
            </w:r>
            <w:r w:rsidRPr="008D4DE3">
              <w:rPr>
                <w:rFonts w:ascii="Arial" w:hAnsi="Arial" w:cs="Arial"/>
                <w:i/>
                <w:spacing w:val="-1"/>
              </w:rPr>
              <w:t xml:space="preserve"> </w:t>
            </w:r>
            <w:r w:rsidRPr="008D4DE3">
              <w:rPr>
                <w:rFonts w:ascii="Arial" w:hAnsi="Arial" w:cs="Arial"/>
                <w:i/>
              </w:rPr>
              <w:t>els</w:t>
            </w:r>
            <w:r w:rsidRPr="008D4DE3">
              <w:rPr>
                <w:rFonts w:ascii="Arial" w:hAnsi="Arial" w:cs="Arial"/>
                <w:i/>
                <w:spacing w:val="1"/>
              </w:rPr>
              <w:t xml:space="preserve"> </w:t>
            </w:r>
            <w:r w:rsidRPr="008D4DE3">
              <w:rPr>
                <w:rFonts w:ascii="Arial" w:hAnsi="Arial" w:cs="Arial"/>
                <w:i/>
              </w:rPr>
              <w:t>perjudicis</w:t>
            </w:r>
            <w:r w:rsidRPr="008D4DE3">
              <w:rPr>
                <w:rFonts w:ascii="Arial" w:hAnsi="Arial" w:cs="Arial"/>
                <w:i/>
                <w:spacing w:val="7"/>
              </w:rPr>
              <w:t xml:space="preserve"> </w:t>
            </w:r>
            <w:r w:rsidRPr="008D4DE3">
              <w:rPr>
                <w:rFonts w:ascii="Arial" w:hAnsi="Arial" w:cs="Arial"/>
                <w:i/>
              </w:rPr>
              <w:t>o</w:t>
            </w:r>
            <w:r w:rsidRPr="008D4DE3">
              <w:rPr>
                <w:rFonts w:ascii="Arial" w:hAnsi="Arial" w:cs="Arial"/>
                <w:i/>
                <w:spacing w:val="-4"/>
              </w:rPr>
              <w:t xml:space="preserve"> </w:t>
            </w:r>
            <w:r w:rsidRPr="008D4DE3">
              <w:rPr>
                <w:rFonts w:ascii="Arial" w:hAnsi="Arial" w:cs="Arial"/>
                <w:i/>
              </w:rPr>
              <w:t>danys</w:t>
            </w:r>
            <w:r w:rsidRPr="008D4DE3">
              <w:rPr>
                <w:rFonts w:ascii="Arial" w:hAnsi="Arial" w:cs="Arial"/>
                <w:i/>
                <w:spacing w:val="-2"/>
              </w:rPr>
              <w:t xml:space="preserve"> </w:t>
            </w:r>
            <w:r w:rsidRPr="008D4DE3">
              <w:rPr>
                <w:rFonts w:ascii="Arial" w:hAnsi="Arial" w:cs="Arial"/>
                <w:i/>
              </w:rPr>
              <w:t>causats)</w:t>
            </w:r>
          </w:p>
        </w:tc>
        <w:tc>
          <w:tcPr>
            <w:tcW w:w="748" w:type="dxa"/>
            <w:shd w:val="clear" w:color="auto" w:fill="auto"/>
          </w:tcPr>
          <w:p w14:paraId="766FE3DE" w14:textId="77777777" w:rsidR="00091F93" w:rsidRPr="008D4DE3" w:rsidRDefault="00091F93" w:rsidP="008D4DE3">
            <w:pPr>
              <w:pStyle w:val="TableParagraph"/>
              <w:ind w:right="320"/>
              <w:jc w:val="both"/>
              <w:rPr>
                <w:rFonts w:ascii="Arial" w:hAnsi="Arial" w:cs="Arial"/>
              </w:rPr>
            </w:pPr>
            <w:r w:rsidRPr="008D4DE3">
              <w:rPr>
                <w:rFonts w:ascii="Arial" w:hAnsi="Arial" w:cs="Arial"/>
                <w:w w:val="91"/>
              </w:rPr>
              <w:t>2</w:t>
            </w:r>
          </w:p>
        </w:tc>
        <w:tc>
          <w:tcPr>
            <w:tcW w:w="585" w:type="dxa"/>
            <w:shd w:val="clear" w:color="auto" w:fill="auto"/>
          </w:tcPr>
          <w:p w14:paraId="3D85B39C"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4D483A2B" w14:textId="77777777" w:rsidR="00091F93" w:rsidRPr="008D4DE3" w:rsidRDefault="00091F93" w:rsidP="008D4DE3">
            <w:pPr>
              <w:pStyle w:val="TableParagraph"/>
              <w:ind w:left="114" w:right="86"/>
              <w:jc w:val="both"/>
              <w:rPr>
                <w:rFonts w:ascii="Arial" w:hAnsi="Arial" w:cs="Arial"/>
              </w:rPr>
            </w:pPr>
            <w:r w:rsidRPr="008D4DE3">
              <w:rPr>
                <w:rFonts w:ascii="Arial" w:hAnsi="Arial" w:cs="Arial"/>
              </w:rPr>
              <w:t>80</w:t>
            </w:r>
          </w:p>
        </w:tc>
        <w:tc>
          <w:tcPr>
            <w:tcW w:w="717" w:type="dxa"/>
            <w:shd w:val="clear" w:color="auto" w:fill="auto"/>
          </w:tcPr>
          <w:p w14:paraId="66EC5CEF"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4B62A73" w14:textId="77777777" w:rsidR="00091F93" w:rsidRPr="008D4DE3" w:rsidRDefault="00091F93" w:rsidP="008D4DE3">
            <w:pPr>
              <w:pStyle w:val="TableParagraph"/>
              <w:jc w:val="both"/>
              <w:rPr>
                <w:rFonts w:ascii="Arial" w:hAnsi="Arial" w:cs="Arial"/>
              </w:rPr>
            </w:pPr>
          </w:p>
        </w:tc>
      </w:tr>
      <w:tr w:rsidR="00091F93" w:rsidRPr="008D4DE3" w14:paraId="2E984FD6" w14:textId="77777777" w:rsidTr="008244F0">
        <w:trPr>
          <w:trHeight w:val="182"/>
        </w:trPr>
        <w:tc>
          <w:tcPr>
            <w:tcW w:w="10814" w:type="dxa"/>
            <w:shd w:val="clear" w:color="auto" w:fill="auto"/>
          </w:tcPr>
          <w:p w14:paraId="7AFB0D7B" w14:textId="77777777" w:rsidR="00091F93" w:rsidRPr="008D4DE3" w:rsidRDefault="00091F93" w:rsidP="008D4DE3">
            <w:pPr>
              <w:pStyle w:val="TableParagraph"/>
              <w:ind w:left="81"/>
              <w:jc w:val="both"/>
              <w:rPr>
                <w:rFonts w:ascii="Arial" w:hAnsi="Arial" w:cs="Arial"/>
                <w:i/>
              </w:rPr>
            </w:pPr>
            <w:r w:rsidRPr="008D4DE3">
              <w:rPr>
                <w:rFonts w:ascii="Arial" w:hAnsi="Arial" w:cs="Arial"/>
              </w:rPr>
              <w:t>Conduir</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forma</w:t>
            </w:r>
            <w:r w:rsidRPr="008D4DE3">
              <w:rPr>
                <w:rFonts w:ascii="Arial" w:hAnsi="Arial" w:cs="Arial"/>
                <w:spacing w:val="-5"/>
              </w:rPr>
              <w:t xml:space="preserve"> </w:t>
            </w:r>
            <w:r w:rsidRPr="008D4DE3">
              <w:rPr>
                <w:rFonts w:ascii="Arial" w:hAnsi="Arial" w:cs="Arial"/>
              </w:rPr>
              <w:t>negligent</w:t>
            </w:r>
            <w:r w:rsidRPr="008D4DE3">
              <w:rPr>
                <w:rFonts w:ascii="Arial" w:hAnsi="Arial" w:cs="Arial"/>
                <w:spacing w:val="-1"/>
              </w:rPr>
              <w:t xml:space="preserve">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conducta)</w:t>
            </w:r>
          </w:p>
        </w:tc>
        <w:tc>
          <w:tcPr>
            <w:tcW w:w="748" w:type="dxa"/>
            <w:shd w:val="clear" w:color="auto" w:fill="auto"/>
          </w:tcPr>
          <w:p w14:paraId="0C413274" w14:textId="77777777" w:rsidR="00091F93" w:rsidRPr="008D4DE3" w:rsidRDefault="00091F93" w:rsidP="008D4DE3">
            <w:pPr>
              <w:pStyle w:val="TableParagraph"/>
              <w:ind w:right="247"/>
              <w:jc w:val="both"/>
              <w:rPr>
                <w:rFonts w:ascii="Arial" w:hAnsi="Arial" w:cs="Arial"/>
              </w:rPr>
            </w:pPr>
            <w:r w:rsidRPr="008D4DE3">
              <w:rPr>
                <w:rFonts w:ascii="Arial" w:hAnsi="Arial" w:cs="Arial"/>
              </w:rPr>
              <w:t>3.1</w:t>
            </w:r>
          </w:p>
        </w:tc>
        <w:tc>
          <w:tcPr>
            <w:tcW w:w="585" w:type="dxa"/>
            <w:shd w:val="clear" w:color="auto" w:fill="auto"/>
          </w:tcPr>
          <w:p w14:paraId="3C394EE7"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7D94C7AF" w14:textId="77777777" w:rsidR="00091F93" w:rsidRPr="008D4DE3" w:rsidRDefault="00091F93" w:rsidP="008D4DE3">
            <w:pPr>
              <w:pStyle w:val="TableParagraph"/>
              <w:ind w:left="114" w:right="89"/>
              <w:jc w:val="both"/>
              <w:rPr>
                <w:rFonts w:ascii="Arial" w:hAnsi="Arial" w:cs="Arial"/>
              </w:rPr>
            </w:pPr>
            <w:r w:rsidRPr="008D4DE3">
              <w:rPr>
                <w:rFonts w:ascii="Arial" w:hAnsi="Arial" w:cs="Arial"/>
              </w:rPr>
              <w:t>200</w:t>
            </w:r>
          </w:p>
        </w:tc>
        <w:tc>
          <w:tcPr>
            <w:tcW w:w="717" w:type="dxa"/>
            <w:shd w:val="clear" w:color="auto" w:fill="auto"/>
          </w:tcPr>
          <w:p w14:paraId="4FBD87A0"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508D320" w14:textId="77777777" w:rsidR="00091F93" w:rsidRPr="008D4DE3" w:rsidRDefault="00091F93" w:rsidP="008D4DE3">
            <w:pPr>
              <w:pStyle w:val="TableParagraph"/>
              <w:jc w:val="both"/>
              <w:rPr>
                <w:rFonts w:ascii="Arial" w:hAnsi="Arial" w:cs="Arial"/>
              </w:rPr>
            </w:pPr>
          </w:p>
        </w:tc>
      </w:tr>
      <w:tr w:rsidR="00091F93" w:rsidRPr="008D4DE3" w14:paraId="030AA82C" w14:textId="77777777" w:rsidTr="008244F0">
        <w:trPr>
          <w:trHeight w:val="364"/>
        </w:trPr>
        <w:tc>
          <w:tcPr>
            <w:tcW w:w="10814" w:type="dxa"/>
            <w:shd w:val="clear" w:color="auto" w:fill="auto"/>
          </w:tcPr>
          <w:p w14:paraId="243B9D16" w14:textId="77777777" w:rsidR="00091F93" w:rsidRPr="008D4DE3" w:rsidRDefault="00091F93" w:rsidP="008D4DE3">
            <w:pPr>
              <w:pStyle w:val="TableParagraph"/>
              <w:ind w:left="81"/>
              <w:jc w:val="both"/>
              <w:rPr>
                <w:rFonts w:ascii="Arial" w:hAnsi="Arial" w:cs="Arial"/>
              </w:rPr>
            </w:pPr>
            <w:r w:rsidRPr="008D4DE3">
              <w:rPr>
                <w:rFonts w:ascii="Arial" w:hAnsi="Arial" w:cs="Arial"/>
              </w:rPr>
              <w:t>Conduir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bicicleta/vehicle</w:t>
            </w:r>
            <w:r w:rsidRPr="008D4DE3">
              <w:rPr>
                <w:rFonts w:ascii="Arial" w:hAnsi="Arial" w:cs="Arial"/>
                <w:spacing w:val="-8"/>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mobilitat personal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forma</w:t>
            </w:r>
            <w:r w:rsidRPr="008D4DE3">
              <w:rPr>
                <w:rFonts w:ascii="Arial" w:hAnsi="Arial" w:cs="Arial"/>
                <w:spacing w:val="-6"/>
              </w:rPr>
              <w:t xml:space="preserve"> </w:t>
            </w:r>
            <w:r w:rsidRPr="008D4DE3">
              <w:rPr>
                <w:rFonts w:ascii="Arial" w:hAnsi="Arial" w:cs="Arial"/>
              </w:rPr>
              <w:t>negligent</w:t>
            </w:r>
          </w:p>
          <w:p w14:paraId="1E060E64" w14:textId="77777777" w:rsidR="00091F93" w:rsidRPr="008D4DE3" w:rsidRDefault="00091F93" w:rsidP="008D4DE3">
            <w:pPr>
              <w:pStyle w:val="TableParagraph"/>
              <w:ind w:left="81"/>
              <w:jc w:val="both"/>
              <w:rPr>
                <w:rFonts w:ascii="Arial" w:hAnsi="Arial" w:cs="Arial"/>
                <w:i/>
              </w:rPr>
            </w:pPr>
            <w:r w:rsidRPr="008D4DE3">
              <w:rPr>
                <w:rFonts w:ascii="Arial" w:hAnsi="Arial" w:cs="Arial"/>
                <w:i/>
              </w:rPr>
              <w:t>Atenció:</w:t>
            </w:r>
            <w:r w:rsidRPr="008D4DE3">
              <w:rPr>
                <w:rFonts w:ascii="Arial" w:hAnsi="Arial" w:cs="Arial"/>
                <w:i/>
                <w:spacing w:val="-3"/>
              </w:rPr>
              <w:t xml:space="preserve"> </w:t>
            </w:r>
            <w:r w:rsidRPr="008D4DE3">
              <w:rPr>
                <w:rFonts w:ascii="Arial" w:hAnsi="Arial" w:cs="Arial"/>
                <w:i/>
              </w:rPr>
              <w:t>en</w:t>
            </w:r>
            <w:r w:rsidRPr="008D4DE3">
              <w:rPr>
                <w:rFonts w:ascii="Arial" w:hAnsi="Arial" w:cs="Arial"/>
                <w:i/>
                <w:spacing w:val="-5"/>
              </w:rPr>
              <w:t xml:space="preserve"> </w:t>
            </w:r>
            <w:r w:rsidRPr="008D4DE3">
              <w:rPr>
                <w:rFonts w:ascii="Arial" w:hAnsi="Arial" w:cs="Arial"/>
                <w:i/>
              </w:rPr>
              <w:t>aquests</w:t>
            </w:r>
            <w:r w:rsidRPr="008D4DE3">
              <w:rPr>
                <w:rFonts w:ascii="Arial" w:hAnsi="Arial" w:cs="Arial"/>
                <w:i/>
                <w:spacing w:val="-4"/>
              </w:rPr>
              <w:t xml:space="preserve"> </w:t>
            </w:r>
            <w:r w:rsidRPr="008D4DE3">
              <w:rPr>
                <w:rFonts w:ascii="Arial" w:hAnsi="Arial" w:cs="Arial"/>
                <w:i/>
              </w:rPr>
              <w:t>casos, no</w:t>
            </w:r>
            <w:r w:rsidRPr="008D4DE3">
              <w:rPr>
                <w:rFonts w:ascii="Arial" w:hAnsi="Arial" w:cs="Arial"/>
                <w:i/>
                <w:spacing w:val="-8"/>
              </w:rPr>
              <w:t xml:space="preserve"> </w:t>
            </w:r>
            <w:r w:rsidRPr="008D4DE3">
              <w:rPr>
                <w:rFonts w:ascii="Arial" w:hAnsi="Arial" w:cs="Arial"/>
                <w:i/>
              </w:rPr>
              <w:t>comportarà</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pèrdua</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punts</w:t>
            </w:r>
          </w:p>
        </w:tc>
        <w:tc>
          <w:tcPr>
            <w:tcW w:w="748" w:type="dxa"/>
            <w:shd w:val="clear" w:color="auto" w:fill="auto"/>
          </w:tcPr>
          <w:p w14:paraId="6962CB0C" w14:textId="77777777" w:rsidR="00091F93" w:rsidRPr="008D4DE3" w:rsidRDefault="00091F93" w:rsidP="008D4DE3">
            <w:pPr>
              <w:pStyle w:val="TableParagraph"/>
              <w:ind w:right="247"/>
              <w:jc w:val="both"/>
              <w:rPr>
                <w:rFonts w:ascii="Arial" w:hAnsi="Arial" w:cs="Arial"/>
              </w:rPr>
            </w:pPr>
            <w:r w:rsidRPr="008D4DE3">
              <w:rPr>
                <w:rFonts w:ascii="Arial" w:hAnsi="Arial" w:cs="Arial"/>
              </w:rPr>
              <w:t>3.1</w:t>
            </w:r>
          </w:p>
        </w:tc>
        <w:tc>
          <w:tcPr>
            <w:tcW w:w="585" w:type="dxa"/>
            <w:shd w:val="clear" w:color="auto" w:fill="auto"/>
          </w:tcPr>
          <w:p w14:paraId="0E147875"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425DE5F6" w14:textId="77777777" w:rsidR="00091F93" w:rsidRPr="008D4DE3" w:rsidRDefault="00091F93" w:rsidP="008D4DE3">
            <w:pPr>
              <w:pStyle w:val="TableParagraph"/>
              <w:ind w:left="114" w:right="89"/>
              <w:jc w:val="both"/>
              <w:rPr>
                <w:rFonts w:ascii="Arial" w:hAnsi="Arial" w:cs="Arial"/>
              </w:rPr>
            </w:pPr>
            <w:r w:rsidRPr="008D4DE3">
              <w:rPr>
                <w:rFonts w:ascii="Arial" w:hAnsi="Arial" w:cs="Arial"/>
              </w:rPr>
              <w:t>200</w:t>
            </w:r>
          </w:p>
        </w:tc>
        <w:tc>
          <w:tcPr>
            <w:tcW w:w="717" w:type="dxa"/>
            <w:shd w:val="clear" w:color="auto" w:fill="auto"/>
          </w:tcPr>
          <w:p w14:paraId="274BF6D2"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284891B5" w14:textId="77777777" w:rsidR="00091F93" w:rsidRPr="008D4DE3" w:rsidRDefault="00091F93" w:rsidP="008D4DE3">
            <w:pPr>
              <w:pStyle w:val="TableParagraph"/>
              <w:jc w:val="both"/>
              <w:rPr>
                <w:rFonts w:ascii="Arial" w:hAnsi="Arial" w:cs="Arial"/>
              </w:rPr>
            </w:pPr>
          </w:p>
        </w:tc>
      </w:tr>
      <w:tr w:rsidR="00091F93" w:rsidRPr="008D4DE3" w14:paraId="10AA9F70" w14:textId="77777777" w:rsidTr="008244F0">
        <w:trPr>
          <w:trHeight w:val="179"/>
        </w:trPr>
        <w:tc>
          <w:tcPr>
            <w:tcW w:w="10814" w:type="dxa"/>
            <w:tcBorders>
              <w:bottom w:val="single" w:sz="6" w:space="0" w:color="000000"/>
            </w:tcBorders>
            <w:shd w:val="clear" w:color="auto" w:fill="auto"/>
          </w:tcPr>
          <w:p w14:paraId="4AE2442D" w14:textId="77777777" w:rsidR="00091F93" w:rsidRPr="008D4DE3" w:rsidRDefault="00091F93" w:rsidP="008D4DE3">
            <w:pPr>
              <w:pStyle w:val="TableParagraph"/>
              <w:ind w:left="81"/>
              <w:jc w:val="both"/>
              <w:rPr>
                <w:rFonts w:ascii="Arial" w:hAnsi="Arial" w:cs="Arial"/>
                <w:i/>
              </w:rPr>
            </w:pPr>
            <w:r w:rsidRPr="008D4DE3">
              <w:rPr>
                <w:rFonts w:ascii="Arial" w:hAnsi="Arial" w:cs="Arial"/>
              </w:rPr>
              <w:t>Conduir</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forma</w:t>
            </w:r>
            <w:r w:rsidRPr="008D4DE3">
              <w:rPr>
                <w:rFonts w:ascii="Arial" w:hAnsi="Arial" w:cs="Arial"/>
                <w:spacing w:val="-5"/>
              </w:rPr>
              <w:t xml:space="preserve"> </w:t>
            </w:r>
            <w:r w:rsidRPr="008D4DE3">
              <w:rPr>
                <w:rFonts w:ascii="Arial" w:hAnsi="Arial" w:cs="Arial"/>
              </w:rPr>
              <w:t>temerària</w:t>
            </w:r>
            <w:r w:rsidRPr="008D4DE3">
              <w:rPr>
                <w:rFonts w:ascii="Arial" w:hAnsi="Arial" w:cs="Arial"/>
                <w:spacing w:val="-3"/>
              </w:rPr>
              <w:t xml:space="preserve">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detalladament</w:t>
            </w:r>
            <w:r w:rsidRPr="008D4DE3">
              <w:rPr>
                <w:rFonts w:ascii="Arial" w:hAnsi="Arial" w:cs="Arial"/>
                <w:i/>
                <w:spacing w:val="-1"/>
              </w:rPr>
              <w:t xml:space="preserve"> </w:t>
            </w:r>
            <w:r w:rsidRPr="008D4DE3">
              <w:rPr>
                <w:rFonts w:ascii="Arial" w:hAnsi="Arial" w:cs="Arial"/>
                <w:i/>
              </w:rPr>
              <w:t>el</w:t>
            </w:r>
            <w:r w:rsidRPr="008D4DE3">
              <w:rPr>
                <w:rFonts w:ascii="Arial" w:hAnsi="Arial" w:cs="Arial"/>
                <w:i/>
                <w:spacing w:val="-6"/>
              </w:rPr>
              <w:t xml:space="preserve"> </w:t>
            </w:r>
            <w:r w:rsidRPr="008D4DE3">
              <w:rPr>
                <w:rFonts w:ascii="Arial" w:hAnsi="Arial" w:cs="Arial"/>
                <w:i/>
              </w:rPr>
              <w:t>tipus de</w:t>
            </w:r>
            <w:r w:rsidRPr="008D4DE3">
              <w:rPr>
                <w:rFonts w:ascii="Arial" w:hAnsi="Arial" w:cs="Arial"/>
                <w:i/>
                <w:spacing w:val="-6"/>
              </w:rPr>
              <w:t xml:space="preserve"> </w:t>
            </w:r>
            <w:r w:rsidRPr="008D4DE3">
              <w:rPr>
                <w:rFonts w:ascii="Arial" w:hAnsi="Arial" w:cs="Arial"/>
                <w:i/>
              </w:rPr>
              <w:t>conducció)</w:t>
            </w:r>
          </w:p>
        </w:tc>
        <w:tc>
          <w:tcPr>
            <w:tcW w:w="748" w:type="dxa"/>
            <w:tcBorders>
              <w:bottom w:val="single" w:sz="6" w:space="0" w:color="000000"/>
            </w:tcBorders>
            <w:shd w:val="clear" w:color="auto" w:fill="auto"/>
          </w:tcPr>
          <w:p w14:paraId="655E41EC" w14:textId="77777777" w:rsidR="00091F93" w:rsidRPr="008D4DE3" w:rsidRDefault="00091F93" w:rsidP="008D4DE3">
            <w:pPr>
              <w:pStyle w:val="TableParagraph"/>
              <w:ind w:right="247"/>
              <w:jc w:val="both"/>
              <w:rPr>
                <w:rFonts w:ascii="Arial" w:hAnsi="Arial" w:cs="Arial"/>
              </w:rPr>
            </w:pPr>
            <w:r w:rsidRPr="008D4DE3">
              <w:rPr>
                <w:rFonts w:ascii="Arial" w:hAnsi="Arial" w:cs="Arial"/>
              </w:rPr>
              <w:t>3.1</w:t>
            </w:r>
          </w:p>
        </w:tc>
        <w:tc>
          <w:tcPr>
            <w:tcW w:w="585" w:type="dxa"/>
            <w:tcBorders>
              <w:bottom w:val="single" w:sz="6" w:space="0" w:color="000000"/>
            </w:tcBorders>
            <w:shd w:val="clear" w:color="auto" w:fill="auto"/>
          </w:tcPr>
          <w:p w14:paraId="6C13E7D4" w14:textId="77777777" w:rsidR="00091F93" w:rsidRPr="008D4DE3" w:rsidRDefault="00091F93" w:rsidP="008D4DE3">
            <w:pPr>
              <w:pStyle w:val="TableParagraph"/>
              <w:ind w:left="68" w:right="21"/>
              <w:jc w:val="both"/>
              <w:rPr>
                <w:rFonts w:ascii="Arial" w:hAnsi="Arial" w:cs="Arial"/>
              </w:rPr>
            </w:pPr>
            <w:r w:rsidRPr="008D4DE3">
              <w:rPr>
                <w:rFonts w:ascii="Arial" w:hAnsi="Arial" w:cs="Arial"/>
              </w:rPr>
              <w:t>MG</w:t>
            </w:r>
          </w:p>
        </w:tc>
        <w:tc>
          <w:tcPr>
            <w:tcW w:w="849" w:type="dxa"/>
            <w:tcBorders>
              <w:bottom w:val="single" w:sz="6" w:space="0" w:color="000000"/>
            </w:tcBorders>
            <w:shd w:val="clear" w:color="auto" w:fill="auto"/>
          </w:tcPr>
          <w:p w14:paraId="52B19BD6" w14:textId="77777777" w:rsidR="00091F93" w:rsidRPr="008D4DE3" w:rsidRDefault="00091F93" w:rsidP="008D4DE3">
            <w:pPr>
              <w:pStyle w:val="TableParagraph"/>
              <w:ind w:left="114" w:right="89"/>
              <w:jc w:val="both"/>
              <w:rPr>
                <w:rFonts w:ascii="Arial" w:hAnsi="Arial" w:cs="Arial"/>
              </w:rPr>
            </w:pPr>
            <w:r w:rsidRPr="008D4DE3">
              <w:rPr>
                <w:rFonts w:ascii="Arial" w:hAnsi="Arial" w:cs="Arial"/>
              </w:rPr>
              <w:t>500</w:t>
            </w:r>
          </w:p>
        </w:tc>
        <w:tc>
          <w:tcPr>
            <w:tcW w:w="717" w:type="dxa"/>
            <w:tcBorders>
              <w:bottom w:val="single" w:sz="6" w:space="0" w:color="000000"/>
            </w:tcBorders>
            <w:shd w:val="clear" w:color="auto" w:fill="auto"/>
          </w:tcPr>
          <w:p w14:paraId="02B44945"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tcBorders>
              <w:bottom w:val="single" w:sz="6" w:space="0" w:color="000000"/>
            </w:tcBorders>
            <w:shd w:val="clear" w:color="auto" w:fill="auto"/>
          </w:tcPr>
          <w:p w14:paraId="596B9E74"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6F8BCB5B" w14:textId="77777777" w:rsidTr="008244F0">
        <w:trPr>
          <w:trHeight w:val="364"/>
        </w:trPr>
        <w:tc>
          <w:tcPr>
            <w:tcW w:w="10814" w:type="dxa"/>
            <w:tcBorders>
              <w:top w:val="single" w:sz="6" w:space="0" w:color="000000"/>
            </w:tcBorders>
            <w:shd w:val="clear" w:color="auto" w:fill="auto"/>
          </w:tcPr>
          <w:p w14:paraId="7CB34741" w14:textId="77777777" w:rsidR="00091F93" w:rsidRPr="008D4DE3" w:rsidRDefault="00091F93" w:rsidP="008D4DE3">
            <w:pPr>
              <w:pStyle w:val="TableParagraph"/>
              <w:ind w:left="81"/>
              <w:jc w:val="both"/>
              <w:rPr>
                <w:rFonts w:ascii="Arial" w:hAnsi="Arial" w:cs="Arial"/>
              </w:rPr>
            </w:pPr>
            <w:r w:rsidRPr="008D4DE3">
              <w:rPr>
                <w:rFonts w:ascii="Arial" w:hAnsi="Arial" w:cs="Arial"/>
              </w:rPr>
              <w:t>Conduir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bicicleta/vehicle</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mobilitat personal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forma</w:t>
            </w:r>
            <w:r w:rsidRPr="008D4DE3">
              <w:rPr>
                <w:rFonts w:ascii="Arial" w:hAnsi="Arial" w:cs="Arial"/>
                <w:spacing w:val="-8"/>
              </w:rPr>
              <w:t xml:space="preserve"> </w:t>
            </w:r>
            <w:r w:rsidRPr="008D4DE3">
              <w:rPr>
                <w:rFonts w:ascii="Arial" w:hAnsi="Arial" w:cs="Arial"/>
              </w:rPr>
              <w:t>temerària</w:t>
            </w:r>
          </w:p>
          <w:p w14:paraId="04C171F7" w14:textId="77777777" w:rsidR="00091F93" w:rsidRPr="008D4DE3" w:rsidRDefault="00091F93" w:rsidP="008D4DE3">
            <w:pPr>
              <w:pStyle w:val="TableParagraph"/>
              <w:ind w:left="81"/>
              <w:jc w:val="both"/>
              <w:rPr>
                <w:rFonts w:ascii="Arial" w:hAnsi="Arial" w:cs="Arial"/>
                <w:i/>
              </w:rPr>
            </w:pPr>
            <w:r w:rsidRPr="008D4DE3">
              <w:rPr>
                <w:rFonts w:ascii="Arial" w:hAnsi="Arial" w:cs="Arial"/>
                <w:i/>
              </w:rPr>
              <w:t>Atenció:</w:t>
            </w:r>
            <w:r w:rsidRPr="008D4DE3">
              <w:rPr>
                <w:rFonts w:ascii="Arial" w:hAnsi="Arial" w:cs="Arial"/>
                <w:i/>
                <w:spacing w:val="-3"/>
              </w:rPr>
              <w:t xml:space="preserve"> </w:t>
            </w:r>
            <w:r w:rsidRPr="008D4DE3">
              <w:rPr>
                <w:rFonts w:ascii="Arial" w:hAnsi="Arial" w:cs="Arial"/>
                <w:i/>
              </w:rPr>
              <w:t>en</w:t>
            </w:r>
            <w:r w:rsidRPr="008D4DE3">
              <w:rPr>
                <w:rFonts w:ascii="Arial" w:hAnsi="Arial" w:cs="Arial"/>
                <w:i/>
                <w:spacing w:val="-5"/>
              </w:rPr>
              <w:t xml:space="preserve"> </w:t>
            </w:r>
            <w:r w:rsidRPr="008D4DE3">
              <w:rPr>
                <w:rFonts w:ascii="Arial" w:hAnsi="Arial" w:cs="Arial"/>
                <w:i/>
              </w:rPr>
              <w:t>aquests</w:t>
            </w:r>
            <w:r w:rsidRPr="008D4DE3">
              <w:rPr>
                <w:rFonts w:ascii="Arial" w:hAnsi="Arial" w:cs="Arial"/>
                <w:i/>
                <w:spacing w:val="-4"/>
              </w:rPr>
              <w:t xml:space="preserve"> </w:t>
            </w:r>
            <w:r w:rsidRPr="008D4DE3">
              <w:rPr>
                <w:rFonts w:ascii="Arial" w:hAnsi="Arial" w:cs="Arial"/>
                <w:i/>
              </w:rPr>
              <w:t>casos, no</w:t>
            </w:r>
            <w:r w:rsidRPr="008D4DE3">
              <w:rPr>
                <w:rFonts w:ascii="Arial" w:hAnsi="Arial" w:cs="Arial"/>
                <w:i/>
                <w:spacing w:val="-8"/>
              </w:rPr>
              <w:t xml:space="preserve"> </w:t>
            </w:r>
            <w:r w:rsidRPr="008D4DE3">
              <w:rPr>
                <w:rFonts w:ascii="Arial" w:hAnsi="Arial" w:cs="Arial"/>
                <w:i/>
              </w:rPr>
              <w:t>comportarà</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pèrdua</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punts</w:t>
            </w:r>
          </w:p>
        </w:tc>
        <w:tc>
          <w:tcPr>
            <w:tcW w:w="748" w:type="dxa"/>
            <w:tcBorders>
              <w:top w:val="single" w:sz="6" w:space="0" w:color="000000"/>
            </w:tcBorders>
            <w:shd w:val="clear" w:color="auto" w:fill="auto"/>
          </w:tcPr>
          <w:p w14:paraId="0C3DD332" w14:textId="77777777" w:rsidR="00091F93" w:rsidRPr="008D4DE3" w:rsidRDefault="00091F93" w:rsidP="008D4DE3">
            <w:pPr>
              <w:pStyle w:val="TableParagraph"/>
              <w:ind w:right="247"/>
              <w:jc w:val="both"/>
              <w:rPr>
                <w:rFonts w:ascii="Arial" w:hAnsi="Arial" w:cs="Arial"/>
              </w:rPr>
            </w:pPr>
            <w:r w:rsidRPr="008D4DE3">
              <w:rPr>
                <w:rFonts w:ascii="Arial" w:hAnsi="Arial" w:cs="Arial"/>
              </w:rPr>
              <w:t>3.1</w:t>
            </w:r>
          </w:p>
        </w:tc>
        <w:tc>
          <w:tcPr>
            <w:tcW w:w="585" w:type="dxa"/>
            <w:tcBorders>
              <w:top w:val="single" w:sz="6" w:space="0" w:color="000000"/>
            </w:tcBorders>
            <w:shd w:val="clear" w:color="auto" w:fill="auto"/>
          </w:tcPr>
          <w:p w14:paraId="3ADBDD10" w14:textId="77777777" w:rsidR="00091F93" w:rsidRPr="008D4DE3" w:rsidRDefault="00091F93" w:rsidP="008D4DE3">
            <w:pPr>
              <w:pStyle w:val="TableParagraph"/>
              <w:ind w:left="68" w:right="21"/>
              <w:jc w:val="both"/>
              <w:rPr>
                <w:rFonts w:ascii="Arial" w:hAnsi="Arial" w:cs="Arial"/>
              </w:rPr>
            </w:pPr>
            <w:r w:rsidRPr="008D4DE3">
              <w:rPr>
                <w:rFonts w:ascii="Arial" w:hAnsi="Arial" w:cs="Arial"/>
              </w:rPr>
              <w:t>MG</w:t>
            </w:r>
          </w:p>
        </w:tc>
        <w:tc>
          <w:tcPr>
            <w:tcW w:w="849" w:type="dxa"/>
            <w:tcBorders>
              <w:top w:val="single" w:sz="6" w:space="0" w:color="000000"/>
            </w:tcBorders>
            <w:shd w:val="clear" w:color="auto" w:fill="auto"/>
          </w:tcPr>
          <w:p w14:paraId="1FBC759F" w14:textId="77777777" w:rsidR="00091F93" w:rsidRPr="008D4DE3" w:rsidRDefault="00091F93" w:rsidP="008D4DE3">
            <w:pPr>
              <w:pStyle w:val="TableParagraph"/>
              <w:ind w:left="114" w:right="89"/>
              <w:jc w:val="both"/>
              <w:rPr>
                <w:rFonts w:ascii="Arial" w:hAnsi="Arial" w:cs="Arial"/>
              </w:rPr>
            </w:pPr>
            <w:r w:rsidRPr="008D4DE3">
              <w:rPr>
                <w:rFonts w:ascii="Arial" w:hAnsi="Arial" w:cs="Arial"/>
              </w:rPr>
              <w:t>500</w:t>
            </w:r>
          </w:p>
        </w:tc>
        <w:tc>
          <w:tcPr>
            <w:tcW w:w="717" w:type="dxa"/>
            <w:tcBorders>
              <w:top w:val="single" w:sz="6" w:space="0" w:color="000000"/>
            </w:tcBorders>
            <w:shd w:val="clear" w:color="auto" w:fill="auto"/>
          </w:tcPr>
          <w:p w14:paraId="1BF92131"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tcBorders>
              <w:top w:val="single" w:sz="6" w:space="0" w:color="000000"/>
            </w:tcBorders>
            <w:shd w:val="clear" w:color="auto" w:fill="auto"/>
          </w:tcPr>
          <w:p w14:paraId="3F7B12C4" w14:textId="77777777" w:rsidR="00091F93" w:rsidRPr="008D4DE3" w:rsidRDefault="00091F93" w:rsidP="008D4DE3">
            <w:pPr>
              <w:pStyle w:val="TableParagraph"/>
              <w:jc w:val="both"/>
              <w:rPr>
                <w:rFonts w:ascii="Arial" w:hAnsi="Arial" w:cs="Arial"/>
              </w:rPr>
            </w:pPr>
          </w:p>
        </w:tc>
      </w:tr>
      <w:tr w:rsidR="00091F93" w:rsidRPr="008D4DE3" w14:paraId="3E49CFAE" w14:textId="77777777" w:rsidTr="008244F0">
        <w:trPr>
          <w:trHeight w:val="186"/>
        </w:trPr>
        <w:tc>
          <w:tcPr>
            <w:tcW w:w="10814" w:type="dxa"/>
            <w:shd w:val="clear" w:color="auto" w:fill="auto"/>
          </w:tcPr>
          <w:p w14:paraId="61056050" w14:textId="77777777" w:rsidR="00091F93" w:rsidRPr="008D4DE3" w:rsidRDefault="00091F93" w:rsidP="008D4DE3">
            <w:pPr>
              <w:pStyle w:val="TableParagraph"/>
              <w:ind w:left="1423" w:right="1409"/>
              <w:jc w:val="both"/>
              <w:rPr>
                <w:rFonts w:ascii="Arial" w:hAnsi="Arial" w:cs="Arial"/>
                <w:b/>
              </w:rPr>
            </w:pPr>
            <w:r w:rsidRPr="008D4DE3">
              <w:rPr>
                <w:rFonts w:ascii="Arial" w:hAnsi="Arial" w:cs="Arial"/>
                <w:b/>
              </w:rPr>
              <w:t>Activitats</w:t>
            </w:r>
            <w:r w:rsidRPr="008D4DE3">
              <w:rPr>
                <w:rFonts w:ascii="Arial" w:hAnsi="Arial" w:cs="Arial"/>
                <w:b/>
                <w:spacing w:val="-3"/>
              </w:rPr>
              <w:t xml:space="preserve"> </w:t>
            </w:r>
            <w:r w:rsidRPr="008D4DE3">
              <w:rPr>
                <w:rFonts w:ascii="Arial" w:hAnsi="Arial" w:cs="Arial"/>
                <w:b/>
              </w:rPr>
              <w:t>que</w:t>
            </w:r>
            <w:r w:rsidRPr="008D4DE3">
              <w:rPr>
                <w:rFonts w:ascii="Arial" w:hAnsi="Arial" w:cs="Arial"/>
                <w:b/>
                <w:spacing w:val="-8"/>
              </w:rPr>
              <w:t xml:space="preserve"> </w:t>
            </w:r>
            <w:r w:rsidRPr="008D4DE3">
              <w:rPr>
                <w:rFonts w:ascii="Arial" w:hAnsi="Arial" w:cs="Arial"/>
                <w:b/>
              </w:rPr>
              <w:t>afecten la</w:t>
            </w:r>
            <w:r w:rsidRPr="008D4DE3">
              <w:rPr>
                <w:rFonts w:ascii="Arial" w:hAnsi="Arial" w:cs="Arial"/>
                <w:b/>
                <w:spacing w:val="-8"/>
              </w:rPr>
              <w:t xml:space="preserve"> </w:t>
            </w:r>
            <w:r w:rsidRPr="008D4DE3">
              <w:rPr>
                <w:rFonts w:ascii="Arial" w:hAnsi="Arial" w:cs="Arial"/>
                <w:b/>
              </w:rPr>
              <w:t>seguretat</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3"/>
              </w:rPr>
              <w:t xml:space="preserve"> </w:t>
            </w:r>
            <w:r w:rsidRPr="008D4DE3">
              <w:rPr>
                <w:rFonts w:ascii="Arial" w:hAnsi="Arial" w:cs="Arial"/>
                <w:b/>
              </w:rPr>
              <w:t>la</w:t>
            </w:r>
            <w:r w:rsidRPr="008D4DE3">
              <w:rPr>
                <w:rFonts w:ascii="Arial" w:hAnsi="Arial" w:cs="Arial"/>
                <w:b/>
                <w:spacing w:val="-1"/>
              </w:rPr>
              <w:t xml:space="preserve"> </w:t>
            </w:r>
            <w:r w:rsidRPr="008D4DE3">
              <w:rPr>
                <w:rFonts w:ascii="Arial" w:hAnsi="Arial" w:cs="Arial"/>
                <w:b/>
              </w:rPr>
              <w:t>circulació</w:t>
            </w:r>
          </w:p>
        </w:tc>
        <w:tc>
          <w:tcPr>
            <w:tcW w:w="748" w:type="dxa"/>
            <w:shd w:val="clear" w:color="auto" w:fill="auto"/>
          </w:tcPr>
          <w:p w14:paraId="264CB973"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8734931"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9CBC387"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918ED02"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C492CD6" w14:textId="77777777" w:rsidR="00091F93" w:rsidRPr="008D4DE3" w:rsidRDefault="00091F93" w:rsidP="008D4DE3">
            <w:pPr>
              <w:pStyle w:val="TableParagraph"/>
              <w:jc w:val="both"/>
              <w:rPr>
                <w:rFonts w:ascii="Arial" w:hAnsi="Arial" w:cs="Arial"/>
              </w:rPr>
            </w:pPr>
          </w:p>
        </w:tc>
      </w:tr>
      <w:tr w:rsidR="00091F93" w:rsidRPr="008D4DE3" w14:paraId="636EAD28" w14:textId="77777777" w:rsidTr="008244F0">
        <w:trPr>
          <w:trHeight w:val="369"/>
        </w:trPr>
        <w:tc>
          <w:tcPr>
            <w:tcW w:w="10814" w:type="dxa"/>
            <w:shd w:val="clear" w:color="auto" w:fill="auto"/>
          </w:tcPr>
          <w:p w14:paraId="30B11A0F"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rPr>
              <w:t>Llençar</w:t>
            </w:r>
            <w:r w:rsidRPr="008D4DE3">
              <w:rPr>
                <w:rFonts w:ascii="Arial" w:hAnsi="Arial" w:cs="Arial"/>
                <w:spacing w:val="1"/>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via</w:t>
            </w:r>
            <w:r w:rsidRPr="008D4DE3">
              <w:rPr>
                <w:rFonts w:ascii="Arial" w:hAnsi="Arial" w:cs="Arial"/>
                <w:spacing w:val="-11"/>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seves proximitats</w:t>
            </w:r>
            <w:r w:rsidRPr="008D4DE3">
              <w:rPr>
                <w:rFonts w:ascii="Arial" w:hAnsi="Arial" w:cs="Arial"/>
                <w:spacing w:val="1"/>
              </w:rPr>
              <w:t xml:space="preserve"> </w:t>
            </w:r>
            <w:r w:rsidRPr="008D4DE3">
              <w:rPr>
                <w:rFonts w:ascii="Arial" w:hAnsi="Arial" w:cs="Arial"/>
              </w:rPr>
              <w:t>objectes</w:t>
            </w:r>
            <w:r w:rsidRPr="008D4DE3">
              <w:rPr>
                <w:rFonts w:ascii="Arial" w:hAnsi="Arial" w:cs="Arial"/>
                <w:spacing w:val="6"/>
              </w:rPr>
              <w:t xml:space="preserve"> </w:t>
            </w:r>
            <w:r w:rsidRPr="008D4DE3">
              <w:rPr>
                <w:rFonts w:ascii="Arial" w:hAnsi="Arial" w:cs="Arial"/>
              </w:rPr>
              <w:t>o</w:t>
            </w:r>
            <w:r w:rsidRPr="008D4DE3">
              <w:rPr>
                <w:rFonts w:ascii="Arial" w:hAnsi="Arial" w:cs="Arial"/>
                <w:spacing w:val="-10"/>
              </w:rPr>
              <w:t xml:space="preserve"> </w:t>
            </w:r>
            <w:r w:rsidRPr="008D4DE3">
              <w:rPr>
                <w:rFonts w:ascii="Arial" w:hAnsi="Arial" w:cs="Arial"/>
              </w:rPr>
              <w:t>matèries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entorpeixen</w:t>
            </w:r>
            <w:r w:rsidRPr="008D4DE3">
              <w:rPr>
                <w:rFonts w:ascii="Arial" w:hAnsi="Arial" w:cs="Arial"/>
                <w:spacing w:val="2"/>
              </w:rPr>
              <w:t xml:space="preserve"> </w:t>
            </w:r>
            <w:r w:rsidRPr="008D4DE3">
              <w:rPr>
                <w:rFonts w:ascii="Arial" w:hAnsi="Arial" w:cs="Arial"/>
              </w:rPr>
              <w:t>o</w:t>
            </w:r>
            <w:r w:rsidRPr="008D4DE3">
              <w:rPr>
                <w:rFonts w:ascii="Arial" w:hAnsi="Arial" w:cs="Arial"/>
                <w:spacing w:val="-11"/>
              </w:rPr>
              <w:t xml:space="preserve"> </w:t>
            </w:r>
            <w:r w:rsidRPr="008D4DE3">
              <w:rPr>
                <w:rFonts w:ascii="Arial" w:hAnsi="Arial" w:cs="Arial"/>
              </w:rPr>
              <w:t>fan</w:t>
            </w:r>
            <w:r w:rsidRPr="008D4DE3">
              <w:rPr>
                <w:rFonts w:ascii="Arial" w:hAnsi="Arial" w:cs="Arial"/>
                <w:spacing w:val="-4"/>
              </w:rPr>
              <w:t xml:space="preserve"> </w:t>
            </w:r>
            <w:r w:rsidRPr="008D4DE3">
              <w:rPr>
                <w:rFonts w:ascii="Arial" w:hAnsi="Arial" w:cs="Arial"/>
              </w:rPr>
              <w:t>perillosa</w:t>
            </w:r>
            <w:r w:rsidRPr="008D4DE3">
              <w:rPr>
                <w:rFonts w:ascii="Arial" w:hAnsi="Arial" w:cs="Arial"/>
                <w:spacing w:val="-11"/>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circulació,</w:t>
            </w:r>
            <w:r w:rsidRPr="008D4DE3">
              <w:rPr>
                <w:rFonts w:ascii="Arial" w:hAnsi="Arial" w:cs="Arial"/>
                <w:spacing w:val="-4"/>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parada</w:t>
            </w:r>
            <w:r w:rsidRPr="008D4DE3">
              <w:rPr>
                <w:rFonts w:ascii="Arial" w:hAnsi="Arial" w:cs="Arial"/>
                <w:spacing w:val="-5"/>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l’</w:t>
            </w:r>
            <w:r w:rsidRPr="008D4DE3">
              <w:rPr>
                <w:rFonts w:ascii="Arial" w:hAnsi="Arial" w:cs="Arial"/>
                <w:spacing w:val="10"/>
              </w:rPr>
              <w:t xml:space="preserve"> </w:t>
            </w:r>
            <w:r w:rsidRPr="008D4DE3">
              <w:rPr>
                <w:rFonts w:ascii="Arial" w:hAnsi="Arial" w:cs="Arial"/>
              </w:rPr>
              <w:t xml:space="preserve">estacionament </w:t>
            </w:r>
            <w:r w:rsidRPr="008D4DE3">
              <w:rPr>
                <w:rFonts w:ascii="Arial" w:hAnsi="Arial" w:cs="Arial"/>
                <w:i/>
              </w:rPr>
              <w:t>(indicar</w:t>
            </w:r>
            <w:r w:rsidRPr="008D4DE3">
              <w:rPr>
                <w:rFonts w:ascii="Arial" w:hAnsi="Arial" w:cs="Arial"/>
                <w:i/>
                <w:spacing w:val="-41"/>
              </w:rPr>
              <w:t xml:space="preserve"> </w:t>
            </w:r>
            <w:r w:rsidRPr="008D4DE3">
              <w:rPr>
                <w:rFonts w:ascii="Arial" w:hAnsi="Arial" w:cs="Arial"/>
                <w:i/>
              </w:rPr>
              <w:t>objectes</w:t>
            </w:r>
            <w:r w:rsidRPr="008D4DE3">
              <w:rPr>
                <w:rFonts w:ascii="Arial" w:hAnsi="Arial" w:cs="Arial"/>
                <w:i/>
                <w:spacing w:val="6"/>
              </w:rPr>
              <w:t xml:space="preserve"> </w:t>
            </w:r>
            <w:r w:rsidRPr="008D4DE3">
              <w:rPr>
                <w:rFonts w:ascii="Arial" w:hAnsi="Arial" w:cs="Arial"/>
                <w:i/>
              </w:rPr>
              <w:t>o</w:t>
            </w:r>
            <w:r w:rsidRPr="008D4DE3">
              <w:rPr>
                <w:rFonts w:ascii="Arial" w:hAnsi="Arial" w:cs="Arial"/>
                <w:i/>
                <w:spacing w:val="-3"/>
              </w:rPr>
              <w:t xml:space="preserve"> </w:t>
            </w:r>
            <w:r w:rsidRPr="008D4DE3">
              <w:rPr>
                <w:rFonts w:ascii="Arial" w:hAnsi="Arial" w:cs="Arial"/>
                <w:i/>
              </w:rPr>
              <w:t>matèries</w:t>
            </w:r>
            <w:r w:rsidRPr="008D4DE3">
              <w:rPr>
                <w:rFonts w:ascii="Arial" w:hAnsi="Arial" w:cs="Arial"/>
                <w:i/>
                <w:spacing w:val="5"/>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efectes</w:t>
            </w:r>
            <w:r w:rsidRPr="008D4DE3">
              <w:rPr>
                <w:rFonts w:ascii="Arial" w:hAnsi="Arial" w:cs="Arial"/>
                <w:i/>
                <w:spacing w:val="1"/>
              </w:rPr>
              <w:t xml:space="preserve"> </w:t>
            </w:r>
            <w:r w:rsidRPr="008D4DE3">
              <w:rPr>
                <w:rFonts w:ascii="Arial" w:hAnsi="Arial" w:cs="Arial"/>
                <w:i/>
              </w:rPr>
              <w:t>produïts)Només</w:t>
            </w:r>
            <w:r w:rsidRPr="008D4DE3">
              <w:rPr>
                <w:rFonts w:ascii="Arial" w:hAnsi="Arial" w:cs="Arial"/>
                <w:i/>
                <w:spacing w:val="2"/>
              </w:rPr>
              <w:t xml:space="preserve"> </w:t>
            </w:r>
            <w:r w:rsidRPr="008D4DE3">
              <w:rPr>
                <w:rFonts w:ascii="Arial" w:hAnsi="Arial" w:cs="Arial"/>
                <w:i/>
              </w:rPr>
              <w:t>es</w:t>
            </w:r>
            <w:r w:rsidRPr="008D4DE3">
              <w:rPr>
                <w:rFonts w:ascii="Arial" w:hAnsi="Arial" w:cs="Arial"/>
                <w:i/>
                <w:spacing w:val="1"/>
              </w:rPr>
              <w:t xml:space="preserve"> </w:t>
            </w:r>
            <w:r w:rsidRPr="008D4DE3">
              <w:rPr>
                <w:rFonts w:ascii="Arial" w:hAnsi="Arial" w:cs="Arial"/>
                <w:i/>
              </w:rPr>
              <w:t>detrauran</w:t>
            </w:r>
            <w:r w:rsidRPr="008D4DE3">
              <w:rPr>
                <w:rFonts w:ascii="Arial" w:hAnsi="Arial" w:cs="Arial"/>
                <w:i/>
                <w:spacing w:val="-1"/>
              </w:rPr>
              <w:t xml:space="preserve"> </w:t>
            </w:r>
            <w:r w:rsidRPr="008D4DE3">
              <w:rPr>
                <w:rFonts w:ascii="Arial" w:hAnsi="Arial" w:cs="Arial"/>
                <w:i/>
              </w:rPr>
              <w:t>punts</w:t>
            </w:r>
            <w:r w:rsidRPr="008D4DE3">
              <w:rPr>
                <w:rFonts w:ascii="Arial" w:hAnsi="Arial" w:cs="Arial"/>
                <w:i/>
                <w:spacing w:val="5"/>
              </w:rPr>
              <w:t xml:space="preserve"> </w:t>
            </w:r>
            <w:r w:rsidRPr="008D4DE3">
              <w:rPr>
                <w:rFonts w:ascii="Arial" w:hAnsi="Arial" w:cs="Arial"/>
                <w:i/>
              </w:rPr>
              <w:t>quan</w:t>
            </w:r>
            <w:r w:rsidRPr="008D4DE3">
              <w:rPr>
                <w:rFonts w:ascii="Arial" w:hAnsi="Arial" w:cs="Arial"/>
                <w:i/>
                <w:spacing w:val="1"/>
              </w:rPr>
              <w:t xml:space="preserve"> </w:t>
            </w:r>
            <w:r w:rsidRPr="008D4DE3">
              <w:rPr>
                <w:rFonts w:ascii="Arial" w:hAnsi="Arial" w:cs="Arial"/>
                <w:i/>
              </w:rPr>
              <w:t>l’infractor</w:t>
            </w:r>
            <w:r w:rsidRPr="008D4DE3">
              <w:rPr>
                <w:rFonts w:ascii="Arial" w:hAnsi="Arial" w:cs="Arial"/>
                <w:i/>
                <w:spacing w:val="-6"/>
              </w:rPr>
              <w:t xml:space="preserve"> </w:t>
            </w:r>
            <w:r w:rsidRPr="008D4DE3">
              <w:rPr>
                <w:rFonts w:ascii="Arial" w:hAnsi="Arial" w:cs="Arial"/>
                <w:i/>
              </w:rPr>
              <w:t>sigui el</w:t>
            </w:r>
            <w:r w:rsidRPr="008D4DE3">
              <w:rPr>
                <w:rFonts w:ascii="Arial" w:hAnsi="Arial" w:cs="Arial"/>
                <w:i/>
                <w:spacing w:val="-11"/>
              </w:rPr>
              <w:t xml:space="preserve"> </w:t>
            </w:r>
            <w:r w:rsidRPr="008D4DE3">
              <w:rPr>
                <w:rFonts w:ascii="Arial" w:hAnsi="Arial" w:cs="Arial"/>
                <w:i/>
              </w:rPr>
              <w:t>conductor.</w:t>
            </w:r>
          </w:p>
        </w:tc>
        <w:tc>
          <w:tcPr>
            <w:tcW w:w="748" w:type="dxa"/>
            <w:shd w:val="clear" w:color="auto" w:fill="auto"/>
          </w:tcPr>
          <w:p w14:paraId="15416EBE" w14:textId="77777777" w:rsidR="00091F93" w:rsidRPr="008D4DE3" w:rsidRDefault="00091F93" w:rsidP="008D4DE3">
            <w:pPr>
              <w:pStyle w:val="TableParagraph"/>
              <w:ind w:right="247"/>
              <w:jc w:val="both"/>
              <w:rPr>
                <w:rFonts w:ascii="Arial" w:hAnsi="Arial" w:cs="Arial"/>
              </w:rPr>
            </w:pPr>
            <w:r w:rsidRPr="008D4DE3">
              <w:rPr>
                <w:rFonts w:ascii="Arial" w:hAnsi="Arial" w:cs="Arial"/>
              </w:rPr>
              <w:t>4.2</w:t>
            </w:r>
          </w:p>
        </w:tc>
        <w:tc>
          <w:tcPr>
            <w:tcW w:w="585" w:type="dxa"/>
            <w:shd w:val="clear" w:color="auto" w:fill="auto"/>
          </w:tcPr>
          <w:p w14:paraId="0A4238D5"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298AF3A2" w14:textId="77777777" w:rsidR="00091F93" w:rsidRPr="008D4DE3" w:rsidRDefault="00091F93" w:rsidP="008D4DE3">
            <w:pPr>
              <w:pStyle w:val="TableParagraph"/>
              <w:ind w:left="114" w:right="89"/>
              <w:jc w:val="both"/>
              <w:rPr>
                <w:rFonts w:ascii="Arial" w:hAnsi="Arial" w:cs="Arial"/>
              </w:rPr>
            </w:pPr>
            <w:r w:rsidRPr="008D4DE3">
              <w:rPr>
                <w:rFonts w:ascii="Arial" w:hAnsi="Arial" w:cs="Arial"/>
              </w:rPr>
              <w:t>200</w:t>
            </w:r>
          </w:p>
        </w:tc>
        <w:tc>
          <w:tcPr>
            <w:tcW w:w="717" w:type="dxa"/>
            <w:shd w:val="clear" w:color="auto" w:fill="auto"/>
          </w:tcPr>
          <w:p w14:paraId="52B166CA"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7AC14485"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5371388D" w14:textId="77777777" w:rsidTr="008244F0">
        <w:trPr>
          <w:trHeight w:val="364"/>
        </w:trPr>
        <w:tc>
          <w:tcPr>
            <w:tcW w:w="10814" w:type="dxa"/>
            <w:shd w:val="clear" w:color="auto" w:fill="auto"/>
          </w:tcPr>
          <w:p w14:paraId="27F5C7B3"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rPr>
              <w:t>Dipositar</w:t>
            </w:r>
            <w:r w:rsidRPr="008D4DE3">
              <w:rPr>
                <w:rFonts w:ascii="Arial" w:hAnsi="Arial" w:cs="Arial"/>
                <w:spacing w:val="-3"/>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abandonar</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objectes</w:t>
            </w:r>
            <w:r w:rsidRPr="008D4DE3">
              <w:rPr>
                <w:rFonts w:ascii="Arial" w:hAnsi="Arial" w:cs="Arial"/>
                <w:spacing w:val="1"/>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matèries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poden</w:t>
            </w:r>
            <w:r w:rsidRPr="008D4DE3">
              <w:rPr>
                <w:rFonts w:ascii="Arial" w:hAnsi="Arial" w:cs="Arial"/>
                <w:spacing w:val="-3"/>
              </w:rPr>
              <w:t xml:space="preserve"> </w:t>
            </w:r>
            <w:r w:rsidRPr="008D4DE3">
              <w:rPr>
                <w:rFonts w:ascii="Arial" w:hAnsi="Arial" w:cs="Arial"/>
              </w:rPr>
              <w:t>deteriorar</w:t>
            </w:r>
            <w:r w:rsidRPr="008D4DE3">
              <w:rPr>
                <w:rFonts w:ascii="Arial" w:hAnsi="Arial" w:cs="Arial"/>
                <w:spacing w:val="-9"/>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les seves</w:t>
            </w:r>
            <w:r w:rsidRPr="008D4DE3">
              <w:rPr>
                <w:rFonts w:ascii="Arial" w:hAnsi="Arial" w:cs="Arial"/>
                <w:spacing w:val="-1"/>
              </w:rPr>
              <w:t xml:space="preserve"> </w:t>
            </w:r>
            <w:r w:rsidRPr="008D4DE3">
              <w:rPr>
                <w:rFonts w:ascii="Arial" w:hAnsi="Arial" w:cs="Arial"/>
              </w:rPr>
              <w:t>instal·lacions</w:t>
            </w:r>
            <w:r w:rsidRPr="008D4DE3">
              <w:rPr>
                <w:rFonts w:ascii="Arial" w:hAnsi="Arial" w:cs="Arial"/>
                <w:spacing w:val="1"/>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produir</w:t>
            </w:r>
            <w:r w:rsidRPr="008D4DE3">
              <w:rPr>
                <w:rFonts w:ascii="Arial" w:hAnsi="Arial" w:cs="Arial"/>
                <w:spacing w:val="4"/>
              </w:rPr>
              <w:t xml:space="preserve"> </w:t>
            </w:r>
            <w:r w:rsidRPr="008D4DE3">
              <w:rPr>
                <w:rFonts w:ascii="Arial" w:hAnsi="Arial" w:cs="Arial"/>
              </w:rPr>
              <w:t>efectes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10"/>
              </w:rPr>
              <w:t xml:space="preserve"> </w:t>
            </w:r>
            <w:r w:rsidRPr="008D4DE3">
              <w:rPr>
                <w:rFonts w:ascii="Arial" w:hAnsi="Arial" w:cs="Arial"/>
              </w:rPr>
              <w:t>modifiquin</w:t>
            </w:r>
            <w:r w:rsidRPr="008D4DE3">
              <w:rPr>
                <w:rFonts w:ascii="Arial" w:hAnsi="Arial" w:cs="Arial"/>
                <w:spacing w:val="-7"/>
              </w:rPr>
              <w:t xml:space="preserve"> </w:t>
            </w:r>
            <w:r w:rsidRPr="008D4DE3">
              <w:rPr>
                <w:rFonts w:ascii="Arial" w:hAnsi="Arial" w:cs="Arial"/>
              </w:rPr>
              <w:t>les</w:t>
            </w:r>
            <w:r w:rsidRPr="008D4DE3">
              <w:rPr>
                <w:rFonts w:ascii="Arial" w:hAnsi="Arial" w:cs="Arial"/>
                <w:spacing w:val="-42"/>
              </w:rPr>
              <w:t xml:space="preserve"> </w:t>
            </w:r>
            <w:r w:rsidRPr="008D4DE3">
              <w:rPr>
                <w:rFonts w:ascii="Arial" w:hAnsi="Arial" w:cs="Arial"/>
              </w:rPr>
              <w:t>condicions</w:t>
            </w:r>
            <w:r w:rsidRPr="008D4DE3">
              <w:rPr>
                <w:rFonts w:ascii="Arial" w:hAnsi="Arial" w:cs="Arial"/>
                <w:spacing w:val="2"/>
              </w:rPr>
              <w:t xml:space="preserve"> </w:t>
            </w:r>
            <w:r w:rsidRPr="008D4DE3">
              <w:rPr>
                <w:rFonts w:ascii="Arial" w:hAnsi="Arial" w:cs="Arial"/>
              </w:rPr>
              <w:t>apropiades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circular,</w:t>
            </w:r>
            <w:r w:rsidRPr="008D4DE3">
              <w:rPr>
                <w:rFonts w:ascii="Arial" w:hAnsi="Arial" w:cs="Arial"/>
                <w:spacing w:val="2"/>
              </w:rPr>
              <w:t xml:space="preserve"> </w:t>
            </w:r>
            <w:r w:rsidRPr="008D4DE3">
              <w:rPr>
                <w:rFonts w:ascii="Arial" w:hAnsi="Arial" w:cs="Arial"/>
              </w:rPr>
              <w:t>parar</w:t>
            </w:r>
            <w:r w:rsidRPr="008D4DE3">
              <w:rPr>
                <w:rFonts w:ascii="Arial" w:hAnsi="Arial" w:cs="Arial"/>
                <w:spacing w:val="2"/>
              </w:rPr>
              <w:t xml:space="preserve"> </w:t>
            </w:r>
            <w:r w:rsidRPr="008D4DE3">
              <w:rPr>
                <w:rFonts w:ascii="Arial" w:hAnsi="Arial" w:cs="Arial"/>
              </w:rPr>
              <w:t>o estacionar</w:t>
            </w:r>
            <w:r w:rsidRPr="008D4DE3">
              <w:rPr>
                <w:rFonts w:ascii="Arial" w:hAnsi="Arial" w:cs="Arial"/>
                <w:spacing w:val="2"/>
              </w:rPr>
              <w:t xml:space="preserve"> </w:t>
            </w:r>
            <w:r w:rsidRPr="008D4DE3">
              <w:rPr>
                <w:rFonts w:ascii="Arial" w:hAnsi="Arial" w:cs="Arial"/>
                <w:i/>
              </w:rPr>
              <w:t>(indicar objectes</w:t>
            </w:r>
            <w:r w:rsidRPr="008D4DE3">
              <w:rPr>
                <w:rFonts w:ascii="Arial" w:hAnsi="Arial" w:cs="Arial"/>
                <w:i/>
                <w:spacing w:val="1"/>
              </w:rPr>
              <w:t xml:space="preserve"> </w:t>
            </w:r>
            <w:r w:rsidRPr="008D4DE3">
              <w:rPr>
                <w:rFonts w:ascii="Arial" w:hAnsi="Arial" w:cs="Arial"/>
                <w:i/>
              </w:rPr>
              <w:t>o</w:t>
            </w:r>
            <w:r w:rsidRPr="008D4DE3">
              <w:rPr>
                <w:rFonts w:ascii="Arial" w:hAnsi="Arial" w:cs="Arial"/>
                <w:i/>
                <w:spacing w:val="-3"/>
              </w:rPr>
              <w:t xml:space="preserve"> </w:t>
            </w:r>
            <w:r w:rsidRPr="008D4DE3">
              <w:rPr>
                <w:rFonts w:ascii="Arial" w:hAnsi="Arial" w:cs="Arial"/>
                <w:i/>
              </w:rPr>
              <w:t>matèries</w:t>
            </w:r>
            <w:r w:rsidRPr="008D4DE3">
              <w:rPr>
                <w:rFonts w:ascii="Arial" w:hAnsi="Arial" w:cs="Arial"/>
                <w:i/>
                <w:spacing w:val="3"/>
              </w:rPr>
              <w:t xml:space="preserve"> </w:t>
            </w:r>
            <w:r w:rsidRPr="008D4DE3">
              <w:rPr>
                <w:rFonts w:ascii="Arial" w:hAnsi="Arial" w:cs="Arial"/>
                <w:i/>
              </w:rPr>
              <w:t>i efectes</w:t>
            </w:r>
            <w:r w:rsidRPr="008D4DE3">
              <w:rPr>
                <w:rFonts w:ascii="Arial" w:hAnsi="Arial" w:cs="Arial"/>
                <w:i/>
                <w:spacing w:val="1"/>
              </w:rPr>
              <w:t xml:space="preserve"> </w:t>
            </w:r>
            <w:r w:rsidRPr="008D4DE3">
              <w:rPr>
                <w:rFonts w:ascii="Arial" w:hAnsi="Arial" w:cs="Arial"/>
                <w:i/>
              </w:rPr>
              <w:t>produïts)</w:t>
            </w:r>
          </w:p>
        </w:tc>
        <w:tc>
          <w:tcPr>
            <w:tcW w:w="748" w:type="dxa"/>
            <w:shd w:val="clear" w:color="auto" w:fill="auto"/>
          </w:tcPr>
          <w:p w14:paraId="1AFAF4A6" w14:textId="77777777" w:rsidR="00091F93" w:rsidRPr="008D4DE3" w:rsidRDefault="00091F93" w:rsidP="008D4DE3">
            <w:pPr>
              <w:pStyle w:val="TableParagraph"/>
              <w:ind w:right="247"/>
              <w:jc w:val="both"/>
              <w:rPr>
                <w:rFonts w:ascii="Arial" w:hAnsi="Arial" w:cs="Arial"/>
              </w:rPr>
            </w:pPr>
            <w:r w:rsidRPr="008D4DE3">
              <w:rPr>
                <w:rFonts w:ascii="Arial" w:hAnsi="Arial" w:cs="Arial"/>
              </w:rPr>
              <w:t>4.2</w:t>
            </w:r>
          </w:p>
        </w:tc>
        <w:tc>
          <w:tcPr>
            <w:tcW w:w="585" w:type="dxa"/>
            <w:shd w:val="clear" w:color="auto" w:fill="auto"/>
          </w:tcPr>
          <w:p w14:paraId="288836E2"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0CAE46E2" w14:textId="77777777" w:rsidR="00091F93" w:rsidRPr="008D4DE3" w:rsidRDefault="00091F93" w:rsidP="008D4DE3">
            <w:pPr>
              <w:pStyle w:val="TableParagraph"/>
              <w:ind w:left="114" w:right="86"/>
              <w:jc w:val="both"/>
              <w:rPr>
                <w:rFonts w:ascii="Arial" w:hAnsi="Arial" w:cs="Arial"/>
              </w:rPr>
            </w:pPr>
            <w:r w:rsidRPr="008D4DE3">
              <w:rPr>
                <w:rFonts w:ascii="Arial" w:hAnsi="Arial" w:cs="Arial"/>
              </w:rPr>
              <w:t>80</w:t>
            </w:r>
          </w:p>
        </w:tc>
        <w:tc>
          <w:tcPr>
            <w:tcW w:w="717" w:type="dxa"/>
            <w:shd w:val="clear" w:color="auto" w:fill="auto"/>
          </w:tcPr>
          <w:p w14:paraId="14E20A38"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EAED013" w14:textId="77777777" w:rsidR="00091F93" w:rsidRPr="008D4DE3" w:rsidRDefault="00091F93" w:rsidP="008D4DE3">
            <w:pPr>
              <w:pStyle w:val="TableParagraph"/>
              <w:jc w:val="both"/>
              <w:rPr>
                <w:rFonts w:ascii="Arial" w:hAnsi="Arial" w:cs="Arial"/>
              </w:rPr>
            </w:pPr>
          </w:p>
        </w:tc>
      </w:tr>
      <w:tr w:rsidR="00091F93" w:rsidRPr="008D4DE3" w14:paraId="127F6B87" w14:textId="77777777" w:rsidTr="008244F0">
        <w:trPr>
          <w:trHeight w:val="182"/>
        </w:trPr>
        <w:tc>
          <w:tcPr>
            <w:tcW w:w="10814" w:type="dxa"/>
            <w:shd w:val="clear" w:color="auto" w:fill="auto"/>
          </w:tcPr>
          <w:p w14:paraId="39935649" w14:textId="77777777" w:rsidR="00091F93" w:rsidRPr="008D4DE3" w:rsidRDefault="00091F93" w:rsidP="008D4DE3">
            <w:pPr>
              <w:pStyle w:val="TableParagraph"/>
              <w:ind w:left="81"/>
              <w:jc w:val="both"/>
              <w:rPr>
                <w:rFonts w:ascii="Arial" w:hAnsi="Arial" w:cs="Arial"/>
              </w:rPr>
            </w:pPr>
            <w:r w:rsidRPr="008D4DE3">
              <w:rPr>
                <w:rFonts w:ascii="Arial" w:hAnsi="Arial" w:cs="Arial"/>
              </w:rPr>
              <w:t>Instal·lar</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5"/>
              </w:rPr>
              <w:t xml:space="preserve"> </w:t>
            </w:r>
            <w:r w:rsidRPr="008D4DE3">
              <w:rPr>
                <w:rFonts w:ascii="Arial" w:hAnsi="Arial" w:cs="Arial"/>
              </w:rPr>
              <w:t>aparells, instal·lacions</w:t>
            </w:r>
            <w:r w:rsidRPr="008D4DE3">
              <w:rPr>
                <w:rFonts w:ascii="Arial" w:hAnsi="Arial" w:cs="Arial"/>
                <w:spacing w:val="2"/>
              </w:rPr>
              <w:t xml:space="preserve"> </w:t>
            </w:r>
            <w:r w:rsidRPr="008D4DE3">
              <w:rPr>
                <w:rFonts w:ascii="Arial" w:hAnsi="Arial" w:cs="Arial"/>
              </w:rPr>
              <w:t>o</w:t>
            </w:r>
            <w:r w:rsidRPr="008D4DE3">
              <w:rPr>
                <w:rFonts w:ascii="Arial" w:hAnsi="Arial" w:cs="Arial"/>
                <w:spacing w:val="-10"/>
              </w:rPr>
              <w:t xml:space="preserve"> </w:t>
            </w:r>
            <w:r w:rsidRPr="008D4DE3">
              <w:rPr>
                <w:rFonts w:ascii="Arial" w:hAnsi="Arial" w:cs="Arial"/>
              </w:rPr>
              <w:t>construccions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entorpeixen</w:t>
            </w:r>
            <w:r w:rsidRPr="008D4DE3">
              <w:rPr>
                <w:rFonts w:ascii="Arial" w:hAnsi="Arial" w:cs="Arial"/>
                <w:spacing w:val="-3"/>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circulació</w:t>
            </w:r>
          </w:p>
        </w:tc>
        <w:tc>
          <w:tcPr>
            <w:tcW w:w="748" w:type="dxa"/>
            <w:shd w:val="clear" w:color="auto" w:fill="auto"/>
          </w:tcPr>
          <w:p w14:paraId="6461F8EC" w14:textId="77777777" w:rsidR="00091F93" w:rsidRPr="008D4DE3" w:rsidRDefault="00091F93" w:rsidP="008D4DE3">
            <w:pPr>
              <w:pStyle w:val="TableParagraph"/>
              <w:ind w:right="247"/>
              <w:jc w:val="both"/>
              <w:rPr>
                <w:rFonts w:ascii="Arial" w:hAnsi="Arial" w:cs="Arial"/>
              </w:rPr>
            </w:pPr>
            <w:r w:rsidRPr="008D4DE3">
              <w:rPr>
                <w:rFonts w:ascii="Arial" w:hAnsi="Arial" w:cs="Arial"/>
              </w:rPr>
              <w:t>4.3</w:t>
            </w:r>
          </w:p>
        </w:tc>
        <w:tc>
          <w:tcPr>
            <w:tcW w:w="585" w:type="dxa"/>
            <w:shd w:val="clear" w:color="auto" w:fill="auto"/>
          </w:tcPr>
          <w:p w14:paraId="1D975DBD"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52F3D3A1" w14:textId="77777777" w:rsidR="00091F93" w:rsidRPr="008D4DE3" w:rsidRDefault="00091F93" w:rsidP="008D4DE3">
            <w:pPr>
              <w:pStyle w:val="TableParagraph"/>
              <w:ind w:left="114" w:right="86"/>
              <w:jc w:val="both"/>
              <w:rPr>
                <w:rFonts w:ascii="Arial" w:hAnsi="Arial" w:cs="Arial"/>
              </w:rPr>
            </w:pPr>
            <w:r w:rsidRPr="008D4DE3">
              <w:rPr>
                <w:rFonts w:ascii="Arial" w:hAnsi="Arial" w:cs="Arial"/>
              </w:rPr>
              <w:t>80</w:t>
            </w:r>
          </w:p>
        </w:tc>
        <w:tc>
          <w:tcPr>
            <w:tcW w:w="717" w:type="dxa"/>
            <w:shd w:val="clear" w:color="auto" w:fill="auto"/>
          </w:tcPr>
          <w:p w14:paraId="6F0ABBA0"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09CCD7CC" w14:textId="77777777" w:rsidR="00091F93" w:rsidRPr="008D4DE3" w:rsidRDefault="00091F93" w:rsidP="008D4DE3">
            <w:pPr>
              <w:pStyle w:val="TableParagraph"/>
              <w:jc w:val="both"/>
              <w:rPr>
                <w:rFonts w:ascii="Arial" w:hAnsi="Arial" w:cs="Arial"/>
              </w:rPr>
            </w:pPr>
          </w:p>
        </w:tc>
      </w:tr>
      <w:tr w:rsidR="00091F93" w:rsidRPr="008D4DE3" w14:paraId="4D22027C" w14:textId="77777777" w:rsidTr="008244F0">
        <w:trPr>
          <w:trHeight w:val="182"/>
        </w:trPr>
        <w:tc>
          <w:tcPr>
            <w:tcW w:w="10814" w:type="dxa"/>
            <w:shd w:val="clear" w:color="auto" w:fill="auto"/>
          </w:tcPr>
          <w:p w14:paraId="3D4CD948" w14:textId="77777777" w:rsidR="00091F93" w:rsidRPr="008D4DE3" w:rsidRDefault="00091F93" w:rsidP="008D4DE3">
            <w:pPr>
              <w:pStyle w:val="TableParagraph"/>
              <w:ind w:left="81"/>
              <w:jc w:val="both"/>
              <w:rPr>
                <w:rFonts w:ascii="Arial" w:hAnsi="Arial" w:cs="Arial"/>
              </w:rPr>
            </w:pPr>
            <w:r w:rsidRPr="008D4DE3">
              <w:rPr>
                <w:rFonts w:ascii="Arial" w:hAnsi="Arial" w:cs="Arial"/>
              </w:rPr>
              <w:t>Realitzar</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10"/>
              </w:rPr>
              <w:t xml:space="preserve"> </w:t>
            </w:r>
            <w:r w:rsidRPr="008D4DE3">
              <w:rPr>
                <w:rFonts w:ascii="Arial" w:hAnsi="Arial" w:cs="Arial"/>
              </w:rPr>
              <w:t>filmacions,</w:t>
            </w:r>
            <w:r w:rsidRPr="008D4DE3">
              <w:rPr>
                <w:rFonts w:ascii="Arial" w:hAnsi="Arial" w:cs="Arial"/>
                <w:spacing w:val="-3"/>
              </w:rPr>
              <w:t xml:space="preserve"> </w:t>
            </w:r>
            <w:r w:rsidRPr="008D4DE3">
              <w:rPr>
                <w:rFonts w:ascii="Arial" w:hAnsi="Arial" w:cs="Arial"/>
              </w:rPr>
              <w:t>enquestes</w:t>
            </w:r>
            <w:r w:rsidRPr="008D4DE3">
              <w:rPr>
                <w:rFonts w:ascii="Arial" w:hAnsi="Arial" w:cs="Arial"/>
                <w:spacing w:val="3"/>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assajos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9"/>
              </w:rPr>
              <w:t xml:space="preserve"> </w:t>
            </w:r>
            <w:r w:rsidRPr="008D4DE3">
              <w:rPr>
                <w:rFonts w:ascii="Arial" w:hAnsi="Arial" w:cs="Arial"/>
              </w:rPr>
              <w:t>entorpeixen</w:t>
            </w:r>
            <w:r w:rsidRPr="008D4DE3">
              <w:rPr>
                <w:rFonts w:ascii="Arial" w:hAnsi="Arial" w:cs="Arial"/>
                <w:spacing w:val="-4"/>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circulació</w:t>
            </w:r>
          </w:p>
        </w:tc>
        <w:tc>
          <w:tcPr>
            <w:tcW w:w="748" w:type="dxa"/>
            <w:shd w:val="clear" w:color="auto" w:fill="auto"/>
          </w:tcPr>
          <w:p w14:paraId="483884AF" w14:textId="77777777" w:rsidR="00091F93" w:rsidRPr="008D4DE3" w:rsidRDefault="00091F93" w:rsidP="008D4DE3">
            <w:pPr>
              <w:pStyle w:val="TableParagraph"/>
              <w:ind w:right="247"/>
              <w:jc w:val="both"/>
              <w:rPr>
                <w:rFonts w:ascii="Arial" w:hAnsi="Arial" w:cs="Arial"/>
              </w:rPr>
            </w:pPr>
            <w:r w:rsidRPr="008D4DE3">
              <w:rPr>
                <w:rFonts w:ascii="Arial" w:hAnsi="Arial" w:cs="Arial"/>
              </w:rPr>
              <w:t>4.3</w:t>
            </w:r>
          </w:p>
        </w:tc>
        <w:tc>
          <w:tcPr>
            <w:tcW w:w="585" w:type="dxa"/>
            <w:shd w:val="clear" w:color="auto" w:fill="auto"/>
          </w:tcPr>
          <w:p w14:paraId="3B470C22"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2FA95709" w14:textId="77777777" w:rsidR="00091F93" w:rsidRPr="008D4DE3" w:rsidRDefault="00091F93" w:rsidP="008D4DE3">
            <w:pPr>
              <w:pStyle w:val="TableParagraph"/>
              <w:ind w:left="114" w:right="86"/>
              <w:jc w:val="both"/>
              <w:rPr>
                <w:rFonts w:ascii="Arial" w:hAnsi="Arial" w:cs="Arial"/>
              </w:rPr>
            </w:pPr>
            <w:r w:rsidRPr="008D4DE3">
              <w:rPr>
                <w:rFonts w:ascii="Arial" w:hAnsi="Arial" w:cs="Arial"/>
              </w:rPr>
              <w:t>80</w:t>
            </w:r>
          </w:p>
        </w:tc>
        <w:tc>
          <w:tcPr>
            <w:tcW w:w="717" w:type="dxa"/>
            <w:shd w:val="clear" w:color="auto" w:fill="auto"/>
          </w:tcPr>
          <w:p w14:paraId="0E7CB037"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080ED71" w14:textId="77777777" w:rsidR="00091F93" w:rsidRPr="008D4DE3" w:rsidRDefault="00091F93" w:rsidP="008D4DE3">
            <w:pPr>
              <w:pStyle w:val="TableParagraph"/>
              <w:jc w:val="both"/>
              <w:rPr>
                <w:rFonts w:ascii="Arial" w:hAnsi="Arial" w:cs="Arial"/>
              </w:rPr>
            </w:pPr>
          </w:p>
        </w:tc>
      </w:tr>
      <w:tr w:rsidR="00091F93" w:rsidRPr="008D4DE3" w14:paraId="240FE6A9" w14:textId="77777777" w:rsidTr="008244F0">
        <w:trPr>
          <w:trHeight w:val="179"/>
        </w:trPr>
        <w:tc>
          <w:tcPr>
            <w:tcW w:w="10814" w:type="dxa"/>
            <w:shd w:val="clear" w:color="auto" w:fill="auto"/>
          </w:tcPr>
          <w:p w14:paraId="2CC6213F" w14:textId="77777777" w:rsidR="00091F93" w:rsidRPr="008D4DE3" w:rsidRDefault="00091F93" w:rsidP="008D4DE3">
            <w:pPr>
              <w:pStyle w:val="TableParagraph"/>
              <w:ind w:left="1423" w:right="1410"/>
              <w:jc w:val="both"/>
              <w:rPr>
                <w:rFonts w:ascii="Arial" w:hAnsi="Arial" w:cs="Arial"/>
                <w:b/>
              </w:rPr>
            </w:pPr>
            <w:r w:rsidRPr="008D4DE3">
              <w:rPr>
                <w:rFonts w:ascii="Arial" w:hAnsi="Arial" w:cs="Arial"/>
                <w:b/>
              </w:rPr>
              <w:t>Senyalització</w:t>
            </w:r>
            <w:r w:rsidRPr="008D4DE3">
              <w:rPr>
                <w:rFonts w:ascii="Arial" w:hAnsi="Arial" w:cs="Arial"/>
                <w:b/>
                <w:spacing w:val="-5"/>
              </w:rPr>
              <w:t xml:space="preserve"> </w:t>
            </w:r>
            <w:r w:rsidRPr="008D4DE3">
              <w:rPr>
                <w:rFonts w:ascii="Arial" w:hAnsi="Arial" w:cs="Arial"/>
                <w:b/>
              </w:rPr>
              <w:t>d’obstacles</w:t>
            </w:r>
            <w:r w:rsidRPr="008D4DE3">
              <w:rPr>
                <w:rFonts w:ascii="Arial" w:hAnsi="Arial" w:cs="Arial"/>
                <w:b/>
                <w:spacing w:val="-7"/>
              </w:rPr>
              <w:t xml:space="preserve"> </w:t>
            </w:r>
            <w:r w:rsidRPr="008D4DE3">
              <w:rPr>
                <w:rFonts w:ascii="Arial" w:hAnsi="Arial" w:cs="Arial"/>
                <w:b/>
              </w:rPr>
              <w:t>i</w:t>
            </w:r>
            <w:r w:rsidRPr="008D4DE3">
              <w:rPr>
                <w:rFonts w:ascii="Arial" w:hAnsi="Arial" w:cs="Arial"/>
                <w:b/>
                <w:spacing w:val="-3"/>
              </w:rPr>
              <w:t xml:space="preserve"> </w:t>
            </w:r>
            <w:r w:rsidRPr="008D4DE3">
              <w:rPr>
                <w:rFonts w:ascii="Arial" w:hAnsi="Arial" w:cs="Arial"/>
                <w:b/>
              </w:rPr>
              <w:t>perills</w:t>
            </w:r>
          </w:p>
        </w:tc>
        <w:tc>
          <w:tcPr>
            <w:tcW w:w="748" w:type="dxa"/>
            <w:shd w:val="clear" w:color="auto" w:fill="auto"/>
          </w:tcPr>
          <w:p w14:paraId="47F62B54"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9E90D42"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CAE6B5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A593563"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B61DAB3" w14:textId="77777777" w:rsidR="00091F93" w:rsidRPr="008D4DE3" w:rsidRDefault="00091F93" w:rsidP="008D4DE3">
            <w:pPr>
              <w:pStyle w:val="TableParagraph"/>
              <w:jc w:val="both"/>
              <w:rPr>
                <w:rFonts w:ascii="Arial" w:hAnsi="Arial" w:cs="Arial"/>
              </w:rPr>
            </w:pPr>
          </w:p>
        </w:tc>
      </w:tr>
      <w:tr w:rsidR="00091F93" w:rsidRPr="008D4DE3" w14:paraId="2B76F7C7" w14:textId="77777777" w:rsidTr="008244F0">
        <w:trPr>
          <w:trHeight w:val="182"/>
        </w:trPr>
        <w:tc>
          <w:tcPr>
            <w:tcW w:w="10814" w:type="dxa"/>
            <w:shd w:val="clear" w:color="auto" w:fill="auto"/>
          </w:tcPr>
          <w:p w14:paraId="1110AEF3" w14:textId="77777777" w:rsidR="00091F93" w:rsidRPr="008D4DE3" w:rsidRDefault="00091F93" w:rsidP="008D4DE3">
            <w:pPr>
              <w:pStyle w:val="TableParagraph"/>
              <w:ind w:left="81"/>
              <w:jc w:val="both"/>
              <w:rPr>
                <w:rFonts w:ascii="Arial" w:hAnsi="Arial" w:cs="Arial"/>
                <w:i/>
              </w:rPr>
            </w:pPr>
            <w:r w:rsidRPr="008D4DE3">
              <w:rPr>
                <w:rFonts w:ascii="Arial" w:hAnsi="Arial" w:cs="Arial"/>
              </w:rPr>
              <w:t>Crear</w:t>
            </w:r>
            <w:r w:rsidRPr="008D4DE3">
              <w:rPr>
                <w:rFonts w:ascii="Arial" w:hAnsi="Arial" w:cs="Arial"/>
                <w:spacing w:val="-1"/>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obstacle</w:t>
            </w:r>
            <w:r w:rsidRPr="008D4DE3">
              <w:rPr>
                <w:rFonts w:ascii="Arial" w:hAnsi="Arial" w:cs="Arial"/>
                <w:spacing w:val="-7"/>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perill</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no</w:t>
            </w:r>
            <w:r w:rsidRPr="008D4DE3">
              <w:rPr>
                <w:rFonts w:ascii="Arial" w:hAnsi="Arial" w:cs="Arial"/>
                <w:spacing w:val="-2"/>
              </w:rPr>
              <w:t xml:space="preserve"> </w:t>
            </w:r>
            <w:r w:rsidRPr="008D4DE3">
              <w:rPr>
                <w:rFonts w:ascii="Arial" w:hAnsi="Arial" w:cs="Arial"/>
              </w:rPr>
              <w:t>adoptar</w:t>
            </w:r>
            <w:r w:rsidRPr="008D4DE3">
              <w:rPr>
                <w:rFonts w:ascii="Arial" w:hAnsi="Arial" w:cs="Arial"/>
                <w:spacing w:val="-6"/>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mesures</w:t>
            </w:r>
            <w:r w:rsidRPr="008D4DE3">
              <w:rPr>
                <w:rFonts w:ascii="Arial" w:hAnsi="Arial" w:cs="Arial"/>
                <w:spacing w:val="-4"/>
              </w:rPr>
              <w:t xml:space="preserve"> </w:t>
            </w:r>
            <w:r w:rsidRPr="008D4DE3">
              <w:rPr>
                <w:rFonts w:ascii="Arial" w:hAnsi="Arial" w:cs="Arial"/>
              </w:rPr>
              <w:t>necessàries</w:t>
            </w:r>
            <w:r w:rsidRPr="008D4DE3">
              <w:rPr>
                <w:rFonts w:ascii="Arial" w:hAnsi="Arial" w:cs="Arial"/>
                <w:spacing w:val="3"/>
              </w:rPr>
              <w:t xml:space="preserve"> </w:t>
            </w:r>
            <w:r w:rsidRPr="008D4DE3">
              <w:rPr>
                <w:rFonts w:ascii="Arial" w:hAnsi="Arial" w:cs="Arial"/>
              </w:rPr>
              <w:t>per</w:t>
            </w:r>
            <w:r w:rsidRPr="008D4DE3">
              <w:rPr>
                <w:rFonts w:ascii="Arial" w:hAnsi="Arial" w:cs="Arial"/>
                <w:spacing w:val="-7"/>
              </w:rPr>
              <w:t xml:space="preserve"> </w:t>
            </w:r>
            <w:r w:rsidRPr="008D4DE3">
              <w:rPr>
                <w:rFonts w:ascii="Arial" w:hAnsi="Arial" w:cs="Arial"/>
              </w:rPr>
              <w:t>fer-lo</w:t>
            </w:r>
            <w:r w:rsidRPr="008D4DE3">
              <w:rPr>
                <w:rFonts w:ascii="Arial" w:hAnsi="Arial" w:cs="Arial"/>
                <w:spacing w:val="-1"/>
              </w:rPr>
              <w:t xml:space="preserve"> </w:t>
            </w:r>
            <w:r w:rsidRPr="008D4DE3">
              <w:rPr>
                <w:rFonts w:ascii="Arial" w:hAnsi="Arial" w:cs="Arial"/>
              </w:rPr>
              <w:t>desaparèixer</w:t>
            </w:r>
            <w:r w:rsidRPr="008D4DE3">
              <w:rPr>
                <w:rFonts w:ascii="Arial" w:hAnsi="Arial" w:cs="Arial"/>
                <w:spacing w:val="-7"/>
              </w:rPr>
              <w:t xml:space="preserve"> </w:t>
            </w:r>
            <w:r w:rsidRPr="008D4DE3">
              <w:rPr>
                <w:rFonts w:ascii="Arial" w:hAnsi="Arial" w:cs="Arial"/>
              </w:rPr>
              <w:t>com</w:t>
            </w:r>
            <w:r w:rsidRPr="008D4DE3">
              <w:rPr>
                <w:rFonts w:ascii="Arial" w:hAnsi="Arial" w:cs="Arial"/>
                <w:spacing w:val="-1"/>
              </w:rPr>
              <w:t xml:space="preserve"> </w:t>
            </w:r>
            <w:r w:rsidRPr="008D4DE3">
              <w:rPr>
                <w:rFonts w:ascii="Arial" w:hAnsi="Arial" w:cs="Arial"/>
              </w:rPr>
              <w:t>més</w:t>
            </w:r>
            <w:r w:rsidRPr="008D4DE3">
              <w:rPr>
                <w:rFonts w:ascii="Arial" w:hAnsi="Arial" w:cs="Arial"/>
                <w:spacing w:val="4"/>
              </w:rPr>
              <w:t xml:space="preserve"> </w:t>
            </w:r>
            <w:r w:rsidRPr="008D4DE3">
              <w:rPr>
                <w:rFonts w:ascii="Arial" w:hAnsi="Arial" w:cs="Arial"/>
              </w:rPr>
              <w:t>aviat</w:t>
            </w:r>
            <w:r w:rsidRPr="008D4DE3">
              <w:rPr>
                <w:rFonts w:ascii="Arial" w:hAnsi="Arial" w:cs="Arial"/>
                <w:spacing w:val="-4"/>
              </w:rPr>
              <w:t xml:space="preserve"> </w:t>
            </w:r>
            <w:r w:rsidRPr="008D4DE3">
              <w:rPr>
                <w:rFonts w:ascii="Arial" w:hAnsi="Arial" w:cs="Arial"/>
              </w:rPr>
              <w:t>millor</w:t>
            </w:r>
            <w:r w:rsidRPr="008D4DE3">
              <w:rPr>
                <w:rFonts w:ascii="Arial" w:hAnsi="Arial" w:cs="Arial"/>
                <w:spacing w:val="-2"/>
              </w:rPr>
              <w:t xml:space="preserve"> </w:t>
            </w:r>
            <w:r w:rsidRPr="008D4DE3">
              <w:rPr>
                <w:rFonts w:ascii="Arial" w:hAnsi="Arial" w:cs="Arial"/>
                <w:i/>
              </w:rPr>
              <w:t>(indicar</w:t>
            </w:r>
            <w:r w:rsidRPr="008D4DE3">
              <w:rPr>
                <w:rFonts w:ascii="Arial" w:hAnsi="Arial" w:cs="Arial"/>
                <w:i/>
                <w:spacing w:val="-1"/>
              </w:rPr>
              <w:t xml:space="preserve"> </w:t>
            </w:r>
            <w:r w:rsidRPr="008D4DE3">
              <w:rPr>
                <w:rFonts w:ascii="Arial" w:hAnsi="Arial" w:cs="Arial"/>
                <w:i/>
              </w:rPr>
              <w:t>obstacle</w:t>
            </w:r>
            <w:r w:rsidRPr="008D4DE3">
              <w:rPr>
                <w:rFonts w:ascii="Arial" w:hAnsi="Arial" w:cs="Arial"/>
                <w:i/>
                <w:spacing w:val="-7"/>
              </w:rPr>
              <w:t xml:space="preserve"> </w:t>
            </w:r>
            <w:r w:rsidRPr="008D4DE3">
              <w:rPr>
                <w:rFonts w:ascii="Arial" w:hAnsi="Arial" w:cs="Arial"/>
                <w:i/>
              </w:rPr>
              <w:t>o</w:t>
            </w:r>
            <w:r w:rsidRPr="008D4DE3">
              <w:rPr>
                <w:rFonts w:ascii="Arial" w:hAnsi="Arial" w:cs="Arial"/>
                <w:i/>
                <w:spacing w:val="-3"/>
              </w:rPr>
              <w:t xml:space="preserve"> </w:t>
            </w:r>
            <w:r w:rsidRPr="008D4DE3">
              <w:rPr>
                <w:rFonts w:ascii="Arial" w:hAnsi="Arial" w:cs="Arial"/>
                <w:i/>
              </w:rPr>
              <w:t>perill</w:t>
            </w:r>
            <w:r w:rsidRPr="008D4DE3">
              <w:rPr>
                <w:rFonts w:ascii="Arial" w:hAnsi="Arial" w:cs="Arial"/>
                <w:i/>
                <w:spacing w:val="-7"/>
              </w:rPr>
              <w:t xml:space="preserve"> </w:t>
            </w:r>
            <w:r w:rsidRPr="008D4DE3">
              <w:rPr>
                <w:rFonts w:ascii="Arial" w:hAnsi="Arial" w:cs="Arial"/>
                <w:i/>
              </w:rPr>
              <w:t>existent)</w:t>
            </w:r>
          </w:p>
        </w:tc>
        <w:tc>
          <w:tcPr>
            <w:tcW w:w="748" w:type="dxa"/>
            <w:shd w:val="clear" w:color="auto" w:fill="auto"/>
          </w:tcPr>
          <w:p w14:paraId="481453AE" w14:textId="77777777" w:rsidR="00091F93" w:rsidRPr="008D4DE3" w:rsidRDefault="00091F93" w:rsidP="008D4DE3">
            <w:pPr>
              <w:pStyle w:val="TableParagraph"/>
              <w:ind w:right="247"/>
              <w:jc w:val="both"/>
              <w:rPr>
                <w:rFonts w:ascii="Arial" w:hAnsi="Arial" w:cs="Arial"/>
              </w:rPr>
            </w:pPr>
            <w:r w:rsidRPr="008D4DE3">
              <w:rPr>
                <w:rFonts w:ascii="Arial" w:hAnsi="Arial" w:cs="Arial"/>
              </w:rPr>
              <w:t>5.1</w:t>
            </w:r>
          </w:p>
        </w:tc>
        <w:tc>
          <w:tcPr>
            <w:tcW w:w="585" w:type="dxa"/>
            <w:shd w:val="clear" w:color="auto" w:fill="auto"/>
          </w:tcPr>
          <w:p w14:paraId="4EDB04EA"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43586285" w14:textId="77777777" w:rsidR="00091F93" w:rsidRPr="008D4DE3" w:rsidRDefault="00091F93" w:rsidP="008D4DE3">
            <w:pPr>
              <w:pStyle w:val="TableParagraph"/>
              <w:ind w:left="114" w:right="86"/>
              <w:jc w:val="both"/>
              <w:rPr>
                <w:rFonts w:ascii="Arial" w:hAnsi="Arial" w:cs="Arial"/>
              </w:rPr>
            </w:pPr>
            <w:r w:rsidRPr="008D4DE3">
              <w:rPr>
                <w:rFonts w:ascii="Arial" w:hAnsi="Arial" w:cs="Arial"/>
              </w:rPr>
              <w:t>80</w:t>
            </w:r>
          </w:p>
        </w:tc>
        <w:tc>
          <w:tcPr>
            <w:tcW w:w="717" w:type="dxa"/>
            <w:shd w:val="clear" w:color="auto" w:fill="auto"/>
          </w:tcPr>
          <w:p w14:paraId="30C8562B"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09E7EE6" w14:textId="77777777" w:rsidR="00091F93" w:rsidRPr="008D4DE3" w:rsidRDefault="00091F93" w:rsidP="008D4DE3">
            <w:pPr>
              <w:pStyle w:val="TableParagraph"/>
              <w:jc w:val="both"/>
              <w:rPr>
                <w:rFonts w:ascii="Arial" w:hAnsi="Arial" w:cs="Arial"/>
              </w:rPr>
            </w:pPr>
          </w:p>
        </w:tc>
      </w:tr>
      <w:tr w:rsidR="00091F93" w:rsidRPr="008D4DE3" w14:paraId="4E963624" w14:textId="77777777" w:rsidTr="008244F0">
        <w:trPr>
          <w:trHeight w:val="374"/>
        </w:trPr>
        <w:tc>
          <w:tcPr>
            <w:tcW w:w="10814" w:type="dxa"/>
            <w:shd w:val="clear" w:color="auto" w:fill="auto"/>
          </w:tcPr>
          <w:p w14:paraId="0E0C45F1"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rPr>
              <w:t>Crear</w:t>
            </w:r>
            <w:r w:rsidRPr="008D4DE3">
              <w:rPr>
                <w:rFonts w:ascii="Arial" w:hAnsi="Arial" w:cs="Arial"/>
                <w:spacing w:val="-1"/>
              </w:rPr>
              <w:t xml:space="preserve"> </w:t>
            </w:r>
            <w:r w:rsidRPr="008D4DE3">
              <w:rPr>
                <w:rFonts w:ascii="Arial" w:hAnsi="Arial" w:cs="Arial"/>
              </w:rPr>
              <w:t>un obstacle</w:t>
            </w:r>
            <w:r w:rsidRPr="008D4DE3">
              <w:rPr>
                <w:rFonts w:ascii="Arial" w:hAnsi="Arial" w:cs="Arial"/>
                <w:spacing w:val="-8"/>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perill</w:t>
            </w:r>
            <w:r w:rsidRPr="008D4DE3">
              <w:rPr>
                <w:rFonts w:ascii="Arial" w:hAnsi="Arial" w:cs="Arial"/>
                <w:spacing w:val="4"/>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via</w:t>
            </w:r>
            <w:r w:rsidRPr="008D4DE3">
              <w:rPr>
                <w:rFonts w:ascii="Arial" w:hAnsi="Arial" w:cs="Arial"/>
                <w:spacing w:val="-8"/>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no adoptar</w:t>
            </w:r>
            <w:r w:rsidRPr="008D4DE3">
              <w:rPr>
                <w:rFonts w:ascii="Arial" w:hAnsi="Arial" w:cs="Arial"/>
                <w:spacing w:val="-5"/>
              </w:rPr>
              <w:t xml:space="preserve"> </w:t>
            </w:r>
            <w:r w:rsidRPr="008D4DE3">
              <w:rPr>
                <w:rFonts w:ascii="Arial" w:hAnsi="Arial" w:cs="Arial"/>
              </w:rPr>
              <w:t>les mesures</w:t>
            </w:r>
            <w:r w:rsidRPr="008D4DE3">
              <w:rPr>
                <w:rFonts w:ascii="Arial" w:hAnsi="Arial" w:cs="Arial"/>
                <w:spacing w:val="1"/>
              </w:rPr>
              <w:t xml:space="preserve"> </w:t>
            </w:r>
            <w:r w:rsidRPr="008D4DE3">
              <w:rPr>
                <w:rFonts w:ascii="Arial" w:hAnsi="Arial" w:cs="Arial"/>
              </w:rPr>
              <w:t>necessàries</w:t>
            </w:r>
            <w:r w:rsidRPr="008D4DE3">
              <w:rPr>
                <w:rFonts w:ascii="Arial" w:hAnsi="Arial" w:cs="Arial"/>
                <w:spacing w:val="2"/>
              </w:rPr>
              <w:t xml:space="preserve"> </w:t>
            </w:r>
            <w:r w:rsidRPr="008D4DE3">
              <w:rPr>
                <w:rFonts w:ascii="Arial" w:hAnsi="Arial" w:cs="Arial"/>
              </w:rPr>
              <w:t>perquè</w:t>
            </w:r>
            <w:r w:rsidRPr="008D4DE3">
              <w:rPr>
                <w:rFonts w:ascii="Arial" w:hAnsi="Arial" w:cs="Arial"/>
                <w:spacing w:val="-7"/>
              </w:rPr>
              <w:t xml:space="preserve"> </w:t>
            </w:r>
            <w:r w:rsidRPr="008D4DE3">
              <w:rPr>
                <w:rFonts w:ascii="Arial" w:hAnsi="Arial" w:cs="Arial"/>
              </w:rPr>
              <w:t>pugui</w:t>
            </w:r>
            <w:r w:rsidRPr="008D4DE3">
              <w:rPr>
                <w:rFonts w:ascii="Arial" w:hAnsi="Arial" w:cs="Arial"/>
                <w:spacing w:val="-6"/>
              </w:rPr>
              <w:t xml:space="preserve"> </w:t>
            </w:r>
            <w:r w:rsidRPr="008D4DE3">
              <w:rPr>
                <w:rFonts w:ascii="Arial" w:hAnsi="Arial" w:cs="Arial"/>
              </w:rPr>
              <w:t>ser</w:t>
            </w:r>
            <w:r w:rsidRPr="008D4DE3">
              <w:rPr>
                <w:rFonts w:ascii="Arial" w:hAnsi="Arial" w:cs="Arial"/>
                <w:spacing w:val="-1"/>
              </w:rPr>
              <w:t xml:space="preserve"> </w:t>
            </w:r>
            <w:r w:rsidRPr="008D4DE3">
              <w:rPr>
                <w:rFonts w:ascii="Arial" w:hAnsi="Arial" w:cs="Arial"/>
              </w:rPr>
              <w:t>advertit</w:t>
            </w:r>
            <w:r w:rsidRPr="008D4DE3">
              <w:rPr>
                <w:rFonts w:ascii="Arial" w:hAnsi="Arial" w:cs="Arial"/>
                <w:spacing w:val="2"/>
              </w:rPr>
              <w:t xml:space="preserve"> </w:t>
            </w:r>
            <w:r w:rsidRPr="008D4DE3">
              <w:rPr>
                <w:rFonts w:ascii="Arial" w:hAnsi="Arial" w:cs="Arial"/>
              </w:rPr>
              <w:t>per</w:t>
            </w:r>
            <w:r w:rsidRPr="008D4DE3">
              <w:rPr>
                <w:rFonts w:ascii="Arial" w:hAnsi="Arial" w:cs="Arial"/>
                <w:spacing w:val="-8"/>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resta</w:t>
            </w:r>
            <w:r w:rsidRPr="008D4DE3">
              <w:rPr>
                <w:rFonts w:ascii="Arial" w:hAnsi="Arial" w:cs="Arial"/>
                <w:spacing w:val="-7"/>
              </w:rPr>
              <w:t xml:space="preserve"> </w:t>
            </w:r>
            <w:r w:rsidRPr="008D4DE3">
              <w:rPr>
                <w:rFonts w:ascii="Arial" w:hAnsi="Arial" w:cs="Arial"/>
              </w:rPr>
              <w:t>d’usuaris</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perquè</w:t>
            </w:r>
            <w:r w:rsidRPr="008D4DE3">
              <w:rPr>
                <w:rFonts w:ascii="Arial" w:hAnsi="Arial" w:cs="Arial"/>
                <w:spacing w:val="-5"/>
              </w:rPr>
              <w:t xml:space="preserve"> </w:t>
            </w:r>
            <w:r w:rsidRPr="008D4DE3">
              <w:rPr>
                <w:rFonts w:ascii="Arial" w:hAnsi="Arial" w:cs="Arial"/>
              </w:rPr>
              <w:t>no</w:t>
            </w:r>
            <w:r w:rsidRPr="008D4DE3">
              <w:rPr>
                <w:rFonts w:ascii="Arial" w:hAnsi="Arial" w:cs="Arial"/>
                <w:spacing w:val="-3"/>
              </w:rPr>
              <w:t xml:space="preserve"> </w:t>
            </w:r>
            <w:r w:rsidRPr="008D4DE3">
              <w:rPr>
                <w:rFonts w:ascii="Arial" w:hAnsi="Arial" w:cs="Arial"/>
              </w:rPr>
              <w:t>dificulti</w:t>
            </w:r>
            <w:r w:rsidRPr="008D4DE3">
              <w:rPr>
                <w:rFonts w:ascii="Arial" w:hAnsi="Arial" w:cs="Arial"/>
                <w:spacing w:val="-3"/>
              </w:rPr>
              <w:t xml:space="preserve"> </w:t>
            </w:r>
            <w:r w:rsidRPr="008D4DE3">
              <w:rPr>
                <w:rFonts w:ascii="Arial" w:hAnsi="Arial" w:cs="Arial"/>
              </w:rPr>
              <w:t>la</w:t>
            </w:r>
            <w:r w:rsidRPr="008D4DE3">
              <w:rPr>
                <w:rFonts w:ascii="Arial" w:hAnsi="Arial" w:cs="Arial"/>
                <w:spacing w:val="-42"/>
              </w:rPr>
              <w:t xml:space="preserve"> </w:t>
            </w:r>
            <w:r w:rsidRPr="008D4DE3">
              <w:rPr>
                <w:rFonts w:ascii="Arial" w:hAnsi="Arial" w:cs="Arial"/>
              </w:rPr>
              <w:t>circulació</w:t>
            </w:r>
            <w:r w:rsidRPr="008D4DE3">
              <w:rPr>
                <w:rFonts w:ascii="Arial" w:hAnsi="Arial" w:cs="Arial"/>
                <w:spacing w:val="-5"/>
              </w:rPr>
              <w:t xml:space="preserve">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obstacle</w:t>
            </w:r>
            <w:r w:rsidRPr="008D4DE3">
              <w:rPr>
                <w:rFonts w:ascii="Arial" w:hAnsi="Arial" w:cs="Arial"/>
                <w:i/>
                <w:spacing w:val="1"/>
              </w:rPr>
              <w:t xml:space="preserve"> </w:t>
            </w:r>
            <w:r w:rsidRPr="008D4DE3">
              <w:rPr>
                <w:rFonts w:ascii="Arial" w:hAnsi="Arial" w:cs="Arial"/>
                <w:i/>
              </w:rPr>
              <w:t>o</w:t>
            </w:r>
            <w:r w:rsidRPr="008D4DE3">
              <w:rPr>
                <w:rFonts w:ascii="Arial" w:hAnsi="Arial" w:cs="Arial"/>
                <w:i/>
                <w:spacing w:val="-6"/>
              </w:rPr>
              <w:t xml:space="preserve"> </w:t>
            </w:r>
            <w:r w:rsidRPr="008D4DE3">
              <w:rPr>
                <w:rFonts w:ascii="Arial" w:hAnsi="Arial" w:cs="Arial"/>
                <w:i/>
              </w:rPr>
              <w:t>perill</w:t>
            </w:r>
            <w:r w:rsidRPr="008D4DE3">
              <w:rPr>
                <w:rFonts w:ascii="Arial" w:hAnsi="Arial" w:cs="Arial"/>
                <w:i/>
                <w:spacing w:val="-2"/>
              </w:rPr>
              <w:t xml:space="preserve"> </w:t>
            </w:r>
            <w:r w:rsidRPr="008D4DE3">
              <w:rPr>
                <w:rFonts w:ascii="Arial" w:hAnsi="Arial" w:cs="Arial"/>
                <w:i/>
              </w:rPr>
              <w:t>existent)</w:t>
            </w:r>
          </w:p>
        </w:tc>
        <w:tc>
          <w:tcPr>
            <w:tcW w:w="748" w:type="dxa"/>
            <w:shd w:val="clear" w:color="auto" w:fill="auto"/>
          </w:tcPr>
          <w:p w14:paraId="07E3EE52" w14:textId="77777777" w:rsidR="00091F93" w:rsidRPr="008D4DE3" w:rsidRDefault="00091F93" w:rsidP="008D4DE3">
            <w:pPr>
              <w:pStyle w:val="TableParagraph"/>
              <w:ind w:right="247"/>
              <w:jc w:val="both"/>
              <w:rPr>
                <w:rFonts w:ascii="Arial" w:hAnsi="Arial" w:cs="Arial"/>
              </w:rPr>
            </w:pPr>
            <w:r w:rsidRPr="008D4DE3">
              <w:rPr>
                <w:rFonts w:ascii="Arial" w:hAnsi="Arial" w:cs="Arial"/>
              </w:rPr>
              <w:t>5.1</w:t>
            </w:r>
          </w:p>
        </w:tc>
        <w:tc>
          <w:tcPr>
            <w:tcW w:w="585" w:type="dxa"/>
            <w:shd w:val="clear" w:color="auto" w:fill="auto"/>
          </w:tcPr>
          <w:p w14:paraId="4E3A6301"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30F50571" w14:textId="77777777" w:rsidR="00091F93" w:rsidRPr="008D4DE3" w:rsidRDefault="00091F93" w:rsidP="008D4DE3">
            <w:pPr>
              <w:pStyle w:val="TableParagraph"/>
              <w:ind w:left="114" w:right="87"/>
              <w:jc w:val="both"/>
              <w:rPr>
                <w:rFonts w:ascii="Arial" w:hAnsi="Arial" w:cs="Arial"/>
              </w:rPr>
            </w:pPr>
            <w:r w:rsidRPr="008D4DE3">
              <w:rPr>
                <w:rFonts w:ascii="Arial" w:hAnsi="Arial" w:cs="Arial"/>
              </w:rPr>
              <w:t>80</w:t>
            </w:r>
          </w:p>
        </w:tc>
        <w:tc>
          <w:tcPr>
            <w:tcW w:w="717" w:type="dxa"/>
            <w:shd w:val="clear" w:color="auto" w:fill="auto"/>
          </w:tcPr>
          <w:p w14:paraId="42DE7EFE"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CBA9FED" w14:textId="77777777" w:rsidR="00091F93" w:rsidRPr="008D4DE3" w:rsidRDefault="00091F93" w:rsidP="008D4DE3">
            <w:pPr>
              <w:pStyle w:val="TableParagraph"/>
              <w:jc w:val="both"/>
              <w:rPr>
                <w:rFonts w:ascii="Arial" w:hAnsi="Arial" w:cs="Arial"/>
              </w:rPr>
            </w:pPr>
          </w:p>
        </w:tc>
      </w:tr>
      <w:tr w:rsidR="00091F93" w:rsidRPr="008D4DE3" w14:paraId="062A4962" w14:textId="77777777" w:rsidTr="008244F0">
        <w:trPr>
          <w:trHeight w:val="181"/>
        </w:trPr>
        <w:tc>
          <w:tcPr>
            <w:tcW w:w="10814" w:type="dxa"/>
            <w:shd w:val="clear" w:color="auto" w:fill="auto"/>
          </w:tcPr>
          <w:p w14:paraId="73A7E468"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senyalitzar</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forma</w:t>
            </w:r>
            <w:r w:rsidRPr="008D4DE3">
              <w:rPr>
                <w:rFonts w:ascii="Arial" w:hAnsi="Arial" w:cs="Arial"/>
                <w:spacing w:val="-2"/>
              </w:rPr>
              <w:t xml:space="preserve"> </w:t>
            </w:r>
            <w:r w:rsidRPr="008D4DE3">
              <w:rPr>
                <w:rFonts w:ascii="Arial" w:hAnsi="Arial" w:cs="Arial"/>
              </w:rPr>
              <w:t>eficaç</w:t>
            </w:r>
            <w:r w:rsidRPr="008D4DE3">
              <w:rPr>
                <w:rFonts w:ascii="Arial" w:hAnsi="Arial" w:cs="Arial"/>
                <w:spacing w:val="3"/>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obstacle</w:t>
            </w:r>
            <w:r w:rsidRPr="008D4DE3">
              <w:rPr>
                <w:rFonts w:ascii="Arial" w:hAnsi="Arial" w:cs="Arial"/>
                <w:spacing w:val="-2"/>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perill</w:t>
            </w:r>
            <w:r w:rsidRPr="008D4DE3">
              <w:rPr>
                <w:rFonts w:ascii="Arial" w:hAnsi="Arial" w:cs="Arial"/>
                <w:spacing w:val="-4"/>
              </w:rPr>
              <w:t xml:space="preserve"> </w:t>
            </w:r>
            <w:r w:rsidRPr="008D4DE3">
              <w:rPr>
                <w:rFonts w:ascii="Arial" w:hAnsi="Arial" w:cs="Arial"/>
              </w:rPr>
              <w:t>creat a</w:t>
            </w:r>
            <w:r w:rsidRPr="008D4DE3">
              <w:rPr>
                <w:rFonts w:ascii="Arial" w:hAnsi="Arial" w:cs="Arial"/>
                <w:spacing w:val="-5"/>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via</w:t>
            </w:r>
            <w:r w:rsidRPr="008D4DE3">
              <w:rPr>
                <w:rFonts w:ascii="Arial" w:hAnsi="Arial" w:cs="Arial"/>
                <w:spacing w:val="-5"/>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avisar que</w:t>
            </w:r>
            <w:r w:rsidRPr="008D4DE3">
              <w:rPr>
                <w:rFonts w:ascii="Arial" w:hAnsi="Arial" w:cs="Arial"/>
                <w:spacing w:val="-7"/>
              </w:rPr>
              <w:t xml:space="preserve"> </w:t>
            </w:r>
            <w:r w:rsidRPr="008D4DE3">
              <w:rPr>
                <w:rFonts w:ascii="Arial" w:hAnsi="Arial" w:cs="Arial"/>
              </w:rPr>
              <w:t>hi</w:t>
            </w:r>
            <w:r w:rsidRPr="008D4DE3">
              <w:rPr>
                <w:rFonts w:ascii="Arial" w:hAnsi="Arial" w:cs="Arial"/>
                <w:spacing w:val="4"/>
              </w:rPr>
              <w:t xml:space="preserve"> </w:t>
            </w:r>
            <w:r w:rsidRPr="008D4DE3">
              <w:rPr>
                <w:rFonts w:ascii="Arial" w:hAnsi="Arial" w:cs="Arial"/>
              </w:rPr>
              <w:t>és</w:t>
            </w:r>
            <w:r w:rsidRPr="008D4DE3">
              <w:rPr>
                <w:rFonts w:ascii="Arial" w:hAnsi="Arial" w:cs="Arial"/>
                <w:spacing w:val="10"/>
              </w:rPr>
              <w:t xml:space="preserve">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l’obstacle</w:t>
            </w:r>
            <w:r w:rsidRPr="008D4DE3">
              <w:rPr>
                <w:rFonts w:ascii="Arial" w:hAnsi="Arial" w:cs="Arial"/>
                <w:i/>
                <w:spacing w:val="-7"/>
              </w:rPr>
              <w:t xml:space="preserve"> </w:t>
            </w:r>
            <w:r w:rsidRPr="008D4DE3">
              <w:rPr>
                <w:rFonts w:ascii="Arial" w:hAnsi="Arial" w:cs="Arial"/>
                <w:i/>
              </w:rPr>
              <w:t>o</w:t>
            </w:r>
            <w:r w:rsidRPr="008D4DE3">
              <w:rPr>
                <w:rFonts w:ascii="Arial" w:hAnsi="Arial" w:cs="Arial"/>
                <w:i/>
                <w:spacing w:val="-2"/>
              </w:rPr>
              <w:t xml:space="preserve"> </w:t>
            </w:r>
            <w:r w:rsidRPr="008D4DE3">
              <w:rPr>
                <w:rFonts w:ascii="Arial" w:hAnsi="Arial" w:cs="Arial"/>
                <w:i/>
              </w:rPr>
              <w:t>perill</w:t>
            </w:r>
            <w:r w:rsidRPr="008D4DE3">
              <w:rPr>
                <w:rFonts w:ascii="Arial" w:hAnsi="Arial" w:cs="Arial"/>
                <w:i/>
                <w:spacing w:val="-1"/>
              </w:rPr>
              <w:t xml:space="preserve"> </w:t>
            </w:r>
            <w:r w:rsidRPr="008D4DE3">
              <w:rPr>
                <w:rFonts w:ascii="Arial" w:hAnsi="Arial" w:cs="Arial"/>
                <w:i/>
              </w:rPr>
              <w:t>existent</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9"/>
              </w:rPr>
              <w:t xml:space="preserve"> </w:t>
            </w:r>
            <w:r w:rsidRPr="008D4DE3">
              <w:rPr>
                <w:rFonts w:ascii="Arial" w:hAnsi="Arial" w:cs="Arial"/>
                <w:i/>
              </w:rPr>
              <w:t>forma</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senyalització)</w:t>
            </w:r>
          </w:p>
        </w:tc>
        <w:tc>
          <w:tcPr>
            <w:tcW w:w="748" w:type="dxa"/>
            <w:shd w:val="clear" w:color="auto" w:fill="auto"/>
          </w:tcPr>
          <w:p w14:paraId="0AF2681D" w14:textId="77777777" w:rsidR="00091F93" w:rsidRPr="008D4DE3" w:rsidRDefault="00091F93" w:rsidP="008D4DE3">
            <w:pPr>
              <w:pStyle w:val="TableParagraph"/>
              <w:ind w:right="247"/>
              <w:jc w:val="both"/>
              <w:rPr>
                <w:rFonts w:ascii="Arial" w:hAnsi="Arial" w:cs="Arial"/>
              </w:rPr>
            </w:pPr>
            <w:r w:rsidRPr="008D4DE3">
              <w:rPr>
                <w:rFonts w:ascii="Arial" w:hAnsi="Arial" w:cs="Arial"/>
              </w:rPr>
              <w:t>5.3</w:t>
            </w:r>
          </w:p>
        </w:tc>
        <w:tc>
          <w:tcPr>
            <w:tcW w:w="585" w:type="dxa"/>
            <w:shd w:val="clear" w:color="auto" w:fill="auto"/>
          </w:tcPr>
          <w:p w14:paraId="1090DD9B"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20923836" w14:textId="77777777" w:rsidR="00091F93" w:rsidRPr="008D4DE3" w:rsidRDefault="00091F93" w:rsidP="008D4DE3">
            <w:pPr>
              <w:pStyle w:val="TableParagraph"/>
              <w:ind w:left="114" w:right="86"/>
              <w:jc w:val="both"/>
              <w:rPr>
                <w:rFonts w:ascii="Arial" w:hAnsi="Arial" w:cs="Arial"/>
              </w:rPr>
            </w:pPr>
            <w:r w:rsidRPr="008D4DE3">
              <w:rPr>
                <w:rFonts w:ascii="Arial" w:hAnsi="Arial" w:cs="Arial"/>
              </w:rPr>
              <w:t>80</w:t>
            </w:r>
          </w:p>
        </w:tc>
        <w:tc>
          <w:tcPr>
            <w:tcW w:w="717" w:type="dxa"/>
            <w:shd w:val="clear" w:color="auto" w:fill="auto"/>
          </w:tcPr>
          <w:p w14:paraId="24832C3C"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5744D19D" w14:textId="77777777" w:rsidR="00091F93" w:rsidRPr="008D4DE3" w:rsidRDefault="00091F93" w:rsidP="008D4DE3">
            <w:pPr>
              <w:pStyle w:val="TableParagraph"/>
              <w:jc w:val="both"/>
              <w:rPr>
                <w:rFonts w:ascii="Arial" w:hAnsi="Arial" w:cs="Arial"/>
              </w:rPr>
            </w:pPr>
          </w:p>
        </w:tc>
      </w:tr>
      <w:tr w:rsidR="00091F93" w:rsidRPr="008D4DE3" w14:paraId="100A9370" w14:textId="77777777" w:rsidTr="008244F0">
        <w:trPr>
          <w:trHeight w:val="364"/>
        </w:trPr>
        <w:tc>
          <w:tcPr>
            <w:tcW w:w="10814" w:type="dxa"/>
            <w:shd w:val="clear" w:color="auto" w:fill="auto"/>
          </w:tcPr>
          <w:p w14:paraId="1F4DE3CF"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rPr>
              <w:t>Parar</w:t>
            </w:r>
            <w:r w:rsidRPr="008D4DE3">
              <w:rPr>
                <w:rFonts w:ascii="Arial" w:hAnsi="Arial" w:cs="Arial"/>
                <w:spacing w:val="1"/>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estacionar</w:t>
            </w:r>
            <w:r w:rsidRPr="008D4DE3">
              <w:rPr>
                <w:rFonts w:ascii="Arial" w:hAnsi="Arial" w:cs="Arial"/>
                <w:spacing w:val="-3"/>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11"/>
              </w:rPr>
              <w:t xml:space="preserve"> </w:t>
            </w:r>
            <w:r w:rsidRPr="008D4DE3">
              <w:rPr>
                <w:rFonts w:ascii="Arial" w:hAnsi="Arial" w:cs="Arial"/>
              </w:rPr>
              <w:t>destinat</w:t>
            </w:r>
            <w:r w:rsidRPr="008D4DE3">
              <w:rPr>
                <w:rFonts w:ascii="Arial" w:hAnsi="Arial" w:cs="Arial"/>
                <w:spacing w:val="-1"/>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tasques</w:t>
            </w:r>
            <w:r w:rsidRPr="008D4DE3">
              <w:rPr>
                <w:rFonts w:ascii="Arial" w:hAnsi="Arial" w:cs="Arial"/>
                <w:spacing w:val="-1"/>
              </w:rPr>
              <w:t xml:space="preserve"> </w:t>
            </w:r>
            <w:r w:rsidRPr="008D4DE3">
              <w:rPr>
                <w:rFonts w:ascii="Arial" w:hAnsi="Arial" w:cs="Arial"/>
              </w:rPr>
              <w:t>d’assistència</w:t>
            </w:r>
            <w:r w:rsidRPr="008D4DE3">
              <w:rPr>
                <w:rFonts w:ascii="Arial" w:hAnsi="Arial" w:cs="Arial"/>
                <w:spacing w:val="-5"/>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lloc diferent</w:t>
            </w:r>
            <w:r w:rsidRPr="008D4DE3">
              <w:rPr>
                <w:rFonts w:ascii="Arial" w:hAnsi="Arial" w:cs="Arial"/>
                <w:spacing w:val="-4"/>
              </w:rPr>
              <w:t xml:space="preserve"> </w:t>
            </w:r>
            <w:r w:rsidRPr="008D4DE3">
              <w:rPr>
                <w:rFonts w:ascii="Arial" w:hAnsi="Arial" w:cs="Arial"/>
              </w:rPr>
              <w:t>del</w:t>
            </w:r>
            <w:r w:rsidRPr="008D4DE3">
              <w:rPr>
                <w:rFonts w:ascii="Arial" w:hAnsi="Arial" w:cs="Arial"/>
                <w:spacing w:val="-9"/>
              </w:rPr>
              <w:t xml:space="preserve"> </w:t>
            </w:r>
            <w:r w:rsidRPr="008D4DE3">
              <w:rPr>
                <w:rFonts w:ascii="Arial" w:hAnsi="Arial" w:cs="Arial"/>
              </w:rPr>
              <w:t>fixat</w:t>
            </w:r>
            <w:r w:rsidRPr="008D4DE3">
              <w:rPr>
                <w:rFonts w:ascii="Arial" w:hAnsi="Arial" w:cs="Arial"/>
                <w:spacing w:val="-2"/>
              </w:rPr>
              <w:t xml:space="preserve"> </w:t>
            </w:r>
            <w:r w:rsidRPr="008D4DE3">
              <w:rPr>
                <w:rFonts w:ascii="Arial" w:hAnsi="Arial" w:cs="Arial"/>
              </w:rPr>
              <w:t>per</w:t>
            </w:r>
            <w:r w:rsidRPr="008D4DE3">
              <w:rPr>
                <w:rFonts w:ascii="Arial" w:hAnsi="Arial" w:cs="Arial"/>
                <w:spacing w:val="-8"/>
              </w:rPr>
              <w:t xml:space="preserve"> </w:t>
            </w:r>
            <w:r w:rsidRPr="008D4DE3">
              <w:rPr>
                <w:rFonts w:ascii="Arial" w:hAnsi="Arial" w:cs="Arial"/>
              </w:rPr>
              <w:t>l’agent</w:t>
            </w:r>
            <w:r w:rsidRPr="008D4DE3">
              <w:rPr>
                <w:rFonts w:ascii="Arial" w:hAnsi="Arial" w:cs="Arial"/>
                <w:spacing w:val="-1"/>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l’autoritat</w:t>
            </w:r>
            <w:r w:rsidRPr="008D4DE3">
              <w:rPr>
                <w:rFonts w:ascii="Arial" w:hAnsi="Arial" w:cs="Arial"/>
                <w:spacing w:val="5"/>
              </w:rPr>
              <w:t xml:space="preserve"> </w:t>
            </w:r>
            <w:r w:rsidRPr="008D4DE3">
              <w:rPr>
                <w:rFonts w:ascii="Arial" w:hAnsi="Arial" w:cs="Arial"/>
                <w:i/>
              </w:rPr>
              <w:t>(indicar</w:t>
            </w:r>
            <w:r w:rsidRPr="008D4DE3">
              <w:rPr>
                <w:rFonts w:ascii="Arial" w:hAnsi="Arial" w:cs="Arial"/>
                <w:i/>
                <w:spacing w:val="-3"/>
              </w:rPr>
              <w:t xml:space="preserve"> </w:t>
            </w:r>
            <w:r w:rsidRPr="008D4DE3">
              <w:rPr>
                <w:rFonts w:ascii="Arial" w:hAnsi="Arial" w:cs="Arial"/>
                <w:i/>
              </w:rPr>
              <w:t>tipus de</w:t>
            </w:r>
            <w:r w:rsidRPr="008D4DE3">
              <w:rPr>
                <w:rFonts w:ascii="Arial" w:hAnsi="Arial" w:cs="Arial"/>
                <w:i/>
                <w:spacing w:val="-6"/>
              </w:rPr>
              <w:t xml:space="preserve"> </w:t>
            </w:r>
            <w:r w:rsidRPr="008D4DE3">
              <w:rPr>
                <w:rFonts w:ascii="Arial" w:hAnsi="Arial" w:cs="Arial"/>
                <w:i/>
              </w:rPr>
              <w:t>vehicle</w:t>
            </w:r>
            <w:r w:rsidRPr="008D4DE3">
              <w:rPr>
                <w:rFonts w:ascii="Arial" w:hAnsi="Arial" w:cs="Arial"/>
                <w:i/>
                <w:spacing w:val="-41"/>
              </w:rPr>
              <w:t xml:space="preserve"> </w:t>
            </w:r>
            <w:r w:rsidRPr="008D4DE3">
              <w:rPr>
                <w:rFonts w:ascii="Arial" w:hAnsi="Arial" w:cs="Arial"/>
                <w:i/>
              </w:rPr>
              <w:t>d’assistència –mecànica,</w:t>
            </w:r>
            <w:r w:rsidRPr="008D4DE3">
              <w:rPr>
                <w:rFonts w:ascii="Arial" w:hAnsi="Arial" w:cs="Arial"/>
                <w:i/>
                <w:spacing w:val="-2"/>
              </w:rPr>
              <w:t xml:space="preserve"> </w:t>
            </w:r>
            <w:r w:rsidRPr="008D4DE3">
              <w:rPr>
                <w:rFonts w:ascii="Arial" w:hAnsi="Arial" w:cs="Arial"/>
                <w:i/>
              </w:rPr>
              <w:t>servei</w:t>
            </w:r>
            <w:r w:rsidRPr="008D4DE3">
              <w:rPr>
                <w:rFonts w:ascii="Arial" w:hAnsi="Arial" w:cs="Arial"/>
                <w:i/>
                <w:spacing w:val="-3"/>
              </w:rPr>
              <w:t xml:space="preserve"> </w:t>
            </w:r>
            <w:r w:rsidRPr="008D4DE3">
              <w:rPr>
                <w:rFonts w:ascii="Arial" w:hAnsi="Arial" w:cs="Arial"/>
                <w:i/>
              </w:rPr>
              <w:t>d’urgència</w:t>
            </w:r>
            <w:r w:rsidRPr="008D4DE3">
              <w:rPr>
                <w:rFonts w:ascii="Arial" w:hAnsi="Arial" w:cs="Arial"/>
                <w:i/>
                <w:spacing w:val="-4"/>
              </w:rPr>
              <w:t xml:space="preserve"> </w:t>
            </w:r>
            <w:r w:rsidRPr="008D4DE3">
              <w:rPr>
                <w:rFonts w:ascii="Arial" w:hAnsi="Arial" w:cs="Arial"/>
                <w:i/>
              </w:rPr>
              <w:t>o</w:t>
            </w:r>
            <w:r w:rsidRPr="008D4DE3">
              <w:rPr>
                <w:rFonts w:ascii="Arial" w:hAnsi="Arial" w:cs="Arial"/>
                <w:i/>
                <w:spacing w:val="-1"/>
              </w:rPr>
              <w:t xml:space="preserve"> </w:t>
            </w:r>
            <w:r w:rsidRPr="008D4DE3">
              <w:rPr>
                <w:rFonts w:ascii="Arial" w:hAnsi="Arial" w:cs="Arial"/>
                <w:i/>
              </w:rPr>
              <w:t>conservació</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carreteres-</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3"/>
              </w:rPr>
              <w:t xml:space="preserve"> </w:t>
            </w:r>
            <w:r w:rsidRPr="008D4DE3">
              <w:rPr>
                <w:rFonts w:ascii="Arial" w:hAnsi="Arial" w:cs="Arial"/>
                <w:i/>
              </w:rPr>
              <w:t>lloc</w:t>
            </w:r>
            <w:r w:rsidRPr="008D4DE3">
              <w:rPr>
                <w:rFonts w:ascii="Arial" w:hAnsi="Arial" w:cs="Arial"/>
                <w:i/>
                <w:spacing w:val="7"/>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parada</w:t>
            </w:r>
            <w:r w:rsidRPr="008D4DE3">
              <w:rPr>
                <w:rFonts w:ascii="Arial" w:hAnsi="Arial" w:cs="Arial"/>
                <w:i/>
                <w:spacing w:val="-4"/>
              </w:rPr>
              <w:t xml:space="preserve"> </w:t>
            </w:r>
            <w:r w:rsidRPr="008D4DE3">
              <w:rPr>
                <w:rFonts w:ascii="Arial" w:hAnsi="Arial" w:cs="Arial"/>
                <w:i/>
              </w:rPr>
              <w:t>o</w:t>
            </w:r>
            <w:r w:rsidRPr="008D4DE3">
              <w:rPr>
                <w:rFonts w:ascii="Arial" w:hAnsi="Arial" w:cs="Arial"/>
                <w:i/>
                <w:spacing w:val="-2"/>
              </w:rPr>
              <w:t xml:space="preserve"> </w:t>
            </w:r>
            <w:r w:rsidRPr="008D4DE3">
              <w:rPr>
                <w:rFonts w:ascii="Arial" w:hAnsi="Arial" w:cs="Arial"/>
                <w:i/>
              </w:rPr>
              <w:t>estacionament)</w:t>
            </w:r>
          </w:p>
        </w:tc>
        <w:tc>
          <w:tcPr>
            <w:tcW w:w="748" w:type="dxa"/>
            <w:shd w:val="clear" w:color="auto" w:fill="auto"/>
          </w:tcPr>
          <w:p w14:paraId="0A294050" w14:textId="77777777" w:rsidR="00091F93" w:rsidRPr="008D4DE3" w:rsidRDefault="00091F93" w:rsidP="008D4DE3">
            <w:pPr>
              <w:pStyle w:val="TableParagraph"/>
              <w:ind w:right="247"/>
              <w:jc w:val="both"/>
              <w:rPr>
                <w:rFonts w:ascii="Arial" w:hAnsi="Arial" w:cs="Arial"/>
              </w:rPr>
            </w:pPr>
            <w:r w:rsidRPr="008D4DE3">
              <w:rPr>
                <w:rFonts w:ascii="Arial" w:hAnsi="Arial" w:cs="Arial"/>
              </w:rPr>
              <w:t>5.4</w:t>
            </w:r>
          </w:p>
        </w:tc>
        <w:tc>
          <w:tcPr>
            <w:tcW w:w="585" w:type="dxa"/>
            <w:shd w:val="clear" w:color="auto" w:fill="auto"/>
          </w:tcPr>
          <w:p w14:paraId="6B94F4CF"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4C80886F" w14:textId="77777777" w:rsidR="00091F93" w:rsidRPr="008D4DE3" w:rsidRDefault="00091F93" w:rsidP="008D4DE3">
            <w:pPr>
              <w:pStyle w:val="TableParagraph"/>
              <w:ind w:left="114" w:right="89"/>
              <w:jc w:val="both"/>
              <w:rPr>
                <w:rFonts w:ascii="Arial" w:hAnsi="Arial" w:cs="Arial"/>
              </w:rPr>
            </w:pPr>
            <w:r w:rsidRPr="008D4DE3">
              <w:rPr>
                <w:rFonts w:ascii="Arial" w:hAnsi="Arial" w:cs="Arial"/>
              </w:rPr>
              <w:t>200</w:t>
            </w:r>
          </w:p>
        </w:tc>
        <w:tc>
          <w:tcPr>
            <w:tcW w:w="717" w:type="dxa"/>
            <w:shd w:val="clear" w:color="auto" w:fill="auto"/>
          </w:tcPr>
          <w:p w14:paraId="79FEDF11"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41C079B9" w14:textId="77777777" w:rsidR="00091F93" w:rsidRPr="008D4DE3" w:rsidRDefault="00091F93" w:rsidP="008D4DE3">
            <w:pPr>
              <w:pStyle w:val="TableParagraph"/>
              <w:jc w:val="both"/>
              <w:rPr>
                <w:rFonts w:ascii="Arial" w:hAnsi="Arial" w:cs="Arial"/>
              </w:rPr>
            </w:pPr>
          </w:p>
        </w:tc>
      </w:tr>
      <w:tr w:rsidR="00091F93" w:rsidRPr="008D4DE3" w14:paraId="69FFF600" w14:textId="77777777" w:rsidTr="008244F0">
        <w:trPr>
          <w:trHeight w:val="366"/>
        </w:trPr>
        <w:tc>
          <w:tcPr>
            <w:tcW w:w="10814" w:type="dxa"/>
            <w:shd w:val="clear" w:color="auto" w:fill="auto"/>
          </w:tcPr>
          <w:p w14:paraId="00C6F261"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rPr>
              <w:t>Llençar</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via</w:t>
            </w:r>
            <w:r w:rsidRPr="008D4DE3">
              <w:rPr>
                <w:rFonts w:ascii="Arial" w:hAnsi="Arial" w:cs="Arial"/>
                <w:spacing w:val="-8"/>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seves</w:t>
            </w:r>
            <w:r w:rsidRPr="008D4DE3">
              <w:rPr>
                <w:rFonts w:ascii="Arial" w:hAnsi="Arial" w:cs="Arial"/>
                <w:spacing w:val="3"/>
              </w:rPr>
              <w:t xml:space="preserve"> </w:t>
            </w:r>
            <w:r w:rsidRPr="008D4DE3">
              <w:rPr>
                <w:rFonts w:ascii="Arial" w:hAnsi="Arial" w:cs="Arial"/>
              </w:rPr>
              <w:t>proximitats</w:t>
            </w:r>
            <w:r w:rsidRPr="008D4DE3">
              <w:rPr>
                <w:rFonts w:ascii="Arial" w:hAnsi="Arial" w:cs="Arial"/>
                <w:spacing w:val="-4"/>
              </w:rPr>
              <w:t xml:space="preserve"> </w:t>
            </w:r>
            <w:r w:rsidRPr="008D4DE3">
              <w:rPr>
                <w:rFonts w:ascii="Arial" w:hAnsi="Arial" w:cs="Arial"/>
              </w:rPr>
              <w:t>qualsevol</w:t>
            </w:r>
            <w:r w:rsidRPr="008D4DE3">
              <w:rPr>
                <w:rFonts w:ascii="Arial" w:hAnsi="Arial" w:cs="Arial"/>
                <w:spacing w:val="1"/>
              </w:rPr>
              <w:t xml:space="preserve"> </w:t>
            </w:r>
            <w:r w:rsidRPr="008D4DE3">
              <w:rPr>
                <w:rFonts w:ascii="Arial" w:hAnsi="Arial" w:cs="Arial"/>
              </w:rPr>
              <w:t>objecte</w:t>
            </w:r>
            <w:r w:rsidRPr="008D4DE3">
              <w:rPr>
                <w:rFonts w:ascii="Arial" w:hAnsi="Arial" w:cs="Arial"/>
                <w:spacing w:val="-10"/>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pot</w:t>
            </w:r>
            <w:r w:rsidRPr="008D4DE3">
              <w:rPr>
                <w:rFonts w:ascii="Arial" w:hAnsi="Arial" w:cs="Arial"/>
                <w:spacing w:val="-5"/>
              </w:rPr>
              <w:t xml:space="preserve"> </w:t>
            </w:r>
            <w:r w:rsidRPr="008D4DE3">
              <w:rPr>
                <w:rFonts w:ascii="Arial" w:hAnsi="Arial" w:cs="Arial"/>
              </w:rPr>
              <w:t>donar</w:t>
            </w:r>
            <w:r w:rsidRPr="008D4DE3">
              <w:rPr>
                <w:rFonts w:ascii="Arial" w:hAnsi="Arial" w:cs="Arial"/>
                <w:spacing w:val="-7"/>
              </w:rPr>
              <w:t xml:space="preserve"> </w:t>
            </w:r>
            <w:r w:rsidRPr="008D4DE3">
              <w:rPr>
                <w:rFonts w:ascii="Arial" w:hAnsi="Arial" w:cs="Arial"/>
              </w:rPr>
              <w:t>lloc</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producció</w:t>
            </w:r>
            <w:r w:rsidRPr="008D4DE3">
              <w:rPr>
                <w:rFonts w:ascii="Arial" w:hAnsi="Arial" w:cs="Arial"/>
                <w:spacing w:val="-5"/>
              </w:rPr>
              <w:t xml:space="preserve"> </w:t>
            </w:r>
            <w:r w:rsidRPr="008D4DE3">
              <w:rPr>
                <w:rFonts w:ascii="Arial" w:hAnsi="Arial" w:cs="Arial"/>
              </w:rPr>
              <w:t>d’incendis</w:t>
            </w:r>
            <w:r w:rsidRPr="008D4DE3">
              <w:rPr>
                <w:rFonts w:ascii="Arial" w:hAnsi="Arial" w:cs="Arial"/>
                <w:spacing w:val="-1"/>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produir accidents</w:t>
            </w:r>
            <w:r w:rsidRPr="008D4DE3">
              <w:rPr>
                <w:rFonts w:ascii="Arial" w:hAnsi="Arial" w:cs="Arial"/>
                <w:spacing w:val="17"/>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circulació</w:t>
            </w:r>
            <w:r w:rsidRPr="008D4DE3">
              <w:rPr>
                <w:rFonts w:ascii="Arial" w:hAnsi="Arial" w:cs="Arial"/>
                <w:spacing w:val="-8"/>
              </w:rPr>
              <w:t xml:space="preserve"> </w:t>
            </w:r>
            <w:r w:rsidRPr="008D4DE3">
              <w:rPr>
                <w:rFonts w:ascii="Arial" w:hAnsi="Arial" w:cs="Arial"/>
                <w:i/>
              </w:rPr>
              <w:t>(indicar</w:t>
            </w:r>
            <w:r w:rsidRPr="008D4DE3">
              <w:rPr>
                <w:rFonts w:ascii="Arial" w:hAnsi="Arial" w:cs="Arial"/>
                <w:i/>
                <w:spacing w:val="-42"/>
              </w:rPr>
              <w:t xml:space="preserve"> </w:t>
            </w:r>
            <w:r w:rsidRPr="008D4DE3">
              <w:rPr>
                <w:rFonts w:ascii="Arial" w:hAnsi="Arial" w:cs="Arial"/>
                <w:i/>
              </w:rPr>
              <w:t>objecte,</w:t>
            </w:r>
            <w:r w:rsidRPr="008D4DE3">
              <w:rPr>
                <w:rFonts w:ascii="Arial" w:hAnsi="Arial" w:cs="Arial"/>
                <w:i/>
                <w:spacing w:val="-3"/>
              </w:rPr>
              <w:t xml:space="preserve"> </w:t>
            </w:r>
            <w:r w:rsidRPr="008D4DE3">
              <w:rPr>
                <w:rFonts w:ascii="Arial" w:hAnsi="Arial" w:cs="Arial"/>
                <w:i/>
              </w:rPr>
              <w:t>lloc</w:t>
            </w:r>
            <w:r w:rsidRPr="008D4DE3">
              <w:rPr>
                <w:rFonts w:ascii="Arial" w:hAnsi="Arial" w:cs="Arial"/>
                <w:i/>
                <w:spacing w:val="7"/>
              </w:rPr>
              <w:t xml:space="preserve"> </w:t>
            </w:r>
            <w:r w:rsidRPr="008D4DE3">
              <w:rPr>
                <w:rFonts w:ascii="Arial" w:hAnsi="Arial" w:cs="Arial"/>
                <w:i/>
              </w:rPr>
              <w:t>on</w:t>
            </w:r>
            <w:r w:rsidRPr="008D4DE3">
              <w:rPr>
                <w:rFonts w:ascii="Arial" w:hAnsi="Arial" w:cs="Arial"/>
                <w:i/>
                <w:spacing w:val="-3"/>
              </w:rPr>
              <w:t xml:space="preserve"> </w:t>
            </w:r>
            <w:r w:rsidRPr="008D4DE3">
              <w:rPr>
                <w:rFonts w:ascii="Arial" w:hAnsi="Arial" w:cs="Arial"/>
                <w:i/>
              </w:rPr>
              <w:t>va</w:t>
            </w:r>
            <w:r w:rsidRPr="008D4DE3">
              <w:rPr>
                <w:rFonts w:ascii="Arial" w:hAnsi="Arial" w:cs="Arial"/>
                <w:i/>
                <w:spacing w:val="-7"/>
              </w:rPr>
              <w:t xml:space="preserve"> </w:t>
            </w:r>
            <w:r w:rsidRPr="008D4DE3">
              <w:rPr>
                <w:rFonts w:ascii="Arial" w:hAnsi="Arial" w:cs="Arial"/>
                <w:i/>
              </w:rPr>
              <w:t>ser</w:t>
            </w:r>
            <w:r w:rsidRPr="008D4DE3">
              <w:rPr>
                <w:rFonts w:ascii="Arial" w:hAnsi="Arial" w:cs="Arial"/>
                <w:i/>
                <w:spacing w:val="8"/>
              </w:rPr>
              <w:t xml:space="preserve"> </w:t>
            </w:r>
            <w:r w:rsidRPr="008D4DE3">
              <w:rPr>
                <w:rFonts w:ascii="Arial" w:hAnsi="Arial" w:cs="Arial"/>
                <w:i/>
              </w:rPr>
              <w:t>llençat</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tipus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perill).</w:t>
            </w:r>
            <w:r w:rsidRPr="008D4DE3">
              <w:rPr>
                <w:rFonts w:ascii="Arial" w:hAnsi="Arial" w:cs="Arial"/>
                <w:i/>
                <w:spacing w:val="-4"/>
              </w:rPr>
              <w:t xml:space="preserve"> </w:t>
            </w:r>
            <w:r w:rsidRPr="008D4DE3">
              <w:rPr>
                <w:rFonts w:ascii="Arial" w:hAnsi="Arial" w:cs="Arial"/>
                <w:i/>
              </w:rPr>
              <w:t>Només</w:t>
            </w:r>
            <w:r w:rsidRPr="008D4DE3">
              <w:rPr>
                <w:rFonts w:ascii="Arial" w:hAnsi="Arial" w:cs="Arial"/>
                <w:i/>
                <w:spacing w:val="1"/>
              </w:rPr>
              <w:t xml:space="preserve"> </w:t>
            </w:r>
            <w:r w:rsidRPr="008D4DE3">
              <w:rPr>
                <w:rFonts w:ascii="Arial" w:hAnsi="Arial" w:cs="Arial"/>
                <w:i/>
              </w:rPr>
              <w:t>es</w:t>
            </w:r>
            <w:r w:rsidRPr="008D4DE3">
              <w:rPr>
                <w:rFonts w:ascii="Arial" w:hAnsi="Arial" w:cs="Arial"/>
                <w:i/>
                <w:spacing w:val="4"/>
              </w:rPr>
              <w:t xml:space="preserve"> </w:t>
            </w:r>
            <w:r w:rsidRPr="008D4DE3">
              <w:rPr>
                <w:rFonts w:ascii="Arial" w:hAnsi="Arial" w:cs="Arial"/>
                <w:i/>
              </w:rPr>
              <w:t>detrauran</w:t>
            </w:r>
            <w:r w:rsidRPr="008D4DE3">
              <w:rPr>
                <w:rFonts w:ascii="Arial" w:hAnsi="Arial" w:cs="Arial"/>
                <w:i/>
                <w:spacing w:val="-1"/>
              </w:rPr>
              <w:t xml:space="preserve"> </w:t>
            </w:r>
            <w:r w:rsidRPr="008D4DE3">
              <w:rPr>
                <w:rFonts w:ascii="Arial" w:hAnsi="Arial" w:cs="Arial"/>
                <w:i/>
              </w:rPr>
              <w:t>punts</w:t>
            </w:r>
            <w:r w:rsidRPr="008D4DE3">
              <w:rPr>
                <w:rFonts w:ascii="Arial" w:hAnsi="Arial" w:cs="Arial"/>
                <w:i/>
                <w:spacing w:val="3"/>
              </w:rPr>
              <w:t xml:space="preserve"> </w:t>
            </w:r>
            <w:r w:rsidRPr="008D4DE3">
              <w:rPr>
                <w:rFonts w:ascii="Arial" w:hAnsi="Arial" w:cs="Arial"/>
                <w:i/>
              </w:rPr>
              <w:t>quan</w:t>
            </w:r>
            <w:r w:rsidRPr="008D4DE3">
              <w:rPr>
                <w:rFonts w:ascii="Arial" w:hAnsi="Arial" w:cs="Arial"/>
                <w:i/>
                <w:spacing w:val="6"/>
              </w:rPr>
              <w:t xml:space="preserve"> </w:t>
            </w:r>
            <w:r w:rsidRPr="008D4DE3">
              <w:rPr>
                <w:rFonts w:ascii="Arial" w:hAnsi="Arial" w:cs="Arial"/>
                <w:i/>
              </w:rPr>
              <w:t>l’infractor</w:t>
            </w:r>
            <w:r w:rsidRPr="008D4DE3">
              <w:rPr>
                <w:rFonts w:ascii="Arial" w:hAnsi="Arial" w:cs="Arial"/>
                <w:i/>
                <w:spacing w:val="5"/>
              </w:rPr>
              <w:t xml:space="preserve"> </w:t>
            </w:r>
            <w:r w:rsidRPr="008D4DE3">
              <w:rPr>
                <w:rFonts w:ascii="Arial" w:hAnsi="Arial" w:cs="Arial"/>
                <w:i/>
              </w:rPr>
              <w:t>sigui</w:t>
            </w:r>
            <w:r w:rsidRPr="008D4DE3">
              <w:rPr>
                <w:rFonts w:ascii="Arial" w:hAnsi="Arial" w:cs="Arial"/>
                <w:i/>
                <w:spacing w:val="-4"/>
              </w:rPr>
              <w:t xml:space="preserve"> </w:t>
            </w:r>
            <w:r w:rsidRPr="008D4DE3">
              <w:rPr>
                <w:rFonts w:ascii="Arial" w:hAnsi="Arial" w:cs="Arial"/>
                <w:i/>
              </w:rPr>
              <w:t>el</w:t>
            </w:r>
            <w:r w:rsidRPr="008D4DE3">
              <w:rPr>
                <w:rFonts w:ascii="Arial" w:hAnsi="Arial" w:cs="Arial"/>
                <w:i/>
                <w:spacing w:val="-3"/>
              </w:rPr>
              <w:t xml:space="preserve"> </w:t>
            </w:r>
            <w:r w:rsidRPr="008D4DE3">
              <w:rPr>
                <w:rFonts w:ascii="Arial" w:hAnsi="Arial" w:cs="Arial"/>
                <w:i/>
              </w:rPr>
              <w:t>conductor.</w:t>
            </w:r>
          </w:p>
        </w:tc>
        <w:tc>
          <w:tcPr>
            <w:tcW w:w="748" w:type="dxa"/>
            <w:shd w:val="clear" w:color="auto" w:fill="auto"/>
          </w:tcPr>
          <w:p w14:paraId="6B4D19AD" w14:textId="77777777" w:rsidR="00091F93" w:rsidRPr="008D4DE3" w:rsidRDefault="00091F93" w:rsidP="008D4DE3">
            <w:pPr>
              <w:pStyle w:val="TableParagraph"/>
              <w:ind w:right="320"/>
              <w:jc w:val="both"/>
              <w:rPr>
                <w:rFonts w:ascii="Arial" w:hAnsi="Arial" w:cs="Arial"/>
              </w:rPr>
            </w:pPr>
            <w:r w:rsidRPr="008D4DE3">
              <w:rPr>
                <w:rFonts w:ascii="Arial" w:hAnsi="Arial" w:cs="Arial"/>
                <w:w w:val="91"/>
              </w:rPr>
              <w:t>6</w:t>
            </w:r>
          </w:p>
        </w:tc>
        <w:tc>
          <w:tcPr>
            <w:tcW w:w="585" w:type="dxa"/>
            <w:shd w:val="clear" w:color="auto" w:fill="auto"/>
          </w:tcPr>
          <w:p w14:paraId="07DEE2A9"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0CAA2020" w14:textId="77777777" w:rsidR="00091F93" w:rsidRPr="008D4DE3" w:rsidRDefault="00091F93" w:rsidP="008D4DE3">
            <w:pPr>
              <w:pStyle w:val="TableParagraph"/>
              <w:ind w:left="114" w:right="89"/>
              <w:jc w:val="both"/>
              <w:rPr>
                <w:rFonts w:ascii="Arial" w:hAnsi="Arial" w:cs="Arial"/>
              </w:rPr>
            </w:pPr>
            <w:r w:rsidRPr="008D4DE3">
              <w:rPr>
                <w:rFonts w:ascii="Arial" w:hAnsi="Arial" w:cs="Arial"/>
              </w:rPr>
              <w:t>200</w:t>
            </w:r>
          </w:p>
        </w:tc>
        <w:tc>
          <w:tcPr>
            <w:tcW w:w="717" w:type="dxa"/>
            <w:shd w:val="clear" w:color="auto" w:fill="auto"/>
          </w:tcPr>
          <w:p w14:paraId="759F1DF9"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744DDC0E"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37296652" w14:textId="77777777" w:rsidTr="008244F0">
        <w:trPr>
          <w:trHeight w:val="181"/>
        </w:trPr>
        <w:tc>
          <w:tcPr>
            <w:tcW w:w="10814" w:type="dxa"/>
            <w:shd w:val="clear" w:color="auto" w:fill="auto"/>
          </w:tcPr>
          <w:p w14:paraId="1B8D5404" w14:textId="77777777" w:rsidR="00091F93" w:rsidRPr="008D4DE3" w:rsidRDefault="00091F93" w:rsidP="008D4DE3">
            <w:pPr>
              <w:pStyle w:val="TableParagraph"/>
              <w:ind w:left="1423" w:right="1412"/>
              <w:jc w:val="both"/>
              <w:rPr>
                <w:rFonts w:ascii="Arial" w:hAnsi="Arial" w:cs="Arial"/>
                <w:b/>
              </w:rPr>
            </w:pPr>
            <w:r w:rsidRPr="008D4DE3">
              <w:rPr>
                <w:rFonts w:ascii="Arial" w:hAnsi="Arial" w:cs="Arial"/>
                <w:b/>
              </w:rPr>
              <w:t>Emissió</w:t>
            </w:r>
            <w:r w:rsidRPr="008D4DE3">
              <w:rPr>
                <w:rFonts w:ascii="Arial" w:hAnsi="Arial" w:cs="Arial"/>
                <w:b/>
                <w:spacing w:val="-8"/>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pertorbacions</w:t>
            </w:r>
            <w:r w:rsidRPr="008D4DE3">
              <w:rPr>
                <w:rFonts w:ascii="Arial" w:hAnsi="Arial" w:cs="Arial"/>
                <w:b/>
                <w:spacing w:val="-4"/>
              </w:rPr>
              <w:t xml:space="preserve"> </w:t>
            </w:r>
            <w:r w:rsidRPr="008D4DE3">
              <w:rPr>
                <w:rFonts w:ascii="Arial" w:hAnsi="Arial" w:cs="Arial"/>
                <w:b/>
              </w:rPr>
              <w:t>i</w:t>
            </w:r>
            <w:r w:rsidRPr="008D4DE3">
              <w:rPr>
                <w:rFonts w:ascii="Arial" w:hAnsi="Arial" w:cs="Arial"/>
                <w:b/>
                <w:spacing w:val="-3"/>
              </w:rPr>
              <w:t xml:space="preserve"> </w:t>
            </w:r>
            <w:r w:rsidRPr="008D4DE3">
              <w:rPr>
                <w:rFonts w:ascii="Arial" w:hAnsi="Arial" w:cs="Arial"/>
                <w:b/>
              </w:rPr>
              <w:t>contaminants</w:t>
            </w:r>
          </w:p>
        </w:tc>
        <w:tc>
          <w:tcPr>
            <w:tcW w:w="748" w:type="dxa"/>
            <w:shd w:val="clear" w:color="auto" w:fill="auto"/>
          </w:tcPr>
          <w:p w14:paraId="17DCD427"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0DC3A693"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5DA170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AB2B8F8"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56ECFDE" w14:textId="77777777" w:rsidR="00091F93" w:rsidRPr="008D4DE3" w:rsidRDefault="00091F93" w:rsidP="008D4DE3">
            <w:pPr>
              <w:pStyle w:val="TableParagraph"/>
              <w:jc w:val="both"/>
              <w:rPr>
                <w:rFonts w:ascii="Arial" w:hAnsi="Arial" w:cs="Arial"/>
              </w:rPr>
            </w:pPr>
          </w:p>
        </w:tc>
      </w:tr>
      <w:tr w:rsidR="00091F93" w:rsidRPr="008D4DE3" w14:paraId="6213F86F" w14:textId="77777777" w:rsidTr="008244F0">
        <w:trPr>
          <w:trHeight w:val="181"/>
        </w:trPr>
        <w:tc>
          <w:tcPr>
            <w:tcW w:w="10814" w:type="dxa"/>
            <w:shd w:val="clear" w:color="auto" w:fill="auto"/>
          </w:tcPr>
          <w:p w14:paraId="4A471634"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2"/>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uns</w:t>
            </w:r>
            <w:r w:rsidRPr="008D4DE3">
              <w:rPr>
                <w:rFonts w:ascii="Arial" w:hAnsi="Arial" w:cs="Arial"/>
                <w:spacing w:val="-2"/>
              </w:rPr>
              <w:t xml:space="preserve"> </w:t>
            </w:r>
            <w:r w:rsidRPr="008D4DE3">
              <w:rPr>
                <w:rFonts w:ascii="Arial" w:hAnsi="Arial" w:cs="Arial"/>
              </w:rPr>
              <w:t>nivells</w:t>
            </w:r>
            <w:r w:rsidRPr="008D4DE3">
              <w:rPr>
                <w:rFonts w:ascii="Arial" w:hAnsi="Arial" w:cs="Arial"/>
                <w:spacing w:val="-4"/>
              </w:rPr>
              <w:t xml:space="preserve"> </w:t>
            </w:r>
            <w:r w:rsidRPr="008D4DE3">
              <w:rPr>
                <w:rFonts w:ascii="Arial" w:hAnsi="Arial" w:cs="Arial"/>
              </w:rPr>
              <w:t>d’emissió</w:t>
            </w:r>
            <w:r w:rsidRPr="008D4DE3">
              <w:rPr>
                <w:rFonts w:ascii="Arial" w:hAnsi="Arial" w:cs="Arial"/>
                <w:spacing w:val="-8"/>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sorolls</w:t>
            </w:r>
            <w:r w:rsidRPr="008D4DE3">
              <w:rPr>
                <w:rFonts w:ascii="Arial" w:hAnsi="Arial" w:cs="Arial"/>
                <w:spacing w:val="1"/>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gasos</w:t>
            </w:r>
            <w:r w:rsidRPr="008D4DE3">
              <w:rPr>
                <w:rFonts w:ascii="Arial" w:hAnsi="Arial" w:cs="Arial"/>
                <w:spacing w:val="1"/>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fums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damunt</w:t>
            </w:r>
            <w:r w:rsidRPr="008D4DE3">
              <w:rPr>
                <w:rFonts w:ascii="Arial" w:hAnsi="Arial" w:cs="Arial"/>
                <w:spacing w:val="-2"/>
              </w:rPr>
              <w:t xml:space="preserve"> </w:t>
            </w:r>
            <w:r w:rsidRPr="008D4DE3">
              <w:rPr>
                <w:rFonts w:ascii="Arial" w:hAnsi="Arial" w:cs="Arial"/>
              </w:rPr>
              <w:t>dels</w:t>
            </w:r>
            <w:r w:rsidRPr="008D4DE3">
              <w:rPr>
                <w:rFonts w:ascii="Arial" w:hAnsi="Arial" w:cs="Arial"/>
                <w:spacing w:val="-1"/>
              </w:rPr>
              <w:t xml:space="preserve"> </w:t>
            </w:r>
            <w:r w:rsidRPr="008D4DE3">
              <w:rPr>
                <w:rFonts w:ascii="Arial" w:hAnsi="Arial" w:cs="Arial"/>
              </w:rPr>
              <w:t>límits</w:t>
            </w:r>
            <w:r w:rsidRPr="008D4DE3">
              <w:rPr>
                <w:rFonts w:ascii="Arial" w:hAnsi="Arial" w:cs="Arial"/>
                <w:spacing w:val="-1"/>
              </w:rPr>
              <w:t xml:space="preserve"> </w:t>
            </w:r>
            <w:r w:rsidRPr="008D4DE3">
              <w:rPr>
                <w:rFonts w:ascii="Arial" w:hAnsi="Arial" w:cs="Arial"/>
              </w:rPr>
              <w:t>reglamentaris</w:t>
            </w:r>
          </w:p>
        </w:tc>
        <w:tc>
          <w:tcPr>
            <w:tcW w:w="748" w:type="dxa"/>
            <w:shd w:val="clear" w:color="auto" w:fill="auto"/>
          </w:tcPr>
          <w:p w14:paraId="242BAE7F" w14:textId="77777777" w:rsidR="00091F93" w:rsidRPr="008D4DE3" w:rsidRDefault="00091F93" w:rsidP="008D4DE3">
            <w:pPr>
              <w:pStyle w:val="TableParagraph"/>
              <w:ind w:right="247"/>
              <w:jc w:val="both"/>
              <w:rPr>
                <w:rFonts w:ascii="Arial" w:hAnsi="Arial" w:cs="Arial"/>
              </w:rPr>
            </w:pPr>
            <w:r w:rsidRPr="008D4DE3">
              <w:rPr>
                <w:rFonts w:ascii="Arial" w:hAnsi="Arial" w:cs="Arial"/>
              </w:rPr>
              <w:t>7.1</w:t>
            </w:r>
          </w:p>
        </w:tc>
        <w:tc>
          <w:tcPr>
            <w:tcW w:w="585" w:type="dxa"/>
            <w:shd w:val="clear" w:color="auto" w:fill="auto"/>
          </w:tcPr>
          <w:p w14:paraId="3AD1FD4D"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24EF5189" w14:textId="77777777" w:rsidR="00091F93" w:rsidRPr="008D4DE3" w:rsidRDefault="00091F93" w:rsidP="008D4DE3">
            <w:pPr>
              <w:pStyle w:val="TableParagraph"/>
              <w:ind w:left="114" w:right="89"/>
              <w:jc w:val="both"/>
              <w:rPr>
                <w:rFonts w:ascii="Arial" w:hAnsi="Arial" w:cs="Arial"/>
              </w:rPr>
            </w:pPr>
            <w:r w:rsidRPr="008D4DE3">
              <w:rPr>
                <w:rFonts w:ascii="Arial" w:hAnsi="Arial" w:cs="Arial"/>
              </w:rPr>
              <w:t>200</w:t>
            </w:r>
          </w:p>
        </w:tc>
        <w:tc>
          <w:tcPr>
            <w:tcW w:w="717" w:type="dxa"/>
            <w:shd w:val="clear" w:color="auto" w:fill="auto"/>
          </w:tcPr>
          <w:p w14:paraId="0C17B117"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3F17B4D" w14:textId="77777777" w:rsidR="00091F93" w:rsidRPr="008D4DE3" w:rsidRDefault="00091F93" w:rsidP="008D4DE3">
            <w:pPr>
              <w:pStyle w:val="TableParagraph"/>
              <w:jc w:val="both"/>
              <w:rPr>
                <w:rFonts w:ascii="Arial" w:hAnsi="Arial" w:cs="Arial"/>
              </w:rPr>
            </w:pPr>
          </w:p>
        </w:tc>
      </w:tr>
      <w:tr w:rsidR="00091F93" w:rsidRPr="008D4DE3" w14:paraId="19DBE35B" w14:textId="77777777" w:rsidTr="008244F0">
        <w:trPr>
          <w:trHeight w:val="369"/>
        </w:trPr>
        <w:tc>
          <w:tcPr>
            <w:tcW w:w="10814" w:type="dxa"/>
            <w:shd w:val="clear" w:color="auto" w:fill="auto"/>
          </w:tcPr>
          <w:p w14:paraId="332EB4C2" w14:textId="77777777" w:rsidR="00091F93" w:rsidRPr="008D4DE3" w:rsidRDefault="00091F93" w:rsidP="008D4DE3">
            <w:pPr>
              <w:pStyle w:val="TableParagraph"/>
              <w:ind w:left="81" w:right="212"/>
              <w:jc w:val="both"/>
              <w:rPr>
                <w:rFonts w:ascii="Arial" w:hAnsi="Arial" w:cs="Arial"/>
              </w:rPr>
            </w:pPr>
            <w:r w:rsidRPr="008D4DE3">
              <w:rPr>
                <w:rFonts w:ascii="Arial" w:hAnsi="Arial" w:cs="Arial"/>
                <w:spacing w:val="-1"/>
              </w:rPr>
              <w:t>No</w:t>
            </w:r>
            <w:r w:rsidRPr="008D4DE3">
              <w:rPr>
                <w:rFonts w:ascii="Arial" w:hAnsi="Arial" w:cs="Arial"/>
                <w:spacing w:val="-12"/>
              </w:rPr>
              <w:t xml:space="preserve"> </w:t>
            </w:r>
            <w:r w:rsidRPr="008D4DE3">
              <w:rPr>
                <w:rFonts w:ascii="Arial" w:hAnsi="Arial" w:cs="Arial"/>
                <w:spacing w:val="-1"/>
              </w:rPr>
              <w:t>col·laborar,</w:t>
            </w:r>
            <w:r w:rsidRPr="008D4DE3">
              <w:rPr>
                <w:rFonts w:ascii="Arial" w:hAnsi="Arial" w:cs="Arial"/>
                <w:spacing w:val="-2"/>
              </w:rPr>
              <w:t xml:space="preserve"> </w:t>
            </w:r>
            <w:r w:rsidRPr="008D4DE3">
              <w:rPr>
                <w:rFonts w:ascii="Arial" w:hAnsi="Arial" w:cs="Arial"/>
                <w:spacing w:val="-1"/>
              </w:rPr>
              <w:t>el</w:t>
            </w:r>
            <w:r w:rsidRPr="008D4DE3">
              <w:rPr>
                <w:rFonts w:ascii="Arial" w:hAnsi="Arial" w:cs="Arial"/>
                <w:spacing w:val="-8"/>
              </w:rPr>
              <w:t xml:space="preserve"> </w:t>
            </w:r>
            <w:r w:rsidRPr="008D4DE3">
              <w:rPr>
                <w:rFonts w:ascii="Arial" w:hAnsi="Arial" w:cs="Arial"/>
              </w:rPr>
              <w:t>conductor del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ressenyat,</w:t>
            </w:r>
            <w:r w:rsidRPr="008D4DE3">
              <w:rPr>
                <w:rFonts w:ascii="Arial" w:hAnsi="Arial" w:cs="Arial"/>
                <w:spacing w:val="-2"/>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proves</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detecció</w:t>
            </w:r>
            <w:r w:rsidRPr="008D4DE3">
              <w:rPr>
                <w:rFonts w:ascii="Arial" w:hAnsi="Arial" w:cs="Arial"/>
                <w:spacing w:val="-7"/>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possibles</w:t>
            </w:r>
            <w:r w:rsidRPr="008D4DE3">
              <w:rPr>
                <w:rFonts w:ascii="Arial" w:hAnsi="Arial" w:cs="Arial"/>
                <w:spacing w:val="2"/>
              </w:rPr>
              <w:t xml:space="preserve"> </w:t>
            </w:r>
            <w:r w:rsidRPr="008D4DE3">
              <w:rPr>
                <w:rFonts w:ascii="Arial" w:hAnsi="Arial" w:cs="Arial"/>
              </w:rPr>
              <w:t>deficiències</w:t>
            </w:r>
            <w:r w:rsidRPr="008D4DE3">
              <w:rPr>
                <w:rFonts w:ascii="Arial" w:hAnsi="Arial" w:cs="Arial"/>
                <w:spacing w:val="-2"/>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l’emissió</w:t>
            </w:r>
            <w:r w:rsidRPr="008D4DE3">
              <w:rPr>
                <w:rFonts w:ascii="Arial" w:hAnsi="Arial" w:cs="Arial"/>
                <w:spacing w:val="-7"/>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pertorbacions</w:t>
            </w:r>
            <w:r w:rsidRPr="008D4DE3">
              <w:rPr>
                <w:rFonts w:ascii="Arial" w:hAnsi="Arial" w:cs="Arial"/>
                <w:spacing w:val="-42"/>
              </w:rPr>
              <w:t xml:space="preserve"> </w:t>
            </w:r>
            <w:r w:rsidRPr="008D4DE3">
              <w:rPr>
                <w:rFonts w:ascii="Arial" w:hAnsi="Arial" w:cs="Arial"/>
              </w:rPr>
              <w:t>electromagnètiques,</w:t>
            </w:r>
            <w:r w:rsidRPr="008D4DE3">
              <w:rPr>
                <w:rFonts w:ascii="Arial" w:hAnsi="Arial" w:cs="Arial"/>
                <w:spacing w:val="-4"/>
              </w:rPr>
              <w:t xml:space="preserve"> </w:t>
            </w:r>
            <w:r w:rsidRPr="008D4DE3">
              <w:rPr>
                <w:rFonts w:ascii="Arial" w:hAnsi="Arial" w:cs="Arial"/>
              </w:rPr>
              <w:t>sorolls,</w:t>
            </w:r>
            <w:r w:rsidRPr="008D4DE3">
              <w:rPr>
                <w:rFonts w:ascii="Arial" w:hAnsi="Arial" w:cs="Arial"/>
                <w:spacing w:val="2"/>
              </w:rPr>
              <w:t xml:space="preserve"> </w:t>
            </w:r>
            <w:r w:rsidRPr="008D4DE3">
              <w:rPr>
                <w:rFonts w:ascii="Arial" w:hAnsi="Arial" w:cs="Arial"/>
              </w:rPr>
              <w:t>gasos</w:t>
            </w:r>
            <w:r w:rsidRPr="008D4DE3">
              <w:rPr>
                <w:rFonts w:ascii="Arial" w:hAnsi="Arial" w:cs="Arial"/>
                <w:spacing w:val="7"/>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fums</w:t>
            </w:r>
          </w:p>
        </w:tc>
        <w:tc>
          <w:tcPr>
            <w:tcW w:w="748" w:type="dxa"/>
            <w:shd w:val="clear" w:color="auto" w:fill="auto"/>
          </w:tcPr>
          <w:p w14:paraId="21D948AD" w14:textId="77777777" w:rsidR="00091F93" w:rsidRPr="008D4DE3" w:rsidRDefault="00091F93" w:rsidP="008D4DE3">
            <w:pPr>
              <w:pStyle w:val="TableParagraph"/>
              <w:ind w:right="247"/>
              <w:jc w:val="both"/>
              <w:rPr>
                <w:rFonts w:ascii="Arial" w:hAnsi="Arial" w:cs="Arial"/>
              </w:rPr>
            </w:pPr>
            <w:r w:rsidRPr="008D4DE3">
              <w:rPr>
                <w:rFonts w:ascii="Arial" w:hAnsi="Arial" w:cs="Arial"/>
              </w:rPr>
              <w:t>7.1</w:t>
            </w:r>
          </w:p>
        </w:tc>
        <w:tc>
          <w:tcPr>
            <w:tcW w:w="585" w:type="dxa"/>
            <w:shd w:val="clear" w:color="auto" w:fill="auto"/>
          </w:tcPr>
          <w:p w14:paraId="27C5D24A"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6B21389F" w14:textId="77777777" w:rsidR="00091F93" w:rsidRPr="008D4DE3" w:rsidRDefault="00091F93" w:rsidP="008D4DE3">
            <w:pPr>
              <w:pStyle w:val="TableParagraph"/>
              <w:ind w:left="114" w:right="87"/>
              <w:jc w:val="both"/>
              <w:rPr>
                <w:rFonts w:ascii="Arial" w:hAnsi="Arial" w:cs="Arial"/>
              </w:rPr>
            </w:pPr>
            <w:r w:rsidRPr="008D4DE3">
              <w:rPr>
                <w:rFonts w:ascii="Arial" w:hAnsi="Arial" w:cs="Arial"/>
              </w:rPr>
              <w:t>80</w:t>
            </w:r>
          </w:p>
        </w:tc>
        <w:tc>
          <w:tcPr>
            <w:tcW w:w="717" w:type="dxa"/>
            <w:shd w:val="clear" w:color="auto" w:fill="auto"/>
          </w:tcPr>
          <w:p w14:paraId="7486207F"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5899A856" w14:textId="77777777" w:rsidR="00091F93" w:rsidRPr="008D4DE3" w:rsidRDefault="00091F93" w:rsidP="008D4DE3">
            <w:pPr>
              <w:pStyle w:val="TableParagraph"/>
              <w:jc w:val="both"/>
              <w:rPr>
                <w:rFonts w:ascii="Arial" w:hAnsi="Arial" w:cs="Arial"/>
              </w:rPr>
            </w:pPr>
          </w:p>
        </w:tc>
      </w:tr>
      <w:tr w:rsidR="00091F93" w:rsidRPr="008D4DE3" w14:paraId="2705B810" w14:textId="77777777" w:rsidTr="008244F0">
        <w:trPr>
          <w:trHeight w:val="369"/>
        </w:trPr>
        <w:tc>
          <w:tcPr>
            <w:tcW w:w="10814" w:type="dxa"/>
            <w:shd w:val="clear" w:color="auto" w:fill="auto"/>
          </w:tcPr>
          <w:p w14:paraId="23ADD40E"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Circular</w:t>
            </w:r>
            <w:r w:rsidRPr="008D4DE3">
              <w:rPr>
                <w:rFonts w:ascii="Arial" w:hAnsi="Arial" w:cs="Arial"/>
                <w:spacing w:val="-7"/>
              </w:rPr>
              <w:t xml:space="preserve"> </w:t>
            </w:r>
            <w:r w:rsidRPr="008D4DE3">
              <w:rPr>
                <w:rFonts w:ascii="Arial" w:hAnsi="Arial" w:cs="Arial"/>
              </w:rPr>
              <w:t>sense</w:t>
            </w:r>
            <w:r w:rsidRPr="008D4DE3">
              <w:rPr>
                <w:rFonts w:ascii="Arial" w:hAnsi="Arial" w:cs="Arial"/>
                <w:spacing w:val="-4"/>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dispositiu</w:t>
            </w:r>
            <w:r w:rsidRPr="008D4DE3">
              <w:rPr>
                <w:rFonts w:ascii="Arial" w:hAnsi="Arial" w:cs="Arial"/>
                <w:spacing w:val="-4"/>
              </w:rPr>
              <w:t xml:space="preserve"> </w:t>
            </w:r>
            <w:r w:rsidRPr="008D4DE3">
              <w:rPr>
                <w:rFonts w:ascii="Arial" w:hAnsi="Arial" w:cs="Arial"/>
              </w:rPr>
              <w:t>silenciador</w:t>
            </w:r>
            <w:r w:rsidRPr="008D4DE3">
              <w:rPr>
                <w:rFonts w:ascii="Arial" w:hAnsi="Arial" w:cs="Arial"/>
                <w:spacing w:val="-1"/>
              </w:rPr>
              <w:t xml:space="preserve"> </w:t>
            </w:r>
            <w:r w:rsidRPr="008D4DE3">
              <w:rPr>
                <w:rFonts w:ascii="Arial" w:hAnsi="Arial" w:cs="Arial"/>
              </w:rPr>
              <w:t>d’explosions</w:t>
            </w:r>
            <w:r w:rsidRPr="008D4DE3">
              <w:rPr>
                <w:rFonts w:ascii="Arial" w:hAnsi="Arial" w:cs="Arial"/>
                <w:spacing w:val="-1"/>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silenciador</w:t>
            </w:r>
            <w:r w:rsidRPr="008D4DE3">
              <w:rPr>
                <w:rFonts w:ascii="Arial" w:hAnsi="Arial" w:cs="Arial"/>
                <w:spacing w:val="-1"/>
              </w:rPr>
              <w:t xml:space="preserve"> </w:t>
            </w:r>
            <w:r w:rsidRPr="008D4DE3">
              <w:rPr>
                <w:rFonts w:ascii="Arial" w:hAnsi="Arial" w:cs="Arial"/>
              </w:rPr>
              <w:t>incomplet,</w:t>
            </w:r>
            <w:r w:rsidRPr="008D4DE3">
              <w:rPr>
                <w:rFonts w:ascii="Arial" w:hAnsi="Arial" w:cs="Arial"/>
                <w:spacing w:val="-1"/>
              </w:rPr>
              <w:t xml:space="preserve"> </w:t>
            </w:r>
            <w:r w:rsidRPr="008D4DE3">
              <w:rPr>
                <w:rFonts w:ascii="Arial" w:hAnsi="Arial" w:cs="Arial"/>
              </w:rPr>
              <w:t>inadequat</w:t>
            </w:r>
            <w:r w:rsidRPr="008D4DE3">
              <w:rPr>
                <w:rFonts w:ascii="Arial" w:hAnsi="Arial" w:cs="Arial"/>
                <w:spacing w:val="1"/>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deteriorat;</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expulsant</w:t>
            </w:r>
            <w:r w:rsidRPr="008D4DE3">
              <w:rPr>
                <w:rFonts w:ascii="Arial" w:hAnsi="Arial" w:cs="Arial"/>
                <w:spacing w:val="-3"/>
              </w:rPr>
              <w:t xml:space="preserve"> </w:t>
            </w:r>
            <w:r w:rsidRPr="008D4DE3">
              <w:rPr>
                <w:rFonts w:ascii="Arial" w:hAnsi="Arial" w:cs="Arial"/>
              </w:rPr>
              <w:t>els</w:t>
            </w:r>
            <w:r w:rsidRPr="008D4DE3">
              <w:rPr>
                <w:rFonts w:ascii="Arial" w:hAnsi="Arial" w:cs="Arial"/>
                <w:spacing w:val="-3"/>
              </w:rPr>
              <w:t xml:space="preserve"> </w:t>
            </w:r>
            <w:r w:rsidRPr="008D4DE3">
              <w:rPr>
                <w:rFonts w:ascii="Arial" w:hAnsi="Arial" w:cs="Arial"/>
              </w:rPr>
              <w:t>gasos del</w:t>
            </w:r>
            <w:r w:rsidRPr="008D4DE3">
              <w:rPr>
                <w:rFonts w:ascii="Arial" w:hAnsi="Arial" w:cs="Arial"/>
                <w:spacing w:val="-3"/>
              </w:rPr>
              <w:t xml:space="preserve"> </w:t>
            </w:r>
            <w:r w:rsidRPr="008D4DE3">
              <w:rPr>
                <w:rFonts w:ascii="Arial" w:hAnsi="Arial" w:cs="Arial"/>
              </w:rPr>
              <w:t>motor</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través</w:t>
            </w:r>
            <w:r w:rsidRPr="008D4DE3">
              <w:rPr>
                <w:rFonts w:ascii="Arial" w:hAnsi="Arial" w:cs="Arial"/>
                <w:spacing w:val="-41"/>
              </w:rPr>
              <w:t xml:space="preserve"> </w:t>
            </w:r>
            <w:r w:rsidRPr="008D4DE3">
              <w:rPr>
                <w:rFonts w:ascii="Arial" w:hAnsi="Arial" w:cs="Arial"/>
              </w:rPr>
              <w:t>d’un</w:t>
            </w:r>
            <w:r w:rsidRPr="008D4DE3">
              <w:rPr>
                <w:rFonts w:ascii="Arial" w:hAnsi="Arial" w:cs="Arial"/>
                <w:spacing w:val="-2"/>
              </w:rPr>
              <w:t xml:space="preserve"> </w:t>
            </w:r>
            <w:r w:rsidRPr="008D4DE3">
              <w:rPr>
                <w:rFonts w:ascii="Arial" w:hAnsi="Arial" w:cs="Arial"/>
              </w:rPr>
              <w:t>tub</w:t>
            </w:r>
            <w:r w:rsidRPr="008D4DE3">
              <w:rPr>
                <w:rFonts w:ascii="Arial" w:hAnsi="Arial" w:cs="Arial"/>
                <w:spacing w:val="-3"/>
              </w:rPr>
              <w:t xml:space="preserve"> </w:t>
            </w:r>
            <w:r w:rsidRPr="008D4DE3">
              <w:rPr>
                <w:rFonts w:ascii="Arial" w:hAnsi="Arial" w:cs="Arial"/>
              </w:rPr>
              <w:t>ressonador</w:t>
            </w:r>
          </w:p>
        </w:tc>
        <w:tc>
          <w:tcPr>
            <w:tcW w:w="748" w:type="dxa"/>
            <w:shd w:val="clear" w:color="auto" w:fill="auto"/>
          </w:tcPr>
          <w:p w14:paraId="5EACE730" w14:textId="77777777" w:rsidR="00091F93" w:rsidRPr="008D4DE3" w:rsidRDefault="00091F93" w:rsidP="008D4DE3">
            <w:pPr>
              <w:pStyle w:val="TableParagraph"/>
              <w:ind w:right="247"/>
              <w:jc w:val="both"/>
              <w:rPr>
                <w:rFonts w:ascii="Arial" w:hAnsi="Arial" w:cs="Arial"/>
              </w:rPr>
            </w:pPr>
            <w:r w:rsidRPr="008D4DE3">
              <w:rPr>
                <w:rFonts w:ascii="Arial" w:hAnsi="Arial" w:cs="Arial"/>
              </w:rPr>
              <w:t>7.2</w:t>
            </w:r>
          </w:p>
        </w:tc>
        <w:tc>
          <w:tcPr>
            <w:tcW w:w="585" w:type="dxa"/>
            <w:shd w:val="clear" w:color="auto" w:fill="auto"/>
          </w:tcPr>
          <w:p w14:paraId="2A2E0EEE"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43FF88EB" w14:textId="77777777" w:rsidR="00091F93" w:rsidRPr="008D4DE3" w:rsidRDefault="00091F93" w:rsidP="008D4DE3">
            <w:pPr>
              <w:pStyle w:val="TableParagraph"/>
              <w:ind w:left="114" w:right="89"/>
              <w:jc w:val="both"/>
              <w:rPr>
                <w:rFonts w:ascii="Arial" w:hAnsi="Arial" w:cs="Arial"/>
              </w:rPr>
            </w:pPr>
            <w:r w:rsidRPr="008D4DE3">
              <w:rPr>
                <w:rFonts w:ascii="Arial" w:hAnsi="Arial" w:cs="Arial"/>
              </w:rPr>
              <w:t>200</w:t>
            </w:r>
          </w:p>
        </w:tc>
        <w:tc>
          <w:tcPr>
            <w:tcW w:w="717" w:type="dxa"/>
            <w:shd w:val="clear" w:color="auto" w:fill="auto"/>
          </w:tcPr>
          <w:p w14:paraId="3D346BA6"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1F1295B3" w14:textId="77777777" w:rsidR="00091F93" w:rsidRPr="008D4DE3" w:rsidRDefault="00091F93" w:rsidP="008D4DE3">
            <w:pPr>
              <w:pStyle w:val="TableParagraph"/>
              <w:jc w:val="both"/>
              <w:rPr>
                <w:rFonts w:ascii="Arial" w:hAnsi="Arial" w:cs="Arial"/>
              </w:rPr>
            </w:pPr>
          </w:p>
        </w:tc>
      </w:tr>
      <w:tr w:rsidR="00091F93" w:rsidRPr="008D4DE3" w14:paraId="022001FF" w14:textId="77777777" w:rsidTr="008244F0">
        <w:trPr>
          <w:trHeight w:val="182"/>
        </w:trPr>
        <w:tc>
          <w:tcPr>
            <w:tcW w:w="10814" w:type="dxa"/>
            <w:shd w:val="clear" w:color="auto" w:fill="auto"/>
          </w:tcPr>
          <w:p w14:paraId="217314F5"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rPr>
              <w:t xml:space="preserve"> amb</w:t>
            </w:r>
            <w:r w:rsidRPr="008D4DE3">
              <w:rPr>
                <w:rFonts w:ascii="Arial" w:hAnsi="Arial" w:cs="Arial"/>
                <w:spacing w:val="-2"/>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12"/>
              </w:rPr>
              <w:t xml:space="preserve"> </w:t>
            </w:r>
            <w:r w:rsidRPr="008D4DE3">
              <w:rPr>
                <w:rFonts w:ascii="Arial" w:hAnsi="Arial" w:cs="Arial"/>
              </w:rPr>
              <w:t>ressenyat,</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combustió</w:t>
            </w:r>
            <w:r w:rsidRPr="008D4DE3">
              <w:rPr>
                <w:rFonts w:ascii="Arial" w:hAnsi="Arial" w:cs="Arial"/>
                <w:spacing w:val="-7"/>
              </w:rPr>
              <w:t xml:space="preserve"> </w:t>
            </w:r>
            <w:r w:rsidRPr="008D4DE3">
              <w:rPr>
                <w:rFonts w:ascii="Arial" w:hAnsi="Arial" w:cs="Arial"/>
              </w:rPr>
              <w:t>interna,</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dispositiu</w:t>
            </w:r>
            <w:r w:rsidRPr="008D4DE3">
              <w:rPr>
                <w:rFonts w:ascii="Arial" w:hAnsi="Arial" w:cs="Arial"/>
                <w:spacing w:val="-2"/>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evita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projecció</w:t>
            </w:r>
            <w:r w:rsidRPr="008D4DE3">
              <w:rPr>
                <w:rFonts w:ascii="Arial" w:hAnsi="Arial" w:cs="Arial"/>
                <w:spacing w:val="-4"/>
              </w:rPr>
              <w:t xml:space="preserve"> </w:t>
            </w:r>
            <w:r w:rsidRPr="008D4DE3">
              <w:rPr>
                <w:rFonts w:ascii="Arial" w:hAnsi="Arial" w:cs="Arial"/>
              </w:rPr>
              <w:t>descendent,</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l’exterior,</w:t>
            </w:r>
            <w:r w:rsidRPr="008D4DE3">
              <w:rPr>
                <w:rFonts w:ascii="Arial" w:hAnsi="Arial" w:cs="Arial"/>
                <w:spacing w:val="13"/>
              </w:rPr>
              <w:t xml:space="preserve"> </w:t>
            </w:r>
            <w:r w:rsidRPr="008D4DE3">
              <w:rPr>
                <w:rFonts w:ascii="Arial" w:hAnsi="Arial" w:cs="Arial"/>
              </w:rPr>
              <w:t>del</w:t>
            </w:r>
            <w:r w:rsidRPr="008D4DE3">
              <w:rPr>
                <w:rFonts w:ascii="Arial" w:hAnsi="Arial" w:cs="Arial"/>
                <w:spacing w:val="-7"/>
              </w:rPr>
              <w:t xml:space="preserve"> </w:t>
            </w:r>
            <w:r w:rsidRPr="008D4DE3">
              <w:rPr>
                <w:rFonts w:ascii="Arial" w:hAnsi="Arial" w:cs="Arial"/>
              </w:rPr>
              <w:t>combustible no</w:t>
            </w:r>
            <w:r w:rsidRPr="008D4DE3">
              <w:rPr>
                <w:rFonts w:ascii="Arial" w:hAnsi="Arial" w:cs="Arial"/>
                <w:spacing w:val="-7"/>
              </w:rPr>
              <w:t xml:space="preserve"> </w:t>
            </w:r>
            <w:r w:rsidRPr="008D4DE3">
              <w:rPr>
                <w:rFonts w:ascii="Arial" w:hAnsi="Arial" w:cs="Arial"/>
              </w:rPr>
              <w:t>cremat</w:t>
            </w:r>
            <w:r w:rsidRPr="008D4DE3">
              <w:rPr>
                <w:rFonts w:ascii="Arial" w:hAnsi="Arial" w:cs="Arial"/>
                <w:color w:val="0000FF"/>
              </w:rPr>
              <w:t>;</w:t>
            </w:r>
          </w:p>
        </w:tc>
        <w:tc>
          <w:tcPr>
            <w:tcW w:w="748" w:type="dxa"/>
            <w:shd w:val="clear" w:color="auto" w:fill="auto"/>
          </w:tcPr>
          <w:p w14:paraId="56F7B7FF" w14:textId="77777777" w:rsidR="00091F93" w:rsidRPr="008D4DE3" w:rsidRDefault="00091F93" w:rsidP="008D4DE3">
            <w:pPr>
              <w:pStyle w:val="TableParagraph"/>
              <w:ind w:right="247"/>
              <w:jc w:val="both"/>
              <w:rPr>
                <w:rFonts w:ascii="Arial" w:hAnsi="Arial" w:cs="Arial"/>
              </w:rPr>
            </w:pPr>
            <w:r w:rsidRPr="008D4DE3">
              <w:rPr>
                <w:rFonts w:ascii="Arial" w:hAnsi="Arial" w:cs="Arial"/>
              </w:rPr>
              <w:t>7.2</w:t>
            </w:r>
          </w:p>
        </w:tc>
        <w:tc>
          <w:tcPr>
            <w:tcW w:w="585" w:type="dxa"/>
            <w:shd w:val="clear" w:color="auto" w:fill="auto"/>
          </w:tcPr>
          <w:p w14:paraId="785A85EE"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43D0E290" w14:textId="77777777" w:rsidR="00091F93" w:rsidRPr="008D4DE3" w:rsidRDefault="00091F93" w:rsidP="008D4DE3">
            <w:pPr>
              <w:pStyle w:val="TableParagraph"/>
              <w:ind w:left="114" w:right="89"/>
              <w:jc w:val="both"/>
              <w:rPr>
                <w:rFonts w:ascii="Arial" w:hAnsi="Arial" w:cs="Arial"/>
              </w:rPr>
            </w:pPr>
            <w:r w:rsidRPr="008D4DE3">
              <w:rPr>
                <w:rFonts w:ascii="Arial" w:hAnsi="Arial" w:cs="Arial"/>
              </w:rPr>
              <w:t>200</w:t>
            </w:r>
          </w:p>
        </w:tc>
        <w:tc>
          <w:tcPr>
            <w:tcW w:w="717" w:type="dxa"/>
            <w:shd w:val="clear" w:color="auto" w:fill="auto"/>
          </w:tcPr>
          <w:p w14:paraId="3F9085C1"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66815FB" w14:textId="77777777" w:rsidR="00091F93" w:rsidRPr="008D4DE3" w:rsidRDefault="00091F93" w:rsidP="008D4DE3">
            <w:pPr>
              <w:pStyle w:val="TableParagraph"/>
              <w:jc w:val="both"/>
              <w:rPr>
                <w:rFonts w:ascii="Arial" w:hAnsi="Arial" w:cs="Arial"/>
              </w:rPr>
            </w:pPr>
          </w:p>
        </w:tc>
      </w:tr>
    </w:tbl>
    <w:p w14:paraId="20F955E0" w14:textId="77777777" w:rsidR="00091F93" w:rsidRPr="008D4DE3" w:rsidRDefault="00091F93" w:rsidP="008D4DE3">
      <w:pPr>
        <w:spacing w:after="0" w:line="240" w:lineRule="auto"/>
        <w:rPr>
          <w:rFonts w:cs="Arial"/>
        </w:rPr>
        <w:sectPr w:rsidR="00091F93" w:rsidRPr="008D4DE3">
          <w:pgSz w:w="16840" w:h="11910" w:orient="landscape"/>
          <w:pgMar w:top="1100" w:right="820" w:bottom="1180" w:left="460" w:header="0" w:footer="908" w:gutter="0"/>
          <w:cols w:space="708"/>
        </w:sectPr>
      </w:pPr>
    </w:p>
    <w:p w14:paraId="18603BBC" w14:textId="73A96E88"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14453B42" w14:textId="77777777" w:rsidTr="008244F0">
        <w:trPr>
          <w:trHeight w:val="186"/>
        </w:trPr>
        <w:tc>
          <w:tcPr>
            <w:tcW w:w="10814" w:type="dxa"/>
            <w:shd w:val="clear" w:color="auto" w:fill="auto"/>
          </w:tcPr>
          <w:p w14:paraId="3EE05F1B" w14:textId="77777777" w:rsidR="00091F93" w:rsidRPr="008D4DE3" w:rsidRDefault="00091F93" w:rsidP="008D4DE3">
            <w:pPr>
              <w:pStyle w:val="TableParagraph"/>
              <w:ind w:left="81"/>
              <w:jc w:val="both"/>
              <w:rPr>
                <w:rFonts w:ascii="Arial" w:hAnsi="Arial" w:cs="Arial"/>
              </w:rPr>
            </w:pPr>
            <w:r w:rsidRPr="008D4DE3">
              <w:rPr>
                <w:rFonts w:ascii="Arial" w:hAnsi="Arial" w:cs="Arial"/>
              </w:rPr>
              <w:t>o</w:t>
            </w:r>
            <w:r w:rsidRPr="008D4DE3">
              <w:rPr>
                <w:rFonts w:ascii="Arial" w:hAnsi="Arial" w:cs="Arial"/>
                <w:spacing w:val="-8"/>
              </w:rPr>
              <w:t xml:space="preserve"> </w:t>
            </w:r>
            <w:r w:rsidRPr="008D4DE3">
              <w:rPr>
                <w:rFonts w:ascii="Arial" w:hAnsi="Arial" w:cs="Arial"/>
              </w:rPr>
              <w:t>llençant</w:t>
            </w:r>
            <w:r w:rsidRPr="008D4DE3">
              <w:rPr>
                <w:rFonts w:ascii="Arial" w:hAnsi="Arial" w:cs="Arial"/>
                <w:spacing w:val="-6"/>
              </w:rPr>
              <w:t xml:space="preserve"> </w:t>
            </w:r>
            <w:r w:rsidRPr="008D4DE3">
              <w:rPr>
                <w:rFonts w:ascii="Arial" w:hAnsi="Arial" w:cs="Arial"/>
              </w:rPr>
              <w:t>fums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poden</w:t>
            </w:r>
            <w:r w:rsidRPr="008D4DE3">
              <w:rPr>
                <w:rFonts w:ascii="Arial" w:hAnsi="Arial" w:cs="Arial"/>
                <w:spacing w:val="-4"/>
              </w:rPr>
              <w:t xml:space="preserve"> </w:t>
            </w:r>
            <w:r w:rsidRPr="008D4DE3">
              <w:rPr>
                <w:rFonts w:ascii="Arial" w:hAnsi="Arial" w:cs="Arial"/>
              </w:rPr>
              <w:t>dificultar</w:t>
            </w:r>
            <w:r w:rsidRPr="008D4DE3">
              <w:rPr>
                <w:rFonts w:ascii="Arial" w:hAnsi="Arial" w:cs="Arial"/>
                <w:spacing w:val="-3"/>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visibilitat</w:t>
            </w:r>
            <w:r w:rsidRPr="008D4DE3">
              <w:rPr>
                <w:rFonts w:ascii="Arial" w:hAnsi="Arial" w:cs="Arial"/>
                <w:spacing w:val="-4"/>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altres</w:t>
            </w:r>
            <w:r w:rsidRPr="008D4DE3">
              <w:rPr>
                <w:rFonts w:ascii="Arial" w:hAnsi="Arial" w:cs="Arial"/>
                <w:spacing w:val="-3"/>
              </w:rPr>
              <w:t xml:space="preserve"> </w:t>
            </w:r>
            <w:r w:rsidRPr="008D4DE3">
              <w:rPr>
                <w:rFonts w:ascii="Arial" w:hAnsi="Arial" w:cs="Arial"/>
              </w:rPr>
              <w:t>conductors</w:t>
            </w:r>
            <w:r w:rsidRPr="008D4DE3">
              <w:rPr>
                <w:rFonts w:ascii="Arial" w:hAnsi="Arial" w:cs="Arial"/>
                <w:spacing w:val="2"/>
              </w:rPr>
              <w:t xml:space="preserve"> </w:t>
            </w:r>
            <w:r w:rsidRPr="008D4DE3">
              <w:rPr>
                <w:rFonts w:ascii="Arial" w:hAnsi="Arial" w:cs="Arial"/>
              </w:rPr>
              <w:t>o</w:t>
            </w:r>
            <w:r w:rsidRPr="008D4DE3">
              <w:rPr>
                <w:rFonts w:ascii="Arial" w:hAnsi="Arial" w:cs="Arial"/>
                <w:spacing w:val="-9"/>
              </w:rPr>
              <w:t xml:space="preserve"> </w:t>
            </w:r>
            <w:r w:rsidRPr="008D4DE3">
              <w:rPr>
                <w:rFonts w:ascii="Arial" w:hAnsi="Arial" w:cs="Arial"/>
              </w:rPr>
              <w:t>ser</w:t>
            </w:r>
            <w:r w:rsidRPr="008D4DE3">
              <w:rPr>
                <w:rFonts w:ascii="Arial" w:hAnsi="Arial" w:cs="Arial"/>
                <w:spacing w:val="-3"/>
              </w:rPr>
              <w:t xml:space="preserve"> </w:t>
            </w:r>
            <w:r w:rsidRPr="008D4DE3">
              <w:rPr>
                <w:rFonts w:ascii="Arial" w:hAnsi="Arial" w:cs="Arial"/>
              </w:rPr>
              <w:t>nocius</w:t>
            </w:r>
          </w:p>
        </w:tc>
        <w:tc>
          <w:tcPr>
            <w:tcW w:w="748" w:type="dxa"/>
            <w:shd w:val="clear" w:color="auto" w:fill="auto"/>
          </w:tcPr>
          <w:p w14:paraId="40AD7769"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9CAC080"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247C1A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5DDAECA"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48743EA" w14:textId="77777777" w:rsidR="00091F93" w:rsidRPr="008D4DE3" w:rsidRDefault="00091F93" w:rsidP="008D4DE3">
            <w:pPr>
              <w:pStyle w:val="TableParagraph"/>
              <w:jc w:val="both"/>
              <w:rPr>
                <w:rFonts w:ascii="Arial" w:hAnsi="Arial" w:cs="Arial"/>
              </w:rPr>
            </w:pPr>
          </w:p>
        </w:tc>
      </w:tr>
      <w:tr w:rsidR="00091F93" w:rsidRPr="008D4DE3" w14:paraId="430D1A0C" w14:textId="77777777" w:rsidTr="008244F0">
        <w:trPr>
          <w:trHeight w:val="182"/>
        </w:trPr>
        <w:tc>
          <w:tcPr>
            <w:tcW w:w="10814" w:type="dxa"/>
            <w:shd w:val="clear" w:color="auto" w:fill="auto"/>
          </w:tcPr>
          <w:p w14:paraId="3EFEFEE3" w14:textId="77777777" w:rsidR="00091F93" w:rsidRPr="008D4DE3" w:rsidRDefault="00091F93" w:rsidP="008D4DE3">
            <w:pPr>
              <w:pStyle w:val="TableParagraph"/>
              <w:ind w:left="1423" w:right="1407"/>
              <w:jc w:val="both"/>
              <w:rPr>
                <w:rFonts w:ascii="Arial" w:hAnsi="Arial" w:cs="Arial"/>
                <w:b/>
              </w:rPr>
            </w:pPr>
            <w:r w:rsidRPr="008D4DE3">
              <w:rPr>
                <w:rFonts w:ascii="Arial" w:hAnsi="Arial" w:cs="Arial"/>
                <w:b/>
              </w:rPr>
              <w:t>TRANSPORT</w:t>
            </w:r>
            <w:r w:rsidRPr="008D4DE3">
              <w:rPr>
                <w:rFonts w:ascii="Arial" w:hAnsi="Arial" w:cs="Arial"/>
                <w:b/>
                <w:spacing w:val="-2"/>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PERSONES</w:t>
            </w:r>
          </w:p>
        </w:tc>
        <w:tc>
          <w:tcPr>
            <w:tcW w:w="748" w:type="dxa"/>
            <w:shd w:val="clear" w:color="auto" w:fill="auto"/>
          </w:tcPr>
          <w:p w14:paraId="57850EE0"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6987AFF"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2B35763"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52C4721"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EB1B8D8" w14:textId="77777777" w:rsidR="00091F93" w:rsidRPr="008D4DE3" w:rsidRDefault="00091F93" w:rsidP="008D4DE3">
            <w:pPr>
              <w:pStyle w:val="TableParagraph"/>
              <w:jc w:val="both"/>
              <w:rPr>
                <w:rFonts w:ascii="Arial" w:hAnsi="Arial" w:cs="Arial"/>
              </w:rPr>
            </w:pPr>
          </w:p>
        </w:tc>
      </w:tr>
      <w:tr w:rsidR="00091F93" w:rsidRPr="008D4DE3" w14:paraId="3AAB3FB2" w14:textId="77777777" w:rsidTr="008244F0">
        <w:trPr>
          <w:trHeight w:val="731"/>
        </w:trPr>
        <w:tc>
          <w:tcPr>
            <w:tcW w:w="10814" w:type="dxa"/>
            <w:shd w:val="clear" w:color="auto" w:fill="auto"/>
          </w:tcPr>
          <w:p w14:paraId="68AD278E"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spacing w:val="-1"/>
              </w:rPr>
              <w:t>Transportar,</w:t>
            </w:r>
            <w:r w:rsidRPr="008D4DE3">
              <w:rPr>
                <w:rFonts w:ascii="Arial" w:hAnsi="Arial" w:cs="Arial"/>
                <w:spacing w:val="-2"/>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12"/>
              </w:rPr>
              <w:t xml:space="preserve"> </w:t>
            </w:r>
            <w:r w:rsidRPr="008D4DE3">
              <w:rPr>
                <w:rFonts w:ascii="Arial" w:hAnsi="Arial" w:cs="Arial"/>
              </w:rPr>
              <w:t>ressenyat, un</w:t>
            </w:r>
            <w:r w:rsidRPr="008D4DE3">
              <w:rPr>
                <w:rFonts w:ascii="Arial" w:hAnsi="Arial" w:cs="Arial"/>
                <w:spacing w:val="-3"/>
              </w:rPr>
              <w:t xml:space="preserve"> </w:t>
            </w:r>
            <w:r w:rsidRPr="008D4DE3">
              <w:rPr>
                <w:rFonts w:ascii="Arial" w:hAnsi="Arial" w:cs="Arial"/>
              </w:rPr>
              <w:t>nombre</w:t>
            </w:r>
            <w:r w:rsidRPr="008D4DE3">
              <w:rPr>
                <w:rFonts w:ascii="Arial" w:hAnsi="Arial" w:cs="Arial"/>
                <w:spacing w:val="-7"/>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persones</w:t>
            </w:r>
            <w:r w:rsidRPr="008D4DE3">
              <w:rPr>
                <w:rFonts w:ascii="Arial" w:hAnsi="Arial" w:cs="Arial"/>
                <w:spacing w:val="1"/>
              </w:rPr>
              <w:t xml:space="preserve"> </w:t>
            </w:r>
            <w:r w:rsidRPr="008D4DE3">
              <w:rPr>
                <w:rFonts w:ascii="Arial" w:hAnsi="Arial" w:cs="Arial"/>
              </w:rPr>
              <w:t>superior al de</w:t>
            </w:r>
            <w:r w:rsidRPr="008D4DE3">
              <w:rPr>
                <w:rFonts w:ascii="Arial" w:hAnsi="Arial" w:cs="Arial"/>
                <w:spacing w:val="-7"/>
              </w:rPr>
              <w:t xml:space="preserve"> </w:t>
            </w:r>
            <w:r w:rsidRPr="008D4DE3">
              <w:rPr>
                <w:rFonts w:ascii="Arial" w:hAnsi="Arial" w:cs="Arial"/>
              </w:rPr>
              <w:t>places</w:t>
            </w:r>
            <w:r w:rsidRPr="008D4DE3">
              <w:rPr>
                <w:rFonts w:ascii="Arial" w:hAnsi="Arial" w:cs="Arial"/>
                <w:spacing w:val="5"/>
              </w:rPr>
              <w:t xml:space="preserve"> </w:t>
            </w:r>
            <w:r w:rsidRPr="008D4DE3">
              <w:rPr>
                <w:rFonts w:ascii="Arial" w:hAnsi="Arial" w:cs="Arial"/>
              </w:rPr>
              <w:t>autoritzades</w:t>
            </w:r>
            <w:r w:rsidRPr="008D4DE3">
              <w:rPr>
                <w:rFonts w:ascii="Arial" w:hAnsi="Arial" w:cs="Arial"/>
                <w:spacing w:val="7"/>
              </w:rPr>
              <w:t xml:space="preserve"> </w:t>
            </w:r>
            <w:r w:rsidRPr="008D4DE3">
              <w:rPr>
                <w:rFonts w:ascii="Arial" w:hAnsi="Arial" w:cs="Arial"/>
                <w:i/>
              </w:rPr>
              <w:t>(indicar</w:t>
            </w:r>
            <w:r w:rsidRPr="008D4DE3">
              <w:rPr>
                <w:rFonts w:ascii="Arial" w:hAnsi="Arial" w:cs="Arial"/>
                <w:i/>
                <w:spacing w:val="-5"/>
              </w:rPr>
              <w:t xml:space="preserve"> </w:t>
            </w:r>
            <w:r w:rsidRPr="008D4DE3">
              <w:rPr>
                <w:rFonts w:ascii="Arial" w:hAnsi="Arial" w:cs="Arial"/>
                <w:i/>
              </w:rPr>
              <w:t>número</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persones</w:t>
            </w:r>
            <w:r w:rsidRPr="008D4DE3">
              <w:rPr>
                <w:rFonts w:ascii="Arial" w:hAnsi="Arial" w:cs="Arial"/>
                <w:i/>
                <w:spacing w:val="-2"/>
              </w:rPr>
              <w:t xml:space="preserve"> </w:t>
            </w:r>
            <w:r w:rsidRPr="008D4DE3">
              <w:rPr>
                <w:rFonts w:ascii="Arial" w:hAnsi="Arial" w:cs="Arial"/>
                <w:i/>
              </w:rPr>
              <w:t>transportades i</w:t>
            </w:r>
            <w:r w:rsidRPr="008D4DE3">
              <w:rPr>
                <w:rFonts w:ascii="Arial" w:hAnsi="Arial" w:cs="Arial"/>
                <w:i/>
                <w:spacing w:val="-6"/>
              </w:rPr>
              <w:t xml:space="preserve"> </w:t>
            </w:r>
            <w:r w:rsidRPr="008D4DE3">
              <w:rPr>
                <w:rFonts w:ascii="Arial" w:hAnsi="Arial" w:cs="Arial"/>
                <w:i/>
              </w:rPr>
              <w:t>de</w:t>
            </w:r>
            <w:r w:rsidRPr="008D4DE3">
              <w:rPr>
                <w:rFonts w:ascii="Arial" w:hAnsi="Arial" w:cs="Arial"/>
                <w:i/>
                <w:spacing w:val="-41"/>
              </w:rPr>
              <w:t xml:space="preserve"> </w:t>
            </w:r>
            <w:r w:rsidRPr="008D4DE3">
              <w:rPr>
                <w:rFonts w:ascii="Arial" w:hAnsi="Arial" w:cs="Arial"/>
                <w:i/>
              </w:rPr>
              <w:t>places</w:t>
            </w:r>
            <w:r w:rsidRPr="008D4DE3">
              <w:rPr>
                <w:rFonts w:ascii="Arial" w:hAnsi="Arial" w:cs="Arial"/>
                <w:i/>
                <w:spacing w:val="-2"/>
              </w:rPr>
              <w:t xml:space="preserve"> </w:t>
            </w:r>
            <w:r w:rsidRPr="008D4DE3">
              <w:rPr>
                <w:rFonts w:ascii="Arial" w:hAnsi="Arial" w:cs="Arial"/>
                <w:i/>
              </w:rPr>
              <w:t>autoritzades)</w:t>
            </w:r>
          </w:p>
          <w:p w14:paraId="55D373B0" w14:textId="77777777" w:rsidR="00091F93" w:rsidRPr="008D4DE3" w:rsidRDefault="00091F93" w:rsidP="008D4DE3">
            <w:pPr>
              <w:pStyle w:val="TableParagraph"/>
              <w:ind w:left="81" w:right="474"/>
              <w:jc w:val="both"/>
              <w:rPr>
                <w:rFonts w:ascii="Arial" w:hAnsi="Arial" w:cs="Arial"/>
                <w:i/>
              </w:rPr>
            </w:pPr>
            <w:r w:rsidRPr="008D4DE3">
              <w:rPr>
                <w:rFonts w:ascii="Arial" w:hAnsi="Arial" w:cs="Arial"/>
                <w:i/>
              </w:rPr>
              <w:t>A efectes de còmput del nombre de persones transportades, cada persona computa una plaça, amb independència de la seva edat. En vehicles</w:t>
            </w:r>
            <w:r w:rsidRPr="008D4DE3">
              <w:rPr>
                <w:rFonts w:ascii="Arial" w:hAnsi="Arial" w:cs="Arial"/>
                <w:i/>
                <w:spacing w:val="-42"/>
              </w:rPr>
              <w:t xml:space="preserve"> </w:t>
            </w:r>
            <w:r w:rsidRPr="008D4DE3">
              <w:rPr>
                <w:rFonts w:ascii="Arial" w:hAnsi="Arial" w:cs="Arial"/>
                <w:i/>
              </w:rPr>
              <w:t>autoritzats</w:t>
            </w:r>
            <w:r w:rsidRPr="008D4DE3">
              <w:rPr>
                <w:rFonts w:ascii="Arial" w:hAnsi="Arial" w:cs="Arial"/>
                <w:i/>
                <w:spacing w:val="1"/>
              </w:rPr>
              <w:t xml:space="preserve"> </w:t>
            </w:r>
            <w:r w:rsidRPr="008D4DE3">
              <w:rPr>
                <w:rFonts w:ascii="Arial" w:hAnsi="Arial" w:cs="Arial"/>
                <w:i/>
              </w:rPr>
              <w:t>per</w:t>
            </w:r>
            <w:r w:rsidRPr="008D4DE3">
              <w:rPr>
                <w:rFonts w:ascii="Arial" w:hAnsi="Arial" w:cs="Arial"/>
                <w:i/>
                <w:spacing w:val="3"/>
              </w:rPr>
              <w:t xml:space="preserve"> </w:t>
            </w:r>
            <w:r w:rsidRPr="008D4DE3">
              <w:rPr>
                <w:rFonts w:ascii="Arial" w:hAnsi="Arial" w:cs="Arial"/>
                <w:i/>
              </w:rPr>
              <w:t>al</w:t>
            </w:r>
            <w:r w:rsidRPr="008D4DE3">
              <w:rPr>
                <w:rFonts w:ascii="Arial" w:hAnsi="Arial" w:cs="Arial"/>
                <w:i/>
                <w:spacing w:val="-6"/>
              </w:rPr>
              <w:t xml:space="preserve"> </w:t>
            </w:r>
            <w:r w:rsidRPr="008D4DE3">
              <w:rPr>
                <w:rFonts w:ascii="Arial" w:hAnsi="Arial" w:cs="Arial"/>
                <w:i/>
              </w:rPr>
              <w:t>transport</w:t>
            </w:r>
            <w:r w:rsidRPr="008D4DE3">
              <w:rPr>
                <w:rFonts w:ascii="Arial" w:hAnsi="Arial" w:cs="Arial"/>
                <w:i/>
                <w:spacing w:val="2"/>
              </w:rPr>
              <w:t xml:space="preserve"> </w:t>
            </w:r>
            <w:r w:rsidRPr="008D4DE3">
              <w:rPr>
                <w:rFonts w:ascii="Arial" w:hAnsi="Arial" w:cs="Arial"/>
                <w:i/>
              </w:rPr>
              <w:t>escolar</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de</w:t>
            </w:r>
            <w:r w:rsidRPr="008D4DE3">
              <w:rPr>
                <w:rFonts w:ascii="Arial" w:hAnsi="Arial" w:cs="Arial"/>
                <w:i/>
                <w:spacing w:val="-2"/>
              </w:rPr>
              <w:t xml:space="preserve"> </w:t>
            </w:r>
            <w:r w:rsidRPr="008D4DE3">
              <w:rPr>
                <w:rFonts w:ascii="Arial" w:hAnsi="Arial" w:cs="Arial"/>
                <w:i/>
              </w:rPr>
              <w:t>menors,</w:t>
            </w:r>
            <w:r w:rsidRPr="008D4DE3">
              <w:rPr>
                <w:rFonts w:ascii="Arial" w:hAnsi="Arial" w:cs="Arial"/>
                <w:i/>
                <w:spacing w:val="-6"/>
              </w:rPr>
              <w:t xml:space="preserve"> </w:t>
            </w:r>
            <w:r w:rsidRPr="008D4DE3">
              <w:rPr>
                <w:rFonts w:ascii="Arial" w:hAnsi="Arial" w:cs="Arial"/>
                <w:i/>
              </w:rPr>
              <w:t>s’estarà</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3"/>
              </w:rPr>
              <w:t xml:space="preserve"> </w:t>
            </w:r>
            <w:r w:rsidRPr="008D4DE3">
              <w:rPr>
                <w:rFonts w:ascii="Arial" w:hAnsi="Arial" w:cs="Arial"/>
                <w:i/>
              </w:rPr>
              <w:t>allò</w:t>
            </w:r>
            <w:r w:rsidRPr="008D4DE3">
              <w:rPr>
                <w:rFonts w:ascii="Arial" w:hAnsi="Arial" w:cs="Arial"/>
                <w:i/>
                <w:spacing w:val="-1"/>
              </w:rPr>
              <w:t xml:space="preserve"> </w:t>
            </w:r>
            <w:r w:rsidRPr="008D4DE3">
              <w:rPr>
                <w:rFonts w:ascii="Arial" w:hAnsi="Arial" w:cs="Arial"/>
                <w:i/>
              </w:rPr>
              <w:t>establert</w:t>
            </w:r>
            <w:r w:rsidRPr="008D4DE3">
              <w:rPr>
                <w:rFonts w:ascii="Arial" w:hAnsi="Arial" w:cs="Arial"/>
                <w:i/>
                <w:spacing w:val="2"/>
              </w:rPr>
              <w:t xml:space="preserve"> </w:t>
            </w:r>
            <w:r w:rsidRPr="008D4DE3">
              <w:rPr>
                <w:rFonts w:ascii="Arial" w:hAnsi="Arial" w:cs="Arial"/>
                <w:i/>
              </w:rPr>
              <w:t>en</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1"/>
              </w:rPr>
              <w:t xml:space="preserve"> </w:t>
            </w:r>
            <w:r w:rsidRPr="008D4DE3">
              <w:rPr>
                <w:rFonts w:ascii="Arial" w:hAnsi="Arial" w:cs="Arial"/>
                <w:i/>
              </w:rPr>
              <w:t>normativa específica</w:t>
            </w:r>
            <w:r w:rsidRPr="008D4DE3">
              <w:rPr>
                <w:rFonts w:ascii="Arial" w:hAnsi="Arial" w:cs="Arial"/>
                <w:i/>
                <w:spacing w:val="-2"/>
              </w:rPr>
              <w:t xml:space="preserve"> </w:t>
            </w:r>
            <w:r w:rsidRPr="008D4DE3">
              <w:rPr>
                <w:rFonts w:ascii="Arial" w:hAnsi="Arial" w:cs="Arial"/>
                <w:i/>
              </w:rPr>
              <w:t>sobre</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1"/>
              </w:rPr>
              <w:t xml:space="preserve"> </w:t>
            </w:r>
            <w:r w:rsidRPr="008D4DE3">
              <w:rPr>
                <w:rFonts w:ascii="Arial" w:hAnsi="Arial" w:cs="Arial"/>
                <w:i/>
              </w:rPr>
              <w:t>matèria.</w:t>
            </w:r>
          </w:p>
        </w:tc>
        <w:tc>
          <w:tcPr>
            <w:tcW w:w="748" w:type="dxa"/>
            <w:shd w:val="clear" w:color="auto" w:fill="auto"/>
          </w:tcPr>
          <w:p w14:paraId="2C09FF81" w14:textId="77777777" w:rsidR="00091F93" w:rsidRPr="008D4DE3" w:rsidRDefault="00091F93" w:rsidP="008D4DE3">
            <w:pPr>
              <w:pStyle w:val="TableParagraph"/>
              <w:ind w:left="61" w:right="32"/>
              <w:jc w:val="both"/>
              <w:rPr>
                <w:rFonts w:ascii="Arial" w:hAnsi="Arial" w:cs="Arial"/>
              </w:rPr>
            </w:pPr>
            <w:r w:rsidRPr="008D4DE3">
              <w:rPr>
                <w:rFonts w:ascii="Arial" w:hAnsi="Arial" w:cs="Arial"/>
              </w:rPr>
              <w:t>9.1</w:t>
            </w:r>
          </w:p>
        </w:tc>
        <w:tc>
          <w:tcPr>
            <w:tcW w:w="585" w:type="dxa"/>
            <w:shd w:val="clear" w:color="auto" w:fill="auto"/>
          </w:tcPr>
          <w:p w14:paraId="169BC62B"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710E0BFA" w14:textId="77777777" w:rsidR="00091F93" w:rsidRPr="008D4DE3" w:rsidRDefault="00091F93" w:rsidP="008D4DE3">
            <w:pPr>
              <w:pStyle w:val="TableParagraph"/>
              <w:ind w:left="114" w:right="80"/>
              <w:jc w:val="both"/>
              <w:rPr>
                <w:rFonts w:ascii="Arial" w:hAnsi="Arial" w:cs="Arial"/>
              </w:rPr>
            </w:pPr>
            <w:r w:rsidRPr="008D4DE3">
              <w:rPr>
                <w:rFonts w:ascii="Arial" w:hAnsi="Arial" w:cs="Arial"/>
              </w:rPr>
              <w:t>80</w:t>
            </w:r>
          </w:p>
        </w:tc>
        <w:tc>
          <w:tcPr>
            <w:tcW w:w="717" w:type="dxa"/>
            <w:shd w:val="clear" w:color="auto" w:fill="auto"/>
          </w:tcPr>
          <w:p w14:paraId="42EE640A"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E80B4F7" w14:textId="77777777" w:rsidR="00091F93" w:rsidRPr="008D4DE3" w:rsidRDefault="00091F93" w:rsidP="008D4DE3">
            <w:pPr>
              <w:pStyle w:val="TableParagraph"/>
              <w:jc w:val="both"/>
              <w:rPr>
                <w:rFonts w:ascii="Arial" w:hAnsi="Arial" w:cs="Arial"/>
              </w:rPr>
            </w:pPr>
          </w:p>
        </w:tc>
      </w:tr>
      <w:tr w:rsidR="00091F93" w:rsidRPr="008D4DE3" w14:paraId="59B3992D" w14:textId="77777777" w:rsidTr="008244F0">
        <w:trPr>
          <w:trHeight w:val="369"/>
        </w:trPr>
        <w:tc>
          <w:tcPr>
            <w:tcW w:w="10814" w:type="dxa"/>
            <w:shd w:val="clear" w:color="auto" w:fill="auto"/>
          </w:tcPr>
          <w:p w14:paraId="56B772F1" w14:textId="77777777" w:rsidR="00091F93" w:rsidRPr="008D4DE3" w:rsidRDefault="00091F93" w:rsidP="008D4DE3">
            <w:pPr>
              <w:pStyle w:val="TableParagraph"/>
              <w:ind w:left="81"/>
              <w:jc w:val="both"/>
              <w:rPr>
                <w:rFonts w:ascii="Arial" w:hAnsi="Arial" w:cs="Arial"/>
                <w:i/>
              </w:rPr>
            </w:pPr>
            <w:r w:rsidRPr="008D4DE3">
              <w:rPr>
                <w:rFonts w:ascii="Arial" w:hAnsi="Arial" w:cs="Arial"/>
              </w:rPr>
              <w:t>Transportar,</w:t>
            </w:r>
            <w:r w:rsidRPr="008D4DE3">
              <w:rPr>
                <w:rFonts w:ascii="Arial" w:hAnsi="Arial" w:cs="Arial"/>
                <w:spacing w:val="-3"/>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vehicle</w:t>
            </w:r>
            <w:r w:rsidRPr="008D4DE3">
              <w:rPr>
                <w:rFonts w:ascii="Arial" w:hAnsi="Arial" w:cs="Arial"/>
                <w:spacing w:val="-9"/>
              </w:rPr>
              <w:t xml:space="preserve"> </w:t>
            </w:r>
            <w:r w:rsidRPr="008D4DE3">
              <w:rPr>
                <w:rFonts w:ascii="Arial" w:hAnsi="Arial" w:cs="Arial"/>
              </w:rPr>
              <w:t>ressenyat,</w:t>
            </w:r>
            <w:r w:rsidRPr="008D4DE3">
              <w:rPr>
                <w:rFonts w:ascii="Arial" w:hAnsi="Arial" w:cs="Arial"/>
                <w:spacing w:val="-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nombre</w:t>
            </w:r>
            <w:r w:rsidRPr="008D4DE3">
              <w:rPr>
                <w:rFonts w:ascii="Arial" w:hAnsi="Arial" w:cs="Arial"/>
                <w:spacing w:val="-8"/>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persones</w:t>
            </w:r>
            <w:r w:rsidRPr="008D4DE3">
              <w:rPr>
                <w:rFonts w:ascii="Arial" w:hAnsi="Arial" w:cs="Arial"/>
                <w:spacing w:val="2"/>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manera</w:t>
            </w:r>
            <w:r w:rsidRPr="008D4DE3">
              <w:rPr>
                <w:rFonts w:ascii="Arial" w:hAnsi="Arial" w:cs="Arial"/>
                <w:spacing w:val="-8"/>
              </w:rPr>
              <w:t xml:space="preserve"> </w:t>
            </w:r>
            <w:r w:rsidRPr="008D4DE3">
              <w:rPr>
                <w:rFonts w:ascii="Arial" w:hAnsi="Arial" w:cs="Arial"/>
              </w:rPr>
              <w:t>que</w:t>
            </w:r>
            <w:r w:rsidRPr="008D4DE3">
              <w:rPr>
                <w:rFonts w:ascii="Arial" w:hAnsi="Arial" w:cs="Arial"/>
                <w:spacing w:val="-9"/>
              </w:rPr>
              <w:t xml:space="preserve"> </w:t>
            </w:r>
            <w:r w:rsidRPr="008D4DE3">
              <w:rPr>
                <w:rFonts w:ascii="Arial" w:hAnsi="Arial" w:cs="Arial"/>
              </w:rPr>
              <w:t>s’augmenta</w:t>
            </w:r>
            <w:r w:rsidRPr="008D4DE3">
              <w:rPr>
                <w:rFonts w:ascii="Arial" w:hAnsi="Arial" w:cs="Arial"/>
                <w:spacing w:val="-3"/>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50%</w:t>
            </w:r>
            <w:r w:rsidRPr="008D4DE3">
              <w:rPr>
                <w:rFonts w:ascii="Arial" w:hAnsi="Arial" w:cs="Arial"/>
                <w:spacing w:val="-3"/>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nombre</w:t>
            </w:r>
            <w:r w:rsidRPr="008D4DE3">
              <w:rPr>
                <w:rFonts w:ascii="Arial" w:hAnsi="Arial" w:cs="Arial"/>
                <w:spacing w:val="-8"/>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places</w:t>
            </w:r>
            <w:r w:rsidRPr="008D4DE3">
              <w:rPr>
                <w:rFonts w:ascii="Arial" w:hAnsi="Arial" w:cs="Arial"/>
                <w:spacing w:val="3"/>
              </w:rPr>
              <w:t xml:space="preserve"> </w:t>
            </w:r>
            <w:r w:rsidRPr="008D4DE3">
              <w:rPr>
                <w:rFonts w:ascii="Arial" w:hAnsi="Arial" w:cs="Arial"/>
              </w:rPr>
              <w:t>autoritzad</w:t>
            </w:r>
            <w:r w:rsidRPr="008D4DE3">
              <w:rPr>
                <w:rFonts w:ascii="Arial" w:hAnsi="Arial" w:cs="Arial"/>
                <w:spacing w:val="9"/>
              </w:rPr>
              <w:t xml:space="preserve"> </w:t>
            </w:r>
            <w:r w:rsidRPr="008D4DE3">
              <w:rPr>
                <w:rFonts w:ascii="Arial" w:hAnsi="Arial" w:cs="Arial"/>
              </w:rPr>
              <w:t>es,</w:t>
            </w:r>
            <w:r w:rsidRPr="008D4DE3">
              <w:rPr>
                <w:rFonts w:ascii="Arial" w:hAnsi="Arial" w:cs="Arial"/>
                <w:spacing w:val="-3"/>
              </w:rPr>
              <w:t xml:space="preserve"> </w:t>
            </w:r>
            <w:r w:rsidRPr="008D4DE3">
              <w:rPr>
                <w:rFonts w:ascii="Arial" w:hAnsi="Arial" w:cs="Arial"/>
              </w:rPr>
              <w:t>exclòs el</w:t>
            </w:r>
            <w:r w:rsidRPr="008D4DE3">
              <w:rPr>
                <w:rFonts w:ascii="Arial" w:hAnsi="Arial" w:cs="Arial"/>
                <w:spacing w:val="-41"/>
              </w:rPr>
              <w:t xml:space="preserve"> </w:t>
            </w:r>
            <w:r w:rsidRPr="008D4DE3">
              <w:rPr>
                <w:rFonts w:ascii="Arial" w:hAnsi="Arial" w:cs="Arial"/>
              </w:rPr>
              <w:t>conductor</w:t>
            </w:r>
            <w:r w:rsidRPr="008D4DE3">
              <w:rPr>
                <w:rFonts w:ascii="Arial" w:hAnsi="Arial" w:cs="Arial"/>
                <w:spacing w:val="1"/>
              </w:rPr>
              <w:t xml:space="preserve">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número</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persones</w:t>
            </w:r>
            <w:r w:rsidRPr="008D4DE3">
              <w:rPr>
                <w:rFonts w:ascii="Arial" w:hAnsi="Arial" w:cs="Arial"/>
                <w:i/>
                <w:spacing w:val="7"/>
              </w:rPr>
              <w:t xml:space="preserve"> </w:t>
            </w:r>
            <w:r w:rsidRPr="008D4DE3">
              <w:rPr>
                <w:rFonts w:ascii="Arial" w:hAnsi="Arial" w:cs="Arial"/>
                <w:i/>
              </w:rPr>
              <w:t>i</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places</w:t>
            </w:r>
            <w:r w:rsidRPr="008D4DE3">
              <w:rPr>
                <w:rFonts w:ascii="Arial" w:hAnsi="Arial" w:cs="Arial"/>
                <w:i/>
                <w:spacing w:val="1"/>
              </w:rPr>
              <w:t xml:space="preserve"> </w:t>
            </w:r>
            <w:r w:rsidRPr="008D4DE3">
              <w:rPr>
                <w:rFonts w:ascii="Arial" w:hAnsi="Arial" w:cs="Arial"/>
                <w:i/>
              </w:rPr>
              <w:t>autoritzades)</w:t>
            </w:r>
          </w:p>
        </w:tc>
        <w:tc>
          <w:tcPr>
            <w:tcW w:w="748" w:type="dxa"/>
            <w:shd w:val="clear" w:color="auto" w:fill="auto"/>
          </w:tcPr>
          <w:p w14:paraId="56C17B3D" w14:textId="77777777" w:rsidR="00091F93" w:rsidRPr="008D4DE3" w:rsidRDefault="00091F93" w:rsidP="008D4DE3">
            <w:pPr>
              <w:pStyle w:val="TableParagraph"/>
              <w:ind w:left="61" w:right="32"/>
              <w:jc w:val="both"/>
              <w:rPr>
                <w:rFonts w:ascii="Arial" w:hAnsi="Arial" w:cs="Arial"/>
              </w:rPr>
            </w:pPr>
            <w:r w:rsidRPr="008D4DE3">
              <w:rPr>
                <w:rFonts w:ascii="Arial" w:hAnsi="Arial" w:cs="Arial"/>
              </w:rPr>
              <w:t>9.1</w:t>
            </w:r>
          </w:p>
        </w:tc>
        <w:tc>
          <w:tcPr>
            <w:tcW w:w="585" w:type="dxa"/>
            <w:shd w:val="clear" w:color="auto" w:fill="auto"/>
          </w:tcPr>
          <w:p w14:paraId="57A1BE62"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73118CA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34E5883"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6FA64BB7" w14:textId="77777777" w:rsidR="00091F93" w:rsidRPr="008D4DE3" w:rsidRDefault="00091F93" w:rsidP="008D4DE3">
            <w:pPr>
              <w:pStyle w:val="TableParagraph"/>
              <w:jc w:val="both"/>
              <w:rPr>
                <w:rFonts w:ascii="Arial" w:hAnsi="Arial" w:cs="Arial"/>
              </w:rPr>
            </w:pPr>
          </w:p>
        </w:tc>
      </w:tr>
      <w:tr w:rsidR="00091F93" w:rsidRPr="008D4DE3" w14:paraId="2F027B33" w14:textId="77777777" w:rsidTr="008244F0">
        <w:trPr>
          <w:trHeight w:val="182"/>
        </w:trPr>
        <w:tc>
          <w:tcPr>
            <w:tcW w:w="10814" w:type="dxa"/>
            <w:shd w:val="clear" w:color="auto" w:fill="auto"/>
          </w:tcPr>
          <w:p w14:paraId="5A084144"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tenir,</w:t>
            </w:r>
            <w:r w:rsidRPr="008D4DE3">
              <w:rPr>
                <w:rFonts w:ascii="Arial" w:hAnsi="Arial" w:cs="Arial"/>
              </w:rPr>
              <w:t xml:space="preserve"> un vehicle</w:t>
            </w:r>
            <w:r w:rsidRPr="008D4DE3">
              <w:rPr>
                <w:rFonts w:ascii="Arial" w:hAnsi="Arial" w:cs="Arial"/>
                <w:spacing w:val="-5"/>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servei</w:t>
            </w:r>
            <w:r w:rsidRPr="008D4DE3">
              <w:rPr>
                <w:rFonts w:ascii="Arial" w:hAnsi="Arial" w:cs="Arial"/>
                <w:spacing w:val="4"/>
              </w:rPr>
              <w:t xml:space="preserve"> </w:t>
            </w:r>
            <w:r w:rsidRPr="008D4DE3">
              <w:rPr>
                <w:rFonts w:ascii="Arial" w:hAnsi="Arial" w:cs="Arial"/>
              </w:rPr>
              <w:t>públic</w:t>
            </w:r>
            <w:r w:rsidRPr="008D4DE3">
              <w:rPr>
                <w:rFonts w:ascii="Arial" w:hAnsi="Arial" w:cs="Arial"/>
                <w:spacing w:val="4"/>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autobús, la</w:t>
            </w:r>
            <w:r w:rsidRPr="008D4DE3">
              <w:rPr>
                <w:rFonts w:ascii="Arial" w:hAnsi="Arial" w:cs="Arial"/>
                <w:spacing w:val="-7"/>
              </w:rPr>
              <w:t xml:space="preserve"> </w:t>
            </w:r>
            <w:r w:rsidRPr="008D4DE3">
              <w:rPr>
                <w:rFonts w:ascii="Arial" w:hAnsi="Arial" w:cs="Arial"/>
              </w:rPr>
              <w:t>placa</w:t>
            </w:r>
            <w:r w:rsidRPr="008D4DE3">
              <w:rPr>
                <w:rFonts w:ascii="Arial" w:hAnsi="Arial" w:cs="Arial"/>
                <w:spacing w:val="-7"/>
              </w:rPr>
              <w:t xml:space="preserve"> </w:t>
            </w:r>
            <w:r w:rsidRPr="008D4DE3">
              <w:rPr>
                <w:rFonts w:ascii="Arial" w:hAnsi="Arial" w:cs="Arial"/>
              </w:rPr>
              <w:t>interior</w:t>
            </w:r>
            <w:r w:rsidRPr="008D4DE3">
              <w:rPr>
                <w:rFonts w:ascii="Arial" w:hAnsi="Arial" w:cs="Arial"/>
                <w:spacing w:val="-2"/>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assenyala</w:t>
            </w:r>
            <w:r w:rsidRPr="008D4DE3">
              <w:rPr>
                <w:rFonts w:ascii="Arial" w:hAnsi="Arial" w:cs="Arial"/>
                <w:spacing w:val="-1"/>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nombre</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places</w:t>
            </w:r>
          </w:p>
        </w:tc>
        <w:tc>
          <w:tcPr>
            <w:tcW w:w="748" w:type="dxa"/>
            <w:shd w:val="clear" w:color="auto" w:fill="auto"/>
          </w:tcPr>
          <w:p w14:paraId="09BCB974" w14:textId="77777777" w:rsidR="00091F93" w:rsidRPr="008D4DE3" w:rsidRDefault="00091F93" w:rsidP="008D4DE3">
            <w:pPr>
              <w:pStyle w:val="TableParagraph"/>
              <w:ind w:left="61" w:right="32"/>
              <w:jc w:val="both"/>
              <w:rPr>
                <w:rFonts w:ascii="Arial" w:hAnsi="Arial" w:cs="Arial"/>
              </w:rPr>
            </w:pPr>
            <w:r w:rsidRPr="008D4DE3">
              <w:rPr>
                <w:rFonts w:ascii="Arial" w:hAnsi="Arial" w:cs="Arial"/>
              </w:rPr>
              <w:t>9.1</w:t>
            </w:r>
          </w:p>
        </w:tc>
        <w:tc>
          <w:tcPr>
            <w:tcW w:w="585" w:type="dxa"/>
            <w:shd w:val="clear" w:color="auto" w:fill="auto"/>
          </w:tcPr>
          <w:p w14:paraId="28235243"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6E1793E0"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1990F9C7"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9CB1571" w14:textId="77777777" w:rsidR="00091F93" w:rsidRPr="008D4DE3" w:rsidRDefault="00091F93" w:rsidP="008D4DE3">
            <w:pPr>
              <w:pStyle w:val="TableParagraph"/>
              <w:jc w:val="both"/>
              <w:rPr>
                <w:rFonts w:ascii="Arial" w:hAnsi="Arial" w:cs="Arial"/>
              </w:rPr>
            </w:pPr>
          </w:p>
        </w:tc>
      </w:tr>
      <w:tr w:rsidR="00091F93" w:rsidRPr="008D4DE3" w14:paraId="2841928D" w14:textId="77777777" w:rsidTr="008244F0">
        <w:trPr>
          <w:trHeight w:val="177"/>
        </w:trPr>
        <w:tc>
          <w:tcPr>
            <w:tcW w:w="10814" w:type="dxa"/>
            <w:shd w:val="clear" w:color="auto" w:fill="auto"/>
          </w:tcPr>
          <w:p w14:paraId="0D3D23A1" w14:textId="77777777" w:rsidR="00091F93" w:rsidRPr="008D4DE3" w:rsidRDefault="00091F93" w:rsidP="008D4DE3">
            <w:pPr>
              <w:pStyle w:val="TableParagraph"/>
              <w:ind w:left="81"/>
              <w:jc w:val="both"/>
              <w:rPr>
                <w:rFonts w:ascii="Arial" w:hAnsi="Arial" w:cs="Arial"/>
                <w:i/>
              </w:rPr>
            </w:pPr>
            <w:r w:rsidRPr="008D4DE3">
              <w:rPr>
                <w:rFonts w:ascii="Arial" w:hAnsi="Arial" w:cs="Arial"/>
              </w:rPr>
              <w:t>Transportar</w:t>
            </w:r>
            <w:r w:rsidRPr="008D4DE3">
              <w:rPr>
                <w:rFonts w:ascii="Arial" w:hAnsi="Arial" w:cs="Arial"/>
                <w:spacing w:val="-1"/>
              </w:rPr>
              <w:t xml:space="preserve"> </w:t>
            </w:r>
            <w:r w:rsidRPr="008D4DE3">
              <w:rPr>
                <w:rFonts w:ascii="Arial" w:hAnsi="Arial" w:cs="Arial"/>
              </w:rPr>
              <w:t>persones</w:t>
            </w:r>
            <w:r w:rsidRPr="008D4DE3">
              <w:rPr>
                <w:rFonts w:ascii="Arial" w:hAnsi="Arial" w:cs="Arial"/>
                <w:spacing w:val="-4"/>
              </w:rPr>
              <w:t xml:space="preserve"> </w:t>
            </w:r>
            <w:r w:rsidRPr="008D4DE3">
              <w:rPr>
                <w:rFonts w:ascii="Arial" w:hAnsi="Arial" w:cs="Arial"/>
              </w:rPr>
              <w:t>i/o</w:t>
            </w:r>
            <w:r w:rsidRPr="008D4DE3">
              <w:rPr>
                <w:rFonts w:ascii="Arial" w:hAnsi="Arial" w:cs="Arial"/>
                <w:spacing w:val="-10"/>
              </w:rPr>
              <w:t xml:space="preserve"> </w:t>
            </w:r>
            <w:r w:rsidRPr="008D4DE3">
              <w:rPr>
                <w:rFonts w:ascii="Arial" w:hAnsi="Arial" w:cs="Arial"/>
              </w:rPr>
              <w:t>equipatges de</w:t>
            </w:r>
            <w:r w:rsidRPr="008D4DE3">
              <w:rPr>
                <w:rFonts w:ascii="Arial" w:hAnsi="Arial" w:cs="Arial"/>
                <w:spacing w:val="-5"/>
              </w:rPr>
              <w:t xml:space="preserve"> </w:t>
            </w:r>
            <w:r w:rsidRPr="008D4DE3">
              <w:rPr>
                <w:rFonts w:ascii="Arial" w:hAnsi="Arial" w:cs="Arial"/>
              </w:rPr>
              <w:t>manera</w:t>
            </w:r>
            <w:r w:rsidRPr="008D4DE3">
              <w:rPr>
                <w:rFonts w:ascii="Arial" w:hAnsi="Arial" w:cs="Arial"/>
                <w:spacing w:val="-4"/>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s’excedeix</w:t>
            </w:r>
            <w:r w:rsidRPr="008D4DE3">
              <w:rPr>
                <w:rFonts w:ascii="Arial" w:hAnsi="Arial" w:cs="Arial"/>
                <w:spacing w:val="-9"/>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MMA</w:t>
            </w:r>
            <w:r w:rsidRPr="008D4DE3">
              <w:rPr>
                <w:rFonts w:ascii="Arial" w:hAnsi="Arial" w:cs="Arial"/>
                <w:spacing w:val="-3"/>
              </w:rPr>
              <w:t xml:space="preserve"> </w:t>
            </w:r>
            <w:r w:rsidRPr="008D4DE3">
              <w:rPr>
                <w:rFonts w:ascii="Arial" w:hAnsi="Arial" w:cs="Arial"/>
              </w:rPr>
              <w:t>del</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i/>
              </w:rPr>
              <w:t>(indicar</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4"/>
              </w:rPr>
              <w:t xml:space="preserve"> </w:t>
            </w:r>
            <w:r w:rsidRPr="008D4DE3">
              <w:rPr>
                <w:rFonts w:ascii="Arial" w:hAnsi="Arial" w:cs="Arial"/>
                <w:i/>
              </w:rPr>
              <w:t>MMA</w:t>
            </w:r>
            <w:r w:rsidRPr="008D4DE3">
              <w:rPr>
                <w:rFonts w:ascii="Arial" w:hAnsi="Arial" w:cs="Arial"/>
                <w:i/>
                <w:spacing w:val="-5"/>
              </w:rPr>
              <w:t xml:space="preserve"> </w:t>
            </w:r>
            <w:r w:rsidRPr="008D4DE3">
              <w:rPr>
                <w:rFonts w:ascii="Arial" w:hAnsi="Arial" w:cs="Arial"/>
                <w:i/>
              </w:rPr>
              <w:t>autoritzada</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6"/>
              </w:rPr>
              <w:t xml:space="preserve"> </w:t>
            </w:r>
            <w:r w:rsidRPr="008D4DE3">
              <w:rPr>
                <w:rFonts w:ascii="Arial" w:hAnsi="Arial" w:cs="Arial"/>
                <w:i/>
              </w:rPr>
              <w:t>el</w:t>
            </w:r>
            <w:r w:rsidRPr="008D4DE3">
              <w:rPr>
                <w:rFonts w:ascii="Arial" w:hAnsi="Arial" w:cs="Arial"/>
                <w:i/>
                <w:spacing w:val="-9"/>
              </w:rPr>
              <w:t xml:space="preserve"> </w:t>
            </w:r>
            <w:r w:rsidRPr="008D4DE3">
              <w:rPr>
                <w:rFonts w:ascii="Arial" w:hAnsi="Arial" w:cs="Arial"/>
                <w:i/>
              </w:rPr>
              <w:t>pes</w:t>
            </w:r>
            <w:r w:rsidRPr="008D4DE3">
              <w:rPr>
                <w:rFonts w:ascii="Arial" w:hAnsi="Arial" w:cs="Arial"/>
                <w:i/>
                <w:spacing w:val="-2"/>
              </w:rPr>
              <w:t xml:space="preserve"> </w:t>
            </w:r>
            <w:r w:rsidRPr="008D4DE3">
              <w:rPr>
                <w:rFonts w:ascii="Arial" w:hAnsi="Arial" w:cs="Arial"/>
                <w:i/>
              </w:rPr>
              <w:t>realment</w:t>
            </w:r>
            <w:r w:rsidRPr="008D4DE3">
              <w:rPr>
                <w:rFonts w:ascii="Arial" w:hAnsi="Arial" w:cs="Arial"/>
                <w:i/>
                <w:spacing w:val="-2"/>
              </w:rPr>
              <w:t xml:space="preserve"> </w:t>
            </w:r>
            <w:r w:rsidRPr="008D4DE3">
              <w:rPr>
                <w:rFonts w:ascii="Arial" w:hAnsi="Arial" w:cs="Arial"/>
                <w:i/>
              </w:rPr>
              <w:t>transportat)</w:t>
            </w:r>
          </w:p>
        </w:tc>
        <w:tc>
          <w:tcPr>
            <w:tcW w:w="748" w:type="dxa"/>
            <w:shd w:val="clear" w:color="auto" w:fill="auto"/>
          </w:tcPr>
          <w:p w14:paraId="7D8C91A1" w14:textId="77777777" w:rsidR="00091F93" w:rsidRPr="008D4DE3" w:rsidRDefault="00091F93" w:rsidP="008D4DE3">
            <w:pPr>
              <w:pStyle w:val="TableParagraph"/>
              <w:ind w:left="61" w:right="32"/>
              <w:jc w:val="both"/>
              <w:rPr>
                <w:rFonts w:ascii="Arial" w:hAnsi="Arial" w:cs="Arial"/>
              </w:rPr>
            </w:pPr>
            <w:r w:rsidRPr="008D4DE3">
              <w:rPr>
                <w:rFonts w:ascii="Arial" w:hAnsi="Arial" w:cs="Arial"/>
              </w:rPr>
              <w:t>9.1</w:t>
            </w:r>
          </w:p>
        </w:tc>
        <w:tc>
          <w:tcPr>
            <w:tcW w:w="585" w:type="dxa"/>
            <w:shd w:val="clear" w:color="auto" w:fill="auto"/>
          </w:tcPr>
          <w:p w14:paraId="14BBCBE5"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0389D428"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599CAC57"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A8C6D14" w14:textId="77777777" w:rsidR="00091F93" w:rsidRPr="008D4DE3" w:rsidRDefault="00091F93" w:rsidP="008D4DE3">
            <w:pPr>
              <w:pStyle w:val="TableParagraph"/>
              <w:jc w:val="both"/>
              <w:rPr>
                <w:rFonts w:ascii="Arial" w:hAnsi="Arial" w:cs="Arial"/>
              </w:rPr>
            </w:pPr>
          </w:p>
        </w:tc>
      </w:tr>
      <w:tr w:rsidR="00091F93" w:rsidRPr="008D4DE3" w14:paraId="40165957" w14:textId="77777777" w:rsidTr="008244F0">
        <w:trPr>
          <w:trHeight w:val="186"/>
        </w:trPr>
        <w:tc>
          <w:tcPr>
            <w:tcW w:w="10814" w:type="dxa"/>
            <w:shd w:val="clear" w:color="auto" w:fill="auto"/>
          </w:tcPr>
          <w:p w14:paraId="769FEF7B" w14:textId="77777777" w:rsidR="00091F93" w:rsidRPr="008D4DE3" w:rsidRDefault="00091F93" w:rsidP="008D4DE3">
            <w:pPr>
              <w:pStyle w:val="TableParagraph"/>
              <w:ind w:left="1423" w:right="1399"/>
              <w:jc w:val="both"/>
              <w:rPr>
                <w:rFonts w:ascii="Arial" w:hAnsi="Arial" w:cs="Arial"/>
                <w:b/>
              </w:rPr>
            </w:pPr>
            <w:r w:rsidRPr="008D4DE3">
              <w:rPr>
                <w:rFonts w:ascii="Arial" w:hAnsi="Arial" w:cs="Arial"/>
                <w:b/>
              </w:rPr>
              <w:t>Col·locació</w:t>
            </w:r>
            <w:r w:rsidRPr="008D4DE3">
              <w:rPr>
                <w:rFonts w:ascii="Arial" w:hAnsi="Arial" w:cs="Arial"/>
                <w:b/>
                <w:spacing w:val="-7"/>
              </w:rPr>
              <w:t xml:space="preserve"> </w:t>
            </w:r>
            <w:r w:rsidRPr="008D4DE3">
              <w:rPr>
                <w:rFonts w:ascii="Arial" w:hAnsi="Arial" w:cs="Arial"/>
                <w:b/>
              </w:rPr>
              <w:t>i</w:t>
            </w:r>
            <w:r w:rsidRPr="008D4DE3">
              <w:rPr>
                <w:rFonts w:ascii="Arial" w:hAnsi="Arial" w:cs="Arial"/>
                <w:b/>
                <w:spacing w:val="-3"/>
              </w:rPr>
              <w:t xml:space="preserve"> </w:t>
            </w:r>
            <w:r w:rsidRPr="008D4DE3">
              <w:rPr>
                <w:rFonts w:ascii="Arial" w:hAnsi="Arial" w:cs="Arial"/>
                <w:b/>
              </w:rPr>
              <w:t>disposició</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les</w:t>
            </w:r>
            <w:r w:rsidRPr="008D4DE3">
              <w:rPr>
                <w:rFonts w:ascii="Arial" w:hAnsi="Arial" w:cs="Arial"/>
                <w:b/>
                <w:spacing w:val="-4"/>
              </w:rPr>
              <w:t xml:space="preserve"> </w:t>
            </w:r>
            <w:r w:rsidRPr="008D4DE3">
              <w:rPr>
                <w:rFonts w:ascii="Arial" w:hAnsi="Arial" w:cs="Arial"/>
                <w:b/>
              </w:rPr>
              <w:t>persones</w:t>
            </w:r>
          </w:p>
        </w:tc>
        <w:tc>
          <w:tcPr>
            <w:tcW w:w="748" w:type="dxa"/>
            <w:shd w:val="clear" w:color="auto" w:fill="auto"/>
          </w:tcPr>
          <w:p w14:paraId="70B32DBA"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4EE3614"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19D5A55"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6C9F4A24"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5EC2A0F" w14:textId="77777777" w:rsidR="00091F93" w:rsidRPr="008D4DE3" w:rsidRDefault="00091F93" w:rsidP="008D4DE3">
            <w:pPr>
              <w:pStyle w:val="TableParagraph"/>
              <w:jc w:val="both"/>
              <w:rPr>
                <w:rFonts w:ascii="Arial" w:hAnsi="Arial" w:cs="Arial"/>
              </w:rPr>
            </w:pPr>
          </w:p>
        </w:tc>
      </w:tr>
      <w:tr w:rsidR="00091F93" w:rsidRPr="008D4DE3" w14:paraId="4FA05A5E" w14:textId="77777777" w:rsidTr="008244F0">
        <w:trPr>
          <w:trHeight w:val="179"/>
        </w:trPr>
        <w:tc>
          <w:tcPr>
            <w:tcW w:w="10814" w:type="dxa"/>
            <w:shd w:val="clear" w:color="auto" w:fill="auto"/>
          </w:tcPr>
          <w:p w14:paraId="346E3AEB" w14:textId="77777777" w:rsidR="00091F93" w:rsidRPr="008D4DE3" w:rsidRDefault="00091F93" w:rsidP="008D4DE3">
            <w:pPr>
              <w:pStyle w:val="TableParagraph"/>
              <w:ind w:left="81"/>
              <w:jc w:val="both"/>
              <w:rPr>
                <w:rFonts w:ascii="Arial" w:hAnsi="Arial" w:cs="Arial"/>
              </w:rPr>
            </w:pPr>
            <w:r w:rsidRPr="008D4DE3">
              <w:rPr>
                <w:rFonts w:ascii="Arial" w:hAnsi="Arial" w:cs="Arial"/>
              </w:rPr>
              <w:t>Transportar</w:t>
            </w:r>
            <w:r w:rsidRPr="008D4DE3">
              <w:rPr>
                <w:rFonts w:ascii="Arial" w:hAnsi="Arial" w:cs="Arial"/>
                <w:spacing w:val="-3"/>
              </w:rPr>
              <w:t xml:space="preserve"> </w:t>
            </w:r>
            <w:r w:rsidRPr="008D4DE3">
              <w:rPr>
                <w:rFonts w:ascii="Arial" w:hAnsi="Arial" w:cs="Arial"/>
              </w:rPr>
              <w:t>persones</w:t>
            </w:r>
            <w:r w:rsidRPr="008D4DE3">
              <w:rPr>
                <w:rFonts w:ascii="Arial" w:hAnsi="Arial" w:cs="Arial"/>
                <w:spacing w:val="-1"/>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lloc diferent</w:t>
            </w:r>
            <w:r w:rsidRPr="008D4DE3">
              <w:rPr>
                <w:rFonts w:ascii="Arial" w:hAnsi="Arial" w:cs="Arial"/>
                <w:spacing w:val="-1"/>
              </w:rPr>
              <w:t xml:space="preserve"> </w:t>
            </w:r>
            <w:r w:rsidRPr="008D4DE3">
              <w:rPr>
                <w:rFonts w:ascii="Arial" w:hAnsi="Arial" w:cs="Arial"/>
              </w:rPr>
              <w:t>del</w:t>
            </w:r>
            <w:r w:rsidRPr="008D4DE3">
              <w:rPr>
                <w:rFonts w:ascii="Arial" w:hAnsi="Arial" w:cs="Arial"/>
                <w:spacing w:val="-4"/>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tenen</w:t>
            </w:r>
            <w:r w:rsidRPr="008D4DE3">
              <w:rPr>
                <w:rFonts w:ascii="Arial" w:hAnsi="Arial" w:cs="Arial"/>
                <w:spacing w:val="-6"/>
              </w:rPr>
              <w:t xml:space="preserve"> </w:t>
            </w:r>
            <w:r w:rsidRPr="008D4DE3">
              <w:rPr>
                <w:rFonts w:ascii="Arial" w:hAnsi="Arial" w:cs="Arial"/>
              </w:rPr>
              <w:t>destinat</w:t>
            </w:r>
            <w:r w:rsidRPr="008D4DE3">
              <w:rPr>
                <w:rFonts w:ascii="Arial" w:hAnsi="Arial" w:cs="Arial"/>
                <w:spacing w:val="-3"/>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condicionat</w:t>
            </w:r>
            <w:r w:rsidRPr="008D4DE3">
              <w:rPr>
                <w:rFonts w:ascii="Arial" w:hAnsi="Arial" w:cs="Arial"/>
                <w:spacing w:val="-3"/>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vehicles</w:t>
            </w:r>
          </w:p>
        </w:tc>
        <w:tc>
          <w:tcPr>
            <w:tcW w:w="748" w:type="dxa"/>
            <w:shd w:val="clear" w:color="auto" w:fill="auto"/>
          </w:tcPr>
          <w:p w14:paraId="03D71AD2" w14:textId="77777777" w:rsidR="00091F93" w:rsidRPr="008D4DE3" w:rsidRDefault="00091F93" w:rsidP="008D4DE3">
            <w:pPr>
              <w:pStyle w:val="TableParagraph"/>
              <w:ind w:left="53" w:right="32"/>
              <w:jc w:val="both"/>
              <w:rPr>
                <w:rFonts w:ascii="Arial" w:hAnsi="Arial" w:cs="Arial"/>
              </w:rPr>
            </w:pPr>
            <w:r w:rsidRPr="008D4DE3">
              <w:rPr>
                <w:rFonts w:ascii="Arial" w:hAnsi="Arial" w:cs="Arial"/>
              </w:rPr>
              <w:t>10.1</w:t>
            </w:r>
          </w:p>
        </w:tc>
        <w:tc>
          <w:tcPr>
            <w:tcW w:w="585" w:type="dxa"/>
            <w:shd w:val="clear" w:color="auto" w:fill="auto"/>
          </w:tcPr>
          <w:p w14:paraId="6E2CAEC5"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4339BC85"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19020506"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7D876E53" w14:textId="77777777" w:rsidR="00091F93" w:rsidRPr="008D4DE3" w:rsidRDefault="00091F93" w:rsidP="008D4DE3">
            <w:pPr>
              <w:pStyle w:val="TableParagraph"/>
              <w:jc w:val="both"/>
              <w:rPr>
                <w:rFonts w:ascii="Arial" w:hAnsi="Arial" w:cs="Arial"/>
              </w:rPr>
            </w:pPr>
          </w:p>
        </w:tc>
      </w:tr>
      <w:tr w:rsidR="00091F93" w:rsidRPr="008D4DE3" w14:paraId="36C3A488" w14:textId="77777777" w:rsidTr="008244F0">
        <w:trPr>
          <w:trHeight w:val="369"/>
        </w:trPr>
        <w:tc>
          <w:tcPr>
            <w:tcW w:w="10814" w:type="dxa"/>
            <w:shd w:val="clear" w:color="auto" w:fill="auto"/>
          </w:tcPr>
          <w:p w14:paraId="55B7977F" w14:textId="77777777" w:rsidR="00091F93" w:rsidRPr="008D4DE3" w:rsidRDefault="00091F93" w:rsidP="008D4DE3">
            <w:pPr>
              <w:pStyle w:val="TableParagraph"/>
              <w:ind w:left="81" w:right="212"/>
              <w:jc w:val="both"/>
              <w:rPr>
                <w:rFonts w:ascii="Arial" w:hAnsi="Arial" w:cs="Arial"/>
              </w:rPr>
            </w:pPr>
            <w:r w:rsidRPr="008D4DE3">
              <w:rPr>
                <w:rFonts w:ascii="Arial" w:hAnsi="Arial" w:cs="Arial"/>
                <w:spacing w:val="-1"/>
              </w:rPr>
              <w:t>No</w:t>
            </w:r>
            <w:r w:rsidRPr="008D4DE3">
              <w:rPr>
                <w:rFonts w:ascii="Arial" w:hAnsi="Arial" w:cs="Arial"/>
                <w:spacing w:val="-11"/>
              </w:rPr>
              <w:t xml:space="preserve"> </w:t>
            </w:r>
            <w:r w:rsidRPr="008D4DE3">
              <w:rPr>
                <w:rFonts w:ascii="Arial" w:hAnsi="Arial" w:cs="Arial"/>
                <w:spacing w:val="-1"/>
              </w:rPr>
              <w:t>portar</w:t>
            </w:r>
            <w:r w:rsidRPr="008D4DE3">
              <w:rPr>
                <w:rFonts w:ascii="Arial" w:hAnsi="Arial" w:cs="Arial"/>
              </w:rPr>
              <w:t xml:space="preserve"> </w:t>
            </w:r>
            <w:r w:rsidRPr="008D4DE3">
              <w:rPr>
                <w:rFonts w:ascii="Arial" w:hAnsi="Arial" w:cs="Arial"/>
                <w:spacing w:val="-1"/>
              </w:rPr>
              <w:t>instal·lada</w:t>
            </w:r>
            <w:r w:rsidRPr="008D4DE3">
              <w:rPr>
                <w:rFonts w:ascii="Arial" w:hAnsi="Arial" w:cs="Arial"/>
                <w:spacing w:val="-3"/>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protecció</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càrrega</w:t>
            </w:r>
            <w:r w:rsidRPr="008D4DE3">
              <w:rPr>
                <w:rFonts w:ascii="Arial" w:hAnsi="Arial" w:cs="Arial"/>
                <w:spacing w:val="-7"/>
              </w:rPr>
              <w:t xml:space="preserve"> </w:t>
            </w:r>
            <w:r w:rsidRPr="008D4DE3">
              <w:rPr>
                <w:rFonts w:ascii="Arial" w:hAnsi="Arial" w:cs="Arial"/>
              </w:rPr>
              <w:t>que estableix</w:t>
            </w:r>
            <w:r w:rsidRPr="008D4DE3">
              <w:rPr>
                <w:rFonts w:ascii="Arial" w:hAnsi="Arial" w:cs="Arial"/>
                <w:spacing w:val="-4"/>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legislació</w:t>
            </w:r>
            <w:r w:rsidRPr="008D4DE3">
              <w:rPr>
                <w:rFonts w:ascii="Arial" w:hAnsi="Arial" w:cs="Arial"/>
                <w:spacing w:val="-9"/>
              </w:rPr>
              <w:t xml:space="preserve"> </w:t>
            </w:r>
            <w:r w:rsidRPr="008D4DE3">
              <w:rPr>
                <w:rFonts w:ascii="Arial" w:hAnsi="Arial" w:cs="Arial"/>
              </w:rPr>
              <w:t>reguladora</w:t>
            </w:r>
            <w:r w:rsidRPr="008D4DE3">
              <w:rPr>
                <w:rFonts w:ascii="Arial" w:hAnsi="Arial" w:cs="Arial"/>
                <w:spacing w:val="-2"/>
              </w:rPr>
              <w:t xml:space="preserve"> </w:t>
            </w:r>
            <w:r w:rsidRPr="008D4DE3">
              <w:rPr>
                <w:rFonts w:ascii="Arial" w:hAnsi="Arial" w:cs="Arial"/>
              </w:rPr>
              <w:t>dels</w:t>
            </w:r>
            <w:r w:rsidRPr="008D4DE3">
              <w:rPr>
                <w:rFonts w:ascii="Arial" w:hAnsi="Arial" w:cs="Arial"/>
                <w:spacing w:val="5"/>
              </w:rPr>
              <w:t xml:space="preserve"> </w:t>
            </w:r>
            <w:r w:rsidRPr="008D4DE3">
              <w:rPr>
                <w:rFonts w:ascii="Arial" w:hAnsi="Arial" w:cs="Arial"/>
              </w:rPr>
              <w:t>vehicles</w:t>
            </w:r>
            <w:r w:rsidRPr="008D4DE3">
              <w:rPr>
                <w:rFonts w:ascii="Arial" w:hAnsi="Arial" w:cs="Arial"/>
                <w:spacing w:val="2"/>
              </w:rPr>
              <w:t xml:space="preserve"> </w:t>
            </w:r>
            <w:r w:rsidRPr="008D4DE3">
              <w:rPr>
                <w:rFonts w:ascii="Arial" w:hAnsi="Arial" w:cs="Arial"/>
              </w:rPr>
              <w:t>en 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autoritzat</w:t>
            </w:r>
            <w:r w:rsidRPr="008D4DE3">
              <w:rPr>
                <w:rFonts w:ascii="Arial" w:hAnsi="Arial" w:cs="Arial"/>
                <w:spacing w:val="-1"/>
              </w:rPr>
              <w:t xml:space="preserve"> </w:t>
            </w:r>
            <w:r w:rsidRPr="008D4DE3">
              <w:rPr>
                <w:rFonts w:ascii="Arial" w:hAnsi="Arial" w:cs="Arial"/>
              </w:rPr>
              <w:t>per transportar</w:t>
            </w:r>
            <w:r w:rsidRPr="008D4DE3">
              <w:rPr>
                <w:rFonts w:ascii="Arial" w:hAnsi="Arial" w:cs="Arial"/>
                <w:spacing w:val="-42"/>
              </w:rPr>
              <w:t xml:space="preserve"> </w:t>
            </w:r>
            <w:r w:rsidRPr="008D4DE3">
              <w:rPr>
                <w:rFonts w:ascii="Arial" w:hAnsi="Arial" w:cs="Arial"/>
              </w:rPr>
              <w:t>simultàniament</w:t>
            </w:r>
            <w:r w:rsidRPr="008D4DE3">
              <w:rPr>
                <w:rFonts w:ascii="Arial" w:hAnsi="Arial" w:cs="Arial"/>
                <w:spacing w:val="1"/>
              </w:rPr>
              <w:t xml:space="preserve"> </w:t>
            </w:r>
            <w:r w:rsidRPr="008D4DE3">
              <w:rPr>
                <w:rFonts w:ascii="Arial" w:hAnsi="Arial" w:cs="Arial"/>
              </w:rPr>
              <w:t>persones</w:t>
            </w:r>
            <w:r w:rsidRPr="008D4DE3">
              <w:rPr>
                <w:rFonts w:ascii="Arial" w:hAnsi="Arial" w:cs="Arial"/>
                <w:spacing w:val="5"/>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càrrega</w:t>
            </w:r>
          </w:p>
        </w:tc>
        <w:tc>
          <w:tcPr>
            <w:tcW w:w="748" w:type="dxa"/>
            <w:shd w:val="clear" w:color="auto" w:fill="auto"/>
          </w:tcPr>
          <w:p w14:paraId="7F3BCAAF" w14:textId="77777777" w:rsidR="00091F93" w:rsidRPr="008D4DE3" w:rsidRDefault="00091F93" w:rsidP="008D4DE3">
            <w:pPr>
              <w:pStyle w:val="TableParagraph"/>
              <w:ind w:left="53" w:right="32"/>
              <w:jc w:val="both"/>
              <w:rPr>
                <w:rFonts w:ascii="Arial" w:hAnsi="Arial" w:cs="Arial"/>
              </w:rPr>
            </w:pPr>
            <w:r w:rsidRPr="008D4DE3">
              <w:rPr>
                <w:rFonts w:ascii="Arial" w:hAnsi="Arial" w:cs="Arial"/>
              </w:rPr>
              <w:t>10.3</w:t>
            </w:r>
          </w:p>
        </w:tc>
        <w:tc>
          <w:tcPr>
            <w:tcW w:w="585" w:type="dxa"/>
            <w:shd w:val="clear" w:color="auto" w:fill="auto"/>
          </w:tcPr>
          <w:p w14:paraId="33DB9CD4"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0B1C313C"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3997176"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40A28B37" w14:textId="77777777" w:rsidR="00091F93" w:rsidRPr="008D4DE3" w:rsidRDefault="00091F93" w:rsidP="008D4DE3">
            <w:pPr>
              <w:pStyle w:val="TableParagraph"/>
              <w:jc w:val="both"/>
              <w:rPr>
                <w:rFonts w:ascii="Arial" w:hAnsi="Arial" w:cs="Arial"/>
              </w:rPr>
            </w:pPr>
          </w:p>
        </w:tc>
      </w:tr>
      <w:tr w:rsidR="00091F93" w:rsidRPr="008D4DE3" w14:paraId="66BAF78F" w14:textId="77777777" w:rsidTr="008244F0">
        <w:trPr>
          <w:trHeight w:val="369"/>
        </w:trPr>
        <w:tc>
          <w:tcPr>
            <w:tcW w:w="10814" w:type="dxa"/>
            <w:shd w:val="clear" w:color="auto" w:fill="auto"/>
          </w:tcPr>
          <w:p w14:paraId="0A8BD04C" w14:textId="77777777" w:rsidR="00091F93" w:rsidRPr="008D4DE3" w:rsidRDefault="00091F93" w:rsidP="008D4DE3">
            <w:pPr>
              <w:pStyle w:val="TableParagraph"/>
              <w:ind w:left="81"/>
              <w:jc w:val="both"/>
              <w:rPr>
                <w:rFonts w:ascii="Arial" w:hAnsi="Arial" w:cs="Arial"/>
              </w:rPr>
            </w:pPr>
            <w:r w:rsidRPr="008D4DE3">
              <w:rPr>
                <w:rFonts w:ascii="Arial" w:hAnsi="Arial" w:cs="Arial"/>
              </w:rPr>
              <w:t>Portar</w:t>
            </w:r>
            <w:r w:rsidRPr="008D4DE3">
              <w:rPr>
                <w:rFonts w:ascii="Arial" w:hAnsi="Arial" w:cs="Arial"/>
                <w:spacing w:val="-6"/>
              </w:rPr>
              <w:t xml:space="preserve"> </w:t>
            </w:r>
            <w:r w:rsidRPr="008D4DE3">
              <w:rPr>
                <w:rFonts w:ascii="Arial" w:hAnsi="Arial" w:cs="Arial"/>
              </w:rPr>
              <w:t>instal·lada</w:t>
            </w:r>
            <w:r w:rsidRPr="008D4DE3">
              <w:rPr>
                <w:rFonts w:ascii="Arial" w:hAnsi="Arial" w:cs="Arial"/>
                <w:spacing w:val="-3"/>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protecció</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càrrega,</w:t>
            </w:r>
            <w:r w:rsidRPr="008D4DE3">
              <w:rPr>
                <w:rFonts w:ascii="Arial" w:hAnsi="Arial" w:cs="Arial"/>
                <w:spacing w:val="7"/>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autoritzat</w:t>
            </w:r>
            <w:r w:rsidRPr="008D4DE3">
              <w:rPr>
                <w:rFonts w:ascii="Arial" w:hAnsi="Arial" w:cs="Arial"/>
                <w:spacing w:val="-3"/>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transportar</w:t>
            </w:r>
            <w:r w:rsidRPr="008D4DE3">
              <w:rPr>
                <w:rFonts w:ascii="Arial" w:hAnsi="Arial" w:cs="Arial"/>
                <w:spacing w:val="-5"/>
              </w:rPr>
              <w:t xml:space="preserve"> </w:t>
            </w:r>
            <w:r w:rsidRPr="008D4DE3">
              <w:rPr>
                <w:rFonts w:ascii="Arial" w:hAnsi="Arial" w:cs="Arial"/>
              </w:rPr>
              <w:t>simultàniament</w:t>
            </w:r>
            <w:r w:rsidRPr="008D4DE3">
              <w:rPr>
                <w:rFonts w:ascii="Arial" w:hAnsi="Arial" w:cs="Arial"/>
                <w:spacing w:val="12"/>
              </w:rPr>
              <w:t xml:space="preserve"> </w:t>
            </w:r>
            <w:r w:rsidRPr="008D4DE3">
              <w:rPr>
                <w:rFonts w:ascii="Arial" w:hAnsi="Arial" w:cs="Arial"/>
              </w:rPr>
              <w:t>persones</w:t>
            </w:r>
            <w:r w:rsidRPr="008D4DE3">
              <w:rPr>
                <w:rFonts w:ascii="Arial" w:hAnsi="Arial" w:cs="Arial"/>
                <w:spacing w:val="4"/>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càrrega,</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manera</w:t>
            </w:r>
            <w:r w:rsidRPr="008D4DE3">
              <w:rPr>
                <w:rFonts w:ascii="Arial" w:hAnsi="Arial" w:cs="Arial"/>
                <w:spacing w:val="-5"/>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càrrega</w:t>
            </w:r>
            <w:r w:rsidRPr="008D4DE3">
              <w:rPr>
                <w:rFonts w:ascii="Arial" w:hAnsi="Arial" w:cs="Arial"/>
                <w:spacing w:val="-42"/>
              </w:rPr>
              <w:t xml:space="preserve"> </w:t>
            </w:r>
            <w:r w:rsidRPr="008D4DE3">
              <w:rPr>
                <w:rFonts w:ascii="Arial" w:hAnsi="Arial" w:cs="Arial"/>
              </w:rPr>
              <w:t>destorba</w:t>
            </w:r>
            <w:r w:rsidRPr="008D4DE3">
              <w:rPr>
                <w:rFonts w:ascii="Arial" w:hAnsi="Arial" w:cs="Arial"/>
                <w:spacing w:val="-2"/>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pot</w:t>
            </w:r>
            <w:r w:rsidRPr="008D4DE3">
              <w:rPr>
                <w:rFonts w:ascii="Arial" w:hAnsi="Arial" w:cs="Arial"/>
                <w:spacing w:val="2"/>
              </w:rPr>
              <w:t xml:space="preserve"> </w:t>
            </w:r>
            <w:r w:rsidRPr="008D4DE3">
              <w:rPr>
                <w:rFonts w:ascii="Arial" w:hAnsi="Arial" w:cs="Arial"/>
              </w:rPr>
              <w:t>danyar</w:t>
            </w:r>
            <w:r w:rsidRPr="008D4DE3">
              <w:rPr>
                <w:rFonts w:ascii="Arial" w:hAnsi="Arial" w:cs="Arial"/>
                <w:spacing w:val="8"/>
              </w:rPr>
              <w:t xml:space="preserve"> </w:t>
            </w:r>
            <w:r w:rsidRPr="008D4DE3">
              <w:rPr>
                <w:rFonts w:ascii="Arial" w:hAnsi="Arial" w:cs="Arial"/>
              </w:rPr>
              <w:t>els</w:t>
            </w:r>
            <w:r w:rsidRPr="008D4DE3">
              <w:rPr>
                <w:rFonts w:ascii="Arial" w:hAnsi="Arial" w:cs="Arial"/>
                <w:spacing w:val="7"/>
              </w:rPr>
              <w:t xml:space="preserve"> </w:t>
            </w:r>
            <w:r w:rsidRPr="008D4DE3">
              <w:rPr>
                <w:rFonts w:ascii="Arial" w:hAnsi="Arial" w:cs="Arial"/>
              </w:rPr>
              <w:t>ocupants</w:t>
            </w:r>
            <w:r w:rsidRPr="008D4DE3">
              <w:rPr>
                <w:rFonts w:ascii="Arial" w:hAnsi="Arial" w:cs="Arial"/>
                <w:spacing w:val="1"/>
              </w:rPr>
              <w:t xml:space="preserve"> </w:t>
            </w:r>
            <w:r w:rsidRPr="008D4DE3">
              <w:rPr>
                <w:rFonts w:ascii="Arial" w:hAnsi="Arial" w:cs="Arial"/>
              </w:rPr>
              <w:t>del</w:t>
            </w:r>
            <w:r w:rsidRPr="008D4DE3">
              <w:rPr>
                <w:rFonts w:ascii="Arial" w:hAnsi="Arial" w:cs="Arial"/>
                <w:spacing w:val="6"/>
              </w:rPr>
              <w:t xml:space="preserve"> </w:t>
            </w:r>
            <w:r w:rsidRPr="008D4DE3">
              <w:rPr>
                <w:rFonts w:ascii="Arial" w:hAnsi="Arial" w:cs="Arial"/>
              </w:rPr>
              <w:t>vehicle</w:t>
            </w:r>
          </w:p>
        </w:tc>
        <w:tc>
          <w:tcPr>
            <w:tcW w:w="748" w:type="dxa"/>
            <w:shd w:val="clear" w:color="auto" w:fill="auto"/>
          </w:tcPr>
          <w:p w14:paraId="30C2B3C0" w14:textId="77777777" w:rsidR="00091F93" w:rsidRPr="008D4DE3" w:rsidRDefault="00091F93" w:rsidP="008D4DE3">
            <w:pPr>
              <w:pStyle w:val="TableParagraph"/>
              <w:ind w:left="53" w:right="32"/>
              <w:jc w:val="both"/>
              <w:rPr>
                <w:rFonts w:ascii="Arial" w:hAnsi="Arial" w:cs="Arial"/>
              </w:rPr>
            </w:pPr>
            <w:r w:rsidRPr="008D4DE3">
              <w:rPr>
                <w:rFonts w:ascii="Arial" w:hAnsi="Arial" w:cs="Arial"/>
              </w:rPr>
              <w:t>10.3</w:t>
            </w:r>
          </w:p>
        </w:tc>
        <w:tc>
          <w:tcPr>
            <w:tcW w:w="585" w:type="dxa"/>
            <w:shd w:val="clear" w:color="auto" w:fill="auto"/>
          </w:tcPr>
          <w:p w14:paraId="387692CF"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37EAE2AC" w14:textId="77777777" w:rsidR="00091F93" w:rsidRPr="008D4DE3" w:rsidRDefault="00091F93" w:rsidP="008D4DE3">
            <w:pPr>
              <w:pStyle w:val="TableParagraph"/>
              <w:ind w:left="114" w:right="80"/>
              <w:jc w:val="both"/>
              <w:rPr>
                <w:rFonts w:ascii="Arial" w:hAnsi="Arial" w:cs="Arial"/>
              </w:rPr>
            </w:pPr>
            <w:r w:rsidRPr="008D4DE3">
              <w:rPr>
                <w:rFonts w:ascii="Arial" w:hAnsi="Arial" w:cs="Arial"/>
              </w:rPr>
              <w:t>80</w:t>
            </w:r>
          </w:p>
        </w:tc>
        <w:tc>
          <w:tcPr>
            <w:tcW w:w="717" w:type="dxa"/>
            <w:shd w:val="clear" w:color="auto" w:fill="auto"/>
          </w:tcPr>
          <w:p w14:paraId="4906A14C"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E66BF05" w14:textId="77777777" w:rsidR="00091F93" w:rsidRPr="008D4DE3" w:rsidRDefault="00091F93" w:rsidP="008D4DE3">
            <w:pPr>
              <w:pStyle w:val="TableParagraph"/>
              <w:jc w:val="both"/>
              <w:rPr>
                <w:rFonts w:ascii="Arial" w:hAnsi="Arial" w:cs="Arial"/>
              </w:rPr>
            </w:pPr>
          </w:p>
        </w:tc>
      </w:tr>
      <w:tr w:rsidR="00091F93" w:rsidRPr="008D4DE3" w14:paraId="4714D07E" w14:textId="77777777" w:rsidTr="008244F0">
        <w:trPr>
          <w:trHeight w:val="182"/>
        </w:trPr>
        <w:tc>
          <w:tcPr>
            <w:tcW w:w="10814" w:type="dxa"/>
            <w:shd w:val="clear" w:color="auto" w:fill="auto"/>
          </w:tcPr>
          <w:p w14:paraId="2DB81380" w14:textId="77777777" w:rsidR="00091F93" w:rsidRPr="008D4DE3" w:rsidRDefault="00091F93" w:rsidP="008D4DE3">
            <w:pPr>
              <w:pStyle w:val="TableParagraph"/>
              <w:ind w:left="1423" w:right="1397"/>
              <w:jc w:val="both"/>
              <w:rPr>
                <w:rFonts w:ascii="Arial" w:hAnsi="Arial" w:cs="Arial"/>
                <w:b/>
              </w:rPr>
            </w:pPr>
            <w:r w:rsidRPr="008D4DE3">
              <w:rPr>
                <w:rFonts w:ascii="Arial" w:hAnsi="Arial" w:cs="Arial"/>
                <w:b/>
              </w:rPr>
              <w:t>Transport</w:t>
            </w:r>
            <w:r w:rsidRPr="008D4DE3">
              <w:rPr>
                <w:rFonts w:ascii="Arial" w:hAnsi="Arial" w:cs="Arial"/>
                <w:b/>
                <w:spacing w:val="-8"/>
              </w:rPr>
              <w:t xml:space="preserve"> </w:t>
            </w:r>
            <w:r w:rsidRPr="008D4DE3">
              <w:rPr>
                <w:rFonts w:ascii="Arial" w:hAnsi="Arial" w:cs="Arial"/>
                <w:b/>
              </w:rPr>
              <w:t>col·lectiu</w:t>
            </w:r>
            <w:r w:rsidRPr="008D4DE3">
              <w:rPr>
                <w:rFonts w:ascii="Arial" w:hAnsi="Arial" w:cs="Arial"/>
                <w:b/>
                <w:spacing w:val="-3"/>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persones</w:t>
            </w:r>
          </w:p>
        </w:tc>
        <w:tc>
          <w:tcPr>
            <w:tcW w:w="748" w:type="dxa"/>
            <w:shd w:val="clear" w:color="auto" w:fill="auto"/>
          </w:tcPr>
          <w:p w14:paraId="09D0D438"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B6A1D18"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0EAF6C4"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10976E5"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3232A27" w14:textId="77777777" w:rsidR="00091F93" w:rsidRPr="008D4DE3" w:rsidRDefault="00091F93" w:rsidP="008D4DE3">
            <w:pPr>
              <w:pStyle w:val="TableParagraph"/>
              <w:jc w:val="both"/>
              <w:rPr>
                <w:rFonts w:ascii="Arial" w:hAnsi="Arial" w:cs="Arial"/>
              </w:rPr>
            </w:pPr>
          </w:p>
        </w:tc>
      </w:tr>
      <w:tr w:rsidR="00091F93" w:rsidRPr="008D4DE3" w14:paraId="7DEEB905" w14:textId="77777777" w:rsidTr="008244F0">
        <w:trPr>
          <w:trHeight w:val="364"/>
        </w:trPr>
        <w:tc>
          <w:tcPr>
            <w:tcW w:w="10814" w:type="dxa"/>
            <w:shd w:val="clear" w:color="auto" w:fill="auto"/>
          </w:tcPr>
          <w:p w14:paraId="048F3FB4" w14:textId="77777777" w:rsidR="00091F93" w:rsidRPr="008D4DE3" w:rsidRDefault="00091F93" w:rsidP="008D4DE3">
            <w:pPr>
              <w:pStyle w:val="TableParagraph"/>
              <w:ind w:left="81"/>
              <w:jc w:val="both"/>
              <w:rPr>
                <w:rFonts w:ascii="Arial" w:hAnsi="Arial" w:cs="Arial"/>
                <w:i/>
              </w:rPr>
            </w:pPr>
            <w:r w:rsidRPr="008D4DE3">
              <w:rPr>
                <w:rFonts w:ascii="Arial" w:hAnsi="Arial" w:cs="Arial"/>
              </w:rPr>
              <w:t>Conduir,</w:t>
            </w:r>
            <w:r w:rsidRPr="008D4DE3">
              <w:rPr>
                <w:rFonts w:ascii="Arial" w:hAnsi="Arial" w:cs="Arial"/>
                <w:spacing w:val="-1"/>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conductor</w:t>
            </w:r>
            <w:r w:rsidRPr="008D4DE3">
              <w:rPr>
                <w:rFonts w:ascii="Arial" w:hAnsi="Arial" w:cs="Arial"/>
                <w:spacing w:val="-1"/>
              </w:rPr>
              <w:t xml:space="preserve"> </w:t>
            </w:r>
            <w:r w:rsidRPr="008D4DE3">
              <w:rPr>
                <w:rFonts w:ascii="Arial" w:hAnsi="Arial" w:cs="Arial"/>
              </w:rPr>
              <w:t>d’un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1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transport</w:t>
            </w:r>
            <w:r w:rsidRPr="008D4DE3">
              <w:rPr>
                <w:rFonts w:ascii="Arial" w:hAnsi="Arial" w:cs="Arial"/>
                <w:spacing w:val="-9"/>
              </w:rPr>
              <w:t xml:space="preserve"> </w:t>
            </w:r>
            <w:r w:rsidRPr="008D4DE3">
              <w:rPr>
                <w:rFonts w:ascii="Arial" w:hAnsi="Arial" w:cs="Arial"/>
              </w:rPr>
              <w:t>col·lectiu</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persones,</w:t>
            </w:r>
            <w:r w:rsidRPr="008D4DE3">
              <w:rPr>
                <w:rFonts w:ascii="Arial" w:hAnsi="Arial" w:cs="Arial"/>
                <w:spacing w:val="-4"/>
              </w:rPr>
              <w:t xml:space="preserve"> </w:t>
            </w:r>
            <w:r w:rsidRPr="008D4DE3">
              <w:rPr>
                <w:rFonts w:ascii="Arial" w:hAnsi="Arial" w:cs="Arial"/>
              </w:rPr>
              <w:t>incomplint</w:t>
            </w:r>
            <w:r w:rsidRPr="008D4DE3">
              <w:rPr>
                <w:rFonts w:ascii="Arial" w:hAnsi="Arial" w:cs="Arial"/>
                <w:spacing w:val="-4"/>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normativa.</w:t>
            </w:r>
            <w:r w:rsidRPr="008D4DE3">
              <w:rPr>
                <w:rFonts w:ascii="Arial" w:hAnsi="Arial" w:cs="Arial"/>
                <w:spacing w:val="10"/>
              </w:rPr>
              <w:t xml:space="preserve"> </w:t>
            </w:r>
            <w:r w:rsidRPr="008D4DE3">
              <w:rPr>
                <w:rFonts w:ascii="Arial" w:hAnsi="Arial" w:cs="Arial"/>
                <w:i/>
              </w:rPr>
              <w:t>(indicar</w:t>
            </w:r>
            <w:r w:rsidRPr="008D4DE3">
              <w:rPr>
                <w:rFonts w:ascii="Arial" w:hAnsi="Arial" w:cs="Arial"/>
                <w:i/>
                <w:spacing w:val="-8"/>
              </w:rPr>
              <w:t xml:space="preserve"> </w:t>
            </w:r>
            <w:r w:rsidRPr="008D4DE3">
              <w:rPr>
                <w:rFonts w:ascii="Arial" w:hAnsi="Arial" w:cs="Arial"/>
                <w:i/>
              </w:rPr>
              <w:t>si</w:t>
            </w:r>
            <w:r w:rsidRPr="008D4DE3">
              <w:rPr>
                <w:rFonts w:ascii="Arial" w:hAnsi="Arial" w:cs="Arial"/>
                <w:i/>
                <w:spacing w:val="-8"/>
              </w:rPr>
              <w:t xml:space="preserve"> </w:t>
            </w:r>
            <w:r w:rsidRPr="008D4DE3">
              <w:rPr>
                <w:rFonts w:ascii="Arial" w:hAnsi="Arial" w:cs="Arial"/>
                <w:i/>
              </w:rPr>
              <w:t>es</w:t>
            </w:r>
            <w:r w:rsidRPr="008D4DE3">
              <w:rPr>
                <w:rFonts w:ascii="Arial" w:hAnsi="Arial" w:cs="Arial"/>
                <w:i/>
                <w:spacing w:val="-3"/>
              </w:rPr>
              <w:t xml:space="preserve"> </w:t>
            </w:r>
            <w:r w:rsidRPr="008D4DE3">
              <w:rPr>
                <w:rFonts w:ascii="Arial" w:hAnsi="Arial" w:cs="Arial"/>
                <w:i/>
              </w:rPr>
              <w:t>tracta</w:t>
            </w:r>
            <w:r w:rsidRPr="008D4DE3">
              <w:rPr>
                <w:rFonts w:ascii="Arial" w:hAnsi="Arial" w:cs="Arial"/>
                <w:i/>
                <w:spacing w:val="-5"/>
              </w:rPr>
              <w:t xml:space="preserve"> </w:t>
            </w:r>
            <w:r w:rsidRPr="008D4DE3">
              <w:rPr>
                <w:rFonts w:ascii="Arial" w:hAnsi="Arial" w:cs="Arial"/>
                <w:i/>
              </w:rPr>
              <w:t>de</w:t>
            </w:r>
            <w:r w:rsidRPr="008D4DE3">
              <w:rPr>
                <w:rFonts w:ascii="Arial" w:hAnsi="Arial" w:cs="Arial"/>
                <w:i/>
                <w:spacing w:val="-2"/>
              </w:rPr>
              <w:t xml:space="preserve"> </w:t>
            </w:r>
            <w:r w:rsidRPr="008D4DE3">
              <w:rPr>
                <w:rFonts w:ascii="Arial" w:hAnsi="Arial" w:cs="Arial"/>
                <w:i/>
              </w:rPr>
              <w:t>parades</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7"/>
              </w:rPr>
              <w:t xml:space="preserve"> </w:t>
            </w:r>
            <w:r w:rsidRPr="008D4DE3">
              <w:rPr>
                <w:rFonts w:ascii="Arial" w:hAnsi="Arial" w:cs="Arial"/>
                <w:i/>
              </w:rPr>
              <w:t>arrencades amb</w:t>
            </w:r>
            <w:r w:rsidRPr="008D4DE3">
              <w:rPr>
                <w:rFonts w:ascii="Arial" w:hAnsi="Arial" w:cs="Arial"/>
                <w:i/>
                <w:spacing w:val="-42"/>
              </w:rPr>
              <w:t xml:space="preserve"> </w:t>
            </w:r>
            <w:r w:rsidRPr="008D4DE3">
              <w:rPr>
                <w:rFonts w:ascii="Arial" w:hAnsi="Arial" w:cs="Arial"/>
                <w:i/>
              </w:rPr>
              <w:t>sacsejades</w:t>
            </w:r>
            <w:r w:rsidRPr="008D4DE3">
              <w:rPr>
                <w:rFonts w:ascii="Arial" w:hAnsi="Arial" w:cs="Arial"/>
                <w:i/>
                <w:spacing w:val="1"/>
              </w:rPr>
              <w:t xml:space="preserve"> </w:t>
            </w:r>
            <w:r w:rsidRPr="008D4DE3">
              <w:rPr>
                <w:rFonts w:ascii="Arial" w:hAnsi="Arial" w:cs="Arial"/>
                <w:i/>
              </w:rPr>
              <w:t>o</w:t>
            </w:r>
            <w:r w:rsidRPr="008D4DE3">
              <w:rPr>
                <w:rFonts w:ascii="Arial" w:hAnsi="Arial" w:cs="Arial"/>
                <w:i/>
                <w:spacing w:val="-2"/>
              </w:rPr>
              <w:t xml:space="preserve"> </w:t>
            </w:r>
            <w:r w:rsidRPr="008D4DE3">
              <w:rPr>
                <w:rFonts w:ascii="Arial" w:hAnsi="Arial" w:cs="Arial"/>
                <w:i/>
              </w:rPr>
              <w:t>moviments</w:t>
            </w:r>
            <w:r w:rsidRPr="008D4DE3">
              <w:rPr>
                <w:rFonts w:ascii="Arial" w:hAnsi="Arial" w:cs="Arial"/>
                <w:i/>
                <w:spacing w:val="3"/>
              </w:rPr>
              <w:t xml:space="preserve"> </w:t>
            </w:r>
            <w:r w:rsidRPr="008D4DE3">
              <w:rPr>
                <w:rFonts w:ascii="Arial" w:hAnsi="Arial" w:cs="Arial"/>
                <w:i/>
              </w:rPr>
              <w:t>bruscos,</w:t>
            </w:r>
            <w:r w:rsidRPr="008D4DE3">
              <w:rPr>
                <w:rFonts w:ascii="Arial" w:hAnsi="Arial" w:cs="Arial"/>
                <w:i/>
                <w:spacing w:val="-1"/>
              </w:rPr>
              <w:t xml:space="preserve"> </w:t>
            </w:r>
            <w:r w:rsidRPr="008D4DE3">
              <w:rPr>
                <w:rFonts w:ascii="Arial" w:hAnsi="Arial" w:cs="Arial"/>
                <w:i/>
              </w:rPr>
              <w:t>no</w:t>
            </w:r>
            <w:r w:rsidRPr="008D4DE3">
              <w:rPr>
                <w:rFonts w:ascii="Arial" w:hAnsi="Arial" w:cs="Arial"/>
                <w:i/>
                <w:spacing w:val="1"/>
              </w:rPr>
              <w:t xml:space="preserve"> </w:t>
            </w:r>
            <w:r w:rsidRPr="008D4DE3">
              <w:rPr>
                <w:rFonts w:ascii="Arial" w:hAnsi="Arial" w:cs="Arial"/>
                <w:i/>
              </w:rPr>
              <w:t>parar</w:t>
            </w:r>
            <w:r w:rsidRPr="008D4DE3">
              <w:rPr>
                <w:rFonts w:ascii="Arial" w:hAnsi="Arial" w:cs="Arial"/>
                <w:i/>
                <w:spacing w:val="-6"/>
              </w:rPr>
              <w:t xml:space="preserve"> </w:t>
            </w:r>
            <w:r w:rsidRPr="008D4DE3">
              <w:rPr>
                <w:rFonts w:ascii="Arial" w:hAnsi="Arial" w:cs="Arial"/>
                <w:i/>
              </w:rPr>
              <w:t>el</w:t>
            </w:r>
            <w:r w:rsidRPr="008D4DE3">
              <w:rPr>
                <w:rFonts w:ascii="Arial" w:hAnsi="Arial" w:cs="Arial"/>
                <w:i/>
                <w:spacing w:val="2"/>
              </w:rPr>
              <w:t xml:space="preserve"> </w:t>
            </w:r>
            <w:r w:rsidRPr="008D4DE3">
              <w:rPr>
                <w:rFonts w:ascii="Arial" w:hAnsi="Arial" w:cs="Arial"/>
                <w:i/>
              </w:rPr>
              <w:t>més</w:t>
            </w:r>
            <w:r w:rsidRPr="008D4DE3">
              <w:rPr>
                <w:rFonts w:ascii="Arial" w:hAnsi="Arial" w:cs="Arial"/>
                <w:i/>
                <w:spacing w:val="2"/>
              </w:rPr>
              <w:t xml:space="preserve"> </w:t>
            </w:r>
            <w:r w:rsidRPr="008D4DE3">
              <w:rPr>
                <w:rFonts w:ascii="Arial" w:hAnsi="Arial" w:cs="Arial"/>
                <w:i/>
              </w:rPr>
              <w:t>a</w:t>
            </w:r>
            <w:r w:rsidRPr="008D4DE3">
              <w:rPr>
                <w:rFonts w:ascii="Arial" w:hAnsi="Arial" w:cs="Arial"/>
                <w:i/>
                <w:spacing w:val="1"/>
              </w:rPr>
              <w:t xml:space="preserve"> </w:t>
            </w:r>
            <w:r w:rsidRPr="008D4DE3">
              <w:rPr>
                <w:rFonts w:ascii="Arial" w:hAnsi="Arial" w:cs="Arial"/>
                <w:i/>
              </w:rPr>
              <w:t>prop</w:t>
            </w:r>
            <w:r w:rsidRPr="008D4DE3">
              <w:rPr>
                <w:rFonts w:ascii="Arial" w:hAnsi="Arial" w:cs="Arial"/>
                <w:i/>
                <w:spacing w:val="-3"/>
              </w:rPr>
              <w:t xml:space="preserve"> </w:t>
            </w:r>
            <w:r w:rsidRPr="008D4DE3">
              <w:rPr>
                <w:rFonts w:ascii="Arial" w:hAnsi="Arial" w:cs="Arial"/>
                <w:i/>
              </w:rPr>
              <w:t>del</w:t>
            </w:r>
            <w:r w:rsidRPr="008D4DE3">
              <w:rPr>
                <w:rFonts w:ascii="Arial" w:hAnsi="Arial" w:cs="Arial"/>
                <w:i/>
                <w:spacing w:val="-3"/>
              </w:rPr>
              <w:t xml:space="preserve"> </w:t>
            </w:r>
            <w:r w:rsidRPr="008D4DE3">
              <w:rPr>
                <w:rFonts w:ascii="Arial" w:hAnsi="Arial" w:cs="Arial"/>
                <w:i/>
              </w:rPr>
              <w:t>costat</w:t>
            </w:r>
            <w:r w:rsidRPr="008D4DE3">
              <w:rPr>
                <w:rFonts w:ascii="Arial" w:hAnsi="Arial" w:cs="Arial"/>
                <w:i/>
                <w:spacing w:val="-1"/>
              </w:rPr>
              <w:t xml:space="preserve"> </w:t>
            </w:r>
            <w:r w:rsidRPr="008D4DE3">
              <w:rPr>
                <w:rFonts w:ascii="Arial" w:hAnsi="Arial" w:cs="Arial"/>
                <w:i/>
              </w:rPr>
              <w:t>dret de la</w:t>
            </w:r>
            <w:r w:rsidRPr="008D4DE3">
              <w:rPr>
                <w:rFonts w:ascii="Arial" w:hAnsi="Arial" w:cs="Arial"/>
                <w:i/>
                <w:spacing w:val="-7"/>
              </w:rPr>
              <w:t xml:space="preserve"> </w:t>
            </w:r>
            <w:r w:rsidRPr="008D4DE3">
              <w:rPr>
                <w:rFonts w:ascii="Arial" w:hAnsi="Arial" w:cs="Arial"/>
                <w:i/>
              </w:rPr>
              <w:t>calçada</w:t>
            </w:r>
            <w:r w:rsidRPr="008D4DE3">
              <w:rPr>
                <w:rFonts w:ascii="Arial" w:hAnsi="Arial" w:cs="Arial"/>
                <w:i/>
                <w:spacing w:val="1"/>
              </w:rPr>
              <w:t xml:space="preserve"> </w:t>
            </w:r>
            <w:r w:rsidRPr="008D4DE3">
              <w:rPr>
                <w:rFonts w:ascii="Arial" w:hAnsi="Arial" w:cs="Arial"/>
                <w:i/>
              </w:rPr>
              <w:t>o</w:t>
            </w:r>
            <w:r w:rsidRPr="008D4DE3">
              <w:rPr>
                <w:rFonts w:ascii="Arial" w:hAnsi="Arial" w:cs="Arial"/>
                <w:i/>
                <w:spacing w:val="-3"/>
              </w:rPr>
              <w:t xml:space="preserve"> </w:t>
            </w:r>
            <w:r w:rsidRPr="008D4DE3">
              <w:rPr>
                <w:rFonts w:ascii="Arial" w:hAnsi="Arial" w:cs="Arial"/>
                <w:i/>
              </w:rPr>
              <w:t>distreure’s</w:t>
            </w:r>
            <w:r w:rsidRPr="008D4DE3">
              <w:rPr>
                <w:rFonts w:ascii="Arial" w:hAnsi="Arial" w:cs="Arial"/>
                <w:i/>
                <w:spacing w:val="2"/>
              </w:rPr>
              <w:t xml:space="preserve"> </w:t>
            </w:r>
            <w:r w:rsidRPr="008D4DE3">
              <w:rPr>
                <w:rFonts w:ascii="Arial" w:hAnsi="Arial" w:cs="Arial"/>
                <w:i/>
              </w:rPr>
              <w:t>durant</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conducció)</w:t>
            </w:r>
          </w:p>
        </w:tc>
        <w:tc>
          <w:tcPr>
            <w:tcW w:w="748" w:type="dxa"/>
            <w:shd w:val="clear" w:color="auto" w:fill="auto"/>
          </w:tcPr>
          <w:p w14:paraId="068B8C46" w14:textId="77777777" w:rsidR="00091F93" w:rsidRPr="008D4DE3" w:rsidRDefault="00091F93" w:rsidP="008D4DE3">
            <w:pPr>
              <w:pStyle w:val="TableParagraph"/>
              <w:ind w:left="53" w:right="32"/>
              <w:jc w:val="both"/>
              <w:rPr>
                <w:rFonts w:ascii="Arial" w:hAnsi="Arial" w:cs="Arial"/>
              </w:rPr>
            </w:pPr>
            <w:r w:rsidRPr="008D4DE3">
              <w:rPr>
                <w:rFonts w:ascii="Arial" w:hAnsi="Arial" w:cs="Arial"/>
              </w:rPr>
              <w:t>11.1</w:t>
            </w:r>
          </w:p>
        </w:tc>
        <w:tc>
          <w:tcPr>
            <w:tcW w:w="585" w:type="dxa"/>
            <w:shd w:val="clear" w:color="auto" w:fill="auto"/>
          </w:tcPr>
          <w:p w14:paraId="32910F87"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020D8D6E" w14:textId="77777777" w:rsidR="00091F93" w:rsidRPr="008D4DE3" w:rsidRDefault="00091F93" w:rsidP="008D4DE3">
            <w:pPr>
              <w:pStyle w:val="TableParagraph"/>
              <w:ind w:left="114" w:right="80"/>
              <w:jc w:val="both"/>
              <w:rPr>
                <w:rFonts w:ascii="Arial" w:hAnsi="Arial" w:cs="Arial"/>
              </w:rPr>
            </w:pPr>
            <w:r w:rsidRPr="008D4DE3">
              <w:rPr>
                <w:rFonts w:ascii="Arial" w:hAnsi="Arial" w:cs="Arial"/>
              </w:rPr>
              <w:t>80</w:t>
            </w:r>
          </w:p>
        </w:tc>
        <w:tc>
          <w:tcPr>
            <w:tcW w:w="717" w:type="dxa"/>
            <w:shd w:val="clear" w:color="auto" w:fill="auto"/>
          </w:tcPr>
          <w:p w14:paraId="5CF77134"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BBEB33C" w14:textId="77777777" w:rsidR="00091F93" w:rsidRPr="008D4DE3" w:rsidRDefault="00091F93" w:rsidP="008D4DE3">
            <w:pPr>
              <w:pStyle w:val="TableParagraph"/>
              <w:jc w:val="both"/>
              <w:rPr>
                <w:rFonts w:ascii="Arial" w:hAnsi="Arial" w:cs="Arial"/>
              </w:rPr>
            </w:pPr>
          </w:p>
        </w:tc>
      </w:tr>
      <w:tr w:rsidR="00091F93" w:rsidRPr="008D4DE3" w14:paraId="20FFA662" w14:textId="77777777" w:rsidTr="008244F0">
        <w:trPr>
          <w:trHeight w:val="186"/>
        </w:trPr>
        <w:tc>
          <w:tcPr>
            <w:tcW w:w="10814" w:type="dxa"/>
            <w:shd w:val="clear" w:color="auto" w:fill="auto"/>
          </w:tcPr>
          <w:p w14:paraId="4A3CE5CF" w14:textId="77777777" w:rsidR="00091F93" w:rsidRPr="008D4DE3" w:rsidRDefault="00091F93" w:rsidP="008D4DE3">
            <w:pPr>
              <w:pStyle w:val="TableParagraph"/>
              <w:ind w:left="1423" w:right="1406"/>
              <w:jc w:val="both"/>
              <w:rPr>
                <w:rFonts w:ascii="Arial" w:hAnsi="Arial" w:cs="Arial"/>
                <w:b/>
              </w:rPr>
            </w:pPr>
            <w:r w:rsidRPr="008D4DE3">
              <w:rPr>
                <w:rFonts w:ascii="Arial" w:hAnsi="Arial" w:cs="Arial"/>
                <w:b/>
              </w:rPr>
              <w:t>NORMES</w:t>
            </w:r>
            <w:r w:rsidRPr="008D4DE3">
              <w:rPr>
                <w:rFonts w:ascii="Arial" w:hAnsi="Arial" w:cs="Arial"/>
                <w:b/>
                <w:spacing w:val="-6"/>
              </w:rPr>
              <w:t xml:space="preserve"> </w:t>
            </w:r>
            <w:r w:rsidRPr="008D4DE3">
              <w:rPr>
                <w:rFonts w:ascii="Arial" w:hAnsi="Arial" w:cs="Arial"/>
                <w:b/>
              </w:rPr>
              <w:t>RELATIVES</w:t>
            </w:r>
            <w:r w:rsidRPr="008D4DE3">
              <w:rPr>
                <w:rFonts w:ascii="Arial" w:hAnsi="Arial" w:cs="Arial"/>
                <w:b/>
                <w:spacing w:val="1"/>
              </w:rPr>
              <w:t xml:space="preserve"> </w:t>
            </w:r>
            <w:r w:rsidRPr="008D4DE3">
              <w:rPr>
                <w:rFonts w:ascii="Arial" w:hAnsi="Arial" w:cs="Arial"/>
                <w:b/>
              </w:rPr>
              <w:t>A</w:t>
            </w:r>
            <w:r w:rsidRPr="008D4DE3">
              <w:rPr>
                <w:rFonts w:ascii="Arial" w:hAnsi="Arial" w:cs="Arial"/>
                <w:b/>
                <w:spacing w:val="-11"/>
              </w:rPr>
              <w:t xml:space="preserve"> </w:t>
            </w:r>
            <w:r w:rsidRPr="008D4DE3">
              <w:rPr>
                <w:rFonts w:ascii="Arial" w:hAnsi="Arial" w:cs="Arial"/>
                <w:b/>
              </w:rPr>
              <w:t>CICLES,</w:t>
            </w:r>
            <w:r w:rsidRPr="008D4DE3">
              <w:rPr>
                <w:rFonts w:ascii="Arial" w:hAnsi="Arial" w:cs="Arial"/>
                <w:b/>
                <w:spacing w:val="-4"/>
              </w:rPr>
              <w:t xml:space="preserve"> </w:t>
            </w:r>
            <w:r w:rsidRPr="008D4DE3">
              <w:rPr>
                <w:rFonts w:ascii="Arial" w:hAnsi="Arial" w:cs="Arial"/>
                <w:b/>
              </w:rPr>
              <w:t>CICLOMOTORS</w:t>
            </w:r>
            <w:r w:rsidRPr="008D4DE3">
              <w:rPr>
                <w:rFonts w:ascii="Arial" w:hAnsi="Arial" w:cs="Arial"/>
                <w:b/>
                <w:spacing w:val="-7"/>
              </w:rPr>
              <w:t xml:space="preserve"> </w:t>
            </w:r>
            <w:r w:rsidRPr="008D4DE3">
              <w:rPr>
                <w:rFonts w:ascii="Arial" w:hAnsi="Arial" w:cs="Arial"/>
                <w:b/>
              </w:rPr>
              <w:t>I</w:t>
            </w:r>
            <w:r w:rsidRPr="008D4DE3">
              <w:rPr>
                <w:rFonts w:ascii="Arial" w:hAnsi="Arial" w:cs="Arial"/>
                <w:b/>
                <w:spacing w:val="-2"/>
              </w:rPr>
              <w:t xml:space="preserve"> </w:t>
            </w:r>
            <w:r w:rsidRPr="008D4DE3">
              <w:rPr>
                <w:rFonts w:ascii="Arial" w:hAnsi="Arial" w:cs="Arial"/>
                <w:b/>
              </w:rPr>
              <w:t>MOTOCICLETES</w:t>
            </w:r>
          </w:p>
        </w:tc>
        <w:tc>
          <w:tcPr>
            <w:tcW w:w="748" w:type="dxa"/>
            <w:shd w:val="clear" w:color="auto" w:fill="auto"/>
          </w:tcPr>
          <w:p w14:paraId="1D490CB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67AA6FF"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A655388"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C4292E0"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10968A0" w14:textId="77777777" w:rsidR="00091F93" w:rsidRPr="008D4DE3" w:rsidRDefault="00091F93" w:rsidP="008D4DE3">
            <w:pPr>
              <w:pStyle w:val="TableParagraph"/>
              <w:jc w:val="both"/>
              <w:rPr>
                <w:rFonts w:ascii="Arial" w:hAnsi="Arial" w:cs="Arial"/>
              </w:rPr>
            </w:pPr>
          </w:p>
        </w:tc>
      </w:tr>
      <w:tr w:rsidR="00091F93" w:rsidRPr="008D4DE3" w14:paraId="36B408AA" w14:textId="77777777" w:rsidTr="008244F0">
        <w:trPr>
          <w:trHeight w:val="366"/>
        </w:trPr>
        <w:tc>
          <w:tcPr>
            <w:tcW w:w="10814" w:type="dxa"/>
            <w:shd w:val="clear" w:color="auto" w:fill="auto"/>
          </w:tcPr>
          <w:p w14:paraId="0A9EB26E"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 més</w:t>
            </w:r>
            <w:r w:rsidRPr="008D4DE3">
              <w:rPr>
                <w:rFonts w:ascii="Arial" w:hAnsi="Arial" w:cs="Arial"/>
                <w:spacing w:val="2"/>
              </w:rPr>
              <w:t xml:space="preserve"> </w:t>
            </w:r>
            <w:r w:rsidRPr="008D4DE3">
              <w:rPr>
                <w:rFonts w:ascii="Arial" w:hAnsi="Arial" w:cs="Arial"/>
              </w:rPr>
              <w:t>d'una</w:t>
            </w:r>
            <w:r w:rsidRPr="008D4DE3">
              <w:rPr>
                <w:rFonts w:ascii="Arial" w:hAnsi="Arial" w:cs="Arial"/>
                <w:spacing w:val="-6"/>
              </w:rPr>
              <w:t xml:space="preserve"> </w:t>
            </w:r>
            <w:r w:rsidRPr="008D4DE3">
              <w:rPr>
                <w:rFonts w:ascii="Arial" w:hAnsi="Arial" w:cs="Arial"/>
              </w:rPr>
              <w:t>persona,</w:t>
            </w:r>
            <w:r w:rsidRPr="008D4DE3">
              <w:rPr>
                <w:rFonts w:ascii="Arial" w:hAnsi="Arial" w:cs="Arial"/>
                <w:spacing w:val="2"/>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cicle</w:t>
            </w:r>
            <w:r w:rsidRPr="008D4DE3">
              <w:rPr>
                <w:rFonts w:ascii="Arial" w:hAnsi="Arial" w:cs="Arial"/>
                <w:spacing w:val="-8"/>
              </w:rPr>
              <w:t xml:space="preserve"> </w:t>
            </w:r>
            <w:r w:rsidRPr="008D4DE3">
              <w:rPr>
                <w:rFonts w:ascii="Arial" w:hAnsi="Arial" w:cs="Arial"/>
              </w:rPr>
              <w:t>fabricat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sola</w:t>
            </w:r>
            <w:r w:rsidRPr="008D4DE3">
              <w:rPr>
                <w:rFonts w:ascii="Arial" w:hAnsi="Arial" w:cs="Arial"/>
                <w:spacing w:val="-5"/>
              </w:rPr>
              <w:t xml:space="preserve"> </w:t>
            </w:r>
            <w:r w:rsidRPr="008D4DE3">
              <w:rPr>
                <w:rFonts w:ascii="Arial" w:hAnsi="Arial" w:cs="Arial"/>
              </w:rPr>
              <w:t>persona</w:t>
            </w:r>
          </w:p>
          <w:p w14:paraId="052FDB9D"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Això</w:t>
            </w:r>
            <w:r w:rsidRPr="008D4DE3">
              <w:rPr>
                <w:rFonts w:ascii="Arial" w:hAnsi="Arial" w:cs="Arial"/>
                <w:i/>
                <w:spacing w:val="-7"/>
              </w:rPr>
              <w:t xml:space="preserve"> </w:t>
            </w:r>
            <w:r w:rsidRPr="008D4DE3">
              <w:rPr>
                <w:rFonts w:ascii="Arial" w:hAnsi="Arial" w:cs="Arial"/>
                <w:i/>
              </w:rPr>
              <w:t>no</w:t>
            </w:r>
            <w:r w:rsidRPr="008D4DE3">
              <w:rPr>
                <w:rFonts w:ascii="Arial" w:hAnsi="Arial" w:cs="Arial"/>
                <w:i/>
                <w:spacing w:val="-2"/>
              </w:rPr>
              <w:t xml:space="preserve"> </w:t>
            </w:r>
            <w:r w:rsidRPr="008D4DE3">
              <w:rPr>
                <w:rFonts w:ascii="Arial" w:hAnsi="Arial" w:cs="Arial"/>
                <w:i/>
              </w:rPr>
              <w:t>obstant,</w:t>
            </w:r>
            <w:r w:rsidRPr="008D4DE3">
              <w:rPr>
                <w:rFonts w:ascii="Arial" w:hAnsi="Arial" w:cs="Arial"/>
                <w:i/>
                <w:spacing w:val="1"/>
              </w:rPr>
              <w:t xml:space="preserve"> </w:t>
            </w:r>
            <w:r w:rsidRPr="008D4DE3">
              <w:rPr>
                <w:rFonts w:ascii="Arial" w:hAnsi="Arial" w:cs="Arial"/>
                <w:i/>
              </w:rPr>
              <w:t>quan</w:t>
            </w:r>
            <w:r w:rsidRPr="008D4DE3">
              <w:rPr>
                <w:rFonts w:ascii="Arial" w:hAnsi="Arial" w:cs="Arial"/>
                <w:i/>
                <w:spacing w:val="-1"/>
              </w:rPr>
              <w:t xml:space="preserve"> </w:t>
            </w:r>
            <w:r w:rsidRPr="008D4DE3">
              <w:rPr>
                <w:rFonts w:ascii="Arial" w:hAnsi="Arial" w:cs="Arial"/>
                <w:i/>
              </w:rPr>
              <w:t>el</w:t>
            </w:r>
            <w:r w:rsidRPr="008D4DE3">
              <w:rPr>
                <w:rFonts w:ascii="Arial" w:hAnsi="Arial" w:cs="Arial"/>
                <w:i/>
                <w:spacing w:val="-11"/>
              </w:rPr>
              <w:t xml:space="preserve"> </w:t>
            </w:r>
            <w:r w:rsidRPr="008D4DE3">
              <w:rPr>
                <w:rFonts w:ascii="Arial" w:hAnsi="Arial" w:cs="Arial"/>
                <w:i/>
              </w:rPr>
              <w:t>conductor</w:t>
            </w:r>
            <w:r w:rsidRPr="008D4DE3">
              <w:rPr>
                <w:rFonts w:ascii="Arial" w:hAnsi="Arial" w:cs="Arial"/>
                <w:i/>
                <w:spacing w:val="-5"/>
              </w:rPr>
              <w:t xml:space="preserve"> </w:t>
            </w:r>
            <w:r w:rsidRPr="008D4DE3">
              <w:rPr>
                <w:rFonts w:ascii="Arial" w:hAnsi="Arial" w:cs="Arial"/>
                <w:i/>
              </w:rPr>
              <w:t>sigui</w:t>
            </w:r>
            <w:r w:rsidRPr="008D4DE3">
              <w:rPr>
                <w:rFonts w:ascii="Arial" w:hAnsi="Arial" w:cs="Arial"/>
                <w:i/>
                <w:spacing w:val="-6"/>
              </w:rPr>
              <w:t xml:space="preserve"> </w:t>
            </w:r>
            <w:r w:rsidRPr="008D4DE3">
              <w:rPr>
                <w:rFonts w:ascii="Arial" w:hAnsi="Arial" w:cs="Arial"/>
                <w:i/>
              </w:rPr>
              <w:t>major</w:t>
            </w:r>
            <w:r w:rsidRPr="008D4DE3">
              <w:rPr>
                <w:rFonts w:ascii="Arial" w:hAnsi="Arial" w:cs="Arial"/>
                <w:i/>
                <w:spacing w:val="-6"/>
              </w:rPr>
              <w:t xml:space="preserve"> </w:t>
            </w:r>
            <w:r w:rsidRPr="008D4DE3">
              <w:rPr>
                <w:rFonts w:ascii="Arial" w:hAnsi="Arial" w:cs="Arial"/>
                <w:i/>
              </w:rPr>
              <w:t>d’edat</w:t>
            </w:r>
            <w:r w:rsidRPr="008D4DE3">
              <w:rPr>
                <w:rFonts w:ascii="Arial" w:hAnsi="Arial" w:cs="Arial"/>
                <w:i/>
                <w:spacing w:val="-3"/>
              </w:rPr>
              <w:t xml:space="preserve"> </w:t>
            </w:r>
            <w:r w:rsidRPr="008D4DE3">
              <w:rPr>
                <w:rFonts w:ascii="Arial" w:hAnsi="Arial" w:cs="Arial"/>
                <w:i/>
              </w:rPr>
              <w:t>pot</w:t>
            </w:r>
            <w:r w:rsidRPr="008D4DE3">
              <w:rPr>
                <w:rFonts w:ascii="Arial" w:hAnsi="Arial" w:cs="Arial"/>
                <w:i/>
                <w:spacing w:val="-3"/>
              </w:rPr>
              <w:t xml:space="preserve"> </w:t>
            </w:r>
            <w:r w:rsidRPr="008D4DE3">
              <w:rPr>
                <w:rFonts w:ascii="Arial" w:hAnsi="Arial" w:cs="Arial"/>
                <w:i/>
              </w:rPr>
              <w:t>transportar</w:t>
            </w:r>
            <w:r w:rsidRPr="008D4DE3">
              <w:rPr>
                <w:rFonts w:ascii="Arial" w:hAnsi="Arial" w:cs="Arial"/>
                <w:i/>
                <w:spacing w:val="-2"/>
              </w:rPr>
              <w:t xml:space="preserve"> </w:t>
            </w:r>
            <w:r w:rsidRPr="008D4DE3">
              <w:rPr>
                <w:rFonts w:ascii="Arial" w:hAnsi="Arial" w:cs="Arial"/>
                <w:i/>
              </w:rPr>
              <w:t>un</w:t>
            </w:r>
            <w:r w:rsidRPr="008D4DE3">
              <w:rPr>
                <w:rFonts w:ascii="Arial" w:hAnsi="Arial" w:cs="Arial"/>
                <w:i/>
                <w:spacing w:val="-4"/>
              </w:rPr>
              <w:t xml:space="preserve"> </w:t>
            </w:r>
            <w:r w:rsidRPr="008D4DE3">
              <w:rPr>
                <w:rFonts w:ascii="Arial" w:hAnsi="Arial" w:cs="Arial"/>
                <w:i/>
              </w:rPr>
              <w:t>menor de</w:t>
            </w:r>
            <w:r w:rsidRPr="008D4DE3">
              <w:rPr>
                <w:rFonts w:ascii="Arial" w:hAnsi="Arial" w:cs="Arial"/>
                <w:i/>
                <w:spacing w:val="-4"/>
              </w:rPr>
              <w:t xml:space="preserve"> </w:t>
            </w:r>
            <w:r w:rsidRPr="008D4DE3">
              <w:rPr>
                <w:rFonts w:ascii="Arial" w:hAnsi="Arial" w:cs="Arial"/>
                <w:i/>
              </w:rPr>
              <w:t>fins</w:t>
            </w:r>
            <w:r w:rsidRPr="008D4DE3">
              <w:rPr>
                <w:rFonts w:ascii="Arial" w:hAnsi="Arial" w:cs="Arial"/>
                <w:i/>
                <w:spacing w:val="-2"/>
              </w:rPr>
              <w:t xml:space="preserve"> </w:t>
            </w:r>
            <w:r w:rsidRPr="008D4DE3">
              <w:rPr>
                <w:rFonts w:ascii="Arial" w:hAnsi="Arial" w:cs="Arial"/>
                <w:i/>
              </w:rPr>
              <w:t>a</w:t>
            </w:r>
            <w:r w:rsidRPr="008D4DE3">
              <w:rPr>
                <w:rFonts w:ascii="Arial" w:hAnsi="Arial" w:cs="Arial"/>
                <w:i/>
                <w:spacing w:val="-2"/>
              </w:rPr>
              <w:t xml:space="preserve"> </w:t>
            </w:r>
            <w:r w:rsidRPr="008D4DE3">
              <w:rPr>
                <w:rFonts w:ascii="Arial" w:hAnsi="Arial" w:cs="Arial"/>
                <w:i/>
              </w:rPr>
              <w:t>7</w:t>
            </w:r>
            <w:r w:rsidRPr="008D4DE3">
              <w:rPr>
                <w:rFonts w:ascii="Arial" w:hAnsi="Arial" w:cs="Arial"/>
                <w:i/>
                <w:spacing w:val="-4"/>
              </w:rPr>
              <w:t xml:space="preserve"> </w:t>
            </w:r>
            <w:r w:rsidRPr="008D4DE3">
              <w:rPr>
                <w:rFonts w:ascii="Arial" w:hAnsi="Arial" w:cs="Arial"/>
                <w:i/>
              </w:rPr>
              <w:t>anys en</w:t>
            </w:r>
            <w:r w:rsidRPr="008D4DE3">
              <w:rPr>
                <w:rFonts w:ascii="Arial" w:hAnsi="Arial" w:cs="Arial"/>
                <w:i/>
                <w:spacing w:val="-5"/>
              </w:rPr>
              <w:t xml:space="preserve"> </w:t>
            </w:r>
            <w:r w:rsidRPr="008D4DE3">
              <w:rPr>
                <w:rFonts w:ascii="Arial" w:hAnsi="Arial" w:cs="Arial"/>
                <w:i/>
              </w:rPr>
              <w:t>un</w:t>
            </w:r>
            <w:r w:rsidRPr="008D4DE3">
              <w:rPr>
                <w:rFonts w:ascii="Arial" w:hAnsi="Arial" w:cs="Arial"/>
                <w:i/>
                <w:spacing w:val="-7"/>
              </w:rPr>
              <w:t xml:space="preserve"> </w:t>
            </w:r>
            <w:r w:rsidRPr="008D4DE3">
              <w:rPr>
                <w:rFonts w:ascii="Arial" w:hAnsi="Arial" w:cs="Arial"/>
                <w:i/>
              </w:rPr>
              <w:t>seient</w:t>
            </w:r>
            <w:r w:rsidRPr="008D4DE3">
              <w:rPr>
                <w:rFonts w:ascii="Arial" w:hAnsi="Arial" w:cs="Arial"/>
                <w:i/>
                <w:spacing w:val="1"/>
              </w:rPr>
              <w:t xml:space="preserve"> </w:t>
            </w:r>
            <w:r w:rsidRPr="008D4DE3">
              <w:rPr>
                <w:rFonts w:ascii="Arial" w:hAnsi="Arial" w:cs="Arial"/>
                <w:i/>
              </w:rPr>
              <w:t>addicional homologat</w:t>
            </w:r>
          </w:p>
        </w:tc>
        <w:tc>
          <w:tcPr>
            <w:tcW w:w="748" w:type="dxa"/>
            <w:shd w:val="clear" w:color="auto" w:fill="auto"/>
          </w:tcPr>
          <w:p w14:paraId="1808CB9D" w14:textId="77777777" w:rsidR="00091F93" w:rsidRPr="008D4DE3" w:rsidRDefault="00091F93" w:rsidP="008D4DE3">
            <w:pPr>
              <w:pStyle w:val="TableParagraph"/>
              <w:ind w:left="53" w:right="32"/>
              <w:jc w:val="both"/>
              <w:rPr>
                <w:rFonts w:ascii="Arial" w:hAnsi="Arial" w:cs="Arial"/>
              </w:rPr>
            </w:pPr>
            <w:r w:rsidRPr="008D4DE3">
              <w:rPr>
                <w:rFonts w:ascii="Arial" w:hAnsi="Arial" w:cs="Arial"/>
              </w:rPr>
              <w:t>12.1</w:t>
            </w:r>
          </w:p>
        </w:tc>
        <w:tc>
          <w:tcPr>
            <w:tcW w:w="585" w:type="dxa"/>
            <w:shd w:val="clear" w:color="auto" w:fill="auto"/>
          </w:tcPr>
          <w:p w14:paraId="2477F4A4"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28F110AB"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431948D6"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C0C15FB" w14:textId="77777777" w:rsidR="00091F93" w:rsidRPr="008D4DE3" w:rsidRDefault="00091F93" w:rsidP="008D4DE3">
            <w:pPr>
              <w:pStyle w:val="TableParagraph"/>
              <w:jc w:val="both"/>
              <w:rPr>
                <w:rFonts w:ascii="Arial" w:hAnsi="Arial" w:cs="Arial"/>
              </w:rPr>
            </w:pPr>
          </w:p>
        </w:tc>
      </w:tr>
      <w:tr w:rsidR="00091F93" w:rsidRPr="008D4DE3" w14:paraId="4ADED6DD" w14:textId="77777777" w:rsidTr="008244F0">
        <w:trPr>
          <w:trHeight w:val="364"/>
        </w:trPr>
        <w:tc>
          <w:tcPr>
            <w:tcW w:w="10814" w:type="dxa"/>
            <w:shd w:val="clear" w:color="auto" w:fill="auto"/>
          </w:tcPr>
          <w:p w14:paraId="33BD2A5D" w14:textId="77777777" w:rsidR="00091F93" w:rsidRPr="008D4DE3" w:rsidRDefault="00091F93" w:rsidP="008D4DE3">
            <w:pPr>
              <w:pStyle w:val="TableParagraph"/>
              <w:ind w:left="81" w:right="212"/>
              <w:jc w:val="both"/>
              <w:rPr>
                <w:rFonts w:ascii="Arial" w:hAnsi="Arial" w:cs="Arial"/>
              </w:rPr>
            </w:pPr>
            <w:r w:rsidRPr="008D4DE3">
              <w:rPr>
                <w:rFonts w:ascii="Arial" w:hAnsi="Arial" w:cs="Arial"/>
                <w:spacing w:val="-1"/>
              </w:rPr>
              <w:t>Conduir</w:t>
            </w:r>
            <w:r w:rsidRPr="008D4DE3">
              <w:rPr>
                <w:rFonts w:ascii="Arial" w:hAnsi="Arial" w:cs="Arial"/>
              </w:rPr>
              <w:t xml:space="preserve"> </w:t>
            </w:r>
            <w:r w:rsidRPr="008D4DE3">
              <w:rPr>
                <w:rFonts w:ascii="Arial" w:hAnsi="Arial" w:cs="Arial"/>
                <w:spacing w:val="-1"/>
              </w:rPr>
              <w:t>un</w:t>
            </w:r>
            <w:r w:rsidRPr="008D4DE3">
              <w:rPr>
                <w:rFonts w:ascii="Arial" w:hAnsi="Arial" w:cs="Arial"/>
                <w:spacing w:val="-4"/>
              </w:rPr>
              <w:t xml:space="preserve"> </w:t>
            </w:r>
            <w:r w:rsidRPr="008D4DE3">
              <w:rPr>
                <w:rFonts w:ascii="Arial" w:hAnsi="Arial" w:cs="Arial"/>
                <w:spacing w:val="-1"/>
              </w:rPr>
              <w:t>cicle</w:t>
            </w:r>
            <w:r w:rsidRPr="008D4DE3">
              <w:rPr>
                <w:rFonts w:ascii="Arial" w:hAnsi="Arial" w:cs="Arial"/>
                <w:spacing w:val="-8"/>
              </w:rPr>
              <w:t xml:space="preserve"> </w:t>
            </w:r>
            <w:r w:rsidRPr="008D4DE3">
              <w:rPr>
                <w:rFonts w:ascii="Arial" w:hAnsi="Arial" w:cs="Arial"/>
                <w:spacing w:val="-1"/>
              </w:rPr>
              <w:t>transportant</w:t>
            </w:r>
            <w:r w:rsidRPr="008D4DE3">
              <w:rPr>
                <w:rFonts w:ascii="Arial" w:hAnsi="Arial" w:cs="Arial"/>
                <w:spacing w:val="3"/>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passatger</w:t>
            </w:r>
            <w:r w:rsidRPr="008D4DE3">
              <w:rPr>
                <w:rFonts w:ascii="Arial" w:hAnsi="Arial" w:cs="Arial"/>
                <w:spacing w:val="1"/>
              </w:rPr>
              <w:t xml:space="preserve"> </w:t>
            </w:r>
            <w:r w:rsidRPr="008D4DE3">
              <w:rPr>
                <w:rFonts w:ascii="Arial" w:hAnsi="Arial" w:cs="Arial"/>
              </w:rPr>
              <w:t>menor</w:t>
            </w:r>
            <w:r w:rsidRPr="008D4DE3">
              <w:rPr>
                <w:rFonts w:ascii="Arial" w:hAnsi="Arial" w:cs="Arial"/>
                <w:spacing w:val="8"/>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7</w:t>
            </w:r>
            <w:r w:rsidRPr="008D4DE3">
              <w:rPr>
                <w:rFonts w:ascii="Arial" w:hAnsi="Arial" w:cs="Arial"/>
                <w:spacing w:val="-2"/>
              </w:rPr>
              <w:t xml:space="preserve"> </w:t>
            </w:r>
            <w:r w:rsidRPr="008D4DE3">
              <w:rPr>
                <w:rFonts w:ascii="Arial" w:hAnsi="Arial" w:cs="Arial"/>
              </w:rPr>
              <w:t>anys</w:t>
            </w:r>
            <w:r w:rsidRPr="008D4DE3">
              <w:rPr>
                <w:rFonts w:ascii="Arial" w:hAnsi="Arial" w:cs="Arial"/>
                <w:spacing w:val="1"/>
              </w:rPr>
              <w:t xml:space="preserve"> </w:t>
            </w:r>
            <w:r w:rsidRPr="008D4DE3">
              <w:rPr>
                <w:rFonts w:ascii="Arial" w:hAnsi="Arial" w:cs="Arial"/>
              </w:rPr>
              <w:t>sense</w:t>
            </w:r>
            <w:r w:rsidRPr="008D4DE3">
              <w:rPr>
                <w:rFonts w:ascii="Arial" w:hAnsi="Arial" w:cs="Arial"/>
                <w:spacing w:val="-11"/>
              </w:rPr>
              <w:t xml:space="preserve"> </w:t>
            </w:r>
            <w:r w:rsidRPr="008D4DE3">
              <w:rPr>
                <w:rFonts w:ascii="Arial" w:hAnsi="Arial" w:cs="Arial"/>
              </w:rPr>
              <w:t>tenir l’edat</w:t>
            </w:r>
            <w:r w:rsidRPr="008D4DE3">
              <w:rPr>
                <w:rFonts w:ascii="Arial" w:hAnsi="Arial" w:cs="Arial"/>
                <w:spacing w:val="-3"/>
              </w:rPr>
              <w:t xml:space="preserve"> </w:t>
            </w:r>
            <w:r w:rsidRPr="008D4DE3">
              <w:rPr>
                <w:rFonts w:ascii="Arial" w:hAnsi="Arial" w:cs="Arial"/>
              </w:rPr>
              <w:t>requerida</w:t>
            </w:r>
            <w:r w:rsidRPr="008D4DE3">
              <w:rPr>
                <w:rFonts w:ascii="Arial" w:hAnsi="Arial" w:cs="Arial"/>
                <w:spacing w:val="-6"/>
              </w:rPr>
              <w:t xml:space="preserve"> </w:t>
            </w:r>
            <w:r w:rsidRPr="008D4DE3">
              <w:rPr>
                <w:rFonts w:ascii="Arial" w:hAnsi="Arial" w:cs="Arial"/>
              </w:rPr>
              <w:t>per fer-ho</w:t>
            </w:r>
            <w:r w:rsidRPr="008D4DE3">
              <w:rPr>
                <w:rFonts w:ascii="Arial" w:hAnsi="Arial" w:cs="Arial"/>
                <w:spacing w:val="1"/>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12"/>
              </w:rPr>
              <w:t xml:space="preserve"> </w:t>
            </w:r>
            <w:r w:rsidRPr="008D4DE3">
              <w:rPr>
                <w:rFonts w:ascii="Arial" w:hAnsi="Arial" w:cs="Arial"/>
              </w:rPr>
              <w:t>tenir instal·lat</w:t>
            </w:r>
            <w:r w:rsidRPr="008D4DE3">
              <w:rPr>
                <w:rFonts w:ascii="Arial" w:hAnsi="Arial" w:cs="Arial"/>
                <w:spacing w:val="-1"/>
              </w:rPr>
              <w:t xml:space="preserve"> </w:t>
            </w:r>
            <w:r w:rsidRPr="008D4DE3">
              <w:rPr>
                <w:rFonts w:ascii="Arial" w:hAnsi="Arial" w:cs="Arial"/>
              </w:rPr>
              <w:t>un</w:t>
            </w:r>
            <w:r w:rsidRPr="008D4DE3">
              <w:rPr>
                <w:rFonts w:ascii="Arial" w:hAnsi="Arial" w:cs="Arial"/>
                <w:spacing w:val="-6"/>
              </w:rPr>
              <w:t xml:space="preserve"> </w:t>
            </w:r>
            <w:r w:rsidRPr="008D4DE3">
              <w:rPr>
                <w:rFonts w:ascii="Arial" w:hAnsi="Arial" w:cs="Arial"/>
              </w:rPr>
              <w:t>seient addicional</w:t>
            </w:r>
            <w:r w:rsidRPr="008D4DE3">
              <w:rPr>
                <w:rFonts w:ascii="Arial" w:hAnsi="Arial" w:cs="Arial"/>
                <w:spacing w:val="-41"/>
              </w:rPr>
              <w:t xml:space="preserve"> </w:t>
            </w:r>
            <w:r w:rsidRPr="008D4DE3">
              <w:rPr>
                <w:rFonts w:ascii="Arial" w:hAnsi="Arial" w:cs="Arial"/>
              </w:rPr>
              <w:t>homologat</w:t>
            </w:r>
          </w:p>
        </w:tc>
        <w:tc>
          <w:tcPr>
            <w:tcW w:w="748" w:type="dxa"/>
            <w:shd w:val="clear" w:color="auto" w:fill="auto"/>
          </w:tcPr>
          <w:p w14:paraId="7B0F0BFF" w14:textId="77777777" w:rsidR="00091F93" w:rsidRPr="008D4DE3" w:rsidRDefault="00091F93" w:rsidP="008D4DE3">
            <w:pPr>
              <w:pStyle w:val="TableParagraph"/>
              <w:ind w:left="53" w:right="32"/>
              <w:jc w:val="both"/>
              <w:rPr>
                <w:rFonts w:ascii="Arial" w:hAnsi="Arial" w:cs="Arial"/>
              </w:rPr>
            </w:pPr>
            <w:r w:rsidRPr="008D4DE3">
              <w:rPr>
                <w:rFonts w:ascii="Arial" w:hAnsi="Arial" w:cs="Arial"/>
              </w:rPr>
              <w:t>12.1</w:t>
            </w:r>
          </w:p>
        </w:tc>
        <w:tc>
          <w:tcPr>
            <w:tcW w:w="585" w:type="dxa"/>
            <w:shd w:val="clear" w:color="auto" w:fill="auto"/>
          </w:tcPr>
          <w:p w14:paraId="0B4C2A27"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03F9DF08"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3EDE69D"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78B4CB0E" w14:textId="77777777" w:rsidR="00091F93" w:rsidRPr="008D4DE3" w:rsidRDefault="00091F93" w:rsidP="008D4DE3">
            <w:pPr>
              <w:pStyle w:val="TableParagraph"/>
              <w:jc w:val="both"/>
              <w:rPr>
                <w:rFonts w:ascii="Arial" w:hAnsi="Arial" w:cs="Arial"/>
              </w:rPr>
            </w:pPr>
          </w:p>
        </w:tc>
      </w:tr>
      <w:tr w:rsidR="00091F93" w:rsidRPr="008D4DE3" w14:paraId="63842CCE" w14:textId="77777777" w:rsidTr="008244F0">
        <w:trPr>
          <w:trHeight w:val="734"/>
        </w:trPr>
        <w:tc>
          <w:tcPr>
            <w:tcW w:w="10814" w:type="dxa"/>
            <w:shd w:val="clear" w:color="auto" w:fill="auto"/>
          </w:tcPr>
          <w:p w14:paraId="61E5C303" w14:textId="77777777" w:rsidR="00091F93" w:rsidRPr="008D4DE3" w:rsidRDefault="00091F93" w:rsidP="008D4DE3">
            <w:pPr>
              <w:pStyle w:val="TableParagraph"/>
              <w:ind w:left="81"/>
              <w:jc w:val="both"/>
              <w:rPr>
                <w:rFonts w:ascii="Arial" w:hAnsi="Arial" w:cs="Arial"/>
              </w:rPr>
            </w:pPr>
            <w:r w:rsidRPr="008D4DE3">
              <w:rPr>
                <w:rFonts w:ascii="Arial" w:hAnsi="Arial" w:cs="Arial"/>
              </w:rPr>
              <w:t>Transportar</w:t>
            </w:r>
            <w:r w:rsidRPr="008D4DE3">
              <w:rPr>
                <w:rFonts w:ascii="Arial" w:hAnsi="Arial" w:cs="Arial"/>
                <w:spacing w:val="1"/>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ciclomotor</w:t>
            </w:r>
            <w:r w:rsidRPr="008D4DE3">
              <w:rPr>
                <w:rFonts w:ascii="Arial" w:hAnsi="Arial" w:cs="Arial"/>
                <w:spacing w:val="-3"/>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motocicleta</w:t>
            </w:r>
            <w:r w:rsidRPr="008D4DE3">
              <w:rPr>
                <w:rFonts w:ascii="Arial" w:hAnsi="Arial" w:cs="Arial"/>
                <w:spacing w:val="-8"/>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passatger</w:t>
            </w:r>
            <w:r w:rsidRPr="008D4DE3">
              <w:rPr>
                <w:rFonts w:ascii="Arial" w:hAnsi="Arial" w:cs="Arial"/>
                <w:spacing w:val="-3"/>
              </w:rPr>
              <w:t xml:space="preserve"> </w:t>
            </w:r>
            <w:r w:rsidRPr="008D4DE3">
              <w:rPr>
                <w:rFonts w:ascii="Arial" w:hAnsi="Arial" w:cs="Arial"/>
              </w:rPr>
              <w:t>menor</w:t>
            </w:r>
            <w:r w:rsidRPr="008D4DE3">
              <w:rPr>
                <w:rFonts w:ascii="Arial" w:hAnsi="Arial" w:cs="Arial"/>
                <w:spacing w:val="-2"/>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12 anys</w:t>
            </w:r>
          </w:p>
          <w:p w14:paraId="4677250D" w14:textId="77777777" w:rsidR="00091F93" w:rsidRPr="008D4DE3" w:rsidRDefault="00091F93" w:rsidP="008D4DE3">
            <w:pPr>
              <w:pStyle w:val="TableParagraph"/>
              <w:ind w:left="791" w:right="361"/>
              <w:jc w:val="both"/>
              <w:rPr>
                <w:rFonts w:ascii="Arial" w:hAnsi="Arial" w:cs="Arial"/>
                <w:i/>
              </w:rPr>
            </w:pPr>
            <w:r w:rsidRPr="008D4DE3">
              <w:rPr>
                <w:rFonts w:ascii="Arial" w:hAnsi="Arial" w:cs="Arial"/>
                <w:i/>
              </w:rPr>
              <w:t>Excepcionalment els majors de 7 anys poden circular en motocicletes o ciclomotors conduïts pel pare, mare o tutor, o persones majors</w:t>
            </w:r>
            <w:r w:rsidRPr="008D4DE3">
              <w:rPr>
                <w:rFonts w:ascii="Arial" w:hAnsi="Arial" w:cs="Arial"/>
                <w:i/>
                <w:spacing w:val="1"/>
              </w:rPr>
              <w:t xml:space="preserve"> </w:t>
            </w:r>
            <w:r w:rsidRPr="008D4DE3">
              <w:rPr>
                <w:rFonts w:ascii="Arial" w:hAnsi="Arial" w:cs="Arial"/>
                <w:i/>
              </w:rPr>
              <w:t>d’edat autoritzades per aquests, sempre que utilitzin casc homologat, vagin amb una cama a cada costat de la motocicleta o ciclomotor,</w:t>
            </w:r>
            <w:r w:rsidRPr="008D4DE3">
              <w:rPr>
                <w:rFonts w:ascii="Arial" w:hAnsi="Arial" w:cs="Arial"/>
                <w:i/>
                <w:spacing w:val="-42"/>
              </w:rPr>
              <w:t xml:space="preserve"> </w:t>
            </w:r>
            <w:r w:rsidRPr="008D4DE3">
              <w:rPr>
                <w:rFonts w:ascii="Arial" w:hAnsi="Arial" w:cs="Arial"/>
                <w:i/>
              </w:rPr>
              <w:t>amb</w:t>
            </w:r>
            <w:r w:rsidRPr="008D4DE3">
              <w:rPr>
                <w:rFonts w:ascii="Arial" w:hAnsi="Arial" w:cs="Arial"/>
                <w:i/>
                <w:spacing w:val="-2"/>
              </w:rPr>
              <w:t xml:space="preserve"> </w:t>
            </w:r>
            <w:r w:rsidRPr="008D4DE3">
              <w:rPr>
                <w:rFonts w:ascii="Arial" w:hAnsi="Arial" w:cs="Arial"/>
                <w:i/>
              </w:rPr>
              <w:t>els</w:t>
            </w:r>
            <w:r w:rsidRPr="008D4DE3">
              <w:rPr>
                <w:rFonts w:ascii="Arial" w:hAnsi="Arial" w:cs="Arial"/>
                <w:i/>
                <w:spacing w:val="1"/>
              </w:rPr>
              <w:t xml:space="preserve"> </w:t>
            </w:r>
            <w:r w:rsidRPr="008D4DE3">
              <w:rPr>
                <w:rFonts w:ascii="Arial" w:hAnsi="Arial" w:cs="Arial"/>
                <w:i/>
              </w:rPr>
              <w:t>peus</w:t>
            </w:r>
            <w:r w:rsidRPr="008D4DE3">
              <w:rPr>
                <w:rFonts w:ascii="Arial" w:hAnsi="Arial" w:cs="Arial"/>
                <w:i/>
                <w:spacing w:val="-2"/>
              </w:rPr>
              <w:t xml:space="preserve"> </w:t>
            </w:r>
            <w:r w:rsidRPr="008D4DE3">
              <w:rPr>
                <w:rFonts w:ascii="Arial" w:hAnsi="Arial" w:cs="Arial"/>
                <w:i/>
              </w:rPr>
              <w:t>recolzats</w:t>
            </w:r>
            <w:r w:rsidRPr="008D4DE3">
              <w:rPr>
                <w:rFonts w:ascii="Arial" w:hAnsi="Arial" w:cs="Arial"/>
                <w:i/>
                <w:spacing w:val="3"/>
              </w:rPr>
              <w:t xml:space="preserve"> </w:t>
            </w:r>
            <w:r w:rsidRPr="008D4DE3">
              <w:rPr>
                <w:rFonts w:ascii="Arial" w:hAnsi="Arial" w:cs="Arial"/>
                <w:i/>
              </w:rPr>
              <w:t>en</w:t>
            </w:r>
            <w:r w:rsidRPr="008D4DE3">
              <w:rPr>
                <w:rFonts w:ascii="Arial" w:hAnsi="Arial" w:cs="Arial"/>
                <w:i/>
                <w:spacing w:val="1"/>
              </w:rPr>
              <w:t xml:space="preserve"> </w:t>
            </w:r>
            <w:r w:rsidRPr="008D4DE3">
              <w:rPr>
                <w:rFonts w:ascii="Arial" w:hAnsi="Arial" w:cs="Arial"/>
                <w:i/>
              </w:rPr>
              <w:t>els reposapeus</w:t>
            </w:r>
            <w:r w:rsidRPr="008D4DE3">
              <w:rPr>
                <w:rFonts w:ascii="Arial" w:hAnsi="Arial" w:cs="Arial"/>
                <w:i/>
                <w:spacing w:val="10"/>
              </w:rPr>
              <w:t xml:space="preserve"> </w:t>
            </w:r>
            <w:r w:rsidRPr="008D4DE3">
              <w:rPr>
                <w:rFonts w:ascii="Arial" w:hAnsi="Arial" w:cs="Arial"/>
                <w:i/>
              </w:rPr>
              <w:t>laterals</w:t>
            </w:r>
            <w:r w:rsidRPr="008D4DE3">
              <w:rPr>
                <w:rFonts w:ascii="Arial" w:hAnsi="Arial" w:cs="Arial"/>
                <w:i/>
                <w:spacing w:val="7"/>
              </w:rPr>
              <w:t xml:space="preserve"> </w:t>
            </w:r>
            <w:r w:rsidRPr="008D4DE3">
              <w:rPr>
                <w:rFonts w:ascii="Arial" w:hAnsi="Arial" w:cs="Arial"/>
                <w:i/>
              </w:rPr>
              <w:t>i</w:t>
            </w:r>
            <w:r w:rsidRPr="008D4DE3">
              <w:rPr>
                <w:rFonts w:ascii="Arial" w:hAnsi="Arial" w:cs="Arial"/>
                <w:i/>
                <w:spacing w:val="-2"/>
              </w:rPr>
              <w:t xml:space="preserve"> </w:t>
            </w:r>
            <w:r w:rsidRPr="008D4DE3">
              <w:rPr>
                <w:rFonts w:ascii="Arial" w:hAnsi="Arial" w:cs="Arial"/>
                <w:i/>
              </w:rPr>
              <w:t>que</w:t>
            </w:r>
            <w:r w:rsidRPr="008D4DE3">
              <w:rPr>
                <w:rFonts w:ascii="Arial" w:hAnsi="Arial" w:cs="Arial"/>
                <w:i/>
                <w:spacing w:val="1"/>
              </w:rPr>
              <w:t xml:space="preserve"> </w:t>
            </w:r>
            <w:r w:rsidRPr="008D4DE3">
              <w:rPr>
                <w:rFonts w:ascii="Arial" w:hAnsi="Arial" w:cs="Arial"/>
                <w:i/>
              </w:rPr>
              <w:t>utilitzin</w:t>
            </w:r>
            <w:r w:rsidRPr="008D4DE3">
              <w:rPr>
                <w:rFonts w:ascii="Arial" w:hAnsi="Arial" w:cs="Arial"/>
                <w:i/>
                <w:spacing w:val="-2"/>
              </w:rPr>
              <w:t xml:space="preserve"> </w:t>
            </w:r>
            <w:r w:rsidRPr="008D4DE3">
              <w:rPr>
                <w:rFonts w:ascii="Arial" w:hAnsi="Arial" w:cs="Arial"/>
                <w:i/>
              </w:rPr>
              <w:t>el</w:t>
            </w:r>
            <w:r w:rsidRPr="008D4DE3">
              <w:rPr>
                <w:rFonts w:ascii="Arial" w:hAnsi="Arial" w:cs="Arial"/>
                <w:i/>
                <w:spacing w:val="-10"/>
              </w:rPr>
              <w:t xml:space="preserve"> </w:t>
            </w:r>
            <w:r w:rsidRPr="008D4DE3">
              <w:rPr>
                <w:rFonts w:ascii="Arial" w:hAnsi="Arial" w:cs="Arial"/>
                <w:i/>
              </w:rPr>
              <w:t>seient</w:t>
            </w:r>
            <w:r w:rsidRPr="008D4DE3">
              <w:rPr>
                <w:rFonts w:ascii="Arial" w:hAnsi="Arial" w:cs="Arial"/>
                <w:i/>
                <w:spacing w:val="5"/>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darrere</w:t>
            </w:r>
            <w:r w:rsidRPr="008D4DE3">
              <w:rPr>
                <w:rFonts w:ascii="Arial" w:hAnsi="Arial" w:cs="Arial"/>
                <w:i/>
                <w:spacing w:val="1"/>
              </w:rPr>
              <w:t xml:space="preserve"> </w:t>
            </w:r>
            <w:r w:rsidRPr="008D4DE3">
              <w:rPr>
                <w:rFonts w:ascii="Arial" w:hAnsi="Arial" w:cs="Arial"/>
                <w:i/>
              </w:rPr>
              <w:t>del</w:t>
            </w:r>
            <w:r w:rsidRPr="008D4DE3">
              <w:rPr>
                <w:rFonts w:ascii="Arial" w:hAnsi="Arial" w:cs="Arial"/>
                <w:i/>
                <w:spacing w:val="-8"/>
              </w:rPr>
              <w:t xml:space="preserve"> </w:t>
            </w:r>
            <w:r w:rsidRPr="008D4DE3">
              <w:rPr>
                <w:rFonts w:ascii="Arial" w:hAnsi="Arial" w:cs="Arial"/>
                <w:i/>
              </w:rPr>
              <w:t>conductor</w:t>
            </w:r>
          </w:p>
        </w:tc>
        <w:tc>
          <w:tcPr>
            <w:tcW w:w="748" w:type="dxa"/>
            <w:shd w:val="clear" w:color="auto" w:fill="auto"/>
          </w:tcPr>
          <w:p w14:paraId="63D55131" w14:textId="77777777" w:rsidR="00091F93" w:rsidRPr="008D4DE3" w:rsidRDefault="00091F93" w:rsidP="008D4DE3">
            <w:pPr>
              <w:pStyle w:val="TableParagraph"/>
              <w:ind w:left="53" w:right="32"/>
              <w:jc w:val="both"/>
              <w:rPr>
                <w:rFonts w:ascii="Arial" w:hAnsi="Arial" w:cs="Arial"/>
              </w:rPr>
            </w:pPr>
            <w:r w:rsidRPr="008D4DE3">
              <w:rPr>
                <w:rFonts w:ascii="Arial" w:hAnsi="Arial" w:cs="Arial"/>
              </w:rPr>
              <w:t>12.2</w:t>
            </w:r>
          </w:p>
        </w:tc>
        <w:tc>
          <w:tcPr>
            <w:tcW w:w="585" w:type="dxa"/>
            <w:shd w:val="clear" w:color="auto" w:fill="auto"/>
          </w:tcPr>
          <w:p w14:paraId="0998AD1B"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4135924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3F3A048A"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2FCCEBF0" w14:textId="77777777" w:rsidR="00091F93" w:rsidRPr="008D4DE3" w:rsidRDefault="00091F93" w:rsidP="008D4DE3">
            <w:pPr>
              <w:pStyle w:val="TableParagraph"/>
              <w:jc w:val="both"/>
              <w:rPr>
                <w:rFonts w:ascii="Arial" w:hAnsi="Arial" w:cs="Arial"/>
              </w:rPr>
            </w:pPr>
          </w:p>
        </w:tc>
      </w:tr>
      <w:tr w:rsidR="00091F93" w:rsidRPr="008D4DE3" w14:paraId="750B75C4" w14:textId="77777777" w:rsidTr="008244F0">
        <w:trPr>
          <w:trHeight w:val="551"/>
        </w:trPr>
        <w:tc>
          <w:tcPr>
            <w:tcW w:w="10814" w:type="dxa"/>
            <w:shd w:val="clear" w:color="auto" w:fill="auto"/>
          </w:tcPr>
          <w:p w14:paraId="60B7B3C6"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Circular,</w:t>
            </w:r>
            <w:r w:rsidRPr="008D4DE3">
              <w:rPr>
                <w:rFonts w:ascii="Arial" w:hAnsi="Arial" w:cs="Arial"/>
                <w:spacing w:val="-4"/>
              </w:rPr>
              <w:t xml:space="preserve"> </w:t>
            </w:r>
            <w:r w:rsidRPr="008D4DE3">
              <w:rPr>
                <w:rFonts w:ascii="Arial" w:hAnsi="Arial" w:cs="Arial"/>
                <w:spacing w:val="-1"/>
              </w:rPr>
              <w:t>el</w:t>
            </w:r>
            <w:r w:rsidRPr="008D4DE3">
              <w:rPr>
                <w:rFonts w:ascii="Arial" w:hAnsi="Arial" w:cs="Arial"/>
                <w:spacing w:val="-7"/>
              </w:rPr>
              <w:t xml:space="preserve"> </w:t>
            </w:r>
            <w:r w:rsidRPr="008D4DE3">
              <w:rPr>
                <w:rFonts w:ascii="Arial" w:hAnsi="Arial" w:cs="Arial"/>
                <w:spacing w:val="-1"/>
              </w:rPr>
              <w:t>passatger</w:t>
            </w:r>
            <w:r w:rsidRPr="008D4DE3">
              <w:rPr>
                <w:rFonts w:ascii="Arial" w:hAnsi="Arial" w:cs="Arial"/>
                <w:spacing w:val="-5"/>
              </w:rPr>
              <w:t xml:space="preserve"> </w:t>
            </w:r>
            <w:r w:rsidRPr="008D4DE3">
              <w:rPr>
                <w:rFonts w:ascii="Arial" w:hAnsi="Arial" w:cs="Arial"/>
              </w:rPr>
              <w:t>d'un</w:t>
            </w:r>
            <w:r w:rsidRPr="008D4DE3">
              <w:rPr>
                <w:rFonts w:ascii="Arial" w:hAnsi="Arial" w:cs="Arial"/>
                <w:spacing w:val="-11"/>
              </w:rPr>
              <w:t xml:space="preserve"> </w:t>
            </w:r>
            <w:r w:rsidRPr="008D4DE3">
              <w:rPr>
                <w:rFonts w:ascii="Arial" w:hAnsi="Arial" w:cs="Arial"/>
              </w:rPr>
              <w:t>ciclomotor o</w:t>
            </w:r>
            <w:r w:rsidRPr="008D4DE3">
              <w:rPr>
                <w:rFonts w:ascii="Arial" w:hAnsi="Arial" w:cs="Arial"/>
                <w:spacing w:val="-9"/>
              </w:rPr>
              <w:t xml:space="preserve"> </w:t>
            </w:r>
            <w:r w:rsidRPr="008D4DE3">
              <w:rPr>
                <w:rFonts w:ascii="Arial" w:hAnsi="Arial" w:cs="Arial"/>
              </w:rPr>
              <w:t>d’una</w:t>
            </w:r>
            <w:r w:rsidRPr="008D4DE3">
              <w:rPr>
                <w:rFonts w:ascii="Arial" w:hAnsi="Arial" w:cs="Arial"/>
                <w:spacing w:val="-7"/>
              </w:rPr>
              <w:t xml:space="preserve"> </w:t>
            </w:r>
            <w:r w:rsidRPr="008D4DE3">
              <w:rPr>
                <w:rFonts w:ascii="Arial" w:hAnsi="Arial" w:cs="Arial"/>
              </w:rPr>
              <w:t>motocicleta,</w:t>
            </w:r>
            <w:r w:rsidRPr="008D4DE3">
              <w:rPr>
                <w:rFonts w:ascii="Arial" w:hAnsi="Arial" w:cs="Arial"/>
                <w:spacing w:val="-3"/>
              </w:rPr>
              <w:t xml:space="preserve"> </w:t>
            </w:r>
            <w:r w:rsidRPr="008D4DE3">
              <w:rPr>
                <w:rFonts w:ascii="Arial" w:hAnsi="Arial" w:cs="Arial"/>
              </w:rPr>
              <w:t>incomplint</w:t>
            </w:r>
            <w:r w:rsidRPr="008D4DE3">
              <w:rPr>
                <w:rFonts w:ascii="Arial" w:hAnsi="Arial" w:cs="Arial"/>
                <w:spacing w:val="-5"/>
              </w:rPr>
              <w:t xml:space="preserve"> </w:t>
            </w:r>
            <w:r w:rsidRPr="008D4DE3">
              <w:rPr>
                <w:rFonts w:ascii="Arial" w:hAnsi="Arial" w:cs="Arial"/>
              </w:rPr>
              <w:t>les</w:t>
            </w:r>
            <w:r w:rsidRPr="008D4DE3">
              <w:rPr>
                <w:rFonts w:ascii="Arial" w:hAnsi="Arial" w:cs="Arial"/>
                <w:spacing w:val="-5"/>
              </w:rPr>
              <w:t xml:space="preserve"> </w:t>
            </w:r>
            <w:r w:rsidRPr="008D4DE3">
              <w:rPr>
                <w:rFonts w:ascii="Arial" w:hAnsi="Arial" w:cs="Arial"/>
              </w:rPr>
              <w:t>condicions</w:t>
            </w:r>
            <w:r w:rsidRPr="008D4DE3">
              <w:rPr>
                <w:rFonts w:ascii="Arial" w:hAnsi="Arial" w:cs="Arial"/>
                <w:spacing w:val="-1"/>
              </w:rPr>
              <w:t xml:space="preserve"> </w:t>
            </w:r>
            <w:r w:rsidRPr="008D4DE3">
              <w:rPr>
                <w:rFonts w:ascii="Arial" w:hAnsi="Arial" w:cs="Arial"/>
              </w:rPr>
              <w:t>establertes</w:t>
            </w:r>
            <w:r w:rsidRPr="008D4DE3">
              <w:rPr>
                <w:rFonts w:ascii="Arial" w:hAnsi="Arial" w:cs="Arial"/>
                <w:spacing w:val="-5"/>
              </w:rPr>
              <w:t xml:space="preserve"> </w:t>
            </w:r>
            <w:r w:rsidRPr="008D4DE3">
              <w:rPr>
                <w:rFonts w:ascii="Arial" w:hAnsi="Arial" w:cs="Arial"/>
              </w:rPr>
              <w:t>reglamentàriament</w:t>
            </w:r>
            <w:r w:rsidRPr="008D4DE3">
              <w:rPr>
                <w:rFonts w:ascii="Arial" w:hAnsi="Arial" w:cs="Arial"/>
                <w:spacing w:val="7"/>
              </w:rPr>
              <w:t xml:space="preserve"> </w:t>
            </w:r>
            <w:r w:rsidRPr="008D4DE3">
              <w:rPr>
                <w:rFonts w:ascii="Arial" w:hAnsi="Arial" w:cs="Arial"/>
                <w:i/>
              </w:rPr>
              <w:t>(indicar</w:t>
            </w:r>
            <w:r w:rsidRPr="008D4DE3">
              <w:rPr>
                <w:rFonts w:ascii="Arial" w:hAnsi="Arial" w:cs="Arial"/>
                <w:i/>
                <w:spacing w:val="-8"/>
              </w:rPr>
              <w:t xml:space="preserve"> </w:t>
            </w:r>
            <w:r w:rsidRPr="008D4DE3">
              <w:rPr>
                <w:rFonts w:ascii="Arial" w:hAnsi="Arial" w:cs="Arial"/>
                <w:i/>
              </w:rPr>
              <w:t>si</w:t>
            </w:r>
            <w:r w:rsidRPr="008D4DE3">
              <w:rPr>
                <w:rFonts w:ascii="Arial" w:hAnsi="Arial" w:cs="Arial"/>
                <w:i/>
                <w:spacing w:val="-8"/>
              </w:rPr>
              <w:t xml:space="preserve"> </w:t>
            </w:r>
            <w:r w:rsidRPr="008D4DE3">
              <w:rPr>
                <w:rFonts w:ascii="Arial" w:hAnsi="Arial" w:cs="Arial"/>
                <w:i/>
              </w:rPr>
              <w:t>l’incompliment</w:t>
            </w:r>
            <w:r w:rsidRPr="008D4DE3">
              <w:rPr>
                <w:rFonts w:ascii="Arial" w:hAnsi="Arial" w:cs="Arial"/>
                <w:i/>
                <w:spacing w:val="-8"/>
              </w:rPr>
              <w:t xml:space="preserve"> </w:t>
            </w:r>
            <w:r w:rsidRPr="008D4DE3">
              <w:rPr>
                <w:rFonts w:ascii="Arial" w:hAnsi="Arial" w:cs="Arial"/>
                <w:i/>
              </w:rPr>
              <w:t>consisteix</w:t>
            </w:r>
          </w:p>
          <w:p w14:paraId="0278A413"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i/>
              </w:rPr>
              <w:t>en</w:t>
            </w:r>
            <w:r w:rsidRPr="008D4DE3">
              <w:rPr>
                <w:rFonts w:ascii="Arial" w:hAnsi="Arial" w:cs="Arial"/>
                <w:i/>
                <w:spacing w:val="-4"/>
              </w:rPr>
              <w:t xml:space="preserve"> </w:t>
            </w:r>
            <w:r w:rsidRPr="008D4DE3">
              <w:rPr>
                <w:rFonts w:ascii="Arial" w:hAnsi="Arial" w:cs="Arial"/>
                <w:i/>
              </w:rPr>
              <w:t>no</w:t>
            </w:r>
            <w:r w:rsidRPr="008D4DE3">
              <w:rPr>
                <w:rFonts w:ascii="Arial" w:hAnsi="Arial" w:cs="Arial"/>
                <w:i/>
                <w:spacing w:val="1"/>
              </w:rPr>
              <w:t xml:space="preserve"> </w:t>
            </w:r>
            <w:r w:rsidRPr="008D4DE3">
              <w:rPr>
                <w:rFonts w:ascii="Arial" w:hAnsi="Arial" w:cs="Arial"/>
                <w:i/>
              </w:rPr>
              <w:t>dur</w:t>
            </w:r>
            <w:r w:rsidRPr="008D4DE3">
              <w:rPr>
                <w:rFonts w:ascii="Arial" w:hAnsi="Arial" w:cs="Arial"/>
                <w:i/>
                <w:spacing w:val="-1"/>
              </w:rPr>
              <w:t xml:space="preserve"> </w:t>
            </w:r>
            <w:r w:rsidRPr="008D4DE3">
              <w:rPr>
                <w:rFonts w:ascii="Arial" w:hAnsi="Arial" w:cs="Arial"/>
                <w:i/>
              </w:rPr>
              <w:t>una</w:t>
            </w:r>
            <w:r w:rsidRPr="008D4DE3">
              <w:rPr>
                <w:rFonts w:ascii="Arial" w:hAnsi="Arial" w:cs="Arial"/>
                <w:i/>
                <w:spacing w:val="-7"/>
              </w:rPr>
              <w:t xml:space="preserve"> </w:t>
            </w:r>
            <w:r w:rsidRPr="008D4DE3">
              <w:rPr>
                <w:rFonts w:ascii="Arial" w:hAnsi="Arial" w:cs="Arial"/>
                <w:i/>
              </w:rPr>
              <w:t>cama</w:t>
            </w:r>
            <w:r w:rsidRPr="008D4DE3">
              <w:rPr>
                <w:rFonts w:ascii="Arial" w:hAnsi="Arial" w:cs="Arial"/>
                <w:i/>
                <w:spacing w:val="-6"/>
              </w:rPr>
              <w:t xml:space="preserve"> </w:t>
            </w:r>
            <w:r w:rsidRPr="008D4DE3">
              <w:rPr>
                <w:rFonts w:ascii="Arial" w:hAnsi="Arial" w:cs="Arial"/>
                <w:i/>
              </w:rPr>
              <w:t>a</w:t>
            </w:r>
            <w:r w:rsidRPr="008D4DE3">
              <w:rPr>
                <w:rFonts w:ascii="Arial" w:hAnsi="Arial" w:cs="Arial"/>
                <w:i/>
                <w:spacing w:val="-4"/>
              </w:rPr>
              <w:t xml:space="preserve"> </w:t>
            </w:r>
            <w:r w:rsidRPr="008D4DE3">
              <w:rPr>
                <w:rFonts w:ascii="Arial" w:hAnsi="Arial" w:cs="Arial"/>
                <w:i/>
              </w:rPr>
              <w:t>cada</w:t>
            </w:r>
            <w:r w:rsidRPr="008D4DE3">
              <w:rPr>
                <w:rFonts w:ascii="Arial" w:hAnsi="Arial" w:cs="Arial"/>
                <w:i/>
                <w:spacing w:val="-6"/>
              </w:rPr>
              <w:t xml:space="preserve"> </w:t>
            </w:r>
            <w:r w:rsidRPr="008D4DE3">
              <w:rPr>
                <w:rFonts w:ascii="Arial" w:hAnsi="Arial" w:cs="Arial"/>
                <w:i/>
              </w:rPr>
              <w:t>costat del</w:t>
            </w:r>
            <w:r w:rsidRPr="008D4DE3">
              <w:rPr>
                <w:rFonts w:ascii="Arial" w:hAnsi="Arial" w:cs="Arial"/>
                <w:i/>
                <w:spacing w:val="-4"/>
              </w:rPr>
              <w:t xml:space="preserve"> </w:t>
            </w:r>
            <w:r w:rsidRPr="008D4DE3">
              <w:rPr>
                <w:rFonts w:ascii="Arial" w:hAnsi="Arial" w:cs="Arial"/>
                <w:i/>
              </w:rPr>
              <w:t>ciclomotor o</w:t>
            </w:r>
            <w:r w:rsidRPr="008D4DE3">
              <w:rPr>
                <w:rFonts w:ascii="Arial" w:hAnsi="Arial" w:cs="Arial"/>
                <w:i/>
                <w:spacing w:val="-7"/>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3"/>
              </w:rPr>
              <w:t xml:space="preserve"> </w:t>
            </w:r>
            <w:r w:rsidRPr="008D4DE3">
              <w:rPr>
                <w:rFonts w:ascii="Arial" w:hAnsi="Arial" w:cs="Arial"/>
                <w:i/>
              </w:rPr>
              <w:t>motocicleta</w:t>
            </w:r>
            <w:r w:rsidRPr="008D4DE3">
              <w:rPr>
                <w:rFonts w:ascii="Arial" w:hAnsi="Arial" w:cs="Arial"/>
                <w:i/>
                <w:spacing w:val="-6"/>
              </w:rPr>
              <w:t xml:space="preserve"> </w:t>
            </w:r>
            <w:r w:rsidRPr="008D4DE3">
              <w:rPr>
                <w:rFonts w:ascii="Arial" w:hAnsi="Arial" w:cs="Arial"/>
                <w:i/>
              </w:rPr>
              <w:t>o</w:t>
            </w:r>
            <w:r w:rsidRPr="008D4DE3">
              <w:rPr>
                <w:rFonts w:ascii="Arial" w:hAnsi="Arial" w:cs="Arial"/>
                <w:i/>
                <w:spacing w:val="-6"/>
              </w:rPr>
              <w:t xml:space="preserve"> </w:t>
            </w:r>
            <w:r w:rsidRPr="008D4DE3">
              <w:rPr>
                <w:rFonts w:ascii="Arial" w:hAnsi="Arial" w:cs="Arial"/>
                <w:i/>
              </w:rPr>
              <w:t>no</w:t>
            </w:r>
            <w:r w:rsidRPr="008D4DE3">
              <w:rPr>
                <w:rFonts w:ascii="Arial" w:hAnsi="Arial" w:cs="Arial"/>
                <w:i/>
                <w:spacing w:val="-4"/>
              </w:rPr>
              <w:t xml:space="preserve"> </w:t>
            </w:r>
            <w:r w:rsidRPr="008D4DE3">
              <w:rPr>
                <w:rFonts w:ascii="Arial" w:hAnsi="Arial" w:cs="Arial"/>
                <w:i/>
              </w:rPr>
              <w:t>tenir</w:t>
            </w:r>
            <w:r w:rsidRPr="008D4DE3">
              <w:rPr>
                <w:rFonts w:ascii="Arial" w:hAnsi="Arial" w:cs="Arial"/>
                <w:i/>
                <w:spacing w:val="-2"/>
              </w:rPr>
              <w:t xml:space="preserve"> </w:t>
            </w:r>
            <w:r w:rsidRPr="008D4DE3">
              <w:rPr>
                <w:rFonts w:ascii="Arial" w:hAnsi="Arial" w:cs="Arial"/>
                <w:i/>
              </w:rPr>
              <w:t>els</w:t>
            </w:r>
            <w:r w:rsidRPr="008D4DE3">
              <w:rPr>
                <w:rFonts w:ascii="Arial" w:hAnsi="Arial" w:cs="Arial"/>
                <w:i/>
                <w:spacing w:val="1"/>
              </w:rPr>
              <w:t xml:space="preserve"> </w:t>
            </w:r>
            <w:r w:rsidRPr="008D4DE3">
              <w:rPr>
                <w:rFonts w:ascii="Arial" w:hAnsi="Arial" w:cs="Arial"/>
                <w:i/>
              </w:rPr>
              <w:t>peus recolzats</w:t>
            </w:r>
            <w:r w:rsidRPr="008D4DE3">
              <w:rPr>
                <w:rFonts w:ascii="Arial" w:hAnsi="Arial" w:cs="Arial"/>
                <w:i/>
                <w:spacing w:val="3"/>
              </w:rPr>
              <w:t xml:space="preserve"> </w:t>
            </w:r>
            <w:r w:rsidRPr="008D4DE3">
              <w:rPr>
                <w:rFonts w:ascii="Arial" w:hAnsi="Arial" w:cs="Arial"/>
                <w:i/>
              </w:rPr>
              <w:t>als</w:t>
            </w:r>
            <w:r w:rsidRPr="008D4DE3">
              <w:rPr>
                <w:rFonts w:ascii="Arial" w:hAnsi="Arial" w:cs="Arial"/>
                <w:i/>
                <w:spacing w:val="-3"/>
              </w:rPr>
              <w:t xml:space="preserve"> </w:t>
            </w:r>
            <w:r w:rsidRPr="008D4DE3">
              <w:rPr>
                <w:rFonts w:ascii="Arial" w:hAnsi="Arial" w:cs="Arial"/>
                <w:i/>
              </w:rPr>
              <w:t>reposapeus</w:t>
            </w:r>
            <w:r w:rsidRPr="008D4DE3">
              <w:rPr>
                <w:rFonts w:ascii="Arial" w:hAnsi="Arial" w:cs="Arial"/>
                <w:i/>
                <w:spacing w:val="1"/>
              </w:rPr>
              <w:t xml:space="preserve"> </w:t>
            </w:r>
            <w:r w:rsidRPr="008D4DE3">
              <w:rPr>
                <w:rFonts w:ascii="Arial" w:hAnsi="Arial" w:cs="Arial"/>
                <w:i/>
              </w:rPr>
              <w:t>laterals</w:t>
            </w:r>
            <w:r w:rsidRPr="008D4DE3">
              <w:rPr>
                <w:rFonts w:ascii="Arial" w:hAnsi="Arial" w:cs="Arial"/>
                <w:i/>
                <w:spacing w:val="3"/>
              </w:rPr>
              <w:t xml:space="preserve"> </w:t>
            </w:r>
            <w:r w:rsidRPr="008D4DE3">
              <w:rPr>
                <w:rFonts w:ascii="Arial" w:hAnsi="Arial" w:cs="Arial"/>
                <w:i/>
              </w:rPr>
              <w:t>o</w:t>
            </w:r>
            <w:r w:rsidRPr="008D4DE3">
              <w:rPr>
                <w:rFonts w:ascii="Arial" w:hAnsi="Arial" w:cs="Arial"/>
                <w:i/>
                <w:spacing w:val="-4"/>
              </w:rPr>
              <w:t xml:space="preserve"> </w:t>
            </w:r>
            <w:r w:rsidRPr="008D4DE3">
              <w:rPr>
                <w:rFonts w:ascii="Arial" w:hAnsi="Arial" w:cs="Arial"/>
                <w:i/>
              </w:rPr>
              <w:t>anar entremig</w:t>
            </w:r>
            <w:r w:rsidRPr="008D4DE3">
              <w:rPr>
                <w:rFonts w:ascii="Arial" w:hAnsi="Arial" w:cs="Arial"/>
                <w:i/>
                <w:spacing w:val="-3"/>
              </w:rPr>
              <w:t xml:space="preserve"> </w:t>
            </w:r>
            <w:r w:rsidRPr="008D4DE3">
              <w:rPr>
                <w:rFonts w:ascii="Arial" w:hAnsi="Arial" w:cs="Arial"/>
                <w:i/>
              </w:rPr>
              <w:t>del</w:t>
            </w:r>
            <w:r w:rsidRPr="008D4DE3">
              <w:rPr>
                <w:rFonts w:ascii="Arial" w:hAnsi="Arial" w:cs="Arial"/>
                <w:i/>
                <w:spacing w:val="-42"/>
              </w:rPr>
              <w:t xml:space="preserve"> </w:t>
            </w:r>
            <w:r w:rsidRPr="008D4DE3">
              <w:rPr>
                <w:rFonts w:ascii="Arial" w:hAnsi="Arial" w:cs="Arial"/>
                <w:i/>
              </w:rPr>
              <w:t>conductor</w:t>
            </w:r>
            <w:r w:rsidRPr="008D4DE3">
              <w:rPr>
                <w:rFonts w:ascii="Arial" w:hAnsi="Arial" w:cs="Arial"/>
                <w:i/>
                <w:spacing w:val="4"/>
              </w:rPr>
              <w:t xml:space="preserve"> </w:t>
            </w:r>
            <w:r w:rsidRPr="008D4DE3">
              <w:rPr>
                <w:rFonts w:ascii="Arial" w:hAnsi="Arial" w:cs="Arial"/>
                <w:i/>
              </w:rPr>
              <w:t>i</w:t>
            </w:r>
            <w:r w:rsidRPr="008D4DE3">
              <w:rPr>
                <w:rFonts w:ascii="Arial" w:hAnsi="Arial" w:cs="Arial"/>
                <w:i/>
                <w:spacing w:val="-3"/>
              </w:rPr>
              <w:t xml:space="preserve"> </w:t>
            </w:r>
            <w:r w:rsidRPr="008D4DE3">
              <w:rPr>
                <w:rFonts w:ascii="Arial" w:hAnsi="Arial" w:cs="Arial"/>
                <w:i/>
              </w:rPr>
              <w:t>el</w:t>
            </w:r>
            <w:r w:rsidRPr="008D4DE3">
              <w:rPr>
                <w:rFonts w:ascii="Arial" w:hAnsi="Arial" w:cs="Arial"/>
                <w:i/>
                <w:spacing w:val="-3"/>
              </w:rPr>
              <w:t xml:space="preserve"> </w:t>
            </w:r>
            <w:r w:rsidRPr="008D4DE3">
              <w:rPr>
                <w:rFonts w:ascii="Arial" w:hAnsi="Arial" w:cs="Arial"/>
                <w:i/>
              </w:rPr>
              <w:t>manillar)</w:t>
            </w:r>
          </w:p>
        </w:tc>
        <w:tc>
          <w:tcPr>
            <w:tcW w:w="748" w:type="dxa"/>
            <w:shd w:val="clear" w:color="auto" w:fill="auto"/>
          </w:tcPr>
          <w:p w14:paraId="693B2B04" w14:textId="77777777" w:rsidR="00091F93" w:rsidRPr="008D4DE3" w:rsidRDefault="00091F93" w:rsidP="008D4DE3">
            <w:pPr>
              <w:pStyle w:val="TableParagraph"/>
              <w:ind w:left="53" w:right="32"/>
              <w:jc w:val="both"/>
              <w:rPr>
                <w:rFonts w:ascii="Arial" w:hAnsi="Arial" w:cs="Arial"/>
              </w:rPr>
            </w:pPr>
            <w:r w:rsidRPr="008D4DE3">
              <w:rPr>
                <w:rFonts w:ascii="Arial" w:hAnsi="Arial" w:cs="Arial"/>
              </w:rPr>
              <w:t>12.2</w:t>
            </w:r>
          </w:p>
        </w:tc>
        <w:tc>
          <w:tcPr>
            <w:tcW w:w="585" w:type="dxa"/>
            <w:shd w:val="clear" w:color="auto" w:fill="auto"/>
          </w:tcPr>
          <w:p w14:paraId="1DEE288D"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54966983" w14:textId="77777777" w:rsidR="00091F93" w:rsidRPr="008D4DE3" w:rsidRDefault="00091F93" w:rsidP="008D4DE3">
            <w:pPr>
              <w:pStyle w:val="TableParagraph"/>
              <w:ind w:left="114" w:right="80"/>
              <w:jc w:val="both"/>
              <w:rPr>
                <w:rFonts w:ascii="Arial" w:hAnsi="Arial" w:cs="Arial"/>
              </w:rPr>
            </w:pPr>
            <w:r w:rsidRPr="008D4DE3">
              <w:rPr>
                <w:rFonts w:ascii="Arial" w:hAnsi="Arial" w:cs="Arial"/>
              </w:rPr>
              <w:t>80</w:t>
            </w:r>
          </w:p>
        </w:tc>
        <w:tc>
          <w:tcPr>
            <w:tcW w:w="717" w:type="dxa"/>
            <w:shd w:val="clear" w:color="auto" w:fill="auto"/>
          </w:tcPr>
          <w:p w14:paraId="295A9A96"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3E937B9" w14:textId="77777777" w:rsidR="00091F93" w:rsidRPr="008D4DE3" w:rsidRDefault="00091F93" w:rsidP="008D4DE3">
            <w:pPr>
              <w:pStyle w:val="TableParagraph"/>
              <w:jc w:val="both"/>
              <w:rPr>
                <w:rFonts w:ascii="Arial" w:hAnsi="Arial" w:cs="Arial"/>
              </w:rPr>
            </w:pPr>
          </w:p>
        </w:tc>
      </w:tr>
      <w:tr w:rsidR="00091F93" w:rsidRPr="008D4DE3" w14:paraId="7BF870EC" w14:textId="77777777" w:rsidTr="008244F0">
        <w:trPr>
          <w:trHeight w:val="1473"/>
        </w:trPr>
        <w:tc>
          <w:tcPr>
            <w:tcW w:w="10814" w:type="dxa"/>
            <w:shd w:val="clear" w:color="auto" w:fill="auto"/>
          </w:tcPr>
          <w:p w14:paraId="53B1DDEF"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Arrossegar,</w:t>
            </w:r>
            <w:r w:rsidRPr="008D4DE3">
              <w:rPr>
                <w:rFonts w:ascii="Arial" w:hAnsi="Arial" w:cs="Arial"/>
                <w:spacing w:val="1"/>
              </w:rPr>
              <w:t xml:space="preserve"> </w:t>
            </w:r>
            <w:r w:rsidRPr="008D4DE3">
              <w:rPr>
                <w:rFonts w:ascii="Arial" w:hAnsi="Arial" w:cs="Arial"/>
                <w:spacing w:val="-1"/>
              </w:rPr>
              <w:t>el</w:t>
            </w:r>
            <w:r w:rsidRPr="008D4DE3">
              <w:rPr>
                <w:rFonts w:ascii="Arial" w:hAnsi="Arial" w:cs="Arial"/>
                <w:spacing w:val="-2"/>
              </w:rPr>
              <w:t xml:space="preserve"> </w:t>
            </w:r>
            <w:r w:rsidRPr="008D4DE3">
              <w:rPr>
                <w:rFonts w:ascii="Arial" w:hAnsi="Arial" w:cs="Arial"/>
                <w:spacing w:val="-1"/>
              </w:rPr>
              <w:t>vehicle</w:t>
            </w:r>
            <w:r w:rsidRPr="008D4DE3">
              <w:rPr>
                <w:rFonts w:ascii="Arial" w:hAnsi="Arial" w:cs="Arial"/>
                <w:spacing w:val="-7"/>
              </w:rPr>
              <w:t xml:space="preserve"> </w:t>
            </w:r>
            <w:r w:rsidRPr="008D4DE3">
              <w:rPr>
                <w:rFonts w:ascii="Arial" w:hAnsi="Arial" w:cs="Arial"/>
                <w:spacing w:val="-1"/>
              </w:rPr>
              <w:t xml:space="preserve">ressenyat, </w:t>
            </w:r>
            <w:r w:rsidRPr="008D4DE3">
              <w:rPr>
                <w:rFonts w:ascii="Arial" w:hAnsi="Arial" w:cs="Arial"/>
              </w:rPr>
              <w:t>un</w:t>
            </w:r>
            <w:r w:rsidRPr="008D4DE3">
              <w:rPr>
                <w:rFonts w:ascii="Arial" w:hAnsi="Arial" w:cs="Arial"/>
                <w:spacing w:val="-8"/>
              </w:rPr>
              <w:t xml:space="preserve"> </w:t>
            </w:r>
            <w:r w:rsidRPr="008D4DE3">
              <w:rPr>
                <w:rFonts w:ascii="Arial" w:hAnsi="Arial" w:cs="Arial"/>
              </w:rPr>
              <w:t>remolc</w:t>
            </w:r>
            <w:r w:rsidRPr="008D4DE3">
              <w:rPr>
                <w:rFonts w:ascii="Arial" w:hAnsi="Arial" w:cs="Arial"/>
                <w:spacing w:val="2"/>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un</w:t>
            </w:r>
            <w:r w:rsidRPr="008D4DE3">
              <w:rPr>
                <w:rFonts w:ascii="Arial" w:hAnsi="Arial" w:cs="Arial"/>
                <w:spacing w:val="-12"/>
              </w:rPr>
              <w:t xml:space="preserve"> </w:t>
            </w:r>
            <w:r w:rsidRPr="008D4DE3">
              <w:rPr>
                <w:rFonts w:ascii="Arial" w:hAnsi="Arial" w:cs="Arial"/>
              </w:rPr>
              <w:t>semiremolc</w:t>
            </w:r>
            <w:r w:rsidRPr="008D4DE3">
              <w:rPr>
                <w:rFonts w:ascii="Arial" w:hAnsi="Arial" w:cs="Arial"/>
                <w:spacing w:val="-2"/>
              </w:rPr>
              <w:t xml:space="preserve"> </w:t>
            </w:r>
            <w:r w:rsidRPr="008D4DE3">
              <w:rPr>
                <w:rFonts w:ascii="Arial" w:hAnsi="Arial" w:cs="Arial"/>
              </w:rPr>
              <w:t>incomplint les</w:t>
            </w:r>
            <w:r w:rsidRPr="008D4DE3">
              <w:rPr>
                <w:rFonts w:ascii="Arial" w:hAnsi="Arial" w:cs="Arial"/>
                <w:spacing w:val="-5"/>
              </w:rPr>
              <w:t xml:space="preserve"> </w:t>
            </w:r>
            <w:r w:rsidRPr="008D4DE3">
              <w:rPr>
                <w:rFonts w:ascii="Arial" w:hAnsi="Arial" w:cs="Arial"/>
              </w:rPr>
              <w:t>condicions</w:t>
            </w:r>
            <w:r w:rsidRPr="008D4DE3">
              <w:rPr>
                <w:rFonts w:ascii="Arial" w:hAnsi="Arial" w:cs="Arial"/>
                <w:spacing w:val="1"/>
              </w:rPr>
              <w:t xml:space="preserve"> </w:t>
            </w:r>
            <w:r w:rsidRPr="008D4DE3">
              <w:rPr>
                <w:rFonts w:ascii="Arial" w:hAnsi="Arial" w:cs="Arial"/>
              </w:rPr>
              <w:t>establertes</w:t>
            </w:r>
            <w:r w:rsidRPr="008D4DE3">
              <w:rPr>
                <w:rFonts w:ascii="Arial" w:hAnsi="Arial" w:cs="Arial"/>
                <w:spacing w:val="-3"/>
              </w:rPr>
              <w:t xml:space="preserve"> </w:t>
            </w:r>
            <w:r w:rsidRPr="008D4DE3">
              <w:rPr>
                <w:rFonts w:ascii="Arial" w:hAnsi="Arial" w:cs="Arial"/>
              </w:rPr>
              <w:t>reglamentàriament</w:t>
            </w:r>
            <w:r w:rsidRPr="008D4DE3">
              <w:rPr>
                <w:rFonts w:ascii="Arial" w:hAnsi="Arial" w:cs="Arial"/>
                <w:spacing w:val="10"/>
              </w:rPr>
              <w:t xml:space="preserve"> </w:t>
            </w:r>
            <w:r w:rsidRPr="008D4DE3">
              <w:rPr>
                <w:rFonts w:ascii="Arial" w:hAnsi="Arial" w:cs="Arial"/>
                <w:i/>
              </w:rPr>
              <w:t>(indicar</w:t>
            </w:r>
            <w:r w:rsidRPr="008D4DE3">
              <w:rPr>
                <w:rFonts w:ascii="Arial" w:hAnsi="Arial" w:cs="Arial"/>
                <w:i/>
                <w:spacing w:val="-5"/>
              </w:rPr>
              <w:t xml:space="preserve"> </w:t>
            </w:r>
            <w:r w:rsidRPr="008D4DE3">
              <w:rPr>
                <w:rFonts w:ascii="Arial" w:hAnsi="Arial" w:cs="Arial"/>
                <w:i/>
              </w:rPr>
              <w:t>incompliment)</w:t>
            </w:r>
          </w:p>
          <w:p w14:paraId="699BEBDE"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Les</w:t>
            </w:r>
            <w:r w:rsidRPr="008D4DE3">
              <w:rPr>
                <w:rFonts w:ascii="Arial" w:hAnsi="Arial" w:cs="Arial"/>
                <w:i/>
                <w:spacing w:val="1"/>
              </w:rPr>
              <w:t xml:space="preserve"> </w:t>
            </w:r>
            <w:r w:rsidRPr="008D4DE3">
              <w:rPr>
                <w:rFonts w:ascii="Arial" w:hAnsi="Arial" w:cs="Arial"/>
                <w:i/>
              </w:rPr>
              <w:t>motocicletes,</w:t>
            </w:r>
            <w:r w:rsidRPr="008D4DE3">
              <w:rPr>
                <w:rFonts w:ascii="Arial" w:hAnsi="Arial" w:cs="Arial"/>
                <w:i/>
                <w:spacing w:val="-4"/>
              </w:rPr>
              <w:t xml:space="preserve"> </w:t>
            </w:r>
            <w:r w:rsidRPr="008D4DE3">
              <w:rPr>
                <w:rFonts w:ascii="Arial" w:hAnsi="Arial" w:cs="Arial"/>
                <w:i/>
              </w:rPr>
              <w:t>els</w:t>
            </w:r>
            <w:r w:rsidRPr="008D4DE3">
              <w:rPr>
                <w:rFonts w:ascii="Arial" w:hAnsi="Arial" w:cs="Arial"/>
                <w:i/>
                <w:spacing w:val="-1"/>
              </w:rPr>
              <w:t xml:space="preserve"> </w:t>
            </w:r>
            <w:r w:rsidRPr="008D4DE3">
              <w:rPr>
                <w:rFonts w:ascii="Arial" w:hAnsi="Arial" w:cs="Arial"/>
                <w:i/>
              </w:rPr>
              <w:t>vehicles de</w:t>
            </w:r>
            <w:r w:rsidRPr="008D4DE3">
              <w:rPr>
                <w:rFonts w:ascii="Arial" w:hAnsi="Arial" w:cs="Arial"/>
                <w:i/>
                <w:spacing w:val="-8"/>
              </w:rPr>
              <w:t xml:space="preserve"> </w:t>
            </w:r>
            <w:r w:rsidRPr="008D4DE3">
              <w:rPr>
                <w:rFonts w:ascii="Arial" w:hAnsi="Arial" w:cs="Arial"/>
                <w:i/>
              </w:rPr>
              <w:t>tres rodes,</w:t>
            </w:r>
            <w:r w:rsidRPr="008D4DE3">
              <w:rPr>
                <w:rFonts w:ascii="Arial" w:hAnsi="Arial" w:cs="Arial"/>
                <w:i/>
                <w:spacing w:val="-2"/>
              </w:rPr>
              <w:t xml:space="preserve"> </w:t>
            </w:r>
            <w:r w:rsidRPr="008D4DE3">
              <w:rPr>
                <w:rFonts w:ascii="Arial" w:hAnsi="Arial" w:cs="Arial"/>
                <w:i/>
              </w:rPr>
              <w:t>els</w:t>
            </w:r>
            <w:r w:rsidRPr="008D4DE3">
              <w:rPr>
                <w:rFonts w:ascii="Arial" w:hAnsi="Arial" w:cs="Arial"/>
                <w:i/>
                <w:spacing w:val="-7"/>
              </w:rPr>
              <w:t xml:space="preserve"> </w:t>
            </w:r>
            <w:r w:rsidRPr="008D4DE3">
              <w:rPr>
                <w:rFonts w:ascii="Arial" w:hAnsi="Arial" w:cs="Arial"/>
                <w:i/>
              </w:rPr>
              <w:t>ciclomotors</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7"/>
              </w:rPr>
              <w:t xml:space="preserve"> </w:t>
            </w:r>
            <w:r w:rsidRPr="008D4DE3">
              <w:rPr>
                <w:rFonts w:ascii="Arial" w:hAnsi="Arial" w:cs="Arial"/>
                <w:i/>
              </w:rPr>
              <w:t>els</w:t>
            </w:r>
            <w:r w:rsidRPr="008D4DE3">
              <w:rPr>
                <w:rFonts w:ascii="Arial" w:hAnsi="Arial" w:cs="Arial"/>
                <w:i/>
                <w:spacing w:val="-7"/>
              </w:rPr>
              <w:t xml:space="preserve"> </w:t>
            </w:r>
            <w:r w:rsidRPr="008D4DE3">
              <w:rPr>
                <w:rFonts w:ascii="Arial" w:hAnsi="Arial" w:cs="Arial"/>
                <w:i/>
              </w:rPr>
              <w:t>cicles i</w:t>
            </w:r>
            <w:r w:rsidRPr="008D4DE3">
              <w:rPr>
                <w:rFonts w:ascii="Arial" w:hAnsi="Arial" w:cs="Arial"/>
                <w:i/>
                <w:spacing w:val="-6"/>
              </w:rPr>
              <w:t xml:space="preserve"> </w:t>
            </w:r>
            <w:r w:rsidRPr="008D4DE3">
              <w:rPr>
                <w:rFonts w:ascii="Arial" w:hAnsi="Arial" w:cs="Arial"/>
                <w:i/>
              </w:rPr>
              <w:t>bicicletes</w:t>
            </w:r>
            <w:r w:rsidRPr="008D4DE3">
              <w:rPr>
                <w:rFonts w:ascii="Arial" w:hAnsi="Arial" w:cs="Arial"/>
                <w:i/>
                <w:spacing w:val="-1"/>
              </w:rPr>
              <w:t xml:space="preserve"> </w:t>
            </w:r>
            <w:r w:rsidRPr="008D4DE3">
              <w:rPr>
                <w:rFonts w:ascii="Arial" w:hAnsi="Arial" w:cs="Arial"/>
                <w:i/>
              </w:rPr>
              <w:t>poden</w:t>
            </w:r>
            <w:r w:rsidRPr="008D4DE3">
              <w:rPr>
                <w:rFonts w:ascii="Arial" w:hAnsi="Arial" w:cs="Arial"/>
                <w:i/>
                <w:spacing w:val="-5"/>
              </w:rPr>
              <w:t xml:space="preserve"> </w:t>
            </w:r>
            <w:r w:rsidRPr="008D4DE3">
              <w:rPr>
                <w:rFonts w:ascii="Arial" w:hAnsi="Arial" w:cs="Arial"/>
                <w:i/>
              </w:rPr>
              <w:t>arrossegar</w:t>
            </w:r>
            <w:r w:rsidRPr="008D4DE3">
              <w:rPr>
                <w:rFonts w:ascii="Arial" w:hAnsi="Arial" w:cs="Arial"/>
                <w:i/>
                <w:spacing w:val="-8"/>
              </w:rPr>
              <w:t xml:space="preserve"> </w:t>
            </w:r>
            <w:r w:rsidRPr="008D4DE3">
              <w:rPr>
                <w:rFonts w:ascii="Arial" w:hAnsi="Arial" w:cs="Arial"/>
                <w:i/>
              </w:rPr>
              <w:t>un</w:t>
            </w:r>
            <w:r w:rsidRPr="008D4DE3">
              <w:rPr>
                <w:rFonts w:ascii="Arial" w:hAnsi="Arial" w:cs="Arial"/>
                <w:i/>
                <w:spacing w:val="-8"/>
              </w:rPr>
              <w:t xml:space="preserve"> </w:t>
            </w:r>
            <w:r w:rsidRPr="008D4DE3">
              <w:rPr>
                <w:rFonts w:ascii="Arial" w:hAnsi="Arial" w:cs="Arial"/>
                <w:i/>
              </w:rPr>
              <w:t>remolc o</w:t>
            </w:r>
            <w:r w:rsidRPr="008D4DE3">
              <w:rPr>
                <w:rFonts w:ascii="Arial" w:hAnsi="Arial" w:cs="Arial"/>
                <w:i/>
                <w:spacing w:val="1"/>
              </w:rPr>
              <w:t xml:space="preserve"> </w:t>
            </w:r>
            <w:r w:rsidRPr="008D4DE3">
              <w:rPr>
                <w:rFonts w:ascii="Arial" w:hAnsi="Arial" w:cs="Arial"/>
                <w:i/>
              </w:rPr>
              <w:t>semiremolc</w:t>
            </w:r>
            <w:r w:rsidRPr="008D4DE3">
              <w:rPr>
                <w:rFonts w:ascii="Arial" w:hAnsi="Arial" w:cs="Arial"/>
                <w:i/>
                <w:spacing w:val="-4"/>
              </w:rPr>
              <w:t xml:space="preserve"> </w:t>
            </w:r>
            <w:r w:rsidRPr="008D4DE3">
              <w:rPr>
                <w:rFonts w:ascii="Arial" w:hAnsi="Arial" w:cs="Arial"/>
                <w:i/>
              </w:rPr>
              <w:t>sempre</w:t>
            </w:r>
            <w:r w:rsidRPr="008D4DE3">
              <w:rPr>
                <w:rFonts w:ascii="Arial" w:hAnsi="Arial" w:cs="Arial"/>
                <w:i/>
                <w:spacing w:val="-4"/>
              </w:rPr>
              <w:t xml:space="preserve"> </w:t>
            </w:r>
            <w:r w:rsidRPr="008D4DE3">
              <w:rPr>
                <w:rFonts w:ascii="Arial" w:hAnsi="Arial" w:cs="Arial"/>
                <w:i/>
              </w:rPr>
              <w:t>que</w:t>
            </w:r>
            <w:r w:rsidRPr="008D4DE3">
              <w:rPr>
                <w:rFonts w:ascii="Arial" w:hAnsi="Arial" w:cs="Arial"/>
                <w:i/>
                <w:spacing w:val="-4"/>
              </w:rPr>
              <w:t xml:space="preserve"> </w:t>
            </w:r>
            <w:r w:rsidRPr="008D4DE3">
              <w:rPr>
                <w:rFonts w:ascii="Arial" w:hAnsi="Arial" w:cs="Arial"/>
                <w:i/>
              </w:rPr>
              <w:t>no</w:t>
            </w:r>
            <w:r w:rsidRPr="008D4DE3">
              <w:rPr>
                <w:rFonts w:ascii="Arial" w:hAnsi="Arial" w:cs="Arial"/>
                <w:i/>
                <w:spacing w:val="-42"/>
              </w:rPr>
              <w:t xml:space="preserve"> </w:t>
            </w:r>
            <w:r w:rsidRPr="008D4DE3">
              <w:rPr>
                <w:rFonts w:ascii="Arial" w:hAnsi="Arial" w:cs="Arial"/>
                <w:i/>
              </w:rPr>
              <w:t>superin el</w:t>
            </w:r>
            <w:r w:rsidRPr="008D4DE3">
              <w:rPr>
                <w:rFonts w:ascii="Arial" w:hAnsi="Arial" w:cs="Arial"/>
                <w:i/>
                <w:spacing w:val="-5"/>
              </w:rPr>
              <w:t xml:space="preserve"> </w:t>
            </w:r>
            <w:r w:rsidRPr="008D4DE3">
              <w:rPr>
                <w:rFonts w:ascii="Arial" w:hAnsi="Arial" w:cs="Arial"/>
                <w:i/>
              </w:rPr>
              <w:t>50%</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3"/>
              </w:rPr>
              <w:t xml:space="preserve"> </w:t>
            </w:r>
            <w:r w:rsidRPr="008D4DE3">
              <w:rPr>
                <w:rFonts w:ascii="Arial" w:hAnsi="Arial" w:cs="Arial"/>
                <w:i/>
              </w:rPr>
              <w:t>massa</w:t>
            </w:r>
            <w:r w:rsidRPr="008D4DE3">
              <w:rPr>
                <w:rFonts w:ascii="Arial" w:hAnsi="Arial" w:cs="Arial"/>
                <w:i/>
                <w:spacing w:val="-5"/>
              </w:rPr>
              <w:t xml:space="preserve"> </w:t>
            </w:r>
            <w:r w:rsidRPr="008D4DE3">
              <w:rPr>
                <w:rFonts w:ascii="Arial" w:hAnsi="Arial" w:cs="Arial"/>
                <w:i/>
              </w:rPr>
              <w:t>en</w:t>
            </w:r>
            <w:r w:rsidRPr="008D4DE3">
              <w:rPr>
                <w:rFonts w:ascii="Arial" w:hAnsi="Arial" w:cs="Arial"/>
                <w:i/>
                <w:spacing w:val="1"/>
              </w:rPr>
              <w:t xml:space="preserve"> </w:t>
            </w:r>
            <w:r w:rsidRPr="008D4DE3">
              <w:rPr>
                <w:rFonts w:ascii="Arial" w:hAnsi="Arial" w:cs="Arial"/>
                <w:i/>
              </w:rPr>
              <w:t>buit</w:t>
            </w:r>
            <w:r w:rsidRPr="008D4DE3">
              <w:rPr>
                <w:rFonts w:ascii="Arial" w:hAnsi="Arial" w:cs="Arial"/>
                <w:i/>
                <w:spacing w:val="2"/>
              </w:rPr>
              <w:t xml:space="preserve"> </w:t>
            </w:r>
            <w:r w:rsidRPr="008D4DE3">
              <w:rPr>
                <w:rFonts w:ascii="Arial" w:hAnsi="Arial" w:cs="Arial"/>
                <w:i/>
              </w:rPr>
              <w:t>del</w:t>
            </w:r>
            <w:r w:rsidRPr="008D4DE3">
              <w:rPr>
                <w:rFonts w:ascii="Arial" w:hAnsi="Arial" w:cs="Arial"/>
                <w:i/>
                <w:spacing w:val="-3"/>
              </w:rPr>
              <w:t xml:space="preserve"> </w:t>
            </w:r>
            <w:r w:rsidRPr="008D4DE3">
              <w:rPr>
                <w:rFonts w:ascii="Arial" w:hAnsi="Arial" w:cs="Arial"/>
                <w:i/>
              </w:rPr>
              <w:t>vehicle</w:t>
            </w:r>
            <w:r w:rsidRPr="008D4DE3">
              <w:rPr>
                <w:rFonts w:ascii="Arial" w:hAnsi="Arial" w:cs="Arial"/>
                <w:i/>
                <w:spacing w:val="-3"/>
              </w:rPr>
              <w:t xml:space="preserve"> </w:t>
            </w:r>
            <w:r w:rsidRPr="008D4DE3">
              <w:rPr>
                <w:rFonts w:ascii="Arial" w:hAnsi="Arial" w:cs="Arial"/>
                <w:i/>
              </w:rPr>
              <w:t>tractor</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1"/>
              </w:rPr>
              <w:t xml:space="preserve"> </w:t>
            </w:r>
            <w:r w:rsidRPr="008D4DE3">
              <w:rPr>
                <w:rFonts w:ascii="Arial" w:hAnsi="Arial" w:cs="Arial"/>
                <w:i/>
              </w:rPr>
              <w:t>es</w:t>
            </w:r>
            <w:r w:rsidRPr="008D4DE3">
              <w:rPr>
                <w:rFonts w:ascii="Arial" w:hAnsi="Arial" w:cs="Arial"/>
                <w:i/>
                <w:spacing w:val="-1"/>
              </w:rPr>
              <w:t xml:space="preserve"> </w:t>
            </w:r>
            <w:r w:rsidRPr="008D4DE3">
              <w:rPr>
                <w:rFonts w:ascii="Arial" w:hAnsi="Arial" w:cs="Arial"/>
                <w:i/>
              </w:rPr>
              <w:t>compleixin</w:t>
            </w:r>
            <w:r w:rsidRPr="008D4DE3">
              <w:rPr>
                <w:rFonts w:ascii="Arial" w:hAnsi="Arial" w:cs="Arial"/>
                <w:i/>
                <w:spacing w:val="2"/>
              </w:rPr>
              <w:t xml:space="preserve"> </w:t>
            </w:r>
            <w:r w:rsidRPr="008D4DE3">
              <w:rPr>
                <w:rFonts w:ascii="Arial" w:hAnsi="Arial" w:cs="Arial"/>
                <w:i/>
              </w:rPr>
              <w:t>les condicions següents:</w:t>
            </w:r>
          </w:p>
          <w:p w14:paraId="1DB49FE2" w14:textId="77777777" w:rsidR="00091F93" w:rsidRPr="008D4DE3" w:rsidRDefault="00091F93" w:rsidP="008D4DE3">
            <w:pPr>
              <w:pStyle w:val="TableParagraph"/>
              <w:numPr>
                <w:ilvl w:val="0"/>
                <w:numId w:val="50"/>
              </w:numPr>
              <w:ind w:firstLine="0"/>
              <w:jc w:val="both"/>
              <w:rPr>
                <w:rFonts w:ascii="Arial" w:hAnsi="Arial" w:cs="Arial"/>
                <w:i/>
              </w:rPr>
            </w:pPr>
            <w:r w:rsidRPr="008D4DE3">
              <w:rPr>
                <w:rFonts w:ascii="Arial" w:hAnsi="Arial" w:cs="Arial"/>
                <w:i/>
              </w:rPr>
              <w:t>la</w:t>
            </w:r>
            <w:r w:rsidRPr="008D4DE3">
              <w:rPr>
                <w:rFonts w:ascii="Arial" w:hAnsi="Arial" w:cs="Arial"/>
                <w:i/>
                <w:spacing w:val="-7"/>
              </w:rPr>
              <w:t xml:space="preserve"> </w:t>
            </w:r>
            <w:r w:rsidRPr="008D4DE3">
              <w:rPr>
                <w:rFonts w:ascii="Arial" w:hAnsi="Arial" w:cs="Arial"/>
                <w:i/>
              </w:rPr>
              <w:t>circulació</w:t>
            </w:r>
            <w:r w:rsidRPr="008D4DE3">
              <w:rPr>
                <w:rFonts w:ascii="Arial" w:hAnsi="Arial" w:cs="Arial"/>
                <w:i/>
                <w:spacing w:val="-6"/>
              </w:rPr>
              <w:t xml:space="preserve"> </w:t>
            </w:r>
            <w:r w:rsidRPr="008D4DE3">
              <w:rPr>
                <w:rFonts w:ascii="Arial" w:hAnsi="Arial" w:cs="Arial"/>
                <w:i/>
              </w:rPr>
              <w:t>ha</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10"/>
              </w:rPr>
              <w:t xml:space="preserve"> </w:t>
            </w:r>
            <w:r w:rsidRPr="008D4DE3">
              <w:rPr>
                <w:rFonts w:ascii="Arial" w:hAnsi="Arial" w:cs="Arial"/>
                <w:i/>
              </w:rPr>
              <w:t>ser</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dia</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6"/>
              </w:rPr>
              <w:t xml:space="preserve"> </w:t>
            </w:r>
            <w:r w:rsidRPr="008D4DE3">
              <w:rPr>
                <w:rFonts w:ascii="Arial" w:hAnsi="Arial" w:cs="Arial"/>
                <w:i/>
              </w:rPr>
              <w:t>en</w:t>
            </w:r>
            <w:r w:rsidRPr="008D4DE3">
              <w:rPr>
                <w:rFonts w:ascii="Arial" w:hAnsi="Arial" w:cs="Arial"/>
                <w:i/>
                <w:spacing w:val="-3"/>
              </w:rPr>
              <w:t xml:space="preserve"> </w:t>
            </w:r>
            <w:r w:rsidRPr="008D4DE3">
              <w:rPr>
                <w:rFonts w:ascii="Arial" w:hAnsi="Arial" w:cs="Arial"/>
                <w:i/>
              </w:rPr>
              <w:t>condicions</w:t>
            </w:r>
            <w:r w:rsidRPr="008D4DE3">
              <w:rPr>
                <w:rFonts w:ascii="Arial" w:hAnsi="Arial" w:cs="Arial"/>
                <w:i/>
                <w:spacing w:val="2"/>
              </w:rPr>
              <w:t xml:space="preserve"> </w:t>
            </w:r>
            <w:r w:rsidRPr="008D4DE3">
              <w:rPr>
                <w:rFonts w:ascii="Arial" w:hAnsi="Arial" w:cs="Arial"/>
                <w:i/>
              </w:rPr>
              <w:t>que</w:t>
            </w:r>
            <w:r w:rsidRPr="008D4DE3">
              <w:rPr>
                <w:rFonts w:ascii="Arial" w:hAnsi="Arial" w:cs="Arial"/>
                <w:i/>
                <w:spacing w:val="-3"/>
              </w:rPr>
              <w:t xml:space="preserve"> </w:t>
            </w:r>
            <w:r w:rsidRPr="008D4DE3">
              <w:rPr>
                <w:rFonts w:ascii="Arial" w:hAnsi="Arial" w:cs="Arial"/>
                <w:i/>
              </w:rPr>
              <w:t>no</w:t>
            </w:r>
            <w:r w:rsidRPr="008D4DE3">
              <w:rPr>
                <w:rFonts w:ascii="Arial" w:hAnsi="Arial" w:cs="Arial"/>
                <w:i/>
                <w:spacing w:val="-3"/>
              </w:rPr>
              <w:t xml:space="preserve"> </w:t>
            </w:r>
            <w:r w:rsidRPr="008D4DE3">
              <w:rPr>
                <w:rFonts w:ascii="Arial" w:hAnsi="Arial" w:cs="Arial"/>
                <w:i/>
              </w:rPr>
              <w:t>disminueixin</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2"/>
              </w:rPr>
              <w:t xml:space="preserve"> </w:t>
            </w:r>
            <w:r w:rsidRPr="008D4DE3">
              <w:rPr>
                <w:rFonts w:ascii="Arial" w:hAnsi="Arial" w:cs="Arial"/>
                <w:i/>
              </w:rPr>
              <w:t>visibilitat</w:t>
            </w:r>
          </w:p>
          <w:p w14:paraId="35665AB9" w14:textId="77777777" w:rsidR="00091F93" w:rsidRPr="008D4DE3" w:rsidRDefault="00091F93" w:rsidP="008D4DE3">
            <w:pPr>
              <w:pStyle w:val="TableParagraph"/>
              <w:numPr>
                <w:ilvl w:val="0"/>
                <w:numId w:val="50"/>
              </w:numPr>
              <w:ind w:firstLine="0"/>
              <w:jc w:val="both"/>
              <w:rPr>
                <w:rFonts w:ascii="Arial" w:hAnsi="Arial" w:cs="Arial"/>
                <w:i/>
              </w:rPr>
            </w:pPr>
            <w:r w:rsidRPr="008D4DE3">
              <w:rPr>
                <w:rFonts w:ascii="Arial" w:hAnsi="Arial" w:cs="Arial"/>
                <w:i/>
              </w:rPr>
              <w:t>la</w:t>
            </w:r>
            <w:r w:rsidRPr="008D4DE3">
              <w:rPr>
                <w:rFonts w:ascii="Arial" w:hAnsi="Arial" w:cs="Arial"/>
                <w:i/>
                <w:spacing w:val="-8"/>
              </w:rPr>
              <w:t xml:space="preserve"> </w:t>
            </w:r>
            <w:r w:rsidRPr="008D4DE3">
              <w:rPr>
                <w:rFonts w:ascii="Arial" w:hAnsi="Arial" w:cs="Arial"/>
                <w:i/>
              </w:rPr>
              <w:t>velocitat</w:t>
            </w:r>
            <w:r w:rsidRPr="008D4DE3">
              <w:rPr>
                <w:rFonts w:ascii="Arial" w:hAnsi="Arial" w:cs="Arial"/>
                <w:i/>
                <w:spacing w:val="-3"/>
              </w:rPr>
              <w:t xml:space="preserve"> </w:t>
            </w:r>
            <w:r w:rsidRPr="008D4DE3">
              <w:rPr>
                <w:rFonts w:ascii="Arial" w:hAnsi="Arial" w:cs="Arial"/>
                <w:i/>
              </w:rPr>
              <w:t>queda</w:t>
            </w:r>
            <w:r w:rsidRPr="008D4DE3">
              <w:rPr>
                <w:rFonts w:ascii="Arial" w:hAnsi="Arial" w:cs="Arial"/>
                <w:i/>
                <w:spacing w:val="-5"/>
              </w:rPr>
              <w:t xml:space="preserve"> </w:t>
            </w:r>
            <w:r w:rsidRPr="008D4DE3">
              <w:rPr>
                <w:rFonts w:ascii="Arial" w:hAnsi="Arial" w:cs="Arial"/>
                <w:i/>
              </w:rPr>
              <w:t>reduïda</w:t>
            </w:r>
            <w:r w:rsidRPr="008D4DE3">
              <w:rPr>
                <w:rFonts w:ascii="Arial" w:hAnsi="Arial" w:cs="Arial"/>
                <w:i/>
                <w:spacing w:val="-8"/>
              </w:rPr>
              <w:t xml:space="preserve"> </w:t>
            </w:r>
            <w:r w:rsidRPr="008D4DE3">
              <w:rPr>
                <w:rFonts w:ascii="Arial" w:hAnsi="Arial" w:cs="Arial"/>
                <w:i/>
              </w:rPr>
              <w:t>en</w:t>
            </w:r>
            <w:r w:rsidRPr="008D4DE3">
              <w:rPr>
                <w:rFonts w:ascii="Arial" w:hAnsi="Arial" w:cs="Arial"/>
                <w:i/>
                <w:spacing w:val="-4"/>
              </w:rPr>
              <w:t xml:space="preserve"> </w:t>
            </w:r>
            <w:r w:rsidRPr="008D4DE3">
              <w:rPr>
                <w:rFonts w:ascii="Arial" w:hAnsi="Arial" w:cs="Arial"/>
                <w:i/>
              </w:rPr>
              <w:t>un</w:t>
            </w:r>
            <w:r w:rsidRPr="008D4DE3">
              <w:rPr>
                <w:rFonts w:ascii="Arial" w:hAnsi="Arial" w:cs="Arial"/>
                <w:i/>
                <w:spacing w:val="-4"/>
              </w:rPr>
              <w:t xml:space="preserve"> </w:t>
            </w:r>
            <w:r w:rsidRPr="008D4DE3">
              <w:rPr>
                <w:rFonts w:ascii="Arial" w:hAnsi="Arial" w:cs="Arial"/>
                <w:i/>
              </w:rPr>
              <w:t>10%</w:t>
            </w:r>
            <w:r w:rsidRPr="008D4DE3">
              <w:rPr>
                <w:rFonts w:ascii="Arial" w:hAnsi="Arial" w:cs="Arial"/>
                <w:i/>
                <w:spacing w:val="-2"/>
              </w:rPr>
              <w:t xml:space="preserve"> </w:t>
            </w:r>
            <w:r w:rsidRPr="008D4DE3">
              <w:rPr>
                <w:rFonts w:ascii="Arial" w:hAnsi="Arial" w:cs="Arial"/>
                <w:i/>
              </w:rPr>
              <w:t>respecte</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les</w:t>
            </w:r>
            <w:r w:rsidRPr="008D4DE3">
              <w:rPr>
                <w:rFonts w:ascii="Arial" w:hAnsi="Arial" w:cs="Arial"/>
                <w:i/>
                <w:spacing w:val="1"/>
              </w:rPr>
              <w:t xml:space="preserve"> </w:t>
            </w:r>
            <w:r w:rsidRPr="008D4DE3">
              <w:rPr>
                <w:rFonts w:ascii="Arial" w:hAnsi="Arial" w:cs="Arial"/>
                <w:i/>
              </w:rPr>
              <w:t>velocitats</w:t>
            </w:r>
            <w:r w:rsidRPr="008D4DE3">
              <w:rPr>
                <w:rFonts w:ascii="Arial" w:hAnsi="Arial" w:cs="Arial"/>
                <w:i/>
                <w:spacing w:val="-1"/>
              </w:rPr>
              <w:t xml:space="preserve"> </w:t>
            </w:r>
            <w:r w:rsidRPr="008D4DE3">
              <w:rPr>
                <w:rFonts w:ascii="Arial" w:hAnsi="Arial" w:cs="Arial"/>
                <w:i/>
              </w:rPr>
              <w:t>genèriques establertes per</w:t>
            </w:r>
            <w:r w:rsidRPr="008D4DE3">
              <w:rPr>
                <w:rFonts w:ascii="Arial" w:hAnsi="Arial" w:cs="Arial"/>
                <w:i/>
                <w:spacing w:val="-3"/>
              </w:rPr>
              <w:t xml:space="preserve"> </w:t>
            </w:r>
            <w:r w:rsidRPr="008D4DE3">
              <w:rPr>
                <w:rFonts w:ascii="Arial" w:hAnsi="Arial" w:cs="Arial"/>
                <w:i/>
              </w:rPr>
              <w:t>aquests</w:t>
            </w:r>
            <w:r w:rsidRPr="008D4DE3">
              <w:rPr>
                <w:rFonts w:ascii="Arial" w:hAnsi="Arial" w:cs="Arial"/>
                <w:i/>
                <w:spacing w:val="2"/>
              </w:rPr>
              <w:t xml:space="preserve"> </w:t>
            </w:r>
            <w:r w:rsidRPr="008D4DE3">
              <w:rPr>
                <w:rFonts w:ascii="Arial" w:hAnsi="Arial" w:cs="Arial"/>
                <w:i/>
              </w:rPr>
              <w:t>vehicles</w:t>
            </w:r>
          </w:p>
          <w:p w14:paraId="32B338D5" w14:textId="77777777" w:rsidR="00091F93" w:rsidRPr="008D4DE3" w:rsidRDefault="00091F93" w:rsidP="008D4DE3">
            <w:pPr>
              <w:pStyle w:val="TableParagraph"/>
              <w:numPr>
                <w:ilvl w:val="0"/>
                <w:numId w:val="50"/>
              </w:numPr>
              <w:ind w:firstLine="0"/>
              <w:jc w:val="both"/>
              <w:rPr>
                <w:rFonts w:ascii="Arial" w:hAnsi="Arial" w:cs="Arial"/>
                <w:i/>
              </w:rPr>
            </w:pPr>
            <w:r w:rsidRPr="008D4DE3">
              <w:rPr>
                <w:rFonts w:ascii="Arial" w:hAnsi="Arial" w:cs="Arial"/>
                <w:i/>
              </w:rPr>
              <w:t>en</w:t>
            </w:r>
            <w:r w:rsidRPr="008D4DE3">
              <w:rPr>
                <w:rFonts w:ascii="Arial" w:hAnsi="Arial" w:cs="Arial"/>
                <w:i/>
                <w:spacing w:val="-5"/>
              </w:rPr>
              <w:t xml:space="preserve"> </w:t>
            </w:r>
            <w:r w:rsidRPr="008D4DE3">
              <w:rPr>
                <w:rFonts w:ascii="Arial" w:hAnsi="Arial" w:cs="Arial"/>
                <w:i/>
              </w:rPr>
              <w:t>cap</w:t>
            </w:r>
            <w:r w:rsidRPr="008D4DE3">
              <w:rPr>
                <w:rFonts w:ascii="Arial" w:hAnsi="Arial" w:cs="Arial"/>
                <w:i/>
                <w:spacing w:val="-6"/>
              </w:rPr>
              <w:t xml:space="preserve"> </w:t>
            </w:r>
            <w:r w:rsidRPr="008D4DE3">
              <w:rPr>
                <w:rFonts w:ascii="Arial" w:hAnsi="Arial" w:cs="Arial"/>
                <w:i/>
              </w:rPr>
              <w:t>cas</w:t>
            </w:r>
            <w:r w:rsidRPr="008D4DE3">
              <w:rPr>
                <w:rFonts w:ascii="Arial" w:hAnsi="Arial" w:cs="Arial"/>
                <w:i/>
                <w:spacing w:val="-2"/>
              </w:rPr>
              <w:t xml:space="preserve"> </w:t>
            </w:r>
            <w:r w:rsidRPr="008D4DE3">
              <w:rPr>
                <w:rFonts w:ascii="Arial" w:hAnsi="Arial" w:cs="Arial"/>
                <w:i/>
              </w:rPr>
              <w:t>es</w:t>
            </w:r>
            <w:r w:rsidRPr="008D4DE3">
              <w:rPr>
                <w:rFonts w:ascii="Arial" w:hAnsi="Arial" w:cs="Arial"/>
                <w:i/>
                <w:spacing w:val="-1"/>
              </w:rPr>
              <w:t xml:space="preserve"> </w:t>
            </w:r>
            <w:r w:rsidRPr="008D4DE3">
              <w:rPr>
                <w:rFonts w:ascii="Arial" w:hAnsi="Arial" w:cs="Arial"/>
                <w:i/>
              </w:rPr>
              <w:t>poden</w:t>
            </w:r>
            <w:r w:rsidRPr="008D4DE3">
              <w:rPr>
                <w:rFonts w:ascii="Arial" w:hAnsi="Arial" w:cs="Arial"/>
                <w:i/>
                <w:spacing w:val="-5"/>
              </w:rPr>
              <w:t xml:space="preserve"> </w:t>
            </w:r>
            <w:r w:rsidRPr="008D4DE3">
              <w:rPr>
                <w:rFonts w:ascii="Arial" w:hAnsi="Arial" w:cs="Arial"/>
                <w:i/>
              </w:rPr>
              <w:t>transportar persones</w:t>
            </w:r>
            <w:r w:rsidRPr="008D4DE3">
              <w:rPr>
                <w:rFonts w:ascii="Arial" w:hAnsi="Arial" w:cs="Arial"/>
                <w:i/>
                <w:spacing w:val="2"/>
              </w:rPr>
              <w:t xml:space="preserve"> </w:t>
            </w:r>
            <w:r w:rsidRPr="008D4DE3">
              <w:rPr>
                <w:rFonts w:ascii="Arial" w:hAnsi="Arial" w:cs="Arial"/>
                <w:i/>
              </w:rPr>
              <w:t>en</w:t>
            </w:r>
            <w:r w:rsidRPr="008D4DE3">
              <w:rPr>
                <w:rFonts w:ascii="Arial" w:hAnsi="Arial" w:cs="Arial"/>
                <w:i/>
                <w:spacing w:val="-6"/>
              </w:rPr>
              <w:t xml:space="preserve"> </w:t>
            </w:r>
            <w:r w:rsidRPr="008D4DE3">
              <w:rPr>
                <w:rFonts w:ascii="Arial" w:hAnsi="Arial" w:cs="Arial"/>
                <w:i/>
              </w:rPr>
              <w:t>el</w:t>
            </w:r>
            <w:r w:rsidRPr="008D4DE3">
              <w:rPr>
                <w:rFonts w:ascii="Arial" w:hAnsi="Arial" w:cs="Arial"/>
                <w:i/>
                <w:spacing w:val="-7"/>
              </w:rPr>
              <w:t xml:space="preserve"> </w:t>
            </w:r>
            <w:r w:rsidRPr="008D4DE3">
              <w:rPr>
                <w:rFonts w:ascii="Arial" w:hAnsi="Arial" w:cs="Arial"/>
                <w:i/>
              </w:rPr>
              <w:t>vehicle</w:t>
            </w:r>
            <w:r w:rsidRPr="008D4DE3">
              <w:rPr>
                <w:rFonts w:ascii="Arial" w:hAnsi="Arial" w:cs="Arial"/>
                <w:i/>
                <w:spacing w:val="-10"/>
              </w:rPr>
              <w:t xml:space="preserve"> </w:t>
            </w:r>
            <w:r w:rsidRPr="008D4DE3">
              <w:rPr>
                <w:rFonts w:ascii="Arial" w:hAnsi="Arial" w:cs="Arial"/>
                <w:i/>
              </w:rPr>
              <w:t>remolcat</w:t>
            </w:r>
          </w:p>
          <w:p w14:paraId="2098241D" w14:textId="77777777" w:rsidR="00091F93" w:rsidRPr="008D4DE3" w:rsidRDefault="00091F93" w:rsidP="008D4DE3">
            <w:pPr>
              <w:pStyle w:val="TableParagraph"/>
              <w:numPr>
                <w:ilvl w:val="0"/>
                <w:numId w:val="50"/>
              </w:numPr>
              <w:ind w:firstLine="0"/>
              <w:jc w:val="both"/>
              <w:rPr>
                <w:rFonts w:ascii="Arial" w:hAnsi="Arial" w:cs="Arial"/>
                <w:i/>
              </w:rPr>
            </w:pPr>
            <w:r w:rsidRPr="008D4DE3">
              <w:rPr>
                <w:rFonts w:ascii="Arial" w:hAnsi="Arial" w:cs="Arial"/>
                <w:i/>
              </w:rPr>
              <w:t>en</w:t>
            </w:r>
            <w:r w:rsidRPr="008D4DE3">
              <w:rPr>
                <w:rFonts w:ascii="Arial" w:hAnsi="Arial" w:cs="Arial"/>
                <w:i/>
                <w:spacing w:val="-8"/>
              </w:rPr>
              <w:t xml:space="preserve"> </w:t>
            </w:r>
            <w:r w:rsidRPr="008D4DE3">
              <w:rPr>
                <w:rFonts w:ascii="Arial" w:hAnsi="Arial" w:cs="Arial"/>
                <w:i/>
              </w:rPr>
              <w:t>circulació</w:t>
            </w:r>
            <w:r w:rsidRPr="008D4DE3">
              <w:rPr>
                <w:rFonts w:ascii="Arial" w:hAnsi="Arial" w:cs="Arial"/>
                <w:i/>
                <w:spacing w:val="-7"/>
              </w:rPr>
              <w:t xml:space="preserve"> </w:t>
            </w:r>
            <w:r w:rsidRPr="008D4DE3">
              <w:rPr>
                <w:rFonts w:ascii="Arial" w:hAnsi="Arial" w:cs="Arial"/>
                <w:i/>
              </w:rPr>
              <w:t>urbana</w:t>
            </w:r>
            <w:r w:rsidRPr="008D4DE3">
              <w:rPr>
                <w:rFonts w:ascii="Arial" w:hAnsi="Arial" w:cs="Arial"/>
                <w:i/>
                <w:spacing w:val="-4"/>
              </w:rPr>
              <w:t xml:space="preserve"> </w:t>
            </w:r>
            <w:r w:rsidRPr="008D4DE3">
              <w:rPr>
                <w:rFonts w:ascii="Arial" w:hAnsi="Arial" w:cs="Arial"/>
                <w:i/>
              </w:rPr>
              <w:t>cal</w:t>
            </w:r>
            <w:r w:rsidRPr="008D4DE3">
              <w:rPr>
                <w:rFonts w:ascii="Arial" w:hAnsi="Arial" w:cs="Arial"/>
                <w:i/>
                <w:spacing w:val="-6"/>
              </w:rPr>
              <w:t xml:space="preserve"> </w:t>
            </w:r>
            <w:r w:rsidRPr="008D4DE3">
              <w:rPr>
                <w:rFonts w:ascii="Arial" w:hAnsi="Arial" w:cs="Arial"/>
                <w:i/>
              </w:rPr>
              <w:t>atendre</w:t>
            </w:r>
            <w:r w:rsidRPr="008D4DE3">
              <w:rPr>
                <w:rFonts w:ascii="Arial" w:hAnsi="Arial" w:cs="Arial"/>
                <w:i/>
                <w:spacing w:val="1"/>
              </w:rPr>
              <w:t xml:space="preserve"> </w:t>
            </w:r>
            <w:r w:rsidRPr="008D4DE3">
              <w:rPr>
                <w:rFonts w:ascii="Arial" w:hAnsi="Arial" w:cs="Arial"/>
                <w:i/>
              </w:rPr>
              <w:t>les</w:t>
            </w:r>
            <w:r w:rsidRPr="008D4DE3">
              <w:rPr>
                <w:rFonts w:ascii="Arial" w:hAnsi="Arial" w:cs="Arial"/>
                <w:i/>
                <w:spacing w:val="-3"/>
              </w:rPr>
              <w:t xml:space="preserve"> </w:t>
            </w:r>
            <w:r w:rsidRPr="008D4DE3">
              <w:rPr>
                <w:rFonts w:ascii="Arial" w:hAnsi="Arial" w:cs="Arial"/>
                <w:i/>
              </w:rPr>
              <w:t>ordenances</w:t>
            </w:r>
            <w:r w:rsidRPr="008D4DE3">
              <w:rPr>
                <w:rFonts w:ascii="Arial" w:hAnsi="Arial" w:cs="Arial"/>
                <w:i/>
                <w:spacing w:val="5"/>
              </w:rPr>
              <w:t xml:space="preserve"> </w:t>
            </w:r>
            <w:r w:rsidRPr="008D4DE3">
              <w:rPr>
                <w:rFonts w:ascii="Arial" w:hAnsi="Arial" w:cs="Arial"/>
                <w:i/>
              </w:rPr>
              <w:t>corresponents</w:t>
            </w:r>
          </w:p>
        </w:tc>
        <w:tc>
          <w:tcPr>
            <w:tcW w:w="748" w:type="dxa"/>
            <w:shd w:val="clear" w:color="auto" w:fill="auto"/>
          </w:tcPr>
          <w:p w14:paraId="07AE331F" w14:textId="77777777" w:rsidR="00091F93" w:rsidRPr="008D4DE3" w:rsidRDefault="00091F93" w:rsidP="008D4DE3">
            <w:pPr>
              <w:pStyle w:val="TableParagraph"/>
              <w:ind w:left="53" w:right="32"/>
              <w:jc w:val="both"/>
              <w:rPr>
                <w:rFonts w:ascii="Arial" w:hAnsi="Arial" w:cs="Arial"/>
              </w:rPr>
            </w:pPr>
            <w:r w:rsidRPr="008D4DE3">
              <w:rPr>
                <w:rFonts w:ascii="Arial" w:hAnsi="Arial" w:cs="Arial"/>
              </w:rPr>
              <w:t>12.4</w:t>
            </w:r>
          </w:p>
        </w:tc>
        <w:tc>
          <w:tcPr>
            <w:tcW w:w="585" w:type="dxa"/>
            <w:shd w:val="clear" w:color="auto" w:fill="auto"/>
          </w:tcPr>
          <w:p w14:paraId="40EBE3C9"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348E6059" w14:textId="77777777" w:rsidR="00091F93" w:rsidRPr="008D4DE3" w:rsidRDefault="00091F93" w:rsidP="008D4DE3">
            <w:pPr>
              <w:pStyle w:val="TableParagraph"/>
              <w:ind w:left="114" w:right="80"/>
              <w:jc w:val="both"/>
              <w:rPr>
                <w:rFonts w:ascii="Arial" w:hAnsi="Arial" w:cs="Arial"/>
              </w:rPr>
            </w:pPr>
            <w:r w:rsidRPr="008D4DE3">
              <w:rPr>
                <w:rFonts w:ascii="Arial" w:hAnsi="Arial" w:cs="Arial"/>
              </w:rPr>
              <w:t>80</w:t>
            </w:r>
          </w:p>
        </w:tc>
        <w:tc>
          <w:tcPr>
            <w:tcW w:w="717" w:type="dxa"/>
            <w:shd w:val="clear" w:color="auto" w:fill="auto"/>
          </w:tcPr>
          <w:p w14:paraId="5513175D"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58742D3D" w14:textId="77777777" w:rsidR="00091F93" w:rsidRPr="008D4DE3" w:rsidRDefault="00091F93" w:rsidP="008D4DE3">
            <w:pPr>
              <w:pStyle w:val="TableParagraph"/>
              <w:jc w:val="both"/>
              <w:rPr>
                <w:rFonts w:ascii="Arial" w:hAnsi="Arial" w:cs="Arial"/>
              </w:rPr>
            </w:pPr>
          </w:p>
        </w:tc>
      </w:tr>
      <w:tr w:rsidR="00091F93" w:rsidRPr="008D4DE3" w14:paraId="10371240" w14:textId="77777777" w:rsidTr="008244F0">
        <w:trPr>
          <w:trHeight w:val="181"/>
        </w:trPr>
        <w:tc>
          <w:tcPr>
            <w:tcW w:w="10814" w:type="dxa"/>
            <w:shd w:val="clear" w:color="auto" w:fill="auto"/>
          </w:tcPr>
          <w:p w14:paraId="0510FFEE" w14:textId="77777777" w:rsidR="00091F93" w:rsidRPr="008D4DE3" w:rsidRDefault="00091F93" w:rsidP="008D4DE3">
            <w:pPr>
              <w:pStyle w:val="TableParagraph"/>
              <w:ind w:left="1423" w:right="1417"/>
              <w:jc w:val="both"/>
              <w:rPr>
                <w:rFonts w:ascii="Arial" w:hAnsi="Arial" w:cs="Arial"/>
                <w:b/>
              </w:rPr>
            </w:pPr>
            <w:r w:rsidRPr="008D4DE3">
              <w:rPr>
                <w:rFonts w:ascii="Arial" w:hAnsi="Arial" w:cs="Arial"/>
                <w:b/>
              </w:rPr>
              <w:t>CÀRREGA</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VEHICLES</w:t>
            </w:r>
            <w:r w:rsidRPr="008D4DE3">
              <w:rPr>
                <w:rFonts w:ascii="Arial" w:hAnsi="Arial" w:cs="Arial"/>
                <w:b/>
                <w:spacing w:val="-3"/>
              </w:rPr>
              <w:t xml:space="preserve"> </w:t>
            </w:r>
            <w:r w:rsidRPr="008D4DE3">
              <w:rPr>
                <w:rFonts w:ascii="Arial" w:hAnsi="Arial" w:cs="Arial"/>
                <w:b/>
              </w:rPr>
              <w:t>I</w:t>
            </w:r>
            <w:r w:rsidRPr="008D4DE3">
              <w:rPr>
                <w:rFonts w:ascii="Arial" w:hAnsi="Arial" w:cs="Arial"/>
                <w:b/>
                <w:spacing w:val="-8"/>
              </w:rPr>
              <w:t xml:space="preserve"> </w:t>
            </w:r>
            <w:r w:rsidRPr="008D4DE3">
              <w:rPr>
                <w:rFonts w:ascii="Arial" w:hAnsi="Arial" w:cs="Arial"/>
                <w:b/>
              </w:rPr>
              <w:t>TRANSPORT DE</w:t>
            </w:r>
            <w:r w:rsidRPr="008D4DE3">
              <w:rPr>
                <w:rFonts w:ascii="Arial" w:hAnsi="Arial" w:cs="Arial"/>
                <w:b/>
                <w:spacing w:val="-7"/>
              </w:rPr>
              <w:t xml:space="preserve"> </w:t>
            </w:r>
            <w:r w:rsidRPr="008D4DE3">
              <w:rPr>
                <w:rFonts w:ascii="Arial" w:hAnsi="Arial" w:cs="Arial"/>
                <w:b/>
              </w:rPr>
              <w:t>MERCADERIES</w:t>
            </w:r>
            <w:r w:rsidRPr="008D4DE3">
              <w:rPr>
                <w:rFonts w:ascii="Arial" w:hAnsi="Arial" w:cs="Arial"/>
                <w:b/>
                <w:spacing w:val="-1"/>
              </w:rPr>
              <w:t xml:space="preserve"> </w:t>
            </w:r>
            <w:r w:rsidRPr="008D4DE3">
              <w:rPr>
                <w:rFonts w:ascii="Arial" w:hAnsi="Arial" w:cs="Arial"/>
                <w:b/>
              </w:rPr>
              <w:t>O</w:t>
            </w:r>
            <w:r w:rsidRPr="008D4DE3">
              <w:rPr>
                <w:rFonts w:ascii="Arial" w:hAnsi="Arial" w:cs="Arial"/>
                <w:b/>
                <w:spacing w:val="-8"/>
              </w:rPr>
              <w:t xml:space="preserve"> </w:t>
            </w:r>
            <w:r w:rsidRPr="008D4DE3">
              <w:rPr>
                <w:rFonts w:ascii="Arial" w:hAnsi="Arial" w:cs="Arial"/>
                <w:b/>
              </w:rPr>
              <w:t>COSES</w:t>
            </w:r>
          </w:p>
        </w:tc>
        <w:tc>
          <w:tcPr>
            <w:tcW w:w="748" w:type="dxa"/>
            <w:shd w:val="clear" w:color="auto" w:fill="auto"/>
          </w:tcPr>
          <w:p w14:paraId="7836FA0A"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02354C1"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6776B86"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E64AD72"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75EF056" w14:textId="77777777" w:rsidR="00091F93" w:rsidRPr="008D4DE3" w:rsidRDefault="00091F93" w:rsidP="008D4DE3">
            <w:pPr>
              <w:pStyle w:val="TableParagraph"/>
              <w:jc w:val="both"/>
              <w:rPr>
                <w:rFonts w:ascii="Arial" w:hAnsi="Arial" w:cs="Arial"/>
              </w:rPr>
            </w:pPr>
          </w:p>
        </w:tc>
      </w:tr>
      <w:tr w:rsidR="00091F93" w:rsidRPr="008D4DE3" w14:paraId="7291C516" w14:textId="77777777" w:rsidTr="008244F0">
        <w:trPr>
          <w:trHeight w:val="186"/>
        </w:trPr>
        <w:tc>
          <w:tcPr>
            <w:tcW w:w="10814" w:type="dxa"/>
            <w:shd w:val="clear" w:color="auto" w:fill="auto"/>
          </w:tcPr>
          <w:p w14:paraId="2BC3D03B" w14:textId="77777777" w:rsidR="00091F93" w:rsidRPr="008D4DE3" w:rsidRDefault="00091F93" w:rsidP="008D4DE3">
            <w:pPr>
              <w:pStyle w:val="TableParagraph"/>
              <w:ind w:left="1423" w:right="1413"/>
              <w:jc w:val="both"/>
              <w:rPr>
                <w:rFonts w:ascii="Arial" w:hAnsi="Arial" w:cs="Arial"/>
                <w:b/>
              </w:rPr>
            </w:pPr>
            <w:r w:rsidRPr="008D4DE3">
              <w:rPr>
                <w:rFonts w:ascii="Arial" w:hAnsi="Arial" w:cs="Arial"/>
                <w:b/>
              </w:rPr>
              <w:t>Dimensions</w:t>
            </w:r>
            <w:r w:rsidRPr="008D4DE3">
              <w:rPr>
                <w:rFonts w:ascii="Arial" w:hAnsi="Arial" w:cs="Arial"/>
                <w:b/>
                <w:spacing w:val="-6"/>
              </w:rPr>
              <w:t xml:space="preserve"> </w:t>
            </w:r>
            <w:r w:rsidRPr="008D4DE3">
              <w:rPr>
                <w:rFonts w:ascii="Arial" w:hAnsi="Arial" w:cs="Arial"/>
                <w:b/>
              </w:rPr>
              <w:t>del</w:t>
            </w:r>
            <w:r w:rsidRPr="008D4DE3">
              <w:rPr>
                <w:rFonts w:ascii="Arial" w:hAnsi="Arial" w:cs="Arial"/>
                <w:b/>
                <w:spacing w:val="1"/>
              </w:rPr>
              <w:t xml:space="preserve"> </w:t>
            </w:r>
            <w:r w:rsidRPr="008D4DE3">
              <w:rPr>
                <w:rFonts w:ascii="Arial" w:hAnsi="Arial" w:cs="Arial"/>
                <w:b/>
              </w:rPr>
              <w:t>vehicle</w:t>
            </w:r>
            <w:r w:rsidRPr="008D4DE3">
              <w:rPr>
                <w:rFonts w:ascii="Arial" w:hAnsi="Arial" w:cs="Arial"/>
                <w:b/>
                <w:spacing w:val="-10"/>
              </w:rPr>
              <w:t xml:space="preserve"> </w:t>
            </w:r>
            <w:r w:rsidRPr="008D4DE3">
              <w:rPr>
                <w:rFonts w:ascii="Arial" w:hAnsi="Arial" w:cs="Arial"/>
                <w:b/>
              </w:rPr>
              <w:t>i</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la</w:t>
            </w:r>
            <w:r w:rsidRPr="008D4DE3">
              <w:rPr>
                <w:rFonts w:ascii="Arial" w:hAnsi="Arial" w:cs="Arial"/>
                <w:b/>
                <w:spacing w:val="-1"/>
              </w:rPr>
              <w:t xml:space="preserve"> </w:t>
            </w:r>
            <w:r w:rsidRPr="008D4DE3">
              <w:rPr>
                <w:rFonts w:ascii="Arial" w:hAnsi="Arial" w:cs="Arial"/>
                <w:b/>
              </w:rPr>
              <w:t>càrrega</w:t>
            </w:r>
          </w:p>
        </w:tc>
        <w:tc>
          <w:tcPr>
            <w:tcW w:w="748" w:type="dxa"/>
            <w:shd w:val="clear" w:color="auto" w:fill="auto"/>
          </w:tcPr>
          <w:p w14:paraId="12183D01"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6E91379"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69CE710"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C595668"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A54CEE4" w14:textId="77777777" w:rsidR="00091F93" w:rsidRPr="008D4DE3" w:rsidRDefault="00091F93" w:rsidP="008D4DE3">
            <w:pPr>
              <w:pStyle w:val="TableParagraph"/>
              <w:jc w:val="both"/>
              <w:rPr>
                <w:rFonts w:ascii="Arial" w:hAnsi="Arial" w:cs="Arial"/>
              </w:rPr>
            </w:pPr>
          </w:p>
        </w:tc>
      </w:tr>
      <w:tr w:rsidR="00091F93" w:rsidRPr="008D4DE3" w14:paraId="1A0BDE65" w14:textId="77777777" w:rsidTr="008244F0">
        <w:trPr>
          <w:trHeight w:val="361"/>
        </w:trPr>
        <w:tc>
          <w:tcPr>
            <w:tcW w:w="10814" w:type="dxa"/>
            <w:shd w:val="clear" w:color="auto" w:fill="auto"/>
          </w:tcPr>
          <w:p w14:paraId="5D42C90A"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spacing w:val="-1"/>
              </w:rPr>
              <w:t xml:space="preserve">Circular amb el vehicle ressenyat, les </w:t>
            </w:r>
            <w:r w:rsidRPr="008D4DE3">
              <w:rPr>
                <w:rFonts w:ascii="Arial" w:hAnsi="Arial" w:cs="Arial"/>
              </w:rPr>
              <w:t xml:space="preserve">dimensions del qual, inclosa la càrrega, excedeixen dels límits reglamentaris </w:t>
            </w:r>
            <w:r w:rsidRPr="008D4DE3">
              <w:rPr>
                <w:rFonts w:ascii="Arial" w:hAnsi="Arial" w:cs="Arial"/>
                <w:i/>
              </w:rPr>
              <w:t>(detallar dimensions del vehicle o</w:t>
            </w:r>
            <w:r w:rsidRPr="008D4DE3">
              <w:rPr>
                <w:rFonts w:ascii="Arial" w:hAnsi="Arial" w:cs="Arial"/>
                <w:i/>
                <w:spacing w:val="-42"/>
              </w:rPr>
              <w:t xml:space="preserve"> </w:t>
            </w:r>
            <w:r w:rsidRPr="008D4DE3">
              <w:rPr>
                <w:rFonts w:ascii="Arial" w:hAnsi="Arial" w:cs="Arial"/>
                <w:i/>
              </w:rPr>
              <w:t>limitacions</w:t>
            </w:r>
            <w:r w:rsidRPr="008D4DE3">
              <w:rPr>
                <w:rFonts w:ascii="Arial" w:hAnsi="Arial" w:cs="Arial"/>
                <w:i/>
                <w:spacing w:val="1"/>
              </w:rPr>
              <w:t xml:space="preserve"> </w:t>
            </w:r>
            <w:r w:rsidRPr="008D4DE3">
              <w:rPr>
                <w:rFonts w:ascii="Arial" w:hAnsi="Arial" w:cs="Arial"/>
                <w:i/>
              </w:rPr>
              <w:t>de la</w:t>
            </w:r>
            <w:r w:rsidRPr="008D4DE3">
              <w:rPr>
                <w:rFonts w:ascii="Arial" w:hAnsi="Arial" w:cs="Arial"/>
                <w:i/>
                <w:spacing w:val="-7"/>
              </w:rPr>
              <w:t xml:space="preserve"> </w:t>
            </w:r>
            <w:r w:rsidRPr="008D4DE3">
              <w:rPr>
                <w:rFonts w:ascii="Arial" w:hAnsi="Arial" w:cs="Arial"/>
                <w:i/>
              </w:rPr>
              <w:t>via)</w:t>
            </w:r>
          </w:p>
        </w:tc>
        <w:tc>
          <w:tcPr>
            <w:tcW w:w="748" w:type="dxa"/>
            <w:shd w:val="clear" w:color="auto" w:fill="auto"/>
          </w:tcPr>
          <w:p w14:paraId="66275BC6" w14:textId="77777777" w:rsidR="00091F93" w:rsidRPr="008D4DE3" w:rsidRDefault="00091F93" w:rsidP="008D4DE3">
            <w:pPr>
              <w:pStyle w:val="TableParagraph"/>
              <w:ind w:left="53" w:right="32"/>
              <w:jc w:val="both"/>
              <w:rPr>
                <w:rFonts w:ascii="Arial" w:hAnsi="Arial" w:cs="Arial"/>
              </w:rPr>
            </w:pPr>
            <w:r w:rsidRPr="008D4DE3">
              <w:rPr>
                <w:rFonts w:ascii="Arial" w:hAnsi="Arial" w:cs="Arial"/>
              </w:rPr>
              <w:t>13.1</w:t>
            </w:r>
          </w:p>
        </w:tc>
        <w:tc>
          <w:tcPr>
            <w:tcW w:w="585" w:type="dxa"/>
            <w:shd w:val="clear" w:color="auto" w:fill="auto"/>
          </w:tcPr>
          <w:p w14:paraId="0EF89E4A"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72DD2AD0"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29C054AA"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527CD533" w14:textId="77777777" w:rsidR="00091F93" w:rsidRPr="008D4DE3" w:rsidRDefault="00091F93" w:rsidP="008D4DE3">
            <w:pPr>
              <w:pStyle w:val="TableParagraph"/>
              <w:jc w:val="both"/>
              <w:rPr>
                <w:rFonts w:ascii="Arial" w:hAnsi="Arial" w:cs="Arial"/>
              </w:rPr>
            </w:pPr>
          </w:p>
        </w:tc>
      </w:tr>
      <w:tr w:rsidR="00091F93" w:rsidRPr="008D4DE3" w14:paraId="059E7437" w14:textId="77777777" w:rsidTr="008244F0">
        <w:trPr>
          <w:trHeight w:val="364"/>
        </w:trPr>
        <w:tc>
          <w:tcPr>
            <w:tcW w:w="10814" w:type="dxa"/>
            <w:shd w:val="clear" w:color="auto" w:fill="auto"/>
          </w:tcPr>
          <w:p w14:paraId="545F8C80"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spacing w:val="-1"/>
              </w:rPr>
              <w:t>Circular</w:t>
            </w:r>
            <w:r w:rsidRPr="008D4DE3">
              <w:rPr>
                <w:rFonts w:ascii="Arial" w:hAnsi="Arial" w:cs="Arial"/>
                <w:spacing w:val="-8"/>
              </w:rPr>
              <w:t xml:space="preserve"> </w:t>
            </w:r>
            <w:r w:rsidRPr="008D4DE3">
              <w:rPr>
                <w:rFonts w:ascii="Arial" w:hAnsi="Arial" w:cs="Arial"/>
                <w:spacing w:val="-1"/>
              </w:rPr>
              <w:t>sense</w:t>
            </w:r>
            <w:r w:rsidRPr="008D4DE3">
              <w:rPr>
                <w:rFonts w:ascii="Arial" w:hAnsi="Arial" w:cs="Arial"/>
                <w:spacing w:val="-7"/>
              </w:rPr>
              <w:t xml:space="preserve"> </w:t>
            </w:r>
            <w:r w:rsidRPr="008D4DE3">
              <w:rPr>
                <w:rFonts w:ascii="Arial" w:hAnsi="Arial" w:cs="Arial"/>
                <w:spacing w:val="-1"/>
              </w:rPr>
              <w:t>autorització</w:t>
            </w:r>
            <w:r w:rsidRPr="008D4DE3">
              <w:rPr>
                <w:rFonts w:ascii="Arial" w:hAnsi="Arial" w:cs="Arial"/>
                <w:spacing w:val="-2"/>
              </w:rPr>
              <w:t xml:space="preserve"> </w:t>
            </w:r>
            <w:r w:rsidRPr="008D4DE3">
              <w:rPr>
                <w:rFonts w:ascii="Arial" w:hAnsi="Arial" w:cs="Arial"/>
              </w:rPr>
              <w:t>especial,</w:t>
            </w:r>
            <w:r w:rsidRPr="008D4DE3">
              <w:rPr>
                <w:rFonts w:ascii="Arial" w:hAnsi="Arial" w:cs="Arial"/>
                <w:spacing w:val="7"/>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ressenyat</w:t>
            </w:r>
            <w:r w:rsidRPr="008D4DE3">
              <w:rPr>
                <w:rFonts w:ascii="Arial" w:hAnsi="Arial" w:cs="Arial"/>
                <w:spacing w:val="3"/>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transporta</w:t>
            </w:r>
            <w:r w:rsidRPr="008D4DE3">
              <w:rPr>
                <w:rFonts w:ascii="Arial" w:hAnsi="Arial" w:cs="Arial"/>
                <w:spacing w:val="-12"/>
              </w:rPr>
              <w:t xml:space="preserve"> </w:t>
            </w:r>
            <w:r w:rsidRPr="008D4DE3">
              <w:rPr>
                <w:rFonts w:ascii="Arial" w:hAnsi="Arial" w:cs="Arial"/>
              </w:rPr>
              <w:t>càrrega</w:t>
            </w:r>
            <w:r w:rsidRPr="008D4DE3">
              <w:rPr>
                <w:rFonts w:ascii="Arial" w:hAnsi="Arial" w:cs="Arial"/>
                <w:spacing w:val="-5"/>
              </w:rPr>
              <w:t xml:space="preserve"> </w:t>
            </w:r>
            <w:r w:rsidRPr="008D4DE3">
              <w:rPr>
                <w:rFonts w:ascii="Arial" w:hAnsi="Arial" w:cs="Arial"/>
              </w:rPr>
              <w:t>indivisible, les</w:t>
            </w:r>
            <w:r w:rsidRPr="008D4DE3">
              <w:rPr>
                <w:rFonts w:ascii="Arial" w:hAnsi="Arial" w:cs="Arial"/>
                <w:spacing w:val="5"/>
              </w:rPr>
              <w:t xml:space="preserve"> </w:t>
            </w:r>
            <w:r w:rsidRPr="008D4DE3">
              <w:rPr>
                <w:rFonts w:ascii="Arial" w:hAnsi="Arial" w:cs="Arial"/>
              </w:rPr>
              <w:t>dimensions</w:t>
            </w:r>
            <w:r w:rsidRPr="008D4DE3">
              <w:rPr>
                <w:rFonts w:ascii="Arial" w:hAnsi="Arial" w:cs="Arial"/>
                <w:spacing w:val="6"/>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qual,</w:t>
            </w:r>
            <w:r w:rsidRPr="008D4DE3">
              <w:rPr>
                <w:rFonts w:ascii="Arial" w:hAnsi="Arial" w:cs="Arial"/>
                <w:spacing w:val="-1"/>
              </w:rPr>
              <w:t xml:space="preserve"> </w:t>
            </w:r>
            <w:r w:rsidRPr="008D4DE3">
              <w:rPr>
                <w:rFonts w:ascii="Arial" w:hAnsi="Arial" w:cs="Arial"/>
              </w:rPr>
              <w:t>inclosa</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càrrega,</w:t>
            </w:r>
            <w:r w:rsidRPr="008D4DE3">
              <w:rPr>
                <w:rFonts w:ascii="Arial" w:hAnsi="Arial" w:cs="Arial"/>
                <w:spacing w:val="-41"/>
              </w:rPr>
              <w:t xml:space="preserve"> </w:t>
            </w:r>
            <w:r w:rsidRPr="008D4DE3">
              <w:rPr>
                <w:rFonts w:ascii="Arial" w:hAnsi="Arial" w:cs="Arial"/>
              </w:rPr>
              <w:t>excedeixen dels</w:t>
            </w:r>
            <w:r w:rsidRPr="008D4DE3">
              <w:rPr>
                <w:rFonts w:ascii="Arial" w:hAnsi="Arial" w:cs="Arial"/>
                <w:spacing w:val="7"/>
              </w:rPr>
              <w:t xml:space="preserve"> </w:t>
            </w:r>
            <w:r w:rsidRPr="008D4DE3">
              <w:rPr>
                <w:rFonts w:ascii="Arial" w:hAnsi="Arial" w:cs="Arial"/>
              </w:rPr>
              <w:t>límits</w:t>
            </w:r>
            <w:r w:rsidRPr="008D4DE3">
              <w:rPr>
                <w:rFonts w:ascii="Arial" w:hAnsi="Arial" w:cs="Arial"/>
                <w:spacing w:val="2"/>
              </w:rPr>
              <w:t xml:space="preserve"> </w:t>
            </w:r>
            <w:r w:rsidRPr="008D4DE3">
              <w:rPr>
                <w:rFonts w:ascii="Arial" w:hAnsi="Arial" w:cs="Arial"/>
              </w:rPr>
              <w:t>reglamentaris</w:t>
            </w:r>
            <w:r w:rsidRPr="008D4DE3">
              <w:rPr>
                <w:rFonts w:ascii="Arial" w:hAnsi="Arial" w:cs="Arial"/>
                <w:spacing w:val="6"/>
              </w:rPr>
              <w:t xml:space="preserve"> </w:t>
            </w:r>
            <w:r w:rsidRPr="008D4DE3">
              <w:rPr>
                <w:rFonts w:ascii="Arial" w:hAnsi="Arial" w:cs="Arial"/>
                <w:i/>
              </w:rPr>
              <w:t>(detallar dimensions</w:t>
            </w:r>
            <w:r w:rsidRPr="008D4DE3">
              <w:rPr>
                <w:rFonts w:ascii="Arial" w:hAnsi="Arial" w:cs="Arial"/>
                <w:i/>
                <w:spacing w:val="1"/>
              </w:rPr>
              <w:t xml:space="preserve"> </w:t>
            </w:r>
            <w:r w:rsidRPr="008D4DE3">
              <w:rPr>
                <w:rFonts w:ascii="Arial" w:hAnsi="Arial" w:cs="Arial"/>
                <w:i/>
              </w:rPr>
              <w:t>del</w:t>
            </w:r>
            <w:r w:rsidRPr="008D4DE3">
              <w:rPr>
                <w:rFonts w:ascii="Arial" w:hAnsi="Arial" w:cs="Arial"/>
                <w:i/>
                <w:spacing w:val="-3"/>
              </w:rPr>
              <w:t xml:space="preserve"> </w:t>
            </w:r>
            <w:r w:rsidRPr="008D4DE3">
              <w:rPr>
                <w:rFonts w:ascii="Arial" w:hAnsi="Arial" w:cs="Arial"/>
                <w:i/>
              </w:rPr>
              <w:t>vehicle</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3"/>
              </w:rPr>
              <w:t xml:space="preserve"> </w:t>
            </w:r>
            <w:r w:rsidRPr="008D4DE3">
              <w:rPr>
                <w:rFonts w:ascii="Arial" w:hAnsi="Arial" w:cs="Arial"/>
                <w:i/>
              </w:rPr>
              <w:t>de la</w:t>
            </w:r>
            <w:r w:rsidRPr="008D4DE3">
              <w:rPr>
                <w:rFonts w:ascii="Arial" w:hAnsi="Arial" w:cs="Arial"/>
                <w:i/>
                <w:spacing w:val="-7"/>
              </w:rPr>
              <w:t xml:space="preserve"> </w:t>
            </w:r>
            <w:r w:rsidRPr="008D4DE3">
              <w:rPr>
                <w:rFonts w:ascii="Arial" w:hAnsi="Arial" w:cs="Arial"/>
                <w:i/>
              </w:rPr>
              <w:t>càrrega)</w:t>
            </w:r>
          </w:p>
        </w:tc>
        <w:tc>
          <w:tcPr>
            <w:tcW w:w="748" w:type="dxa"/>
            <w:shd w:val="clear" w:color="auto" w:fill="auto"/>
          </w:tcPr>
          <w:p w14:paraId="709DF319" w14:textId="77777777" w:rsidR="00091F93" w:rsidRPr="008D4DE3" w:rsidRDefault="00091F93" w:rsidP="008D4DE3">
            <w:pPr>
              <w:pStyle w:val="TableParagraph"/>
              <w:ind w:left="53" w:right="32"/>
              <w:jc w:val="both"/>
              <w:rPr>
                <w:rFonts w:ascii="Arial" w:hAnsi="Arial" w:cs="Arial"/>
              </w:rPr>
            </w:pPr>
            <w:r w:rsidRPr="008D4DE3">
              <w:rPr>
                <w:rFonts w:ascii="Arial" w:hAnsi="Arial" w:cs="Arial"/>
              </w:rPr>
              <w:t>13.2</w:t>
            </w:r>
          </w:p>
        </w:tc>
        <w:tc>
          <w:tcPr>
            <w:tcW w:w="585" w:type="dxa"/>
            <w:shd w:val="clear" w:color="auto" w:fill="auto"/>
          </w:tcPr>
          <w:p w14:paraId="7683F5CC" w14:textId="77777777" w:rsidR="00091F93" w:rsidRPr="008D4DE3" w:rsidRDefault="00091F93" w:rsidP="008D4DE3">
            <w:pPr>
              <w:pStyle w:val="TableParagraph"/>
              <w:ind w:left="68" w:right="22"/>
              <w:jc w:val="both"/>
              <w:rPr>
                <w:rFonts w:ascii="Arial" w:hAnsi="Arial" w:cs="Arial"/>
              </w:rPr>
            </w:pPr>
            <w:r w:rsidRPr="008D4DE3">
              <w:rPr>
                <w:rFonts w:ascii="Arial" w:hAnsi="Arial" w:cs="Arial"/>
              </w:rPr>
              <w:t>MG</w:t>
            </w:r>
          </w:p>
        </w:tc>
        <w:tc>
          <w:tcPr>
            <w:tcW w:w="849" w:type="dxa"/>
            <w:shd w:val="clear" w:color="auto" w:fill="auto"/>
          </w:tcPr>
          <w:p w14:paraId="3F798CB8"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shd w:val="clear" w:color="auto" w:fill="auto"/>
          </w:tcPr>
          <w:p w14:paraId="35184131" w14:textId="77777777" w:rsidR="00091F93" w:rsidRPr="008D4DE3" w:rsidRDefault="00091F93" w:rsidP="008D4DE3">
            <w:pPr>
              <w:pStyle w:val="TableParagraph"/>
              <w:ind w:left="229"/>
              <w:jc w:val="both"/>
              <w:rPr>
                <w:rFonts w:ascii="Arial" w:hAnsi="Arial" w:cs="Arial"/>
              </w:rPr>
            </w:pPr>
            <w:r w:rsidRPr="008D4DE3">
              <w:rPr>
                <w:rFonts w:ascii="Arial" w:hAnsi="Arial" w:cs="Arial"/>
              </w:rPr>
              <w:t>250</w:t>
            </w:r>
          </w:p>
        </w:tc>
        <w:tc>
          <w:tcPr>
            <w:tcW w:w="935" w:type="dxa"/>
            <w:shd w:val="clear" w:color="auto" w:fill="auto"/>
          </w:tcPr>
          <w:p w14:paraId="7E89C02D" w14:textId="77777777" w:rsidR="00091F93" w:rsidRPr="008D4DE3" w:rsidRDefault="00091F93" w:rsidP="008D4DE3">
            <w:pPr>
              <w:pStyle w:val="TableParagraph"/>
              <w:jc w:val="both"/>
              <w:rPr>
                <w:rFonts w:ascii="Arial" w:hAnsi="Arial" w:cs="Arial"/>
              </w:rPr>
            </w:pPr>
          </w:p>
        </w:tc>
      </w:tr>
      <w:tr w:rsidR="00091F93" w:rsidRPr="008D4DE3" w14:paraId="1C6BEAF2" w14:textId="77777777" w:rsidTr="008244F0">
        <w:trPr>
          <w:trHeight w:val="193"/>
        </w:trPr>
        <w:tc>
          <w:tcPr>
            <w:tcW w:w="10814" w:type="dxa"/>
            <w:shd w:val="clear" w:color="auto" w:fill="auto"/>
          </w:tcPr>
          <w:p w14:paraId="2ADD0AD1"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Circular</w:t>
            </w:r>
            <w:r w:rsidRPr="008D4DE3">
              <w:rPr>
                <w:rFonts w:ascii="Arial" w:hAnsi="Arial" w:cs="Arial"/>
                <w:spacing w:val="-4"/>
              </w:rPr>
              <w:t xml:space="preserve"> </w:t>
            </w:r>
            <w:r w:rsidRPr="008D4DE3">
              <w:rPr>
                <w:rFonts w:ascii="Arial" w:hAnsi="Arial" w:cs="Arial"/>
                <w:spacing w:val="-1"/>
              </w:rPr>
              <w:t>amb</w:t>
            </w:r>
            <w:r w:rsidRPr="008D4DE3">
              <w:rPr>
                <w:rFonts w:ascii="Arial" w:hAnsi="Arial" w:cs="Arial"/>
                <w:spacing w:val="-5"/>
              </w:rPr>
              <w:t xml:space="preserve"> </w:t>
            </w:r>
            <w:r w:rsidRPr="008D4DE3">
              <w:rPr>
                <w:rFonts w:ascii="Arial" w:hAnsi="Arial" w:cs="Arial"/>
                <w:spacing w:val="-1"/>
              </w:rPr>
              <w:t>el</w:t>
            </w:r>
            <w:r w:rsidRPr="008D4DE3">
              <w:rPr>
                <w:rFonts w:ascii="Arial" w:hAnsi="Arial" w:cs="Arial"/>
                <w:spacing w:val="-4"/>
              </w:rPr>
              <w:t xml:space="preserve"> </w:t>
            </w:r>
            <w:r w:rsidRPr="008D4DE3">
              <w:rPr>
                <w:rFonts w:ascii="Arial" w:hAnsi="Arial" w:cs="Arial"/>
                <w:spacing w:val="-1"/>
              </w:rPr>
              <w:t>vehicle</w:t>
            </w:r>
            <w:r w:rsidRPr="008D4DE3">
              <w:rPr>
                <w:rFonts w:ascii="Arial" w:hAnsi="Arial" w:cs="Arial"/>
                <w:spacing w:val="-12"/>
              </w:rPr>
              <w:t xml:space="preserve"> </w:t>
            </w:r>
            <w:r w:rsidRPr="008D4DE3">
              <w:rPr>
                <w:rFonts w:ascii="Arial" w:hAnsi="Arial" w:cs="Arial"/>
                <w:spacing w:val="-1"/>
              </w:rPr>
              <w:t>ressenyat</w:t>
            </w:r>
            <w:r w:rsidRPr="008D4DE3">
              <w:rPr>
                <w:rFonts w:ascii="Arial" w:hAnsi="Arial" w:cs="Arial"/>
                <w:spacing w:val="-3"/>
              </w:rPr>
              <w:t xml:space="preserve"> </w:t>
            </w:r>
            <w:r w:rsidRPr="008D4DE3">
              <w:rPr>
                <w:rFonts w:ascii="Arial" w:hAnsi="Arial" w:cs="Arial"/>
              </w:rPr>
              <w:t>incomplint</w:t>
            </w:r>
            <w:r w:rsidRPr="008D4DE3">
              <w:rPr>
                <w:rFonts w:ascii="Arial" w:hAnsi="Arial" w:cs="Arial"/>
                <w:spacing w:val="-1"/>
              </w:rPr>
              <w:t xml:space="preserve"> </w:t>
            </w:r>
            <w:r w:rsidRPr="008D4DE3">
              <w:rPr>
                <w:rFonts w:ascii="Arial" w:hAnsi="Arial" w:cs="Arial"/>
              </w:rPr>
              <w:t>les</w:t>
            </w:r>
            <w:r w:rsidRPr="008D4DE3">
              <w:rPr>
                <w:rFonts w:ascii="Arial" w:hAnsi="Arial" w:cs="Arial"/>
                <w:spacing w:val="-5"/>
              </w:rPr>
              <w:t xml:space="preserve"> </w:t>
            </w:r>
            <w:r w:rsidRPr="008D4DE3">
              <w:rPr>
                <w:rFonts w:ascii="Arial" w:hAnsi="Arial" w:cs="Arial"/>
              </w:rPr>
              <w:t>condicions</w:t>
            </w:r>
            <w:r w:rsidRPr="008D4DE3">
              <w:rPr>
                <w:rFonts w:ascii="Arial" w:hAnsi="Arial" w:cs="Arial"/>
                <w:spacing w:val="2"/>
              </w:rPr>
              <w:t xml:space="preserve"> </w:t>
            </w:r>
            <w:r w:rsidRPr="008D4DE3">
              <w:rPr>
                <w:rFonts w:ascii="Arial" w:hAnsi="Arial" w:cs="Arial"/>
              </w:rPr>
              <w:t>establertes</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l'autorització</w:t>
            </w:r>
            <w:r w:rsidRPr="008D4DE3">
              <w:rPr>
                <w:rFonts w:ascii="Arial" w:hAnsi="Arial" w:cs="Arial"/>
                <w:spacing w:val="-2"/>
              </w:rPr>
              <w:t xml:space="preserve"> </w:t>
            </w:r>
            <w:r w:rsidRPr="008D4DE3">
              <w:rPr>
                <w:rFonts w:ascii="Arial" w:hAnsi="Arial" w:cs="Arial"/>
              </w:rPr>
              <w:t>especial</w:t>
            </w:r>
            <w:r w:rsidRPr="008D4DE3">
              <w:rPr>
                <w:rFonts w:ascii="Arial" w:hAnsi="Arial" w:cs="Arial"/>
                <w:spacing w:val="6"/>
              </w:rPr>
              <w:t xml:space="preserve"> </w:t>
            </w:r>
            <w:r w:rsidRPr="008D4DE3">
              <w:rPr>
                <w:rFonts w:ascii="Arial" w:hAnsi="Arial" w:cs="Arial"/>
                <w:i/>
              </w:rPr>
              <w:t>(detallar la</w:t>
            </w:r>
            <w:r w:rsidRPr="008D4DE3">
              <w:rPr>
                <w:rFonts w:ascii="Arial" w:hAnsi="Arial" w:cs="Arial"/>
                <w:i/>
                <w:spacing w:val="-4"/>
              </w:rPr>
              <w:t xml:space="preserve"> </w:t>
            </w:r>
            <w:r w:rsidRPr="008D4DE3">
              <w:rPr>
                <w:rFonts w:ascii="Arial" w:hAnsi="Arial" w:cs="Arial"/>
                <w:i/>
              </w:rPr>
              <w:t>condició</w:t>
            </w:r>
            <w:r w:rsidRPr="008D4DE3">
              <w:rPr>
                <w:rFonts w:ascii="Arial" w:hAnsi="Arial" w:cs="Arial"/>
                <w:i/>
                <w:spacing w:val="-2"/>
              </w:rPr>
              <w:t xml:space="preserve"> </w:t>
            </w:r>
            <w:r w:rsidRPr="008D4DE3">
              <w:rPr>
                <w:rFonts w:ascii="Arial" w:hAnsi="Arial" w:cs="Arial"/>
                <w:i/>
              </w:rPr>
              <w:t>incomplerta)</w:t>
            </w:r>
          </w:p>
        </w:tc>
        <w:tc>
          <w:tcPr>
            <w:tcW w:w="748" w:type="dxa"/>
            <w:shd w:val="clear" w:color="auto" w:fill="auto"/>
          </w:tcPr>
          <w:p w14:paraId="7CF4CD89" w14:textId="77777777" w:rsidR="00091F93" w:rsidRPr="008D4DE3" w:rsidRDefault="00091F93" w:rsidP="008D4DE3">
            <w:pPr>
              <w:pStyle w:val="TableParagraph"/>
              <w:ind w:left="53" w:right="32"/>
              <w:jc w:val="both"/>
              <w:rPr>
                <w:rFonts w:ascii="Arial" w:hAnsi="Arial" w:cs="Arial"/>
              </w:rPr>
            </w:pPr>
            <w:r w:rsidRPr="008D4DE3">
              <w:rPr>
                <w:rFonts w:ascii="Arial" w:hAnsi="Arial" w:cs="Arial"/>
              </w:rPr>
              <w:t>13.2</w:t>
            </w:r>
          </w:p>
        </w:tc>
        <w:tc>
          <w:tcPr>
            <w:tcW w:w="585" w:type="dxa"/>
            <w:shd w:val="clear" w:color="auto" w:fill="auto"/>
          </w:tcPr>
          <w:p w14:paraId="567E0A43" w14:textId="77777777" w:rsidR="00091F93" w:rsidRPr="008D4DE3" w:rsidRDefault="00091F93" w:rsidP="008D4DE3">
            <w:pPr>
              <w:pStyle w:val="TableParagraph"/>
              <w:ind w:left="68" w:right="21"/>
              <w:jc w:val="both"/>
              <w:rPr>
                <w:rFonts w:ascii="Arial" w:hAnsi="Arial" w:cs="Arial"/>
              </w:rPr>
            </w:pPr>
            <w:r w:rsidRPr="008D4DE3">
              <w:rPr>
                <w:rFonts w:ascii="Arial" w:hAnsi="Arial" w:cs="Arial"/>
              </w:rPr>
              <w:t>MG</w:t>
            </w:r>
          </w:p>
        </w:tc>
        <w:tc>
          <w:tcPr>
            <w:tcW w:w="849" w:type="dxa"/>
            <w:shd w:val="clear" w:color="auto" w:fill="auto"/>
          </w:tcPr>
          <w:p w14:paraId="3C5C922B"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shd w:val="clear" w:color="auto" w:fill="auto"/>
          </w:tcPr>
          <w:p w14:paraId="46604FB1"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77DE0B7E" w14:textId="77777777" w:rsidR="00091F93" w:rsidRPr="008D4DE3" w:rsidRDefault="00091F93" w:rsidP="008D4DE3">
            <w:pPr>
              <w:pStyle w:val="TableParagraph"/>
              <w:jc w:val="both"/>
              <w:rPr>
                <w:rFonts w:ascii="Arial" w:hAnsi="Arial" w:cs="Arial"/>
              </w:rPr>
            </w:pPr>
          </w:p>
        </w:tc>
      </w:tr>
    </w:tbl>
    <w:p w14:paraId="35AF00DF" w14:textId="77777777" w:rsidR="00091F93" w:rsidRPr="008D4DE3" w:rsidRDefault="00091F93" w:rsidP="008D4DE3">
      <w:pPr>
        <w:spacing w:after="0" w:line="240" w:lineRule="auto"/>
        <w:rPr>
          <w:rFonts w:cs="Arial"/>
        </w:rPr>
      </w:pPr>
    </w:p>
    <w:p w14:paraId="31A39A91" w14:textId="77777777" w:rsidR="00945131" w:rsidRPr="008D4DE3" w:rsidRDefault="00945131" w:rsidP="008D4DE3">
      <w:pPr>
        <w:spacing w:after="0" w:line="240" w:lineRule="auto"/>
        <w:rPr>
          <w:rFonts w:cs="Arial"/>
        </w:rPr>
      </w:pPr>
    </w:p>
    <w:p w14:paraId="411064A7" w14:textId="77777777" w:rsidR="00945131" w:rsidRPr="008D4DE3" w:rsidRDefault="00945131" w:rsidP="008D4DE3">
      <w:pPr>
        <w:spacing w:after="0" w:line="240" w:lineRule="auto"/>
        <w:rPr>
          <w:rFonts w:cs="Arial"/>
        </w:rPr>
      </w:pPr>
    </w:p>
    <w:p w14:paraId="601210B6" w14:textId="77777777" w:rsidR="00945131" w:rsidRPr="008D4DE3" w:rsidRDefault="00945131" w:rsidP="008D4DE3">
      <w:pPr>
        <w:spacing w:after="0" w:line="240" w:lineRule="auto"/>
        <w:rPr>
          <w:rFonts w:cs="Arial"/>
        </w:rPr>
      </w:pPr>
    </w:p>
    <w:p w14:paraId="23BEC043" w14:textId="77777777" w:rsidR="00945131" w:rsidRPr="008D4DE3" w:rsidRDefault="00945131" w:rsidP="008D4DE3">
      <w:pPr>
        <w:spacing w:after="0" w:line="240" w:lineRule="auto"/>
        <w:rPr>
          <w:rFonts w:cs="Arial"/>
        </w:rPr>
      </w:pPr>
    </w:p>
    <w:p w14:paraId="783DBE5E" w14:textId="77777777" w:rsidR="00945131" w:rsidRPr="008D4DE3" w:rsidRDefault="00945131" w:rsidP="008D4DE3">
      <w:pPr>
        <w:spacing w:after="0" w:line="240" w:lineRule="auto"/>
        <w:rPr>
          <w:rFonts w:cs="Arial"/>
        </w:rPr>
      </w:pPr>
    </w:p>
    <w:p w14:paraId="39F26F10" w14:textId="77777777" w:rsidR="00945131" w:rsidRPr="008D4DE3" w:rsidRDefault="00945131" w:rsidP="008D4DE3">
      <w:pPr>
        <w:spacing w:after="0" w:line="240" w:lineRule="auto"/>
        <w:rPr>
          <w:rFonts w:cs="Arial"/>
        </w:rPr>
      </w:pPr>
    </w:p>
    <w:p w14:paraId="7DB7F4F6" w14:textId="77777777" w:rsidR="00945131" w:rsidRPr="008D4DE3" w:rsidRDefault="00945131" w:rsidP="008D4DE3">
      <w:pPr>
        <w:spacing w:after="0" w:line="240" w:lineRule="auto"/>
        <w:rPr>
          <w:rFonts w:cs="Arial"/>
        </w:rPr>
      </w:pPr>
    </w:p>
    <w:p w14:paraId="708173BC" w14:textId="77777777" w:rsidR="00945131" w:rsidRPr="008D4DE3" w:rsidRDefault="00945131" w:rsidP="008D4DE3">
      <w:pPr>
        <w:spacing w:after="0" w:line="240" w:lineRule="auto"/>
        <w:rPr>
          <w:rFonts w:cs="Arial"/>
        </w:rPr>
      </w:pPr>
    </w:p>
    <w:p w14:paraId="4A5824F9" w14:textId="77777777" w:rsidR="00945131" w:rsidRPr="008D4DE3" w:rsidRDefault="00945131" w:rsidP="008D4DE3">
      <w:pPr>
        <w:spacing w:after="0" w:line="240" w:lineRule="auto"/>
        <w:rPr>
          <w:rFonts w:cs="Arial"/>
        </w:rPr>
      </w:pPr>
    </w:p>
    <w:p w14:paraId="52BBC69F"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43F85A49" w14:textId="77777777" w:rsidTr="008244F0">
        <w:trPr>
          <w:trHeight w:val="186"/>
        </w:trPr>
        <w:tc>
          <w:tcPr>
            <w:tcW w:w="10814" w:type="dxa"/>
            <w:shd w:val="clear" w:color="auto" w:fill="auto"/>
          </w:tcPr>
          <w:p w14:paraId="08BF9B9B" w14:textId="77777777" w:rsidR="00091F93" w:rsidRPr="008D4DE3" w:rsidRDefault="00091F93" w:rsidP="008D4DE3">
            <w:pPr>
              <w:pStyle w:val="TableParagraph"/>
              <w:ind w:left="1423" w:right="1396"/>
              <w:jc w:val="both"/>
              <w:rPr>
                <w:rFonts w:ascii="Arial" w:hAnsi="Arial" w:cs="Arial"/>
                <w:b/>
              </w:rPr>
            </w:pPr>
            <w:r w:rsidRPr="008D4DE3">
              <w:rPr>
                <w:rFonts w:ascii="Arial" w:hAnsi="Arial" w:cs="Arial"/>
                <w:b/>
              </w:rPr>
              <w:t>Disposició</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la</w:t>
            </w:r>
            <w:r w:rsidRPr="008D4DE3">
              <w:rPr>
                <w:rFonts w:ascii="Arial" w:hAnsi="Arial" w:cs="Arial"/>
                <w:b/>
                <w:spacing w:val="-1"/>
              </w:rPr>
              <w:t xml:space="preserve"> </w:t>
            </w:r>
            <w:r w:rsidRPr="008D4DE3">
              <w:rPr>
                <w:rFonts w:ascii="Arial" w:hAnsi="Arial" w:cs="Arial"/>
                <w:b/>
              </w:rPr>
              <w:t>càrrega</w:t>
            </w:r>
          </w:p>
        </w:tc>
        <w:tc>
          <w:tcPr>
            <w:tcW w:w="748" w:type="dxa"/>
            <w:shd w:val="clear" w:color="auto" w:fill="auto"/>
          </w:tcPr>
          <w:p w14:paraId="39C1349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40C6ACA"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B69959C"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C9D4D6E"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9B01A94" w14:textId="77777777" w:rsidR="00091F93" w:rsidRPr="008D4DE3" w:rsidRDefault="00091F93" w:rsidP="008D4DE3">
            <w:pPr>
              <w:pStyle w:val="TableParagraph"/>
              <w:jc w:val="both"/>
              <w:rPr>
                <w:rFonts w:ascii="Arial" w:hAnsi="Arial" w:cs="Arial"/>
              </w:rPr>
            </w:pPr>
          </w:p>
        </w:tc>
      </w:tr>
      <w:tr w:rsidR="00091F93" w:rsidRPr="008D4DE3" w14:paraId="181DCF91" w14:textId="77777777" w:rsidTr="008244F0">
        <w:trPr>
          <w:trHeight w:val="364"/>
        </w:trPr>
        <w:tc>
          <w:tcPr>
            <w:tcW w:w="10814" w:type="dxa"/>
            <w:shd w:val="clear" w:color="auto" w:fill="auto"/>
          </w:tcPr>
          <w:p w14:paraId="29AC770A"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2"/>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amb una</w:t>
            </w:r>
            <w:r w:rsidRPr="008D4DE3">
              <w:rPr>
                <w:rFonts w:ascii="Arial" w:hAnsi="Arial" w:cs="Arial"/>
                <w:spacing w:val="-11"/>
              </w:rPr>
              <w:t xml:space="preserve"> </w:t>
            </w:r>
            <w:r w:rsidRPr="008D4DE3">
              <w:rPr>
                <w:rFonts w:ascii="Arial" w:hAnsi="Arial" w:cs="Arial"/>
              </w:rPr>
              <w:t>càrrega</w:t>
            </w:r>
            <w:r w:rsidRPr="008D4DE3">
              <w:rPr>
                <w:rFonts w:ascii="Arial" w:hAnsi="Arial" w:cs="Arial"/>
                <w:spacing w:val="-5"/>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pot</w:t>
            </w:r>
            <w:r w:rsidRPr="008D4DE3">
              <w:rPr>
                <w:rFonts w:ascii="Arial" w:hAnsi="Arial" w:cs="Arial"/>
                <w:spacing w:val="10"/>
              </w:rPr>
              <w:t xml:space="preserve"> </w:t>
            </w:r>
            <w:r w:rsidRPr="008D4DE3">
              <w:rPr>
                <w:rFonts w:ascii="Arial" w:hAnsi="Arial" w:cs="Arial"/>
              </w:rPr>
              <w:t>arrossegar-se,</w:t>
            </w:r>
            <w:r w:rsidRPr="008D4DE3">
              <w:rPr>
                <w:rFonts w:ascii="Arial" w:hAnsi="Arial" w:cs="Arial"/>
                <w:spacing w:val="-2"/>
              </w:rPr>
              <w:t xml:space="preserve"> </w:t>
            </w:r>
            <w:r w:rsidRPr="008D4DE3">
              <w:rPr>
                <w:rFonts w:ascii="Arial" w:hAnsi="Arial" w:cs="Arial"/>
              </w:rPr>
              <w:t>caure</w:t>
            </w:r>
            <w:r w:rsidRPr="008D4DE3">
              <w:rPr>
                <w:rFonts w:ascii="Arial" w:hAnsi="Arial" w:cs="Arial"/>
                <w:spacing w:val="-8"/>
              </w:rPr>
              <w:t xml:space="preserve"> </w:t>
            </w:r>
            <w:r w:rsidRPr="008D4DE3">
              <w:rPr>
                <w:rFonts w:ascii="Arial" w:hAnsi="Arial" w:cs="Arial"/>
              </w:rPr>
              <w:t>sobre</w:t>
            </w:r>
            <w:r w:rsidRPr="008D4DE3">
              <w:rPr>
                <w:rFonts w:ascii="Arial" w:hAnsi="Arial" w:cs="Arial"/>
                <w:spacing w:val="-5"/>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via</w:t>
            </w:r>
            <w:r w:rsidRPr="008D4DE3">
              <w:rPr>
                <w:rFonts w:ascii="Arial" w:hAnsi="Arial" w:cs="Arial"/>
                <w:spacing w:val="1"/>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desplaçar-se</w:t>
            </w:r>
            <w:r w:rsidRPr="008D4DE3">
              <w:rPr>
                <w:rFonts w:ascii="Arial" w:hAnsi="Arial" w:cs="Arial"/>
                <w:spacing w:val="-5"/>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manera perillosa</w:t>
            </w:r>
            <w:r w:rsidRPr="008D4DE3">
              <w:rPr>
                <w:rFonts w:ascii="Arial" w:hAnsi="Arial" w:cs="Arial"/>
                <w:spacing w:val="-5"/>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causa</w:t>
            </w:r>
            <w:r w:rsidRPr="008D4DE3">
              <w:rPr>
                <w:rFonts w:ascii="Arial" w:hAnsi="Arial" w:cs="Arial"/>
                <w:spacing w:val="-7"/>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seu</w:t>
            </w:r>
          </w:p>
          <w:p w14:paraId="585F9046" w14:textId="77777777" w:rsidR="00091F93" w:rsidRPr="008D4DE3" w:rsidRDefault="00091F93" w:rsidP="008D4DE3">
            <w:pPr>
              <w:pStyle w:val="TableParagraph"/>
              <w:ind w:left="81"/>
              <w:jc w:val="both"/>
              <w:rPr>
                <w:rFonts w:ascii="Arial" w:hAnsi="Arial" w:cs="Arial"/>
              </w:rPr>
            </w:pPr>
            <w:r w:rsidRPr="008D4DE3">
              <w:rPr>
                <w:rFonts w:ascii="Arial" w:hAnsi="Arial" w:cs="Arial"/>
              </w:rPr>
              <w:t>condicionament</w:t>
            </w:r>
          </w:p>
        </w:tc>
        <w:tc>
          <w:tcPr>
            <w:tcW w:w="748" w:type="dxa"/>
            <w:shd w:val="clear" w:color="auto" w:fill="auto"/>
          </w:tcPr>
          <w:p w14:paraId="652EBEDF"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14.1.a)</w:t>
            </w:r>
          </w:p>
        </w:tc>
        <w:tc>
          <w:tcPr>
            <w:tcW w:w="585" w:type="dxa"/>
            <w:shd w:val="clear" w:color="auto" w:fill="auto"/>
          </w:tcPr>
          <w:p w14:paraId="4D5D4B00"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F131E9D"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B8A17D1"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BC0A244" w14:textId="77777777" w:rsidR="00091F93" w:rsidRPr="008D4DE3" w:rsidRDefault="00091F93" w:rsidP="008D4DE3">
            <w:pPr>
              <w:pStyle w:val="TableParagraph"/>
              <w:jc w:val="both"/>
              <w:rPr>
                <w:rFonts w:ascii="Arial" w:hAnsi="Arial" w:cs="Arial"/>
              </w:rPr>
            </w:pPr>
          </w:p>
        </w:tc>
      </w:tr>
      <w:tr w:rsidR="00091F93" w:rsidRPr="008D4DE3" w14:paraId="6B8EF919" w14:textId="77777777" w:rsidTr="008244F0">
        <w:trPr>
          <w:trHeight w:val="179"/>
        </w:trPr>
        <w:tc>
          <w:tcPr>
            <w:tcW w:w="10814" w:type="dxa"/>
            <w:shd w:val="clear" w:color="auto" w:fill="auto"/>
          </w:tcPr>
          <w:p w14:paraId="4AB09E61"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 amb</w:t>
            </w:r>
            <w:r w:rsidRPr="008D4DE3">
              <w:rPr>
                <w:rFonts w:ascii="Arial" w:hAnsi="Arial" w:cs="Arial"/>
                <w:spacing w:val="-2"/>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una</w:t>
            </w:r>
            <w:r w:rsidRPr="008D4DE3">
              <w:rPr>
                <w:rFonts w:ascii="Arial" w:hAnsi="Arial" w:cs="Arial"/>
                <w:spacing w:val="-11"/>
              </w:rPr>
              <w:t xml:space="preserve"> </w:t>
            </w:r>
            <w:r w:rsidRPr="008D4DE3">
              <w:rPr>
                <w:rFonts w:ascii="Arial" w:hAnsi="Arial" w:cs="Arial"/>
              </w:rPr>
              <w:t>càrrega</w:t>
            </w:r>
            <w:r w:rsidRPr="008D4DE3">
              <w:rPr>
                <w:rFonts w:ascii="Arial" w:hAnsi="Arial" w:cs="Arial"/>
                <w:spacing w:val="-7"/>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pot</w:t>
            </w:r>
            <w:r w:rsidRPr="008D4DE3">
              <w:rPr>
                <w:rFonts w:ascii="Arial" w:hAnsi="Arial" w:cs="Arial"/>
                <w:spacing w:val="-2"/>
              </w:rPr>
              <w:t xml:space="preserve"> </w:t>
            </w:r>
            <w:r w:rsidRPr="008D4DE3">
              <w:rPr>
                <w:rFonts w:ascii="Arial" w:hAnsi="Arial" w:cs="Arial"/>
              </w:rPr>
              <w:t>comprometre</w:t>
            </w:r>
            <w:r w:rsidRPr="008D4DE3">
              <w:rPr>
                <w:rFonts w:ascii="Arial" w:hAnsi="Arial" w:cs="Arial"/>
                <w:spacing w:val="-7"/>
              </w:rPr>
              <w:t xml:space="preserve"> </w:t>
            </w:r>
            <w:r w:rsidRPr="008D4DE3">
              <w:rPr>
                <w:rFonts w:ascii="Arial" w:hAnsi="Arial" w:cs="Arial"/>
              </w:rPr>
              <w:t>l’estabilitat</w:t>
            </w:r>
            <w:r w:rsidRPr="008D4DE3">
              <w:rPr>
                <w:rFonts w:ascii="Arial" w:hAnsi="Arial" w:cs="Arial"/>
                <w:spacing w:val="-1"/>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a</w:t>
            </w:r>
            <w:r w:rsidRPr="008D4DE3">
              <w:rPr>
                <w:rFonts w:ascii="Arial" w:hAnsi="Arial" w:cs="Arial"/>
                <w:spacing w:val="-10"/>
              </w:rPr>
              <w:t xml:space="preserve"> </w:t>
            </w:r>
            <w:r w:rsidRPr="008D4DE3">
              <w:rPr>
                <w:rFonts w:ascii="Arial" w:hAnsi="Arial" w:cs="Arial"/>
              </w:rPr>
              <w:t>causa</w:t>
            </w:r>
            <w:r w:rsidRPr="008D4DE3">
              <w:rPr>
                <w:rFonts w:ascii="Arial" w:hAnsi="Arial" w:cs="Arial"/>
                <w:spacing w:val="-5"/>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seu</w:t>
            </w:r>
            <w:r w:rsidRPr="008D4DE3">
              <w:rPr>
                <w:rFonts w:ascii="Arial" w:hAnsi="Arial" w:cs="Arial"/>
                <w:spacing w:val="-5"/>
              </w:rPr>
              <w:t xml:space="preserve"> </w:t>
            </w:r>
            <w:r w:rsidRPr="008D4DE3">
              <w:rPr>
                <w:rFonts w:ascii="Arial" w:hAnsi="Arial" w:cs="Arial"/>
              </w:rPr>
              <w:t>condicionament</w:t>
            </w:r>
          </w:p>
        </w:tc>
        <w:tc>
          <w:tcPr>
            <w:tcW w:w="748" w:type="dxa"/>
            <w:shd w:val="clear" w:color="auto" w:fill="auto"/>
          </w:tcPr>
          <w:p w14:paraId="74B8CB9F"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14.1.b)</w:t>
            </w:r>
          </w:p>
        </w:tc>
        <w:tc>
          <w:tcPr>
            <w:tcW w:w="585" w:type="dxa"/>
            <w:shd w:val="clear" w:color="auto" w:fill="auto"/>
          </w:tcPr>
          <w:p w14:paraId="7068918A"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6A441DB"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67F6FF6"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1F6FE85" w14:textId="77777777" w:rsidR="00091F93" w:rsidRPr="008D4DE3" w:rsidRDefault="00091F93" w:rsidP="008D4DE3">
            <w:pPr>
              <w:pStyle w:val="TableParagraph"/>
              <w:jc w:val="both"/>
              <w:rPr>
                <w:rFonts w:ascii="Arial" w:hAnsi="Arial" w:cs="Arial"/>
              </w:rPr>
            </w:pPr>
          </w:p>
        </w:tc>
      </w:tr>
      <w:tr w:rsidR="00091F93" w:rsidRPr="008D4DE3" w14:paraId="323C2234" w14:textId="77777777" w:rsidTr="008244F0">
        <w:trPr>
          <w:trHeight w:val="186"/>
        </w:trPr>
        <w:tc>
          <w:tcPr>
            <w:tcW w:w="10814" w:type="dxa"/>
            <w:shd w:val="clear" w:color="auto" w:fill="auto"/>
          </w:tcPr>
          <w:p w14:paraId="66F72A8B"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rPr>
              <w:t xml:space="preserve"> amb</w:t>
            </w:r>
            <w:r w:rsidRPr="008D4DE3">
              <w:rPr>
                <w:rFonts w:ascii="Arial" w:hAnsi="Arial" w:cs="Arial"/>
                <w:spacing w:val="-2"/>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una</w:t>
            </w:r>
            <w:r w:rsidRPr="008D4DE3">
              <w:rPr>
                <w:rFonts w:ascii="Arial" w:hAnsi="Arial" w:cs="Arial"/>
                <w:spacing w:val="-10"/>
              </w:rPr>
              <w:t xml:space="preserve"> </w:t>
            </w:r>
            <w:r w:rsidRPr="008D4DE3">
              <w:rPr>
                <w:rFonts w:ascii="Arial" w:hAnsi="Arial" w:cs="Arial"/>
              </w:rPr>
              <w:t>càrrega</w:t>
            </w:r>
            <w:r w:rsidRPr="008D4DE3">
              <w:rPr>
                <w:rFonts w:ascii="Arial" w:hAnsi="Arial" w:cs="Arial"/>
                <w:spacing w:val="-7"/>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produeix</w:t>
            </w:r>
            <w:r w:rsidRPr="008D4DE3">
              <w:rPr>
                <w:rFonts w:ascii="Arial" w:hAnsi="Arial" w:cs="Arial"/>
                <w:spacing w:val="-5"/>
              </w:rPr>
              <w:t xml:space="preserve"> </w:t>
            </w:r>
            <w:r w:rsidRPr="008D4DE3">
              <w:rPr>
                <w:rFonts w:ascii="Arial" w:hAnsi="Arial" w:cs="Arial"/>
              </w:rPr>
              <w:t>soroll,</w:t>
            </w:r>
            <w:r w:rsidRPr="008D4DE3">
              <w:rPr>
                <w:rFonts w:ascii="Arial" w:hAnsi="Arial" w:cs="Arial"/>
                <w:spacing w:val="-5"/>
              </w:rPr>
              <w:t xml:space="preserve"> </w:t>
            </w:r>
            <w:r w:rsidRPr="008D4DE3">
              <w:rPr>
                <w:rFonts w:ascii="Arial" w:hAnsi="Arial" w:cs="Arial"/>
              </w:rPr>
              <w:t>pols</w:t>
            </w:r>
            <w:r w:rsidRPr="008D4DE3">
              <w:rPr>
                <w:rFonts w:ascii="Arial" w:hAnsi="Arial" w:cs="Arial"/>
                <w:spacing w:val="2"/>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altres</w:t>
            </w:r>
            <w:r w:rsidRPr="008D4DE3">
              <w:rPr>
                <w:rFonts w:ascii="Arial" w:hAnsi="Arial" w:cs="Arial"/>
                <w:spacing w:val="7"/>
              </w:rPr>
              <w:t xml:space="preserve"> </w:t>
            </w:r>
            <w:r w:rsidRPr="008D4DE3">
              <w:rPr>
                <w:rFonts w:ascii="Arial" w:hAnsi="Arial" w:cs="Arial"/>
              </w:rPr>
              <w:t>molèsties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es</w:t>
            </w:r>
            <w:r w:rsidRPr="008D4DE3">
              <w:rPr>
                <w:rFonts w:ascii="Arial" w:hAnsi="Arial" w:cs="Arial"/>
                <w:spacing w:val="2"/>
              </w:rPr>
              <w:t xml:space="preserve"> </w:t>
            </w:r>
            <w:r w:rsidRPr="008D4DE3">
              <w:rPr>
                <w:rFonts w:ascii="Arial" w:hAnsi="Arial" w:cs="Arial"/>
              </w:rPr>
              <w:t>poden</w:t>
            </w:r>
            <w:r w:rsidRPr="008D4DE3">
              <w:rPr>
                <w:rFonts w:ascii="Arial" w:hAnsi="Arial" w:cs="Arial"/>
                <w:spacing w:val="-2"/>
              </w:rPr>
              <w:t xml:space="preserve"> </w:t>
            </w:r>
            <w:r w:rsidRPr="008D4DE3">
              <w:rPr>
                <w:rFonts w:ascii="Arial" w:hAnsi="Arial" w:cs="Arial"/>
              </w:rPr>
              <w:t>evitar</w:t>
            </w:r>
          </w:p>
        </w:tc>
        <w:tc>
          <w:tcPr>
            <w:tcW w:w="748" w:type="dxa"/>
            <w:shd w:val="clear" w:color="auto" w:fill="auto"/>
          </w:tcPr>
          <w:p w14:paraId="3327F714"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14.1.c)</w:t>
            </w:r>
          </w:p>
        </w:tc>
        <w:tc>
          <w:tcPr>
            <w:tcW w:w="585" w:type="dxa"/>
            <w:shd w:val="clear" w:color="auto" w:fill="auto"/>
          </w:tcPr>
          <w:p w14:paraId="1F3E9947"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F8AF88F"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16E4F87"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FEDD61F" w14:textId="77777777" w:rsidR="00091F93" w:rsidRPr="008D4DE3" w:rsidRDefault="00091F93" w:rsidP="008D4DE3">
            <w:pPr>
              <w:pStyle w:val="TableParagraph"/>
              <w:jc w:val="both"/>
              <w:rPr>
                <w:rFonts w:ascii="Arial" w:hAnsi="Arial" w:cs="Arial"/>
              </w:rPr>
            </w:pPr>
          </w:p>
        </w:tc>
      </w:tr>
      <w:tr w:rsidR="00091F93" w:rsidRPr="008D4DE3" w14:paraId="03C0B726" w14:textId="77777777" w:rsidTr="008244F0">
        <w:trPr>
          <w:trHeight w:val="364"/>
        </w:trPr>
        <w:tc>
          <w:tcPr>
            <w:tcW w:w="10814" w:type="dxa"/>
            <w:shd w:val="clear" w:color="auto" w:fill="auto"/>
          </w:tcPr>
          <w:p w14:paraId="47F8EE8C" w14:textId="77777777" w:rsidR="00091F93" w:rsidRPr="008D4DE3" w:rsidRDefault="00091F93" w:rsidP="008D4DE3">
            <w:pPr>
              <w:pStyle w:val="TableParagraph"/>
              <w:ind w:left="81" w:right="112"/>
              <w:jc w:val="both"/>
              <w:rPr>
                <w:rFonts w:ascii="Arial" w:hAnsi="Arial" w:cs="Arial"/>
              </w:rPr>
            </w:pPr>
            <w:r w:rsidRPr="008D4DE3">
              <w:rPr>
                <w:rFonts w:ascii="Arial" w:hAnsi="Arial" w:cs="Arial"/>
                <w:spacing w:val="-1"/>
              </w:rPr>
              <w:t>Circular</w:t>
            </w:r>
            <w:r w:rsidRPr="008D4DE3">
              <w:rPr>
                <w:rFonts w:ascii="Arial" w:hAnsi="Arial" w:cs="Arial"/>
              </w:rPr>
              <w:t xml:space="preserve"> </w:t>
            </w:r>
            <w:r w:rsidRPr="008D4DE3">
              <w:rPr>
                <w:rFonts w:ascii="Arial" w:hAnsi="Arial" w:cs="Arial"/>
                <w:spacing w:val="-1"/>
              </w:rPr>
              <w:t>amb</w:t>
            </w:r>
            <w:r w:rsidRPr="008D4DE3">
              <w:rPr>
                <w:rFonts w:ascii="Arial" w:hAnsi="Arial" w:cs="Arial"/>
                <w:spacing w:val="-3"/>
              </w:rPr>
              <w:t xml:space="preserve"> </w:t>
            </w:r>
            <w:r w:rsidRPr="008D4DE3">
              <w:rPr>
                <w:rFonts w:ascii="Arial" w:hAnsi="Arial" w:cs="Arial"/>
                <w:spacing w:val="-1"/>
              </w:rPr>
              <w:t>un</w:t>
            </w:r>
            <w:r w:rsidRPr="008D4DE3">
              <w:rPr>
                <w:rFonts w:ascii="Arial" w:hAnsi="Arial" w:cs="Arial"/>
                <w:spacing w:val="-5"/>
              </w:rPr>
              <w:t xml:space="preserve"> </w:t>
            </w:r>
            <w:r w:rsidRPr="008D4DE3">
              <w:rPr>
                <w:rFonts w:ascii="Arial" w:hAnsi="Arial" w:cs="Arial"/>
                <w:spacing w:val="-1"/>
              </w:rPr>
              <w:t>vehicle</w:t>
            </w:r>
            <w:r w:rsidRPr="008D4DE3">
              <w:rPr>
                <w:rFonts w:ascii="Arial" w:hAnsi="Arial" w:cs="Arial"/>
                <w:spacing w:val="-11"/>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una</w:t>
            </w:r>
            <w:r w:rsidRPr="008D4DE3">
              <w:rPr>
                <w:rFonts w:ascii="Arial" w:hAnsi="Arial" w:cs="Arial"/>
                <w:spacing w:val="-14"/>
              </w:rPr>
              <w:t xml:space="preserve"> </w:t>
            </w:r>
            <w:r w:rsidRPr="008D4DE3">
              <w:rPr>
                <w:rFonts w:ascii="Arial" w:hAnsi="Arial" w:cs="Arial"/>
              </w:rPr>
              <w:t>càrrega</w:t>
            </w:r>
            <w:r w:rsidRPr="008D4DE3">
              <w:rPr>
                <w:rFonts w:ascii="Arial" w:hAnsi="Arial" w:cs="Arial"/>
                <w:spacing w:val="-7"/>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oculta</w:t>
            </w:r>
            <w:r w:rsidRPr="008D4DE3">
              <w:rPr>
                <w:rFonts w:ascii="Arial" w:hAnsi="Arial" w:cs="Arial"/>
                <w:spacing w:val="-2"/>
              </w:rPr>
              <w:t xml:space="preserve"> </w:t>
            </w:r>
            <w:r w:rsidRPr="008D4DE3">
              <w:rPr>
                <w:rFonts w:ascii="Arial" w:hAnsi="Arial" w:cs="Arial"/>
              </w:rPr>
              <w:t>els</w:t>
            </w:r>
            <w:r w:rsidRPr="008D4DE3">
              <w:rPr>
                <w:rFonts w:ascii="Arial" w:hAnsi="Arial" w:cs="Arial"/>
                <w:spacing w:val="-3"/>
              </w:rPr>
              <w:t xml:space="preserve"> </w:t>
            </w:r>
            <w:r w:rsidRPr="008D4DE3">
              <w:rPr>
                <w:rFonts w:ascii="Arial" w:hAnsi="Arial" w:cs="Arial"/>
              </w:rPr>
              <w:t>dispositius</w:t>
            </w:r>
            <w:r w:rsidRPr="008D4DE3">
              <w:rPr>
                <w:rFonts w:ascii="Arial" w:hAnsi="Arial" w:cs="Arial"/>
                <w:spacing w:val="-3"/>
              </w:rPr>
              <w:t xml:space="preserve"> </w:t>
            </w:r>
            <w:r w:rsidRPr="008D4DE3">
              <w:rPr>
                <w:rFonts w:ascii="Arial" w:hAnsi="Arial" w:cs="Arial"/>
              </w:rPr>
              <w:t>d’enllumenat</w:t>
            </w:r>
            <w:r w:rsidRPr="008D4DE3">
              <w:rPr>
                <w:rFonts w:ascii="Arial" w:hAnsi="Arial" w:cs="Arial"/>
                <w:spacing w:val="4"/>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senyalització</w:t>
            </w:r>
            <w:r w:rsidRPr="008D4DE3">
              <w:rPr>
                <w:rFonts w:ascii="Arial" w:hAnsi="Arial" w:cs="Arial"/>
                <w:spacing w:val="-7"/>
              </w:rPr>
              <w:t xml:space="preserve"> </w:t>
            </w:r>
            <w:r w:rsidRPr="008D4DE3">
              <w:rPr>
                <w:rFonts w:ascii="Arial" w:hAnsi="Arial" w:cs="Arial"/>
              </w:rPr>
              <w:t>lluminosa,</w:t>
            </w:r>
            <w:r w:rsidRPr="008D4DE3">
              <w:rPr>
                <w:rFonts w:ascii="Arial" w:hAnsi="Arial" w:cs="Arial"/>
                <w:spacing w:val="-3"/>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plaques</w:t>
            </w:r>
            <w:r w:rsidRPr="008D4DE3">
              <w:rPr>
                <w:rFonts w:ascii="Arial" w:hAnsi="Arial" w:cs="Arial"/>
                <w:spacing w:val="2"/>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els distintius</w:t>
            </w:r>
            <w:r w:rsidRPr="008D4DE3">
              <w:rPr>
                <w:rFonts w:ascii="Arial" w:hAnsi="Arial" w:cs="Arial"/>
                <w:spacing w:val="-1"/>
              </w:rPr>
              <w:t xml:space="preserve"> </w:t>
            </w:r>
            <w:r w:rsidRPr="008D4DE3">
              <w:rPr>
                <w:rFonts w:ascii="Arial" w:hAnsi="Arial" w:cs="Arial"/>
              </w:rPr>
              <w:t>obligatoris</w:t>
            </w:r>
            <w:r w:rsidRPr="008D4DE3">
              <w:rPr>
                <w:rFonts w:ascii="Arial" w:hAnsi="Arial" w:cs="Arial"/>
                <w:spacing w:val="1"/>
              </w:rPr>
              <w:t xml:space="preserve"> </w:t>
            </w:r>
            <w:r w:rsidRPr="008D4DE3">
              <w:rPr>
                <w:rFonts w:ascii="Arial" w:hAnsi="Arial" w:cs="Arial"/>
              </w:rPr>
              <w:t>o</w:t>
            </w:r>
            <w:r w:rsidRPr="008D4DE3">
              <w:rPr>
                <w:rFonts w:ascii="Arial" w:hAnsi="Arial" w:cs="Arial"/>
                <w:spacing w:val="-41"/>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advertències</w:t>
            </w:r>
            <w:r w:rsidRPr="008D4DE3">
              <w:rPr>
                <w:rFonts w:ascii="Arial" w:hAnsi="Arial" w:cs="Arial"/>
                <w:spacing w:val="7"/>
              </w:rPr>
              <w:t xml:space="preserve"> </w:t>
            </w:r>
            <w:r w:rsidRPr="008D4DE3">
              <w:rPr>
                <w:rFonts w:ascii="Arial" w:hAnsi="Arial" w:cs="Arial"/>
              </w:rPr>
              <w:t>manuals</w:t>
            </w:r>
            <w:r w:rsidRPr="008D4DE3">
              <w:rPr>
                <w:rFonts w:ascii="Arial" w:hAnsi="Arial" w:cs="Arial"/>
                <w:spacing w:val="7"/>
              </w:rPr>
              <w:t xml:space="preserve"> </w:t>
            </w:r>
            <w:r w:rsidRPr="008D4DE3">
              <w:rPr>
                <w:rFonts w:ascii="Arial" w:hAnsi="Arial" w:cs="Arial"/>
              </w:rPr>
              <w:t>del</w:t>
            </w:r>
            <w:r w:rsidRPr="008D4DE3">
              <w:rPr>
                <w:rFonts w:ascii="Arial" w:hAnsi="Arial" w:cs="Arial"/>
                <w:spacing w:val="-7"/>
              </w:rPr>
              <w:t xml:space="preserve"> </w:t>
            </w:r>
            <w:r w:rsidRPr="008D4DE3">
              <w:rPr>
                <w:rFonts w:ascii="Arial" w:hAnsi="Arial" w:cs="Arial"/>
              </w:rPr>
              <w:t>conductor</w:t>
            </w:r>
          </w:p>
        </w:tc>
        <w:tc>
          <w:tcPr>
            <w:tcW w:w="748" w:type="dxa"/>
            <w:shd w:val="clear" w:color="auto" w:fill="auto"/>
          </w:tcPr>
          <w:p w14:paraId="33E4398A"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14.1.d)</w:t>
            </w:r>
          </w:p>
        </w:tc>
        <w:tc>
          <w:tcPr>
            <w:tcW w:w="585" w:type="dxa"/>
            <w:shd w:val="clear" w:color="auto" w:fill="auto"/>
          </w:tcPr>
          <w:p w14:paraId="55804450"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4C9A175"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3643CAAA"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61C2A855" w14:textId="77777777" w:rsidR="00091F93" w:rsidRPr="008D4DE3" w:rsidRDefault="00091F93" w:rsidP="008D4DE3">
            <w:pPr>
              <w:pStyle w:val="TableParagraph"/>
              <w:jc w:val="both"/>
              <w:rPr>
                <w:rFonts w:ascii="Arial" w:hAnsi="Arial" w:cs="Arial"/>
              </w:rPr>
            </w:pPr>
          </w:p>
        </w:tc>
      </w:tr>
      <w:tr w:rsidR="00091F93" w:rsidRPr="008D4DE3" w14:paraId="0A46CFD7" w14:textId="77777777" w:rsidTr="008244F0">
        <w:trPr>
          <w:trHeight w:val="186"/>
        </w:trPr>
        <w:tc>
          <w:tcPr>
            <w:tcW w:w="10814" w:type="dxa"/>
            <w:shd w:val="clear" w:color="auto" w:fill="auto"/>
          </w:tcPr>
          <w:p w14:paraId="133EE05C"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rPr>
              <w:t xml:space="preserve"> </w:t>
            </w:r>
            <w:r w:rsidRPr="008D4DE3">
              <w:rPr>
                <w:rFonts w:ascii="Arial" w:hAnsi="Arial" w:cs="Arial"/>
                <w:spacing w:val="-1"/>
              </w:rPr>
              <w:t>amb</w:t>
            </w:r>
            <w:r w:rsidRPr="008D4DE3">
              <w:rPr>
                <w:rFonts w:ascii="Arial" w:hAnsi="Arial" w:cs="Arial"/>
                <w:spacing w:val="-2"/>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12"/>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portar</w:t>
            </w:r>
            <w:r w:rsidRPr="008D4DE3">
              <w:rPr>
                <w:rFonts w:ascii="Arial" w:hAnsi="Arial" w:cs="Arial"/>
                <w:spacing w:val="-5"/>
              </w:rPr>
              <w:t xml:space="preserve"> </w:t>
            </w:r>
            <w:r w:rsidRPr="008D4DE3">
              <w:rPr>
                <w:rFonts w:ascii="Arial" w:hAnsi="Arial" w:cs="Arial"/>
              </w:rPr>
              <w:t>cobertes, totalment i</w:t>
            </w:r>
            <w:r w:rsidRPr="008D4DE3">
              <w:rPr>
                <w:rFonts w:ascii="Arial" w:hAnsi="Arial" w:cs="Arial"/>
                <w:spacing w:val="-1"/>
              </w:rPr>
              <w:t xml:space="preserve"> </w:t>
            </w:r>
            <w:r w:rsidRPr="008D4DE3">
              <w:rPr>
                <w:rFonts w:ascii="Arial" w:hAnsi="Arial" w:cs="Arial"/>
              </w:rPr>
              <w:t>eficaçment,</w:t>
            </w:r>
            <w:r w:rsidRPr="008D4DE3">
              <w:rPr>
                <w:rFonts w:ascii="Arial" w:hAnsi="Arial" w:cs="Arial"/>
                <w:spacing w:val="-3"/>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matèries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produeixen</w:t>
            </w:r>
            <w:r w:rsidRPr="008D4DE3">
              <w:rPr>
                <w:rFonts w:ascii="Arial" w:hAnsi="Arial" w:cs="Arial"/>
                <w:spacing w:val="-2"/>
              </w:rPr>
              <w:t xml:space="preserve"> </w:t>
            </w:r>
            <w:r w:rsidRPr="008D4DE3">
              <w:rPr>
                <w:rFonts w:ascii="Arial" w:hAnsi="Arial" w:cs="Arial"/>
              </w:rPr>
              <w:t>pols</w:t>
            </w:r>
            <w:r w:rsidRPr="008D4DE3">
              <w:rPr>
                <w:rFonts w:ascii="Arial" w:hAnsi="Arial" w:cs="Arial"/>
                <w:spacing w:val="2"/>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poden</w:t>
            </w:r>
            <w:r w:rsidRPr="008D4DE3">
              <w:rPr>
                <w:rFonts w:ascii="Arial" w:hAnsi="Arial" w:cs="Arial"/>
                <w:spacing w:val="-7"/>
              </w:rPr>
              <w:t xml:space="preserve"> </w:t>
            </w:r>
            <w:r w:rsidRPr="008D4DE3">
              <w:rPr>
                <w:rFonts w:ascii="Arial" w:hAnsi="Arial" w:cs="Arial"/>
              </w:rPr>
              <w:t>caure</w:t>
            </w:r>
          </w:p>
        </w:tc>
        <w:tc>
          <w:tcPr>
            <w:tcW w:w="748" w:type="dxa"/>
            <w:shd w:val="clear" w:color="auto" w:fill="auto"/>
          </w:tcPr>
          <w:p w14:paraId="6E31DBB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14.2</w:t>
            </w:r>
          </w:p>
        </w:tc>
        <w:tc>
          <w:tcPr>
            <w:tcW w:w="585" w:type="dxa"/>
            <w:shd w:val="clear" w:color="auto" w:fill="auto"/>
          </w:tcPr>
          <w:p w14:paraId="09C6374D"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4442D5D" w14:textId="77777777" w:rsidR="00091F93" w:rsidRPr="008D4DE3" w:rsidRDefault="00091F93" w:rsidP="008D4DE3">
            <w:pPr>
              <w:pStyle w:val="TableParagraph"/>
              <w:ind w:left="114" w:right="89"/>
              <w:jc w:val="both"/>
              <w:rPr>
                <w:rFonts w:ascii="Arial" w:hAnsi="Arial" w:cs="Arial"/>
              </w:rPr>
            </w:pPr>
            <w:r w:rsidRPr="008D4DE3">
              <w:rPr>
                <w:rFonts w:ascii="Arial" w:hAnsi="Arial" w:cs="Arial"/>
              </w:rPr>
              <w:t>200</w:t>
            </w:r>
          </w:p>
        </w:tc>
        <w:tc>
          <w:tcPr>
            <w:tcW w:w="717" w:type="dxa"/>
            <w:shd w:val="clear" w:color="auto" w:fill="auto"/>
          </w:tcPr>
          <w:p w14:paraId="168CF898"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9298E59" w14:textId="77777777" w:rsidR="00091F93" w:rsidRPr="008D4DE3" w:rsidRDefault="00091F93" w:rsidP="008D4DE3">
            <w:pPr>
              <w:pStyle w:val="TableParagraph"/>
              <w:jc w:val="both"/>
              <w:rPr>
                <w:rFonts w:ascii="Arial" w:hAnsi="Arial" w:cs="Arial"/>
              </w:rPr>
            </w:pPr>
          </w:p>
        </w:tc>
      </w:tr>
      <w:tr w:rsidR="00091F93" w:rsidRPr="008D4DE3" w14:paraId="0118764D" w14:textId="77777777" w:rsidTr="008244F0">
        <w:trPr>
          <w:trHeight w:val="182"/>
        </w:trPr>
        <w:tc>
          <w:tcPr>
            <w:tcW w:w="10814" w:type="dxa"/>
            <w:shd w:val="clear" w:color="auto" w:fill="auto"/>
          </w:tcPr>
          <w:p w14:paraId="59A026F9" w14:textId="77777777" w:rsidR="00091F93" w:rsidRPr="008D4DE3" w:rsidRDefault="00091F93" w:rsidP="008D4DE3">
            <w:pPr>
              <w:pStyle w:val="TableParagraph"/>
              <w:ind w:left="1423" w:right="1410"/>
              <w:jc w:val="both"/>
              <w:rPr>
                <w:rFonts w:ascii="Arial" w:hAnsi="Arial" w:cs="Arial"/>
                <w:b/>
              </w:rPr>
            </w:pPr>
            <w:r w:rsidRPr="008D4DE3">
              <w:rPr>
                <w:rFonts w:ascii="Arial" w:hAnsi="Arial" w:cs="Arial"/>
                <w:b/>
              </w:rPr>
              <w:t>Dimensions</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4"/>
              </w:rPr>
              <w:t xml:space="preserve"> </w:t>
            </w:r>
            <w:r w:rsidRPr="008D4DE3">
              <w:rPr>
                <w:rFonts w:ascii="Arial" w:hAnsi="Arial" w:cs="Arial"/>
                <w:b/>
              </w:rPr>
              <w:t>la</w:t>
            </w:r>
            <w:r w:rsidRPr="008D4DE3">
              <w:rPr>
                <w:rFonts w:ascii="Arial" w:hAnsi="Arial" w:cs="Arial"/>
                <w:b/>
                <w:spacing w:val="-3"/>
              </w:rPr>
              <w:t xml:space="preserve"> </w:t>
            </w:r>
            <w:r w:rsidRPr="008D4DE3">
              <w:rPr>
                <w:rFonts w:ascii="Arial" w:hAnsi="Arial" w:cs="Arial"/>
                <w:b/>
              </w:rPr>
              <w:t>càrrega</w:t>
            </w:r>
          </w:p>
        </w:tc>
        <w:tc>
          <w:tcPr>
            <w:tcW w:w="748" w:type="dxa"/>
            <w:shd w:val="clear" w:color="auto" w:fill="auto"/>
          </w:tcPr>
          <w:p w14:paraId="7003FD50"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419E49D"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064534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3DC528B"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657605C" w14:textId="77777777" w:rsidR="00091F93" w:rsidRPr="008D4DE3" w:rsidRDefault="00091F93" w:rsidP="008D4DE3">
            <w:pPr>
              <w:pStyle w:val="TableParagraph"/>
              <w:jc w:val="both"/>
              <w:rPr>
                <w:rFonts w:ascii="Arial" w:hAnsi="Arial" w:cs="Arial"/>
              </w:rPr>
            </w:pPr>
          </w:p>
        </w:tc>
      </w:tr>
      <w:tr w:rsidR="00091F93" w:rsidRPr="008D4DE3" w14:paraId="66514C91" w14:textId="77777777" w:rsidTr="008244F0">
        <w:trPr>
          <w:trHeight w:val="1286"/>
        </w:trPr>
        <w:tc>
          <w:tcPr>
            <w:tcW w:w="10814" w:type="dxa"/>
            <w:shd w:val="clear" w:color="auto" w:fill="auto"/>
          </w:tcPr>
          <w:p w14:paraId="227F2963"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destinat</w:t>
            </w:r>
            <w:r w:rsidRPr="008D4DE3">
              <w:rPr>
                <w:rFonts w:ascii="Arial" w:hAnsi="Arial" w:cs="Arial"/>
                <w:spacing w:val="1"/>
              </w:rPr>
              <w:t xml:space="preserve"> </w:t>
            </w:r>
            <w:r w:rsidRPr="008D4DE3">
              <w:rPr>
                <w:rFonts w:ascii="Arial" w:hAnsi="Arial" w:cs="Arial"/>
              </w:rPr>
              <w:t>al</w:t>
            </w:r>
            <w:r w:rsidRPr="008D4DE3">
              <w:rPr>
                <w:rFonts w:ascii="Arial" w:hAnsi="Arial" w:cs="Arial"/>
                <w:spacing w:val="-3"/>
              </w:rPr>
              <w:t xml:space="preserve"> </w:t>
            </w:r>
            <w:r w:rsidRPr="008D4DE3">
              <w:rPr>
                <w:rFonts w:ascii="Arial" w:hAnsi="Arial" w:cs="Arial"/>
              </w:rPr>
              <w:t>transport</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mercaderies,</w:t>
            </w:r>
            <w:r w:rsidRPr="008D4DE3">
              <w:rPr>
                <w:rFonts w:ascii="Arial" w:hAnsi="Arial" w:cs="Arial"/>
                <w:spacing w:val="-2"/>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càrrega</w:t>
            </w:r>
            <w:r w:rsidRPr="008D4DE3">
              <w:rPr>
                <w:rFonts w:ascii="Arial" w:hAnsi="Arial" w:cs="Arial"/>
                <w:spacing w:val="-5"/>
              </w:rPr>
              <w:t xml:space="preserve"> </w:t>
            </w:r>
            <w:r w:rsidRPr="008D4DE3">
              <w:rPr>
                <w:rFonts w:ascii="Arial" w:hAnsi="Arial" w:cs="Arial"/>
              </w:rPr>
              <w:t>indivisible</w:t>
            </w:r>
            <w:r w:rsidRPr="008D4DE3">
              <w:rPr>
                <w:rFonts w:ascii="Arial" w:hAnsi="Arial" w:cs="Arial"/>
                <w:spacing w:val="-5"/>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qual</w:t>
            </w:r>
            <w:r w:rsidRPr="008D4DE3">
              <w:rPr>
                <w:rFonts w:ascii="Arial" w:hAnsi="Arial" w:cs="Arial"/>
                <w:spacing w:val="-6"/>
              </w:rPr>
              <w:t xml:space="preserve"> </w:t>
            </w:r>
            <w:r w:rsidRPr="008D4DE3">
              <w:rPr>
                <w:rFonts w:ascii="Arial" w:hAnsi="Arial" w:cs="Arial"/>
              </w:rPr>
              <w:t>sobresurt</w:t>
            </w:r>
            <w:r w:rsidRPr="008D4DE3">
              <w:rPr>
                <w:rFonts w:ascii="Arial" w:hAnsi="Arial" w:cs="Arial"/>
                <w:spacing w:val="-2"/>
              </w:rPr>
              <w:t xml:space="preserve"> </w:t>
            </w:r>
            <w:r w:rsidRPr="008D4DE3">
              <w:rPr>
                <w:rFonts w:ascii="Arial" w:hAnsi="Arial" w:cs="Arial"/>
              </w:rPr>
              <w:t>dels</w:t>
            </w:r>
            <w:r w:rsidRPr="008D4DE3">
              <w:rPr>
                <w:rFonts w:ascii="Arial" w:hAnsi="Arial" w:cs="Arial"/>
                <w:spacing w:val="-3"/>
              </w:rPr>
              <w:t xml:space="preserve"> </w:t>
            </w:r>
            <w:r w:rsidRPr="008D4DE3">
              <w:rPr>
                <w:rFonts w:ascii="Arial" w:hAnsi="Arial" w:cs="Arial"/>
              </w:rPr>
              <w:t>límits reglamentaris</w:t>
            </w:r>
          </w:p>
          <w:p w14:paraId="03638466" w14:textId="77777777" w:rsidR="00091F93" w:rsidRPr="008D4DE3" w:rsidRDefault="00091F93" w:rsidP="008D4DE3">
            <w:pPr>
              <w:pStyle w:val="TableParagraph"/>
              <w:ind w:left="791"/>
              <w:jc w:val="both"/>
              <w:rPr>
                <w:rFonts w:ascii="Arial" w:hAnsi="Arial" w:cs="Arial"/>
                <w:i/>
              </w:rPr>
            </w:pPr>
            <w:r w:rsidRPr="008D4DE3">
              <w:rPr>
                <w:rFonts w:ascii="Arial" w:hAnsi="Arial" w:cs="Arial"/>
                <w:i/>
                <w:spacing w:val="-1"/>
              </w:rPr>
              <w:t>En</w:t>
            </w:r>
            <w:r w:rsidRPr="008D4DE3">
              <w:rPr>
                <w:rFonts w:ascii="Arial" w:hAnsi="Arial" w:cs="Arial"/>
                <w:i/>
                <w:spacing w:val="-4"/>
              </w:rPr>
              <w:t xml:space="preserve"> </w:t>
            </w:r>
            <w:r w:rsidRPr="008D4DE3">
              <w:rPr>
                <w:rFonts w:ascii="Arial" w:hAnsi="Arial" w:cs="Arial"/>
                <w:i/>
                <w:spacing w:val="-1"/>
              </w:rPr>
              <w:t>el</w:t>
            </w:r>
            <w:r w:rsidRPr="008D4DE3">
              <w:rPr>
                <w:rFonts w:ascii="Arial" w:hAnsi="Arial" w:cs="Arial"/>
                <w:i/>
                <w:spacing w:val="-11"/>
              </w:rPr>
              <w:t xml:space="preserve"> </w:t>
            </w:r>
            <w:r w:rsidRPr="008D4DE3">
              <w:rPr>
                <w:rFonts w:ascii="Arial" w:hAnsi="Arial" w:cs="Arial"/>
                <w:i/>
                <w:spacing w:val="-1"/>
              </w:rPr>
              <w:t>cas</w:t>
            </w:r>
            <w:r w:rsidRPr="008D4DE3">
              <w:rPr>
                <w:rFonts w:ascii="Arial" w:hAnsi="Arial" w:cs="Arial"/>
                <w:i/>
                <w:spacing w:val="3"/>
              </w:rPr>
              <w:t xml:space="preserve"> </w:t>
            </w:r>
            <w:r w:rsidRPr="008D4DE3">
              <w:rPr>
                <w:rFonts w:ascii="Arial" w:hAnsi="Arial" w:cs="Arial"/>
                <w:i/>
                <w:spacing w:val="-1"/>
              </w:rPr>
              <w:t>de</w:t>
            </w:r>
            <w:r w:rsidRPr="008D4DE3">
              <w:rPr>
                <w:rFonts w:ascii="Arial" w:hAnsi="Arial" w:cs="Arial"/>
                <w:i/>
                <w:spacing w:val="-3"/>
              </w:rPr>
              <w:t xml:space="preserve"> </w:t>
            </w:r>
            <w:r w:rsidRPr="008D4DE3">
              <w:rPr>
                <w:rFonts w:ascii="Arial" w:hAnsi="Arial" w:cs="Arial"/>
                <w:i/>
                <w:spacing w:val="-1"/>
              </w:rPr>
              <w:t>bigues,</w:t>
            </w:r>
            <w:r w:rsidRPr="008D4DE3">
              <w:rPr>
                <w:rFonts w:ascii="Arial" w:hAnsi="Arial" w:cs="Arial"/>
                <w:i/>
              </w:rPr>
              <w:t xml:space="preserve"> </w:t>
            </w:r>
            <w:r w:rsidRPr="008D4DE3">
              <w:rPr>
                <w:rFonts w:ascii="Arial" w:hAnsi="Arial" w:cs="Arial"/>
                <w:i/>
                <w:spacing w:val="-1"/>
              </w:rPr>
              <w:t>pals,</w:t>
            </w:r>
            <w:r w:rsidRPr="008D4DE3">
              <w:rPr>
                <w:rFonts w:ascii="Arial" w:hAnsi="Arial" w:cs="Arial"/>
                <w:i/>
                <w:spacing w:val="-6"/>
              </w:rPr>
              <w:t xml:space="preserve"> </w:t>
            </w:r>
            <w:r w:rsidRPr="008D4DE3">
              <w:rPr>
                <w:rFonts w:ascii="Arial" w:hAnsi="Arial" w:cs="Arial"/>
                <w:i/>
                <w:spacing w:val="-1"/>
              </w:rPr>
              <w:t>tubs</w:t>
            </w:r>
            <w:r w:rsidRPr="008D4DE3">
              <w:rPr>
                <w:rFonts w:ascii="Arial" w:hAnsi="Arial" w:cs="Arial"/>
                <w:i/>
                <w:spacing w:val="5"/>
              </w:rPr>
              <w:t xml:space="preserve"> </w:t>
            </w:r>
            <w:r w:rsidRPr="008D4DE3">
              <w:rPr>
                <w:rFonts w:ascii="Arial" w:hAnsi="Arial" w:cs="Arial"/>
                <w:i/>
                <w:spacing w:val="-1"/>
              </w:rPr>
              <w:t>i</w:t>
            </w:r>
            <w:r w:rsidRPr="008D4DE3">
              <w:rPr>
                <w:rFonts w:ascii="Arial" w:hAnsi="Arial" w:cs="Arial"/>
                <w:i/>
                <w:spacing w:val="-2"/>
              </w:rPr>
              <w:t xml:space="preserve"> </w:t>
            </w:r>
            <w:r w:rsidRPr="008D4DE3">
              <w:rPr>
                <w:rFonts w:ascii="Arial" w:hAnsi="Arial" w:cs="Arial"/>
                <w:i/>
                <w:spacing w:val="-1"/>
              </w:rPr>
              <w:t>altres</w:t>
            </w:r>
            <w:r w:rsidRPr="008D4DE3">
              <w:rPr>
                <w:rFonts w:ascii="Arial" w:hAnsi="Arial" w:cs="Arial"/>
                <w:i/>
              </w:rPr>
              <w:t xml:space="preserve"> </w:t>
            </w:r>
            <w:r w:rsidRPr="008D4DE3">
              <w:rPr>
                <w:rFonts w:ascii="Arial" w:hAnsi="Arial" w:cs="Arial"/>
                <w:i/>
                <w:spacing w:val="-1"/>
              </w:rPr>
              <w:t>càrregues</w:t>
            </w:r>
            <w:r w:rsidRPr="008D4DE3">
              <w:rPr>
                <w:rFonts w:ascii="Arial" w:hAnsi="Arial" w:cs="Arial"/>
                <w:i/>
                <w:spacing w:val="5"/>
              </w:rPr>
              <w:t xml:space="preserve"> </w:t>
            </w:r>
            <w:r w:rsidRPr="008D4DE3">
              <w:rPr>
                <w:rFonts w:ascii="Arial" w:hAnsi="Arial" w:cs="Arial"/>
                <w:i/>
              </w:rPr>
              <w:t>de</w:t>
            </w:r>
            <w:r w:rsidRPr="008D4DE3">
              <w:rPr>
                <w:rFonts w:ascii="Arial" w:hAnsi="Arial" w:cs="Arial"/>
                <w:i/>
                <w:spacing w:val="2"/>
              </w:rPr>
              <w:t xml:space="preserve"> </w:t>
            </w:r>
            <w:r w:rsidRPr="008D4DE3">
              <w:rPr>
                <w:rFonts w:ascii="Arial" w:hAnsi="Arial" w:cs="Arial"/>
                <w:i/>
              </w:rPr>
              <w:t>longitud</w:t>
            </w:r>
            <w:r w:rsidRPr="008D4DE3">
              <w:rPr>
                <w:rFonts w:ascii="Arial" w:hAnsi="Arial" w:cs="Arial"/>
                <w:i/>
                <w:spacing w:val="2"/>
              </w:rPr>
              <w:t xml:space="preserve"> </w:t>
            </w:r>
            <w:r w:rsidRPr="008D4DE3">
              <w:rPr>
                <w:rFonts w:ascii="Arial" w:hAnsi="Arial" w:cs="Arial"/>
                <w:i/>
              </w:rPr>
              <w:t>indivisible:</w:t>
            </w:r>
          </w:p>
          <w:p w14:paraId="1BDAFC56" w14:textId="77777777" w:rsidR="00091F93" w:rsidRPr="008D4DE3" w:rsidRDefault="00091F93" w:rsidP="008D4DE3">
            <w:pPr>
              <w:pStyle w:val="TableParagraph"/>
              <w:numPr>
                <w:ilvl w:val="0"/>
                <w:numId w:val="49"/>
              </w:numPr>
              <w:ind w:left="887" w:firstLine="0"/>
              <w:jc w:val="both"/>
              <w:rPr>
                <w:rFonts w:ascii="Arial" w:hAnsi="Arial" w:cs="Arial"/>
                <w:i/>
              </w:rPr>
            </w:pPr>
            <w:r w:rsidRPr="008D4DE3">
              <w:rPr>
                <w:rFonts w:ascii="Arial" w:hAnsi="Arial" w:cs="Arial"/>
                <w:i/>
              </w:rPr>
              <w:t>en els vehicles de</w:t>
            </w:r>
            <w:r w:rsidRPr="008D4DE3">
              <w:rPr>
                <w:rFonts w:ascii="Arial" w:hAnsi="Arial" w:cs="Arial"/>
                <w:i/>
                <w:spacing w:val="-4"/>
              </w:rPr>
              <w:t xml:space="preserve"> </w:t>
            </w:r>
            <w:r w:rsidRPr="008D4DE3">
              <w:rPr>
                <w:rFonts w:ascii="Arial" w:hAnsi="Arial" w:cs="Arial"/>
                <w:i/>
              </w:rPr>
              <w:t>longitud</w:t>
            </w:r>
            <w:r w:rsidRPr="008D4DE3">
              <w:rPr>
                <w:rFonts w:ascii="Arial" w:hAnsi="Arial" w:cs="Arial"/>
                <w:i/>
                <w:spacing w:val="-7"/>
              </w:rPr>
              <w:t xml:space="preserve"> </w:t>
            </w:r>
            <w:r w:rsidRPr="008D4DE3">
              <w:rPr>
                <w:rFonts w:ascii="Arial" w:hAnsi="Arial" w:cs="Arial"/>
                <w:i/>
              </w:rPr>
              <w:t>superior</w:t>
            </w:r>
            <w:r w:rsidRPr="008D4DE3">
              <w:rPr>
                <w:rFonts w:ascii="Arial" w:hAnsi="Arial" w:cs="Arial"/>
                <w:i/>
                <w:spacing w:val="-3"/>
              </w:rPr>
              <w:t xml:space="preserve"> </w:t>
            </w:r>
            <w:r w:rsidRPr="008D4DE3">
              <w:rPr>
                <w:rFonts w:ascii="Arial" w:hAnsi="Arial" w:cs="Arial"/>
                <w:i/>
              </w:rPr>
              <w:t>a 5</w:t>
            </w:r>
            <w:r w:rsidRPr="008D4DE3">
              <w:rPr>
                <w:rFonts w:ascii="Arial" w:hAnsi="Arial" w:cs="Arial"/>
                <w:i/>
                <w:spacing w:val="-2"/>
              </w:rPr>
              <w:t xml:space="preserve"> </w:t>
            </w:r>
            <w:r w:rsidRPr="008D4DE3">
              <w:rPr>
                <w:rFonts w:ascii="Arial" w:hAnsi="Arial" w:cs="Arial"/>
                <w:i/>
              </w:rPr>
              <w:t>metres,</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càrrega</w:t>
            </w:r>
            <w:r w:rsidRPr="008D4DE3">
              <w:rPr>
                <w:rFonts w:ascii="Arial" w:hAnsi="Arial" w:cs="Arial"/>
                <w:i/>
                <w:spacing w:val="-1"/>
              </w:rPr>
              <w:t xml:space="preserve"> </w:t>
            </w:r>
            <w:r w:rsidRPr="008D4DE3">
              <w:rPr>
                <w:rFonts w:ascii="Arial" w:hAnsi="Arial" w:cs="Arial"/>
                <w:i/>
              </w:rPr>
              <w:t>pot</w:t>
            </w:r>
            <w:r w:rsidRPr="008D4DE3">
              <w:rPr>
                <w:rFonts w:ascii="Arial" w:hAnsi="Arial" w:cs="Arial"/>
                <w:i/>
                <w:spacing w:val="-7"/>
              </w:rPr>
              <w:t xml:space="preserve"> </w:t>
            </w:r>
            <w:r w:rsidRPr="008D4DE3">
              <w:rPr>
                <w:rFonts w:ascii="Arial" w:hAnsi="Arial" w:cs="Arial"/>
                <w:i/>
              </w:rPr>
              <w:t>sobresortir</w:t>
            </w:r>
            <w:r w:rsidRPr="008D4DE3">
              <w:rPr>
                <w:rFonts w:ascii="Arial" w:hAnsi="Arial" w:cs="Arial"/>
                <w:i/>
                <w:spacing w:val="2"/>
              </w:rPr>
              <w:t xml:space="preserve"> </w:t>
            </w:r>
            <w:r w:rsidRPr="008D4DE3">
              <w:rPr>
                <w:rFonts w:ascii="Arial" w:hAnsi="Arial" w:cs="Arial"/>
                <w:i/>
              </w:rPr>
              <w:t>fins</w:t>
            </w:r>
            <w:r w:rsidRPr="008D4DE3">
              <w:rPr>
                <w:rFonts w:ascii="Arial" w:hAnsi="Arial" w:cs="Arial"/>
                <w:i/>
                <w:spacing w:val="-2"/>
              </w:rPr>
              <w:t xml:space="preserve"> </w:t>
            </w:r>
            <w:r w:rsidRPr="008D4DE3">
              <w:rPr>
                <w:rFonts w:ascii="Arial" w:hAnsi="Arial" w:cs="Arial"/>
                <w:i/>
              </w:rPr>
              <w:t>a</w:t>
            </w:r>
            <w:r w:rsidRPr="008D4DE3">
              <w:rPr>
                <w:rFonts w:ascii="Arial" w:hAnsi="Arial" w:cs="Arial"/>
                <w:i/>
                <w:spacing w:val="2"/>
              </w:rPr>
              <w:t xml:space="preserve"> </w:t>
            </w:r>
            <w:r w:rsidRPr="008D4DE3">
              <w:rPr>
                <w:rFonts w:ascii="Arial" w:hAnsi="Arial" w:cs="Arial"/>
                <w:i/>
              </w:rPr>
              <w:t>2</w:t>
            </w:r>
            <w:r w:rsidRPr="008D4DE3">
              <w:rPr>
                <w:rFonts w:ascii="Arial" w:hAnsi="Arial" w:cs="Arial"/>
                <w:i/>
                <w:spacing w:val="-4"/>
              </w:rPr>
              <w:t xml:space="preserve"> </w:t>
            </w:r>
            <w:r w:rsidRPr="008D4DE3">
              <w:rPr>
                <w:rFonts w:ascii="Arial" w:hAnsi="Arial" w:cs="Arial"/>
                <w:i/>
              </w:rPr>
              <w:t>metres per</w:t>
            </w:r>
            <w:r w:rsidRPr="008D4DE3">
              <w:rPr>
                <w:rFonts w:ascii="Arial" w:hAnsi="Arial" w:cs="Arial"/>
                <w:i/>
                <w:spacing w:val="-3"/>
              </w:rPr>
              <w:t xml:space="preserve"> </w:t>
            </w:r>
            <w:r w:rsidRPr="008D4DE3">
              <w:rPr>
                <w:rFonts w:ascii="Arial" w:hAnsi="Arial" w:cs="Arial"/>
                <w:i/>
              </w:rPr>
              <w:t>davant</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4"/>
              </w:rPr>
              <w:t xml:space="preserve"> </w:t>
            </w:r>
            <w:r w:rsidRPr="008D4DE3">
              <w:rPr>
                <w:rFonts w:ascii="Arial" w:hAnsi="Arial" w:cs="Arial"/>
                <w:i/>
              </w:rPr>
              <w:t>3</w:t>
            </w:r>
            <w:r w:rsidRPr="008D4DE3">
              <w:rPr>
                <w:rFonts w:ascii="Arial" w:hAnsi="Arial" w:cs="Arial"/>
                <w:i/>
                <w:spacing w:val="-4"/>
              </w:rPr>
              <w:t xml:space="preserve"> </w:t>
            </w:r>
            <w:r w:rsidRPr="008D4DE3">
              <w:rPr>
                <w:rFonts w:ascii="Arial" w:hAnsi="Arial" w:cs="Arial"/>
                <w:i/>
              </w:rPr>
              <w:t>metres perdarrere;</w:t>
            </w:r>
          </w:p>
          <w:p w14:paraId="3B0F1EB6" w14:textId="77777777" w:rsidR="00091F93" w:rsidRPr="008D4DE3" w:rsidRDefault="00091F93" w:rsidP="008D4DE3">
            <w:pPr>
              <w:pStyle w:val="TableParagraph"/>
              <w:numPr>
                <w:ilvl w:val="0"/>
                <w:numId w:val="49"/>
              </w:numPr>
              <w:ind w:right="170" w:firstLine="0"/>
              <w:jc w:val="both"/>
              <w:rPr>
                <w:rFonts w:ascii="Arial" w:hAnsi="Arial" w:cs="Arial"/>
                <w:i/>
              </w:rPr>
            </w:pPr>
            <w:r w:rsidRPr="008D4DE3">
              <w:rPr>
                <w:rFonts w:ascii="Arial" w:hAnsi="Arial" w:cs="Arial"/>
                <w:i/>
                <w:w w:val="95"/>
              </w:rPr>
              <w:t>en</w:t>
            </w:r>
            <w:r w:rsidRPr="008D4DE3">
              <w:rPr>
                <w:rFonts w:ascii="Arial" w:hAnsi="Arial" w:cs="Arial"/>
                <w:i/>
                <w:spacing w:val="3"/>
                <w:w w:val="95"/>
              </w:rPr>
              <w:t xml:space="preserve"> </w:t>
            </w:r>
            <w:r w:rsidRPr="008D4DE3">
              <w:rPr>
                <w:rFonts w:ascii="Arial" w:hAnsi="Arial" w:cs="Arial"/>
                <w:i/>
                <w:w w:val="95"/>
              </w:rPr>
              <w:t>vehicles</w:t>
            </w:r>
            <w:r w:rsidRPr="008D4DE3">
              <w:rPr>
                <w:rFonts w:ascii="Arial" w:hAnsi="Arial" w:cs="Arial"/>
                <w:i/>
                <w:spacing w:val="24"/>
                <w:w w:val="95"/>
              </w:rPr>
              <w:t xml:space="preserve"> </w:t>
            </w:r>
            <w:r w:rsidRPr="008D4DE3">
              <w:rPr>
                <w:rFonts w:ascii="Arial" w:hAnsi="Arial" w:cs="Arial"/>
                <w:i/>
                <w:w w:val="95"/>
              </w:rPr>
              <w:t>de</w:t>
            </w:r>
            <w:r w:rsidRPr="008D4DE3">
              <w:rPr>
                <w:rFonts w:ascii="Arial" w:hAnsi="Arial" w:cs="Arial"/>
                <w:i/>
                <w:spacing w:val="16"/>
                <w:w w:val="95"/>
              </w:rPr>
              <w:t xml:space="preserve"> </w:t>
            </w:r>
            <w:r w:rsidRPr="008D4DE3">
              <w:rPr>
                <w:rFonts w:ascii="Arial" w:hAnsi="Arial" w:cs="Arial"/>
                <w:i/>
                <w:w w:val="95"/>
              </w:rPr>
              <w:t>longitud</w:t>
            </w:r>
            <w:r w:rsidRPr="008D4DE3">
              <w:rPr>
                <w:rFonts w:ascii="Arial" w:hAnsi="Arial" w:cs="Arial"/>
                <w:i/>
                <w:spacing w:val="21"/>
                <w:w w:val="95"/>
              </w:rPr>
              <w:t xml:space="preserve"> </w:t>
            </w:r>
            <w:r w:rsidRPr="008D4DE3">
              <w:rPr>
                <w:rFonts w:ascii="Arial" w:hAnsi="Arial" w:cs="Arial"/>
                <w:i/>
                <w:w w:val="95"/>
              </w:rPr>
              <w:t>igual</w:t>
            </w:r>
            <w:r w:rsidRPr="008D4DE3">
              <w:rPr>
                <w:rFonts w:ascii="Arial" w:hAnsi="Arial" w:cs="Arial"/>
                <w:i/>
                <w:spacing w:val="11"/>
                <w:w w:val="95"/>
              </w:rPr>
              <w:t xml:space="preserve"> </w:t>
            </w:r>
            <w:r w:rsidRPr="008D4DE3">
              <w:rPr>
                <w:rFonts w:ascii="Arial" w:hAnsi="Arial" w:cs="Arial"/>
                <w:i/>
                <w:w w:val="95"/>
              </w:rPr>
              <w:t>o</w:t>
            </w:r>
            <w:r w:rsidRPr="008D4DE3">
              <w:rPr>
                <w:rFonts w:ascii="Arial" w:hAnsi="Arial" w:cs="Arial"/>
                <w:i/>
                <w:spacing w:val="15"/>
                <w:w w:val="95"/>
              </w:rPr>
              <w:t xml:space="preserve"> </w:t>
            </w:r>
            <w:r w:rsidRPr="008D4DE3">
              <w:rPr>
                <w:rFonts w:ascii="Arial" w:hAnsi="Arial" w:cs="Arial"/>
                <w:i/>
                <w:w w:val="95"/>
              </w:rPr>
              <w:t>inferior</w:t>
            </w:r>
            <w:r w:rsidRPr="008D4DE3">
              <w:rPr>
                <w:rFonts w:ascii="Arial" w:hAnsi="Arial" w:cs="Arial"/>
                <w:i/>
                <w:spacing w:val="13"/>
                <w:w w:val="95"/>
              </w:rPr>
              <w:t xml:space="preserve"> </w:t>
            </w:r>
            <w:r w:rsidRPr="008D4DE3">
              <w:rPr>
                <w:rFonts w:ascii="Arial" w:hAnsi="Arial" w:cs="Arial"/>
                <w:i/>
                <w:w w:val="95"/>
              </w:rPr>
              <w:t>a</w:t>
            </w:r>
            <w:r w:rsidRPr="008D4DE3">
              <w:rPr>
                <w:rFonts w:ascii="Arial" w:hAnsi="Arial" w:cs="Arial"/>
                <w:i/>
                <w:spacing w:val="16"/>
                <w:w w:val="95"/>
              </w:rPr>
              <w:t xml:space="preserve"> </w:t>
            </w:r>
            <w:r w:rsidRPr="008D4DE3">
              <w:rPr>
                <w:rFonts w:ascii="Arial" w:hAnsi="Arial" w:cs="Arial"/>
                <w:i/>
                <w:w w:val="95"/>
              </w:rPr>
              <w:t>5</w:t>
            </w:r>
            <w:r w:rsidRPr="008D4DE3">
              <w:rPr>
                <w:rFonts w:ascii="Arial" w:hAnsi="Arial" w:cs="Arial"/>
                <w:i/>
                <w:spacing w:val="13"/>
                <w:w w:val="95"/>
              </w:rPr>
              <w:t xml:space="preserve"> </w:t>
            </w:r>
            <w:r w:rsidRPr="008D4DE3">
              <w:rPr>
                <w:rFonts w:ascii="Arial" w:hAnsi="Arial" w:cs="Arial"/>
                <w:i/>
                <w:w w:val="95"/>
              </w:rPr>
              <w:t>metres,</w:t>
            </w:r>
            <w:r w:rsidRPr="008D4DE3">
              <w:rPr>
                <w:rFonts w:ascii="Arial" w:hAnsi="Arial" w:cs="Arial"/>
                <w:i/>
                <w:spacing w:val="20"/>
                <w:w w:val="95"/>
              </w:rPr>
              <w:t xml:space="preserve"> </w:t>
            </w:r>
            <w:r w:rsidRPr="008D4DE3">
              <w:rPr>
                <w:rFonts w:ascii="Arial" w:hAnsi="Arial" w:cs="Arial"/>
                <w:i/>
                <w:w w:val="95"/>
              </w:rPr>
              <w:t>la</w:t>
            </w:r>
            <w:r w:rsidRPr="008D4DE3">
              <w:rPr>
                <w:rFonts w:ascii="Arial" w:hAnsi="Arial" w:cs="Arial"/>
                <w:i/>
                <w:spacing w:val="7"/>
                <w:w w:val="95"/>
              </w:rPr>
              <w:t xml:space="preserve"> </w:t>
            </w:r>
            <w:r w:rsidRPr="008D4DE3">
              <w:rPr>
                <w:rFonts w:ascii="Arial" w:hAnsi="Arial" w:cs="Arial"/>
                <w:i/>
                <w:w w:val="95"/>
              </w:rPr>
              <w:t>càrrega</w:t>
            </w:r>
            <w:r w:rsidRPr="008D4DE3">
              <w:rPr>
                <w:rFonts w:ascii="Arial" w:hAnsi="Arial" w:cs="Arial"/>
                <w:i/>
                <w:spacing w:val="10"/>
                <w:w w:val="95"/>
              </w:rPr>
              <w:t xml:space="preserve"> </w:t>
            </w:r>
            <w:r w:rsidRPr="008D4DE3">
              <w:rPr>
                <w:rFonts w:ascii="Arial" w:hAnsi="Arial" w:cs="Arial"/>
                <w:i/>
                <w:w w:val="95"/>
              </w:rPr>
              <w:t>pot</w:t>
            </w:r>
            <w:r w:rsidRPr="008D4DE3">
              <w:rPr>
                <w:rFonts w:ascii="Arial" w:hAnsi="Arial" w:cs="Arial"/>
                <w:i/>
                <w:spacing w:val="5"/>
                <w:w w:val="95"/>
              </w:rPr>
              <w:t xml:space="preserve"> </w:t>
            </w:r>
            <w:r w:rsidRPr="008D4DE3">
              <w:rPr>
                <w:rFonts w:ascii="Arial" w:hAnsi="Arial" w:cs="Arial"/>
                <w:i/>
                <w:w w:val="95"/>
              </w:rPr>
              <w:t>sobresortir</w:t>
            </w:r>
            <w:r w:rsidRPr="008D4DE3">
              <w:rPr>
                <w:rFonts w:ascii="Arial" w:hAnsi="Arial" w:cs="Arial"/>
                <w:i/>
                <w:spacing w:val="9"/>
                <w:w w:val="95"/>
              </w:rPr>
              <w:t xml:space="preserve"> </w:t>
            </w:r>
            <w:r w:rsidRPr="008D4DE3">
              <w:rPr>
                <w:rFonts w:ascii="Arial" w:hAnsi="Arial" w:cs="Arial"/>
                <w:i/>
                <w:w w:val="95"/>
              </w:rPr>
              <w:t>fins</w:t>
            </w:r>
            <w:r w:rsidRPr="008D4DE3">
              <w:rPr>
                <w:rFonts w:ascii="Arial" w:hAnsi="Arial" w:cs="Arial"/>
                <w:i/>
                <w:spacing w:val="21"/>
                <w:w w:val="95"/>
              </w:rPr>
              <w:t xml:space="preserve"> </w:t>
            </w:r>
            <w:r w:rsidRPr="008D4DE3">
              <w:rPr>
                <w:rFonts w:ascii="Arial" w:hAnsi="Arial" w:cs="Arial"/>
                <w:i/>
                <w:w w:val="95"/>
              </w:rPr>
              <w:t>a</w:t>
            </w:r>
            <w:r w:rsidRPr="008D4DE3">
              <w:rPr>
                <w:rFonts w:ascii="Arial" w:hAnsi="Arial" w:cs="Arial"/>
                <w:i/>
                <w:spacing w:val="8"/>
                <w:w w:val="95"/>
              </w:rPr>
              <w:t xml:space="preserve"> </w:t>
            </w:r>
            <w:r w:rsidRPr="008D4DE3">
              <w:rPr>
                <w:rFonts w:ascii="Arial" w:hAnsi="Arial" w:cs="Arial"/>
                <w:i/>
                <w:w w:val="95"/>
              </w:rPr>
              <w:t>un</w:t>
            </w:r>
            <w:r w:rsidRPr="008D4DE3">
              <w:rPr>
                <w:rFonts w:ascii="Arial" w:hAnsi="Arial" w:cs="Arial"/>
                <w:i/>
                <w:spacing w:val="4"/>
                <w:w w:val="95"/>
              </w:rPr>
              <w:t xml:space="preserve"> </w:t>
            </w:r>
            <w:r w:rsidRPr="008D4DE3">
              <w:rPr>
                <w:rFonts w:ascii="Arial" w:hAnsi="Arial" w:cs="Arial"/>
                <w:i/>
                <w:w w:val="95"/>
              </w:rPr>
              <w:t>terç</w:t>
            </w:r>
            <w:r w:rsidRPr="008D4DE3">
              <w:rPr>
                <w:rFonts w:ascii="Arial" w:hAnsi="Arial" w:cs="Arial"/>
                <w:i/>
                <w:spacing w:val="14"/>
                <w:w w:val="95"/>
              </w:rPr>
              <w:t xml:space="preserve"> </w:t>
            </w:r>
            <w:r w:rsidRPr="008D4DE3">
              <w:rPr>
                <w:rFonts w:ascii="Arial" w:hAnsi="Arial" w:cs="Arial"/>
                <w:i/>
                <w:w w:val="95"/>
              </w:rPr>
              <w:t>de</w:t>
            </w:r>
            <w:r w:rsidRPr="008D4DE3">
              <w:rPr>
                <w:rFonts w:ascii="Arial" w:hAnsi="Arial" w:cs="Arial"/>
                <w:i/>
                <w:spacing w:val="21"/>
                <w:w w:val="95"/>
              </w:rPr>
              <w:t xml:space="preserve"> </w:t>
            </w:r>
            <w:r w:rsidRPr="008D4DE3">
              <w:rPr>
                <w:rFonts w:ascii="Arial" w:hAnsi="Arial" w:cs="Arial"/>
                <w:i/>
                <w:w w:val="95"/>
              </w:rPr>
              <w:t>la</w:t>
            </w:r>
            <w:r w:rsidRPr="008D4DE3">
              <w:rPr>
                <w:rFonts w:ascii="Arial" w:hAnsi="Arial" w:cs="Arial"/>
                <w:i/>
                <w:spacing w:val="23"/>
                <w:w w:val="95"/>
              </w:rPr>
              <w:t xml:space="preserve"> </w:t>
            </w:r>
            <w:r w:rsidRPr="008D4DE3">
              <w:rPr>
                <w:rFonts w:ascii="Arial" w:hAnsi="Arial" w:cs="Arial"/>
                <w:i/>
                <w:w w:val="95"/>
              </w:rPr>
              <w:t>longitud</w:t>
            </w:r>
            <w:r w:rsidRPr="008D4DE3">
              <w:rPr>
                <w:rFonts w:ascii="Arial" w:hAnsi="Arial" w:cs="Arial"/>
                <w:i/>
                <w:spacing w:val="12"/>
                <w:w w:val="95"/>
              </w:rPr>
              <w:t xml:space="preserve"> </w:t>
            </w:r>
            <w:r w:rsidRPr="008D4DE3">
              <w:rPr>
                <w:rFonts w:ascii="Arial" w:hAnsi="Arial" w:cs="Arial"/>
                <w:i/>
                <w:w w:val="95"/>
              </w:rPr>
              <w:t>del vehicle</w:t>
            </w:r>
            <w:r w:rsidRPr="008D4DE3">
              <w:rPr>
                <w:rFonts w:ascii="Arial" w:hAnsi="Arial" w:cs="Arial"/>
                <w:i/>
                <w:spacing w:val="4"/>
                <w:w w:val="95"/>
              </w:rPr>
              <w:t xml:space="preserve"> </w:t>
            </w:r>
            <w:r w:rsidRPr="008D4DE3">
              <w:rPr>
                <w:rFonts w:ascii="Arial" w:hAnsi="Arial" w:cs="Arial"/>
                <w:i/>
                <w:w w:val="95"/>
              </w:rPr>
              <w:t>tant</w:t>
            </w:r>
            <w:r w:rsidRPr="008D4DE3">
              <w:rPr>
                <w:rFonts w:ascii="Arial" w:hAnsi="Arial" w:cs="Arial"/>
                <w:i/>
                <w:spacing w:val="26"/>
                <w:w w:val="95"/>
              </w:rPr>
              <w:t xml:space="preserve"> </w:t>
            </w:r>
            <w:r w:rsidRPr="008D4DE3">
              <w:rPr>
                <w:rFonts w:ascii="Arial" w:hAnsi="Arial" w:cs="Arial"/>
                <w:i/>
                <w:w w:val="95"/>
              </w:rPr>
              <w:t>per</w:t>
            </w:r>
            <w:r w:rsidRPr="008D4DE3">
              <w:rPr>
                <w:rFonts w:ascii="Arial" w:hAnsi="Arial" w:cs="Arial"/>
                <w:i/>
                <w:spacing w:val="18"/>
                <w:w w:val="95"/>
              </w:rPr>
              <w:t xml:space="preserve"> </w:t>
            </w:r>
            <w:r w:rsidRPr="008D4DE3">
              <w:rPr>
                <w:rFonts w:ascii="Arial" w:hAnsi="Arial" w:cs="Arial"/>
                <w:i/>
                <w:w w:val="95"/>
              </w:rPr>
              <w:t>davant</w:t>
            </w:r>
            <w:r w:rsidRPr="008D4DE3">
              <w:rPr>
                <w:rFonts w:ascii="Arial" w:hAnsi="Arial" w:cs="Arial"/>
                <w:i/>
                <w:spacing w:val="4"/>
                <w:w w:val="95"/>
              </w:rPr>
              <w:t xml:space="preserve"> </w:t>
            </w:r>
            <w:r w:rsidRPr="008D4DE3">
              <w:rPr>
                <w:rFonts w:ascii="Arial" w:hAnsi="Arial" w:cs="Arial"/>
                <w:i/>
                <w:w w:val="95"/>
              </w:rPr>
              <w:t>com</w:t>
            </w:r>
            <w:r w:rsidRPr="008D4DE3">
              <w:rPr>
                <w:rFonts w:ascii="Arial" w:hAnsi="Arial" w:cs="Arial"/>
                <w:i/>
                <w:spacing w:val="16"/>
                <w:w w:val="95"/>
              </w:rPr>
              <w:t xml:space="preserve"> </w:t>
            </w:r>
            <w:r w:rsidRPr="008D4DE3">
              <w:rPr>
                <w:rFonts w:ascii="Arial" w:hAnsi="Arial" w:cs="Arial"/>
                <w:i/>
                <w:w w:val="95"/>
              </w:rPr>
              <w:t>per</w:t>
            </w:r>
            <w:r w:rsidRPr="008D4DE3">
              <w:rPr>
                <w:rFonts w:ascii="Arial" w:hAnsi="Arial" w:cs="Arial"/>
                <w:i/>
                <w:spacing w:val="1"/>
                <w:w w:val="95"/>
              </w:rPr>
              <w:t xml:space="preserve"> </w:t>
            </w:r>
            <w:r w:rsidRPr="008D4DE3">
              <w:rPr>
                <w:rFonts w:ascii="Arial" w:hAnsi="Arial" w:cs="Arial"/>
                <w:i/>
              </w:rPr>
              <w:t>darrere.</w:t>
            </w:r>
          </w:p>
          <w:p w14:paraId="4E19F56F" w14:textId="77777777" w:rsidR="00091F93" w:rsidRPr="008D4DE3" w:rsidRDefault="00091F93" w:rsidP="008D4DE3">
            <w:pPr>
              <w:pStyle w:val="TableParagraph"/>
              <w:ind w:left="791" w:right="112"/>
              <w:jc w:val="both"/>
              <w:rPr>
                <w:rFonts w:ascii="Arial" w:hAnsi="Arial" w:cs="Arial"/>
                <w:i/>
              </w:rPr>
            </w:pPr>
            <w:r w:rsidRPr="008D4DE3">
              <w:rPr>
                <w:rFonts w:ascii="Arial" w:hAnsi="Arial" w:cs="Arial"/>
                <w:i/>
              </w:rPr>
              <w:t>En el cas que la dimensió menor de la càrrega indivisible sigui superior a l’amplada del vehicle, la càrrega pot sobresortir fins a 0,40 metres</w:t>
            </w:r>
            <w:r w:rsidRPr="008D4DE3">
              <w:rPr>
                <w:rFonts w:ascii="Arial" w:hAnsi="Arial" w:cs="Arial"/>
                <w:i/>
                <w:spacing w:val="-42"/>
              </w:rPr>
              <w:t xml:space="preserve"> </w:t>
            </w:r>
            <w:r w:rsidRPr="008D4DE3">
              <w:rPr>
                <w:rFonts w:ascii="Arial" w:hAnsi="Arial" w:cs="Arial"/>
                <w:i/>
              </w:rPr>
              <w:t>per</w:t>
            </w:r>
            <w:r w:rsidRPr="008D4DE3">
              <w:rPr>
                <w:rFonts w:ascii="Arial" w:hAnsi="Arial" w:cs="Arial"/>
                <w:i/>
                <w:spacing w:val="-3"/>
              </w:rPr>
              <w:t xml:space="preserve"> </w:t>
            </w:r>
            <w:r w:rsidRPr="008D4DE3">
              <w:rPr>
                <w:rFonts w:ascii="Arial" w:hAnsi="Arial" w:cs="Arial"/>
                <w:i/>
              </w:rPr>
              <w:t>cada</w:t>
            </w:r>
            <w:r w:rsidRPr="008D4DE3">
              <w:rPr>
                <w:rFonts w:ascii="Arial" w:hAnsi="Arial" w:cs="Arial"/>
                <w:i/>
                <w:spacing w:val="1"/>
              </w:rPr>
              <w:t xml:space="preserve"> </w:t>
            </w:r>
            <w:r w:rsidRPr="008D4DE3">
              <w:rPr>
                <w:rFonts w:ascii="Arial" w:hAnsi="Arial" w:cs="Arial"/>
                <w:i/>
              </w:rPr>
              <w:t>lateral,</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manera</w:t>
            </w:r>
            <w:r w:rsidRPr="008D4DE3">
              <w:rPr>
                <w:rFonts w:ascii="Arial" w:hAnsi="Arial" w:cs="Arial"/>
                <w:i/>
                <w:spacing w:val="-3"/>
              </w:rPr>
              <w:t xml:space="preserve"> </w:t>
            </w:r>
            <w:r w:rsidRPr="008D4DE3">
              <w:rPr>
                <w:rFonts w:ascii="Arial" w:hAnsi="Arial" w:cs="Arial"/>
                <w:i/>
              </w:rPr>
              <w:t>que</w:t>
            </w:r>
            <w:r w:rsidRPr="008D4DE3">
              <w:rPr>
                <w:rFonts w:ascii="Arial" w:hAnsi="Arial" w:cs="Arial"/>
                <w:i/>
                <w:spacing w:val="-3"/>
              </w:rPr>
              <w:t xml:space="preserve"> </w:t>
            </w:r>
            <w:r w:rsidRPr="008D4DE3">
              <w:rPr>
                <w:rFonts w:ascii="Arial" w:hAnsi="Arial" w:cs="Arial"/>
                <w:i/>
              </w:rPr>
              <w:t>no</w:t>
            </w:r>
            <w:r w:rsidRPr="008D4DE3">
              <w:rPr>
                <w:rFonts w:ascii="Arial" w:hAnsi="Arial" w:cs="Arial"/>
                <w:i/>
                <w:spacing w:val="-3"/>
              </w:rPr>
              <w:t xml:space="preserve"> </w:t>
            </w:r>
            <w:r w:rsidRPr="008D4DE3">
              <w:rPr>
                <w:rFonts w:ascii="Arial" w:hAnsi="Arial" w:cs="Arial"/>
                <w:i/>
              </w:rPr>
              <w:t>se</w:t>
            </w:r>
            <w:r w:rsidRPr="008D4DE3">
              <w:rPr>
                <w:rFonts w:ascii="Arial" w:hAnsi="Arial" w:cs="Arial"/>
                <w:i/>
                <w:spacing w:val="-3"/>
              </w:rPr>
              <w:t xml:space="preserve"> </w:t>
            </w:r>
            <w:r w:rsidRPr="008D4DE3">
              <w:rPr>
                <w:rFonts w:ascii="Arial" w:hAnsi="Arial" w:cs="Arial"/>
                <w:i/>
              </w:rPr>
              <w:t>superin</w:t>
            </w:r>
            <w:r w:rsidRPr="008D4DE3">
              <w:rPr>
                <w:rFonts w:ascii="Arial" w:hAnsi="Arial" w:cs="Arial"/>
                <w:i/>
                <w:spacing w:val="1"/>
              </w:rPr>
              <w:t xml:space="preserve"> </w:t>
            </w:r>
            <w:r w:rsidRPr="008D4DE3">
              <w:rPr>
                <w:rFonts w:ascii="Arial" w:hAnsi="Arial" w:cs="Arial"/>
                <w:i/>
              </w:rPr>
              <w:t>els</w:t>
            </w:r>
            <w:r w:rsidRPr="008D4DE3">
              <w:rPr>
                <w:rFonts w:ascii="Arial" w:hAnsi="Arial" w:cs="Arial"/>
                <w:i/>
                <w:spacing w:val="1"/>
              </w:rPr>
              <w:t xml:space="preserve"> </w:t>
            </w:r>
            <w:r w:rsidRPr="008D4DE3">
              <w:rPr>
                <w:rFonts w:ascii="Arial" w:hAnsi="Arial" w:cs="Arial"/>
                <w:i/>
              </w:rPr>
              <w:t>2,5</w:t>
            </w:r>
            <w:r w:rsidRPr="008D4DE3">
              <w:rPr>
                <w:rFonts w:ascii="Arial" w:hAnsi="Arial" w:cs="Arial"/>
                <w:i/>
                <w:spacing w:val="-3"/>
              </w:rPr>
              <w:t xml:space="preserve"> </w:t>
            </w:r>
            <w:r w:rsidRPr="008D4DE3">
              <w:rPr>
                <w:rFonts w:ascii="Arial" w:hAnsi="Arial" w:cs="Arial"/>
                <w:i/>
              </w:rPr>
              <w:t>metres</w:t>
            </w:r>
            <w:r w:rsidRPr="008D4DE3">
              <w:rPr>
                <w:rFonts w:ascii="Arial" w:hAnsi="Arial" w:cs="Arial"/>
                <w:i/>
                <w:spacing w:val="1"/>
              </w:rPr>
              <w:t xml:space="preserve"> </w:t>
            </w:r>
            <w:r w:rsidRPr="008D4DE3">
              <w:rPr>
                <w:rFonts w:ascii="Arial" w:hAnsi="Arial" w:cs="Arial"/>
                <w:i/>
              </w:rPr>
              <w:t>d’amplada</w:t>
            </w:r>
            <w:r w:rsidRPr="008D4DE3">
              <w:rPr>
                <w:rFonts w:ascii="Arial" w:hAnsi="Arial" w:cs="Arial"/>
                <w:i/>
                <w:spacing w:val="-3"/>
              </w:rPr>
              <w:t xml:space="preserve"> </w:t>
            </w:r>
            <w:r w:rsidRPr="008D4DE3">
              <w:rPr>
                <w:rFonts w:ascii="Arial" w:hAnsi="Arial" w:cs="Arial"/>
                <w:i/>
              </w:rPr>
              <w:t>total</w:t>
            </w:r>
          </w:p>
        </w:tc>
        <w:tc>
          <w:tcPr>
            <w:tcW w:w="748" w:type="dxa"/>
            <w:shd w:val="clear" w:color="auto" w:fill="auto"/>
          </w:tcPr>
          <w:p w14:paraId="54E9863B"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15.2</w:t>
            </w:r>
          </w:p>
        </w:tc>
        <w:tc>
          <w:tcPr>
            <w:tcW w:w="585" w:type="dxa"/>
            <w:shd w:val="clear" w:color="auto" w:fill="auto"/>
          </w:tcPr>
          <w:p w14:paraId="1DCF5649"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362DE19F"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193565F5"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0952FA3" w14:textId="77777777" w:rsidR="00091F93" w:rsidRPr="008D4DE3" w:rsidRDefault="00091F93" w:rsidP="008D4DE3">
            <w:pPr>
              <w:pStyle w:val="TableParagraph"/>
              <w:jc w:val="both"/>
              <w:rPr>
                <w:rFonts w:ascii="Arial" w:hAnsi="Arial" w:cs="Arial"/>
              </w:rPr>
            </w:pPr>
          </w:p>
        </w:tc>
      </w:tr>
      <w:tr w:rsidR="00091F93" w:rsidRPr="008D4DE3" w14:paraId="4E08F3D2" w14:textId="77777777" w:rsidTr="008244F0">
        <w:trPr>
          <w:trHeight w:val="369"/>
        </w:trPr>
        <w:tc>
          <w:tcPr>
            <w:tcW w:w="10814" w:type="dxa"/>
            <w:shd w:val="clear" w:color="auto" w:fill="auto"/>
          </w:tcPr>
          <w:p w14:paraId="57F33409" w14:textId="77777777" w:rsidR="00091F93" w:rsidRPr="008D4DE3" w:rsidRDefault="00091F93" w:rsidP="008D4DE3">
            <w:pPr>
              <w:pStyle w:val="TableParagraph"/>
              <w:ind w:left="203"/>
              <w:jc w:val="both"/>
              <w:rPr>
                <w:rFonts w:ascii="Arial" w:hAnsi="Arial" w:cs="Arial"/>
              </w:rPr>
            </w:pPr>
            <w:r w:rsidRPr="008D4DE3">
              <w:rPr>
                <w:rFonts w:ascii="Arial" w:hAnsi="Arial" w:cs="Arial"/>
                <w:w w:val="95"/>
              </w:rPr>
              <w:t>Circular</w:t>
            </w:r>
            <w:r w:rsidRPr="008D4DE3">
              <w:rPr>
                <w:rFonts w:ascii="Arial" w:hAnsi="Arial" w:cs="Arial"/>
                <w:spacing w:val="23"/>
                <w:w w:val="95"/>
              </w:rPr>
              <w:t xml:space="preserve"> </w:t>
            </w:r>
            <w:r w:rsidRPr="008D4DE3">
              <w:rPr>
                <w:rFonts w:ascii="Arial" w:hAnsi="Arial" w:cs="Arial"/>
                <w:w w:val="95"/>
              </w:rPr>
              <w:t>amb</w:t>
            </w:r>
            <w:r w:rsidRPr="008D4DE3">
              <w:rPr>
                <w:rFonts w:ascii="Arial" w:hAnsi="Arial" w:cs="Arial"/>
                <w:spacing w:val="12"/>
                <w:w w:val="95"/>
              </w:rPr>
              <w:t xml:space="preserve"> </w:t>
            </w:r>
            <w:r w:rsidRPr="008D4DE3">
              <w:rPr>
                <w:rFonts w:ascii="Arial" w:hAnsi="Arial" w:cs="Arial"/>
                <w:w w:val="95"/>
              </w:rPr>
              <w:t>un</w:t>
            </w:r>
            <w:r w:rsidRPr="008D4DE3">
              <w:rPr>
                <w:rFonts w:ascii="Arial" w:hAnsi="Arial" w:cs="Arial"/>
                <w:spacing w:val="20"/>
                <w:w w:val="95"/>
              </w:rPr>
              <w:t xml:space="preserve"> </w:t>
            </w:r>
            <w:r w:rsidRPr="008D4DE3">
              <w:rPr>
                <w:rFonts w:ascii="Arial" w:hAnsi="Arial" w:cs="Arial"/>
                <w:w w:val="95"/>
              </w:rPr>
              <w:t>vehicle,</w:t>
            </w:r>
            <w:r w:rsidRPr="008D4DE3">
              <w:rPr>
                <w:rFonts w:ascii="Arial" w:hAnsi="Arial" w:cs="Arial"/>
                <w:spacing w:val="18"/>
                <w:w w:val="95"/>
              </w:rPr>
              <w:t xml:space="preserve"> </w:t>
            </w:r>
            <w:r w:rsidRPr="008D4DE3">
              <w:rPr>
                <w:rFonts w:ascii="Arial" w:hAnsi="Arial" w:cs="Arial"/>
                <w:w w:val="95"/>
              </w:rPr>
              <w:t>no</w:t>
            </w:r>
            <w:r w:rsidRPr="008D4DE3">
              <w:rPr>
                <w:rFonts w:ascii="Arial" w:hAnsi="Arial" w:cs="Arial"/>
                <w:spacing w:val="10"/>
                <w:w w:val="95"/>
              </w:rPr>
              <w:t xml:space="preserve"> </w:t>
            </w:r>
            <w:r w:rsidRPr="008D4DE3">
              <w:rPr>
                <w:rFonts w:ascii="Arial" w:hAnsi="Arial" w:cs="Arial"/>
                <w:w w:val="95"/>
              </w:rPr>
              <w:t>destinat</w:t>
            </w:r>
            <w:r w:rsidRPr="008D4DE3">
              <w:rPr>
                <w:rFonts w:ascii="Arial" w:hAnsi="Arial" w:cs="Arial"/>
                <w:spacing w:val="33"/>
                <w:w w:val="95"/>
              </w:rPr>
              <w:t xml:space="preserve"> </w:t>
            </w:r>
            <w:r w:rsidRPr="008D4DE3">
              <w:rPr>
                <w:rFonts w:ascii="Arial" w:hAnsi="Arial" w:cs="Arial"/>
                <w:w w:val="95"/>
              </w:rPr>
              <w:t>al</w:t>
            </w:r>
            <w:r w:rsidRPr="008D4DE3">
              <w:rPr>
                <w:rFonts w:ascii="Arial" w:hAnsi="Arial" w:cs="Arial"/>
                <w:spacing w:val="7"/>
                <w:w w:val="95"/>
              </w:rPr>
              <w:t xml:space="preserve"> </w:t>
            </w:r>
            <w:r w:rsidRPr="008D4DE3">
              <w:rPr>
                <w:rFonts w:ascii="Arial" w:hAnsi="Arial" w:cs="Arial"/>
                <w:w w:val="95"/>
              </w:rPr>
              <w:t>transport</w:t>
            </w:r>
            <w:r w:rsidRPr="008D4DE3">
              <w:rPr>
                <w:rFonts w:ascii="Arial" w:hAnsi="Arial" w:cs="Arial"/>
                <w:spacing w:val="11"/>
                <w:w w:val="95"/>
              </w:rPr>
              <w:t xml:space="preserve"> </w:t>
            </w:r>
            <w:r w:rsidRPr="008D4DE3">
              <w:rPr>
                <w:rFonts w:ascii="Arial" w:hAnsi="Arial" w:cs="Arial"/>
                <w:w w:val="95"/>
              </w:rPr>
              <w:t>de</w:t>
            </w:r>
            <w:r w:rsidRPr="008D4DE3">
              <w:rPr>
                <w:rFonts w:ascii="Arial" w:hAnsi="Arial" w:cs="Arial"/>
                <w:spacing w:val="17"/>
                <w:w w:val="95"/>
              </w:rPr>
              <w:t xml:space="preserve"> </w:t>
            </w:r>
            <w:r w:rsidRPr="008D4DE3">
              <w:rPr>
                <w:rFonts w:ascii="Arial" w:hAnsi="Arial" w:cs="Arial"/>
                <w:w w:val="95"/>
              </w:rPr>
              <w:t>mercaderies,</w:t>
            </w:r>
            <w:r w:rsidRPr="008D4DE3">
              <w:rPr>
                <w:rFonts w:ascii="Arial" w:hAnsi="Arial" w:cs="Arial"/>
                <w:spacing w:val="13"/>
                <w:w w:val="95"/>
              </w:rPr>
              <w:t xml:space="preserve"> </w:t>
            </w:r>
            <w:r w:rsidRPr="008D4DE3">
              <w:rPr>
                <w:rFonts w:ascii="Arial" w:hAnsi="Arial" w:cs="Arial"/>
                <w:w w:val="95"/>
              </w:rPr>
              <w:t>la</w:t>
            </w:r>
            <w:r w:rsidRPr="008D4DE3">
              <w:rPr>
                <w:rFonts w:ascii="Arial" w:hAnsi="Arial" w:cs="Arial"/>
                <w:spacing w:val="2"/>
                <w:w w:val="95"/>
              </w:rPr>
              <w:t xml:space="preserve"> </w:t>
            </w:r>
            <w:r w:rsidRPr="008D4DE3">
              <w:rPr>
                <w:rFonts w:ascii="Arial" w:hAnsi="Arial" w:cs="Arial"/>
                <w:w w:val="95"/>
              </w:rPr>
              <w:t>càrrega</w:t>
            </w:r>
            <w:r w:rsidRPr="008D4DE3">
              <w:rPr>
                <w:rFonts w:ascii="Arial" w:hAnsi="Arial" w:cs="Arial"/>
                <w:spacing w:val="9"/>
                <w:w w:val="95"/>
              </w:rPr>
              <w:t xml:space="preserve"> </w:t>
            </w:r>
            <w:r w:rsidRPr="008D4DE3">
              <w:rPr>
                <w:rFonts w:ascii="Arial" w:hAnsi="Arial" w:cs="Arial"/>
                <w:w w:val="95"/>
              </w:rPr>
              <w:t>del</w:t>
            </w:r>
            <w:r w:rsidRPr="008D4DE3">
              <w:rPr>
                <w:rFonts w:ascii="Arial" w:hAnsi="Arial" w:cs="Arial"/>
                <w:spacing w:val="17"/>
                <w:w w:val="95"/>
              </w:rPr>
              <w:t xml:space="preserve"> </w:t>
            </w:r>
            <w:r w:rsidRPr="008D4DE3">
              <w:rPr>
                <w:rFonts w:ascii="Arial" w:hAnsi="Arial" w:cs="Arial"/>
                <w:w w:val="95"/>
              </w:rPr>
              <w:t>qual</w:t>
            </w:r>
            <w:r w:rsidRPr="008D4DE3">
              <w:rPr>
                <w:rFonts w:ascii="Arial" w:hAnsi="Arial" w:cs="Arial"/>
                <w:spacing w:val="3"/>
                <w:w w:val="95"/>
              </w:rPr>
              <w:t xml:space="preserve"> </w:t>
            </w:r>
            <w:r w:rsidRPr="008D4DE3">
              <w:rPr>
                <w:rFonts w:ascii="Arial" w:hAnsi="Arial" w:cs="Arial"/>
                <w:w w:val="95"/>
              </w:rPr>
              <w:t>sobresurt</w:t>
            </w:r>
            <w:r w:rsidRPr="008D4DE3">
              <w:rPr>
                <w:rFonts w:ascii="Arial" w:hAnsi="Arial" w:cs="Arial"/>
                <w:spacing w:val="24"/>
                <w:w w:val="95"/>
              </w:rPr>
              <w:t xml:space="preserve"> </w:t>
            </w:r>
            <w:r w:rsidRPr="008D4DE3">
              <w:rPr>
                <w:rFonts w:ascii="Arial" w:hAnsi="Arial" w:cs="Arial"/>
                <w:w w:val="95"/>
              </w:rPr>
              <w:t>dels</w:t>
            </w:r>
            <w:r w:rsidRPr="008D4DE3">
              <w:rPr>
                <w:rFonts w:ascii="Arial" w:hAnsi="Arial" w:cs="Arial"/>
                <w:spacing w:val="26"/>
                <w:w w:val="95"/>
              </w:rPr>
              <w:t xml:space="preserve"> </w:t>
            </w:r>
            <w:r w:rsidRPr="008D4DE3">
              <w:rPr>
                <w:rFonts w:ascii="Arial" w:hAnsi="Arial" w:cs="Arial"/>
                <w:w w:val="95"/>
              </w:rPr>
              <w:t>límits</w:t>
            </w:r>
            <w:r w:rsidRPr="008D4DE3">
              <w:rPr>
                <w:rFonts w:ascii="Arial" w:hAnsi="Arial" w:cs="Arial"/>
                <w:spacing w:val="15"/>
                <w:w w:val="95"/>
              </w:rPr>
              <w:t xml:space="preserve"> </w:t>
            </w:r>
            <w:r w:rsidRPr="008D4DE3">
              <w:rPr>
                <w:rFonts w:ascii="Arial" w:hAnsi="Arial" w:cs="Arial"/>
                <w:w w:val="95"/>
              </w:rPr>
              <w:t>reglamentaris</w:t>
            </w:r>
          </w:p>
          <w:p w14:paraId="2820238C" w14:textId="77777777" w:rsidR="00091F93" w:rsidRPr="008D4DE3" w:rsidRDefault="00091F93" w:rsidP="008D4DE3">
            <w:pPr>
              <w:pStyle w:val="TableParagraph"/>
              <w:ind w:left="907"/>
              <w:jc w:val="both"/>
              <w:rPr>
                <w:rFonts w:ascii="Arial" w:hAnsi="Arial" w:cs="Arial"/>
                <w:i/>
              </w:rPr>
            </w:pPr>
            <w:r w:rsidRPr="008D4DE3">
              <w:rPr>
                <w:rFonts w:ascii="Arial" w:hAnsi="Arial" w:cs="Arial"/>
                <w:i/>
                <w:spacing w:val="-1"/>
                <w:w w:val="95"/>
              </w:rPr>
              <w:t>La</w:t>
            </w:r>
            <w:r w:rsidRPr="008D4DE3">
              <w:rPr>
                <w:rFonts w:ascii="Arial" w:hAnsi="Arial" w:cs="Arial"/>
                <w:i/>
                <w:spacing w:val="5"/>
                <w:w w:val="95"/>
              </w:rPr>
              <w:t xml:space="preserve"> </w:t>
            </w:r>
            <w:r w:rsidRPr="008D4DE3">
              <w:rPr>
                <w:rFonts w:ascii="Arial" w:hAnsi="Arial" w:cs="Arial"/>
                <w:i/>
                <w:spacing w:val="-1"/>
                <w:w w:val="95"/>
              </w:rPr>
              <w:t>càrrega</w:t>
            </w:r>
            <w:r w:rsidRPr="008D4DE3">
              <w:rPr>
                <w:rFonts w:ascii="Arial" w:hAnsi="Arial" w:cs="Arial"/>
                <w:i/>
                <w:spacing w:val="19"/>
                <w:w w:val="95"/>
              </w:rPr>
              <w:t xml:space="preserve"> </w:t>
            </w:r>
            <w:r w:rsidRPr="008D4DE3">
              <w:rPr>
                <w:rFonts w:ascii="Arial" w:hAnsi="Arial" w:cs="Arial"/>
                <w:i/>
                <w:spacing w:val="-1"/>
                <w:w w:val="95"/>
              </w:rPr>
              <w:t>pot</w:t>
            </w:r>
            <w:r w:rsidRPr="008D4DE3">
              <w:rPr>
                <w:rFonts w:ascii="Arial" w:hAnsi="Arial" w:cs="Arial"/>
                <w:i/>
                <w:spacing w:val="15"/>
                <w:w w:val="95"/>
              </w:rPr>
              <w:t xml:space="preserve"> </w:t>
            </w:r>
            <w:r w:rsidRPr="008D4DE3">
              <w:rPr>
                <w:rFonts w:ascii="Arial" w:hAnsi="Arial" w:cs="Arial"/>
                <w:i/>
                <w:spacing w:val="-1"/>
                <w:w w:val="95"/>
              </w:rPr>
              <w:t>sobresortir</w:t>
            </w:r>
            <w:r w:rsidRPr="008D4DE3">
              <w:rPr>
                <w:rFonts w:ascii="Arial" w:hAnsi="Arial" w:cs="Arial"/>
                <w:i/>
                <w:spacing w:val="15"/>
                <w:w w:val="95"/>
              </w:rPr>
              <w:t xml:space="preserve"> </w:t>
            </w:r>
            <w:r w:rsidRPr="008D4DE3">
              <w:rPr>
                <w:rFonts w:ascii="Arial" w:hAnsi="Arial" w:cs="Arial"/>
                <w:i/>
                <w:spacing w:val="-1"/>
                <w:w w:val="95"/>
              </w:rPr>
              <w:t>per</w:t>
            </w:r>
            <w:r w:rsidRPr="008D4DE3">
              <w:rPr>
                <w:rFonts w:ascii="Arial" w:hAnsi="Arial" w:cs="Arial"/>
                <w:i/>
                <w:spacing w:val="19"/>
                <w:w w:val="95"/>
              </w:rPr>
              <w:t xml:space="preserve"> </w:t>
            </w:r>
            <w:r w:rsidRPr="008D4DE3">
              <w:rPr>
                <w:rFonts w:ascii="Arial" w:hAnsi="Arial" w:cs="Arial"/>
                <w:i/>
                <w:spacing w:val="-1"/>
                <w:w w:val="95"/>
              </w:rPr>
              <w:t>darrere</w:t>
            </w:r>
            <w:r w:rsidRPr="008D4DE3">
              <w:rPr>
                <w:rFonts w:ascii="Arial" w:hAnsi="Arial" w:cs="Arial"/>
                <w:i/>
                <w:spacing w:val="12"/>
                <w:w w:val="95"/>
              </w:rPr>
              <w:t xml:space="preserve"> </w:t>
            </w:r>
            <w:r w:rsidRPr="008D4DE3">
              <w:rPr>
                <w:rFonts w:ascii="Arial" w:hAnsi="Arial" w:cs="Arial"/>
                <w:i/>
                <w:w w:val="95"/>
              </w:rPr>
              <w:t>fins</w:t>
            </w:r>
            <w:r w:rsidRPr="008D4DE3">
              <w:rPr>
                <w:rFonts w:ascii="Arial" w:hAnsi="Arial" w:cs="Arial"/>
                <w:i/>
                <w:spacing w:val="21"/>
                <w:w w:val="95"/>
              </w:rPr>
              <w:t xml:space="preserve"> </w:t>
            </w:r>
            <w:r w:rsidRPr="008D4DE3">
              <w:rPr>
                <w:rFonts w:ascii="Arial" w:hAnsi="Arial" w:cs="Arial"/>
                <w:i/>
                <w:w w:val="95"/>
              </w:rPr>
              <w:t>a</w:t>
            </w:r>
            <w:r w:rsidRPr="008D4DE3">
              <w:rPr>
                <w:rFonts w:ascii="Arial" w:hAnsi="Arial" w:cs="Arial"/>
                <w:i/>
                <w:spacing w:val="4"/>
                <w:w w:val="95"/>
              </w:rPr>
              <w:t xml:space="preserve"> </w:t>
            </w:r>
            <w:r w:rsidRPr="008D4DE3">
              <w:rPr>
                <w:rFonts w:ascii="Arial" w:hAnsi="Arial" w:cs="Arial"/>
                <w:i/>
                <w:w w:val="95"/>
              </w:rPr>
              <w:t>un</w:t>
            </w:r>
            <w:r w:rsidRPr="008D4DE3">
              <w:rPr>
                <w:rFonts w:ascii="Arial" w:hAnsi="Arial" w:cs="Arial"/>
                <w:i/>
                <w:spacing w:val="11"/>
                <w:w w:val="95"/>
              </w:rPr>
              <w:t xml:space="preserve"> </w:t>
            </w:r>
            <w:r w:rsidRPr="008D4DE3">
              <w:rPr>
                <w:rFonts w:ascii="Arial" w:hAnsi="Arial" w:cs="Arial"/>
                <w:i/>
                <w:w w:val="95"/>
              </w:rPr>
              <w:t>10%</w:t>
            </w:r>
            <w:r w:rsidRPr="008D4DE3">
              <w:rPr>
                <w:rFonts w:ascii="Arial" w:hAnsi="Arial" w:cs="Arial"/>
                <w:i/>
                <w:spacing w:val="12"/>
                <w:w w:val="95"/>
              </w:rPr>
              <w:t xml:space="preserve"> </w:t>
            </w:r>
            <w:r w:rsidRPr="008D4DE3">
              <w:rPr>
                <w:rFonts w:ascii="Arial" w:hAnsi="Arial" w:cs="Arial"/>
                <w:i/>
                <w:w w:val="95"/>
              </w:rPr>
              <w:t>de</w:t>
            </w:r>
            <w:r w:rsidRPr="008D4DE3">
              <w:rPr>
                <w:rFonts w:ascii="Arial" w:hAnsi="Arial" w:cs="Arial"/>
                <w:i/>
                <w:spacing w:val="20"/>
                <w:w w:val="95"/>
              </w:rPr>
              <w:t xml:space="preserve"> </w:t>
            </w:r>
            <w:r w:rsidRPr="008D4DE3">
              <w:rPr>
                <w:rFonts w:ascii="Arial" w:hAnsi="Arial" w:cs="Arial"/>
                <w:i/>
                <w:w w:val="95"/>
              </w:rPr>
              <w:t>la</w:t>
            </w:r>
            <w:r w:rsidRPr="008D4DE3">
              <w:rPr>
                <w:rFonts w:ascii="Arial" w:hAnsi="Arial" w:cs="Arial"/>
                <w:i/>
                <w:spacing w:val="17"/>
                <w:w w:val="95"/>
              </w:rPr>
              <w:t xml:space="preserve"> </w:t>
            </w:r>
            <w:r w:rsidRPr="008D4DE3">
              <w:rPr>
                <w:rFonts w:ascii="Arial" w:hAnsi="Arial" w:cs="Arial"/>
                <w:i/>
                <w:w w:val="95"/>
              </w:rPr>
              <w:t>longitud</w:t>
            </w:r>
            <w:r w:rsidRPr="008D4DE3">
              <w:rPr>
                <w:rFonts w:ascii="Arial" w:hAnsi="Arial" w:cs="Arial"/>
                <w:i/>
                <w:spacing w:val="12"/>
                <w:w w:val="95"/>
              </w:rPr>
              <w:t xml:space="preserve"> </w:t>
            </w:r>
            <w:r w:rsidRPr="008D4DE3">
              <w:rPr>
                <w:rFonts w:ascii="Arial" w:hAnsi="Arial" w:cs="Arial"/>
                <w:i/>
                <w:w w:val="95"/>
              </w:rPr>
              <w:t>del</w:t>
            </w:r>
            <w:r w:rsidRPr="008D4DE3">
              <w:rPr>
                <w:rFonts w:ascii="Arial" w:hAnsi="Arial" w:cs="Arial"/>
                <w:i/>
                <w:spacing w:val="7"/>
                <w:w w:val="95"/>
              </w:rPr>
              <w:t xml:space="preserve"> </w:t>
            </w:r>
            <w:r w:rsidRPr="008D4DE3">
              <w:rPr>
                <w:rFonts w:ascii="Arial" w:hAnsi="Arial" w:cs="Arial"/>
                <w:i/>
                <w:w w:val="95"/>
              </w:rPr>
              <w:t>vehicle</w:t>
            </w:r>
            <w:r w:rsidRPr="008D4DE3">
              <w:rPr>
                <w:rFonts w:ascii="Arial" w:hAnsi="Arial" w:cs="Arial"/>
                <w:i/>
                <w:spacing w:val="21"/>
                <w:w w:val="95"/>
              </w:rPr>
              <w:t xml:space="preserve"> </w:t>
            </w:r>
            <w:r w:rsidRPr="008D4DE3">
              <w:rPr>
                <w:rFonts w:ascii="Arial" w:hAnsi="Arial" w:cs="Arial"/>
                <w:i/>
                <w:w w:val="95"/>
              </w:rPr>
              <w:t>i</w:t>
            </w:r>
            <w:r w:rsidRPr="008D4DE3">
              <w:rPr>
                <w:rFonts w:ascii="Arial" w:hAnsi="Arial" w:cs="Arial"/>
                <w:i/>
                <w:spacing w:val="-10"/>
                <w:w w:val="95"/>
              </w:rPr>
              <w:t xml:space="preserve"> </w:t>
            </w:r>
            <w:r w:rsidRPr="008D4DE3">
              <w:rPr>
                <w:rFonts w:ascii="Arial" w:hAnsi="Arial" w:cs="Arial"/>
                <w:i/>
                <w:w w:val="95"/>
              </w:rPr>
              <w:t>si</w:t>
            </w:r>
            <w:r w:rsidRPr="008D4DE3">
              <w:rPr>
                <w:rFonts w:ascii="Arial" w:hAnsi="Arial" w:cs="Arial"/>
                <w:i/>
                <w:spacing w:val="-2"/>
                <w:w w:val="95"/>
              </w:rPr>
              <w:t xml:space="preserve"> </w:t>
            </w:r>
            <w:r w:rsidRPr="008D4DE3">
              <w:rPr>
                <w:rFonts w:ascii="Arial" w:hAnsi="Arial" w:cs="Arial"/>
                <w:i/>
                <w:w w:val="95"/>
              </w:rPr>
              <w:t>fos</w:t>
            </w:r>
            <w:r w:rsidRPr="008D4DE3">
              <w:rPr>
                <w:rFonts w:ascii="Arial" w:hAnsi="Arial" w:cs="Arial"/>
                <w:i/>
                <w:spacing w:val="28"/>
                <w:w w:val="95"/>
              </w:rPr>
              <w:t xml:space="preserve"> </w:t>
            </w:r>
            <w:r w:rsidRPr="008D4DE3">
              <w:rPr>
                <w:rFonts w:ascii="Arial" w:hAnsi="Arial" w:cs="Arial"/>
                <w:i/>
                <w:w w:val="95"/>
              </w:rPr>
              <w:t>indivisible</w:t>
            </w:r>
            <w:r w:rsidRPr="008D4DE3">
              <w:rPr>
                <w:rFonts w:ascii="Arial" w:hAnsi="Arial" w:cs="Arial"/>
                <w:i/>
                <w:spacing w:val="6"/>
                <w:w w:val="95"/>
              </w:rPr>
              <w:t xml:space="preserve"> </w:t>
            </w:r>
            <w:r w:rsidRPr="008D4DE3">
              <w:rPr>
                <w:rFonts w:ascii="Arial" w:hAnsi="Arial" w:cs="Arial"/>
                <w:i/>
                <w:w w:val="95"/>
              </w:rPr>
              <w:t>fins</w:t>
            </w:r>
            <w:r w:rsidRPr="008D4DE3">
              <w:rPr>
                <w:rFonts w:ascii="Arial" w:hAnsi="Arial" w:cs="Arial"/>
                <w:i/>
                <w:spacing w:val="25"/>
                <w:w w:val="95"/>
              </w:rPr>
              <w:t xml:space="preserve"> </w:t>
            </w:r>
            <w:r w:rsidRPr="008D4DE3">
              <w:rPr>
                <w:rFonts w:ascii="Arial" w:hAnsi="Arial" w:cs="Arial"/>
                <w:i/>
                <w:w w:val="95"/>
              </w:rPr>
              <w:t>a</w:t>
            </w:r>
            <w:r w:rsidRPr="008D4DE3">
              <w:rPr>
                <w:rFonts w:ascii="Arial" w:hAnsi="Arial" w:cs="Arial"/>
                <w:i/>
                <w:spacing w:val="9"/>
                <w:w w:val="95"/>
              </w:rPr>
              <w:t xml:space="preserve"> </w:t>
            </w:r>
            <w:r w:rsidRPr="008D4DE3">
              <w:rPr>
                <w:rFonts w:ascii="Arial" w:hAnsi="Arial" w:cs="Arial"/>
                <w:i/>
                <w:w w:val="95"/>
              </w:rPr>
              <w:t>un</w:t>
            </w:r>
            <w:r w:rsidRPr="008D4DE3">
              <w:rPr>
                <w:rFonts w:ascii="Arial" w:hAnsi="Arial" w:cs="Arial"/>
                <w:i/>
                <w:spacing w:val="12"/>
                <w:w w:val="95"/>
              </w:rPr>
              <w:t xml:space="preserve"> </w:t>
            </w:r>
            <w:r w:rsidRPr="008D4DE3">
              <w:rPr>
                <w:rFonts w:ascii="Arial" w:hAnsi="Arial" w:cs="Arial"/>
                <w:i/>
                <w:w w:val="95"/>
              </w:rPr>
              <w:t>15%</w:t>
            </w:r>
          </w:p>
        </w:tc>
        <w:tc>
          <w:tcPr>
            <w:tcW w:w="748" w:type="dxa"/>
            <w:shd w:val="clear" w:color="auto" w:fill="auto"/>
          </w:tcPr>
          <w:p w14:paraId="7400895F"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15.3</w:t>
            </w:r>
          </w:p>
        </w:tc>
        <w:tc>
          <w:tcPr>
            <w:tcW w:w="585" w:type="dxa"/>
            <w:shd w:val="clear" w:color="auto" w:fill="auto"/>
          </w:tcPr>
          <w:p w14:paraId="53A307B5"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306B90E2"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29A1F7AF"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5A7B649" w14:textId="77777777" w:rsidR="00091F93" w:rsidRPr="008D4DE3" w:rsidRDefault="00091F93" w:rsidP="008D4DE3">
            <w:pPr>
              <w:pStyle w:val="TableParagraph"/>
              <w:jc w:val="both"/>
              <w:rPr>
                <w:rFonts w:ascii="Arial" w:hAnsi="Arial" w:cs="Arial"/>
              </w:rPr>
            </w:pPr>
          </w:p>
        </w:tc>
      </w:tr>
      <w:tr w:rsidR="00091F93" w:rsidRPr="008D4DE3" w14:paraId="0133DD5B" w14:textId="77777777" w:rsidTr="008244F0">
        <w:trPr>
          <w:trHeight w:val="551"/>
        </w:trPr>
        <w:tc>
          <w:tcPr>
            <w:tcW w:w="10814" w:type="dxa"/>
            <w:shd w:val="clear" w:color="auto" w:fill="auto"/>
          </w:tcPr>
          <w:p w14:paraId="487EAF4F"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d’amplada</w:t>
            </w:r>
            <w:r w:rsidRPr="008D4DE3">
              <w:rPr>
                <w:rFonts w:ascii="Arial" w:hAnsi="Arial" w:cs="Arial"/>
                <w:spacing w:val="-2"/>
              </w:rPr>
              <w:t xml:space="preserve"> </w:t>
            </w:r>
            <w:r w:rsidRPr="008D4DE3">
              <w:rPr>
                <w:rFonts w:ascii="Arial" w:hAnsi="Arial" w:cs="Arial"/>
              </w:rPr>
              <w:t>inferior</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1</w:t>
            </w:r>
            <w:r w:rsidRPr="008D4DE3">
              <w:rPr>
                <w:rFonts w:ascii="Arial" w:hAnsi="Arial" w:cs="Arial"/>
                <w:spacing w:val="-5"/>
              </w:rPr>
              <w:t xml:space="preserve"> </w:t>
            </w:r>
            <w:r w:rsidRPr="008D4DE3">
              <w:rPr>
                <w:rFonts w:ascii="Arial" w:hAnsi="Arial" w:cs="Arial"/>
              </w:rPr>
              <w:t>metre</w:t>
            </w:r>
            <w:r w:rsidRPr="008D4DE3">
              <w:rPr>
                <w:rFonts w:ascii="Arial" w:hAnsi="Arial" w:cs="Arial"/>
                <w:spacing w:val="-8"/>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càrrega</w:t>
            </w:r>
            <w:r w:rsidRPr="008D4DE3">
              <w:rPr>
                <w:rFonts w:ascii="Arial" w:hAnsi="Arial" w:cs="Arial"/>
                <w:spacing w:val="-2"/>
              </w:rPr>
              <w:t xml:space="preserve"> </w:t>
            </w:r>
            <w:r w:rsidRPr="008D4DE3">
              <w:rPr>
                <w:rFonts w:ascii="Arial" w:hAnsi="Arial" w:cs="Arial"/>
              </w:rPr>
              <w:t>del</w:t>
            </w:r>
            <w:r w:rsidRPr="008D4DE3">
              <w:rPr>
                <w:rFonts w:ascii="Arial" w:hAnsi="Arial" w:cs="Arial"/>
                <w:spacing w:val="-7"/>
              </w:rPr>
              <w:t xml:space="preserve"> </w:t>
            </w:r>
            <w:r w:rsidRPr="008D4DE3">
              <w:rPr>
                <w:rFonts w:ascii="Arial" w:hAnsi="Arial" w:cs="Arial"/>
              </w:rPr>
              <w:t>qual</w:t>
            </w:r>
            <w:r w:rsidRPr="008D4DE3">
              <w:rPr>
                <w:rFonts w:ascii="Arial" w:hAnsi="Arial" w:cs="Arial"/>
                <w:spacing w:val="-1"/>
              </w:rPr>
              <w:t xml:space="preserve"> </w:t>
            </w:r>
            <w:r w:rsidRPr="008D4DE3">
              <w:rPr>
                <w:rFonts w:ascii="Arial" w:hAnsi="Arial" w:cs="Arial"/>
              </w:rPr>
              <w:t>sobresurt</w:t>
            </w:r>
            <w:r w:rsidRPr="008D4DE3">
              <w:rPr>
                <w:rFonts w:ascii="Arial" w:hAnsi="Arial" w:cs="Arial"/>
                <w:spacing w:val="-6"/>
              </w:rPr>
              <w:t xml:space="preserve"> </w:t>
            </w:r>
            <w:r w:rsidRPr="008D4DE3">
              <w:rPr>
                <w:rFonts w:ascii="Arial" w:hAnsi="Arial" w:cs="Arial"/>
              </w:rPr>
              <w:t>dels</w:t>
            </w:r>
            <w:r w:rsidRPr="008D4DE3">
              <w:rPr>
                <w:rFonts w:ascii="Arial" w:hAnsi="Arial" w:cs="Arial"/>
                <w:spacing w:val="1"/>
              </w:rPr>
              <w:t xml:space="preserve"> </w:t>
            </w:r>
            <w:r w:rsidRPr="008D4DE3">
              <w:rPr>
                <w:rFonts w:ascii="Arial" w:hAnsi="Arial" w:cs="Arial"/>
              </w:rPr>
              <w:t>límits reglamentaris</w:t>
            </w:r>
          </w:p>
          <w:p w14:paraId="3F183261" w14:textId="77777777" w:rsidR="00091F93" w:rsidRPr="008D4DE3" w:rsidRDefault="00091F93" w:rsidP="008D4DE3">
            <w:pPr>
              <w:pStyle w:val="TableParagraph"/>
              <w:ind w:left="791" w:right="212"/>
              <w:jc w:val="both"/>
              <w:rPr>
                <w:rFonts w:ascii="Arial" w:hAnsi="Arial" w:cs="Arial"/>
                <w:i/>
              </w:rPr>
            </w:pPr>
            <w:r w:rsidRPr="008D4DE3">
              <w:rPr>
                <w:rFonts w:ascii="Arial" w:hAnsi="Arial" w:cs="Arial"/>
                <w:i/>
              </w:rPr>
              <w:t>La</w:t>
            </w:r>
            <w:r w:rsidRPr="008D4DE3">
              <w:rPr>
                <w:rFonts w:ascii="Arial" w:hAnsi="Arial" w:cs="Arial"/>
                <w:i/>
                <w:spacing w:val="-8"/>
              </w:rPr>
              <w:t xml:space="preserve"> </w:t>
            </w:r>
            <w:r w:rsidRPr="008D4DE3">
              <w:rPr>
                <w:rFonts w:ascii="Arial" w:hAnsi="Arial" w:cs="Arial"/>
                <w:i/>
              </w:rPr>
              <w:t>càrrega</w:t>
            </w:r>
            <w:r w:rsidRPr="008D4DE3">
              <w:rPr>
                <w:rFonts w:ascii="Arial" w:hAnsi="Arial" w:cs="Arial"/>
                <w:i/>
                <w:spacing w:val="-2"/>
              </w:rPr>
              <w:t xml:space="preserve"> </w:t>
            </w:r>
            <w:r w:rsidRPr="008D4DE3">
              <w:rPr>
                <w:rFonts w:ascii="Arial" w:hAnsi="Arial" w:cs="Arial"/>
                <w:i/>
              </w:rPr>
              <w:t>no</w:t>
            </w:r>
            <w:r w:rsidRPr="008D4DE3">
              <w:rPr>
                <w:rFonts w:ascii="Arial" w:hAnsi="Arial" w:cs="Arial"/>
                <w:i/>
                <w:spacing w:val="-8"/>
              </w:rPr>
              <w:t xml:space="preserve"> </w:t>
            </w:r>
            <w:r w:rsidRPr="008D4DE3">
              <w:rPr>
                <w:rFonts w:ascii="Arial" w:hAnsi="Arial" w:cs="Arial"/>
                <w:i/>
              </w:rPr>
              <w:t>pot</w:t>
            </w:r>
            <w:r w:rsidRPr="008D4DE3">
              <w:rPr>
                <w:rFonts w:ascii="Arial" w:hAnsi="Arial" w:cs="Arial"/>
                <w:i/>
                <w:spacing w:val="-1"/>
              </w:rPr>
              <w:t xml:space="preserve"> </w:t>
            </w:r>
            <w:r w:rsidRPr="008D4DE3">
              <w:rPr>
                <w:rFonts w:ascii="Arial" w:hAnsi="Arial" w:cs="Arial"/>
                <w:i/>
              </w:rPr>
              <w:t>sobresortir</w:t>
            </w:r>
            <w:r w:rsidRPr="008D4DE3">
              <w:rPr>
                <w:rFonts w:ascii="Arial" w:hAnsi="Arial" w:cs="Arial"/>
                <w:i/>
                <w:spacing w:val="-1"/>
              </w:rPr>
              <w:t xml:space="preserve"> </w:t>
            </w:r>
            <w:r w:rsidRPr="008D4DE3">
              <w:rPr>
                <w:rFonts w:ascii="Arial" w:hAnsi="Arial" w:cs="Arial"/>
                <w:i/>
              </w:rPr>
              <w:t>lateralment</w:t>
            </w:r>
            <w:r w:rsidRPr="008D4DE3">
              <w:rPr>
                <w:rFonts w:ascii="Arial" w:hAnsi="Arial" w:cs="Arial"/>
                <w:i/>
                <w:spacing w:val="-1"/>
              </w:rPr>
              <w:t xml:space="preserve"> </w:t>
            </w:r>
            <w:r w:rsidRPr="008D4DE3">
              <w:rPr>
                <w:rFonts w:ascii="Arial" w:hAnsi="Arial" w:cs="Arial"/>
                <w:i/>
              </w:rPr>
              <w:t>més</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0,50</w:t>
            </w:r>
            <w:r w:rsidRPr="008D4DE3">
              <w:rPr>
                <w:rFonts w:ascii="Arial" w:hAnsi="Arial" w:cs="Arial"/>
                <w:i/>
                <w:spacing w:val="-4"/>
              </w:rPr>
              <w:t xml:space="preserve"> </w:t>
            </w:r>
            <w:r w:rsidRPr="008D4DE3">
              <w:rPr>
                <w:rFonts w:ascii="Arial" w:hAnsi="Arial" w:cs="Arial"/>
                <w:i/>
              </w:rPr>
              <w:t>metres</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7"/>
              </w:rPr>
              <w:t xml:space="preserve"> </w:t>
            </w:r>
            <w:r w:rsidRPr="008D4DE3">
              <w:rPr>
                <w:rFonts w:ascii="Arial" w:hAnsi="Arial" w:cs="Arial"/>
                <w:i/>
              </w:rPr>
              <w:t>cada</w:t>
            </w:r>
            <w:r w:rsidRPr="008D4DE3">
              <w:rPr>
                <w:rFonts w:ascii="Arial" w:hAnsi="Arial" w:cs="Arial"/>
                <w:i/>
                <w:spacing w:val="-4"/>
              </w:rPr>
              <w:t xml:space="preserve"> </w:t>
            </w:r>
            <w:r w:rsidRPr="008D4DE3">
              <w:rPr>
                <w:rFonts w:ascii="Arial" w:hAnsi="Arial" w:cs="Arial"/>
                <w:i/>
              </w:rPr>
              <w:t>costat</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l’eix</w:t>
            </w:r>
            <w:r w:rsidRPr="008D4DE3">
              <w:rPr>
                <w:rFonts w:ascii="Arial" w:hAnsi="Arial" w:cs="Arial"/>
                <w:i/>
                <w:spacing w:val="2"/>
              </w:rPr>
              <w:t xml:space="preserve"> </w:t>
            </w:r>
            <w:r w:rsidRPr="008D4DE3">
              <w:rPr>
                <w:rFonts w:ascii="Arial" w:hAnsi="Arial" w:cs="Arial"/>
                <w:i/>
              </w:rPr>
              <w:t>longitudinal</w:t>
            </w:r>
            <w:r w:rsidRPr="008D4DE3">
              <w:rPr>
                <w:rFonts w:ascii="Arial" w:hAnsi="Arial" w:cs="Arial"/>
                <w:i/>
                <w:spacing w:val="-4"/>
              </w:rPr>
              <w:t xml:space="preserve"> </w:t>
            </w:r>
            <w:r w:rsidRPr="008D4DE3">
              <w:rPr>
                <w:rFonts w:ascii="Arial" w:hAnsi="Arial" w:cs="Arial"/>
                <w:i/>
              </w:rPr>
              <w:t>del</w:t>
            </w:r>
            <w:r w:rsidRPr="008D4DE3">
              <w:rPr>
                <w:rFonts w:ascii="Arial" w:hAnsi="Arial" w:cs="Arial"/>
                <w:i/>
                <w:spacing w:val="-6"/>
              </w:rPr>
              <w:t xml:space="preserve"> </w:t>
            </w:r>
            <w:r w:rsidRPr="008D4DE3">
              <w:rPr>
                <w:rFonts w:ascii="Arial" w:hAnsi="Arial" w:cs="Arial"/>
                <w:i/>
              </w:rPr>
              <w:t>vehicle,</w:t>
            </w:r>
            <w:r w:rsidRPr="008D4DE3">
              <w:rPr>
                <w:rFonts w:ascii="Arial" w:hAnsi="Arial" w:cs="Arial"/>
                <w:i/>
                <w:spacing w:val="-1"/>
              </w:rPr>
              <w:t xml:space="preserve"> </w:t>
            </w:r>
            <w:r w:rsidRPr="008D4DE3">
              <w:rPr>
                <w:rFonts w:ascii="Arial" w:hAnsi="Arial" w:cs="Arial"/>
                <w:i/>
              </w:rPr>
              <w:t>ni</w:t>
            </w:r>
            <w:r w:rsidRPr="008D4DE3">
              <w:rPr>
                <w:rFonts w:ascii="Arial" w:hAnsi="Arial" w:cs="Arial"/>
                <w:i/>
                <w:spacing w:val="-7"/>
              </w:rPr>
              <w:t xml:space="preserve"> </w:t>
            </w:r>
            <w:r w:rsidRPr="008D4DE3">
              <w:rPr>
                <w:rFonts w:ascii="Arial" w:hAnsi="Arial" w:cs="Arial"/>
                <w:i/>
              </w:rPr>
              <w:t>pot</w:t>
            </w:r>
            <w:r w:rsidRPr="008D4DE3">
              <w:rPr>
                <w:rFonts w:ascii="Arial" w:hAnsi="Arial" w:cs="Arial"/>
                <w:i/>
                <w:spacing w:val="-5"/>
              </w:rPr>
              <w:t xml:space="preserve"> </w:t>
            </w:r>
            <w:r w:rsidRPr="008D4DE3">
              <w:rPr>
                <w:rFonts w:ascii="Arial" w:hAnsi="Arial" w:cs="Arial"/>
                <w:i/>
              </w:rPr>
              <w:t>sortir</w:t>
            </w:r>
            <w:r w:rsidRPr="008D4DE3">
              <w:rPr>
                <w:rFonts w:ascii="Arial" w:hAnsi="Arial" w:cs="Arial"/>
                <w:i/>
                <w:spacing w:val="-1"/>
              </w:rPr>
              <w:t xml:space="preserve"> </w:t>
            </w:r>
            <w:r w:rsidRPr="008D4DE3">
              <w:rPr>
                <w:rFonts w:ascii="Arial" w:hAnsi="Arial" w:cs="Arial"/>
                <w:i/>
              </w:rPr>
              <w:t>per</w:t>
            </w:r>
            <w:r w:rsidRPr="008D4DE3">
              <w:rPr>
                <w:rFonts w:ascii="Arial" w:hAnsi="Arial" w:cs="Arial"/>
                <w:i/>
                <w:spacing w:val="-5"/>
              </w:rPr>
              <w:t xml:space="preserve"> </w:t>
            </w:r>
            <w:r w:rsidRPr="008D4DE3">
              <w:rPr>
                <w:rFonts w:ascii="Arial" w:hAnsi="Arial" w:cs="Arial"/>
                <w:i/>
              </w:rPr>
              <w:t>davant,</w:t>
            </w:r>
            <w:r w:rsidRPr="008D4DE3">
              <w:rPr>
                <w:rFonts w:ascii="Arial" w:hAnsi="Arial" w:cs="Arial"/>
                <w:i/>
                <w:spacing w:val="-1"/>
              </w:rPr>
              <w:t xml:space="preserve"> </w:t>
            </w:r>
            <w:r w:rsidRPr="008D4DE3">
              <w:rPr>
                <w:rFonts w:ascii="Arial" w:hAnsi="Arial" w:cs="Arial"/>
                <w:i/>
              </w:rPr>
              <w:t>ni</w:t>
            </w:r>
            <w:r w:rsidRPr="008D4DE3">
              <w:rPr>
                <w:rFonts w:ascii="Arial" w:hAnsi="Arial" w:cs="Arial"/>
                <w:i/>
                <w:spacing w:val="-7"/>
              </w:rPr>
              <w:t xml:space="preserve"> </w:t>
            </w:r>
            <w:r w:rsidRPr="008D4DE3">
              <w:rPr>
                <w:rFonts w:ascii="Arial" w:hAnsi="Arial" w:cs="Arial"/>
                <w:i/>
              </w:rPr>
              <w:t>més</w:t>
            </w:r>
            <w:r w:rsidRPr="008D4DE3">
              <w:rPr>
                <w:rFonts w:ascii="Arial" w:hAnsi="Arial" w:cs="Arial"/>
                <w:i/>
                <w:spacing w:val="-41"/>
              </w:rPr>
              <w:t xml:space="preserve"> </w:t>
            </w:r>
            <w:r w:rsidRPr="008D4DE3">
              <w:rPr>
                <w:rFonts w:ascii="Arial" w:hAnsi="Arial" w:cs="Arial"/>
                <w:i/>
              </w:rPr>
              <w:t>de 0,25</w:t>
            </w:r>
            <w:r w:rsidRPr="008D4DE3">
              <w:rPr>
                <w:rFonts w:ascii="Arial" w:hAnsi="Arial" w:cs="Arial"/>
                <w:i/>
                <w:spacing w:val="1"/>
              </w:rPr>
              <w:t xml:space="preserve"> </w:t>
            </w:r>
            <w:r w:rsidRPr="008D4DE3">
              <w:rPr>
                <w:rFonts w:ascii="Arial" w:hAnsi="Arial" w:cs="Arial"/>
                <w:i/>
              </w:rPr>
              <w:t>metres</w:t>
            </w:r>
            <w:r w:rsidRPr="008D4DE3">
              <w:rPr>
                <w:rFonts w:ascii="Arial" w:hAnsi="Arial" w:cs="Arial"/>
                <w:i/>
                <w:spacing w:val="1"/>
              </w:rPr>
              <w:t xml:space="preserve"> </w:t>
            </w:r>
            <w:r w:rsidRPr="008D4DE3">
              <w:rPr>
                <w:rFonts w:ascii="Arial" w:hAnsi="Arial" w:cs="Arial"/>
                <w:i/>
              </w:rPr>
              <w:t>per</w:t>
            </w:r>
            <w:r w:rsidRPr="008D4DE3">
              <w:rPr>
                <w:rFonts w:ascii="Arial" w:hAnsi="Arial" w:cs="Arial"/>
                <w:i/>
                <w:spacing w:val="2"/>
              </w:rPr>
              <w:t xml:space="preserve"> </w:t>
            </w:r>
            <w:r w:rsidRPr="008D4DE3">
              <w:rPr>
                <w:rFonts w:ascii="Arial" w:hAnsi="Arial" w:cs="Arial"/>
                <w:i/>
              </w:rPr>
              <w:t>darrere</w:t>
            </w:r>
          </w:p>
        </w:tc>
        <w:tc>
          <w:tcPr>
            <w:tcW w:w="748" w:type="dxa"/>
            <w:shd w:val="clear" w:color="auto" w:fill="auto"/>
          </w:tcPr>
          <w:p w14:paraId="1E51946C"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15.4</w:t>
            </w:r>
          </w:p>
        </w:tc>
        <w:tc>
          <w:tcPr>
            <w:tcW w:w="585" w:type="dxa"/>
            <w:shd w:val="clear" w:color="auto" w:fill="auto"/>
          </w:tcPr>
          <w:p w14:paraId="3AB7BD44"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35E49EDD"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1EAF50DD"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6BDFA30" w14:textId="77777777" w:rsidR="00091F93" w:rsidRPr="008D4DE3" w:rsidRDefault="00091F93" w:rsidP="008D4DE3">
            <w:pPr>
              <w:pStyle w:val="TableParagraph"/>
              <w:jc w:val="both"/>
              <w:rPr>
                <w:rFonts w:ascii="Arial" w:hAnsi="Arial" w:cs="Arial"/>
              </w:rPr>
            </w:pPr>
          </w:p>
        </w:tc>
      </w:tr>
      <w:tr w:rsidR="00091F93" w:rsidRPr="008D4DE3" w14:paraId="3EC901C2" w14:textId="77777777" w:rsidTr="008244F0">
        <w:trPr>
          <w:trHeight w:val="182"/>
        </w:trPr>
        <w:tc>
          <w:tcPr>
            <w:tcW w:w="10814" w:type="dxa"/>
            <w:shd w:val="clear" w:color="auto" w:fill="auto"/>
          </w:tcPr>
          <w:p w14:paraId="3DBF9E56"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protegir</w:t>
            </w:r>
            <w:r w:rsidRPr="008D4DE3">
              <w:rPr>
                <w:rFonts w:ascii="Arial" w:hAnsi="Arial" w:cs="Arial"/>
              </w:rPr>
              <w:t xml:space="preserve"> la</w:t>
            </w:r>
            <w:r w:rsidRPr="008D4DE3">
              <w:rPr>
                <w:rFonts w:ascii="Arial" w:hAnsi="Arial" w:cs="Arial"/>
                <w:spacing w:val="-9"/>
              </w:rPr>
              <w:t xml:space="preserve"> </w:t>
            </w:r>
            <w:r w:rsidRPr="008D4DE3">
              <w:rPr>
                <w:rFonts w:ascii="Arial" w:hAnsi="Arial" w:cs="Arial"/>
              </w:rPr>
              <w:t>càrrega</w:t>
            </w:r>
            <w:r w:rsidRPr="008D4DE3">
              <w:rPr>
                <w:rFonts w:ascii="Arial" w:hAnsi="Arial" w:cs="Arial"/>
                <w:spacing w:val="-7"/>
              </w:rPr>
              <w:t xml:space="preserve"> </w:t>
            </w:r>
            <w:r w:rsidRPr="008D4DE3">
              <w:rPr>
                <w:rFonts w:ascii="Arial" w:hAnsi="Arial" w:cs="Arial"/>
              </w:rPr>
              <w:t>que</w:t>
            </w:r>
            <w:r w:rsidRPr="008D4DE3">
              <w:rPr>
                <w:rFonts w:ascii="Arial" w:hAnsi="Arial" w:cs="Arial"/>
                <w:spacing w:val="-11"/>
              </w:rPr>
              <w:t xml:space="preserve"> </w:t>
            </w:r>
            <w:r w:rsidRPr="008D4DE3">
              <w:rPr>
                <w:rFonts w:ascii="Arial" w:hAnsi="Arial" w:cs="Arial"/>
              </w:rPr>
              <w:t>sobresurt</w:t>
            </w:r>
            <w:r w:rsidRPr="008D4DE3">
              <w:rPr>
                <w:rFonts w:ascii="Arial" w:hAnsi="Arial" w:cs="Arial"/>
                <w:spacing w:val="2"/>
              </w:rPr>
              <w:t xml:space="preserve"> </w:t>
            </w:r>
            <w:r w:rsidRPr="008D4DE3">
              <w:rPr>
                <w:rFonts w:ascii="Arial" w:hAnsi="Arial" w:cs="Arial"/>
              </w:rPr>
              <w:t>per evitar</w:t>
            </w:r>
            <w:r w:rsidRPr="008D4DE3">
              <w:rPr>
                <w:rFonts w:ascii="Arial" w:hAnsi="Arial" w:cs="Arial"/>
                <w:spacing w:val="-4"/>
              </w:rPr>
              <w:t xml:space="preserve"> </w:t>
            </w:r>
            <w:r w:rsidRPr="008D4DE3">
              <w:rPr>
                <w:rFonts w:ascii="Arial" w:hAnsi="Arial" w:cs="Arial"/>
              </w:rPr>
              <w:t>danys</w:t>
            </w:r>
            <w:r w:rsidRPr="008D4DE3">
              <w:rPr>
                <w:rFonts w:ascii="Arial" w:hAnsi="Arial" w:cs="Arial"/>
                <w:spacing w:val="2"/>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perills</w:t>
            </w:r>
            <w:r w:rsidRPr="008D4DE3">
              <w:rPr>
                <w:rFonts w:ascii="Arial" w:hAnsi="Arial" w:cs="Arial"/>
                <w:spacing w:val="3"/>
              </w:rPr>
              <w:t xml:space="preserve"> </w:t>
            </w:r>
            <w:r w:rsidRPr="008D4DE3">
              <w:rPr>
                <w:rFonts w:ascii="Arial" w:hAnsi="Arial" w:cs="Arial"/>
              </w:rPr>
              <w:t>als</w:t>
            </w:r>
            <w:r w:rsidRPr="008D4DE3">
              <w:rPr>
                <w:rFonts w:ascii="Arial" w:hAnsi="Arial" w:cs="Arial"/>
                <w:spacing w:val="1"/>
              </w:rPr>
              <w:t xml:space="preserve"> </w:t>
            </w:r>
            <w:r w:rsidRPr="008D4DE3">
              <w:rPr>
                <w:rFonts w:ascii="Arial" w:hAnsi="Arial" w:cs="Arial"/>
              </w:rPr>
              <w:t>altres</w:t>
            </w:r>
            <w:r w:rsidRPr="008D4DE3">
              <w:rPr>
                <w:rFonts w:ascii="Arial" w:hAnsi="Arial" w:cs="Arial"/>
                <w:spacing w:val="4"/>
              </w:rPr>
              <w:t xml:space="preserve"> </w:t>
            </w:r>
            <w:r w:rsidRPr="008D4DE3">
              <w:rPr>
                <w:rFonts w:ascii="Arial" w:hAnsi="Arial" w:cs="Arial"/>
              </w:rPr>
              <w:t>usuaris</w:t>
            </w:r>
          </w:p>
        </w:tc>
        <w:tc>
          <w:tcPr>
            <w:tcW w:w="748" w:type="dxa"/>
            <w:shd w:val="clear" w:color="auto" w:fill="auto"/>
          </w:tcPr>
          <w:p w14:paraId="7B2A1E8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15.5</w:t>
            </w:r>
          </w:p>
        </w:tc>
        <w:tc>
          <w:tcPr>
            <w:tcW w:w="585" w:type="dxa"/>
            <w:shd w:val="clear" w:color="auto" w:fill="auto"/>
          </w:tcPr>
          <w:p w14:paraId="19E161A8"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766C2A64"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EA33FA8"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7CDD74A" w14:textId="77777777" w:rsidR="00091F93" w:rsidRPr="008D4DE3" w:rsidRDefault="00091F93" w:rsidP="008D4DE3">
            <w:pPr>
              <w:pStyle w:val="TableParagraph"/>
              <w:jc w:val="both"/>
              <w:rPr>
                <w:rFonts w:ascii="Arial" w:hAnsi="Arial" w:cs="Arial"/>
              </w:rPr>
            </w:pPr>
          </w:p>
        </w:tc>
      </w:tr>
      <w:tr w:rsidR="00091F93" w:rsidRPr="008D4DE3" w14:paraId="459015C9" w14:textId="77777777" w:rsidTr="008244F0">
        <w:trPr>
          <w:trHeight w:val="1473"/>
        </w:trPr>
        <w:tc>
          <w:tcPr>
            <w:tcW w:w="10814" w:type="dxa"/>
            <w:shd w:val="clear" w:color="auto" w:fill="auto"/>
          </w:tcPr>
          <w:p w14:paraId="40553B14"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senyalitzar</w:t>
            </w:r>
            <w:r w:rsidRPr="008D4DE3">
              <w:rPr>
                <w:rFonts w:ascii="Arial" w:hAnsi="Arial" w:cs="Arial"/>
              </w:rPr>
              <w:t xml:space="preserve"> reglamentàriament</w:t>
            </w:r>
            <w:r w:rsidRPr="008D4DE3">
              <w:rPr>
                <w:rFonts w:ascii="Arial" w:hAnsi="Arial" w:cs="Arial"/>
                <w:spacing w:val="-3"/>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càrrega</w:t>
            </w:r>
            <w:r w:rsidRPr="008D4DE3">
              <w:rPr>
                <w:rFonts w:ascii="Arial" w:hAnsi="Arial" w:cs="Arial"/>
                <w:spacing w:val="-2"/>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sobresurt</w:t>
            </w:r>
            <w:r w:rsidRPr="008D4DE3">
              <w:rPr>
                <w:rFonts w:ascii="Arial" w:hAnsi="Arial" w:cs="Arial"/>
                <w:spacing w:val="2"/>
              </w:rPr>
              <w:t xml:space="preserve"> </w:t>
            </w:r>
            <w:r w:rsidRPr="008D4DE3">
              <w:rPr>
                <w:rFonts w:ascii="Arial" w:hAnsi="Arial" w:cs="Arial"/>
                <w:i/>
              </w:rPr>
              <w:t>(indicar el</w:t>
            </w:r>
            <w:r w:rsidRPr="008D4DE3">
              <w:rPr>
                <w:rFonts w:ascii="Arial" w:hAnsi="Arial" w:cs="Arial"/>
                <w:i/>
                <w:spacing w:val="1"/>
              </w:rPr>
              <w:t xml:space="preserve"> </w:t>
            </w:r>
            <w:r w:rsidRPr="008D4DE3">
              <w:rPr>
                <w:rFonts w:ascii="Arial" w:hAnsi="Arial" w:cs="Arial"/>
                <w:i/>
              </w:rPr>
              <w:t>defecte</w:t>
            </w:r>
            <w:r w:rsidRPr="008D4DE3">
              <w:rPr>
                <w:rFonts w:ascii="Arial" w:hAnsi="Arial" w:cs="Arial"/>
                <w:i/>
                <w:spacing w:val="-7"/>
              </w:rPr>
              <w:t xml:space="preserve"> </w:t>
            </w:r>
            <w:r w:rsidRPr="008D4DE3">
              <w:rPr>
                <w:rFonts w:ascii="Arial" w:hAnsi="Arial" w:cs="Arial"/>
                <w:i/>
              </w:rPr>
              <w:t>en</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9"/>
              </w:rPr>
              <w:t xml:space="preserve"> </w:t>
            </w:r>
            <w:r w:rsidRPr="008D4DE3">
              <w:rPr>
                <w:rFonts w:ascii="Arial" w:hAnsi="Arial" w:cs="Arial"/>
                <w:i/>
              </w:rPr>
              <w:t>senyalització</w:t>
            </w:r>
            <w:r w:rsidRPr="008D4DE3">
              <w:rPr>
                <w:rFonts w:ascii="Arial" w:hAnsi="Arial" w:cs="Arial"/>
                <w:i/>
                <w:spacing w:val="1"/>
              </w:rPr>
              <w:t xml:space="preserve"> </w:t>
            </w:r>
            <w:r w:rsidRPr="008D4DE3">
              <w:rPr>
                <w:rFonts w:ascii="Arial" w:hAnsi="Arial" w:cs="Arial"/>
                <w:i/>
              </w:rPr>
              <w:t>o</w:t>
            </w:r>
            <w:r w:rsidRPr="008D4DE3">
              <w:rPr>
                <w:rFonts w:ascii="Arial" w:hAnsi="Arial" w:cs="Arial"/>
                <w:i/>
                <w:spacing w:val="-5"/>
              </w:rPr>
              <w:t xml:space="preserve"> </w:t>
            </w:r>
            <w:r w:rsidRPr="008D4DE3">
              <w:rPr>
                <w:rFonts w:ascii="Arial" w:hAnsi="Arial" w:cs="Arial"/>
                <w:i/>
              </w:rPr>
              <w:t>la</w:t>
            </w:r>
            <w:r w:rsidRPr="008D4DE3">
              <w:rPr>
                <w:rFonts w:ascii="Arial" w:hAnsi="Arial" w:cs="Arial"/>
                <w:i/>
                <w:spacing w:val="-2"/>
              </w:rPr>
              <w:t xml:space="preserve"> </w:t>
            </w:r>
            <w:r w:rsidRPr="008D4DE3">
              <w:rPr>
                <w:rFonts w:ascii="Arial" w:hAnsi="Arial" w:cs="Arial"/>
                <w:i/>
              </w:rPr>
              <w:t>manca</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2"/>
              </w:rPr>
              <w:t xml:space="preserve"> </w:t>
            </w:r>
            <w:r w:rsidRPr="008D4DE3">
              <w:rPr>
                <w:rFonts w:ascii="Arial" w:hAnsi="Arial" w:cs="Arial"/>
                <w:i/>
              </w:rPr>
              <w:t>mateixa)</w:t>
            </w:r>
          </w:p>
          <w:p w14:paraId="20C852AC" w14:textId="77777777" w:rsidR="00091F93" w:rsidRPr="008D4DE3" w:rsidRDefault="00091F93" w:rsidP="008D4DE3">
            <w:pPr>
              <w:pStyle w:val="TableParagraph"/>
              <w:ind w:left="791" w:right="44"/>
              <w:jc w:val="both"/>
              <w:rPr>
                <w:rFonts w:ascii="Arial" w:hAnsi="Arial" w:cs="Arial"/>
                <w:i/>
              </w:rPr>
            </w:pPr>
            <w:r w:rsidRPr="008D4DE3">
              <w:rPr>
                <w:rFonts w:ascii="Arial" w:hAnsi="Arial" w:cs="Arial"/>
                <w:i/>
              </w:rPr>
              <w:t>La càrrega que sobresurt per darrere s’ha de senyalitzar amb el senyal V-20, que s’ha de col·locar a l’extrem posterior de la càrrega de</w:t>
            </w:r>
            <w:r w:rsidRPr="008D4DE3">
              <w:rPr>
                <w:rFonts w:ascii="Arial" w:hAnsi="Arial" w:cs="Arial"/>
                <w:i/>
                <w:spacing w:val="1"/>
              </w:rPr>
              <w:t xml:space="preserve"> </w:t>
            </w:r>
            <w:r w:rsidRPr="008D4DE3">
              <w:rPr>
                <w:rFonts w:ascii="Arial" w:hAnsi="Arial" w:cs="Arial"/>
                <w:i/>
              </w:rPr>
              <w:t>manera que quedi constantment perpendicular a l’eix del vehicle. Quan la càrrega sobresurti longitudinalment per tota l’amplada de la part</w:t>
            </w:r>
            <w:r w:rsidRPr="008D4DE3">
              <w:rPr>
                <w:rFonts w:ascii="Arial" w:hAnsi="Arial" w:cs="Arial"/>
                <w:i/>
                <w:spacing w:val="1"/>
              </w:rPr>
              <w:t xml:space="preserve"> </w:t>
            </w:r>
            <w:r w:rsidRPr="008D4DE3">
              <w:rPr>
                <w:rFonts w:ascii="Arial" w:hAnsi="Arial" w:cs="Arial"/>
                <w:i/>
              </w:rPr>
              <w:t>posterior del vehicle, s’han de col·locar transversalment dos pannells de senyalització, cadascun en un extrem de la càrrega o de l’amplada</w:t>
            </w:r>
            <w:r w:rsidRPr="008D4DE3">
              <w:rPr>
                <w:rFonts w:ascii="Arial" w:hAnsi="Arial" w:cs="Arial"/>
                <w:i/>
                <w:spacing w:val="1"/>
              </w:rPr>
              <w:t xml:space="preserve"> </w:t>
            </w:r>
            <w:r w:rsidRPr="008D4DE3">
              <w:rPr>
                <w:rFonts w:ascii="Arial" w:hAnsi="Arial" w:cs="Arial"/>
                <w:i/>
              </w:rPr>
              <w:t>del</w:t>
            </w:r>
            <w:r w:rsidRPr="008D4DE3">
              <w:rPr>
                <w:rFonts w:ascii="Arial" w:hAnsi="Arial" w:cs="Arial"/>
                <w:i/>
                <w:spacing w:val="-4"/>
              </w:rPr>
              <w:t xml:space="preserve"> </w:t>
            </w:r>
            <w:r w:rsidRPr="008D4DE3">
              <w:rPr>
                <w:rFonts w:ascii="Arial" w:hAnsi="Arial" w:cs="Arial"/>
                <w:i/>
              </w:rPr>
              <w:t>material</w:t>
            </w:r>
            <w:r w:rsidRPr="008D4DE3">
              <w:rPr>
                <w:rFonts w:ascii="Arial" w:hAnsi="Arial" w:cs="Arial"/>
                <w:i/>
                <w:spacing w:val="-3"/>
              </w:rPr>
              <w:t xml:space="preserve"> </w:t>
            </w:r>
            <w:r w:rsidRPr="008D4DE3">
              <w:rPr>
                <w:rFonts w:ascii="Arial" w:hAnsi="Arial" w:cs="Arial"/>
                <w:i/>
              </w:rPr>
              <w:t>que</w:t>
            </w:r>
            <w:r w:rsidRPr="008D4DE3">
              <w:rPr>
                <w:rFonts w:ascii="Arial" w:hAnsi="Arial" w:cs="Arial"/>
                <w:i/>
                <w:spacing w:val="-6"/>
              </w:rPr>
              <w:t xml:space="preserve"> </w:t>
            </w:r>
            <w:r w:rsidRPr="008D4DE3">
              <w:rPr>
                <w:rFonts w:ascii="Arial" w:hAnsi="Arial" w:cs="Arial"/>
                <w:i/>
              </w:rPr>
              <w:t>sobresurti.</w:t>
            </w:r>
            <w:r w:rsidRPr="008D4DE3">
              <w:rPr>
                <w:rFonts w:ascii="Arial" w:hAnsi="Arial" w:cs="Arial"/>
                <w:i/>
                <w:spacing w:val="-3"/>
              </w:rPr>
              <w:t xml:space="preserve"> </w:t>
            </w:r>
            <w:r w:rsidRPr="008D4DE3">
              <w:rPr>
                <w:rFonts w:ascii="Arial" w:hAnsi="Arial" w:cs="Arial"/>
                <w:i/>
              </w:rPr>
              <w:t>Ambdós</w:t>
            </w:r>
            <w:r w:rsidRPr="008D4DE3">
              <w:rPr>
                <w:rFonts w:ascii="Arial" w:hAnsi="Arial" w:cs="Arial"/>
                <w:i/>
                <w:spacing w:val="3"/>
              </w:rPr>
              <w:t xml:space="preserve"> </w:t>
            </w:r>
            <w:r w:rsidRPr="008D4DE3">
              <w:rPr>
                <w:rFonts w:ascii="Arial" w:hAnsi="Arial" w:cs="Arial"/>
                <w:i/>
              </w:rPr>
              <w:t>pannells s’han</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col·locar</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manera</w:t>
            </w:r>
            <w:r w:rsidRPr="008D4DE3">
              <w:rPr>
                <w:rFonts w:ascii="Arial" w:hAnsi="Arial" w:cs="Arial"/>
                <w:i/>
                <w:spacing w:val="-1"/>
              </w:rPr>
              <w:t xml:space="preserve"> </w:t>
            </w:r>
            <w:r w:rsidRPr="008D4DE3">
              <w:rPr>
                <w:rFonts w:ascii="Arial" w:hAnsi="Arial" w:cs="Arial"/>
                <w:i/>
              </w:rPr>
              <w:t>que</w:t>
            </w:r>
            <w:r w:rsidRPr="008D4DE3">
              <w:rPr>
                <w:rFonts w:ascii="Arial" w:hAnsi="Arial" w:cs="Arial"/>
                <w:i/>
                <w:spacing w:val="-1"/>
              </w:rPr>
              <w:t xml:space="preserve"> </w:t>
            </w:r>
            <w:r w:rsidRPr="008D4DE3">
              <w:rPr>
                <w:rFonts w:ascii="Arial" w:hAnsi="Arial" w:cs="Arial"/>
                <w:i/>
              </w:rPr>
              <w:t>formin</w:t>
            </w:r>
            <w:r w:rsidRPr="008D4DE3">
              <w:rPr>
                <w:rFonts w:ascii="Arial" w:hAnsi="Arial" w:cs="Arial"/>
                <w:i/>
                <w:spacing w:val="-3"/>
              </w:rPr>
              <w:t xml:space="preserve"> </w:t>
            </w:r>
            <w:r w:rsidRPr="008D4DE3">
              <w:rPr>
                <w:rFonts w:ascii="Arial" w:hAnsi="Arial" w:cs="Arial"/>
                <w:i/>
              </w:rPr>
              <w:t>una geometria</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V</w:t>
            </w:r>
            <w:r w:rsidRPr="008D4DE3">
              <w:rPr>
                <w:rFonts w:ascii="Arial" w:hAnsi="Arial" w:cs="Arial"/>
                <w:i/>
                <w:spacing w:val="4"/>
              </w:rPr>
              <w:t xml:space="preserve"> </w:t>
            </w:r>
            <w:r w:rsidRPr="008D4DE3">
              <w:rPr>
                <w:rFonts w:ascii="Arial" w:hAnsi="Arial" w:cs="Arial"/>
                <w:i/>
              </w:rPr>
              <w:t>invertida.</w:t>
            </w:r>
          </w:p>
          <w:p w14:paraId="4018533F" w14:textId="77777777" w:rsidR="00091F93" w:rsidRPr="008D4DE3" w:rsidRDefault="00091F93" w:rsidP="008D4DE3">
            <w:pPr>
              <w:pStyle w:val="TableParagraph"/>
              <w:ind w:left="791" w:right="212"/>
              <w:jc w:val="both"/>
              <w:rPr>
                <w:rFonts w:ascii="Arial" w:hAnsi="Arial" w:cs="Arial"/>
                <w:i/>
              </w:rPr>
            </w:pPr>
            <w:r w:rsidRPr="008D4DE3">
              <w:rPr>
                <w:rFonts w:ascii="Arial" w:hAnsi="Arial" w:cs="Arial"/>
                <w:i/>
              </w:rPr>
              <w:t>Quan</w:t>
            </w:r>
            <w:r w:rsidRPr="008D4DE3">
              <w:rPr>
                <w:rFonts w:ascii="Arial" w:hAnsi="Arial" w:cs="Arial"/>
                <w:i/>
                <w:spacing w:val="-7"/>
              </w:rPr>
              <w:t xml:space="preserve"> </w:t>
            </w:r>
            <w:r w:rsidRPr="008D4DE3">
              <w:rPr>
                <w:rFonts w:ascii="Arial" w:hAnsi="Arial" w:cs="Arial"/>
                <w:i/>
              </w:rPr>
              <w:t>el</w:t>
            </w:r>
            <w:r w:rsidRPr="008D4DE3">
              <w:rPr>
                <w:rFonts w:ascii="Arial" w:hAnsi="Arial" w:cs="Arial"/>
                <w:i/>
                <w:spacing w:val="-4"/>
              </w:rPr>
              <w:t xml:space="preserve"> </w:t>
            </w:r>
            <w:r w:rsidRPr="008D4DE3">
              <w:rPr>
                <w:rFonts w:ascii="Arial" w:hAnsi="Arial" w:cs="Arial"/>
                <w:i/>
              </w:rPr>
              <w:t>vehicle</w:t>
            </w:r>
            <w:r w:rsidRPr="008D4DE3">
              <w:rPr>
                <w:rFonts w:ascii="Arial" w:hAnsi="Arial" w:cs="Arial"/>
                <w:i/>
                <w:spacing w:val="-10"/>
              </w:rPr>
              <w:t xml:space="preserve"> </w:t>
            </w:r>
            <w:r w:rsidRPr="008D4DE3">
              <w:rPr>
                <w:rFonts w:ascii="Arial" w:hAnsi="Arial" w:cs="Arial"/>
                <w:i/>
              </w:rPr>
              <w:t>circula</w:t>
            </w:r>
            <w:r w:rsidRPr="008D4DE3">
              <w:rPr>
                <w:rFonts w:ascii="Arial" w:hAnsi="Arial" w:cs="Arial"/>
                <w:i/>
                <w:spacing w:val="-6"/>
              </w:rPr>
              <w:t xml:space="preserve"> </w:t>
            </w:r>
            <w:r w:rsidRPr="008D4DE3">
              <w:rPr>
                <w:rFonts w:ascii="Arial" w:hAnsi="Arial" w:cs="Arial"/>
                <w:i/>
              </w:rPr>
              <w:t>entre</w:t>
            </w:r>
            <w:r w:rsidRPr="008D4DE3">
              <w:rPr>
                <w:rFonts w:ascii="Arial" w:hAnsi="Arial" w:cs="Arial"/>
                <w:i/>
                <w:spacing w:val="-5"/>
              </w:rPr>
              <w:t xml:space="preserve"> </w:t>
            </w:r>
            <w:r w:rsidRPr="008D4DE3">
              <w:rPr>
                <w:rFonts w:ascii="Arial" w:hAnsi="Arial" w:cs="Arial"/>
                <w:i/>
              </w:rPr>
              <w:t>el</w:t>
            </w:r>
            <w:r w:rsidRPr="008D4DE3">
              <w:rPr>
                <w:rFonts w:ascii="Arial" w:hAnsi="Arial" w:cs="Arial"/>
                <w:i/>
                <w:spacing w:val="-9"/>
              </w:rPr>
              <w:t xml:space="preserve"> </w:t>
            </w:r>
            <w:r w:rsidRPr="008D4DE3">
              <w:rPr>
                <w:rFonts w:ascii="Arial" w:hAnsi="Arial" w:cs="Arial"/>
                <w:i/>
              </w:rPr>
              <w:t>vespre i</w:t>
            </w:r>
            <w:r w:rsidRPr="008D4DE3">
              <w:rPr>
                <w:rFonts w:ascii="Arial" w:hAnsi="Arial" w:cs="Arial"/>
                <w:i/>
                <w:spacing w:val="-3"/>
              </w:rPr>
              <w:t xml:space="preserve"> </w:t>
            </w:r>
            <w:r w:rsidRPr="008D4DE3">
              <w:rPr>
                <w:rFonts w:ascii="Arial" w:hAnsi="Arial" w:cs="Arial"/>
                <w:i/>
              </w:rPr>
              <w:t>l’alba</w:t>
            </w:r>
            <w:r w:rsidRPr="008D4DE3">
              <w:rPr>
                <w:rFonts w:ascii="Arial" w:hAnsi="Arial" w:cs="Arial"/>
                <w:i/>
                <w:spacing w:val="-3"/>
              </w:rPr>
              <w:t xml:space="preserve"> </w:t>
            </w:r>
            <w:r w:rsidRPr="008D4DE3">
              <w:rPr>
                <w:rFonts w:ascii="Arial" w:hAnsi="Arial" w:cs="Arial"/>
                <w:i/>
              </w:rPr>
              <w:t>o</w:t>
            </w:r>
            <w:r w:rsidRPr="008D4DE3">
              <w:rPr>
                <w:rFonts w:ascii="Arial" w:hAnsi="Arial" w:cs="Arial"/>
                <w:i/>
                <w:spacing w:val="-5"/>
              </w:rPr>
              <w:t xml:space="preserve"> </w:t>
            </w:r>
            <w:r w:rsidRPr="008D4DE3">
              <w:rPr>
                <w:rFonts w:ascii="Arial" w:hAnsi="Arial" w:cs="Arial"/>
                <w:i/>
              </w:rPr>
              <w:t>amb</w:t>
            </w:r>
            <w:r w:rsidRPr="008D4DE3">
              <w:rPr>
                <w:rFonts w:ascii="Arial" w:hAnsi="Arial" w:cs="Arial"/>
                <w:i/>
                <w:spacing w:val="-8"/>
              </w:rPr>
              <w:t xml:space="preserve"> </w:t>
            </w:r>
            <w:r w:rsidRPr="008D4DE3">
              <w:rPr>
                <w:rFonts w:ascii="Arial" w:hAnsi="Arial" w:cs="Arial"/>
                <w:i/>
              </w:rPr>
              <w:t>condicions</w:t>
            </w:r>
            <w:r w:rsidRPr="008D4DE3">
              <w:rPr>
                <w:rFonts w:ascii="Arial" w:hAnsi="Arial" w:cs="Arial"/>
                <w:i/>
                <w:spacing w:val="-4"/>
              </w:rPr>
              <w:t xml:space="preserve"> </w:t>
            </w:r>
            <w:r w:rsidRPr="008D4DE3">
              <w:rPr>
                <w:rFonts w:ascii="Arial" w:hAnsi="Arial" w:cs="Arial"/>
                <w:i/>
              </w:rPr>
              <w:t>meteorològiques ambientals</w:t>
            </w:r>
            <w:r w:rsidRPr="008D4DE3">
              <w:rPr>
                <w:rFonts w:ascii="Arial" w:hAnsi="Arial" w:cs="Arial"/>
                <w:i/>
                <w:spacing w:val="5"/>
              </w:rPr>
              <w:t xml:space="preserve"> </w:t>
            </w:r>
            <w:r w:rsidRPr="008D4DE3">
              <w:rPr>
                <w:rFonts w:ascii="Arial" w:hAnsi="Arial" w:cs="Arial"/>
                <w:i/>
              </w:rPr>
              <w:t>que</w:t>
            </w:r>
            <w:r w:rsidRPr="008D4DE3">
              <w:rPr>
                <w:rFonts w:ascii="Arial" w:hAnsi="Arial" w:cs="Arial"/>
                <w:i/>
                <w:spacing w:val="-8"/>
              </w:rPr>
              <w:t xml:space="preserve"> </w:t>
            </w:r>
            <w:r w:rsidRPr="008D4DE3">
              <w:rPr>
                <w:rFonts w:ascii="Arial" w:hAnsi="Arial" w:cs="Arial"/>
                <w:i/>
              </w:rPr>
              <w:t>disminueixen</w:t>
            </w:r>
            <w:r w:rsidRPr="008D4DE3">
              <w:rPr>
                <w:rFonts w:ascii="Arial" w:hAnsi="Arial" w:cs="Arial"/>
                <w:i/>
                <w:spacing w:val="-3"/>
              </w:rPr>
              <w:t xml:space="preserve"> </w:t>
            </w:r>
            <w:r w:rsidRPr="008D4DE3">
              <w:rPr>
                <w:rFonts w:ascii="Arial" w:hAnsi="Arial" w:cs="Arial"/>
                <w:i/>
              </w:rPr>
              <w:t>sensiblement</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8"/>
              </w:rPr>
              <w:t xml:space="preserve"> </w:t>
            </w:r>
            <w:r w:rsidRPr="008D4DE3">
              <w:rPr>
                <w:rFonts w:ascii="Arial" w:hAnsi="Arial" w:cs="Arial"/>
                <w:i/>
              </w:rPr>
              <w:t>visibilitat,</w:t>
            </w:r>
            <w:r w:rsidRPr="008D4DE3">
              <w:rPr>
                <w:rFonts w:ascii="Arial" w:hAnsi="Arial" w:cs="Arial"/>
                <w:i/>
                <w:spacing w:val="-4"/>
              </w:rPr>
              <w:t xml:space="preserve"> </w:t>
            </w:r>
            <w:r w:rsidRPr="008D4DE3">
              <w:rPr>
                <w:rFonts w:ascii="Arial" w:hAnsi="Arial" w:cs="Arial"/>
                <w:i/>
              </w:rPr>
              <w:t>la</w:t>
            </w:r>
            <w:r w:rsidRPr="008D4DE3">
              <w:rPr>
                <w:rFonts w:ascii="Arial" w:hAnsi="Arial" w:cs="Arial"/>
                <w:i/>
                <w:spacing w:val="-42"/>
              </w:rPr>
              <w:t xml:space="preserve"> </w:t>
            </w:r>
            <w:r w:rsidRPr="008D4DE3">
              <w:rPr>
                <w:rFonts w:ascii="Arial" w:hAnsi="Arial" w:cs="Arial"/>
                <w:i/>
              </w:rPr>
              <w:t>càrrega ha d’anar senyalitzada, a més, amb un llum vermell. Quan la càrrega sobresurt per davant, la senyalització ha de fer-se amb un</w:t>
            </w:r>
            <w:r w:rsidRPr="008D4DE3">
              <w:rPr>
                <w:rFonts w:ascii="Arial" w:hAnsi="Arial" w:cs="Arial"/>
                <w:i/>
                <w:spacing w:val="1"/>
              </w:rPr>
              <w:t xml:space="preserve"> </w:t>
            </w:r>
            <w:r w:rsidRPr="008D4DE3">
              <w:rPr>
                <w:rFonts w:ascii="Arial" w:hAnsi="Arial" w:cs="Arial"/>
                <w:i/>
              </w:rPr>
              <w:t>llum blanc.</w:t>
            </w:r>
          </w:p>
        </w:tc>
        <w:tc>
          <w:tcPr>
            <w:tcW w:w="748" w:type="dxa"/>
            <w:shd w:val="clear" w:color="auto" w:fill="auto"/>
          </w:tcPr>
          <w:p w14:paraId="003E6BA9"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15.6</w:t>
            </w:r>
          </w:p>
        </w:tc>
        <w:tc>
          <w:tcPr>
            <w:tcW w:w="585" w:type="dxa"/>
            <w:shd w:val="clear" w:color="auto" w:fill="auto"/>
          </w:tcPr>
          <w:p w14:paraId="75B4E8B7"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3850A8C5"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09677233"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094BFD4" w14:textId="77777777" w:rsidR="00091F93" w:rsidRPr="008D4DE3" w:rsidRDefault="00091F93" w:rsidP="008D4DE3">
            <w:pPr>
              <w:pStyle w:val="TableParagraph"/>
              <w:jc w:val="both"/>
              <w:rPr>
                <w:rFonts w:ascii="Arial" w:hAnsi="Arial" w:cs="Arial"/>
              </w:rPr>
            </w:pPr>
          </w:p>
        </w:tc>
      </w:tr>
      <w:tr w:rsidR="00091F93" w:rsidRPr="008D4DE3" w14:paraId="2E81E2B7" w14:textId="77777777" w:rsidTr="008244F0">
        <w:trPr>
          <w:trHeight w:val="916"/>
        </w:trPr>
        <w:tc>
          <w:tcPr>
            <w:tcW w:w="10814" w:type="dxa"/>
            <w:shd w:val="clear" w:color="auto" w:fill="auto"/>
          </w:tcPr>
          <w:p w14:paraId="43A09DD4" w14:textId="77777777" w:rsidR="00091F93" w:rsidRPr="008D4DE3" w:rsidRDefault="00091F93" w:rsidP="008D4DE3">
            <w:pPr>
              <w:pStyle w:val="TableParagraph"/>
              <w:ind w:left="81" w:right="39"/>
              <w:jc w:val="both"/>
              <w:rPr>
                <w:rFonts w:ascii="Arial" w:hAnsi="Arial" w:cs="Arial"/>
              </w:rPr>
            </w:pPr>
            <w:r w:rsidRPr="008D4DE3">
              <w:rPr>
                <w:rFonts w:ascii="Arial" w:hAnsi="Arial" w:cs="Arial"/>
              </w:rPr>
              <w:t>No</w:t>
            </w:r>
            <w:r w:rsidRPr="008D4DE3">
              <w:rPr>
                <w:rFonts w:ascii="Arial" w:hAnsi="Arial" w:cs="Arial"/>
                <w:spacing w:val="-4"/>
              </w:rPr>
              <w:t xml:space="preserve"> </w:t>
            </w:r>
            <w:r w:rsidRPr="008D4DE3">
              <w:rPr>
                <w:rFonts w:ascii="Arial" w:hAnsi="Arial" w:cs="Arial"/>
              </w:rPr>
              <w:t>senyalitzar</w:t>
            </w:r>
            <w:r w:rsidRPr="008D4DE3">
              <w:rPr>
                <w:rFonts w:ascii="Arial" w:hAnsi="Arial" w:cs="Arial"/>
                <w:spacing w:val="-5"/>
              </w:rPr>
              <w:t xml:space="preserve"> </w:t>
            </w:r>
            <w:r w:rsidRPr="008D4DE3">
              <w:rPr>
                <w:rFonts w:ascii="Arial" w:hAnsi="Arial" w:cs="Arial"/>
              </w:rPr>
              <w:t>reglamentàriament,</w:t>
            </w:r>
            <w:r w:rsidRPr="008D4DE3">
              <w:rPr>
                <w:rFonts w:ascii="Arial" w:hAnsi="Arial" w:cs="Arial"/>
                <w:spacing w:val="-3"/>
              </w:rPr>
              <w:t xml:space="preserve"> </w:t>
            </w:r>
            <w:r w:rsidRPr="008D4DE3">
              <w:rPr>
                <w:rFonts w:ascii="Arial" w:hAnsi="Arial" w:cs="Arial"/>
              </w:rPr>
              <w:t>entre</w:t>
            </w:r>
            <w:r w:rsidRPr="008D4DE3">
              <w:rPr>
                <w:rFonts w:ascii="Arial" w:hAnsi="Arial" w:cs="Arial"/>
                <w:spacing w:val="-4"/>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vespre</w:t>
            </w:r>
            <w:r w:rsidRPr="008D4DE3">
              <w:rPr>
                <w:rFonts w:ascii="Arial" w:hAnsi="Arial" w:cs="Arial"/>
                <w:spacing w:val="-6"/>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l’alba,</w:t>
            </w:r>
            <w:r w:rsidRPr="008D4DE3">
              <w:rPr>
                <w:rFonts w:ascii="Arial" w:hAnsi="Arial" w:cs="Arial"/>
                <w:spacing w:val="-3"/>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condicions</w:t>
            </w:r>
            <w:r w:rsidRPr="008D4DE3">
              <w:rPr>
                <w:rFonts w:ascii="Arial" w:hAnsi="Arial" w:cs="Arial"/>
                <w:spacing w:val="-5"/>
              </w:rPr>
              <w:t xml:space="preserve"> </w:t>
            </w:r>
            <w:r w:rsidRPr="008D4DE3">
              <w:rPr>
                <w:rFonts w:ascii="Arial" w:hAnsi="Arial" w:cs="Arial"/>
              </w:rPr>
              <w:t>meteorològiques</w:t>
            </w:r>
            <w:r w:rsidRPr="008D4DE3">
              <w:rPr>
                <w:rFonts w:ascii="Arial" w:hAnsi="Arial" w:cs="Arial"/>
                <w:spacing w:val="38"/>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ambientals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disminueixen</w:t>
            </w:r>
            <w:r w:rsidRPr="008D4DE3">
              <w:rPr>
                <w:rFonts w:ascii="Arial" w:hAnsi="Arial" w:cs="Arial"/>
                <w:spacing w:val="-4"/>
              </w:rPr>
              <w:t xml:space="preserve"> </w:t>
            </w:r>
            <w:r w:rsidRPr="008D4DE3">
              <w:rPr>
                <w:rFonts w:ascii="Arial" w:hAnsi="Arial" w:cs="Arial"/>
              </w:rPr>
              <w:t>sensiblement</w:t>
            </w:r>
            <w:r w:rsidRPr="008D4DE3">
              <w:rPr>
                <w:rFonts w:ascii="Arial" w:hAnsi="Arial" w:cs="Arial"/>
                <w:spacing w:val="-1"/>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visibilitat,</w:t>
            </w:r>
            <w:r w:rsidRPr="008D4DE3">
              <w:rPr>
                <w:rFonts w:ascii="Arial" w:hAnsi="Arial" w:cs="Arial"/>
                <w:spacing w:val="-42"/>
              </w:rPr>
              <w:t xml:space="preserve"> </w:t>
            </w:r>
            <w:r w:rsidRPr="008D4DE3">
              <w:rPr>
                <w:rFonts w:ascii="Arial" w:hAnsi="Arial" w:cs="Arial"/>
              </w:rPr>
              <w:t>la càrrega que sobresurt lateralment del gàlib del vehicle de manera que el seu extrem lateral es troba a més de 0,40 metres del costat exterior de</w:t>
            </w:r>
            <w:r w:rsidRPr="008D4DE3">
              <w:rPr>
                <w:rFonts w:ascii="Arial" w:hAnsi="Arial" w:cs="Arial"/>
                <w:spacing w:val="1"/>
              </w:rPr>
              <w:t xml:space="preserve"> </w:t>
            </w:r>
            <w:r w:rsidRPr="008D4DE3">
              <w:rPr>
                <w:rFonts w:ascii="Arial" w:hAnsi="Arial" w:cs="Arial"/>
              </w:rPr>
              <w:t>l’enllumenat</w:t>
            </w:r>
            <w:r w:rsidRPr="008D4DE3">
              <w:rPr>
                <w:rFonts w:ascii="Arial" w:hAnsi="Arial" w:cs="Arial"/>
                <w:spacing w:val="-3"/>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posició</w:t>
            </w:r>
            <w:r w:rsidRPr="008D4DE3">
              <w:rPr>
                <w:rFonts w:ascii="Arial" w:hAnsi="Arial" w:cs="Arial"/>
                <w:spacing w:val="-1"/>
              </w:rPr>
              <w:t xml:space="preserve"> </w:t>
            </w:r>
            <w:r w:rsidRPr="008D4DE3">
              <w:rPr>
                <w:rFonts w:ascii="Arial" w:hAnsi="Arial" w:cs="Arial"/>
              </w:rPr>
              <w:t>davanter</w:t>
            </w:r>
            <w:r w:rsidRPr="008D4DE3">
              <w:rPr>
                <w:rFonts w:ascii="Arial" w:hAnsi="Arial" w:cs="Arial"/>
                <w:spacing w:val="3"/>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posterior</w:t>
            </w:r>
          </w:p>
          <w:p w14:paraId="03D3B7BE"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La</w:t>
            </w:r>
            <w:r w:rsidRPr="008D4DE3">
              <w:rPr>
                <w:rFonts w:ascii="Arial" w:hAnsi="Arial" w:cs="Arial"/>
                <w:i/>
                <w:spacing w:val="-4"/>
              </w:rPr>
              <w:t xml:space="preserve"> </w:t>
            </w:r>
            <w:r w:rsidRPr="008D4DE3">
              <w:rPr>
                <w:rFonts w:ascii="Arial" w:hAnsi="Arial" w:cs="Arial"/>
                <w:i/>
              </w:rPr>
              <w:t>càrrega</w:t>
            </w:r>
            <w:r w:rsidRPr="008D4DE3">
              <w:rPr>
                <w:rFonts w:ascii="Arial" w:hAnsi="Arial" w:cs="Arial"/>
                <w:i/>
                <w:spacing w:val="-4"/>
              </w:rPr>
              <w:t xml:space="preserve"> </w:t>
            </w:r>
            <w:r w:rsidRPr="008D4DE3">
              <w:rPr>
                <w:rFonts w:ascii="Arial" w:hAnsi="Arial" w:cs="Arial"/>
                <w:i/>
              </w:rPr>
              <w:t>ha</w:t>
            </w:r>
            <w:r w:rsidRPr="008D4DE3">
              <w:rPr>
                <w:rFonts w:ascii="Arial" w:hAnsi="Arial" w:cs="Arial"/>
                <w:i/>
                <w:spacing w:val="-4"/>
              </w:rPr>
              <w:t xml:space="preserve"> </w:t>
            </w:r>
            <w:r w:rsidRPr="008D4DE3">
              <w:rPr>
                <w:rFonts w:ascii="Arial" w:hAnsi="Arial" w:cs="Arial"/>
                <w:i/>
              </w:rPr>
              <w:t>d’estar</w:t>
            </w:r>
            <w:r w:rsidRPr="008D4DE3">
              <w:rPr>
                <w:rFonts w:ascii="Arial" w:hAnsi="Arial" w:cs="Arial"/>
                <w:i/>
                <w:spacing w:val="-6"/>
              </w:rPr>
              <w:t xml:space="preserve"> </w:t>
            </w:r>
            <w:r w:rsidRPr="008D4DE3">
              <w:rPr>
                <w:rFonts w:ascii="Arial" w:hAnsi="Arial" w:cs="Arial"/>
                <w:i/>
              </w:rPr>
              <w:t>senyalitzada,</w:t>
            </w:r>
            <w:r w:rsidRPr="008D4DE3">
              <w:rPr>
                <w:rFonts w:ascii="Arial" w:hAnsi="Arial" w:cs="Arial"/>
                <w:i/>
                <w:spacing w:val="-3"/>
              </w:rPr>
              <w:t xml:space="preserve"> </w:t>
            </w:r>
            <w:r w:rsidRPr="008D4DE3">
              <w:rPr>
                <w:rFonts w:ascii="Arial" w:hAnsi="Arial" w:cs="Arial"/>
                <w:i/>
              </w:rPr>
              <w:t>en</w:t>
            </w:r>
            <w:r w:rsidRPr="008D4DE3">
              <w:rPr>
                <w:rFonts w:ascii="Arial" w:hAnsi="Arial" w:cs="Arial"/>
                <w:i/>
                <w:spacing w:val="-5"/>
              </w:rPr>
              <w:t xml:space="preserve"> </w:t>
            </w:r>
            <w:r w:rsidRPr="008D4DE3">
              <w:rPr>
                <w:rFonts w:ascii="Arial" w:hAnsi="Arial" w:cs="Arial"/>
                <w:i/>
              </w:rPr>
              <w:t>cadascuna</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les</w:t>
            </w:r>
            <w:r w:rsidRPr="008D4DE3">
              <w:rPr>
                <w:rFonts w:ascii="Arial" w:hAnsi="Arial" w:cs="Arial"/>
                <w:i/>
                <w:spacing w:val="-4"/>
              </w:rPr>
              <w:t xml:space="preserve"> </w:t>
            </w:r>
            <w:r w:rsidRPr="008D4DE3">
              <w:rPr>
                <w:rFonts w:ascii="Arial" w:hAnsi="Arial" w:cs="Arial"/>
                <w:i/>
              </w:rPr>
              <w:t>seves</w:t>
            </w:r>
            <w:r w:rsidRPr="008D4DE3">
              <w:rPr>
                <w:rFonts w:ascii="Arial" w:hAnsi="Arial" w:cs="Arial"/>
                <w:i/>
                <w:spacing w:val="-3"/>
              </w:rPr>
              <w:t xml:space="preserve"> </w:t>
            </w:r>
            <w:r w:rsidRPr="008D4DE3">
              <w:rPr>
                <w:rFonts w:ascii="Arial" w:hAnsi="Arial" w:cs="Arial"/>
                <w:i/>
              </w:rPr>
              <w:t>extremitats</w:t>
            </w:r>
            <w:r w:rsidRPr="008D4DE3">
              <w:rPr>
                <w:rFonts w:ascii="Arial" w:hAnsi="Arial" w:cs="Arial"/>
                <w:i/>
                <w:spacing w:val="-3"/>
              </w:rPr>
              <w:t xml:space="preserve"> </w:t>
            </w:r>
            <w:r w:rsidRPr="008D4DE3">
              <w:rPr>
                <w:rFonts w:ascii="Arial" w:hAnsi="Arial" w:cs="Arial"/>
                <w:i/>
              </w:rPr>
              <w:t>laterals,</w:t>
            </w:r>
            <w:r w:rsidRPr="008D4DE3">
              <w:rPr>
                <w:rFonts w:ascii="Arial" w:hAnsi="Arial" w:cs="Arial"/>
                <w:i/>
                <w:spacing w:val="-5"/>
              </w:rPr>
              <w:t xml:space="preserve"> </w:t>
            </w:r>
            <w:r w:rsidRPr="008D4DE3">
              <w:rPr>
                <w:rFonts w:ascii="Arial" w:hAnsi="Arial" w:cs="Arial"/>
                <w:i/>
              </w:rPr>
              <w:t>cap</w:t>
            </w:r>
            <w:r w:rsidRPr="008D4DE3">
              <w:rPr>
                <w:rFonts w:ascii="Arial" w:hAnsi="Arial" w:cs="Arial"/>
                <w:i/>
                <w:spacing w:val="-5"/>
              </w:rPr>
              <w:t xml:space="preserve"> </w:t>
            </w:r>
            <w:r w:rsidRPr="008D4DE3">
              <w:rPr>
                <w:rFonts w:ascii="Arial" w:hAnsi="Arial" w:cs="Arial"/>
                <w:i/>
              </w:rPr>
              <w:t>endavant,</w:t>
            </w:r>
            <w:r w:rsidRPr="008D4DE3">
              <w:rPr>
                <w:rFonts w:ascii="Arial" w:hAnsi="Arial" w:cs="Arial"/>
                <w:i/>
                <w:spacing w:val="-4"/>
              </w:rPr>
              <w:t xml:space="preserve"> </w:t>
            </w:r>
            <w:r w:rsidRPr="008D4DE3">
              <w:rPr>
                <w:rFonts w:ascii="Arial" w:hAnsi="Arial" w:cs="Arial"/>
                <w:i/>
              </w:rPr>
              <w:t>amb</w:t>
            </w:r>
            <w:r w:rsidRPr="008D4DE3">
              <w:rPr>
                <w:rFonts w:ascii="Arial" w:hAnsi="Arial" w:cs="Arial"/>
                <w:i/>
                <w:spacing w:val="-7"/>
              </w:rPr>
              <w:t xml:space="preserve"> </w:t>
            </w:r>
            <w:r w:rsidRPr="008D4DE3">
              <w:rPr>
                <w:rFonts w:ascii="Arial" w:hAnsi="Arial" w:cs="Arial"/>
                <w:i/>
              </w:rPr>
              <w:t>un</w:t>
            </w:r>
            <w:r w:rsidRPr="008D4DE3">
              <w:rPr>
                <w:rFonts w:ascii="Arial" w:hAnsi="Arial" w:cs="Arial"/>
                <w:i/>
                <w:spacing w:val="-2"/>
              </w:rPr>
              <w:t xml:space="preserve"> </w:t>
            </w:r>
            <w:r w:rsidRPr="008D4DE3">
              <w:rPr>
                <w:rFonts w:ascii="Arial" w:hAnsi="Arial" w:cs="Arial"/>
                <w:i/>
              </w:rPr>
              <w:t>llum</w:t>
            </w:r>
            <w:r w:rsidRPr="008D4DE3">
              <w:rPr>
                <w:rFonts w:ascii="Arial" w:hAnsi="Arial" w:cs="Arial"/>
                <w:i/>
                <w:spacing w:val="-3"/>
              </w:rPr>
              <w:t xml:space="preserve"> </w:t>
            </w:r>
            <w:r w:rsidRPr="008D4DE3">
              <w:rPr>
                <w:rFonts w:ascii="Arial" w:hAnsi="Arial" w:cs="Arial"/>
                <w:i/>
              </w:rPr>
              <w:t>blanc</w:t>
            </w:r>
            <w:r w:rsidRPr="008D4DE3">
              <w:rPr>
                <w:rFonts w:ascii="Arial" w:hAnsi="Arial" w:cs="Arial"/>
                <w:i/>
                <w:spacing w:val="-4"/>
              </w:rPr>
              <w:t xml:space="preserve"> </w:t>
            </w:r>
            <w:r w:rsidRPr="008D4DE3">
              <w:rPr>
                <w:rFonts w:ascii="Arial" w:hAnsi="Arial" w:cs="Arial"/>
                <w:i/>
              </w:rPr>
              <w:t>i</w:t>
            </w:r>
            <w:r w:rsidRPr="008D4DE3">
              <w:rPr>
                <w:rFonts w:ascii="Arial" w:hAnsi="Arial" w:cs="Arial"/>
                <w:i/>
                <w:spacing w:val="-3"/>
              </w:rPr>
              <w:t xml:space="preserve"> </w:t>
            </w:r>
            <w:r w:rsidRPr="008D4DE3">
              <w:rPr>
                <w:rFonts w:ascii="Arial" w:hAnsi="Arial" w:cs="Arial"/>
                <w:i/>
              </w:rPr>
              <w:t>un</w:t>
            </w:r>
            <w:r w:rsidRPr="008D4DE3">
              <w:rPr>
                <w:rFonts w:ascii="Arial" w:hAnsi="Arial" w:cs="Arial"/>
                <w:i/>
                <w:spacing w:val="-4"/>
              </w:rPr>
              <w:t xml:space="preserve"> </w:t>
            </w:r>
            <w:r w:rsidRPr="008D4DE3">
              <w:rPr>
                <w:rFonts w:ascii="Arial" w:hAnsi="Arial" w:cs="Arial"/>
                <w:i/>
              </w:rPr>
              <w:t>dispositiu</w:t>
            </w:r>
            <w:r w:rsidRPr="008D4DE3">
              <w:rPr>
                <w:rFonts w:ascii="Arial" w:hAnsi="Arial" w:cs="Arial"/>
                <w:i/>
                <w:spacing w:val="-3"/>
              </w:rPr>
              <w:t xml:space="preserve"> </w:t>
            </w:r>
            <w:r w:rsidRPr="008D4DE3">
              <w:rPr>
                <w:rFonts w:ascii="Arial" w:hAnsi="Arial" w:cs="Arial"/>
                <w:i/>
              </w:rPr>
              <w:t>reflectant</w:t>
            </w:r>
          </w:p>
          <w:p w14:paraId="6C3CB2D0"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de</w:t>
            </w:r>
            <w:r w:rsidRPr="008D4DE3">
              <w:rPr>
                <w:rFonts w:ascii="Arial" w:hAnsi="Arial" w:cs="Arial"/>
                <w:i/>
                <w:spacing w:val="1"/>
              </w:rPr>
              <w:t xml:space="preserve"> </w:t>
            </w:r>
            <w:r w:rsidRPr="008D4DE3">
              <w:rPr>
                <w:rFonts w:ascii="Arial" w:hAnsi="Arial" w:cs="Arial"/>
                <w:i/>
              </w:rPr>
              <w:t>color</w:t>
            </w:r>
            <w:r w:rsidRPr="008D4DE3">
              <w:rPr>
                <w:rFonts w:ascii="Arial" w:hAnsi="Arial" w:cs="Arial"/>
                <w:i/>
                <w:spacing w:val="3"/>
              </w:rPr>
              <w:t xml:space="preserve"> </w:t>
            </w:r>
            <w:r w:rsidRPr="008D4DE3">
              <w:rPr>
                <w:rFonts w:ascii="Arial" w:hAnsi="Arial" w:cs="Arial"/>
                <w:i/>
              </w:rPr>
              <w:t>blanc,</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7"/>
              </w:rPr>
              <w:t xml:space="preserve"> </w:t>
            </w:r>
            <w:r w:rsidRPr="008D4DE3">
              <w:rPr>
                <w:rFonts w:ascii="Arial" w:hAnsi="Arial" w:cs="Arial"/>
                <w:i/>
              </w:rPr>
              <w:t>cap</w:t>
            </w:r>
            <w:r w:rsidRPr="008D4DE3">
              <w:rPr>
                <w:rFonts w:ascii="Arial" w:hAnsi="Arial" w:cs="Arial"/>
                <w:i/>
                <w:spacing w:val="-1"/>
              </w:rPr>
              <w:t xml:space="preserve"> </w:t>
            </w:r>
            <w:r w:rsidRPr="008D4DE3">
              <w:rPr>
                <w:rFonts w:ascii="Arial" w:hAnsi="Arial" w:cs="Arial"/>
                <w:i/>
              </w:rPr>
              <w:t>enrere,</w:t>
            </w:r>
            <w:r w:rsidRPr="008D4DE3">
              <w:rPr>
                <w:rFonts w:ascii="Arial" w:hAnsi="Arial" w:cs="Arial"/>
                <w:i/>
                <w:spacing w:val="-3"/>
              </w:rPr>
              <w:t xml:space="preserve"> </w:t>
            </w:r>
            <w:r w:rsidRPr="008D4DE3">
              <w:rPr>
                <w:rFonts w:ascii="Arial" w:hAnsi="Arial" w:cs="Arial"/>
                <w:i/>
              </w:rPr>
              <w:t>amb</w:t>
            </w:r>
            <w:r w:rsidRPr="008D4DE3">
              <w:rPr>
                <w:rFonts w:ascii="Arial" w:hAnsi="Arial" w:cs="Arial"/>
                <w:i/>
                <w:spacing w:val="-3"/>
              </w:rPr>
              <w:t xml:space="preserve"> </w:t>
            </w:r>
            <w:r w:rsidRPr="008D4DE3">
              <w:rPr>
                <w:rFonts w:ascii="Arial" w:hAnsi="Arial" w:cs="Arial"/>
                <w:i/>
              </w:rPr>
              <w:t>un</w:t>
            </w:r>
            <w:r w:rsidRPr="008D4DE3">
              <w:rPr>
                <w:rFonts w:ascii="Arial" w:hAnsi="Arial" w:cs="Arial"/>
                <w:i/>
                <w:spacing w:val="-1"/>
              </w:rPr>
              <w:t xml:space="preserve"> </w:t>
            </w:r>
            <w:r w:rsidRPr="008D4DE3">
              <w:rPr>
                <w:rFonts w:ascii="Arial" w:hAnsi="Arial" w:cs="Arial"/>
                <w:i/>
              </w:rPr>
              <w:t>llum</w:t>
            </w:r>
            <w:r w:rsidRPr="008D4DE3">
              <w:rPr>
                <w:rFonts w:ascii="Arial" w:hAnsi="Arial" w:cs="Arial"/>
                <w:i/>
                <w:spacing w:val="1"/>
              </w:rPr>
              <w:t xml:space="preserve"> </w:t>
            </w:r>
            <w:r w:rsidRPr="008D4DE3">
              <w:rPr>
                <w:rFonts w:ascii="Arial" w:hAnsi="Arial" w:cs="Arial"/>
                <w:i/>
              </w:rPr>
              <w:t>vermell</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1"/>
              </w:rPr>
              <w:t xml:space="preserve"> </w:t>
            </w:r>
            <w:r w:rsidRPr="008D4DE3">
              <w:rPr>
                <w:rFonts w:ascii="Arial" w:hAnsi="Arial" w:cs="Arial"/>
                <w:i/>
              </w:rPr>
              <w:t>un</w:t>
            </w:r>
            <w:r w:rsidRPr="008D4DE3">
              <w:rPr>
                <w:rFonts w:ascii="Arial" w:hAnsi="Arial" w:cs="Arial"/>
                <w:i/>
                <w:spacing w:val="1"/>
              </w:rPr>
              <w:t xml:space="preserve"> </w:t>
            </w:r>
            <w:r w:rsidRPr="008D4DE3">
              <w:rPr>
                <w:rFonts w:ascii="Arial" w:hAnsi="Arial" w:cs="Arial"/>
                <w:i/>
              </w:rPr>
              <w:t>dispositiu</w:t>
            </w:r>
            <w:r w:rsidRPr="008D4DE3">
              <w:rPr>
                <w:rFonts w:ascii="Arial" w:hAnsi="Arial" w:cs="Arial"/>
                <w:i/>
                <w:spacing w:val="-3"/>
              </w:rPr>
              <w:t xml:space="preserve"> </w:t>
            </w:r>
            <w:r w:rsidRPr="008D4DE3">
              <w:rPr>
                <w:rFonts w:ascii="Arial" w:hAnsi="Arial" w:cs="Arial"/>
                <w:i/>
              </w:rPr>
              <w:t>reflectant</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color</w:t>
            </w:r>
            <w:r w:rsidRPr="008D4DE3">
              <w:rPr>
                <w:rFonts w:ascii="Arial" w:hAnsi="Arial" w:cs="Arial"/>
                <w:i/>
                <w:spacing w:val="2"/>
              </w:rPr>
              <w:t xml:space="preserve"> </w:t>
            </w:r>
            <w:r w:rsidRPr="008D4DE3">
              <w:rPr>
                <w:rFonts w:ascii="Arial" w:hAnsi="Arial" w:cs="Arial"/>
                <w:i/>
              </w:rPr>
              <w:t>vermell</w:t>
            </w:r>
          </w:p>
        </w:tc>
        <w:tc>
          <w:tcPr>
            <w:tcW w:w="748" w:type="dxa"/>
            <w:shd w:val="clear" w:color="auto" w:fill="auto"/>
          </w:tcPr>
          <w:p w14:paraId="6FA4B7A4"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15.7</w:t>
            </w:r>
          </w:p>
        </w:tc>
        <w:tc>
          <w:tcPr>
            <w:tcW w:w="585" w:type="dxa"/>
            <w:shd w:val="clear" w:color="auto" w:fill="auto"/>
          </w:tcPr>
          <w:p w14:paraId="1D2605F1"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56BEAFAA" w14:textId="77777777" w:rsidR="00091F93" w:rsidRPr="008D4DE3" w:rsidRDefault="00091F93" w:rsidP="008D4DE3">
            <w:pPr>
              <w:pStyle w:val="TableParagraph"/>
              <w:ind w:left="67" w:right="89"/>
              <w:jc w:val="both"/>
              <w:rPr>
                <w:rFonts w:ascii="Arial" w:hAnsi="Arial" w:cs="Arial"/>
              </w:rPr>
            </w:pPr>
            <w:r w:rsidRPr="008D4DE3">
              <w:rPr>
                <w:rFonts w:ascii="Arial" w:hAnsi="Arial" w:cs="Arial"/>
              </w:rPr>
              <w:t>80</w:t>
            </w:r>
          </w:p>
        </w:tc>
        <w:tc>
          <w:tcPr>
            <w:tcW w:w="717" w:type="dxa"/>
            <w:shd w:val="clear" w:color="auto" w:fill="auto"/>
          </w:tcPr>
          <w:p w14:paraId="6C65E0AD"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B693779" w14:textId="77777777" w:rsidR="00091F93" w:rsidRPr="008D4DE3" w:rsidRDefault="00091F93" w:rsidP="008D4DE3">
            <w:pPr>
              <w:pStyle w:val="TableParagraph"/>
              <w:jc w:val="both"/>
              <w:rPr>
                <w:rFonts w:ascii="Arial" w:hAnsi="Arial" w:cs="Arial"/>
              </w:rPr>
            </w:pPr>
          </w:p>
        </w:tc>
      </w:tr>
      <w:tr w:rsidR="00091F93" w:rsidRPr="008D4DE3" w14:paraId="435958C0" w14:textId="77777777" w:rsidTr="008244F0">
        <w:trPr>
          <w:trHeight w:val="184"/>
        </w:trPr>
        <w:tc>
          <w:tcPr>
            <w:tcW w:w="10814" w:type="dxa"/>
            <w:shd w:val="clear" w:color="auto" w:fill="auto"/>
          </w:tcPr>
          <w:p w14:paraId="47E36471" w14:textId="77777777" w:rsidR="00091F93" w:rsidRPr="008D4DE3" w:rsidRDefault="00091F93" w:rsidP="008D4DE3">
            <w:pPr>
              <w:pStyle w:val="TableParagraph"/>
              <w:ind w:left="1423" w:right="1413"/>
              <w:jc w:val="both"/>
              <w:rPr>
                <w:rFonts w:ascii="Arial" w:hAnsi="Arial" w:cs="Arial"/>
                <w:b/>
              </w:rPr>
            </w:pPr>
            <w:r w:rsidRPr="008D4DE3">
              <w:rPr>
                <w:rFonts w:ascii="Arial" w:hAnsi="Arial" w:cs="Arial"/>
                <w:b/>
              </w:rPr>
              <w:t>Operacions</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càrrega</w:t>
            </w:r>
            <w:r w:rsidRPr="008D4DE3">
              <w:rPr>
                <w:rFonts w:ascii="Arial" w:hAnsi="Arial" w:cs="Arial"/>
                <w:b/>
                <w:spacing w:val="-4"/>
              </w:rPr>
              <w:t xml:space="preserve"> </w:t>
            </w:r>
            <w:r w:rsidRPr="008D4DE3">
              <w:rPr>
                <w:rFonts w:ascii="Arial" w:hAnsi="Arial" w:cs="Arial"/>
                <w:b/>
              </w:rPr>
              <w:t>i</w:t>
            </w:r>
            <w:r w:rsidRPr="008D4DE3">
              <w:rPr>
                <w:rFonts w:ascii="Arial" w:hAnsi="Arial" w:cs="Arial"/>
                <w:b/>
                <w:spacing w:val="-3"/>
              </w:rPr>
              <w:t xml:space="preserve"> </w:t>
            </w:r>
            <w:r w:rsidRPr="008D4DE3">
              <w:rPr>
                <w:rFonts w:ascii="Arial" w:hAnsi="Arial" w:cs="Arial"/>
                <w:b/>
              </w:rPr>
              <w:t>descàrrega</w:t>
            </w:r>
          </w:p>
        </w:tc>
        <w:tc>
          <w:tcPr>
            <w:tcW w:w="748" w:type="dxa"/>
            <w:shd w:val="clear" w:color="auto" w:fill="auto"/>
          </w:tcPr>
          <w:p w14:paraId="79911458"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DC6773E"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1D9685A"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C8534F1"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D4CB8C6" w14:textId="77777777" w:rsidR="00091F93" w:rsidRPr="008D4DE3" w:rsidRDefault="00091F93" w:rsidP="008D4DE3">
            <w:pPr>
              <w:pStyle w:val="TableParagraph"/>
              <w:jc w:val="both"/>
              <w:rPr>
                <w:rFonts w:ascii="Arial" w:hAnsi="Arial" w:cs="Arial"/>
              </w:rPr>
            </w:pPr>
          </w:p>
        </w:tc>
      </w:tr>
      <w:tr w:rsidR="00091F93" w:rsidRPr="008D4DE3" w14:paraId="6B54E7B1" w14:textId="77777777" w:rsidTr="008244F0">
        <w:trPr>
          <w:trHeight w:val="1840"/>
        </w:trPr>
        <w:tc>
          <w:tcPr>
            <w:tcW w:w="10814" w:type="dxa"/>
            <w:shd w:val="clear" w:color="auto" w:fill="auto"/>
          </w:tcPr>
          <w:p w14:paraId="55AE88E7" w14:textId="77777777" w:rsidR="00091F93" w:rsidRPr="008D4DE3" w:rsidRDefault="00091F93" w:rsidP="008D4DE3">
            <w:pPr>
              <w:pStyle w:val="TableParagraph"/>
              <w:ind w:left="81"/>
              <w:jc w:val="both"/>
              <w:rPr>
                <w:rFonts w:ascii="Arial" w:hAnsi="Arial" w:cs="Arial"/>
              </w:rPr>
            </w:pPr>
            <w:r w:rsidRPr="008D4DE3">
              <w:rPr>
                <w:rFonts w:ascii="Arial" w:hAnsi="Arial" w:cs="Arial"/>
              </w:rPr>
              <w:t>Realitzar</w:t>
            </w:r>
            <w:r w:rsidRPr="008D4DE3">
              <w:rPr>
                <w:rFonts w:ascii="Arial" w:hAnsi="Arial" w:cs="Arial"/>
                <w:spacing w:val="-6"/>
              </w:rPr>
              <w:t xml:space="preserve"> </w:t>
            </w:r>
            <w:r w:rsidRPr="008D4DE3">
              <w:rPr>
                <w:rFonts w:ascii="Arial" w:hAnsi="Arial" w:cs="Arial"/>
              </w:rPr>
              <w:t>dins</w:t>
            </w:r>
            <w:r w:rsidRPr="008D4DE3">
              <w:rPr>
                <w:rFonts w:ascii="Arial" w:hAnsi="Arial" w:cs="Arial"/>
                <w:spacing w:val="2"/>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via</w:t>
            </w:r>
            <w:r w:rsidRPr="008D4DE3">
              <w:rPr>
                <w:rFonts w:ascii="Arial" w:hAnsi="Arial" w:cs="Arial"/>
                <w:spacing w:val="-2"/>
              </w:rPr>
              <w:t xml:space="preserve"> </w:t>
            </w:r>
            <w:r w:rsidRPr="008D4DE3">
              <w:rPr>
                <w:rFonts w:ascii="Arial" w:hAnsi="Arial" w:cs="Arial"/>
              </w:rPr>
              <w:t>operacions</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càrrega</w:t>
            </w:r>
            <w:r w:rsidRPr="008D4DE3">
              <w:rPr>
                <w:rFonts w:ascii="Arial" w:hAnsi="Arial" w:cs="Arial"/>
                <w:spacing w:val="-2"/>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descàrrega:</w:t>
            </w:r>
          </w:p>
          <w:p w14:paraId="23C6E6E1" w14:textId="77777777" w:rsidR="00091F93" w:rsidRPr="008D4DE3" w:rsidRDefault="00091F93" w:rsidP="008D4DE3">
            <w:pPr>
              <w:pStyle w:val="TableParagraph"/>
              <w:jc w:val="both"/>
              <w:rPr>
                <w:rFonts w:ascii="Arial" w:hAnsi="Arial" w:cs="Arial"/>
                <w:b/>
              </w:rPr>
            </w:pPr>
          </w:p>
          <w:p w14:paraId="2093FADD" w14:textId="77777777" w:rsidR="00091F93" w:rsidRPr="008D4DE3" w:rsidRDefault="00091F93" w:rsidP="008D4DE3">
            <w:pPr>
              <w:pStyle w:val="TableParagraph"/>
              <w:numPr>
                <w:ilvl w:val="0"/>
                <w:numId w:val="48"/>
              </w:numPr>
              <w:ind w:firstLine="0"/>
              <w:jc w:val="both"/>
              <w:rPr>
                <w:rFonts w:ascii="Arial" w:hAnsi="Arial" w:cs="Arial"/>
              </w:rPr>
            </w:pPr>
            <w:r w:rsidRPr="008D4DE3">
              <w:rPr>
                <w:rFonts w:ascii="Arial" w:hAnsi="Arial" w:cs="Arial"/>
              </w:rPr>
              <w:t>sense</w:t>
            </w:r>
            <w:r w:rsidRPr="008D4DE3">
              <w:rPr>
                <w:rFonts w:ascii="Arial" w:hAnsi="Arial" w:cs="Arial"/>
                <w:spacing w:val="1"/>
              </w:rPr>
              <w:t xml:space="preserve"> </w:t>
            </w:r>
            <w:r w:rsidRPr="008D4DE3">
              <w:rPr>
                <w:rFonts w:ascii="Arial" w:hAnsi="Arial" w:cs="Arial"/>
              </w:rPr>
              <w:t>respectar</w:t>
            </w:r>
            <w:r w:rsidRPr="008D4DE3">
              <w:rPr>
                <w:rFonts w:ascii="Arial" w:hAnsi="Arial" w:cs="Arial"/>
                <w:spacing w:val="14"/>
              </w:rPr>
              <w:t xml:space="preserve"> </w:t>
            </w:r>
            <w:r w:rsidRPr="008D4DE3">
              <w:rPr>
                <w:rFonts w:ascii="Arial" w:hAnsi="Arial" w:cs="Arial"/>
              </w:rPr>
              <w:t>les</w:t>
            </w:r>
            <w:r w:rsidRPr="008D4DE3">
              <w:rPr>
                <w:rFonts w:ascii="Arial" w:hAnsi="Arial" w:cs="Arial"/>
                <w:spacing w:val="25"/>
              </w:rPr>
              <w:t xml:space="preserve"> </w:t>
            </w:r>
            <w:r w:rsidRPr="008D4DE3">
              <w:rPr>
                <w:rFonts w:ascii="Arial" w:hAnsi="Arial" w:cs="Arial"/>
              </w:rPr>
              <w:t>disposicions</w:t>
            </w:r>
            <w:r w:rsidRPr="008D4DE3">
              <w:rPr>
                <w:rFonts w:ascii="Arial" w:hAnsi="Arial" w:cs="Arial"/>
                <w:spacing w:val="20"/>
              </w:rPr>
              <w:t xml:space="preserve"> </w:t>
            </w:r>
            <w:r w:rsidRPr="008D4DE3">
              <w:rPr>
                <w:rFonts w:ascii="Arial" w:hAnsi="Arial" w:cs="Arial"/>
              </w:rPr>
              <w:t>sobre</w:t>
            </w:r>
            <w:r w:rsidRPr="008D4DE3">
              <w:rPr>
                <w:rFonts w:ascii="Arial" w:hAnsi="Arial" w:cs="Arial"/>
                <w:spacing w:val="6"/>
              </w:rPr>
              <w:t xml:space="preserve"> </w:t>
            </w:r>
            <w:r w:rsidRPr="008D4DE3">
              <w:rPr>
                <w:rFonts w:ascii="Arial" w:hAnsi="Arial" w:cs="Arial"/>
              </w:rPr>
              <w:t>la</w:t>
            </w:r>
            <w:r w:rsidRPr="008D4DE3">
              <w:rPr>
                <w:rFonts w:ascii="Arial" w:hAnsi="Arial" w:cs="Arial"/>
                <w:spacing w:val="17"/>
              </w:rPr>
              <w:t xml:space="preserve"> </w:t>
            </w:r>
            <w:r w:rsidRPr="008D4DE3">
              <w:rPr>
                <w:rFonts w:ascii="Arial" w:hAnsi="Arial" w:cs="Arial"/>
              </w:rPr>
              <w:t>parada</w:t>
            </w:r>
            <w:r w:rsidRPr="008D4DE3">
              <w:rPr>
                <w:rFonts w:ascii="Arial" w:hAnsi="Arial" w:cs="Arial"/>
                <w:spacing w:val="11"/>
              </w:rPr>
              <w:t xml:space="preserve"> </w:t>
            </w:r>
            <w:r w:rsidRPr="008D4DE3">
              <w:rPr>
                <w:rFonts w:ascii="Arial" w:hAnsi="Arial" w:cs="Arial"/>
              </w:rPr>
              <w:t>i</w:t>
            </w:r>
            <w:r w:rsidRPr="008D4DE3">
              <w:rPr>
                <w:rFonts w:ascii="Arial" w:hAnsi="Arial" w:cs="Arial"/>
                <w:spacing w:val="12"/>
              </w:rPr>
              <w:t xml:space="preserve"> </w:t>
            </w:r>
            <w:r w:rsidRPr="008D4DE3">
              <w:rPr>
                <w:rFonts w:ascii="Arial" w:hAnsi="Arial" w:cs="Arial"/>
              </w:rPr>
              <w:t>l'estacionament</w:t>
            </w:r>
            <w:r w:rsidRPr="008D4DE3">
              <w:rPr>
                <w:rFonts w:ascii="Arial" w:hAnsi="Arial" w:cs="Arial"/>
                <w:spacing w:val="22"/>
              </w:rPr>
              <w:t xml:space="preserve"> </w:t>
            </w:r>
            <w:r w:rsidRPr="008D4DE3">
              <w:rPr>
                <w:rFonts w:ascii="Arial" w:hAnsi="Arial" w:cs="Arial"/>
              </w:rPr>
              <w:t>i</w:t>
            </w:r>
            <w:r w:rsidRPr="008D4DE3">
              <w:rPr>
                <w:rFonts w:ascii="Arial" w:hAnsi="Arial" w:cs="Arial"/>
                <w:spacing w:val="12"/>
              </w:rPr>
              <w:t xml:space="preserve"> </w:t>
            </w:r>
            <w:r w:rsidRPr="008D4DE3">
              <w:rPr>
                <w:rFonts w:ascii="Arial" w:hAnsi="Arial" w:cs="Arial"/>
              </w:rPr>
              <w:t>les</w:t>
            </w:r>
            <w:r w:rsidRPr="008D4DE3">
              <w:rPr>
                <w:rFonts w:ascii="Arial" w:hAnsi="Arial" w:cs="Arial"/>
                <w:spacing w:val="25"/>
              </w:rPr>
              <w:t xml:space="preserve"> </w:t>
            </w:r>
            <w:r w:rsidRPr="008D4DE3">
              <w:rPr>
                <w:rFonts w:ascii="Arial" w:hAnsi="Arial" w:cs="Arial"/>
              </w:rPr>
              <w:t>disposicions</w:t>
            </w:r>
            <w:r w:rsidRPr="008D4DE3">
              <w:rPr>
                <w:rFonts w:ascii="Arial" w:hAnsi="Arial" w:cs="Arial"/>
                <w:spacing w:val="21"/>
              </w:rPr>
              <w:t xml:space="preserve"> </w:t>
            </w:r>
            <w:r w:rsidRPr="008D4DE3">
              <w:rPr>
                <w:rFonts w:ascii="Arial" w:hAnsi="Arial" w:cs="Arial"/>
              </w:rPr>
              <w:t>de</w:t>
            </w:r>
            <w:r w:rsidRPr="008D4DE3">
              <w:rPr>
                <w:rFonts w:ascii="Arial" w:hAnsi="Arial" w:cs="Arial"/>
                <w:spacing w:val="11"/>
              </w:rPr>
              <w:t xml:space="preserve"> </w:t>
            </w:r>
            <w:r w:rsidRPr="008D4DE3">
              <w:rPr>
                <w:rFonts w:ascii="Arial" w:hAnsi="Arial" w:cs="Arial"/>
              </w:rPr>
              <w:t>les</w:t>
            </w:r>
            <w:r w:rsidRPr="008D4DE3">
              <w:rPr>
                <w:rFonts w:ascii="Arial" w:hAnsi="Arial" w:cs="Arial"/>
                <w:spacing w:val="30"/>
              </w:rPr>
              <w:t xml:space="preserve"> </w:t>
            </w:r>
            <w:r w:rsidRPr="008D4DE3">
              <w:rPr>
                <w:rFonts w:ascii="Arial" w:hAnsi="Arial" w:cs="Arial"/>
              </w:rPr>
              <w:t>autoritats</w:t>
            </w:r>
            <w:r w:rsidRPr="008D4DE3">
              <w:rPr>
                <w:rFonts w:ascii="Arial" w:hAnsi="Arial" w:cs="Arial"/>
                <w:spacing w:val="20"/>
              </w:rPr>
              <w:t xml:space="preserve"> </w:t>
            </w:r>
            <w:r w:rsidRPr="008D4DE3">
              <w:rPr>
                <w:rFonts w:ascii="Arial" w:hAnsi="Arial" w:cs="Arial"/>
              </w:rPr>
              <w:t>municipals</w:t>
            </w:r>
            <w:r w:rsidRPr="008D4DE3">
              <w:rPr>
                <w:rFonts w:ascii="Arial" w:hAnsi="Arial" w:cs="Arial"/>
                <w:spacing w:val="15"/>
              </w:rPr>
              <w:t xml:space="preserve"> </w:t>
            </w:r>
            <w:r w:rsidRPr="008D4DE3">
              <w:rPr>
                <w:rFonts w:ascii="Arial" w:hAnsi="Arial" w:cs="Arial"/>
              </w:rPr>
              <w:t>sobre</w:t>
            </w:r>
            <w:r w:rsidRPr="008D4DE3">
              <w:rPr>
                <w:rFonts w:ascii="Arial" w:hAnsi="Arial" w:cs="Arial"/>
                <w:spacing w:val="13"/>
              </w:rPr>
              <w:t xml:space="preserve"> </w:t>
            </w:r>
            <w:r w:rsidRPr="008D4DE3">
              <w:rPr>
                <w:rFonts w:ascii="Arial" w:hAnsi="Arial" w:cs="Arial"/>
              </w:rPr>
              <w:t>hores</w:t>
            </w:r>
            <w:r w:rsidRPr="008D4DE3">
              <w:rPr>
                <w:rFonts w:ascii="Arial" w:hAnsi="Arial" w:cs="Arial"/>
                <w:spacing w:val="25"/>
              </w:rPr>
              <w:t xml:space="preserve"> </w:t>
            </w:r>
            <w:r w:rsidRPr="008D4DE3">
              <w:rPr>
                <w:rFonts w:ascii="Arial" w:hAnsi="Arial" w:cs="Arial"/>
              </w:rPr>
              <w:t>i</w:t>
            </w:r>
            <w:r w:rsidRPr="008D4DE3">
              <w:rPr>
                <w:rFonts w:ascii="Arial" w:hAnsi="Arial" w:cs="Arial"/>
                <w:spacing w:val="13"/>
              </w:rPr>
              <w:t xml:space="preserve"> </w:t>
            </w:r>
            <w:r w:rsidRPr="008D4DE3">
              <w:rPr>
                <w:rFonts w:ascii="Arial" w:hAnsi="Arial" w:cs="Arial"/>
              </w:rPr>
              <w:t>llocs</w:t>
            </w:r>
            <w:r w:rsidRPr="008D4DE3">
              <w:rPr>
                <w:rFonts w:ascii="Arial" w:hAnsi="Arial" w:cs="Arial"/>
                <w:spacing w:val="18"/>
              </w:rPr>
              <w:t xml:space="preserve"> </w:t>
            </w:r>
            <w:r w:rsidRPr="008D4DE3">
              <w:rPr>
                <w:rFonts w:ascii="Arial" w:hAnsi="Arial" w:cs="Arial"/>
              </w:rPr>
              <w:t>adequats</w:t>
            </w:r>
          </w:p>
          <w:p w14:paraId="680BC1CE" w14:textId="77777777" w:rsidR="00091F93" w:rsidRPr="008D4DE3" w:rsidRDefault="00091F93" w:rsidP="008D4DE3">
            <w:pPr>
              <w:pStyle w:val="TableParagraph"/>
              <w:ind w:left="81"/>
              <w:jc w:val="both"/>
              <w:rPr>
                <w:rFonts w:ascii="Arial" w:hAnsi="Arial" w:cs="Arial"/>
                <w:i/>
              </w:rPr>
            </w:pPr>
            <w:r w:rsidRPr="008D4DE3">
              <w:rPr>
                <w:rFonts w:ascii="Arial" w:hAnsi="Arial" w:cs="Arial"/>
                <w:i/>
              </w:rPr>
              <w:t>(indicar</w:t>
            </w:r>
            <w:r w:rsidRPr="008D4DE3">
              <w:rPr>
                <w:rFonts w:ascii="Arial" w:hAnsi="Arial" w:cs="Arial"/>
                <w:i/>
                <w:spacing w:val="-3"/>
              </w:rPr>
              <w:t xml:space="preserve"> </w:t>
            </w:r>
            <w:r w:rsidRPr="008D4DE3">
              <w:rPr>
                <w:rFonts w:ascii="Arial" w:hAnsi="Arial" w:cs="Arial"/>
                <w:i/>
              </w:rPr>
              <w:t>incompliment)</w:t>
            </w:r>
          </w:p>
          <w:p w14:paraId="2616EDA7" w14:textId="77777777" w:rsidR="00091F93" w:rsidRPr="008D4DE3" w:rsidRDefault="00091F93" w:rsidP="008D4DE3">
            <w:pPr>
              <w:pStyle w:val="TableParagraph"/>
              <w:numPr>
                <w:ilvl w:val="0"/>
                <w:numId w:val="48"/>
              </w:numPr>
              <w:ind w:left="268" w:firstLine="0"/>
              <w:jc w:val="both"/>
              <w:rPr>
                <w:rFonts w:ascii="Arial" w:hAnsi="Arial" w:cs="Arial"/>
                <w:i/>
              </w:rPr>
            </w:pPr>
            <w:r w:rsidRPr="008D4DE3">
              <w:rPr>
                <w:rFonts w:ascii="Arial" w:hAnsi="Arial" w:cs="Arial"/>
              </w:rPr>
              <w:t>ocasionant</w:t>
            </w:r>
            <w:r w:rsidRPr="008D4DE3">
              <w:rPr>
                <w:rFonts w:ascii="Arial" w:hAnsi="Arial" w:cs="Arial"/>
                <w:spacing w:val="-3"/>
              </w:rPr>
              <w:t xml:space="preserve"> </w:t>
            </w:r>
            <w:r w:rsidRPr="008D4DE3">
              <w:rPr>
                <w:rFonts w:ascii="Arial" w:hAnsi="Arial" w:cs="Arial"/>
              </w:rPr>
              <w:t>perill</w:t>
            </w:r>
            <w:r w:rsidRPr="008D4DE3">
              <w:rPr>
                <w:rFonts w:ascii="Arial" w:hAnsi="Arial" w:cs="Arial"/>
                <w:spacing w:val="-8"/>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pertorbacions</w:t>
            </w:r>
            <w:r w:rsidRPr="008D4DE3">
              <w:rPr>
                <w:rFonts w:ascii="Arial" w:hAnsi="Arial" w:cs="Arial"/>
                <w:spacing w:val="-3"/>
              </w:rPr>
              <w:t xml:space="preserve"> </w:t>
            </w:r>
            <w:r w:rsidRPr="008D4DE3">
              <w:rPr>
                <w:rFonts w:ascii="Arial" w:hAnsi="Arial" w:cs="Arial"/>
              </w:rPr>
              <w:t>greus</w:t>
            </w:r>
            <w:r w:rsidRPr="008D4DE3">
              <w:rPr>
                <w:rFonts w:ascii="Arial" w:hAnsi="Arial" w:cs="Arial"/>
                <w:spacing w:val="2"/>
              </w:rPr>
              <w:t xml:space="preserve"> </w:t>
            </w:r>
            <w:r w:rsidRPr="008D4DE3">
              <w:rPr>
                <w:rFonts w:ascii="Arial" w:hAnsi="Arial" w:cs="Arial"/>
              </w:rPr>
              <w:t>al</w:t>
            </w:r>
            <w:r w:rsidRPr="008D4DE3">
              <w:rPr>
                <w:rFonts w:ascii="Arial" w:hAnsi="Arial" w:cs="Arial"/>
                <w:spacing w:val="-11"/>
              </w:rPr>
              <w:t xml:space="preserve"> </w:t>
            </w:r>
            <w:r w:rsidRPr="008D4DE3">
              <w:rPr>
                <w:rFonts w:ascii="Arial" w:hAnsi="Arial" w:cs="Arial"/>
              </w:rPr>
              <w:t>trànsit</w:t>
            </w:r>
            <w:r w:rsidRPr="008D4DE3">
              <w:rPr>
                <w:rFonts w:ascii="Arial" w:hAnsi="Arial" w:cs="Arial"/>
                <w:spacing w:val="-6"/>
              </w:rPr>
              <w:t xml:space="preserve"> </w:t>
            </w:r>
            <w:r w:rsidRPr="008D4DE3">
              <w:rPr>
                <w:rFonts w:ascii="Arial" w:hAnsi="Arial" w:cs="Arial"/>
              </w:rPr>
              <w:t>d’altres</w:t>
            </w:r>
            <w:r w:rsidRPr="008D4DE3">
              <w:rPr>
                <w:rFonts w:ascii="Arial" w:hAnsi="Arial" w:cs="Arial"/>
                <w:spacing w:val="-1"/>
              </w:rPr>
              <w:t xml:space="preserve"> </w:t>
            </w:r>
            <w:r w:rsidRPr="008D4DE3">
              <w:rPr>
                <w:rFonts w:ascii="Arial" w:hAnsi="Arial" w:cs="Arial"/>
              </w:rPr>
              <w:t>usuaris</w:t>
            </w:r>
            <w:r w:rsidRPr="008D4DE3">
              <w:rPr>
                <w:rFonts w:ascii="Arial" w:hAnsi="Arial" w:cs="Arial"/>
                <w:spacing w:val="3"/>
              </w:rPr>
              <w:t xml:space="preserve"> </w:t>
            </w:r>
            <w:r w:rsidRPr="008D4DE3">
              <w:rPr>
                <w:rFonts w:ascii="Arial" w:hAnsi="Arial" w:cs="Arial"/>
                <w:i/>
              </w:rPr>
              <w:t>(indicar</w:t>
            </w:r>
            <w:r w:rsidRPr="008D4DE3">
              <w:rPr>
                <w:rFonts w:ascii="Arial" w:hAnsi="Arial" w:cs="Arial"/>
                <w:i/>
                <w:spacing w:val="-9"/>
              </w:rPr>
              <w:t xml:space="preserve"> </w:t>
            </w:r>
            <w:r w:rsidRPr="008D4DE3">
              <w:rPr>
                <w:rFonts w:ascii="Arial" w:hAnsi="Arial" w:cs="Arial"/>
                <w:i/>
              </w:rPr>
              <w:t>perill</w:t>
            </w:r>
            <w:r w:rsidRPr="008D4DE3">
              <w:rPr>
                <w:rFonts w:ascii="Arial" w:hAnsi="Arial" w:cs="Arial"/>
                <w:i/>
                <w:spacing w:val="-4"/>
              </w:rPr>
              <w:t xml:space="preserve"> </w:t>
            </w:r>
            <w:r w:rsidRPr="008D4DE3">
              <w:rPr>
                <w:rFonts w:ascii="Arial" w:hAnsi="Arial" w:cs="Arial"/>
                <w:i/>
              </w:rPr>
              <w:t>o</w:t>
            </w:r>
            <w:r w:rsidRPr="008D4DE3">
              <w:rPr>
                <w:rFonts w:ascii="Arial" w:hAnsi="Arial" w:cs="Arial"/>
                <w:i/>
                <w:spacing w:val="1"/>
              </w:rPr>
              <w:t xml:space="preserve"> </w:t>
            </w:r>
            <w:r w:rsidRPr="008D4DE3">
              <w:rPr>
                <w:rFonts w:ascii="Arial" w:hAnsi="Arial" w:cs="Arial"/>
                <w:i/>
              </w:rPr>
              <w:t>pertorbació)</w:t>
            </w:r>
          </w:p>
          <w:p w14:paraId="58A7F622" w14:textId="77777777" w:rsidR="00091F93" w:rsidRPr="008D4DE3" w:rsidRDefault="00091F93" w:rsidP="008D4DE3">
            <w:pPr>
              <w:pStyle w:val="TableParagraph"/>
              <w:numPr>
                <w:ilvl w:val="0"/>
                <w:numId w:val="48"/>
              </w:numPr>
              <w:ind w:left="268" w:firstLine="0"/>
              <w:jc w:val="both"/>
              <w:rPr>
                <w:rFonts w:ascii="Arial" w:hAnsi="Arial" w:cs="Arial"/>
              </w:rPr>
            </w:pPr>
            <w:r w:rsidRPr="008D4DE3">
              <w:rPr>
                <w:rFonts w:ascii="Arial" w:hAnsi="Arial" w:cs="Arial"/>
                <w:w w:val="95"/>
              </w:rPr>
              <w:t>sense</w:t>
            </w:r>
            <w:r w:rsidRPr="008D4DE3">
              <w:rPr>
                <w:rFonts w:ascii="Arial" w:hAnsi="Arial" w:cs="Arial"/>
                <w:spacing w:val="6"/>
                <w:w w:val="95"/>
              </w:rPr>
              <w:t xml:space="preserve"> </w:t>
            </w:r>
            <w:r w:rsidRPr="008D4DE3">
              <w:rPr>
                <w:rFonts w:ascii="Arial" w:hAnsi="Arial" w:cs="Arial"/>
                <w:w w:val="95"/>
              </w:rPr>
              <w:t>fer-ho,</w:t>
            </w:r>
            <w:r w:rsidRPr="008D4DE3">
              <w:rPr>
                <w:rFonts w:ascii="Arial" w:hAnsi="Arial" w:cs="Arial"/>
                <w:spacing w:val="22"/>
                <w:w w:val="95"/>
              </w:rPr>
              <w:t xml:space="preserve"> </w:t>
            </w:r>
            <w:r w:rsidRPr="008D4DE3">
              <w:rPr>
                <w:rFonts w:ascii="Arial" w:hAnsi="Arial" w:cs="Arial"/>
                <w:w w:val="95"/>
              </w:rPr>
              <w:t>essent</w:t>
            </w:r>
            <w:r w:rsidRPr="008D4DE3">
              <w:rPr>
                <w:rFonts w:ascii="Arial" w:hAnsi="Arial" w:cs="Arial"/>
                <w:spacing w:val="21"/>
                <w:w w:val="95"/>
              </w:rPr>
              <w:t xml:space="preserve"> </w:t>
            </w:r>
            <w:r w:rsidRPr="008D4DE3">
              <w:rPr>
                <w:rFonts w:ascii="Arial" w:hAnsi="Arial" w:cs="Arial"/>
                <w:w w:val="95"/>
              </w:rPr>
              <w:t>possible,</w:t>
            </w:r>
            <w:r w:rsidRPr="008D4DE3">
              <w:rPr>
                <w:rFonts w:ascii="Arial" w:hAnsi="Arial" w:cs="Arial"/>
                <w:spacing w:val="19"/>
                <w:w w:val="95"/>
              </w:rPr>
              <w:t xml:space="preserve"> </w:t>
            </w:r>
            <w:r w:rsidRPr="008D4DE3">
              <w:rPr>
                <w:rFonts w:ascii="Arial" w:hAnsi="Arial" w:cs="Arial"/>
                <w:w w:val="95"/>
              </w:rPr>
              <w:t>pel</w:t>
            </w:r>
            <w:r w:rsidRPr="008D4DE3">
              <w:rPr>
                <w:rFonts w:ascii="Arial" w:hAnsi="Arial" w:cs="Arial"/>
                <w:spacing w:val="11"/>
                <w:w w:val="95"/>
              </w:rPr>
              <w:t xml:space="preserve"> </w:t>
            </w:r>
            <w:r w:rsidRPr="008D4DE3">
              <w:rPr>
                <w:rFonts w:ascii="Arial" w:hAnsi="Arial" w:cs="Arial"/>
                <w:w w:val="95"/>
              </w:rPr>
              <w:t>costat</w:t>
            </w:r>
            <w:r w:rsidRPr="008D4DE3">
              <w:rPr>
                <w:rFonts w:ascii="Arial" w:hAnsi="Arial" w:cs="Arial"/>
                <w:spacing w:val="13"/>
                <w:w w:val="95"/>
              </w:rPr>
              <w:t xml:space="preserve"> </w:t>
            </w:r>
            <w:r w:rsidRPr="008D4DE3">
              <w:rPr>
                <w:rFonts w:ascii="Arial" w:hAnsi="Arial" w:cs="Arial"/>
                <w:w w:val="95"/>
              </w:rPr>
              <w:t>del</w:t>
            </w:r>
            <w:r w:rsidRPr="008D4DE3">
              <w:rPr>
                <w:rFonts w:ascii="Arial" w:hAnsi="Arial" w:cs="Arial"/>
                <w:spacing w:val="25"/>
                <w:w w:val="95"/>
              </w:rPr>
              <w:t xml:space="preserve"> </w:t>
            </w:r>
            <w:r w:rsidRPr="008D4DE3">
              <w:rPr>
                <w:rFonts w:ascii="Arial" w:hAnsi="Arial" w:cs="Arial"/>
                <w:w w:val="95"/>
              </w:rPr>
              <w:t>vehicle</w:t>
            </w:r>
            <w:r w:rsidRPr="008D4DE3">
              <w:rPr>
                <w:rFonts w:ascii="Arial" w:hAnsi="Arial" w:cs="Arial"/>
                <w:spacing w:val="13"/>
                <w:w w:val="95"/>
              </w:rPr>
              <w:t xml:space="preserve"> </w:t>
            </w:r>
            <w:r w:rsidRPr="008D4DE3">
              <w:rPr>
                <w:rFonts w:ascii="Arial" w:hAnsi="Arial" w:cs="Arial"/>
                <w:w w:val="95"/>
              </w:rPr>
              <w:t>més</w:t>
            </w:r>
            <w:r w:rsidRPr="008D4DE3">
              <w:rPr>
                <w:rFonts w:ascii="Arial" w:hAnsi="Arial" w:cs="Arial"/>
                <w:spacing w:val="17"/>
                <w:w w:val="95"/>
              </w:rPr>
              <w:t xml:space="preserve"> </w:t>
            </w:r>
            <w:r w:rsidRPr="008D4DE3">
              <w:rPr>
                <w:rFonts w:ascii="Arial" w:hAnsi="Arial" w:cs="Arial"/>
                <w:w w:val="95"/>
              </w:rPr>
              <w:t>proper</w:t>
            </w:r>
            <w:r w:rsidRPr="008D4DE3">
              <w:rPr>
                <w:rFonts w:ascii="Arial" w:hAnsi="Arial" w:cs="Arial"/>
                <w:spacing w:val="36"/>
                <w:w w:val="95"/>
              </w:rPr>
              <w:t xml:space="preserve"> </w:t>
            </w:r>
            <w:r w:rsidRPr="008D4DE3">
              <w:rPr>
                <w:rFonts w:ascii="Arial" w:hAnsi="Arial" w:cs="Arial"/>
                <w:w w:val="95"/>
              </w:rPr>
              <w:t>al</w:t>
            </w:r>
            <w:r w:rsidRPr="008D4DE3">
              <w:rPr>
                <w:rFonts w:ascii="Arial" w:hAnsi="Arial" w:cs="Arial"/>
                <w:spacing w:val="-2"/>
                <w:w w:val="95"/>
              </w:rPr>
              <w:t xml:space="preserve"> </w:t>
            </w:r>
            <w:r w:rsidRPr="008D4DE3">
              <w:rPr>
                <w:rFonts w:ascii="Arial" w:hAnsi="Arial" w:cs="Arial"/>
                <w:w w:val="95"/>
              </w:rPr>
              <w:t>costat</w:t>
            </w:r>
            <w:r w:rsidRPr="008D4DE3">
              <w:rPr>
                <w:rFonts w:ascii="Arial" w:hAnsi="Arial" w:cs="Arial"/>
                <w:spacing w:val="22"/>
                <w:w w:val="95"/>
              </w:rPr>
              <w:t xml:space="preserve"> </w:t>
            </w:r>
            <w:r w:rsidRPr="008D4DE3">
              <w:rPr>
                <w:rFonts w:ascii="Arial" w:hAnsi="Arial" w:cs="Arial"/>
                <w:w w:val="95"/>
              </w:rPr>
              <w:t>de</w:t>
            </w:r>
            <w:r w:rsidRPr="008D4DE3">
              <w:rPr>
                <w:rFonts w:ascii="Arial" w:hAnsi="Arial" w:cs="Arial"/>
                <w:spacing w:val="9"/>
                <w:w w:val="95"/>
              </w:rPr>
              <w:t xml:space="preserve"> </w:t>
            </w:r>
            <w:r w:rsidRPr="008D4DE3">
              <w:rPr>
                <w:rFonts w:ascii="Arial" w:hAnsi="Arial" w:cs="Arial"/>
                <w:w w:val="95"/>
              </w:rPr>
              <w:t>la</w:t>
            </w:r>
            <w:r w:rsidRPr="008D4DE3">
              <w:rPr>
                <w:rFonts w:ascii="Arial" w:hAnsi="Arial" w:cs="Arial"/>
                <w:spacing w:val="2"/>
                <w:w w:val="95"/>
              </w:rPr>
              <w:t xml:space="preserve"> </w:t>
            </w:r>
            <w:r w:rsidRPr="008D4DE3">
              <w:rPr>
                <w:rFonts w:ascii="Arial" w:hAnsi="Arial" w:cs="Arial"/>
                <w:w w:val="95"/>
              </w:rPr>
              <w:t>calçada</w:t>
            </w:r>
          </w:p>
          <w:p w14:paraId="3E9A67B8" w14:textId="77777777" w:rsidR="00091F93" w:rsidRPr="008D4DE3" w:rsidRDefault="00091F93" w:rsidP="008D4DE3">
            <w:pPr>
              <w:pStyle w:val="TableParagraph"/>
              <w:numPr>
                <w:ilvl w:val="0"/>
                <w:numId w:val="48"/>
              </w:numPr>
              <w:ind w:left="268" w:firstLine="0"/>
              <w:jc w:val="both"/>
              <w:rPr>
                <w:rFonts w:ascii="Arial" w:hAnsi="Arial" w:cs="Arial"/>
              </w:rPr>
            </w:pPr>
            <w:r w:rsidRPr="008D4DE3">
              <w:rPr>
                <w:rFonts w:ascii="Arial" w:hAnsi="Arial" w:cs="Arial"/>
              </w:rPr>
              <w:t>sense</w:t>
            </w:r>
            <w:r w:rsidRPr="008D4DE3">
              <w:rPr>
                <w:rFonts w:ascii="Arial" w:hAnsi="Arial" w:cs="Arial"/>
                <w:spacing w:val="-10"/>
              </w:rPr>
              <w:t xml:space="preserve"> </w:t>
            </w:r>
            <w:r w:rsidRPr="008D4DE3">
              <w:rPr>
                <w:rFonts w:ascii="Arial" w:hAnsi="Arial" w:cs="Arial"/>
              </w:rPr>
              <w:t>mitjans</w:t>
            </w:r>
            <w:r w:rsidRPr="008D4DE3">
              <w:rPr>
                <w:rFonts w:ascii="Arial" w:hAnsi="Arial" w:cs="Arial"/>
                <w:spacing w:val="-4"/>
              </w:rPr>
              <w:t xml:space="preserve"> </w:t>
            </w:r>
            <w:r w:rsidRPr="008D4DE3">
              <w:rPr>
                <w:rFonts w:ascii="Arial" w:hAnsi="Arial" w:cs="Arial"/>
              </w:rPr>
              <w:t>suficients per</w:t>
            </w:r>
            <w:r w:rsidRPr="008D4DE3">
              <w:rPr>
                <w:rFonts w:ascii="Arial" w:hAnsi="Arial" w:cs="Arial"/>
                <w:spacing w:val="1"/>
              </w:rPr>
              <w:t xml:space="preserve"> </w:t>
            </w:r>
            <w:r w:rsidRPr="008D4DE3">
              <w:rPr>
                <w:rFonts w:ascii="Arial" w:hAnsi="Arial" w:cs="Arial"/>
              </w:rPr>
              <w:t>aconseguir</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màxima</w:t>
            </w:r>
            <w:r w:rsidRPr="008D4DE3">
              <w:rPr>
                <w:rFonts w:ascii="Arial" w:hAnsi="Arial" w:cs="Arial"/>
                <w:spacing w:val="-10"/>
              </w:rPr>
              <w:t xml:space="preserve"> </w:t>
            </w:r>
            <w:r w:rsidRPr="008D4DE3">
              <w:rPr>
                <w:rFonts w:ascii="Arial" w:hAnsi="Arial" w:cs="Arial"/>
              </w:rPr>
              <w:t>celeritat</w:t>
            </w:r>
          </w:p>
          <w:p w14:paraId="4489D0DD" w14:textId="77777777" w:rsidR="00091F93" w:rsidRPr="008D4DE3" w:rsidRDefault="00091F93" w:rsidP="008D4DE3">
            <w:pPr>
              <w:pStyle w:val="TableParagraph"/>
              <w:numPr>
                <w:ilvl w:val="0"/>
                <w:numId w:val="48"/>
              </w:numPr>
              <w:ind w:left="268" w:firstLine="0"/>
              <w:jc w:val="both"/>
              <w:rPr>
                <w:rFonts w:ascii="Arial" w:hAnsi="Arial" w:cs="Arial"/>
              </w:rPr>
            </w:pPr>
            <w:r w:rsidRPr="008D4DE3">
              <w:rPr>
                <w:rFonts w:ascii="Arial" w:hAnsi="Arial" w:cs="Arial"/>
                <w:spacing w:val="-1"/>
                <w:w w:val="95"/>
              </w:rPr>
              <w:t>de</w:t>
            </w:r>
            <w:r w:rsidRPr="008D4DE3">
              <w:rPr>
                <w:rFonts w:ascii="Arial" w:hAnsi="Arial" w:cs="Arial"/>
                <w:spacing w:val="12"/>
                <w:w w:val="95"/>
              </w:rPr>
              <w:t xml:space="preserve"> </w:t>
            </w:r>
            <w:r w:rsidRPr="008D4DE3">
              <w:rPr>
                <w:rFonts w:ascii="Arial" w:hAnsi="Arial" w:cs="Arial"/>
                <w:spacing w:val="-1"/>
                <w:w w:val="95"/>
              </w:rPr>
              <w:t>manera</w:t>
            </w:r>
            <w:r w:rsidRPr="008D4DE3">
              <w:rPr>
                <w:rFonts w:ascii="Arial" w:hAnsi="Arial" w:cs="Arial"/>
                <w:spacing w:val="15"/>
                <w:w w:val="95"/>
              </w:rPr>
              <w:t xml:space="preserve"> </w:t>
            </w:r>
            <w:r w:rsidRPr="008D4DE3">
              <w:rPr>
                <w:rFonts w:ascii="Arial" w:hAnsi="Arial" w:cs="Arial"/>
                <w:spacing w:val="-1"/>
                <w:w w:val="95"/>
              </w:rPr>
              <w:t>que</w:t>
            </w:r>
            <w:r w:rsidRPr="008D4DE3">
              <w:rPr>
                <w:rFonts w:ascii="Arial" w:hAnsi="Arial" w:cs="Arial"/>
                <w:spacing w:val="15"/>
                <w:w w:val="95"/>
              </w:rPr>
              <w:t xml:space="preserve"> </w:t>
            </w:r>
            <w:r w:rsidRPr="008D4DE3">
              <w:rPr>
                <w:rFonts w:ascii="Arial" w:hAnsi="Arial" w:cs="Arial"/>
                <w:spacing w:val="-1"/>
                <w:w w:val="95"/>
              </w:rPr>
              <w:t>es</w:t>
            </w:r>
            <w:r w:rsidRPr="008D4DE3">
              <w:rPr>
                <w:rFonts w:ascii="Arial" w:hAnsi="Arial" w:cs="Arial"/>
                <w:spacing w:val="21"/>
                <w:w w:val="95"/>
              </w:rPr>
              <w:t xml:space="preserve"> </w:t>
            </w:r>
            <w:r w:rsidRPr="008D4DE3">
              <w:rPr>
                <w:rFonts w:ascii="Arial" w:hAnsi="Arial" w:cs="Arial"/>
                <w:spacing w:val="-1"/>
                <w:w w:val="95"/>
              </w:rPr>
              <w:t>produeixen</w:t>
            </w:r>
            <w:r w:rsidRPr="008D4DE3">
              <w:rPr>
                <w:rFonts w:ascii="Arial" w:hAnsi="Arial" w:cs="Arial"/>
                <w:spacing w:val="23"/>
                <w:w w:val="95"/>
              </w:rPr>
              <w:t xml:space="preserve"> </w:t>
            </w:r>
            <w:r w:rsidRPr="008D4DE3">
              <w:rPr>
                <w:rFonts w:ascii="Arial" w:hAnsi="Arial" w:cs="Arial"/>
                <w:spacing w:val="-1"/>
                <w:w w:val="95"/>
              </w:rPr>
              <w:t>sorolls</w:t>
            </w:r>
            <w:r w:rsidRPr="008D4DE3">
              <w:rPr>
                <w:rFonts w:ascii="Arial" w:hAnsi="Arial" w:cs="Arial"/>
                <w:spacing w:val="25"/>
                <w:w w:val="95"/>
              </w:rPr>
              <w:t xml:space="preserve"> </w:t>
            </w:r>
            <w:r w:rsidRPr="008D4DE3">
              <w:rPr>
                <w:rFonts w:ascii="Arial" w:hAnsi="Arial" w:cs="Arial"/>
                <w:spacing w:val="-1"/>
                <w:w w:val="95"/>
              </w:rPr>
              <w:t>o</w:t>
            </w:r>
            <w:r w:rsidRPr="008D4DE3">
              <w:rPr>
                <w:rFonts w:ascii="Arial" w:hAnsi="Arial" w:cs="Arial"/>
                <w:spacing w:val="15"/>
                <w:w w:val="95"/>
              </w:rPr>
              <w:t xml:space="preserve"> </w:t>
            </w:r>
            <w:r w:rsidRPr="008D4DE3">
              <w:rPr>
                <w:rFonts w:ascii="Arial" w:hAnsi="Arial" w:cs="Arial"/>
                <w:spacing w:val="-1"/>
                <w:w w:val="95"/>
              </w:rPr>
              <w:t>molèsties</w:t>
            </w:r>
            <w:r w:rsidRPr="008D4DE3">
              <w:rPr>
                <w:rFonts w:ascii="Arial" w:hAnsi="Arial" w:cs="Arial"/>
                <w:spacing w:val="25"/>
                <w:w w:val="95"/>
              </w:rPr>
              <w:t xml:space="preserve"> </w:t>
            </w:r>
            <w:r w:rsidRPr="008D4DE3">
              <w:rPr>
                <w:rFonts w:ascii="Arial" w:hAnsi="Arial" w:cs="Arial"/>
                <w:spacing w:val="-1"/>
                <w:w w:val="95"/>
              </w:rPr>
              <w:t>innecessaris</w:t>
            </w:r>
            <w:r w:rsidRPr="008D4DE3">
              <w:rPr>
                <w:rFonts w:ascii="Arial" w:hAnsi="Arial" w:cs="Arial"/>
                <w:spacing w:val="28"/>
                <w:w w:val="95"/>
              </w:rPr>
              <w:t xml:space="preserve"> </w:t>
            </w:r>
            <w:r w:rsidRPr="008D4DE3">
              <w:rPr>
                <w:rFonts w:ascii="Arial" w:hAnsi="Arial" w:cs="Arial"/>
                <w:w w:val="95"/>
              </w:rPr>
              <w:t>o</w:t>
            </w:r>
            <w:r w:rsidRPr="008D4DE3">
              <w:rPr>
                <w:rFonts w:ascii="Arial" w:hAnsi="Arial" w:cs="Arial"/>
                <w:spacing w:val="31"/>
                <w:w w:val="95"/>
              </w:rPr>
              <w:t xml:space="preserve"> </w:t>
            </w:r>
            <w:r w:rsidRPr="008D4DE3">
              <w:rPr>
                <w:rFonts w:ascii="Arial" w:hAnsi="Arial" w:cs="Arial"/>
                <w:w w:val="95"/>
              </w:rPr>
              <w:t>es</w:t>
            </w:r>
            <w:r w:rsidRPr="008D4DE3">
              <w:rPr>
                <w:rFonts w:ascii="Arial" w:hAnsi="Arial" w:cs="Arial"/>
                <w:spacing w:val="15"/>
                <w:w w:val="95"/>
              </w:rPr>
              <w:t xml:space="preserve"> </w:t>
            </w:r>
            <w:r w:rsidRPr="008D4DE3">
              <w:rPr>
                <w:rFonts w:ascii="Arial" w:hAnsi="Arial" w:cs="Arial"/>
                <w:w w:val="95"/>
              </w:rPr>
              <w:t>diposita</w:t>
            </w:r>
            <w:r w:rsidRPr="008D4DE3">
              <w:rPr>
                <w:rFonts w:ascii="Arial" w:hAnsi="Arial" w:cs="Arial"/>
                <w:spacing w:val="15"/>
                <w:w w:val="95"/>
              </w:rPr>
              <w:t xml:space="preserve"> </w:t>
            </w:r>
            <w:r w:rsidRPr="008D4DE3">
              <w:rPr>
                <w:rFonts w:ascii="Arial" w:hAnsi="Arial" w:cs="Arial"/>
                <w:w w:val="95"/>
              </w:rPr>
              <w:t>la</w:t>
            </w:r>
            <w:r w:rsidRPr="008D4DE3">
              <w:rPr>
                <w:rFonts w:ascii="Arial" w:hAnsi="Arial" w:cs="Arial"/>
                <w:spacing w:val="23"/>
                <w:w w:val="95"/>
              </w:rPr>
              <w:t xml:space="preserve"> </w:t>
            </w:r>
            <w:r w:rsidRPr="008D4DE3">
              <w:rPr>
                <w:rFonts w:ascii="Arial" w:hAnsi="Arial" w:cs="Arial"/>
                <w:w w:val="95"/>
              </w:rPr>
              <w:t>mercaderia</w:t>
            </w:r>
            <w:r w:rsidRPr="008D4DE3">
              <w:rPr>
                <w:rFonts w:ascii="Arial" w:hAnsi="Arial" w:cs="Arial"/>
                <w:spacing w:val="20"/>
                <w:w w:val="95"/>
              </w:rPr>
              <w:t xml:space="preserve"> </w:t>
            </w:r>
            <w:r w:rsidRPr="008D4DE3">
              <w:rPr>
                <w:rFonts w:ascii="Arial" w:hAnsi="Arial" w:cs="Arial"/>
                <w:w w:val="95"/>
              </w:rPr>
              <w:t>a</w:t>
            </w:r>
            <w:r w:rsidRPr="008D4DE3">
              <w:rPr>
                <w:rFonts w:ascii="Arial" w:hAnsi="Arial" w:cs="Arial"/>
                <w:spacing w:val="14"/>
                <w:w w:val="95"/>
              </w:rPr>
              <w:t xml:space="preserve"> </w:t>
            </w:r>
            <w:r w:rsidRPr="008D4DE3">
              <w:rPr>
                <w:rFonts w:ascii="Arial" w:hAnsi="Arial" w:cs="Arial"/>
                <w:w w:val="95"/>
              </w:rPr>
              <w:t>la</w:t>
            </w:r>
            <w:r w:rsidRPr="008D4DE3">
              <w:rPr>
                <w:rFonts w:ascii="Arial" w:hAnsi="Arial" w:cs="Arial"/>
                <w:spacing w:val="15"/>
                <w:w w:val="95"/>
              </w:rPr>
              <w:t xml:space="preserve"> </w:t>
            </w:r>
            <w:r w:rsidRPr="008D4DE3">
              <w:rPr>
                <w:rFonts w:ascii="Arial" w:hAnsi="Arial" w:cs="Arial"/>
                <w:w w:val="95"/>
              </w:rPr>
              <w:t>calçada,</w:t>
            </w:r>
            <w:r w:rsidRPr="008D4DE3">
              <w:rPr>
                <w:rFonts w:ascii="Arial" w:hAnsi="Arial" w:cs="Arial"/>
                <w:spacing w:val="21"/>
                <w:w w:val="95"/>
              </w:rPr>
              <w:t xml:space="preserve"> </w:t>
            </w:r>
            <w:r w:rsidRPr="008D4DE3">
              <w:rPr>
                <w:rFonts w:ascii="Arial" w:hAnsi="Arial" w:cs="Arial"/>
                <w:w w:val="95"/>
              </w:rPr>
              <w:t>al</w:t>
            </w:r>
            <w:r w:rsidRPr="008D4DE3">
              <w:rPr>
                <w:rFonts w:ascii="Arial" w:hAnsi="Arial" w:cs="Arial"/>
                <w:spacing w:val="19"/>
                <w:w w:val="95"/>
              </w:rPr>
              <w:t xml:space="preserve"> </w:t>
            </w:r>
            <w:r w:rsidRPr="008D4DE3">
              <w:rPr>
                <w:rFonts w:ascii="Arial" w:hAnsi="Arial" w:cs="Arial"/>
                <w:w w:val="95"/>
              </w:rPr>
              <w:t>voral</w:t>
            </w:r>
            <w:r w:rsidRPr="008D4DE3">
              <w:rPr>
                <w:rFonts w:ascii="Arial" w:hAnsi="Arial" w:cs="Arial"/>
                <w:spacing w:val="22"/>
                <w:w w:val="95"/>
              </w:rPr>
              <w:t xml:space="preserve"> </w:t>
            </w:r>
            <w:r w:rsidRPr="008D4DE3">
              <w:rPr>
                <w:rFonts w:ascii="Arial" w:hAnsi="Arial" w:cs="Arial"/>
                <w:w w:val="95"/>
              </w:rPr>
              <w:t>o</w:t>
            </w:r>
            <w:r w:rsidRPr="008D4DE3">
              <w:rPr>
                <w:rFonts w:ascii="Arial" w:hAnsi="Arial" w:cs="Arial"/>
                <w:spacing w:val="20"/>
                <w:w w:val="95"/>
              </w:rPr>
              <w:t xml:space="preserve"> </w:t>
            </w:r>
            <w:r w:rsidRPr="008D4DE3">
              <w:rPr>
                <w:rFonts w:ascii="Arial" w:hAnsi="Arial" w:cs="Arial"/>
                <w:w w:val="95"/>
              </w:rPr>
              <w:t>a</w:t>
            </w:r>
            <w:r w:rsidRPr="008D4DE3">
              <w:rPr>
                <w:rFonts w:ascii="Arial" w:hAnsi="Arial" w:cs="Arial"/>
                <w:spacing w:val="13"/>
                <w:w w:val="95"/>
              </w:rPr>
              <w:t xml:space="preserve"> </w:t>
            </w:r>
            <w:r w:rsidRPr="008D4DE3">
              <w:rPr>
                <w:rFonts w:ascii="Arial" w:hAnsi="Arial" w:cs="Arial"/>
                <w:w w:val="95"/>
              </w:rPr>
              <w:t>la</w:t>
            </w:r>
            <w:r w:rsidRPr="008D4DE3">
              <w:rPr>
                <w:rFonts w:ascii="Arial" w:hAnsi="Arial" w:cs="Arial"/>
                <w:spacing w:val="14"/>
                <w:w w:val="95"/>
              </w:rPr>
              <w:t xml:space="preserve"> </w:t>
            </w:r>
            <w:r w:rsidRPr="008D4DE3">
              <w:rPr>
                <w:rFonts w:ascii="Arial" w:hAnsi="Arial" w:cs="Arial"/>
                <w:w w:val="95"/>
              </w:rPr>
              <w:t>zona</w:t>
            </w:r>
            <w:r w:rsidRPr="008D4DE3">
              <w:rPr>
                <w:rFonts w:ascii="Arial" w:hAnsi="Arial" w:cs="Arial"/>
                <w:spacing w:val="-9"/>
                <w:w w:val="95"/>
              </w:rPr>
              <w:t xml:space="preserve"> </w:t>
            </w:r>
            <w:r w:rsidRPr="008D4DE3">
              <w:rPr>
                <w:rFonts w:ascii="Arial" w:hAnsi="Arial" w:cs="Arial"/>
                <w:w w:val="95"/>
              </w:rPr>
              <w:t>devianants</w:t>
            </w:r>
          </w:p>
          <w:p w14:paraId="761E9203" w14:textId="77777777" w:rsidR="00091F93" w:rsidRPr="008D4DE3" w:rsidRDefault="00091F93" w:rsidP="008D4DE3">
            <w:pPr>
              <w:pStyle w:val="TableParagraph"/>
              <w:jc w:val="both"/>
              <w:rPr>
                <w:rFonts w:ascii="Arial" w:hAnsi="Arial" w:cs="Arial"/>
                <w:b/>
              </w:rPr>
            </w:pPr>
          </w:p>
          <w:p w14:paraId="0DD4743B" w14:textId="77777777" w:rsidR="00091F93" w:rsidRPr="008D4DE3" w:rsidRDefault="00091F93" w:rsidP="008D4DE3">
            <w:pPr>
              <w:pStyle w:val="TableParagraph"/>
              <w:ind w:left="81"/>
              <w:jc w:val="both"/>
              <w:rPr>
                <w:rFonts w:ascii="Arial" w:hAnsi="Arial" w:cs="Arial"/>
                <w:i/>
              </w:rPr>
            </w:pPr>
            <w:r w:rsidRPr="008D4DE3">
              <w:rPr>
                <w:rFonts w:ascii="Arial" w:hAnsi="Arial" w:cs="Arial"/>
                <w:i/>
              </w:rPr>
              <w:t>Les</w:t>
            </w:r>
            <w:r w:rsidRPr="008D4DE3">
              <w:rPr>
                <w:rFonts w:ascii="Arial" w:hAnsi="Arial" w:cs="Arial"/>
                <w:i/>
                <w:spacing w:val="2"/>
              </w:rPr>
              <w:t xml:space="preserve"> </w:t>
            </w:r>
            <w:r w:rsidRPr="008D4DE3">
              <w:rPr>
                <w:rFonts w:ascii="Arial" w:hAnsi="Arial" w:cs="Arial"/>
                <w:i/>
              </w:rPr>
              <w:t>operacions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càrrega</w:t>
            </w:r>
            <w:r w:rsidRPr="008D4DE3">
              <w:rPr>
                <w:rFonts w:ascii="Arial" w:hAnsi="Arial" w:cs="Arial"/>
                <w:i/>
                <w:spacing w:val="-4"/>
              </w:rPr>
              <w:t xml:space="preserve"> </w:t>
            </w:r>
            <w:r w:rsidRPr="008D4DE3">
              <w:rPr>
                <w:rFonts w:ascii="Arial" w:hAnsi="Arial" w:cs="Arial"/>
                <w:i/>
              </w:rPr>
              <w:t>i</w:t>
            </w:r>
            <w:r w:rsidRPr="008D4DE3">
              <w:rPr>
                <w:rFonts w:ascii="Arial" w:hAnsi="Arial" w:cs="Arial"/>
                <w:i/>
                <w:spacing w:val="-3"/>
              </w:rPr>
              <w:t xml:space="preserve"> </w:t>
            </w:r>
            <w:r w:rsidRPr="008D4DE3">
              <w:rPr>
                <w:rFonts w:ascii="Arial" w:hAnsi="Arial" w:cs="Arial"/>
                <w:i/>
              </w:rPr>
              <w:t>descàrrega</w:t>
            </w:r>
            <w:r w:rsidRPr="008D4DE3">
              <w:rPr>
                <w:rFonts w:ascii="Arial" w:hAnsi="Arial" w:cs="Arial"/>
                <w:i/>
                <w:spacing w:val="-4"/>
              </w:rPr>
              <w:t xml:space="preserve"> </w:t>
            </w:r>
            <w:r w:rsidRPr="008D4DE3">
              <w:rPr>
                <w:rFonts w:ascii="Arial" w:hAnsi="Arial" w:cs="Arial"/>
                <w:i/>
              </w:rPr>
              <w:t>han</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realitzar-se</w:t>
            </w:r>
            <w:r w:rsidRPr="008D4DE3">
              <w:rPr>
                <w:rFonts w:ascii="Arial" w:hAnsi="Arial" w:cs="Arial"/>
                <w:i/>
                <w:spacing w:val="-10"/>
              </w:rPr>
              <w:t xml:space="preserve"> </w:t>
            </w:r>
            <w:r w:rsidRPr="008D4DE3">
              <w:rPr>
                <w:rFonts w:ascii="Arial" w:hAnsi="Arial" w:cs="Arial"/>
                <w:i/>
              </w:rPr>
              <w:t>fora</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4"/>
              </w:rPr>
              <w:t xml:space="preserve"> </w:t>
            </w:r>
            <w:r w:rsidRPr="008D4DE3">
              <w:rPr>
                <w:rFonts w:ascii="Arial" w:hAnsi="Arial" w:cs="Arial"/>
                <w:i/>
              </w:rPr>
              <w:t>via.</w:t>
            </w:r>
            <w:r w:rsidRPr="008D4DE3">
              <w:rPr>
                <w:rFonts w:ascii="Arial" w:hAnsi="Arial" w:cs="Arial"/>
                <w:i/>
                <w:spacing w:val="-1"/>
              </w:rPr>
              <w:t xml:space="preserve"> </w:t>
            </w:r>
            <w:r w:rsidRPr="008D4DE3">
              <w:rPr>
                <w:rFonts w:ascii="Arial" w:hAnsi="Arial" w:cs="Arial"/>
                <w:i/>
              </w:rPr>
              <w:t>Excepcionalment, quan</w:t>
            </w:r>
            <w:r w:rsidRPr="008D4DE3">
              <w:rPr>
                <w:rFonts w:ascii="Arial" w:hAnsi="Arial" w:cs="Arial"/>
                <w:i/>
                <w:spacing w:val="-8"/>
              </w:rPr>
              <w:t xml:space="preserve"> </w:t>
            </w:r>
            <w:r w:rsidRPr="008D4DE3">
              <w:rPr>
                <w:rFonts w:ascii="Arial" w:hAnsi="Arial" w:cs="Arial"/>
                <w:i/>
              </w:rPr>
              <w:t>sigui</w:t>
            </w:r>
            <w:r w:rsidRPr="008D4DE3">
              <w:rPr>
                <w:rFonts w:ascii="Arial" w:hAnsi="Arial" w:cs="Arial"/>
                <w:i/>
                <w:spacing w:val="-3"/>
              </w:rPr>
              <w:t xml:space="preserve"> </w:t>
            </w:r>
            <w:r w:rsidRPr="008D4DE3">
              <w:rPr>
                <w:rFonts w:ascii="Arial" w:hAnsi="Arial" w:cs="Arial"/>
                <w:i/>
              </w:rPr>
              <w:t>inexcusable</w:t>
            </w:r>
            <w:r w:rsidRPr="008D4DE3">
              <w:rPr>
                <w:rFonts w:ascii="Arial" w:hAnsi="Arial" w:cs="Arial"/>
                <w:i/>
                <w:spacing w:val="-4"/>
              </w:rPr>
              <w:t xml:space="preserve"> </w:t>
            </w:r>
            <w:r w:rsidRPr="008D4DE3">
              <w:rPr>
                <w:rFonts w:ascii="Arial" w:hAnsi="Arial" w:cs="Arial"/>
                <w:i/>
              </w:rPr>
              <w:t>efectuar</w:t>
            </w:r>
            <w:r w:rsidRPr="008D4DE3">
              <w:rPr>
                <w:rFonts w:ascii="Arial" w:hAnsi="Arial" w:cs="Arial"/>
                <w:i/>
                <w:spacing w:val="-3"/>
              </w:rPr>
              <w:t xml:space="preserve"> </w:t>
            </w:r>
            <w:r w:rsidRPr="008D4DE3">
              <w:rPr>
                <w:rFonts w:ascii="Arial" w:hAnsi="Arial" w:cs="Arial"/>
                <w:i/>
              </w:rPr>
              <w:t>les</w:t>
            </w:r>
            <w:r w:rsidRPr="008D4DE3">
              <w:rPr>
                <w:rFonts w:ascii="Arial" w:hAnsi="Arial" w:cs="Arial"/>
                <w:i/>
                <w:spacing w:val="-3"/>
              </w:rPr>
              <w:t xml:space="preserve"> </w:t>
            </w:r>
            <w:r w:rsidRPr="008D4DE3">
              <w:rPr>
                <w:rFonts w:ascii="Arial" w:hAnsi="Arial" w:cs="Arial"/>
                <w:i/>
              </w:rPr>
              <w:t>operacions</w:t>
            </w:r>
            <w:r w:rsidRPr="008D4DE3">
              <w:rPr>
                <w:rFonts w:ascii="Arial" w:hAnsi="Arial" w:cs="Arial"/>
                <w:i/>
                <w:spacing w:val="-3"/>
              </w:rPr>
              <w:t xml:space="preserve"> </w:t>
            </w:r>
            <w:r w:rsidRPr="008D4DE3">
              <w:rPr>
                <w:rFonts w:ascii="Arial" w:hAnsi="Arial" w:cs="Arial"/>
                <w:i/>
              </w:rPr>
              <w:t>a</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10"/>
              </w:rPr>
              <w:t xml:space="preserve"> </w:t>
            </w:r>
            <w:r w:rsidRPr="008D4DE3">
              <w:rPr>
                <w:rFonts w:ascii="Arial" w:hAnsi="Arial" w:cs="Arial"/>
                <w:i/>
              </w:rPr>
              <w:t>via,</w:t>
            </w:r>
          </w:p>
        </w:tc>
        <w:tc>
          <w:tcPr>
            <w:tcW w:w="748" w:type="dxa"/>
            <w:shd w:val="clear" w:color="auto" w:fill="auto"/>
          </w:tcPr>
          <w:p w14:paraId="2A7BA7B8"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16</w:t>
            </w:r>
          </w:p>
        </w:tc>
        <w:tc>
          <w:tcPr>
            <w:tcW w:w="585" w:type="dxa"/>
            <w:shd w:val="clear" w:color="auto" w:fill="auto"/>
          </w:tcPr>
          <w:p w14:paraId="64DDFEBB"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33823150"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4AA9AB0"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FFD167F" w14:textId="77777777" w:rsidR="00091F93" w:rsidRPr="008D4DE3" w:rsidRDefault="00091F93" w:rsidP="008D4DE3">
            <w:pPr>
              <w:pStyle w:val="TableParagraph"/>
              <w:jc w:val="both"/>
              <w:rPr>
                <w:rFonts w:ascii="Arial" w:hAnsi="Arial" w:cs="Arial"/>
              </w:rPr>
            </w:pPr>
          </w:p>
        </w:tc>
      </w:tr>
    </w:tbl>
    <w:p w14:paraId="33495E2C"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08" w:gutter="0"/>
          <w:cols w:space="708"/>
        </w:sectPr>
      </w:pPr>
    </w:p>
    <w:p w14:paraId="20AE94FA"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7FE1B40A" w14:textId="77777777" w:rsidTr="008244F0">
        <w:trPr>
          <w:trHeight w:val="186"/>
        </w:trPr>
        <w:tc>
          <w:tcPr>
            <w:tcW w:w="10814" w:type="dxa"/>
            <w:shd w:val="clear" w:color="auto" w:fill="auto"/>
          </w:tcPr>
          <w:p w14:paraId="6496103D" w14:textId="77777777" w:rsidR="00091F93" w:rsidRPr="008D4DE3" w:rsidRDefault="00091F93" w:rsidP="008D4DE3">
            <w:pPr>
              <w:pStyle w:val="TableParagraph"/>
              <w:ind w:left="81"/>
              <w:jc w:val="both"/>
              <w:rPr>
                <w:rFonts w:ascii="Arial" w:hAnsi="Arial" w:cs="Arial"/>
                <w:i/>
              </w:rPr>
            </w:pPr>
            <w:r w:rsidRPr="008D4DE3">
              <w:rPr>
                <w:rFonts w:ascii="Arial" w:hAnsi="Arial" w:cs="Arial"/>
                <w:i/>
              </w:rPr>
              <w:t>s’han</w:t>
            </w:r>
            <w:r w:rsidRPr="008D4DE3">
              <w:rPr>
                <w:rFonts w:ascii="Arial" w:hAnsi="Arial" w:cs="Arial"/>
                <w:i/>
                <w:spacing w:val="-8"/>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realitzar</w:t>
            </w:r>
            <w:r w:rsidRPr="008D4DE3">
              <w:rPr>
                <w:rFonts w:ascii="Arial" w:hAnsi="Arial" w:cs="Arial"/>
                <w:i/>
                <w:spacing w:val="-10"/>
              </w:rPr>
              <w:t xml:space="preserve"> </w:t>
            </w:r>
            <w:r w:rsidRPr="008D4DE3">
              <w:rPr>
                <w:rFonts w:ascii="Arial" w:hAnsi="Arial" w:cs="Arial"/>
                <w:i/>
              </w:rPr>
              <w:t>sense</w:t>
            </w:r>
            <w:r w:rsidRPr="008D4DE3">
              <w:rPr>
                <w:rFonts w:ascii="Arial" w:hAnsi="Arial" w:cs="Arial"/>
                <w:i/>
                <w:spacing w:val="-5"/>
              </w:rPr>
              <w:t xml:space="preserve"> </w:t>
            </w:r>
            <w:r w:rsidRPr="008D4DE3">
              <w:rPr>
                <w:rFonts w:ascii="Arial" w:hAnsi="Arial" w:cs="Arial"/>
                <w:i/>
              </w:rPr>
              <w:t>ocasionar</w:t>
            </w:r>
            <w:r w:rsidRPr="008D4DE3">
              <w:rPr>
                <w:rFonts w:ascii="Arial" w:hAnsi="Arial" w:cs="Arial"/>
                <w:i/>
                <w:spacing w:val="-2"/>
              </w:rPr>
              <w:t xml:space="preserve"> </w:t>
            </w:r>
            <w:r w:rsidRPr="008D4DE3">
              <w:rPr>
                <w:rFonts w:ascii="Arial" w:hAnsi="Arial" w:cs="Arial"/>
                <w:i/>
              </w:rPr>
              <w:t>perill o</w:t>
            </w:r>
            <w:r w:rsidRPr="008D4DE3">
              <w:rPr>
                <w:rFonts w:ascii="Arial" w:hAnsi="Arial" w:cs="Arial"/>
                <w:i/>
                <w:spacing w:val="-5"/>
              </w:rPr>
              <w:t xml:space="preserve"> </w:t>
            </w:r>
            <w:r w:rsidRPr="008D4DE3">
              <w:rPr>
                <w:rFonts w:ascii="Arial" w:hAnsi="Arial" w:cs="Arial"/>
                <w:i/>
              </w:rPr>
              <w:t>pertorbacions</w:t>
            </w:r>
            <w:r w:rsidRPr="008D4DE3">
              <w:rPr>
                <w:rFonts w:ascii="Arial" w:hAnsi="Arial" w:cs="Arial"/>
                <w:i/>
                <w:spacing w:val="-3"/>
              </w:rPr>
              <w:t xml:space="preserve"> </w:t>
            </w:r>
            <w:r w:rsidRPr="008D4DE3">
              <w:rPr>
                <w:rFonts w:ascii="Arial" w:hAnsi="Arial" w:cs="Arial"/>
                <w:i/>
              </w:rPr>
              <w:t>greus al</w:t>
            </w:r>
            <w:r w:rsidRPr="008D4DE3">
              <w:rPr>
                <w:rFonts w:ascii="Arial" w:hAnsi="Arial" w:cs="Arial"/>
                <w:i/>
                <w:spacing w:val="-9"/>
              </w:rPr>
              <w:t xml:space="preserve"> </w:t>
            </w:r>
            <w:r w:rsidRPr="008D4DE3">
              <w:rPr>
                <w:rFonts w:ascii="Arial" w:hAnsi="Arial" w:cs="Arial"/>
                <w:i/>
              </w:rPr>
              <w:t>trànsit</w:t>
            </w:r>
            <w:r w:rsidRPr="008D4DE3">
              <w:rPr>
                <w:rFonts w:ascii="Arial" w:hAnsi="Arial" w:cs="Arial"/>
                <w:i/>
                <w:spacing w:val="-3"/>
              </w:rPr>
              <w:t xml:space="preserve"> </w:t>
            </w:r>
            <w:r w:rsidRPr="008D4DE3">
              <w:rPr>
                <w:rFonts w:ascii="Arial" w:hAnsi="Arial" w:cs="Arial"/>
                <w:i/>
              </w:rPr>
              <w:t>d’altres</w:t>
            </w:r>
            <w:r w:rsidRPr="008D4DE3">
              <w:rPr>
                <w:rFonts w:ascii="Arial" w:hAnsi="Arial" w:cs="Arial"/>
                <w:i/>
                <w:spacing w:val="1"/>
              </w:rPr>
              <w:t xml:space="preserve"> </w:t>
            </w:r>
            <w:r w:rsidRPr="008D4DE3">
              <w:rPr>
                <w:rFonts w:ascii="Arial" w:hAnsi="Arial" w:cs="Arial"/>
                <w:i/>
              </w:rPr>
              <w:t>usuaris</w:t>
            </w:r>
          </w:p>
        </w:tc>
        <w:tc>
          <w:tcPr>
            <w:tcW w:w="748" w:type="dxa"/>
            <w:shd w:val="clear" w:color="auto" w:fill="auto"/>
          </w:tcPr>
          <w:p w14:paraId="6BF9D0B2"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9C82304"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DF42F17"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BBF48A4"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45299C3" w14:textId="77777777" w:rsidR="00091F93" w:rsidRPr="008D4DE3" w:rsidRDefault="00091F93" w:rsidP="008D4DE3">
            <w:pPr>
              <w:pStyle w:val="TableParagraph"/>
              <w:jc w:val="both"/>
              <w:rPr>
                <w:rFonts w:ascii="Arial" w:hAnsi="Arial" w:cs="Arial"/>
              </w:rPr>
            </w:pPr>
          </w:p>
        </w:tc>
      </w:tr>
      <w:tr w:rsidR="00091F93" w:rsidRPr="008D4DE3" w14:paraId="5F4AF84D" w14:textId="77777777" w:rsidTr="008244F0">
        <w:trPr>
          <w:trHeight w:val="182"/>
        </w:trPr>
        <w:tc>
          <w:tcPr>
            <w:tcW w:w="10814" w:type="dxa"/>
            <w:shd w:val="clear" w:color="auto" w:fill="auto"/>
          </w:tcPr>
          <w:p w14:paraId="10C4DA8C" w14:textId="77777777" w:rsidR="00091F93" w:rsidRPr="008D4DE3" w:rsidRDefault="00091F93" w:rsidP="008D4DE3">
            <w:pPr>
              <w:pStyle w:val="TableParagraph"/>
              <w:ind w:left="1423" w:right="1397"/>
              <w:jc w:val="both"/>
              <w:rPr>
                <w:rFonts w:ascii="Arial" w:hAnsi="Arial" w:cs="Arial"/>
                <w:b/>
              </w:rPr>
            </w:pPr>
            <w:r w:rsidRPr="008D4DE3">
              <w:rPr>
                <w:rFonts w:ascii="Arial" w:hAnsi="Arial" w:cs="Arial"/>
                <w:b/>
              </w:rPr>
              <w:t>Control</w:t>
            </w:r>
            <w:r w:rsidRPr="008D4DE3">
              <w:rPr>
                <w:rFonts w:ascii="Arial" w:hAnsi="Arial" w:cs="Arial"/>
                <w:b/>
                <w:spacing w:val="-5"/>
              </w:rPr>
              <w:t xml:space="preserve"> </w:t>
            </w:r>
            <w:r w:rsidRPr="008D4DE3">
              <w:rPr>
                <w:rFonts w:ascii="Arial" w:hAnsi="Arial" w:cs="Arial"/>
                <w:b/>
              </w:rPr>
              <w:t>del</w:t>
            </w:r>
            <w:r w:rsidRPr="008D4DE3">
              <w:rPr>
                <w:rFonts w:ascii="Arial" w:hAnsi="Arial" w:cs="Arial"/>
                <w:b/>
                <w:spacing w:val="-5"/>
              </w:rPr>
              <w:t xml:space="preserve"> </w:t>
            </w:r>
            <w:r w:rsidRPr="008D4DE3">
              <w:rPr>
                <w:rFonts w:ascii="Arial" w:hAnsi="Arial" w:cs="Arial"/>
                <w:b/>
              </w:rPr>
              <w:t>vehicle</w:t>
            </w:r>
            <w:r w:rsidRPr="008D4DE3">
              <w:rPr>
                <w:rFonts w:ascii="Arial" w:hAnsi="Arial" w:cs="Arial"/>
                <w:b/>
                <w:spacing w:val="-3"/>
              </w:rPr>
              <w:t xml:space="preserve"> </w:t>
            </w:r>
            <w:r w:rsidRPr="008D4DE3">
              <w:rPr>
                <w:rFonts w:ascii="Arial" w:hAnsi="Arial" w:cs="Arial"/>
                <w:b/>
              </w:rPr>
              <w:t>o</w:t>
            </w:r>
            <w:r w:rsidRPr="008D4DE3">
              <w:rPr>
                <w:rFonts w:ascii="Arial" w:hAnsi="Arial" w:cs="Arial"/>
                <w:b/>
                <w:spacing w:val="-2"/>
              </w:rPr>
              <w:t xml:space="preserve"> </w:t>
            </w:r>
            <w:r w:rsidRPr="008D4DE3">
              <w:rPr>
                <w:rFonts w:ascii="Arial" w:hAnsi="Arial" w:cs="Arial"/>
                <w:b/>
              </w:rPr>
              <w:t>animals</w:t>
            </w:r>
          </w:p>
        </w:tc>
        <w:tc>
          <w:tcPr>
            <w:tcW w:w="748" w:type="dxa"/>
            <w:shd w:val="clear" w:color="auto" w:fill="auto"/>
          </w:tcPr>
          <w:p w14:paraId="6B00EA86"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D320354"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2B66FAE"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BE72899"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E0D4CDF" w14:textId="77777777" w:rsidR="00091F93" w:rsidRPr="008D4DE3" w:rsidRDefault="00091F93" w:rsidP="008D4DE3">
            <w:pPr>
              <w:pStyle w:val="TableParagraph"/>
              <w:jc w:val="both"/>
              <w:rPr>
                <w:rFonts w:ascii="Arial" w:hAnsi="Arial" w:cs="Arial"/>
              </w:rPr>
            </w:pPr>
          </w:p>
        </w:tc>
      </w:tr>
      <w:tr w:rsidR="00091F93" w:rsidRPr="008D4DE3" w14:paraId="63A25238" w14:textId="77777777" w:rsidTr="008244F0">
        <w:trPr>
          <w:trHeight w:val="179"/>
        </w:trPr>
        <w:tc>
          <w:tcPr>
            <w:tcW w:w="10814" w:type="dxa"/>
            <w:shd w:val="clear" w:color="auto" w:fill="auto"/>
          </w:tcPr>
          <w:p w14:paraId="5A249463" w14:textId="77777777" w:rsidR="00091F93" w:rsidRPr="008D4DE3" w:rsidRDefault="00091F93" w:rsidP="008D4DE3">
            <w:pPr>
              <w:pStyle w:val="TableParagraph"/>
              <w:ind w:left="81"/>
              <w:jc w:val="both"/>
              <w:rPr>
                <w:rFonts w:ascii="Arial" w:hAnsi="Arial" w:cs="Arial"/>
              </w:rPr>
            </w:pPr>
            <w:r w:rsidRPr="008D4DE3">
              <w:rPr>
                <w:rFonts w:ascii="Arial" w:hAnsi="Arial" w:cs="Arial"/>
              </w:rPr>
              <w:t>Conduir</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precaució</w:t>
            </w:r>
            <w:r w:rsidRPr="008D4DE3">
              <w:rPr>
                <w:rFonts w:ascii="Arial" w:hAnsi="Arial" w:cs="Arial"/>
                <w:spacing w:val="-3"/>
              </w:rPr>
              <w:t xml:space="preserve"> </w:t>
            </w:r>
            <w:r w:rsidRPr="008D4DE3">
              <w:rPr>
                <w:rFonts w:ascii="Arial" w:hAnsi="Arial" w:cs="Arial"/>
              </w:rPr>
              <w:t>necessària</w:t>
            </w:r>
            <w:r w:rsidRPr="008D4DE3">
              <w:rPr>
                <w:rFonts w:ascii="Arial" w:hAnsi="Arial" w:cs="Arial"/>
                <w:spacing w:val="-5"/>
              </w:rPr>
              <w:t xml:space="preserve"> </w:t>
            </w:r>
            <w:r w:rsidRPr="008D4DE3">
              <w:rPr>
                <w:rFonts w:ascii="Arial" w:hAnsi="Arial" w:cs="Arial"/>
              </w:rPr>
              <w:t>davant</w:t>
            </w:r>
            <w:r w:rsidRPr="008D4DE3">
              <w:rPr>
                <w:rFonts w:ascii="Arial" w:hAnsi="Arial" w:cs="Arial"/>
                <w:spacing w:val="-3"/>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proximitat</w:t>
            </w:r>
            <w:r w:rsidRPr="008D4DE3">
              <w:rPr>
                <w:rFonts w:ascii="Arial" w:hAnsi="Arial" w:cs="Arial"/>
                <w:spacing w:val="-3"/>
              </w:rPr>
              <w:t xml:space="preserve"> </w:t>
            </w:r>
            <w:r w:rsidRPr="008D4DE3">
              <w:rPr>
                <w:rFonts w:ascii="Arial" w:hAnsi="Arial" w:cs="Arial"/>
              </w:rPr>
              <w:t>d'altres usuaris</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via</w:t>
            </w:r>
          </w:p>
        </w:tc>
        <w:tc>
          <w:tcPr>
            <w:tcW w:w="748" w:type="dxa"/>
            <w:shd w:val="clear" w:color="auto" w:fill="auto"/>
          </w:tcPr>
          <w:p w14:paraId="485D81D1"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17.1</w:t>
            </w:r>
          </w:p>
        </w:tc>
        <w:tc>
          <w:tcPr>
            <w:tcW w:w="585" w:type="dxa"/>
            <w:shd w:val="clear" w:color="auto" w:fill="auto"/>
          </w:tcPr>
          <w:p w14:paraId="4649FF53"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1FD4E92C"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4602048A"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56750DE1" w14:textId="77777777" w:rsidR="00091F93" w:rsidRPr="008D4DE3" w:rsidRDefault="00091F93" w:rsidP="008D4DE3">
            <w:pPr>
              <w:pStyle w:val="TableParagraph"/>
              <w:jc w:val="both"/>
              <w:rPr>
                <w:rFonts w:ascii="Arial" w:hAnsi="Arial" w:cs="Arial"/>
              </w:rPr>
            </w:pPr>
          </w:p>
        </w:tc>
      </w:tr>
      <w:tr w:rsidR="00091F93" w:rsidRPr="008D4DE3" w14:paraId="0182DDB5" w14:textId="77777777" w:rsidTr="008244F0">
        <w:trPr>
          <w:trHeight w:val="186"/>
        </w:trPr>
        <w:tc>
          <w:tcPr>
            <w:tcW w:w="10814" w:type="dxa"/>
            <w:shd w:val="clear" w:color="auto" w:fill="auto"/>
          </w:tcPr>
          <w:p w14:paraId="6539143F" w14:textId="77777777" w:rsidR="00091F93" w:rsidRPr="008D4DE3" w:rsidRDefault="00091F93" w:rsidP="008D4DE3">
            <w:pPr>
              <w:pStyle w:val="TableParagraph"/>
              <w:ind w:left="81"/>
              <w:jc w:val="both"/>
              <w:rPr>
                <w:rFonts w:ascii="Arial" w:hAnsi="Arial" w:cs="Arial"/>
              </w:rPr>
            </w:pPr>
            <w:r w:rsidRPr="008D4DE3">
              <w:rPr>
                <w:rFonts w:ascii="Arial" w:hAnsi="Arial" w:cs="Arial"/>
              </w:rPr>
              <w:t>Conduir</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8"/>
              </w:rPr>
              <w:t xml:space="preserve"> </w:t>
            </w:r>
            <w:r w:rsidRPr="008D4DE3">
              <w:rPr>
                <w:rFonts w:ascii="Arial" w:hAnsi="Arial" w:cs="Arial"/>
              </w:rPr>
              <w:t>especial</w:t>
            </w:r>
            <w:r w:rsidRPr="008D4DE3">
              <w:rPr>
                <w:rFonts w:ascii="Arial" w:hAnsi="Arial" w:cs="Arial"/>
                <w:spacing w:val="-2"/>
              </w:rPr>
              <w:t xml:space="preserve"> </w:t>
            </w:r>
            <w:r w:rsidRPr="008D4DE3">
              <w:rPr>
                <w:rFonts w:ascii="Arial" w:hAnsi="Arial" w:cs="Arial"/>
              </w:rPr>
              <w:t>precaució</w:t>
            </w:r>
            <w:r w:rsidRPr="008D4DE3">
              <w:rPr>
                <w:rFonts w:ascii="Arial" w:hAnsi="Arial" w:cs="Arial"/>
                <w:spacing w:val="-11"/>
              </w:rPr>
              <w:t xml:space="preserve"> </w:t>
            </w:r>
            <w:r w:rsidRPr="008D4DE3">
              <w:rPr>
                <w:rFonts w:ascii="Arial" w:hAnsi="Arial" w:cs="Arial"/>
              </w:rPr>
              <w:t>davant</w:t>
            </w:r>
            <w:r w:rsidRPr="008D4DE3">
              <w:rPr>
                <w:rFonts w:ascii="Arial" w:hAnsi="Arial" w:cs="Arial"/>
                <w:spacing w:val="-4"/>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proximitat</w:t>
            </w:r>
            <w:r w:rsidRPr="008D4DE3">
              <w:rPr>
                <w:rFonts w:ascii="Arial" w:hAnsi="Arial" w:cs="Arial"/>
                <w:spacing w:val="-2"/>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nens,</w:t>
            </w:r>
            <w:r w:rsidRPr="008D4DE3">
              <w:rPr>
                <w:rFonts w:ascii="Arial" w:hAnsi="Arial" w:cs="Arial"/>
                <w:spacing w:val="1"/>
              </w:rPr>
              <w:t xml:space="preserve"> </w:t>
            </w:r>
            <w:r w:rsidRPr="008D4DE3">
              <w:rPr>
                <w:rFonts w:ascii="Arial" w:hAnsi="Arial" w:cs="Arial"/>
              </w:rPr>
              <w:t>persones</w:t>
            </w:r>
            <w:r w:rsidRPr="008D4DE3">
              <w:rPr>
                <w:rFonts w:ascii="Arial" w:hAnsi="Arial" w:cs="Arial"/>
                <w:spacing w:val="5"/>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tercera</w:t>
            </w:r>
            <w:r w:rsidRPr="008D4DE3">
              <w:rPr>
                <w:rFonts w:ascii="Arial" w:hAnsi="Arial" w:cs="Arial"/>
                <w:spacing w:val="-3"/>
              </w:rPr>
              <w:t xml:space="preserve"> </w:t>
            </w:r>
            <w:r w:rsidRPr="008D4DE3">
              <w:rPr>
                <w:rFonts w:ascii="Arial" w:hAnsi="Arial" w:cs="Arial"/>
              </w:rPr>
              <w:t>edat,</w:t>
            </w:r>
            <w:r w:rsidRPr="008D4DE3">
              <w:rPr>
                <w:rFonts w:ascii="Arial" w:hAnsi="Arial" w:cs="Arial"/>
                <w:spacing w:val="1"/>
              </w:rPr>
              <w:t xml:space="preserve"> </w:t>
            </w:r>
            <w:r w:rsidRPr="008D4DE3">
              <w:rPr>
                <w:rFonts w:ascii="Arial" w:hAnsi="Arial" w:cs="Arial"/>
              </w:rPr>
              <w:t>invidents</w:t>
            </w:r>
            <w:r w:rsidRPr="008D4DE3">
              <w:rPr>
                <w:rFonts w:ascii="Arial" w:hAnsi="Arial" w:cs="Arial"/>
                <w:spacing w:val="-1"/>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amb disminució</w:t>
            </w:r>
          </w:p>
        </w:tc>
        <w:tc>
          <w:tcPr>
            <w:tcW w:w="748" w:type="dxa"/>
            <w:shd w:val="clear" w:color="auto" w:fill="auto"/>
          </w:tcPr>
          <w:p w14:paraId="59CA8FEC"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17.1</w:t>
            </w:r>
          </w:p>
        </w:tc>
        <w:tc>
          <w:tcPr>
            <w:tcW w:w="585" w:type="dxa"/>
            <w:shd w:val="clear" w:color="auto" w:fill="auto"/>
          </w:tcPr>
          <w:p w14:paraId="4B00452C"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646A8D29"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66B6587A"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7C6D2073" w14:textId="77777777" w:rsidR="00091F93" w:rsidRPr="008D4DE3" w:rsidRDefault="00091F93" w:rsidP="008D4DE3">
            <w:pPr>
              <w:pStyle w:val="TableParagraph"/>
              <w:jc w:val="both"/>
              <w:rPr>
                <w:rFonts w:ascii="Arial" w:hAnsi="Arial" w:cs="Arial"/>
              </w:rPr>
            </w:pPr>
          </w:p>
        </w:tc>
      </w:tr>
      <w:tr w:rsidR="00091F93" w:rsidRPr="008D4DE3" w14:paraId="02EEA5BC" w14:textId="77777777" w:rsidTr="008244F0">
        <w:trPr>
          <w:trHeight w:val="364"/>
        </w:trPr>
        <w:tc>
          <w:tcPr>
            <w:tcW w:w="10814" w:type="dxa"/>
            <w:shd w:val="clear" w:color="auto" w:fill="auto"/>
          </w:tcPr>
          <w:p w14:paraId="14801B09" w14:textId="77777777" w:rsidR="00091F93" w:rsidRPr="008D4DE3" w:rsidRDefault="00091F93" w:rsidP="008D4DE3">
            <w:pPr>
              <w:pStyle w:val="TableParagraph"/>
              <w:ind w:left="81" w:right="165"/>
              <w:jc w:val="both"/>
              <w:rPr>
                <w:rFonts w:ascii="Arial" w:hAnsi="Arial" w:cs="Arial"/>
              </w:rPr>
            </w:pPr>
            <w:r w:rsidRPr="008D4DE3">
              <w:rPr>
                <w:rFonts w:ascii="Arial" w:hAnsi="Arial" w:cs="Arial"/>
              </w:rPr>
              <w:t>Menar</w:t>
            </w:r>
            <w:r w:rsidRPr="008D4DE3">
              <w:rPr>
                <w:rFonts w:ascii="Arial" w:hAnsi="Arial" w:cs="Arial"/>
                <w:spacing w:val="-1"/>
              </w:rPr>
              <w:t xml:space="preserve"> </w:t>
            </w:r>
            <w:r w:rsidRPr="008D4DE3">
              <w:rPr>
                <w:rFonts w:ascii="Arial" w:hAnsi="Arial" w:cs="Arial"/>
              </w:rPr>
              <w:t>cavalleria,</w:t>
            </w:r>
            <w:r w:rsidRPr="008D4DE3">
              <w:rPr>
                <w:rFonts w:ascii="Arial" w:hAnsi="Arial" w:cs="Arial"/>
                <w:spacing w:val="-4"/>
              </w:rPr>
              <w:t xml:space="preserve"> </w:t>
            </w:r>
            <w:r w:rsidRPr="008D4DE3">
              <w:rPr>
                <w:rFonts w:ascii="Arial" w:hAnsi="Arial" w:cs="Arial"/>
              </w:rPr>
              <w:t>ramats</w:t>
            </w:r>
            <w:r w:rsidRPr="008D4DE3">
              <w:rPr>
                <w:rFonts w:ascii="Arial" w:hAnsi="Arial" w:cs="Arial"/>
                <w:spacing w:val="2"/>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vehicles</w:t>
            </w:r>
            <w:r w:rsidRPr="008D4DE3">
              <w:rPr>
                <w:rFonts w:ascii="Arial" w:hAnsi="Arial" w:cs="Arial"/>
                <w:spacing w:val="2"/>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tracció</w:t>
            </w:r>
            <w:r w:rsidRPr="008D4DE3">
              <w:rPr>
                <w:rFonts w:ascii="Arial" w:hAnsi="Arial" w:cs="Arial"/>
                <w:spacing w:val="-4"/>
              </w:rPr>
              <w:t xml:space="preserve"> </w:t>
            </w:r>
            <w:r w:rsidRPr="008D4DE3">
              <w:rPr>
                <w:rFonts w:ascii="Arial" w:hAnsi="Arial" w:cs="Arial"/>
              </w:rPr>
              <w:t>animal</w:t>
            </w:r>
            <w:r w:rsidRPr="008D4DE3">
              <w:rPr>
                <w:rFonts w:ascii="Arial" w:hAnsi="Arial" w:cs="Arial"/>
                <w:spacing w:val="-3"/>
              </w:rPr>
              <w:t xml:space="preserve"> </w:t>
            </w:r>
            <w:r w:rsidRPr="008D4DE3">
              <w:rPr>
                <w:rFonts w:ascii="Arial" w:hAnsi="Arial" w:cs="Arial"/>
              </w:rPr>
              <w:t>corrent</w:t>
            </w:r>
            <w:r w:rsidRPr="008D4DE3">
              <w:rPr>
                <w:rFonts w:ascii="Arial" w:hAnsi="Arial" w:cs="Arial"/>
                <w:spacing w:val="2"/>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via</w:t>
            </w:r>
            <w:r w:rsidRPr="008D4DE3">
              <w:rPr>
                <w:rFonts w:ascii="Arial" w:hAnsi="Arial" w:cs="Arial"/>
                <w:spacing w:val="-2"/>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vora</w:t>
            </w:r>
            <w:r w:rsidRPr="008D4DE3">
              <w:rPr>
                <w:rFonts w:ascii="Arial" w:hAnsi="Arial" w:cs="Arial"/>
                <w:spacing w:val="-7"/>
              </w:rPr>
              <w:t xml:space="preserve"> </w:t>
            </w:r>
            <w:r w:rsidRPr="008D4DE3">
              <w:rPr>
                <w:rFonts w:ascii="Arial" w:hAnsi="Arial" w:cs="Arial"/>
              </w:rPr>
              <w:t>d'altres</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mateixa</w:t>
            </w:r>
            <w:r w:rsidRPr="008D4DE3">
              <w:rPr>
                <w:rFonts w:ascii="Arial" w:hAnsi="Arial" w:cs="Arial"/>
                <w:spacing w:val="-3"/>
              </w:rPr>
              <w:t xml:space="preserve"> </w:t>
            </w:r>
            <w:r w:rsidRPr="008D4DE3">
              <w:rPr>
                <w:rFonts w:ascii="Arial" w:hAnsi="Arial" w:cs="Arial"/>
              </w:rPr>
              <w:t>espècie</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person</w:t>
            </w:r>
            <w:r w:rsidRPr="008D4DE3">
              <w:rPr>
                <w:rFonts w:ascii="Arial" w:hAnsi="Arial" w:cs="Arial"/>
                <w:spacing w:val="12"/>
              </w:rPr>
              <w:t xml:space="preserve"> </w:t>
            </w:r>
            <w:r w:rsidRPr="008D4DE3">
              <w:rPr>
                <w:rFonts w:ascii="Arial" w:hAnsi="Arial" w:cs="Arial"/>
              </w:rPr>
              <w:t>es</w:t>
            </w:r>
            <w:r w:rsidRPr="008D4DE3">
              <w:rPr>
                <w:rFonts w:ascii="Arial" w:hAnsi="Arial" w:cs="Arial"/>
                <w:spacing w:val="-4"/>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van</w:t>
            </w:r>
            <w:r w:rsidRPr="008D4DE3">
              <w:rPr>
                <w:rFonts w:ascii="Arial" w:hAnsi="Arial" w:cs="Arial"/>
                <w:spacing w:val="1"/>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peu,</w:t>
            </w:r>
            <w:r w:rsidRPr="008D4DE3">
              <w:rPr>
                <w:rFonts w:ascii="Arial" w:hAnsi="Arial" w:cs="Arial"/>
                <w:spacing w:val="4"/>
              </w:rPr>
              <w:t xml:space="preserve"> </w:t>
            </w:r>
            <w:r w:rsidRPr="008D4DE3">
              <w:rPr>
                <w:rFonts w:ascii="Arial" w:hAnsi="Arial" w:cs="Arial"/>
              </w:rPr>
              <w:t>així com</w:t>
            </w:r>
            <w:r w:rsidRPr="008D4DE3">
              <w:rPr>
                <w:rFonts w:ascii="Arial" w:hAnsi="Arial" w:cs="Arial"/>
                <w:spacing w:val="-42"/>
              </w:rPr>
              <w:t xml:space="preserve"> </w:t>
            </w:r>
            <w:r w:rsidRPr="008D4DE3">
              <w:rPr>
                <w:rFonts w:ascii="Arial" w:hAnsi="Arial" w:cs="Arial"/>
              </w:rPr>
              <w:t>abandonar-ne</w:t>
            </w:r>
            <w:r w:rsidRPr="008D4DE3">
              <w:rPr>
                <w:rFonts w:ascii="Arial" w:hAnsi="Arial" w:cs="Arial"/>
                <w:spacing w:val="-5"/>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conducció,</w:t>
            </w:r>
            <w:r w:rsidRPr="008D4DE3">
              <w:rPr>
                <w:rFonts w:ascii="Arial" w:hAnsi="Arial" w:cs="Arial"/>
                <w:spacing w:val="2"/>
              </w:rPr>
              <w:t xml:space="preserve"> </w:t>
            </w:r>
            <w:r w:rsidRPr="008D4DE3">
              <w:rPr>
                <w:rFonts w:ascii="Arial" w:hAnsi="Arial" w:cs="Arial"/>
              </w:rPr>
              <w:t>deixant-los</w:t>
            </w:r>
            <w:r w:rsidRPr="008D4DE3">
              <w:rPr>
                <w:rFonts w:ascii="Arial" w:hAnsi="Arial" w:cs="Arial"/>
                <w:spacing w:val="3"/>
              </w:rPr>
              <w:t xml:space="preserve"> </w:t>
            </w:r>
            <w:r w:rsidRPr="008D4DE3">
              <w:rPr>
                <w:rFonts w:ascii="Arial" w:hAnsi="Arial" w:cs="Arial"/>
              </w:rPr>
              <w:t>marxar</w:t>
            </w:r>
            <w:r w:rsidRPr="008D4DE3">
              <w:rPr>
                <w:rFonts w:ascii="Arial" w:hAnsi="Arial" w:cs="Arial"/>
                <w:spacing w:val="-5"/>
              </w:rPr>
              <w:t xml:space="preserve"> </w:t>
            </w:r>
            <w:r w:rsidRPr="008D4DE3">
              <w:rPr>
                <w:rFonts w:ascii="Arial" w:hAnsi="Arial" w:cs="Arial"/>
              </w:rPr>
              <w:t>lliurement,</w:t>
            </w:r>
            <w:r w:rsidRPr="008D4DE3">
              <w:rPr>
                <w:rFonts w:ascii="Arial" w:hAnsi="Arial" w:cs="Arial"/>
                <w:spacing w:val="3"/>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detenir-se</w:t>
            </w:r>
            <w:r w:rsidRPr="008D4DE3">
              <w:rPr>
                <w:rFonts w:ascii="Arial" w:hAnsi="Arial" w:cs="Arial"/>
                <w:spacing w:val="-4"/>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camí</w:t>
            </w:r>
          </w:p>
        </w:tc>
        <w:tc>
          <w:tcPr>
            <w:tcW w:w="748" w:type="dxa"/>
            <w:shd w:val="clear" w:color="auto" w:fill="auto"/>
          </w:tcPr>
          <w:p w14:paraId="1199D72E"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17.2</w:t>
            </w:r>
          </w:p>
        </w:tc>
        <w:tc>
          <w:tcPr>
            <w:tcW w:w="585" w:type="dxa"/>
            <w:shd w:val="clear" w:color="auto" w:fill="auto"/>
          </w:tcPr>
          <w:p w14:paraId="55E0B373"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285119A9"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4A522024"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BA7E450" w14:textId="77777777" w:rsidR="00091F93" w:rsidRPr="008D4DE3" w:rsidRDefault="00091F93" w:rsidP="008D4DE3">
            <w:pPr>
              <w:pStyle w:val="TableParagraph"/>
              <w:jc w:val="both"/>
              <w:rPr>
                <w:rFonts w:ascii="Arial" w:hAnsi="Arial" w:cs="Arial"/>
              </w:rPr>
            </w:pPr>
          </w:p>
        </w:tc>
      </w:tr>
      <w:tr w:rsidR="00091F93" w:rsidRPr="008D4DE3" w14:paraId="686A25F1" w14:textId="77777777" w:rsidTr="008244F0">
        <w:trPr>
          <w:trHeight w:val="177"/>
        </w:trPr>
        <w:tc>
          <w:tcPr>
            <w:tcW w:w="10814" w:type="dxa"/>
            <w:shd w:val="clear" w:color="auto" w:fill="auto"/>
          </w:tcPr>
          <w:p w14:paraId="1858DA84" w14:textId="77777777" w:rsidR="00091F93" w:rsidRPr="008D4DE3" w:rsidRDefault="00091F93" w:rsidP="008D4DE3">
            <w:pPr>
              <w:pStyle w:val="TableParagraph"/>
              <w:ind w:left="1423" w:right="1415"/>
              <w:jc w:val="both"/>
              <w:rPr>
                <w:rFonts w:ascii="Arial" w:hAnsi="Arial" w:cs="Arial"/>
                <w:b/>
              </w:rPr>
            </w:pPr>
            <w:r w:rsidRPr="008D4DE3">
              <w:rPr>
                <w:rFonts w:ascii="Arial" w:hAnsi="Arial" w:cs="Arial"/>
                <w:b/>
              </w:rPr>
              <w:t>Altres</w:t>
            </w:r>
            <w:r w:rsidRPr="008D4DE3">
              <w:rPr>
                <w:rFonts w:ascii="Arial" w:hAnsi="Arial" w:cs="Arial"/>
                <w:b/>
                <w:spacing w:val="-6"/>
              </w:rPr>
              <w:t xml:space="preserve"> </w:t>
            </w:r>
            <w:r w:rsidRPr="008D4DE3">
              <w:rPr>
                <w:rFonts w:ascii="Arial" w:hAnsi="Arial" w:cs="Arial"/>
                <w:b/>
              </w:rPr>
              <w:t>obligacions</w:t>
            </w:r>
            <w:r w:rsidRPr="008D4DE3">
              <w:rPr>
                <w:rFonts w:ascii="Arial" w:hAnsi="Arial" w:cs="Arial"/>
                <w:b/>
                <w:spacing w:val="-5"/>
              </w:rPr>
              <w:t xml:space="preserve"> </w:t>
            </w:r>
            <w:r w:rsidRPr="008D4DE3">
              <w:rPr>
                <w:rFonts w:ascii="Arial" w:hAnsi="Arial" w:cs="Arial"/>
                <w:b/>
              </w:rPr>
              <w:t>del</w:t>
            </w:r>
            <w:r w:rsidRPr="008D4DE3">
              <w:rPr>
                <w:rFonts w:ascii="Arial" w:hAnsi="Arial" w:cs="Arial"/>
                <w:b/>
                <w:spacing w:val="-3"/>
              </w:rPr>
              <w:t xml:space="preserve"> </w:t>
            </w:r>
            <w:r w:rsidRPr="008D4DE3">
              <w:rPr>
                <w:rFonts w:ascii="Arial" w:hAnsi="Arial" w:cs="Arial"/>
                <w:b/>
              </w:rPr>
              <w:t>conductor</w:t>
            </w:r>
          </w:p>
        </w:tc>
        <w:tc>
          <w:tcPr>
            <w:tcW w:w="748" w:type="dxa"/>
            <w:shd w:val="clear" w:color="auto" w:fill="auto"/>
          </w:tcPr>
          <w:p w14:paraId="23C3BCCB"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72E8320"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E693220"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64B4C4BF"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5ECCC66" w14:textId="77777777" w:rsidR="00091F93" w:rsidRPr="008D4DE3" w:rsidRDefault="00091F93" w:rsidP="008D4DE3">
            <w:pPr>
              <w:pStyle w:val="TableParagraph"/>
              <w:jc w:val="both"/>
              <w:rPr>
                <w:rFonts w:ascii="Arial" w:hAnsi="Arial" w:cs="Arial"/>
              </w:rPr>
            </w:pPr>
          </w:p>
        </w:tc>
      </w:tr>
      <w:tr w:rsidR="00091F93" w:rsidRPr="008D4DE3" w14:paraId="302C11CD" w14:textId="77777777" w:rsidTr="008244F0">
        <w:trPr>
          <w:trHeight w:val="374"/>
        </w:trPr>
        <w:tc>
          <w:tcPr>
            <w:tcW w:w="10814" w:type="dxa"/>
            <w:shd w:val="clear" w:color="auto" w:fill="auto"/>
          </w:tcPr>
          <w:p w14:paraId="4B3E73EE"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rPr>
              <w:t>Conduir un</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12"/>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mantenir</w:t>
            </w:r>
            <w:r w:rsidRPr="008D4DE3">
              <w:rPr>
                <w:rFonts w:ascii="Arial" w:hAnsi="Arial" w:cs="Arial"/>
                <w:spacing w:val="-2"/>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pròpia</w:t>
            </w:r>
            <w:r w:rsidRPr="008D4DE3">
              <w:rPr>
                <w:rFonts w:ascii="Arial" w:hAnsi="Arial" w:cs="Arial"/>
                <w:spacing w:val="-6"/>
              </w:rPr>
              <w:t xml:space="preserve"> </w:t>
            </w:r>
            <w:r w:rsidRPr="008D4DE3">
              <w:rPr>
                <w:rFonts w:ascii="Arial" w:hAnsi="Arial" w:cs="Arial"/>
              </w:rPr>
              <w:t>llibertat</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moviments</w:t>
            </w:r>
            <w:r w:rsidRPr="008D4DE3">
              <w:rPr>
                <w:rFonts w:ascii="Arial" w:hAnsi="Arial" w:cs="Arial"/>
                <w:spacing w:val="3"/>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camp</w:t>
            </w:r>
            <w:r w:rsidRPr="008D4DE3">
              <w:rPr>
                <w:rFonts w:ascii="Arial" w:hAnsi="Arial" w:cs="Arial"/>
                <w:spacing w:val="-7"/>
              </w:rPr>
              <w:t xml:space="preserve"> </w:t>
            </w:r>
            <w:r w:rsidRPr="008D4DE3">
              <w:rPr>
                <w:rFonts w:ascii="Arial" w:hAnsi="Arial" w:cs="Arial"/>
              </w:rPr>
              <w:t>necessari</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visió</w:t>
            </w:r>
            <w:r w:rsidRPr="008D4DE3">
              <w:rPr>
                <w:rFonts w:ascii="Arial" w:hAnsi="Arial" w:cs="Arial"/>
                <w:spacing w:val="-1"/>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l’atenció</w:t>
            </w:r>
            <w:r w:rsidRPr="008D4DE3">
              <w:rPr>
                <w:rFonts w:ascii="Arial" w:hAnsi="Arial" w:cs="Arial"/>
                <w:spacing w:val="-7"/>
              </w:rPr>
              <w:t xml:space="preserve"> </w:t>
            </w:r>
            <w:r w:rsidRPr="008D4DE3">
              <w:rPr>
                <w:rFonts w:ascii="Arial" w:hAnsi="Arial" w:cs="Arial"/>
              </w:rPr>
              <w:t>permanent</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conducció</w:t>
            </w:r>
            <w:r w:rsidRPr="008D4DE3">
              <w:rPr>
                <w:rFonts w:ascii="Arial" w:hAnsi="Arial" w:cs="Arial"/>
                <w:spacing w:val="-7"/>
              </w:rPr>
              <w:t xml:space="preserve"> </w:t>
            </w:r>
            <w:r w:rsidRPr="008D4DE3">
              <w:rPr>
                <w:rFonts w:ascii="Arial" w:hAnsi="Arial" w:cs="Arial"/>
                <w:i/>
              </w:rPr>
              <w:t>(indicar</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42"/>
              </w:rPr>
              <w:t xml:space="preserve"> </w:t>
            </w:r>
            <w:r w:rsidRPr="008D4DE3">
              <w:rPr>
                <w:rFonts w:ascii="Arial" w:hAnsi="Arial" w:cs="Arial"/>
                <w:i/>
              </w:rPr>
              <w:t>causa)</w:t>
            </w:r>
          </w:p>
        </w:tc>
        <w:tc>
          <w:tcPr>
            <w:tcW w:w="748" w:type="dxa"/>
            <w:shd w:val="clear" w:color="auto" w:fill="auto"/>
          </w:tcPr>
          <w:p w14:paraId="35F24216"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18.1</w:t>
            </w:r>
          </w:p>
        </w:tc>
        <w:tc>
          <w:tcPr>
            <w:tcW w:w="585" w:type="dxa"/>
            <w:shd w:val="clear" w:color="auto" w:fill="auto"/>
          </w:tcPr>
          <w:p w14:paraId="29DE0A8E"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4647A4C7" w14:textId="77777777" w:rsidR="00091F93" w:rsidRPr="008D4DE3" w:rsidRDefault="00091F93" w:rsidP="008D4DE3">
            <w:pPr>
              <w:pStyle w:val="TableParagraph"/>
              <w:ind w:left="114" w:right="80"/>
              <w:jc w:val="both"/>
              <w:rPr>
                <w:rFonts w:ascii="Arial" w:hAnsi="Arial" w:cs="Arial"/>
              </w:rPr>
            </w:pPr>
            <w:r w:rsidRPr="008D4DE3">
              <w:rPr>
                <w:rFonts w:ascii="Arial" w:hAnsi="Arial" w:cs="Arial"/>
              </w:rPr>
              <w:t>80</w:t>
            </w:r>
          </w:p>
        </w:tc>
        <w:tc>
          <w:tcPr>
            <w:tcW w:w="717" w:type="dxa"/>
            <w:shd w:val="clear" w:color="auto" w:fill="auto"/>
          </w:tcPr>
          <w:p w14:paraId="4589532A"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048492D" w14:textId="77777777" w:rsidR="00091F93" w:rsidRPr="008D4DE3" w:rsidRDefault="00091F93" w:rsidP="008D4DE3">
            <w:pPr>
              <w:pStyle w:val="TableParagraph"/>
              <w:jc w:val="both"/>
              <w:rPr>
                <w:rFonts w:ascii="Arial" w:hAnsi="Arial" w:cs="Arial"/>
              </w:rPr>
            </w:pPr>
          </w:p>
        </w:tc>
      </w:tr>
      <w:tr w:rsidR="00091F93" w:rsidRPr="008D4DE3" w14:paraId="7463A6A3" w14:textId="77777777" w:rsidTr="008244F0">
        <w:trPr>
          <w:trHeight w:val="918"/>
        </w:trPr>
        <w:tc>
          <w:tcPr>
            <w:tcW w:w="10814" w:type="dxa"/>
            <w:shd w:val="clear" w:color="auto" w:fill="auto"/>
          </w:tcPr>
          <w:p w14:paraId="25B39FC5"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Circular</w:t>
            </w:r>
            <w:r w:rsidRPr="008D4DE3">
              <w:rPr>
                <w:rFonts w:ascii="Arial" w:hAnsi="Arial" w:cs="Arial"/>
                <w:spacing w:val="-4"/>
              </w:rPr>
              <w:t xml:space="preserve"> </w:t>
            </w:r>
            <w:r w:rsidRPr="008D4DE3">
              <w:rPr>
                <w:rFonts w:ascii="Arial" w:hAnsi="Arial" w:cs="Arial"/>
                <w:spacing w:val="-1"/>
              </w:rPr>
              <w:t>amb</w:t>
            </w:r>
            <w:r w:rsidRPr="008D4DE3">
              <w:rPr>
                <w:rFonts w:ascii="Arial" w:hAnsi="Arial" w:cs="Arial"/>
                <w:spacing w:val="-5"/>
              </w:rPr>
              <w:t xml:space="preserve"> </w:t>
            </w:r>
            <w:r w:rsidRPr="008D4DE3">
              <w:rPr>
                <w:rFonts w:ascii="Arial" w:hAnsi="Arial" w:cs="Arial"/>
                <w:spacing w:val="-1"/>
              </w:rPr>
              <w:t>un</w:t>
            </w:r>
            <w:r w:rsidRPr="008D4DE3">
              <w:rPr>
                <w:rFonts w:ascii="Arial" w:hAnsi="Arial" w:cs="Arial"/>
                <w:spacing w:val="-4"/>
              </w:rPr>
              <w:t xml:space="preserve"> </w:t>
            </w:r>
            <w:r w:rsidRPr="008D4DE3">
              <w:rPr>
                <w:rFonts w:ascii="Arial" w:hAnsi="Arial" w:cs="Arial"/>
                <w:spacing w:val="-1"/>
              </w:rPr>
              <w:t>vehicle</w:t>
            </w:r>
            <w:r w:rsidRPr="008D4DE3">
              <w:rPr>
                <w:rFonts w:ascii="Arial" w:hAnsi="Arial" w:cs="Arial"/>
                <w:spacing w:val="-8"/>
              </w:rPr>
              <w:t xml:space="preserve"> </w:t>
            </w:r>
            <w:r w:rsidRPr="008D4DE3">
              <w:rPr>
                <w:rFonts w:ascii="Arial" w:hAnsi="Arial" w:cs="Arial"/>
                <w:spacing w:val="-1"/>
              </w:rPr>
              <w:t>utilitzant</w:t>
            </w:r>
            <w:r w:rsidRPr="008D4DE3">
              <w:rPr>
                <w:rFonts w:ascii="Arial" w:hAnsi="Arial" w:cs="Arial"/>
                <w:spacing w:val="1"/>
              </w:rPr>
              <w:t xml:space="preserve"> </w:t>
            </w:r>
            <w:r w:rsidRPr="008D4DE3">
              <w:rPr>
                <w:rFonts w:ascii="Arial" w:hAnsi="Arial" w:cs="Arial"/>
                <w:spacing w:val="-1"/>
              </w:rPr>
              <w:t>pantalles</w:t>
            </w:r>
            <w:r w:rsidRPr="008D4DE3">
              <w:rPr>
                <w:rFonts w:ascii="Arial" w:hAnsi="Arial" w:cs="Arial"/>
                <w:spacing w:val="6"/>
              </w:rPr>
              <w:t xml:space="preserve"> </w:t>
            </w:r>
            <w:r w:rsidRPr="008D4DE3">
              <w:rPr>
                <w:rFonts w:ascii="Arial" w:hAnsi="Arial" w:cs="Arial"/>
                <w:spacing w:val="-1"/>
              </w:rPr>
              <w:t>visuals</w:t>
            </w:r>
            <w:r w:rsidRPr="008D4DE3">
              <w:rPr>
                <w:rFonts w:ascii="Arial" w:hAnsi="Arial" w:cs="Arial"/>
              </w:rPr>
              <w:t xml:space="preserve"> incompatibles amb</w:t>
            </w:r>
            <w:r w:rsidRPr="008D4DE3">
              <w:rPr>
                <w:rFonts w:ascii="Arial" w:hAnsi="Arial" w:cs="Arial"/>
                <w:spacing w:val="-2"/>
              </w:rPr>
              <w:t xml:space="preserve"> </w:t>
            </w:r>
            <w:r w:rsidRPr="008D4DE3">
              <w:rPr>
                <w:rFonts w:ascii="Arial" w:hAnsi="Arial" w:cs="Arial"/>
              </w:rPr>
              <w:t>l’atenció</w:t>
            </w:r>
            <w:r w:rsidRPr="008D4DE3">
              <w:rPr>
                <w:rFonts w:ascii="Arial" w:hAnsi="Arial" w:cs="Arial"/>
                <w:spacing w:val="-7"/>
              </w:rPr>
              <w:t xml:space="preserve"> </w:t>
            </w:r>
            <w:r w:rsidRPr="008D4DE3">
              <w:rPr>
                <w:rFonts w:ascii="Arial" w:hAnsi="Arial" w:cs="Arial"/>
              </w:rPr>
              <w:t>permanent</w:t>
            </w:r>
            <w:r w:rsidRPr="008D4DE3">
              <w:rPr>
                <w:rFonts w:ascii="Arial" w:hAnsi="Arial" w:cs="Arial"/>
                <w:spacing w:val="-1"/>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la</w:t>
            </w:r>
            <w:r w:rsidRPr="008D4DE3">
              <w:rPr>
                <w:rFonts w:ascii="Arial" w:hAnsi="Arial" w:cs="Arial"/>
                <w:spacing w:val="-13"/>
              </w:rPr>
              <w:t xml:space="preserve"> </w:t>
            </w:r>
            <w:r w:rsidRPr="008D4DE3">
              <w:rPr>
                <w:rFonts w:ascii="Arial" w:hAnsi="Arial" w:cs="Arial"/>
              </w:rPr>
              <w:t>conducció</w:t>
            </w:r>
            <w:r w:rsidRPr="008D4DE3">
              <w:rPr>
                <w:rFonts w:ascii="Arial" w:hAnsi="Arial" w:cs="Arial"/>
                <w:spacing w:val="7"/>
              </w:rPr>
              <w:t xml:space="preserve"> </w:t>
            </w:r>
            <w:r w:rsidRPr="008D4DE3">
              <w:rPr>
                <w:rFonts w:ascii="Arial" w:hAnsi="Arial" w:cs="Arial"/>
                <w:i/>
              </w:rPr>
              <w:t>(especificar</w:t>
            </w:r>
            <w:r w:rsidRPr="008D4DE3">
              <w:rPr>
                <w:rFonts w:ascii="Arial" w:hAnsi="Arial" w:cs="Arial"/>
                <w:i/>
                <w:spacing w:val="-5"/>
              </w:rPr>
              <w:t xml:space="preserve"> </w:t>
            </w:r>
            <w:r w:rsidRPr="008D4DE3">
              <w:rPr>
                <w:rFonts w:ascii="Arial" w:hAnsi="Arial" w:cs="Arial"/>
                <w:i/>
              </w:rPr>
              <w:t>tipus</w:t>
            </w:r>
            <w:r w:rsidRPr="008D4DE3">
              <w:rPr>
                <w:rFonts w:ascii="Arial" w:hAnsi="Arial" w:cs="Arial"/>
                <w:i/>
                <w:spacing w:val="4"/>
              </w:rPr>
              <w:t xml:space="preserve"> </w:t>
            </w:r>
            <w:r w:rsidRPr="008D4DE3">
              <w:rPr>
                <w:rFonts w:ascii="Arial" w:hAnsi="Arial" w:cs="Arial"/>
                <w:i/>
              </w:rPr>
              <w:t>d’aparell)</w:t>
            </w:r>
          </w:p>
          <w:p w14:paraId="7705082D" w14:textId="77777777" w:rsidR="00091F93" w:rsidRPr="008D4DE3" w:rsidRDefault="00091F93" w:rsidP="008D4DE3">
            <w:pPr>
              <w:pStyle w:val="TableParagraph"/>
              <w:ind w:left="791" w:right="142"/>
              <w:jc w:val="both"/>
              <w:rPr>
                <w:rFonts w:ascii="Arial" w:hAnsi="Arial" w:cs="Arial"/>
                <w:i/>
              </w:rPr>
            </w:pPr>
            <w:r w:rsidRPr="008D4DE3">
              <w:rPr>
                <w:rFonts w:ascii="Arial" w:hAnsi="Arial" w:cs="Arial"/>
                <w:i/>
              </w:rPr>
              <w:t>Es considera incompatible amb l’obligatòria atenció permanent a la conducció l’ús pel conductor, amb el vehicle en moviment,</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dispositius tals com pantalles amb accés a Internet, monitors de televisió i reproductors de vídeo o DVD. S’exceptuen d’aquest supòsit l’ús</w:t>
            </w:r>
            <w:r w:rsidRPr="008D4DE3">
              <w:rPr>
                <w:rFonts w:ascii="Arial" w:hAnsi="Arial" w:cs="Arial"/>
                <w:i/>
                <w:spacing w:val="1"/>
              </w:rPr>
              <w:t xml:space="preserve"> </w:t>
            </w:r>
            <w:r w:rsidRPr="008D4DE3">
              <w:rPr>
                <w:rFonts w:ascii="Arial" w:hAnsi="Arial" w:cs="Arial"/>
                <w:i/>
                <w:spacing w:val="-1"/>
              </w:rPr>
              <w:t>de</w:t>
            </w:r>
            <w:r w:rsidRPr="008D4DE3">
              <w:rPr>
                <w:rFonts w:ascii="Arial" w:hAnsi="Arial" w:cs="Arial"/>
                <w:i/>
                <w:spacing w:val="-3"/>
              </w:rPr>
              <w:t xml:space="preserve"> </w:t>
            </w:r>
            <w:r w:rsidRPr="008D4DE3">
              <w:rPr>
                <w:rFonts w:ascii="Arial" w:hAnsi="Arial" w:cs="Arial"/>
                <w:i/>
                <w:spacing w:val="-1"/>
              </w:rPr>
              <w:t>monitors</w:t>
            </w:r>
            <w:r w:rsidRPr="008D4DE3">
              <w:rPr>
                <w:rFonts w:ascii="Arial" w:hAnsi="Arial" w:cs="Arial"/>
                <w:i/>
                <w:spacing w:val="2"/>
              </w:rPr>
              <w:t xml:space="preserve"> </w:t>
            </w:r>
            <w:r w:rsidRPr="008D4DE3">
              <w:rPr>
                <w:rFonts w:ascii="Arial" w:hAnsi="Arial" w:cs="Arial"/>
                <w:i/>
              </w:rPr>
              <w:t>que,</w:t>
            </w:r>
            <w:r w:rsidRPr="008D4DE3">
              <w:rPr>
                <w:rFonts w:ascii="Arial" w:hAnsi="Arial" w:cs="Arial"/>
                <w:i/>
                <w:spacing w:val="-2"/>
              </w:rPr>
              <w:t xml:space="preserve"> </w:t>
            </w:r>
            <w:r w:rsidRPr="008D4DE3">
              <w:rPr>
                <w:rFonts w:ascii="Arial" w:hAnsi="Arial" w:cs="Arial"/>
                <w:i/>
              </w:rPr>
              <w:t>tot</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6"/>
              </w:rPr>
              <w:t xml:space="preserve"> </w:t>
            </w:r>
            <w:r w:rsidRPr="008D4DE3">
              <w:rPr>
                <w:rFonts w:ascii="Arial" w:hAnsi="Arial" w:cs="Arial"/>
                <w:i/>
              </w:rPr>
              <w:t>estar</w:t>
            </w:r>
            <w:r w:rsidRPr="008D4DE3">
              <w:rPr>
                <w:rFonts w:ascii="Arial" w:hAnsi="Arial" w:cs="Arial"/>
                <w:i/>
                <w:spacing w:val="-5"/>
              </w:rPr>
              <w:t xml:space="preserve"> </w:t>
            </w:r>
            <w:r w:rsidRPr="008D4DE3">
              <w:rPr>
                <w:rFonts w:ascii="Arial" w:hAnsi="Arial" w:cs="Arial"/>
                <w:i/>
              </w:rPr>
              <w:t>a</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9"/>
              </w:rPr>
              <w:t xml:space="preserve"> </w:t>
            </w:r>
            <w:r w:rsidRPr="008D4DE3">
              <w:rPr>
                <w:rFonts w:ascii="Arial" w:hAnsi="Arial" w:cs="Arial"/>
                <w:i/>
              </w:rPr>
              <w:t>vista</w:t>
            </w:r>
            <w:r w:rsidRPr="008D4DE3">
              <w:rPr>
                <w:rFonts w:ascii="Arial" w:hAnsi="Arial" w:cs="Arial"/>
                <w:i/>
                <w:spacing w:val="1"/>
              </w:rPr>
              <w:t xml:space="preserve"> </w:t>
            </w:r>
            <w:r w:rsidRPr="008D4DE3">
              <w:rPr>
                <w:rFonts w:ascii="Arial" w:hAnsi="Arial" w:cs="Arial"/>
                <w:i/>
              </w:rPr>
              <w:t>del</w:t>
            </w:r>
            <w:r w:rsidRPr="008D4DE3">
              <w:rPr>
                <w:rFonts w:ascii="Arial" w:hAnsi="Arial" w:cs="Arial"/>
                <w:i/>
                <w:spacing w:val="-12"/>
              </w:rPr>
              <w:t xml:space="preserve"> </w:t>
            </w:r>
            <w:r w:rsidRPr="008D4DE3">
              <w:rPr>
                <w:rFonts w:ascii="Arial" w:hAnsi="Arial" w:cs="Arial"/>
                <w:i/>
              </w:rPr>
              <w:t>conductor,</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9"/>
              </w:rPr>
              <w:t xml:space="preserve"> </w:t>
            </w:r>
            <w:r w:rsidRPr="008D4DE3">
              <w:rPr>
                <w:rFonts w:ascii="Arial" w:hAnsi="Arial" w:cs="Arial"/>
                <w:i/>
              </w:rPr>
              <w:t>seva</w:t>
            </w:r>
            <w:r w:rsidRPr="008D4DE3">
              <w:rPr>
                <w:rFonts w:ascii="Arial" w:hAnsi="Arial" w:cs="Arial"/>
                <w:i/>
                <w:spacing w:val="-3"/>
              </w:rPr>
              <w:t xml:space="preserve"> </w:t>
            </w:r>
            <w:r w:rsidRPr="008D4DE3">
              <w:rPr>
                <w:rFonts w:ascii="Arial" w:hAnsi="Arial" w:cs="Arial"/>
                <w:i/>
              </w:rPr>
              <w:t>utilització</w:t>
            </w:r>
            <w:r w:rsidRPr="008D4DE3">
              <w:rPr>
                <w:rFonts w:ascii="Arial" w:hAnsi="Arial" w:cs="Arial"/>
                <w:i/>
                <w:spacing w:val="-4"/>
              </w:rPr>
              <w:t xml:space="preserve"> </w:t>
            </w:r>
            <w:r w:rsidRPr="008D4DE3">
              <w:rPr>
                <w:rFonts w:ascii="Arial" w:hAnsi="Arial" w:cs="Arial"/>
                <w:i/>
              </w:rPr>
              <w:t>sigui necessària</w:t>
            </w:r>
            <w:r w:rsidRPr="008D4DE3">
              <w:rPr>
                <w:rFonts w:ascii="Arial" w:hAnsi="Arial" w:cs="Arial"/>
                <w:i/>
                <w:spacing w:val="-3"/>
              </w:rPr>
              <w:t xml:space="preserve"> </w:t>
            </w:r>
            <w:r w:rsidRPr="008D4DE3">
              <w:rPr>
                <w:rFonts w:ascii="Arial" w:hAnsi="Arial" w:cs="Arial"/>
                <w:i/>
              </w:rPr>
              <w:t>per</w:t>
            </w:r>
            <w:r w:rsidRPr="008D4DE3">
              <w:rPr>
                <w:rFonts w:ascii="Arial" w:hAnsi="Arial" w:cs="Arial"/>
                <w:i/>
                <w:spacing w:val="-5"/>
              </w:rPr>
              <w:t xml:space="preserve"> </w:t>
            </w:r>
            <w:r w:rsidRPr="008D4DE3">
              <w:rPr>
                <w:rFonts w:ascii="Arial" w:hAnsi="Arial" w:cs="Arial"/>
                <w:i/>
              </w:rPr>
              <w:t>a</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visió</w:t>
            </w:r>
            <w:r w:rsidRPr="008D4DE3">
              <w:rPr>
                <w:rFonts w:ascii="Arial" w:hAnsi="Arial" w:cs="Arial"/>
                <w:i/>
                <w:spacing w:val="3"/>
              </w:rPr>
              <w:t xml:space="preserve"> </w:t>
            </w:r>
            <w:r w:rsidRPr="008D4DE3">
              <w:rPr>
                <w:rFonts w:ascii="Arial" w:hAnsi="Arial" w:cs="Arial"/>
                <w:i/>
              </w:rPr>
              <w:t>d’accés</w:t>
            </w:r>
            <w:r w:rsidRPr="008D4DE3">
              <w:rPr>
                <w:rFonts w:ascii="Arial" w:hAnsi="Arial" w:cs="Arial"/>
                <w:i/>
                <w:spacing w:val="5"/>
              </w:rPr>
              <w:t xml:space="preserve"> </w:t>
            </w:r>
            <w:r w:rsidRPr="008D4DE3">
              <w:rPr>
                <w:rFonts w:ascii="Arial" w:hAnsi="Arial" w:cs="Arial"/>
                <w:i/>
              </w:rPr>
              <w:t>o</w:t>
            </w:r>
            <w:r w:rsidRPr="008D4DE3">
              <w:rPr>
                <w:rFonts w:ascii="Arial" w:hAnsi="Arial" w:cs="Arial"/>
                <w:i/>
                <w:spacing w:val="-7"/>
              </w:rPr>
              <w:t xml:space="preserve"> </w:t>
            </w:r>
            <w:r w:rsidRPr="008D4DE3">
              <w:rPr>
                <w:rFonts w:ascii="Arial" w:hAnsi="Arial" w:cs="Arial"/>
                <w:i/>
              </w:rPr>
              <w:t>baixada</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vianants o</w:t>
            </w:r>
            <w:r w:rsidRPr="008D4DE3">
              <w:rPr>
                <w:rFonts w:ascii="Arial" w:hAnsi="Arial" w:cs="Arial"/>
                <w:i/>
                <w:spacing w:val="-3"/>
              </w:rPr>
              <w:t xml:space="preserve"> </w:t>
            </w:r>
            <w:r w:rsidRPr="008D4DE3">
              <w:rPr>
                <w:rFonts w:ascii="Arial" w:hAnsi="Arial" w:cs="Arial"/>
                <w:i/>
              </w:rPr>
              <w:t>per</w:t>
            </w:r>
            <w:r w:rsidRPr="008D4DE3">
              <w:rPr>
                <w:rFonts w:ascii="Arial" w:hAnsi="Arial" w:cs="Arial"/>
                <w:i/>
                <w:spacing w:val="-5"/>
              </w:rPr>
              <w:t xml:space="preserve"> </w:t>
            </w:r>
            <w:r w:rsidRPr="008D4DE3">
              <w:rPr>
                <w:rFonts w:ascii="Arial" w:hAnsi="Arial" w:cs="Arial"/>
                <w:i/>
              </w:rPr>
              <w:t>a</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41"/>
              </w:rPr>
              <w:t xml:space="preserve"> </w:t>
            </w:r>
            <w:r w:rsidRPr="008D4DE3">
              <w:rPr>
                <w:rFonts w:ascii="Arial" w:hAnsi="Arial" w:cs="Arial"/>
                <w:i/>
              </w:rPr>
              <w:t>visió</w:t>
            </w:r>
            <w:r w:rsidRPr="008D4DE3">
              <w:rPr>
                <w:rFonts w:ascii="Arial" w:hAnsi="Arial" w:cs="Arial"/>
                <w:i/>
                <w:spacing w:val="-6"/>
              </w:rPr>
              <w:t xml:space="preserve"> </w:t>
            </w:r>
            <w:r w:rsidRPr="008D4DE3">
              <w:rPr>
                <w:rFonts w:ascii="Arial" w:hAnsi="Arial" w:cs="Arial"/>
                <w:i/>
              </w:rPr>
              <w:t>en</w:t>
            </w:r>
            <w:r w:rsidRPr="008D4DE3">
              <w:rPr>
                <w:rFonts w:ascii="Arial" w:hAnsi="Arial" w:cs="Arial"/>
                <w:i/>
                <w:spacing w:val="-4"/>
              </w:rPr>
              <w:t xml:space="preserve"> </w:t>
            </w:r>
            <w:r w:rsidRPr="008D4DE3">
              <w:rPr>
                <w:rFonts w:ascii="Arial" w:hAnsi="Arial" w:cs="Arial"/>
                <w:i/>
              </w:rPr>
              <w:t>vehicles amb</w:t>
            </w:r>
            <w:r w:rsidRPr="008D4DE3">
              <w:rPr>
                <w:rFonts w:ascii="Arial" w:hAnsi="Arial" w:cs="Arial"/>
                <w:i/>
                <w:spacing w:val="-6"/>
              </w:rPr>
              <w:t xml:space="preserve"> </w:t>
            </w:r>
            <w:r w:rsidRPr="008D4DE3">
              <w:rPr>
                <w:rFonts w:ascii="Arial" w:hAnsi="Arial" w:cs="Arial"/>
                <w:i/>
              </w:rPr>
              <w:t>càmera</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2"/>
              </w:rPr>
              <w:t xml:space="preserve"> </w:t>
            </w:r>
            <w:r w:rsidRPr="008D4DE3">
              <w:rPr>
                <w:rFonts w:ascii="Arial" w:hAnsi="Arial" w:cs="Arial"/>
                <w:i/>
              </w:rPr>
              <w:t>maniobres</w:t>
            </w:r>
            <w:r w:rsidRPr="008D4DE3">
              <w:rPr>
                <w:rFonts w:ascii="Arial" w:hAnsi="Arial" w:cs="Arial"/>
                <w:i/>
                <w:spacing w:val="1"/>
              </w:rPr>
              <w:t xml:space="preserve"> </w:t>
            </w:r>
            <w:r w:rsidRPr="008D4DE3">
              <w:rPr>
                <w:rFonts w:ascii="Arial" w:hAnsi="Arial" w:cs="Arial"/>
                <w:i/>
              </w:rPr>
              <w:t>posteriors,</w:t>
            </w:r>
            <w:r w:rsidRPr="008D4DE3">
              <w:rPr>
                <w:rFonts w:ascii="Arial" w:hAnsi="Arial" w:cs="Arial"/>
                <w:i/>
                <w:spacing w:val="3"/>
              </w:rPr>
              <w:t xml:space="preserve"> </w:t>
            </w:r>
            <w:r w:rsidRPr="008D4DE3">
              <w:rPr>
                <w:rFonts w:ascii="Arial" w:hAnsi="Arial" w:cs="Arial"/>
                <w:i/>
              </w:rPr>
              <w:t>així</w:t>
            </w:r>
            <w:r w:rsidRPr="008D4DE3">
              <w:rPr>
                <w:rFonts w:ascii="Arial" w:hAnsi="Arial" w:cs="Arial"/>
                <w:i/>
                <w:spacing w:val="-6"/>
              </w:rPr>
              <w:t xml:space="preserve"> </w:t>
            </w:r>
            <w:r w:rsidRPr="008D4DE3">
              <w:rPr>
                <w:rFonts w:ascii="Arial" w:hAnsi="Arial" w:cs="Arial"/>
                <w:i/>
              </w:rPr>
              <w:t>com</w:t>
            </w:r>
            <w:r w:rsidRPr="008D4DE3">
              <w:rPr>
                <w:rFonts w:ascii="Arial" w:hAnsi="Arial" w:cs="Arial"/>
                <w:i/>
                <w:spacing w:val="-4"/>
              </w:rPr>
              <w:t xml:space="preserve"> </w:t>
            </w:r>
            <w:r w:rsidRPr="008D4DE3">
              <w:rPr>
                <w:rFonts w:ascii="Arial" w:hAnsi="Arial" w:cs="Arial"/>
                <w:i/>
              </w:rPr>
              <w:t>el dispositiu</w:t>
            </w:r>
            <w:r w:rsidRPr="008D4DE3">
              <w:rPr>
                <w:rFonts w:ascii="Arial" w:hAnsi="Arial" w:cs="Arial"/>
                <w:i/>
                <w:spacing w:val="-7"/>
              </w:rPr>
              <w:t xml:space="preserve"> </w:t>
            </w:r>
            <w:r w:rsidRPr="008D4DE3">
              <w:rPr>
                <w:rFonts w:ascii="Arial" w:hAnsi="Arial" w:cs="Arial"/>
                <w:i/>
              </w:rPr>
              <w:t>GPS</w:t>
            </w:r>
          </w:p>
        </w:tc>
        <w:tc>
          <w:tcPr>
            <w:tcW w:w="748" w:type="dxa"/>
            <w:shd w:val="clear" w:color="auto" w:fill="auto"/>
          </w:tcPr>
          <w:p w14:paraId="1717AEB8"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18.1</w:t>
            </w:r>
          </w:p>
        </w:tc>
        <w:tc>
          <w:tcPr>
            <w:tcW w:w="585" w:type="dxa"/>
            <w:shd w:val="clear" w:color="auto" w:fill="auto"/>
          </w:tcPr>
          <w:p w14:paraId="029692CD"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658A80A9"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D76CA76"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2141CD09"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3</w:t>
            </w:r>
          </w:p>
        </w:tc>
      </w:tr>
      <w:tr w:rsidR="00091F93" w:rsidRPr="008D4DE3" w14:paraId="132DA2F8" w14:textId="77777777" w:rsidTr="008244F0">
        <w:trPr>
          <w:trHeight w:val="369"/>
        </w:trPr>
        <w:tc>
          <w:tcPr>
            <w:tcW w:w="10814" w:type="dxa"/>
            <w:shd w:val="clear" w:color="auto" w:fill="auto"/>
          </w:tcPr>
          <w:p w14:paraId="2DFCA949" w14:textId="77777777" w:rsidR="00091F93" w:rsidRPr="008D4DE3" w:rsidRDefault="00091F93" w:rsidP="008D4DE3">
            <w:pPr>
              <w:pStyle w:val="TableParagraph"/>
              <w:ind w:left="81" w:right="128"/>
              <w:jc w:val="both"/>
              <w:rPr>
                <w:rFonts w:ascii="Arial" w:hAnsi="Arial" w:cs="Arial"/>
              </w:rPr>
            </w:pPr>
            <w:r w:rsidRPr="008D4DE3">
              <w:rPr>
                <w:rFonts w:ascii="Arial" w:hAnsi="Arial" w:cs="Arial"/>
              </w:rPr>
              <w:t>Conduir un vehicle sense mantenir la posició adequada o sense fer-la mantenir als passatgers, o col·locant els objectes o els animals transportats de</w:t>
            </w:r>
            <w:r w:rsidRPr="008D4DE3">
              <w:rPr>
                <w:rFonts w:ascii="Arial" w:hAnsi="Arial" w:cs="Arial"/>
                <w:spacing w:val="-42"/>
              </w:rPr>
              <w:t xml:space="preserve"> </w:t>
            </w:r>
            <w:r w:rsidRPr="008D4DE3">
              <w:rPr>
                <w:rFonts w:ascii="Arial" w:hAnsi="Arial" w:cs="Arial"/>
              </w:rPr>
              <w:t>manera</w:t>
            </w:r>
            <w:r w:rsidRPr="008D4DE3">
              <w:rPr>
                <w:rFonts w:ascii="Arial" w:hAnsi="Arial" w:cs="Arial"/>
                <w:spacing w:val="-1"/>
              </w:rPr>
              <w:t xml:space="preserve"> </w:t>
            </w:r>
            <w:r w:rsidRPr="008D4DE3">
              <w:rPr>
                <w:rFonts w:ascii="Arial" w:hAnsi="Arial" w:cs="Arial"/>
              </w:rPr>
              <w:t>que interfereixen</w:t>
            </w:r>
            <w:r w:rsidRPr="008D4DE3">
              <w:rPr>
                <w:rFonts w:ascii="Arial" w:hAnsi="Arial" w:cs="Arial"/>
                <w:spacing w:val="-1"/>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conducció</w:t>
            </w:r>
          </w:p>
        </w:tc>
        <w:tc>
          <w:tcPr>
            <w:tcW w:w="748" w:type="dxa"/>
            <w:shd w:val="clear" w:color="auto" w:fill="auto"/>
          </w:tcPr>
          <w:p w14:paraId="50F728EA"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18.1</w:t>
            </w:r>
          </w:p>
        </w:tc>
        <w:tc>
          <w:tcPr>
            <w:tcW w:w="585" w:type="dxa"/>
            <w:shd w:val="clear" w:color="auto" w:fill="auto"/>
          </w:tcPr>
          <w:p w14:paraId="34E97937"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7BDC1582" w14:textId="77777777" w:rsidR="00091F93" w:rsidRPr="008D4DE3" w:rsidRDefault="00091F93" w:rsidP="008D4DE3">
            <w:pPr>
              <w:pStyle w:val="TableParagraph"/>
              <w:ind w:left="114" w:right="80"/>
              <w:jc w:val="both"/>
              <w:rPr>
                <w:rFonts w:ascii="Arial" w:hAnsi="Arial" w:cs="Arial"/>
              </w:rPr>
            </w:pPr>
            <w:r w:rsidRPr="008D4DE3">
              <w:rPr>
                <w:rFonts w:ascii="Arial" w:hAnsi="Arial" w:cs="Arial"/>
              </w:rPr>
              <w:t>80</w:t>
            </w:r>
          </w:p>
        </w:tc>
        <w:tc>
          <w:tcPr>
            <w:tcW w:w="717" w:type="dxa"/>
            <w:shd w:val="clear" w:color="auto" w:fill="auto"/>
          </w:tcPr>
          <w:p w14:paraId="453216F6"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DA7A33A" w14:textId="77777777" w:rsidR="00091F93" w:rsidRPr="008D4DE3" w:rsidRDefault="00091F93" w:rsidP="008D4DE3">
            <w:pPr>
              <w:pStyle w:val="TableParagraph"/>
              <w:jc w:val="both"/>
              <w:rPr>
                <w:rFonts w:ascii="Arial" w:hAnsi="Arial" w:cs="Arial"/>
              </w:rPr>
            </w:pPr>
          </w:p>
        </w:tc>
      </w:tr>
      <w:tr w:rsidR="00091F93" w:rsidRPr="008D4DE3" w14:paraId="73316CD3" w14:textId="77777777" w:rsidTr="008244F0">
        <w:trPr>
          <w:trHeight w:val="546"/>
        </w:trPr>
        <w:tc>
          <w:tcPr>
            <w:tcW w:w="10814" w:type="dxa"/>
            <w:shd w:val="clear" w:color="auto" w:fill="auto"/>
          </w:tcPr>
          <w:p w14:paraId="58D1AEBA"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Conduir</w:t>
            </w:r>
            <w:r w:rsidRPr="008D4DE3">
              <w:rPr>
                <w:rFonts w:ascii="Arial" w:hAnsi="Arial" w:cs="Arial"/>
                <w:spacing w:val="-2"/>
              </w:rPr>
              <w:t xml:space="preserve"> </w:t>
            </w:r>
            <w:r w:rsidRPr="008D4DE3">
              <w:rPr>
                <w:rFonts w:ascii="Arial" w:hAnsi="Arial" w:cs="Arial"/>
                <w:spacing w:val="-1"/>
              </w:rPr>
              <w:t>utilitzant</w:t>
            </w:r>
            <w:r w:rsidRPr="008D4DE3">
              <w:rPr>
                <w:rFonts w:ascii="Arial" w:hAnsi="Arial" w:cs="Arial"/>
                <w:spacing w:val="-6"/>
              </w:rPr>
              <w:t xml:space="preserve"> </w:t>
            </w:r>
            <w:r w:rsidRPr="008D4DE3">
              <w:rPr>
                <w:rFonts w:ascii="Arial" w:hAnsi="Arial" w:cs="Arial"/>
              </w:rPr>
              <w:t>cascos</w:t>
            </w:r>
            <w:r w:rsidRPr="008D4DE3">
              <w:rPr>
                <w:rFonts w:ascii="Arial" w:hAnsi="Arial" w:cs="Arial"/>
                <w:spacing w:val="1"/>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auriculars</w:t>
            </w:r>
            <w:r w:rsidRPr="008D4DE3">
              <w:rPr>
                <w:rFonts w:ascii="Arial" w:hAnsi="Arial" w:cs="Arial"/>
                <w:spacing w:val="-4"/>
              </w:rPr>
              <w:t xml:space="preserve"> </w:t>
            </w:r>
            <w:r w:rsidRPr="008D4DE3">
              <w:rPr>
                <w:rFonts w:ascii="Arial" w:hAnsi="Arial" w:cs="Arial"/>
              </w:rPr>
              <w:t>connectats</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aparells</w:t>
            </w:r>
            <w:r w:rsidRPr="008D4DE3">
              <w:rPr>
                <w:rFonts w:ascii="Arial" w:hAnsi="Arial" w:cs="Arial"/>
                <w:spacing w:val="-1"/>
              </w:rPr>
              <w:t xml:space="preserve"> </w:t>
            </w:r>
            <w:r w:rsidRPr="008D4DE3">
              <w:rPr>
                <w:rFonts w:ascii="Arial" w:hAnsi="Arial" w:cs="Arial"/>
              </w:rPr>
              <w:t>receptors</w:t>
            </w:r>
            <w:r w:rsidRPr="008D4DE3">
              <w:rPr>
                <w:rFonts w:ascii="Arial" w:hAnsi="Arial" w:cs="Arial"/>
                <w:spacing w:val="6"/>
              </w:rPr>
              <w:t xml:space="preserve"> </w:t>
            </w:r>
            <w:r w:rsidRPr="008D4DE3">
              <w:rPr>
                <w:rFonts w:ascii="Arial" w:hAnsi="Arial" w:cs="Arial"/>
              </w:rPr>
              <w:t>o</w:t>
            </w:r>
            <w:r w:rsidRPr="008D4DE3">
              <w:rPr>
                <w:rFonts w:ascii="Arial" w:hAnsi="Arial" w:cs="Arial"/>
                <w:spacing w:val="-12"/>
              </w:rPr>
              <w:t xml:space="preserve"> </w:t>
            </w:r>
            <w:r w:rsidRPr="008D4DE3">
              <w:rPr>
                <w:rFonts w:ascii="Arial" w:hAnsi="Arial" w:cs="Arial"/>
              </w:rPr>
              <w:t>reproductors</w:t>
            </w:r>
            <w:r w:rsidRPr="008D4DE3">
              <w:rPr>
                <w:rFonts w:ascii="Arial" w:hAnsi="Arial" w:cs="Arial"/>
                <w:spacing w:val="1"/>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so</w:t>
            </w:r>
          </w:p>
          <w:p w14:paraId="7F28FCF8"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S’exceptuen</w:t>
            </w:r>
            <w:r w:rsidRPr="008D4DE3">
              <w:rPr>
                <w:rFonts w:ascii="Arial" w:hAnsi="Arial" w:cs="Arial"/>
                <w:i/>
                <w:spacing w:val="-7"/>
              </w:rPr>
              <w:t xml:space="preserve"> </w:t>
            </w:r>
            <w:r w:rsidRPr="008D4DE3">
              <w:rPr>
                <w:rFonts w:ascii="Arial" w:hAnsi="Arial" w:cs="Arial"/>
                <w:i/>
              </w:rPr>
              <w:t>d’aquesta</w:t>
            </w:r>
            <w:r w:rsidRPr="008D4DE3">
              <w:rPr>
                <w:rFonts w:ascii="Arial" w:hAnsi="Arial" w:cs="Arial"/>
                <w:i/>
                <w:spacing w:val="-3"/>
              </w:rPr>
              <w:t xml:space="preserve"> </w:t>
            </w:r>
            <w:r w:rsidRPr="008D4DE3">
              <w:rPr>
                <w:rFonts w:ascii="Arial" w:hAnsi="Arial" w:cs="Arial"/>
                <w:i/>
              </w:rPr>
              <w:t>prohibició</w:t>
            </w:r>
            <w:r w:rsidRPr="008D4DE3">
              <w:rPr>
                <w:rFonts w:ascii="Arial" w:hAnsi="Arial" w:cs="Arial"/>
                <w:i/>
                <w:spacing w:val="-7"/>
              </w:rPr>
              <w:t xml:space="preserve"> </w:t>
            </w:r>
            <w:r w:rsidRPr="008D4DE3">
              <w:rPr>
                <w:rFonts w:ascii="Arial" w:hAnsi="Arial" w:cs="Arial"/>
                <w:i/>
              </w:rPr>
              <w:t>els</w:t>
            </w:r>
            <w:r w:rsidRPr="008D4DE3">
              <w:rPr>
                <w:rFonts w:ascii="Arial" w:hAnsi="Arial" w:cs="Arial"/>
                <w:i/>
                <w:spacing w:val="-6"/>
              </w:rPr>
              <w:t xml:space="preserve"> </w:t>
            </w:r>
            <w:r w:rsidRPr="008D4DE3">
              <w:rPr>
                <w:rFonts w:ascii="Arial" w:hAnsi="Arial" w:cs="Arial"/>
                <w:i/>
              </w:rPr>
              <w:t>corresponents</w:t>
            </w:r>
            <w:r w:rsidRPr="008D4DE3">
              <w:rPr>
                <w:rFonts w:ascii="Arial" w:hAnsi="Arial" w:cs="Arial"/>
                <w:i/>
                <w:spacing w:val="-5"/>
              </w:rPr>
              <w:t xml:space="preserve"> </w:t>
            </w:r>
            <w:r w:rsidRPr="008D4DE3">
              <w:rPr>
                <w:rFonts w:ascii="Arial" w:hAnsi="Arial" w:cs="Arial"/>
                <w:i/>
              </w:rPr>
              <w:t>supòsits</w:t>
            </w:r>
            <w:r w:rsidRPr="008D4DE3">
              <w:rPr>
                <w:rFonts w:ascii="Arial" w:hAnsi="Arial" w:cs="Arial"/>
                <w:i/>
                <w:spacing w:val="5"/>
              </w:rPr>
              <w:t xml:space="preserve"> </w:t>
            </w:r>
            <w:r w:rsidRPr="008D4DE3">
              <w:rPr>
                <w:rFonts w:ascii="Arial" w:hAnsi="Arial" w:cs="Arial"/>
                <w:i/>
              </w:rPr>
              <w:t>d’ensenyament</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la</w:t>
            </w:r>
            <w:r w:rsidRPr="008D4DE3">
              <w:rPr>
                <w:rFonts w:ascii="Arial" w:hAnsi="Arial" w:cs="Arial"/>
                <w:i/>
                <w:spacing w:val="-10"/>
              </w:rPr>
              <w:t xml:space="preserve"> </w:t>
            </w:r>
            <w:r w:rsidRPr="008D4DE3">
              <w:rPr>
                <w:rFonts w:ascii="Arial" w:hAnsi="Arial" w:cs="Arial"/>
                <w:i/>
              </w:rPr>
              <w:t>conducció</w:t>
            </w:r>
            <w:r w:rsidRPr="008D4DE3">
              <w:rPr>
                <w:rFonts w:ascii="Arial" w:hAnsi="Arial" w:cs="Arial"/>
                <w:i/>
                <w:spacing w:val="-6"/>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realització</w:t>
            </w:r>
            <w:r w:rsidRPr="008D4DE3">
              <w:rPr>
                <w:rFonts w:ascii="Arial" w:hAnsi="Arial" w:cs="Arial"/>
                <w:i/>
                <w:spacing w:val="-6"/>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les</w:t>
            </w:r>
            <w:r w:rsidRPr="008D4DE3">
              <w:rPr>
                <w:rFonts w:ascii="Arial" w:hAnsi="Arial" w:cs="Arial"/>
                <w:i/>
                <w:spacing w:val="-5"/>
              </w:rPr>
              <w:t xml:space="preserve"> </w:t>
            </w:r>
            <w:r w:rsidRPr="008D4DE3">
              <w:rPr>
                <w:rFonts w:ascii="Arial" w:hAnsi="Arial" w:cs="Arial"/>
                <w:i/>
              </w:rPr>
              <w:t>proves</w:t>
            </w:r>
            <w:r w:rsidRPr="008D4DE3">
              <w:rPr>
                <w:rFonts w:ascii="Arial" w:hAnsi="Arial" w:cs="Arial"/>
                <w:i/>
                <w:spacing w:val="3"/>
              </w:rPr>
              <w:t xml:space="preserve"> </w:t>
            </w:r>
            <w:r w:rsidRPr="008D4DE3">
              <w:rPr>
                <w:rFonts w:ascii="Arial" w:hAnsi="Arial" w:cs="Arial"/>
                <w:i/>
              </w:rPr>
              <w:t>d’aptitud</w:t>
            </w:r>
            <w:r w:rsidRPr="008D4DE3">
              <w:rPr>
                <w:rFonts w:ascii="Arial" w:hAnsi="Arial" w:cs="Arial"/>
                <w:i/>
                <w:spacing w:val="-6"/>
              </w:rPr>
              <w:t xml:space="preserve"> </w:t>
            </w:r>
            <w:r w:rsidRPr="008D4DE3">
              <w:rPr>
                <w:rFonts w:ascii="Arial" w:hAnsi="Arial" w:cs="Arial"/>
                <w:i/>
              </w:rPr>
              <w:t>en</w:t>
            </w:r>
            <w:r w:rsidRPr="008D4DE3">
              <w:rPr>
                <w:rFonts w:ascii="Arial" w:hAnsi="Arial" w:cs="Arial"/>
                <w:i/>
                <w:spacing w:val="-5"/>
              </w:rPr>
              <w:t xml:space="preserve"> </w:t>
            </w:r>
            <w:r w:rsidRPr="008D4DE3">
              <w:rPr>
                <w:rFonts w:ascii="Arial" w:hAnsi="Arial" w:cs="Arial"/>
                <w:i/>
              </w:rPr>
              <w:t>circuit</w:t>
            </w:r>
            <w:r w:rsidRPr="008D4DE3">
              <w:rPr>
                <w:rFonts w:ascii="Arial" w:hAnsi="Arial" w:cs="Arial"/>
                <w:i/>
                <w:spacing w:val="-42"/>
              </w:rPr>
              <w:t xml:space="preserve"> </w:t>
            </w:r>
            <w:r w:rsidRPr="008D4DE3">
              <w:rPr>
                <w:rFonts w:ascii="Arial" w:hAnsi="Arial" w:cs="Arial"/>
                <w:i/>
              </w:rPr>
              <w:t>obert</w:t>
            </w:r>
            <w:r w:rsidRPr="008D4DE3">
              <w:rPr>
                <w:rFonts w:ascii="Arial" w:hAnsi="Arial" w:cs="Arial"/>
                <w:i/>
                <w:spacing w:val="1"/>
              </w:rPr>
              <w:t xml:space="preserve"> </w:t>
            </w:r>
            <w:r w:rsidRPr="008D4DE3">
              <w:rPr>
                <w:rFonts w:ascii="Arial" w:hAnsi="Arial" w:cs="Arial"/>
                <w:i/>
              </w:rPr>
              <w:t>per</w:t>
            </w:r>
            <w:r w:rsidRPr="008D4DE3">
              <w:rPr>
                <w:rFonts w:ascii="Arial" w:hAnsi="Arial" w:cs="Arial"/>
                <w:i/>
                <w:spacing w:val="2"/>
              </w:rPr>
              <w:t xml:space="preserve"> </w:t>
            </w:r>
            <w:r w:rsidRPr="008D4DE3">
              <w:rPr>
                <w:rFonts w:ascii="Arial" w:hAnsi="Arial" w:cs="Arial"/>
                <w:i/>
              </w:rPr>
              <w:t>a l’obtenció</w:t>
            </w:r>
            <w:r w:rsidRPr="008D4DE3">
              <w:rPr>
                <w:rFonts w:ascii="Arial" w:hAnsi="Arial" w:cs="Arial"/>
                <w:i/>
                <w:spacing w:val="-1"/>
              </w:rPr>
              <w:t xml:space="preserve"> </w:t>
            </w:r>
            <w:r w:rsidRPr="008D4DE3">
              <w:rPr>
                <w:rFonts w:ascii="Arial" w:hAnsi="Arial" w:cs="Arial"/>
                <w:i/>
              </w:rPr>
              <w:t>del</w:t>
            </w:r>
            <w:r w:rsidRPr="008D4DE3">
              <w:rPr>
                <w:rFonts w:ascii="Arial" w:hAnsi="Arial" w:cs="Arial"/>
                <w:i/>
                <w:spacing w:val="-3"/>
              </w:rPr>
              <w:t xml:space="preserve"> </w:t>
            </w:r>
            <w:r w:rsidRPr="008D4DE3">
              <w:rPr>
                <w:rFonts w:ascii="Arial" w:hAnsi="Arial" w:cs="Arial"/>
                <w:i/>
              </w:rPr>
              <w:t>permís</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conducció</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motocicletes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dues</w:t>
            </w:r>
            <w:r w:rsidRPr="008D4DE3">
              <w:rPr>
                <w:rFonts w:ascii="Arial" w:hAnsi="Arial" w:cs="Arial"/>
                <w:i/>
                <w:spacing w:val="1"/>
              </w:rPr>
              <w:t xml:space="preserve"> </w:t>
            </w:r>
            <w:r w:rsidRPr="008D4DE3">
              <w:rPr>
                <w:rFonts w:ascii="Arial" w:hAnsi="Arial" w:cs="Arial"/>
                <w:i/>
              </w:rPr>
              <w:t>rodes</w:t>
            </w:r>
          </w:p>
        </w:tc>
        <w:tc>
          <w:tcPr>
            <w:tcW w:w="748" w:type="dxa"/>
            <w:shd w:val="clear" w:color="auto" w:fill="auto"/>
          </w:tcPr>
          <w:p w14:paraId="627DA968"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18.2</w:t>
            </w:r>
          </w:p>
        </w:tc>
        <w:tc>
          <w:tcPr>
            <w:tcW w:w="585" w:type="dxa"/>
            <w:shd w:val="clear" w:color="auto" w:fill="auto"/>
          </w:tcPr>
          <w:p w14:paraId="09D8E99B"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61868538"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0B1B21B"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C0A537B"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3</w:t>
            </w:r>
          </w:p>
        </w:tc>
      </w:tr>
      <w:tr w:rsidR="00091F93" w:rsidRPr="008D4DE3" w14:paraId="110176C8" w14:textId="77777777" w:rsidTr="008244F0">
        <w:trPr>
          <w:trHeight w:val="546"/>
        </w:trPr>
        <w:tc>
          <w:tcPr>
            <w:tcW w:w="10814" w:type="dxa"/>
            <w:shd w:val="clear" w:color="auto" w:fill="auto"/>
          </w:tcPr>
          <w:p w14:paraId="4A28C979" w14:textId="77777777" w:rsidR="00091F93" w:rsidRPr="008D4DE3" w:rsidRDefault="00091F93" w:rsidP="008D4DE3">
            <w:pPr>
              <w:pStyle w:val="TableParagraph"/>
              <w:ind w:left="81" w:right="814"/>
              <w:jc w:val="both"/>
              <w:rPr>
                <w:rFonts w:ascii="Arial" w:hAnsi="Arial" w:cs="Arial"/>
              </w:rPr>
            </w:pPr>
            <w:r w:rsidRPr="008D4DE3">
              <w:rPr>
                <w:rFonts w:ascii="Arial" w:hAnsi="Arial" w:cs="Arial"/>
              </w:rPr>
              <w:t>Conduir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bicicleta/</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mobilitat personal</w:t>
            </w:r>
            <w:r w:rsidRPr="008D4DE3">
              <w:rPr>
                <w:rFonts w:ascii="Arial" w:hAnsi="Arial" w:cs="Arial"/>
                <w:spacing w:val="-4"/>
              </w:rPr>
              <w:t xml:space="preserve"> </w:t>
            </w:r>
            <w:r w:rsidRPr="008D4DE3">
              <w:rPr>
                <w:rFonts w:ascii="Arial" w:hAnsi="Arial" w:cs="Arial"/>
              </w:rPr>
              <w:t>utilitzant</w:t>
            </w:r>
            <w:r w:rsidRPr="008D4DE3">
              <w:rPr>
                <w:rFonts w:ascii="Arial" w:hAnsi="Arial" w:cs="Arial"/>
                <w:spacing w:val="-8"/>
              </w:rPr>
              <w:t xml:space="preserve"> </w:t>
            </w:r>
            <w:r w:rsidRPr="008D4DE3">
              <w:rPr>
                <w:rFonts w:ascii="Arial" w:hAnsi="Arial" w:cs="Arial"/>
              </w:rPr>
              <w:t>cascos</w:t>
            </w:r>
            <w:r w:rsidRPr="008D4DE3">
              <w:rPr>
                <w:rFonts w:ascii="Arial" w:hAnsi="Arial" w:cs="Arial"/>
                <w:spacing w:val="1"/>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auriculars</w:t>
            </w:r>
            <w:r w:rsidRPr="008D4DE3">
              <w:rPr>
                <w:rFonts w:ascii="Arial" w:hAnsi="Arial" w:cs="Arial"/>
                <w:spacing w:val="-3"/>
              </w:rPr>
              <w:t xml:space="preserve"> </w:t>
            </w:r>
            <w:r w:rsidRPr="008D4DE3">
              <w:rPr>
                <w:rFonts w:ascii="Arial" w:hAnsi="Arial" w:cs="Arial"/>
              </w:rPr>
              <w:t>connectats a</w:t>
            </w:r>
            <w:r w:rsidRPr="008D4DE3">
              <w:rPr>
                <w:rFonts w:ascii="Arial" w:hAnsi="Arial" w:cs="Arial"/>
                <w:spacing w:val="-7"/>
              </w:rPr>
              <w:t xml:space="preserve"> </w:t>
            </w:r>
            <w:r w:rsidRPr="008D4DE3">
              <w:rPr>
                <w:rFonts w:ascii="Arial" w:hAnsi="Arial" w:cs="Arial"/>
              </w:rPr>
              <w:t>aparells</w:t>
            </w:r>
            <w:r w:rsidRPr="008D4DE3">
              <w:rPr>
                <w:rFonts w:ascii="Arial" w:hAnsi="Arial" w:cs="Arial"/>
                <w:spacing w:val="-3"/>
              </w:rPr>
              <w:t xml:space="preserve"> </w:t>
            </w:r>
            <w:r w:rsidRPr="008D4DE3">
              <w:rPr>
                <w:rFonts w:ascii="Arial" w:hAnsi="Arial" w:cs="Arial"/>
              </w:rPr>
              <w:t>receptors</w:t>
            </w:r>
            <w:r w:rsidRPr="008D4DE3">
              <w:rPr>
                <w:rFonts w:ascii="Arial" w:hAnsi="Arial" w:cs="Arial"/>
                <w:spacing w:val="-1"/>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reproductors</w:t>
            </w:r>
            <w:r w:rsidRPr="008D4DE3">
              <w:rPr>
                <w:rFonts w:ascii="Arial" w:hAnsi="Arial" w:cs="Arial"/>
                <w:spacing w:val="-4"/>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so</w:t>
            </w:r>
            <w:r w:rsidRPr="008D4DE3">
              <w:rPr>
                <w:rFonts w:ascii="Arial" w:hAnsi="Arial" w:cs="Arial"/>
                <w:spacing w:val="-42"/>
              </w:rPr>
              <w:t xml:space="preserve"> </w:t>
            </w:r>
            <w:r w:rsidRPr="008D4DE3">
              <w:rPr>
                <w:rFonts w:ascii="Arial" w:hAnsi="Arial" w:cs="Arial"/>
              </w:rPr>
              <w:t>Atenció:</w:t>
            </w:r>
            <w:r w:rsidRPr="008D4DE3">
              <w:rPr>
                <w:rFonts w:ascii="Arial" w:hAnsi="Arial" w:cs="Arial"/>
                <w:spacing w:val="6"/>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aquests casos,</w:t>
            </w:r>
            <w:r w:rsidRPr="008D4DE3">
              <w:rPr>
                <w:rFonts w:ascii="Arial" w:hAnsi="Arial" w:cs="Arial"/>
                <w:spacing w:val="5"/>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comportarà</w:t>
            </w:r>
            <w:r w:rsidRPr="008D4DE3">
              <w:rPr>
                <w:rFonts w:ascii="Arial" w:hAnsi="Arial" w:cs="Arial"/>
                <w:spacing w:val="-3"/>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pèrdua</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punts</w:t>
            </w:r>
          </w:p>
        </w:tc>
        <w:tc>
          <w:tcPr>
            <w:tcW w:w="748" w:type="dxa"/>
            <w:shd w:val="clear" w:color="auto" w:fill="auto"/>
          </w:tcPr>
          <w:p w14:paraId="19C5F350"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18.2</w:t>
            </w:r>
          </w:p>
        </w:tc>
        <w:tc>
          <w:tcPr>
            <w:tcW w:w="585" w:type="dxa"/>
            <w:shd w:val="clear" w:color="auto" w:fill="auto"/>
          </w:tcPr>
          <w:p w14:paraId="5A13FB0F"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4B9354B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E263B16"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4BB59AD3" w14:textId="77777777" w:rsidR="00091F93" w:rsidRPr="008D4DE3" w:rsidRDefault="00091F93" w:rsidP="008D4DE3">
            <w:pPr>
              <w:pStyle w:val="TableParagraph"/>
              <w:jc w:val="both"/>
              <w:rPr>
                <w:rFonts w:ascii="Arial" w:hAnsi="Arial" w:cs="Arial"/>
              </w:rPr>
            </w:pPr>
          </w:p>
        </w:tc>
      </w:tr>
      <w:tr w:rsidR="00091F93" w:rsidRPr="008D4DE3" w14:paraId="2DBBCB5C" w14:textId="77777777" w:rsidTr="008244F0">
        <w:trPr>
          <w:trHeight w:val="369"/>
        </w:trPr>
        <w:tc>
          <w:tcPr>
            <w:tcW w:w="10814" w:type="dxa"/>
            <w:shd w:val="clear" w:color="auto" w:fill="auto"/>
          </w:tcPr>
          <w:p w14:paraId="0036A03D" w14:textId="77777777" w:rsidR="00091F93" w:rsidRPr="008D4DE3" w:rsidRDefault="00091F93" w:rsidP="008D4DE3">
            <w:pPr>
              <w:pStyle w:val="TableParagraph"/>
              <w:ind w:left="129"/>
              <w:jc w:val="both"/>
              <w:rPr>
                <w:rFonts w:ascii="Arial" w:hAnsi="Arial" w:cs="Arial"/>
              </w:rPr>
            </w:pPr>
            <w:r w:rsidRPr="008D4DE3">
              <w:rPr>
                <w:rFonts w:ascii="Arial" w:hAnsi="Arial" w:cs="Arial"/>
                <w:spacing w:val="-1"/>
              </w:rPr>
              <w:t>Conduir</w:t>
            </w:r>
            <w:r w:rsidRPr="008D4DE3">
              <w:rPr>
                <w:rFonts w:ascii="Arial" w:hAnsi="Arial" w:cs="Arial"/>
              </w:rPr>
              <w:t xml:space="preserve"> </w:t>
            </w:r>
            <w:r w:rsidRPr="008D4DE3">
              <w:rPr>
                <w:rFonts w:ascii="Arial" w:hAnsi="Arial" w:cs="Arial"/>
                <w:spacing w:val="-1"/>
              </w:rPr>
              <w:t xml:space="preserve">utilitzant </w:t>
            </w:r>
            <w:r w:rsidRPr="008D4DE3">
              <w:rPr>
                <w:rFonts w:ascii="Arial" w:hAnsi="Arial" w:cs="Arial"/>
              </w:rPr>
              <w:t>dispositius</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telefonia</w:t>
            </w:r>
            <w:r w:rsidRPr="008D4DE3">
              <w:rPr>
                <w:rFonts w:ascii="Arial" w:hAnsi="Arial" w:cs="Arial"/>
                <w:spacing w:val="-2"/>
              </w:rPr>
              <w:t xml:space="preserve"> </w:t>
            </w:r>
            <w:r w:rsidRPr="008D4DE3">
              <w:rPr>
                <w:rFonts w:ascii="Arial" w:hAnsi="Arial" w:cs="Arial"/>
              </w:rPr>
              <w:t>mòbil,</w:t>
            </w:r>
            <w:r w:rsidRPr="008D4DE3">
              <w:rPr>
                <w:rFonts w:ascii="Arial" w:hAnsi="Arial" w:cs="Arial"/>
                <w:spacing w:val="-1"/>
              </w:rPr>
              <w:t xml:space="preserve"> </w:t>
            </w:r>
            <w:r w:rsidRPr="008D4DE3">
              <w:rPr>
                <w:rFonts w:ascii="Arial" w:hAnsi="Arial" w:cs="Arial"/>
              </w:rPr>
              <w:t>navegadors</w:t>
            </w:r>
            <w:r w:rsidRPr="008D4DE3">
              <w:rPr>
                <w:rFonts w:ascii="Arial" w:hAnsi="Arial" w:cs="Arial"/>
                <w:spacing w:val="1"/>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qualsevol</w:t>
            </w:r>
            <w:r w:rsidRPr="008D4DE3">
              <w:rPr>
                <w:rFonts w:ascii="Arial" w:hAnsi="Arial" w:cs="Arial"/>
                <w:spacing w:val="3"/>
              </w:rPr>
              <w:t xml:space="preserve"> </w:t>
            </w:r>
            <w:r w:rsidRPr="008D4DE3">
              <w:rPr>
                <w:rFonts w:ascii="Arial" w:hAnsi="Arial" w:cs="Arial"/>
              </w:rPr>
              <w:t>altre</w:t>
            </w:r>
            <w:r w:rsidRPr="008D4DE3">
              <w:rPr>
                <w:rFonts w:ascii="Arial" w:hAnsi="Arial" w:cs="Arial"/>
                <w:spacing w:val="-7"/>
              </w:rPr>
              <w:t xml:space="preserve"> </w:t>
            </w:r>
            <w:r w:rsidRPr="008D4DE3">
              <w:rPr>
                <w:rFonts w:ascii="Arial" w:hAnsi="Arial" w:cs="Arial"/>
              </w:rPr>
              <w:t>sistema</w:t>
            </w:r>
            <w:r w:rsidRPr="008D4DE3">
              <w:rPr>
                <w:rFonts w:ascii="Arial" w:hAnsi="Arial" w:cs="Arial"/>
                <w:spacing w:val="-2"/>
              </w:rPr>
              <w:t xml:space="preserve"> </w:t>
            </w:r>
            <w:r w:rsidRPr="008D4DE3">
              <w:rPr>
                <w:rFonts w:ascii="Arial" w:hAnsi="Arial" w:cs="Arial"/>
              </w:rPr>
              <w:t>de</w:t>
            </w:r>
            <w:r w:rsidRPr="008D4DE3">
              <w:rPr>
                <w:rFonts w:ascii="Arial" w:hAnsi="Arial" w:cs="Arial"/>
                <w:spacing w:val="-14"/>
              </w:rPr>
              <w:t xml:space="preserve"> </w:t>
            </w:r>
            <w:r w:rsidRPr="008D4DE3">
              <w:rPr>
                <w:rFonts w:ascii="Arial" w:hAnsi="Arial" w:cs="Arial"/>
              </w:rPr>
              <w:t>comunicació</w:t>
            </w:r>
            <w:r w:rsidRPr="008D4DE3">
              <w:rPr>
                <w:rFonts w:ascii="Arial" w:hAnsi="Arial" w:cs="Arial"/>
                <w:spacing w:val="-6"/>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requereix</w:t>
            </w:r>
            <w:r w:rsidRPr="008D4DE3">
              <w:rPr>
                <w:rFonts w:ascii="Arial" w:hAnsi="Arial" w:cs="Arial"/>
                <w:spacing w:val="-6"/>
              </w:rPr>
              <w:t xml:space="preserve"> </w:t>
            </w:r>
            <w:r w:rsidRPr="008D4DE3">
              <w:rPr>
                <w:rFonts w:ascii="Arial" w:hAnsi="Arial" w:cs="Arial"/>
              </w:rPr>
              <w:t>intervenció</w:t>
            </w:r>
            <w:r w:rsidRPr="008D4DE3">
              <w:rPr>
                <w:rFonts w:ascii="Arial" w:hAnsi="Arial" w:cs="Arial"/>
                <w:spacing w:val="-6"/>
              </w:rPr>
              <w:t xml:space="preserve"> </w:t>
            </w:r>
            <w:r w:rsidRPr="008D4DE3">
              <w:rPr>
                <w:rFonts w:ascii="Arial" w:hAnsi="Arial" w:cs="Arial"/>
              </w:rPr>
              <w:t>manual</w:t>
            </w:r>
            <w:r w:rsidRPr="008D4DE3">
              <w:rPr>
                <w:rFonts w:ascii="Arial" w:hAnsi="Arial" w:cs="Arial"/>
                <w:spacing w:val="-5"/>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conductor</w:t>
            </w:r>
          </w:p>
          <w:p w14:paraId="4AAE05DF" w14:textId="77777777" w:rsidR="00091F93" w:rsidRPr="008D4DE3" w:rsidRDefault="00091F93" w:rsidP="008D4DE3">
            <w:pPr>
              <w:pStyle w:val="TableParagraph"/>
              <w:ind w:left="849"/>
              <w:jc w:val="both"/>
              <w:rPr>
                <w:rFonts w:ascii="Arial" w:hAnsi="Arial" w:cs="Arial"/>
                <w:i/>
              </w:rPr>
            </w:pPr>
            <w:r w:rsidRPr="008D4DE3">
              <w:rPr>
                <w:rFonts w:ascii="Arial" w:hAnsi="Arial" w:cs="Arial"/>
                <w:i/>
                <w:spacing w:val="-1"/>
              </w:rPr>
              <w:t>Es</w:t>
            </w:r>
            <w:r w:rsidRPr="008D4DE3">
              <w:rPr>
                <w:rFonts w:ascii="Arial" w:hAnsi="Arial" w:cs="Arial"/>
                <w:i/>
                <w:spacing w:val="-2"/>
              </w:rPr>
              <w:t xml:space="preserve"> </w:t>
            </w:r>
            <w:r w:rsidRPr="008D4DE3">
              <w:rPr>
                <w:rFonts w:ascii="Arial" w:hAnsi="Arial" w:cs="Arial"/>
                <w:i/>
                <w:spacing w:val="-1"/>
              </w:rPr>
              <w:t>permet</w:t>
            </w:r>
            <w:r w:rsidRPr="008D4DE3">
              <w:rPr>
                <w:rFonts w:ascii="Arial" w:hAnsi="Arial" w:cs="Arial"/>
                <w:i/>
                <w:spacing w:val="-2"/>
              </w:rPr>
              <w:t xml:space="preserve"> </w:t>
            </w:r>
            <w:r w:rsidRPr="008D4DE3">
              <w:rPr>
                <w:rFonts w:ascii="Arial" w:hAnsi="Arial" w:cs="Arial"/>
                <w:i/>
                <w:spacing w:val="-1"/>
              </w:rPr>
              <w:t>la</w:t>
            </w:r>
            <w:r w:rsidRPr="008D4DE3">
              <w:rPr>
                <w:rFonts w:ascii="Arial" w:hAnsi="Arial" w:cs="Arial"/>
                <w:i/>
                <w:spacing w:val="-4"/>
              </w:rPr>
              <w:t xml:space="preserve"> </w:t>
            </w:r>
            <w:r w:rsidRPr="008D4DE3">
              <w:rPr>
                <w:rFonts w:ascii="Arial" w:hAnsi="Arial" w:cs="Arial"/>
                <w:i/>
                <w:spacing w:val="-1"/>
              </w:rPr>
              <w:t>utilització</w:t>
            </w:r>
            <w:r w:rsidRPr="008D4DE3">
              <w:rPr>
                <w:rFonts w:ascii="Arial" w:hAnsi="Arial" w:cs="Arial"/>
                <w:i/>
                <w:spacing w:val="-5"/>
              </w:rPr>
              <w:t xml:space="preserve"> </w:t>
            </w:r>
            <w:r w:rsidRPr="008D4DE3">
              <w:rPr>
                <w:rFonts w:ascii="Arial" w:hAnsi="Arial" w:cs="Arial"/>
                <w:i/>
              </w:rPr>
              <w:t>d’aquests</w:t>
            </w:r>
            <w:r w:rsidRPr="008D4DE3">
              <w:rPr>
                <w:rFonts w:ascii="Arial" w:hAnsi="Arial" w:cs="Arial"/>
                <w:i/>
                <w:spacing w:val="-3"/>
              </w:rPr>
              <w:t xml:space="preserve"> </w:t>
            </w:r>
            <w:r w:rsidRPr="008D4DE3">
              <w:rPr>
                <w:rFonts w:ascii="Arial" w:hAnsi="Arial" w:cs="Arial"/>
                <w:i/>
              </w:rPr>
              <w:t>mitjans</w:t>
            </w:r>
            <w:r w:rsidRPr="008D4DE3">
              <w:rPr>
                <w:rFonts w:ascii="Arial" w:hAnsi="Arial" w:cs="Arial"/>
                <w:i/>
                <w:spacing w:val="-3"/>
              </w:rPr>
              <w:t xml:space="preserve"> </w:t>
            </w:r>
            <w:r w:rsidRPr="008D4DE3">
              <w:rPr>
                <w:rFonts w:ascii="Arial" w:hAnsi="Arial" w:cs="Arial"/>
                <w:i/>
              </w:rPr>
              <w:t>si</w:t>
            </w:r>
            <w:r w:rsidRPr="008D4DE3">
              <w:rPr>
                <w:rFonts w:ascii="Arial" w:hAnsi="Arial" w:cs="Arial"/>
                <w:i/>
                <w:spacing w:val="-7"/>
              </w:rPr>
              <w:t xml:space="preserve"> </w:t>
            </w:r>
            <w:r w:rsidRPr="008D4DE3">
              <w:rPr>
                <w:rFonts w:ascii="Arial" w:hAnsi="Arial" w:cs="Arial"/>
                <w:i/>
              </w:rPr>
              <w:t>la</w:t>
            </w:r>
            <w:r w:rsidRPr="008D4DE3">
              <w:rPr>
                <w:rFonts w:ascii="Arial" w:hAnsi="Arial" w:cs="Arial"/>
                <w:i/>
                <w:spacing w:val="-11"/>
              </w:rPr>
              <w:t xml:space="preserve"> </w:t>
            </w:r>
            <w:r w:rsidRPr="008D4DE3">
              <w:rPr>
                <w:rFonts w:ascii="Arial" w:hAnsi="Arial" w:cs="Arial"/>
                <w:i/>
              </w:rPr>
              <w:t>comunicació</w:t>
            </w:r>
            <w:r w:rsidRPr="008D4DE3">
              <w:rPr>
                <w:rFonts w:ascii="Arial" w:hAnsi="Arial" w:cs="Arial"/>
                <w:i/>
                <w:spacing w:val="-5"/>
              </w:rPr>
              <w:t xml:space="preserve"> </w:t>
            </w:r>
            <w:r w:rsidRPr="008D4DE3">
              <w:rPr>
                <w:rFonts w:ascii="Arial" w:hAnsi="Arial" w:cs="Arial"/>
                <w:i/>
              </w:rPr>
              <w:t>té</w:t>
            </w:r>
            <w:r w:rsidRPr="008D4DE3">
              <w:rPr>
                <w:rFonts w:ascii="Arial" w:hAnsi="Arial" w:cs="Arial"/>
                <w:i/>
                <w:spacing w:val="-1"/>
              </w:rPr>
              <w:t xml:space="preserve"> </w:t>
            </w:r>
            <w:r w:rsidRPr="008D4DE3">
              <w:rPr>
                <w:rFonts w:ascii="Arial" w:hAnsi="Arial" w:cs="Arial"/>
                <w:i/>
              </w:rPr>
              <w:t>lloc</w:t>
            </w:r>
            <w:r w:rsidRPr="008D4DE3">
              <w:rPr>
                <w:rFonts w:ascii="Arial" w:hAnsi="Arial" w:cs="Arial"/>
                <w:i/>
                <w:spacing w:val="-3"/>
              </w:rPr>
              <w:t xml:space="preserve"> </w:t>
            </w:r>
            <w:r w:rsidRPr="008D4DE3">
              <w:rPr>
                <w:rFonts w:ascii="Arial" w:hAnsi="Arial" w:cs="Arial"/>
                <w:i/>
              </w:rPr>
              <w:t>sense</w:t>
            </w:r>
            <w:r w:rsidRPr="008D4DE3">
              <w:rPr>
                <w:rFonts w:ascii="Arial" w:hAnsi="Arial" w:cs="Arial"/>
                <w:i/>
                <w:spacing w:val="-7"/>
              </w:rPr>
              <w:t xml:space="preserve"> </w:t>
            </w:r>
            <w:r w:rsidRPr="008D4DE3">
              <w:rPr>
                <w:rFonts w:ascii="Arial" w:hAnsi="Arial" w:cs="Arial"/>
                <w:i/>
              </w:rPr>
              <w:t>utilitzar</w:t>
            </w:r>
            <w:r w:rsidRPr="008D4DE3">
              <w:rPr>
                <w:rFonts w:ascii="Arial" w:hAnsi="Arial" w:cs="Arial"/>
                <w:i/>
                <w:spacing w:val="-1"/>
              </w:rPr>
              <w:t xml:space="preserve"> </w:t>
            </w:r>
            <w:r w:rsidRPr="008D4DE3">
              <w:rPr>
                <w:rFonts w:ascii="Arial" w:hAnsi="Arial" w:cs="Arial"/>
                <w:i/>
              </w:rPr>
              <w:t>les</w:t>
            </w:r>
            <w:r w:rsidRPr="008D4DE3">
              <w:rPr>
                <w:rFonts w:ascii="Arial" w:hAnsi="Arial" w:cs="Arial"/>
                <w:i/>
                <w:spacing w:val="1"/>
              </w:rPr>
              <w:t xml:space="preserve"> </w:t>
            </w:r>
            <w:r w:rsidRPr="008D4DE3">
              <w:rPr>
                <w:rFonts w:ascii="Arial" w:hAnsi="Arial" w:cs="Arial"/>
                <w:i/>
              </w:rPr>
              <w:t>mans</w:t>
            </w:r>
            <w:r w:rsidRPr="008D4DE3">
              <w:rPr>
                <w:rFonts w:ascii="Arial" w:hAnsi="Arial" w:cs="Arial"/>
                <w:i/>
                <w:spacing w:val="-3"/>
              </w:rPr>
              <w:t xml:space="preserve"> </w:t>
            </w:r>
            <w:r w:rsidRPr="008D4DE3">
              <w:rPr>
                <w:rFonts w:ascii="Arial" w:hAnsi="Arial" w:cs="Arial"/>
                <w:i/>
              </w:rPr>
              <w:t>ni</w:t>
            </w:r>
            <w:r w:rsidRPr="008D4DE3">
              <w:rPr>
                <w:rFonts w:ascii="Arial" w:hAnsi="Arial" w:cs="Arial"/>
                <w:i/>
                <w:spacing w:val="-2"/>
              </w:rPr>
              <w:t xml:space="preserve"> </w:t>
            </w:r>
            <w:r w:rsidRPr="008D4DE3">
              <w:rPr>
                <w:rFonts w:ascii="Arial" w:hAnsi="Arial" w:cs="Arial"/>
                <w:i/>
              </w:rPr>
              <w:t>utilitzar</w:t>
            </w:r>
            <w:r w:rsidRPr="008D4DE3">
              <w:rPr>
                <w:rFonts w:ascii="Arial" w:hAnsi="Arial" w:cs="Arial"/>
                <w:i/>
                <w:spacing w:val="-8"/>
              </w:rPr>
              <w:t xml:space="preserve"> </w:t>
            </w:r>
            <w:r w:rsidRPr="008D4DE3">
              <w:rPr>
                <w:rFonts w:ascii="Arial" w:hAnsi="Arial" w:cs="Arial"/>
                <w:i/>
              </w:rPr>
              <w:t>cascos,</w:t>
            </w:r>
            <w:r w:rsidRPr="008D4DE3">
              <w:rPr>
                <w:rFonts w:ascii="Arial" w:hAnsi="Arial" w:cs="Arial"/>
                <w:i/>
                <w:spacing w:val="-4"/>
              </w:rPr>
              <w:t xml:space="preserve"> </w:t>
            </w:r>
            <w:r w:rsidRPr="008D4DE3">
              <w:rPr>
                <w:rFonts w:ascii="Arial" w:hAnsi="Arial" w:cs="Arial"/>
                <w:i/>
              </w:rPr>
              <w:t>auriculars</w:t>
            </w:r>
            <w:r w:rsidRPr="008D4DE3">
              <w:rPr>
                <w:rFonts w:ascii="Arial" w:hAnsi="Arial" w:cs="Arial"/>
                <w:i/>
                <w:spacing w:val="8"/>
              </w:rPr>
              <w:t xml:space="preserve"> </w:t>
            </w:r>
            <w:r w:rsidRPr="008D4DE3">
              <w:rPr>
                <w:rFonts w:ascii="Arial" w:hAnsi="Arial" w:cs="Arial"/>
                <w:i/>
              </w:rPr>
              <w:t>o</w:t>
            </w:r>
            <w:r w:rsidRPr="008D4DE3">
              <w:rPr>
                <w:rFonts w:ascii="Arial" w:hAnsi="Arial" w:cs="Arial"/>
                <w:i/>
                <w:spacing w:val="1"/>
              </w:rPr>
              <w:t xml:space="preserve"> </w:t>
            </w:r>
            <w:r w:rsidRPr="008D4DE3">
              <w:rPr>
                <w:rFonts w:ascii="Arial" w:hAnsi="Arial" w:cs="Arial"/>
                <w:i/>
              </w:rPr>
              <w:t>instruments</w:t>
            </w:r>
            <w:r w:rsidRPr="008D4DE3">
              <w:rPr>
                <w:rFonts w:ascii="Arial" w:hAnsi="Arial" w:cs="Arial"/>
                <w:i/>
                <w:spacing w:val="-3"/>
              </w:rPr>
              <w:t xml:space="preserve"> </w:t>
            </w:r>
            <w:r w:rsidRPr="008D4DE3">
              <w:rPr>
                <w:rFonts w:ascii="Arial" w:hAnsi="Arial" w:cs="Arial"/>
                <w:i/>
              </w:rPr>
              <w:t>similars</w:t>
            </w:r>
          </w:p>
        </w:tc>
        <w:tc>
          <w:tcPr>
            <w:tcW w:w="748" w:type="dxa"/>
            <w:shd w:val="clear" w:color="auto" w:fill="auto"/>
          </w:tcPr>
          <w:p w14:paraId="1124215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18.2</w:t>
            </w:r>
          </w:p>
        </w:tc>
        <w:tc>
          <w:tcPr>
            <w:tcW w:w="585" w:type="dxa"/>
            <w:shd w:val="clear" w:color="auto" w:fill="auto"/>
          </w:tcPr>
          <w:p w14:paraId="321EF878"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692ED77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50D52E3"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2B31BA10"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3</w:t>
            </w:r>
          </w:p>
        </w:tc>
      </w:tr>
      <w:tr w:rsidR="00091F93" w:rsidRPr="008D4DE3" w14:paraId="78493AAD" w14:textId="77777777" w:rsidTr="008244F0">
        <w:trPr>
          <w:trHeight w:val="734"/>
        </w:trPr>
        <w:tc>
          <w:tcPr>
            <w:tcW w:w="10814" w:type="dxa"/>
            <w:shd w:val="clear" w:color="auto" w:fill="auto"/>
          </w:tcPr>
          <w:p w14:paraId="18755035"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Conduir</w:t>
            </w:r>
            <w:r w:rsidRPr="008D4DE3">
              <w:rPr>
                <w:rFonts w:ascii="Arial" w:hAnsi="Arial" w:cs="Arial"/>
              </w:rPr>
              <w:t xml:space="preserve"> </w:t>
            </w:r>
            <w:r w:rsidRPr="008D4DE3">
              <w:rPr>
                <w:rFonts w:ascii="Arial" w:hAnsi="Arial" w:cs="Arial"/>
                <w:spacing w:val="-1"/>
              </w:rPr>
              <w:t>una</w:t>
            </w:r>
            <w:r w:rsidRPr="008D4DE3">
              <w:rPr>
                <w:rFonts w:ascii="Arial" w:hAnsi="Arial" w:cs="Arial"/>
                <w:spacing w:val="-5"/>
              </w:rPr>
              <w:t xml:space="preserve"> </w:t>
            </w:r>
            <w:r w:rsidRPr="008D4DE3">
              <w:rPr>
                <w:rFonts w:ascii="Arial" w:hAnsi="Arial" w:cs="Arial"/>
                <w:spacing w:val="-1"/>
              </w:rPr>
              <w:t>bicicleta/vehicle</w:t>
            </w:r>
            <w:r w:rsidRPr="008D4DE3">
              <w:rPr>
                <w:rFonts w:ascii="Arial" w:hAnsi="Arial" w:cs="Arial"/>
                <w:spacing w:val="-3"/>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mobilitat</w:t>
            </w:r>
            <w:r w:rsidRPr="008D4DE3">
              <w:rPr>
                <w:rFonts w:ascii="Arial" w:hAnsi="Arial" w:cs="Arial"/>
                <w:spacing w:val="5"/>
              </w:rPr>
              <w:t xml:space="preserve"> </w:t>
            </w:r>
            <w:r w:rsidRPr="008D4DE3">
              <w:rPr>
                <w:rFonts w:ascii="Arial" w:hAnsi="Arial" w:cs="Arial"/>
              </w:rPr>
              <w:t>personal</w:t>
            </w:r>
            <w:r w:rsidRPr="008D4DE3">
              <w:rPr>
                <w:rFonts w:ascii="Arial" w:hAnsi="Arial" w:cs="Arial"/>
                <w:spacing w:val="-2"/>
              </w:rPr>
              <w:t xml:space="preserve"> </w:t>
            </w:r>
            <w:r w:rsidRPr="008D4DE3">
              <w:rPr>
                <w:rFonts w:ascii="Arial" w:hAnsi="Arial" w:cs="Arial"/>
              </w:rPr>
              <w:t>utilitzant</w:t>
            </w:r>
            <w:r w:rsidRPr="008D4DE3">
              <w:rPr>
                <w:rFonts w:ascii="Arial" w:hAnsi="Arial" w:cs="Arial"/>
                <w:spacing w:val="-2"/>
              </w:rPr>
              <w:t xml:space="preserve"> </w:t>
            </w:r>
            <w:r w:rsidRPr="008D4DE3">
              <w:rPr>
                <w:rFonts w:ascii="Arial" w:hAnsi="Arial" w:cs="Arial"/>
              </w:rPr>
              <w:t>dispositius</w:t>
            </w:r>
            <w:r w:rsidRPr="008D4DE3">
              <w:rPr>
                <w:rFonts w:ascii="Arial" w:hAnsi="Arial" w:cs="Arial"/>
                <w:spacing w:val="1"/>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telefonia</w:t>
            </w:r>
            <w:r w:rsidRPr="008D4DE3">
              <w:rPr>
                <w:rFonts w:ascii="Arial" w:hAnsi="Arial" w:cs="Arial"/>
                <w:spacing w:val="-6"/>
              </w:rPr>
              <w:t xml:space="preserve"> </w:t>
            </w:r>
            <w:r w:rsidRPr="008D4DE3">
              <w:rPr>
                <w:rFonts w:ascii="Arial" w:hAnsi="Arial" w:cs="Arial"/>
              </w:rPr>
              <w:t>mòbil,</w:t>
            </w:r>
            <w:r w:rsidRPr="008D4DE3">
              <w:rPr>
                <w:rFonts w:ascii="Arial" w:hAnsi="Arial" w:cs="Arial"/>
                <w:spacing w:val="3"/>
              </w:rPr>
              <w:t xml:space="preserve"> </w:t>
            </w:r>
            <w:r w:rsidRPr="008D4DE3">
              <w:rPr>
                <w:rFonts w:ascii="Arial" w:hAnsi="Arial" w:cs="Arial"/>
              </w:rPr>
              <w:t>navegadors</w:t>
            </w:r>
            <w:r w:rsidRPr="008D4DE3">
              <w:rPr>
                <w:rFonts w:ascii="Arial" w:hAnsi="Arial" w:cs="Arial"/>
                <w:spacing w:val="3"/>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qualsevol</w:t>
            </w:r>
            <w:r w:rsidRPr="008D4DE3">
              <w:rPr>
                <w:rFonts w:ascii="Arial" w:hAnsi="Arial" w:cs="Arial"/>
                <w:spacing w:val="4"/>
              </w:rPr>
              <w:t xml:space="preserve"> </w:t>
            </w:r>
            <w:r w:rsidRPr="008D4DE3">
              <w:rPr>
                <w:rFonts w:ascii="Arial" w:hAnsi="Arial" w:cs="Arial"/>
              </w:rPr>
              <w:t>altre</w:t>
            </w:r>
            <w:r w:rsidRPr="008D4DE3">
              <w:rPr>
                <w:rFonts w:ascii="Arial" w:hAnsi="Arial" w:cs="Arial"/>
                <w:spacing w:val="-7"/>
              </w:rPr>
              <w:t xml:space="preserve"> </w:t>
            </w:r>
            <w:r w:rsidRPr="008D4DE3">
              <w:rPr>
                <w:rFonts w:ascii="Arial" w:hAnsi="Arial" w:cs="Arial"/>
              </w:rPr>
              <w:t>sistema de</w:t>
            </w:r>
            <w:r w:rsidRPr="008D4DE3">
              <w:rPr>
                <w:rFonts w:ascii="Arial" w:hAnsi="Arial" w:cs="Arial"/>
                <w:spacing w:val="-13"/>
              </w:rPr>
              <w:t xml:space="preserve"> </w:t>
            </w:r>
            <w:r w:rsidRPr="008D4DE3">
              <w:rPr>
                <w:rFonts w:ascii="Arial" w:hAnsi="Arial" w:cs="Arial"/>
              </w:rPr>
              <w:t>comunicació</w:t>
            </w:r>
            <w:r w:rsidRPr="008D4DE3">
              <w:rPr>
                <w:rFonts w:ascii="Arial" w:hAnsi="Arial" w:cs="Arial"/>
                <w:spacing w:val="-2"/>
              </w:rPr>
              <w:t xml:space="preserve"> </w:t>
            </w:r>
            <w:r w:rsidRPr="008D4DE3">
              <w:rPr>
                <w:rFonts w:ascii="Arial" w:hAnsi="Arial" w:cs="Arial"/>
              </w:rPr>
              <w:t>que</w:t>
            </w:r>
            <w:r w:rsidRPr="008D4DE3">
              <w:rPr>
                <w:rFonts w:ascii="Arial" w:hAnsi="Arial" w:cs="Arial"/>
                <w:spacing w:val="-41"/>
              </w:rPr>
              <w:t xml:space="preserve"> </w:t>
            </w:r>
            <w:r w:rsidRPr="008D4DE3">
              <w:rPr>
                <w:rFonts w:ascii="Arial" w:hAnsi="Arial" w:cs="Arial"/>
              </w:rPr>
              <w:t>requereix</w:t>
            </w:r>
            <w:r w:rsidRPr="008D4DE3">
              <w:rPr>
                <w:rFonts w:ascii="Arial" w:hAnsi="Arial" w:cs="Arial"/>
                <w:spacing w:val="2"/>
              </w:rPr>
              <w:t xml:space="preserve"> </w:t>
            </w:r>
            <w:r w:rsidRPr="008D4DE3">
              <w:rPr>
                <w:rFonts w:ascii="Arial" w:hAnsi="Arial" w:cs="Arial"/>
              </w:rPr>
              <w:t>intervenció</w:t>
            </w:r>
            <w:r w:rsidRPr="008D4DE3">
              <w:rPr>
                <w:rFonts w:ascii="Arial" w:hAnsi="Arial" w:cs="Arial"/>
                <w:spacing w:val="-6"/>
              </w:rPr>
              <w:t xml:space="preserve"> </w:t>
            </w:r>
            <w:r w:rsidRPr="008D4DE3">
              <w:rPr>
                <w:rFonts w:ascii="Arial" w:hAnsi="Arial" w:cs="Arial"/>
              </w:rPr>
              <w:t>manual</w:t>
            </w:r>
            <w:r w:rsidRPr="008D4DE3">
              <w:rPr>
                <w:rFonts w:ascii="Arial" w:hAnsi="Arial" w:cs="Arial"/>
                <w:spacing w:val="1"/>
              </w:rPr>
              <w:t xml:space="preserve"> </w:t>
            </w:r>
            <w:r w:rsidRPr="008D4DE3">
              <w:rPr>
                <w:rFonts w:ascii="Arial" w:hAnsi="Arial" w:cs="Arial"/>
              </w:rPr>
              <w:t>del</w:t>
            </w:r>
            <w:r w:rsidRPr="008D4DE3">
              <w:rPr>
                <w:rFonts w:ascii="Arial" w:hAnsi="Arial" w:cs="Arial"/>
                <w:spacing w:val="-7"/>
              </w:rPr>
              <w:t xml:space="preserve"> </w:t>
            </w:r>
            <w:r w:rsidRPr="008D4DE3">
              <w:rPr>
                <w:rFonts w:ascii="Arial" w:hAnsi="Arial" w:cs="Arial"/>
              </w:rPr>
              <w:t>conductor</w:t>
            </w:r>
          </w:p>
          <w:p w14:paraId="6792B52D" w14:textId="77777777" w:rsidR="00091F93" w:rsidRPr="008D4DE3" w:rsidRDefault="00091F93" w:rsidP="008D4DE3">
            <w:pPr>
              <w:pStyle w:val="TableParagraph"/>
              <w:ind w:left="81"/>
              <w:jc w:val="both"/>
              <w:rPr>
                <w:rFonts w:ascii="Arial" w:hAnsi="Arial" w:cs="Arial"/>
              </w:rPr>
            </w:pPr>
            <w:r w:rsidRPr="008D4DE3">
              <w:rPr>
                <w:rFonts w:ascii="Arial" w:hAnsi="Arial" w:cs="Arial"/>
              </w:rPr>
              <w:t>Atenció:</w:t>
            </w:r>
            <w:r w:rsidRPr="008D4DE3">
              <w:rPr>
                <w:rFonts w:ascii="Arial" w:hAnsi="Arial" w:cs="Arial"/>
                <w:spacing w:val="2"/>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aquests</w:t>
            </w:r>
            <w:r w:rsidRPr="008D4DE3">
              <w:rPr>
                <w:rFonts w:ascii="Arial" w:hAnsi="Arial" w:cs="Arial"/>
                <w:spacing w:val="-4"/>
              </w:rPr>
              <w:t xml:space="preserve"> </w:t>
            </w:r>
            <w:r w:rsidRPr="008D4DE3">
              <w:rPr>
                <w:rFonts w:ascii="Arial" w:hAnsi="Arial" w:cs="Arial"/>
              </w:rPr>
              <w:t>casos, no</w:t>
            </w:r>
            <w:r w:rsidRPr="008D4DE3">
              <w:rPr>
                <w:rFonts w:ascii="Arial" w:hAnsi="Arial" w:cs="Arial"/>
                <w:spacing w:val="-8"/>
              </w:rPr>
              <w:t xml:space="preserve"> </w:t>
            </w:r>
            <w:r w:rsidRPr="008D4DE3">
              <w:rPr>
                <w:rFonts w:ascii="Arial" w:hAnsi="Arial" w:cs="Arial"/>
              </w:rPr>
              <w:t>comportarà</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pèrdua</w:t>
            </w:r>
            <w:r w:rsidRPr="008D4DE3">
              <w:rPr>
                <w:rFonts w:ascii="Arial" w:hAnsi="Arial" w:cs="Arial"/>
                <w:spacing w:val="-4"/>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punts</w:t>
            </w:r>
          </w:p>
        </w:tc>
        <w:tc>
          <w:tcPr>
            <w:tcW w:w="748" w:type="dxa"/>
            <w:shd w:val="clear" w:color="auto" w:fill="auto"/>
          </w:tcPr>
          <w:p w14:paraId="023D7AD5"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18.2</w:t>
            </w:r>
          </w:p>
        </w:tc>
        <w:tc>
          <w:tcPr>
            <w:tcW w:w="585" w:type="dxa"/>
            <w:shd w:val="clear" w:color="auto" w:fill="auto"/>
          </w:tcPr>
          <w:p w14:paraId="0B9DFE0C"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4727BC79"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A763B92"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04D847DA" w14:textId="77777777" w:rsidR="00091F93" w:rsidRPr="008D4DE3" w:rsidRDefault="00091F93" w:rsidP="008D4DE3">
            <w:pPr>
              <w:pStyle w:val="TableParagraph"/>
              <w:jc w:val="both"/>
              <w:rPr>
                <w:rFonts w:ascii="Arial" w:hAnsi="Arial" w:cs="Arial"/>
              </w:rPr>
            </w:pPr>
          </w:p>
        </w:tc>
      </w:tr>
      <w:tr w:rsidR="00091F93" w:rsidRPr="008D4DE3" w14:paraId="051944F8" w14:textId="77777777" w:rsidTr="008244F0">
        <w:trPr>
          <w:trHeight w:val="186"/>
        </w:trPr>
        <w:tc>
          <w:tcPr>
            <w:tcW w:w="10814" w:type="dxa"/>
            <w:shd w:val="clear" w:color="auto" w:fill="auto"/>
          </w:tcPr>
          <w:p w14:paraId="2C5CFFCD" w14:textId="77777777" w:rsidR="00091F93" w:rsidRPr="008D4DE3" w:rsidRDefault="00091F93" w:rsidP="008D4DE3">
            <w:pPr>
              <w:pStyle w:val="TableParagraph"/>
              <w:ind w:left="1423" w:right="1399"/>
              <w:jc w:val="both"/>
              <w:rPr>
                <w:rFonts w:ascii="Arial" w:hAnsi="Arial" w:cs="Arial"/>
                <w:b/>
              </w:rPr>
            </w:pPr>
            <w:r w:rsidRPr="008D4DE3">
              <w:rPr>
                <w:rFonts w:ascii="Arial" w:hAnsi="Arial" w:cs="Arial"/>
                <w:b/>
              </w:rPr>
              <w:t>Visibilitat</w:t>
            </w:r>
            <w:r w:rsidRPr="008D4DE3">
              <w:rPr>
                <w:rFonts w:ascii="Arial" w:hAnsi="Arial" w:cs="Arial"/>
                <w:b/>
                <w:spacing w:val="-4"/>
              </w:rPr>
              <w:t xml:space="preserve"> </w:t>
            </w:r>
            <w:r w:rsidRPr="008D4DE3">
              <w:rPr>
                <w:rFonts w:ascii="Arial" w:hAnsi="Arial" w:cs="Arial"/>
                <w:b/>
              </w:rPr>
              <w:t>en</w:t>
            </w:r>
            <w:r w:rsidRPr="008D4DE3">
              <w:rPr>
                <w:rFonts w:ascii="Arial" w:hAnsi="Arial" w:cs="Arial"/>
                <w:b/>
                <w:spacing w:val="-2"/>
              </w:rPr>
              <w:t xml:space="preserve"> </w:t>
            </w:r>
            <w:r w:rsidRPr="008D4DE3">
              <w:rPr>
                <w:rFonts w:ascii="Arial" w:hAnsi="Arial" w:cs="Arial"/>
                <w:b/>
              </w:rPr>
              <w:t>el</w:t>
            </w:r>
            <w:r w:rsidRPr="008D4DE3">
              <w:rPr>
                <w:rFonts w:ascii="Arial" w:hAnsi="Arial" w:cs="Arial"/>
                <w:b/>
                <w:spacing w:val="-2"/>
              </w:rPr>
              <w:t xml:space="preserve"> </w:t>
            </w:r>
            <w:r w:rsidRPr="008D4DE3">
              <w:rPr>
                <w:rFonts w:ascii="Arial" w:hAnsi="Arial" w:cs="Arial"/>
                <w:b/>
              </w:rPr>
              <w:t>vehicle</w:t>
            </w:r>
          </w:p>
        </w:tc>
        <w:tc>
          <w:tcPr>
            <w:tcW w:w="748" w:type="dxa"/>
            <w:shd w:val="clear" w:color="auto" w:fill="auto"/>
          </w:tcPr>
          <w:p w14:paraId="06CE262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D9B69DC"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E38EAC6"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8937D35"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D371479" w14:textId="77777777" w:rsidR="00091F93" w:rsidRPr="008D4DE3" w:rsidRDefault="00091F93" w:rsidP="008D4DE3">
            <w:pPr>
              <w:pStyle w:val="TableParagraph"/>
              <w:jc w:val="both"/>
              <w:rPr>
                <w:rFonts w:ascii="Arial" w:hAnsi="Arial" w:cs="Arial"/>
              </w:rPr>
            </w:pPr>
          </w:p>
        </w:tc>
      </w:tr>
      <w:tr w:rsidR="00091F93" w:rsidRPr="008D4DE3" w14:paraId="5CEBF8D5" w14:textId="77777777" w:rsidTr="008244F0">
        <w:trPr>
          <w:trHeight w:val="369"/>
        </w:trPr>
        <w:tc>
          <w:tcPr>
            <w:tcW w:w="10814" w:type="dxa"/>
            <w:shd w:val="clear" w:color="auto" w:fill="auto"/>
          </w:tcPr>
          <w:p w14:paraId="35779DDC"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superfície</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cristall</w:t>
            </w:r>
            <w:r w:rsidRPr="008D4DE3">
              <w:rPr>
                <w:rFonts w:ascii="Arial" w:hAnsi="Arial" w:cs="Arial"/>
                <w:spacing w:val="-2"/>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qual</w:t>
            </w:r>
            <w:r w:rsidRPr="008D4DE3">
              <w:rPr>
                <w:rFonts w:ascii="Arial" w:hAnsi="Arial" w:cs="Arial"/>
                <w:spacing w:val="1"/>
              </w:rPr>
              <w:t xml:space="preserve"> </w:t>
            </w:r>
            <w:r w:rsidRPr="008D4DE3">
              <w:rPr>
                <w:rFonts w:ascii="Arial" w:hAnsi="Arial" w:cs="Arial"/>
              </w:rPr>
              <w:t>no</w:t>
            </w:r>
            <w:r w:rsidRPr="008D4DE3">
              <w:rPr>
                <w:rFonts w:ascii="Arial" w:hAnsi="Arial" w:cs="Arial"/>
                <w:spacing w:val="-4"/>
              </w:rPr>
              <w:t xml:space="preserve"> </w:t>
            </w:r>
            <w:r w:rsidRPr="008D4DE3">
              <w:rPr>
                <w:rFonts w:ascii="Arial" w:hAnsi="Arial" w:cs="Arial"/>
              </w:rPr>
              <w:t>permet</w:t>
            </w:r>
            <w:r w:rsidRPr="008D4DE3">
              <w:rPr>
                <w:rFonts w:ascii="Arial" w:hAnsi="Arial" w:cs="Arial"/>
                <w:spacing w:val="2"/>
              </w:rPr>
              <w:t xml:space="preserve"> </w:t>
            </w:r>
            <w:r w:rsidRPr="008D4DE3">
              <w:rPr>
                <w:rFonts w:ascii="Arial" w:hAnsi="Arial" w:cs="Arial"/>
              </w:rPr>
              <w:t>al</w:t>
            </w:r>
            <w:r w:rsidRPr="008D4DE3">
              <w:rPr>
                <w:rFonts w:ascii="Arial" w:hAnsi="Arial" w:cs="Arial"/>
                <w:spacing w:val="-3"/>
              </w:rPr>
              <w:t xml:space="preserve"> </w:t>
            </w:r>
            <w:r w:rsidRPr="008D4DE3">
              <w:rPr>
                <w:rFonts w:ascii="Arial" w:hAnsi="Arial" w:cs="Arial"/>
              </w:rPr>
              <w:t>seu</w:t>
            </w:r>
            <w:r w:rsidRPr="008D4DE3">
              <w:rPr>
                <w:rFonts w:ascii="Arial" w:hAnsi="Arial" w:cs="Arial"/>
                <w:spacing w:val="-8"/>
              </w:rPr>
              <w:t xml:space="preserve"> </w:t>
            </w:r>
            <w:r w:rsidRPr="008D4DE3">
              <w:rPr>
                <w:rFonts w:ascii="Arial" w:hAnsi="Arial" w:cs="Arial"/>
              </w:rPr>
              <w:t>conductor la</w:t>
            </w:r>
            <w:r w:rsidRPr="008D4DE3">
              <w:rPr>
                <w:rFonts w:ascii="Arial" w:hAnsi="Arial" w:cs="Arial"/>
                <w:spacing w:val="-3"/>
              </w:rPr>
              <w:t xml:space="preserve"> </w:t>
            </w:r>
            <w:r w:rsidRPr="008D4DE3">
              <w:rPr>
                <w:rFonts w:ascii="Arial" w:hAnsi="Arial" w:cs="Arial"/>
              </w:rPr>
              <w:t>visibilitat</w:t>
            </w:r>
            <w:r w:rsidRPr="008D4DE3">
              <w:rPr>
                <w:rFonts w:ascii="Arial" w:hAnsi="Arial" w:cs="Arial"/>
                <w:spacing w:val="2"/>
              </w:rPr>
              <w:t xml:space="preserve"> </w:t>
            </w:r>
            <w:r w:rsidRPr="008D4DE3">
              <w:rPr>
                <w:rFonts w:ascii="Arial" w:hAnsi="Arial" w:cs="Arial"/>
              </w:rPr>
              <w:t>diàfana</w:t>
            </w:r>
            <w:r w:rsidRPr="008D4DE3">
              <w:rPr>
                <w:rFonts w:ascii="Arial" w:hAnsi="Arial" w:cs="Arial"/>
                <w:spacing w:val="-7"/>
              </w:rPr>
              <w:t xml:space="preserve"> </w:t>
            </w:r>
            <w:r w:rsidRPr="008D4DE3">
              <w:rPr>
                <w:rFonts w:ascii="Arial" w:hAnsi="Arial" w:cs="Arial"/>
              </w:rPr>
              <w:t>sobre</w:t>
            </w:r>
            <w:r w:rsidRPr="008D4DE3">
              <w:rPr>
                <w:rFonts w:ascii="Arial" w:hAnsi="Arial" w:cs="Arial"/>
                <w:spacing w:val="-1"/>
              </w:rPr>
              <w:t xml:space="preserve"> </w:t>
            </w:r>
            <w:r w:rsidRPr="008D4DE3">
              <w:rPr>
                <w:rFonts w:ascii="Arial" w:hAnsi="Arial" w:cs="Arial"/>
              </w:rPr>
              <w:t>tota</w:t>
            </w:r>
            <w:r w:rsidRPr="008D4DE3">
              <w:rPr>
                <w:rFonts w:ascii="Arial" w:hAnsi="Arial" w:cs="Arial"/>
                <w:spacing w:val="-2"/>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via</w:t>
            </w:r>
            <w:r w:rsidRPr="008D4DE3">
              <w:rPr>
                <w:rFonts w:ascii="Arial" w:hAnsi="Arial" w:cs="Arial"/>
                <w:spacing w:val="-2"/>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col·locació</w:t>
            </w:r>
            <w:r w:rsidRPr="008D4DE3">
              <w:rPr>
                <w:rFonts w:ascii="Arial" w:hAnsi="Arial" w:cs="Arial"/>
                <w:spacing w:val="-10"/>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làmines</w:t>
            </w:r>
            <w:r w:rsidRPr="008D4DE3">
              <w:rPr>
                <w:rFonts w:ascii="Arial" w:hAnsi="Arial" w:cs="Arial"/>
                <w:spacing w:val="3"/>
              </w:rPr>
              <w:t xml:space="preserve"> </w:t>
            </w:r>
            <w:r w:rsidRPr="008D4DE3">
              <w:rPr>
                <w:rFonts w:ascii="Arial" w:hAnsi="Arial" w:cs="Arial"/>
              </w:rPr>
              <w:t>o</w:t>
            </w:r>
            <w:r w:rsidRPr="008D4DE3">
              <w:rPr>
                <w:rFonts w:ascii="Arial" w:hAnsi="Arial" w:cs="Arial"/>
                <w:spacing w:val="-41"/>
              </w:rPr>
              <w:t xml:space="preserve"> </w:t>
            </w:r>
            <w:r w:rsidRPr="008D4DE3">
              <w:rPr>
                <w:rFonts w:ascii="Arial" w:hAnsi="Arial" w:cs="Arial"/>
              </w:rPr>
              <w:t>adhesius</w:t>
            </w:r>
          </w:p>
        </w:tc>
        <w:tc>
          <w:tcPr>
            <w:tcW w:w="748" w:type="dxa"/>
            <w:shd w:val="clear" w:color="auto" w:fill="auto"/>
          </w:tcPr>
          <w:p w14:paraId="48EFCA80"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19.1</w:t>
            </w:r>
          </w:p>
        </w:tc>
        <w:tc>
          <w:tcPr>
            <w:tcW w:w="585" w:type="dxa"/>
            <w:shd w:val="clear" w:color="auto" w:fill="auto"/>
          </w:tcPr>
          <w:p w14:paraId="32387894"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3B7684B5"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CCDDD68"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0B3CDD4" w14:textId="77777777" w:rsidR="00091F93" w:rsidRPr="008D4DE3" w:rsidRDefault="00091F93" w:rsidP="008D4DE3">
            <w:pPr>
              <w:pStyle w:val="TableParagraph"/>
              <w:jc w:val="both"/>
              <w:rPr>
                <w:rFonts w:ascii="Arial" w:hAnsi="Arial" w:cs="Arial"/>
              </w:rPr>
            </w:pPr>
          </w:p>
        </w:tc>
      </w:tr>
      <w:tr w:rsidR="00091F93" w:rsidRPr="008D4DE3" w14:paraId="6F39AE08" w14:textId="77777777" w:rsidTr="008244F0">
        <w:trPr>
          <w:trHeight w:val="738"/>
        </w:trPr>
        <w:tc>
          <w:tcPr>
            <w:tcW w:w="10814" w:type="dxa"/>
            <w:shd w:val="clear" w:color="auto" w:fill="auto"/>
          </w:tcPr>
          <w:p w14:paraId="63B5F3C5"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Circular</w:t>
            </w:r>
            <w:r w:rsidRPr="008D4DE3">
              <w:rPr>
                <w:rFonts w:ascii="Arial" w:hAnsi="Arial" w:cs="Arial"/>
                <w:spacing w:val="-4"/>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proveït</w:t>
            </w:r>
            <w:r w:rsidRPr="008D4DE3">
              <w:rPr>
                <w:rFonts w:ascii="Arial" w:hAnsi="Arial" w:cs="Arial"/>
                <w:spacing w:val="-4"/>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làmines</w:t>
            </w:r>
            <w:r w:rsidRPr="008D4DE3">
              <w:rPr>
                <w:rFonts w:ascii="Arial" w:hAnsi="Arial" w:cs="Arial"/>
                <w:spacing w:val="1"/>
              </w:rPr>
              <w:t xml:space="preserve"> </w:t>
            </w:r>
            <w:r w:rsidRPr="008D4DE3">
              <w:rPr>
                <w:rFonts w:ascii="Arial" w:hAnsi="Arial" w:cs="Arial"/>
              </w:rPr>
              <w:t>adhesives</w:t>
            </w:r>
            <w:r w:rsidRPr="008D4DE3">
              <w:rPr>
                <w:rFonts w:ascii="Arial" w:hAnsi="Arial" w:cs="Arial"/>
                <w:spacing w:val="-1"/>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cortinetes</w:t>
            </w:r>
            <w:r w:rsidRPr="008D4DE3">
              <w:rPr>
                <w:rFonts w:ascii="Arial" w:hAnsi="Arial" w:cs="Arial"/>
                <w:spacing w:val="2"/>
              </w:rPr>
              <w:t xml:space="preserve"> </w:t>
            </w:r>
            <w:r w:rsidRPr="008D4DE3">
              <w:rPr>
                <w:rFonts w:ascii="Arial" w:hAnsi="Arial" w:cs="Arial"/>
              </w:rPr>
              <w:t>contra</w:t>
            </w:r>
            <w:r w:rsidRPr="008D4DE3">
              <w:rPr>
                <w:rFonts w:ascii="Arial" w:hAnsi="Arial" w:cs="Arial"/>
                <w:spacing w:val="-4"/>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sol en</w:t>
            </w:r>
            <w:r w:rsidRPr="008D4DE3">
              <w:rPr>
                <w:rFonts w:ascii="Arial" w:hAnsi="Arial" w:cs="Arial"/>
                <w:spacing w:val="-7"/>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finestres</w:t>
            </w:r>
            <w:r w:rsidRPr="008D4DE3">
              <w:rPr>
                <w:rFonts w:ascii="Arial" w:hAnsi="Arial" w:cs="Arial"/>
                <w:spacing w:val="1"/>
              </w:rPr>
              <w:t xml:space="preserve"> </w:t>
            </w:r>
            <w:r w:rsidRPr="008D4DE3">
              <w:rPr>
                <w:rFonts w:ascii="Arial" w:hAnsi="Arial" w:cs="Arial"/>
              </w:rPr>
              <w:t>posteriors</w:t>
            </w:r>
            <w:r w:rsidRPr="008D4DE3">
              <w:rPr>
                <w:rFonts w:ascii="Arial" w:hAnsi="Arial" w:cs="Arial"/>
                <w:spacing w:val="-3"/>
              </w:rPr>
              <w:t xml:space="preserve"> </w:t>
            </w:r>
            <w:r w:rsidRPr="008D4DE3">
              <w:rPr>
                <w:rFonts w:ascii="Arial" w:hAnsi="Arial" w:cs="Arial"/>
              </w:rPr>
              <w:t>sense</w:t>
            </w:r>
            <w:r w:rsidRPr="008D4DE3">
              <w:rPr>
                <w:rFonts w:ascii="Arial" w:hAnsi="Arial" w:cs="Arial"/>
                <w:spacing w:val="-10"/>
              </w:rPr>
              <w:t xml:space="preserve"> </w:t>
            </w:r>
            <w:r w:rsidRPr="008D4DE3">
              <w:rPr>
                <w:rFonts w:ascii="Arial" w:hAnsi="Arial" w:cs="Arial"/>
              </w:rPr>
              <w:t>dur els dos miralls</w:t>
            </w:r>
            <w:r w:rsidRPr="008D4DE3">
              <w:rPr>
                <w:rFonts w:ascii="Arial" w:hAnsi="Arial" w:cs="Arial"/>
                <w:spacing w:val="-3"/>
              </w:rPr>
              <w:t xml:space="preserve"> </w:t>
            </w:r>
            <w:r w:rsidRPr="008D4DE3">
              <w:rPr>
                <w:rFonts w:ascii="Arial" w:hAnsi="Arial" w:cs="Arial"/>
              </w:rPr>
              <w:t>retrovisors</w:t>
            </w:r>
            <w:r w:rsidRPr="008D4DE3">
              <w:rPr>
                <w:rFonts w:ascii="Arial" w:hAnsi="Arial" w:cs="Arial"/>
                <w:spacing w:val="-42"/>
              </w:rPr>
              <w:t xml:space="preserve"> </w:t>
            </w:r>
            <w:r w:rsidRPr="008D4DE3">
              <w:rPr>
                <w:rFonts w:ascii="Arial" w:hAnsi="Arial" w:cs="Arial"/>
              </w:rPr>
              <w:t>exteriors</w:t>
            </w:r>
            <w:r w:rsidRPr="008D4DE3">
              <w:rPr>
                <w:rFonts w:ascii="Arial" w:hAnsi="Arial" w:cs="Arial"/>
                <w:spacing w:val="-2"/>
              </w:rPr>
              <w:t xml:space="preserve"> </w:t>
            </w:r>
            <w:r w:rsidRPr="008D4DE3">
              <w:rPr>
                <w:rFonts w:ascii="Arial" w:hAnsi="Arial" w:cs="Arial"/>
              </w:rPr>
              <w:t>reglamentaris</w:t>
            </w:r>
          </w:p>
          <w:p w14:paraId="5655B816"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Cal</w:t>
            </w:r>
            <w:r w:rsidRPr="008D4DE3">
              <w:rPr>
                <w:rFonts w:ascii="Arial" w:hAnsi="Arial" w:cs="Arial"/>
                <w:i/>
                <w:spacing w:val="-7"/>
              </w:rPr>
              <w:t xml:space="preserve"> </w:t>
            </w:r>
            <w:r w:rsidRPr="008D4DE3">
              <w:rPr>
                <w:rFonts w:ascii="Arial" w:hAnsi="Arial" w:cs="Arial"/>
                <w:i/>
              </w:rPr>
              <w:t>tenir</w:t>
            </w:r>
            <w:r w:rsidRPr="008D4DE3">
              <w:rPr>
                <w:rFonts w:ascii="Arial" w:hAnsi="Arial" w:cs="Arial"/>
                <w:i/>
                <w:spacing w:val="-1"/>
              </w:rPr>
              <w:t xml:space="preserve"> </w:t>
            </w:r>
            <w:r w:rsidRPr="008D4DE3">
              <w:rPr>
                <w:rFonts w:ascii="Arial" w:hAnsi="Arial" w:cs="Arial"/>
                <w:i/>
              </w:rPr>
              <w:t>en</w:t>
            </w:r>
            <w:r w:rsidRPr="008D4DE3">
              <w:rPr>
                <w:rFonts w:ascii="Arial" w:hAnsi="Arial" w:cs="Arial"/>
                <w:i/>
                <w:spacing w:val="-5"/>
              </w:rPr>
              <w:t xml:space="preserve"> </w:t>
            </w:r>
            <w:r w:rsidRPr="008D4DE3">
              <w:rPr>
                <w:rFonts w:ascii="Arial" w:hAnsi="Arial" w:cs="Arial"/>
                <w:i/>
              </w:rPr>
              <w:t>compte</w:t>
            </w:r>
            <w:r w:rsidRPr="008D4DE3">
              <w:rPr>
                <w:rFonts w:ascii="Arial" w:hAnsi="Arial" w:cs="Arial"/>
                <w:i/>
                <w:spacing w:val="-3"/>
              </w:rPr>
              <w:t xml:space="preserve"> </w:t>
            </w:r>
            <w:r w:rsidRPr="008D4DE3">
              <w:rPr>
                <w:rFonts w:ascii="Arial" w:hAnsi="Arial" w:cs="Arial"/>
                <w:i/>
              </w:rPr>
              <w:t>que</w:t>
            </w:r>
            <w:r w:rsidRPr="008D4DE3">
              <w:rPr>
                <w:rFonts w:ascii="Arial" w:hAnsi="Arial" w:cs="Arial"/>
                <w:i/>
                <w:spacing w:val="-6"/>
              </w:rPr>
              <w:t xml:space="preserve"> </w:t>
            </w:r>
            <w:r w:rsidRPr="008D4DE3">
              <w:rPr>
                <w:rFonts w:ascii="Arial" w:hAnsi="Arial" w:cs="Arial"/>
                <w:i/>
              </w:rPr>
              <w:t>la</w:t>
            </w:r>
            <w:r w:rsidRPr="008D4DE3">
              <w:rPr>
                <w:rFonts w:ascii="Arial" w:hAnsi="Arial" w:cs="Arial"/>
                <w:i/>
                <w:spacing w:val="-4"/>
              </w:rPr>
              <w:t xml:space="preserve"> </w:t>
            </w:r>
            <w:r w:rsidRPr="008D4DE3">
              <w:rPr>
                <w:rFonts w:ascii="Arial" w:hAnsi="Arial" w:cs="Arial"/>
                <w:i/>
              </w:rPr>
              <w:t>utilització</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làmines</w:t>
            </w:r>
            <w:r w:rsidRPr="008D4DE3">
              <w:rPr>
                <w:rFonts w:ascii="Arial" w:hAnsi="Arial" w:cs="Arial"/>
                <w:i/>
                <w:spacing w:val="1"/>
              </w:rPr>
              <w:t xml:space="preserve"> </w:t>
            </w:r>
            <w:r w:rsidRPr="008D4DE3">
              <w:rPr>
                <w:rFonts w:ascii="Arial" w:hAnsi="Arial" w:cs="Arial"/>
                <w:i/>
              </w:rPr>
              <w:t>adhesives</w:t>
            </w:r>
            <w:r w:rsidRPr="008D4DE3">
              <w:rPr>
                <w:rFonts w:ascii="Arial" w:hAnsi="Arial" w:cs="Arial"/>
                <w:i/>
                <w:spacing w:val="1"/>
              </w:rPr>
              <w:t xml:space="preserve"> </w:t>
            </w:r>
            <w:r w:rsidRPr="008D4DE3">
              <w:rPr>
                <w:rFonts w:ascii="Arial" w:hAnsi="Arial" w:cs="Arial"/>
                <w:i/>
              </w:rPr>
              <w:t>en</w:t>
            </w:r>
            <w:r w:rsidRPr="008D4DE3">
              <w:rPr>
                <w:rFonts w:ascii="Arial" w:hAnsi="Arial" w:cs="Arial"/>
                <w:i/>
                <w:spacing w:val="-4"/>
              </w:rPr>
              <w:t xml:space="preserve"> </w:t>
            </w:r>
            <w:r w:rsidRPr="008D4DE3">
              <w:rPr>
                <w:rFonts w:ascii="Arial" w:hAnsi="Arial" w:cs="Arial"/>
                <w:i/>
              </w:rPr>
              <w:t>els vehicles</w:t>
            </w:r>
            <w:r w:rsidRPr="008D4DE3">
              <w:rPr>
                <w:rFonts w:ascii="Arial" w:hAnsi="Arial" w:cs="Arial"/>
                <w:i/>
                <w:spacing w:val="-1"/>
              </w:rPr>
              <w:t xml:space="preserve"> </w:t>
            </w:r>
            <w:r w:rsidRPr="008D4DE3">
              <w:rPr>
                <w:rFonts w:ascii="Arial" w:hAnsi="Arial" w:cs="Arial"/>
                <w:i/>
              </w:rPr>
              <w:t>és</w:t>
            </w:r>
            <w:r w:rsidRPr="008D4DE3">
              <w:rPr>
                <w:rFonts w:ascii="Arial" w:hAnsi="Arial" w:cs="Arial"/>
                <w:i/>
                <w:spacing w:val="-3"/>
              </w:rPr>
              <w:t xml:space="preserve"> </w:t>
            </w:r>
            <w:r w:rsidRPr="008D4DE3">
              <w:rPr>
                <w:rFonts w:ascii="Arial" w:hAnsi="Arial" w:cs="Arial"/>
                <w:i/>
              </w:rPr>
              <w:t>permesa</w:t>
            </w:r>
            <w:r w:rsidRPr="008D4DE3">
              <w:rPr>
                <w:rFonts w:ascii="Arial" w:hAnsi="Arial" w:cs="Arial"/>
                <w:i/>
                <w:spacing w:val="-7"/>
              </w:rPr>
              <w:t xml:space="preserve"> </w:t>
            </w:r>
            <w:r w:rsidRPr="008D4DE3">
              <w:rPr>
                <w:rFonts w:ascii="Arial" w:hAnsi="Arial" w:cs="Arial"/>
                <w:i/>
              </w:rPr>
              <w:t>en</w:t>
            </w:r>
            <w:r w:rsidRPr="008D4DE3">
              <w:rPr>
                <w:rFonts w:ascii="Arial" w:hAnsi="Arial" w:cs="Arial"/>
                <w:i/>
                <w:spacing w:val="-4"/>
              </w:rPr>
              <w:t xml:space="preserve"> </w:t>
            </w:r>
            <w:r w:rsidRPr="008D4DE3">
              <w:rPr>
                <w:rFonts w:ascii="Arial" w:hAnsi="Arial" w:cs="Arial"/>
                <w:i/>
              </w:rPr>
              <w:t>les</w:t>
            </w:r>
            <w:r w:rsidRPr="008D4DE3">
              <w:rPr>
                <w:rFonts w:ascii="Arial" w:hAnsi="Arial" w:cs="Arial"/>
                <w:i/>
                <w:spacing w:val="-3"/>
              </w:rPr>
              <w:t xml:space="preserve"> </w:t>
            </w:r>
            <w:r w:rsidRPr="008D4DE3">
              <w:rPr>
                <w:rFonts w:ascii="Arial" w:hAnsi="Arial" w:cs="Arial"/>
                <w:i/>
              </w:rPr>
              <w:t>condicions</w:t>
            </w:r>
            <w:r w:rsidRPr="008D4DE3">
              <w:rPr>
                <w:rFonts w:ascii="Arial" w:hAnsi="Arial" w:cs="Arial"/>
                <w:i/>
                <w:spacing w:val="-1"/>
              </w:rPr>
              <w:t xml:space="preserve"> </w:t>
            </w:r>
            <w:r w:rsidRPr="008D4DE3">
              <w:rPr>
                <w:rFonts w:ascii="Arial" w:hAnsi="Arial" w:cs="Arial"/>
                <w:i/>
              </w:rPr>
              <w:t>establertes en</w:t>
            </w:r>
            <w:r w:rsidRPr="008D4DE3">
              <w:rPr>
                <w:rFonts w:ascii="Arial" w:hAnsi="Arial" w:cs="Arial"/>
                <w:i/>
                <w:spacing w:val="-4"/>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reglamentació</w:t>
            </w:r>
            <w:r w:rsidRPr="008D4DE3">
              <w:rPr>
                <w:rFonts w:ascii="Arial" w:hAnsi="Arial" w:cs="Arial"/>
                <w:i/>
                <w:spacing w:val="-5"/>
              </w:rPr>
              <w:t xml:space="preserve"> </w:t>
            </w:r>
            <w:r w:rsidRPr="008D4DE3">
              <w:rPr>
                <w:rFonts w:ascii="Arial" w:hAnsi="Arial" w:cs="Arial"/>
                <w:i/>
              </w:rPr>
              <w:t>de</w:t>
            </w:r>
          </w:p>
          <w:p w14:paraId="318416EF"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vehicles</w:t>
            </w:r>
          </w:p>
        </w:tc>
        <w:tc>
          <w:tcPr>
            <w:tcW w:w="748" w:type="dxa"/>
            <w:shd w:val="clear" w:color="auto" w:fill="auto"/>
          </w:tcPr>
          <w:p w14:paraId="33709ABA"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19.1</w:t>
            </w:r>
          </w:p>
        </w:tc>
        <w:tc>
          <w:tcPr>
            <w:tcW w:w="585" w:type="dxa"/>
            <w:shd w:val="clear" w:color="auto" w:fill="auto"/>
          </w:tcPr>
          <w:p w14:paraId="01ECAB7D"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6F7B8CAF"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1D11135"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7C8E03EE" w14:textId="77777777" w:rsidR="00091F93" w:rsidRPr="008D4DE3" w:rsidRDefault="00091F93" w:rsidP="008D4DE3">
            <w:pPr>
              <w:pStyle w:val="TableParagraph"/>
              <w:jc w:val="both"/>
              <w:rPr>
                <w:rFonts w:ascii="Arial" w:hAnsi="Arial" w:cs="Arial"/>
              </w:rPr>
            </w:pPr>
          </w:p>
        </w:tc>
      </w:tr>
      <w:tr w:rsidR="00091F93" w:rsidRPr="008D4DE3" w14:paraId="4CE08FA2" w14:textId="77777777" w:rsidTr="008244F0">
        <w:trPr>
          <w:trHeight w:val="177"/>
        </w:trPr>
        <w:tc>
          <w:tcPr>
            <w:tcW w:w="10814" w:type="dxa"/>
            <w:shd w:val="clear" w:color="auto" w:fill="auto"/>
          </w:tcPr>
          <w:p w14:paraId="12D64A64" w14:textId="77777777" w:rsidR="00091F93" w:rsidRPr="008D4DE3" w:rsidRDefault="00091F93" w:rsidP="008D4DE3">
            <w:pPr>
              <w:pStyle w:val="TableParagraph"/>
              <w:ind w:left="81"/>
              <w:jc w:val="both"/>
              <w:rPr>
                <w:rFonts w:ascii="Arial" w:hAnsi="Arial" w:cs="Arial"/>
              </w:rPr>
            </w:pPr>
            <w:r w:rsidRPr="008D4DE3">
              <w:rPr>
                <w:rFonts w:ascii="Arial" w:hAnsi="Arial" w:cs="Arial"/>
              </w:rPr>
              <w:t>Col·locar</w:t>
            </w:r>
            <w:r w:rsidRPr="008D4DE3">
              <w:rPr>
                <w:rFonts w:ascii="Arial" w:hAnsi="Arial" w:cs="Arial"/>
                <w:spacing w:val="1"/>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vidres tintats</w:t>
            </w:r>
            <w:r w:rsidRPr="008D4DE3">
              <w:rPr>
                <w:rFonts w:ascii="Arial" w:hAnsi="Arial" w:cs="Arial"/>
                <w:spacing w:val="-3"/>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acolorits</w:t>
            </w:r>
            <w:r w:rsidRPr="008D4DE3">
              <w:rPr>
                <w:rFonts w:ascii="Arial" w:hAnsi="Arial" w:cs="Arial"/>
                <w:spacing w:val="-4"/>
              </w:rPr>
              <w:t xml:space="preserve"> </w:t>
            </w:r>
            <w:r w:rsidRPr="008D4DE3">
              <w:rPr>
                <w:rFonts w:ascii="Arial" w:hAnsi="Arial" w:cs="Arial"/>
              </w:rPr>
              <w:t>no</w:t>
            </w:r>
            <w:r w:rsidRPr="008D4DE3">
              <w:rPr>
                <w:rFonts w:ascii="Arial" w:hAnsi="Arial" w:cs="Arial"/>
                <w:spacing w:val="-2"/>
              </w:rPr>
              <w:t xml:space="preserve"> </w:t>
            </w:r>
            <w:r w:rsidRPr="008D4DE3">
              <w:rPr>
                <w:rFonts w:ascii="Arial" w:hAnsi="Arial" w:cs="Arial"/>
              </w:rPr>
              <w:t>homologats</w:t>
            </w:r>
          </w:p>
        </w:tc>
        <w:tc>
          <w:tcPr>
            <w:tcW w:w="748" w:type="dxa"/>
            <w:shd w:val="clear" w:color="auto" w:fill="auto"/>
          </w:tcPr>
          <w:p w14:paraId="41F09DF1"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19.2</w:t>
            </w:r>
          </w:p>
        </w:tc>
        <w:tc>
          <w:tcPr>
            <w:tcW w:w="585" w:type="dxa"/>
            <w:shd w:val="clear" w:color="auto" w:fill="auto"/>
          </w:tcPr>
          <w:p w14:paraId="46E8088F"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4E9D1FE7"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CDDC578"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62ED83A7" w14:textId="77777777" w:rsidR="00091F93" w:rsidRPr="008D4DE3" w:rsidRDefault="00091F93" w:rsidP="008D4DE3">
            <w:pPr>
              <w:pStyle w:val="TableParagraph"/>
              <w:jc w:val="both"/>
              <w:rPr>
                <w:rFonts w:ascii="Arial" w:hAnsi="Arial" w:cs="Arial"/>
              </w:rPr>
            </w:pPr>
          </w:p>
        </w:tc>
      </w:tr>
      <w:tr w:rsidR="00091F93" w:rsidRPr="008D4DE3" w14:paraId="583BE412" w14:textId="77777777" w:rsidTr="008244F0">
        <w:trPr>
          <w:trHeight w:val="184"/>
        </w:trPr>
        <w:tc>
          <w:tcPr>
            <w:tcW w:w="10814" w:type="dxa"/>
            <w:shd w:val="clear" w:color="auto" w:fill="auto"/>
          </w:tcPr>
          <w:p w14:paraId="5DF31E41" w14:textId="77777777" w:rsidR="00091F93" w:rsidRPr="008D4DE3" w:rsidRDefault="00091F93" w:rsidP="008D4DE3">
            <w:pPr>
              <w:pStyle w:val="TableParagraph"/>
              <w:ind w:left="1423" w:right="1413"/>
              <w:jc w:val="both"/>
              <w:rPr>
                <w:rFonts w:ascii="Arial" w:hAnsi="Arial" w:cs="Arial"/>
                <w:b/>
              </w:rPr>
            </w:pPr>
            <w:r w:rsidRPr="008D4DE3">
              <w:rPr>
                <w:rFonts w:ascii="Arial" w:hAnsi="Arial" w:cs="Arial"/>
                <w:b/>
              </w:rPr>
              <w:t>NORMES</w:t>
            </w:r>
            <w:r w:rsidRPr="008D4DE3">
              <w:rPr>
                <w:rFonts w:ascii="Arial" w:hAnsi="Arial" w:cs="Arial"/>
                <w:b/>
                <w:spacing w:val="-11"/>
              </w:rPr>
              <w:t xml:space="preserve"> </w:t>
            </w:r>
            <w:r w:rsidRPr="008D4DE3">
              <w:rPr>
                <w:rFonts w:ascii="Arial" w:hAnsi="Arial" w:cs="Arial"/>
                <w:b/>
              </w:rPr>
              <w:t>SOBRE</w:t>
            </w:r>
            <w:r w:rsidRPr="008D4DE3">
              <w:rPr>
                <w:rFonts w:ascii="Arial" w:hAnsi="Arial" w:cs="Arial"/>
                <w:b/>
                <w:spacing w:val="-4"/>
              </w:rPr>
              <w:t xml:space="preserve"> </w:t>
            </w:r>
            <w:r w:rsidRPr="008D4DE3">
              <w:rPr>
                <w:rFonts w:ascii="Arial" w:hAnsi="Arial" w:cs="Arial"/>
                <w:b/>
              </w:rPr>
              <w:t>BEGUDES</w:t>
            </w:r>
            <w:r w:rsidRPr="008D4DE3">
              <w:rPr>
                <w:rFonts w:ascii="Arial" w:hAnsi="Arial" w:cs="Arial"/>
                <w:b/>
                <w:spacing w:val="-4"/>
              </w:rPr>
              <w:t xml:space="preserve"> </w:t>
            </w:r>
            <w:r w:rsidRPr="008D4DE3">
              <w:rPr>
                <w:rFonts w:ascii="Arial" w:hAnsi="Arial" w:cs="Arial"/>
                <w:b/>
              </w:rPr>
              <w:t>ALCOHÒLIQUES</w:t>
            </w:r>
          </w:p>
        </w:tc>
        <w:tc>
          <w:tcPr>
            <w:tcW w:w="748" w:type="dxa"/>
            <w:shd w:val="clear" w:color="auto" w:fill="auto"/>
          </w:tcPr>
          <w:p w14:paraId="52DC8CBD"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210026D"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B3A12A5"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DEA384E"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D7EE5A0" w14:textId="77777777" w:rsidR="00091F93" w:rsidRPr="008D4DE3" w:rsidRDefault="00091F93" w:rsidP="008D4DE3">
            <w:pPr>
              <w:pStyle w:val="TableParagraph"/>
              <w:jc w:val="both"/>
              <w:rPr>
                <w:rFonts w:ascii="Arial" w:hAnsi="Arial" w:cs="Arial"/>
              </w:rPr>
            </w:pPr>
          </w:p>
        </w:tc>
      </w:tr>
      <w:tr w:rsidR="00091F93" w:rsidRPr="008D4DE3" w14:paraId="6F03456C" w14:textId="77777777" w:rsidTr="008244F0">
        <w:trPr>
          <w:trHeight w:val="181"/>
        </w:trPr>
        <w:tc>
          <w:tcPr>
            <w:tcW w:w="10814" w:type="dxa"/>
            <w:shd w:val="clear" w:color="auto" w:fill="auto"/>
          </w:tcPr>
          <w:p w14:paraId="0CA9622E" w14:textId="77777777" w:rsidR="00091F93" w:rsidRPr="008D4DE3" w:rsidRDefault="00091F93" w:rsidP="008D4DE3">
            <w:pPr>
              <w:pStyle w:val="TableParagraph"/>
              <w:ind w:left="1423" w:right="1405"/>
              <w:jc w:val="both"/>
              <w:rPr>
                <w:rFonts w:ascii="Arial" w:hAnsi="Arial" w:cs="Arial"/>
                <w:b/>
              </w:rPr>
            </w:pPr>
            <w:r w:rsidRPr="008D4DE3">
              <w:rPr>
                <w:rFonts w:ascii="Arial" w:hAnsi="Arial" w:cs="Arial"/>
                <w:b/>
              </w:rPr>
              <w:t>Taxes</w:t>
            </w:r>
            <w:r w:rsidRPr="008D4DE3">
              <w:rPr>
                <w:rFonts w:ascii="Arial" w:hAnsi="Arial" w:cs="Arial"/>
                <w:b/>
                <w:spacing w:val="-7"/>
              </w:rPr>
              <w:t xml:space="preserve"> </w:t>
            </w:r>
            <w:r w:rsidRPr="008D4DE3">
              <w:rPr>
                <w:rFonts w:ascii="Arial" w:hAnsi="Arial" w:cs="Arial"/>
                <w:b/>
              </w:rPr>
              <w:t>d'alcohol</w:t>
            </w:r>
          </w:p>
        </w:tc>
        <w:tc>
          <w:tcPr>
            <w:tcW w:w="748" w:type="dxa"/>
            <w:shd w:val="clear" w:color="auto" w:fill="auto"/>
          </w:tcPr>
          <w:p w14:paraId="592837C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6F1C368"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3E26A5D"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01735C0"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575B08F" w14:textId="77777777" w:rsidR="00091F93" w:rsidRPr="008D4DE3" w:rsidRDefault="00091F93" w:rsidP="008D4DE3">
            <w:pPr>
              <w:pStyle w:val="TableParagraph"/>
              <w:jc w:val="both"/>
              <w:rPr>
                <w:rFonts w:ascii="Arial" w:hAnsi="Arial" w:cs="Arial"/>
              </w:rPr>
            </w:pPr>
          </w:p>
        </w:tc>
      </w:tr>
      <w:tr w:rsidR="00091F93" w:rsidRPr="008D4DE3" w14:paraId="6BCEEC92" w14:textId="77777777" w:rsidTr="008244F0">
        <w:trPr>
          <w:trHeight w:val="369"/>
        </w:trPr>
        <w:tc>
          <w:tcPr>
            <w:tcW w:w="10814" w:type="dxa"/>
            <w:shd w:val="clear" w:color="auto" w:fill="auto"/>
          </w:tcPr>
          <w:p w14:paraId="6B8B3A84" w14:textId="77777777" w:rsidR="00091F93" w:rsidRPr="008D4DE3" w:rsidRDefault="00091F93" w:rsidP="008D4DE3">
            <w:pPr>
              <w:pStyle w:val="TableParagraph"/>
              <w:ind w:left="81"/>
              <w:jc w:val="both"/>
              <w:rPr>
                <w:rFonts w:ascii="Arial" w:hAnsi="Arial" w:cs="Arial"/>
              </w:rPr>
            </w:pPr>
            <w:r w:rsidRPr="008D4DE3">
              <w:rPr>
                <w:rFonts w:ascii="Arial" w:hAnsi="Arial" w:cs="Arial"/>
              </w:rPr>
              <w:t>Conduir</w:t>
            </w:r>
            <w:r w:rsidRPr="008D4DE3">
              <w:rPr>
                <w:rFonts w:ascii="Arial" w:hAnsi="Arial" w:cs="Arial"/>
                <w:spacing w:val="-2"/>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taxa</w:t>
            </w:r>
            <w:r w:rsidRPr="008D4DE3">
              <w:rPr>
                <w:rFonts w:ascii="Arial" w:hAnsi="Arial" w:cs="Arial"/>
                <w:spacing w:val="-6"/>
              </w:rPr>
              <w:t xml:space="preserve"> </w:t>
            </w:r>
            <w:r w:rsidRPr="008D4DE3">
              <w:rPr>
                <w:rFonts w:ascii="Arial" w:hAnsi="Arial" w:cs="Arial"/>
              </w:rPr>
              <w:t>d'alcohol</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sang</w:t>
            </w:r>
            <w:r w:rsidRPr="008D4DE3">
              <w:rPr>
                <w:rFonts w:ascii="Arial" w:hAnsi="Arial" w:cs="Arial"/>
                <w:spacing w:val="-7"/>
              </w:rPr>
              <w:t xml:space="preserve"> </w:t>
            </w:r>
            <w:r w:rsidRPr="008D4DE3">
              <w:rPr>
                <w:rFonts w:ascii="Arial" w:hAnsi="Arial" w:cs="Arial"/>
              </w:rPr>
              <w:t>superior a</w:t>
            </w:r>
            <w:r w:rsidRPr="008D4DE3">
              <w:rPr>
                <w:rFonts w:ascii="Arial" w:hAnsi="Arial" w:cs="Arial"/>
                <w:spacing w:val="-5"/>
              </w:rPr>
              <w:t xml:space="preserve"> </w:t>
            </w:r>
            <w:r w:rsidRPr="008D4DE3">
              <w:rPr>
                <w:rFonts w:ascii="Arial" w:hAnsi="Arial" w:cs="Arial"/>
              </w:rPr>
              <w:t>0,5</w:t>
            </w:r>
            <w:r w:rsidRPr="008D4DE3">
              <w:rPr>
                <w:rFonts w:ascii="Arial" w:hAnsi="Arial" w:cs="Arial"/>
                <w:spacing w:val="-8"/>
              </w:rPr>
              <w:t xml:space="preserve"> </w:t>
            </w:r>
            <w:r w:rsidRPr="008D4DE3">
              <w:rPr>
                <w:rFonts w:ascii="Arial" w:hAnsi="Arial" w:cs="Arial"/>
              </w:rPr>
              <w:t>grams</w:t>
            </w:r>
            <w:r w:rsidRPr="008D4DE3">
              <w:rPr>
                <w:rFonts w:ascii="Arial" w:hAnsi="Arial" w:cs="Arial"/>
                <w:spacing w:val="3"/>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litre,</w:t>
            </w:r>
            <w:r w:rsidRPr="008D4DE3">
              <w:rPr>
                <w:rFonts w:ascii="Arial" w:hAnsi="Arial" w:cs="Arial"/>
                <w:spacing w:val="-1"/>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d'alcohol</w:t>
            </w:r>
            <w:r w:rsidRPr="008D4DE3">
              <w:rPr>
                <w:rFonts w:ascii="Arial" w:hAnsi="Arial" w:cs="Arial"/>
                <w:spacing w:val="14"/>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aire espirat</w:t>
            </w:r>
            <w:r w:rsidRPr="008D4DE3">
              <w:rPr>
                <w:rFonts w:ascii="Arial" w:hAnsi="Arial" w:cs="Arial"/>
                <w:spacing w:val="-6"/>
              </w:rPr>
              <w:t xml:space="preserve"> </w:t>
            </w:r>
            <w:r w:rsidRPr="008D4DE3">
              <w:rPr>
                <w:rFonts w:ascii="Arial" w:hAnsi="Arial" w:cs="Arial"/>
              </w:rPr>
              <w:t>superior</w:t>
            </w:r>
            <w:r w:rsidRPr="008D4DE3">
              <w:rPr>
                <w:rFonts w:ascii="Arial" w:hAnsi="Arial" w:cs="Arial"/>
                <w:spacing w:val="4"/>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0,25</w:t>
            </w:r>
            <w:r w:rsidRPr="008D4DE3">
              <w:rPr>
                <w:rFonts w:ascii="Arial" w:hAnsi="Arial" w:cs="Arial"/>
                <w:spacing w:val="-2"/>
              </w:rPr>
              <w:t xml:space="preserve"> </w:t>
            </w:r>
            <w:r w:rsidRPr="008D4DE3">
              <w:rPr>
                <w:rFonts w:ascii="Arial" w:hAnsi="Arial" w:cs="Arial"/>
              </w:rPr>
              <w:t>mil·ligrams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litre</w:t>
            </w:r>
          </w:p>
          <w:p w14:paraId="5750C493" w14:textId="77777777" w:rsidR="00091F93" w:rsidRPr="008D4DE3" w:rsidRDefault="00091F93" w:rsidP="008D4DE3">
            <w:pPr>
              <w:pStyle w:val="TableParagraph"/>
              <w:ind w:left="791"/>
              <w:jc w:val="both"/>
              <w:rPr>
                <w:rFonts w:ascii="Arial" w:hAnsi="Arial" w:cs="Arial"/>
                <w:i/>
              </w:rPr>
            </w:pPr>
            <w:r w:rsidRPr="008D4DE3">
              <w:rPr>
                <w:rFonts w:ascii="Arial" w:hAnsi="Arial" w:cs="Arial"/>
                <w:i/>
                <w:spacing w:val="-1"/>
              </w:rPr>
              <w:t>Atenció:</w:t>
            </w:r>
            <w:r w:rsidRPr="008D4DE3">
              <w:rPr>
                <w:rFonts w:ascii="Arial" w:hAnsi="Arial" w:cs="Arial"/>
                <w:i/>
                <w:spacing w:val="-6"/>
              </w:rPr>
              <w:t xml:space="preserve"> </w:t>
            </w:r>
            <w:r w:rsidRPr="008D4DE3">
              <w:rPr>
                <w:rFonts w:ascii="Arial" w:hAnsi="Arial" w:cs="Arial"/>
                <w:i/>
                <w:spacing w:val="-1"/>
              </w:rPr>
              <w:t>S’hi</w:t>
            </w:r>
            <w:r w:rsidRPr="008D4DE3">
              <w:rPr>
                <w:rFonts w:ascii="Arial" w:hAnsi="Arial" w:cs="Arial"/>
                <w:i/>
                <w:spacing w:val="-5"/>
              </w:rPr>
              <w:t xml:space="preserve"> </w:t>
            </w:r>
            <w:r w:rsidRPr="008D4DE3">
              <w:rPr>
                <w:rFonts w:ascii="Arial" w:hAnsi="Arial" w:cs="Arial"/>
                <w:i/>
                <w:spacing w:val="-1"/>
              </w:rPr>
              <w:t>inclouen</w:t>
            </w:r>
            <w:r w:rsidRPr="008D4DE3">
              <w:rPr>
                <w:rFonts w:ascii="Arial" w:hAnsi="Arial" w:cs="Arial"/>
                <w:i/>
                <w:spacing w:val="-5"/>
              </w:rPr>
              <w:t xml:space="preserve"> </w:t>
            </w:r>
            <w:r w:rsidRPr="008D4DE3">
              <w:rPr>
                <w:rFonts w:ascii="Arial" w:hAnsi="Arial" w:cs="Arial"/>
                <w:i/>
              </w:rPr>
              <w:t>els</w:t>
            </w:r>
            <w:r w:rsidRPr="008D4DE3">
              <w:rPr>
                <w:rFonts w:ascii="Arial" w:hAnsi="Arial" w:cs="Arial"/>
                <w:i/>
                <w:spacing w:val="-5"/>
              </w:rPr>
              <w:t xml:space="preserve"> </w:t>
            </w:r>
            <w:r w:rsidRPr="008D4DE3">
              <w:rPr>
                <w:rFonts w:ascii="Arial" w:hAnsi="Arial" w:cs="Arial"/>
                <w:i/>
              </w:rPr>
              <w:t>conductors</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2"/>
              </w:rPr>
              <w:t xml:space="preserve"> </w:t>
            </w:r>
            <w:r w:rsidRPr="008D4DE3">
              <w:rPr>
                <w:rFonts w:ascii="Arial" w:hAnsi="Arial" w:cs="Arial"/>
                <w:i/>
              </w:rPr>
              <w:t>bicicletes</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12"/>
              </w:rPr>
              <w:t xml:space="preserve"> </w:t>
            </w:r>
            <w:r w:rsidRPr="008D4DE3">
              <w:rPr>
                <w:rFonts w:ascii="Arial" w:hAnsi="Arial" w:cs="Arial"/>
                <w:i/>
              </w:rPr>
              <w:t>vehicles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mobilitat</w:t>
            </w:r>
            <w:r w:rsidRPr="008D4DE3">
              <w:rPr>
                <w:rFonts w:ascii="Arial" w:hAnsi="Arial" w:cs="Arial"/>
                <w:i/>
                <w:spacing w:val="-1"/>
              </w:rPr>
              <w:t xml:space="preserve"> </w:t>
            </w:r>
            <w:r w:rsidRPr="008D4DE3">
              <w:rPr>
                <w:rFonts w:ascii="Arial" w:hAnsi="Arial" w:cs="Arial"/>
                <w:i/>
              </w:rPr>
              <w:t>personal</w:t>
            </w:r>
            <w:r w:rsidRPr="008D4DE3">
              <w:rPr>
                <w:rFonts w:ascii="Arial" w:hAnsi="Arial" w:cs="Arial"/>
                <w:i/>
                <w:spacing w:val="-8"/>
              </w:rPr>
              <w:t xml:space="preserve"> </w:t>
            </w:r>
            <w:r w:rsidRPr="008D4DE3">
              <w:rPr>
                <w:rFonts w:ascii="Arial" w:hAnsi="Arial" w:cs="Arial"/>
                <w:i/>
              </w:rPr>
              <w:t>que</w:t>
            </w:r>
            <w:r w:rsidRPr="008D4DE3">
              <w:rPr>
                <w:rFonts w:ascii="Arial" w:hAnsi="Arial" w:cs="Arial"/>
                <w:i/>
                <w:spacing w:val="-2"/>
              </w:rPr>
              <w:t xml:space="preserve"> </w:t>
            </w:r>
            <w:r w:rsidRPr="008D4DE3">
              <w:rPr>
                <w:rFonts w:ascii="Arial" w:hAnsi="Arial" w:cs="Arial"/>
                <w:i/>
              </w:rPr>
              <w:t>no</w:t>
            </w:r>
            <w:r w:rsidRPr="008D4DE3">
              <w:rPr>
                <w:rFonts w:ascii="Arial" w:hAnsi="Arial" w:cs="Arial"/>
                <w:i/>
                <w:spacing w:val="-10"/>
              </w:rPr>
              <w:t xml:space="preserve"> </w:t>
            </w:r>
            <w:r w:rsidRPr="008D4DE3">
              <w:rPr>
                <w:rFonts w:ascii="Arial" w:hAnsi="Arial" w:cs="Arial"/>
                <w:i/>
              </w:rPr>
              <w:t>tindran</w:t>
            </w:r>
            <w:r w:rsidRPr="008D4DE3">
              <w:rPr>
                <w:rFonts w:ascii="Arial" w:hAnsi="Arial" w:cs="Arial"/>
                <w:i/>
                <w:spacing w:val="-3"/>
              </w:rPr>
              <w:t xml:space="preserve"> </w:t>
            </w:r>
            <w:r w:rsidRPr="008D4DE3">
              <w:rPr>
                <w:rFonts w:ascii="Arial" w:hAnsi="Arial" w:cs="Arial"/>
                <w:i/>
              </w:rPr>
              <w:t>pèrdua</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2"/>
              </w:rPr>
              <w:t xml:space="preserve"> </w:t>
            </w:r>
            <w:r w:rsidRPr="008D4DE3">
              <w:rPr>
                <w:rFonts w:ascii="Arial" w:hAnsi="Arial" w:cs="Arial"/>
                <w:i/>
              </w:rPr>
              <w:t>punts</w:t>
            </w:r>
          </w:p>
        </w:tc>
        <w:tc>
          <w:tcPr>
            <w:tcW w:w="748" w:type="dxa"/>
            <w:shd w:val="clear" w:color="auto" w:fill="auto"/>
          </w:tcPr>
          <w:p w14:paraId="50922786"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20</w:t>
            </w:r>
          </w:p>
        </w:tc>
        <w:tc>
          <w:tcPr>
            <w:tcW w:w="585" w:type="dxa"/>
            <w:shd w:val="clear" w:color="auto" w:fill="auto"/>
          </w:tcPr>
          <w:p w14:paraId="12031DA5" w14:textId="77777777" w:rsidR="00091F93" w:rsidRPr="008D4DE3" w:rsidRDefault="00091F93" w:rsidP="008D4DE3">
            <w:pPr>
              <w:pStyle w:val="TableParagraph"/>
              <w:ind w:left="68" w:right="21"/>
              <w:jc w:val="both"/>
              <w:rPr>
                <w:rFonts w:ascii="Arial" w:hAnsi="Arial" w:cs="Arial"/>
              </w:rPr>
            </w:pPr>
            <w:r w:rsidRPr="008D4DE3">
              <w:rPr>
                <w:rFonts w:ascii="Arial" w:hAnsi="Arial" w:cs="Arial"/>
              </w:rPr>
              <w:t>MG</w:t>
            </w:r>
          </w:p>
        </w:tc>
        <w:tc>
          <w:tcPr>
            <w:tcW w:w="849" w:type="dxa"/>
            <w:shd w:val="clear" w:color="auto" w:fill="auto"/>
          </w:tcPr>
          <w:p w14:paraId="1C94EDE1" w14:textId="77777777" w:rsidR="00091F93" w:rsidRPr="008D4DE3" w:rsidRDefault="00091F93" w:rsidP="008D4DE3">
            <w:pPr>
              <w:pStyle w:val="TableParagraph"/>
              <w:ind w:left="210" w:right="168"/>
              <w:jc w:val="both"/>
              <w:rPr>
                <w:rFonts w:ascii="Arial" w:hAnsi="Arial" w:cs="Arial"/>
              </w:rPr>
            </w:pPr>
            <w:r w:rsidRPr="008D4DE3">
              <w:rPr>
                <w:rFonts w:ascii="Arial" w:hAnsi="Arial" w:cs="Arial"/>
              </w:rPr>
              <w:t>Veure</w:t>
            </w:r>
            <w:r w:rsidRPr="008D4DE3">
              <w:rPr>
                <w:rFonts w:ascii="Arial" w:hAnsi="Arial" w:cs="Arial"/>
                <w:spacing w:val="-43"/>
              </w:rPr>
              <w:t xml:space="preserve"> </w:t>
            </w:r>
            <w:r w:rsidRPr="008D4DE3">
              <w:rPr>
                <w:rFonts w:ascii="Arial" w:hAnsi="Arial" w:cs="Arial"/>
                <w:spacing w:val="-1"/>
                <w:w w:val="95"/>
              </w:rPr>
              <w:t>barem</w:t>
            </w:r>
          </w:p>
        </w:tc>
        <w:tc>
          <w:tcPr>
            <w:tcW w:w="717" w:type="dxa"/>
            <w:shd w:val="clear" w:color="auto" w:fill="auto"/>
          </w:tcPr>
          <w:p w14:paraId="1876874A"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630DE5A" w14:textId="77777777" w:rsidR="00091F93" w:rsidRPr="008D4DE3" w:rsidRDefault="00091F93" w:rsidP="008D4DE3">
            <w:pPr>
              <w:pStyle w:val="TableParagraph"/>
              <w:jc w:val="both"/>
              <w:rPr>
                <w:rFonts w:ascii="Arial" w:hAnsi="Arial" w:cs="Arial"/>
              </w:rPr>
            </w:pPr>
          </w:p>
        </w:tc>
      </w:tr>
      <w:tr w:rsidR="00091F93" w:rsidRPr="008D4DE3" w14:paraId="267BB7D9" w14:textId="77777777" w:rsidTr="008244F0">
        <w:trPr>
          <w:trHeight w:val="1103"/>
        </w:trPr>
        <w:tc>
          <w:tcPr>
            <w:tcW w:w="10814" w:type="dxa"/>
            <w:shd w:val="clear" w:color="auto" w:fill="auto"/>
          </w:tcPr>
          <w:p w14:paraId="7C56A0FC" w14:textId="77777777" w:rsidR="00091F93" w:rsidRPr="008D4DE3" w:rsidRDefault="00091F93" w:rsidP="008D4DE3">
            <w:pPr>
              <w:pStyle w:val="TableParagraph"/>
              <w:ind w:left="81"/>
              <w:jc w:val="both"/>
              <w:rPr>
                <w:rFonts w:ascii="Arial" w:hAnsi="Arial" w:cs="Arial"/>
              </w:rPr>
            </w:pPr>
            <w:r w:rsidRPr="008D4DE3">
              <w:rPr>
                <w:rFonts w:ascii="Arial" w:hAnsi="Arial" w:cs="Arial"/>
              </w:rPr>
              <w:t>Conduir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una</w:t>
            </w:r>
            <w:r w:rsidRPr="008D4DE3">
              <w:rPr>
                <w:rFonts w:ascii="Arial" w:hAnsi="Arial" w:cs="Arial"/>
                <w:spacing w:val="-9"/>
              </w:rPr>
              <w:t xml:space="preserve"> </w:t>
            </w:r>
            <w:r w:rsidRPr="008D4DE3">
              <w:rPr>
                <w:rFonts w:ascii="Arial" w:hAnsi="Arial" w:cs="Arial"/>
              </w:rPr>
              <w:t>taxa</w:t>
            </w:r>
            <w:r w:rsidRPr="008D4DE3">
              <w:rPr>
                <w:rFonts w:ascii="Arial" w:hAnsi="Arial" w:cs="Arial"/>
                <w:spacing w:val="-6"/>
              </w:rPr>
              <w:t xml:space="preserve"> </w:t>
            </w:r>
            <w:r w:rsidRPr="008D4DE3">
              <w:rPr>
                <w:rFonts w:ascii="Arial" w:hAnsi="Arial" w:cs="Arial"/>
              </w:rPr>
              <w:t>d’alcohol</w:t>
            </w:r>
            <w:r w:rsidRPr="008D4DE3">
              <w:rPr>
                <w:rFonts w:ascii="Arial" w:hAnsi="Arial" w:cs="Arial"/>
                <w:spacing w:val="-3"/>
              </w:rPr>
              <w:t xml:space="preserve"> </w:t>
            </w:r>
            <w:r w:rsidRPr="008D4DE3">
              <w:rPr>
                <w:rFonts w:ascii="Arial" w:hAnsi="Arial" w:cs="Arial"/>
              </w:rPr>
              <w:t>a</w:t>
            </w:r>
            <w:r w:rsidRPr="008D4DE3">
              <w:rPr>
                <w:rFonts w:ascii="Arial" w:hAnsi="Arial" w:cs="Arial"/>
                <w:spacing w:val="-9"/>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sang</w:t>
            </w:r>
            <w:r w:rsidRPr="008D4DE3">
              <w:rPr>
                <w:rFonts w:ascii="Arial" w:hAnsi="Arial" w:cs="Arial"/>
                <w:spacing w:val="-5"/>
              </w:rPr>
              <w:t xml:space="preserve"> </w:t>
            </w:r>
            <w:r w:rsidRPr="008D4DE3">
              <w:rPr>
                <w:rFonts w:ascii="Arial" w:hAnsi="Arial" w:cs="Arial"/>
              </w:rPr>
              <w:t>superior a</w:t>
            </w:r>
            <w:r w:rsidRPr="008D4DE3">
              <w:rPr>
                <w:rFonts w:ascii="Arial" w:hAnsi="Arial" w:cs="Arial"/>
                <w:spacing w:val="-4"/>
              </w:rPr>
              <w:t xml:space="preserve"> </w:t>
            </w:r>
            <w:r w:rsidRPr="008D4DE3">
              <w:rPr>
                <w:rFonts w:ascii="Arial" w:hAnsi="Arial" w:cs="Arial"/>
              </w:rPr>
              <w:t>0,3</w:t>
            </w:r>
            <w:r w:rsidRPr="008D4DE3">
              <w:rPr>
                <w:rFonts w:ascii="Arial" w:hAnsi="Arial" w:cs="Arial"/>
                <w:spacing w:val="-2"/>
              </w:rPr>
              <w:t xml:space="preserve"> </w:t>
            </w:r>
            <w:r w:rsidRPr="008D4DE3">
              <w:rPr>
                <w:rFonts w:ascii="Arial" w:hAnsi="Arial" w:cs="Arial"/>
              </w:rPr>
              <w:t>grams</w:t>
            </w:r>
            <w:r w:rsidRPr="008D4DE3">
              <w:rPr>
                <w:rFonts w:ascii="Arial" w:hAnsi="Arial" w:cs="Arial"/>
                <w:spacing w:val="7"/>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litre,</w:t>
            </w:r>
            <w:r w:rsidRPr="008D4DE3">
              <w:rPr>
                <w:rFonts w:ascii="Arial" w:hAnsi="Arial" w:cs="Arial"/>
                <w:spacing w:val="-3"/>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d’alcohol</w:t>
            </w:r>
            <w:r w:rsidRPr="008D4DE3">
              <w:rPr>
                <w:rFonts w:ascii="Arial" w:hAnsi="Arial" w:cs="Arial"/>
                <w:spacing w:val="-3"/>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aire</w:t>
            </w:r>
            <w:r w:rsidRPr="008D4DE3">
              <w:rPr>
                <w:rFonts w:ascii="Arial" w:hAnsi="Arial" w:cs="Arial"/>
                <w:spacing w:val="-3"/>
              </w:rPr>
              <w:t xml:space="preserve"> </w:t>
            </w:r>
            <w:r w:rsidRPr="008D4DE3">
              <w:rPr>
                <w:rFonts w:ascii="Arial" w:hAnsi="Arial" w:cs="Arial"/>
              </w:rPr>
              <w:t>espirat</w:t>
            </w:r>
            <w:r w:rsidRPr="008D4DE3">
              <w:rPr>
                <w:rFonts w:ascii="Arial" w:hAnsi="Arial" w:cs="Arial"/>
                <w:spacing w:val="-7"/>
              </w:rPr>
              <w:t xml:space="preserve"> </w:t>
            </w:r>
            <w:r w:rsidRPr="008D4DE3">
              <w:rPr>
                <w:rFonts w:ascii="Arial" w:hAnsi="Arial" w:cs="Arial"/>
              </w:rPr>
              <w:t>superior a</w:t>
            </w:r>
            <w:r w:rsidRPr="008D4DE3">
              <w:rPr>
                <w:rFonts w:ascii="Arial" w:hAnsi="Arial" w:cs="Arial"/>
                <w:spacing w:val="-7"/>
              </w:rPr>
              <w:t xml:space="preserve"> </w:t>
            </w:r>
            <w:r w:rsidRPr="008D4DE3">
              <w:rPr>
                <w:rFonts w:ascii="Arial" w:hAnsi="Arial" w:cs="Arial"/>
              </w:rPr>
              <w:t>0,15</w:t>
            </w:r>
            <w:r w:rsidRPr="008D4DE3">
              <w:rPr>
                <w:rFonts w:ascii="Arial" w:hAnsi="Arial" w:cs="Arial"/>
                <w:spacing w:val="-6"/>
              </w:rPr>
              <w:t xml:space="preserve"> </w:t>
            </w:r>
            <w:r w:rsidRPr="008D4DE3">
              <w:rPr>
                <w:rFonts w:ascii="Arial" w:hAnsi="Arial" w:cs="Arial"/>
              </w:rPr>
              <w:t>mil·ligrams per</w:t>
            </w:r>
            <w:r w:rsidRPr="008D4DE3">
              <w:rPr>
                <w:rFonts w:ascii="Arial" w:hAnsi="Arial" w:cs="Arial"/>
                <w:spacing w:val="-2"/>
              </w:rPr>
              <w:t xml:space="preserve"> </w:t>
            </w:r>
            <w:r w:rsidRPr="008D4DE3">
              <w:rPr>
                <w:rFonts w:ascii="Arial" w:hAnsi="Arial" w:cs="Arial"/>
              </w:rPr>
              <w:t>litre,</w:t>
            </w:r>
            <w:r w:rsidRPr="008D4DE3">
              <w:rPr>
                <w:rFonts w:ascii="Arial" w:hAnsi="Arial" w:cs="Arial"/>
                <w:spacing w:val="-3"/>
              </w:rPr>
              <w:t xml:space="preserve"> </w:t>
            </w:r>
            <w:r w:rsidRPr="008D4DE3">
              <w:rPr>
                <w:rFonts w:ascii="Arial" w:hAnsi="Arial" w:cs="Arial"/>
              </w:rPr>
              <w:t>els</w:t>
            </w:r>
            <w:r w:rsidRPr="008D4DE3">
              <w:rPr>
                <w:rFonts w:ascii="Arial" w:hAnsi="Arial" w:cs="Arial"/>
                <w:spacing w:val="-2"/>
              </w:rPr>
              <w:t xml:space="preserve"> </w:t>
            </w:r>
            <w:r w:rsidRPr="008D4DE3">
              <w:rPr>
                <w:rFonts w:ascii="Arial" w:hAnsi="Arial" w:cs="Arial"/>
              </w:rPr>
              <w:t>següents</w:t>
            </w:r>
            <w:r w:rsidRPr="008D4DE3">
              <w:rPr>
                <w:rFonts w:ascii="Arial" w:hAnsi="Arial" w:cs="Arial"/>
                <w:spacing w:val="-42"/>
              </w:rPr>
              <w:t xml:space="preserve"> </w:t>
            </w:r>
            <w:r w:rsidRPr="008D4DE3">
              <w:rPr>
                <w:rFonts w:ascii="Arial" w:hAnsi="Arial" w:cs="Arial"/>
              </w:rPr>
              <w:t>vehicles</w:t>
            </w:r>
          </w:p>
          <w:p w14:paraId="226ADECE" w14:textId="77777777" w:rsidR="00091F93" w:rsidRPr="008D4DE3" w:rsidRDefault="00091F93" w:rsidP="008D4DE3">
            <w:pPr>
              <w:pStyle w:val="TableParagraph"/>
              <w:numPr>
                <w:ilvl w:val="0"/>
                <w:numId w:val="47"/>
              </w:numPr>
              <w:ind w:firstLine="0"/>
              <w:jc w:val="both"/>
              <w:rPr>
                <w:rFonts w:ascii="Arial" w:hAnsi="Arial" w:cs="Arial"/>
                <w:i/>
              </w:rPr>
            </w:pPr>
            <w:r w:rsidRPr="008D4DE3">
              <w:rPr>
                <w:rFonts w:ascii="Arial" w:hAnsi="Arial" w:cs="Arial"/>
                <w:i/>
              </w:rPr>
              <w:t>vehicles</w:t>
            </w:r>
            <w:r w:rsidRPr="008D4DE3">
              <w:rPr>
                <w:rFonts w:ascii="Arial" w:hAnsi="Arial" w:cs="Arial"/>
                <w:i/>
                <w:spacing w:val="-2"/>
              </w:rPr>
              <w:t xml:space="preserve"> </w:t>
            </w:r>
            <w:r w:rsidRPr="008D4DE3">
              <w:rPr>
                <w:rFonts w:ascii="Arial" w:hAnsi="Arial" w:cs="Arial"/>
                <w:i/>
              </w:rPr>
              <w:t>destinats</w:t>
            </w:r>
            <w:r w:rsidRPr="008D4DE3">
              <w:rPr>
                <w:rFonts w:ascii="Arial" w:hAnsi="Arial" w:cs="Arial"/>
                <w:i/>
                <w:spacing w:val="3"/>
              </w:rPr>
              <w:t xml:space="preserve"> </w:t>
            </w:r>
            <w:r w:rsidRPr="008D4DE3">
              <w:rPr>
                <w:rFonts w:ascii="Arial" w:hAnsi="Arial" w:cs="Arial"/>
                <w:i/>
              </w:rPr>
              <w:t>al</w:t>
            </w:r>
            <w:r w:rsidRPr="008D4DE3">
              <w:rPr>
                <w:rFonts w:ascii="Arial" w:hAnsi="Arial" w:cs="Arial"/>
                <w:i/>
                <w:spacing w:val="-5"/>
              </w:rPr>
              <w:t xml:space="preserve"> </w:t>
            </w:r>
            <w:r w:rsidRPr="008D4DE3">
              <w:rPr>
                <w:rFonts w:ascii="Arial" w:hAnsi="Arial" w:cs="Arial"/>
                <w:i/>
              </w:rPr>
              <w:t>transport</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mercaderies</w:t>
            </w:r>
            <w:r w:rsidRPr="008D4DE3">
              <w:rPr>
                <w:rFonts w:ascii="Arial" w:hAnsi="Arial" w:cs="Arial"/>
                <w:i/>
                <w:spacing w:val="2"/>
              </w:rPr>
              <w:t xml:space="preserve"> </w:t>
            </w:r>
            <w:r w:rsidRPr="008D4DE3">
              <w:rPr>
                <w:rFonts w:ascii="Arial" w:hAnsi="Arial" w:cs="Arial"/>
                <w:i/>
              </w:rPr>
              <w:t>amb</w:t>
            </w:r>
            <w:r w:rsidRPr="008D4DE3">
              <w:rPr>
                <w:rFonts w:ascii="Arial" w:hAnsi="Arial" w:cs="Arial"/>
                <w:i/>
                <w:spacing w:val="-6"/>
              </w:rPr>
              <w:t xml:space="preserve"> </w:t>
            </w:r>
            <w:r w:rsidRPr="008D4DE3">
              <w:rPr>
                <w:rFonts w:ascii="Arial" w:hAnsi="Arial" w:cs="Arial"/>
                <w:i/>
              </w:rPr>
              <w:t>MMA</w:t>
            </w:r>
            <w:r w:rsidRPr="008D4DE3">
              <w:rPr>
                <w:rFonts w:ascii="Arial" w:hAnsi="Arial" w:cs="Arial"/>
                <w:i/>
                <w:spacing w:val="-6"/>
              </w:rPr>
              <w:t xml:space="preserve"> </w:t>
            </w:r>
            <w:r w:rsidRPr="008D4DE3">
              <w:rPr>
                <w:rFonts w:ascii="Arial" w:hAnsi="Arial" w:cs="Arial"/>
                <w:i/>
              </w:rPr>
              <w:t>superior</w:t>
            </w:r>
            <w:r w:rsidRPr="008D4DE3">
              <w:rPr>
                <w:rFonts w:ascii="Arial" w:hAnsi="Arial" w:cs="Arial"/>
                <w:i/>
                <w:spacing w:val="2"/>
              </w:rPr>
              <w:t xml:space="preserve"> </w:t>
            </w:r>
            <w:r w:rsidRPr="008D4DE3">
              <w:rPr>
                <w:rFonts w:ascii="Arial" w:hAnsi="Arial" w:cs="Arial"/>
                <w:i/>
              </w:rPr>
              <w:t>a</w:t>
            </w:r>
            <w:r w:rsidRPr="008D4DE3">
              <w:rPr>
                <w:rFonts w:ascii="Arial" w:hAnsi="Arial" w:cs="Arial"/>
                <w:i/>
                <w:spacing w:val="-7"/>
              </w:rPr>
              <w:t xml:space="preserve"> </w:t>
            </w:r>
            <w:r w:rsidRPr="008D4DE3">
              <w:rPr>
                <w:rFonts w:ascii="Arial" w:hAnsi="Arial" w:cs="Arial"/>
                <w:i/>
              </w:rPr>
              <w:t>3.500</w:t>
            </w:r>
            <w:r w:rsidRPr="008D4DE3">
              <w:rPr>
                <w:rFonts w:ascii="Arial" w:hAnsi="Arial" w:cs="Arial"/>
                <w:i/>
                <w:spacing w:val="12"/>
              </w:rPr>
              <w:t xml:space="preserve"> </w:t>
            </w:r>
            <w:r w:rsidRPr="008D4DE3">
              <w:rPr>
                <w:rFonts w:ascii="Arial" w:hAnsi="Arial" w:cs="Arial"/>
                <w:i/>
              </w:rPr>
              <w:t>kg</w:t>
            </w:r>
          </w:p>
          <w:p w14:paraId="78F25707" w14:textId="77777777" w:rsidR="00091F93" w:rsidRPr="008D4DE3" w:rsidRDefault="00091F93" w:rsidP="008D4DE3">
            <w:pPr>
              <w:pStyle w:val="TableParagraph"/>
              <w:numPr>
                <w:ilvl w:val="0"/>
                <w:numId w:val="47"/>
              </w:numPr>
              <w:ind w:firstLine="0"/>
              <w:jc w:val="both"/>
              <w:rPr>
                <w:rFonts w:ascii="Arial" w:hAnsi="Arial" w:cs="Arial"/>
                <w:i/>
              </w:rPr>
            </w:pPr>
            <w:r w:rsidRPr="008D4DE3">
              <w:rPr>
                <w:rFonts w:ascii="Arial" w:hAnsi="Arial" w:cs="Arial"/>
                <w:i/>
              </w:rPr>
              <w:t>vehicles</w:t>
            </w:r>
            <w:r w:rsidRPr="008D4DE3">
              <w:rPr>
                <w:rFonts w:ascii="Arial" w:hAnsi="Arial" w:cs="Arial"/>
                <w:i/>
                <w:spacing w:val="-4"/>
              </w:rPr>
              <w:t xml:space="preserve"> </w:t>
            </w:r>
            <w:r w:rsidRPr="008D4DE3">
              <w:rPr>
                <w:rFonts w:ascii="Arial" w:hAnsi="Arial" w:cs="Arial"/>
                <w:i/>
              </w:rPr>
              <w:t>destinats</w:t>
            </w:r>
            <w:r w:rsidRPr="008D4DE3">
              <w:rPr>
                <w:rFonts w:ascii="Arial" w:hAnsi="Arial" w:cs="Arial"/>
                <w:i/>
                <w:spacing w:val="1"/>
              </w:rPr>
              <w:t xml:space="preserve"> </w:t>
            </w:r>
            <w:r w:rsidRPr="008D4DE3">
              <w:rPr>
                <w:rFonts w:ascii="Arial" w:hAnsi="Arial" w:cs="Arial"/>
                <w:i/>
              </w:rPr>
              <w:t>al</w:t>
            </w:r>
            <w:r w:rsidRPr="008D4DE3">
              <w:rPr>
                <w:rFonts w:ascii="Arial" w:hAnsi="Arial" w:cs="Arial"/>
                <w:i/>
                <w:spacing w:val="-8"/>
              </w:rPr>
              <w:t xml:space="preserve"> </w:t>
            </w:r>
            <w:r w:rsidRPr="008D4DE3">
              <w:rPr>
                <w:rFonts w:ascii="Arial" w:hAnsi="Arial" w:cs="Arial"/>
                <w:i/>
              </w:rPr>
              <w:t>transport</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viatgers</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més de</w:t>
            </w:r>
            <w:r w:rsidRPr="008D4DE3">
              <w:rPr>
                <w:rFonts w:ascii="Arial" w:hAnsi="Arial" w:cs="Arial"/>
                <w:i/>
                <w:spacing w:val="-2"/>
              </w:rPr>
              <w:t xml:space="preserve"> </w:t>
            </w:r>
            <w:r w:rsidRPr="008D4DE3">
              <w:rPr>
                <w:rFonts w:ascii="Arial" w:hAnsi="Arial" w:cs="Arial"/>
                <w:i/>
              </w:rPr>
              <w:t>9</w:t>
            </w:r>
            <w:r w:rsidRPr="008D4DE3">
              <w:rPr>
                <w:rFonts w:ascii="Arial" w:hAnsi="Arial" w:cs="Arial"/>
                <w:i/>
                <w:spacing w:val="9"/>
              </w:rPr>
              <w:t xml:space="preserve"> </w:t>
            </w:r>
            <w:r w:rsidRPr="008D4DE3">
              <w:rPr>
                <w:rFonts w:ascii="Arial" w:hAnsi="Arial" w:cs="Arial"/>
                <w:i/>
              </w:rPr>
              <w:t>places</w:t>
            </w:r>
          </w:p>
          <w:p w14:paraId="0401B1B7" w14:textId="77777777" w:rsidR="00091F93" w:rsidRPr="008D4DE3" w:rsidRDefault="00091F93" w:rsidP="008D4DE3">
            <w:pPr>
              <w:pStyle w:val="TableParagraph"/>
              <w:numPr>
                <w:ilvl w:val="0"/>
                <w:numId w:val="47"/>
              </w:numPr>
              <w:ind w:firstLine="0"/>
              <w:jc w:val="both"/>
              <w:rPr>
                <w:rFonts w:ascii="Arial" w:hAnsi="Arial" w:cs="Arial"/>
                <w:i/>
              </w:rPr>
            </w:pPr>
            <w:r w:rsidRPr="008D4DE3">
              <w:rPr>
                <w:rFonts w:ascii="Arial" w:hAnsi="Arial" w:cs="Arial"/>
                <w:i/>
              </w:rPr>
              <w:t>vehicles</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9"/>
              </w:rPr>
              <w:t xml:space="preserve"> </w:t>
            </w:r>
            <w:r w:rsidRPr="008D4DE3">
              <w:rPr>
                <w:rFonts w:ascii="Arial" w:hAnsi="Arial" w:cs="Arial"/>
                <w:i/>
              </w:rPr>
              <w:t>servei</w:t>
            </w:r>
            <w:r w:rsidRPr="008D4DE3">
              <w:rPr>
                <w:rFonts w:ascii="Arial" w:hAnsi="Arial" w:cs="Arial"/>
                <w:i/>
                <w:spacing w:val="-3"/>
              </w:rPr>
              <w:t xml:space="preserve"> </w:t>
            </w:r>
            <w:r w:rsidRPr="008D4DE3">
              <w:rPr>
                <w:rFonts w:ascii="Arial" w:hAnsi="Arial" w:cs="Arial"/>
                <w:i/>
              </w:rPr>
              <w:t>públic</w:t>
            </w:r>
          </w:p>
          <w:p w14:paraId="500B6ADC" w14:textId="77777777" w:rsidR="00091F93" w:rsidRPr="008D4DE3" w:rsidRDefault="00091F93" w:rsidP="008D4DE3">
            <w:pPr>
              <w:pStyle w:val="TableParagraph"/>
              <w:numPr>
                <w:ilvl w:val="0"/>
                <w:numId w:val="47"/>
              </w:numPr>
              <w:ind w:firstLine="0"/>
              <w:jc w:val="both"/>
              <w:rPr>
                <w:rFonts w:ascii="Arial" w:hAnsi="Arial" w:cs="Arial"/>
                <w:i/>
              </w:rPr>
            </w:pPr>
            <w:r w:rsidRPr="008D4DE3">
              <w:rPr>
                <w:rFonts w:ascii="Arial" w:hAnsi="Arial" w:cs="Arial"/>
                <w:i/>
              </w:rPr>
              <w:t>vehicles</w:t>
            </w:r>
            <w:r w:rsidRPr="008D4DE3">
              <w:rPr>
                <w:rFonts w:ascii="Arial" w:hAnsi="Arial" w:cs="Arial"/>
                <w:i/>
                <w:spacing w:val="-4"/>
              </w:rPr>
              <w:t xml:space="preserve"> </w:t>
            </w:r>
            <w:r w:rsidRPr="008D4DE3">
              <w:rPr>
                <w:rFonts w:ascii="Arial" w:hAnsi="Arial" w:cs="Arial"/>
                <w:i/>
              </w:rPr>
              <w:t>destinats al</w:t>
            </w:r>
            <w:r w:rsidRPr="008D4DE3">
              <w:rPr>
                <w:rFonts w:ascii="Arial" w:hAnsi="Arial" w:cs="Arial"/>
                <w:i/>
                <w:spacing w:val="-8"/>
              </w:rPr>
              <w:t xml:space="preserve"> </w:t>
            </w:r>
            <w:r w:rsidRPr="008D4DE3">
              <w:rPr>
                <w:rFonts w:ascii="Arial" w:hAnsi="Arial" w:cs="Arial"/>
                <w:i/>
              </w:rPr>
              <w:t>transport</w:t>
            </w:r>
            <w:r w:rsidRPr="008D4DE3">
              <w:rPr>
                <w:rFonts w:ascii="Arial" w:hAnsi="Arial" w:cs="Arial"/>
                <w:i/>
                <w:spacing w:val="-3"/>
              </w:rPr>
              <w:t xml:space="preserve"> </w:t>
            </w:r>
            <w:r w:rsidRPr="008D4DE3">
              <w:rPr>
                <w:rFonts w:ascii="Arial" w:hAnsi="Arial" w:cs="Arial"/>
                <w:i/>
              </w:rPr>
              <w:t>escolar</w:t>
            </w:r>
            <w:r w:rsidRPr="008D4DE3">
              <w:rPr>
                <w:rFonts w:ascii="Arial" w:hAnsi="Arial" w:cs="Arial"/>
                <w:i/>
                <w:spacing w:val="-1"/>
              </w:rPr>
              <w:t xml:space="preserve"> </w:t>
            </w:r>
            <w:r w:rsidRPr="008D4DE3">
              <w:rPr>
                <w:rFonts w:ascii="Arial" w:hAnsi="Arial" w:cs="Arial"/>
                <w:i/>
              </w:rPr>
              <w:t>o</w:t>
            </w:r>
            <w:r w:rsidRPr="008D4DE3">
              <w:rPr>
                <w:rFonts w:ascii="Arial" w:hAnsi="Arial" w:cs="Arial"/>
                <w:i/>
                <w:spacing w:val="-6"/>
              </w:rPr>
              <w:t xml:space="preserve"> </w:t>
            </w:r>
            <w:r w:rsidRPr="008D4DE3">
              <w:rPr>
                <w:rFonts w:ascii="Arial" w:hAnsi="Arial" w:cs="Arial"/>
                <w:i/>
              </w:rPr>
              <w:t>de</w:t>
            </w:r>
            <w:r w:rsidRPr="008D4DE3">
              <w:rPr>
                <w:rFonts w:ascii="Arial" w:hAnsi="Arial" w:cs="Arial"/>
                <w:i/>
                <w:spacing w:val="9"/>
              </w:rPr>
              <w:t xml:space="preserve"> </w:t>
            </w:r>
            <w:r w:rsidRPr="008D4DE3">
              <w:rPr>
                <w:rFonts w:ascii="Arial" w:hAnsi="Arial" w:cs="Arial"/>
                <w:i/>
              </w:rPr>
              <w:t>menors</w:t>
            </w:r>
          </w:p>
        </w:tc>
        <w:tc>
          <w:tcPr>
            <w:tcW w:w="748" w:type="dxa"/>
            <w:shd w:val="clear" w:color="auto" w:fill="auto"/>
          </w:tcPr>
          <w:p w14:paraId="610F484C"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20</w:t>
            </w:r>
          </w:p>
        </w:tc>
        <w:tc>
          <w:tcPr>
            <w:tcW w:w="585" w:type="dxa"/>
            <w:shd w:val="clear" w:color="auto" w:fill="auto"/>
          </w:tcPr>
          <w:p w14:paraId="2255654D" w14:textId="77777777" w:rsidR="00091F93" w:rsidRPr="008D4DE3" w:rsidRDefault="00091F93" w:rsidP="008D4DE3">
            <w:pPr>
              <w:pStyle w:val="TableParagraph"/>
              <w:ind w:left="68" w:right="21"/>
              <w:jc w:val="both"/>
              <w:rPr>
                <w:rFonts w:ascii="Arial" w:hAnsi="Arial" w:cs="Arial"/>
              </w:rPr>
            </w:pPr>
            <w:r w:rsidRPr="008D4DE3">
              <w:rPr>
                <w:rFonts w:ascii="Arial" w:hAnsi="Arial" w:cs="Arial"/>
              </w:rPr>
              <w:t>MG</w:t>
            </w:r>
          </w:p>
        </w:tc>
        <w:tc>
          <w:tcPr>
            <w:tcW w:w="849" w:type="dxa"/>
            <w:shd w:val="clear" w:color="auto" w:fill="auto"/>
          </w:tcPr>
          <w:p w14:paraId="411BFEB5" w14:textId="77777777" w:rsidR="00091F93" w:rsidRPr="008D4DE3" w:rsidRDefault="00091F93" w:rsidP="008D4DE3">
            <w:pPr>
              <w:pStyle w:val="TableParagraph"/>
              <w:ind w:left="210" w:right="173"/>
              <w:jc w:val="both"/>
              <w:rPr>
                <w:rFonts w:ascii="Arial" w:hAnsi="Arial" w:cs="Arial"/>
              </w:rPr>
            </w:pPr>
            <w:r w:rsidRPr="008D4DE3">
              <w:rPr>
                <w:rFonts w:ascii="Arial" w:hAnsi="Arial" w:cs="Arial"/>
              </w:rPr>
              <w:t>Veure</w:t>
            </w:r>
            <w:r w:rsidRPr="008D4DE3">
              <w:rPr>
                <w:rFonts w:ascii="Arial" w:hAnsi="Arial" w:cs="Arial"/>
                <w:spacing w:val="-43"/>
              </w:rPr>
              <w:t xml:space="preserve"> </w:t>
            </w:r>
            <w:r w:rsidRPr="008D4DE3">
              <w:rPr>
                <w:rFonts w:ascii="Arial" w:hAnsi="Arial" w:cs="Arial"/>
                <w:spacing w:val="-1"/>
                <w:w w:val="95"/>
              </w:rPr>
              <w:t>barem</w:t>
            </w:r>
          </w:p>
        </w:tc>
        <w:tc>
          <w:tcPr>
            <w:tcW w:w="717" w:type="dxa"/>
            <w:shd w:val="clear" w:color="auto" w:fill="auto"/>
          </w:tcPr>
          <w:p w14:paraId="6A074762"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44A6E71" w14:textId="77777777" w:rsidR="00091F93" w:rsidRPr="008D4DE3" w:rsidRDefault="00091F93" w:rsidP="008D4DE3">
            <w:pPr>
              <w:pStyle w:val="TableParagraph"/>
              <w:jc w:val="both"/>
              <w:rPr>
                <w:rFonts w:ascii="Arial" w:hAnsi="Arial" w:cs="Arial"/>
              </w:rPr>
            </w:pPr>
          </w:p>
        </w:tc>
      </w:tr>
    </w:tbl>
    <w:p w14:paraId="7348CEA7"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08" w:gutter="0"/>
          <w:cols w:space="708"/>
        </w:sectPr>
      </w:pPr>
    </w:p>
    <w:p w14:paraId="4B2CE02B"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35C8A80C" w14:textId="77777777" w:rsidTr="008244F0">
        <w:trPr>
          <w:trHeight w:val="921"/>
        </w:trPr>
        <w:tc>
          <w:tcPr>
            <w:tcW w:w="10814" w:type="dxa"/>
            <w:shd w:val="clear" w:color="auto" w:fill="auto"/>
          </w:tcPr>
          <w:p w14:paraId="13A0A312" w14:textId="77777777" w:rsidR="00091F93" w:rsidRPr="008D4DE3" w:rsidRDefault="00091F93" w:rsidP="008D4DE3">
            <w:pPr>
              <w:pStyle w:val="TableParagraph"/>
              <w:numPr>
                <w:ilvl w:val="0"/>
                <w:numId w:val="46"/>
              </w:numPr>
              <w:ind w:firstLine="0"/>
              <w:jc w:val="both"/>
              <w:rPr>
                <w:rFonts w:ascii="Arial" w:hAnsi="Arial" w:cs="Arial"/>
                <w:i/>
              </w:rPr>
            </w:pPr>
            <w:r w:rsidRPr="008D4DE3">
              <w:rPr>
                <w:rFonts w:ascii="Arial" w:hAnsi="Arial" w:cs="Arial"/>
                <w:i/>
              </w:rPr>
              <w:t>vehicles</w:t>
            </w:r>
            <w:r w:rsidRPr="008D4DE3">
              <w:rPr>
                <w:rFonts w:ascii="Arial" w:hAnsi="Arial" w:cs="Arial"/>
                <w:i/>
                <w:spacing w:val="-6"/>
              </w:rPr>
              <w:t xml:space="preserve"> </w:t>
            </w:r>
            <w:r w:rsidRPr="008D4DE3">
              <w:rPr>
                <w:rFonts w:ascii="Arial" w:hAnsi="Arial" w:cs="Arial"/>
                <w:i/>
              </w:rPr>
              <w:t>destinats al</w:t>
            </w:r>
            <w:r w:rsidRPr="008D4DE3">
              <w:rPr>
                <w:rFonts w:ascii="Arial" w:hAnsi="Arial" w:cs="Arial"/>
                <w:i/>
                <w:spacing w:val="-11"/>
              </w:rPr>
              <w:t xml:space="preserve"> </w:t>
            </w:r>
            <w:r w:rsidRPr="008D4DE3">
              <w:rPr>
                <w:rFonts w:ascii="Arial" w:hAnsi="Arial" w:cs="Arial"/>
                <w:i/>
              </w:rPr>
              <w:t>transport</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8"/>
              </w:rPr>
              <w:t xml:space="preserve"> </w:t>
            </w:r>
            <w:r w:rsidRPr="008D4DE3">
              <w:rPr>
                <w:rFonts w:ascii="Arial" w:hAnsi="Arial" w:cs="Arial"/>
                <w:i/>
              </w:rPr>
              <w:t>mercaderies</w:t>
            </w:r>
            <w:r w:rsidRPr="008D4DE3">
              <w:rPr>
                <w:rFonts w:ascii="Arial" w:hAnsi="Arial" w:cs="Arial"/>
                <w:i/>
                <w:spacing w:val="14"/>
              </w:rPr>
              <w:t xml:space="preserve"> </w:t>
            </w:r>
            <w:r w:rsidRPr="008D4DE3">
              <w:rPr>
                <w:rFonts w:ascii="Arial" w:hAnsi="Arial" w:cs="Arial"/>
                <w:i/>
              </w:rPr>
              <w:t>perilloses</w:t>
            </w:r>
          </w:p>
          <w:p w14:paraId="149CAE07" w14:textId="77777777" w:rsidR="00091F93" w:rsidRPr="008D4DE3" w:rsidRDefault="00091F93" w:rsidP="008D4DE3">
            <w:pPr>
              <w:pStyle w:val="TableParagraph"/>
              <w:numPr>
                <w:ilvl w:val="0"/>
                <w:numId w:val="46"/>
              </w:numPr>
              <w:ind w:firstLine="0"/>
              <w:jc w:val="both"/>
              <w:rPr>
                <w:rFonts w:ascii="Arial" w:hAnsi="Arial" w:cs="Arial"/>
                <w:i/>
              </w:rPr>
            </w:pPr>
            <w:r w:rsidRPr="008D4DE3">
              <w:rPr>
                <w:rFonts w:ascii="Arial" w:hAnsi="Arial" w:cs="Arial"/>
                <w:i/>
              </w:rPr>
              <w:t>vehicles</w:t>
            </w:r>
            <w:r w:rsidRPr="008D4DE3">
              <w:rPr>
                <w:rFonts w:ascii="Arial" w:hAnsi="Arial" w:cs="Arial"/>
                <w:i/>
                <w:spacing w:val="-5"/>
              </w:rPr>
              <w:t xml:space="preserve"> </w:t>
            </w:r>
            <w:r w:rsidRPr="008D4DE3">
              <w:rPr>
                <w:rFonts w:ascii="Arial" w:hAnsi="Arial" w:cs="Arial"/>
                <w:i/>
              </w:rPr>
              <w:t>destinats</w:t>
            </w:r>
            <w:r w:rsidRPr="008D4DE3">
              <w:rPr>
                <w:rFonts w:ascii="Arial" w:hAnsi="Arial" w:cs="Arial"/>
                <w:i/>
                <w:spacing w:val="1"/>
              </w:rPr>
              <w:t xml:space="preserve"> </w:t>
            </w:r>
            <w:r w:rsidRPr="008D4DE3">
              <w:rPr>
                <w:rFonts w:ascii="Arial" w:hAnsi="Arial" w:cs="Arial"/>
                <w:i/>
              </w:rPr>
              <w:t>al</w:t>
            </w:r>
            <w:r w:rsidRPr="008D4DE3">
              <w:rPr>
                <w:rFonts w:ascii="Arial" w:hAnsi="Arial" w:cs="Arial"/>
                <w:i/>
                <w:spacing w:val="-9"/>
              </w:rPr>
              <w:t xml:space="preserve"> </w:t>
            </w:r>
            <w:r w:rsidRPr="008D4DE3">
              <w:rPr>
                <w:rFonts w:ascii="Arial" w:hAnsi="Arial" w:cs="Arial"/>
                <w:i/>
              </w:rPr>
              <w:t>servei</w:t>
            </w:r>
            <w:r w:rsidRPr="008D4DE3">
              <w:rPr>
                <w:rFonts w:ascii="Arial" w:hAnsi="Arial" w:cs="Arial"/>
                <w:i/>
                <w:spacing w:val="-4"/>
              </w:rPr>
              <w:t xml:space="preserve"> </w:t>
            </w:r>
            <w:r w:rsidRPr="008D4DE3">
              <w:rPr>
                <w:rFonts w:ascii="Arial" w:hAnsi="Arial" w:cs="Arial"/>
                <w:i/>
              </w:rPr>
              <w:t>d’urgència</w:t>
            </w:r>
          </w:p>
          <w:p w14:paraId="59CCF6C4" w14:textId="77777777" w:rsidR="00091F93" w:rsidRPr="008D4DE3" w:rsidRDefault="00091F93" w:rsidP="008D4DE3">
            <w:pPr>
              <w:pStyle w:val="TableParagraph"/>
              <w:numPr>
                <w:ilvl w:val="0"/>
                <w:numId w:val="46"/>
              </w:numPr>
              <w:ind w:firstLine="0"/>
              <w:jc w:val="both"/>
              <w:rPr>
                <w:rFonts w:ascii="Arial" w:hAnsi="Arial" w:cs="Arial"/>
                <w:i/>
              </w:rPr>
            </w:pPr>
            <w:r w:rsidRPr="008D4DE3">
              <w:rPr>
                <w:rFonts w:ascii="Arial" w:hAnsi="Arial" w:cs="Arial"/>
                <w:i/>
              </w:rPr>
              <w:t>vehicles</w:t>
            </w:r>
            <w:r w:rsidRPr="008D4DE3">
              <w:rPr>
                <w:rFonts w:ascii="Arial" w:hAnsi="Arial" w:cs="Arial"/>
                <w:i/>
                <w:spacing w:val="-5"/>
              </w:rPr>
              <w:t xml:space="preserve"> </w:t>
            </w:r>
            <w:r w:rsidRPr="008D4DE3">
              <w:rPr>
                <w:rFonts w:ascii="Arial" w:hAnsi="Arial" w:cs="Arial"/>
                <w:i/>
              </w:rPr>
              <w:t>destinats</w:t>
            </w:r>
            <w:r w:rsidRPr="008D4DE3">
              <w:rPr>
                <w:rFonts w:ascii="Arial" w:hAnsi="Arial" w:cs="Arial"/>
                <w:i/>
                <w:spacing w:val="-2"/>
              </w:rPr>
              <w:t xml:space="preserve"> </w:t>
            </w:r>
            <w:r w:rsidRPr="008D4DE3">
              <w:rPr>
                <w:rFonts w:ascii="Arial" w:hAnsi="Arial" w:cs="Arial"/>
                <w:i/>
              </w:rPr>
              <w:t>a</w:t>
            </w:r>
            <w:r w:rsidRPr="008D4DE3">
              <w:rPr>
                <w:rFonts w:ascii="Arial" w:hAnsi="Arial" w:cs="Arial"/>
                <w:i/>
                <w:spacing w:val="-10"/>
              </w:rPr>
              <w:t xml:space="preserve"> </w:t>
            </w:r>
            <w:r w:rsidRPr="008D4DE3">
              <w:rPr>
                <w:rFonts w:ascii="Arial" w:hAnsi="Arial" w:cs="Arial"/>
                <w:i/>
              </w:rPr>
              <w:t>transports</w:t>
            </w:r>
            <w:r w:rsidRPr="008D4DE3">
              <w:rPr>
                <w:rFonts w:ascii="Arial" w:hAnsi="Arial" w:cs="Arial"/>
                <w:i/>
                <w:spacing w:val="-4"/>
              </w:rPr>
              <w:t xml:space="preserve"> </w:t>
            </w:r>
            <w:r w:rsidRPr="008D4DE3">
              <w:rPr>
                <w:rFonts w:ascii="Arial" w:hAnsi="Arial" w:cs="Arial"/>
                <w:i/>
              </w:rPr>
              <w:t>especials</w:t>
            </w:r>
          </w:p>
          <w:p w14:paraId="2723AE32" w14:textId="77777777" w:rsidR="00091F93" w:rsidRPr="008D4DE3" w:rsidRDefault="00091F93" w:rsidP="008D4DE3">
            <w:pPr>
              <w:pStyle w:val="TableParagraph"/>
              <w:numPr>
                <w:ilvl w:val="0"/>
                <w:numId w:val="46"/>
              </w:numPr>
              <w:ind w:firstLine="0"/>
              <w:jc w:val="both"/>
              <w:rPr>
                <w:rFonts w:ascii="Arial" w:hAnsi="Arial" w:cs="Arial"/>
                <w:i/>
              </w:rPr>
            </w:pPr>
            <w:r w:rsidRPr="008D4DE3">
              <w:rPr>
                <w:rFonts w:ascii="Arial" w:hAnsi="Arial" w:cs="Arial"/>
                <w:i/>
              </w:rPr>
              <w:t>amb</w:t>
            </w:r>
            <w:r w:rsidRPr="008D4DE3">
              <w:rPr>
                <w:rFonts w:ascii="Arial" w:hAnsi="Arial" w:cs="Arial"/>
                <w:i/>
                <w:spacing w:val="-6"/>
              </w:rPr>
              <w:t xml:space="preserve"> </w:t>
            </w:r>
            <w:r w:rsidRPr="008D4DE3">
              <w:rPr>
                <w:rFonts w:ascii="Arial" w:hAnsi="Arial" w:cs="Arial"/>
                <w:i/>
              </w:rPr>
              <w:t>una</w:t>
            </w:r>
            <w:r w:rsidRPr="008D4DE3">
              <w:rPr>
                <w:rFonts w:ascii="Arial" w:hAnsi="Arial" w:cs="Arial"/>
                <w:i/>
                <w:spacing w:val="-3"/>
              </w:rPr>
              <w:t xml:space="preserve"> </w:t>
            </w:r>
            <w:r w:rsidRPr="008D4DE3">
              <w:rPr>
                <w:rFonts w:ascii="Arial" w:hAnsi="Arial" w:cs="Arial"/>
                <w:i/>
              </w:rPr>
              <w:t>llicència</w:t>
            </w:r>
            <w:r w:rsidRPr="008D4DE3">
              <w:rPr>
                <w:rFonts w:ascii="Arial" w:hAnsi="Arial" w:cs="Arial"/>
                <w:i/>
                <w:spacing w:val="-7"/>
              </w:rPr>
              <w:t xml:space="preserve"> </w:t>
            </w:r>
            <w:r w:rsidRPr="008D4DE3">
              <w:rPr>
                <w:rFonts w:ascii="Arial" w:hAnsi="Arial" w:cs="Arial"/>
                <w:i/>
              </w:rPr>
              <w:t>o</w:t>
            </w:r>
            <w:r w:rsidRPr="008D4DE3">
              <w:rPr>
                <w:rFonts w:ascii="Arial" w:hAnsi="Arial" w:cs="Arial"/>
                <w:i/>
                <w:spacing w:val="-4"/>
              </w:rPr>
              <w:t xml:space="preserve"> </w:t>
            </w:r>
            <w:r w:rsidRPr="008D4DE3">
              <w:rPr>
                <w:rFonts w:ascii="Arial" w:hAnsi="Arial" w:cs="Arial"/>
                <w:i/>
              </w:rPr>
              <w:t>permís de</w:t>
            </w:r>
            <w:r w:rsidRPr="008D4DE3">
              <w:rPr>
                <w:rFonts w:ascii="Arial" w:hAnsi="Arial" w:cs="Arial"/>
                <w:i/>
                <w:spacing w:val="-9"/>
              </w:rPr>
              <w:t xml:space="preserve"> </w:t>
            </w:r>
            <w:r w:rsidRPr="008D4DE3">
              <w:rPr>
                <w:rFonts w:ascii="Arial" w:hAnsi="Arial" w:cs="Arial"/>
                <w:i/>
              </w:rPr>
              <w:t>conducció</w:t>
            </w:r>
            <w:r w:rsidRPr="008D4DE3">
              <w:rPr>
                <w:rFonts w:ascii="Arial" w:hAnsi="Arial" w:cs="Arial"/>
                <w:i/>
                <w:spacing w:val="-4"/>
              </w:rPr>
              <w:t xml:space="preserve"> </w:t>
            </w:r>
            <w:r w:rsidRPr="008D4DE3">
              <w:rPr>
                <w:rFonts w:ascii="Arial" w:hAnsi="Arial" w:cs="Arial"/>
                <w:i/>
              </w:rPr>
              <w:t>d’antiguitat</w:t>
            </w:r>
            <w:r w:rsidRPr="008D4DE3">
              <w:rPr>
                <w:rFonts w:ascii="Arial" w:hAnsi="Arial" w:cs="Arial"/>
                <w:i/>
                <w:spacing w:val="-2"/>
              </w:rPr>
              <w:t xml:space="preserve"> </w:t>
            </w:r>
            <w:r w:rsidRPr="008D4DE3">
              <w:rPr>
                <w:rFonts w:ascii="Arial" w:hAnsi="Arial" w:cs="Arial"/>
                <w:i/>
              </w:rPr>
              <w:t>inferior</w:t>
            </w:r>
            <w:r w:rsidRPr="008D4DE3">
              <w:rPr>
                <w:rFonts w:ascii="Arial" w:hAnsi="Arial" w:cs="Arial"/>
                <w:i/>
                <w:spacing w:val="-8"/>
              </w:rPr>
              <w:t xml:space="preserve"> </w:t>
            </w:r>
            <w:r w:rsidRPr="008D4DE3">
              <w:rPr>
                <w:rFonts w:ascii="Arial" w:hAnsi="Arial" w:cs="Arial"/>
                <w:i/>
              </w:rPr>
              <w:t>als</w:t>
            </w:r>
            <w:r w:rsidRPr="008D4DE3">
              <w:rPr>
                <w:rFonts w:ascii="Arial" w:hAnsi="Arial" w:cs="Arial"/>
                <w:i/>
                <w:spacing w:val="-3"/>
              </w:rPr>
              <w:t xml:space="preserve"> </w:t>
            </w:r>
            <w:r w:rsidRPr="008D4DE3">
              <w:rPr>
                <w:rFonts w:ascii="Arial" w:hAnsi="Arial" w:cs="Arial"/>
                <w:i/>
              </w:rPr>
              <w:t>dos</w:t>
            </w:r>
            <w:r w:rsidRPr="008D4DE3">
              <w:rPr>
                <w:rFonts w:ascii="Arial" w:hAnsi="Arial" w:cs="Arial"/>
                <w:i/>
                <w:spacing w:val="6"/>
              </w:rPr>
              <w:t xml:space="preserve"> </w:t>
            </w:r>
            <w:r w:rsidRPr="008D4DE3">
              <w:rPr>
                <w:rFonts w:ascii="Arial" w:hAnsi="Arial" w:cs="Arial"/>
                <w:i/>
              </w:rPr>
              <w:t>anys</w:t>
            </w:r>
          </w:p>
        </w:tc>
        <w:tc>
          <w:tcPr>
            <w:tcW w:w="748" w:type="dxa"/>
            <w:shd w:val="clear" w:color="auto" w:fill="auto"/>
          </w:tcPr>
          <w:p w14:paraId="1EDE8AB5"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A7C13B9"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50D9578"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52C00B2"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423A048" w14:textId="77777777" w:rsidR="00091F93" w:rsidRPr="008D4DE3" w:rsidRDefault="00091F93" w:rsidP="008D4DE3">
            <w:pPr>
              <w:pStyle w:val="TableParagraph"/>
              <w:jc w:val="both"/>
              <w:rPr>
                <w:rFonts w:ascii="Arial" w:hAnsi="Arial" w:cs="Arial"/>
              </w:rPr>
            </w:pPr>
          </w:p>
        </w:tc>
      </w:tr>
      <w:tr w:rsidR="00091F93" w:rsidRPr="008D4DE3" w14:paraId="25BB3199" w14:textId="77777777" w:rsidTr="008244F0">
        <w:trPr>
          <w:trHeight w:val="733"/>
        </w:trPr>
        <w:tc>
          <w:tcPr>
            <w:tcW w:w="10814" w:type="dxa"/>
            <w:shd w:val="clear" w:color="auto" w:fill="auto"/>
          </w:tcPr>
          <w:p w14:paraId="6DE3AF8B"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Conduir</w:t>
            </w:r>
            <w:r w:rsidRPr="008D4DE3">
              <w:rPr>
                <w:rFonts w:ascii="Arial" w:hAnsi="Arial" w:cs="Arial"/>
                <w:spacing w:val="-1"/>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ressenyat</w:t>
            </w:r>
            <w:r w:rsidRPr="008D4DE3">
              <w:rPr>
                <w:rFonts w:ascii="Arial" w:hAnsi="Arial" w:cs="Arial"/>
                <w:spacing w:val="3"/>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llicència</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permís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conducció</w:t>
            </w:r>
            <w:r w:rsidRPr="008D4DE3">
              <w:rPr>
                <w:rFonts w:ascii="Arial" w:hAnsi="Arial" w:cs="Arial"/>
                <w:spacing w:val="-3"/>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taxa</w:t>
            </w:r>
            <w:r w:rsidRPr="008D4DE3">
              <w:rPr>
                <w:rFonts w:ascii="Arial" w:hAnsi="Arial" w:cs="Arial"/>
                <w:spacing w:val="-3"/>
              </w:rPr>
              <w:t xml:space="preserve"> </w:t>
            </w:r>
            <w:r w:rsidRPr="008D4DE3">
              <w:rPr>
                <w:rFonts w:ascii="Arial" w:hAnsi="Arial" w:cs="Arial"/>
              </w:rPr>
              <w:t>d'alcohol</w:t>
            </w:r>
            <w:r w:rsidRPr="008D4DE3">
              <w:rPr>
                <w:rFonts w:ascii="Arial" w:hAnsi="Arial" w:cs="Arial"/>
                <w:spacing w:val="4"/>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sang</w:t>
            </w:r>
            <w:r w:rsidRPr="008D4DE3">
              <w:rPr>
                <w:rFonts w:ascii="Arial" w:hAnsi="Arial" w:cs="Arial"/>
                <w:spacing w:val="-8"/>
              </w:rPr>
              <w:t xml:space="preserve"> </w:t>
            </w:r>
            <w:r w:rsidRPr="008D4DE3">
              <w:rPr>
                <w:rFonts w:ascii="Arial" w:hAnsi="Arial" w:cs="Arial"/>
              </w:rPr>
              <w:t>superior</w:t>
            </w:r>
            <w:r w:rsidRPr="008D4DE3">
              <w:rPr>
                <w:rFonts w:ascii="Arial" w:hAnsi="Arial" w:cs="Arial"/>
                <w:spacing w:val="7"/>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0,5</w:t>
            </w:r>
            <w:r w:rsidRPr="008D4DE3">
              <w:rPr>
                <w:rFonts w:ascii="Arial" w:hAnsi="Arial" w:cs="Arial"/>
                <w:spacing w:val="-2"/>
              </w:rPr>
              <w:t xml:space="preserve"> </w:t>
            </w:r>
            <w:r w:rsidRPr="008D4DE3">
              <w:rPr>
                <w:rFonts w:ascii="Arial" w:hAnsi="Arial" w:cs="Arial"/>
              </w:rPr>
              <w:t>grams</w:t>
            </w:r>
            <w:r w:rsidRPr="008D4DE3">
              <w:rPr>
                <w:rFonts w:ascii="Arial" w:hAnsi="Arial" w:cs="Arial"/>
                <w:spacing w:val="13"/>
              </w:rPr>
              <w:t xml:space="preserve"> </w:t>
            </w:r>
            <w:r w:rsidRPr="008D4DE3">
              <w:rPr>
                <w:rFonts w:ascii="Arial" w:hAnsi="Arial" w:cs="Arial"/>
              </w:rPr>
              <w:t>per litre,</w:t>
            </w:r>
            <w:r w:rsidRPr="008D4DE3">
              <w:rPr>
                <w:rFonts w:ascii="Arial" w:hAnsi="Arial" w:cs="Arial"/>
                <w:spacing w:val="1"/>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d'alcohol</w:t>
            </w:r>
            <w:r w:rsidRPr="008D4DE3">
              <w:rPr>
                <w:rFonts w:ascii="Arial" w:hAnsi="Arial" w:cs="Arial"/>
                <w:spacing w:val="-41"/>
              </w:rPr>
              <w:t xml:space="preserve"> </w:t>
            </w:r>
            <w:r w:rsidRPr="008D4DE3">
              <w:rPr>
                <w:rFonts w:ascii="Arial" w:hAnsi="Arial" w:cs="Arial"/>
              </w:rPr>
              <w:t>en aire</w:t>
            </w:r>
            <w:r w:rsidRPr="008D4DE3">
              <w:rPr>
                <w:rFonts w:ascii="Arial" w:hAnsi="Arial" w:cs="Arial"/>
                <w:spacing w:val="-1"/>
              </w:rPr>
              <w:t xml:space="preserve"> </w:t>
            </w:r>
            <w:r w:rsidRPr="008D4DE3">
              <w:rPr>
                <w:rFonts w:ascii="Arial" w:hAnsi="Arial" w:cs="Arial"/>
              </w:rPr>
              <w:t>espirat</w:t>
            </w:r>
            <w:r w:rsidRPr="008D4DE3">
              <w:rPr>
                <w:rFonts w:ascii="Arial" w:hAnsi="Arial" w:cs="Arial"/>
                <w:spacing w:val="-3"/>
              </w:rPr>
              <w:t xml:space="preserve"> </w:t>
            </w:r>
            <w:r w:rsidRPr="008D4DE3">
              <w:rPr>
                <w:rFonts w:ascii="Arial" w:hAnsi="Arial" w:cs="Arial"/>
              </w:rPr>
              <w:t>superior</w:t>
            </w:r>
            <w:r w:rsidRPr="008D4DE3">
              <w:rPr>
                <w:rFonts w:ascii="Arial" w:hAnsi="Arial" w:cs="Arial"/>
                <w:spacing w:val="3"/>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0,25</w:t>
            </w:r>
            <w:r w:rsidRPr="008D4DE3">
              <w:rPr>
                <w:rFonts w:ascii="Arial" w:hAnsi="Arial" w:cs="Arial"/>
                <w:spacing w:val="2"/>
              </w:rPr>
              <w:t xml:space="preserve"> </w:t>
            </w:r>
            <w:r w:rsidRPr="008D4DE3">
              <w:rPr>
                <w:rFonts w:ascii="Arial" w:hAnsi="Arial" w:cs="Arial"/>
              </w:rPr>
              <w:t>mil·ligrams</w:t>
            </w:r>
            <w:r w:rsidRPr="008D4DE3">
              <w:rPr>
                <w:rFonts w:ascii="Arial" w:hAnsi="Arial" w:cs="Arial"/>
                <w:spacing w:val="3"/>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litre.</w:t>
            </w:r>
          </w:p>
          <w:p w14:paraId="52D269DF" w14:textId="77777777" w:rsidR="00091F93" w:rsidRPr="008D4DE3" w:rsidRDefault="00091F93" w:rsidP="008D4DE3">
            <w:pPr>
              <w:pStyle w:val="TableParagraph"/>
              <w:numPr>
                <w:ilvl w:val="0"/>
                <w:numId w:val="45"/>
              </w:numPr>
              <w:ind w:firstLine="0"/>
              <w:jc w:val="both"/>
              <w:rPr>
                <w:rFonts w:ascii="Arial" w:hAnsi="Arial" w:cs="Arial"/>
                <w:i/>
              </w:rPr>
            </w:pPr>
            <w:r w:rsidRPr="008D4DE3">
              <w:rPr>
                <w:rFonts w:ascii="Arial" w:hAnsi="Arial" w:cs="Arial"/>
                <w:i/>
              </w:rPr>
              <w:t>sobrepassant</w:t>
            </w:r>
            <w:r w:rsidRPr="008D4DE3">
              <w:rPr>
                <w:rFonts w:ascii="Arial" w:hAnsi="Arial" w:cs="Arial"/>
                <w:i/>
                <w:spacing w:val="-3"/>
              </w:rPr>
              <w:t xml:space="preserve"> </w:t>
            </w:r>
            <w:r w:rsidRPr="008D4DE3">
              <w:rPr>
                <w:rFonts w:ascii="Arial" w:hAnsi="Arial" w:cs="Arial"/>
                <w:i/>
              </w:rPr>
              <w:t>1</w:t>
            </w:r>
            <w:r w:rsidRPr="008D4DE3">
              <w:rPr>
                <w:rFonts w:ascii="Arial" w:hAnsi="Arial" w:cs="Arial"/>
                <w:i/>
                <w:spacing w:val="-2"/>
              </w:rPr>
              <w:t xml:space="preserve"> </w:t>
            </w:r>
            <w:r w:rsidRPr="008D4DE3">
              <w:rPr>
                <w:rFonts w:ascii="Arial" w:hAnsi="Arial" w:cs="Arial"/>
                <w:i/>
              </w:rPr>
              <w:t>gr/l</w:t>
            </w:r>
            <w:r w:rsidRPr="008D4DE3">
              <w:rPr>
                <w:rFonts w:ascii="Arial" w:hAnsi="Arial" w:cs="Arial"/>
                <w:i/>
                <w:spacing w:val="-8"/>
              </w:rPr>
              <w:t xml:space="preserve"> </w:t>
            </w:r>
            <w:r w:rsidRPr="008D4DE3">
              <w:rPr>
                <w:rFonts w:ascii="Arial" w:hAnsi="Arial" w:cs="Arial"/>
                <w:i/>
              </w:rPr>
              <w:t>o</w:t>
            </w:r>
            <w:r w:rsidRPr="008D4DE3">
              <w:rPr>
                <w:rFonts w:ascii="Arial" w:hAnsi="Arial" w:cs="Arial"/>
                <w:i/>
                <w:spacing w:val="-2"/>
              </w:rPr>
              <w:t xml:space="preserve"> </w:t>
            </w:r>
            <w:r w:rsidRPr="008D4DE3">
              <w:rPr>
                <w:rFonts w:ascii="Arial" w:hAnsi="Arial" w:cs="Arial"/>
                <w:i/>
              </w:rPr>
              <w:t>els</w:t>
            </w:r>
            <w:r w:rsidRPr="008D4DE3">
              <w:rPr>
                <w:rFonts w:ascii="Arial" w:hAnsi="Arial" w:cs="Arial"/>
                <w:i/>
                <w:spacing w:val="1"/>
              </w:rPr>
              <w:t xml:space="preserve"> </w:t>
            </w:r>
            <w:r w:rsidRPr="008D4DE3">
              <w:rPr>
                <w:rFonts w:ascii="Arial" w:hAnsi="Arial" w:cs="Arial"/>
                <w:i/>
              </w:rPr>
              <w:t>0,50</w:t>
            </w:r>
            <w:r w:rsidRPr="008D4DE3">
              <w:rPr>
                <w:rFonts w:ascii="Arial" w:hAnsi="Arial" w:cs="Arial"/>
                <w:i/>
                <w:spacing w:val="10"/>
              </w:rPr>
              <w:t xml:space="preserve"> </w:t>
            </w:r>
            <w:r w:rsidRPr="008D4DE3">
              <w:rPr>
                <w:rFonts w:ascii="Arial" w:hAnsi="Arial" w:cs="Arial"/>
                <w:i/>
              </w:rPr>
              <w:t>mg/l</w:t>
            </w:r>
          </w:p>
          <w:p w14:paraId="6D346BF2" w14:textId="77777777" w:rsidR="00091F93" w:rsidRPr="008D4DE3" w:rsidRDefault="00091F93" w:rsidP="008D4DE3">
            <w:pPr>
              <w:pStyle w:val="TableParagraph"/>
              <w:numPr>
                <w:ilvl w:val="0"/>
                <w:numId w:val="45"/>
              </w:numPr>
              <w:ind w:firstLine="0"/>
              <w:jc w:val="both"/>
              <w:rPr>
                <w:rFonts w:ascii="Arial" w:hAnsi="Arial" w:cs="Arial"/>
                <w:i/>
              </w:rPr>
            </w:pPr>
            <w:r w:rsidRPr="008D4DE3">
              <w:rPr>
                <w:rFonts w:ascii="Arial" w:hAnsi="Arial" w:cs="Arial"/>
                <w:i/>
              </w:rPr>
              <w:t>reincident</w:t>
            </w:r>
            <w:r w:rsidRPr="008D4DE3">
              <w:rPr>
                <w:rFonts w:ascii="Arial" w:hAnsi="Arial" w:cs="Arial"/>
                <w:i/>
                <w:spacing w:val="-7"/>
              </w:rPr>
              <w:t xml:space="preserve"> </w:t>
            </w:r>
            <w:r w:rsidRPr="008D4DE3">
              <w:rPr>
                <w:rFonts w:ascii="Arial" w:hAnsi="Arial" w:cs="Arial"/>
                <w:i/>
              </w:rPr>
              <w:t>art.</w:t>
            </w:r>
            <w:r w:rsidRPr="008D4DE3">
              <w:rPr>
                <w:rFonts w:ascii="Arial" w:hAnsi="Arial" w:cs="Arial"/>
                <w:i/>
                <w:spacing w:val="-3"/>
              </w:rPr>
              <w:t xml:space="preserve"> </w:t>
            </w:r>
            <w:r w:rsidRPr="008D4DE3">
              <w:rPr>
                <w:rFonts w:ascii="Arial" w:hAnsi="Arial" w:cs="Arial"/>
                <w:i/>
              </w:rPr>
              <w:t>80.2.a)</w:t>
            </w:r>
            <w:r w:rsidRPr="008D4DE3">
              <w:rPr>
                <w:rFonts w:ascii="Arial" w:hAnsi="Arial" w:cs="Arial"/>
                <w:i/>
                <w:spacing w:val="-6"/>
              </w:rPr>
              <w:t xml:space="preserve"> </w:t>
            </w:r>
            <w:r w:rsidRPr="008D4DE3">
              <w:rPr>
                <w:rFonts w:ascii="Arial" w:hAnsi="Arial" w:cs="Arial"/>
                <w:i/>
              </w:rPr>
              <w:t>TRLSV</w:t>
            </w:r>
          </w:p>
        </w:tc>
        <w:tc>
          <w:tcPr>
            <w:tcW w:w="748" w:type="dxa"/>
            <w:shd w:val="clear" w:color="auto" w:fill="auto"/>
          </w:tcPr>
          <w:p w14:paraId="0F1E1E40"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20</w:t>
            </w:r>
          </w:p>
        </w:tc>
        <w:tc>
          <w:tcPr>
            <w:tcW w:w="585" w:type="dxa"/>
            <w:shd w:val="clear" w:color="auto" w:fill="auto"/>
          </w:tcPr>
          <w:p w14:paraId="117B3021" w14:textId="77777777" w:rsidR="00091F93" w:rsidRPr="008D4DE3" w:rsidRDefault="00091F93" w:rsidP="008D4DE3">
            <w:pPr>
              <w:pStyle w:val="TableParagraph"/>
              <w:ind w:left="68" w:right="17"/>
              <w:jc w:val="both"/>
              <w:rPr>
                <w:rFonts w:ascii="Arial" w:hAnsi="Arial" w:cs="Arial"/>
              </w:rPr>
            </w:pPr>
            <w:r w:rsidRPr="008D4DE3">
              <w:rPr>
                <w:rFonts w:ascii="Arial" w:hAnsi="Arial" w:cs="Arial"/>
              </w:rPr>
              <w:t>MG</w:t>
            </w:r>
          </w:p>
        </w:tc>
        <w:tc>
          <w:tcPr>
            <w:tcW w:w="849" w:type="dxa"/>
            <w:shd w:val="clear" w:color="auto" w:fill="auto"/>
          </w:tcPr>
          <w:p w14:paraId="3DF22247" w14:textId="77777777" w:rsidR="00091F93" w:rsidRPr="008D4DE3" w:rsidRDefault="00091F93" w:rsidP="008D4DE3">
            <w:pPr>
              <w:pStyle w:val="TableParagraph"/>
              <w:ind w:left="210" w:right="173"/>
              <w:jc w:val="both"/>
              <w:rPr>
                <w:rFonts w:ascii="Arial" w:hAnsi="Arial" w:cs="Arial"/>
              </w:rPr>
            </w:pPr>
            <w:r w:rsidRPr="008D4DE3">
              <w:rPr>
                <w:rFonts w:ascii="Arial" w:hAnsi="Arial" w:cs="Arial"/>
              </w:rPr>
              <w:t>Veure</w:t>
            </w:r>
            <w:r w:rsidRPr="008D4DE3">
              <w:rPr>
                <w:rFonts w:ascii="Arial" w:hAnsi="Arial" w:cs="Arial"/>
                <w:spacing w:val="-43"/>
              </w:rPr>
              <w:t xml:space="preserve"> </w:t>
            </w:r>
            <w:r w:rsidRPr="008D4DE3">
              <w:rPr>
                <w:rFonts w:ascii="Arial" w:hAnsi="Arial" w:cs="Arial"/>
                <w:spacing w:val="-1"/>
                <w:w w:val="95"/>
              </w:rPr>
              <w:t>barem</w:t>
            </w:r>
          </w:p>
        </w:tc>
        <w:tc>
          <w:tcPr>
            <w:tcW w:w="717" w:type="dxa"/>
            <w:shd w:val="clear" w:color="auto" w:fill="auto"/>
          </w:tcPr>
          <w:p w14:paraId="0D19D1CB"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291FD9D" w14:textId="77777777" w:rsidR="00091F93" w:rsidRPr="008D4DE3" w:rsidRDefault="00091F93" w:rsidP="008D4DE3">
            <w:pPr>
              <w:pStyle w:val="TableParagraph"/>
              <w:jc w:val="both"/>
              <w:rPr>
                <w:rFonts w:ascii="Arial" w:hAnsi="Arial" w:cs="Arial"/>
              </w:rPr>
            </w:pPr>
          </w:p>
        </w:tc>
      </w:tr>
      <w:tr w:rsidR="00091F93" w:rsidRPr="008D4DE3" w14:paraId="60DF9D04" w14:textId="77777777" w:rsidTr="008244F0">
        <w:trPr>
          <w:trHeight w:val="731"/>
        </w:trPr>
        <w:tc>
          <w:tcPr>
            <w:tcW w:w="10814" w:type="dxa"/>
            <w:shd w:val="clear" w:color="auto" w:fill="auto"/>
          </w:tcPr>
          <w:p w14:paraId="196A91F3"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Conduir</w:t>
            </w:r>
            <w:r w:rsidRPr="008D4DE3">
              <w:rPr>
                <w:rFonts w:ascii="Arial" w:hAnsi="Arial" w:cs="Arial"/>
                <w:spacing w:val="-1"/>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ressenyat</w:t>
            </w:r>
            <w:r w:rsidRPr="008D4DE3">
              <w:rPr>
                <w:rFonts w:ascii="Arial" w:hAnsi="Arial" w:cs="Arial"/>
                <w:spacing w:val="3"/>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llicència</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permís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conducció</w:t>
            </w:r>
            <w:r w:rsidRPr="008D4DE3">
              <w:rPr>
                <w:rFonts w:ascii="Arial" w:hAnsi="Arial" w:cs="Arial"/>
                <w:spacing w:val="-3"/>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taxa</w:t>
            </w:r>
            <w:r w:rsidRPr="008D4DE3">
              <w:rPr>
                <w:rFonts w:ascii="Arial" w:hAnsi="Arial" w:cs="Arial"/>
                <w:spacing w:val="-3"/>
              </w:rPr>
              <w:t xml:space="preserve"> </w:t>
            </w:r>
            <w:r w:rsidRPr="008D4DE3">
              <w:rPr>
                <w:rFonts w:ascii="Arial" w:hAnsi="Arial" w:cs="Arial"/>
              </w:rPr>
              <w:t>d'alcohol</w:t>
            </w:r>
            <w:r w:rsidRPr="008D4DE3">
              <w:rPr>
                <w:rFonts w:ascii="Arial" w:hAnsi="Arial" w:cs="Arial"/>
                <w:spacing w:val="4"/>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sang</w:t>
            </w:r>
            <w:r w:rsidRPr="008D4DE3">
              <w:rPr>
                <w:rFonts w:ascii="Arial" w:hAnsi="Arial" w:cs="Arial"/>
                <w:spacing w:val="-8"/>
              </w:rPr>
              <w:t xml:space="preserve"> </w:t>
            </w:r>
            <w:r w:rsidRPr="008D4DE3">
              <w:rPr>
                <w:rFonts w:ascii="Arial" w:hAnsi="Arial" w:cs="Arial"/>
              </w:rPr>
              <w:t>superior</w:t>
            </w:r>
            <w:r w:rsidRPr="008D4DE3">
              <w:rPr>
                <w:rFonts w:ascii="Arial" w:hAnsi="Arial" w:cs="Arial"/>
                <w:spacing w:val="7"/>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0,3</w:t>
            </w:r>
            <w:r w:rsidRPr="008D4DE3">
              <w:rPr>
                <w:rFonts w:ascii="Arial" w:hAnsi="Arial" w:cs="Arial"/>
                <w:spacing w:val="-2"/>
              </w:rPr>
              <w:t xml:space="preserve"> </w:t>
            </w:r>
            <w:r w:rsidRPr="008D4DE3">
              <w:rPr>
                <w:rFonts w:ascii="Arial" w:hAnsi="Arial" w:cs="Arial"/>
              </w:rPr>
              <w:t>grams</w:t>
            </w:r>
            <w:r w:rsidRPr="008D4DE3">
              <w:rPr>
                <w:rFonts w:ascii="Arial" w:hAnsi="Arial" w:cs="Arial"/>
                <w:spacing w:val="13"/>
              </w:rPr>
              <w:t xml:space="preserve"> </w:t>
            </w:r>
            <w:r w:rsidRPr="008D4DE3">
              <w:rPr>
                <w:rFonts w:ascii="Arial" w:hAnsi="Arial" w:cs="Arial"/>
              </w:rPr>
              <w:t>per litre,</w:t>
            </w:r>
            <w:r w:rsidRPr="008D4DE3">
              <w:rPr>
                <w:rFonts w:ascii="Arial" w:hAnsi="Arial" w:cs="Arial"/>
                <w:spacing w:val="1"/>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d'alcohol</w:t>
            </w:r>
            <w:r w:rsidRPr="008D4DE3">
              <w:rPr>
                <w:rFonts w:ascii="Arial" w:hAnsi="Arial" w:cs="Arial"/>
                <w:spacing w:val="-41"/>
              </w:rPr>
              <w:t xml:space="preserve"> </w:t>
            </w:r>
            <w:r w:rsidRPr="008D4DE3">
              <w:rPr>
                <w:rFonts w:ascii="Arial" w:hAnsi="Arial" w:cs="Arial"/>
              </w:rPr>
              <w:t>en aire</w:t>
            </w:r>
            <w:r w:rsidRPr="008D4DE3">
              <w:rPr>
                <w:rFonts w:ascii="Arial" w:hAnsi="Arial" w:cs="Arial"/>
                <w:spacing w:val="-1"/>
              </w:rPr>
              <w:t xml:space="preserve"> </w:t>
            </w:r>
            <w:r w:rsidRPr="008D4DE3">
              <w:rPr>
                <w:rFonts w:ascii="Arial" w:hAnsi="Arial" w:cs="Arial"/>
              </w:rPr>
              <w:t>espirat</w:t>
            </w:r>
            <w:r w:rsidRPr="008D4DE3">
              <w:rPr>
                <w:rFonts w:ascii="Arial" w:hAnsi="Arial" w:cs="Arial"/>
                <w:spacing w:val="-3"/>
              </w:rPr>
              <w:t xml:space="preserve"> </w:t>
            </w:r>
            <w:r w:rsidRPr="008D4DE3">
              <w:rPr>
                <w:rFonts w:ascii="Arial" w:hAnsi="Arial" w:cs="Arial"/>
              </w:rPr>
              <w:t>superior</w:t>
            </w:r>
            <w:r w:rsidRPr="008D4DE3">
              <w:rPr>
                <w:rFonts w:ascii="Arial" w:hAnsi="Arial" w:cs="Arial"/>
                <w:spacing w:val="3"/>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0,15</w:t>
            </w:r>
            <w:r w:rsidRPr="008D4DE3">
              <w:rPr>
                <w:rFonts w:ascii="Arial" w:hAnsi="Arial" w:cs="Arial"/>
                <w:spacing w:val="-3"/>
              </w:rPr>
              <w:t xml:space="preserve"> </w:t>
            </w:r>
            <w:r w:rsidRPr="008D4DE3">
              <w:rPr>
                <w:rFonts w:ascii="Arial" w:hAnsi="Arial" w:cs="Arial"/>
              </w:rPr>
              <w:t>mil·ligrams</w:t>
            </w:r>
            <w:r w:rsidRPr="008D4DE3">
              <w:rPr>
                <w:rFonts w:ascii="Arial" w:hAnsi="Arial" w:cs="Arial"/>
                <w:spacing w:val="3"/>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litre.</w:t>
            </w:r>
          </w:p>
          <w:p w14:paraId="286DE92D" w14:textId="77777777" w:rsidR="00091F93" w:rsidRPr="008D4DE3" w:rsidRDefault="00091F93" w:rsidP="008D4DE3">
            <w:pPr>
              <w:pStyle w:val="TableParagraph"/>
              <w:numPr>
                <w:ilvl w:val="0"/>
                <w:numId w:val="44"/>
              </w:numPr>
              <w:ind w:firstLine="0"/>
              <w:jc w:val="both"/>
              <w:rPr>
                <w:rFonts w:ascii="Arial" w:hAnsi="Arial" w:cs="Arial"/>
                <w:i/>
              </w:rPr>
            </w:pPr>
            <w:r w:rsidRPr="008D4DE3">
              <w:rPr>
                <w:rFonts w:ascii="Arial" w:hAnsi="Arial" w:cs="Arial"/>
                <w:i/>
              </w:rPr>
              <w:t>sobrepassant</w:t>
            </w:r>
            <w:r w:rsidRPr="008D4DE3">
              <w:rPr>
                <w:rFonts w:ascii="Arial" w:hAnsi="Arial" w:cs="Arial"/>
                <w:i/>
                <w:spacing w:val="-4"/>
              </w:rPr>
              <w:t xml:space="preserve"> </w:t>
            </w:r>
            <w:r w:rsidRPr="008D4DE3">
              <w:rPr>
                <w:rFonts w:ascii="Arial" w:hAnsi="Arial" w:cs="Arial"/>
                <w:i/>
              </w:rPr>
              <w:t>els 0,60</w:t>
            </w:r>
            <w:r w:rsidRPr="008D4DE3">
              <w:rPr>
                <w:rFonts w:ascii="Arial" w:hAnsi="Arial" w:cs="Arial"/>
                <w:i/>
                <w:spacing w:val="-4"/>
              </w:rPr>
              <w:t xml:space="preserve"> </w:t>
            </w:r>
            <w:r w:rsidRPr="008D4DE3">
              <w:rPr>
                <w:rFonts w:ascii="Arial" w:hAnsi="Arial" w:cs="Arial"/>
                <w:i/>
              </w:rPr>
              <w:t>gr/l</w:t>
            </w:r>
            <w:r w:rsidRPr="008D4DE3">
              <w:rPr>
                <w:rFonts w:ascii="Arial" w:hAnsi="Arial" w:cs="Arial"/>
                <w:i/>
                <w:spacing w:val="-8"/>
              </w:rPr>
              <w:t xml:space="preserve"> </w:t>
            </w:r>
            <w:r w:rsidRPr="008D4DE3">
              <w:rPr>
                <w:rFonts w:ascii="Arial" w:hAnsi="Arial" w:cs="Arial"/>
                <w:i/>
              </w:rPr>
              <w:t>o</w:t>
            </w:r>
            <w:r w:rsidRPr="008D4DE3">
              <w:rPr>
                <w:rFonts w:ascii="Arial" w:hAnsi="Arial" w:cs="Arial"/>
                <w:i/>
                <w:spacing w:val="-3"/>
              </w:rPr>
              <w:t xml:space="preserve"> </w:t>
            </w:r>
            <w:r w:rsidRPr="008D4DE3">
              <w:rPr>
                <w:rFonts w:ascii="Arial" w:hAnsi="Arial" w:cs="Arial"/>
                <w:i/>
              </w:rPr>
              <w:t>els 0,30</w:t>
            </w:r>
            <w:r w:rsidRPr="008D4DE3">
              <w:rPr>
                <w:rFonts w:ascii="Arial" w:hAnsi="Arial" w:cs="Arial"/>
                <w:i/>
                <w:spacing w:val="18"/>
              </w:rPr>
              <w:t xml:space="preserve"> </w:t>
            </w:r>
            <w:r w:rsidRPr="008D4DE3">
              <w:rPr>
                <w:rFonts w:ascii="Arial" w:hAnsi="Arial" w:cs="Arial"/>
                <w:i/>
              </w:rPr>
              <w:t>mg/l</w:t>
            </w:r>
          </w:p>
          <w:p w14:paraId="1B972B48" w14:textId="77777777" w:rsidR="00091F93" w:rsidRPr="008D4DE3" w:rsidRDefault="00091F93" w:rsidP="008D4DE3">
            <w:pPr>
              <w:pStyle w:val="TableParagraph"/>
              <w:numPr>
                <w:ilvl w:val="0"/>
                <w:numId w:val="44"/>
              </w:numPr>
              <w:ind w:firstLine="0"/>
              <w:jc w:val="both"/>
              <w:rPr>
                <w:rFonts w:ascii="Arial" w:hAnsi="Arial" w:cs="Arial"/>
                <w:i/>
                <w:color w:val="FF0000"/>
              </w:rPr>
            </w:pPr>
            <w:r w:rsidRPr="008D4DE3">
              <w:rPr>
                <w:rFonts w:ascii="Arial" w:hAnsi="Arial" w:cs="Arial"/>
                <w:i/>
              </w:rPr>
              <w:t>reincident</w:t>
            </w:r>
            <w:r w:rsidRPr="008D4DE3">
              <w:rPr>
                <w:rFonts w:ascii="Arial" w:hAnsi="Arial" w:cs="Arial"/>
                <w:i/>
                <w:spacing w:val="-6"/>
              </w:rPr>
              <w:t xml:space="preserve"> </w:t>
            </w:r>
            <w:r w:rsidRPr="008D4DE3">
              <w:rPr>
                <w:rFonts w:ascii="Arial" w:hAnsi="Arial" w:cs="Arial"/>
                <w:i/>
              </w:rPr>
              <w:t>art.80.2.a)</w:t>
            </w:r>
            <w:r w:rsidRPr="008D4DE3">
              <w:rPr>
                <w:rFonts w:ascii="Arial" w:hAnsi="Arial" w:cs="Arial"/>
                <w:i/>
                <w:spacing w:val="-3"/>
              </w:rPr>
              <w:t xml:space="preserve"> </w:t>
            </w:r>
            <w:r w:rsidRPr="008D4DE3">
              <w:rPr>
                <w:rFonts w:ascii="Arial" w:hAnsi="Arial" w:cs="Arial"/>
                <w:i/>
              </w:rPr>
              <w:t>TRLSV</w:t>
            </w:r>
          </w:p>
        </w:tc>
        <w:tc>
          <w:tcPr>
            <w:tcW w:w="748" w:type="dxa"/>
            <w:shd w:val="clear" w:color="auto" w:fill="auto"/>
          </w:tcPr>
          <w:p w14:paraId="11642B05"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20</w:t>
            </w:r>
          </w:p>
        </w:tc>
        <w:tc>
          <w:tcPr>
            <w:tcW w:w="585" w:type="dxa"/>
            <w:shd w:val="clear" w:color="auto" w:fill="auto"/>
          </w:tcPr>
          <w:p w14:paraId="4AD32BB1" w14:textId="77777777" w:rsidR="00091F93" w:rsidRPr="008D4DE3" w:rsidRDefault="00091F93" w:rsidP="008D4DE3">
            <w:pPr>
              <w:pStyle w:val="TableParagraph"/>
              <w:ind w:left="68" w:right="17"/>
              <w:jc w:val="both"/>
              <w:rPr>
                <w:rFonts w:ascii="Arial" w:hAnsi="Arial" w:cs="Arial"/>
              </w:rPr>
            </w:pPr>
            <w:r w:rsidRPr="008D4DE3">
              <w:rPr>
                <w:rFonts w:ascii="Arial" w:hAnsi="Arial" w:cs="Arial"/>
              </w:rPr>
              <w:t>MG</w:t>
            </w:r>
          </w:p>
        </w:tc>
        <w:tc>
          <w:tcPr>
            <w:tcW w:w="849" w:type="dxa"/>
            <w:shd w:val="clear" w:color="auto" w:fill="auto"/>
          </w:tcPr>
          <w:p w14:paraId="22400D14" w14:textId="77777777" w:rsidR="00091F93" w:rsidRPr="008D4DE3" w:rsidRDefault="00091F93" w:rsidP="008D4DE3">
            <w:pPr>
              <w:pStyle w:val="TableParagraph"/>
              <w:ind w:left="210" w:right="173"/>
              <w:jc w:val="both"/>
              <w:rPr>
                <w:rFonts w:ascii="Arial" w:hAnsi="Arial" w:cs="Arial"/>
              </w:rPr>
            </w:pPr>
            <w:r w:rsidRPr="008D4DE3">
              <w:rPr>
                <w:rFonts w:ascii="Arial" w:hAnsi="Arial" w:cs="Arial"/>
              </w:rPr>
              <w:t>Veure</w:t>
            </w:r>
            <w:r w:rsidRPr="008D4DE3">
              <w:rPr>
                <w:rFonts w:ascii="Arial" w:hAnsi="Arial" w:cs="Arial"/>
                <w:spacing w:val="-43"/>
              </w:rPr>
              <w:t xml:space="preserve"> </w:t>
            </w:r>
            <w:r w:rsidRPr="008D4DE3">
              <w:rPr>
                <w:rFonts w:ascii="Arial" w:hAnsi="Arial" w:cs="Arial"/>
                <w:spacing w:val="-1"/>
                <w:w w:val="95"/>
              </w:rPr>
              <w:t>barem</w:t>
            </w:r>
          </w:p>
        </w:tc>
        <w:tc>
          <w:tcPr>
            <w:tcW w:w="717" w:type="dxa"/>
            <w:shd w:val="clear" w:color="auto" w:fill="auto"/>
          </w:tcPr>
          <w:p w14:paraId="0E4281B3"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87663CE" w14:textId="77777777" w:rsidR="00091F93" w:rsidRPr="008D4DE3" w:rsidRDefault="00091F93" w:rsidP="008D4DE3">
            <w:pPr>
              <w:pStyle w:val="TableParagraph"/>
              <w:jc w:val="both"/>
              <w:rPr>
                <w:rFonts w:ascii="Arial" w:hAnsi="Arial" w:cs="Arial"/>
              </w:rPr>
            </w:pPr>
          </w:p>
        </w:tc>
      </w:tr>
      <w:tr w:rsidR="00091F93" w:rsidRPr="008D4DE3" w14:paraId="5CC0C7BE" w14:textId="77777777" w:rsidTr="008244F0">
        <w:trPr>
          <w:trHeight w:val="186"/>
        </w:trPr>
        <w:tc>
          <w:tcPr>
            <w:tcW w:w="10814" w:type="dxa"/>
            <w:shd w:val="clear" w:color="auto" w:fill="auto"/>
          </w:tcPr>
          <w:p w14:paraId="7D9791B8" w14:textId="77777777" w:rsidR="00091F93" w:rsidRPr="008D4DE3" w:rsidRDefault="00091F93" w:rsidP="008D4DE3">
            <w:pPr>
              <w:pStyle w:val="TableParagraph"/>
              <w:ind w:left="1423" w:right="1410"/>
              <w:jc w:val="both"/>
              <w:rPr>
                <w:rFonts w:ascii="Arial" w:hAnsi="Arial" w:cs="Arial"/>
                <w:b/>
              </w:rPr>
            </w:pPr>
            <w:r w:rsidRPr="008D4DE3">
              <w:rPr>
                <w:rFonts w:ascii="Arial" w:hAnsi="Arial" w:cs="Arial"/>
                <w:b/>
              </w:rPr>
              <w:t>Investigació</w:t>
            </w:r>
            <w:r w:rsidRPr="008D4DE3">
              <w:rPr>
                <w:rFonts w:ascii="Arial" w:hAnsi="Arial" w:cs="Arial"/>
                <w:b/>
                <w:spacing w:val="-7"/>
              </w:rPr>
              <w:t xml:space="preserve"> </w:t>
            </w:r>
            <w:r w:rsidRPr="008D4DE3">
              <w:rPr>
                <w:rFonts w:ascii="Arial" w:hAnsi="Arial" w:cs="Arial"/>
                <w:b/>
              </w:rPr>
              <w:t>de</w:t>
            </w:r>
            <w:r w:rsidRPr="008D4DE3">
              <w:rPr>
                <w:rFonts w:ascii="Arial" w:hAnsi="Arial" w:cs="Arial"/>
                <w:b/>
                <w:spacing w:val="-10"/>
              </w:rPr>
              <w:t xml:space="preserve"> </w:t>
            </w:r>
            <w:r w:rsidRPr="008D4DE3">
              <w:rPr>
                <w:rFonts w:ascii="Arial" w:hAnsi="Arial" w:cs="Arial"/>
                <w:b/>
              </w:rPr>
              <w:t>l’alcoholèmia:</w:t>
            </w:r>
            <w:r w:rsidRPr="008D4DE3">
              <w:rPr>
                <w:rFonts w:ascii="Arial" w:hAnsi="Arial" w:cs="Arial"/>
                <w:b/>
                <w:spacing w:val="-3"/>
              </w:rPr>
              <w:t xml:space="preserve"> </w:t>
            </w:r>
            <w:r w:rsidRPr="008D4DE3">
              <w:rPr>
                <w:rFonts w:ascii="Arial" w:hAnsi="Arial" w:cs="Arial"/>
                <w:b/>
              </w:rPr>
              <w:t>persones</w:t>
            </w:r>
            <w:r w:rsidRPr="008D4DE3">
              <w:rPr>
                <w:rFonts w:ascii="Arial" w:hAnsi="Arial" w:cs="Arial"/>
                <w:b/>
                <w:spacing w:val="-7"/>
              </w:rPr>
              <w:t xml:space="preserve"> </w:t>
            </w:r>
            <w:r w:rsidRPr="008D4DE3">
              <w:rPr>
                <w:rFonts w:ascii="Arial" w:hAnsi="Arial" w:cs="Arial"/>
                <w:b/>
              </w:rPr>
              <w:t>obligades</w:t>
            </w:r>
          </w:p>
        </w:tc>
        <w:tc>
          <w:tcPr>
            <w:tcW w:w="748" w:type="dxa"/>
            <w:shd w:val="clear" w:color="auto" w:fill="auto"/>
          </w:tcPr>
          <w:p w14:paraId="3ABE35E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E27CF7E"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84FDB0E"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A939076"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A19D9AE" w14:textId="77777777" w:rsidR="00091F93" w:rsidRPr="008D4DE3" w:rsidRDefault="00091F93" w:rsidP="008D4DE3">
            <w:pPr>
              <w:pStyle w:val="TableParagraph"/>
              <w:jc w:val="both"/>
              <w:rPr>
                <w:rFonts w:ascii="Arial" w:hAnsi="Arial" w:cs="Arial"/>
              </w:rPr>
            </w:pPr>
          </w:p>
        </w:tc>
      </w:tr>
      <w:tr w:rsidR="00091F93" w:rsidRPr="008D4DE3" w14:paraId="50F1F407" w14:textId="77777777" w:rsidTr="008244F0">
        <w:trPr>
          <w:trHeight w:val="1468"/>
        </w:trPr>
        <w:tc>
          <w:tcPr>
            <w:tcW w:w="10814" w:type="dxa"/>
            <w:shd w:val="clear" w:color="auto" w:fill="auto"/>
          </w:tcPr>
          <w:p w14:paraId="6ABBB490"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sotmetre’s,</w:t>
            </w:r>
            <w:r w:rsidRPr="008D4DE3">
              <w:rPr>
                <w:rFonts w:ascii="Arial" w:hAnsi="Arial" w:cs="Arial"/>
                <w:spacing w:val="1"/>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proves</w:t>
            </w:r>
            <w:r w:rsidRPr="008D4DE3">
              <w:rPr>
                <w:rFonts w:ascii="Arial" w:hAnsi="Arial" w:cs="Arial"/>
                <w:spacing w:val="4"/>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detecció</w:t>
            </w:r>
            <w:r w:rsidRPr="008D4DE3">
              <w:rPr>
                <w:rFonts w:ascii="Arial" w:hAnsi="Arial" w:cs="Arial"/>
                <w:spacing w:val="1"/>
              </w:rPr>
              <w:t xml:space="preserve"> </w:t>
            </w:r>
            <w:r w:rsidRPr="008D4DE3">
              <w:rPr>
                <w:rFonts w:ascii="Arial" w:hAnsi="Arial" w:cs="Arial"/>
              </w:rPr>
              <w:t>alcohòlica.</w:t>
            </w:r>
          </w:p>
          <w:p w14:paraId="3E0AF1C6" w14:textId="77777777" w:rsidR="00091F93" w:rsidRPr="008D4DE3" w:rsidRDefault="00091F93" w:rsidP="008D4DE3">
            <w:pPr>
              <w:pStyle w:val="TableParagraph"/>
              <w:numPr>
                <w:ilvl w:val="0"/>
                <w:numId w:val="43"/>
              </w:numPr>
              <w:ind w:firstLine="0"/>
              <w:jc w:val="both"/>
              <w:rPr>
                <w:rFonts w:ascii="Arial" w:hAnsi="Arial" w:cs="Arial"/>
                <w:i/>
              </w:rPr>
            </w:pPr>
            <w:r w:rsidRPr="008D4DE3">
              <w:rPr>
                <w:rFonts w:ascii="Arial" w:hAnsi="Arial" w:cs="Arial"/>
                <w:i/>
                <w:w w:val="95"/>
              </w:rPr>
              <w:t>el</w:t>
            </w:r>
            <w:r w:rsidRPr="008D4DE3">
              <w:rPr>
                <w:rFonts w:ascii="Arial" w:hAnsi="Arial" w:cs="Arial"/>
                <w:i/>
                <w:spacing w:val="5"/>
                <w:w w:val="95"/>
              </w:rPr>
              <w:t xml:space="preserve"> </w:t>
            </w:r>
            <w:r w:rsidRPr="008D4DE3">
              <w:rPr>
                <w:rFonts w:ascii="Arial" w:hAnsi="Arial" w:cs="Arial"/>
                <w:i/>
                <w:w w:val="95"/>
              </w:rPr>
              <w:t>conductor</w:t>
            </w:r>
            <w:r w:rsidRPr="008D4DE3">
              <w:rPr>
                <w:rFonts w:ascii="Arial" w:hAnsi="Arial" w:cs="Arial"/>
                <w:i/>
                <w:spacing w:val="13"/>
                <w:w w:val="95"/>
              </w:rPr>
              <w:t xml:space="preserve"> </w:t>
            </w:r>
            <w:r w:rsidRPr="008D4DE3">
              <w:rPr>
                <w:rFonts w:ascii="Arial" w:hAnsi="Arial" w:cs="Arial"/>
                <w:i/>
                <w:w w:val="95"/>
              </w:rPr>
              <w:t>d’un</w:t>
            </w:r>
            <w:r w:rsidRPr="008D4DE3">
              <w:rPr>
                <w:rFonts w:ascii="Arial" w:hAnsi="Arial" w:cs="Arial"/>
                <w:i/>
                <w:spacing w:val="9"/>
                <w:w w:val="95"/>
              </w:rPr>
              <w:t xml:space="preserve"> </w:t>
            </w:r>
            <w:r w:rsidRPr="008D4DE3">
              <w:rPr>
                <w:rFonts w:ascii="Arial" w:hAnsi="Arial" w:cs="Arial"/>
                <w:i/>
                <w:w w:val="95"/>
              </w:rPr>
              <w:t>vehicle</w:t>
            </w:r>
            <w:r w:rsidRPr="008D4DE3">
              <w:rPr>
                <w:rFonts w:ascii="Arial" w:hAnsi="Arial" w:cs="Arial"/>
                <w:i/>
                <w:spacing w:val="18"/>
                <w:w w:val="95"/>
              </w:rPr>
              <w:t xml:space="preserve"> </w:t>
            </w:r>
            <w:r w:rsidRPr="008D4DE3">
              <w:rPr>
                <w:rFonts w:ascii="Arial" w:hAnsi="Arial" w:cs="Arial"/>
                <w:i/>
                <w:w w:val="95"/>
              </w:rPr>
              <w:t>o</w:t>
            </w:r>
            <w:r w:rsidRPr="008D4DE3">
              <w:rPr>
                <w:rFonts w:ascii="Arial" w:hAnsi="Arial" w:cs="Arial"/>
                <w:i/>
                <w:spacing w:val="13"/>
                <w:w w:val="95"/>
              </w:rPr>
              <w:t xml:space="preserve"> </w:t>
            </w:r>
            <w:r w:rsidRPr="008D4DE3">
              <w:rPr>
                <w:rFonts w:ascii="Arial" w:hAnsi="Arial" w:cs="Arial"/>
                <w:i/>
                <w:w w:val="95"/>
              </w:rPr>
              <w:t>l’usuari</w:t>
            </w:r>
            <w:r w:rsidRPr="008D4DE3">
              <w:rPr>
                <w:rFonts w:ascii="Arial" w:hAnsi="Arial" w:cs="Arial"/>
                <w:i/>
                <w:spacing w:val="11"/>
                <w:w w:val="95"/>
              </w:rPr>
              <w:t xml:space="preserve"> </w:t>
            </w:r>
            <w:r w:rsidRPr="008D4DE3">
              <w:rPr>
                <w:rFonts w:ascii="Arial" w:hAnsi="Arial" w:cs="Arial"/>
                <w:i/>
                <w:w w:val="95"/>
              </w:rPr>
              <w:t>de</w:t>
            </w:r>
            <w:r w:rsidRPr="008D4DE3">
              <w:rPr>
                <w:rFonts w:ascii="Arial" w:hAnsi="Arial" w:cs="Arial"/>
                <w:i/>
                <w:spacing w:val="17"/>
                <w:w w:val="95"/>
              </w:rPr>
              <w:t xml:space="preserve"> </w:t>
            </w:r>
            <w:r w:rsidRPr="008D4DE3">
              <w:rPr>
                <w:rFonts w:ascii="Arial" w:hAnsi="Arial" w:cs="Arial"/>
                <w:i/>
                <w:w w:val="95"/>
              </w:rPr>
              <w:t>la</w:t>
            </w:r>
            <w:r w:rsidRPr="008D4DE3">
              <w:rPr>
                <w:rFonts w:ascii="Arial" w:hAnsi="Arial" w:cs="Arial"/>
                <w:i/>
                <w:spacing w:val="10"/>
                <w:w w:val="95"/>
              </w:rPr>
              <w:t xml:space="preserve"> </w:t>
            </w:r>
            <w:r w:rsidRPr="008D4DE3">
              <w:rPr>
                <w:rFonts w:ascii="Arial" w:hAnsi="Arial" w:cs="Arial"/>
                <w:i/>
                <w:w w:val="95"/>
              </w:rPr>
              <w:t>via</w:t>
            </w:r>
            <w:r w:rsidRPr="008D4DE3">
              <w:rPr>
                <w:rFonts w:ascii="Arial" w:hAnsi="Arial" w:cs="Arial"/>
                <w:i/>
                <w:spacing w:val="19"/>
                <w:w w:val="95"/>
              </w:rPr>
              <w:t xml:space="preserve"> </w:t>
            </w:r>
            <w:r w:rsidRPr="008D4DE3">
              <w:rPr>
                <w:rFonts w:ascii="Arial" w:hAnsi="Arial" w:cs="Arial"/>
                <w:i/>
                <w:w w:val="95"/>
              </w:rPr>
              <w:t>implicat</w:t>
            </w:r>
            <w:r w:rsidRPr="008D4DE3">
              <w:rPr>
                <w:rFonts w:ascii="Arial" w:hAnsi="Arial" w:cs="Arial"/>
                <w:i/>
                <w:spacing w:val="19"/>
                <w:w w:val="95"/>
              </w:rPr>
              <w:t xml:space="preserve"> </w:t>
            </w:r>
            <w:r w:rsidRPr="008D4DE3">
              <w:rPr>
                <w:rFonts w:ascii="Arial" w:hAnsi="Arial" w:cs="Arial"/>
                <w:i/>
                <w:w w:val="95"/>
              </w:rPr>
              <w:t>en</w:t>
            </w:r>
            <w:r w:rsidRPr="008D4DE3">
              <w:rPr>
                <w:rFonts w:ascii="Arial" w:hAnsi="Arial" w:cs="Arial"/>
                <w:i/>
                <w:spacing w:val="17"/>
                <w:w w:val="95"/>
              </w:rPr>
              <w:t xml:space="preserve"> </w:t>
            </w:r>
            <w:r w:rsidRPr="008D4DE3">
              <w:rPr>
                <w:rFonts w:ascii="Arial" w:hAnsi="Arial" w:cs="Arial"/>
                <w:i/>
                <w:w w:val="95"/>
              </w:rPr>
              <w:t>un</w:t>
            </w:r>
            <w:r w:rsidRPr="008D4DE3">
              <w:rPr>
                <w:rFonts w:ascii="Arial" w:hAnsi="Arial" w:cs="Arial"/>
                <w:i/>
                <w:spacing w:val="19"/>
                <w:w w:val="95"/>
              </w:rPr>
              <w:t xml:space="preserve"> </w:t>
            </w:r>
            <w:r w:rsidRPr="008D4DE3">
              <w:rPr>
                <w:rFonts w:ascii="Arial" w:hAnsi="Arial" w:cs="Arial"/>
                <w:i/>
                <w:w w:val="95"/>
              </w:rPr>
              <w:t>accident</w:t>
            </w:r>
            <w:r w:rsidRPr="008D4DE3">
              <w:rPr>
                <w:rFonts w:ascii="Arial" w:hAnsi="Arial" w:cs="Arial"/>
                <w:i/>
                <w:spacing w:val="18"/>
                <w:w w:val="95"/>
              </w:rPr>
              <w:t xml:space="preserve"> </w:t>
            </w:r>
            <w:r w:rsidRPr="008D4DE3">
              <w:rPr>
                <w:rFonts w:ascii="Arial" w:hAnsi="Arial" w:cs="Arial"/>
                <w:i/>
                <w:w w:val="95"/>
              </w:rPr>
              <w:t>de</w:t>
            </w:r>
            <w:r w:rsidRPr="008D4DE3">
              <w:rPr>
                <w:rFonts w:ascii="Arial" w:hAnsi="Arial" w:cs="Arial"/>
                <w:i/>
                <w:spacing w:val="-4"/>
                <w:w w:val="95"/>
              </w:rPr>
              <w:t xml:space="preserve"> </w:t>
            </w:r>
            <w:r w:rsidRPr="008D4DE3">
              <w:rPr>
                <w:rFonts w:ascii="Arial" w:hAnsi="Arial" w:cs="Arial"/>
                <w:i/>
                <w:w w:val="95"/>
              </w:rPr>
              <w:t>circulació</w:t>
            </w:r>
          </w:p>
          <w:p w14:paraId="44E9FD44" w14:textId="77777777" w:rsidR="00091F93" w:rsidRPr="008D4DE3" w:rsidRDefault="00091F93" w:rsidP="008D4DE3">
            <w:pPr>
              <w:pStyle w:val="TableParagraph"/>
              <w:numPr>
                <w:ilvl w:val="0"/>
                <w:numId w:val="43"/>
              </w:numPr>
              <w:ind w:firstLine="0"/>
              <w:jc w:val="both"/>
              <w:rPr>
                <w:rFonts w:ascii="Arial" w:hAnsi="Arial" w:cs="Arial"/>
                <w:i/>
              </w:rPr>
            </w:pPr>
            <w:r w:rsidRPr="008D4DE3">
              <w:rPr>
                <w:rFonts w:ascii="Arial" w:hAnsi="Arial" w:cs="Arial"/>
                <w:i/>
                <w:spacing w:val="-1"/>
              </w:rPr>
              <w:t>el</w:t>
            </w:r>
            <w:r w:rsidRPr="008D4DE3">
              <w:rPr>
                <w:rFonts w:ascii="Arial" w:hAnsi="Arial" w:cs="Arial"/>
                <w:i/>
                <w:spacing w:val="-11"/>
              </w:rPr>
              <w:t xml:space="preserve"> </w:t>
            </w:r>
            <w:r w:rsidRPr="008D4DE3">
              <w:rPr>
                <w:rFonts w:ascii="Arial" w:hAnsi="Arial" w:cs="Arial"/>
                <w:i/>
              </w:rPr>
              <w:t>conductor</w:t>
            </w:r>
            <w:r w:rsidRPr="008D4DE3">
              <w:rPr>
                <w:rFonts w:ascii="Arial" w:hAnsi="Arial" w:cs="Arial"/>
                <w:i/>
                <w:spacing w:val="-5"/>
              </w:rPr>
              <w:t xml:space="preserve"> </w:t>
            </w:r>
            <w:r w:rsidRPr="008D4DE3">
              <w:rPr>
                <w:rFonts w:ascii="Arial" w:hAnsi="Arial" w:cs="Arial"/>
                <w:i/>
              </w:rPr>
              <w:t>d’un</w:t>
            </w:r>
            <w:r w:rsidRPr="008D4DE3">
              <w:rPr>
                <w:rFonts w:ascii="Arial" w:hAnsi="Arial" w:cs="Arial"/>
                <w:i/>
                <w:spacing w:val="-10"/>
              </w:rPr>
              <w:t xml:space="preserve"> </w:t>
            </w:r>
            <w:r w:rsidRPr="008D4DE3">
              <w:rPr>
                <w:rFonts w:ascii="Arial" w:hAnsi="Arial" w:cs="Arial"/>
                <w:i/>
              </w:rPr>
              <w:t>vehicle</w:t>
            </w:r>
            <w:r w:rsidRPr="008D4DE3">
              <w:rPr>
                <w:rFonts w:ascii="Arial" w:hAnsi="Arial" w:cs="Arial"/>
                <w:i/>
                <w:spacing w:val="-6"/>
              </w:rPr>
              <w:t xml:space="preserve"> </w:t>
            </w:r>
            <w:r w:rsidRPr="008D4DE3">
              <w:rPr>
                <w:rFonts w:ascii="Arial" w:hAnsi="Arial" w:cs="Arial"/>
                <w:i/>
              </w:rPr>
              <w:t>amb</w:t>
            </w:r>
            <w:r w:rsidRPr="008D4DE3">
              <w:rPr>
                <w:rFonts w:ascii="Arial" w:hAnsi="Arial" w:cs="Arial"/>
                <w:i/>
                <w:spacing w:val="-11"/>
              </w:rPr>
              <w:t xml:space="preserve"> </w:t>
            </w:r>
            <w:r w:rsidRPr="008D4DE3">
              <w:rPr>
                <w:rFonts w:ascii="Arial" w:hAnsi="Arial" w:cs="Arial"/>
                <w:i/>
              </w:rPr>
              <w:t>símptomes</w:t>
            </w:r>
            <w:r w:rsidRPr="008D4DE3">
              <w:rPr>
                <w:rFonts w:ascii="Arial" w:hAnsi="Arial" w:cs="Arial"/>
                <w:i/>
                <w:spacing w:val="-3"/>
              </w:rPr>
              <w:t xml:space="preserve"> </w:t>
            </w:r>
            <w:r w:rsidRPr="008D4DE3">
              <w:rPr>
                <w:rFonts w:ascii="Arial" w:hAnsi="Arial" w:cs="Arial"/>
                <w:i/>
              </w:rPr>
              <w:t>d’estar</w:t>
            </w:r>
            <w:r w:rsidRPr="008D4DE3">
              <w:rPr>
                <w:rFonts w:ascii="Arial" w:hAnsi="Arial" w:cs="Arial"/>
                <w:i/>
                <w:spacing w:val="-2"/>
              </w:rPr>
              <w:t xml:space="preserve"> </w:t>
            </w:r>
            <w:r w:rsidRPr="008D4DE3">
              <w:rPr>
                <w:rFonts w:ascii="Arial" w:hAnsi="Arial" w:cs="Arial"/>
                <w:i/>
              </w:rPr>
              <w:t>sota</w:t>
            </w:r>
            <w:r w:rsidRPr="008D4DE3">
              <w:rPr>
                <w:rFonts w:ascii="Arial" w:hAnsi="Arial" w:cs="Arial"/>
                <w:i/>
                <w:spacing w:val="-4"/>
              </w:rPr>
              <w:t xml:space="preserve"> </w:t>
            </w:r>
            <w:r w:rsidRPr="008D4DE3">
              <w:rPr>
                <w:rFonts w:ascii="Arial" w:hAnsi="Arial" w:cs="Arial"/>
                <w:i/>
              </w:rPr>
              <w:t>la</w:t>
            </w:r>
            <w:r w:rsidRPr="008D4DE3">
              <w:rPr>
                <w:rFonts w:ascii="Arial" w:hAnsi="Arial" w:cs="Arial"/>
                <w:i/>
                <w:spacing w:val="-3"/>
              </w:rPr>
              <w:t xml:space="preserve"> </w:t>
            </w:r>
            <w:r w:rsidRPr="008D4DE3">
              <w:rPr>
                <w:rFonts w:ascii="Arial" w:hAnsi="Arial" w:cs="Arial"/>
                <w:i/>
              </w:rPr>
              <w:t>influència</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begudes</w:t>
            </w:r>
            <w:r w:rsidRPr="008D4DE3">
              <w:rPr>
                <w:rFonts w:ascii="Arial" w:hAnsi="Arial" w:cs="Arial"/>
                <w:i/>
                <w:spacing w:val="1"/>
              </w:rPr>
              <w:t xml:space="preserve"> </w:t>
            </w:r>
            <w:r w:rsidRPr="008D4DE3">
              <w:rPr>
                <w:rFonts w:ascii="Arial" w:hAnsi="Arial" w:cs="Arial"/>
                <w:i/>
              </w:rPr>
              <w:t>alcohòliques</w:t>
            </w:r>
          </w:p>
          <w:p w14:paraId="5FA5E65A" w14:textId="77777777" w:rsidR="00091F93" w:rsidRPr="008D4DE3" w:rsidRDefault="00091F93" w:rsidP="008D4DE3">
            <w:pPr>
              <w:pStyle w:val="TableParagraph"/>
              <w:numPr>
                <w:ilvl w:val="0"/>
                <w:numId w:val="43"/>
              </w:numPr>
              <w:ind w:firstLine="0"/>
              <w:jc w:val="both"/>
              <w:rPr>
                <w:rFonts w:ascii="Arial" w:hAnsi="Arial" w:cs="Arial"/>
                <w:i/>
              </w:rPr>
            </w:pPr>
            <w:r w:rsidRPr="008D4DE3">
              <w:rPr>
                <w:rFonts w:ascii="Arial" w:hAnsi="Arial" w:cs="Arial"/>
                <w:i/>
              </w:rPr>
              <w:t>el</w:t>
            </w:r>
            <w:r w:rsidRPr="008D4DE3">
              <w:rPr>
                <w:rFonts w:ascii="Arial" w:hAnsi="Arial" w:cs="Arial"/>
                <w:i/>
                <w:spacing w:val="-9"/>
              </w:rPr>
              <w:t xml:space="preserve"> </w:t>
            </w:r>
            <w:r w:rsidRPr="008D4DE3">
              <w:rPr>
                <w:rFonts w:ascii="Arial" w:hAnsi="Arial" w:cs="Arial"/>
                <w:i/>
              </w:rPr>
              <w:t>conductor</w:t>
            </w:r>
            <w:r w:rsidRPr="008D4DE3">
              <w:rPr>
                <w:rFonts w:ascii="Arial" w:hAnsi="Arial" w:cs="Arial"/>
                <w:i/>
                <w:spacing w:val="-3"/>
              </w:rPr>
              <w:t xml:space="preserve"> </w:t>
            </w:r>
            <w:r w:rsidRPr="008D4DE3">
              <w:rPr>
                <w:rFonts w:ascii="Arial" w:hAnsi="Arial" w:cs="Arial"/>
                <w:i/>
              </w:rPr>
              <w:t>d’un</w:t>
            </w:r>
            <w:r w:rsidRPr="008D4DE3">
              <w:rPr>
                <w:rFonts w:ascii="Arial" w:hAnsi="Arial" w:cs="Arial"/>
                <w:i/>
                <w:spacing w:val="-6"/>
              </w:rPr>
              <w:t xml:space="preserve"> </w:t>
            </w:r>
            <w:r w:rsidRPr="008D4DE3">
              <w:rPr>
                <w:rFonts w:ascii="Arial" w:hAnsi="Arial" w:cs="Arial"/>
                <w:i/>
              </w:rPr>
              <w:t>vehicle</w:t>
            </w:r>
            <w:r w:rsidRPr="008D4DE3">
              <w:rPr>
                <w:rFonts w:ascii="Arial" w:hAnsi="Arial" w:cs="Arial"/>
                <w:i/>
                <w:spacing w:val="-3"/>
              </w:rPr>
              <w:t xml:space="preserve"> </w:t>
            </w:r>
            <w:r w:rsidRPr="008D4DE3">
              <w:rPr>
                <w:rFonts w:ascii="Arial" w:hAnsi="Arial" w:cs="Arial"/>
                <w:i/>
              </w:rPr>
              <w:t>denunciat</w:t>
            </w:r>
            <w:r w:rsidRPr="008D4DE3">
              <w:rPr>
                <w:rFonts w:ascii="Arial" w:hAnsi="Arial" w:cs="Arial"/>
                <w:i/>
                <w:spacing w:val="-3"/>
              </w:rPr>
              <w:t xml:space="preserve"> </w:t>
            </w:r>
            <w:r w:rsidRPr="008D4DE3">
              <w:rPr>
                <w:rFonts w:ascii="Arial" w:hAnsi="Arial" w:cs="Arial"/>
                <w:i/>
              </w:rPr>
              <w:t>per</w:t>
            </w:r>
            <w:r w:rsidRPr="008D4DE3">
              <w:rPr>
                <w:rFonts w:ascii="Arial" w:hAnsi="Arial" w:cs="Arial"/>
                <w:i/>
                <w:spacing w:val="-5"/>
              </w:rPr>
              <w:t xml:space="preserve"> </w:t>
            </w:r>
            <w:r w:rsidRPr="008D4DE3">
              <w:rPr>
                <w:rFonts w:ascii="Arial" w:hAnsi="Arial" w:cs="Arial"/>
                <w:i/>
              </w:rPr>
              <w:t>cometre</w:t>
            </w:r>
            <w:r w:rsidRPr="008D4DE3">
              <w:rPr>
                <w:rFonts w:ascii="Arial" w:hAnsi="Arial" w:cs="Arial"/>
                <w:i/>
                <w:spacing w:val="-1"/>
              </w:rPr>
              <w:t xml:space="preserve"> </w:t>
            </w:r>
            <w:r w:rsidRPr="008D4DE3">
              <w:rPr>
                <w:rFonts w:ascii="Arial" w:hAnsi="Arial" w:cs="Arial"/>
                <w:i/>
              </w:rPr>
              <w:t>alguna</w:t>
            </w:r>
            <w:r w:rsidRPr="008D4DE3">
              <w:rPr>
                <w:rFonts w:ascii="Arial" w:hAnsi="Arial" w:cs="Arial"/>
                <w:i/>
                <w:spacing w:val="-3"/>
              </w:rPr>
              <w:t xml:space="preserve"> </w:t>
            </w:r>
            <w:r w:rsidRPr="008D4DE3">
              <w:rPr>
                <w:rFonts w:ascii="Arial" w:hAnsi="Arial" w:cs="Arial"/>
                <w:i/>
              </w:rPr>
              <w:t>infracció</w:t>
            </w:r>
            <w:r w:rsidRPr="008D4DE3">
              <w:rPr>
                <w:rFonts w:ascii="Arial" w:hAnsi="Arial" w:cs="Arial"/>
                <w:i/>
                <w:spacing w:val="-3"/>
              </w:rPr>
              <w:t xml:space="preserve"> </w:t>
            </w:r>
            <w:r w:rsidRPr="008D4DE3">
              <w:rPr>
                <w:rFonts w:ascii="Arial" w:hAnsi="Arial" w:cs="Arial"/>
                <w:i/>
              </w:rPr>
              <w:t>al</w:t>
            </w:r>
            <w:r w:rsidRPr="008D4DE3">
              <w:rPr>
                <w:rFonts w:ascii="Arial" w:hAnsi="Arial" w:cs="Arial"/>
                <w:i/>
                <w:spacing w:val="2"/>
              </w:rPr>
              <w:t xml:space="preserve"> </w:t>
            </w:r>
            <w:r w:rsidRPr="008D4DE3">
              <w:rPr>
                <w:rFonts w:ascii="Arial" w:hAnsi="Arial" w:cs="Arial"/>
                <w:i/>
              </w:rPr>
              <w:t>Reglament</w:t>
            </w:r>
            <w:r w:rsidRPr="008D4DE3">
              <w:rPr>
                <w:rFonts w:ascii="Arial" w:hAnsi="Arial" w:cs="Arial"/>
                <w:i/>
                <w:spacing w:val="2"/>
              </w:rPr>
              <w:t xml:space="preserve"> </w:t>
            </w:r>
            <w:r w:rsidRPr="008D4DE3">
              <w:rPr>
                <w:rFonts w:ascii="Arial" w:hAnsi="Arial" w:cs="Arial"/>
                <w:i/>
              </w:rPr>
              <w:t>general</w:t>
            </w:r>
            <w:r w:rsidRPr="008D4DE3">
              <w:rPr>
                <w:rFonts w:ascii="Arial" w:hAnsi="Arial" w:cs="Arial"/>
                <w:i/>
                <w:spacing w:val="-5"/>
              </w:rPr>
              <w:t xml:space="preserve"> </w:t>
            </w:r>
            <w:r w:rsidRPr="008D4DE3">
              <w:rPr>
                <w:rFonts w:ascii="Arial" w:hAnsi="Arial" w:cs="Arial"/>
                <w:i/>
              </w:rPr>
              <w:t>decirculació</w:t>
            </w:r>
          </w:p>
          <w:p w14:paraId="7A8303ED" w14:textId="77777777" w:rsidR="00091F93" w:rsidRPr="008D4DE3" w:rsidRDefault="00091F93" w:rsidP="008D4DE3">
            <w:pPr>
              <w:pStyle w:val="TableParagraph"/>
              <w:numPr>
                <w:ilvl w:val="0"/>
                <w:numId w:val="43"/>
              </w:numPr>
              <w:ind w:firstLine="0"/>
              <w:jc w:val="both"/>
              <w:rPr>
                <w:rFonts w:ascii="Arial" w:hAnsi="Arial" w:cs="Arial"/>
                <w:i/>
              </w:rPr>
            </w:pPr>
            <w:r w:rsidRPr="008D4DE3">
              <w:rPr>
                <w:rFonts w:ascii="Arial" w:hAnsi="Arial" w:cs="Arial"/>
                <w:i/>
                <w:spacing w:val="-1"/>
                <w:w w:val="95"/>
              </w:rPr>
              <w:t>el</w:t>
            </w:r>
            <w:r w:rsidRPr="008D4DE3">
              <w:rPr>
                <w:rFonts w:ascii="Arial" w:hAnsi="Arial" w:cs="Arial"/>
                <w:i/>
                <w:spacing w:val="7"/>
                <w:w w:val="95"/>
              </w:rPr>
              <w:t xml:space="preserve"> </w:t>
            </w:r>
            <w:r w:rsidRPr="008D4DE3">
              <w:rPr>
                <w:rFonts w:ascii="Arial" w:hAnsi="Arial" w:cs="Arial"/>
                <w:i/>
                <w:spacing w:val="-1"/>
                <w:w w:val="95"/>
              </w:rPr>
              <w:t>conductor</w:t>
            </w:r>
            <w:r w:rsidRPr="008D4DE3">
              <w:rPr>
                <w:rFonts w:ascii="Arial" w:hAnsi="Arial" w:cs="Arial"/>
                <w:i/>
                <w:spacing w:val="18"/>
                <w:w w:val="95"/>
              </w:rPr>
              <w:t xml:space="preserve"> </w:t>
            </w:r>
            <w:r w:rsidRPr="008D4DE3">
              <w:rPr>
                <w:rFonts w:ascii="Arial" w:hAnsi="Arial" w:cs="Arial"/>
                <w:i/>
                <w:spacing w:val="-1"/>
                <w:w w:val="95"/>
              </w:rPr>
              <w:t>d’un</w:t>
            </w:r>
            <w:r w:rsidRPr="008D4DE3">
              <w:rPr>
                <w:rFonts w:ascii="Arial" w:hAnsi="Arial" w:cs="Arial"/>
                <w:i/>
                <w:spacing w:val="14"/>
                <w:w w:val="95"/>
              </w:rPr>
              <w:t xml:space="preserve"> </w:t>
            </w:r>
            <w:r w:rsidRPr="008D4DE3">
              <w:rPr>
                <w:rFonts w:ascii="Arial" w:hAnsi="Arial" w:cs="Arial"/>
                <w:i/>
                <w:spacing w:val="-1"/>
                <w:w w:val="95"/>
              </w:rPr>
              <w:t>vehicle</w:t>
            </w:r>
            <w:r w:rsidRPr="008D4DE3">
              <w:rPr>
                <w:rFonts w:ascii="Arial" w:hAnsi="Arial" w:cs="Arial"/>
                <w:i/>
                <w:spacing w:val="12"/>
                <w:w w:val="95"/>
              </w:rPr>
              <w:t xml:space="preserve"> </w:t>
            </w:r>
            <w:r w:rsidRPr="008D4DE3">
              <w:rPr>
                <w:rFonts w:ascii="Arial" w:hAnsi="Arial" w:cs="Arial"/>
                <w:i/>
                <w:spacing w:val="-1"/>
                <w:w w:val="95"/>
              </w:rPr>
              <w:t>requerit</w:t>
            </w:r>
            <w:r w:rsidRPr="008D4DE3">
              <w:rPr>
                <w:rFonts w:ascii="Arial" w:hAnsi="Arial" w:cs="Arial"/>
                <w:i/>
                <w:spacing w:val="23"/>
                <w:w w:val="95"/>
              </w:rPr>
              <w:t xml:space="preserve"> </w:t>
            </w:r>
            <w:r w:rsidRPr="008D4DE3">
              <w:rPr>
                <w:rFonts w:ascii="Arial" w:hAnsi="Arial" w:cs="Arial"/>
                <w:i/>
                <w:spacing w:val="-1"/>
                <w:w w:val="95"/>
              </w:rPr>
              <w:t>a</w:t>
            </w:r>
            <w:r w:rsidRPr="008D4DE3">
              <w:rPr>
                <w:rFonts w:ascii="Arial" w:hAnsi="Arial" w:cs="Arial"/>
                <w:i/>
                <w:spacing w:val="13"/>
                <w:w w:val="95"/>
              </w:rPr>
              <w:t xml:space="preserve"> </w:t>
            </w:r>
            <w:r w:rsidRPr="008D4DE3">
              <w:rPr>
                <w:rFonts w:ascii="Arial" w:hAnsi="Arial" w:cs="Arial"/>
                <w:i/>
                <w:spacing w:val="-1"/>
                <w:w w:val="95"/>
              </w:rPr>
              <w:t>fer-ho</w:t>
            </w:r>
            <w:r w:rsidRPr="008D4DE3">
              <w:rPr>
                <w:rFonts w:ascii="Arial" w:hAnsi="Arial" w:cs="Arial"/>
                <w:i/>
                <w:spacing w:val="19"/>
                <w:w w:val="95"/>
              </w:rPr>
              <w:t xml:space="preserve"> </w:t>
            </w:r>
            <w:r w:rsidRPr="008D4DE3">
              <w:rPr>
                <w:rFonts w:ascii="Arial" w:hAnsi="Arial" w:cs="Arial"/>
                <w:i/>
                <w:w w:val="95"/>
              </w:rPr>
              <w:t>per</w:t>
            </w:r>
            <w:r w:rsidRPr="008D4DE3">
              <w:rPr>
                <w:rFonts w:ascii="Arial" w:hAnsi="Arial" w:cs="Arial"/>
                <w:i/>
                <w:spacing w:val="25"/>
                <w:w w:val="95"/>
              </w:rPr>
              <w:t xml:space="preserve"> </w:t>
            </w:r>
            <w:r w:rsidRPr="008D4DE3">
              <w:rPr>
                <w:rFonts w:ascii="Arial" w:hAnsi="Arial" w:cs="Arial"/>
                <w:i/>
                <w:w w:val="95"/>
              </w:rPr>
              <w:t>l’autoritat</w:t>
            </w:r>
            <w:r w:rsidRPr="008D4DE3">
              <w:rPr>
                <w:rFonts w:ascii="Arial" w:hAnsi="Arial" w:cs="Arial"/>
                <w:i/>
                <w:spacing w:val="20"/>
                <w:w w:val="95"/>
              </w:rPr>
              <w:t xml:space="preserve"> </w:t>
            </w:r>
            <w:r w:rsidRPr="008D4DE3">
              <w:rPr>
                <w:rFonts w:ascii="Arial" w:hAnsi="Arial" w:cs="Arial"/>
                <w:i/>
                <w:w w:val="95"/>
              </w:rPr>
              <w:t>o</w:t>
            </w:r>
            <w:r w:rsidRPr="008D4DE3">
              <w:rPr>
                <w:rFonts w:ascii="Arial" w:hAnsi="Arial" w:cs="Arial"/>
                <w:i/>
                <w:spacing w:val="21"/>
                <w:w w:val="95"/>
              </w:rPr>
              <w:t xml:space="preserve"> </w:t>
            </w:r>
            <w:r w:rsidRPr="008D4DE3">
              <w:rPr>
                <w:rFonts w:ascii="Arial" w:hAnsi="Arial" w:cs="Arial"/>
                <w:i/>
                <w:w w:val="95"/>
              </w:rPr>
              <w:t>els</w:t>
            </w:r>
            <w:r w:rsidRPr="008D4DE3">
              <w:rPr>
                <w:rFonts w:ascii="Arial" w:hAnsi="Arial" w:cs="Arial"/>
                <w:i/>
                <w:spacing w:val="19"/>
                <w:w w:val="95"/>
              </w:rPr>
              <w:t xml:space="preserve"> </w:t>
            </w:r>
            <w:r w:rsidRPr="008D4DE3">
              <w:rPr>
                <w:rFonts w:ascii="Arial" w:hAnsi="Arial" w:cs="Arial"/>
                <w:i/>
                <w:w w:val="95"/>
              </w:rPr>
              <w:t>seus</w:t>
            </w:r>
            <w:r w:rsidRPr="008D4DE3">
              <w:rPr>
                <w:rFonts w:ascii="Arial" w:hAnsi="Arial" w:cs="Arial"/>
                <w:i/>
                <w:spacing w:val="19"/>
                <w:w w:val="95"/>
              </w:rPr>
              <w:t xml:space="preserve"> </w:t>
            </w:r>
            <w:r w:rsidRPr="008D4DE3">
              <w:rPr>
                <w:rFonts w:ascii="Arial" w:hAnsi="Arial" w:cs="Arial"/>
                <w:i/>
                <w:w w:val="95"/>
              </w:rPr>
              <w:t>agents</w:t>
            </w:r>
            <w:r w:rsidRPr="008D4DE3">
              <w:rPr>
                <w:rFonts w:ascii="Arial" w:hAnsi="Arial" w:cs="Arial"/>
                <w:i/>
                <w:spacing w:val="28"/>
                <w:w w:val="95"/>
              </w:rPr>
              <w:t xml:space="preserve"> </w:t>
            </w:r>
            <w:r w:rsidRPr="008D4DE3">
              <w:rPr>
                <w:rFonts w:ascii="Arial" w:hAnsi="Arial" w:cs="Arial"/>
                <w:i/>
                <w:w w:val="95"/>
              </w:rPr>
              <w:t>en</w:t>
            </w:r>
            <w:r w:rsidRPr="008D4DE3">
              <w:rPr>
                <w:rFonts w:ascii="Arial" w:hAnsi="Arial" w:cs="Arial"/>
                <w:i/>
                <w:spacing w:val="21"/>
                <w:w w:val="95"/>
              </w:rPr>
              <w:t xml:space="preserve"> </w:t>
            </w:r>
            <w:r w:rsidRPr="008D4DE3">
              <w:rPr>
                <w:rFonts w:ascii="Arial" w:hAnsi="Arial" w:cs="Arial"/>
                <w:i/>
                <w:w w:val="95"/>
              </w:rPr>
              <w:t>un</w:t>
            </w:r>
            <w:r w:rsidRPr="008D4DE3">
              <w:rPr>
                <w:rFonts w:ascii="Arial" w:hAnsi="Arial" w:cs="Arial"/>
                <w:i/>
                <w:spacing w:val="14"/>
                <w:w w:val="95"/>
              </w:rPr>
              <w:t xml:space="preserve"> </w:t>
            </w:r>
            <w:r w:rsidRPr="008D4DE3">
              <w:rPr>
                <w:rFonts w:ascii="Arial" w:hAnsi="Arial" w:cs="Arial"/>
                <w:i/>
                <w:w w:val="95"/>
              </w:rPr>
              <w:t>control</w:t>
            </w:r>
            <w:r w:rsidRPr="008D4DE3">
              <w:rPr>
                <w:rFonts w:ascii="Arial" w:hAnsi="Arial" w:cs="Arial"/>
                <w:i/>
                <w:spacing w:val="-11"/>
                <w:w w:val="95"/>
              </w:rPr>
              <w:t xml:space="preserve"> </w:t>
            </w:r>
            <w:r w:rsidRPr="008D4DE3">
              <w:rPr>
                <w:rFonts w:ascii="Arial" w:hAnsi="Arial" w:cs="Arial"/>
                <w:i/>
                <w:w w:val="95"/>
              </w:rPr>
              <w:t>preventiu</w:t>
            </w:r>
          </w:p>
          <w:p w14:paraId="0F3A9742" w14:textId="77777777" w:rsidR="00091F93" w:rsidRPr="008D4DE3" w:rsidRDefault="00091F93" w:rsidP="008D4DE3">
            <w:pPr>
              <w:pStyle w:val="TableParagraph"/>
              <w:jc w:val="both"/>
              <w:rPr>
                <w:rFonts w:ascii="Arial" w:hAnsi="Arial" w:cs="Arial"/>
                <w:b/>
              </w:rPr>
            </w:pPr>
          </w:p>
          <w:p w14:paraId="55C971B4"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i/>
              </w:rPr>
              <w:t>Només es detrauran punts quan l’infractor sigui el conductor d’un vehicle que per a la seva conducció sigui obligatori obtenir prèviament el</w:t>
            </w:r>
            <w:r w:rsidRPr="008D4DE3">
              <w:rPr>
                <w:rFonts w:ascii="Arial" w:hAnsi="Arial" w:cs="Arial"/>
                <w:i/>
                <w:spacing w:val="1"/>
              </w:rPr>
              <w:t xml:space="preserve"> </w:t>
            </w:r>
            <w:r w:rsidRPr="008D4DE3">
              <w:rPr>
                <w:rFonts w:ascii="Arial" w:hAnsi="Arial" w:cs="Arial"/>
                <w:i/>
              </w:rPr>
              <w:t>corresponent</w:t>
            </w:r>
            <w:r w:rsidRPr="008D4DE3">
              <w:rPr>
                <w:rFonts w:ascii="Arial" w:hAnsi="Arial" w:cs="Arial"/>
                <w:i/>
                <w:spacing w:val="-4"/>
              </w:rPr>
              <w:t xml:space="preserve"> </w:t>
            </w:r>
            <w:r w:rsidRPr="008D4DE3">
              <w:rPr>
                <w:rFonts w:ascii="Arial" w:hAnsi="Arial" w:cs="Arial"/>
                <w:i/>
              </w:rPr>
              <w:t>permís</w:t>
            </w:r>
            <w:r w:rsidRPr="008D4DE3">
              <w:rPr>
                <w:rFonts w:ascii="Arial" w:hAnsi="Arial" w:cs="Arial"/>
                <w:i/>
                <w:spacing w:val="-1"/>
              </w:rPr>
              <w:t xml:space="preserve"> </w:t>
            </w:r>
            <w:r w:rsidRPr="008D4DE3">
              <w:rPr>
                <w:rFonts w:ascii="Arial" w:hAnsi="Arial" w:cs="Arial"/>
                <w:i/>
              </w:rPr>
              <w:t>o</w:t>
            </w:r>
            <w:r w:rsidRPr="008D4DE3">
              <w:rPr>
                <w:rFonts w:ascii="Arial" w:hAnsi="Arial" w:cs="Arial"/>
                <w:i/>
                <w:spacing w:val="2"/>
              </w:rPr>
              <w:t xml:space="preserve"> </w:t>
            </w:r>
            <w:r w:rsidRPr="008D4DE3">
              <w:rPr>
                <w:rFonts w:ascii="Arial" w:hAnsi="Arial" w:cs="Arial"/>
                <w:i/>
              </w:rPr>
              <w:t>llicència</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conduir</w:t>
            </w:r>
            <w:r w:rsidRPr="008D4DE3">
              <w:rPr>
                <w:rFonts w:ascii="Arial" w:hAnsi="Arial" w:cs="Arial"/>
                <w:i/>
                <w:color w:val="FF0000"/>
              </w:rPr>
              <w:t>.</w:t>
            </w:r>
            <w:r w:rsidRPr="008D4DE3">
              <w:rPr>
                <w:rFonts w:ascii="Arial" w:hAnsi="Arial" w:cs="Arial"/>
                <w:i/>
                <w:color w:val="FF0000"/>
                <w:spacing w:val="-4"/>
              </w:rPr>
              <w:t xml:space="preserve"> </w:t>
            </w:r>
            <w:r w:rsidRPr="008D4DE3">
              <w:rPr>
                <w:rFonts w:ascii="Arial" w:hAnsi="Arial" w:cs="Arial"/>
                <w:i/>
              </w:rPr>
              <w:t>Per</w:t>
            </w:r>
            <w:r w:rsidRPr="008D4DE3">
              <w:rPr>
                <w:rFonts w:ascii="Arial" w:hAnsi="Arial" w:cs="Arial"/>
                <w:i/>
                <w:spacing w:val="-8"/>
              </w:rPr>
              <w:t xml:space="preserve"> </w:t>
            </w:r>
            <w:r w:rsidRPr="008D4DE3">
              <w:rPr>
                <w:rFonts w:ascii="Arial" w:hAnsi="Arial" w:cs="Arial"/>
                <w:i/>
              </w:rPr>
              <w:t>tant,</w:t>
            </w:r>
            <w:r w:rsidRPr="008D4DE3">
              <w:rPr>
                <w:rFonts w:ascii="Arial" w:hAnsi="Arial" w:cs="Arial"/>
                <w:i/>
                <w:spacing w:val="-3"/>
              </w:rPr>
              <w:t xml:space="preserve"> </w:t>
            </w:r>
            <w:r w:rsidRPr="008D4DE3">
              <w:rPr>
                <w:rFonts w:ascii="Arial" w:hAnsi="Arial" w:cs="Arial"/>
                <w:i/>
              </w:rPr>
              <w:t>les</w:t>
            </w:r>
            <w:r w:rsidRPr="008D4DE3">
              <w:rPr>
                <w:rFonts w:ascii="Arial" w:hAnsi="Arial" w:cs="Arial"/>
                <w:i/>
                <w:spacing w:val="-3"/>
              </w:rPr>
              <w:t xml:space="preserve"> </w:t>
            </w:r>
            <w:r w:rsidRPr="008D4DE3">
              <w:rPr>
                <w:rFonts w:ascii="Arial" w:hAnsi="Arial" w:cs="Arial"/>
                <w:i/>
              </w:rPr>
              <w:t>sancions</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3"/>
              </w:rPr>
              <w:t xml:space="preserve"> </w:t>
            </w:r>
            <w:r w:rsidRPr="008D4DE3">
              <w:rPr>
                <w:rFonts w:ascii="Arial" w:hAnsi="Arial" w:cs="Arial"/>
                <w:i/>
              </w:rPr>
              <w:t>bicicletes</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10"/>
              </w:rPr>
              <w:t xml:space="preserve"> </w:t>
            </w:r>
            <w:r w:rsidRPr="008D4DE3">
              <w:rPr>
                <w:rFonts w:ascii="Arial" w:hAnsi="Arial" w:cs="Arial"/>
                <w:i/>
              </w:rPr>
              <w:t>vehicles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mobilitat</w:t>
            </w:r>
            <w:r w:rsidRPr="008D4DE3">
              <w:rPr>
                <w:rFonts w:ascii="Arial" w:hAnsi="Arial" w:cs="Arial"/>
                <w:i/>
                <w:spacing w:val="-3"/>
              </w:rPr>
              <w:t xml:space="preserve"> </w:t>
            </w:r>
            <w:r w:rsidRPr="008D4DE3">
              <w:rPr>
                <w:rFonts w:ascii="Arial" w:hAnsi="Arial" w:cs="Arial"/>
                <w:i/>
              </w:rPr>
              <w:t>personal</w:t>
            </w:r>
            <w:r w:rsidRPr="008D4DE3">
              <w:rPr>
                <w:rFonts w:ascii="Arial" w:hAnsi="Arial" w:cs="Arial"/>
                <w:i/>
                <w:spacing w:val="-4"/>
              </w:rPr>
              <w:t xml:space="preserve"> </w:t>
            </w:r>
            <w:r w:rsidRPr="008D4DE3">
              <w:rPr>
                <w:rFonts w:ascii="Arial" w:hAnsi="Arial" w:cs="Arial"/>
                <w:i/>
              </w:rPr>
              <w:t>no</w:t>
            </w:r>
            <w:r w:rsidRPr="008D4DE3">
              <w:rPr>
                <w:rFonts w:ascii="Arial" w:hAnsi="Arial" w:cs="Arial"/>
                <w:i/>
                <w:spacing w:val="-9"/>
              </w:rPr>
              <w:t xml:space="preserve"> </w:t>
            </w:r>
            <w:r w:rsidRPr="008D4DE3">
              <w:rPr>
                <w:rFonts w:ascii="Arial" w:hAnsi="Arial" w:cs="Arial"/>
                <w:i/>
              </w:rPr>
              <w:t>comportaran</w:t>
            </w:r>
            <w:r w:rsidRPr="008D4DE3">
              <w:rPr>
                <w:rFonts w:ascii="Arial" w:hAnsi="Arial" w:cs="Arial"/>
                <w:i/>
                <w:spacing w:val="-4"/>
              </w:rPr>
              <w:t xml:space="preserve"> </w:t>
            </w:r>
            <w:r w:rsidRPr="008D4DE3">
              <w:rPr>
                <w:rFonts w:ascii="Arial" w:hAnsi="Arial" w:cs="Arial"/>
                <w:i/>
              </w:rPr>
              <w:t>pèrdua</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punts.</w:t>
            </w:r>
          </w:p>
        </w:tc>
        <w:tc>
          <w:tcPr>
            <w:tcW w:w="748" w:type="dxa"/>
            <w:shd w:val="clear" w:color="auto" w:fill="auto"/>
          </w:tcPr>
          <w:p w14:paraId="2C1BDF1B"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21</w:t>
            </w:r>
          </w:p>
        </w:tc>
        <w:tc>
          <w:tcPr>
            <w:tcW w:w="585" w:type="dxa"/>
            <w:shd w:val="clear" w:color="auto" w:fill="auto"/>
          </w:tcPr>
          <w:p w14:paraId="444AEB0C" w14:textId="77777777" w:rsidR="00091F93" w:rsidRPr="008D4DE3" w:rsidRDefault="00091F93" w:rsidP="008D4DE3">
            <w:pPr>
              <w:pStyle w:val="TableParagraph"/>
              <w:ind w:left="68" w:right="17"/>
              <w:jc w:val="both"/>
              <w:rPr>
                <w:rFonts w:ascii="Arial" w:hAnsi="Arial" w:cs="Arial"/>
              </w:rPr>
            </w:pPr>
            <w:r w:rsidRPr="008D4DE3">
              <w:rPr>
                <w:rFonts w:ascii="Arial" w:hAnsi="Arial" w:cs="Arial"/>
              </w:rPr>
              <w:t>MG</w:t>
            </w:r>
          </w:p>
        </w:tc>
        <w:tc>
          <w:tcPr>
            <w:tcW w:w="849" w:type="dxa"/>
            <w:shd w:val="clear" w:color="auto" w:fill="auto"/>
          </w:tcPr>
          <w:p w14:paraId="0927F5D7" w14:textId="77777777" w:rsidR="00091F93" w:rsidRPr="008D4DE3" w:rsidRDefault="00091F93" w:rsidP="008D4DE3">
            <w:pPr>
              <w:pStyle w:val="TableParagraph"/>
              <w:ind w:right="206"/>
              <w:jc w:val="both"/>
              <w:rPr>
                <w:rFonts w:ascii="Arial" w:hAnsi="Arial" w:cs="Arial"/>
              </w:rPr>
            </w:pPr>
            <w:r w:rsidRPr="008D4DE3">
              <w:rPr>
                <w:rFonts w:ascii="Arial" w:hAnsi="Arial" w:cs="Arial"/>
              </w:rPr>
              <w:t>1.000</w:t>
            </w:r>
          </w:p>
        </w:tc>
        <w:tc>
          <w:tcPr>
            <w:tcW w:w="717" w:type="dxa"/>
            <w:shd w:val="clear" w:color="auto" w:fill="auto"/>
          </w:tcPr>
          <w:p w14:paraId="5D0F01B6" w14:textId="77777777" w:rsidR="00091F93" w:rsidRPr="008D4DE3" w:rsidRDefault="00091F93" w:rsidP="008D4DE3">
            <w:pPr>
              <w:pStyle w:val="TableParagraph"/>
              <w:ind w:left="230"/>
              <w:jc w:val="both"/>
              <w:rPr>
                <w:rFonts w:ascii="Arial" w:hAnsi="Arial" w:cs="Arial"/>
              </w:rPr>
            </w:pPr>
            <w:r w:rsidRPr="008D4DE3">
              <w:rPr>
                <w:rFonts w:ascii="Arial" w:hAnsi="Arial" w:cs="Arial"/>
              </w:rPr>
              <w:t>500</w:t>
            </w:r>
          </w:p>
        </w:tc>
        <w:tc>
          <w:tcPr>
            <w:tcW w:w="935" w:type="dxa"/>
            <w:shd w:val="clear" w:color="auto" w:fill="auto"/>
          </w:tcPr>
          <w:p w14:paraId="23C17D55"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48C766DD" w14:textId="77777777" w:rsidTr="008244F0">
        <w:trPr>
          <w:trHeight w:val="186"/>
        </w:trPr>
        <w:tc>
          <w:tcPr>
            <w:tcW w:w="10814" w:type="dxa"/>
            <w:shd w:val="clear" w:color="auto" w:fill="auto"/>
          </w:tcPr>
          <w:p w14:paraId="6D2B9BB0" w14:textId="77777777" w:rsidR="00091F93" w:rsidRPr="008D4DE3" w:rsidRDefault="00091F93" w:rsidP="008D4DE3">
            <w:pPr>
              <w:pStyle w:val="TableParagraph"/>
              <w:ind w:left="3196"/>
              <w:jc w:val="both"/>
              <w:rPr>
                <w:rFonts w:ascii="Arial" w:hAnsi="Arial" w:cs="Arial"/>
                <w:b/>
              </w:rPr>
            </w:pPr>
            <w:r w:rsidRPr="008D4DE3">
              <w:rPr>
                <w:rFonts w:ascii="Arial" w:hAnsi="Arial" w:cs="Arial"/>
                <w:b/>
              </w:rPr>
              <w:t>Obligacions</w:t>
            </w:r>
            <w:r w:rsidRPr="008D4DE3">
              <w:rPr>
                <w:rFonts w:ascii="Arial" w:hAnsi="Arial" w:cs="Arial"/>
                <w:b/>
                <w:spacing w:val="-12"/>
              </w:rPr>
              <w:t xml:space="preserve"> </w:t>
            </w:r>
            <w:r w:rsidRPr="008D4DE3">
              <w:rPr>
                <w:rFonts w:ascii="Arial" w:hAnsi="Arial" w:cs="Arial"/>
                <w:b/>
              </w:rPr>
              <w:t>del</w:t>
            </w:r>
            <w:r w:rsidRPr="008D4DE3">
              <w:rPr>
                <w:rFonts w:ascii="Arial" w:hAnsi="Arial" w:cs="Arial"/>
                <w:b/>
                <w:spacing w:val="-4"/>
              </w:rPr>
              <w:t xml:space="preserve"> </w:t>
            </w:r>
            <w:r w:rsidRPr="008D4DE3">
              <w:rPr>
                <w:rFonts w:ascii="Arial" w:hAnsi="Arial" w:cs="Arial"/>
                <w:b/>
              </w:rPr>
              <w:t>personal</w:t>
            </w:r>
            <w:r w:rsidRPr="008D4DE3">
              <w:rPr>
                <w:rFonts w:ascii="Arial" w:hAnsi="Arial" w:cs="Arial"/>
                <w:b/>
                <w:spacing w:val="-3"/>
              </w:rPr>
              <w:t xml:space="preserve"> </w:t>
            </w:r>
            <w:r w:rsidRPr="008D4DE3">
              <w:rPr>
                <w:rFonts w:ascii="Arial" w:hAnsi="Arial" w:cs="Arial"/>
                <w:b/>
              </w:rPr>
              <w:t>sanitari</w:t>
            </w:r>
          </w:p>
        </w:tc>
        <w:tc>
          <w:tcPr>
            <w:tcW w:w="748" w:type="dxa"/>
            <w:shd w:val="clear" w:color="auto" w:fill="auto"/>
          </w:tcPr>
          <w:p w14:paraId="3D00A566"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CD61AA3"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CC8BE3A"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C3676D5"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079B953" w14:textId="77777777" w:rsidR="00091F93" w:rsidRPr="008D4DE3" w:rsidRDefault="00091F93" w:rsidP="008D4DE3">
            <w:pPr>
              <w:pStyle w:val="TableParagraph"/>
              <w:jc w:val="both"/>
              <w:rPr>
                <w:rFonts w:ascii="Arial" w:hAnsi="Arial" w:cs="Arial"/>
              </w:rPr>
            </w:pPr>
          </w:p>
        </w:tc>
      </w:tr>
      <w:tr w:rsidR="00091F93" w:rsidRPr="008D4DE3" w14:paraId="25C67914" w14:textId="77777777" w:rsidTr="008244F0">
        <w:trPr>
          <w:trHeight w:val="182"/>
        </w:trPr>
        <w:tc>
          <w:tcPr>
            <w:tcW w:w="10814" w:type="dxa"/>
            <w:shd w:val="clear" w:color="auto" w:fill="auto"/>
          </w:tcPr>
          <w:p w14:paraId="24C21197"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procedir, el</w:t>
            </w:r>
            <w:r w:rsidRPr="008D4DE3">
              <w:rPr>
                <w:rFonts w:ascii="Arial" w:hAnsi="Arial" w:cs="Arial"/>
                <w:spacing w:val="-1"/>
              </w:rPr>
              <w:t xml:space="preserve"> </w:t>
            </w:r>
            <w:r w:rsidRPr="008D4DE3">
              <w:rPr>
                <w:rFonts w:ascii="Arial" w:hAnsi="Arial" w:cs="Arial"/>
              </w:rPr>
              <w:t>personal</w:t>
            </w:r>
            <w:r w:rsidRPr="008D4DE3">
              <w:rPr>
                <w:rFonts w:ascii="Arial" w:hAnsi="Arial" w:cs="Arial"/>
                <w:spacing w:val="-7"/>
              </w:rPr>
              <w:t xml:space="preserve"> </w:t>
            </w:r>
            <w:r w:rsidRPr="008D4DE3">
              <w:rPr>
                <w:rFonts w:ascii="Arial" w:hAnsi="Arial" w:cs="Arial"/>
              </w:rPr>
              <w:t>sanitari,</w:t>
            </w:r>
            <w:r w:rsidRPr="008D4DE3">
              <w:rPr>
                <w:rFonts w:ascii="Arial" w:hAnsi="Arial" w:cs="Arial"/>
                <w:spacing w:val="-2"/>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l'obtenció</w:t>
            </w:r>
            <w:r w:rsidRPr="008D4DE3">
              <w:rPr>
                <w:rFonts w:ascii="Arial" w:hAnsi="Arial" w:cs="Arial"/>
                <w:spacing w:val="-8"/>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mostres</w:t>
            </w:r>
            <w:r w:rsidRPr="008D4DE3">
              <w:rPr>
                <w:rFonts w:ascii="Arial" w:hAnsi="Arial" w:cs="Arial"/>
                <w:spacing w:val="4"/>
              </w:rPr>
              <w:t xml:space="preserve"> </w:t>
            </w:r>
            <w:r w:rsidRPr="008D4DE3">
              <w:rPr>
                <w:rFonts w:ascii="Arial" w:hAnsi="Arial" w:cs="Arial"/>
              </w:rPr>
              <w:t>per a</w:t>
            </w:r>
            <w:r w:rsidRPr="008D4DE3">
              <w:rPr>
                <w:rFonts w:ascii="Arial" w:hAnsi="Arial" w:cs="Arial"/>
                <w:spacing w:val="-2"/>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detecció</w:t>
            </w:r>
            <w:r w:rsidRPr="008D4DE3">
              <w:rPr>
                <w:rFonts w:ascii="Arial" w:hAnsi="Arial" w:cs="Arial"/>
                <w:spacing w:val="-4"/>
              </w:rPr>
              <w:t xml:space="preserve"> </w:t>
            </w:r>
            <w:r w:rsidRPr="008D4DE3">
              <w:rPr>
                <w:rFonts w:ascii="Arial" w:hAnsi="Arial" w:cs="Arial"/>
              </w:rPr>
              <w:t>d'alcohol</w:t>
            </w:r>
          </w:p>
        </w:tc>
        <w:tc>
          <w:tcPr>
            <w:tcW w:w="748" w:type="dxa"/>
            <w:shd w:val="clear" w:color="auto" w:fill="auto"/>
          </w:tcPr>
          <w:p w14:paraId="44299783"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26.1</w:t>
            </w:r>
          </w:p>
        </w:tc>
        <w:tc>
          <w:tcPr>
            <w:tcW w:w="585" w:type="dxa"/>
            <w:shd w:val="clear" w:color="auto" w:fill="auto"/>
          </w:tcPr>
          <w:p w14:paraId="0AA64546" w14:textId="77777777" w:rsidR="00091F93" w:rsidRPr="008D4DE3" w:rsidRDefault="00091F93" w:rsidP="008D4DE3">
            <w:pPr>
              <w:pStyle w:val="TableParagraph"/>
              <w:ind w:left="45"/>
              <w:jc w:val="both"/>
              <w:rPr>
                <w:rFonts w:ascii="Arial" w:hAnsi="Arial" w:cs="Arial"/>
              </w:rPr>
            </w:pPr>
            <w:r w:rsidRPr="008D4DE3">
              <w:rPr>
                <w:rFonts w:ascii="Arial" w:hAnsi="Arial" w:cs="Arial"/>
                <w:w w:val="91"/>
              </w:rPr>
              <w:t>L</w:t>
            </w:r>
          </w:p>
        </w:tc>
        <w:tc>
          <w:tcPr>
            <w:tcW w:w="849" w:type="dxa"/>
            <w:shd w:val="clear" w:color="auto" w:fill="auto"/>
          </w:tcPr>
          <w:p w14:paraId="27BC4940" w14:textId="77777777" w:rsidR="00091F93" w:rsidRPr="008D4DE3" w:rsidRDefault="00091F93" w:rsidP="008D4DE3">
            <w:pPr>
              <w:pStyle w:val="TableParagraph"/>
              <w:ind w:right="314"/>
              <w:jc w:val="both"/>
              <w:rPr>
                <w:rFonts w:ascii="Arial" w:hAnsi="Arial" w:cs="Arial"/>
              </w:rPr>
            </w:pPr>
            <w:r w:rsidRPr="008D4DE3">
              <w:rPr>
                <w:rFonts w:ascii="Arial" w:hAnsi="Arial" w:cs="Arial"/>
              </w:rPr>
              <w:t>80</w:t>
            </w:r>
          </w:p>
        </w:tc>
        <w:tc>
          <w:tcPr>
            <w:tcW w:w="717" w:type="dxa"/>
            <w:shd w:val="clear" w:color="auto" w:fill="auto"/>
          </w:tcPr>
          <w:p w14:paraId="7D52E647"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70591D50" w14:textId="77777777" w:rsidR="00091F93" w:rsidRPr="008D4DE3" w:rsidRDefault="00091F93" w:rsidP="008D4DE3">
            <w:pPr>
              <w:pStyle w:val="TableParagraph"/>
              <w:jc w:val="both"/>
              <w:rPr>
                <w:rFonts w:ascii="Arial" w:hAnsi="Arial" w:cs="Arial"/>
              </w:rPr>
            </w:pPr>
          </w:p>
        </w:tc>
      </w:tr>
      <w:tr w:rsidR="00091F93" w:rsidRPr="008D4DE3" w14:paraId="1CF60AAD" w14:textId="77777777" w:rsidTr="008244F0">
        <w:trPr>
          <w:trHeight w:val="174"/>
        </w:trPr>
        <w:tc>
          <w:tcPr>
            <w:tcW w:w="10814" w:type="dxa"/>
            <w:shd w:val="clear" w:color="auto" w:fill="auto"/>
          </w:tcPr>
          <w:p w14:paraId="4A1FC736"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remetre</w:t>
            </w:r>
            <w:r w:rsidRPr="008D4DE3">
              <w:rPr>
                <w:rFonts w:ascii="Arial" w:hAnsi="Arial" w:cs="Arial"/>
                <w:spacing w:val="-2"/>
              </w:rPr>
              <w:t xml:space="preserve"> </w:t>
            </w:r>
            <w:r w:rsidRPr="008D4DE3">
              <w:rPr>
                <w:rFonts w:ascii="Arial" w:hAnsi="Arial" w:cs="Arial"/>
                <w:spacing w:val="-1"/>
              </w:rPr>
              <w:t>al</w:t>
            </w:r>
            <w:r w:rsidRPr="008D4DE3">
              <w:rPr>
                <w:rFonts w:ascii="Arial" w:hAnsi="Arial" w:cs="Arial"/>
              </w:rPr>
              <w:t xml:space="preserve"> </w:t>
            </w:r>
            <w:r w:rsidRPr="008D4DE3">
              <w:rPr>
                <w:rFonts w:ascii="Arial" w:hAnsi="Arial" w:cs="Arial"/>
                <w:spacing w:val="-1"/>
              </w:rPr>
              <w:t>laboratori</w:t>
            </w:r>
            <w:r w:rsidRPr="008D4DE3">
              <w:rPr>
                <w:rFonts w:ascii="Arial" w:hAnsi="Arial" w:cs="Arial"/>
                <w:spacing w:val="-9"/>
              </w:rPr>
              <w:t xml:space="preserve"> </w:t>
            </w:r>
            <w:r w:rsidRPr="008D4DE3">
              <w:rPr>
                <w:rFonts w:ascii="Arial" w:hAnsi="Arial" w:cs="Arial"/>
              </w:rPr>
              <w:t>corresponent, el</w:t>
            </w:r>
            <w:r w:rsidRPr="008D4DE3">
              <w:rPr>
                <w:rFonts w:ascii="Arial" w:hAnsi="Arial" w:cs="Arial"/>
                <w:spacing w:val="-1"/>
              </w:rPr>
              <w:t xml:space="preserve"> </w:t>
            </w:r>
            <w:r w:rsidRPr="008D4DE3">
              <w:rPr>
                <w:rFonts w:ascii="Arial" w:hAnsi="Arial" w:cs="Arial"/>
              </w:rPr>
              <w:t>personal</w:t>
            </w:r>
            <w:r w:rsidRPr="008D4DE3">
              <w:rPr>
                <w:rFonts w:ascii="Arial" w:hAnsi="Arial" w:cs="Arial"/>
                <w:spacing w:val="-2"/>
              </w:rPr>
              <w:t xml:space="preserve"> </w:t>
            </w:r>
            <w:r w:rsidRPr="008D4DE3">
              <w:rPr>
                <w:rFonts w:ascii="Arial" w:hAnsi="Arial" w:cs="Arial"/>
              </w:rPr>
              <w:t>sanitari,</w:t>
            </w:r>
            <w:r w:rsidRPr="008D4DE3">
              <w:rPr>
                <w:rFonts w:ascii="Arial" w:hAnsi="Arial" w:cs="Arial"/>
                <w:spacing w:val="-3"/>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mostres</w:t>
            </w:r>
            <w:r w:rsidRPr="008D4DE3">
              <w:rPr>
                <w:rFonts w:ascii="Arial" w:hAnsi="Arial" w:cs="Arial"/>
                <w:spacing w:val="2"/>
              </w:rPr>
              <w:t xml:space="preserve"> </w:t>
            </w:r>
            <w:r w:rsidRPr="008D4DE3">
              <w:rPr>
                <w:rFonts w:ascii="Arial" w:hAnsi="Arial" w:cs="Arial"/>
              </w:rPr>
              <w:t>obtingudes</w:t>
            </w:r>
            <w:r w:rsidRPr="008D4DE3">
              <w:rPr>
                <w:rFonts w:ascii="Arial" w:hAnsi="Arial" w:cs="Arial"/>
                <w:spacing w:val="-1"/>
              </w:rPr>
              <w:t xml:space="preserve"> </w:t>
            </w:r>
            <w:r w:rsidRPr="008D4DE3">
              <w:rPr>
                <w:rFonts w:ascii="Arial" w:hAnsi="Arial" w:cs="Arial"/>
              </w:rPr>
              <w:t>per a</w:t>
            </w:r>
            <w:r w:rsidRPr="008D4DE3">
              <w:rPr>
                <w:rFonts w:ascii="Arial" w:hAnsi="Arial" w:cs="Arial"/>
                <w:spacing w:val="-5"/>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detecció</w:t>
            </w:r>
            <w:r w:rsidRPr="008D4DE3">
              <w:rPr>
                <w:rFonts w:ascii="Arial" w:hAnsi="Arial" w:cs="Arial"/>
                <w:spacing w:val="-6"/>
              </w:rPr>
              <w:t xml:space="preserve"> </w:t>
            </w:r>
            <w:r w:rsidRPr="008D4DE3">
              <w:rPr>
                <w:rFonts w:ascii="Arial" w:hAnsi="Arial" w:cs="Arial"/>
              </w:rPr>
              <w:t>d'alcohol</w:t>
            </w:r>
          </w:p>
        </w:tc>
        <w:tc>
          <w:tcPr>
            <w:tcW w:w="748" w:type="dxa"/>
            <w:shd w:val="clear" w:color="auto" w:fill="auto"/>
          </w:tcPr>
          <w:p w14:paraId="402A3F61"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26.1</w:t>
            </w:r>
          </w:p>
        </w:tc>
        <w:tc>
          <w:tcPr>
            <w:tcW w:w="585" w:type="dxa"/>
            <w:shd w:val="clear" w:color="auto" w:fill="auto"/>
          </w:tcPr>
          <w:p w14:paraId="2FCE4122" w14:textId="77777777" w:rsidR="00091F93" w:rsidRPr="008D4DE3" w:rsidRDefault="00091F93" w:rsidP="008D4DE3">
            <w:pPr>
              <w:pStyle w:val="TableParagraph"/>
              <w:ind w:left="45"/>
              <w:jc w:val="both"/>
              <w:rPr>
                <w:rFonts w:ascii="Arial" w:hAnsi="Arial" w:cs="Arial"/>
              </w:rPr>
            </w:pPr>
            <w:r w:rsidRPr="008D4DE3">
              <w:rPr>
                <w:rFonts w:ascii="Arial" w:hAnsi="Arial" w:cs="Arial"/>
                <w:w w:val="91"/>
              </w:rPr>
              <w:t>L</w:t>
            </w:r>
          </w:p>
        </w:tc>
        <w:tc>
          <w:tcPr>
            <w:tcW w:w="849" w:type="dxa"/>
            <w:shd w:val="clear" w:color="auto" w:fill="auto"/>
          </w:tcPr>
          <w:p w14:paraId="16A5877A" w14:textId="77777777" w:rsidR="00091F93" w:rsidRPr="008D4DE3" w:rsidRDefault="00091F93" w:rsidP="008D4DE3">
            <w:pPr>
              <w:pStyle w:val="TableParagraph"/>
              <w:ind w:right="314"/>
              <w:jc w:val="both"/>
              <w:rPr>
                <w:rFonts w:ascii="Arial" w:hAnsi="Arial" w:cs="Arial"/>
              </w:rPr>
            </w:pPr>
            <w:r w:rsidRPr="008D4DE3">
              <w:rPr>
                <w:rFonts w:ascii="Arial" w:hAnsi="Arial" w:cs="Arial"/>
              </w:rPr>
              <w:t>80</w:t>
            </w:r>
          </w:p>
        </w:tc>
        <w:tc>
          <w:tcPr>
            <w:tcW w:w="717" w:type="dxa"/>
            <w:shd w:val="clear" w:color="auto" w:fill="auto"/>
          </w:tcPr>
          <w:p w14:paraId="674B09CB"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4C38C9C" w14:textId="77777777" w:rsidR="00091F93" w:rsidRPr="008D4DE3" w:rsidRDefault="00091F93" w:rsidP="008D4DE3">
            <w:pPr>
              <w:pStyle w:val="TableParagraph"/>
              <w:jc w:val="both"/>
              <w:rPr>
                <w:rFonts w:ascii="Arial" w:hAnsi="Arial" w:cs="Arial"/>
              </w:rPr>
            </w:pPr>
          </w:p>
        </w:tc>
      </w:tr>
      <w:tr w:rsidR="00091F93" w:rsidRPr="008D4DE3" w14:paraId="13E5B94E" w14:textId="77777777" w:rsidTr="008244F0">
        <w:trPr>
          <w:trHeight w:val="181"/>
        </w:trPr>
        <w:tc>
          <w:tcPr>
            <w:tcW w:w="10814" w:type="dxa"/>
            <w:shd w:val="clear" w:color="auto" w:fill="auto"/>
          </w:tcPr>
          <w:p w14:paraId="260445B2"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donar</w:t>
            </w:r>
            <w:r w:rsidRPr="008D4DE3">
              <w:rPr>
                <w:rFonts w:ascii="Arial" w:hAnsi="Arial" w:cs="Arial"/>
                <w:spacing w:val="-4"/>
              </w:rPr>
              <w:t xml:space="preserve"> </w:t>
            </w:r>
            <w:r w:rsidRPr="008D4DE3">
              <w:rPr>
                <w:rFonts w:ascii="Arial" w:hAnsi="Arial" w:cs="Arial"/>
                <w:spacing w:val="-1"/>
              </w:rPr>
              <w:t>compte</w:t>
            </w:r>
            <w:r w:rsidRPr="008D4DE3">
              <w:rPr>
                <w:rFonts w:ascii="Arial" w:hAnsi="Arial" w:cs="Arial"/>
                <w:spacing w:val="-4"/>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l'autoritat</w:t>
            </w:r>
            <w:r w:rsidRPr="008D4DE3">
              <w:rPr>
                <w:rFonts w:ascii="Arial" w:hAnsi="Arial" w:cs="Arial"/>
                <w:spacing w:val="-8"/>
              </w:rPr>
              <w:t xml:space="preserve"> </w:t>
            </w:r>
            <w:r w:rsidRPr="008D4DE3">
              <w:rPr>
                <w:rFonts w:ascii="Arial" w:hAnsi="Arial" w:cs="Arial"/>
              </w:rPr>
              <w:t>corresponent,</w:t>
            </w:r>
            <w:r w:rsidRPr="008D4DE3">
              <w:rPr>
                <w:rFonts w:ascii="Arial" w:hAnsi="Arial" w:cs="Arial"/>
                <w:spacing w:val="-1"/>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personal</w:t>
            </w:r>
            <w:r w:rsidRPr="008D4DE3">
              <w:rPr>
                <w:rFonts w:ascii="Arial" w:hAnsi="Arial" w:cs="Arial"/>
                <w:spacing w:val="-6"/>
              </w:rPr>
              <w:t xml:space="preserve"> </w:t>
            </w:r>
            <w:r w:rsidRPr="008D4DE3">
              <w:rPr>
                <w:rFonts w:ascii="Arial" w:hAnsi="Arial" w:cs="Arial"/>
              </w:rPr>
              <w:t>sanitari,</w:t>
            </w:r>
            <w:r w:rsidRPr="008D4DE3">
              <w:rPr>
                <w:rFonts w:ascii="Arial" w:hAnsi="Arial" w:cs="Arial"/>
                <w:spacing w:val="-1"/>
              </w:rPr>
              <w:t xml:space="preserve"> </w:t>
            </w:r>
            <w:r w:rsidRPr="008D4DE3">
              <w:rPr>
                <w:rFonts w:ascii="Arial" w:hAnsi="Arial" w:cs="Arial"/>
              </w:rPr>
              <w:t>del</w:t>
            </w:r>
            <w:r w:rsidRPr="008D4DE3">
              <w:rPr>
                <w:rFonts w:ascii="Arial" w:hAnsi="Arial" w:cs="Arial"/>
                <w:spacing w:val="-6"/>
              </w:rPr>
              <w:t xml:space="preserve"> </w:t>
            </w:r>
            <w:r w:rsidRPr="008D4DE3">
              <w:rPr>
                <w:rFonts w:ascii="Arial" w:hAnsi="Arial" w:cs="Arial"/>
              </w:rPr>
              <w:t>resultat</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proves</w:t>
            </w:r>
            <w:r w:rsidRPr="008D4DE3">
              <w:rPr>
                <w:rFonts w:ascii="Arial" w:hAnsi="Arial" w:cs="Arial"/>
                <w:spacing w:val="3"/>
              </w:rPr>
              <w:t xml:space="preserve"> </w:t>
            </w:r>
            <w:r w:rsidRPr="008D4DE3">
              <w:rPr>
                <w:rFonts w:ascii="Arial" w:hAnsi="Arial" w:cs="Arial"/>
              </w:rPr>
              <w:t>efectuades</w:t>
            </w:r>
          </w:p>
        </w:tc>
        <w:tc>
          <w:tcPr>
            <w:tcW w:w="748" w:type="dxa"/>
            <w:shd w:val="clear" w:color="auto" w:fill="auto"/>
          </w:tcPr>
          <w:p w14:paraId="0CF2960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26.1</w:t>
            </w:r>
          </w:p>
        </w:tc>
        <w:tc>
          <w:tcPr>
            <w:tcW w:w="585" w:type="dxa"/>
            <w:shd w:val="clear" w:color="auto" w:fill="auto"/>
          </w:tcPr>
          <w:p w14:paraId="5171841F" w14:textId="77777777" w:rsidR="00091F93" w:rsidRPr="008D4DE3" w:rsidRDefault="00091F93" w:rsidP="008D4DE3">
            <w:pPr>
              <w:pStyle w:val="TableParagraph"/>
              <w:ind w:left="45"/>
              <w:jc w:val="both"/>
              <w:rPr>
                <w:rFonts w:ascii="Arial" w:hAnsi="Arial" w:cs="Arial"/>
              </w:rPr>
            </w:pPr>
            <w:r w:rsidRPr="008D4DE3">
              <w:rPr>
                <w:rFonts w:ascii="Arial" w:hAnsi="Arial" w:cs="Arial"/>
                <w:w w:val="91"/>
              </w:rPr>
              <w:t>L</w:t>
            </w:r>
          </w:p>
        </w:tc>
        <w:tc>
          <w:tcPr>
            <w:tcW w:w="849" w:type="dxa"/>
            <w:shd w:val="clear" w:color="auto" w:fill="auto"/>
          </w:tcPr>
          <w:p w14:paraId="0AE67859" w14:textId="77777777" w:rsidR="00091F93" w:rsidRPr="008D4DE3" w:rsidRDefault="00091F93" w:rsidP="008D4DE3">
            <w:pPr>
              <w:pStyle w:val="TableParagraph"/>
              <w:ind w:right="314"/>
              <w:jc w:val="both"/>
              <w:rPr>
                <w:rFonts w:ascii="Arial" w:hAnsi="Arial" w:cs="Arial"/>
              </w:rPr>
            </w:pPr>
            <w:r w:rsidRPr="008D4DE3">
              <w:rPr>
                <w:rFonts w:ascii="Arial" w:hAnsi="Arial" w:cs="Arial"/>
              </w:rPr>
              <w:t>80</w:t>
            </w:r>
          </w:p>
        </w:tc>
        <w:tc>
          <w:tcPr>
            <w:tcW w:w="717" w:type="dxa"/>
            <w:shd w:val="clear" w:color="auto" w:fill="auto"/>
          </w:tcPr>
          <w:p w14:paraId="46A3B510"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16612A3" w14:textId="77777777" w:rsidR="00091F93" w:rsidRPr="008D4DE3" w:rsidRDefault="00091F93" w:rsidP="008D4DE3">
            <w:pPr>
              <w:pStyle w:val="TableParagraph"/>
              <w:jc w:val="both"/>
              <w:rPr>
                <w:rFonts w:ascii="Arial" w:hAnsi="Arial" w:cs="Arial"/>
              </w:rPr>
            </w:pPr>
          </w:p>
        </w:tc>
      </w:tr>
      <w:tr w:rsidR="00091F93" w:rsidRPr="008D4DE3" w14:paraId="39E484EE" w14:textId="77777777" w:rsidTr="008244F0">
        <w:trPr>
          <w:trHeight w:val="184"/>
        </w:trPr>
        <w:tc>
          <w:tcPr>
            <w:tcW w:w="10814" w:type="dxa"/>
            <w:tcBorders>
              <w:bottom w:val="single" w:sz="6" w:space="0" w:color="000000"/>
            </w:tcBorders>
            <w:shd w:val="clear" w:color="auto" w:fill="auto"/>
          </w:tcPr>
          <w:p w14:paraId="6F02A0C0" w14:textId="77777777" w:rsidR="00091F93" w:rsidRPr="008D4DE3" w:rsidRDefault="00091F93" w:rsidP="008D4DE3">
            <w:pPr>
              <w:pStyle w:val="TableParagraph"/>
              <w:ind w:left="81"/>
              <w:jc w:val="both"/>
              <w:rPr>
                <w:rFonts w:ascii="Arial" w:hAnsi="Arial" w:cs="Arial"/>
              </w:rPr>
            </w:pPr>
            <w:r w:rsidRPr="008D4DE3">
              <w:rPr>
                <w:rFonts w:ascii="Arial" w:hAnsi="Arial" w:cs="Arial"/>
              </w:rPr>
              <w:t>Comunicar,</w:t>
            </w:r>
            <w:r w:rsidRPr="008D4DE3">
              <w:rPr>
                <w:rFonts w:ascii="Arial" w:hAnsi="Arial" w:cs="Arial"/>
                <w:spacing w:val="2"/>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personal</w:t>
            </w:r>
            <w:r w:rsidRPr="008D4DE3">
              <w:rPr>
                <w:rFonts w:ascii="Arial" w:hAnsi="Arial" w:cs="Arial"/>
                <w:spacing w:val="-7"/>
              </w:rPr>
              <w:t xml:space="preserve"> </w:t>
            </w:r>
            <w:r w:rsidRPr="008D4DE3">
              <w:rPr>
                <w:rFonts w:ascii="Arial" w:hAnsi="Arial" w:cs="Arial"/>
              </w:rPr>
              <w:t>sanitari,</w:t>
            </w:r>
            <w:r w:rsidRPr="008D4DE3">
              <w:rPr>
                <w:rFonts w:ascii="Arial" w:hAnsi="Arial" w:cs="Arial"/>
                <w:spacing w:val="-4"/>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dades relatives</w:t>
            </w:r>
            <w:r w:rsidRPr="008D4DE3">
              <w:rPr>
                <w:rFonts w:ascii="Arial" w:hAnsi="Arial" w:cs="Arial"/>
                <w:spacing w:val="3"/>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l'obtenció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mostres</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forma</w:t>
            </w:r>
            <w:r w:rsidRPr="008D4DE3">
              <w:rPr>
                <w:rFonts w:ascii="Arial" w:hAnsi="Arial" w:cs="Arial"/>
                <w:spacing w:val="-8"/>
              </w:rPr>
              <w:t xml:space="preserve"> </w:t>
            </w:r>
            <w:r w:rsidRPr="008D4DE3">
              <w:rPr>
                <w:rFonts w:ascii="Arial" w:hAnsi="Arial" w:cs="Arial"/>
              </w:rPr>
              <w:t>inadequada o</w:t>
            </w:r>
            <w:r w:rsidRPr="008D4DE3">
              <w:rPr>
                <w:rFonts w:ascii="Arial" w:hAnsi="Arial" w:cs="Arial"/>
                <w:spacing w:val="-7"/>
              </w:rPr>
              <w:t xml:space="preserve"> </w:t>
            </w:r>
            <w:r w:rsidRPr="008D4DE3">
              <w:rPr>
                <w:rFonts w:ascii="Arial" w:hAnsi="Arial" w:cs="Arial"/>
              </w:rPr>
              <w:t>incompleta</w:t>
            </w:r>
          </w:p>
        </w:tc>
        <w:tc>
          <w:tcPr>
            <w:tcW w:w="748" w:type="dxa"/>
            <w:tcBorders>
              <w:bottom w:val="single" w:sz="6" w:space="0" w:color="000000"/>
            </w:tcBorders>
            <w:shd w:val="clear" w:color="auto" w:fill="auto"/>
          </w:tcPr>
          <w:p w14:paraId="52DDE786"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26.1</w:t>
            </w:r>
          </w:p>
        </w:tc>
        <w:tc>
          <w:tcPr>
            <w:tcW w:w="585" w:type="dxa"/>
            <w:tcBorders>
              <w:bottom w:val="single" w:sz="6" w:space="0" w:color="000000"/>
            </w:tcBorders>
            <w:shd w:val="clear" w:color="auto" w:fill="auto"/>
          </w:tcPr>
          <w:p w14:paraId="2607F099" w14:textId="77777777" w:rsidR="00091F93" w:rsidRPr="008D4DE3" w:rsidRDefault="00091F93" w:rsidP="008D4DE3">
            <w:pPr>
              <w:pStyle w:val="TableParagraph"/>
              <w:ind w:left="45"/>
              <w:jc w:val="both"/>
              <w:rPr>
                <w:rFonts w:ascii="Arial" w:hAnsi="Arial" w:cs="Arial"/>
              </w:rPr>
            </w:pPr>
            <w:r w:rsidRPr="008D4DE3">
              <w:rPr>
                <w:rFonts w:ascii="Arial" w:hAnsi="Arial" w:cs="Arial"/>
                <w:w w:val="91"/>
              </w:rPr>
              <w:t>L</w:t>
            </w:r>
          </w:p>
        </w:tc>
        <w:tc>
          <w:tcPr>
            <w:tcW w:w="849" w:type="dxa"/>
            <w:tcBorders>
              <w:bottom w:val="single" w:sz="6" w:space="0" w:color="000000"/>
            </w:tcBorders>
            <w:shd w:val="clear" w:color="auto" w:fill="auto"/>
          </w:tcPr>
          <w:p w14:paraId="19A5ED29" w14:textId="77777777" w:rsidR="00091F93" w:rsidRPr="008D4DE3" w:rsidRDefault="00091F93" w:rsidP="008D4DE3">
            <w:pPr>
              <w:pStyle w:val="TableParagraph"/>
              <w:ind w:right="314"/>
              <w:jc w:val="both"/>
              <w:rPr>
                <w:rFonts w:ascii="Arial" w:hAnsi="Arial" w:cs="Arial"/>
              </w:rPr>
            </w:pPr>
            <w:r w:rsidRPr="008D4DE3">
              <w:rPr>
                <w:rFonts w:ascii="Arial" w:hAnsi="Arial" w:cs="Arial"/>
              </w:rPr>
              <w:t>80</w:t>
            </w:r>
          </w:p>
        </w:tc>
        <w:tc>
          <w:tcPr>
            <w:tcW w:w="717" w:type="dxa"/>
            <w:tcBorders>
              <w:bottom w:val="single" w:sz="6" w:space="0" w:color="000000"/>
            </w:tcBorders>
            <w:shd w:val="clear" w:color="auto" w:fill="auto"/>
          </w:tcPr>
          <w:p w14:paraId="0D87EDA1"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tcBorders>
              <w:bottom w:val="single" w:sz="6" w:space="0" w:color="000000"/>
            </w:tcBorders>
            <w:shd w:val="clear" w:color="auto" w:fill="auto"/>
          </w:tcPr>
          <w:p w14:paraId="32B3E1A7" w14:textId="77777777" w:rsidR="00091F93" w:rsidRPr="008D4DE3" w:rsidRDefault="00091F93" w:rsidP="008D4DE3">
            <w:pPr>
              <w:pStyle w:val="TableParagraph"/>
              <w:jc w:val="both"/>
              <w:rPr>
                <w:rFonts w:ascii="Arial" w:hAnsi="Arial" w:cs="Arial"/>
              </w:rPr>
            </w:pPr>
          </w:p>
        </w:tc>
      </w:tr>
      <w:tr w:rsidR="00091F93" w:rsidRPr="008D4DE3" w14:paraId="0D36BF4C" w14:textId="77777777" w:rsidTr="008244F0">
        <w:trPr>
          <w:trHeight w:val="179"/>
        </w:trPr>
        <w:tc>
          <w:tcPr>
            <w:tcW w:w="10814" w:type="dxa"/>
            <w:tcBorders>
              <w:top w:val="single" w:sz="6" w:space="0" w:color="000000"/>
            </w:tcBorders>
            <w:shd w:val="clear" w:color="auto" w:fill="auto"/>
          </w:tcPr>
          <w:p w14:paraId="0ECC8052" w14:textId="77777777" w:rsidR="00091F93" w:rsidRPr="008D4DE3" w:rsidRDefault="00091F93" w:rsidP="008D4DE3">
            <w:pPr>
              <w:pStyle w:val="TableParagraph"/>
              <w:ind w:left="1423" w:right="1413"/>
              <w:jc w:val="both"/>
              <w:rPr>
                <w:rFonts w:ascii="Arial" w:hAnsi="Arial" w:cs="Arial"/>
                <w:b/>
              </w:rPr>
            </w:pPr>
            <w:r w:rsidRPr="008D4DE3">
              <w:rPr>
                <w:rFonts w:ascii="Arial" w:hAnsi="Arial" w:cs="Arial"/>
                <w:b/>
              </w:rPr>
              <w:t>LA</w:t>
            </w:r>
            <w:r w:rsidRPr="008D4DE3">
              <w:rPr>
                <w:rFonts w:ascii="Arial" w:hAnsi="Arial" w:cs="Arial"/>
                <w:b/>
                <w:spacing w:val="-8"/>
              </w:rPr>
              <w:t xml:space="preserve"> </w:t>
            </w:r>
            <w:r w:rsidRPr="008D4DE3">
              <w:rPr>
                <w:rFonts w:ascii="Arial" w:hAnsi="Arial" w:cs="Arial"/>
                <w:b/>
              </w:rPr>
              <w:t>CIRCULACIÓ</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1"/>
              </w:rPr>
              <w:t xml:space="preserve"> </w:t>
            </w:r>
            <w:r w:rsidRPr="008D4DE3">
              <w:rPr>
                <w:rFonts w:ascii="Arial" w:hAnsi="Arial" w:cs="Arial"/>
                <w:b/>
              </w:rPr>
              <w:t>VEHICLES</w:t>
            </w:r>
          </w:p>
        </w:tc>
        <w:tc>
          <w:tcPr>
            <w:tcW w:w="748" w:type="dxa"/>
            <w:tcBorders>
              <w:top w:val="single" w:sz="6" w:space="0" w:color="000000"/>
            </w:tcBorders>
            <w:shd w:val="clear" w:color="auto" w:fill="auto"/>
          </w:tcPr>
          <w:p w14:paraId="566385CE" w14:textId="77777777" w:rsidR="00091F93" w:rsidRPr="008D4DE3" w:rsidRDefault="00091F93" w:rsidP="008D4DE3">
            <w:pPr>
              <w:pStyle w:val="TableParagraph"/>
              <w:jc w:val="both"/>
              <w:rPr>
                <w:rFonts w:ascii="Arial" w:hAnsi="Arial" w:cs="Arial"/>
              </w:rPr>
            </w:pPr>
          </w:p>
        </w:tc>
        <w:tc>
          <w:tcPr>
            <w:tcW w:w="585" w:type="dxa"/>
            <w:tcBorders>
              <w:top w:val="single" w:sz="6" w:space="0" w:color="000000"/>
            </w:tcBorders>
            <w:shd w:val="clear" w:color="auto" w:fill="auto"/>
          </w:tcPr>
          <w:p w14:paraId="43111CA2" w14:textId="77777777" w:rsidR="00091F93" w:rsidRPr="008D4DE3" w:rsidRDefault="00091F93" w:rsidP="008D4DE3">
            <w:pPr>
              <w:pStyle w:val="TableParagraph"/>
              <w:jc w:val="both"/>
              <w:rPr>
                <w:rFonts w:ascii="Arial" w:hAnsi="Arial" w:cs="Arial"/>
              </w:rPr>
            </w:pPr>
          </w:p>
        </w:tc>
        <w:tc>
          <w:tcPr>
            <w:tcW w:w="849" w:type="dxa"/>
            <w:tcBorders>
              <w:top w:val="single" w:sz="6" w:space="0" w:color="000000"/>
            </w:tcBorders>
            <w:shd w:val="clear" w:color="auto" w:fill="auto"/>
          </w:tcPr>
          <w:p w14:paraId="028442CE" w14:textId="77777777" w:rsidR="00091F93" w:rsidRPr="008D4DE3" w:rsidRDefault="00091F93" w:rsidP="008D4DE3">
            <w:pPr>
              <w:pStyle w:val="TableParagraph"/>
              <w:jc w:val="both"/>
              <w:rPr>
                <w:rFonts w:ascii="Arial" w:hAnsi="Arial" w:cs="Arial"/>
              </w:rPr>
            </w:pPr>
          </w:p>
        </w:tc>
        <w:tc>
          <w:tcPr>
            <w:tcW w:w="717" w:type="dxa"/>
            <w:tcBorders>
              <w:top w:val="single" w:sz="6" w:space="0" w:color="000000"/>
            </w:tcBorders>
            <w:shd w:val="clear" w:color="auto" w:fill="auto"/>
          </w:tcPr>
          <w:p w14:paraId="2703850C" w14:textId="77777777" w:rsidR="00091F93" w:rsidRPr="008D4DE3" w:rsidRDefault="00091F93" w:rsidP="008D4DE3">
            <w:pPr>
              <w:pStyle w:val="TableParagraph"/>
              <w:jc w:val="both"/>
              <w:rPr>
                <w:rFonts w:ascii="Arial" w:hAnsi="Arial" w:cs="Arial"/>
              </w:rPr>
            </w:pPr>
          </w:p>
        </w:tc>
        <w:tc>
          <w:tcPr>
            <w:tcW w:w="935" w:type="dxa"/>
            <w:tcBorders>
              <w:top w:val="single" w:sz="6" w:space="0" w:color="000000"/>
            </w:tcBorders>
            <w:shd w:val="clear" w:color="auto" w:fill="auto"/>
          </w:tcPr>
          <w:p w14:paraId="4D13D748" w14:textId="77777777" w:rsidR="00091F93" w:rsidRPr="008D4DE3" w:rsidRDefault="00091F93" w:rsidP="008D4DE3">
            <w:pPr>
              <w:pStyle w:val="TableParagraph"/>
              <w:jc w:val="both"/>
              <w:rPr>
                <w:rFonts w:ascii="Arial" w:hAnsi="Arial" w:cs="Arial"/>
              </w:rPr>
            </w:pPr>
          </w:p>
        </w:tc>
      </w:tr>
      <w:tr w:rsidR="00091F93" w:rsidRPr="008D4DE3" w14:paraId="571D3D17" w14:textId="77777777" w:rsidTr="008244F0">
        <w:trPr>
          <w:trHeight w:val="186"/>
        </w:trPr>
        <w:tc>
          <w:tcPr>
            <w:tcW w:w="10814" w:type="dxa"/>
            <w:shd w:val="clear" w:color="auto" w:fill="auto"/>
          </w:tcPr>
          <w:p w14:paraId="08558DCC" w14:textId="77777777" w:rsidR="00091F93" w:rsidRPr="008D4DE3" w:rsidRDefault="00091F93" w:rsidP="008D4DE3">
            <w:pPr>
              <w:pStyle w:val="TableParagraph"/>
              <w:ind w:left="1423" w:right="1404"/>
              <w:jc w:val="both"/>
              <w:rPr>
                <w:rFonts w:ascii="Arial" w:hAnsi="Arial" w:cs="Arial"/>
                <w:b/>
              </w:rPr>
            </w:pPr>
            <w:r w:rsidRPr="008D4DE3">
              <w:rPr>
                <w:rFonts w:ascii="Arial" w:hAnsi="Arial" w:cs="Arial"/>
                <w:b/>
              </w:rPr>
              <w:t>Sentit</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la</w:t>
            </w:r>
            <w:r w:rsidRPr="008D4DE3">
              <w:rPr>
                <w:rFonts w:ascii="Arial" w:hAnsi="Arial" w:cs="Arial"/>
                <w:b/>
                <w:spacing w:val="-1"/>
              </w:rPr>
              <w:t xml:space="preserve"> </w:t>
            </w:r>
            <w:r w:rsidRPr="008D4DE3">
              <w:rPr>
                <w:rFonts w:ascii="Arial" w:hAnsi="Arial" w:cs="Arial"/>
                <w:b/>
              </w:rPr>
              <w:t>circulació</w:t>
            </w:r>
          </w:p>
        </w:tc>
        <w:tc>
          <w:tcPr>
            <w:tcW w:w="748" w:type="dxa"/>
            <w:shd w:val="clear" w:color="auto" w:fill="auto"/>
          </w:tcPr>
          <w:p w14:paraId="552D6DA6"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AD46F64"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2C2335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F3916B3"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C28DFC4" w14:textId="77777777" w:rsidR="00091F93" w:rsidRPr="008D4DE3" w:rsidRDefault="00091F93" w:rsidP="008D4DE3">
            <w:pPr>
              <w:pStyle w:val="TableParagraph"/>
              <w:jc w:val="both"/>
              <w:rPr>
                <w:rFonts w:ascii="Arial" w:hAnsi="Arial" w:cs="Arial"/>
              </w:rPr>
            </w:pPr>
          </w:p>
        </w:tc>
      </w:tr>
      <w:tr w:rsidR="00091F93" w:rsidRPr="008D4DE3" w14:paraId="6838F43B" w14:textId="77777777" w:rsidTr="008244F0">
        <w:trPr>
          <w:trHeight w:val="239"/>
        </w:trPr>
        <w:tc>
          <w:tcPr>
            <w:tcW w:w="10814" w:type="dxa"/>
            <w:shd w:val="clear" w:color="auto" w:fill="auto"/>
          </w:tcPr>
          <w:p w14:paraId="17BD81DC"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l'esquerra,</w:t>
            </w:r>
            <w:r w:rsidRPr="008D4DE3">
              <w:rPr>
                <w:rFonts w:ascii="Arial" w:hAnsi="Arial" w:cs="Arial"/>
                <w:spacing w:val="1"/>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sentit</w:t>
            </w:r>
            <w:r w:rsidRPr="008D4DE3">
              <w:rPr>
                <w:rFonts w:ascii="Arial" w:hAnsi="Arial" w:cs="Arial"/>
                <w:spacing w:val="-1"/>
              </w:rPr>
              <w:t xml:space="preserve"> </w:t>
            </w:r>
            <w:r w:rsidRPr="008D4DE3">
              <w:rPr>
                <w:rFonts w:ascii="Arial" w:hAnsi="Arial" w:cs="Arial"/>
              </w:rPr>
              <w:t>contrari</w:t>
            </w:r>
            <w:r w:rsidRPr="008D4DE3">
              <w:rPr>
                <w:rFonts w:ascii="Arial" w:hAnsi="Arial" w:cs="Arial"/>
                <w:spacing w:val="-4"/>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l’estipulat,</w:t>
            </w:r>
            <w:r w:rsidRPr="008D4DE3">
              <w:rPr>
                <w:rFonts w:ascii="Arial" w:hAnsi="Arial" w:cs="Arial"/>
                <w:spacing w:val="-2"/>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doble</w:t>
            </w:r>
            <w:r w:rsidRPr="008D4DE3">
              <w:rPr>
                <w:rFonts w:ascii="Arial" w:hAnsi="Arial" w:cs="Arial"/>
                <w:spacing w:val="-9"/>
              </w:rPr>
              <w:t xml:space="preserve"> </w:t>
            </w:r>
            <w:r w:rsidRPr="008D4DE3">
              <w:rPr>
                <w:rFonts w:ascii="Arial" w:hAnsi="Arial" w:cs="Arial"/>
              </w:rPr>
              <w:t>sentit</w:t>
            </w:r>
            <w:r w:rsidRPr="008D4DE3">
              <w:rPr>
                <w:rFonts w:ascii="Arial" w:hAnsi="Arial" w:cs="Arial"/>
                <w:spacing w:val="-1"/>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circulació</w:t>
            </w:r>
          </w:p>
        </w:tc>
        <w:tc>
          <w:tcPr>
            <w:tcW w:w="748" w:type="dxa"/>
            <w:shd w:val="clear" w:color="auto" w:fill="auto"/>
          </w:tcPr>
          <w:p w14:paraId="5C2B9AFA"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29.2</w:t>
            </w:r>
          </w:p>
        </w:tc>
        <w:tc>
          <w:tcPr>
            <w:tcW w:w="585" w:type="dxa"/>
            <w:shd w:val="clear" w:color="auto" w:fill="auto"/>
          </w:tcPr>
          <w:p w14:paraId="0FE562A8" w14:textId="77777777" w:rsidR="00091F93" w:rsidRPr="008D4DE3" w:rsidRDefault="00091F93" w:rsidP="008D4DE3">
            <w:pPr>
              <w:pStyle w:val="TableParagraph"/>
              <w:ind w:left="68" w:right="17"/>
              <w:jc w:val="both"/>
              <w:rPr>
                <w:rFonts w:ascii="Arial" w:hAnsi="Arial" w:cs="Arial"/>
              </w:rPr>
            </w:pPr>
            <w:r w:rsidRPr="008D4DE3">
              <w:rPr>
                <w:rFonts w:ascii="Arial" w:hAnsi="Arial" w:cs="Arial"/>
              </w:rPr>
              <w:t>MG</w:t>
            </w:r>
          </w:p>
        </w:tc>
        <w:tc>
          <w:tcPr>
            <w:tcW w:w="849" w:type="dxa"/>
            <w:shd w:val="clear" w:color="auto" w:fill="auto"/>
          </w:tcPr>
          <w:p w14:paraId="6E0687D7" w14:textId="77777777" w:rsidR="00091F93" w:rsidRPr="008D4DE3" w:rsidRDefault="00091F93" w:rsidP="008D4DE3">
            <w:pPr>
              <w:pStyle w:val="TableParagraph"/>
              <w:ind w:right="271"/>
              <w:jc w:val="both"/>
              <w:rPr>
                <w:rFonts w:ascii="Arial" w:hAnsi="Arial" w:cs="Arial"/>
              </w:rPr>
            </w:pPr>
            <w:r w:rsidRPr="008D4DE3">
              <w:rPr>
                <w:rFonts w:ascii="Arial" w:hAnsi="Arial" w:cs="Arial"/>
              </w:rPr>
              <w:t>500</w:t>
            </w:r>
          </w:p>
        </w:tc>
        <w:tc>
          <w:tcPr>
            <w:tcW w:w="717" w:type="dxa"/>
            <w:shd w:val="clear" w:color="auto" w:fill="auto"/>
          </w:tcPr>
          <w:p w14:paraId="0B9647E2"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1F50577C"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6D05A707" w14:textId="77777777" w:rsidTr="008244F0">
        <w:trPr>
          <w:trHeight w:val="362"/>
        </w:trPr>
        <w:tc>
          <w:tcPr>
            <w:tcW w:w="10814" w:type="dxa"/>
            <w:shd w:val="clear" w:color="auto" w:fill="auto"/>
          </w:tcPr>
          <w:p w14:paraId="6BFE6082" w14:textId="77777777" w:rsidR="00091F93" w:rsidRPr="008D4DE3" w:rsidRDefault="00091F93" w:rsidP="008D4DE3">
            <w:pPr>
              <w:pStyle w:val="TableParagraph"/>
              <w:ind w:left="81" w:right="404"/>
              <w:jc w:val="both"/>
              <w:rPr>
                <w:rFonts w:ascii="Arial" w:hAnsi="Arial" w:cs="Arial"/>
              </w:rPr>
            </w:pPr>
            <w:r w:rsidRPr="008D4DE3">
              <w:rPr>
                <w:rFonts w:ascii="Arial" w:hAnsi="Arial" w:cs="Arial"/>
              </w:rPr>
              <w:t>Circular per una via de doble sentit de la circulació sense acostar-se tant com sigui possible al costat dret de la calçada per mantenir la separació</w:t>
            </w:r>
            <w:r w:rsidRPr="008D4DE3">
              <w:rPr>
                <w:rFonts w:ascii="Arial" w:hAnsi="Arial" w:cs="Arial"/>
                <w:spacing w:val="-42"/>
              </w:rPr>
              <w:t xml:space="preserve"> </w:t>
            </w:r>
            <w:r w:rsidRPr="008D4DE3">
              <w:rPr>
                <w:rFonts w:ascii="Arial" w:hAnsi="Arial" w:cs="Arial"/>
              </w:rPr>
              <w:t>lateral</w:t>
            </w:r>
            <w:r w:rsidRPr="008D4DE3">
              <w:rPr>
                <w:rFonts w:ascii="Arial" w:hAnsi="Arial" w:cs="Arial"/>
                <w:spacing w:val="-5"/>
              </w:rPr>
              <w:t xml:space="preserve"> </w:t>
            </w:r>
            <w:r w:rsidRPr="008D4DE3">
              <w:rPr>
                <w:rFonts w:ascii="Arial" w:hAnsi="Arial" w:cs="Arial"/>
              </w:rPr>
              <w:t>suficient</w:t>
            </w:r>
            <w:r w:rsidRPr="008D4DE3">
              <w:rPr>
                <w:rFonts w:ascii="Arial" w:hAnsi="Arial" w:cs="Arial"/>
                <w:spacing w:val="2"/>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permeti</w:t>
            </w:r>
            <w:r w:rsidRPr="008D4DE3">
              <w:rPr>
                <w:rFonts w:ascii="Arial" w:hAnsi="Arial" w:cs="Arial"/>
                <w:spacing w:val="-7"/>
              </w:rPr>
              <w:t xml:space="preserve"> </w:t>
            </w:r>
            <w:r w:rsidRPr="008D4DE3">
              <w:rPr>
                <w:rFonts w:ascii="Arial" w:hAnsi="Arial" w:cs="Arial"/>
              </w:rPr>
              <w:t>creuar</w:t>
            </w:r>
            <w:r w:rsidRPr="008D4DE3">
              <w:rPr>
                <w:rFonts w:ascii="Arial" w:hAnsi="Arial" w:cs="Arial"/>
                <w:spacing w:val="7"/>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seguretat</w:t>
            </w:r>
            <w:r w:rsidRPr="008D4DE3">
              <w:rPr>
                <w:rFonts w:ascii="Arial" w:hAnsi="Arial" w:cs="Arial"/>
                <w:spacing w:val="-2"/>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altre</w:t>
            </w:r>
            <w:r w:rsidRPr="008D4DE3">
              <w:rPr>
                <w:rFonts w:ascii="Arial" w:hAnsi="Arial" w:cs="Arial"/>
                <w:spacing w:val="-3"/>
              </w:rPr>
              <w:t xml:space="preserve"> </w:t>
            </w:r>
            <w:r w:rsidRPr="008D4DE3">
              <w:rPr>
                <w:rFonts w:ascii="Arial" w:hAnsi="Arial" w:cs="Arial"/>
              </w:rPr>
              <w:t>vehicle</w:t>
            </w:r>
          </w:p>
        </w:tc>
        <w:tc>
          <w:tcPr>
            <w:tcW w:w="748" w:type="dxa"/>
            <w:shd w:val="clear" w:color="auto" w:fill="auto"/>
          </w:tcPr>
          <w:p w14:paraId="18C95CB5"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29.1</w:t>
            </w:r>
          </w:p>
        </w:tc>
        <w:tc>
          <w:tcPr>
            <w:tcW w:w="585" w:type="dxa"/>
            <w:shd w:val="clear" w:color="auto" w:fill="auto"/>
          </w:tcPr>
          <w:p w14:paraId="7FF63A6E" w14:textId="77777777" w:rsidR="00091F93" w:rsidRPr="008D4DE3" w:rsidRDefault="00091F93" w:rsidP="008D4DE3">
            <w:pPr>
              <w:pStyle w:val="TableParagraph"/>
              <w:ind w:right="15"/>
              <w:jc w:val="both"/>
              <w:rPr>
                <w:rFonts w:ascii="Arial" w:hAnsi="Arial" w:cs="Arial"/>
              </w:rPr>
            </w:pPr>
            <w:r w:rsidRPr="008D4DE3">
              <w:rPr>
                <w:rFonts w:ascii="Arial" w:hAnsi="Arial" w:cs="Arial"/>
                <w:w w:val="91"/>
              </w:rPr>
              <w:t>G</w:t>
            </w:r>
          </w:p>
        </w:tc>
        <w:tc>
          <w:tcPr>
            <w:tcW w:w="849" w:type="dxa"/>
            <w:shd w:val="clear" w:color="auto" w:fill="auto"/>
          </w:tcPr>
          <w:p w14:paraId="242C9462" w14:textId="77777777" w:rsidR="00091F93" w:rsidRPr="008D4DE3" w:rsidRDefault="00091F93" w:rsidP="008D4DE3">
            <w:pPr>
              <w:pStyle w:val="TableParagraph"/>
              <w:ind w:right="271"/>
              <w:jc w:val="both"/>
              <w:rPr>
                <w:rFonts w:ascii="Arial" w:hAnsi="Arial" w:cs="Arial"/>
              </w:rPr>
            </w:pPr>
            <w:r w:rsidRPr="008D4DE3">
              <w:rPr>
                <w:rFonts w:ascii="Arial" w:hAnsi="Arial" w:cs="Arial"/>
              </w:rPr>
              <w:t>200</w:t>
            </w:r>
          </w:p>
        </w:tc>
        <w:tc>
          <w:tcPr>
            <w:tcW w:w="717" w:type="dxa"/>
            <w:shd w:val="clear" w:color="auto" w:fill="auto"/>
          </w:tcPr>
          <w:p w14:paraId="5D454858"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45F54284" w14:textId="77777777" w:rsidR="00091F93" w:rsidRPr="008D4DE3" w:rsidRDefault="00091F93" w:rsidP="008D4DE3">
            <w:pPr>
              <w:pStyle w:val="TableParagraph"/>
              <w:jc w:val="both"/>
              <w:rPr>
                <w:rFonts w:ascii="Arial" w:hAnsi="Arial" w:cs="Arial"/>
              </w:rPr>
            </w:pPr>
          </w:p>
        </w:tc>
      </w:tr>
      <w:tr w:rsidR="00091F93" w:rsidRPr="008D4DE3" w14:paraId="6A28EC85" w14:textId="77777777" w:rsidTr="008244F0">
        <w:trPr>
          <w:trHeight w:val="369"/>
        </w:trPr>
        <w:tc>
          <w:tcPr>
            <w:tcW w:w="10814" w:type="dxa"/>
            <w:shd w:val="clear" w:color="auto" w:fill="auto"/>
          </w:tcPr>
          <w:p w14:paraId="0CE5B906" w14:textId="77777777" w:rsidR="00091F93" w:rsidRPr="008D4DE3" w:rsidRDefault="00091F93" w:rsidP="008D4DE3">
            <w:pPr>
              <w:pStyle w:val="TableParagraph"/>
              <w:ind w:left="81" w:right="212"/>
              <w:jc w:val="both"/>
              <w:rPr>
                <w:rFonts w:ascii="Arial" w:hAnsi="Arial" w:cs="Arial"/>
              </w:rPr>
            </w:pPr>
            <w:r w:rsidRPr="008D4DE3">
              <w:rPr>
                <w:rFonts w:ascii="Arial" w:hAnsi="Arial" w:cs="Arial"/>
                <w:spacing w:val="-1"/>
              </w:rPr>
              <w:t>Circular</w:t>
            </w:r>
            <w:r w:rsidRPr="008D4DE3">
              <w:rPr>
                <w:rFonts w:ascii="Arial" w:hAnsi="Arial" w:cs="Arial"/>
              </w:rPr>
              <w:t xml:space="preserve"> </w:t>
            </w:r>
            <w:r w:rsidRPr="008D4DE3">
              <w:rPr>
                <w:rFonts w:ascii="Arial" w:hAnsi="Arial" w:cs="Arial"/>
                <w:spacing w:val="-1"/>
              </w:rPr>
              <w:t>per</w:t>
            </w:r>
            <w:r w:rsidRPr="008D4DE3">
              <w:rPr>
                <w:rFonts w:ascii="Arial" w:hAnsi="Arial" w:cs="Arial"/>
                <w:spacing w:val="1"/>
              </w:rPr>
              <w:t xml:space="preserve"> </w:t>
            </w:r>
            <w:r w:rsidRPr="008D4DE3">
              <w:rPr>
                <w:rFonts w:ascii="Arial" w:hAnsi="Arial" w:cs="Arial"/>
                <w:spacing w:val="-1"/>
              </w:rPr>
              <w:t>una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doble</w:t>
            </w:r>
            <w:r w:rsidRPr="008D4DE3">
              <w:rPr>
                <w:rFonts w:ascii="Arial" w:hAnsi="Arial" w:cs="Arial"/>
                <w:spacing w:val="-12"/>
              </w:rPr>
              <w:t xml:space="preserve"> </w:t>
            </w:r>
            <w:r w:rsidRPr="008D4DE3">
              <w:rPr>
                <w:rFonts w:ascii="Arial" w:hAnsi="Arial" w:cs="Arial"/>
              </w:rPr>
              <w:t>sentit</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circulació,</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revolt</w:t>
            </w:r>
            <w:r w:rsidRPr="008D4DE3">
              <w:rPr>
                <w:rFonts w:ascii="Arial" w:hAnsi="Arial" w:cs="Arial"/>
                <w:spacing w:val="3"/>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canvi</w:t>
            </w:r>
            <w:r w:rsidRPr="008D4DE3">
              <w:rPr>
                <w:rFonts w:ascii="Arial" w:hAnsi="Arial" w:cs="Arial"/>
                <w:spacing w:val="-2"/>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rasant</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visibilitat</w:t>
            </w:r>
            <w:r w:rsidRPr="008D4DE3">
              <w:rPr>
                <w:rFonts w:ascii="Arial" w:hAnsi="Arial" w:cs="Arial"/>
                <w:spacing w:val="-3"/>
              </w:rPr>
              <w:t xml:space="preserve"> </w:t>
            </w:r>
            <w:r w:rsidRPr="008D4DE3">
              <w:rPr>
                <w:rFonts w:ascii="Arial" w:hAnsi="Arial" w:cs="Arial"/>
              </w:rPr>
              <w:t>reduïda,</w:t>
            </w:r>
            <w:r w:rsidRPr="008D4DE3">
              <w:rPr>
                <w:rFonts w:ascii="Arial" w:hAnsi="Arial" w:cs="Arial"/>
                <w:spacing w:val="-3"/>
              </w:rPr>
              <w:t xml:space="preserve"> </w:t>
            </w:r>
            <w:r w:rsidRPr="008D4DE3">
              <w:rPr>
                <w:rFonts w:ascii="Arial" w:hAnsi="Arial" w:cs="Arial"/>
              </w:rPr>
              <w:t>sense</w:t>
            </w:r>
            <w:r w:rsidRPr="008D4DE3">
              <w:rPr>
                <w:rFonts w:ascii="Arial" w:hAnsi="Arial" w:cs="Arial"/>
                <w:spacing w:val="-4"/>
              </w:rPr>
              <w:t xml:space="preserve"> </w:t>
            </w:r>
            <w:r w:rsidRPr="008D4DE3">
              <w:rPr>
                <w:rFonts w:ascii="Arial" w:hAnsi="Arial" w:cs="Arial"/>
              </w:rPr>
              <w:t>deixar</w:t>
            </w:r>
            <w:r w:rsidRPr="008D4DE3">
              <w:rPr>
                <w:rFonts w:ascii="Arial" w:hAnsi="Arial" w:cs="Arial"/>
                <w:spacing w:val="10"/>
              </w:rPr>
              <w:t xml:space="preserve"> </w:t>
            </w:r>
            <w:r w:rsidRPr="008D4DE3">
              <w:rPr>
                <w:rFonts w:ascii="Arial" w:hAnsi="Arial" w:cs="Arial"/>
              </w:rPr>
              <w:t>completament</w:t>
            </w:r>
            <w:r w:rsidRPr="008D4DE3">
              <w:rPr>
                <w:rFonts w:ascii="Arial" w:hAnsi="Arial" w:cs="Arial"/>
                <w:spacing w:val="-1"/>
              </w:rPr>
              <w:t xml:space="preserve"> </w:t>
            </w:r>
            <w:r w:rsidRPr="008D4DE3">
              <w:rPr>
                <w:rFonts w:ascii="Arial" w:hAnsi="Arial" w:cs="Arial"/>
              </w:rPr>
              <w:t>lliure</w:t>
            </w:r>
            <w:r w:rsidRPr="008D4DE3">
              <w:rPr>
                <w:rFonts w:ascii="Arial" w:hAnsi="Arial" w:cs="Arial"/>
                <w:spacing w:val="-4"/>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meitat</w:t>
            </w:r>
            <w:r w:rsidRPr="008D4DE3">
              <w:rPr>
                <w:rFonts w:ascii="Arial" w:hAnsi="Arial" w:cs="Arial"/>
                <w:spacing w:val="-4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calçada</w:t>
            </w:r>
            <w:r w:rsidRPr="008D4DE3">
              <w:rPr>
                <w:rFonts w:ascii="Arial" w:hAnsi="Arial" w:cs="Arial"/>
                <w:spacing w:val="-3"/>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correspon</w:t>
            </w:r>
            <w:r w:rsidRPr="008D4DE3">
              <w:rPr>
                <w:rFonts w:ascii="Arial" w:hAnsi="Arial" w:cs="Arial"/>
                <w:spacing w:val="1"/>
              </w:rPr>
              <w:t xml:space="preserve"> </w:t>
            </w:r>
            <w:r w:rsidRPr="008D4DE3">
              <w:rPr>
                <w:rFonts w:ascii="Arial" w:hAnsi="Arial" w:cs="Arial"/>
              </w:rPr>
              <w:t>al</w:t>
            </w:r>
            <w:r w:rsidRPr="008D4DE3">
              <w:rPr>
                <w:rFonts w:ascii="Arial" w:hAnsi="Arial" w:cs="Arial"/>
                <w:spacing w:val="-7"/>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contrari</w:t>
            </w:r>
          </w:p>
        </w:tc>
        <w:tc>
          <w:tcPr>
            <w:tcW w:w="748" w:type="dxa"/>
            <w:shd w:val="clear" w:color="auto" w:fill="auto"/>
          </w:tcPr>
          <w:p w14:paraId="63F7C9DC"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29.1</w:t>
            </w:r>
          </w:p>
        </w:tc>
        <w:tc>
          <w:tcPr>
            <w:tcW w:w="585" w:type="dxa"/>
            <w:shd w:val="clear" w:color="auto" w:fill="auto"/>
          </w:tcPr>
          <w:p w14:paraId="3407DCFB" w14:textId="77777777" w:rsidR="00091F93" w:rsidRPr="008D4DE3" w:rsidRDefault="00091F93" w:rsidP="008D4DE3">
            <w:pPr>
              <w:pStyle w:val="TableParagraph"/>
              <w:ind w:left="40"/>
              <w:jc w:val="both"/>
              <w:rPr>
                <w:rFonts w:ascii="Arial" w:hAnsi="Arial" w:cs="Arial"/>
              </w:rPr>
            </w:pPr>
            <w:r w:rsidRPr="008D4DE3">
              <w:rPr>
                <w:rFonts w:ascii="Arial" w:hAnsi="Arial" w:cs="Arial"/>
                <w:w w:val="91"/>
              </w:rPr>
              <w:t>G</w:t>
            </w:r>
          </w:p>
        </w:tc>
        <w:tc>
          <w:tcPr>
            <w:tcW w:w="849" w:type="dxa"/>
            <w:shd w:val="clear" w:color="auto" w:fill="auto"/>
          </w:tcPr>
          <w:p w14:paraId="2CB55DC7" w14:textId="77777777" w:rsidR="00091F93" w:rsidRPr="008D4DE3" w:rsidRDefault="00091F93" w:rsidP="008D4DE3">
            <w:pPr>
              <w:pStyle w:val="TableParagraph"/>
              <w:ind w:right="271"/>
              <w:jc w:val="both"/>
              <w:rPr>
                <w:rFonts w:ascii="Arial" w:hAnsi="Arial" w:cs="Arial"/>
              </w:rPr>
            </w:pPr>
            <w:r w:rsidRPr="008D4DE3">
              <w:rPr>
                <w:rFonts w:ascii="Arial" w:hAnsi="Arial" w:cs="Arial"/>
              </w:rPr>
              <w:t>200</w:t>
            </w:r>
          </w:p>
        </w:tc>
        <w:tc>
          <w:tcPr>
            <w:tcW w:w="717" w:type="dxa"/>
            <w:shd w:val="clear" w:color="auto" w:fill="auto"/>
          </w:tcPr>
          <w:p w14:paraId="44DB77E8"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293C63D" w14:textId="77777777" w:rsidR="00091F93" w:rsidRPr="008D4DE3" w:rsidRDefault="00091F93" w:rsidP="008D4DE3">
            <w:pPr>
              <w:pStyle w:val="TableParagraph"/>
              <w:jc w:val="both"/>
              <w:rPr>
                <w:rFonts w:ascii="Arial" w:hAnsi="Arial" w:cs="Arial"/>
              </w:rPr>
            </w:pPr>
          </w:p>
        </w:tc>
      </w:tr>
      <w:tr w:rsidR="00091F93" w:rsidRPr="008D4DE3" w14:paraId="2F22DDD5" w14:textId="77777777" w:rsidTr="008244F0">
        <w:trPr>
          <w:trHeight w:val="181"/>
        </w:trPr>
        <w:tc>
          <w:tcPr>
            <w:tcW w:w="10814" w:type="dxa"/>
            <w:shd w:val="clear" w:color="auto" w:fill="auto"/>
          </w:tcPr>
          <w:p w14:paraId="3F06ACC4" w14:textId="77777777" w:rsidR="00091F93" w:rsidRPr="008D4DE3" w:rsidRDefault="00091F93" w:rsidP="008D4DE3">
            <w:pPr>
              <w:pStyle w:val="TableParagraph"/>
              <w:ind w:left="1423" w:right="1415"/>
              <w:jc w:val="both"/>
              <w:rPr>
                <w:rFonts w:ascii="Arial" w:hAnsi="Arial" w:cs="Arial"/>
                <w:b/>
              </w:rPr>
            </w:pPr>
            <w:r w:rsidRPr="008D4DE3">
              <w:rPr>
                <w:rFonts w:ascii="Arial" w:hAnsi="Arial" w:cs="Arial"/>
                <w:b/>
              </w:rPr>
              <w:t>UTILITZACIÓ</w:t>
            </w:r>
            <w:r w:rsidRPr="008D4DE3">
              <w:rPr>
                <w:rFonts w:ascii="Arial" w:hAnsi="Arial" w:cs="Arial"/>
                <w:b/>
                <w:spacing w:val="-6"/>
              </w:rPr>
              <w:t xml:space="preserve"> </w:t>
            </w:r>
            <w:r w:rsidRPr="008D4DE3">
              <w:rPr>
                <w:rFonts w:ascii="Arial" w:hAnsi="Arial" w:cs="Arial"/>
                <w:b/>
              </w:rPr>
              <w:t>DELS</w:t>
            </w:r>
            <w:r w:rsidRPr="008D4DE3">
              <w:rPr>
                <w:rFonts w:ascii="Arial" w:hAnsi="Arial" w:cs="Arial"/>
                <w:b/>
                <w:spacing w:val="-3"/>
              </w:rPr>
              <w:t xml:space="preserve"> </w:t>
            </w:r>
            <w:r w:rsidRPr="008D4DE3">
              <w:rPr>
                <w:rFonts w:ascii="Arial" w:hAnsi="Arial" w:cs="Arial"/>
                <w:b/>
              </w:rPr>
              <w:t>CARRILS</w:t>
            </w:r>
          </w:p>
        </w:tc>
        <w:tc>
          <w:tcPr>
            <w:tcW w:w="748" w:type="dxa"/>
            <w:shd w:val="clear" w:color="auto" w:fill="auto"/>
          </w:tcPr>
          <w:p w14:paraId="7E1EBE1B"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C700904"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116DE5A"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55D254C"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16C9F2A" w14:textId="77777777" w:rsidR="00091F93" w:rsidRPr="008D4DE3" w:rsidRDefault="00091F93" w:rsidP="008D4DE3">
            <w:pPr>
              <w:pStyle w:val="TableParagraph"/>
              <w:jc w:val="both"/>
              <w:rPr>
                <w:rFonts w:ascii="Arial" w:hAnsi="Arial" w:cs="Arial"/>
              </w:rPr>
            </w:pPr>
          </w:p>
        </w:tc>
      </w:tr>
      <w:tr w:rsidR="00091F93" w:rsidRPr="008D4DE3" w14:paraId="5F897B11" w14:textId="77777777" w:rsidTr="008244F0">
        <w:trPr>
          <w:trHeight w:val="177"/>
        </w:trPr>
        <w:tc>
          <w:tcPr>
            <w:tcW w:w="10814" w:type="dxa"/>
            <w:shd w:val="clear" w:color="auto" w:fill="auto"/>
          </w:tcPr>
          <w:p w14:paraId="67A50A78" w14:textId="77777777" w:rsidR="00091F93" w:rsidRPr="008D4DE3" w:rsidRDefault="00091F93" w:rsidP="008D4DE3">
            <w:pPr>
              <w:pStyle w:val="TableParagraph"/>
              <w:ind w:left="1423" w:right="1415"/>
              <w:jc w:val="both"/>
              <w:rPr>
                <w:rFonts w:ascii="Arial" w:hAnsi="Arial" w:cs="Arial"/>
                <w:b/>
              </w:rPr>
            </w:pPr>
            <w:r w:rsidRPr="008D4DE3">
              <w:rPr>
                <w:rFonts w:ascii="Arial" w:hAnsi="Arial" w:cs="Arial"/>
                <w:b/>
              </w:rPr>
              <w:t>Calçades</w:t>
            </w:r>
            <w:r w:rsidRPr="008D4DE3">
              <w:rPr>
                <w:rFonts w:ascii="Arial" w:hAnsi="Arial" w:cs="Arial"/>
                <w:b/>
                <w:spacing w:val="-3"/>
              </w:rPr>
              <w:t xml:space="preserve"> </w:t>
            </w:r>
            <w:r w:rsidRPr="008D4DE3">
              <w:rPr>
                <w:rFonts w:ascii="Arial" w:hAnsi="Arial" w:cs="Arial"/>
                <w:b/>
              </w:rPr>
              <w:t>amb</w:t>
            </w:r>
            <w:r w:rsidRPr="008D4DE3">
              <w:rPr>
                <w:rFonts w:ascii="Arial" w:hAnsi="Arial" w:cs="Arial"/>
                <w:b/>
                <w:spacing w:val="-3"/>
              </w:rPr>
              <w:t xml:space="preserve"> </w:t>
            </w:r>
            <w:r w:rsidRPr="008D4DE3">
              <w:rPr>
                <w:rFonts w:ascii="Arial" w:hAnsi="Arial" w:cs="Arial"/>
                <w:b/>
              </w:rPr>
              <w:t>doble</w:t>
            </w:r>
            <w:r w:rsidRPr="008D4DE3">
              <w:rPr>
                <w:rFonts w:ascii="Arial" w:hAnsi="Arial" w:cs="Arial"/>
                <w:b/>
                <w:spacing w:val="-4"/>
              </w:rPr>
              <w:t xml:space="preserve"> </w:t>
            </w:r>
            <w:r w:rsidRPr="008D4DE3">
              <w:rPr>
                <w:rFonts w:ascii="Arial" w:hAnsi="Arial" w:cs="Arial"/>
                <w:b/>
              </w:rPr>
              <w:t>sentit</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circulació</w:t>
            </w:r>
          </w:p>
        </w:tc>
        <w:tc>
          <w:tcPr>
            <w:tcW w:w="748" w:type="dxa"/>
            <w:shd w:val="clear" w:color="auto" w:fill="auto"/>
          </w:tcPr>
          <w:p w14:paraId="418F927B"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BF3604F"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2C2988F"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E6361F7"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5B22D87" w14:textId="77777777" w:rsidR="00091F93" w:rsidRPr="008D4DE3" w:rsidRDefault="00091F93" w:rsidP="008D4DE3">
            <w:pPr>
              <w:pStyle w:val="TableParagraph"/>
              <w:jc w:val="both"/>
              <w:rPr>
                <w:rFonts w:ascii="Arial" w:hAnsi="Arial" w:cs="Arial"/>
              </w:rPr>
            </w:pPr>
          </w:p>
        </w:tc>
      </w:tr>
      <w:tr w:rsidR="00091F93" w:rsidRPr="008D4DE3" w14:paraId="4CEBDC41" w14:textId="77777777" w:rsidTr="008244F0">
        <w:trPr>
          <w:trHeight w:val="556"/>
        </w:trPr>
        <w:tc>
          <w:tcPr>
            <w:tcW w:w="10814" w:type="dxa"/>
            <w:shd w:val="clear" w:color="auto" w:fill="auto"/>
          </w:tcPr>
          <w:p w14:paraId="38433203"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 pel</w:t>
            </w:r>
            <w:r w:rsidRPr="008D4DE3">
              <w:rPr>
                <w:rFonts w:ascii="Arial" w:hAnsi="Arial" w:cs="Arial"/>
                <w:spacing w:val="-2"/>
              </w:rPr>
              <w:t xml:space="preserve"> </w:t>
            </w:r>
            <w:r w:rsidRPr="008D4DE3">
              <w:rPr>
                <w:rFonts w:ascii="Arial" w:hAnsi="Arial" w:cs="Arial"/>
              </w:rPr>
              <w:t>voral</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12"/>
              </w:rPr>
              <w:t xml:space="preserve"> </w:t>
            </w:r>
            <w:r w:rsidRPr="008D4DE3">
              <w:rPr>
                <w:rFonts w:ascii="Arial" w:hAnsi="Arial" w:cs="Arial"/>
              </w:rPr>
              <w:t>causa</w:t>
            </w:r>
            <w:r w:rsidRPr="008D4DE3">
              <w:rPr>
                <w:rFonts w:ascii="Arial" w:hAnsi="Arial" w:cs="Arial"/>
                <w:spacing w:val="-3"/>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raó</w:t>
            </w:r>
            <w:r w:rsidRPr="008D4DE3">
              <w:rPr>
                <w:rFonts w:ascii="Arial" w:hAnsi="Arial" w:cs="Arial"/>
                <w:spacing w:val="-4"/>
              </w:rPr>
              <w:t xml:space="preserve"> </w:t>
            </w:r>
            <w:r w:rsidRPr="008D4DE3">
              <w:rPr>
                <w:rFonts w:ascii="Arial" w:hAnsi="Arial" w:cs="Arial"/>
              </w:rPr>
              <w:t>d'emergència</w:t>
            </w:r>
          </w:p>
          <w:p w14:paraId="04E27A14" w14:textId="77777777" w:rsidR="00091F93" w:rsidRPr="008D4DE3" w:rsidRDefault="00091F93" w:rsidP="008D4DE3">
            <w:pPr>
              <w:pStyle w:val="TableParagraph"/>
              <w:ind w:left="791" w:right="212"/>
              <w:jc w:val="both"/>
              <w:rPr>
                <w:rFonts w:ascii="Arial" w:hAnsi="Arial" w:cs="Arial"/>
                <w:i/>
              </w:rPr>
            </w:pPr>
            <w:r w:rsidRPr="008D4DE3">
              <w:rPr>
                <w:rFonts w:ascii="Arial" w:hAnsi="Arial" w:cs="Arial"/>
                <w:i/>
              </w:rPr>
              <w:t>S’exclouen</w:t>
            </w:r>
            <w:r w:rsidRPr="008D4DE3">
              <w:rPr>
                <w:rFonts w:ascii="Arial" w:hAnsi="Arial" w:cs="Arial"/>
                <w:i/>
                <w:spacing w:val="-5"/>
              </w:rPr>
              <w:t xml:space="preserve"> </w:t>
            </w:r>
            <w:r w:rsidRPr="008D4DE3">
              <w:rPr>
                <w:rFonts w:ascii="Arial" w:hAnsi="Arial" w:cs="Arial"/>
                <w:i/>
              </w:rPr>
              <w:t>d’aquesta</w:t>
            </w:r>
            <w:r w:rsidRPr="008D4DE3">
              <w:rPr>
                <w:rFonts w:ascii="Arial" w:hAnsi="Arial" w:cs="Arial"/>
                <w:i/>
                <w:spacing w:val="-7"/>
              </w:rPr>
              <w:t xml:space="preserve"> </w:t>
            </w:r>
            <w:r w:rsidRPr="008D4DE3">
              <w:rPr>
                <w:rFonts w:ascii="Arial" w:hAnsi="Arial" w:cs="Arial"/>
                <w:i/>
              </w:rPr>
              <w:t>prohibició</w:t>
            </w:r>
            <w:r w:rsidRPr="008D4DE3">
              <w:rPr>
                <w:rFonts w:ascii="Arial" w:hAnsi="Arial" w:cs="Arial"/>
                <w:i/>
                <w:spacing w:val="-4"/>
              </w:rPr>
              <w:t xml:space="preserve"> </w:t>
            </w:r>
            <w:r w:rsidRPr="008D4DE3">
              <w:rPr>
                <w:rFonts w:ascii="Arial" w:hAnsi="Arial" w:cs="Arial"/>
                <w:i/>
              </w:rPr>
              <w:t>els</w:t>
            </w:r>
            <w:r w:rsidRPr="008D4DE3">
              <w:rPr>
                <w:rFonts w:ascii="Arial" w:hAnsi="Arial" w:cs="Arial"/>
                <w:i/>
                <w:spacing w:val="-3"/>
              </w:rPr>
              <w:t xml:space="preserve"> </w:t>
            </w:r>
            <w:r w:rsidRPr="008D4DE3">
              <w:rPr>
                <w:rFonts w:ascii="Arial" w:hAnsi="Arial" w:cs="Arial"/>
                <w:i/>
              </w:rPr>
              <w:t>ciclomotors,</w:t>
            </w:r>
            <w:r w:rsidRPr="008D4DE3">
              <w:rPr>
                <w:rFonts w:ascii="Arial" w:hAnsi="Arial" w:cs="Arial"/>
                <w:i/>
                <w:spacing w:val="-4"/>
              </w:rPr>
              <w:t xml:space="preserve"> </w:t>
            </w:r>
            <w:r w:rsidRPr="008D4DE3">
              <w:rPr>
                <w:rFonts w:ascii="Arial" w:hAnsi="Arial" w:cs="Arial"/>
                <w:i/>
              </w:rPr>
              <w:t>els</w:t>
            </w:r>
            <w:r w:rsidRPr="008D4DE3">
              <w:rPr>
                <w:rFonts w:ascii="Arial" w:hAnsi="Arial" w:cs="Arial"/>
                <w:i/>
                <w:spacing w:val="1"/>
              </w:rPr>
              <w:t xml:space="preserve"> </w:t>
            </w:r>
            <w:r w:rsidRPr="008D4DE3">
              <w:rPr>
                <w:rFonts w:ascii="Arial" w:hAnsi="Arial" w:cs="Arial"/>
                <w:i/>
              </w:rPr>
              <w:t>vehicles</w:t>
            </w:r>
            <w:r w:rsidRPr="008D4DE3">
              <w:rPr>
                <w:rFonts w:ascii="Arial" w:hAnsi="Arial" w:cs="Arial"/>
                <w:i/>
                <w:spacing w:val="-3"/>
              </w:rPr>
              <w:t xml:space="preserve"> </w:t>
            </w:r>
            <w:r w:rsidRPr="008D4DE3">
              <w:rPr>
                <w:rFonts w:ascii="Arial" w:hAnsi="Arial" w:cs="Arial"/>
                <w:i/>
              </w:rPr>
              <w:t>per</w:t>
            </w:r>
            <w:r w:rsidRPr="008D4DE3">
              <w:rPr>
                <w:rFonts w:ascii="Arial" w:hAnsi="Arial" w:cs="Arial"/>
                <w:i/>
                <w:spacing w:val="-6"/>
              </w:rPr>
              <w:t xml:space="preserve"> </w:t>
            </w:r>
            <w:r w:rsidRPr="008D4DE3">
              <w:rPr>
                <w:rFonts w:ascii="Arial" w:hAnsi="Arial" w:cs="Arial"/>
                <w:i/>
              </w:rPr>
              <w:t>persones</w:t>
            </w:r>
            <w:r w:rsidRPr="008D4DE3">
              <w:rPr>
                <w:rFonts w:ascii="Arial" w:hAnsi="Arial" w:cs="Arial"/>
                <w:i/>
                <w:spacing w:val="-1"/>
              </w:rPr>
              <w:t xml:space="preserve"> </w:t>
            </w:r>
            <w:r w:rsidRPr="008D4DE3">
              <w:rPr>
                <w:rFonts w:ascii="Arial" w:hAnsi="Arial" w:cs="Arial"/>
                <w:i/>
              </w:rPr>
              <w:t>amb</w:t>
            </w:r>
            <w:r w:rsidRPr="008D4DE3">
              <w:rPr>
                <w:rFonts w:ascii="Arial" w:hAnsi="Arial" w:cs="Arial"/>
                <w:i/>
                <w:spacing w:val="-5"/>
              </w:rPr>
              <w:t xml:space="preserve"> </w:t>
            </w:r>
            <w:r w:rsidRPr="008D4DE3">
              <w:rPr>
                <w:rFonts w:ascii="Arial" w:hAnsi="Arial" w:cs="Arial"/>
                <w:i/>
              </w:rPr>
              <w:t>mobilitat</w:t>
            </w:r>
            <w:r w:rsidRPr="008D4DE3">
              <w:rPr>
                <w:rFonts w:ascii="Arial" w:hAnsi="Arial" w:cs="Arial"/>
                <w:i/>
                <w:spacing w:val="-6"/>
              </w:rPr>
              <w:t xml:space="preserve"> </w:t>
            </w:r>
            <w:r w:rsidRPr="008D4DE3">
              <w:rPr>
                <w:rFonts w:ascii="Arial" w:hAnsi="Arial" w:cs="Arial"/>
                <w:i/>
              </w:rPr>
              <w:t>reduïda</w:t>
            </w:r>
            <w:r w:rsidRPr="008D4DE3">
              <w:rPr>
                <w:rFonts w:ascii="Arial" w:hAnsi="Arial" w:cs="Arial"/>
                <w:i/>
                <w:spacing w:val="-5"/>
              </w:rPr>
              <w:t xml:space="preserve"> </w:t>
            </w:r>
            <w:r w:rsidRPr="008D4DE3">
              <w:rPr>
                <w:rFonts w:ascii="Arial" w:hAnsi="Arial" w:cs="Arial"/>
                <w:i/>
              </w:rPr>
              <w:t>i</w:t>
            </w:r>
            <w:r w:rsidRPr="008D4DE3">
              <w:rPr>
                <w:rFonts w:ascii="Arial" w:hAnsi="Arial" w:cs="Arial"/>
                <w:i/>
                <w:spacing w:val="-7"/>
              </w:rPr>
              <w:t xml:space="preserve"> </w:t>
            </w:r>
            <w:r w:rsidRPr="008D4DE3">
              <w:rPr>
                <w:rFonts w:ascii="Arial" w:hAnsi="Arial" w:cs="Arial"/>
                <w:i/>
              </w:rPr>
              <w:t>els</w:t>
            </w:r>
            <w:r w:rsidRPr="008D4DE3">
              <w:rPr>
                <w:rFonts w:ascii="Arial" w:hAnsi="Arial" w:cs="Arial"/>
                <w:i/>
                <w:spacing w:val="-3"/>
              </w:rPr>
              <w:t xml:space="preserve"> </w:t>
            </w:r>
            <w:r w:rsidRPr="008D4DE3">
              <w:rPr>
                <w:rFonts w:ascii="Arial" w:hAnsi="Arial" w:cs="Arial"/>
                <w:i/>
              </w:rPr>
              <w:t>vehicles</w:t>
            </w:r>
            <w:r w:rsidRPr="008D4DE3">
              <w:rPr>
                <w:rFonts w:ascii="Arial" w:hAnsi="Arial" w:cs="Arial"/>
                <w:i/>
                <w:spacing w:val="-4"/>
              </w:rPr>
              <w:t xml:space="preserve"> </w:t>
            </w:r>
            <w:r w:rsidRPr="008D4DE3">
              <w:rPr>
                <w:rFonts w:ascii="Arial" w:hAnsi="Arial" w:cs="Arial"/>
                <w:i/>
              </w:rPr>
              <w:t>especials</w:t>
            </w:r>
            <w:r w:rsidRPr="008D4DE3">
              <w:rPr>
                <w:rFonts w:ascii="Arial" w:hAnsi="Arial" w:cs="Arial"/>
                <w:i/>
                <w:spacing w:val="1"/>
              </w:rPr>
              <w:t xml:space="preserve"> </w:t>
            </w:r>
            <w:r w:rsidRPr="008D4DE3">
              <w:rPr>
                <w:rFonts w:ascii="Arial" w:hAnsi="Arial" w:cs="Arial"/>
                <w:i/>
              </w:rPr>
              <w:t>amb</w:t>
            </w:r>
            <w:r w:rsidRPr="008D4DE3">
              <w:rPr>
                <w:rFonts w:ascii="Arial" w:hAnsi="Arial" w:cs="Arial"/>
                <w:i/>
                <w:spacing w:val="-8"/>
              </w:rPr>
              <w:t xml:space="preserve"> </w:t>
            </w:r>
            <w:r w:rsidRPr="008D4DE3">
              <w:rPr>
                <w:rFonts w:ascii="Arial" w:hAnsi="Arial" w:cs="Arial"/>
                <w:i/>
              </w:rPr>
              <w:t>MMA</w:t>
            </w:r>
            <w:r w:rsidRPr="008D4DE3">
              <w:rPr>
                <w:rFonts w:ascii="Arial" w:hAnsi="Arial" w:cs="Arial"/>
                <w:i/>
                <w:spacing w:val="-1"/>
              </w:rPr>
              <w:t xml:space="preserve"> </w:t>
            </w:r>
            <w:r w:rsidRPr="008D4DE3">
              <w:rPr>
                <w:rFonts w:ascii="Arial" w:hAnsi="Arial" w:cs="Arial"/>
                <w:i/>
              </w:rPr>
              <w:t>inferior</w:t>
            </w:r>
            <w:r w:rsidRPr="008D4DE3">
              <w:rPr>
                <w:rFonts w:ascii="Arial" w:hAnsi="Arial" w:cs="Arial"/>
                <w:i/>
                <w:spacing w:val="-42"/>
              </w:rPr>
              <w:t xml:space="preserve"> </w:t>
            </w:r>
            <w:r w:rsidRPr="008D4DE3">
              <w:rPr>
                <w:rFonts w:ascii="Arial" w:hAnsi="Arial" w:cs="Arial"/>
                <w:i/>
              </w:rPr>
              <w:t>als</w:t>
            </w:r>
            <w:r w:rsidRPr="008D4DE3">
              <w:rPr>
                <w:rFonts w:ascii="Arial" w:hAnsi="Arial" w:cs="Arial"/>
                <w:i/>
                <w:spacing w:val="2"/>
              </w:rPr>
              <w:t xml:space="preserve"> </w:t>
            </w:r>
            <w:r w:rsidRPr="008D4DE3">
              <w:rPr>
                <w:rFonts w:ascii="Arial" w:hAnsi="Arial" w:cs="Arial"/>
                <w:i/>
              </w:rPr>
              <w:t>3.500 kg</w:t>
            </w:r>
          </w:p>
        </w:tc>
        <w:tc>
          <w:tcPr>
            <w:tcW w:w="748" w:type="dxa"/>
            <w:shd w:val="clear" w:color="auto" w:fill="auto"/>
          </w:tcPr>
          <w:p w14:paraId="7F7214B3"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30.1</w:t>
            </w:r>
          </w:p>
        </w:tc>
        <w:tc>
          <w:tcPr>
            <w:tcW w:w="585" w:type="dxa"/>
            <w:shd w:val="clear" w:color="auto" w:fill="auto"/>
          </w:tcPr>
          <w:p w14:paraId="56910326" w14:textId="77777777" w:rsidR="00091F93" w:rsidRPr="008D4DE3" w:rsidRDefault="00091F93" w:rsidP="008D4DE3">
            <w:pPr>
              <w:pStyle w:val="TableParagraph"/>
              <w:ind w:left="40"/>
              <w:jc w:val="both"/>
              <w:rPr>
                <w:rFonts w:ascii="Arial" w:hAnsi="Arial" w:cs="Arial"/>
              </w:rPr>
            </w:pPr>
            <w:r w:rsidRPr="008D4DE3">
              <w:rPr>
                <w:rFonts w:ascii="Arial" w:hAnsi="Arial" w:cs="Arial"/>
                <w:w w:val="91"/>
              </w:rPr>
              <w:t>G</w:t>
            </w:r>
          </w:p>
        </w:tc>
        <w:tc>
          <w:tcPr>
            <w:tcW w:w="849" w:type="dxa"/>
            <w:shd w:val="clear" w:color="auto" w:fill="auto"/>
          </w:tcPr>
          <w:p w14:paraId="1432A6D8" w14:textId="77777777" w:rsidR="00091F93" w:rsidRPr="008D4DE3" w:rsidRDefault="00091F93" w:rsidP="008D4DE3">
            <w:pPr>
              <w:pStyle w:val="TableParagraph"/>
              <w:ind w:right="271"/>
              <w:jc w:val="both"/>
              <w:rPr>
                <w:rFonts w:ascii="Arial" w:hAnsi="Arial" w:cs="Arial"/>
              </w:rPr>
            </w:pPr>
            <w:r w:rsidRPr="008D4DE3">
              <w:rPr>
                <w:rFonts w:ascii="Arial" w:hAnsi="Arial" w:cs="Arial"/>
              </w:rPr>
              <w:t>200</w:t>
            </w:r>
          </w:p>
        </w:tc>
        <w:tc>
          <w:tcPr>
            <w:tcW w:w="717" w:type="dxa"/>
            <w:shd w:val="clear" w:color="auto" w:fill="auto"/>
          </w:tcPr>
          <w:p w14:paraId="76375E5E"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452C3B4D" w14:textId="77777777" w:rsidR="00091F93" w:rsidRPr="008D4DE3" w:rsidRDefault="00091F93" w:rsidP="008D4DE3">
            <w:pPr>
              <w:pStyle w:val="TableParagraph"/>
              <w:jc w:val="both"/>
              <w:rPr>
                <w:rFonts w:ascii="Arial" w:hAnsi="Arial" w:cs="Arial"/>
              </w:rPr>
            </w:pPr>
          </w:p>
        </w:tc>
      </w:tr>
      <w:tr w:rsidR="00091F93" w:rsidRPr="008D4DE3" w14:paraId="1FA66543" w14:textId="77777777" w:rsidTr="008244F0">
        <w:trPr>
          <w:trHeight w:val="369"/>
        </w:trPr>
        <w:tc>
          <w:tcPr>
            <w:tcW w:w="10814" w:type="dxa"/>
            <w:shd w:val="clear" w:color="auto" w:fill="auto"/>
          </w:tcPr>
          <w:p w14:paraId="0F6D76F1"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pel</w:t>
            </w:r>
            <w:r w:rsidRPr="008D4DE3">
              <w:rPr>
                <w:rFonts w:ascii="Arial" w:hAnsi="Arial" w:cs="Arial"/>
                <w:spacing w:val="-6"/>
              </w:rPr>
              <w:t xml:space="preserve"> </w:t>
            </w:r>
            <w:r w:rsidRPr="008D4DE3">
              <w:rPr>
                <w:rFonts w:ascii="Arial" w:hAnsi="Arial" w:cs="Arial"/>
              </w:rPr>
              <w:t>carril</w:t>
            </w:r>
            <w:r w:rsidRPr="008D4DE3">
              <w:rPr>
                <w:rFonts w:ascii="Arial" w:hAnsi="Arial" w:cs="Arial"/>
                <w:spacing w:val="-4"/>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l'esquerra,</w:t>
            </w:r>
            <w:r w:rsidRPr="008D4DE3">
              <w:rPr>
                <w:rFonts w:ascii="Arial" w:hAnsi="Arial" w:cs="Arial"/>
                <w:spacing w:val="-1"/>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contrari a</w:t>
            </w:r>
            <w:r w:rsidRPr="008D4DE3">
              <w:rPr>
                <w:rFonts w:ascii="Arial" w:hAnsi="Arial" w:cs="Arial"/>
                <w:spacing w:val="-10"/>
              </w:rPr>
              <w:t xml:space="preserve"> </w:t>
            </w:r>
            <w:r w:rsidRPr="008D4DE3">
              <w:rPr>
                <w:rFonts w:ascii="Arial" w:hAnsi="Arial" w:cs="Arial"/>
              </w:rPr>
              <w:t>l’estipulat,</w:t>
            </w:r>
            <w:r w:rsidRPr="008D4DE3">
              <w:rPr>
                <w:rFonts w:ascii="Arial" w:hAnsi="Arial" w:cs="Arial"/>
                <w:spacing w:val="-2"/>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calçada</w:t>
            </w:r>
            <w:r w:rsidRPr="008D4DE3">
              <w:rPr>
                <w:rFonts w:ascii="Arial" w:hAnsi="Arial" w:cs="Arial"/>
                <w:spacing w:val="-2"/>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doble</w:t>
            </w:r>
            <w:r w:rsidRPr="008D4DE3">
              <w:rPr>
                <w:rFonts w:ascii="Arial" w:hAnsi="Arial" w:cs="Arial"/>
                <w:spacing w:val="-9"/>
              </w:rPr>
              <w:t xml:space="preserve"> </w:t>
            </w:r>
            <w:r w:rsidRPr="008D4DE3">
              <w:rPr>
                <w:rFonts w:ascii="Arial" w:hAnsi="Arial" w:cs="Arial"/>
              </w:rPr>
              <w:t>sentit</w:t>
            </w:r>
            <w:r w:rsidRPr="008D4DE3">
              <w:rPr>
                <w:rFonts w:ascii="Arial" w:hAnsi="Arial" w:cs="Arial"/>
                <w:spacing w:val="-4"/>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circulació</w:t>
            </w:r>
            <w:r w:rsidRPr="008D4DE3">
              <w:rPr>
                <w:rFonts w:ascii="Arial" w:hAnsi="Arial" w:cs="Arial"/>
                <w:spacing w:val="-7"/>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dos</w:t>
            </w:r>
            <w:r w:rsidRPr="008D4DE3">
              <w:rPr>
                <w:rFonts w:ascii="Arial" w:hAnsi="Arial" w:cs="Arial"/>
                <w:spacing w:val="-3"/>
              </w:rPr>
              <w:t xml:space="preserve"> </w:t>
            </w:r>
            <w:r w:rsidRPr="008D4DE3">
              <w:rPr>
                <w:rFonts w:ascii="Arial" w:hAnsi="Arial" w:cs="Arial"/>
              </w:rPr>
              <w:t>carrils</w:t>
            </w:r>
            <w:r w:rsidRPr="008D4DE3">
              <w:rPr>
                <w:rFonts w:ascii="Arial" w:hAnsi="Arial" w:cs="Arial"/>
                <w:spacing w:val="-3"/>
              </w:rPr>
              <w:t xml:space="preserve"> </w:t>
            </w:r>
            <w:r w:rsidRPr="008D4DE3">
              <w:rPr>
                <w:rFonts w:ascii="Arial" w:hAnsi="Arial" w:cs="Arial"/>
              </w:rPr>
              <w:t>separats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no</w:t>
            </w:r>
            <w:r w:rsidRPr="008D4DE3">
              <w:rPr>
                <w:rFonts w:ascii="Arial" w:hAnsi="Arial" w:cs="Arial"/>
                <w:spacing w:val="-10"/>
              </w:rPr>
              <w:t xml:space="preserve"> </w:t>
            </w:r>
            <w:r w:rsidRPr="008D4DE3">
              <w:rPr>
                <w:rFonts w:ascii="Arial" w:hAnsi="Arial" w:cs="Arial"/>
              </w:rPr>
              <w:t>per marques</w:t>
            </w:r>
            <w:r w:rsidRPr="008D4DE3">
              <w:rPr>
                <w:rFonts w:ascii="Arial" w:hAnsi="Arial" w:cs="Arial"/>
                <w:spacing w:val="-41"/>
              </w:rPr>
              <w:t xml:space="preserve"> </w:t>
            </w:r>
            <w:r w:rsidRPr="008D4DE3">
              <w:rPr>
                <w:rFonts w:ascii="Arial" w:hAnsi="Arial" w:cs="Arial"/>
              </w:rPr>
              <w:t>viàries</w:t>
            </w:r>
          </w:p>
        </w:tc>
        <w:tc>
          <w:tcPr>
            <w:tcW w:w="748" w:type="dxa"/>
            <w:shd w:val="clear" w:color="auto" w:fill="auto"/>
          </w:tcPr>
          <w:p w14:paraId="7578C068"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30.1.a)</w:t>
            </w:r>
          </w:p>
        </w:tc>
        <w:tc>
          <w:tcPr>
            <w:tcW w:w="585" w:type="dxa"/>
            <w:shd w:val="clear" w:color="auto" w:fill="auto"/>
          </w:tcPr>
          <w:p w14:paraId="347A5336" w14:textId="77777777" w:rsidR="00091F93" w:rsidRPr="008D4DE3" w:rsidRDefault="00091F93" w:rsidP="008D4DE3">
            <w:pPr>
              <w:pStyle w:val="TableParagraph"/>
              <w:ind w:left="68" w:right="17"/>
              <w:jc w:val="both"/>
              <w:rPr>
                <w:rFonts w:ascii="Arial" w:hAnsi="Arial" w:cs="Arial"/>
              </w:rPr>
            </w:pPr>
            <w:r w:rsidRPr="008D4DE3">
              <w:rPr>
                <w:rFonts w:ascii="Arial" w:hAnsi="Arial" w:cs="Arial"/>
              </w:rPr>
              <w:t>MG</w:t>
            </w:r>
          </w:p>
        </w:tc>
        <w:tc>
          <w:tcPr>
            <w:tcW w:w="849" w:type="dxa"/>
            <w:shd w:val="clear" w:color="auto" w:fill="auto"/>
          </w:tcPr>
          <w:p w14:paraId="53D71B27" w14:textId="77777777" w:rsidR="00091F93" w:rsidRPr="008D4DE3" w:rsidRDefault="00091F93" w:rsidP="008D4DE3">
            <w:pPr>
              <w:pStyle w:val="TableParagraph"/>
              <w:ind w:right="271"/>
              <w:jc w:val="both"/>
              <w:rPr>
                <w:rFonts w:ascii="Arial" w:hAnsi="Arial" w:cs="Arial"/>
              </w:rPr>
            </w:pPr>
            <w:r w:rsidRPr="008D4DE3">
              <w:rPr>
                <w:rFonts w:ascii="Arial" w:hAnsi="Arial" w:cs="Arial"/>
              </w:rPr>
              <w:t>500</w:t>
            </w:r>
          </w:p>
        </w:tc>
        <w:tc>
          <w:tcPr>
            <w:tcW w:w="717" w:type="dxa"/>
            <w:shd w:val="clear" w:color="auto" w:fill="auto"/>
          </w:tcPr>
          <w:p w14:paraId="7E398D84"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00F705CE"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4F751CDE" w14:textId="77777777" w:rsidTr="008244F0">
        <w:trPr>
          <w:trHeight w:val="359"/>
        </w:trPr>
        <w:tc>
          <w:tcPr>
            <w:tcW w:w="10814" w:type="dxa"/>
            <w:shd w:val="clear" w:color="auto" w:fill="auto"/>
          </w:tcPr>
          <w:p w14:paraId="4D87825F" w14:textId="77777777" w:rsidR="00091F93" w:rsidRPr="008D4DE3" w:rsidRDefault="00091F93" w:rsidP="008D4DE3">
            <w:pPr>
              <w:pStyle w:val="TableParagraph"/>
              <w:ind w:left="81" w:right="112"/>
              <w:jc w:val="both"/>
              <w:rPr>
                <w:rFonts w:ascii="Arial" w:hAnsi="Arial" w:cs="Arial"/>
              </w:rPr>
            </w:pPr>
            <w:r w:rsidRPr="008D4DE3">
              <w:rPr>
                <w:rFonts w:ascii="Arial" w:hAnsi="Arial" w:cs="Arial"/>
                <w:spacing w:val="-1"/>
              </w:rPr>
              <w:t>Circular</w:t>
            </w:r>
            <w:r w:rsidRPr="008D4DE3">
              <w:rPr>
                <w:rFonts w:ascii="Arial" w:hAnsi="Arial" w:cs="Arial"/>
              </w:rPr>
              <w:t xml:space="preserve"> </w:t>
            </w:r>
            <w:r w:rsidRPr="008D4DE3">
              <w:rPr>
                <w:rFonts w:ascii="Arial" w:hAnsi="Arial" w:cs="Arial"/>
                <w:spacing w:val="-1"/>
              </w:rPr>
              <w:t>pel</w:t>
            </w:r>
            <w:r w:rsidRPr="008D4DE3">
              <w:rPr>
                <w:rFonts w:ascii="Arial" w:hAnsi="Arial" w:cs="Arial"/>
                <w:spacing w:val="-6"/>
              </w:rPr>
              <w:t xml:space="preserve"> </w:t>
            </w:r>
            <w:r w:rsidRPr="008D4DE3">
              <w:rPr>
                <w:rFonts w:ascii="Arial" w:hAnsi="Arial" w:cs="Arial"/>
                <w:spacing w:val="-1"/>
              </w:rPr>
              <w:t>carril</w:t>
            </w:r>
            <w:r w:rsidRPr="008D4DE3">
              <w:rPr>
                <w:rFonts w:ascii="Arial" w:hAnsi="Arial" w:cs="Arial"/>
                <w:spacing w:val="-4"/>
              </w:rPr>
              <w:t xml:space="preserve"> </w:t>
            </w:r>
            <w:r w:rsidRPr="008D4DE3">
              <w:rPr>
                <w:rFonts w:ascii="Arial" w:hAnsi="Arial" w:cs="Arial"/>
              </w:rPr>
              <w:t>central,</w:t>
            </w:r>
            <w:r w:rsidRPr="008D4DE3">
              <w:rPr>
                <w:rFonts w:ascii="Arial" w:hAnsi="Arial" w:cs="Arial"/>
                <w:spacing w:val="-2"/>
              </w:rPr>
              <w:t xml:space="preserve"> </w:t>
            </w:r>
            <w:r w:rsidRPr="008D4DE3">
              <w:rPr>
                <w:rFonts w:ascii="Arial" w:hAnsi="Arial" w:cs="Arial"/>
              </w:rPr>
              <w:t>en una</w:t>
            </w:r>
            <w:r w:rsidRPr="008D4DE3">
              <w:rPr>
                <w:rFonts w:ascii="Arial" w:hAnsi="Arial" w:cs="Arial"/>
                <w:spacing w:val="-6"/>
              </w:rPr>
              <w:t xml:space="preserve"> </w:t>
            </w:r>
            <w:r w:rsidRPr="008D4DE3">
              <w:rPr>
                <w:rFonts w:ascii="Arial" w:hAnsi="Arial" w:cs="Arial"/>
              </w:rPr>
              <w:t>calçada</w:t>
            </w:r>
            <w:r w:rsidRPr="008D4DE3">
              <w:rPr>
                <w:rFonts w:ascii="Arial" w:hAnsi="Arial" w:cs="Arial"/>
                <w:spacing w:val="1"/>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doble</w:t>
            </w:r>
            <w:r w:rsidRPr="008D4DE3">
              <w:rPr>
                <w:rFonts w:ascii="Arial" w:hAnsi="Arial" w:cs="Arial"/>
                <w:spacing w:val="-7"/>
              </w:rPr>
              <w:t xml:space="preserve"> </w:t>
            </w:r>
            <w:r w:rsidRPr="008D4DE3">
              <w:rPr>
                <w:rFonts w:ascii="Arial" w:hAnsi="Arial" w:cs="Arial"/>
              </w:rPr>
              <w:t>sentit</w:t>
            </w:r>
            <w:r w:rsidRPr="008D4DE3">
              <w:rPr>
                <w:rFonts w:ascii="Arial" w:hAnsi="Arial" w:cs="Arial"/>
                <w:spacing w:val="1"/>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circulació</w:t>
            </w:r>
            <w:r w:rsidRPr="008D4DE3">
              <w:rPr>
                <w:rFonts w:ascii="Arial" w:hAnsi="Arial" w:cs="Arial"/>
                <w:spacing w:val="-10"/>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tres carrils</w:t>
            </w:r>
            <w:r w:rsidRPr="008D4DE3">
              <w:rPr>
                <w:rFonts w:ascii="Arial" w:hAnsi="Arial" w:cs="Arial"/>
                <w:spacing w:val="-2"/>
              </w:rPr>
              <w:t xml:space="preserve"> </w:t>
            </w:r>
            <w:r w:rsidRPr="008D4DE3">
              <w:rPr>
                <w:rFonts w:ascii="Arial" w:hAnsi="Arial" w:cs="Arial"/>
              </w:rPr>
              <w:t>separats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marques</w:t>
            </w:r>
            <w:r w:rsidRPr="008D4DE3">
              <w:rPr>
                <w:rFonts w:ascii="Arial" w:hAnsi="Arial" w:cs="Arial"/>
                <w:spacing w:val="-1"/>
              </w:rPr>
              <w:t xml:space="preserve"> </w:t>
            </w:r>
            <w:r w:rsidRPr="008D4DE3">
              <w:rPr>
                <w:rFonts w:ascii="Arial" w:hAnsi="Arial" w:cs="Arial"/>
              </w:rPr>
              <w:t>longitudinals</w:t>
            </w:r>
            <w:r w:rsidRPr="008D4DE3">
              <w:rPr>
                <w:rFonts w:ascii="Arial" w:hAnsi="Arial" w:cs="Arial"/>
                <w:spacing w:val="14"/>
              </w:rPr>
              <w:t xml:space="preserve"> </w:t>
            </w:r>
            <w:r w:rsidRPr="008D4DE3">
              <w:rPr>
                <w:rFonts w:ascii="Arial" w:hAnsi="Arial" w:cs="Arial"/>
              </w:rPr>
              <w:t>discontínues,</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això</w:t>
            </w:r>
            <w:r w:rsidRPr="008D4DE3">
              <w:rPr>
                <w:rFonts w:ascii="Arial" w:hAnsi="Arial" w:cs="Arial"/>
                <w:spacing w:val="-41"/>
              </w:rPr>
              <w:t xml:space="preserve"> </w:t>
            </w:r>
            <w:r w:rsidRPr="008D4DE3">
              <w:rPr>
                <w:rFonts w:ascii="Arial" w:hAnsi="Arial" w:cs="Arial"/>
              </w:rPr>
              <w:t>es</w:t>
            </w:r>
            <w:r w:rsidRPr="008D4DE3">
              <w:rPr>
                <w:rFonts w:ascii="Arial" w:hAnsi="Arial" w:cs="Arial"/>
                <w:spacing w:val="6"/>
              </w:rPr>
              <w:t xml:space="preserve"> </w:t>
            </w:r>
            <w:r w:rsidRPr="008D4DE3">
              <w:rPr>
                <w:rFonts w:ascii="Arial" w:hAnsi="Arial" w:cs="Arial"/>
              </w:rPr>
              <w:t>degui</w:t>
            </w:r>
            <w:r w:rsidRPr="008D4DE3">
              <w:rPr>
                <w:rFonts w:ascii="Arial" w:hAnsi="Arial" w:cs="Arial"/>
                <w:spacing w:val="2"/>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avançament</w:t>
            </w:r>
            <w:r w:rsidRPr="008D4DE3">
              <w:rPr>
                <w:rFonts w:ascii="Arial" w:hAnsi="Arial" w:cs="Arial"/>
                <w:spacing w:val="2"/>
              </w:rPr>
              <w:t xml:space="preserve"> </w:t>
            </w:r>
            <w:r w:rsidRPr="008D4DE3">
              <w:rPr>
                <w:rFonts w:ascii="Arial" w:hAnsi="Arial" w:cs="Arial"/>
              </w:rPr>
              <w:t>ni</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canvi</w:t>
            </w:r>
            <w:r w:rsidRPr="008D4DE3">
              <w:rPr>
                <w:rFonts w:ascii="Arial" w:hAnsi="Arial" w:cs="Arial"/>
                <w:spacing w:val="-2"/>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direcció</w:t>
            </w:r>
            <w:r w:rsidRPr="008D4DE3">
              <w:rPr>
                <w:rFonts w:ascii="Arial" w:hAnsi="Arial" w:cs="Arial"/>
                <w:spacing w:val="-4"/>
              </w:rPr>
              <w:t xml:space="preserve"> </w:t>
            </w:r>
            <w:r w:rsidRPr="008D4DE3">
              <w:rPr>
                <w:rFonts w:ascii="Arial" w:hAnsi="Arial" w:cs="Arial"/>
              </w:rPr>
              <w:t>cap</w:t>
            </w:r>
            <w:r w:rsidRPr="008D4DE3">
              <w:rPr>
                <w:rFonts w:ascii="Arial" w:hAnsi="Arial" w:cs="Arial"/>
                <w:spacing w:val="-1"/>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l'esquerre</w:t>
            </w:r>
          </w:p>
        </w:tc>
        <w:tc>
          <w:tcPr>
            <w:tcW w:w="748" w:type="dxa"/>
            <w:shd w:val="clear" w:color="auto" w:fill="auto"/>
          </w:tcPr>
          <w:p w14:paraId="62A16358"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30.1.b)</w:t>
            </w:r>
          </w:p>
        </w:tc>
        <w:tc>
          <w:tcPr>
            <w:tcW w:w="585" w:type="dxa"/>
            <w:shd w:val="clear" w:color="auto" w:fill="auto"/>
          </w:tcPr>
          <w:p w14:paraId="646D0D9E" w14:textId="77777777" w:rsidR="00091F93" w:rsidRPr="008D4DE3" w:rsidRDefault="00091F93" w:rsidP="008D4DE3">
            <w:pPr>
              <w:pStyle w:val="TableParagraph"/>
              <w:ind w:left="40"/>
              <w:jc w:val="both"/>
              <w:rPr>
                <w:rFonts w:ascii="Arial" w:hAnsi="Arial" w:cs="Arial"/>
              </w:rPr>
            </w:pPr>
            <w:r w:rsidRPr="008D4DE3">
              <w:rPr>
                <w:rFonts w:ascii="Arial" w:hAnsi="Arial" w:cs="Arial"/>
                <w:w w:val="91"/>
              </w:rPr>
              <w:t>G</w:t>
            </w:r>
          </w:p>
        </w:tc>
        <w:tc>
          <w:tcPr>
            <w:tcW w:w="849" w:type="dxa"/>
            <w:shd w:val="clear" w:color="auto" w:fill="auto"/>
          </w:tcPr>
          <w:p w14:paraId="46B060C2" w14:textId="77777777" w:rsidR="00091F93" w:rsidRPr="008D4DE3" w:rsidRDefault="00091F93" w:rsidP="008D4DE3">
            <w:pPr>
              <w:pStyle w:val="TableParagraph"/>
              <w:ind w:right="271"/>
              <w:jc w:val="both"/>
              <w:rPr>
                <w:rFonts w:ascii="Arial" w:hAnsi="Arial" w:cs="Arial"/>
              </w:rPr>
            </w:pPr>
            <w:r w:rsidRPr="008D4DE3">
              <w:rPr>
                <w:rFonts w:ascii="Arial" w:hAnsi="Arial" w:cs="Arial"/>
              </w:rPr>
              <w:t>200</w:t>
            </w:r>
          </w:p>
        </w:tc>
        <w:tc>
          <w:tcPr>
            <w:tcW w:w="717" w:type="dxa"/>
            <w:shd w:val="clear" w:color="auto" w:fill="auto"/>
          </w:tcPr>
          <w:p w14:paraId="777CBDB4"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7868A52" w14:textId="77777777" w:rsidR="00091F93" w:rsidRPr="008D4DE3" w:rsidRDefault="00091F93" w:rsidP="008D4DE3">
            <w:pPr>
              <w:pStyle w:val="TableParagraph"/>
              <w:jc w:val="both"/>
              <w:rPr>
                <w:rFonts w:ascii="Arial" w:hAnsi="Arial" w:cs="Arial"/>
              </w:rPr>
            </w:pPr>
          </w:p>
        </w:tc>
      </w:tr>
      <w:tr w:rsidR="00091F93" w:rsidRPr="008D4DE3" w14:paraId="15828657" w14:textId="77777777" w:rsidTr="008244F0">
        <w:trPr>
          <w:trHeight w:val="374"/>
        </w:trPr>
        <w:tc>
          <w:tcPr>
            <w:tcW w:w="10814" w:type="dxa"/>
            <w:shd w:val="clear" w:color="auto" w:fill="auto"/>
          </w:tcPr>
          <w:p w14:paraId="5AE14983"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rPr>
              <w:t xml:space="preserve"> pel</w:t>
            </w:r>
            <w:r w:rsidRPr="008D4DE3">
              <w:rPr>
                <w:rFonts w:ascii="Arial" w:hAnsi="Arial" w:cs="Arial"/>
                <w:spacing w:val="-6"/>
              </w:rPr>
              <w:t xml:space="preserve"> </w:t>
            </w:r>
            <w:r w:rsidRPr="008D4DE3">
              <w:rPr>
                <w:rFonts w:ascii="Arial" w:hAnsi="Arial" w:cs="Arial"/>
              </w:rPr>
              <w:t>carril</w:t>
            </w:r>
            <w:r w:rsidRPr="008D4DE3">
              <w:rPr>
                <w:rFonts w:ascii="Arial" w:hAnsi="Arial" w:cs="Arial"/>
                <w:spacing w:val="-3"/>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l'esquerra,</w:t>
            </w:r>
            <w:r w:rsidRPr="008D4DE3">
              <w:rPr>
                <w:rFonts w:ascii="Arial" w:hAnsi="Arial" w:cs="Arial"/>
                <w:spacing w:val="-1"/>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contrari a</w:t>
            </w:r>
            <w:r w:rsidRPr="008D4DE3">
              <w:rPr>
                <w:rFonts w:ascii="Arial" w:hAnsi="Arial" w:cs="Arial"/>
                <w:spacing w:val="-7"/>
              </w:rPr>
              <w:t xml:space="preserve"> </w:t>
            </w:r>
            <w:r w:rsidRPr="008D4DE3">
              <w:rPr>
                <w:rFonts w:ascii="Arial" w:hAnsi="Arial" w:cs="Arial"/>
              </w:rPr>
              <w:t>l’estipulat,</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calçada</w:t>
            </w:r>
            <w:r w:rsidRPr="008D4DE3">
              <w:rPr>
                <w:rFonts w:ascii="Arial" w:hAnsi="Arial" w:cs="Arial"/>
                <w:spacing w:val="-3"/>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doble</w:t>
            </w:r>
            <w:r w:rsidRPr="008D4DE3">
              <w:rPr>
                <w:rFonts w:ascii="Arial" w:hAnsi="Arial" w:cs="Arial"/>
                <w:spacing w:val="-11"/>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circulació</w:t>
            </w:r>
            <w:r w:rsidRPr="008D4DE3">
              <w:rPr>
                <w:rFonts w:ascii="Arial" w:hAnsi="Arial" w:cs="Arial"/>
                <w:spacing w:val="-7"/>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tres</w:t>
            </w:r>
            <w:r w:rsidRPr="008D4DE3">
              <w:rPr>
                <w:rFonts w:ascii="Arial" w:hAnsi="Arial" w:cs="Arial"/>
                <w:spacing w:val="-3"/>
              </w:rPr>
              <w:t xml:space="preserve"> </w:t>
            </w:r>
            <w:r w:rsidRPr="008D4DE3">
              <w:rPr>
                <w:rFonts w:ascii="Arial" w:hAnsi="Arial" w:cs="Arial"/>
              </w:rPr>
              <w:t>carrils</w:t>
            </w:r>
            <w:r w:rsidRPr="008D4DE3">
              <w:rPr>
                <w:rFonts w:ascii="Arial" w:hAnsi="Arial" w:cs="Arial"/>
                <w:spacing w:val="-3"/>
              </w:rPr>
              <w:t xml:space="preserve"> </w:t>
            </w:r>
            <w:r w:rsidRPr="008D4DE3">
              <w:rPr>
                <w:rFonts w:ascii="Arial" w:hAnsi="Arial" w:cs="Arial"/>
              </w:rPr>
              <w:t>separats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marques</w:t>
            </w:r>
            <w:r w:rsidRPr="008D4DE3">
              <w:rPr>
                <w:rFonts w:ascii="Arial" w:hAnsi="Arial" w:cs="Arial"/>
                <w:spacing w:val="-41"/>
              </w:rPr>
              <w:t xml:space="preserve"> </w:t>
            </w:r>
            <w:r w:rsidRPr="008D4DE3">
              <w:rPr>
                <w:rFonts w:ascii="Arial" w:hAnsi="Arial" w:cs="Arial"/>
              </w:rPr>
              <w:t>longitudinals discontínues</w:t>
            </w:r>
          </w:p>
        </w:tc>
        <w:tc>
          <w:tcPr>
            <w:tcW w:w="748" w:type="dxa"/>
            <w:shd w:val="clear" w:color="auto" w:fill="auto"/>
          </w:tcPr>
          <w:p w14:paraId="0FCE10C4"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30.1.b)</w:t>
            </w:r>
          </w:p>
        </w:tc>
        <w:tc>
          <w:tcPr>
            <w:tcW w:w="585" w:type="dxa"/>
            <w:shd w:val="clear" w:color="auto" w:fill="auto"/>
          </w:tcPr>
          <w:p w14:paraId="6F65F170" w14:textId="77777777" w:rsidR="00091F93" w:rsidRPr="008D4DE3" w:rsidRDefault="00091F93" w:rsidP="008D4DE3">
            <w:pPr>
              <w:pStyle w:val="TableParagraph"/>
              <w:ind w:left="68" w:right="18"/>
              <w:jc w:val="both"/>
              <w:rPr>
                <w:rFonts w:ascii="Arial" w:hAnsi="Arial" w:cs="Arial"/>
              </w:rPr>
            </w:pPr>
            <w:r w:rsidRPr="008D4DE3">
              <w:rPr>
                <w:rFonts w:ascii="Arial" w:hAnsi="Arial" w:cs="Arial"/>
              </w:rPr>
              <w:t>MG</w:t>
            </w:r>
          </w:p>
        </w:tc>
        <w:tc>
          <w:tcPr>
            <w:tcW w:w="849" w:type="dxa"/>
            <w:shd w:val="clear" w:color="auto" w:fill="auto"/>
          </w:tcPr>
          <w:p w14:paraId="34EC4568" w14:textId="77777777" w:rsidR="00091F93" w:rsidRPr="008D4DE3" w:rsidRDefault="00091F93" w:rsidP="008D4DE3">
            <w:pPr>
              <w:pStyle w:val="TableParagraph"/>
              <w:ind w:right="270"/>
              <w:jc w:val="both"/>
              <w:rPr>
                <w:rFonts w:ascii="Arial" w:hAnsi="Arial" w:cs="Arial"/>
              </w:rPr>
            </w:pPr>
            <w:r w:rsidRPr="008D4DE3">
              <w:rPr>
                <w:rFonts w:ascii="Arial" w:hAnsi="Arial" w:cs="Arial"/>
              </w:rPr>
              <w:t>500</w:t>
            </w:r>
          </w:p>
        </w:tc>
        <w:tc>
          <w:tcPr>
            <w:tcW w:w="717" w:type="dxa"/>
            <w:shd w:val="clear" w:color="auto" w:fill="auto"/>
          </w:tcPr>
          <w:p w14:paraId="672F7A06"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236930D1"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5CCDE0F5" w14:textId="77777777" w:rsidTr="008244F0">
        <w:trPr>
          <w:trHeight w:val="181"/>
        </w:trPr>
        <w:tc>
          <w:tcPr>
            <w:tcW w:w="10814" w:type="dxa"/>
            <w:shd w:val="clear" w:color="auto" w:fill="auto"/>
          </w:tcPr>
          <w:p w14:paraId="4B6864DD" w14:textId="77777777" w:rsidR="00091F93" w:rsidRPr="008D4DE3" w:rsidRDefault="00091F93" w:rsidP="008D4DE3">
            <w:pPr>
              <w:pStyle w:val="TableParagraph"/>
              <w:ind w:left="1423" w:right="1410"/>
              <w:jc w:val="both"/>
              <w:rPr>
                <w:rFonts w:ascii="Arial" w:hAnsi="Arial" w:cs="Arial"/>
                <w:b/>
              </w:rPr>
            </w:pPr>
            <w:r w:rsidRPr="008D4DE3">
              <w:rPr>
                <w:rFonts w:ascii="Arial" w:hAnsi="Arial" w:cs="Arial"/>
                <w:b/>
              </w:rPr>
              <w:t>Fora</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poblat,</w:t>
            </w:r>
            <w:r w:rsidRPr="008D4DE3">
              <w:rPr>
                <w:rFonts w:ascii="Arial" w:hAnsi="Arial" w:cs="Arial"/>
                <w:b/>
                <w:spacing w:val="-4"/>
              </w:rPr>
              <w:t xml:space="preserve"> </w:t>
            </w:r>
            <w:r w:rsidRPr="008D4DE3">
              <w:rPr>
                <w:rFonts w:ascii="Arial" w:hAnsi="Arial" w:cs="Arial"/>
                <w:b/>
              </w:rPr>
              <w:t>en</w:t>
            </w:r>
            <w:r w:rsidRPr="008D4DE3">
              <w:rPr>
                <w:rFonts w:ascii="Arial" w:hAnsi="Arial" w:cs="Arial"/>
                <w:b/>
                <w:spacing w:val="1"/>
              </w:rPr>
              <w:t xml:space="preserve"> </w:t>
            </w:r>
            <w:r w:rsidRPr="008D4DE3">
              <w:rPr>
                <w:rFonts w:ascii="Arial" w:hAnsi="Arial" w:cs="Arial"/>
                <w:b/>
              </w:rPr>
              <w:t>calçades</w:t>
            </w:r>
            <w:r w:rsidRPr="008D4DE3">
              <w:rPr>
                <w:rFonts w:ascii="Arial" w:hAnsi="Arial" w:cs="Arial"/>
                <w:b/>
                <w:spacing w:val="-4"/>
              </w:rPr>
              <w:t xml:space="preserve"> </w:t>
            </w:r>
            <w:r w:rsidRPr="008D4DE3">
              <w:rPr>
                <w:rFonts w:ascii="Arial" w:hAnsi="Arial" w:cs="Arial"/>
                <w:b/>
              </w:rPr>
              <w:t>amb</w:t>
            </w:r>
            <w:r w:rsidRPr="008D4DE3">
              <w:rPr>
                <w:rFonts w:ascii="Arial" w:hAnsi="Arial" w:cs="Arial"/>
                <w:b/>
                <w:spacing w:val="-1"/>
              </w:rPr>
              <w:t xml:space="preserve"> </w:t>
            </w:r>
            <w:r w:rsidRPr="008D4DE3">
              <w:rPr>
                <w:rFonts w:ascii="Arial" w:hAnsi="Arial" w:cs="Arial"/>
                <w:b/>
              </w:rPr>
              <w:t>més</w:t>
            </w:r>
            <w:r w:rsidRPr="008D4DE3">
              <w:rPr>
                <w:rFonts w:ascii="Arial" w:hAnsi="Arial" w:cs="Arial"/>
                <w:b/>
                <w:spacing w:val="-8"/>
              </w:rPr>
              <w:t xml:space="preserve"> </w:t>
            </w:r>
            <w:r w:rsidRPr="008D4DE3">
              <w:rPr>
                <w:rFonts w:ascii="Arial" w:hAnsi="Arial" w:cs="Arial"/>
                <w:b/>
              </w:rPr>
              <w:t>d'un</w:t>
            </w:r>
            <w:r w:rsidRPr="008D4DE3">
              <w:rPr>
                <w:rFonts w:ascii="Arial" w:hAnsi="Arial" w:cs="Arial"/>
                <w:b/>
                <w:spacing w:val="-2"/>
              </w:rPr>
              <w:t xml:space="preserve"> </w:t>
            </w:r>
            <w:r w:rsidRPr="008D4DE3">
              <w:rPr>
                <w:rFonts w:ascii="Arial" w:hAnsi="Arial" w:cs="Arial"/>
                <w:b/>
              </w:rPr>
              <w:t>carril</w:t>
            </w:r>
            <w:r w:rsidRPr="008D4DE3">
              <w:rPr>
                <w:rFonts w:ascii="Arial" w:hAnsi="Arial" w:cs="Arial"/>
                <w:b/>
                <w:spacing w:val="-1"/>
              </w:rPr>
              <w:t xml:space="preserve"> </w:t>
            </w:r>
            <w:r w:rsidRPr="008D4DE3">
              <w:rPr>
                <w:rFonts w:ascii="Arial" w:hAnsi="Arial" w:cs="Arial"/>
                <w:b/>
              </w:rPr>
              <w:t>per</w:t>
            </w:r>
            <w:r w:rsidRPr="008D4DE3">
              <w:rPr>
                <w:rFonts w:ascii="Arial" w:hAnsi="Arial" w:cs="Arial"/>
                <w:b/>
                <w:spacing w:val="-1"/>
              </w:rPr>
              <w:t xml:space="preserve"> </w:t>
            </w:r>
            <w:r w:rsidRPr="008D4DE3">
              <w:rPr>
                <w:rFonts w:ascii="Arial" w:hAnsi="Arial" w:cs="Arial"/>
                <w:b/>
              </w:rPr>
              <w:t>al</w:t>
            </w:r>
            <w:r w:rsidRPr="008D4DE3">
              <w:rPr>
                <w:rFonts w:ascii="Arial" w:hAnsi="Arial" w:cs="Arial"/>
                <w:b/>
                <w:spacing w:val="-2"/>
              </w:rPr>
              <w:t xml:space="preserve"> </w:t>
            </w:r>
            <w:r w:rsidRPr="008D4DE3">
              <w:rPr>
                <w:rFonts w:ascii="Arial" w:hAnsi="Arial" w:cs="Arial"/>
                <w:b/>
              </w:rPr>
              <w:t>mateix</w:t>
            </w:r>
            <w:r w:rsidRPr="008D4DE3">
              <w:rPr>
                <w:rFonts w:ascii="Arial" w:hAnsi="Arial" w:cs="Arial"/>
                <w:b/>
                <w:spacing w:val="-2"/>
              </w:rPr>
              <w:t xml:space="preserve"> </w:t>
            </w:r>
            <w:r w:rsidRPr="008D4DE3">
              <w:rPr>
                <w:rFonts w:ascii="Arial" w:hAnsi="Arial" w:cs="Arial"/>
                <w:b/>
              </w:rPr>
              <w:t>sentit</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marxa</w:t>
            </w:r>
          </w:p>
        </w:tc>
        <w:tc>
          <w:tcPr>
            <w:tcW w:w="748" w:type="dxa"/>
            <w:shd w:val="clear" w:color="auto" w:fill="auto"/>
          </w:tcPr>
          <w:p w14:paraId="7EF24108"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EB5CC70"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F70BA55"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2A919F4"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C55A5FE" w14:textId="77777777" w:rsidR="00091F93" w:rsidRPr="008D4DE3" w:rsidRDefault="00091F93" w:rsidP="008D4DE3">
            <w:pPr>
              <w:pStyle w:val="TableParagraph"/>
              <w:jc w:val="both"/>
              <w:rPr>
                <w:rFonts w:ascii="Arial" w:hAnsi="Arial" w:cs="Arial"/>
              </w:rPr>
            </w:pPr>
          </w:p>
        </w:tc>
      </w:tr>
    </w:tbl>
    <w:p w14:paraId="613BEF1E" w14:textId="77777777" w:rsidR="00091F93" w:rsidRPr="008D4DE3" w:rsidRDefault="00091F93" w:rsidP="008D4DE3">
      <w:pPr>
        <w:spacing w:after="0" w:line="240" w:lineRule="auto"/>
        <w:rPr>
          <w:rFonts w:cs="Arial"/>
          <w:lang w:val="fr-FR"/>
        </w:rPr>
        <w:sectPr w:rsidR="00091F93" w:rsidRPr="008D4DE3">
          <w:pgSz w:w="16840" w:h="11910" w:orient="landscape"/>
          <w:pgMar w:top="1100" w:right="820" w:bottom="1100" w:left="460" w:header="0" w:footer="918" w:gutter="0"/>
          <w:cols w:space="708"/>
        </w:sectPr>
      </w:pPr>
    </w:p>
    <w:p w14:paraId="5351431D"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509B5BE1" w14:textId="77777777" w:rsidTr="008244F0">
        <w:trPr>
          <w:trHeight w:val="556"/>
        </w:trPr>
        <w:tc>
          <w:tcPr>
            <w:tcW w:w="10814" w:type="dxa"/>
            <w:shd w:val="clear" w:color="auto" w:fill="auto"/>
          </w:tcPr>
          <w:p w14:paraId="6F889AFB"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6"/>
              </w:rPr>
              <w:t xml:space="preserve"> </w:t>
            </w:r>
            <w:r w:rsidRPr="008D4DE3">
              <w:rPr>
                <w:rFonts w:ascii="Arial" w:hAnsi="Arial" w:cs="Arial"/>
              </w:rPr>
              <w:t>fora</w:t>
            </w:r>
            <w:r w:rsidRPr="008D4DE3">
              <w:rPr>
                <w:rFonts w:ascii="Arial" w:hAnsi="Arial" w:cs="Arial"/>
                <w:spacing w:val="-6"/>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poblat</w:t>
            </w:r>
            <w:r w:rsidRPr="008D4DE3">
              <w:rPr>
                <w:rFonts w:ascii="Arial" w:hAnsi="Arial" w:cs="Arial"/>
                <w:spacing w:val="2"/>
              </w:rPr>
              <w:t xml:space="preserve"> </w:t>
            </w:r>
            <w:r w:rsidRPr="008D4DE3">
              <w:rPr>
                <w:rFonts w:ascii="Arial" w:hAnsi="Arial" w:cs="Arial"/>
              </w:rPr>
              <w:t>pel</w:t>
            </w:r>
            <w:r w:rsidRPr="008D4DE3">
              <w:rPr>
                <w:rFonts w:ascii="Arial" w:hAnsi="Arial" w:cs="Arial"/>
                <w:spacing w:val="-3"/>
              </w:rPr>
              <w:t xml:space="preserve"> </w:t>
            </w:r>
            <w:r w:rsidRPr="008D4DE3">
              <w:rPr>
                <w:rFonts w:ascii="Arial" w:hAnsi="Arial" w:cs="Arial"/>
              </w:rPr>
              <w:t>voral</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causa</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raó</w:t>
            </w:r>
            <w:r w:rsidRPr="008D4DE3">
              <w:rPr>
                <w:rFonts w:ascii="Arial" w:hAnsi="Arial" w:cs="Arial"/>
                <w:spacing w:val="-1"/>
              </w:rPr>
              <w:t xml:space="preserve"> </w:t>
            </w:r>
            <w:r w:rsidRPr="008D4DE3">
              <w:rPr>
                <w:rFonts w:ascii="Arial" w:hAnsi="Arial" w:cs="Arial"/>
              </w:rPr>
              <w:t>d’emergència</w:t>
            </w:r>
          </w:p>
          <w:p w14:paraId="66AE7B27" w14:textId="77777777" w:rsidR="00091F93" w:rsidRPr="008D4DE3" w:rsidRDefault="00091F93" w:rsidP="008D4DE3">
            <w:pPr>
              <w:pStyle w:val="TableParagraph"/>
              <w:ind w:left="791" w:right="212"/>
              <w:jc w:val="both"/>
              <w:rPr>
                <w:rFonts w:ascii="Arial" w:hAnsi="Arial" w:cs="Arial"/>
                <w:i/>
              </w:rPr>
            </w:pPr>
            <w:r w:rsidRPr="008D4DE3">
              <w:rPr>
                <w:rFonts w:ascii="Arial" w:hAnsi="Arial" w:cs="Arial"/>
                <w:i/>
                <w:spacing w:val="-1"/>
              </w:rPr>
              <w:t>S’exclouen</w:t>
            </w:r>
            <w:r w:rsidRPr="008D4DE3">
              <w:rPr>
                <w:rFonts w:ascii="Arial" w:hAnsi="Arial" w:cs="Arial"/>
                <w:i/>
                <w:spacing w:val="-4"/>
              </w:rPr>
              <w:t xml:space="preserve"> </w:t>
            </w:r>
            <w:r w:rsidRPr="008D4DE3">
              <w:rPr>
                <w:rFonts w:ascii="Arial" w:hAnsi="Arial" w:cs="Arial"/>
                <w:i/>
              </w:rPr>
              <w:t>d’aquesta</w:t>
            </w:r>
            <w:r w:rsidRPr="008D4DE3">
              <w:rPr>
                <w:rFonts w:ascii="Arial" w:hAnsi="Arial" w:cs="Arial"/>
                <w:i/>
                <w:spacing w:val="-1"/>
              </w:rPr>
              <w:t xml:space="preserve"> </w:t>
            </w:r>
            <w:r w:rsidRPr="008D4DE3">
              <w:rPr>
                <w:rFonts w:ascii="Arial" w:hAnsi="Arial" w:cs="Arial"/>
                <w:i/>
              </w:rPr>
              <w:t>prohibició</w:t>
            </w:r>
            <w:r w:rsidRPr="008D4DE3">
              <w:rPr>
                <w:rFonts w:ascii="Arial" w:hAnsi="Arial" w:cs="Arial"/>
                <w:i/>
                <w:spacing w:val="-4"/>
              </w:rPr>
              <w:t xml:space="preserve"> </w:t>
            </w:r>
            <w:r w:rsidRPr="008D4DE3">
              <w:rPr>
                <w:rFonts w:ascii="Arial" w:hAnsi="Arial" w:cs="Arial"/>
                <w:i/>
              </w:rPr>
              <w:t>els</w:t>
            </w:r>
            <w:r w:rsidRPr="008D4DE3">
              <w:rPr>
                <w:rFonts w:ascii="Arial" w:hAnsi="Arial" w:cs="Arial"/>
                <w:i/>
                <w:spacing w:val="-3"/>
              </w:rPr>
              <w:t xml:space="preserve"> </w:t>
            </w:r>
            <w:r w:rsidRPr="008D4DE3">
              <w:rPr>
                <w:rFonts w:ascii="Arial" w:hAnsi="Arial" w:cs="Arial"/>
                <w:i/>
              </w:rPr>
              <w:t>ciclomotors,</w:t>
            </w:r>
            <w:r w:rsidRPr="008D4DE3">
              <w:rPr>
                <w:rFonts w:ascii="Arial" w:hAnsi="Arial" w:cs="Arial"/>
                <w:i/>
                <w:spacing w:val="-6"/>
              </w:rPr>
              <w:t xml:space="preserve"> </w:t>
            </w:r>
            <w:r w:rsidRPr="008D4DE3">
              <w:rPr>
                <w:rFonts w:ascii="Arial" w:hAnsi="Arial" w:cs="Arial"/>
                <w:i/>
              </w:rPr>
              <w:t>els</w:t>
            </w:r>
            <w:r w:rsidRPr="008D4DE3">
              <w:rPr>
                <w:rFonts w:ascii="Arial" w:hAnsi="Arial" w:cs="Arial"/>
                <w:i/>
                <w:spacing w:val="-3"/>
              </w:rPr>
              <w:t xml:space="preserve"> </w:t>
            </w:r>
            <w:r w:rsidRPr="008D4DE3">
              <w:rPr>
                <w:rFonts w:ascii="Arial" w:hAnsi="Arial" w:cs="Arial"/>
                <w:i/>
              </w:rPr>
              <w:t>vehicles</w:t>
            </w:r>
            <w:r w:rsidRPr="008D4DE3">
              <w:rPr>
                <w:rFonts w:ascii="Arial" w:hAnsi="Arial" w:cs="Arial"/>
                <w:i/>
                <w:spacing w:val="-1"/>
              </w:rPr>
              <w:t xml:space="preserve"> </w:t>
            </w:r>
            <w:r w:rsidRPr="008D4DE3">
              <w:rPr>
                <w:rFonts w:ascii="Arial" w:hAnsi="Arial" w:cs="Arial"/>
                <w:i/>
              </w:rPr>
              <w:t>per</w:t>
            </w:r>
            <w:r w:rsidRPr="008D4DE3">
              <w:rPr>
                <w:rFonts w:ascii="Arial" w:hAnsi="Arial" w:cs="Arial"/>
                <w:i/>
                <w:spacing w:val="-5"/>
              </w:rPr>
              <w:t xml:space="preserve"> </w:t>
            </w:r>
            <w:r w:rsidRPr="008D4DE3">
              <w:rPr>
                <w:rFonts w:ascii="Arial" w:hAnsi="Arial" w:cs="Arial"/>
                <w:i/>
              </w:rPr>
              <w:t>persones</w:t>
            </w:r>
            <w:r w:rsidRPr="008D4DE3">
              <w:rPr>
                <w:rFonts w:ascii="Arial" w:hAnsi="Arial" w:cs="Arial"/>
                <w:i/>
                <w:spacing w:val="-3"/>
              </w:rPr>
              <w:t xml:space="preserve"> </w:t>
            </w:r>
            <w:r w:rsidRPr="008D4DE3">
              <w:rPr>
                <w:rFonts w:ascii="Arial" w:hAnsi="Arial" w:cs="Arial"/>
                <w:i/>
              </w:rPr>
              <w:t>amb</w:t>
            </w:r>
            <w:r w:rsidRPr="008D4DE3">
              <w:rPr>
                <w:rFonts w:ascii="Arial" w:hAnsi="Arial" w:cs="Arial"/>
                <w:i/>
                <w:spacing w:val="-6"/>
              </w:rPr>
              <w:t xml:space="preserve"> </w:t>
            </w:r>
            <w:r w:rsidRPr="008D4DE3">
              <w:rPr>
                <w:rFonts w:ascii="Arial" w:hAnsi="Arial" w:cs="Arial"/>
                <w:i/>
              </w:rPr>
              <w:t>mobilitat</w:t>
            </w:r>
            <w:r w:rsidRPr="008D4DE3">
              <w:rPr>
                <w:rFonts w:ascii="Arial" w:hAnsi="Arial" w:cs="Arial"/>
                <w:i/>
                <w:spacing w:val="-4"/>
              </w:rPr>
              <w:t xml:space="preserve"> </w:t>
            </w:r>
            <w:r w:rsidRPr="008D4DE3">
              <w:rPr>
                <w:rFonts w:ascii="Arial" w:hAnsi="Arial" w:cs="Arial"/>
                <w:i/>
              </w:rPr>
              <w:t>reduïda</w:t>
            </w:r>
            <w:r w:rsidRPr="008D4DE3">
              <w:rPr>
                <w:rFonts w:ascii="Arial" w:hAnsi="Arial" w:cs="Arial"/>
                <w:i/>
                <w:spacing w:val="-4"/>
              </w:rPr>
              <w:t xml:space="preserve"> </w:t>
            </w:r>
            <w:r w:rsidRPr="008D4DE3">
              <w:rPr>
                <w:rFonts w:ascii="Arial" w:hAnsi="Arial" w:cs="Arial"/>
                <w:i/>
              </w:rPr>
              <w:t>i</w:t>
            </w:r>
            <w:r w:rsidRPr="008D4DE3">
              <w:rPr>
                <w:rFonts w:ascii="Arial" w:hAnsi="Arial" w:cs="Arial"/>
                <w:i/>
                <w:spacing w:val="-6"/>
              </w:rPr>
              <w:t xml:space="preserve"> </w:t>
            </w:r>
            <w:r w:rsidRPr="008D4DE3">
              <w:rPr>
                <w:rFonts w:ascii="Arial" w:hAnsi="Arial" w:cs="Arial"/>
                <w:i/>
              </w:rPr>
              <w:t>els</w:t>
            </w:r>
            <w:r w:rsidRPr="008D4DE3">
              <w:rPr>
                <w:rFonts w:ascii="Arial" w:hAnsi="Arial" w:cs="Arial"/>
                <w:i/>
                <w:spacing w:val="-3"/>
              </w:rPr>
              <w:t xml:space="preserve"> </w:t>
            </w:r>
            <w:r w:rsidRPr="008D4DE3">
              <w:rPr>
                <w:rFonts w:ascii="Arial" w:hAnsi="Arial" w:cs="Arial"/>
                <w:i/>
              </w:rPr>
              <w:t>vehicles</w:t>
            </w:r>
            <w:r w:rsidRPr="008D4DE3">
              <w:rPr>
                <w:rFonts w:ascii="Arial" w:hAnsi="Arial" w:cs="Arial"/>
                <w:i/>
                <w:spacing w:val="-2"/>
              </w:rPr>
              <w:t xml:space="preserve"> </w:t>
            </w:r>
            <w:r w:rsidRPr="008D4DE3">
              <w:rPr>
                <w:rFonts w:ascii="Arial" w:hAnsi="Arial" w:cs="Arial"/>
                <w:i/>
              </w:rPr>
              <w:t>especials</w:t>
            </w:r>
            <w:r w:rsidRPr="008D4DE3">
              <w:rPr>
                <w:rFonts w:ascii="Arial" w:hAnsi="Arial" w:cs="Arial"/>
                <w:i/>
                <w:spacing w:val="2"/>
              </w:rPr>
              <w:t xml:space="preserve"> </w:t>
            </w:r>
            <w:r w:rsidRPr="008D4DE3">
              <w:rPr>
                <w:rFonts w:ascii="Arial" w:hAnsi="Arial" w:cs="Arial"/>
                <w:i/>
              </w:rPr>
              <w:t>amb</w:t>
            </w:r>
            <w:r w:rsidRPr="008D4DE3">
              <w:rPr>
                <w:rFonts w:ascii="Arial" w:hAnsi="Arial" w:cs="Arial"/>
                <w:i/>
                <w:spacing w:val="-11"/>
              </w:rPr>
              <w:t xml:space="preserve"> </w:t>
            </w:r>
            <w:r w:rsidRPr="008D4DE3">
              <w:rPr>
                <w:rFonts w:ascii="Arial" w:hAnsi="Arial" w:cs="Arial"/>
                <w:i/>
              </w:rPr>
              <w:t>MMA</w:t>
            </w:r>
            <w:r w:rsidRPr="008D4DE3">
              <w:rPr>
                <w:rFonts w:ascii="Arial" w:hAnsi="Arial" w:cs="Arial"/>
                <w:i/>
                <w:spacing w:val="-1"/>
              </w:rPr>
              <w:t xml:space="preserve"> </w:t>
            </w:r>
            <w:r w:rsidRPr="008D4DE3">
              <w:rPr>
                <w:rFonts w:ascii="Arial" w:hAnsi="Arial" w:cs="Arial"/>
                <w:i/>
              </w:rPr>
              <w:t>inferior</w:t>
            </w:r>
            <w:r w:rsidRPr="008D4DE3">
              <w:rPr>
                <w:rFonts w:ascii="Arial" w:hAnsi="Arial" w:cs="Arial"/>
                <w:i/>
                <w:spacing w:val="-41"/>
              </w:rPr>
              <w:t xml:space="preserve"> </w:t>
            </w:r>
            <w:r w:rsidRPr="008D4DE3">
              <w:rPr>
                <w:rFonts w:ascii="Arial" w:hAnsi="Arial" w:cs="Arial"/>
                <w:i/>
              </w:rPr>
              <w:t>als</w:t>
            </w:r>
            <w:r w:rsidRPr="008D4DE3">
              <w:rPr>
                <w:rFonts w:ascii="Arial" w:hAnsi="Arial" w:cs="Arial"/>
                <w:i/>
                <w:spacing w:val="2"/>
              </w:rPr>
              <w:t xml:space="preserve"> </w:t>
            </w:r>
            <w:r w:rsidRPr="008D4DE3">
              <w:rPr>
                <w:rFonts w:ascii="Arial" w:hAnsi="Arial" w:cs="Arial"/>
                <w:i/>
              </w:rPr>
              <w:t>3.500 kg</w:t>
            </w:r>
          </w:p>
        </w:tc>
        <w:tc>
          <w:tcPr>
            <w:tcW w:w="748" w:type="dxa"/>
            <w:shd w:val="clear" w:color="auto" w:fill="auto"/>
          </w:tcPr>
          <w:p w14:paraId="4EB77DA1"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31</w:t>
            </w:r>
          </w:p>
        </w:tc>
        <w:tc>
          <w:tcPr>
            <w:tcW w:w="585" w:type="dxa"/>
            <w:shd w:val="clear" w:color="auto" w:fill="auto"/>
          </w:tcPr>
          <w:p w14:paraId="705B69FE"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7DFE33AD"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1C115E2C"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61568E3B" w14:textId="77777777" w:rsidR="00091F93" w:rsidRPr="008D4DE3" w:rsidRDefault="00091F93" w:rsidP="008D4DE3">
            <w:pPr>
              <w:pStyle w:val="TableParagraph"/>
              <w:jc w:val="both"/>
              <w:rPr>
                <w:rFonts w:ascii="Arial" w:hAnsi="Arial" w:cs="Arial"/>
              </w:rPr>
            </w:pPr>
          </w:p>
        </w:tc>
      </w:tr>
      <w:tr w:rsidR="00091F93" w:rsidRPr="008D4DE3" w14:paraId="5C826201" w14:textId="77777777" w:rsidTr="008244F0">
        <w:trPr>
          <w:trHeight w:val="359"/>
        </w:trPr>
        <w:tc>
          <w:tcPr>
            <w:tcW w:w="10814" w:type="dxa"/>
            <w:shd w:val="clear" w:color="auto" w:fill="auto"/>
          </w:tcPr>
          <w:p w14:paraId="73209689"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6"/>
              </w:rPr>
              <w:t xml:space="preserve"> </w:t>
            </w:r>
            <w:r w:rsidRPr="008D4DE3">
              <w:rPr>
                <w:rFonts w:ascii="Arial" w:hAnsi="Arial" w:cs="Arial"/>
              </w:rPr>
              <w:t>fora</w:t>
            </w:r>
            <w:r w:rsidRPr="008D4DE3">
              <w:rPr>
                <w:rFonts w:ascii="Arial" w:hAnsi="Arial" w:cs="Arial"/>
                <w:spacing w:val="-8"/>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poblat</w:t>
            </w:r>
            <w:r w:rsidRPr="008D4DE3">
              <w:rPr>
                <w:rFonts w:ascii="Arial" w:hAnsi="Arial" w:cs="Arial"/>
                <w:spacing w:val="2"/>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carril</w:t>
            </w:r>
            <w:r w:rsidRPr="008D4DE3">
              <w:rPr>
                <w:rFonts w:ascii="Arial" w:hAnsi="Arial" w:cs="Arial"/>
                <w:spacing w:val="-3"/>
              </w:rPr>
              <w:t xml:space="preserve"> </w:t>
            </w:r>
            <w:r w:rsidRPr="008D4DE3">
              <w:rPr>
                <w:rFonts w:ascii="Arial" w:hAnsi="Arial" w:cs="Arial"/>
              </w:rPr>
              <w:t>diferent</w:t>
            </w:r>
            <w:r w:rsidRPr="008D4DE3">
              <w:rPr>
                <w:rFonts w:ascii="Arial" w:hAnsi="Arial" w:cs="Arial"/>
                <w:spacing w:val="-3"/>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hi</w:t>
            </w:r>
            <w:r w:rsidRPr="008D4DE3">
              <w:rPr>
                <w:rFonts w:ascii="Arial" w:hAnsi="Arial" w:cs="Arial"/>
                <w:spacing w:val="-2"/>
              </w:rPr>
              <w:t xml:space="preserve"> </w:t>
            </w:r>
            <w:r w:rsidRPr="008D4DE3">
              <w:rPr>
                <w:rFonts w:ascii="Arial" w:hAnsi="Arial" w:cs="Arial"/>
              </w:rPr>
              <w:t>ha</w:t>
            </w:r>
            <w:r w:rsidRPr="008D4DE3">
              <w:rPr>
                <w:rFonts w:ascii="Arial" w:hAnsi="Arial" w:cs="Arial"/>
                <w:spacing w:val="-2"/>
              </w:rPr>
              <w:t xml:space="preserve"> </w:t>
            </w:r>
            <w:r w:rsidRPr="008D4DE3">
              <w:rPr>
                <w:rFonts w:ascii="Arial" w:hAnsi="Arial" w:cs="Arial"/>
              </w:rPr>
              <w:t>més</w:t>
            </w:r>
            <w:r w:rsidRPr="008D4DE3">
              <w:rPr>
                <w:rFonts w:ascii="Arial" w:hAnsi="Arial" w:cs="Arial"/>
                <w:spacing w:val="4"/>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dreta entorpint</w:t>
            </w:r>
            <w:r w:rsidRPr="008D4DE3">
              <w:rPr>
                <w:rFonts w:ascii="Arial" w:hAnsi="Arial" w:cs="Arial"/>
                <w:spacing w:val="1"/>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circulació</w:t>
            </w:r>
            <w:r w:rsidRPr="008D4DE3">
              <w:rPr>
                <w:rFonts w:ascii="Arial" w:hAnsi="Arial" w:cs="Arial"/>
                <w:spacing w:val="-9"/>
              </w:rPr>
              <w:t xml:space="preserve"> </w:t>
            </w:r>
            <w:r w:rsidRPr="008D4DE3">
              <w:rPr>
                <w:rFonts w:ascii="Arial" w:hAnsi="Arial" w:cs="Arial"/>
              </w:rPr>
              <w:t>d'altres</w:t>
            </w:r>
            <w:r w:rsidRPr="008D4DE3">
              <w:rPr>
                <w:rFonts w:ascii="Arial" w:hAnsi="Arial" w:cs="Arial"/>
                <w:spacing w:val="19"/>
              </w:rPr>
              <w:t xml:space="preserve"> </w:t>
            </w:r>
            <w:r w:rsidRPr="008D4DE3">
              <w:rPr>
                <w:rFonts w:ascii="Arial" w:hAnsi="Arial" w:cs="Arial"/>
              </w:rPr>
              <w:t>vehicles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el</w:t>
            </w:r>
            <w:r w:rsidRPr="008D4DE3">
              <w:rPr>
                <w:rFonts w:ascii="Arial" w:hAnsi="Arial" w:cs="Arial"/>
                <w:spacing w:val="-9"/>
              </w:rPr>
              <w:t xml:space="preserve"> </w:t>
            </w:r>
            <w:r w:rsidRPr="008D4DE3">
              <w:rPr>
                <w:rFonts w:ascii="Arial" w:hAnsi="Arial" w:cs="Arial"/>
              </w:rPr>
              <w:t>segueixen,</w:t>
            </w:r>
            <w:r w:rsidRPr="008D4DE3">
              <w:rPr>
                <w:rFonts w:ascii="Arial" w:hAnsi="Arial" w:cs="Arial"/>
                <w:spacing w:val="2"/>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calçada</w:t>
            </w:r>
            <w:r w:rsidRPr="008D4DE3">
              <w:rPr>
                <w:rFonts w:ascii="Arial" w:hAnsi="Arial" w:cs="Arial"/>
                <w:spacing w:val="-8"/>
              </w:rPr>
              <w:t xml:space="preserve"> </w:t>
            </w:r>
            <w:r w:rsidRPr="008D4DE3">
              <w:rPr>
                <w:rFonts w:ascii="Arial" w:hAnsi="Arial" w:cs="Arial"/>
              </w:rPr>
              <w:t>amb</w:t>
            </w:r>
            <w:r w:rsidRPr="008D4DE3">
              <w:rPr>
                <w:rFonts w:ascii="Arial" w:hAnsi="Arial" w:cs="Arial"/>
                <w:spacing w:val="-41"/>
              </w:rPr>
              <w:t xml:space="preserve"> </w:t>
            </w:r>
            <w:r w:rsidRPr="008D4DE3">
              <w:rPr>
                <w:rFonts w:ascii="Arial" w:hAnsi="Arial" w:cs="Arial"/>
              </w:rPr>
              <w:t>més</w:t>
            </w:r>
            <w:r w:rsidRPr="008D4DE3">
              <w:rPr>
                <w:rFonts w:ascii="Arial" w:hAnsi="Arial" w:cs="Arial"/>
                <w:spacing w:val="3"/>
              </w:rPr>
              <w:t xml:space="preserve"> </w:t>
            </w:r>
            <w:r w:rsidRPr="008D4DE3">
              <w:rPr>
                <w:rFonts w:ascii="Arial" w:hAnsi="Arial" w:cs="Arial"/>
              </w:rPr>
              <w:t>d'un</w:t>
            </w:r>
            <w:r w:rsidRPr="008D4DE3">
              <w:rPr>
                <w:rFonts w:ascii="Arial" w:hAnsi="Arial" w:cs="Arial"/>
                <w:spacing w:val="-4"/>
              </w:rPr>
              <w:t xml:space="preserve"> </w:t>
            </w:r>
            <w:r w:rsidRPr="008D4DE3">
              <w:rPr>
                <w:rFonts w:ascii="Arial" w:hAnsi="Arial" w:cs="Arial"/>
              </w:rPr>
              <w:t>carril</w:t>
            </w:r>
            <w:r w:rsidRPr="008D4DE3">
              <w:rPr>
                <w:rFonts w:ascii="Arial" w:hAnsi="Arial" w:cs="Arial"/>
                <w:spacing w:val="-5"/>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al mateix</w:t>
            </w:r>
            <w:r w:rsidRPr="008D4DE3">
              <w:rPr>
                <w:rFonts w:ascii="Arial" w:hAnsi="Arial" w:cs="Arial"/>
                <w:spacing w:val="-3"/>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marxa</w:t>
            </w:r>
          </w:p>
        </w:tc>
        <w:tc>
          <w:tcPr>
            <w:tcW w:w="748" w:type="dxa"/>
            <w:shd w:val="clear" w:color="auto" w:fill="auto"/>
          </w:tcPr>
          <w:p w14:paraId="443BF0C4"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31</w:t>
            </w:r>
          </w:p>
        </w:tc>
        <w:tc>
          <w:tcPr>
            <w:tcW w:w="585" w:type="dxa"/>
            <w:shd w:val="clear" w:color="auto" w:fill="auto"/>
          </w:tcPr>
          <w:p w14:paraId="4A9077BA"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234E0352"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02E23816"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3B8E488F" w14:textId="77777777" w:rsidR="00091F93" w:rsidRPr="008D4DE3" w:rsidRDefault="00091F93" w:rsidP="008D4DE3">
            <w:pPr>
              <w:pStyle w:val="TableParagraph"/>
              <w:jc w:val="both"/>
              <w:rPr>
                <w:rFonts w:ascii="Arial" w:hAnsi="Arial" w:cs="Arial"/>
              </w:rPr>
            </w:pPr>
          </w:p>
        </w:tc>
      </w:tr>
      <w:tr w:rsidR="00091F93" w:rsidRPr="008D4DE3" w14:paraId="16C0D48C" w14:textId="77777777" w:rsidTr="008244F0">
        <w:trPr>
          <w:trHeight w:val="186"/>
        </w:trPr>
        <w:tc>
          <w:tcPr>
            <w:tcW w:w="10814" w:type="dxa"/>
            <w:shd w:val="clear" w:color="auto" w:fill="auto"/>
          </w:tcPr>
          <w:p w14:paraId="10F698DB" w14:textId="77777777" w:rsidR="00091F93" w:rsidRPr="008D4DE3" w:rsidRDefault="00091F93" w:rsidP="008D4DE3">
            <w:pPr>
              <w:pStyle w:val="TableParagraph"/>
              <w:ind w:right="2348"/>
              <w:jc w:val="both"/>
              <w:rPr>
                <w:rFonts w:ascii="Arial" w:hAnsi="Arial" w:cs="Arial"/>
                <w:b/>
              </w:rPr>
            </w:pPr>
            <w:r w:rsidRPr="008D4DE3">
              <w:rPr>
                <w:rFonts w:ascii="Arial" w:hAnsi="Arial" w:cs="Arial"/>
                <w:b/>
              </w:rPr>
              <w:t>Fora</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poblat,</w:t>
            </w:r>
            <w:r w:rsidRPr="008D4DE3">
              <w:rPr>
                <w:rFonts w:ascii="Arial" w:hAnsi="Arial" w:cs="Arial"/>
                <w:b/>
                <w:spacing w:val="-4"/>
              </w:rPr>
              <w:t xml:space="preserve"> </w:t>
            </w:r>
            <w:r w:rsidRPr="008D4DE3">
              <w:rPr>
                <w:rFonts w:ascii="Arial" w:hAnsi="Arial" w:cs="Arial"/>
                <w:b/>
              </w:rPr>
              <w:t>en</w:t>
            </w:r>
            <w:r w:rsidRPr="008D4DE3">
              <w:rPr>
                <w:rFonts w:ascii="Arial" w:hAnsi="Arial" w:cs="Arial"/>
                <w:b/>
                <w:spacing w:val="-1"/>
              </w:rPr>
              <w:t xml:space="preserve"> </w:t>
            </w:r>
            <w:r w:rsidRPr="008D4DE3">
              <w:rPr>
                <w:rFonts w:ascii="Arial" w:hAnsi="Arial" w:cs="Arial"/>
                <w:b/>
              </w:rPr>
              <w:t>calçades</w:t>
            </w:r>
            <w:r w:rsidRPr="008D4DE3">
              <w:rPr>
                <w:rFonts w:ascii="Arial" w:hAnsi="Arial" w:cs="Arial"/>
                <w:b/>
                <w:spacing w:val="-2"/>
              </w:rPr>
              <w:t xml:space="preserve"> </w:t>
            </w:r>
            <w:r w:rsidRPr="008D4DE3">
              <w:rPr>
                <w:rFonts w:ascii="Arial" w:hAnsi="Arial" w:cs="Arial"/>
                <w:b/>
              </w:rPr>
              <w:t>amb</w:t>
            </w:r>
            <w:r w:rsidRPr="008D4DE3">
              <w:rPr>
                <w:rFonts w:ascii="Arial" w:hAnsi="Arial" w:cs="Arial"/>
                <w:b/>
                <w:spacing w:val="-4"/>
              </w:rPr>
              <w:t xml:space="preserve"> </w:t>
            </w:r>
            <w:r w:rsidRPr="008D4DE3">
              <w:rPr>
                <w:rFonts w:ascii="Arial" w:hAnsi="Arial" w:cs="Arial"/>
                <w:b/>
              </w:rPr>
              <w:t>tres</w:t>
            </w:r>
            <w:r w:rsidRPr="008D4DE3">
              <w:rPr>
                <w:rFonts w:ascii="Arial" w:hAnsi="Arial" w:cs="Arial"/>
                <w:b/>
                <w:spacing w:val="-5"/>
              </w:rPr>
              <w:t xml:space="preserve"> </w:t>
            </w:r>
            <w:r w:rsidRPr="008D4DE3">
              <w:rPr>
                <w:rFonts w:ascii="Arial" w:hAnsi="Arial" w:cs="Arial"/>
                <w:b/>
              </w:rPr>
              <w:t>o</w:t>
            </w:r>
            <w:r w:rsidRPr="008D4DE3">
              <w:rPr>
                <w:rFonts w:ascii="Arial" w:hAnsi="Arial" w:cs="Arial"/>
                <w:b/>
                <w:spacing w:val="-2"/>
              </w:rPr>
              <w:t xml:space="preserve"> </w:t>
            </w:r>
            <w:r w:rsidRPr="008D4DE3">
              <w:rPr>
                <w:rFonts w:ascii="Arial" w:hAnsi="Arial" w:cs="Arial"/>
                <w:b/>
              </w:rPr>
              <w:t>més</w:t>
            </w:r>
            <w:r w:rsidRPr="008D4DE3">
              <w:rPr>
                <w:rFonts w:ascii="Arial" w:hAnsi="Arial" w:cs="Arial"/>
                <w:b/>
                <w:spacing w:val="-3"/>
              </w:rPr>
              <w:t xml:space="preserve"> </w:t>
            </w:r>
            <w:r w:rsidRPr="008D4DE3">
              <w:rPr>
                <w:rFonts w:ascii="Arial" w:hAnsi="Arial" w:cs="Arial"/>
                <w:b/>
              </w:rPr>
              <w:t>carrils</w:t>
            </w:r>
            <w:r w:rsidRPr="008D4DE3">
              <w:rPr>
                <w:rFonts w:ascii="Arial" w:hAnsi="Arial" w:cs="Arial"/>
                <w:b/>
                <w:spacing w:val="-5"/>
              </w:rPr>
              <w:t xml:space="preserve"> </w:t>
            </w:r>
            <w:r w:rsidRPr="008D4DE3">
              <w:rPr>
                <w:rFonts w:ascii="Arial" w:hAnsi="Arial" w:cs="Arial"/>
                <w:b/>
              </w:rPr>
              <w:t>per</w:t>
            </w:r>
            <w:r w:rsidRPr="008D4DE3">
              <w:rPr>
                <w:rFonts w:ascii="Arial" w:hAnsi="Arial" w:cs="Arial"/>
                <w:b/>
                <w:spacing w:val="1"/>
              </w:rPr>
              <w:t xml:space="preserve"> </w:t>
            </w:r>
            <w:r w:rsidRPr="008D4DE3">
              <w:rPr>
                <w:rFonts w:ascii="Arial" w:hAnsi="Arial" w:cs="Arial"/>
                <w:b/>
              </w:rPr>
              <w:t>al</w:t>
            </w:r>
            <w:r w:rsidRPr="008D4DE3">
              <w:rPr>
                <w:rFonts w:ascii="Arial" w:hAnsi="Arial" w:cs="Arial"/>
                <w:b/>
                <w:spacing w:val="-4"/>
              </w:rPr>
              <w:t xml:space="preserve"> </w:t>
            </w:r>
            <w:r w:rsidRPr="008D4DE3">
              <w:rPr>
                <w:rFonts w:ascii="Arial" w:hAnsi="Arial" w:cs="Arial"/>
                <w:b/>
              </w:rPr>
              <w:t>mateix</w:t>
            </w:r>
            <w:r w:rsidRPr="008D4DE3">
              <w:rPr>
                <w:rFonts w:ascii="Arial" w:hAnsi="Arial" w:cs="Arial"/>
                <w:b/>
                <w:spacing w:val="-2"/>
              </w:rPr>
              <w:t xml:space="preserve"> </w:t>
            </w:r>
            <w:r w:rsidRPr="008D4DE3">
              <w:rPr>
                <w:rFonts w:ascii="Arial" w:hAnsi="Arial" w:cs="Arial"/>
                <w:b/>
              </w:rPr>
              <w:t>sentit de</w:t>
            </w:r>
            <w:r w:rsidRPr="008D4DE3">
              <w:rPr>
                <w:rFonts w:ascii="Arial" w:hAnsi="Arial" w:cs="Arial"/>
                <w:b/>
                <w:spacing w:val="-8"/>
              </w:rPr>
              <w:t xml:space="preserve"> </w:t>
            </w:r>
            <w:r w:rsidRPr="008D4DE3">
              <w:rPr>
                <w:rFonts w:ascii="Arial" w:hAnsi="Arial" w:cs="Arial"/>
                <w:b/>
              </w:rPr>
              <w:t>marxa</w:t>
            </w:r>
          </w:p>
        </w:tc>
        <w:tc>
          <w:tcPr>
            <w:tcW w:w="748" w:type="dxa"/>
            <w:shd w:val="clear" w:color="auto" w:fill="auto"/>
          </w:tcPr>
          <w:p w14:paraId="5F52D0E4"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072491AC"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0F53AF8"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AE3FA81"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70E32D5" w14:textId="77777777" w:rsidR="00091F93" w:rsidRPr="008D4DE3" w:rsidRDefault="00091F93" w:rsidP="008D4DE3">
            <w:pPr>
              <w:pStyle w:val="TableParagraph"/>
              <w:jc w:val="both"/>
              <w:rPr>
                <w:rFonts w:ascii="Arial" w:hAnsi="Arial" w:cs="Arial"/>
              </w:rPr>
            </w:pPr>
          </w:p>
        </w:tc>
      </w:tr>
      <w:tr w:rsidR="00091F93" w:rsidRPr="008D4DE3" w14:paraId="7A6A73BE" w14:textId="77777777" w:rsidTr="008244F0">
        <w:trPr>
          <w:trHeight w:val="551"/>
        </w:trPr>
        <w:tc>
          <w:tcPr>
            <w:tcW w:w="10814" w:type="dxa"/>
            <w:shd w:val="clear" w:color="auto" w:fill="auto"/>
          </w:tcPr>
          <w:p w14:paraId="7EA6B70D" w14:textId="77777777" w:rsidR="00091F93" w:rsidRPr="008D4DE3" w:rsidRDefault="00091F93" w:rsidP="008D4DE3">
            <w:pPr>
              <w:pStyle w:val="TableParagraph"/>
              <w:ind w:left="81" w:right="262"/>
              <w:jc w:val="both"/>
              <w:rPr>
                <w:rFonts w:ascii="Arial" w:hAnsi="Arial" w:cs="Arial"/>
              </w:rPr>
            </w:pPr>
            <w:r w:rsidRPr="008D4DE3">
              <w:rPr>
                <w:rFonts w:ascii="Arial" w:hAnsi="Arial" w:cs="Arial"/>
              </w:rPr>
              <w:t>Circular fora de poblat, amb un camió de MMA superior als 3.500 kg o amb un vehicle especial que no està obligat a circular pel voral o amb un</w:t>
            </w:r>
            <w:r w:rsidRPr="008D4DE3">
              <w:rPr>
                <w:rFonts w:ascii="Arial" w:hAnsi="Arial" w:cs="Arial"/>
                <w:spacing w:val="1"/>
              </w:rPr>
              <w:t xml:space="preserve"> </w:t>
            </w:r>
            <w:r w:rsidRPr="008D4DE3">
              <w:rPr>
                <w:rFonts w:ascii="Arial" w:hAnsi="Arial" w:cs="Arial"/>
                <w:spacing w:val="-1"/>
                <w:w w:val="95"/>
              </w:rPr>
              <w:t>conjunt</w:t>
            </w:r>
            <w:r w:rsidRPr="008D4DE3">
              <w:rPr>
                <w:rFonts w:ascii="Arial" w:hAnsi="Arial" w:cs="Arial"/>
                <w:spacing w:val="18"/>
                <w:w w:val="95"/>
              </w:rPr>
              <w:t xml:space="preserve"> </w:t>
            </w:r>
            <w:r w:rsidRPr="008D4DE3">
              <w:rPr>
                <w:rFonts w:ascii="Arial" w:hAnsi="Arial" w:cs="Arial"/>
                <w:spacing w:val="-1"/>
                <w:w w:val="95"/>
              </w:rPr>
              <w:t>de</w:t>
            </w:r>
            <w:r w:rsidRPr="008D4DE3">
              <w:rPr>
                <w:rFonts w:ascii="Arial" w:hAnsi="Arial" w:cs="Arial"/>
                <w:spacing w:val="12"/>
                <w:w w:val="95"/>
              </w:rPr>
              <w:t xml:space="preserve"> </w:t>
            </w:r>
            <w:r w:rsidRPr="008D4DE3">
              <w:rPr>
                <w:rFonts w:ascii="Arial" w:hAnsi="Arial" w:cs="Arial"/>
                <w:spacing w:val="-1"/>
                <w:w w:val="95"/>
              </w:rPr>
              <w:t>vehicles</w:t>
            </w:r>
            <w:r w:rsidRPr="008D4DE3">
              <w:rPr>
                <w:rFonts w:ascii="Arial" w:hAnsi="Arial" w:cs="Arial"/>
                <w:spacing w:val="21"/>
                <w:w w:val="95"/>
              </w:rPr>
              <w:t xml:space="preserve"> </w:t>
            </w:r>
            <w:r w:rsidRPr="008D4DE3">
              <w:rPr>
                <w:rFonts w:ascii="Arial" w:hAnsi="Arial" w:cs="Arial"/>
                <w:spacing w:val="-1"/>
                <w:w w:val="95"/>
              </w:rPr>
              <w:t>de</w:t>
            </w:r>
            <w:r w:rsidRPr="008D4DE3">
              <w:rPr>
                <w:rFonts w:ascii="Arial" w:hAnsi="Arial" w:cs="Arial"/>
                <w:spacing w:val="12"/>
                <w:w w:val="95"/>
              </w:rPr>
              <w:t xml:space="preserve"> </w:t>
            </w:r>
            <w:r w:rsidRPr="008D4DE3">
              <w:rPr>
                <w:rFonts w:ascii="Arial" w:hAnsi="Arial" w:cs="Arial"/>
                <w:spacing w:val="-1"/>
                <w:w w:val="95"/>
              </w:rPr>
              <w:t>més</w:t>
            </w:r>
            <w:r w:rsidRPr="008D4DE3">
              <w:rPr>
                <w:rFonts w:ascii="Arial" w:hAnsi="Arial" w:cs="Arial"/>
                <w:spacing w:val="30"/>
                <w:w w:val="95"/>
              </w:rPr>
              <w:t xml:space="preserve"> </w:t>
            </w:r>
            <w:r w:rsidRPr="008D4DE3">
              <w:rPr>
                <w:rFonts w:ascii="Arial" w:hAnsi="Arial" w:cs="Arial"/>
                <w:spacing w:val="-1"/>
                <w:w w:val="95"/>
              </w:rPr>
              <w:t>de</w:t>
            </w:r>
            <w:r w:rsidRPr="008D4DE3">
              <w:rPr>
                <w:rFonts w:ascii="Arial" w:hAnsi="Arial" w:cs="Arial"/>
                <w:spacing w:val="3"/>
                <w:w w:val="95"/>
              </w:rPr>
              <w:t xml:space="preserve"> </w:t>
            </w:r>
            <w:r w:rsidRPr="008D4DE3">
              <w:rPr>
                <w:rFonts w:ascii="Arial" w:hAnsi="Arial" w:cs="Arial"/>
                <w:spacing w:val="-1"/>
                <w:w w:val="95"/>
              </w:rPr>
              <w:t>7</w:t>
            </w:r>
            <w:r w:rsidRPr="008D4DE3">
              <w:rPr>
                <w:rFonts w:ascii="Arial" w:hAnsi="Arial" w:cs="Arial"/>
                <w:spacing w:val="9"/>
                <w:w w:val="95"/>
              </w:rPr>
              <w:t xml:space="preserve"> </w:t>
            </w:r>
            <w:r w:rsidRPr="008D4DE3">
              <w:rPr>
                <w:rFonts w:ascii="Arial" w:hAnsi="Arial" w:cs="Arial"/>
                <w:spacing w:val="-1"/>
                <w:w w:val="95"/>
              </w:rPr>
              <w:t>metres</w:t>
            </w:r>
            <w:r w:rsidRPr="008D4DE3">
              <w:rPr>
                <w:rFonts w:ascii="Arial" w:hAnsi="Arial" w:cs="Arial"/>
                <w:spacing w:val="31"/>
                <w:w w:val="95"/>
              </w:rPr>
              <w:t xml:space="preserve"> </w:t>
            </w:r>
            <w:r w:rsidRPr="008D4DE3">
              <w:rPr>
                <w:rFonts w:ascii="Arial" w:hAnsi="Arial" w:cs="Arial"/>
                <w:spacing w:val="-1"/>
                <w:w w:val="95"/>
              </w:rPr>
              <w:t>de</w:t>
            </w:r>
            <w:r w:rsidRPr="008D4DE3">
              <w:rPr>
                <w:rFonts w:ascii="Arial" w:hAnsi="Arial" w:cs="Arial"/>
                <w:spacing w:val="5"/>
                <w:w w:val="95"/>
              </w:rPr>
              <w:t xml:space="preserve"> </w:t>
            </w:r>
            <w:r w:rsidRPr="008D4DE3">
              <w:rPr>
                <w:rFonts w:ascii="Arial" w:hAnsi="Arial" w:cs="Arial"/>
                <w:spacing w:val="-1"/>
                <w:w w:val="95"/>
              </w:rPr>
              <w:t>longitud,</w:t>
            </w:r>
            <w:r w:rsidRPr="008D4DE3">
              <w:rPr>
                <w:rFonts w:ascii="Arial" w:hAnsi="Arial" w:cs="Arial"/>
                <w:spacing w:val="18"/>
                <w:w w:val="95"/>
              </w:rPr>
              <w:t xml:space="preserve"> </w:t>
            </w:r>
            <w:r w:rsidRPr="008D4DE3">
              <w:rPr>
                <w:rFonts w:ascii="Arial" w:hAnsi="Arial" w:cs="Arial"/>
                <w:spacing w:val="-1"/>
                <w:w w:val="95"/>
              </w:rPr>
              <w:t>en</w:t>
            </w:r>
            <w:r w:rsidRPr="008D4DE3">
              <w:rPr>
                <w:rFonts w:ascii="Arial" w:hAnsi="Arial" w:cs="Arial"/>
                <w:spacing w:val="15"/>
                <w:w w:val="95"/>
              </w:rPr>
              <w:t xml:space="preserve"> </w:t>
            </w:r>
            <w:r w:rsidRPr="008D4DE3">
              <w:rPr>
                <w:rFonts w:ascii="Arial" w:hAnsi="Arial" w:cs="Arial"/>
                <w:spacing w:val="-1"/>
                <w:w w:val="95"/>
              </w:rPr>
              <w:t>una</w:t>
            </w:r>
            <w:r w:rsidRPr="008D4DE3">
              <w:rPr>
                <w:rFonts w:ascii="Arial" w:hAnsi="Arial" w:cs="Arial"/>
                <w:spacing w:val="-3"/>
                <w:w w:val="95"/>
              </w:rPr>
              <w:t xml:space="preserve"> </w:t>
            </w:r>
            <w:r w:rsidRPr="008D4DE3">
              <w:rPr>
                <w:rFonts w:ascii="Arial" w:hAnsi="Arial" w:cs="Arial"/>
                <w:spacing w:val="-1"/>
                <w:w w:val="95"/>
              </w:rPr>
              <w:t>calçada</w:t>
            </w:r>
            <w:r w:rsidRPr="008D4DE3">
              <w:rPr>
                <w:rFonts w:ascii="Arial" w:hAnsi="Arial" w:cs="Arial"/>
                <w:spacing w:val="9"/>
                <w:w w:val="95"/>
              </w:rPr>
              <w:t xml:space="preserve"> </w:t>
            </w:r>
            <w:r w:rsidRPr="008D4DE3">
              <w:rPr>
                <w:rFonts w:ascii="Arial" w:hAnsi="Arial" w:cs="Arial"/>
                <w:w w:val="95"/>
              </w:rPr>
              <w:t>de</w:t>
            </w:r>
            <w:r w:rsidRPr="008D4DE3">
              <w:rPr>
                <w:rFonts w:ascii="Arial" w:hAnsi="Arial" w:cs="Arial"/>
                <w:spacing w:val="-3"/>
                <w:w w:val="95"/>
              </w:rPr>
              <w:t xml:space="preserve"> </w:t>
            </w:r>
            <w:r w:rsidRPr="008D4DE3">
              <w:rPr>
                <w:rFonts w:ascii="Arial" w:hAnsi="Arial" w:cs="Arial"/>
                <w:w w:val="95"/>
              </w:rPr>
              <w:t>tres</w:t>
            </w:r>
            <w:r w:rsidRPr="008D4DE3">
              <w:rPr>
                <w:rFonts w:ascii="Arial" w:hAnsi="Arial" w:cs="Arial"/>
                <w:spacing w:val="31"/>
                <w:w w:val="95"/>
              </w:rPr>
              <w:t xml:space="preserve"> </w:t>
            </w:r>
            <w:r w:rsidRPr="008D4DE3">
              <w:rPr>
                <w:rFonts w:ascii="Arial" w:hAnsi="Arial" w:cs="Arial"/>
                <w:w w:val="95"/>
              </w:rPr>
              <w:t>o</w:t>
            </w:r>
            <w:r w:rsidRPr="008D4DE3">
              <w:rPr>
                <w:rFonts w:ascii="Arial" w:hAnsi="Arial" w:cs="Arial"/>
                <w:spacing w:val="9"/>
                <w:w w:val="95"/>
              </w:rPr>
              <w:t xml:space="preserve"> </w:t>
            </w:r>
            <w:r w:rsidRPr="008D4DE3">
              <w:rPr>
                <w:rFonts w:ascii="Arial" w:hAnsi="Arial" w:cs="Arial"/>
                <w:w w:val="95"/>
              </w:rPr>
              <w:t>més</w:t>
            </w:r>
            <w:r w:rsidRPr="008D4DE3">
              <w:rPr>
                <w:rFonts w:ascii="Arial" w:hAnsi="Arial" w:cs="Arial"/>
                <w:spacing w:val="16"/>
                <w:w w:val="95"/>
              </w:rPr>
              <w:t xml:space="preserve"> </w:t>
            </w:r>
            <w:r w:rsidRPr="008D4DE3">
              <w:rPr>
                <w:rFonts w:ascii="Arial" w:hAnsi="Arial" w:cs="Arial"/>
                <w:w w:val="95"/>
              </w:rPr>
              <w:t>carrils</w:t>
            </w:r>
            <w:r w:rsidRPr="008D4DE3">
              <w:rPr>
                <w:rFonts w:ascii="Arial" w:hAnsi="Arial" w:cs="Arial"/>
                <w:spacing w:val="27"/>
                <w:w w:val="95"/>
              </w:rPr>
              <w:t xml:space="preserve"> </w:t>
            </w:r>
            <w:r w:rsidRPr="008D4DE3">
              <w:rPr>
                <w:rFonts w:ascii="Arial" w:hAnsi="Arial" w:cs="Arial"/>
                <w:w w:val="95"/>
              </w:rPr>
              <w:t>en</w:t>
            </w:r>
            <w:r w:rsidRPr="008D4DE3">
              <w:rPr>
                <w:rFonts w:ascii="Arial" w:hAnsi="Arial" w:cs="Arial"/>
                <w:spacing w:val="23"/>
                <w:w w:val="95"/>
              </w:rPr>
              <w:t xml:space="preserve"> </w:t>
            </w:r>
            <w:r w:rsidRPr="008D4DE3">
              <w:rPr>
                <w:rFonts w:ascii="Arial" w:hAnsi="Arial" w:cs="Arial"/>
                <w:w w:val="95"/>
              </w:rPr>
              <w:t>el</w:t>
            </w:r>
            <w:r w:rsidRPr="008D4DE3">
              <w:rPr>
                <w:rFonts w:ascii="Arial" w:hAnsi="Arial" w:cs="Arial"/>
                <w:spacing w:val="2"/>
                <w:w w:val="95"/>
              </w:rPr>
              <w:t xml:space="preserve"> </w:t>
            </w:r>
            <w:r w:rsidRPr="008D4DE3">
              <w:rPr>
                <w:rFonts w:ascii="Arial" w:hAnsi="Arial" w:cs="Arial"/>
                <w:w w:val="95"/>
              </w:rPr>
              <w:t>sentit</w:t>
            </w:r>
            <w:r w:rsidRPr="008D4DE3">
              <w:rPr>
                <w:rFonts w:ascii="Arial" w:hAnsi="Arial" w:cs="Arial"/>
                <w:spacing w:val="17"/>
                <w:w w:val="95"/>
              </w:rPr>
              <w:t xml:space="preserve"> </w:t>
            </w:r>
            <w:r w:rsidRPr="008D4DE3">
              <w:rPr>
                <w:rFonts w:ascii="Arial" w:hAnsi="Arial" w:cs="Arial"/>
                <w:w w:val="95"/>
              </w:rPr>
              <w:t>de</w:t>
            </w:r>
            <w:r w:rsidRPr="008D4DE3">
              <w:rPr>
                <w:rFonts w:ascii="Arial" w:hAnsi="Arial" w:cs="Arial"/>
                <w:spacing w:val="3"/>
                <w:w w:val="95"/>
              </w:rPr>
              <w:t xml:space="preserve"> </w:t>
            </w:r>
            <w:r w:rsidRPr="008D4DE3">
              <w:rPr>
                <w:rFonts w:ascii="Arial" w:hAnsi="Arial" w:cs="Arial"/>
                <w:w w:val="95"/>
              </w:rPr>
              <w:t>la</w:t>
            </w:r>
            <w:r w:rsidRPr="008D4DE3">
              <w:rPr>
                <w:rFonts w:ascii="Arial" w:hAnsi="Arial" w:cs="Arial"/>
                <w:spacing w:val="10"/>
                <w:w w:val="95"/>
              </w:rPr>
              <w:t xml:space="preserve"> </w:t>
            </w:r>
            <w:r w:rsidRPr="008D4DE3">
              <w:rPr>
                <w:rFonts w:ascii="Arial" w:hAnsi="Arial" w:cs="Arial"/>
                <w:w w:val="95"/>
              </w:rPr>
              <w:t>marxa,</w:t>
            </w:r>
            <w:r w:rsidRPr="008D4DE3">
              <w:rPr>
                <w:rFonts w:ascii="Arial" w:hAnsi="Arial" w:cs="Arial"/>
                <w:spacing w:val="21"/>
                <w:w w:val="95"/>
              </w:rPr>
              <w:t xml:space="preserve"> </w:t>
            </w:r>
            <w:r w:rsidRPr="008D4DE3">
              <w:rPr>
                <w:rFonts w:ascii="Arial" w:hAnsi="Arial" w:cs="Arial"/>
                <w:w w:val="95"/>
              </w:rPr>
              <w:t>per</w:t>
            </w:r>
            <w:r w:rsidRPr="008D4DE3">
              <w:rPr>
                <w:rFonts w:ascii="Arial" w:hAnsi="Arial" w:cs="Arial"/>
                <w:spacing w:val="7"/>
                <w:w w:val="95"/>
              </w:rPr>
              <w:t xml:space="preserve"> </w:t>
            </w:r>
            <w:r w:rsidRPr="008D4DE3">
              <w:rPr>
                <w:rFonts w:ascii="Arial" w:hAnsi="Arial" w:cs="Arial"/>
                <w:w w:val="95"/>
              </w:rPr>
              <w:t>un</w:t>
            </w:r>
            <w:r w:rsidRPr="008D4DE3">
              <w:rPr>
                <w:rFonts w:ascii="Arial" w:hAnsi="Arial" w:cs="Arial"/>
                <w:spacing w:val="3"/>
                <w:w w:val="95"/>
              </w:rPr>
              <w:t xml:space="preserve"> </w:t>
            </w:r>
            <w:r w:rsidRPr="008D4DE3">
              <w:rPr>
                <w:rFonts w:ascii="Arial" w:hAnsi="Arial" w:cs="Arial"/>
                <w:w w:val="95"/>
              </w:rPr>
              <w:t>car</w:t>
            </w:r>
            <w:r w:rsidRPr="008D4DE3">
              <w:rPr>
                <w:rFonts w:ascii="Arial" w:hAnsi="Arial" w:cs="Arial"/>
                <w:spacing w:val="-16"/>
                <w:w w:val="95"/>
              </w:rPr>
              <w:t xml:space="preserve"> </w:t>
            </w:r>
            <w:r w:rsidRPr="008D4DE3">
              <w:rPr>
                <w:rFonts w:ascii="Arial" w:hAnsi="Arial" w:cs="Arial"/>
                <w:w w:val="95"/>
              </w:rPr>
              <w:t>ril</w:t>
            </w:r>
            <w:r w:rsidRPr="008D4DE3">
              <w:rPr>
                <w:rFonts w:ascii="Arial" w:hAnsi="Arial" w:cs="Arial"/>
                <w:spacing w:val="10"/>
                <w:w w:val="95"/>
              </w:rPr>
              <w:t xml:space="preserve"> </w:t>
            </w:r>
            <w:r w:rsidRPr="008D4DE3">
              <w:rPr>
                <w:rFonts w:ascii="Arial" w:hAnsi="Arial" w:cs="Arial"/>
                <w:w w:val="95"/>
              </w:rPr>
              <w:t>diferent</w:t>
            </w:r>
            <w:r w:rsidRPr="008D4DE3">
              <w:rPr>
                <w:rFonts w:ascii="Arial" w:hAnsi="Arial" w:cs="Arial"/>
                <w:spacing w:val="18"/>
                <w:w w:val="95"/>
              </w:rPr>
              <w:t xml:space="preserve"> </w:t>
            </w:r>
            <w:r w:rsidRPr="008D4DE3">
              <w:rPr>
                <w:rFonts w:ascii="Arial" w:hAnsi="Arial" w:cs="Arial"/>
                <w:w w:val="95"/>
              </w:rPr>
              <w:t>del</w:t>
            </w:r>
            <w:r w:rsidRPr="008D4DE3">
              <w:rPr>
                <w:rFonts w:ascii="Arial" w:hAnsi="Arial" w:cs="Arial"/>
                <w:spacing w:val="13"/>
                <w:w w:val="95"/>
              </w:rPr>
              <w:t xml:space="preserve"> </w:t>
            </w:r>
            <w:r w:rsidRPr="008D4DE3">
              <w:rPr>
                <w:rFonts w:ascii="Arial" w:hAnsi="Arial" w:cs="Arial"/>
                <w:w w:val="95"/>
              </w:rPr>
              <w:t>situat</w:t>
            </w:r>
            <w:r w:rsidRPr="008D4DE3">
              <w:rPr>
                <w:rFonts w:ascii="Arial" w:hAnsi="Arial" w:cs="Arial"/>
                <w:spacing w:val="12"/>
                <w:w w:val="95"/>
              </w:rPr>
              <w:t xml:space="preserve"> </w:t>
            </w:r>
            <w:r w:rsidRPr="008D4DE3">
              <w:rPr>
                <w:rFonts w:ascii="Arial" w:hAnsi="Arial" w:cs="Arial"/>
                <w:w w:val="95"/>
              </w:rPr>
              <w:t>més</w:t>
            </w:r>
            <w:r w:rsidRPr="008D4DE3">
              <w:rPr>
                <w:rFonts w:ascii="Arial" w:hAnsi="Arial" w:cs="Arial"/>
                <w:spacing w:val="1"/>
                <w:w w:val="95"/>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dreta,</w:t>
            </w:r>
            <w:r w:rsidRPr="008D4DE3">
              <w:rPr>
                <w:rFonts w:ascii="Arial" w:hAnsi="Arial" w:cs="Arial"/>
                <w:spacing w:val="5"/>
              </w:rPr>
              <w:t xml:space="preserve"> </w:t>
            </w:r>
            <w:r w:rsidRPr="008D4DE3">
              <w:rPr>
                <w:rFonts w:ascii="Arial" w:hAnsi="Arial" w:cs="Arial"/>
              </w:rPr>
              <w:t>podent fer-ho</w:t>
            </w:r>
            <w:r w:rsidRPr="008D4DE3">
              <w:rPr>
                <w:rFonts w:ascii="Arial" w:hAnsi="Arial" w:cs="Arial"/>
                <w:spacing w:val="-1"/>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aquest carril</w:t>
            </w:r>
            <w:r w:rsidRPr="008D4DE3">
              <w:rPr>
                <w:rFonts w:ascii="Arial" w:hAnsi="Arial" w:cs="Arial"/>
                <w:spacing w:val="-2"/>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manera</w:t>
            </w:r>
            <w:r w:rsidRPr="008D4DE3">
              <w:rPr>
                <w:rFonts w:ascii="Arial" w:hAnsi="Arial" w:cs="Arial"/>
                <w:spacing w:val="-3"/>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es dificulta</w:t>
            </w:r>
            <w:r w:rsidRPr="008D4DE3">
              <w:rPr>
                <w:rFonts w:ascii="Arial" w:hAnsi="Arial" w:cs="Arial"/>
                <w:spacing w:val="-2"/>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marxa</w:t>
            </w:r>
            <w:r w:rsidRPr="008D4DE3">
              <w:rPr>
                <w:rFonts w:ascii="Arial" w:hAnsi="Arial" w:cs="Arial"/>
                <w:spacing w:val="-2"/>
              </w:rPr>
              <w:t xml:space="preserve"> </w:t>
            </w:r>
            <w:r w:rsidRPr="008D4DE3">
              <w:rPr>
                <w:rFonts w:ascii="Arial" w:hAnsi="Arial" w:cs="Arial"/>
              </w:rPr>
              <w:t>d'un</w:t>
            </w:r>
            <w:r w:rsidRPr="008D4DE3">
              <w:rPr>
                <w:rFonts w:ascii="Arial" w:hAnsi="Arial" w:cs="Arial"/>
                <w:spacing w:val="-3"/>
              </w:rPr>
              <w:t xml:space="preserve"> </w:t>
            </w:r>
            <w:r w:rsidRPr="008D4DE3">
              <w:rPr>
                <w:rFonts w:ascii="Arial" w:hAnsi="Arial" w:cs="Arial"/>
              </w:rPr>
              <w:t>altre</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segueix</w:t>
            </w:r>
          </w:p>
        </w:tc>
        <w:tc>
          <w:tcPr>
            <w:tcW w:w="748" w:type="dxa"/>
            <w:shd w:val="clear" w:color="auto" w:fill="auto"/>
          </w:tcPr>
          <w:p w14:paraId="5CC976C4"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32</w:t>
            </w:r>
          </w:p>
        </w:tc>
        <w:tc>
          <w:tcPr>
            <w:tcW w:w="585" w:type="dxa"/>
            <w:shd w:val="clear" w:color="auto" w:fill="auto"/>
          </w:tcPr>
          <w:p w14:paraId="37DE1F96"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5F6E83EC"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2DC7EB0C"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6990FDEE" w14:textId="77777777" w:rsidR="00091F93" w:rsidRPr="008D4DE3" w:rsidRDefault="00091F93" w:rsidP="008D4DE3">
            <w:pPr>
              <w:pStyle w:val="TableParagraph"/>
              <w:jc w:val="both"/>
              <w:rPr>
                <w:rFonts w:ascii="Arial" w:hAnsi="Arial" w:cs="Arial"/>
              </w:rPr>
            </w:pPr>
          </w:p>
        </w:tc>
      </w:tr>
      <w:tr w:rsidR="00091F93" w:rsidRPr="008D4DE3" w14:paraId="6F29FF1B" w14:textId="77777777" w:rsidTr="008244F0">
        <w:trPr>
          <w:trHeight w:val="179"/>
        </w:trPr>
        <w:tc>
          <w:tcPr>
            <w:tcW w:w="10814" w:type="dxa"/>
            <w:shd w:val="clear" w:color="auto" w:fill="auto"/>
          </w:tcPr>
          <w:p w14:paraId="60E72985" w14:textId="77777777" w:rsidR="00091F93" w:rsidRPr="008D4DE3" w:rsidRDefault="00091F93" w:rsidP="008D4DE3">
            <w:pPr>
              <w:pStyle w:val="TableParagraph"/>
              <w:ind w:right="2300"/>
              <w:jc w:val="both"/>
              <w:rPr>
                <w:rFonts w:ascii="Arial" w:hAnsi="Arial" w:cs="Arial"/>
                <w:b/>
              </w:rPr>
            </w:pPr>
            <w:r w:rsidRPr="008D4DE3">
              <w:rPr>
                <w:rFonts w:ascii="Arial" w:hAnsi="Arial" w:cs="Arial"/>
                <w:b/>
              </w:rPr>
              <w:t>En</w:t>
            </w:r>
            <w:r w:rsidRPr="008D4DE3">
              <w:rPr>
                <w:rFonts w:ascii="Arial" w:hAnsi="Arial" w:cs="Arial"/>
                <w:b/>
                <w:spacing w:val="-7"/>
              </w:rPr>
              <w:t xml:space="preserve"> </w:t>
            </w:r>
            <w:r w:rsidRPr="008D4DE3">
              <w:rPr>
                <w:rFonts w:ascii="Arial" w:hAnsi="Arial" w:cs="Arial"/>
                <w:b/>
              </w:rPr>
              <w:t>poblat,</w:t>
            </w:r>
            <w:r w:rsidRPr="008D4DE3">
              <w:rPr>
                <w:rFonts w:ascii="Arial" w:hAnsi="Arial" w:cs="Arial"/>
                <w:b/>
                <w:spacing w:val="-1"/>
              </w:rPr>
              <w:t xml:space="preserve"> </w:t>
            </w:r>
            <w:r w:rsidRPr="008D4DE3">
              <w:rPr>
                <w:rFonts w:ascii="Arial" w:hAnsi="Arial" w:cs="Arial"/>
                <w:b/>
              </w:rPr>
              <w:t>en</w:t>
            </w:r>
            <w:r w:rsidRPr="008D4DE3">
              <w:rPr>
                <w:rFonts w:ascii="Arial" w:hAnsi="Arial" w:cs="Arial"/>
                <w:b/>
                <w:spacing w:val="-1"/>
              </w:rPr>
              <w:t xml:space="preserve"> </w:t>
            </w:r>
            <w:r w:rsidRPr="008D4DE3">
              <w:rPr>
                <w:rFonts w:ascii="Arial" w:hAnsi="Arial" w:cs="Arial"/>
                <w:b/>
              </w:rPr>
              <w:t>calçades</w:t>
            </w:r>
            <w:r w:rsidRPr="008D4DE3">
              <w:rPr>
                <w:rFonts w:ascii="Arial" w:hAnsi="Arial" w:cs="Arial"/>
                <w:b/>
                <w:spacing w:val="-2"/>
              </w:rPr>
              <w:t xml:space="preserve"> </w:t>
            </w:r>
            <w:r w:rsidRPr="008D4DE3">
              <w:rPr>
                <w:rFonts w:ascii="Arial" w:hAnsi="Arial" w:cs="Arial"/>
                <w:b/>
              </w:rPr>
              <w:t>amb</w:t>
            </w:r>
            <w:r w:rsidRPr="008D4DE3">
              <w:rPr>
                <w:rFonts w:ascii="Arial" w:hAnsi="Arial" w:cs="Arial"/>
                <w:b/>
                <w:spacing w:val="-3"/>
              </w:rPr>
              <w:t xml:space="preserve"> </w:t>
            </w:r>
            <w:r w:rsidRPr="008D4DE3">
              <w:rPr>
                <w:rFonts w:ascii="Arial" w:hAnsi="Arial" w:cs="Arial"/>
                <w:b/>
              </w:rPr>
              <w:t>més</w:t>
            </w:r>
            <w:r w:rsidRPr="008D4DE3">
              <w:rPr>
                <w:rFonts w:ascii="Arial" w:hAnsi="Arial" w:cs="Arial"/>
                <w:b/>
                <w:spacing w:val="-3"/>
              </w:rPr>
              <w:t xml:space="preserve"> </w:t>
            </w:r>
            <w:r w:rsidRPr="008D4DE3">
              <w:rPr>
                <w:rFonts w:ascii="Arial" w:hAnsi="Arial" w:cs="Arial"/>
                <w:b/>
              </w:rPr>
              <w:t>d'un</w:t>
            </w:r>
            <w:r w:rsidRPr="008D4DE3">
              <w:rPr>
                <w:rFonts w:ascii="Arial" w:hAnsi="Arial" w:cs="Arial"/>
                <w:b/>
                <w:spacing w:val="-2"/>
              </w:rPr>
              <w:t xml:space="preserve"> </w:t>
            </w:r>
            <w:r w:rsidRPr="008D4DE3">
              <w:rPr>
                <w:rFonts w:ascii="Arial" w:hAnsi="Arial" w:cs="Arial"/>
                <w:b/>
              </w:rPr>
              <w:t>carril</w:t>
            </w:r>
            <w:r w:rsidRPr="008D4DE3">
              <w:rPr>
                <w:rFonts w:ascii="Arial" w:hAnsi="Arial" w:cs="Arial"/>
                <w:b/>
                <w:spacing w:val="-3"/>
              </w:rPr>
              <w:t xml:space="preserve"> </w:t>
            </w:r>
            <w:r w:rsidRPr="008D4DE3">
              <w:rPr>
                <w:rFonts w:ascii="Arial" w:hAnsi="Arial" w:cs="Arial"/>
                <w:b/>
              </w:rPr>
              <w:t>reservat per</w:t>
            </w:r>
            <w:r w:rsidRPr="008D4DE3">
              <w:rPr>
                <w:rFonts w:ascii="Arial" w:hAnsi="Arial" w:cs="Arial"/>
                <w:b/>
                <w:spacing w:val="-2"/>
              </w:rPr>
              <w:t xml:space="preserve"> </w:t>
            </w:r>
            <w:r w:rsidRPr="008D4DE3">
              <w:rPr>
                <w:rFonts w:ascii="Arial" w:hAnsi="Arial" w:cs="Arial"/>
                <w:b/>
              </w:rPr>
              <w:t>al</w:t>
            </w:r>
            <w:r w:rsidRPr="008D4DE3">
              <w:rPr>
                <w:rFonts w:ascii="Arial" w:hAnsi="Arial" w:cs="Arial"/>
                <w:b/>
                <w:spacing w:val="-3"/>
              </w:rPr>
              <w:t xml:space="preserve"> </w:t>
            </w:r>
            <w:r w:rsidRPr="008D4DE3">
              <w:rPr>
                <w:rFonts w:ascii="Arial" w:hAnsi="Arial" w:cs="Arial"/>
                <w:b/>
              </w:rPr>
              <w:t>mateix</w:t>
            </w:r>
            <w:r w:rsidRPr="008D4DE3">
              <w:rPr>
                <w:rFonts w:ascii="Arial" w:hAnsi="Arial" w:cs="Arial"/>
                <w:b/>
                <w:spacing w:val="-4"/>
              </w:rPr>
              <w:t xml:space="preserve"> </w:t>
            </w:r>
            <w:r w:rsidRPr="008D4DE3">
              <w:rPr>
                <w:rFonts w:ascii="Arial" w:hAnsi="Arial" w:cs="Arial"/>
                <w:b/>
              </w:rPr>
              <w:t>sentit</w:t>
            </w:r>
            <w:r w:rsidRPr="008D4DE3">
              <w:rPr>
                <w:rFonts w:ascii="Arial" w:hAnsi="Arial" w:cs="Arial"/>
                <w:b/>
                <w:spacing w:val="-8"/>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marxa</w:t>
            </w:r>
          </w:p>
        </w:tc>
        <w:tc>
          <w:tcPr>
            <w:tcW w:w="748" w:type="dxa"/>
            <w:shd w:val="clear" w:color="auto" w:fill="auto"/>
          </w:tcPr>
          <w:p w14:paraId="1F30C9E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DBF778B"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559DF4C"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3D82B3F"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6FFD20D" w14:textId="77777777" w:rsidR="00091F93" w:rsidRPr="008D4DE3" w:rsidRDefault="00091F93" w:rsidP="008D4DE3">
            <w:pPr>
              <w:pStyle w:val="TableParagraph"/>
              <w:jc w:val="both"/>
              <w:rPr>
                <w:rFonts w:ascii="Arial" w:hAnsi="Arial" w:cs="Arial"/>
              </w:rPr>
            </w:pPr>
          </w:p>
        </w:tc>
      </w:tr>
      <w:tr w:rsidR="00091F93" w:rsidRPr="008D4DE3" w14:paraId="48A06CAC" w14:textId="77777777" w:rsidTr="008244F0">
        <w:trPr>
          <w:trHeight w:val="551"/>
        </w:trPr>
        <w:tc>
          <w:tcPr>
            <w:tcW w:w="10814" w:type="dxa"/>
            <w:shd w:val="clear" w:color="auto" w:fill="auto"/>
          </w:tcPr>
          <w:p w14:paraId="392CAC77" w14:textId="77777777" w:rsidR="00091F93" w:rsidRPr="008D4DE3" w:rsidRDefault="00091F93" w:rsidP="008D4DE3">
            <w:pPr>
              <w:pStyle w:val="TableParagraph"/>
              <w:ind w:left="81" w:right="93"/>
              <w:jc w:val="both"/>
              <w:rPr>
                <w:rFonts w:ascii="Arial" w:hAnsi="Arial" w:cs="Arial"/>
                <w:i/>
              </w:rPr>
            </w:pPr>
            <w:r w:rsidRPr="008D4DE3">
              <w:rPr>
                <w:rFonts w:ascii="Arial" w:hAnsi="Arial" w:cs="Arial"/>
              </w:rPr>
              <w:t>Circular amb un vehicle, en poblat, per una calçada amb almenys dos carrils per al mateix sentit, delimitats amb marques longitudinals, desplaçant-se</w:t>
            </w:r>
            <w:r w:rsidRPr="008D4DE3">
              <w:rPr>
                <w:rFonts w:ascii="Arial" w:hAnsi="Arial" w:cs="Arial"/>
                <w:spacing w:val="-42"/>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carril</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motiu</w:t>
            </w:r>
            <w:r w:rsidRPr="008D4DE3">
              <w:rPr>
                <w:rFonts w:ascii="Arial" w:hAnsi="Arial" w:cs="Arial"/>
                <w:spacing w:val="1"/>
              </w:rPr>
              <w:t xml:space="preserve"> </w:t>
            </w:r>
            <w:r w:rsidRPr="008D4DE3">
              <w:rPr>
                <w:rFonts w:ascii="Arial" w:hAnsi="Arial" w:cs="Arial"/>
              </w:rPr>
              <w:t>justificat</w:t>
            </w:r>
            <w:r w:rsidRPr="008D4DE3">
              <w:rPr>
                <w:rFonts w:ascii="Arial" w:hAnsi="Arial" w:cs="Arial"/>
                <w:spacing w:val="1"/>
              </w:rPr>
              <w:t xml:space="preserve"> </w:t>
            </w:r>
            <w:r w:rsidRPr="008D4DE3">
              <w:rPr>
                <w:rFonts w:ascii="Arial" w:hAnsi="Arial" w:cs="Arial"/>
                <w:i/>
              </w:rPr>
              <w:t>(descriure</w:t>
            </w:r>
            <w:r w:rsidRPr="008D4DE3">
              <w:rPr>
                <w:rFonts w:ascii="Arial" w:hAnsi="Arial" w:cs="Arial"/>
                <w:i/>
                <w:spacing w:val="-6"/>
              </w:rPr>
              <w:t xml:space="preserve"> </w:t>
            </w:r>
            <w:r w:rsidRPr="008D4DE3">
              <w:rPr>
                <w:rFonts w:ascii="Arial" w:hAnsi="Arial" w:cs="Arial"/>
                <w:i/>
              </w:rPr>
              <w:t>com</w:t>
            </w:r>
            <w:r w:rsidRPr="008D4DE3">
              <w:rPr>
                <w:rFonts w:ascii="Arial" w:hAnsi="Arial" w:cs="Arial"/>
                <w:i/>
                <w:spacing w:val="-7"/>
              </w:rPr>
              <w:t xml:space="preserve"> </w:t>
            </w:r>
            <w:r w:rsidRPr="008D4DE3">
              <w:rPr>
                <w:rFonts w:ascii="Arial" w:hAnsi="Arial" w:cs="Arial"/>
                <w:i/>
              </w:rPr>
              <w:t>s'efectua</w:t>
            </w:r>
            <w:r w:rsidRPr="008D4DE3">
              <w:rPr>
                <w:rFonts w:ascii="Arial" w:hAnsi="Arial" w:cs="Arial"/>
                <w:i/>
                <w:spacing w:val="-1"/>
              </w:rPr>
              <w:t xml:space="preserve"> </w:t>
            </w:r>
            <w:r w:rsidRPr="008D4DE3">
              <w:rPr>
                <w:rFonts w:ascii="Arial" w:hAnsi="Arial" w:cs="Arial"/>
                <w:i/>
              </w:rPr>
              <w:t>aquest</w:t>
            </w:r>
            <w:r w:rsidRPr="008D4DE3">
              <w:rPr>
                <w:rFonts w:ascii="Arial" w:hAnsi="Arial" w:cs="Arial"/>
                <w:i/>
                <w:spacing w:val="-3"/>
              </w:rPr>
              <w:t xml:space="preserve"> </w:t>
            </w:r>
            <w:r w:rsidRPr="008D4DE3">
              <w:rPr>
                <w:rFonts w:ascii="Arial" w:hAnsi="Arial" w:cs="Arial"/>
                <w:i/>
              </w:rPr>
              <w:t>canvi</w:t>
            </w:r>
            <w:r w:rsidRPr="008D4DE3">
              <w:rPr>
                <w:rFonts w:ascii="Arial" w:hAnsi="Arial" w:cs="Arial"/>
                <w:i/>
                <w:spacing w:val="-7"/>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carril)</w:t>
            </w:r>
          </w:p>
          <w:p w14:paraId="01E11C3D"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S’exclouen</w:t>
            </w:r>
            <w:r w:rsidRPr="008D4DE3">
              <w:rPr>
                <w:rFonts w:ascii="Arial" w:hAnsi="Arial" w:cs="Arial"/>
                <w:i/>
                <w:spacing w:val="-6"/>
              </w:rPr>
              <w:t xml:space="preserve"> </w:t>
            </w:r>
            <w:r w:rsidRPr="008D4DE3">
              <w:rPr>
                <w:rFonts w:ascii="Arial" w:hAnsi="Arial" w:cs="Arial"/>
                <w:i/>
              </w:rPr>
              <w:t>d’aquest</w:t>
            </w:r>
            <w:r w:rsidRPr="008D4DE3">
              <w:rPr>
                <w:rFonts w:ascii="Arial" w:hAnsi="Arial" w:cs="Arial"/>
                <w:i/>
                <w:spacing w:val="-4"/>
              </w:rPr>
              <w:t xml:space="preserve"> </w:t>
            </w:r>
            <w:r w:rsidRPr="008D4DE3">
              <w:rPr>
                <w:rFonts w:ascii="Arial" w:hAnsi="Arial" w:cs="Arial"/>
                <w:i/>
              </w:rPr>
              <w:t>supòsit</w:t>
            </w:r>
            <w:r w:rsidRPr="008D4DE3">
              <w:rPr>
                <w:rFonts w:ascii="Arial" w:hAnsi="Arial" w:cs="Arial"/>
                <w:i/>
                <w:spacing w:val="-4"/>
              </w:rPr>
              <w:t xml:space="preserve"> </w:t>
            </w:r>
            <w:r w:rsidRPr="008D4DE3">
              <w:rPr>
                <w:rFonts w:ascii="Arial" w:hAnsi="Arial" w:cs="Arial"/>
                <w:i/>
              </w:rPr>
              <w:t>els</w:t>
            </w:r>
            <w:r w:rsidRPr="008D4DE3">
              <w:rPr>
                <w:rFonts w:ascii="Arial" w:hAnsi="Arial" w:cs="Arial"/>
                <w:i/>
                <w:spacing w:val="-6"/>
              </w:rPr>
              <w:t xml:space="preserve"> </w:t>
            </w:r>
            <w:r w:rsidRPr="008D4DE3">
              <w:rPr>
                <w:rFonts w:ascii="Arial" w:hAnsi="Arial" w:cs="Arial"/>
                <w:i/>
              </w:rPr>
              <w:t>ciclomotors</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7"/>
              </w:rPr>
              <w:t xml:space="preserve"> </w:t>
            </w:r>
            <w:r w:rsidRPr="008D4DE3">
              <w:rPr>
                <w:rFonts w:ascii="Arial" w:hAnsi="Arial" w:cs="Arial"/>
                <w:i/>
              </w:rPr>
              <w:t>els</w:t>
            </w:r>
            <w:r w:rsidRPr="008D4DE3">
              <w:rPr>
                <w:rFonts w:ascii="Arial" w:hAnsi="Arial" w:cs="Arial"/>
                <w:i/>
                <w:spacing w:val="-1"/>
              </w:rPr>
              <w:t xml:space="preserve"> </w:t>
            </w:r>
            <w:r w:rsidRPr="008D4DE3">
              <w:rPr>
                <w:rFonts w:ascii="Arial" w:hAnsi="Arial" w:cs="Arial"/>
                <w:i/>
              </w:rPr>
              <w:t>vehicles</w:t>
            </w:r>
            <w:r w:rsidRPr="008D4DE3">
              <w:rPr>
                <w:rFonts w:ascii="Arial" w:hAnsi="Arial" w:cs="Arial"/>
                <w:i/>
                <w:spacing w:val="-1"/>
              </w:rPr>
              <w:t xml:space="preserve"> </w:t>
            </w:r>
            <w:r w:rsidRPr="008D4DE3">
              <w:rPr>
                <w:rFonts w:ascii="Arial" w:hAnsi="Arial" w:cs="Arial"/>
                <w:i/>
              </w:rPr>
              <w:t>per</w:t>
            </w:r>
            <w:r w:rsidRPr="008D4DE3">
              <w:rPr>
                <w:rFonts w:ascii="Arial" w:hAnsi="Arial" w:cs="Arial"/>
                <w:i/>
                <w:spacing w:val="-3"/>
              </w:rPr>
              <w:t xml:space="preserve"> </w:t>
            </w:r>
            <w:r w:rsidRPr="008D4DE3">
              <w:rPr>
                <w:rFonts w:ascii="Arial" w:hAnsi="Arial" w:cs="Arial"/>
                <w:i/>
              </w:rPr>
              <w:t>persones</w:t>
            </w:r>
            <w:r w:rsidRPr="008D4DE3">
              <w:rPr>
                <w:rFonts w:ascii="Arial" w:hAnsi="Arial" w:cs="Arial"/>
                <w:i/>
                <w:spacing w:val="-1"/>
              </w:rPr>
              <w:t xml:space="preserve"> </w:t>
            </w:r>
            <w:r w:rsidRPr="008D4DE3">
              <w:rPr>
                <w:rFonts w:ascii="Arial" w:hAnsi="Arial" w:cs="Arial"/>
                <w:i/>
              </w:rPr>
              <w:t>amb</w:t>
            </w:r>
            <w:r w:rsidRPr="008D4DE3">
              <w:rPr>
                <w:rFonts w:ascii="Arial" w:hAnsi="Arial" w:cs="Arial"/>
                <w:i/>
                <w:spacing w:val="-7"/>
              </w:rPr>
              <w:t xml:space="preserve"> </w:t>
            </w:r>
            <w:r w:rsidRPr="008D4DE3">
              <w:rPr>
                <w:rFonts w:ascii="Arial" w:hAnsi="Arial" w:cs="Arial"/>
                <w:i/>
              </w:rPr>
              <w:t>mobilitat</w:t>
            </w:r>
            <w:r w:rsidRPr="008D4DE3">
              <w:rPr>
                <w:rFonts w:ascii="Arial" w:hAnsi="Arial" w:cs="Arial"/>
                <w:i/>
                <w:spacing w:val="-5"/>
              </w:rPr>
              <w:t xml:space="preserve"> </w:t>
            </w:r>
            <w:r w:rsidRPr="008D4DE3">
              <w:rPr>
                <w:rFonts w:ascii="Arial" w:hAnsi="Arial" w:cs="Arial"/>
                <w:i/>
              </w:rPr>
              <w:t>reduïda</w:t>
            </w:r>
          </w:p>
        </w:tc>
        <w:tc>
          <w:tcPr>
            <w:tcW w:w="748" w:type="dxa"/>
            <w:shd w:val="clear" w:color="auto" w:fill="auto"/>
          </w:tcPr>
          <w:p w14:paraId="3404FCD2"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33</w:t>
            </w:r>
          </w:p>
        </w:tc>
        <w:tc>
          <w:tcPr>
            <w:tcW w:w="585" w:type="dxa"/>
            <w:shd w:val="clear" w:color="auto" w:fill="auto"/>
          </w:tcPr>
          <w:p w14:paraId="3E63C1A8"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140931CF"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3FC89BA1"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0E0749A1" w14:textId="77777777" w:rsidR="00091F93" w:rsidRPr="008D4DE3" w:rsidRDefault="00091F93" w:rsidP="008D4DE3">
            <w:pPr>
              <w:pStyle w:val="TableParagraph"/>
              <w:jc w:val="both"/>
              <w:rPr>
                <w:rFonts w:ascii="Arial" w:hAnsi="Arial" w:cs="Arial"/>
              </w:rPr>
            </w:pPr>
          </w:p>
        </w:tc>
      </w:tr>
      <w:tr w:rsidR="00091F93" w:rsidRPr="008D4DE3" w14:paraId="722664FB" w14:textId="77777777" w:rsidTr="008244F0">
        <w:trPr>
          <w:trHeight w:val="181"/>
        </w:trPr>
        <w:tc>
          <w:tcPr>
            <w:tcW w:w="10814" w:type="dxa"/>
            <w:shd w:val="clear" w:color="auto" w:fill="auto"/>
          </w:tcPr>
          <w:p w14:paraId="4D75CB64" w14:textId="77777777" w:rsidR="00091F93" w:rsidRPr="008D4DE3" w:rsidRDefault="00091F93" w:rsidP="008D4DE3">
            <w:pPr>
              <w:pStyle w:val="TableParagraph"/>
              <w:ind w:left="1423" w:right="1413"/>
              <w:jc w:val="both"/>
              <w:rPr>
                <w:rFonts w:ascii="Arial" w:hAnsi="Arial" w:cs="Arial"/>
                <w:b/>
              </w:rPr>
            </w:pPr>
            <w:r w:rsidRPr="008D4DE3">
              <w:rPr>
                <w:rFonts w:ascii="Arial" w:hAnsi="Arial" w:cs="Arial"/>
                <w:b/>
              </w:rPr>
              <w:t>Carrils</w:t>
            </w:r>
            <w:r w:rsidRPr="008D4DE3">
              <w:rPr>
                <w:rFonts w:ascii="Arial" w:hAnsi="Arial" w:cs="Arial"/>
                <w:b/>
                <w:spacing w:val="-8"/>
              </w:rPr>
              <w:t xml:space="preserve"> </w:t>
            </w:r>
            <w:r w:rsidRPr="008D4DE3">
              <w:rPr>
                <w:rFonts w:ascii="Arial" w:hAnsi="Arial" w:cs="Arial"/>
                <w:b/>
              </w:rPr>
              <w:t>per</w:t>
            </w:r>
            <w:r w:rsidRPr="008D4DE3">
              <w:rPr>
                <w:rFonts w:ascii="Arial" w:hAnsi="Arial" w:cs="Arial"/>
                <w:b/>
                <w:spacing w:val="2"/>
              </w:rPr>
              <w:t xml:space="preserve"> </w:t>
            </w:r>
            <w:r w:rsidRPr="008D4DE3">
              <w:rPr>
                <w:rFonts w:ascii="Arial" w:hAnsi="Arial" w:cs="Arial"/>
                <w:b/>
              </w:rPr>
              <w:t>a</w:t>
            </w:r>
            <w:r w:rsidRPr="008D4DE3">
              <w:rPr>
                <w:rFonts w:ascii="Arial" w:hAnsi="Arial" w:cs="Arial"/>
                <w:b/>
                <w:spacing w:val="-9"/>
              </w:rPr>
              <w:t xml:space="preserve"> </w:t>
            </w:r>
            <w:r w:rsidRPr="008D4DE3">
              <w:rPr>
                <w:rFonts w:ascii="Arial" w:hAnsi="Arial" w:cs="Arial"/>
                <w:b/>
              </w:rPr>
              <w:t>vehicles</w:t>
            </w:r>
            <w:r w:rsidRPr="008D4DE3">
              <w:rPr>
                <w:rFonts w:ascii="Arial" w:hAnsi="Arial" w:cs="Arial"/>
                <w:b/>
                <w:spacing w:val="-2"/>
              </w:rPr>
              <w:t xml:space="preserve"> </w:t>
            </w:r>
            <w:r w:rsidRPr="008D4DE3">
              <w:rPr>
                <w:rFonts w:ascii="Arial" w:hAnsi="Arial" w:cs="Arial"/>
                <w:b/>
              </w:rPr>
              <w:t>amb</w:t>
            </w:r>
            <w:r w:rsidRPr="008D4DE3">
              <w:rPr>
                <w:rFonts w:ascii="Arial" w:hAnsi="Arial" w:cs="Arial"/>
                <w:b/>
                <w:spacing w:val="-1"/>
              </w:rPr>
              <w:t xml:space="preserve"> </w:t>
            </w:r>
            <w:r w:rsidRPr="008D4DE3">
              <w:rPr>
                <w:rFonts w:ascii="Arial" w:hAnsi="Arial" w:cs="Arial"/>
                <w:b/>
              </w:rPr>
              <w:t>alta</w:t>
            </w:r>
            <w:r w:rsidRPr="008D4DE3">
              <w:rPr>
                <w:rFonts w:ascii="Arial" w:hAnsi="Arial" w:cs="Arial"/>
                <w:b/>
                <w:spacing w:val="-8"/>
              </w:rPr>
              <w:t xml:space="preserve"> </w:t>
            </w:r>
            <w:r w:rsidRPr="008D4DE3">
              <w:rPr>
                <w:rFonts w:ascii="Arial" w:hAnsi="Arial" w:cs="Arial"/>
                <w:b/>
              </w:rPr>
              <w:t>ocupació</w:t>
            </w:r>
            <w:r w:rsidRPr="008D4DE3">
              <w:rPr>
                <w:rFonts w:ascii="Arial" w:hAnsi="Arial" w:cs="Arial"/>
                <w:b/>
                <w:spacing w:val="-1"/>
              </w:rPr>
              <w:t xml:space="preserve"> </w:t>
            </w:r>
            <w:r w:rsidRPr="008D4DE3">
              <w:rPr>
                <w:rFonts w:ascii="Arial" w:hAnsi="Arial" w:cs="Arial"/>
                <w:b/>
              </w:rPr>
              <w:t>(VAO)</w:t>
            </w:r>
          </w:p>
        </w:tc>
        <w:tc>
          <w:tcPr>
            <w:tcW w:w="748" w:type="dxa"/>
            <w:shd w:val="clear" w:color="auto" w:fill="auto"/>
          </w:tcPr>
          <w:p w14:paraId="3B088B0D"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1CB55C0"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0A59366"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6B147210"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A68D0FE" w14:textId="77777777" w:rsidR="00091F93" w:rsidRPr="008D4DE3" w:rsidRDefault="00091F93" w:rsidP="008D4DE3">
            <w:pPr>
              <w:pStyle w:val="TableParagraph"/>
              <w:jc w:val="both"/>
              <w:rPr>
                <w:rFonts w:ascii="Arial" w:hAnsi="Arial" w:cs="Arial"/>
              </w:rPr>
            </w:pPr>
          </w:p>
        </w:tc>
      </w:tr>
      <w:tr w:rsidR="00091F93" w:rsidRPr="008D4DE3" w14:paraId="770B6F7E" w14:textId="77777777" w:rsidTr="008244F0">
        <w:trPr>
          <w:trHeight w:val="551"/>
        </w:trPr>
        <w:tc>
          <w:tcPr>
            <w:tcW w:w="10814" w:type="dxa"/>
            <w:shd w:val="clear" w:color="auto" w:fill="auto"/>
          </w:tcPr>
          <w:p w14:paraId="45FCE0AD" w14:textId="77777777" w:rsidR="00091F93" w:rsidRPr="008D4DE3" w:rsidRDefault="00091F93" w:rsidP="008D4DE3">
            <w:pPr>
              <w:pStyle w:val="TableParagraph"/>
              <w:ind w:left="81" w:right="422"/>
              <w:jc w:val="both"/>
              <w:rPr>
                <w:rFonts w:ascii="Arial" w:hAnsi="Arial" w:cs="Arial"/>
                <w:i/>
              </w:rPr>
            </w:pPr>
            <w:r w:rsidRPr="008D4DE3">
              <w:rPr>
                <w:rFonts w:ascii="Arial" w:hAnsi="Arial" w:cs="Arial"/>
              </w:rPr>
              <w:t>Circular amb el vehicle ressenyat per un carril habilitat per a VAO sense que el vehicle estigui ocupat pel nombre de persones fixat pel tram de la</w:t>
            </w:r>
            <w:r w:rsidRPr="008D4DE3">
              <w:rPr>
                <w:rFonts w:ascii="Arial" w:hAnsi="Arial" w:cs="Arial"/>
                <w:spacing w:val="-42"/>
              </w:rPr>
              <w:t xml:space="preserve"> </w:t>
            </w:r>
            <w:r w:rsidRPr="008D4DE3">
              <w:rPr>
                <w:rFonts w:ascii="Arial" w:hAnsi="Arial" w:cs="Arial"/>
              </w:rPr>
              <w:t>xarxa</w:t>
            </w:r>
            <w:r w:rsidRPr="008D4DE3">
              <w:rPr>
                <w:rFonts w:ascii="Arial" w:hAnsi="Arial" w:cs="Arial"/>
                <w:spacing w:val="-4"/>
              </w:rPr>
              <w:t xml:space="preserve"> </w:t>
            </w:r>
            <w:r w:rsidRPr="008D4DE3">
              <w:rPr>
                <w:rFonts w:ascii="Arial" w:hAnsi="Arial" w:cs="Arial"/>
              </w:rPr>
              <w:t>viària</w:t>
            </w:r>
            <w:r w:rsidRPr="008D4DE3">
              <w:rPr>
                <w:rFonts w:ascii="Arial" w:hAnsi="Arial" w:cs="Arial"/>
                <w:spacing w:val="-4"/>
              </w:rPr>
              <w:t xml:space="preserve"> </w:t>
            </w:r>
            <w:r w:rsidRPr="008D4DE3">
              <w:rPr>
                <w:rFonts w:ascii="Arial" w:hAnsi="Arial" w:cs="Arial"/>
              </w:rPr>
              <w:t>pel qual</w:t>
            </w:r>
            <w:r w:rsidRPr="008D4DE3">
              <w:rPr>
                <w:rFonts w:ascii="Arial" w:hAnsi="Arial" w:cs="Arial"/>
                <w:spacing w:val="-2"/>
              </w:rPr>
              <w:t xml:space="preserve"> </w:t>
            </w:r>
            <w:r w:rsidRPr="008D4DE3">
              <w:rPr>
                <w:rFonts w:ascii="Arial" w:hAnsi="Arial" w:cs="Arial"/>
              </w:rPr>
              <w:t xml:space="preserve">circula </w:t>
            </w:r>
            <w:r w:rsidRPr="008D4DE3">
              <w:rPr>
                <w:rFonts w:ascii="Arial" w:hAnsi="Arial" w:cs="Arial"/>
                <w:i/>
              </w:rPr>
              <w:t>(indicar</w:t>
            </w:r>
            <w:r w:rsidRPr="008D4DE3">
              <w:rPr>
                <w:rFonts w:ascii="Arial" w:hAnsi="Arial" w:cs="Arial"/>
                <w:i/>
                <w:spacing w:val="-4"/>
              </w:rPr>
              <w:t xml:space="preserve"> </w:t>
            </w:r>
            <w:r w:rsidRPr="008D4DE3">
              <w:rPr>
                <w:rFonts w:ascii="Arial" w:hAnsi="Arial" w:cs="Arial"/>
                <w:i/>
              </w:rPr>
              <w:t>el</w:t>
            </w:r>
            <w:r w:rsidRPr="008D4DE3">
              <w:rPr>
                <w:rFonts w:ascii="Arial" w:hAnsi="Arial" w:cs="Arial"/>
                <w:i/>
                <w:spacing w:val="1"/>
              </w:rPr>
              <w:t xml:space="preserve"> </w:t>
            </w:r>
            <w:r w:rsidRPr="008D4DE3">
              <w:rPr>
                <w:rFonts w:ascii="Arial" w:hAnsi="Arial" w:cs="Arial"/>
                <w:i/>
              </w:rPr>
              <w:t>nombre</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persones</w:t>
            </w:r>
            <w:r w:rsidRPr="008D4DE3">
              <w:rPr>
                <w:rFonts w:ascii="Arial" w:hAnsi="Arial" w:cs="Arial"/>
                <w:i/>
                <w:spacing w:val="-2"/>
              </w:rPr>
              <w:t xml:space="preserve"> </w:t>
            </w:r>
            <w:r w:rsidRPr="008D4DE3">
              <w:rPr>
                <w:rFonts w:ascii="Arial" w:hAnsi="Arial" w:cs="Arial"/>
                <w:i/>
              </w:rPr>
              <w:t>transportades</w:t>
            </w:r>
            <w:r w:rsidRPr="008D4DE3">
              <w:rPr>
                <w:rFonts w:ascii="Arial" w:hAnsi="Arial" w:cs="Arial"/>
                <w:i/>
                <w:spacing w:val="8"/>
              </w:rPr>
              <w:t xml:space="preserve"> </w:t>
            </w:r>
            <w:r w:rsidRPr="008D4DE3">
              <w:rPr>
                <w:rFonts w:ascii="Arial" w:hAnsi="Arial" w:cs="Arial"/>
                <w:i/>
              </w:rPr>
              <w:t>i</w:t>
            </w:r>
            <w:r w:rsidRPr="008D4DE3">
              <w:rPr>
                <w:rFonts w:ascii="Arial" w:hAnsi="Arial" w:cs="Arial"/>
                <w:i/>
                <w:spacing w:val="-8"/>
              </w:rPr>
              <w:t xml:space="preserve"> </w:t>
            </w:r>
            <w:r w:rsidRPr="008D4DE3">
              <w:rPr>
                <w:rFonts w:ascii="Arial" w:hAnsi="Arial" w:cs="Arial"/>
                <w:i/>
              </w:rPr>
              <w:t>el</w:t>
            </w:r>
            <w:r w:rsidRPr="008D4DE3">
              <w:rPr>
                <w:rFonts w:ascii="Arial" w:hAnsi="Arial" w:cs="Arial"/>
                <w:i/>
                <w:spacing w:val="-3"/>
              </w:rPr>
              <w:t xml:space="preserve"> </w:t>
            </w:r>
            <w:r w:rsidRPr="008D4DE3">
              <w:rPr>
                <w:rFonts w:ascii="Arial" w:hAnsi="Arial" w:cs="Arial"/>
                <w:i/>
              </w:rPr>
              <w:t>nombre</w:t>
            </w:r>
            <w:r w:rsidRPr="008D4DE3">
              <w:rPr>
                <w:rFonts w:ascii="Arial" w:hAnsi="Arial" w:cs="Arial"/>
                <w:i/>
                <w:spacing w:val="-1"/>
              </w:rPr>
              <w:t xml:space="preserve"> </w:t>
            </w:r>
            <w:r w:rsidRPr="008D4DE3">
              <w:rPr>
                <w:rFonts w:ascii="Arial" w:hAnsi="Arial" w:cs="Arial"/>
                <w:i/>
              </w:rPr>
              <w:t>d’ocupants</w:t>
            </w:r>
            <w:r w:rsidRPr="008D4DE3">
              <w:rPr>
                <w:rFonts w:ascii="Arial" w:hAnsi="Arial" w:cs="Arial"/>
                <w:i/>
                <w:spacing w:val="-2"/>
              </w:rPr>
              <w:t xml:space="preserve"> </w:t>
            </w:r>
            <w:r w:rsidRPr="008D4DE3">
              <w:rPr>
                <w:rFonts w:ascii="Arial" w:hAnsi="Arial" w:cs="Arial"/>
                <w:i/>
              </w:rPr>
              <w:t>fixat</w:t>
            </w:r>
            <w:r w:rsidRPr="008D4DE3">
              <w:rPr>
                <w:rFonts w:ascii="Arial" w:hAnsi="Arial" w:cs="Arial"/>
                <w:i/>
                <w:spacing w:val="-2"/>
              </w:rPr>
              <w:t xml:space="preserve"> </w:t>
            </w:r>
            <w:r w:rsidRPr="008D4DE3">
              <w:rPr>
                <w:rFonts w:ascii="Arial" w:hAnsi="Arial" w:cs="Arial"/>
                <w:i/>
              </w:rPr>
              <w:t>per</w:t>
            </w:r>
            <w:r w:rsidRPr="008D4DE3">
              <w:rPr>
                <w:rFonts w:ascii="Arial" w:hAnsi="Arial" w:cs="Arial"/>
                <w:i/>
                <w:spacing w:val="5"/>
              </w:rPr>
              <w:t xml:space="preserve"> </w:t>
            </w:r>
            <w:r w:rsidRPr="008D4DE3">
              <w:rPr>
                <w:rFonts w:ascii="Arial" w:hAnsi="Arial" w:cs="Arial"/>
                <w:i/>
              </w:rPr>
              <w:t>aquell</w:t>
            </w:r>
            <w:r w:rsidRPr="008D4DE3">
              <w:rPr>
                <w:rFonts w:ascii="Arial" w:hAnsi="Arial" w:cs="Arial"/>
                <w:i/>
                <w:spacing w:val="-5"/>
              </w:rPr>
              <w:t xml:space="preserve"> </w:t>
            </w:r>
            <w:r w:rsidRPr="008D4DE3">
              <w:rPr>
                <w:rFonts w:ascii="Arial" w:hAnsi="Arial" w:cs="Arial"/>
                <w:i/>
              </w:rPr>
              <w:t>tram)</w:t>
            </w:r>
          </w:p>
          <w:p w14:paraId="1144317B" w14:textId="77777777" w:rsidR="00091F93" w:rsidRPr="008D4DE3" w:rsidRDefault="00091F93" w:rsidP="008D4DE3">
            <w:pPr>
              <w:pStyle w:val="TableParagraph"/>
              <w:ind w:left="791"/>
              <w:jc w:val="both"/>
              <w:rPr>
                <w:rFonts w:ascii="Arial" w:hAnsi="Arial" w:cs="Arial"/>
                <w:i/>
              </w:rPr>
            </w:pPr>
            <w:r w:rsidRPr="008D4DE3">
              <w:rPr>
                <w:rFonts w:ascii="Arial" w:hAnsi="Arial" w:cs="Arial"/>
                <w:i/>
                <w:spacing w:val="-1"/>
              </w:rPr>
              <w:t>Si</w:t>
            </w:r>
            <w:r w:rsidRPr="008D4DE3">
              <w:rPr>
                <w:rFonts w:ascii="Arial" w:hAnsi="Arial" w:cs="Arial"/>
                <w:i/>
                <w:spacing w:val="-8"/>
              </w:rPr>
              <w:t xml:space="preserve"> </w:t>
            </w:r>
            <w:r w:rsidRPr="008D4DE3">
              <w:rPr>
                <w:rFonts w:ascii="Arial" w:hAnsi="Arial" w:cs="Arial"/>
                <w:i/>
                <w:spacing w:val="-1"/>
              </w:rPr>
              <w:t>el</w:t>
            </w:r>
            <w:r w:rsidRPr="008D4DE3">
              <w:rPr>
                <w:rFonts w:ascii="Arial" w:hAnsi="Arial" w:cs="Arial"/>
                <w:i/>
                <w:spacing w:val="-5"/>
              </w:rPr>
              <w:t xml:space="preserve"> </w:t>
            </w:r>
            <w:r w:rsidRPr="008D4DE3">
              <w:rPr>
                <w:rFonts w:ascii="Arial" w:hAnsi="Arial" w:cs="Arial"/>
                <w:i/>
                <w:spacing w:val="-1"/>
              </w:rPr>
              <w:t>vehicle</w:t>
            </w:r>
            <w:r w:rsidRPr="008D4DE3">
              <w:rPr>
                <w:rFonts w:ascii="Arial" w:hAnsi="Arial" w:cs="Arial"/>
                <w:i/>
                <w:spacing w:val="-3"/>
              </w:rPr>
              <w:t xml:space="preserve"> </w:t>
            </w:r>
            <w:r w:rsidRPr="008D4DE3">
              <w:rPr>
                <w:rFonts w:ascii="Arial" w:hAnsi="Arial" w:cs="Arial"/>
                <w:i/>
              </w:rPr>
              <w:t>ostenta</w:t>
            </w:r>
            <w:r w:rsidRPr="008D4DE3">
              <w:rPr>
                <w:rFonts w:ascii="Arial" w:hAnsi="Arial" w:cs="Arial"/>
                <w:i/>
                <w:spacing w:val="-2"/>
              </w:rPr>
              <w:t xml:space="preserve"> </w:t>
            </w:r>
            <w:r w:rsidRPr="008D4DE3">
              <w:rPr>
                <w:rFonts w:ascii="Arial" w:hAnsi="Arial" w:cs="Arial"/>
                <w:i/>
              </w:rPr>
              <w:t>el</w:t>
            </w:r>
            <w:r w:rsidRPr="008D4DE3">
              <w:rPr>
                <w:rFonts w:ascii="Arial" w:hAnsi="Arial" w:cs="Arial"/>
                <w:i/>
                <w:spacing w:val="-6"/>
              </w:rPr>
              <w:t xml:space="preserve"> </w:t>
            </w:r>
            <w:r w:rsidRPr="008D4DE3">
              <w:rPr>
                <w:rFonts w:ascii="Arial" w:hAnsi="Arial" w:cs="Arial"/>
                <w:i/>
              </w:rPr>
              <w:t>senyal</w:t>
            </w:r>
            <w:r w:rsidRPr="008D4DE3">
              <w:rPr>
                <w:rFonts w:ascii="Arial" w:hAnsi="Arial" w:cs="Arial"/>
                <w:i/>
                <w:spacing w:val="-6"/>
              </w:rPr>
              <w:t xml:space="preserve"> </w:t>
            </w:r>
            <w:r w:rsidRPr="008D4DE3">
              <w:rPr>
                <w:rFonts w:ascii="Arial" w:hAnsi="Arial" w:cs="Arial"/>
                <w:i/>
              </w:rPr>
              <w:t>V-15</w:t>
            </w:r>
            <w:r w:rsidRPr="008D4DE3">
              <w:rPr>
                <w:rFonts w:ascii="Arial" w:hAnsi="Arial" w:cs="Arial"/>
                <w:i/>
                <w:spacing w:val="-4"/>
              </w:rPr>
              <w:t xml:space="preserve"> </w:t>
            </w:r>
            <w:r w:rsidRPr="008D4DE3">
              <w:rPr>
                <w:rFonts w:ascii="Arial" w:hAnsi="Arial" w:cs="Arial"/>
                <w:i/>
              </w:rPr>
              <w:t>(minusvàlid), pot</w:t>
            </w:r>
            <w:r w:rsidRPr="008D4DE3">
              <w:rPr>
                <w:rFonts w:ascii="Arial" w:hAnsi="Arial" w:cs="Arial"/>
                <w:i/>
                <w:spacing w:val="-4"/>
              </w:rPr>
              <w:t xml:space="preserve"> </w:t>
            </w:r>
            <w:r w:rsidRPr="008D4DE3">
              <w:rPr>
                <w:rFonts w:ascii="Arial" w:hAnsi="Arial" w:cs="Arial"/>
                <w:i/>
              </w:rPr>
              <w:t>circular pel</w:t>
            </w:r>
            <w:r w:rsidRPr="008D4DE3">
              <w:rPr>
                <w:rFonts w:ascii="Arial" w:hAnsi="Arial" w:cs="Arial"/>
                <w:i/>
                <w:spacing w:val="-8"/>
              </w:rPr>
              <w:t xml:space="preserve"> </w:t>
            </w:r>
            <w:r w:rsidRPr="008D4DE3">
              <w:rPr>
                <w:rFonts w:ascii="Arial" w:hAnsi="Arial" w:cs="Arial"/>
                <w:i/>
              </w:rPr>
              <w:t>carril</w:t>
            </w:r>
            <w:r w:rsidRPr="008D4DE3">
              <w:rPr>
                <w:rFonts w:ascii="Arial" w:hAnsi="Arial" w:cs="Arial"/>
                <w:i/>
                <w:spacing w:val="-2"/>
              </w:rPr>
              <w:t xml:space="preserve"> </w:t>
            </w:r>
            <w:r w:rsidRPr="008D4DE3">
              <w:rPr>
                <w:rFonts w:ascii="Arial" w:hAnsi="Arial" w:cs="Arial"/>
                <w:i/>
              </w:rPr>
              <w:t>per a</w:t>
            </w:r>
            <w:r w:rsidRPr="008D4DE3">
              <w:rPr>
                <w:rFonts w:ascii="Arial" w:hAnsi="Arial" w:cs="Arial"/>
                <w:i/>
                <w:spacing w:val="-2"/>
              </w:rPr>
              <w:t xml:space="preserve"> </w:t>
            </w:r>
            <w:r w:rsidRPr="008D4DE3">
              <w:rPr>
                <w:rFonts w:ascii="Arial" w:hAnsi="Arial" w:cs="Arial"/>
                <w:i/>
              </w:rPr>
              <w:t>VAO encara que</w:t>
            </w:r>
            <w:r w:rsidRPr="008D4DE3">
              <w:rPr>
                <w:rFonts w:ascii="Arial" w:hAnsi="Arial" w:cs="Arial"/>
                <w:i/>
                <w:spacing w:val="-3"/>
              </w:rPr>
              <w:t xml:space="preserve"> </w:t>
            </w:r>
            <w:r w:rsidRPr="008D4DE3">
              <w:rPr>
                <w:rFonts w:ascii="Arial" w:hAnsi="Arial" w:cs="Arial"/>
                <w:i/>
              </w:rPr>
              <w:t>només</w:t>
            </w:r>
            <w:r w:rsidRPr="008D4DE3">
              <w:rPr>
                <w:rFonts w:ascii="Arial" w:hAnsi="Arial" w:cs="Arial"/>
                <w:i/>
                <w:spacing w:val="3"/>
              </w:rPr>
              <w:t xml:space="preserve"> </w:t>
            </w:r>
            <w:r w:rsidRPr="008D4DE3">
              <w:rPr>
                <w:rFonts w:ascii="Arial" w:hAnsi="Arial" w:cs="Arial"/>
                <w:i/>
              </w:rPr>
              <w:t>l’ocupi</w:t>
            </w:r>
            <w:r w:rsidRPr="008D4DE3">
              <w:rPr>
                <w:rFonts w:ascii="Arial" w:hAnsi="Arial" w:cs="Arial"/>
                <w:i/>
                <w:spacing w:val="-2"/>
              </w:rPr>
              <w:t xml:space="preserve"> </w:t>
            </w:r>
            <w:r w:rsidRPr="008D4DE3">
              <w:rPr>
                <w:rFonts w:ascii="Arial" w:hAnsi="Arial" w:cs="Arial"/>
                <w:i/>
              </w:rPr>
              <w:t>el</w:t>
            </w:r>
            <w:r w:rsidRPr="008D4DE3">
              <w:rPr>
                <w:rFonts w:ascii="Arial" w:hAnsi="Arial" w:cs="Arial"/>
                <w:i/>
                <w:spacing w:val="-12"/>
              </w:rPr>
              <w:t xml:space="preserve"> </w:t>
            </w:r>
            <w:r w:rsidRPr="008D4DE3">
              <w:rPr>
                <w:rFonts w:ascii="Arial" w:hAnsi="Arial" w:cs="Arial"/>
                <w:i/>
              </w:rPr>
              <w:t>conductor</w:t>
            </w:r>
          </w:p>
        </w:tc>
        <w:tc>
          <w:tcPr>
            <w:tcW w:w="748" w:type="dxa"/>
            <w:shd w:val="clear" w:color="auto" w:fill="auto"/>
          </w:tcPr>
          <w:p w14:paraId="002AECFE"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35.2</w:t>
            </w:r>
          </w:p>
        </w:tc>
        <w:tc>
          <w:tcPr>
            <w:tcW w:w="585" w:type="dxa"/>
            <w:shd w:val="clear" w:color="auto" w:fill="auto"/>
          </w:tcPr>
          <w:p w14:paraId="09D26D52"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68B89A3C"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0D01E7E7"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1D2A33A1" w14:textId="77777777" w:rsidR="00091F93" w:rsidRPr="008D4DE3" w:rsidRDefault="00091F93" w:rsidP="008D4DE3">
            <w:pPr>
              <w:pStyle w:val="TableParagraph"/>
              <w:jc w:val="both"/>
              <w:rPr>
                <w:rFonts w:ascii="Arial" w:hAnsi="Arial" w:cs="Arial"/>
              </w:rPr>
            </w:pPr>
          </w:p>
        </w:tc>
      </w:tr>
      <w:tr w:rsidR="00091F93" w:rsidRPr="008D4DE3" w14:paraId="7D10AB6F" w14:textId="77777777" w:rsidTr="008244F0">
        <w:trPr>
          <w:trHeight w:val="1478"/>
        </w:trPr>
        <w:tc>
          <w:tcPr>
            <w:tcW w:w="10814" w:type="dxa"/>
            <w:shd w:val="clear" w:color="auto" w:fill="auto"/>
          </w:tcPr>
          <w:p w14:paraId="0CC123F8"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 un</w:t>
            </w:r>
            <w:r w:rsidRPr="008D4DE3">
              <w:rPr>
                <w:rFonts w:ascii="Arial" w:hAnsi="Arial" w:cs="Arial"/>
                <w:spacing w:val="-8"/>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habilitat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VAO quan</w:t>
            </w:r>
            <w:r w:rsidRPr="008D4DE3">
              <w:rPr>
                <w:rFonts w:ascii="Arial" w:hAnsi="Arial" w:cs="Arial"/>
                <w:spacing w:val="3"/>
              </w:rPr>
              <w:t xml:space="preserve"> </w:t>
            </w:r>
            <w:r w:rsidRPr="008D4DE3">
              <w:rPr>
                <w:rFonts w:ascii="Arial" w:hAnsi="Arial" w:cs="Arial"/>
              </w:rPr>
              <w:t>es</w:t>
            </w:r>
            <w:r w:rsidRPr="008D4DE3">
              <w:rPr>
                <w:rFonts w:ascii="Arial" w:hAnsi="Arial" w:cs="Arial"/>
                <w:spacing w:val="-4"/>
              </w:rPr>
              <w:t xml:space="preserve"> </w:t>
            </w:r>
            <w:r w:rsidRPr="008D4DE3">
              <w:rPr>
                <w:rFonts w:ascii="Arial" w:hAnsi="Arial" w:cs="Arial"/>
              </w:rPr>
              <w:t>té</w:t>
            </w:r>
            <w:r w:rsidRPr="008D4DE3">
              <w:rPr>
                <w:rFonts w:ascii="Arial" w:hAnsi="Arial" w:cs="Arial"/>
                <w:spacing w:val="1"/>
              </w:rPr>
              <w:t xml:space="preserve"> </w:t>
            </w:r>
            <w:r w:rsidRPr="008D4DE3">
              <w:rPr>
                <w:rFonts w:ascii="Arial" w:hAnsi="Arial" w:cs="Arial"/>
              </w:rPr>
              <w:t>prohibit</w:t>
            </w:r>
            <w:r w:rsidRPr="008D4DE3">
              <w:rPr>
                <w:rFonts w:ascii="Arial" w:hAnsi="Arial" w:cs="Arial"/>
                <w:spacing w:val="-7"/>
              </w:rPr>
              <w:t xml:space="preserve"> </w:t>
            </w:r>
            <w:r w:rsidRPr="008D4DE3">
              <w:rPr>
                <w:rFonts w:ascii="Arial" w:hAnsi="Arial" w:cs="Arial"/>
              </w:rPr>
              <w:t>fer-ho</w:t>
            </w:r>
          </w:p>
          <w:p w14:paraId="688DA9D9" w14:textId="77777777" w:rsidR="00091F93" w:rsidRPr="008D4DE3" w:rsidRDefault="00091F93" w:rsidP="008D4DE3">
            <w:pPr>
              <w:pStyle w:val="TableParagraph"/>
              <w:ind w:left="791" w:right="36"/>
              <w:jc w:val="both"/>
              <w:rPr>
                <w:rFonts w:ascii="Arial" w:hAnsi="Arial" w:cs="Arial"/>
                <w:i/>
              </w:rPr>
            </w:pPr>
            <w:r w:rsidRPr="008D4DE3">
              <w:rPr>
                <w:rFonts w:ascii="Arial" w:hAnsi="Arial" w:cs="Arial"/>
                <w:i/>
              </w:rPr>
              <w:t>La</w:t>
            </w:r>
            <w:r w:rsidRPr="008D4DE3">
              <w:rPr>
                <w:rFonts w:ascii="Arial" w:hAnsi="Arial" w:cs="Arial"/>
                <w:i/>
                <w:spacing w:val="5"/>
              </w:rPr>
              <w:t xml:space="preserve"> </w:t>
            </w:r>
            <w:r w:rsidRPr="008D4DE3">
              <w:rPr>
                <w:rFonts w:ascii="Arial" w:hAnsi="Arial" w:cs="Arial"/>
                <w:i/>
              </w:rPr>
              <w:t>utilització</w:t>
            </w:r>
            <w:r w:rsidRPr="008D4DE3">
              <w:rPr>
                <w:rFonts w:ascii="Arial" w:hAnsi="Arial" w:cs="Arial"/>
                <w:i/>
                <w:spacing w:val="6"/>
              </w:rPr>
              <w:t xml:space="preserve"> </w:t>
            </w:r>
            <w:r w:rsidRPr="008D4DE3">
              <w:rPr>
                <w:rFonts w:ascii="Arial" w:hAnsi="Arial" w:cs="Arial"/>
                <w:i/>
              </w:rPr>
              <w:t>del</w:t>
            </w:r>
            <w:r w:rsidRPr="008D4DE3">
              <w:rPr>
                <w:rFonts w:ascii="Arial" w:hAnsi="Arial" w:cs="Arial"/>
                <w:i/>
                <w:spacing w:val="-3"/>
              </w:rPr>
              <w:t xml:space="preserve"> </w:t>
            </w:r>
            <w:r w:rsidRPr="008D4DE3">
              <w:rPr>
                <w:rFonts w:ascii="Arial" w:hAnsi="Arial" w:cs="Arial"/>
                <w:i/>
              </w:rPr>
              <w:t>carril</w:t>
            </w:r>
            <w:r w:rsidRPr="008D4DE3">
              <w:rPr>
                <w:rFonts w:ascii="Arial" w:hAnsi="Arial" w:cs="Arial"/>
                <w:i/>
                <w:spacing w:val="3"/>
              </w:rPr>
              <w:t xml:space="preserve"> </w:t>
            </w:r>
            <w:r w:rsidRPr="008D4DE3">
              <w:rPr>
                <w:rFonts w:ascii="Arial" w:hAnsi="Arial" w:cs="Arial"/>
                <w:i/>
              </w:rPr>
              <w:t>habilitat</w:t>
            </w:r>
            <w:r w:rsidRPr="008D4DE3">
              <w:rPr>
                <w:rFonts w:ascii="Arial" w:hAnsi="Arial" w:cs="Arial"/>
                <w:i/>
                <w:spacing w:val="7"/>
              </w:rPr>
              <w:t xml:space="preserve"> </w:t>
            </w:r>
            <w:r w:rsidRPr="008D4DE3">
              <w:rPr>
                <w:rFonts w:ascii="Arial" w:hAnsi="Arial" w:cs="Arial"/>
                <w:i/>
              </w:rPr>
              <w:t>per</w:t>
            </w:r>
            <w:r w:rsidRPr="008D4DE3">
              <w:rPr>
                <w:rFonts w:ascii="Arial" w:hAnsi="Arial" w:cs="Arial"/>
                <w:i/>
                <w:spacing w:val="4"/>
              </w:rPr>
              <w:t xml:space="preserve"> </w:t>
            </w:r>
            <w:r w:rsidRPr="008D4DE3">
              <w:rPr>
                <w:rFonts w:ascii="Arial" w:hAnsi="Arial" w:cs="Arial"/>
                <w:i/>
              </w:rPr>
              <w:t>a</w:t>
            </w:r>
            <w:r w:rsidRPr="008D4DE3">
              <w:rPr>
                <w:rFonts w:ascii="Arial" w:hAnsi="Arial" w:cs="Arial"/>
                <w:i/>
                <w:spacing w:val="5"/>
              </w:rPr>
              <w:t xml:space="preserve"> </w:t>
            </w:r>
            <w:r w:rsidRPr="008D4DE3">
              <w:rPr>
                <w:rFonts w:ascii="Arial" w:hAnsi="Arial" w:cs="Arial"/>
                <w:i/>
              </w:rPr>
              <w:t>VAO</w:t>
            </w:r>
            <w:r w:rsidRPr="008D4DE3">
              <w:rPr>
                <w:rFonts w:ascii="Arial" w:hAnsi="Arial" w:cs="Arial"/>
                <w:i/>
                <w:spacing w:val="10"/>
              </w:rPr>
              <w:t xml:space="preserve"> </w:t>
            </w:r>
            <w:r w:rsidRPr="008D4DE3">
              <w:rPr>
                <w:rFonts w:ascii="Arial" w:hAnsi="Arial" w:cs="Arial"/>
                <w:i/>
              </w:rPr>
              <w:t>queda</w:t>
            </w:r>
            <w:r w:rsidRPr="008D4DE3">
              <w:rPr>
                <w:rFonts w:ascii="Arial" w:hAnsi="Arial" w:cs="Arial"/>
                <w:i/>
                <w:spacing w:val="6"/>
              </w:rPr>
              <w:t xml:space="preserve"> </w:t>
            </w:r>
            <w:r w:rsidRPr="008D4DE3">
              <w:rPr>
                <w:rFonts w:ascii="Arial" w:hAnsi="Arial" w:cs="Arial"/>
                <w:i/>
              </w:rPr>
              <w:t>limitada</w:t>
            </w:r>
            <w:r w:rsidRPr="008D4DE3">
              <w:rPr>
                <w:rFonts w:ascii="Arial" w:hAnsi="Arial" w:cs="Arial"/>
                <w:i/>
                <w:spacing w:val="3"/>
              </w:rPr>
              <w:t xml:space="preserve"> </w:t>
            </w:r>
            <w:r w:rsidRPr="008D4DE3">
              <w:rPr>
                <w:rFonts w:ascii="Arial" w:hAnsi="Arial" w:cs="Arial"/>
                <w:i/>
              </w:rPr>
              <w:t>a</w:t>
            </w:r>
            <w:r w:rsidRPr="008D4DE3">
              <w:rPr>
                <w:rFonts w:ascii="Arial" w:hAnsi="Arial" w:cs="Arial"/>
                <w:i/>
                <w:spacing w:val="5"/>
              </w:rPr>
              <w:t xml:space="preserve"> </w:t>
            </w:r>
            <w:r w:rsidRPr="008D4DE3">
              <w:rPr>
                <w:rFonts w:ascii="Arial" w:hAnsi="Arial" w:cs="Arial"/>
                <w:i/>
              </w:rPr>
              <w:t>motocicletes,</w:t>
            </w:r>
            <w:r w:rsidRPr="008D4DE3">
              <w:rPr>
                <w:rFonts w:ascii="Arial" w:hAnsi="Arial" w:cs="Arial"/>
                <w:i/>
                <w:spacing w:val="-2"/>
              </w:rPr>
              <w:t xml:space="preserve"> </w:t>
            </w:r>
            <w:r w:rsidRPr="008D4DE3">
              <w:rPr>
                <w:rFonts w:ascii="Arial" w:hAnsi="Arial" w:cs="Arial"/>
                <w:i/>
              </w:rPr>
              <w:t>turismes</w:t>
            </w:r>
            <w:r w:rsidRPr="008D4DE3">
              <w:rPr>
                <w:rFonts w:ascii="Arial" w:hAnsi="Arial" w:cs="Arial"/>
                <w:i/>
                <w:spacing w:val="10"/>
              </w:rPr>
              <w:t xml:space="preserve"> </w:t>
            </w:r>
            <w:r w:rsidRPr="008D4DE3">
              <w:rPr>
                <w:rFonts w:ascii="Arial" w:hAnsi="Arial" w:cs="Arial"/>
                <w:i/>
              </w:rPr>
              <w:t>i</w:t>
            </w:r>
            <w:r w:rsidRPr="008D4DE3">
              <w:rPr>
                <w:rFonts w:ascii="Arial" w:hAnsi="Arial" w:cs="Arial"/>
                <w:i/>
                <w:spacing w:val="-1"/>
              </w:rPr>
              <w:t xml:space="preserve"> </w:t>
            </w:r>
            <w:r w:rsidRPr="008D4DE3">
              <w:rPr>
                <w:rFonts w:ascii="Arial" w:hAnsi="Arial" w:cs="Arial"/>
                <w:i/>
              </w:rPr>
              <w:t>vehicles</w:t>
            </w:r>
            <w:r w:rsidRPr="008D4DE3">
              <w:rPr>
                <w:rFonts w:ascii="Arial" w:hAnsi="Arial" w:cs="Arial"/>
                <w:i/>
                <w:spacing w:val="3"/>
              </w:rPr>
              <w:t xml:space="preserve"> </w:t>
            </w:r>
            <w:r w:rsidRPr="008D4DE3">
              <w:rPr>
                <w:rFonts w:ascii="Arial" w:hAnsi="Arial" w:cs="Arial"/>
                <w:i/>
              </w:rPr>
              <w:t>mixtes</w:t>
            </w:r>
            <w:r w:rsidRPr="008D4DE3">
              <w:rPr>
                <w:rFonts w:ascii="Arial" w:hAnsi="Arial" w:cs="Arial"/>
                <w:i/>
                <w:spacing w:val="11"/>
              </w:rPr>
              <w:t xml:space="preserve"> </w:t>
            </w:r>
            <w:r w:rsidRPr="008D4DE3">
              <w:rPr>
                <w:rFonts w:ascii="Arial" w:hAnsi="Arial" w:cs="Arial"/>
                <w:i/>
              </w:rPr>
              <w:t>adaptables.</w:t>
            </w:r>
            <w:r w:rsidRPr="008D4DE3">
              <w:rPr>
                <w:rFonts w:ascii="Arial" w:hAnsi="Arial" w:cs="Arial"/>
                <w:i/>
                <w:spacing w:val="-1"/>
              </w:rPr>
              <w:t xml:space="preserve"> </w:t>
            </w:r>
            <w:r w:rsidRPr="008D4DE3">
              <w:rPr>
                <w:rFonts w:ascii="Arial" w:hAnsi="Arial" w:cs="Arial"/>
                <w:i/>
              </w:rPr>
              <w:t>Està</w:t>
            </w:r>
            <w:r w:rsidRPr="008D4DE3">
              <w:rPr>
                <w:rFonts w:ascii="Arial" w:hAnsi="Arial" w:cs="Arial"/>
                <w:i/>
                <w:spacing w:val="4"/>
              </w:rPr>
              <w:t xml:space="preserve"> </w:t>
            </w:r>
            <w:r w:rsidRPr="008D4DE3">
              <w:rPr>
                <w:rFonts w:ascii="Arial" w:hAnsi="Arial" w:cs="Arial"/>
                <w:i/>
              </w:rPr>
              <w:t>prohibida,</w:t>
            </w:r>
            <w:r w:rsidRPr="008D4DE3">
              <w:rPr>
                <w:rFonts w:ascii="Arial" w:hAnsi="Arial" w:cs="Arial"/>
                <w:i/>
                <w:spacing w:val="7"/>
              </w:rPr>
              <w:t xml:space="preserve"> </w:t>
            </w:r>
            <w:r w:rsidRPr="008D4DE3">
              <w:rPr>
                <w:rFonts w:ascii="Arial" w:hAnsi="Arial" w:cs="Arial"/>
                <w:i/>
              </w:rPr>
              <w:t>per tant, per</w:t>
            </w:r>
            <w:r w:rsidRPr="008D4DE3">
              <w:rPr>
                <w:rFonts w:ascii="Arial" w:hAnsi="Arial" w:cs="Arial"/>
                <w:i/>
                <w:spacing w:val="-42"/>
              </w:rPr>
              <w:t xml:space="preserve"> </w:t>
            </w:r>
            <w:r w:rsidRPr="008D4DE3">
              <w:rPr>
                <w:rFonts w:ascii="Arial" w:hAnsi="Arial" w:cs="Arial"/>
                <w:i/>
                <w:spacing w:val="-1"/>
              </w:rPr>
              <w:t>a</w:t>
            </w:r>
            <w:r w:rsidRPr="008D4DE3">
              <w:rPr>
                <w:rFonts w:ascii="Arial" w:hAnsi="Arial" w:cs="Arial"/>
                <w:i/>
                <w:spacing w:val="-7"/>
              </w:rPr>
              <w:t xml:space="preserve"> </w:t>
            </w:r>
            <w:r w:rsidRPr="008D4DE3">
              <w:rPr>
                <w:rFonts w:ascii="Arial" w:hAnsi="Arial" w:cs="Arial"/>
                <w:i/>
                <w:spacing w:val="-1"/>
              </w:rPr>
              <w:t>la</w:t>
            </w:r>
            <w:r w:rsidRPr="008D4DE3">
              <w:rPr>
                <w:rFonts w:ascii="Arial" w:hAnsi="Arial" w:cs="Arial"/>
                <w:i/>
                <w:spacing w:val="-9"/>
              </w:rPr>
              <w:t xml:space="preserve"> </w:t>
            </w:r>
            <w:r w:rsidRPr="008D4DE3">
              <w:rPr>
                <w:rFonts w:ascii="Arial" w:hAnsi="Arial" w:cs="Arial"/>
                <w:i/>
                <w:spacing w:val="-1"/>
              </w:rPr>
              <w:t>resta</w:t>
            </w:r>
            <w:r w:rsidRPr="008D4DE3">
              <w:rPr>
                <w:rFonts w:ascii="Arial" w:hAnsi="Arial" w:cs="Arial"/>
                <w:i/>
                <w:spacing w:val="-6"/>
              </w:rPr>
              <w:t xml:space="preserve"> </w:t>
            </w:r>
            <w:r w:rsidRPr="008D4DE3">
              <w:rPr>
                <w:rFonts w:ascii="Arial" w:hAnsi="Arial" w:cs="Arial"/>
                <w:i/>
                <w:spacing w:val="-1"/>
              </w:rPr>
              <w:t>de</w:t>
            </w:r>
            <w:r w:rsidRPr="008D4DE3">
              <w:rPr>
                <w:rFonts w:ascii="Arial" w:hAnsi="Arial" w:cs="Arial"/>
                <w:i/>
                <w:spacing w:val="-12"/>
              </w:rPr>
              <w:t xml:space="preserve"> </w:t>
            </w:r>
            <w:r w:rsidRPr="008D4DE3">
              <w:rPr>
                <w:rFonts w:ascii="Arial" w:hAnsi="Arial" w:cs="Arial"/>
                <w:i/>
              </w:rPr>
              <w:t>vehicles</w:t>
            </w:r>
            <w:r w:rsidRPr="008D4DE3">
              <w:rPr>
                <w:rFonts w:ascii="Arial" w:hAnsi="Arial" w:cs="Arial"/>
                <w:i/>
                <w:spacing w:val="-8"/>
              </w:rPr>
              <w:t xml:space="preserve"> </w:t>
            </w:r>
            <w:r w:rsidRPr="008D4DE3">
              <w:rPr>
                <w:rFonts w:ascii="Arial" w:hAnsi="Arial" w:cs="Arial"/>
                <w:i/>
              </w:rPr>
              <w:t>i</w:t>
            </w:r>
            <w:r w:rsidRPr="008D4DE3">
              <w:rPr>
                <w:rFonts w:ascii="Arial" w:hAnsi="Arial" w:cs="Arial"/>
                <w:i/>
                <w:spacing w:val="-11"/>
              </w:rPr>
              <w:t xml:space="preserve"> </w:t>
            </w:r>
            <w:r w:rsidRPr="008D4DE3">
              <w:rPr>
                <w:rFonts w:ascii="Arial" w:hAnsi="Arial" w:cs="Arial"/>
                <w:i/>
              </w:rPr>
              <w:t>conjunts</w:t>
            </w:r>
            <w:r w:rsidRPr="008D4DE3">
              <w:rPr>
                <w:rFonts w:ascii="Arial" w:hAnsi="Arial" w:cs="Arial"/>
                <w:i/>
                <w:spacing w:val="-5"/>
              </w:rPr>
              <w:t xml:space="preserve"> </w:t>
            </w:r>
            <w:r w:rsidRPr="008D4DE3">
              <w:rPr>
                <w:rFonts w:ascii="Arial" w:hAnsi="Arial" w:cs="Arial"/>
                <w:i/>
              </w:rPr>
              <w:t>de</w:t>
            </w:r>
            <w:r w:rsidRPr="008D4DE3">
              <w:rPr>
                <w:rFonts w:ascii="Arial" w:hAnsi="Arial" w:cs="Arial"/>
                <w:i/>
                <w:spacing w:val="-12"/>
              </w:rPr>
              <w:t xml:space="preserve"> </w:t>
            </w:r>
            <w:r w:rsidRPr="008D4DE3">
              <w:rPr>
                <w:rFonts w:ascii="Arial" w:hAnsi="Arial" w:cs="Arial"/>
                <w:i/>
              </w:rPr>
              <w:t>vehicles,</w:t>
            </w:r>
            <w:r w:rsidRPr="008D4DE3">
              <w:rPr>
                <w:rFonts w:ascii="Arial" w:hAnsi="Arial" w:cs="Arial"/>
                <w:i/>
                <w:spacing w:val="-10"/>
              </w:rPr>
              <w:t xml:space="preserve"> </w:t>
            </w:r>
            <w:r w:rsidRPr="008D4DE3">
              <w:rPr>
                <w:rFonts w:ascii="Arial" w:hAnsi="Arial" w:cs="Arial"/>
                <w:i/>
              </w:rPr>
              <w:t>inclosos</w:t>
            </w:r>
            <w:r w:rsidRPr="008D4DE3">
              <w:rPr>
                <w:rFonts w:ascii="Arial" w:hAnsi="Arial" w:cs="Arial"/>
                <w:i/>
                <w:spacing w:val="-5"/>
              </w:rPr>
              <w:t xml:space="preserve"> </w:t>
            </w:r>
            <w:r w:rsidRPr="008D4DE3">
              <w:rPr>
                <w:rFonts w:ascii="Arial" w:hAnsi="Arial" w:cs="Arial"/>
                <w:i/>
              </w:rPr>
              <w:t>els</w:t>
            </w:r>
            <w:r w:rsidRPr="008D4DE3">
              <w:rPr>
                <w:rFonts w:ascii="Arial" w:hAnsi="Arial" w:cs="Arial"/>
                <w:i/>
                <w:spacing w:val="-7"/>
              </w:rPr>
              <w:t xml:space="preserve"> </w:t>
            </w:r>
            <w:r w:rsidRPr="008D4DE3">
              <w:rPr>
                <w:rFonts w:ascii="Arial" w:hAnsi="Arial" w:cs="Arial"/>
                <w:i/>
              </w:rPr>
              <w:t>turismes</w:t>
            </w:r>
            <w:r w:rsidRPr="008D4DE3">
              <w:rPr>
                <w:rFonts w:ascii="Arial" w:hAnsi="Arial" w:cs="Arial"/>
                <w:i/>
                <w:spacing w:val="-8"/>
              </w:rPr>
              <w:t xml:space="preserve"> </w:t>
            </w:r>
            <w:r w:rsidRPr="008D4DE3">
              <w:rPr>
                <w:rFonts w:ascii="Arial" w:hAnsi="Arial" w:cs="Arial"/>
                <w:i/>
              </w:rPr>
              <w:t>amb</w:t>
            </w:r>
            <w:r w:rsidRPr="008D4DE3">
              <w:rPr>
                <w:rFonts w:ascii="Arial" w:hAnsi="Arial" w:cs="Arial"/>
                <w:i/>
                <w:spacing w:val="-7"/>
              </w:rPr>
              <w:t xml:space="preserve"> </w:t>
            </w:r>
            <w:r w:rsidRPr="008D4DE3">
              <w:rPr>
                <w:rFonts w:ascii="Arial" w:hAnsi="Arial" w:cs="Arial"/>
                <w:i/>
              </w:rPr>
              <w:t>remolc,</w:t>
            </w:r>
            <w:r w:rsidRPr="008D4DE3">
              <w:rPr>
                <w:rFonts w:ascii="Arial" w:hAnsi="Arial" w:cs="Arial"/>
                <w:i/>
                <w:spacing w:val="-8"/>
              </w:rPr>
              <w:t xml:space="preserve"> </w:t>
            </w:r>
            <w:r w:rsidRPr="008D4DE3">
              <w:rPr>
                <w:rFonts w:ascii="Arial" w:hAnsi="Arial" w:cs="Arial"/>
                <w:i/>
              </w:rPr>
              <w:t>així</w:t>
            </w:r>
            <w:r w:rsidRPr="008D4DE3">
              <w:rPr>
                <w:rFonts w:ascii="Arial" w:hAnsi="Arial" w:cs="Arial"/>
                <w:i/>
                <w:spacing w:val="-11"/>
              </w:rPr>
              <w:t xml:space="preserve"> </w:t>
            </w:r>
            <w:r w:rsidRPr="008D4DE3">
              <w:rPr>
                <w:rFonts w:ascii="Arial" w:hAnsi="Arial" w:cs="Arial"/>
                <w:i/>
              </w:rPr>
              <w:t>com</w:t>
            </w:r>
            <w:r w:rsidRPr="008D4DE3">
              <w:rPr>
                <w:rFonts w:ascii="Arial" w:hAnsi="Arial" w:cs="Arial"/>
                <w:i/>
                <w:spacing w:val="-11"/>
              </w:rPr>
              <w:t xml:space="preserve"> </w:t>
            </w:r>
            <w:r w:rsidRPr="008D4DE3">
              <w:rPr>
                <w:rFonts w:ascii="Arial" w:hAnsi="Arial" w:cs="Arial"/>
                <w:i/>
              </w:rPr>
              <w:t>vianants,</w:t>
            </w:r>
            <w:r w:rsidRPr="008D4DE3">
              <w:rPr>
                <w:rFonts w:ascii="Arial" w:hAnsi="Arial" w:cs="Arial"/>
                <w:i/>
                <w:spacing w:val="-11"/>
              </w:rPr>
              <w:t xml:space="preserve"> </w:t>
            </w:r>
            <w:r w:rsidRPr="008D4DE3">
              <w:rPr>
                <w:rFonts w:ascii="Arial" w:hAnsi="Arial" w:cs="Arial"/>
                <w:i/>
              </w:rPr>
              <w:t>cicles,</w:t>
            </w:r>
            <w:r w:rsidRPr="008D4DE3">
              <w:rPr>
                <w:rFonts w:ascii="Arial" w:hAnsi="Arial" w:cs="Arial"/>
                <w:i/>
                <w:spacing w:val="-9"/>
              </w:rPr>
              <w:t xml:space="preserve"> </w:t>
            </w:r>
            <w:r w:rsidRPr="008D4DE3">
              <w:rPr>
                <w:rFonts w:ascii="Arial" w:hAnsi="Arial" w:cs="Arial"/>
                <w:i/>
              </w:rPr>
              <w:t>ciclomotors,</w:t>
            </w:r>
            <w:r w:rsidRPr="008D4DE3">
              <w:rPr>
                <w:rFonts w:ascii="Arial" w:hAnsi="Arial" w:cs="Arial"/>
                <w:i/>
                <w:spacing w:val="-11"/>
              </w:rPr>
              <w:t xml:space="preserve"> </w:t>
            </w:r>
            <w:r w:rsidRPr="008D4DE3">
              <w:rPr>
                <w:rFonts w:ascii="Arial" w:hAnsi="Arial" w:cs="Arial"/>
                <w:i/>
              </w:rPr>
              <w:t>vehicles</w:t>
            </w:r>
            <w:r w:rsidRPr="008D4DE3">
              <w:rPr>
                <w:rFonts w:ascii="Arial" w:hAnsi="Arial" w:cs="Arial"/>
                <w:i/>
                <w:spacing w:val="-6"/>
              </w:rPr>
              <w:t xml:space="preserve"> </w:t>
            </w:r>
            <w:r w:rsidRPr="008D4DE3">
              <w:rPr>
                <w:rFonts w:ascii="Arial" w:hAnsi="Arial" w:cs="Arial"/>
                <w:i/>
              </w:rPr>
              <w:t>de</w:t>
            </w:r>
            <w:r w:rsidRPr="008D4DE3">
              <w:rPr>
                <w:rFonts w:ascii="Arial" w:hAnsi="Arial" w:cs="Arial"/>
                <w:i/>
                <w:spacing w:val="-11"/>
              </w:rPr>
              <w:t xml:space="preserve"> </w:t>
            </w:r>
            <w:r w:rsidRPr="008D4DE3">
              <w:rPr>
                <w:rFonts w:ascii="Arial" w:hAnsi="Arial" w:cs="Arial"/>
                <w:i/>
              </w:rPr>
              <w:t>tracció</w:t>
            </w:r>
            <w:r w:rsidRPr="008D4DE3">
              <w:rPr>
                <w:rFonts w:ascii="Arial" w:hAnsi="Arial" w:cs="Arial"/>
                <w:i/>
                <w:spacing w:val="-10"/>
              </w:rPr>
              <w:t xml:space="preserve"> </w:t>
            </w:r>
            <w:r w:rsidRPr="008D4DE3">
              <w:rPr>
                <w:rFonts w:ascii="Arial" w:hAnsi="Arial" w:cs="Arial"/>
                <w:i/>
              </w:rPr>
              <w:t>animal</w:t>
            </w:r>
            <w:r w:rsidRPr="008D4DE3">
              <w:rPr>
                <w:rFonts w:ascii="Arial" w:hAnsi="Arial" w:cs="Arial"/>
                <w:i/>
                <w:spacing w:val="-42"/>
              </w:rPr>
              <w:t xml:space="preserve"> </w:t>
            </w:r>
            <w:r w:rsidRPr="008D4DE3">
              <w:rPr>
                <w:rFonts w:ascii="Arial" w:hAnsi="Arial" w:cs="Arial"/>
                <w:i/>
              </w:rPr>
              <w:t>i animals. Això no obstant, els autobusos amb MMA superior a 3.500 kg i autobusos articulats, amb independència del nombre d’ocupants,</w:t>
            </w:r>
            <w:r w:rsidRPr="008D4DE3">
              <w:rPr>
                <w:rFonts w:ascii="Arial" w:hAnsi="Arial" w:cs="Arial"/>
                <w:i/>
                <w:spacing w:val="1"/>
              </w:rPr>
              <w:t xml:space="preserve"> </w:t>
            </w:r>
            <w:r w:rsidRPr="008D4DE3">
              <w:rPr>
                <w:rFonts w:ascii="Arial" w:hAnsi="Arial" w:cs="Arial"/>
                <w:i/>
              </w:rPr>
              <w:t>poden</w:t>
            </w:r>
            <w:r w:rsidRPr="008D4DE3">
              <w:rPr>
                <w:rFonts w:ascii="Arial" w:hAnsi="Arial" w:cs="Arial"/>
                <w:i/>
                <w:spacing w:val="-1"/>
              </w:rPr>
              <w:t xml:space="preserve"> </w:t>
            </w:r>
            <w:r w:rsidRPr="008D4DE3">
              <w:rPr>
                <w:rFonts w:ascii="Arial" w:hAnsi="Arial" w:cs="Arial"/>
                <w:i/>
              </w:rPr>
              <w:t>circular</w:t>
            </w:r>
            <w:r w:rsidRPr="008D4DE3">
              <w:rPr>
                <w:rFonts w:ascii="Arial" w:hAnsi="Arial" w:cs="Arial"/>
                <w:i/>
                <w:spacing w:val="-2"/>
              </w:rPr>
              <w:t xml:space="preserve"> </w:t>
            </w:r>
            <w:r w:rsidRPr="008D4DE3">
              <w:rPr>
                <w:rFonts w:ascii="Arial" w:hAnsi="Arial" w:cs="Arial"/>
                <w:i/>
              </w:rPr>
              <w:t>pels</w:t>
            </w:r>
            <w:r w:rsidRPr="008D4DE3">
              <w:rPr>
                <w:rFonts w:ascii="Arial" w:hAnsi="Arial" w:cs="Arial"/>
                <w:i/>
                <w:spacing w:val="-3"/>
              </w:rPr>
              <w:t xml:space="preserve"> </w:t>
            </w:r>
            <w:r w:rsidRPr="008D4DE3">
              <w:rPr>
                <w:rFonts w:ascii="Arial" w:hAnsi="Arial" w:cs="Arial"/>
                <w:i/>
              </w:rPr>
              <w:t>carrils</w:t>
            </w:r>
            <w:r w:rsidRPr="008D4DE3">
              <w:rPr>
                <w:rFonts w:ascii="Arial" w:hAnsi="Arial" w:cs="Arial"/>
                <w:i/>
                <w:spacing w:val="2"/>
              </w:rPr>
              <w:t xml:space="preserve"> </w:t>
            </w:r>
            <w:r w:rsidRPr="008D4DE3">
              <w:rPr>
                <w:rFonts w:ascii="Arial" w:hAnsi="Arial" w:cs="Arial"/>
                <w:i/>
              </w:rPr>
              <w:t>per</w:t>
            </w:r>
            <w:r w:rsidRPr="008D4DE3">
              <w:rPr>
                <w:rFonts w:ascii="Arial" w:hAnsi="Arial" w:cs="Arial"/>
                <w:i/>
                <w:spacing w:val="-2"/>
              </w:rPr>
              <w:t xml:space="preserve"> </w:t>
            </w:r>
            <w:r w:rsidRPr="008D4DE3">
              <w:rPr>
                <w:rFonts w:ascii="Arial" w:hAnsi="Arial" w:cs="Arial"/>
                <w:i/>
              </w:rPr>
              <w:t>a</w:t>
            </w:r>
            <w:r w:rsidRPr="008D4DE3">
              <w:rPr>
                <w:rFonts w:ascii="Arial" w:hAnsi="Arial" w:cs="Arial"/>
                <w:i/>
                <w:spacing w:val="-3"/>
              </w:rPr>
              <w:t xml:space="preserve"> </w:t>
            </w:r>
            <w:r w:rsidRPr="008D4DE3">
              <w:rPr>
                <w:rFonts w:ascii="Arial" w:hAnsi="Arial" w:cs="Arial"/>
                <w:i/>
              </w:rPr>
              <w:t>VAO</w:t>
            </w:r>
            <w:r w:rsidRPr="008D4DE3">
              <w:rPr>
                <w:rFonts w:ascii="Arial" w:hAnsi="Arial" w:cs="Arial"/>
                <w:i/>
                <w:spacing w:val="-4"/>
              </w:rPr>
              <w:t xml:space="preserve"> </w:t>
            </w:r>
            <w:r w:rsidRPr="008D4DE3">
              <w:rPr>
                <w:rFonts w:ascii="Arial" w:hAnsi="Arial" w:cs="Arial"/>
                <w:i/>
              </w:rPr>
              <w:t>en</w:t>
            </w:r>
            <w:r w:rsidRPr="008D4DE3">
              <w:rPr>
                <w:rFonts w:ascii="Arial" w:hAnsi="Arial" w:cs="Arial"/>
                <w:i/>
                <w:spacing w:val="-2"/>
              </w:rPr>
              <w:t xml:space="preserve"> </w:t>
            </w:r>
            <w:r w:rsidRPr="008D4DE3">
              <w:rPr>
                <w:rFonts w:ascii="Arial" w:hAnsi="Arial" w:cs="Arial"/>
                <w:i/>
              </w:rPr>
              <w:t>les</w:t>
            </w:r>
            <w:r w:rsidRPr="008D4DE3">
              <w:rPr>
                <w:rFonts w:ascii="Arial" w:hAnsi="Arial" w:cs="Arial"/>
                <w:i/>
                <w:spacing w:val="-3"/>
              </w:rPr>
              <w:t xml:space="preserve"> </w:t>
            </w:r>
            <w:r w:rsidRPr="008D4DE3">
              <w:rPr>
                <w:rFonts w:ascii="Arial" w:hAnsi="Arial" w:cs="Arial"/>
                <w:i/>
              </w:rPr>
              <w:t>mateixes</w:t>
            </w:r>
            <w:r w:rsidRPr="008D4DE3">
              <w:rPr>
                <w:rFonts w:ascii="Arial" w:hAnsi="Arial" w:cs="Arial"/>
                <w:i/>
                <w:spacing w:val="-4"/>
              </w:rPr>
              <w:t xml:space="preserve"> </w:t>
            </w:r>
            <w:r w:rsidRPr="008D4DE3">
              <w:rPr>
                <w:rFonts w:ascii="Arial" w:hAnsi="Arial" w:cs="Arial"/>
                <w:i/>
              </w:rPr>
              <w:t>condicions de</w:t>
            </w:r>
            <w:r w:rsidRPr="008D4DE3">
              <w:rPr>
                <w:rFonts w:ascii="Arial" w:hAnsi="Arial" w:cs="Arial"/>
                <w:i/>
                <w:spacing w:val="-4"/>
              </w:rPr>
              <w:t xml:space="preserve"> </w:t>
            </w:r>
            <w:r w:rsidRPr="008D4DE3">
              <w:rPr>
                <w:rFonts w:ascii="Arial" w:hAnsi="Arial" w:cs="Arial"/>
                <w:i/>
              </w:rPr>
              <w:t>circulació</w:t>
            </w:r>
            <w:r w:rsidRPr="008D4DE3">
              <w:rPr>
                <w:rFonts w:ascii="Arial" w:hAnsi="Arial" w:cs="Arial"/>
                <w:i/>
                <w:spacing w:val="-4"/>
              </w:rPr>
              <w:t xml:space="preserve"> </w:t>
            </w:r>
            <w:r w:rsidRPr="008D4DE3">
              <w:rPr>
                <w:rFonts w:ascii="Arial" w:hAnsi="Arial" w:cs="Arial"/>
                <w:i/>
              </w:rPr>
              <w:t>establertes pels</w:t>
            </w:r>
            <w:r w:rsidRPr="008D4DE3">
              <w:rPr>
                <w:rFonts w:ascii="Arial" w:hAnsi="Arial" w:cs="Arial"/>
                <w:i/>
                <w:spacing w:val="-2"/>
              </w:rPr>
              <w:t xml:space="preserve"> </w:t>
            </w:r>
            <w:r w:rsidRPr="008D4DE3">
              <w:rPr>
                <w:rFonts w:ascii="Arial" w:hAnsi="Arial" w:cs="Arial"/>
                <w:i/>
              </w:rPr>
              <w:t>VAO,</w:t>
            </w:r>
            <w:r w:rsidRPr="008D4DE3">
              <w:rPr>
                <w:rFonts w:ascii="Arial" w:hAnsi="Arial" w:cs="Arial"/>
                <w:i/>
                <w:spacing w:val="-3"/>
              </w:rPr>
              <w:t xml:space="preserve"> </w:t>
            </w:r>
            <w:r w:rsidRPr="008D4DE3">
              <w:rPr>
                <w:rFonts w:ascii="Arial" w:hAnsi="Arial" w:cs="Arial"/>
                <w:i/>
              </w:rPr>
              <w:t>de forma</w:t>
            </w:r>
            <w:r w:rsidRPr="008D4DE3">
              <w:rPr>
                <w:rFonts w:ascii="Arial" w:hAnsi="Arial" w:cs="Arial"/>
                <w:i/>
                <w:spacing w:val="-3"/>
              </w:rPr>
              <w:t xml:space="preserve"> </w:t>
            </w:r>
            <w:r w:rsidRPr="008D4DE3">
              <w:rPr>
                <w:rFonts w:ascii="Arial" w:hAnsi="Arial" w:cs="Arial"/>
                <w:i/>
              </w:rPr>
              <w:t>simultània,</w:t>
            </w:r>
            <w:r w:rsidRPr="008D4DE3">
              <w:rPr>
                <w:rFonts w:ascii="Arial" w:hAnsi="Arial" w:cs="Arial"/>
                <w:i/>
                <w:spacing w:val="-2"/>
              </w:rPr>
              <w:t xml:space="preserve"> </w:t>
            </w:r>
            <w:r w:rsidRPr="008D4DE3">
              <w:rPr>
                <w:rFonts w:ascii="Arial" w:hAnsi="Arial" w:cs="Arial"/>
                <w:i/>
              </w:rPr>
              <w:t>si</w:t>
            </w:r>
            <w:r w:rsidRPr="008D4DE3">
              <w:rPr>
                <w:rFonts w:ascii="Arial" w:hAnsi="Arial" w:cs="Arial"/>
                <w:i/>
                <w:spacing w:val="-3"/>
              </w:rPr>
              <w:t xml:space="preserve"> </w:t>
            </w:r>
            <w:r w:rsidRPr="008D4DE3">
              <w:rPr>
                <w:rFonts w:ascii="Arial" w:hAnsi="Arial" w:cs="Arial"/>
                <w:i/>
              </w:rPr>
              <w:t>així</w:t>
            </w:r>
            <w:r w:rsidRPr="008D4DE3">
              <w:rPr>
                <w:rFonts w:ascii="Arial" w:hAnsi="Arial" w:cs="Arial"/>
                <w:i/>
                <w:spacing w:val="-2"/>
              </w:rPr>
              <w:t xml:space="preserve"> </w:t>
            </w:r>
            <w:r w:rsidRPr="008D4DE3">
              <w:rPr>
                <w:rFonts w:ascii="Arial" w:hAnsi="Arial" w:cs="Arial"/>
                <w:i/>
              </w:rPr>
              <w:t>s’indica</w:t>
            </w:r>
            <w:r w:rsidRPr="008D4DE3">
              <w:rPr>
                <w:rFonts w:ascii="Arial" w:hAnsi="Arial" w:cs="Arial"/>
                <w:i/>
                <w:spacing w:val="-7"/>
              </w:rPr>
              <w:t xml:space="preserve"> </w:t>
            </w:r>
            <w:r w:rsidRPr="008D4DE3">
              <w:rPr>
                <w:rFonts w:ascii="Arial" w:hAnsi="Arial" w:cs="Arial"/>
                <w:i/>
              </w:rPr>
              <w:t>en la</w:t>
            </w:r>
            <w:r w:rsidRPr="008D4DE3">
              <w:rPr>
                <w:rFonts w:ascii="Arial" w:hAnsi="Arial" w:cs="Arial"/>
                <w:i/>
                <w:spacing w:val="-42"/>
              </w:rPr>
              <w:t xml:space="preserve"> </w:t>
            </w:r>
            <w:r w:rsidRPr="008D4DE3">
              <w:rPr>
                <w:rFonts w:ascii="Arial" w:hAnsi="Arial" w:cs="Arial"/>
                <w:i/>
              </w:rPr>
              <w:t>relació</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trams</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carrils</w:t>
            </w:r>
            <w:r w:rsidRPr="008D4DE3">
              <w:rPr>
                <w:rFonts w:ascii="Arial" w:hAnsi="Arial" w:cs="Arial"/>
                <w:i/>
                <w:spacing w:val="2"/>
              </w:rPr>
              <w:t xml:space="preserve"> </w:t>
            </w:r>
            <w:r w:rsidRPr="008D4DE3">
              <w:rPr>
                <w:rFonts w:ascii="Arial" w:hAnsi="Arial" w:cs="Arial"/>
                <w:i/>
              </w:rPr>
              <w:t>per a</w:t>
            </w:r>
            <w:r w:rsidRPr="008D4DE3">
              <w:rPr>
                <w:rFonts w:ascii="Arial" w:hAnsi="Arial" w:cs="Arial"/>
                <w:i/>
                <w:spacing w:val="-7"/>
              </w:rPr>
              <w:t xml:space="preserve"> </w:t>
            </w:r>
            <w:r w:rsidRPr="008D4DE3">
              <w:rPr>
                <w:rFonts w:ascii="Arial" w:hAnsi="Arial" w:cs="Arial"/>
                <w:i/>
              </w:rPr>
              <w:t>VAO.</w:t>
            </w:r>
            <w:r w:rsidRPr="008D4DE3">
              <w:rPr>
                <w:rFonts w:ascii="Arial" w:hAnsi="Arial" w:cs="Arial"/>
                <w:i/>
                <w:spacing w:val="-3"/>
              </w:rPr>
              <w:t xml:space="preserve"> </w:t>
            </w:r>
            <w:r w:rsidRPr="008D4DE3">
              <w:rPr>
                <w:rFonts w:ascii="Arial" w:hAnsi="Arial" w:cs="Arial"/>
                <w:i/>
              </w:rPr>
              <w:t>D’altra</w:t>
            </w:r>
            <w:r w:rsidRPr="008D4DE3">
              <w:rPr>
                <w:rFonts w:ascii="Arial" w:hAnsi="Arial" w:cs="Arial"/>
                <w:i/>
                <w:spacing w:val="-4"/>
              </w:rPr>
              <w:t xml:space="preserve"> </w:t>
            </w:r>
            <w:r w:rsidRPr="008D4DE3">
              <w:rPr>
                <w:rFonts w:ascii="Arial" w:hAnsi="Arial" w:cs="Arial"/>
                <w:i/>
              </w:rPr>
              <w:t>banda,</w:t>
            </w:r>
            <w:r w:rsidRPr="008D4DE3">
              <w:rPr>
                <w:rFonts w:ascii="Arial" w:hAnsi="Arial" w:cs="Arial"/>
                <w:i/>
                <w:spacing w:val="2"/>
              </w:rPr>
              <w:t xml:space="preserve"> </w:t>
            </w:r>
            <w:r w:rsidRPr="008D4DE3">
              <w:rPr>
                <w:rFonts w:ascii="Arial" w:hAnsi="Arial" w:cs="Arial"/>
                <w:i/>
              </w:rPr>
              <w:t>els</w:t>
            </w:r>
            <w:r w:rsidRPr="008D4DE3">
              <w:rPr>
                <w:rFonts w:ascii="Arial" w:hAnsi="Arial" w:cs="Arial"/>
                <w:i/>
                <w:spacing w:val="-3"/>
              </w:rPr>
              <w:t xml:space="preserve"> </w:t>
            </w:r>
            <w:r w:rsidRPr="008D4DE3">
              <w:rPr>
                <w:rFonts w:ascii="Arial" w:hAnsi="Arial" w:cs="Arial"/>
                <w:i/>
              </w:rPr>
              <w:t>vehicles de</w:t>
            </w:r>
            <w:r w:rsidRPr="008D4DE3">
              <w:rPr>
                <w:rFonts w:ascii="Arial" w:hAnsi="Arial" w:cs="Arial"/>
                <w:i/>
                <w:spacing w:val="-8"/>
              </w:rPr>
              <w:t xml:space="preserve"> </w:t>
            </w:r>
            <w:r w:rsidRPr="008D4DE3">
              <w:rPr>
                <w:rFonts w:ascii="Arial" w:hAnsi="Arial" w:cs="Arial"/>
                <w:i/>
              </w:rPr>
              <w:t>policia,</w:t>
            </w:r>
            <w:r w:rsidRPr="008D4DE3">
              <w:rPr>
                <w:rFonts w:ascii="Arial" w:hAnsi="Arial" w:cs="Arial"/>
                <w:i/>
                <w:spacing w:val="-6"/>
              </w:rPr>
              <w:t xml:space="preserve"> </w:t>
            </w:r>
            <w:r w:rsidRPr="008D4DE3">
              <w:rPr>
                <w:rFonts w:ascii="Arial" w:hAnsi="Arial" w:cs="Arial"/>
                <w:i/>
              </w:rPr>
              <w:t>extinció</w:t>
            </w:r>
            <w:r w:rsidRPr="008D4DE3">
              <w:rPr>
                <w:rFonts w:ascii="Arial" w:hAnsi="Arial" w:cs="Arial"/>
                <w:i/>
                <w:spacing w:val="-3"/>
              </w:rPr>
              <w:t xml:space="preserve"> </w:t>
            </w:r>
            <w:r w:rsidRPr="008D4DE3">
              <w:rPr>
                <w:rFonts w:ascii="Arial" w:hAnsi="Arial" w:cs="Arial"/>
                <w:i/>
              </w:rPr>
              <w:t>d’incendis,</w:t>
            </w:r>
            <w:r w:rsidRPr="008D4DE3">
              <w:rPr>
                <w:rFonts w:ascii="Arial" w:hAnsi="Arial" w:cs="Arial"/>
                <w:i/>
                <w:spacing w:val="-5"/>
              </w:rPr>
              <w:t xml:space="preserve"> </w:t>
            </w:r>
            <w:r w:rsidRPr="008D4DE3">
              <w:rPr>
                <w:rFonts w:ascii="Arial" w:hAnsi="Arial" w:cs="Arial"/>
                <w:i/>
              </w:rPr>
              <w:t>protecció</w:t>
            </w:r>
            <w:r w:rsidRPr="008D4DE3">
              <w:rPr>
                <w:rFonts w:ascii="Arial" w:hAnsi="Arial" w:cs="Arial"/>
                <w:i/>
                <w:spacing w:val="3"/>
              </w:rPr>
              <w:t xml:space="preserve"> </w:t>
            </w:r>
            <w:r w:rsidRPr="008D4DE3">
              <w:rPr>
                <w:rFonts w:ascii="Arial" w:hAnsi="Arial" w:cs="Arial"/>
                <w:i/>
              </w:rPr>
              <w:t>civil</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6"/>
              </w:rPr>
              <w:t xml:space="preserve"> </w:t>
            </w:r>
            <w:r w:rsidRPr="008D4DE3">
              <w:rPr>
                <w:rFonts w:ascii="Arial" w:hAnsi="Arial" w:cs="Arial"/>
                <w:i/>
              </w:rPr>
              <w:t>salvament</w:t>
            </w:r>
            <w:r w:rsidRPr="008D4DE3">
              <w:rPr>
                <w:rFonts w:ascii="Arial" w:hAnsi="Arial" w:cs="Arial"/>
                <w:i/>
                <w:spacing w:val="12"/>
              </w:rPr>
              <w:t xml:space="preserve"> </w:t>
            </w:r>
            <w:r w:rsidRPr="008D4DE3">
              <w:rPr>
                <w:rFonts w:ascii="Arial" w:hAnsi="Arial" w:cs="Arial"/>
                <w:i/>
              </w:rPr>
              <w:t>i</w:t>
            </w:r>
          </w:p>
          <w:p w14:paraId="1DB9D1FC" w14:textId="77777777" w:rsidR="00091F93" w:rsidRPr="008D4DE3" w:rsidRDefault="00091F93" w:rsidP="008D4DE3">
            <w:pPr>
              <w:pStyle w:val="TableParagraph"/>
              <w:ind w:left="791" w:right="59"/>
              <w:jc w:val="both"/>
              <w:rPr>
                <w:rFonts w:ascii="Arial" w:hAnsi="Arial" w:cs="Arial"/>
                <w:i/>
              </w:rPr>
            </w:pPr>
            <w:r w:rsidRPr="008D4DE3">
              <w:rPr>
                <w:rFonts w:ascii="Arial" w:hAnsi="Arial" w:cs="Arial"/>
                <w:i/>
              </w:rPr>
              <w:t>assistència sanitària en servei d’urgència, així com els equips de manteniment de les instal·lacions i de la infraestructura de la via poden</w:t>
            </w:r>
            <w:r w:rsidRPr="008D4DE3">
              <w:rPr>
                <w:rFonts w:ascii="Arial" w:hAnsi="Arial" w:cs="Arial"/>
                <w:i/>
                <w:spacing w:val="1"/>
              </w:rPr>
              <w:t xml:space="preserve"> </w:t>
            </w:r>
            <w:r w:rsidRPr="008D4DE3">
              <w:rPr>
                <w:rFonts w:ascii="Arial" w:hAnsi="Arial" w:cs="Arial"/>
                <w:i/>
              </w:rPr>
              <w:t>utilitzar</w:t>
            </w:r>
            <w:r w:rsidRPr="008D4DE3">
              <w:rPr>
                <w:rFonts w:ascii="Arial" w:hAnsi="Arial" w:cs="Arial"/>
                <w:i/>
                <w:spacing w:val="-6"/>
              </w:rPr>
              <w:t xml:space="preserve"> </w:t>
            </w:r>
            <w:r w:rsidRPr="008D4DE3">
              <w:rPr>
                <w:rFonts w:ascii="Arial" w:hAnsi="Arial" w:cs="Arial"/>
                <w:i/>
              </w:rPr>
              <w:t>els</w:t>
            </w:r>
            <w:r w:rsidRPr="008D4DE3">
              <w:rPr>
                <w:rFonts w:ascii="Arial" w:hAnsi="Arial" w:cs="Arial"/>
                <w:i/>
                <w:spacing w:val="3"/>
              </w:rPr>
              <w:t xml:space="preserve"> </w:t>
            </w:r>
            <w:r w:rsidRPr="008D4DE3">
              <w:rPr>
                <w:rFonts w:ascii="Arial" w:hAnsi="Arial" w:cs="Arial"/>
                <w:i/>
              </w:rPr>
              <w:t>carrils</w:t>
            </w:r>
            <w:r w:rsidRPr="008D4DE3">
              <w:rPr>
                <w:rFonts w:ascii="Arial" w:hAnsi="Arial" w:cs="Arial"/>
                <w:i/>
                <w:spacing w:val="3"/>
              </w:rPr>
              <w:t xml:space="preserve"> </w:t>
            </w:r>
            <w:r w:rsidRPr="008D4DE3">
              <w:rPr>
                <w:rFonts w:ascii="Arial" w:hAnsi="Arial" w:cs="Arial"/>
                <w:i/>
              </w:rPr>
              <w:t>reservats</w:t>
            </w:r>
          </w:p>
        </w:tc>
        <w:tc>
          <w:tcPr>
            <w:tcW w:w="748" w:type="dxa"/>
            <w:shd w:val="clear" w:color="auto" w:fill="auto"/>
          </w:tcPr>
          <w:p w14:paraId="7CB97674"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35.2.a)</w:t>
            </w:r>
          </w:p>
        </w:tc>
        <w:tc>
          <w:tcPr>
            <w:tcW w:w="585" w:type="dxa"/>
            <w:shd w:val="clear" w:color="auto" w:fill="auto"/>
          </w:tcPr>
          <w:p w14:paraId="72022C09"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586044B0"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0037F1AD"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7D3F363D" w14:textId="77777777" w:rsidR="00091F93" w:rsidRPr="008D4DE3" w:rsidRDefault="00091F93" w:rsidP="008D4DE3">
            <w:pPr>
              <w:pStyle w:val="TableParagraph"/>
              <w:jc w:val="both"/>
              <w:rPr>
                <w:rFonts w:ascii="Arial" w:hAnsi="Arial" w:cs="Arial"/>
              </w:rPr>
            </w:pPr>
          </w:p>
        </w:tc>
      </w:tr>
      <w:tr w:rsidR="00091F93" w:rsidRPr="008D4DE3" w14:paraId="36194048" w14:textId="77777777" w:rsidTr="008244F0">
        <w:trPr>
          <w:trHeight w:val="179"/>
        </w:trPr>
        <w:tc>
          <w:tcPr>
            <w:tcW w:w="10814" w:type="dxa"/>
            <w:shd w:val="clear" w:color="auto" w:fill="auto"/>
          </w:tcPr>
          <w:p w14:paraId="038DB17F"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3"/>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9"/>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habilitat</w:t>
            </w:r>
            <w:r w:rsidRPr="008D4DE3">
              <w:rPr>
                <w:rFonts w:ascii="Arial" w:hAnsi="Arial" w:cs="Arial"/>
                <w:spacing w:val="-4"/>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10"/>
              </w:rPr>
              <w:t xml:space="preserve"> </w:t>
            </w:r>
            <w:r w:rsidRPr="008D4DE3">
              <w:rPr>
                <w:rFonts w:ascii="Arial" w:hAnsi="Arial" w:cs="Arial"/>
              </w:rPr>
              <w:t>VAO en</w:t>
            </w:r>
            <w:r w:rsidRPr="008D4DE3">
              <w:rPr>
                <w:rFonts w:ascii="Arial" w:hAnsi="Arial" w:cs="Arial"/>
                <w:spacing w:val="-6"/>
              </w:rPr>
              <w:t xml:space="preserve"> </w:t>
            </w:r>
            <w:r w:rsidRPr="008D4DE3">
              <w:rPr>
                <w:rFonts w:ascii="Arial" w:hAnsi="Arial" w:cs="Arial"/>
              </w:rPr>
              <w:t>sentit</w:t>
            </w:r>
            <w:r w:rsidRPr="008D4DE3">
              <w:rPr>
                <w:rFonts w:ascii="Arial" w:hAnsi="Arial" w:cs="Arial"/>
                <w:spacing w:val="-4"/>
              </w:rPr>
              <w:t xml:space="preserve"> </w:t>
            </w:r>
            <w:r w:rsidRPr="008D4DE3">
              <w:rPr>
                <w:rFonts w:ascii="Arial" w:hAnsi="Arial" w:cs="Arial"/>
              </w:rPr>
              <w:t>contrari</w:t>
            </w:r>
            <w:r w:rsidRPr="008D4DE3">
              <w:rPr>
                <w:rFonts w:ascii="Arial" w:hAnsi="Arial" w:cs="Arial"/>
                <w:spacing w:val="-2"/>
              </w:rPr>
              <w:t xml:space="preserve"> </w:t>
            </w:r>
            <w:r w:rsidRPr="008D4DE3">
              <w:rPr>
                <w:rFonts w:ascii="Arial" w:hAnsi="Arial" w:cs="Arial"/>
              </w:rPr>
              <w:t>a</w:t>
            </w:r>
            <w:r w:rsidRPr="008D4DE3">
              <w:rPr>
                <w:rFonts w:ascii="Arial" w:hAnsi="Arial" w:cs="Arial"/>
                <w:spacing w:val="-10"/>
              </w:rPr>
              <w:t xml:space="preserve"> </w:t>
            </w:r>
            <w:r w:rsidRPr="008D4DE3">
              <w:rPr>
                <w:rFonts w:ascii="Arial" w:hAnsi="Arial" w:cs="Arial"/>
              </w:rPr>
              <w:t>l’establert</w:t>
            </w:r>
          </w:p>
        </w:tc>
        <w:tc>
          <w:tcPr>
            <w:tcW w:w="748" w:type="dxa"/>
            <w:shd w:val="clear" w:color="auto" w:fill="auto"/>
          </w:tcPr>
          <w:p w14:paraId="6DDF0577"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35.2.d)</w:t>
            </w:r>
          </w:p>
        </w:tc>
        <w:tc>
          <w:tcPr>
            <w:tcW w:w="585" w:type="dxa"/>
            <w:shd w:val="clear" w:color="auto" w:fill="auto"/>
          </w:tcPr>
          <w:p w14:paraId="1FE18624" w14:textId="77777777" w:rsidR="00091F93" w:rsidRPr="008D4DE3" w:rsidRDefault="00091F93" w:rsidP="008D4DE3">
            <w:pPr>
              <w:pStyle w:val="TableParagraph"/>
              <w:ind w:left="68" w:right="21"/>
              <w:jc w:val="both"/>
              <w:rPr>
                <w:rFonts w:ascii="Arial" w:hAnsi="Arial" w:cs="Arial"/>
              </w:rPr>
            </w:pPr>
            <w:r w:rsidRPr="008D4DE3">
              <w:rPr>
                <w:rFonts w:ascii="Arial" w:hAnsi="Arial" w:cs="Arial"/>
              </w:rPr>
              <w:t>MG</w:t>
            </w:r>
          </w:p>
        </w:tc>
        <w:tc>
          <w:tcPr>
            <w:tcW w:w="849" w:type="dxa"/>
            <w:shd w:val="clear" w:color="auto" w:fill="auto"/>
          </w:tcPr>
          <w:p w14:paraId="29E3D9BD"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500</w:t>
            </w:r>
          </w:p>
        </w:tc>
        <w:tc>
          <w:tcPr>
            <w:tcW w:w="717" w:type="dxa"/>
            <w:shd w:val="clear" w:color="auto" w:fill="auto"/>
          </w:tcPr>
          <w:p w14:paraId="2524E627"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250</w:t>
            </w:r>
          </w:p>
        </w:tc>
        <w:tc>
          <w:tcPr>
            <w:tcW w:w="935" w:type="dxa"/>
            <w:shd w:val="clear" w:color="auto" w:fill="auto"/>
          </w:tcPr>
          <w:p w14:paraId="139E2C61"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4EB5B4E6" w14:textId="77777777" w:rsidTr="008244F0">
        <w:trPr>
          <w:trHeight w:val="181"/>
        </w:trPr>
        <w:tc>
          <w:tcPr>
            <w:tcW w:w="10814" w:type="dxa"/>
            <w:shd w:val="clear" w:color="auto" w:fill="auto"/>
          </w:tcPr>
          <w:p w14:paraId="01C3E918" w14:textId="77777777" w:rsidR="00091F93" w:rsidRPr="008D4DE3" w:rsidRDefault="00091F93" w:rsidP="008D4DE3">
            <w:pPr>
              <w:pStyle w:val="TableParagraph"/>
              <w:ind w:left="1423" w:right="1391"/>
              <w:jc w:val="both"/>
              <w:rPr>
                <w:rFonts w:ascii="Arial" w:hAnsi="Arial" w:cs="Arial"/>
                <w:b/>
              </w:rPr>
            </w:pPr>
            <w:r w:rsidRPr="008D4DE3">
              <w:rPr>
                <w:rFonts w:ascii="Arial" w:hAnsi="Arial" w:cs="Arial"/>
                <w:b/>
              </w:rPr>
              <w:t>VORALS:</w:t>
            </w:r>
            <w:r w:rsidRPr="008D4DE3">
              <w:rPr>
                <w:rFonts w:ascii="Arial" w:hAnsi="Arial" w:cs="Arial"/>
                <w:b/>
                <w:spacing w:val="-1"/>
              </w:rPr>
              <w:t xml:space="preserve"> </w:t>
            </w:r>
            <w:r w:rsidRPr="008D4DE3">
              <w:rPr>
                <w:rFonts w:ascii="Arial" w:hAnsi="Arial" w:cs="Arial"/>
                <w:b/>
              </w:rPr>
              <w:t>conductors</w:t>
            </w:r>
            <w:r w:rsidRPr="008D4DE3">
              <w:rPr>
                <w:rFonts w:ascii="Arial" w:hAnsi="Arial" w:cs="Arial"/>
                <w:b/>
                <w:spacing w:val="-5"/>
              </w:rPr>
              <w:t xml:space="preserve"> </w:t>
            </w:r>
            <w:r w:rsidRPr="008D4DE3">
              <w:rPr>
                <w:rFonts w:ascii="Arial" w:hAnsi="Arial" w:cs="Arial"/>
                <w:b/>
              </w:rPr>
              <w:t>obligats</w:t>
            </w:r>
            <w:r w:rsidRPr="008D4DE3">
              <w:rPr>
                <w:rFonts w:ascii="Arial" w:hAnsi="Arial" w:cs="Arial"/>
                <w:b/>
                <w:spacing w:val="-4"/>
              </w:rPr>
              <w:t xml:space="preserve"> </w:t>
            </w:r>
            <w:r w:rsidRPr="008D4DE3">
              <w:rPr>
                <w:rFonts w:ascii="Arial" w:hAnsi="Arial" w:cs="Arial"/>
                <w:b/>
              </w:rPr>
              <w:t>a</w:t>
            </w:r>
            <w:r w:rsidRPr="008D4DE3">
              <w:rPr>
                <w:rFonts w:ascii="Arial" w:hAnsi="Arial" w:cs="Arial"/>
                <w:b/>
                <w:spacing w:val="-7"/>
              </w:rPr>
              <w:t xml:space="preserve"> </w:t>
            </w:r>
            <w:r w:rsidRPr="008D4DE3">
              <w:rPr>
                <w:rFonts w:ascii="Arial" w:hAnsi="Arial" w:cs="Arial"/>
                <w:b/>
              </w:rPr>
              <w:t>utilitzar-los</w:t>
            </w:r>
          </w:p>
        </w:tc>
        <w:tc>
          <w:tcPr>
            <w:tcW w:w="748" w:type="dxa"/>
            <w:shd w:val="clear" w:color="auto" w:fill="auto"/>
          </w:tcPr>
          <w:p w14:paraId="53D1F683"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8EAF3A8"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8924C60"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F88B846"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B120E27" w14:textId="77777777" w:rsidR="00091F93" w:rsidRPr="008D4DE3" w:rsidRDefault="00091F93" w:rsidP="008D4DE3">
            <w:pPr>
              <w:pStyle w:val="TableParagraph"/>
              <w:jc w:val="both"/>
              <w:rPr>
                <w:rFonts w:ascii="Arial" w:hAnsi="Arial" w:cs="Arial"/>
              </w:rPr>
            </w:pPr>
          </w:p>
        </w:tc>
      </w:tr>
      <w:tr w:rsidR="00091F93" w:rsidRPr="008D4DE3" w14:paraId="5F4A605E" w14:textId="77777777" w:rsidTr="008244F0">
        <w:trPr>
          <w:trHeight w:val="921"/>
        </w:trPr>
        <w:tc>
          <w:tcPr>
            <w:tcW w:w="10814" w:type="dxa"/>
            <w:shd w:val="clear" w:color="auto" w:fill="auto"/>
          </w:tcPr>
          <w:p w14:paraId="2BE9C761" w14:textId="77777777" w:rsidR="00091F93" w:rsidRPr="008D4DE3" w:rsidRDefault="00091F93" w:rsidP="008D4DE3">
            <w:pPr>
              <w:pStyle w:val="TableParagraph"/>
              <w:ind w:left="81" w:right="51"/>
              <w:jc w:val="both"/>
              <w:rPr>
                <w:rFonts w:ascii="Arial" w:hAnsi="Arial" w:cs="Arial"/>
              </w:rPr>
            </w:pPr>
            <w:r w:rsidRPr="008D4DE3">
              <w:rPr>
                <w:rFonts w:ascii="Arial" w:hAnsi="Arial" w:cs="Arial"/>
              </w:rPr>
              <w:t>No circular pel voral transitable de la seva dreta o circular ocupant més calçada de la que és imprescindible quan el voral és intransitable el conductor</w:t>
            </w:r>
            <w:r w:rsidRPr="008D4DE3">
              <w:rPr>
                <w:rFonts w:ascii="Arial" w:hAnsi="Arial" w:cs="Arial"/>
                <w:spacing w:val="1"/>
              </w:rPr>
              <w:t xml:space="preserve"> </w:t>
            </w:r>
            <w:r w:rsidRPr="008D4DE3">
              <w:rPr>
                <w:rFonts w:ascii="Arial" w:hAnsi="Arial" w:cs="Arial"/>
              </w:rPr>
              <w:t>d'un vehicle de tracció animal, un vehicle especial amb MMA no superior a 3.500 kg, cicle, ciclomotor, vehicle per a persones de mobilitat reduïda o</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seguiment</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ciclistes.</w:t>
            </w:r>
          </w:p>
          <w:p w14:paraId="42929653"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En</w:t>
            </w:r>
            <w:r w:rsidRPr="008D4DE3">
              <w:rPr>
                <w:rFonts w:ascii="Arial" w:hAnsi="Arial" w:cs="Arial"/>
                <w:i/>
                <w:spacing w:val="-3"/>
              </w:rPr>
              <w:t xml:space="preserve"> </w:t>
            </w:r>
            <w:r w:rsidRPr="008D4DE3">
              <w:rPr>
                <w:rFonts w:ascii="Arial" w:hAnsi="Arial" w:cs="Arial"/>
                <w:i/>
              </w:rPr>
              <w:t>descensos</w:t>
            </w:r>
            <w:r w:rsidRPr="008D4DE3">
              <w:rPr>
                <w:rFonts w:ascii="Arial" w:hAnsi="Arial" w:cs="Arial"/>
                <w:i/>
                <w:spacing w:val="-3"/>
              </w:rPr>
              <w:t xml:space="preserve"> </w:t>
            </w:r>
            <w:r w:rsidRPr="008D4DE3">
              <w:rPr>
                <w:rFonts w:ascii="Arial" w:hAnsi="Arial" w:cs="Arial"/>
                <w:i/>
              </w:rPr>
              <w:t>perllongats</w:t>
            </w:r>
            <w:r w:rsidRPr="008D4DE3">
              <w:rPr>
                <w:rFonts w:ascii="Arial" w:hAnsi="Arial" w:cs="Arial"/>
                <w:i/>
                <w:spacing w:val="-4"/>
              </w:rPr>
              <w:t xml:space="preserve"> </w:t>
            </w:r>
            <w:r w:rsidRPr="008D4DE3">
              <w:rPr>
                <w:rFonts w:ascii="Arial" w:hAnsi="Arial" w:cs="Arial"/>
                <w:i/>
              </w:rPr>
              <w:t>amb</w:t>
            </w:r>
            <w:r w:rsidRPr="008D4DE3">
              <w:rPr>
                <w:rFonts w:ascii="Arial" w:hAnsi="Arial" w:cs="Arial"/>
                <w:i/>
                <w:spacing w:val="-6"/>
              </w:rPr>
              <w:t xml:space="preserve"> </w:t>
            </w:r>
            <w:r w:rsidRPr="008D4DE3">
              <w:rPr>
                <w:rFonts w:ascii="Arial" w:hAnsi="Arial" w:cs="Arial"/>
                <w:i/>
              </w:rPr>
              <w:t>corbes,</w:t>
            </w:r>
            <w:r w:rsidRPr="008D4DE3">
              <w:rPr>
                <w:rFonts w:ascii="Arial" w:hAnsi="Arial" w:cs="Arial"/>
                <w:i/>
                <w:spacing w:val="-2"/>
              </w:rPr>
              <w:t xml:space="preserve"> </w:t>
            </w:r>
            <w:r w:rsidRPr="008D4DE3">
              <w:rPr>
                <w:rFonts w:ascii="Arial" w:hAnsi="Arial" w:cs="Arial"/>
                <w:i/>
              </w:rPr>
              <w:t>quan</w:t>
            </w:r>
            <w:r w:rsidRPr="008D4DE3">
              <w:rPr>
                <w:rFonts w:ascii="Arial" w:hAnsi="Arial" w:cs="Arial"/>
                <w:i/>
                <w:spacing w:val="-7"/>
              </w:rPr>
              <w:t xml:space="preserve"> </w:t>
            </w:r>
            <w:r w:rsidRPr="008D4DE3">
              <w:rPr>
                <w:rFonts w:ascii="Arial" w:hAnsi="Arial" w:cs="Arial"/>
                <w:i/>
              </w:rPr>
              <w:t>raons de</w:t>
            </w:r>
            <w:r w:rsidRPr="008D4DE3">
              <w:rPr>
                <w:rFonts w:ascii="Arial" w:hAnsi="Arial" w:cs="Arial"/>
                <w:i/>
                <w:spacing w:val="-5"/>
              </w:rPr>
              <w:t xml:space="preserve"> </w:t>
            </w:r>
            <w:r w:rsidRPr="008D4DE3">
              <w:rPr>
                <w:rFonts w:ascii="Arial" w:hAnsi="Arial" w:cs="Arial"/>
                <w:i/>
              </w:rPr>
              <w:t>seguretat</w:t>
            </w:r>
            <w:r w:rsidRPr="008D4DE3">
              <w:rPr>
                <w:rFonts w:ascii="Arial" w:hAnsi="Arial" w:cs="Arial"/>
                <w:i/>
                <w:spacing w:val="-3"/>
              </w:rPr>
              <w:t xml:space="preserve"> </w:t>
            </w:r>
            <w:r w:rsidRPr="008D4DE3">
              <w:rPr>
                <w:rFonts w:ascii="Arial" w:hAnsi="Arial" w:cs="Arial"/>
                <w:i/>
              </w:rPr>
              <w:t>ho</w:t>
            </w:r>
            <w:r w:rsidRPr="008D4DE3">
              <w:rPr>
                <w:rFonts w:ascii="Arial" w:hAnsi="Arial" w:cs="Arial"/>
                <w:i/>
                <w:spacing w:val="-3"/>
              </w:rPr>
              <w:t xml:space="preserve"> </w:t>
            </w:r>
            <w:r w:rsidRPr="008D4DE3">
              <w:rPr>
                <w:rFonts w:ascii="Arial" w:hAnsi="Arial" w:cs="Arial"/>
                <w:i/>
              </w:rPr>
              <w:t>permetin,</w:t>
            </w:r>
            <w:r w:rsidRPr="008D4DE3">
              <w:rPr>
                <w:rFonts w:ascii="Arial" w:hAnsi="Arial" w:cs="Arial"/>
                <w:i/>
                <w:spacing w:val="-4"/>
              </w:rPr>
              <w:t xml:space="preserve"> </w:t>
            </w:r>
            <w:r w:rsidRPr="008D4DE3">
              <w:rPr>
                <w:rFonts w:ascii="Arial" w:hAnsi="Arial" w:cs="Arial"/>
                <w:i/>
              </w:rPr>
              <w:t>els</w:t>
            </w:r>
            <w:r w:rsidRPr="008D4DE3">
              <w:rPr>
                <w:rFonts w:ascii="Arial" w:hAnsi="Arial" w:cs="Arial"/>
                <w:i/>
                <w:spacing w:val="-3"/>
              </w:rPr>
              <w:t xml:space="preserve"> </w:t>
            </w:r>
            <w:r w:rsidRPr="008D4DE3">
              <w:rPr>
                <w:rFonts w:ascii="Arial" w:hAnsi="Arial" w:cs="Arial"/>
                <w:i/>
              </w:rPr>
              <w:t>conductors</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bicicletes</w:t>
            </w:r>
            <w:r w:rsidRPr="008D4DE3">
              <w:rPr>
                <w:rFonts w:ascii="Arial" w:hAnsi="Arial" w:cs="Arial"/>
                <w:i/>
                <w:spacing w:val="-1"/>
              </w:rPr>
              <w:t xml:space="preserve"> </w:t>
            </w:r>
            <w:r w:rsidRPr="008D4DE3">
              <w:rPr>
                <w:rFonts w:ascii="Arial" w:hAnsi="Arial" w:cs="Arial"/>
                <w:i/>
              </w:rPr>
              <w:t>poden</w:t>
            </w:r>
            <w:r w:rsidRPr="008D4DE3">
              <w:rPr>
                <w:rFonts w:ascii="Arial" w:hAnsi="Arial" w:cs="Arial"/>
                <w:i/>
                <w:spacing w:val="-3"/>
              </w:rPr>
              <w:t xml:space="preserve"> </w:t>
            </w:r>
            <w:r w:rsidRPr="008D4DE3">
              <w:rPr>
                <w:rFonts w:ascii="Arial" w:hAnsi="Arial" w:cs="Arial"/>
                <w:i/>
              </w:rPr>
              <w:t>abandonar</w:t>
            </w:r>
            <w:r w:rsidRPr="008D4DE3">
              <w:rPr>
                <w:rFonts w:ascii="Arial" w:hAnsi="Arial" w:cs="Arial"/>
                <w:i/>
                <w:spacing w:val="-3"/>
              </w:rPr>
              <w:t xml:space="preserve"> </w:t>
            </w:r>
            <w:r w:rsidRPr="008D4DE3">
              <w:rPr>
                <w:rFonts w:ascii="Arial" w:hAnsi="Arial" w:cs="Arial"/>
                <w:i/>
              </w:rPr>
              <w:t>el</w:t>
            </w:r>
            <w:r w:rsidRPr="008D4DE3">
              <w:rPr>
                <w:rFonts w:ascii="Arial" w:hAnsi="Arial" w:cs="Arial"/>
                <w:i/>
                <w:spacing w:val="37"/>
              </w:rPr>
              <w:t xml:space="preserve"> </w:t>
            </w:r>
            <w:r w:rsidRPr="008D4DE3">
              <w:rPr>
                <w:rFonts w:ascii="Arial" w:hAnsi="Arial" w:cs="Arial"/>
                <w:i/>
              </w:rPr>
              <w:t>voral</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circular</w:t>
            </w:r>
          </w:p>
          <w:p w14:paraId="0C9DCFF0"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per</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1"/>
              </w:rPr>
              <w:t xml:space="preserve"> </w:t>
            </w:r>
            <w:r w:rsidRPr="008D4DE3">
              <w:rPr>
                <w:rFonts w:ascii="Arial" w:hAnsi="Arial" w:cs="Arial"/>
                <w:i/>
              </w:rPr>
              <w:t>part</w:t>
            </w:r>
            <w:r w:rsidRPr="008D4DE3">
              <w:rPr>
                <w:rFonts w:ascii="Arial" w:hAnsi="Arial" w:cs="Arial"/>
                <w:i/>
                <w:spacing w:val="3"/>
              </w:rPr>
              <w:t xml:space="preserve"> </w:t>
            </w:r>
            <w:r w:rsidRPr="008D4DE3">
              <w:rPr>
                <w:rFonts w:ascii="Arial" w:hAnsi="Arial" w:cs="Arial"/>
                <w:i/>
              </w:rPr>
              <w:t>dreta</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9"/>
              </w:rPr>
              <w:t xml:space="preserve"> </w:t>
            </w:r>
            <w:r w:rsidRPr="008D4DE3">
              <w:rPr>
                <w:rFonts w:ascii="Arial" w:hAnsi="Arial" w:cs="Arial"/>
                <w:i/>
              </w:rPr>
              <w:t>la</w:t>
            </w:r>
            <w:r w:rsidRPr="008D4DE3">
              <w:rPr>
                <w:rFonts w:ascii="Arial" w:hAnsi="Arial" w:cs="Arial"/>
                <w:i/>
                <w:spacing w:val="-17"/>
              </w:rPr>
              <w:t xml:space="preserve"> </w:t>
            </w:r>
            <w:r w:rsidRPr="008D4DE3">
              <w:rPr>
                <w:rFonts w:ascii="Arial" w:hAnsi="Arial" w:cs="Arial"/>
                <w:i/>
              </w:rPr>
              <w:t>calçada</w:t>
            </w:r>
            <w:r w:rsidRPr="008D4DE3">
              <w:rPr>
                <w:rFonts w:ascii="Arial" w:hAnsi="Arial" w:cs="Arial"/>
                <w:i/>
                <w:spacing w:val="-2"/>
              </w:rPr>
              <w:t xml:space="preserve"> </w:t>
            </w:r>
            <w:r w:rsidRPr="008D4DE3">
              <w:rPr>
                <w:rFonts w:ascii="Arial" w:hAnsi="Arial" w:cs="Arial"/>
                <w:i/>
              </w:rPr>
              <w:t>que</w:t>
            </w:r>
            <w:r w:rsidRPr="008D4DE3">
              <w:rPr>
                <w:rFonts w:ascii="Arial" w:hAnsi="Arial" w:cs="Arial"/>
                <w:i/>
                <w:spacing w:val="13"/>
              </w:rPr>
              <w:t xml:space="preserve"> </w:t>
            </w:r>
            <w:r w:rsidRPr="008D4DE3">
              <w:rPr>
                <w:rFonts w:ascii="Arial" w:hAnsi="Arial" w:cs="Arial"/>
                <w:i/>
              </w:rPr>
              <w:t>necessitin</w:t>
            </w:r>
          </w:p>
        </w:tc>
        <w:tc>
          <w:tcPr>
            <w:tcW w:w="748" w:type="dxa"/>
            <w:shd w:val="clear" w:color="auto" w:fill="auto"/>
          </w:tcPr>
          <w:p w14:paraId="1D3EDF3D"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36.1</w:t>
            </w:r>
          </w:p>
        </w:tc>
        <w:tc>
          <w:tcPr>
            <w:tcW w:w="585" w:type="dxa"/>
            <w:shd w:val="clear" w:color="auto" w:fill="auto"/>
          </w:tcPr>
          <w:p w14:paraId="1006F1B8"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7573C90D"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75F4F42D"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5148574F" w14:textId="77777777" w:rsidR="00091F93" w:rsidRPr="008D4DE3" w:rsidRDefault="00091F93" w:rsidP="008D4DE3">
            <w:pPr>
              <w:pStyle w:val="TableParagraph"/>
              <w:jc w:val="both"/>
              <w:rPr>
                <w:rFonts w:ascii="Arial" w:hAnsi="Arial" w:cs="Arial"/>
              </w:rPr>
            </w:pPr>
          </w:p>
        </w:tc>
      </w:tr>
      <w:tr w:rsidR="00091F93" w:rsidRPr="008D4DE3" w14:paraId="795C4202" w14:textId="77777777" w:rsidTr="008244F0">
        <w:trPr>
          <w:trHeight w:val="551"/>
        </w:trPr>
        <w:tc>
          <w:tcPr>
            <w:tcW w:w="10814" w:type="dxa"/>
            <w:shd w:val="clear" w:color="auto" w:fill="auto"/>
          </w:tcPr>
          <w:p w14:paraId="435FDADA"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circular pel</w:t>
            </w:r>
            <w:r w:rsidRPr="008D4DE3">
              <w:rPr>
                <w:rFonts w:ascii="Arial" w:hAnsi="Arial" w:cs="Arial"/>
                <w:spacing w:val="-2"/>
              </w:rPr>
              <w:t xml:space="preserve"> </w:t>
            </w:r>
            <w:r w:rsidRPr="008D4DE3">
              <w:rPr>
                <w:rFonts w:ascii="Arial" w:hAnsi="Arial" w:cs="Arial"/>
              </w:rPr>
              <w:t>voral</w:t>
            </w:r>
            <w:r w:rsidRPr="008D4DE3">
              <w:rPr>
                <w:rFonts w:ascii="Arial" w:hAnsi="Arial" w:cs="Arial"/>
                <w:spacing w:val="-2"/>
              </w:rPr>
              <w:t xml:space="preserve"> </w:t>
            </w:r>
            <w:r w:rsidRPr="008D4DE3">
              <w:rPr>
                <w:rFonts w:ascii="Arial" w:hAnsi="Arial" w:cs="Arial"/>
              </w:rPr>
              <w:t>transitable</w:t>
            </w:r>
            <w:r w:rsidRPr="008D4DE3">
              <w:rPr>
                <w:rFonts w:ascii="Arial" w:hAnsi="Arial" w:cs="Arial"/>
                <w:spacing w:val="-8"/>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seva</w:t>
            </w:r>
            <w:r w:rsidRPr="008D4DE3">
              <w:rPr>
                <w:rFonts w:ascii="Arial" w:hAnsi="Arial" w:cs="Arial"/>
                <w:spacing w:val="-2"/>
              </w:rPr>
              <w:t xml:space="preserve"> </w:t>
            </w:r>
            <w:r w:rsidRPr="008D4DE3">
              <w:rPr>
                <w:rFonts w:ascii="Arial" w:hAnsi="Arial" w:cs="Arial"/>
              </w:rPr>
              <w:t>dreta</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circular</w:t>
            </w:r>
            <w:r w:rsidRPr="008D4DE3">
              <w:rPr>
                <w:rFonts w:ascii="Arial" w:hAnsi="Arial" w:cs="Arial"/>
                <w:spacing w:val="6"/>
              </w:rPr>
              <w:t xml:space="preserve"> </w:t>
            </w:r>
            <w:r w:rsidRPr="008D4DE3">
              <w:rPr>
                <w:rFonts w:ascii="Arial" w:hAnsi="Arial" w:cs="Arial"/>
              </w:rPr>
              <w:t>ocupant</w:t>
            </w:r>
            <w:r w:rsidRPr="008D4DE3">
              <w:rPr>
                <w:rFonts w:ascii="Arial" w:hAnsi="Arial" w:cs="Arial"/>
                <w:spacing w:val="-2"/>
              </w:rPr>
              <w:t xml:space="preserve"> </w:t>
            </w:r>
            <w:r w:rsidRPr="008D4DE3">
              <w:rPr>
                <w:rFonts w:ascii="Arial" w:hAnsi="Arial" w:cs="Arial"/>
              </w:rPr>
              <w:t>més</w:t>
            </w:r>
            <w:r w:rsidRPr="008D4DE3">
              <w:rPr>
                <w:rFonts w:ascii="Arial" w:hAnsi="Arial" w:cs="Arial"/>
                <w:spacing w:val="-1"/>
              </w:rPr>
              <w:t xml:space="preserve"> </w:t>
            </w:r>
            <w:r w:rsidRPr="008D4DE3">
              <w:rPr>
                <w:rFonts w:ascii="Arial" w:hAnsi="Arial" w:cs="Arial"/>
              </w:rPr>
              <w:t>calçada</w:t>
            </w:r>
            <w:r w:rsidRPr="008D4DE3">
              <w:rPr>
                <w:rFonts w:ascii="Arial" w:hAnsi="Arial" w:cs="Arial"/>
                <w:spacing w:val="-6"/>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que és</w:t>
            </w:r>
            <w:r w:rsidRPr="008D4DE3">
              <w:rPr>
                <w:rFonts w:ascii="Arial" w:hAnsi="Arial" w:cs="Arial"/>
                <w:spacing w:val="4"/>
              </w:rPr>
              <w:t xml:space="preserve"> </w:t>
            </w:r>
            <w:r w:rsidRPr="008D4DE3">
              <w:rPr>
                <w:rFonts w:ascii="Arial" w:hAnsi="Arial" w:cs="Arial"/>
              </w:rPr>
              <w:t>imprescindible</w:t>
            </w:r>
            <w:r w:rsidRPr="008D4DE3">
              <w:rPr>
                <w:rFonts w:ascii="Arial" w:hAnsi="Arial" w:cs="Arial"/>
                <w:spacing w:val="-6"/>
              </w:rPr>
              <w:t xml:space="preserve"> </w:t>
            </w:r>
            <w:r w:rsidRPr="008D4DE3">
              <w:rPr>
                <w:rFonts w:ascii="Arial" w:hAnsi="Arial" w:cs="Arial"/>
              </w:rPr>
              <w:t>quan el</w:t>
            </w:r>
            <w:r w:rsidRPr="008D4DE3">
              <w:rPr>
                <w:rFonts w:ascii="Arial" w:hAnsi="Arial" w:cs="Arial"/>
                <w:spacing w:val="-4"/>
              </w:rPr>
              <w:t xml:space="preserve"> </w:t>
            </w:r>
            <w:r w:rsidRPr="008D4DE3">
              <w:rPr>
                <w:rFonts w:ascii="Arial" w:hAnsi="Arial" w:cs="Arial"/>
              </w:rPr>
              <w:t>voral</w:t>
            </w:r>
            <w:r w:rsidRPr="008D4DE3">
              <w:rPr>
                <w:rFonts w:ascii="Arial" w:hAnsi="Arial" w:cs="Arial"/>
                <w:spacing w:val="-3"/>
              </w:rPr>
              <w:t xml:space="preserve"> </w:t>
            </w:r>
            <w:r w:rsidRPr="008D4DE3">
              <w:rPr>
                <w:rFonts w:ascii="Arial" w:hAnsi="Arial" w:cs="Arial"/>
              </w:rPr>
              <w:t>és</w:t>
            </w:r>
            <w:r w:rsidRPr="008D4DE3">
              <w:rPr>
                <w:rFonts w:ascii="Arial" w:hAnsi="Arial" w:cs="Arial"/>
                <w:spacing w:val="2"/>
              </w:rPr>
              <w:t xml:space="preserve"> </w:t>
            </w:r>
            <w:r w:rsidRPr="008D4DE3">
              <w:rPr>
                <w:rFonts w:ascii="Arial" w:hAnsi="Arial" w:cs="Arial"/>
              </w:rPr>
              <w:t>intransitable</w:t>
            </w:r>
            <w:r w:rsidRPr="008D4DE3">
              <w:rPr>
                <w:rFonts w:ascii="Arial" w:hAnsi="Arial" w:cs="Arial"/>
                <w:spacing w:val="-3"/>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conductor</w:t>
            </w:r>
          </w:p>
          <w:p w14:paraId="4F5BBBD4"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d’un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amb</w:t>
            </w:r>
            <w:r w:rsidRPr="008D4DE3">
              <w:rPr>
                <w:rFonts w:ascii="Arial" w:hAnsi="Arial" w:cs="Arial"/>
                <w:spacing w:val="-6"/>
              </w:rPr>
              <w:t xml:space="preserve"> </w:t>
            </w:r>
            <w:r w:rsidRPr="008D4DE3">
              <w:rPr>
                <w:rFonts w:ascii="Arial" w:hAnsi="Arial" w:cs="Arial"/>
              </w:rPr>
              <w:t>MMA</w:t>
            </w:r>
            <w:r w:rsidRPr="008D4DE3">
              <w:rPr>
                <w:rFonts w:ascii="Arial" w:hAnsi="Arial" w:cs="Arial"/>
                <w:spacing w:val="-1"/>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superior</w:t>
            </w:r>
            <w:r w:rsidRPr="008D4DE3">
              <w:rPr>
                <w:rFonts w:ascii="Arial" w:hAnsi="Arial" w:cs="Arial"/>
                <w:spacing w:val="-2"/>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3.500</w:t>
            </w:r>
            <w:r w:rsidRPr="008D4DE3">
              <w:rPr>
                <w:rFonts w:ascii="Arial" w:hAnsi="Arial" w:cs="Arial"/>
                <w:spacing w:val="-10"/>
              </w:rPr>
              <w:t xml:space="preserve"> </w:t>
            </w:r>
            <w:r w:rsidRPr="008D4DE3">
              <w:rPr>
                <w:rFonts w:ascii="Arial" w:hAnsi="Arial" w:cs="Arial"/>
              </w:rPr>
              <w:t>kg,</w:t>
            </w:r>
            <w:r w:rsidRPr="008D4DE3">
              <w:rPr>
                <w:rFonts w:ascii="Arial" w:hAnsi="Arial" w:cs="Arial"/>
                <w:spacing w:val="-2"/>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raons</w:t>
            </w:r>
            <w:r w:rsidRPr="008D4DE3">
              <w:rPr>
                <w:rFonts w:ascii="Arial" w:hAnsi="Arial" w:cs="Arial"/>
                <w:spacing w:val="1"/>
              </w:rPr>
              <w:t xml:space="preserve"> </w:t>
            </w:r>
            <w:r w:rsidRPr="008D4DE3">
              <w:rPr>
                <w:rFonts w:ascii="Arial" w:hAnsi="Arial" w:cs="Arial"/>
              </w:rPr>
              <w:t>d’emergència</w:t>
            </w:r>
            <w:r w:rsidRPr="008D4DE3">
              <w:rPr>
                <w:rFonts w:ascii="Arial" w:hAnsi="Arial" w:cs="Arial"/>
                <w:spacing w:val="-5"/>
              </w:rPr>
              <w:t xml:space="preserve"> </w:t>
            </w:r>
            <w:r w:rsidRPr="008D4DE3">
              <w:rPr>
                <w:rFonts w:ascii="Arial" w:hAnsi="Arial" w:cs="Arial"/>
              </w:rPr>
              <w:t>circula</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una</w:t>
            </w:r>
            <w:r w:rsidRPr="008D4DE3">
              <w:rPr>
                <w:rFonts w:ascii="Arial" w:hAnsi="Arial" w:cs="Arial"/>
                <w:spacing w:val="-5"/>
              </w:rPr>
              <w:t xml:space="preserve"> </w:t>
            </w:r>
            <w:r w:rsidRPr="008D4DE3">
              <w:rPr>
                <w:rFonts w:ascii="Arial" w:hAnsi="Arial" w:cs="Arial"/>
              </w:rPr>
              <w:t>velocitat anormalment</w:t>
            </w:r>
            <w:r w:rsidRPr="008D4DE3">
              <w:rPr>
                <w:rFonts w:ascii="Arial" w:hAnsi="Arial" w:cs="Arial"/>
                <w:spacing w:val="-4"/>
              </w:rPr>
              <w:t xml:space="preserve"> </w:t>
            </w:r>
            <w:r w:rsidRPr="008D4DE3">
              <w:rPr>
                <w:rFonts w:ascii="Arial" w:hAnsi="Arial" w:cs="Arial"/>
              </w:rPr>
              <w:t>reduïda</w:t>
            </w:r>
            <w:r w:rsidRPr="008D4DE3">
              <w:rPr>
                <w:rFonts w:ascii="Arial" w:hAnsi="Arial" w:cs="Arial"/>
                <w:spacing w:val="-3"/>
              </w:rPr>
              <w:t xml:space="preserve"> </w:t>
            </w:r>
            <w:r w:rsidRPr="008D4DE3">
              <w:rPr>
                <w:rFonts w:ascii="Arial" w:hAnsi="Arial" w:cs="Arial"/>
              </w:rPr>
              <w:t>pertorbant</w:t>
            </w:r>
            <w:r w:rsidRPr="008D4DE3">
              <w:rPr>
                <w:rFonts w:ascii="Arial" w:hAnsi="Arial" w:cs="Arial"/>
                <w:spacing w:val="-2"/>
              </w:rPr>
              <w:t xml:space="preserve"> </w:t>
            </w:r>
            <w:r w:rsidRPr="008D4DE3">
              <w:rPr>
                <w:rFonts w:ascii="Arial" w:hAnsi="Arial" w:cs="Arial"/>
              </w:rPr>
              <w:t>greument</w:t>
            </w:r>
            <w:r w:rsidRPr="008D4DE3">
              <w:rPr>
                <w:rFonts w:ascii="Arial" w:hAnsi="Arial" w:cs="Arial"/>
                <w:spacing w:val="-2"/>
              </w:rPr>
              <w:t xml:space="preserve"> </w:t>
            </w:r>
            <w:r w:rsidRPr="008D4DE3">
              <w:rPr>
                <w:rFonts w:ascii="Arial" w:hAnsi="Arial" w:cs="Arial"/>
              </w:rPr>
              <w:t>la</w:t>
            </w:r>
            <w:r w:rsidRPr="008D4DE3">
              <w:rPr>
                <w:rFonts w:ascii="Arial" w:hAnsi="Arial" w:cs="Arial"/>
                <w:spacing w:val="-41"/>
              </w:rPr>
              <w:t xml:space="preserve"> </w:t>
            </w:r>
            <w:r w:rsidRPr="008D4DE3">
              <w:rPr>
                <w:rFonts w:ascii="Arial" w:hAnsi="Arial" w:cs="Arial"/>
              </w:rPr>
              <w:t>circulació</w:t>
            </w:r>
          </w:p>
        </w:tc>
        <w:tc>
          <w:tcPr>
            <w:tcW w:w="748" w:type="dxa"/>
            <w:shd w:val="clear" w:color="auto" w:fill="auto"/>
          </w:tcPr>
          <w:p w14:paraId="0D419DAB"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36.1</w:t>
            </w:r>
          </w:p>
        </w:tc>
        <w:tc>
          <w:tcPr>
            <w:tcW w:w="585" w:type="dxa"/>
            <w:shd w:val="clear" w:color="auto" w:fill="auto"/>
          </w:tcPr>
          <w:p w14:paraId="294A60F2"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2575E3C1"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36AF33A9"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7A5DBE58" w14:textId="77777777" w:rsidR="00091F93" w:rsidRPr="008D4DE3" w:rsidRDefault="00091F93" w:rsidP="008D4DE3">
            <w:pPr>
              <w:pStyle w:val="TableParagraph"/>
              <w:jc w:val="both"/>
              <w:rPr>
                <w:rFonts w:ascii="Arial" w:hAnsi="Arial" w:cs="Arial"/>
              </w:rPr>
            </w:pPr>
          </w:p>
        </w:tc>
      </w:tr>
      <w:tr w:rsidR="00091F93" w:rsidRPr="008D4DE3" w14:paraId="6D9794EC" w14:textId="77777777" w:rsidTr="008244F0">
        <w:trPr>
          <w:trHeight w:val="1285"/>
        </w:trPr>
        <w:tc>
          <w:tcPr>
            <w:tcW w:w="10814" w:type="dxa"/>
            <w:shd w:val="clear" w:color="auto" w:fill="auto"/>
          </w:tcPr>
          <w:p w14:paraId="635D334C"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rPr>
              <w:t xml:space="preserve"> </w:t>
            </w:r>
            <w:r w:rsidRPr="008D4DE3">
              <w:rPr>
                <w:rFonts w:ascii="Arial" w:hAnsi="Arial" w:cs="Arial"/>
                <w:spacing w:val="-1"/>
              </w:rPr>
              <w:t>pel</w:t>
            </w:r>
            <w:r w:rsidRPr="008D4DE3">
              <w:rPr>
                <w:rFonts w:ascii="Arial" w:hAnsi="Arial" w:cs="Arial"/>
                <w:spacing w:val="-3"/>
              </w:rPr>
              <w:t xml:space="preserve"> </w:t>
            </w:r>
            <w:r w:rsidRPr="008D4DE3">
              <w:rPr>
                <w:rFonts w:ascii="Arial" w:hAnsi="Arial" w:cs="Arial"/>
              </w:rPr>
              <w:t>voral</w:t>
            </w:r>
            <w:r w:rsidRPr="008D4DE3">
              <w:rPr>
                <w:rFonts w:ascii="Arial" w:hAnsi="Arial" w:cs="Arial"/>
                <w:spacing w:val="-2"/>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posició</w:t>
            </w:r>
            <w:r w:rsidRPr="008D4DE3">
              <w:rPr>
                <w:rFonts w:ascii="Arial" w:hAnsi="Arial" w:cs="Arial"/>
                <w:spacing w:val="-7"/>
              </w:rPr>
              <w:t xml:space="preserve"> </w:t>
            </w:r>
            <w:r w:rsidRPr="008D4DE3">
              <w:rPr>
                <w:rFonts w:ascii="Arial" w:hAnsi="Arial" w:cs="Arial"/>
              </w:rPr>
              <w:t>paral·lela</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altre</w:t>
            </w:r>
            <w:r w:rsidRPr="008D4DE3">
              <w:rPr>
                <w:rFonts w:ascii="Arial" w:hAnsi="Arial" w:cs="Arial"/>
                <w:spacing w:val="-5"/>
              </w:rPr>
              <w:t xml:space="preserve"> </w:t>
            </w:r>
            <w:r w:rsidRPr="008D4DE3">
              <w:rPr>
                <w:rFonts w:ascii="Arial" w:hAnsi="Arial" w:cs="Arial"/>
              </w:rPr>
              <w:t>vehicle, tenint</w:t>
            </w:r>
            <w:r w:rsidRPr="008D4DE3">
              <w:rPr>
                <w:rFonts w:ascii="Arial" w:hAnsi="Arial" w:cs="Arial"/>
                <w:spacing w:val="-2"/>
              </w:rPr>
              <w:t xml:space="preserve"> </w:t>
            </w:r>
            <w:r w:rsidRPr="008D4DE3">
              <w:rPr>
                <w:rFonts w:ascii="Arial" w:hAnsi="Arial" w:cs="Arial"/>
              </w:rPr>
              <w:t>tots</w:t>
            </w:r>
            <w:r w:rsidRPr="008D4DE3">
              <w:rPr>
                <w:rFonts w:ascii="Arial" w:hAnsi="Arial" w:cs="Arial"/>
                <w:spacing w:val="1"/>
              </w:rPr>
              <w:t xml:space="preserve"> </w:t>
            </w:r>
            <w:r w:rsidRPr="008D4DE3">
              <w:rPr>
                <w:rFonts w:ascii="Arial" w:hAnsi="Arial" w:cs="Arial"/>
              </w:rPr>
              <w:t>dos</w:t>
            </w:r>
            <w:r w:rsidRPr="008D4DE3">
              <w:rPr>
                <w:rFonts w:ascii="Arial" w:hAnsi="Arial" w:cs="Arial"/>
                <w:spacing w:val="2"/>
              </w:rPr>
              <w:t xml:space="preserve"> </w:t>
            </w:r>
            <w:r w:rsidRPr="008D4DE3">
              <w:rPr>
                <w:rFonts w:ascii="Arial" w:hAnsi="Arial" w:cs="Arial"/>
              </w:rPr>
              <w:t>vehicles</w:t>
            </w:r>
            <w:r w:rsidRPr="008D4DE3">
              <w:rPr>
                <w:rFonts w:ascii="Arial" w:hAnsi="Arial" w:cs="Arial"/>
                <w:spacing w:val="2"/>
              </w:rPr>
              <w:t xml:space="preserve"> </w:t>
            </w:r>
            <w:r w:rsidRPr="008D4DE3">
              <w:rPr>
                <w:rFonts w:ascii="Arial" w:hAnsi="Arial" w:cs="Arial"/>
              </w:rPr>
              <w:t>prohibida</w:t>
            </w:r>
            <w:r w:rsidRPr="008D4DE3">
              <w:rPr>
                <w:rFonts w:ascii="Arial" w:hAnsi="Arial" w:cs="Arial"/>
                <w:spacing w:val="-1"/>
              </w:rPr>
              <w:t xml:space="preserve"> </w:t>
            </w:r>
            <w:r w:rsidRPr="008D4DE3">
              <w:rPr>
                <w:rFonts w:ascii="Arial" w:hAnsi="Arial" w:cs="Arial"/>
              </w:rPr>
              <w:t>aquesta</w:t>
            </w:r>
            <w:r w:rsidRPr="008D4DE3">
              <w:rPr>
                <w:rFonts w:ascii="Arial" w:hAnsi="Arial" w:cs="Arial"/>
                <w:spacing w:val="-12"/>
              </w:rPr>
              <w:t xml:space="preserve"> </w:t>
            </w:r>
            <w:r w:rsidRPr="008D4DE3">
              <w:rPr>
                <w:rFonts w:ascii="Arial" w:hAnsi="Arial" w:cs="Arial"/>
              </w:rPr>
              <w:t>forma</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circular</w:t>
            </w:r>
          </w:p>
          <w:p w14:paraId="0985CC18" w14:textId="77777777" w:rsidR="00091F93" w:rsidRPr="008D4DE3" w:rsidRDefault="00091F93" w:rsidP="008D4DE3">
            <w:pPr>
              <w:pStyle w:val="TableParagraph"/>
              <w:ind w:left="791" w:right="43"/>
              <w:jc w:val="both"/>
              <w:rPr>
                <w:rFonts w:ascii="Arial" w:hAnsi="Arial" w:cs="Arial"/>
                <w:i/>
              </w:rPr>
            </w:pPr>
            <w:r w:rsidRPr="008D4DE3">
              <w:rPr>
                <w:rFonts w:ascii="Arial" w:hAnsi="Arial" w:cs="Arial"/>
                <w:i/>
              </w:rPr>
              <w:t>Els</w:t>
            </w:r>
            <w:r w:rsidRPr="008D4DE3">
              <w:rPr>
                <w:rFonts w:ascii="Arial" w:hAnsi="Arial" w:cs="Arial"/>
                <w:i/>
                <w:spacing w:val="-6"/>
              </w:rPr>
              <w:t xml:space="preserve"> </w:t>
            </w:r>
            <w:r w:rsidRPr="008D4DE3">
              <w:rPr>
                <w:rFonts w:ascii="Arial" w:hAnsi="Arial" w:cs="Arial"/>
                <w:i/>
              </w:rPr>
              <w:t>vehicles</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tracció</w:t>
            </w:r>
            <w:r w:rsidRPr="008D4DE3">
              <w:rPr>
                <w:rFonts w:ascii="Arial" w:hAnsi="Arial" w:cs="Arial"/>
                <w:i/>
                <w:spacing w:val="-6"/>
              </w:rPr>
              <w:t xml:space="preserve"> </w:t>
            </w:r>
            <w:r w:rsidRPr="008D4DE3">
              <w:rPr>
                <w:rFonts w:ascii="Arial" w:hAnsi="Arial" w:cs="Arial"/>
                <w:i/>
              </w:rPr>
              <w:t>animal,</w:t>
            </w:r>
            <w:r w:rsidRPr="008D4DE3">
              <w:rPr>
                <w:rFonts w:ascii="Arial" w:hAnsi="Arial" w:cs="Arial"/>
                <w:i/>
                <w:spacing w:val="-4"/>
              </w:rPr>
              <w:t xml:space="preserve"> </w:t>
            </w:r>
            <w:r w:rsidRPr="008D4DE3">
              <w:rPr>
                <w:rFonts w:ascii="Arial" w:hAnsi="Arial" w:cs="Arial"/>
                <w:i/>
              </w:rPr>
              <w:t>els</w:t>
            </w:r>
            <w:r w:rsidRPr="008D4DE3">
              <w:rPr>
                <w:rFonts w:ascii="Arial" w:hAnsi="Arial" w:cs="Arial"/>
                <w:i/>
                <w:spacing w:val="-6"/>
              </w:rPr>
              <w:t xml:space="preserve"> </w:t>
            </w:r>
            <w:r w:rsidRPr="008D4DE3">
              <w:rPr>
                <w:rFonts w:ascii="Arial" w:hAnsi="Arial" w:cs="Arial"/>
                <w:i/>
              </w:rPr>
              <w:t>vehicles</w:t>
            </w:r>
            <w:r w:rsidRPr="008D4DE3">
              <w:rPr>
                <w:rFonts w:ascii="Arial" w:hAnsi="Arial" w:cs="Arial"/>
                <w:i/>
                <w:spacing w:val="-5"/>
              </w:rPr>
              <w:t xml:space="preserve"> </w:t>
            </w:r>
            <w:r w:rsidRPr="008D4DE3">
              <w:rPr>
                <w:rFonts w:ascii="Arial" w:hAnsi="Arial" w:cs="Arial"/>
                <w:i/>
              </w:rPr>
              <w:t>especials</w:t>
            </w:r>
            <w:r w:rsidRPr="008D4DE3">
              <w:rPr>
                <w:rFonts w:ascii="Arial" w:hAnsi="Arial" w:cs="Arial"/>
                <w:i/>
                <w:spacing w:val="-3"/>
              </w:rPr>
              <w:t xml:space="preserve"> </w:t>
            </w:r>
            <w:r w:rsidRPr="008D4DE3">
              <w:rPr>
                <w:rFonts w:ascii="Arial" w:hAnsi="Arial" w:cs="Arial"/>
                <w:i/>
              </w:rPr>
              <w:t>amb</w:t>
            </w:r>
            <w:r w:rsidRPr="008D4DE3">
              <w:rPr>
                <w:rFonts w:ascii="Arial" w:hAnsi="Arial" w:cs="Arial"/>
                <w:i/>
                <w:spacing w:val="-6"/>
              </w:rPr>
              <w:t xml:space="preserve"> </w:t>
            </w:r>
            <w:r w:rsidRPr="008D4DE3">
              <w:rPr>
                <w:rFonts w:ascii="Arial" w:hAnsi="Arial" w:cs="Arial"/>
                <w:i/>
              </w:rPr>
              <w:t>MMA</w:t>
            </w:r>
            <w:r w:rsidRPr="008D4DE3">
              <w:rPr>
                <w:rFonts w:ascii="Arial" w:hAnsi="Arial" w:cs="Arial"/>
                <w:i/>
                <w:spacing w:val="-4"/>
              </w:rPr>
              <w:t xml:space="preserve"> </w:t>
            </w:r>
            <w:r w:rsidRPr="008D4DE3">
              <w:rPr>
                <w:rFonts w:ascii="Arial" w:hAnsi="Arial" w:cs="Arial"/>
                <w:i/>
              </w:rPr>
              <w:t>no</w:t>
            </w:r>
            <w:r w:rsidRPr="008D4DE3">
              <w:rPr>
                <w:rFonts w:ascii="Arial" w:hAnsi="Arial" w:cs="Arial"/>
                <w:i/>
                <w:spacing w:val="-7"/>
              </w:rPr>
              <w:t xml:space="preserve"> </w:t>
            </w:r>
            <w:r w:rsidRPr="008D4DE3">
              <w:rPr>
                <w:rFonts w:ascii="Arial" w:hAnsi="Arial" w:cs="Arial"/>
                <w:i/>
              </w:rPr>
              <w:t>superior</w:t>
            </w:r>
            <w:r w:rsidRPr="008D4DE3">
              <w:rPr>
                <w:rFonts w:ascii="Arial" w:hAnsi="Arial" w:cs="Arial"/>
                <w:i/>
                <w:spacing w:val="-5"/>
              </w:rPr>
              <w:t xml:space="preserve"> </w:t>
            </w:r>
            <w:r w:rsidRPr="008D4DE3">
              <w:rPr>
                <w:rFonts w:ascii="Arial" w:hAnsi="Arial" w:cs="Arial"/>
                <w:i/>
              </w:rPr>
              <w:t>a</w:t>
            </w:r>
            <w:r w:rsidRPr="008D4DE3">
              <w:rPr>
                <w:rFonts w:ascii="Arial" w:hAnsi="Arial" w:cs="Arial"/>
                <w:i/>
                <w:spacing w:val="-5"/>
              </w:rPr>
              <w:t xml:space="preserve"> </w:t>
            </w:r>
            <w:r w:rsidRPr="008D4DE3">
              <w:rPr>
                <w:rFonts w:ascii="Arial" w:hAnsi="Arial" w:cs="Arial"/>
                <w:i/>
              </w:rPr>
              <w:t>3.500</w:t>
            </w:r>
            <w:r w:rsidRPr="008D4DE3">
              <w:rPr>
                <w:rFonts w:ascii="Arial" w:hAnsi="Arial" w:cs="Arial"/>
                <w:i/>
                <w:spacing w:val="-4"/>
              </w:rPr>
              <w:t xml:space="preserve"> </w:t>
            </w:r>
            <w:r w:rsidRPr="008D4DE3">
              <w:rPr>
                <w:rFonts w:ascii="Arial" w:hAnsi="Arial" w:cs="Arial"/>
                <w:i/>
              </w:rPr>
              <w:t>kg,</w:t>
            </w:r>
            <w:r w:rsidRPr="008D4DE3">
              <w:rPr>
                <w:rFonts w:ascii="Arial" w:hAnsi="Arial" w:cs="Arial"/>
                <w:i/>
                <w:spacing w:val="-3"/>
              </w:rPr>
              <w:t xml:space="preserve"> </w:t>
            </w:r>
            <w:r w:rsidRPr="008D4DE3">
              <w:rPr>
                <w:rFonts w:ascii="Arial" w:hAnsi="Arial" w:cs="Arial"/>
                <w:i/>
              </w:rPr>
              <w:t>els</w:t>
            </w:r>
            <w:r w:rsidRPr="008D4DE3">
              <w:rPr>
                <w:rFonts w:ascii="Arial" w:hAnsi="Arial" w:cs="Arial"/>
                <w:i/>
                <w:spacing w:val="-5"/>
              </w:rPr>
              <w:t xml:space="preserve"> </w:t>
            </w:r>
            <w:r w:rsidRPr="008D4DE3">
              <w:rPr>
                <w:rFonts w:ascii="Arial" w:hAnsi="Arial" w:cs="Arial"/>
                <w:i/>
              </w:rPr>
              <w:t>cicles,</w:t>
            </w:r>
            <w:r w:rsidRPr="008D4DE3">
              <w:rPr>
                <w:rFonts w:ascii="Arial" w:hAnsi="Arial" w:cs="Arial"/>
                <w:i/>
                <w:spacing w:val="-2"/>
              </w:rPr>
              <w:t xml:space="preserve"> </w:t>
            </w:r>
            <w:r w:rsidRPr="008D4DE3">
              <w:rPr>
                <w:rFonts w:ascii="Arial" w:hAnsi="Arial" w:cs="Arial"/>
                <w:i/>
              </w:rPr>
              <w:t>els</w:t>
            </w:r>
            <w:r w:rsidRPr="008D4DE3">
              <w:rPr>
                <w:rFonts w:ascii="Arial" w:hAnsi="Arial" w:cs="Arial"/>
                <w:i/>
                <w:spacing w:val="-6"/>
              </w:rPr>
              <w:t xml:space="preserve"> </w:t>
            </w:r>
            <w:r w:rsidRPr="008D4DE3">
              <w:rPr>
                <w:rFonts w:ascii="Arial" w:hAnsi="Arial" w:cs="Arial"/>
                <w:i/>
              </w:rPr>
              <w:t>ciclomotors,</w:t>
            </w:r>
            <w:r w:rsidRPr="008D4DE3">
              <w:rPr>
                <w:rFonts w:ascii="Arial" w:hAnsi="Arial" w:cs="Arial"/>
                <w:i/>
                <w:spacing w:val="-4"/>
              </w:rPr>
              <w:t xml:space="preserve"> </w:t>
            </w:r>
            <w:r w:rsidRPr="008D4DE3">
              <w:rPr>
                <w:rFonts w:ascii="Arial" w:hAnsi="Arial" w:cs="Arial"/>
                <w:i/>
              </w:rPr>
              <w:t>els</w:t>
            </w:r>
            <w:r w:rsidRPr="008D4DE3">
              <w:rPr>
                <w:rFonts w:ascii="Arial" w:hAnsi="Arial" w:cs="Arial"/>
                <w:i/>
                <w:spacing w:val="-6"/>
              </w:rPr>
              <w:t xml:space="preserve"> </w:t>
            </w:r>
            <w:r w:rsidRPr="008D4DE3">
              <w:rPr>
                <w:rFonts w:ascii="Arial" w:hAnsi="Arial" w:cs="Arial"/>
                <w:i/>
              </w:rPr>
              <w:t>vehicles</w:t>
            </w:r>
            <w:r w:rsidRPr="008D4DE3">
              <w:rPr>
                <w:rFonts w:ascii="Arial" w:hAnsi="Arial" w:cs="Arial"/>
                <w:i/>
                <w:spacing w:val="-5"/>
              </w:rPr>
              <w:t xml:space="preserve"> </w:t>
            </w:r>
            <w:r w:rsidRPr="008D4DE3">
              <w:rPr>
                <w:rFonts w:ascii="Arial" w:hAnsi="Arial" w:cs="Arial"/>
                <w:i/>
              </w:rPr>
              <w:t>per</w:t>
            </w:r>
            <w:r w:rsidRPr="008D4DE3">
              <w:rPr>
                <w:rFonts w:ascii="Arial" w:hAnsi="Arial" w:cs="Arial"/>
                <w:i/>
                <w:spacing w:val="-5"/>
              </w:rPr>
              <w:t xml:space="preserve"> </w:t>
            </w:r>
            <w:r w:rsidRPr="008D4DE3">
              <w:rPr>
                <w:rFonts w:ascii="Arial" w:hAnsi="Arial" w:cs="Arial"/>
                <w:i/>
              </w:rPr>
              <w:t>a</w:t>
            </w:r>
            <w:r w:rsidRPr="008D4DE3">
              <w:rPr>
                <w:rFonts w:ascii="Arial" w:hAnsi="Arial" w:cs="Arial"/>
                <w:i/>
                <w:spacing w:val="-5"/>
              </w:rPr>
              <w:t xml:space="preserve"> </w:t>
            </w:r>
            <w:r w:rsidRPr="008D4DE3">
              <w:rPr>
                <w:rFonts w:ascii="Arial" w:hAnsi="Arial" w:cs="Arial"/>
                <w:i/>
              </w:rPr>
              <w:t>persones</w:t>
            </w:r>
            <w:r w:rsidRPr="008D4DE3">
              <w:rPr>
                <w:rFonts w:ascii="Arial" w:hAnsi="Arial" w:cs="Arial"/>
                <w:i/>
                <w:spacing w:val="-42"/>
              </w:rPr>
              <w:t xml:space="preserve"> </w:t>
            </w:r>
            <w:r w:rsidRPr="008D4DE3">
              <w:rPr>
                <w:rFonts w:ascii="Arial" w:hAnsi="Arial" w:cs="Arial"/>
                <w:i/>
              </w:rPr>
              <w:t>de mobilitat reduïda, els vehicles en seguiment de ciclistes, i els vehicles amb MMA no superior a 3.500 kg que circ ulen pel voral per raons</w:t>
            </w:r>
            <w:r w:rsidRPr="008D4DE3">
              <w:rPr>
                <w:rFonts w:ascii="Arial" w:hAnsi="Arial" w:cs="Arial"/>
                <w:i/>
                <w:spacing w:val="1"/>
              </w:rPr>
              <w:t xml:space="preserve"> </w:t>
            </w:r>
            <w:r w:rsidRPr="008D4DE3">
              <w:rPr>
                <w:rFonts w:ascii="Arial" w:hAnsi="Arial" w:cs="Arial"/>
                <w:i/>
              </w:rPr>
              <w:t>d’emergència, tenen</w:t>
            </w:r>
            <w:r w:rsidRPr="008D4DE3">
              <w:rPr>
                <w:rFonts w:ascii="Arial" w:hAnsi="Arial" w:cs="Arial"/>
                <w:i/>
                <w:spacing w:val="-1"/>
              </w:rPr>
              <w:t xml:space="preserve"> </w:t>
            </w:r>
            <w:r w:rsidRPr="008D4DE3">
              <w:rPr>
                <w:rFonts w:ascii="Arial" w:hAnsi="Arial" w:cs="Arial"/>
                <w:i/>
              </w:rPr>
              <w:t>prohibida</w:t>
            </w:r>
            <w:r w:rsidRPr="008D4DE3">
              <w:rPr>
                <w:rFonts w:ascii="Arial" w:hAnsi="Arial" w:cs="Arial"/>
                <w:i/>
                <w:spacing w:val="6"/>
              </w:rPr>
              <w:t xml:space="preserve"> </w:t>
            </w:r>
            <w:r w:rsidRPr="008D4DE3">
              <w:rPr>
                <w:rFonts w:ascii="Arial" w:hAnsi="Arial" w:cs="Arial"/>
                <w:i/>
              </w:rPr>
              <w:t>la</w:t>
            </w:r>
            <w:r w:rsidRPr="008D4DE3">
              <w:rPr>
                <w:rFonts w:ascii="Arial" w:hAnsi="Arial" w:cs="Arial"/>
                <w:i/>
                <w:spacing w:val="-4"/>
              </w:rPr>
              <w:t xml:space="preserve"> </w:t>
            </w:r>
            <w:r w:rsidRPr="008D4DE3">
              <w:rPr>
                <w:rFonts w:ascii="Arial" w:hAnsi="Arial" w:cs="Arial"/>
                <w:i/>
              </w:rPr>
              <w:t>circulació</w:t>
            </w:r>
            <w:r w:rsidRPr="008D4DE3">
              <w:rPr>
                <w:rFonts w:ascii="Arial" w:hAnsi="Arial" w:cs="Arial"/>
                <w:i/>
                <w:spacing w:val="-1"/>
              </w:rPr>
              <w:t xml:space="preserve"> </w:t>
            </w:r>
            <w:r w:rsidRPr="008D4DE3">
              <w:rPr>
                <w:rFonts w:ascii="Arial" w:hAnsi="Arial" w:cs="Arial"/>
                <w:i/>
              </w:rPr>
              <w:t>en</w:t>
            </w:r>
            <w:r w:rsidRPr="008D4DE3">
              <w:rPr>
                <w:rFonts w:ascii="Arial" w:hAnsi="Arial" w:cs="Arial"/>
                <w:i/>
                <w:spacing w:val="1"/>
              </w:rPr>
              <w:t xml:space="preserve"> </w:t>
            </w:r>
            <w:r w:rsidRPr="008D4DE3">
              <w:rPr>
                <w:rFonts w:ascii="Arial" w:hAnsi="Arial" w:cs="Arial"/>
                <w:i/>
              </w:rPr>
              <w:t>posició</w:t>
            </w:r>
            <w:r w:rsidRPr="008D4DE3">
              <w:rPr>
                <w:rFonts w:ascii="Arial" w:hAnsi="Arial" w:cs="Arial"/>
                <w:i/>
                <w:spacing w:val="-1"/>
              </w:rPr>
              <w:t xml:space="preserve"> </w:t>
            </w:r>
            <w:r w:rsidRPr="008D4DE3">
              <w:rPr>
                <w:rFonts w:ascii="Arial" w:hAnsi="Arial" w:cs="Arial"/>
                <w:i/>
              </w:rPr>
              <w:t>paral·lela.</w:t>
            </w:r>
          </w:p>
          <w:p w14:paraId="6CF37441" w14:textId="77777777" w:rsidR="00091F93" w:rsidRPr="008D4DE3" w:rsidRDefault="00091F93" w:rsidP="008D4DE3">
            <w:pPr>
              <w:pStyle w:val="TableParagraph"/>
              <w:ind w:left="791" w:right="70"/>
              <w:jc w:val="both"/>
              <w:rPr>
                <w:rFonts w:ascii="Arial" w:hAnsi="Arial" w:cs="Arial"/>
                <w:i/>
              </w:rPr>
            </w:pPr>
            <w:r w:rsidRPr="008D4DE3">
              <w:rPr>
                <w:rFonts w:ascii="Arial" w:hAnsi="Arial" w:cs="Arial"/>
                <w:i/>
              </w:rPr>
              <w:t>Això no obstant, les bicicletes poden circular en columna de dos al més a prop possible del costat dret de la via, però s’han de col·locar en</w:t>
            </w:r>
            <w:r w:rsidRPr="008D4DE3">
              <w:rPr>
                <w:rFonts w:ascii="Arial" w:hAnsi="Arial" w:cs="Arial"/>
                <w:i/>
                <w:spacing w:val="1"/>
              </w:rPr>
              <w:t xml:space="preserve"> </w:t>
            </w:r>
            <w:r w:rsidRPr="008D4DE3">
              <w:rPr>
                <w:rFonts w:ascii="Arial" w:hAnsi="Arial" w:cs="Arial"/>
                <w:i/>
              </w:rPr>
              <w:t>filera</w:t>
            </w:r>
            <w:r w:rsidRPr="008D4DE3">
              <w:rPr>
                <w:rFonts w:ascii="Arial" w:hAnsi="Arial" w:cs="Arial"/>
                <w:i/>
                <w:spacing w:val="31"/>
              </w:rPr>
              <w:t xml:space="preserve"> </w:t>
            </w:r>
            <w:r w:rsidRPr="008D4DE3">
              <w:rPr>
                <w:rFonts w:ascii="Arial" w:hAnsi="Arial" w:cs="Arial"/>
                <w:i/>
              </w:rPr>
              <w:t>en</w:t>
            </w:r>
            <w:r w:rsidRPr="008D4DE3">
              <w:rPr>
                <w:rFonts w:ascii="Arial" w:hAnsi="Arial" w:cs="Arial"/>
                <w:i/>
                <w:spacing w:val="26"/>
              </w:rPr>
              <w:t xml:space="preserve"> </w:t>
            </w:r>
            <w:r w:rsidRPr="008D4DE3">
              <w:rPr>
                <w:rFonts w:ascii="Arial" w:hAnsi="Arial" w:cs="Arial"/>
                <w:i/>
              </w:rPr>
              <w:t>trams</w:t>
            </w:r>
            <w:r w:rsidRPr="008D4DE3">
              <w:rPr>
                <w:rFonts w:ascii="Arial" w:hAnsi="Arial" w:cs="Arial"/>
                <w:i/>
                <w:spacing w:val="30"/>
              </w:rPr>
              <w:t xml:space="preserve"> </w:t>
            </w:r>
            <w:r w:rsidRPr="008D4DE3">
              <w:rPr>
                <w:rFonts w:ascii="Arial" w:hAnsi="Arial" w:cs="Arial"/>
                <w:i/>
              </w:rPr>
              <w:t>sense</w:t>
            </w:r>
            <w:r w:rsidRPr="008D4DE3">
              <w:rPr>
                <w:rFonts w:ascii="Arial" w:hAnsi="Arial" w:cs="Arial"/>
                <w:i/>
                <w:spacing w:val="26"/>
              </w:rPr>
              <w:t xml:space="preserve"> </w:t>
            </w:r>
            <w:r w:rsidRPr="008D4DE3">
              <w:rPr>
                <w:rFonts w:ascii="Arial" w:hAnsi="Arial" w:cs="Arial"/>
                <w:i/>
              </w:rPr>
              <w:t>visibilitat</w:t>
            </w:r>
            <w:r w:rsidRPr="008D4DE3">
              <w:rPr>
                <w:rFonts w:ascii="Arial" w:hAnsi="Arial" w:cs="Arial"/>
                <w:i/>
                <w:spacing w:val="31"/>
              </w:rPr>
              <w:t xml:space="preserve"> </w:t>
            </w:r>
            <w:r w:rsidRPr="008D4DE3">
              <w:rPr>
                <w:rFonts w:ascii="Arial" w:hAnsi="Arial" w:cs="Arial"/>
                <w:i/>
              </w:rPr>
              <w:t>i</w:t>
            </w:r>
            <w:r w:rsidRPr="008D4DE3">
              <w:rPr>
                <w:rFonts w:ascii="Arial" w:hAnsi="Arial" w:cs="Arial"/>
                <w:i/>
                <w:spacing w:val="28"/>
              </w:rPr>
              <w:t xml:space="preserve"> </w:t>
            </w:r>
            <w:r w:rsidRPr="008D4DE3">
              <w:rPr>
                <w:rFonts w:ascii="Arial" w:hAnsi="Arial" w:cs="Arial"/>
                <w:i/>
              </w:rPr>
              <w:t>quan</w:t>
            </w:r>
            <w:r w:rsidRPr="008D4DE3">
              <w:rPr>
                <w:rFonts w:ascii="Arial" w:hAnsi="Arial" w:cs="Arial"/>
                <w:i/>
                <w:spacing w:val="31"/>
              </w:rPr>
              <w:t xml:space="preserve"> </w:t>
            </w:r>
            <w:r w:rsidRPr="008D4DE3">
              <w:rPr>
                <w:rFonts w:ascii="Arial" w:hAnsi="Arial" w:cs="Arial"/>
                <w:i/>
              </w:rPr>
              <w:t>formin</w:t>
            </w:r>
            <w:r w:rsidRPr="008D4DE3">
              <w:rPr>
                <w:rFonts w:ascii="Arial" w:hAnsi="Arial" w:cs="Arial"/>
                <w:i/>
                <w:spacing w:val="28"/>
              </w:rPr>
              <w:t xml:space="preserve"> </w:t>
            </w:r>
            <w:r w:rsidRPr="008D4DE3">
              <w:rPr>
                <w:rFonts w:ascii="Arial" w:hAnsi="Arial" w:cs="Arial"/>
                <w:i/>
              </w:rPr>
              <w:t>aglomeracions</w:t>
            </w:r>
            <w:r w:rsidRPr="008D4DE3">
              <w:rPr>
                <w:rFonts w:ascii="Arial" w:hAnsi="Arial" w:cs="Arial"/>
                <w:i/>
                <w:spacing w:val="33"/>
              </w:rPr>
              <w:t xml:space="preserve"> </w:t>
            </w:r>
            <w:r w:rsidRPr="008D4DE3">
              <w:rPr>
                <w:rFonts w:ascii="Arial" w:hAnsi="Arial" w:cs="Arial"/>
                <w:i/>
              </w:rPr>
              <w:t>de</w:t>
            </w:r>
            <w:r w:rsidRPr="008D4DE3">
              <w:rPr>
                <w:rFonts w:ascii="Arial" w:hAnsi="Arial" w:cs="Arial"/>
                <w:i/>
                <w:spacing w:val="26"/>
              </w:rPr>
              <w:t xml:space="preserve"> </w:t>
            </w:r>
            <w:r w:rsidRPr="008D4DE3">
              <w:rPr>
                <w:rFonts w:ascii="Arial" w:hAnsi="Arial" w:cs="Arial"/>
                <w:i/>
              </w:rPr>
              <w:t>trànsit.</w:t>
            </w:r>
            <w:r w:rsidRPr="008D4DE3">
              <w:rPr>
                <w:rFonts w:ascii="Arial" w:hAnsi="Arial" w:cs="Arial"/>
                <w:i/>
                <w:spacing w:val="30"/>
              </w:rPr>
              <w:t xml:space="preserve"> </w:t>
            </w:r>
            <w:r w:rsidRPr="008D4DE3">
              <w:rPr>
                <w:rFonts w:ascii="Arial" w:hAnsi="Arial" w:cs="Arial"/>
                <w:i/>
              </w:rPr>
              <w:t>Excepcionalment,</w:t>
            </w:r>
            <w:r w:rsidRPr="008D4DE3">
              <w:rPr>
                <w:rFonts w:ascii="Arial" w:hAnsi="Arial" w:cs="Arial"/>
                <w:i/>
                <w:spacing w:val="31"/>
              </w:rPr>
              <w:t xml:space="preserve"> </w:t>
            </w:r>
            <w:r w:rsidRPr="008D4DE3">
              <w:rPr>
                <w:rFonts w:ascii="Arial" w:hAnsi="Arial" w:cs="Arial"/>
                <w:i/>
              </w:rPr>
              <w:t>quan</w:t>
            </w:r>
            <w:r w:rsidRPr="008D4DE3">
              <w:rPr>
                <w:rFonts w:ascii="Arial" w:hAnsi="Arial" w:cs="Arial"/>
                <w:i/>
                <w:spacing w:val="29"/>
              </w:rPr>
              <w:t xml:space="preserve"> </w:t>
            </w:r>
            <w:r w:rsidRPr="008D4DE3">
              <w:rPr>
                <w:rFonts w:ascii="Arial" w:hAnsi="Arial" w:cs="Arial"/>
                <w:i/>
              </w:rPr>
              <w:t>el</w:t>
            </w:r>
            <w:r w:rsidRPr="008D4DE3">
              <w:rPr>
                <w:rFonts w:ascii="Arial" w:hAnsi="Arial" w:cs="Arial"/>
                <w:i/>
                <w:spacing w:val="28"/>
              </w:rPr>
              <w:t xml:space="preserve"> </w:t>
            </w:r>
            <w:r w:rsidRPr="008D4DE3">
              <w:rPr>
                <w:rFonts w:ascii="Arial" w:hAnsi="Arial" w:cs="Arial"/>
                <w:i/>
              </w:rPr>
              <w:t>voral</w:t>
            </w:r>
            <w:r w:rsidRPr="008D4DE3">
              <w:rPr>
                <w:rFonts w:ascii="Arial" w:hAnsi="Arial" w:cs="Arial"/>
                <w:i/>
                <w:spacing w:val="29"/>
              </w:rPr>
              <w:t xml:space="preserve"> </w:t>
            </w:r>
            <w:r w:rsidRPr="008D4DE3">
              <w:rPr>
                <w:rFonts w:ascii="Arial" w:hAnsi="Arial" w:cs="Arial"/>
                <w:i/>
              </w:rPr>
              <w:t>sigui</w:t>
            </w:r>
            <w:r w:rsidRPr="008D4DE3">
              <w:rPr>
                <w:rFonts w:ascii="Arial" w:hAnsi="Arial" w:cs="Arial"/>
                <w:i/>
                <w:spacing w:val="27"/>
              </w:rPr>
              <w:t xml:space="preserve"> </w:t>
            </w:r>
            <w:r w:rsidRPr="008D4DE3">
              <w:rPr>
                <w:rFonts w:ascii="Arial" w:hAnsi="Arial" w:cs="Arial"/>
                <w:i/>
              </w:rPr>
              <w:t>transitable</w:t>
            </w:r>
            <w:r w:rsidRPr="008D4DE3">
              <w:rPr>
                <w:rFonts w:ascii="Arial" w:hAnsi="Arial" w:cs="Arial"/>
                <w:i/>
                <w:spacing w:val="29"/>
              </w:rPr>
              <w:t xml:space="preserve"> </w:t>
            </w:r>
            <w:r w:rsidRPr="008D4DE3">
              <w:rPr>
                <w:rFonts w:ascii="Arial" w:hAnsi="Arial" w:cs="Arial"/>
                <w:i/>
              </w:rPr>
              <w:t>i</w:t>
            </w:r>
            <w:r w:rsidRPr="008D4DE3">
              <w:rPr>
                <w:rFonts w:ascii="Arial" w:hAnsi="Arial" w:cs="Arial"/>
                <w:i/>
                <w:spacing w:val="30"/>
              </w:rPr>
              <w:t xml:space="preserve"> </w:t>
            </w:r>
            <w:r w:rsidRPr="008D4DE3">
              <w:rPr>
                <w:rFonts w:ascii="Arial" w:hAnsi="Arial" w:cs="Arial"/>
                <w:i/>
              </w:rPr>
              <w:t>suficient,</w:t>
            </w:r>
            <w:r w:rsidRPr="008D4DE3">
              <w:rPr>
                <w:rFonts w:ascii="Arial" w:hAnsi="Arial" w:cs="Arial"/>
                <w:i/>
                <w:spacing w:val="29"/>
              </w:rPr>
              <w:t xml:space="preserve"> </w:t>
            </w:r>
            <w:r w:rsidRPr="008D4DE3">
              <w:rPr>
                <w:rFonts w:ascii="Arial" w:hAnsi="Arial" w:cs="Arial"/>
                <w:i/>
              </w:rPr>
              <w:t>els</w:t>
            </w:r>
          </w:p>
          <w:p w14:paraId="52BFE303"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ciclomotors</w:t>
            </w:r>
            <w:r w:rsidRPr="008D4DE3">
              <w:rPr>
                <w:rFonts w:ascii="Arial" w:hAnsi="Arial" w:cs="Arial"/>
                <w:i/>
                <w:spacing w:val="1"/>
              </w:rPr>
              <w:t xml:space="preserve"> </w:t>
            </w:r>
            <w:r w:rsidRPr="008D4DE3">
              <w:rPr>
                <w:rFonts w:ascii="Arial" w:hAnsi="Arial" w:cs="Arial"/>
                <w:i/>
              </w:rPr>
              <w:t>poden</w:t>
            </w:r>
            <w:r w:rsidRPr="008D4DE3">
              <w:rPr>
                <w:rFonts w:ascii="Arial" w:hAnsi="Arial" w:cs="Arial"/>
                <w:i/>
                <w:spacing w:val="-1"/>
              </w:rPr>
              <w:t xml:space="preserve"> </w:t>
            </w:r>
            <w:r w:rsidRPr="008D4DE3">
              <w:rPr>
                <w:rFonts w:ascii="Arial" w:hAnsi="Arial" w:cs="Arial"/>
                <w:i/>
              </w:rPr>
              <w:t>circular en</w:t>
            </w:r>
            <w:r w:rsidRPr="008D4DE3">
              <w:rPr>
                <w:rFonts w:ascii="Arial" w:hAnsi="Arial" w:cs="Arial"/>
                <w:i/>
                <w:spacing w:val="1"/>
              </w:rPr>
              <w:t xml:space="preserve"> </w:t>
            </w:r>
            <w:r w:rsidRPr="008D4DE3">
              <w:rPr>
                <w:rFonts w:ascii="Arial" w:hAnsi="Arial" w:cs="Arial"/>
                <w:i/>
              </w:rPr>
              <w:t>columna</w:t>
            </w:r>
            <w:r w:rsidRPr="008D4DE3">
              <w:rPr>
                <w:rFonts w:ascii="Arial" w:hAnsi="Arial" w:cs="Arial"/>
                <w:i/>
                <w:spacing w:val="-4"/>
              </w:rPr>
              <w:t xml:space="preserve"> </w:t>
            </w:r>
            <w:r w:rsidRPr="008D4DE3">
              <w:rPr>
                <w:rFonts w:ascii="Arial" w:hAnsi="Arial" w:cs="Arial"/>
                <w:i/>
              </w:rPr>
              <w:t>de dos,</w:t>
            </w:r>
            <w:r w:rsidRPr="008D4DE3">
              <w:rPr>
                <w:rFonts w:ascii="Arial" w:hAnsi="Arial" w:cs="Arial"/>
                <w:i/>
                <w:spacing w:val="-2"/>
              </w:rPr>
              <w:t xml:space="preserve"> </w:t>
            </w:r>
            <w:r w:rsidRPr="008D4DE3">
              <w:rPr>
                <w:rFonts w:ascii="Arial" w:hAnsi="Arial" w:cs="Arial"/>
                <w:i/>
              </w:rPr>
              <w:t>sense</w:t>
            </w:r>
            <w:r w:rsidRPr="008D4DE3">
              <w:rPr>
                <w:rFonts w:ascii="Arial" w:hAnsi="Arial" w:cs="Arial"/>
                <w:i/>
                <w:spacing w:val="-3"/>
              </w:rPr>
              <w:t xml:space="preserve"> </w:t>
            </w:r>
            <w:r w:rsidRPr="008D4DE3">
              <w:rPr>
                <w:rFonts w:ascii="Arial" w:hAnsi="Arial" w:cs="Arial"/>
                <w:i/>
              </w:rPr>
              <w:t>envair</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calçada</w:t>
            </w:r>
            <w:r w:rsidRPr="008D4DE3">
              <w:rPr>
                <w:rFonts w:ascii="Arial" w:hAnsi="Arial" w:cs="Arial"/>
                <w:i/>
                <w:spacing w:val="2"/>
              </w:rPr>
              <w:t xml:space="preserve"> </w:t>
            </w:r>
            <w:r w:rsidRPr="008D4DE3">
              <w:rPr>
                <w:rFonts w:ascii="Arial" w:hAnsi="Arial" w:cs="Arial"/>
                <w:i/>
              </w:rPr>
              <w:t>en</w:t>
            </w:r>
            <w:r w:rsidRPr="008D4DE3">
              <w:rPr>
                <w:rFonts w:ascii="Arial" w:hAnsi="Arial" w:cs="Arial"/>
                <w:i/>
                <w:spacing w:val="-1"/>
              </w:rPr>
              <w:t xml:space="preserve"> </w:t>
            </w:r>
            <w:r w:rsidRPr="008D4DE3">
              <w:rPr>
                <w:rFonts w:ascii="Arial" w:hAnsi="Arial" w:cs="Arial"/>
                <w:i/>
              </w:rPr>
              <w:t>cap</w:t>
            </w:r>
            <w:r w:rsidRPr="008D4DE3">
              <w:rPr>
                <w:rFonts w:ascii="Arial" w:hAnsi="Arial" w:cs="Arial"/>
                <w:i/>
                <w:spacing w:val="2"/>
              </w:rPr>
              <w:t xml:space="preserve"> </w:t>
            </w:r>
            <w:r w:rsidRPr="008D4DE3">
              <w:rPr>
                <w:rFonts w:ascii="Arial" w:hAnsi="Arial" w:cs="Arial"/>
                <w:i/>
              </w:rPr>
              <w:t>cas</w:t>
            </w:r>
          </w:p>
        </w:tc>
        <w:tc>
          <w:tcPr>
            <w:tcW w:w="748" w:type="dxa"/>
            <w:shd w:val="clear" w:color="auto" w:fill="auto"/>
          </w:tcPr>
          <w:p w14:paraId="2674DE9B"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36.2</w:t>
            </w:r>
          </w:p>
        </w:tc>
        <w:tc>
          <w:tcPr>
            <w:tcW w:w="585" w:type="dxa"/>
            <w:shd w:val="clear" w:color="auto" w:fill="auto"/>
          </w:tcPr>
          <w:p w14:paraId="6C8CA517"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6AA659D1"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0AD08783"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7CEB653B" w14:textId="77777777" w:rsidR="00091F93" w:rsidRPr="008D4DE3" w:rsidRDefault="00091F93" w:rsidP="008D4DE3">
            <w:pPr>
              <w:pStyle w:val="TableParagraph"/>
              <w:jc w:val="both"/>
              <w:rPr>
                <w:rFonts w:ascii="Arial" w:hAnsi="Arial" w:cs="Arial"/>
              </w:rPr>
            </w:pPr>
          </w:p>
        </w:tc>
      </w:tr>
      <w:tr w:rsidR="00091F93" w:rsidRPr="008D4DE3" w14:paraId="67323177" w14:textId="77777777" w:rsidTr="008244F0">
        <w:trPr>
          <w:trHeight w:val="364"/>
        </w:trPr>
        <w:tc>
          <w:tcPr>
            <w:tcW w:w="10814" w:type="dxa"/>
            <w:shd w:val="clear" w:color="auto" w:fill="auto"/>
          </w:tcPr>
          <w:p w14:paraId="6B3911C0"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pel</w:t>
            </w:r>
            <w:r w:rsidRPr="008D4DE3">
              <w:rPr>
                <w:rFonts w:ascii="Arial" w:hAnsi="Arial" w:cs="Arial"/>
                <w:spacing w:val="-7"/>
              </w:rPr>
              <w:t xml:space="preserve"> </w:t>
            </w:r>
            <w:r w:rsidRPr="008D4DE3">
              <w:rPr>
                <w:rFonts w:ascii="Arial" w:hAnsi="Arial" w:cs="Arial"/>
              </w:rPr>
              <w:t>voral,</w:t>
            </w:r>
            <w:r w:rsidRPr="008D4DE3">
              <w:rPr>
                <w:rFonts w:ascii="Arial" w:hAnsi="Arial" w:cs="Arial"/>
                <w:spacing w:val="3"/>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conductor d’una</w:t>
            </w:r>
            <w:r w:rsidRPr="008D4DE3">
              <w:rPr>
                <w:rFonts w:ascii="Arial" w:hAnsi="Arial" w:cs="Arial"/>
                <w:spacing w:val="-3"/>
              </w:rPr>
              <w:t xml:space="preserve"> </w:t>
            </w:r>
            <w:r w:rsidRPr="008D4DE3">
              <w:rPr>
                <w:rFonts w:ascii="Arial" w:hAnsi="Arial" w:cs="Arial"/>
              </w:rPr>
              <w:t>bicicleta, en</w:t>
            </w:r>
            <w:r w:rsidRPr="008D4DE3">
              <w:rPr>
                <w:rFonts w:ascii="Arial" w:hAnsi="Arial" w:cs="Arial"/>
                <w:spacing w:val="-7"/>
              </w:rPr>
              <w:t xml:space="preserve"> </w:t>
            </w:r>
            <w:r w:rsidRPr="008D4DE3">
              <w:rPr>
                <w:rFonts w:ascii="Arial" w:hAnsi="Arial" w:cs="Arial"/>
              </w:rPr>
              <w:t>posició</w:t>
            </w:r>
            <w:r w:rsidRPr="008D4DE3">
              <w:rPr>
                <w:rFonts w:ascii="Arial" w:hAnsi="Arial" w:cs="Arial"/>
                <w:spacing w:val="-7"/>
              </w:rPr>
              <w:t xml:space="preserve"> </w:t>
            </w:r>
            <w:r w:rsidRPr="008D4DE3">
              <w:rPr>
                <w:rFonts w:ascii="Arial" w:hAnsi="Arial" w:cs="Arial"/>
              </w:rPr>
              <w:t>paral·lela</w:t>
            </w:r>
            <w:r w:rsidRPr="008D4DE3">
              <w:rPr>
                <w:rFonts w:ascii="Arial" w:hAnsi="Arial" w:cs="Arial"/>
                <w:spacing w:val="6"/>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altra</w:t>
            </w:r>
            <w:r w:rsidRPr="008D4DE3">
              <w:rPr>
                <w:rFonts w:ascii="Arial" w:hAnsi="Arial" w:cs="Arial"/>
                <w:spacing w:val="-8"/>
              </w:rPr>
              <w:t xml:space="preserve"> </w:t>
            </w:r>
            <w:r w:rsidRPr="008D4DE3">
              <w:rPr>
                <w:rFonts w:ascii="Arial" w:hAnsi="Arial" w:cs="Arial"/>
              </w:rPr>
              <w:t>bicicleta</w:t>
            </w:r>
            <w:r w:rsidRPr="008D4DE3">
              <w:rPr>
                <w:rFonts w:ascii="Arial" w:hAnsi="Arial" w:cs="Arial"/>
                <w:spacing w:val="-4"/>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un</w:t>
            </w:r>
            <w:r w:rsidRPr="008D4DE3">
              <w:rPr>
                <w:rFonts w:ascii="Arial" w:hAnsi="Arial" w:cs="Arial"/>
                <w:spacing w:val="-6"/>
              </w:rPr>
              <w:t xml:space="preserve"> </w:t>
            </w:r>
            <w:r w:rsidRPr="008D4DE3">
              <w:rPr>
                <w:rFonts w:ascii="Arial" w:hAnsi="Arial" w:cs="Arial"/>
              </w:rPr>
              <w:t>tram</w:t>
            </w:r>
            <w:r w:rsidRPr="008D4DE3">
              <w:rPr>
                <w:rFonts w:ascii="Arial" w:hAnsi="Arial" w:cs="Arial"/>
                <w:spacing w:val="-10"/>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visibilitat</w:t>
            </w:r>
            <w:r w:rsidRPr="008D4DE3">
              <w:rPr>
                <w:rFonts w:ascii="Arial" w:hAnsi="Arial" w:cs="Arial"/>
                <w:spacing w:val="1"/>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quan</w:t>
            </w:r>
            <w:r w:rsidRPr="008D4DE3">
              <w:rPr>
                <w:rFonts w:ascii="Arial" w:hAnsi="Arial" w:cs="Arial"/>
                <w:spacing w:val="-6"/>
              </w:rPr>
              <w:t xml:space="preserve"> </w:t>
            </w:r>
            <w:r w:rsidRPr="008D4DE3">
              <w:rPr>
                <w:rFonts w:ascii="Arial" w:hAnsi="Arial" w:cs="Arial"/>
              </w:rPr>
              <w:t>formen</w:t>
            </w:r>
            <w:r w:rsidRPr="008D4DE3">
              <w:rPr>
                <w:rFonts w:ascii="Arial" w:hAnsi="Arial" w:cs="Arial"/>
                <w:spacing w:val="2"/>
              </w:rPr>
              <w:t xml:space="preserve"> </w:t>
            </w:r>
            <w:r w:rsidRPr="008D4DE3">
              <w:rPr>
                <w:rFonts w:ascii="Arial" w:hAnsi="Arial" w:cs="Arial"/>
              </w:rPr>
              <w:t>aglomeracions</w:t>
            </w:r>
            <w:r w:rsidRPr="008D4DE3">
              <w:rPr>
                <w:rFonts w:ascii="Arial" w:hAnsi="Arial" w:cs="Arial"/>
                <w:spacing w:val="-3"/>
              </w:rPr>
              <w:t xml:space="preserve"> </w:t>
            </w:r>
            <w:r w:rsidRPr="008D4DE3">
              <w:rPr>
                <w:rFonts w:ascii="Arial" w:hAnsi="Arial" w:cs="Arial"/>
              </w:rPr>
              <w:t>de</w:t>
            </w:r>
            <w:r w:rsidRPr="008D4DE3">
              <w:rPr>
                <w:rFonts w:ascii="Arial" w:hAnsi="Arial" w:cs="Arial"/>
                <w:spacing w:val="-42"/>
              </w:rPr>
              <w:t xml:space="preserve"> </w:t>
            </w:r>
            <w:r w:rsidRPr="008D4DE3">
              <w:rPr>
                <w:rFonts w:ascii="Arial" w:hAnsi="Arial" w:cs="Arial"/>
              </w:rPr>
              <w:t>trànsit</w:t>
            </w:r>
          </w:p>
        </w:tc>
        <w:tc>
          <w:tcPr>
            <w:tcW w:w="748" w:type="dxa"/>
            <w:shd w:val="clear" w:color="auto" w:fill="auto"/>
          </w:tcPr>
          <w:p w14:paraId="076AE1DF"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36.2</w:t>
            </w:r>
          </w:p>
        </w:tc>
        <w:tc>
          <w:tcPr>
            <w:tcW w:w="585" w:type="dxa"/>
            <w:shd w:val="clear" w:color="auto" w:fill="auto"/>
          </w:tcPr>
          <w:p w14:paraId="2A67E9E0"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6F840340"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367D9607"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0AF1540D" w14:textId="77777777" w:rsidR="00091F93" w:rsidRPr="008D4DE3" w:rsidRDefault="00091F93" w:rsidP="008D4DE3">
            <w:pPr>
              <w:pStyle w:val="TableParagraph"/>
              <w:jc w:val="both"/>
              <w:rPr>
                <w:rFonts w:ascii="Arial" w:hAnsi="Arial" w:cs="Arial"/>
              </w:rPr>
            </w:pPr>
          </w:p>
        </w:tc>
      </w:tr>
      <w:tr w:rsidR="00091F93" w:rsidRPr="008D4DE3" w14:paraId="3C2068E3" w14:textId="77777777" w:rsidTr="008244F0">
        <w:trPr>
          <w:trHeight w:val="369"/>
        </w:trPr>
        <w:tc>
          <w:tcPr>
            <w:tcW w:w="10814" w:type="dxa"/>
            <w:shd w:val="clear" w:color="auto" w:fill="auto"/>
          </w:tcPr>
          <w:p w14:paraId="0BA08BA8"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5"/>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conductor</w:t>
            </w:r>
            <w:r w:rsidRPr="008D4DE3">
              <w:rPr>
                <w:rFonts w:ascii="Arial" w:hAnsi="Arial" w:cs="Arial"/>
                <w:spacing w:val="-1"/>
              </w:rPr>
              <w:t xml:space="preserve"> </w:t>
            </w:r>
            <w:r w:rsidRPr="008D4DE3">
              <w:rPr>
                <w:rFonts w:ascii="Arial" w:hAnsi="Arial" w:cs="Arial"/>
              </w:rPr>
              <w:t>d’una</w:t>
            </w:r>
            <w:r w:rsidRPr="008D4DE3">
              <w:rPr>
                <w:rFonts w:ascii="Arial" w:hAnsi="Arial" w:cs="Arial"/>
                <w:spacing w:val="-7"/>
              </w:rPr>
              <w:t xml:space="preserve"> </w:t>
            </w:r>
            <w:r w:rsidRPr="008D4DE3">
              <w:rPr>
                <w:rFonts w:ascii="Arial" w:hAnsi="Arial" w:cs="Arial"/>
              </w:rPr>
              <w:t>bicicleta,</w:t>
            </w:r>
            <w:r w:rsidRPr="008D4DE3">
              <w:rPr>
                <w:rFonts w:ascii="Arial" w:hAnsi="Arial" w:cs="Arial"/>
                <w:spacing w:val="-2"/>
              </w:rPr>
              <w:t xml:space="preserve"> </w:t>
            </w:r>
            <w:r w:rsidRPr="008D4DE3">
              <w:rPr>
                <w:rFonts w:ascii="Arial" w:hAnsi="Arial" w:cs="Arial"/>
              </w:rPr>
              <w:t>envaint</w:t>
            </w:r>
            <w:r w:rsidRPr="008D4DE3">
              <w:rPr>
                <w:rFonts w:ascii="Arial" w:hAnsi="Arial" w:cs="Arial"/>
                <w:spacing w:val="-4"/>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calçada</w:t>
            </w:r>
            <w:r w:rsidRPr="008D4DE3">
              <w:rPr>
                <w:rFonts w:ascii="Arial" w:hAnsi="Arial" w:cs="Arial"/>
                <w:spacing w:val="-9"/>
              </w:rPr>
              <w:t xml:space="preserve"> </w:t>
            </w:r>
            <w:r w:rsidRPr="008D4DE3">
              <w:rPr>
                <w:rFonts w:ascii="Arial" w:hAnsi="Arial" w:cs="Arial"/>
              </w:rPr>
              <w:t>d’una</w:t>
            </w:r>
            <w:r w:rsidRPr="008D4DE3">
              <w:rPr>
                <w:rFonts w:ascii="Arial" w:hAnsi="Arial" w:cs="Arial"/>
                <w:spacing w:val="-3"/>
              </w:rPr>
              <w:t xml:space="preserve"> </w:t>
            </w:r>
            <w:r w:rsidRPr="008D4DE3">
              <w:rPr>
                <w:rFonts w:ascii="Arial" w:hAnsi="Arial" w:cs="Arial"/>
              </w:rPr>
              <w:t>autovia</w:t>
            </w:r>
          </w:p>
          <w:p w14:paraId="291A7550"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A</w:t>
            </w:r>
            <w:r w:rsidRPr="008D4DE3">
              <w:rPr>
                <w:rFonts w:ascii="Arial" w:hAnsi="Arial" w:cs="Arial"/>
                <w:i/>
                <w:spacing w:val="-3"/>
              </w:rPr>
              <w:t xml:space="preserve"> </w:t>
            </w:r>
            <w:r w:rsidRPr="008D4DE3">
              <w:rPr>
                <w:rFonts w:ascii="Arial" w:hAnsi="Arial" w:cs="Arial"/>
                <w:i/>
              </w:rPr>
              <w:t>les</w:t>
            </w:r>
            <w:r w:rsidRPr="008D4DE3">
              <w:rPr>
                <w:rFonts w:ascii="Arial" w:hAnsi="Arial" w:cs="Arial"/>
                <w:i/>
                <w:spacing w:val="2"/>
              </w:rPr>
              <w:t xml:space="preserve"> </w:t>
            </w:r>
            <w:r w:rsidRPr="008D4DE3">
              <w:rPr>
                <w:rFonts w:ascii="Arial" w:hAnsi="Arial" w:cs="Arial"/>
                <w:i/>
              </w:rPr>
              <w:t>autovies</w:t>
            </w:r>
            <w:r w:rsidRPr="008D4DE3">
              <w:rPr>
                <w:rFonts w:ascii="Arial" w:hAnsi="Arial" w:cs="Arial"/>
                <w:i/>
                <w:spacing w:val="2"/>
              </w:rPr>
              <w:t xml:space="preserve"> </w:t>
            </w:r>
            <w:r w:rsidRPr="008D4DE3">
              <w:rPr>
                <w:rFonts w:ascii="Arial" w:hAnsi="Arial" w:cs="Arial"/>
                <w:i/>
              </w:rPr>
              <w:t>les</w:t>
            </w:r>
            <w:r w:rsidRPr="008D4DE3">
              <w:rPr>
                <w:rFonts w:ascii="Arial" w:hAnsi="Arial" w:cs="Arial"/>
                <w:i/>
                <w:spacing w:val="-2"/>
              </w:rPr>
              <w:t xml:space="preserve"> </w:t>
            </w:r>
            <w:r w:rsidRPr="008D4DE3">
              <w:rPr>
                <w:rFonts w:ascii="Arial" w:hAnsi="Arial" w:cs="Arial"/>
                <w:i/>
              </w:rPr>
              <w:t>bicicletes només poden</w:t>
            </w:r>
            <w:r w:rsidRPr="008D4DE3">
              <w:rPr>
                <w:rFonts w:ascii="Arial" w:hAnsi="Arial" w:cs="Arial"/>
                <w:i/>
                <w:spacing w:val="-6"/>
              </w:rPr>
              <w:t xml:space="preserve"> </w:t>
            </w:r>
            <w:r w:rsidRPr="008D4DE3">
              <w:rPr>
                <w:rFonts w:ascii="Arial" w:hAnsi="Arial" w:cs="Arial"/>
                <w:i/>
              </w:rPr>
              <w:t>circular</w:t>
            </w:r>
            <w:r w:rsidRPr="008D4DE3">
              <w:rPr>
                <w:rFonts w:ascii="Arial" w:hAnsi="Arial" w:cs="Arial"/>
                <w:i/>
                <w:spacing w:val="-7"/>
              </w:rPr>
              <w:t xml:space="preserve"> </w:t>
            </w:r>
            <w:r w:rsidRPr="008D4DE3">
              <w:rPr>
                <w:rFonts w:ascii="Arial" w:hAnsi="Arial" w:cs="Arial"/>
                <w:i/>
              </w:rPr>
              <w:t>pel</w:t>
            </w:r>
            <w:r w:rsidRPr="008D4DE3">
              <w:rPr>
                <w:rFonts w:ascii="Arial" w:hAnsi="Arial" w:cs="Arial"/>
                <w:i/>
                <w:spacing w:val="-7"/>
              </w:rPr>
              <w:t xml:space="preserve"> </w:t>
            </w:r>
            <w:r w:rsidRPr="008D4DE3">
              <w:rPr>
                <w:rFonts w:ascii="Arial" w:hAnsi="Arial" w:cs="Arial"/>
                <w:i/>
              </w:rPr>
              <w:t>voral,</w:t>
            </w:r>
            <w:r w:rsidRPr="008D4DE3">
              <w:rPr>
                <w:rFonts w:ascii="Arial" w:hAnsi="Arial" w:cs="Arial"/>
                <w:i/>
                <w:spacing w:val="-6"/>
              </w:rPr>
              <w:t xml:space="preserve"> </w:t>
            </w:r>
            <w:r w:rsidRPr="008D4DE3">
              <w:rPr>
                <w:rFonts w:ascii="Arial" w:hAnsi="Arial" w:cs="Arial"/>
                <w:i/>
              </w:rPr>
              <w:t>sense</w:t>
            </w:r>
            <w:r w:rsidRPr="008D4DE3">
              <w:rPr>
                <w:rFonts w:ascii="Arial" w:hAnsi="Arial" w:cs="Arial"/>
                <w:i/>
                <w:spacing w:val="-4"/>
              </w:rPr>
              <w:t xml:space="preserve"> </w:t>
            </w:r>
            <w:r w:rsidRPr="008D4DE3">
              <w:rPr>
                <w:rFonts w:ascii="Arial" w:hAnsi="Arial" w:cs="Arial"/>
                <w:i/>
              </w:rPr>
              <w:t>envair</w:t>
            </w:r>
            <w:r w:rsidRPr="008D4DE3">
              <w:rPr>
                <w:rFonts w:ascii="Arial" w:hAnsi="Arial" w:cs="Arial"/>
                <w:i/>
                <w:spacing w:val="7"/>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calçada</w:t>
            </w:r>
            <w:r w:rsidRPr="008D4DE3">
              <w:rPr>
                <w:rFonts w:ascii="Arial" w:hAnsi="Arial" w:cs="Arial"/>
                <w:i/>
                <w:spacing w:val="-4"/>
              </w:rPr>
              <w:t xml:space="preserve"> </w:t>
            </w:r>
            <w:r w:rsidRPr="008D4DE3">
              <w:rPr>
                <w:rFonts w:ascii="Arial" w:hAnsi="Arial" w:cs="Arial"/>
                <w:i/>
              </w:rPr>
              <w:t>en</w:t>
            </w:r>
            <w:r w:rsidRPr="008D4DE3">
              <w:rPr>
                <w:rFonts w:ascii="Arial" w:hAnsi="Arial" w:cs="Arial"/>
                <w:i/>
                <w:spacing w:val="-5"/>
              </w:rPr>
              <w:t xml:space="preserve"> </w:t>
            </w:r>
            <w:r w:rsidRPr="008D4DE3">
              <w:rPr>
                <w:rFonts w:ascii="Arial" w:hAnsi="Arial" w:cs="Arial"/>
                <w:i/>
              </w:rPr>
              <w:t>cap</w:t>
            </w:r>
            <w:r w:rsidRPr="008D4DE3">
              <w:rPr>
                <w:rFonts w:ascii="Arial" w:hAnsi="Arial" w:cs="Arial"/>
                <w:i/>
                <w:spacing w:val="-5"/>
              </w:rPr>
              <w:t xml:space="preserve"> </w:t>
            </w:r>
            <w:r w:rsidRPr="008D4DE3">
              <w:rPr>
                <w:rFonts w:ascii="Arial" w:hAnsi="Arial" w:cs="Arial"/>
                <w:i/>
              </w:rPr>
              <w:t>cas.</w:t>
            </w:r>
            <w:r w:rsidRPr="008D4DE3">
              <w:rPr>
                <w:rFonts w:ascii="Arial" w:hAnsi="Arial" w:cs="Arial"/>
                <w:i/>
                <w:spacing w:val="-5"/>
              </w:rPr>
              <w:t xml:space="preserve"> </w:t>
            </w:r>
            <w:r w:rsidRPr="008D4DE3">
              <w:rPr>
                <w:rFonts w:ascii="Arial" w:hAnsi="Arial" w:cs="Arial"/>
                <w:i/>
              </w:rPr>
              <w:t>Veure</w:t>
            </w:r>
            <w:r w:rsidRPr="008D4DE3">
              <w:rPr>
                <w:rFonts w:ascii="Arial" w:hAnsi="Arial" w:cs="Arial"/>
                <w:i/>
                <w:spacing w:val="-6"/>
              </w:rPr>
              <w:t xml:space="preserve"> </w:t>
            </w:r>
            <w:r w:rsidRPr="008D4DE3">
              <w:rPr>
                <w:rFonts w:ascii="Arial" w:hAnsi="Arial" w:cs="Arial"/>
                <w:i/>
              </w:rPr>
              <w:t>nota</w:t>
            </w:r>
            <w:r w:rsidRPr="008D4DE3">
              <w:rPr>
                <w:rFonts w:ascii="Arial" w:hAnsi="Arial" w:cs="Arial"/>
                <w:i/>
                <w:spacing w:val="-2"/>
              </w:rPr>
              <w:t xml:space="preserve"> </w:t>
            </w:r>
            <w:r w:rsidRPr="008D4DE3">
              <w:rPr>
                <w:rFonts w:ascii="Arial" w:hAnsi="Arial" w:cs="Arial"/>
                <w:i/>
              </w:rPr>
              <w:t>article</w:t>
            </w:r>
            <w:r w:rsidRPr="008D4DE3">
              <w:rPr>
                <w:rFonts w:ascii="Arial" w:hAnsi="Arial" w:cs="Arial"/>
                <w:i/>
                <w:spacing w:val="-4"/>
              </w:rPr>
              <w:t xml:space="preserve"> </w:t>
            </w:r>
            <w:r w:rsidRPr="008D4DE3">
              <w:rPr>
                <w:rFonts w:ascii="Arial" w:hAnsi="Arial" w:cs="Arial"/>
                <w:i/>
              </w:rPr>
              <w:t>38.1</w:t>
            </w:r>
          </w:p>
        </w:tc>
        <w:tc>
          <w:tcPr>
            <w:tcW w:w="748" w:type="dxa"/>
            <w:shd w:val="clear" w:color="auto" w:fill="auto"/>
          </w:tcPr>
          <w:p w14:paraId="77134A43"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36.2</w:t>
            </w:r>
          </w:p>
        </w:tc>
        <w:tc>
          <w:tcPr>
            <w:tcW w:w="585" w:type="dxa"/>
            <w:shd w:val="clear" w:color="auto" w:fill="auto"/>
          </w:tcPr>
          <w:p w14:paraId="3A14E221"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4E33D425"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355E6636"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0183E622" w14:textId="77777777" w:rsidR="00091F93" w:rsidRPr="008D4DE3" w:rsidRDefault="00091F93" w:rsidP="008D4DE3">
            <w:pPr>
              <w:pStyle w:val="TableParagraph"/>
              <w:jc w:val="both"/>
              <w:rPr>
                <w:rFonts w:ascii="Arial" w:hAnsi="Arial" w:cs="Arial"/>
              </w:rPr>
            </w:pPr>
          </w:p>
        </w:tc>
      </w:tr>
    </w:tbl>
    <w:p w14:paraId="4264B1B2"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2C01C7D1"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20945FE0" w14:textId="77777777" w:rsidTr="008244F0">
        <w:trPr>
          <w:trHeight w:val="186"/>
        </w:trPr>
        <w:tc>
          <w:tcPr>
            <w:tcW w:w="10814" w:type="dxa"/>
            <w:shd w:val="clear" w:color="auto" w:fill="auto"/>
          </w:tcPr>
          <w:p w14:paraId="5B5B61B5"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spacing w:val="-2"/>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conductor</w:t>
            </w:r>
            <w:r w:rsidRPr="008D4DE3">
              <w:rPr>
                <w:rFonts w:ascii="Arial" w:hAnsi="Arial" w:cs="Arial"/>
                <w:spacing w:val="-3"/>
              </w:rPr>
              <w:t xml:space="preserve"> </w:t>
            </w:r>
            <w:r w:rsidRPr="008D4DE3">
              <w:rPr>
                <w:rFonts w:ascii="Arial" w:hAnsi="Arial" w:cs="Arial"/>
              </w:rPr>
              <w:t>d’un</w:t>
            </w:r>
            <w:r w:rsidRPr="008D4DE3">
              <w:rPr>
                <w:rFonts w:ascii="Arial" w:hAnsi="Arial" w:cs="Arial"/>
                <w:spacing w:val="-10"/>
              </w:rPr>
              <w:t xml:space="preserve"> </w:t>
            </w:r>
            <w:r w:rsidRPr="008D4DE3">
              <w:rPr>
                <w:rFonts w:ascii="Arial" w:hAnsi="Arial" w:cs="Arial"/>
              </w:rPr>
              <w:t>ciclomotor,</w:t>
            </w:r>
            <w:r w:rsidRPr="008D4DE3">
              <w:rPr>
                <w:rFonts w:ascii="Arial" w:hAnsi="Arial" w:cs="Arial"/>
                <w:spacing w:val="-1"/>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posició</w:t>
            </w:r>
            <w:r w:rsidRPr="008D4DE3">
              <w:rPr>
                <w:rFonts w:ascii="Arial" w:hAnsi="Arial" w:cs="Arial"/>
                <w:spacing w:val="-3"/>
              </w:rPr>
              <w:t xml:space="preserve"> </w:t>
            </w:r>
            <w:r w:rsidRPr="008D4DE3">
              <w:rPr>
                <w:rFonts w:ascii="Arial" w:hAnsi="Arial" w:cs="Arial"/>
              </w:rPr>
              <w:t>paral·lela</w:t>
            </w:r>
            <w:r w:rsidRPr="008D4DE3">
              <w:rPr>
                <w:rFonts w:ascii="Arial" w:hAnsi="Arial" w:cs="Arial"/>
                <w:spacing w:val="-7"/>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altre</w:t>
            </w:r>
            <w:r w:rsidRPr="008D4DE3">
              <w:rPr>
                <w:rFonts w:ascii="Arial" w:hAnsi="Arial" w:cs="Arial"/>
                <w:spacing w:val="-6"/>
              </w:rPr>
              <w:t xml:space="preserve"> </w:t>
            </w:r>
            <w:r w:rsidRPr="008D4DE3">
              <w:rPr>
                <w:rFonts w:ascii="Arial" w:hAnsi="Arial" w:cs="Arial"/>
              </w:rPr>
              <w:t>ciclomotor, envaint</w:t>
            </w:r>
            <w:r w:rsidRPr="008D4DE3">
              <w:rPr>
                <w:rFonts w:ascii="Arial" w:hAnsi="Arial" w:cs="Arial"/>
                <w:spacing w:val="1"/>
              </w:rPr>
              <w:t xml:space="preserve"> </w:t>
            </w:r>
            <w:r w:rsidRPr="008D4DE3">
              <w:rPr>
                <w:rFonts w:ascii="Arial" w:hAnsi="Arial" w:cs="Arial"/>
              </w:rPr>
              <w:t>la</w:t>
            </w:r>
            <w:r w:rsidRPr="008D4DE3">
              <w:rPr>
                <w:rFonts w:ascii="Arial" w:hAnsi="Arial" w:cs="Arial"/>
                <w:spacing w:val="-14"/>
              </w:rPr>
              <w:t xml:space="preserve"> </w:t>
            </w:r>
            <w:r w:rsidRPr="008D4DE3">
              <w:rPr>
                <w:rFonts w:ascii="Arial" w:hAnsi="Arial" w:cs="Arial"/>
              </w:rPr>
              <w:t>calçada</w:t>
            </w:r>
            <w:r w:rsidRPr="008D4DE3">
              <w:rPr>
                <w:rFonts w:ascii="Arial" w:hAnsi="Arial" w:cs="Arial"/>
                <w:spacing w:val="-9"/>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quan</w:t>
            </w:r>
            <w:r w:rsidRPr="008D4DE3">
              <w:rPr>
                <w:rFonts w:ascii="Arial" w:hAnsi="Arial" w:cs="Arial"/>
                <w:spacing w:val="3"/>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voral</w:t>
            </w:r>
            <w:r w:rsidRPr="008D4DE3">
              <w:rPr>
                <w:rFonts w:ascii="Arial" w:hAnsi="Arial" w:cs="Arial"/>
                <w:spacing w:val="-1"/>
              </w:rPr>
              <w:t xml:space="preserve"> </w:t>
            </w:r>
            <w:r w:rsidRPr="008D4DE3">
              <w:rPr>
                <w:rFonts w:ascii="Arial" w:hAnsi="Arial" w:cs="Arial"/>
              </w:rPr>
              <w:t>és</w:t>
            </w:r>
            <w:r w:rsidRPr="008D4DE3">
              <w:rPr>
                <w:rFonts w:ascii="Arial" w:hAnsi="Arial" w:cs="Arial"/>
                <w:spacing w:val="1"/>
              </w:rPr>
              <w:t xml:space="preserve"> </w:t>
            </w:r>
            <w:r w:rsidRPr="008D4DE3">
              <w:rPr>
                <w:rFonts w:ascii="Arial" w:hAnsi="Arial" w:cs="Arial"/>
              </w:rPr>
              <w:t>transitable</w:t>
            </w:r>
            <w:r w:rsidRPr="008D4DE3">
              <w:rPr>
                <w:rFonts w:ascii="Arial" w:hAnsi="Arial" w:cs="Arial"/>
                <w:spacing w:val="-8"/>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suficient</w:t>
            </w:r>
          </w:p>
        </w:tc>
        <w:tc>
          <w:tcPr>
            <w:tcW w:w="748" w:type="dxa"/>
            <w:shd w:val="clear" w:color="auto" w:fill="auto"/>
          </w:tcPr>
          <w:p w14:paraId="5BC05337"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36.2</w:t>
            </w:r>
          </w:p>
        </w:tc>
        <w:tc>
          <w:tcPr>
            <w:tcW w:w="585" w:type="dxa"/>
            <w:shd w:val="clear" w:color="auto" w:fill="auto"/>
          </w:tcPr>
          <w:p w14:paraId="7C45457C"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887A474"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6BCBA19"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13C479F" w14:textId="77777777" w:rsidR="00091F93" w:rsidRPr="008D4DE3" w:rsidRDefault="00091F93" w:rsidP="008D4DE3">
            <w:pPr>
              <w:pStyle w:val="TableParagraph"/>
              <w:jc w:val="both"/>
              <w:rPr>
                <w:rFonts w:ascii="Arial" w:hAnsi="Arial" w:cs="Arial"/>
              </w:rPr>
            </w:pPr>
          </w:p>
        </w:tc>
      </w:tr>
      <w:tr w:rsidR="00091F93" w:rsidRPr="008D4DE3" w14:paraId="255C96E7" w14:textId="77777777" w:rsidTr="008244F0">
        <w:trPr>
          <w:trHeight w:val="551"/>
        </w:trPr>
        <w:tc>
          <w:tcPr>
            <w:tcW w:w="10814" w:type="dxa"/>
            <w:shd w:val="clear" w:color="auto" w:fill="auto"/>
          </w:tcPr>
          <w:p w14:paraId="772EE84B" w14:textId="77777777" w:rsidR="00091F93" w:rsidRPr="008D4DE3" w:rsidRDefault="00091F93" w:rsidP="008D4DE3">
            <w:pPr>
              <w:pStyle w:val="TableParagraph"/>
              <w:ind w:left="81" w:right="163"/>
              <w:jc w:val="both"/>
              <w:rPr>
                <w:rFonts w:ascii="Arial" w:hAnsi="Arial" w:cs="Arial"/>
              </w:rPr>
            </w:pPr>
            <w:r w:rsidRPr="008D4DE3">
              <w:rPr>
                <w:rFonts w:ascii="Arial" w:hAnsi="Arial" w:cs="Arial"/>
              </w:rPr>
              <w:t>Efectuar un avançament, amb un vehicle que té prohibit circular en posició paral·lela, d’una durada superior a 15 segons o de més de 200 metres de</w:t>
            </w:r>
            <w:r w:rsidRPr="008D4DE3">
              <w:rPr>
                <w:rFonts w:ascii="Arial" w:hAnsi="Arial" w:cs="Arial"/>
                <w:spacing w:val="-42"/>
              </w:rPr>
              <w:t xml:space="preserve"> </w:t>
            </w:r>
            <w:r w:rsidRPr="008D4DE3">
              <w:rPr>
                <w:rFonts w:ascii="Arial" w:hAnsi="Arial" w:cs="Arial"/>
              </w:rPr>
              <w:t>recorregut</w:t>
            </w:r>
            <w:r w:rsidRPr="008D4DE3">
              <w:rPr>
                <w:rFonts w:ascii="Arial" w:hAnsi="Arial" w:cs="Arial"/>
                <w:spacing w:val="1"/>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circulació</w:t>
            </w:r>
            <w:r w:rsidRPr="008D4DE3">
              <w:rPr>
                <w:rFonts w:ascii="Arial" w:hAnsi="Arial" w:cs="Arial"/>
                <w:spacing w:val="-6"/>
              </w:rPr>
              <w:t xml:space="preserve"> </w:t>
            </w:r>
            <w:r w:rsidRPr="008D4DE3">
              <w:rPr>
                <w:rFonts w:ascii="Arial" w:hAnsi="Arial" w:cs="Arial"/>
              </w:rPr>
              <w:t>paral·lela</w:t>
            </w:r>
          </w:p>
          <w:p w14:paraId="5D926FDE"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S’exceptuen</w:t>
            </w:r>
            <w:r w:rsidRPr="008D4DE3">
              <w:rPr>
                <w:rFonts w:ascii="Arial" w:hAnsi="Arial" w:cs="Arial"/>
                <w:i/>
                <w:spacing w:val="-7"/>
              </w:rPr>
              <w:t xml:space="preserve"> </w:t>
            </w:r>
            <w:r w:rsidRPr="008D4DE3">
              <w:rPr>
                <w:rFonts w:ascii="Arial" w:hAnsi="Arial" w:cs="Arial"/>
                <w:i/>
              </w:rPr>
              <w:t>d’aquesta</w:t>
            </w:r>
            <w:r w:rsidRPr="008D4DE3">
              <w:rPr>
                <w:rFonts w:ascii="Arial" w:hAnsi="Arial" w:cs="Arial"/>
                <w:i/>
                <w:spacing w:val="-10"/>
              </w:rPr>
              <w:t xml:space="preserve"> </w:t>
            </w:r>
            <w:r w:rsidRPr="008D4DE3">
              <w:rPr>
                <w:rFonts w:ascii="Arial" w:hAnsi="Arial" w:cs="Arial"/>
                <w:i/>
              </w:rPr>
              <w:t>prohibició</w:t>
            </w:r>
            <w:r w:rsidRPr="008D4DE3">
              <w:rPr>
                <w:rFonts w:ascii="Arial" w:hAnsi="Arial" w:cs="Arial"/>
                <w:i/>
                <w:spacing w:val="-7"/>
              </w:rPr>
              <w:t xml:space="preserve"> </w:t>
            </w:r>
            <w:r w:rsidRPr="008D4DE3">
              <w:rPr>
                <w:rFonts w:ascii="Arial" w:hAnsi="Arial" w:cs="Arial"/>
                <w:i/>
              </w:rPr>
              <w:t>les</w:t>
            </w:r>
            <w:r w:rsidRPr="008D4DE3">
              <w:rPr>
                <w:rFonts w:ascii="Arial" w:hAnsi="Arial" w:cs="Arial"/>
                <w:i/>
                <w:spacing w:val="-4"/>
              </w:rPr>
              <w:t xml:space="preserve"> </w:t>
            </w:r>
            <w:r w:rsidRPr="008D4DE3">
              <w:rPr>
                <w:rFonts w:ascii="Arial" w:hAnsi="Arial" w:cs="Arial"/>
                <w:i/>
              </w:rPr>
              <w:t>bicicletes</w:t>
            </w:r>
          </w:p>
        </w:tc>
        <w:tc>
          <w:tcPr>
            <w:tcW w:w="748" w:type="dxa"/>
            <w:shd w:val="clear" w:color="auto" w:fill="auto"/>
          </w:tcPr>
          <w:p w14:paraId="55DA83C5"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36.3</w:t>
            </w:r>
          </w:p>
        </w:tc>
        <w:tc>
          <w:tcPr>
            <w:tcW w:w="585" w:type="dxa"/>
            <w:shd w:val="clear" w:color="auto" w:fill="auto"/>
          </w:tcPr>
          <w:p w14:paraId="3AFDFA87"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C80DE57"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36DE8C84"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2C186C9" w14:textId="77777777" w:rsidR="00091F93" w:rsidRPr="008D4DE3" w:rsidRDefault="00091F93" w:rsidP="008D4DE3">
            <w:pPr>
              <w:pStyle w:val="TableParagraph"/>
              <w:jc w:val="both"/>
              <w:rPr>
                <w:rFonts w:ascii="Arial" w:hAnsi="Arial" w:cs="Arial"/>
              </w:rPr>
            </w:pPr>
          </w:p>
        </w:tc>
      </w:tr>
      <w:tr w:rsidR="00091F93" w:rsidRPr="008D4DE3" w14:paraId="37FCE0D5" w14:textId="77777777" w:rsidTr="008244F0">
        <w:trPr>
          <w:trHeight w:val="182"/>
        </w:trPr>
        <w:tc>
          <w:tcPr>
            <w:tcW w:w="10814" w:type="dxa"/>
            <w:shd w:val="clear" w:color="auto" w:fill="auto"/>
          </w:tcPr>
          <w:p w14:paraId="6C15D323" w14:textId="77777777" w:rsidR="00091F93" w:rsidRPr="008D4DE3" w:rsidRDefault="00091F93" w:rsidP="008D4DE3">
            <w:pPr>
              <w:pStyle w:val="TableParagraph"/>
              <w:ind w:left="1423" w:right="1410"/>
              <w:jc w:val="both"/>
              <w:rPr>
                <w:rFonts w:ascii="Arial" w:hAnsi="Arial" w:cs="Arial"/>
                <w:b/>
              </w:rPr>
            </w:pPr>
            <w:r w:rsidRPr="008D4DE3">
              <w:rPr>
                <w:rFonts w:ascii="Arial" w:hAnsi="Arial" w:cs="Arial"/>
                <w:b/>
              </w:rPr>
              <w:t>SUPÒSITS</w:t>
            </w:r>
            <w:r w:rsidRPr="008D4DE3">
              <w:rPr>
                <w:rFonts w:ascii="Arial" w:hAnsi="Arial" w:cs="Arial"/>
                <w:b/>
                <w:spacing w:val="-8"/>
              </w:rPr>
              <w:t xml:space="preserve"> </w:t>
            </w:r>
            <w:r w:rsidRPr="008D4DE3">
              <w:rPr>
                <w:rFonts w:ascii="Arial" w:hAnsi="Arial" w:cs="Arial"/>
                <w:b/>
              </w:rPr>
              <w:t>ESPECIALS</w:t>
            </w:r>
            <w:r w:rsidRPr="008D4DE3">
              <w:rPr>
                <w:rFonts w:ascii="Arial" w:hAnsi="Arial" w:cs="Arial"/>
                <w:b/>
                <w:spacing w:val="-1"/>
              </w:rPr>
              <w:t xml:space="preserve"> </w:t>
            </w:r>
            <w:r w:rsidRPr="008D4DE3">
              <w:rPr>
                <w:rFonts w:ascii="Arial" w:hAnsi="Arial" w:cs="Arial"/>
                <w:b/>
              </w:rPr>
              <w:t>DEL</w:t>
            </w:r>
            <w:r w:rsidRPr="008D4DE3">
              <w:rPr>
                <w:rFonts w:ascii="Arial" w:hAnsi="Arial" w:cs="Arial"/>
                <w:b/>
                <w:spacing w:val="-10"/>
              </w:rPr>
              <w:t xml:space="preserve"> </w:t>
            </w:r>
            <w:r w:rsidRPr="008D4DE3">
              <w:rPr>
                <w:rFonts w:ascii="Arial" w:hAnsi="Arial" w:cs="Arial"/>
                <w:b/>
              </w:rPr>
              <w:t>SENTIT</w:t>
            </w:r>
            <w:r w:rsidRPr="008D4DE3">
              <w:rPr>
                <w:rFonts w:ascii="Arial" w:hAnsi="Arial" w:cs="Arial"/>
                <w:b/>
                <w:spacing w:val="2"/>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CIRCULACIÓ</w:t>
            </w:r>
          </w:p>
        </w:tc>
        <w:tc>
          <w:tcPr>
            <w:tcW w:w="748" w:type="dxa"/>
            <w:shd w:val="clear" w:color="auto" w:fill="auto"/>
          </w:tcPr>
          <w:p w14:paraId="1C51E0E6"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0C2DA2B6"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DC7DAB6"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71E539C"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17A32D5" w14:textId="77777777" w:rsidR="00091F93" w:rsidRPr="008D4DE3" w:rsidRDefault="00091F93" w:rsidP="008D4DE3">
            <w:pPr>
              <w:pStyle w:val="TableParagraph"/>
              <w:jc w:val="both"/>
              <w:rPr>
                <w:rFonts w:ascii="Arial" w:hAnsi="Arial" w:cs="Arial"/>
              </w:rPr>
            </w:pPr>
          </w:p>
        </w:tc>
      </w:tr>
      <w:tr w:rsidR="00091F93" w:rsidRPr="008D4DE3" w14:paraId="4E613B22" w14:textId="77777777" w:rsidTr="008244F0">
        <w:trPr>
          <w:trHeight w:val="181"/>
        </w:trPr>
        <w:tc>
          <w:tcPr>
            <w:tcW w:w="10814" w:type="dxa"/>
            <w:shd w:val="clear" w:color="auto" w:fill="auto"/>
          </w:tcPr>
          <w:p w14:paraId="7B4A21D8" w14:textId="77777777" w:rsidR="00091F93" w:rsidRPr="008D4DE3" w:rsidRDefault="00091F93" w:rsidP="008D4DE3">
            <w:pPr>
              <w:pStyle w:val="TableParagraph"/>
              <w:ind w:left="1423" w:right="1411"/>
              <w:jc w:val="both"/>
              <w:rPr>
                <w:rFonts w:ascii="Arial" w:hAnsi="Arial" w:cs="Arial"/>
                <w:b/>
              </w:rPr>
            </w:pPr>
            <w:r w:rsidRPr="008D4DE3">
              <w:rPr>
                <w:rFonts w:ascii="Arial" w:hAnsi="Arial" w:cs="Arial"/>
                <w:b/>
              </w:rPr>
              <w:t>Ordenació</w:t>
            </w:r>
            <w:r w:rsidRPr="008D4DE3">
              <w:rPr>
                <w:rFonts w:ascii="Arial" w:hAnsi="Arial" w:cs="Arial"/>
                <w:b/>
                <w:spacing w:val="-4"/>
              </w:rPr>
              <w:t xml:space="preserve"> </w:t>
            </w:r>
            <w:r w:rsidRPr="008D4DE3">
              <w:rPr>
                <w:rFonts w:ascii="Arial" w:hAnsi="Arial" w:cs="Arial"/>
                <w:b/>
              </w:rPr>
              <w:t>especial</w:t>
            </w:r>
            <w:r w:rsidRPr="008D4DE3">
              <w:rPr>
                <w:rFonts w:ascii="Arial" w:hAnsi="Arial" w:cs="Arial"/>
                <w:b/>
                <w:spacing w:val="-5"/>
              </w:rPr>
              <w:t xml:space="preserve"> </w:t>
            </w:r>
            <w:r w:rsidRPr="008D4DE3">
              <w:rPr>
                <w:rFonts w:ascii="Arial" w:hAnsi="Arial" w:cs="Arial"/>
                <w:b/>
              </w:rPr>
              <w:t>del</w:t>
            </w:r>
            <w:r w:rsidRPr="008D4DE3">
              <w:rPr>
                <w:rFonts w:ascii="Arial" w:hAnsi="Arial" w:cs="Arial"/>
                <w:b/>
                <w:spacing w:val="-4"/>
              </w:rPr>
              <w:t xml:space="preserve"> </w:t>
            </w:r>
            <w:r w:rsidRPr="008D4DE3">
              <w:rPr>
                <w:rFonts w:ascii="Arial" w:hAnsi="Arial" w:cs="Arial"/>
                <w:b/>
              </w:rPr>
              <w:t>trànsit per</w:t>
            </w:r>
            <w:r w:rsidRPr="008D4DE3">
              <w:rPr>
                <w:rFonts w:ascii="Arial" w:hAnsi="Arial" w:cs="Arial"/>
                <w:b/>
                <w:spacing w:val="1"/>
              </w:rPr>
              <w:t xml:space="preserve"> </w:t>
            </w:r>
            <w:r w:rsidRPr="008D4DE3">
              <w:rPr>
                <w:rFonts w:ascii="Arial" w:hAnsi="Arial" w:cs="Arial"/>
                <w:b/>
              </w:rPr>
              <w:t>raons</w:t>
            </w:r>
            <w:r w:rsidRPr="008D4DE3">
              <w:rPr>
                <w:rFonts w:ascii="Arial" w:hAnsi="Arial" w:cs="Arial"/>
                <w:b/>
                <w:spacing w:val="-2"/>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seguretat</w:t>
            </w:r>
            <w:r w:rsidRPr="008D4DE3">
              <w:rPr>
                <w:rFonts w:ascii="Arial" w:hAnsi="Arial" w:cs="Arial"/>
                <w:b/>
                <w:spacing w:val="-5"/>
              </w:rPr>
              <w:t xml:space="preserve"> </w:t>
            </w:r>
            <w:r w:rsidRPr="008D4DE3">
              <w:rPr>
                <w:rFonts w:ascii="Arial" w:hAnsi="Arial" w:cs="Arial"/>
                <w:b/>
              </w:rPr>
              <w:t>o</w:t>
            </w:r>
            <w:r w:rsidRPr="008D4DE3">
              <w:rPr>
                <w:rFonts w:ascii="Arial" w:hAnsi="Arial" w:cs="Arial"/>
                <w:b/>
                <w:spacing w:val="-2"/>
              </w:rPr>
              <w:t xml:space="preserve"> </w:t>
            </w:r>
            <w:r w:rsidRPr="008D4DE3">
              <w:rPr>
                <w:rFonts w:ascii="Arial" w:hAnsi="Arial" w:cs="Arial"/>
                <w:b/>
              </w:rPr>
              <w:t>fluïdesa</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la</w:t>
            </w:r>
            <w:r w:rsidRPr="008D4DE3">
              <w:rPr>
                <w:rFonts w:ascii="Arial" w:hAnsi="Arial" w:cs="Arial"/>
                <w:b/>
                <w:spacing w:val="-2"/>
              </w:rPr>
              <w:t xml:space="preserve"> </w:t>
            </w:r>
            <w:r w:rsidRPr="008D4DE3">
              <w:rPr>
                <w:rFonts w:ascii="Arial" w:hAnsi="Arial" w:cs="Arial"/>
                <w:b/>
              </w:rPr>
              <w:t>circulació</w:t>
            </w:r>
          </w:p>
        </w:tc>
        <w:tc>
          <w:tcPr>
            <w:tcW w:w="748" w:type="dxa"/>
            <w:shd w:val="clear" w:color="auto" w:fill="auto"/>
          </w:tcPr>
          <w:p w14:paraId="66014CD5"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AED80D6"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4747C70"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63D6C7B3"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1B81743" w14:textId="77777777" w:rsidR="00091F93" w:rsidRPr="008D4DE3" w:rsidRDefault="00091F93" w:rsidP="008D4DE3">
            <w:pPr>
              <w:pStyle w:val="TableParagraph"/>
              <w:jc w:val="both"/>
              <w:rPr>
                <w:rFonts w:ascii="Arial" w:hAnsi="Arial" w:cs="Arial"/>
              </w:rPr>
            </w:pPr>
          </w:p>
        </w:tc>
      </w:tr>
      <w:tr w:rsidR="00091F93" w:rsidRPr="008D4DE3" w14:paraId="61EB92C8" w14:textId="77777777" w:rsidTr="008244F0">
        <w:trPr>
          <w:trHeight w:val="179"/>
        </w:trPr>
        <w:tc>
          <w:tcPr>
            <w:tcW w:w="10814" w:type="dxa"/>
            <w:shd w:val="clear" w:color="auto" w:fill="auto"/>
          </w:tcPr>
          <w:p w14:paraId="0326605F"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sentit</w:t>
            </w:r>
            <w:r w:rsidRPr="008D4DE3">
              <w:rPr>
                <w:rFonts w:ascii="Arial" w:hAnsi="Arial" w:cs="Arial"/>
                <w:spacing w:val="-6"/>
              </w:rPr>
              <w:t xml:space="preserve"> </w:t>
            </w:r>
            <w:r w:rsidRPr="008D4DE3">
              <w:rPr>
                <w:rFonts w:ascii="Arial" w:hAnsi="Arial" w:cs="Arial"/>
              </w:rPr>
              <w:t>contrari</w:t>
            </w:r>
            <w:r w:rsidRPr="008D4DE3">
              <w:rPr>
                <w:rFonts w:ascii="Arial" w:hAnsi="Arial" w:cs="Arial"/>
                <w:spacing w:val="-3"/>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l'ordenat</w:t>
            </w:r>
            <w:r w:rsidRPr="008D4DE3">
              <w:rPr>
                <w:rFonts w:ascii="Arial" w:hAnsi="Arial" w:cs="Arial"/>
                <w:spacing w:val="-3"/>
              </w:rPr>
              <w:t xml:space="preserve"> </w:t>
            </w:r>
            <w:r w:rsidRPr="008D4DE3">
              <w:rPr>
                <w:rFonts w:ascii="Arial" w:hAnsi="Arial" w:cs="Arial"/>
              </w:rPr>
              <w:t>per l'Autoritat</w:t>
            </w:r>
            <w:r w:rsidRPr="008D4DE3">
              <w:rPr>
                <w:rFonts w:ascii="Arial" w:hAnsi="Arial" w:cs="Arial"/>
                <w:spacing w:val="-7"/>
              </w:rPr>
              <w:t xml:space="preserve"> </w:t>
            </w:r>
            <w:r w:rsidRPr="008D4DE3">
              <w:rPr>
                <w:rFonts w:ascii="Arial" w:hAnsi="Arial" w:cs="Arial"/>
              </w:rPr>
              <w:t>competent</w:t>
            </w:r>
            <w:r w:rsidRPr="008D4DE3">
              <w:rPr>
                <w:rFonts w:ascii="Arial" w:hAnsi="Arial" w:cs="Arial"/>
                <w:spacing w:val="-4"/>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raons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fluïdesa</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seguretat</w:t>
            </w:r>
            <w:r w:rsidRPr="008D4DE3">
              <w:rPr>
                <w:rFonts w:ascii="Arial" w:hAnsi="Arial" w:cs="Arial"/>
                <w:spacing w:val="1"/>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trànsit</w:t>
            </w:r>
          </w:p>
        </w:tc>
        <w:tc>
          <w:tcPr>
            <w:tcW w:w="748" w:type="dxa"/>
            <w:shd w:val="clear" w:color="auto" w:fill="auto"/>
          </w:tcPr>
          <w:p w14:paraId="724BC7E4"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37.1</w:t>
            </w:r>
          </w:p>
        </w:tc>
        <w:tc>
          <w:tcPr>
            <w:tcW w:w="585" w:type="dxa"/>
            <w:shd w:val="clear" w:color="auto" w:fill="auto"/>
          </w:tcPr>
          <w:p w14:paraId="60407C8D"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24F70E68"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shd w:val="clear" w:color="auto" w:fill="auto"/>
          </w:tcPr>
          <w:p w14:paraId="34F075D0"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07E471BA"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24D452E0" w14:textId="77777777" w:rsidTr="008244F0">
        <w:trPr>
          <w:trHeight w:val="186"/>
        </w:trPr>
        <w:tc>
          <w:tcPr>
            <w:tcW w:w="10814" w:type="dxa"/>
            <w:shd w:val="clear" w:color="auto" w:fill="auto"/>
          </w:tcPr>
          <w:p w14:paraId="256AF4ED"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spacing w:val="2"/>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subjecta</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restriccions</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circulació</w:t>
            </w:r>
            <w:r w:rsidRPr="008D4DE3">
              <w:rPr>
                <w:rFonts w:ascii="Arial" w:hAnsi="Arial" w:cs="Arial"/>
                <w:spacing w:val="-8"/>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raons de</w:t>
            </w:r>
            <w:r w:rsidRPr="008D4DE3">
              <w:rPr>
                <w:rFonts w:ascii="Arial" w:hAnsi="Arial" w:cs="Arial"/>
                <w:spacing w:val="-1"/>
              </w:rPr>
              <w:t xml:space="preserve"> </w:t>
            </w:r>
            <w:r w:rsidRPr="008D4DE3">
              <w:rPr>
                <w:rFonts w:ascii="Arial" w:hAnsi="Arial" w:cs="Arial"/>
              </w:rPr>
              <w:t>seguretat</w:t>
            </w:r>
            <w:r w:rsidRPr="008D4DE3">
              <w:rPr>
                <w:rFonts w:ascii="Arial" w:hAnsi="Arial" w:cs="Arial"/>
                <w:spacing w:val="2"/>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fluïdesa</w:t>
            </w:r>
            <w:r w:rsidRPr="008D4DE3">
              <w:rPr>
                <w:rFonts w:ascii="Arial" w:hAnsi="Arial" w:cs="Arial"/>
                <w:spacing w:val="1"/>
              </w:rPr>
              <w:t xml:space="preserve"> </w:t>
            </w:r>
            <w:r w:rsidRPr="008D4DE3">
              <w:rPr>
                <w:rFonts w:ascii="Arial" w:hAnsi="Arial" w:cs="Arial"/>
              </w:rPr>
              <w:t>del</w:t>
            </w:r>
            <w:r w:rsidRPr="008D4DE3">
              <w:rPr>
                <w:rFonts w:ascii="Arial" w:hAnsi="Arial" w:cs="Arial"/>
                <w:spacing w:val="-6"/>
              </w:rPr>
              <w:t xml:space="preserve"> </w:t>
            </w:r>
            <w:r w:rsidRPr="008D4DE3">
              <w:rPr>
                <w:rFonts w:ascii="Arial" w:hAnsi="Arial" w:cs="Arial"/>
              </w:rPr>
              <w:t>trànsit</w:t>
            </w:r>
            <w:r w:rsidRPr="008D4DE3">
              <w:rPr>
                <w:rFonts w:ascii="Arial" w:hAnsi="Arial" w:cs="Arial"/>
                <w:spacing w:val="-4"/>
              </w:rPr>
              <w:t xml:space="preserve"> </w:t>
            </w:r>
            <w:r w:rsidRPr="008D4DE3">
              <w:rPr>
                <w:rFonts w:ascii="Arial" w:hAnsi="Arial" w:cs="Arial"/>
              </w:rPr>
              <w:t>sense</w:t>
            </w:r>
            <w:r w:rsidRPr="008D4DE3">
              <w:rPr>
                <w:rFonts w:ascii="Arial" w:hAnsi="Arial" w:cs="Arial"/>
                <w:spacing w:val="-5"/>
              </w:rPr>
              <w:t xml:space="preserve"> </w:t>
            </w:r>
            <w:r w:rsidRPr="008D4DE3">
              <w:rPr>
                <w:rFonts w:ascii="Arial" w:hAnsi="Arial" w:cs="Arial"/>
              </w:rPr>
              <w:t>la</w:t>
            </w:r>
            <w:r w:rsidRPr="008D4DE3">
              <w:rPr>
                <w:rFonts w:ascii="Arial" w:hAnsi="Arial" w:cs="Arial"/>
                <w:spacing w:val="-12"/>
              </w:rPr>
              <w:t xml:space="preserve"> </w:t>
            </w:r>
            <w:r w:rsidRPr="008D4DE3">
              <w:rPr>
                <w:rFonts w:ascii="Arial" w:hAnsi="Arial" w:cs="Arial"/>
              </w:rPr>
              <w:t>corresponent</w:t>
            </w:r>
            <w:r w:rsidRPr="008D4DE3">
              <w:rPr>
                <w:rFonts w:ascii="Arial" w:hAnsi="Arial" w:cs="Arial"/>
                <w:spacing w:val="2"/>
              </w:rPr>
              <w:t xml:space="preserve"> </w:t>
            </w:r>
            <w:r w:rsidRPr="008D4DE3">
              <w:rPr>
                <w:rFonts w:ascii="Arial" w:hAnsi="Arial" w:cs="Arial"/>
              </w:rPr>
              <w:t>autorització</w:t>
            </w:r>
          </w:p>
        </w:tc>
        <w:tc>
          <w:tcPr>
            <w:tcW w:w="748" w:type="dxa"/>
            <w:shd w:val="clear" w:color="auto" w:fill="auto"/>
          </w:tcPr>
          <w:p w14:paraId="1342DBA7"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37.5</w:t>
            </w:r>
          </w:p>
        </w:tc>
        <w:tc>
          <w:tcPr>
            <w:tcW w:w="585" w:type="dxa"/>
            <w:shd w:val="clear" w:color="auto" w:fill="auto"/>
          </w:tcPr>
          <w:p w14:paraId="06F147F3"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7161E42E"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shd w:val="clear" w:color="auto" w:fill="auto"/>
          </w:tcPr>
          <w:p w14:paraId="537BADAC"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4AC28E27" w14:textId="77777777" w:rsidR="00091F93" w:rsidRPr="008D4DE3" w:rsidRDefault="00091F93" w:rsidP="008D4DE3">
            <w:pPr>
              <w:pStyle w:val="TableParagraph"/>
              <w:jc w:val="both"/>
              <w:rPr>
                <w:rFonts w:ascii="Arial" w:hAnsi="Arial" w:cs="Arial"/>
              </w:rPr>
            </w:pPr>
          </w:p>
        </w:tc>
      </w:tr>
      <w:tr w:rsidR="00091F93" w:rsidRPr="008D4DE3" w14:paraId="3B92879A" w14:textId="77777777" w:rsidTr="008244F0">
        <w:trPr>
          <w:trHeight w:val="182"/>
        </w:trPr>
        <w:tc>
          <w:tcPr>
            <w:tcW w:w="10814" w:type="dxa"/>
            <w:shd w:val="clear" w:color="auto" w:fill="auto"/>
          </w:tcPr>
          <w:p w14:paraId="007C13A6" w14:textId="77777777" w:rsidR="00091F93" w:rsidRPr="008D4DE3" w:rsidRDefault="00091F93" w:rsidP="008D4DE3">
            <w:pPr>
              <w:pStyle w:val="TableParagraph"/>
              <w:ind w:left="1423" w:right="1406"/>
              <w:jc w:val="both"/>
              <w:rPr>
                <w:rFonts w:ascii="Arial" w:hAnsi="Arial" w:cs="Arial"/>
                <w:b/>
              </w:rPr>
            </w:pPr>
            <w:r w:rsidRPr="008D4DE3">
              <w:rPr>
                <w:rFonts w:ascii="Arial" w:hAnsi="Arial" w:cs="Arial"/>
                <w:b/>
              </w:rPr>
              <w:t>Circulació</w:t>
            </w:r>
            <w:r w:rsidRPr="008D4DE3">
              <w:rPr>
                <w:rFonts w:ascii="Arial" w:hAnsi="Arial" w:cs="Arial"/>
                <w:b/>
                <w:spacing w:val="-6"/>
              </w:rPr>
              <w:t xml:space="preserve"> </w:t>
            </w:r>
            <w:r w:rsidRPr="008D4DE3">
              <w:rPr>
                <w:rFonts w:ascii="Arial" w:hAnsi="Arial" w:cs="Arial"/>
                <w:b/>
              </w:rPr>
              <w:t>per</w:t>
            </w:r>
            <w:r w:rsidRPr="008D4DE3">
              <w:rPr>
                <w:rFonts w:ascii="Arial" w:hAnsi="Arial" w:cs="Arial"/>
                <w:b/>
                <w:spacing w:val="-2"/>
              </w:rPr>
              <w:t xml:space="preserve"> </w:t>
            </w:r>
            <w:r w:rsidRPr="008D4DE3">
              <w:rPr>
                <w:rFonts w:ascii="Arial" w:hAnsi="Arial" w:cs="Arial"/>
                <w:b/>
              </w:rPr>
              <w:t>autopistes</w:t>
            </w:r>
            <w:r w:rsidRPr="008D4DE3">
              <w:rPr>
                <w:rFonts w:ascii="Arial" w:hAnsi="Arial" w:cs="Arial"/>
                <w:b/>
                <w:spacing w:val="-8"/>
              </w:rPr>
              <w:t xml:space="preserve"> </w:t>
            </w:r>
            <w:r w:rsidRPr="008D4DE3">
              <w:rPr>
                <w:rFonts w:ascii="Arial" w:hAnsi="Arial" w:cs="Arial"/>
                <w:b/>
              </w:rPr>
              <w:t>i</w:t>
            </w:r>
            <w:r w:rsidRPr="008D4DE3">
              <w:rPr>
                <w:rFonts w:ascii="Arial" w:hAnsi="Arial" w:cs="Arial"/>
                <w:b/>
                <w:spacing w:val="-2"/>
              </w:rPr>
              <w:t xml:space="preserve"> </w:t>
            </w:r>
            <w:r w:rsidRPr="008D4DE3">
              <w:rPr>
                <w:rFonts w:ascii="Arial" w:hAnsi="Arial" w:cs="Arial"/>
                <w:b/>
              </w:rPr>
              <w:t>autovies</w:t>
            </w:r>
          </w:p>
        </w:tc>
        <w:tc>
          <w:tcPr>
            <w:tcW w:w="748" w:type="dxa"/>
            <w:shd w:val="clear" w:color="auto" w:fill="auto"/>
          </w:tcPr>
          <w:p w14:paraId="330A8A97"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673A10B"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CF5EE57"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1C53866"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611951F" w14:textId="77777777" w:rsidR="00091F93" w:rsidRPr="008D4DE3" w:rsidRDefault="00091F93" w:rsidP="008D4DE3">
            <w:pPr>
              <w:pStyle w:val="TableParagraph"/>
              <w:jc w:val="both"/>
              <w:rPr>
                <w:rFonts w:ascii="Arial" w:hAnsi="Arial" w:cs="Arial"/>
              </w:rPr>
            </w:pPr>
          </w:p>
        </w:tc>
      </w:tr>
      <w:tr w:rsidR="00091F93" w:rsidRPr="008D4DE3" w14:paraId="642819F0" w14:textId="77777777" w:rsidTr="008244F0">
        <w:trPr>
          <w:trHeight w:val="551"/>
        </w:trPr>
        <w:tc>
          <w:tcPr>
            <w:tcW w:w="10814" w:type="dxa"/>
            <w:shd w:val="clear" w:color="auto" w:fill="auto"/>
          </w:tcPr>
          <w:p w14:paraId="7F68E167"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autopista</w:t>
            </w:r>
            <w:r w:rsidRPr="008D4DE3">
              <w:rPr>
                <w:rFonts w:ascii="Arial" w:hAnsi="Arial" w:cs="Arial"/>
                <w:spacing w:val="-2"/>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autovia</w:t>
            </w:r>
            <w:r w:rsidRPr="008D4DE3">
              <w:rPr>
                <w:rFonts w:ascii="Arial" w:hAnsi="Arial" w:cs="Arial"/>
                <w:spacing w:val="-4"/>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tracció</w:t>
            </w:r>
            <w:r w:rsidRPr="008D4DE3">
              <w:rPr>
                <w:rFonts w:ascii="Arial" w:hAnsi="Arial" w:cs="Arial"/>
                <w:spacing w:val="-7"/>
              </w:rPr>
              <w:t xml:space="preserve"> </w:t>
            </w:r>
            <w:r w:rsidRPr="008D4DE3">
              <w:rPr>
                <w:rFonts w:ascii="Arial" w:hAnsi="Arial" w:cs="Arial"/>
              </w:rPr>
              <w:t>animal,</w:t>
            </w:r>
            <w:r w:rsidRPr="008D4DE3">
              <w:rPr>
                <w:rFonts w:ascii="Arial" w:hAnsi="Arial" w:cs="Arial"/>
                <w:spacing w:val="-2"/>
              </w:rPr>
              <w:t xml:space="preserve"> </w:t>
            </w:r>
            <w:r w:rsidRPr="008D4DE3">
              <w:rPr>
                <w:rFonts w:ascii="Arial" w:hAnsi="Arial" w:cs="Arial"/>
              </w:rPr>
              <w:t>bicicleta(*),</w:t>
            </w:r>
            <w:r w:rsidRPr="008D4DE3">
              <w:rPr>
                <w:rFonts w:ascii="Arial" w:hAnsi="Arial" w:cs="Arial"/>
                <w:spacing w:val="-6"/>
              </w:rPr>
              <w:t xml:space="preserve"> </w:t>
            </w:r>
            <w:r w:rsidRPr="008D4DE3">
              <w:rPr>
                <w:rFonts w:ascii="Arial" w:hAnsi="Arial" w:cs="Arial"/>
              </w:rPr>
              <w:t>ciclomotor</w:t>
            </w:r>
            <w:r w:rsidRPr="008D4DE3">
              <w:rPr>
                <w:rFonts w:ascii="Arial" w:hAnsi="Arial" w:cs="Arial"/>
                <w:spacing w:val="-1"/>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un vehicle</w:t>
            </w:r>
            <w:r w:rsidRPr="008D4DE3">
              <w:rPr>
                <w:rFonts w:ascii="Arial" w:hAnsi="Arial" w:cs="Arial"/>
                <w:spacing w:val="-7"/>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persones</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mobilitat</w:t>
            </w:r>
            <w:r w:rsidRPr="008D4DE3">
              <w:rPr>
                <w:rFonts w:ascii="Arial" w:hAnsi="Arial" w:cs="Arial"/>
                <w:spacing w:val="1"/>
              </w:rPr>
              <w:t xml:space="preserve"> </w:t>
            </w:r>
            <w:r w:rsidRPr="008D4DE3">
              <w:rPr>
                <w:rFonts w:ascii="Arial" w:hAnsi="Arial" w:cs="Arial"/>
              </w:rPr>
              <w:t>reduïda.</w:t>
            </w:r>
          </w:p>
          <w:p w14:paraId="759C310A" w14:textId="77777777" w:rsidR="00091F93" w:rsidRPr="008D4DE3" w:rsidRDefault="00091F93" w:rsidP="008D4DE3">
            <w:pPr>
              <w:pStyle w:val="TableParagraph"/>
              <w:ind w:left="791" w:right="212"/>
              <w:jc w:val="both"/>
              <w:rPr>
                <w:rFonts w:ascii="Arial" w:hAnsi="Arial" w:cs="Arial"/>
                <w:i/>
              </w:rPr>
            </w:pPr>
            <w:r w:rsidRPr="008D4DE3">
              <w:rPr>
                <w:rFonts w:ascii="Arial" w:hAnsi="Arial" w:cs="Arial"/>
                <w:i/>
              </w:rPr>
              <w:t>Això</w:t>
            </w:r>
            <w:r w:rsidRPr="008D4DE3">
              <w:rPr>
                <w:rFonts w:ascii="Arial" w:hAnsi="Arial" w:cs="Arial"/>
                <w:i/>
                <w:spacing w:val="-7"/>
              </w:rPr>
              <w:t xml:space="preserve"> </w:t>
            </w:r>
            <w:r w:rsidRPr="008D4DE3">
              <w:rPr>
                <w:rFonts w:ascii="Arial" w:hAnsi="Arial" w:cs="Arial"/>
                <w:i/>
              </w:rPr>
              <w:t>no</w:t>
            </w:r>
            <w:r w:rsidRPr="008D4DE3">
              <w:rPr>
                <w:rFonts w:ascii="Arial" w:hAnsi="Arial" w:cs="Arial"/>
                <w:i/>
                <w:spacing w:val="-2"/>
              </w:rPr>
              <w:t xml:space="preserve"> </w:t>
            </w:r>
            <w:r w:rsidRPr="008D4DE3">
              <w:rPr>
                <w:rFonts w:ascii="Arial" w:hAnsi="Arial" w:cs="Arial"/>
                <w:i/>
              </w:rPr>
              <w:t>obstant,</w:t>
            </w:r>
            <w:r w:rsidRPr="008D4DE3">
              <w:rPr>
                <w:rFonts w:ascii="Arial" w:hAnsi="Arial" w:cs="Arial"/>
                <w:i/>
                <w:spacing w:val="-3"/>
              </w:rPr>
              <w:t xml:space="preserve"> </w:t>
            </w:r>
            <w:r w:rsidRPr="008D4DE3">
              <w:rPr>
                <w:rFonts w:ascii="Arial" w:hAnsi="Arial" w:cs="Arial"/>
                <w:i/>
              </w:rPr>
              <w:t>els</w:t>
            </w:r>
            <w:r w:rsidRPr="008D4DE3">
              <w:rPr>
                <w:rFonts w:ascii="Arial" w:hAnsi="Arial" w:cs="Arial"/>
                <w:i/>
                <w:spacing w:val="-4"/>
              </w:rPr>
              <w:t xml:space="preserve"> </w:t>
            </w:r>
            <w:r w:rsidRPr="008D4DE3">
              <w:rPr>
                <w:rFonts w:ascii="Arial" w:hAnsi="Arial" w:cs="Arial"/>
                <w:i/>
              </w:rPr>
              <w:t>conductors</w:t>
            </w:r>
            <w:r w:rsidRPr="008D4DE3">
              <w:rPr>
                <w:rFonts w:ascii="Arial" w:hAnsi="Arial" w:cs="Arial"/>
                <w:i/>
                <w:spacing w:val="5"/>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bicicletes majors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14</w:t>
            </w:r>
            <w:r w:rsidRPr="008D4DE3">
              <w:rPr>
                <w:rFonts w:ascii="Arial" w:hAnsi="Arial" w:cs="Arial"/>
                <w:i/>
                <w:spacing w:val="-3"/>
              </w:rPr>
              <w:t xml:space="preserve"> </w:t>
            </w:r>
            <w:r w:rsidRPr="008D4DE3">
              <w:rPr>
                <w:rFonts w:ascii="Arial" w:hAnsi="Arial" w:cs="Arial"/>
                <w:i/>
              </w:rPr>
              <w:t>anys</w:t>
            </w:r>
            <w:r w:rsidRPr="008D4DE3">
              <w:rPr>
                <w:rFonts w:ascii="Arial" w:hAnsi="Arial" w:cs="Arial"/>
                <w:i/>
                <w:spacing w:val="-3"/>
              </w:rPr>
              <w:t xml:space="preserve"> </w:t>
            </w:r>
            <w:r w:rsidRPr="008D4DE3">
              <w:rPr>
                <w:rFonts w:ascii="Arial" w:hAnsi="Arial" w:cs="Arial"/>
                <w:i/>
              </w:rPr>
              <w:t>poden</w:t>
            </w:r>
            <w:r w:rsidRPr="008D4DE3">
              <w:rPr>
                <w:rFonts w:ascii="Arial" w:hAnsi="Arial" w:cs="Arial"/>
                <w:i/>
                <w:spacing w:val="-8"/>
              </w:rPr>
              <w:t xml:space="preserve"> </w:t>
            </w:r>
            <w:r w:rsidRPr="008D4DE3">
              <w:rPr>
                <w:rFonts w:ascii="Arial" w:hAnsi="Arial" w:cs="Arial"/>
                <w:i/>
              </w:rPr>
              <w:t>circular</w:t>
            </w:r>
            <w:r w:rsidRPr="008D4DE3">
              <w:rPr>
                <w:rFonts w:ascii="Arial" w:hAnsi="Arial" w:cs="Arial"/>
                <w:i/>
                <w:spacing w:val="-2"/>
              </w:rPr>
              <w:t xml:space="preserve"> </w:t>
            </w:r>
            <w:r w:rsidRPr="008D4DE3">
              <w:rPr>
                <w:rFonts w:ascii="Arial" w:hAnsi="Arial" w:cs="Arial"/>
                <w:i/>
              </w:rPr>
              <w:t>pels</w:t>
            </w:r>
            <w:r w:rsidRPr="008D4DE3">
              <w:rPr>
                <w:rFonts w:ascii="Arial" w:hAnsi="Arial" w:cs="Arial"/>
                <w:i/>
                <w:spacing w:val="-4"/>
              </w:rPr>
              <w:t xml:space="preserve"> </w:t>
            </w:r>
            <w:r w:rsidRPr="008D4DE3">
              <w:rPr>
                <w:rFonts w:ascii="Arial" w:hAnsi="Arial" w:cs="Arial"/>
                <w:i/>
              </w:rPr>
              <w:t>vorals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les</w:t>
            </w:r>
            <w:r w:rsidRPr="008D4DE3">
              <w:rPr>
                <w:rFonts w:ascii="Arial" w:hAnsi="Arial" w:cs="Arial"/>
                <w:i/>
                <w:spacing w:val="5"/>
              </w:rPr>
              <w:t xml:space="preserve"> </w:t>
            </w:r>
            <w:r w:rsidRPr="008D4DE3">
              <w:rPr>
                <w:rFonts w:ascii="Arial" w:hAnsi="Arial" w:cs="Arial"/>
                <w:i/>
              </w:rPr>
              <w:t>autovies,</w:t>
            </w:r>
            <w:r w:rsidRPr="008D4DE3">
              <w:rPr>
                <w:rFonts w:ascii="Arial" w:hAnsi="Arial" w:cs="Arial"/>
                <w:i/>
                <w:spacing w:val="-7"/>
              </w:rPr>
              <w:t xml:space="preserve"> </w:t>
            </w:r>
            <w:r w:rsidRPr="008D4DE3">
              <w:rPr>
                <w:rFonts w:ascii="Arial" w:hAnsi="Arial" w:cs="Arial"/>
                <w:i/>
              </w:rPr>
              <w:t>excepte</w:t>
            </w:r>
            <w:r w:rsidRPr="008D4DE3">
              <w:rPr>
                <w:rFonts w:ascii="Arial" w:hAnsi="Arial" w:cs="Arial"/>
                <w:i/>
                <w:spacing w:val="-6"/>
              </w:rPr>
              <w:t xml:space="preserve"> </w:t>
            </w:r>
            <w:r w:rsidRPr="008D4DE3">
              <w:rPr>
                <w:rFonts w:ascii="Arial" w:hAnsi="Arial" w:cs="Arial"/>
                <w:i/>
              </w:rPr>
              <w:t>que</w:t>
            </w:r>
            <w:r w:rsidRPr="008D4DE3">
              <w:rPr>
                <w:rFonts w:ascii="Arial" w:hAnsi="Arial" w:cs="Arial"/>
                <w:i/>
                <w:spacing w:val="-4"/>
              </w:rPr>
              <w:t xml:space="preserve"> </w:t>
            </w:r>
            <w:r w:rsidRPr="008D4DE3">
              <w:rPr>
                <w:rFonts w:ascii="Arial" w:hAnsi="Arial" w:cs="Arial"/>
                <w:i/>
              </w:rPr>
              <w:t>per</w:t>
            </w:r>
            <w:r w:rsidRPr="008D4DE3">
              <w:rPr>
                <w:rFonts w:ascii="Arial" w:hAnsi="Arial" w:cs="Arial"/>
                <w:i/>
                <w:spacing w:val="-5"/>
              </w:rPr>
              <w:t xml:space="preserve"> </w:t>
            </w:r>
            <w:r w:rsidRPr="008D4DE3">
              <w:rPr>
                <w:rFonts w:ascii="Arial" w:hAnsi="Arial" w:cs="Arial"/>
                <w:i/>
              </w:rPr>
              <w:t>raons</w:t>
            </w:r>
            <w:r w:rsidRPr="008D4DE3">
              <w:rPr>
                <w:rFonts w:ascii="Arial" w:hAnsi="Arial" w:cs="Arial"/>
                <w:i/>
                <w:spacing w:val="-42"/>
              </w:rPr>
              <w:t xml:space="preserve"> </w:t>
            </w:r>
            <w:r w:rsidRPr="008D4DE3">
              <w:rPr>
                <w:rFonts w:ascii="Arial" w:hAnsi="Arial" w:cs="Arial"/>
                <w:i/>
              </w:rPr>
              <w:t>justificades</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seguretat</w:t>
            </w:r>
            <w:r w:rsidRPr="008D4DE3">
              <w:rPr>
                <w:rFonts w:ascii="Arial" w:hAnsi="Arial" w:cs="Arial"/>
                <w:i/>
                <w:spacing w:val="2"/>
              </w:rPr>
              <w:t xml:space="preserve"> </w:t>
            </w:r>
            <w:r w:rsidRPr="008D4DE3">
              <w:rPr>
                <w:rFonts w:ascii="Arial" w:hAnsi="Arial" w:cs="Arial"/>
                <w:i/>
              </w:rPr>
              <w:t>viària</w:t>
            </w:r>
            <w:r w:rsidRPr="008D4DE3">
              <w:rPr>
                <w:rFonts w:ascii="Arial" w:hAnsi="Arial" w:cs="Arial"/>
                <w:i/>
                <w:spacing w:val="-3"/>
              </w:rPr>
              <w:t xml:space="preserve"> </w:t>
            </w:r>
            <w:r w:rsidRPr="008D4DE3">
              <w:rPr>
                <w:rFonts w:ascii="Arial" w:hAnsi="Arial" w:cs="Arial"/>
                <w:i/>
              </w:rPr>
              <w:t>es</w:t>
            </w:r>
            <w:r w:rsidRPr="008D4DE3">
              <w:rPr>
                <w:rFonts w:ascii="Arial" w:hAnsi="Arial" w:cs="Arial"/>
                <w:i/>
                <w:spacing w:val="2"/>
              </w:rPr>
              <w:t xml:space="preserve"> </w:t>
            </w:r>
            <w:r w:rsidRPr="008D4DE3">
              <w:rPr>
                <w:rFonts w:ascii="Arial" w:hAnsi="Arial" w:cs="Arial"/>
                <w:i/>
              </w:rPr>
              <w:t>prohibeixi mitjançant</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senyalització</w:t>
            </w:r>
            <w:r w:rsidRPr="008D4DE3">
              <w:rPr>
                <w:rFonts w:ascii="Arial" w:hAnsi="Arial" w:cs="Arial"/>
                <w:i/>
                <w:spacing w:val="-7"/>
              </w:rPr>
              <w:t xml:space="preserve"> </w:t>
            </w:r>
            <w:r w:rsidRPr="008D4DE3">
              <w:rPr>
                <w:rFonts w:ascii="Arial" w:hAnsi="Arial" w:cs="Arial"/>
                <w:i/>
              </w:rPr>
              <w:t>corresponent</w:t>
            </w:r>
          </w:p>
        </w:tc>
        <w:tc>
          <w:tcPr>
            <w:tcW w:w="748" w:type="dxa"/>
            <w:shd w:val="clear" w:color="auto" w:fill="auto"/>
          </w:tcPr>
          <w:p w14:paraId="041239F5"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38.1</w:t>
            </w:r>
          </w:p>
        </w:tc>
        <w:tc>
          <w:tcPr>
            <w:tcW w:w="585" w:type="dxa"/>
            <w:shd w:val="clear" w:color="auto" w:fill="auto"/>
          </w:tcPr>
          <w:p w14:paraId="4A46201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F498251"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2196293"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62E772B3" w14:textId="77777777" w:rsidR="00091F93" w:rsidRPr="008D4DE3" w:rsidRDefault="00091F93" w:rsidP="008D4DE3">
            <w:pPr>
              <w:pStyle w:val="TableParagraph"/>
              <w:jc w:val="both"/>
              <w:rPr>
                <w:rFonts w:ascii="Arial" w:hAnsi="Arial" w:cs="Arial"/>
              </w:rPr>
            </w:pPr>
          </w:p>
        </w:tc>
      </w:tr>
      <w:tr w:rsidR="00091F93" w:rsidRPr="008D4DE3" w14:paraId="000CF035" w14:textId="77777777" w:rsidTr="008244F0">
        <w:trPr>
          <w:trHeight w:val="186"/>
        </w:trPr>
        <w:tc>
          <w:tcPr>
            <w:tcW w:w="10814" w:type="dxa"/>
            <w:shd w:val="clear" w:color="auto" w:fill="auto"/>
          </w:tcPr>
          <w:p w14:paraId="7177EF04"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3"/>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conductor</w:t>
            </w:r>
            <w:r w:rsidRPr="008D4DE3">
              <w:rPr>
                <w:rFonts w:ascii="Arial" w:hAnsi="Arial" w:cs="Arial"/>
                <w:spacing w:val="-2"/>
              </w:rPr>
              <w:t xml:space="preserve"> </w:t>
            </w:r>
            <w:r w:rsidRPr="008D4DE3">
              <w:rPr>
                <w:rFonts w:ascii="Arial" w:hAnsi="Arial" w:cs="Arial"/>
              </w:rPr>
              <w:t>d’una</w:t>
            </w:r>
            <w:r w:rsidRPr="008D4DE3">
              <w:rPr>
                <w:rFonts w:ascii="Arial" w:hAnsi="Arial" w:cs="Arial"/>
                <w:spacing w:val="-8"/>
              </w:rPr>
              <w:t xml:space="preserve"> </w:t>
            </w:r>
            <w:r w:rsidRPr="008D4DE3">
              <w:rPr>
                <w:rFonts w:ascii="Arial" w:hAnsi="Arial" w:cs="Arial"/>
              </w:rPr>
              <w:t>bicicleta</w:t>
            </w:r>
            <w:r w:rsidRPr="008D4DE3">
              <w:rPr>
                <w:rFonts w:ascii="Arial" w:hAnsi="Arial" w:cs="Arial"/>
                <w:spacing w:val="-8"/>
              </w:rPr>
              <w:t xml:space="preserve"> </w:t>
            </w:r>
            <w:r w:rsidRPr="008D4DE3">
              <w:rPr>
                <w:rFonts w:ascii="Arial" w:hAnsi="Arial" w:cs="Arial"/>
              </w:rPr>
              <w:t>menor</w:t>
            </w:r>
            <w:r w:rsidRPr="008D4DE3">
              <w:rPr>
                <w:rFonts w:ascii="Arial" w:hAnsi="Arial" w:cs="Arial"/>
                <w:spacing w:val="-1"/>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14</w:t>
            </w:r>
            <w:r w:rsidRPr="008D4DE3">
              <w:rPr>
                <w:rFonts w:ascii="Arial" w:hAnsi="Arial" w:cs="Arial"/>
                <w:spacing w:val="-4"/>
              </w:rPr>
              <w:t xml:space="preserve"> </w:t>
            </w:r>
            <w:r w:rsidRPr="008D4DE3">
              <w:rPr>
                <w:rFonts w:ascii="Arial" w:hAnsi="Arial" w:cs="Arial"/>
              </w:rPr>
              <w:t>anys,</w:t>
            </w:r>
            <w:r w:rsidRPr="008D4DE3">
              <w:rPr>
                <w:rFonts w:ascii="Arial" w:hAnsi="Arial" w:cs="Arial"/>
                <w:spacing w:val="-6"/>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autovia</w:t>
            </w:r>
          </w:p>
        </w:tc>
        <w:tc>
          <w:tcPr>
            <w:tcW w:w="748" w:type="dxa"/>
            <w:shd w:val="clear" w:color="auto" w:fill="auto"/>
          </w:tcPr>
          <w:p w14:paraId="21195CB3"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38.1</w:t>
            </w:r>
          </w:p>
        </w:tc>
        <w:tc>
          <w:tcPr>
            <w:tcW w:w="585" w:type="dxa"/>
            <w:shd w:val="clear" w:color="auto" w:fill="auto"/>
          </w:tcPr>
          <w:p w14:paraId="6505F666"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0CA89D0"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515B379"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C930AAB" w14:textId="77777777" w:rsidR="00091F93" w:rsidRPr="008D4DE3" w:rsidRDefault="00091F93" w:rsidP="008D4DE3">
            <w:pPr>
              <w:pStyle w:val="TableParagraph"/>
              <w:jc w:val="both"/>
              <w:rPr>
                <w:rFonts w:ascii="Arial" w:hAnsi="Arial" w:cs="Arial"/>
              </w:rPr>
            </w:pPr>
          </w:p>
        </w:tc>
      </w:tr>
      <w:tr w:rsidR="00091F93" w:rsidRPr="008D4DE3" w14:paraId="63102671" w14:textId="77777777" w:rsidTr="008244F0">
        <w:trPr>
          <w:trHeight w:val="177"/>
        </w:trPr>
        <w:tc>
          <w:tcPr>
            <w:tcW w:w="10814" w:type="dxa"/>
            <w:tcBorders>
              <w:bottom w:val="single" w:sz="6" w:space="0" w:color="000000"/>
            </w:tcBorders>
            <w:shd w:val="clear" w:color="auto" w:fill="auto"/>
          </w:tcPr>
          <w:p w14:paraId="0B67C992"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spacing w:val="-2"/>
              </w:rPr>
              <w:t xml:space="preserve"> </w:t>
            </w:r>
            <w:r w:rsidRPr="008D4DE3">
              <w:rPr>
                <w:rFonts w:ascii="Arial" w:hAnsi="Arial" w:cs="Arial"/>
                <w:spacing w:val="-1"/>
              </w:rPr>
              <w:t>el</w:t>
            </w:r>
            <w:r w:rsidRPr="008D4DE3">
              <w:rPr>
                <w:rFonts w:ascii="Arial" w:hAnsi="Arial" w:cs="Arial"/>
                <w:spacing w:val="-4"/>
              </w:rPr>
              <w:t xml:space="preserve"> </w:t>
            </w:r>
            <w:r w:rsidRPr="008D4DE3">
              <w:rPr>
                <w:rFonts w:ascii="Arial" w:hAnsi="Arial" w:cs="Arial"/>
                <w:spacing w:val="-1"/>
              </w:rPr>
              <w:t>conductor</w:t>
            </w:r>
            <w:r w:rsidRPr="008D4DE3">
              <w:rPr>
                <w:rFonts w:ascii="Arial" w:hAnsi="Arial" w:cs="Arial"/>
                <w:spacing w:val="1"/>
              </w:rPr>
              <w:t xml:space="preserve"> </w:t>
            </w:r>
            <w:r w:rsidRPr="008D4DE3">
              <w:rPr>
                <w:rFonts w:ascii="Arial" w:hAnsi="Arial" w:cs="Arial"/>
              </w:rPr>
              <w:t>d’una</w:t>
            </w:r>
            <w:r w:rsidRPr="008D4DE3">
              <w:rPr>
                <w:rFonts w:ascii="Arial" w:hAnsi="Arial" w:cs="Arial"/>
                <w:spacing w:val="-5"/>
              </w:rPr>
              <w:t xml:space="preserve"> </w:t>
            </w:r>
            <w:r w:rsidRPr="008D4DE3">
              <w:rPr>
                <w:rFonts w:ascii="Arial" w:hAnsi="Arial" w:cs="Arial"/>
              </w:rPr>
              <w:t>bicicleta,</w:t>
            </w:r>
            <w:r w:rsidRPr="008D4DE3">
              <w:rPr>
                <w:rFonts w:ascii="Arial" w:hAnsi="Arial" w:cs="Arial"/>
                <w:spacing w:val="-3"/>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autovia</w:t>
            </w:r>
            <w:r w:rsidRPr="008D4DE3">
              <w:rPr>
                <w:rFonts w:ascii="Arial" w:hAnsi="Arial" w:cs="Arial"/>
                <w:spacing w:val="-7"/>
              </w:rPr>
              <w:t xml:space="preserve"> </w:t>
            </w:r>
            <w:r w:rsidRPr="008D4DE3">
              <w:rPr>
                <w:rFonts w:ascii="Arial" w:hAnsi="Arial" w:cs="Arial"/>
              </w:rPr>
              <w:t>quan</w:t>
            </w:r>
            <w:r w:rsidRPr="008D4DE3">
              <w:rPr>
                <w:rFonts w:ascii="Arial" w:hAnsi="Arial" w:cs="Arial"/>
                <w:spacing w:val="-1"/>
              </w:rPr>
              <w:t xml:space="preserve"> </w:t>
            </w:r>
            <w:r w:rsidRPr="008D4DE3">
              <w:rPr>
                <w:rFonts w:ascii="Arial" w:hAnsi="Arial" w:cs="Arial"/>
              </w:rPr>
              <w:t>està</w:t>
            </w:r>
            <w:r w:rsidRPr="008D4DE3">
              <w:rPr>
                <w:rFonts w:ascii="Arial" w:hAnsi="Arial" w:cs="Arial"/>
                <w:spacing w:val="2"/>
              </w:rPr>
              <w:t xml:space="preserve"> </w:t>
            </w:r>
            <w:r w:rsidRPr="008D4DE3">
              <w:rPr>
                <w:rFonts w:ascii="Arial" w:hAnsi="Arial" w:cs="Arial"/>
              </w:rPr>
              <w:t>prohibida</w:t>
            </w:r>
            <w:r w:rsidRPr="008D4DE3">
              <w:rPr>
                <w:rFonts w:ascii="Arial" w:hAnsi="Arial" w:cs="Arial"/>
                <w:spacing w:val="-2"/>
              </w:rPr>
              <w:t xml:space="preserve"> </w:t>
            </w:r>
            <w:r w:rsidRPr="008D4DE3">
              <w:rPr>
                <w:rFonts w:ascii="Arial" w:hAnsi="Arial" w:cs="Arial"/>
              </w:rPr>
              <w:t>la</w:t>
            </w:r>
            <w:r w:rsidRPr="008D4DE3">
              <w:rPr>
                <w:rFonts w:ascii="Arial" w:hAnsi="Arial" w:cs="Arial"/>
                <w:spacing w:val="-12"/>
              </w:rPr>
              <w:t xml:space="preserve"> </w:t>
            </w:r>
            <w:r w:rsidRPr="008D4DE3">
              <w:rPr>
                <w:rFonts w:ascii="Arial" w:hAnsi="Arial" w:cs="Arial"/>
              </w:rPr>
              <w:t>seva</w:t>
            </w:r>
            <w:r w:rsidRPr="008D4DE3">
              <w:rPr>
                <w:rFonts w:ascii="Arial" w:hAnsi="Arial" w:cs="Arial"/>
                <w:spacing w:val="-10"/>
              </w:rPr>
              <w:t xml:space="preserve"> </w:t>
            </w:r>
            <w:r w:rsidRPr="008D4DE3">
              <w:rPr>
                <w:rFonts w:ascii="Arial" w:hAnsi="Arial" w:cs="Arial"/>
              </w:rPr>
              <w:t>circulació</w:t>
            </w:r>
            <w:r w:rsidRPr="008D4DE3">
              <w:rPr>
                <w:rFonts w:ascii="Arial" w:hAnsi="Arial" w:cs="Arial"/>
                <w:spacing w:val="-7"/>
              </w:rPr>
              <w:t xml:space="preserve"> </w:t>
            </w:r>
            <w:r w:rsidRPr="008D4DE3">
              <w:rPr>
                <w:rFonts w:ascii="Arial" w:hAnsi="Arial" w:cs="Arial"/>
              </w:rPr>
              <w:t>mitjançant</w:t>
            </w:r>
            <w:r w:rsidRPr="008D4DE3">
              <w:rPr>
                <w:rFonts w:ascii="Arial" w:hAnsi="Arial" w:cs="Arial"/>
                <w:spacing w:val="-1"/>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corresponent</w:t>
            </w:r>
            <w:r w:rsidRPr="008D4DE3">
              <w:rPr>
                <w:rFonts w:ascii="Arial" w:hAnsi="Arial" w:cs="Arial"/>
                <w:spacing w:val="-4"/>
              </w:rPr>
              <w:t xml:space="preserve"> </w:t>
            </w:r>
            <w:r w:rsidRPr="008D4DE3">
              <w:rPr>
                <w:rFonts w:ascii="Arial" w:hAnsi="Arial" w:cs="Arial"/>
              </w:rPr>
              <w:t>senyalització</w:t>
            </w:r>
          </w:p>
        </w:tc>
        <w:tc>
          <w:tcPr>
            <w:tcW w:w="748" w:type="dxa"/>
            <w:tcBorders>
              <w:bottom w:val="single" w:sz="6" w:space="0" w:color="000000"/>
            </w:tcBorders>
            <w:shd w:val="clear" w:color="auto" w:fill="auto"/>
          </w:tcPr>
          <w:p w14:paraId="27AC8EE1"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38.1</w:t>
            </w:r>
          </w:p>
        </w:tc>
        <w:tc>
          <w:tcPr>
            <w:tcW w:w="585" w:type="dxa"/>
            <w:tcBorders>
              <w:bottom w:val="single" w:sz="6" w:space="0" w:color="000000"/>
            </w:tcBorders>
            <w:shd w:val="clear" w:color="auto" w:fill="auto"/>
          </w:tcPr>
          <w:p w14:paraId="21F20EA6"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tcBorders>
              <w:bottom w:val="single" w:sz="6" w:space="0" w:color="000000"/>
            </w:tcBorders>
            <w:shd w:val="clear" w:color="auto" w:fill="auto"/>
          </w:tcPr>
          <w:p w14:paraId="5E28AD73"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tcBorders>
              <w:bottom w:val="single" w:sz="6" w:space="0" w:color="000000"/>
            </w:tcBorders>
            <w:shd w:val="clear" w:color="auto" w:fill="auto"/>
          </w:tcPr>
          <w:p w14:paraId="599308FD"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tcBorders>
              <w:bottom w:val="single" w:sz="6" w:space="0" w:color="000000"/>
            </w:tcBorders>
            <w:shd w:val="clear" w:color="auto" w:fill="auto"/>
          </w:tcPr>
          <w:p w14:paraId="78CCC78B" w14:textId="77777777" w:rsidR="00091F93" w:rsidRPr="008D4DE3" w:rsidRDefault="00091F93" w:rsidP="008D4DE3">
            <w:pPr>
              <w:pStyle w:val="TableParagraph"/>
              <w:jc w:val="both"/>
              <w:rPr>
                <w:rFonts w:ascii="Arial" w:hAnsi="Arial" w:cs="Arial"/>
              </w:rPr>
            </w:pPr>
          </w:p>
        </w:tc>
      </w:tr>
      <w:tr w:rsidR="00091F93" w:rsidRPr="008D4DE3" w14:paraId="48B82949" w14:textId="77777777" w:rsidTr="008244F0">
        <w:trPr>
          <w:trHeight w:val="181"/>
        </w:trPr>
        <w:tc>
          <w:tcPr>
            <w:tcW w:w="10814" w:type="dxa"/>
            <w:tcBorders>
              <w:top w:val="single" w:sz="6" w:space="0" w:color="000000"/>
            </w:tcBorders>
            <w:shd w:val="clear" w:color="auto" w:fill="auto"/>
          </w:tcPr>
          <w:p w14:paraId="7D9F9C22"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9"/>
              </w:rPr>
              <w:t xml:space="preserve"> </w:t>
            </w:r>
            <w:r w:rsidRPr="008D4DE3">
              <w:rPr>
                <w:rFonts w:ascii="Arial" w:hAnsi="Arial" w:cs="Arial"/>
              </w:rPr>
              <w:t>abandonar</w:t>
            </w:r>
            <w:r w:rsidRPr="008D4DE3">
              <w:rPr>
                <w:rFonts w:ascii="Arial" w:hAnsi="Arial" w:cs="Arial"/>
                <w:spacing w:val="-2"/>
              </w:rPr>
              <w:t xml:space="preserve"> </w:t>
            </w:r>
            <w:r w:rsidRPr="008D4DE3">
              <w:rPr>
                <w:rFonts w:ascii="Arial" w:hAnsi="Arial" w:cs="Arial"/>
              </w:rPr>
              <w:t>l'autopista</w:t>
            </w:r>
            <w:r w:rsidRPr="008D4DE3">
              <w:rPr>
                <w:rFonts w:ascii="Arial" w:hAnsi="Arial" w:cs="Arial"/>
                <w:spacing w:val="-3"/>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l’autovia</w:t>
            </w:r>
            <w:r w:rsidRPr="008D4DE3">
              <w:rPr>
                <w:rFonts w:ascii="Arial" w:hAnsi="Arial" w:cs="Arial"/>
                <w:spacing w:val="-3"/>
              </w:rPr>
              <w:t xml:space="preserve"> </w:t>
            </w:r>
            <w:r w:rsidRPr="008D4DE3">
              <w:rPr>
                <w:rFonts w:ascii="Arial" w:hAnsi="Arial" w:cs="Arial"/>
              </w:rPr>
              <w:t>quan</w:t>
            </w:r>
            <w:r w:rsidRPr="008D4DE3">
              <w:rPr>
                <w:rFonts w:ascii="Arial" w:hAnsi="Arial" w:cs="Arial"/>
                <w:spacing w:val="-3"/>
              </w:rPr>
              <w:t xml:space="preserve"> </w:t>
            </w:r>
            <w:r w:rsidRPr="008D4DE3">
              <w:rPr>
                <w:rFonts w:ascii="Arial" w:hAnsi="Arial" w:cs="Arial"/>
              </w:rPr>
              <w:t>per</w:t>
            </w:r>
            <w:r w:rsidRPr="008D4DE3">
              <w:rPr>
                <w:rFonts w:ascii="Arial" w:hAnsi="Arial" w:cs="Arial"/>
                <w:spacing w:val="-8"/>
              </w:rPr>
              <w:t xml:space="preserve"> </w:t>
            </w:r>
            <w:r w:rsidRPr="008D4DE3">
              <w:rPr>
                <w:rFonts w:ascii="Arial" w:hAnsi="Arial" w:cs="Arial"/>
              </w:rPr>
              <w:t>raons</w:t>
            </w:r>
            <w:r w:rsidRPr="008D4DE3">
              <w:rPr>
                <w:rFonts w:ascii="Arial" w:hAnsi="Arial" w:cs="Arial"/>
                <w:spacing w:val="1"/>
              </w:rPr>
              <w:t xml:space="preserve"> </w:t>
            </w:r>
            <w:r w:rsidRPr="008D4DE3">
              <w:rPr>
                <w:rFonts w:ascii="Arial" w:hAnsi="Arial" w:cs="Arial"/>
              </w:rPr>
              <w:t>d'emergència</w:t>
            </w:r>
            <w:r w:rsidRPr="008D4DE3">
              <w:rPr>
                <w:rFonts w:ascii="Arial" w:hAnsi="Arial" w:cs="Arial"/>
                <w:spacing w:val="-9"/>
              </w:rPr>
              <w:t xml:space="preserve"> </w:t>
            </w:r>
            <w:r w:rsidRPr="008D4DE3">
              <w:rPr>
                <w:rFonts w:ascii="Arial" w:hAnsi="Arial" w:cs="Arial"/>
              </w:rPr>
              <w:t>s'hi</w:t>
            </w:r>
            <w:r w:rsidRPr="008D4DE3">
              <w:rPr>
                <w:rFonts w:ascii="Arial" w:hAnsi="Arial" w:cs="Arial"/>
                <w:spacing w:val="-7"/>
              </w:rPr>
              <w:t xml:space="preserve"> </w:t>
            </w:r>
            <w:r w:rsidRPr="008D4DE3">
              <w:rPr>
                <w:rFonts w:ascii="Arial" w:hAnsi="Arial" w:cs="Arial"/>
              </w:rPr>
              <w:t>circula</w:t>
            </w:r>
            <w:r w:rsidRPr="008D4DE3">
              <w:rPr>
                <w:rFonts w:ascii="Arial" w:hAnsi="Arial" w:cs="Arial"/>
                <w:spacing w:val="-6"/>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una</w:t>
            </w:r>
            <w:r w:rsidRPr="008D4DE3">
              <w:rPr>
                <w:rFonts w:ascii="Arial" w:hAnsi="Arial" w:cs="Arial"/>
                <w:spacing w:val="-5"/>
              </w:rPr>
              <w:t xml:space="preserve"> </w:t>
            </w:r>
            <w:r w:rsidRPr="008D4DE3">
              <w:rPr>
                <w:rFonts w:ascii="Arial" w:hAnsi="Arial" w:cs="Arial"/>
              </w:rPr>
              <w:t>velocitat</w:t>
            </w:r>
            <w:r w:rsidRPr="008D4DE3">
              <w:rPr>
                <w:rFonts w:ascii="Arial" w:hAnsi="Arial" w:cs="Arial"/>
                <w:spacing w:val="-4"/>
              </w:rPr>
              <w:t xml:space="preserve"> </w:t>
            </w:r>
            <w:r w:rsidRPr="008D4DE3">
              <w:rPr>
                <w:rFonts w:ascii="Arial" w:hAnsi="Arial" w:cs="Arial"/>
              </w:rPr>
              <w:t>anormalment</w:t>
            </w:r>
            <w:r w:rsidRPr="008D4DE3">
              <w:rPr>
                <w:rFonts w:ascii="Arial" w:hAnsi="Arial" w:cs="Arial"/>
                <w:spacing w:val="-4"/>
              </w:rPr>
              <w:t xml:space="preserve"> </w:t>
            </w:r>
            <w:r w:rsidRPr="008D4DE3">
              <w:rPr>
                <w:rFonts w:ascii="Arial" w:hAnsi="Arial" w:cs="Arial"/>
              </w:rPr>
              <w:t>reduïda</w:t>
            </w:r>
          </w:p>
        </w:tc>
        <w:tc>
          <w:tcPr>
            <w:tcW w:w="748" w:type="dxa"/>
            <w:tcBorders>
              <w:top w:val="single" w:sz="6" w:space="0" w:color="000000"/>
            </w:tcBorders>
            <w:shd w:val="clear" w:color="auto" w:fill="auto"/>
          </w:tcPr>
          <w:p w14:paraId="6F35B17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38.2</w:t>
            </w:r>
          </w:p>
        </w:tc>
        <w:tc>
          <w:tcPr>
            <w:tcW w:w="585" w:type="dxa"/>
            <w:tcBorders>
              <w:top w:val="single" w:sz="6" w:space="0" w:color="000000"/>
            </w:tcBorders>
            <w:shd w:val="clear" w:color="auto" w:fill="auto"/>
          </w:tcPr>
          <w:p w14:paraId="79E54E3C"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tcBorders>
              <w:top w:val="single" w:sz="6" w:space="0" w:color="000000"/>
            </w:tcBorders>
            <w:shd w:val="clear" w:color="auto" w:fill="auto"/>
          </w:tcPr>
          <w:p w14:paraId="6CF73C52"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tcBorders>
              <w:top w:val="single" w:sz="6" w:space="0" w:color="000000"/>
            </w:tcBorders>
            <w:shd w:val="clear" w:color="auto" w:fill="auto"/>
          </w:tcPr>
          <w:p w14:paraId="63D1FE9D"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tcBorders>
              <w:top w:val="single" w:sz="6" w:space="0" w:color="000000"/>
            </w:tcBorders>
            <w:shd w:val="clear" w:color="auto" w:fill="auto"/>
          </w:tcPr>
          <w:p w14:paraId="0A21AB60" w14:textId="77777777" w:rsidR="00091F93" w:rsidRPr="008D4DE3" w:rsidRDefault="00091F93" w:rsidP="008D4DE3">
            <w:pPr>
              <w:pStyle w:val="TableParagraph"/>
              <w:jc w:val="both"/>
              <w:rPr>
                <w:rFonts w:ascii="Arial" w:hAnsi="Arial" w:cs="Arial"/>
              </w:rPr>
            </w:pPr>
          </w:p>
        </w:tc>
      </w:tr>
      <w:tr w:rsidR="00091F93" w:rsidRPr="008D4DE3" w14:paraId="0BA7932C" w14:textId="77777777" w:rsidTr="008244F0">
        <w:trPr>
          <w:trHeight w:val="369"/>
        </w:trPr>
        <w:tc>
          <w:tcPr>
            <w:tcW w:w="10814" w:type="dxa"/>
            <w:shd w:val="clear" w:color="auto" w:fill="auto"/>
          </w:tcPr>
          <w:p w14:paraId="5C14C430"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autopista</w:t>
            </w:r>
            <w:r w:rsidRPr="008D4DE3">
              <w:rPr>
                <w:rFonts w:ascii="Arial" w:hAnsi="Arial" w:cs="Arial"/>
                <w:spacing w:val="-2"/>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per autovia,</w:t>
            </w:r>
            <w:r w:rsidRPr="008D4DE3">
              <w:rPr>
                <w:rFonts w:ascii="Arial" w:hAnsi="Arial" w:cs="Arial"/>
                <w:spacing w:val="3"/>
              </w:rPr>
              <w:t xml:space="preserve"> </w:t>
            </w:r>
            <w:r w:rsidRPr="008D4DE3">
              <w:rPr>
                <w:rFonts w:ascii="Arial" w:hAnsi="Arial" w:cs="Arial"/>
              </w:rPr>
              <w:t>un vehicle</w:t>
            </w:r>
            <w:r w:rsidRPr="008D4DE3">
              <w:rPr>
                <w:rFonts w:ascii="Arial" w:hAnsi="Arial" w:cs="Arial"/>
                <w:spacing w:val="-3"/>
              </w:rPr>
              <w:t xml:space="preserve"> </w:t>
            </w:r>
            <w:r w:rsidRPr="008D4DE3">
              <w:rPr>
                <w:rFonts w:ascii="Arial" w:hAnsi="Arial" w:cs="Arial"/>
              </w:rPr>
              <w:t>especial</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règim</w:t>
            </w:r>
            <w:r w:rsidRPr="008D4DE3">
              <w:rPr>
                <w:rFonts w:ascii="Arial" w:hAnsi="Arial" w:cs="Arial"/>
                <w:spacing w:val="-5"/>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transport</w:t>
            </w:r>
            <w:r w:rsidRPr="008D4DE3">
              <w:rPr>
                <w:rFonts w:ascii="Arial" w:hAnsi="Arial" w:cs="Arial"/>
                <w:spacing w:val="-2"/>
              </w:rPr>
              <w:t xml:space="preserve"> </w:t>
            </w:r>
            <w:r w:rsidRPr="008D4DE3">
              <w:rPr>
                <w:rFonts w:ascii="Arial" w:hAnsi="Arial" w:cs="Arial"/>
              </w:rPr>
              <w:t>especial</w:t>
            </w:r>
            <w:r w:rsidRPr="008D4DE3">
              <w:rPr>
                <w:rFonts w:ascii="Arial" w:hAnsi="Arial" w:cs="Arial"/>
                <w:spacing w:val="-3"/>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excedeix</w:t>
            </w:r>
            <w:r w:rsidRPr="008D4DE3">
              <w:rPr>
                <w:rFonts w:ascii="Arial" w:hAnsi="Arial" w:cs="Arial"/>
                <w:spacing w:val="-4"/>
              </w:rPr>
              <w:t xml:space="preserve"> </w:t>
            </w:r>
            <w:r w:rsidRPr="008D4DE3">
              <w:rPr>
                <w:rFonts w:ascii="Arial" w:hAnsi="Arial" w:cs="Arial"/>
              </w:rPr>
              <w:t>les masses</w:t>
            </w:r>
            <w:r w:rsidRPr="008D4DE3">
              <w:rPr>
                <w:rFonts w:ascii="Arial" w:hAnsi="Arial" w:cs="Arial"/>
                <w:spacing w:val="4"/>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dimensions</w:t>
            </w:r>
            <w:r w:rsidRPr="008D4DE3">
              <w:rPr>
                <w:rFonts w:ascii="Arial" w:hAnsi="Arial" w:cs="Arial"/>
                <w:spacing w:val="-42"/>
              </w:rPr>
              <w:t xml:space="preserve"> </w:t>
            </w:r>
            <w:r w:rsidRPr="008D4DE3">
              <w:rPr>
                <w:rFonts w:ascii="Arial" w:hAnsi="Arial" w:cs="Arial"/>
              </w:rPr>
              <w:t>reglamentàriament</w:t>
            </w:r>
            <w:r w:rsidRPr="008D4DE3">
              <w:rPr>
                <w:rFonts w:ascii="Arial" w:hAnsi="Arial" w:cs="Arial"/>
                <w:spacing w:val="1"/>
              </w:rPr>
              <w:t xml:space="preserve"> </w:t>
            </w:r>
            <w:r w:rsidRPr="008D4DE3">
              <w:rPr>
                <w:rFonts w:ascii="Arial" w:hAnsi="Arial" w:cs="Arial"/>
              </w:rPr>
              <w:t>establertes,</w:t>
            </w:r>
            <w:r w:rsidRPr="008D4DE3">
              <w:rPr>
                <w:rFonts w:ascii="Arial" w:hAnsi="Arial" w:cs="Arial"/>
                <w:spacing w:val="2"/>
              </w:rPr>
              <w:t xml:space="preserve"> </w:t>
            </w:r>
            <w:r w:rsidRPr="008D4DE3">
              <w:rPr>
                <w:rFonts w:ascii="Arial" w:hAnsi="Arial" w:cs="Arial"/>
              </w:rPr>
              <w:t>sense</w:t>
            </w:r>
            <w:r w:rsidRPr="008D4DE3">
              <w:rPr>
                <w:rFonts w:ascii="Arial" w:hAnsi="Arial" w:cs="Arial"/>
                <w:spacing w:val="-1"/>
              </w:rPr>
              <w:t xml:space="preserve"> </w:t>
            </w:r>
            <w:r w:rsidRPr="008D4DE3">
              <w:rPr>
                <w:rFonts w:ascii="Arial" w:hAnsi="Arial" w:cs="Arial"/>
              </w:rPr>
              <w:t>autorització</w:t>
            </w:r>
          </w:p>
        </w:tc>
        <w:tc>
          <w:tcPr>
            <w:tcW w:w="748" w:type="dxa"/>
            <w:shd w:val="clear" w:color="auto" w:fill="auto"/>
          </w:tcPr>
          <w:p w14:paraId="23B74A25"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38.3</w:t>
            </w:r>
          </w:p>
        </w:tc>
        <w:tc>
          <w:tcPr>
            <w:tcW w:w="585" w:type="dxa"/>
            <w:shd w:val="clear" w:color="auto" w:fill="auto"/>
          </w:tcPr>
          <w:p w14:paraId="49A425B6"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3947A0C4"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shd w:val="clear" w:color="auto" w:fill="auto"/>
          </w:tcPr>
          <w:p w14:paraId="0BEF5D64"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78DE852A" w14:textId="77777777" w:rsidR="00091F93" w:rsidRPr="008D4DE3" w:rsidRDefault="00091F93" w:rsidP="008D4DE3">
            <w:pPr>
              <w:pStyle w:val="TableParagraph"/>
              <w:jc w:val="both"/>
              <w:rPr>
                <w:rFonts w:ascii="Arial" w:hAnsi="Arial" w:cs="Arial"/>
              </w:rPr>
            </w:pPr>
          </w:p>
        </w:tc>
      </w:tr>
      <w:tr w:rsidR="00091F93" w:rsidRPr="008D4DE3" w14:paraId="48756AC7" w14:textId="77777777" w:rsidTr="008244F0">
        <w:trPr>
          <w:trHeight w:val="364"/>
        </w:trPr>
        <w:tc>
          <w:tcPr>
            <w:tcW w:w="10814" w:type="dxa"/>
            <w:shd w:val="clear" w:color="auto" w:fill="auto"/>
          </w:tcPr>
          <w:p w14:paraId="36C5BCA7"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autopista</w:t>
            </w:r>
            <w:r w:rsidRPr="008D4DE3">
              <w:rPr>
                <w:rFonts w:ascii="Arial" w:hAnsi="Arial" w:cs="Arial"/>
                <w:spacing w:val="-3"/>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per autovia,</w:t>
            </w:r>
            <w:r w:rsidRPr="008D4DE3">
              <w:rPr>
                <w:rFonts w:ascii="Arial" w:hAnsi="Arial" w:cs="Arial"/>
                <w:spacing w:val="-1"/>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especial</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règim</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transport</w:t>
            </w:r>
            <w:r w:rsidRPr="008D4DE3">
              <w:rPr>
                <w:rFonts w:ascii="Arial" w:hAnsi="Arial" w:cs="Arial"/>
                <w:spacing w:val="-2"/>
              </w:rPr>
              <w:t xml:space="preserve"> </w:t>
            </w:r>
            <w:r w:rsidRPr="008D4DE3">
              <w:rPr>
                <w:rFonts w:ascii="Arial" w:hAnsi="Arial" w:cs="Arial"/>
              </w:rPr>
              <w:t>especial</w:t>
            </w:r>
            <w:r w:rsidRPr="008D4DE3">
              <w:rPr>
                <w:rFonts w:ascii="Arial" w:hAnsi="Arial" w:cs="Arial"/>
                <w:spacing w:val="-3"/>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no</w:t>
            </w:r>
            <w:r w:rsidRPr="008D4DE3">
              <w:rPr>
                <w:rFonts w:ascii="Arial" w:hAnsi="Arial" w:cs="Arial"/>
                <w:spacing w:val="-3"/>
              </w:rPr>
              <w:t xml:space="preserve"> </w:t>
            </w:r>
            <w:r w:rsidRPr="008D4DE3">
              <w:rPr>
                <w:rFonts w:ascii="Arial" w:hAnsi="Arial" w:cs="Arial"/>
              </w:rPr>
              <w:t>excedeix</w:t>
            </w:r>
            <w:r w:rsidRPr="008D4DE3">
              <w:rPr>
                <w:rFonts w:ascii="Arial" w:hAnsi="Arial" w:cs="Arial"/>
                <w:spacing w:val="-9"/>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masses</w:t>
            </w:r>
            <w:r w:rsidRPr="008D4DE3">
              <w:rPr>
                <w:rFonts w:ascii="Arial" w:hAnsi="Arial" w:cs="Arial"/>
                <w:spacing w:val="5"/>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dimensions</w:t>
            </w:r>
            <w:r w:rsidRPr="008D4DE3">
              <w:rPr>
                <w:rFonts w:ascii="Arial" w:hAnsi="Arial" w:cs="Arial"/>
                <w:spacing w:val="-42"/>
              </w:rPr>
              <w:t xml:space="preserve"> </w:t>
            </w:r>
            <w:r w:rsidRPr="008D4DE3">
              <w:rPr>
                <w:rFonts w:ascii="Arial" w:hAnsi="Arial" w:cs="Arial"/>
              </w:rPr>
              <w:t>establertes</w:t>
            </w:r>
            <w:r w:rsidRPr="008D4DE3">
              <w:rPr>
                <w:rFonts w:ascii="Arial" w:hAnsi="Arial" w:cs="Arial"/>
                <w:spacing w:val="3"/>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no</w:t>
            </w:r>
            <w:r w:rsidRPr="008D4DE3">
              <w:rPr>
                <w:rFonts w:ascii="Arial" w:hAnsi="Arial" w:cs="Arial"/>
                <w:spacing w:val="-1"/>
              </w:rPr>
              <w:t xml:space="preserve"> </w:t>
            </w:r>
            <w:r w:rsidRPr="008D4DE3">
              <w:rPr>
                <w:rFonts w:ascii="Arial" w:hAnsi="Arial" w:cs="Arial"/>
              </w:rPr>
              <w:t>pot</w:t>
            </w:r>
            <w:r w:rsidRPr="008D4DE3">
              <w:rPr>
                <w:rFonts w:ascii="Arial" w:hAnsi="Arial" w:cs="Arial"/>
                <w:spacing w:val="7"/>
              </w:rPr>
              <w:t xml:space="preserve"> </w:t>
            </w:r>
            <w:r w:rsidRPr="008D4DE3">
              <w:rPr>
                <w:rFonts w:ascii="Arial" w:hAnsi="Arial" w:cs="Arial"/>
              </w:rPr>
              <w:t>arribar</w:t>
            </w:r>
            <w:r w:rsidRPr="008D4DE3">
              <w:rPr>
                <w:rFonts w:ascii="Arial" w:hAnsi="Arial" w:cs="Arial"/>
                <w:spacing w:val="2"/>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terreny</w:t>
            </w:r>
            <w:r w:rsidRPr="008D4DE3">
              <w:rPr>
                <w:rFonts w:ascii="Arial" w:hAnsi="Arial" w:cs="Arial"/>
                <w:spacing w:val="-3"/>
              </w:rPr>
              <w:t xml:space="preserve"> </w:t>
            </w:r>
            <w:r w:rsidRPr="008D4DE3">
              <w:rPr>
                <w:rFonts w:ascii="Arial" w:hAnsi="Arial" w:cs="Arial"/>
              </w:rPr>
              <w:t>pla</w:t>
            </w:r>
            <w:r w:rsidRPr="008D4DE3">
              <w:rPr>
                <w:rFonts w:ascii="Arial" w:hAnsi="Arial" w:cs="Arial"/>
                <w:spacing w:val="-6"/>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velocitat</w:t>
            </w:r>
            <w:r w:rsidRPr="008D4DE3">
              <w:rPr>
                <w:rFonts w:ascii="Arial" w:hAnsi="Arial" w:cs="Arial"/>
                <w:spacing w:val="2"/>
              </w:rPr>
              <w:t xml:space="preserve"> </w:t>
            </w:r>
            <w:r w:rsidRPr="008D4DE3">
              <w:rPr>
                <w:rFonts w:ascii="Arial" w:hAnsi="Arial" w:cs="Arial"/>
              </w:rPr>
              <w:t>superior</w:t>
            </w:r>
            <w:r w:rsidRPr="008D4DE3">
              <w:rPr>
                <w:rFonts w:ascii="Arial" w:hAnsi="Arial" w:cs="Arial"/>
                <w:spacing w:val="4"/>
              </w:rPr>
              <w:t xml:space="preserve"> </w:t>
            </w:r>
            <w:r w:rsidRPr="008D4DE3">
              <w:rPr>
                <w:rFonts w:ascii="Arial" w:hAnsi="Arial" w:cs="Arial"/>
              </w:rPr>
              <w:t>als</w:t>
            </w:r>
            <w:r w:rsidRPr="008D4DE3">
              <w:rPr>
                <w:rFonts w:ascii="Arial" w:hAnsi="Arial" w:cs="Arial"/>
                <w:spacing w:val="5"/>
              </w:rPr>
              <w:t xml:space="preserve"> </w:t>
            </w:r>
            <w:r w:rsidRPr="008D4DE3">
              <w:rPr>
                <w:rFonts w:ascii="Arial" w:hAnsi="Arial" w:cs="Arial"/>
              </w:rPr>
              <w:t>60</w:t>
            </w:r>
            <w:r w:rsidRPr="008D4DE3">
              <w:rPr>
                <w:rFonts w:ascii="Arial" w:hAnsi="Arial" w:cs="Arial"/>
                <w:spacing w:val="-3"/>
              </w:rPr>
              <w:t xml:space="preserve"> </w:t>
            </w:r>
            <w:r w:rsidRPr="008D4DE3">
              <w:rPr>
                <w:rFonts w:ascii="Arial" w:hAnsi="Arial" w:cs="Arial"/>
              </w:rPr>
              <w:t>km/h</w:t>
            </w:r>
          </w:p>
        </w:tc>
        <w:tc>
          <w:tcPr>
            <w:tcW w:w="748" w:type="dxa"/>
            <w:shd w:val="clear" w:color="auto" w:fill="auto"/>
          </w:tcPr>
          <w:p w14:paraId="5AE318F3"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38.3</w:t>
            </w:r>
          </w:p>
        </w:tc>
        <w:tc>
          <w:tcPr>
            <w:tcW w:w="585" w:type="dxa"/>
            <w:shd w:val="clear" w:color="auto" w:fill="auto"/>
          </w:tcPr>
          <w:p w14:paraId="55410AA7"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B42837B"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1BAE539"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79F85F85" w14:textId="77777777" w:rsidR="00091F93" w:rsidRPr="008D4DE3" w:rsidRDefault="00091F93" w:rsidP="008D4DE3">
            <w:pPr>
              <w:pStyle w:val="TableParagraph"/>
              <w:jc w:val="both"/>
              <w:rPr>
                <w:rFonts w:ascii="Arial" w:hAnsi="Arial" w:cs="Arial"/>
              </w:rPr>
            </w:pPr>
          </w:p>
        </w:tc>
      </w:tr>
      <w:tr w:rsidR="00091F93" w:rsidRPr="008D4DE3" w14:paraId="52C67CDB" w14:textId="77777777" w:rsidTr="008244F0">
        <w:trPr>
          <w:trHeight w:val="181"/>
        </w:trPr>
        <w:tc>
          <w:tcPr>
            <w:tcW w:w="10814" w:type="dxa"/>
            <w:shd w:val="clear" w:color="auto" w:fill="auto"/>
          </w:tcPr>
          <w:p w14:paraId="5B8E2FA1"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 una</w:t>
            </w:r>
            <w:r w:rsidRPr="008D4DE3">
              <w:rPr>
                <w:rFonts w:ascii="Arial" w:hAnsi="Arial" w:cs="Arial"/>
                <w:spacing w:val="-8"/>
              </w:rPr>
              <w:t xml:space="preserve"> </w:t>
            </w:r>
            <w:r w:rsidRPr="008D4DE3">
              <w:rPr>
                <w:rFonts w:ascii="Arial" w:hAnsi="Arial" w:cs="Arial"/>
              </w:rPr>
              <w:t>autopista</w:t>
            </w:r>
            <w:r w:rsidRPr="008D4DE3">
              <w:rPr>
                <w:rFonts w:ascii="Arial" w:hAnsi="Arial" w:cs="Arial"/>
                <w:spacing w:val="-2"/>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mobilitat</w:t>
            </w:r>
            <w:r w:rsidRPr="008D4DE3">
              <w:rPr>
                <w:rFonts w:ascii="Arial" w:hAnsi="Arial" w:cs="Arial"/>
                <w:spacing w:val="-2"/>
              </w:rPr>
              <w:t xml:space="preserve"> </w:t>
            </w:r>
            <w:r w:rsidRPr="008D4DE3">
              <w:rPr>
                <w:rFonts w:ascii="Arial" w:hAnsi="Arial" w:cs="Arial"/>
              </w:rPr>
              <w:t>personal</w:t>
            </w:r>
          </w:p>
        </w:tc>
        <w:tc>
          <w:tcPr>
            <w:tcW w:w="748" w:type="dxa"/>
            <w:shd w:val="clear" w:color="auto" w:fill="auto"/>
          </w:tcPr>
          <w:p w14:paraId="78C61D6F"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38.4</w:t>
            </w:r>
          </w:p>
        </w:tc>
        <w:tc>
          <w:tcPr>
            <w:tcW w:w="585" w:type="dxa"/>
            <w:shd w:val="clear" w:color="auto" w:fill="auto"/>
          </w:tcPr>
          <w:p w14:paraId="63642561"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3FAF666"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DCB59B5"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D3D4681" w14:textId="77777777" w:rsidR="00091F93" w:rsidRPr="008D4DE3" w:rsidRDefault="00091F93" w:rsidP="008D4DE3">
            <w:pPr>
              <w:pStyle w:val="TableParagraph"/>
              <w:jc w:val="both"/>
              <w:rPr>
                <w:rFonts w:ascii="Arial" w:hAnsi="Arial" w:cs="Arial"/>
              </w:rPr>
            </w:pPr>
          </w:p>
        </w:tc>
      </w:tr>
      <w:tr w:rsidR="00091F93" w:rsidRPr="008D4DE3" w14:paraId="7F935FB8" w14:textId="77777777" w:rsidTr="008244F0">
        <w:trPr>
          <w:trHeight w:val="182"/>
        </w:trPr>
        <w:tc>
          <w:tcPr>
            <w:tcW w:w="10814" w:type="dxa"/>
            <w:shd w:val="clear" w:color="auto" w:fill="auto"/>
          </w:tcPr>
          <w:p w14:paraId="23B0CE07"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autovia</w:t>
            </w:r>
            <w:r w:rsidRPr="008D4DE3">
              <w:rPr>
                <w:rFonts w:ascii="Arial" w:hAnsi="Arial" w:cs="Arial"/>
                <w:spacing w:val="-4"/>
              </w:rPr>
              <w:t xml:space="preserve"> </w:t>
            </w:r>
            <w:r w:rsidRPr="008D4DE3">
              <w:rPr>
                <w:rFonts w:ascii="Arial" w:hAnsi="Arial" w:cs="Arial"/>
              </w:rPr>
              <w:t>amb</w:t>
            </w:r>
            <w:r w:rsidRPr="008D4DE3">
              <w:rPr>
                <w:rFonts w:ascii="Arial" w:hAnsi="Arial" w:cs="Arial"/>
                <w:spacing w:val="-6"/>
              </w:rPr>
              <w:t xml:space="preserve"> </w:t>
            </w:r>
            <w:r w:rsidRPr="008D4DE3">
              <w:rPr>
                <w:rFonts w:ascii="Arial" w:hAnsi="Arial" w:cs="Arial"/>
              </w:rPr>
              <w:t>un vehicle</w:t>
            </w:r>
            <w:r w:rsidRPr="008D4DE3">
              <w:rPr>
                <w:rFonts w:ascii="Arial" w:hAnsi="Arial" w:cs="Arial"/>
                <w:spacing w:val="-8"/>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mobilitat</w:t>
            </w:r>
            <w:r w:rsidRPr="008D4DE3">
              <w:rPr>
                <w:rFonts w:ascii="Arial" w:hAnsi="Arial" w:cs="Arial"/>
                <w:spacing w:val="-1"/>
              </w:rPr>
              <w:t xml:space="preserve"> </w:t>
            </w:r>
            <w:r w:rsidRPr="008D4DE3">
              <w:rPr>
                <w:rFonts w:ascii="Arial" w:hAnsi="Arial" w:cs="Arial"/>
              </w:rPr>
              <w:t>personal</w:t>
            </w:r>
          </w:p>
        </w:tc>
        <w:tc>
          <w:tcPr>
            <w:tcW w:w="748" w:type="dxa"/>
            <w:shd w:val="clear" w:color="auto" w:fill="auto"/>
          </w:tcPr>
          <w:p w14:paraId="50DCAEAB"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38.4</w:t>
            </w:r>
          </w:p>
        </w:tc>
        <w:tc>
          <w:tcPr>
            <w:tcW w:w="585" w:type="dxa"/>
            <w:shd w:val="clear" w:color="auto" w:fill="auto"/>
          </w:tcPr>
          <w:p w14:paraId="3D25C4F1"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D011DD3"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EE22468"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49B9442" w14:textId="77777777" w:rsidR="00091F93" w:rsidRPr="008D4DE3" w:rsidRDefault="00091F93" w:rsidP="008D4DE3">
            <w:pPr>
              <w:pStyle w:val="TableParagraph"/>
              <w:jc w:val="both"/>
              <w:rPr>
                <w:rFonts w:ascii="Arial" w:hAnsi="Arial" w:cs="Arial"/>
              </w:rPr>
            </w:pPr>
          </w:p>
        </w:tc>
      </w:tr>
      <w:tr w:rsidR="00091F93" w:rsidRPr="008D4DE3" w14:paraId="194AB1C0" w14:textId="77777777" w:rsidTr="008244F0">
        <w:trPr>
          <w:trHeight w:val="182"/>
        </w:trPr>
        <w:tc>
          <w:tcPr>
            <w:tcW w:w="10814" w:type="dxa"/>
            <w:shd w:val="clear" w:color="auto" w:fill="auto"/>
          </w:tcPr>
          <w:p w14:paraId="53CC1B71"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 per una</w:t>
            </w:r>
            <w:r w:rsidRPr="008D4DE3">
              <w:rPr>
                <w:rFonts w:ascii="Arial" w:hAnsi="Arial" w:cs="Arial"/>
                <w:spacing w:val="-8"/>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interurbana</w:t>
            </w:r>
            <w:r w:rsidRPr="008D4DE3">
              <w:rPr>
                <w:rFonts w:ascii="Arial" w:hAnsi="Arial" w:cs="Arial"/>
                <w:spacing w:val="-5"/>
              </w:rPr>
              <w:t xml:space="preserve"> </w:t>
            </w:r>
            <w:r w:rsidRPr="008D4DE3">
              <w:rPr>
                <w:rFonts w:ascii="Arial" w:hAnsi="Arial" w:cs="Arial"/>
              </w:rPr>
              <w:t>/</w:t>
            </w:r>
            <w:r w:rsidRPr="008D4DE3">
              <w:rPr>
                <w:rFonts w:ascii="Arial" w:hAnsi="Arial" w:cs="Arial"/>
                <w:spacing w:val="-1"/>
              </w:rPr>
              <w:t xml:space="preserve"> </w:t>
            </w:r>
            <w:r w:rsidRPr="008D4DE3">
              <w:rPr>
                <w:rFonts w:ascii="Arial" w:hAnsi="Arial" w:cs="Arial"/>
              </w:rPr>
              <w:t>travessera</w:t>
            </w:r>
            <w:r w:rsidRPr="008D4DE3">
              <w:rPr>
                <w:rFonts w:ascii="Arial" w:hAnsi="Arial" w:cs="Arial"/>
                <w:spacing w:val="-8"/>
              </w:rPr>
              <w:t xml:space="preserve"> </w:t>
            </w:r>
            <w:r w:rsidRPr="008D4DE3">
              <w:rPr>
                <w:rFonts w:ascii="Arial" w:hAnsi="Arial" w:cs="Arial"/>
              </w:rPr>
              <w:t>amb 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mobilitat</w:t>
            </w:r>
            <w:r w:rsidRPr="008D4DE3">
              <w:rPr>
                <w:rFonts w:ascii="Arial" w:hAnsi="Arial" w:cs="Arial"/>
                <w:spacing w:val="-2"/>
              </w:rPr>
              <w:t xml:space="preserve"> </w:t>
            </w:r>
            <w:r w:rsidRPr="008D4DE3">
              <w:rPr>
                <w:rFonts w:ascii="Arial" w:hAnsi="Arial" w:cs="Arial"/>
              </w:rPr>
              <w:t>personal</w:t>
            </w:r>
          </w:p>
        </w:tc>
        <w:tc>
          <w:tcPr>
            <w:tcW w:w="748" w:type="dxa"/>
            <w:shd w:val="clear" w:color="auto" w:fill="auto"/>
          </w:tcPr>
          <w:p w14:paraId="584592CB"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38.4</w:t>
            </w:r>
          </w:p>
        </w:tc>
        <w:tc>
          <w:tcPr>
            <w:tcW w:w="585" w:type="dxa"/>
            <w:shd w:val="clear" w:color="auto" w:fill="auto"/>
          </w:tcPr>
          <w:p w14:paraId="001D604C"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2040254"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EDA0544"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D08E51F" w14:textId="77777777" w:rsidR="00091F93" w:rsidRPr="008D4DE3" w:rsidRDefault="00091F93" w:rsidP="008D4DE3">
            <w:pPr>
              <w:pStyle w:val="TableParagraph"/>
              <w:jc w:val="both"/>
              <w:rPr>
                <w:rFonts w:ascii="Arial" w:hAnsi="Arial" w:cs="Arial"/>
              </w:rPr>
            </w:pPr>
          </w:p>
        </w:tc>
      </w:tr>
      <w:tr w:rsidR="00091F93" w:rsidRPr="008D4DE3" w14:paraId="23C181D9" w14:textId="77777777" w:rsidTr="008244F0">
        <w:trPr>
          <w:trHeight w:val="184"/>
        </w:trPr>
        <w:tc>
          <w:tcPr>
            <w:tcW w:w="10814" w:type="dxa"/>
            <w:shd w:val="clear" w:color="auto" w:fill="auto"/>
          </w:tcPr>
          <w:p w14:paraId="6191E445" w14:textId="77777777" w:rsidR="00091F93" w:rsidRPr="008D4DE3" w:rsidRDefault="00091F93" w:rsidP="008D4DE3">
            <w:pPr>
              <w:pStyle w:val="TableParagraph"/>
              <w:ind w:left="1423" w:right="1416"/>
              <w:jc w:val="both"/>
              <w:rPr>
                <w:rFonts w:ascii="Arial" w:hAnsi="Arial" w:cs="Arial"/>
                <w:b/>
              </w:rPr>
            </w:pPr>
            <w:r w:rsidRPr="008D4DE3">
              <w:rPr>
                <w:rFonts w:ascii="Arial" w:hAnsi="Arial" w:cs="Arial"/>
                <w:b/>
              </w:rPr>
              <w:t>Limitacions</w:t>
            </w:r>
            <w:r w:rsidRPr="008D4DE3">
              <w:rPr>
                <w:rFonts w:ascii="Arial" w:hAnsi="Arial" w:cs="Arial"/>
                <w:b/>
                <w:spacing w:val="-4"/>
              </w:rPr>
              <w:t xml:space="preserve"> </w:t>
            </w:r>
            <w:r w:rsidRPr="008D4DE3">
              <w:rPr>
                <w:rFonts w:ascii="Arial" w:hAnsi="Arial" w:cs="Arial"/>
                <w:b/>
              </w:rPr>
              <w:t>a</w:t>
            </w:r>
            <w:r w:rsidRPr="008D4DE3">
              <w:rPr>
                <w:rFonts w:ascii="Arial" w:hAnsi="Arial" w:cs="Arial"/>
                <w:b/>
                <w:spacing w:val="-6"/>
              </w:rPr>
              <w:t xml:space="preserve"> </w:t>
            </w:r>
            <w:r w:rsidRPr="008D4DE3">
              <w:rPr>
                <w:rFonts w:ascii="Arial" w:hAnsi="Arial" w:cs="Arial"/>
                <w:b/>
              </w:rPr>
              <w:t>la</w:t>
            </w:r>
            <w:r w:rsidRPr="008D4DE3">
              <w:rPr>
                <w:rFonts w:ascii="Arial" w:hAnsi="Arial" w:cs="Arial"/>
                <w:b/>
                <w:spacing w:val="-4"/>
              </w:rPr>
              <w:t xml:space="preserve"> </w:t>
            </w:r>
            <w:r w:rsidRPr="008D4DE3">
              <w:rPr>
                <w:rFonts w:ascii="Arial" w:hAnsi="Arial" w:cs="Arial"/>
                <w:b/>
              </w:rPr>
              <w:t>circulació</w:t>
            </w:r>
          </w:p>
        </w:tc>
        <w:tc>
          <w:tcPr>
            <w:tcW w:w="748" w:type="dxa"/>
            <w:shd w:val="clear" w:color="auto" w:fill="auto"/>
          </w:tcPr>
          <w:p w14:paraId="34EF1CE2"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433E091"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53B0C0A"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549D505"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C7DDE2F" w14:textId="77777777" w:rsidR="00091F93" w:rsidRPr="008D4DE3" w:rsidRDefault="00091F93" w:rsidP="008D4DE3">
            <w:pPr>
              <w:pStyle w:val="TableParagraph"/>
              <w:jc w:val="both"/>
              <w:rPr>
                <w:rFonts w:ascii="Arial" w:hAnsi="Arial" w:cs="Arial"/>
              </w:rPr>
            </w:pPr>
          </w:p>
        </w:tc>
      </w:tr>
      <w:tr w:rsidR="00091F93" w:rsidRPr="008D4DE3" w14:paraId="77460CE7" w14:textId="77777777" w:rsidTr="008244F0">
        <w:trPr>
          <w:trHeight w:val="181"/>
        </w:trPr>
        <w:tc>
          <w:tcPr>
            <w:tcW w:w="10814" w:type="dxa"/>
            <w:shd w:val="clear" w:color="auto" w:fill="auto"/>
          </w:tcPr>
          <w:p w14:paraId="519F3454" w14:textId="77777777" w:rsidR="00091F93" w:rsidRPr="008D4DE3" w:rsidRDefault="00091F93" w:rsidP="008D4DE3">
            <w:pPr>
              <w:pStyle w:val="TableParagraph"/>
              <w:ind w:left="81"/>
              <w:jc w:val="both"/>
              <w:rPr>
                <w:rFonts w:ascii="Arial" w:hAnsi="Arial" w:cs="Arial"/>
                <w:i/>
              </w:rPr>
            </w:pPr>
            <w:r w:rsidRPr="008D4DE3">
              <w:rPr>
                <w:rFonts w:ascii="Arial" w:hAnsi="Arial" w:cs="Arial"/>
              </w:rPr>
              <w:t>Incomplir</w:t>
            </w:r>
            <w:r w:rsidRPr="008D4DE3">
              <w:rPr>
                <w:rFonts w:ascii="Arial" w:hAnsi="Arial" w:cs="Arial"/>
                <w:spacing w:val="-3"/>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restriccions</w:t>
            </w:r>
            <w:r w:rsidRPr="008D4DE3">
              <w:rPr>
                <w:rFonts w:ascii="Arial" w:hAnsi="Arial" w:cs="Arial"/>
                <w:spacing w:val="-3"/>
              </w:rPr>
              <w:t xml:space="preserve"> </w:t>
            </w:r>
            <w:r w:rsidRPr="008D4DE3">
              <w:rPr>
                <w:rFonts w:ascii="Arial" w:hAnsi="Arial" w:cs="Arial"/>
              </w:rPr>
              <w:t>temporals</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circulació</w:t>
            </w:r>
            <w:r w:rsidRPr="008D4DE3">
              <w:rPr>
                <w:rFonts w:ascii="Arial" w:hAnsi="Arial" w:cs="Arial"/>
                <w:spacing w:val="-7"/>
              </w:rPr>
              <w:t xml:space="preserve"> </w:t>
            </w:r>
            <w:r w:rsidRPr="008D4DE3">
              <w:rPr>
                <w:rFonts w:ascii="Arial" w:hAnsi="Arial" w:cs="Arial"/>
              </w:rPr>
              <w:t>imposades</w:t>
            </w:r>
            <w:r w:rsidRPr="008D4DE3">
              <w:rPr>
                <w:rFonts w:ascii="Arial" w:hAnsi="Arial" w:cs="Arial"/>
                <w:spacing w:val="1"/>
              </w:rPr>
              <w:t xml:space="preserve"> </w:t>
            </w:r>
            <w:r w:rsidRPr="008D4DE3">
              <w:rPr>
                <w:rFonts w:ascii="Arial" w:hAnsi="Arial" w:cs="Arial"/>
              </w:rPr>
              <w:t>pels</w:t>
            </w:r>
            <w:r w:rsidRPr="008D4DE3">
              <w:rPr>
                <w:rFonts w:ascii="Arial" w:hAnsi="Arial" w:cs="Arial"/>
                <w:spacing w:val="-3"/>
              </w:rPr>
              <w:t xml:space="preserve"> </w:t>
            </w:r>
            <w:r w:rsidRPr="008D4DE3">
              <w:rPr>
                <w:rFonts w:ascii="Arial" w:hAnsi="Arial" w:cs="Arial"/>
              </w:rPr>
              <w:t>Agents</w:t>
            </w:r>
            <w:r w:rsidRPr="008D4DE3">
              <w:rPr>
                <w:rFonts w:ascii="Arial" w:hAnsi="Arial" w:cs="Arial"/>
                <w:spacing w:val="1"/>
              </w:rPr>
              <w:t xml:space="preserve"> </w:t>
            </w:r>
            <w:r w:rsidRPr="008D4DE3">
              <w:rPr>
                <w:rFonts w:ascii="Arial" w:hAnsi="Arial" w:cs="Arial"/>
              </w:rPr>
              <w:t>encarregats</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vigilància</w:t>
            </w:r>
            <w:r w:rsidRPr="008D4DE3">
              <w:rPr>
                <w:rFonts w:ascii="Arial" w:hAnsi="Arial" w:cs="Arial"/>
                <w:spacing w:val="-10"/>
              </w:rPr>
              <w:t xml:space="preserve"> </w:t>
            </w:r>
            <w:r w:rsidRPr="008D4DE3">
              <w:rPr>
                <w:rFonts w:ascii="Arial" w:hAnsi="Arial" w:cs="Arial"/>
              </w:rPr>
              <w:t>del</w:t>
            </w:r>
            <w:r w:rsidRPr="008D4DE3">
              <w:rPr>
                <w:rFonts w:ascii="Arial" w:hAnsi="Arial" w:cs="Arial"/>
                <w:spacing w:val="-7"/>
              </w:rPr>
              <w:t xml:space="preserve"> </w:t>
            </w:r>
            <w:r w:rsidRPr="008D4DE3">
              <w:rPr>
                <w:rFonts w:ascii="Arial" w:hAnsi="Arial" w:cs="Arial"/>
              </w:rPr>
              <w:t>trànsit</w:t>
            </w:r>
            <w:r w:rsidRPr="008D4DE3">
              <w:rPr>
                <w:rFonts w:ascii="Arial" w:hAnsi="Arial" w:cs="Arial"/>
                <w:spacing w:val="5"/>
              </w:rPr>
              <w:t xml:space="preserve">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incompliment)</w:t>
            </w:r>
          </w:p>
        </w:tc>
        <w:tc>
          <w:tcPr>
            <w:tcW w:w="748" w:type="dxa"/>
            <w:shd w:val="clear" w:color="auto" w:fill="auto"/>
          </w:tcPr>
          <w:p w14:paraId="63A753D4"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39.4</w:t>
            </w:r>
          </w:p>
        </w:tc>
        <w:tc>
          <w:tcPr>
            <w:tcW w:w="585" w:type="dxa"/>
            <w:shd w:val="clear" w:color="auto" w:fill="auto"/>
          </w:tcPr>
          <w:p w14:paraId="2547D9A3"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0751216"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3643C7F6"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615AE668"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5202C877" w14:textId="77777777" w:rsidTr="008244F0">
        <w:trPr>
          <w:trHeight w:val="369"/>
        </w:trPr>
        <w:tc>
          <w:tcPr>
            <w:tcW w:w="10814" w:type="dxa"/>
            <w:shd w:val="clear" w:color="auto" w:fill="auto"/>
          </w:tcPr>
          <w:p w14:paraId="5569F40D"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b/>
                <w:u w:val="single"/>
              </w:rPr>
              <w:t>sense</w:t>
            </w:r>
            <w:r w:rsidRPr="008D4DE3">
              <w:rPr>
                <w:rFonts w:ascii="Arial" w:hAnsi="Arial" w:cs="Arial"/>
                <w:b/>
                <w:spacing w:val="-11"/>
                <w:u w:val="single"/>
              </w:rPr>
              <w:t xml:space="preserve"> </w:t>
            </w:r>
            <w:r w:rsidRPr="008D4DE3">
              <w:rPr>
                <w:rFonts w:ascii="Arial" w:hAnsi="Arial" w:cs="Arial"/>
                <w:b/>
                <w:u w:val="single"/>
              </w:rPr>
              <w:t>haver</w:t>
            </w:r>
            <w:r w:rsidRPr="008D4DE3">
              <w:rPr>
                <w:rFonts w:ascii="Arial" w:hAnsi="Arial" w:cs="Arial"/>
                <w:b/>
                <w:spacing w:val="-5"/>
                <w:u w:val="single"/>
              </w:rPr>
              <w:t xml:space="preserve"> </w:t>
            </w:r>
            <w:r w:rsidRPr="008D4DE3">
              <w:rPr>
                <w:rFonts w:ascii="Arial" w:hAnsi="Arial" w:cs="Arial"/>
                <w:b/>
                <w:u w:val="single"/>
              </w:rPr>
              <w:t>obtingut</w:t>
            </w:r>
            <w:r w:rsidRPr="008D4DE3">
              <w:rPr>
                <w:rFonts w:ascii="Arial" w:hAnsi="Arial" w:cs="Arial"/>
                <w:b/>
                <w:spacing w:val="-3"/>
                <w:u w:val="single"/>
              </w:rPr>
              <w:t xml:space="preserve"> </w:t>
            </w:r>
            <w:r w:rsidRPr="008D4DE3">
              <w:rPr>
                <w:rFonts w:ascii="Arial" w:hAnsi="Arial" w:cs="Arial"/>
                <w:b/>
                <w:u w:val="single"/>
              </w:rPr>
              <w:t>la</w:t>
            </w:r>
            <w:r w:rsidRPr="008D4DE3">
              <w:rPr>
                <w:rFonts w:ascii="Arial" w:hAnsi="Arial" w:cs="Arial"/>
                <w:b/>
                <w:spacing w:val="-10"/>
                <w:u w:val="single"/>
              </w:rPr>
              <w:t xml:space="preserve"> </w:t>
            </w:r>
            <w:r w:rsidRPr="008D4DE3">
              <w:rPr>
                <w:rFonts w:ascii="Arial" w:hAnsi="Arial" w:cs="Arial"/>
                <w:b/>
                <w:u w:val="single"/>
              </w:rPr>
              <w:t>corresponent</w:t>
            </w:r>
            <w:r w:rsidRPr="008D4DE3">
              <w:rPr>
                <w:rFonts w:ascii="Arial" w:hAnsi="Arial" w:cs="Arial"/>
                <w:b/>
                <w:spacing w:val="-7"/>
                <w:u w:val="single"/>
              </w:rPr>
              <w:t xml:space="preserve"> </w:t>
            </w:r>
            <w:r w:rsidRPr="008D4DE3">
              <w:rPr>
                <w:rFonts w:ascii="Arial" w:hAnsi="Arial" w:cs="Arial"/>
                <w:b/>
                <w:u w:val="single"/>
              </w:rPr>
              <w:t>autorització</w:t>
            </w:r>
            <w:r w:rsidRPr="008D4DE3">
              <w:rPr>
                <w:rFonts w:ascii="Arial" w:hAnsi="Arial" w:cs="Arial"/>
                <w:b/>
                <w:spacing w:val="2"/>
              </w:rPr>
              <w:t xml:space="preserve"> </w:t>
            </w:r>
            <w:r w:rsidRPr="008D4DE3">
              <w:rPr>
                <w:rFonts w:ascii="Arial" w:hAnsi="Arial" w:cs="Arial"/>
              </w:rPr>
              <w:t>especial</w:t>
            </w:r>
            <w:r w:rsidRPr="008D4DE3">
              <w:rPr>
                <w:rFonts w:ascii="Arial" w:hAnsi="Arial" w:cs="Arial"/>
                <w:spacing w:val="-1"/>
              </w:rPr>
              <w:t xml:space="preserve"> </w:t>
            </w:r>
            <w:r w:rsidRPr="008D4DE3">
              <w:rPr>
                <w:rFonts w:ascii="Arial" w:hAnsi="Arial" w:cs="Arial"/>
              </w:rPr>
              <w:t>que</w:t>
            </w:r>
            <w:r w:rsidRPr="008D4DE3">
              <w:rPr>
                <w:rFonts w:ascii="Arial" w:hAnsi="Arial" w:cs="Arial"/>
                <w:spacing w:val="-8"/>
              </w:rPr>
              <w:t xml:space="preserve"> </w:t>
            </w:r>
            <w:r w:rsidRPr="008D4DE3">
              <w:rPr>
                <w:rFonts w:ascii="Arial" w:hAnsi="Arial" w:cs="Arial"/>
              </w:rPr>
              <w:t>l’empara</w:t>
            </w:r>
            <w:r w:rsidRPr="008D4DE3">
              <w:rPr>
                <w:rFonts w:ascii="Arial" w:hAnsi="Arial" w:cs="Arial"/>
                <w:spacing w:val="-6"/>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poder</w:t>
            </w:r>
            <w:r w:rsidRPr="008D4DE3">
              <w:rPr>
                <w:rFonts w:ascii="Arial" w:hAnsi="Arial" w:cs="Arial"/>
                <w:spacing w:val="-3"/>
              </w:rPr>
              <w:t xml:space="preserve"> </w:t>
            </w:r>
            <w:r w:rsidRPr="008D4DE3">
              <w:rPr>
                <w:rFonts w:ascii="Arial" w:hAnsi="Arial" w:cs="Arial"/>
              </w:rPr>
              <w:t>circular</w:t>
            </w:r>
            <w:r w:rsidRPr="008D4DE3">
              <w:rPr>
                <w:rFonts w:ascii="Arial" w:hAnsi="Arial" w:cs="Arial"/>
                <w:spacing w:val="-2"/>
              </w:rPr>
              <w:t xml:space="preserve"> </w:t>
            </w:r>
            <w:r w:rsidRPr="008D4DE3">
              <w:rPr>
                <w:rFonts w:ascii="Arial" w:hAnsi="Arial" w:cs="Arial"/>
              </w:rPr>
              <w:t>dintre</w:t>
            </w:r>
            <w:r w:rsidRPr="008D4DE3">
              <w:rPr>
                <w:rFonts w:ascii="Arial" w:hAnsi="Arial" w:cs="Arial"/>
                <w:spacing w:val="-4"/>
              </w:rPr>
              <w:t xml:space="preserve"> </w:t>
            </w:r>
            <w:r w:rsidRPr="008D4DE3">
              <w:rPr>
                <w:rFonts w:ascii="Arial" w:hAnsi="Arial" w:cs="Arial"/>
              </w:rPr>
              <w:t>d’itineraris</w:t>
            </w:r>
            <w:r w:rsidRPr="008D4DE3">
              <w:rPr>
                <w:rFonts w:ascii="Arial" w:hAnsi="Arial" w:cs="Arial"/>
                <w:spacing w:val="-3"/>
              </w:rPr>
              <w:t xml:space="preserve"> </w:t>
            </w:r>
            <w:r w:rsidRPr="008D4DE3">
              <w:rPr>
                <w:rFonts w:ascii="Arial" w:hAnsi="Arial" w:cs="Arial"/>
              </w:rPr>
              <w:t>i</w:t>
            </w:r>
            <w:r w:rsidRPr="008D4DE3">
              <w:rPr>
                <w:rFonts w:ascii="Arial" w:hAnsi="Arial" w:cs="Arial"/>
                <w:spacing w:val="-8"/>
              </w:rPr>
              <w:t xml:space="preserve"> </w:t>
            </w:r>
            <w:r w:rsidRPr="008D4DE3">
              <w:rPr>
                <w:rFonts w:ascii="Arial" w:hAnsi="Arial" w:cs="Arial"/>
              </w:rPr>
              <w:t>terminis</w:t>
            </w:r>
            <w:r w:rsidRPr="008D4DE3">
              <w:rPr>
                <w:rFonts w:ascii="Arial" w:hAnsi="Arial" w:cs="Arial"/>
                <w:spacing w:val="-6"/>
              </w:rPr>
              <w:t xml:space="preserve"> </w:t>
            </w:r>
            <w:r w:rsidRPr="008D4DE3">
              <w:rPr>
                <w:rFonts w:ascii="Arial" w:hAnsi="Arial" w:cs="Arial"/>
              </w:rPr>
              <w:t>subjectes a</w:t>
            </w:r>
            <w:r w:rsidRPr="008D4DE3">
              <w:rPr>
                <w:rFonts w:ascii="Arial" w:hAnsi="Arial" w:cs="Arial"/>
                <w:spacing w:val="-41"/>
              </w:rPr>
              <w:t xml:space="preserve"> </w:t>
            </w:r>
            <w:r w:rsidRPr="008D4DE3">
              <w:rPr>
                <w:rFonts w:ascii="Arial" w:hAnsi="Arial" w:cs="Arial"/>
              </w:rPr>
              <w:t>restricció</w:t>
            </w:r>
            <w:r w:rsidRPr="008D4DE3">
              <w:rPr>
                <w:rFonts w:ascii="Arial" w:hAnsi="Arial" w:cs="Arial"/>
                <w:spacing w:val="-4"/>
              </w:rPr>
              <w:t xml:space="preserve"> </w:t>
            </w:r>
            <w:r w:rsidRPr="008D4DE3">
              <w:rPr>
                <w:rFonts w:ascii="Arial" w:hAnsi="Arial" w:cs="Arial"/>
              </w:rPr>
              <w:t>establerts</w:t>
            </w:r>
            <w:r w:rsidRPr="008D4DE3">
              <w:rPr>
                <w:rFonts w:ascii="Arial" w:hAnsi="Arial" w:cs="Arial"/>
                <w:spacing w:val="7"/>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RESOLUCIÓ</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L’AUTORITAT</w:t>
            </w:r>
            <w:r w:rsidRPr="008D4DE3">
              <w:rPr>
                <w:rFonts w:ascii="Arial" w:hAnsi="Arial" w:cs="Arial"/>
                <w:spacing w:val="2"/>
              </w:rPr>
              <w:t xml:space="preserve"> </w:t>
            </w:r>
            <w:r w:rsidRPr="008D4DE3">
              <w:rPr>
                <w:rFonts w:ascii="Arial" w:hAnsi="Arial" w:cs="Arial"/>
              </w:rPr>
              <w:t>COMPETENT.</w:t>
            </w:r>
          </w:p>
        </w:tc>
        <w:tc>
          <w:tcPr>
            <w:tcW w:w="748" w:type="dxa"/>
            <w:shd w:val="clear" w:color="auto" w:fill="auto"/>
          </w:tcPr>
          <w:p w14:paraId="5CC4738F"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39.5</w:t>
            </w:r>
          </w:p>
        </w:tc>
        <w:tc>
          <w:tcPr>
            <w:tcW w:w="585" w:type="dxa"/>
            <w:shd w:val="clear" w:color="auto" w:fill="auto"/>
          </w:tcPr>
          <w:p w14:paraId="779210CF"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399BC990"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shd w:val="clear" w:color="auto" w:fill="auto"/>
          </w:tcPr>
          <w:p w14:paraId="2890769A"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4922AAE4" w14:textId="77777777" w:rsidR="00091F93" w:rsidRPr="008D4DE3" w:rsidRDefault="00091F93" w:rsidP="008D4DE3">
            <w:pPr>
              <w:pStyle w:val="TableParagraph"/>
              <w:jc w:val="both"/>
              <w:rPr>
                <w:rFonts w:ascii="Arial" w:hAnsi="Arial" w:cs="Arial"/>
              </w:rPr>
            </w:pPr>
          </w:p>
        </w:tc>
      </w:tr>
      <w:tr w:rsidR="00091F93" w:rsidRPr="008D4DE3" w14:paraId="31717497" w14:textId="77777777" w:rsidTr="008244F0">
        <w:trPr>
          <w:trHeight w:val="369"/>
        </w:trPr>
        <w:tc>
          <w:tcPr>
            <w:tcW w:w="10814" w:type="dxa"/>
            <w:shd w:val="clear" w:color="auto" w:fill="auto"/>
          </w:tcPr>
          <w:p w14:paraId="4FD15CB0" w14:textId="77777777" w:rsidR="00091F93" w:rsidRPr="008D4DE3" w:rsidRDefault="00091F93" w:rsidP="008D4DE3">
            <w:pPr>
              <w:pStyle w:val="TableParagraph"/>
              <w:ind w:left="81" w:right="814"/>
              <w:jc w:val="both"/>
              <w:rPr>
                <w:rFonts w:ascii="Arial" w:hAnsi="Arial" w:cs="Arial"/>
                <w:i/>
              </w:rPr>
            </w:pPr>
            <w:r w:rsidRPr="008D4DE3">
              <w:rPr>
                <w:rFonts w:ascii="Arial" w:hAnsi="Arial" w:cs="Arial"/>
              </w:rPr>
              <w:t xml:space="preserve">Incomplir les condicions de l’autorització especial que l’empara per a poder circular dintre d’itineraris i terminis subjectes a restricció </w:t>
            </w:r>
            <w:r w:rsidRPr="008D4DE3">
              <w:rPr>
                <w:rFonts w:ascii="Arial" w:hAnsi="Arial" w:cs="Arial"/>
                <w:i/>
              </w:rPr>
              <w:t>(indicar</w:t>
            </w:r>
            <w:r w:rsidRPr="008D4DE3">
              <w:rPr>
                <w:rFonts w:ascii="Arial" w:hAnsi="Arial" w:cs="Arial"/>
                <w:i/>
                <w:spacing w:val="-42"/>
              </w:rPr>
              <w:t xml:space="preserve"> </w:t>
            </w:r>
            <w:r w:rsidRPr="008D4DE3">
              <w:rPr>
                <w:rFonts w:ascii="Arial" w:hAnsi="Arial" w:cs="Arial"/>
                <w:i/>
              </w:rPr>
              <w:t>incompliment)</w:t>
            </w:r>
          </w:p>
        </w:tc>
        <w:tc>
          <w:tcPr>
            <w:tcW w:w="748" w:type="dxa"/>
            <w:shd w:val="clear" w:color="auto" w:fill="auto"/>
          </w:tcPr>
          <w:p w14:paraId="2DDDB583"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39.5</w:t>
            </w:r>
          </w:p>
        </w:tc>
        <w:tc>
          <w:tcPr>
            <w:tcW w:w="585" w:type="dxa"/>
            <w:shd w:val="clear" w:color="auto" w:fill="auto"/>
          </w:tcPr>
          <w:p w14:paraId="2D8939CF"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047B7E2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shd w:val="clear" w:color="auto" w:fill="auto"/>
          </w:tcPr>
          <w:p w14:paraId="10A3BB12"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744C62A6" w14:textId="77777777" w:rsidR="00091F93" w:rsidRPr="008D4DE3" w:rsidRDefault="00091F93" w:rsidP="008D4DE3">
            <w:pPr>
              <w:pStyle w:val="TableParagraph"/>
              <w:jc w:val="both"/>
              <w:rPr>
                <w:rFonts w:ascii="Arial" w:hAnsi="Arial" w:cs="Arial"/>
              </w:rPr>
            </w:pPr>
          </w:p>
        </w:tc>
      </w:tr>
      <w:tr w:rsidR="00091F93" w:rsidRPr="008D4DE3" w14:paraId="59A97371" w14:textId="77777777" w:rsidTr="008244F0">
        <w:trPr>
          <w:trHeight w:val="182"/>
        </w:trPr>
        <w:tc>
          <w:tcPr>
            <w:tcW w:w="10814" w:type="dxa"/>
            <w:shd w:val="clear" w:color="auto" w:fill="auto"/>
          </w:tcPr>
          <w:p w14:paraId="6892891D" w14:textId="77777777" w:rsidR="00091F93" w:rsidRPr="008D4DE3" w:rsidRDefault="00091F93" w:rsidP="008D4DE3">
            <w:pPr>
              <w:pStyle w:val="TableParagraph"/>
              <w:ind w:left="1423" w:right="1394"/>
              <w:jc w:val="both"/>
              <w:rPr>
                <w:rFonts w:ascii="Arial" w:hAnsi="Arial" w:cs="Arial"/>
                <w:b/>
              </w:rPr>
            </w:pPr>
            <w:r w:rsidRPr="008D4DE3">
              <w:rPr>
                <w:rFonts w:ascii="Arial" w:hAnsi="Arial" w:cs="Arial"/>
                <w:b/>
              </w:rPr>
              <w:t>Carrils</w:t>
            </w:r>
            <w:r w:rsidRPr="008D4DE3">
              <w:rPr>
                <w:rFonts w:ascii="Arial" w:hAnsi="Arial" w:cs="Arial"/>
                <w:b/>
                <w:spacing w:val="-8"/>
              </w:rPr>
              <w:t xml:space="preserve"> </w:t>
            </w:r>
            <w:r w:rsidRPr="008D4DE3">
              <w:rPr>
                <w:rFonts w:ascii="Arial" w:hAnsi="Arial" w:cs="Arial"/>
                <w:b/>
              </w:rPr>
              <w:t>reversibles</w:t>
            </w:r>
          </w:p>
        </w:tc>
        <w:tc>
          <w:tcPr>
            <w:tcW w:w="748" w:type="dxa"/>
            <w:shd w:val="clear" w:color="auto" w:fill="auto"/>
          </w:tcPr>
          <w:p w14:paraId="58A30995"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01B37020"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BE12AAE"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682F31BF"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59469BD" w14:textId="77777777" w:rsidR="00091F93" w:rsidRPr="008D4DE3" w:rsidRDefault="00091F93" w:rsidP="008D4DE3">
            <w:pPr>
              <w:pStyle w:val="TableParagraph"/>
              <w:jc w:val="both"/>
              <w:rPr>
                <w:rFonts w:ascii="Arial" w:hAnsi="Arial" w:cs="Arial"/>
              </w:rPr>
            </w:pPr>
          </w:p>
        </w:tc>
      </w:tr>
      <w:tr w:rsidR="00091F93" w:rsidRPr="008D4DE3" w14:paraId="07B75B13" w14:textId="77777777" w:rsidTr="008244F0">
        <w:trPr>
          <w:trHeight w:val="182"/>
        </w:trPr>
        <w:tc>
          <w:tcPr>
            <w:tcW w:w="10814" w:type="dxa"/>
            <w:shd w:val="clear" w:color="auto" w:fill="auto"/>
          </w:tcPr>
          <w:p w14:paraId="54BE9296"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8"/>
              </w:rPr>
              <w:t xml:space="preserve"> </w:t>
            </w:r>
            <w:r w:rsidRPr="008D4DE3">
              <w:rPr>
                <w:rFonts w:ascii="Arial" w:hAnsi="Arial" w:cs="Arial"/>
              </w:rPr>
              <w:t>carril</w:t>
            </w:r>
            <w:r w:rsidRPr="008D4DE3">
              <w:rPr>
                <w:rFonts w:ascii="Arial" w:hAnsi="Arial" w:cs="Arial"/>
                <w:spacing w:val="-8"/>
              </w:rPr>
              <w:t xml:space="preserve"> </w:t>
            </w:r>
            <w:r w:rsidRPr="008D4DE3">
              <w:rPr>
                <w:rFonts w:ascii="Arial" w:hAnsi="Arial" w:cs="Arial"/>
              </w:rPr>
              <w:t>reversible</w:t>
            </w:r>
            <w:r w:rsidRPr="008D4DE3">
              <w:rPr>
                <w:rFonts w:ascii="Arial" w:hAnsi="Arial" w:cs="Arial"/>
                <w:spacing w:val="-5"/>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sentit</w:t>
            </w:r>
            <w:r w:rsidRPr="008D4DE3">
              <w:rPr>
                <w:rFonts w:ascii="Arial" w:hAnsi="Arial" w:cs="Arial"/>
                <w:spacing w:val="-1"/>
              </w:rPr>
              <w:t xml:space="preserve"> </w:t>
            </w:r>
            <w:r w:rsidRPr="008D4DE3">
              <w:rPr>
                <w:rFonts w:ascii="Arial" w:hAnsi="Arial" w:cs="Arial"/>
              </w:rPr>
              <w:t>contrari</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l'estipulat</w:t>
            </w:r>
          </w:p>
        </w:tc>
        <w:tc>
          <w:tcPr>
            <w:tcW w:w="748" w:type="dxa"/>
            <w:shd w:val="clear" w:color="auto" w:fill="auto"/>
          </w:tcPr>
          <w:p w14:paraId="2E0A6AD8"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40.2</w:t>
            </w:r>
          </w:p>
        </w:tc>
        <w:tc>
          <w:tcPr>
            <w:tcW w:w="585" w:type="dxa"/>
            <w:shd w:val="clear" w:color="auto" w:fill="auto"/>
          </w:tcPr>
          <w:p w14:paraId="60B1BEF4"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1DF7725B"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shd w:val="clear" w:color="auto" w:fill="auto"/>
          </w:tcPr>
          <w:p w14:paraId="38EACD1F"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22CC03B7"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10F0DF84" w14:textId="77777777" w:rsidTr="008244F0">
        <w:trPr>
          <w:trHeight w:val="177"/>
        </w:trPr>
        <w:tc>
          <w:tcPr>
            <w:tcW w:w="10814" w:type="dxa"/>
            <w:shd w:val="clear" w:color="auto" w:fill="auto"/>
          </w:tcPr>
          <w:p w14:paraId="202DA858" w14:textId="77777777" w:rsidR="00091F93" w:rsidRPr="008D4DE3" w:rsidRDefault="00091F93" w:rsidP="008D4DE3">
            <w:pPr>
              <w:pStyle w:val="TableParagraph"/>
              <w:ind w:left="1423" w:right="1417"/>
              <w:jc w:val="both"/>
              <w:rPr>
                <w:rFonts w:ascii="Arial" w:hAnsi="Arial" w:cs="Arial"/>
                <w:b/>
              </w:rPr>
            </w:pPr>
            <w:r w:rsidRPr="008D4DE3">
              <w:rPr>
                <w:rFonts w:ascii="Arial" w:hAnsi="Arial" w:cs="Arial"/>
                <w:b/>
              </w:rPr>
              <w:t>Carrils</w:t>
            </w:r>
            <w:r w:rsidRPr="008D4DE3">
              <w:rPr>
                <w:rFonts w:ascii="Arial" w:hAnsi="Arial" w:cs="Arial"/>
                <w:b/>
                <w:spacing w:val="-10"/>
              </w:rPr>
              <w:t xml:space="preserve"> </w:t>
            </w:r>
            <w:r w:rsidRPr="008D4DE3">
              <w:rPr>
                <w:rFonts w:ascii="Arial" w:hAnsi="Arial" w:cs="Arial"/>
                <w:b/>
              </w:rPr>
              <w:t>d'utilització</w:t>
            </w:r>
            <w:r w:rsidRPr="008D4DE3">
              <w:rPr>
                <w:rFonts w:ascii="Arial" w:hAnsi="Arial" w:cs="Arial"/>
                <w:b/>
                <w:spacing w:val="-3"/>
              </w:rPr>
              <w:t xml:space="preserve"> </w:t>
            </w:r>
            <w:r w:rsidRPr="008D4DE3">
              <w:rPr>
                <w:rFonts w:ascii="Arial" w:hAnsi="Arial" w:cs="Arial"/>
                <w:b/>
              </w:rPr>
              <w:t>en</w:t>
            </w:r>
            <w:r w:rsidRPr="008D4DE3">
              <w:rPr>
                <w:rFonts w:ascii="Arial" w:hAnsi="Arial" w:cs="Arial"/>
                <w:b/>
                <w:spacing w:val="-5"/>
              </w:rPr>
              <w:t xml:space="preserve"> </w:t>
            </w:r>
            <w:r w:rsidRPr="008D4DE3">
              <w:rPr>
                <w:rFonts w:ascii="Arial" w:hAnsi="Arial" w:cs="Arial"/>
                <w:b/>
              </w:rPr>
              <w:t>sentit</w:t>
            </w:r>
            <w:r w:rsidRPr="008D4DE3">
              <w:rPr>
                <w:rFonts w:ascii="Arial" w:hAnsi="Arial" w:cs="Arial"/>
                <w:b/>
                <w:spacing w:val="-3"/>
              </w:rPr>
              <w:t xml:space="preserve"> </w:t>
            </w:r>
            <w:r w:rsidRPr="008D4DE3">
              <w:rPr>
                <w:rFonts w:ascii="Arial" w:hAnsi="Arial" w:cs="Arial"/>
                <w:b/>
              </w:rPr>
              <w:t>contrari</w:t>
            </w:r>
            <w:r w:rsidRPr="008D4DE3">
              <w:rPr>
                <w:rFonts w:ascii="Arial" w:hAnsi="Arial" w:cs="Arial"/>
                <w:b/>
                <w:spacing w:val="-3"/>
              </w:rPr>
              <w:t xml:space="preserve"> </w:t>
            </w:r>
            <w:r w:rsidRPr="008D4DE3">
              <w:rPr>
                <w:rFonts w:ascii="Arial" w:hAnsi="Arial" w:cs="Arial"/>
                <w:b/>
              </w:rPr>
              <w:t>a</w:t>
            </w:r>
            <w:r w:rsidRPr="008D4DE3">
              <w:rPr>
                <w:rFonts w:ascii="Arial" w:hAnsi="Arial" w:cs="Arial"/>
                <w:b/>
                <w:spacing w:val="-7"/>
              </w:rPr>
              <w:t xml:space="preserve"> </w:t>
            </w:r>
            <w:r w:rsidRPr="008D4DE3">
              <w:rPr>
                <w:rFonts w:ascii="Arial" w:hAnsi="Arial" w:cs="Arial"/>
                <w:b/>
              </w:rPr>
              <w:t>l'habitual</w:t>
            </w:r>
          </w:p>
        </w:tc>
        <w:tc>
          <w:tcPr>
            <w:tcW w:w="748" w:type="dxa"/>
            <w:shd w:val="clear" w:color="auto" w:fill="auto"/>
          </w:tcPr>
          <w:p w14:paraId="129FF38A"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D4EB81F"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FFA3F92"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6E65BAB9"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FB9409E" w14:textId="77777777" w:rsidR="00091F93" w:rsidRPr="008D4DE3" w:rsidRDefault="00091F93" w:rsidP="008D4DE3">
            <w:pPr>
              <w:pStyle w:val="TableParagraph"/>
              <w:jc w:val="both"/>
              <w:rPr>
                <w:rFonts w:ascii="Arial" w:hAnsi="Arial" w:cs="Arial"/>
              </w:rPr>
            </w:pPr>
          </w:p>
        </w:tc>
      </w:tr>
      <w:tr w:rsidR="00091F93" w:rsidRPr="008D4DE3" w14:paraId="16E83411" w14:textId="77777777" w:rsidTr="008244F0">
        <w:trPr>
          <w:trHeight w:val="551"/>
        </w:trPr>
        <w:tc>
          <w:tcPr>
            <w:tcW w:w="10814" w:type="dxa"/>
            <w:shd w:val="clear" w:color="auto" w:fill="auto"/>
          </w:tcPr>
          <w:p w14:paraId="03BB96EF"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6"/>
              </w:rPr>
              <w:t xml:space="preserve"> </w:t>
            </w:r>
            <w:r w:rsidRPr="008D4DE3">
              <w:rPr>
                <w:rFonts w:ascii="Arial" w:hAnsi="Arial" w:cs="Arial"/>
              </w:rPr>
              <w:t>carril</w:t>
            </w:r>
            <w:r w:rsidRPr="008D4DE3">
              <w:rPr>
                <w:rFonts w:ascii="Arial" w:hAnsi="Arial" w:cs="Arial"/>
                <w:spacing w:val="-6"/>
              </w:rPr>
              <w:t xml:space="preserve"> </w:t>
            </w:r>
            <w:r w:rsidRPr="008D4DE3">
              <w:rPr>
                <w:rFonts w:ascii="Arial" w:hAnsi="Arial" w:cs="Arial"/>
              </w:rPr>
              <w:t>habilitat</w:t>
            </w:r>
            <w:r w:rsidRPr="008D4DE3">
              <w:rPr>
                <w:rFonts w:ascii="Arial" w:hAnsi="Arial" w:cs="Arial"/>
                <w:spacing w:val="2"/>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contrari</w:t>
            </w:r>
            <w:r w:rsidRPr="008D4DE3">
              <w:rPr>
                <w:rFonts w:ascii="Arial" w:hAnsi="Arial" w:cs="Arial"/>
                <w:spacing w:val="-4"/>
              </w:rPr>
              <w:t xml:space="preserve"> </w:t>
            </w:r>
            <w:r w:rsidRPr="008D4DE3">
              <w:rPr>
                <w:rFonts w:ascii="Arial" w:hAnsi="Arial" w:cs="Arial"/>
              </w:rPr>
              <w:t>al</w:t>
            </w:r>
            <w:r w:rsidRPr="008D4DE3">
              <w:rPr>
                <w:rFonts w:ascii="Arial" w:hAnsi="Arial" w:cs="Arial"/>
                <w:spacing w:val="-2"/>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és</w:t>
            </w:r>
            <w:r w:rsidRPr="008D4DE3">
              <w:rPr>
                <w:rFonts w:ascii="Arial" w:hAnsi="Arial" w:cs="Arial"/>
                <w:spacing w:val="5"/>
              </w:rPr>
              <w:t xml:space="preserve"> </w:t>
            </w:r>
            <w:r w:rsidRPr="008D4DE3">
              <w:rPr>
                <w:rFonts w:ascii="Arial" w:hAnsi="Arial" w:cs="Arial"/>
              </w:rPr>
              <w:t>habitual</w:t>
            </w:r>
            <w:r w:rsidRPr="008D4DE3">
              <w:rPr>
                <w:rFonts w:ascii="Arial" w:hAnsi="Arial" w:cs="Arial"/>
                <w:spacing w:val="-1"/>
              </w:rPr>
              <w:t xml:space="preserve"> </w:t>
            </w:r>
            <w:r w:rsidRPr="008D4DE3">
              <w:rPr>
                <w:rFonts w:ascii="Arial" w:hAnsi="Arial" w:cs="Arial"/>
              </w:rPr>
              <w:t>quan</w:t>
            </w:r>
            <w:r w:rsidRPr="008D4DE3">
              <w:rPr>
                <w:rFonts w:ascii="Arial" w:hAnsi="Arial" w:cs="Arial"/>
                <w:spacing w:val="-3"/>
              </w:rPr>
              <w:t xml:space="preserve"> </w:t>
            </w:r>
            <w:r w:rsidRPr="008D4DE3">
              <w:rPr>
                <w:rFonts w:ascii="Arial" w:hAnsi="Arial" w:cs="Arial"/>
              </w:rPr>
              <w:t>es té</w:t>
            </w:r>
            <w:r w:rsidRPr="008D4DE3">
              <w:rPr>
                <w:rFonts w:ascii="Arial" w:hAnsi="Arial" w:cs="Arial"/>
                <w:spacing w:val="-7"/>
              </w:rPr>
              <w:t xml:space="preserve"> </w:t>
            </w:r>
            <w:r w:rsidRPr="008D4DE3">
              <w:rPr>
                <w:rFonts w:ascii="Arial" w:hAnsi="Arial" w:cs="Arial"/>
              </w:rPr>
              <w:t>prohibit</w:t>
            </w:r>
            <w:r w:rsidRPr="008D4DE3">
              <w:rPr>
                <w:rFonts w:ascii="Arial" w:hAnsi="Arial" w:cs="Arial"/>
                <w:spacing w:val="-7"/>
              </w:rPr>
              <w:t xml:space="preserve"> </w:t>
            </w:r>
            <w:r w:rsidRPr="008D4DE3">
              <w:rPr>
                <w:rFonts w:ascii="Arial" w:hAnsi="Arial" w:cs="Arial"/>
              </w:rPr>
              <w:t>fer-ho</w:t>
            </w:r>
          </w:p>
          <w:p w14:paraId="4E9A0958" w14:textId="77777777" w:rsidR="00091F93" w:rsidRPr="008D4DE3" w:rsidRDefault="00091F93" w:rsidP="008D4DE3">
            <w:pPr>
              <w:pStyle w:val="TableParagraph"/>
              <w:ind w:left="791" w:right="212"/>
              <w:jc w:val="both"/>
              <w:rPr>
                <w:rFonts w:ascii="Arial" w:hAnsi="Arial" w:cs="Arial"/>
                <w:i/>
              </w:rPr>
            </w:pPr>
            <w:r w:rsidRPr="008D4DE3">
              <w:rPr>
                <w:rFonts w:ascii="Arial" w:hAnsi="Arial" w:cs="Arial"/>
                <w:i/>
              </w:rPr>
              <w:t>La</w:t>
            </w:r>
            <w:r w:rsidRPr="008D4DE3">
              <w:rPr>
                <w:rFonts w:ascii="Arial" w:hAnsi="Arial" w:cs="Arial"/>
                <w:i/>
                <w:spacing w:val="-3"/>
              </w:rPr>
              <w:t xml:space="preserve"> </w:t>
            </w:r>
            <w:r w:rsidRPr="008D4DE3">
              <w:rPr>
                <w:rFonts w:ascii="Arial" w:hAnsi="Arial" w:cs="Arial"/>
                <w:i/>
              </w:rPr>
              <w:t>utilització</w:t>
            </w:r>
            <w:r w:rsidRPr="008D4DE3">
              <w:rPr>
                <w:rFonts w:ascii="Arial" w:hAnsi="Arial" w:cs="Arial"/>
                <w:i/>
                <w:spacing w:val="-6"/>
              </w:rPr>
              <w:t xml:space="preserve"> </w:t>
            </w:r>
            <w:r w:rsidRPr="008D4DE3">
              <w:rPr>
                <w:rFonts w:ascii="Arial" w:hAnsi="Arial" w:cs="Arial"/>
                <w:i/>
              </w:rPr>
              <w:t>dels</w:t>
            </w:r>
            <w:r w:rsidRPr="008D4DE3">
              <w:rPr>
                <w:rFonts w:ascii="Arial" w:hAnsi="Arial" w:cs="Arial"/>
                <w:i/>
                <w:spacing w:val="-6"/>
              </w:rPr>
              <w:t xml:space="preserve"> </w:t>
            </w:r>
            <w:r w:rsidRPr="008D4DE3">
              <w:rPr>
                <w:rFonts w:ascii="Arial" w:hAnsi="Arial" w:cs="Arial"/>
                <w:i/>
              </w:rPr>
              <w:t>carrils</w:t>
            </w:r>
            <w:r w:rsidRPr="008D4DE3">
              <w:rPr>
                <w:rFonts w:ascii="Arial" w:hAnsi="Arial" w:cs="Arial"/>
                <w:i/>
                <w:spacing w:val="3"/>
              </w:rPr>
              <w:t xml:space="preserve"> </w:t>
            </w:r>
            <w:r w:rsidRPr="008D4DE3">
              <w:rPr>
                <w:rFonts w:ascii="Arial" w:hAnsi="Arial" w:cs="Arial"/>
                <w:i/>
              </w:rPr>
              <w:t>habilitats per</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6"/>
              </w:rPr>
              <w:t xml:space="preserve"> </w:t>
            </w:r>
            <w:r w:rsidRPr="008D4DE3">
              <w:rPr>
                <w:rFonts w:ascii="Arial" w:hAnsi="Arial" w:cs="Arial"/>
                <w:i/>
              </w:rPr>
              <w:t>circulació</w:t>
            </w:r>
            <w:r w:rsidRPr="008D4DE3">
              <w:rPr>
                <w:rFonts w:ascii="Arial" w:hAnsi="Arial" w:cs="Arial"/>
                <w:i/>
                <w:spacing w:val="-6"/>
              </w:rPr>
              <w:t xml:space="preserve"> </w:t>
            </w:r>
            <w:r w:rsidRPr="008D4DE3">
              <w:rPr>
                <w:rFonts w:ascii="Arial" w:hAnsi="Arial" w:cs="Arial"/>
                <w:i/>
              </w:rPr>
              <w:t>en</w:t>
            </w:r>
            <w:r w:rsidRPr="008D4DE3">
              <w:rPr>
                <w:rFonts w:ascii="Arial" w:hAnsi="Arial" w:cs="Arial"/>
                <w:i/>
                <w:spacing w:val="-8"/>
              </w:rPr>
              <w:t xml:space="preserve"> </w:t>
            </w:r>
            <w:r w:rsidRPr="008D4DE3">
              <w:rPr>
                <w:rFonts w:ascii="Arial" w:hAnsi="Arial" w:cs="Arial"/>
                <w:i/>
              </w:rPr>
              <w:t>sentit</w:t>
            </w:r>
            <w:r w:rsidRPr="008D4DE3">
              <w:rPr>
                <w:rFonts w:ascii="Arial" w:hAnsi="Arial" w:cs="Arial"/>
                <w:i/>
                <w:spacing w:val="-9"/>
              </w:rPr>
              <w:t xml:space="preserve"> </w:t>
            </w:r>
            <w:r w:rsidRPr="008D4DE3">
              <w:rPr>
                <w:rFonts w:ascii="Arial" w:hAnsi="Arial" w:cs="Arial"/>
                <w:i/>
              </w:rPr>
              <w:t>contrari</w:t>
            </w:r>
            <w:r w:rsidRPr="008D4DE3">
              <w:rPr>
                <w:rFonts w:ascii="Arial" w:hAnsi="Arial" w:cs="Arial"/>
                <w:i/>
                <w:spacing w:val="-8"/>
              </w:rPr>
              <w:t xml:space="preserve"> </w:t>
            </w:r>
            <w:r w:rsidRPr="008D4DE3">
              <w:rPr>
                <w:rFonts w:ascii="Arial" w:hAnsi="Arial" w:cs="Arial"/>
                <w:i/>
              </w:rPr>
              <w:t>a</w:t>
            </w:r>
            <w:r w:rsidRPr="008D4DE3">
              <w:rPr>
                <w:rFonts w:ascii="Arial" w:hAnsi="Arial" w:cs="Arial"/>
                <w:i/>
                <w:spacing w:val="-2"/>
              </w:rPr>
              <w:t xml:space="preserve"> </w:t>
            </w:r>
            <w:r w:rsidRPr="008D4DE3">
              <w:rPr>
                <w:rFonts w:ascii="Arial" w:hAnsi="Arial" w:cs="Arial"/>
                <w:i/>
              </w:rPr>
              <w:t>l’habitual</w:t>
            </w:r>
            <w:r w:rsidRPr="008D4DE3">
              <w:rPr>
                <w:rFonts w:ascii="Arial" w:hAnsi="Arial" w:cs="Arial"/>
                <w:i/>
                <w:spacing w:val="-6"/>
              </w:rPr>
              <w:t xml:space="preserve"> </w:t>
            </w:r>
            <w:r w:rsidRPr="008D4DE3">
              <w:rPr>
                <w:rFonts w:ascii="Arial" w:hAnsi="Arial" w:cs="Arial"/>
                <w:i/>
              </w:rPr>
              <w:t>queda</w:t>
            </w:r>
            <w:r w:rsidRPr="008D4DE3">
              <w:rPr>
                <w:rFonts w:ascii="Arial" w:hAnsi="Arial" w:cs="Arial"/>
                <w:i/>
                <w:spacing w:val="-4"/>
              </w:rPr>
              <w:t xml:space="preserve"> </w:t>
            </w:r>
            <w:r w:rsidRPr="008D4DE3">
              <w:rPr>
                <w:rFonts w:ascii="Arial" w:hAnsi="Arial" w:cs="Arial"/>
                <w:i/>
              </w:rPr>
              <w:t>limitada</w:t>
            </w:r>
            <w:r w:rsidRPr="008D4DE3">
              <w:rPr>
                <w:rFonts w:ascii="Arial" w:hAnsi="Arial" w:cs="Arial"/>
                <w:i/>
                <w:spacing w:val="-6"/>
              </w:rPr>
              <w:t xml:space="preserve"> </w:t>
            </w:r>
            <w:r w:rsidRPr="008D4DE3">
              <w:rPr>
                <w:rFonts w:ascii="Arial" w:hAnsi="Arial" w:cs="Arial"/>
                <w:i/>
              </w:rPr>
              <w:t>a</w:t>
            </w:r>
            <w:r w:rsidRPr="008D4DE3">
              <w:rPr>
                <w:rFonts w:ascii="Arial" w:hAnsi="Arial" w:cs="Arial"/>
                <w:i/>
                <w:spacing w:val="1"/>
              </w:rPr>
              <w:t xml:space="preserve"> </w:t>
            </w:r>
            <w:r w:rsidRPr="008D4DE3">
              <w:rPr>
                <w:rFonts w:ascii="Arial" w:hAnsi="Arial" w:cs="Arial"/>
                <w:i/>
              </w:rPr>
              <w:t>les</w:t>
            </w:r>
            <w:r w:rsidRPr="008D4DE3">
              <w:rPr>
                <w:rFonts w:ascii="Arial" w:hAnsi="Arial" w:cs="Arial"/>
                <w:i/>
                <w:spacing w:val="-3"/>
              </w:rPr>
              <w:t xml:space="preserve"> </w:t>
            </w:r>
            <w:r w:rsidRPr="008D4DE3">
              <w:rPr>
                <w:rFonts w:ascii="Arial" w:hAnsi="Arial" w:cs="Arial"/>
                <w:i/>
              </w:rPr>
              <w:t>motocicletes</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8"/>
              </w:rPr>
              <w:t xml:space="preserve"> </w:t>
            </w:r>
            <w:r w:rsidRPr="008D4DE3">
              <w:rPr>
                <w:rFonts w:ascii="Arial" w:hAnsi="Arial" w:cs="Arial"/>
                <w:i/>
              </w:rPr>
              <w:t>turismes, i</w:t>
            </w:r>
            <w:r w:rsidRPr="008D4DE3">
              <w:rPr>
                <w:rFonts w:ascii="Arial" w:hAnsi="Arial" w:cs="Arial"/>
                <w:i/>
                <w:spacing w:val="-5"/>
              </w:rPr>
              <w:t xml:space="preserve"> </w:t>
            </w:r>
            <w:r w:rsidRPr="008D4DE3">
              <w:rPr>
                <w:rFonts w:ascii="Arial" w:hAnsi="Arial" w:cs="Arial"/>
                <w:i/>
              </w:rPr>
              <w:t>està</w:t>
            </w:r>
            <w:r w:rsidRPr="008D4DE3">
              <w:rPr>
                <w:rFonts w:ascii="Arial" w:hAnsi="Arial" w:cs="Arial"/>
                <w:i/>
                <w:spacing w:val="-42"/>
              </w:rPr>
              <w:t xml:space="preserve"> </w:t>
            </w:r>
            <w:r w:rsidRPr="008D4DE3">
              <w:rPr>
                <w:rFonts w:ascii="Arial" w:hAnsi="Arial" w:cs="Arial"/>
                <w:i/>
              </w:rPr>
              <w:t>prohibida,</w:t>
            </w:r>
            <w:r w:rsidRPr="008D4DE3">
              <w:rPr>
                <w:rFonts w:ascii="Arial" w:hAnsi="Arial" w:cs="Arial"/>
                <w:i/>
                <w:spacing w:val="1"/>
              </w:rPr>
              <w:t xml:space="preserve"> </w:t>
            </w:r>
            <w:r w:rsidRPr="008D4DE3">
              <w:rPr>
                <w:rFonts w:ascii="Arial" w:hAnsi="Arial" w:cs="Arial"/>
                <w:i/>
              </w:rPr>
              <w:t>per</w:t>
            </w:r>
            <w:r w:rsidRPr="008D4DE3">
              <w:rPr>
                <w:rFonts w:ascii="Arial" w:hAnsi="Arial" w:cs="Arial"/>
                <w:i/>
                <w:spacing w:val="-2"/>
              </w:rPr>
              <w:t xml:space="preserve"> </w:t>
            </w:r>
            <w:r w:rsidRPr="008D4DE3">
              <w:rPr>
                <w:rFonts w:ascii="Arial" w:hAnsi="Arial" w:cs="Arial"/>
                <w:i/>
              </w:rPr>
              <w:t>tant, a</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4"/>
              </w:rPr>
              <w:t xml:space="preserve"> </w:t>
            </w:r>
            <w:r w:rsidRPr="008D4DE3">
              <w:rPr>
                <w:rFonts w:ascii="Arial" w:hAnsi="Arial" w:cs="Arial"/>
                <w:i/>
              </w:rPr>
              <w:t>resta</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vehicles,</w:t>
            </w:r>
            <w:r w:rsidRPr="008D4DE3">
              <w:rPr>
                <w:rFonts w:ascii="Arial" w:hAnsi="Arial" w:cs="Arial"/>
                <w:i/>
                <w:spacing w:val="2"/>
              </w:rPr>
              <w:t xml:space="preserve"> </w:t>
            </w:r>
            <w:r w:rsidRPr="008D4DE3">
              <w:rPr>
                <w:rFonts w:ascii="Arial" w:hAnsi="Arial" w:cs="Arial"/>
                <w:i/>
              </w:rPr>
              <w:t>inclosos</w:t>
            </w:r>
            <w:r w:rsidRPr="008D4DE3">
              <w:rPr>
                <w:rFonts w:ascii="Arial" w:hAnsi="Arial" w:cs="Arial"/>
                <w:i/>
                <w:spacing w:val="1"/>
              </w:rPr>
              <w:t xml:space="preserve"> </w:t>
            </w:r>
            <w:r w:rsidRPr="008D4DE3">
              <w:rPr>
                <w:rFonts w:ascii="Arial" w:hAnsi="Arial" w:cs="Arial"/>
                <w:i/>
              </w:rPr>
              <w:t>els</w:t>
            </w:r>
            <w:r w:rsidRPr="008D4DE3">
              <w:rPr>
                <w:rFonts w:ascii="Arial" w:hAnsi="Arial" w:cs="Arial"/>
                <w:i/>
                <w:spacing w:val="5"/>
              </w:rPr>
              <w:t xml:space="preserve"> </w:t>
            </w:r>
            <w:r w:rsidRPr="008D4DE3">
              <w:rPr>
                <w:rFonts w:ascii="Arial" w:hAnsi="Arial" w:cs="Arial"/>
                <w:i/>
              </w:rPr>
              <w:t>turismes</w:t>
            </w:r>
            <w:r w:rsidRPr="008D4DE3">
              <w:rPr>
                <w:rFonts w:ascii="Arial" w:hAnsi="Arial" w:cs="Arial"/>
                <w:i/>
                <w:spacing w:val="2"/>
              </w:rPr>
              <w:t xml:space="preserve"> </w:t>
            </w:r>
            <w:r w:rsidRPr="008D4DE3">
              <w:rPr>
                <w:rFonts w:ascii="Arial" w:hAnsi="Arial" w:cs="Arial"/>
                <w:i/>
              </w:rPr>
              <w:t>amb</w:t>
            </w:r>
            <w:r w:rsidRPr="008D4DE3">
              <w:rPr>
                <w:rFonts w:ascii="Arial" w:hAnsi="Arial" w:cs="Arial"/>
                <w:i/>
                <w:spacing w:val="-3"/>
              </w:rPr>
              <w:t xml:space="preserve"> </w:t>
            </w:r>
            <w:r w:rsidRPr="008D4DE3">
              <w:rPr>
                <w:rFonts w:ascii="Arial" w:hAnsi="Arial" w:cs="Arial"/>
                <w:i/>
              </w:rPr>
              <w:t>remolc</w:t>
            </w:r>
          </w:p>
        </w:tc>
        <w:tc>
          <w:tcPr>
            <w:tcW w:w="748" w:type="dxa"/>
            <w:shd w:val="clear" w:color="auto" w:fill="auto"/>
          </w:tcPr>
          <w:p w14:paraId="0665497E"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41.1</w:t>
            </w:r>
          </w:p>
        </w:tc>
        <w:tc>
          <w:tcPr>
            <w:tcW w:w="585" w:type="dxa"/>
            <w:shd w:val="clear" w:color="auto" w:fill="auto"/>
          </w:tcPr>
          <w:p w14:paraId="76C1160D"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877E229"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A2C3F65"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6E88F33C" w14:textId="77777777" w:rsidR="00091F93" w:rsidRPr="008D4DE3" w:rsidRDefault="00091F93" w:rsidP="008D4DE3">
            <w:pPr>
              <w:pStyle w:val="TableParagraph"/>
              <w:jc w:val="both"/>
              <w:rPr>
                <w:rFonts w:ascii="Arial" w:hAnsi="Arial" w:cs="Arial"/>
              </w:rPr>
            </w:pPr>
          </w:p>
        </w:tc>
      </w:tr>
      <w:tr w:rsidR="00091F93" w:rsidRPr="008D4DE3" w14:paraId="22D33E25" w14:textId="77777777" w:rsidTr="008244F0">
        <w:trPr>
          <w:trHeight w:val="369"/>
        </w:trPr>
        <w:tc>
          <w:tcPr>
            <w:tcW w:w="10814" w:type="dxa"/>
            <w:shd w:val="clear" w:color="auto" w:fill="auto"/>
          </w:tcPr>
          <w:p w14:paraId="65223FF9"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un</w:t>
            </w:r>
            <w:r w:rsidRPr="008D4DE3">
              <w:rPr>
                <w:rFonts w:ascii="Arial" w:hAnsi="Arial" w:cs="Arial"/>
                <w:spacing w:val="-9"/>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habilitat</w:t>
            </w:r>
            <w:r w:rsidRPr="008D4DE3">
              <w:rPr>
                <w:rFonts w:ascii="Arial" w:hAnsi="Arial" w:cs="Arial"/>
                <w:spacing w:val="-2"/>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contrari</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l’habitual</w:t>
            </w:r>
            <w:r w:rsidRPr="008D4DE3">
              <w:rPr>
                <w:rFonts w:ascii="Arial" w:hAnsi="Arial" w:cs="Arial"/>
                <w:spacing w:val="8"/>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una</w:t>
            </w:r>
            <w:r w:rsidRPr="008D4DE3">
              <w:rPr>
                <w:rFonts w:ascii="Arial" w:hAnsi="Arial" w:cs="Arial"/>
                <w:spacing w:val="-9"/>
              </w:rPr>
              <w:t xml:space="preserve"> </w:t>
            </w:r>
            <w:r w:rsidRPr="008D4DE3">
              <w:rPr>
                <w:rFonts w:ascii="Arial" w:hAnsi="Arial" w:cs="Arial"/>
              </w:rPr>
              <w:t>velocitat</w:t>
            </w:r>
            <w:r w:rsidRPr="008D4DE3">
              <w:rPr>
                <w:rFonts w:ascii="Arial" w:hAnsi="Arial" w:cs="Arial"/>
                <w:spacing w:val="-6"/>
              </w:rPr>
              <w:t xml:space="preserve"> </w:t>
            </w:r>
            <w:r w:rsidRPr="008D4DE3">
              <w:rPr>
                <w:rFonts w:ascii="Arial" w:hAnsi="Arial" w:cs="Arial"/>
              </w:rPr>
              <w:t>superior</w:t>
            </w:r>
            <w:r w:rsidRPr="008D4DE3">
              <w:rPr>
                <w:rFonts w:ascii="Arial" w:hAnsi="Arial" w:cs="Arial"/>
                <w:spacing w:val="-2"/>
              </w:rPr>
              <w:t xml:space="preserve"> </w:t>
            </w:r>
            <w:r w:rsidRPr="008D4DE3">
              <w:rPr>
                <w:rFonts w:ascii="Arial" w:hAnsi="Arial" w:cs="Arial"/>
              </w:rPr>
              <w:t>als</w:t>
            </w:r>
            <w:r w:rsidRPr="008D4DE3">
              <w:rPr>
                <w:rFonts w:ascii="Arial" w:hAnsi="Arial" w:cs="Arial"/>
                <w:spacing w:val="-3"/>
              </w:rPr>
              <w:t xml:space="preserve"> </w:t>
            </w:r>
            <w:r w:rsidRPr="008D4DE3">
              <w:rPr>
                <w:rFonts w:ascii="Arial" w:hAnsi="Arial" w:cs="Arial"/>
              </w:rPr>
              <w:t>80</w:t>
            </w:r>
            <w:r w:rsidRPr="008D4DE3">
              <w:rPr>
                <w:rFonts w:ascii="Arial" w:hAnsi="Arial" w:cs="Arial"/>
                <w:spacing w:val="-4"/>
              </w:rPr>
              <w:t xml:space="preserve"> </w:t>
            </w:r>
            <w:r w:rsidRPr="008D4DE3">
              <w:rPr>
                <w:rFonts w:ascii="Arial" w:hAnsi="Arial" w:cs="Arial"/>
              </w:rPr>
              <w:t>km/h</w:t>
            </w:r>
          </w:p>
        </w:tc>
        <w:tc>
          <w:tcPr>
            <w:tcW w:w="748" w:type="dxa"/>
            <w:shd w:val="clear" w:color="auto" w:fill="auto"/>
          </w:tcPr>
          <w:p w14:paraId="6DFD1E74" w14:textId="77777777" w:rsidR="00091F93" w:rsidRPr="008D4DE3" w:rsidRDefault="00091F93" w:rsidP="008D4DE3">
            <w:pPr>
              <w:pStyle w:val="TableParagraph"/>
              <w:ind w:left="47" w:right="32"/>
              <w:jc w:val="both"/>
              <w:rPr>
                <w:rFonts w:ascii="Arial" w:hAnsi="Arial" w:cs="Arial"/>
              </w:rPr>
            </w:pPr>
            <w:r w:rsidRPr="008D4DE3">
              <w:rPr>
                <w:rFonts w:ascii="Arial" w:hAnsi="Arial" w:cs="Arial"/>
              </w:rPr>
              <w:t>41.1</w:t>
            </w:r>
          </w:p>
        </w:tc>
        <w:tc>
          <w:tcPr>
            <w:tcW w:w="585" w:type="dxa"/>
            <w:shd w:val="clear" w:color="auto" w:fill="auto"/>
          </w:tcPr>
          <w:p w14:paraId="228630AB" w14:textId="77777777" w:rsidR="00091F93" w:rsidRPr="008D4DE3" w:rsidRDefault="00091F93" w:rsidP="008D4DE3">
            <w:pPr>
              <w:pStyle w:val="TableParagraph"/>
              <w:ind w:left="68" w:right="39"/>
              <w:jc w:val="both"/>
              <w:rPr>
                <w:rFonts w:ascii="Arial" w:hAnsi="Arial" w:cs="Arial"/>
              </w:rPr>
            </w:pPr>
            <w:r w:rsidRPr="008D4DE3">
              <w:rPr>
                <w:rFonts w:ascii="Arial" w:hAnsi="Arial" w:cs="Arial"/>
              </w:rPr>
              <w:t>G/MG</w:t>
            </w:r>
          </w:p>
        </w:tc>
        <w:tc>
          <w:tcPr>
            <w:tcW w:w="849" w:type="dxa"/>
            <w:shd w:val="clear" w:color="auto" w:fill="auto"/>
          </w:tcPr>
          <w:p w14:paraId="1105D296" w14:textId="77777777" w:rsidR="00091F93" w:rsidRPr="008D4DE3" w:rsidRDefault="00091F93" w:rsidP="008D4DE3">
            <w:pPr>
              <w:pStyle w:val="TableParagraph"/>
              <w:ind w:left="210" w:right="168"/>
              <w:jc w:val="both"/>
              <w:rPr>
                <w:rFonts w:ascii="Arial" w:hAnsi="Arial" w:cs="Arial"/>
              </w:rPr>
            </w:pPr>
            <w:r w:rsidRPr="008D4DE3">
              <w:rPr>
                <w:rFonts w:ascii="Arial" w:hAnsi="Arial" w:cs="Arial"/>
              </w:rPr>
              <w:t>Veure</w:t>
            </w:r>
            <w:r w:rsidRPr="008D4DE3">
              <w:rPr>
                <w:rFonts w:ascii="Arial" w:hAnsi="Arial" w:cs="Arial"/>
                <w:spacing w:val="-43"/>
              </w:rPr>
              <w:t xml:space="preserve"> </w:t>
            </w:r>
            <w:r w:rsidRPr="008D4DE3">
              <w:rPr>
                <w:rFonts w:ascii="Arial" w:hAnsi="Arial" w:cs="Arial"/>
                <w:spacing w:val="-1"/>
                <w:w w:val="95"/>
              </w:rPr>
              <w:t>barem</w:t>
            </w:r>
          </w:p>
        </w:tc>
        <w:tc>
          <w:tcPr>
            <w:tcW w:w="717" w:type="dxa"/>
            <w:shd w:val="clear" w:color="auto" w:fill="auto"/>
          </w:tcPr>
          <w:p w14:paraId="276C7C64"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7ECCF24" w14:textId="77777777" w:rsidR="00091F93" w:rsidRPr="008D4DE3" w:rsidRDefault="00091F93" w:rsidP="008D4DE3">
            <w:pPr>
              <w:pStyle w:val="TableParagraph"/>
              <w:jc w:val="both"/>
              <w:rPr>
                <w:rFonts w:ascii="Arial" w:hAnsi="Arial" w:cs="Arial"/>
              </w:rPr>
            </w:pPr>
          </w:p>
        </w:tc>
      </w:tr>
      <w:tr w:rsidR="00091F93" w:rsidRPr="008D4DE3" w14:paraId="785CD4CE" w14:textId="77777777" w:rsidTr="008244F0">
        <w:trPr>
          <w:trHeight w:val="553"/>
        </w:trPr>
        <w:tc>
          <w:tcPr>
            <w:tcW w:w="10814" w:type="dxa"/>
            <w:tcBorders>
              <w:bottom w:val="single" w:sz="6" w:space="0" w:color="000000"/>
            </w:tcBorders>
            <w:shd w:val="clear" w:color="auto" w:fill="auto"/>
          </w:tcPr>
          <w:p w14:paraId="1D03CF69"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spacing w:val="-3"/>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un</w:t>
            </w:r>
            <w:r w:rsidRPr="008D4DE3">
              <w:rPr>
                <w:rFonts w:ascii="Arial" w:hAnsi="Arial" w:cs="Arial"/>
                <w:spacing w:val="-9"/>
              </w:rPr>
              <w:t xml:space="preserve"> </w:t>
            </w:r>
            <w:r w:rsidRPr="008D4DE3">
              <w:rPr>
                <w:rFonts w:ascii="Arial" w:hAnsi="Arial" w:cs="Arial"/>
              </w:rPr>
              <w:t>carril</w:t>
            </w:r>
            <w:r w:rsidRPr="008D4DE3">
              <w:rPr>
                <w:rFonts w:ascii="Arial" w:hAnsi="Arial" w:cs="Arial"/>
                <w:spacing w:val="-5"/>
              </w:rPr>
              <w:t xml:space="preserve"> </w:t>
            </w:r>
            <w:r w:rsidRPr="008D4DE3">
              <w:rPr>
                <w:rFonts w:ascii="Arial" w:hAnsi="Arial" w:cs="Arial"/>
              </w:rPr>
              <w:t>habilitat</w:t>
            </w:r>
            <w:r w:rsidRPr="008D4DE3">
              <w:rPr>
                <w:rFonts w:ascii="Arial" w:hAnsi="Arial" w:cs="Arial"/>
                <w:spacing w:val="-1"/>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contrari</w:t>
            </w:r>
            <w:r w:rsidRPr="008D4DE3">
              <w:rPr>
                <w:rFonts w:ascii="Arial" w:hAnsi="Arial" w:cs="Arial"/>
                <w:spacing w:val="-5"/>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l’habitual</w:t>
            </w:r>
            <w:r w:rsidRPr="008D4DE3">
              <w:rPr>
                <w:rFonts w:ascii="Arial" w:hAnsi="Arial" w:cs="Arial"/>
                <w:spacing w:val="1"/>
              </w:rPr>
              <w:t xml:space="preserve"> </w:t>
            </w:r>
            <w:r w:rsidRPr="008D4DE3">
              <w:rPr>
                <w:rFonts w:ascii="Arial" w:hAnsi="Arial" w:cs="Arial"/>
              </w:rPr>
              <w:t>a</w:t>
            </w:r>
            <w:r w:rsidRPr="008D4DE3">
              <w:rPr>
                <w:rFonts w:ascii="Arial" w:hAnsi="Arial" w:cs="Arial"/>
                <w:spacing w:val="-9"/>
              </w:rPr>
              <w:t xml:space="preserve"> </w:t>
            </w:r>
            <w:r w:rsidRPr="008D4DE3">
              <w:rPr>
                <w:rFonts w:ascii="Arial" w:hAnsi="Arial" w:cs="Arial"/>
              </w:rPr>
              <w:t>una</w:t>
            </w:r>
            <w:r w:rsidRPr="008D4DE3">
              <w:rPr>
                <w:rFonts w:ascii="Arial" w:hAnsi="Arial" w:cs="Arial"/>
                <w:spacing w:val="-9"/>
              </w:rPr>
              <w:t xml:space="preserve"> </w:t>
            </w:r>
            <w:r w:rsidRPr="008D4DE3">
              <w:rPr>
                <w:rFonts w:ascii="Arial" w:hAnsi="Arial" w:cs="Arial"/>
              </w:rPr>
              <w:t>velocitat</w:t>
            </w:r>
            <w:r w:rsidRPr="008D4DE3">
              <w:rPr>
                <w:rFonts w:ascii="Arial" w:hAnsi="Arial" w:cs="Arial"/>
                <w:spacing w:val="-3"/>
              </w:rPr>
              <w:t xml:space="preserve"> </w:t>
            </w:r>
            <w:r w:rsidRPr="008D4DE3">
              <w:rPr>
                <w:rFonts w:ascii="Arial" w:hAnsi="Arial" w:cs="Arial"/>
              </w:rPr>
              <w:t>inferior</w:t>
            </w:r>
            <w:r w:rsidRPr="008D4DE3">
              <w:rPr>
                <w:rFonts w:ascii="Arial" w:hAnsi="Arial" w:cs="Arial"/>
                <w:spacing w:val="1"/>
              </w:rPr>
              <w:t xml:space="preserve"> </w:t>
            </w:r>
            <w:r w:rsidRPr="008D4DE3">
              <w:rPr>
                <w:rFonts w:ascii="Arial" w:hAnsi="Arial" w:cs="Arial"/>
              </w:rPr>
              <w:t>a</w:t>
            </w:r>
            <w:r w:rsidRPr="008D4DE3">
              <w:rPr>
                <w:rFonts w:ascii="Arial" w:hAnsi="Arial" w:cs="Arial"/>
                <w:spacing w:val="-11"/>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velocitat</w:t>
            </w:r>
            <w:r w:rsidRPr="008D4DE3">
              <w:rPr>
                <w:rFonts w:ascii="Arial" w:hAnsi="Arial" w:cs="Arial"/>
                <w:spacing w:val="-3"/>
              </w:rPr>
              <w:t xml:space="preserve"> </w:t>
            </w:r>
            <w:r w:rsidRPr="008D4DE3">
              <w:rPr>
                <w:rFonts w:ascii="Arial" w:hAnsi="Arial" w:cs="Arial"/>
              </w:rPr>
              <w:t>mínima</w:t>
            </w:r>
            <w:r w:rsidRPr="008D4DE3">
              <w:rPr>
                <w:rFonts w:ascii="Arial" w:hAnsi="Arial" w:cs="Arial"/>
                <w:spacing w:val="-3"/>
              </w:rPr>
              <w:t xml:space="preserve"> </w:t>
            </w:r>
            <w:r w:rsidRPr="008D4DE3">
              <w:rPr>
                <w:rFonts w:ascii="Arial" w:hAnsi="Arial" w:cs="Arial"/>
              </w:rPr>
              <w:t>establerta</w:t>
            </w:r>
          </w:p>
          <w:p w14:paraId="3638AAF0" w14:textId="77777777" w:rsidR="00091F93" w:rsidRPr="008D4DE3" w:rsidRDefault="00091F93" w:rsidP="008D4DE3">
            <w:pPr>
              <w:pStyle w:val="TableParagraph"/>
              <w:ind w:left="791"/>
              <w:jc w:val="both"/>
              <w:rPr>
                <w:rFonts w:ascii="Arial" w:hAnsi="Arial" w:cs="Arial"/>
                <w:i/>
              </w:rPr>
            </w:pPr>
            <w:r w:rsidRPr="008D4DE3">
              <w:rPr>
                <w:rFonts w:ascii="Arial" w:hAnsi="Arial" w:cs="Arial"/>
                <w:i/>
                <w:spacing w:val="-1"/>
              </w:rPr>
              <w:t>La</w:t>
            </w:r>
            <w:r w:rsidRPr="008D4DE3">
              <w:rPr>
                <w:rFonts w:ascii="Arial" w:hAnsi="Arial" w:cs="Arial"/>
                <w:i/>
                <w:spacing w:val="-8"/>
              </w:rPr>
              <w:t xml:space="preserve"> </w:t>
            </w:r>
            <w:r w:rsidRPr="008D4DE3">
              <w:rPr>
                <w:rFonts w:ascii="Arial" w:hAnsi="Arial" w:cs="Arial"/>
                <w:i/>
              </w:rPr>
              <w:t>velocitat</w:t>
            </w:r>
            <w:r w:rsidRPr="008D4DE3">
              <w:rPr>
                <w:rFonts w:ascii="Arial" w:hAnsi="Arial" w:cs="Arial"/>
                <w:i/>
                <w:spacing w:val="-3"/>
              </w:rPr>
              <w:t xml:space="preserve"> </w:t>
            </w:r>
            <w:r w:rsidRPr="008D4DE3">
              <w:rPr>
                <w:rFonts w:ascii="Arial" w:hAnsi="Arial" w:cs="Arial"/>
                <w:i/>
              </w:rPr>
              <w:t>mínima</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circulació</w:t>
            </w:r>
            <w:r w:rsidRPr="008D4DE3">
              <w:rPr>
                <w:rFonts w:ascii="Arial" w:hAnsi="Arial" w:cs="Arial"/>
                <w:i/>
                <w:spacing w:val="-7"/>
              </w:rPr>
              <w:t xml:space="preserve"> </w:t>
            </w:r>
            <w:r w:rsidRPr="008D4DE3">
              <w:rPr>
                <w:rFonts w:ascii="Arial" w:hAnsi="Arial" w:cs="Arial"/>
                <w:i/>
              </w:rPr>
              <w:t>per un</w:t>
            </w:r>
            <w:r w:rsidRPr="008D4DE3">
              <w:rPr>
                <w:rFonts w:ascii="Arial" w:hAnsi="Arial" w:cs="Arial"/>
                <w:i/>
                <w:spacing w:val="-2"/>
              </w:rPr>
              <w:t xml:space="preserve"> </w:t>
            </w:r>
            <w:r w:rsidRPr="008D4DE3">
              <w:rPr>
                <w:rFonts w:ascii="Arial" w:hAnsi="Arial" w:cs="Arial"/>
                <w:i/>
              </w:rPr>
              <w:t>carril habilitat en</w:t>
            </w:r>
            <w:r w:rsidRPr="008D4DE3">
              <w:rPr>
                <w:rFonts w:ascii="Arial" w:hAnsi="Arial" w:cs="Arial"/>
                <w:i/>
                <w:spacing w:val="-3"/>
              </w:rPr>
              <w:t xml:space="preserve"> </w:t>
            </w:r>
            <w:r w:rsidRPr="008D4DE3">
              <w:rPr>
                <w:rFonts w:ascii="Arial" w:hAnsi="Arial" w:cs="Arial"/>
                <w:i/>
              </w:rPr>
              <w:t>sentit</w:t>
            </w:r>
            <w:r w:rsidRPr="008D4DE3">
              <w:rPr>
                <w:rFonts w:ascii="Arial" w:hAnsi="Arial" w:cs="Arial"/>
                <w:i/>
                <w:spacing w:val="-2"/>
              </w:rPr>
              <w:t xml:space="preserve"> </w:t>
            </w:r>
            <w:r w:rsidRPr="008D4DE3">
              <w:rPr>
                <w:rFonts w:ascii="Arial" w:hAnsi="Arial" w:cs="Arial"/>
                <w:i/>
              </w:rPr>
              <w:t>contrari</w:t>
            </w:r>
            <w:r w:rsidRPr="008D4DE3">
              <w:rPr>
                <w:rFonts w:ascii="Arial" w:hAnsi="Arial" w:cs="Arial"/>
                <w:i/>
                <w:spacing w:val="-7"/>
              </w:rPr>
              <w:t xml:space="preserve"> </w:t>
            </w:r>
            <w:r w:rsidRPr="008D4DE3">
              <w:rPr>
                <w:rFonts w:ascii="Arial" w:hAnsi="Arial" w:cs="Arial"/>
                <w:i/>
              </w:rPr>
              <w:t>a</w:t>
            </w:r>
            <w:r w:rsidRPr="008D4DE3">
              <w:rPr>
                <w:rFonts w:ascii="Arial" w:hAnsi="Arial" w:cs="Arial"/>
                <w:i/>
                <w:spacing w:val="-1"/>
              </w:rPr>
              <w:t xml:space="preserve"> </w:t>
            </w:r>
            <w:r w:rsidRPr="008D4DE3">
              <w:rPr>
                <w:rFonts w:ascii="Arial" w:hAnsi="Arial" w:cs="Arial"/>
                <w:i/>
              </w:rPr>
              <w:t>l’habitual</w:t>
            </w:r>
            <w:r w:rsidRPr="008D4DE3">
              <w:rPr>
                <w:rFonts w:ascii="Arial" w:hAnsi="Arial" w:cs="Arial"/>
                <w:i/>
                <w:spacing w:val="-6"/>
              </w:rPr>
              <w:t xml:space="preserve"> </w:t>
            </w:r>
            <w:r w:rsidRPr="008D4DE3">
              <w:rPr>
                <w:rFonts w:ascii="Arial" w:hAnsi="Arial" w:cs="Arial"/>
                <w:i/>
              </w:rPr>
              <w:t>és</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60</w:t>
            </w:r>
            <w:r w:rsidRPr="008D4DE3">
              <w:rPr>
                <w:rFonts w:ascii="Arial" w:hAnsi="Arial" w:cs="Arial"/>
                <w:i/>
                <w:spacing w:val="-6"/>
              </w:rPr>
              <w:t xml:space="preserve"> </w:t>
            </w:r>
            <w:r w:rsidRPr="008D4DE3">
              <w:rPr>
                <w:rFonts w:ascii="Arial" w:hAnsi="Arial" w:cs="Arial"/>
                <w:i/>
              </w:rPr>
              <w:t>km/h</w:t>
            </w:r>
            <w:r w:rsidRPr="008D4DE3">
              <w:rPr>
                <w:rFonts w:ascii="Arial" w:hAnsi="Arial" w:cs="Arial"/>
                <w:i/>
                <w:spacing w:val="-2"/>
              </w:rPr>
              <w:t xml:space="preserve"> </w:t>
            </w:r>
            <w:r w:rsidRPr="008D4DE3">
              <w:rPr>
                <w:rFonts w:ascii="Arial" w:hAnsi="Arial" w:cs="Arial"/>
                <w:i/>
              </w:rPr>
              <w:t>però</w:t>
            </w:r>
            <w:r w:rsidRPr="008D4DE3">
              <w:rPr>
                <w:rFonts w:ascii="Arial" w:hAnsi="Arial" w:cs="Arial"/>
                <w:i/>
                <w:spacing w:val="-6"/>
              </w:rPr>
              <w:t xml:space="preserve"> </w:t>
            </w:r>
            <w:r w:rsidRPr="008D4DE3">
              <w:rPr>
                <w:rFonts w:ascii="Arial" w:hAnsi="Arial" w:cs="Arial"/>
                <w:i/>
              </w:rPr>
              <w:t>pot</w:t>
            </w:r>
            <w:r w:rsidRPr="008D4DE3">
              <w:rPr>
                <w:rFonts w:ascii="Arial" w:hAnsi="Arial" w:cs="Arial"/>
                <w:i/>
                <w:spacing w:val="-4"/>
              </w:rPr>
              <w:t xml:space="preserve"> </w:t>
            </w:r>
            <w:r w:rsidRPr="008D4DE3">
              <w:rPr>
                <w:rFonts w:ascii="Arial" w:hAnsi="Arial" w:cs="Arial"/>
                <w:i/>
              </w:rPr>
              <w:t>ser</w:t>
            </w:r>
            <w:r w:rsidRPr="008D4DE3">
              <w:rPr>
                <w:rFonts w:ascii="Arial" w:hAnsi="Arial" w:cs="Arial"/>
                <w:i/>
                <w:spacing w:val="5"/>
              </w:rPr>
              <w:t xml:space="preserve"> </w:t>
            </w:r>
            <w:r w:rsidRPr="008D4DE3">
              <w:rPr>
                <w:rFonts w:ascii="Arial" w:hAnsi="Arial" w:cs="Arial"/>
                <w:i/>
              </w:rPr>
              <w:t>inferior</w:t>
            </w:r>
            <w:r w:rsidRPr="008D4DE3">
              <w:rPr>
                <w:rFonts w:ascii="Arial" w:hAnsi="Arial" w:cs="Arial"/>
                <w:i/>
                <w:spacing w:val="-3"/>
              </w:rPr>
              <w:t xml:space="preserve"> </w:t>
            </w:r>
            <w:r w:rsidRPr="008D4DE3">
              <w:rPr>
                <w:rFonts w:ascii="Arial" w:hAnsi="Arial" w:cs="Arial"/>
                <w:i/>
              </w:rPr>
              <w:t>si</w:t>
            </w:r>
            <w:r w:rsidRPr="008D4DE3">
              <w:rPr>
                <w:rFonts w:ascii="Arial" w:hAnsi="Arial" w:cs="Arial"/>
                <w:i/>
                <w:spacing w:val="-7"/>
              </w:rPr>
              <w:t xml:space="preserve"> </w:t>
            </w:r>
            <w:r w:rsidRPr="008D4DE3">
              <w:rPr>
                <w:rFonts w:ascii="Arial" w:hAnsi="Arial" w:cs="Arial"/>
                <w:i/>
              </w:rPr>
              <w:t>així</w:t>
            </w:r>
            <w:r w:rsidRPr="008D4DE3">
              <w:rPr>
                <w:rFonts w:ascii="Arial" w:hAnsi="Arial" w:cs="Arial"/>
                <w:i/>
                <w:spacing w:val="-12"/>
              </w:rPr>
              <w:t xml:space="preserve"> </w:t>
            </w:r>
            <w:r w:rsidRPr="008D4DE3">
              <w:rPr>
                <w:rFonts w:ascii="Arial" w:hAnsi="Arial" w:cs="Arial"/>
                <w:i/>
              </w:rPr>
              <w:t>s’ha</w:t>
            </w:r>
            <w:r w:rsidRPr="008D4DE3">
              <w:rPr>
                <w:rFonts w:ascii="Arial" w:hAnsi="Arial" w:cs="Arial"/>
                <w:i/>
                <w:spacing w:val="-41"/>
              </w:rPr>
              <w:t xml:space="preserve"> </w:t>
            </w:r>
            <w:r w:rsidRPr="008D4DE3">
              <w:rPr>
                <w:rFonts w:ascii="Arial" w:hAnsi="Arial" w:cs="Arial"/>
                <w:i/>
              </w:rPr>
              <w:t>específicament</w:t>
            </w:r>
            <w:r w:rsidRPr="008D4DE3">
              <w:rPr>
                <w:rFonts w:ascii="Arial" w:hAnsi="Arial" w:cs="Arial"/>
                <w:i/>
                <w:spacing w:val="1"/>
              </w:rPr>
              <w:t xml:space="preserve"> </w:t>
            </w:r>
            <w:r w:rsidRPr="008D4DE3">
              <w:rPr>
                <w:rFonts w:ascii="Arial" w:hAnsi="Arial" w:cs="Arial"/>
                <w:i/>
              </w:rPr>
              <w:t>establert o</w:t>
            </w:r>
            <w:r w:rsidRPr="008D4DE3">
              <w:rPr>
                <w:rFonts w:ascii="Arial" w:hAnsi="Arial" w:cs="Arial"/>
                <w:i/>
                <w:spacing w:val="-4"/>
              </w:rPr>
              <w:t xml:space="preserve"> </w:t>
            </w:r>
            <w:r w:rsidRPr="008D4DE3">
              <w:rPr>
                <w:rFonts w:ascii="Arial" w:hAnsi="Arial" w:cs="Arial"/>
                <w:i/>
              </w:rPr>
              <w:t>senyalitzat</w:t>
            </w:r>
          </w:p>
        </w:tc>
        <w:tc>
          <w:tcPr>
            <w:tcW w:w="748" w:type="dxa"/>
            <w:tcBorders>
              <w:bottom w:val="single" w:sz="6" w:space="0" w:color="000000"/>
            </w:tcBorders>
            <w:shd w:val="clear" w:color="auto" w:fill="auto"/>
          </w:tcPr>
          <w:p w14:paraId="37029114"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41.1</w:t>
            </w:r>
          </w:p>
        </w:tc>
        <w:tc>
          <w:tcPr>
            <w:tcW w:w="585" w:type="dxa"/>
            <w:tcBorders>
              <w:bottom w:val="single" w:sz="6" w:space="0" w:color="000000"/>
            </w:tcBorders>
            <w:shd w:val="clear" w:color="auto" w:fill="auto"/>
          </w:tcPr>
          <w:p w14:paraId="78848893"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tcBorders>
              <w:bottom w:val="single" w:sz="6" w:space="0" w:color="000000"/>
            </w:tcBorders>
            <w:shd w:val="clear" w:color="auto" w:fill="auto"/>
          </w:tcPr>
          <w:p w14:paraId="0F786737"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tcBorders>
              <w:bottom w:val="single" w:sz="6" w:space="0" w:color="000000"/>
            </w:tcBorders>
            <w:shd w:val="clear" w:color="auto" w:fill="auto"/>
          </w:tcPr>
          <w:p w14:paraId="191C6D8B"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tcBorders>
              <w:bottom w:val="single" w:sz="6" w:space="0" w:color="000000"/>
            </w:tcBorders>
            <w:shd w:val="clear" w:color="auto" w:fill="auto"/>
          </w:tcPr>
          <w:p w14:paraId="72A328B0" w14:textId="77777777" w:rsidR="00091F93" w:rsidRPr="008D4DE3" w:rsidRDefault="00091F93" w:rsidP="008D4DE3">
            <w:pPr>
              <w:pStyle w:val="TableParagraph"/>
              <w:jc w:val="both"/>
              <w:rPr>
                <w:rFonts w:ascii="Arial" w:hAnsi="Arial" w:cs="Arial"/>
              </w:rPr>
            </w:pPr>
          </w:p>
        </w:tc>
      </w:tr>
      <w:tr w:rsidR="00091F93" w:rsidRPr="008D4DE3" w14:paraId="58E6D100" w14:textId="77777777" w:rsidTr="008244F0">
        <w:trPr>
          <w:trHeight w:val="357"/>
        </w:trPr>
        <w:tc>
          <w:tcPr>
            <w:tcW w:w="10814" w:type="dxa"/>
            <w:tcBorders>
              <w:top w:val="single" w:sz="6" w:space="0" w:color="000000"/>
            </w:tcBorders>
            <w:shd w:val="clear" w:color="auto" w:fill="auto"/>
          </w:tcPr>
          <w:p w14:paraId="1C5CE032" w14:textId="77777777" w:rsidR="00091F93" w:rsidRPr="008D4DE3" w:rsidRDefault="00091F93" w:rsidP="008D4DE3">
            <w:pPr>
              <w:pStyle w:val="TableParagraph"/>
              <w:ind w:left="81"/>
              <w:jc w:val="both"/>
              <w:rPr>
                <w:rFonts w:ascii="Arial" w:hAnsi="Arial" w:cs="Arial"/>
              </w:rPr>
            </w:pPr>
            <w:r w:rsidRPr="008D4DE3">
              <w:rPr>
                <w:rFonts w:ascii="Arial" w:hAnsi="Arial" w:cs="Arial"/>
              </w:rPr>
              <w:t>Desplaçar-se</w:t>
            </w:r>
            <w:r w:rsidRPr="008D4DE3">
              <w:rPr>
                <w:rFonts w:ascii="Arial" w:hAnsi="Arial" w:cs="Arial"/>
                <w:spacing w:val="-11"/>
              </w:rPr>
              <w:t xml:space="preserve"> </w:t>
            </w:r>
            <w:r w:rsidRPr="008D4DE3">
              <w:rPr>
                <w:rFonts w:ascii="Arial" w:hAnsi="Arial" w:cs="Arial"/>
              </w:rPr>
              <w:t>lateralment</w:t>
            </w:r>
            <w:r w:rsidRPr="008D4DE3">
              <w:rPr>
                <w:rFonts w:ascii="Arial" w:hAnsi="Arial" w:cs="Arial"/>
                <w:spacing w:val="-1"/>
              </w:rPr>
              <w:t xml:space="preserve"> </w:t>
            </w:r>
            <w:r w:rsidRPr="008D4DE3">
              <w:rPr>
                <w:rFonts w:ascii="Arial" w:hAnsi="Arial" w:cs="Arial"/>
              </w:rPr>
              <w:t>des</w:t>
            </w:r>
            <w:r w:rsidRPr="008D4DE3">
              <w:rPr>
                <w:rFonts w:ascii="Arial" w:hAnsi="Arial" w:cs="Arial"/>
                <w:spacing w:val="3"/>
              </w:rPr>
              <w:t xml:space="preserve"> </w:t>
            </w:r>
            <w:r w:rsidRPr="008D4DE3">
              <w:rPr>
                <w:rFonts w:ascii="Arial" w:hAnsi="Arial" w:cs="Arial"/>
              </w:rPr>
              <w:t>d’un</w:t>
            </w:r>
            <w:r w:rsidRPr="008D4DE3">
              <w:rPr>
                <w:rFonts w:ascii="Arial" w:hAnsi="Arial" w:cs="Arial"/>
                <w:spacing w:val="-11"/>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habilitat</w:t>
            </w:r>
            <w:r w:rsidRPr="008D4DE3">
              <w:rPr>
                <w:rFonts w:ascii="Arial" w:hAnsi="Arial" w:cs="Arial"/>
                <w:spacing w:val="-1"/>
              </w:rPr>
              <w:t xml:space="preserve"> </w:t>
            </w:r>
            <w:r w:rsidRPr="008D4DE3">
              <w:rPr>
                <w:rFonts w:ascii="Arial" w:hAnsi="Arial" w:cs="Arial"/>
              </w:rPr>
              <w:t>per a</w:t>
            </w:r>
            <w:r w:rsidRPr="008D4DE3">
              <w:rPr>
                <w:rFonts w:ascii="Arial" w:hAnsi="Arial" w:cs="Arial"/>
                <w:spacing w:val="-10"/>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circulació</w:t>
            </w:r>
            <w:r w:rsidRPr="008D4DE3">
              <w:rPr>
                <w:rFonts w:ascii="Arial" w:hAnsi="Arial" w:cs="Arial"/>
                <w:spacing w:val="-2"/>
              </w:rPr>
              <w:t xml:space="preserve"> </w:t>
            </w:r>
            <w:r w:rsidRPr="008D4DE3">
              <w:rPr>
                <w:rFonts w:ascii="Arial" w:hAnsi="Arial" w:cs="Arial"/>
              </w:rPr>
              <w:t>en</w:t>
            </w:r>
            <w:r w:rsidRPr="008D4DE3">
              <w:rPr>
                <w:rFonts w:ascii="Arial" w:hAnsi="Arial" w:cs="Arial"/>
                <w:spacing w:val="-9"/>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contrari</w:t>
            </w:r>
            <w:r w:rsidRPr="008D4DE3">
              <w:rPr>
                <w:rFonts w:ascii="Arial" w:hAnsi="Arial" w:cs="Arial"/>
                <w:spacing w:val="-2"/>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l’habitual,</w:t>
            </w:r>
            <w:r w:rsidRPr="008D4DE3">
              <w:rPr>
                <w:rFonts w:ascii="Arial" w:hAnsi="Arial" w:cs="Arial"/>
                <w:spacing w:val="-1"/>
              </w:rPr>
              <w:t xml:space="preserve"> </w:t>
            </w:r>
            <w:r w:rsidRPr="008D4DE3">
              <w:rPr>
                <w:rFonts w:ascii="Arial" w:hAnsi="Arial" w:cs="Arial"/>
              </w:rPr>
              <w:t>envaint</w:t>
            </w:r>
            <w:r w:rsidRPr="008D4DE3">
              <w:rPr>
                <w:rFonts w:ascii="Arial" w:hAnsi="Arial" w:cs="Arial"/>
                <w:spacing w:val="5"/>
              </w:rPr>
              <w:t xml:space="preserve"> </w:t>
            </w:r>
            <w:r w:rsidRPr="008D4DE3">
              <w:rPr>
                <w:rFonts w:ascii="Arial" w:hAnsi="Arial" w:cs="Arial"/>
              </w:rPr>
              <w:t>el</w:t>
            </w:r>
            <w:r w:rsidRPr="008D4DE3">
              <w:rPr>
                <w:rFonts w:ascii="Arial" w:hAnsi="Arial" w:cs="Arial"/>
                <w:spacing w:val="-9"/>
              </w:rPr>
              <w:t xml:space="preserve"> </w:t>
            </w:r>
            <w:r w:rsidRPr="008D4DE3">
              <w:rPr>
                <w:rFonts w:ascii="Arial" w:hAnsi="Arial" w:cs="Arial"/>
              </w:rPr>
              <w:t>carril</w:t>
            </w:r>
            <w:r w:rsidRPr="008D4DE3">
              <w:rPr>
                <w:rFonts w:ascii="Arial" w:hAnsi="Arial" w:cs="Arial"/>
                <w:spacing w:val="-9"/>
              </w:rPr>
              <w:t xml:space="preserve"> </w:t>
            </w:r>
            <w:r w:rsidRPr="008D4DE3">
              <w:rPr>
                <w:rFonts w:ascii="Arial" w:hAnsi="Arial" w:cs="Arial"/>
              </w:rPr>
              <w:t>contigu</w:t>
            </w:r>
            <w:r w:rsidRPr="008D4DE3">
              <w:rPr>
                <w:rFonts w:ascii="Arial" w:hAnsi="Arial" w:cs="Arial"/>
                <w:spacing w:val="6"/>
              </w:rPr>
              <w:t xml:space="preserve"> </w:t>
            </w:r>
            <w:r w:rsidRPr="008D4DE3">
              <w:rPr>
                <w:rFonts w:ascii="Arial" w:hAnsi="Arial" w:cs="Arial"/>
              </w:rPr>
              <w:t>destinat</w:t>
            </w:r>
            <w:r w:rsidRPr="008D4DE3">
              <w:rPr>
                <w:rFonts w:ascii="Arial" w:hAnsi="Arial" w:cs="Arial"/>
                <w:spacing w:val="-1"/>
              </w:rPr>
              <w:t xml:space="preserve"> </w:t>
            </w:r>
            <w:r w:rsidRPr="008D4DE3">
              <w:rPr>
                <w:rFonts w:ascii="Arial" w:hAnsi="Arial" w:cs="Arial"/>
              </w:rPr>
              <w:t>al</w:t>
            </w:r>
            <w:r w:rsidRPr="008D4DE3">
              <w:rPr>
                <w:rFonts w:ascii="Arial" w:hAnsi="Arial" w:cs="Arial"/>
                <w:spacing w:val="-9"/>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normal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la</w:t>
            </w:r>
            <w:r w:rsidRPr="008D4DE3">
              <w:rPr>
                <w:rFonts w:ascii="Arial" w:hAnsi="Arial" w:cs="Arial"/>
                <w:spacing w:val="-41"/>
              </w:rPr>
              <w:t xml:space="preserve"> </w:t>
            </w:r>
            <w:r w:rsidRPr="008D4DE3">
              <w:rPr>
                <w:rFonts w:ascii="Arial" w:hAnsi="Arial" w:cs="Arial"/>
              </w:rPr>
              <w:t>circulació</w:t>
            </w:r>
          </w:p>
        </w:tc>
        <w:tc>
          <w:tcPr>
            <w:tcW w:w="748" w:type="dxa"/>
            <w:tcBorders>
              <w:top w:val="single" w:sz="6" w:space="0" w:color="000000"/>
            </w:tcBorders>
            <w:shd w:val="clear" w:color="auto" w:fill="auto"/>
          </w:tcPr>
          <w:p w14:paraId="32118D4C"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41.1</w:t>
            </w:r>
          </w:p>
        </w:tc>
        <w:tc>
          <w:tcPr>
            <w:tcW w:w="585" w:type="dxa"/>
            <w:tcBorders>
              <w:top w:val="single" w:sz="6" w:space="0" w:color="000000"/>
            </w:tcBorders>
            <w:shd w:val="clear" w:color="auto" w:fill="auto"/>
          </w:tcPr>
          <w:p w14:paraId="666659C0"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tcBorders>
              <w:top w:val="single" w:sz="6" w:space="0" w:color="000000"/>
            </w:tcBorders>
            <w:shd w:val="clear" w:color="auto" w:fill="auto"/>
          </w:tcPr>
          <w:p w14:paraId="7F8DFCF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tcBorders>
              <w:top w:val="single" w:sz="6" w:space="0" w:color="000000"/>
            </w:tcBorders>
            <w:shd w:val="clear" w:color="auto" w:fill="auto"/>
          </w:tcPr>
          <w:p w14:paraId="052F080C"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tcBorders>
              <w:top w:val="single" w:sz="6" w:space="0" w:color="000000"/>
            </w:tcBorders>
            <w:shd w:val="clear" w:color="auto" w:fill="auto"/>
          </w:tcPr>
          <w:p w14:paraId="78546655"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68567E90" w14:textId="77777777" w:rsidTr="008244F0">
        <w:trPr>
          <w:trHeight w:val="553"/>
        </w:trPr>
        <w:tc>
          <w:tcPr>
            <w:tcW w:w="10814" w:type="dxa"/>
            <w:shd w:val="clear" w:color="auto" w:fill="auto"/>
          </w:tcPr>
          <w:p w14:paraId="29ECCC3C"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Desplaçar-se</w:t>
            </w:r>
            <w:r w:rsidRPr="008D4DE3">
              <w:rPr>
                <w:rFonts w:ascii="Arial" w:hAnsi="Arial" w:cs="Arial"/>
                <w:spacing w:val="-9"/>
              </w:rPr>
              <w:t xml:space="preserve"> </w:t>
            </w:r>
            <w:r w:rsidRPr="008D4DE3">
              <w:rPr>
                <w:rFonts w:ascii="Arial" w:hAnsi="Arial" w:cs="Arial"/>
              </w:rPr>
              <w:t>lateralment</w:t>
            </w:r>
            <w:r w:rsidRPr="008D4DE3">
              <w:rPr>
                <w:rFonts w:ascii="Arial" w:hAnsi="Arial" w:cs="Arial"/>
                <w:spacing w:val="-2"/>
              </w:rPr>
              <w:t xml:space="preserve"> </w:t>
            </w:r>
            <w:r w:rsidRPr="008D4DE3">
              <w:rPr>
                <w:rFonts w:ascii="Arial" w:hAnsi="Arial" w:cs="Arial"/>
              </w:rPr>
              <w:t>des</w:t>
            </w:r>
            <w:r w:rsidRPr="008D4DE3">
              <w:rPr>
                <w:rFonts w:ascii="Arial" w:hAnsi="Arial" w:cs="Arial"/>
                <w:spacing w:val="1"/>
              </w:rPr>
              <w:t xml:space="preserve"> </w:t>
            </w:r>
            <w:r w:rsidRPr="008D4DE3">
              <w:rPr>
                <w:rFonts w:ascii="Arial" w:hAnsi="Arial" w:cs="Arial"/>
              </w:rPr>
              <w:t>d’un</w:t>
            </w:r>
            <w:r w:rsidRPr="008D4DE3">
              <w:rPr>
                <w:rFonts w:ascii="Arial" w:hAnsi="Arial" w:cs="Arial"/>
                <w:spacing w:val="-11"/>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destinat</w:t>
            </w:r>
            <w:r w:rsidRPr="008D4DE3">
              <w:rPr>
                <w:rFonts w:ascii="Arial" w:hAnsi="Arial" w:cs="Arial"/>
                <w:spacing w:val="-1"/>
              </w:rPr>
              <w:t xml:space="preserve"> </w:t>
            </w:r>
            <w:r w:rsidRPr="008D4DE3">
              <w:rPr>
                <w:rFonts w:ascii="Arial" w:hAnsi="Arial" w:cs="Arial"/>
              </w:rPr>
              <w:t>al</w:t>
            </w:r>
            <w:r w:rsidRPr="008D4DE3">
              <w:rPr>
                <w:rFonts w:ascii="Arial" w:hAnsi="Arial" w:cs="Arial"/>
                <w:spacing w:val="-5"/>
              </w:rPr>
              <w:t xml:space="preserve"> </w:t>
            </w:r>
            <w:r w:rsidRPr="008D4DE3">
              <w:rPr>
                <w:rFonts w:ascii="Arial" w:hAnsi="Arial" w:cs="Arial"/>
              </w:rPr>
              <w:t>sentit normal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circulació,</w:t>
            </w:r>
            <w:r w:rsidRPr="008D4DE3">
              <w:rPr>
                <w:rFonts w:ascii="Arial" w:hAnsi="Arial" w:cs="Arial"/>
                <w:spacing w:val="-2"/>
              </w:rPr>
              <w:t xml:space="preserve"> </w:t>
            </w:r>
            <w:r w:rsidRPr="008D4DE3">
              <w:rPr>
                <w:rFonts w:ascii="Arial" w:hAnsi="Arial" w:cs="Arial"/>
              </w:rPr>
              <w:t>envaint</w:t>
            </w:r>
            <w:r w:rsidRPr="008D4DE3">
              <w:rPr>
                <w:rFonts w:ascii="Arial" w:hAnsi="Arial" w:cs="Arial"/>
                <w:spacing w:val="-2"/>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carril</w:t>
            </w:r>
            <w:r w:rsidRPr="008D4DE3">
              <w:rPr>
                <w:rFonts w:ascii="Arial" w:hAnsi="Arial" w:cs="Arial"/>
                <w:spacing w:val="-5"/>
              </w:rPr>
              <w:t xml:space="preserve"> </w:t>
            </w:r>
            <w:r w:rsidRPr="008D4DE3">
              <w:rPr>
                <w:rFonts w:ascii="Arial" w:hAnsi="Arial" w:cs="Arial"/>
              </w:rPr>
              <w:t>contigu</w:t>
            </w:r>
            <w:r w:rsidRPr="008D4DE3">
              <w:rPr>
                <w:rFonts w:ascii="Arial" w:hAnsi="Arial" w:cs="Arial"/>
                <w:spacing w:val="-3"/>
              </w:rPr>
              <w:t xml:space="preserve"> </w:t>
            </w:r>
            <w:r w:rsidRPr="008D4DE3">
              <w:rPr>
                <w:rFonts w:ascii="Arial" w:hAnsi="Arial" w:cs="Arial"/>
              </w:rPr>
              <w:t>habilitat</w:t>
            </w:r>
            <w:r w:rsidRPr="008D4DE3">
              <w:rPr>
                <w:rFonts w:ascii="Arial" w:hAnsi="Arial" w:cs="Arial"/>
                <w:spacing w:val="-2"/>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circu</w:t>
            </w:r>
            <w:r w:rsidRPr="008D4DE3">
              <w:rPr>
                <w:rFonts w:ascii="Arial" w:hAnsi="Arial" w:cs="Arial"/>
                <w:spacing w:val="10"/>
              </w:rPr>
              <w:t xml:space="preserve"> </w:t>
            </w:r>
            <w:r w:rsidRPr="008D4DE3">
              <w:rPr>
                <w:rFonts w:ascii="Arial" w:hAnsi="Arial" w:cs="Arial"/>
              </w:rPr>
              <w:t>lació</w:t>
            </w:r>
            <w:r w:rsidRPr="008D4DE3">
              <w:rPr>
                <w:rFonts w:ascii="Arial" w:hAnsi="Arial" w:cs="Arial"/>
                <w:spacing w:val="-7"/>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sentit</w:t>
            </w:r>
            <w:r w:rsidRPr="008D4DE3">
              <w:rPr>
                <w:rFonts w:ascii="Arial" w:hAnsi="Arial" w:cs="Arial"/>
                <w:spacing w:val="-2"/>
              </w:rPr>
              <w:t xml:space="preserve"> </w:t>
            </w:r>
            <w:r w:rsidRPr="008D4DE3">
              <w:rPr>
                <w:rFonts w:ascii="Arial" w:hAnsi="Arial" w:cs="Arial"/>
              </w:rPr>
              <w:t>contrari</w:t>
            </w:r>
            <w:r w:rsidRPr="008D4DE3">
              <w:rPr>
                <w:rFonts w:ascii="Arial" w:hAnsi="Arial" w:cs="Arial"/>
                <w:spacing w:val="-2"/>
              </w:rPr>
              <w:t xml:space="preserve"> </w:t>
            </w:r>
            <w:r w:rsidRPr="008D4DE3">
              <w:rPr>
                <w:rFonts w:ascii="Arial" w:hAnsi="Arial" w:cs="Arial"/>
              </w:rPr>
              <w:t>a</w:t>
            </w:r>
            <w:r w:rsidRPr="008D4DE3">
              <w:rPr>
                <w:rFonts w:ascii="Arial" w:hAnsi="Arial" w:cs="Arial"/>
                <w:spacing w:val="-42"/>
              </w:rPr>
              <w:t xml:space="preserve"> </w:t>
            </w:r>
            <w:r w:rsidRPr="008D4DE3">
              <w:rPr>
                <w:rFonts w:ascii="Arial" w:hAnsi="Arial" w:cs="Arial"/>
              </w:rPr>
              <w:t>l’habitual</w:t>
            </w:r>
          </w:p>
        </w:tc>
        <w:tc>
          <w:tcPr>
            <w:tcW w:w="748" w:type="dxa"/>
            <w:shd w:val="clear" w:color="auto" w:fill="auto"/>
          </w:tcPr>
          <w:p w14:paraId="7C63EE76"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41.1</w:t>
            </w:r>
          </w:p>
        </w:tc>
        <w:tc>
          <w:tcPr>
            <w:tcW w:w="585" w:type="dxa"/>
            <w:shd w:val="clear" w:color="auto" w:fill="auto"/>
          </w:tcPr>
          <w:p w14:paraId="20C02ED0"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07D0A47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shd w:val="clear" w:color="auto" w:fill="auto"/>
          </w:tcPr>
          <w:p w14:paraId="6A4297A9"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17C12934"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3DEA8934" w14:textId="77777777" w:rsidTr="008244F0">
        <w:trPr>
          <w:trHeight w:val="371"/>
        </w:trPr>
        <w:tc>
          <w:tcPr>
            <w:tcW w:w="10814" w:type="dxa"/>
            <w:shd w:val="clear" w:color="auto" w:fill="auto"/>
          </w:tcPr>
          <w:p w14:paraId="59424FE0"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 un</w:t>
            </w:r>
            <w:r w:rsidRPr="008D4DE3">
              <w:rPr>
                <w:rFonts w:ascii="Arial" w:hAnsi="Arial" w:cs="Arial"/>
                <w:spacing w:val="-7"/>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destinat al</w:t>
            </w:r>
            <w:r w:rsidRPr="008D4DE3">
              <w:rPr>
                <w:rFonts w:ascii="Arial" w:hAnsi="Arial" w:cs="Arial"/>
                <w:spacing w:val="-8"/>
              </w:rPr>
              <w:t xml:space="preserve"> </w:t>
            </w:r>
            <w:r w:rsidRPr="008D4DE3">
              <w:rPr>
                <w:rFonts w:ascii="Arial" w:hAnsi="Arial" w:cs="Arial"/>
              </w:rPr>
              <w:t>sentit</w:t>
            </w:r>
            <w:r w:rsidRPr="008D4DE3">
              <w:rPr>
                <w:rFonts w:ascii="Arial" w:hAnsi="Arial" w:cs="Arial"/>
                <w:spacing w:val="-2"/>
              </w:rPr>
              <w:t xml:space="preserve"> </w:t>
            </w:r>
            <w:r w:rsidRPr="008D4DE3">
              <w:rPr>
                <w:rFonts w:ascii="Arial" w:hAnsi="Arial" w:cs="Arial"/>
              </w:rPr>
              <w:t>normal</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circulació</w:t>
            </w:r>
            <w:r w:rsidRPr="008D4DE3">
              <w:rPr>
                <w:rFonts w:ascii="Arial" w:hAnsi="Arial" w:cs="Arial"/>
                <w:spacing w:val="-8"/>
              </w:rPr>
              <w:t xml:space="preserve"> </w:t>
            </w:r>
            <w:r w:rsidRPr="008D4DE3">
              <w:rPr>
                <w:rFonts w:ascii="Arial" w:hAnsi="Arial" w:cs="Arial"/>
              </w:rPr>
              <w:t>contigu</w:t>
            </w:r>
            <w:r w:rsidRPr="008D4DE3">
              <w:rPr>
                <w:rFonts w:ascii="Arial" w:hAnsi="Arial" w:cs="Arial"/>
                <w:spacing w:val="-4"/>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un</w:t>
            </w:r>
            <w:r w:rsidRPr="008D4DE3">
              <w:rPr>
                <w:rFonts w:ascii="Arial" w:hAnsi="Arial" w:cs="Arial"/>
                <w:spacing w:val="-8"/>
              </w:rPr>
              <w:t xml:space="preserve"> </w:t>
            </w:r>
            <w:r w:rsidRPr="008D4DE3">
              <w:rPr>
                <w:rFonts w:ascii="Arial" w:hAnsi="Arial" w:cs="Arial"/>
              </w:rPr>
              <w:t>carril habilitat</w:t>
            </w:r>
            <w:r w:rsidRPr="008D4DE3">
              <w:rPr>
                <w:rFonts w:ascii="Arial" w:hAnsi="Arial" w:cs="Arial"/>
                <w:spacing w:val="1"/>
              </w:rPr>
              <w:t xml:space="preserve"> </w:t>
            </w:r>
            <w:r w:rsidRPr="008D4DE3">
              <w:rPr>
                <w:rFonts w:ascii="Arial" w:hAnsi="Arial" w:cs="Arial"/>
              </w:rPr>
              <w:t>per a</w:t>
            </w:r>
            <w:r w:rsidRPr="008D4DE3">
              <w:rPr>
                <w:rFonts w:ascii="Arial" w:hAnsi="Arial" w:cs="Arial"/>
                <w:spacing w:val="-7"/>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circulació</w:t>
            </w:r>
            <w:r w:rsidRPr="008D4DE3">
              <w:rPr>
                <w:rFonts w:ascii="Arial" w:hAnsi="Arial" w:cs="Arial"/>
                <w:spacing w:val="-7"/>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sentit</w:t>
            </w:r>
            <w:r w:rsidRPr="008D4DE3">
              <w:rPr>
                <w:rFonts w:ascii="Arial" w:hAnsi="Arial" w:cs="Arial"/>
                <w:spacing w:val="9"/>
              </w:rPr>
              <w:t xml:space="preserve"> </w:t>
            </w:r>
            <w:r w:rsidRPr="008D4DE3">
              <w:rPr>
                <w:rFonts w:ascii="Arial" w:hAnsi="Arial" w:cs="Arial"/>
              </w:rPr>
              <w:t>contrari</w:t>
            </w:r>
            <w:r w:rsidRPr="008D4DE3">
              <w:rPr>
                <w:rFonts w:ascii="Arial" w:hAnsi="Arial" w:cs="Arial"/>
                <w:spacing w:val="-2"/>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l’habitual</w:t>
            </w:r>
            <w:r w:rsidRPr="008D4DE3">
              <w:rPr>
                <w:rFonts w:ascii="Arial" w:hAnsi="Arial" w:cs="Arial"/>
                <w:spacing w:val="3"/>
              </w:rPr>
              <w:t xml:space="preserve"> </w:t>
            </w:r>
            <w:r w:rsidRPr="008D4DE3">
              <w:rPr>
                <w:rFonts w:ascii="Arial" w:hAnsi="Arial" w:cs="Arial"/>
              </w:rPr>
              <w:t>amb els llums</w:t>
            </w:r>
            <w:r w:rsidRPr="008D4DE3">
              <w:rPr>
                <w:rFonts w:ascii="Arial" w:hAnsi="Arial" w:cs="Arial"/>
                <w:spacing w:val="-41"/>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curt</w:t>
            </w:r>
            <w:r w:rsidRPr="008D4DE3">
              <w:rPr>
                <w:rFonts w:ascii="Arial" w:hAnsi="Arial" w:cs="Arial"/>
                <w:spacing w:val="-1"/>
              </w:rPr>
              <w:t xml:space="preserve"> </w:t>
            </w:r>
            <w:r w:rsidRPr="008D4DE3">
              <w:rPr>
                <w:rFonts w:ascii="Arial" w:hAnsi="Arial" w:cs="Arial"/>
              </w:rPr>
              <w:t>abast</w:t>
            </w:r>
            <w:r w:rsidRPr="008D4DE3">
              <w:rPr>
                <w:rFonts w:ascii="Arial" w:hAnsi="Arial" w:cs="Arial"/>
                <w:spacing w:val="2"/>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d’encreuament</w:t>
            </w:r>
            <w:r w:rsidRPr="008D4DE3">
              <w:rPr>
                <w:rFonts w:ascii="Arial" w:hAnsi="Arial" w:cs="Arial"/>
                <w:spacing w:val="3"/>
              </w:rPr>
              <w:t xml:space="preserve"> </w:t>
            </w:r>
            <w:r w:rsidRPr="008D4DE3">
              <w:rPr>
                <w:rFonts w:ascii="Arial" w:hAnsi="Arial" w:cs="Arial"/>
              </w:rPr>
              <w:t>apagats</w:t>
            </w:r>
          </w:p>
        </w:tc>
        <w:tc>
          <w:tcPr>
            <w:tcW w:w="748" w:type="dxa"/>
            <w:shd w:val="clear" w:color="auto" w:fill="auto"/>
          </w:tcPr>
          <w:p w14:paraId="5FFF1DFD"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41.1</w:t>
            </w:r>
          </w:p>
        </w:tc>
        <w:tc>
          <w:tcPr>
            <w:tcW w:w="585" w:type="dxa"/>
            <w:shd w:val="clear" w:color="auto" w:fill="auto"/>
          </w:tcPr>
          <w:p w14:paraId="592E560A"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1A7A362"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733DA10"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1B41947F" w14:textId="77777777" w:rsidR="00091F93" w:rsidRPr="008D4DE3" w:rsidRDefault="00091F93" w:rsidP="008D4DE3">
            <w:pPr>
              <w:pStyle w:val="TableParagraph"/>
              <w:jc w:val="both"/>
              <w:rPr>
                <w:rFonts w:ascii="Arial" w:hAnsi="Arial" w:cs="Arial"/>
              </w:rPr>
            </w:pPr>
          </w:p>
        </w:tc>
      </w:tr>
    </w:tbl>
    <w:p w14:paraId="699E6B27"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7D819A25"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3B3E6CED" w14:textId="77777777" w:rsidTr="008244F0">
        <w:trPr>
          <w:trHeight w:val="738"/>
        </w:trPr>
        <w:tc>
          <w:tcPr>
            <w:tcW w:w="10814" w:type="dxa"/>
            <w:shd w:val="clear" w:color="auto" w:fill="auto"/>
          </w:tcPr>
          <w:p w14:paraId="70037B9E"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 un</w:t>
            </w:r>
            <w:r w:rsidRPr="008D4DE3">
              <w:rPr>
                <w:rFonts w:ascii="Arial" w:hAnsi="Arial" w:cs="Arial"/>
                <w:spacing w:val="-5"/>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destinat</w:t>
            </w:r>
            <w:r w:rsidRPr="008D4DE3">
              <w:rPr>
                <w:rFonts w:ascii="Arial" w:hAnsi="Arial" w:cs="Arial"/>
                <w:spacing w:val="1"/>
              </w:rPr>
              <w:t xml:space="preserve"> </w:t>
            </w:r>
            <w:r w:rsidRPr="008D4DE3">
              <w:rPr>
                <w:rFonts w:ascii="Arial" w:hAnsi="Arial" w:cs="Arial"/>
              </w:rPr>
              <w:t>al</w:t>
            </w:r>
            <w:r w:rsidRPr="008D4DE3">
              <w:rPr>
                <w:rFonts w:ascii="Arial" w:hAnsi="Arial" w:cs="Arial"/>
                <w:spacing w:val="-7"/>
              </w:rPr>
              <w:t xml:space="preserve"> </w:t>
            </w:r>
            <w:r w:rsidRPr="008D4DE3">
              <w:rPr>
                <w:rFonts w:ascii="Arial" w:hAnsi="Arial" w:cs="Arial"/>
              </w:rPr>
              <w:t>sentit</w:t>
            </w:r>
            <w:r w:rsidRPr="008D4DE3">
              <w:rPr>
                <w:rFonts w:ascii="Arial" w:hAnsi="Arial" w:cs="Arial"/>
                <w:spacing w:val="-2"/>
              </w:rPr>
              <w:t xml:space="preserve"> </w:t>
            </w:r>
            <w:r w:rsidRPr="008D4DE3">
              <w:rPr>
                <w:rFonts w:ascii="Arial" w:hAnsi="Arial" w:cs="Arial"/>
              </w:rPr>
              <w:t>normal 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circulació</w:t>
            </w:r>
            <w:r w:rsidRPr="008D4DE3">
              <w:rPr>
                <w:rFonts w:ascii="Arial" w:hAnsi="Arial" w:cs="Arial"/>
                <w:spacing w:val="-7"/>
              </w:rPr>
              <w:t xml:space="preserve"> </w:t>
            </w:r>
            <w:r w:rsidRPr="008D4DE3">
              <w:rPr>
                <w:rFonts w:ascii="Arial" w:hAnsi="Arial" w:cs="Arial"/>
              </w:rPr>
              <w:t>contigu</w:t>
            </w:r>
            <w:r w:rsidRPr="008D4DE3">
              <w:rPr>
                <w:rFonts w:ascii="Arial" w:hAnsi="Arial" w:cs="Arial"/>
                <w:spacing w:val="-3"/>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carril habilitat</w:t>
            </w:r>
            <w:r w:rsidRPr="008D4DE3">
              <w:rPr>
                <w:rFonts w:ascii="Arial" w:hAnsi="Arial" w:cs="Arial"/>
                <w:spacing w:val="2"/>
              </w:rPr>
              <w:t xml:space="preserve"> </w:t>
            </w:r>
            <w:r w:rsidRPr="008D4DE3">
              <w:rPr>
                <w:rFonts w:ascii="Arial" w:hAnsi="Arial" w:cs="Arial"/>
              </w:rPr>
              <w:t>per a</w:t>
            </w:r>
            <w:r w:rsidRPr="008D4DE3">
              <w:rPr>
                <w:rFonts w:ascii="Arial" w:hAnsi="Arial" w:cs="Arial"/>
                <w:spacing w:val="-5"/>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circulació</w:t>
            </w:r>
            <w:r w:rsidRPr="008D4DE3">
              <w:rPr>
                <w:rFonts w:ascii="Arial" w:hAnsi="Arial" w:cs="Arial"/>
                <w:spacing w:val="-7"/>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sentit</w:t>
            </w:r>
            <w:r w:rsidRPr="008D4DE3">
              <w:rPr>
                <w:rFonts w:ascii="Arial" w:hAnsi="Arial" w:cs="Arial"/>
                <w:spacing w:val="-5"/>
              </w:rPr>
              <w:t xml:space="preserve"> </w:t>
            </w:r>
            <w:r w:rsidRPr="008D4DE3">
              <w:rPr>
                <w:rFonts w:ascii="Arial" w:hAnsi="Arial" w:cs="Arial"/>
              </w:rPr>
              <w:t>contrari</w:t>
            </w:r>
            <w:r w:rsidRPr="008D4DE3">
              <w:rPr>
                <w:rFonts w:ascii="Arial" w:hAnsi="Arial" w:cs="Arial"/>
                <w:spacing w:val="-2"/>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l’habitual</w:t>
            </w:r>
            <w:r w:rsidRPr="008D4DE3">
              <w:rPr>
                <w:rFonts w:ascii="Arial" w:hAnsi="Arial" w:cs="Arial"/>
                <w:spacing w:val="5"/>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velocitat</w:t>
            </w:r>
            <w:r w:rsidRPr="008D4DE3">
              <w:rPr>
                <w:rFonts w:ascii="Arial" w:hAnsi="Arial" w:cs="Arial"/>
                <w:spacing w:val="-41"/>
              </w:rPr>
              <w:t xml:space="preserve"> </w:t>
            </w:r>
            <w:r w:rsidRPr="008D4DE3">
              <w:rPr>
                <w:rFonts w:ascii="Arial" w:hAnsi="Arial" w:cs="Arial"/>
              </w:rPr>
              <w:t>superior</w:t>
            </w:r>
            <w:r w:rsidRPr="008D4DE3">
              <w:rPr>
                <w:rFonts w:ascii="Arial" w:hAnsi="Arial" w:cs="Arial"/>
                <w:spacing w:val="8"/>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reglamentàriament</w:t>
            </w:r>
            <w:r w:rsidRPr="008D4DE3">
              <w:rPr>
                <w:rFonts w:ascii="Arial" w:hAnsi="Arial" w:cs="Arial"/>
                <w:spacing w:val="3"/>
              </w:rPr>
              <w:t xml:space="preserve"> </w:t>
            </w:r>
            <w:r w:rsidRPr="008D4DE3">
              <w:rPr>
                <w:rFonts w:ascii="Arial" w:hAnsi="Arial" w:cs="Arial"/>
              </w:rPr>
              <w:t>establerta</w:t>
            </w:r>
          </w:p>
          <w:p w14:paraId="50AA581B" w14:textId="77777777" w:rsidR="00091F93" w:rsidRPr="008D4DE3" w:rsidRDefault="00091F93" w:rsidP="008D4DE3">
            <w:pPr>
              <w:pStyle w:val="TableParagraph"/>
              <w:ind w:left="791" w:right="212"/>
              <w:jc w:val="both"/>
              <w:rPr>
                <w:rFonts w:ascii="Arial" w:hAnsi="Arial" w:cs="Arial"/>
                <w:i/>
              </w:rPr>
            </w:pPr>
            <w:r w:rsidRPr="008D4DE3">
              <w:rPr>
                <w:rFonts w:ascii="Arial" w:hAnsi="Arial" w:cs="Arial"/>
                <w:i/>
                <w:spacing w:val="-1"/>
              </w:rPr>
              <w:t>Si</w:t>
            </w:r>
            <w:r w:rsidRPr="008D4DE3">
              <w:rPr>
                <w:rFonts w:ascii="Arial" w:hAnsi="Arial" w:cs="Arial"/>
                <w:i/>
                <w:spacing w:val="-8"/>
              </w:rPr>
              <w:t xml:space="preserve"> </w:t>
            </w:r>
            <w:r w:rsidRPr="008D4DE3">
              <w:rPr>
                <w:rFonts w:ascii="Arial" w:hAnsi="Arial" w:cs="Arial"/>
                <w:i/>
                <w:spacing w:val="-1"/>
              </w:rPr>
              <w:t>només</w:t>
            </w:r>
            <w:r w:rsidRPr="008D4DE3">
              <w:rPr>
                <w:rFonts w:ascii="Arial" w:hAnsi="Arial" w:cs="Arial"/>
                <w:i/>
                <w:spacing w:val="2"/>
              </w:rPr>
              <w:t xml:space="preserve"> </w:t>
            </w:r>
            <w:r w:rsidRPr="008D4DE3">
              <w:rPr>
                <w:rFonts w:ascii="Arial" w:hAnsi="Arial" w:cs="Arial"/>
                <w:i/>
                <w:spacing w:val="-1"/>
              </w:rPr>
              <w:t>existeix</w:t>
            </w:r>
            <w:r w:rsidRPr="008D4DE3">
              <w:rPr>
                <w:rFonts w:ascii="Arial" w:hAnsi="Arial" w:cs="Arial"/>
                <w:i/>
                <w:spacing w:val="5"/>
              </w:rPr>
              <w:t xml:space="preserve"> </w:t>
            </w:r>
            <w:r w:rsidRPr="008D4DE3">
              <w:rPr>
                <w:rFonts w:ascii="Arial" w:hAnsi="Arial" w:cs="Arial"/>
                <w:i/>
              </w:rPr>
              <w:t>un</w:t>
            </w:r>
            <w:r w:rsidRPr="008D4DE3">
              <w:rPr>
                <w:rFonts w:ascii="Arial" w:hAnsi="Arial" w:cs="Arial"/>
                <w:i/>
                <w:spacing w:val="-7"/>
              </w:rPr>
              <w:t xml:space="preserve"> </w:t>
            </w:r>
            <w:r w:rsidRPr="008D4DE3">
              <w:rPr>
                <w:rFonts w:ascii="Arial" w:hAnsi="Arial" w:cs="Arial"/>
                <w:i/>
              </w:rPr>
              <w:t>sol</w:t>
            </w:r>
            <w:r w:rsidRPr="008D4DE3">
              <w:rPr>
                <w:rFonts w:ascii="Arial" w:hAnsi="Arial" w:cs="Arial"/>
                <w:i/>
                <w:spacing w:val="-8"/>
              </w:rPr>
              <w:t xml:space="preserve"> </w:t>
            </w:r>
            <w:r w:rsidRPr="008D4DE3">
              <w:rPr>
                <w:rFonts w:ascii="Arial" w:hAnsi="Arial" w:cs="Arial"/>
                <w:i/>
              </w:rPr>
              <w:t>carril destinat</w:t>
            </w:r>
            <w:r w:rsidRPr="008D4DE3">
              <w:rPr>
                <w:rFonts w:ascii="Arial" w:hAnsi="Arial" w:cs="Arial"/>
                <w:i/>
                <w:spacing w:val="2"/>
              </w:rPr>
              <w:t xml:space="preserve"> </w:t>
            </w:r>
            <w:r w:rsidRPr="008D4DE3">
              <w:rPr>
                <w:rFonts w:ascii="Arial" w:hAnsi="Arial" w:cs="Arial"/>
                <w:i/>
              </w:rPr>
              <w:t>al</w:t>
            </w:r>
            <w:r w:rsidRPr="008D4DE3">
              <w:rPr>
                <w:rFonts w:ascii="Arial" w:hAnsi="Arial" w:cs="Arial"/>
                <w:i/>
                <w:spacing w:val="-11"/>
              </w:rPr>
              <w:t xml:space="preserve"> </w:t>
            </w:r>
            <w:r w:rsidRPr="008D4DE3">
              <w:rPr>
                <w:rFonts w:ascii="Arial" w:hAnsi="Arial" w:cs="Arial"/>
                <w:i/>
              </w:rPr>
              <w:t>sentit</w:t>
            </w:r>
            <w:r w:rsidRPr="008D4DE3">
              <w:rPr>
                <w:rFonts w:ascii="Arial" w:hAnsi="Arial" w:cs="Arial"/>
                <w:i/>
                <w:spacing w:val="2"/>
              </w:rPr>
              <w:t xml:space="preserve"> </w:t>
            </w:r>
            <w:r w:rsidRPr="008D4DE3">
              <w:rPr>
                <w:rFonts w:ascii="Arial" w:hAnsi="Arial" w:cs="Arial"/>
                <w:i/>
              </w:rPr>
              <w:t>normal</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9"/>
              </w:rPr>
              <w:t xml:space="preserve"> </w:t>
            </w:r>
            <w:r w:rsidRPr="008D4DE3">
              <w:rPr>
                <w:rFonts w:ascii="Arial" w:hAnsi="Arial" w:cs="Arial"/>
                <w:i/>
              </w:rPr>
              <w:t>circulació,</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11"/>
              </w:rPr>
              <w:t xml:space="preserve"> </w:t>
            </w:r>
            <w:r w:rsidRPr="008D4DE3">
              <w:rPr>
                <w:rFonts w:ascii="Arial" w:hAnsi="Arial" w:cs="Arial"/>
                <w:i/>
              </w:rPr>
              <w:t>velocitat</w:t>
            </w:r>
            <w:r w:rsidRPr="008D4DE3">
              <w:rPr>
                <w:rFonts w:ascii="Arial" w:hAnsi="Arial" w:cs="Arial"/>
                <w:i/>
                <w:spacing w:val="-2"/>
              </w:rPr>
              <w:t xml:space="preserve"> </w:t>
            </w:r>
            <w:r w:rsidRPr="008D4DE3">
              <w:rPr>
                <w:rFonts w:ascii="Arial" w:hAnsi="Arial" w:cs="Arial"/>
                <w:i/>
              </w:rPr>
              <w:t>màxima</w:t>
            </w:r>
            <w:r w:rsidRPr="008D4DE3">
              <w:rPr>
                <w:rFonts w:ascii="Arial" w:hAnsi="Arial" w:cs="Arial"/>
                <w:i/>
                <w:spacing w:val="-3"/>
              </w:rPr>
              <w:t xml:space="preserve"> </w:t>
            </w:r>
            <w:r w:rsidRPr="008D4DE3">
              <w:rPr>
                <w:rFonts w:ascii="Arial" w:hAnsi="Arial" w:cs="Arial"/>
                <w:i/>
              </w:rPr>
              <w:t>permesa</w:t>
            </w:r>
            <w:r w:rsidRPr="008D4DE3">
              <w:rPr>
                <w:rFonts w:ascii="Arial" w:hAnsi="Arial" w:cs="Arial"/>
                <w:i/>
                <w:spacing w:val="-3"/>
              </w:rPr>
              <w:t xml:space="preserve"> </w:t>
            </w:r>
            <w:r w:rsidRPr="008D4DE3">
              <w:rPr>
                <w:rFonts w:ascii="Arial" w:hAnsi="Arial" w:cs="Arial"/>
                <w:i/>
              </w:rPr>
              <w:t>és de</w:t>
            </w:r>
            <w:r w:rsidRPr="008D4DE3">
              <w:rPr>
                <w:rFonts w:ascii="Arial" w:hAnsi="Arial" w:cs="Arial"/>
                <w:i/>
                <w:spacing w:val="1"/>
              </w:rPr>
              <w:t xml:space="preserve"> </w:t>
            </w:r>
            <w:r w:rsidRPr="008D4DE3">
              <w:rPr>
                <w:rFonts w:ascii="Arial" w:hAnsi="Arial" w:cs="Arial"/>
                <w:i/>
              </w:rPr>
              <w:t>80</w:t>
            </w:r>
            <w:r w:rsidRPr="008D4DE3">
              <w:rPr>
                <w:rFonts w:ascii="Arial" w:hAnsi="Arial" w:cs="Arial"/>
                <w:i/>
                <w:spacing w:val="-3"/>
              </w:rPr>
              <w:t xml:space="preserve"> </w:t>
            </w:r>
            <w:r w:rsidRPr="008D4DE3">
              <w:rPr>
                <w:rFonts w:ascii="Arial" w:hAnsi="Arial" w:cs="Arial"/>
                <w:i/>
              </w:rPr>
              <w:t>km/h,</w:t>
            </w:r>
            <w:r w:rsidRPr="008D4DE3">
              <w:rPr>
                <w:rFonts w:ascii="Arial" w:hAnsi="Arial" w:cs="Arial"/>
                <w:i/>
                <w:spacing w:val="-7"/>
              </w:rPr>
              <w:t xml:space="preserve"> </w:t>
            </w:r>
            <w:r w:rsidRPr="008D4DE3">
              <w:rPr>
                <w:rFonts w:ascii="Arial" w:hAnsi="Arial" w:cs="Arial"/>
                <w:i/>
              </w:rPr>
              <w:t>si</w:t>
            </w:r>
            <w:r w:rsidRPr="008D4DE3">
              <w:rPr>
                <w:rFonts w:ascii="Arial" w:hAnsi="Arial" w:cs="Arial"/>
                <w:i/>
                <w:spacing w:val="-3"/>
              </w:rPr>
              <w:t xml:space="preserve"> </w:t>
            </w:r>
            <w:r w:rsidRPr="008D4DE3">
              <w:rPr>
                <w:rFonts w:ascii="Arial" w:hAnsi="Arial" w:cs="Arial"/>
                <w:i/>
              </w:rPr>
              <w:t>es</w:t>
            </w:r>
            <w:r w:rsidRPr="008D4DE3">
              <w:rPr>
                <w:rFonts w:ascii="Arial" w:hAnsi="Arial" w:cs="Arial"/>
                <w:i/>
                <w:spacing w:val="2"/>
              </w:rPr>
              <w:t xml:space="preserve"> </w:t>
            </w:r>
            <w:r w:rsidRPr="008D4DE3">
              <w:rPr>
                <w:rFonts w:ascii="Arial" w:hAnsi="Arial" w:cs="Arial"/>
                <w:i/>
              </w:rPr>
              <w:t>disposa</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2"/>
              </w:rPr>
              <w:t xml:space="preserve"> </w:t>
            </w:r>
            <w:r w:rsidRPr="008D4DE3">
              <w:rPr>
                <w:rFonts w:ascii="Arial" w:hAnsi="Arial" w:cs="Arial"/>
                <w:i/>
              </w:rPr>
              <w:t>més</w:t>
            </w:r>
            <w:r w:rsidRPr="008D4DE3">
              <w:rPr>
                <w:rFonts w:ascii="Arial" w:hAnsi="Arial" w:cs="Arial"/>
                <w:i/>
                <w:spacing w:val="-41"/>
              </w:rPr>
              <w:t xml:space="preserve"> </w:t>
            </w:r>
            <w:r w:rsidRPr="008D4DE3">
              <w:rPr>
                <w:rFonts w:ascii="Arial" w:hAnsi="Arial" w:cs="Arial"/>
                <w:i/>
              </w:rPr>
              <w:t>d’un</w:t>
            </w:r>
            <w:r w:rsidRPr="008D4DE3">
              <w:rPr>
                <w:rFonts w:ascii="Arial" w:hAnsi="Arial" w:cs="Arial"/>
                <w:i/>
                <w:spacing w:val="-7"/>
              </w:rPr>
              <w:t xml:space="preserve"> </w:t>
            </w:r>
            <w:r w:rsidRPr="008D4DE3">
              <w:rPr>
                <w:rFonts w:ascii="Arial" w:hAnsi="Arial" w:cs="Arial"/>
                <w:i/>
              </w:rPr>
              <w:t>carril,</w:t>
            </w:r>
            <w:r w:rsidRPr="008D4DE3">
              <w:rPr>
                <w:rFonts w:ascii="Arial" w:hAnsi="Arial" w:cs="Arial"/>
                <w:i/>
                <w:spacing w:val="2"/>
              </w:rPr>
              <w:t xml:space="preserve"> </w:t>
            </w:r>
            <w:r w:rsidRPr="008D4DE3">
              <w:rPr>
                <w:rFonts w:ascii="Arial" w:hAnsi="Arial" w:cs="Arial"/>
                <w:i/>
              </w:rPr>
              <w:t>les</w:t>
            </w:r>
            <w:r w:rsidRPr="008D4DE3">
              <w:rPr>
                <w:rFonts w:ascii="Arial" w:hAnsi="Arial" w:cs="Arial"/>
                <w:i/>
                <w:spacing w:val="-2"/>
              </w:rPr>
              <w:t xml:space="preserve"> </w:t>
            </w:r>
            <w:r w:rsidRPr="008D4DE3">
              <w:rPr>
                <w:rFonts w:ascii="Arial" w:hAnsi="Arial" w:cs="Arial"/>
                <w:i/>
              </w:rPr>
              <w:t>velocitats</w:t>
            </w:r>
            <w:r w:rsidRPr="008D4DE3">
              <w:rPr>
                <w:rFonts w:ascii="Arial" w:hAnsi="Arial" w:cs="Arial"/>
                <w:i/>
                <w:spacing w:val="5"/>
              </w:rPr>
              <w:t xml:space="preserve"> </w:t>
            </w:r>
            <w:r w:rsidRPr="008D4DE3">
              <w:rPr>
                <w:rFonts w:ascii="Arial" w:hAnsi="Arial" w:cs="Arial"/>
                <w:i/>
              </w:rPr>
              <w:t>màximes</w:t>
            </w:r>
            <w:r w:rsidRPr="008D4DE3">
              <w:rPr>
                <w:rFonts w:ascii="Arial" w:hAnsi="Arial" w:cs="Arial"/>
                <w:i/>
                <w:spacing w:val="-3"/>
              </w:rPr>
              <w:t xml:space="preserve"> </w:t>
            </w:r>
            <w:r w:rsidRPr="008D4DE3">
              <w:rPr>
                <w:rFonts w:ascii="Arial" w:hAnsi="Arial" w:cs="Arial"/>
                <w:i/>
              </w:rPr>
              <w:t>permeses són</w:t>
            </w:r>
            <w:r w:rsidRPr="008D4DE3">
              <w:rPr>
                <w:rFonts w:ascii="Arial" w:hAnsi="Arial" w:cs="Arial"/>
                <w:i/>
                <w:spacing w:val="-1"/>
              </w:rPr>
              <w:t xml:space="preserve"> </w:t>
            </w:r>
            <w:r w:rsidRPr="008D4DE3">
              <w:rPr>
                <w:rFonts w:ascii="Arial" w:hAnsi="Arial" w:cs="Arial"/>
                <w:i/>
              </w:rPr>
              <w:t>les</w:t>
            </w:r>
            <w:r w:rsidRPr="008D4DE3">
              <w:rPr>
                <w:rFonts w:ascii="Arial" w:hAnsi="Arial" w:cs="Arial"/>
                <w:i/>
                <w:spacing w:val="-2"/>
              </w:rPr>
              <w:t xml:space="preserve"> </w:t>
            </w:r>
            <w:r w:rsidRPr="008D4DE3">
              <w:rPr>
                <w:rFonts w:ascii="Arial" w:hAnsi="Arial" w:cs="Arial"/>
                <w:i/>
              </w:rPr>
              <w:t>fixades</w:t>
            </w:r>
            <w:r w:rsidRPr="008D4DE3">
              <w:rPr>
                <w:rFonts w:ascii="Arial" w:hAnsi="Arial" w:cs="Arial"/>
                <w:i/>
                <w:spacing w:val="1"/>
              </w:rPr>
              <w:t xml:space="preserve"> </w:t>
            </w:r>
            <w:r w:rsidRPr="008D4DE3">
              <w:rPr>
                <w:rFonts w:ascii="Arial" w:hAnsi="Arial" w:cs="Arial"/>
                <w:i/>
              </w:rPr>
              <w:t>pels</w:t>
            </w:r>
            <w:r w:rsidRPr="008D4DE3">
              <w:rPr>
                <w:rFonts w:ascii="Arial" w:hAnsi="Arial" w:cs="Arial"/>
                <w:i/>
                <w:spacing w:val="3"/>
              </w:rPr>
              <w:t xml:space="preserve"> </w:t>
            </w:r>
            <w:r w:rsidRPr="008D4DE3">
              <w:rPr>
                <w:rFonts w:ascii="Arial" w:hAnsi="Arial" w:cs="Arial"/>
                <w:i/>
              </w:rPr>
              <w:t>articles</w:t>
            </w:r>
            <w:r w:rsidRPr="008D4DE3">
              <w:rPr>
                <w:rFonts w:ascii="Arial" w:hAnsi="Arial" w:cs="Arial"/>
                <w:i/>
                <w:spacing w:val="1"/>
              </w:rPr>
              <w:t xml:space="preserve"> </w:t>
            </w:r>
            <w:r w:rsidRPr="008D4DE3">
              <w:rPr>
                <w:rFonts w:ascii="Arial" w:hAnsi="Arial" w:cs="Arial"/>
                <w:i/>
              </w:rPr>
              <w:t>48.1,</w:t>
            </w:r>
            <w:r w:rsidRPr="008D4DE3">
              <w:rPr>
                <w:rFonts w:ascii="Arial" w:hAnsi="Arial" w:cs="Arial"/>
                <w:i/>
                <w:spacing w:val="-3"/>
              </w:rPr>
              <w:t xml:space="preserve"> </w:t>
            </w:r>
            <w:r w:rsidRPr="008D4DE3">
              <w:rPr>
                <w:rFonts w:ascii="Arial" w:hAnsi="Arial" w:cs="Arial"/>
                <w:i/>
              </w:rPr>
              <w:t>49</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50</w:t>
            </w:r>
          </w:p>
        </w:tc>
        <w:tc>
          <w:tcPr>
            <w:tcW w:w="748" w:type="dxa"/>
            <w:shd w:val="clear" w:color="auto" w:fill="auto"/>
          </w:tcPr>
          <w:p w14:paraId="3202D974"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41.1</w:t>
            </w:r>
          </w:p>
        </w:tc>
        <w:tc>
          <w:tcPr>
            <w:tcW w:w="585" w:type="dxa"/>
            <w:shd w:val="clear" w:color="auto" w:fill="auto"/>
          </w:tcPr>
          <w:p w14:paraId="325D0238" w14:textId="77777777" w:rsidR="00091F93" w:rsidRPr="008D4DE3" w:rsidRDefault="00091F93" w:rsidP="008D4DE3">
            <w:pPr>
              <w:pStyle w:val="TableParagraph"/>
              <w:ind w:left="68" w:right="39"/>
              <w:jc w:val="both"/>
              <w:rPr>
                <w:rFonts w:ascii="Arial" w:hAnsi="Arial" w:cs="Arial"/>
              </w:rPr>
            </w:pPr>
            <w:r w:rsidRPr="008D4DE3">
              <w:rPr>
                <w:rFonts w:ascii="Arial" w:hAnsi="Arial" w:cs="Arial"/>
              </w:rPr>
              <w:t>G/MG</w:t>
            </w:r>
          </w:p>
        </w:tc>
        <w:tc>
          <w:tcPr>
            <w:tcW w:w="849" w:type="dxa"/>
            <w:shd w:val="clear" w:color="auto" w:fill="auto"/>
          </w:tcPr>
          <w:p w14:paraId="352AF855" w14:textId="77777777" w:rsidR="00091F93" w:rsidRPr="008D4DE3" w:rsidRDefault="00091F93" w:rsidP="008D4DE3">
            <w:pPr>
              <w:pStyle w:val="TableParagraph"/>
              <w:ind w:left="210" w:right="168"/>
              <w:jc w:val="both"/>
              <w:rPr>
                <w:rFonts w:ascii="Arial" w:hAnsi="Arial" w:cs="Arial"/>
              </w:rPr>
            </w:pPr>
            <w:r w:rsidRPr="008D4DE3">
              <w:rPr>
                <w:rFonts w:ascii="Arial" w:hAnsi="Arial" w:cs="Arial"/>
              </w:rPr>
              <w:t>Veure</w:t>
            </w:r>
            <w:r w:rsidRPr="008D4DE3">
              <w:rPr>
                <w:rFonts w:ascii="Arial" w:hAnsi="Arial" w:cs="Arial"/>
                <w:spacing w:val="-43"/>
              </w:rPr>
              <w:t xml:space="preserve"> </w:t>
            </w:r>
            <w:r w:rsidRPr="008D4DE3">
              <w:rPr>
                <w:rFonts w:ascii="Arial" w:hAnsi="Arial" w:cs="Arial"/>
                <w:spacing w:val="-1"/>
                <w:w w:val="95"/>
              </w:rPr>
              <w:t>barem</w:t>
            </w:r>
          </w:p>
        </w:tc>
        <w:tc>
          <w:tcPr>
            <w:tcW w:w="717" w:type="dxa"/>
            <w:shd w:val="clear" w:color="auto" w:fill="auto"/>
          </w:tcPr>
          <w:p w14:paraId="4C85B47D"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069F08F" w14:textId="77777777" w:rsidR="00091F93" w:rsidRPr="008D4DE3" w:rsidRDefault="00091F93" w:rsidP="008D4DE3">
            <w:pPr>
              <w:pStyle w:val="TableParagraph"/>
              <w:jc w:val="both"/>
              <w:rPr>
                <w:rFonts w:ascii="Arial" w:hAnsi="Arial" w:cs="Arial"/>
              </w:rPr>
            </w:pPr>
          </w:p>
        </w:tc>
      </w:tr>
      <w:tr w:rsidR="00091F93" w:rsidRPr="008D4DE3" w14:paraId="340261C7" w14:textId="77777777" w:rsidTr="008244F0">
        <w:trPr>
          <w:trHeight w:val="733"/>
        </w:trPr>
        <w:tc>
          <w:tcPr>
            <w:tcW w:w="10814" w:type="dxa"/>
            <w:shd w:val="clear" w:color="auto" w:fill="auto"/>
          </w:tcPr>
          <w:p w14:paraId="64E584CE"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 un</w:t>
            </w:r>
            <w:r w:rsidRPr="008D4DE3">
              <w:rPr>
                <w:rFonts w:ascii="Arial" w:hAnsi="Arial" w:cs="Arial"/>
                <w:spacing w:val="-6"/>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destinat al</w:t>
            </w:r>
            <w:r w:rsidRPr="008D4DE3">
              <w:rPr>
                <w:rFonts w:ascii="Arial" w:hAnsi="Arial" w:cs="Arial"/>
                <w:spacing w:val="-7"/>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normal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circulació</w:t>
            </w:r>
            <w:r w:rsidRPr="008D4DE3">
              <w:rPr>
                <w:rFonts w:ascii="Arial" w:hAnsi="Arial" w:cs="Arial"/>
                <w:spacing w:val="-3"/>
              </w:rPr>
              <w:t xml:space="preserve"> </w:t>
            </w:r>
            <w:r w:rsidRPr="008D4DE3">
              <w:rPr>
                <w:rFonts w:ascii="Arial" w:hAnsi="Arial" w:cs="Arial"/>
              </w:rPr>
              <w:t>contigu</w:t>
            </w:r>
            <w:r w:rsidRPr="008D4DE3">
              <w:rPr>
                <w:rFonts w:ascii="Arial" w:hAnsi="Arial" w:cs="Arial"/>
                <w:spacing w:val="-4"/>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habilitat</w:t>
            </w:r>
            <w:r w:rsidRPr="008D4DE3">
              <w:rPr>
                <w:rFonts w:ascii="Arial" w:hAnsi="Arial" w:cs="Arial"/>
                <w:spacing w:val="-2"/>
              </w:rPr>
              <w:t xml:space="preserve"> </w:t>
            </w:r>
            <w:r w:rsidRPr="008D4DE3">
              <w:rPr>
                <w:rFonts w:ascii="Arial" w:hAnsi="Arial" w:cs="Arial"/>
              </w:rPr>
              <w:t>per a</w:t>
            </w:r>
            <w:r w:rsidRPr="008D4DE3">
              <w:rPr>
                <w:rFonts w:ascii="Arial" w:hAnsi="Arial" w:cs="Arial"/>
                <w:spacing w:val="-6"/>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circulació</w:t>
            </w:r>
            <w:r w:rsidRPr="008D4DE3">
              <w:rPr>
                <w:rFonts w:ascii="Arial" w:hAnsi="Arial" w:cs="Arial"/>
                <w:spacing w:val="-7"/>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contrari</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l’habitual</w:t>
            </w:r>
            <w:r w:rsidRPr="008D4DE3">
              <w:rPr>
                <w:rFonts w:ascii="Arial" w:hAnsi="Arial" w:cs="Arial"/>
                <w:spacing w:val="6"/>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velocitat</w:t>
            </w:r>
            <w:r w:rsidRPr="008D4DE3">
              <w:rPr>
                <w:rFonts w:ascii="Arial" w:hAnsi="Arial" w:cs="Arial"/>
                <w:spacing w:val="-41"/>
              </w:rPr>
              <w:t xml:space="preserve"> </w:t>
            </w:r>
            <w:r w:rsidRPr="008D4DE3">
              <w:rPr>
                <w:rFonts w:ascii="Arial" w:hAnsi="Arial" w:cs="Arial"/>
              </w:rPr>
              <w:t>inferior</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velocitat</w:t>
            </w:r>
            <w:r w:rsidRPr="008D4DE3">
              <w:rPr>
                <w:rFonts w:ascii="Arial" w:hAnsi="Arial" w:cs="Arial"/>
                <w:spacing w:val="2"/>
              </w:rPr>
              <w:t xml:space="preserve"> </w:t>
            </w:r>
            <w:r w:rsidRPr="008D4DE3">
              <w:rPr>
                <w:rFonts w:ascii="Arial" w:hAnsi="Arial" w:cs="Arial"/>
              </w:rPr>
              <w:t>mínima</w:t>
            </w:r>
            <w:r w:rsidRPr="008D4DE3">
              <w:rPr>
                <w:rFonts w:ascii="Arial" w:hAnsi="Arial" w:cs="Arial"/>
                <w:spacing w:val="1"/>
              </w:rPr>
              <w:t xml:space="preserve"> </w:t>
            </w:r>
            <w:r w:rsidRPr="008D4DE3">
              <w:rPr>
                <w:rFonts w:ascii="Arial" w:hAnsi="Arial" w:cs="Arial"/>
              </w:rPr>
              <w:t>establerta</w:t>
            </w:r>
          </w:p>
          <w:p w14:paraId="5424C254" w14:textId="77777777" w:rsidR="00091F93" w:rsidRPr="008D4DE3" w:rsidRDefault="00091F93" w:rsidP="008D4DE3">
            <w:pPr>
              <w:pStyle w:val="TableParagraph"/>
              <w:ind w:left="791" w:right="212"/>
              <w:jc w:val="both"/>
              <w:rPr>
                <w:rFonts w:ascii="Arial" w:hAnsi="Arial" w:cs="Arial"/>
                <w:i/>
              </w:rPr>
            </w:pPr>
            <w:r w:rsidRPr="008D4DE3">
              <w:rPr>
                <w:rFonts w:ascii="Arial" w:hAnsi="Arial" w:cs="Arial"/>
                <w:i/>
              </w:rPr>
              <w:t>La</w:t>
            </w:r>
            <w:r w:rsidRPr="008D4DE3">
              <w:rPr>
                <w:rFonts w:ascii="Arial" w:hAnsi="Arial" w:cs="Arial"/>
                <w:i/>
                <w:spacing w:val="-5"/>
              </w:rPr>
              <w:t xml:space="preserve"> </w:t>
            </w:r>
            <w:r w:rsidRPr="008D4DE3">
              <w:rPr>
                <w:rFonts w:ascii="Arial" w:hAnsi="Arial" w:cs="Arial"/>
                <w:i/>
              </w:rPr>
              <w:t>velocitat</w:t>
            </w:r>
            <w:r w:rsidRPr="008D4DE3">
              <w:rPr>
                <w:rFonts w:ascii="Arial" w:hAnsi="Arial" w:cs="Arial"/>
                <w:i/>
                <w:spacing w:val="-2"/>
              </w:rPr>
              <w:t xml:space="preserve"> </w:t>
            </w:r>
            <w:r w:rsidRPr="008D4DE3">
              <w:rPr>
                <w:rFonts w:ascii="Arial" w:hAnsi="Arial" w:cs="Arial"/>
                <w:i/>
              </w:rPr>
              <w:t>mínima</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circulació</w:t>
            </w:r>
            <w:r w:rsidRPr="008D4DE3">
              <w:rPr>
                <w:rFonts w:ascii="Arial" w:hAnsi="Arial" w:cs="Arial"/>
                <w:i/>
                <w:spacing w:val="-8"/>
              </w:rPr>
              <w:t xml:space="preserve"> </w:t>
            </w:r>
            <w:r w:rsidRPr="008D4DE3">
              <w:rPr>
                <w:rFonts w:ascii="Arial" w:hAnsi="Arial" w:cs="Arial"/>
                <w:i/>
              </w:rPr>
              <w:t>per</w:t>
            </w:r>
            <w:r w:rsidRPr="008D4DE3">
              <w:rPr>
                <w:rFonts w:ascii="Arial" w:hAnsi="Arial" w:cs="Arial"/>
                <w:i/>
                <w:spacing w:val="3"/>
              </w:rPr>
              <w:t xml:space="preserve"> </w:t>
            </w:r>
            <w:r w:rsidRPr="008D4DE3">
              <w:rPr>
                <w:rFonts w:ascii="Arial" w:hAnsi="Arial" w:cs="Arial"/>
                <w:i/>
              </w:rPr>
              <w:t>un</w:t>
            </w:r>
            <w:r w:rsidRPr="008D4DE3">
              <w:rPr>
                <w:rFonts w:ascii="Arial" w:hAnsi="Arial" w:cs="Arial"/>
                <w:i/>
                <w:spacing w:val="-1"/>
              </w:rPr>
              <w:t xml:space="preserve"> </w:t>
            </w:r>
            <w:r w:rsidRPr="008D4DE3">
              <w:rPr>
                <w:rFonts w:ascii="Arial" w:hAnsi="Arial" w:cs="Arial"/>
                <w:i/>
              </w:rPr>
              <w:t>carril destinat</w:t>
            </w:r>
            <w:r w:rsidRPr="008D4DE3">
              <w:rPr>
                <w:rFonts w:ascii="Arial" w:hAnsi="Arial" w:cs="Arial"/>
                <w:i/>
                <w:spacing w:val="3"/>
              </w:rPr>
              <w:t xml:space="preserve"> </w:t>
            </w:r>
            <w:r w:rsidRPr="008D4DE3">
              <w:rPr>
                <w:rFonts w:ascii="Arial" w:hAnsi="Arial" w:cs="Arial"/>
                <w:i/>
              </w:rPr>
              <w:t>al</w:t>
            </w:r>
            <w:r w:rsidRPr="008D4DE3">
              <w:rPr>
                <w:rFonts w:ascii="Arial" w:hAnsi="Arial" w:cs="Arial"/>
                <w:i/>
                <w:spacing w:val="-11"/>
              </w:rPr>
              <w:t xml:space="preserve"> </w:t>
            </w:r>
            <w:r w:rsidRPr="008D4DE3">
              <w:rPr>
                <w:rFonts w:ascii="Arial" w:hAnsi="Arial" w:cs="Arial"/>
                <w:i/>
              </w:rPr>
              <w:t>sentit</w:t>
            </w:r>
            <w:r w:rsidRPr="008D4DE3">
              <w:rPr>
                <w:rFonts w:ascii="Arial" w:hAnsi="Arial" w:cs="Arial"/>
                <w:i/>
                <w:spacing w:val="2"/>
              </w:rPr>
              <w:t xml:space="preserve"> </w:t>
            </w:r>
            <w:r w:rsidRPr="008D4DE3">
              <w:rPr>
                <w:rFonts w:ascii="Arial" w:hAnsi="Arial" w:cs="Arial"/>
                <w:i/>
              </w:rPr>
              <w:t>normal</w:t>
            </w:r>
            <w:r w:rsidRPr="008D4DE3">
              <w:rPr>
                <w:rFonts w:ascii="Arial" w:hAnsi="Arial" w:cs="Arial"/>
                <w:i/>
                <w:spacing w:val="-5"/>
              </w:rPr>
              <w:t xml:space="preserve"> </w:t>
            </w:r>
            <w:r w:rsidRPr="008D4DE3">
              <w:rPr>
                <w:rFonts w:ascii="Arial" w:hAnsi="Arial" w:cs="Arial"/>
                <w:i/>
              </w:rPr>
              <w:t>de la</w:t>
            </w:r>
            <w:r w:rsidRPr="008D4DE3">
              <w:rPr>
                <w:rFonts w:ascii="Arial" w:hAnsi="Arial" w:cs="Arial"/>
                <w:i/>
                <w:spacing w:val="-4"/>
              </w:rPr>
              <w:t xml:space="preserve"> </w:t>
            </w:r>
            <w:r w:rsidRPr="008D4DE3">
              <w:rPr>
                <w:rFonts w:ascii="Arial" w:hAnsi="Arial" w:cs="Arial"/>
                <w:i/>
              </w:rPr>
              <w:t>circulació</w:t>
            </w:r>
            <w:r w:rsidRPr="008D4DE3">
              <w:rPr>
                <w:rFonts w:ascii="Arial" w:hAnsi="Arial" w:cs="Arial"/>
                <w:i/>
                <w:spacing w:val="-7"/>
              </w:rPr>
              <w:t xml:space="preserve"> </w:t>
            </w:r>
            <w:r w:rsidRPr="008D4DE3">
              <w:rPr>
                <w:rFonts w:ascii="Arial" w:hAnsi="Arial" w:cs="Arial"/>
                <w:i/>
              </w:rPr>
              <w:t>contigu</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6"/>
              </w:rPr>
              <w:t xml:space="preserve"> </w:t>
            </w:r>
            <w:r w:rsidRPr="008D4DE3">
              <w:rPr>
                <w:rFonts w:ascii="Arial" w:hAnsi="Arial" w:cs="Arial"/>
                <w:i/>
              </w:rPr>
              <w:t>un</w:t>
            </w:r>
            <w:r w:rsidRPr="008D4DE3">
              <w:rPr>
                <w:rFonts w:ascii="Arial" w:hAnsi="Arial" w:cs="Arial"/>
                <w:i/>
                <w:spacing w:val="-6"/>
              </w:rPr>
              <w:t xml:space="preserve"> </w:t>
            </w:r>
            <w:r w:rsidRPr="008D4DE3">
              <w:rPr>
                <w:rFonts w:ascii="Arial" w:hAnsi="Arial" w:cs="Arial"/>
                <w:i/>
              </w:rPr>
              <w:t>carril</w:t>
            </w:r>
            <w:r w:rsidRPr="008D4DE3">
              <w:rPr>
                <w:rFonts w:ascii="Arial" w:hAnsi="Arial" w:cs="Arial"/>
                <w:i/>
                <w:spacing w:val="-2"/>
              </w:rPr>
              <w:t xml:space="preserve"> </w:t>
            </w:r>
            <w:r w:rsidRPr="008D4DE3">
              <w:rPr>
                <w:rFonts w:ascii="Arial" w:hAnsi="Arial" w:cs="Arial"/>
                <w:i/>
              </w:rPr>
              <w:t>habilitat</w:t>
            </w:r>
            <w:r w:rsidRPr="008D4DE3">
              <w:rPr>
                <w:rFonts w:ascii="Arial" w:hAnsi="Arial" w:cs="Arial"/>
                <w:i/>
                <w:spacing w:val="-4"/>
              </w:rPr>
              <w:t xml:space="preserve"> </w:t>
            </w:r>
            <w:r w:rsidRPr="008D4DE3">
              <w:rPr>
                <w:rFonts w:ascii="Arial" w:hAnsi="Arial" w:cs="Arial"/>
                <w:i/>
              </w:rPr>
              <w:t>en</w:t>
            </w:r>
            <w:r w:rsidRPr="008D4DE3">
              <w:rPr>
                <w:rFonts w:ascii="Arial" w:hAnsi="Arial" w:cs="Arial"/>
                <w:i/>
                <w:spacing w:val="-4"/>
              </w:rPr>
              <w:t xml:space="preserve"> </w:t>
            </w:r>
            <w:r w:rsidRPr="008D4DE3">
              <w:rPr>
                <w:rFonts w:ascii="Arial" w:hAnsi="Arial" w:cs="Arial"/>
                <w:i/>
              </w:rPr>
              <w:t>sentit</w:t>
            </w:r>
            <w:r w:rsidRPr="008D4DE3">
              <w:rPr>
                <w:rFonts w:ascii="Arial" w:hAnsi="Arial" w:cs="Arial"/>
                <w:i/>
                <w:spacing w:val="-4"/>
              </w:rPr>
              <w:t xml:space="preserve"> </w:t>
            </w:r>
            <w:r w:rsidRPr="008D4DE3">
              <w:rPr>
                <w:rFonts w:ascii="Arial" w:hAnsi="Arial" w:cs="Arial"/>
                <w:i/>
              </w:rPr>
              <w:t>contrari</w:t>
            </w:r>
            <w:r w:rsidRPr="008D4DE3">
              <w:rPr>
                <w:rFonts w:ascii="Arial" w:hAnsi="Arial" w:cs="Arial"/>
                <w:i/>
                <w:spacing w:val="-5"/>
              </w:rPr>
              <w:t xml:space="preserve"> </w:t>
            </w:r>
            <w:r w:rsidRPr="008D4DE3">
              <w:rPr>
                <w:rFonts w:ascii="Arial" w:hAnsi="Arial" w:cs="Arial"/>
                <w:i/>
              </w:rPr>
              <w:t>a</w:t>
            </w:r>
            <w:r w:rsidRPr="008D4DE3">
              <w:rPr>
                <w:rFonts w:ascii="Arial" w:hAnsi="Arial" w:cs="Arial"/>
                <w:i/>
                <w:spacing w:val="-42"/>
              </w:rPr>
              <w:t xml:space="preserve"> </w:t>
            </w:r>
            <w:r w:rsidRPr="008D4DE3">
              <w:rPr>
                <w:rFonts w:ascii="Arial" w:hAnsi="Arial" w:cs="Arial"/>
                <w:i/>
              </w:rPr>
              <w:t>l’habitual</w:t>
            </w:r>
            <w:r w:rsidRPr="008D4DE3">
              <w:rPr>
                <w:rFonts w:ascii="Arial" w:hAnsi="Arial" w:cs="Arial"/>
                <w:i/>
                <w:spacing w:val="-4"/>
              </w:rPr>
              <w:t xml:space="preserve"> </w:t>
            </w:r>
            <w:r w:rsidRPr="008D4DE3">
              <w:rPr>
                <w:rFonts w:ascii="Arial" w:hAnsi="Arial" w:cs="Arial"/>
                <w:i/>
              </w:rPr>
              <w:t>és</w:t>
            </w:r>
            <w:r w:rsidRPr="008D4DE3">
              <w:rPr>
                <w:rFonts w:ascii="Arial" w:hAnsi="Arial" w:cs="Arial"/>
                <w:i/>
                <w:spacing w:val="7"/>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60</w:t>
            </w:r>
            <w:r w:rsidRPr="008D4DE3">
              <w:rPr>
                <w:rFonts w:ascii="Arial" w:hAnsi="Arial" w:cs="Arial"/>
                <w:i/>
                <w:spacing w:val="-4"/>
              </w:rPr>
              <w:t xml:space="preserve"> </w:t>
            </w:r>
            <w:r w:rsidRPr="008D4DE3">
              <w:rPr>
                <w:rFonts w:ascii="Arial" w:hAnsi="Arial" w:cs="Arial"/>
                <w:i/>
              </w:rPr>
              <w:t>km/h</w:t>
            </w:r>
            <w:r w:rsidRPr="008D4DE3">
              <w:rPr>
                <w:rFonts w:ascii="Arial" w:hAnsi="Arial" w:cs="Arial"/>
                <w:i/>
                <w:spacing w:val="-2"/>
              </w:rPr>
              <w:t xml:space="preserve"> </w:t>
            </w:r>
            <w:r w:rsidRPr="008D4DE3">
              <w:rPr>
                <w:rFonts w:ascii="Arial" w:hAnsi="Arial" w:cs="Arial"/>
                <w:i/>
              </w:rPr>
              <w:t>però</w:t>
            </w:r>
            <w:r w:rsidRPr="008D4DE3">
              <w:rPr>
                <w:rFonts w:ascii="Arial" w:hAnsi="Arial" w:cs="Arial"/>
                <w:i/>
                <w:spacing w:val="-1"/>
              </w:rPr>
              <w:t xml:space="preserve"> </w:t>
            </w:r>
            <w:r w:rsidRPr="008D4DE3">
              <w:rPr>
                <w:rFonts w:ascii="Arial" w:hAnsi="Arial" w:cs="Arial"/>
                <w:i/>
              </w:rPr>
              <w:t>pot</w:t>
            </w:r>
            <w:r w:rsidRPr="008D4DE3">
              <w:rPr>
                <w:rFonts w:ascii="Arial" w:hAnsi="Arial" w:cs="Arial"/>
                <w:i/>
                <w:spacing w:val="-3"/>
              </w:rPr>
              <w:t xml:space="preserve"> </w:t>
            </w:r>
            <w:r w:rsidRPr="008D4DE3">
              <w:rPr>
                <w:rFonts w:ascii="Arial" w:hAnsi="Arial" w:cs="Arial"/>
                <w:i/>
              </w:rPr>
              <w:t>ser</w:t>
            </w:r>
            <w:r w:rsidRPr="008D4DE3">
              <w:rPr>
                <w:rFonts w:ascii="Arial" w:hAnsi="Arial" w:cs="Arial"/>
                <w:i/>
                <w:spacing w:val="8"/>
              </w:rPr>
              <w:t xml:space="preserve"> </w:t>
            </w:r>
            <w:r w:rsidRPr="008D4DE3">
              <w:rPr>
                <w:rFonts w:ascii="Arial" w:hAnsi="Arial" w:cs="Arial"/>
                <w:i/>
              </w:rPr>
              <w:t>inferior</w:t>
            </w:r>
            <w:r w:rsidRPr="008D4DE3">
              <w:rPr>
                <w:rFonts w:ascii="Arial" w:hAnsi="Arial" w:cs="Arial"/>
                <w:i/>
                <w:spacing w:val="2"/>
              </w:rPr>
              <w:t xml:space="preserve"> </w:t>
            </w:r>
            <w:r w:rsidRPr="008D4DE3">
              <w:rPr>
                <w:rFonts w:ascii="Arial" w:hAnsi="Arial" w:cs="Arial"/>
                <w:i/>
              </w:rPr>
              <w:t>si</w:t>
            </w:r>
            <w:r w:rsidRPr="008D4DE3">
              <w:rPr>
                <w:rFonts w:ascii="Arial" w:hAnsi="Arial" w:cs="Arial"/>
                <w:i/>
                <w:spacing w:val="-4"/>
              </w:rPr>
              <w:t xml:space="preserve"> </w:t>
            </w:r>
            <w:r w:rsidRPr="008D4DE3">
              <w:rPr>
                <w:rFonts w:ascii="Arial" w:hAnsi="Arial" w:cs="Arial"/>
                <w:i/>
              </w:rPr>
              <w:t>així</w:t>
            </w:r>
            <w:r w:rsidRPr="008D4DE3">
              <w:rPr>
                <w:rFonts w:ascii="Arial" w:hAnsi="Arial" w:cs="Arial"/>
                <w:i/>
                <w:spacing w:val="-8"/>
              </w:rPr>
              <w:t xml:space="preserve"> </w:t>
            </w:r>
            <w:r w:rsidRPr="008D4DE3">
              <w:rPr>
                <w:rFonts w:ascii="Arial" w:hAnsi="Arial" w:cs="Arial"/>
                <w:i/>
              </w:rPr>
              <w:t>s’ha específicament</w:t>
            </w:r>
            <w:r w:rsidRPr="008D4DE3">
              <w:rPr>
                <w:rFonts w:ascii="Arial" w:hAnsi="Arial" w:cs="Arial"/>
                <w:i/>
                <w:spacing w:val="2"/>
              </w:rPr>
              <w:t xml:space="preserve"> </w:t>
            </w:r>
            <w:r w:rsidRPr="008D4DE3">
              <w:rPr>
                <w:rFonts w:ascii="Arial" w:hAnsi="Arial" w:cs="Arial"/>
                <w:i/>
              </w:rPr>
              <w:t>establert</w:t>
            </w:r>
            <w:r w:rsidRPr="008D4DE3">
              <w:rPr>
                <w:rFonts w:ascii="Arial" w:hAnsi="Arial" w:cs="Arial"/>
                <w:i/>
                <w:spacing w:val="-1"/>
              </w:rPr>
              <w:t xml:space="preserve"> </w:t>
            </w:r>
            <w:r w:rsidRPr="008D4DE3">
              <w:rPr>
                <w:rFonts w:ascii="Arial" w:hAnsi="Arial" w:cs="Arial"/>
                <w:i/>
              </w:rPr>
              <w:t>o</w:t>
            </w:r>
            <w:r w:rsidRPr="008D4DE3">
              <w:rPr>
                <w:rFonts w:ascii="Arial" w:hAnsi="Arial" w:cs="Arial"/>
                <w:i/>
                <w:spacing w:val="-6"/>
              </w:rPr>
              <w:t xml:space="preserve"> </w:t>
            </w:r>
            <w:r w:rsidRPr="008D4DE3">
              <w:rPr>
                <w:rFonts w:ascii="Arial" w:hAnsi="Arial" w:cs="Arial"/>
                <w:i/>
              </w:rPr>
              <w:t>senyalitzat</w:t>
            </w:r>
          </w:p>
        </w:tc>
        <w:tc>
          <w:tcPr>
            <w:tcW w:w="748" w:type="dxa"/>
            <w:shd w:val="clear" w:color="auto" w:fill="auto"/>
          </w:tcPr>
          <w:p w14:paraId="213FF526"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41.1</w:t>
            </w:r>
          </w:p>
        </w:tc>
        <w:tc>
          <w:tcPr>
            <w:tcW w:w="585" w:type="dxa"/>
            <w:shd w:val="clear" w:color="auto" w:fill="auto"/>
          </w:tcPr>
          <w:p w14:paraId="2DAC641C"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9894D94"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33720494"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38266521" w14:textId="77777777" w:rsidR="00091F93" w:rsidRPr="008D4DE3" w:rsidRDefault="00091F93" w:rsidP="008D4DE3">
            <w:pPr>
              <w:pStyle w:val="TableParagraph"/>
              <w:jc w:val="both"/>
              <w:rPr>
                <w:rFonts w:ascii="Arial" w:hAnsi="Arial" w:cs="Arial"/>
              </w:rPr>
            </w:pPr>
          </w:p>
        </w:tc>
      </w:tr>
      <w:tr w:rsidR="00091F93" w:rsidRPr="008D4DE3" w14:paraId="441BD17D" w14:textId="77777777" w:rsidTr="008244F0">
        <w:trPr>
          <w:trHeight w:val="182"/>
        </w:trPr>
        <w:tc>
          <w:tcPr>
            <w:tcW w:w="10814" w:type="dxa"/>
            <w:shd w:val="clear" w:color="auto" w:fill="auto"/>
          </w:tcPr>
          <w:p w14:paraId="5A6DF15F" w14:textId="77777777" w:rsidR="00091F93" w:rsidRPr="008D4DE3" w:rsidRDefault="00091F93" w:rsidP="008D4DE3">
            <w:pPr>
              <w:pStyle w:val="TableParagraph"/>
              <w:ind w:left="1423" w:right="1405"/>
              <w:jc w:val="both"/>
              <w:rPr>
                <w:rFonts w:ascii="Arial" w:hAnsi="Arial" w:cs="Arial"/>
                <w:b/>
              </w:rPr>
            </w:pPr>
            <w:r w:rsidRPr="008D4DE3">
              <w:rPr>
                <w:rFonts w:ascii="Arial" w:hAnsi="Arial" w:cs="Arial"/>
                <w:b/>
              </w:rPr>
              <w:t>Carrils</w:t>
            </w:r>
            <w:r w:rsidRPr="008D4DE3">
              <w:rPr>
                <w:rFonts w:ascii="Arial" w:hAnsi="Arial" w:cs="Arial"/>
                <w:b/>
                <w:spacing w:val="-8"/>
              </w:rPr>
              <w:t xml:space="preserve"> </w:t>
            </w:r>
            <w:r w:rsidRPr="008D4DE3">
              <w:rPr>
                <w:rFonts w:ascii="Arial" w:hAnsi="Arial" w:cs="Arial"/>
                <w:b/>
              </w:rPr>
              <w:t>addicionals</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3"/>
              </w:rPr>
              <w:t xml:space="preserve"> </w:t>
            </w:r>
            <w:r w:rsidRPr="008D4DE3">
              <w:rPr>
                <w:rFonts w:ascii="Arial" w:hAnsi="Arial" w:cs="Arial"/>
                <w:b/>
              </w:rPr>
              <w:t>circulació</w:t>
            </w:r>
          </w:p>
        </w:tc>
        <w:tc>
          <w:tcPr>
            <w:tcW w:w="748" w:type="dxa"/>
            <w:shd w:val="clear" w:color="auto" w:fill="auto"/>
          </w:tcPr>
          <w:p w14:paraId="46D1C0CC"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7DE328A"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245CF92"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6B38DC31"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F6440ED" w14:textId="77777777" w:rsidR="00091F93" w:rsidRPr="008D4DE3" w:rsidRDefault="00091F93" w:rsidP="008D4DE3">
            <w:pPr>
              <w:pStyle w:val="TableParagraph"/>
              <w:jc w:val="both"/>
              <w:rPr>
                <w:rFonts w:ascii="Arial" w:hAnsi="Arial" w:cs="Arial"/>
              </w:rPr>
            </w:pPr>
          </w:p>
        </w:tc>
      </w:tr>
      <w:tr w:rsidR="00091F93" w:rsidRPr="008D4DE3" w14:paraId="7CF53002" w14:textId="77777777" w:rsidTr="008244F0">
        <w:trPr>
          <w:trHeight w:val="366"/>
        </w:trPr>
        <w:tc>
          <w:tcPr>
            <w:tcW w:w="10814" w:type="dxa"/>
            <w:shd w:val="clear" w:color="auto" w:fill="auto"/>
          </w:tcPr>
          <w:p w14:paraId="7A4078F4"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rPr>
              <w:t xml:space="preserve"> per un</w:t>
            </w:r>
            <w:r w:rsidRPr="008D4DE3">
              <w:rPr>
                <w:rFonts w:ascii="Arial" w:hAnsi="Arial" w:cs="Arial"/>
                <w:spacing w:val="-9"/>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addicional</w:t>
            </w:r>
            <w:r w:rsidRPr="008D4DE3">
              <w:rPr>
                <w:rFonts w:ascii="Arial" w:hAnsi="Arial" w:cs="Arial"/>
                <w:spacing w:val="3"/>
              </w:rPr>
              <w:t xml:space="preserve"> </w:t>
            </w:r>
            <w:r w:rsidRPr="008D4DE3">
              <w:rPr>
                <w:rFonts w:ascii="Arial" w:hAnsi="Arial" w:cs="Arial"/>
              </w:rPr>
              <w:t>a</w:t>
            </w:r>
            <w:r w:rsidRPr="008D4DE3">
              <w:rPr>
                <w:rFonts w:ascii="Arial" w:hAnsi="Arial" w:cs="Arial"/>
                <w:spacing w:val="-11"/>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velocitat</w:t>
            </w:r>
            <w:r w:rsidRPr="008D4DE3">
              <w:rPr>
                <w:rFonts w:ascii="Arial" w:hAnsi="Arial" w:cs="Arial"/>
                <w:spacing w:val="-4"/>
              </w:rPr>
              <w:t xml:space="preserve"> </w:t>
            </w:r>
            <w:r w:rsidRPr="008D4DE3">
              <w:rPr>
                <w:rFonts w:ascii="Arial" w:hAnsi="Arial" w:cs="Arial"/>
              </w:rPr>
              <w:t>superior</w:t>
            </w:r>
            <w:r w:rsidRPr="008D4DE3">
              <w:rPr>
                <w:rFonts w:ascii="Arial" w:hAnsi="Arial" w:cs="Arial"/>
                <w:spacing w:val="1"/>
              </w:rPr>
              <w:t xml:space="preserve"> </w:t>
            </w:r>
            <w:r w:rsidRPr="008D4DE3">
              <w:rPr>
                <w:rFonts w:ascii="Arial" w:hAnsi="Arial" w:cs="Arial"/>
              </w:rPr>
              <w:t>als</w:t>
            </w:r>
            <w:r w:rsidRPr="008D4DE3">
              <w:rPr>
                <w:rFonts w:ascii="Arial" w:hAnsi="Arial" w:cs="Arial"/>
                <w:spacing w:val="2"/>
              </w:rPr>
              <w:t xml:space="preserve"> </w:t>
            </w:r>
            <w:r w:rsidRPr="008D4DE3">
              <w:rPr>
                <w:rFonts w:ascii="Arial" w:hAnsi="Arial" w:cs="Arial"/>
              </w:rPr>
              <w:t>80</w:t>
            </w:r>
            <w:r w:rsidRPr="008D4DE3">
              <w:rPr>
                <w:rFonts w:ascii="Arial" w:hAnsi="Arial" w:cs="Arial"/>
                <w:spacing w:val="-3"/>
              </w:rPr>
              <w:t xml:space="preserve"> </w:t>
            </w:r>
            <w:r w:rsidRPr="008D4DE3">
              <w:rPr>
                <w:rFonts w:ascii="Arial" w:hAnsi="Arial" w:cs="Arial"/>
              </w:rPr>
              <w:t>km/h</w:t>
            </w:r>
          </w:p>
        </w:tc>
        <w:tc>
          <w:tcPr>
            <w:tcW w:w="748" w:type="dxa"/>
            <w:shd w:val="clear" w:color="auto" w:fill="auto"/>
          </w:tcPr>
          <w:p w14:paraId="166D32F6"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42.1</w:t>
            </w:r>
          </w:p>
        </w:tc>
        <w:tc>
          <w:tcPr>
            <w:tcW w:w="585" w:type="dxa"/>
            <w:shd w:val="clear" w:color="auto" w:fill="auto"/>
          </w:tcPr>
          <w:p w14:paraId="7648C6D4" w14:textId="77777777" w:rsidR="00091F93" w:rsidRPr="008D4DE3" w:rsidRDefault="00091F93" w:rsidP="008D4DE3">
            <w:pPr>
              <w:pStyle w:val="TableParagraph"/>
              <w:ind w:left="68" w:right="39"/>
              <w:jc w:val="both"/>
              <w:rPr>
                <w:rFonts w:ascii="Arial" w:hAnsi="Arial" w:cs="Arial"/>
              </w:rPr>
            </w:pPr>
            <w:r w:rsidRPr="008D4DE3">
              <w:rPr>
                <w:rFonts w:ascii="Arial" w:hAnsi="Arial" w:cs="Arial"/>
              </w:rPr>
              <w:t>G/MG</w:t>
            </w:r>
          </w:p>
        </w:tc>
        <w:tc>
          <w:tcPr>
            <w:tcW w:w="849" w:type="dxa"/>
            <w:shd w:val="clear" w:color="auto" w:fill="auto"/>
          </w:tcPr>
          <w:p w14:paraId="6100AD72" w14:textId="77777777" w:rsidR="00091F93" w:rsidRPr="008D4DE3" w:rsidRDefault="00091F93" w:rsidP="008D4DE3">
            <w:pPr>
              <w:pStyle w:val="TableParagraph"/>
              <w:ind w:left="210" w:right="168"/>
              <w:jc w:val="both"/>
              <w:rPr>
                <w:rFonts w:ascii="Arial" w:hAnsi="Arial" w:cs="Arial"/>
              </w:rPr>
            </w:pPr>
            <w:r w:rsidRPr="008D4DE3">
              <w:rPr>
                <w:rFonts w:ascii="Arial" w:hAnsi="Arial" w:cs="Arial"/>
              </w:rPr>
              <w:t>Veure</w:t>
            </w:r>
            <w:r w:rsidRPr="008D4DE3">
              <w:rPr>
                <w:rFonts w:ascii="Arial" w:hAnsi="Arial" w:cs="Arial"/>
                <w:spacing w:val="-43"/>
              </w:rPr>
              <w:t xml:space="preserve"> </w:t>
            </w:r>
            <w:r w:rsidRPr="008D4DE3">
              <w:rPr>
                <w:rFonts w:ascii="Arial" w:hAnsi="Arial" w:cs="Arial"/>
                <w:spacing w:val="-1"/>
                <w:w w:val="95"/>
              </w:rPr>
              <w:t>barem</w:t>
            </w:r>
          </w:p>
        </w:tc>
        <w:tc>
          <w:tcPr>
            <w:tcW w:w="717" w:type="dxa"/>
            <w:shd w:val="clear" w:color="auto" w:fill="auto"/>
          </w:tcPr>
          <w:p w14:paraId="720AE71F"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7518201" w14:textId="77777777" w:rsidR="00091F93" w:rsidRPr="008D4DE3" w:rsidRDefault="00091F93" w:rsidP="008D4DE3">
            <w:pPr>
              <w:pStyle w:val="TableParagraph"/>
              <w:jc w:val="both"/>
              <w:rPr>
                <w:rFonts w:ascii="Arial" w:hAnsi="Arial" w:cs="Arial"/>
              </w:rPr>
            </w:pPr>
          </w:p>
        </w:tc>
      </w:tr>
      <w:tr w:rsidR="00091F93" w:rsidRPr="008D4DE3" w14:paraId="7A468AE0" w14:textId="77777777" w:rsidTr="008244F0">
        <w:trPr>
          <w:trHeight w:val="364"/>
        </w:trPr>
        <w:tc>
          <w:tcPr>
            <w:tcW w:w="10814" w:type="dxa"/>
            <w:shd w:val="clear" w:color="auto" w:fill="auto"/>
          </w:tcPr>
          <w:p w14:paraId="653FC026"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rPr>
              <w:t xml:space="preserve"> per un</w:t>
            </w:r>
            <w:r w:rsidRPr="008D4DE3">
              <w:rPr>
                <w:rFonts w:ascii="Arial" w:hAnsi="Arial" w:cs="Arial"/>
                <w:spacing w:val="-9"/>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addicional</w:t>
            </w:r>
            <w:r w:rsidRPr="008D4DE3">
              <w:rPr>
                <w:rFonts w:ascii="Arial" w:hAnsi="Arial" w:cs="Arial"/>
                <w:spacing w:val="4"/>
              </w:rPr>
              <w:t xml:space="preserve"> </w:t>
            </w:r>
            <w:r w:rsidRPr="008D4DE3">
              <w:rPr>
                <w:rFonts w:ascii="Arial" w:hAnsi="Arial" w:cs="Arial"/>
              </w:rPr>
              <w:t>a</w:t>
            </w:r>
            <w:r w:rsidRPr="008D4DE3">
              <w:rPr>
                <w:rFonts w:ascii="Arial" w:hAnsi="Arial" w:cs="Arial"/>
                <w:spacing w:val="-12"/>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velocitat</w:t>
            </w:r>
            <w:r w:rsidRPr="008D4DE3">
              <w:rPr>
                <w:rFonts w:ascii="Arial" w:hAnsi="Arial" w:cs="Arial"/>
                <w:spacing w:val="-3"/>
              </w:rPr>
              <w:t xml:space="preserve"> </w:t>
            </w:r>
            <w:r w:rsidRPr="008D4DE3">
              <w:rPr>
                <w:rFonts w:ascii="Arial" w:hAnsi="Arial" w:cs="Arial"/>
              </w:rPr>
              <w:t>inferior</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velocitat</w:t>
            </w:r>
            <w:r w:rsidRPr="008D4DE3">
              <w:rPr>
                <w:rFonts w:ascii="Arial" w:hAnsi="Arial" w:cs="Arial"/>
                <w:spacing w:val="-1"/>
              </w:rPr>
              <w:t xml:space="preserve"> </w:t>
            </w:r>
            <w:r w:rsidRPr="008D4DE3">
              <w:rPr>
                <w:rFonts w:ascii="Arial" w:hAnsi="Arial" w:cs="Arial"/>
              </w:rPr>
              <w:t>mínima</w:t>
            </w:r>
            <w:r w:rsidRPr="008D4DE3">
              <w:rPr>
                <w:rFonts w:ascii="Arial" w:hAnsi="Arial" w:cs="Arial"/>
                <w:spacing w:val="-3"/>
              </w:rPr>
              <w:t xml:space="preserve"> </w:t>
            </w:r>
            <w:r w:rsidRPr="008D4DE3">
              <w:rPr>
                <w:rFonts w:ascii="Arial" w:hAnsi="Arial" w:cs="Arial"/>
              </w:rPr>
              <w:t>establerta</w:t>
            </w:r>
          </w:p>
          <w:p w14:paraId="59BB62B8"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La</w:t>
            </w:r>
            <w:r w:rsidRPr="008D4DE3">
              <w:rPr>
                <w:rFonts w:ascii="Arial" w:hAnsi="Arial" w:cs="Arial"/>
                <w:i/>
                <w:spacing w:val="-8"/>
              </w:rPr>
              <w:t xml:space="preserve"> </w:t>
            </w:r>
            <w:r w:rsidRPr="008D4DE3">
              <w:rPr>
                <w:rFonts w:ascii="Arial" w:hAnsi="Arial" w:cs="Arial"/>
                <w:i/>
              </w:rPr>
              <w:t>velocitat</w:t>
            </w:r>
            <w:r w:rsidRPr="008D4DE3">
              <w:rPr>
                <w:rFonts w:ascii="Arial" w:hAnsi="Arial" w:cs="Arial"/>
                <w:i/>
                <w:spacing w:val="-4"/>
              </w:rPr>
              <w:t xml:space="preserve"> </w:t>
            </w:r>
            <w:r w:rsidRPr="008D4DE3">
              <w:rPr>
                <w:rFonts w:ascii="Arial" w:hAnsi="Arial" w:cs="Arial"/>
                <w:i/>
              </w:rPr>
              <w:t>mínima</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circulació</w:t>
            </w:r>
            <w:r w:rsidRPr="008D4DE3">
              <w:rPr>
                <w:rFonts w:ascii="Arial" w:hAnsi="Arial" w:cs="Arial"/>
                <w:i/>
                <w:spacing w:val="-7"/>
              </w:rPr>
              <w:t xml:space="preserve"> </w:t>
            </w:r>
            <w:r w:rsidRPr="008D4DE3">
              <w:rPr>
                <w:rFonts w:ascii="Arial" w:hAnsi="Arial" w:cs="Arial"/>
                <w:i/>
              </w:rPr>
              <w:t>per</w:t>
            </w:r>
            <w:r w:rsidRPr="008D4DE3">
              <w:rPr>
                <w:rFonts w:ascii="Arial" w:hAnsi="Arial" w:cs="Arial"/>
                <w:i/>
                <w:spacing w:val="-1"/>
              </w:rPr>
              <w:t xml:space="preserve"> </w:t>
            </w:r>
            <w:r w:rsidRPr="008D4DE3">
              <w:rPr>
                <w:rFonts w:ascii="Arial" w:hAnsi="Arial" w:cs="Arial"/>
                <w:i/>
              </w:rPr>
              <w:t>un</w:t>
            </w:r>
            <w:r w:rsidRPr="008D4DE3">
              <w:rPr>
                <w:rFonts w:ascii="Arial" w:hAnsi="Arial" w:cs="Arial"/>
                <w:i/>
                <w:spacing w:val="-2"/>
              </w:rPr>
              <w:t xml:space="preserve"> </w:t>
            </w:r>
            <w:r w:rsidRPr="008D4DE3">
              <w:rPr>
                <w:rFonts w:ascii="Arial" w:hAnsi="Arial" w:cs="Arial"/>
                <w:i/>
              </w:rPr>
              <w:t>carril</w:t>
            </w:r>
            <w:r w:rsidRPr="008D4DE3">
              <w:rPr>
                <w:rFonts w:ascii="Arial" w:hAnsi="Arial" w:cs="Arial"/>
                <w:i/>
                <w:spacing w:val="-3"/>
              </w:rPr>
              <w:t xml:space="preserve"> </w:t>
            </w:r>
            <w:r w:rsidRPr="008D4DE3">
              <w:rPr>
                <w:rFonts w:ascii="Arial" w:hAnsi="Arial" w:cs="Arial"/>
                <w:i/>
              </w:rPr>
              <w:t>addicional</w:t>
            </w:r>
            <w:r w:rsidRPr="008D4DE3">
              <w:rPr>
                <w:rFonts w:ascii="Arial" w:hAnsi="Arial" w:cs="Arial"/>
                <w:i/>
                <w:spacing w:val="-7"/>
              </w:rPr>
              <w:t xml:space="preserve"> </w:t>
            </w:r>
            <w:r w:rsidRPr="008D4DE3">
              <w:rPr>
                <w:rFonts w:ascii="Arial" w:hAnsi="Arial" w:cs="Arial"/>
                <w:i/>
              </w:rPr>
              <w:t>és de</w:t>
            </w:r>
            <w:r w:rsidRPr="008D4DE3">
              <w:rPr>
                <w:rFonts w:ascii="Arial" w:hAnsi="Arial" w:cs="Arial"/>
                <w:i/>
                <w:spacing w:val="-5"/>
              </w:rPr>
              <w:t xml:space="preserve"> </w:t>
            </w:r>
            <w:r w:rsidRPr="008D4DE3">
              <w:rPr>
                <w:rFonts w:ascii="Arial" w:hAnsi="Arial" w:cs="Arial"/>
                <w:i/>
              </w:rPr>
              <w:t>60</w:t>
            </w:r>
            <w:r w:rsidRPr="008D4DE3">
              <w:rPr>
                <w:rFonts w:ascii="Arial" w:hAnsi="Arial" w:cs="Arial"/>
                <w:i/>
                <w:spacing w:val="-3"/>
              </w:rPr>
              <w:t xml:space="preserve"> </w:t>
            </w:r>
            <w:r w:rsidRPr="008D4DE3">
              <w:rPr>
                <w:rFonts w:ascii="Arial" w:hAnsi="Arial" w:cs="Arial"/>
                <w:i/>
              </w:rPr>
              <w:t>km/h</w:t>
            </w:r>
            <w:r w:rsidRPr="008D4DE3">
              <w:rPr>
                <w:rFonts w:ascii="Arial" w:hAnsi="Arial" w:cs="Arial"/>
                <w:i/>
                <w:spacing w:val="-4"/>
              </w:rPr>
              <w:t xml:space="preserve"> </w:t>
            </w:r>
            <w:r w:rsidRPr="008D4DE3">
              <w:rPr>
                <w:rFonts w:ascii="Arial" w:hAnsi="Arial" w:cs="Arial"/>
                <w:i/>
              </w:rPr>
              <w:t>però</w:t>
            </w:r>
            <w:r w:rsidRPr="008D4DE3">
              <w:rPr>
                <w:rFonts w:ascii="Arial" w:hAnsi="Arial" w:cs="Arial"/>
                <w:i/>
                <w:spacing w:val="-3"/>
              </w:rPr>
              <w:t xml:space="preserve"> </w:t>
            </w:r>
            <w:r w:rsidRPr="008D4DE3">
              <w:rPr>
                <w:rFonts w:ascii="Arial" w:hAnsi="Arial" w:cs="Arial"/>
                <w:i/>
              </w:rPr>
              <w:t>pot</w:t>
            </w:r>
            <w:r w:rsidRPr="008D4DE3">
              <w:rPr>
                <w:rFonts w:ascii="Arial" w:hAnsi="Arial" w:cs="Arial"/>
                <w:i/>
                <w:spacing w:val="-1"/>
              </w:rPr>
              <w:t xml:space="preserve"> </w:t>
            </w:r>
            <w:r w:rsidRPr="008D4DE3">
              <w:rPr>
                <w:rFonts w:ascii="Arial" w:hAnsi="Arial" w:cs="Arial"/>
                <w:i/>
              </w:rPr>
              <w:t>ser</w:t>
            </w:r>
            <w:r w:rsidRPr="008D4DE3">
              <w:rPr>
                <w:rFonts w:ascii="Arial" w:hAnsi="Arial" w:cs="Arial"/>
                <w:i/>
                <w:spacing w:val="-3"/>
              </w:rPr>
              <w:t xml:space="preserve"> </w:t>
            </w:r>
            <w:r w:rsidRPr="008D4DE3">
              <w:rPr>
                <w:rFonts w:ascii="Arial" w:hAnsi="Arial" w:cs="Arial"/>
                <w:i/>
              </w:rPr>
              <w:t>inferior</w:t>
            </w:r>
            <w:r w:rsidRPr="008D4DE3">
              <w:rPr>
                <w:rFonts w:ascii="Arial" w:hAnsi="Arial" w:cs="Arial"/>
                <w:i/>
                <w:spacing w:val="-6"/>
              </w:rPr>
              <w:t xml:space="preserve"> </w:t>
            </w:r>
            <w:r w:rsidRPr="008D4DE3">
              <w:rPr>
                <w:rFonts w:ascii="Arial" w:hAnsi="Arial" w:cs="Arial"/>
                <w:i/>
              </w:rPr>
              <w:t>si</w:t>
            </w:r>
            <w:r w:rsidRPr="008D4DE3">
              <w:rPr>
                <w:rFonts w:ascii="Arial" w:hAnsi="Arial" w:cs="Arial"/>
                <w:i/>
                <w:spacing w:val="-6"/>
              </w:rPr>
              <w:t xml:space="preserve"> </w:t>
            </w:r>
            <w:r w:rsidRPr="008D4DE3">
              <w:rPr>
                <w:rFonts w:ascii="Arial" w:hAnsi="Arial" w:cs="Arial"/>
                <w:i/>
              </w:rPr>
              <w:t>així</w:t>
            </w:r>
            <w:r w:rsidRPr="008D4DE3">
              <w:rPr>
                <w:rFonts w:ascii="Arial" w:hAnsi="Arial" w:cs="Arial"/>
                <w:i/>
                <w:spacing w:val="-4"/>
              </w:rPr>
              <w:t xml:space="preserve"> </w:t>
            </w:r>
            <w:r w:rsidRPr="008D4DE3">
              <w:rPr>
                <w:rFonts w:ascii="Arial" w:hAnsi="Arial" w:cs="Arial"/>
                <w:i/>
              </w:rPr>
              <w:t>s’ha</w:t>
            </w:r>
            <w:r w:rsidRPr="008D4DE3">
              <w:rPr>
                <w:rFonts w:ascii="Arial" w:hAnsi="Arial" w:cs="Arial"/>
                <w:i/>
                <w:spacing w:val="-5"/>
              </w:rPr>
              <w:t xml:space="preserve"> </w:t>
            </w:r>
            <w:r w:rsidRPr="008D4DE3">
              <w:rPr>
                <w:rFonts w:ascii="Arial" w:hAnsi="Arial" w:cs="Arial"/>
                <w:i/>
              </w:rPr>
              <w:t>específicament</w:t>
            </w:r>
            <w:r w:rsidRPr="008D4DE3">
              <w:rPr>
                <w:rFonts w:ascii="Arial" w:hAnsi="Arial" w:cs="Arial"/>
                <w:i/>
                <w:spacing w:val="2"/>
              </w:rPr>
              <w:t xml:space="preserve"> </w:t>
            </w:r>
            <w:r w:rsidRPr="008D4DE3">
              <w:rPr>
                <w:rFonts w:ascii="Arial" w:hAnsi="Arial" w:cs="Arial"/>
                <w:i/>
              </w:rPr>
              <w:t>establert</w:t>
            </w:r>
            <w:r w:rsidRPr="008D4DE3">
              <w:rPr>
                <w:rFonts w:ascii="Arial" w:hAnsi="Arial" w:cs="Arial"/>
                <w:i/>
                <w:spacing w:val="-3"/>
              </w:rPr>
              <w:t xml:space="preserve"> </w:t>
            </w:r>
            <w:r w:rsidRPr="008D4DE3">
              <w:rPr>
                <w:rFonts w:ascii="Arial" w:hAnsi="Arial" w:cs="Arial"/>
                <w:i/>
              </w:rPr>
              <w:t>o</w:t>
            </w:r>
            <w:r w:rsidRPr="008D4DE3">
              <w:rPr>
                <w:rFonts w:ascii="Arial" w:hAnsi="Arial" w:cs="Arial"/>
                <w:i/>
                <w:spacing w:val="-6"/>
              </w:rPr>
              <w:t xml:space="preserve"> </w:t>
            </w:r>
            <w:r w:rsidRPr="008D4DE3">
              <w:rPr>
                <w:rFonts w:ascii="Arial" w:hAnsi="Arial" w:cs="Arial"/>
                <w:i/>
              </w:rPr>
              <w:t>senyalitzat</w:t>
            </w:r>
          </w:p>
        </w:tc>
        <w:tc>
          <w:tcPr>
            <w:tcW w:w="748" w:type="dxa"/>
            <w:shd w:val="clear" w:color="auto" w:fill="auto"/>
          </w:tcPr>
          <w:p w14:paraId="04C722C9"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42.1</w:t>
            </w:r>
          </w:p>
        </w:tc>
        <w:tc>
          <w:tcPr>
            <w:tcW w:w="585" w:type="dxa"/>
            <w:shd w:val="clear" w:color="auto" w:fill="auto"/>
          </w:tcPr>
          <w:p w14:paraId="668E28BF"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6BE1C46"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764F910D"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657CA804" w14:textId="77777777" w:rsidR="00091F93" w:rsidRPr="008D4DE3" w:rsidRDefault="00091F93" w:rsidP="008D4DE3">
            <w:pPr>
              <w:pStyle w:val="TableParagraph"/>
              <w:jc w:val="both"/>
              <w:rPr>
                <w:rFonts w:ascii="Arial" w:hAnsi="Arial" w:cs="Arial"/>
              </w:rPr>
            </w:pPr>
          </w:p>
        </w:tc>
      </w:tr>
      <w:tr w:rsidR="00091F93" w:rsidRPr="008D4DE3" w14:paraId="61BA9D06" w14:textId="77777777" w:rsidTr="008244F0">
        <w:trPr>
          <w:trHeight w:val="186"/>
        </w:trPr>
        <w:tc>
          <w:tcPr>
            <w:tcW w:w="10814" w:type="dxa"/>
            <w:shd w:val="clear" w:color="auto" w:fill="auto"/>
          </w:tcPr>
          <w:p w14:paraId="7F4AA304" w14:textId="77777777" w:rsidR="00091F93" w:rsidRPr="008D4DE3" w:rsidRDefault="00091F93" w:rsidP="008D4DE3">
            <w:pPr>
              <w:pStyle w:val="TableParagraph"/>
              <w:ind w:left="81"/>
              <w:jc w:val="both"/>
              <w:rPr>
                <w:rFonts w:ascii="Arial" w:hAnsi="Arial" w:cs="Arial"/>
              </w:rPr>
            </w:pPr>
            <w:r w:rsidRPr="008D4DE3">
              <w:rPr>
                <w:rFonts w:ascii="Arial" w:hAnsi="Arial" w:cs="Arial"/>
              </w:rPr>
              <w:t>Desplaçar-se</w:t>
            </w:r>
            <w:r w:rsidRPr="008D4DE3">
              <w:rPr>
                <w:rFonts w:ascii="Arial" w:hAnsi="Arial" w:cs="Arial"/>
                <w:spacing w:val="-11"/>
              </w:rPr>
              <w:t xml:space="preserve"> </w:t>
            </w:r>
            <w:r w:rsidRPr="008D4DE3">
              <w:rPr>
                <w:rFonts w:ascii="Arial" w:hAnsi="Arial" w:cs="Arial"/>
              </w:rPr>
              <w:t>lateralment</w:t>
            </w:r>
            <w:r w:rsidRPr="008D4DE3">
              <w:rPr>
                <w:rFonts w:ascii="Arial" w:hAnsi="Arial" w:cs="Arial"/>
                <w:spacing w:val="-1"/>
              </w:rPr>
              <w:t xml:space="preserve"> </w:t>
            </w:r>
            <w:r w:rsidRPr="008D4DE3">
              <w:rPr>
                <w:rFonts w:ascii="Arial" w:hAnsi="Arial" w:cs="Arial"/>
              </w:rPr>
              <w:t>des</w:t>
            </w:r>
            <w:r w:rsidRPr="008D4DE3">
              <w:rPr>
                <w:rFonts w:ascii="Arial" w:hAnsi="Arial" w:cs="Arial"/>
                <w:spacing w:val="1"/>
              </w:rPr>
              <w:t xml:space="preserve"> </w:t>
            </w:r>
            <w:r w:rsidRPr="008D4DE3">
              <w:rPr>
                <w:rFonts w:ascii="Arial" w:hAnsi="Arial" w:cs="Arial"/>
              </w:rPr>
              <w:t>d’un</w:t>
            </w:r>
            <w:r w:rsidRPr="008D4DE3">
              <w:rPr>
                <w:rFonts w:ascii="Arial" w:hAnsi="Arial" w:cs="Arial"/>
                <w:spacing w:val="-10"/>
              </w:rPr>
              <w:t xml:space="preserve"> </w:t>
            </w:r>
            <w:r w:rsidRPr="008D4DE3">
              <w:rPr>
                <w:rFonts w:ascii="Arial" w:hAnsi="Arial" w:cs="Arial"/>
              </w:rPr>
              <w:t>carril</w:t>
            </w:r>
            <w:r w:rsidRPr="008D4DE3">
              <w:rPr>
                <w:rFonts w:ascii="Arial" w:hAnsi="Arial" w:cs="Arial"/>
                <w:spacing w:val="-5"/>
              </w:rPr>
              <w:t xml:space="preserve"> </w:t>
            </w:r>
            <w:r w:rsidRPr="008D4DE3">
              <w:rPr>
                <w:rFonts w:ascii="Arial" w:hAnsi="Arial" w:cs="Arial"/>
              </w:rPr>
              <w:t>addicional,</w:t>
            </w:r>
            <w:r w:rsidRPr="008D4DE3">
              <w:rPr>
                <w:rFonts w:ascii="Arial" w:hAnsi="Arial" w:cs="Arial"/>
                <w:spacing w:val="-1"/>
              </w:rPr>
              <w:t xml:space="preserve"> </w:t>
            </w:r>
            <w:r w:rsidRPr="008D4DE3">
              <w:rPr>
                <w:rFonts w:ascii="Arial" w:hAnsi="Arial" w:cs="Arial"/>
              </w:rPr>
              <w:t>envaint</w:t>
            </w:r>
            <w:r w:rsidRPr="008D4DE3">
              <w:rPr>
                <w:rFonts w:ascii="Arial" w:hAnsi="Arial" w:cs="Arial"/>
                <w:spacing w:val="-4"/>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carril</w:t>
            </w:r>
            <w:r w:rsidRPr="008D4DE3">
              <w:rPr>
                <w:rFonts w:ascii="Arial" w:hAnsi="Arial" w:cs="Arial"/>
                <w:spacing w:val="-9"/>
              </w:rPr>
              <w:t xml:space="preserve"> </w:t>
            </w:r>
            <w:r w:rsidRPr="008D4DE3">
              <w:rPr>
                <w:rFonts w:ascii="Arial" w:hAnsi="Arial" w:cs="Arial"/>
              </w:rPr>
              <w:t>contigu</w:t>
            </w:r>
            <w:r w:rsidRPr="008D4DE3">
              <w:rPr>
                <w:rFonts w:ascii="Arial" w:hAnsi="Arial" w:cs="Arial"/>
                <w:spacing w:val="-3"/>
              </w:rPr>
              <w:t xml:space="preserve"> </w:t>
            </w:r>
            <w:r w:rsidRPr="008D4DE3">
              <w:rPr>
                <w:rFonts w:ascii="Arial" w:hAnsi="Arial" w:cs="Arial"/>
              </w:rPr>
              <w:t>destinat</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circulació</w:t>
            </w:r>
            <w:r w:rsidRPr="008D4DE3">
              <w:rPr>
                <w:rFonts w:ascii="Arial" w:hAnsi="Arial" w:cs="Arial"/>
                <w:spacing w:val="-5"/>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sentit</w:t>
            </w:r>
            <w:r w:rsidRPr="008D4DE3">
              <w:rPr>
                <w:rFonts w:ascii="Arial" w:hAnsi="Arial" w:cs="Arial"/>
                <w:spacing w:val="-7"/>
              </w:rPr>
              <w:t xml:space="preserve"> </w:t>
            </w:r>
            <w:r w:rsidRPr="008D4DE3">
              <w:rPr>
                <w:rFonts w:ascii="Arial" w:hAnsi="Arial" w:cs="Arial"/>
              </w:rPr>
              <w:t>contrari</w:t>
            </w:r>
          </w:p>
        </w:tc>
        <w:tc>
          <w:tcPr>
            <w:tcW w:w="748" w:type="dxa"/>
            <w:shd w:val="clear" w:color="auto" w:fill="auto"/>
          </w:tcPr>
          <w:p w14:paraId="6D5CC32A"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42.1</w:t>
            </w:r>
          </w:p>
        </w:tc>
        <w:tc>
          <w:tcPr>
            <w:tcW w:w="585" w:type="dxa"/>
            <w:shd w:val="clear" w:color="auto" w:fill="auto"/>
          </w:tcPr>
          <w:p w14:paraId="1AB8260F"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2598D469"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500</w:t>
            </w:r>
          </w:p>
        </w:tc>
        <w:tc>
          <w:tcPr>
            <w:tcW w:w="717" w:type="dxa"/>
            <w:shd w:val="clear" w:color="auto" w:fill="auto"/>
          </w:tcPr>
          <w:p w14:paraId="73197424"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250</w:t>
            </w:r>
          </w:p>
        </w:tc>
        <w:tc>
          <w:tcPr>
            <w:tcW w:w="935" w:type="dxa"/>
            <w:shd w:val="clear" w:color="auto" w:fill="auto"/>
          </w:tcPr>
          <w:p w14:paraId="32898B88"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5A597590" w14:textId="77777777" w:rsidTr="008244F0">
        <w:trPr>
          <w:trHeight w:val="182"/>
        </w:trPr>
        <w:tc>
          <w:tcPr>
            <w:tcW w:w="10814" w:type="dxa"/>
            <w:shd w:val="clear" w:color="auto" w:fill="auto"/>
          </w:tcPr>
          <w:p w14:paraId="4F26C6FF"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Desplaçar-se</w:t>
            </w:r>
            <w:r w:rsidRPr="008D4DE3">
              <w:rPr>
                <w:rFonts w:ascii="Arial" w:hAnsi="Arial" w:cs="Arial"/>
                <w:spacing w:val="-10"/>
              </w:rPr>
              <w:t xml:space="preserve"> </w:t>
            </w:r>
            <w:r w:rsidRPr="008D4DE3">
              <w:rPr>
                <w:rFonts w:ascii="Arial" w:hAnsi="Arial" w:cs="Arial"/>
                <w:spacing w:val="-1"/>
              </w:rPr>
              <w:t>lateralment</w:t>
            </w:r>
            <w:r w:rsidRPr="008D4DE3">
              <w:rPr>
                <w:rFonts w:ascii="Arial" w:hAnsi="Arial" w:cs="Arial"/>
              </w:rPr>
              <w:t xml:space="preserve"> des</w:t>
            </w:r>
            <w:r w:rsidRPr="008D4DE3">
              <w:rPr>
                <w:rFonts w:ascii="Arial" w:hAnsi="Arial" w:cs="Arial"/>
                <w:spacing w:val="3"/>
              </w:rPr>
              <w:t xml:space="preserve"> </w:t>
            </w:r>
            <w:r w:rsidRPr="008D4DE3">
              <w:rPr>
                <w:rFonts w:ascii="Arial" w:hAnsi="Arial" w:cs="Arial"/>
              </w:rPr>
              <w:t>d’un</w:t>
            </w:r>
            <w:r w:rsidRPr="008D4DE3">
              <w:rPr>
                <w:rFonts w:ascii="Arial" w:hAnsi="Arial" w:cs="Arial"/>
                <w:spacing w:val="-10"/>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destinat</w:t>
            </w:r>
            <w:r w:rsidRPr="008D4DE3">
              <w:rPr>
                <w:rFonts w:ascii="Arial" w:hAnsi="Arial" w:cs="Arial"/>
                <w:spacing w:val="-1"/>
              </w:rPr>
              <w:t xml:space="preserve"> </w:t>
            </w:r>
            <w:r w:rsidRPr="008D4DE3">
              <w:rPr>
                <w:rFonts w:ascii="Arial" w:hAnsi="Arial" w:cs="Arial"/>
              </w:rPr>
              <w:t>al</w:t>
            </w:r>
            <w:r w:rsidRPr="008D4DE3">
              <w:rPr>
                <w:rFonts w:ascii="Arial" w:hAnsi="Arial" w:cs="Arial"/>
                <w:spacing w:val="-3"/>
              </w:rPr>
              <w:t xml:space="preserve"> </w:t>
            </w:r>
            <w:r w:rsidRPr="008D4DE3">
              <w:rPr>
                <w:rFonts w:ascii="Arial" w:hAnsi="Arial" w:cs="Arial"/>
              </w:rPr>
              <w:t>sentit normal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circulació,</w:t>
            </w:r>
            <w:r w:rsidRPr="008D4DE3">
              <w:rPr>
                <w:rFonts w:ascii="Arial" w:hAnsi="Arial" w:cs="Arial"/>
                <w:spacing w:val="6"/>
              </w:rPr>
              <w:t xml:space="preserve"> </w:t>
            </w:r>
            <w:r w:rsidRPr="008D4DE3">
              <w:rPr>
                <w:rFonts w:ascii="Arial" w:hAnsi="Arial" w:cs="Arial"/>
              </w:rPr>
              <w:t>envaint el</w:t>
            </w:r>
            <w:r w:rsidRPr="008D4DE3">
              <w:rPr>
                <w:rFonts w:ascii="Arial" w:hAnsi="Arial" w:cs="Arial"/>
                <w:spacing w:val="-6"/>
              </w:rPr>
              <w:t xml:space="preserve"> </w:t>
            </w:r>
            <w:r w:rsidRPr="008D4DE3">
              <w:rPr>
                <w:rFonts w:ascii="Arial" w:hAnsi="Arial" w:cs="Arial"/>
              </w:rPr>
              <w:t>carril</w:t>
            </w:r>
            <w:r w:rsidRPr="008D4DE3">
              <w:rPr>
                <w:rFonts w:ascii="Arial" w:hAnsi="Arial" w:cs="Arial"/>
                <w:spacing w:val="-1"/>
              </w:rPr>
              <w:t xml:space="preserve"> </w:t>
            </w:r>
            <w:r w:rsidRPr="008D4DE3">
              <w:rPr>
                <w:rFonts w:ascii="Arial" w:hAnsi="Arial" w:cs="Arial"/>
              </w:rPr>
              <w:t>addicional</w:t>
            </w:r>
            <w:r w:rsidRPr="008D4DE3">
              <w:rPr>
                <w:rFonts w:ascii="Arial" w:hAnsi="Arial" w:cs="Arial"/>
                <w:spacing w:val="-1"/>
              </w:rPr>
              <w:t xml:space="preserve"> </w:t>
            </w:r>
            <w:r w:rsidRPr="008D4DE3">
              <w:rPr>
                <w:rFonts w:ascii="Arial" w:hAnsi="Arial" w:cs="Arial"/>
              </w:rPr>
              <w:t>destinat</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la</w:t>
            </w:r>
            <w:r w:rsidRPr="008D4DE3">
              <w:rPr>
                <w:rFonts w:ascii="Arial" w:hAnsi="Arial" w:cs="Arial"/>
                <w:spacing w:val="-14"/>
              </w:rPr>
              <w:t xml:space="preserve"> </w:t>
            </w:r>
            <w:r w:rsidRPr="008D4DE3">
              <w:rPr>
                <w:rFonts w:ascii="Arial" w:hAnsi="Arial" w:cs="Arial"/>
              </w:rPr>
              <w:t>circulació</w:t>
            </w:r>
            <w:r w:rsidRPr="008D4DE3">
              <w:rPr>
                <w:rFonts w:ascii="Arial" w:hAnsi="Arial" w:cs="Arial"/>
                <w:spacing w:val="-3"/>
              </w:rPr>
              <w:t xml:space="preserve"> </w:t>
            </w:r>
            <w:r w:rsidRPr="008D4DE3">
              <w:rPr>
                <w:rFonts w:ascii="Arial" w:hAnsi="Arial" w:cs="Arial"/>
              </w:rPr>
              <w:t>en</w:t>
            </w:r>
            <w:r w:rsidRPr="008D4DE3">
              <w:rPr>
                <w:rFonts w:ascii="Arial" w:hAnsi="Arial" w:cs="Arial"/>
                <w:spacing w:val="-9"/>
              </w:rPr>
              <w:t xml:space="preserve"> </w:t>
            </w:r>
            <w:r w:rsidRPr="008D4DE3">
              <w:rPr>
                <w:rFonts w:ascii="Arial" w:hAnsi="Arial" w:cs="Arial"/>
              </w:rPr>
              <w:t>sentit</w:t>
            </w:r>
            <w:r w:rsidRPr="008D4DE3">
              <w:rPr>
                <w:rFonts w:ascii="Arial" w:hAnsi="Arial" w:cs="Arial"/>
                <w:spacing w:val="-6"/>
              </w:rPr>
              <w:t xml:space="preserve"> </w:t>
            </w:r>
            <w:r w:rsidRPr="008D4DE3">
              <w:rPr>
                <w:rFonts w:ascii="Arial" w:hAnsi="Arial" w:cs="Arial"/>
              </w:rPr>
              <w:t>contrari</w:t>
            </w:r>
          </w:p>
        </w:tc>
        <w:tc>
          <w:tcPr>
            <w:tcW w:w="748" w:type="dxa"/>
            <w:shd w:val="clear" w:color="auto" w:fill="auto"/>
          </w:tcPr>
          <w:p w14:paraId="1DACF9FC"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42.1</w:t>
            </w:r>
          </w:p>
        </w:tc>
        <w:tc>
          <w:tcPr>
            <w:tcW w:w="585" w:type="dxa"/>
            <w:shd w:val="clear" w:color="auto" w:fill="auto"/>
          </w:tcPr>
          <w:p w14:paraId="0FFEE7C1"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410D9B39"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500</w:t>
            </w:r>
          </w:p>
        </w:tc>
        <w:tc>
          <w:tcPr>
            <w:tcW w:w="717" w:type="dxa"/>
            <w:shd w:val="clear" w:color="auto" w:fill="auto"/>
          </w:tcPr>
          <w:p w14:paraId="4208B7D1"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250</w:t>
            </w:r>
          </w:p>
        </w:tc>
        <w:tc>
          <w:tcPr>
            <w:tcW w:w="935" w:type="dxa"/>
            <w:shd w:val="clear" w:color="auto" w:fill="auto"/>
          </w:tcPr>
          <w:p w14:paraId="6380AC28"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1EF08702" w14:textId="77777777" w:rsidTr="008244F0">
        <w:trPr>
          <w:trHeight w:val="182"/>
        </w:trPr>
        <w:tc>
          <w:tcPr>
            <w:tcW w:w="10814" w:type="dxa"/>
            <w:shd w:val="clear" w:color="auto" w:fill="auto"/>
          </w:tcPr>
          <w:p w14:paraId="34FFF8E5" w14:textId="77777777" w:rsidR="00091F93" w:rsidRPr="008D4DE3" w:rsidRDefault="00091F93" w:rsidP="008D4DE3">
            <w:pPr>
              <w:pStyle w:val="TableParagraph"/>
              <w:ind w:left="1423" w:right="1413"/>
              <w:jc w:val="both"/>
              <w:rPr>
                <w:rFonts w:ascii="Arial" w:hAnsi="Arial" w:cs="Arial"/>
                <w:b/>
              </w:rPr>
            </w:pPr>
            <w:r w:rsidRPr="008D4DE3">
              <w:rPr>
                <w:rFonts w:ascii="Arial" w:hAnsi="Arial" w:cs="Arial"/>
                <w:b/>
              </w:rPr>
              <w:t>REFUGIS,</w:t>
            </w:r>
            <w:r w:rsidRPr="008D4DE3">
              <w:rPr>
                <w:rFonts w:ascii="Arial" w:hAnsi="Arial" w:cs="Arial"/>
                <w:b/>
                <w:spacing w:val="-4"/>
              </w:rPr>
              <w:t xml:space="preserve"> </w:t>
            </w:r>
            <w:r w:rsidRPr="008D4DE3">
              <w:rPr>
                <w:rFonts w:ascii="Arial" w:hAnsi="Arial" w:cs="Arial"/>
                <w:b/>
              </w:rPr>
              <w:t>ILLES</w:t>
            </w:r>
            <w:r w:rsidRPr="008D4DE3">
              <w:rPr>
                <w:rFonts w:ascii="Arial" w:hAnsi="Arial" w:cs="Arial"/>
                <w:b/>
                <w:spacing w:val="-2"/>
              </w:rPr>
              <w:t xml:space="preserve"> </w:t>
            </w:r>
            <w:r w:rsidRPr="008D4DE3">
              <w:rPr>
                <w:rFonts w:ascii="Arial" w:hAnsi="Arial" w:cs="Arial"/>
                <w:b/>
              </w:rPr>
              <w:t>O</w:t>
            </w:r>
            <w:r w:rsidRPr="008D4DE3">
              <w:rPr>
                <w:rFonts w:ascii="Arial" w:hAnsi="Arial" w:cs="Arial"/>
                <w:b/>
                <w:spacing w:val="-3"/>
              </w:rPr>
              <w:t xml:space="preserve"> </w:t>
            </w:r>
            <w:r w:rsidRPr="008D4DE3">
              <w:rPr>
                <w:rFonts w:ascii="Arial" w:hAnsi="Arial" w:cs="Arial"/>
                <w:b/>
              </w:rPr>
              <w:t>DISPOSITIUS</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8"/>
              </w:rPr>
              <w:t xml:space="preserve"> </w:t>
            </w:r>
            <w:r w:rsidRPr="008D4DE3">
              <w:rPr>
                <w:rFonts w:ascii="Arial" w:hAnsi="Arial" w:cs="Arial"/>
                <w:b/>
              </w:rPr>
              <w:t>GUIES</w:t>
            </w:r>
            <w:r w:rsidRPr="008D4DE3">
              <w:rPr>
                <w:rFonts w:ascii="Arial" w:hAnsi="Arial" w:cs="Arial"/>
                <w:b/>
                <w:spacing w:val="-2"/>
              </w:rPr>
              <w:t xml:space="preserve"> </w:t>
            </w:r>
            <w:r w:rsidRPr="008D4DE3">
              <w:rPr>
                <w:rFonts w:ascii="Arial" w:hAnsi="Arial" w:cs="Arial"/>
                <w:b/>
              </w:rPr>
              <w:t>O</w:t>
            </w:r>
            <w:r w:rsidRPr="008D4DE3">
              <w:rPr>
                <w:rFonts w:ascii="Arial" w:hAnsi="Arial" w:cs="Arial"/>
                <w:b/>
                <w:spacing w:val="-3"/>
              </w:rPr>
              <w:t xml:space="preserve"> </w:t>
            </w:r>
            <w:r w:rsidRPr="008D4DE3">
              <w:rPr>
                <w:rFonts w:ascii="Arial" w:hAnsi="Arial" w:cs="Arial"/>
                <w:b/>
              </w:rPr>
              <w:t>ANÀLEGS:</w:t>
            </w:r>
            <w:r w:rsidRPr="008D4DE3">
              <w:rPr>
                <w:rFonts w:ascii="Arial" w:hAnsi="Arial" w:cs="Arial"/>
                <w:b/>
                <w:spacing w:val="-7"/>
              </w:rPr>
              <w:t xml:space="preserve"> </w:t>
            </w:r>
            <w:r w:rsidRPr="008D4DE3">
              <w:rPr>
                <w:rFonts w:ascii="Arial" w:hAnsi="Arial" w:cs="Arial"/>
                <w:b/>
              </w:rPr>
              <w:t>sentit</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circulació</w:t>
            </w:r>
          </w:p>
        </w:tc>
        <w:tc>
          <w:tcPr>
            <w:tcW w:w="748" w:type="dxa"/>
            <w:shd w:val="clear" w:color="auto" w:fill="auto"/>
          </w:tcPr>
          <w:p w14:paraId="5AFC2C07"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731E349"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FE919B8"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C8C9C81"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95CFA06" w14:textId="77777777" w:rsidR="00091F93" w:rsidRPr="008D4DE3" w:rsidRDefault="00091F93" w:rsidP="008D4DE3">
            <w:pPr>
              <w:pStyle w:val="TableParagraph"/>
              <w:jc w:val="both"/>
              <w:rPr>
                <w:rFonts w:ascii="Arial" w:hAnsi="Arial" w:cs="Arial"/>
              </w:rPr>
            </w:pPr>
          </w:p>
        </w:tc>
      </w:tr>
      <w:tr w:rsidR="00091F93" w:rsidRPr="008D4DE3" w14:paraId="5987B752" w14:textId="77777777" w:rsidTr="008244F0">
        <w:trPr>
          <w:trHeight w:val="181"/>
        </w:trPr>
        <w:tc>
          <w:tcPr>
            <w:tcW w:w="10814" w:type="dxa"/>
            <w:shd w:val="clear" w:color="auto" w:fill="auto"/>
          </w:tcPr>
          <w:p w14:paraId="0C780E81"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sentit</w:t>
            </w:r>
            <w:r w:rsidRPr="008D4DE3">
              <w:rPr>
                <w:rFonts w:ascii="Arial" w:hAnsi="Arial" w:cs="Arial"/>
                <w:spacing w:val="-5"/>
              </w:rPr>
              <w:t xml:space="preserve"> </w:t>
            </w:r>
            <w:r w:rsidRPr="008D4DE3">
              <w:rPr>
                <w:rFonts w:ascii="Arial" w:hAnsi="Arial" w:cs="Arial"/>
              </w:rPr>
              <w:t>contrari</w:t>
            </w:r>
            <w:r w:rsidRPr="008D4DE3">
              <w:rPr>
                <w:rFonts w:ascii="Arial" w:hAnsi="Arial" w:cs="Arial"/>
                <w:spacing w:val="2"/>
              </w:rPr>
              <w:t xml:space="preserve"> </w:t>
            </w:r>
            <w:r w:rsidRPr="008D4DE3">
              <w:rPr>
                <w:rFonts w:ascii="Arial" w:hAnsi="Arial" w:cs="Arial"/>
              </w:rPr>
              <w:t>al</w:t>
            </w:r>
            <w:r w:rsidRPr="008D4DE3">
              <w:rPr>
                <w:rFonts w:ascii="Arial" w:hAnsi="Arial" w:cs="Arial"/>
                <w:spacing w:val="-4"/>
              </w:rPr>
              <w:t xml:space="preserve"> </w:t>
            </w:r>
            <w:r w:rsidRPr="008D4DE3">
              <w:rPr>
                <w:rFonts w:ascii="Arial" w:hAnsi="Arial" w:cs="Arial"/>
              </w:rPr>
              <w:t>que està</w:t>
            </w:r>
            <w:r w:rsidRPr="008D4DE3">
              <w:rPr>
                <w:rFonts w:ascii="Arial" w:hAnsi="Arial" w:cs="Arial"/>
                <w:spacing w:val="-2"/>
              </w:rPr>
              <w:t xml:space="preserve"> </w:t>
            </w:r>
            <w:r w:rsidRPr="008D4DE3">
              <w:rPr>
                <w:rFonts w:ascii="Arial" w:hAnsi="Arial" w:cs="Arial"/>
              </w:rPr>
              <w:t>estipulat</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5"/>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doble</w:t>
            </w:r>
            <w:r w:rsidRPr="008D4DE3">
              <w:rPr>
                <w:rFonts w:ascii="Arial" w:hAnsi="Arial" w:cs="Arial"/>
                <w:spacing w:val="-8"/>
              </w:rPr>
              <w:t xml:space="preserve"> </w:t>
            </w:r>
            <w:r w:rsidRPr="008D4DE3">
              <w:rPr>
                <w:rFonts w:ascii="Arial" w:hAnsi="Arial" w:cs="Arial"/>
              </w:rPr>
              <w:t>sentit</w:t>
            </w:r>
            <w:r w:rsidRPr="008D4DE3">
              <w:rPr>
                <w:rFonts w:ascii="Arial" w:hAnsi="Arial" w:cs="Arial"/>
                <w:spacing w:val="2"/>
              </w:rPr>
              <w:t xml:space="preserve"> </w:t>
            </w:r>
            <w:r w:rsidRPr="008D4DE3">
              <w:rPr>
                <w:rFonts w:ascii="Arial" w:hAnsi="Arial" w:cs="Arial"/>
              </w:rPr>
              <w:t>de circulació,</w:t>
            </w:r>
            <w:r w:rsidRPr="008D4DE3">
              <w:rPr>
                <w:rFonts w:ascii="Arial" w:hAnsi="Arial" w:cs="Arial"/>
                <w:spacing w:val="1"/>
              </w:rPr>
              <w:t xml:space="preserve"> </w:t>
            </w:r>
            <w:r w:rsidRPr="008D4DE3">
              <w:rPr>
                <w:rFonts w:ascii="Arial" w:hAnsi="Arial" w:cs="Arial"/>
              </w:rPr>
              <w:t>on hi</w:t>
            </w:r>
            <w:r w:rsidRPr="008D4DE3">
              <w:rPr>
                <w:rFonts w:ascii="Arial" w:hAnsi="Arial" w:cs="Arial"/>
                <w:spacing w:val="1"/>
              </w:rPr>
              <w:t xml:space="preserve"> </w:t>
            </w:r>
            <w:r w:rsidRPr="008D4DE3">
              <w:rPr>
                <w:rFonts w:ascii="Arial" w:hAnsi="Arial" w:cs="Arial"/>
              </w:rPr>
              <w:t>ha</w:t>
            </w:r>
            <w:r w:rsidRPr="008D4DE3">
              <w:rPr>
                <w:rFonts w:ascii="Arial" w:hAnsi="Arial" w:cs="Arial"/>
                <w:spacing w:val="-8"/>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refugi,</w:t>
            </w:r>
            <w:r w:rsidRPr="008D4DE3">
              <w:rPr>
                <w:rFonts w:ascii="Arial" w:hAnsi="Arial" w:cs="Arial"/>
                <w:spacing w:val="1"/>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illa</w:t>
            </w:r>
            <w:r w:rsidRPr="008D4DE3">
              <w:rPr>
                <w:rFonts w:ascii="Arial" w:hAnsi="Arial" w:cs="Arial"/>
                <w:spacing w:val="-8"/>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dispositiu</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guia</w:t>
            </w:r>
          </w:p>
        </w:tc>
        <w:tc>
          <w:tcPr>
            <w:tcW w:w="748" w:type="dxa"/>
            <w:shd w:val="clear" w:color="auto" w:fill="auto"/>
          </w:tcPr>
          <w:p w14:paraId="74D115DF"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43.1</w:t>
            </w:r>
          </w:p>
        </w:tc>
        <w:tc>
          <w:tcPr>
            <w:tcW w:w="585" w:type="dxa"/>
            <w:shd w:val="clear" w:color="auto" w:fill="auto"/>
          </w:tcPr>
          <w:p w14:paraId="1440EFE5"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1A3FDC9D"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500</w:t>
            </w:r>
          </w:p>
        </w:tc>
        <w:tc>
          <w:tcPr>
            <w:tcW w:w="717" w:type="dxa"/>
            <w:shd w:val="clear" w:color="auto" w:fill="auto"/>
          </w:tcPr>
          <w:p w14:paraId="1EFF4443"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250</w:t>
            </w:r>
          </w:p>
        </w:tc>
        <w:tc>
          <w:tcPr>
            <w:tcW w:w="935" w:type="dxa"/>
            <w:shd w:val="clear" w:color="auto" w:fill="auto"/>
          </w:tcPr>
          <w:p w14:paraId="41EA6DEB"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204F0362" w14:textId="77777777" w:rsidTr="008244F0">
        <w:trPr>
          <w:trHeight w:val="182"/>
        </w:trPr>
        <w:tc>
          <w:tcPr>
            <w:tcW w:w="10814" w:type="dxa"/>
            <w:shd w:val="clear" w:color="auto" w:fill="auto"/>
          </w:tcPr>
          <w:p w14:paraId="4690B4A8"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sentit</w:t>
            </w:r>
            <w:r w:rsidRPr="008D4DE3">
              <w:rPr>
                <w:rFonts w:ascii="Arial" w:hAnsi="Arial" w:cs="Arial"/>
                <w:spacing w:val="-7"/>
              </w:rPr>
              <w:t xml:space="preserve"> </w:t>
            </w:r>
            <w:r w:rsidRPr="008D4DE3">
              <w:rPr>
                <w:rFonts w:ascii="Arial" w:hAnsi="Arial" w:cs="Arial"/>
              </w:rPr>
              <w:t>contrari</w:t>
            </w:r>
            <w:r w:rsidRPr="008D4DE3">
              <w:rPr>
                <w:rFonts w:ascii="Arial" w:hAnsi="Arial" w:cs="Arial"/>
                <w:spacing w:val="5"/>
              </w:rPr>
              <w:t xml:space="preserve"> </w:t>
            </w:r>
            <w:r w:rsidRPr="008D4DE3">
              <w:rPr>
                <w:rFonts w:ascii="Arial" w:hAnsi="Arial" w:cs="Arial"/>
              </w:rPr>
              <w:t>al</w:t>
            </w:r>
            <w:r w:rsidRPr="008D4DE3">
              <w:rPr>
                <w:rFonts w:ascii="Arial" w:hAnsi="Arial" w:cs="Arial"/>
                <w:spacing w:val="-7"/>
              </w:rPr>
              <w:t xml:space="preserve"> </w:t>
            </w:r>
            <w:r w:rsidRPr="008D4DE3">
              <w:rPr>
                <w:rFonts w:ascii="Arial" w:hAnsi="Arial" w:cs="Arial"/>
              </w:rPr>
              <w:t>que està</w:t>
            </w:r>
            <w:r w:rsidRPr="008D4DE3">
              <w:rPr>
                <w:rFonts w:ascii="Arial" w:hAnsi="Arial" w:cs="Arial"/>
                <w:spacing w:val="-4"/>
              </w:rPr>
              <w:t xml:space="preserve"> </w:t>
            </w:r>
            <w:r w:rsidRPr="008D4DE3">
              <w:rPr>
                <w:rFonts w:ascii="Arial" w:hAnsi="Arial" w:cs="Arial"/>
              </w:rPr>
              <w:t>estipulat</w:t>
            </w:r>
            <w:r w:rsidRPr="008D4DE3">
              <w:rPr>
                <w:rFonts w:ascii="Arial" w:hAnsi="Arial" w:cs="Arial"/>
                <w:spacing w:val="2"/>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una</w:t>
            </w:r>
            <w:r w:rsidRPr="008D4DE3">
              <w:rPr>
                <w:rFonts w:ascii="Arial" w:hAnsi="Arial" w:cs="Arial"/>
                <w:spacing w:val="-5"/>
              </w:rPr>
              <w:t xml:space="preserve"> </w:t>
            </w:r>
            <w:r w:rsidRPr="008D4DE3">
              <w:rPr>
                <w:rFonts w:ascii="Arial" w:hAnsi="Arial" w:cs="Arial"/>
              </w:rPr>
              <w:t>plaça,</w:t>
            </w:r>
            <w:r w:rsidRPr="008D4DE3">
              <w:rPr>
                <w:rFonts w:ascii="Arial" w:hAnsi="Arial" w:cs="Arial"/>
                <w:spacing w:val="-4"/>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glorieta</w:t>
            </w:r>
            <w:r w:rsidRPr="008D4DE3">
              <w:rPr>
                <w:rFonts w:ascii="Arial" w:hAnsi="Arial" w:cs="Arial"/>
                <w:spacing w:val="-2"/>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en una</w:t>
            </w:r>
            <w:r w:rsidRPr="008D4DE3">
              <w:rPr>
                <w:rFonts w:ascii="Arial" w:hAnsi="Arial" w:cs="Arial"/>
                <w:spacing w:val="-7"/>
              </w:rPr>
              <w:t xml:space="preserve"> </w:t>
            </w:r>
            <w:r w:rsidRPr="008D4DE3">
              <w:rPr>
                <w:rFonts w:ascii="Arial" w:hAnsi="Arial" w:cs="Arial"/>
              </w:rPr>
              <w:t>confluència</w:t>
            </w:r>
            <w:r w:rsidRPr="008D4DE3">
              <w:rPr>
                <w:rFonts w:ascii="Arial" w:hAnsi="Arial" w:cs="Arial"/>
                <w:spacing w:val="-8"/>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vies</w:t>
            </w:r>
          </w:p>
        </w:tc>
        <w:tc>
          <w:tcPr>
            <w:tcW w:w="748" w:type="dxa"/>
            <w:shd w:val="clear" w:color="auto" w:fill="auto"/>
          </w:tcPr>
          <w:p w14:paraId="386F7224"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43.2</w:t>
            </w:r>
          </w:p>
        </w:tc>
        <w:tc>
          <w:tcPr>
            <w:tcW w:w="585" w:type="dxa"/>
            <w:shd w:val="clear" w:color="auto" w:fill="auto"/>
          </w:tcPr>
          <w:p w14:paraId="267A9224"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4745385C"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500</w:t>
            </w:r>
          </w:p>
        </w:tc>
        <w:tc>
          <w:tcPr>
            <w:tcW w:w="717" w:type="dxa"/>
            <w:shd w:val="clear" w:color="auto" w:fill="auto"/>
          </w:tcPr>
          <w:p w14:paraId="458FEDA0"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250</w:t>
            </w:r>
          </w:p>
        </w:tc>
        <w:tc>
          <w:tcPr>
            <w:tcW w:w="935" w:type="dxa"/>
            <w:shd w:val="clear" w:color="auto" w:fill="auto"/>
          </w:tcPr>
          <w:p w14:paraId="3D9BE28D"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4D796DF1" w14:textId="77777777" w:rsidTr="008244F0">
        <w:trPr>
          <w:trHeight w:val="182"/>
        </w:trPr>
        <w:tc>
          <w:tcPr>
            <w:tcW w:w="10814" w:type="dxa"/>
            <w:shd w:val="clear" w:color="auto" w:fill="auto"/>
          </w:tcPr>
          <w:p w14:paraId="12417702" w14:textId="77777777" w:rsidR="00091F93" w:rsidRPr="008D4DE3" w:rsidRDefault="00091F93" w:rsidP="008D4DE3">
            <w:pPr>
              <w:pStyle w:val="TableParagraph"/>
              <w:ind w:left="1423" w:right="1408"/>
              <w:jc w:val="both"/>
              <w:rPr>
                <w:rFonts w:ascii="Arial" w:hAnsi="Arial" w:cs="Arial"/>
                <w:b/>
              </w:rPr>
            </w:pPr>
            <w:r w:rsidRPr="008D4DE3">
              <w:rPr>
                <w:rFonts w:ascii="Arial" w:hAnsi="Arial" w:cs="Arial"/>
                <w:b/>
              </w:rPr>
              <w:t>UTILITZACIÓ</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4"/>
              </w:rPr>
              <w:t xml:space="preserve"> </w:t>
            </w:r>
            <w:r w:rsidRPr="008D4DE3">
              <w:rPr>
                <w:rFonts w:ascii="Arial" w:hAnsi="Arial" w:cs="Arial"/>
                <w:b/>
              </w:rPr>
              <w:t>LES</w:t>
            </w:r>
            <w:r w:rsidRPr="008D4DE3">
              <w:rPr>
                <w:rFonts w:ascii="Arial" w:hAnsi="Arial" w:cs="Arial"/>
                <w:b/>
                <w:spacing w:val="-6"/>
              </w:rPr>
              <w:t xml:space="preserve"> </w:t>
            </w:r>
            <w:r w:rsidRPr="008D4DE3">
              <w:rPr>
                <w:rFonts w:ascii="Arial" w:hAnsi="Arial" w:cs="Arial"/>
                <w:b/>
              </w:rPr>
              <w:t>CALÇADES</w:t>
            </w:r>
          </w:p>
        </w:tc>
        <w:tc>
          <w:tcPr>
            <w:tcW w:w="748" w:type="dxa"/>
            <w:shd w:val="clear" w:color="auto" w:fill="auto"/>
          </w:tcPr>
          <w:p w14:paraId="747F483D"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203350F"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01765AD"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CA486E5"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ED7F25B" w14:textId="77777777" w:rsidR="00091F93" w:rsidRPr="008D4DE3" w:rsidRDefault="00091F93" w:rsidP="008D4DE3">
            <w:pPr>
              <w:pStyle w:val="TableParagraph"/>
              <w:jc w:val="both"/>
              <w:rPr>
                <w:rFonts w:ascii="Arial" w:hAnsi="Arial" w:cs="Arial"/>
              </w:rPr>
            </w:pPr>
          </w:p>
        </w:tc>
      </w:tr>
      <w:tr w:rsidR="00091F93" w:rsidRPr="008D4DE3" w14:paraId="72AE80EF" w14:textId="77777777" w:rsidTr="008244F0">
        <w:trPr>
          <w:trHeight w:val="184"/>
        </w:trPr>
        <w:tc>
          <w:tcPr>
            <w:tcW w:w="10814" w:type="dxa"/>
            <w:shd w:val="clear" w:color="auto" w:fill="auto"/>
          </w:tcPr>
          <w:p w14:paraId="467B8B12"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calçada</w:t>
            </w:r>
            <w:r w:rsidRPr="008D4DE3">
              <w:rPr>
                <w:rFonts w:ascii="Arial" w:hAnsi="Arial" w:cs="Arial"/>
                <w:spacing w:val="-3"/>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sentit</w:t>
            </w:r>
            <w:r w:rsidRPr="008D4DE3">
              <w:rPr>
                <w:rFonts w:ascii="Arial" w:hAnsi="Arial" w:cs="Arial"/>
                <w:spacing w:val="-6"/>
              </w:rPr>
              <w:t xml:space="preserve"> </w:t>
            </w:r>
            <w:r w:rsidRPr="008D4DE3">
              <w:rPr>
                <w:rFonts w:ascii="Arial" w:hAnsi="Arial" w:cs="Arial"/>
              </w:rPr>
              <w:t>contrari al</w:t>
            </w:r>
            <w:r w:rsidRPr="008D4DE3">
              <w:rPr>
                <w:rFonts w:ascii="Arial" w:hAnsi="Arial" w:cs="Arial"/>
                <w:spacing w:val="-2"/>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està</w:t>
            </w:r>
            <w:r w:rsidRPr="008D4DE3">
              <w:rPr>
                <w:rFonts w:ascii="Arial" w:hAnsi="Arial" w:cs="Arial"/>
                <w:spacing w:val="-2"/>
              </w:rPr>
              <w:t xml:space="preserve"> </w:t>
            </w:r>
            <w:r w:rsidRPr="008D4DE3">
              <w:rPr>
                <w:rFonts w:ascii="Arial" w:hAnsi="Arial" w:cs="Arial"/>
              </w:rPr>
              <w:t>estipulat</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una</w:t>
            </w:r>
            <w:r w:rsidRPr="008D4DE3">
              <w:rPr>
                <w:rFonts w:ascii="Arial" w:hAnsi="Arial" w:cs="Arial"/>
                <w:spacing w:val="-9"/>
              </w:rPr>
              <w:t xml:space="preserve"> </w:t>
            </w:r>
            <w:r w:rsidRPr="008D4DE3">
              <w:rPr>
                <w:rFonts w:ascii="Arial" w:hAnsi="Arial" w:cs="Arial"/>
              </w:rPr>
              <w:t>via</w:t>
            </w:r>
            <w:r w:rsidRPr="008D4DE3">
              <w:rPr>
                <w:rFonts w:ascii="Arial" w:hAnsi="Arial" w:cs="Arial"/>
                <w:spacing w:val="-6"/>
              </w:rPr>
              <w:t xml:space="preserve"> </w:t>
            </w:r>
            <w:r w:rsidRPr="008D4DE3">
              <w:rPr>
                <w:rFonts w:ascii="Arial" w:hAnsi="Arial" w:cs="Arial"/>
              </w:rPr>
              <w:t>dividida</w:t>
            </w:r>
            <w:r w:rsidRPr="008D4DE3">
              <w:rPr>
                <w:rFonts w:ascii="Arial" w:hAnsi="Arial" w:cs="Arial"/>
                <w:spacing w:val="-5"/>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dues</w:t>
            </w:r>
            <w:r w:rsidRPr="008D4DE3">
              <w:rPr>
                <w:rFonts w:ascii="Arial" w:hAnsi="Arial" w:cs="Arial"/>
                <w:spacing w:val="-3"/>
              </w:rPr>
              <w:t xml:space="preserve"> </w:t>
            </w:r>
            <w:r w:rsidRPr="008D4DE3">
              <w:rPr>
                <w:rFonts w:ascii="Arial" w:hAnsi="Arial" w:cs="Arial"/>
              </w:rPr>
              <w:t>calçades</w:t>
            </w:r>
          </w:p>
        </w:tc>
        <w:tc>
          <w:tcPr>
            <w:tcW w:w="748" w:type="dxa"/>
            <w:shd w:val="clear" w:color="auto" w:fill="auto"/>
          </w:tcPr>
          <w:p w14:paraId="0C930730"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44.1</w:t>
            </w:r>
          </w:p>
        </w:tc>
        <w:tc>
          <w:tcPr>
            <w:tcW w:w="585" w:type="dxa"/>
            <w:shd w:val="clear" w:color="auto" w:fill="auto"/>
          </w:tcPr>
          <w:p w14:paraId="7F876126"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07A6EF29"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500</w:t>
            </w:r>
          </w:p>
        </w:tc>
        <w:tc>
          <w:tcPr>
            <w:tcW w:w="717" w:type="dxa"/>
            <w:shd w:val="clear" w:color="auto" w:fill="auto"/>
          </w:tcPr>
          <w:p w14:paraId="2A31B137"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250</w:t>
            </w:r>
          </w:p>
        </w:tc>
        <w:tc>
          <w:tcPr>
            <w:tcW w:w="935" w:type="dxa"/>
            <w:shd w:val="clear" w:color="auto" w:fill="auto"/>
          </w:tcPr>
          <w:p w14:paraId="4F686318"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4F393D08" w14:textId="77777777" w:rsidTr="008244F0">
        <w:trPr>
          <w:trHeight w:val="181"/>
        </w:trPr>
        <w:tc>
          <w:tcPr>
            <w:tcW w:w="10814" w:type="dxa"/>
            <w:shd w:val="clear" w:color="auto" w:fill="auto"/>
          </w:tcPr>
          <w:p w14:paraId="2B953C46"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r w:rsidRPr="008D4DE3">
              <w:rPr>
                <w:rFonts w:ascii="Arial" w:hAnsi="Arial" w:cs="Arial"/>
                <w:spacing w:val="-7"/>
              </w:rPr>
              <w:t xml:space="preserve"> </w:t>
            </w:r>
            <w:r w:rsidRPr="008D4DE3">
              <w:rPr>
                <w:rFonts w:ascii="Arial" w:hAnsi="Arial" w:cs="Arial"/>
              </w:rPr>
              <w:t>central</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lateral en</w:t>
            </w:r>
            <w:r w:rsidRPr="008D4DE3">
              <w:rPr>
                <w:rFonts w:ascii="Arial" w:hAnsi="Arial" w:cs="Arial"/>
                <w:spacing w:val="-7"/>
              </w:rPr>
              <w:t xml:space="preserve"> </w:t>
            </w:r>
            <w:r w:rsidRPr="008D4DE3">
              <w:rPr>
                <w:rFonts w:ascii="Arial" w:hAnsi="Arial" w:cs="Arial"/>
              </w:rPr>
              <w:t>sentit</w:t>
            </w:r>
            <w:r w:rsidRPr="008D4DE3">
              <w:rPr>
                <w:rFonts w:ascii="Arial" w:hAnsi="Arial" w:cs="Arial"/>
                <w:spacing w:val="-7"/>
              </w:rPr>
              <w:t xml:space="preserve"> </w:t>
            </w:r>
            <w:r w:rsidRPr="008D4DE3">
              <w:rPr>
                <w:rFonts w:ascii="Arial" w:hAnsi="Arial" w:cs="Arial"/>
              </w:rPr>
              <w:t>contrari</w:t>
            </w:r>
            <w:r w:rsidRPr="008D4DE3">
              <w:rPr>
                <w:rFonts w:ascii="Arial" w:hAnsi="Arial" w:cs="Arial"/>
                <w:spacing w:val="2"/>
              </w:rPr>
              <w:t xml:space="preserve"> </w:t>
            </w:r>
            <w:r w:rsidRPr="008D4DE3">
              <w:rPr>
                <w:rFonts w:ascii="Arial" w:hAnsi="Arial" w:cs="Arial"/>
              </w:rPr>
              <w:t>al</w:t>
            </w:r>
            <w:r w:rsidRPr="008D4DE3">
              <w:rPr>
                <w:rFonts w:ascii="Arial" w:hAnsi="Arial" w:cs="Arial"/>
                <w:spacing w:val="-6"/>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està</w:t>
            </w:r>
            <w:r w:rsidRPr="008D4DE3">
              <w:rPr>
                <w:rFonts w:ascii="Arial" w:hAnsi="Arial" w:cs="Arial"/>
                <w:spacing w:val="-3"/>
              </w:rPr>
              <w:t xml:space="preserve"> </w:t>
            </w:r>
            <w:r w:rsidRPr="008D4DE3">
              <w:rPr>
                <w:rFonts w:ascii="Arial" w:hAnsi="Arial" w:cs="Arial"/>
              </w:rPr>
              <w:t>estipulat</w:t>
            </w:r>
            <w:r w:rsidRPr="008D4DE3">
              <w:rPr>
                <w:rFonts w:ascii="Arial" w:hAnsi="Arial" w:cs="Arial"/>
                <w:spacing w:val="-2"/>
              </w:rPr>
              <w:t xml:space="preserve"> </w:t>
            </w:r>
            <w:r w:rsidRPr="008D4DE3">
              <w:rPr>
                <w:rFonts w:ascii="Arial" w:hAnsi="Arial" w:cs="Arial"/>
              </w:rPr>
              <w:t>en una</w:t>
            </w:r>
            <w:r w:rsidRPr="008D4DE3">
              <w:rPr>
                <w:rFonts w:ascii="Arial" w:hAnsi="Arial" w:cs="Arial"/>
                <w:spacing w:val="-5"/>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dividida</w:t>
            </w:r>
            <w:r w:rsidRPr="008D4DE3">
              <w:rPr>
                <w:rFonts w:ascii="Arial" w:hAnsi="Arial" w:cs="Arial"/>
                <w:spacing w:val="-4"/>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tres</w:t>
            </w:r>
            <w:r w:rsidRPr="008D4DE3">
              <w:rPr>
                <w:rFonts w:ascii="Arial" w:hAnsi="Arial" w:cs="Arial"/>
                <w:spacing w:val="-4"/>
              </w:rPr>
              <w:t xml:space="preserve"> </w:t>
            </w:r>
            <w:r w:rsidRPr="008D4DE3">
              <w:rPr>
                <w:rFonts w:ascii="Arial" w:hAnsi="Arial" w:cs="Arial"/>
              </w:rPr>
              <w:t>calçades</w:t>
            </w:r>
          </w:p>
        </w:tc>
        <w:tc>
          <w:tcPr>
            <w:tcW w:w="748" w:type="dxa"/>
            <w:shd w:val="clear" w:color="auto" w:fill="auto"/>
          </w:tcPr>
          <w:p w14:paraId="17360F31"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44.2</w:t>
            </w:r>
          </w:p>
        </w:tc>
        <w:tc>
          <w:tcPr>
            <w:tcW w:w="585" w:type="dxa"/>
            <w:shd w:val="clear" w:color="auto" w:fill="auto"/>
          </w:tcPr>
          <w:p w14:paraId="0FF18267"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3F24545A"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500</w:t>
            </w:r>
          </w:p>
        </w:tc>
        <w:tc>
          <w:tcPr>
            <w:tcW w:w="717" w:type="dxa"/>
            <w:shd w:val="clear" w:color="auto" w:fill="auto"/>
          </w:tcPr>
          <w:p w14:paraId="6FC4DD9B"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250</w:t>
            </w:r>
          </w:p>
        </w:tc>
        <w:tc>
          <w:tcPr>
            <w:tcW w:w="935" w:type="dxa"/>
            <w:shd w:val="clear" w:color="auto" w:fill="auto"/>
          </w:tcPr>
          <w:p w14:paraId="6E766623"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7645DE57" w14:textId="77777777" w:rsidTr="008244F0">
        <w:trPr>
          <w:trHeight w:val="186"/>
        </w:trPr>
        <w:tc>
          <w:tcPr>
            <w:tcW w:w="10814" w:type="dxa"/>
            <w:shd w:val="clear" w:color="auto" w:fill="auto"/>
          </w:tcPr>
          <w:p w14:paraId="61E74088" w14:textId="77777777" w:rsidR="00091F93" w:rsidRPr="008D4DE3" w:rsidRDefault="00091F93" w:rsidP="008D4DE3">
            <w:pPr>
              <w:pStyle w:val="TableParagraph"/>
              <w:ind w:left="1423" w:right="1419"/>
              <w:jc w:val="both"/>
              <w:rPr>
                <w:rFonts w:ascii="Arial" w:hAnsi="Arial" w:cs="Arial"/>
                <w:b/>
              </w:rPr>
            </w:pPr>
            <w:r w:rsidRPr="008D4DE3">
              <w:rPr>
                <w:rFonts w:ascii="Arial" w:hAnsi="Arial" w:cs="Arial"/>
                <w:b/>
              </w:rPr>
              <w:t>VELOCITAT</w:t>
            </w:r>
          </w:p>
        </w:tc>
        <w:tc>
          <w:tcPr>
            <w:tcW w:w="748" w:type="dxa"/>
            <w:shd w:val="clear" w:color="auto" w:fill="auto"/>
          </w:tcPr>
          <w:p w14:paraId="7FA39F6F"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3285318"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D089D9A"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E930DA3"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A7F073E" w14:textId="77777777" w:rsidR="00091F93" w:rsidRPr="008D4DE3" w:rsidRDefault="00091F93" w:rsidP="008D4DE3">
            <w:pPr>
              <w:pStyle w:val="TableParagraph"/>
              <w:jc w:val="both"/>
              <w:rPr>
                <w:rFonts w:ascii="Arial" w:hAnsi="Arial" w:cs="Arial"/>
              </w:rPr>
            </w:pPr>
          </w:p>
        </w:tc>
      </w:tr>
      <w:tr w:rsidR="00091F93" w:rsidRPr="008D4DE3" w14:paraId="1B673830" w14:textId="77777777" w:rsidTr="008244F0">
        <w:trPr>
          <w:trHeight w:val="181"/>
        </w:trPr>
        <w:tc>
          <w:tcPr>
            <w:tcW w:w="10814" w:type="dxa"/>
            <w:shd w:val="clear" w:color="auto" w:fill="auto"/>
          </w:tcPr>
          <w:p w14:paraId="716FA384" w14:textId="77777777" w:rsidR="00091F93" w:rsidRPr="008D4DE3" w:rsidRDefault="00091F93" w:rsidP="008D4DE3">
            <w:pPr>
              <w:pStyle w:val="TableParagraph"/>
              <w:ind w:left="1423" w:right="1408"/>
              <w:jc w:val="both"/>
              <w:rPr>
                <w:rFonts w:ascii="Arial" w:hAnsi="Arial" w:cs="Arial"/>
                <w:b/>
              </w:rPr>
            </w:pPr>
            <w:r w:rsidRPr="008D4DE3">
              <w:rPr>
                <w:rFonts w:ascii="Arial" w:hAnsi="Arial" w:cs="Arial"/>
                <w:b/>
              </w:rPr>
              <w:t>Moderació</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la</w:t>
            </w:r>
            <w:r w:rsidRPr="008D4DE3">
              <w:rPr>
                <w:rFonts w:ascii="Arial" w:hAnsi="Arial" w:cs="Arial"/>
                <w:b/>
                <w:spacing w:val="-4"/>
              </w:rPr>
              <w:t xml:space="preserve"> </w:t>
            </w:r>
            <w:r w:rsidRPr="008D4DE3">
              <w:rPr>
                <w:rFonts w:ascii="Arial" w:hAnsi="Arial" w:cs="Arial"/>
                <w:b/>
              </w:rPr>
              <w:t>velocitat</w:t>
            </w:r>
          </w:p>
        </w:tc>
        <w:tc>
          <w:tcPr>
            <w:tcW w:w="748" w:type="dxa"/>
            <w:shd w:val="clear" w:color="auto" w:fill="auto"/>
          </w:tcPr>
          <w:p w14:paraId="62E0FF27"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CA97347"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BB84B27"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827E16C"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CFFC64D" w14:textId="77777777" w:rsidR="00091F93" w:rsidRPr="008D4DE3" w:rsidRDefault="00091F93" w:rsidP="008D4DE3">
            <w:pPr>
              <w:pStyle w:val="TableParagraph"/>
              <w:jc w:val="both"/>
              <w:rPr>
                <w:rFonts w:ascii="Arial" w:hAnsi="Arial" w:cs="Arial"/>
              </w:rPr>
            </w:pPr>
          </w:p>
        </w:tc>
      </w:tr>
      <w:tr w:rsidR="00091F93" w:rsidRPr="008D4DE3" w14:paraId="2D861559" w14:textId="77777777" w:rsidTr="008244F0">
        <w:trPr>
          <w:trHeight w:val="3839"/>
        </w:trPr>
        <w:tc>
          <w:tcPr>
            <w:tcW w:w="10814" w:type="dxa"/>
            <w:shd w:val="clear" w:color="auto" w:fill="auto"/>
          </w:tcPr>
          <w:p w14:paraId="61E35676"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Circular</w:t>
            </w:r>
            <w:r w:rsidRPr="008D4DE3">
              <w:rPr>
                <w:rFonts w:ascii="Arial" w:hAnsi="Arial" w:cs="Arial"/>
              </w:rPr>
              <w:t xml:space="preserve"> </w:t>
            </w:r>
            <w:r w:rsidRPr="008D4DE3">
              <w:rPr>
                <w:rFonts w:ascii="Arial" w:hAnsi="Arial" w:cs="Arial"/>
                <w:spacing w:val="-1"/>
              </w:rPr>
              <w:t>amb</w:t>
            </w:r>
            <w:r w:rsidRPr="008D4DE3">
              <w:rPr>
                <w:rFonts w:ascii="Arial" w:hAnsi="Arial" w:cs="Arial"/>
                <w:spacing w:val="-2"/>
              </w:rPr>
              <w:t xml:space="preserve"> </w:t>
            </w:r>
            <w:r w:rsidRPr="008D4DE3">
              <w:rPr>
                <w:rFonts w:ascii="Arial" w:hAnsi="Arial" w:cs="Arial"/>
                <w:spacing w:val="-1"/>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12"/>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moderar</w:t>
            </w:r>
            <w:r w:rsidRPr="008D4DE3">
              <w:rPr>
                <w:rFonts w:ascii="Arial" w:hAnsi="Arial" w:cs="Arial"/>
                <w:spacing w:val="-5"/>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velocitat</w:t>
            </w:r>
            <w:r w:rsidRPr="008D4DE3">
              <w:rPr>
                <w:rFonts w:ascii="Arial" w:hAnsi="Arial" w:cs="Arial"/>
                <w:spacing w:val="-5"/>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seu</w:t>
            </w:r>
            <w:r w:rsidRPr="008D4DE3">
              <w:rPr>
                <w:rFonts w:ascii="Arial" w:hAnsi="Arial" w:cs="Arial"/>
                <w:spacing w:val="-10"/>
              </w:rPr>
              <w:t xml:space="preserve"> </w:t>
            </w:r>
            <w:r w:rsidRPr="008D4DE3">
              <w:rPr>
                <w:rFonts w:ascii="Arial" w:hAnsi="Arial" w:cs="Arial"/>
              </w:rPr>
              <w:t>cas,</w:t>
            </w:r>
            <w:r w:rsidRPr="008D4DE3">
              <w:rPr>
                <w:rFonts w:ascii="Arial" w:hAnsi="Arial" w:cs="Arial"/>
                <w:spacing w:val="2"/>
              </w:rPr>
              <w:t xml:space="preserve"> </w:t>
            </w:r>
            <w:r w:rsidRPr="008D4DE3">
              <w:rPr>
                <w:rFonts w:ascii="Arial" w:hAnsi="Arial" w:cs="Arial"/>
              </w:rPr>
              <w:t>detenir-se,</w:t>
            </w:r>
            <w:r w:rsidRPr="008D4DE3">
              <w:rPr>
                <w:rFonts w:ascii="Arial" w:hAnsi="Arial" w:cs="Arial"/>
                <w:spacing w:val="-1"/>
              </w:rPr>
              <w:t xml:space="preserve"> </w:t>
            </w:r>
            <w:r w:rsidRPr="008D4DE3">
              <w:rPr>
                <w:rFonts w:ascii="Arial" w:hAnsi="Arial" w:cs="Arial"/>
              </w:rPr>
              <w:t>quan</w:t>
            </w:r>
            <w:r w:rsidRPr="008D4DE3">
              <w:rPr>
                <w:rFonts w:ascii="Arial" w:hAnsi="Arial" w:cs="Arial"/>
                <w:spacing w:val="-2"/>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circumstàncies</w:t>
            </w:r>
            <w:r w:rsidRPr="008D4DE3">
              <w:rPr>
                <w:rFonts w:ascii="Arial" w:hAnsi="Arial" w:cs="Arial"/>
                <w:spacing w:val="1"/>
              </w:rPr>
              <w:t xml:space="preserve"> </w:t>
            </w:r>
            <w:r w:rsidRPr="008D4DE3">
              <w:rPr>
                <w:rFonts w:ascii="Arial" w:hAnsi="Arial" w:cs="Arial"/>
              </w:rPr>
              <w:t>ho</w:t>
            </w:r>
            <w:r w:rsidRPr="008D4DE3">
              <w:rPr>
                <w:rFonts w:ascii="Arial" w:hAnsi="Arial" w:cs="Arial"/>
                <w:spacing w:val="-7"/>
              </w:rPr>
              <w:t xml:space="preserve"> </w:t>
            </w:r>
            <w:r w:rsidRPr="008D4DE3">
              <w:rPr>
                <w:rFonts w:ascii="Arial" w:hAnsi="Arial" w:cs="Arial"/>
              </w:rPr>
              <w:t>exigeixen</w:t>
            </w:r>
            <w:r w:rsidRPr="008D4DE3">
              <w:rPr>
                <w:rFonts w:ascii="Arial" w:hAnsi="Arial" w:cs="Arial"/>
                <w:spacing w:val="2"/>
              </w:rPr>
              <w:t xml:space="preserve"> </w:t>
            </w:r>
            <w:r w:rsidRPr="008D4DE3">
              <w:rPr>
                <w:rFonts w:ascii="Arial" w:hAnsi="Arial" w:cs="Arial"/>
                <w:i/>
              </w:rPr>
              <w:t>(indicar</w:t>
            </w:r>
            <w:r w:rsidRPr="008D4DE3">
              <w:rPr>
                <w:rFonts w:ascii="Arial" w:hAnsi="Arial" w:cs="Arial"/>
                <w:i/>
                <w:spacing w:val="-5"/>
              </w:rPr>
              <w:t xml:space="preserve"> </w:t>
            </w:r>
            <w:r w:rsidRPr="008D4DE3">
              <w:rPr>
                <w:rFonts w:ascii="Arial" w:hAnsi="Arial" w:cs="Arial"/>
                <w:i/>
              </w:rPr>
              <w:t>circumstàncies)</w:t>
            </w:r>
          </w:p>
          <w:p w14:paraId="6978E294" w14:textId="77777777" w:rsidR="00091F93" w:rsidRPr="008D4DE3" w:rsidRDefault="00091F93" w:rsidP="008D4DE3">
            <w:pPr>
              <w:pStyle w:val="TableParagraph"/>
              <w:numPr>
                <w:ilvl w:val="0"/>
                <w:numId w:val="42"/>
              </w:numPr>
              <w:ind w:firstLine="0"/>
              <w:jc w:val="both"/>
              <w:rPr>
                <w:rFonts w:ascii="Arial" w:hAnsi="Arial" w:cs="Arial"/>
              </w:rPr>
            </w:pPr>
            <w:r w:rsidRPr="008D4DE3">
              <w:rPr>
                <w:rFonts w:ascii="Arial" w:hAnsi="Arial" w:cs="Arial"/>
              </w:rPr>
              <w:t>quan</w:t>
            </w:r>
            <w:r w:rsidRPr="008D4DE3">
              <w:rPr>
                <w:rFonts w:ascii="Arial" w:hAnsi="Arial" w:cs="Arial"/>
                <w:spacing w:val="-4"/>
              </w:rPr>
              <w:t xml:space="preserve"> </w:t>
            </w:r>
            <w:r w:rsidRPr="008D4DE3">
              <w:rPr>
                <w:rFonts w:ascii="Arial" w:hAnsi="Arial" w:cs="Arial"/>
              </w:rPr>
              <w:t>hi</w:t>
            </w:r>
            <w:r w:rsidRPr="008D4DE3">
              <w:rPr>
                <w:rFonts w:ascii="Arial" w:hAnsi="Arial" w:cs="Arial"/>
                <w:spacing w:val="1"/>
              </w:rPr>
              <w:t xml:space="preserve"> </w:t>
            </w:r>
            <w:r w:rsidRPr="008D4DE3">
              <w:rPr>
                <w:rFonts w:ascii="Arial" w:hAnsi="Arial" w:cs="Arial"/>
              </w:rPr>
              <w:t>ha</w:t>
            </w:r>
            <w:r w:rsidRPr="008D4DE3">
              <w:rPr>
                <w:rFonts w:ascii="Arial" w:hAnsi="Arial" w:cs="Arial"/>
                <w:spacing w:val="-3"/>
              </w:rPr>
              <w:t xml:space="preserve"> </w:t>
            </w:r>
            <w:r w:rsidRPr="008D4DE3">
              <w:rPr>
                <w:rFonts w:ascii="Arial" w:hAnsi="Arial" w:cs="Arial"/>
              </w:rPr>
              <w:t>vianants</w:t>
            </w:r>
            <w:r w:rsidRPr="008D4DE3">
              <w:rPr>
                <w:rFonts w:ascii="Arial" w:hAnsi="Arial" w:cs="Arial"/>
                <w:spacing w:val="2"/>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part</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que el vehicle</w:t>
            </w:r>
            <w:r w:rsidRPr="008D4DE3">
              <w:rPr>
                <w:rFonts w:ascii="Arial" w:hAnsi="Arial" w:cs="Arial"/>
                <w:spacing w:val="-7"/>
              </w:rPr>
              <w:t xml:space="preserve"> </w:t>
            </w:r>
            <w:r w:rsidRPr="008D4DE3">
              <w:rPr>
                <w:rFonts w:ascii="Arial" w:hAnsi="Arial" w:cs="Arial"/>
              </w:rPr>
              <w:t>utilitza</w:t>
            </w:r>
            <w:r w:rsidRPr="008D4DE3">
              <w:rPr>
                <w:rFonts w:ascii="Arial" w:hAnsi="Arial" w:cs="Arial"/>
                <w:spacing w:val="-4"/>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quan es</w:t>
            </w:r>
            <w:r w:rsidRPr="008D4DE3">
              <w:rPr>
                <w:rFonts w:ascii="Arial" w:hAnsi="Arial" w:cs="Arial"/>
                <w:spacing w:val="-1"/>
              </w:rPr>
              <w:t xml:space="preserve"> </w:t>
            </w:r>
            <w:r w:rsidRPr="008D4DE3">
              <w:rPr>
                <w:rFonts w:ascii="Arial" w:hAnsi="Arial" w:cs="Arial"/>
              </w:rPr>
              <w:t>pot</w:t>
            </w:r>
            <w:r w:rsidRPr="008D4DE3">
              <w:rPr>
                <w:rFonts w:ascii="Arial" w:hAnsi="Arial" w:cs="Arial"/>
                <w:spacing w:val="2"/>
              </w:rPr>
              <w:t xml:space="preserve"> </w:t>
            </w:r>
            <w:r w:rsidRPr="008D4DE3">
              <w:rPr>
                <w:rFonts w:ascii="Arial" w:hAnsi="Arial" w:cs="Arial"/>
              </w:rPr>
              <w:t>preveure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hi</w:t>
            </w:r>
            <w:r w:rsidRPr="008D4DE3">
              <w:rPr>
                <w:rFonts w:ascii="Arial" w:hAnsi="Arial" w:cs="Arial"/>
                <w:spacing w:val="-11"/>
              </w:rPr>
              <w:t xml:space="preserve"> </w:t>
            </w:r>
            <w:r w:rsidRPr="008D4DE3">
              <w:rPr>
                <w:rFonts w:ascii="Arial" w:hAnsi="Arial" w:cs="Arial"/>
              </w:rPr>
              <w:t>irrompran</w:t>
            </w:r>
          </w:p>
          <w:p w14:paraId="5D992F51" w14:textId="77777777" w:rsidR="00091F93" w:rsidRPr="008D4DE3" w:rsidRDefault="00091F93" w:rsidP="008D4DE3">
            <w:pPr>
              <w:pStyle w:val="TableParagraph"/>
              <w:numPr>
                <w:ilvl w:val="0"/>
                <w:numId w:val="42"/>
              </w:numPr>
              <w:ind w:right="534" w:firstLine="0"/>
              <w:jc w:val="both"/>
              <w:rPr>
                <w:rFonts w:ascii="Arial" w:hAnsi="Arial" w:cs="Arial"/>
              </w:rPr>
            </w:pPr>
            <w:r w:rsidRPr="008D4DE3">
              <w:rPr>
                <w:rFonts w:ascii="Arial" w:hAnsi="Arial" w:cs="Arial"/>
              </w:rPr>
              <w:t>quan</w:t>
            </w:r>
            <w:r w:rsidRPr="008D4DE3">
              <w:rPr>
                <w:rFonts w:ascii="Arial" w:hAnsi="Arial" w:cs="Arial"/>
                <w:spacing w:val="-3"/>
              </w:rPr>
              <w:t xml:space="preserve"> </w:t>
            </w:r>
            <w:r w:rsidRPr="008D4DE3">
              <w:rPr>
                <w:rFonts w:ascii="Arial" w:hAnsi="Arial" w:cs="Arial"/>
              </w:rPr>
              <w:t>hi</w:t>
            </w:r>
            <w:r w:rsidRPr="008D4DE3">
              <w:rPr>
                <w:rFonts w:ascii="Arial" w:hAnsi="Arial" w:cs="Arial"/>
                <w:spacing w:val="-2"/>
              </w:rPr>
              <w:t xml:space="preserve"> </w:t>
            </w:r>
            <w:r w:rsidRPr="008D4DE3">
              <w:rPr>
                <w:rFonts w:ascii="Arial" w:hAnsi="Arial" w:cs="Arial"/>
              </w:rPr>
              <w:t>ha</w:t>
            </w:r>
            <w:r w:rsidRPr="008D4DE3">
              <w:rPr>
                <w:rFonts w:ascii="Arial" w:hAnsi="Arial" w:cs="Arial"/>
                <w:spacing w:val="-7"/>
              </w:rPr>
              <w:t xml:space="preserve"> </w:t>
            </w:r>
            <w:r w:rsidRPr="008D4DE3">
              <w:rPr>
                <w:rFonts w:ascii="Arial" w:hAnsi="Arial" w:cs="Arial"/>
              </w:rPr>
              <w:t>nens, gent</w:t>
            </w:r>
            <w:r w:rsidRPr="008D4DE3">
              <w:rPr>
                <w:rFonts w:ascii="Arial" w:hAnsi="Arial" w:cs="Arial"/>
                <w:spacing w:val="-4"/>
              </w:rPr>
              <w:t xml:space="preserve"> </w:t>
            </w:r>
            <w:r w:rsidRPr="008D4DE3">
              <w:rPr>
                <w:rFonts w:ascii="Arial" w:hAnsi="Arial" w:cs="Arial"/>
              </w:rPr>
              <w:t>gran,</w:t>
            </w:r>
            <w:r w:rsidRPr="008D4DE3">
              <w:rPr>
                <w:rFonts w:ascii="Arial" w:hAnsi="Arial" w:cs="Arial"/>
                <w:spacing w:val="-5"/>
              </w:rPr>
              <w:t xml:space="preserve"> </w:t>
            </w:r>
            <w:r w:rsidRPr="008D4DE3">
              <w:rPr>
                <w:rFonts w:ascii="Arial" w:hAnsi="Arial" w:cs="Arial"/>
              </w:rPr>
              <w:t>invidents</w:t>
            </w:r>
            <w:r w:rsidRPr="008D4DE3">
              <w:rPr>
                <w:rFonts w:ascii="Arial" w:hAnsi="Arial" w:cs="Arial"/>
                <w:spacing w:val="2"/>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altres persones</w:t>
            </w:r>
            <w:r w:rsidRPr="008D4DE3">
              <w:rPr>
                <w:rFonts w:ascii="Arial" w:hAnsi="Arial" w:cs="Arial"/>
                <w:spacing w:val="3"/>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disminució</w:t>
            </w:r>
            <w:r w:rsidRPr="008D4DE3">
              <w:rPr>
                <w:rFonts w:ascii="Arial" w:hAnsi="Arial" w:cs="Arial"/>
                <w:spacing w:val="-8"/>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part</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via</w:t>
            </w:r>
            <w:r w:rsidRPr="008D4DE3">
              <w:rPr>
                <w:rFonts w:ascii="Arial" w:hAnsi="Arial" w:cs="Arial"/>
                <w:spacing w:val="-6"/>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utilitza</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quan</w:t>
            </w:r>
            <w:r w:rsidRPr="008D4DE3">
              <w:rPr>
                <w:rFonts w:ascii="Arial" w:hAnsi="Arial" w:cs="Arial"/>
                <w:spacing w:val="8"/>
              </w:rPr>
              <w:t xml:space="preserve"> </w:t>
            </w:r>
            <w:r w:rsidRPr="008D4DE3">
              <w:rPr>
                <w:rFonts w:ascii="Arial" w:hAnsi="Arial" w:cs="Arial"/>
              </w:rPr>
              <w:t>es</w:t>
            </w:r>
            <w:r w:rsidRPr="008D4DE3">
              <w:rPr>
                <w:rFonts w:ascii="Arial" w:hAnsi="Arial" w:cs="Arial"/>
                <w:spacing w:val="-6"/>
              </w:rPr>
              <w:t xml:space="preserve"> </w:t>
            </w:r>
            <w:r w:rsidRPr="008D4DE3">
              <w:rPr>
                <w:rFonts w:ascii="Arial" w:hAnsi="Arial" w:cs="Arial"/>
              </w:rPr>
              <w:t>pot</w:t>
            </w:r>
            <w:r w:rsidRPr="008D4DE3">
              <w:rPr>
                <w:rFonts w:ascii="Arial" w:hAnsi="Arial" w:cs="Arial"/>
                <w:spacing w:val="-2"/>
              </w:rPr>
              <w:t xml:space="preserve"> </w:t>
            </w:r>
            <w:r w:rsidRPr="008D4DE3">
              <w:rPr>
                <w:rFonts w:ascii="Arial" w:hAnsi="Arial" w:cs="Arial"/>
              </w:rPr>
              <w:t>preveure</w:t>
            </w:r>
            <w:r w:rsidRPr="008D4DE3">
              <w:rPr>
                <w:rFonts w:ascii="Arial" w:hAnsi="Arial" w:cs="Arial"/>
                <w:spacing w:val="-41"/>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hi</w:t>
            </w:r>
            <w:r w:rsidRPr="008D4DE3">
              <w:rPr>
                <w:rFonts w:ascii="Arial" w:hAnsi="Arial" w:cs="Arial"/>
                <w:spacing w:val="-6"/>
              </w:rPr>
              <w:t xml:space="preserve"> </w:t>
            </w:r>
            <w:r w:rsidRPr="008D4DE3">
              <w:rPr>
                <w:rFonts w:ascii="Arial" w:hAnsi="Arial" w:cs="Arial"/>
              </w:rPr>
              <w:t>irrompran</w:t>
            </w:r>
          </w:p>
          <w:p w14:paraId="58B91150" w14:textId="77777777" w:rsidR="00091F93" w:rsidRPr="008D4DE3" w:rsidRDefault="00091F93" w:rsidP="008D4DE3">
            <w:pPr>
              <w:pStyle w:val="TableParagraph"/>
              <w:numPr>
                <w:ilvl w:val="0"/>
                <w:numId w:val="42"/>
              </w:numPr>
              <w:ind w:firstLine="0"/>
              <w:jc w:val="both"/>
              <w:rPr>
                <w:rFonts w:ascii="Arial" w:hAnsi="Arial" w:cs="Arial"/>
              </w:rPr>
            </w:pPr>
            <w:r w:rsidRPr="008D4DE3">
              <w:rPr>
                <w:rFonts w:ascii="Arial" w:hAnsi="Arial" w:cs="Arial"/>
              </w:rPr>
              <w:t>en</w:t>
            </w:r>
            <w:r w:rsidRPr="008D4DE3">
              <w:rPr>
                <w:rFonts w:ascii="Arial" w:hAnsi="Arial" w:cs="Arial"/>
                <w:spacing w:val="-5"/>
              </w:rPr>
              <w:t xml:space="preserve"> </w:t>
            </w:r>
            <w:r w:rsidRPr="008D4DE3">
              <w:rPr>
                <w:rFonts w:ascii="Arial" w:hAnsi="Arial" w:cs="Arial"/>
              </w:rPr>
              <w:t>acostar-se</w:t>
            </w:r>
            <w:r w:rsidRPr="008D4DE3">
              <w:rPr>
                <w:rFonts w:ascii="Arial" w:hAnsi="Arial" w:cs="Arial"/>
                <w:spacing w:val="-8"/>
              </w:rPr>
              <w:t xml:space="preserve"> </w:t>
            </w:r>
            <w:r w:rsidRPr="008D4DE3">
              <w:rPr>
                <w:rFonts w:ascii="Arial" w:hAnsi="Arial" w:cs="Arial"/>
              </w:rPr>
              <w:t>a</w:t>
            </w:r>
            <w:r w:rsidRPr="008D4DE3">
              <w:rPr>
                <w:rFonts w:ascii="Arial" w:hAnsi="Arial" w:cs="Arial"/>
                <w:spacing w:val="-9"/>
              </w:rPr>
              <w:t xml:space="preserve"> </w:t>
            </w:r>
            <w:r w:rsidRPr="008D4DE3">
              <w:rPr>
                <w:rFonts w:ascii="Arial" w:hAnsi="Arial" w:cs="Arial"/>
              </w:rPr>
              <w:t>cicles</w:t>
            </w:r>
            <w:r w:rsidRPr="008D4DE3">
              <w:rPr>
                <w:rFonts w:ascii="Arial" w:hAnsi="Arial" w:cs="Arial"/>
                <w:spacing w:val="-1"/>
              </w:rPr>
              <w:t xml:space="preserve"> </w:t>
            </w:r>
            <w:r w:rsidRPr="008D4DE3">
              <w:rPr>
                <w:rFonts w:ascii="Arial" w:hAnsi="Arial" w:cs="Arial"/>
              </w:rPr>
              <w:t>circulant,</w:t>
            </w:r>
            <w:r w:rsidRPr="008D4DE3">
              <w:rPr>
                <w:rFonts w:ascii="Arial" w:hAnsi="Arial" w:cs="Arial"/>
                <w:spacing w:val="-3"/>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interseccions</w:t>
            </w:r>
            <w:r w:rsidRPr="008D4DE3">
              <w:rPr>
                <w:rFonts w:ascii="Arial" w:hAnsi="Arial" w:cs="Arial"/>
                <w:spacing w:val="-1"/>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proximitats de</w:t>
            </w:r>
            <w:r w:rsidRPr="008D4DE3">
              <w:rPr>
                <w:rFonts w:ascii="Arial" w:hAnsi="Arial" w:cs="Arial"/>
                <w:spacing w:val="-7"/>
              </w:rPr>
              <w:t xml:space="preserve"> </w:t>
            </w:r>
            <w:r w:rsidRPr="008D4DE3">
              <w:rPr>
                <w:rFonts w:ascii="Arial" w:hAnsi="Arial" w:cs="Arial"/>
              </w:rPr>
              <w:t>vies</w:t>
            </w:r>
            <w:r w:rsidRPr="008D4DE3">
              <w:rPr>
                <w:rFonts w:ascii="Arial" w:hAnsi="Arial" w:cs="Arial"/>
                <w:spacing w:val="-1"/>
              </w:rPr>
              <w:t xml:space="preserve"> </w:t>
            </w:r>
            <w:r w:rsidRPr="008D4DE3">
              <w:rPr>
                <w:rFonts w:ascii="Arial" w:hAnsi="Arial" w:cs="Arial"/>
              </w:rPr>
              <w:t>d’ús</w:t>
            </w:r>
            <w:r w:rsidRPr="008D4DE3">
              <w:rPr>
                <w:rFonts w:ascii="Arial" w:hAnsi="Arial" w:cs="Arial"/>
                <w:spacing w:val="1"/>
              </w:rPr>
              <w:t xml:space="preserve"> </w:t>
            </w:r>
            <w:r w:rsidRPr="008D4DE3">
              <w:rPr>
                <w:rFonts w:ascii="Arial" w:hAnsi="Arial" w:cs="Arial"/>
              </w:rPr>
              <w:t>exclusiu</w:t>
            </w:r>
            <w:r w:rsidRPr="008D4DE3">
              <w:rPr>
                <w:rFonts w:ascii="Arial" w:hAnsi="Arial" w:cs="Arial"/>
                <w:spacing w:val="-6"/>
              </w:rPr>
              <w:t xml:space="preserve"> </w:t>
            </w:r>
            <w:r w:rsidRPr="008D4DE3">
              <w:rPr>
                <w:rFonts w:ascii="Arial" w:hAnsi="Arial" w:cs="Arial"/>
              </w:rPr>
              <w:t>de cicles</w:t>
            </w:r>
          </w:p>
          <w:p w14:paraId="4EDA1090" w14:textId="77777777" w:rsidR="00091F93" w:rsidRPr="008D4DE3" w:rsidRDefault="00091F93" w:rsidP="008D4DE3">
            <w:pPr>
              <w:pStyle w:val="TableParagraph"/>
              <w:numPr>
                <w:ilvl w:val="0"/>
                <w:numId w:val="42"/>
              </w:numPr>
              <w:ind w:firstLine="0"/>
              <w:jc w:val="both"/>
              <w:rPr>
                <w:rFonts w:ascii="Arial" w:hAnsi="Arial" w:cs="Arial"/>
              </w:rPr>
            </w:pPr>
            <w:r w:rsidRPr="008D4DE3">
              <w:rPr>
                <w:rFonts w:ascii="Arial" w:hAnsi="Arial" w:cs="Arial"/>
              </w:rPr>
              <w:t>en</w:t>
            </w:r>
            <w:r w:rsidRPr="008D4DE3">
              <w:rPr>
                <w:rFonts w:ascii="Arial" w:hAnsi="Arial" w:cs="Arial"/>
                <w:spacing w:val="-4"/>
              </w:rPr>
              <w:t xml:space="preserve"> </w:t>
            </w:r>
            <w:r w:rsidRPr="008D4DE3">
              <w:rPr>
                <w:rFonts w:ascii="Arial" w:hAnsi="Arial" w:cs="Arial"/>
              </w:rPr>
              <w:t>acostar-se</w:t>
            </w:r>
            <w:r w:rsidRPr="008D4DE3">
              <w:rPr>
                <w:rFonts w:ascii="Arial" w:hAnsi="Arial" w:cs="Arial"/>
                <w:spacing w:val="-7"/>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pas</w:t>
            </w:r>
            <w:r w:rsidRPr="008D4DE3">
              <w:rPr>
                <w:rFonts w:ascii="Arial" w:hAnsi="Arial" w:cs="Arial"/>
                <w:spacing w:val="5"/>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vianants</w:t>
            </w:r>
            <w:r w:rsidRPr="008D4DE3">
              <w:rPr>
                <w:rFonts w:ascii="Arial" w:hAnsi="Arial" w:cs="Arial"/>
                <w:spacing w:val="-2"/>
              </w:rPr>
              <w:t xml:space="preserve"> </w:t>
            </w:r>
            <w:r w:rsidRPr="008D4DE3">
              <w:rPr>
                <w:rFonts w:ascii="Arial" w:hAnsi="Arial" w:cs="Arial"/>
              </w:rPr>
              <w:t>no</w:t>
            </w:r>
            <w:r w:rsidRPr="008D4DE3">
              <w:rPr>
                <w:rFonts w:ascii="Arial" w:hAnsi="Arial" w:cs="Arial"/>
                <w:spacing w:val="-5"/>
              </w:rPr>
              <w:t xml:space="preserve"> </w:t>
            </w:r>
            <w:r w:rsidRPr="008D4DE3">
              <w:rPr>
                <w:rFonts w:ascii="Arial" w:hAnsi="Arial" w:cs="Arial"/>
              </w:rPr>
              <w:t>regulats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semàfor</w:t>
            </w:r>
            <w:r w:rsidRPr="008D4DE3">
              <w:rPr>
                <w:rFonts w:ascii="Arial" w:hAnsi="Arial" w:cs="Arial"/>
                <w:spacing w:val="-3"/>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agents</w:t>
            </w:r>
            <w:r w:rsidRPr="008D4DE3">
              <w:rPr>
                <w:rFonts w:ascii="Arial" w:hAnsi="Arial" w:cs="Arial"/>
                <w:spacing w:val="3"/>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circulació</w:t>
            </w:r>
          </w:p>
          <w:p w14:paraId="1EBA50BC" w14:textId="77777777" w:rsidR="00091F93" w:rsidRPr="008D4DE3" w:rsidRDefault="00091F93" w:rsidP="008D4DE3">
            <w:pPr>
              <w:pStyle w:val="TableParagraph"/>
              <w:numPr>
                <w:ilvl w:val="0"/>
                <w:numId w:val="42"/>
              </w:numPr>
              <w:ind w:firstLine="0"/>
              <w:jc w:val="both"/>
              <w:rPr>
                <w:rFonts w:ascii="Arial" w:hAnsi="Arial" w:cs="Arial"/>
              </w:rPr>
            </w:pPr>
            <w:r w:rsidRPr="008D4DE3">
              <w:rPr>
                <w:rFonts w:ascii="Arial" w:hAnsi="Arial" w:cs="Arial"/>
                <w:spacing w:val="-1"/>
              </w:rPr>
              <w:t>en</w:t>
            </w:r>
            <w:r w:rsidRPr="008D4DE3">
              <w:rPr>
                <w:rFonts w:ascii="Arial" w:hAnsi="Arial" w:cs="Arial"/>
                <w:spacing w:val="-3"/>
              </w:rPr>
              <w:t xml:space="preserve"> </w:t>
            </w:r>
            <w:r w:rsidRPr="008D4DE3">
              <w:rPr>
                <w:rFonts w:ascii="Arial" w:hAnsi="Arial" w:cs="Arial"/>
                <w:spacing w:val="-1"/>
              </w:rPr>
              <w:t>acostar-se</w:t>
            </w:r>
            <w:r w:rsidRPr="008D4DE3">
              <w:rPr>
                <w:rFonts w:ascii="Arial" w:hAnsi="Arial" w:cs="Arial"/>
                <w:spacing w:val="-6"/>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mercats,</w:t>
            </w:r>
            <w:r w:rsidRPr="008D4DE3">
              <w:rPr>
                <w:rFonts w:ascii="Arial" w:hAnsi="Arial" w:cs="Arial"/>
                <w:spacing w:val="-8"/>
              </w:rPr>
              <w:t xml:space="preserve"> </w:t>
            </w:r>
            <w:r w:rsidRPr="008D4DE3">
              <w:rPr>
                <w:rFonts w:ascii="Arial" w:hAnsi="Arial" w:cs="Arial"/>
              </w:rPr>
              <w:t>centres</w:t>
            </w:r>
            <w:r w:rsidRPr="008D4DE3">
              <w:rPr>
                <w:rFonts w:ascii="Arial" w:hAnsi="Arial" w:cs="Arial"/>
                <w:spacing w:val="2"/>
              </w:rPr>
              <w:t xml:space="preserve"> </w:t>
            </w:r>
            <w:r w:rsidRPr="008D4DE3">
              <w:rPr>
                <w:rFonts w:ascii="Arial" w:hAnsi="Arial" w:cs="Arial"/>
              </w:rPr>
              <w:t>docents</w:t>
            </w:r>
            <w:r w:rsidRPr="008D4DE3">
              <w:rPr>
                <w:rFonts w:ascii="Arial" w:hAnsi="Arial" w:cs="Arial"/>
                <w:spacing w:val="4"/>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llocs</w:t>
            </w:r>
            <w:r w:rsidRPr="008D4DE3">
              <w:rPr>
                <w:rFonts w:ascii="Arial" w:hAnsi="Arial" w:cs="Arial"/>
                <w:spacing w:val="5"/>
              </w:rPr>
              <w:t xml:space="preserve"> </w:t>
            </w:r>
            <w:r w:rsidRPr="008D4DE3">
              <w:rPr>
                <w:rFonts w:ascii="Arial" w:hAnsi="Arial" w:cs="Arial"/>
              </w:rPr>
              <w:t>on</w:t>
            </w:r>
            <w:r w:rsidRPr="008D4DE3">
              <w:rPr>
                <w:rFonts w:ascii="Arial" w:hAnsi="Arial" w:cs="Arial"/>
                <w:spacing w:val="-3"/>
              </w:rPr>
              <w:t xml:space="preserve"> </w:t>
            </w:r>
            <w:r w:rsidRPr="008D4DE3">
              <w:rPr>
                <w:rFonts w:ascii="Arial" w:hAnsi="Arial" w:cs="Arial"/>
              </w:rPr>
              <w:t>sigui</w:t>
            </w:r>
            <w:r w:rsidRPr="008D4DE3">
              <w:rPr>
                <w:rFonts w:ascii="Arial" w:hAnsi="Arial" w:cs="Arial"/>
                <w:spacing w:val="-1"/>
              </w:rPr>
              <w:t xml:space="preserve"> </w:t>
            </w:r>
            <w:r w:rsidRPr="008D4DE3">
              <w:rPr>
                <w:rFonts w:ascii="Arial" w:hAnsi="Arial" w:cs="Arial"/>
              </w:rPr>
              <w:t>previsible</w:t>
            </w:r>
            <w:r w:rsidRPr="008D4DE3">
              <w:rPr>
                <w:rFonts w:ascii="Arial" w:hAnsi="Arial" w:cs="Arial"/>
                <w:spacing w:val="-7"/>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presència</w:t>
            </w:r>
            <w:r w:rsidRPr="008D4DE3">
              <w:rPr>
                <w:rFonts w:ascii="Arial" w:hAnsi="Arial" w:cs="Arial"/>
                <w:spacing w:val="-7"/>
              </w:rPr>
              <w:t xml:space="preserve"> </w:t>
            </w:r>
            <w:r w:rsidRPr="008D4DE3">
              <w:rPr>
                <w:rFonts w:ascii="Arial" w:hAnsi="Arial" w:cs="Arial"/>
              </w:rPr>
              <w:t>de</w:t>
            </w:r>
            <w:r w:rsidRPr="008D4DE3">
              <w:rPr>
                <w:rFonts w:ascii="Arial" w:hAnsi="Arial" w:cs="Arial"/>
                <w:spacing w:val="-11"/>
              </w:rPr>
              <w:t xml:space="preserve"> </w:t>
            </w:r>
            <w:r w:rsidRPr="008D4DE3">
              <w:rPr>
                <w:rFonts w:ascii="Arial" w:hAnsi="Arial" w:cs="Arial"/>
              </w:rPr>
              <w:t>nens</w:t>
            </w:r>
          </w:p>
          <w:p w14:paraId="6CB80FC4" w14:textId="77777777" w:rsidR="00091F93" w:rsidRPr="008D4DE3" w:rsidRDefault="00091F93" w:rsidP="008D4DE3">
            <w:pPr>
              <w:pStyle w:val="TableParagraph"/>
              <w:numPr>
                <w:ilvl w:val="0"/>
                <w:numId w:val="42"/>
              </w:numPr>
              <w:ind w:firstLine="0"/>
              <w:jc w:val="both"/>
              <w:rPr>
                <w:rFonts w:ascii="Arial" w:hAnsi="Arial" w:cs="Arial"/>
              </w:rPr>
            </w:pPr>
            <w:r w:rsidRPr="008D4DE3">
              <w:rPr>
                <w:rFonts w:ascii="Arial" w:hAnsi="Arial" w:cs="Arial"/>
              </w:rPr>
              <w:t>quan</w:t>
            </w:r>
            <w:r w:rsidRPr="008D4DE3">
              <w:rPr>
                <w:rFonts w:ascii="Arial" w:hAnsi="Arial" w:cs="Arial"/>
                <w:spacing w:val="-4"/>
              </w:rPr>
              <w:t xml:space="preserve"> </w:t>
            </w:r>
            <w:r w:rsidRPr="008D4DE3">
              <w:rPr>
                <w:rFonts w:ascii="Arial" w:hAnsi="Arial" w:cs="Arial"/>
              </w:rPr>
              <w:t>hi</w:t>
            </w:r>
            <w:r w:rsidRPr="008D4DE3">
              <w:rPr>
                <w:rFonts w:ascii="Arial" w:hAnsi="Arial" w:cs="Arial"/>
                <w:spacing w:val="1"/>
              </w:rPr>
              <w:t xml:space="preserve"> </w:t>
            </w:r>
            <w:r w:rsidRPr="008D4DE3">
              <w:rPr>
                <w:rFonts w:ascii="Arial" w:hAnsi="Arial" w:cs="Arial"/>
              </w:rPr>
              <w:t>ha</w:t>
            </w:r>
            <w:r w:rsidRPr="008D4DE3">
              <w:rPr>
                <w:rFonts w:ascii="Arial" w:hAnsi="Arial" w:cs="Arial"/>
                <w:spacing w:val="-3"/>
              </w:rPr>
              <w:t xml:space="preserve"> </w:t>
            </w:r>
            <w:r w:rsidRPr="008D4DE3">
              <w:rPr>
                <w:rFonts w:ascii="Arial" w:hAnsi="Arial" w:cs="Arial"/>
              </w:rPr>
              <w:t>animals</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part</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el vehicle</w:t>
            </w:r>
            <w:r w:rsidRPr="008D4DE3">
              <w:rPr>
                <w:rFonts w:ascii="Arial" w:hAnsi="Arial" w:cs="Arial"/>
                <w:spacing w:val="-4"/>
              </w:rPr>
              <w:t xml:space="preserve"> </w:t>
            </w:r>
            <w:r w:rsidRPr="008D4DE3">
              <w:rPr>
                <w:rFonts w:ascii="Arial" w:hAnsi="Arial" w:cs="Arial"/>
              </w:rPr>
              <w:t>utilitza o</w:t>
            </w:r>
            <w:r w:rsidRPr="008D4DE3">
              <w:rPr>
                <w:rFonts w:ascii="Arial" w:hAnsi="Arial" w:cs="Arial"/>
                <w:spacing w:val="-6"/>
              </w:rPr>
              <w:t xml:space="preserve"> </w:t>
            </w:r>
            <w:r w:rsidRPr="008D4DE3">
              <w:rPr>
                <w:rFonts w:ascii="Arial" w:hAnsi="Arial" w:cs="Arial"/>
              </w:rPr>
              <w:t>quan</w:t>
            </w:r>
            <w:r w:rsidRPr="008D4DE3">
              <w:rPr>
                <w:rFonts w:ascii="Arial" w:hAnsi="Arial" w:cs="Arial"/>
                <w:spacing w:val="8"/>
              </w:rPr>
              <w:t xml:space="preserve"> </w:t>
            </w:r>
            <w:r w:rsidRPr="008D4DE3">
              <w:rPr>
                <w:rFonts w:ascii="Arial" w:hAnsi="Arial" w:cs="Arial"/>
              </w:rPr>
              <w:t>es</w:t>
            </w:r>
            <w:r w:rsidRPr="008D4DE3">
              <w:rPr>
                <w:rFonts w:ascii="Arial" w:hAnsi="Arial" w:cs="Arial"/>
                <w:spacing w:val="-6"/>
              </w:rPr>
              <w:t xml:space="preserve"> </w:t>
            </w:r>
            <w:r w:rsidRPr="008D4DE3">
              <w:rPr>
                <w:rFonts w:ascii="Arial" w:hAnsi="Arial" w:cs="Arial"/>
              </w:rPr>
              <w:t>pot</w:t>
            </w:r>
            <w:r w:rsidRPr="008D4DE3">
              <w:rPr>
                <w:rFonts w:ascii="Arial" w:hAnsi="Arial" w:cs="Arial"/>
                <w:spacing w:val="-2"/>
              </w:rPr>
              <w:t xml:space="preserve"> </w:t>
            </w:r>
            <w:r w:rsidRPr="008D4DE3">
              <w:rPr>
                <w:rFonts w:ascii="Arial" w:hAnsi="Arial" w:cs="Arial"/>
              </w:rPr>
              <w:t>preveure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hi</w:t>
            </w:r>
            <w:r w:rsidRPr="008D4DE3">
              <w:rPr>
                <w:rFonts w:ascii="Arial" w:hAnsi="Arial" w:cs="Arial"/>
                <w:spacing w:val="-2"/>
              </w:rPr>
              <w:t xml:space="preserve"> </w:t>
            </w:r>
            <w:r w:rsidRPr="008D4DE3">
              <w:rPr>
                <w:rFonts w:ascii="Arial" w:hAnsi="Arial" w:cs="Arial"/>
              </w:rPr>
              <w:t>irrompran</w:t>
            </w:r>
          </w:p>
          <w:p w14:paraId="6C41B961" w14:textId="77777777" w:rsidR="00091F93" w:rsidRPr="008D4DE3" w:rsidRDefault="00091F93" w:rsidP="008D4DE3">
            <w:pPr>
              <w:pStyle w:val="TableParagraph"/>
              <w:numPr>
                <w:ilvl w:val="0"/>
                <w:numId w:val="42"/>
              </w:numPr>
              <w:ind w:firstLine="0"/>
              <w:jc w:val="both"/>
              <w:rPr>
                <w:rFonts w:ascii="Arial" w:hAnsi="Arial" w:cs="Arial"/>
              </w:rPr>
            </w:pPr>
            <w:r w:rsidRPr="008D4DE3">
              <w:rPr>
                <w:rFonts w:ascii="Arial" w:hAnsi="Arial" w:cs="Arial"/>
              </w:rPr>
              <w:t>en</w:t>
            </w:r>
            <w:r w:rsidRPr="008D4DE3">
              <w:rPr>
                <w:rFonts w:ascii="Arial" w:hAnsi="Arial" w:cs="Arial"/>
                <w:spacing w:val="-4"/>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tram</w:t>
            </w:r>
            <w:r w:rsidRPr="008D4DE3">
              <w:rPr>
                <w:rFonts w:ascii="Arial" w:hAnsi="Arial" w:cs="Arial"/>
                <w:spacing w:val="1"/>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edificis</w:t>
            </w:r>
            <w:r w:rsidRPr="008D4DE3">
              <w:rPr>
                <w:rFonts w:ascii="Arial" w:hAnsi="Arial" w:cs="Arial"/>
                <w:spacing w:val="-2"/>
              </w:rPr>
              <w:t xml:space="preserve"> </w:t>
            </w:r>
            <w:r w:rsidRPr="008D4DE3">
              <w:rPr>
                <w:rFonts w:ascii="Arial" w:hAnsi="Arial" w:cs="Arial"/>
              </w:rPr>
              <w:t>d’accés</w:t>
            </w:r>
            <w:r w:rsidRPr="008D4DE3">
              <w:rPr>
                <w:rFonts w:ascii="Arial" w:hAnsi="Arial" w:cs="Arial"/>
                <w:spacing w:val="-2"/>
              </w:rPr>
              <w:t xml:space="preserve"> </w:t>
            </w:r>
            <w:r w:rsidRPr="008D4DE3">
              <w:rPr>
                <w:rFonts w:ascii="Arial" w:hAnsi="Arial" w:cs="Arial"/>
              </w:rPr>
              <w:t>immediat</w:t>
            </w:r>
            <w:r w:rsidRPr="008D4DE3">
              <w:rPr>
                <w:rFonts w:ascii="Arial" w:hAnsi="Arial" w:cs="Arial"/>
                <w:spacing w:val="5"/>
              </w:rPr>
              <w:t xml:space="preserve"> </w:t>
            </w:r>
            <w:r w:rsidRPr="008D4DE3">
              <w:rPr>
                <w:rFonts w:ascii="Arial" w:hAnsi="Arial" w:cs="Arial"/>
              </w:rPr>
              <w:t>a</w:t>
            </w:r>
            <w:r w:rsidRPr="008D4DE3">
              <w:rPr>
                <w:rFonts w:ascii="Arial" w:hAnsi="Arial" w:cs="Arial"/>
                <w:spacing w:val="-1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part</w:t>
            </w:r>
            <w:r w:rsidRPr="008D4DE3">
              <w:rPr>
                <w:rFonts w:ascii="Arial" w:hAnsi="Arial" w:cs="Arial"/>
                <w:spacing w:val="-2"/>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utilitza</w:t>
            </w:r>
          </w:p>
          <w:p w14:paraId="30719CB9" w14:textId="77777777" w:rsidR="00091F93" w:rsidRPr="008D4DE3" w:rsidRDefault="00091F93" w:rsidP="008D4DE3">
            <w:pPr>
              <w:pStyle w:val="TableParagraph"/>
              <w:numPr>
                <w:ilvl w:val="0"/>
                <w:numId w:val="42"/>
              </w:numPr>
              <w:ind w:firstLine="0"/>
              <w:jc w:val="both"/>
              <w:rPr>
                <w:rFonts w:ascii="Arial" w:hAnsi="Arial" w:cs="Arial"/>
              </w:rPr>
            </w:pPr>
            <w:r w:rsidRPr="008D4DE3">
              <w:rPr>
                <w:rFonts w:ascii="Arial" w:hAnsi="Arial" w:cs="Arial"/>
                <w:w w:val="95"/>
              </w:rPr>
              <w:t>en</w:t>
            </w:r>
            <w:r w:rsidRPr="008D4DE3">
              <w:rPr>
                <w:rFonts w:ascii="Arial" w:hAnsi="Arial" w:cs="Arial"/>
                <w:spacing w:val="15"/>
                <w:w w:val="95"/>
              </w:rPr>
              <w:t xml:space="preserve"> </w:t>
            </w:r>
            <w:r w:rsidRPr="008D4DE3">
              <w:rPr>
                <w:rFonts w:ascii="Arial" w:hAnsi="Arial" w:cs="Arial"/>
                <w:w w:val="95"/>
              </w:rPr>
              <w:t>acostar-se</w:t>
            </w:r>
            <w:r w:rsidRPr="008D4DE3">
              <w:rPr>
                <w:rFonts w:ascii="Arial" w:hAnsi="Arial" w:cs="Arial"/>
                <w:spacing w:val="8"/>
                <w:w w:val="95"/>
              </w:rPr>
              <w:t xml:space="preserve"> </w:t>
            </w:r>
            <w:r w:rsidRPr="008D4DE3">
              <w:rPr>
                <w:rFonts w:ascii="Arial" w:hAnsi="Arial" w:cs="Arial"/>
                <w:w w:val="95"/>
              </w:rPr>
              <w:t>a</w:t>
            </w:r>
            <w:r w:rsidRPr="008D4DE3">
              <w:rPr>
                <w:rFonts w:ascii="Arial" w:hAnsi="Arial" w:cs="Arial"/>
                <w:spacing w:val="14"/>
                <w:w w:val="95"/>
              </w:rPr>
              <w:t xml:space="preserve"> </w:t>
            </w:r>
            <w:r w:rsidRPr="008D4DE3">
              <w:rPr>
                <w:rFonts w:ascii="Arial" w:hAnsi="Arial" w:cs="Arial"/>
                <w:w w:val="95"/>
              </w:rPr>
              <w:t>un</w:t>
            </w:r>
            <w:r w:rsidRPr="008D4DE3">
              <w:rPr>
                <w:rFonts w:ascii="Arial" w:hAnsi="Arial" w:cs="Arial"/>
                <w:spacing w:val="14"/>
                <w:w w:val="95"/>
              </w:rPr>
              <w:t xml:space="preserve"> </w:t>
            </w:r>
            <w:r w:rsidRPr="008D4DE3">
              <w:rPr>
                <w:rFonts w:ascii="Arial" w:hAnsi="Arial" w:cs="Arial"/>
                <w:w w:val="95"/>
              </w:rPr>
              <w:t>autobús</w:t>
            </w:r>
            <w:r w:rsidRPr="008D4DE3">
              <w:rPr>
                <w:rFonts w:ascii="Arial" w:hAnsi="Arial" w:cs="Arial"/>
                <w:spacing w:val="24"/>
                <w:w w:val="95"/>
              </w:rPr>
              <w:t xml:space="preserve"> </w:t>
            </w:r>
            <w:r w:rsidRPr="008D4DE3">
              <w:rPr>
                <w:rFonts w:ascii="Arial" w:hAnsi="Arial" w:cs="Arial"/>
                <w:w w:val="95"/>
              </w:rPr>
              <w:t>en</w:t>
            </w:r>
            <w:r w:rsidRPr="008D4DE3">
              <w:rPr>
                <w:rFonts w:ascii="Arial" w:hAnsi="Arial" w:cs="Arial"/>
                <w:spacing w:val="8"/>
                <w:w w:val="95"/>
              </w:rPr>
              <w:t xml:space="preserve"> </w:t>
            </w:r>
            <w:r w:rsidRPr="008D4DE3">
              <w:rPr>
                <w:rFonts w:ascii="Arial" w:hAnsi="Arial" w:cs="Arial"/>
                <w:w w:val="95"/>
              </w:rPr>
              <w:t>situació</w:t>
            </w:r>
            <w:r w:rsidRPr="008D4DE3">
              <w:rPr>
                <w:rFonts w:ascii="Arial" w:hAnsi="Arial" w:cs="Arial"/>
                <w:spacing w:val="11"/>
                <w:w w:val="95"/>
              </w:rPr>
              <w:t xml:space="preserve"> </w:t>
            </w:r>
            <w:r w:rsidRPr="008D4DE3">
              <w:rPr>
                <w:rFonts w:ascii="Arial" w:hAnsi="Arial" w:cs="Arial"/>
                <w:w w:val="95"/>
              </w:rPr>
              <w:t>de</w:t>
            </w:r>
            <w:r w:rsidRPr="008D4DE3">
              <w:rPr>
                <w:rFonts w:ascii="Arial" w:hAnsi="Arial" w:cs="Arial"/>
                <w:spacing w:val="13"/>
                <w:w w:val="95"/>
              </w:rPr>
              <w:t xml:space="preserve"> </w:t>
            </w:r>
            <w:r w:rsidRPr="008D4DE3">
              <w:rPr>
                <w:rFonts w:ascii="Arial" w:hAnsi="Arial" w:cs="Arial"/>
                <w:w w:val="95"/>
              </w:rPr>
              <w:t>parada</w:t>
            </w:r>
            <w:r w:rsidRPr="008D4DE3">
              <w:rPr>
                <w:rFonts w:ascii="Arial" w:hAnsi="Arial" w:cs="Arial"/>
                <w:spacing w:val="16"/>
                <w:w w:val="95"/>
              </w:rPr>
              <w:t xml:space="preserve"> </w:t>
            </w:r>
            <w:r w:rsidRPr="008D4DE3">
              <w:rPr>
                <w:rFonts w:ascii="Arial" w:hAnsi="Arial" w:cs="Arial"/>
                <w:w w:val="95"/>
              </w:rPr>
              <w:t>i</w:t>
            </w:r>
            <w:r w:rsidRPr="008D4DE3">
              <w:rPr>
                <w:rFonts w:ascii="Arial" w:hAnsi="Arial" w:cs="Arial"/>
                <w:spacing w:val="15"/>
                <w:w w:val="95"/>
              </w:rPr>
              <w:t xml:space="preserve"> </w:t>
            </w:r>
            <w:r w:rsidRPr="008D4DE3">
              <w:rPr>
                <w:rFonts w:ascii="Arial" w:hAnsi="Arial" w:cs="Arial"/>
                <w:w w:val="95"/>
              </w:rPr>
              <w:t>en</w:t>
            </w:r>
            <w:r w:rsidRPr="008D4DE3">
              <w:rPr>
                <w:rFonts w:ascii="Arial" w:hAnsi="Arial" w:cs="Arial"/>
                <w:spacing w:val="18"/>
                <w:w w:val="95"/>
              </w:rPr>
              <w:t xml:space="preserve"> </w:t>
            </w:r>
            <w:r w:rsidRPr="008D4DE3">
              <w:rPr>
                <w:rFonts w:ascii="Arial" w:hAnsi="Arial" w:cs="Arial"/>
                <w:w w:val="95"/>
              </w:rPr>
              <w:t>especial</w:t>
            </w:r>
            <w:r w:rsidRPr="008D4DE3">
              <w:rPr>
                <w:rFonts w:ascii="Arial" w:hAnsi="Arial" w:cs="Arial"/>
                <w:spacing w:val="16"/>
                <w:w w:val="95"/>
              </w:rPr>
              <w:t xml:space="preserve"> </w:t>
            </w:r>
            <w:r w:rsidRPr="008D4DE3">
              <w:rPr>
                <w:rFonts w:ascii="Arial" w:hAnsi="Arial" w:cs="Arial"/>
                <w:w w:val="95"/>
              </w:rPr>
              <w:t>si</w:t>
            </w:r>
            <w:r w:rsidRPr="008D4DE3">
              <w:rPr>
                <w:rFonts w:ascii="Arial" w:hAnsi="Arial" w:cs="Arial"/>
                <w:spacing w:val="25"/>
                <w:w w:val="95"/>
              </w:rPr>
              <w:t xml:space="preserve"> </w:t>
            </w:r>
            <w:r w:rsidRPr="008D4DE3">
              <w:rPr>
                <w:rFonts w:ascii="Arial" w:hAnsi="Arial" w:cs="Arial"/>
                <w:w w:val="95"/>
              </w:rPr>
              <w:t>es tracta</w:t>
            </w:r>
            <w:r w:rsidRPr="008D4DE3">
              <w:rPr>
                <w:rFonts w:ascii="Arial" w:hAnsi="Arial" w:cs="Arial"/>
                <w:spacing w:val="7"/>
                <w:w w:val="95"/>
              </w:rPr>
              <w:t xml:space="preserve"> </w:t>
            </w:r>
            <w:r w:rsidRPr="008D4DE3">
              <w:rPr>
                <w:rFonts w:ascii="Arial" w:hAnsi="Arial" w:cs="Arial"/>
                <w:w w:val="95"/>
              </w:rPr>
              <w:t>d’un</w:t>
            </w:r>
            <w:r w:rsidRPr="008D4DE3">
              <w:rPr>
                <w:rFonts w:ascii="Arial" w:hAnsi="Arial" w:cs="Arial"/>
                <w:spacing w:val="22"/>
                <w:w w:val="95"/>
              </w:rPr>
              <w:t xml:space="preserve"> </w:t>
            </w:r>
            <w:r w:rsidRPr="008D4DE3">
              <w:rPr>
                <w:rFonts w:ascii="Arial" w:hAnsi="Arial" w:cs="Arial"/>
                <w:w w:val="95"/>
              </w:rPr>
              <w:t>autobús</w:t>
            </w:r>
            <w:r w:rsidRPr="008D4DE3">
              <w:rPr>
                <w:rFonts w:ascii="Arial" w:hAnsi="Arial" w:cs="Arial"/>
                <w:spacing w:val="17"/>
                <w:w w:val="95"/>
              </w:rPr>
              <w:t xml:space="preserve"> </w:t>
            </w:r>
            <w:r w:rsidRPr="008D4DE3">
              <w:rPr>
                <w:rFonts w:ascii="Arial" w:hAnsi="Arial" w:cs="Arial"/>
                <w:w w:val="95"/>
              </w:rPr>
              <w:t>de</w:t>
            </w:r>
            <w:r w:rsidRPr="008D4DE3">
              <w:rPr>
                <w:rFonts w:ascii="Arial" w:hAnsi="Arial" w:cs="Arial"/>
                <w:spacing w:val="10"/>
                <w:w w:val="95"/>
              </w:rPr>
              <w:t xml:space="preserve"> </w:t>
            </w:r>
            <w:r w:rsidRPr="008D4DE3">
              <w:rPr>
                <w:rFonts w:ascii="Arial" w:hAnsi="Arial" w:cs="Arial"/>
                <w:w w:val="95"/>
              </w:rPr>
              <w:t>transport</w:t>
            </w:r>
            <w:r w:rsidRPr="008D4DE3">
              <w:rPr>
                <w:rFonts w:ascii="Arial" w:hAnsi="Arial" w:cs="Arial"/>
                <w:spacing w:val="16"/>
                <w:w w:val="95"/>
              </w:rPr>
              <w:t xml:space="preserve"> </w:t>
            </w:r>
            <w:r w:rsidRPr="008D4DE3">
              <w:rPr>
                <w:rFonts w:ascii="Arial" w:hAnsi="Arial" w:cs="Arial"/>
                <w:w w:val="95"/>
              </w:rPr>
              <w:t>escolar</w:t>
            </w:r>
          </w:p>
          <w:p w14:paraId="119640FF" w14:textId="77777777" w:rsidR="00091F93" w:rsidRPr="008D4DE3" w:rsidRDefault="00091F93" w:rsidP="008D4DE3">
            <w:pPr>
              <w:pStyle w:val="TableParagraph"/>
              <w:numPr>
                <w:ilvl w:val="0"/>
                <w:numId w:val="42"/>
              </w:numPr>
              <w:ind w:firstLine="0"/>
              <w:jc w:val="both"/>
              <w:rPr>
                <w:rFonts w:ascii="Arial" w:hAnsi="Arial" w:cs="Arial"/>
              </w:rPr>
            </w:pPr>
            <w:r w:rsidRPr="008D4DE3">
              <w:rPr>
                <w:rFonts w:ascii="Arial" w:hAnsi="Arial" w:cs="Arial"/>
              </w:rPr>
              <w:t>fora</w:t>
            </w:r>
            <w:r w:rsidRPr="008D4DE3">
              <w:rPr>
                <w:rFonts w:ascii="Arial" w:hAnsi="Arial" w:cs="Arial"/>
                <w:spacing w:val="-8"/>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poblat,</w:t>
            </w:r>
            <w:r w:rsidRPr="008D4DE3">
              <w:rPr>
                <w:rFonts w:ascii="Arial" w:hAnsi="Arial" w:cs="Arial"/>
                <w:spacing w:val="-1"/>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acostar-se</w:t>
            </w:r>
            <w:r w:rsidRPr="008D4DE3">
              <w:rPr>
                <w:rFonts w:ascii="Arial" w:hAnsi="Arial" w:cs="Arial"/>
                <w:spacing w:val="-4"/>
              </w:rPr>
              <w:t xml:space="preserve"> </w:t>
            </w:r>
            <w:r w:rsidRPr="008D4DE3">
              <w:rPr>
                <w:rFonts w:ascii="Arial" w:hAnsi="Arial" w:cs="Arial"/>
              </w:rPr>
              <w:t>a</w:t>
            </w:r>
            <w:r w:rsidRPr="008D4DE3">
              <w:rPr>
                <w:rFonts w:ascii="Arial" w:hAnsi="Arial" w:cs="Arial"/>
                <w:spacing w:val="-10"/>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immobilitzats</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p>
          <w:p w14:paraId="4C483DAB" w14:textId="77777777" w:rsidR="00091F93" w:rsidRPr="008D4DE3" w:rsidRDefault="00091F93" w:rsidP="008D4DE3">
            <w:pPr>
              <w:pStyle w:val="TableParagraph"/>
              <w:numPr>
                <w:ilvl w:val="0"/>
                <w:numId w:val="42"/>
              </w:numPr>
              <w:ind w:firstLine="0"/>
              <w:jc w:val="both"/>
              <w:rPr>
                <w:rFonts w:ascii="Arial" w:hAnsi="Arial" w:cs="Arial"/>
              </w:rPr>
            </w:pPr>
            <w:r w:rsidRPr="008D4DE3">
              <w:rPr>
                <w:rFonts w:ascii="Arial" w:hAnsi="Arial" w:cs="Arial"/>
              </w:rPr>
              <w:t>fora</w:t>
            </w:r>
            <w:r w:rsidRPr="008D4DE3">
              <w:rPr>
                <w:rFonts w:ascii="Arial" w:hAnsi="Arial" w:cs="Arial"/>
                <w:spacing w:val="-7"/>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poblat,</w:t>
            </w:r>
            <w:r w:rsidRPr="008D4DE3">
              <w:rPr>
                <w:rFonts w:ascii="Arial" w:hAnsi="Arial" w:cs="Arial"/>
                <w:spacing w:val="2"/>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acostar-se</w:t>
            </w:r>
            <w:r w:rsidRPr="008D4DE3">
              <w:rPr>
                <w:rFonts w:ascii="Arial" w:hAnsi="Arial" w:cs="Arial"/>
                <w:spacing w:val="-3"/>
              </w:rPr>
              <w:t xml:space="preserve"> </w:t>
            </w:r>
            <w:r w:rsidRPr="008D4DE3">
              <w:rPr>
                <w:rFonts w:ascii="Arial" w:hAnsi="Arial" w:cs="Arial"/>
              </w:rPr>
              <w:t>a</w:t>
            </w:r>
            <w:r w:rsidRPr="008D4DE3">
              <w:rPr>
                <w:rFonts w:ascii="Arial" w:hAnsi="Arial" w:cs="Arial"/>
                <w:spacing w:val="-9"/>
              </w:rPr>
              <w:t xml:space="preserve"> </w:t>
            </w:r>
            <w:r w:rsidRPr="008D4DE3">
              <w:rPr>
                <w:rFonts w:ascii="Arial" w:hAnsi="Arial" w:cs="Arial"/>
              </w:rPr>
              <w:t>cicles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circulen</w:t>
            </w:r>
            <w:r w:rsidRPr="008D4DE3">
              <w:rPr>
                <w:rFonts w:ascii="Arial" w:hAnsi="Arial" w:cs="Arial"/>
                <w:spacing w:val="-6"/>
              </w:rPr>
              <w:t xml:space="preserve"> </w:t>
            </w:r>
            <w:r w:rsidRPr="008D4DE3">
              <w:rPr>
                <w:rFonts w:ascii="Arial" w:hAnsi="Arial" w:cs="Arial"/>
              </w:rPr>
              <w:t>per la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pel</w:t>
            </w:r>
            <w:r w:rsidRPr="008D4DE3">
              <w:rPr>
                <w:rFonts w:ascii="Arial" w:hAnsi="Arial" w:cs="Arial"/>
                <w:spacing w:val="-6"/>
              </w:rPr>
              <w:t xml:space="preserve"> </w:t>
            </w:r>
            <w:r w:rsidRPr="008D4DE3">
              <w:rPr>
                <w:rFonts w:ascii="Arial" w:hAnsi="Arial" w:cs="Arial"/>
              </w:rPr>
              <w:t>voral</w:t>
            </w:r>
          </w:p>
          <w:p w14:paraId="0A72AA75" w14:textId="77777777" w:rsidR="00091F93" w:rsidRPr="008D4DE3" w:rsidRDefault="00091F93" w:rsidP="008D4DE3">
            <w:pPr>
              <w:pStyle w:val="TableParagraph"/>
              <w:numPr>
                <w:ilvl w:val="0"/>
                <w:numId w:val="42"/>
              </w:numPr>
              <w:ind w:firstLine="0"/>
              <w:jc w:val="both"/>
              <w:rPr>
                <w:rFonts w:ascii="Arial" w:hAnsi="Arial" w:cs="Arial"/>
              </w:rPr>
            </w:pPr>
            <w:r w:rsidRPr="008D4DE3">
              <w:rPr>
                <w:rFonts w:ascii="Arial" w:hAnsi="Arial" w:cs="Arial"/>
              </w:rPr>
              <w:t>quan</w:t>
            </w:r>
            <w:r w:rsidRPr="008D4DE3">
              <w:rPr>
                <w:rFonts w:ascii="Arial" w:hAnsi="Arial" w:cs="Arial"/>
                <w:spacing w:val="-5"/>
              </w:rPr>
              <w:t xml:space="preserve"> </w:t>
            </w:r>
            <w:r w:rsidRPr="008D4DE3">
              <w:rPr>
                <w:rFonts w:ascii="Arial" w:hAnsi="Arial" w:cs="Arial"/>
              </w:rPr>
              <w:t>hi</w:t>
            </w:r>
            <w:r w:rsidRPr="008D4DE3">
              <w:rPr>
                <w:rFonts w:ascii="Arial" w:hAnsi="Arial" w:cs="Arial"/>
                <w:spacing w:val="-3"/>
              </w:rPr>
              <w:t xml:space="preserve"> </w:t>
            </w:r>
            <w:r w:rsidRPr="008D4DE3">
              <w:rPr>
                <w:rFonts w:ascii="Arial" w:hAnsi="Arial" w:cs="Arial"/>
              </w:rPr>
              <w:t>ha</w:t>
            </w:r>
            <w:r w:rsidRPr="008D4DE3">
              <w:rPr>
                <w:rFonts w:ascii="Arial" w:hAnsi="Arial" w:cs="Arial"/>
                <w:spacing w:val="-7"/>
              </w:rPr>
              <w:t xml:space="preserve"> </w:t>
            </w:r>
            <w:r w:rsidRPr="008D4DE3">
              <w:rPr>
                <w:rFonts w:ascii="Arial" w:hAnsi="Arial" w:cs="Arial"/>
              </w:rPr>
              <w:t>paviment</w:t>
            </w:r>
            <w:r w:rsidRPr="008D4DE3">
              <w:rPr>
                <w:rFonts w:ascii="Arial" w:hAnsi="Arial" w:cs="Arial"/>
                <w:spacing w:val="-4"/>
              </w:rPr>
              <w:t xml:space="preserve"> </w:t>
            </w:r>
            <w:r w:rsidRPr="008D4DE3">
              <w:rPr>
                <w:rFonts w:ascii="Arial" w:hAnsi="Arial" w:cs="Arial"/>
              </w:rPr>
              <w:t>lliscant</w:t>
            </w:r>
            <w:r w:rsidRPr="008D4DE3">
              <w:rPr>
                <w:rFonts w:ascii="Arial" w:hAnsi="Arial" w:cs="Arial"/>
                <w:spacing w:val="2"/>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quan</w:t>
            </w:r>
            <w:r w:rsidRPr="008D4DE3">
              <w:rPr>
                <w:rFonts w:ascii="Arial" w:hAnsi="Arial" w:cs="Arial"/>
                <w:spacing w:val="6"/>
              </w:rPr>
              <w:t xml:space="preserve"> </w:t>
            </w:r>
            <w:r w:rsidRPr="008D4DE3">
              <w:rPr>
                <w:rFonts w:ascii="Arial" w:hAnsi="Arial" w:cs="Arial"/>
              </w:rPr>
              <w:t>es</w:t>
            </w:r>
            <w:r w:rsidRPr="008D4DE3">
              <w:rPr>
                <w:rFonts w:ascii="Arial" w:hAnsi="Arial" w:cs="Arial"/>
                <w:spacing w:val="-9"/>
              </w:rPr>
              <w:t xml:space="preserve"> </w:t>
            </w:r>
            <w:r w:rsidRPr="008D4DE3">
              <w:rPr>
                <w:rFonts w:ascii="Arial" w:hAnsi="Arial" w:cs="Arial"/>
              </w:rPr>
              <w:t>pot</w:t>
            </w:r>
            <w:r w:rsidRPr="008D4DE3">
              <w:rPr>
                <w:rFonts w:ascii="Arial" w:hAnsi="Arial" w:cs="Arial"/>
                <w:spacing w:val="-2"/>
              </w:rPr>
              <w:t xml:space="preserve"> </w:t>
            </w:r>
            <w:r w:rsidRPr="008D4DE3">
              <w:rPr>
                <w:rFonts w:ascii="Arial" w:hAnsi="Arial" w:cs="Arial"/>
              </w:rPr>
              <w:t>esquitxar</w:t>
            </w:r>
            <w:r w:rsidRPr="008D4DE3">
              <w:rPr>
                <w:rFonts w:ascii="Arial" w:hAnsi="Arial" w:cs="Arial"/>
                <w:spacing w:val="1"/>
              </w:rPr>
              <w:t xml:space="preserve"> </w:t>
            </w:r>
            <w:r w:rsidRPr="008D4DE3">
              <w:rPr>
                <w:rFonts w:ascii="Arial" w:hAnsi="Arial" w:cs="Arial"/>
              </w:rPr>
              <w:t>aigua,</w:t>
            </w:r>
            <w:r w:rsidRPr="008D4DE3">
              <w:rPr>
                <w:rFonts w:ascii="Arial" w:hAnsi="Arial" w:cs="Arial"/>
                <w:spacing w:val="-6"/>
              </w:rPr>
              <w:t xml:space="preserve"> </w:t>
            </w:r>
            <w:r w:rsidRPr="008D4DE3">
              <w:rPr>
                <w:rFonts w:ascii="Arial" w:hAnsi="Arial" w:cs="Arial"/>
              </w:rPr>
              <w:t>gravilla</w:t>
            </w:r>
            <w:r w:rsidRPr="008D4DE3">
              <w:rPr>
                <w:rFonts w:ascii="Arial" w:hAnsi="Arial" w:cs="Arial"/>
                <w:spacing w:val="-7"/>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altres</w:t>
            </w:r>
            <w:r w:rsidRPr="008D4DE3">
              <w:rPr>
                <w:rFonts w:ascii="Arial" w:hAnsi="Arial" w:cs="Arial"/>
                <w:spacing w:val="4"/>
              </w:rPr>
              <w:t xml:space="preserve"> </w:t>
            </w:r>
            <w:r w:rsidRPr="008D4DE3">
              <w:rPr>
                <w:rFonts w:ascii="Arial" w:hAnsi="Arial" w:cs="Arial"/>
              </w:rPr>
              <w:t>matèries</w:t>
            </w:r>
            <w:r w:rsidRPr="008D4DE3">
              <w:rPr>
                <w:rFonts w:ascii="Arial" w:hAnsi="Arial" w:cs="Arial"/>
                <w:spacing w:val="3"/>
              </w:rPr>
              <w:t xml:space="preserve"> </w:t>
            </w:r>
            <w:r w:rsidRPr="008D4DE3">
              <w:rPr>
                <w:rFonts w:ascii="Arial" w:hAnsi="Arial" w:cs="Arial"/>
              </w:rPr>
              <w:t>als</w:t>
            </w:r>
            <w:r w:rsidRPr="008D4DE3">
              <w:rPr>
                <w:rFonts w:ascii="Arial" w:hAnsi="Arial" w:cs="Arial"/>
                <w:spacing w:val="-3"/>
              </w:rPr>
              <w:t xml:space="preserve"> </w:t>
            </w:r>
            <w:r w:rsidRPr="008D4DE3">
              <w:rPr>
                <w:rFonts w:ascii="Arial" w:hAnsi="Arial" w:cs="Arial"/>
              </w:rPr>
              <w:t>altres usuaris</w:t>
            </w:r>
            <w:r w:rsidRPr="008D4DE3">
              <w:rPr>
                <w:rFonts w:ascii="Arial" w:hAnsi="Arial" w:cs="Arial"/>
                <w:spacing w:val="-2"/>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la</w:t>
            </w:r>
            <w:r w:rsidRPr="008D4DE3">
              <w:rPr>
                <w:rFonts w:ascii="Arial" w:hAnsi="Arial" w:cs="Arial"/>
                <w:spacing w:val="24"/>
              </w:rPr>
              <w:t xml:space="preserve"> </w:t>
            </w:r>
            <w:r w:rsidRPr="008D4DE3">
              <w:rPr>
                <w:rFonts w:ascii="Arial" w:hAnsi="Arial" w:cs="Arial"/>
              </w:rPr>
              <w:t>via</w:t>
            </w:r>
          </w:p>
          <w:p w14:paraId="6C01FC1B" w14:textId="77777777" w:rsidR="00091F93" w:rsidRPr="008D4DE3" w:rsidRDefault="00091F93" w:rsidP="008D4DE3">
            <w:pPr>
              <w:pStyle w:val="TableParagraph"/>
              <w:numPr>
                <w:ilvl w:val="0"/>
                <w:numId w:val="42"/>
              </w:numPr>
              <w:ind w:right="281" w:firstLine="0"/>
              <w:jc w:val="both"/>
              <w:rPr>
                <w:rFonts w:ascii="Arial" w:hAnsi="Arial" w:cs="Arial"/>
              </w:rPr>
            </w:pPr>
            <w:r w:rsidRPr="008D4DE3">
              <w:rPr>
                <w:rFonts w:ascii="Arial" w:hAnsi="Arial" w:cs="Arial"/>
                <w:spacing w:val="-1"/>
              </w:rPr>
              <w:t>en</w:t>
            </w:r>
            <w:r w:rsidRPr="008D4DE3">
              <w:rPr>
                <w:rFonts w:ascii="Arial" w:hAnsi="Arial" w:cs="Arial"/>
                <w:spacing w:val="-3"/>
              </w:rPr>
              <w:t xml:space="preserve"> </w:t>
            </w:r>
            <w:r w:rsidRPr="008D4DE3">
              <w:rPr>
                <w:rFonts w:ascii="Arial" w:hAnsi="Arial" w:cs="Arial"/>
                <w:spacing w:val="-1"/>
              </w:rPr>
              <w:t>acostar-se</w:t>
            </w:r>
            <w:r w:rsidRPr="008D4DE3">
              <w:rPr>
                <w:rFonts w:ascii="Arial" w:hAnsi="Arial" w:cs="Arial"/>
                <w:spacing w:val="-7"/>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pas</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nivell,</w:t>
            </w:r>
            <w:r w:rsidRPr="008D4DE3">
              <w:rPr>
                <w:rFonts w:ascii="Arial" w:hAnsi="Arial" w:cs="Arial"/>
                <w:spacing w:val="4"/>
              </w:rPr>
              <w:t xml:space="preserve"> </w:t>
            </w:r>
            <w:r w:rsidRPr="008D4DE3">
              <w:rPr>
                <w:rFonts w:ascii="Arial" w:hAnsi="Arial" w:cs="Arial"/>
              </w:rPr>
              <w:t>a</w:t>
            </w:r>
            <w:r w:rsidRPr="008D4DE3">
              <w:rPr>
                <w:rFonts w:ascii="Arial" w:hAnsi="Arial" w:cs="Arial"/>
                <w:spacing w:val="-11"/>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glorieta</w:t>
            </w:r>
            <w:r w:rsidRPr="008D4DE3">
              <w:rPr>
                <w:rFonts w:ascii="Arial" w:hAnsi="Arial" w:cs="Arial"/>
                <w:spacing w:val="-3"/>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a</w:t>
            </w:r>
            <w:r w:rsidRPr="008D4DE3">
              <w:rPr>
                <w:rFonts w:ascii="Arial" w:hAnsi="Arial" w:cs="Arial"/>
                <w:spacing w:val="-9"/>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intersecció</w:t>
            </w:r>
            <w:r w:rsidRPr="008D4DE3">
              <w:rPr>
                <w:rFonts w:ascii="Arial" w:hAnsi="Arial" w:cs="Arial"/>
                <w:spacing w:val="-3"/>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què</w:t>
            </w:r>
            <w:r w:rsidRPr="008D4DE3">
              <w:rPr>
                <w:rFonts w:ascii="Arial" w:hAnsi="Arial" w:cs="Arial"/>
                <w:spacing w:val="-6"/>
              </w:rPr>
              <w:t xml:space="preserve"> </w:t>
            </w:r>
            <w:r w:rsidRPr="008D4DE3">
              <w:rPr>
                <w:rFonts w:ascii="Arial" w:hAnsi="Arial" w:cs="Arial"/>
              </w:rPr>
              <w:t>no</w:t>
            </w:r>
            <w:r w:rsidRPr="008D4DE3">
              <w:rPr>
                <w:rFonts w:ascii="Arial" w:hAnsi="Arial" w:cs="Arial"/>
                <w:spacing w:val="6"/>
              </w:rPr>
              <w:t xml:space="preserve"> </w:t>
            </w:r>
            <w:r w:rsidRPr="008D4DE3">
              <w:rPr>
                <w:rFonts w:ascii="Arial" w:hAnsi="Arial" w:cs="Arial"/>
              </w:rPr>
              <w:t>es</w:t>
            </w:r>
            <w:r w:rsidRPr="008D4DE3">
              <w:rPr>
                <w:rFonts w:ascii="Arial" w:hAnsi="Arial" w:cs="Arial"/>
                <w:spacing w:val="-10"/>
              </w:rPr>
              <w:t xml:space="preserve"> </w:t>
            </w:r>
            <w:r w:rsidRPr="008D4DE3">
              <w:rPr>
                <w:rFonts w:ascii="Arial" w:hAnsi="Arial" w:cs="Arial"/>
              </w:rPr>
              <w:t>té</w:t>
            </w:r>
            <w:r w:rsidRPr="008D4DE3">
              <w:rPr>
                <w:rFonts w:ascii="Arial" w:hAnsi="Arial" w:cs="Arial"/>
                <w:spacing w:val="-3"/>
              </w:rPr>
              <w:t xml:space="preserve"> </w:t>
            </w:r>
            <w:r w:rsidRPr="008D4DE3">
              <w:rPr>
                <w:rFonts w:ascii="Arial" w:hAnsi="Arial" w:cs="Arial"/>
              </w:rPr>
              <w:t>prioritat, a</w:t>
            </w:r>
            <w:r w:rsidRPr="008D4DE3">
              <w:rPr>
                <w:rFonts w:ascii="Arial" w:hAnsi="Arial" w:cs="Arial"/>
                <w:spacing w:val="-6"/>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lloc</w:t>
            </w:r>
            <w:r w:rsidRPr="008D4DE3">
              <w:rPr>
                <w:rFonts w:ascii="Arial" w:hAnsi="Arial" w:cs="Arial"/>
                <w:spacing w:val="3"/>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visibilitat</w:t>
            </w:r>
            <w:r w:rsidRPr="008D4DE3">
              <w:rPr>
                <w:rFonts w:ascii="Arial" w:hAnsi="Arial" w:cs="Arial"/>
                <w:spacing w:val="-5"/>
              </w:rPr>
              <w:t xml:space="preserve"> </w:t>
            </w:r>
            <w:r w:rsidRPr="008D4DE3">
              <w:rPr>
                <w:rFonts w:ascii="Arial" w:hAnsi="Arial" w:cs="Arial"/>
              </w:rPr>
              <w:t>reduïda</w:t>
            </w:r>
            <w:r w:rsidRPr="008D4DE3">
              <w:rPr>
                <w:rFonts w:ascii="Arial" w:hAnsi="Arial" w:cs="Arial"/>
                <w:spacing w:val="-3"/>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estretall</w:t>
            </w:r>
            <w:r w:rsidRPr="008D4DE3">
              <w:rPr>
                <w:rFonts w:ascii="Arial" w:hAnsi="Arial" w:cs="Arial"/>
                <w:spacing w:val="-6"/>
              </w:rPr>
              <w:t xml:space="preserve"> </w:t>
            </w:r>
            <w:r w:rsidRPr="008D4DE3">
              <w:rPr>
                <w:rFonts w:ascii="Arial" w:hAnsi="Arial" w:cs="Arial"/>
              </w:rPr>
              <w:t>de</w:t>
            </w:r>
            <w:r w:rsidRPr="008D4DE3">
              <w:rPr>
                <w:rFonts w:ascii="Arial" w:hAnsi="Arial" w:cs="Arial"/>
                <w:spacing w:val="-41"/>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via</w:t>
            </w:r>
          </w:p>
          <w:p w14:paraId="23317B17" w14:textId="77777777" w:rsidR="00091F93" w:rsidRPr="008D4DE3" w:rsidRDefault="00091F93" w:rsidP="008D4DE3">
            <w:pPr>
              <w:pStyle w:val="TableParagraph"/>
              <w:numPr>
                <w:ilvl w:val="0"/>
                <w:numId w:val="42"/>
              </w:numPr>
              <w:ind w:right="621" w:firstLine="0"/>
              <w:jc w:val="both"/>
              <w:rPr>
                <w:rFonts w:ascii="Arial" w:hAnsi="Arial" w:cs="Arial"/>
              </w:rPr>
            </w:pPr>
            <w:r w:rsidRPr="008D4DE3">
              <w:rPr>
                <w:rFonts w:ascii="Arial" w:hAnsi="Arial" w:cs="Arial"/>
                <w:spacing w:val="-1"/>
              </w:rPr>
              <w:t>quan</w:t>
            </w:r>
            <w:r w:rsidRPr="008D4DE3">
              <w:rPr>
                <w:rFonts w:ascii="Arial" w:hAnsi="Arial" w:cs="Arial"/>
                <w:spacing w:val="-9"/>
              </w:rPr>
              <w:t xml:space="preserve"> </w:t>
            </w:r>
            <w:r w:rsidRPr="008D4DE3">
              <w:rPr>
                <w:rFonts w:ascii="Arial" w:hAnsi="Arial" w:cs="Arial"/>
                <w:spacing w:val="-1"/>
              </w:rPr>
              <w:t>les</w:t>
            </w:r>
            <w:r w:rsidRPr="008D4DE3">
              <w:rPr>
                <w:rFonts w:ascii="Arial" w:hAnsi="Arial" w:cs="Arial"/>
                <w:spacing w:val="-3"/>
              </w:rPr>
              <w:t xml:space="preserve"> </w:t>
            </w:r>
            <w:r w:rsidRPr="008D4DE3">
              <w:rPr>
                <w:rFonts w:ascii="Arial" w:hAnsi="Arial" w:cs="Arial"/>
                <w:spacing w:val="-1"/>
              </w:rPr>
              <w:t>circumstàncies</w:t>
            </w:r>
            <w:r w:rsidRPr="008D4DE3">
              <w:rPr>
                <w:rFonts w:ascii="Arial" w:hAnsi="Arial" w:cs="Arial"/>
                <w:spacing w:val="5"/>
              </w:rPr>
              <w:t xml:space="preserve"> </w:t>
            </w:r>
            <w:r w:rsidRPr="008D4DE3">
              <w:rPr>
                <w:rFonts w:ascii="Arial" w:hAnsi="Arial" w:cs="Arial"/>
                <w:spacing w:val="-1"/>
              </w:rPr>
              <w:t>de</w:t>
            </w:r>
            <w:r w:rsidRPr="008D4DE3">
              <w:rPr>
                <w:rFonts w:ascii="Arial" w:hAnsi="Arial" w:cs="Arial"/>
                <w:spacing w:val="-12"/>
              </w:rPr>
              <w:t xml:space="preserve"> </w:t>
            </w:r>
            <w:r w:rsidRPr="008D4DE3">
              <w:rPr>
                <w:rFonts w:ascii="Arial" w:hAnsi="Arial" w:cs="Arial"/>
                <w:spacing w:val="-1"/>
              </w:rPr>
              <w:t>la</w:t>
            </w:r>
            <w:r w:rsidRPr="008D4DE3">
              <w:rPr>
                <w:rFonts w:ascii="Arial" w:hAnsi="Arial" w:cs="Arial"/>
                <w:spacing w:val="-7"/>
              </w:rPr>
              <w:t xml:space="preserve"> </w:t>
            </w:r>
            <w:r w:rsidRPr="008D4DE3">
              <w:rPr>
                <w:rFonts w:ascii="Arial" w:hAnsi="Arial" w:cs="Arial"/>
                <w:spacing w:val="-1"/>
              </w:rPr>
              <w:t>via,</w:t>
            </w:r>
            <w:r w:rsidRPr="008D4DE3">
              <w:rPr>
                <w:rFonts w:ascii="Arial" w:hAnsi="Arial" w:cs="Arial"/>
                <w:spacing w:val="-8"/>
              </w:rPr>
              <w:t xml:space="preserve"> </w:t>
            </w:r>
            <w:r w:rsidRPr="008D4DE3">
              <w:rPr>
                <w:rFonts w:ascii="Arial" w:hAnsi="Arial" w:cs="Arial"/>
                <w:spacing w:val="-1"/>
              </w:rPr>
              <w:t>dels</w:t>
            </w:r>
            <w:r w:rsidRPr="008D4DE3">
              <w:rPr>
                <w:rFonts w:ascii="Arial" w:hAnsi="Arial" w:cs="Arial"/>
                <w:spacing w:val="2"/>
              </w:rPr>
              <w:t xml:space="preserve"> </w:t>
            </w:r>
            <w:r w:rsidRPr="008D4DE3">
              <w:rPr>
                <w:rFonts w:ascii="Arial" w:hAnsi="Arial" w:cs="Arial"/>
              </w:rPr>
              <w:t>vehicles</w:t>
            </w:r>
            <w:r w:rsidRPr="008D4DE3">
              <w:rPr>
                <w:rFonts w:ascii="Arial" w:hAnsi="Arial" w:cs="Arial"/>
                <w:spacing w:val="8"/>
              </w:rPr>
              <w:t xml:space="preserve"> </w:t>
            </w:r>
            <w:r w:rsidRPr="008D4DE3">
              <w:rPr>
                <w:rFonts w:ascii="Arial" w:hAnsi="Arial" w:cs="Arial"/>
              </w:rPr>
              <w:t>o</w:t>
            </w:r>
            <w:r w:rsidRPr="008D4DE3">
              <w:rPr>
                <w:rFonts w:ascii="Arial" w:hAnsi="Arial" w:cs="Arial"/>
                <w:spacing w:val="-12"/>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meteorològiques</w:t>
            </w:r>
            <w:r w:rsidRPr="008D4DE3">
              <w:rPr>
                <w:rFonts w:ascii="Arial" w:hAnsi="Arial" w:cs="Arial"/>
                <w:spacing w:val="1"/>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ambientals</w:t>
            </w:r>
            <w:r w:rsidRPr="008D4DE3">
              <w:rPr>
                <w:rFonts w:ascii="Arial" w:hAnsi="Arial" w:cs="Arial"/>
                <w:spacing w:val="3"/>
              </w:rPr>
              <w:t xml:space="preserve"> </w:t>
            </w:r>
            <w:r w:rsidRPr="008D4DE3">
              <w:rPr>
                <w:rFonts w:ascii="Arial" w:hAnsi="Arial" w:cs="Arial"/>
              </w:rPr>
              <w:t>no</w:t>
            </w:r>
            <w:r w:rsidRPr="008D4DE3">
              <w:rPr>
                <w:rFonts w:ascii="Arial" w:hAnsi="Arial" w:cs="Arial"/>
                <w:spacing w:val="-12"/>
              </w:rPr>
              <w:t xml:space="preserve"> </w:t>
            </w:r>
            <w:r w:rsidRPr="008D4DE3">
              <w:rPr>
                <w:rFonts w:ascii="Arial" w:hAnsi="Arial" w:cs="Arial"/>
              </w:rPr>
              <w:t>permeten</w:t>
            </w:r>
            <w:r w:rsidRPr="008D4DE3">
              <w:rPr>
                <w:rFonts w:ascii="Arial" w:hAnsi="Arial" w:cs="Arial"/>
                <w:spacing w:val="-4"/>
              </w:rPr>
              <w:t xml:space="preserve"> </w:t>
            </w:r>
            <w:r w:rsidRPr="008D4DE3">
              <w:rPr>
                <w:rFonts w:ascii="Arial" w:hAnsi="Arial" w:cs="Arial"/>
              </w:rPr>
              <w:t>realitzar l’encreuament</w:t>
            </w:r>
            <w:r w:rsidRPr="008D4DE3">
              <w:rPr>
                <w:rFonts w:ascii="Arial" w:hAnsi="Arial" w:cs="Arial"/>
                <w:spacing w:val="-2"/>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altre</w:t>
            </w:r>
            <w:r w:rsidRPr="008D4DE3">
              <w:rPr>
                <w:rFonts w:ascii="Arial" w:hAnsi="Arial" w:cs="Arial"/>
                <w:spacing w:val="-41"/>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amb</w:t>
            </w:r>
            <w:r w:rsidRPr="008D4DE3">
              <w:rPr>
                <w:rFonts w:ascii="Arial" w:hAnsi="Arial" w:cs="Arial"/>
                <w:spacing w:val="-9"/>
              </w:rPr>
              <w:t xml:space="preserve"> </w:t>
            </w:r>
            <w:r w:rsidRPr="008D4DE3">
              <w:rPr>
                <w:rFonts w:ascii="Arial" w:hAnsi="Arial" w:cs="Arial"/>
              </w:rPr>
              <w:t>seguretat</w:t>
            </w:r>
          </w:p>
          <w:p w14:paraId="3C4BEEC2" w14:textId="77777777" w:rsidR="00091F93" w:rsidRPr="008D4DE3" w:rsidRDefault="00091F93" w:rsidP="008D4DE3">
            <w:pPr>
              <w:pStyle w:val="TableParagraph"/>
              <w:numPr>
                <w:ilvl w:val="0"/>
                <w:numId w:val="42"/>
              </w:numPr>
              <w:ind w:firstLine="0"/>
              <w:jc w:val="both"/>
              <w:rPr>
                <w:rFonts w:ascii="Arial" w:hAnsi="Arial" w:cs="Arial"/>
              </w:rPr>
            </w:pPr>
            <w:r w:rsidRPr="008D4DE3">
              <w:rPr>
                <w:rFonts w:ascii="Arial" w:hAnsi="Arial" w:cs="Arial"/>
                <w:spacing w:val="-1"/>
              </w:rPr>
              <w:t>en</w:t>
            </w:r>
            <w:r w:rsidRPr="008D4DE3">
              <w:rPr>
                <w:rFonts w:ascii="Arial" w:hAnsi="Arial" w:cs="Arial"/>
                <w:spacing w:val="-11"/>
              </w:rPr>
              <w:t xml:space="preserve"> </w:t>
            </w:r>
            <w:r w:rsidRPr="008D4DE3">
              <w:rPr>
                <w:rFonts w:ascii="Arial" w:hAnsi="Arial" w:cs="Arial"/>
                <w:spacing w:val="-1"/>
              </w:rPr>
              <w:t>cas</w:t>
            </w:r>
            <w:r w:rsidRPr="008D4DE3">
              <w:rPr>
                <w:rFonts w:ascii="Arial" w:hAnsi="Arial" w:cs="Arial"/>
                <w:spacing w:val="1"/>
              </w:rPr>
              <w:t xml:space="preserve"> </w:t>
            </w:r>
            <w:r w:rsidRPr="008D4DE3">
              <w:rPr>
                <w:rFonts w:ascii="Arial" w:hAnsi="Arial" w:cs="Arial"/>
              </w:rPr>
              <w:t>d’enlluernament</w:t>
            </w:r>
          </w:p>
          <w:p w14:paraId="4813544E" w14:textId="77777777" w:rsidR="00091F93" w:rsidRPr="008D4DE3" w:rsidRDefault="00091F93" w:rsidP="008D4DE3">
            <w:pPr>
              <w:pStyle w:val="TableParagraph"/>
              <w:numPr>
                <w:ilvl w:val="0"/>
                <w:numId w:val="42"/>
              </w:numPr>
              <w:ind w:firstLine="0"/>
              <w:jc w:val="both"/>
              <w:rPr>
                <w:rFonts w:ascii="Arial" w:hAnsi="Arial" w:cs="Arial"/>
              </w:rPr>
            </w:pPr>
            <w:r w:rsidRPr="008D4DE3">
              <w:rPr>
                <w:rFonts w:ascii="Arial" w:hAnsi="Arial" w:cs="Arial"/>
              </w:rPr>
              <w:t>en</w:t>
            </w:r>
            <w:r w:rsidRPr="008D4DE3">
              <w:rPr>
                <w:rFonts w:ascii="Arial" w:hAnsi="Arial" w:cs="Arial"/>
                <w:spacing w:val="-8"/>
              </w:rPr>
              <w:t xml:space="preserve"> </w:t>
            </w:r>
            <w:r w:rsidRPr="008D4DE3">
              <w:rPr>
                <w:rFonts w:ascii="Arial" w:hAnsi="Arial" w:cs="Arial"/>
              </w:rPr>
              <w:t>cas</w:t>
            </w:r>
            <w:r w:rsidRPr="008D4DE3">
              <w:rPr>
                <w:rFonts w:ascii="Arial" w:hAnsi="Arial" w:cs="Arial"/>
                <w:spacing w:val="5"/>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boira</w:t>
            </w:r>
            <w:r w:rsidRPr="008D4DE3">
              <w:rPr>
                <w:rFonts w:ascii="Arial" w:hAnsi="Arial" w:cs="Arial"/>
                <w:spacing w:val="-3"/>
              </w:rPr>
              <w:t xml:space="preserve"> </w:t>
            </w:r>
            <w:r w:rsidRPr="008D4DE3">
              <w:rPr>
                <w:rFonts w:ascii="Arial" w:hAnsi="Arial" w:cs="Arial"/>
              </w:rPr>
              <w:t>densa,</w:t>
            </w:r>
            <w:r w:rsidRPr="008D4DE3">
              <w:rPr>
                <w:rFonts w:ascii="Arial" w:hAnsi="Arial" w:cs="Arial"/>
                <w:spacing w:val="1"/>
              </w:rPr>
              <w:t xml:space="preserve"> </w:t>
            </w:r>
            <w:r w:rsidRPr="008D4DE3">
              <w:rPr>
                <w:rFonts w:ascii="Arial" w:hAnsi="Arial" w:cs="Arial"/>
              </w:rPr>
              <w:t>pluja</w:t>
            </w:r>
            <w:r w:rsidRPr="008D4DE3">
              <w:rPr>
                <w:rFonts w:ascii="Arial" w:hAnsi="Arial" w:cs="Arial"/>
                <w:spacing w:val="-3"/>
              </w:rPr>
              <w:t xml:space="preserve"> </w:t>
            </w:r>
            <w:r w:rsidRPr="008D4DE3">
              <w:rPr>
                <w:rFonts w:ascii="Arial" w:hAnsi="Arial" w:cs="Arial"/>
              </w:rPr>
              <w:t>intensa,</w:t>
            </w:r>
            <w:r w:rsidRPr="008D4DE3">
              <w:rPr>
                <w:rFonts w:ascii="Arial" w:hAnsi="Arial" w:cs="Arial"/>
                <w:spacing w:val="-3"/>
              </w:rPr>
              <w:t xml:space="preserve"> </w:t>
            </w:r>
            <w:r w:rsidRPr="008D4DE3">
              <w:rPr>
                <w:rFonts w:ascii="Arial" w:hAnsi="Arial" w:cs="Arial"/>
              </w:rPr>
              <w:t>nevada</w:t>
            </w:r>
            <w:r w:rsidRPr="008D4DE3">
              <w:rPr>
                <w:rFonts w:ascii="Arial" w:hAnsi="Arial" w:cs="Arial"/>
                <w:spacing w:val="-3"/>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núvols</w:t>
            </w:r>
            <w:r w:rsidRPr="008D4DE3">
              <w:rPr>
                <w:rFonts w:ascii="Arial" w:hAnsi="Arial" w:cs="Arial"/>
                <w:spacing w:val="5"/>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pols</w:t>
            </w:r>
            <w:r w:rsidRPr="008D4DE3">
              <w:rPr>
                <w:rFonts w:ascii="Arial" w:hAnsi="Arial" w:cs="Arial"/>
                <w:spacing w:val="5"/>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fum</w:t>
            </w:r>
          </w:p>
        </w:tc>
        <w:tc>
          <w:tcPr>
            <w:tcW w:w="748" w:type="dxa"/>
            <w:shd w:val="clear" w:color="auto" w:fill="auto"/>
          </w:tcPr>
          <w:p w14:paraId="28960749"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46.1</w:t>
            </w:r>
          </w:p>
        </w:tc>
        <w:tc>
          <w:tcPr>
            <w:tcW w:w="585" w:type="dxa"/>
            <w:shd w:val="clear" w:color="auto" w:fill="auto"/>
          </w:tcPr>
          <w:p w14:paraId="1EA231EB"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F61D944"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77D8D7D2"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54DC967D" w14:textId="77777777" w:rsidR="00091F93" w:rsidRPr="008D4DE3" w:rsidRDefault="00091F93" w:rsidP="008D4DE3">
            <w:pPr>
              <w:pStyle w:val="TableParagraph"/>
              <w:jc w:val="both"/>
              <w:rPr>
                <w:rFonts w:ascii="Arial" w:hAnsi="Arial" w:cs="Arial"/>
              </w:rPr>
            </w:pPr>
          </w:p>
        </w:tc>
      </w:tr>
      <w:tr w:rsidR="00091F93" w:rsidRPr="008D4DE3" w14:paraId="0B9D2B3F" w14:textId="77777777" w:rsidTr="008244F0">
        <w:trPr>
          <w:trHeight w:val="366"/>
        </w:trPr>
        <w:tc>
          <w:tcPr>
            <w:tcW w:w="10814" w:type="dxa"/>
            <w:tcBorders>
              <w:bottom w:val="single" w:sz="6" w:space="0" w:color="000000"/>
            </w:tcBorders>
            <w:shd w:val="clear" w:color="auto" w:fill="auto"/>
          </w:tcPr>
          <w:p w14:paraId="0BEDCC4E" w14:textId="77777777" w:rsidR="00091F93" w:rsidRPr="008D4DE3" w:rsidRDefault="00091F93" w:rsidP="008D4DE3">
            <w:pPr>
              <w:pStyle w:val="TableParagraph"/>
              <w:ind w:left="81"/>
              <w:jc w:val="both"/>
              <w:rPr>
                <w:rFonts w:ascii="Arial" w:hAnsi="Arial" w:cs="Arial"/>
                <w:i/>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w:t>
            </w:r>
            <w:r w:rsidRPr="008D4DE3">
              <w:rPr>
                <w:rFonts w:ascii="Arial" w:hAnsi="Arial" w:cs="Arial"/>
                <w:spacing w:val="-2"/>
              </w:rPr>
              <w:t xml:space="preserve"> </w:t>
            </w:r>
            <w:r w:rsidRPr="008D4DE3">
              <w:rPr>
                <w:rFonts w:ascii="Arial" w:hAnsi="Arial" w:cs="Arial"/>
              </w:rPr>
              <w:t>km/h</w:t>
            </w:r>
            <w:r w:rsidRPr="008D4DE3">
              <w:rPr>
                <w:rFonts w:ascii="Arial" w:hAnsi="Arial" w:cs="Arial"/>
                <w:spacing w:val="-1"/>
              </w:rPr>
              <w:t xml:space="preserve"> </w:t>
            </w:r>
            <w:r w:rsidRPr="008D4DE3">
              <w:rPr>
                <w:rFonts w:ascii="Arial" w:hAnsi="Arial" w:cs="Arial"/>
              </w:rPr>
              <w:t>quan</w:t>
            </w:r>
            <w:r w:rsidRPr="008D4DE3">
              <w:rPr>
                <w:rFonts w:ascii="Arial" w:hAnsi="Arial" w:cs="Arial"/>
                <w:spacing w:val="-2"/>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velocitat</w:t>
            </w:r>
            <w:r w:rsidRPr="008D4DE3">
              <w:rPr>
                <w:rFonts w:ascii="Arial" w:hAnsi="Arial" w:cs="Arial"/>
                <w:spacing w:val="2"/>
              </w:rPr>
              <w:t xml:space="preserve"> </w:t>
            </w:r>
            <w:r w:rsidRPr="008D4DE3">
              <w:rPr>
                <w:rFonts w:ascii="Arial" w:hAnsi="Arial" w:cs="Arial"/>
              </w:rPr>
              <w:t>està</w:t>
            </w:r>
            <w:r w:rsidRPr="008D4DE3">
              <w:rPr>
                <w:rFonts w:ascii="Arial" w:hAnsi="Arial" w:cs="Arial"/>
                <w:spacing w:val="-7"/>
              </w:rPr>
              <w:t xml:space="preserve"> </w:t>
            </w:r>
            <w:r w:rsidRPr="008D4DE3">
              <w:rPr>
                <w:rFonts w:ascii="Arial" w:hAnsi="Arial" w:cs="Arial"/>
              </w:rPr>
              <w:t>limitada</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50</w:t>
            </w:r>
            <w:r w:rsidRPr="008D4DE3">
              <w:rPr>
                <w:rFonts w:ascii="Arial" w:hAnsi="Arial" w:cs="Arial"/>
                <w:spacing w:val="-7"/>
              </w:rPr>
              <w:t xml:space="preserve"> </w:t>
            </w:r>
            <w:r w:rsidRPr="008D4DE3">
              <w:rPr>
                <w:rFonts w:ascii="Arial" w:hAnsi="Arial" w:cs="Arial"/>
              </w:rPr>
              <w:t>km/h</w:t>
            </w:r>
            <w:r w:rsidRPr="008D4DE3">
              <w:rPr>
                <w:rFonts w:ascii="Arial" w:hAnsi="Arial" w:cs="Arial"/>
                <w:spacing w:val="-4"/>
              </w:rPr>
              <w:t xml:space="preserve"> </w:t>
            </w:r>
            <w:r w:rsidRPr="008D4DE3">
              <w:rPr>
                <w:rFonts w:ascii="Arial" w:hAnsi="Arial" w:cs="Arial"/>
              </w:rPr>
              <w:t>atesa</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proximitat</w:t>
            </w:r>
            <w:r w:rsidRPr="008D4DE3">
              <w:rPr>
                <w:rFonts w:ascii="Arial" w:hAnsi="Arial" w:cs="Arial"/>
                <w:spacing w:val="-2"/>
              </w:rPr>
              <w:t xml:space="preserve"> </w:t>
            </w:r>
            <w:r w:rsidRPr="008D4DE3">
              <w:rPr>
                <w:rFonts w:ascii="Arial" w:hAnsi="Arial" w:cs="Arial"/>
              </w:rPr>
              <w:t>d’una</w:t>
            </w:r>
            <w:r w:rsidRPr="008D4DE3">
              <w:rPr>
                <w:rFonts w:ascii="Arial" w:hAnsi="Arial" w:cs="Arial"/>
                <w:spacing w:val="-7"/>
              </w:rPr>
              <w:t xml:space="preserve"> </w:t>
            </w:r>
            <w:r w:rsidRPr="008D4DE3">
              <w:rPr>
                <w:rFonts w:ascii="Arial" w:hAnsi="Arial" w:cs="Arial"/>
              </w:rPr>
              <w:t>intersecció</w:t>
            </w:r>
            <w:r w:rsidRPr="008D4DE3">
              <w:rPr>
                <w:rFonts w:ascii="Arial" w:hAnsi="Arial" w:cs="Arial"/>
                <w:spacing w:val="-7"/>
              </w:rPr>
              <w:t xml:space="preserve"> </w:t>
            </w:r>
            <w:r w:rsidRPr="008D4DE3">
              <w:rPr>
                <w:rFonts w:ascii="Arial" w:hAnsi="Arial" w:cs="Arial"/>
              </w:rPr>
              <w:t>senyalitzada</w:t>
            </w:r>
            <w:r w:rsidRPr="008D4DE3">
              <w:rPr>
                <w:rFonts w:ascii="Arial" w:hAnsi="Arial" w:cs="Arial"/>
                <w:spacing w:val="-3"/>
              </w:rPr>
              <w:t xml:space="preserve"> </w:t>
            </w:r>
            <w:r w:rsidRPr="008D4DE3">
              <w:rPr>
                <w:rFonts w:ascii="Arial" w:hAnsi="Arial" w:cs="Arial"/>
              </w:rPr>
              <w:t>on</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visibilitat</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és</w:t>
            </w:r>
            <w:r w:rsidRPr="008D4DE3">
              <w:rPr>
                <w:rFonts w:ascii="Arial" w:hAnsi="Arial" w:cs="Arial"/>
                <w:spacing w:val="5"/>
              </w:rPr>
              <w:t xml:space="preserve"> </w:t>
            </w:r>
            <w:r w:rsidRPr="008D4DE3">
              <w:rPr>
                <w:rFonts w:ascii="Arial" w:hAnsi="Arial" w:cs="Arial"/>
              </w:rPr>
              <w:t>pràcticament</w:t>
            </w:r>
            <w:r w:rsidRPr="008D4DE3">
              <w:rPr>
                <w:rFonts w:ascii="Arial" w:hAnsi="Arial" w:cs="Arial"/>
                <w:spacing w:val="-42"/>
              </w:rPr>
              <w:t xml:space="preserve"> </w:t>
            </w:r>
            <w:r w:rsidRPr="008D4DE3">
              <w:rPr>
                <w:rFonts w:ascii="Arial" w:hAnsi="Arial" w:cs="Arial"/>
              </w:rPr>
              <w:t>nul·la</w:t>
            </w:r>
            <w:r w:rsidRPr="008D4DE3">
              <w:rPr>
                <w:rFonts w:ascii="Arial" w:hAnsi="Arial" w:cs="Arial"/>
                <w:spacing w:val="-3"/>
              </w:rPr>
              <w:t xml:space="preserve"> </w:t>
            </w:r>
            <w:r w:rsidRPr="008D4DE3">
              <w:rPr>
                <w:rFonts w:ascii="Arial" w:hAnsi="Arial" w:cs="Arial"/>
                <w:i/>
              </w:rPr>
              <w:t>(indicar</w:t>
            </w:r>
            <w:r w:rsidRPr="008D4DE3">
              <w:rPr>
                <w:rFonts w:ascii="Arial" w:hAnsi="Arial" w:cs="Arial"/>
                <w:i/>
                <w:spacing w:val="-6"/>
              </w:rPr>
              <w:t xml:space="preserve"> </w:t>
            </w:r>
            <w:r w:rsidRPr="008D4DE3">
              <w:rPr>
                <w:rFonts w:ascii="Arial" w:hAnsi="Arial" w:cs="Arial"/>
                <w:i/>
              </w:rPr>
              <w:t>velocitat</w:t>
            </w:r>
            <w:r w:rsidRPr="008D4DE3">
              <w:rPr>
                <w:rFonts w:ascii="Arial" w:hAnsi="Arial" w:cs="Arial"/>
                <w:i/>
                <w:spacing w:val="2"/>
              </w:rPr>
              <w:t xml:space="preserve"> </w:t>
            </w:r>
            <w:r w:rsidRPr="008D4DE3">
              <w:rPr>
                <w:rFonts w:ascii="Arial" w:hAnsi="Arial" w:cs="Arial"/>
                <w:i/>
              </w:rPr>
              <w:t>mesurada</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3"/>
              </w:rPr>
              <w:t xml:space="preserve"> </w:t>
            </w:r>
            <w:r w:rsidRPr="008D4DE3">
              <w:rPr>
                <w:rFonts w:ascii="Arial" w:hAnsi="Arial" w:cs="Arial"/>
                <w:i/>
              </w:rPr>
              <w:t>cinemòmetre</w:t>
            </w:r>
            <w:r w:rsidRPr="008D4DE3">
              <w:rPr>
                <w:rFonts w:ascii="Arial" w:hAnsi="Arial" w:cs="Arial"/>
                <w:i/>
                <w:spacing w:val="-4"/>
              </w:rPr>
              <w:t xml:space="preserve"> </w:t>
            </w:r>
            <w:r w:rsidRPr="008D4DE3">
              <w:rPr>
                <w:rFonts w:ascii="Arial" w:hAnsi="Arial" w:cs="Arial"/>
                <w:i/>
              </w:rPr>
              <w:t>utilitzat)</w:t>
            </w:r>
          </w:p>
        </w:tc>
        <w:tc>
          <w:tcPr>
            <w:tcW w:w="748" w:type="dxa"/>
            <w:tcBorders>
              <w:bottom w:val="single" w:sz="6" w:space="0" w:color="000000"/>
            </w:tcBorders>
            <w:shd w:val="clear" w:color="auto" w:fill="auto"/>
          </w:tcPr>
          <w:p w14:paraId="3CC37F10"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46.1.h)</w:t>
            </w:r>
          </w:p>
        </w:tc>
        <w:tc>
          <w:tcPr>
            <w:tcW w:w="585" w:type="dxa"/>
            <w:tcBorders>
              <w:bottom w:val="single" w:sz="6" w:space="0" w:color="000000"/>
            </w:tcBorders>
            <w:shd w:val="clear" w:color="auto" w:fill="auto"/>
          </w:tcPr>
          <w:p w14:paraId="32EE6187" w14:textId="77777777" w:rsidR="00091F93" w:rsidRPr="008D4DE3" w:rsidRDefault="00091F93" w:rsidP="008D4DE3">
            <w:pPr>
              <w:pStyle w:val="TableParagraph"/>
              <w:ind w:left="68" w:right="38"/>
              <w:jc w:val="both"/>
              <w:rPr>
                <w:rFonts w:ascii="Arial" w:hAnsi="Arial" w:cs="Arial"/>
              </w:rPr>
            </w:pPr>
            <w:r w:rsidRPr="008D4DE3">
              <w:rPr>
                <w:rFonts w:ascii="Arial" w:hAnsi="Arial" w:cs="Arial"/>
              </w:rPr>
              <w:t>G/MG</w:t>
            </w:r>
          </w:p>
        </w:tc>
        <w:tc>
          <w:tcPr>
            <w:tcW w:w="849" w:type="dxa"/>
            <w:tcBorders>
              <w:bottom w:val="single" w:sz="6" w:space="0" w:color="000000"/>
            </w:tcBorders>
            <w:shd w:val="clear" w:color="auto" w:fill="auto"/>
          </w:tcPr>
          <w:p w14:paraId="7E205447" w14:textId="77777777" w:rsidR="00091F93" w:rsidRPr="008D4DE3" w:rsidRDefault="00091F93" w:rsidP="008D4DE3">
            <w:pPr>
              <w:pStyle w:val="TableParagraph"/>
              <w:ind w:left="210" w:right="168"/>
              <w:jc w:val="both"/>
              <w:rPr>
                <w:rFonts w:ascii="Arial" w:hAnsi="Arial" w:cs="Arial"/>
              </w:rPr>
            </w:pPr>
            <w:r w:rsidRPr="008D4DE3">
              <w:rPr>
                <w:rFonts w:ascii="Arial" w:hAnsi="Arial" w:cs="Arial"/>
              </w:rPr>
              <w:t>Veure</w:t>
            </w:r>
            <w:r w:rsidRPr="008D4DE3">
              <w:rPr>
                <w:rFonts w:ascii="Arial" w:hAnsi="Arial" w:cs="Arial"/>
                <w:spacing w:val="-43"/>
              </w:rPr>
              <w:t xml:space="preserve"> </w:t>
            </w:r>
            <w:r w:rsidRPr="008D4DE3">
              <w:rPr>
                <w:rFonts w:ascii="Arial" w:hAnsi="Arial" w:cs="Arial"/>
                <w:spacing w:val="-1"/>
                <w:w w:val="95"/>
              </w:rPr>
              <w:t>barem</w:t>
            </w:r>
          </w:p>
        </w:tc>
        <w:tc>
          <w:tcPr>
            <w:tcW w:w="717" w:type="dxa"/>
            <w:tcBorders>
              <w:bottom w:val="single" w:sz="6" w:space="0" w:color="000000"/>
            </w:tcBorders>
            <w:shd w:val="clear" w:color="auto" w:fill="auto"/>
          </w:tcPr>
          <w:p w14:paraId="394E18A3" w14:textId="77777777" w:rsidR="00091F93" w:rsidRPr="008D4DE3" w:rsidRDefault="00091F93" w:rsidP="008D4DE3">
            <w:pPr>
              <w:pStyle w:val="TableParagraph"/>
              <w:jc w:val="both"/>
              <w:rPr>
                <w:rFonts w:ascii="Arial" w:hAnsi="Arial" w:cs="Arial"/>
              </w:rPr>
            </w:pPr>
          </w:p>
        </w:tc>
        <w:tc>
          <w:tcPr>
            <w:tcW w:w="935" w:type="dxa"/>
            <w:tcBorders>
              <w:bottom w:val="single" w:sz="6" w:space="0" w:color="000000"/>
            </w:tcBorders>
            <w:shd w:val="clear" w:color="auto" w:fill="auto"/>
          </w:tcPr>
          <w:p w14:paraId="0413EDF9" w14:textId="77777777" w:rsidR="00091F93" w:rsidRPr="008D4DE3" w:rsidRDefault="00091F93" w:rsidP="008D4DE3">
            <w:pPr>
              <w:pStyle w:val="TableParagraph"/>
              <w:jc w:val="both"/>
              <w:rPr>
                <w:rFonts w:ascii="Arial" w:hAnsi="Arial" w:cs="Arial"/>
              </w:rPr>
            </w:pPr>
          </w:p>
        </w:tc>
      </w:tr>
    </w:tbl>
    <w:p w14:paraId="2790D5CC"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7A66B8A4"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54EC2F15" w14:textId="77777777" w:rsidTr="008244F0">
        <w:trPr>
          <w:trHeight w:val="186"/>
        </w:trPr>
        <w:tc>
          <w:tcPr>
            <w:tcW w:w="10814" w:type="dxa"/>
            <w:shd w:val="clear" w:color="auto" w:fill="auto"/>
          </w:tcPr>
          <w:p w14:paraId="51C65AFF" w14:textId="77777777" w:rsidR="00091F93" w:rsidRPr="008D4DE3" w:rsidRDefault="00091F93" w:rsidP="008D4DE3">
            <w:pPr>
              <w:pStyle w:val="TableParagraph"/>
              <w:ind w:left="1423" w:right="1406"/>
              <w:jc w:val="both"/>
              <w:rPr>
                <w:rFonts w:ascii="Arial" w:hAnsi="Arial" w:cs="Arial"/>
                <w:b/>
              </w:rPr>
            </w:pPr>
            <w:r w:rsidRPr="008D4DE3">
              <w:rPr>
                <w:rFonts w:ascii="Arial" w:hAnsi="Arial" w:cs="Arial"/>
                <w:b/>
              </w:rPr>
              <w:t>Velocitats</w:t>
            </w:r>
            <w:r w:rsidRPr="008D4DE3">
              <w:rPr>
                <w:rFonts w:ascii="Arial" w:hAnsi="Arial" w:cs="Arial"/>
                <w:b/>
                <w:spacing w:val="-3"/>
              </w:rPr>
              <w:t xml:space="preserve"> </w:t>
            </w:r>
            <w:r w:rsidRPr="008D4DE3">
              <w:rPr>
                <w:rFonts w:ascii="Arial" w:hAnsi="Arial" w:cs="Arial"/>
                <w:b/>
              </w:rPr>
              <w:t>màximes en</w:t>
            </w:r>
            <w:r w:rsidRPr="008D4DE3">
              <w:rPr>
                <w:rFonts w:ascii="Arial" w:hAnsi="Arial" w:cs="Arial"/>
                <w:b/>
                <w:spacing w:val="-4"/>
              </w:rPr>
              <w:t xml:space="preserve"> </w:t>
            </w:r>
            <w:r w:rsidRPr="008D4DE3">
              <w:rPr>
                <w:rFonts w:ascii="Arial" w:hAnsi="Arial" w:cs="Arial"/>
                <w:b/>
              </w:rPr>
              <w:t>vies</w:t>
            </w:r>
            <w:r w:rsidRPr="008D4DE3">
              <w:rPr>
                <w:rFonts w:ascii="Arial" w:hAnsi="Arial" w:cs="Arial"/>
                <w:b/>
                <w:spacing w:val="-7"/>
              </w:rPr>
              <w:t xml:space="preserve"> </w:t>
            </w:r>
            <w:r w:rsidRPr="008D4DE3">
              <w:rPr>
                <w:rFonts w:ascii="Arial" w:hAnsi="Arial" w:cs="Arial"/>
                <w:b/>
              </w:rPr>
              <w:t>fora</w:t>
            </w:r>
            <w:r w:rsidRPr="008D4DE3">
              <w:rPr>
                <w:rFonts w:ascii="Arial" w:hAnsi="Arial" w:cs="Arial"/>
                <w:b/>
                <w:spacing w:val="-6"/>
              </w:rPr>
              <w:t xml:space="preserve"> </w:t>
            </w:r>
            <w:r w:rsidRPr="008D4DE3">
              <w:rPr>
                <w:rFonts w:ascii="Arial" w:hAnsi="Arial" w:cs="Arial"/>
                <w:b/>
              </w:rPr>
              <w:t>de poblat</w:t>
            </w:r>
          </w:p>
        </w:tc>
        <w:tc>
          <w:tcPr>
            <w:tcW w:w="748" w:type="dxa"/>
            <w:shd w:val="clear" w:color="auto" w:fill="auto"/>
          </w:tcPr>
          <w:p w14:paraId="419DC65F"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CD00D44"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499D2FA"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C3FA288"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04AE97E" w14:textId="77777777" w:rsidR="00091F93" w:rsidRPr="008D4DE3" w:rsidRDefault="00091F93" w:rsidP="008D4DE3">
            <w:pPr>
              <w:pStyle w:val="TableParagraph"/>
              <w:jc w:val="both"/>
              <w:rPr>
                <w:rFonts w:ascii="Arial" w:hAnsi="Arial" w:cs="Arial"/>
              </w:rPr>
            </w:pPr>
          </w:p>
        </w:tc>
      </w:tr>
      <w:tr w:rsidR="00091F93" w:rsidRPr="008D4DE3" w14:paraId="50209BD2" w14:textId="77777777" w:rsidTr="008244F0">
        <w:trPr>
          <w:trHeight w:val="364"/>
        </w:trPr>
        <w:tc>
          <w:tcPr>
            <w:tcW w:w="10814" w:type="dxa"/>
            <w:shd w:val="clear" w:color="auto" w:fill="auto"/>
          </w:tcPr>
          <w:p w14:paraId="03D72E32" w14:textId="77777777" w:rsidR="00091F93" w:rsidRPr="008D4DE3" w:rsidRDefault="00091F93" w:rsidP="008D4DE3">
            <w:pPr>
              <w:pStyle w:val="TableParagraph"/>
              <w:ind w:left="81"/>
              <w:jc w:val="both"/>
              <w:rPr>
                <w:rFonts w:ascii="Arial" w:hAnsi="Arial" w:cs="Arial"/>
                <w:i/>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velocitat</w:t>
            </w:r>
            <w:r w:rsidRPr="008D4DE3">
              <w:rPr>
                <w:rFonts w:ascii="Arial" w:hAnsi="Arial" w:cs="Arial"/>
                <w:spacing w:val="2"/>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supera</w:t>
            </w:r>
            <w:r w:rsidRPr="008D4DE3">
              <w:rPr>
                <w:rFonts w:ascii="Arial" w:hAnsi="Arial" w:cs="Arial"/>
                <w:spacing w:val="-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limitació</w:t>
            </w:r>
            <w:r w:rsidRPr="008D4DE3">
              <w:rPr>
                <w:rFonts w:ascii="Arial" w:hAnsi="Arial" w:cs="Arial"/>
                <w:spacing w:val="-3"/>
              </w:rPr>
              <w:t xml:space="preserve"> </w:t>
            </w:r>
            <w:r w:rsidRPr="008D4DE3">
              <w:rPr>
                <w:rFonts w:ascii="Arial" w:hAnsi="Arial" w:cs="Arial"/>
              </w:rPr>
              <w:t>genèrica</w:t>
            </w:r>
            <w:r w:rsidRPr="008D4DE3">
              <w:rPr>
                <w:rFonts w:ascii="Arial" w:hAnsi="Arial" w:cs="Arial"/>
                <w:spacing w:val="-8"/>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raó</w:t>
            </w:r>
            <w:r w:rsidRPr="008D4DE3">
              <w:rPr>
                <w:rFonts w:ascii="Arial" w:hAnsi="Arial" w:cs="Arial"/>
                <w:spacing w:val="-1"/>
              </w:rPr>
              <w:t xml:space="preserve"> </w:t>
            </w:r>
            <w:r w:rsidRPr="008D4DE3">
              <w:rPr>
                <w:rFonts w:ascii="Arial" w:hAnsi="Arial" w:cs="Arial"/>
              </w:rPr>
              <w:t>del</w:t>
            </w:r>
            <w:r w:rsidRPr="008D4DE3">
              <w:rPr>
                <w:rFonts w:ascii="Arial" w:hAnsi="Arial" w:cs="Arial"/>
                <w:spacing w:val="-6"/>
              </w:rPr>
              <w:t xml:space="preserve"> </w:t>
            </w:r>
            <w:r w:rsidRPr="008D4DE3">
              <w:rPr>
                <w:rFonts w:ascii="Arial" w:hAnsi="Arial" w:cs="Arial"/>
              </w:rPr>
              <w:t>tipus</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i/>
              </w:rPr>
              <w:t>(indicar la</w:t>
            </w:r>
            <w:r w:rsidRPr="008D4DE3">
              <w:rPr>
                <w:rFonts w:ascii="Arial" w:hAnsi="Arial" w:cs="Arial"/>
                <w:i/>
                <w:spacing w:val="-6"/>
              </w:rPr>
              <w:t xml:space="preserve"> </w:t>
            </w:r>
            <w:r w:rsidRPr="008D4DE3">
              <w:rPr>
                <w:rFonts w:ascii="Arial" w:hAnsi="Arial" w:cs="Arial"/>
                <w:i/>
              </w:rPr>
              <w:t>velocitat mesurada)</w:t>
            </w:r>
          </w:p>
        </w:tc>
        <w:tc>
          <w:tcPr>
            <w:tcW w:w="748" w:type="dxa"/>
            <w:shd w:val="clear" w:color="auto" w:fill="auto"/>
          </w:tcPr>
          <w:p w14:paraId="7113F5CC"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48.1</w:t>
            </w:r>
          </w:p>
        </w:tc>
        <w:tc>
          <w:tcPr>
            <w:tcW w:w="585" w:type="dxa"/>
            <w:shd w:val="clear" w:color="auto" w:fill="auto"/>
          </w:tcPr>
          <w:p w14:paraId="25C997CF" w14:textId="77777777" w:rsidR="00091F93" w:rsidRPr="008D4DE3" w:rsidRDefault="00091F93" w:rsidP="008D4DE3">
            <w:pPr>
              <w:pStyle w:val="TableParagraph"/>
              <w:ind w:left="68" w:right="39"/>
              <w:jc w:val="both"/>
              <w:rPr>
                <w:rFonts w:ascii="Arial" w:hAnsi="Arial" w:cs="Arial"/>
              </w:rPr>
            </w:pPr>
            <w:r w:rsidRPr="008D4DE3">
              <w:rPr>
                <w:rFonts w:ascii="Arial" w:hAnsi="Arial" w:cs="Arial"/>
              </w:rPr>
              <w:t>G/MG</w:t>
            </w:r>
          </w:p>
        </w:tc>
        <w:tc>
          <w:tcPr>
            <w:tcW w:w="849" w:type="dxa"/>
            <w:shd w:val="clear" w:color="auto" w:fill="auto"/>
          </w:tcPr>
          <w:p w14:paraId="41D1AE0D" w14:textId="77777777" w:rsidR="00091F93" w:rsidRPr="008D4DE3" w:rsidRDefault="00091F93" w:rsidP="008D4DE3">
            <w:pPr>
              <w:pStyle w:val="TableParagraph"/>
              <w:ind w:left="224"/>
              <w:jc w:val="both"/>
              <w:rPr>
                <w:rFonts w:ascii="Arial" w:hAnsi="Arial" w:cs="Arial"/>
              </w:rPr>
            </w:pPr>
            <w:r w:rsidRPr="008D4DE3">
              <w:rPr>
                <w:rFonts w:ascii="Arial" w:hAnsi="Arial" w:cs="Arial"/>
              </w:rPr>
              <w:t>Veure</w:t>
            </w:r>
          </w:p>
          <w:p w14:paraId="240EF800" w14:textId="77777777" w:rsidR="00091F93" w:rsidRPr="008D4DE3" w:rsidRDefault="00091F93" w:rsidP="008D4DE3">
            <w:pPr>
              <w:pStyle w:val="TableParagraph"/>
              <w:ind w:left="210"/>
              <w:jc w:val="both"/>
              <w:rPr>
                <w:rFonts w:ascii="Arial" w:hAnsi="Arial" w:cs="Arial"/>
              </w:rPr>
            </w:pPr>
            <w:r w:rsidRPr="008D4DE3">
              <w:rPr>
                <w:rFonts w:ascii="Arial" w:hAnsi="Arial" w:cs="Arial"/>
              </w:rPr>
              <w:t>barem</w:t>
            </w:r>
          </w:p>
        </w:tc>
        <w:tc>
          <w:tcPr>
            <w:tcW w:w="717" w:type="dxa"/>
            <w:shd w:val="clear" w:color="auto" w:fill="auto"/>
          </w:tcPr>
          <w:p w14:paraId="6D4CD238"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7298D5B" w14:textId="77777777" w:rsidR="00091F93" w:rsidRPr="008D4DE3" w:rsidRDefault="00091F93" w:rsidP="008D4DE3">
            <w:pPr>
              <w:pStyle w:val="TableParagraph"/>
              <w:jc w:val="both"/>
              <w:rPr>
                <w:rFonts w:ascii="Arial" w:hAnsi="Arial" w:cs="Arial"/>
              </w:rPr>
            </w:pPr>
          </w:p>
        </w:tc>
      </w:tr>
      <w:tr w:rsidR="00091F93" w:rsidRPr="008D4DE3" w14:paraId="4477C1C6" w14:textId="77777777" w:rsidTr="008244F0">
        <w:trPr>
          <w:trHeight w:val="179"/>
        </w:trPr>
        <w:tc>
          <w:tcPr>
            <w:tcW w:w="10814" w:type="dxa"/>
            <w:shd w:val="clear" w:color="auto" w:fill="auto"/>
          </w:tcPr>
          <w:p w14:paraId="0E06B73C" w14:textId="77777777" w:rsidR="00091F93" w:rsidRPr="008D4DE3" w:rsidRDefault="00091F93" w:rsidP="008D4DE3">
            <w:pPr>
              <w:pStyle w:val="TableParagraph"/>
              <w:ind w:left="1423" w:right="1397"/>
              <w:jc w:val="both"/>
              <w:rPr>
                <w:rFonts w:ascii="Arial" w:hAnsi="Arial" w:cs="Arial"/>
                <w:b/>
              </w:rPr>
            </w:pPr>
            <w:r w:rsidRPr="008D4DE3">
              <w:rPr>
                <w:rFonts w:ascii="Arial" w:hAnsi="Arial" w:cs="Arial"/>
                <w:b/>
              </w:rPr>
              <w:t>Velocitats</w:t>
            </w:r>
            <w:r w:rsidRPr="008D4DE3">
              <w:rPr>
                <w:rFonts w:ascii="Arial" w:hAnsi="Arial" w:cs="Arial"/>
                <w:b/>
                <w:spacing w:val="-7"/>
              </w:rPr>
              <w:t xml:space="preserve"> </w:t>
            </w:r>
            <w:r w:rsidRPr="008D4DE3">
              <w:rPr>
                <w:rFonts w:ascii="Arial" w:hAnsi="Arial" w:cs="Arial"/>
                <w:b/>
              </w:rPr>
              <w:t>mínimes</w:t>
            </w:r>
          </w:p>
        </w:tc>
        <w:tc>
          <w:tcPr>
            <w:tcW w:w="748" w:type="dxa"/>
            <w:shd w:val="clear" w:color="auto" w:fill="auto"/>
          </w:tcPr>
          <w:p w14:paraId="32B03A83"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DC17288"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153950F"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E8A4F7F"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B18761C" w14:textId="77777777" w:rsidR="00091F93" w:rsidRPr="008D4DE3" w:rsidRDefault="00091F93" w:rsidP="008D4DE3">
            <w:pPr>
              <w:pStyle w:val="TableParagraph"/>
              <w:jc w:val="both"/>
              <w:rPr>
                <w:rFonts w:ascii="Arial" w:hAnsi="Arial" w:cs="Arial"/>
              </w:rPr>
            </w:pPr>
          </w:p>
        </w:tc>
      </w:tr>
      <w:tr w:rsidR="00091F93" w:rsidRPr="008D4DE3" w14:paraId="732E4B09" w14:textId="77777777" w:rsidTr="008244F0">
        <w:trPr>
          <w:trHeight w:val="186"/>
        </w:trPr>
        <w:tc>
          <w:tcPr>
            <w:tcW w:w="10814" w:type="dxa"/>
            <w:shd w:val="clear" w:color="auto" w:fill="auto"/>
          </w:tcPr>
          <w:p w14:paraId="4151AC36"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velocitat</w:t>
            </w:r>
            <w:r w:rsidRPr="008D4DE3">
              <w:rPr>
                <w:rFonts w:ascii="Arial" w:hAnsi="Arial" w:cs="Arial"/>
                <w:spacing w:val="-1"/>
              </w:rPr>
              <w:t xml:space="preserve"> </w:t>
            </w:r>
            <w:r w:rsidRPr="008D4DE3">
              <w:rPr>
                <w:rFonts w:ascii="Arial" w:hAnsi="Arial" w:cs="Arial"/>
              </w:rPr>
              <w:t>anormalment</w:t>
            </w:r>
            <w:r w:rsidRPr="008D4DE3">
              <w:rPr>
                <w:rFonts w:ascii="Arial" w:hAnsi="Arial" w:cs="Arial"/>
                <w:spacing w:val="-4"/>
              </w:rPr>
              <w:t xml:space="preserve"> </w:t>
            </w:r>
            <w:r w:rsidRPr="008D4DE3">
              <w:rPr>
                <w:rFonts w:ascii="Arial" w:hAnsi="Arial" w:cs="Arial"/>
              </w:rPr>
              <w:t>reduïda,</w:t>
            </w:r>
            <w:r w:rsidRPr="008D4DE3">
              <w:rPr>
                <w:rFonts w:ascii="Arial" w:hAnsi="Arial" w:cs="Arial"/>
                <w:spacing w:val="-2"/>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causa</w:t>
            </w:r>
            <w:r w:rsidRPr="008D4DE3">
              <w:rPr>
                <w:rFonts w:ascii="Arial" w:hAnsi="Arial" w:cs="Arial"/>
                <w:spacing w:val="-7"/>
              </w:rPr>
              <w:t xml:space="preserve"> </w:t>
            </w:r>
            <w:r w:rsidRPr="008D4DE3">
              <w:rPr>
                <w:rFonts w:ascii="Arial" w:hAnsi="Arial" w:cs="Arial"/>
              </w:rPr>
              <w:t>justificada,</w:t>
            </w:r>
            <w:r w:rsidRPr="008D4DE3">
              <w:rPr>
                <w:rFonts w:ascii="Arial" w:hAnsi="Arial" w:cs="Arial"/>
                <w:spacing w:val="1"/>
              </w:rPr>
              <w:t xml:space="preserve"> </w:t>
            </w:r>
            <w:r w:rsidRPr="008D4DE3">
              <w:rPr>
                <w:rFonts w:ascii="Arial" w:hAnsi="Arial" w:cs="Arial"/>
              </w:rPr>
              <w:t>entorpint</w:t>
            </w:r>
            <w:r w:rsidRPr="008D4DE3">
              <w:rPr>
                <w:rFonts w:ascii="Arial" w:hAnsi="Arial" w:cs="Arial"/>
                <w:spacing w:val="-7"/>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marxa</w:t>
            </w:r>
            <w:r w:rsidRPr="008D4DE3">
              <w:rPr>
                <w:rFonts w:ascii="Arial" w:hAnsi="Arial" w:cs="Arial"/>
                <w:spacing w:val="-4"/>
              </w:rPr>
              <w:t xml:space="preserve"> </w:t>
            </w:r>
            <w:r w:rsidRPr="008D4DE3">
              <w:rPr>
                <w:rFonts w:ascii="Arial" w:hAnsi="Arial" w:cs="Arial"/>
              </w:rPr>
              <w:t>d'un</w:t>
            </w:r>
            <w:r w:rsidRPr="008D4DE3">
              <w:rPr>
                <w:rFonts w:ascii="Arial" w:hAnsi="Arial" w:cs="Arial"/>
                <w:spacing w:val="-4"/>
              </w:rPr>
              <w:t xml:space="preserve"> </w:t>
            </w:r>
            <w:r w:rsidRPr="008D4DE3">
              <w:rPr>
                <w:rFonts w:ascii="Arial" w:hAnsi="Arial" w:cs="Arial"/>
              </w:rPr>
              <w:t>altre</w:t>
            </w:r>
            <w:r w:rsidRPr="008D4DE3">
              <w:rPr>
                <w:rFonts w:ascii="Arial" w:hAnsi="Arial" w:cs="Arial"/>
                <w:spacing w:val="-8"/>
              </w:rPr>
              <w:t xml:space="preserve"> </w:t>
            </w:r>
            <w:r w:rsidRPr="008D4DE3">
              <w:rPr>
                <w:rFonts w:ascii="Arial" w:hAnsi="Arial" w:cs="Arial"/>
              </w:rPr>
              <w:t>vehicle</w:t>
            </w:r>
          </w:p>
        </w:tc>
        <w:tc>
          <w:tcPr>
            <w:tcW w:w="748" w:type="dxa"/>
            <w:shd w:val="clear" w:color="auto" w:fill="auto"/>
          </w:tcPr>
          <w:p w14:paraId="754860F1"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49.1</w:t>
            </w:r>
          </w:p>
        </w:tc>
        <w:tc>
          <w:tcPr>
            <w:tcW w:w="585" w:type="dxa"/>
            <w:shd w:val="clear" w:color="auto" w:fill="auto"/>
          </w:tcPr>
          <w:p w14:paraId="74BBE8C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7DDCB12"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2C454F8"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0FC895C" w14:textId="77777777" w:rsidR="00091F93" w:rsidRPr="008D4DE3" w:rsidRDefault="00091F93" w:rsidP="008D4DE3">
            <w:pPr>
              <w:pStyle w:val="TableParagraph"/>
              <w:jc w:val="both"/>
              <w:rPr>
                <w:rFonts w:ascii="Arial" w:hAnsi="Arial" w:cs="Arial"/>
              </w:rPr>
            </w:pPr>
          </w:p>
        </w:tc>
      </w:tr>
      <w:tr w:rsidR="00091F93" w:rsidRPr="008D4DE3" w14:paraId="2F0E377C" w14:textId="77777777" w:rsidTr="008244F0">
        <w:trPr>
          <w:trHeight w:val="182"/>
        </w:trPr>
        <w:tc>
          <w:tcPr>
            <w:tcW w:w="10814" w:type="dxa"/>
            <w:shd w:val="clear" w:color="auto" w:fill="auto"/>
          </w:tcPr>
          <w:p w14:paraId="52019673" w14:textId="77777777" w:rsidR="00091F93" w:rsidRPr="008D4DE3" w:rsidRDefault="00091F93" w:rsidP="008D4DE3">
            <w:pPr>
              <w:pStyle w:val="TableParagraph"/>
              <w:ind w:left="81"/>
              <w:jc w:val="both"/>
              <w:rPr>
                <w:rFonts w:ascii="Arial" w:hAnsi="Arial" w:cs="Arial"/>
                <w:i/>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autopista</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autovia</w:t>
            </w:r>
            <w:r w:rsidRPr="008D4DE3">
              <w:rPr>
                <w:rFonts w:ascii="Arial" w:hAnsi="Arial" w:cs="Arial"/>
                <w:spacing w:val="-2"/>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velocitat</w:t>
            </w:r>
            <w:r w:rsidRPr="008D4DE3">
              <w:rPr>
                <w:rFonts w:ascii="Arial" w:hAnsi="Arial" w:cs="Arial"/>
                <w:spacing w:val="-2"/>
              </w:rPr>
              <w:t xml:space="preserve"> </w:t>
            </w:r>
            <w:r w:rsidRPr="008D4DE3">
              <w:rPr>
                <w:rFonts w:ascii="Arial" w:hAnsi="Arial" w:cs="Arial"/>
              </w:rPr>
              <w:t>inferior</w:t>
            </w:r>
            <w:r w:rsidRPr="008D4DE3">
              <w:rPr>
                <w:rFonts w:ascii="Arial" w:hAnsi="Arial" w:cs="Arial"/>
                <w:spacing w:val="5"/>
              </w:rPr>
              <w:t xml:space="preserve"> </w:t>
            </w:r>
            <w:r w:rsidRPr="008D4DE3">
              <w:rPr>
                <w:rFonts w:ascii="Arial" w:hAnsi="Arial" w:cs="Arial"/>
              </w:rPr>
              <w:t>als</w:t>
            </w:r>
            <w:r w:rsidRPr="008D4DE3">
              <w:rPr>
                <w:rFonts w:ascii="Arial" w:hAnsi="Arial" w:cs="Arial"/>
                <w:spacing w:val="-4"/>
              </w:rPr>
              <w:t xml:space="preserve"> </w:t>
            </w:r>
            <w:r w:rsidRPr="008D4DE3">
              <w:rPr>
                <w:rFonts w:ascii="Arial" w:hAnsi="Arial" w:cs="Arial"/>
              </w:rPr>
              <w:t>60</w:t>
            </w:r>
            <w:r w:rsidRPr="008D4DE3">
              <w:rPr>
                <w:rFonts w:ascii="Arial" w:hAnsi="Arial" w:cs="Arial"/>
                <w:spacing w:val="-7"/>
              </w:rPr>
              <w:t xml:space="preserve"> </w:t>
            </w:r>
            <w:r w:rsidRPr="008D4DE3">
              <w:rPr>
                <w:rFonts w:ascii="Arial" w:hAnsi="Arial" w:cs="Arial"/>
              </w:rPr>
              <w:t xml:space="preserve">km/h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9"/>
              </w:rPr>
              <w:t xml:space="preserve"> </w:t>
            </w:r>
            <w:r w:rsidRPr="008D4DE3">
              <w:rPr>
                <w:rFonts w:ascii="Arial" w:hAnsi="Arial" w:cs="Arial"/>
                <w:i/>
              </w:rPr>
              <w:t>velocitat mesurada)</w:t>
            </w:r>
          </w:p>
        </w:tc>
        <w:tc>
          <w:tcPr>
            <w:tcW w:w="748" w:type="dxa"/>
            <w:shd w:val="clear" w:color="auto" w:fill="auto"/>
          </w:tcPr>
          <w:p w14:paraId="21F59AA9"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49.1</w:t>
            </w:r>
          </w:p>
        </w:tc>
        <w:tc>
          <w:tcPr>
            <w:tcW w:w="585" w:type="dxa"/>
            <w:shd w:val="clear" w:color="auto" w:fill="auto"/>
          </w:tcPr>
          <w:p w14:paraId="663B19E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45DFBA8"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248C00C0"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A057961" w14:textId="77777777" w:rsidR="00091F93" w:rsidRPr="008D4DE3" w:rsidRDefault="00091F93" w:rsidP="008D4DE3">
            <w:pPr>
              <w:pStyle w:val="TableParagraph"/>
              <w:jc w:val="both"/>
              <w:rPr>
                <w:rFonts w:ascii="Arial" w:hAnsi="Arial" w:cs="Arial"/>
              </w:rPr>
            </w:pPr>
          </w:p>
        </w:tc>
      </w:tr>
      <w:tr w:rsidR="00091F93" w:rsidRPr="008D4DE3" w14:paraId="55AB9D5E" w14:textId="77777777" w:rsidTr="008244F0">
        <w:trPr>
          <w:trHeight w:val="182"/>
        </w:trPr>
        <w:tc>
          <w:tcPr>
            <w:tcW w:w="10814" w:type="dxa"/>
            <w:shd w:val="clear" w:color="auto" w:fill="auto"/>
          </w:tcPr>
          <w:p w14:paraId="4F736132" w14:textId="77777777" w:rsidR="00091F93" w:rsidRPr="008D4DE3" w:rsidRDefault="00091F93" w:rsidP="008D4DE3">
            <w:pPr>
              <w:pStyle w:val="TableParagraph"/>
              <w:ind w:left="81"/>
              <w:jc w:val="both"/>
              <w:rPr>
                <w:rFonts w:ascii="Arial" w:hAnsi="Arial" w:cs="Arial"/>
                <w:i/>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velocitat</w:t>
            </w:r>
            <w:r w:rsidRPr="008D4DE3">
              <w:rPr>
                <w:rFonts w:ascii="Arial" w:hAnsi="Arial" w:cs="Arial"/>
                <w:spacing w:val="-3"/>
              </w:rPr>
              <w:t xml:space="preserve"> </w:t>
            </w:r>
            <w:r w:rsidRPr="008D4DE3">
              <w:rPr>
                <w:rFonts w:ascii="Arial" w:hAnsi="Arial" w:cs="Arial"/>
              </w:rPr>
              <w:t>inferior a</w:t>
            </w:r>
            <w:r w:rsidRPr="008D4DE3">
              <w:rPr>
                <w:rFonts w:ascii="Arial" w:hAnsi="Arial" w:cs="Arial"/>
                <w:spacing w:val="-4"/>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meitat</w:t>
            </w:r>
            <w:r w:rsidRPr="008D4DE3">
              <w:rPr>
                <w:rFonts w:ascii="Arial" w:hAnsi="Arial" w:cs="Arial"/>
                <w:spacing w:val="-2"/>
              </w:rPr>
              <w:t xml:space="preserve"> </w:t>
            </w:r>
            <w:r w:rsidRPr="008D4DE3">
              <w:rPr>
                <w:rFonts w:ascii="Arial" w:hAnsi="Arial" w:cs="Arial"/>
              </w:rPr>
              <w:t>genèrica</w:t>
            </w:r>
            <w:r w:rsidRPr="008D4DE3">
              <w:rPr>
                <w:rFonts w:ascii="Arial" w:hAnsi="Arial" w:cs="Arial"/>
                <w:spacing w:val="-6"/>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 xml:space="preserve">via </w:t>
            </w:r>
            <w:r w:rsidRPr="008D4DE3">
              <w:rPr>
                <w:rFonts w:ascii="Arial" w:hAnsi="Arial" w:cs="Arial"/>
                <w:i/>
              </w:rPr>
              <w:t>(indicar la limitació</w:t>
            </w:r>
            <w:r w:rsidRPr="008D4DE3">
              <w:rPr>
                <w:rFonts w:ascii="Arial" w:hAnsi="Arial" w:cs="Arial"/>
                <w:i/>
                <w:spacing w:val="-3"/>
              </w:rPr>
              <w:t xml:space="preserve"> </w:t>
            </w:r>
            <w:r w:rsidRPr="008D4DE3">
              <w:rPr>
                <w:rFonts w:ascii="Arial" w:hAnsi="Arial" w:cs="Arial"/>
                <w:i/>
              </w:rPr>
              <w:t>genèrica</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6"/>
              </w:rPr>
              <w:t xml:space="preserve"> </w:t>
            </w:r>
            <w:r w:rsidRPr="008D4DE3">
              <w:rPr>
                <w:rFonts w:ascii="Arial" w:hAnsi="Arial" w:cs="Arial"/>
                <w:i/>
              </w:rPr>
              <w:t>la</w:t>
            </w:r>
            <w:r w:rsidRPr="008D4DE3">
              <w:rPr>
                <w:rFonts w:ascii="Arial" w:hAnsi="Arial" w:cs="Arial"/>
                <w:i/>
                <w:spacing w:val="-8"/>
              </w:rPr>
              <w:t xml:space="preserve"> </w:t>
            </w:r>
            <w:r w:rsidRPr="008D4DE3">
              <w:rPr>
                <w:rFonts w:ascii="Arial" w:hAnsi="Arial" w:cs="Arial"/>
                <w:i/>
              </w:rPr>
              <w:t>velocitat mesurada)</w:t>
            </w:r>
          </w:p>
        </w:tc>
        <w:tc>
          <w:tcPr>
            <w:tcW w:w="748" w:type="dxa"/>
            <w:shd w:val="clear" w:color="auto" w:fill="auto"/>
          </w:tcPr>
          <w:p w14:paraId="18648A24"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49.1</w:t>
            </w:r>
          </w:p>
        </w:tc>
        <w:tc>
          <w:tcPr>
            <w:tcW w:w="585" w:type="dxa"/>
            <w:shd w:val="clear" w:color="auto" w:fill="auto"/>
          </w:tcPr>
          <w:p w14:paraId="64144BC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9AC4D82"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2267F37"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79EB5F15" w14:textId="77777777" w:rsidR="00091F93" w:rsidRPr="008D4DE3" w:rsidRDefault="00091F93" w:rsidP="008D4DE3">
            <w:pPr>
              <w:pStyle w:val="TableParagraph"/>
              <w:jc w:val="both"/>
              <w:rPr>
                <w:rFonts w:ascii="Arial" w:hAnsi="Arial" w:cs="Arial"/>
              </w:rPr>
            </w:pPr>
          </w:p>
        </w:tc>
      </w:tr>
      <w:tr w:rsidR="00091F93" w:rsidRPr="008D4DE3" w14:paraId="7B69E8F3" w14:textId="77777777" w:rsidTr="008244F0">
        <w:trPr>
          <w:trHeight w:val="186"/>
        </w:trPr>
        <w:tc>
          <w:tcPr>
            <w:tcW w:w="10814" w:type="dxa"/>
            <w:shd w:val="clear" w:color="auto" w:fill="auto"/>
          </w:tcPr>
          <w:p w14:paraId="33C0F8FD" w14:textId="77777777" w:rsidR="00091F93" w:rsidRPr="008D4DE3" w:rsidRDefault="00091F93" w:rsidP="008D4DE3">
            <w:pPr>
              <w:pStyle w:val="TableParagraph"/>
              <w:ind w:left="1423" w:right="1415"/>
              <w:jc w:val="both"/>
              <w:rPr>
                <w:rFonts w:ascii="Arial" w:hAnsi="Arial" w:cs="Arial"/>
                <w:b/>
              </w:rPr>
            </w:pPr>
            <w:r w:rsidRPr="008D4DE3">
              <w:rPr>
                <w:rFonts w:ascii="Arial" w:hAnsi="Arial" w:cs="Arial"/>
                <w:b/>
              </w:rPr>
              <w:t>Velocitat</w:t>
            </w:r>
            <w:r w:rsidRPr="008D4DE3">
              <w:rPr>
                <w:rFonts w:ascii="Arial" w:hAnsi="Arial" w:cs="Arial"/>
                <w:b/>
                <w:spacing w:val="-1"/>
              </w:rPr>
              <w:t xml:space="preserve"> </w:t>
            </w:r>
            <w:r w:rsidRPr="008D4DE3">
              <w:rPr>
                <w:rFonts w:ascii="Arial" w:hAnsi="Arial" w:cs="Arial"/>
                <w:b/>
              </w:rPr>
              <w:t>a</w:t>
            </w:r>
            <w:r w:rsidRPr="008D4DE3">
              <w:rPr>
                <w:rFonts w:ascii="Arial" w:hAnsi="Arial" w:cs="Arial"/>
                <w:b/>
                <w:spacing w:val="-8"/>
              </w:rPr>
              <w:t xml:space="preserve"> </w:t>
            </w:r>
            <w:r w:rsidRPr="008D4DE3">
              <w:rPr>
                <w:rFonts w:ascii="Arial" w:hAnsi="Arial" w:cs="Arial"/>
                <w:b/>
              </w:rPr>
              <w:t>les</w:t>
            </w:r>
            <w:r w:rsidRPr="008D4DE3">
              <w:rPr>
                <w:rFonts w:ascii="Arial" w:hAnsi="Arial" w:cs="Arial"/>
                <w:b/>
                <w:spacing w:val="-4"/>
              </w:rPr>
              <w:t xml:space="preserve"> </w:t>
            </w:r>
            <w:r w:rsidRPr="008D4DE3">
              <w:rPr>
                <w:rFonts w:ascii="Arial" w:hAnsi="Arial" w:cs="Arial"/>
                <w:b/>
              </w:rPr>
              <w:t>vies</w:t>
            </w:r>
            <w:r w:rsidRPr="008D4DE3">
              <w:rPr>
                <w:rFonts w:ascii="Arial" w:hAnsi="Arial" w:cs="Arial"/>
                <w:b/>
                <w:spacing w:val="-4"/>
              </w:rPr>
              <w:t xml:space="preserve"> </w:t>
            </w:r>
            <w:r w:rsidRPr="008D4DE3">
              <w:rPr>
                <w:rFonts w:ascii="Arial" w:hAnsi="Arial" w:cs="Arial"/>
                <w:b/>
              </w:rPr>
              <w:t>urbanes</w:t>
            </w:r>
            <w:r w:rsidRPr="008D4DE3">
              <w:rPr>
                <w:rFonts w:ascii="Arial" w:hAnsi="Arial" w:cs="Arial"/>
                <w:b/>
                <w:spacing w:val="-4"/>
              </w:rPr>
              <w:t xml:space="preserve"> </w:t>
            </w:r>
            <w:r w:rsidRPr="008D4DE3">
              <w:rPr>
                <w:rFonts w:ascii="Arial" w:hAnsi="Arial" w:cs="Arial"/>
                <w:b/>
              </w:rPr>
              <w:t>i</w:t>
            </w:r>
            <w:r w:rsidRPr="008D4DE3">
              <w:rPr>
                <w:rFonts w:ascii="Arial" w:hAnsi="Arial" w:cs="Arial"/>
                <w:b/>
                <w:spacing w:val="-4"/>
              </w:rPr>
              <w:t xml:space="preserve"> </w:t>
            </w:r>
            <w:r w:rsidRPr="008D4DE3">
              <w:rPr>
                <w:rFonts w:ascii="Arial" w:hAnsi="Arial" w:cs="Arial"/>
                <w:b/>
              </w:rPr>
              <w:t>travesseres</w:t>
            </w:r>
          </w:p>
        </w:tc>
        <w:tc>
          <w:tcPr>
            <w:tcW w:w="748" w:type="dxa"/>
            <w:shd w:val="clear" w:color="auto" w:fill="auto"/>
          </w:tcPr>
          <w:p w14:paraId="0D1CD396"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5EDD485"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FFEC08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B2D603F"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6D24339" w14:textId="77777777" w:rsidR="00091F93" w:rsidRPr="008D4DE3" w:rsidRDefault="00091F93" w:rsidP="008D4DE3">
            <w:pPr>
              <w:pStyle w:val="TableParagraph"/>
              <w:jc w:val="both"/>
              <w:rPr>
                <w:rFonts w:ascii="Arial" w:hAnsi="Arial" w:cs="Arial"/>
              </w:rPr>
            </w:pPr>
          </w:p>
        </w:tc>
      </w:tr>
      <w:tr w:rsidR="00091F93" w:rsidRPr="008D4DE3" w14:paraId="3F131E5A" w14:textId="77777777" w:rsidTr="008244F0">
        <w:trPr>
          <w:trHeight w:val="369"/>
        </w:trPr>
        <w:tc>
          <w:tcPr>
            <w:tcW w:w="10814" w:type="dxa"/>
            <w:shd w:val="clear" w:color="auto" w:fill="auto"/>
          </w:tcPr>
          <w:p w14:paraId="291AAD3D" w14:textId="77777777" w:rsidR="00091F93" w:rsidRPr="008D4DE3" w:rsidRDefault="00091F93" w:rsidP="008D4DE3">
            <w:pPr>
              <w:pStyle w:val="TableParagraph"/>
              <w:ind w:left="81"/>
              <w:jc w:val="both"/>
              <w:rPr>
                <w:rFonts w:ascii="Arial" w:hAnsi="Arial" w:cs="Arial"/>
                <w:i/>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velocitat</w:t>
            </w:r>
            <w:r w:rsidRPr="008D4DE3">
              <w:rPr>
                <w:rFonts w:ascii="Arial" w:hAnsi="Arial" w:cs="Arial"/>
                <w:spacing w:val="-7"/>
              </w:rPr>
              <w:t xml:space="preserve"> </w:t>
            </w:r>
            <w:r w:rsidRPr="008D4DE3">
              <w:rPr>
                <w:rFonts w:ascii="Arial" w:hAnsi="Arial" w:cs="Arial"/>
              </w:rPr>
              <w:t>superior</w:t>
            </w:r>
            <w:r w:rsidRPr="008D4DE3">
              <w:rPr>
                <w:rFonts w:ascii="Arial" w:hAnsi="Arial" w:cs="Arial"/>
                <w:spacing w:val="-1"/>
              </w:rPr>
              <w:t xml:space="preserve"> </w:t>
            </w:r>
            <w:r w:rsidRPr="008D4DE3">
              <w:rPr>
                <w:rFonts w:ascii="Arial" w:hAnsi="Arial" w:cs="Arial"/>
              </w:rPr>
              <w:t>als</w:t>
            </w:r>
            <w:r w:rsidRPr="008D4DE3">
              <w:rPr>
                <w:rFonts w:ascii="Arial" w:hAnsi="Arial" w:cs="Arial"/>
                <w:spacing w:val="-2"/>
              </w:rPr>
              <w:t xml:space="preserve"> </w:t>
            </w:r>
            <w:r w:rsidRPr="008D4DE3">
              <w:rPr>
                <w:rFonts w:ascii="Arial" w:hAnsi="Arial" w:cs="Arial"/>
              </w:rPr>
              <w:t>50</w:t>
            </w:r>
            <w:r w:rsidRPr="008D4DE3">
              <w:rPr>
                <w:rFonts w:ascii="Arial" w:hAnsi="Arial" w:cs="Arial"/>
                <w:spacing w:val="-5"/>
              </w:rPr>
              <w:t xml:space="preserve"> </w:t>
            </w:r>
            <w:r w:rsidRPr="008D4DE3">
              <w:rPr>
                <w:rFonts w:ascii="Arial" w:hAnsi="Arial" w:cs="Arial"/>
              </w:rPr>
              <w:t>km/h,</w:t>
            </w:r>
            <w:r w:rsidRPr="008D4DE3">
              <w:rPr>
                <w:rFonts w:ascii="Arial" w:hAnsi="Arial" w:cs="Arial"/>
                <w:spacing w:val="-4"/>
              </w:rPr>
              <w:t xml:space="preserve"> </w:t>
            </w:r>
            <w:r w:rsidRPr="008D4DE3">
              <w:rPr>
                <w:rFonts w:ascii="Arial" w:hAnsi="Arial" w:cs="Arial"/>
              </w:rPr>
              <w:t>segons</w:t>
            </w:r>
            <w:r w:rsidRPr="008D4DE3">
              <w:rPr>
                <w:rFonts w:ascii="Arial" w:hAnsi="Arial" w:cs="Arial"/>
                <w:spacing w:val="-1"/>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limitació</w:t>
            </w:r>
            <w:r w:rsidRPr="008D4DE3">
              <w:rPr>
                <w:rFonts w:ascii="Arial" w:hAnsi="Arial" w:cs="Arial"/>
                <w:spacing w:val="-10"/>
              </w:rPr>
              <w:t xml:space="preserve"> </w:t>
            </w:r>
            <w:r w:rsidRPr="008D4DE3">
              <w:rPr>
                <w:rFonts w:ascii="Arial" w:hAnsi="Arial" w:cs="Arial"/>
              </w:rPr>
              <w:t>imposada</w:t>
            </w:r>
            <w:r w:rsidRPr="008D4DE3">
              <w:rPr>
                <w:rFonts w:ascii="Arial" w:hAnsi="Arial" w:cs="Arial"/>
                <w:spacing w:val="-3"/>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vies</w:t>
            </w:r>
            <w:r w:rsidRPr="008D4DE3">
              <w:rPr>
                <w:rFonts w:ascii="Arial" w:hAnsi="Arial" w:cs="Arial"/>
                <w:spacing w:val="3"/>
              </w:rPr>
              <w:t xml:space="preserve"> </w:t>
            </w:r>
            <w:r w:rsidRPr="008D4DE3">
              <w:rPr>
                <w:rFonts w:ascii="Arial" w:hAnsi="Arial" w:cs="Arial"/>
              </w:rPr>
              <w:t>urbanes</w:t>
            </w:r>
            <w:r w:rsidRPr="008D4DE3">
              <w:rPr>
                <w:rFonts w:ascii="Arial" w:hAnsi="Arial" w:cs="Arial"/>
                <w:spacing w:val="4"/>
              </w:rPr>
              <w:t xml:space="preserve"> </w:t>
            </w:r>
            <w:r w:rsidRPr="008D4DE3">
              <w:rPr>
                <w:rFonts w:ascii="Arial" w:hAnsi="Arial" w:cs="Arial"/>
              </w:rPr>
              <w:t>i</w:t>
            </w:r>
            <w:r w:rsidRPr="008D4DE3">
              <w:rPr>
                <w:rFonts w:ascii="Arial" w:hAnsi="Arial" w:cs="Arial"/>
                <w:spacing w:val="-10"/>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travesseres</w:t>
            </w:r>
            <w:r w:rsidRPr="008D4DE3">
              <w:rPr>
                <w:rFonts w:ascii="Arial" w:hAnsi="Arial" w:cs="Arial"/>
                <w:spacing w:val="16"/>
              </w:rPr>
              <w:t xml:space="preserve"> </w:t>
            </w:r>
            <w:r w:rsidRPr="008D4DE3">
              <w:rPr>
                <w:rFonts w:ascii="Arial" w:hAnsi="Arial" w:cs="Arial"/>
                <w:i/>
              </w:rPr>
              <w:t>(indicar</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8"/>
              </w:rPr>
              <w:t xml:space="preserve"> </w:t>
            </w:r>
            <w:r w:rsidRPr="008D4DE3">
              <w:rPr>
                <w:rFonts w:ascii="Arial" w:hAnsi="Arial" w:cs="Arial"/>
                <w:i/>
              </w:rPr>
              <w:t>velocitat</w:t>
            </w:r>
            <w:r w:rsidRPr="008D4DE3">
              <w:rPr>
                <w:rFonts w:ascii="Arial" w:hAnsi="Arial" w:cs="Arial"/>
                <w:i/>
                <w:spacing w:val="-2"/>
              </w:rPr>
              <w:t xml:space="preserve"> </w:t>
            </w:r>
            <w:r w:rsidRPr="008D4DE3">
              <w:rPr>
                <w:rFonts w:ascii="Arial" w:hAnsi="Arial" w:cs="Arial"/>
                <w:i/>
              </w:rPr>
              <w:t>mesurada)</w:t>
            </w:r>
          </w:p>
        </w:tc>
        <w:tc>
          <w:tcPr>
            <w:tcW w:w="748" w:type="dxa"/>
            <w:shd w:val="clear" w:color="auto" w:fill="auto"/>
          </w:tcPr>
          <w:p w14:paraId="7F74B37B"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50.1</w:t>
            </w:r>
          </w:p>
        </w:tc>
        <w:tc>
          <w:tcPr>
            <w:tcW w:w="585" w:type="dxa"/>
            <w:shd w:val="clear" w:color="auto" w:fill="auto"/>
          </w:tcPr>
          <w:p w14:paraId="3B1669F9" w14:textId="77777777" w:rsidR="00091F93" w:rsidRPr="008D4DE3" w:rsidRDefault="00091F93" w:rsidP="008D4DE3">
            <w:pPr>
              <w:pStyle w:val="TableParagraph"/>
              <w:ind w:left="68" w:right="39"/>
              <w:jc w:val="both"/>
              <w:rPr>
                <w:rFonts w:ascii="Arial" w:hAnsi="Arial" w:cs="Arial"/>
              </w:rPr>
            </w:pPr>
            <w:r w:rsidRPr="008D4DE3">
              <w:rPr>
                <w:rFonts w:ascii="Arial" w:hAnsi="Arial" w:cs="Arial"/>
              </w:rPr>
              <w:t>G/MG</w:t>
            </w:r>
          </w:p>
        </w:tc>
        <w:tc>
          <w:tcPr>
            <w:tcW w:w="849" w:type="dxa"/>
            <w:shd w:val="clear" w:color="auto" w:fill="auto"/>
          </w:tcPr>
          <w:p w14:paraId="65EC4BB3" w14:textId="77777777" w:rsidR="00091F93" w:rsidRPr="008D4DE3" w:rsidRDefault="00091F93" w:rsidP="008D4DE3">
            <w:pPr>
              <w:pStyle w:val="TableParagraph"/>
              <w:ind w:left="210" w:right="168"/>
              <w:jc w:val="both"/>
              <w:rPr>
                <w:rFonts w:ascii="Arial" w:hAnsi="Arial" w:cs="Arial"/>
              </w:rPr>
            </w:pPr>
            <w:r w:rsidRPr="008D4DE3">
              <w:rPr>
                <w:rFonts w:ascii="Arial" w:hAnsi="Arial" w:cs="Arial"/>
              </w:rPr>
              <w:t>Veure</w:t>
            </w:r>
            <w:r w:rsidRPr="008D4DE3">
              <w:rPr>
                <w:rFonts w:ascii="Arial" w:hAnsi="Arial" w:cs="Arial"/>
                <w:spacing w:val="-43"/>
              </w:rPr>
              <w:t xml:space="preserve"> </w:t>
            </w:r>
            <w:r w:rsidRPr="008D4DE3">
              <w:rPr>
                <w:rFonts w:ascii="Arial" w:hAnsi="Arial" w:cs="Arial"/>
                <w:spacing w:val="-1"/>
                <w:w w:val="95"/>
              </w:rPr>
              <w:t>barem</w:t>
            </w:r>
          </w:p>
        </w:tc>
        <w:tc>
          <w:tcPr>
            <w:tcW w:w="717" w:type="dxa"/>
            <w:shd w:val="clear" w:color="auto" w:fill="auto"/>
          </w:tcPr>
          <w:p w14:paraId="3520EE7D"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B6A10CB" w14:textId="77777777" w:rsidR="00091F93" w:rsidRPr="008D4DE3" w:rsidRDefault="00091F93" w:rsidP="008D4DE3">
            <w:pPr>
              <w:pStyle w:val="TableParagraph"/>
              <w:jc w:val="both"/>
              <w:rPr>
                <w:rFonts w:ascii="Arial" w:hAnsi="Arial" w:cs="Arial"/>
              </w:rPr>
            </w:pPr>
          </w:p>
        </w:tc>
      </w:tr>
      <w:tr w:rsidR="00091F93" w:rsidRPr="008D4DE3" w14:paraId="095444B8" w14:textId="77777777" w:rsidTr="008244F0">
        <w:trPr>
          <w:trHeight w:val="362"/>
        </w:trPr>
        <w:tc>
          <w:tcPr>
            <w:tcW w:w="10814" w:type="dxa"/>
            <w:shd w:val="clear" w:color="auto" w:fill="auto"/>
          </w:tcPr>
          <w:p w14:paraId="5B803E08"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rPr>
              <w:t>Circular,</w:t>
            </w:r>
            <w:r w:rsidRPr="008D4DE3">
              <w:rPr>
                <w:rFonts w:ascii="Arial" w:hAnsi="Arial" w:cs="Arial"/>
                <w:spacing w:val="-3"/>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transporta</w:t>
            </w:r>
            <w:r w:rsidRPr="008D4DE3">
              <w:rPr>
                <w:rFonts w:ascii="Arial" w:hAnsi="Arial" w:cs="Arial"/>
                <w:spacing w:val="-2"/>
              </w:rPr>
              <w:t xml:space="preserve"> </w:t>
            </w:r>
            <w:r w:rsidRPr="008D4DE3">
              <w:rPr>
                <w:rFonts w:ascii="Arial" w:hAnsi="Arial" w:cs="Arial"/>
              </w:rPr>
              <w:t>mercaderies</w:t>
            </w:r>
            <w:r w:rsidRPr="008D4DE3">
              <w:rPr>
                <w:rFonts w:ascii="Arial" w:hAnsi="Arial" w:cs="Arial"/>
                <w:spacing w:val="1"/>
              </w:rPr>
              <w:t xml:space="preserve"> </w:t>
            </w:r>
            <w:r w:rsidRPr="008D4DE3">
              <w:rPr>
                <w:rFonts w:ascii="Arial" w:hAnsi="Arial" w:cs="Arial"/>
              </w:rPr>
              <w:t>perilloses,</w:t>
            </w:r>
            <w:r w:rsidRPr="008D4DE3">
              <w:rPr>
                <w:rFonts w:ascii="Arial" w:hAnsi="Arial" w:cs="Arial"/>
                <w:spacing w:val="-4"/>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6"/>
              </w:rPr>
              <w:t xml:space="preserve"> </w:t>
            </w:r>
            <w:r w:rsidRPr="008D4DE3">
              <w:rPr>
                <w:rFonts w:ascii="Arial" w:hAnsi="Arial" w:cs="Arial"/>
              </w:rPr>
              <w:t>urbana</w:t>
            </w:r>
            <w:r w:rsidRPr="008D4DE3">
              <w:rPr>
                <w:rFonts w:ascii="Arial" w:hAnsi="Arial" w:cs="Arial"/>
                <w:spacing w:val="-2"/>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travessera</w:t>
            </w:r>
            <w:r w:rsidRPr="008D4DE3">
              <w:rPr>
                <w:rFonts w:ascii="Arial" w:hAnsi="Arial" w:cs="Arial"/>
                <w:spacing w:val="-9"/>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una</w:t>
            </w:r>
            <w:r w:rsidRPr="008D4DE3">
              <w:rPr>
                <w:rFonts w:ascii="Arial" w:hAnsi="Arial" w:cs="Arial"/>
                <w:spacing w:val="-5"/>
              </w:rPr>
              <w:t xml:space="preserve"> </w:t>
            </w:r>
            <w:r w:rsidRPr="008D4DE3">
              <w:rPr>
                <w:rFonts w:ascii="Arial" w:hAnsi="Arial" w:cs="Arial"/>
              </w:rPr>
              <w:t>velocitat superior</w:t>
            </w:r>
            <w:r w:rsidRPr="008D4DE3">
              <w:rPr>
                <w:rFonts w:ascii="Arial" w:hAnsi="Arial" w:cs="Arial"/>
                <w:spacing w:val="-1"/>
              </w:rPr>
              <w:t xml:space="preserve"> </w:t>
            </w:r>
            <w:r w:rsidRPr="008D4DE3">
              <w:rPr>
                <w:rFonts w:ascii="Arial" w:hAnsi="Arial" w:cs="Arial"/>
              </w:rPr>
              <w:t>als</w:t>
            </w:r>
            <w:r w:rsidRPr="008D4DE3">
              <w:rPr>
                <w:rFonts w:ascii="Arial" w:hAnsi="Arial" w:cs="Arial"/>
                <w:spacing w:val="15"/>
              </w:rPr>
              <w:t xml:space="preserve"> </w:t>
            </w:r>
            <w:r w:rsidRPr="008D4DE3">
              <w:rPr>
                <w:rFonts w:ascii="Arial" w:hAnsi="Arial" w:cs="Arial"/>
              </w:rPr>
              <w:t>40</w:t>
            </w:r>
            <w:r w:rsidRPr="008D4DE3">
              <w:rPr>
                <w:rFonts w:ascii="Arial" w:hAnsi="Arial" w:cs="Arial"/>
                <w:spacing w:val="-4"/>
              </w:rPr>
              <w:t xml:space="preserve"> </w:t>
            </w:r>
            <w:r w:rsidRPr="008D4DE3">
              <w:rPr>
                <w:rFonts w:ascii="Arial" w:hAnsi="Arial" w:cs="Arial"/>
              </w:rPr>
              <w:t>km/h</w:t>
            </w:r>
            <w:r w:rsidRPr="008D4DE3">
              <w:rPr>
                <w:rFonts w:ascii="Arial" w:hAnsi="Arial" w:cs="Arial"/>
                <w:spacing w:val="-5"/>
              </w:rPr>
              <w:t xml:space="preserve"> </w:t>
            </w:r>
            <w:r w:rsidRPr="008D4DE3">
              <w:rPr>
                <w:rFonts w:ascii="Arial" w:hAnsi="Arial" w:cs="Arial"/>
                <w:i/>
              </w:rPr>
              <w:t>(indicar la</w:t>
            </w:r>
            <w:r w:rsidRPr="008D4DE3">
              <w:rPr>
                <w:rFonts w:ascii="Arial" w:hAnsi="Arial" w:cs="Arial"/>
                <w:i/>
                <w:spacing w:val="-42"/>
              </w:rPr>
              <w:t xml:space="preserve"> </w:t>
            </w:r>
            <w:r w:rsidRPr="008D4DE3">
              <w:rPr>
                <w:rFonts w:ascii="Arial" w:hAnsi="Arial" w:cs="Arial"/>
                <w:i/>
              </w:rPr>
              <w:t>velocitat</w:t>
            </w:r>
            <w:r w:rsidRPr="008D4DE3">
              <w:rPr>
                <w:rFonts w:ascii="Arial" w:hAnsi="Arial" w:cs="Arial"/>
                <w:i/>
                <w:spacing w:val="-2"/>
              </w:rPr>
              <w:t xml:space="preserve"> </w:t>
            </w:r>
            <w:r w:rsidRPr="008D4DE3">
              <w:rPr>
                <w:rFonts w:ascii="Arial" w:hAnsi="Arial" w:cs="Arial"/>
                <w:i/>
              </w:rPr>
              <w:t>mesurada)</w:t>
            </w:r>
          </w:p>
        </w:tc>
        <w:tc>
          <w:tcPr>
            <w:tcW w:w="748" w:type="dxa"/>
            <w:shd w:val="clear" w:color="auto" w:fill="auto"/>
          </w:tcPr>
          <w:p w14:paraId="61D8A2DA"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50.1</w:t>
            </w:r>
          </w:p>
        </w:tc>
        <w:tc>
          <w:tcPr>
            <w:tcW w:w="585" w:type="dxa"/>
            <w:shd w:val="clear" w:color="auto" w:fill="auto"/>
          </w:tcPr>
          <w:p w14:paraId="4EEC7F41" w14:textId="77777777" w:rsidR="00091F93" w:rsidRPr="008D4DE3" w:rsidRDefault="00091F93" w:rsidP="008D4DE3">
            <w:pPr>
              <w:pStyle w:val="TableParagraph"/>
              <w:ind w:left="68" w:right="39"/>
              <w:jc w:val="both"/>
              <w:rPr>
                <w:rFonts w:ascii="Arial" w:hAnsi="Arial" w:cs="Arial"/>
              </w:rPr>
            </w:pPr>
            <w:r w:rsidRPr="008D4DE3">
              <w:rPr>
                <w:rFonts w:ascii="Arial" w:hAnsi="Arial" w:cs="Arial"/>
              </w:rPr>
              <w:t>G/MG</w:t>
            </w:r>
          </w:p>
        </w:tc>
        <w:tc>
          <w:tcPr>
            <w:tcW w:w="849" w:type="dxa"/>
            <w:shd w:val="clear" w:color="auto" w:fill="auto"/>
          </w:tcPr>
          <w:p w14:paraId="61DAB654" w14:textId="77777777" w:rsidR="00091F93" w:rsidRPr="008D4DE3" w:rsidRDefault="00091F93" w:rsidP="008D4DE3">
            <w:pPr>
              <w:pStyle w:val="TableParagraph"/>
              <w:ind w:left="210" w:right="168"/>
              <w:jc w:val="both"/>
              <w:rPr>
                <w:rFonts w:ascii="Arial" w:hAnsi="Arial" w:cs="Arial"/>
              </w:rPr>
            </w:pPr>
            <w:r w:rsidRPr="008D4DE3">
              <w:rPr>
                <w:rFonts w:ascii="Arial" w:hAnsi="Arial" w:cs="Arial"/>
              </w:rPr>
              <w:t>Veure</w:t>
            </w:r>
            <w:r w:rsidRPr="008D4DE3">
              <w:rPr>
                <w:rFonts w:ascii="Arial" w:hAnsi="Arial" w:cs="Arial"/>
                <w:spacing w:val="-43"/>
              </w:rPr>
              <w:t xml:space="preserve"> </w:t>
            </w:r>
            <w:r w:rsidRPr="008D4DE3">
              <w:rPr>
                <w:rFonts w:ascii="Arial" w:hAnsi="Arial" w:cs="Arial"/>
                <w:spacing w:val="-1"/>
                <w:w w:val="95"/>
              </w:rPr>
              <w:t>barem</w:t>
            </w:r>
          </w:p>
        </w:tc>
        <w:tc>
          <w:tcPr>
            <w:tcW w:w="717" w:type="dxa"/>
            <w:shd w:val="clear" w:color="auto" w:fill="auto"/>
          </w:tcPr>
          <w:p w14:paraId="1E91ACEE"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5A3D5F7" w14:textId="77777777" w:rsidR="00091F93" w:rsidRPr="008D4DE3" w:rsidRDefault="00091F93" w:rsidP="008D4DE3">
            <w:pPr>
              <w:pStyle w:val="TableParagraph"/>
              <w:jc w:val="both"/>
              <w:rPr>
                <w:rFonts w:ascii="Arial" w:hAnsi="Arial" w:cs="Arial"/>
              </w:rPr>
            </w:pPr>
          </w:p>
        </w:tc>
      </w:tr>
      <w:tr w:rsidR="00091F93" w:rsidRPr="008D4DE3" w14:paraId="4BC9B01A" w14:textId="77777777" w:rsidTr="008244F0">
        <w:trPr>
          <w:trHeight w:val="177"/>
        </w:trPr>
        <w:tc>
          <w:tcPr>
            <w:tcW w:w="10814" w:type="dxa"/>
            <w:shd w:val="clear" w:color="auto" w:fill="auto"/>
          </w:tcPr>
          <w:p w14:paraId="00DCEE1C" w14:textId="77777777" w:rsidR="00091F93" w:rsidRPr="008D4DE3" w:rsidRDefault="00091F93" w:rsidP="008D4DE3">
            <w:pPr>
              <w:pStyle w:val="TableParagraph"/>
              <w:ind w:left="1423" w:right="1394"/>
              <w:jc w:val="both"/>
              <w:rPr>
                <w:rFonts w:ascii="Arial" w:hAnsi="Arial" w:cs="Arial"/>
                <w:b/>
              </w:rPr>
            </w:pPr>
            <w:r w:rsidRPr="008D4DE3">
              <w:rPr>
                <w:rFonts w:ascii="Arial" w:hAnsi="Arial" w:cs="Arial"/>
                <w:b/>
              </w:rPr>
              <w:t>Velocitats</w:t>
            </w:r>
            <w:r w:rsidRPr="008D4DE3">
              <w:rPr>
                <w:rFonts w:ascii="Arial" w:hAnsi="Arial" w:cs="Arial"/>
                <w:b/>
                <w:spacing w:val="-5"/>
              </w:rPr>
              <w:t xml:space="preserve"> </w:t>
            </w:r>
            <w:r w:rsidRPr="008D4DE3">
              <w:rPr>
                <w:rFonts w:ascii="Arial" w:hAnsi="Arial" w:cs="Arial"/>
                <w:b/>
              </w:rPr>
              <w:t>prevalents</w:t>
            </w:r>
          </w:p>
        </w:tc>
        <w:tc>
          <w:tcPr>
            <w:tcW w:w="748" w:type="dxa"/>
            <w:shd w:val="clear" w:color="auto" w:fill="auto"/>
          </w:tcPr>
          <w:p w14:paraId="36A7628B"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E7C3514"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E0D299E"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A0254B6"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6789A71" w14:textId="77777777" w:rsidR="00091F93" w:rsidRPr="008D4DE3" w:rsidRDefault="00091F93" w:rsidP="008D4DE3">
            <w:pPr>
              <w:pStyle w:val="TableParagraph"/>
              <w:jc w:val="both"/>
              <w:rPr>
                <w:rFonts w:ascii="Arial" w:hAnsi="Arial" w:cs="Arial"/>
              </w:rPr>
            </w:pPr>
          </w:p>
        </w:tc>
      </w:tr>
      <w:tr w:rsidR="00091F93" w:rsidRPr="008D4DE3" w14:paraId="0F57992F" w14:textId="77777777" w:rsidTr="008244F0">
        <w:trPr>
          <w:trHeight w:val="369"/>
        </w:trPr>
        <w:tc>
          <w:tcPr>
            <w:tcW w:w="10814" w:type="dxa"/>
            <w:shd w:val="clear" w:color="auto" w:fill="auto"/>
          </w:tcPr>
          <w:p w14:paraId="1375A120" w14:textId="77777777" w:rsidR="00091F93" w:rsidRPr="008D4DE3" w:rsidRDefault="00091F93" w:rsidP="008D4DE3">
            <w:pPr>
              <w:pStyle w:val="TableParagraph"/>
              <w:ind w:left="81"/>
              <w:jc w:val="both"/>
              <w:rPr>
                <w:rFonts w:ascii="Arial" w:hAnsi="Arial" w:cs="Arial"/>
                <w:i/>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una</w:t>
            </w:r>
            <w:r w:rsidRPr="008D4DE3">
              <w:rPr>
                <w:rFonts w:ascii="Arial" w:hAnsi="Arial" w:cs="Arial"/>
                <w:spacing w:val="-5"/>
              </w:rPr>
              <w:t xml:space="preserve"> </w:t>
            </w:r>
            <w:r w:rsidRPr="008D4DE3">
              <w:rPr>
                <w:rFonts w:ascii="Arial" w:hAnsi="Arial" w:cs="Arial"/>
              </w:rPr>
              <w:t>velocitat</w:t>
            </w:r>
            <w:r w:rsidRPr="008D4DE3">
              <w:rPr>
                <w:rFonts w:ascii="Arial" w:hAnsi="Arial" w:cs="Arial"/>
                <w:spacing w:val="-5"/>
              </w:rPr>
              <w:t xml:space="preserve"> </w:t>
            </w:r>
            <w:r w:rsidRPr="008D4DE3">
              <w:rPr>
                <w:rFonts w:ascii="Arial" w:hAnsi="Arial" w:cs="Arial"/>
              </w:rPr>
              <w:t>superior a</w:t>
            </w:r>
            <w:r w:rsidRPr="008D4DE3">
              <w:rPr>
                <w:rFonts w:ascii="Arial" w:hAnsi="Arial" w:cs="Arial"/>
                <w:spacing w:val="-6"/>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fixada</w:t>
            </w:r>
            <w:r w:rsidRPr="008D4DE3">
              <w:rPr>
                <w:rFonts w:ascii="Arial" w:hAnsi="Arial" w:cs="Arial"/>
                <w:spacing w:val="-3"/>
              </w:rPr>
              <w:t xml:space="preserve"> </w:t>
            </w:r>
            <w:r w:rsidRPr="008D4DE3">
              <w:rPr>
                <w:rFonts w:ascii="Arial" w:hAnsi="Arial" w:cs="Arial"/>
              </w:rPr>
              <w:t>pel</w:t>
            </w:r>
            <w:r w:rsidRPr="008D4DE3">
              <w:rPr>
                <w:rFonts w:ascii="Arial" w:hAnsi="Arial" w:cs="Arial"/>
                <w:spacing w:val="-6"/>
              </w:rPr>
              <w:t xml:space="preserve"> </w:t>
            </w:r>
            <w:r w:rsidRPr="008D4DE3">
              <w:rPr>
                <w:rFonts w:ascii="Arial" w:hAnsi="Arial" w:cs="Arial"/>
              </w:rPr>
              <w:t>senyal</w:t>
            </w:r>
            <w:r w:rsidRPr="008D4DE3">
              <w:rPr>
                <w:rFonts w:ascii="Arial" w:hAnsi="Arial" w:cs="Arial"/>
                <w:spacing w:val="-6"/>
              </w:rPr>
              <w:t xml:space="preserve"> </w:t>
            </w:r>
            <w:r w:rsidRPr="008D4DE3">
              <w:rPr>
                <w:rFonts w:ascii="Arial" w:hAnsi="Arial" w:cs="Arial"/>
              </w:rPr>
              <w:t>corresponent</w:t>
            </w:r>
            <w:r w:rsidRPr="008D4DE3">
              <w:rPr>
                <w:rFonts w:ascii="Arial" w:hAnsi="Arial" w:cs="Arial"/>
                <w:spacing w:val="2"/>
              </w:rPr>
              <w:t xml:space="preserve"> </w:t>
            </w:r>
            <w:r w:rsidRPr="008D4DE3">
              <w:rPr>
                <w:rFonts w:ascii="Arial" w:hAnsi="Arial" w:cs="Arial"/>
                <w:i/>
              </w:rPr>
              <w:t>(indicar</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velocitat</w:t>
            </w:r>
            <w:r w:rsidRPr="008D4DE3">
              <w:rPr>
                <w:rFonts w:ascii="Arial" w:hAnsi="Arial" w:cs="Arial"/>
                <w:i/>
                <w:spacing w:val="4"/>
              </w:rPr>
              <w:t xml:space="preserve"> </w:t>
            </w:r>
            <w:r w:rsidRPr="008D4DE3">
              <w:rPr>
                <w:rFonts w:ascii="Arial" w:hAnsi="Arial" w:cs="Arial"/>
                <w:i/>
              </w:rPr>
              <w:t>mesurada)</w:t>
            </w:r>
          </w:p>
        </w:tc>
        <w:tc>
          <w:tcPr>
            <w:tcW w:w="748" w:type="dxa"/>
            <w:shd w:val="clear" w:color="auto" w:fill="auto"/>
          </w:tcPr>
          <w:p w14:paraId="22B30DA3"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52.1.a)</w:t>
            </w:r>
          </w:p>
        </w:tc>
        <w:tc>
          <w:tcPr>
            <w:tcW w:w="585" w:type="dxa"/>
            <w:shd w:val="clear" w:color="auto" w:fill="auto"/>
          </w:tcPr>
          <w:p w14:paraId="4A1EE4DB" w14:textId="77777777" w:rsidR="00091F93" w:rsidRPr="008D4DE3" w:rsidRDefault="00091F93" w:rsidP="008D4DE3">
            <w:pPr>
              <w:pStyle w:val="TableParagraph"/>
              <w:ind w:left="68" w:right="38"/>
              <w:jc w:val="both"/>
              <w:rPr>
                <w:rFonts w:ascii="Arial" w:hAnsi="Arial" w:cs="Arial"/>
              </w:rPr>
            </w:pPr>
            <w:r w:rsidRPr="008D4DE3">
              <w:rPr>
                <w:rFonts w:ascii="Arial" w:hAnsi="Arial" w:cs="Arial"/>
              </w:rPr>
              <w:t>G/MG</w:t>
            </w:r>
          </w:p>
        </w:tc>
        <w:tc>
          <w:tcPr>
            <w:tcW w:w="849" w:type="dxa"/>
            <w:shd w:val="clear" w:color="auto" w:fill="auto"/>
          </w:tcPr>
          <w:p w14:paraId="1E3E79B5" w14:textId="77777777" w:rsidR="00091F93" w:rsidRPr="008D4DE3" w:rsidRDefault="00091F93" w:rsidP="008D4DE3">
            <w:pPr>
              <w:pStyle w:val="TableParagraph"/>
              <w:ind w:left="210" w:right="168"/>
              <w:jc w:val="both"/>
              <w:rPr>
                <w:rFonts w:ascii="Arial" w:hAnsi="Arial" w:cs="Arial"/>
              </w:rPr>
            </w:pPr>
            <w:r w:rsidRPr="008D4DE3">
              <w:rPr>
                <w:rFonts w:ascii="Arial" w:hAnsi="Arial" w:cs="Arial"/>
              </w:rPr>
              <w:t>Veure</w:t>
            </w:r>
            <w:r w:rsidRPr="008D4DE3">
              <w:rPr>
                <w:rFonts w:ascii="Arial" w:hAnsi="Arial" w:cs="Arial"/>
                <w:spacing w:val="-43"/>
              </w:rPr>
              <w:t xml:space="preserve"> </w:t>
            </w:r>
            <w:r w:rsidRPr="008D4DE3">
              <w:rPr>
                <w:rFonts w:ascii="Arial" w:hAnsi="Arial" w:cs="Arial"/>
                <w:spacing w:val="-1"/>
                <w:w w:val="95"/>
              </w:rPr>
              <w:t>barem</w:t>
            </w:r>
          </w:p>
        </w:tc>
        <w:tc>
          <w:tcPr>
            <w:tcW w:w="717" w:type="dxa"/>
            <w:shd w:val="clear" w:color="auto" w:fill="auto"/>
          </w:tcPr>
          <w:p w14:paraId="5DCFC78E"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7277246" w14:textId="77777777" w:rsidR="00091F93" w:rsidRPr="008D4DE3" w:rsidRDefault="00091F93" w:rsidP="008D4DE3">
            <w:pPr>
              <w:pStyle w:val="TableParagraph"/>
              <w:jc w:val="both"/>
              <w:rPr>
                <w:rFonts w:ascii="Arial" w:hAnsi="Arial" w:cs="Arial"/>
              </w:rPr>
            </w:pPr>
          </w:p>
        </w:tc>
      </w:tr>
      <w:tr w:rsidR="00091F93" w:rsidRPr="008D4DE3" w14:paraId="0284F136" w14:textId="77777777" w:rsidTr="008244F0">
        <w:trPr>
          <w:trHeight w:val="369"/>
        </w:trPr>
        <w:tc>
          <w:tcPr>
            <w:tcW w:w="10814" w:type="dxa"/>
            <w:shd w:val="clear" w:color="auto" w:fill="auto"/>
          </w:tcPr>
          <w:p w14:paraId="2E9C6AEE" w14:textId="77777777" w:rsidR="00091F93" w:rsidRPr="008D4DE3" w:rsidRDefault="00091F93" w:rsidP="008D4DE3">
            <w:pPr>
              <w:pStyle w:val="TableParagraph"/>
              <w:ind w:left="81"/>
              <w:jc w:val="both"/>
              <w:rPr>
                <w:rFonts w:ascii="Arial" w:hAnsi="Arial" w:cs="Arial"/>
                <w:i/>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una velocitat</w:t>
            </w:r>
            <w:r w:rsidRPr="008D4DE3">
              <w:rPr>
                <w:rFonts w:ascii="Arial" w:hAnsi="Arial" w:cs="Arial"/>
                <w:spacing w:val="-3"/>
              </w:rPr>
              <w:t xml:space="preserve"> </w:t>
            </w:r>
            <w:r w:rsidRPr="008D4DE3">
              <w:rPr>
                <w:rFonts w:ascii="Arial" w:hAnsi="Arial" w:cs="Arial"/>
              </w:rPr>
              <w:t>superior</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estableix</w:t>
            </w:r>
            <w:r w:rsidRPr="008D4DE3">
              <w:rPr>
                <w:rFonts w:ascii="Arial" w:hAnsi="Arial" w:cs="Arial"/>
                <w:spacing w:val="-1"/>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permís</w:t>
            </w:r>
            <w:r w:rsidRPr="008D4DE3">
              <w:rPr>
                <w:rFonts w:ascii="Arial" w:hAnsi="Arial" w:cs="Arial"/>
                <w:spacing w:val="-2"/>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conducció</w:t>
            </w:r>
            <w:r w:rsidRPr="008D4DE3">
              <w:rPr>
                <w:rFonts w:ascii="Arial" w:hAnsi="Arial" w:cs="Arial"/>
                <w:spacing w:val="-4"/>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causa</w:t>
            </w:r>
            <w:r w:rsidRPr="008D4DE3">
              <w:rPr>
                <w:rFonts w:ascii="Arial" w:hAnsi="Arial" w:cs="Arial"/>
                <w:spacing w:val="-5"/>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circumstàncies</w:t>
            </w:r>
            <w:r w:rsidRPr="008D4DE3">
              <w:rPr>
                <w:rFonts w:ascii="Arial" w:hAnsi="Arial" w:cs="Arial"/>
                <w:spacing w:val="1"/>
              </w:rPr>
              <w:t xml:space="preserve"> </w:t>
            </w:r>
            <w:r w:rsidRPr="008D4DE3">
              <w:rPr>
                <w:rFonts w:ascii="Arial" w:hAnsi="Arial" w:cs="Arial"/>
              </w:rPr>
              <w:t>personals</w:t>
            </w:r>
            <w:r w:rsidRPr="008D4DE3">
              <w:rPr>
                <w:rFonts w:ascii="Arial" w:hAnsi="Arial" w:cs="Arial"/>
                <w:spacing w:val="-1"/>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conductor</w:t>
            </w:r>
            <w:r w:rsidRPr="008D4DE3">
              <w:rPr>
                <w:rFonts w:ascii="Arial" w:hAnsi="Arial" w:cs="Arial"/>
                <w:spacing w:val="-2"/>
              </w:rPr>
              <w:t xml:space="preserve">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6"/>
              </w:rPr>
              <w:t xml:space="preserve"> </w:t>
            </w:r>
            <w:r w:rsidRPr="008D4DE3">
              <w:rPr>
                <w:rFonts w:ascii="Arial" w:hAnsi="Arial" w:cs="Arial"/>
                <w:i/>
              </w:rPr>
              <w:t>velocitat</w:t>
            </w:r>
            <w:r w:rsidRPr="008D4DE3">
              <w:rPr>
                <w:rFonts w:ascii="Arial" w:hAnsi="Arial" w:cs="Arial"/>
                <w:i/>
                <w:spacing w:val="-42"/>
              </w:rPr>
              <w:t xml:space="preserve"> </w:t>
            </w:r>
            <w:r w:rsidRPr="008D4DE3">
              <w:rPr>
                <w:rFonts w:ascii="Arial" w:hAnsi="Arial" w:cs="Arial"/>
                <w:i/>
              </w:rPr>
              <w:t>mesurada)</w:t>
            </w:r>
          </w:p>
        </w:tc>
        <w:tc>
          <w:tcPr>
            <w:tcW w:w="748" w:type="dxa"/>
            <w:shd w:val="clear" w:color="auto" w:fill="auto"/>
          </w:tcPr>
          <w:p w14:paraId="41BEF18C"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52.1.b)</w:t>
            </w:r>
          </w:p>
        </w:tc>
        <w:tc>
          <w:tcPr>
            <w:tcW w:w="585" w:type="dxa"/>
            <w:shd w:val="clear" w:color="auto" w:fill="auto"/>
          </w:tcPr>
          <w:p w14:paraId="55454D77" w14:textId="77777777" w:rsidR="00091F93" w:rsidRPr="008D4DE3" w:rsidRDefault="00091F93" w:rsidP="008D4DE3">
            <w:pPr>
              <w:pStyle w:val="TableParagraph"/>
              <w:ind w:left="68" w:right="38"/>
              <w:jc w:val="both"/>
              <w:rPr>
                <w:rFonts w:ascii="Arial" w:hAnsi="Arial" w:cs="Arial"/>
              </w:rPr>
            </w:pPr>
            <w:r w:rsidRPr="008D4DE3">
              <w:rPr>
                <w:rFonts w:ascii="Arial" w:hAnsi="Arial" w:cs="Arial"/>
              </w:rPr>
              <w:t>G/MG</w:t>
            </w:r>
          </w:p>
        </w:tc>
        <w:tc>
          <w:tcPr>
            <w:tcW w:w="849" w:type="dxa"/>
            <w:shd w:val="clear" w:color="auto" w:fill="auto"/>
          </w:tcPr>
          <w:p w14:paraId="5EB9C49E" w14:textId="77777777" w:rsidR="00091F93" w:rsidRPr="008D4DE3" w:rsidRDefault="00091F93" w:rsidP="008D4DE3">
            <w:pPr>
              <w:pStyle w:val="TableParagraph"/>
              <w:ind w:left="210" w:right="168"/>
              <w:jc w:val="both"/>
              <w:rPr>
                <w:rFonts w:ascii="Arial" w:hAnsi="Arial" w:cs="Arial"/>
              </w:rPr>
            </w:pPr>
            <w:r w:rsidRPr="008D4DE3">
              <w:rPr>
                <w:rFonts w:ascii="Arial" w:hAnsi="Arial" w:cs="Arial"/>
              </w:rPr>
              <w:t>Veure</w:t>
            </w:r>
            <w:r w:rsidRPr="008D4DE3">
              <w:rPr>
                <w:rFonts w:ascii="Arial" w:hAnsi="Arial" w:cs="Arial"/>
                <w:spacing w:val="-43"/>
              </w:rPr>
              <w:t xml:space="preserve"> </w:t>
            </w:r>
            <w:r w:rsidRPr="008D4DE3">
              <w:rPr>
                <w:rFonts w:ascii="Arial" w:hAnsi="Arial" w:cs="Arial"/>
                <w:spacing w:val="-1"/>
                <w:w w:val="95"/>
              </w:rPr>
              <w:t>barem</w:t>
            </w:r>
          </w:p>
        </w:tc>
        <w:tc>
          <w:tcPr>
            <w:tcW w:w="717" w:type="dxa"/>
            <w:shd w:val="clear" w:color="auto" w:fill="auto"/>
          </w:tcPr>
          <w:p w14:paraId="17B8BAF1"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4E8655A" w14:textId="77777777" w:rsidR="00091F93" w:rsidRPr="008D4DE3" w:rsidRDefault="00091F93" w:rsidP="008D4DE3">
            <w:pPr>
              <w:pStyle w:val="TableParagraph"/>
              <w:jc w:val="both"/>
              <w:rPr>
                <w:rFonts w:ascii="Arial" w:hAnsi="Arial" w:cs="Arial"/>
              </w:rPr>
            </w:pPr>
          </w:p>
        </w:tc>
      </w:tr>
      <w:tr w:rsidR="00091F93" w:rsidRPr="008D4DE3" w14:paraId="679C5E0B" w14:textId="77777777" w:rsidTr="008244F0">
        <w:trPr>
          <w:trHeight w:val="369"/>
        </w:trPr>
        <w:tc>
          <w:tcPr>
            <w:tcW w:w="10814" w:type="dxa"/>
            <w:shd w:val="clear" w:color="auto" w:fill="auto"/>
          </w:tcPr>
          <w:p w14:paraId="41264AFB" w14:textId="77777777" w:rsidR="00091F93" w:rsidRPr="008D4DE3" w:rsidRDefault="00091F93" w:rsidP="008D4DE3">
            <w:pPr>
              <w:pStyle w:val="TableParagraph"/>
              <w:ind w:left="81"/>
              <w:jc w:val="both"/>
              <w:rPr>
                <w:rFonts w:ascii="Arial" w:hAnsi="Arial" w:cs="Arial"/>
                <w:i/>
              </w:rPr>
            </w:pPr>
            <w:r w:rsidRPr="008D4DE3">
              <w:rPr>
                <w:rFonts w:ascii="Arial" w:hAnsi="Arial" w:cs="Arial"/>
              </w:rPr>
              <w:t>Circular,</w:t>
            </w:r>
            <w:r w:rsidRPr="008D4DE3">
              <w:rPr>
                <w:rFonts w:ascii="Arial" w:hAnsi="Arial" w:cs="Arial"/>
                <w:spacing w:val="-5"/>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conductor novell,</w:t>
            </w:r>
            <w:r w:rsidRPr="008D4DE3">
              <w:rPr>
                <w:rFonts w:ascii="Arial" w:hAnsi="Arial" w:cs="Arial"/>
                <w:spacing w:val="-4"/>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velocitat</w:t>
            </w:r>
            <w:r w:rsidRPr="008D4DE3">
              <w:rPr>
                <w:rFonts w:ascii="Arial" w:hAnsi="Arial" w:cs="Arial"/>
                <w:spacing w:val="-7"/>
              </w:rPr>
              <w:t xml:space="preserve"> </w:t>
            </w:r>
            <w:r w:rsidRPr="008D4DE3">
              <w:rPr>
                <w:rFonts w:ascii="Arial" w:hAnsi="Arial" w:cs="Arial"/>
              </w:rPr>
              <w:t>superior</w:t>
            </w:r>
            <w:r w:rsidRPr="008D4DE3">
              <w:rPr>
                <w:rFonts w:ascii="Arial" w:hAnsi="Arial" w:cs="Arial"/>
                <w:spacing w:val="2"/>
              </w:rPr>
              <w:t xml:space="preserve"> </w:t>
            </w:r>
            <w:r w:rsidRPr="008D4DE3">
              <w:rPr>
                <w:rFonts w:ascii="Arial" w:hAnsi="Arial" w:cs="Arial"/>
              </w:rPr>
              <w:t>als</w:t>
            </w:r>
            <w:r w:rsidRPr="008D4DE3">
              <w:rPr>
                <w:rFonts w:ascii="Arial" w:hAnsi="Arial" w:cs="Arial"/>
                <w:spacing w:val="-4"/>
              </w:rPr>
              <w:t xml:space="preserve"> </w:t>
            </w:r>
            <w:r w:rsidRPr="008D4DE3">
              <w:rPr>
                <w:rFonts w:ascii="Arial" w:hAnsi="Arial" w:cs="Arial"/>
              </w:rPr>
              <w:t>80</w:t>
            </w:r>
            <w:r w:rsidRPr="008D4DE3">
              <w:rPr>
                <w:rFonts w:ascii="Arial" w:hAnsi="Arial" w:cs="Arial"/>
                <w:spacing w:val="-5"/>
              </w:rPr>
              <w:t xml:space="preserve"> </w:t>
            </w:r>
            <w:r w:rsidRPr="008D4DE3">
              <w:rPr>
                <w:rFonts w:ascii="Arial" w:hAnsi="Arial" w:cs="Arial"/>
              </w:rPr>
              <w:t>km/h</w:t>
            </w:r>
            <w:r w:rsidRPr="008D4DE3">
              <w:rPr>
                <w:rFonts w:ascii="Arial" w:hAnsi="Arial" w:cs="Arial"/>
                <w:spacing w:val="3"/>
              </w:rPr>
              <w:t xml:space="preserve"> </w:t>
            </w:r>
            <w:r w:rsidRPr="008D4DE3">
              <w:rPr>
                <w:rFonts w:ascii="Arial" w:hAnsi="Arial" w:cs="Arial"/>
                <w:i/>
              </w:rPr>
              <w:t>(indicar</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5"/>
              </w:rPr>
              <w:t xml:space="preserve"> </w:t>
            </w:r>
            <w:r w:rsidRPr="008D4DE3">
              <w:rPr>
                <w:rFonts w:ascii="Arial" w:hAnsi="Arial" w:cs="Arial"/>
                <w:i/>
              </w:rPr>
              <w:t>velocitat</w:t>
            </w:r>
            <w:r w:rsidRPr="008D4DE3">
              <w:rPr>
                <w:rFonts w:ascii="Arial" w:hAnsi="Arial" w:cs="Arial"/>
                <w:i/>
                <w:spacing w:val="-3"/>
              </w:rPr>
              <w:t xml:space="preserve"> </w:t>
            </w:r>
            <w:r w:rsidRPr="008D4DE3">
              <w:rPr>
                <w:rFonts w:ascii="Arial" w:hAnsi="Arial" w:cs="Arial"/>
                <w:i/>
              </w:rPr>
              <w:t>mesurada)</w:t>
            </w:r>
          </w:p>
        </w:tc>
        <w:tc>
          <w:tcPr>
            <w:tcW w:w="748" w:type="dxa"/>
            <w:shd w:val="clear" w:color="auto" w:fill="auto"/>
          </w:tcPr>
          <w:p w14:paraId="75175906"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52.1.c)</w:t>
            </w:r>
          </w:p>
        </w:tc>
        <w:tc>
          <w:tcPr>
            <w:tcW w:w="585" w:type="dxa"/>
            <w:shd w:val="clear" w:color="auto" w:fill="auto"/>
          </w:tcPr>
          <w:p w14:paraId="1BBF23DB" w14:textId="77777777" w:rsidR="00091F93" w:rsidRPr="008D4DE3" w:rsidRDefault="00091F93" w:rsidP="008D4DE3">
            <w:pPr>
              <w:pStyle w:val="TableParagraph"/>
              <w:ind w:left="68" w:right="39"/>
              <w:jc w:val="both"/>
              <w:rPr>
                <w:rFonts w:ascii="Arial" w:hAnsi="Arial" w:cs="Arial"/>
              </w:rPr>
            </w:pPr>
            <w:r w:rsidRPr="008D4DE3">
              <w:rPr>
                <w:rFonts w:ascii="Arial" w:hAnsi="Arial" w:cs="Arial"/>
              </w:rPr>
              <w:t>G/MG</w:t>
            </w:r>
          </w:p>
        </w:tc>
        <w:tc>
          <w:tcPr>
            <w:tcW w:w="849" w:type="dxa"/>
            <w:shd w:val="clear" w:color="auto" w:fill="auto"/>
          </w:tcPr>
          <w:p w14:paraId="0ECF58F6" w14:textId="77777777" w:rsidR="00091F93" w:rsidRPr="008D4DE3" w:rsidRDefault="00091F93" w:rsidP="008D4DE3">
            <w:pPr>
              <w:pStyle w:val="TableParagraph"/>
              <w:ind w:left="210" w:right="168"/>
              <w:jc w:val="both"/>
              <w:rPr>
                <w:rFonts w:ascii="Arial" w:hAnsi="Arial" w:cs="Arial"/>
              </w:rPr>
            </w:pPr>
            <w:r w:rsidRPr="008D4DE3">
              <w:rPr>
                <w:rFonts w:ascii="Arial" w:hAnsi="Arial" w:cs="Arial"/>
              </w:rPr>
              <w:t>Veure</w:t>
            </w:r>
            <w:r w:rsidRPr="008D4DE3">
              <w:rPr>
                <w:rFonts w:ascii="Arial" w:hAnsi="Arial" w:cs="Arial"/>
                <w:spacing w:val="-43"/>
              </w:rPr>
              <w:t xml:space="preserve"> </w:t>
            </w:r>
            <w:r w:rsidRPr="008D4DE3">
              <w:rPr>
                <w:rFonts w:ascii="Arial" w:hAnsi="Arial" w:cs="Arial"/>
                <w:spacing w:val="-1"/>
                <w:w w:val="95"/>
              </w:rPr>
              <w:t>barem</w:t>
            </w:r>
          </w:p>
        </w:tc>
        <w:tc>
          <w:tcPr>
            <w:tcW w:w="717" w:type="dxa"/>
            <w:shd w:val="clear" w:color="auto" w:fill="auto"/>
          </w:tcPr>
          <w:p w14:paraId="43948506"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3BFFEBD" w14:textId="77777777" w:rsidR="00091F93" w:rsidRPr="008D4DE3" w:rsidRDefault="00091F93" w:rsidP="008D4DE3">
            <w:pPr>
              <w:pStyle w:val="TableParagraph"/>
              <w:jc w:val="both"/>
              <w:rPr>
                <w:rFonts w:ascii="Arial" w:hAnsi="Arial" w:cs="Arial"/>
              </w:rPr>
            </w:pPr>
          </w:p>
        </w:tc>
      </w:tr>
      <w:tr w:rsidR="00091F93" w:rsidRPr="008D4DE3" w14:paraId="31F07DAE" w14:textId="77777777" w:rsidTr="008244F0">
        <w:trPr>
          <w:trHeight w:val="369"/>
        </w:trPr>
        <w:tc>
          <w:tcPr>
            <w:tcW w:w="10814" w:type="dxa"/>
            <w:shd w:val="clear" w:color="auto" w:fill="auto"/>
          </w:tcPr>
          <w:p w14:paraId="74D0AD7A" w14:textId="77777777" w:rsidR="00091F93" w:rsidRPr="008D4DE3" w:rsidRDefault="00091F93" w:rsidP="008D4DE3">
            <w:pPr>
              <w:pStyle w:val="TableParagraph"/>
              <w:ind w:left="81" w:right="83"/>
              <w:jc w:val="both"/>
              <w:rPr>
                <w:rFonts w:ascii="Arial" w:hAnsi="Arial" w:cs="Arial"/>
                <w:i/>
              </w:rPr>
            </w:pPr>
            <w:r w:rsidRPr="008D4DE3">
              <w:rPr>
                <w:rFonts w:ascii="Arial" w:hAnsi="Arial" w:cs="Arial"/>
              </w:rPr>
              <w:t>Circular, un vehicle o un conjunt de vehicles, a una velocitat superior a la fixada ateses les seves característiques especials o la naturalesa de la seva</w:t>
            </w:r>
            <w:r w:rsidRPr="008D4DE3">
              <w:rPr>
                <w:rFonts w:ascii="Arial" w:hAnsi="Arial" w:cs="Arial"/>
                <w:spacing w:val="-42"/>
              </w:rPr>
              <w:t xml:space="preserve"> </w:t>
            </w:r>
            <w:r w:rsidRPr="008D4DE3">
              <w:rPr>
                <w:rFonts w:ascii="Arial" w:hAnsi="Arial" w:cs="Arial"/>
              </w:rPr>
              <w:t>càrrega</w:t>
            </w:r>
            <w:r w:rsidRPr="008D4DE3">
              <w:rPr>
                <w:rFonts w:ascii="Arial" w:hAnsi="Arial" w:cs="Arial"/>
                <w:spacing w:val="-3"/>
              </w:rPr>
              <w:t xml:space="preserve">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velocitat</w:t>
            </w:r>
            <w:r w:rsidRPr="008D4DE3">
              <w:rPr>
                <w:rFonts w:ascii="Arial" w:hAnsi="Arial" w:cs="Arial"/>
                <w:i/>
                <w:spacing w:val="2"/>
              </w:rPr>
              <w:t xml:space="preserve"> </w:t>
            </w:r>
            <w:r w:rsidRPr="008D4DE3">
              <w:rPr>
                <w:rFonts w:ascii="Arial" w:hAnsi="Arial" w:cs="Arial"/>
                <w:i/>
              </w:rPr>
              <w:t>mesurada)</w:t>
            </w:r>
          </w:p>
        </w:tc>
        <w:tc>
          <w:tcPr>
            <w:tcW w:w="748" w:type="dxa"/>
            <w:shd w:val="clear" w:color="auto" w:fill="auto"/>
          </w:tcPr>
          <w:p w14:paraId="049C073A"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52.1.d)</w:t>
            </w:r>
          </w:p>
        </w:tc>
        <w:tc>
          <w:tcPr>
            <w:tcW w:w="585" w:type="dxa"/>
            <w:shd w:val="clear" w:color="auto" w:fill="auto"/>
          </w:tcPr>
          <w:p w14:paraId="70CDF0BE" w14:textId="77777777" w:rsidR="00091F93" w:rsidRPr="008D4DE3" w:rsidRDefault="00091F93" w:rsidP="008D4DE3">
            <w:pPr>
              <w:pStyle w:val="TableParagraph"/>
              <w:ind w:left="68" w:right="39"/>
              <w:jc w:val="both"/>
              <w:rPr>
                <w:rFonts w:ascii="Arial" w:hAnsi="Arial" w:cs="Arial"/>
              </w:rPr>
            </w:pPr>
            <w:r w:rsidRPr="008D4DE3">
              <w:rPr>
                <w:rFonts w:ascii="Arial" w:hAnsi="Arial" w:cs="Arial"/>
              </w:rPr>
              <w:t>G/MG</w:t>
            </w:r>
          </w:p>
        </w:tc>
        <w:tc>
          <w:tcPr>
            <w:tcW w:w="849" w:type="dxa"/>
            <w:shd w:val="clear" w:color="auto" w:fill="auto"/>
          </w:tcPr>
          <w:p w14:paraId="27999D77" w14:textId="77777777" w:rsidR="00091F93" w:rsidRPr="008D4DE3" w:rsidRDefault="00091F93" w:rsidP="008D4DE3">
            <w:pPr>
              <w:pStyle w:val="TableParagraph"/>
              <w:ind w:left="210" w:right="168"/>
              <w:jc w:val="both"/>
              <w:rPr>
                <w:rFonts w:ascii="Arial" w:hAnsi="Arial" w:cs="Arial"/>
              </w:rPr>
            </w:pPr>
            <w:r w:rsidRPr="008D4DE3">
              <w:rPr>
                <w:rFonts w:ascii="Arial" w:hAnsi="Arial" w:cs="Arial"/>
              </w:rPr>
              <w:t>Veure</w:t>
            </w:r>
            <w:r w:rsidRPr="008D4DE3">
              <w:rPr>
                <w:rFonts w:ascii="Arial" w:hAnsi="Arial" w:cs="Arial"/>
                <w:spacing w:val="-43"/>
              </w:rPr>
              <w:t xml:space="preserve"> </w:t>
            </w:r>
            <w:r w:rsidRPr="008D4DE3">
              <w:rPr>
                <w:rFonts w:ascii="Arial" w:hAnsi="Arial" w:cs="Arial"/>
                <w:spacing w:val="-1"/>
                <w:w w:val="95"/>
              </w:rPr>
              <w:t>barem</w:t>
            </w:r>
          </w:p>
        </w:tc>
        <w:tc>
          <w:tcPr>
            <w:tcW w:w="717" w:type="dxa"/>
            <w:shd w:val="clear" w:color="auto" w:fill="auto"/>
          </w:tcPr>
          <w:p w14:paraId="4B3A9C32"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2870C52" w14:textId="77777777" w:rsidR="00091F93" w:rsidRPr="008D4DE3" w:rsidRDefault="00091F93" w:rsidP="008D4DE3">
            <w:pPr>
              <w:pStyle w:val="TableParagraph"/>
              <w:jc w:val="both"/>
              <w:rPr>
                <w:rFonts w:ascii="Arial" w:hAnsi="Arial" w:cs="Arial"/>
              </w:rPr>
            </w:pPr>
          </w:p>
        </w:tc>
      </w:tr>
      <w:tr w:rsidR="00091F93" w:rsidRPr="008D4DE3" w14:paraId="2A969BFC" w14:textId="77777777" w:rsidTr="008244F0">
        <w:trPr>
          <w:trHeight w:val="364"/>
        </w:trPr>
        <w:tc>
          <w:tcPr>
            <w:tcW w:w="10814" w:type="dxa"/>
            <w:shd w:val="clear" w:color="auto" w:fill="auto"/>
          </w:tcPr>
          <w:p w14:paraId="72125885"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Circular</w:t>
            </w:r>
            <w:r w:rsidRPr="008D4DE3">
              <w:rPr>
                <w:rFonts w:ascii="Arial" w:hAnsi="Arial" w:cs="Arial"/>
                <w:spacing w:val="-8"/>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portar</w:t>
            </w:r>
            <w:r w:rsidRPr="008D4DE3">
              <w:rPr>
                <w:rFonts w:ascii="Arial" w:hAnsi="Arial" w:cs="Arial"/>
                <w:spacing w:val="2"/>
              </w:rPr>
              <w:t xml:space="preserve"> </w:t>
            </w:r>
            <w:r w:rsidRPr="008D4DE3">
              <w:rPr>
                <w:rFonts w:ascii="Arial" w:hAnsi="Arial" w:cs="Arial"/>
              </w:rPr>
              <w:t>visible</w:t>
            </w:r>
            <w:r w:rsidRPr="008D4DE3">
              <w:rPr>
                <w:rFonts w:ascii="Arial" w:hAnsi="Arial" w:cs="Arial"/>
                <w:spacing w:val="-7"/>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part de</w:t>
            </w:r>
            <w:r w:rsidRPr="008D4DE3">
              <w:rPr>
                <w:rFonts w:ascii="Arial" w:hAnsi="Arial" w:cs="Arial"/>
                <w:spacing w:val="-7"/>
              </w:rPr>
              <w:t xml:space="preserve"> </w:t>
            </w:r>
            <w:r w:rsidRPr="008D4DE3">
              <w:rPr>
                <w:rFonts w:ascii="Arial" w:hAnsi="Arial" w:cs="Arial"/>
              </w:rPr>
              <w:t>darrere</w:t>
            </w:r>
            <w:r w:rsidRPr="008D4DE3">
              <w:rPr>
                <w:rFonts w:ascii="Arial" w:hAnsi="Arial" w:cs="Arial"/>
                <w:spacing w:val="-5"/>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vehicle, el</w:t>
            </w:r>
            <w:r w:rsidRPr="008D4DE3">
              <w:rPr>
                <w:rFonts w:ascii="Arial" w:hAnsi="Arial" w:cs="Arial"/>
                <w:spacing w:val="-7"/>
              </w:rPr>
              <w:t xml:space="preserve"> </w:t>
            </w:r>
            <w:r w:rsidRPr="008D4DE3">
              <w:rPr>
                <w:rFonts w:ascii="Arial" w:hAnsi="Arial" w:cs="Arial"/>
              </w:rPr>
              <w:t>senyal</w:t>
            </w:r>
            <w:r w:rsidRPr="008D4DE3">
              <w:rPr>
                <w:rFonts w:ascii="Arial" w:hAnsi="Arial" w:cs="Arial"/>
                <w:spacing w:val="2"/>
              </w:rPr>
              <w:t xml:space="preserve"> </w:t>
            </w:r>
            <w:r w:rsidRPr="008D4DE3">
              <w:rPr>
                <w:rFonts w:ascii="Arial" w:hAnsi="Arial" w:cs="Arial"/>
              </w:rPr>
              <w:t>reglamentari</w:t>
            </w:r>
            <w:r w:rsidRPr="008D4DE3">
              <w:rPr>
                <w:rFonts w:ascii="Arial" w:hAnsi="Arial" w:cs="Arial"/>
                <w:spacing w:val="-8"/>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limitació</w:t>
            </w:r>
            <w:r w:rsidRPr="008D4DE3">
              <w:rPr>
                <w:rFonts w:ascii="Arial" w:hAnsi="Arial" w:cs="Arial"/>
                <w:spacing w:val="-7"/>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velocitat</w:t>
            </w:r>
            <w:r w:rsidRPr="008D4DE3">
              <w:rPr>
                <w:rFonts w:ascii="Arial" w:hAnsi="Arial" w:cs="Arial"/>
                <w:spacing w:val="-1"/>
              </w:rPr>
              <w:t xml:space="preserve"> </w:t>
            </w:r>
            <w:r w:rsidRPr="008D4DE3">
              <w:rPr>
                <w:rFonts w:ascii="Arial" w:hAnsi="Arial" w:cs="Arial"/>
              </w:rPr>
              <w:t>fixada</w:t>
            </w:r>
            <w:r w:rsidRPr="008D4DE3">
              <w:rPr>
                <w:rFonts w:ascii="Arial" w:hAnsi="Arial" w:cs="Arial"/>
                <w:spacing w:val="-2"/>
              </w:rPr>
              <w:t xml:space="preserve"> </w:t>
            </w:r>
            <w:r w:rsidRPr="008D4DE3">
              <w:rPr>
                <w:rFonts w:ascii="Arial" w:hAnsi="Arial" w:cs="Arial"/>
              </w:rPr>
              <w:t>al</w:t>
            </w:r>
            <w:r w:rsidRPr="008D4DE3">
              <w:rPr>
                <w:rFonts w:ascii="Arial" w:hAnsi="Arial" w:cs="Arial"/>
                <w:spacing w:val="-8"/>
              </w:rPr>
              <w:t xml:space="preserve"> </w:t>
            </w:r>
            <w:r w:rsidRPr="008D4DE3">
              <w:rPr>
                <w:rFonts w:ascii="Arial" w:hAnsi="Arial" w:cs="Arial"/>
              </w:rPr>
              <w:t>conductor</w:t>
            </w:r>
            <w:r w:rsidRPr="008D4DE3">
              <w:rPr>
                <w:rFonts w:ascii="Arial" w:hAnsi="Arial" w:cs="Arial"/>
                <w:spacing w:val="4"/>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el</w:t>
            </w:r>
            <w:r w:rsidRPr="008D4DE3">
              <w:rPr>
                <w:rFonts w:ascii="Arial" w:hAnsi="Arial" w:cs="Arial"/>
                <w:spacing w:val="-9"/>
              </w:rPr>
              <w:t xml:space="preserve"> </w:t>
            </w:r>
            <w:r w:rsidRPr="008D4DE3">
              <w:rPr>
                <w:rFonts w:ascii="Arial" w:hAnsi="Arial" w:cs="Arial"/>
              </w:rPr>
              <w:t>seu</w:t>
            </w:r>
            <w:r w:rsidRPr="008D4DE3">
              <w:rPr>
                <w:rFonts w:ascii="Arial" w:hAnsi="Arial" w:cs="Arial"/>
                <w:spacing w:val="-2"/>
              </w:rPr>
              <w:t xml:space="preserve"> </w:t>
            </w:r>
            <w:r w:rsidRPr="008D4DE3">
              <w:rPr>
                <w:rFonts w:ascii="Arial" w:hAnsi="Arial" w:cs="Arial"/>
              </w:rPr>
              <w:t>cas,</w:t>
            </w:r>
            <w:r w:rsidRPr="008D4DE3">
              <w:rPr>
                <w:rFonts w:ascii="Arial" w:hAnsi="Arial" w:cs="Arial"/>
                <w:spacing w:val="3"/>
              </w:rPr>
              <w:t xml:space="preserve"> </w:t>
            </w:r>
            <w:r w:rsidRPr="008D4DE3">
              <w:rPr>
                <w:rFonts w:ascii="Arial" w:hAnsi="Arial" w:cs="Arial"/>
              </w:rPr>
              <w:t>al</w:t>
            </w:r>
            <w:r w:rsidRPr="008D4DE3">
              <w:rPr>
                <w:rFonts w:ascii="Arial" w:hAnsi="Arial" w:cs="Arial"/>
                <w:spacing w:val="-41"/>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ressenyat</w:t>
            </w:r>
          </w:p>
        </w:tc>
        <w:tc>
          <w:tcPr>
            <w:tcW w:w="748" w:type="dxa"/>
            <w:shd w:val="clear" w:color="auto" w:fill="auto"/>
          </w:tcPr>
          <w:p w14:paraId="44DADE20"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52.2</w:t>
            </w:r>
          </w:p>
        </w:tc>
        <w:tc>
          <w:tcPr>
            <w:tcW w:w="585" w:type="dxa"/>
            <w:shd w:val="clear" w:color="auto" w:fill="auto"/>
          </w:tcPr>
          <w:p w14:paraId="1B885C8D"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5953486A"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6B0DF760"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1D81B29" w14:textId="77777777" w:rsidR="00091F93" w:rsidRPr="008D4DE3" w:rsidRDefault="00091F93" w:rsidP="008D4DE3">
            <w:pPr>
              <w:pStyle w:val="TableParagraph"/>
              <w:jc w:val="both"/>
              <w:rPr>
                <w:rFonts w:ascii="Arial" w:hAnsi="Arial" w:cs="Arial"/>
              </w:rPr>
            </w:pPr>
          </w:p>
        </w:tc>
      </w:tr>
      <w:tr w:rsidR="00091F93" w:rsidRPr="008D4DE3" w14:paraId="31C46442" w14:textId="77777777" w:rsidTr="008244F0">
        <w:trPr>
          <w:trHeight w:val="179"/>
        </w:trPr>
        <w:tc>
          <w:tcPr>
            <w:tcW w:w="10814" w:type="dxa"/>
            <w:shd w:val="clear" w:color="auto" w:fill="auto"/>
          </w:tcPr>
          <w:p w14:paraId="6EEACCD7" w14:textId="77777777" w:rsidR="00091F93" w:rsidRPr="008D4DE3" w:rsidRDefault="00091F93" w:rsidP="008D4DE3">
            <w:pPr>
              <w:pStyle w:val="TableParagraph"/>
              <w:ind w:left="1423" w:right="1416"/>
              <w:jc w:val="both"/>
              <w:rPr>
                <w:rFonts w:ascii="Arial" w:hAnsi="Arial" w:cs="Arial"/>
                <w:b/>
              </w:rPr>
            </w:pPr>
            <w:r w:rsidRPr="008D4DE3">
              <w:rPr>
                <w:rFonts w:ascii="Arial" w:hAnsi="Arial" w:cs="Arial"/>
                <w:b/>
              </w:rPr>
              <w:t>REDUCCIÓ</w:t>
            </w:r>
            <w:r w:rsidRPr="008D4DE3">
              <w:rPr>
                <w:rFonts w:ascii="Arial" w:hAnsi="Arial" w:cs="Arial"/>
                <w:b/>
                <w:spacing w:val="-7"/>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VELOCITAT</w:t>
            </w:r>
          </w:p>
        </w:tc>
        <w:tc>
          <w:tcPr>
            <w:tcW w:w="748" w:type="dxa"/>
            <w:shd w:val="clear" w:color="auto" w:fill="auto"/>
          </w:tcPr>
          <w:p w14:paraId="40C13A15"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FDE19B6"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68D2C0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0DF5C11"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3DBC93F" w14:textId="77777777" w:rsidR="00091F93" w:rsidRPr="008D4DE3" w:rsidRDefault="00091F93" w:rsidP="008D4DE3">
            <w:pPr>
              <w:pStyle w:val="TableParagraph"/>
              <w:jc w:val="both"/>
              <w:rPr>
                <w:rFonts w:ascii="Arial" w:hAnsi="Arial" w:cs="Arial"/>
              </w:rPr>
            </w:pPr>
          </w:p>
        </w:tc>
      </w:tr>
      <w:tr w:rsidR="00091F93" w:rsidRPr="008D4DE3" w14:paraId="0804D301" w14:textId="77777777" w:rsidTr="008244F0">
        <w:trPr>
          <w:trHeight w:val="182"/>
        </w:trPr>
        <w:tc>
          <w:tcPr>
            <w:tcW w:w="10814" w:type="dxa"/>
            <w:shd w:val="clear" w:color="auto" w:fill="auto"/>
          </w:tcPr>
          <w:p w14:paraId="564700CE" w14:textId="77777777" w:rsidR="00091F93" w:rsidRPr="008D4DE3" w:rsidRDefault="00091F93" w:rsidP="008D4DE3">
            <w:pPr>
              <w:pStyle w:val="TableParagraph"/>
              <w:ind w:left="81"/>
              <w:jc w:val="both"/>
              <w:rPr>
                <w:rFonts w:ascii="Arial" w:hAnsi="Arial" w:cs="Arial"/>
              </w:rPr>
            </w:pPr>
            <w:r w:rsidRPr="008D4DE3">
              <w:rPr>
                <w:rFonts w:ascii="Arial" w:hAnsi="Arial" w:cs="Arial"/>
              </w:rPr>
              <w:t>Reduir</w:t>
            </w:r>
            <w:r w:rsidRPr="008D4DE3">
              <w:rPr>
                <w:rFonts w:ascii="Arial" w:hAnsi="Arial" w:cs="Arial"/>
                <w:spacing w:val="-4"/>
              </w:rPr>
              <w:t xml:space="preserve"> </w:t>
            </w:r>
            <w:r w:rsidRPr="008D4DE3">
              <w:rPr>
                <w:rFonts w:ascii="Arial" w:hAnsi="Arial" w:cs="Arial"/>
              </w:rPr>
              <w:t>considerablement</w:t>
            </w:r>
            <w:r w:rsidRPr="008D4DE3">
              <w:rPr>
                <w:rFonts w:ascii="Arial" w:hAnsi="Arial" w:cs="Arial"/>
                <w:spacing w:val="-6"/>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velocitat</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hi</w:t>
            </w:r>
            <w:r w:rsidRPr="008D4DE3">
              <w:rPr>
                <w:rFonts w:ascii="Arial" w:hAnsi="Arial" w:cs="Arial"/>
                <w:spacing w:val="-4"/>
              </w:rPr>
              <w:t xml:space="preserve"> </w:t>
            </w:r>
            <w:r w:rsidRPr="008D4DE3">
              <w:rPr>
                <w:rFonts w:ascii="Arial" w:hAnsi="Arial" w:cs="Arial"/>
              </w:rPr>
              <w:t>hagi</w:t>
            </w:r>
            <w:r w:rsidRPr="008D4DE3">
              <w:rPr>
                <w:rFonts w:ascii="Arial" w:hAnsi="Arial" w:cs="Arial"/>
                <w:spacing w:val="-1"/>
              </w:rPr>
              <w:t xml:space="preserve"> </w:t>
            </w:r>
            <w:r w:rsidRPr="008D4DE3">
              <w:rPr>
                <w:rFonts w:ascii="Arial" w:hAnsi="Arial" w:cs="Arial"/>
              </w:rPr>
              <w:t>perill</w:t>
            </w:r>
            <w:r w:rsidRPr="008D4DE3">
              <w:rPr>
                <w:rFonts w:ascii="Arial" w:hAnsi="Arial" w:cs="Arial"/>
                <w:spacing w:val="-1"/>
              </w:rPr>
              <w:t xml:space="preserve"> </w:t>
            </w:r>
            <w:r w:rsidRPr="008D4DE3">
              <w:rPr>
                <w:rFonts w:ascii="Arial" w:hAnsi="Arial" w:cs="Arial"/>
              </w:rPr>
              <w:t>i</w:t>
            </w:r>
            <w:r w:rsidRPr="008D4DE3">
              <w:rPr>
                <w:rFonts w:ascii="Arial" w:hAnsi="Arial" w:cs="Arial"/>
                <w:spacing w:val="-9"/>
              </w:rPr>
              <w:t xml:space="preserve"> </w:t>
            </w:r>
            <w:r w:rsidRPr="008D4DE3">
              <w:rPr>
                <w:rFonts w:ascii="Arial" w:hAnsi="Arial" w:cs="Arial"/>
              </w:rPr>
              <w:t>sense</w:t>
            </w:r>
            <w:r w:rsidRPr="008D4DE3">
              <w:rPr>
                <w:rFonts w:ascii="Arial" w:hAnsi="Arial" w:cs="Arial"/>
                <w:spacing w:val="2"/>
              </w:rPr>
              <w:t xml:space="preserve"> </w:t>
            </w:r>
            <w:r w:rsidRPr="008D4DE3">
              <w:rPr>
                <w:rFonts w:ascii="Arial" w:hAnsi="Arial" w:cs="Arial"/>
              </w:rPr>
              <w:t>avisar</w:t>
            </w:r>
            <w:r w:rsidRPr="008D4DE3">
              <w:rPr>
                <w:rFonts w:ascii="Arial" w:hAnsi="Arial" w:cs="Arial"/>
                <w:spacing w:val="-2"/>
              </w:rPr>
              <w:t xml:space="preserve"> </w:t>
            </w:r>
            <w:r w:rsidRPr="008D4DE3">
              <w:rPr>
                <w:rFonts w:ascii="Arial" w:hAnsi="Arial" w:cs="Arial"/>
              </w:rPr>
              <w:t>prèviament</w:t>
            </w:r>
            <w:r w:rsidRPr="008D4DE3">
              <w:rPr>
                <w:rFonts w:ascii="Arial" w:hAnsi="Arial" w:cs="Arial"/>
                <w:spacing w:val="-1"/>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segueixen</w:t>
            </w:r>
          </w:p>
        </w:tc>
        <w:tc>
          <w:tcPr>
            <w:tcW w:w="748" w:type="dxa"/>
            <w:shd w:val="clear" w:color="auto" w:fill="auto"/>
          </w:tcPr>
          <w:p w14:paraId="7CF6CDF4"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53.1</w:t>
            </w:r>
          </w:p>
        </w:tc>
        <w:tc>
          <w:tcPr>
            <w:tcW w:w="585" w:type="dxa"/>
            <w:shd w:val="clear" w:color="auto" w:fill="auto"/>
          </w:tcPr>
          <w:p w14:paraId="2347F1CB"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A13BECF"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28BB84F"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452A6F83" w14:textId="77777777" w:rsidR="00091F93" w:rsidRPr="008D4DE3" w:rsidRDefault="00091F93" w:rsidP="008D4DE3">
            <w:pPr>
              <w:pStyle w:val="TableParagraph"/>
              <w:jc w:val="both"/>
              <w:rPr>
                <w:rFonts w:ascii="Arial" w:hAnsi="Arial" w:cs="Arial"/>
              </w:rPr>
            </w:pPr>
          </w:p>
        </w:tc>
      </w:tr>
      <w:tr w:rsidR="00091F93" w:rsidRPr="008D4DE3" w14:paraId="4FAD71E6" w14:textId="77777777" w:rsidTr="008244F0">
        <w:trPr>
          <w:trHeight w:val="186"/>
        </w:trPr>
        <w:tc>
          <w:tcPr>
            <w:tcW w:w="10814" w:type="dxa"/>
            <w:shd w:val="clear" w:color="auto" w:fill="auto"/>
          </w:tcPr>
          <w:p w14:paraId="3C1F92BF" w14:textId="77777777" w:rsidR="00091F93" w:rsidRPr="008D4DE3" w:rsidRDefault="00091F93" w:rsidP="008D4DE3">
            <w:pPr>
              <w:pStyle w:val="TableParagraph"/>
              <w:ind w:left="81"/>
              <w:jc w:val="both"/>
              <w:rPr>
                <w:rFonts w:ascii="Arial" w:hAnsi="Arial" w:cs="Arial"/>
              </w:rPr>
            </w:pPr>
            <w:r w:rsidRPr="008D4DE3">
              <w:rPr>
                <w:rFonts w:ascii="Arial" w:hAnsi="Arial" w:cs="Arial"/>
              </w:rPr>
              <w:t>Reduir</w:t>
            </w:r>
            <w:r w:rsidRPr="008D4DE3">
              <w:rPr>
                <w:rFonts w:ascii="Arial" w:hAnsi="Arial" w:cs="Arial"/>
                <w:spacing w:val="-1"/>
              </w:rPr>
              <w:t xml:space="preserve"> </w:t>
            </w:r>
            <w:r w:rsidRPr="008D4DE3">
              <w:rPr>
                <w:rFonts w:ascii="Arial" w:hAnsi="Arial" w:cs="Arial"/>
              </w:rPr>
              <w:t>bruscament</w:t>
            </w:r>
            <w:r w:rsidRPr="008D4DE3">
              <w:rPr>
                <w:rFonts w:ascii="Arial" w:hAnsi="Arial" w:cs="Arial"/>
                <w:spacing w:val="-6"/>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velocitat</w:t>
            </w:r>
            <w:r w:rsidRPr="008D4DE3">
              <w:rPr>
                <w:rFonts w:ascii="Arial" w:hAnsi="Arial" w:cs="Arial"/>
                <w:spacing w:val="4"/>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risc</w:t>
            </w:r>
            <w:r w:rsidRPr="008D4DE3">
              <w:rPr>
                <w:rFonts w:ascii="Arial" w:hAnsi="Arial" w:cs="Arial"/>
                <w:spacing w:val="-4"/>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col·lisió</w:t>
            </w:r>
            <w:r w:rsidRPr="008D4DE3">
              <w:rPr>
                <w:rFonts w:ascii="Arial" w:hAnsi="Arial" w:cs="Arial"/>
                <w:spacing w:val="-1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als</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8"/>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segueixen</w:t>
            </w:r>
          </w:p>
        </w:tc>
        <w:tc>
          <w:tcPr>
            <w:tcW w:w="748" w:type="dxa"/>
            <w:shd w:val="clear" w:color="auto" w:fill="auto"/>
          </w:tcPr>
          <w:p w14:paraId="224D8ADF"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53.1</w:t>
            </w:r>
          </w:p>
        </w:tc>
        <w:tc>
          <w:tcPr>
            <w:tcW w:w="585" w:type="dxa"/>
            <w:shd w:val="clear" w:color="auto" w:fill="auto"/>
          </w:tcPr>
          <w:p w14:paraId="13D54C8E"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8E69842"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16C106A"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69BE96D6" w14:textId="77777777" w:rsidR="00091F93" w:rsidRPr="008D4DE3" w:rsidRDefault="00091F93" w:rsidP="008D4DE3">
            <w:pPr>
              <w:pStyle w:val="TableParagraph"/>
              <w:jc w:val="both"/>
              <w:rPr>
                <w:rFonts w:ascii="Arial" w:hAnsi="Arial" w:cs="Arial"/>
              </w:rPr>
            </w:pPr>
          </w:p>
        </w:tc>
      </w:tr>
      <w:tr w:rsidR="00091F93" w:rsidRPr="008D4DE3" w14:paraId="1D571C60" w14:textId="77777777" w:rsidTr="008244F0">
        <w:trPr>
          <w:trHeight w:val="181"/>
        </w:trPr>
        <w:tc>
          <w:tcPr>
            <w:tcW w:w="10814" w:type="dxa"/>
            <w:shd w:val="clear" w:color="auto" w:fill="auto"/>
          </w:tcPr>
          <w:p w14:paraId="4BF75C72" w14:textId="77777777" w:rsidR="00091F93" w:rsidRPr="008D4DE3" w:rsidRDefault="00091F93" w:rsidP="008D4DE3">
            <w:pPr>
              <w:pStyle w:val="TableParagraph"/>
              <w:ind w:left="1423" w:right="1411"/>
              <w:jc w:val="both"/>
              <w:rPr>
                <w:rFonts w:ascii="Arial" w:hAnsi="Arial" w:cs="Arial"/>
                <w:b/>
              </w:rPr>
            </w:pPr>
            <w:r w:rsidRPr="008D4DE3">
              <w:rPr>
                <w:rFonts w:ascii="Arial" w:hAnsi="Arial" w:cs="Arial"/>
                <w:b/>
              </w:rPr>
              <w:t>DISTÀNCIES</w:t>
            </w:r>
            <w:r w:rsidRPr="008D4DE3">
              <w:rPr>
                <w:rFonts w:ascii="Arial" w:hAnsi="Arial" w:cs="Arial"/>
                <w:b/>
                <w:spacing w:val="-9"/>
              </w:rPr>
              <w:t xml:space="preserve"> </w:t>
            </w:r>
            <w:r w:rsidRPr="008D4DE3">
              <w:rPr>
                <w:rFonts w:ascii="Arial" w:hAnsi="Arial" w:cs="Arial"/>
                <w:b/>
              </w:rPr>
              <w:t>ENTRE</w:t>
            </w:r>
            <w:r w:rsidRPr="008D4DE3">
              <w:rPr>
                <w:rFonts w:ascii="Arial" w:hAnsi="Arial" w:cs="Arial"/>
                <w:b/>
                <w:spacing w:val="-4"/>
              </w:rPr>
              <w:t xml:space="preserve"> </w:t>
            </w:r>
            <w:r w:rsidRPr="008D4DE3">
              <w:rPr>
                <w:rFonts w:ascii="Arial" w:hAnsi="Arial" w:cs="Arial"/>
                <w:b/>
              </w:rPr>
              <w:t>VEHICLES</w:t>
            </w:r>
          </w:p>
        </w:tc>
        <w:tc>
          <w:tcPr>
            <w:tcW w:w="748" w:type="dxa"/>
            <w:shd w:val="clear" w:color="auto" w:fill="auto"/>
          </w:tcPr>
          <w:p w14:paraId="6BA25DB9"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EF27A04"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73FD660"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710026E"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C3A22D5" w14:textId="77777777" w:rsidR="00091F93" w:rsidRPr="008D4DE3" w:rsidRDefault="00091F93" w:rsidP="008D4DE3">
            <w:pPr>
              <w:pStyle w:val="TableParagraph"/>
              <w:jc w:val="both"/>
              <w:rPr>
                <w:rFonts w:ascii="Arial" w:hAnsi="Arial" w:cs="Arial"/>
              </w:rPr>
            </w:pPr>
          </w:p>
        </w:tc>
      </w:tr>
      <w:tr w:rsidR="00091F93" w:rsidRPr="008D4DE3" w14:paraId="68DA8A53" w14:textId="77777777" w:rsidTr="008244F0">
        <w:trPr>
          <w:trHeight w:val="549"/>
        </w:trPr>
        <w:tc>
          <w:tcPr>
            <w:tcW w:w="10814" w:type="dxa"/>
            <w:shd w:val="clear" w:color="auto" w:fill="auto"/>
          </w:tcPr>
          <w:p w14:paraId="31E83DEE" w14:textId="77777777" w:rsidR="00091F93" w:rsidRPr="008D4DE3" w:rsidRDefault="00091F93" w:rsidP="008D4DE3">
            <w:pPr>
              <w:pStyle w:val="TableParagraph"/>
              <w:ind w:left="81" w:right="212"/>
              <w:jc w:val="both"/>
              <w:rPr>
                <w:rFonts w:ascii="Arial" w:hAnsi="Arial" w:cs="Arial"/>
              </w:rPr>
            </w:pPr>
            <w:r w:rsidRPr="008D4DE3">
              <w:rPr>
                <w:rFonts w:ascii="Arial" w:hAnsi="Arial" w:cs="Arial"/>
                <w:spacing w:val="-1"/>
              </w:rPr>
              <w:t>Circular</w:t>
            </w:r>
            <w:r w:rsidRPr="008D4DE3">
              <w:rPr>
                <w:rFonts w:ascii="Arial" w:hAnsi="Arial" w:cs="Arial"/>
              </w:rPr>
              <w:t xml:space="preserve"> darrere</w:t>
            </w:r>
            <w:r w:rsidRPr="008D4DE3">
              <w:rPr>
                <w:rFonts w:ascii="Arial" w:hAnsi="Arial" w:cs="Arial"/>
                <w:spacing w:val="-6"/>
              </w:rPr>
              <w:t xml:space="preserve"> </w:t>
            </w:r>
            <w:r w:rsidRPr="008D4DE3">
              <w:rPr>
                <w:rFonts w:ascii="Arial" w:hAnsi="Arial" w:cs="Arial"/>
              </w:rPr>
              <w:t>d'un</w:t>
            </w:r>
            <w:r w:rsidRPr="008D4DE3">
              <w:rPr>
                <w:rFonts w:ascii="Arial" w:hAnsi="Arial" w:cs="Arial"/>
                <w:spacing w:val="1"/>
              </w:rPr>
              <w:t xml:space="preserve"> </w:t>
            </w:r>
            <w:r w:rsidRPr="008D4DE3">
              <w:rPr>
                <w:rFonts w:ascii="Arial" w:hAnsi="Arial" w:cs="Arial"/>
              </w:rPr>
              <w:t>altre</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11"/>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deixar un</w:t>
            </w:r>
            <w:r w:rsidRPr="008D4DE3">
              <w:rPr>
                <w:rFonts w:ascii="Arial" w:hAnsi="Arial" w:cs="Arial"/>
                <w:spacing w:val="10"/>
              </w:rPr>
              <w:t xml:space="preserve"> </w:t>
            </w:r>
            <w:r w:rsidRPr="008D4DE3">
              <w:rPr>
                <w:rFonts w:ascii="Arial" w:hAnsi="Arial" w:cs="Arial"/>
              </w:rPr>
              <w:t>espai lliure</w:t>
            </w:r>
            <w:r w:rsidRPr="008D4DE3">
              <w:rPr>
                <w:rFonts w:ascii="Arial" w:hAnsi="Arial" w:cs="Arial"/>
                <w:spacing w:val="-3"/>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permeti</w:t>
            </w:r>
            <w:r w:rsidRPr="008D4DE3">
              <w:rPr>
                <w:rFonts w:ascii="Arial" w:hAnsi="Arial" w:cs="Arial"/>
                <w:spacing w:val="-2"/>
              </w:rPr>
              <w:t xml:space="preserve"> </w:t>
            </w:r>
            <w:r w:rsidRPr="008D4DE3">
              <w:rPr>
                <w:rFonts w:ascii="Arial" w:hAnsi="Arial" w:cs="Arial"/>
              </w:rPr>
              <w:t>parar-se</w:t>
            </w:r>
            <w:r w:rsidRPr="008D4DE3">
              <w:rPr>
                <w:rFonts w:ascii="Arial" w:hAnsi="Arial" w:cs="Arial"/>
                <w:spacing w:val="-7"/>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col·lidir</w:t>
            </w:r>
            <w:r w:rsidRPr="008D4DE3">
              <w:rPr>
                <w:rFonts w:ascii="Arial" w:hAnsi="Arial" w:cs="Arial"/>
                <w:spacing w:val="6"/>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cas</w:t>
            </w:r>
            <w:r w:rsidRPr="008D4DE3">
              <w:rPr>
                <w:rFonts w:ascii="Arial" w:hAnsi="Arial" w:cs="Arial"/>
                <w:spacing w:val="5"/>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frenada</w:t>
            </w:r>
            <w:r w:rsidRPr="008D4DE3">
              <w:rPr>
                <w:rFonts w:ascii="Arial" w:hAnsi="Arial" w:cs="Arial"/>
                <w:spacing w:val="-5"/>
              </w:rPr>
              <w:t xml:space="preserve"> </w:t>
            </w:r>
            <w:r w:rsidRPr="008D4DE3">
              <w:rPr>
                <w:rFonts w:ascii="Arial" w:hAnsi="Arial" w:cs="Arial"/>
              </w:rPr>
              <w:t>brusca</w:t>
            </w:r>
            <w:r w:rsidRPr="008D4DE3">
              <w:rPr>
                <w:rFonts w:ascii="Arial" w:hAnsi="Arial" w:cs="Arial"/>
                <w:spacing w:val="-7"/>
              </w:rPr>
              <w:t xml:space="preserve"> </w:t>
            </w:r>
            <w:r w:rsidRPr="008D4DE3">
              <w:rPr>
                <w:rFonts w:ascii="Arial" w:hAnsi="Arial" w:cs="Arial"/>
              </w:rPr>
              <w:t>del vehicle</w:t>
            </w:r>
            <w:r w:rsidRPr="008D4DE3">
              <w:rPr>
                <w:rFonts w:ascii="Arial" w:hAnsi="Arial" w:cs="Arial"/>
                <w:spacing w:val="-7"/>
              </w:rPr>
              <w:t xml:space="preserve"> </w:t>
            </w:r>
            <w:r w:rsidRPr="008D4DE3">
              <w:rPr>
                <w:rFonts w:ascii="Arial" w:hAnsi="Arial" w:cs="Arial"/>
              </w:rPr>
              <w:t>que el</w:t>
            </w:r>
            <w:r w:rsidRPr="008D4DE3">
              <w:rPr>
                <w:rFonts w:ascii="Arial" w:hAnsi="Arial" w:cs="Arial"/>
                <w:spacing w:val="-41"/>
              </w:rPr>
              <w:t xml:space="preserve"> </w:t>
            </w:r>
            <w:r w:rsidRPr="008D4DE3">
              <w:rPr>
                <w:rFonts w:ascii="Arial" w:hAnsi="Arial" w:cs="Arial"/>
              </w:rPr>
              <w:t>precedeix</w:t>
            </w:r>
          </w:p>
          <w:p w14:paraId="359CB000" w14:textId="77777777" w:rsidR="00091F93" w:rsidRPr="008D4DE3" w:rsidRDefault="00091F93" w:rsidP="008D4DE3">
            <w:pPr>
              <w:pStyle w:val="TableParagraph"/>
              <w:ind w:left="791"/>
              <w:jc w:val="both"/>
              <w:rPr>
                <w:rFonts w:ascii="Arial" w:hAnsi="Arial" w:cs="Arial"/>
                <w:i/>
              </w:rPr>
            </w:pPr>
            <w:r w:rsidRPr="008D4DE3">
              <w:rPr>
                <w:rFonts w:ascii="Arial" w:hAnsi="Arial" w:cs="Arial"/>
                <w:i/>
                <w:spacing w:val="-1"/>
              </w:rPr>
              <w:t>S’exceptuen</w:t>
            </w:r>
            <w:r w:rsidRPr="008D4DE3">
              <w:rPr>
                <w:rFonts w:ascii="Arial" w:hAnsi="Arial" w:cs="Arial"/>
                <w:i/>
                <w:spacing w:val="-5"/>
              </w:rPr>
              <w:t xml:space="preserve"> </w:t>
            </w:r>
            <w:r w:rsidRPr="008D4DE3">
              <w:rPr>
                <w:rFonts w:ascii="Arial" w:hAnsi="Arial" w:cs="Arial"/>
                <w:i/>
              </w:rPr>
              <w:t>d’aquest</w:t>
            </w:r>
            <w:r w:rsidRPr="008D4DE3">
              <w:rPr>
                <w:rFonts w:ascii="Arial" w:hAnsi="Arial" w:cs="Arial"/>
                <w:i/>
                <w:spacing w:val="-8"/>
              </w:rPr>
              <w:t xml:space="preserve"> </w:t>
            </w:r>
            <w:r w:rsidRPr="008D4DE3">
              <w:rPr>
                <w:rFonts w:ascii="Arial" w:hAnsi="Arial" w:cs="Arial"/>
                <w:i/>
              </w:rPr>
              <w:t>supòsit</w:t>
            </w:r>
            <w:r w:rsidRPr="008D4DE3">
              <w:rPr>
                <w:rFonts w:ascii="Arial" w:hAnsi="Arial" w:cs="Arial"/>
                <w:i/>
                <w:spacing w:val="-4"/>
              </w:rPr>
              <w:t xml:space="preserve"> </w:t>
            </w:r>
            <w:r w:rsidRPr="008D4DE3">
              <w:rPr>
                <w:rFonts w:ascii="Arial" w:hAnsi="Arial" w:cs="Arial"/>
                <w:i/>
              </w:rPr>
              <w:t>els</w:t>
            </w:r>
            <w:r w:rsidRPr="008D4DE3">
              <w:rPr>
                <w:rFonts w:ascii="Arial" w:hAnsi="Arial" w:cs="Arial"/>
                <w:i/>
                <w:spacing w:val="-2"/>
              </w:rPr>
              <w:t xml:space="preserve"> </w:t>
            </w:r>
            <w:r w:rsidRPr="008D4DE3">
              <w:rPr>
                <w:rFonts w:ascii="Arial" w:hAnsi="Arial" w:cs="Arial"/>
                <w:i/>
              </w:rPr>
              <w:t>conductors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bicicletes,</w:t>
            </w:r>
            <w:r w:rsidRPr="008D4DE3">
              <w:rPr>
                <w:rFonts w:ascii="Arial" w:hAnsi="Arial" w:cs="Arial"/>
                <w:i/>
                <w:spacing w:val="-5"/>
              </w:rPr>
              <w:t xml:space="preserve"> </w:t>
            </w:r>
            <w:r w:rsidRPr="008D4DE3">
              <w:rPr>
                <w:rFonts w:ascii="Arial" w:hAnsi="Arial" w:cs="Arial"/>
                <w:i/>
              </w:rPr>
              <w:t>que</w:t>
            </w:r>
            <w:r w:rsidRPr="008D4DE3">
              <w:rPr>
                <w:rFonts w:ascii="Arial" w:hAnsi="Arial" w:cs="Arial"/>
                <w:i/>
                <w:spacing w:val="-4"/>
              </w:rPr>
              <w:t xml:space="preserve"> </w:t>
            </w:r>
            <w:r w:rsidRPr="008D4DE3">
              <w:rPr>
                <w:rFonts w:ascii="Arial" w:hAnsi="Arial" w:cs="Arial"/>
                <w:i/>
              </w:rPr>
              <w:t>poden</w:t>
            </w:r>
            <w:r w:rsidRPr="008D4DE3">
              <w:rPr>
                <w:rFonts w:ascii="Arial" w:hAnsi="Arial" w:cs="Arial"/>
                <w:i/>
                <w:spacing w:val="-5"/>
              </w:rPr>
              <w:t xml:space="preserve"> </w:t>
            </w:r>
            <w:r w:rsidRPr="008D4DE3">
              <w:rPr>
                <w:rFonts w:ascii="Arial" w:hAnsi="Arial" w:cs="Arial"/>
                <w:i/>
              </w:rPr>
              <w:t>circular</w:t>
            </w:r>
            <w:r w:rsidRPr="008D4DE3">
              <w:rPr>
                <w:rFonts w:ascii="Arial" w:hAnsi="Arial" w:cs="Arial"/>
                <w:i/>
                <w:spacing w:val="-3"/>
              </w:rPr>
              <w:t xml:space="preserve"> </w:t>
            </w:r>
            <w:r w:rsidRPr="008D4DE3">
              <w:rPr>
                <w:rFonts w:ascii="Arial" w:hAnsi="Arial" w:cs="Arial"/>
                <w:i/>
              </w:rPr>
              <w:t>en</w:t>
            </w:r>
            <w:r w:rsidRPr="008D4DE3">
              <w:rPr>
                <w:rFonts w:ascii="Arial" w:hAnsi="Arial" w:cs="Arial"/>
                <w:i/>
                <w:spacing w:val="-6"/>
              </w:rPr>
              <w:t xml:space="preserve"> </w:t>
            </w:r>
            <w:r w:rsidRPr="008D4DE3">
              <w:rPr>
                <w:rFonts w:ascii="Arial" w:hAnsi="Arial" w:cs="Arial"/>
                <w:i/>
              </w:rPr>
              <w:t>grup</w:t>
            </w:r>
            <w:r w:rsidRPr="008D4DE3">
              <w:rPr>
                <w:rFonts w:ascii="Arial" w:hAnsi="Arial" w:cs="Arial"/>
                <w:i/>
                <w:spacing w:val="-5"/>
              </w:rPr>
              <w:t xml:space="preserve"> </w:t>
            </w:r>
            <w:r w:rsidRPr="008D4DE3">
              <w:rPr>
                <w:rFonts w:ascii="Arial" w:hAnsi="Arial" w:cs="Arial"/>
                <w:i/>
              </w:rPr>
              <w:t>sense</w:t>
            </w:r>
            <w:r w:rsidRPr="008D4DE3">
              <w:rPr>
                <w:rFonts w:ascii="Arial" w:hAnsi="Arial" w:cs="Arial"/>
                <w:i/>
                <w:spacing w:val="-4"/>
              </w:rPr>
              <w:t xml:space="preserve"> </w:t>
            </w:r>
            <w:r w:rsidRPr="008D4DE3">
              <w:rPr>
                <w:rFonts w:ascii="Arial" w:hAnsi="Arial" w:cs="Arial"/>
                <w:i/>
              </w:rPr>
              <w:t>mantenir</w:t>
            </w:r>
            <w:r w:rsidRPr="008D4DE3">
              <w:rPr>
                <w:rFonts w:ascii="Arial" w:hAnsi="Arial" w:cs="Arial"/>
                <w:i/>
                <w:spacing w:val="-11"/>
              </w:rPr>
              <w:t xml:space="preserve"> </w:t>
            </w:r>
            <w:r w:rsidRPr="008D4DE3">
              <w:rPr>
                <w:rFonts w:ascii="Arial" w:hAnsi="Arial" w:cs="Arial"/>
                <w:i/>
              </w:rPr>
              <w:t>aquesta</w:t>
            </w:r>
            <w:r w:rsidRPr="008D4DE3">
              <w:rPr>
                <w:rFonts w:ascii="Arial" w:hAnsi="Arial" w:cs="Arial"/>
                <w:i/>
                <w:spacing w:val="-3"/>
              </w:rPr>
              <w:t xml:space="preserve"> </w:t>
            </w:r>
            <w:r w:rsidRPr="008D4DE3">
              <w:rPr>
                <w:rFonts w:ascii="Arial" w:hAnsi="Arial" w:cs="Arial"/>
                <w:i/>
              </w:rPr>
              <w:t>separació</w:t>
            </w:r>
          </w:p>
        </w:tc>
        <w:tc>
          <w:tcPr>
            <w:tcW w:w="748" w:type="dxa"/>
            <w:shd w:val="clear" w:color="auto" w:fill="auto"/>
          </w:tcPr>
          <w:p w14:paraId="5718AFFD"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54.1</w:t>
            </w:r>
          </w:p>
        </w:tc>
        <w:tc>
          <w:tcPr>
            <w:tcW w:w="585" w:type="dxa"/>
            <w:shd w:val="clear" w:color="auto" w:fill="auto"/>
          </w:tcPr>
          <w:p w14:paraId="69245B6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2D30D68"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5B60ED8"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146459ED"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1A9D9725" w14:textId="77777777" w:rsidTr="008244F0">
        <w:trPr>
          <w:trHeight w:val="364"/>
        </w:trPr>
        <w:tc>
          <w:tcPr>
            <w:tcW w:w="10814" w:type="dxa"/>
            <w:shd w:val="clear" w:color="auto" w:fill="auto"/>
          </w:tcPr>
          <w:p w14:paraId="22F978F5"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darrere</w:t>
            </w:r>
            <w:r w:rsidRPr="008D4DE3">
              <w:rPr>
                <w:rFonts w:ascii="Arial" w:hAnsi="Arial" w:cs="Arial"/>
                <w:spacing w:val="-7"/>
              </w:rPr>
              <w:t xml:space="preserve"> </w:t>
            </w:r>
            <w:r w:rsidRPr="008D4DE3">
              <w:rPr>
                <w:rFonts w:ascii="Arial" w:hAnsi="Arial" w:cs="Arial"/>
              </w:rPr>
              <w:t>d'un</w:t>
            </w:r>
            <w:r w:rsidRPr="008D4DE3">
              <w:rPr>
                <w:rFonts w:ascii="Arial" w:hAnsi="Arial" w:cs="Arial"/>
                <w:spacing w:val="-4"/>
              </w:rPr>
              <w:t xml:space="preserve"> </w:t>
            </w:r>
            <w:r w:rsidRPr="008D4DE3">
              <w:rPr>
                <w:rFonts w:ascii="Arial" w:hAnsi="Arial" w:cs="Arial"/>
              </w:rPr>
              <w:t>altre</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9"/>
              </w:rPr>
              <w:t xml:space="preserve"> </w:t>
            </w:r>
            <w:r w:rsidRPr="008D4DE3">
              <w:rPr>
                <w:rFonts w:ascii="Arial" w:hAnsi="Arial" w:cs="Arial"/>
              </w:rPr>
              <w:t>sense</w:t>
            </w:r>
            <w:r w:rsidRPr="008D4DE3">
              <w:rPr>
                <w:rFonts w:ascii="Arial" w:hAnsi="Arial" w:cs="Arial"/>
                <w:spacing w:val="-8"/>
              </w:rPr>
              <w:t xml:space="preserve"> </w:t>
            </w:r>
            <w:r w:rsidRPr="008D4DE3">
              <w:rPr>
                <w:rFonts w:ascii="Arial" w:hAnsi="Arial" w:cs="Arial"/>
              </w:rPr>
              <w:t>indicar</w:t>
            </w:r>
            <w:r w:rsidRPr="008D4DE3">
              <w:rPr>
                <w:rFonts w:ascii="Arial" w:hAnsi="Arial" w:cs="Arial"/>
                <w:spacing w:val="-5"/>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intenció</w:t>
            </w:r>
            <w:r w:rsidRPr="008D4DE3">
              <w:rPr>
                <w:rFonts w:ascii="Arial" w:hAnsi="Arial" w:cs="Arial"/>
                <w:spacing w:val="-9"/>
              </w:rPr>
              <w:t xml:space="preserve"> </w:t>
            </w:r>
            <w:r w:rsidRPr="008D4DE3">
              <w:rPr>
                <w:rFonts w:ascii="Arial" w:hAnsi="Arial" w:cs="Arial"/>
              </w:rPr>
              <w:t>d'avançar-lo,</w:t>
            </w:r>
            <w:r w:rsidRPr="008D4DE3">
              <w:rPr>
                <w:rFonts w:ascii="Arial" w:hAnsi="Arial" w:cs="Arial"/>
                <w:spacing w:val="6"/>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separació</w:t>
            </w:r>
            <w:r w:rsidRPr="008D4DE3">
              <w:rPr>
                <w:rFonts w:ascii="Arial" w:hAnsi="Arial" w:cs="Arial"/>
                <w:spacing w:val="-4"/>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permet,</w:t>
            </w:r>
            <w:r w:rsidRPr="008D4DE3">
              <w:rPr>
                <w:rFonts w:ascii="Arial" w:hAnsi="Arial" w:cs="Arial"/>
                <w:spacing w:val="1"/>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vegada,</w:t>
            </w:r>
            <w:r w:rsidRPr="008D4DE3">
              <w:rPr>
                <w:rFonts w:ascii="Arial" w:hAnsi="Arial" w:cs="Arial"/>
                <w:spacing w:val="3"/>
              </w:rPr>
              <w:t xml:space="preserve"> </w:t>
            </w:r>
            <w:r w:rsidRPr="008D4DE3">
              <w:rPr>
                <w:rFonts w:ascii="Arial" w:hAnsi="Arial" w:cs="Arial"/>
              </w:rPr>
              <w:t>ésser</w:t>
            </w:r>
            <w:r w:rsidRPr="008D4DE3">
              <w:rPr>
                <w:rFonts w:ascii="Arial" w:hAnsi="Arial" w:cs="Arial"/>
                <w:spacing w:val="-1"/>
              </w:rPr>
              <w:t xml:space="preserve"> </w:t>
            </w:r>
            <w:r w:rsidRPr="008D4DE3">
              <w:rPr>
                <w:rFonts w:ascii="Arial" w:hAnsi="Arial" w:cs="Arial"/>
              </w:rPr>
              <w:t>avançat</w:t>
            </w:r>
            <w:r w:rsidRPr="008D4DE3">
              <w:rPr>
                <w:rFonts w:ascii="Arial" w:hAnsi="Arial" w:cs="Arial"/>
                <w:spacing w:val="-2"/>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seguretat</w:t>
            </w:r>
          </w:p>
          <w:p w14:paraId="57A20A92"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S’exceptuen</w:t>
            </w:r>
            <w:r w:rsidRPr="008D4DE3">
              <w:rPr>
                <w:rFonts w:ascii="Arial" w:hAnsi="Arial" w:cs="Arial"/>
                <w:i/>
                <w:spacing w:val="-4"/>
              </w:rPr>
              <w:t xml:space="preserve"> </w:t>
            </w:r>
            <w:r w:rsidRPr="008D4DE3">
              <w:rPr>
                <w:rFonts w:ascii="Arial" w:hAnsi="Arial" w:cs="Arial"/>
                <w:i/>
              </w:rPr>
              <w:t>d’aquest</w:t>
            </w:r>
            <w:r w:rsidRPr="008D4DE3">
              <w:rPr>
                <w:rFonts w:ascii="Arial" w:hAnsi="Arial" w:cs="Arial"/>
                <w:i/>
                <w:spacing w:val="-6"/>
              </w:rPr>
              <w:t xml:space="preserve"> </w:t>
            </w:r>
            <w:r w:rsidRPr="008D4DE3">
              <w:rPr>
                <w:rFonts w:ascii="Arial" w:hAnsi="Arial" w:cs="Arial"/>
                <w:i/>
              </w:rPr>
              <w:t>supòsit</w:t>
            </w:r>
            <w:r w:rsidRPr="008D4DE3">
              <w:rPr>
                <w:rFonts w:ascii="Arial" w:hAnsi="Arial" w:cs="Arial"/>
                <w:i/>
                <w:spacing w:val="-6"/>
              </w:rPr>
              <w:t xml:space="preserve"> </w:t>
            </w:r>
            <w:r w:rsidRPr="008D4DE3">
              <w:rPr>
                <w:rFonts w:ascii="Arial" w:hAnsi="Arial" w:cs="Arial"/>
                <w:i/>
              </w:rPr>
              <w:t>els</w:t>
            </w:r>
            <w:r w:rsidRPr="008D4DE3">
              <w:rPr>
                <w:rFonts w:ascii="Arial" w:hAnsi="Arial" w:cs="Arial"/>
                <w:i/>
                <w:spacing w:val="1"/>
              </w:rPr>
              <w:t xml:space="preserve"> </w:t>
            </w:r>
            <w:r w:rsidRPr="008D4DE3">
              <w:rPr>
                <w:rFonts w:ascii="Arial" w:hAnsi="Arial" w:cs="Arial"/>
                <w:i/>
              </w:rPr>
              <w:t>ciclistes</w:t>
            </w:r>
            <w:r w:rsidRPr="008D4DE3">
              <w:rPr>
                <w:rFonts w:ascii="Arial" w:hAnsi="Arial" w:cs="Arial"/>
                <w:i/>
                <w:spacing w:val="-2"/>
              </w:rPr>
              <w:t xml:space="preserve"> </w:t>
            </w:r>
            <w:r w:rsidRPr="008D4DE3">
              <w:rPr>
                <w:rFonts w:ascii="Arial" w:hAnsi="Arial" w:cs="Arial"/>
                <w:i/>
              </w:rPr>
              <w:t>que</w:t>
            </w:r>
            <w:r w:rsidRPr="008D4DE3">
              <w:rPr>
                <w:rFonts w:ascii="Arial" w:hAnsi="Arial" w:cs="Arial"/>
                <w:i/>
                <w:spacing w:val="-9"/>
              </w:rPr>
              <w:t xml:space="preserve"> </w:t>
            </w:r>
            <w:r w:rsidRPr="008D4DE3">
              <w:rPr>
                <w:rFonts w:ascii="Arial" w:hAnsi="Arial" w:cs="Arial"/>
                <w:i/>
              </w:rPr>
              <w:t>circulen</w:t>
            </w:r>
            <w:r w:rsidRPr="008D4DE3">
              <w:rPr>
                <w:rFonts w:ascii="Arial" w:hAnsi="Arial" w:cs="Arial"/>
                <w:i/>
                <w:spacing w:val="-4"/>
              </w:rPr>
              <w:t xml:space="preserve"> </w:t>
            </w:r>
            <w:r w:rsidRPr="008D4DE3">
              <w:rPr>
                <w:rFonts w:ascii="Arial" w:hAnsi="Arial" w:cs="Arial"/>
                <w:i/>
              </w:rPr>
              <w:t>en</w:t>
            </w:r>
            <w:r w:rsidRPr="008D4DE3">
              <w:rPr>
                <w:rFonts w:ascii="Arial" w:hAnsi="Arial" w:cs="Arial"/>
                <w:i/>
                <w:spacing w:val="-6"/>
              </w:rPr>
              <w:t xml:space="preserve"> </w:t>
            </w:r>
            <w:r w:rsidRPr="008D4DE3">
              <w:rPr>
                <w:rFonts w:ascii="Arial" w:hAnsi="Arial" w:cs="Arial"/>
                <w:i/>
              </w:rPr>
              <w:t>grup</w:t>
            </w:r>
          </w:p>
        </w:tc>
        <w:tc>
          <w:tcPr>
            <w:tcW w:w="748" w:type="dxa"/>
            <w:shd w:val="clear" w:color="auto" w:fill="auto"/>
          </w:tcPr>
          <w:p w14:paraId="7E7C6C6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54.2</w:t>
            </w:r>
          </w:p>
        </w:tc>
        <w:tc>
          <w:tcPr>
            <w:tcW w:w="585" w:type="dxa"/>
            <w:shd w:val="clear" w:color="auto" w:fill="auto"/>
          </w:tcPr>
          <w:p w14:paraId="0656FAA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1DA35F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3B558DD7"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5C2F38A9" w14:textId="77777777" w:rsidR="00091F93" w:rsidRPr="008D4DE3" w:rsidRDefault="00091F93" w:rsidP="008D4DE3">
            <w:pPr>
              <w:pStyle w:val="TableParagraph"/>
              <w:jc w:val="both"/>
              <w:rPr>
                <w:rFonts w:ascii="Arial" w:hAnsi="Arial" w:cs="Arial"/>
              </w:rPr>
            </w:pPr>
          </w:p>
        </w:tc>
      </w:tr>
      <w:tr w:rsidR="00091F93" w:rsidRPr="008D4DE3" w14:paraId="0F3EDA16" w14:textId="77777777" w:rsidTr="008244F0">
        <w:trPr>
          <w:trHeight w:val="1290"/>
        </w:trPr>
        <w:tc>
          <w:tcPr>
            <w:tcW w:w="10814" w:type="dxa"/>
            <w:shd w:val="clear" w:color="auto" w:fill="auto"/>
          </w:tcPr>
          <w:p w14:paraId="2ABC2190"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Circular 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MMA</w:t>
            </w:r>
            <w:r w:rsidRPr="008D4DE3">
              <w:rPr>
                <w:rFonts w:ascii="Arial" w:hAnsi="Arial" w:cs="Arial"/>
                <w:spacing w:val="1"/>
              </w:rPr>
              <w:t xml:space="preserve"> </w:t>
            </w:r>
            <w:r w:rsidRPr="008D4DE3">
              <w:rPr>
                <w:rFonts w:ascii="Arial" w:hAnsi="Arial" w:cs="Arial"/>
              </w:rPr>
              <w:t>superior</w:t>
            </w:r>
            <w:r w:rsidRPr="008D4DE3">
              <w:rPr>
                <w:rFonts w:ascii="Arial" w:hAnsi="Arial" w:cs="Arial"/>
                <w:spacing w:val="5"/>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3.500</w:t>
            </w:r>
            <w:r w:rsidRPr="008D4DE3">
              <w:rPr>
                <w:rFonts w:ascii="Arial" w:hAnsi="Arial" w:cs="Arial"/>
                <w:spacing w:val="-3"/>
              </w:rPr>
              <w:t xml:space="preserve"> </w:t>
            </w:r>
            <w:r w:rsidRPr="008D4DE3">
              <w:rPr>
                <w:rFonts w:ascii="Arial" w:hAnsi="Arial" w:cs="Arial"/>
              </w:rPr>
              <w:t>kg</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MMA o</w:t>
            </w:r>
            <w:r w:rsidRPr="008D4DE3">
              <w:rPr>
                <w:rFonts w:ascii="Arial" w:hAnsi="Arial" w:cs="Arial"/>
                <w:spacing w:val="-3"/>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conjunt</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vehicles</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més</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10</w:t>
            </w:r>
            <w:r w:rsidRPr="008D4DE3">
              <w:rPr>
                <w:rFonts w:ascii="Arial" w:hAnsi="Arial" w:cs="Arial"/>
                <w:spacing w:val="-4"/>
              </w:rPr>
              <w:t xml:space="preserve"> </w:t>
            </w:r>
            <w:r w:rsidRPr="008D4DE3">
              <w:rPr>
                <w:rFonts w:ascii="Arial" w:hAnsi="Arial" w:cs="Arial"/>
              </w:rPr>
              <w:t>m</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longitud</w:t>
            </w:r>
            <w:r w:rsidRPr="008D4DE3">
              <w:rPr>
                <w:rFonts w:ascii="Arial" w:hAnsi="Arial" w:cs="Arial"/>
                <w:spacing w:val="1"/>
              </w:rPr>
              <w:t xml:space="preserve"> </w:t>
            </w:r>
            <w:r w:rsidRPr="008D4DE3">
              <w:rPr>
                <w:rFonts w:ascii="Arial" w:hAnsi="Arial" w:cs="Arial"/>
              </w:rPr>
              <w:t>total,</w:t>
            </w:r>
            <w:r w:rsidRPr="008D4DE3">
              <w:rPr>
                <w:rFonts w:ascii="Arial" w:hAnsi="Arial" w:cs="Arial"/>
                <w:spacing w:val="-41"/>
              </w:rPr>
              <w:t xml:space="preserve"> </w:t>
            </w:r>
            <w:r w:rsidRPr="008D4DE3">
              <w:rPr>
                <w:rFonts w:ascii="Arial" w:hAnsi="Arial" w:cs="Arial"/>
              </w:rPr>
              <w:t>darrere</w:t>
            </w:r>
            <w:r w:rsidRPr="008D4DE3">
              <w:rPr>
                <w:rFonts w:ascii="Arial" w:hAnsi="Arial" w:cs="Arial"/>
                <w:spacing w:val="-7"/>
              </w:rPr>
              <w:t xml:space="preserve"> </w:t>
            </w:r>
            <w:r w:rsidRPr="008D4DE3">
              <w:rPr>
                <w:rFonts w:ascii="Arial" w:hAnsi="Arial" w:cs="Arial"/>
              </w:rPr>
              <w:t>d'un</w:t>
            </w:r>
            <w:r w:rsidRPr="008D4DE3">
              <w:rPr>
                <w:rFonts w:ascii="Arial" w:hAnsi="Arial" w:cs="Arial"/>
                <w:spacing w:val="-1"/>
              </w:rPr>
              <w:t xml:space="preserve"> </w:t>
            </w:r>
            <w:r w:rsidRPr="008D4DE3">
              <w:rPr>
                <w:rFonts w:ascii="Arial" w:hAnsi="Arial" w:cs="Arial"/>
              </w:rPr>
              <w:t>altre</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sense</w:t>
            </w:r>
            <w:r w:rsidRPr="008D4DE3">
              <w:rPr>
                <w:rFonts w:ascii="Arial" w:hAnsi="Arial" w:cs="Arial"/>
                <w:spacing w:val="-4"/>
              </w:rPr>
              <w:t xml:space="preserve"> </w:t>
            </w:r>
            <w:r w:rsidRPr="008D4DE3">
              <w:rPr>
                <w:rFonts w:ascii="Arial" w:hAnsi="Arial" w:cs="Arial"/>
              </w:rPr>
              <w:t>indicar</w:t>
            </w:r>
            <w:r w:rsidRPr="008D4DE3">
              <w:rPr>
                <w:rFonts w:ascii="Arial" w:hAnsi="Arial" w:cs="Arial"/>
                <w:spacing w:val="-2"/>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intenció</w:t>
            </w:r>
            <w:r w:rsidRPr="008D4DE3">
              <w:rPr>
                <w:rFonts w:ascii="Arial" w:hAnsi="Arial" w:cs="Arial"/>
                <w:spacing w:val="-1"/>
              </w:rPr>
              <w:t xml:space="preserve"> </w:t>
            </w:r>
            <w:r w:rsidRPr="008D4DE3">
              <w:rPr>
                <w:rFonts w:ascii="Arial" w:hAnsi="Arial" w:cs="Arial"/>
              </w:rPr>
              <w:t>d'avançar-lo,</w:t>
            </w:r>
            <w:r w:rsidRPr="008D4DE3">
              <w:rPr>
                <w:rFonts w:ascii="Arial" w:hAnsi="Arial" w:cs="Arial"/>
                <w:spacing w:val="2"/>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distància</w:t>
            </w:r>
            <w:r w:rsidRPr="008D4DE3">
              <w:rPr>
                <w:rFonts w:ascii="Arial" w:hAnsi="Arial" w:cs="Arial"/>
                <w:spacing w:val="-3"/>
              </w:rPr>
              <w:t xml:space="preserve"> </w:t>
            </w:r>
            <w:r w:rsidRPr="008D4DE3">
              <w:rPr>
                <w:rFonts w:ascii="Arial" w:hAnsi="Arial" w:cs="Arial"/>
              </w:rPr>
              <w:t>d'aquest</w:t>
            </w:r>
            <w:r w:rsidRPr="008D4DE3">
              <w:rPr>
                <w:rFonts w:ascii="Arial" w:hAnsi="Arial" w:cs="Arial"/>
                <w:spacing w:val="-3"/>
              </w:rPr>
              <w:t xml:space="preserve"> </w:t>
            </w:r>
            <w:r w:rsidRPr="008D4DE3">
              <w:rPr>
                <w:rFonts w:ascii="Arial" w:hAnsi="Arial" w:cs="Arial"/>
              </w:rPr>
              <w:t>inferior</w:t>
            </w:r>
            <w:r w:rsidRPr="008D4DE3">
              <w:rPr>
                <w:rFonts w:ascii="Arial" w:hAnsi="Arial" w:cs="Arial"/>
                <w:spacing w:val="2"/>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50</w:t>
            </w:r>
            <w:r w:rsidRPr="008D4DE3">
              <w:rPr>
                <w:rFonts w:ascii="Arial" w:hAnsi="Arial" w:cs="Arial"/>
                <w:spacing w:val="-2"/>
              </w:rPr>
              <w:t xml:space="preserve"> </w:t>
            </w:r>
            <w:r w:rsidRPr="008D4DE3">
              <w:rPr>
                <w:rFonts w:ascii="Arial" w:hAnsi="Arial" w:cs="Arial"/>
              </w:rPr>
              <w:t>m</w:t>
            </w:r>
          </w:p>
          <w:p w14:paraId="0E6050DB"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Excepcions</w:t>
            </w:r>
            <w:r w:rsidRPr="008D4DE3">
              <w:rPr>
                <w:rFonts w:ascii="Arial" w:hAnsi="Arial" w:cs="Arial"/>
                <w:i/>
                <w:spacing w:val="-4"/>
              </w:rPr>
              <w:t xml:space="preserve"> </w:t>
            </w:r>
            <w:r w:rsidRPr="008D4DE3">
              <w:rPr>
                <w:rFonts w:ascii="Arial" w:hAnsi="Arial" w:cs="Arial"/>
                <w:i/>
              </w:rPr>
              <w:t>a</w:t>
            </w:r>
            <w:r w:rsidRPr="008D4DE3">
              <w:rPr>
                <w:rFonts w:ascii="Arial" w:hAnsi="Arial" w:cs="Arial"/>
                <w:i/>
                <w:spacing w:val="-3"/>
              </w:rPr>
              <w:t xml:space="preserve"> </w:t>
            </w:r>
            <w:r w:rsidRPr="008D4DE3">
              <w:rPr>
                <w:rFonts w:ascii="Arial" w:hAnsi="Arial" w:cs="Arial"/>
                <w:i/>
              </w:rPr>
              <w:t>aquest</w:t>
            </w:r>
            <w:r w:rsidRPr="008D4DE3">
              <w:rPr>
                <w:rFonts w:ascii="Arial" w:hAnsi="Arial" w:cs="Arial"/>
                <w:i/>
                <w:spacing w:val="-4"/>
              </w:rPr>
              <w:t xml:space="preserve"> </w:t>
            </w:r>
            <w:r w:rsidRPr="008D4DE3">
              <w:rPr>
                <w:rFonts w:ascii="Arial" w:hAnsi="Arial" w:cs="Arial"/>
                <w:i/>
              </w:rPr>
              <w:t>supòsit:</w:t>
            </w:r>
          </w:p>
          <w:p w14:paraId="200A963C" w14:textId="77777777" w:rsidR="00091F93" w:rsidRPr="008D4DE3" w:rsidRDefault="00091F93" w:rsidP="008D4DE3">
            <w:pPr>
              <w:pStyle w:val="TableParagraph"/>
              <w:numPr>
                <w:ilvl w:val="0"/>
                <w:numId w:val="41"/>
              </w:numPr>
              <w:ind w:firstLine="0"/>
              <w:jc w:val="both"/>
              <w:rPr>
                <w:rFonts w:ascii="Arial" w:hAnsi="Arial" w:cs="Arial"/>
                <w:i/>
              </w:rPr>
            </w:pPr>
            <w:r w:rsidRPr="008D4DE3">
              <w:rPr>
                <w:rFonts w:ascii="Arial" w:hAnsi="Arial" w:cs="Arial"/>
                <w:i/>
              </w:rPr>
              <w:t>en</w:t>
            </w:r>
            <w:r w:rsidRPr="008D4DE3">
              <w:rPr>
                <w:rFonts w:ascii="Arial" w:hAnsi="Arial" w:cs="Arial"/>
                <w:i/>
                <w:spacing w:val="-3"/>
              </w:rPr>
              <w:t xml:space="preserve"> </w:t>
            </w:r>
            <w:r w:rsidRPr="008D4DE3">
              <w:rPr>
                <w:rFonts w:ascii="Arial" w:hAnsi="Arial" w:cs="Arial"/>
                <w:i/>
              </w:rPr>
              <w:t>poblat</w:t>
            </w:r>
          </w:p>
          <w:p w14:paraId="513249DF" w14:textId="77777777" w:rsidR="00091F93" w:rsidRPr="008D4DE3" w:rsidRDefault="00091F93" w:rsidP="008D4DE3">
            <w:pPr>
              <w:pStyle w:val="TableParagraph"/>
              <w:numPr>
                <w:ilvl w:val="0"/>
                <w:numId w:val="41"/>
              </w:numPr>
              <w:ind w:firstLine="0"/>
              <w:jc w:val="both"/>
              <w:rPr>
                <w:rFonts w:ascii="Arial" w:hAnsi="Arial" w:cs="Arial"/>
                <w:i/>
              </w:rPr>
            </w:pPr>
            <w:r w:rsidRPr="008D4DE3">
              <w:rPr>
                <w:rFonts w:ascii="Arial" w:hAnsi="Arial" w:cs="Arial"/>
                <w:i/>
              </w:rPr>
              <w:t>on</w:t>
            </w:r>
            <w:r w:rsidRPr="008D4DE3">
              <w:rPr>
                <w:rFonts w:ascii="Arial" w:hAnsi="Arial" w:cs="Arial"/>
                <w:i/>
                <w:spacing w:val="-5"/>
              </w:rPr>
              <w:t xml:space="preserve"> </w:t>
            </w:r>
            <w:r w:rsidRPr="008D4DE3">
              <w:rPr>
                <w:rFonts w:ascii="Arial" w:hAnsi="Arial" w:cs="Arial"/>
                <w:i/>
              </w:rPr>
              <w:t>estigui</w:t>
            </w:r>
            <w:r w:rsidRPr="008D4DE3">
              <w:rPr>
                <w:rFonts w:ascii="Arial" w:hAnsi="Arial" w:cs="Arial"/>
                <w:i/>
                <w:spacing w:val="-8"/>
              </w:rPr>
              <w:t xml:space="preserve"> </w:t>
            </w:r>
            <w:r w:rsidRPr="008D4DE3">
              <w:rPr>
                <w:rFonts w:ascii="Arial" w:hAnsi="Arial" w:cs="Arial"/>
                <w:i/>
              </w:rPr>
              <w:t>prohibit</w:t>
            </w:r>
            <w:r w:rsidRPr="008D4DE3">
              <w:rPr>
                <w:rFonts w:ascii="Arial" w:hAnsi="Arial" w:cs="Arial"/>
                <w:i/>
                <w:spacing w:val="3"/>
              </w:rPr>
              <w:t xml:space="preserve"> </w:t>
            </w:r>
            <w:r w:rsidRPr="008D4DE3">
              <w:rPr>
                <w:rFonts w:ascii="Arial" w:hAnsi="Arial" w:cs="Arial"/>
                <w:i/>
              </w:rPr>
              <w:t>l'avançament</w:t>
            </w:r>
          </w:p>
          <w:p w14:paraId="1148D432" w14:textId="77777777" w:rsidR="00091F93" w:rsidRPr="008D4DE3" w:rsidRDefault="00091F93" w:rsidP="008D4DE3">
            <w:pPr>
              <w:pStyle w:val="TableParagraph"/>
              <w:numPr>
                <w:ilvl w:val="0"/>
                <w:numId w:val="41"/>
              </w:numPr>
              <w:ind w:firstLine="0"/>
              <w:jc w:val="both"/>
              <w:rPr>
                <w:rFonts w:ascii="Arial" w:hAnsi="Arial" w:cs="Arial"/>
                <w:i/>
              </w:rPr>
            </w:pPr>
            <w:r w:rsidRPr="008D4DE3">
              <w:rPr>
                <w:rFonts w:ascii="Arial" w:hAnsi="Arial" w:cs="Arial"/>
                <w:i/>
              </w:rPr>
              <w:t>on</w:t>
            </w:r>
            <w:r w:rsidRPr="008D4DE3">
              <w:rPr>
                <w:rFonts w:ascii="Arial" w:hAnsi="Arial" w:cs="Arial"/>
                <w:i/>
                <w:spacing w:val="-4"/>
              </w:rPr>
              <w:t xml:space="preserve"> </w:t>
            </w:r>
            <w:r w:rsidRPr="008D4DE3">
              <w:rPr>
                <w:rFonts w:ascii="Arial" w:hAnsi="Arial" w:cs="Arial"/>
                <w:i/>
              </w:rPr>
              <w:t>hi</w:t>
            </w:r>
            <w:r w:rsidRPr="008D4DE3">
              <w:rPr>
                <w:rFonts w:ascii="Arial" w:hAnsi="Arial" w:cs="Arial"/>
                <w:i/>
                <w:spacing w:val="-6"/>
              </w:rPr>
              <w:t xml:space="preserve"> </w:t>
            </w:r>
            <w:r w:rsidRPr="008D4DE3">
              <w:rPr>
                <w:rFonts w:ascii="Arial" w:hAnsi="Arial" w:cs="Arial"/>
                <w:i/>
              </w:rPr>
              <w:t>hagi</w:t>
            </w:r>
            <w:r w:rsidRPr="008D4DE3">
              <w:rPr>
                <w:rFonts w:ascii="Arial" w:hAnsi="Arial" w:cs="Arial"/>
                <w:i/>
                <w:spacing w:val="-2"/>
              </w:rPr>
              <w:t xml:space="preserve"> </w:t>
            </w:r>
            <w:r w:rsidRPr="008D4DE3">
              <w:rPr>
                <w:rFonts w:ascii="Arial" w:hAnsi="Arial" w:cs="Arial"/>
                <w:i/>
              </w:rPr>
              <w:t>més</w:t>
            </w:r>
            <w:r w:rsidRPr="008D4DE3">
              <w:rPr>
                <w:rFonts w:ascii="Arial" w:hAnsi="Arial" w:cs="Arial"/>
                <w:i/>
                <w:spacing w:val="5"/>
              </w:rPr>
              <w:t xml:space="preserve"> </w:t>
            </w:r>
            <w:r w:rsidRPr="008D4DE3">
              <w:rPr>
                <w:rFonts w:ascii="Arial" w:hAnsi="Arial" w:cs="Arial"/>
                <w:i/>
              </w:rPr>
              <w:t>d'un</w:t>
            </w:r>
            <w:r w:rsidRPr="008D4DE3">
              <w:rPr>
                <w:rFonts w:ascii="Arial" w:hAnsi="Arial" w:cs="Arial"/>
                <w:i/>
                <w:spacing w:val="-11"/>
              </w:rPr>
              <w:t xml:space="preserve"> </w:t>
            </w:r>
            <w:r w:rsidRPr="008D4DE3">
              <w:rPr>
                <w:rFonts w:ascii="Arial" w:hAnsi="Arial" w:cs="Arial"/>
                <w:i/>
              </w:rPr>
              <w:t>carril</w:t>
            </w:r>
            <w:r w:rsidRPr="008D4DE3">
              <w:rPr>
                <w:rFonts w:ascii="Arial" w:hAnsi="Arial" w:cs="Arial"/>
                <w:i/>
                <w:spacing w:val="-6"/>
              </w:rPr>
              <w:t xml:space="preserve"> </w:t>
            </w:r>
            <w:r w:rsidRPr="008D4DE3">
              <w:rPr>
                <w:rFonts w:ascii="Arial" w:hAnsi="Arial" w:cs="Arial"/>
                <w:i/>
              </w:rPr>
              <w:t>destinat</w:t>
            </w:r>
            <w:r w:rsidRPr="008D4DE3">
              <w:rPr>
                <w:rFonts w:ascii="Arial" w:hAnsi="Arial" w:cs="Arial"/>
                <w:i/>
                <w:spacing w:val="-3"/>
              </w:rPr>
              <w:t xml:space="preserve"> </w:t>
            </w:r>
            <w:r w:rsidRPr="008D4DE3">
              <w:rPr>
                <w:rFonts w:ascii="Arial" w:hAnsi="Arial" w:cs="Arial"/>
                <w:i/>
              </w:rPr>
              <w:t>al mateix</w:t>
            </w:r>
            <w:r w:rsidRPr="008D4DE3">
              <w:rPr>
                <w:rFonts w:ascii="Arial" w:hAnsi="Arial" w:cs="Arial"/>
                <w:i/>
                <w:spacing w:val="-3"/>
              </w:rPr>
              <w:t xml:space="preserve"> </w:t>
            </w:r>
            <w:r w:rsidRPr="008D4DE3">
              <w:rPr>
                <w:rFonts w:ascii="Arial" w:hAnsi="Arial" w:cs="Arial"/>
                <w:i/>
              </w:rPr>
              <w:t>sentit</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1"/>
              </w:rPr>
              <w:t xml:space="preserve"> </w:t>
            </w:r>
            <w:r w:rsidRPr="008D4DE3">
              <w:rPr>
                <w:rFonts w:ascii="Arial" w:hAnsi="Arial" w:cs="Arial"/>
                <w:i/>
              </w:rPr>
              <w:t>circulació</w:t>
            </w:r>
          </w:p>
          <w:p w14:paraId="32013005" w14:textId="77777777" w:rsidR="00091F93" w:rsidRPr="008D4DE3" w:rsidRDefault="00091F93" w:rsidP="008D4DE3">
            <w:pPr>
              <w:pStyle w:val="TableParagraph"/>
              <w:numPr>
                <w:ilvl w:val="0"/>
                <w:numId w:val="41"/>
              </w:numPr>
              <w:ind w:firstLine="0"/>
              <w:jc w:val="both"/>
              <w:rPr>
                <w:rFonts w:ascii="Arial" w:hAnsi="Arial" w:cs="Arial"/>
                <w:i/>
              </w:rPr>
            </w:pPr>
            <w:r w:rsidRPr="008D4DE3">
              <w:rPr>
                <w:rFonts w:ascii="Arial" w:hAnsi="Arial" w:cs="Arial"/>
                <w:i/>
              </w:rPr>
              <w:t>o</w:t>
            </w:r>
            <w:r w:rsidRPr="008D4DE3">
              <w:rPr>
                <w:rFonts w:ascii="Arial" w:hAnsi="Arial" w:cs="Arial"/>
                <w:i/>
                <w:spacing w:val="-8"/>
              </w:rPr>
              <w:t xml:space="preserve"> </w:t>
            </w:r>
            <w:r w:rsidRPr="008D4DE3">
              <w:rPr>
                <w:rFonts w:ascii="Arial" w:hAnsi="Arial" w:cs="Arial"/>
                <w:i/>
              </w:rPr>
              <w:t>quan</w:t>
            </w:r>
            <w:r w:rsidRPr="008D4DE3">
              <w:rPr>
                <w:rFonts w:ascii="Arial" w:hAnsi="Arial" w:cs="Arial"/>
                <w:i/>
                <w:spacing w:val="-4"/>
              </w:rPr>
              <w:t xml:space="preserve"> </w:t>
            </w:r>
            <w:r w:rsidRPr="008D4DE3">
              <w:rPr>
                <w:rFonts w:ascii="Arial" w:hAnsi="Arial" w:cs="Arial"/>
                <w:i/>
              </w:rPr>
              <w:t>la</w:t>
            </w:r>
            <w:r w:rsidRPr="008D4DE3">
              <w:rPr>
                <w:rFonts w:ascii="Arial" w:hAnsi="Arial" w:cs="Arial"/>
                <w:i/>
                <w:spacing w:val="-6"/>
              </w:rPr>
              <w:t xml:space="preserve"> </w:t>
            </w:r>
            <w:r w:rsidRPr="008D4DE3">
              <w:rPr>
                <w:rFonts w:ascii="Arial" w:hAnsi="Arial" w:cs="Arial"/>
                <w:i/>
              </w:rPr>
              <w:t>circulació</w:t>
            </w:r>
            <w:r w:rsidRPr="008D4DE3">
              <w:rPr>
                <w:rFonts w:ascii="Arial" w:hAnsi="Arial" w:cs="Arial"/>
                <w:i/>
                <w:spacing w:val="-4"/>
              </w:rPr>
              <w:t xml:space="preserve"> </w:t>
            </w:r>
            <w:r w:rsidRPr="008D4DE3">
              <w:rPr>
                <w:rFonts w:ascii="Arial" w:hAnsi="Arial" w:cs="Arial"/>
                <w:i/>
              </w:rPr>
              <w:t>estigui</w:t>
            </w:r>
            <w:r w:rsidRPr="008D4DE3">
              <w:rPr>
                <w:rFonts w:ascii="Arial" w:hAnsi="Arial" w:cs="Arial"/>
                <w:i/>
                <w:spacing w:val="-10"/>
              </w:rPr>
              <w:t xml:space="preserve"> </w:t>
            </w:r>
            <w:r w:rsidRPr="008D4DE3">
              <w:rPr>
                <w:rFonts w:ascii="Arial" w:hAnsi="Arial" w:cs="Arial"/>
                <w:i/>
              </w:rPr>
              <w:t>tan</w:t>
            </w:r>
            <w:r w:rsidRPr="008D4DE3">
              <w:rPr>
                <w:rFonts w:ascii="Arial" w:hAnsi="Arial" w:cs="Arial"/>
                <w:i/>
                <w:spacing w:val="-5"/>
              </w:rPr>
              <w:t xml:space="preserve"> </w:t>
            </w:r>
            <w:r w:rsidRPr="008D4DE3">
              <w:rPr>
                <w:rFonts w:ascii="Arial" w:hAnsi="Arial" w:cs="Arial"/>
                <w:i/>
              </w:rPr>
              <w:t>saturada</w:t>
            </w:r>
            <w:r w:rsidRPr="008D4DE3">
              <w:rPr>
                <w:rFonts w:ascii="Arial" w:hAnsi="Arial" w:cs="Arial"/>
                <w:i/>
                <w:spacing w:val="-4"/>
              </w:rPr>
              <w:t xml:space="preserve"> </w:t>
            </w:r>
            <w:r w:rsidRPr="008D4DE3">
              <w:rPr>
                <w:rFonts w:ascii="Arial" w:hAnsi="Arial" w:cs="Arial"/>
                <w:i/>
              </w:rPr>
              <w:t>que</w:t>
            </w:r>
            <w:r w:rsidRPr="008D4DE3">
              <w:rPr>
                <w:rFonts w:ascii="Arial" w:hAnsi="Arial" w:cs="Arial"/>
                <w:i/>
                <w:spacing w:val="3"/>
              </w:rPr>
              <w:t xml:space="preserve"> </w:t>
            </w:r>
            <w:r w:rsidRPr="008D4DE3">
              <w:rPr>
                <w:rFonts w:ascii="Arial" w:hAnsi="Arial" w:cs="Arial"/>
                <w:i/>
              </w:rPr>
              <w:t>impedeixi</w:t>
            </w:r>
            <w:r w:rsidRPr="008D4DE3">
              <w:rPr>
                <w:rFonts w:ascii="Arial" w:hAnsi="Arial" w:cs="Arial"/>
                <w:i/>
                <w:spacing w:val="-7"/>
              </w:rPr>
              <w:t xml:space="preserve"> </w:t>
            </w:r>
            <w:r w:rsidRPr="008D4DE3">
              <w:rPr>
                <w:rFonts w:ascii="Arial" w:hAnsi="Arial" w:cs="Arial"/>
                <w:i/>
              </w:rPr>
              <w:t>l'avançament</w:t>
            </w:r>
          </w:p>
        </w:tc>
        <w:tc>
          <w:tcPr>
            <w:tcW w:w="748" w:type="dxa"/>
            <w:shd w:val="clear" w:color="auto" w:fill="auto"/>
          </w:tcPr>
          <w:p w14:paraId="729C0FF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54.2</w:t>
            </w:r>
          </w:p>
        </w:tc>
        <w:tc>
          <w:tcPr>
            <w:tcW w:w="585" w:type="dxa"/>
            <w:shd w:val="clear" w:color="auto" w:fill="auto"/>
          </w:tcPr>
          <w:p w14:paraId="681CB8D6"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0EBE8BF"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54CBCA7"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4BEE47A1" w14:textId="77777777" w:rsidR="00091F93" w:rsidRPr="008D4DE3" w:rsidRDefault="00091F93" w:rsidP="008D4DE3">
            <w:pPr>
              <w:pStyle w:val="TableParagraph"/>
              <w:jc w:val="both"/>
              <w:rPr>
                <w:rFonts w:ascii="Arial" w:hAnsi="Arial" w:cs="Arial"/>
              </w:rPr>
            </w:pPr>
          </w:p>
        </w:tc>
      </w:tr>
      <w:tr w:rsidR="00091F93" w:rsidRPr="008D4DE3" w14:paraId="5C3313BC" w14:textId="77777777" w:rsidTr="008244F0">
        <w:trPr>
          <w:trHeight w:val="182"/>
        </w:trPr>
        <w:tc>
          <w:tcPr>
            <w:tcW w:w="10814" w:type="dxa"/>
            <w:shd w:val="clear" w:color="auto" w:fill="auto"/>
          </w:tcPr>
          <w:p w14:paraId="7941355C" w14:textId="77777777" w:rsidR="00091F93" w:rsidRPr="008D4DE3" w:rsidRDefault="00091F93" w:rsidP="008D4DE3">
            <w:pPr>
              <w:pStyle w:val="TableParagraph"/>
              <w:ind w:left="1423" w:right="1395"/>
              <w:jc w:val="both"/>
              <w:rPr>
                <w:rFonts w:ascii="Arial" w:hAnsi="Arial" w:cs="Arial"/>
                <w:b/>
              </w:rPr>
            </w:pPr>
            <w:r w:rsidRPr="008D4DE3">
              <w:rPr>
                <w:rFonts w:ascii="Arial" w:hAnsi="Arial" w:cs="Arial"/>
                <w:b/>
              </w:rPr>
              <w:t>COMPETICIONS</w:t>
            </w:r>
          </w:p>
        </w:tc>
        <w:tc>
          <w:tcPr>
            <w:tcW w:w="748" w:type="dxa"/>
            <w:shd w:val="clear" w:color="auto" w:fill="auto"/>
          </w:tcPr>
          <w:p w14:paraId="55A9138A"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25F7E8E"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486FD3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9AD8CA3"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1F918A3" w14:textId="77777777" w:rsidR="00091F93" w:rsidRPr="008D4DE3" w:rsidRDefault="00091F93" w:rsidP="008D4DE3">
            <w:pPr>
              <w:pStyle w:val="TableParagraph"/>
              <w:jc w:val="both"/>
              <w:rPr>
                <w:rFonts w:ascii="Arial" w:hAnsi="Arial" w:cs="Arial"/>
              </w:rPr>
            </w:pPr>
          </w:p>
        </w:tc>
      </w:tr>
      <w:tr w:rsidR="00091F93" w:rsidRPr="008D4DE3" w14:paraId="58BADA54" w14:textId="77777777" w:rsidTr="008244F0">
        <w:trPr>
          <w:trHeight w:val="186"/>
        </w:trPr>
        <w:tc>
          <w:tcPr>
            <w:tcW w:w="10814" w:type="dxa"/>
            <w:shd w:val="clear" w:color="auto" w:fill="auto"/>
          </w:tcPr>
          <w:p w14:paraId="2E88EA11" w14:textId="77777777" w:rsidR="00091F93" w:rsidRPr="008D4DE3" w:rsidRDefault="00091F93" w:rsidP="008D4DE3">
            <w:pPr>
              <w:pStyle w:val="TableParagraph"/>
              <w:ind w:left="81"/>
              <w:jc w:val="both"/>
              <w:rPr>
                <w:rFonts w:ascii="Arial" w:hAnsi="Arial" w:cs="Arial"/>
              </w:rPr>
            </w:pPr>
            <w:r w:rsidRPr="008D4DE3">
              <w:rPr>
                <w:rFonts w:ascii="Arial" w:hAnsi="Arial" w:cs="Arial"/>
              </w:rPr>
              <w:t>Celebrar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prova</w:t>
            </w:r>
            <w:r w:rsidRPr="008D4DE3">
              <w:rPr>
                <w:rFonts w:ascii="Arial" w:hAnsi="Arial" w:cs="Arial"/>
                <w:spacing w:val="-3"/>
              </w:rPr>
              <w:t xml:space="preserve"> </w:t>
            </w:r>
            <w:r w:rsidRPr="008D4DE3">
              <w:rPr>
                <w:rFonts w:ascii="Arial" w:hAnsi="Arial" w:cs="Arial"/>
              </w:rPr>
              <w:t>esportiva</w:t>
            </w:r>
            <w:r w:rsidRPr="008D4DE3">
              <w:rPr>
                <w:rFonts w:ascii="Arial" w:hAnsi="Arial" w:cs="Arial"/>
                <w:color w:val="0000FF"/>
              </w:rPr>
              <w:t>,</w:t>
            </w:r>
            <w:r w:rsidRPr="008D4DE3">
              <w:rPr>
                <w:rFonts w:ascii="Arial" w:hAnsi="Arial" w:cs="Arial"/>
                <w:color w:val="0000FF"/>
                <w:spacing w:val="-3"/>
              </w:rPr>
              <w:t xml:space="preserve"> </w:t>
            </w:r>
            <w:r w:rsidRPr="008D4DE3">
              <w:rPr>
                <w:rFonts w:ascii="Arial" w:hAnsi="Arial" w:cs="Arial"/>
              </w:rPr>
              <w:t>marxa</w:t>
            </w:r>
            <w:r w:rsidRPr="008D4DE3">
              <w:rPr>
                <w:rFonts w:ascii="Arial" w:hAnsi="Arial" w:cs="Arial"/>
                <w:spacing w:val="-10"/>
              </w:rPr>
              <w:t xml:space="preserve"> </w:t>
            </w:r>
            <w:r w:rsidRPr="008D4DE3">
              <w:rPr>
                <w:rFonts w:ascii="Arial" w:hAnsi="Arial" w:cs="Arial"/>
              </w:rPr>
              <w:t>ciclista</w:t>
            </w:r>
            <w:r w:rsidRPr="008D4DE3">
              <w:rPr>
                <w:rFonts w:ascii="Arial" w:hAnsi="Arial" w:cs="Arial"/>
                <w:spacing w:val="-8"/>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un altre</w:t>
            </w:r>
            <w:r w:rsidRPr="008D4DE3">
              <w:rPr>
                <w:rFonts w:ascii="Arial" w:hAnsi="Arial" w:cs="Arial"/>
                <w:spacing w:val="-3"/>
              </w:rPr>
              <w:t xml:space="preserve"> </w:t>
            </w:r>
            <w:r w:rsidRPr="008D4DE3">
              <w:rPr>
                <w:rFonts w:ascii="Arial" w:hAnsi="Arial" w:cs="Arial"/>
              </w:rPr>
              <w:t>event</w:t>
            </w:r>
            <w:r w:rsidRPr="008D4DE3">
              <w:rPr>
                <w:rFonts w:ascii="Arial" w:hAnsi="Arial" w:cs="Arial"/>
                <w:spacing w:val="-9"/>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haver obtingut</w:t>
            </w:r>
            <w:r w:rsidRPr="008D4DE3">
              <w:rPr>
                <w:rFonts w:ascii="Arial" w:hAnsi="Arial" w:cs="Arial"/>
                <w:spacing w:val="-6"/>
              </w:rPr>
              <w:t xml:space="preserve"> </w:t>
            </w:r>
            <w:r w:rsidRPr="008D4DE3">
              <w:rPr>
                <w:rFonts w:ascii="Arial" w:hAnsi="Arial" w:cs="Arial"/>
              </w:rPr>
              <w:t>l’autorització</w:t>
            </w:r>
            <w:r w:rsidRPr="008D4DE3">
              <w:rPr>
                <w:rFonts w:ascii="Arial" w:hAnsi="Arial" w:cs="Arial"/>
                <w:spacing w:val="-10"/>
              </w:rPr>
              <w:t xml:space="preserve"> </w:t>
            </w:r>
            <w:r w:rsidRPr="008D4DE3">
              <w:rPr>
                <w:rFonts w:ascii="Arial" w:hAnsi="Arial" w:cs="Arial"/>
              </w:rPr>
              <w:t>administrativa</w:t>
            </w:r>
            <w:r w:rsidRPr="008D4DE3">
              <w:rPr>
                <w:rFonts w:ascii="Arial" w:hAnsi="Arial" w:cs="Arial"/>
                <w:spacing w:val="-3"/>
              </w:rPr>
              <w:t xml:space="preserve"> </w:t>
            </w:r>
            <w:r w:rsidRPr="008D4DE3">
              <w:rPr>
                <w:rFonts w:ascii="Arial" w:hAnsi="Arial" w:cs="Arial"/>
              </w:rPr>
              <w:t>prèvia</w:t>
            </w:r>
          </w:p>
        </w:tc>
        <w:tc>
          <w:tcPr>
            <w:tcW w:w="748" w:type="dxa"/>
            <w:shd w:val="clear" w:color="auto" w:fill="auto"/>
          </w:tcPr>
          <w:p w14:paraId="55884EB0"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55.1</w:t>
            </w:r>
          </w:p>
        </w:tc>
        <w:tc>
          <w:tcPr>
            <w:tcW w:w="585" w:type="dxa"/>
            <w:shd w:val="clear" w:color="auto" w:fill="auto"/>
          </w:tcPr>
          <w:p w14:paraId="693F9ED6"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48BD5CF8"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shd w:val="clear" w:color="auto" w:fill="auto"/>
          </w:tcPr>
          <w:p w14:paraId="23A47F25"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78AE7B3D" w14:textId="77777777" w:rsidR="00091F93" w:rsidRPr="008D4DE3" w:rsidRDefault="00091F93" w:rsidP="008D4DE3">
            <w:pPr>
              <w:pStyle w:val="TableParagraph"/>
              <w:jc w:val="both"/>
              <w:rPr>
                <w:rFonts w:ascii="Arial" w:hAnsi="Arial" w:cs="Arial"/>
              </w:rPr>
            </w:pPr>
          </w:p>
        </w:tc>
      </w:tr>
      <w:tr w:rsidR="00091F93" w:rsidRPr="008D4DE3" w14:paraId="08C45229" w14:textId="77777777" w:rsidTr="008244F0">
        <w:trPr>
          <w:trHeight w:val="364"/>
        </w:trPr>
        <w:tc>
          <w:tcPr>
            <w:tcW w:w="10814" w:type="dxa"/>
            <w:shd w:val="clear" w:color="auto" w:fill="auto"/>
          </w:tcPr>
          <w:p w14:paraId="1356BC6F" w14:textId="77777777" w:rsidR="00091F93" w:rsidRPr="008D4DE3" w:rsidRDefault="00091F93" w:rsidP="008D4DE3">
            <w:pPr>
              <w:pStyle w:val="TableParagraph"/>
              <w:ind w:left="81"/>
              <w:jc w:val="both"/>
              <w:rPr>
                <w:rFonts w:ascii="Arial" w:hAnsi="Arial" w:cs="Arial"/>
                <w:i/>
              </w:rPr>
            </w:pPr>
            <w:r w:rsidRPr="008D4DE3">
              <w:rPr>
                <w:rFonts w:ascii="Arial" w:hAnsi="Arial" w:cs="Arial"/>
              </w:rPr>
              <w:t>Celebrar</w:t>
            </w:r>
            <w:r w:rsidRPr="008D4DE3">
              <w:rPr>
                <w:rFonts w:ascii="Arial" w:hAnsi="Arial" w:cs="Arial"/>
                <w:spacing w:val="-3"/>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prova</w:t>
            </w:r>
            <w:r w:rsidRPr="008D4DE3">
              <w:rPr>
                <w:rFonts w:ascii="Arial" w:hAnsi="Arial" w:cs="Arial"/>
                <w:spacing w:val="-4"/>
              </w:rPr>
              <w:t xml:space="preserve"> </w:t>
            </w:r>
            <w:r w:rsidRPr="008D4DE3">
              <w:rPr>
                <w:rFonts w:ascii="Arial" w:hAnsi="Arial" w:cs="Arial"/>
              </w:rPr>
              <w:t>esportiva</w:t>
            </w:r>
            <w:r w:rsidRPr="008D4DE3">
              <w:rPr>
                <w:rFonts w:ascii="Arial" w:hAnsi="Arial" w:cs="Arial"/>
                <w:color w:val="0000FF"/>
              </w:rPr>
              <w:t>,</w:t>
            </w:r>
            <w:r w:rsidRPr="008D4DE3">
              <w:rPr>
                <w:rFonts w:ascii="Arial" w:hAnsi="Arial" w:cs="Arial"/>
                <w:color w:val="0000FF"/>
                <w:spacing w:val="-1"/>
              </w:rPr>
              <w:t xml:space="preserve"> </w:t>
            </w:r>
            <w:r w:rsidRPr="008D4DE3">
              <w:rPr>
                <w:rFonts w:ascii="Arial" w:hAnsi="Arial" w:cs="Arial"/>
              </w:rPr>
              <w:t>marxa</w:t>
            </w:r>
            <w:r w:rsidRPr="008D4DE3">
              <w:rPr>
                <w:rFonts w:ascii="Arial" w:hAnsi="Arial" w:cs="Arial"/>
                <w:spacing w:val="-11"/>
              </w:rPr>
              <w:t xml:space="preserve"> </w:t>
            </w:r>
            <w:r w:rsidRPr="008D4DE3">
              <w:rPr>
                <w:rFonts w:ascii="Arial" w:hAnsi="Arial" w:cs="Arial"/>
              </w:rPr>
              <w:t>ciclista</w:t>
            </w:r>
            <w:r w:rsidRPr="008D4DE3">
              <w:rPr>
                <w:rFonts w:ascii="Arial" w:hAnsi="Arial" w:cs="Arial"/>
                <w:spacing w:val="-8"/>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altre</w:t>
            </w:r>
            <w:r w:rsidRPr="008D4DE3">
              <w:rPr>
                <w:rFonts w:ascii="Arial" w:hAnsi="Arial" w:cs="Arial"/>
                <w:spacing w:val="-5"/>
              </w:rPr>
              <w:t xml:space="preserve"> </w:t>
            </w:r>
            <w:r w:rsidRPr="008D4DE3">
              <w:rPr>
                <w:rFonts w:ascii="Arial" w:hAnsi="Arial" w:cs="Arial"/>
              </w:rPr>
              <w:t>event</w:t>
            </w:r>
            <w:r w:rsidRPr="008D4DE3">
              <w:rPr>
                <w:rFonts w:ascii="Arial" w:hAnsi="Arial" w:cs="Arial"/>
                <w:spacing w:val="-2"/>
              </w:rPr>
              <w:t xml:space="preserve"> </w:t>
            </w:r>
            <w:r w:rsidRPr="008D4DE3">
              <w:rPr>
                <w:rFonts w:ascii="Arial" w:hAnsi="Arial" w:cs="Arial"/>
              </w:rPr>
              <w:t>incomplint</w:t>
            </w:r>
            <w:r w:rsidRPr="008D4DE3">
              <w:rPr>
                <w:rFonts w:ascii="Arial" w:hAnsi="Arial" w:cs="Arial"/>
                <w:spacing w:val="-5"/>
              </w:rPr>
              <w:t xml:space="preserve"> </w:t>
            </w:r>
            <w:r w:rsidRPr="008D4DE3">
              <w:rPr>
                <w:rFonts w:ascii="Arial" w:hAnsi="Arial" w:cs="Arial"/>
              </w:rPr>
              <w:t>les</w:t>
            </w:r>
            <w:r w:rsidRPr="008D4DE3">
              <w:rPr>
                <w:rFonts w:ascii="Arial" w:hAnsi="Arial" w:cs="Arial"/>
                <w:spacing w:val="-6"/>
              </w:rPr>
              <w:t xml:space="preserve"> </w:t>
            </w:r>
            <w:r w:rsidRPr="008D4DE3">
              <w:rPr>
                <w:rFonts w:ascii="Arial" w:hAnsi="Arial" w:cs="Arial"/>
              </w:rPr>
              <w:t>condicions</w:t>
            </w:r>
            <w:r w:rsidRPr="008D4DE3">
              <w:rPr>
                <w:rFonts w:ascii="Arial" w:hAnsi="Arial" w:cs="Arial"/>
                <w:spacing w:val="-3"/>
              </w:rPr>
              <w:t xml:space="preserve"> </w:t>
            </w:r>
            <w:r w:rsidRPr="008D4DE3">
              <w:rPr>
                <w:rFonts w:ascii="Arial" w:hAnsi="Arial" w:cs="Arial"/>
              </w:rPr>
              <w:t>fixades</w:t>
            </w:r>
            <w:r w:rsidRPr="008D4DE3">
              <w:rPr>
                <w:rFonts w:ascii="Arial" w:hAnsi="Arial" w:cs="Arial"/>
                <w:spacing w:val="4"/>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l’autorització</w:t>
            </w:r>
            <w:r w:rsidRPr="008D4DE3">
              <w:rPr>
                <w:rFonts w:ascii="Arial" w:hAnsi="Arial" w:cs="Arial"/>
                <w:spacing w:val="-10"/>
              </w:rPr>
              <w:t xml:space="preserve"> </w:t>
            </w:r>
            <w:r w:rsidRPr="008D4DE3">
              <w:rPr>
                <w:rFonts w:ascii="Arial" w:hAnsi="Arial" w:cs="Arial"/>
              </w:rPr>
              <w:t>administrativa</w:t>
            </w:r>
            <w:r w:rsidRPr="008D4DE3">
              <w:rPr>
                <w:rFonts w:ascii="Arial" w:hAnsi="Arial" w:cs="Arial"/>
                <w:spacing w:val="2"/>
              </w:rPr>
              <w:t xml:space="preserve"> </w:t>
            </w:r>
            <w:r w:rsidRPr="008D4DE3">
              <w:rPr>
                <w:rFonts w:ascii="Arial" w:hAnsi="Arial" w:cs="Arial"/>
                <w:i/>
              </w:rPr>
              <w:t>(indicar</w:t>
            </w:r>
            <w:r w:rsidRPr="008D4DE3">
              <w:rPr>
                <w:rFonts w:ascii="Arial" w:hAnsi="Arial" w:cs="Arial"/>
                <w:i/>
                <w:spacing w:val="-5"/>
              </w:rPr>
              <w:t xml:space="preserve"> </w:t>
            </w:r>
            <w:r w:rsidRPr="008D4DE3">
              <w:rPr>
                <w:rFonts w:ascii="Arial" w:hAnsi="Arial" w:cs="Arial"/>
                <w:i/>
              </w:rPr>
              <w:t>condició</w:t>
            </w:r>
            <w:r w:rsidRPr="008D4DE3">
              <w:rPr>
                <w:rFonts w:ascii="Arial" w:hAnsi="Arial" w:cs="Arial"/>
                <w:i/>
                <w:spacing w:val="-42"/>
              </w:rPr>
              <w:t xml:space="preserve"> </w:t>
            </w:r>
            <w:r w:rsidRPr="008D4DE3">
              <w:rPr>
                <w:rFonts w:ascii="Arial" w:hAnsi="Arial" w:cs="Arial"/>
                <w:i/>
              </w:rPr>
              <w:t>incomplerta)</w:t>
            </w:r>
          </w:p>
        </w:tc>
        <w:tc>
          <w:tcPr>
            <w:tcW w:w="748" w:type="dxa"/>
            <w:shd w:val="clear" w:color="auto" w:fill="auto"/>
          </w:tcPr>
          <w:p w14:paraId="0187A1BB"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55.1</w:t>
            </w:r>
          </w:p>
        </w:tc>
        <w:tc>
          <w:tcPr>
            <w:tcW w:w="585" w:type="dxa"/>
            <w:shd w:val="clear" w:color="auto" w:fill="auto"/>
          </w:tcPr>
          <w:p w14:paraId="4B542746"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767385F0"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shd w:val="clear" w:color="auto" w:fill="auto"/>
          </w:tcPr>
          <w:p w14:paraId="48E647DD"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455FD6E8" w14:textId="77777777" w:rsidR="00091F93" w:rsidRPr="008D4DE3" w:rsidRDefault="00091F93" w:rsidP="008D4DE3">
            <w:pPr>
              <w:pStyle w:val="TableParagraph"/>
              <w:jc w:val="both"/>
              <w:rPr>
                <w:rFonts w:ascii="Arial" w:hAnsi="Arial" w:cs="Arial"/>
              </w:rPr>
            </w:pPr>
          </w:p>
        </w:tc>
      </w:tr>
      <w:tr w:rsidR="00091F93" w:rsidRPr="008D4DE3" w14:paraId="31D4762D" w14:textId="77777777" w:rsidTr="008244F0">
        <w:trPr>
          <w:trHeight w:val="179"/>
        </w:trPr>
        <w:tc>
          <w:tcPr>
            <w:tcW w:w="10814" w:type="dxa"/>
            <w:shd w:val="clear" w:color="auto" w:fill="auto"/>
          </w:tcPr>
          <w:p w14:paraId="6E909422" w14:textId="77777777" w:rsidR="00091F93" w:rsidRPr="008D4DE3" w:rsidRDefault="00091F93" w:rsidP="008D4DE3">
            <w:pPr>
              <w:pStyle w:val="TableParagraph"/>
              <w:ind w:left="81"/>
              <w:jc w:val="both"/>
              <w:rPr>
                <w:rFonts w:ascii="Arial" w:hAnsi="Arial" w:cs="Arial"/>
              </w:rPr>
            </w:pPr>
            <w:r w:rsidRPr="008D4DE3">
              <w:rPr>
                <w:rFonts w:ascii="Arial" w:hAnsi="Arial" w:cs="Arial"/>
              </w:rPr>
              <w:t>Participar</w:t>
            </w:r>
            <w:r w:rsidRPr="008D4DE3">
              <w:rPr>
                <w:rFonts w:ascii="Arial" w:hAnsi="Arial" w:cs="Arial"/>
                <w:spacing w:val="-3"/>
              </w:rPr>
              <w:t xml:space="preserve"> </w:t>
            </w:r>
            <w:r w:rsidRPr="008D4DE3">
              <w:rPr>
                <w:rFonts w:ascii="Arial" w:hAnsi="Arial" w:cs="Arial"/>
              </w:rPr>
              <w:t>en</w:t>
            </w:r>
            <w:r w:rsidRPr="008D4DE3">
              <w:rPr>
                <w:rFonts w:ascii="Arial" w:hAnsi="Arial" w:cs="Arial"/>
                <w:spacing w:val="-10"/>
              </w:rPr>
              <w:t xml:space="preserve"> </w:t>
            </w:r>
            <w:r w:rsidRPr="008D4DE3">
              <w:rPr>
                <w:rFonts w:ascii="Arial" w:hAnsi="Arial" w:cs="Arial"/>
              </w:rPr>
              <w:t>competicions</w:t>
            </w:r>
            <w:r w:rsidRPr="008D4DE3">
              <w:rPr>
                <w:rFonts w:ascii="Arial" w:hAnsi="Arial" w:cs="Arial"/>
                <w:spacing w:val="-1"/>
              </w:rPr>
              <w:t xml:space="preserve"> </w:t>
            </w:r>
            <w:r w:rsidRPr="008D4DE3">
              <w:rPr>
                <w:rFonts w:ascii="Arial" w:hAnsi="Arial" w:cs="Arial"/>
              </w:rPr>
              <w:t>i</w:t>
            </w:r>
            <w:r w:rsidRPr="008D4DE3">
              <w:rPr>
                <w:rFonts w:ascii="Arial" w:hAnsi="Arial" w:cs="Arial"/>
                <w:spacing w:val="-9"/>
              </w:rPr>
              <w:t xml:space="preserve"> </w:t>
            </w:r>
            <w:r w:rsidRPr="008D4DE3">
              <w:rPr>
                <w:rFonts w:ascii="Arial" w:hAnsi="Arial" w:cs="Arial"/>
              </w:rPr>
              <w:t>curses</w:t>
            </w:r>
            <w:r w:rsidRPr="008D4DE3">
              <w:rPr>
                <w:rFonts w:ascii="Arial" w:hAnsi="Arial" w:cs="Arial"/>
                <w:spacing w:val="-1"/>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no</w:t>
            </w:r>
            <w:r w:rsidRPr="008D4DE3">
              <w:rPr>
                <w:rFonts w:ascii="Arial" w:hAnsi="Arial" w:cs="Arial"/>
                <w:spacing w:val="-6"/>
              </w:rPr>
              <w:t xml:space="preserve"> </w:t>
            </w:r>
            <w:r w:rsidRPr="008D4DE3">
              <w:rPr>
                <w:rFonts w:ascii="Arial" w:hAnsi="Arial" w:cs="Arial"/>
              </w:rPr>
              <w:t>autoritzades.</w:t>
            </w:r>
          </w:p>
        </w:tc>
        <w:tc>
          <w:tcPr>
            <w:tcW w:w="748" w:type="dxa"/>
            <w:shd w:val="clear" w:color="auto" w:fill="auto"/>
          </w:tcPr>
          <w:p w14:paraId="3B8FC0C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55.2</w:t>
            </w:r>
          </w:p>
        </w:tc>
        <w:tc>
          <w:tcPr>
            <w:tcW w:w="585" w:type="dxa"/>
            <w:shd w:val="clear" w:color="auto" w:fill="auto"/>
          </w:tcPr>
          <w:p w14:paraId="14E2953E" w14:textId="77777777" w:rsidR="00091F93" w:rsidRPr="008D4DE3" w:rsidRDefault="00091F93" w:rsidP="008D4DE3">
            <w:pPr>
              <w:pStyle w:val="TableParagraph"/>
              <w:ind w:left="68" w:right="36"/>
              <w:jc w:val="both"/>
              <w:rPr>
                <w:rFonts w:ascii="Arial" w:hAnsi="Arial" w:cs="Arial"/>
              </w:rPr>
            </w:pPr>
            <w:r w:rsidRPr="008D4DE3">
              <w:rPr>
                <w:rFonts w:ascii="Arial" w:hAnsi="Arial" w:cs="Arial"/>
              </w:rPr>
              <w:t>MG</w:t>
            </w:r>
          </w:p>
        </w:tc>
        <w:tc>
          <w:tcPr>
            <w:tcW w:w="849" w:type="dxa"/>
            <w:shd w:val="clear" w:color="auto" w:fill="auto"/>
          </w:tcPr>
          <w:p w14:paraId="538418EE"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shd w:val="clear" w:color="auto" w:fill="auto"/>
          </w:tcPr>
          <w:p w14:paraId="0DBD3F27"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302C62BB"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0801D86B" w14:textId="77777777" w:rsidTr="008244F0">
        <w:trPr>
          <w:trHeight w:val="186"/>
        </w:trPr>
        <w:tc>
          <w:tcPr>
            <w:tcW w:w="10814" w:type="dxa"/>
            <w:shd w:val="clear" w:color="auto" w:fill="auto"/>
          </w:tcPr>
          <w:p w14:paraId="3EC678CF" w14:textId="77777777" w:rsidR="00091F93" w:rsidRPr="008D4DE3" w:rsidRDefault="00091F93" w:rsidP="008D4DE3">
            <w:pPr>
              <w:pStyle w:val="TableParagraph"/>
              <w:ind w:left="1423" w:right="1411"/>
              <w:jc w:val="both"/>
              <w:rPr>
                <w:rFonts w:ascii="Arial" w:hAnsi="Arial" w:cs="Arial"/>
                <w:b/>
              </w:rPr>
            </w:pPr>
            <w:r w:rsidRPr="008D4DE3">
              <w:rPr>
                <w:rFonts w:ascii="Arial" w:hAnsi="Arial" w:cs="Arial"/>
                <w:b/>
              </w:rPr>
              <w:t>NORMES</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PRIORITAT</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1"/>
              </w:rPr>
              <w:t xml:space="preserve"> </w:t>
            </w:r>
            <w:r w:rsidRPr="008D4DE3">
              <w:rPr>
                <w:rFonts w:ascii="Arial" w:hAnsi="Arial" w:cs="Arial"/>
                <w:b/>
              </w:rPr>
              <w:t>PAS</w:t>
            </w:r>
          </w:p>
        </w:tc>
        <w:tc>
          <w:tcPr>
            <w:tcW w:w="748" w:type="dxa"/>
            <w:shd w:val="clear" w:color="auto" w:fill="auto"/>
          </w:tcPr>
          <w:p w14:paraId="5F157C95"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65942BC"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96201A3"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FE58DCC"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47DC52B" w14:textId="77777777" w:rsidR="00091F93" w:rsidRPr="008D4DE3" w:rsidRDefault="00091F93" w:rsidP="008D4DE3">
            <w:pPr>
              <w:pStyle w:val="TableParagraph"/>
              <w:jc w:val="both"/>
              <w:rPr>
                <w:rFonts w:ascii="Arial" w:hAnsi="Arial" w:cs="Arial"/>
              </w:rPr>
            </w:pPr>
          </w:p>
        </w:tc>
      </w:tr>
      <w:tr w:rsidR="00091F93" w:rsidRPr="008D4DE3" w14:paraId="4F179D21" w14:textId="77777777" w:rsidTr="008244F0">
        <w:trPr>
          <w:trHeight w:val="181"/>
        </w:trPr>
        <w:tc>
          <w:tcPr>
            <w:tcW w:w="10814" w:type="dxa"/>
            <w:shd w:val="clear" w:color="auto" w:fill="auto"/>
          </w:tcPr>
          <w:p w14:paraId="49D83386" w14:textId="77777777" w:rsidR="00091F93" w:rsidRPr="008D4DE3" w:rsidRDefault="00091F93" w:rsidP="008D4DE3">
            <w:pPr>
              <w:pStyle w:val="TableParagraph"/>
              <w:ind w:left="1423" w:right="1406"/>
              <w:jc w:val="both"/>
              <w:rPr>
                <w:rFonts w:ascii="Arial" w:hAnsi="Arial" w:cs="Arial"/>
                <w:b/>
              </w:rPr>
            </w:pPr>
            <w:r w:rsidRPr="008D4DE3">
              <w:rPr>
                <w:rFonts w:ascii="Arial" w:hAnsi="Arial" w:cs="Arial"/>
                <w:b/>
              </w:rPr>
              <w:t>Interseccions</w:t>
            </w:r>
            <w:r w:rsidRPr="008D4DE3">
              <w:rPr>
                <w:rFonts w:ascii="Arial" w:hAnsi="Arial" w:cs="Arial"/>
                <w:b/>
                <w:spacing w:val="-7"/>
              </w:rPr>
              <w:t xml:space="preserve"> </w:t>
            </w:r>
            <w:r w:rsidRPr="008D4DE3">
              <w:rPr>
                <w:rFonts w:ascii="Arial" w:hAnsi="Arial" w:cs="Arial"/>
                <w:b/>
              </w:rPr>
              <w:t>senyalitzades</w:t>
            </w:r>
          </w:p>
        </w:tc>
        <w:tc>
          <w:tcPr>
            <w:tcW w:w="748" w:type="dxa"/>
            <w:shd w:val="clear" w:color="auto" w:fill="auto"/>
          </w:tcPr>
          <w:p w14:paraId="063D6D6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D9BCEF4"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D5F571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D9D9960"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211C74D" w14:textId="77777777" w:rsidR="00091F93" w:rsidRPr="008D4DE3" w:rsidRDefault="00091F93" w:rsidP="008D4DE3">
            <w:pPr>
              <w:pStyle w:val="TableParagraph"/>
              <w:jc w:val="both"/>
              <w:rPr>
                <w:rFonts w:ascii="Arial" w:hAnsi="Arial" w:cs="Arial"/>
              </w:rPr>
            </w:pPr>
          </w:p>
        </w:tc>
      </w:tr>
    </w:tbl>
    <w:p w14:paraId="57F3D1C1"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3FC2BFFD"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3CC9B00B" w14:textId="77777777" w:rsidTr="008244F0">
        <w:trPr>
          <w:trHeight w:val="186"/>
        </w:trPr>
        <w:tc>
          <w:tcPr>
            <w:tcW w:w="10814" w:type="dxa"/>
            <w:shd w:val="clear" w:color="auto" w:fill="auto"/>
          </w:tcPr>
          <w:p w14:paraId="2D4C35D0"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0"/>
              </w:rPr>
              <w:t xml:space="preserve"> </w:t>
            </w:r>
            <w:r w:rsidRPr="008D4DE3">
              <w:rPr>
                <w:rFonts w:ascii="Arial" w:hAnsi="Arial" w:cs="Arial"/>
                <w:spacing w:val="-1"/>
              </w:rPr>
              <w:t xml:space="preserve">cedir </w:t>
            </w:r>
            <w:r w:rsidRPr="008D4DE3">
              <w:rPr>
                <w:rFonts w:ascii="Arial" w:hAnsi="Arial" w:cs="Arial"/>
              </w:rPr>
              <w:t>el</w:t>
            </w:r>
            <w:r w:rsidRPr="008D4DE3">
              <w:rPr>
                <w:rFonts w:ascii="Arial" w:hAnsi="Arial" w:cs="Arial"/>
                <w:spacing w:val="-1"/>
              </w:rPr>
              <w:t xml:space="preserve"> </w:t>
            </w:r>
            <w:r w:rsidRPr="008D4DE3">
              <w:rPr>
                <w:rFonts w:ascii="Arial" w:hAnsi="Arial" w:cs="Arial"/>
              </w:rPr>
              <w:t>pas</w:t>
            </w:r>
            <w:r w:rsidRPr="008D4DE3">
              <w:rPr>
                <w:rFonts w:ascii="Arial" w:hAnsi="Arial" w:cs="Arial"/>
                <w:spacing w:val="7"/>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una</w:t>
            </w:r>
            <w:r w:rsidRPr="008D4DE3">
              <w:rPr>
                <w:rFonts w:ascii="Arial" w:hAnsi="Arial" w:cs="Arial"/>
                <w:spacing w:val="-5"/>
              </w:rPr>
              <w:t xml:space="preserve"> </w:t>
            </w:r>
            <w:r w:rsidRPr="008D4DE3">
              <w:rPr>
                <w:rFonts w:ascii="Arial" w:hAnsi="Arial" w:cs="Arial"/>
              </w:rPr>
              <w:t>intersecció</w:t>
            </w:r>
            <w:r w:rsidRPr="008D4DE3">
              <w:rPr>
                <w:rFonts w:ascii="Arial" w:hAnsi="Arial" w:cs="Arial"/>
                <w:spacing w:val="-12"/>
              </w:rPr>
              <w:t xml:space="preserve"> </w:t>
            </w:r>
            <w:r w:rsidRPr="008D4DE3">
              <w:rPr>
                <w:rFonts w:ascii="Arial" w:hAnsi="Arial" w:cs="Arial"/>
              </w:rPr>
              <w:t>senyalitzada</w:t>
            </w:r>
            <w:r w:rsidRPr="008D4DE3">
              <w:rPr>
                <w:rFonts w:ascii="Arial" w:hAnsi="Arial" w:cs="Arial"/>
                <w:spacing w:val="-5"/>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manera</w:t>
            </w:r>
            <w:r w:rsidRPr="008D4DE3">
              <w:rPr>
                <w:rFonts w:ascii="Arial" w:hAnsi="Arial" w:cs="Arial"/>
                <w:spacing w:val="-7"/>
              </w:rPr>
              <w:t xml:space="preserve"> </w:t>
            </w:r>
            <w:r w:rsidRPr="008D4DE3">
              <w:rPr>
                <w:rFonts w:ascii="Arial" w:hAnsi="Arial" w:cs="Arial"/>
              </w:rPr>
              <w:t>que</w:t>
            </w:r>
            <w:r w:rsidRPr="008D4DE3">
              <w:rPr>
                <w:rFonts w:ascii="Arial" w:hAnsi="Arial" w:cs="Arial"/>
                <w:spacing w:val="-9"/>
              </w:rPr>
              <w:t xml:space="preserve"> </w:t>
            </w:r>
            <w:r w:rsidRPr="008D4DE3">
              <w:rPr>
                <w:rFonts w:ascii="Arial" w:hAnsi="Arial" w:cs="Arial"/>
              </w:rPr>
              <w:t>s’obliga</w:t>
            </w:r>
            <w:r w:rsidRPr="008D4DE3">
              <w:rPr>
                <w:rFonts w:ascii="Arial" w:hAnsi="Arial" w:cs="Arial"/>
                <w:spacing w:val="-4"/>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altre</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maniobrar bruscament</w:t>
            </w:r>
          </w:p>
        </w:tc>
        <w:tc>
          <w:tcPr>
            <w:tcW w:w="748" w:type="dxa"/>
            <w:shd w:val="clear" w:color="auto" w:fill="auto"/>
          </w:tcPr>
          <w:p w14:paraId="5FB92B6D"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56.1</w:t>
            </w:r>
          </w:p>
        </w:tc>
        <w:tc>
          <w:tcPr>
            <w:tcW w:w="585" w:type="dxa"/>
            <w:shd w:val="clear" w:color="auto" w:fill="auto"/>
          </w:tcPr>
          <w:p w14:paraId="5DC3DDA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E1AF61B"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2B604A9E"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281B5CF3"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25C534F2" w14:textId="77777777" w:rsidTr="008244F0">
        <w:trPr>
          <w:trHeight w:val="182"/>
        </w:trPr>
        <w:tc>
          <w:tcPr>
            <w:tcW w:w="10814" w:type="dxa"/>
            <w:shd w:val="clear" w:color="auto" w:fill="auto"/>
          </w:tcPr>
          <w:p w14:paraId="207360B4" w14:textId="77777777" w:rsidR="00091F93" w:rsidRPr="008D4DE3" w:rsidRDefault="00091F93" w:rsidP="008D4DE3">
            <w:pPr>
              <w:pStyle w:val="TableParagraph"/>
              <w:ind w:left="1423" w:right="1411"/>
              <w:jc w:val="both"/>
              <w:rPr>
                <w:rFonts w:ascii="Arial" w:hAnsi="Arial" w:cs="Arial"/>
                <w:b/>
              </w:rPr>
            </w:pPr>
            <w:r w:rsidRPr="008D4DE3">
              <w:rPr>
                <w:rFonts w:ascii="Arial" w:hAnsi="Arial" w:cs="Arial"/>
                <w:b/>
              </w:rPr>
              <w:t>Interseccions</w:t>
            </w:r>
            <w:r w:rsidRPr="008D4DE3">
              <w:rPr>
                <w:rFonts w:ascii="Arial" w:hAnsi="Arial" w:cs="Arial"/>
                <w:b/>
                <w:spacing w:val="-6"/>
              </w:rPr>
              <w:t xml:space="preserve"> </w:t>
            </w:r>
            <w:r w:rsidRPr="008D4DE3">
              <w:rPr>
                <w:rFonts w:ascii="Arial" w:hAnsi="Arial" w:cs="Arial"/>
                <w:b/>
              </w:rPr>
              <w:t>sense</w:t>
            </w:r>
            <w:r w:rsidRPr="008D4DE3">
              <w:rPr>
                <w:rFonts w:ascii="Arial" w:hAnsi="Arial" w:cs="Arial"/>
                <w:b/>
                <w:spacing w:val="-7"/>
              </w:rPr>
              <w:t xml:space="preserve"> </w:t>
            </w:r>
            <w:r w:rsidRPr="008D4DE3">
              <w:rPr>
                <w:rFonts w:ascii="Arial" w:hAnsi="Arial" w:cs="Arial"/>
                <w:b/>
              </w:rPr>
              <w:t>senyalitzar</w:t>
            </w:r>
          </w:p>
        </w:tc>
        <w:tc>
          <w:tcPr>
            <w:tcW w:w="748" w:type="dxa"/>
            <w:shd w:val="clear" w:color="auto" w:fill="auto"/>
          </w:tcPr>
          <w:p w14:paraId="0551908B"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522CBFC"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2F851D2"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B67C5DF"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71EDB05" w14:textId="77777777" w:rsidR="00091F93" w:rsidRPr="008D4DE3" w:rsidRDefault="00091F93" w:rsidP="008D4DE3">
            <w:pPr>
              <w:pStyle w:val="TableParagraph"/>
              <w:jc w:val="both"/>
              <w:rPr>
                <w:rFonts w:ascii="Arial" w:hAnsi="Arial" w:cs="Arial"/>
              </w:rPr>
            </w:pPr>
          </w:p>
        </w:tc>
      </w:tr>
      <w:tr w:rsidR="00091F93" w:rsidRPr="008D4DE3" w14:paraId="1CB32294" w14:textId="77777777" w:rsidTr="008244F0">
        <w:trPr>
          <w:trHeight w:val="179"/>
        </w:trPr>
        <w:tc>
          <w:tcPr>
            <w:tcW w:w="10814" w:type="dxa"/>
            <w:shd w:val="clear" w:color="auto" w:fill="auto"/>
          </w:tcPr>
          <w:p w14:paraId="198CF17F"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0"/>
              </w:rPr>
              <w:t xml:space="preserve"> </w:t>
            </w:r>
            <w:r w:rsidRPr="008D4DE3">
              <w:rPr>
                <w:rFonts w:ascii="Arial" w:hAnsi="Arial" w:cs="Arial"/>
                <w:spacing w:val="-1"/>
              </w:rPr>
              <w:t xml:space="preserve">cedir </w:t>
            </w:r>
            <w:r w:rsidRPr="008D4DE3">
              <w:rPr>
                <w:rFonts w:ascii="Arial" w:hAnsi="Arial" w:cs="Arial"/>
              </w:rPr>
              <w:t>el</w:t>
            </w:r>
            <w:r w:rsidRPr="008D4DE3">
              <w:rPr>
                <w:rFonts w:ascii="Arial" w:hAnsi="Arial" w:cs="Arial"/>
                <w:spacing w:val="-1"/>
              </w:rPr>
              <w:t xml:space="preserve"> </w:t>
            </w:r>
            <w:r w:rsidRPr="008D4DE3">
              <w:rPr>
                <w:rFonts w:ascii="Arial" w:hAnsi="Arial" w:cs="Arial"/>
              </w:rPr>
              <w:t>pas</w:t>
            </w:r>
            <w:r w:rsidRPr="008D4DE3">
              <w:rPr>
                <w:rFonts w:ascii="Arial" w:hAnsi="Arial" w:cs="Arial"/>
                <w:spacing w:val="7"/>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s’acosta</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dreta</w:t>
            </w:r>
            <w:r w:rsidRPr="008D4DE3">
              <w:rPr>
                <w:rFonts w:ascii="Arial" w:hAnsi="Arial" w:cs="Arial"/>
                <w:spacing w:val="-1"/>
              </w:rPr>
              <w:t xml:space="preserve"> </w:t>
            </w:r>
            <w:r w:rsidRPr="008D4DE3">
              <w:rPr>
                <w:rFonts w:ascii="Arial" w:hAnsi="Arial" w:cs="Arial"/>
              </w:rPr>
              <w:t>en una</w:t>
            </w:r>
            <w:r w:rsidRPr="008D4DE3">
              <w:rPr>
                <w:rFonts w:ascii="Arial" w:hAnsi="Arial" w:cs="Arial"/>
                <w:spacing w:val="-1"/>
              </w:rPr>
              <w:t xml:space="preserve"> </w:t>
            </w:r>
            <w:r w:rsidRPr="008D4DE3">
              <w:rPr>
                <w:rFonts w:ascii="Arial" w:hAnsi="Arial" w:cs="Arial"/>
              </w:rPr>
              <w:t>intersecció</w:t>
            </w:r>
            <w:r w:rsidRPr="008D4DE3">
              <w:rPr>
                <w:rFonts w:ascii="Arial" w:hAnsi="Arial" w:cs="Arial"/>
                <w:spacing w:val="-11"/>
              </w:rPr>
              <w:t xml:space="preserve"> </w:t>
            </w:r>
            <w:r w:rsidRPr="008D4DE3">
              <w:rPr>
                <w:rFonts w:ascii="Arial" w:hAnsi="Arial" w:cs="Arial"/>
              </w:rPr>
              <w:t>sense</w:t>
            </w:r>
            <w:r w:rsidRPr="008D4DE3">
              <w:rPr>
                <w:rFonts w:ascii="Arial" w:hAnsi="Arial" w:cs="Arial"/>
                <w:spacing w:val="-12"/>
              </w:rPr>
              <w:t xml:space="preserve"> </w:t>
            </w:r>
            <w:r w:rsidRPr="008D4DE3">
              <w:rPr>
                <w:rFonts w:ascii="Arial" w:hAnsi="Arial" w:cs="Arial"/>
              </w:rPr>
              <w:t>senyalitzar,</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manera</w:t>
            </w:r>
            <w:r w:rsidRPr="008D4DE3">
              <w:rPr>
                <w:rFonts w:ascii="Arial" w:hAnsi="Arial" w:cs="Arial"/>
                <w:spacing w:val="-7"/>
              </w:rPr>
              <w:t xml:space="preserve"> </w:t>
            </w:r>
            <w:r w:rsidRPr="008D4DE3">
              <w:rPr>
                <w:rFonts w:ascii="Arial" w:hAnsi="Arial" w:cs="Arial"/>
              </w:rPr>
              <w:t>que</w:t>
            </w:r>
            <w:r w:rsidRPr="008D4DE3">
              <w:rPr>
                <w:rFonts w:ascii="Arial" w:hAnsi="Arial" w:cs="Arial"/>
                <w:spacing w:val="-9"/>
              </w:rPr>
              <w:t xml:space="preserve"> </w:t>
            </w:r>
            <w:r w:rsidRPr="008D4DE3">
              <w:rPr>
                <w:rFonts w:ascii="Arial" w:hAnsi="Arial" w:cs="Arial"/>
              </w:rPr>
              <w:t>se’l</w:t>
            </w:r>
            <w:r w:rsidRPr="008D4DE3">
              <w:rPr>
                <w:rFonts w:ascii="Arial" w:hAnsi="Arial" w:cs="Arial"/>
                <w:spacing w:val="-1"/>
              </w:rPr>
              <w:t xml:space="preserve"> </w:t>
            </w:r>
            <w:r w:rsidRPr="008D4DE3">
              <w:rPr>
                <w:rFonts w:ascii="Arial" w:hAnsi="Arial" w:cs="Arial"/>
              </w:rPr>
              <w:t>força</w:t>
            </w:r>
            <w:r w:rsidRPr="008D4DE3">
              <w:rPr>
                <w:rFonts w:ascii="Arial" w:hAnsi="Arial" w:cs="Arial"/>
                <w:spacing w:val="-2"/>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maniobrar bruscament</w:t>
            </w:r>
          </w:p>
        </w:tc>
        <w:tc>
          <w:tcPr>
            <w:tcW w:w="748" w:type="dxa"/>
            <w:shd w:val="clear" w:color="auto" w:fill="auto"/>
          </w:tcPr>
          <w:p w14:paraId="4F1956D9"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57.1</w:t>
            </w:r>
          </w:p>
        </w:tc>
        <w:tc>
          <w:tcPr>
            <w:tcW w:w="585" w:type="dxa"/>
            <w:shd w:val="clear" w:color="auto" w:fill="auto"/>
          </w:tcPr>
          <w:p w14:paraId="1A25A823"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1B0105F"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4A70D531"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65AF99FB"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2FC735A0" w14:textId="77777777" w:rsidTr="008244F0">
        <w:trPr>
          <w:trHeight w:val="369"/>
        </w:trPr>
        <w:tc>
          <w:tcPr>
            <w:tcW w:w="10814" w:type="dxa"/>
            <w:shd w:val="clear" w:color="auto" w:fill="auto"/>
          </w:tcPr>
          <w:p w14:paraId="1F424CED"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Accedir a</w:t>
            </w:r>
            <w:r w:rsidRPr="008D4DE3">
              <w:rPr>
                <w:rFonts w:ascii="Arial" w:hAnsi="Arial" w:cs="Arial"/>
                <w:spacing w:val="-3"/>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6"/>
              </w:rPr>
              <w:t xml:space="preserve"> </w:t>
            </w:r>
            <w:r w:rsidRPr="008D4DE3">
              <w:rPr>
                <w:rFonts w:ascii="Arial" w:hAnsi="Arial" w:cs="Arial"/>
              </w:rPr>
              <w:t>pavimentada</w:t>
            </w:r>
            <w:r w:rsidRPr="008D4DE3">
              <w:rPr>
                <w:rFonts w:ascii="Arial" w:hAnsi="Arial" w:cs="Arial"/>
                <w:spacing w:val="-2"/>
              </w:rPr>
              <w:t xml:space="preserve"> </w:t>
            </w:r>
            <w:r w:rsidRPr="008D4DE3">
              <w:rPr>
                <w:rFonts w:ascii="Arial" w:hAnsi="Arial" w:cs="Arial"/>
              </w:rPr>
              <w:t>provinent</w:t>
            </w:r>
            <w:r w:rsidRPr="008D4DE3">
              <w:rPr>
                <w:rFonts w:ascii="Arial" w:hAnsi="Arial" w:cs="Arial"/>
                <w:spacing w:val="-2"/>
              </w:rPr>
              <w:t xml:space="preserve"> </w:t>
            </w:r>
            <w:r w:rsidRPr="008D4DE3">
              <w:rPr>
                <w:rFonts w:ascii="Arial" w:hAnsi="Arial" w:cs="Arial"/>
              </w:rPr>
              <w:t>d’una</w:t>
            </w:r>
            <w:r w:rsidRPr="008D4DE3">
              <w:rPr>
                <w:rFonts w:ascii="Arial" w:hAnsi="Arial" w:cs="Arial"/>
                <w:spacing w:val="-3"/>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pavimentar</w:t>
            </w:r>
            <w:r w:rsidRPr="008D4DE3">
              <w:rPr>
                <w:rFonts w:ascii="Arial" w:hAnsi="Arial" w:cs="Arial"/>
                <w:spacing w:val="-3"/>
              </w:rPr>
              <w:t xml:space="preserve"> </w:t>
            </w:r>
            <w:r w:rsidRPr="008D4DE3">
              <w:rPr>
                <w:rFonts w:ascii="Arial" w:hAnsi="Arial" w:cs="Arial"/>
              </w:rPr>
              <w:t>sense</w:t>
            </w:r>
            <w:r w:rsidRPr="008D4DE3">
              <w:rPr>
                <w:rFonts w:ascii="Arial" w:hAnsi="Arial" w:cs="Arial"/>
                <w:spacing w:val="-12"/>
              </w:rPr>
              <w:t xml:space="preserve"> </w:t>
            </w:r>
            <w:r w:rsidRPr="008D4DE3">
              <w:rPr>
                <w:rFonts w:ascii="Arial" w:hAnsi="Arial" w:cs="Arial"/>
              </w:rPr>
              <w:t>cedir</w:t>
            </w:r>
            <w:r w:rsidRPr="008D4DE3">
              <w:rPr>
                <w:rFonts w:ascii="Arial" w:hAnsi="Arial" w:cs="Arial"/>
                <w:spacing w:val="-2"/>
              </w:rPr>
              <w:t xml:space="preserve"> </w:t>
            </w:r>
            <w:r w:rsidRPr="008D4DE3">
              <w:rPr>
                <w:rFonts w:ascii="Arial" w:hAnsi="Arial" w:cs="Arial"/>
              </w:rPr>
              <w:t>el pas</w:t>
            </w:r>
            <w:r w:rsidRPr="008D4DE3">
              <w:rPr>
                <w:rFonts w:ascii="Arial" w:hAnsi="Arial" w:cs="Arial"/>
                <w:spacing w:val="2"/>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hi</w:t>
            </w:r>
            <w:r w:rsidRPr="008D4DE3">
              <w:rPr>
                <w:rFonts w:ascii="Arial" w:hAnsi="Arial" w:cs="Arial"/>
                <w:spacing w:val="-6"/>
              </w:rPr>
              <w:t xml:space="preserve"> </w:t>
            </w:r>
            <w:r w:rsidRPr="008D4DE3">
              <w:rPr>
                <w:rFonts w:ascii="Arial" w:hAnsi="Arial" w:cs="Arial"/>
              </w:rPr>
              <w:t>circula,</w:t>
            </w:r>
            <w:r w:rsidRPr="008D4DE3">
              <w:rPr>
                <w:rFonts w:ascii="Arial" w:hAnsi="Arial" w:cs="Arial"/>
                <w:spacing w:val="-2"/>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manera</w:t>
            </w:r>
            <w:r w:rsidRPr="008D4DE3">
              <w:rPr>
                <w:rFonts w:ascii="Arial" w:hAnsi="Arial" w:cs="Arial"/>
                <w:spacing w:val="9"/>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se’l</w:t>
            </w:r>
            <w:r w:rsidRPr="008D4DE3">
              <w:rPr>
                <w:rFonts w:ascii="Arial" w:hAnsi="Arial" w:cs="Arial"/>
                <w:spacing w:val="-7"/>
              </w:rPr>
              <w:t xml:space="preserve"> </w:t>
            </w:r>
            <w:r w:rsidRPr="008D4DE3">
              <w:rPr>
                <w:rFonts w:ascii="Arial" w:hAnsi="Arial" w:cs="Arial"/>
              </w:rPr>
              <w:t>força</w:t>
            </w:r>
            <w:r w:rsidRPr="008D4DE3">
              <w:rPr>
                <w:rFonts w:ascii="Arial" w:hAnsi="Arial" w:cs="Arial"/>
                <w:spacing w:val="-7"/>
              </w:rPr>
              <w:t xml:space="preserve"> </w:t>
            </w:r>
            <w:r w:rsidRPr="008D4DE3">
              <w:rPr>
                <w:rFonts w:ascii="Arial" w:hAnsi="Arial" w:cs="Arial"/>
              </w:rPr>
              <w:t>a</w:t>
            </w:r>
            <w:r w:rsidRPr="008D4DE3">
              <w:rPr>
                <w:rFonts w:ascii="Arial" w:hAnsi="Arial" w:cs="Arial"/>
                <w:spacing w:val="-41"/>
              </w:rPr>
              <w:t xml:space="preserve"> </w:t>
            </w:r>
            <w:r w:rsidRPr="008D4DE3">
              <w:rPr>
                <w:rFonts w:ascii="Arial" w:hAnsi="Arial" w:cs="Arial"/>
              </w:rPr>
              <w:t>maniobrar</w:t>
            </w:r>
            <w:r w:rsidRPr="008D4DE3">
              <w:rPr>
                <w:rFonts w:ascii="Arial" w:hAnsi="Arial" w:cs="Arial"/>
                <w:spacing w:val="2"/>
              </w:rPr>
              <w:t xml:space="preserve"> </w:t>
            </w:r>
            <w:r w:rsidRPr="008D4DE3">
              <w:rPr>
                <w:rFonts w:ascii="Arial" w:hAnsi="Arial" w:cs="Arial"/>
              </w:rPr>
              <w:t>bruscament</w:t>
            </w:r>
          </w:p>
        </w:tc>
        <w:tc>
          <w:tcPr>
            <w:tcW w:w="748" w:type="dxa"/>
            <w:shd w:val="clear" w:color="auto" w:fill="auto"/>
          </w:tcPr>
          <w:p w14:paraId="4D8DECAD"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57.1.a)</w:t>
            </w:r>
          </w:p>
        </w:tc>
        <w:tc>
          <w:tcPr>
            <w:tcW w:w="585" w:type="dxa"/>
            <w:shd w:val="clear" w:color="auto" w:fill="auto"/>
          </w:tcPr>
          <w:p w14:paraId="58BD74C0"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734C3A9"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3E432966"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31980366"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292AF772" w14:textId="77777777" w:rsidTr="008244F0">
        <w:trPr>
          <w:trHeight w:val="182"/>
        </w:trPr>
        <w:tc>
          <w:tcPr>
            <w:tcW w:w="10814" w:type="dxa"/>
            <w:shd w:val="clear" w:color="auto" w:fill="auto"/>
          </w:tcPr>
          <w:p w14:paraId="0860FF3D"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cedir el</w:t>
            </w:r>
            <w:r w:rsidRPr="008D4DE3">
              <w:rPr>
                <w:rFonts w:ascii="Arial" w:hAnsi="Arial" w:cs="Arial"/>
                <w:spacing w:val="-1"/>
              </w:rPr>
              <w:t xml:space="preserve"> </w:t>
            </w:r>
            <w:r w:rsidRPr="008D4DE3">
              <w:rPr>
                <w:rFonts w:ascii="Arial" w:hAnsi="Arial" w:cs="Arial"/>
              </w:rPr>
              <w:t>pas</w:t>
            </w:r>
            <w:r w:rsidRPr="008D4DE3">
              <w:rPr>
                <w:rFonts w:ascii="Arial" w:hAnsi="Arial" w:cs="Arial"/>
                <w:spacing w:val="8"/>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un vehicle</w:t>
            </w:r>
            <w:r w:rsidRPr="008D4DE3">
              <w:rPr>
                <w:rFonts w:ascii="Arial" w:hAnsi="Arial" w:cs="Arial"/>
                <w:spacing w:val="-6"/>
              </w:rPr>
              <w:t xml:space="preserve"> </w:t>
            </w:r>
            <w:r w:rsidRPr="008D4DE3">
              <w:rPr>
                <w:rFonts w:ascii="Arial" w:hAnsi="Arial" w:cs="Arial"/>
              </w:rPr>
              <w:t>que</w:t>
            </w:r>
            <w:r w:rsidRPr="008D4DE3">
              <w:rPr>
                <w:rFonts w:ascii="Arial" w:hAnsi="Arial" w:cs="Arial"/>
                <w:spacing w:val="-9"/>
              </w:rPr>
              <w:t xml:space="preserve"> </w:t>
            </w:r>
            <w:r w:rsidRPr="008D4DE3">
              <w:rPr>
                <w:rFonts w:ascii="Arial" w:hAnsi="Arial" w:cs="Arial"/>
              </w:rPr>
              <w:t>circula</w:t>
            </w:r>
            <w:r w:rsidRPr="008D4DE3">
              <w:rPr>
                <w:rFonts w:ascii="Arial" w:hAnsi="Arial" w:cs="Arial"/>
                <w:spacing w:val="5"/>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rails,</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manera</w:t>
            </w:r>
            <w:r w:rsidRPr="008D4DE3">
              <w:rPr>
                <w:rFonts w:ascii="Arial" w:hAnsi="Arial" w:cs="Arial"/>
                <w:spacing w:val="-6"/>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se’l</w:t>
            </w:r>
            <w:r w:rsidRPr="008D4DE3">
              <w:rPr>
                <w:rFonts w:ascii="Arial" w:hAnsi="Arial" w:cs="Arial"/>
                <w:spacing w:val="-4"/>
              </w:rPr>
              <w:t xml:space="preserve"> </w:t>
            </w:r>
            <w:r w:rsidRPr="008D4DE3">
              <w:rPr>
                <w:rFonts w:ascii="Arial" w:hAnsi="Arial" w:cs="Arial"/>
              </w:rPr>
              <w:t>força</w:t>
            </w:r>
            <w:r w:rsidRPr="008D4DE3">
              <w:rPr>
                <w:rFonts w:ascii="Arial" w:hAnsi="Arial" w:cs="Arial"/>
                <w:spacing w:val="-7"/>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maniobrar bruscament</w:t>
            </w:r>
          </w:p>
        </w:tc>
        <w:tc>
          <w:tcPr>
            <w:tcW w:w="748" w:type="dxa"/>
            <w:shd w:val="clear" w:color="auto" w:fill="auto"/>
          </w:tcPr>
          <w:p w14:paraId="0C2C7EE9"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57.1.b)</w:t>
            </w:r>
          </w:p>
        </w:tc>
        <w:tc>
          <w:tcPr>
            <w:tcW w:w="585" w:type="dxa"/>
            <w:shd w:val="clear" w:color="auto" w:fill="auto"/>
          </w:tcPr>
          <w:p w14:paraId="220D698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795C19E"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4731D457"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5DABF6E1"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2BA0F025" w14:textId="77777777" w:rsidTr="008244F0">
        <w:trPr>
          <w:trHeight w:val="182"/>
        </w:trPr>
        <w:tc>
          <w:tcPr>
            <w:tcW w:w="10814" w:type="dxa"/>
            <w:shd w:val="clear" w:color="auto" w:fill="auto"/>
          </w:tcPr>
          <w:p w14:paraId="7063A4DB" w14:textId="77777777" w:rsidR="00091F93" w:rsidRPr="008D4DE3" w:rsidRDefault="00091F93" w:rsidP="008D4DE3">
            <w:pPr>
              <w:pStyle w:val="TableParagraph"/>
              <w:ind w:left="81"/>
              <w:jc w:val="both"/>
              <w:rPr>
                <w:rFonts w:ascii="Arial" w:hAnsi="Arial" w:cs="Arial"/>
              </w:rPr>
            </w:pPr>
            <w:r w:rsidRPr="008D4DE3">
              <w:rPr>
                <w:rFonts w:ascii="Arial" w:hAnsi="Arial" w:cs="Arial"/>
              </w:rPr>
              <w:t>Accedir</w:t>
            </w:r>
            <w:r w:rsidRPr="008D4DE3">
              <w:rPr>
                <w:rFonts w:ascii="Arial" w:hAnsi="Arial" w:cs="Arial"/>
                <w:spacing w:val="-1"/>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glorieta</w:t>
            </w:r>
            <w:r w:rsidRPr="008D4DE3">
              <w:rPr>
                <w:rFonts w:ascii="Arial" w:hAnsi="Arial" w:cs="Arial"/>
                <w:spacing w:val="-8"/>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cedir</w:t>
            </w:r>
            <w:r w:rsidRPr="008D4DE3">
              <w:rPr>
                <w:rFonts w:ascii="Arial" w:hAnsi="Arial" w:cs="Arial"/>
                <w:spacing w:val="-3"/>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pas</w:t>
            </w:r>
            <w:r w:rsidRPr="008D4DE3">
              <w:rPr>
                <w:rFonts w:ascii="Arial" w:hAnsi="Arial" w:cs="Arial"/>
                <w:spacing w:val="9"/>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circula per</w:t>
            </w:r>
            <w:r w:rsidRPr="008D4DE3">
              <w:rPr>
                <w:rFonts w:ascii="Arial" w:hAnsi="Arial" w:cs="Arial"/>
                <w:spacing w:val="-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circular,</w:t>
            </w:r>
            <w:r w:rsidRPr="008D4DE3">
              <w:rPr>
                <w:rFonts w:ascii="Arial" w:hAnsi="Arial" w:cs="Arial"/>
                <w:spacing w:val="1"/>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manera</w:t>
            </w:r>
            <w:r w:rsidRPr="008D4DE3">
              <w:rPr>
                <w:rFonts w:ascii="Arial" w:hAnsi="Arial" w:cs="Arial"/>
                <w:spacing w:val="-5"/>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se'l</w:t>
            </w:r>
            <w:r w:rsidRPr="008D4DE3">
              <w:rPr>
                <w:rFonts w:ascii="Arial" w:hAnsi="Arial" w:cs="Arial"/>
                <w:spacing w:val="-8"/>
              </w:rPr>
              <w:t xml:space="preserve"> </w:t>
            </w:r>
            <w:r w:rsidRPr="008D4DE3">
              <w:rPr>
                <w:rFonts w:ascii="Arial" w:hAnsi="Arial" w:cs="Arial"/>
              </w:rPr>
              <w:t>força</w:t>
            </w:r>
            <w:r w:rsidRPr="008D4DE3">
              <w:rPr>
                <w:rFonts w:ascii="Arial" w:hAnsi="Arial" w:cs="Arial"/>
                <w:spacing w:val="-6"/>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maniobrar</w:t>
            </w:r>
            <w:r w:rsidRPr="008D4DE3">
              <w:rPr>
                <w:rFonts w:ascii="Arial" w:hAnsi="Arial" w:cs="Arial"/>
                <w:spacing w:val="14"/>
              </w:rPr>
              <w:t xml:space="preserve"> </w:t>
            </w:r>
            <w:r w:rsidRPr="008D4DE3">
              <w:rPr>
                <w:rFonts w:ascii="Arial" w:hAnsi="Arial" w:cs="Arial"/>
              </w:rPr>
              <w:t>bruscament</w:t>
            </w:r>
          </w:p>
        </w:tc>
        <w:tc>
          <w:tcPr>
            <w:tcW w:w="748" w:type="dxa"/>
            <w:shd w:val="clear" w:color="auto" w:fill="auto"/>
          </w:tcPr>
          <w:p w14:paraId="39B85A99"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57.1.c)</w:t>
            </w:r>
          </w:p>
        </w:tc>
        <w:tc>
          <w:tcPr>
            <w:tcW w:w="585" w:type="dxa"/>
            <w:shd w:val="clear" w:color="auto" w:fill="auto"/>
          </w:tcPr>
          <w:p w14:paraId="70786EEE"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7448803"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7B22B620"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7DB1DE0F"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2F28DE7F" w14:textId="77777777" w:rsidTr="008244F0">
        <w:trPr>
          <w:trHeight w:val="186"/>
        </w:trPr>
        <w:tc>
          <w:tcPr>
            <w:tcW w:w="10814" w:type="dxa"/>
            <w:shd w:val="clear" w:color="auto" w:fill="auto"/>
          </w:tcPr>
          <w:p w14:paraId="5829774F" w14:textId="77777777" w:rsidR="00091F93" w:rsidRPr="008D4DE3" w:rsidRDefault="00091F93" w:rsidP="008D4DE3">
            <w:pPr>
              <w:pStyle w:val="TableParagraph"/>
              <w:ind w:left="81"/>
              <w:jc w:val="both"/>
              <w:rPr>
                <w:rFonts w:ascii="Arial" w:hAnsi="Arial" w:cs="Arial"/>
              </w:rPr>
            </w:pPr>
            <w:r w:rsidRPr="008D4DE3">
              <w:rPr>
                <w:rFonts w:ascii="Arial" w:hAnsi="Arial" w:cs="Arial"/>
              </w:rPr>
              <w:t>Accedir</w:t>
            </w:r>
            <w:r w:rsidRPr="008D4DE3">
              <w:rPr>
                <w:rFonts w:ascii="Arial" w:hAnsi="Arial" w:cs="Arial"/>
                <w:spacing w:val="-1"/>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autopista</w:t>
            </w:r>
            <w:r w:rsidRPr="008D4DE3">
              <w:rPr>
                <w:rFonts w:ascii="Arial" w:hAnsi="Arial" w:cs="Arial"/>
                <w:spacing w:val="-5"/>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a una</w:t>
            </w:r>
            <w:r w:rsidRPr="008D4DE3">
              <w:rPr>
                <w:rFonts w:ascii="Arial" w:hAnsi="Arial" w:cs="Arial"/>
                <w:spacing w:val="-2"/>
              </w:rPr>
              <w:t xml:space="preserve"> </w:t>
            </w:r>
            <w:r w:rsidRPr="008D4DE3">
              <w:rPr>
                <w:rFonts w:ascii="Arial" w:hAnsi="Arial" w:cs="Arial"/>
              </w:rPr>
              <w:t>autovia</w:t>
            </w:r>
            <w:r w:rsidRPr="008D4DE3">
              <w:rPr>
                <w:rFonts w:ascii="Arial" w:hAnsi="Arial" w:cs="Arial"/>
                <w:spacing w:val="-8"/>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cedir el</w:t>
            </w:r>
            <w:r w:rsidRPr="008D4DE3">
              <w:rPr>
                <w:rFonts w:ascii="Arial" w:hAnsi="Arial" w:cs="Arial"/>
                <w:spacing w:val="-1"/>
              </w:rPr>
              <w:t xml:space="preserve"> </w:t>
            </w:r>
            <w:r w:rsidRPr="008D4DE3">
              <w:rPr>
                <w:rFonts w:ascii="Arial" w:hAnsi="Arial" w:cs="Arial"/>
              </w:rPr>
              <w:t>pas</w:t>
            </w:r>
            <w:r w:rsidRPr="008D4DE3">
              <w:rPr>
                <w:rFonts w:ascii="Arial" w:hAnsi="Arial" w:cs="Arial"/>
                <w:spacing w:val="8"/>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10"/>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hi</w:t>
            </w:r>
            <w:r w:rsidRPr="008D4DE3">
              <w:rPr>
                <w:rFonts w:ascii="Arial" w:hAnsi="Arial" w:cs="Arial"/>
                <w:spacing w:val="-6"/>
              </w:rPr>
              <w:t xml:space="preserve"> </w:t>
            </w:r>
            <w:r w:rsidRPr="008D4DE3">
              <w:rPr>
                <w:rFonts w:ascii="Arial" w:hAnsi="Arial" w:cs="Arial"/>
              </w:rPr>
              <w:t>circula,</w:t>
            </w:r>
            <w:r w:rsidRPr="008D4DE3">
              <w:rPr>
                <w:rFonts w:ascii="Arial" w:hAnsi="Arial" w:cs="Arial"/>
                <w:spacing w:val="-2"/>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manera</w:t>
            </w:r>
            <w:r w:rsidRPr="008D4DE3">
              <w:rPr>
                <w:rFonts w:ascii="Arial" w:hAnsi="Arial" w:cs="Arial"/>
                <w:spacing w:val="-8"/>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se’l</w:t>
            </w:r>
            <w:r w:rsidRPr="008D4DE3">
              <w:rPr>
                <w:rFonts w:ascii="Arial" w:hAnsi="Arial" w:cs="Arial"/>
                <w:spacing w:val="-4"/>
              </w:rPr>
              <w:t xml:space="preserve"> </w:t>
            </w:r>
            <w:r w:rsidRPr="008D4DE3">
              <w:rPr>
                <w:rFonts w:ascii="Arial" w:hAnsi="Arial" w:cs="Arial"/>
              </w:rPr>
              <w:t>força</w:t>
            </w:r>
            <w:r w:rsidRPr="008D4DE3">
              <w:rPr>
                <w:rFonts w:ascii="Arial" w:hAnsi="Arial" w:cs="Arial"/>
                <w:spacing w:val="-2"/>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maniobrar</w:t>
            </w:r>
            <w:r w:rsidRPr="008D4DE3">
              <w:rPr>
                <w:rFonts w:ascii="Arial" w:hAnsi="Arial" w:cs="Arial"/>
                <w:spacing w:val="-5"/>
              </w:rPr>
              <w:t xml:space="preserve"> </w:t>
            </w:r>
            <w:r w:rsidRPr="008D4DE3">
              <w:rPr>
                <w:rFonts w:ascii="Arial" w:hAnsi="Arial" w:cs="Arial"/>
              </w:rPr>
              <w:t>bruscament</w:t>
            </w:r>
          </w:p>
        </w:tc>
        <w:tc>
          <w:tcPr>
            <w:tcW w:w="748" w:type="dxa"/>
            <w:shd w:val="clear" w:color="auto" w:fill="auto"/>
          </w:tcPr>
          <w:p w14:paraId="49D2F08F"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57.1.d)</w:t>
            </w:r>
          </w:p>
        </w:tc>
        <w:tc>
          <w:tcPr>
            <w:tcW w:w="585" w:type="dxa"/>
            <w:shd w:val="clear" w:color="auto" w:fill="auto"/>
          </w:tcPr>
          <w:p w14:paraId="3C63762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EB814E6"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0706A2E2"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24A37E16"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6E1D00FF" w14:textId="77777777" w:rsidTr="008244F0">
        <w:trPr>
          <w:trHeight w:val="179"/>
        </w:trPr>
        <w:tc>
          <w:tcPr>
            <w:tcW w:w="10814" w:type="dxa"/>
            <w:shd w:val="clear" w:color="auto" w:fill="auto"/>
          </w:tcPr>
          <w:p w14:paraId="4DEC7312" w14:textId="77777777" w:rsidR="00091F93" w:rsidRPr="008D4DE3" w:rsidRDefault="00091F93" w:rsidP="008D4DE3">
            <w:pPr>
              <w:pStyle w:val="TableParagraph"/>
              <w:ind w:left="1423" w:right="1411"/>
              <w:jc w:val="both"/>
              <w:rPr>
                <w:rFonts w:ascii="Arial" w:hAnsi="Arial" w:cs="Arial"/>
                <w:b/>
              </w:rPr>
            </w:pPr>
            <w:r w:rsidRPr="008D4DE3">
              <w:rPr>
                <w:rFonts w:ascii="Arial" w:hAnsi="Arial" w:cs="Arial"/>
                <w:b/>
              </w:rPr>
              <w:t>Normes</w:t>
            </w:r>
            <w:r w:rsidRPr="008D4DE3">
              <w:rPr>
                <w:rFonts w:ascii="Arial" w:hAnsi="Arial" w:cs="Arial"/>
                <w:b/>
                <w:spacing w:val="-5"/>
              </w:rPr>
              <w:t xml:space="preserve"> </w:t>
            </w:r>
            <w:r w:rsidRPr="008D4DE3">
              <w:rPr>
                <w:rFonts w:ascii="Arial" w:hAnsi="Arial" w:cs="Arial"/>
                <w:b/>
              </w:rPr>
              <w:t>generals</w:t>
            </w:r>
            <w:r w:rsidRPr="008D4DE3">
              <w:rPr>
                <w:rFonts w:ascii="Arial" w:hAnsi="Arial" w:cs="Arial"/>
                <w:b/>
                <w:spacing w:val="-4"/>
              </w:rPr>
              <w:t xml:space="preserve"> </w:t>
            </w:r>
            <w:r w:rsidRPr="008D4DE3">
              <w:rPr>
                <w:rFonts w:ascii="Arial" w:hAnsi="Arial" w:cs="Arial"/>
                <w:b/>
              </w:rPr>
              <w:t>sobre</w:t>
            </w:r>
            <w:r w:rsidRPr="008D4DE3">
              <w:rPr>
                <w:rFonts w:ascii="Arial" w:hAnsi="Arial" w:cs="Arial"/>
                <w:b/>
                <w:spacing w:val="-3"/>
              </w:rPr>
              <w:t xml:space="preserve"> </w:t>
            </w:r>
            <w:r w:rsidRPr="008D4DE3">
              <w:rPr>
                <w:rFonts w:ascii="Arial" w:hAnsi="Arial" w:cs="Arial"/>
                <w:b/>
              </w:rPr>
              <w:t>prioritat</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pas</w:t>
            </w:r>
          </w:p>
        </w:tc>
        <w:tc>
          <w:tcPr>
            <w:tcW w:w="748" w:type="dxa"/>
            <w:shd w:val="clear" w:color="auto" w:fill="auto"/>
          </w:tcPr>
          <w:p w14:paraId="03075794"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BB77AAB"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8E9CAEA"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C1A46DB"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71CFCDA" w14:textId="77777777" w:rsidR="00091F93" w:rsidRPr="008D4DE3" w:rsidRDefault="00091F93" w:rsidP="008D4DE3">
            <w:pPr>
              <w:pStyle w:val="TableParagraph"/>
              <w:jc w:val="both"/>
              <w:rPr>
                <w:rFonts w:ascii="Arial" w:hAnsi="Arial" w:cs="Arial"/>
              </w:rPr>
            </w:pPr>
          </w:p>
        </w:tc>
      </w:tr>
      <w:tr w:rsidR="00091F93" w:rsidRPr="008D4DE3" w14:paraId="17926D15" w14:textId="77777777" w:rsidTr="008244F0">
        <w:trPr>
          <w:trHeight w:val="369"/>
        </w:trPr>
        <w:tc>
          <w:tcPr>
            <w:tcW w:w="10814" w:type="dxa"/>
            <w:shd w:val="clear" w:color="auto" w:fill="auto"/>
          </w:tcPr>
          <w:p w14:paraId="69BC339D"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7"/>
              </w:rPr>
              <w:t xml:space="preserve"> </w:t>
            </w:r>
            <w:r w:rsidRPr="008D4DE3">
              <w:rPr>
                <w:rFonts w:ascii="Arial" w:hAnsi="Arial" w:cs="Arial"/>
                <w:spacing w:val="-1"/>
              </w:rPr>
              <w:t>mostrar</w:t>
            </w:r>
            <w:r w:rsidRPr="008D4DE3">
              <w:rPr>
                <w:rFonts w:ascii="Arial" w:hAnsi="Arial" w:cs="Arial"/>
              </w:rPr>
              <w:t xml:space="preserve"> </w:t>
            </w:r>
            <w:r w:rsidRPr="008D4DE3">
              <w:rPr>
                <w:rFonts w:ascii="Arial" w:hAnsi="Arial" w:cs="Arial"/>
                <w:spacing w:val="-1"/>
              </w:rPr>
              <w:t>amb prou</w:t>
            </w:r>
            <w:r w:rsidRPr="008D4DE3">
              <w:rPr>
                <w:rFonts w:ascii="Arial" w:hAnsi="Arial" w:cs="Arial"/>
                <w:spacing w:val="-3"/>
              </w:rPr>
              <w:t xml:space="preserve"> </w:t>
            </w:r>
            <w:r w:rsidRPr="008D4DE3">
              <w:rPr>
                <w:rFonts w:ascii="Arial" w:hAnsi="Arial" w:cs="Arial"/>
              </w:rPr>
              <w:t>antelació,</w:t>
            </w:r>
            <w:r w:rsidRPr="008D4DE3">
              <w:rPr>
                <w:rFonts w:ascii="Arial" w:hAnsi="Arial" w:cs="Arial"/>
                <w:spacing w:val="2"/>
              </w:rPr>
              <w:t xml:space="preserve"> </w:t>
            </w:r>
            <w:r w:rsidRPr="008D4DE3">
              <w:rPr>
                <w:rFonts w:ascii="Arial" w:hAnsi="Arial" w:cs="Arial"/>
              </w:rPr>
              <w:t>per la</w:t>
            </w:r>
            <w:r w:rsidRPr="008D4DE3">
              <w:rPr>
                <w:rFonts w:ascii="Arial" w:hAnsi="Arial" w:cs="Arial"/>
                <w:spacing w:val="-4"/>
              </w:rPr>
              <w:t xml:space="preserve"> </w:t>
            </w:r>
            <w:r w:rsidRPr="008D4DE3">
              <w:rPr>
                <w:rFonts w:ascii="Arial" w:hAnsi="Arial" w:cs="Arial"/>
              </w:rPr>
              <w:t>forma</w:t>
            </w:r>
            <w:r w:rsidRPr="008D4DE3">
              <w:rPr>
                <w:rFonts w:ascii="Arial" w:hAnsi="Arial" w:cs="Arial"/>
                <w:spacing w:val="-3"/>
              </w:rPr>
              <w:t xml:space="preserve"> </w:t>
            </w:r>
            <w:r w:rsidRPr="008D4DE3">
              <w:rPr>
                <w:rFonts w:ascii="Arial" w:hAnsi="Arial" w:cs="Arial"/>
              </w:rPr>
              <w:t>de</w:t>
            </w:r>
            <w:r w:rsidRPr="008D4DE3">
              <w:rPr>
                <w:rFonts w:ascii="Arial" w:hAnsi="Arial" w:cs="Arial"/>
                <w:spacing w:val="-11"/>
              </w:rPr>
              <w:t xml:space="preserve"> </w:t>
            </w:r>
            <w:r w:rsidRPr="008D4DE3">
              <w:rPr>
                <w:rFonts w:ascii="Arial" w:hAnsi="Arial" w:cs="Arial"/>
              </w:rPr>
              <w:t>circular i,</w:t>
            </w:r>
            <w:r w:rsidRPr="008D4DE3">
              <w:rPr>
                <w:rFonts w:ascii="Arial" w:hAnsi="Arial" w:cs="Arial"/>
                <w:spacing w:val="5"/>
              </w:rPr>
              <w:t xml:space="preserve"> </w:t>
            </w:r>
            <w:r w:rsidRPr="008D4DE3">
              <w:rPr>
                <w:rFonts w:ascii="Arial" w:hAnsi="Arial" w:cs="Arial"/>
              </w:rPr>
              <w:t>especialment,</w:t>
            </w:r>
            <w:r w:rsidRPr="008D4DE3">
              <w:rPr>
                <w:rFonts w:ascii="Arial" w:hAnsi="Arial" w:cs="Arial"/>
                <w:spacing w:val="2"/>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reducció</w:t>
            </w:r>
            <w:r w:rsidRPr="008D4DE3">
              <w:rPr>
                <w:rFonts w:ascii="Arial" w:hAnsi="Arial" w:cs="Arial"/>
                <w:spacing w:val="-6"/>
              </w:rPr>
              <w:t xml:space="preserve"> </w:t>
            </w:r>
            <w:r w:rsidRPr="008D4DE3">
              <w:rPr>
                <w:rFonts w:ascii="Arial" w:hAnsi="Arial" w:cs="Arial"/>
              </w:rPr>
              <w:t>progressiva</w:t>
            </w:r>
            <w:r w:rsidRPr="008D4DE3">
              <w:rPr>
                <w:rFonts w:ascii="Arial" w:hAnsi="Arial" w:cs="Arial"/>
                <w:spacing w:val="-1"/>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velocitat, que</w:t>
            </w:r>
            <w:r w:rsidRPr="008D4DE3">
              <w:rPr>
                <w:rFonts w:ascii="Arial" w:hAnsi="Arial" w:cs="Arial"/>
                <w:spacing w:val="-3"/>
              </w:rPr>
              <w:t xml:space="preserve"> </w:t>
            </w:r>
            <w:r w:rsidRPr="008D4DE3">
              <w:rPr>
                <w:rFonts w:ascii="Arial" w:hAnsi="Arial" w:cs="Arial"/>
              </w:rPr>
              <w:t>es cedirà</w:t>
            </w:r>
            <w:r w:rsidRPr="008D4DE3">
              <w:rPr>
                <w:rFonts w:ascii="Arial" w:hAnsi="Arial" w:cs="Arial"/>
                <w:spacing w:val="-1"/>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una</w:t>
            </w:r>
            <w:r w:rsidRPr="008D4DE3">
              <w:rPr>
                <w:rFonts w:ascii="Arial" w:hAnsi="Arial" w:cs="Arial"/>
                <w:spacing w:val="-42"/>
              </w:rPr>
              <w:t xml:space="preserve"> </w:t>
            </w:r>
            <w:r w:rsidRPr="008D4DE3">
              <w:rPr>
                <w:rFonts w:ascii="Arial" w:hAnsi="Arial" w:cs="Arial"/>
              </w:rPr>
              <w:t>intersecció</w:t>
            </w:r>
          </w:p>
        </w:tc>
        <w:tc>
          <w:tcPr>
            <w:tcW w:w="748" w:type="dxa"/>
            <w:shd w:val="clear" w:color="auto" w:fill="auto"/>
          </w:tcPr>
          <w:p w14:paraId="74150D56"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58.1</w:t>
            </w:r>
          </w:p>
        </w:tc>
        <w:tc>
          <w:tcPr>
            <w:tcW w:w="585" w:type="dxa"/>
            <w:shd w:val="clear" w:color="auto" w:fill="auto"/>
          </w:tcPr>
          <w:p w14:paraId="66AD8D62"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B15CD3B"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7E6F2819"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096234DB" w14:textId="77777777" w:rsidR="00091F93" w:rsidRPr="008D4DE3" w:rsidRDefault="00091F93" w:rsidP="008D4DE3">
            <w:pPr>
              <w:pStyle w:val="TableParagraph"/>
              <w:jc w:val="both"/>
              <w:rPr>
                <w:rFonts w:ascii="Arial" w:hAnsi="Arial" w:cs="Arial"/>
              </w:rPr>
            </w:pPr>
          </w:p>
        </w:tc>
      </w:tr>
      <w:tr w:rsidR="00091F93" w:rsidRPr="008D4DE3" w14:paraId="422B0BFE" w14:textId="77777777" w:rsidTr="008244F0">
        <w:trPr>
          <w:trHeight w:val="182"/>
        </w:trPr>
        <w:tc>
          <w:tcPr>
            <w:tcW w:w="10814" w:type="dxa"/>
            <w:shd w:val="clear" w:color="auto" w:fill="auto"/>
          </w:tcPr>
          <w:p w14:paraId="676F88F5" w14:textId="77777777" w:rsidR="00091F93" w:rsidRPr="008D4DE3" w:rsidRDefault="00091F93" w:rsidP="008D4DE3">
            <w:pPr>
              <w:pStyle w:val="TableParagraph"/>
              <w:ind w:left="1423" w:right="1406"/>
              <w:jc w:val="both"/>
              <w:rPr>
                <w:rFonts w:ascii="Arial" w:hAnsi="Arial" w:cs="Arial"/>
                <w:b/>
              </w:rPr>
            </w:pPr>
            <w:r w:rsidRPr="008D4DE3">
              <w:rPr>
                <w:rFonts w:ascii="Arial" w:hAnsi="Arial" w:cs="Arial"/>
                <w:b/>
              </w:rPr>
              <w:t>Detenció</w:t>
            </w:r>
            <w:r w:rsidRPr="008D4DE3">
              <w:rPr>
                <w:rFonts w:ascii="Arial" w:hAnsi="Arial" w:cs="Arial"/>
                <w:b/>
                <w:spacing w:val="-5"/>
              </w:rPr>
              <w:t xml:space="preserve"> </w:t>
            </w:r>
            <w:r w:rsidRPr="008D4DE3">
              <w:rPr>
                <w:rFonts w:ascii="Arial" w:hAnsi="Arial" w:cs="Arial"/>
                <w:b/>
              </w:rPr>
              <w:t>del</w:t>
            </w:r>
            <w:r w:rsidRPr="008D4DE3">
              <w:rPr>
                <w:rFonts w:ascii="Arial" w:hAnsi="Arial" w:cs="Arial"/>
                <w:b/>
                <w:spacing w:val="-3"/>
              </w:rPr>
              <w:t xml:space="preserve"> </w:t>
            </w:r>
            <w:r w:rsidRPr="008D4DE3">
              <w:rPr>
                <w:rFonts w:ascii="Arial" w:hAnsi="Arial" w:cs="Arial"/>
                <w:b/>
              </w:rPr>
              <w:t>vehicle</w:t>
            </w:r>
            <w:r w:rsidRPr="008D4DE3">
              <w:rPr>
                <w:rFonts w:ascii="Arial" w:hAnsi="Arial" w:cs="Arial"/>
                <w:b/>
                <w:spacing w:val="-4"/>
              </w:rPr>
              <w:t xml:space="preserve"> </w:t>
            </w:r>
            <w:r w:rsidRPr="008D4DE3">
              <w:rPr>
                <w:rFonts w:ascii="Arial" w:hAnsi="Arial" w:cs="Arial"/>
                <w:b/>
              </w:rPr>
              <w:t>en</w:t>
            </w:r>
            <w:r w:rsidRPr="008D4DE3">
              <w:rPr>
                <w:rFonts w:ascii="Arial" w:hAnsi="Arial" w:cs="Arial"/>
                <w:b/>
                <w:spacing w:val="-6"/>
              </w:rPr>
              <w:t xml:space="preserve"> </w:t>
            </w:r>
            <w:r w:rsidRPr="008D4DE3">
              <w:rPr>
                <w:rFonts w:ascii="Arial" w:hAnsi="Arial" w:cs="Arial"/>
                <w:b/>
              </w:rPr>
              <w:t>interseccions</w:t>
            </w:r>
          </w:p>
        </w:tc>
        <w:tc>
          <w:tcPr>
            <w:tcW w:w="748" w:type="dxa"/>
            <w:shd w:val="clear" w:color="auto" w:fill="auto"/>
          </w:tcPr>
          <w:p w14:paraId="3CE60009"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E9C3BB9"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AAC1BF9"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7B9EB49"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2842278" w14:textId="77777777" w:rsidR="00091F93" w:rsidRPr="008D4DE3" w:rsidRDefault="00091F93" w:rsidP="008D4DE3">
            <w:pPr>
              <w:pStyle w:val="TableParagraph"/>
              <w:jc w:val="both"/>
              <w:rPr>
                <w:rFonts w:ascii="Arial" w:hAnsi="Arial" w:cs="Arial"/>
              </w:rPr>
            </w:pPr>
          </w:p>
        </w:tc>
      </w:tr>
      <w:tr w:rsidR="00091F93" w:rsidRPr="008D4DE3" w14:paraId="6CF42229" w14:textId="77777777" w:rsidTr="008244F0">
        <w:trPr>
          <w:trHeight w:val="369"/>
        </w:trPr>
        <w:tc>
          <w:tcPr>
            <w:tcW w:w="10814" w:type="dxa"/>
            <w:shd w:val="clear" w:color="auto" w:fill="auto"/>
          </w:tcPr>
          <w:p w14:paraId="0877E42C"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Entrar</w:t>
            </w:r>
            <w:r w:rsidRPr="008D4DE3">
              <w:rPr>
                <w:rFonts w:ascii="Arial" w:hAnsi="Arial" w:cs="Arial"/>
              </w:rPr>
              <w:t xml:space="preserve"> </w:t>
            </w:r>
            <w:r w:rsidRPr="008D4DE3">
              <w:rPr>
                <w:rFonts w:ascii="Arial" w:hAnsi="Arial" w:cs="Arial"/>
                <w:spacing w:val="-1"/>
              </w:rPr>
              <w:t>en</w:t>
            </w:r>
            <w:r w:rsidRPr="008D4DE3">
              <w:rPr>
                <w:rFonts w:ascii="Arial" w:hAnsi="Arial" w:cs="Arial"/>
                <w:spacing w:val="1"/>
              </w:rPr>
              <w:t xml:space="preserve"> </w:t>
            </w:r>
            <w:r w:rsidRPr="008D4DE3">
              <w:rPr>
                <w:rFonts w:ascii="Arial" w:hAnsi="Arial" w:cs="Arial"/>
                <w:spacing w:val="-1"/>
              </w:rPr>
              <w:t>una</w:t>
            </w:r>
            <w:r w:rsidRPr="008D4DE3">
              <w:rPr>
                <w:rFonts w:ascii="Arial" w:hAnsi="Arial" w:cs="Arial"/>
                <w:spacing w:val="-3"/>
              </w:rPr>
              <w:t xml:space="preserve"> </w:t>
            </w:r>
            <w:r w:rsidRPr="008D4DE3">
              <w:rPr>
                <w:rFonts w:ascii="Arial" w:hAnsi="Arial" w:cs="Arial"/>
              </w:rPr>
              <w:t>intersecció</w:t>
            </w:r>
            <w:r w:rsidRPr="008D4DE3">
              <w:rPr>
                <w:rFonts w:ascii="Arial" w:hAnsi="Arial" w:cs="Arial"/>
                <w:color w:val="0000FF"/>
              </w:rPr>
              <w:t>,</w:t>
            </w:r>
            <w:r w:rsidRPr="008D4DE3">
              <w:rPr>
                <w:rFonts w:ascii="Arial" w:hAnsi="Arial" w:cs="Arial"/>
                <w:color w:val="0000FF"/>
                <w:spacing w:val="2"/>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pas</w:t>
            </w:r>
            <w:r w:rsidRPr="008D4DE3">
              <w:rPr>
                <w:rFonts w:ascii="Arial" w:hAnsi="Arial" w:cs="Arial"/>
                <w:spacing w:val="5"/>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vianants</w:t>
            </w:r>
            <w:r w:rsidRPr="008D4DE3">
              <w:rPr>
                <w:rFonts w:ascii="Arial" w:hAnsi="Arial" w:cs="Arial"/>
                <w:spacing w:val="3"/>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ciclistes quan en</w:t>
            </w:r>
            <w:r w:rsidRPr="008D4DE3">
              <w:rPr>
                <w:rFonts w:ascii="Arial" w:hAnsi="Arial" w:cs="Arial"/>
                <w:spacing w:val="2"/>
              </w:rPr>
              <w:t xml:space="preserve"> </w:t>
            </w:r>
            <w:r w:rsidRPr="008D4DE3">
              <w:rPr>
                <w:rFonts w:ascii="Arial" w:hAnsi="Arial" w:cs="Arial"/>
              </w:rPr>
              <w:t>atenció</w:t>
            </w:r>
            <w:r w:rsidRPr="008D4DE3">
              <w:rPr>
                <w:rFonts w:ascii="Arial" w:hAnsi="Arial" w:cs="Arial"/>
                <w:spacing w:val="-7"/>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12"/>
              </w:rPr>
              <w:t xml:space="preserve"> </w:t>
            </w:r>
            <w:r w:rsidRPr="008D4DE3">
              <w:rPr>
                <w:rFonts w:ascii="Arial" w:hAnsi="Arial" w:cs="Arial"/>
              </w:rPr>
              <w:t>circulació</w:t>
            </w:r>
            <w:r w:rsidRPr="008D4DE3">
              <w:rPr>
                <w:rFonts w:ascii="Arial" w:hAnsi="Arial" w:cs="Arial"/>
                <w:spacing w:val="-4"/>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queda</w:t>
            </w:r>
            <w:r w:rsidRPr="008D4DE3">
              <w:rPr>
                <w:rFonts w:ascii="Arial" w:hAnsi="Arial" w:cs="Arial"/>
                <w:spacing w:val="-4"/>
              </w:rPr>
              <w:t xml:space="preserve"> </w:t>
            </w:r>
            <w:r w:rsidRPr="008D4DE3">
              <w:rPr>
                <w:rFonts w:ascii="Arial" w:hAnsi="Arial" w:cs="Arial"/>
              </w:rPr>
              <w:t>detingut</w:t>
            </w:r>
            <w:r w:rsidRPr="008D4DE3">
              <w:rPr>
                <w:rFonts w:ascii="Arial" w:hAnsi="Arial" w:cs="Arial"/>
                <w:spacing w:val="-2"/>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forma</w:t>
            </w:r>
            <w:r w:rsidRPr="008D4DE3">
              <w:rPr>
                <w:rFonts w:ascii="Arial" w:hAnsi="Arial" w:cs="Arial"/>
                <w:spacing w:val="-5"/>
              </w:rPr>
              <w:t xml:space="preserve"> </w:t>
            </w:r>
            <w:r w:rsidRPr="008D4DE3">
              <w:rPr>
                <w:rFonts w:ascii="Arial" w:hAnsi="Arial" w:cs="Arial"/>
              </w:rPr>
              <w:t>que</w:t>
            </w:r>
            <w:r w:rsidRPr="008D4DE3">
              <w:rPr>
                <w:rFonts w:ascii="Arial" w:hAnsi="Arial" w:cs="Arial"/>
                <w:spacing w:val="-42"/>
              </w:rPr>
              <w:t xml:space="preserve"> </w:t>
            </w:r>
            <w:r w:rsidRPr="008D4DE3">
              <w:rPr>
                <w:rFonts w:ascii="Arial" w:hAnsi="Arial" w:cs="Arial"/>
              </w:rPr>
              <w:t>impedeix o</w:t>
            </w:r>
            <w:r w:rsidRPr="008D4DE3">
              <w:rPr>
                <w:rFonts w:ascii="Arial" w:hAnsi="Arial" w:cs="Arial"/>
                <w:spacing w:val="-6"/>
              </w:rPr>
              <w:t xml:space="preserve"> </w:t>
            </w:r>
            <w:r w:rsidRPr="008D4DE3">
              <w:rPr>
                <w:rFonts w:ascii="Arial" w:hAnsi="Arial" w:cs="Arial"/>
              </w:rPr>
              <w:t>obstrueix</w:t>
            </w:r>
            <w:r w:rsidRPr="008D4DE3">
              <w:rPr>
                <w:rFonts w:ascii="Arial" w:hAnsi="Arial" w:cs="Arial"/>
                <w:spacing w:val="-5"/>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circulació</w:t>
            </w:r>
            <w:r w:rsidRPr="008D4DE3">
              <w:rPr>
                <w:rFonts w:ascii="Arial" w:hAnsi="Arial" w:cs="Arial"/>
                <w:spacing w:val="-3"/>
              </w:rPr>
              <w:t xml:space="preserve"> </w:t>
            </w:r>
            <w:r w:rsidRPr="008D4DE3">
              <w:rPr>
                <w:rFonts w:ascii="Arial" w:hAnsi="Arial" w:cs="Arial"/>
              </w:rPr>
              <w:t>transversal</w:t>
            </w:r>
          </w:p>
        </w:tc>
        <w:tc>
          <w:tcPr>
            <w:tcW w:w="748" w:type="dxa"/>
            <w:shd w:val="clear" w:color="auto" w:fill="auto"/>
          </w:tcPr>
          <w:p w14:paraId="7A7917BD"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59.1</w:t>
            </w:r>
          </w:p>
        </w:tc>
        <w:tc>
          <w:tcPr>
            <w:tcW w:w="585" w:type="dxa"/>
            <w:shd w:val="clear" w:color="auto" w:fill="auto"/>
          </w:tcPr>
          <w:p w14:paraId="1290B0DD"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3DDC3DC"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7DAFA3E3"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562F3AEB" w14:textId="77777777" w:rsidR="00091F93" w:rsidRPr="008D4DE3" w:rsidRDefault="00091F93" w:rsidP="008D4DE3">
            <w:pPr>
              <w:pStyle w:val="TableParagraph"/>
              <w:jc w:val="both"/>
              <w:rPr>
                <w:rFonts w:ascii="Arial" w:hAnsi="Arial" w:cs="Arial"/>
              </w:rPr>
            </w:pPr>
          </w:p>
        </w:tc>
      </w:tr>
      <w:tr w:rsidR="00091F93" w:rsidRPr="008D4DE3" w14:paraId="50E6847C" w14:textId="77777777" w:rsidTr="008244F0">
        <w:trPr>
          <w:trHeight w:val="369"/>
        </w:trPr>
        <w:tc>
          <w:tcPr>
            <w:tcW w:w="10814" w:type="dxa"/>
            <w:shd w:val="clear" w:color="auto" w:fill="auto"/>
          </w:tcPr>
          <w:p w14:paraId="6CCF6219" w14:textId="77777777" w:rsidR="00091F93" w:rsidRPr="008D4DE3" w:rsidRDefault="00091F93" w:rsidP="008D4DE3">
            <w:pPr>
              <w:pStyle w:val="TableParagraph"/>
              <w:ind w:left="81" w:right="48"/>
              <w:jc w:val="both"/>
              <w:rPr>
                <w:rFonts w:ascii="Arial" w:hAnsi="Arial" w:cs="Arial"/>
              </w:rPr>
            </w:pPr>
            <w:r w:rsidRPr="008D4DE3">
              <w:rPr>
                <w:rFonts w:ascii="Arial" w:hAnsi="Arial" w:cs="Arial"/>
              </w:rPr>
              <w:t>Estar detingut en una intersecció regulada per semàfor, obstaculitzant la circulació i no sortir -ne al més aviat possible, sempre que pugui fer-ho sense</w:t>
            </w:r>
            <w:r w:rsidRPr="008D4DE3">
              <w:rPr>
                <w:rFonts w:ascii="Arial" w:hAnsi="Arial" w:cs="Arial"/>
                <w:spacing w:val="-42"/>
              </w:rPr>
              <w:t xml:space="preserve"> </w:t>
            </w:r>
            <w:r w:rsidRPr="008D4DE3">
              <w:rPr>
                <w:rFonts w:ascii="Arial" w:hAnsi="Arial" w:cs="Arial"/>
              </w:rPr>
              <w:t>dificultar</w:t>
            </w:r>
            <w:r w:rsidRPr="008D4DE3">
              <w:rPr>
                <w:rFonts w:ascii="Arial" w:hAnsi="Arial" w:cs="Arial"/>
                <w:spacing w:val="-1"/>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marxa dels</w:t>
            </w:r>
            <w:r w:rsidRPr="008D4DE3">
              <w:rPr>
                <w:rFonts w:ascii="Arial" w:hAnsi="Arial" w:cs="Arial"/>
                <w:spacing w:val="3"/>
              </w:rPr>
              <w:t xml:space="preserve"> </w:t>
            </w:r>
            <w:r w:rsidRPr="008D4DE3">
              <w:rPr>
                <w:rFonts w:ascii="Arial" w:hAnsi="Arial" w:cs="Arial"/>
              </w:rPr>
              <w:t>altres</w:t>
            </w:r>
            <w:r w:rsidRPr="008D4DE3">
              <w:rPr>
                <w:rFonts w:ascii="Arial" w:hAnsi="Arial" w:cs="Arial"/>
                <w:spacing w:val="7"/>
              </w:rPr>
              <w:t xml:space="preserve"> </w:t>
            </w:r>
            <w:r w:rsidRPr="008D4DE3">
              <w:rPr>
                <w:rFonts w:ascii="Arial" w:hAnsi="Arial" w:cs="Arial"/>
              </w:rPr>
              <w:t>usuaris</w:t>
            </w:r>
            <w:r w:rsidRPr="008D4DE3">
              <w:rPr>
                <w:rFonts w:ascii="Arial" w:hAnsi="Arial" w:cs="Arial"/>
                <w:spacing w:val="7"/>
              </w:rPr>
              <w:t xml:space="preserve"> </w:t>
            </w:r>
            <w:r w:rsidRPr="008D4DE3">
              <w:rPr>
                <w:rFonts w:ascii="Arial" w:hAnsi="Arial" w:cs="Arial"/>
              </w:rPr>
              <w:t>que avancen en</w:t>
            </w:r>
            <w:r w:rsidRPr="008D4DE3">
              <w:rPr>
                <w:rFonts w:ascii="Arial" w:hAnsi="Arial" w:cs="Arial"/>
                <w:spacing w:val="2"/>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permès</w:t>
            </w:r>
          </w:p>
        </w:tc>
        <w:tc>
          <w:tcPr>
            <w:tcW w:w="748" w:type="dxa"/>
            <w:shd w:val="clear" w:color="auto" w:fill="auto"/>
          </w:tcPr>
          <w:p w14:paraId="6AF345CD"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59.2</w:t>
            </w:r>
          </w:p>
        </w:tc>
        <w:tc>
          <w:tcPr>
            <w:tcW w:w="585" w:type="dxa"/>
            <w:shd w:val="clear" w:color="auto" w:fill="auto"/>
          </w:tcPr>
          <w:p w14:paraId="11C9B8E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2C6E091"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22A1D712"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35C49074" w14:textId="77777777" w:rsidR="00091F93" w:rsidRPr="008D4DE3" w:rsidRDefault="00091F93" w:rsidP="008D4DE3">
            <w:pPr>
              <w:pStyle w:val="TableParagraph"/>
              <w:jc w:val="both"/>
              <w:rPr>
                <w:rFonts w:ascii="Arial" w:hAnsi="Arial" w:cs="Arial"/>
              </w:rPr>
            </w:pPr>
          </w:p>
        </w:tc>
      </w:tr>
      <w:tr w:rsidR="00091F93" w:rsidRPr="008D4DE3" w14:paraId="006C91B1" w14:textId="77777777" w:rsidTr="008244F0">
        <w:trPr>
          <w:trHeight w:val="182"/>
        </w:trPr>
        <w:tc>
          <w:tcPr>
            <w:tcW w:w="10814" w:type="dxa"/>
            <w:shd w:val="clear" w:color="auto" w:fill="auto"/>
          </w:tcPr>
          <w:p w14:paraId="36757ACA" w14:textId="77777777" w:rsidR="00091F93" w:rsidRPr="008D4DE3" w:rsidRDefault="00091F93" w:rsidP="008D4DE3">
            <w:pPr>
              <w:pStyle w:val="TableParagraph"/>
              <w:ind w:left="1423" w:right="1416"/>
              <w:jc w:val="both"/>
              <w:rPr>
                <w:rFonts w:ascii="Arial" w:hAnsi="Arial" w:cs="Arial"/>
                <w:b/>
              </w:rPr>
            </w:pPr>
            <w:r w:rsidRPr="008D4DE3">
              <w:rPr>
                <w:rFonts w:ascii="Arial" w:hAnsi="Arial" w:cs="Arial"/>
                <w:b/>
              </w:rPr>
              <w:t>TRAMS</w:t>
            </w:r>
            <w:r w:rsidRPr="008D4DE3">
              <w:rPr>
                <w:rFonts w:ascii="Arial" w:hAnsi="Arial" w:cs="Arial"/>
                <w:b/>
                <w:spacing w:val="-7"/>
              </w:rPr>
              <w:t xml:space="preserve"> </w:t>
            </w:r>
            <w:r w:rsidRPr="008D4DE3">
              <w:rPr>
                <w:rFonts w:ascii="Arial" w:hAnsi="Arial" w:cs="Arial"/>
                <w:b/>
              </w:rPr>
              <w:t>EN</w:t>
            </w:r>
            <w:r w:rsidRPr="008D4DE3">
              <w:rPr>
                <w:rFonts w:ascii="Arial" w:hAnsi="Arial" w:cs="Arial"/>
                <w:b/>
                <w:spacing w:val="-5"/>
              </w:rPr>
              <w:t xml:space="preserve"> </w:t>
            </w:r>
            <w:r w:rsidRPr="008D4DE3">
              <w:rPr>
                <w:rFonts w:ascii="Arial" w:hAnsi="Arial" w:cs="Arial"/>
                <w:b/>
              </w:rPr>
              <w:t>OBRES,</w:t>
            </w:r>
            <w:r w:rsidRPr="008D4DE3">
              <w:rPr>
                <w:rFonts w:ascii="Arial" w:hAnsi="Arial" w:cs="Arial"/>
                <w:b/>
                <w:spacing w:val="-2"/>
              </w:rPr>
              <w:t xml:space="preserve"> </w:t>
            </w:r>
            <w:r w:rsidRPr="008D4DE3">
              <w:rPr>
                <w:rFonts w:ascii="Arial" w:hAnsi="Arial" w:cs="Arial"/>
                <w:b/>
              </w:rPr>
              <w:t>ESTRETALLS</w:t>
            </w:r>
            <w:r w:rsidRPr="008D4DE3">
              <w:rPr>
                <w:rFonts w:ascii="Arial" w:hAnsi="Arial" w:cs="Arial"/>
                <w:b/>
                <w:spacing w:val="-3"/>
              </w:rPr>
              <w:t xml:space="preserve"> </w:t>
            </w:r>
            <w:r w:rsidRPr="008D4DE3">
              <w:rPr>
                <w:rFonts w:ascii="Arial" w:hAnsi="Arial" w:cs="Arial"/>
                <w:b/>
              </w:rPr>
              <w:t>I</w:t>
            </w:r>
            <w:r w:rsidRPr="008D4DE3">
              <w:rPr>
                <w:rFonts w:ascii="Arial" w:hAnsi="Arial" w:cs="Arial"/>
                <w:b/>
                <w:spacing w:val="-4"/>
              </w:rPr>
              <w:t xml:space="preserve"> </w:t>
            </w:r>
            <w:r w:rsidRPr="008D4DE3">
              <w:rPr>
                <w:rFonts w:ascii="Arial" w:hAnsi="Arial" w:cs="Arial"/>
                <w:b/>
              </w:rPr>
              <w:t>TRAMS</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4"/>
              </w:rPr>
              <w:t xml:space="preserve"> </w:t>
            </w:r>
            <w:r w:rsidRPr="008D4DE3">
              <w:rPr>
                <w:rFonts w:ascii="Arial" w:hAnsi="Arial" w:cs="Arial"/>
                <w:b/>
              </w:rPr>
              <w:t>GRAN</w:t>
            </w:r>
            <w:r w:rsidRPr="008D4DE3">
              <w:rPr>
                <w:rFonts w:ascii="Arial" w:hAnsi="Arial" w:cs="Arial"/>
                <w:b/>
                <w:spacing w:val="-10"/>
              </w:rPr>
              <w:t xml:space="preserve"> </w:t>
            </w:r>
            <w:r w:rsidRPr="008D4DE3">
              <w:rPr>
                <w:rFonts w:ascii="Arial" w:hAnsi="Arial" w:cs="Arial"/>
                <w:b/>
              </w:rPr>
              <w:t>PENDENT</w:t>
            </w:r>
          </w:p>
        </w:tc>
        <w:tc>
          <w:tcPr>
            <w:tcW w:w="748" w:type="dxa"/>
            <w:shd w:val="clear" w:color="auto" w:fill="auto"/>
          </w:tcPr>
          <w:p w14:paraId="53F466E1"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21BBB39"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CEA72B7"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93FBDBC"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D5E9451" w14:textId="77777777" w:rsidR="00091F93" w:rsidRPr="008D4DE3" w:rsidRDefault="00091F93" w:rsidP="008D4DE3">
            <w:pPr>
              <w:pStyle w:val="TableParagraph"/>
              <w:jc w:val="both"/>
              <w:rPr>
                <w:rFonts w:ascii="Arial" w:hAnsi="Arial" w:cs="Arial"/>
              </w:rPr>
            </w:pPr>
          </w:p>
        </w:tc>
      </w:tr>
      <w:tr w:rsidR="00091F93" w:rsidRPr="008D4DE3" w14:paraId="455D2D6B" w14:textId="77777777" w:rsidTr="008244F0">
        <w:trPr>
          <w:trHeight w:val="177"/>
        </w:trPr>
        <w:tc>
          <w:tcPr>
            <w:tcW w:w="10814" w:type="dxa"/>
            <w:shd w:val="clear" w:color="auto" w:fill="auto"/>
          </w:tcPr>
          <w:p w14:paraId="601DD17F" w14:textId="77777777" w:rsidR="00091F93" w:rsidRPr="008D4DE3" w:rsidRDefault="00091F93" w:rsidP="008D4DE3">
            <w:pPr>
              <w:pStyle w:val="TableParagraph"/>
              <w:ind w:left="1423" w:right="1411"/>
              <w:jc w:val="both"/>
              <w:rPr>
                <w:rFonts w:ascii="Arial" w:hAnsi="Arial" w:cs="Arial"/>
                <w:b/>
              </w:rPr>
            </w:pPr>
            <w:r w:rsidRPr="008D4DE3">
              <w:rPr>
                <w:rFonts w:ascii="Arial" w:hAnsi="Arial" w:cs="Arial"/>
                <w:b/>
              </w:rPr>
              <w:t>Trams</w:t>
            </w:r>
            <w:r w:rsidRPr="008D4DE3">
              <w:rPr>
                <w:rFonts w:ascii="Arial" w:hAnsi="Arial" w:cs="Arial"/>
                <w:b/>
                <w:spacing w:val="-5"/>
              </w:rPr>
              <w:t xml:space="preserve"> </w:t>
            </w:r>
            <w:r w:rsidRPr="008D4DE3">
              <w:rPr>
                <w:rFonts w:ascii="Arial" w:hAnsi="Arial" w:cs="Arial"/>
                <w:b/>
              </w:rPr>
              <w:t>en</w:t>
            </w:r>
            <w:r w:rsidRPr="008D4DE3">
              <w:rPr>
                <w:rFonts w:ascii="Arial" w:hAnsi="Arial" w:cs="Arial"/>
                <w:b/>
                <w:spacing w:val="-4"/>
              </w:rPr>
              <w:t xml:space="preserve"> </w:t>
            </w:r>
            <w:r w:rsidRPr="008D4DE3">
              <w:rPr>
                <w:rFonts w:ascii="Arial" w:hAnsi="Arial" w:cs="Arial"/>
                <w:b/>
              </w:rPr>
              <w:t>obres</w:t>
            </w:r>
            <w:r w:rsidRPr="008D4DE3">
              <w:rPr>
                <w:rFonts w:ascii="Arial" w:hAnsi="Arial" w:cs="Arial"/>
                <w:b/>
                <w:spacing w:val="-4"/>
              </w:rPr>
              <w:t xml:space="preserve"> </w:t>
            </w:r>
            <w:r w:rsidRPr="008D4DE3">
              <w:rPr>
                <w:rFonts w:ascii="Arial" w:hAnsi="Arial" w:cs="Arial"/>
                <w:b/>
              </w:rPr>
              <w:t>i</w:t>
            </w:r>
            <w:r w:rsidRPr="008D4DE3">
              <w:rPr>
                <w:rFonts w:ascii="Arial" w:hAnsi="Arial" w:cs="Arial"/>
                <w:b/>
                <w:spacing w:val="-1"/>
              </w:rPr>
              <w:t xml:space="preserve"> </w:t>
            </w:r>
            <w:r w:rsidRPr="008D4DE3">
              <w:rPr>
                <w:rFonts w:ascii="Arial" w:hAnsi="Arial" w:cs="Arial"/>
                <w:b/>
              </w:rPr>
              <w:t>estretalls</w:t>
            </w:r>
          </w:p>
        </w:tc>
        <w:tc>
          <w:tcPr>
            <w:tcW w:w="748" w:type="dxa"/>
            <w:shd w:val="clear" w:color="auto" w:fill="auto"/>
          </w:tcPr>
          <w:p w14:paraId="72FAD6B1"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C0B3CA3"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6220843"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2A3E462"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47D48C3" w14:textId="77777777" w:rsidR="00091F93" w:rsidRPr="008D4DE3" w:rsidRDefault="00091F93" w:rsidP="008D4DE3">
            <w:pPr>
              <w:pStyle w:val="TableParagraph"/>
              <w:jc w:val="both"/>
              <w:rPr>
                <w:rFonts w:ascii="Arial" w:hAnsi="Arial" w:cs="Arial"/>
              </w:rPr>
            </w:pPr>
          </w:p>
        </w:tc>
      </w:tr>
      <w:tr w:rsidR="00091F93" w:rsidRPr="008D4DE3" w14:paraId="1EDB204B" w14:textId="77777777" w:rsidTr="008244F0">
        <w:trPr>
          <w:trHeight w:val="366"/>
        </w:trPr>
        <w:tc>
          <w:tcPr>
            <w:tcW w:w="10814" w:type="dxa"/>
            <w:shd w:val="clear" w:color="auto" w:fill="auto"/>
          </w:tcPr>
          <w:p w14:paraId="22A42DC7"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respectar</w:t>
            </w:r>
            <w:r w:rsidRPr="008D4DE3">
              <w:rPr>
                <w:rFonts w:ascii="Arial" w:hAnsi="Arial" w:cs="Arial"/>
                <w:spacing w:val="-7"/>
              </w:rPr>
              <w:t xml:space="preserve"> </w:t>
            </w:r>
            <w:r w:rsidRPr="008D4DE3">
              <w:rPr>
                <w:rFonts w:ascii="Arial" w:hAnsi="Arial" w:cs="Arial"/>
                <w:spacing w:val="-1"/>
              </w:rPr>
              <w:t>la</w:t>
            </w:r>
            <w:r w:rsidRPr="008D4DE3">
              <w:rPr>
                <w:rFonts w:ascii="Arial" w:hAnsi="Arial" w:cs="Arial"/>
                <w:spacing w:val="-2"/>
              </w:rPr>
              <w:t xml:space="preserve"> </w:t>
            </w:r>
            <w:r w:rsidRPr="008D4DE3">
              <w:rPr>
                <w:rFonts w:ascii="Arial" w:hAnsi="Arial" w:cs="Arial"/>
                <w:spacing w:val="-1"/>
              </w:rPr>
              <w:t>prioritat</w:t>
            </w:r>
            <w:r w:rsidRPr="008D4DE3">
              <w:rPr>
                <w:rFonts w:ascii="Arial" w:hAnsi="Arial" w:cs="Arial"/>
              </w:rPr>
              <w:t xml:space="preserve"> del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10"/>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ha</w:t>
            </w:r>
            <w:r w:rsidRPr="008D4DE3">
              <w:rPr>
                <w:rFonts w:ascii="Arial" w:hAnsi="Arial" w:cs="Arial"/>
                <w:spacing w:val="-2"/>
              </w:rPr>
              <w:t xml:space="preserve"> </w:t>
            </w:r>
            <w:r w:rsidRPr="008D4DE3">
              <w:rPr>
                <w:rFonts w:ascii="Arial" w:hAnsi="Arial" w:cs="Arial"/>
              </w:rPr>
              <w:t>entrat</w:t>
            </w:r>
            <w:r w:rsidRPr="008D4DE3">
              <w:rPr>
                <w:rFonts w:ascii="Arial" w:hAnsi="Arial" w:cs="Arial"/>
                <w:spacing w:val="8"/>
              </w:rPr>
              <w:t xml:space="preserve"> </w:t>
            </w:r>
            <w:r w:rsidRPr="008D4DE3">
              <w:rPr>
                <w:rFonts w:ascii="Arial" w:hAnsi="Arial" w:cs="Arial"/>
              </w:rPr>
              <w:t>primer</w:t>
            </w:r>
            <w:r w:rsidRPr="008D4DE3">
              <w:rPr>
                <w:rFonts w:ascii="Arial" w:hAnsi="Arial" w:cs="Arial"/>
                <w:spacing w:val="5"/>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estretall</w:t>
            </w:r>
            <w:r w:rsidRPr="008D4DE3">
              <w:rPr>
                <w:rFonts w:ascii="Arial" w:hAnsi="Arial" w:cs="Arial"/>
                <w:spacing w:val="-1"/>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senyalitzat</w:t>
            </w:r>
            <w:r w:rsidRPr="008D4DE3">
              <w:rPr>
                <w:rFonts w:ascii="Arial" w:hAnsi="Arial" w:cs="Arial"/>
                <w:spacing w:val="-1"/>
              </w:rPr>
              <w:t xml:space="preserve"> </w:t>
            </w:r>
            <w:r w:rsidRPr="008D4DE3">
              <w:rPr>
                <w:rFonts w:ascii="Arial" w:hAnsi="Arial" w:cs="Arial"/>
              </w:rPr>
              <w:t>fent impossible</w:t>
            </w:r>
            <w:r w:rsidRPr="008D4DE3">
              <w:rPr>
                <w:rFonts w:ascii="Arial" w:hAnsi="Arial" w:cs="Arial"/>
                <w:spacing w:val="-3"/>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molt</w:t>
            </w:r>
            <w:r w:rsidRPr="008D4DE3">
              <w:rPr>
                <w:rFonts w:ascii="Arial" w:hAnsi="Arial" w:cs="Arial"/>
                <w:spacing w:val="-1"/>
              </w:rPr>
              <w:t xml:space="preserve"> </w:t>
            </w:r>
            <w:r w:rsidRPr="008D4DE3">
              <w:rPr>
                <w:rFonts w:ascii="Arial" w:hAnsi="Arial" w:cs="Arial"/>
              </w:rPr>
              <w:t>difícil</w:t>
            </w:r>
            <w:r w:rsidRPr="008D4DE3">
              <w:rPr>
                <w:rFonts w:ascii="Arial" w:hAnsi="Arial" w:cs="Arial"/>
                <w:spacing w:val="-3"/>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simultani</w:t>
            </w:r>
            <w:r w:rsidRPr="008D4DE3">
              <w:rPr>
                <w:rFonts w:ascii="Arial" w:hAnsi="Arial" w:cs="Arial"/>
                <w:spacing w:val="-4"/>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dos</w:t>
            </w:r>
            <w:r w:rsidRPr="008D4DE3">
              <w:rPr>
                <w:rFonts w:ascii="Arial" w:hAnsi="Arial" w:cs="Arial"/>
                <w:spacing w:val="5"/>
              </w:rPr>
              <w:t xml:space="preserve"> </w:t>
            </w:r>
            <w:r w:rsidRPr="008D4DE3">
              <w:rPr>
                <w:rFonts w:ascii="Arial" w:hAnsi="Arial" w:cs="Arial"/>
              </w:rPr>
              <w:t>vehicles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41"/>
              </w:rPr>
              <w:t xml:space="preserve"> </w:t>
            </w:r>
            <w:r w:rsidRPr="008D4DE3">
              <w:rPr>
                <w:rFonts w:ascii="Arial" w:hAnsi="Arial" w:cs="Arial"/>
              </w:rPr>
              <w:t>circulen</w:t>
            </w:r>
            <w:r w:rsidRPr="008D4DE3">
              <w:rPr>
                <w:rFonts w:ascii="Arial" w:hAnsi="Arial" w:cs="Arial"/>
                <w:spacing w:val="-3"/>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sentit</w:t>
            </w:r>
            <w:r w:rsidRPr="008D4DE3">
              <w:rPr>
                <w:rFonts w:ascii="Arial" w:hAnsi="Arial" w:cs="Arial"/>
                <w:spacing w:val="-5"/>
              </w:rPr>
              <w:t xml:space="preserve"> </w:t>
            </w:r>
            <w:r w:rsidRPr="008D4DE3">
              <w:rPr>
                <w:rFonts w:ascii="Arial" w:hAnsi="Arial" w:cs="Arial"/>
              </w:rPr>
              <w:t>contrari</w:t>
            </w:r>
          </w:p>
        </w:tc>
        <w:tc>
          <w:tcPr>
            <w:tcW w:w="748" w:type="dxa"/>
            <w:shd w:val="clear" w:color="auto" w:fill="auto"/>
          </w:tcPr>
          <w:p w14:paraId="0F7CDED9"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60.1</w:t>
            </w:r>
          </w:p>
        </w:tc>
        <w:tc>
          <w:tcPr>
            <w:tcW w:w="585" w:type="dxa"/>
            <w:shd w:val="clear" w:color="auto" w:fill="auto"/>
          </w:tcPr>
          <w:p w14:paraId="447DDD1C"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B985071"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0D52CDA7"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3CA847E6" w14:textId="77777777" w:rsidR="00091F93" w:rsidRPr="008D4DE3" w:rsidRDefault="00091F93" w:rsidP="008D4DE3">
            <w:pPr>
              <w:pStyle w:val="TableParagraph"/>
              <w:jc w:val="both"/>
              <w:rPr>
                <w:rFonts w:ascii="Arial" w:hAnsi="Arial" w:cs="Arial"/>
              </w:rPr>
            </w:pPr>
          </w:p>
        </w:tc>
      </w:tr>
      <w:tr w:rsidR="00091F93" w:rsidRPr="008D4DE3" w14:paraId="0CA236BD" w14:textId="77777777" w:rsidTr="008244F0">
        <w:trPr>
          <w:trHeight w:val="182"/>
        </w:trPr>
        <w:tc>
          <w:tcPr>
            <w:tcW w:w="10814" w:type="dxa"/>
            <w:shd w:val="clear" w:color="auto" w:fill="auto"/>
          </w:tcPr>
          <w:p w14:paraId="577299A3"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3"/>
              </w:rPr>
              <w:t xml:space="preserve"> </w:t>
            </w:r>
            <w:r w:rsidRPr="008D4DE3">
              <w:rPr>
                <w:rFonts w:ascii="Arial" w:hAnsi="Arial" w:cs="Arial"/>
              </w:rPr>
              <w:t>circular pel</w:t>
            </w:r>
            <w:r w:rsidRPr="008D4DE3">
              <w:rPr>
                <w:rFonts w:ascii="Arial" w:hAnsi="Arial" w:cs="Arial"/>
                <w:spacing w:val="-3"/>
              </w:rPr>
              <w:t xml:space="preserve"> </w:t>
            </w:r>
            <w:r w:rsidRPr="008D4DE3">
              <w:rPr>
                <w:rFonts w:ascii="Arial" w:hAnsi="Arial" w:cs="Arial"/>
              </w:rPr>
              <w:t>lloc</w:t>
            </w:r>
            <w:r w:rsidRPr="008D4DE3">
              <w:rPr>
                <w:rFonts w:ascii="Arial" w:hAnsi="Arial" w:cs="Arial"/>
                <w:spacing w:val="2"/>
              </w:rPr>
              <w:t xml:space="preserve"> </w:t>
            </w:r>
            <w:r w:rsidRPr="008D4DE3">
              <w:rPr>
                <w:rFonts w:ascii="Arial" w:hAnsi="Arial" w:cs="Arial"/>
              </w:rPr>
              <w:t>indicat</w:t>
            </w:r>
            <w:r w:rsidRPr="008D4DE3">
              <w:rPr>
                <w:rFonts w:ascii="Arial" w:hAnsi="Arial" w:cs="Arial"/>
                <w:spacing w:val="-1"/>
              </w:rPr>
              <w:t xml:space="preserve"> </w:t>
            </w:r>
            <w:r w:rsidRPr="008D4DE3">
              <w:rPr>
                <w:rFonts w:ascii="Arial" w:hAnsi="Arial" w:cs="Arial"/>
              </w:rPr>
              <w:t>per fer-ho en</w:t>
            </w:r>
            <w:r w:rsidRPr="008D4DE3">
              <w:rPr>
                <w:rFonts w:ascii="Arial" w:hAnsi="Arial" w:cs="Arial"/>
                <w:spacing w:val="-2"/>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via</w:t>
            </w:r>
            <w:r w:rsidRPr="008D4DE3">
              <w:rPr>
                <w:rFonts w:ascii="Arial" w:hAnsi="Arial" w:cs="Arial"/>
                <w:spacing w:val="-5"/>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obres</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reparació</w:t>
            </w:r>
          </w:p>
        </w:tc>
        <w:tc>
          <w:tcPr>
            <w:tcW w:w="748" w:type="dxa"/>
            <w:shd w:val="clear" w:color="auto" w:fill="auto"/>
          </w:tcPr>
          <w:p w14:paraId="627CEB7D"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60.2</w:t>
            </w:r>
          </w:p>
        </w:tc>
        <w:tc>
          <w:tcPr>
            <w:tcW w:w="585" w:type="dxa"/>
            <w:shd w:val="clear" w:color="auto" w:fill="auto"/>
          </w:tcPr>
          <w:p w14:paraId="6D62FC1D"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96EDF59"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7D7B01B7"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72FDC602" w14:textId="77777777" w:rsidR="00091F93" w:rsidRPr="008D4DE3" w:rsidRDefault="00091F93" w:rsidP="008D4DE3">
            <w:pPr>
              <w:pStyle w:val="TableParagraph"/>
              <w:jc w:val="both"/>
              <w:rPr>
                <w:rFonts w:ascii="Arial" w:hAnsi="Arial" w:cs="Arial"/>
              </w:rPr>
            </w:pPr>
          </w:p>
        </w:tc>
      </w:tr>
      <w:tr w:rsidR="00091F93" w:rsidRPr="008D4DE3" w14:paraId="18184143" w14:textId="77777777" w:rsidTr="008244F0">
        <w:trPr>
          <w:trHeight w:val="186"/>
        </w:trPr>
        <w:tc>
          <w:tcPr>
            <w:tcW w:w="10814" w:type="dxa"/>
            <w:shd w:val="clear" w:color="auto" w:fill="auto"/>
          </w:tcPr>
          <w:p w14:paraId="461A9573" w14:textId="77777777" w:rsidR="00091F93" w:rsidRPr="008D4DE3" w:rsidRDefault="00091F93" w:rsidP="008D4DE3">
            <w:pPr>
              <w:pStyle w:val="TableParagraph"/>
              <w:ind w:left="81"/>
              <w:jc w:val="both"/>
              <w:rPr>
                <w:rFonts w:ascii="Arial" w:hAnsi="Arial" w:cs="Arial"/>
              </w:rPr>
            </w:pPr>
            <w:r w:rsidRPr="008D4DE3">
              <w:rPr>
                <w:rFonts w:ascii="Arial" w:hAnsi="Arial" w:cs="Arial"/>
              </w:rPr>
              <w:t>Superar</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troba</w:t>
            </w:r>
            <w:r w:rsidRPr="008D4DE3">
              <w:rPr>
                <w:rFonts w:ascii="Arial" w:hAnsi="Arial" w:cs="Arial"/>
                <w:spacing w:val="-10"/>
              </w:rPr>
              <w:t xml:space="preserve"> </w:t>
            </w:r>
            <w:r w:rsidRPr="008D4DE3">
              <w:rPr>
                <w:rFonts w:ascii="Arial" w:hAnsi="Arial" w:cs="Arial"/>
              </w:rPr>
              <w:t>detingut</w:t>
            </w:r>
            <w:r w:rsidRPr="008D4DE3">
              <w:rPr>
                <w:rFonts w:ascii="Arial" w:hAnsi="Arial" w:cs="Arial"/>
                <w:spacing w:val="-1"/>
              </w:rPr>
              <w:t xml:space="preserve"> </w:t>
            </w:r>
            <w:r w:rsidRPr="008D4DE3">
              <w:rPr>
                <w:rFonts w:ascii="Arial" w:hAnsi="Arial" w:cs="Arial"/>
              </w:rPr>
              <w:t>esperant per</w:t>
            </w:r>
            <w:r w:rsidRPr="008D4DE3">
              <w:rPr>
                <w:rFonts w:ascii="Arial" w:hAnsi="Arial" w:cs="Arial"/>
                <w:spacing w:val="-2"/>
              </w:rPr>
              <w:t xml:space="preserve"> </w:t>
            </w:r>
            <w:r w:rsidRPr="008D4DE3">
              <w:rPr>
                <w:rFonts w:ascii="Arial" w:hAnsi="Arial" w:cs="Arial"/>
              </w:rPr>
              <w:t>passar davant</w:t>
            </w:r>
            <w:r w:rsidRPr="008D4DE3">
              <w:rPr>
                <w:rFonts w:ascii="Arial" w:hAnsi="Arial" w:cs="Arial"/>
                <w:spacing w:val="2"/>
              </w:rPr>
              <w:t xml:space="preserve"> </w:t>
            </w:r>
            <w:r w:rsidRPr="008D4DE3">
              <w:rPr>
                <w:rFonts w:ascii="Arial" w:hAnsi="Arial" w:cs="Arial"/>
              </w:rPr>
              <w:t>d’una</w:t>
            </w:r>
            <w:r w:rsidRPr="008D4DE3">
              <w:rPr>
                <w:rFonts w:ascii="Arial" w:hAnsi="Arial" w:cs="Arial"/>
                <w:spacing w:val="-2"/>
              </w:rPr>
              <w:t xml:space="preserve"> </w:t>
            </w:r>
            <w:r w:rsidRPr="008D4DE3">
              <w:rPr>
                <w:rFonts w:ascii="Arial" w:hAnsi="Arial" w:cs="Arial"/>
              </w:rPr>
              <w:t>obra</w:t>
            </w:r>
            <w:r w:rsidRPr="008D4DE3">
              <w:rPr>
                <w:rFonts w:ascii="Arial" w:hAnsi="Arial" w:cs="Arial"/>
                <w:spacing w:val="-7"/>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reparació</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p>
        </w:tc>
        <w:tc>
          <w:tcPr>
            <w:tcW w:w="748" w:type="dxa"/>
            <w:shd w:val="clear" w:color="auto" w:fill="auto"/>
          </w:tcPr>
          <w:p w14:paraId="04E43DBD"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60.4</w:t>
            </w:r>
          </w:p>
        </w:tc>
        <w:tc>
          <w:tcPr>
            <w:tcW w:w="585" w:type="dxa"/>
            <w:shd w:val="clear" w:color="auto" w:fill="auto"/>
          </w:tcPr>
          <w:p w14:paraId="432130C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B59608A"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5ED97FF3"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590E63D1" w14:textId="77777777" w:rsidR="00091F93" w:rsidRPr="008D4DE3" w:rsidRDefault="00091F93" w:rsidP="008D4DE3">
            <w:pPr>
              <w:pStyle w:val="TableParagraph"/>
              <w:jc w:val="both"/>
              <w:rPr>
                <w:rFonts w:ascii="Arial" w:hAnsi="Arial" w:cs="Arial"/>
              </w:rPr>
            </w:pPr>
          </w:p>
        </w:tc>
      </w:tr>
      <w:tr w:rsidR="00091F93" w:rsidRPr="008D4DE3" w14:paraId="62916F2F" w14:textId="77777777" w:rsidTr="008244F0">
        <w:trPr>
          <w:trHeight w:val="182"/>
        </w:trPr>
        <w:tc>
          <w:tcPr>
            <w:tcW w:w="10814" w:type="dxa"/>
            <w:shd w:val="clear" w:color="auto" w:fill="auto"/>
          </w:tcPr>
          <w:p w14:paraId="758C763D"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9"/>
              </w:rPr>
              <w:t xml:space="preserve"> </w:t>
            </w:r>
            <w:r w:rsidRPr="008D4DE3">
              <w:rPr>
                <w:rFonts w:ascii="Arial" w:hAnsi="Arial" w:cs="Arial"/>
              </w:rPr>
              <w:t>obeir</w:t>
            </w:r>
            <w:r w:rsidRPr="008D4DE3">
              <w:rPr>
                <w:rFonts w:ascii="Arial" w:hAnsi="Arial" w:cs="Arial"/>
                <w:spacing w:val="-2"/>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indicacions</w:t>
            </w:r>
            <w:r w:rsidRPr="008D4DE3">
              <w:rPr>
                <w:rFonts w:ascii="Arial" w:hAnsi="Arial" w:cs="Arial"/>
                <w:spacing w:val="-1"/>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personal</w:t>
            </w:r>
            <w:r w:rsidRPr="008D4DE3">
              <w:rPr>
                <w:rFonts w:ascii="Arial" w:hAnsi="Arial" w:cs="Arial"/>
                <w:spacing w:val="-2"/>
              </w:rPr>
              <w:t xml:space="preserve"> </w:t>
            </w:r>
            <w:r w:rsidRPr="008D4DE3">
              <w:rPr>
                <w:rFonts w:ascii="Arial" w:hAnsi="Arial" w:cs="Arial"/>
              </w:rPr>
              <w:t>destinat</w:t>
            </w:r>
            <w:r w:rsidRPr="008D4DE3">
              <w:rPr>
                <w:rFonts w:ascii="Arial" w:hAnsi="Arial" w:cs="Arial"/>
                <w:spacing w:val="-2"/>
              </w:rPr>
              <w:t xml:space="preserve"> </w:t>
            </w:r>
            <w:r w:rsidRPr="008D4DE3">
              <w:rPr>
                <w:rFonts w:ascii="Arial" w:hAnsi="Arial" w:cs="Arial"/>
              </w:rPr>
              <w:t>a</w:t>
            </w:r>
            <w:r w:rsidRPr="008D4DE3">
              <w:rPr>
                <w:rFonts w:ascii="Arial" w:hAnsi="Arial" w:cs="Arial"/>
                <w:spacing w:val="-11"/>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regulació</w:t>
            </w:r>
            <w:r w:rsidRPr="008D4DE3">
              <w:rPr>
                <w:rFonts w:ascii="Arial" w:hAnsi="Arial" w:cs="Arial"/>
                <w:spacing w:val="-9"/>
              </w:rPr>
              <w:t xml:space="preserve"> </w:t>
            </w:r>
            <w:r w:rsidRPr="008D4DE3">
              <w:rPr>
                <w:rFonts w:ascii="Arial" w:hAnsi="Arial" w:cs="Arial"/>
              </w:rPr>
              <w:t>del</w:t>
            </w:r>
            <w:r w:rsidRPr="008D4DE3">
              <w:rPr>
                <w:rFonts w:ascii="Arial" w:hAnsi="Arial" w:cs="Arial"/>
                <w:spacing w:val="-4"/>
              </w:rPr>
              <w:t xml:space="preserve"> </w:t>
            </w:r>
            <w:r w:rsidRPr="008D4DE3">
              <w:rPr>
                <w:rFonts w:ascii="Arial" w:hAnsi="Arial" w:cs="Arial"/>
              </w:rPr>
              <w:t>pas</w:t>
            </w:r>
            <w:r w:rsidRPr="008D4DE3">
              <w:rPr>
                <w:rFonts w:ascii="Arial" w:hAnsi="Arial" w:cs="Arial"/>
                <w:spacing w:val="-3"/>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trams</w:t>
            </w:r>
            <w:r w:rsidRPr="008D4DE3">
              <w:rPr>
                <w:rFonts w:ascii="Arial" w:hAnsi="Arial" w:cs="Arial"/>
                <w:spacing w:val="2"/>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obres</w:t>
            </w:r>
          </w:p>
        </w:tc>
        <w:tc>
          <w:tcPr>
            <w:tcW w:w="748" w:type="dxa"/>
            <w:shd w:val="clear" w:color="auto" w:fill="auto"/>
          </w:tcPr>
          <w:p w14:paraId="28A0E644"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60.5</w:t>
            </w:r>
          </w:p>
        </w:tc>
        <w:tc>
          <w:tcPr>
            <w:tcW w:w="585" w:type="dxa"/>
            <w:shd w:val="clear" w:color="auto" w:fill="auto"/>
          </w:tcPr>
          <w:p w14:paraId="3FAE8BF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63BF3E6"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65087361"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103F2C41" w14:textId="77777777" w:rsidR="00091F93" w:rsidRPr="008D4DE3" w:rsidRDefault="00091F93" w:rsidP="008D4DE3">
            <w:pPr>
              <w:pStyle w:val="TableParagraph"/>
              <w:jc w:val="both"/>
              <w:rPr>
                <w:rFonts w:ascii="Arial" w:hAnsi="Arial" w:cs="Arial"/>
              </w:rPr>
            </w:pPr>
          </w:p>
        </w:tc>
      </w:tr>
      <w:tr w:rsidR="00091F93" w:rsidRPr="008D4DE3" w14:paraId="39FB4A12" w14:textId="77777777" w:rsidTr="008244F0">
        <w:trPr>
          <w:trHeight w:val="184"/>
        </w:trPr>
        <w:tc>
          <w:tcPr>
            <w:tcW w:w="10814" w:type="dxa"/>
            <w:shd w:val="clear" w:color="auto" w:fill="auto"/>
          </w:tcPr>
          <w:p w14:paraId="00635969" w14:textId="77777777" w:rsidR="00091F93" w:rsidRPr="008D4DE3" w:rsidRDefault="00091F93" w:rsidP="008D4DE3">
            <w:pPr>
              <w:pStyle w:val="TableParagraph"/>
              <w:ind w:left="1423" w:right="1406"/>
              <w:jc w:val="both"/>
              <w:rPr>
                <w:rFonts w:ascii="Arial" w:hAnsi="Arial" w:cs="Arial"/>
                <w:b/>
              </w:rPr>
            </w:pPr>
            <w:r w:rsidRPr="008D4DE3">
              <w:rPr>
                <w:rFonts w:ascii="Arial" w:hAnsi="Arial" w:cs="Arial"/>
                <w:b/>
              </w:rPr>
              <w:t>Pas</w:t>
            </w:r>
            <w:r w:rsidRPr="008D4DE3">
              <w:rPr>
                <w:rFonts w:ascii="Arial" w:hAnsi="Arial" w:cs="Arial"/>
                <w:b/>
                <w:spacing w:val="-2"/>
              </w:rPr>
              <w:t xml:space="preserve"> </w:t>
            </w:r>
            <w:r w:rsidRPr="008D4DE3">
              <w:rPr>
                <w:rFonts w:ascii="Arial" w:hAnsi="Arial" w:cs="Arial"/>
                <w:b/>
              </w:rPr>
              <w:t>de</w:t>
            </w:r>
            <w:r w:rsidRPr="008D4DE3">
              <w:rPr>
                <w:rFonts w:ascii="Arial" w:hAnsi="Arial" w:cs="Arial"/>
                <w:b/>
                <w:spacing w:val="-1"/>
              </w:rPr>
              <w:t xml:space="preserve"> </w:t>
            </w:r>
            <w:r w:rsidRPr="008D4DE3">
              <w:rPr>
                <w:rFonts w:ascii="Arial" w:hAnsi="Arial" w:cs="Arial"/>
                <w:b/>
              </w:rPr>
              <w:t>ponts</w:t>
            </w:r>
            <w:r w:rsidRPr="008D4DE3">
              <w:rPr>
                <w:rFonts w:ascii="Arial" w:hAnsi="Arial" w:cs="Arial"/>
                <w:b/>
                <w:spacing w:val="-1"/>
              </w:rPr>
              <w:t xml:space="preserve"> </w:t>
            </w:r>
            <w:r w:rsidRPr="008D4DE3">
              <w:rPr>
                <w:rFonts w:ascii="Arial" w:hAnsi="Arial" w:cs="Arial"/>
                <w:b/>
              </w:rPr>
              <w:t>o</w:t>
            </w:r>
            <w:r w:rsidRPr="008D4DE3">
              <w:rPr>
                <w:rFonts w:ascii="Arial" w:hAnsi="Arial" w:cs="Arial"/>
                <w:b/>
                <w:spacing w:val="-1"/>
              </w:rPr>
              <w:t xml:space="preserve"> </w:t>
            </w:r>
            <w:r w:rsidRPr="008D4DE3">
              <w:rPr>
                <w:rFonts w:ascii="Arial" w:hAnsi="Arial" w:cs="Arial"/>
                <w:b/>
              </w:rPr>
              <w:t>d’obres</w:t>
            </w:r>
            <w:r w:rsidRPr="008D4DE3">
              <w:rPr>
                <w:rFonts w:ascii="Arial" w:hAnsi="Arial" w:cs="Arial"/>
                <w:b/>
                <w:spacing w:val="-7"/>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pas</w:t>
            </w:r>
            <w:r w:rsidRPr="008D4DE3">
              <w:rPr>
                <w:rFonts w:ascii="Arial" w:hAnsi="Arial" w:cs="Arial"/>
                <w:b/>
                <w:spacing w:val="-2"/>
              </w:rPr>
              <w:t xml:space="preserve"> </w:t>
            </w:r>
            <w:r w:rsidRPr="008D4DE3">
              <w:rPr>
                <w:rFonts w:ascii="Arial" w:hAnsi="Arial" w:cs="Arial"/>
                <w:b/>
              </w:rPr>
              <w:t>senyalitzat</w:t>
            </w:r>
          </w:p>
        </w:tc>
        <w:tc>
          <w:tcPr>
            <w:tcW w:w="748" w:type="dxa"/>
            <w:shd w:val="clear" w:color="auto" w:fill="auto"/>
          </w:tcPr>
          <w:p w14:paraId="7E69C3D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A8C1ABB"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BEA3C32"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4140FD9"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0B0CED3" w14:textId="77777777" w:rsidR="00091F93" w:rsidRPr="008D4DE3" w:rsidRDefault="00091F93" w:rsidP="008D4DE3">
            <w:pPr>
              <w:pStyle w:val="TableParagraph"/>
              <w:jc w:val="both"/>
              <w:rPr>
                <w:rFonts w:ascii="Arial" w:hAnsi="Arial" w:cs="Arial"/>
              </w:rPr>
            </w:pPr>
          </w:p>
        </w:tc>
      </w:tr>
      <w:tr w:rsidR="00091F93" w:rsidRPr="008D4DE3" w14:paraId="75A82209" w14:textId="77777777" w:rsidTr="008244F0">
        <w:trPr>
          <w:trHeight w:val="182"/>
        </w:trPr>
        <w:tc>
          <w:tcPr>
            <w:tcW w:w="10814" w:type="dxa"/>
            <w:shd w:val="clear" w:color="auto" w:fill="auto"/>
          </w:tcPr>
          <w:p w14:paraId="78557113"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respectar</w:t>
            </w:r>
            <w:r w:rsidRPr="008D4DE3">
              <w:rPr>
                <w:rFonts w:ascii="Arial" w:hAnsi="Arial" w:cs="Arial"/>
              </w:rPr>
              <w:t xml:space="preserve"> el</w:t>
            </w:r>
            <w:r w:rsidRPr="008D4DE3">
              <w:rPr>
                <w:rFonts w:ascii="Arial" w:hAnsi="Arial" w:cs="Arial"/>
                <w:spacing w:val="-8"/>
              </w:rPr>
              <w:t xml:space="preserve"> </w:t>
            </w:r>
            <w:r w:rsidRPr="008D4DE3">
              <w:rPr>
                <w:rFonts w:ascii="Arial" w:hAnsi="Arial" w:cs="Arial"/>
              </w:rPr>
              <w:t>senyal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prioritat</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pas</w:t>
            </w:r>
            <w:r w:rsidRPr="008D4DE3">
              <w:rPr>
                <w:rFonts w:ascii="Arial" w:hAnsi="Arial" w:cs="Arial"/>
                <w:spacing w:val="5"/>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pont</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obra</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pas</w:t>
            </w:r>
            <w:r w:rsidRPr="008D4DE3">
              <w:rPr>
                <w:rFonts w:ascii="Arial" w:hAnsi="Arial" w:cs="Arial"/>
                <w:spacing w:val="4"/>
              </w:rPr>
              <w:t xml:space="preserve"> </w:t>
            </w:r>
            <w:r w:rsidRPr="008D4DE3">
              <w:rPr>
                <w:rFonts w:ascii="Arial" w:hAnsi="Arial" w:cs="Arial"/>
              </w:rPr>
              <w:t>l’amplada</w:t>
            </w:r>
            <w:r w:rsidRPr="008D4DE3">
              <w:rPr>
                <w:rFonts w:ascii="Arial" w:hAnsi="Arial" w:cs="Arial"/>
                <w:spacing w:val="-7"/>
              </w:rPr>
              <w:t xml:space="preserve"> </w:t>
            </w:r>
            <w:r w:rsidRPr="008D4DE3">
              <w:rPr>
                <w:rFonts w:ascii="Arial" w:hAnsi="Arial" w:cs="Arial"/>
              </w:rPr>
              <w:t>del qual</w:t>
            </w:r>
            <w:r w:rsidRPr="008D4DE3">
              <w:rPr>
                <w:rFonts w:ascii="Arial" w:hAnsi="Arial" w:cs="Arial"/>
                <w:spacing w:val="-1"/>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permet</w:t>
            </w:r>
            <w:r w:rsidRPr="008D4DE3">
              <w:rPr>
                <w:rFonts w:ascii="Arial" w:hAnsi="Arial" w:cs="Arial"/>
                <w:spacing w:val="-2"/>
              </w:rPr>
              <w:t xml:space="preserve"> </w:t>
            </w:r>
            <w:r w:rsidRPr="008D4DE3">
              <w:rPr>
                <w:rFonts w:ascii="Arial" w:hAnsi="Arial" w:cs="Arial"/>
              </w:rPr>
              <w:t>l’encreuament de</w:t>
            </w:r>
            <w:r w:rsidRPr="008D4DE3">
              <w:rPr>
                <w:rFonts w:ascii="Arial" w:hAnsi="Arial" w:cs="Arial"/>
                <w:spacing w:val="-4"/>
              </w:rPr>
              <w:t xml:space="preserve"> </w:t>
            </w:r>
            <w:r w:rsidRPr="008D4DE3">
              <w:rPr>
                <w:rFonts w:ascii="Arial" w:hAnsi="Arial" w:cs="Arial"/>
              </w:rPr>
              <w:t>vehicles</w:t>
            </w:r>
          </w:p>
        </w:tc>
        <w:tc>
          <w:tcPr>
            <w:tcW w:w="748" w:type="dxa"/>
            <w:shd w:val="clear" w:color="auto" w:fill="auto"/>
          </w:tcPr>
          <w:p w14:paraId="00DFCC4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61.1</w:t>
            </w:r>
          </w:p>
        </w:tc>
        <w:tc>
          <w:tcPr>
            <w:tcW w:w="585" w:type="dxa"/>
            <w:shd w:val="clear" w:color="auto" w:fill="auto"/>
          </w:tcPr>
          <w:p w14:paraId="24ABB840"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AC83289"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1D479B75"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5F23A61A" w14:textId="77777777" w:rsidR="00091F93" w:rsidRPr="008D4DE3" w:rsidRDefault="00091F93" w:rsidP="008D4DE3">
            <w:pPr>
              <w:pStyle w:val="TableParagraph"/>
              <w:jc w:val="both"/>
              <w:rPr>
                <w:rFonts w:ascii="Arial" w:hAnsi="Arial" w:cs="Arial"/>
              </w:rPr>
            </w:pPr>
          </w:p>
        </w:tc>
      </w:tr>
      <w:tr w:rsidR="00091F93" w:rsidRPr="008D4DE3" w14:paraId="3947CA68" w14:textId="77777777" w:rsidTr="008244F0">
        <w:trPr>
          <w:trHeight w:val="364"/>
        </w:trPr>
        <w:tc>
          <w:tcPr>
            <w:tcW w:w="10814" w:type="dxa"/>
            <w:shd w:val="clear" w:color="auto" w:fill="auto"/>
          </w:tcPr>
          <w:p w14:paraId="4E2EB75E"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retrocedir en</w:t>
            </w:r>
            <w:r w:rsidRPr="008D4DE3">
              <w:rPr>
                <w:rFonts w:ascii="Arial" w:hAnsi="Arial" w:cs="Arial"/>
                <w:spacing w:val="1"/>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pont</w:t>
            </w:r>
            <w:r w:rsidRPr="008D4DE3">
              <w:rPr>
                <w:rFonts w:ascii="Arial" w:hAnsi="Arial" w:cs="Arial"/>
                <w:spacing w:val="5"/>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obra</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pas</w:t>
            </w:r>
            <w:r w:rsidRPr="008D4DE3">
              <w:rPr>
                <w:rFonts w:ascii="Arial" w:hAnsi="Arial" w:cs="Arial"/>
                <w:spacing w:val="1"/>
              </w:rPr>
              <w:t xml:space="preserve"> </w:t>
            </w:r>
            <w:r w:rsidRPr="008D4DE3">
              <w:rPr>
                <w:rFonts w:ascii="Arial" w:hAnsi="Arial" w:cs="Arial"/>
              </w:rPr>
              <w:t>per deixar</w:t>
            </w:r>
            <w:r w:rsidRPr="008D4DE3">
              <w:rPr>
                <w:rFonts w:ascii="Arial" w:hAnsi="Arial" w:cs="Arial"/>
                <w:spacing w:val="1"/>
              </w:rPr>
              <w:t xml:space="preserve"> </w:t>
            </w:r>
            <w:r w:rsidRPr="008D4DE3">
              <w:rPr>
                <w:rFonts w:ascii="Arial" w:hAnsi="Arial" w:cs="Arial"/>
              </w:rPr>
              <w:t>passar</w:t>
            </w:r>
            <w:r w:rsidRPr="008D4DE3">
              <w:rPr>
                <w:rFonts w:ascii="Arial" w:hAnsi="Arial" w:cs="Arial"/>
                <w:spacing w:val="4"/>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un altre</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circula</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sentit contrari</w:t>
            </w:r>
            <w:r w:rsidRPr="008D4DE3">
              <w:rPr>
                <w:rFonts w:ascii="Arial" w:hAnsi="Arial" w:cs="Arial"/>
                <w:spacing w:val="-5"/>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gaudeix</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prioritat</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pas</w:t>
            </w:r>
            <w:r w:rsidRPr="008D4DE3">
              <w:rPr>
                <w:rFonts w:ascii="Arial" w:hAnsi="Arial" w:cs="Arial"/>
                <w:spacing w:val="-41"/>
              </w:rPr>
              <w:t xml:space="preserve"> </w:t>
            </w:r>
            <w:r w:rsidRPr="008D4DE3">
              <w:rPr>
                <w:rFonts w:ascii="Arial" w:hAnsi="Arial" w:cs="Arial"/>
              </w:rPr>
              <w:t>senyalitzada,</w:t>
            </w:r>
            <w:r w:rsidRPr="008D4DE3">
              <w:rPr>
                <w:rFonts w:ascii="Arial" w:hAnsi="Arial" w:cs="Arial"/>
                <w:spacing w:val="-4"/>
              </w:rPr>
              <w:t xml:space="preserve"> </w:t>
            </w:r>
            <w:r w:rsidRPr="008D4DE3">
              <w:rPr>
                <w:rFonts w:ascii="Arial" w:hAnsi="Arial" w:cs="Arial"/>
              </w:rPr>
              <w:t>quan</w:t>
            </w:r>
            <w:r w:rsidRPr="008D4DE3">
              <w:rPr>
                <w:rFonts w:ascii="Arial" w:hAnsi="Arial" w:cs="Arial"/>
                <w:spacing w:val="1"/>
              </w:rPr>
              <w:t xml:space="preserve"> </w:t>
            </w:r>
            <w:r w:rsidRPr="008D4DE3">
              <w:rPr>
                <w:rFonts w:ascii="Arial" w:hAnsi="Arial" w:cs="Arial"/>
              </w:rPr>
              <w:t>l’encreuament</w:t>
            </w:r>
            <w:r w:rsidRPr="008D4DE3">
              <w:rPr>
                <w:rFonts w:ascii="Arial" w:hAnsi="Arial" w:cs="Arial"/>
                <w:spacing w:val="2"/>
              </w:rPr>
              <w:t xml:space="preserve"> </w:t>
            </w:r>
            <w:r w:rsidRPr="008D4DE3">
              <w:rPr>
                <w:rFonts w:ascii="Arial" w:hAnsi="Arial" w:cs="Arial"/>
              </w:rPr>
              <w:t>és</w:t>
            </w:r>
            <w:r w:rsidRPr="008D4DE3">
              <w:rPr>
                <w:rFonts w:ascii="Arial" w:hAnsi="Arial" w:cs="Arial"/>
                <w:spacing w:val="7"/>
              </w:rPr>
              <w:t xml:space="preserve"> </w:t>
            </w:r>
            <w:r w:rsidRPr="008D4DE3">
              <w:rPr>
                <w:rFonts w:ascii="Arial" w:hAnsi="Arial" w:cs="Arial"/>
              </w:rPr>
              <w:t>impossible</w:t>
            </w:r>
          </w:p>
        </w:tc>
        <w:tc>
          <w:tcPr>
            <w:tcW w:w="748" w:type="dxa"/>
            <w:shd w:val="clear" w:color="auto" w:fill="auto"/>
          </w:tcPr>
          <w:p w14:paraId="713D73FA"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61.2</w:t>
            </w:r>
          </w:p>
        </w:tc>
        <w:tc>
          <w:tcPr>
            <w:tcW w:w="585" w:type="dxa"/>
            <w:shd w:val="clear" w:color="auto" w:fill="auto"/>
          </w:tcPr>
          <w:p w14:paraId="5D972E10"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BCEF98D"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1E48529E"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57963A4F" w14:textId="77777777" w:rsidR="00091F93" w:rsidRPr="008D4DE3" w:rsidRDefault="00091F93" w:rsidP="008D4DE3">
            <w:pPr>
              <w:pStyle w:val="TableParagraph"/>
              <w:jc w:val="both"/>
              <w:rPr>
                <w:rFonts w:ascii="Arial" w:hAnsi="Arial" w:cs="Arial"/>
              </w:rPr>
            </w:pPr>
          </w:p>
        </w:tc>
      </w:tr>
      <w:tr w:rsidR="00091F93" w:rsidRPr="008D4DE3" w14:paraId="5A49B127" w14:textId="77777777" w:rsidTr="008244F0">
        <w:trPr>
          <w:trHeight w:val="369"/>
        </w:trPr>
        <w:tc>
          <w:tcPr>
            <w:tcW w:w="10814" w:type="dxa"/>
            <w:shd w:val="clear" w:color="auto" w:fill="auto"/>
          </w:tcPr>
          <w:p w14:paraId="122CCC3B" w14:textId="77777777" w:rsidR="00091F93" w:rsidRPr="008D4DE3" w:rsidRDefault="00091F93" w:rsidP="008D4DE3">
            <w:pPr>
              <w:pStyle w:val="TableParagraph"/>
              <w:ind w:left="81" w:right="212"/>
              <w:jc w:val="both"/>
              <w:rPr>
                <w:rFonts w:ascii="Arial" w:hAnsi="Arial" w:cs="Arial"/>
              </w:rPr>
            </w:pPr>
            <w:r w:rsidRPr="008D4DE3">
              <w:rPr>
                <w:rFonts w:ascii="Arial" w:hAnsi="Arial" w:cs="Arial"/>
                <w:spacing w:val="-1"/>
              </w:rPr>
              <w:t>No</w:t>
            </w:r>
            <w:r w:rsidRPr="008D4DE3">
              <w:rPr>
                <w:rFonts w:ascii="Arial" w:hAnsi="Arial" w:cs="Arial"/>
                <w:spacing w:val="-12"/>
              </w:rPr>
              <w:t xml:space="preserve"> </w:t>
            </w:r>
            <w:r w:rsidRPr="008D4DE3">
              <w:rPr>
                <w:rFonts w:ascii="Arial" w:hAnsi="Arial" w:cs="Arial"/>
                <w:spacing w:val="-1"/>
              </w:rPr>
              <w:t>respectar</w:t>
            </w:r>
            <w:r w:rsidRPr="008D4DE3">
              <w:rPr>
                <w:rFonts w:ascii="Arial" w:hAnsi="Arial" w:cs="Arial"/>
                <w:spacing w:val="-6"/>
              </w:rPr>
              <w:t xml:space="preserve"> </w:t>
            </w:r>
            <w:r w:rsidRPr="008D4DE3">
              <w:rPr>
                <w:rFonts w:ascii="Arial" w:hAnsi="Arial" w:cs="Arial"/>
                <w:spacing w:val="-1"/>
              </w:rPr>
              <w:t>la</w:t>
            </w:r>
            <w:r w:rsidRPr="008D4DE3">
              <w:rPr>
                <w:rFonts w:ascii="Arial" w:hAnsi="Arial" w:cs="Arial"/>
                <w:spacing w:val="-3"/>
              </w:rPr>
              <w:t xml:space="preserve"> </w:t>
            </w:r>
            <w:r w:rsidRPr="008D4DE3">
              <w:rPr>
                <w:rFonts w:ascii="Arial" w:hAnsi="Arial" w:cs="Arial"/>
                <w:spacing w:val="-1"/>
              </w:rPr>
              <w:t>prioritat</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conductor</w:t>
            </w:r>
            <w:r w:rsidRPr="008D4DE3">
              <w:rPr>
                <w:rFonts w:ascii="Arial" w:hAnsi="Arial" w:cs="Arial"/>
                <w:spacing w:val="-2"/>
              </w:rPr>
              <w:t xml:space="preserve"> </w:t>
            </w:r>
            <w:r w:rsidRPr="008D4DE3">
              <w:rPr>
                <w:rFonts w:ascii="Arial" w:hAnsi="Arial" w:cs="Arial"/>
              </w:rPr>
              <w:t>d’un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necessita</w:t>
            </w:r>
            <w:r w:rsidRPr="008D4DE3">
              <w:rPr>
                <w:rFonts w:ascii="Arial" w:hAnsi="Arial" w:cs="Arial"/>
                <w:spacing w:val="-6"/>
              </w:rPr>
              <w:t xml:space="preserve"> </w:t>
            </w:r>
            <w:r w:rsidRPr="008D4DE3">
              <w:rPr>
                <w:rFonts w:ascii="Arial" w:hAnsi="Arial" w:cs="Arial"/>
              </w:rPr>
              <w:t>autorització</w:t>
            </w:r>
            <w:r w:rsidRPr="008D4DE3">
              <w:rPr>
                <w:rFonts w:ascii="Arial" w:hAnsi="Arial" w:cs="Arial"/>
                <w:spacing w:val="-3"/>
              </w:rPr>
              <w:t xml:space="preserve"> </w:t>
            </w:r>
            <w:r w:rsidRPr="008D4DE3">
              <w:rPr>
                <w:rFonts w:ascii="Arial" w:hAnsi="Arial" w:cs="Arial"/>
              </w:rPr>
              <w:t>especial</w:t>
            </w:r>
            <w:r w:rsidRPr="008D4DE3">
              <w:rPr>
                <w:rFonts w:ascii="Arial" w:hAnsi="Arial" w:cs="Arial"/>
                <w:spacing w:val="-1"/>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circular, a</w:t>
            </w:r>
            <w:r w:rsidRPr="008D4DE3">
              <w:rPr>
                <w:rFonts w:ascii="Arial" w:hAnsi="Arial" w:cs="Arial"/>
                <w:spacing w:val="-6"/>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altre</w:t>
            </w:r>
            <w:r w:rsidRPr="008D4DE3">
              <w:rPr>
                <w:rFonts w:ascii="Arial" w:hAnsi="Arial" w:cs="Arial"/>
                <w:spacing w:val="-3"/>
              </w:rPr>
              <w:t xml:space="preserve"> </w:t>
            </w:r>
            <w:r w:rsidRPr="008D4DE3">
              <w:rPr>
                <w:rFonts w:ascii="Arial" w:hAnsi="Arial" w:cs="Arial"/>
              </w:rPr>
              <w:t>d’idèntiques</w:t>
            </w:r>
            <w:r w:rsidRPr="008D4DE3">
              <w:rPr>
                <w:rFonts w:ascii="Arial" w:hAnsi="Arial" w:cs="Arial"/>
                <w:spacing w:val="-3"/>
              </w:rPr>
              <w:t xml:space="preserve"> </w:t>
            </w:r>
            <w:r w:rsidRPr="008D4DE3">
              <w:rPr>
                <w:rFonts w:ascii="Arial" w:hAnsi="Arial" w:cs="Arial"/>
              </w:rPr>
              <w:t>característiques,</w:t>
            </w:r>
            <w:r w:rsidRPr="008D4DE3">
              <w:rPr>
                <w:rFonts w:ascii="Arial" w:hAnsi="Arial" w:cs="Arial"/>
                <w:spacing w:val="3"/>
              </w:rPr>
              <w:t xml:space="preserve"> </w:t>
            </w:r>
            <w:r w:rsidRPr="008D4DE3">
              <w:rPr>
                <w:rFonts w:ascii="Arial" w:hAnsi="Arial" w:cs="Arial"/>
              </w:rPr>
              <w:t>en</w:t>
            </w:r>
            <w:r w:rsidRPr="008D4DE3">
              <w:rPr>
                <w:rFonts w:ascii="Arial" w:hAnsi="Arial" w:cs="Arial"/>
                <w:spacing w:val="-42"/>
              </w:rPr>
              <w:t xml:space="preserve"> </w:t>
            </w:r>
            <w:r w:rsidRPr="008D4DE3">
              <w:rPr>
                <w:rFonts w:ascii="Arial" w:hAnsi="Arial" w:cs="Arial"/>
              </w:rPr>
              <w:t>un pont</w:t>
            </w:r>
            <w:r w:rsidRPr="008D4DE3">
              <w:rPr>
                <w:rFonts w:ascii="Arial" w:hAnsi="Arial" w:cs="Arial"/>
                <w:spacing w:val="5"/>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l’amplada</w:t>
            </w:r>
            <w:r w:rsidRPr="008D4DE3">
              <w:rPr>
                <w:rFonts w:ascii="Arial" w:hAnsi="Arial" w:cs="Arial"/>
                <w:spacing w:val="-4"/>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 inferior</w:t>
            </w:r>
            <w:r w:rsidRPr="008D4DE3">
              <w:rPr>
                <w:rFonts w:ascii="Arial" w:hAnsi="Arial" w:cs="Arial"/>
                <w:spacing w:val="2"/>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6</w:t>
            </w:r>
            <w:r w:rsidRPr="008D4DE3">
              <w:rPr>
                <w:rFonts w:ascii="Arial" w:hAnsi="Arial" w:cs="Arial"/>
                <w:spacing w:val="-1"/>
              </w:rPr>
              <w:t xml:space="preserve"> </w:t>
            </w:r>
            <w:r w:rsidRPr="008D4DE3">
              <w:rPr>
                <w:rFonts w:ascii="Arial" w:hAnsi="Arial" w:cs="Arial"/>
              </w:rPr>
              <w:t>metres</w:t>
            </w:r>
          </w:p>
        </w:tc>
        <w:tc>
          <w:tcPr>
            <w:tcW w:w="748" w:type="dxa"/>
            <w:shd w:val="clear" w:color="auto" w:fill="auto"/>
          </w:tcPr>
          <w:p w14:paraId="5BA39BBE"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61.3</w:t>
            </w:r>
          </w:p>
        </w:tc>
        <w:tc>
          <w:tcPr>
            <w:tcW w:w="585" w:type="dxa"/>
            <w:shd w:val="clear" w:color="auto" w:fill="auto"/>
          </w:tcPr>
          <w:p w14:paraId="2E9ABD96"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167FD1C"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0D65D7F1"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1719F7F2" w14:textId="77777777" w:rsidR="00091F93" w:rsidRPr="008D4DE3" w:rsidRDefault="00091F93" w:rsidP="008D4DE3">
            <w:pPr>
              <w:pStyle w:val="TableParagraph"/>
              <w:jc w:val="both"/>
              <w:rPr>
                <w:rFonts w:ascii="Arial" w:hAnsi="Arial" w:cs="Arial"/>
              </w:rPr>
            </w:pPr>
          </w:p>
        </w:tc>
      </w:tr>
      <w:tr w:rsidR="00091F93" w:rsidRPr="008D4DE3" w14:paraId="57DFB8B4" w14:textId="77777777" w:rsidTr="008244F0">
        <w:trPr>
          <w:trHeight w:val="177"/>
        </w:trPr>
        <w:tc>
          <w:tcPr>
            <w:tcW w:w="10814" w:type="dxa"/>
            <w:shd w:val="clear" w:color="auto" w:fill="auto"/>
          </w:tcPr>
          <w:p w14:paraId="581E0A22" w14:textId="77777777" w:rsidR="00091F93" w:rsidRPr="008D4DE3" w:rsidRDefault="00091F93" w:rsidP="008D4DE3">
            <w:pPr>
              <w:pStyle w:val="TableParagraph"/>
              <w:ind w:left="1423" w:right="1413"/>
              <w:jc w:val="both"/>
              <w:rPr>
                <w:rFonts w:ascii="Arial" w:hAnsi="Arial" w:cs="Arial"/>
                <w:b/>
              </w:rPr>
            </w:pPr>
            <w:r w:rsidRPr="008D4DE3">
              <w:rPr>
                <w:rFonts w:ascii="Arial" w:hAnsi="Arial" w:cs="Arial"/>
                <w:b/>
              </w:rPr>
              <w:t>Ordre</w:t>
            </w:r>
            <w:r w:rsidRPr="008D4DE3">
              <w:rPr>
                <w:rFonts w:ascii="Arial" w:hAnsi="Arial" w:cs="Arial"/>
                <w:b/>
                <w:spacing w:val="-9"/>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preferència</w:t>
            </w:r>
            <w:r w:rsidRPr="008D4DE3">
              <w:rPr>
                <w:rFonts w:ascii="Arial" w:hAnsi="Arial" w:cs="Arial"/>
                <w:b/>
                <w:spacing w:val="-5"/>
              </w:rPr>
              <w:t xml:space="preserve"> </w:t>
            </w:r>
            <w:r w:rsidRPr="008D4DE3">
              <w:rPr>
                <w:rFonts w:ascii="Arial" w:hAnsi="Arial" w:cs="Arial"/>
                <w:b/>
              </w:rPr>
              <w:t>en</w:t>
            </w:r>
            <w:r w:rsidRPr="008D4DE3">
              <w:rPr>
                <w:rFonts w:ascii="Arial" w:hAnsi="Arial" w:cs="Arial"/>
                <w:b/>
                <w:spacing w:val="-1"/>
              </w:rPr>
              <w:t xml:space="preserve"> </w:t>
            </w:r>
            <w:r w:rsidRPr="008D4DE3">
              <w:rPr>
                <w:rFonts w:ascii="Arial" w:hAnsi="Arial" w:cs="Arial"/>
                <w:b/>
              </w:rPr>
              <w:t>absència</w:t>
            </w:r>
            <w:r w:rsidRPr="008D4DE3">
              <w:rPr>
                <w:rFonts w:ascii="Arial" w:hAnsi="Arial" w:cs="Arial"/>
                <w:b/>
                <w:spacing w:val="-3"/>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senyalització</w:t>
            </w:r>
          </w:p>
        </w:tc>
        <w:tc>
          <w:tcPr>
            <w:tcW w:w="748" w:type="dxa"/>
            <w:shd w:val="clear" w:color="auto" w:fill="auto"/>
          </w:tcPr>
          <w:p w14:paraId="13779E29"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EFB3C45"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74417CE"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A5213AD"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9C9A585" w14:textId="77777777" w:rsidR="00091F93" w:rsidRPr="008D4DE3" w:rsidRDefault="00091F93" w:rsidP="008D4DE3">
            <w:pPr>
              <w:pStyle w:val="TableParagraph"/>
              <w:jc w:val="both"/>
              <w:rPr>
                <w:rFonts w:ascii="Arial" w:hAnsi="Arial" w:cs="Arial"/>
              </w:rPr>
            </w:pPr>
          </w:p>
        </w:tc>
      </w:tr>
      <w:tr w:rsidR="00091F93" w:rsidRPr="008D4DE3" w14:paraId="01C0A5BA" w14:textId="77777777" w:rsidTr="008244F0">
        <w:trPr>
          <w:trHeight w:val="2951"/>
        </w:trPr>
        <w:tc>
          <w:tcPr>
            <w:tcW w:w="10814" w:type="dxa"/>
            <w:shd w:val="clear" w:color="auto" w:fill="auto"/>
          </w:tcPr>
          <w:p w14:paraId="3CBDC5FB"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2"/>
              </w:rPr>
              <w:t xml:space="preserve"> </w:t>
            </w:r>
            <w:r w:rsidRPr="008D4DE3">
              <w:rPr>
                <w:rFonts w:ascii="Arial" w:hAnsi="Arial" w:cs="Arial"/>
                <w:spacing w:val="-1"/>
              </w:rPr>
              <w:t>respectar</w:t>
            </w:r>
            <w:r w:rsidRPr="008D4DE3">
              <w:rPr>
                <w:rFonts w:ascii="Arial" w:hAnsi="Arial" w:cs="Arial"/>
                <w:spacing w:val="-5"/>
              </w:rPr>
              <w:t xml:space="preserve"> </w:t>
            </w:r>
            <w:r w:rsidRPr="008D4DE3">
              <w:rPr>
                <w:rFonts w:ascii="Arial" w:hAnsi="Arial" w:cs="Arial"/>
              </w:rPr>
              <w:t>l’ordre</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preferència</w:t>
            </w:r>
            <w:r w:rsidRPr="008D4DE3">
              <w:rPr>
                <w:rFonts w:ascii="Arial" w:hAnsi="Arial" w:cs="Arial"/>
                <w:spacing w:val="-3"/>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estretall</w:t>
            </w:r>
            <w:r w:rsidRPr="008D4DE3">
              <w:rPr>
                <w:rFonts w:ascii="Arial" w:hAnsi="Arial" w:cs="Arial"/>
                <w:spacing w:val="-7"/>
              </w:rPr>
              <w:t xml:space="preserve"> </w:t>
            </w:r>
            <w:r w:rsidRPr="008D4DE3">
              <w:rPr>
                <w:rFonts w:ascii="Arial" w:hAnsi="Arial" w:cs="Arial"/>
              </w:rPr>
              <w:t>no</w:t>
            </w:r>
            <w:r w:rsidRPr="008D4DE3">
              <w:rPr>
                <w:rFonts w:ascii="Arial" w:hAnsi="Arial" w:cs="Arial"/>
                <w:spacing w:val="-6"/>
              </w:rPr>
              <w:t xml:space="preserve"> </w:t>
            </w:r>
            <w:r w:rsidRPr="008D4DE3">
              <w:rPr>
                <w:rFonts w:ascii="Arial" w:hAnsi="Arial" w:cs="Arial"/>
              </w:rPr>
              <w:t>senyalitzat</w:t>
            </w:r>
            <w:r w:rsidRPr="008D4DE3">
              <w:rPr>
                <w:rFonts w:ascii="Arial" w:hAnsi="Arial" w:cs="Arial"/>
                <w:spacing w:val="-2"/>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conductor</w:t>
            </w:r>
            <w:r w:rsidRPr="008D4DE3">
              <w:rPr>
                <w:rFonts w:ascii="Arial" w:hAnsi="Arial" w:cs="Arial"/>
                <w:spacing w:val="-4"/>
              </w:rPr>
              <w:t xml:space="preserve"> </w:t>
            </w:r>
            <w:r w:rsidRPr="008D4DE3">
              <w:rPr>
                <w:rFonts w:ascii="Arial" w:hAnsi="Arial" w:cs="Arial"/>
              </w:rPr>
              <w:t>del vehicle</w:t>
            </w:r>
            <w:r w:rsidRPr="008D4DE3">
              <w:rPr>
                <w:rFonts w:ascii="Arial" w:hAnsi="Arial" w:cs="Arial"/>
                <w:spacing w:val="-4"/>
              </w:rPr>
              <w:t xml:space="preserve"> </w:t>
            </w:r>
            <w:r w:rsidRPr="008D4DE3">
              <w:rPr>
                <w:rFonts w:ascii="Arial" w:hAnsi="Arial" w:cs="Arial"/>
              </w:rPr>
              <w:t>ressenyat</w:t>
            </w:r>
            <w:r w:rsidRPr="008D4DE3">
              <w:rPr>
                <w:rFonts w:ascii="Arial" w:hAnsi="Arial" w:cs="Arial"/>
                <w:spacing w:val="-1"/>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reglamentàriament</w:t>
            </w:r>
            <w:r w:rsidRPr="008D4DE3">
              <w:rPr>
                <w:rFonts w:ascii="Arial" w:hAnsi="Arial" w:cs="Arial"/>
                <w:spacing w:val="-2"/>
              </w:rPr>
              <w:t xml:space="preserve"> </w:t>
            </w:r>
            <w:r w:rsidRPr="008D4DE3">
              <w:rPr>
                <w:rFonts w:ascii="Arial" w:hAnsi="Arial" w:cs="Arial"/>
              </w:rPr>
              <w:t>ha</w:t>
            </w:r>
            <w:r w:rsidRPr="008D4DE3">
              <w:rPr>
                <w:rFonts w:ascii="Arial" w:hAnsi="Arial" w:cs="Arial"/>
                <w:spacing w:val="-6"/>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fer</w:t>
            </w:r>
            <w:r w:rsidRPr="008D4DE3">
              <w:rPr>
                <w:rFonts w:ascii="Arial" w:hAnsi="Arial" w:cs="Arial"/>
                <w:spacing w:val="-3"/>
              </w:rPr>
              <w:t xml:space="preserve"> </w:t>
            </w:r>
            <w:r w:rsidRPr="008D4DE3">
              <w:rPr>
                <w:rFonts w:ascii="Arial" w:hAnsi="Arial" w:cs="Arial"/>
              </w:rPr>
              <w:t>marxa</w:t>
            </w:r>
            <w:r w:rsidRPr="008D4DE3">
              <w:rPr>
                <w:rFonts w:ascii="Arial" w:hAnsi="Arial" w:cs="Arial"/>
                <w:spacing w:val="2"/>
              </w:rPr>
              <w:t xml:space="preserve"> </w:t>
            </w:r>
            <w:r w:rsidRPr="008D4DE3">
              <w:rPr>
                <w:rFonts w:ascii="Arial" w:hAnsi="Arial" w:cs="Arial"/>
              </w:rPr>
              <w:t>enrere</w:t>
            </w:r>
          </w:p>
          <w:p w14:paraId="5760F9EF"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L’ordre</w:t>
            </w:r>
            <w:r w:rsidRPr="008D4DE3">
              <w:rPr>
                <w:rFonts w:ascii="Arial" w:hAnsi="Arial" w:cs="Arial"/>
                <w:i/>
                <w:spacing w:val="-6"/>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preferència</w:t>
            </w:r>
            <w:r w:rsidRPr="008D4DE3">
              <w:rPr>
                <w:rFonts w:ascii="Arial" w:hAnsi="Arial" w:cs="Arial"/>
                <w:i/>
                <w:spacing w:val="-4"/>
              </w:rPr>
              <w:t xml:space="preserve"> </w:t>
            </w:r>
            <w:r w:rsidRPr="008D4DE3">
              <w:rPr>
                <w:rFonts w:ascii="Arial" w:hAnsi="Arial" w:cs="Arial"/>
                <w:i/>
              </w:rPr>
              <w:t>entre</w:t>
            </w:r>
            <w:r w:rsidRPr="008D4DE3">
              <w:rPr>
                <w:rFonts w:ascii="Arial" w:hAnsi="Arial" w:cs="Arial"/>
                <w:i/>
                <w:spacing w:val="-4"/>
              </w:rPr>
              <w:t xml:space="preserve"> </w:t>
            </w:r>
            <w:r w:rsidRPr="008D4DE3">
              <w:rPr>
                <w:rFonts w:ascii="Arial" w:hAnsi="Arial" w:cs="Arial"/>
                <w:i/>
              </w:rPr>
              <w:t>els diferents</w:t>
            </w:r>
            <w:r w:rsidRPr="008D4DE3">
              <w:rPr>
                <w:rFonts w:ascii="Arial" w:hAnsi="Arial" w:cs="Arial"/>
                <w:i/>
                <w:spacing w:val="-4"/>
              </w:rPr>
              <w:t xml:space="preserve"> </w:t>
            </w:r>
            <w:r w:rsidRPr="008D4DE3">
              <w:rPr>
                <w:rFonts w:ascii="Arial" w:hAnsi="Arial" w:cs="Arial"/>
                <w:i/>
              </w:rPr>
              <w:t>tipus de</w:t>
            </w:r>
            <w:r w:rsidRPr="008D4DE3">
              <w:rPr>
                <w:rFonts w:ascii="Arial" w:hAnsi="Arial" w:cs="Arial"/>
                <w:i/>
                <w:spacing w:val="-10"/>
              </w:rPr>
              <w:t xml:space="preserve"> </w:t>
            </w:r>
            <w:r w:rsidRPr="008D4DE3">
              <w:rPr>
                <w:rFonts w:ascii="Arial" w:hAnsi="Arial" w:cs="Arial"/>
                <w:i/>
              </w:rPr>
              <w:t>vehicles</w:t>
            </w:r>
            <w:r w:rsidRPr="008D4DE3">
              <w:rPr>
                <w:rFonts w:ascii="Arial" w:hAnsi="Arial" w:cs="Arial"/>
                <w:i/>
                <w:spacing w:val="-1"/>
              </w:rPr>
              <w:t xml:space="preserve"> </w:t>
            </w:r>
            <w:r w:rsidRPr="008D4DE3">
              <w:rPr>
                <w:rFonts w:ascii="Arial" w:hAnsi="Arial" w:cs="Arial"/>
                <w:i/>
              </w:rPr>
              <w:t>és</w:t>
            </w:r>
            <w:r w:rsidRPr="008D4DE3">
              <w:rPr>
                <w:rFonts w:ascii="Arial" w:hAnsi="Arial" w:cs="Arial"/>
                <w:i/>
                <w:spacing w:val="-7"/>
              </w:rPr>
              <w:t xml:space="preserve"> </w:t>
            </w:r>
            <w:r w:rsidRPr="008D4DE3">
              <w:rPr>
                <w:rFonts w:ascii="Arial" w:hAnsi="Arial" w:cs="Arial"/>
                <w:i/>
              </w:rPr>
              <w:t>el</w:t>
            </w:r>
            <w:r w:rsidRPr="008D4DE3">
              <w:rPr>
                <w:rFonts w:ascii="Arial" w:hAnsi="Arial" w:cs="Arial"/>
                <w:i/>
                <w:spacing w:val="-8"/>
              </w:rPr>
              <w:t xml:space="preserve"> </w:t>
            </w:r>
            <w:r w:rsidRPr="008D4DE3">
              <w:rPr>
                <w:rFonts w:ascii="Arial" w:hAnsi="Arial" w:cs="Arial"/>
                <w:i/>
              </w:rPr>
              <w:t>següent:</w:t>
            </w:r>
          </w:p>
          <w:p w14:paraId="3E61382A" w14:textId="77777777" w:rsidR="00091F93" w:rsidRPr="008D4DE3" w:rsidRDefault="00091F93" w:rsidP="008D4DE3">
            <w:pPr>
              <w:pStyle w:val="TableParagraph"/>
              <w:numPr>
                <w:ilvl w:val="0"/>
                <w:numId w:val="40"/>
              </w:numPr>
              <w:ind w:right="449" w:firstLine="0"/>
              <w:jc w:val="both"/>
              <w:rPr>
                <w:rFonts w:ascii="Arial" w:hAnsi="Arial" w:cs="Arial"/>
                <w:i/>
              </w:rPr>
            </w:pPr>
            <w:r w:rsidRPr="008D4DE3">
              <w:rPr>
                <w:rFonts w:ascii="Arial" w:hAnsi="Arial" w:cs="Arial"/>
                <w:i/>
                <w:w w:val="95"/>
              </w:rPr>
              <w:t>Vehicles</w:t>
            </w:r>
            <w:r w:rsidRPr="008D4DE3">
              <w:rPr>
                <w:rFonts w:ascii="Arial" w:hAnsi="Arial" w:cs="Arial"/>
                <w:i/>
                <w:spacing w:val="30"/>
                <w:w w:val="95"/>
              </w:rPr>
              <w:t xml:space="preserve"> </w:t>
            </w:r>
            <w:r w:rsidRPr="008D4DE3">
              <w:rPr>
                <w:rFonts w:ascii="Arial" w:hAnsi="Arial" w:cs="Arial"/>
                <w:i/>
                <w:w w:val="95"/>
              </w:rPr>
              <w:t>especials</w:t>
            </w:r>
            <w:r w:rsidRPr="008D4DE3">
              <w:rPr>
                <w:rFonts w:ascii="Arial" w:hAnsi="Arial" w:cs="Arial"/>
                <w:i/>
                <w:spacing w:val="30"/>
                <w:w w:val="95"/>
              </w:rPr>
              <w:t xml:space="preserve"> </w:t>
            </w:r>
            <w:r w:rsidRPr="008D4DE3">
              <w:rPr>
                <w:rFonts w:ascii="Arial" w:hAnsi="Arial" w:cs="Arial"/>
                <w:i/>
                <w:w w:val="95"/>
              </w:rPr>
              <w:t>i</w:t>
            </w:r>
            <w:r w:rsidRPr="008D4DE3">
              <w:rPr>
                <w:rFonts w:ascii="Arial" w:hAnsi="Arial" w:cs="Arial"/>
                <w:i/>
                <w:spacing w:val="-3"/>
                <w:w w:val="95"/>
              </w:rPr>
              <w:t xml:space="preserve"> </w:t>
            </w:r>
            <w:r w:rsidRPr="008D4DE3">
              <w:rPr>
                <w:rFonts w:ascii="Arial" w:hAnsi="Arial" w:cs="Arial"/>
                <w:i/>
                <w:w w:val="95"/>
              </w:rPr>
              <w:t>transports</w:t>
            </w:r>
            <w:r w:rsidRPr="008D4DE3">
              <w:rPr>
                <w:rFonts w:ascii="Arial" w:hAnsi="Arial" w:cs="Arial"/>
                <w:i/>
                <w:spacing w:val="13"/>
                <w:w w:val="95"/>
              </w:rPr>
              <w:t xml:space="preserve"> </w:t>
            </w:r>
            <w:r w:rsidRPr="008D4DE3">
              <w:rPr>
                <w:rFonts w:ascii="Arial" w:hAnsi="Arial" w:cs="Arial"/>
                <w:i/>
                <w:w w:val="95"/>
              </w:rPr>
              <w:t>especials</w:t>
            </w:r>
            <w:r w:rsidRPr="008D4DE3">
              <w:rPr>
                <w:rFonts w:ascii="Arial" w:hAnsi="Arial" w:cs="Arial"/>
                <w:i/>
                <w:spacing w:val="22"/>
                <w:w w:val="95"/>
              </w:rPr>
              <w:t xml:space="preserve"> </w:t>
            </w:r>
            <w:r w:rsidRPr="008D4DE3">
              <w:rPr>
                <w:rFonts w:ascii="Arial" w:hAnsi="Arial" w:cs="Arial"/>
                <w:i/>
                <w:w w:val="95"/>
              </w:rPr>
              <w:t>que</w:t>
            </w:r>
            <w:r w:rsidRPr="008D4DE3">
              <w:rPr>
                <w:rFonts w:ascii="Arial" w:hAnsi="Arial" w:cs="Arial"/>
                <w:i/>
                <w:spacing w:val="12"/>
                <w:w w:val="95"/>
              </w:rPr>
              <w:t xml:space="preserve"> </w:t>
            </w:r>
            <w:r w:rsidRPr="008D4DE3">
              <w:rPr>
                <w:rFonts w:ascii="Arial" w:hAnsi="Arial" w:cs="Arial"/>
                <w:i/>
                <w:w w:val="95"/>
              </w:rPr>
              <w:t>excedeixen</w:t>
            </w:r>
            <w:r w:rsidRPr="008D4DE3">
              <w:rPr>
                <w:rFonts w:ascii="Arial" w:hAnsi="Arial" w:cs="Arial"/>
                <w:i/>
                <w:spacing w:val="23"/>
                <w:w w:val="95"/>
              </w:rPr>
              <w:t xml:space="preserve"> </w:t>
            </w:r>
            <w:r w:rsidRPr="008D4DE3">
              <w:rPr>
                <w:rFonts w:ascii="Arial" w:hAnsi="Arial" w:cs="Arial"/>
                <w:i/>
                <w:w w:val="95"/>
              </w:rPr>
              <w:t>les</w:t>
            </w:r>
            <w:r w:rsidRPr="008D4DE3">
              <w:rPr>
                <w:rFonts w:ascii="Arial" w:hAnsi="Arial" w:cs="Arial"/>
                <w:i/>
                <w:spacing w:val="22"/>
                <w:w w:val="95"/>
              </w:rPr>
              <w:t xml:space="preserve"> </w:t>
            </w:r>
            <w:r w:rsidRPr="008D4DE3">
              <w:rPr>
                <w:rFonts w:ascii="Arial" w:hAnsi="Arial" w:cs="Arial"/>
                <w:i/>
                <w:w w:val="95"/>
              </w:rPr>
              <w:t>masses</w:t>
            </w:r>
            <w:r w:rsidRPr="008D4DE3">
              <w:rPr>
                <w:rFonts w:ascii="Arial" w:hAnsi="Arial" w:cs="Arial"/>
                <w:i/>
                <w:spacing w:val="18"/>
                <w:w w:val="95"/>
              </w:rPr>
              <w:t xml:space="preserve"> </w:t>
            </w:r>
            <w:r w:rsidRPr="008D4DE3">
              <w:rPr>
                <w:rFonts w:ascii="Arial" w:hAnsi="Arial" w:cs="Arial"/>
                <w:i/>
                <w:w w:val="95"/>
              </w:rPr>
              <w:t>o</w:t>
            </w:r>
            <w:r w:rsidRPr="008D4DE3">
              <w:rPr>
                <w:rFonts w:ascii="Arial" w:hAnsi="Arial" w:cs="Arial"/>
                <w:i/>
                <w:spacing w:val="9"/>
                <w:w w:val="95"/>
              </w:rPr>
              <w:t xml:space="preserve"> </w:t>
            </w:r>
            <w:r w:rsidRPr="008D4DE3">
              <w:rPr>
                <w:rFonts w:ascii="Arial" w:hAnsi="Arial" w:cs="Arial"/>
                <w:i/>
                <w:w w:val="95"/>
              </w:rPr>
              <w:t>dimensions</w:t>
            </w:r>
            <w:r w:rsidRPr="008D4DE3">
              <w:rPr>
                <w:rFonts w:ascii="Arial" w:hAnsi="Arial" w:cs="Arial"/>
                <w:i/>
                <w:spacing w:val="15"/>
                <w:w w:val="95"/>
              </w:rPr>
              <w:t xml:space="preserve"> </w:t>
            </w:r>
            <w:r w:rsidRPr="008D4DE3">
              <w:rPr>
                <w:rFonts w:ascii="Arial" w:hAnsi="Arial" w:cs="Arial"/>
                <w:i/>
                <w:w w:val="95"/>
              </w:rPr>
              <w:t>establertes</w:t>
            </w:r>
            <w:r w:rsidRPr="008D4DE3">
              <w:rPr>
                <w:rFonts w:ascii="Arial" w:hAnsi="Arial" w:cs="Arial"/>
                <w:i/>
                <w:spacing w:val="22"/>
                <w:w w:val="95"/>
              </w:rPr>
              <w:t xml:space="preserve"> </w:t>
            </w:r>
            <w:r w:rsidRPr="008D4DE3">
              <w:rPr>
                <w:rFonts w:ascii="Arial" w:hAnsi="Arial" w:cs="Arial"/>
                <w:i/>
                <w:w w:val="95"/>
              </w:rPr>
              <w:t>en</w:t>
            </w:r>
            <w:r w:rsidRPr="008D4DE3">
              <w:rPr>
                <w:rFonts w:ascii="Arial" w:hAnsi="Arial" w:cs="Arial"/>
                <w:i/>
                <w:spacing w:val="20"/>
                <w:w w:val="95"/>
              </w:rPr>
              <w:t xml:space="preserve"> </w:t>
            </w:r>
            <w:r w:rsidRPr="008D4DE3">
              <w:rPr>
                <w:rFonts w:ascii="Arial" w:hAnsi="Arial" w:cs="Arial"/>
                <w:i/>
                <w:w w:val="95"/>
              </w:rPr>
              <w:t>les</w:t>
            </w:r>
            <w:r w:rsidRPr="008D4DE3">
              <w:rPr>
                <w:rFonts w:ascii="Arial" w:hAnsi="Arial" w:cs="Arial"/>
                <w:i/>
                <w:spacing w:val="22"/>
                <w:w w:val="95"/>
              </w:rPr>
              <w:t xml:space="preserve"> </w:t>
            </w:r>
            <w:r w:rsidRPr="008D4DE3">
              <w:rPr>
                <w:rFonts w:ascii="Arial" w:hAnsi="Arial" w:cs="Arial"/>
                <w:i/>
                <w:w w:val="95"/>
              </w:rPr>
              <w:t>normes</w:t>
            </w:r>
            <w:r w:rsidRPr="008D4DE3">
              <w:rPr>
                <w:rFonts w:ascii="Arial" w:hAnsi="Arial" w:cs="Arial"/>
                <w:i/>
                <w:spacing w:val="15"/>
                <w:w w:val="95"/>
              </w:rPr>
              <w:t xml:space="preserve"> </w:t>
            </w:r>
            <w:r w:rsidRPr="008D4DE3">
              <w:rPr>
                <w:rFonts w:ascii="Arial" w:hAnsi="Arial" w:cs="Arial"/>
                <w:i/>
                <w:w w:val="95"/>
              </w:rPr>
              <w:t>reguladores</w:t>
            </w:r>
            <w:r w:rsidRPr="008D4DE3">
              <w:rPr>
                <w:rFonts w:ascii="Arial" w:hAnsi="Arial" w:cs="Arial"/>
                <w:i/>
                <w:spacing w:val="23"/>
                <w:w w:val="95"/>
              </w:rPr>
              <w:t xml:space="preserve"> </w:t>
            </w:r>
            <w:r w:rsidRPr="008D4DE3">
              <w:rPr>
                <w:rFonts w:ascii="Arial" w:hAnsi="Arial" w:cs="Arial"/>
                <w:i/>
                <w:w w:val="95"/>
              </w:rPr>
              <w:t>dels</w:t>
            </w:r>
            <w:r w:rsidRPr="008D4DE3">
              <w:rPr>
                <w:rFonts w:ascii="Arial" w:hAnsi="Arial" w:cs="Arial"/>
                <w:i/>
                <w:spacing w:val="-40"/>
                <w:w w:val="95"/>
              </w:rPr>
              <w:t xml:space="preserve"> </w:t>
            </w:r>
            <w:r w:rsidRPr="008D4DE3">
              <w:rPr>
                <w:rFonts w:ascii="Arial" w:hAnsi="Arial" w:cs="Arial"/>
                <w:i/>
              </w:rPr>
              <w:t>vehicles</w:t>
            </w:r>
          </w:p>
          <w:p w14:paraId="32B48424" w14:textId="77777777" w:rsidR="00091F93" w:rsidRPr="008D4DE3" w:rsidRDefault="00091F93" w:rsidP="008D4DE3">
            <w:pPr>
              <w:pStyle w:val="TableParagraph"/>
              <w:numPr>
                <w:ilvl w:val="0"/>
                <w:numId w:val="40"/>
              </w:numPr>
              <w:ind w:firstLine="0"/>
              <w:jc w:val="both"/>
              <w:rPr>
                <w:rFonts w:ascii="Arial" w:hAnsi="Arial" w:cs="Arial"/>
                <w:i/>
              </w:rPr>
            </w:pPr>
            <w:r w:rsidRPr="008D4DE3">
              <w:rPr>
                <w:rFonts w:ascii="Arial" w:hAnsi="Arial" w:cs="Arial"/>
                <w:i/>
              </w:rPr>
              <w:t>Conjunt</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vehicles,</w:t>
            </w:r>
            <w:r w:rsidRPr="008D4DE3">
              <w:rPr>
                <w:rFonts w:ascii="Arial" w:hAnsi="Arial" w:cs="Arial"/>
                <w:i/>
                <w:spacing w:val="-1"/>
              </w:rPr>
              <w:t xml:space="preserve"> </w:t>
            </w:r>
            <w:r w:rsidRPr="008D4DE3">
              <w:rPr>
                <w:rFonts w:ascii="Arial" w:hAnsi="Arial" w:cs="Arial"/>
                <w:i/>
              </w:rPr>
              <w:t>excepte</w:t>
            </w:r>
            <w:r w:rsidRPr="008D4DE3">
              <w:rPr>
                <w:rFonts w:ascii="Arial" w:hAnsi="Arial" w:cs="Arial"/>
                <w:i/>
                <w:spacing w:val="-6"/>
              </w:rPr>
              <w:t xml:space="preserve"> </w:t>
            </w:r>
            <w:r w:rsidRPr="008D4DE3">
              <w:rPr>
                <w:rFonts w:ascii="Arial" w:hAnsi="Arial" w:cs="Arial"/>
                <w:i/>
              </w:rPr>
              <w:t>els</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3"/>
              </w:rPr>
              <w:t xml:space="preserve"> </w:t>
            </w:r>
            <w:r w:rsidRPr="008D4DE3">
              <w:rPr>
                <w:rFonts w:ascii="Arial" w:hAnsi="Arial" w:cs="Arial"/>
                <w:i/>
              </w:rPr>
              <w:t>lletra</w:t>
            </w:r>
            <w:r w:rsidRPr="008D4DE3">
              <w:rPr>
                <w:rFonts w:ascii="Arial" w:hAnsi="Arial" w:cs="Arial"/>
                <w:i/>
                <w:spacing w:val="17"/>
              </w:rPr>
              <w:t xml:space="preserve"> </w:t>
            </w:r>
            <w:r w:rsidRPr="008D4DE3">
              <w:rPr>
                <w:rFonts w:ascii="Arial" w:hAnsi="Arial" w:cs="Arial"/>
                <w:i/>
              </w:rPr>
              <w:t>d)</w:t>
            </w:r>
          </w:p>
          <w:p w14:paraId="523E2D99" w14:textId="77777777" w:rsidR="00091F93" w:rsidRPr="008D4DE3" w:rsidRDefault="00091F93" w:rsidP="008D4DE3">
            <w:pPr>
              <w:pStyle w:val="TableParagraph"/>
              <w:numPr>
                <w:ilvl w:val="0"/>
                <w:numId w:val="40"/>
              </w:numPr>
              <w:ind w:firstLine="0"/>
              <w:jc w:val="both"/>
              <w:rPr>
                <w:rFonts w:ascii="Arial" w:hAnsi="Arial" w:cs="Arial"/>
                <w:i/>
              </w:rPr>
            </w:pPr>
            <w:r w:rsidRPr="008D4DE3">
              <w:rPr>
                <w:rFonts w:ascii="Arial" w:hAnsi="Arial" w:cs="Arial"/>
                <w:i/>
              </w:rPr>
              <w:t>Vehicles</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tracció</w:t>
            </w:r>
            <w:r w:rsidRPr="008D4DE3">
              <w:rPr>
                <w:rFonts w:ascii="Arial" w:hAnsi="Arial" w:cs="Arial"/>
                <w:i/>
                <w:spacing w:val="-2"/>
              </w:rPr>
              <w:t xml:space="preserve"> </w:t>
            </w:r>
            <w:r w:rsidRPr="008D4DE3">
              <w:rPr>
                <w:rFonts w:ascii="Arial" w:hAnsi="Arial" w:cs="Arial"/>
                <w:i/>
              </w:rPr>
              <w:t>animal</w:t>
            </w:r>
          </w:p>
          <w:p w14:paraId="36681C3A" w14:textId="77777777" w:rsidR="00091F93" w:rsidRPr="008D4DE3" w:rsidRDefault="00091F93" w:rsidP="008D4DE3">
            <w:pPr>
              <w:pStyle w:val="TableParagraph"/>
              <w:numPr>
                <w:ilvl w:val="0"/>
                <w:numId w:val="40"/>
              </w:numPr>
              <w:ind w:firstLine="0"/>
              <w:jc w:val="both"/>
              <w:rPr>
                <w:rFonts w:ascii="Arial" w:hAnsi="Arial" w:cs="Arial"/>
                <w:i/>
              </w:rPr>
            </w:pPr>
            <w:r w:rsidRPr="008D4DE3">
              <w:rPr>
                <w:rFonts w:ascii="Arial" w:hAnsi="Arial" w:cs="Arial"/>
                <w:i/>
              </w:rPr>
              <w:t>Turismes que</w:t>
            </w:r>
            <w:r w:rsidRPr="008D4DE3">
              <w:rPr>
                <w:rFonts w:ascii="Arial" w:hAnsi="Arial" w:cs="Arial"/>
                <w:i/>
                <w:spacing w:val="-4"/>
              </w:rPr>
              <w:t xml:space="preserve"> </w:t>
            </w:r>
            <w:r w:rsidRPr="008D4DE3">
              <w:rPr>
                <w:rFonts w:ascii="Arial" w:hAnsi="Arial" w:cs="Arial"/>
                <w:i/>
              </w:rPr>
              <w:t>arrosseguen</w:t>
            </w:r>
            <w:r w:rsidRPr="008D4DE3">
              <w:rPr>
                <w:rFonts w:ascii="Arial" w:hAnsi="Arial" w:cs="Arial"/>
                <w:i/>
                <w:spacing w:val="-3"/>
              </w:rPr>
              <w:t xml:space="preserve"> </w:t>
            </w:r>
            <w:r w:rsidRPr="008D4DE3">
              <w:rPr>
                <w:rFonts w:ascii="Arial" w:hAnsi="Arial" w:cs="Arial"/>
                <w:i/>
              </w:rPr>
              <w:t>remolcs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8"/>
              </w:rPr>
              <w:t xml:space="preserve"> </w:t>
            </w:r>
            <w:r w:rsidRPr="008D4DE3">
              <w:rPr>
                <w:rFonts w:ascii="Arial" w:hAnsi="Arial" w:cs="Arial"/>
                <w:i/>
              </w:rPr>
              <w:t>fins</w:t>
            </w:r>
            <w:r w:rsidRPr="008D4DE3">
              <w:rPr>
                <w:rFonts w:ascii="Arial" w:hAnsi="Arial" w:cs="Arial"/>
                <w:i/>
                <w:spacing w:val="2"/>
              </w:rPr>
              <w:t xml:space="preserve"> </w:t>
            </w:r>
            <w:r w:rsidRPr="008D4DE3">
              <w:rPr>
                <w:rFonts w:ascii="Arial" w:hAnsi="Arial" w:cs="Arial"/>
                <w:i/>
              </w:rPr>
              <w:t>a</w:t>
            </w:r>
            <w:r w:rsidRPr="008D4DE3">
              <w:rPr>
                <w:rFonts w:ascii="Arial" w:hAnsi="Arial" w:cs="Arial"/>
                <w:i/>
                <w:spacing w:val="-8"/>
              </w:rPr>
              <w:t xml:space="preserve"> </w:t>
            </w:r>
            <w:r w:rsidRPr="008D4DE3">
              <w:rPr>
                <w:rFonts w:ascii="Arial" w:hAnsi="Arial" w:cs="Arial"/>
                <w:i/>
              </w:rPr>
              <w:t>750</w:t>
            </w:r>
            <w:r w:rsidRPr="008D4DE3">
              <w:rPr>
                <w:rFonts w:ascii="Arial" w:hAnsi="Arial" w:cs="Arial"/>
                <w:i/>
                <w:spacing w:val="-5"/>
              </w:rPr>
              <w:t xml:space="preserve"> </w:t>
            </w:r>
            <w:r w:rsidRPr="008D4DE3">
              <w:rPr>
                <w:rFonts w:ascii="Arial" w:hAnsi="Arial" w:cs="Arial"/>
                <w:i/>
              </w:rPr>
              <w:t>kg</w:t>
            </w:r>
            <w:r w:rsidRPr="008D4DE3">
              <w:rPr>
                <w:rFonts w:ascii="Arial" w:hAnsi="Arial" w:cs="Arial"/>
                <w:i/>
                <w:spacing w:val="-7"/>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autocaravanes</w:t>
            </w:r>
          </w:p>
          <w:p w14:paraId="530FA826" w14:textId="77777777" w:rsidR="00091F93" w:rsidRPr="008D4DE3" w:rsidRDefault="00091F93" w:rsidP="008D4DE3">
            <w:pPr>
              <w:pStyle w:val="TableParagraph"/>
              <w:numPr>
                <w:ilvl w:val="0"/>
                <w:numId w:val="40"/>
              </w:numPr>
              <w:ind w:firstLine="0"/>
              <w:jc w:val="both"/>
              <w:rPr>
                <w:rFonts w:ascii="Arial" w:hAnsi="Arial" w:cs="Arial"/>
                <w:i/>
              </w:rPr>
            </w:pPr>
            <w:r w:rsidRPr="008D4DE3">
              <w:rPr>
                <w:rFonts w:ascii="Arial" w:hAnsi="Arial" w:cs="Arial"/>
                <w:i/>
              </w:rPr>
              <w:t>Vehicles</w:t>
            </w:r>
            <w:r w:rsidRPr="008D4DE3">
              <w:rPr>
                <w:rFonts w:ascii="Arial" w:hAnsi="Arial" w:cs="Arial"/>
                <w:i/>
                <w:spacing w:val="1"/>
              </w:rPr>
              <w:t xml:space="preserve"> </w:t>
            </w:r>
            <w:r w:rsidRPr="008D4DE3">
              <w:rPr>
                <w:rFonts w:ascii="Arial" w:hAnsi="Arial" w:cs="Arial"/>
                <w:i/>
              </w:rPr>
              <w:t>destinats</w:t>
            </w:r>
            <w:r w:rsidRPr="008D4DE3">
              <w:rPr>
                <w:rFonts w:ascii="Arial" w:hAnsi="Arial" w:cs="Arial"/>
                <w:i/>
                <w:spacing w:val="-2"/>
              </w:rPr>
              <w:t xml:space="preserve"> </w:t>
            </w:r>
            <w:r w:rsidRPr="008D4DE3">
              <w:rPr>
                <w:rFonts w:ascii="Arial" w:hAnsi="Arial" w:cs="Arial"/>
                <w:i/>
              </w:rPr>
              <w:t>al</w:t>
            </w:r>
            <w:r w:rsidRPr="008D4DE3">
              <w:rPr>
                <w:rFonts w:ascii="Arial" w:hAnsi="Arial" w:cs="Arial"/>
                <w:i/>
                <w:spacing w:val="-6"/>
              </w:rPr>
              <w:t xml:space="preserve"> </w:t>
            </w:r>
            <w:r w:rsidRPr="008D4DE3">
              <w:rPr>
                <w:rFonts w:ascii="Arial" w:hAnsi="Arial" w:cs="Arial"/>
                <w:i/>
              </w:rPr>
              <w:t>transport</w:t>
            </w:r>
            <w:r w:rsidRPr="008D4DE3">
              <w:rPr>
                <w:rFonts w:ascii="Arial" w:hAnsi="Arial" w:cs="Arial"/>
                <w:i/>
                <w:spacing w:val="-9"/>
              </w:rPr>
              <w:t xml:space="preserve"> </w:t>
            </w:r>
            <w:r w:rsidRPr="008D4DE3">
              <w:rPr>
                <w:rFonts w:ascii="Arial" w:hAnsi="Arial" w:cs="Arial"/>
                <w:i/>
              </w:rPr>
              <w:t>col·lectiu</w:t>
            </w:r>
            <w:r w:rsidRPr="008D4DE3">
              <w:rPr>
                <w:rFonts w:ascii="Arial" w:hAnsi="Arial" w:cs="Arial"/>
                <w:i/>
                <w:spacing w:val="-6"/>
              </w:rPr>
              <w:t xml:space="preserve"> </w:t>
            </w:r>
            <w:r w:rsidRPr="008D4DE3">
              <w:rPr>
                <w:rFonts w:ascii="Arial" w:hAnsi="Arial" w:cs="Arial"/>
                <w:i/>
              </w:rPr>
              <w:t>de</w:t>
            </w:r>
            <w:r w:rsidRPr="008D4DE3">
              <w:rPr>
                <w:rFonts w:ascii="Arial" w:hAnsi="Arial" w:cs="Arial"/>
                <w:i/>
                <w:spacing w:val="-9"/>
              </w:rPr>
              <w:t xml:space="preserve"> </w:t>
            </w:r>
            <w:r w:rsidRPr="008D4DE3">
              <w:rPr>
                <w:rFonts w:ascii="Arial" w:hAnsi="Arial" w:cs="Arial"/>
                <w:i/>
              </w:rPr>
              <w:t>viatgers</w:t>
            </w:r>
          </w:p>
          <w:p w14:paraId="1AB293CC" w14:textId="77777777" w:rsidR="00091F93" w:rsidRPr="008D4DE3" w:rsidRDefault="00091F93" w:rsidP="008D4DE3">
            <w:pPr>
              <w:pStyle w:val="TableParagraph"/>
              <w:numPr>
                <w:ilvl w:val="0"/>
                <w:numId w:val="40"/>
              </w:numPr>
              <w:ind w:firstLine="0"/>
              <w:jc w:val="both"/>
              <w:rPr>
                <w:rFonts w:ascii="Arial" w:hAnsi="Arial" w:cs="Arial"/>
                <w:i/>
              </w:rPr>
            </w:pPr>
            <w:r w:rsidRPr="008D4DE3">
              <w:rPr>
                <w:rFonts w:ascii="Arial" w:hAnsi="Arial" w:cs="Arial"/>
                <w:i/>
              </w:rPr>
              <w:t>Camions,</w:t>
            </w:r>
            <w:r w:rsidRPr="008D4DE3">
              <w:rPr>
                <w:rFonts w:ascii="Arial" w:hAnsi="Arial" w:cs="Arial"/>
                <w:i/>
                <w:spacing w:val="-8"/>
              </w:rPr>
              <w:t xml:space="preserve"> </w:t>
            </w:r>
            <w:r w:rsidRPr="008D4DE3">
              <w:rPr>
                <w:rFonts w:ascii="Arial" w:hAnsi="Arial" w:cs="Arial"/>
                <w:i/>
              </w:rPr>
              <w:t>tractocamions i</w:t>
            </w:r>
            <w:r w:rsidRPr="008D4DE3">
              <w:rPr>
                <w:rFonts w:ascii="Arial" w:hAnsi="Arial" w:cs="Arial"/>
                <w:i/>
                <w:spacing w:val="-6"/>
              </w:rPr>
              <w:t xml:space="preserve"> </w:t>
            </w:r>
            <w:r w:rsidRPr="008D4DE3">
              <w:rPr>
                <w:rFonts w:ascii="Arial" w:hAnsi="Arial" w:cs="Arial"/>
                <w:i/>
              </w:rPr>
              <w:t>furgons</w:t>
            </w:r>
          </w:p>
          <w:p w14:paraId="4FDCB25B" w14:textId="77777777" w:rsidR="00091F93" w:rsidRPr="008D4DE3" w:rsidRDefault="00091F93" w:rsidP="008D4DE3">
            <w:pPr>
              <w:pStyle w:val="TableParagraph"/>
              <w:numPr>
                <w:ilvl w:val="0"/>
                <w:numId w:val="40"/>
              </w:numPr>
              <w:ind w:firstLine="0"/>
              <w:jc w:val="both"/>
              <w:rPr>
                <w:rFonts w:ascii="Arial" w:hAnsi="Arial" w:cs="Arial"/>
                <w:i/>
              </w:rPr>
            </w:pPr>
            <w:r w:rsidRPr="008D4DE3">
              <w:rPr>
                <w:rFonts w:ascii="Arial" w:hAnsi="Arial" w:cs="Arial"/>
                <w:i/>
              </w:rPr>
              <w:t>Turismes</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6"/>
              </w:rPr>
              <w:t xml:space="preserve"> </w:t>
            </w:r>
            <w:r w:rsidRPr="008D4DE3">
              <w:rPr>
                <w:rFonts w:ascii="Arial" w:hAnsi="Arial" w:cs="Arial"/>
                <w:i/>
              </w:rPr>
              <w:t>vehicles</w:t>
            </w:r>
            <w:r w:rsidRPr="008D4DE3">
              <w:rPr>
                <w:rFonts w:ascii="Arial" w:hAnsi="Arial" w:cs="Arial"/>
                <w:i/>
                <w:spacing w:val="-2"/>
              </w:rPr>
              <w:t xml:space="preserve"> </w:t>
            </w:r>
            <w:r w:rsidRPr="008D4DE3">
              <w:rPr>
                <w:rFonts w:ascii="Arial" w:hAnsi="Arial" w:cs="Arial"/>
                <w:i/>
              </w:rPr>
              <w:t>derivats</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turismes</w:t>
            </w:r>
          </w:p>
          <w:p w14:paraId="60B31E34" w14:textId="77777777" w:rsidR="00091F93" w:rsidRPr="008D4DE3" w:rsidRDefault="00091F93" w:rsidP="008D4DE3">
            <w:pPr>
              <w:pStyle w:val="TableParagraph"/>
              <w:numPr>
                <w:ilvl w:val="0"/>
                <w:numId w:val="40"/>
              </w:numPr>
              <w:ind w:right="148" w:firstLine="0"/>
              <w:jc w:val="both"/>
              <w:rPr>
                <w:rFonts w:ascii="Arial" w:hAnsi="Arial" w:cs="Arial"/>
                <w:i/>
              </w:rPr>
            </w:pPr>
            <w:r w:rsidRPr="008D4DE3">
              <w:rPr>
                <w:rFonts w:ascii="Arial" w:hAnsi="Arial" w:cs="Arial"/>
                <w:i/>
              </w:rPr>
              <w:t>Vehicles</w:t>
            </w:r>
            <w:r w:rsidRPr="008D4DE3">
              <w:rPr>
                <w:rFonts w:ascii="Arial" w:hAnsi="Arial" w:cs="Arial"/>
                <w:i/>
                <w:spacing w:val="-4"/>
              </w:rPr>
              <w:t xml:space="preserve"> </w:t>
            </w:r>
            <w:r w:rsidRPr="008D4DE3">
              <w:rPr>
                <w:rFonts w:ascii="Arial" w:hAnsi="Arial" w:cs="Arial"/>
                <w:i/>
              </w:rPr>
              <w:t>especials</w:t>
            </w:r>
            <w:r w:rsidRPr="008D4DE3">
              <w:rPr>
                <w:rFonts w:ascii="Arial" w:hAnsi="Arial" w:cs="Arial"/>
                <w:i/>
                <w:spacing w:val="-4"/>
              </w:rPr>
              <w:t xml:space="preserve"> </w:t>
            </w:r>
            <w:r w:rsidRPr="008D4DE3">
              <w:rPr>
                <w:rFonts w:ascii="Arial" w:hAnsi="Arial" w:cs="Arial"/>
                <w:i/>
              </w:rPr>
              <w:t>que</w:t>
            </w:r>
            <w:r w:rsidRPr="008D4DE3">
              <w:rPr>
                <w:rFonts w:ascii="Arial" w:hAnsi="Arial" w:cs="Arial"/>
                <w:i/>
                <w:spacing w:val="-8"/>
              </w:rPr>
              <w:t xml:space="preserve"> </w:t>
            </w:r>
            <w:r w:rsidRPr="008D4DE3">
              <w:rPr>
                <w:rFonts w:ascii="Arial" w:hAnsi="Arial" w:cs="Arial"/>
                <w:i/>
              </w:rPr>
              <w:t>no</w:t>
            </w:r>
            <w:r w:rsidRPr="008D4DE3">
              <w:rPr>
                <w:rFonts w:ascii="Arial" w:hAnsi="Arial" w:cs="Arial"/>
                <w:i/>
                <w:spacing w:val="-6"/>
              </w:rPr>
              <w:t xml:space="preserve"> </w:t>
            </w:r>
            <w:r w:rsidRPr="008D4DE3">
              <w:rPr>
                <w:rFonts w:ascii="Arial" w:hAnsi="Arial" w:cs="Arial"/>
                <w:i/>
              </w:rPr>
              <w:t>excedeixen les</w:t>
            </w:r>
            <w:r w:rsidRPr="008D4DE3">
              <w:rPr>
                <w:rFonts w:ascii="Arial" w:hAnsi="Arial" w:cs="Arial"/>
                <w:i/>
                <w:spacing w:val="-6"/>
              </w:rPr>
              <w:t xml:space="preserve"> </w:t>
            </w:r>
            <w:r w:rsidRPr="008D4DE3">
              <w:rPr>
                <w:rFonts w:ascii="Arial" w:hAnsi="Arial" w:cs="Arial"/>
                <w:i/>
              </w:rPr>
              <w:t>masses</w:t>
            </w:r>
            <w:r w:rsidRPr="008D4DE3">
              <w:rPr>
                <w:rFonts w:ascii="Arial" w:hAnsi="Arial" w:cs="Arial"/>
                <w:i/>
                <w:spacing w:val="-6"/>
              </w:rPr>
              <w:t xml:space="preserve"> </w:t>
            </w:r>
            <w:r w:rsidRPr="008D4DE3">
              <w:rPr>
                <w:rFonts w:ascii="Arial" w:hAnsi="Arial" w:cs="Arial"/>
                <w:i/>
              </w:rPr>
              <w:t>o</w:t>
            </w:r>
            <w:r w:rsidRPr="008D4DE3">
              <w:rPr>
                <w:rFonts w:ascii="Arial" w:hAnsi="Arial" w:cs="Arial"/>
                <w:i/>
                <w:spacing w:val="-8"/>
              </w:rPr>
              <w:t xml:space="preserve"> </w:t>
            </w:r>
            <w:r w:rsidRPr="008D4DE3">
              <w:rPr>
                <w:rFonts w:ascii="Arial" w:hAnsi="Arial" w:cs="Arial"/>
                <w:i/>
              </w:rPr>
              <w:t>dimensions</w:t>
            </w:r>
            <w:r w:rsidRPr="008D4DE3">
              <w:rPr>
                <w:rFonts w:ascii="Arial" w:hAnsi="Arial" w:cs="Arial"/>
                <w:i/>
                <w:spacing w:val="-5"/>
              </w:rPr>
              <w:t xml:space="preserve"> </w:t>
            </w:r>
            <w:r w:rsidRPr="008D4DE3">
              <w:rPr>
                <w:rFonts w:ascii="Arial" w:hAnsi="Arial" w:cs="Arial"/>
                <w:i/>
              </w:rPr>
              <w:t>establertes</w:t>
            </w:r>
            <w:r w:rsidRPr="008D4DE3">
              <w:rPr>
                <w:rFonts w:ascii="Arial" w:hAnsi="Arial" w:cs="Arial"/>
                <w:i/>
                <w:spacing w:val="-1"/>
              </w:rPr>
              <w:t xml:space="preserve"> </w:t>
            </w:r>
            <w:r w:rsidRPr="008D4DE3">
              <w:rPr>
                <w:rFonts w:ascii="Arial" w:hAnsi="Arial" w:cs="Arial"/>
                <w:i/>
              </w:rPr>
              <w:t>en</w:t>
            </w:r>
            <w:r w:rsidRPr="008D4DE3">
              <w:rPr>
                <w:rFonts w:ascii="Arial" w:hAnsi="Arial" w:cs="Arial"/>
                <w:i/>
                <w:spacing w:val="-4"/>
              </w:rPr>
              <w:t xml:space="preserve"> </w:t>
            </w:r>
            <w:r w:rsidRPr="008D4DE3">
              <w:rPr>
                <w:rFonts w:ascii="Arial" w:hAnsi="Arial" w:cs="Arial"/>
                <w:i/>
              </w:rPr>
              <w:t>les</w:t>
            </w:r>
            <w:r w:rsidRPr="008D4DE3">
              <w:rPr>
                <w:rFonts w:ascii="Arial" w:hAnsi="Arial" w:cs="Arial"/>
                <w:i/>
                <w:spacing w:val="-4"/>
              </w:rPr>
              <w:t xml:space="preserve"> </w:t>
            </w:r>
            <w:r w:rsidRPr="008D4DE3">
              <w:rPr>
                <w:rFonts w:ascii="Arial" w:hAnsi="Arial" w:cs="Arial"/>
                <w:i/>
              </w:rPr>
              <w:t>normes</w:t>
            </w:r>
            <w:r w:rsidRPr="008D4DE3">
              <w:rPr>
                <w:rFonts w:ascii="Arial" w:hAnsi="Arial" w:cs="Arial"/>
                <w:i/>
                <w:spacing w:val="-7"/>
              </w:rPr>
              <w:t xml:space="preserve"> </w:t>
            </w:r>
            <w:r w:rsidRPr="008D4DE3">
              <w:rPr>
                <w:rFonts w:ascii="Arial" w:hAnsi="Arial" w:cs="Arial"/>
                <w:i/>
              </w:rPr>
              <w:t>reguladores</w:t>
            </w:r>
            <w:r w:rsidRPr="008D4DE3">
              <w:rPr>
                <w:rFonts w:ascii="Arial" w:hAnsi="Arial" w:cs="Arial"/>
                <w:i/>
                <w:spacing w:val="-4"/>
              </w:rPr>
              <w:t xml:space="preserve"> </w:t>
            </w:r>
            <w:r w:rsidRPr="008D4DE3">
              <w:rPr>
                <w:rFonts w:ascii="Arial" w:hAnsi="Arial" w:cs="Arial"/>
                <w:i/>
              </w:rPr>
              <w:t>dels</w:t>
            </w:r>
            <w:r w:rsidRPr="008D4DE3">
              <w:rPr>
                <w:rFonts w:ascii="Arial" w:hAnsi="Arial" w:cs="Arial"/>
                <w:i/>
                <w:spacing w:val="-4"/>
              </w:rPr>
              <w:t xml:space="preserve"> </w:t>
            </w:r>
            <w:r w:rsidRPr="008D4DE3">
              <w:rPr>
                <w:rFonts w:ascii="Arial" w:hAnsi="Arial" w:cs="Arial"/>
                <w:i/>
              </w:rPr>
              <w:t>vehicles,</w:t>
            </w:r>
            <w:r w:rsidRPr="008D4DE3">
              <w:rPr>
                <w:rFonts w:ascii="Arial" w:hAnsi="Arial" w:cs="Arial"/>
                <w:i/>
                <w:spacing w:val="-5"/>
              </w:rPr>
              <w:t xml:space="preserve"> </w:t>
            </w:r>
            <w:r w:rsidRPr="008D4DE3">
              <w:rPr>
                <w:rFonts w:ascii="Arial" w:hAnsi="Arial" w:cs="Arial"/>
                <w:i/>
              </w:rPr>
              <w:t>quadricicles</w:t>
            </w:r>
            <w:r w:rsidRPr="008D4DE3">
              <w:rPr>
                <w:rFonts w:ascii="Arial" w:hAnsi="Arial" w:cs="Arial"/>
                <w:i/>
                <w:spacing w:val="-41"/>
              </w:rPr>
              <w:t xml:space="preserve"> </w:t>
            </w:r>
            <w:r w:rsidRPr="008D4DE3">
              <w:rPr>
                <w:rFonts w:ascii="Arial" w:hAnsi="Arial" w:cs="Arial"/>
                <w:i/>
              </w:rPr>
              <w:t>i</w:t>
            </w:r>
            <w:r w:rsidRPr="008D4DE3">
              <w:rPr>
                <w:rFonts w:ascii="Arial" w:hAnsi="Arial" w:cs="Arial"/>
                <w:i/>
                <w:spacing w:val="-3"/>
              </w:rPr>
              <w:t xml:space="preserve"> </w:t>
            </w:r>
            <w:r w:rsidRPr="008D4DE3">
              <w:rPr>
                <w:rFonts w:ascii="Arial" w:hAnsi="Arial" w:cs="Arial"/>
                <w:i/>
              </w:rPr>
              <w:t>quadricicles</w:t>
            </w:r>
            <w:r w:rsidRPr="008D4DE3">
              <w:rPr>
                <w:rFonts w:ascii="Arial" w:hAnsi="Arial" w:cs="Arial"/>
                <w:i/>
                <w:spacing w:val="10"/>
              </w:rPr>
              <w:t xml:space="preserve"> </w:t>
            </w:r>
            <w:r w:rsidRPr="008D4DE3">
              <w:rPr>
                <w:rFonts w:ascii="Arial" w:hAnsi="Arial" w:cs="Arial"/>
                <w:i/>
              </w:rPr>
              <w:t>lleugers</w:t>
            </w:r>
          </w:p>
          <w:p w14:paraId="529AA63A" w14:textId="77777777" w:rsidR="00091F93" w:rsidRPr="008D4DE3" w:rsidRDefault="00091F93" w:rsidP="008D4DE3">
            <w:pPr>
              <w:pStyle w:val="TableParagraph"/>
              <w:numPr>
                <w:ilvl w:val="0"/>
                <w:numId w:val="40"/>
              </w:numPr>
              <w:ind w:firstLine="0"/>
              <w:jc w:val="both"/>
              <w:rPr>
                <w:rFonts w:ascii="Arial" w:hAnsi="Arial" w:cs="Arial"/>
                <w:i/>
              </w:rPr>
            </w:pPr>
            <w:r w:rsidRPr="008D4DE3">
              <w:rPr>
                <w:rFonts w:ascii="Arial" w:hAnsi="Arial" w:cs="Arial"/>
                <w:i/>
                <w:spacing w:val="-1"/>
              </w:rPr>
              <w:t>Vehicles</w:t>
            </w:r>
            <w:r w:rsidRPr="008D4DE3">
              <w:rPr>
                <w:rFonts w:ascii="Arial" w:hAnsi="Arial" w:cs="Arial"/>
                <w:i/>
                <w:spacing w:val="2"/>
              </w:rPr>
              <w:t xml:space="preserve"> </w:t>
            </w:r>
            <w:r w:rsidRPr="008D4DE3">
              <w:rPr>
                <w:rFonts w:ascii="Arial" w:hAnsi="Arial" w:cs="Arial"/>
                <w:i/>
                <w:spacing w:val="-1"/>
              </w:rPr>
              <w:t>de</w:t>
            </w:r>
            <w:r w:rsidRPr="008D4DE3">
              <w:rPr>
                <w:rFonts w:ascii="Arial" w:hAnsi="Arial" w:cs="Arial"/>
                <w:i/>
                <w:spacing w:val="-7"/>
              </w:rPr>
              <w:t xml:space="preserve"> </w:t>
            </w:r>
            <w:r w:rsidRPr="008D4DE3">
              <w:rPr>
                <w:rFonts w:ascii="Arial" w:hAnsi="Arial" w:cs="Arial"/>
                <w:i/>
              </w:rPr>
              <w:t>tres rodes,</w:t>
            </w:r>
            <w:r w:rsidRPr="008D4DE3">
              <w:rPr>
                <w:rFonts w:ascii="Arial" w:hAnsi="Arial" w:cs="Arial"/>
                <w:i/>
                <w:spacing w:val="-3"/>
              </w:rPr>
              <w:t xml:space="preserve"> </w:t>
            </w:r>
            <w:r w:rsidRPr="008D4DE3">
              <w:rPr>
                <w:rFonts w:ascii="Arial" w:hAnsi="Arial" w:cs="Arial"/>
                <w:i/>
              </w:rPr>
              <w:t>motocicletes amb</w:t>
            </w:r>
            <w:r w:rsidRPr="008D4DE3">
              <w:rPr>
                <w:rFonts w:ascii="Arial" w:hAnsi="Arial" w:cs="Arial"/>
                <w:i/>
                <w:spacing w:val="-11"/>
              </w:rPr>
              <w:t xml:space="preserve"> </w:t>
            </w:r>
            <w:r w:rsidRPr="008D4DE3">
              <w:rPr>
                <w:rFonts w:ascii="Arial" w:hAnsi="Arial" w:cs="Arial"/>
                <w:i/>
              </w:rPr>
              <w:t>sidecar</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14"/>
              </w:rPr>
              <w:t xml:space="preserve"> </w:t>
            </w:r>
            <w:r w:rsidRPr="008D4DE3">
              <w:rPr>
                <w:rFonts w:ascii="Arial" w:hAnsi="Arial" w:cs="Arial"/>
                <w:i/>
              </w:rPr>
              <w:t>ciclomotors</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tres</w:t>
            </w:r>
            <w:r w:rsidRPr="008D4DE3">
              <w:rPr>
                <w:rFonts w:ascii="Arial" w:hAnsi="Arial" w:cs="Arial"/>
                <w:i/>
                <w:spacing w:val="19"/>
              </w:rPr>
              <w:t xml:space="preserve"> </w:t>
            </w:r>
            <w:r w:rsidRPr="008D4DE3">
              <w:rPr>
                <w:rFonts w:ascii="Arial" w:hAnsi="Arial" w:cs="Arial"/>
                <w:i/>
              </w:rPr>
              <w:t>rodes</w:t>
            </w:r>
          </w:p>
          <w:p w14:paraId="11E7EA25" w14:textId="77777777" w:rsidR="00091F93" w:rsidRPr="008D4DE3" w:rsidRDefault="00091F93" w:rsidP="008D4DE3">
            <w:pPr>
              <w:pStyle w:val="TableParagraph"/>
              <w:numPr>
                <w:ilvl w:val="0"/>
                <w:numId w:val="40"/>
              </w:numPr>
              <w:ind w:firstLine="0"/>
              <w:jc w:val="both"/>
              <w:rPr>
                <w:rFonts w:ascii="Arial" w:hAnsi="Arial" w:cs="Arial"/>
                <w:i/>
              </w:rPr>
            </w:pPr>
            <w:r w:rsidRPr="008D4DE3">
              <w:rPr>
                <w:rFonts w:ascii="Arial" w:hAnsi="Arial" w:cs="Arial"/>
                <w:i/>
              </w:rPr>
              <w:t>Motocicletes,</w:t>
            </w:r>
            <w:r w:rsidRPr="008D4DE3">
              <w:rPr>
                <w:rFonts w:ascii="Arial" w:hAnsi="Arial" w:cs="Arial"/>
                <w:i/>
                <w:spacing w:val="-9"/>
              </w:rPr>
              <w:t xml:space="preserve"> </w:t>
            </w:r>
            <w:r w:rsidRPr="008D4DE3">
              <w:rPr>
                <w:rFonts w:ascii="Arial" w:hAnsi="Arial" w:cs="Arial"/>
                <w:i/>
              </w:rPr>
              <w:t>ciclomotors</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8"/>
              </w:rPr>
              <w:t xml:space="preserve"> </w:t>
            </w:r>
            <w:r w:rsidRPr="008D4DE3">
              <w:rPr>
                <w:rFonts w:ascii="Arial" w:hAnsi="Arial" w:cs="Arial"/>
                <w:i/>
              </w:rPr>
              <w:t>dues</w:t>
            </w:r>
            <w:r w:rsidRPr="008D4DE3">
              <w:rPr>
                <w:rFonts w:ascii="Arial" w:hAnsi="Arial" w:cs="Arial"/>
                <w:i/>
                <w:spacing w:val="-3"/>
              </w:rPr>
              <w:t xml:space="preserve"> </w:t>
            </w:r>
            <w:r w:rsidRPr="008D4DE3">
              <w:rPr>
                <w:rFonts w:ascii="Arial" w:hAnsi="Arial" w:cs="Arial"/>
                <w:i/>
              </w:rPr>
              <w:t>rodes i</w:t>
            </w:r>
            <w:r w:rsidRPr="008D4DE3">
              <w:rPr>
                <w:rFonts w:ascii="Arial" w:hAnsi="Arial" w:cs="Arial"/>
                <w:i/>
                <w:spacing w:val="-2"/>
              </w:rPr>
              <w:t xml:space="preserve"> </w:t>
            </w:r>
            <w:r w:rsidRPr="008D4DE3">
              <w:rPr>
                <w:rFonts w:ascii="Arial" w:hAnsi="Arial" w:cs="Arial"/>
                <w:i/>
              </w:rPr>
              <w:t>bicicletes</w:t>
            </w:r>
          </w:p>
          <w:p w14:paraId="090E5693" w14:textId="77777777" w:rsidR="00091F93" w:rsidRPr="008D4DE3" w:rsidRDefault="00091F93" w:rsidP="008D4DE3">
            <w:pPr>
              <w:pStyle w:val="TableParagraph"/>
              <w:ind w:left="791" w:right="5043"/>
              <w:jc w:val="both"/>
              <w:rPr>
                <w:rFonts w:ascii="Arial" w:hAnsi="Arial" w:cs="Arial"/>
                <w:i/>
              </w:rPr>
            </w:pPr>
            <w:r w:rsidRPr="008D4DE3">
              <w:rPr>
                <w:rFonts w:ascii="Arial" w:hAnsi="Arial" w:cs="Arial"/>
                <w:i/>
              </w:rPr>
              <w:t>La</w:t>
            </w:r>
            <w:r w:rsidRPr="008D4DE3">
              <w:rPr>
                <w:rFonts w:ascii="Arial" w:hAnsi="Arial" w:cs="Arial"/>
                <w:i/>
                <w:spacing w:val="-8"/>
              </w:rPr>
              <w:t xml:space="preserve"> </w:t>
            </w:r>
            <w:r w:rsidRPr="008D4DE3">
              <w:rPr>
                <w:rFonts w:ascii="Arial" w:hAnsi="Arial" w:cs="Arial"/>
                <w:i/>
              </w:rPr>
              <w:t>relació</w:t>
            </w:r>
            <w:r w:rsidRPr="008D4DE3">
              <w:rPr>
                <w:rFonts w:ascii="Arial" w:hAnsi="Arial" w:cs="Arial"/>
                <w:i/>
                <w:spacing w:val="-7"/>
              </w:rPr>
              <w:t xml:space="preserve"> </w:t>
            </w:r>
            <w:r w:rsidRPr="008D4DE3">
              <w:rPr>
                <w:rFonts w:ascii="Arial" w:hAnsi="Arial" w:cs="Arial"/>
                <w:i/>
              </w:rPr>
              <w:t>de</w:t>
            </w:r>
            <w:r w:rsidRPr="008D4DE3">
              <w:rPr>
                <w:rFonts w:ascii="Arial" w:hAnsi="Arial" w:cs="Arial"/>
                <w:i/>
                <w:spacing w:val="-2"/>
              </w:rPr>
              <w:t xml:space="preserve"> </w:t>
            </w:r>
            <w:r w:rsidRPr="008D4DE3">
              <w:rPr>
                <w:rFonts w:ascii="Arial" w:hAnsi="Arial" w:cs="Arial"/>
                <w:i/>
              </w:rPr>
              <w:t>preferència</w:t>
            </w:r>
            <w:r w:rsidRPr="008D4DE3">
              <w:rPr>
                <w:rFonts w:ascii="Arial" w:hAnsi="Arial" w:cs="Arial"/>
                <w:i/>
                <w:spacing w:val="-4"/>
              </w:rPr>
              <w:t xml:space="preserve"> </w:t>
            </w:r>
            <w:r w:rsidRPr="008D4DE3">
              <w:rPr>
                <w:rFonts w:ascii="Arial" w:hAnsi="Arial" w:cs="Arial"/>
                <w:i/>
              </w:rPr>
              <w:t>entre</w:t>
            </w:r>
            <w:r w:rsidRPr="008D4DE3">
              <w:rPr>
                <w:rFonts w:ascii="Arial" w:hAnsi="Arial" w:cs="Arial"/>
                <w:i/>
                <w:spacing w:val="-8"/>
              </w:rPr>
              <w:t xml:space="preserve"> </w:t>
            </w:r>
            <w:r w:rsidRPr="008D4DE3">
              <w:rPr>
                <w:rFonts w:ascii="Arial" w:hAnsi="Arial" w:cs="Arial"/>
                <w:i/>
              </w:rPr>
              <w:t>vehicles</w:t>
            </w:r>
            <w:r w:rsidRPr="008D4DE3">
              <w:rPr>
                <w:rFonts w:ascii="Arial" w:hAnsi="Arial" w:cs="Arial"/>
                <w:i/>
                <w:spacing w:val="4"/>
              </w:rPr>
              <w:t xml:space="preserve"> </w:t>
            </w:r>
            <w:r w:rsidRPr="008D4DE3">
              <w:rPr>
                <w:rFonts w:ascii="Arial" w:hAnsi="Arial" w:cs="Arial"/>
                <w:i/>
              </w:rPr>
              <w:t>del</w:t>
            </w:r>
            <w:r w:rsidRPr="008D4DE3">
              <w:rPr>
                <w:rFonts w:ascii="Arial" w:hAnsi="Arial" w:cs="Arial"/>
                <w:i/>
                <w:spacing w:val="-5"/>
              </w:rPr>
              <w:t xml:space="preserve"> </w:t>
            </w:r>
            <w:r w:rsidRPr="008D4DE3">
              <w:rPr>
                <w:rFonts w:ascii="Arial" w:hAnsi="Arial" w:cs="Arial"/>
                <w:i/>
              </w:rPr>
              <w:t>mateix</w:t>
            </w:r>
            <w:r w:rsidRPr="008D4DE3">
              <w:rPr>
                <w:rFonts w:ascii="Arial" w:hAnsi="Arial" w:cs="Arial"/>
                <w:i/>
                <w:spacing w:val="-4"/>
              </w:rPr>
              <w:t xml:space="preserve"> </w:t>
            </w:r>
            <w:r w:rsidRPr="008D4DE3">
              <w:rPr>
                <w:rFonts w:ascii="Arial" w:hAnsi="Arial" w:cs="Arial"/>
                <w:i/>
              </w:rPr>
              <w:t>tipus</w:t>
            </w:r>
            <w:r w:rsidRPr="008D4DE3">
              <w:rPr>
                <w:rFonts w:ascii="Arial" w:hAnsi="Arial" w:cs="Arial"/>
                <w:i/>
                <w:spacing w:val="1"/>
              </w:rPr>
              <w:t xml:space="preserve"> </w:t>
            </w:r>
            <w:r w:rsidRPr="008D4DE3">
              <w:rPr>
                <w:rFonts w:ascii="Arial" w:hAnsi="Arial" w:cs="Arial"/>
                <w:i/>
              </w:rPr>
              <w:t>és</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8"/>
              </w:rPr>
              <w:t xml:space="preserve"> </w:t>
            </w:r>
            <w:r w:rsidRPr="008D4DE3">
              <w:rPr>
                <w:rFonts w:ascii="Arial" w:hAnsi="Arial" w:cs="Arial"/>
                <w:i/>
              </w:rPr>
              <w:t>següent:</w:t>
            </w:r>
            <w:r w:rsidRPr="008D4DE3">
              <w:rPr>
                <w:rFonts w:ascii="Arial" w:hAnsi="Arial" w:cs="Arial"/>
                <w:i/>
                <w:spacing w:val="-41"/>
              </w:rPr>
              <w:t xml:space="preserve"> </w:t>
            </w:r>
            <w:r w:rsidRPr="008D4DE3">
              <w:rPr>
                <w:rFonts w:ascii="Arial" w:hAnsi="Arial" w:cs="Arial"/>
                <w:i/>
              </w:rPr>
              <w:t>1r</w:t>
            </w:r>
            <w:r w:rsidRPr="008D4DE3">
              <w:rPr>
                <w:rFonts w:ascii="Arial" w:hAnsi="Arial" w:cs="Arial"/>
                <w:i/>
                <w:spacing w:val="-2"/>
              </w:rPr>
              <w:t xml:space="preserve"> </w:t>
            </w:r>
            <w:r w:rsidRPr="008D4DE3">
              <w:rPr>
                <w:rFonts w:ascii="Arial" w:hAnsi="Arial" w:cs="Arial"/>
                <w:i/>
              </w:rPr>
              <w:t>El</w:t>
            </w:r>
            <w:r w:rsidRPr="008D4DE3">
              <w:rPr>
                <w:rFonts w:ascii="Arial" w:hAnsi="Arial" w:cs="Arial"/>
                <w:i/>
                <w:spacing w:val="-6"/>
              </w:rPr>
              <w:t xml:space="preserve"> </w:t>
            </w:r>
            <w:r w:rsidRPr="008D4DE3">
              <w:rPr>
                <w:rFonts w:ascii="Arial" w:hAnsi="Arial" w:cs="Arial"/>
                <w:i/>
              </w:rPr>
              <w:t>vehicle</w:t>
            </w:r>
            <w:r w:rsidRPr="008D4DE3">
              <w:rPr>
                <w:rFonts w:ascii="Arial" w:hAnsi="Arial" w:cs="Arial"/>
                <w:i/>
                <w:spacing w:val="-4"/>
              </w:rPr>
              <w:t xml:space="preserve"> </w:t>
            </w:r>
            <w:r w:rsidRPr="008D4DE3">
              <w:rPr>
                <w:rFonts w:ascii="Arial" w:hAnsi="Arial" w:cs="Arial"/>
                <w:i/>
              </w:rPr>
              <w:t>que</w:t>
            </w:r>
            <w:r w:rsidRPr="008D4DE3">
              <w:rPr>
                <w:rFonts w:ascii="Arial" w:hAnsi="Arial" w:cs="Arial"/>
                <w:i/>
                <w:spacing w:val="1"/>
              </w:rPr>
              <w:t xml:space="preserve"> </w:t>
            </w:r>
            <w:r w:rsidRPr="008D4DE3">
              <w:rPr>
                <w:rFonts w:ascii="Arial" w:hAnsi="Arial" w:cs="Arial"/>
                <w:i/>
              </w:rPr>
              <w:t>hagi</w:t>
            </w:r>
            <w:r w:rsidRPr="008D4DE3">
              <w:rPr>
                <w:rFonts w:ascii="Arial" w:hAnsi="Arial" w:cs="Arial"/>
                <w:i/>
                <w:spacing w:val="-3"/>
              </w:rPr>
              <w:t xml:space="preserve"> </w:t>
            </w:r>
            <w:r w:rsidRPr="008D4DE3">
              <w:rPr>
                <w:rFonts w:ascii="Arial" w:hAnsi="Arial" w:cs="Arial"/>
                <w:i/>
              </w:rPr>
              <w:t>d’anar marxa</w:t>
            </w:r>
            <w:r w:rsidRPr="008D4DE3">
              <w:rPr>
                <w:rFonts w:ascii="Arial" w:hAnsi="Arial" w:cs="Arial"/>
                <w:i/>
                <w:spacing w:val="-1"/>
              </w:rPr>
              <w:t xml:space="preserve"> </w:t>
            </w:r>
            <w:r w:rsidRPr="008D4DE3">
              <w:rPr>
                <w:rFonts w:ascii="Arial" w:hAnsi="Arial" w:cs="Arial"/>
                <w:i/>
              </w:rPr>
              <w:t>enrere</w:t>
            </w:r>
            <w:r w:rsidRPr="008D4DE3">
              <w:rPr>
                <w:rFonts w:ascii="Arial" w:hAnsi="Arial" w:cs="Arial"/>
                <w:i/>
                <w:spacing w:val="-1"/>
              </w:rPr>
              <w:t xml:space="preserve"> </w:t>
            </w:r>
            <w:r w:rsidRPr="008D4DE3">
              <w:rPr>
                <w:rFonts w:ascii="Arial" w:hAnsi="Arial" w:cs="Arial"/>
                <w:i/>
              </w:rPr>
              <w:t>més distància</w:t>
            </w:r>
          </w:p>
        </w:tc>
        <w:tc>
          <w:tcPr>
            <w:tcW w:w="748" w:type="dxa"/>
            <w:shd w:val="clear" w:color="auto" w:fill="auto"/>
          </w:tcPr>
          <w:p w14:paraId="061C03AC"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62.1</w:t>
            </w:r>
          </w:p>
        </w:tc>
        <w:tc>
          <w:tcPr>
            <w:tcW w:w="585" w:type="dxa"/>
            <w:shd w:val="clear" w:color="auto" w:fill="auto"/>
          </w:tcPr>
          <w:p w14:paraId="7BC58EC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503A2CA"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5788FD44"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3D690A65" w14:textId="77777777" w:rsidR="00091F93" w:rsidRPr="008D4DE3" w:rsidRDefault="00091F93" w:rsidP="008D4DE3">
            <w:pPr>
              <w:pStyle w:val="TableParagraph"/>
              <w:jc w:val="both"/>
              <w:rPr>
                <w:rFonts w:ascii="Arial" w:hAnsi="Arial" w:cs="Arial"/>
              </w:rPr>
            </w:pPr>
          </w:p>
        </w:tc>
      </w:tr>
    </w:tbl>
    <w:p w14:paraId="56A28CA9"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34FB2329"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71739A23" w14:textId="77777777" w:rsidTr="008244F0">
        <w:trPr>
          <w:trHeight w:val="186"/>
        </w:trPr>
        <w:tc>
          <w:tcPr>
            <w:tcW w:w="10814" w:type="dxa"/>
            <w:shd w:val="clear" w:color="auto" w:fill="auto"/>
          </w:tcPr>
          <w:p w14:paraId="2180BEBA" w14:textId="77777777" w:rsidR="00091F93" w:rsidRPr="008D4DE3" w:rsidRDefault="00091F93" w:rsidP="008D4DE3">
            <w:pPr>
              <w:pStyle w:val="TableParagraph"/>
              <w:ind w:left="791"/>
              <w:jc w:val="both"/>
              <w:rPr>
                <w:rFonts w:ascii="Arial" w:hAnsi="Arial" w:cs="Arial"/>
                <w:i/>
              </w:rPr>
            </w:pPr>
            <w:r w:rsidRPr="008D4DE3">
              <w:rPr>
                <w:rFonts w:ascii="Arial" w:hAnsi="Arial" w:cs="Arial"/>
                <w:i/>
                <w:spacing w:val="-1"/>
              </w:rPr>
              <w:t>2n</w:t>
            </w:r>
            <w:r w:rsidRPr="008D4DE3">
              <w:rPr>
                <w:rFonts w:ascii="Arial" w:hAnsi="Arial" w:cs="Arial"/>
                <w:i/>
                <w:spacing w:val="-2"/>
              </w:rPr>
              <w:t xml:space="preserve"> </w:t>
            </w:r>
            <w:r w:rsidRPr="008D4DE3">
              <w:rPr>
                <w:rFonts w:ascii="Arial" w:hAnsi="Arial" w:cs="Arial"/>
                <w:i/>
                <w:spacing w:val="-1"/>
              </w:rPr>
              <w:t>Si</w:t>
            </w:r>
            <w:r w:rsidRPr="008D4DE3">
              <w:rPr>
                <w:rFonts w:ascii="Arial" w:hAnsi="Arial" w:cs="Arial"/>
                <w:i/>
                <w:spacing w:val="-6"/>
              </w:rPr>
              <w:t xml:space="preserve"> </w:t>
            </w:r>
            <w:r w:rsidRPr="008D4DE3">
              <w:rPr>
                <w:rFonts w:ascii="Arial" w:hAnsi="Arial" w:cs="Arial"/>
                <w:i/>
                <w:spacing w:val="-1"/>
              </w:rPr>
              <w:t>la</w:t>
            </w:r>
            <w:r w:rsidRPr="008D4DE3">
              <w:rPr>
                <w:rFonts w:ascii="Arial" w:hAnsi="Arial" w:cs="Arial"/>
                <w:i/>
                <w:spacing w:val="1"/>
              </w:rPr>
              <w:t xml:space="preserve"> </w:t>
            </w:r>
            <w:r w:rsidRPr="008D4DE3">
              <w:rPr>
                <w:rFonts w:ascii="Arial" w:hAnsi="Arial" w:cs="Arial"/>
                <w:i/>
                <w:spacing w:val="-1"/>
              </w:rPr>
              <w:t>distància</w:t>
            </w:r>
            <w:r w:rsidRPr="008D4DE3">
              <w:rPr>
                <w:rFonts w:ascii="Arial" w:hAnsi="Arial" w:cs="Arial"/>
                <w:i/>
                <w:spacing w:val="-5"/>
              </w:rPr>
              <w:t xml:space="preserve"> </w:t>
            </w:r>
            <w:r w:rsidRPr="008D4DE3">
              <w:rPr>
                <w:rFonts w:ascii="Arial" w:hAnsi="Arial" w:cs="Arial"/>
                <w:i/>
              </w:rPr>
              <w:t>és</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2"/>
              </w:rPr>
              <w:t xml:space="preserve"> </w:t>
            </w:r>
            <w:r w:rsidRPr="008D4DE3">
              <w:rPr>
                <w:rFonts w:ascii="Arial" w:hAnsi="Arial" w:cs="Arial"/>
                <w:i/>
              </w:rPr>
              <w:t>mateixa,</w:t>
            </w:r>
            <w:r w:rsidRPr="008D4DE3">
              <w:rPr>
                <w:rFonts w:ascii="Arial" w:hAnsi="Arial" w:cs="Arial"/>
                <w:i/>
                <w:spacing w:val="4"/>
              </w:rPr>
              <w:t xml:space="preserve"> </w:t>
            </w:r>
            <w:r w:rsidRPr="008D4DE3">
              <w:rPr>
                <w:rFonts w:ascii="Arial" w:hAnsi="Arial" w:cs="Arial"/>
                <w:i/>
              </w:rPr>
              <w:t>el</w:t>
            </w:r>
            <w:r w:rsidRPr="008D4DE3">
              <w:rPr>
                <w:rFonts w:ascii="Arial" w:hAnsi="Arial" w:cs="Arial"/>
                <w:i/>
                <w:spacing w:val="-11"/>
              </w:rPr>
              <w:t xml:space="preserve"> </w:t>
            </w:r>
            <w:r w:rsidRPr="008D4DE3">
              <w:rPr>
                <w:rFonts w:ascii="Arial" w:hAnsi="Arial" w:cs="Arial"/>
                <w:i/>
              </w:rPr>
              <w:t>vehicle</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més</w:t>
            </w:r>
            <w:r w:rsidRPr="008D4DE3">
              <w:rPr>
                <w:rFonts w:ascii="Arial" w:hAnsi="Arial" w:cs="Arial"/>
                <w:i/>
                <w:spacing w:val="2"/>
              </w:rPr>
              <w:t xml:space="preserve"> </w:t>
            </w:r>
            <w:r w:rsidRPr="008D4DE3">
              <w:rPr>
                <w:rFonts w:ascii="Arial" w:hAnsi="Arial" w:cs="Arial"/>
                <w:i/>
              </w:rPr>
              <w:t>amplada,</w:t>
            </w:r>
            <w:r w:rsidRPr="008D4DE3">
              <w:rPr>
                <w:rFonts w:ascii="Arial" w:hAnsi="Arial" w:cs="Arial"/>
                <w:i/>
                <w:spacing w:val="1"/>
              </w:rPr>
              <w:t xml:space="preserve"> </w:t>
            </w:r>
            <w:r w:rsidRPr="008D4DE3">
              <w:rPr>
                <w:rFonts w:ascii="Arial" w:hAnsi="Arial" w:cs="Arial"/>
                <w:i/>
              </w:rPr>
              <w:t>llargada</w:t>
            </w:r>
            <w:r w:rsidRPr="008D4DE3">
              <w:rPr>
                <w:rFonts w:ascii="Arial" w:hAnsi="Arial" w:cs="Arial"/>
                <w:i/>
                <w:spacing w:val="-5"/>
              </w:rPr>
              <w:t xml:space="preserve"> </w:t>
            </w:r>
            <w:r w:rsidRPr="008D4DE3">
              <w:rPr>
                <w:rFonts w:ascii="Arial" w:hAnsi="Arial" w:cs="Arial"/>
                <w:i/>
              </w:rPr>
              <w:t>o</w:t>
            </w:r>
            <w:r w:rsidRPr="008D4DE3">
              <w:rPr>
                <w:rFonts w:ascii="Arial" w:hAnsi="Arial" w:cs="Arial"/>
                <w:i/>
                <w:spacing w:val="-4"/>
              </w:rPr>
              <w:t xml:space="preserve"> </w:t>
            </w:r>
            <w:r w:rsidRPr="008D4DE3">
              <w:rPr>
                <w:rFonts w:ascii="Arial" w:hAnsi="Arial" w:cs="Arial"/>
                <w:i/>
              </w:rPr>
              <w:t>MMA</w:t>
            </w:r>
          </w:p>
        </w:tc>
        <w:tc>
          <w:tcPr>
            <w:tcW w:w="748" w:type="dxa"/>
            <w:shd w:val="clear" w:color="auto" w:fill="auto"/>
          </w:tcPr>
          <w:p w14:paraId="6321AF73"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E54AC5D"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165409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46C4577"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8B1A0D4" w14:textId="77777777" w:rsidR="00091F93" w:rsidRPr="008D4DE3" w:rsidRDefault="00091F93" w:rsidP="008D4DE3">
            <w:pPr>
              <w:pStyle w:val="TableParagraph"/>
              <w:jc w:val="both"/>
              <w:rPr>
                <w:rFonts w:ascii="Arial" w:hAnsi="Arial" w:cs="Arial"/>
              </w:rPr>
            </w:pPr>
          </w:p>
        </w:tc>
      </w:tr>
      <w:tr w:rsidR="00091F93" w:rsidRPr="008D4DE3" w14:paraId="3EC6555D" w14:textId="77777777" w:rsidTr="008244F0">
        <w:trPr>
          <w:trHeight w:val="182"/>
        </w:trPr>
        <w:tc>
          <w:tcPr>
            <w:tcW w:w="10814" w:type="dxa"/>
            <w:shd w:val="clear" w:color="auto" w:fill="auto"/>
          </w:tcPr>
          <w:p w14:paraId="7AED2899" w14:textId="77777777" w:rsidR="00091F93" w:rsidRPr="008D4DE3" w:rsidRDefault="00091F93" w:rsidP="008D4DE3">
            <w:pPr>
              <w:pStyle w:val="TableParagraph"/>
              <w:ind w:left="1423" w:right="1407"/>
              <w:jc w:val="both"/>
              <w:rPr>
                <w:rFonts w:ascii="Arial" w:hAnsi="Arial" w:cs="Arial"/>
                <w:b/>
              </w:rPr>
            </w:pPr>
            <w:r w:rsidRPr="008D4DE3">
              <w:rPr>
                <w:rFonts w:ascii="Arial" w:hAnsi="Arial" w:cs="Arial"/>
                <w:b/>
              </w:rPr>
              <w:t>Trams</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gran</w:t>
            </w:r>
            <w:r w:rsidRPr="008D4DE3">
              <w:rPr>
                <w:rFonts w:ascii="Arial" w:hAnsi="Arial" w:cs="Arial"/>
                <w:b/>
                <w:spacing w:val="-4"/>
              </w:rPr>
              <w:t xml:space="preserve"> </w:t>
            </w:r>
            <w:r w:rsidRPr="008D4DE3">
              <w:rPr>
                <w:rFonts w:ascii="Arial" w:hAnsi="Arial" w:cs="Arial"/>
                <w:b/>
              </w:rPr>
              <w:t>pendent</w:t>
            </w:r>
          </w:p>
        </w:tc>
        <w:tc>
          <w:tcPr>
            <w:tcW w:w="748" w:type="dxa"/>
            <w:shd w:val="clear" w:color="auto" w:fill="auto"/>
          </w:tcPr>
          <w:p w14:paraId="773B6765"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CFA8A99"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2A3E1A0"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413B35C"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2D48A31" w14:textId="77777777" w:rsidR="00091F93" w:rsidRPr="008D4DE3" w:rsidRDefault="00091F93" w:rsidP="008D4DE3">
            <w:pPr>
              <w:pStyle w:val="TableParagraph"/>
              <w:jc w:val="both"/>
              <w:rPr>
                <w:rFonts w:ascii="Arial" w:hAnsi="Arial" w:cs="Arial"/>
              </w:rPr>
            </w:pPr>
          </w:p>
        </w:tc>
      </w:tr>
      <w:tr w:rsidR="00091F93" w:rsidRPr="008D4DE3" w14:paraId="54936E36" w14:textId="77777777" w:rsidTr="008244F0">
        <w:trPr>
          <w:trHeight w:val="549"/>
        </w:trPr>
        <w:tc>
          <w:tcPr>
            <w:tcW w:w="10814" w:type="dxa"/>
            <w:shd w:val="clear" w:color="auto" w:fill="auto"/>
          </w:tcPr>
          <w:p w14:paraId="59C5A946"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1"/>
              </w:rPr>
              <w:t xml:space="preserve"> </w:t>
            </w:r>
            <w:r w:rsidRPr="008D4DE3">
              <w:rPr>
                <w:rFonts w:ascii="Arial" w:hAnsi="Arial" w:cs="Arial"/>
                <w:spacing w:val="-1"/>
              </w:rPr>
              <w:t>respectar</w:t>
            </w:r>
            <w:r w:rsidRPr="008D4DE3">
              <w:rPr>
                <w:rFonts w:ascii="Arial" w:hAnsi="Arial" w:cs="Arial"/>
                <w:spacing w:val="-3"/>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preferència</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pas</w:t>
            </w:r>
            <w:r w:rsidRPr="008D4DE3">
              <w:rPr>
                <w:rFonts w:ascii="Arial" w:hAnsi="Arial" w:cs="Arial"/>
                <w:spacing w:val="4"/>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circula</w:t>
            </w:r>
            <w:r w:rsidRPr="008D4DE3">
              <w:rPr>
                <w:rFonts w:ascii="Arial" w:hAnsi="Arial" w:cs="Arial"/>
                <w:spacing w:val="-2"/>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sentit ascendent</w:t>
            </w:r>
            <w:r w:rsidRPr="008D4DE3">
              <w:rPr>
                <w:rFonts w:ascii="Arial" w:hAnsi="Arial" w:cs="Arial"/>
                <w:spacing w:val="7"/>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tram</w:t>
            </w:r>
            <w:r w:rsidRPr="008D4DE3">
              <w:rPr>
                <w:rFonts w:ascii="Arial" w:hAnsi="Arial" w:cs="Arial"/>
                <w:spacing w:val="-2"/>
              </w:rPr>
              <w:t xml:space="preserve"> </w:t>
            </w:r>
            <w:r w:rsidRPr="008D4DE3">
              <w:rPr>
                <w:rFonts w:ascii="Arial" w:hAnsi="Arial" w:cs="Arial"/>
              </w:rPr>
              <w:t>estret</w:t>
            </w:r>
            <w:r w:rsidRPr="008D4DE3">
              <w:rPr>
                <w:rFonts w:ascii="Arial" w:hAnsi="Arial" w:cs="Arial"/>
                <w:spacing w:val="2"/>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gran pendent</w:t>
            </w:r>
            <w:r w:rsidRPr="008D4DE3">
              <w:rPr>
                <w:rFonts w:ascii="Arial" w:hAnsi="Arial" w:cs="Arial"/>
                <w:spacing w:val="3"/>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fa</w:t>
            </w:r>
            <w:r w:rsidRPr="008D4DE3">
              <w:rPr>
                <w:rFonts w:ascii="Arial" w:hAnsi="Arial" w:cs="Arial"/>
                <w:spacing w:val="-3"/>
              </w:rPr>
              <w:t xml:space="preserve"> </w:t>
            </w:r>
            <w:r w:rsidRPr="008D4DE3">
              <w:rPr>
                <w:rFonts w:ascii="Arial" w:hAnsi="Arial" w:cs="Arial"/>
              </w:rPr>
              <w:t>impossible</w:t>
            </w:r>
            <w:r w:rsidRPr="008D4DE3">
              <w:rPr>
                <w:rFonts w:ascii="Arial" w:hAnsi="Arial" w:cs="Arial"/>
                <w:spacing w:val="-6"/>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molt</w:t>
            </w:r>
            <w:r w:rsidRPr="008D4DE3">
              <w:rPr>
                <w:rFonts w:ascii="Arial" w:hAnsi="Arial" w:cs="Arial"/>
                <w:spacing w:val="3"/>
              </w:rPr>
              <w:t xml:space="preserve"> </w:t>
            </w:r>
            <w:r w:rsidRPr="008D4DE3">
              <w:rPr>
                <w:rFonts w:ascii="Arial" w:hAnsi="Arial" w:cs="Arial"/>
              </w:rPr>
              <w:t>difícil</w:t>
            </w:r>
            <w:r w:rsidRPr="008D4DE3">
              <w:rPr>
                <w:rFonts w:ascii="Arial" w:hAnsi="Arial" w:cs="Arial"/>
                <w:spacing w:val="-2"/>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pas</w:t>
            </w:r>
            <w:r w:rsidRPr="008D4DE3">
              <w:rPr>
                <w:rFonts w:ascii="Arial" w:hAnsi="Arial" w:cs="Arial"/>
                <w:spacing w:val="-41"/>
              </w:rPr>
              <w:t xml:space="preserve"> </w:t>
            </w:r>
            <w:r w:rsidRPr="008D4DE3">
              <w:rPr>
                <w:rFonts w:ascii="Arial" w:hAnsi="Arial" w:cs="Arial"/>
              </w:rPr>
              <w:t>simultani</w:t>
            </w:r>
            <w:r w:rsidRPr="008D4DE3">
              <w:rPr>
                <w:rFonts w:ascii="Arial" w:hAnsi="Arial" w:cs="Arial"/>
                <w:spacing w:val="-4"/>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dos</w:t>
            </w:r>
            <w:r w:rsidRPr="008D4DE3">
              <w:rPr>
                <w:rFonts w:ascii="Arial" w:hAnsi="Arial" w:cs="Arial"/>
                <w:spacing w:val="3"/>
              </w:rPr>
              <w:t xml:space="preserve"> </w:t>
            </w:r>
            <w:r w:rsidRPr="008D4DE3">
              <w:rPr>
                <w:rFonts w:ascii="Arial" w:hAnsi="Arial" w:cs="Arial"/>
              </w:rPr>
              <w:t>vehicles</w:t>
            </w:r>
            <w:r w:rsidRPr="008D4DE3">
              <w:rPr>
                <w:rFonts w:ascii="Arial" w:hAnsi="Arial" w:cs="Arial"/>
                <w:spacing w:val="10"/>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circulen</w:t>
            </w:r>
            <w:r w:rsidRPr="008D4DE3">
              <w:rPr>
                <w:rFonts w:ascii="Arial" w:hAnsi="Arial" w:cs="Arial"/>
                <w:spacing w:val="6"/>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contrari</w:t>
            </w:r>
          </w:p>
          <w:p w14:paraId="0EFBD021"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S’entenen</w:t>
            </w:r>
            <w:r w:rsidRPr="008D4DE3">
              <w:rPr>
                <w:rFonts w:ascii="Arial" w:hAnsi="Arial" w:cs="Arial"/>
                <w:i/>
                <w:spacing w:val="-7"/>
              </w:rPr>
              <w:t xml:space="preserve"> </w:t>
            </w:r>
            <w:r w:rsidRPr="008D4DE3">
              <w:rPr>
                <w:rFonts w:ascii="Arial" w:hAnsi="Arial" w:cs="Arial"/>
                <w:i/>
              </w:rPr>
              <w:t>com a</w:t>
            </w:r>
            <w:r w:rsidRPr="008D4DE3">
              <w:rPr>
                <w:rFonts w:ascii="Arial" w:hAnsi="Arial" w:cs="Arial"/>
                <w:i/>
                <w:spacing w:val="-6"/>
              </w:rPr>
              <w:t xml:space="preserve"> </w:t>
            </w:r>
            <w:r w:rsidRPr="008D4DE3">
              <w:rPr>
                <w:rFonts w:ascii="Arial" w:hAnsi="Arial" w:cs="Arial"/>
                <w:i/>
              </w:rPr>
              <w:t>trams</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gran</w:t>
            </w:r>
            <w:r w:rsidRPr="008D4DE3">
              <w:rPr>
                <w:rFonts w:ascii="Arial" w:hAnsi="Arial" w:cs="Arial"/>
                <w:i/>
                <w:spacing w:val="-3"/>
              </w:rPr>
              <w:t xml:space="preserve"> </w:t>
            </w:r>
            <w:r w:rsidRPr="008D4DE3">
              <w:rPr>
                <w:rFonts w:ascii="Arial" w:hAnsi="Arial" w:cs="Arial"/>
                <w:i/>
              </w:rPr>
              <w:t>pendent</w:t>
            </w:r>
            <w:r w:rsidRPr="008D4DE3">
              <w:rPr>
                <w:rFonts w:ascii="Arial" w:hAnsi="Arial" w:cs="Arial"/>
                <w:i/>
                <w:spacing w:val="-3"/>
              </w:rPr>
              <w:t xml:space="preserve"> </w:t>
            </w:r>
            <w:r w:rsidRPr="008D4DE3">
              <w:rPr>
                <w:rFonts w:ascii="Arial" w:hAnsi="Arial" w:cs="Arial"/>
                <w:i/>
              </w:rPr>
              <w:t>els</w:t>
            </w:r>
            <w:r w:rsidRPr="008D4DE3">
              <w:rPr>
                <w:rFonts w:ascii="Arial" w:hAnsi="Arial" w:cs="Arial"/>
                <w:i/>
                <w:spacing w:val="-3"/>
              </w:rPr>
              <w:t xml:space="preserve"> </w:t>
            </w:r>
            <w:r w:rsidRPr="008D4DE3">
              <w:rPr>
                <w:rFonts w:ascii="Arial" w:hAnsi="Arial" w:cs="Arial"/>
                <w:i/>
              </w:rPr>
              <w:t>que</w:t>
            </w:r>
            <w:r w:rsidRPr="008D4DE3">
              <w:rPr>
                <w:rFonts w:ascii="Arial" w:hAnsi="Arial" w:cs="Arial"/>
                <w:i/>
                <w:spacing w:val="-3"/>
              </w:rPr>
              <w:t xml:space="preserve"> </w:t>
            </w:r>
            <w:r w:rsidRPr="008D4DE3">
              <w:rPr>
                <w:rFonts w:ascii="Arial" w:hAnsi="Arial" w:cs="Arial"/>
                <w:i/>
              </w:rPr>
              <w:t>tenen</w:t>
            </w:r>
            <w:r w:rsidRPr="008D4DE3">
              <w:rPr>
                <w:rFonts w:ascii="Arial" w:hAnsi="Arial" w:cs="Arial"/>
                <w:i/>
                <w:spacing w:val="-3"/>
              </w:rPr>
              <w:t xml:space="preserve"> </w:t>
            </w:r>
            <w:r w:rsidRPr="008D4DE3">
              <w:rPr>
                <w:rFonts w:ascii="Arial" w:hAnsi="Arial" w:cs="Arial"/>
                <w:i/>
              </w:rPr>
              <w:t>una</w:t>
            </w:r>
            <w:r w:rsidRPr="008D4DE3">
              <w:rPr>
                <w:rFonts w:ascii="Arial" w:hAnsi="Arial" w:cs="Arial"/>
                <w:i/>
                <w:spacing w:val="-3"/>
              </w:rPr>
              <w:t xml:space="preserve"> </w:t>
            </w:r>
            <w:r w:rsidRPr="008D4DE3">
              <w:rPr>
                <w:rFonts w:ascii="Arial" w:hAnsi="Arial" w:cs="Arial"/>
                <w:i/>
              </w:rPr>
              <w:t>inclinació</w:t>
            </w:r>
            <w:r w:rsidRPr="008D4DE3">
              <w:rPr>
                <w:rFonts w:ascii="Arial" w:hAnsi="Arial" w:cs="Arial"/>
                <w:i/>
                <w:spacing w:val="-6"/>
              </w:rPr>
              <w:t xml:space="preserve"> </w:t>
            </w:r>
            <w:r w:rsidRPr="008D4DE3">
              <w:rPr>
                <w:rFonts w:ascii="Arial" w:hAnsi="Arial" w:cs="Arial"/>
                <w:i/>
              </w:rPr>
              <w:t>mínima</w:t>
            </w:r>
            <w:r w:rsidRPr="008D4DE3">
              <w:rPr>
                <w:rFonts w:ascii="Arial" w:hAnsi="Arial" w:cs="Arial"/>
                <w:i/>
                <w:spacing w:val="-8"/>
              </w:rPr>
              <w:t xml:space="preserve"> </w:t>
            </w:r>
            <w:r w:rsidRPr="008D4DE3">
              <w:rPr>
                <w:rFonts w:ascii="Arial" w:hAnsi="Arial" w:cs="Arial"/>
                <w:i/>
              </w:rPr>
              <w:t>del</w:t>
            </w:r>
            <w:r w:rsidRPr="008D4DE3">
              <w:rPr>
                <w:rFonts w:ascii="Arial" w:hAnsi="Arial" w:cs="Arial"/>
                <w:i/>
                <w:spacing w:val="-7"/>
              </w:rPr>
              <w:t xml:space="preserve"> </w:t>
            </w:r>
            <w:r w:rsidRPr="008D4DE3">
              <w:rPr>
                <w:rFonts w:ascii="Arial" w:hAnsi="Arial" w:cs="Arial"/>
                <w:i/>
              </w:rPr>
              <w:t>7%</w:t>
            </w:r>
          </w:p>
        </w:tc>
        <w:tc>
          <w:tcPr>
            <w:tcW w:w="748" w:type="dxa"/>
            <w:shd w:val="clear" w:color="auto" w:fill="auto"/>
          </w:tcPr>
          <w:p w14:paraId="6D6C3277" w14:textId="77777777" w:rsidR="00091F93" w:rsidRPr="008D4DE3" w:rsidRDefault="00091F93" w:rsidP="008D4DE3">
            <w:pPr>
              <w:pStyle w:val="TableParagraph"/>
              <w:ind w:left="68" w:right="32"/>
              <w:jc w:val="both"/>
              <w:rPr>
                <w:rFonts w:ascii="Arial" w:hAnsi="Arial" w:cs="Arial"/>
              </w:rPr>
            </w:pPr>
            <w:r w:rsidRPr="008D4DE3">
              <w:rPr>
                <w:rFonts w:ascii="Arial" w:hAnsi="Arial" w:cs="Arial"/>
              </w:rPr>
              <w:t>63.1</w:t>
            </w:r>
          </w:p>
        </w:tc>
        <w:tc>
          <w:tcPr>
            <w:tcW w:w="585" w:type="dxa"/>
            <w:shd w:val="clear" w:color="auto" w:fill="auto"/>
          </w:tcPr>
          <w:p w14:paraId="6AD8ED13"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F0BD6D5"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243D76A2"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64FCE2BE" w14:textId="77777777" w:rsidR="00091F93" w:rsidRPr="008D4DE3" w:rsidRDefault="00091F93" w:rsidP="008D4DE3">
            <w:pPr>
              <w:pStyle w:val="TableParagraph"/>
              <w:jc w:val="both"/>
              <w:rPr>
                <w:rFonts w:ascii="Arial" w:hAnsi="Arial" w:cs="Arial"/>
              </w:rPr>
            </w:pPr>
          </w:p>
        </w:tc>
      </w:tr>
      <w:tr w:rsidR="00091F93" w:rsidRPr="008D4DE3" w14:paraId="5180E10A" w14:textId="77777777" w:rsidTr="008244F0">
        <w:trPr>
          <w:trHeight w:val="182"/>
        </w:trPr>
        <w:tc>
          <w:tcPr>
            <w:tcW w:w="10814" w:type="dxa"/>
            <w:shd w:val="clear" w:color="auto" w:fill="auto"/>
          </w:tcPr>
          <w:p w14:paraId="36F7E9A1" w14:textId="77777777" w:rsidR="00091F93" w:rsidRPr="008D4DE3" w:rsidRDefault="00091F93" w:rsidP="008D4DE3">
            <w:pPr>
              <w:pStyle w:val="TableParagraph"/>
              <w:ind w:left="1423" w:right="1419"/>
              <w:jc w:val="both"/>
              <w:rPr>
                <w:rFonts w:ascii="Arial" w:hAnsi="Arial" w:cs="Arial"/>
                <w:b/>
              </w:rPr>
            </w:pPr>
            <w:r w:rsidRPr="008D4DE3">
              <w:rPr>
                <w:rFonts w:ascii="Arial" w:hAnsi="Arial" w:cs="Arial"/>
                <w:b/>
              </w:rPr>
              <w:t>NORMES</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8"/>
              </w:rPr>
              <w:t xml:space="preserve"> </w:t>
            </w:r>
            <w:r w:rsidRPr="008D4DE3">
              <w:rPr>
                <w:rFonts w:ascii="Arial" w:hAnsi="Arial" w:cs="Arial"/>
                <w:b/>
              </w:rPr>
              <w:t>COMPORTAMENT</w:t>
            </w:r>
            <w:r w:rsidRPr="008D4DE3">
              <w:rPr>
                <w:rFonts w:ascii="Arial" w:hAnsi="Arial" w:cs="Arial"/>
                <w:b/>
                <w:spacing w:val="-5"/>
              </w:rPr>
              <w:t xml:space="preserve"> </w:t>
            </w:r>
            <w:r w:rsidRPr="008D4DE3">
              <w:rPr>
                <w:rFonts w:ascii="Arial" w:hAnsi="Arial" w:cs="Arial"/>
                <w:b/>
              </w:rPr>
              <w:t>DELS</w:t>
            </w:r>
            <w:r w:rsidRPr="008D4DE3">
              <w:rPr>
                <w:rFonts w:ascii="Arial" w:hAnsi="Arial" w:cs="Arial"/>
                <w:b/>
                <w:spacing w:val="-7"/>
              </w:rPr>
              <w:t xml:space="preserve"> </w:t>
            </w:r>
            <w:r w:rsidRPr="008D4DE3">
              <w:rPr>
                <w:rFonts w:ascii="Arial" w:hAnsi="Arial" w:cs="Arial"/>
                <w:b/>
              </w:rPr>
              <w:t>CONDUCTORS</w:t>
            </w:r>
            <w:r w:rsidRPr="008D4DE3">
              <w:rPr>
                <w:rFonts w:ascii="Arial" w:hAnsi="Arial" w:cs="Arial"/>
                <w:b/>
                <w:spacing w:val="-3"/>
              </w:rPr>
              <w:t xml:space="preserve"> </w:t>
            </w:r>
            <w:r w:rsidRPr="008D4DE3">
              <w:rPr>
                <w:rFonts w:ascii="Arial" w:hAnsi="Arial" w:cs="Arial"/>
                <w:b/>
              </w:rPr>
              <w:t>RESPECTE</w:t>
            </w:r>
            <w:r w:rsidRPr="008D4DE3">
              <w:rPr>
                <w:rFonts w:ascii="Arial" w:hAnsi="Arial" w:cs="Arial"/>
                <w:b/>
                <w:spacing w:val="-6"/>
              </w:rPr>
              <w:t xml:space="preserve"> </w:t>
            </w:r>
            <w:r w:rsidRPr="008D4DE3">
              <w:rPr>
                <w:rFonts w:ascii="Arial" w:hAnsi="Arial" w:cs="Arial"/>
                <w:b/>
              </w:rPr>
              <w:t>ELS</w:t>
            </w:r>
            <w:r w:rsidRPr="008D4DE3">
              <w:rPr>
                <w:rFonts w:ascii="Arial" w:hAnsi="Arial" w:cs="Arial"/>
                <w:b/>
                <w:spacing w:val="-1"/>
              </w:rPr>
              <w:t xml:space="preserve"> </w:t>
            </w:r>
            <w:r w:rsidRPr="008D4DE3">
              <w:rPr>
                <w:rFonts w:ascii="Arial" w:hAnsi="Arial" w:cs="Arial"/>
                <w:b/>
              </w:rPr>
              <w:t>CICLISTES,</w:t>
            </w:r>
            <w:r w:rsidRPr="008D4DE3">
              <w:rPr>
                <w:rFonts w:ascii="Arial" w:hAnsi="Arial" w:cs="Arial"/>
                <w:b/>
                <w:spacing w:val="-8"/>
              </w:rPr>
              <w:t xml:space="preserve"> </w:t>
            </w:r>
            <w:r w:rsidRPr="008D4DE3">
              <w:rPr>
                <w:rFonts w:ascii="Arial" w:hAnsi="Arial" w:cs="Arial"/>
                <w:b/>
              </w:rPr>
              <w:t>VIANANTS</w:t>
            </w:r>
            <w:r w:rsidRPr="008D4DE3">
              <w:rPr>
                <w:rFonts w:ascii="Arial" w:hAnsi="Arial" w:cs="Arial"/>
                <w:b/>
                <w:spacing w:val="-7"/>
              </w:rPr>
              <w:t xml:space="preserve"> </w:t>
            </w:r>
            <w:r w:rsidRPr="008D4DE3">
              <w:rPr>
                <w:rFonts w:ascii="Arial" w:hAnsi="Arial" w:cs="Arial"/>
                <w:b/>
              </w:rPr>
              <w:t>I</w:t>
            </w:r>
            <w:r w:rsidRPr="008D4DE3">
              <w:rPr>
                <w:rFonts w:ascii="Arial" w:hAnsi="Arial" w:cs="Arial"/>
                <w:b/>
                <w:spacing w:val="-3"/>
              </w:rPr>
              <w:t xml:space="preserve"> </w:t>
            </w:r>
            <w:r w:rsidRPr="008D4DE3">
              <w:rPr>
                <w:rFonts w:ascii="Arial" w:hAnsi="Arial" w:cs="Arial"/>
                <w:b/>
              </w:rPr>
              <w:t>ANIMALS</w:t>
            </w:r>
          </w:p>
        </w:tc>
        <w:tc>
          <w:tcPr>
            <w:tcW w:w="748" w:type="dxa"/>
            <w:shd w:val="clear" w:color="auto" w:fill="auto"/>
          </w:tcPr>
          <w:p w14:paraId="5FCAA16C"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B9FA790"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6EC3EC4"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030BDFF"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8F59C7B" w14:textId="77777777" w:rsidR="00091F93" w:rsidRPr="008D4DE3" w:rsidRDefault="00091F93" w:rsidP="008D4DE3">
            <w:pPr>
              <w:pStyle w:val="TableParagraph"/>
              <w:jc w:val="both"/>
              <w:rPr>
                <w:rFonts w:ascii="Arial" w:hAnsi="Arial" w:cs="Arial"/>
              </w:rPr>
            </w:pPr>
          </w:p>
        </w:tc>
      </w:tr>
      <w:tr w:rsidR="00091F93" w:rsidRPr="008D4DE3" w14:paraId="520DF664" w14:textId="77777777" w:rsidTr="008244F0">
        <w:trPr>
          <w:trHeight w:val="186"/>
        </w:trPr>
        <w:tc>
          <w:tcPr>
            <w:tcW w:w="10814" w:type="dxa"/>
            <w:shd w:val="clear" w:color="auto" w:fill="auto"/>
          </w:tcPr>
          <w:p w14:paraId="58462BFA" w14:textId="77777777" w:rsidR="00091F93" w:rsidRPr="008D4DE3" w:rsidRDefault="00091F93" w:rsidP="008D4DE3">
            <w:pPr>
              <w:pStyle w:val="TableParagraph"/>
              <w:ind w:left="1423" w:right="1396"/>
              <w:jc w:val="both"/>
              <w:rPr>
                <w:rFonts w:ascii="Arial" w:hAnsi="Arial" w:cs="Arial"/>
                <w:b/>
              </w:rPr>
            </w:pPr>
            <w:r w:rsidRPr="008D4DE3">
              <w:rPr>
                <w:rFonts w:ascii="Arial" w:hAnsi="Arial" w:cs="Arial"/>
                <w:b/>
              </w:rPr>
              <w:t>Prioritat</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pas</w:t>
            </w:r>
            <w:r w:rsidRPr="008D4DE3">
              <w:rPr>
                <w:rFonts w:ascii="Arial" w:hAnsi="Arial" w:cs="Arial"/>
                <w:b/>
                <w:spacing w:val="-7"/>
              </w:rPr>
              <w:t xml:space="preserve"> </w:t>
            </w:r>
            <w:r w:rsidRPr="008D4DE3">
              <w:rPr>
                <w:rFonts w:ascii="Arial" w:hAnsi="Arial" w:cs="Arial"/>
                <w:b/>
              </w:rPr>
              <w:t>dels</w:t>
            </w:r>
            <w:r w:rsidRPr="008D4DE3">
              <w:rPr>
                <w:rFonts w:ascii="Arial" w:hAnsi="Arial" w:cs="Arial"/>
                <w:b/>
                <w:spacing w:val="-8"/>
              </w:rPr>
              <w:t xml:space="preserve"> </w:t>
            </w:r>
            <w:r w:rsidRPr="008D4DE3">
              <w:rPr>
                <w:rFonts w:ascii="Arial" w:hAnsi="Arial" w:cs="Arial"/>
                <w:b/>
              </w:rPr>
              <w:t>ciclistes</w:t>
            </w:r>
          </w:p>
        </w:tc>
        <w:tc>
          <w:tcPr>
            <w:tcW w:w="748" w:type="dxa"/>
            <w:shd w:val="clear" w:color="auto" w:fill="auto"/>
          </w:tcPr>
          <w:p w14:paraId="1711EC84"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5AB3D80"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5631E29"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688C963"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8A2A12C" w14:textId="77777777" w:rsidR="00091F93" w:rsidRPr="008D4DE3" w:rsidRDefault="00091F93" w:rsidP="008D4DE3">
            <w:pPr>
              <w:pStyle w:val="TableParagraph"/>
              <w:jc w:val="both"/>
              <w:rPr>
                <w:rFonts w:ascii="Arial" w:hAnsi="Arial" w:cs="Arial"/>
              </w:rPr>
            </w:pPr>
          </w:p>
        </w:tc>
      </w:tr>
      <w:tr w:rsidR="00091F93" w:rsidRPr="008D4DE3" w14:paraId="40B8C9B0" w14:textId="77777777" w:rsidTr="008244F0">
        <w:trPr>
          <w:trHeight w:val="182"/>
        </w:trPr>
        <w:tc>
          <w:tcPr>
            <w:tcW w:w="10814" w:type="dxa"/>
            <w:shd w:val="clear" w:color="auto" w:fill="auto"/>
          </w:tcPr>
          <w:p w14:paraId="7CB23942"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0"/>
              </w:rPr>
              <w:t xml:space="preserve"> </w:t>
            </w:r>
            <w:r w:rsidRPr="008D4DE3">
              <w:rPr>
                <w:rFonts w:ascii="Arial" w:hAnsi="Arial" w:cs="Arial"/>
                <w:spacing w:val="-1"/>
              </w:rPr>
              <w:t>respectar</w:t>
            </w:r>
            <w:r w:rsidRPr="008D4DE3">
              <w:rPr>
                <w:rFonts w:ascii="Arial" w:hAnsi="Arial" w:cs="Arial"/>
                <w:spacing w:val="-5"/>
              </w:rPr>
              <w:t xml:space="preserve"> </w:t>
            </w:r>
            <w:r w:rsidRPr="008D4DE3">
              <w:rPr>
                <w:rFonts w:ascii="Arial" w:hAnsi="Arial" w:cs="Arial"/>
                <w:spacing w:val="-1"/>
              </w:rPr>
              <w:t>la</w:t>
            </w:r>
            <w:r w:rsidRPr="008D4DE3">
              <w:rPr>
                <w:rFonts w:ascii="Arial" w:hAnsi="Arial" w:cs="Arial"/>
                <w:spacing w:val="-2"/>
              </w:rPr>
              <w:t xml:space="preserve"> </w:t>
            </w:r>
            <w:r w:rsidRPr="008D4DE3">
              <w:rPr>
                <w:rFonts w:ascii="Arial" w:hAnsi="Arial" w:cs="Arial"/>
                <w:spacing w:val="-1"/>
              </w:rPr>
              <w:t xml:space="preserve">prioritat </w:t>
            </w:r>
            <w:r w:rsidRPr="008D4DE3">
              <w:rPr>
                <w:rFonts w:ascii="Arial" w:hAnsi="Arial" w:cs="Arial"/>
              </w:rPr>
              <w:t>de pas</w:t>
            </w:r>
            <w:r w:rsidRPr="008D4DE3">
              <w:rPr>
                <w:rFonts w:ascii="Arial" w:hAnsi="Arial" w:cs="Arial"/>
                <w:spacing w:val="2"/>
              </w:rPr>
              <w:t xml:space="preserve"> </w:t>
            </w:r>
            <w:r w:rsidRPr="008D4DE3">
              <w:rPr>
                <w:rFonts w:ascii="Arial" w:hAnsi="Arial" w:cs="Arial"/>
              </w:rPr>
              <w:t>dels ciclistes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circulen</w:t>
            </w:r>
            <w:r w:rsidRPr="008D4DE3">
              <w:rPr>
                <w:rFonts w:ascii="Arial" w:hAnsi="Arial" w:cs="Arial"/>
                <w:spacing w:val="-2"/>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carril</w:t>
            </w:r>
            <w:r w:rsidRPr="008D4DE3">
              <w:rPr>
                <w:rFonts w:ascii="Arial" w:hAnsi="Arial" w:cs="Arial"/>
                <w:spacing w:val="-3"/>
              </w:rPr>
              <w:t xml:space="preserve"> </w:t>
            </w:r>
            <w:r w:rsidRPr="008D4DE3">
              <w:rPr>
                <w:rFonts w:ascii="Arial" w:hAnsi="Arial" w:cs="Arial"/>
              </w:rPr>
              <w:t>bici,</w:t>
            </w:r>
            <w:r w:rsidRPr="008D4DE3">
              <w:rPr>
                <w:rFonts w:ascii="Arial" w:hAnsi="Arial" w:cs="Arial"/>
                <w:spacing w:val="-2"/>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12"/>
              </w:rPr>
              <w:t xml:space="preserve"> </w:t>
            </w:r>
            <w:r w:rsidRPr="008D4DE3">
              <w:rPr>
                <w:rFonts w:ascii="Arial" w:hAnsi="Arial" w:cs="Arial"/>
              </w:rPr>
              <w:t>ciclistes</w:t>
            </w:r>
            <w:r w:rsidRPr="008D4DE3">
              <w:rPr>
                <w:rFonts w:ascii="Arial" w:hAnsi="Arial" w:cs="Arial"/>
                <w:spacing w:val="2"/>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voral</w:t>
            </w:r>
            <w:r w:rsidRPr="008D4DE3">
              <w:rPr>
                <w:rFonts w:ascii="Arial" w:hAnsi="Arial" w:cs="Arial"/>
                <w:spacing w:val="-2"/>
              </w:rPr>
              <w:t xml:space="preserve"> </w:t>
            </w:r>
            <w:r w:rsidRPr="008D4DE3">
              <w:rPr>
                <w:rFonts w:ascii="Arial" w:hAnsi="Arial" w:cs="Arial"/>
              </w:rPr>
              <w:t>degudament</w:t>
            </w:r>
            <w:r w:rsidRPr="008D4DE3">
              <w:rPr>
                <w:rFonts w:ascii="Arial" w:hAnsi="Arial" w:cs="Arial"/>
                <w:spacing w:val="-3"/>
              </w:rPr>
              <w:t xml:space="preserve"> </w:t>
            </w:r>
            <w:r w:rsidRPr="008D4DE3">
              <w:rPr>
                <w:rFonts w:ascii="Arial" w:hAnsi="Arial" w:cs="Arial"/>
              </w:rPr>
              <w:t>senyalitzats</w:t>
            </w:r>
          </w:p>
        </w:tc>
        <w:tc>
          <w:tcPr>
            <w:tcW w:w="748" w:type="dxa"/>
            <w:shd w:val="clear" w:color="auto" w:fill="auto"/>
          </w:tcPr>
          <w:p w14:paraId="5C4B9E7F" w14:textId="77777777" w:rsidR="00091F93" w:rsidRPr="008D4DE3" w:rsidRDefault="00091F93" w:rsidP="008D4DE3">
            <w:pPr>
              <w:pStyle w:val="TableParagraph"/>
              <w:ind w:left="67" w:right="32"/>
              <w:jc w:val="both"/>
              <w:rPr>
                <w:rFonts w:ascii="Arial" w:hAnsi="Arial" w:cs="Arial"/>
              </w:rPr>
            </w:pPr>
            <w:r w:rsidRPr="008D4DE3">
              <w:rPr>
                <w:rFonts w:ascii="Arial" w:hAnsi="Arial" w:cs="Arial"/>
              </w:rPr>
              <w:t>64.a)</w:t>
            </w:r>
          </w:p>
        </w:tc>
        <w:tc>
          <w:tcPr>
            <w:tcW w:w="585" w:type="dxa"/>
            <w:shd w:val="clear" w:color="auto" w:fill="auto"/>
          </w:tcPr>
          <w:p w14:paraId="5C0C625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225E5F8"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62F43BAD"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4EA23ADB"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38DE4200" w14:textId="77777777" w:rsidTr="008244F0">
        <w:trPr>
          <w:trHeight w:val="182"/>
        </w:trPr>
        <w:tc>
          <w:tcPr>
            <w:tcW w:w="10814" w:type="dxa"/>
            <w:shd w:val="clear" w:color="auto" w:fill="auto"/>
          </w:tcPr>
          <w:p w14:paraId="0C1E2E85" w14:textId="77777777" w:rsidR="00091F93" w:rsidRPr="008D4DE3" w:rsidRDefault="00091F93" w:rsidP="008D4DE3">
            <w:pPr>
              <w:pStyle w:val="TableParagraph"/>
              <w:ind w:left="81"/>
              <w:jc w:val="both"/>
              <w:rPr>
                <w:rFonts w:ascii="Arial" w:hAnsi="Arial" w:cs="Arial"/>
              </w:rPr>
            </w:pPr>
            <w:r w:rsidRPr="008D4DE3">
              <w:rPr>
                <w:rFonts w:ascii="Arial" w:hAnsi="Arial" w:cs="Arial"/>
              </w:rPr>
              <w:t>Girar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per entrar</w:t>
            </w:r>
            <w:r w:rsidRPr="008D4DE3">
              <w:rPr>
                <w:rFonts w:ascii="Arial" w:hAnsi="Arial" w:cs="Arial"/>
                <w:spacing w:val="-1"/>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altra</w:t>
            </w:r>
            <w:r w:rsidRPr="008D4DE3">
              <w:rPr>
                <w:rFonts w:ascii="Arial" w:hAnsi="Arial" w:cs="Arial"/>
                <w:spacing w:val="-3"/>
              </w:rPr>
              <w:t xml:space="preserve"> </w:t>
            </w:r>
            <w:r w:rsidRPr="008D4DE3">
              <w:rPr>
                <w:rFonts w:ascii="Arial" w:hAnsi="Arial" w:cs="Arial"/>
              </w:rPr>
              <w:t>via</w:t>
            </w:r>
            <w:r w:rsidRPr="008D4DE3">
              <w:rPr>
                <w:rFonts w:ascii="Arial" w:hAnsi="Arial" w:cs="Arial"/>
                <w:spacing w:val="-8"/>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donar</w:t>
            </w:r>
            <w:r w:rsidRPr="008D4DE3">
              <w:rPr>
                <w:rFonts w:ascii="Arial" w:hAnsi="Arial" w:cs="Arial"/>
                <w:spacing w:val="-1"/>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prioritat</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pas</w:t>
            </w:r>
            <w:r w:rsidRPr="008D4DE3">
              <w:rPr>
                <w:rFonts w:ascii="Arial" w:hAnsi="Arial" w:cs="Arial"/>
                <w:spacing w:val="3"/>
              </w:rPr>
              <w:t xml:space="preserve"> </w:t>
            </w:r>
            <w:r w:rsidRPr="008D4DE3">
              <w:rPr>
                <w:rFonts w:ascii="Arial" w:hAnsi="Arial" w:cs="Arial"/>
              </w:rPr>
              <w:t>als</w:t>
            </w:r>
            <w:r w:rsidRPr="008D4DE3">
              <w:rPr>
                <w:rFonts w:ascii="Arial" w:hAnsi="Arial" w:cs="Arial"/>
                <w:spacing w:val="-3"/>
              </w:rPr>
              <w:t xml:space="preserve"> </w:t>
            </w:r>
            <w:r w:rsidRPr="008D4DE3">
              <w:rPr>
                <w:rFonts w:ascii="Arial" w:hAnsi="Arial" w:cs="Arial"/>
              </w:rPr>
              <w:t>ciclistes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hi</w:t>
            </w:r>
            <w:r w:rsidRPr="008D4DE3">
              <w:rPr>
                <w:rFonts w:ascii="Arial" w:hAnsi="Arial" w:cs="Arial"/>
                <w:spacing w:val="3"/>
              </w:rPr>
              <w:t xml:space="preserve"> </w:t>
            </w:r>
            <w:r w:rsidRPr="008D4DE3">
              <w:rPr>
                <w:rFonts w:ascii="Arial" w:hAnsi="Arial" w:cs="Arial"/>
              </w:rPr>
              <w:t>circulen</w:t>
            </w:r>
          </w:p>
        </w:tc>
        <w:tc>
          <w:tcPr>
            <w:tcW w:w="748" w:type="dxa"/>
            <w:shd w:val="clear" w:color="auto" w:fill="auto"/>
          </w:tcPr>
          <w:p w14:paraId="7CEB6606" w14:textId="77777777" w:rsidR="00091F93" w:rsidRPr="008D4DE3" w:rsidRDefault="00091F93" w:rsidP="008D4DE3">
            <w:pPr>
              <w:pStyle w:val="TableParagraph"/>
              <w:ind w:left="67" w:right="32"/>
              <w:jc w:val="both"/>
              <w:rPr>
                <w:rFonts w:ascii="Arial" w:hAnsi="Arial" w:cs="Arial"/>
              </w:rPr>
            </w:pPr>
            <w:r w:rsidRPr="008D4DE3">
              <w:rPr>
                <w:rFonts w:ascii="Arial" w:hAnsi="Arial" w:cs="Arial"/>
              </w:rPr>
              <w:t>64.b)</w:t>
            </w:r>
          </w:p>
        </w:tc>
        <w:tc>
          <w:tcPr>
            <w:tcW w:w="585" w:type="dxa"/>
            <w:shd w:val="clear" w:color="auto" w:fill="auto"/>
          </w:tcPr>
          <w:p w14:paraId="6DB5FFD8"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A24F17C"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7651112A"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1F0C607C"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7C7C8440" w14:textId="77777777" w:rsidTr="008244F0">
        <w:trPr>
          <w:trHeight w:val="181"/>
        </w:trPr>
        <w:tc>
          <w:tcPr>
            <w:tcW w:w="10814" w:type="dxa"/>
            <w:shd w:val="clear" w:color="auto" w:fill="auto"/>
          </w:tcPr>
          <w:p w14:paraId="4196C262"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respectar</w:t>
            </w:r>
            <w:r w:rsidRPr="008D4DE3">
              <w:rPr>
                <w:rFonts w:ascii="Arial" w:hAnsi="Arial" w:cs="Arial"/>
                <w:spacing w:val="-6"/>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prioritat</w:t>
            </w:r>
            <w:r w:rsidRPr="008D4DE3">
              <w:rPr>
                <w:rFonts w:ascii="Arial" w:hAnsi="Arial" w:cs="Arial"/>
                <w:spacing w:val="-2"/>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pas dels</w:t>
            </w:r>
            <w:r w:rsidRPr="008D4DE3">
              <w:rPr>
                <w:rFonts w:ascii="Arial" w:hAnsi="Arial" w:cs="Arial"/>
                <w:spacing w:val="-3"/>
              </w:rPr>
              <w:t xml:space="preserve"> </w:t>
            </w:r>
            <w:r w:rsidRPr="008D4DE3">
              <w:rPr>
                <w:rFonts w:ascii="Arial" w:hAnsi="Arial" w:cs="Arial"/>
              </w:rPr>
              <w:t>ciclistes</w:t>
            </w:r>
            <w:r w:rsidRPr="008D4DE3">
              <w:rPr>
                <w:rFonts w:ascii="Arial" w:hAnsi="Arial" w:cs="Arial"/>
                <w:spacing w:val="4"/>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circulen</w:t>
            </w:r>
            <w:r w:rsidRPr="008D4DE3">
              <w:rPr>
                <w:rFonts w:ascii="Arial" w:hAnsi="Arial" w:cs="Arial"/>
                <w:spacing w:val="-4"/>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grup</w:t>
            </w:r>
            <w:r w:rsidRPr="008D4DE3">
              <w:rPr>
                <w:rFonts w:ascii="Arial" w:hAnsi="Arial" w:cs="Arial"/>
                <w:spacing w:val="-3"/>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que</w:t>
            </w:r>
            <w:r w:rsidRPr="008D4DE3">
              <w:rPr>
                <w:rFonts w:ascii="Arial" w:hAnsi="Arial" w:cs="Arial"/>
                <w:spacing w:val="-8"/>
              </w:rPr>
              <w:t xml:space="preserve"> </w:t>
            </w:r>
            <w:r w:rsidRPr="008D4DE3">
              <w:rPr>
                <w:rFonts w:ascii="Arial" w:hAnsi="Arial" w:cs="Arial"/>
              </w:rPr>
              <w:t>el primer</w:t>
            </w:r>
            <w:r w:rsidRPr="008D4DE3">
              <w:rPr>
                <w:rFonts w:ascii="Arial" w:hAnsi="Arial" w:cs="Arial"/>
                <w:spacing w:val="-1"/>
              </w:rPr>
              <w:t xml:space="preserve"> </w:t>
            </w:r>
            <w:r w:rsidRPr="008D4DE3">
              <w:rPr>
                <w:rFonts w:ascii="Arial" w:hAnsi="Arial" w:cs="Arial"/>
              </w:rPr>
              <w:t>d’ells</w:t>
            </w:r>
            <w:r w:rsidRPr="008D4DE3">
              <w:rPr>
                <w:rFonts w:ascii="Arial" w:hAnsi="Arial" w:cs="Arial"/>
                <w:spacing w:val="-2"/>
              </w:rPr>
              <w:t xml:space="preserve"> </w:t>
            </w:r>
            <w:r w:rsidRPr="008D4DE3">
              <w:rPr>
                <w:rFonts w:ascii="Arial" w:hAnsi="Arial" w:cs="Arial"/>
              </w:rPr>
              <w:t>ha</w:t>
            </w:r>
            <w:r w:rsidRPr="008D4DE3">
              <w:rPr>
                <w:rFonts w:ascii="Arial" w:hAnsi="Arial" w:cs="Arial"/>
                <w:spacing w:val="-8"/>
              </w:rPr>
              <w:t xml:space="preserve"> </w:t>
            </w:r>
            <w:r w:rsidRPr="008D4DE3">
              <w:rPr>
                <w:rFonts w:ascii="Arial" w:hAnsi="Arial" w:cs="Arial"/>
              </w:rPr>
              <w:t>iniciat</w:t>
            </w:r>
            <w:r w:rsidRPr="008D4DE3">
              <w:rPr>
                <w:rFonts w:ascii="Arial" w:hAnsi="Arial" w:cs="Arial"/>
                <w:spacing w:val="1"/>
              </w:rPr>
              <w:t xml:space="preserve"> </w:t>
            </w:r>
            <w:r w:rsidRPr="008D4DE3">
              <w:rPr>
                <w:rFonts w:ascii="Arial" w:hAnsi="Arial" w:cs="Arial"/>
              </w:rPr>
              <w:t>l’encreuament</w:t>
            </w:r>
            <w:r w:rsidRPr="008D4DE3">
              <w:rPr>
                <w:rFonts w:ascii="Arial" w:hAnsi="Arial" w:cs="Arial"/>
                <w:spacing w:val="-1"/>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ha</w:t>
            </w:r>
            <w:r w:rsidRPr="008D4DE3">
              <w:rPr>
                <w:rFonts w:ascii="Arial" w:hAnsi="Arial" w:cs="Arial"/>
                <w:spacing w:val="-3"/>
              </w:rPr>
              <w:t xml:space="preserve"> </w:t>
            </w:r>
            <w:r w:rsidRPr="008D4DE3">
              <w:rPr>
                <w:rFonts w:ascii="Arial" w:hAnsi="Arial" w:cs="Arial"/>
              </w:rPr>
              <w:t>entrat</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glorieta</w:t>
            </w:r>
          </w:p>
        </w:tc>
        <w:tc>
          <w:tcPr>
            <w:tcW w:w="748" w:type="dxa"/>
            <w:shd w:val="clear" w:color="auto" w:fill="auto"/>
          </w:tcPr>
          <w:p w14:paraId="4FABEEE9" w14:textId="77777777" w:rsidR="00091F93" w:rsidRPr="008D4DE3" w:rsidRDefault="00091F93" w:rsidP="008D4DE3">
            <w:pPr>
              <w:pStyle w:val="TableParagraph"/>
              <w:ind w:left="71" w:right="32"/>
              <w:jc w:val="both"/>
              <w:rPr>
                <w:rFonts w:ascii="Arial" w:hAnsi="Arial" w:cs="Arial"/>
              </w:rPr>
            </w:pPr>
            <w:r w:rsidRPr="008D4DE3">
              <w:rPr>
                <w:rFonts w:ascii="Arial" w:hAnsi="Arial" w:cs="Arial"/>
              </w:rPr>
              <w:t>64.c)</w:t>
            </w:r>
          </w:p>
        </w:tc>
        <w:tc>
          <w:tcPr>
            <w:tcW w:w="585" w:type="dxa"/>
            <w:shd w:val="clear" w:color="auto" w:fill="auto"/>
          </w:tcPr>
          <w:p w14:paraId="11F93B2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15F578F"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61AEBD3F"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079F11DA"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17772455" w14:textId="77777777" w:rsidTr="008244F0">
        <w:trPr>
          <w:trHeight w:val="179"/>
        </w:trPr>
        <w:tc>
          <w:tcPr>
            <w:tcW w:w="10814" w:type="dxa"/>
            <w:shd w:val="clear" w:color="auto" w:fill="auto"/>
          </w:tcPr>
          <w:p w14:paraId="4FEA83F5" w14:textId="77777777" w:rsidR="00091F93" w:rsidRPr="008D4DE3" w:rsidRDefault="00091F93" w:rsidP="008D4DE3">
            <w:pPr>
              <w:pStyle w:val="TableParagraph"/>
              <w:ind w:left="1423" w:right="1395"/>
              <w:jc w:val="both"/>
              <w:rPr>
                <w:rFonts w:ascii="Arial" w:hAnsi="Arial" w:cs="Arial"/>
                <w:b/>
              </w:rPr>
            </w:pPr>
            <w:r w:rsidRPr="008D4DE3">
              <w:rPr>
                <w:rFonts w:ascii="Arial" w:hAnsi="Arial" w:cs="Arial"/>
                <w:b/>
              </w:rPr>
              <w:t>Prioritat</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pas</w:t>
            </w:r>
            <w:r w:rsidRPr="008D4DE3">
              <w:rPr>
                <w:rFonts w:ascii="Arial" w:hAnsi="Arial" w:cs="Arial"/>
                <w:b/>
                <w:spacing w:val="-7"/>
              </w:rPr>
              <w:t xml:space="preserve"> </w:t>
            </w:r>
            <w:r w:rsidRPr="008D4DE3">
              <w:rPr>
                <w:rFonts w:ascii="Arial" w:hAnsi="Arial" w:cs="Arial"/>
                <w:b/>
              </w:rPr>
              <w:t>dels</w:t>
            </w:r>
            <w:r w:rsidRPr="008D4DE3">
              <w:rPr>
                <w:rFonts w:ascii="Arial" w:hAnsi="Arial" w:cs="Arial"/>
                <w:b/>
                <w:spacing w:val="-5"/>
              </w:rPr>
              <w:t xml:space="preserve"> </w:t>
            </w:r>
            <w:r w:rsidRPr="008D4DE3">
              <w:rPr>
                <w:rFonts w:ascii="Arial" w:hAnsi="Arial" w:cs="Arial"/>
                <w:b/>
              </w:rPr>
              <w:t>vianants</w:t>
            </w:r>
          </w:p>
        </w:tc>
        <w:tc>
          <w:tcPr>
            <w:tcW w:w="748" w:type="dxa"/>
            <w:shd w:val="clear" w:color="auto" w:fill="auto"/>
          </w:tcPr>
          <w:p w14:paraId="72D53FD1"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9FE31C1"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7C7AAA2"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1E9C386"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FFEA7C5" w14:textId="77777777" w:rsidR="00091F93" w:rsidRPr="008D4DE3" w:rsidRDefault="00091F93" w:rsidP="008D4DE3">
            <w:pPr>
              <w:pStyle w:val="TableParagraph"/>
              <w:jc w:val="both"/>
              <w:rPr>
                <w:rFonts w:ascii="Arial" w:hAnsi="Arial" w:cs="Arial"/>
              </w:rPr>
            </w:pPr>
          </w:p>
        </w:tc>
      </w:tr>
      <w:tr w:rsidR="00091F93" w:rsidRPr="008D4DE3" w14:paraId="507AE7B0" w14:textId="77777777" w:rsidTr="008244F0">
        <w:trPr>
          <w:trHeight w:val="369"/>
        </w:trPr>
        <w:tc>
          <w:tcPr>
            <w:tcW w:w="10814" w:type="dxa"/>
            <w:shd w:val="clear" w:color="auto" w:fill="auto"/>
          </w:tcPr>
          <w:p w14:paraId="50B99CC8"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No</w:t>
            </w:r>
            <w:r w:rsidRPr="008D4DE3">
              <w:rPr>
                <w:rFonts w:ascii="Arial" w:hAnsi="Arial" w:cs="Arial"/>
                <w:spacing w:val="-12"/>
              </w:rPr>
              <w:t xml:space="preserve"> </w:t>
            </w:r>
            <w:r w:rsidRPr="008D4DE3">
              <w:rPr>
                <w:rFonts w:ascii="Arial" w:hAnsi="Arial" w:cs="Arial"/>
                <w:spacing w:val="-1"/>
              </w:rPr>
              <w:t>respectar</w:t>
            </w:r>
            <w:r w:rsidRPr="008D4DE3">
              <w:rPr>
                <w:rFonts w:ascii="Arial" w:hAnsi="Arial" w:cs="Arial"/>
                <w:spacing w:val="-6"/>
              </w:rPr>
              <w:t xml:space="preserve"> </w:t>
            </w:r>
            <w:r w:rsidRPr="008D4DE3">
              <w:rPr>
                <w:rFonts w:ascii="Arial" w:hAnsi="Arial" w:cs="Arial"/>
                <w:spacing w:val="-1"/>
              </w:rPr>
              <w:t>la</w:t>
            </w:r>
            <w:r w:rsidRPr="008D4DE3">
              <w:rPr>
                <w:rFonts w:ascii="Arial" w:hAnsi="Arial" w:cs="Arial"/>
                <w:spacing w:val="-3"/>
              </w:rPr>
              <w:t xml:space="preserve"> </w:t>
            </w:r>
            <w:r w:rsidRPr="008D4DE3">
              <w:rPr>
                <w:rFonts w:ascii="Arial" w:hAnsi="Arial" w:cs="Arial"/>
                <w:spacing w:val="-1"/>
              </w:rPr>
              <w:t xml:space="preserve">prioritat </w:t>
            </w:r>
            <w:r w:rsidRPr="008D4DE3">
              <w:rPr>
                <w:rFonts w:ascii="Arial" w:hAnsi="Arial" w:cs="Arial"/>
              </w:rPr>
              <w:t>de</w:t>
            </w:r>
            <w:r w:rsidRPr="008D4DE3">
              <w:rPr>
                <w:rFonts w:ascii="Arial" w:hAnsi="Arial" w:cs="Arial"/>
                <w:spacing w:val="-4"/>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dels</w:t>
            </w:r>
            <w:r w:rsidRPr="008D4DE3">
              <w:rPr>
                <w:rFonts w:ascii="Arial" w:hAnsi="Arial" w:cs="Arial"/>
                <w:spacing w:val="1"/>
              </w:rPr>
              <w:t xml:space="preserve"> </w:t>
            </w:r>
            <w:r w:rsidRPr="008D4DE3">
              <w:rPr>
                <w:rFonts w:ascii="Arial" w:hAnsi="Arial" w:cs="Arial"/>
              </w:rPr>
              <w:t>vianants</w:t>
            </w:r>
            <w:r w:rsidRPr="008D4DE3">
              <w:rPr>
                <w:rFonts w:ascii="Arial" w:hAnsi="Arial" w:cs="Arial"/>
                <w:spacing w:val="4"/>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degudament</w:t>
            </w:r>
            <w:r w:rsidRPr="008D4DE3">
              <w:rPr>
                <w:rFonts w:ascii="Arial" w:hAnsi="Arial" w:cs="Arial"/>
                <w:spacing w:val="-3"/>
              </w:rPr>
              <w:t xml:space="preserve"> </w:t>
            </w:r>
            <w:r w:rsidRPr="008D4DE3">
              <w:rPr>
                <w:rFonts w:ascii="Arial" w:hAnsi="Arial" w:cs="Arial"/>
              </w:rPr>
              <w:t>senyalitzat.</w:t>
            </w:r>
            <w:r w:rsidRPr="008D4DE3">
              <w:rPr>
                <w:rFonts w:ascii="Arial" w:hAnsi="Arial" w:cs="Arial"/>
                <w:spacing w:val="1"/>
              </w:rPr>
              <w:t xml:space="preserve"> </w:t>
            </w:r>
            <w:r w:rsidRPr="008D4DE3">
              <w:rPr>
                <w:rFonts w:ascii="Arial" w:hAnsi="Arial" w:cs="Arial"/>
                <w:i/>
              </w:rPr>
              <w:t>Només</w:t>
            </w:r>
            <w:r w:rsidRPr="008D4DE3">
              <w:rPr>
                <w:rFonts w:ascii="Arial" w:hAnsi="Arial" w:cs="Arial"/>
                <w:i/>
                <w:spacing w:val="-1"/>
              </w:rPr>
              <w:t xml:space="preserve"> </w:t>
            </w:r>
            <w:r w:rsidRPr="008D4DE3">
              <w:rPr>
                <w:rFonts w:ascii="Arial" w:hAnsi="Arial" w:cs="Arial"/>
                <w:i/>
              </w:rPr>
              <w:t>es</w:t>
            </w:r>
            <w:r w:rsidRPr="008D4DE3">
              <w:rPr>
                <w:rFonts w:ascii="Arial" w:hAnsi="Arial" w:cs="Arial"/>
                <w:i/>
                <w:spacing w:val="1"/>
              </w:rPr>
              <w:t xml:space="preserve"> </w:t>
            </w:r>
            <w:r w:rsidRPr="008D4DE3">
              <w:rPr>
                <w:rFonts w:ascii="Arial" w:hAnsi="Arial" w:cs="Arial"/>
                <w:i/>
              </w:rPr>
              <w:t>detrauran</w:t>
            </w:r>
            <w:r w:rsidRPr="008D4DE3">
              <w:rPr>
                <w:rFonts w:ascii="Arial" w:hAnsi="Arial" w:cs="Arial"/>
                <w:i/>
                <w:spacing w:val="-3"/>
              </w:rPr>
              <w:t xml:space="preserve"> </w:t>
            </w:r>
            <w:r w:rsidRPr="008D4DE3">
              <w:rPr>
                <w:rFonts w:ascii="Arial" w:hAnsi="Arial" w:cs="Arial"/>
                <w:i/>
              </w:rPr>
              <w:t>punts</w:t>
            </w:r>
            <w:r w:rsidRPr="008D4DE3">
              <w:rPr>
                <w:rFonts w:ascii="Arial" w:hAnsi="Arial" w:cs="Arial"/>
                <w:i/>
                <w:spacing w:val="2"/>
              </w:rPr>
              <w:t xml:space="preserve"> </w:t>
            </w:r>
            <w:r w:rsidRPr="008D4DE3">
              <w:rPr>
                <w:rFonts w:ascii="Arial" w:hAnsi="Arial" w:cs="Arial"/>
                <w:i/>
              </w:rPr>
              <w:t>quan</w:t>
            </w:r>
            <w:r w:rsidRPr="008D4DE3">
              <w:rPr>
                <w:rFonts w:ascii="Arial" w:hAnsi="Arial" w:cs="Arial"/>
                <w:i/>
                <w:spacing w:val="-4"/>
              </w:rPr>
              <w:t xml:space="preserve"> </w:t>
            </w:r>
            <w:r w:rsidRPr="008D4DE3">
              <w:rPr>
                <w:rFonts w:ascii="Arial" w:hAnsi="Arial" w:cs="Arial"/>
                <w:i/>
              </w:rPr>
              <w:t>l’infractor</w:t>
            </w:r>
            <w:r w:rsidRPr="008D4DE3">
              <w:rPr>
                <w:rFonts w:ascii="Arial" w:hAnsi="Arial" w:cs="Arial"/>
                <w:i/>
                <w:spacing w:val="-7"/>
              </w:rPr>
              <w:t xml:space="preserve"> </w:t>
            </w:r>
            <w:r w:rsidRPr="008D4DE3">
              <w:rPr>
                <w:rFonts w:ascii="Arial" w:hAnsi="Arial" w:cs="Arial"/>
                <w:i/>
              </w:rPr>
              <w:t>sigui</w:t>
            </w:r>
            <w:r w:rsidRPr="008D4DE3">
              <w:rPr>
                <w:rFonts w:ascii="Arial" w:hAnsi="Arial" w:cs="Arial"/>
                <w:i/>
                <w:spacing w:val="-7"/>
              </w:rPr>
              <w:t xml:space="preserve"> </w:t>
            </w:r>
            <w:r w:rsidRPr="008D4DE3">
              <w:rPr>
                <w:rFonts w:ascii="Arial" w:hAnsi="Arial" w:cs="Arial"/>
                <w:i/>
              </w:rPr>
              <w:t>el</w:t>
            </w:r>
            <w:r w:rsidRPr="008D4DE3">
              <w:rPr>
                <w:rFonts w:ascii="Arial" w:hAnsi="Arial" w:cs="Arial"/>
                <w:i/>
                <w:spacing w:val="-8"/>
              </w:rPr>
              <w:t xml:space="preserve"> </w:t>
            </w:r>
            <w:r w:rsidRPr="008D4DE3">
              <w:rPr>
                <w:rFonts w:ascii="Arial" w:hAnsi="Arial" w:cs="Arial"/>
                <w:i/>
              </w:rPr>
              <w:t>conductor</w:t>
            </w:r>
            <w:r w:rsidRPr="008D4DE3">
              <w:rPr>
                <w:rFonts w:ascii="Arial" w:hAnsi="Arial" w:cs="Arial"/>
                <w:i/>
                <w:spacing w:val="-4"/>
              </w:rPr>
              <w:t xml:space="preserve"> </w:t>
            </w:r>
            <w:r w:rsidRPr="008D4DE3">
              <w:rPr>
                <w:rFonts w:ascii="Arial" w:hAnsi="Arial" w:cs="Arial"/>
                <w:i/>
              </w:rPr>
              <w:t>d’un</w:t>
            </w:r>
            <w:r w:rsidRPr="008D4DE3">
              <w:rPr>
                <w:rFonts w:ascii="Arial" w:hAnsi="Arial" w:cs="Arial"/>
                <w:i/>
                <w:spacing w:val="-42"/>
              </w:rPr>
              <w:t xml:space="preserve"> </w:t>
            </w:r>
            <w:r w:rsidRPr="008D4DE3">
              <w:rPr>
                <w:rFonts w:ascii="Arial" w:hAnsi="Arial" w:cs="Arial"/>
                <w:i/>
              </w:rPr>
              <w:t>vehicle per</w:t>
            </w:r>
            <w:r w:rsidRPr="008D4DE3">
              <w:rPr>
                <w:rFonts w:ascii="Arial" w:hAnsi="Arial" w:cs="Arial"/>
                <w:i/>
                <w:spacing w:val="2"/>
              </w:rPr>
              <w:t xml:space="preserve"> </w:t>
            </w:r>
            <w:r w:rsidRPr="008D4DE3">
              <w:rPr>
                <w:rFonts w:ascii="Arial" w:hAnsi="Arial" w:cs="Arial"/>
                <w:i/>
              </w:rPr>
              <w:t>al</w:t>
            </w:r>
            <w:r w:rsidRPr="008D4DE3">
              <w:rPr>
                <w:rFonts w:ascii="Arial" w:hAnsi="Arial" w:cs="Arial"/>
                <w:i/>
                <w:spacing w:val="-3"/>
              </w:rPr>
              <w:t xml:space="preserve"> </w:t>
            </w:r>
            <w:r w:rsidRPr="008D4DE3">
              <w:rPr>
                <w:rFonts w:ascii="Arial" w:hAnsi="Arial" w:cs="Arial"/>
                <w:i/>
              </w:rPr>
              <w:t>que</w:t>
            </w:r>
            <w:r w:rsidRPr="008D4DE3">
              <w:rPr>
                <w:rFonts w:ascii="Arial" w:hAnsi="Arial" w:cs="Arial"/>
                <w:i/>
                <w:spacing w:val="1"/>
              </w:rPr>
              <w:t xml:space="preserve"> </w:t>
            </w:r>
            <w:r w:rsidRPr="008D4DE3">
              <w:rPr>
                <w:rFonts w:ascii="Arial" w:hAnsi="Arial" w:cs="Arial"/>
                <w:i/>
              </w:rPr>
              <w:t>es requereix</w:t>
            </w:r>
            <w:r w:rsidRPr="008D4DE3">
              <w:rPr>
                <w:rFonts w:ascii="Arial" w:hAnsi="Arial" w:cs="Arial"/>
                <w:i/>
                <w:spacing w:val="7"/>
              </w:rPr>
              <w:t xml:space="preserve"> </w:t>
            </w:r>
            <w:r w:rsidRPr="008D4DE3">
              <w:rPr>
                <w:rFonts w:ascii="Arial" w:hAnsi="Arial" w:cs="Arial"/>
                <w:i/>
              </w:rPr>
              <w:t>llicència</w:t>
            </w:r>
            <w:r w:rsidRPr="008D4DE3">
              <w:rPr>
                <w:rFonts w:ascii="Arial" w:hAnsi="Arial" w:cs="Arial"/>
                <w:i/>
                <w:spacing w:val="1"/>
              </w:rPr>
              <w:t xml:space="preserve"> </w:t>
            </w:r>
            <w:r w:rsidRPr="008D4DE3">
              <w:rPr>
                <w:rFonts w:ascii="Arial" w:hAnsi="Arial" w:cs="Arial"/>
                <w:i/>
              </w:rPr>
              <w:t>o</w:t>
            </w:r>
            <w:r w:rsidRPr="008D4DE3">
              <w:rPr>
                <w:rFonts w:ascii="Arial" w:hAnsi="Arial" w:cs="Arial"/>
                <w:i/>
                <w:spacing w:val="-3"/>
              </w:rPr>
              <w:t xml:space="preserve"> </w:t>
            </w:r>
            <w:r w:rsidRPr="008D4DE3">
              <w:rPr>
                <w:rFonts w:ascii="Arial" w:hAnsi="Arial" w:cs="Arial"/>
                <w:i/>
              </w:rPr>
              <w:t>permís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conduir.</w:t>
            </w:r>
          </w:p>
        </w:tc>
        <w:tc>
          <w:tcPr>
            <w:tcW w:w="748" w:type="dxa"/>
            <w:shd w:val="clear" w:color="auto" w:fill="auto"/>
          </w:tcPr>
          <w:p w14:paraId="7BC07E91" w14:textId="77777777" w:rsidR="00091F93" w:rsidRPr="008D4DE3" w:rsidRDefault="00091F93" w:rsidP="008D4DE3">
            <w:pPr>
              <w:pStyle w:val="TableParagraph"/>
              <w:ind w:left="76" w:right="31"/>
              <w:jc w:val="both"/>
              <w:rPr>
                <w:rFonts w:ascii="Arial" w:hAnsi="Arial" w:cs="Arial"/>
              </w:rPr>
            </w:pPr>
            <w:r w:rsidRPr="008D4DE3">
              <w:rPr>
                <w:rFonts w:ascii="Arial" w:hAnsi="Arial" w:cs="Arial"/>
              </w:rPr>
              <w:t>65.1.a)</w:t>
            </w:r>
          </w:p>
        </w:tc>
        <w:tc>
          <w:tcPr>
            <w:tcW w:w="585" w:type="dxa"/>
            <w:shd w:val="clear" w:color="auto" w:fill="auto"/>
          </w:tcPr>
          <w:p w14:paraId="22C47FAE"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7630B8D"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5DBF1C27"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07A7EEA5"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6F333ABE" w14:textId="77777777" w:rsidTr="008244F0">
        <w:trPr>
          <w:trHeight w:val="182"/>
        </w:trPr>
        <w:tc>
          <w:tcPr>
            <w:tcW w:w="10814" w:type="dxa"/>
            <w:shd w:val="clear" w:color="auto" w:fill="auto"/>
          </w:tcPr>
          <w:p w14:paraId="16172A2D" w14:textId="77777777" w:rsidR="00091F93" w:rsidRPr="008D4DE3" w:rsidRDefault="00091F93" w:rsidP="008D4DE3">
            <w:pPr>
              <w:pStyle w:val="TableParagraph"/>
              <w:ind w:left="81"/>
              <w:jc w:val="both"/>
              <w:rPr>
                <w:rFonts w:ascii="Arial" w:hAnsi="Arial" w:cs="Arial"/>
              </w:rPr>
            </w:pPr>
            <w:r w:rsidRPr="008D4DE3">
              <w:rPr>
                <w:rFonts w:ascii="Arial" w:hAnsi="Arial" w:cs="Arial"/>
              </w:rPr>
              <w:t>Girar amb</w:t>
            </w:r>
            <w:r w:rsidRPr="008D4DE3">
              <w:rPr>
                <w:rFonts w:ascii="Arial" w:hAnsi="Arial" w:cs="Arial"/>
                <w:spacing w:val="-3"/>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entrar en</w:t>
            </w:r>
            <w:r w:rsidRPr="008D4DE3">
              <w:rPr>
                <w:rFonts w:ascii="Arial" w:hAnsi="Arial" w:cs="Arial"/>
                <w:spacing w:val="-5"/>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altra</w:t>
            </w:r>
            <w:r w:rsidRPr="008D4DE3">
              <w:rPr>
                <w:rFonts w:ascii="Arial" w:hAnsi="Arial" w:cs="Arial"/>
                <w:spacing w:val="-3"/>
              </w:rPr>
              <w:t xml:space="preserve"> </w:t>
            </w:r>
            <w:r w:rsidRPr="008D4DE3">
              <w:rPr>
                <w:rFonts w:ascii="Arial" w:hAnsi="Arial" w:cs="Arial"/>
              </w:rPr>
              <w:t>via</w:t>
            </w:r>
            <w:r w:rsidRPr="008D4DE3">
              <w:rPr>
                <w:rFonts w:ascii="Arial" w:hAnsi="Arial" w:cs="Arial"/>
                <w:spacing w:val="-10"/>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donar la</w:t>
            </w:r>
            <w:r w:rsidRPr="008D4DE3">
              <w:rPr>
                <w:rFonts w:ascii="Arial" w:hAnsi="Arial" w:cs="Arial"/>
                <w:spacing w:val="-8"/>
              </w:rPr>
              <w:t xml:space="preserve"> </w:t>
            </w:r>
            <w:r w:rsidRPr="008D4DE3">
              <w:rPr>
                <w:rFonts w:ascii="Arial" w:hAnsi="Arial" w:cs="Arial"/>
              </w:rPr>
              <w:t>prioritat</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pas</w:t>
            </w:r>
            <w:r w:rsidRPr="008D4DE3">
              <w:rPr>
                <w:rFonts w:ascii="Arial" w:hAnsi="Arial" w:cs="Arial"/>
                <w:spacing w:val="4"/>
              </w:rPr>
              <w:t xml:space="preserve"> </w:t>
            </w:r>
            <w:r w:rsidRPr="008D4DE3">
              <w:rPr>
                <w:rFonts w:ascii="Arial" w:hAnsi="Arial" w:cs="Arial"/>
              </w:rPr>
              <w:t>als</w:t>
            </w:r>
            <w:r w:rsidRPr="008D4DE3">
              <w:rPr>
                <w:rFonts w:ascii="Arial" w:hAnsi="Arial" w:cs="Arial"/>
                <w:spacing w:val="2"/>
              </w:rPr>
              <w:t xml:space="preserve"> </w:t>
            </w:r>
            <w:r w:rsidRPr="008D4DE3">
              <w:rPr>
                <w:rFonts w:ascii="Arial" w:hAnsi="Arial" w:cs="Arial"/>
              </w:rPr>
              <w:t>vianants que</w:t>
            </w:r>
            <w:r w:rsidRPr="008D4DE3">
              <w:rPr>
                <w:rFonts w:ascii="Arial" w:hAnsi="Arial" w:cs="Arial"/>
                <w:spacing w:val="-6"/>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travessen</w:t>
            </w:r>
          </w:p>
        </w:tc>
        <w:tc>
          <w:tcPr>
            <w:tcW w:w="748" w:type="dxa"/>
            <w:shd w:val="clear" w:color="auto" w:fill="auto"/>
          </w:tcPr>
          <w:p w14:paraId="11B9AEA8" w14:textId="77777777" w:rsidR="00091F93" w:rsidRPr="008D4DE3" w:rsidRDefault="00091F93" w:rsidP="008D4DE3">
            <w:pPr>
              <w:pStyle w:val="TableParagraph"/>
              <w:ind w:left="76" w:right="31"/>
              <w:jc w:val="both"/>
              <w:rPr>
                <w:rFonts w:ascii="Arial" w:hAnsi="Arial" w:cs="Arial"/>
              </w:rPr>
            </w:pPr>
            <w:r w:rsidRPr="008D4DE3">
              <w:rPr>
                <w:rFonts w:ascii="Arial" w:hAnsi="Arial" w:cs="Arial"/>
              </w:rPr>
              <w:t>65.1.b)</w:t>
            </w:r>
          </w:p>
        </w:tc>
        <w:tc>
          <w:tcPr>
            <w:tcW w:w="585" w:type="dxa"/>
            <w:shd w:val="clear" w:color="auto" w:fill="auto"/>
          </w:tcPr>
          <w:p w14:paraId="1B6E2040"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AD7FA15"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7AA1F8BA"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32CFF693"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4FC87DEB" w14:textId="77777777" w:rsidTr="008244F0">
        <w:trPr>
          <w:trHeight w:val="182"/>
        </w:trPr>
        <w:tc>
          <w:tcPr>
            <w:tcW w:w="10814" w:type="dxa"/>
            <w:shd w:val="clear" w:color="auto" w:fill="auto"/>
          </w:tcPr>
          <w:p w14:paraId="1B6186F5" w14:textId="77777777" w:rsidR="00091F93" w:rsidRPr="008D4DE3" w:rsidRDefault="00091F93" w:rsidP="008D4DE3">
            <w:pPr>
              <w:pStyle w:val="TableParagraph"/>
              <w:ind w:left="81"/>
              <w:jc w:val="both"/>
              <w:rPr>
                <w:rFonts w:ascii="Arial" w:hAnsi="Arial" w:cs="Arial"/>
              </w:rPr>
            </w:pPr>
            <w:r w:rsidRPr="008D4DE3">
              <w:rPr>
                <w:rFonts w:ascii="Arial" w:hAnsi="Arial" w:cs="Arial"/>
              </w:rPr>
              <w:t>Travessar amb</w:t>
            </w:r>
            <w:r w:rsidRPr="008D4DE3">
              <w:rPr>
                <w:rFonts w:ascii="Arial" w:hAnsi="Arial" w:cs="Arial"/>
                <w:spacing w:val="-5"/>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voral</w:t>
            </w:r>
            <w:r w:rsidRPr="008D4DE3">
              <w:rPr>
                <w:rFonts w:ascii="Arial" w:hAnsi="Arial" w:cs="Arial"/>
                <w:spacing w:val="-2"/>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donar</w:t>
            </w:r>
            <w:r w:rsidRPr="008D4DE3">
              <w:rPr>
                <w:rFonts w:ascii="Arial" w:hAnsi="Arial" w:cs="Arial"/>
                <w:spacing w:val="1"/>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prioritat</w:t>
            </w:r>
            <w:r w:rsidRPr="008D4DE3">
              <w:rPr>
                <w:rFonts w:ascii="Arial" w:hAnsi="Arial" w:cs="Arial"/>
                <w:spacing w:val="-3"/>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pas</w:t>
            </w:r>
            <w:r w:rsidRPr="008D4DE3">
              <w:rPr>
                <w:rFonts w:ascii="Arial" w:hAnsi="Arial" w:cs="Arial"/>
                <w:spacing w:val="3"/>
              </w:rPr>
              <w:t xml:space="preserve"> </w:t>
            </w:r>
            <w:r w:rsidRPr="008D4DE3">
              <w:rPr>
                <w:rFonts w:ascii="Arial" w:hAnsi="Arial" w:cs="Arial"/>
              </w:rPr>
              <w:t>als</w:t>
            </w:r>
            <w:r w:rsidRPr="008D4DE3">
              <w:rPr>
                <w:rFonts w:ascii="Arial" w:hAnsi="Arial" w:cs="Arial"/>
                <w:spacing w:val="-1"/>
              </w:rPr>
              <w:t xml:space="preserve"> </w:t>
            </w:r>
            <w:r w:rsidRPr="008D4DE3">
              <w:rPr>
                <w:rFonts w:ascii="Arial" w:hAnsi="Arial" w:cs="Arial"/>
              </w:rPr>
              <w:t>vianants</w:t>
            </w:r>
            <w:r w:rsidRPr="008D4DE3">
              <w:rPr>
                <w:rFonts w:ascii="Arial" w:hAnsi="Arial" w:cs="Arial"/>
                <w:spacing w:val="5"/>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hi</w:t>
            </w:r>
            <w:r w:rsidRPr="008D4DE3">
              <w:rPr>
                <w:rFonts w:ascii="Arial" w:hAnsi="Arial" w:cs="Arial"/>
                <w:spacing w:val="-8"/>
              </w:rPr>
              <w:t xml:space="preserve"> </w:t>
            </w:r>
            <w:r w:rsidRPr="008D4DE3">
              <w:rPr>
                <w:rFonts w:ascii="Arial" w:hAnsi="Arial" w:cs="Arial"/>
              </w:rPr>
              <w:t>circulen</w:t>
            </w:r>
            <w:r w:rsidRPr="008D4DE3">
              <w:rPr>
                <w:rFonts w:ascii="Arial" w:hAnsi="Arial" w:cs="Arial"/>
                <w:spacing w:val="-5"/>
              </w:rPr>
              <w:t xml:space="preserve"> </w:t>
            </w:r>
            <w:r w:rsidRPr="008D4DE3">
              <w:rPr>
                <w:rFonts w:ascii="Arial" w:hAnsi="Arial" w:cs="Arial"/>
              </w:rPr>
              <w:t>perquè</w:t>
            </w:r>
            <w:r w:rsidRPr="008D4DE3">
              <w:rPr>
                <w:rFonts w:ascii="Arial" w:hAnsi="Arial" w:cs="Arial"/>
                <w:spacing w:val="-3"/>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disposen</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zona</w:t>
            </w:r>
            <w:r w:rsidRPr="008D4DE3">
              <w:rPr>
                <w:rFonts w:ascii="Arial" w:hAnsi="Arial" w:cs="Arial"/>
                <w:spacing w:val="-6"/>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vianants</w:t>
            </w:r>
          </w:p>
        </w:tc>
        <w:tc>
          <w:tcPr>
            <w:tcW w:w="748" w:type="dxa"/>
            <w:shd w:val="clear" w:color="auto" w:fill="auto"/>
          </w:tcPr>
          <w:p w14:paraId="07832944"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65.1.c)</w:t>
            </w:r>
          </w:p>
        </w:tc>
        <w:tc>
          <w:tcPr>
            <w:tcW w:w="585" w:type="dxa"/>
            <w:shd w:val="clear" w:color="auto" w:fill="auto"/>
          </w:tcPr>
          <w:p w14:paraId="4DD2DB63"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D373BF5"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3B03FB6C"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22D13AC6"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702734E0" w14:textId="77777777" w:rsidTr="008244F0">
        <w:trPr>
          <w:trHeight w:val="184"/>
        </w:trPr>
        <w:tc>
          <w:tcPr>
            <w:tcW w:w="10814" w:type="dxa"/>
            <w:shd w:val="clear" w:color="auto" w:fill="auto"/>
          </w:tcPr>
          <w:p w14:paraId="59937EDB" w14:textId="77777777" w:rsidR="00091F93" w:rsidRPr="008D4DE3" w:rsidRDefault="00091F93" w:rsidP="008D4DE3">
            <w:pPr>
              <w:pStyle w:val="TableParagraph"/>
              <w:ind w:left="81"/>
              <w:jc w:val="both"/>
              <w:rPr>
                <w:rFonts w:ascii="Arial" w:hAnsi="Arial" w:cs="Arial"/>
              </w:rPr>
            </w:pPr>
            <w:r w:rsidRPr="008D4DE3">
              <w:rPr>
                <w:rFonts w:ascii="Arial" w:hAnsi="Arial" w:cs="Arial"/>
              </w:rPr>
              <w:t>Travessar</w:t>
            </w:r>
            <w:r w:rsidRPr="008D4DE3">
              <w:rPr>
                <w:rFonts w:ascii="Arial" w:hAnsi="Arial" w:cs="Arial"/>
                <w:spacing w:val="-3"/>
              </w:rPr>
              <w:t xml:space="preserve"> </w:t>
            </w:r>
            <w:r w:rsidRPr="008D4DE3">
              <w:rPr>
                <w:rFonts w:ascii="Arial" w:hAnsi="Arial" w:cs="Arial"/>
              </w:rPr>
              <w:t>amb</w:t>
            </w:r>
            <w:r w:rsidRPr="008D4DE3">
              <w:rPr>
                <w:rFonts w:ascii="Arial" w:hAnsi="Arial" w:cs="Arial"/>
                <w:spacing w:val="-6"/>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una</w:t>
            </w:r>
            <w:r w:rsidRPr="008D4DE3">
              <w:rPr>
                <w:rFonts w:ascii="Arial" w:hAnsi="Arial" w:cs="Arial"/>
                <w:spacing w:val="-9"/>
              </w:rPr>
              <w:t xml:space="preserve"> </w:t>
            </w:r>
            <w:r w:rsidRPr="008D4DE3">
              <w:rPr>
                <w:rFonts w:ascii="Arial" w:hAnsi="Arial" w:cs="Arial"/>
              </w:rPr>
              <w:t>zona</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vianants</w:t>
            </w:r>
            <w:r w:rsidRPr="008D4DE3">
              <w:rPr>
                <w:rFonts w:ascii="Arial" w:hAnsi="Arial" w:cs="Arial"/>
                <w:spacing w:val="-3"/>
              </w:rPr>
              <w:t xml:space="preserve"> </w:t>
            </w:r>
            <w:r w:rsidRPr="008D4DE3">
              <w:rPr>
                <w:rFonts w:ascii="Arial" w:hAnsi="Arial" w:cs="Arial"/>
              </w:rPr>
              <w:t>pel</w:t>
            </w:r>
            <w:r w:rsidRPr="008D4DE3">
              <w:rPr>
                <w:rFonts w:ascii="Arial" w:hAnsi="Arial" w:cs="Arial"/>
                <w:spacing w:val="-3"/>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habilitat</w:t>
            </w:r>
            <w:r w:rsidRPr="008D4DE3">
              <w:rPr>
                <w:rFonts w:ascii="Arial" w:hAnsi="Arial" w:cs="Arial"/>
                <w:spacing w:val="-1"/>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l’efecte</w:t>
            </w:r>
            <w:r w:rsidRPr="008D4DE3">
              <w:rPr>
                <w:rFonts w:ascii="Arial" w:hAnsi="Arial" w:cs="Arial"/>
                <w:spacing w:val="-8"/>
              </w:rPr>
              <w:t xml:space="preserve"> </w:t>
            </w:r>
            <w:r w:rsidRPr="008D4DE3">
              <w:rPr>
                <w:rFonts w:ascii="Arial" w:hAnsi="Arial" w:cs="Arial"/>
              </w:rPr>
              <w:t>sense</w:t>
            </w:r>
            <w:r w:rsidRPr="008D4DE3">
              <w:rPr>
                <w:rFonts w:ascii="Arial" w:hAnsi="Arial" w:cs="Arial"/>
                <w:spacing w:val="-8"/>
              </w:rPr>
              <w:t xml:space="preserve"> </w:t>
            </w:r>
            <w:r w:rsidRPr="008D4DE3">
              <w:rPr>
                <w:rFonts w:ascii="Arial" w:hAnsi="Arial" w:cs="Arial"/>
              </w:rPr>
              <w:t>deixar</w:t>
            </w:r>
            <w:r w:rsidRPr="008D4DE3">
              <w:rPr>
                <w:rFonts w:ascii="Arial" w:hAnsi="Arial" w:cs="Arial"/>
                <w:spacing w:val="-2"/>
              </w:rPr>
              <w:t xml:space="preserve"> </w:t>
            </w:r>
            <w:r w:rsidRPr="008D4DE3">
              <w:rPr>
                <w:rFonts w:ascii="Arial" w:hAnsi="Arial" w:cs="Arial"/>
              </w:rPr>
              <w:t>passar</w:t>
            </w:r>
            <w:r w:rsidRPr="008D4DE3">
              <w:rPr>
                <w:rFonts w:ascii="Arial" w:hAnsi="Arial" w:cs="Arial"/>
                <w:spacing w:val="-1"/>
              </w:rPr>
              <w:t xml:space="preserve"> </w:t>
            </w:r>
            <w:r w:rsidRPr="008D4DE3">
              <w:rPr>
                <w:rFonts w:ascii="Arial" w:hAnsi="Arial" w:cs="Arial"/>
              </w:rPr>
              <w:t>els</w:t>
            </w:r>
            <w:r w:rsidRPr="008D4DE3">
              <w:rPr>
                <w:rFonts w:ascii="Arial" w:hAnsi="Arial" w:cs="Arial"/>
                <w:spacing w:val="-2"/>
              </w:rPr>
              <w:t xml:space="preserve"> </w:t>
            </w:r>
            <w:r w:rsidRPr="008D4DE3">
              <w:rPr>
                <w:rFonts w:ascii="Arial" w:hAnsi="Arial" w:cs="Arial"/>
              </w:rPr>
              <w:t>vianants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hi</w:t>
            </w:r>
            <w:r w:rsidRPr="008D4DE3">
              <w:rPr>
                <w:rFonts w:ascii="Arial" w:hAnsi="Arial" w:cs="Arial"/>
                <w:spacing w:val="-8"/>
              </w:rPr>
              <w:t xml:space="preserve"> </w:t>
            </w:r>
            <w:r w:rsidRPr="008D4DE3">
              <w:rPr>
                <w:rFonts w:ascii="Arial" w:hAnsi="Arial" w:cs="Arial"/>
              </w:rPr>
              <w:t>circulen</w:t>
            </w:r>
          </w:p>
        </w:tc>
        <w:tc>
          <w:tcPr>
            <w:tcW w:w="748" w:type="dxa"/>
            <w:shd w:val="clear" w:color="auto" w:fill="auto"/>
          </w:tcPr>
          <w:p w14:paraId="0A767346" w14:textId="77777777" w:rsidR="00091F93" w:rsidRPr="008D4DE3" w:rsidRDefault="00091F93" w:rsidP="008D4DE3">
            <w:pPr>
              <w:pStyle w:val="TableParagraph"/>
              <w:ind w:left="76" w:right="31"/>
              <w:jc w:val="both"/>
              <w:rPr>
                <w:rFonts w:ascii="Arial" w:hAnsi="Arial" w:cs="Arial"/>
              </w:rPr>
            </w:pPr>
            <w:r w:rsidRPr="008D4DE3">
              <w:rPr>
                <w:rFonts w:ascii="Arial" w:hAnsi="Arial" w:cs="Arial"/>
              </w:rPr>
              <w:t>65.2</w:t>
            </w:r>
          </w:p>
        </w:tc>
        <w:tc>
          <w:tcPr>
            <w:tcW w:w="585" w:type="dxa"/>
            <w:shd w:val="clear" w:color="auto" w:fill="auto"/>
          </w:tcPr>
          <w:p w14:paraId="7D31047D"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C863B3A"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249AF7D0"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6821B4EF" w14:textId="77777777" w:rsidR="00091F93" w:rsidRPr="008D4DE3" w:rsidRDefault="00091F93" w:rsidP="008D4DE3">
            <w:pPr>
              <w:pStyle w:val="TableParagraph"/>
              <w:jc w:val="both"/>
              <w:rPr>
                <w:rFonts w:ascii="Arial" w:hAnsi="Arial" w:cs="Arial"/>
              </w:rPr>
            </w:pPr>
          </w:p>
        </w:tc>
      </w:tr>
      <w:tr w:rsidR="00091F93" w:rsidRPr="008D4DE3" w14:paraId="32E55623" w14:textId="77777777" w:rsidTr="008244F0">
        <w:trPr>
          <w:trHeight w:val="369"/>
        </w:trPr>
        <w:tc>
          <w:tcPr>
            <w:tcW w:w="10814" w:type="dxa"/>
            <w:shd w:val="clear" w:color="auto" w:fill="auto"/>
          </w:tcPr>
          <w:p w14:paraId="2B245F7A"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rPr>
              <w:t xml:space="preserve"> </w:t>
            </w:r>
            <w:r w:rsidRPr="008D4DE3">
              <w:rPr>
                <w:rFonts w:ascii="Arial" w:hAnsi="Arial" w:cs="Arial"/>
                <w:spacing w:val="-1"/>
              </w:rPr>
              <w:t>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12"/>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cedir el</w:t>
            </w:r>
            <w:r w:rsidRPr="008D4DE3">
              <w:rPr>
                <w:rFonts w:ascii="Arial" w:hAnsi="Arial" w:cs="Arial"/>
                <w:spacing w:val="1"/>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als</w:t>
            </w:r>
            <w:r w:rsidRPr="008D4DE3">
              <w:rPr>
                <w:rFonts w:ascii="Arial" w:hAnsi="Arial" w:cs="Arial"/>
                <w:spacing w:val="-1"/>
              </w:rPr>
              <w:t xml:space="preserve"> </w:t>
            </w:r>
            <w:r w:rsidRPr="008D4DE3">
              <w:rPr>
                <w:rFonts w:ascii="Arial" w:hAnsi="Arial" w:cs="Arial"/>
              </w:rPr>
              <w:t>vianants que</w:t>
            </w:r>
            <w:r w:rsidRPr="008D4DE3">
              <w:rPr>
                <w:rFonts w:ascii="Arial" w:hAnsi="Arial" w:cs="Arial"/>
                <w:spacing w:val="-7"/>
              </w:rPr>
              <w:t xml:space="preserve"> </w:t>
            </w:r>
            <w:r w:rsidRPr="008D4DE3">
              <w:rPr>
                <w:rFonts w:ascii="Arial" w:hAnsi="Arial" w:cs="Arial"/>
              </w:rPr>
              <w:t>utilitzen</w:t>
            </w:r>
            <w:r w:rsidRPr="008D4DE3">
              <w:rPr>
                <w:rFonts w:ascii="Arial" w:hAnsi="Arial" w:cs="Arial"/>
                <w:spacing w:val="-1"/>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transport</w:t>
            </w:r>
            <w:r w:rsidRPr="008D4DE3">
              <w:rPr>
                <w:rFonts w:ascii="Arial" w:hAnsi="Arial" w:cs="Arial"/>
                <w:spacing w:val="-6"/>
              </w:rPr>
              <w:t xml:space="preserve"> </w:t>
            </w:r>
            <w:r w:rsidRPr="008D4DE3">
              <w:rPr>
                <w:rFonts w:ascii="Arial" w:hAnsi="Arial" w:cs="Arial"/>
              </w:rPr>
              <w:t>col·lectiu</w:t>
            </w:r>
            <w:r w:rsidRPr="008D4DE3">
              <w:rPr>
                <w:rFonts w:ascii="Arial" w:hAnsi="Arial" w:cs="Arial"/>
                <w:spacing w:val="-7"/>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viatgers,</w:t>
            </w:r>
            <w:r w:rsidRPr="008D4DE3">
              <w:rPr>
                <w:rFonts w:ascii="Arial" w:hAnsi="Arial" w:cs="Arial"/>
                <w:spacing w:val="8"/>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parada</w:t>
            </w:r>
            <w:r w:rsidRPr="008D4DE3">
              <w:rPr>
                <w:rFonts w:ascii="Arial" w:hAnsi="Arial" w:cs="Arial"/>
                <w:spacing w:val="-6"/>
              </w:rPr>
              <w:t xml:space="preserve"> </w:t>
            </w:r>
            <w:r w:rsidRPr="008D4DE3">
              <w:rPr>
                <w:rFonts w:ascii="Arial" w:hAnsi="Arial" w:cs="Arial"/>
              </w:rPr>
              <w:t>senyalitzada,</w:t>
            </w:r>
            <w:r w:rsidRPr="008D4DE3">
              <w:rPr>
                <w:rFonts w:ascii="Arial" w:hAnsi="Arial" w:cs="Arial"/>
                <w:spacing w:val="2"/>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es</w:t>
            </w:r>
            <w:r w:rsidRPr="008D4DE3">
              <w:rPr>
                <w:rFonts w:ascii="Arial" w:hAnsi="Arial" w:cs="Arial"/>
                <w:spacing w:val="2"/>
              </w:rPr>
              <w:t xml:space="preserve"> </w:t>
            </w:r>
            <w:r w:rsidRPr="008D4DE3">
              <w:rPr>
                <w:rFonts w:ascii="Arial" w:hAnsi="Arial" w:cs="Arial"/>
              </w:rPr>
              <w:t>troben</w:t>
            </w:r>
            <w:r w:rsidRPr="008D4DE3">
              <w:rPr>
                <w:rFonts w:ascii="Arial" w:hAnsi="Arial" w:cs="Arial"/>
                <w:spacing w:val="-3"/>
              </w:rPr>
              <w:t xml:space="preserve"> </w:t>
            </w:r>
            <w:r w:rsidRPr="008D4DE3">
              <w:rPr>
                <w:rFonts w:ascii="Arial" w:hAnsi="Arial" w:cs="Arial"/>
              </w:rPr>
              <w:t>entre</w:t>
            </w:r>
            <w:r w:rsidRPr="008D4DE3">
              <w:rPr>
                <w:rFonts w:ascii="Arial" w:hAnsi="Arial" w:cs="Arial"/>
                <w:spacing w:val="-41"/>
              </w:rPr>
              <w:t xml:space="preserve"> </w:t>
            </w:r>
            <w:r w:rsidRPr="008D4DE3">
              <w:rPr>
                <w:rFonts w:ascii="Arial" w:hAnsi="Arial" w:cs="Arial"/>
              </w:rPr>
              <w:t>aquest</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zona</w:t>
            </w:r>
            <w:r w:rsidRPr="008D4DE3">
              <w:rPr>
                <w:rFonts w:ascii="Arial" w:hAnsi="Arial" w:cs="Arial"/>
                <w:spacing w:val="-4"/>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vianants</w:t>
            </w:r>
            <w:r w:rsidRPr="008D4DE3">
              <w:rPr>
                <w:rFonts w:ascii="Arial" w:hAnsi="Arial" w:cs="Arial"/>
                <w:spacing w:val="7"/>
              </w:rPr>
              <w:t xml:space="preserve"> </w:t>
            </w:r>
            <w:r w:rsidRPr="008D4DE3">
              <w:rPr>
                <w:rFonts w:ascii="Arial" w:hAnsi="Arial" w:cs="Arial"/>
              </w:rPr>
              <w:t>o</w:t>
            </w:r>
            <w:r w:rsidRPr="008D4DE3">
              <w:rPr>
                <w:rFonts w:ascii="Arial" w:hAnsi="Arial" w:cs="Arial"/>
                <w:spacing w:val="-9"/>
              </w:rPr>
              <w:t xml:space="preserve"> </w:t>
            </w:r>
            <w:r w:rsidRPr="008D4DE3">
              <w:rPr>
                <w:rFonts w:ascii="Arial" w:hAnsi="Arial" w:cs="Arial"/>
              </w:rPr>
              <w:t>refugi més</w:t>
            </w:r>
            <w:r w:rsidRPr="008D4DE3">
              <w:rPr>
                <w:rFonts w:ascii="Arial" w:hAnsi="Arial" w:cs="Arial"/>
                <w:spacing w:val="7"/>
              </w:rPr>
              <w:t xml:space="preserve"> </w:t>
            </w:r>
            <w:r w:rsidRPr="008D4DE3">
              <w:rPr>
                <w:rFonts w:ascii="Arial" w:hAnsi="Arial" w:cs="Arial"/>
              </w:rPr>
              <w:t>pròxim</w:t>
            </w:r>
          </w:p>
        </w:tc>
        <w:tc>
          <w:tcPr>
            <w:tcW w:w="748" w:type="dxa"/>
            <w:shd w:val="clear" w:color="auto" w:fill="auto"/>
          </w:tcPr>
          <w:p w14:paraId="2D6F8697" w14:textId="77777777" w:rsidR="00091F93" w:rsidRPr="008D4DE3" w:rsidRDefault="00091F93" w:rsidP="008D4DE3">
            <w:pPr>
              <w:pStyle w:val="TableParagraph"/>
              <w:ind w:left="76" w:right="31"/>
              <w:jc w:val="both"/>
              <w:rPr>
                <w:rFonts w:ascii="Arial" w:hAnsi="Arial" w:cs="Arial"/>
              </w:rPr>
            </w:pPr>
            <w:r w:rsidRPr="008D4DE3">
              <w:rPr>
                <w:rFonts w:ascii="Arial" w:hAnsi="Arial" w:cs="Arial"/>
              </w:rPr>
              <w:t>65.3.a)</w:t>
            </w:r>
          </w:p>
        </w:tc>
        <w:tc>
          <w:tcPr>
            <w:tcW w:w="585" w:type="dxa"/>
            <w:shd w:val="clear" w:color="auto" w:fill="auto"/>
          </w:tcPr>
          <w:p w14:paraId="2A8B1C5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5CABBAD"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3D8EAAAC"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2536659F" w14:textId="77777777" w:rsidR="00091F93" w:rsidRPr="008D4DE3" w:rsidRDefault="00091F93" w:rsidP="008D4DE3">
            <w:pPr>
              <w:pStyle w:val="TableParagraph"/>
              <w:jc w:val="both"/>
              <w:rPr>
                <w:rFonts w:ascii="Arial" w:hAnsi="Arial" w:cs="Arial"/>
              </w:rPr>
            </w:pPr>
          </w:p>
        </w:tc>
      </w:tr>
      <w:tr w:rsidR="00091F93" w:rsidRPr="008D4DE3" w14:paraId="240721BB" w14:textId="77777777" w:rsidTr="008244F0">
        <w:trPr>
          <w:trHeight w:val="182"/>
        </w:trPr>
        <w:tc>
          <w:tcPr>
            <w:tcW w:w="10814" w:type="dxa"/>
            <w:shd w:val="clear" w:color="auto" w:fill="auto"/>
          </w:tcPr>
          <w:p w14:paraId="23263A3C"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rPr>
              <w:t xml:space="preserve"> amb</w:t>
            </w:r>
            <w:r w:rsidRPr="008D4DE3">
              <w:rPr>
                <w:rFonts w:ascii="Arial" w:hAnsi="Arial" w:cs="Arial"/>
                <w:spacing w:val="-2"/>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14"/>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cedir el</w:t>
            </w:r>
            <w:r w:rsidRPr="008D4DE3">
              <w:rPr>
                <w:rFonts w:ascii="Arial" w:hAnsi="Arial" w:cs="Arial"/>
                <w:spacing w:val="1"/>
              </w:rPr>
              <w:t xml:space="preserve"> </w:t>
            </w:r>
            <w:r w:rsidRPr="008D4DE3">
              <w:rPr>
                <w:rFonts w:ascii="Arial" w:hAnsi="Arial" w:cs="Arial"/>
              </w:rPr>
              <w:t>pas</w:t>
            </w:r>
            <w:r w:rsidRPr="008D4DE3">
              <w:rPr>
                <w:rFonts w:ascii="Arial" w:hAnsi="Arial" w:cs="Arial"/>
                <w:spacing w:val="4"/>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tropa en</w:t>
            </w:r>
            <w:r w:rsidRPr="008D4DE3">
              <w:rPr>
                <w:rFonts w:ascii="Arial" w:hAnsi="Arial" w:cs="Arial"/>
                <w:spacing w:val="-2"/>
              </w:rPr>
              <w:t xml:space="preserve"> </w:t>
            </w:r>
            <w:r w:rsidRPr="008D4DE3">
              <w:rPr>
                <w:rFonts w:ascii="Arial" w:hAnsi="Arial" w:cs="Arial"/>
              </w:rPr>
              <w:t>formació,</w:t>
            </w:r>
            <w:r w:rsidRPr="008D4DE3">
              <w:rPr>
                <w:rFonts w:ascii="Arial" w:hAnsi="Arial" w:cs="Arial"/>
                <w:spacing w:val="-6"/>
              </w:rPr>
              <w:t xml:space="preserve"> </w:t>
            </w:r>
            <w:r w:rsidRPr="008D4DE3">
              <w:rPr>
                <w:rFonts w:ascii="Arial" w:hAnsi="Arial" w:cs="Arial"/>
              </w:rPr>
              <w:t>fila</w:t>
            </w:r>
            <w:r w:rsidRPr="008D4DE3">
              <w:rPr>
                <w:rFonts w:ascii="Arial" w:hAnsi="Arial" w:cs="Arial"/>
                <w:spacing w:val="-6"/>
              </w:rPr>
              <w:t xml:space="preserve"> </w:t>
            </w:r>
            <w:r w:rsidRPr="008D4DE3">
              <w:rPr>
                <w:rFonts w:ascii="Arial" w:hAnsi="Arial" w:cs="Arial"/>
              </w:rPr>
              <w:t>escolar o</w:t>
            </w:r>
            <w:r w:rsidRPr="008D4DE3">
              <w:rPr>
                <w:rFonts w:ascii="Arial" w:hAnsi="Arial" w:cs="Arial"/>
                <w:spacing w:val="-7"/>
              </w:rPr>
              <w:t xml:space="preserve"> </w:t>
            </w:r>
            <w:r w:rsidRPr="008D4DE3">
              <w:rPr>
                <w:rFonts w:ascii="Arial" w:hAnsi="Arial" w:cs="Arial"/>
              </w:rPr>
              <w:t>comitiva</w:t>
            </w:r>
            <w:r w:rsidRPr="008D4DE3">
              <w:rPr>
                <w:rFonts w:ascii="Arial" w:hAnsi="Arial" w:cs="Arial"/>
                <w:spacing w:val="-2"/>
              </w:rPr>
              <w:t xml:space="preserve"> </w:t>
            </w:r>
            <w:r w:rsidRPr="008D4DE3">
              <w:rPr>
                <w:rFonts w:ascii="Arial" w:hAnsi="Arial" w:cs="Arial"/>
              </w:rPr>
              <w:t>organitzada</w:t>
            </w:r>
          </w:p>
        </w:tc>
        <w:tc>
          <w:tcPr>
            <w:tcW w:w="748" w:type="dxa"/>
            <w:shd w:val="clear" w:color="auto" w:fill="auto"/>
          </w:tcPr>
          <w:p w14:paraId="0C94C825" w14:textId="77777777" w:rsidR="00091F93" w:rsidRPr="008D4DE3" w:rsidRDefault="00091F93" w:rsidP="008D4DE3">
            <w:pPr>
              <w:pStyle w:val="TableParagraph"/>
              <w:ind w:left="76" w:right="31"/>
              <w:jc w:val="both"/>
              <w:rPr>
                <w:rFonts w:ascii="Arial" w:hAnsi="Arial" w:cs="Arial"/>
              </w:rPr>
            </w:pPr>
            <w:r w:rsidRPr="008D4DE3">
              <w:rPr>
                <w:rFonts w:ascii="Arial" w:hAnsi="Arial" w:cs="Arial"/>
              </w:rPr>
              <w:t>65.3.b)</w:t>
            </w:r>
          </w:p>
        </w:tc>
        <w:tc>
          <w:tcPr>
            <w:tcW w:w="585" w:type="dxa"/>
            <w:shd w:val="clear" w:color="auto" w:fill="auto"/>
          </w:tcPr>
          <w:p w14:paraId="42CEFDB2"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9E76FBB"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5EB61925"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0AEF93D6" w14:textId="77777777" w:rsidR="00091F93" w:rsidRPr="008D4DE3" w:rsidRDefault="00091F93" w:rsidP="008D4DE3">
            <w:pPr>
              <w:pStyle w:val="TableParagraph"/>
              <w:jc w:val="both"/>
              <w:rPr>
                <w:rFonts w:ascii="Arial" w:hAnsi="Arial" w:cs="Arial"/>
              </w:rPr>
            </w:pPr>
          </w:p>
        </w:tc>
      </w:tr>
      <w:tr w:rsidR="00091F93" w:rsidRPr="008D4DE3" w14:paraId="0C9984C5" w14:textId="77777777" w:rsidTr="008244F0">
        <w:trPr>
          <w:trHeight w:val="182"/>
        </w:trPr>
        <w:tc>
          <w:tcPr>
            <w:tcW w:w="10814" w:type="dxa"/>
            <w:shd w:val="clear" w:color="auto" w:fill="auto"/>
          </w:tcPr>
          <w:p w14:paraId="40A5C41F" w14:textId="77777777" w:rsidR="00091F93" w:rsidRPr="008D4DE3" w:rsidRDefault="00091F93" w:rsidP="008D4DE3">
            <w:pPr>
              <w:pStyle w:val="TableParagraph"/>
              <w:ind w:left="1423" w:right="1401"/>
              <w:jc w:val="both"/>
              <w:rPr>
                <w:rFonts w:ascii="Arial" w:hAnsi="Arial" w:cs="Arial"/>
                <w:b/>
              </w:rPr>
            </w:pPr>
            <w:r w:rsidRPr="008D4DE3">
              <w:rPr>
                <w:rFonts w:ascii="Arial" w:hAnsi="Arial" w:cs="Arial"/>
                <w:b/>
              </w:rPr>
              <w:t>Prioritat</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pas</w:t>
            </w:r>
            <w:r w:rsidRPr="008D4DE3">
              <w:rPr>
                <w:rFonts w:ascii="Arial" w:hAnsi="Arial" w:cs="Arial"/>
                <w:b/>
                <w:spacing w:val="-8"/>
              </w:rPr>
              <w:t xml:space="preserve"> </w:t>
            </w:r>
            <w:r w:rsidRPr="008D4DE3">
              <w:rPr>
                <w:rFonts w:ascii="Arial" w:hAnsi="Arial" w:cs="Arial"/>
                <w:b/>
              </w:rPr>
              <w:t>dels</w:t>
            </w:r>
            <w:r w:rsidRPr="008D4DE3">
              <w:rPr>
                <w:rFonts w:ascii="Arial" w:hAnsi="Arial" w:cs="Arial"/>
                <w:b/>
                <w:spacing w:val="-4"/>
              </w:rPr>
              <w:t xml:space="preserve"> </w:t>
            </w:r>
            <w:r w:rsidRPr="008D4DE3">
              <w:rPr>
                <w:rFonts w:ascii="Arial" w:hAnsi="Arial" w:cs="Arial"/>
                <w:b/>
              </w:rPr>
              <w:t>animals</w:t>
            </w:r>
          </w:p>
        </w:tc>
        <w:tc>
          <w:tcPr>
            <w:tcW w:w="748" w:type="dxa"/>
            <w:shd w:val="clear" w:color="auto" w:fill="auto"/>
          </w:tcPr>
          <w:p w14:paraId="3261B427"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948FC4E"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00428C2"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A9C6DF3"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E32C417" w14:textId="77777777" w:rsidR="00091F93" w:rsidRPr="008D4DE3" w:rsidRDefault="00091F93" w:rsidP="008D4DE3">
            <w:pPr>
              <w:pStyle w:val="TableParagraph"/>
              <w:jc w:val="both"/>
              <w:rPr>
                <w:rFonts w:ascii="Arial" w:hAnsi="Arial" w:cs="Arial"/>
              </w:rPr>
            </w:pPr>
          </w:p>
        </w:tc>
      </w:tr>
      <w:tr w:rsidR="00091F93" w:rsidRPr="008D4DE3" w14:paraId="4F6152C2" w14:textId="77777777" w:rsidTr="008244F0">
        <w:trPr>
          <w:trHeight w:val="182"/>
        </w:trPr>
        <w:tc>
          <w:tcPr>
            <w:tcW w:w="10814" w:type="dxa"/>
            <w:shd w:val="clear" w:color="auto" w:fill="auto"/>
          </w:tcPr>
          <w:p w14:paraId="788727F2"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1"/>
              </w:rPr>
              <w:t xml:space="preserve"> </w:t>
            </w:r>
            <w:r w:rsidRPr="008D4DE3">
              <w:rPr>
                <w:rFonts w:ascii="Arial" w:hAnsi="Arial" w:cs="Arial"/>
                <w:spacing w:val="-1"/>
              </w:rPr>
              <w:t>respectar</w:t>
            </w:r>
            <w:r w:rsidRPr="008D4DE3">
              <w:rPr>
                <w:rFonts w:ascii="Arial" w:hAnsi="Arial" w:cs="Arial"/>
                <w:spacing w:val="-3"/>
              </w:rPr>
              <w:t xml:space="preserve"> </w:t>
            </w:r>
            <w:r w:rsidRPr="008D4DE3">
              <w:rPr>
                <w:rFonts w:ascii="Arial" w:hAnsi="Arial" w:cs="Arial"/>
                <w:spacing w:val="-1"/>
              </w:rPr>
              <w:t>la</w:t>
            </w:r>
            <w:r w:rsidRPr="008D4DE3">
              <w:rPr>
                <w:rFonts w:ascii="Arial" w:hAnsi="Arial" w:cs="Arial"/>
                <w:spacing w:val="-2"/>
              </w:rPr>
              <w:t xml:space="preserve"> </w:t>
            </w:r>
            <w:r w:rsidRPr="008D4DE3">
              <w:rPr>
                <w:rFonts w:ascii="Arial" w:hAnsi="Arial" w:cs="Arial"/>
              </w:rPr>
              <w:t>prioritat</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pas</w:t>
            </w:r>
            <w:r w:rsidRPr="008D4DE3">
              <w:rPr>
                <w:rFonts w:ascii="Arial" w:hAnsi="Arial" w:cs="Arial"/>
                <w:spacing w:val="4"/>
              </w:rPr>
              <w:t xml:space="preserve"> </w:t>
            </w:r>
            <w:r w:rsidRPr="008D4DE3">
              <w:rPr>
                <w:rFonts w:ascii="Arial" w:hAnsi="Arial" w:cs="Arial"/>
              </w:rPr>
              <w:t>dels</w:t>
            </w:r>
            <w:r w:rsidRPr="008D4DE3">
              <w:rPr>
                <w:rFonts w:ascii="Arial" w:hAnsi="Arial" w:cs="Arial"/>
                <w:spacing w:val="7"/>
              </w:rPr>
              <w:t xml:space="preserve"> </w:t>
            </w:r>
            <w:r w:rsidRPr="008D4DE3">
              <w:rPr>
                <w:rFonts w:ascii="Arial" w:hAnsi="Arial" w:cs="Arial"/>
              </w:rPr>
              <w:t>animals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11"/>
              </w:rPr>
              <w:t xml:space="preserve"> </w:t>
            </w:r>
            <w:r w:rsidRPr="008D4DE3">
              <w:rPr>
                <w:rFonts w:ascii="Arial" w:hAnsi="Arial" w:cs="Arial"/>
              </w:rPr>
              <w:t>circulen</w:t>
            </w:r>
            <w:r w:rsidRPr="008D4DE3">
              <w:rPr>
                <w:rFonts w:ascii="Arial" w:hAnsi="Arial" w:cs="Arial"/>
                <w:spacing w:val="-3"/>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carrerada</w:t>
            </w:r>
            <w:r w:rsidRPr="008D4DE3">
              <w:rPr>
                <w:rFonts w:ascii="Arial" w:hAnsi="Arial" w:cs="Arial"/>
                <w:spacing w:val="-5"/>
              </w:rPr>
              <w:t xml:space="preserve"> </w:t>
            </w:r>
            <w:r w:rsidRPr="008D4DE3">
              <w:rPr>
                <w:rFonts w:ascii="Arial" w:hAnsi="Arial" w:cs="Arial"/>
              </w:rPr>
              <w:t>degudament</w:t>
            </w:r>
            <w:r w:rsidRPr="008D4DE3">
              <w:rPr>
                <w:rFonts w:ascii="Arial" w:hAnsi="Arial" w:cs="Arial"/>
                <w:spacing w:val="-3"/>
              </w:rPr>
              <w:t xml:space="preserve"> </w:t>
            </w:r>
            <w:r w:rsidRPr="008D4DE3">
              <w:rPr>
                <w:rFonts w:ascii="Arial" w:hAnsi="Arial" w:cs="Arial"/>
              </w:rPr>
              <w:t>senyalitzada</w:t>
            </w:r>
          </w:p>
        </w:tc>
        <w:tc>
          <w:tcPr>
            <w:tcW w:w="748" w:type="dxa"/>
            <w:shd w:val="clear" w:color="auto" w:fill="auto"/>
          </w:tcPr>
          <w:p w14:paraId="74145976" w14:textId="77777777" w:rsidR="00091F93" w:rsidRPr="008D4DE3" w:rsidRDefault="00091F93" w:rsidP="008D4DE3">
            <w:pPr>
              <w:pStyle w:val="TableParagraph"/>
              <w:ind w:left="76" w:right="31"/>
              <w:jc w:val="both"/>
              <w:rPr>
                <w:rFonts w:ascii="Arial" w:hAnsi="Arial" w:cs="Arial"/>
              </w:rPr>
            </w:pPr>
            <w:r w:rsidRPr="008D4DE3">
              <w:rPr>
                <w:rFonts w:ascii="Arial" w:hAnsi="Arial" w:cs="Arial"/>
              </w:rPr>
              <w:t>66.1.a)</w:t>
            </w:r>
          </w:p>
        </w:tc>
        <w:tc>
          <w:tcPr>
            <w:tcW w:w="585" w:type="dxa"/>
            <w:shd w:val="clear" w:color="auto" w:fill="auto"/>
          </w:tcPr>
          <w:p w14:paraId="4BB8E918"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FD326D9"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3286003D"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59C400D8" w14:textId="77777777" w:rsidR="00091F93" w:rsidRPr="008D4DE3" w:rsidRDefault="00091F93" w:rsidP="008D4DE3">
            <w:pPr>
              <w:pStyle w:val="TableParagraph"/>
              <w:jc w:val="both"/>
              <w:rPr>
                <w:rFonts w:ascii="Arial" w:hAnsi="Arial" w:cs="Arial"/>
              </w:rPr>
            </w:pPr>
          </w:p>
        </w:tc>
      </w:tr>
      <w:tr w:rsidR="00091F93" w:rsidRPr="008D4DE3" w14:paraId="2E8F85EA" w14:textId="77777777" w:rsidTr="008244F0">
        <w:trPr>
          <w:trHeight w:val="179"/>
        </w:trPr>
        <w:tc>
          <w:tcPr>
            <w:tcW w:w="10814" w:type="dxa"/>
            <w:shd w:val="clear" w:color="auto" w:fill="auto"/>
          </w:tcPr>
          <w:p w14:paraId="63B0B2B8" w14:textId="77777777" w:rsidR="00091F93" w:rsidRPr="008D4DE3" w:rsidRDefault="00091F93" w:rsidP="008D4DE3">
            <w:pPr>
              <w:pStyle w:val="TableParagraph"/>
              <w:ind w:left="81"/>
              <w:jc w:val="both"/>
              <w:rPr>
                <w:rFonts w:ascii="Arial" w:hAnsi="Arial" w:cs="Arial"/>
              </w:rPr>
            </w:pPr>
            <w:r w:rsidRPr="008D4DE3">
              <w:rPr>
                <w:rFonts w:ascii="Arial" w:hAnsi="Arial" w:cs="Arial"/>
              </w:rPr>
              <w:t>Girar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entrar en</w:t>
            </w:r>
            <w:r w:rsidRPr="008D4DE3">
              <w:rPr>
                <w:rFonts w:ascii="Arial" w:hAnsi="Arial" w:cs="Arial"/>
                <w:spacing w:val="-5"/>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altra</w:t>
            </w:r>
            <w:r w:rsidRPr="008D4DE3">
              <w:rPr>
                <w:rFonts w:ascii="Arial" w:hAnsi="Arial" w:cs="Arial"/>
                <w:spacing w:val="-5"/>
              </w:rPr>
              <w:t xml:space="preserve"> </w:t>
            </w:r>
            <w:r w:rsidRPr="008D4DE3">
              <w:rPr>
                <w:rFonts w:ascii="Arial" w:hAnsi="Arial" w:cs="Arial"/>
              </w:rPr>
              <w:t>via</w:t>
            </w:r>
            <w:r w:rsidRPr="008D4DE3">
              <w:rPr>
                <w:rFonts w:ascii="Arial" w:hAnsi="Arial" w:cs="Arial"/>
                <w:spacing w:val="-10"/>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donar la</w:t>
            </w:r>
            <w:r w:rsidRPr="008D4DE3">
              <w:rPr>
                <w:rFonts w:ascii="Arial" w:hAnsi="Arial" w:cs="Arial"/>
                <w:spacing w:val="-8"/>
              </w:rPr>
              <w:t xml:space="preserve"> </w:t>
            </w:r>
            <w:r w:rsidRPr="008D4DE3">
              <w:rPr>
                <w:rFonts w:ascii="Arial" w:hAnsi="Arial" w:cs="Arial"/>
              </w:rPr>
              <w:t>prioritat</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pas</w:t>
            </w:r>
            <w:r w:rsidRPr="008D4DE3">
              <w:rPr>
                <w:rFonts w:ascii="Arial" w:hAnsi="Arial" w:cs="Arial"/>
                <w:spacing w:val="3"/>
              </w:rPr>
              <w:t xml:space="preserve"> </w:t>
            </w:r>
            <w:r w:rsidRPr="008D4DE3">
              <w:rPr>
                <w:rFonts w:ascii="Arial" w:hAnsi="Arial" w:cs="Arial"/>
              </w:rPr>
              <w:t>als</w:t>
            </w:r>
            <w:r w:rsidRPr="008D4DE3">
              <w:rPr>
                <w:rFonts w:ascii="Arial" w:hAnsi="Arial" w:cs="Arial"/>
                <w:spacing w:val="-1"/>
              </w:rPr>
              <w:t xml:space="preserve"> </w:t>
            </w:r>
            <w:r w:rsidRPr="008D4DE3">
              <w:rPr>
                <w:rFonts w:ascii="Arial" w:hAnsi="Arial" w:cs="Arial"/>
              </w:rPr>
              <w:t>animals</w:t>
            </w:r>
            <w:r w:rsidRPr="008D4DE3">
              <w:rPr>
                <w:rFonts w:ascii="Arial" w:hAnsi="Arial" w:cs="Arial"/>
                <w:spacing w:val="5"/>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travessen</w:t>
            </w:r>
          </w:p>
        </w:tc>
        <w:tc>
          <w:tcPr>
            <w:tcW w:w="748" w:type="dxa"/>
            <w:shd w:val="clear" w:color="auto" w:fill="auto"/>
          </w:tcPr>
          <w:p w14:paraId="0CC5194F" w14:textId="77777777" w:rsidR="00091F93" w:rsidRPr="008D4DE3" w:rsidRDefault="00091F93" w:rsidP="008D4DE3">
            <w:pPr>
              <w:pStyle w:val="TableParagraph"/>
              <w:ind w:left="76" w:right="31"/>
              <w:jc w:val="both"/>
              <w:rPr>
                <w:rFonts w:ascii="Arial" w:hAnsi="Arial" w:cs="Arial"/>
              </w:rPr>
            </w:pPr>
            <w:r w:rsidRPr="008D4DE3">
              <w:rPr>
                <w:rFonts w:ascii="Arial" w:hAnsi="Arial" w:cs="Arial"/>
              </w:rPr>
              <w:t>66.1.b)</w:t>
            </w:r>
          </w:p>
        </w:tc>
        <w:tc>
          <w:tcPr>
            <w:tcW w:w="585" w:type="dxa"/>
            <w:shd w:val="clear" w:color="auto" w:fill="auto"/>
          </w:tcPr>
          <w:p w14:paraId="0068A4B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9840973"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696B5C1D"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56B9BCDE" w14:textId="77777777" w:rsidR="00091F93" w:rsidRPr="008D4DE3" w:rsidRDefault="00091F93" w:rsidP="008D4DE3">
            <w:pPr>
              <w:pStyle w:val="TableParagraph"/>
              <w:jc w:val="both"/>
              <w:rPr>
                <w:rFonts w:ascii="Arial" w:hAnsi="Arial" w:cs="Arial"/>
              </w:rPr>
            </w:pPr>
          </w:p>
        </w:tc>
      </w:tr>
      <w:tr w:rsidR="00091F93" w:rsidRPr="008D4DE3" w14:paraId="0179B685" w14:textId="77777777" w:rsidTr="008244F0">
        <w:trPr>
          <w:trHeight w:val="186"/>
        </w:trPr>
        <w:tc>
          <w:tcPr>
            <w:tcW w:w="10814" w:type="dxa"/>
            <w:shd w:val="clear" w:color="auto" w:fill="auto"/>
          </w:tcPr>
          <w:p w14:paraId="53111FBF" w14:textId="77777777" w:rsidR="00091F93" w:rsidRPr="008D4DE3" w:rsidRDefault="00091F93" w:rsidP="008D4DE3">
            <w:pPr>
              <w:pStyle w:val="TableParagraph"/>
              <w:ind w:left="81"/>
              <w:jc w:val="both"/>
              <w:rPr>
                <w:rFonts w:ascii="Arial" w:hAnsi="Arial" w:cs="Arial"/>
              </w:rPr>
            </w:pPr>
            <w:r w:rsidRPr="008D4DE3">
              <w:rPr>
                <w:rFonts w:ascii="Arial" w:hAnsi="Arial" w:cs="Arial"/>
              </w:rPr>
              <w:t>Travessar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voral</w:t>
            </w:r>
            <w:r w:rsidRPr="008D4DE3">
              <w:rPr>
                <w:rFonts w:ascii="Arial" w:hAnsi="Arial" w:cs="Arial"/>
                <w:spacing w:val="-4"/>
              </w:rPr>
              <w:t xml:space="preserve"> </w:t>
            </w:r>
            <w:r w:rsidRPr="008D4DE3">
              <w:rPr>
                <w:rFonts w:ascii="Arial" w:hAnsi="Arial" w:cs="Arial"/>
              </w:rPr>
              <w:t>sense</w:t>
            </w:r>
            <w:r w:rsidRPr="008D4DE3">
              <w:rPr>
                <w:rFonts w:ascii="Arial" w:hAnsi="Arial" w:cs="Arial"/>
                <w:spacing w:val="-8"/>
              </w:rPr>
              <w:t xml:space="preserve"> </w:t>
            </w:r>
            <w:r w:rsidRPr="008D4DE3">
              <w:rPr>
                <w:rFonts w:ascii="Arial" w:hAnsi="Arial" w:cs="Arial"/>
              </w:rPr>
              <w:t>donar la</w:t>
            </w:r>
            <w:r w:rsidRPr="008D4DE3">
              <w:rPr>
                <w:rFonts w:ascii="Arial" w:hAnsi="Arial" w:cs="Arial"/>
                <w:spacing w:val="-7"/>
              </w:rPr>
              <w:t xml:space="preserve"> </w:t>
            </w:r>
            <w:r w:rsidRPr="008D4DE3">
              <w:rPr>
                <w:rFonts w:ascii="Arial" w:hAnsi="Arial" w:cs="Arial"/>
              </w:rPr>
              <w:t>prioritat</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pas</w:t>
            </w:r>
            <w:r w:rsidRPr="008D4DE3">
              <w:rPr>
                <w:rFonts w:ascii="Arial" w:hAnsi="Arial" w:cs="Arial"/>
                <w:spacing w:val="4"/>
              </w:rPr>
              <w:t xml:space="preserve"> </w:t>
            </w:r>
            <w:r w:rsidRPr="008D4DE3">
              <w:rPr>
                <w:rFonts w:ascii="Arial" w:hAnsi="Arial" w:cs="Arial"/>
              </w:rPr>
              <w:t>als</w:t>
            </w:r>
            <w:r w:rsidRPr="008D4DE3">
              <w:rPr>
                <w:rFonts w:ascii="Arial" w:hAnsi="Arial" w:cs="Arial"/>
                <w:spacing w:val="-1"/>
              </w:rPr>
              <w:t xml:space="preserve"> </w:t>
            </w:r>
            <w:r w:rsidRPr="008D4DE3">
              <w:rPr>
                <w:rFonts w:ascii="Arial" w:hAnsi="Arial" w:cs="Arial"/>
              </w:rPr>
              <w:t>animals</w:t>
            </w:r>
            <w:r w:rsidRPr="008D4DE3">
              <w:rPr>
                <w:rFonts w:ascii="Arial" w:hAnsi="Arial" w:cs="Arial"/>
                <w:spacing w:val="4"/>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hi</w:t>
            </w:r>
            <w:r w:rsidRPr="008D4DE3">
              <w:rPr>
                <w:rFonts w:ascii="Arial" w:hAnsi="Arial" w:cs="Arial"/>
                <w:spacing w:val="-6"/>
              </w:rPr>
              <w:t xml:space="preserve"> </w:t>
            </w:r>
            <w:r w:rsidRPr="008D4DE3">
              <w:rPr>
                <w:rFonts w:ascii="Arial" w:hAnsi="Arial" w:cs="Arial"/>
              </w:rPr>
              <w:t>circulen</w:t>
            </w:r>
            <w:r w:rsidRPr="008D4DE3">
              <w:rPr>
                <w:rFonts w:ascii="Arial" w:hAnsi="Arial" w:cs="Arial"/>
                <w:spacing w:val="-3"/>
              </w:rPr>
              <w:t xml:space="preserve"> </w:t>
            </w:r>
            <w:r w:rsidRPr="008D4DE3">
              <w:rPr>
                <w:rFonts w:ascii="Arial" w:hAnsi="Arial" w:cs="Arial"/>
              </w:rPr>
              <w:t>perquè</w:t>
            </w:r>
            <w:r w:rsidRPr="008D4DE3">
              <w:rPr>
                <w:rFonts w:ascii="Arial" w:hAnsi="Arial" w:cs="Arial"/>
                <w:spacing w:val="-6"/>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disposen</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carrerada</w:t>
            </w:r>
          </w:p>
        </w:tc>
        <w:tc>
          <w:tcPr>
            <w:tcW w:w="748" w:type="dxa"/>
            <w:shd w:val="clear" w:color="auto" w:fill="auto"/>
          </w:tcPr>
          <w:p w14:paraId="52FBD600"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66.1.c)</w:t>
            </w:r>
          </w:p>
        </w:tc>
        <w:tc>
          <w:tcPr>
            <w:tcW w:w="585" w:type="dxa"/>
            <w:shd w:val="clear" w:color="auto" w:fill="auto"/>
          </w:tcPr>
          <w:p w14:paraId="224DA242"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75672CE"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6A7EFE7B"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24F5B6FC" w14:textId="77777777" w:rsidR="00091F93" w:rsidRPr="008D4DE3" w:rsidRDefault="00091F93" w:rsidP="008D4DE3">
            <w:pPr>
              <w:pStyle w:val="TableParagraph"/>
              <w:jc w:val="both"/>
              <w:rPr>
                <w:rFonts w:ascii="Arial" w:hAnsi="Arial" w:cs="Arial"/>
              </w:rPr>
            </w:pPr>
          </w:p>
        </w:tc>
      </w:tr>
      <w:tr w:rsidR="00091F93" w:rsidRPr="008D4DE3" w14:paraId="49931FB8" w14:textId="77777777" w:rsidTr="008244F0">
        <w:trPr>
          <w:trHeight w:val="182"/>
        </w:trPr>
        <w:tc>
          <w:tcPr>
            <w:tcW w:w="10814" w:type="dxa"/>
            <w:shd w:val="clear" w:color="auto" w:fill="auto"/>
          </w:tcPr>
          <w:p w14:paraId="355BBF0B" w14:textId="77777777" w:rsidR="00091F93" w:rsidRPr="008D4DE3" w:rsidRDefault="00091F93" w:rsidP="008D4DE3">
            <w:pPr>
              <w:pStyle w:val="TableParagraph"/>
              <w:ind w:left="1423" w:right="1399"/>
              <w:jc w:val="both"/>
              <w:rPr>
                <w:rFonts w:ascii="Arial" w:hAnsi="Arial" w:cs="Arial"/>
                <w:b/>
              </w:rPr>
            </w:pPr>
            <w:r w:rsidRPr="008D4DE3">
              <w:rPr>
                <w:rFonts w:ascii="Arial" w:hAnsi="Arial" w:cs="Arial"/>
                <w:b/>
              </w:rPr>
              <w:t>VEHICLES</w:t>
            </w:r>
            <w:r w:rsidRPr="008D4DE3">
              <w:rPr>
                <w:rFonts w:ascii="Arial" w:hAnsi="Arial" w:cs="Arial"/>
                <w:b/>
                <w:spacing w:val="-8"/>
              </w:rPr>
              <w:t xml:space="preserve"> </w:t>
            </w:r>
            <w:r w:rsidRPr="008D4DE3">
              <w:rPr>
                <w:rFonts w:ascii="Arial" w:hAnsi="Arial" w:cs="Arial"/>
                <w:b/>
              </w:rPr>
              <w:t>EN</w:t>
            </w:r>
            <w:r w:rsidRPr="008D4DE3">
              <w:rPr>
                <w:rFonts w:ascii="Arial" w:hAnsi="Arial" w:cs="Arial"/>
                <w:b/>
                <w:spacing w:val="-5"/>
              </w:rPr>
              <w:t xml:space="preserve"> </w:t>
            </w:r>
            <w:r w:rsidRPr="008D4DE3">
              <w:rPr>
                <w:rFonts w:ascii="Arial" w:hAnsi="Arial" w:cs="Arial"/>
                <w:b/>
              </w:rPr>
              <w:t>SERVEI</w:t>
            </w:r>
            <w:r w:rsidRPr="008D4DE3">
              <w:rPr>
                <w:rFonts w:ascii="Arial" w:hAnsi="Arial" w:cs="Arial"/>
                <w:b/>
                <w:spacing w:val="-2"/>
              </w:rPr>
              <w:t xml:space="preserve"> </w:t>
            </w:r>
            <w:r w:rsidRPr="008D4DE3">
              <w:rPr>
                <w:rFonts w:ascii="Arial" w:hAnsi="Arial" w:cs="Arial"/>
                <w:b/>
              </w:rPr>
              <w:t>D’URGÈNCIA</w:t>
            </w:r>
          </w:p>
        </w:tc>
        <w:tc>
          <w:tcPr>
            <w:tcW w:w="748" w:type="dxa"/>
            <w:shd w:val="clear" w:color="auto" w:fill="auto"/>
          </w:tcPr>
          <w:p w14:paraId="1BBCE1B7"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82BEADB"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7DDACB1"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E36A4EB"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161A20F" w14:textId="77777777" w:rsidR="00091F93" w:rsidRPr="008D4DE3" w:rsidRDefault="00091F93" w:rsidP="008D4DE3">
            <w:pPr>
              <w:pStyle w:val="TableParagraph"/>
              <w:jc w:val="both"/>
              <w:rPr>
                <w:rFonts w:ascii="Arial" w:hAnsi="Arial" w:cs="Arial"/>
              </w:rPr>
            </w:pPr>
          </w:p>
        </w:tc>
      </w:tr>
      <w:tr w:rsidR="00091F93" w:rsidRPr="008D4DE3" w14:paraId="1DADD815" w14:textId="77777777" w:rsidTr="008244F0">
        <w:trPr>
          <w:trHeight w:val="182"/>
        </w:trPr>
        <w:tc>
          <w:tcPr>
            <w:tcW w:w="10814" w:type="dxa"/>
            <w:shd w:val="clear" w:color="auto" w:fill="auto"/>
          </w:tcPr>
          <w:p w14:paraId="2C34C2DE" w14:textId="77777777" w:rsidR="00091F93" w:rsidRPr="008D4DE3" w:rsidRDefault="00091F93" w:rsidP="008D4DE3">
            <w:pPr>
              <w:pStyle w:val="TableParagraph"/>
              <w:ind w:left="81"/>
              <w:jc w:val="both"/>
              <w:rPr>
                <w:rFonts w:ascii="Arial" w:hAnsi="Arial" w:cs="Arial"/>
              </w:rPr>
            </w:pPr>
            <w:r w:rsidRPr="008D4DE3">
              <w:rPr>
                <w:rFonts w:ascii="Arial" w:hAnsi="Arial" w:cs="Arial"/>
              </w:rPr>
              <w:t>Fer</w:t>
            </w:r>
            <w:r w:rsidRPr="008D4DE3">
              <w:rPr>
                <w:rFonts w:ascii="Arial" w:hAnsi="Arial" w:cs="Arial"/>
                <w:spacing w:val="-1"/>
              </w:rPr>
              <w:t xml:space="preserve"> </w:t>
            </w:r>
            <w:r w:rsidRPr="008D4DE3">
              <w:rPr>
                <w:rFonts w:ascii="Arial" w:hAnsi="Arial" w:cs="Arial"/>
              </w:rPr>
              <w:t>ús de</w:t>
            </w:r>
            <w:r w:rsidRPr="008D4DE3">
              <w:rPr>
                <w:rFonts w:ascii="Arial" w:hAnsi="Arial" w:cs="Arial"/>
                <w:spacing w:val="-5"/>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prioritat</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pas,</w:t>
            </w:r>
            <w:r w:rsidRPr="008D4DE3">
              <w:rPr>
                <w:rFonts w:ascii="Arial" w:hAnsi="Arial" w:cs="Arial"/>
                <w:spacing w:val="-3"/>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conductor</w:t>
            </w:r>
            <w:r w:rsidRPr="008D4DE3">
              <w:rPr>
                <w:rFonts w:ascii="Arial" w:hAnsi="Arial" w:cs="Arial"/>
                <w:spacing w:val="4"/>
              </w:rPr>
              <w:t xml:space="preserve"> </w:t>
            </w:r>
            <w:r w:rsidRPr="008D4DE3">
              <w:rPr>
                <w:rFonts w:ascii="Arial" w:hAnsi="Arial" w:cs="Arial"/>
              </w:rPr>
              <w:t>d’un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servei d’urgència,</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8"/>
              </w:rPr>
              <w:t xml:space="preserve"> </w:t>
            </w:r>
            <w:r w:rsidRPr="008D4DE3">
              <w:rPr>
                <w:rFonts w:ascii="Arial" w:hAnsi="Arial" w:cs="Arial"/>
              </w:rPr>
              <w:t>trobar-se</w:t>
            </w:r>
            <w:r w:rsidRPr="008D4DE3">
              <w:rPr>
                <w:rFonts w:ascii="Arial" w:hAnsi="Arial" w:cs="Arial"/>
                <w:spacing w:val="-8"/>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servei</w:t>
            </w:r>
            <w:r w:rsidRPr="008D4DE3">
              <w:rPr>
                <w:rFonts w:ascii="Arial" w:hAnsi="Arial" w:cs="Arial"/>
                <w:spacing w:val="-2"/>
              </w:rPr>
              <w:t xml:space="preserve"> </w:t>
            </w:r>
            <w:r w:rsidRPr="008D4DE3">
              <w:rPr>
                <w:rFonts w:ascii="Arial" w:hAnsi="Arial" w:cs="Arial"/>
              </w:rPr>
              <w:t>urgent</w:t>
            </w:r>
          </w:p>
        </w:tc>
        <w:tc>
          <w:tcPr>
            <w:tcW w:w="748" w:type="dxa"/>
            <w:shd w:val="clear" w:color="auto" w:fill="auto"/>
          </w:tcPr>
          <w:p w14:paraId="7F247D23" w14:textId="77777777" w:rsidR="00091F93" w:rsidRPr="008D4DE3" w:rsidRDefault="00091F93" w:rsidP="008D4DE3">
            <w:pPr>
              <w:pStyle w:val="TableParagraph"/>
              <w:ind w:left="68" w:right="32"/>
              <w:jc w:val="both"/>
              <w:rPr>
                <w:rFonts w:ascii="Arial" w:hAnsi="Arial" w:cs="Arial"/>
              </w:rPr>
            </w:pPr>
            <w:r w:rsidRPr="008D4DE3">
              <w:rPr>
                <w:rFonts w:ascii="Arial" w:hAnsi="Arial" w:cs="Arial"/>
              </w:rPr>
              <w:t>67.1</w:t>
            </w:r>
          </w:p>
        </w:tc>
        <w:tc>
          <w:tcPr>
            <w:tcW w:w="585" w:type="dxa"/>
            <w:shd w:val="clear" w:color="auto" w:fill="auto"/>
          </w:tcPr>
          <w:p w14:paraId="35E1944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A029601"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404163E7"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27A26FF5" w14:textId="77777777" w:rsidR="00091F93" w:rsidRPr="008D4DE3" w:rsidRDefault="00091F93" w:rsidP="008D4DE3">
            <w:pPr>
              <w:pStyle w:val="TableParagraph"/>
              <w:jc w:val="both"/>
              <w:rPr>
                <w:rFonts w:ascii="Arial" w:hAnsi="Arial" w:cs="Arial"/>
              </w:rPr>
            </w:pPr>
          </w:p>
        </w:tc>
      </w:tr>
      <w:tr w:rsidR="00091F93" w:rsidRPr="008D4DE3" w14:paraId="6DE67932" w14:textId="77777777" w:rsidTr="008244F0">
        <w:trPr>
          <w:trHeight w:val="361"/>
        </w:trPr>
        <w:tc>
          <w:tcPr>
            <w:tcW w:w="10814" w:type="dxa"/>
            <w:shd w:val="clear" w:color="auto" w:fill="auto"/>
          </w:tcPr>
          <w:p w14:paraId="31475B72"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rPr>
              <w:t>Conduir</w:t>
            </w:r>
            <w:r w:rsidRPr="008D4DE3">
              <w:rPr>
                <w:rFonts w:ascii="Arial" w:hAnsi="Arial" w:cs="Arial"/>
                <w:spacing w:val="-4"/>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11"/>
              </w:rPr>
              <w:t xml:space="preserve"> </w:t>
            </w:r>
            <w:r w:rsidRPr="008D4DE3">
              <w:rPr>
                <w:rFonts w:ascii="Arial" w:hAnsi="Arial" w:cs="Arial"/>
              </w:rPr>
              <w:t>prioritari,</w:t>
            </w:r>
            <w:r w:rsidRPr="008D4DE3">
              <w:rPr>
                <w:rFonts w:ascii="Arial" w:hAnsi="Arial" w:cs="Arial"/>
                <w:spacing w:val="-4"/>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servei</w:t>
            </w:r>
            <w:r w:rsidRPr="008D4DE3">
              <w:rPr>
                <w:rFonts w:ascii="Arial" w:hAnsi="Arial" w:cs="Arial"/>
                <w:spacing w:val="-4"/>
              </w:rPr>
              <w:t xml:space="preserve"> </w:t>
            </w:r>
            <w:r w:rsidRPr="008D4DE3">
              <w:rPr>
                <w:rFonts w:ascii="Arial" w:hAnsi="Arial" w:cs="Arial"/>
              </w:rPr>
              <w:t>urgent,</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4"/>
              </w:rPr>
              <w:t xml:space="preserve"> </w:t>
            </w:r>
            <w:r w:rsidRPr="008D4DE3">
              <w:rPr>
                <w:rFonts w:ascii="Arial" w:hAnsi="Arial" w:cs="Arial"/>
              </w:rPr>
              <w:t>adoptar</w:t>
            </w:r>
            <w:r w:rsidRPr="008D4DE3">
              <w:rPr>
                <w:rFonts w:ascii="Arial" w:hAnsi="Arial" w:cs="Arial"/>
                <w:spacing w:val="-3"/>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precaucions necessàries per</w:t>
            </w:r>
            <w:r w:rsidRPr="008D4DE3">
              <w:rPr>
                <w:rFonts w:ascii="Arial" w:hAnsi="Arial" w:cs="Arial"/>
                <w:spacing w:val="-3"/>
              </w:rPr>
              <w:t xml:space="preserve"> </w:t>
            </w:r>
            <w:r w:rsidRPr="008D4DE3">
              <w:rPr>
                <w:rFonts w:ascii="Arial" w:hAnsi="Arial" w:cs="Arial"/>
              </w:rPr>
              <w:t>no</w:t>
            </w:r>
            <w:r w:rsidRPr="008D4DE3">
              <w:rPr>
                <w:rFonts w:ascii="Arial" w:hAnsi="Arial" w:cs="Arial"/>
                <w:spacing w:val="-5"/>
              </w:rPr>
              <w:t xml:space="preserve"> </w:t>
            </w:r>
            <w:r w:rsidRPr="008D4DE3">
              <w:rPr>
                <w:rFonts w:ascii="Arial" w:hAnsi="Arial" w:cs="Arial"/>
              </w:rPr>
              <w:t>posar</w:t>
            </w:r>
            <w:r w:rsidRPr="008D4DE3">
              <w:rPr>
                <w:rFonts w:ascii="Arial" w:hAnsi="Arial" w:cs="Arial"/>
                <w:spacing w:val="1"/>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perill a</w:t>
            </w:r>
            <w:r w:rsidRPr="008D4DE3">
              <w:rPr>
                <w:rFonts w:ascii="Arial" w:hAnsi="Arial" w:cs="Arial"/>
                <w:spacing w:val="-8"/>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resta</w:t>
            </w:r>
            <w:r w:rsidRPr="008D4DE3">
              <w:rPr>
                <w:rFonts w:ascii="Arial" w:hAnsi="Arial" w:cs="Arial"/>
                <w:spacing w:val="8"/>
              </w:rPr>
              <w:t xml:space="preserve"> </w:t>
            </w:r>
            <w:r w:rsidRPr="008D4DE3">
              <w:rPr>
                <w:rFonts w:ascii="Arial" w:hAnsi="Arial" w:cs="Arial"/>
              </w:rPr>
              <w:t>d’usuaris</w:t>
            </w:r>
            <w:r w:rsidRPr="008D4DE3">
              <w:rPr>
                <w:rFonts w:ascii="Arial" w:hAnsi="Arial" w:cs="Arial"/>
                <w:spacing w:val="-5"/>
              </w:rPr>
              <w:t xml:space="preserve"> </w:t>
            </w:r>
            <w:r w:rsidRPr="008D4DE3">
              <w:rPr>
                <w:rFonts w:ascii="Arial" w:hAnsi="Arial" w:cs="Arial"/>
                <w:i/>
              </w:rPr>
              <w:t>(indicar</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42"/>
              </w:rPr>
              <w:t xml:space="preserve"> </w:t>
            </w:r>
            <w:r w:rsidRPr="008D4DE3">
              <w:rPr>
                <w:rFonts w:ascii="Arial" w:hAnsi="Arial" w:cs="Arial"/>
                <w:i/>
              </w:rPr>
              <w:t>maniobra</w:t>
            </w:r>
            <w:r w:rsidRPr="008D4DE3">
              <w:rPr>
                <w:rFonts w:ascii="Arial" w:hAnsi="Arial" w:cs="Arial"/>
                <w:i/>
                <w:spacing w:val="-6"/>
              </w:rPr>
              <w:t xml:space="preserve"> </w:t>
            </w:r>
            <w:r w:rsidRPr="008D4DE3">
              <w:rPr>
                <w:rFonts w:ascii="Arial" w:hAnsi="Arial" w:cs="Arial"/>
                <w:i/>
              </w:rPr>
              <w:t>realitzada</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3"/>
              </w:rPr>
              <w:t xml:space="preserve"> </w:t>
            </w:r>
            <w:r w:rsidRPr="008D4DE3">
              <w:rPr>
                <w:rFonts w:ascii="Arial" w:hAnsi="Arial" w:cs="Arial"/>
                <w:i/>
              </w:rPr>
              <w:t>el perill</w:t>
            </w:r>
            <w:r w:rsidRPr="008D4DE3">
              <w:rPr>
                <w:rFonts w:ascii="Arial" w:hAnsi="Arial" w:cs="Arial"/>
                <w:i/>
                <w:spacing w:val="-7"/>
              </w:rPr>
              <w:t xml:space="preserve"> </w:t>
            </w:r>
            <w:r w:rsidRPr="008D4DE3">
              <w:rPr>
                <w:rFonts w:ascii="Arial" w:hAnsi="Arial" w:cs="Arial"/>
                <w:i/>
              </w:rPr>
              <w:t>creat)</w:t>
            </w:r>
          </w:p>
        </w:tc>
        <w:tc>
          <w:tcPr>
            <w:tcW w:w="748" w:type="dxa"/>
            <w:shd w:val="clear" w:color="auto" w:fill="auto"/>
          </w:tcPr>
          <w:p w14:paraId="198BF8A3" w14:textId="77777777" w:rsidR="00091F93" w:rsidRPr="008D4DE3" w:rsidRDefault="00091F93" w:rsidP="008D4DE3">
            <w:pPr>
              <w:pStyle w:val="TableParagraph"/>
              <w:ind w:left="68" w:right="32"/>
              <w:jc w:val="both"/>
              <w:rPr>
                <w:rFonts w:ascii="Arial" w:hAnsi="Arial" w:cs="Arial"/>
              </w:rPr>
            </w:pPr>
            <w:r w:rsidRPr="008D4DE3">
              <w:rPr>
                <w:rFonts w:ascii="Arial" w:hAnsi="Arial" w:cs="Arial"/>
              </w:rPr>
              <w:t>68.1</w:t>
            </w:r>
          </w:p>
        </w:tc>
        <w:tc>
          <w:tcPr>
            <w:tcW w:w="585" w:type="dxa"/>
            <w:shd w:val="clear" w:color="auto" w:fill="auto"/>
          </w:tcPr>
          <w:p w14:paraId="29CE3EFC"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853251B"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58C37BA9"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5E6BF017" w14:textId="77777777" w:rsidR="00091F93" w:rsidRPr="008D4DE3" w:rsidRDefault="00091F93" w:rsidP="008D4DE3">
            <w:pPr>
              <w:pStyle w:val="TableParagraph"/>
              <w:jc w:val="both"/>
              <w:rPr>
                <w:rFonts w:ascii="Arial" w:hAnsi="Arial" w:cs="Arial"/>
              </w:rPr>
            </w:pPr>
          </w:p>
        </w:tc>
      </w:tr>
      <w:tr w:rsidR="00091F93" w:rsidRPr="008D4DE3" w14:paraId="6F854C65" w14:textId="77777777" w:rsidTr="008244F0">
        <w:trPr>
          <w:trHeight w:val="182"/>
        </w:trPr>
        <w:tc>
          <w:tcPr>
            <w:tcW w:w="10814" w:type="dxa"/>
            <w:shd w:val="clear" w:color="auto" w:fill="auto"/>
          </w:tcPr>
          <w:p w14:paraId="3DC46102"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obeir,</w:t>
            </w:r>
            <w:r w:rsidRPr="008D4DE3">
              <w:rPr>
                <w:rFonts w:ascii="Arial" w:hAnsi="Arial" w:cs="Arial"/>
                <w:spacing w:val="-1"/>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conductor</w:t>
            </w:r>
            <w:r w:rsidRPr="008D4DE3">
              <w:rPr>
                <w:rFonts w:ascii="Arial" w:hAnsi="Arial" w:cs="Arial"/>
                <w:spacing w:val="-2"/>
              </w:rPr>
              <w:t xml:space="preserve"> </w:t>
            </w:r>
            <w:r w:rsidRPr="008D4DE3">
              <w:rPr>
                <w:rFonts w:ascii="Arial" w:hAnsi="Arial" w:cs="Arial"/>
              </w:rPr>
              <w:t>d’un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10"/>
              </w:rPr>
              <w:t xml:space="preserve"> </w:t>
            </w:r>
            <w:r w:rsidRPr="008D4DE3">
              <w:rPr>
                <w:rFonts w:ascii="Arial" w:hAnsi="Arial" w:cs="Arial"/>
              </w:rPr>
              <w:t>prioritari,</w:t>
            </w:r>
            <w:r w:rsidRPr="008D4DE3">
              <w:rPr>
                <w:rFonts w:ascii="Arial" w:hAnsi="Arial" w:cs="Arial"/>
                <w:spacing w:val="-4"/>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ordres</w:t>
            </w:r>
            <w:r w:rsidRPr="008D4DE3">
              <w:rPr>
                <w:rFonts w:ascii="Arial" w:hAnsi="Arial" w:cs="Arial"/>
                <w:spacing w:val="-5"/>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senyals dels</w:t>
            </w:r>
            <w:r w:rsidRPr="008D4DE3">
              <w:rPr>
                <w:rFonts w:ascii="Arial" w:hAnsi="Arial" w:cs="Arial"/>
                <w:spacing w:val="-2"/>
              </w:rPr>
              <w:t xml:space="preserve"> </w:t>
            </w:r>
            <w:r w:rsidRPr="008D4DE3">
              <w:rPr>
                <w:rFonts w:ascii="Arial" w:hAnsi="Arial" w:cs="Arial"/>
              </w:rPr>
              <w:t>agents</w:t>
            </w:r>
            <w:r w:rsidRPr="008D4DE3">
              <w:rPr>
                <w:rFonts w:ascii="Arial" w:hAnsi="Arial" w:cs="Arial"/>
                <w:spacing w:val="-4"/>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circulació</w:t>
            </w:r>
          </w:p>
        </w:tc>
        <w:tc>
          <w:tcPr>
            <w:tcW w:w="748" w:type="dxa"/>
            <w:shd w:val="clear" w:color="auto" w:fill="auto"/>
          </w:tcPr>
          <w:p w14:paraId="31CA6EA8" w14:textId="77777777" w:rsidR="00091F93" w:rsidRPr="008D4DE3" w:rsidRDefault="00091F93" w:rsidP="008D4DE3">
            <w:pPr>
              <w:pStyle w:val="TableParagraph"/>
              <w:ind w:left="68" w:right="32"/>
              <w:jc w:val="both"/>
              <w:rPr>
                <w:rFonts w:ascii="Arial" w:hAnsi="Arial" w:cs="Arial"/>
              </w:rPr>
            </w:pPr>
            <w:r w:rsidRPr="008D4DE3">
              <w:rPr>
                <w:rFonts w:ascii="Arial" w:hAnsi="Arial" w:cs="Arial"/>
              </w:rPr>
              <w:t>68.1</w:t>
            </w:r>
          </w:p>
        </w:tc>
        <w:tc>
          <w:tcPr>
            <w:tcW w:w="585" w:type="dxa"/>
            <w:shd w:val="clear" w:color="auto" w:fill="auto"/>
          </w:tcPr>
          <w:p w14:paraId="3E03F03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822FE8A"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318BD371"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5C3B71B0" w14:textId="77777777" w:rsidR="00091F93" w:rsidRPr="008D4DE3" w:rsidRDefault="00091F93" w:rsidP="008D4DE3">
            <w:pPr>
              <w:pStyle w:val="TableParagraph"/>
              <w:jc w:val="both"/>
              <w:rPr>
                <w:rFonts w:ascii="Arial" w:hAnsi="Arial" w:cs="Arial"/>
              </w:rPr>
            </w:pPr>
          </w:p>
        </w:tc>
      </w:tr>
      <w:tr w:rsidR="00091F93" w:rsidRPr="008D4DE3" w14:paraId="293450DF" w14:textId="77777777" w:rsidTr="008244F0">
        <w:trPr>
          <w:trHeight w:val="186"/>
        </w:trPr>
        <w:tc>
          <w:tcPr>
            <w:tcW w:w="10814" w:type="dxa"/>
            <w:shd w:val="clear" w:color="auto" w:fill="auto"/>
          </w:tcPr>
          <w:p w14:paraId="67D0A843" w14:textId="77777777" w:rsidR="00091F93" w:rsidRPr="008D4DE3" w:rsidRDefault="00091F93" w:rsidP="008D4DE3">
            <w:pPr>
              <w:pStyle w:val="TableParagraph"/>
              <w:ind w:left="1423" w:right="1411"/>
              <w:jc w:val="both"/>
              <w:rPr>
                <w:rFonts w:ascii="Arial" w:hAnsi="Arial" w:cs="Arial"/>
                <w:b/>
              </w:rPr>
            </w:pPr>
            <w:r w:rsidRPr="008D4DE3">
              <w:rPr>
                <w:rFonts w:ascii="Arial" w:hAnsi="Arial" w:cs="Arial"/>
                <w:b/>
              </w:rPr>
              <w:t>Comportament</w:t>
            </w:r>
            <w:r w:rsidRPr="008D4DE3">
              <w:rPr>
                <w:rFonts w:ascii="Arial" w:hAnsi="Arial" w:cs="Arial"/>
                <w:b/>
                <w:spacing w:val="-4"/>
              </w:rPr>
              <w:t xml:space="preserve"> </w:t>
            </w:r>
            <w:r w:rsidRPr="008D4DE3">
              <w:rPr>
                <w:rFonts w:ascii="Arial" w:hAnsi="Arial" w:cs="Arial"/>
                <w:b/>
              </w:rPr>
              <w:t>dels</w:t>
            </w:r>
            <w:r w:rsidRPr="008D4DE3">
              <w:rPr>
                <w:rFonts w:ascii="Arial" w:hAnsi="Arial" w:cs="Arial"/>
                <w:b/>
                <w:spacing w:val="-5"/>
              </w:rPr>
              <w:t xml:space="preserve"> </w:t>
            </w:r>
            <w:r w:rsidRPr="008D4DE3">
              <w:rPr>
                <w:rFonts w:ascii="Arial" w:hAnsi="Arial" w:cs="Arial"/>
                <w:b/>
              </w:rPr>
              <w:t>altres</w:t>
            </w:r>
            <w:r w:rsidRPr="008D4DE3">
              <w:rPr>
                <w:rFonts w:ascii="Arial" w:hAnsi="Arial" w:cs="Arial"/>
                <w:b/>
                <w:spacing w:val="-5"/>
              </w:rPr>
              <w:t xml:space="preserve"> </w:t>
            </w:r>
            <w:r w:rsidRPr="008D4DE3">
              <w:rPr>
                <w:rFonts w:ascii="Arial" w:hAnsi="Arial" w:cs="Arial"/>
                <w:b/>
              </w:rPr>
              <w:t>conductors</w:t>
            </w:r>
            <w:r w:rsidRPr="008D4DE3">
              <w:rPr>
                <w:rFonts w:ascii="Arial" w:hAnsi="Arial" w:cs="Arial"/>
                <w:b/>
                <w:spacing w:val="-9"/>
              </w:rPr>
              <w:t xml:space="preserve"> </w:t>
            </w:r>
            <w:r w:rsidRPr="008D4DE3">
              <w:rPr>
                <w:rFonts w:ascii="Arial" w:hAnsi="Arial" w:cs="Arial"/>
                <w:b/>
              </w:rPr>
              <w:t>respecte</w:t>
            </w:r>
            <w:r w:rsidRPr="008D4DE3">
              <w:rPr>
                <w:rFonts w:ascii="Arial" w:hAnsi="Arial" w:cs="Arial"/>
                <w:b/>
                <w:spacing w:val="-3"/>
              </w:rPr>
              <w:t xml:space="preserve"> </w:t>
            </w:r>
            <w:r w:rsidRPr="008D4DE3">
              <w:rPr>
                <w:rFonts w:ascii="Arial" w:hAnsi="Arial" w:cs="Arial"/>
                <w:b/>
              </w:rPr>
              <w:t>aquests</w:t>
            </w:r>
            <w:r w:rsidRPr="008D4DE3">
              <w:rPr>
                <w:rFonts w:ascii="Arial" w:hAnsi="Arial" w:cs="Arial"/>
                <w:b/>
                <w:spacing w:val="-3"/>
              </w:rPr>
              <w:t xml:space="preserve"> </w:t>
            </w:r>
            <w:r w:rsidRPr="008D4DE3">
              <w:rPr>
                <w:rFonts w:ascii="Arial" w:hAnsi="Arial" w:cs="Arial"/>
                <w:b/>
              </w:rPr>
              <w:t>vehicles</w:t>
            </w:r>
          </w:p>
        </w:tc>
        <w:tc>
          <w:tcPr>
            <w:tcW w:w="748" w:type="dxa"/>
            <w:shd w:val="clear" w:color="auto" w:fill="auto"/>
          </w:tcPr>
          <w:p w14:paraId="4AD40FFF"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4767491"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F62AAB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73C896B"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870C4A2" w14:textId="77777777" w:rsidR="00091F93" w:rsidRPr="008D4DE3" w:rsidRDefault="00091F93" w:rsidP="008D4DE3">
            <w:pPr>
              <w:pStyle w:val="TableParagraph"/>
              <w:jc w:val="both"/>
              <w:rPr>
                <w:rFonts w:ascii="Arial" w:hAnsi="Arial" w:cs="Arial"/>
              </w:rPr>
            </w:pPr>
          </w:p>
        </w:tc>
      </w:tr>
      <w:tr w:rsidR="00091F93" w:rsidRPr="008D4DE3" w14:paraId="105105F2" w14:textId="77777777" w:rsidTr="008244F0">
        <w:trPr>
          <w:trHeight w:val="181"/>
        </w:trPr>
        <w:tc>
          <w:tcPr>
            <w:tcW w:w="10814" w:type="dxa"/>
            <w:shd w:val="clear" w:color="auto" w:fill="auto"/>
          </w:tcPr>
          <w:p w14:paraId="570F4291"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facilitar</w:t>
            </w:r>
            <w:r w:rsidRPr="008D4DE3">
              <w:rPr>
                <w:rFonts w:ascii="Arial" w:hAnsi="Arial" w:cs="Arial"/>
                <w:spacing w:val="4"/>
              </w:rPr>
              <w:t xml:space="preserve"> </w:t>
            </w:r>
            <w:r w:rsidRPr="008D4DE3">
              <w:rPr>
                <w:rFonts w:ascii="Arial" w:hAnsi="Arial" w:cs="Arial"/>
                <w:spacing w:val="-1"/>
              </w:rPr>
              <w:t>el</w:t>
            </w:r>
            <w:r w:rsidRPr="008D4DE3">
              <w:rPr>
                <w:rFonts w:ascii="Arial" w:hAnsi="Arial" w:cs="Arial"/>
                <w:spacing w:val="-7"/>
              </w:rPr>
              <w:t xml:space="preserve"> </w:t>
            </w:r>
            <w:r w:rsidRPr="008D4DE3">
              <w:rPr>
                <w:rFonts w:ascii="Arial" w:hAnsi="Arial" w:cs="Arial"/>
                <w:spacing w:val="-1"/>
              </w:rPr>
              <w:t>pas</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prioritari</w:t>
            </w:r>
            <w:r w:rsidRPr="008D4DE3">
              <w:rPr>
                <w:rFonts w:ascii="Arial" w:hAnsi="Arial" w:cs="Arial"/>
                <w:spacing w:val="3"/>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circula</w:t>
            </w:r>
            <w:r w:rsidRPr="008D4DE3">
              <w:rPr>
                <w:rFonts w:ascii="Arial" w:hAnsi="Arial" w:cs="Arial"/>
                <w:spacing w:val="-2"/>
              </w:rPr>
              <w:t xml:space="preserve"> </w:t>
            </w:r>
            <w:r w:rsidRPr="008D4DE3">
              <w:rPr>
                <w:rFonts w:ascii="Arial" w:hAnsi="Arial" w:cs="Arial"/>
              </w:rPr>
              <w:t>en</w:t>
            </w:r>
            <w:r w:rsidRPr="008D4DE3">
              <w:rPr>
                <w:rFonts w:ascii="Arial" w:hAnsi="Arial" w:cs="Arial"/>
                <w:spacing w:val="-9"/>
              </w:rPr>
              <w:t xml:space="preserve"> </w:t>
            </w:r>
            <w:r w:rsidRPr="008D4DE3">
              <w:rPr>
                <w:rFonts w:ascii="Arial" w:hAnsi="Arial" w:cs="Arial"/>
              </w:rPr>
              <w:t>servei</w:t>
            </w:r>
            <w:r w:rsidRPr="008D4DE3">
              <w:rPr>
                <w:rFonts w:ascii="Arial" w:hAnsi="Arial" w:cs="Arial"/>
                <w:spacing w:val="-1"/>
              </w:rPr>
              <w:t xml:space="preserve"> </w:t>
            </w:r>
            <w:r w:rsidRPr="008D4DE3">
              <w:rPr>
                <w:rFonts w:ascii="Arial" w:hAnsi="Arial" w:cs="Arial"/>
              </w:rPr>
              <w:t>d’urgència,</w:t>
            </w:r>
            <w:r w:rsidRPr="008D4DE3">
              <w:rPr>
                <w:rFonts w:ascii="Arial" w:hAnsi="Arial" w:cs="Arial"/>
                <w:spacing w:val="-3"/>
              </w:rPr>
              <w:t xml:space="preserve"> </w:t>
            </w:r>
            <w:r w:rsidRPr="008D4DE3">
              <w:rPr>
                <w:rFonts w:ascii="Arial" w:hAnsi="Arial" w:cs="Arial"/>
              </w:rPr>
              <w:t>després</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percebre</w:t>
            </w:r>
            <w:r w:rsidRPr="008D4DE3">
              <w:rPr>
                <w:rFonts w:ascii="Arial" w:hAnsi="Arial" w:cs="Arial"/>
                <w:spacing w:val="-3"/>
              </w:rPr>
              <w:t xml:space="preserve"> </w:t>
            </w:r>
            <w:r w:rsidRPr="008D4DE3">
              <w:rPr>
                <w:rFonts w:ascii="Arial" w:hAnsi="Arial" w:cs="Arial"/>
              </w:rPr>
              <w:t>els</w:t>
            </w:r>
            <w:r w:rsidRPr="008D4DE3">
              <w:rPr>
                <w:rFonts w:ascii="Arial" w:hAnsi="Arial" w:cs="Arial"/>
                <w:spacing w:val="-3"/>
              </w:rPr>
              <w:t xml:space="preserve"> </w:t>
            </w:r>
            <w:r w:rsidRPr="008D4DE3">
              <w:rPr>
                <w:rFonts w:ascii="Arial" w:hAnsi="Arial" w:cs="Arial"/>
              </w:rPr>
              <w:t>senyals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anuncien</w:t>
            </w:r>
            <w:r w:rsidRPr="008D4DE3">
              <w:rPr>
                <w:rFonts w:ascii="Arial" w:hAnsi="Arial" w:cs="Arial"/>
                <w:spacing w:val="-3"/>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seva</w:t>
            </w:r>
            <w:r w:rsidRPr="008D4DE3">
              <w:rPr>
                <w:rFonts w:ascii="Arial" w:hAnsi="Arial" w:cs="Arial"/>
                <w:spacing w:val="-5"/>
              </w:rPr>
              <w:t xml:space="preserve"> </w:t>
            </w:r>
            <w:r w:rsidRPr="008D4DE3">
              <w:rPr>
                <w:rFonts w:ascii="Arial" w:hAnsi="Arial" w:cs="Arial"/>
              </w:rPr>
              <w:t>proximitat</w:t>
            </w:r>
          </w:p>
        </w:tc>
        <w:tc>
          <w:tcPr>
            <w:tcW w:w="748" w:type="dxa"/>
            <w:shd w:val="clear" w:color="auto" w:fill="auto"/>
          </w:tcPr>
          <w:p w14:paraId="7F79A06B"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69</w:t>
            </w:r>
          </w:p>
        </w:tc>
        <w:tc>
          <w:tcPr>
            <w:tcW w:w="585" w:type="dxa"/>
            <w:shd w:val="clear" w:color="auto" w:fill="auto"/>
          </w:tcPr>
          <w:p w14:paraId="780C30B7"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6B5C276"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05F1E497"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2BDB1F6B" w14:textId="77777777" w:rsidR="00091F93" w:rsidRPr="008D4DE3" w:rsidRDefault="00091F93" w:rsidP="008D4DE3">
            <w:pPr>
              <w:pStyle w:val="TableParagraph"/>
              <w:jc w:val="both"/>
              <w:rPr>
                <w:rFonts w:ascii="Arial" w:hAnsi="Arial" w:cs="Arial"/>
              </w:rPr>
            </w:pPr>
          </w:p>
        </w:tc>
      </w:tr>
      <w:tr w:rsidR="00091F93" w:rsidRPr="008D4DE3" w14:paraId="6A450803" w14:textId="77777777" w:rsidTr="008244F0">
        <w:trPr>
          <w:trHeight w:val="184"/>
        </w:trPr>
        <w:tc>
          <w:tcPr>
            <w:tcW w:w="10814" w:type="dxa"/>
            <w:shd w:val="clear" w:color="auto" w:fill="auto"/>
          </w:tcPr>
          <w:p w14:paraId="0F5DBFA0"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detenir</w:t>
            </w:r>
            <w:r w:rsidRPr="008D4DE3">
              <w:rPr>
                <w:rFonts w:ascii="Arial" w:hAnsi="Arial" w:cs="Arial"/>
                <w:spacing w:val="-2"/>
              </w:rPr>
              <w:t xml:space="preserve"> </w:t>
            </w:r>
            <w:r w:rsidRPr="008D4DE3">
              <w:rPr>
                <w:rFonts w:ascii="Arial" w:hAnsi="Arial" w:cs="Arial"/>
                <w:spacing w:val="-1"/>
              </w:rPr>
              <w:t>el</w:t>
            </w:r>
            <w:r w:rsidRPr="008D4DE3">
              <w:rPr>
                <w:rFonts w:ascii="Arial" w:hAnsi="Arial" w:cs="Arial"/>
                <w:spacing w:val="-4"/>
              </w:rPr>
              <w:t xml:space="preserve"> </w:t>
            </w:r>
            <w:r w:rsidRPr="008D4DE3">
              <w:rPr>
                <w:rFonts w:ascii="Arial" w:hAnsi="Arial" w:cs="Arial"/>
                <w:spacing w:val="-1"/>
              </w:rPr>
              <w:t>vehicle</w:t>
            </w:r>
            <w:r w:rsidRPr="008D4DE3">
              <w:rPr>
                <w:rFonts w:ascii="Arial" w:hAnsi="Arial" w:cs="Arial"/>
                <w:spacing w:val="-6"/>
              </w:rPr>
              <w:t xml:space="preserve"> </w:t>
            </w:r>
            <w:r w:rsidRPr="008D4DE3">
              <w:rPr>
                <w:rFonts w:ascii="Arial" w:hAnsi="Arial" w:cs="Arial"/>
                <w:spacing w:val="-1"/>
              </w:rPr>
              <w:t>davant</w:t>
            </w:r>
            <w:r w:rsidRPr="008D4DE3">
              <w:rPr>
                <w:rFonts w:ascii="Arial" w:hAnsi="Arial" w:cs="Arial"/>
              </w:rPr>
              <w:t xml:space="preserve"> </w:t>
            </w:r>
            <w:r w:rsidRPr="008D4DE3">
              <w:rPr>
                <w:rFonts w:ascii="Arial" w:hAnsi="Arial" w:cs="Arial"/>
                <w:spacing w:val="-1"/>
              </w:rPr>
              <w:t>les</w:t>
            </w:r>
            <w:r w:rsidRPr="008D4DE3">
              <w:rPr>
                <w:rFonts w:ascii="Arial" w:hAnsi="Arial" w:cs="Arial"/>
                <w:spacing w:val="2"/>
              </w:rPr>
              <w:t xml:space="preserve"> </w:t>
            </w:r>
            <w:r w:rsidRPr="008D4DE3">
              <w:rPr>
                <w:rFonts w:ascii="Arial" w:hAnsi="Arial" w:cs="Arial"/>
                <w:spacing w:val="-1"/>
              </w:rPr>
              <w:t>indicacions</w:t>
            </w:r>
            <w:r w:rsidRPr="008D4DE3">
              <w:rPr>
                <w:rFonts w:ascii="Arial" w:hAnsi="Arial" w:cs="Arial"/>
                <w:spacing w:val="-3"/>
              </w:rPr>
              <w:t xml:space="preserve"> </w:t>
            </w:r>
            <w:r w:rsidRPr="008D4DE3">
              <w:rPr>
                <w:rFonts w:ascii="Arial" w:hAnsi="Arial" w:cs="Arial"/>
                <w:spacing w:val="-1"/>
              </w:rPr>
              <w:t>lluminoses</w:t>
            </w:r>
            <w:r w:rsidRPr="008D4DE3">
              <w:rPr>
                <w:rFonts w:ascii="Arial" w:hAnsi="Arial" w:cs="Arial"/>
                <w:spacing w:val="5"/>
              </w:rPr>
              <w:t xml:space="preserve"> </w:t>
            </w:r>
            <w:r w:rsidRPr="008D4DE3">
              <w:rPr>
                <w:rFonts w:ascii="Arial" w:hAnsi="Arial" w:cs="Arial"/>
              </w:rPr>
              <w:t>emeses</w:t>
            </w:r>
            <w:r w:rsidRPr="008D4DE3">
              <w:rPr>
                <w:rFonts w:ascii="Arial" w:hAnsi="Arial" w:cs="Arial"/>
                <w:spacing w:val="4"/>
              </w:rPr>
              <w:t xml:space="preserve"> </w:t>
            </w:r>
            <w:r w:rsidRPr="008D4DE3">
              <w:rPr>
                <w:rFonts w:ascii="Arial" w:hAnsi="Arial" w:cs="Arial"/>
              </w:rPr>
              <w:t>per 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policial</w:t>
            </w:r>
            <w:r w:rsidRPr="008D4DE3">
              <w:rPr>
                <w:rFonts w:ascii="Arial" w:hAnsi="Arial" w:cs="Arial"/>
                <w:spacing w:val="-1"/>
              </w:rPr>
              <w:t xml:space="preserve"> </w:t>
            </w:r>
            <w:r w:rsidRPr="008D4DE3">
              <w:rPr>
                <w:rFonts w:ascii="Arial" w:hAnsi="Arial" w:cs="Arial"/>
              </w:rPr>
              <w:t>en</w:t>
            </w:r>
            <w:r w:rsidRPr="008D4DE3">
              <w:rPr>
                <w:rFonts w:ascii="Arial" w:hAnsi="Arial" w:cs="Arial"/>
                <w:spacing w:val="-9"/>
              </w:rPr>
              <w:t xml:space="preserve"> </w:t>
            </w:r>
            <w:r w:rsidRPr="008D4DE3">
              <w:rPr>
                <w:rFonts w:ascii="Arial" w:hAnsi="Arial" w:cs="Arial"/>
              </w:rPr>
              <w:t>servei</w:t>
            </w:r>
            <w:r w:rsidRPr="008D4DE3">
              <w:rPr>
                <w:rFonts w:ascii="Arial" w:hAnsi="Arial" w:cs="Arial"/>
                <w:spacing w:val="-1"/>
              </w:rPr>
              <w:t xml:space="preserve"> </w:t>
            </w:r>
            <w:r w:rsidRPr="008D4DE3">
              <w:rPr>
                <w:rFonts w:ascii="Arial" w:hAnsi="Arial" w:cs="Arial"/>
              </w:rPr>
              <w:t>d’urgència</w:t>
            </w:r>
          </w:p>
        </w:tc>
        <w:tc>
          <w:tcPr>
            <w:tcW w:w="748" w:type="dxa"/>
            <w:shd w:val="clear" w:color="auto" w:fill="auto"/>
          </w:tcPr>
          <w:p w14:paraId="1A8D2522"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69</w:t>
            </w:r>
          </w:p>
        </w:tc>
        <w:tc>
          <w:tcPr>
            <w:tcW w:w="585" w:type="dxa"/>
            <w:shd w:val="clear" w:color="auto" w:fill="auto"/>
          </w:tcPr>
          <w:p w14:paraId="33D6522F"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01B9DD4"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7E82B62A"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77935587" w14:textId="77777777" w:rsidR="00091F93" w:rsidRPr="008D4DE3" w:rsidRDefault="00091F93" w:rsidP="008D4DE3">
            <w:pPr>
              <w:pStyle w:val="TableParagraph"/>
              <w:jc w:val="both"/>
              <w:rPr>
                <w:rFonts w:ascii="Arial" w:hAnsi="Arial" w:cs="Arial"/>
              </w:rPr>
            </w:pPr>
          </w:p>
        </w:tc>
      </w:tr>
      <w:tr w:rsidR="00091F93" w:rsidRPr="008D4DE3" w14:paraId="6C5F4E7D" w14:textId="77777777" w:rsidTr="008244F0">
        <w:trPr>
          <w:trHeight w:val="182"/>
        </w:trPr>
        <w:tc>
          <w:tcPr>
            <w:tcW w:w="10814" w:type="dxa"/>
            <w:shd w:val="clear" w:color="auto" w:fill="auto"/>
          </w:tcPr>
          <w:p w14:paraId="7551518C" w14:textId="77777777" w:rsidR="00091F93" w:rsidRPr="008D4DE3" w:rsidRDefault="00091F93" w:rsidP="008D4DE3">
            <w:pPr>
              <w:pStyle w:val="TableParagraph"/>
              <w:ind w:left="1423" w:right="1409"/>
              <w:jc w:val="both"/>
              <w:rPr>
                <w:rFonts w:ascii="Arial" w:hAnsi="Arial" w:cs="Arial"/>
                <w:b/>
              </w:rPr>
            </w:pPr>
            <w:r w:rsidRPr="008D4DE3">
              <w:rPr>
                <w:rFonts w:ascii="Arial" w:hAnsi="Arial" w:cs="Arial"/>
                <w:b/>
              </w:rPr>
              <w:t>Vehicles</w:t>
            </w:r>
            <w:r w:rsidRPr="008D4DE3">
              <w:rPr>
                <w:rFonts w:ascii="Arial" w:hAnsi="Arial" w:cs="Arial"/>
                <w:b/>
                <w:spacing w:val="-6"/>
              </w:rPr>
              <w:t xml:space="preserve"> </w:t>
            </w:r>
            <w:r w:rsidRPr="008D4DE3">
              <w:rPr>
                <w:rFonts w:ascii="Arial" w:hAnsi="Arial" w:cs="Arial"/>
                <w:b/>
              </w:rPr>
              <w:t>no</w:t>
            </w:r>
            <w:r w:rsidRPr="008D4DE3">
              <w:rPr>
                <w:rFonts w:ascii="Arial" w:hAnsi="Arial" w:cs="Arial"/>
                <w:b/>
                <w:spacing w:val="-2"/>
              </w:rPr>
              <w:t xml:space="preserve"> </w:t>
            </w:r>
            <w:r w:rsidRPr="008D4DE3">
              <w:rPr>
                <w:rFonts w:ascii="Arial" w:hAnsi="Arial" w:cs="Arial"/>
                <w:b/>
              </w:rPr>
              <w:t>prioritaris</w:t>
            </w:r>
            <w:r w:rsidRPr="008D4DE3">
              <w:rPr>
                <w:rFonts w:ascii="Arial" w:hAnsi="Arial" w:cs="Arial"/>
                <w:b/>
                <w:spacing w:val="-5"/>
              </w:rPr>
              <w:t xml:space="preserve"> </w:t>
            </w:r>
            <w:r w:rsidRPr="008D4DE3">
              <w:rPr>
                <w:rFonts w:ascii="Arial" w:hAnsi="Arial" w:cs="Arial"/>
                <w:b/>
              </w:rPr>
              <w:t>en</w:t>
            </w:r>
            <w:r w:rsidRPr="008D4DE3">
              <w:rPr>
                <w:rFonts w:ascii="Arial" w:hAnsi="Arial" w:cs="Arial"/>
                <w:b/>
                <w:spacing w:val="-2"/>
              </w:rPr>
              <w:t xml:space="preserve"> </w:t>
            </w:r>
            <w:r w:rsidRPr="008D4DE3">
              <w:rPr>
                <w:rFonts w:ascii="Arial" w:hAnsi="Arial" w:cs="Arial"/>
                <w:b/>
              </w:rPr>
              <w:t>servei</w:t>
            </w:r>
            <w:r w:rsidRPr="008D4DE3">
              <w:rPr>
                <w:rFonts w:ascii="Arial" w:hAnsi="Arial" w:cs="Arial"/>
                <w:b/>
                <w:spacing w:val="-8"/>
              </w:rPr>
              <w:t xml:space="preserve"> </w:t>
            </w:r>
            <w:r w:rsidRPr="008D4DE3">
              <w:rPr>
                <w:rFonts w:ascii="Arial" w:hAnsi="Arial" w:cs="Arial"/>
                <w:b/>
              </w:rPr>
              <w:t>d’urgència</w:t>
            </w:r>
          </w:p>
        </w:tc>
        <w:tc>
          <w:tcPr>
            <w:tcW w:w="748" w:type="dxa"/>
            <w:shd w:val="clear" w:color="auto" w:fill="auto"/>
          </w:tcPr>
          <w:p w14:paraId="4BB26EBB"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74ED3FA"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626E1B5"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CADA5F5"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CC4939B" w14:textId="77777777" w:rsidR="00091F93" w:rsidRPr="008D4DE3" w:rsidRDefault="00091F93" w:rsidP="008D4DE3">
            <w:pPr>
              <w:pStyle w:val="TableParagraph"/>
              <w:jc w:val="both"/>
              <w:rPr>
                <w:rFonts w:ascii="Arial" w:hAnsi="Arial" w:cs="Arial"/>
              </w:rPr>
            </w:pPr>
          </w:p>
        </w:tc>
      </w:tr>
      <w:tr w:rsidR="00091F93" w:rsidRPr="008D4DE3" w14:paraId="2E13F12B" w14:textId="77777777" w:rsidTr="008244F0">
        <w:trPr>
          <w:trHeight w:val="182"/>
        </w:trPr>
        <w:tc>
          <w:tcPr>
            <w:tcW w:w="10814" w:type="dxa"/>
            <w:shd w:val="clear" w:color="auto" w:fill="auto"/>
          </w:tcPr>
          <w:p w14:paraId="1F52FF8F"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 en</w:t>
            </w:r>
            <w:r w:rsidRPr="008D4DE3">
              <w:rPr>
                <w:rFonts w:ascii="Arial" w:hAnsi="Arial" w:cs="Arial"/>
                <w:spacing w:val="-9"/>
              </w:rPr>
              <w:t xml:space="preserve"> </w:t>
            </w:r>
            <w:r w:rsidRPr="008D4DE3">
              <w:rPr>
                <w:rFonts w:ascii="Arial" w:hAnsi="Arial" w:cs="Arial"/>
              </w:rPr>
              <w:t>servei</w:t>
            </w:r>
            <w:r w:rsidRPr="008D4DE3">
              <w:rPr>
                <w:rFonts w:ascii="Arial" w:hAnsi="Arial" w:cs="Arial"/>
                <w:spacing w:val="-3"/>
              </w:rPr>
              <w:t xml:space="preserve"> </w:t>
            </w:r>
            <w:r w:rsidRPr="008D4DE3">
              <w:rPr>
                <w:rFonts w:ascii="Arial" w:hAnsi="Arial" w:cs="Arial"/>
              </w:rPr>
              <w:t>d’urgència,</w:t>
            </w:r>
            <w:r w:rsidRPr="008D4DE3">
              <w:rPr>
                <w:rFonts w:ascii="Arial" w:hAnsi="Arial" w:cs="Arial"/>
                <w:spacing w:val="-1"/>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conductor</w:t>
            </w:r>
            <w:r w:rsidRPr="008D4DE3">
              <w:rPr>
                <w:rFonts w:ascii="Arial" w:hAnsi="Arial" w:cs="Arial"/>
                <w:spacing w:val="-2"/>
              </w:rPr>
              <w:t xml:space="preserve"> </w:t>
            </w:r>
            <w:r w:rsidRPr="008D4DE3">
              <w:rPr>
                <w:rFonts w:ascii="Arial" w:hAnsi="Arial" w:cs="Arial"/>
              </w:rPr>
              <w:t>d’un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10"/>
              </w:rPr>
              <w:t xml:space="preserve"> </w:t>
            </w:r>
            <w:r w:rsidRPr="008D4DE3">
              <w:rPr>
                <w:rFonts w:ascii="Arial" w:hAnsi="Arial" w:cs="Arial"/>
              </w:rPr>
              <w:t>no</w:t>
            </w:r>
            <w:r w:rsidRPr="008D4DE3">
              <w:rPr>
                <w:rFonts w:ascii="Arial" w:hAnsi="Arial" w:cs="Arial"/>
                <w:spacing w:val="-2"/>
              </w:rPr>
              <w:t xml:space="preserve"> </w:t>
            </w:r>
            <w:r w:rsidRPr="008D4DE3">
              <w:rPr>
                <w:rFonts w:ascii="Arial" w:hAnsi="Arial" w:cs="Arial"/>
              </w:rPr>
              <w:t>prioritari,</w:t>
            </w:r>
            <w:r w:rsidRPr="008D4DE3">
              <w:rPr>
                <w:rFonts w:ascii="Arial" w:hAnsi="Arial" w:cs="Arial"/>
                <w:spacing w:val="-8"/>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motiu</w:t>
            </w:r>
          </w:p>
        </w:tc>
        <w:tc>
          <w:tcPr>
            <w:tcW w:w="748" w:type="dxa"/>
            <w:shd w:val="clear" w:color="auto" w:fill="auto"/>
          </w:tcPr>
          <w:p w14:paraId="4E22C506" w14:textId="77777777" w:rsidR="00091F93" w:rsidRPr="008D4DE3" w:rsidRDefault="00091F93" w:rsidP="008D4DE3">
            <w:pPr>
              <w:pStyle w:val="TableParagraph"/>
              <w:ind w:left="68" w:right="32"/>
              <w:jc w:val="both"/>
              <w:rPr>
                <w:rFonts w:ascii="Arial" w:hAnsi="Arial" w:cs="Arial"/>
              </w:rPr>
            </w:pPr>
            <w:r w:rsidRPr="008D4DE3">
              <w:rPr>
                <w:rFonts w:ascii="Arial" w:hAnsi="Arial" w:cs="Arial"/>
              </w:rPr>
              <w:t>70.1</w:t>
            </w:r>
          </w:p>
        </w:tc>
        <w:tc>
          <w:tcPr>
            <w:tcW w:w="585" w:type="dxa"/>
            <w:shd w:val="clear" w:color="auto" w:fill="auto"/>
          </w:tcPr>
          <w:p w14:paraId="26ED5A3D"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AAB8E94"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2289BB5A"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18E541A4" w14:textId="77777777" w:rsidR="00091F93" w:rsidRPr="008D4DE3" w:rsidRDefault="00091F93" w:rsidP="008D4DE3">
            <w:pPr>
              <w:pStyle w:val="TableParagraph"/>
              <w:jc w:val="both"/>
              <w:rPr>
                <w:rFonts w:ascii="Arial" w:hAnsi="Arial" w:cs="Arial"/>
              </w:rPr>
            </w:pPr>
          </w:p>
        </w:tc>
      </w:tr>
      <w:tr w:rsidR="00091F93" w:rsidRPr="008D4DE3" w14:paraId="0D9A2EFA" w14:textId="77777777" w:rsidTr="008244F0">
        <w:trPr>
          <w:trHeight w:val="551"/>
        </w:trPr>
        <w:tc>
          <w:tcPr>
            <w:tcW w:w="10814" w:type="dxa"/>
            <w:shd w:val="clear" w:color="auto" w:fill="auto"/>
          </w:tcPr>
          <w:p w14:paraId="4E17C820"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0"/>
              </w:rPr>
              <w:t xml:space="preserve"> </w:t>
            </w:r>
            <w:r w:rsidRPr="008D4DE3">
              <w:rPr>
                <w:rFonts w:ascii="Arial" w:hAnsi="Arial" w:cs="Arial"/>
                <w:spacing w:val="-1"/>
              </w:rPr>
              <w:t>senyalitzar</w:t>
            </w:r>
            <w:r w:rsidRPr="008D4DE3">
              <w:rPr>
                <w:rFonts w:ascii="Arial" w:hAnsi="Arial" w:cs="Arial"/>
                <w:spacing w:val="1"/>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forma</w:t>
            </w:r>
            <w:r w:rsidRPr="008D4DE3">
              <w:rPr>
                <w:rFonts w:ascii="Arial" w:hAnsi="Arial" w:cs="Arial"/>
                <w:spacing w:val="-7"/>
              </w:rPr>
              <w:t xml:space="preserve"> </w:t>
            </w:r>
            <w:r w:rsidRPr="008D4DE3">
              <w:rPr>
                <w:rFonts w:ascii="Arial" w:hAnsi="Arial" w:cs="Arial"/>
              </w:rPr>
              <w:t>reglamentària la</w:t>
            </w:r>
            <w:r w:rsidRPr="008D4DE3">
              <w:rPr>
                <w:rFonts w:ascii="Arial" w:hAnsi="Arial" w:cs="Arial"/>
                <w:spacing w:val="-12"/>
              </w:rPr>
              <w:t xml:space="preserve"> </w:t>
            </w:r>
            <w:r w:rsidRPr="008D4DE3">
              <w:rPr>
                <w:rFonts w:ascii="Arial" w:hAnsi="Arial" w:cs="Arial"/>
              </w:rPr>
              <w:t>circulació</w:t>
            </w:r>
            <w:r w:rsidRPr="008D4DE3">
              <w:rPr>
                <w:rFonts w:ascii="Arial" w:hAnsi="Arial" w:cs="Arial"/>
                <w:spacing w:val="-3"/>
              </w:rPr>
              <w:t xml:space="preserve"> </w:t>
            </w:r>
            <w:r w:rsidRPr="008D4DE3">
              <w:rPr>
                <w:rFonts w:ascii="Arial" w:hAnsi="Arial" w:cs="Arial"/>
              </w:rPr>
              <w:t>d’un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no</w:t>
            </w:r>
            <w:r w:rsidRPr="008D4DE3">
              <w:rPr>
                <w:rFonts w:ascii="Arial" w:hAnsi="Arial" w:cs="Arial"/>
                <w:spacing w:val="-2"/>
              </w:rPr>
              <w:t xml:space="preserve"> </w:t>
            </w:r>
            <w:r w:rsidRPr="008D4DE3">
              <w:rPr>
                <w:rFonts w:ascii="Arial" w:hAnsi="Arial" w:cs="Arial"/>
              </w:rPr>
              <w:t>prioritari</w:t>
            </w:r>
            <w:r w:rsidRPr="008D4DE3">
              <w:rPr>
                <w:rFonts w:ascii="Arial" w:hAnsi="Arial" w:cs="Arial"/>
                <w:spacing w:val="2"/>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servei</w:t>
            </w:r>
            <w:r w:rsidRPr="008D4DE3">
              <w:rPr>
                <w:rFonts w:ascii="Arial" w:hAnsi="Arial" w:cs="Arial"/>
                <w:spacing w:val="-1"/>
              </w:rPr>
              <w:t xml:space="preserve"> </w:t>
            </w:r>
            <w:r w:rsidRPr="008D4DE3">
              <w:rPr>
                <w:rFonts w:ascii="Arial" w:hAnsi="Arial" w:cs="Arial"/>
              </w:rPr>
              <w:t>d’urgència</w:t>
            </w:r>
          </w:p>
          <w:p w14:paraId="016554BC" w14:textId="77777777" w:rsidR="00091F93" w:rsidRPr="008D4DE3" w:rsidRDefault="00091F93" w:rsidP="008D4DE3">
            <w:pPr>
              <w:pStyle w:val="TableParagraph"/>
              <w:ind w:left="791" w:right="121"/>
              <w:jc w:val="both"/>
              <w:rPr>
                <w:rFonts w:ascii="Arial" w:hAnsi="Arial" w:cs="Arial"/>
                <w:i/>
              </w:rPr>
            </w:pPr>
            <w:r w:rsidRPr="008D4DE3">
              <w:rPr>
                <w:rFonts w:ascii="Arial" w:hAnsi="Arial" w:cs="Arial"/>
                <w:i/>
              </w:rPr>
              <w:t>S’ha d’utilitzar l’avisador acústic de forma intermitent, connectant el llum d’emergència, si el vehicle en disposa, o fent voleiar un mocador o</w:t>
            </w:r>
            <w:r w:rsidRPr="008D4DE3">
              <w:rPr>
                <w:rFonts w:ascii="Arial" w:hAnsi="Arial" w:cs="Arial"/>
                <w:i/>
                <w:spacing w:val="-42"/>
              </w:rPr>
              <w:t xml:space="preserve"> </w:t>
            </w:r>
            <w:r w:rsidRPr="008D4DE3">
              <w:rPr>
                <w:rFonts w:ascii="Arial" w:hAnsi="Arial" w:cs="Arial"/>
                <w:i/>
              </w:rPr>
              <w:t>un</w:t>
            </w:r>
            <w:r w:rsidRPr="008D4DE3">
              <w:rPr>
                <w:rFonts w:ascii="Arial" w:hAnsi="Arial" w:cs="Arial"/>
                <w:i/>
                <w:spacing w:val="1"/>
              </w:rPr>
              <w:t xml:space="preserve"> </w:t>
            </w:r>
            <w:r w:rsidRPr="008D4DE3">
              <w:rPr>
                <w:rFonts w:ascii="Arial" w:hAnsi="Arial" w:cs="Arial"/>
                <w:i/>
              </w:rPr>
              <w:t>procediment</w:t>
            </w:r>
            <w:r w:rsidRPr="008D4DE3">
              <w:rPr>
                <w:rFonts w:ascii="Arial" w:hAnsi="Arial" w:cs="Arial"/>
                <w:i/>
                <w:spacing w:val="-3"/>
              </w:rPr>
              <w:t xml:space="preserve"> </w:t>
            </w:r>
            <w:r w:rsidRPr="008D4DE3">
              <w:rPr>
                <w:rFonts w:ascii="Arial" w:hAnsi="Arial" w:cs="Arial"/>
                <w:i/>
              </w:rPr>
              <w:t>similar</w:t>
            </w:r>
          </w:p>
        </w:tc>
        <w:tc>
          <w:tcPr>
            <w:tcW w:w="748" w:type="dxa"/>
            <w:shd w:val="clear" w:color="auto" w:fill="auto"/>
          </w:tcPr>
          <w:p w14:paraId="2770735C" w14:textId="77777777" w:rsidR="00091F93" w:rsidRPr="008D4DE3" w:rsidRDefault="00091F93" w:rsidP="008D4DE3">
            <w:pPr>
              <w:pStyle w:val="TableParagraph"/>
              <w:ind w:left="68" w:right="32"/>
              <w:jc w:val="both"/>
              <w:rPr>
                <w:rFonts w:ascii="Arial" w:hAnsi="Arial" w:cs="Arial"/>
              </w:rPr>
            </w:pPr>
            <w:r w:rsidRPr="008D4DE3">
              <w:rPr>
                <w:rFonts w:ascii="Arial" w:hAnsi="Arial" w:cs="Arial"/>
              </w:rPr>
              <w:t>70.1</w:t>
            </w:r>
          </w:p>
        </w:tc>
        <w:tc>
          <w:tcPr>
            <w:tcW w:w="585" w:type="dxa"/>
            <w:shd w:val="clear" w:color="auto" w:fill="auto"/>
          </w:tcPr>
          <w:p w14:paraId="200659B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EAC2618"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1D3E44CB"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78E1E850" w14:textId="77777777" w:rsidR="00091F93" w:rsidRPr="008D4DE3" w:rsidRDefault="00091F93" w:rsidP="008D4DE3">
            <w:pPr>
              <w:pStyle w:val="TableParagraph"/>
              <w:jc w:val="both"/>
              <w:rPr>
                <w:rFonts w:ascii="Arial" w:hAnsi="Arial" w:cs="Arial"/>
              </w:rPr>
            </w:pPr>
          </w:p>
        </w:tc>
      </w:tr>
      <w:tr w:rsidR="00091F93" w:rsidRPr="008D4DE3" w14:paraId="690C722C" w14:textId="77777777" w:rsidTr="008244F0">
        <w:trPr>
          <w:trHeight w:val="182"/>
        </w:trPr>
        <w:tc>
          <w:tcPr>
            <w:tcW w:w="10814" w:type="dxa"/>
            <w:shd w:val="clear" w:color="auto" w:fill="auto"/>
          </w:tcPr>
          <w:p w14:paraId="6F08E9E2"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0"/>
              </w:rPr>
              <w:t xml:space="preserve"> </w:t>
            </w:r>
            <w:r w:rsidRPr="008D4DE3">
              <w:rPr>
                <w:rFonts w:ascii="Arial" w:hAnsi="Arial" w:cs="Arial"/>
              </w:rPr>
              <w:t>facilitar</w:t>
            </w:r>
            <w:r w:rsidRPr="008D4DE3">
              <w:rPr>
                <w:rFonts w:ascii="Arial" w:hAnsi="Arial" w:cs="Arial"/>
                <w:spacing w:val="5"/>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pas</w:t>
            </w:r>
            <w:r w:rsidRPr="008D4DE3">
              <w:rPr>
                <w:rFonts w:ascii="Arial" w:hAnsi="Arial" w:cs="Arial"/>
                <w:spacing w:val="5"/>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no</w:t>
            </w:r>
            <w:r w:rsidRPr="008D4DE3">
              <w:rPr>
                <w:rFonts w:ascii="Arial" w:hAnsi="Arial" w:cs="Arial"/>
                <w:spacing w:val="-9"/>
              </w:rPr>
              <w:t xml:space="preserve"> </w:t>
            </w:r>
            <w:r w:rsidRPr="008D4DE3">
              <w:rPr>
                <w:rFonts w:ascii="Arial" w:hAnsi="Arial" w:cs="Arial"/>
              </w:rPr>
              <w:t>prioritari en</w:t>
            </w:r>
            <w:r w:rsidRPr="008D4DE3">
              <w:rPr>
                <w:rFonts w:ascii="Arial" w:hAnsi="Arial" w:cs="Arial"/>
                <w:spacing w:val="-8"/>
              </w:rPr>
              <w:t xml:space="preserve"> </w:t>
            </w:r>
            <w:r w:rsidRPr="008D4DE3">
              <w:rPr>
                <w:rFonts w:ascii="Arial" w:hAnsi="Arial" w:cs="Arial"/>
              </w:rPr>
              <w:t>servei</w:t>
            </w:r>
            <w:r w:rsidRPr="008D4DE3">
              <w:rPr>
                <w:rFonts w:ascii="Arial" w:hAnsi="Arial" w:cs="Arial"/>
                <w:spacing w:val="-1"/>
              </w:rPr>
              <w:t xml:space="preserve"> </w:t>
            </w:r>
            <w:r w:rsidRPr="008D4DE3">
              <w:rPr>
                <w:rFonts w:ascii="Arial" w:hAnsi="Arial" w:cs="Arial"/>
              </w:rPr>
              <w:t>d’urgència</w:t>
            </w:r>
          </w:p>
        </w:tc>
        <w:tc>
          <w:tcPr>
            <w:tcW w:w="748" w:type="dxa"/>
            <w:shd w:val="clear" w:color="auto" w:fill="auto"/>
          </w:tcPr>
          <w:p w14:paraId="440184BA" w14:textId="77777777" w:rsidR="00091F93" w:rsidRPr="008D4DE3" w:rsidRDefault="00091F93" w:rsidP="008D4DE3">
            <w:pPr>
              <w:pStyle w:val="TableParagraph"/>
              <w:ind w:left="68" w:right="32"/>
              <w:jc w:val="both"/>
              <w:rPr>
                <w:rFonts w:ascii="Arial" w:hAnsi="Arial" w:cs="Arial"/>
              </w:rPr>
            </w:pPr>
            <w:r w:rsidRPr="008D4DE3">
              <w:rPr>
                <w:rFonts w:ascii="Arial" w:hAnsi="Arial" w:cs="Arial"/>
              </w:rPr>
              <w:t>70.2</w:t>
            </w:r>
          </w:p>
        </w:tc>
        <w:tc>
          <w:tcPr>
            <w:tcW w:w="585" w:type="dxa"/>
            <w:shd w:val="clear" w:color="auto" w:fill="auto"/>
          </w:tcPr>
          <w:p w14:paraId="094DB6B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566D6C9"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554A83C2"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26AD7FCC" w14:textId="77777777" w:rsidR="00091F93" w:rsidRPr="008D4DE3" w:rsidRDefault="00091F93" w:rsidP="008D4DE3">
            <w:pPr>
              <w:pStyle w:val="TableParagraph"/>
              <w:jc w:val="both"/>
              <w:rPr>
                <w:rFonts w:ascii="Arial" w:hAnsi="Arial" w:cs="Arial"/>
              </w:rPr>
            </w:pPr>
          </w:p>
        </w:tc>
      </w:tr>
      <w:tr w:rsidR="00091F93" w:rsidRPr="008D4DE3" w14:paraId="1357EBC3" w14:textId="77777777" w:rsidTr="008244F0">
        <w:trPr>
          <w:trHeight w:val="184"/>
        </w:trPr>
        <w:tc>
          <w:tcPr>
            <w:tcW w:w="10814" w:type="dxa"/>
            <w:shd w:val="clear" w:color="auto" w:fill="auto"/>
          </w:tcPr>
          <w:p w14:paraId="1D85039D" w14:textId="77777777" w:rsidR="00091F93" w:rsidRPr="008D4DE3" w:rsidRDefault="00091F93" w:rsidP="008D4DE3">
            <w:pPr>
              <w:pStyle w:val="TableParagraph"/>
              <w:ind w:left="1423" w:right="1416"/>
              <w:jc w:val="both"/>
              <w:rPr>
                <w:rFonts w:ascii="Arial" w:hAnsi="Arial" w:cs="Arial"/>
                <w:b/>
              </w:rPr>
            </w:pPr>
            <w:r w:rsidRPr="008D4DE3">
              <w:rPr>
                <w:rFonts w:ascii="Arial" w:hAnsi="Arial" w:cs="Arial"/>
                <w:b/>
              </w:rPr>
              <w:t>VEHICLES</w:t>
            </w:r>
            <w:r w:rsidRPr="008D4DE3">
              <w:rPr>
                <w:rFonts w:ascii="Arial" w:hAnsi="Arial" w:cs="Arial"/>
                <w:b/>
                <w:spacing w:val="-7"/>
              </w:rPr>
              <w:t xml:space="preserve"> </w:t>
            </w:r>
            <w:r w:rsidRPr="008D4DE3">
              <w:rPr>
                <w:rFonts w:ascii="Arial" w:hAnsi="Arial" w:cs="Arial"/>
                <w:b/>
              </w:rPr>
              <w:t>I</w:t>
            </w:r>
            <w:r w:rsidRPr="008D4DE3">
              <w:rPr>
                <w:rFonts w:ascii="Arial" w:hAnsi="Arial" w:cs="Arial"/>
                <w:b/>
                <w:spacing w:val="-8"/>
              </w:rPr>
              <w:t xml:space="preserve"> </w:t>
            </w:r>
            <w:r w:rsidRPr="008D4DE3">
              <w:rPr>
                <w:rFonts w:ascii="Arial" w:hAnsi="Arial" w:cs="Arial"/>
                <w:b/>
              </w:rPr>
              <w:t>TRANSPORTS</w:t>
            </w:r>
            <w:r w:rsidRPr="008D4DE3">
              <w:rPr>
                <w:rFonts w:ascii="Arial" w:hAnsi="Arial" w:cs="Arial"/>
                <w:b/>
                <w:spacing w:val="-4"/>
              </w:rPr>
              <w:t xml:space="preserve"> </w:t>
            </w:r>
            <w:r w:rsidRPr="008D4DE3">
              <w:rPr>
                <w:rFonts w:ascii="Arial" w:hAnsi="Arial" w:cs="Arial"/>
                <w:b/>
              </w:rPr>
              <w:t>ESPECIALS:</w:t>
            </w:r>
            <w:r w:rsidRPr="008D4DE3">
              <w:rPr>
                <w:rFonts w:ascii="Arial" w:hAnsi="Arial" w:cs="Arial"/>
                <w:b/>
                <w:spacing w:val="-3"/>
              </w:rPr>
              <w:t xml:space="preserve"> </w:t>
            </w:r>
            <w:r w:rsidRPr="008D4DE3">
              <w:rPr>
                <w:rFonts w:ascii="Arial" w:hAnsi="Arial" w:cs="Arial"/>
                <w:b/>
              </w:rPr>
              <w:t>SENYALITZACIÓ</w:t>
            </w:r>
          </w:p>
        </w:tc>
        <w:tc>
          <w:tcPr>
            <w:tcW w:w="748" w:type="dxa"/>
            <w:shd w:val="clear" w:color="auto" w:fill="auto"/>
          </w:tcPr>
          <w:p w14:paraId="12E85AA8"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6EA907B"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FB5BA64"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9BC63F9"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B541288" w14:textId="77777777" w:rsidR="00091F93" w:rsidRPr="008D4DE3" w:rsidRDefault="00091F93" w:rsidP="008D4DE3">
            <w:pPr>
              <w:pStyle w:val="TableParagraph"/>
              <w:jc w:val="both"/>
              <w:rPr>
                <w:rFonts w:ascii="Arial" w:hAnsi="Arial" w:cs="Arial"/>
              </w:rPr>
            </w:pPr>
          </w:p>
        </w:tc>
      </w:tr>
      <w:tr w:rsidR="00091F93" w:rsidRPr="008D4DE3" w14:paraId="6D0FBF33" w14:textId="77777777" w:rsidTr="008244F0">
        <w:trPr>
          <w:trHeight w:val="182"/>
        </w:trPr>
        <w:tc>
          <w:tcPr>
            <w:tcW w:w="10814" w:type="dxa"/>
            <w:shd w:val="clear" w:color="auto" w:fill="auto"/>
          </w:tcPr>
          <w:p w14:paraId="2EFC5129"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tenir</w:t>
            </w:r>
            <w:r w:rsidRPr="008D4DE3">
              <w:rPr>
                <w:rFonts w:ascii="Arial" w:hAnsi="Arial" w:cs="Arial"/>
                <w:spacing w:val="-5"/>
              </w:rPr>
              <w:t xml:space="preserve"> </w:t>
            </w:r>
            <w:r w:rsidRPr="008D4DE3">
              <w:rPr>
                <w:rFonts w:ascii="Arial" w:hAnsi="Arial" w:cs="Arial"/>
              </w:rPr>
              <w:t>instal·lada, un vehicle</w:t>
            </w:r>
            <w:r w:rsidRPr="008D4DE3">
              <w:rPr>
                <w:rFonts w:ascii="Arial" w:hAnsi="Arial" w:cs="Arial"/>
                <w:spacing w:val="-1"/>
              </w:rPr>
              <w:t xml:space="preserve"> </w:t>
            </w:r>
            <w:r w:rsidRPr="008D4DE3">
              <w:rPr>
                <w:rFonts w:ascii="Arial" w:hAnsi="Arial" w:cs="Arial"/>
              </w:rPr>
              <w:t>especial</w:t>
            </w:r>
            <w:r w:rsidRPr="008D4DE3">
              <w:rPr>
                <w:rFonts w:ascii="Arial" w:hAnsi="Arial" w:cs="Arial"/>
                <w:spacing w:val="-2"/>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transport especial,</w:t>
            </w:r>
            <w:r w:rsidRPr="008D4DE3">
              <w:rPr>
                <w:rFonts w:ascii="Arial" w:hAnsi="Arial" w:cs="Arial"/>
                <w:spacing w:val="-5"/>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senyalització</w:t>
            </w:r>
            <w:r w:rsidRPr="008D4DE3">
              <w:rPr>
                <w:rFonts w:ascii="Arial" w:hAnsi="Arial" w:cs="Arial"/>
                <w:spacing w:val="-7"/>
              </w:rPr>
              <w:t xml:space="preserve"> </w:t>
            </w:r>
            <w:r w:rsidRPr="008D4DE3">
              <w:rPr>
                <w:rFonts w:ascii="Arial" w:hAnsi="Arial" w:cs="Arial"/>
              </w:rPr>
              <w:t>lluminosa</w:t>
            </w:r>
            <w:r w:rsidRPr="008D4DE3">
              <w:rPr>
                <w:rFonts w:ascii="Arial" w:hAnsi="Arial" w:cs="Arial"/>
                <w:spacing w:val="-9"/>
              </w:rPr>
              <w:t xml:space="preserve"> </w:t>
            </w:r>
            <w:r w:rsidRPr="008D4DE3">
              <w:rPr>
                <w:rFonts w:ascii="Arial" w:hAnsi="Arial" w:cs="Arial"/>
              </w:rPr>
              <w:t>corresponent</w:t>
            </w:r>
          </w:p>
        </w:tc>
        <w:tc>
          <w:tcPr>
            <w:tcW w:w="748" w:type="dxa"/>
            <w:shd w:val="clear" w:color="auto" w:fill="auto"/>
          </w:tcPr>
          <w:p w14:paraId="20C26A03" w14:textId="77777777" w:rsidR="00091F93" w:rsidRPr="008D4DE3" w:rsidRDefault="00091F93" w:rsidP="008D4DE3">
            <w:pPr>
              <w:pStyle w:val="TableParagraph"/>
              <w:ind w:left="68" w:right="32"/>
              <w:jc w:val="both"/>
              <w:rPr>
                <w:rFonts w:ascii="Arial" w:hAnsi="Arial" w:cs="Arial"/>
              </w:rPr>
            </w:pPr>
            <w:r w:rsidRPr="008D4DE3">
              <w:rPr>
                <w:rFonts w:ascii="Arial" w:hAnsi="Arial" w:cs="Arial"/>
              </w:rPr>
              <w:t>71.1</w:t>
            </w:r>
          </w:p>
        </w:tc>
        <w:tc>
          <w:tcPr>
            <w:tcW w:w="585" w:type="dxa"/>
            <w:shd w:val="clear" w:color="auto" w:fill="auto"/>
          </w:tcPr>
          <w:p w14:paraId="5D69BFF1"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CF56C00"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2E3D019C"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75738DB1" w14:textId="77777777" w:rsidR="00091F93" w:rsidRPr="008D4DE3" w:rsidRDefault="00091F93" w:rsidP="008D4DE3">
            <w:pPr>
              <w:pStyle w:val="TableParagraph"/>
              <w:jc w:val="both"/>
              <w:rPr>
                <w:rFonts w:ascii="Arial" w:hAnsi="Arial" w:cs="Arial"/>
              </w:rPr>
            </w:pPr>
          </w:p>
        </w:tc>
      </w:tr>
      <w:tr w:rsidR="00091F93" w:rsidRPr="008D4DE3" w14:paraId="2910015C" w14:textId="77777777" w:rsidTr="008244F0">
        <w:trPr>
          <w:trHeight w:val="369"/>
        </w:trPr>
        <w:tc>
          <w:tcPr>
            <w:tcW w:w="10814" w:type="dxa"/>
            <w:shd w:val="clear" w:color="auto" w:fill="auto"/>
          </w:tcPr>
          <w:p w14:paraId="10270A21"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7"/>
              </w:rPr>
              <w:t xml:space="preserve"> </w:t>
            </w:r>
            <w:r w:rsidRPr="008D4DE3">
              <w:rPr>
                <w:rFonts w:ascii="Arial" w:hAnsi="Arial" w:cs="Arial"/>
              </w:rPr>
              <w:t>utilitzar</w:t>
            </w:r>
            <w:r w:rsidRPr="008D4DE3">
              <w:rPr>
                <w:rFonts w:ascii="Arial" w:hAnsi="Arial" w:cs="Arial"/>
                <w:spacing w:val="-5"/>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senyal</w:t>
            </w:r>
            <w:r w:rsidRPr="008D4DE3">
              <w:rPr>
                <w:rFonts w:ascii="Arial" w:hAnsi="Arial" w:cs="Arial"/>
                <w:spacing w:val="-6"/>
              </w:rPr>
              <w:t xml:space="preserve"> </w:t>
            </w:r>
            <w:r w:rsidRPr="008D4DE3">
              <w:rPr>
                <w:rFonts w:ascii="Arial" w:hAnsi="Arial" w:cs="Arial"/>
              </w:rPr>
              <w:t>lluminós</w:t>
            </w:r>
            <w:r w:rsidRPr="008D4DE3">
              <w:rPr>
                <w:rFonts w:ascii="Arial" w:hAnsi="Arial" w:cs="Arial"/>
                <w:spacing w:val="-3"/>
              </w:rPr>
              <w:t xml:space="preserve"> </w:t>
            </w:r>
            <w:r w:rsidRPr="008D4DE3">
              <w:rPr>
                <w:rFonts w:ascii="Arial" w:hAnsi="Arial" w:cs="Arial"/>
              </w:rPr>
              <w:t>especial,</w:t>
            </w:r>
            <w:r w:rsidRPr="008D4DE3">
              <w:rPr>
                <w:rFonts w:ascii="Arial" w:hAnsi="Arial" w:cs="Arial"/>
                <w:spacing w:val="-5"/>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conductor</w:t>
            </w:r>
            <w:r w:rsidRPr="008D4DE3">
              <w:rPr>
                <w:rFonts w:ascii="Arial" w:hAnsi="Arial" w:cs="Arial"/>
                <w:spacing w:val="-5"/>
              </w:rPr>
              <w:t xml:space="preserve"> </w:t>
            </w:r>
            <w:r w:rsidRPr="008D4DE3">
              <w:rPr>
                <w:rFonts w:ascii="Arial" w:hAnsi="Arial" w:cs="Arial"/>
              </w:rPr>
              <w:t>d’un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destinat</w:t>
            </w:r>
            <w:r w:rsidRPr="008D4DE3">
              <w:rPr>
                <w:rFonts w:ascii="Arial" w:hAnsi="Arial" w:cs="Arial"/>
                <w:spacing w:val="-1"/>
              </w:rPr>
              <w:t xml:space="preserve"> </w:t>
            </w:r>
            <w:r w:rsidRPr="008D4DE3">
              <w:rPr>
                <w:rFonts w:ascii="Arial" w:hAnsi="Arial" w:cs="Arial"/>
              </w:rPr>
              <w:t>específicament</w:t>
            </w:r>
            <w:r w:rsidRPr="008D4DE3">
              <w:rPr>
                <w:rFonts w:ascii="Arial" w:hAnsi="Arial" w:cs="Arial"/>
                <w:spacing w:val="-5"/>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remolcar-ne</w:t>
            </w:r>
            <w:r w:rsidRPr="008D4DE3">
              <w:rPr>
                <w:rFonts w:ascii="Arial" w:hAnsi="Arial" w:cs="Arial"/>
                <w:spacing w:val="-5"/>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altre</w:t>
            </w:r>
            <w:r w:rsidRPr="008D4DE3">
              <w:rPr>
                <w:rFonts w:ascii="Arial" w:hAnsi="Arial" w:cs="Arial"/>
                <w:spacing w:val="-4"/>
              </w:rPr>
              <w:t xml:space="preserve"> </w:t>
            </w:r>
            <w:r w:rsidRPr="008D4DE3">
              <w:rPr>
                <w:rFonts w:ascii="Arial" w:hAnsi="Arial" w:cs="Arial"/>
              </w:rPr>
              <w:t>d’accidentat,</w:t>
            </w:r>
            <w:r w:rsidRPr="008D4DE3">
              <w:rPr>
                <w:rFonts w:ascii="Arial" w:hAnsi="Arial" w:cs="Arial"/>
                <w:spacing w:val="-1"/>
              </w:rPr>
              <w:t xml:space="preserve"> </w:t>
            </w:r>
            <w:r w:rsidRPr="008D4DE3">
              <w:rPr>
                <w:rFonts w:ascii="Arial" w:hAnsi="Arial" w:cs="Arial"/>
              </w:rPr>
              <w:t>avariat</w:t>
            </w:r>
            <w:r w:rsidRPr="008D4DE3">
              <w:rPr>
                <w:rFonts w:ascii="Arial" w:hAnsi="Arial" w:cs="Arial"/>
                <w:spacing w:val="-5"/>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mal</w:t>
            </w:r>
            <w:r w:rsidRPr="008D4DE3">
              <w:rPr>
                <w:rFonts w:ascii="Arial" w:hAnsi="Arial" w:cs="Arial"/>
                <w:spacing w:val="-5"/>
              </w:rPr>
              <w:t xml:space="preserve"> </w:t>
            </w:r>
            <w:r w:rsidRPr="008D4DE3">
              <w:rPr>
                <w:rFonts w:ascii="Arial" w:hAnsi="Arial" w:cs="Arial"/>
              </w:rPr>
              <w:t>estacionat,</w:t>
            </w:r>
            <w:r w:rsidRPr="008D4DE3">
              <w:rPr>
                <w:rFonts w:ascii="Arial" w:hAnsi="Arial" w:cs="Arial"/>
                <w:spacing w:val="-41"/>
              </w:rPr>
              <w:t xml:space="preserve"> </w:t>
            </w:r>
            <w:r w:rsidRPr="008D4DE3">
              <w:rPr>
                <w:rFonts w:ascii="Arial" w:hAnsi="Arial" w:cs="Arial"/>
              </w:rPr>
              <w:t>quan obstaculitza</w:t>
            </w:r>
            <w:r w:rsidRPr="008D4DE3">
              <w:rPr>
                <w:rFonts w:ascii="Arial" w:hAnsi="Arial" w:cs="Arial"/>
                <w:spacing w:val="-4"/>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circulació</w:t>
            </w:r>
          </w:p>
        </w:tc>
        <w:tc>
          <w:tcPr>
            <w:tcW w:w="748" w:type="dxa"/>
            <w:shd w:val="clear" w:color="auto" w:fill="auto"/>
          </w:tcPr>
          <w:p w14:paraId="44BC5E8B" w14:textId="77777777" w:rsidR="00091F93" w:rsidRPr="008D4DE3" w:rsidRDefault="00091F93" w:rsidP="008D4DE3">
            <w:pPr>
              <w:pStyle w:val="TableParagraph"/>
              <w:ind w:left="76" w:right="31"/>
              <w:jc w:val="both"/>
              <w:rPr>
                <w:rFonts w:ascii="Arial" w:hAnsi="Arial" w:cs="Arial"/>
              </w:rPr>
            </w:pPr>
            <w:r w:rsidRPr="008D4DE3">
              <w:rPr>
                <w:rFonts w:ascii="Arial" w:hAnsi="Arial" w:cs="Arial"/>
              </w:rPr>
              <w:t>71.2.a)</w:t>
            </w:r>
          </w:p>
        </w:tc>
        <w:tc>
          <w:tcPr>
            <w:tcW w:w="585" w:type="dxa"/>
            <w:shd w:val="clear" w:color="auto" w:fill="auto"/>
          </w:tcPr>
          <w:p w14:paraId="0983CA13"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FEBEAA2"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38951761"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4AAEA580" w14:textId="77777777" w:rsidR="00091F93" w:rsidRPr="008D4DE3" w:rsidRDefault="00091F93" w:rsidP="008D4DE3">
            <w:pPr>
              <w:pStyle w:val="TableParagraph"/>
              <w:jc w:val="both"/>
              <w:rPr>
                <w:rFonts w:ascii="Arial" w:hAnsi="Arial" w:cs="Arial"/>
              </w:rPr>
            </w:pPr>
          </w:p>
        </w:tc>
      </w:tr>
      <w:tr w:rsidR="00091F93" w:rsidRPr="008D4DE3" w14:paraId="203EC151" w14:textId="77777777" w:rsidTr="008244F0">
        <w:trPr>
          <w:trHeight w:val="364"/>
        </w:trPr>
        <w:tc>
          <w:tcPr>
            <w:tcW w:w="10814" w:type="dxa"/>
            <w:shd w:val="clear" w:color="auto" w:fill="auto"/>
          </w:tcPr>
          <w:p w14:paraId="6610E270"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6"/>
              </w:rPr>
              <w:t xml:space="preserve"> </w:t>
            </w:r>
            <w:r w:rsidRPr="008D4DE3">
              <w:rPr>
                <w:rFonts w:ascii="Arial" w:hAnsi="Arial" w:cs="Arial"/>
              </w:rPr>
              <w:t>utilitzar</w:t>
            </w:r>
            <w:r w:rsidRPr="008D4DE3">
              <w:rPr>
                <w:rFonts w:ascii="Arial" w:hAnsi="Arial" w:cs="Arial"/>
                <w:spacing w:val="-4"/>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senyal</w:t>
            </w:r>
            <w:r w:rsidRPr="008D4DE3">
              <w:rPr>
                <w:rFonts w:ascii="Arial" w:hAnsi="Arial" w:cs="Arial"/>
                <w:spacing w:val="-4"/>
              </w:rPr>
              <w:t xml:space="preserve"> </w:t>
            </w:r>
            <w:r w:rsidRPr="008D4DE3">
              <w:rPr>
                <w:rFonts w:ascii="Arial" w:hAnsi="Arial" w:cs="Arial"/>
              </w:rPr>
              <w:t>lluminós</w:t>
            </w:r>
            <w:r w:rsidRPr="008D4DE3">
              <w:rPr>
                <w:rFonts w:ascii="Arial" w:hAnsi="Arial" w:cs="Arial"/>
                <w:spacing w:val="-2"/>
              </w:rPr>
              <w:t xml:space="preserve"> </w:t>
            </w:r>
            <w:r w:rsidRPr="008D4DE3">
              <w:rPr>
                <w:rFonts w:ascii="Arial" w:hAnsi="Arial" w:cs="Arial"/>
              </w:rPr>
              <w:t>especial,</w:t>
            </w:r>
            <w:r w:rsidRPr="008D4DE3">
              <w:rPr>
                <w:rFonts w:ascii="Arial" w:hAnsi="Arial" w:cs="Arial"/>
                <w:spacing w:val="-1"/>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conductor</w:t>
            </w:r>
            <w:r w:rsidRPr="008D4DE3">
              <w:rPr>
                <w:rFonts w:ascii="Arial" w:hAnsi="Arial" w:cs="Arial"/>
                <w:spacing w:val="-4"/>
              </w:rPr>
              <w:t xml:space="preserve"> </w:t>
            </w:r>
            <w:r w:rsidRPr="008D4DE3">
              <w:rPr>
                <w:rFonts w:ascii="Arial" w:hAnsi="Arial" w:cs="Arial"/>
              </w:rPr>
              <w:t>d’un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destinat a</w:t>
            </w:r>
            <w:r w:rsidRPr="008D4DE3">
              <w:rPr>
                <w:rFonts w:ascii="Arial" w:hAnsi="Arial" w:cs="Arial"/>
                <w:spacing w:val="-1"/>
              </w:rPr>
              <w:t xml:space="preserve"> </w:t>
            </w:r>
            <w:r w:rsidRPr="008D4DE3">
              <w:rPr>
                <w:rFonts w:ascii="Arial" w:hAnsi="Arial" w:cs="Arial"/>
              </w:rPr>
              <w:t>obres o</w:t>
            </w:r>
            <w:r w:rsidRPr="008D4DE3">
              <w:rPr>
                <w:rFonts w:ascii="Arial" w:hAnsi="Arial" w:cs="Arial"/>
                <w:spacing w:val="-5"/>
              </w:rPr>
              <w:t xml:space="preserve"> </w:t>
            </w:r>
            <w:r w:rsidRPr="008D4DE3">
              <w:rPr>
                <w:rFonts w:ascii="Arial" w:hAnsi="Arial" w:cs="Arial"/>
              </w:rPr>
              <w:t>serveis</w:t>
            </w:r>
            <w:r w:rsidRPr="008D4DE3">
              <w:rPr>
                <w:rFonts w:ascii="Arial" w:hAnsi="Arial" w:cs="Arial"/>
                <w:spacing w:val="-4"/>
              </w:rPr>
              <w:t xml:space="preserve"> </w:t>
            </w:r>
            <w:r w:rsidRPr="008D4DE3">
              <w:rPr>
                <w:rFonts w:ascii="Arial" w:hAnsi="Arial" w:cs="Arial"/>
              </w:rPr>
              <w:t>quan</w:t>
            </w:r>
            <w:r w:rsidRPr="008D4DE3">
              <w:rPr>
                <w:rFonts w:ascii="Arial" w:hAnsi="Arial" w:cs="Arial"/>
                <w:spacing w:val="-1"/>
              </w:rPr>
              <w:t xml:space="preserve"> </w:t>
            </w:r>
            <w:r w:rsidRPr="008D4DE3">
              <w:rPr>
                <w:rFonts w:ascii="Arial" w:hAnsi="Arial" w:cs="Arial"/>
              </w:rPr>
              <w:t>treballa</w:t>
            </w:r>
            <w:r w:rsidRPr="008D4DE3">
              <w:rPr>
                <w:rFonts w:ascii="Arial" w:hAnsi="Arial" w:cs="Arial"/>
                <w:spacing w:val="-4"/>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operacions</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neteja,</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conservació,</w:t>
            </w:r>
            <w:r w:rsidRPr="008D4DE3">
              <w:rPr>
                <w:rFonts w:ascii="Arial" w:hAnsi="Arial" w:cs="Arial"/>
                <w:spacing w:val="-2"/>
              </w:rPr>
              <w:t xml:space="preserve"> </w:t>
            </w:r>
            <w:r w:rsidRPr="008D4DE3">
              <w:rPr>
                <w:rFonts w:ascii="Arial" w:hAnsi="Arial" w:cs="Arial"/>
              </w:rPr>
              <w:t>de</w:t>
            </w:r>
            <w:r w:rsidRPr="008D4DE3">
              <w:rPr>
                <w:rFonts w:ascii="Arial" w:hAnsi="Arial" w:cs="Arial"/>
                <w:spacing w:val="-42"/>
              </w:rPr>
              <w:t xml:space="preserve"> </w:t>
            </w:r>
            <w:r w:rsidRPr="008D4DE3">
              <w:rPr>
                <w:rFonts w:ascii="Arial" w:hAnsi="Arial" w:cs="Arial"/>
              </w:rPr>
              <w:t>senyalització</w:t>
            </w:r>
            <w:r w:rsidRPr="008D4DE3">
              <w:rPr>
                <w:rFonts w:ascii="Arial" w:hAnsi="Arial" w:cs="Arial"/>
                <w:spacing w:val="-3"/>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reparació</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les</w:t>
            </w:r>
            <w:r w:rsidRPr="008D4DE3">
              <w:rPr>
                <w:rFonts w:ascii="Arial" w:hAnsi="Arial" w:cs="Arial"/>
                <w:spacing w:val="8"/>
              </w:rPr>
              <w:t xml:space="preserve"> </w:t>
            </w:r>
            <w:r w:rsidRPr="008D4DE3">
              <w:rPr>
                <w:rFonts w:ascii="Arial" w:hAnsi="Arial" w:cs="Arial"/>
              </w:rPr>
              <w:t>vies,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indicar la</w:t>
            </w:r>
            <w:r w:rsidRPr="008D4DE3">
              <w:rPr>
                <w:rFonts w:ascii="Arial" w:hAnsi="Arial" w:cs="Arial"/>
                <w:spacing w:val="-11"/>
              </w:rPr>
              <w:t xml:space="preserve"> </w:t>
            </w:r>
            <w:r w:rsidRPr="008D4DE3">
              <w:rPr>
                <w:rFonts w:ascii="Arial" w:hAnsi="Arial" w:cs="Arial"/>
              </w:rPr>
              <w:t>seva</w:t>
            </w:r>
            <w:r w:rsidRPr="008D4DE3">
              <w:rPr>
                <w:rFonts w:ascii="Arial" w:hAnsi="Arial" w:cs="Arial"/>
                <w:spacing w:val="-7"/>
              </w:rPr>
              <w:t xml:space="preserve"> </w:t>
            </w:r>
            <w:r w:rsidRPr="008D4DE3">
              <w:rPr>
                <w:rFonts w:ascii="Arial" w:hAnsi="Arial" w:cs="Arial"/>
              </w:rPr>
              <w:t>situació</w:t>
            </w:r>
            <w:r w:rsidRPr="008D4DE3">
              <w:rPr>
                <w:rFonts w:ascii="Arial" w:hAnsi="Arial" w:cs="Arial"/>
                <w:spacing w:val="-7"/>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resta</w:t>
            </w:r>
            <w:r w:rsidRPr="008D4DE3">
              <w:rPr>
                <w:rFonts w:ascii="Arial" w:hAnsi="Arial" w:cs="Arial"/>
                <w:spacing w:val="-6"/>
              </w:rPr>
              <w:t xml:space="preserve"> </w:t>
            </w:r>
            <w:r w:rsidRPr="008D4DE3">
              <w:rPr>
                <w:rFonts w:ascii="Arial" w:hAnsi="Arial" w:cs="Arial"/>
              </w:rPr>
              <w:t>d’usuaris</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via</w:t>
            </w:r>
            <w:r w:rsidRPr="008D4DE3">
              <w:rPr>
                <w:rFonts w:ascii="Arial" w:hAnsi="Arial" w:cs="Arial"/>
                <w:spacing w:val="-4"/>
              </w:rPr>
              <w:t xml:space="preserve"> </w:t>
            </w:r>
            <w:r w:rsidRPr="008D4DE3">
              <w:rPr>
                <w:rFonts w:ascii="Arial" w:hAnsi="Arial" w:cs="Arial"/>
              </w:rPr>
              <w:t>ja</w:t>
            </w:r>
            <w:r w:rsidRPr="008D4DE3">
              <w:rPr>
                <w:rFonts w:ascii="Arial" w:hAnsi="Arial" w:cs="Arial"/>
                <w:spacing w:val="-3"/>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pot</w:t>
            </w:r>
            <w:r w:rsidRPr="008D4DE3">
              <w:rPr>
                <w:rFonts w:ascii="Arial" w:hAnsi="Arial" w:cs="Arial"/>
                <w:spacing w:val="-3"/>
              </w:rPr>
              <w:t xml:space="preserve"> </w:t>
            </w:r>
            <w:r w:rsidRPr="008D4DE3">
              <w:rPr>
                <w:rFonts w:ascii="Arial" w:hAnsi="Arial" w:cs="Arial"/>
              </w:rPr>
              <w:t>suposar</w:t>
            </w:r>
            <w:r w:rsidRPr="008D4DE3">
              <w:rPr>
                <w:rFonts w:ascii="Arial" w:hAnsi="Arial" w:cs="Arial"/>
                <w:spacing w:val="3"/>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perill</w:t>
            </w:r>
            <w:r w:rsidRPr="008D4DE3">
              <w:rPr>
                <w:rFonts w:ascii="Arial" w:hAnsi="Arial" w:cs="Arial"/>
                <w:spacing w:val="1"/>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aquests</w:t>
            </w:r>
          </w:p>
        </w:tc>
        <w:tc>
          <w:tcPr>
            <w:tcW w:w="748" w:type="dxa"/>
            <w:shd w:val="clear" w:color="auto" w:fill="auto"/>
          </w:tcPr>
          <w:p w14:paraId="30CBCF7C" w14:textId="77777777" w:rsidR="00091F93" w:rsidRPr="008D4DE3" w:rsidRDefault="00091F93" w:rsidP="008D4DE3">
            <w:pPr>
              <w:pStyle w:val="TableParagraph"/>
              <w:ind w:left="76" w:right="31"/>
              <w:jc w:val="both"/>
              <w:rPr>
                <w:rFonts w:ascii="Arial" w:hAnsi="Arial" w:cs="Arial"/>
              </w:rPr>
            </w:pPr>
            <w:r w:rsidRPr="008D4DE3">
              <w:rPr>
                <w:rFonts w:ascii="Arial" w:hAnsi="Arial" w:cs="Arial"/>
              </w:rPr>
              <w:t>71.2.b)</w:t>
            </w:r>
          </w:p>
        </w:tc>
        <w:tc>
          <w:tcPr>
            <w:tcW w:w="585" w:type="dxa"/>
            <w:shd w:val="clear" w:color="auto" w:fill="auto"/>
          </w:tcPr>
          <w:p w14:paraId="15E39800"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74AE435"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6F21A589"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78D86244" w14:textId="77777777" w:rsidR="00091F93" w:rsidRPr="008D4DE3" w:rsidRDefault="00091F93" w:rsidP="008D4DE3">
            <w:pPr>
              <w:pStyle w:val="TableParagraph"/>
              <w:jc w:val="both"/>
              <w:rPr>
                <w:rFonts w:ascii="Arial" w:hAnsi="Arial" w:cs="Arial"/>
              </w:rPr>
            </w:pPr>
          </w:p>
        </w:tc>
      </w:tr>
      <w:tr w:rsidR="00091F93" w:rsidRPr="008D4DE3" w14:paraId="6EF59461" w14:textId="77777777" w:rsidTr="008244F0">
        <w:trPr>
          <w:trHeight w:val="373"/>
        </w:trPr>
        <w:tc>
          <w:tcPr>
            <w:tcW w:w="10814" w:type="dxa"/>
            <w:shd w:val="clear" w:color="auto" w:fill="auto"/>
          </w:tcPr>
          <w:p w14:paraId="228B0895" w14:textId="77777777" w:rsidR="00091F93" w:rsidRPr="008D4DE3" w:rsidRDefault="00091F93" w:rsidP="008D4DE3">
            <w:pPr>
              <w:pStyle w:val="TableParagraph"/>
              <w:ind w:left="81" w:right="350"/>
              <w:jc w:val="both"/>
              <w:rPr>
                <w:rFonts w:ascii="Arial" w:hAnsi="Arial" w:cs="Arial"/>
              </w:rPr>
            </w:pPr>
            <w:r w:rsidRPr="008D4DE3">
              <w:rPr>
                <w:rFonts w:ascii="Arial" w:hAnsi="Arial" w:cs="Arial"/>
              </w:rPr>
              <w:t>No</w:t>
            </w:r>
            <w:r w:rsidRPr="008D4DE3">
              <w:rPr>
                <w:rFonts w:ascii="Arial" w:hAnsi="Arial" w:cs="Arial"/>
                <w:spacing w:val="-6"/>
              </w:rPr>
              <w:t xml:space="preserve"> </w:t>
            </w:r>
            <w:r w:rsidRPr="008D4DE3">
              <w:rPr>
                <w:rFonts w:ascii="Arial" w:hAnsi="Arial" w:cs="Arial"/>
              </w:rPr>
              <w:t>utilitzar</w:t>
            </w:r>
            <w:r w:rsidRPr="008D4DE3">
              <w:rPr>
                <w:rFonts w:ascii="Arial" w:hAnsi="Arial" w:cs="Arial"/>
                <w:spacing w:val="-4"/>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senyal</w:t>
            </w:r>
            <w:r w:rsidRPr="008D4DE3">
              <w:rPr>
                <w:rFonts w:ascii="Arial" w:hAnsi="Arial" w:cs="Arial"/>
                <w:spacing w:val="-5"/>
              </w:rPr>
              <w:t xml:space="preserve"> </w:t>
            </w:r>
            <w:r w:rsidRPr="008D4DE3">
              <w:rPr>
                <w:rFonts w:ascii="Arial" w:hAnsi="Arial" w:cs="Arial"/>
              </w:rPr>
              <w:t>lluminós</w:t>
            </w:r>
            <w:r w:rsidRPr="008D4DE3">
              <w:rPr>
                <w:rFonts w:ascii="Arial" w:hAnsi="Arial" w:cs="Arial"/>
                <w:spacing w:val="-2"/>
              </w:rPr>
              <w:t xml:space="preserve"> </w:t>
            </w:r>
            <w:r w:rsidRPr="008D4DE3">
              <w:rPr>
                <w:rFonts w:ascii="Arial" w:hAnsi="Arial" w:cs="Arial"/>
              </w:rPr>
              <w:t>especial,</w:t>
            </w:r>
            <w:r w:rsidRPr="008D4DE3">
              <w:rPr>
                <w:rFonts w:ascii="Arial" w:hAnsi="Arial" w:cs="Arial"/>
                <w:spacing w:val="-5"/>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conductor</w:t>
            </w:r>
            <w:r w:rsidRPr="008D4DE3">
              <w:rPr>
                <w:rFonts w:ascii="Arial" w:hAnsi="Arial" w:cs="Arial"/>
                <w:spacing w:val="-4"/>
              </w:rPr>
              <w:t xml:space="preserve"> </w:t>
            </w:r>
            <w:r w:rsidRPr="008D4DE3">
              <w:rPr>
                <w:rFonts w:ascii="Arial" w:hAnsi="Arial" w:cs="Arial"/>
              </w:rPr>
              <w:t>d’un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destinat</w:t>
            </w:r>
            <w:r w:rsidRPr="008D4DE3">
              <w:rPr>
                <w:rFonts w:ascii="Arial" w:hAnsi="Arial" w:cs="Arial"/>
                <w:spacing w:val="-1"/>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obres</w:t>
            </w:r>
            <w:r w:rsidRPr="008D4DE3">
              <w:rPr>
                <w:rFonts w:ascii="Arial" w:hAnsi="Arial" w:cs="Arial"/>
                <w:spacing w:val="-2"/>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serveis,</w:t>
            </w:r>
            <w:r w:rsidRPr="008D4DE3">
              <w:rPr>
                <w:rFonts w:ascii="Arial" w:hAnsi="Arial" w:cs="Arial"/>
                <w:spacing w:val="-3"/>
              </w:rPr>
              <w:t xml:space="preserve"> </w:t>
            </w:r>
            <w:r w:rsidRPr="008D4DE3">
              <w:rPr>
                <w:rFonts w:ascii="Arial" w:hAnsi="Arial" w:cs="Arial"/>
              </w:rPr>
              <w:t>des</w:t>
            </w:r>
            <w:r w:rsidRPr="008D4DE3">
              <w:rPr>
                <w:rFonts w:ascii="Arial" w:hAnsi="Arial" w:cs="Arial"/>
                <w:spacing w:val="-1"/>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moment d’entrar</w:t>
            </w:r>
            <w:r w:rsidRPr="008D4DE3">
              <w:rPr>
                <w:rFonts w:ascii="Arial" w:hAnsi="Arial" w:cs="Arial"/>
                <w:spacing w:val="-3"/>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autopista</w:t>
            </w:r>
            <w:r w:rsidRPr="008D4DE3">
              <w:rPr>
                <w:rFonts w:ascii="Arial" w:hAnsi="Arial" w:cs="Arial"/>
                <w:spacing w:val="-3"/>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autovia</w:t>
            </w:r>
            <w:r w:rsidRPr="008D4DE3">
              <w:rPr>
                <w:rFonts w:ascii="Arial" w:hAnsi="Arial" w:cs="Arial"/>
                <w:spacing w:val="-5"/>
              </w:rPr>
              <w:t xml:space="preserve"> </w:t>
            </w:r>
            <w:r w:rsidRPr="008D4DE3">
              <w:rPr>
                <w:rFonts w:ascii="Arial" w:hAnsi="Arial" w:cs="Arial"/>
              </w:rPr>
              <w:t>per</w:t>
            </w:r>
            <w:r w:rsidRPr="008D4DE3">
              <w:rPr>
                <w:rFonts w:ascii="Arial" w:hAnsi="Arial" w:cs="Arial"/>
                <w:spacing w:val="-42"/>
              </w:rPr>
              <w:t xml:space="preserve"> </w:t>
            </w:r>
            <w:r w:rsidRPr="008D4DE3">
              <w:rPr>
                <w:rFonts w:ascii="Arial" w:hAnsi="Arial" w:cs="Arial"/>
              </w:rPr>
              <w:t>fer-hi operacions de</w:t>
            </w:r>
            <w:r w:rsidRPr="008D4DE3">
              <w:rPr>
                <w:rFonts w:ascii="Arial" w:hAnsi="Arial" w:cs="Arial"/>
                <w:spacing w:val="-4"/>
              </w:rPr>
              <w:t xml:space="preserve"> </w:t>
            </w:r>
            <w:r w:rsidRPr="008D4DE3">
              <w:rPr>
                <w:rFonts w:ascii="Arial" w:hAnsi="Arial" w:cs="Arial"/>
              </w:rPr>
              <w:t>neteja,</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conservació,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senyalització</w:t>
            </w:r>
            <w:r w:rsidRPr="008D4DE3">
              <w:rPr>
                <w:rFonts w:ascii="Arial" w:hAnsi="Arial" w:cs="Arial"/>
                <w:spacing w:val="1"/>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reparació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vies</w:t>
            </w:r>
            <w:r w:rsidRPr="008D4DE3">
              <w:rPr>
                <w:rFonts w:ascii="Arial" w:hAnsi="Arial" w:cs="Arial"/>
                <w:spacing w:val="5"/>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fins</w:t>
            </w:r>
            <w:r w:rsidRPr="008D4DE3">
              <w:rPr>
                <w:rFonts w:ascii="Arial" w:hAnsi="Arial" w:cs="Arial"/>
                <w:spacing w:val="6"/>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arribar</w:t>
            </w:r>
            <w:r w:rsidRPr="008D4DE3">
              <w:rPr>
                <w:rFonts w:ascii="Arial" w:hAnsi="Arial" w:cs="Arial"/>
                <w:spacing w:val="2"/>
              </w:rPr>
              <w:t xml:space="preserve"> </w:t>
            </w:r>
            <w:r w:rsidRPr="008D4DE3">
              <w:rPr>
                <w:rFonts w:ascii="Arial" w:hAnsi="Arial" w:cs="Arial"/>
              </w:rPr>
              <w:t>al</w:t>
            </w:r>
            <w:r w:rsidRPr="008D4DE3">
              <w:rPr>
                <w:rFonts w:ascii="Arial" w:hAnsi="Arial" w:cs="Arial"/>
                <w:spacing w:val="2"/>
              </w:rPr>
              <w:t xml:space="preserve"> </w:t>
            </w:r>
            <w:r w:rsidRPr="008D4DE3">
              <w:rPr>
                <w:rFonts w:ascii="Arial" w:hAnsi="Arial" w:cs="Arial"/>
              </w:rPr>
              <w:t>lloc dels</w:t>
            </w:r>
            <w:r w:rsidRPr="008D4DE3">
              <w:rPr>
                <w:rFonts w:ascii="Arial" w:hAnsi="Arial" w:cs="Arial"/>
                <w:spacing w:val="4"/>
              </w:rPr>
              <w:t xml:space="preserve"> </w:t>
            </w:r>
            <w:r w:rsidRPr="008D4DE3">
              <w:rPr>
                <w:rFonts w:ascii="Arial" w:hAnsi="Arial" w:cs="Arial"/>
              </w:rPr>
              <w:t>treballs</w:t>
            </w:r>
          </w:p>
        </w:tc>
        <w:tc>
          <w:tcPr>
            <w:tcW w:w="748" w:type="dxa"/>
            <w:shd w:val="clear" w:color="auto" w:fill="auto"/>
          </w:tcPr>
          <w:p w14:paraId="4AD512E5" w14:textId="77777777" w:rsidR="00091F93" w:rsidRPr="008D4DE3" w:rsidRDefault="00091F93" w:rsidP="008D4DE3">
            <w:pPr>
              <w:pStyle w:val="TableParagraph"/>
              <w:ind w:left="76" w:right="31"/>
              <w:jc w:val="both"/>
              <w:rPr>
                <w:rFonts w:ascii="Arial" w:hAnsi="Arial" w:cs="Arial"/>
              </w:rPr>
            </w:pPr>
            <w:r w:rsidRPr="008D4DE3">
              <w:rPr>
                <w:rFonts w:ascii="Arial" w:hAnsi="Arial" w:cs="Arial"/>
              </w:rPr>
              <w:t>71.2.b)</w:t>
            </w:r>
          </w:p>
        </w:tc>
        <w:tc>
          <w:tcPr>
            <w:tcW w:w="585" w:type="dxa"/>
            <w:shd w:val="clear" w:color="auto" w:fill="auto"/>
          </w:tcPr>
          <w:p w14:paraId="6B42C211"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B1BEF12"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79AF9121"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5F5F881C" w14:textId="77777777" w:rsidR="00091F93" w:rsidRPr="008D4DE3" w:rsidRDefault="00091F93" w:rsidP="008D4DE3">
            <w:pPr>
              <w:pStyle w:val="TableParagraph"/>
              <w:jc w:val="both"/>
              <w:rPr>
                <w:rFonts w:ascii="Arial" w:hAnsi="Arial" w:cs="Arial"/>
              </w:rPr>
            </w:pPr>
          </w:p>
        </w:tc>
      </w:tr>
    </w:tbl>
    <w:p w14:paraId="5E4A30E4"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5F428B25"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5B43295D" w14:textId="77777777" w:rsidTr="008244F0">
        <w:trPr>
          <w:trHeight w:val="369"/>
        </w:trPr>
        <w:tc>
          <w:tcPr>
            <w:tcW w:w="10814" w:type="dxa"/>
            <w:shd w:val="clear" w:color="auto" w:fill="auto"/>
          </w:tcPr>
          <w:p w14:paraId="16E0EEFF" w14:textId="77777777" w:rsidR="00091F93" w:rsidRPr="008D4DE3" w:rsidRDefault="00091F93" w:rsidP="008D4DE3">
            <w:pPr>
              <w:pStyle w:val="TableParagraph"/>
              <w:ind w:left="81" w:right="112"/>
              <w:jc w:val="both"/>
              <w:rPr>
                <w:rFonts w:ascii="Arial" w:hAnsi="Arial" w:cs="Arial"/>
              </w:rPr>
            </w:pPr>
            <w:r w:rsidRPr="008D4DE3">
              <w:rPr>
                <w:rFonts w:ascii="Arial" w:hAnsi="Arial" w:cs="Arial"/>
              </w:rPr>
              <w:t>No</w:t>
            </w:r>
            <w:r w:rsidRPr="008D4DE3">
              <w:rPr>
                <w:rFonts w:ascii="Arial" w:hAnsi="Arial" w:cs="Arial"/>
                <w:spacing w:val="-6"/>
              </w:rPr>
              <w:t xml:space="preserve"> </w:t>
            </w:r>
            <w:r w:rsidRPr="008D4DE3">
              <w:rPr>
                <w:rFonts w:ascii="Arial" w:hAnsi="Arial" w:cs="Arial"/>
              </w:rPr>
              <w:t>utilitzar</w:t>
            </w:r>
            <w:r w:rsidRPr="008D4DE3">
              <w:rPr>
                <w:rFonts w:ascii="Arial" w:hAnsi="Arial" w:cs="Arial"/>
                <w:spacing w:val="-4"/>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senyal</w:t>
            </w:r>
            <w:r w:rsidRPr="008D4DE3">
              <w:rPr>
                <w:rFonts w:ascii="Arial" w:hAnsi="Arial" w:cs="Arial"/>
                <w:spacing w:val="-4"/>
              </w:rPr>
              <w:t xml:space="preserve"> </w:t>
            </w:r>
            <w:r w:rsidRPr="008D4DE3">
              <w:rPr>
                <w:rFonts w:ascii="Arial" w:hAnsi="Arial" w:cs="Arial"/>
              </w:rPr>
              <w:t>lluminós</w:t>
            </w:r>
            <w:r w:rsidRPr="008D4DE3">
              <w:rPr>
                <w:rFonts w:ascii="Arial" w:hAnsi="Arial" w:cs="Arial"/>
                <w:spacing w:val="-3"/>
              </w:rPr>
              <w:t xml:space="preserve"> </w:t>
            </w:r>
            <w:r w:rsidRPr="008D4DE3">
              <w:rPr>
                <w:rFonts w:ascii="Arial" w:hAnsi="Arial" w:cs="Arial"/>
              </w:rPr>
              <w:t>especial</w:t>
            </w:r>
            <w:r w:rsidRPr="008D4DE3">
              <w:rPr>
                <w:rFonts w:ascii="Arial" w:hAnsi="Arial" w:cs="Arial"/>
                <w:spacing w:val="-4"/>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cas</w:t>
            </w:r>
            <w:r w:rsidRPr="008D4DE3">
              <w:rPr>
                <w:rFonts w:ascii="Arial" w:hAnsi="Arial" w:cs="Arial"/>
                <w:spacing w:val="-5"/>
              </w:rPr>
              <w:t xml:space="preserve"> </w:t>
            </w:r>
            <w:r w:rsidRPr="008D4DE3">
              <w:rPr>
                <w:rFonts w:ascii="Arial" w:hAnsi="Arial" w:cs="Arial"/>
              </w:rPr>
              <w:t>d’avaria</w:t>
            </w:r>
            <w:r w:rsidRPr="008D4DE3">
              <w:rPr>
                <w:rFonts w:ascii="Arial" w:hAnsi="Arial" w:cs="Arial"/>
                <w:spacing w:val="-5"/>
              </w:rPr>
              <w:t xml:space="preserve"> </w:t>
            </w:r>
            <w:r w:rsidRPr="008D4DE3">
              <w:rPr>
                <w:rFonts w:ascii="Arial" w:hAnsi="Arial" w:cs="Arial"/>
              </w:rPr>
              <w:t>d’aquest</w:t>
            </w:r>
            <w:r w:rsidRPr="008D4DE3">
              <w:rPr>
                <w:rFonts w:ascii="Arial" w:hAnsi="Arial" w:cs="Arial"/>
                <w:spacing w:val="-4"/>
              </w:rPr>
              <w:t xml:space="preserve"> </w:t>
            </w:r>
            <w:r w:rsidRPr="008D4DE3">
              <w:rPr>
                <w:rFonts w:ascii="Arial" w:hAnsi="Arial" w:cs="Arial"/>
              </w:rPr>
              <w:t>senyal,</w:t>
            </w:r>
            <w:r w:rsidRPr="008D4DE3">
              <w:rPr>
                <w:rFonts w:ascii="Arial" w:hAnsi="Arial" w:cs="Arial"/>
                <w:spacing w:val="-4"/>
              </w:rPr>
              <w:t xml:space="preserve"> </w:t>
            </w:r>
            <w:r w:rsidRPr="008D4DE3">
              <w:rPr>
                <w:rFonts w:ascii="Arial" w:hAnsi="Arial" w:cs="Arial"/>
              </w:rPr>
              <w:t>l’enllumenat</w:t>
            </w:r>
            <w:r w:rsidRPr="008D4DE3">
              <w:rPr>
                <w:rFonts w:ascii="Arial" w:hAnsi="Arial" w:cs="Arial"/>
                <w:spacing w:val="-3"/>
              </w:rPr>
              <w:t xml:space="preserve"> </w:t>
            </w:r>
            <w:r w:rsidRPr="008D4DE3">
              <w:rPr>
                <w:rFonts w:ascii="Arial" w:hAnsi="Arial" w:cs="Arial"/>
              </w:rPr>
              <w:t>corresponent,</w:t>
            </w:r>
            <w:r w:rsidRPr="008D4DE3">
              <w:rPr>
                <w:rFonts w:ascii="Arial" w:hAnsi="Arial" w:cs="Arial"/>
                <w:spacing w:val="-1"/>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conductor</w:t>
            </w:r>
            <w:r w:rsidRPr="008D4DE3">
              <w:rPr>
                <w:rFonts w:ascii="Arial" w:hAnsi="Arial" w:cs="Arial"/>
                <w:spacing w:val="-3"/>
              </w:rPr>
              <w:t xml:space="preserve"> </w:t>
            </w:r>
            <w:r w:rsidRPr="008D4DE3">
              <w:rPr>
                <w:rFonts w:ascii="Arial" w:hAnsi="Arial" w:cs="Arial"/>
              </w:rPr>
              <w:t>d’un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especial</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d’un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42"/>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règim</w:t>
            </w:r>
            <w:r w:rsidRPr="008D4DE3">
              <w:rPr>
                <w:rFonts w:ascii="Arial" w:hAnsi="Arial" w:cs="Arial"/>
                <w:spacing w:val="-4"/>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transport especial, quan</w:t>
            </w:r>
            <w:r w:rsidRPr="008D4DE3">
              <w:rPr>
                <w:rFonts w:ascii="Arial" w:hAnsi="Arial" w:cs="Arial"/>
                <w:spacing w:val="-3"/>
              </w:rPr>
              <w:t xml:space="preserve"> </w:t>
            </w:r>
            <w:r w:rsidRPr="008D4DE3">
              <w:rPr>
                <w:rFonts w:ascii="Arial" w:hAnsi="Arial" w:cs="Arial"/>
              </w:rPr>
              <w:t>circula</w:t>
            </w:r>
            <w:r w:rsidRPr="008D4DE3">
              <w:rPr>
                <w:rFonts w:ascii="Arial" w:hAnsi="Arial" w:cs="Arial"/>
                <w:spacing w:val="-6"/>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vies d’ús</w:t>
            </w:r>
            <w:r w:rsidRPr="008D4DE3">
              <w:rPr>
                <w:rFonts w:ascii="Arial" w:hAnsi="Arial" w:cs="Arial"/>
                <w:spacing w:val="8"/>
              </w:rPr>
              <w:t xml:space="preserve"> </w:t>
            </w:r>
            <w:r w:rsidRPr="008D4DE3">
              <w:rPr>
                <w:rFonts w:ascii="Arial" w:hAnsi="Arial" w:cs="Arial"/>
              </w:rPr>
              <w:t>públic</w:t>
            </w:r>
            <w:r w:rsidRPr="008D4DE3">
              <w:rPr>
                <w:rFonts w:ascii="Arial" w:hAnsi="Arial" w:cs="Arial"/>
                <w:spacing w:val="3"/>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velocitat</w:t>
            </w:r>
            <w:r w:rsidRPr="008D4DE3">
              <w:rPr>
                <w:rFonts w:ascii="Arial" w:hAnsi="Arial" w:cs="Arial"/>
                <w:spacing w:val="-3"/>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no</w:t>
            </w:r>
            <w:r w:rsidRPr="008D4DE3">
              <w:rPr>
                <w:rFonts w:ascii="Arial" w:hAnsi="Arial" w:cs="Arial"/>
                <w:spacing w:val="-4"/>
              </w:rPr>
              <w:t xml:space="preserve"> </w:t>
            </w:r>
            <w:r w:rsidRPr="008D4DE3">
              <w:rPr>
                <w:rFonts w:ascii="Arial" w:hAnsi="Arial" w:cs="Arial"/>
              </w:rPr>
              <w:t>supera</w:t>
            </w:r>
            <w:r w:rsidRPr="008D4DE3">
              <w:rPr>
                <w:rFonts w:ascii="Arial" w:hAnsi="Arial" w:cs="Arial"/>
                <w:spacing w:val="1"/>
              </w:rPr>
              <w:t xml:space="preserve"> </w:t>
            </w:r>
            <w:r w:rsidRPr="008D4DE3">
              <w:rPr>
                <w:rFonts w:ascii="Arial" w:hAnsi="Arial" w:cs="Arial"/>
              </w:rPr>
              <w:t>els</w:t>
            </w:r>
            <w:r w:rsidRPr="008D4DE3">
              <w:rPr>
                <w:rFonts w:ascii="Arial" w:hAnsi="Arial" w:cs="Arial"/>
                <w:spacing w:val="2"/>
              </w:rPr>
              <w:t xml:space="preserve"> </w:t>
            </w:r>
            <w:r w:rsidRPr="008D4DE3">
              <w:rPr>
                <w:rFonts w:ascii="Arial" w:hAnsi="Arial" w:cs="Arial"/>
              </w:rPr>
              <w:t>40</w:t>
            </w:r>
            <w:r w:rsidRPr="008D4DE3">
              <w:rPr>
                <w:rFonts w:ascii="Arial" w:hAnsi="Arial" w:cs="Arial"/>
                <w:spacing w:val="-3"/>
              </w:rPr>
              <w:t xml:space="preserve"> </w:t>
            </w:r>
            <w:r w:rsidRPr="008D4DE3">
              <w:rPr>
                <w:rFonts w:ascii="Arial" w:hAnsi="Arial" w:cs="Arial"/>
              </w:rPr>
              <w:t>km/h</w:t>
            </w:r>
          </w:p>
        </w:tc>
        <w:tc>
          <w:tcPr>
            <w:tcW w:w="748" w:type="dxa"/>
            <w:shd w:val="clear" w:color="auto" w:fill="auto"/>
          </w:tcPr>
          <w:p w14:paraId="4E3D7D55"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71.3</w:t>
            </w:r>
          </w:p>
        </w:tc>
        <w:tc>
          <w:tcPr>
            <w:tcW w:w="585" w:type="dxa"/>
            <w:shd w:val="clear" w:color="auto" w:fill="auto"/>
          </w:tcPr>
          <w:p w14:paraId="27FE17C6"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9E2BE00"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A9FF33E"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15438B49" w14:textId="77777777" w:rsidR="00091F93" w:rsidRPr="008D4DE3" w:rsidRDefault="00091F93" w:rsidP="008D4DE3">
            <w:pPr>
              <w:pStyle w:val="TableParagraph"/>
              <w:jc w:val="both"/>
              <w:rPr>
                <w:rFonts w:ascii="Arial" w:hAnsi="Arial" w:cs="Arial"/>
              </w:rPr>
            </w:pPr>
          </w:p>
        </w:tc>
      </w:tr>
      <w:tr w:rsidR="00091F93" w:rsidRPr="008D4DE3" w14:paraId="50F327C9" w14:textId="77777777" w:rsidTr="008244F0">
        <w:trPr>
          <w:trHeight w:val="182"/>
        </w:trPr>
        <w:tc>
          <w:tcPr>
            <w:tcW w:w="10814" w:type="dxa"/>
            <w:shd w:val="clear" w:color="auto" w:fill="auto"/>
          </w:tcPr>
          <w:p w14:paraId="3A96B751" w14:textId="77777777" w:rsidR="00091F93" w:rsidRPr="008D4DE3" w:rsidRDefault="00091F93" w:rsidP="008D4DE3">
            <w:pPr>
              <w:pStyle w:val="TableParagraph"/>
              <w:ind w:left="81"/>
              <w:jc w:val="both"/>
              <w:rPr>
                <w:rFonts w:ascii="Arial" w:hAnsi="Arial" w:cs="Arial"/>
                <w:i/>
              </w:rPr>
            </w:pPr>
            <w:r w:rsidRPr="008D4DE3">
              <w:rPr>
                <w:rFonts w:ascii="Arial" w:hAnsi="Arial" w:cs="Arial"/>
                <w:i/>
              </w:rPr>
              <w:t>NOTA:</w:t>
            </w:r>
            <w:r w:rsidRPr="008D4DE3">
              <w:rPr>
                <w:rFonts w:ascii="Arial" w:hAnsi="Arial" w:cs="Arial"/>
                <w:i/>
                <w:spacing w:val="-9"/>
              </w:rPr>
              <w:t xml:space="preserve"> </w:t>
            </w:r>
            <w:r w:rsidRPr="008D4DE3">
              <w:rPr>
                <w:rFonts w:ascii="Arial" w:hAnsi="Arial" w:cs="Arial"/>
                <w:i/>
              </w:rPr>
              <w:t>Vegeu l’article</w:t>
            </w:r>
            <w:r w:rsidRPr="008D4DE3">
              <w:rPr>
                <w:rFonts w:ascii="Arial" w:hAnsi="Arial" w:cs="Arial"/>
                <w:i/>
                <w:spacing w:val="-5"/>
              </w:rPr>
              <w:t xml:space="preserve"> </w:t>
            </w:r>
            <w:r w:rsidRPr="008D4DE3">
              <w:rPr>
                <w:rFonts w:ascii="Arial" w:hAnsi="Arial" w:cs="Arial"/>
                <w:i/>
              </w:rPr>
              <w:t>113</w:t>
            </w:r>
          </w:p>
        </w:tc>
        <w:tc>
          <w:tcPr>
            <w:tcW w:w="748" w:type="dxa"/>
            <w:shd w:val="clear" w:color="auto" w:fill="auto"/>
          </w:tcPr>
          <w:p w14:paraId="430372CC"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657C3D0"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FFFFC40"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A7CD621"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22F7046" w14:textId="77777777" w:rsidR="00091F93" w:rsidRPr="008D4DE3" w:rsidRDefault="00091F93" w:rsidP="008D4DE3">
            <w:pPr>
              <w:pStyle w:val="TableParagraph"/>
              <w:jc w:val="both"/>
              <w:rPr>
                <w:rFonts w:ascii="Arial" w:hAnsi="Arial" w:cs="Arial"/>
              </w:rPr>
            </w:pPr>
          </w:p>
        </w:tc>
      </w:tr>
      <w:tr w:rsidR="00091F93" w:rsidRPr="008D4DE3" w14:paraId="6D3139C4" w14:textId="77777777" w:rsidTr="008244F0">
        <w:trPr>
          <w:trHeight w:val="179"/>
        </w:trPr>
        <w:tc>
          <w:tcPr>
            <w:tcW w:w="10814" w:type="dxa"/>
            <w:shd w:val="clear" w:color="auto" w:fill="auto"/>
          </w:tcPr>
          <w:p w14:paraId="1B4A3B9D" w14:textId="77777777" w:rsidR="00091F93" w:rsidRPr="008D4DE3" w:rsidRDefault="00091F93" w:rsidP="008D4DE3">
            <w:pPr>
              <w:pStyle w:val="TableParagraph"/>
              <w:ind w:left="1423" w:right="1401"/>
              <w:jc w:val="both"/>
              <w:rPr>
                <w:rFonts w:ascii="Arial" w:hAnsi="Arial" w:cs="Arial"/>
                <w:b/>
              </w:rPr>
            </w:pPr>
            <w:r w:rsidRPr="008D4DE3">
              <w:rPr>
                <w:rFonts w:ascii="Arial" w:hAnsi="Arial" w:cs="Arial"/>
                <w:b/>
              </w:rPr>
              <w:t>INCORPORACIÓ</w:t>
            </w:r>
            <w:r w:rsidRPr="008D4DE3">
              <w:rPr>
                <w:rFonts w:ascii="Arial" w:hAnsi="Arial" w:cs="Arial"/>
                <w:b/>
                <w:spacing w:val="-5"/>
              </w:rPr>
              <w:t xml:space="preserve"> </w:t>
            </w:r>
            <w:r w:rsidRPr="008D4DE3">
              <w:rPr>
                <w:rFonts w:ascii="Arial" w:hAnsi="Arial" w:cs="Arial"/>
                <w:b/>
              </w:rPr>
              <w:t>A</w:t>
            </w:r>
            <w:r w:rsidRPr="008D4DE3">
              <w:rPr>
                <w:rFonts w:ascii="Arial" w:hAnsi="Arial" w:cs="Arial"/>
                <w:b/>
                <w:spacing w:val="-5"/>
              </w:rPr>
              <w:t xml:space="preserve"> </w:t>
            </w:r>
            <w:r w:rsidRPr="008D4DE3">
              <w:rPr>
                <w:rFonts w:ascii="Arial" w:hAnsi="Arial" w:cs="Arial"/>
                <w:b/>
              </w:rPr>
              <w:t>LA</w:t>
            </w:r>
            <w:r w:rsidRPr="008D4DE3">
              <w:rPr>
                <w:rFonts w:ascii="Arial" w:hAnsi="Arial" w:cs="Arial"/>
                <w:b/>
                <w:spacing w:val="-10"/>
              </w:rPr>
              <w:t xml:space="preserve"> </w:t>
            </w:r>
            <w:r w:rsidRPr="008D4DE3">
              <w:rPr>
                <w:rFonts w:ascii="Arial" w:hAnsi="Arial" w:cs="Arial"/>
                <w:b/>
              </w:rPr>
              <w:t>CIRCULACIÓ</w:t>
            </w:r>
          </w:p>
        </w:tc>
        <w:tc>
          <w:tcPr>
            <w:tcW w:w="748" w:type="dxa"/>
            <w:shd w:val="clear" w:color="auto" w:fill="auto"/>
          </w:tcPr>
          <w:p w14:paraId="09DDB79A"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9D93FF3"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E771F2D"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AF3C947"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57D9104" w14:textId="77777777" w:rsidR="00091F93" w:rsidRPr="008D4DE3" w:rsidRDefault="00091F93" w:rsidP="008D4DE3">
            <w:pPr>
              <w:pStyle w:val="TableParagraph"/>
              <w:jc w:val="both"/>
              <w:rPr>
                <w:rFonts w:ascii="Arial" w:hAnsi="Arial" w:cs="Arial"/>
              </w:rPr>
            </w:pPr>
          </w:p>
        </w:tc>
      </w:tr>
      <w:tr w:rsidR="00091F93" w:rsidRPr="008D4DE3" w14:paraId="14BBA57A" w14:textId="77777777" w:rsidTr="008244F0">
        <w:trPr>
          <w:trHeight w:val="186"/>
        </w:trPr>
        <w:tc>
          <w:tcPr>
            <w:tcW w:w="10814" w:type="dxa"/>
            <w:shd w:val="clear" w:color="auto" w:fill="auto"/>
          </w:tcPr>
          <w:p w14:paraId="14820306" w14:textId="77777777" w:rsidR="00091F93" w:rsidRPr="008D4DE3" w:rsidRDefault="00091F93" w:rsidP="008D4DE3">
            <w:pPr>
              <w:pStyle w:val="TableParagraph"/>
              <w:ind w:left="1423" w:right="1413"/>
              <w:jc w:val="both"/>
              <w:rPr>
                <w:rFonts w:ascii="Arial" w:hAnsi="Arial" w:cs="Arial"/>
                <w:b/>
              </w:rPr>
            </w:pPr>
            <w:r w:rsidRPr="008D4DE3">
              <w:rPr>
                <w:rFonts w:ascii="Arial" w:hAnsi="Arial" w:cs="Arial"/>
                <w:b/>
              </w:rPr>
              <w:t>Obligacions</w:t>
            </w:r>
            <w:r w:rsidRPr="008D4DE3">
              <w:rPr>
                <w:rFonts w:ascii="Arial" w:hAnsi="Arial" w:cs="Arial"/>
                <w:b/>
                <w:spacing w:val="-8"/>
              </w:rPr>
              <w:t xml:space="preserve"> </w:t>
            </w:r>
            <w:r w:rsidRPr="008D4DE3">
              <w:rPr>
                <w:rFonts w:ascii="Arial" w:hAnsi="Arial" w:cs="Arial"/>
                <w:b/>
              </w:rPr>
              <w:t>dels</w:t>
            </w:r>
            <w:r w:rsidRPr="008D4DE3">
              <w:rPr>
                <w:rFonts w:ascii="Arial" w:hAnsi="Arial" w:cs="Arial"/>
                <w:b/>
                <w:spacing w:val="-7"/>
              </w:rPr>
              <w:t xml:space="preserve"> </w:t>
            </w:r>
            <w:r w:rsidRPr="008D4DE3">
              <w:rPr>
                <w:rFonts w:ascii="Arial" w:hAnsi="Arial" w:cs="Arial"/>
                <w:b/>
              </w:rPr>
              <w:t>conductors</w:t>
            </w:r>
            <w:r w:rsidRPr="008D4DE3">
              <w:rPr>
                <w:rFonts w:ascii="Arial" w:hAnsi="Arial" w:cs="Arial"/>
                <w:b/>
                <w:spacing w:val="-5"/>
              </w:rPr>
              <w:t xml:space="preserve"> </w:t>
            </w:r>
            <w:r w:rsidRPr="008D4DE3">
              <w:rPr>
                <w:rFonts w:ascii="Arial" w:hAnsi="Arial" w:cs="Arial"/>
                <w:b/>
              </w:rPr>
              <w:t>que</w:t>
            </w:r>
            <w:r w:rsidRPr="008D4DE3">
              <w:rPr>
                <w:rFonts w:ascii="Arial" w:hAnsi="Arial" w:cs="Arial"/>
                <w:b/>
                <w:spacing w:val="-2"/>
              </w:rPr>
              <w:t xml:space="preserve"> </w:t>
            </w:r>
            <w:r w:rsidRPr="008D4DE3">
              <w:rPr>
                <w:rFonts w:ascii="Arial" w:hAnsi="Arial" w:cs="Arial"/>
                <w:b/>
              </w:rPr>
              <w:t>s’hi</w:t>
            </w:r>
            <w:r w:rsidRPr="008D4DE3">
              <w:rPr>
                <w:rFonts w:ascii="Arial" w:hAnsi="Arial" w:cs="Arial"/>
                <w:b/>
                <w:spacing w:val="-9"/>
              </w:rPr>
              <w:t xml:space="preserve"> </w:t>
            </w:r>
            <w:r w:rsidRPr="008D4DE3">
              <w:rPr>
                <w:rFonts w:ascii="Arial" w:hAnsi="Arial" w:cs="Arial"/>
                <w:b/>
              </w:rPr>
              <w:t>incorporen</w:t>
            </w:r>
          </w:p>
        </w:tc>
        <w:tc>
          <w:tcPr>
            <w:tcW w:w="748" w:type="dxa"/>
            <w:shd w:val="clear" w:color="auto" w:fill="auto"/>
          </w:tcPr>
          <w:p w14:paraId="5ABAC988"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AD243C4"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F7E9C7A"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745F233"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1696E5D" w14:textId="77777777" w:rsidR="00091F93" w:rsidRPr="008D4DE3" w:rsidRDefault="00091F93" w:rsidP="008D4DE3">
            <w:pPr>
              <w:pStyle w:val="TableParagraph"/>
              <w:jc w:val="both"/>
              <w:rPr>
                <w:rFonts w:ascii="Arial" w:hAnsi="Arial" w:cs="Arial"/>
              </w:rPr>
            </w:pPr>
          </w:p>
        </w:tc>
      </w:tr>
      <w:tr w:rsidR="00091F93" w:rsidRPr="008D4DE3" w14:paraId="1C66D793" w14:textId="77777777" w:rsidTr="008244F0">
        <w:trPr>
          <w:trHeight w:val="364"/>
        </w:trPr>
        <w:tc>
          <w:tcPr>
            <w:tcW w:w="10814" w:type="dxa"/>
            <w:shd w:val="clear" w:color="auto" w:fill="auto"/>
          </w:tcPr>
          <w:p w14:paraId="7DC7FBEE" w14:textId="77777777" w:rsidR="00091F93" w:rsidRPr="008D4DE3" w:rsidRDefault="00091F93" w:rsidP="008D4DE3">
            <w:pPr>
              <w:pStyle w:val="TableParagraph"/>
              <w:ind w:left="81" w:right="212"/>
              <w:jc w:val="both"/>
              <w:rPr>
                <w:rFonts w:ascii="Arial" w:hAnsi="Arial" w:cs="Arial"/>
              </w:rPr>
            </w:pPr>
            <w:r w:rsidRPr="008D4DE3">
              <w:rPr>
                <w:rFonts w:ascii="Arial" w:hAnsi="Arial" w:cs="Arial"/>
                <w:spacing w:val="-1"/>
              </w:rPr>
              <w:t>Incorporar-se</w:t>
            </w:r>
            <w:r w:rsidRPr="008D4DE3">
              <w:rPr>
                <w:rFonts w:ascii="Arial" w:hAnsi="Arial" w:cs="Arial"/>
                <w:spacing w:val="-7"/>
              </w:rPr>
              <w:t xml:space="preserve"> </w:t>
            </w:r>
            <w:r w:rsidRPr="008D4DE3">
              <w:rPr>
                <w:rFonts w:ascii="Arial" w:hAnsi="Arial" w:cs="Arial"/>
                <w:spacing w:val="-1"/>
              </w:rPr>
              <w:t>a</w:t>
            </w:r>
            <w:r w:rsidRPr="008D4DE3">
              <w:rPr>
                <w:rFonts w:ascii="Arial" w:hAnsi="Arial" w:cs="Arial"/>
                <w:spacing w:val="-4"/>
              </w:rPr>
              <w:t xml:space="preserve"> </w:t>
            </w:r>
            <w:r w:rsidRPr="008D4DE3">
              <w:rPr>
                <w:rFonts w:ascii="Arial" w:hAnsi="Arial" w:cs="Arial"/>
                <w:spacing w:val="-1"/>
              </w:rPr>
              <w:t>la</w:t>
            </w:r>
            <w:r w:rsidRPr="008D4DE3">
              <w:rPr>
                <w:rFonts w:ascii="Arial" w:hAnsi="Arial" w:cs="Arial"/>
                <w:spacing w:val="-12"/>
              </w:rPr>
              <w:t xml:space="preserve"> </w:t>
            </w:r>
            <w:r w:rsidRPr="008D4DE3">
              <w:rPr>
                <w:rFonts w:ascii="Arial" w:hAnsi="Arial" w:cs="Arial"/>
              </w:rPr>
              <w:t>circulació,</w:t>
            </w:r>
            <w:r w:rsidRPr="008D4DE3">
              <w:rPr>
                <w:rFonts w:ascii="Arial" w:hAnsi="Arial" w:cs="Arial"/>
                <w:spacing w:val="-6"/>
              </w:rPr>
              <w:t xml:space="preserve"> </w:t>
            </w:r>
            <w:r w:rsidRPr="008D4DE3">
              <w:rPr>
                <w:rFonts w:ascii="Arial" w:hAnsi="Arial" w:cs="Arial"/>
              </w:rPr>
              <w:t>quan</w:t>
            </w:r>
            <w:r w:rsidRPr="008D4DE3">
              <w:rPr>
                <w:rFonts w:ascii="Arial" w:hAnsi="Arial" w:cs="Arial"/>
                <w:spacing w:val="-9"/>
              </w:rPr>
              <w:t xml:space="preserve"> </w:t>
            </w:r>
            <w:r w:rsidRPr="008D4DE3">
              <w:rPr>
                <w:rFonts w:ascii="Arial" w:hAnsi="Arial" w:cs="Arial"/>
              </w:rPr>
              <w:t>s’està</w:t>
            </w:r>
            <w:r w:rsidRPr="008D4DE3">
              <w:rPr>
                <w:rFonts w:ascii="Arial" w:hAnsi="Arial" w:cs="Arial"/>
                <w:spacing w:val="-7"/>
              </w:rPr>
              <w:t xml:space="preserve"> </w:t>
            </w:r>
            <w:r w:rsidRPr="008D4DE3">
              <w:rPr>
                <w:rFonts w:ascii="Arial" w:hAnsi="Arial" w:cs="Arial"/>
              </w:rPr>
              <w:t>parat</w:t>
            </w:r>
            <w:r w:rsidRPr="008D4DE3">
              <w:rPr>
                <w:rFonts w:ascii="Arial" w:hAnsi="Arial" w:cs="Arial"/>
                <w:spacing w:val="-2"/>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estacionat, quan</w:t>
            </w:r>
            <w:r w:rsidRPr="008D4DE3">
              <w:rPr>
                <w:rFonts w:ascii="Arial" w:hAnsi="Arial" w:cs="Arial"/>
                <w:spacing w:val="-2"/>
              </w:rPr>
              <w:t xml:space="preserve"> </w:t>
            </w:r>
            <w:r w:rsidRPr="008D4DE3">
              <w:rPr>
                <w:rFonts w:ascii="Arial" w:hAnsi="Arial" w:cs="Arial"/>
              </w:rPr>
              <w:t>procedeix</w:t>
            </w:r>
            <w:r w:rsidRPr="008D4DE3">
              <w:rPr>
                <w:rFonts w:ascii="Arial" w:hAnsi="Arial" w:cs="Arial"/>
                <w:spacing w:val="-8"/>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vies</w:t>
            </w:r>
            <w:r w:rsidRPr="008D4DE3">
              <w:rPr>
                <w:rFonts w:ascii="Arial" w:hAnsi="Arial" w:cs="Arial"/>
                <w:spacing w:val="2"/>
              </w:rPr>
              <w:t xml:space="preserve"> </w:t>
            </w:r>
            <w:r w:rsidRPr="008D4DE3">
              <w:rPr>
                <w:rFonts w:ascii="Arial" w:hAnsi="Arial" w:cs="Arial"/>
              </w:rPr>
              <w:t>d’accés</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zones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servei,</w:t>
            </w:r>
            <w:r w:rsidRPr="008D4DE3">
              <w:rPr>
                <w:rFonts w:ascii="Arial" w:hAnsi="Arial" w:cs="Arial"/>
                <w:spacing w:val="-2"/>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d’una</w:t>
            </w:r>
            <w:r w:rsidRPr="008D4DE3">
              <w:rPr>
                <w:rFonts w:ascii="Arial" w:hAnsi="Arial" w:cs="Arial"/>
                <w:spacing w:val="-3"/>
              </w:rPr>
              <w:t xml:space="preserve"> </w:t>
            </w:r>
            <w:r w:rsidRPr="008D4DE3">
              <w:rPr>
                <w:rFonts w:ascii="Arial" w:hAnsi="Arial" w:cs="Arial"/>
              </w:rPr>
              <w:t>propietat</w:t>
            </w:r>
            <w:r w:rsidRPr="008D4DE3">
              <w:rPr>
                <w:rFonts w:ascii="Arial" w:hAnsi="Arial" w:cs="Arial"/>
                <w:spacing w:val="-4"/>
              </w:rPr>
              <w:t xml:space="preserve"> </w:t>
            </w:r>
            <w:r w:rsidRPr="008D4DE3">
              <w:rPr>
                <w:rFonts w:ascii="Arial" w:hAnsi="Arial" w:cs="Arial"/>
              </w:rPr>
              <w:t>limítrof,</w:t>
            </w:r>
            <w:r w:rsidRPr="008D4DE3">
              <w:rPr>
                <w:rFonts w:ascii="Arial" w:hAnsi="Arial" w:cs="Arial"/>
                <w:spacing w:val="-1"/>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cedir</w:t>
            </w:r>
            <w:r w:rsidRPr="008D4DE3">
              <w:rPr>
                <w:rFonts w:ascii="Arial" w:hAnsi="Arial" w:cs="Arial"/>
                <w:spacing w:val="-42"/>
              </w:rPr>
              <w:t xml:space="preserve"> </w:t>
            </w:r>
            <w:r w:rsidRPr="008D4DE3">
              <w:rPr>
                <w:rFonts w:ascii="Arial" w:hAnsi="Arial" w:cs="Arial"/>
              </w:rPr>
              <w:t>el pas</w:t>
            </w:r>
            <w:r w:rsidRPr="008D4DE3">
              <w:rPr>
                <w:rFonts w:ascii="Arial" w:hAnsi="Arial" w:cs="Arial"/>
                <w:spacing w:val="5"/>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altres</w:t>
            </w:r>
            <w:r w:rsidRPr="008D4DE3">
              <w:rPr>
                <w:rFonts w:ascii="Arial" w:hAnsi="Arial" w:cs="Arial"/>
                <w:spacing w:val="10"/>
              </w:rPr>
              <w:t xml:space="preserve"> </w:t>
            </w:r>
            <w:r w:rsidRPr="008D4DE3">
              <w:rPr>
                <w:rFonts w:ascii="Arial" w:hAnsi="Arial" w:cs="Arial"/>
              </w:rPr>
              <w:t>vehicles</w:t>
            </w:r>
            <w:r w:rsidRPr="008D4DE3">
              <w:rPr>
                <w:rFonts w:ascii="Arial" w:hAnsi="Arial" w:cs="Arial"/>
                <w:spacing w:val="3"/>
              </w:rPr>
              <w:t xml:space="preserve"> </w:t>
            </w:r>
            <w:r w:rsidRPr="008D4DE3">
              <w:rPr>
                <w:rFonts w:ascii="Arial" w:hAnsi="Arial" w:cs="Arial"/>
              </w:rPr>
              <w:t>obligant</w:t>
            </w:r>
            <w:r w:rsidRPr="008D4DE3">
              <w:rPr>
                <w:rFonts w:ascii="Arial" w:hAnsi="Arial" w:cs="Arial"/>
                <w:spacing w:val="2"/>
              </w:rPr>
              <w:t xml:space="preserve"> </w:t>
            </w:r>
            <w:r w:rsidRPr="008D4DE3">
              <w:rPr>
                <w:rFonts w:ascii="Arial" w:hAnsi="Arial" w:cs="Arial"/>
              </w:rPr>
              <w:t>als</w:t>
            </w:r>
            <w:r w:rsidRPr="008D4DE3">
              <w:rPr>
                <w:rFonts w:ascii="Arial" w:hAnsi="Arial" w:cs="Arial"/>
                <w:spacing w:val="-2"/>
              </w:rPr>
              <w:t xml:space="preserve"> </w:t>
            </w:r>
            <w:r w:rsidRPr="008D4DE3">
              <w:rPr>
                <w:rFonts w:ascii="Arial" w:hAnsi="Arial" w:cs="Arial"/>
              </w:rPr>
              <w:t>seus conductors</w:t>
            </w:r>
            <w:r w:rsidRPr="008D4DE3">
              <w:rPr>
                <w:rFonts w:ascii="Arial" w:hAnsi="Arial" w:cs="Arial"/>
                <w:spacing w:val="3"/>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maniobrar</w:t>
            </w:r>
            <w:r w:rsidRPr="008D4DE3">
              <w:rPr>
                <w:rFonts w:ascii="Arial" w:hAnsi="Arial" w:cs="Arial"/>
                <w:spacing w:val="3"/>
              </w:rPr>
              <w:t xml:space="preserve"> </w:t>
            </w:r>
            <w:r w:rsidRPr="008D4DE3">
              <w:rPr>
                <w:rFonts w:ascii="Arial" w:hAnsi="Arial" w:cs="Arial"/>
              </w:rPr>
              <w:t>bruscament</w:t>
            </w:r>
          </w:p>
        </w:tc>
        <w:tc>
          <w:tcPr>
            <w:tcW w:w="748" w:type="dxa"/>
            <w:shd w:val="clear" w:color="auto" w:fill="auto"/>
          </w:tcPr>
          <w:p w14:paraId="7C18C5A7"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72.1</w:t>
            </w:r>
          </w:p>
        </w:tc>
        <w:tc>
          <w:tcPr>
            <w:tcW w:w="585" w:type="dxa"/>
            <w:shd w:val="clear" w:color="auto" w:fill="auto"/>
          </w:tcPr>
          <w:p w14:paraId="5D63A2F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26F849E"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B3F85A8"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6EF732DA" w14:textId="77777777" w:rsidR="00091F93" w:rsidRPr="008D4DE3" w:rsidRDefault="00091F93" w:rsidP="008D4DE3">
            <w:pPr>
              <w:pStyle w:val="TableParagraph"/>
              <w:jc w:val="both"/>
              <w:rPr>
                <w:rFonts w:ascii="Arial" w:hAnsi="Arial" w:cs="Arial"/>
              </w:rPr>
            </w:pPr>
          </w:p>
        </w:tc>
      </w:tr>
      <w:tr w:rsidR="00091F93" w:rsidRPr="008D4DE3" w14:paraId="7400BF8A" w14:textId="77777777" w:rsidTr="008244F0">
        <w:trPr>
          <w:trHeight w:val="369"/>
        </w:trPr>
        <w:tc>
          <w:tcPr>
            <w:tcW w:w="10814" w:type="dxa"/>
            <w:shd w:val="clear" w:color="auto" w:fill="auto"/>
          </w:tcPr>
          <w:p w14:paraId="3068D7FA"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Incorporar-se</w:t>
            </w:r>
            <w:r w:rsidRPr="008D4DE3">
              <w:rPr>
                <w:rFonts w:ascii="Arial" w:hAnsi="Arial" w:cs="Arial"/>
                <w:spacing w:val="-10"/>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una</w:t>
            </w:r>
            <w:r w:rsidRPr="008D4DE3">
              <w:rPr>
                <w:rFonts w:ascii="Arial" w:hAnsi="Arial" w:cs="Arial"/>
                <w:spacing w:val="-8"/>
              </w:rPr>
              <w:t xml:space="preserve"> </w:t>
            </w:r>
            <w:r w:rsidRPr="008D4DE3">
              <w:rPr>
                <w:rFonts w:ascii="Arial" w:hAnsi="Arial" w:cs="Arial"/>
              </w:rPr>
              <w:t>via</w:t>
            </w:r>
            <w:r w:rsidRPr="008D4DE3">
              <w:rPr>
                <w:rFonts w:ascii="Arial" w:hAnsi="Arial" w:cs="Arial"/>
                <w:spacing w:val="-4"/>
              </w:rPr>
              <w:t xml:space="preserve"> </w:t>
            </w:r>
            <w:r w:rsidRPr="008D4DE3">
              <w:rPr>
                <w:rFonts w:ascii="Arial" w:hAnsi="Arial" w:cs="Arial"/>
              </w:rPr>
              <w:t>d’ús</w:t>
            </w:r>
            <w:r w:rsidRPr="008D4DE3">
              <w:rPr>
                <w:rFonts w:ascii="Arial" w:hAnsi="Arial" w:cs="Arial"/>
                <w:spacing w:val="-1"/>
              </w:rPr>
              <w:t xml:space="preserve"> </w:t>
            </w:r>
            <w:r w:rsidRPr="008D4DE3">
              <w:rPr>
                <w:rFonts w:ascii="Arial" w:hAnsi="Arial" w:cs="Arial"/>
              </w:rPr>
              <w:t>públic,</w:t>
            </w:r>
            <w:r w:rsidRPr="008D4DE3">
              <w:rPr>
                <w:rFonts w:ascii="Arial" w:hAnsi="Arial" w:cs="Arial"/>
                <w:spacing w:val="-3"/>
              </w:rPr>
              <w:t xml:space="preserve"> </w:t>
            </w:r>
            <w:r w:rsidRPr="008D4DE3">
              <w:rPr>
                <w:rFonts w:ascii="Arial" w:hAnsi="Arial" w:cs="Arial"/>
              </w:rPr>
              <w:t>des</w:t>
            </w:r>
            <w:r w:rsidRPr="008D4DE3">
              <w:rPr>
                <w:rFonts w:ascii="Arial" w:hAnsi="Arial" w:cs="Arial"/>
                <w:spacing w:val="1"/>
              </w:rPr>
              <w:t xml:space="preserve"> </w:t>
            </w:r>
            <w:r w:rsidRPr="008D4DE3">
              <w:rPr>
                <w:rFonts w:ascii="Arial" w:hAnsi="Arial" w:cs="Arial"/>
              </w:rPr>
              <w:t>d’un</w:t>
            </w:r>
            <w:r w:rsidRPr="008D4DE3">
              <w:rPr>
                <w:rFonts w:ascii="Arial" w:hAnsi="Arial" w:cs="Arial"/>
                <w:spacing w:val="-9"/>
              </w:rPr>
              <w:t xml:space="preserve"> </w:t>
            </w:r>
            <w:r w:rsidRPr="008D4DE3">
              <w:rPr>
                <w:rFonts w:ascii="Arial" w:hAnsi="Arial" w:cs="Arial"/>
              </w:rPr>
              <w:t>camí</w:t>
            </w:r>
            <w:r w:rsidRPr="008D4DE3">
              <w:rPr>
                <w:rFonts w:ascii="Arial" w:hAnsi="Arial" w:cs="Arial"/>
                <w:spacing w:val="1"/>
              </w:rPr>
              <w:t xml:space="preserve"> </w:t>
            </w:r>
            <w:r w:rsidRPr="008D4DE3">
              <w:rPr>
                <w:rFonts w:ascii="Arial" w:hAnsi="Arial" w:cs="Arial"/>
              </w:rPr>
              <w:t>exclusivament</w:t>
            </w:r>
            <w:r w:rsidRPr="008D4DE3">
              <w:rPr>
                <w:rFonts w:ascii="Arial" w:hAnsi="Arial" w:cs="Arial"/>
                <w:spacing w:val="-4"/>
              </w:rPr>
              <w:t xml:space="preserve"> </w:t>
            </w:r>
            <w:r w:rsidRPr="008D4DE3">
              <w:rPr>
                <w:rFonts w:ascii="Arial" w:hAnsi="Arial" w:cs="Arial"/>
              </w:rPr>
              <w:t>privat,</w:t>
            </w:r>
            <w:r w:rsidRPr="008D4DE3">
              <w:rPr>
                <w:rFonts w:ascii="Arial" w:hAnsi="Arial" w:cs="Arial"/>
                <w:spacing w:val="-9"/>
              </w:rPr>
              <w:t xml:space="preserve"> </w:t>
            </w:r>
            <w:r w:rsidRPr="008D4DE3">
              <w:rPr>
                <w:rFonts w:ascii="Arial" w:hAnsi="Arial" w:cs="Arial"/>
              </w:rPr>
              <w:t>sense</w:t>
            </w:r>
            <w:r w:rsidRPr="008D4DE3">
              <w:rPr>
                <w:rFonts w:ascii="Arial" w:hAnsi="Arial" w:cs="Arial"/>
                <w:spacing w:val="-9"/>
              </w:rPr>
              <w:t xml:space="preserve"> </w:t>
            </w:r>
            <w:r w:rsidRPr="008D4DE3">
              <w:rPr>
                <w:rFonts w:ascii="Arial" w:hAnsi="Arial" w:cs="Arial"/>
              </w:rPr>
              <w:t>cedir</w:t>
            </w:r>
            <w:r w:rsidRPr="008D4DE3">
              <w:rPr>
                <w:rFonts w:ascii="Arial" w:hAnsi="Arial" w:cs="Arial"/>
                <w:spacing w:val="-3"/>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pas</w:t>
            </w:r>
            <w:r w:rsidRPr="008D4DE3">
              <w:rPr>
                <w:rFonts w:ascii="Arial" w:hAnsi="Arial" w:cs="Arial"/>
                <w:spacing w:val="1"/>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altres</w:t>
            </w:r>
            <w:r w:rsidRPr="008D4DE3">
              <w:rPr>
                <w:rFonts w:ascii="Arial" w:hAnsi="Arial" w:cs="Arial"/>
                <w:spacing w:val="4"/>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hi</w:t>
            </w:r>
            <w:r w:rsidRPr="008D4DE3">
              <w:rPr>
                <w:rFonts w:ascii="Arial" w:hAnsi="Arial" w:cs="Arial"/>
                <w:spacing w:val="-10"/>
              </w:rPr>
              <w:t xml:space="preserve"> </w:t>
            </w:r>
            <w:r w:rsidRPr="008D4DE3">
              <w:rPr>
                <w:rFonts w:ascii="Arial" w:hAnsi="Arial" w:cs="Arial"/>
              </w:rPr>
              <w:t>circulen</w:t>
            </w:r>
            <w:r w:rsidRPr="008D4DE3">
              <w:rPr>
                <w:rFonts w:ascii="Arial" w:hAnsi="Arial" w:cs="Arial"/>
                <w:spacing w:val="-1"/>
              </w:rPr>
              <w:t xml:space="preserve"> </w:t>
            </w:r>
            <w:r w:rsidRPr="008D4DE3">
              <w:rPr>
                <w:rFonts w:ascii="Arial" w:hAnsi="Arial" w:cs="Arial"/>
              </w:rPr>
              <w:t>obligant</w:t>
            </w:r>
            <w:r w:rsidRPr="008D4DE3">
              <w:rPr>
                <w:rFonts w:ascii="Arial" w:hAnsi="Arial" w:cs="Arial"/>
                <w:spacing w:val="1"/>
              </w:rPr>
              <w:t xml:space="preserve"> </w:t>
            </w:r>
            <w:r w:rsidRPr="008D4DE3">
              <w:rPr>
                <w:rFonts w:ascii="Arial" w:hAnsi="Arial" w:cs="Arial"/>
              </w:rPr>
              <w:t>als</w:t>
            </w:r>
            <w:r w:rsidRPr="008D4DE3">
              <w:rPr>
                <w:rFonts w:ascii="Arial" w:hAnsi="Arial" w:cs="Arial"/>
                <w:spacing w:val="-4"/>
              </w:rPr>
              <w:t xml:space="preserve"> </w:t>
            </w:r>
            <w:r w:rsidRPr="008D4DE3">
              <w:rPr>
                <w:rFonts w:ascii="Arial" w:hAnsi="Arial" w:cs="Arial"/>
              </w:rPr>
              <w:t>seus</w:t>
            </w:r>
            <w:r w:rsidRPr="008D4DE3">
              <w:rPr>
                <w:rFonts w:ascii="Arial" w:hAnsi="Arial" w:cs="Arial"/>
                <w:spacing w:val="-41"/>
              </w:rPr>
              <w:t xml:space="preserve"> </w:t>
            </w:r>
            <w:r w:rsidRPr="008D4DE3">
              <w:rPr>
                <w:rFonts w:ascii="Arial" w:hAnsi="Arial" w:cs="Arial"/>
              </w:rPr>
              <w:t>conductors</w:t>
            </w:r>
            <w:r w:rsidRPr="008D4DE3">
              <w:rPr>
                <w:rFonts w:ascii="Arial" w:hAnsi="Arial" w:cs="Arial"/>
                <w:spacing w:val="4"/>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maniobrar</w:t>
            </w:r>
            <w:r w:rsidRPr="008D4DE3">
              <w:rPr>
                <w:rFonts w:ascii="Arial" w:hAnsi="Arial" w:cs="Arial"/>
                <w:spacing w:val="2"/>
              </w:rPr>
              <w:t xml:space="preserve"> </w:t>
            </w:r>
            <w:r w:rsidRPr="008D4DE3">
              <w:rPr>
                <w:rFonts w:ascii="Arial" w:hAnsi="Arial" w:cs="Arial"/>
              </w:rPr>
              <w:t>bruscament</w:t>
            </w:r>
          </w:p>
        </w:tc>
        <w:tc>
          <w:tcPr>
            <w:tcW w:w="748" w:type="dxa"/>
            <w:shd w:val="clear" w:color="auto" w:fill="auto"/>
          </w:tcPr>
          <w:p w14:paraId="413266CA"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72.2</w:t>
            </w:r>
          </w:p>
        </w:tc>
        <w:tc>
          <w:tcPr>
            <w:tcW w:w="585" w:type="dxa"/>
            <w:shd w:val="clear" w:color="auto" w:fill="auto"/>
          </w:tcPr>
          <w:p w14:paraId="459E2C7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01CF6AC"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23000B8"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169883B0" w14:textId="77777777" w:rsidR="00091F93" w:rsidRPr="008D4DE3" w:rsidRDefault="00091F93" w:rsidP="008D4DE3">
            <w:pPr>
              <w:pStyle w:val="TableParagraph"/>
              <w:jc w:val="both"/>
              <w:rPr>
                <w:rFonts w:ascii="Arial" w:hAnsi="Arial" w:cs="Arial"/>
              </w:rPr>
            </w:pPr>
          </w:p>
        </w:tc>
      </w:tr>
      <w:tr w:rsidR="00091F93" w:rsidRPr="008D4DE3" w14:paraId="70D95A6A" w14:textId="77777777" w:rsidTr="008244F0">
        <w:trPr>
          <w:trHeight w:val="184"/>
        </w:trPr>
        <w:tc>
          <w:tcPr>
            <w:tcW w:w="10814" w:type="dxa"/>
            <w:shd w:val="clear" w:color="auto" w:fill="auto"/>
          </w:tcPr>
          <w:p w14:paraId="5BC111B5"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Incorporar-se</w:t>
            </w:r>
            <w:r w:rsidRPr="008D4DE3">
              <w:rPr>
                <w:rFonts w:ascii="Arial" w:hAnsi="Arial" w:cs="Arial"/>
                <w:spacing w:val="-8"/>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circulació</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9"/>
              </w:rPr>
              <w:t xml:space="preserve"> </w:t>
            </w:r>
            <w:r w:rsidRPr="008D4DE3">
              <w:rPr>
                <w:rFonts w:ascii="Arial" w:hAnsi="Arial" w:cs="Arial"/>
              </w:rPr>
              <w:t>senyalitzar</w:t>
            </w:r>
            <w:r w:rsidRPr="008D4DE3">
              <w:rPr>
                <w:rFonts w:ascii="Arial" w:hAnsi="Arial" w:cs="Arial"/>
                <w:spacing w:val="1"/>
              </w:rPr>
              <w:t xml:space="preserve"> </w:t>
            </w:r>
            <w:r w:rsidRPr="008D4DE3">
              <w:rPr>
                <w:rFonts w:ascii="Arial" w:hAnsi="Arial" w:cs="Arial"/>
              </w:rPr>
              <w:t>òpticament</w:t>
            </w:r>
            <w:r w:rsidRPr="008D4DE3">
              <w:rPr>
                <w:rFonts w:ascii="Arial" w:hAnsi="Arial" w:cs="Arial"/>
                <w:spacing w:val="3"/>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maniobra</w:t>
            </w:r>
          </w:p>
        </w:tc>
        <w:tc>
          <w:tcPr>
            <w:tcW w:w="748" w:type="dxa"/>
            <w:shd w:val="clear" w:color="auto" w:fill="auto"/>
          </w:tcPr>
          <w:p w14:paraId="18D14145"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72.3</w:t>
            </w:r>
          </w:p>
        </w:tc>
        <w:tc>
          <w:tcPr>
            <w:tcW w:w="585" w:type="dxa"/>
            <w:shd w:val="clear" w:color="auto" w:fill="auto"/>
          </w:tcPr>
          <w:p w14:paraId="2EC1B8DA"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8DD534B"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3DD144C1"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0477828" w14:textId="77777777" w:rsidR="00091F93" w:rsidRPr="008D4DE3" w:rsidRDefault="00091F93" w:rsidP="008D4DE3">
            <w:pPr>
              <w:pStyle w:val="TableParagraph"/>
              <w:jc w:val="both"/>
              <w:rPr>
                <w:rFonts w:ascii="Arial" w:hAnsi="Arial" w:cs="Arial"/>
              </w:rPr>
            </w:pPr>
          </w:p>
        </w:tc>
      </w:tr>
      <w:tr w:rsidR="00091F93" w:rsidRPr="008D4DE3" w14:paraId="7B690EA2" w14:textId="77777777" w:rsidTr="008244F0">
        <w:trPr>
          <w:trHeight w:val="177"/>
        </w:trPr>
        <w:tc>
          <w:tcPr>
            <w:tcW w:w="10814" w:type="dxa"/>
            <w:shd w:val="clear" w:color="auto" w:fill="auto"/>
          </w:tcPr>
          <w:p w14:paraId="5D6E8413"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Incorporar-se</w:t>
            </w:r>
            <w:r w:rsidRPr="008D4DE3">
              <w:rPr>
                <w:rFonts w:ascii="Arial" w:hAnsi="Arial" w:cs="Arial"/>
                <w:spacing w:val="-10"/>
              </w:rPr>
              <w:t xml:space="preserve"> </w:t>
            </w:r>
            <w:r w:rsidRPr="008D4DE3">
              <w:rPr>
                <w:rFonts w:ascii="Arial" w:hAnsi="Arial" w:cs="Arial"/>
                <w:spacing w:val="-1"/>
              </w:rPr>
              <w:t>a</w:t>
            </w:r>
            <w:r w:rsidRPr="008D4DE3">
              <w:rPr>
                <w:rFonts w:ascii="Arial" w:hAnsi="Arial" w:cs="Arial"/>
                <w:spacing w:val="-5"/>
              </w:rPr>
              <w:t xml:space="preserve"> </w:t>
            </w:r>
            <w:r w:rsidRPr="008D4DE3">
              <w:rPr>
                <w:rFonts w:ascii="Arial" w:hAnsi="Arial" w:cs="Arial"/>
                <w:spacing w:val="-1"/>
              </w:rPr>
              <w:t>la</w:t>
            </w:r>
            <w:r w:rsidRPr="008D4DE3">
              <w:rPr>
                <w:rFonts w:ascii="Arial" w:hAnsi="Arial" w:cs="Arial"/>
                <w:spacing w:val="-14"/>
              </w:rPr>
              <w:t xml:space="preserve"> </w:t>
            </w:r>
            <w:r w:rsidRPr="008D4DE3">
              <w:rPr>
                <w:rFonts w:ascii="Arial" w:hAnsi="Arial" w:cs="Arial"/>
                <w:spacing w:val="-1"/>
              </w:rPr>
              <w:t>calçada,</w:t>
            </w:r>
            <w:r w:rsidRPr="008D4DE3">
              <w:rPr>
                <w:rFonts w:ascii="Arial" w:hAnsi="Arial" w:cs="Arial"/>
                <w:spacing w:val="-3"/>
              </w:rPr>
              <w:t xml:space="preserve"> </w:t>
            </w:r>
            <w:r w:rsidRPr="008D4DE3">
              <w:rPr>
                <w:rFonts w:ascii="Arial" w:hAnsi="Arial" w:cs="Arial"/>
                <w:spacing w:val="-1"/>
              </w:rPr>
              <w:t>des d’un</w:t>
            </w:r>
            <w:r w:rsidRPr="008D4DE3">
              <w:rPr>
                <w:rFonts w:ascii="Arial" w:hAnsi="Arial" w:cs="Arial"/>
                <w:spacing w:val="-7"/>
              </w:rPr>
              <w:t xml:space="preserve"> </w:t>
            </w:r>
            <w:r w:rsidRPr="008D4DE3">
              <w:rPr>
                <w:rFonts w:ascii="Arial" w:hAnsi="Arial" w:cs="Arial"/>
              </w:rPr>
              <w:t>carril</w:t>
            </w:r>
            <w:r w:rsidRPr="008D4DE3">
              <w:rPr>
                <w:rFonts w:ascii="Arial" w:hAnsi="Arial" w:cs="Arial"/>
                <w:spacing w:val="-4"/>
              </w:rPr>
              <w:t xml:space="preserve"> </w:t>
            </w:r>
            <w:r w:rsidRPr="008D4DE3">
              <w:rPr>
                <w:rFonts w:ascii="Arial" w:hAnsi="Arial" w:cs="Arial"/>
              </w:rPr>
              <w:t>d’acceleració,</w:t>
            </w:r>
            <w:r w:rsidRPr="008D4DE3">
              <w:rPr>
                <w:rFonts w:ascii="Arial" w:hAnsi="Arial" w:cs="Arial"/>
                <w:spacing w:val="4"/>
              </w:rPr>
              <w:t xml:space="preserve"> </w:t>
            </w:r>
            <w:r w:rsidRPr="008D4DE3">
              <w:rPr>
                <w:rFonts w:ascii="Arial" w:hAnsi="Arial" w:cs="Arial"/>
              </w:rPr>
              <w:t>sense</w:t>
            </w:r>
            <w:r w:rsidRPr="008D4DE3">
              <w:rPr>
                <w:rFonts w:ascii="Arial" w:hAnsi="Arial" w:cs="Arial"/>
                <w:spacing w:val="-9"/>
              </w:rPr>
              <w:t xml:space="preserve"> </w:t>
            </w:r>
            <w:r w:rsidRPr="008D4DE3">
              <w:rPr>
                <w:rFonts w:ascii="Arial" w:hAnsi="Arial" w:cs="Arial"/>
              </w:rPr>
              <w:t>cedir</w:t>
            </w:r>
            <w:r w:rsidRPr="008D4DE3">
              <w:rPr>
                <w:rFonts w:ascii="Arial" w:hAnsi="Arial" w:cs="Arial"/>
                <w:spacing w:val="-5"/>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pas</w:t>
            </w:r>
            <w:r w:rsidRPr="008D4DE3">
              <w:rPr>
                <w:rFonts w:ascii="Arial" w:hAnsi="Arial" w:cs="Arial"/>
                <w:spacing w:val="3"/>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altres</w:t>
            </w:r>
            <w:r w:rsidRPr="008D4DE3">
              <w:rPr>
                <w:rFonts w:ascii="Arial" w:hAnsi="Arial" w:cs="Arial"/>
                <w:spacing w:val="4"/>
              </w:rPr>
              <w:t xml:space="preserve"> </w:t>
            </w:r>
            <w:r w:rsidRPr="008D4DE3">
              <w:rPr>
                <w:rFonts w:ascii="Arial" w:hAnsi="Arial" w:cs="Arial"/>
              </w:rPr>
              <w:t>vehicles</w:t>
            </w:r>
            <w:r w:rsidRPr="008D4DE3">
              <w:rPr>
                <w:rFonts w:ascii="Arial" w:hAnsi="Arial" w:cs="Arial"/>
                <w:spacing w:val="2"/>
              </w:rPr>
              <w:t xml:space="preserve"> </w:t>
            </w:r>
            <w:r w:rsidRPr="008D4DE3">
              <w:rPr>
                <w:rFonts w:ascii="Arial" w:hAnsi="Arial" w:cs="Arial"/>
              </w:rPr>
              <w:t>obligant als</w:t>
            </w:r>
            <w:r w:rsidRPr="008D4DE3">
              <w:rPr>
                <w:rFonts w:ascii="Arial" w:hAnsi="Arial" w:cs="Arial"/>
                <w:spacing w:val="-3"/>
              </w:rPr>
              <w:t xml:space="preserve"> </w:t>
            </w:r>
            <w:r w:rsidRPr="008D4DE3">
              <w:rPr>
                <w:rFonts w:ascii="Arial" w:hAnsi="Arial" w:cs="Arial"/>
              </w:rPr>
              <w:t>seus</w:t>
            </w:r>
            <w:r w:rsidRPr="008D4DE3">
              <w:rPr>
                <w:rFonts w:ascii="Arial" w:hAnsi="Arial" w:cs="Arial"/>
                <w:spacing w:val="-2"/>
              </w:rPr>
              <w:t xml:space="preserve"> </w:t>
            </w:r>
            <w:r w:rsidRPr="008D4DE3">
              <w:rPr>
                <w:rFonts w:ascii="Arial" w:hAnsi="Arial" w:cs="Arial"/>
              </w:rPr>
              <w:t>conductors</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maniobrar</w:t>
            </w:r>
            <w:r w:rsidRPr="008D4DE3">
              <w:rPr>
                <w:rFonts w:ascii="Arial" w:hAnsi="Arial" w:cs="Arial"/>
                <w:spacing w:val="-3"/>
              </w:rPr>
              <w:t xml:space="preserve"> </w:t>
            </w:r>
            <w:r w:rsidRPr="008D4DE3">
              <w:rPr>
                <w:rFonts w:ascii="Arial" w:hAnsi="Arial" w:cs="Arial"/>
              </w:rPr>
              <w:t>bruscament</w:t>
            </w:r>
          </w:p>
        </w:tc>
        <w:tc>
          <w:tcPr>
            <w:tcW w:w="748" w:type="dxa"/>
            <w:shd w:val="clear" w:color="auto" w:fill="auto"/>
          </w:tcPr>
          <w:p w14:paraId="73CDB89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72.4</w:t>
            </w:r>
          </w:p>
        </w:tc>
        <w:tc>
          <w:tcPr>
            <w:tcW w:w="585" w:type="dxa"/>
            <w:shd w:val="clear" w:color="auto" w:fill="auto"/>
          </w:tcPr>
          <w:p w14:paraId="362EB9EB"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99F3008"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2B027D92"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9981BA3" w14:textId="77777777" w:rsidR="00091F93" w:rsidRPr="008D4DE3" w:rsidRDefault="00091F93" w:rsidP="008D4DE3">
            <w:pPr>
              <w:pStyle w:val="TableParagraph"/>
              <w:jc w:val="both"/>
              <w:rPr>
                <w:rFonts w:ascii="Arial" w:hAnsi="Arial" w:cs="Arial"/>
              </w:rPr>
            </w:pPr>
          </w:p>
        </w:tc>
      </w:tr>
      <w:tr w:rsidR="00091F93" w:rsidRPr="008D4DE3" w14:paraId="6DB3B212" w14:textId="77777777" w:rsidTr="008244F0">
        <w:trPr>
          <w:trHeight w:val="182"/>
        </w:trPr>
        <w:tc>
          <w:tcPr>
            <w:tcW w:w="10814" w:type="dxa"/>
            <w:shd w:val="clear" w:color="auto" w:fill="auto"/>
          </w:tcPr>
          <w:p w14:paraId="08635591" w14:textId="77777777" w:rsidR="00091F93" w:rsidRPr="008D4DE3" w:rsidRDefault="00091F93" w:rsidP="008D4DE3">
            <w:pPr>
              <w:pStyle w:val="TableParagraph"/>
              <w:ind w:left="1423" w:right="1405"/>
              <w:jc w:val="both"/>
              <w:rPr>
                <w:rFonts w:ascii="Arial" w:hAnsi="Arial" w:cs="Arial"/>
                <w:b/>
              </w:rPr>
            </w:pPr>
            <w:r w:rsidRPr="008D4DE3">
              <w:rPr>
                <w:rFonts w:ascii="Arial" w:hAnsi="Arial" w:cs="Arial"/>
                <w:b/>
              </w:rPr>
              <w:t>Obligació</w:t>
            </w:r>
            <w:r w:rsidRPr="008D4DE3">
              <w:rPr>
                <w:rFonts w:ascii="Arial" w:hAnsi="Arial" w:cs="Arial"/>
                <w:b/>
                <w:spacing w:val="-6"/>
              </w:rPr>
              <w:t xml:space="preserve"> </w:t>
            </w:r>
            <w:r w:rsidRPr="008D4DE3">
              <w:rPr>
                <w:rFonts w:ascii="Arial" w:hAnsi="Arial" w:cs="Arial"/>
                <w:b/>
              </w:rPr>
              <w:t>dels</w:t>
            </w:r>
            <w:r w:rsidRPr="008D4DE3">
              <w:rPr>
                <w:rFonts w:ascii="Arial" w:hAnsi="Arial" w:cs="Arial"/>
                <w:b/>
                <w:spacing w:val="-5"/>
              </w:rPr>
              <w:t xml:space="preserve"> </w:t>
            </w:r>
            <w:r w:rsidRPr="008D4DE3">
              <w:rPr>
                <w:rFonts w:ascii="Arial" w:hAnsi="Arial" w:cs="Arial"/>
                <w:b/>
              </w:rPr>
              <w:t>altres</w:t>
            </w:r>
            <w:r w:rsidRPr="008D4DE3">
              <w:rPr>
                <w:rFonts w:ascii="Arial" w:hAnsi="Arial" w:cs="Arial"/>
                <w:b/>
                <w:spacing w:val="-2"/>
              </w:rPr>
              <w:t xml:space="preserve"> </w:t>
            </w:r>
            <w:r w:rsidRPr="008D4DE3">
              <w:rPr>
                <w:rFonts w:ascii="Arial" w:hAnsi="Arial" w:cs="Arial"/>
                <w:b/>
              </w:rPr>
              <w:t>conductors</w:t>
            </w:r>
            <w:r w:rsidRPr="008D4DE3">
              <w:rPr>
                <w:rFonts w:ascii="Arial" w:hAnsi="Arial" w:cs="Arial"/>
                <w:b/>
                <w:spacing w:val="-7"/>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facilitar</w:t>
            </w:r>
            <w:r w:rsidRPr="008D4DE3">
              <w:rPr>
                <w:rFonts w:ascii="Arial" w:hAnsi="Arial" w:cs="Arial"/>
                <w:b/>
                <w:spacing w:val="-5"/>
              </w:rPr>
              <w:t xml:space="preserve"> </w:t>
            </w:r>
            <w:r w:rsidRPr="008D4DE3">
              <w:rPr>
                <w:rFonts w:ascii="Arial" w:hAnsi="Arial" w:cs="Arial"/>
                <w:b/>
              </w:rPr>
              <w:t>la</w:t>
            </w:r>
            <w:r w:rsidRPr="008D4DE3">
              <w:rPr>
                <w:rFonts w:ascii="Arial" w:hAnsi="Arial" w:cs="Arial"/>
                <w:b/>
                <w:spacing w:val="-4"/>
              </w:rPr>
              <w:t xml:space="preserve"> </w:t>
            </w:r>
            <w:r w:rsidRPr="008D4DE3">
              <w:rPr>
                <w:rFonts w:ascii="Arial" w:hAnsi="Arial" w:cs="Arial"/>
                <w:b/>
              </w:rPr>
              <w:t>maniobra</w:t>
            </w:r>
          </w:p>
        </w:tc>
        <w:tc>
          <w:tcPr>
            <w:tcW w:w="748" w:type="dxa"/>
            <w:shd w:val="clear" w:color="auto" w:fill="auto"/>
          </w:tcPr>
          <w:p w14:paraId="65D640C3"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77F75AB"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FD2127D"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91C186E"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5E217B1" w14:textId="77777777" w:rsidR="00091F93" w:rsidRPr="008D4DE3" w:rsidRDefault="00091F93" w:rsidP="008D4DE3">
            <w:pPr>
              <w:pStyle w:val="TableParagraph"/>
              <w:jc w:val="both"/>
              <w:rPr>
                <w:rFonts w:ascii="Arial" w:hAnsi="Arial" w:cs="Arial"/>
              </w:rPr>
            </w:pPr>
          </w:p>
        </w:tc>
      </w:tr>
      <w:tr w:rsidR="00091F93" w:rsidRPr="008D4DE3" w14:paraId="746C2A91" w14:textId="77777777" w:rsidTr="008244F0">
        <w:trPr>
          <w:trHeight w:val="182"/>
        </w:trPr>
        <w:tc>
          <w:tcPr>
            <w:tcW w:w="10814" w:type="dxa"/>
            <w:shd w:val="clear" w:color="auto" w:fill="auto"/>
          </w:tcPr>
          <w:p w14:paraId="21C35567"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facilitar</w:t>
            </w:r>
            <w:r w:rsidRPr="008D4DE3">
              <w:rPr>
                <w:rFonts w:ascii="Arial" w:hAnsi="Arial" w:cs="Arial"/>
                <w:spacing w:val="-3"/>
              </w:rPr>
              <w:t xml:space="preserve"> </w:t>
            </w:r>
            <w:r w:rsidRPr="008D4DE3">
              <w:rPr>
                <w:rFonts w:ascii="Arial" w:hAnsi="Arial" w:cs="Arial"/>
                <w:spacing w:val="-1"/>
              </w:rPr>
              <w:t>la</w:t>
            </w:r>
            <w:r w:rsidRPr="008D4DE3">
              <w:rPr>
                <w:rFonts w:ascii="Arial" w:hAnsi="Arial" w:cs="Arial"/>
                <w:spacing w:val="-7"/>
              </w:rPr>
              <w:t xml:space="preserve"> </w:t>
            </w:r>
            <w:r w:rsidRPr="008D4DE3">
              <w:rPr>
                <w:rFonts w:ascii="Arial" w:hAnsi="Arial" w:cs="Arial"/>
                <w:spacing w:val="-1"/>
              </w:rPr>
              <w:t>incorporació</w:t>
            </w:r>
            <w:r w:rsidRPr="008D4DE3">
              <w:rPr>
                <w:rFonts w:ascii="Arial" w:hAnsi="Arial" w:cs="Arial"/>
                <w:spacing w:val="-2"/>
              </w:rPr>
              <w:t xml:space="preserve"> </w:t>
            </w:r>
            <w:r w:rsidRPr="008D4DE3">
              <w:rPr>
                <w:rFonts w:ascii="Arial" w:hAnsi="Arial" w:cs="Arial"/>
                <w:spacing w:val="-1"/>
              </w:rPr>
              <w:t>a</w:t>
            </w:r>
            <w:r w:rsidRPr="008D4DE3">
              <w:rPr>
                <w:rFonts w:ascii="Arial" w:hAnsi="Arial" w:cs="Arial"/>
                <w:spacing w:val="-10"/>
              </w:rPr>
              <w:t xml:space="preserve"> </w:t>
            </w:r>
            <w:r w:rsidRPr="008D4DE3">
              <w:rPr>
                <w:rFonts w:ascii="Arial" w:hAnsi="Arial" w:cs="Arial"/>
                <w:spacing w:val="-1"/>
              </w:rPr>
              <w:t>la</w:t>
            </w:r>
            <w:r w:rsidRPr="008D4DE3">
              <w:rPr>
                <w:rFonts w:ascii="Arial" w:hAnsi="Arial" w:cs="Arial"/>
                <w:spacing w:val="-9"/>
              </w:rPr>
              <w:t xml:space="preserve"> </w:t>
            </w:r>
            <w:r w:rsidRPr="008D4DE3">
              <w:rPr>
                <w:rFonts w:ascii="Arial" w:hAnsi="Arial" w:cs="Arial"/>
                <w:spacing w:val="-1"/>
              </w:rPr>
              <w:t>circulació</w:t>
            </w:r>
            <w:r w:rsidRPr="008D4DE3">
              <w:rPr>
                <w:rFonts w:ascii="Arial" w:hAnsi="Arial" w:cs="Arial"/>
                <w:spacing w:val="-10"/>
              </w:rPr>
              <w:t xml:space="preserve"> </w:t>
            </w:r>
            <w:r w:rsidRPr="008D4DE3">
              <w:rPr>
                <w:rFonts w:ascii="Arial" w:hAnsi="Arial" w:cs="Arial"/>
                <w:spacing w:val="-1"/>
              </w:rPr>
              <w:t>d’altres</w:t>
            </w:r>
            <w:r w:rsidRPr="008D4DE3">
              <w:rPr>
                <w:rFonts w:ascii="Arial" w:hAnsi="Arial" w:cs="Arial"/>
                <w:spacing w:val="7"/>
              </w:rPr>
              <w:t xml:space="preserve"> </w:t>
            </w:r>
            <w:r w:rsidRPr="008D4DE3">
              <w:rPr>
                <w:rFonts w:ascii="Arial" w:hAnsi="Arial" w:cs="Arial"/>
                <w:spacing w:val="-1"/>
              </w:rPr>
              <w:t>vehicles,</w:t>
            </w:r>
            <w:r w:rsidRPr="008D4DE3">
              <w:rPr>
                <w:rFonts w:ascii="Arial" w:hAnsi="Arial" w:cs="Arial"/>
                <w:spacing w:val="2"/>
              </w:rPr>
              <w:t xml:space="preserve"> </w:t>
            </w:r>
            <w:r w:rsidRPr="008D4DE3">
              <w:rPr>
                <w:rFonts w:ascii="Arial" w:hAnsi="Arial" w:cs="Arial"/>
              </w:rPr>
              <w:t>especialment</w:t>
            </w:r>
            <w:r w:rsidRPr="008D4DE3">
              <w:rPr>
                <w:rFonts w:ascii="Arial" w:hAnsi="Arial" w:cs="Arial"/>
                <w:spacing w:val="7"/>
              </w:rPr>
              <w:t xml:space="preserve"> </w:t>
            </w:r>
            <w:r w:rsidRPr="008D4DE3">
              <w:rPr>
                <w:rFonts w:ascii="Arial" w:hAnsi="Arial" w:cs="Arial"/>
              </w:rPr>
              <w:t>als</w:t>
            </w:r>
            <w:r w:rsidRPr="008D4DE3">
              <w:rPr>
                <w:rFonts w:ascii="Arial" w:hAnsi="Arial" w:cs="Arial"/>
                <w:spacing w:val="13"/>
              </w:rPr>
              <w:t xml:space="preserve"> </w:t>
            </w:r>
            <w:r w:rsidRPr="008D4DE3">
              <w:rPr>
                <w:rFonts w:ascii="Arial" w:hAnsi="Arial" w:cs="Arial"/>
              </w:rPr>
              <w:t>vehicles</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transport</w:t>
            </w:r>
            <w:r w:rsidRPr="008D4DE3">
              <w:rPr>
                <w:rFonts w:ascii="Arial" w:hAnsi="Arial" w:cs="Arial"/>
                <w:spacing w:val="-6"/>
              </w:rPr>
              <w:t xml:space="preserve"> </w:t>
            </w:r>
            <w:r w:rsidRPr="008D4DE3">
              <w:rPr>
                <w:rFonts w:ascii="Arial" w:hAnsi="Arial" w:cs="Arial"/>
              </w:rPr>
              <w:t>col·lectiu</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viatgers</w:t>
            </w:r>
            <w:r w:rsidRPr="008D4DE3">
              <w:rPr>
                <w:rFonts w:ascii="Arial" w:hAnsi="Arial" w:cs="Arial"/>
                <w:spacing w:val="1"/>
              </w:rPr>
              <w:t xml:space="preserve"> </w:t>
            </w:r>
            <w:r w:rsidRPr="008D4DE3">
              <w:rPr>
                <w:rFonts w:ascii="Arial" w:hAnsi="Arial" w:cs="Arial"/>
              </w:rPr>
              <w:t>des</w:t>
            </w:r>
            <w:r w:rsidRPr="008D4DE3">
              <w:rPr>
                <w:rFonts w:ascii="Arial" w:hAnsi="Arial" w:cs="Arial"/>
                <w:spacing w:val="4"/>
              </w:rPr>
              <w:t xml:space="preserve"> </w:t>
            </w:r>
            <w:r w:rsidRPr="008D4DE3">
              <w:rPr>
                <w:rFonts w:ascii="Arial" w:hAnsi="Arial" w:cs="Arial"/>
              </w:rPr>
              <w:t>d’una parada</w:t>
            </w:r>
            <w:r w:rsidRPr="008D4DE3">
              <w:rPr>
                <w:rFonts w:ascii="Arial" w:hAnsi="Arial" w:cs="Arial"/>
                <w:spacing w:val="-6"/>
              </w:rPr>
              <w:t xml:space="preserve"> </w:t>
            </w:r>
            <w:r w:rsidRPr="008D4DE3">
              <w:rPr>
                <w:rFonts w:ascii="Arial" w:hAnsi="Arial" w:cs="Arial"/>
              </w:rPr>
              <w:t>senyalitzada</w:t>
            </w:r>
          </w:p>
        </w:tc>
        <w:tc>
          <w:tcPr>
            <w:tcW w:w="748" w:type="dxa"/>
            <w:shd w:val="clear" w:color="auto" w:fill="auto"/>
          </w:tcPr>
          <w:p w14:paraId="5DB00371"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73.1</w:t>
            </w:r>
          </w:p>
        </w:tc>
        <w:tc>
          <w:tcPr>
            <w:tcW w:w="585" w:type="dxa"/>
            <w:shd w:val="clear" w:color="auto" w:fill="auto"/>
          </w:tcPr>
          <w:p w14:paraId="4480FAA4"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231C3155"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0B9D55DC"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DF39371" w14:textId="77777777" w:rsidR="00091F93" w:rsidRPr="008D4DE3" w:rsidRDefault="00091F93" w:rsidP="008D4DE3">
            <w:pPr>
              <w:pStyle w:val="TableParagraph"/>
              <w:jc w:val="both"/>
              <w:rPr>
                <w:rFonts w:ascii="Arial" w:hAnsi="Arial" w:cs="Arial"/>
              </w:rPr>
            </w:pPr>
          </w:p>
        </w:tc>
      </w:tr>
      <w:tr w:rsidR="00091F93" w:rsidRPr="008D4DE3" w14:paraId="3D459BD8" w14:textId="77777777" w:rsidTr="008244F0">
        <w:trPr>
          <w:trHeight w:val="186"/>
        </w:trPr>
        <w:tc>
          <w:tcPr>
            <w:tcW w:w="10814" w:type="dxa"/>
            <w:shd w:val="clear" w:color="auto" w:fill="auto"/>
          </w:tcPr>
          <w:p w14:paraId="74A9F8AE" w14:textId="77777777" w:rsidR="00091F93" w:rsidRPr="008D4DE3" w:rsidRDefault="00091F93" w:rsidP="008D4DE3">
            <w:pPr>
              <w:pStyle w:val="TableParagraph"/>
              <w:ind w:left="81"/>
              <w:jc w:val="both"/>
              <w:rPr>
                <w:rFonts w:ascii="Arial" w:hAnsi="Arial" w:cs="Arial"/>
              </w:rPr>
            </w:pPr>
            <w:r w:rsidRPr="008D4DE3">
              <w:rPr>
                <w:rFonts w:ascii="Arial" w:hAnsi="Arial" w:cs="Arial"/>
              </w:rPr>
              <w:t>En</w:t>
            </w:r>
            <w:r w:rsidRPr="008D4DE3">
              <w:rPr>
                <w:rFonts w:ascii="Arial" w:hAnsi="Arial" w:cs="Arial"/>
                <w:spacing w:val="-3"/>
              </w:rPr>
              <w:t xml:space="preserve"> </w:t>
            </w:r>
            <w:r w:rsidRPr="008D4DE3">
              <w:rPr>
                <w:rFonts w:ascii="Arial" w:hAnsi="Arial" w:cs="Arial"/>
              </w:rPr>
              <w:t>poblat,</w:t>
            </w:r>
            <w:r w:rsidRPr="008D4DE3">
              <w:rPr>
                <w:rFonts w:ascii="Arial" w:hAnsi="Arial" w:cs="Arial"/>
                <w:spacing w:val="2"/>
              </w:rPr>
              <w:t xml:space="preserve"> </w:t>
            </w:r>
            <w:r w:rsidRPr="008D4DE3">
              <w:rPr>
                <w:rFonts w:ascii="Arial" w:hAnsi="Arial" w:cs="Arial"/>
              </w:rPr>
              <w:t>no</w:t>
            </w:r>
            <w:r w:rsidRPr="008D4DE3">
              <w:rPr>
                <w:rFonts w:ascii="Arial" w:hAnsi="Arial" w:cs="Arial"/>
                <w:spacing w:val="-8"/>
              </w:rPr>
              <w:t xml:space="preserve"> </w:t>
            </w:r>
            <w:r w:rsidRPr="008D4DE3">
              <w:rPr>
                <w:rFonts w:ascii="Arial" w:hAnsi="Arial" w:cs="Arial"/>
              </w:rPr>
              <w:t>facilitar la</w:t>
            </w:r>
            <w:r w:rsidRPr="008D4DE3">
              <w:rPr>
                <w:rFonts w:ascii="Arial" w:hAnsi="Arial" w:cs="Arial"/>
                <w:spacing w:val="-8"/>
              </w:rPr>
              <w:t xml:space="preserve"> </w:t>
            </w:r>
            <w:r w:rsidRPr="008D4DE3">
              <w:rPr>
                <w:rFonts w:ascii="Arial" w:hAnsi="Arial" w:cs="Arial"/>
              </w:rPr>
              <w:t>incorporació</w:t>
            </w:r>
            <w:r w:rsidRPr="008D4DE3">
              <w:rPr>
                <w:rFonts w:ascii="Arial" w:hAnsi="Arial" w:cs="Arial"/>
                <w:spacing w:val="-2"/>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circulació</w:t>
            </w:r>
            <w:r w:rsidRPr="008D4DE3">
              <w:rPr>
                <w:rFonts w:ascii="Arial" w:hAnsi="Arial" w:cs="Arial"/>
                <w:spacing w:val="-3"/>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transport</w:t>
            </w:r>
            <w:r w:rsidRPr="008D4DE3">
              <w:rPr>
                <w:rFonts w:ascii="Arial" w:hAnsi="Arial" w:cs="Arial"/>
                <w:spacing w:val="-4"/>
              </w:rPr>
              <w:t xml:space="preserve"> </w:t>
            </w:r>
            <w:r w:rsidRPr="008D4DE3">
              <w:rPr>
                <w:rFonts w:ascii="Arial" w:hAnsi="Arial" w:cs="Arial"/>
              </w:rPr>
              <w:t>col·lectiu</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viatgers</w:t>
            </w:r>
            <w:r w:rsidRPr="008D4DE3">
              <w:rPr>
                <w:rFonts w:ascii="Arial" w:hAnsi="Arial" w:cs="Arial"/>
                <w:spacing w:val="-4"/>
              </w:rPr>
              <w:t xml:space="preserve"> </w:t>
            </w:r>
            <w:r w:rsidRPr="008D4DE3">
              <w:rPr>
                <w:rFonts w:ascii="Arial" w:hAnsi="Arial" w:cs="Arial"/>
              </w:rPr>
              <w:t>des d’una</w:t>
            </w:r>
            <w:r w:rsidRPr="008D4DE3">
              <w:rPr>
                <w:rFonts w:ascii="Arial" w:hAnsi="Arial" w:cs="Arial"/>
                <w:spacing w:val="-1"/>
              </w:rPr>
              <w:t xml:space="preserve"> </w:t>
            </w:r>
            <w:r w:rsidRPr="008D4DE3">
              <w:rPr>
                <w:rFonts w:ascii="Arial" w:hAnsi="Arial" w:cs="Arial"/>
              </w:rPr>
              <w:t>parada</w:t>
            </w:r>
            <w:r w:rsidRPr="008D4DE3">
              <w:rPr>
                <w:rFonts w:ascii="Arial" w:hAnsi="Arial" w:cs="Arial"/>
                <w:spacing w:val="-6"/>
              </w:rPr>
              <w:t xml:space="preserve"> </w:t>
            </w:r>
            <w:r w:rsidRPr="008D4DE3">
              <w:rPr>
                <w:rFonts w:ascii="Arial" w:hAnsi="Arial" w:cs="Arial"/>
              </w:rPr>
              <w:t>senyalitzada</w:t>
            </w:r>
          </w:p>
        </w:tc>
        <w:tc>
          <w:tcPr>
            <w:tcW w:w="748" w:type="dxa"/>
            <w:shd w:val="clear" w:color="auto" w:fill="auto"/>
          </w:tcPr>
          <w:p w14:paraId="37B61CBA"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73.2</w:t>
            </w:r>
          </w:p>
        </w:tc>
        <w:tc>
          <w:tcPr>
            <w:tcW w:w="585" w:type="dxa"/>
            <w:shd w:val="clear" w:color="auto" w:fill="auto"/>
          </w:tcPr>
          <w:p w14:paraId="6078EC9A"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1A19B267"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66DDE6D1"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9ECD21D" w14:textId="77777777" w:rsidR="00091F93" w:rsidRPr="008D4DE3" w:rsidRDefault="00091F93" w:rsidP="008D4DE3">
            <w:pPr>
              <w:pStyle w:val="TableParagraph"/>
              <w:jc w:val="both"/>
              <w:rPr>
                <w:rFonts w:ascii="Arial" w:hAnsi="Arial" w:cs="Arial"/>
              </w:rPr>
            </w:pPr>
          </w:p>
        </w:tc>
      </w:tr>
      <w:tr w:rsidR="00091F93" w:rsidRPr="008D4DE3" w14:paraId="07BCB4FD" w14:textId="77777777" w:rsidTr="008244F0">
        <w:trPr>
          <w:trHeight w:val="182"/>
        </w:trPr>
        <w:tc>
          <w:tcPr>
            <w:tcW w:w="10814" w:type="dxa"/>
            <w:shd w:val="clear" w:color="auto" w:fill="auto"/>
          </w:tcPr>
          <w:p w14:paraId="32788A3B" w14:textId="77777777" w:rsidR="00091F93" w:rsidRPr="008D4DE3" w:rsidRDefault="00091F93" w:rsidP="008D4DE3">
            <w:pPr>
              <w:pStyle w:val="TableParagraph"/>
              <w:ind w:left="1423" w:right="1399"/>
              <w:jc w:val="both"/>
              <w:rPr>
                <w:rFonts w:ascii="Arial" w:hAnsi="Arial" w:cs="Arial"/>
                <w:b/>
              </w:rPr>
            </w:pPr>
            <w:r w:rsidRPr="008D4DE3">
              <w:rPr>
                <w:rFonts w:ascii="Arial" w:hAnsi="Arial" w:cs="Arial"/>
                <w:b/>
              </w:rPr>
              <w:t>CANVIS</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DIRECCIÓ,</w:t>
            </w:r>
            <w:r w:rsidRPr="008D4DE3">
              <w:rPr>
                <w:rFonts w:ascii="Arial" w:hAnsi="Arial" w:cs="Arial"/>
                <w:b/>
                <w:spacing w:val="-5"/>
              </w:rPr>
              <w:t xml:space="preserve"> </w:t>
            </w:r>
            <w:r w:rsidRPr="008D4DE3">
              <w:rPr>
                <w:rFonts w:ascii="Arial" w:hAnsi="Arial" w:cs="Arial"/>
                <w:b/>
              </w:rPr>
              <w:t>CANVIS</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4"/>
              </w:rPr>
              <w:t xml:space="preserve"> </w:t>
            </w:r>
            <w:r w:rsidRPr="008D4DE3">
              <w:rPr>
                <w:rFonts w:ascii="Arial" w:hAnsi="Arial" w:cs="Arial"/>
                <w:b/>
              </w:rPr>
              <w:t>VIA</w:t>
            </w:r>
            <w:r w:rsidRPr="008D4DE3">
              <w:rPr>
                <w:rFonts w:ascii="Arial" w:hAnsi="Arial" w:cs="Arial"/>
                <w:b/>
                <w:spacing w:val="-8"/>
              </w:rPr>
              <w:t xml:space="preserve"> </w:t>
            </w:r>
            <w:r w:rsidRPr="008D4DE3">
              <w:rPr>
                <w:rFonts w:ascii="Arial" w:hAnsi="Arial" w:cs="Arial"/>
                <w:b/>
              </w:rPr>
              <w:t>I</w:t>
            </w:r>
            <w:r w:rsidRPr="008D4DE3">
              <w:rPr>
                <w:rFonts w:ascii="Arial" w:hAnsi="Arial" w:cs="Arial"/>
                <w:b/>
                <w:spacing w:val="-3"/>
              </w:rPr>
              <w:t xml:space="preserve"> </w:t>
            </w:r>
            <w:r w:rsidRPr="008D4DE3">
              <w:rPr>
                <w:rFonts w:ascii="Arial" w:hAnsi="Arial" w:cs="Arial"/>
                <w:b/>
              </w:rPr>
              <w:t>CARRIL</w:t>
            </w:r>
          </w:p>
        </w:tc>
        <w:tc>
          <w:tcPr>
            <w:tcW w:w="748" w:type="dxa"/>
            <w:shd w:val="clear" w:color="auto" w:fill="auto"/>
          </w:tcPr>
          <w:p w14:paraId="555BCE54"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E073EA3"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6FAD00D"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F0C5E96"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8956E7F" w14:textId="77777777" w:rsidR="00091F93" w:rsidRPr="008D4DE3" w:rsidRDefault="00091F93" w:rsidP="008D4DE3">
            <w:pPr>
              <w:pStyle w:val="TableParagraph"/>
              <w:jc w:val="both"/>
              <w:rPr>
                <w:rFonts w:ascii="Arial" w:hAnsi="Arial" w:cs="Arial"/>
              </w:rPr>
            </w:pPr>
          </w:p>
        </w:tc>
      </w:tr>
      <w:tr w:rsidR="00091F93" w:rsidRPr="008D4DE3" w14:paraId="69BD468F" w14:textId="77777777" w:rsidTr="008244F0">
        <w:trPr>
          <w:trHeight w:val="184"/>
        </w:trPr>
        <w:tc>
          <w:tcPr>
            <w:tcW w:w="10814" w:type="dxa"/>
            <w:shd w:val="clear" w:color="auto" w:fill="auto"/>
          </w:tcPr>
          <w:p w14:paraId="6D77FFE3" w14:textId="77777777" w:rsidR="00091F93" w:rsidRPr="008D4DE3" w:rsidRDefault="00091F93" w:rsidP="008D4DE3">
            <w:pPr>
              <w:pStyle w:val="TableParagraph"/>
              <w:ind w:left="1423" w:right="1398"/>
              <w:jc w:val="both"/>
              <w:rPr>
                <w:rFonts w:ascii="Arial" w:hAnsi="Arial" w:cs="Arial"/>
                <w:b/>
              </w:rPr>
            </w:pPr>
            <w:r w:rsidRPr="008D4DE3">
              <w:rPr>
                <w:rFonts w:ascii="Arial" w:hAnsi="Arial" w:cs="Arial"/>
                <w:b/>
              </w:rPr>
              <w:t>Normes</w:t>
            </w:r>
            <w:r w:rsidRPr="008D4DE3">
              <w:rPr>
                <w:rFonts w:ascii="Arial" w:hAnsi="Arial" w:cs="Arial"/>
                <w:b/>
                <w:spacing w:val="-6"/>
              </w:rPr>
              <w:t xml:space="preserve"> </w:t>
            </w:r>
            <w:r w:rsidRPr="008D4DE3">
              <w:rPr>
                <w:rFonts w:ascii="Arial" w:hAnsi="Arial" w:cs="Arial"/>
                <w:b/>
              </w:rPr>
              <w:t>generals</w:t>
            </w:r>
          </w:p>
        </w:tc>
        <w:tc>
          <w:tcPr>
            <w:tcW w:w="748" w:type="dxa"/>
            <w:shd w:val="clear" w:color="auto" w:fill="auto"/>
          </w:tcPr>
          <w:p w14:paraId="2FA08739"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C7074F1"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1431638"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5B845EC"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95F57EF" w14:textId="77777777" w:rsidR="00091F93" w:rsidRPr="008D4DE3" w:rsidRDefault="00091F93" w:rsidP="008D4DE3">
            <w:pPr>
              <w:pStyle w:val="TableParagraph"/>
              <w:jc w:val="both"/>
              <w:rPr>
                <w:rFonts w:ascii="Arial" w:hAnsi="Arial" w:cs="Arial"/>
              </w:rPr>
            </w:pPr>
          </w:p>
        </w:tc>
      </w:tr>
      <w:tr w:rsidR="00091F93" w:rsidRPr="008D4DE3" w14:paraId="1DBD7EA4" w14:textId="77777777" w:rsidTr="008244F0">
        <w:trPr>
          <w:trHeight w:val="734"/>
        </w:trPr>
        <w:tc>
          <w:tcPr>
            <w:tcW w:w="10814" w:type="dxa"/>
            <w:shd w:val="clear" w:color="auto" w:fill="auto"/>
          </w:tcPr>
          <w:p w14:paraId="1D48DAE1" w14:textId="77777777" w:rsidR="00091F93" w:rsidRPr="008D4DE3" w:rsidRDefault="00091F93" w:rsidP="008D4DE3">
            <w:pPr>
              <w:pStyle w:val="TableParagraph"/>
              <w:ind w:left="81"/>
              <w:jc w:val="both"/>
              <w:rPr>
                <w:rFonts w:ascii="Arial" w:hAnsi="Arial" w:cs="Arial"/>
              </w:rPr>
            </w:pPr>
            <w:r w:rsidRPr="008D4DE3">
              <w:rPr>
                <w:rFonts w:ascii="Arial" w:hAnsi="Arial" w:cs="Arial"/>
              </w:rPr>
              <w:t>Fer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canvi</w:t>
            </w:r>
            <w:r w:rsidRPr="008D4DE3">
              <w:rPr>
                <w:rFonts w:ascii="Arial" w:hAnsi="Arial" w:cs="Arial"/>
                <w:spacing w:val="-4"/>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direcció</w:t>
            </w:r>
            <w:r w:rsidRPr="008D4DE3">
              <w:rPr>
                <w:rFonts w:ascii="Arial" w:hAnsi="Arial" w:cs="Arial"/>
                <w:spacing w:val="-3"/>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perill</w:t>
            </w:r>
            <w:r w:rsidRPr="008D4DE3">
              <w:rPr>
                <w:rFonts w:ascii="Arial" w:hAnsi="Arial" w:cs="Arial"/>
                <w:spacing w:val="-7"/>
              </w:rPr>
              <w:t xml:space="preserve"> </w:t>
            </w:r>
            <w:r w:rsidRPr="008D4DE3">
              <w:rPr>
                <w:rFonts w:ascii="Arial" w:hAnsi="Arial" w:cs="Arial"/>
              </w:rPr>
              <w:t>per a</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resta</w:t>
            </w:r>
            <w:r w:rsidRPr="008D4DE3">
              <w:rPr>
                <w:rFonts w:ascii="Arial" w:hAnsi="Arial" w:cs="Arial"/>
                <w:spacing w:val="-6"/>
              </w:rPr>
              <w:t xml:space="preserve"> </w:t>
            </w:r>
            <w:r w:rsidRPr="008D4DE3">
              <w:rPr>
                <w:rFonts w:ascii="Arial" w:hAnsi="Arial" w:cs="Arial"/>
              </w:rPr>
              <w:t>d’usuaris.</w:t>
            </w:r>
          </w:p>
          <w:p w14:paraId="0F01B80B" w14:textId="77777777" w:rsidR="00091F93" w:rsidRPr="008D4DE3" w:rsidRDefault="00091F93" w:rsidP="008D4DE3">
            <w:pPr>
              <w:pStyle w:val="TableParagraph"/>
              <w:numPr>
                <w:ilvl w:val="0"/>
                <w:numId w:val="39"/>
              </w:numPr>
              <w:ind w:firstLine="0"/>
              <w:jc w:val="both"/>
              <w:rPr>
                <w:rFonts w:ascii="Arial" w:hAnsi="Arial" w:cs="Arial"/>
                <w:i/>
              </w:rPr>
            </w:pPr>
            <w:r w:rsidRPr="008D4DE3">
              <w:rPr>
                <w:rFonts w:ascii="Arial" w:hAnsi="Arial" w:cs="Arial"/>
                <w:i/>
              </w:rPr>
              <w:t>No</w:t>
            </w:r>
            <w:r w:rsidRPr="008D4DE3">
              <w:rPr>
                <w:rFonts w:ascii="Arial" w:hAnsi="Arial" w:cs="Arial"/>
                <w:i/>
                <w:spacing w:val="-8"/>
              </w:rPr>
              <w:t xml:space="preserve"> </w:t>
            </w:r>
            <w:r w:rsidRPr="008D4DE3">
              <w:rPr>
                <w:rFonts w:ascii="Arial" w:hAnsi="Arial" w:cs="Arial"/>
                <w:i/>
              </w:rPr>
              <w:t>ho</w:t>
            </w:r>
            <w:r w:rsidRPr="008D4DE3">
              <w:rPr>
                <w:rFonts w:ascii="Arial" w:hAnsi="Arial" w:cs="Arial"/>
                <w:i/>
                <w:spacing w:val="-1"/>
              </w:rPr>
              <w:t xml:space="preserve"> </w:t>
            </w:r>
            <w:r w:rsidRPr="008D4DE3">
              <w:rPr>
                <w:rFonts w:ascii="Arial" w:hAnsi="Arial" w:cs="Arial"/>
                <w:i/>
              </w:rPr>
              <w:t>ha</w:t>
            </w:r>
            <w:r w:rsidRPr="008D4DE3">
              <w:rPr>
                <w:rFonts w:ascii="Arial" w:hAnsi="Arial" w:cs="Arial"/>
                <w:i/>
                <w:spacing w:val="-3"/>
              </w:rPr>
              <w:t xml:space="preserve"> </w:t>
            </w:r>
            <w:r w:rsidRPr="008D4DE3">
              <w:rPr>
                <w:rFonts w:ascii="Arial" w:hAnsi="Arial" w:cs="Arial"/>
                <w:i/>
              </w:rPr>
              <w:t>advertit</w:t>
            </w:r>
            <w:r w:rsidRPr="008D4DE3">
              <w:rPr>
                <w:rFonts w:ascii="Arial" w:hAnsi="Arial" w:cs="Arial"/>
                <w:i/>
                <w:spacing w:val="2"/>
              </w:rPr>
              <w:t xml:space="preserve"> </w:t>
            </w:r>
            <w:r w:rsidRPr="008D4DE3">
              <w:rPr>
                <w:rFonts w:ascii="Arial" w:hAnsi="Arial" w:cs="Arial"/>
                <w:i/>
              </w:rPr>
              <w:t>als</w:t>
            </w:r>
            <w:r w:rsidRPr="008D4DE3">
              <w:rPr>
                <w:rFonts w:ascii="Arial" w:hAnsi="Arial" w:cs="Arial"/>
                <w:i/>
                <w:spacing w:val="-4"/>
              </w:rPr>
              <w:t xml:space="preserve"> </w:t>
            </w:r>
            <w:r w:rsidRPr="008D4DE3">
              <w:rPr>
                <w:rFonts w:ascii="Arial" w:hAnsi="Arial" w:cs="Arial"/>
                <w:i/>
              </w:rPr>
              <w:t>vehicles</w:t>
            </w:r>
            <w:r w:rsidRPr="008D4DE3">
              <w:rPr>
                <w:rFonts w:ascii="Arial" w:hAnsi="Arial" w:cs="Arial"/>
                <w:i/>
                <w:spacing w:val="-2"/>
              </w:rPr>
              <w:t xml:space="preserve"> </w:t>
            </w:r>
            <w:r w:rsidRPr="008D4DE3">
              <w:rPr>
                <w:rFonts w:ascii="Arial" w:hAnsi="Arial" w:cs="Arial"/>
                <w:i/>
              </w:rPr>
              <w:t>que</w:t>
            </w:r>
            <w:r w:rsidRPr="008D4DE3">
              <w:rPr>
                <w:rFonts w:ascii="Arial" w:hAnsi="Arial" w:cs="Arial"/>
                <w:i/>
                <w:spacing w:val="-7"/>
              </w:rPr>
              <w:t xml:space="preserve"> </w:t>
            </w:r>
            <w:r w:rsidRPr="008D4DE3">
              <w:rPr>
                <w:rFonts w:ascii="Arial" w:hAnsi="Arial" w:cs="Arial"/>
                <w:i/>
              </w:rPr>
              <w:t>circulen</w:t>
            </w:r>
            <w:r w:rsidRPr="008D4DE3">
              <w:rPr>
                <w:rFonts w:ascii="Arial" w:hAnsi="Arial" w:cs="Arial"/>
                <w:i/>
                <w:spacing w:val="-3"/>
              </w:rPr>
              <w:t xml:space="preserve"> </w:t>
            </w:r>
            <w:r w:rsidRPr="008D4DE3">
              <w:rPr>
                <w:rFonts w:ascii="Arial" w:hAnsi="Arial" w:cs="Arial"/>
                <w:i/>
              </w:rPr>
              <w:t>darrere</w:t>
            </w:r>
          </w:p>
          <w:p w14:paraId="4FFE2A5A" w14:textId="77777777" w:rsidR="00091F93" w:rsidRPr="008D4DE3" w:rsidRDefault="00091F93" w:rsidP="008D4DE3">
            <w:pPr>
              <w:pStyle w:val="TableParagraph"/>
              <w:numPr>
                <w:ilvl w:val="0"/>
                <w:numId w:val="39"/>
              </w:numPr>
              <w:ind w:firstLine="0"/>
              <w:jc w:val="both"/>
              <w:rPr>
                <w:rFonts w:ascii="Arial" w:hAnsi="Arial" w:cs="Arial"/>
                <w:i/>
              </w:rPr>
            </w:pPr>
            <w:r w:rsidRPr="008D4DE3">
              <w:rPr>
                <w:rFonts w:ascii="Arial" w:hAnsi="Arial" w:cs="Arial"/>
                <w:i/>
                <w:spacing w:val="-1"/>
                <w:w w:val="95"/>
              </w:rPr>
              <w:t>No</w:t>
            </w:r>
            <w:r w:rsidRPr="008D4DE3">
              <w:rPr>
                <w:rFonts w:ascii="Arial" w:hAnsi="Arial" w:cs="Arial"/>
                <w:i/>
                <w:spacing w:val="14"/>
                <w:w w:val="95"/>
              </w:rPr>
              <w:t xml:space="preserve"> </w:t>
            </w:r>
            <w:r w:rsidRPr="008D4DE3">
              <w:rPr>
                <w:rFonts w:ascii="Arial" w:hAnsi="Arial" w:cs="Arial"/>
                <w:i/>
                <w:spacing w:val="-1"/>
                <w:w w:val="95"/>
              </w:rPr>
              <w:t>s’ha</w:t>
            </w:r>
            <w:r w:rsidRPr="008D4DE3">
              <w:rPr>
                <w:rFonts w:ascii="Arial" w:hAnsi="Arial" w:cs="Arial"/>
                <w:i/>
                <w:spacing w:val="15"/>
                <w:w w:val="95"/>
              </w:rPr>
              <w:t xml:space="preserve"> </w:t>
            </w:r>
            <w:r w:rsidRPr="008D4DE3">
              <w:rPr>
                <w:rFonts w:ascii="Arial" w:hAnsi="Arial" w:cs="Arial"/>
                <w:i/>
                <w:spacing w:val="-1"/>
                <w:w w:val="95"/>
              </w:rPr>
              <w:t>cerciorat</w:t>
            </w:r>
            <w:r w:rsidRPr="008D4DE3">
              <w:rPr>
                <w:rFonts w:ascii="Arial" w:hAnsi="Arial" w:cs="Arial"/>
                <w:i/>
                <w:spacing w:val="24"/>
                <w:w w:val="95"/>
              </w:rPr>
              <w:t xml:space="preserve"> </w:t>
            </w:r>
            <w:r w:rsidRPr="008D4DE3">
              <w:rPr>
                <w:rFonts w:ascii="Arial" w:hAnsi="Arial" w:cs="Arial"/>
                <w:i/>
                <w:spacing w:val="-1"/>
                <w:w w:val="95"/>
              </w:rPr>
              <w:t>de</w:t>
            </w:r>
            <w:r w:rsidRPr="008D4DE3">
              <w:rPr>
                <w:rFonts w:ascii="Arial" w:hAnsi="Arial" w:cs="Arial"/>
                <w:i/>
                <w:spacing w:val="27"/>
                <w:w w:val="95"/>
              </w:rPr>
              <w:t xml:space="preserve"> </w:t>
            </w:r>
            <w:r w:rsidRPr="008D4DE3">
              <w:rPr>
                <w:rFonts w:ascii="Arial" w:hAnsi="Arial" w:cs="Arial"/>
                <w:i/>
                <w:spacing w:val="-1"/>
                <w:w w:val="95"/>
              </w:rPr>
              <w:t>la</w:t>
            </w:r>
            <w:r w:rsidRPr="008D4DE3">
              <w:rPr>
                <w:rFonts w:ascii="Arial" w:hAnsi="Arial" w:cs="Arial"/>
                <w:i/>
                <w:spacing w:val="15"/>
                <w:w w:val="95"/>
              </w:rPr>
              <w:t xml:space="preserve"> </w:t>
            </w:r>
            <w:r w:rsidRPr="008D4DE3">
              <w:rPr>
                <w:rFonts w:ascii="Arial" w:hAnsi="Arial" w:cs="Arial"/>
                <w:i/>
                <w:spacing w:val="-1"/>
                <w:w w:val="95"/>
              </w:rPr>
              <w:t>velocitat</w:t>
            </w:r>
            <w:r w:rsidRPr="008D4DE3">
              <w:rPr>
                <w:rFonts w:ascii="Arial" w:hAnsi="Arial" w:cs="Arial"/>
                <w:i/>
                <w:spacing w:val="21"/>
                <w:w w:val="95"/>
              </w:rPr>
              <w:t xml:space="preserve"> </w:t>
            </w:r>
            <w:r w:rsidRPr="008D4DE3">
              <w:rPr>
                <w:rFonts w:ascii="Arial" w:hAnsi="Arial" w:cs="Arial"/>
                <w:i/>
                <w:spacing w:val="-1"/>
                <w:w w:val="95"/>
              </w:rPr>
              <w:t>i</w:t>
            </w:r>
            <w:r w:rsidRPr="008D4DE3">
              <w:rPr>
                <w:rFonts w:ascii="Arial" w:hAnsi="Arial" w:cs="Arial"/>
                <w:i/>
                <w:spacing w:val="20"/>
                <w:w w:val="95"/>
              </w:rPr>
              <w:t xml:space="preserve"> </w:t>
            </w:r>
            <w:r w:rsidRPr="008D4DE3">
              <w:rPr>
                <w:rFonts w:ascii="Arial" w:hAnsi="Arial" w:cs="Arial"/>
                <w:i/>
                <w:spacing w:val="-1"/>
                <w:w w:val="95"/>
              </w:rPr>
              <w:t>distància</w:t>
            </w:r>
            <w:r w:rsidRPr="008D4DE3">
              <w:rPr>
                <w:rFonts w:ascii="Arial" w:hAnsi="Arial" w:cs="Arial"/>
                <w:i/>
                <w:spacing w:val="15"/>
                <w:w w:val="95"/>
              </w:rPr>
              <w:t xml:space="preserve"> </w:t>
            </w:r>
            <w:r w:rsidRPr="008D4DE3">
              <w:rPr>
                <w:rFonts w:ascii="Arial" w:hAnsi="Arial" w:cs="Arial"/>
                <w:i/>
                <w:w w:val="95"/>
              </w:rPr>
              <w:t>dels</w:t>
            </w:r>
            <w:r w:rsidRPr="008D4DE3">
              <w:rPr>
                <w:rFonts w:ascii="Arial" w:hAnsi="Arial" w:cs="Arial"/>
                <w:i/>
                <w:spacing w:val="22"/>
                <w:w w:val="95"/>
              </w:rPr>
              <w:t xml:space="preserve"> </w:t>
            </w:r>
            <w:r w:rsidRPr="008D4DE3">
              <w:rPr>
                <w:rFonts w:ascii="Arial" w:hAnsi="Arial" w:cs="Arial"/>
                <w:i/>
                <w:w w:val="95"/>
              </w:rPr>
              <w:t>vehicles</w:t>
            </w:r>
            <w:r w:rsidRPr="008D4DE3">
              <w:rPr>
                <w:rFonts w:ascii="Arial" w:hAnsi="Arial" w:cs="Arial"/>
                <w:i/>
                <w:spacing w:val="21"/>
                <w:w w:val="95"/>
              </w:rPr>
              <w:t xml:space="preserve"> </w:t>
            </w:r>
            <w:r w:rsidRPr="008D4DE3">
              <w:rPr>
                <w:rFonts w:ascii="Arial" w:hAnsi="Arial" w:cs="Arial"/>
                <w:i/>
                <w:w w:val="95"/>
              </w:rPr>
              <w:t>que</w:t>
            </w:r>
            <w:r w:rsidRPr="008D4DE3">
              <w:rPr>
                <w:rFonts w:ascii="Arial" w:hAnsi="Arial" w:cs="Arial"/>
                <w:i/>
                <w:spacing w:val="15"/>
                <w:w w:val="95"/>
              </w:rPr>
              <w:t xml:space="preserve"> </w:t>
            </w:r>
            <w:r w:rsidRPr="008D4DE3">
              <w:rPr>
                <w:rFonts w:ascii="Arial" w:hAnsi="Arial" w:cs="Arial"/>
                <w:i/>
                <w:w w:val="95"/>
              </w:rPr>
              <w:t>s’acosten</w:t>
            </w:r>
            <w:r w:rsidRPr="008D4DE3">
              <w:rPr>
                <w:rFonts w:ascii="Arial" w:hAnsi="Arial" w:cs="Arial"/>
                <w:i/>
                <w:spacing w:val="15"/>
                <w:w w:val="95"/>
              </w:rPr>
              <w:t xml:space="preserve"> </w:t>
            </w:r>
            <w:r w:rsidRPr="008D4DE3">
              <w:rPr>
                <w:rFonts w:ascii="Arial" w:hAnsi="Arial" w:cs="Arial"/>
                <w:i/>
                <w:w w:val="95"/>
              </w:rPr>
              <w:t>en</w:t>
            </w:r>
            <w:r w:rsidRPr="008D4DE3">
              <w:rPr>
                <w:rFonts w:ascii="Arial" w:hAnsi="Arial" w:cs="Arial"/>
                <w:i/>
                <w:spacing w:val="25"/>
                <w:w w:val="95"/>
              </w:rPr>
              <w:t xml:space="preserve"> </w:t>
            </w:r>
            <w:r w:rsidRPr="008D4DE3">
              <w:rPr>
                <w:rFonts w:ascii="Arial" w:hAnsi="Arial" w:cs="Arial"/>
                <w:i/>
                <w:w w:val="95"/>
              </w:rPr>
              <w:t>sentit</w:t>
            </w:r>
            <w:r w:rsidRPr="008D4DE3">
              <w:rPr>
                <w:rFonts w:ascii="Arial" w:hAnsi="Arial" w:cs="Arial"/>
                <w:i/>
                <w:spacing w:val="-11"/>
                <w:w w:val="95"/>
              </w:rPr>
              <w:t xml:space="preserve"> </w:t>
            </w:r>
            <w:r w:rsidRPr="008D4DE3">
              <w:rPr>
                <w:rFonts w:ascii="Arial" w:hAnsi="Arial" w:cs="Arial"/>
                <w:i/>
                <w:w w:val="95"/>
              </w:rPr>
              <w:t>contrari</w:t>
            </w:r>
          </w:p>
          <w:p w14:paraId="64ABACEA" w14:textId="77777777" w:rsidR="00091F93" w:rsidRPr="008D4DE3" w:rsidRDefault="00091F93" w:rsidP="008D4DE3">
            <w:pPr>
              <w:pStyle w:val="TableParagraph"/>
              <w:numPr>
                <w:ilvl w:val="0"/>
                <w:numId w:val="39"/>
              </w:numPr>
              <w:ind w:firstLine="0"/>
              <w:jc w:val="both"/>
              <w:rPr>
                <w:rFonts w:ascii="Arial" w:hAnsi="Arial" w:cs="Arial"/>
                <w:i/>
              </w:rPr>
            </w:pPr>
            <w:r w:rsidRPr="008D4DE3">
              <w:rPr>
                <w:rFonts w:ascii="Arial" w:hAnsi="Arial" w:cs="Arial"/>
                <w:i/>
              </w:rPr>
              <w:t>Canvi</w:t>
            </w:r>
            <w:r w:rsidRPr="008D4DE3">
              <w:rPr>
                <w:rFonts w:ascii="Arial" w:hAnsi="Arial" w:cs="Arial"/>
                <w:i/>
                <w:spacing w:val="-7"/>
              </w:rPr>
              <w:t xml:space="preserve"> </w:t>
            </w:r>
            <w:r w:rsidRPr="008D4DE3">
              <w:rPr>
                <w:rFonts w:ascii="Arial" w:hAnsi="Arial" w:cs="Arial"/>
                <w:i/>
              </w:rPr>
              <w:t>de</w:t>
            </w:r>
            <w:r w:rsidRPr="008D4DE3">
              <w:rPr>
                <w:rFonts w:ascii="Arial" w:hAnsi="Arial" w:cs="Arial"/>
                <w:i/>
                <w:spacing w:val="-8"/>
              </w:rPr>
              <w:t xml:space="preserve"> </w:t>
            </w:r>
            <w:r w:rsidRPr="008D4DE3">
              <w:rPr>
                <w:rFonts w:ascii="Arial" w:hAnsi="Arial" w:cs="Arial"/>
                <w:i/>
              </w:rPr>
              <w:t>direcció</w:t>
            </w:r>
            <w:r w:rsidRPr="008D4DE3">
              <w:rPr>
                <w:rFonts w:ascii="Arial" w:hAnsi="Arial" w:cs="Arial"/>
                <w:i/>
                <w:spacing w:val="-4"/>
              </w:rPr>
              <w:t xml:space="preserve"> </w:t>
            </w:r>
            <w:r w:rsidRPr="008D4DE3">
              <w:rPr>
                <w:rFonts w:ascii="Arial" w:hAnsi="Arial" w:cs="Arial"/>
                <w:i/>
              </w:rPr>
              <w:t>a</w:t>
            </w:r>
            <w:r w:rsidRPr="008D4DE3">
              <w:rPr>
                <w:rFonts w:ascii="Arial" w:hAnsi="Arial" w:cs="Arial"/>
                <w:i/>
                <w:spacing w:val="1"/>
              </w:rPr>
              <w:t xml:space="preserve"> </w:t>
            </w:r>
            <w:r w:rsidRPr="008D4DE3">
              <w:rPr>
                <w:rFonts w:ascii="Arial" w:hAnsi="Arial" w:cs="Arial"/>
                <w:i/>
              </w:rPr>
              <w:t>l’esquerra</w:t>
            </w:r>
            <w:r w:rsidRPr="008D4DE3">
              <w:rPr>
                <w:rFonts w:ascii="Arial" w:hAnsi="Arial" w:cs="Arial"/>
                <w:i/>
                <w:spacing w:val="-6"/>
              </w:rPr>
              <w:t xml:space="preserve"> </w:t>
            </w:r>
            <w:r w:rsidRPr="008D4DE3">
              <w:rPr>
                <w:rFonts w:ascii="Arial" w:hAnsi="Arial" w:cs="Arial"/>
                <w:i/>
              </w:rPr>
              <w:t>sense</w:t>
            </w:r>
            <w:r w:rsidRPr="008D4DE3">
              <w:rPr>
                <w:rFonts w:ascii="Arial" w:hAnsi="Arial" w:cs="Arial"/>
                <w:i/>
                <w:spacing w:val="-3"/>
              </w:rPr>
              <w:t xml:space="preserve"> </w:t>
            </w:r>
            <w:r w:rsidRPr="008D4DE3">
              <w:rPr>
                <w:rFonts w:ascii="Arial" w:hAnsi="Arial" w:cs="Arial"/>
                <w:i/>
              </w:rPr>
              <w:t>prou</w:t>
            </w:r>
            <w:r w:rsidRPr="008D4DE3">
              <w:rPr>
                <w:rFonts w:ascii="Arial" w:hAnsi="Arial" w:cs="Arial"/>
                <w:i/>
                <w:spacing w:val="-7"/>
              </w:rPr>
              <w:t xml:space="preserve"> </w:t>
            </w:r>
            <w:r w:rsidRPr="008D4DE3">
              <w:rPr>
                <w:rFonts w:ascii="Arial" w:hAnsi="Arial" w:cs="Arial"/>
                <w:i/>
              </w:rPr>
              <w:t>visibilitat</w:t>
            </w:r>
          </w:p>
        </w:tc>
        <w:tc>
          <w:tcPr>
            <w:tcW w:w="748" w:type="dxa"/>
            <w:shd w:val="clear" w:color="auto" w:fill="auto"/>
          </w:tcPr>
          <w:p w14:paraId="29156E44"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74.1</w:t>
            </w:r>
          </w:p>
        </w:tc>
        <w:tc>
          <w:tcPr>
            <w:tcW w:w="585" w:type="dxa"/>
            <w:shd w:val="clear" w:color="auto" w:fill="auto"/>
          </w:tcPr>
          <w:p w14:paraId="3633F7B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2B2756F"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34FC9EA"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7701DE63" w14:textId="77777777" w:rsidR="00091F93" w:rsidRPr="008D4DE3" w:rsidRDefault="00091F93" w:rsidP="008D4DE3">
            <w:pPr>
              <w:pStyle w:val="TableParagraph"/>
              <w:jc w:val="both"/>
              <w:rPr>
                <w:rFonts w:ascii="Arial" w:hAnsi="Arial" w:cs="Arial"/>
              </w:rPr>
            </w:pPr>
          </w:p>
        </w:tc>
      </w:tr>
      <w:tr w:rsidR="00091F93" w:rsidRPr="008D4DE3" w14:paraId="6951EC65" w14:textId="77777777" w:rsidTr="008244F0">
        <w:trPr>
          <w:trHeight w:val="182"/>
        </w:trPr>
        <w:tc>
          <w:tcPr>
            <w:tcW w:w="10814" w:type="dxa"/>
            <w:shd w:val="clear" w:color="auto" w:fill="auto"/>
          </w:tcPr>
          <w:p w14:paraId="09B02B07"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Desplaçar-se</w:t>
            </w:r>
            <w:r w:rsidRPr="008D4DE3">
              <w:rPr>
                <w:rFonts w:ascii="Arial" w:hAnsi="Arial" w:cs="Arial"/>
                <w:spacing w:val="-8"/>
              </w:rPr>
              <w:t xml:space="preserve"> </w:t>
            </w:r>
            <w:r w:rsidRPr="008D4DE3">
              <w:rPr>
                <w:rFonts w:ascii="Arial" w:hAnsi="Arial" w:cs="Arial"/>
              </w:rPr>
              <w:t>lateralment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7"/>
              </w:rPr>
              <w:t xml:space="preserve"> </w:t>
            </w:r>
            <w:r w:rsidRPr="008D4DE3">
              <w:rPr>
                <w:rFonts w:ascii="Arial" w:hAnsi="Arial" w:cs="Arial"/>
              </w:rPr>
              <w:t>canviar</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respectar</w:t>
            </w:r>
            <w:r w:rsidRPr="008D4DE3">
              <w:rPr>
                <w:rFonts w:ascii="Arial" w:hAnsi="Arial" w:cs="Arial"/>
                <w:spacing w:val="-5"/>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prioritat</w:t>
            </w:r>
            <w:r w:rsidRPr="008D4DE3">
              <w:rPr>
                <w:rFonts w:ascii="Arial" w:hAnsi="Arial" w:cs="Arial"/>
                <w:spacing w:val="-3"/>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que</w:t>
            </w:r>
            <w:r w:rsidRPr="008D4DE3">
              <w:rPr>
                <w:rFonts w:ascii="Arial" w:hAnsi="Arial" w:cs="Arial"/>
                <w:spacing w:val="-14"/>
              </w:rPr>
              <w:t xml:space="preserve"> </w:t>
            </w:r>
            <w:r w:rsidRPr="008D4DE3">
              <w:rPr>
                <w:rFonts w:ascii="Arial" w:hAnsi="Arial" w:cs="Arial"/>
              </w:rPr>
              <w:t>circula pel</w:t>
            </w:r>
            <w:r w:rsidRPr="008D4DE3">
              <w:rPr>
                <w:rFonts w:ascii="Arial" w:hAnsi="Arial" w:cs="Arial"/>
                <w:spacing w:val="-3"/>
              </w:rPr>
              <w:t xml:space="preserve"> </w:t>
            </w:r>
            <w:r w:rsidRPr="008D4DE3">
              <w:rPr>
                <w:rFonts w:ascii="Arial" w:hAnsi="Arial" w:cs="Arial"/>
              </w:rPr>
              <w:t>carril</w:t>
            </w:r>
            <w:r w:rsidRPr="008D4DE3">
              <w:rPr>
                <w:rFonts w:ascii="Arial" w:hAnsi="Arial" w:cs="Arial"/>
                <w:spacing w:val="1"/>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pretén ocupar</w:t>
            </w:r>
          </w:p>
        </w:tc>
        <w:tc>
          <w:tcPr>
            <w:tcW w:w="748" w:type="dxa"/>
            <w:shd w:val="clear" w:color="auto" w:fill="auto"/>
          </w:tcPr>
          <w:p w14:paraId="466F7007"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74.2</w:t>
            </w:r>
          </w:p>
        </w:tc>
        <w:tc>
          <w:tcPr>
            <w:tcW w:w="585" w:type="dxa"/>
            <w:shd w:val="clear" w:color="auto" w:fill="auto"/>
          </w:tcPr>
          <w:p w14:paraId="3C299722"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297BDFB"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32601CBA"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C3ADD8B" w14:textId="77777777" w:rsidR="00091F93" w:rsidRPr="008D4DE3" w:rsidRDefault="00091F93" w:rsidP="008D4DE3">
            <w:pPr>
              <w:pStyle w:val="TableParagraph"/>
              <w:jc w:val="both"/>
              <w:rPr>
                <w:rFonts w:ascii="Arial" w:hAnsi="Arial" w:cs="Arial"/>
              </w:rPr>
            </w:pPr>
          </w:p>
        </w:tc>
      </w:tr>
      <w:tr w:rsidR="00091F93" w:rsidRPr="008D4DE3" w14:paraId="5955AC73" w14:textId="77777777" w:rsidTr="008244F0">
        <w:trPr>
          <w:trHeight w:val="181"/>
        </w:trPr>
        <w:tc>
          <w:tcPr>
            <w:tcW w:w="10814" w:type="dxa"/>
            <w:shd w:val="clear" w:color="auto" w:fill="auto"/>
          </w:tcPr>
          <w:p w14:paraId="06E6C2CD" w14:textId="77777777" w:rsidR="00091F93" w:rsidRPr="008D4DE3" w:rsidRDefault="00091F93" w:rsidP="008D4DE3">
            <w:pPr>
              <w:pStyle w:val="TableParagraph"/>
              <w:ind w:left="1423" w:right="1392"/>
              <w:jc w:val="both"/>
              <w:rPr>
                <w:rFonts w:ascii="Arial" w:hAnsi="Arial" w:cs="Arial"/>
                <w:b/>
              </w:rPr>
            </w:pPr>
            <w:r w:rsidRPr="008D4DE3">
              <w:rPr>
                <w:rFonts w:ascii="Arial" w:hAnsi="Arial" w:cs="Arial"/>
                <w:b/>
              </w:rPr>
              <w:t>Execució</w:t>
            </w:r>
            <w:r w:rsidRPr="008D4DE3">
              <w:rPr>
                <w:rFonts w:ascii="Arial" w:hAnsi="Arial" w:cs="Arial"/>
                <w:b/>
                <w:spacing w:val="-3"/>
              </w:rPr>
              <w:t xml:space="preserve"> </w:t>
            </w:r>
            <w:r w:rsidRPr="008D4DE3">
              <w:rPr>
                <w:rFonts w:ascii="Arial" w:hAnsi="Arial" w:cs="Arial"/>
                <w:b/>
              </w:rPr>
              <w:t>de</w:t>
            </w:r>
            <w:r w:rsidRPr="008D4DE3">
              <w:rPr>
                <w:rFonts w:ascii="Arial" w:hAnsi="Arial" w:cs="Arial"/>
                <w:b/>
                <w:spacing w:val="-8"/>
              </w:rPr>
              <w:t xml:space="preserve"> </w:t>
            </w:r>
            <w:r w:rsidRPr="008D4DE3">
              <w:rPr>
                <w:rFonts w:ascii="Arial" w:hAnsi="Arial" w:cs="Arial"/>
                <w:b/>
              </w:rPr>
              <w:t>la</w:t>
            </w:r>
            <w:r w:rsidRPr="008D4DE3">
              <w:rPr>
                <w:rFonts w:ascii="Arial" w:hAnsi="Arial" w:cs="Arial"/>
                <w:b/>
                <w:spacing w:val="-4"/>
              </w:rPr>
              <w:t xml:space="preserve"> </w:t>
            </w:r>
            <w:r w:rsidRPr="008D4DE3">
              <w:rPr>
                <w:rFonts w:ascii="Arial" w:hAnsi="Arial" w:cs="Arial"/>
                <w:b/>
              </w:rPr>
              <w:t>maniobra</w:t>
            </w:r>
          </w:p>
        </w:tc>
        <w:tc>
          <w:tcPr>
            <w:tcW w:w="748" w:type="dxa"/>
            <w:shd w:val="clear" w:color="auto" w:fill="auto"/>
          </w:tcPr>
          <w:p w14:paraId="5DCBD95C"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05E82AC"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4C80208"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802EF5B"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3A55909" w14:textId="77777777" w:rsidR="00091F93" w:rsidRPr="008D4DE3" w:rsidRDefault="00091F93" w:rsidP="008D4DE3">
            <w:pPr>
              <w:pStyle w:val="TableParagraph"/>
              <w:jc w:val="both"/>
              <w:rPr>
                <w:rFonts w:ascii="Arial" w:hAnsi="Arial" w:cs="Arial"/>
              </w:rPr>
            </w:pPr>
          </w:p>
        </w:tc>
      </w:tr>
      <w:tr w:rsidR="00091F93" w:rsidRPr="008D4DE3" w14:paraId="51A79768" w14:textId="77777777" w:rsidTr="008244F0">
        <w:trPr>
          <w:trHeight w:val="369"/>
        </w:trPr>
        <w:tc>
          <w:tcPr>
            <w:tcW w:w="10814" w:type="dxa"/>
            <w:shd w:val="clear" w:color="auto" w:fill="auto"/>
          </w:tcPr>
          <w:p w14:paraId="46C58D1F"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7"/>
              </w:rPr>
              <w:t xml:space="preserve"> </w:t>
            </w:r>
            <w:r w:rsidRPr="008D4DE3">
              <w:rPr>
                <w:rFonts w:ascii="Arial" w:hAnsi="Arial" w:cs="Arial"/>
              </w:rPr>
              <w:t>advertir</w:t>
            </w:r>
            <w:r w:rsidRPr="008D4DE3">
              <w:rPr>
                <w:rFonts w:ascii="Arial" w:hAnsi="Arial" w:cs="Arial"/>
                <w:spacing w:val="3"/>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maniobra</w:t>
            </w:r>
            <w:r w:rsidRPr="008D4DE3">
              <w:rPr>
                <w:rFonts w:ascii="Arial" w:hAnsi="Arial" w:cs="Arial"/>
                <w:spacing w:val="-6"/>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canvi</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direcció</w:t>
            </w:r>
            <w:r w:rsidRPr="008D4DE3">
              <w:rPr>
                <w:rFonts w:ascii="Arial" w:hAnsi="Arial" w:cs="Arial"/>
                <w:spacing w:val="-3"/>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suficient</w:t>
            </w:r>
            <w:r w:rsidRPr="008D4DE3">
              <w:rPr>
                <w:rFonts w:ascii="Arial" w:hAnsi="Arial" w:cs="Arial"/>
                <w:spacing w:val="-2"/>
              </w:rPr>
              <w:t xml:space="preserve"> </w:t>
            </w:r>
            <w:r w:rsidRPr="008D4DE3">
              <w:rPr>
                <w:rFonts w:ascii="Arial" w:hAnsi="Arial" w:cs="Arial"/>
              </w:rPr>
              <w:t>antelació</w:t>
            </w:r>
          </w:p>
        </w:tc>
        <w:tc>
          <w:tcPr>
            <w:tcW w:w="748" w:type="dxa"/>
            <w:shd w:val="clear" w:color="auto" w:fill="auto"/>
          </w:tcPr>
          <w:p w14:paraId="23C3B3D5" w14:textId="77777777" w:rsidR="00091F93" w:rsidRPr="008D4DE3" w:rsidRDefault="00091F93" w:rsidP="008D4DE3">
            <w:pPr>
              <w:pStyle w:val="TableParagraph"/>
              <w:ind w:left="39" w:right="32"/>
              <w:jc w:val="both"/>
              <w:rPr>
                <w:rFonts w:ascii="Arial" w:hAnsi="Arial" w:cs="Arial"/>
              </w:rPr>
            </w:pPr>
            <w:r w:rsidRPr="008D4DE3">
              <w:rPr>
                <w:rFonts w:ascii="Arial" w:hAnsi="Arial" w:cs="Arial"/>
              </w:rPr>
              <w:t>75.1.a)</w:t>
            </w:r>
          </w:p>
        </w:tc>
        <w:tc>
          <w:tcPr>
            <w:tcW w:w="585" w:type="dxa"/>
            <w:shd w:val="clear" w:color="auto" w:fill="auto"/>
          </w:tcPr>
          <w:p w14:paraId="25D6B67E"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923B785"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2A44488D"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18A01DE5" w14:textId="77777777" w:rsidR="00091F93" w:rsidRPr="008D4DE3" w:rsidRDefault="00091F93" w:rsidP="008D4DE3">
            <w:pPr>
              <w:pStyle w:val="TableParagraph"/>
              <w:jc w:val="both"/>
              <w:rPr>
                <w:rFonts w:ascii="Arial" w:hAnsi="Arial" w:cs="Arial"/>
              </w:rPr>
            </w:pPr>
          </w:p>
        </w:tc>
      </w:tr>
      <w:tr w:rsidR="00091F93" w:rsidRPr="008D4DE3" w14:paraId="617C4261" w14:textId="77777777" w:rsidTr="008244F0">
        <w:trPr>
          <w:trHeight w:val="1285"/>
        </w:trPr>
        <w:tc>
          <w:tcPr>
            <w:tcW w:w="10814" w:type="dxa"/>
            <w:shd w:val="clear" w:color="auto" w:fill="auto"/>
          </w:tcPr>
          <w:p w14:paraId="256859FC"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Fer</w:t>
            </w:r>
            <w:r w:rsidRPr="008D4DE3">
              <w:rPr>
                <w:rFonts w:ascii="Arial" w:hAnsi="Arial" w:cs="Arial"/>
                <w:spacing w:val="-2"/>
              </w:rPr>
              <w:t xml:space="preserve"> </w:t>
            </w:r>
            <w:r w:rsidRPr="008D4DE3">
              <w:rPr>
                <w:rFonts w:ascii="Arial" w:hAnsi="Arial" w:cs="Arial"/>
                <w:spacing w:val="-1"/>
              </w:rPr>
              <w:t>un</w:t>
            </w:r>
            <w:r w:rsidRPr="008D4DE3">
              <w:rPr>
                <w:rFonts w:ascii="Arial" w:hAnsi="Arial" w:cs="Arial"/>
                <w:spacing w:val="-7"/>
              </w:rPr>
              <w:t xml:space="preserve"> </w:t>
            </w:r>
            <w:r w:rsidRPr="008D4DE3">
              <w:rPr>
                <w:rFonts w:ascii="Arial" w:hAnsi="Arial" w:cs="Arial"/>
                <w:spacing w:val="-1"/>
              </w:rPr>
              <w:t>canvi</w:t>
            </w:r>
            <w:r w:rsidRPr="008D4DE3">
              <w:rPr>
                <w:rFonts w:ascii="Arial" w:hAnsi="Arial" w:cs="Arial"/>
                <w:spacing w:val="-2"/>
              </w:rPr>
              <w:t xml:space="preserve"> </w:t>
            </w:r>
            <w:r w:rsidRPr="008D4DE3">
              <w:rPr>
                <w:rFonts w:ascii="Arial" w:hAnsi="Arial" w:cs="Arial"/>
                <w:spacing w:val="-1"/>
              </w:rPr>
              <w:t>de</w:t>
            </w:r>
            <w:r w:rsidRPr="008D4DE3">
              <w:rPr>
                <w:rFonts w:ascii="Arial" w:hAnsi="Arial" w:cs="Arial"/>
                <w:spacing w:val="-4"/>
              </w:rPr>
              <w:t xml:space="preserve"> </w:t>
            </w:r>
            <w:r w:rsidRPr="008D4DE3">
              <w:rPr>
                <w:rFonts w:ascii="Arial" w:hAnsi="Arial" w:cs="Arial"/>
              </w:rPr>
              <w:t>direcció</w:t>
            </w:r>
            <w:r w:rsidRPr="008D4DE3">
              <w:rPr>
                <w:rFonts w:ascii="Arial" w:hAnsi="Arial" w:cs="Arial"/>
                <w:spacing w:val="-9"/>
              </w:rPr>
              <w:t xml:space="preserve"> </w:t>
            </w:r>
            <w:r w:rsidRPr="008D4DE3">
              <w:rPr>
                <w:rFonts w:ascii="Arial" w:hAnsi="Arial" w:cs="Arial"/>
              </w:rPr>
              <w:t>sense</w:t>
            </w:r>
            <w:r w:rsidRPr="008D4DE3">
              <w:rPr>
                <w:rFonts w:ascii="Arial" w:hAnsi="Arial" w:cs="Arial"/>
                <w:spacing w:val="-15"/>
              </w:rPr>
              <w:t xml:space="preserve"> </w:t>
            </w:r>
            <w:r w:rsidRPr="008D4DE3">
              <w:rPr>
                <w:rFonts w:ascii="Arial" w:hAnsi="Arial" w:cs="Arial"/>
              </w:rPr>
              <w:t>col·locar 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lloc</w:t>
            </w:r>
            <w:r w:rsidRPr="008D4DE3">
              <w:rPr>
                <w:rFonts w:ascii="Arial" w:hAnsi="Arial" w:cs="Arial"/>
                <w:spacing w:val="3"/>
              </w:rPr>
              <w:t xml:space="preserve"> </w:t>
            </w:r>
            <w:r w:rsidRPr="008D4DE3">
              <w:rPr>
                <w:rFonts w:ascii="Arial" w:hAnsi="Arial" w:cs="Arial"/>
              </w:rPr>
              <w:t>adequat</w:t>
            </w:r>
            <w:r w:rsidRPr="008D4DE3">
              <w:rPr>
                <w:rFonts w:ascii="Arial" w:hAnsi="Arial" w:cs="Arial"/>
                <w:spacing w:val="-3"/>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l’antelació</w:t>
            </w:r>
            <w:r w:rsidRPr="008D4DE3">
              <w:rPr>
                <w:rFonts w:ascii="Arial" w:hAnsi="Arial" w:cs="Arial"/>
                <w:spacing w:val="-7"/>
              </w:rPr>
              <w:t xml:space="preserve"> </w:t>
            </w:r>
            <w:r w:rsidRPr="008D4DE3">
              <w:rPr>
                <w:rFonts w:ascii="Arial" w:hAnsi="Arial" w:cs="Arial"/>
              </w:rPr>
              <w:t>necessària:</w:t>
            </w:r>
          </w:p>
          <w:p w14:paraId="2F50CCEC" w14:textId="77777777" w:rsidR="00091F93" w:rsidRPr="008D4DE3" w:rsidRDefault="00091F93" w:rsidP="008D4DE3">
            <w:pPr>
              <w:pStyle w:val="TableParagraph"/>
              <w:jc w:val="both"/>
              <w:rPr>
                <w:rFonts w:ascii="Arial" w:hAnsi="Arial" w:cs="Arial"/>
                <w:b/>
              </w:rPr>
            </w:pPr>
          </w:p>
          <w:p w14:paraId="49D2524D" w14:textId="77777777" w:rsidR="00091F93" w:rsidRPr="008D4DE3" w:rsidRDefault="00091F93" w:rsidP="008D4DE3">
            <w:pPr>
              <w:pStyle w:val="TableParagraph"/>
              <w:numPr>
                <w:ilvl w:val="0"/>
                <w:numId w:val="38"/>
              </w:numPr>
              <w:ind w:firstLine="0"/>
              <w:jc w:val="both"/>
              <w:rPr>
                <w:rFonts w:ascii="Arial" w:hAnsi="Arial" w:cs="Arial"/>
              </w:rPr>
            </w:pPr>
            <w:r w:rsidRPr="008D4DE3">
              <w:rPr>
                <w:rFonts w:ascii="Arial" w:hAnsi="Arial" w:cs="Arial"/>
              </w:rPr>
              <w:t>Calçada</w:t>
            </w:r>
            <w:r w:rsidRPr="008D4DE3">
              <w:rPr>
                <w:rFonts w:ascii="Arial" w:hAnsi="Arial" w:cs="Arial"/>
                <w:spacing w:val="-5"/>
              </w:rPr>
              <w:t xml:space="preserve"> </w:t>
            </w:r>
            <w:r w:rsidRPr="008D4DE3">
              <w:rPr>
                <w:rFonts w:ascii="Arial" w:hAnsi="Arial" w:cs="Arial"/>
              </w:rPr>
              <w:t>sentit</w:t>
            </w:r>
            <w:r w:rsidRPr="008D4DE3">
              <w:rPr>
                <w:rFonts w:ascii="Arial" w:hAnsi="Arial" w:cs="Arial"/>
                <w:spacing w:val="5"/>
              </w:rPr>
              <w:t xml:space="preserve"> </w:t>
            </w:r>
            <w:r w:rsidRPr="008D4DE3">
              <w:rPr>
                <w:rFonts w:ascii="Arial" w:hAnsi="Arial" w:cs="Arial"/>
              </w:rPr>
              <w:t>únic,</w:t>
            </w:r>
            <w:r w:rsidRPr="008D4DE3">
              <w:rPr>
                <w:rFonts w:ascii="Arial" w:hAnsi="Arial" w:cs="Arial"/>
                <w:spacing w:val="3"/>
              </w:rPr>
              <w:t xml:space="preserve"> </w:t>
            </w:r>
            <w:r w:rsidRPr="008D4DE3">
              <w:rPr>
                <w:rFonts w:ascii="Arial" w:hAnsi="Arial" w:cs="Arial"/>
              </w:rPr>
              <w:t>no</w:t>
            </w:r>
            <w:r w:rsidRPr="008D4DE3">
              <w:rPr>
                <w:rFonts w:ascii="Arial" w:hAnsi="Arial" w:cs="Arial"/>
                <w:spacing w:val="-9"/>
              </w:rPr>
              <w:t xml:space="preserve"> </w:t>
            </w:r>
            <w:r w:rsidRPr="008D4DE3">
              <w:rPr>
                <w:rFonts w:ascii="Arial" w:hAnsi="Arial" w:cs="Arial"/>
              </w:rPr>
              <w:t>situar-se</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prop</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dreta</w:t>
            </w:r>
            <w:r w:rsidRPr="008D4DE3">
              <w:rPr>
                <w:rFonts w:ascii="Arial" w:hAnsi="Arial" w:cs="Arial"/>
                <w:spacing w:val="1"/>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del’esquerra</w:t>
            </w:r>
          </w:p>
          <w:p w14:paraId="24AC2246" w14:textId="77777777" w:rsidR="00091F93" w:rsidRPr="008D4DE3" w:rsidRDefault="00091F93" w:rsidP="008D4DE3">
            <w:pPr>
              <w:pStyle w:val="TableParagraph"/>
              <w:numPr>
                <w:ilvl w:val="0"/>
                <w:numId w:val="38"/>
              </w:numPr>
              <w:ind w:firstLine="0"/>
              <w:jc w:val="both"/>
              <w:rPr>
                <w:rFonts w:ascii="Arial" w:hAnsi="Arial" w:cs="Arial"/>
              </w:rPr>
            </w:pPr>
            <w:r w:rsidRPr="008D4DE3">
              <w:rPr>
                <w:rFonts w:ascii="Arial" w:hAnsi="Arial" w:cs="Arial"/>
                <w:w w:val="95"/>
              </w:rPr>
              <w:t>Calçada</w:t>
            </w:r>
            <w:r w:rsidRPr="008D4DE3">
              <w:rPr>
                <w:rFonts w:ascii="Arial" w:hAnsi="Arial" w:cs="Arial"/>
                <w:spacing w:val="12"/>
                <w:w w:val="95"/>
              </w:rPr>
              <w:t xml:space="preserve"> </w:t>
            </w:r>
            <w:r w:rsidRPr="008D4DE3">
              <w:rPr>
                <w:rFonts w:ascii="Arial" w:hAnsi="Arial" w:cs="Arial"/>
                <w:w w:val="95"/>
              </w:rPr>
              <w:t>de</w:t>
            </w:r>
            <w:r w:rsidRPr="008D4DE3">
              <w:rPr>
                <w:rFonts w:ascii="Arial" w:hAnsi="Arial" w:cs="Arial"/>
                <w:spacing w:val="12"/>
                <w:w w:val="95"/>
              </w:rPr>
              <w:t xml:space="preserve"> </w:t>
            </w:r>
            <w:r w:rsidRPr="008D4DE3">
              <w:rPr>
                <w:rFonts w:ascii="Arial" w:hAnsi="Arial" w:cs="Arial"/>
                <w:w w:val="95"/>
              </w:rPr>
              <w:t>doble</w:t>
            </w:r>
            <w:r w:rsidRPr="008D4DE3">
              <w:rPr>
                <w:rFonts w:ascii="Arial" w:hAnsi="Arial" w:cs="Arial"/>
                <w:spacing w:val="13"/>
                <w:w w:val="95"/>
              </w:rPr>
              <w:t xml:space="preserve"> </w:t>
            </w:r>
            <w:r w:rsidRPr="008D4DE3">
              <w:rPr>
                <w:rFonts w:ascii="Arial" w:hAnsi="Arial" w:cs="Arial"/>
                <w:w w:val="95"/>
              </w:rPr>
              <w:t>sentit</w:t>
            </w:r>
            <w:r w:rsidRPr="008D4DE3">
              <w:rPr>
                <w:rFonts w:ascii="Arial" w:hAnsi="Arial" w:cs="Arial"/>
                <w:spacing w:val="21"/>
                <w:w w:val="95"/>
              </w:rPr>
              <w:t xml:space="preserve"> </w:t>
            </w:r>
            <w:r w:rsidRPr="008D4DE3">
              <w:rPr>
                <w:rFonts w:ascii="Arial" w:hAnsi="Arial" w:cs="Arial"/>
                <w:w w:val="95"/>
              </w:rPr>
              <w:t>i</w:t>
            </w:r>
            <w:r w:rsidRPr="008D4DE3">
              <w:rPr>
                <w:rFonts w:ascii="Arial" w:hAnsi="Arial" w:cs="Arial"/>
                <w:spacing w:val="14"/>
                <w:w w:val="95"/>
              </w:rPr>
              <w:t xml:space="preserve"> </w:t>
            </w:r>
            <w:r w:rsidRPr="008D4DE3">
              <w:rPr>
                <w:rFonts w:ascii="Arial" w:hAnsi="Arial" w:cs="Arial"/>
                <w:w w:val="95"/>
              </w:rPr>
              <w:t>canvi</w:t>
            </w:r>
            <w:r w:rsidRPr="008D4DE3">
              <w:rPr>
                <w:rFonts w:ascii="Arial" w:hAnsi="Arial" w:cs="Arial"/>
                <w:spacing w:val="17"/>
                <w:w w:val="95"/>
              </w:rPr>
              <w:t xml:space="preserve"> </w:t>
            </w:r>
            <w:r w:rsidRPr="008D4DE3">
              <w:rPr>
                <w:rFonts w:ascii="Arial" w:hAnsi="Arial" w:cs="Arial"/>
                <w:w w:val="95"/>
              </w:rPr>
              <w:t>de</w:t>
            </w:r>
            <w:r w:rsidRPr="008D4DE3">
              <w:rPr>
                <w:rFonts w:ascii="Arial" w:hAnsi="Arial" w:cs="Arial"/>
                <w:spacing w:val="10"/>
                <w:w w:val="95"/>
              </w:rPr>
              <w:t xml:space="preserve"> </w:t>
            </w:r>
            <w:r w:rsidRPr="008D4DE3">
              <w:rPr>
                <w:rFonts w:ascii="Arial" w:hAnsi="Arial" w:cs="Arial"/>
                <w:w w:val="95"/>
              </w:rPr>
              <w:t>direcció</w:t>
            </w:r>
            <w:r w:rsidRPr="008D4DE3">
              <w:rPr>
                <w:rFonts w:ascii="Arial" w:hAnsi="Arial" w:cs="Arial"/>
                <w:spacing w:val="13"/>
                <w:w w:val="95"/>
              </w:rPr>
              <w:t xml:space="preserve"> </w:t>
            </w:r>
            <w:r w:rsidRPr="008D4DE3">
              <w:rPr>
                <w:rFonts w:ascii="Arial" w:hAnsi="Arial" w:cs="Arial"/>
                <w:w w:val="95"/>
              </w:rPr>
              <w:t>cap</w:t>
            </w:r>
            <w:r w:rsidRPr="008D4DE3">
              <w:rPr>
                <w:rFonts w:ascii="Arial" w:hAnsi="Arial" w:cs="Arial"/>
                <w:spacing w:val="24"/>
                <w:w w:val="95"/>
              </w:rPr>
              <w:t xml:space="preserve"> </w:t>
            </w:r>
            <w:r w:rsidRPr="008D4DE3">
              <w:rPr>
                <w:rFonts w:ascii="Arial" w:hAnsi="Arial" w:cs="Arial"/>
                <w:w w:val="95"/>
              </w:rPr>
              <w:t>a</w:t>
            </w:r>
            <w:r w:rsidRPr="008D4DE3">
              <w:rPr>
                <w:rFonts w:ascii="Arial" w:hAnsi="Arial" w:cs="Arial"/>
                <w:spacing w:val="-8"/>
                <w:w w:val="95"/>
              </w:rPr>
              <w:t xml:space="preserve"> </w:t>
            </w:r>
            <w:r w:rsidRPr="008D4DE3">
              <w:rPr>
                <w:rFonts w:ascii="Arial" w:hAnsi="Arial" w:cs="Arial"/>
                <w:w w:val="95"/>
              </w:rPr>
              <w:t>l’esquerra;</w:t>
            </w:r>
          </w:p>
          <w:p w14:paraId="7AABAA26" w14:textId="77777777" w:rsidR="00091F93" w:rsidRPr="008D4DE3" w:rsidRDefault="00091F93" w:rsidP="008D4DE3">
            <w:pPr>
              <w:pStyle w:val="TableParagraph"/>
              <w:numPr>
                <w:ilvl w:val="1"/>
                <w:numId w:val="38"/>
              </w:numPr>
              <w:ind w:firstLine="0"/>
              <w:jc w:val="both"/>
              <w:rPr>
                <w:rFonts w:ascii="Arial" w:hAnsi="Arial" w:cs="Arial"/>
              </w:rPr>
            </w:pPr>
            <w:r w:rsidRPr="008D4DE3">
              <w:rPr>
                <w:rFonts w:ascii="Arial" w:hAnsi="Arial" w:cs="Arial"/>
                <w:spacing w:val="-1"/>
                <w:w w:val="95"/>
              </w:rPr>
              <w:t>no</w:t>
            </w:r>
            <w:r w:rsidRPr="008D4DE3">
              <w:rPr>
                <w:rFonts w:ascii="Arial" w:hAnsi="Arial" w:cs="Arial"/>
                <w:spacing w:val="-7"/>
                <w:w w:val="95"/>
              </w:rPr>
              <w:t xml:space="preserve"> </w:t>
            </w:r>
            <w:r w:rsidRPr="008D4DE3">
              <w:rPr>
                <w:rFonts w:ascii="Arial" w:hAnsi="Arial" w:cs="Arial"/>
                <w:spacing w:val="-1"/>
                <w:w w:val="95"/>
              </w:rPr>
              <w:t>situar-se</w:t>
            </w:r>
            <w:r w:rsidRPr="008D4DE3">
              <w:rPr>
                <w:rFonts w:ascii="Arial" w:hAnsi="Arial" w:cs="Arial"/>
                <w:spacing w:val="15"/>
                <w:w w:val="95"/>
              </w:rPr>
              <w:t xml:space="preserve"> </w:t>
            </w:r>
            <w:r w:rsidRPr="008D4DE3">
              <w:rPr>
                <w:rFonts w:ascii="Arial" w:hAnsi="Arial" w:cs="Arial"/>
                <w:spacing w:val="-1"/>
                <w:w w:val="95"/>
              </w:rPr>
              <w:t>a</w:t>
            </w:r>
            <w:r w:rsidRPr="008D4DE3">
              <w:rPr>
                <w:rFonts w:ascii="Arial" w:hAnsi="Arial" w:cs="Arial"/>
                <w:spacing w:val="15"/>
                <w:w w:val="95"/>
              </w:rPr>
              <w:t xml:space="preserve"> </w:t>
            </w:r>
            <w:r w:rsidRPr="008D4DE3">
              <w:rPr>
                <w:rFonts w:ascii="Arial" w:hAnsi="Arial" w:cs="Arial"/>
                <w:spacing w:val="-1"/>
                <w:w w:val="95"/>
              </w:rPr>
              <w:t>prop</w:t>
            </w:r>
            <w:r w:rsidRPr="008D4DE3">
              <w:rPr>
                <w:rFonts w:ascii="Arial" w:hAnsi="Arial" w:cs="Arial"/>
                <w:spacing w:val="22"/>
                <w:w w:val="95"/>
              </w:rPr>
              <w:t xml:space="preserve"> </w:t>
            </w:r>
            <w:r w:rsidRPr="008D4DE3">
              <w:rPr>
                <w:rFonts w:ascii="Arial" w:hAnsi="Arial" w:cs="Arial"/>
                <w:spacing w:val="-1"/>
                <w:w w:val="95"/>
              </w:rPr>
              <w:t>de</w:t>
            </w:r>
            <w:r w:rsidRPr="008D4DE3">
              <w:rPr>
                <w:rFonts w:ascii="Arial" w:hAnsi="Arial" w:cs="Arial"/>
                <w:spacing w:val="18"/>
                <w:w w:val="95"/>
              </w:rPr>
              <w:t xml:space="preserve"> </w:t>
            </w:r>
            <w:r w:rsidRPr="008D4DE3">
              <w:rPr>
                <w:rFonts w:ascii="Arial" w:hAnsi="Arial" w:cs="Arial"/>
                <w:spacing w:val="-1"/>
                <w:w w:val="95"/>
              </w:rPr>
              <w:t>la</w:t>
            </w:r>
            <w:r w:rsidRPr="008D4DE3">
              <w:rPr>
                <w:rFonts w:ascii="Arial" w:hAnsi="Arial" w:cs="Arial"/>
                <w:spacing w:val="15"/>
                <w:w w:val="95"/>
              </w:rPr>
              <w:t xml:space="preserve"> </w:t>
            </w:r>
            <w:r w:rsidRPr="008D4DE3">
              <w:rPr>
                <w:rFonts w:ascii="Arial" w:hAnsi="Arial" w:cs="Arial"/>
                <w:spacing w:val="-1"/>
                <w:w w:val="95"/>
              </w:rPr>
              <w:t>marca</w:t>
            </w:r>
            <w:r w:rsidRPr="008D4DE3">
              <w:rPr>
                <w:rFonts w:ascii="Arial" w:hAnsi="Arial" w:cs="Arial"/>
                <w:spacing w:val="15"/>
                <w:w w:val="95"/>
              </w:rPr>
              <w:t xml:space="preserve"> </w:t>
            </w:r>
            <w:r w:rsidRPr="008D4DE3">
              <w:rPr>
                <w:rFonts w:ascii="Arial" w:hAnsi="Arial" w:cs="Arial"/>
                <w:spacing w:val="-1"/>
                <w:w w:val="95"/>
              </w:rPr>
              <w:t>longitudinal</w:t>
            </w:r>
            <w:r w:rsidRPr="008D4DE3">
              <w:rPr>
                <w:rFonts w:ascii="Arial" w:hAnsi="Arial" w:cs="Arial"/>
                <w:spacing w:val="25"/>
                <w:w w:val="95"/>
              </w:rPr>
              <w:t xml:space="preserve"> </w:t>
            </w:r>
            <w:r w:rsidRPr="008D4DE3">
              <w:rPr>
                <w:rFonts w:ascii="Arial" w:hAnsi="Arial" w:cs="Arial"/>
                <w:w w:val="95"/>
              </w:rPr>
              <w:t>de</w:t>
            </w:r>
            <w:r w:rsidRPr="008D4DE3">
              <w:rPr>
                <w:rFonts w:ascii="Arial" w:hAnsi="Arial" w:cs="Arial"/>
                <w:spacing w:val="9"/>
                <w:w w:val="95"/>
              </w:rPr>
              <w:t xml:space="preserve"> </w:t>
            </w:r>
            <w:r w:rsidRPr="008D4DE3">
              <w:rPr>
                <w:rFonts w:ascii="Arial" w:hAnsi="Arial" w:cs="Arial"/>
                <w:w w:val="95"/>
              </w:rPr>
              <w:t>separació</w:t>
            </w:r>
            <w:r w:rsidRPr="008D4DE3">
              <w:rPr>
                <w:rFonts w:ascii="Arial" w:hAnsi="Arial" w:cs="Arial"/>
                <w:spacing w:val="10"/>
                <w:w w:val="95"/>
              </w:rPr>
              <w:t xml:space="preserve"> </w:t>
            </w:r>
            <w:r w:rsidRPr="008D4DE3">
              <w:rPr>
                <w:rFonts w:ascii="Arial" w:hAnsi="Arial" w:cs="Arial"/>
                <w:w w:val="95"/>
              </w:rPr>
              <w:t>de</w:t>
            </w:r>
            <w:r w:rsidRPr="008D4DE3">
              <w:rPr>
                <w:rFonts w:ascii="Arial" w:hAnsi="Arial" w:cs="Arial"/>
                <w:spacing w:val="10"/>
                <w:w w:val="95"/>
              </w:rPr>
              <w:t xml:space="preserve"> </w:t>
            </w:r>
            <w:r w:rsidRPr="008D4DE3">
              <w:rPr>
                <w:rFonts w:ascii="Arial" w:hAnsi="Arial" w:cs="Arial"/>
                <w:w w:val="95"/>
              </w:rPr>
              <w:t>carrils</w:t>
            </w:r>
            <w:r w:rsidRPr="008D4DE3">
              <w:rPr>
                <w:rFonts w:ascii="Arial" w:hAnsi="Arial" w:cs="Arial"/>
                <w:spacing w:val="32"/>
                <w:w w:val="95"/>
              </w:rPr>
              <w:t xml:space="preserve"> </w:t>
            </w:r>
            <w:r w:rsidRPr="008D4DE3">
              <w:rPr>
                <w:rFonts w:ascii="Arial" w:hAnsi="Arial" w:cs="Arial"/>
                <w:w w:val="95"/>
              </w:rPr>
              <w:t>o</w:t>
            </w:r>
            <w:r w:rsidRPr="008D4DE3">
              <w:rPr>
                <w:rFonts w:ascii="Arial" w:hAnsi="Arial" w:cs="Arial"/>
                <w:spacing w:val="20"/>
                <w:w w:val="95"/>
              </w:rPr>
              <w:t xml:space="preserve"> </w:t>
            </w:r>
            <w:r w:rsidRPr="008D4DE3">
              <w:rPr>
                <w:rFonts w:ascii="Arial" w:hAnsi="Arial" w:cs="Arial"/>
                <w:w w:val="95"/>
              </w:rPr>
              <w:t>de</w:t>
            </w:r>
            <w:r w:rsidRPr="008D4DE3">
              <w:rPr>
                <w:rFonts w:ascii="Arial" w:hAnsi="Arial" w:cs="Arial"/>
                <w:spacing w:val="7"/>
                <w:w w:val="95"/>
              </w:rPr>
              <w:t xml:space="preserve"> </w:t>
            </w:r>
            <w:r w:rsidRPr="008D4DE3">
              <w:rPr>
                <w:rFonts w:ascii="Arial" w:hAnsi="Arial" w:cs="Arial"/>
                <w:w w:val="95"/>
              </w:rPr>
              <w:t>l’eix</w:t>
            </w:r>
            <w:r w:rsidRPr="008D4DE3">
              <w:rPr>
                <w:rFonts w:ascii="Arial" w:hAnsi="Arial" w:cs="Arial"/>
                <w:spacing w:val="23"/>
                <w:w w:val="95"/>
              </w:rPr>
              <w:t xml:space="preserve"> </w:t>
            </w:r>
            <w:r w:rsidRPr="008D4DE3">
              <w:rPr>
                <w:rFonts w:ascii="Arial" w:hAnsi="Arial" w:cs="Arial"/>
                <w:w w:val="95"/>
              </w:rPr>
              <w:t>de</w:t>
            </w:r>
            <w:r w:rsidRPr="008D4DE3">
              <w:rPr>
                <w:rFonts w:ascii="Arial" w:hAnsi="Arial" w:cs="Arial"/>
                <w:spacing w:val="9"/>
                <w:w w:val="95"/>
              </w:rPr>
              <w:t xml:space="preserve"> </w:t>
            </w:r>
            <w:r w:rsidRPr="008D4DE3">
              <w:rPr>
                <w:rFonts w:ascii="Arial" w:hAnsi="Arial" w:cs="Arial"/>
                <w:w w:val="95"/>
              </w:rPr>
              <w:t>la</w:t>
            </w:r>
            <w:r w:rsidRPr="008D4DE3">
              <w:rPr>
                <w:rFonts w:ascii="Arial" w:hAnsi="Arial" w:cs="Arial"/>
                <w:spacing w:val="-12"/>
                <w:w w:val="95"/>
              </w:rPr>
              <w:t xml:space="preserve"> </w:t>
            </w:r>
            <w:r w:rsidRPr="008D4DE3">
              <w:rPr>
                <w:rFonts w:ascii="Arial" w:hAnsi="Arial" w:cs="Arial"/>
                <w:w w:val="95"/>
              </w:rPr>
              <w:t>calçada</w:t>
            </w:r>
          </w:p>
          <w:p w14:paraId="26AB6207" w14:textId="77777777" w:rsidR="00091F93" w:rsidRPr="008D4DE3" w:rsidRDefault="00091F93" w:rsidP="008D4DE3">
            <w:pPr>
              <w:pStyle w:val="TableParagraph"/>
              <w:numPr>
                <w:ilvl w:val="1"/>
                <w:numId w:val="38"/>
              </w:numPr>
              <w:ind w:firstLine="0"/>
              <w:jc w:val="both"/>
              <w:rPr>
                <w:rFonts w:ascii="Arial" w:hAnsi="Arial" w:cs="Arial"/>
              </w:rPr>
            </w:pPr>
            <w:r w:rsidRPr="008D4DE3">
              <w:rPr>
                <w:rFonts w:ascii="Arial" w:hAnsi="Arial" w:cs="Arial"/>
              </w:rPr>
              <w:t>envair</w:t>
            </w:r>
            <w:r w:rsidRPr="008D4DE3">
              <w:rPr>
                <w:rFonts w:ascii="Arial" w:hAnsi="Arial" w:cs="Arial"/>
                <w:spacing w:val="-8"/>
              </w:rPr>
              <w:t xml:space="preserve"> </w:t>
            </w:r>
            <w:r w:rsidRPr="008D4DE3">
              <w:rPr>
                <w:rFonts w:ascii="Arial" w:hAnsi="Arial" w:cs="Arial"/>
              </w:rPr>
              <w:t>sentit</w:t>
            </w:r>
            <w:r w:rsidRPr="008D4DE3">
              <w:rPr>
                <w:rFonts w:ascii="Arial" w:hAnsi="Arial" w:cs="Arial"/>
                <w:spacing w:val="-8"/>
              </w:rPr>
              <w:t xml:space="preserve"> </w:t>
            </w:r>
            <w:r w:rsidRPr="008D4DE3">
              <w:rPr>
                <w:rFonts w:ascii="Arial" w:hAnsi="Arial" w:cs="Arial"/>
              </w:rPr>
              <w:t>contrari</w:t>
            </w:r>
          </w:p>
          <w:p w14:paraId="17DC6184" w14:textId="77777777" w:rsidR="00091F93" w:rsidRPr="008D4DE3" w:rsidRDefault="00091F93" w:rsidP="008D4DE3">
            <w:pPr>
              <w:pStyle w:val="TableParagraph"/>
              <w:numPr>
                <w:ilvl w:val="1"/>
                <w:numId w:val="38"/>
              </w:numPr>
              <w:ind w:firstLine="0"/>
              <w:jc w:val="both"/>
              <w:rPr>
                <w:rFonts w:ascii="Arial" w:hAnsi="Arial" w:cs="Arial"/>
              </w:rPr>
            </w:pPr>
            <w:r w:rsidRPr="008D4DE3">
              <w:rPr>
                <w:rFonts w:ascii="Arial" w:hAnsi="Arial" w:cs="Arial"/>
                <w:spacing w:val="-1"/>
                <w:w w:val="95"/>
              </w:rPr>
              <w:t>no</w:t>
            </w:r>
            <w:r w:rsidRPr="008D4DE3">
              <w:rPr>
                <w:rFonts w:ascii="Arial" w:hAnsi="Arial" w:cs="Arial"/>
                <w:spacing w:val="6"/>
                <w:w w:val="95"/>
              </w:rPr>
              <w:t xml:space="preserve"> </w:t>
            </w:r>
            <w:r w:rsidRPr="008D4DE3">
              <w:rPr>
                <w:rFonts w:ascii="Arial" w:hAnsi="Arial" w:cs="Arial"/>
                <w:spacing w:val="-1"/>
                <w:w w:val="95"/>
              </w:rPr>
              <w:t>col·locar-se</w:t>
            </w:r>
            <w:r w:rsidRPr="008D4DE3">
              <w:rPr>
                <w:rFonts w:ascii="Arial" w:hAnsi="Arial" w:cs="Arial"/>
                <w:spacing w:val="19"/>
                <w:w w:val="95"/>
              </w:rPr>
              <w:t xml:space="preserve"> </w:t>
            </w:r>
            <w:r w:rsidRPr="008D4DE3">
              <w:rPr>
                <w:rFonts w:ascii="Arial" w:hAnsi="Arial" w:cs="Arial"/>
                <w:spacing w:val="-1"/>
                <w:w w:val="95"/>
              </w:rPr>
              <w:t>en</w:t>
            </w:r>
            <w:r w:rsidRPr="008D4DE3">
              <w:rPr>
                <w:rFonts w:ascii="Arial" w:hAnsi="Arial" w:cs="Arial"/>
                <w:spacing w:val="19"/>
                <w:w w:val="95"/>
              </w:rPr>
              <w:t xml:space="preserve"> </w:t>
            </w:r>
            <w:r w:rsidRPr="008D4DE3">
              <w:rPr>
                <w:rFonts w:ascii="Arial" w:hAnsi="Arial" w:cs="Arial"/>
                <w:spacing w:val="-1"/>
                <w:w w:val="95"/>
              </w:rPr>
              <w:t>el</w:t>
            </w:r>
            <w:r w:rsidRPr="008D4DE3">
              <w:rPr>
                <w:rFonts w:ascii="Arial" w:hAnsi="Arial" w:cs="Arial"/>
                <w:spacing w:val="16"/>
                <w:w w:val="95"/>
              </w:rPr>
              <w:t xml:space="preserve"> </w:t>
            </w:r>
            <w:r w:rsidRPr="008D4DE3">
              <w:rPr>
                <w:rFonts w:ascii="Arial" w:hAnsi="Arial" w:cs="Arial"/>
                <w:w w:val="95"/>
              </w:rPr>
              <w:t>carril</w:t>
            </w:r>
            <w:r w:rsidRPr="008D4DE3">
              <w:rPr>
                <w:rFonts w:ascii="Arial" w:hAnsi="Arial" w:cs="Arial"/>
                <w:spacing w:val="15"/>
                <w:w w:val="95"/>
              </w:rPr>
              <w:t xml:space="preserve"> </w:t>
            </w:r>
            <w:r w:rsidRPr="008D4DE3">
              <w:rPr>
                <w:rFonts w:ascii="Arial" w:hAnsi="Arial" w:cs="Arial"/>
                <w:w w:val="95"/>
              </w:rPr>
              <w:t>central</w:t>
            </w:r>
            <w:r w:rsidRPr="008D4DE3">
              <w:rPr>
                <w:rFonts w:ascii="Arial" w:hAnsi="Arial" w:cs="Arial"/>
                <w:spacing w:val="19"/>
                <w:w w:val="95"/>
              </w:rPr>
              <w:t xml:space="preserve"> </w:t>
            </w:r>
            <w:r w:rsidRPr="008D4DE3">
              <w:rPr>
                <w:rFonts w:ascii="Arial" w:hAnsi="Arial" w:cs="Arial"/>
                <w:w w:val="95"/>
              </w:rPr>
              <w:t>quan</w:t>
            </w:r>
            <w:r w:rsidRPr="008D4DE3">
              <w:rPr>
                <w:rFonts w:ascii="Arial" w:hAnsi="Arial" w:cs="Arial"/>
                <w:spacing w:val="19"/>
                <w:w w:val="95"/>
              </w:rPr>
              <w:t xml:space="preserve"> </w:t>
            </w:r>
            <w:r w:rsidRPr="008D4DE3">
              <w:rPr>
                <w:rFonts w:ascii="Arial" w:hAnsi="Arial" w:cs="Arial"/>
                <w:w w:val="95"/>
              </w:rPr>
              <w:t>la</w:t>
            </w:r>
            <w:r w:rsidRPr="008D4DE3">
              <w:rPr>
                <w:rFonts w:ascii="Arial" w:hAnsi="Arial" w:cs="Arial"/>
                <w:spacing w:val="15"/>
                <w:w w:val="95"/>
              </w:rPr>
              <w:t xml:space="preserve"> </w:t>
            </w:r>
            <w:r w:rsidRPr="008D4DE3">
              <w:rPr>
                <w:rFonts w:ascii="Arial" w:hAnsi="Arial" w:cs="Arial"/>
                <w:w w:val="95"/>
              </w:rPr>
              <w:t>calçada</w:t>
            </w:r>
            <w:r w:rsidRPr="008D4DE3">
              <w:rPr>
                <w:rFonts w:ascii="Arial" w:hAnsi="Arial" w:cs="Arial"/>
                <w:spacing w:val="14"/>
                <w:w w:val="95"/>
              </w:rPr>
              <w:t xml:space="preserve"> </w:t>
            </w:r>
            <w:r w:rsidRPr="008D4DE3">
              <w:rPr>
                <w:rFonts w:ascii="Arial" w:hAnsi="Arial" w:cs="Arial"/>
                <w:w w:val="95"/>
              </w:rPr>
              <w:t>té</w:t>
            </w:r>
            <w:r w:rsidRPr="008D4DE3">
              <w:rPr>
                <w:rFonts w:ascii="Arial" w:hAnsi="Arial" w:cs="Arial"/>
                <w:spacing w:val="14"/>
                <w:w w:val="95"/>
              </w:rPr>
              <w:t xml:space="preserve"> </w:t>
            </w:r>
            <w:r w:rsidRPr="008D4DE3">
              <w:rPr>
                <w:rFonts w:ascii="Arial" w:hAnsi="Arial" w:cs="Arial"/>
                <w:w w:val="95"/>
              </w:rPr>
              <w:t>3</w:t>
            </w:r>
            <w:r w:rsidRPr="008D4DE3">
              <w:rPr>
                <w:rFonts w:ascii="Arial" w:hAnsi="Arial" w:cs="Arial"/>
                <w:spacing w:val="-19"/>
                <w:w w:val="95"/>
              </w:rPr>
              <w:t xml:space="preserve"> </w:t>
            </w:r>
            <w:r w:rsidRPr="008D4DE3">
              <w:rPr>
                <w:rFonts w:ascii="Arial" w:hAnsi="Arial" w:cs="Arial"/>
                <w:w w:val="95"/>
              </w:rPr>
              <w:t>carrils</w:t>
            </w:r>
          </w:p>
        </w:tc>
        <w:tc>
          <w:tcPr>
            <w:tcW w:w="748" w:type="dxa"/>
            <w:shd w:val="clear" w:color="auto" w:fill="auto"/>
          </w:tcPr>
          <w:p w14:paraId="7C95B68D"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75.1.b)</w:t>
            </w:r>
          </w:p>
        </w:tc>
        <w:tc>
          <w:tcPr>
            <w:tcW w:w="585" w:type="dxa"/>
            <w:shd w:val="clear" w:color="auto" w:fill="auto"/>
          </w:tcPr>
          <w:p w14:paraId="168948DE"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BBD3A0D"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568D08E"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7115842A" w14:textId="77777777" w:rsidR="00091F93" w:rsidRPr="008D4DE3" w:rsidRDefault="00091F93" w:rsidP="008D4DE3">
            <w:pPr>
              <w:pStyle w:val="TableParagraph"/>
              <w:jc w:val="both"/>
              <w:rPr>
                <w:rFonts w:ascii="Arial" w:hAnsi="Arial" w:cs="Arial"/>
              </w:rPr>
            </w:pPr>
          </w:p>
        </w:tc>
      </w:tr>
      <w:tr w:rsidR="00091F93" w:rsidRPr="008D4DE3" w14:paraId="47F7CB6E" w14:textId="77777777" w:rsidTr="008244F0">
        <w:trPr>
          <w:trHeight w:val="186"/>
        </w:trPr>
        <w:tc>
          <w:tcPr>
            <w:tcW w:w="10814" w:type="dxa"/>
            <w:shd w:val="clear" w:color="auto" w:fill="auto"/>
          </w:tcPr>
          <w:p w14:paraId="770B7EA4"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rPr>
              <w:t>fer</w:t>
            </w:r>
            <w:r w:rsidRPr="008D4DE3">
              <w:rPr>
                <w:rFonts w:ascii="Arial" w:hAnsi="Arial" w:cs="Arial"/>
                <w:spacing w:val="-5"/>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maniobra</w:t>
            </w:r>
            <w:r w:rsidRPr="008D4DE3">
              <w:rPr>
                <w:rFonts w:ascii="Arial" w:hAnsi="Arial" w:cs="Arial"/>
                <w:spacing w:val="-8"/>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canvi</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direcció</w:t>
            </w:r>
            <w:r w:rsidRPr="008D4DE3">
              <w:rPr>
                <w:rFonts w:ascii="Arial" w:hAnsi="Arial" w:cs="Arial"/>
                <w:spacing w:val="-5"/>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menor</w:t>
            </w:r>
            <w:r w:rsidRPr="008D4DE3">
              <w:rPr>
                <w:rFonts w:ascii="Arial" w:hAnsi="Arial" w:cs="Arial"/>
                <w:spacing w:val="5"/>
              </w:rPr>
              <w:t xml:space="preserve"> </w:t>
            </w:r>
            <w:r w:rsidRPr="008D4DE3">
              <w:rPr>
                <w:rFonts w:ascii="Arial" w:hAnsi="Arial" w:cs="Arial"/>
              </w:rPr>
              <w:t>espai</w:t>
            </w:r>
            <w:r w:rsidRPr="008D4DE3">
              <w:rPr>
                <w:rFonts w:ascii="Arial" w:hAnsi="Arial" w:cs="Arial"/>
                <w:spacing w:val="-3"/>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temps</w:t>
            </w:r>
            <w:r w:rsidRPr="008D4DE3">
              <w:rPr>
                <w:rFonts w:ascii="Arial" w:hAnsi="Arial" w:cs="Arial"/>
                <w:spacing w:val="2"/>
              </w:rPr>
              <w:t xml:space="preserve"> </w:t>
            </w:r>
            <w:r w:rsidRPr="008D4DE3">
              <w:rPr>
                <w:rFonts w:ascii="Arial" w:hAnsi="Arial" w:cs="Arial"/>
              </w:rPr>
              <w:t>possibles</w:t>
            </w:r>
          </w:p>
        </w:tc>
        <w:tc>
          <w:tcPr>
            <w:tcW w:w="748" w:type="dxa"/>
            <w:shd w:val="clear" w:color="auto" w:fill="auto"/>
          </w:tcPr>
          <w:p w14:paraId="0F066001"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75.1.b)</w:t>
            </w:r>
          </w:p>
        </w:tc>
        <w:tc>
          <w:tcPr>
            <w:tcW w:w="585" w:type="dxa"/>
            <w:shd w:val="clear" w:color="auto" w:fill="auto"/>
          </w:tcPr>
          <w:p w14:paraId="029DB4BF"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72BC792"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594111E"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7C619E03" w14:textId="77777777" w:rsidR="00091F93" w:rsidRPr="008D4DE3" w:rsidRDefault="00091F93" w:rsidP="008D4DE3">
            <w:pPr>
              <w:pStyle w:val="TableParagraph"/>
              <w:jc w:val="both"/>
              <w:rPr>
                <w:rFonts w:ascii="Arial" w:hAnsi="Arial" w:cs="Arial"/>
              </w:rPr>
            </w:pPr>
          </w:p>
        </w:tc>
      </w:tr>
      <w:tr w:rsidR="00091F93" w:rsidRPr="008D4DE3" w14:paraId="6B57BD94" w14:textId="77777777" w:rsidTr="008244F0">
        <w:trPr>
          <w:trHeight w:val="369"/>
        </w:trPr>
        <w:tc>
          <w:tcPr>
            <w:tcW w:w="10814" w:type="dxa"/>
            <w:shd w:val="clear" w:color="auto" w:fill="auto"/>
          </w:tcPr>
          <w:p w14:paraId="08441BFF" w14:textId="77777777" w:rsidR="00091F93" w:rsidRPr="008D4DE3" w:rsidRDefault="00091F93" w:rsidP="008D4DE3">
            <w:pPr>
              <w:pStyle w:val="TableParagraph"/>
              <w:ind w:left="81"/>
              <w:jc w:val="both"/>
              <w:rPr>
                <w:rFonts w:ascii="Arial" w:hAnsi="Arial" w:cs="Arial"/>
              </w:rPr>
            </w:pPr>
            <w:r w:rsidRPr="008D4DE3">
              <w:rPr>
                <w:rFonts w:ascii="Arial" w:hAnsi="Arial" w:cs="Arial"/>
              </w:rPr>
              <w:t>Fer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canvi</w:t>
            </w:r>
            <w:r w:rsidRPr="008D4DE3">
              <w:rPr>
                <w:rFonts w:ascii="Arial" w:hAnsi="Arial" w:cs="Arial"/>
                <w:spacing w:val="-1"/>
              </w:rPr>
              <w:t xml:space="preserve"> </w:t>
            </w:r>
            <w:r w:rsidRPr="008D4DE3">
              <w:rPr>
                <w:rFonts w:ascii="Arial" w:hAnsi="Arial" w:cs="Arial"/>
              </w:rPr>
              <w:t>direcció</w:t>
            </w:r>
            <w:r w:rsidRPr="008D4DE3">
              <w:rPr>
                <w:rFonts w:ascii="Arial" w:hAnsi="Arial" w:cs="Arial"/>
                <w:spacing w:val="-8"/>
              </w:rPr>
              <w:t xml:space="preserve"> </w:t>
            </w:r>
            <w:r w:rsidRPr="008D4DE3">
              <w:rPr>
                <w:rFonts w:ascii="Arial" w:hAnsi="Arial" w:cs="Arial"/>
              </w:rPr>
              <w:t>cap</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l’esquerra</w:t>
            </w:r>
            <w:r w:rsidRPr="008D4DE3">
              <w:rPr>
                <w:rFonts w:ascii="Arial" w:hAnsi="Arial" w:cs="Arial"/>
                <w:spacing w:val="-9"/>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deixar</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l’esquerre</w:t>
            </w:r>
            <w:r w:rsidRPr="008D4DE3">
              <w:rPr>
                <w:rFonts w:ascii="Arial" w:hAnsi="Arial" w:cs="Arial"/>
                <w:spacing w:val="-3"/>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centre</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intersecció</w:t>
            </w:r>
          </w:p>
          <w:p w14:paraId="37F2C1BB"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S’exceptuen</w:t>
            </w:r>
            <w:r w:rsidRPr="008D4DE3">
              <w:rPr>
                <w:rFonts w:ascii="Arial" w:hAnsi="Arial" w:cs="Arial"/>
                <w:i/>
                <w:spacing w:val="-4"/>
              </w:rPr>
              <w:t xml:space="preserve"> </w:t>
            </w:r>
            <w:r w:rsidRPr="008D4DE3">
              <w:rPr>
                <w:rFonts w:ascii="Arial" w:hAnsi="Arial" w:cs="Arial"/>
                <w:i/>
              </w:rPr>
              <w:t>d’aquest</w:t>
            </w:r>
            <w:r w:rsidRPr="008D4DE3">
              <w:rPr>
                <w:rFonts w:ascii="Arial" w:hAnsi="Arial" w:cs="Arial"/>
                <w:i/>
                <w:spacing w:val="-6"/>
              </w:rPr>
              <w:t xml:space="preserve"> </w:t>
            </w:r>
            <w:r w:rsidRPr="008D4DE3">
              <w:rPr>
                <w:rFonts w:ascii="Arial" w:hAnsi="Arial" w:cs="Arial"/>
                <w:i/>
              </w:rPr>
              <w:t>supòsit</w:t>
            </w:r>
            <w:r w:rsidRPr="008D4DE3">
              <w:rPr>
                <w:rFonts w:ascii="Arial" w:hAnsi="Arial" w:cs="Arial"/>
                <w:i/>
                <w:spacing w:val="-6"/>
              </w:rPr>
              <w:t xml:space="preserve"> </w:t>
            </w:r>
            <w:r w:rsidRPr="008D4DE3">
              <w:rPr>
                <w:rFonts w:ascii="Arial" w:hAnsi="Arial" w:cs="Arial"/>
                <w:i/>
              </w:rPr>
              <w:t>els casos</w:t>
            </w:r>
            <w:r w:rsidRPr="008D4DE3">
              <w:rPr>
                <w:rFonts w:ascii="Arial" w:hAnsi="Arial" w:cs="Arial"/>
                <w:i/>
                <w:spacing w:val="5"/>
              </w:rPr>
              <w:t xml:space="preserve"> </w:t>
            </w:r>
            <w:r w:rsidRPr="008D4DE3">
              <w:rPr>
                <w:rFonts w:ascii="Arial" w:hAnsi="Arial" w:cs="Arial"/>
                <w:i/>
              </w:rPr>
              <w:t>en</w:t>
            </w:r>
            <w:r w:rsidRPr="008D4DE3">
              <w:rPr>
                <w:rFonts w:ascii="Arial" w:hAnsi="Arial" w:cs="Arial"/>
                <w:i/>
                <w:spacing w:val="-3"/>
              </w:rPr>
              <w:t xml:space="preserve"> </w:t>
            </w:r>
            <w:r w:rsidRPr="008D4DE3">
              <w:rPr>
                <w:rFonts w:ascii="Arial" w:hAnsi="Arial" w:cs="Arial"/>
                <w:i/>
              </w:rPr>
              <w:t>què</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6"/>
              </w:rPr>
              <w:t xml:space="preserve"> </w:t>
            </w:r>
            <w:r w:rsidRPr="008D4DE3">
              <w:rPr>
                <w:rFonts w:ascii="Arial" w:hAnsi="Arial" w:cs="Arial"/>
                <w:i/>
              </w:rPr>
              <w:t>intersecció</w:t>
            </w:r>
            <w:r w:rsidRPr="008D4DE3">
              <w:rPr>
                <w:rFonts w:ascii="Arial" w:hAnsi="Arial" w:cs="Arial"/>
                <w:i/>
                <w:spacing w:val="-7"/>
              </w:rPr>
              <w:t xml:space="preserve"> </w:t>
            </w:r>
            <w:r w:rsidRPr="008D4DE3">
              <w:rPr>
                <w:rFonts w:ascii="Arial" w:hAnsi="Arial" w:cs="Arial"/>
                <w:i/>
              </w:rPr>
              <w:t>estigui</w:t>
            </w:r>
            <w:r w:rsidRPr="008D4DE3">
              <w:rPr>
                <w:rFonts w:ascii="Arial" w:hAnsi="Arial" w:cs="Arial"/>
                <w:i/>
                <w:spacing w:val="-7"/>
              </w:rPr>
              <w:t xml:space="preserve"> </w:t>
            </w:r>
            <w:r w:rsidRPr="008D4DE3">
              <w:rPr>
                <w:rFonts w:ascii="Arial" w:hAnsi="Arial" w:cs="Arial"/>
                <w:i/>
              </w:rPr>
              <w:t>condicionada</w:t>
            </w:r>
            <w:r w:rsidRPr="008D4DE3">
              <w:rPr>
                <w:rFonts w:ascii="Arial" w:hAnsi="Arial" w:cs="Arial"/>
                <w:i/>
                <w:spacing w:val="-3"/>
              </w:rPr>
              <w:t xml:space="preserve"> </w:t>
            </w:r>
            <w:r w:rsidRPr="008D4DE3">
              <w:rPr>
                <w:rFonts w:ascii="Arial" w:hAnsi="Arial" w:cs="Arial"/>
                <w:i/>
              </w:rPr>
              <w:t>o</w:t>
            </w:r>
            <w:r w:rsidRPr="008D4DE3">
              <w:rPr>
                <w:rFonts w:ascii="Arial" w:hAnsi="Arial" w:cs="Arial"/>
                <w:i/>
                <w:spacing w:val="-9"/>
              </w:rPr>
              <w:t xml:space="preserve"> </w:t>
            </w:r>
            <w:r w:rsidRPr="008D4DE3">
              <w:rPr>
                <w:rFonts w:ascii="Arial" w:hAnsi="Arial" w:cs="Arial"/>
                <w:i/>
              </w:rPr>
              <w:t>senyalitzada</w:t>
            </w:r>
            <w:r w:rsidRPr="008D4DE3">
              <w:rPr>
                <w:rFonts w:ascii="Arial" w:hAnsi="Arial" w:cs="Arial"/>
                <w:i/>
                <w:spacing w:val="-2"/>
              </w:rPr>
              <w:t xml:space="preserve"> </w:t>
            </w:r>
            <w:r w:rsidRPr="008D4DE3">
              <w:rPr>
                <w:rFonts w:ascii="Arial" w:hAnsi="Arial" w:cs="Arial"/>
                <w:i/>
              </w:rPr>
              <w:t>per</w:t>
            </w:r>
            <w:r w:rsidRPr="008D4DE3">
              <w:rPr>
                <w:rFonts w:ascii="Arial" w:hAnsi="Arial" w:cs="Arial"/>
                <w:i/>
                <w:spacing w:val="1"/>
              </w:rPr>
              <w:t xml:space="preserve"> </w:t>
            </w:r>
            <w:r w:rsidRPr="008D4DE3">
              <w:rPr>
                <w:rFonts w:ascii="Arial" w:hAnsi="Arial" w:cs="Arial"/>
                <w:i/>
              </w:rPr>
              <w:t>deixar el</w:t>
            </w:r>
            <w:r w:rsidRPr="008D4DE3">
              <w:rPr>
                <w:rFonts w:ascii="Arial" w:hAnsi="Arial" w:cs="Arial"/>
                <w:i/>
                <w:spacing w:val="-8"/>
              </w:rPr>
              <w:t xml:space="preserve"> </w:t>
            </w:r>
            <w:r w:rsidRPr="008D4DE3">
              <w:rPr>
                <w:rFonts w:ascii="Arial" w:hAnsi="Arial" w:cs="Arial"/>
                <w:i/>
              </w:rPr>
              <w:t>centre</w:t>
            </w:r>
            <w:r w:rsidRPr="008D4DE3">
              <w:rPr>
                <w:rFonts w:ascii="Arial" w:hAnsi="Arial" w:cs="Arial"/>
                <w:i/>
                <w:spacing w:val="-4"/>
              </w:rPr>
              <w:t xml:space="preserve"> </w:t>
            </w:r>
            <w:r w:rsidRPr="008D4DE3">
              <w:rPr>
                <w:rFonts w:ascii="Arial" w:hAnsi="Arial" w:cs="Arial"/>
                <w:i/>
              </w:rPr>
              <w:t>a</w:t>
            </w:r>
            <w:r w:rsidRPr="008D4DE3">
              <w:rPr>
                <w:rFonts w:ascii="Arial" w:hAnsi="Arial" w:cs="Arial"/>
                <w:i/>
                <w:spacing w:val="-4"/>
              </w:rPr>
              <w:t xml:space="preserve"> </w:t>
            </w:r>
            <w:r w:rsidRPr="008D4DE3">
              <w:rPr>
                <w:rFonts w:ascii="Arial" w:hAnsi="Arial" w:cs="Arial"/>
                <w:i/>
              </w:rPr>
              <w:t>la</w:t>
            </w:r>
            <w:r w:rsidRPr="008D4DE3">
              <w:rPr>
                <w:rFonts w:ascii="Arial" w:hAnsi="Arial" w:cs="Arial"/>
                <w:i/>
                <w:spacing w:val="-4"/>
              </w:rPr>
              <w:t xml:space="preserve"> </w:t>
            </w:r>
            <w:r w:rsidRPr="008D4DE3">
              <w:rPr>
                <w:rFonts w:ascii="Arial" w:hAnsi="Arial" w:cs="Arial"/>
                <w:i/>
              </w:rPr>
              <w:t>seva</w:t>
            </w:r>
            <w:r w:rsidRPr="008D4DE3">
              <w:rPr>
                <w:rFonts w:ascii="Arial" w:hAnsi="Arial" w:cs="Arial"/>
                <w:i/>
                <w:spacing w:val="-3"/>
              </w:rPr>
              <w:t xml:space="preserve"> </w:t>
            </w:r>
            <w:r w:rsidRPr="008D4DE3">
              <w:rPr>
                <w:rFonts w:ascii="Arial" w:hAnsi="Arial" w:cs="Arial"/>
                <w:i/>
              </w:rPr>
              <w:t>dreta</w:t>
            </w:r>
          </w:p>
        </w:tc>
        <w:tc>
          <w:tcPr>
            <w:tcW w:w="748" w:type="dxa"/>
            <w:shd w:val="clear" w:color="auto" w:fill="auto"/>
          </w:tcPr>
          <w:p w14:paraId="76FEF055"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75.1.c)</w:t>
            </w:r>
          </w:p>
        </w:tc>
        <w:tc>
          <w:tcPr>
            <w:tcW w:w="585" w:type="dxa"/>
            <w:shd w:val="clear" w:color="auto" w:fill="auto"/>
          </w:tcPr>
          <w:p w14:paraId="2D56DF12"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8B8887B"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A58D9CF"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DA8AF3F" w14:textId="77777777" w:rsidR="00091F93" w:rsidRPr="008D4DE3" w:rsidRDefault="00091F93" w:rsidP="008D4DE3">
            <w:pPr>
              <w:pStyle w:val="TableParagraph"/>
              <w:jc w:val="both"/>
              <w:rPr>
                <w:rFonts w:ascii="Arial" w:hAnsi="Arial" w:cs="Arial"/>
              </w:rPr>
            </w:pPr>
          </w:p>
        </w:tc>
      </w:tr>
      <w:tr w:rsidR="00091F93" w:rsidRPr="008D4DE3" w14:paraId="6BB8FE4C" w14:textId="77777777" w:rsidTr="008244F0">
        <w:trPr>
          <w:trHeight w:val="177"/>
        </w:trPr>
        <w:tc>
          <w:tcPr>
            <w:tcW w:w="10814" w:type="dxa"/>
            <w:shd w:val="clear" w:color="auto" w:fill="auto"/>
          </w:tcPr>
          <w:p w14:paraId="2010D1BA" w14:textId="77777777" w:rsidR="00091F93" w:rsidRPr="008D4DE3" w:rsidRDefault="00091F93" w:rsidP="008D4DE3">
            <w:pPr>
              <w:pStyle w:val="TableParagraph"/>
              <w:ind w:left="1423" w:right="1396"/>
              <w:jc w:val="both"/>
              <w:rPr>
                <w:rFonts w:ascii="Arial" w:hAnsi="Arial" w:cs="Arial"/>
                <w:b/>
              </w:rPr>
            </w:pPr>
            <w:r w:rsidRPr="008D4DE3">
              <w:rPr>
                <w:rFonts w:ascii="Arial" w:hAnsi="Arial" w:cs="Arial"/>
                <w:b/>
              </w:rPr>
              <w:t>Supòsits</w:t>
            </w:r>
            <w:r w:rsidRPr="008D4DE3">
              <w:rPr>
                <w:rFonts w:ascii="Arial" w:hAnsi="Arial" w:cs="Arial"/>
                <w:b/>
                <w:spacing w:val="-6"/>
              </w:rPr>
              <w:t xml:space="preserve"> </w:t>
            </w:r>
            <w:r w:rsidRPr="008D4DE3">
              <w:rPr>
                <w:rFonts w:ascii="Arial" w:hAnsi="Arial" w:cs="Arial"/>
                <w:b/>
              </w:rPr>
              <w:t>especials</w:t>
            </w:r>
          </w:p>
        </w:tc>
        <w:tc>
          <w:tcPr>
            <w:tcW w:w="748" w:type="dxa"/>
            <w:shd w:val="clear" w:color="auto" w:fill="auto"/>
          </w:tcPr>
          <w:p w14:paraId="404A82E5"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058C591F"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443AA23"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62E3038A"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A0BA4AB" w14:textId="77777777" w:rsidR="00091F93" w:rsidRPr="008D4DE3" w:rsidRDefault="00091F93" w:rsidP="008D4DE3">
            <w:pPr>
              <w:pStyle w:val="TableParagraph"/>
              <w:jc w:val="both"/>
              <w:rPr>
                <w:rFonts w:ascii="Arial" w:hAnsi="Arial" w:cs="Arial"/>
              </w:rPr>
            </w:pPr>
          </w:p>
        </w:tc>
      </w:tr>
      <w:tr w:rsidR="00091F93" w:rsidRPr="008D4DE3" w14:paraId="2D075291" w14:textId="77777777" w:rsidTr="008244F0">
        <w:trPr>
          <w:trHeight w:val="369"/>
        </w:trPr>
        <w:tc>
          <w:tcPr>
            <w:tcW w:w="10814" w:type="dxa"/>
            <w:shd w:val="clear" w:color="auto" w:fill="auto"/>
          </w:tcPr>
          <w:p w14:paraId="3300A312" w14:textId="77777777" w:rsidR="00091F93" w:rsidRPr="008D4DE3" w:rsidRDefault="00091F93" w:rsidP="008D4DE3">
            <w:pPr>
              <w:pStyle w:val="TableParagraph"/>
              <w:ind w:left="81" w:right="112"/>
              <w:jc w:val="both"/>
              <w:rPr>
                <w:rFonts w:ascii="Arial" w:hAnsi="Arial" w:cs="Arial"/>
              </w:rPr>
            </w:pPr>
            <w:r w:rsidRPr="008D4DE3">
              <w:rPr>
                <w:rFonts w:ascii="Arial" w:hAnsi="Arial" w:cs="Arial"/>
                <w:spacing w:val="-1"/>
              </w:rPr>
              <w:t>No</w:t>
            </w:r>
            <w:r w:rsidRPr="008D4DE3">
              <w:rPr>
                <w:rFonts w:ascii="Arial" w:hAnsi="Arial" w:cs="Arial"/>
                <w:spacing w:val="-11"/>
              </w:rPr>
              <w:t xml:space="preserve"> </w:t>
            </w:r>
            <w:r w:rsidRPr="008D4DE3">
              <w:rPr>
                <w:rFonts w:ascii="Arial" w:hAnsi="Arial" w:cs="Arial"/>
                <w:spacing w:val="-1"/>
              </w:rPr>
              <w:t>adoptar</w:t>
            </w:r>
            <w:r w:rsidRPr="008D4DE3">
              <w:rPr>
                <w:rFonts w:ascii="Arial" w:hAnsi="Arial" w:cs="Arial"/>
                <w:spacing w:val="-3"/>
              </w:rPr>
              <w:t xml:space="preserve"> </w:t>
            </w:r>
            <w:r w:rsidRPr="008D4DE3">
              <w:rPr>
                <w:rFonts w:ascii="Arial" w:hAnsi="Arial" w:cs="Arial"/>
                <w:spacing w:val="-1"/>
              </w:rPr>
              <w:t>les</w:t>
            </w:r>
            <w:r w:rsidRPr="008D4DE3">
              <w:rPr>
                <w:rFonts w:ascii="Arial" w:hAnsi="Arial" w:cs="Arial"/>
                <w:spacing w:val="1"/>
              </w:rPr>
              <w:t xml:space="preserve"> </w:t>
            </w:r>
            <w:r w:rsidRPr="008D4DE3">
              <w:rPr>
                <w:rFonts w:ascii="Arial" w:hAnsi="Arial" w:cs="Arial"/>
                <w:spacing w:val="-1"/>
              </w:rPr>
              <w:t>precaucions</w:t>
            </w:r>
            <w:r w:rsidRPr="008D4DE3">
              <w:rPr>
                <w:rFonts w:ascii="Arial" w:hAnsi="Arial" w:cs="Arial"/>
                <w:spacing w:val="1"/>
              </w:rPr>
              <w:t xml:space="preserve"> </w:t>
            </w:r>
            <w:r w:rsidRPr="008D4DE3">
              <w:rPr>
                <w:rFonts w:ascii="Arial" w:hAnsi="Arial" w:cs="Arial"/>
              </w:rPr>
              <w:t>necessàries per</w:t>
            </w:r>
            <w:r w:rsidRPr="008D4DE3">
              <w:rPr>
                <w:rFonts w:ascii="Arial" w:hAnsi="Arial" w:cs="Arial"/>
                <w:spacing w:val="2"/>
              </w:rPr>
              <w:t xml:space="preserve"> </w:t>
            </w:r>
            <w:r w:rsidRPr="008D4DE3">
              <w:rPr>
                <w:rFonts w:ascii="Arial" w:hAnsi="Arial" w:cs="Arial"/>
              </w:rPr>
              <w:t>evitar</w:t>
            </w:r>
            <w:r w:rsidRPr="008D4DE3">
              <w:rPr>
                <w:rFonts w:ascii="Arial" w:hAnsi="Arial" w:cs="Arial"/>
                <w:spacing w:val="-2"/>
              </w:rPr>
              <w:t xml:space="preserve"> </w:t>
            </w:r>
            <w:r w:rsidRPr="008D4DE3">
              <w:rPr>
                <w:rFonts w:ascii="Arial" w:hAnsi="Arial" w:cs="Arial"/>
              </w:rPr>
              <w:t>qualsevol</w:t>
            </w:r>
            <w:r w:rsidRPr="008D4DE3">
              <w:rPr>
                <w:rFonts w:ascii="Arial" w:hAnsi="Arial" w:cs="Arial"/>
                <w:spacing w:val="-3"/>
              </w:rPr>
              <w:t xml:space="preserve"> </w:t>
            </w:r>
            <w:r w:rsidRPr="008D4DE3">
              <w:rPr>
                <w:rFonts w:ascii="Arial" w:hAnsi="Arial" w:cs="Arial"/>
              </w:rPr>
              <w:t>perill</w:t>
            </w:r>
            <w:r w:rsidRPr="008D4DE3">
              <w:rPr>
                <w:rFonts w:ascii="Arial" w:hAnsi="Arial" w:cs="Arial"/>
                <w:spacing w:val="-7"/>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fer</w:t>
            </w:r>
            <w:r w:rsidRPr="008D4DE3">
              <w:rPr>
                <w:rFonts w:ascii="Arial" w:hAnsi="Arial" w:cs="Arial"/>
                <w:spacing w:val="-2"/>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canvi</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direcció,</w:t>
            </w:r>
            <w:r w:rsidRPr="008D4DE3">
              <w:rPr>
                <w:rFonts w:ascii="Arial" w:hAnsi="Arial" w:cs="Arial"/>
                <w:spacing w:val="-8"/>
              </w:rPr>
              <w:t xml:space="preserve"> </w:t>
            </w:r>
            <w:r w:rsidRPr="008D4DE3">
              <w:rPr>
                <w:rFonts w:ascii="Arial" w:hAnsi="Arial" w:cs="Arial"/>
              </w:rPr>
              <w:t>si</w:t>
            </w:r>
            <w:r w:rsidRPr="008D4DE3">
              <w:rPr>
                <w:rFonts w:ascii="Arial" w:hAnsi="Arial" w:cs="Arial"/>
                <w:spacing w:val="-5"/>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les</w:t>
            </w:r>
            <w:r w:rsidRPr="008D4DE3">
              <w:rPr>
                <w:rFonts w:ascii="Arial" w:hAnsi="Arial" w:cs="Arial"/>
                <w:spacing w:val="15"/>
              </w:rPr>
              <w:t xml:space="preserve"> </w:t>
            </w:r>
            <w:r w:rsidRPr="008D4DE3">
              <w:rPr>
                <w:rFonts w:ascii="Arial" w:hAnsi="Arial" w:cs="Arial"/>
              </w:rPr>
              <w:t>dimensions</w:t>
            </w:r>
            <w:r w:rsidRPr="008D4DE3">
              <w:rPr>
                <w:rFonts w:ascii="Arial" w:hAnsi="Arial" w:cs="Arial"/>
                <w:spacing w:val="-3"/>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altres</w:t>
            </w:r>
            <w:r w:rsidRPr="008D4DE3">
              <w:rPr>
                <w:rFonts w:ascii="Arial" w:hAnsi="Arial" w:cs="Arial"/>
                <w:spacing w:val="-5"/>
              </w:rPr>
              <w:t xml:space="preserve"> </w:t>
            </w:r>
            <w:r w:rsidRPr="008D4DE3">
              <w:rPr>
                <w:rFonts w:ascii="Arial" w:hAnsi="Arial" w:cs="Arial"/>
              </w:rPr>
              <w:t>circumstàncies</w:t>
            </w:r>
            <w:r w:rsidRPr="008D4DE3">
              <w:rPr>
                <w:rFonts w:ascii="Arial" w:hAnsi="Arial" w:cs="Arial"/>
                <w:spacing w:val="-41"/>
              </w:rPr>
              <w:t xml:space="preserve"> </w:t>
            </w:r>
            <w:r w:rsidRPr="008D4DE3">
              <w:rPr>
                <w:rFonts w:ascii="Arial" w:hAnsi="Arial" w:cs="Arial"/>
              </w:rPr>
              <w:t>no</w:t>
            </w:r>
            <w:r w:rsidRPr="008D4DE3">
              <w:rPr>
                <w:rFonts w:ascii="Arial" w:hAnsi="Arial" w:cs="Arial"/>
                <w:spacing w:val="-5"/>
              </w:rPr>
              <w:t xml:space="preserve"> </w:t>
            </w:r>
            <w:r w:rsidRPr="008D4DE3">
              <w:rPr>
                <w:rFonts w:ascii="Arial" w:hAnsi="Arial" w:cs="Arial"/>
              </w:rPr>
              <w:t>és</w:t>
            </w:r>
            <w:r w:rsidRPr="008D4DE3">
              <w:rPr>
                <w:rFonts w:ascii="Arial" w:hAnsi="Arial" w:cs="Arial"/>
                <w:spacing w:val="1"/>
              </w:rPr>
              <w:t xml:space="preserve"> </w:t>
            </w:r>
            <w:r w:rsidRPr="008D4DE3">
              <w:rPr>
                <w:rFonts w:ascii="Arial" w:hAnsi="Arial" w:cs="Arial"/>
              </w:rPr>
              <w:t>possible</w:t>
            </w:r>
            <w:r w:rsidRPr="008D4DE3">
              <w:rPr>
                <w:rFonts w:ascii="Arial" w:hAnsi="Arial" w:cs="Arial"/>
                <w:spacing w:val="-11"/>
              </w:rPr>
              <w:t xml:space="preserve"> </w:t>
            </w:r>
            <w:r w:rsidRPr="008D4DE3">
              <w:rPr>
                <w:rFonts w:ascii="Arial" w:hAnsi="Arial" w:cs="Arial"/>
              </w:rPr>
              <w:t>fer-lo</w:t>
            </w:r>
            <w:r w:rsidRPr="008D4DE3">
              <w:rPr>
                <w:rFonts w:ascii="Arial" w:hAnsi="Arial" w:cs="Arial"/>
                <w:spacing w:val="-3"/>
              </w:rPr>
              <w:t xml:space="preserve"> </w:t>
            </w:r>
            <w:r w:rsidRPr="008D4DE3">
              <w:rPr>
                <w:rFonts w:ascii="Arial" w:hAnsi="Arial" w:cs="Arial"/>
              </w:rPr>
              <w:t>reglamentàriament</w:t>
            </w:r>
          </w:p>
        </w:tc>
        <w:tc>
          <w:tcPr>
            <w:tcW w:w="748" w:type="dxa"/>
            <w:shd w:val="clear" w:color="auto" w:fill="auto"/>
          </w:tcPr>
          <w:p w14:paraId="3A7CADF3"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76.1</w:t>
            </w:r>
          </w:p>
        </w:tc>
        <w:tc>
          <w:tcPr>
            <w:tcW w:w="585" w:type="dxa"/>
            <w:shd w:val="clear" w:color="auto" w:fill="auto"/>
          </w:tcPr>
          <w:p w14:paraId="5C2A16E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5BD444E"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8F23A81"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5FBB3C5B" w14:textId="77777777" w:rsidR="00091F93" w:rsidRPr="008D4DE3" w:rsidRDefault="00091F93" w:rsidP="008D4DE3">
            <w:pPr>
              <w:pStyle w:val="TableParagraph"/>
              <w:jc w:val="both"/>
              <w:rPr>
                <w:rFonts w:ascii="Arial" w:hAnsi="Arial" w:cs="Arial"/>
              </w:rPr>
            </w:pPr>
          </w:p>
        </w:tc>
      </w:tr>
      <w:tr w:rsidR="00091F93" w:rsidRPr="008D4DE3" w14:paraId="66EE455A" w14:textId="77777777" w:rsidTr="008244F0">
        <w:trPr>
          <w:trHeight w:val="361"/>
        </w:trPr>
        <w:tc>
          <w:tcPr>
            <w:tcW w:w="10814" w:type="dxa"/>
            <w:tcBorders>
              <w:bottom w:val="single" w:sz="6" w:space="0" w:color="000000"/>
            </w:tcBorders>
            <w:shd w:val="clear" w:color="auto" w:fill="auto"/>
          </w:tcPr>
          <w:p w14:paraId="0CF7408C"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Fer</w:t>
            </w:r>
            <w:r w:rsidRPr="008D4DE3">
              <w:rPr>
                <w:rFonts w:ascii="Arial" w:hAnsi="Arial" w:cs="Arial"/>
                <w:spacing w:val="2"/>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canvi de</w:t>
            </w:r>
            <w:r w:rsidRPr="008D4DE3">
              <w:rPr>
                <w:rFonts w:ascii="Arial" w:hAnsi="Arial" w:cs="Arial"/>
                <w:spacing w:val="-3"/>
              </w:rPr>
              <w:t xml:space="preserve"> </w:t>
            </w:r>
            <w:r w:rsidRPr="008D4DE3">
              <w:rPr>
                <w:rFonts w:ascii="Arial" w:hAnsi="Arial" w:cs="Arial"/>
              </w:rPr>
              <w:t>direcció</w:t>
            </w:r>
            <w:r w:rsidRPr="008D4DE3">
              <w:rPr>
                <w:rFonts w:ascii="Arial" w:hAnsi="Arial" w:cs="Arial"/>
                <w:spacing w:val="-5"/>
              </w:rPr>
              <w:t xml:space="preserve"> </w:t>
            </w:r>
            <w:r w:rsidRPr="008D4DE3">
              <w:rPr>
                <w:rFonts w:ascii="Arial" w:hAnsi="Arial" w:cs="Arial"/>
              </w:rPr>
              <w:t>cap</w:t>
            </w:r>
            <w:r w:rsidRPr="008D4DE3">
              <w:rPr>
                <w:rFonts w:ascii="Arial" w:hAnsi="Arial" w:cs="Arial"/>
                <w:spacing w:val="-3"/>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l’esquerra</w:t>
            </w:r>
            <w:r w:rsidRPr="008D4DE3">
              <w:rPr>
                <w:rFonts w:ascii="Arial" w:hAnsi="Arial" w:cs="Arial"/>
                <w:spacing w:val="-6"/>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cicle</w:t>
            </w:r>
            <w:r w:rsidRPr="008D4DE3">
              <w:rPr>
                <w:rFonts w:ascii="Arial" w:hAnsi="Arial" w:cs="Arial"/>
                <w:spacing w:val="-3"/>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ciclomotor</w:t>
            </w:r>
            <w:r w:rsidRPr="008D4DE3">
              <w:rPr>
                <w:rFonts w:ascii="Arial" w:hAnsi="Arial" w:cs="Arial"/>
                <w:spacing w:val="-2"/>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situar-se</w:t>
            </w:r>
            <w:r w:rsidRPr="008D4DE3">
              <w:rPr>
                <w:rFonts w:ascii="Arial" w:hAnsi="Arial" w:cs="Arial"/>
                <w:spacing w:val="-1"/>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dreta,</w:t>
            </w:r>
            <w:r w:rsidRPr="008D4DE3">
              <w:rPr>
                <w:rFonts w:ascii="Arial" w:hAnsi="Arial" w:cs="Arial"/>
                <w:spacing w:val="-3"/>
              </w:rPr>
              <w:t xml:space="preserve"> </w:t>
            </w:r>
            <w:r w:rsidRPr="008D4DE3">
              <w:rPr>
                <w:rFonts w:ascii="Arial" w:hAnsi="Arial" w:cs="Arial"/>
              </w:rPr>
              <w:t>fora</w:t>
            </w:r>
            <w:r w:rsidRPr="008D4DE3">
              <w:rPr>
                <w:rFonts w:ascii="Arial" w:hAnsi="Arial" w:cs="Arial"/>
                <w:spacing w:val="-6"/>
              </w:rPr>
              <w:t xml:space="preserve"> </w:t>
            </w:r>
            <w:r w:rsidRPr="008D4DE3">
              <w:rPr>
                <w:rFonts w:ascii="Arial" w:hAnsi="Arial" w:cs="Arial"/>
              </w:rPr>
              <w:t>de la</w:t>
            </w:r>
            <w:r w:rsidRPr="008D4DE3">
              <w:rPr>
                <w:rFonts w:ascii="Arial" w:hAnsi="Arial" w:cs="Arial"/>
                <w:spacing w:val="-9"/>
              </w:rPr>
              <w:t xml:space="preserve"> </w:t>
            </w:r>
            <w:r w:rsidRPr="008D4DE3">
              <w:rPr>
                <w:rFonts w:ascii="Arial" w:hAnsi="Arial" w:cs="Arial"/>
              </w:rPr>
              <w:t>calçada,</w:t>
            </w:r>
            <w:r w:rsidRPr="008D4DE3">
              <w:rPr>
                <w:rFonts w:ascii="Arial" w:hAnsi="Arial" w:cs="Arial"/>
                <w:spacing w:val="2"/>
              </w:rPr>
              <w:t xml:space="preserve"> </w:t>
            </w:r>
            <w:r w:rsidRPr="008D4DE3">
              <w:rPr>
                <w:rFonts w:ascii="Arial" w:hAnsi="Arial" w:cs="Arial"/>
              </w:rPr>
              <w:t>quan</w:t>
            </w:r>
            <w:r w:rsidRPr="008D4DE3">
              <w:rPr>
                <w:rFonts w:ascii="Arial" w:hAnsi="Arial" w:cs="Arial"/>
                <w:spacing w:val="1"/>
              </w:rPr>
              <w:t xml:space="preserve"> </w:t>
            </w:r>
            <w:r w:rsidRPr="008D4DE3">
              <w:rPr>
                <w:rFonts w:ascii="Arial" w:hAnsi="Arial" w:cs="Arial"/>
              </w:rPr>
              <w:t>no</w:t>
            </w:r>
            <w:r w:rsidRPr="008D4DE3">
              <w:rPr>
                <w:rFonts w:ascii="Arial" w:hAnsi="Arial" w:cs="Arial"/>
                <w:spacing w:val="-5"/>
              </w:rPr>
              <w:t xml:space="preserve"> </w:t>
            </w:r>
            <w:r w:rsidRPr="008D4DE3">
              <w:rPr>
                <w:rFonts w:ascii="Arial" w:hAnsi="Arial" w:cs="Arial"/>
              </w:rPr>
              <w:t>hi</w:t>
            </w:r>
            <w:r w:rsidRPr="008D4DE3">
              <w:rPr>
                <w:rFonts w:ascii="Arial" w:hAnsi="Arial" w:cs="Arial"/>
                <w:spacing w:val="1"/>
              </w:rPr>
              <w:t xml:space="preserve"> </w:t>
            </w:r>
            <w:r w:rsidRPr="008D4DE3">
              <w:rPr>
                <w:rFonts w:ascii="Arial" w:hAnsi="Arial" w:cs="Arial"/>
              </w:rPr>
              <w:t>ha</w:t>
            </w:r>
            <w:r w:rsidRPr="008D4DE3">
              <w:rPr>
                <w:rFonts w:ascii="Arial" w:hAnsi="Arial" w:cs="Arial"/>
                <w:spacing w:val="-4"/>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carril</w:t>
            </w:r>
            <w:r w:rsidRPr="008D4DE3">
              <w:rPr>
                <w:rFonts w:ascii="Arial" w:hAnsi="Arial" w:cs="Arial"/>
                <w:spacing w:val="-41"/>
              </w:rPr>
              <w:t xml:space="preserve"> </w:t>
            </w:r>
            <w:r w:rsidRPr="008D4DE3">
              <w:rPr>
                <w:rFonts w:ascii="Arial" w:hAnsi="Arial" w:cs="Arial"/>
              </w:rPr>
              <w:t>especialment</w:t>
            </w:r>
            <w:r w:rsidRPr="008D4DE3">
              <w:rPr>
                <w:rFonts w:ascii="Arial" w:hAnsi="Arial" w:cs="Arial"/>
                <w:spacing w:val="-1"/>
              </w:rPr>
              <w:t xml:space="preserve"> </w:t>
            </w:r>
            <w:r w:rsidRPr="008D4DE3">
              <w:rPr>
                <w:rFonts w:ascii="Arial" w:hAnsi="Arial" w:cs="Arial"/>
              </w:rPr>
              <w:t>condicionat</w:t>
            </w:r>
            <w:r w:rsidRPr="008D4DE3">
              <w:rPr>
                <w:rFonts w:ascii="Arial" w:hAnsi="Arial" w:cs="Arial"/>
                <w:spacing w:val="2"/>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efectuar</w:t>
            </w:r>
            <w:r w:rsidRPr="008D4DE3">
              <w:rPr>
                <w:rFonts w:ascii="Arial" w:hAnsi="Arial" w:cs="Arial"/>
                <w:spacing w:val="7"/>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gir</w:t>
            </w:r>
            <w:r w:rsidRPr="008D4DE3">
              <w:rPr>
                <w:rFonts w:ascii="Arial" w:hAnsi="Arial" w:cs="Arial"/>
                <w:spacing w:val="2"/>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l’esquerre</w:t>
            </w:r>
          </w:p>
        </w:tc>
        <w:tc>
          <w:tcPr>
            <w:tcW w:w="748" w:type="dxa"/>
            <w:tcBorders>
              <w:bottom w:val="single" w:sz="6" w:space="0" w:color="000000"/>
            </w:tcBorders>
            <w:shd w:val="clear" w:color="auto" w:fill="auto"/>
          </w:tcPr>
          <w:p w14:paraId="0473F35C"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76.2</w:t>
            </w:r>
          </w:p>
        </w:tc>
        <w:tc>
          <w:tcPr>
            <w:tcW w:w="585" w:type="dxa"/>
            <w:tcBorders>
              <w:bottom w:val="single" w:sz="6" w:space="0" w:color="000000"/>
            </w:tcBorders>
            <w:shd w:val="clear" w:color="auto" w:fill="auto"/>
          </w:tcPr>
          <w:p w14:paraId="6F4BC23F"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tcBorders>
              <w:bottom w:val="single" w:sz="6" w:space="0" w:color="000000"/>
            </w:tcBorders>
            <w:shd w:val="clear" w:color="auto" w:fill="auto"/>
          </w:tcPr>
          <w:p w14:paraId="4867E312"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tcBorders>
              <w:bottom w:val="single" w:sz="6" w:space="0" w:color="000000"/>
            </w:tcBorders>
            <w:shd w:val="clear" w:color="auto" w:fill="auto"/>
          </w:tcPr>
          <w:p w14:paraId="547F10DD"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tcBorders>
              <w:bottom w:val="single" w:sz="6" w:space="0" w:color="000000"/>
            </w:tcBorders>
            <w:shd w:val="clear" w:color="auto" w:fill="auto"/>
          </w:tcPr>
          <w:p w14:paraId="29B6DAA2" w14:textId="77777777" w:rsidR="00091F93" w:rsidRPr="008D4DE3" w:rsidRDefault="00091F93" w:rsidP="008D4DE3">
            <w:pPr>
              <w:pStyle w:val="TableParagraph"/>
              <w:jc w:val="both"/>
              <w:rPr>
                <w:rFonts w:ascii="Arial" w:hAnsi="Arial" w:cs="Arial"/>
              </w:rPr>
            </w:pPr>
          </w:p>
        </w:tc>
      </w:tr>
      <w:tr w:rsidR="00091F93" w:rsidRPr="008D4DE3" w14:paraId="579B58B0" w14:textId="77777777" w:rsidTr="008244F0">
        <w:trPr>
          <w:trHeight w:val="184"/>
        </w:trPr>
        <w:tc>
          <w:tcPr>
            <w:tcW w:w="10814" w:type="dxa"/>
            <w:tcBorders>
              <w:top w:val="single" w:sz="6" w:space="0" w:color="000000"/>
            </w:tcBorders>
            <w:shd w:val="clear" w:color="auto" w:fill="auto"/>
          </w:tcPr>
          <w:p w14:paraId="5DE778FE" w14:textId="77777777" w:rsidR="00091F93" w:rsidRPr="008D4DE3" w:rsidRDefault="00091F93" w:rsidP="008D4DE3">
            <w:pPr>
              <w:pStyle w:val="TableParagraph"/>
              <w:ind w:left="1423" w:right="1409"/>
              <w:jc w:val="both"/>
              <w:rPr>
                <w:rFonts w:ascii="Arial" w:hAnsi="Arial" w:cs="Arial"/>
                <w:b/>
              </w:rPr>
            </w:pPr>
            <w:r w:rsidRPr="008D4DE3">
              <w:rPr>
                <w:rFonts w:ascii="Arial" w:hAnsi="Arial" w:cs="Arial"/>
                <w:b/>
              </w:rPr>
              <w:t>Carril</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desceleració</w:t>
            </w:r>
          </w:p>
        </w:tc>
        <w:tc>
          <w:tcPr>
            <w:tcW w:w="748" w:type="dxa"/>
            <w:tcBorders>
              <w:top w:val="single" w:sz="6" w:space="0" w:color="000000"/>
            </w:tcBorders>
            <w:shd w:val="clear" w:color="auto" w:fill="auto"/>
          </w:tcPr>
          <w:p w14:paraId="14198650" w14:textId="77777777" w:rsidR="00091F93" w:rsidRPr="008D4DE3" w:rsidRDefault="00091F93" w:rsidP="008D4DE3">
            <w:pPr>
              <w:pStyle w:val="TableParagraph"/>
              <w:jc w:val="both"/>
              <w:rPr>
                <w:rFonts w:ascii="Arial" w:hAnsi="Arial" w:cs="Arial"/>
              </w:rPr>
            </w:pPr>
          </w:p>
        </w:tc>
        <w:tc>
          <w:tcPr>
            <w:tcW w:w="585" w:type="dxa"/>
            <w:tcBorders>
              <w:top w:val="single" w:sz="6" w:space="0" w:color="000000"/>
            </w:tcBorders>
            <w:shd w:val="clear" w:color="auto" w:fill="auto"/>
          </w:tcPr>
          <w:p w14:paraId="32425CF7" w14:textId="77777777" w:rsidR="00091F93" w:rsidRPr="008D4DE3" w:rsidRDefault="00091F93" w:rsidP="008D4DE3">
            <w:pPr>
              <w:pStyle w:val="TableParagraph"/>
              <w:jc w:val="both"/>
              <w:rPr>
                <w:rFonts w:ascii="Arial" w:hAnsi="Arial" w:cs="Arial"/>
              </w:rPr>
            </w:pPr>
          </w:p>
        </w:tc>
        <w:tc>
          <w:tcPr>
            <w:tcW w:w="849" w:type="dxa"/>
            <w:tcBorders>
              <w:top w:val="single" w:sz="6" w:space="0" w:color="000000"/>
            </w:tcBorders>
            <w:shd w:val="clear" w:color="auto" w:fill="auto"/>
          </w:tcPr>
          <w:p w14:paraId="36F54885" w14:textId="77777777" w:rsidR="00091F93" w:rsidRPr="008D4DE3" w:rsidRDefault="00091F93" w:rsidP="008D4DE3">
            <w:pPr>
              <w:pStyle w:val="TableParagraph"/>
              <w:jc w:val="both"/>
              <w:rPr>
                <w:rFonts w:ascii="Arial" w:hAnsi="Arial" w:cs="Arial"/>
              </w:rPr>
            </w:pPr>
          </w:p>
        </w:tc>
        <w:tc>
          <w:tcPr>
            <w:tcW w:w="717" w:type="dxa"/>
            <w:tcBorders>
              <w:top w:val="single" w:sz="6" w:space="0" w:color="000000"/>
            </w:tcBorders>
            <w:shd w:val="clear" w:color="auto" w:fill="auto"/>
          </w:tcPr>
          <w:p w14:paraId="7AEBF985" w14:textId="77777777" w:rsidR="00091F93" w:rsidRPr="008D4DE3" w:rsidRDefault="00091F93" w:rsidP="008D4DE3">
            <w:pPr>
              <w:pStyle w:val="TableParagraph"/>
              <w:jc w:val="both"/>
              <w:rPr>
                <w:rFonts w:ascii="Arial" w:hAnsi="Arial" w:cs="Arial"/>
              </w:rPr>
            </w:pPr>
          </w:p>
        </w:tc>
        <w:tc>
          <w:tcPr>
            <w:tcW w:w="935" w:type="dxa"/>
            <w:tcBorders>
              <w:top w:val="single" w:sz="6" w:space="0" w:color="000000"/>
            </w:tcBorders>
            <w:shd w:val="clear" w:color="auto" w:fill="auto"/>
          </w:tcPr>
          <w:p w14:paraId="49D05009" w14:textId="77777777" w:rsidR="00091F93" w:rsidRPr="008D4DE3" w:rsidRDefault="00091F93" w:rsidP="008D4DE3">
            <w:pPr>
              <w:pStyle w:val="TableParagraph"/>
              <w:jc w:val="both"/>
              <w:rPr>
                <w:rFonts w:ascii="Arial" w:hAnsi="Arial" w:cs="Arial"/>
              </w:rPr>
            </w:pPr>
          </w:p>
        </w:tc>
      </w:tr>
      <w:tr w:rsidR="00091F93" w:rsidRPr="008D4DE3" w14:paraId="78F20420" w14:textId="77777777" w:rsidTr="008244F0">
        <w:trPr>
          <w:trHeight w:val="181"/>
        </w:trPr>
        <w:tc>
          <w:tcPr>
            <w:tcW w:w="10814" w:type="dxa"/>
            <w:shd w:val="clear" w:color="auto" w:fill="auto"/>
          </w:tcPr>
          <w:p w14:paraId="7DA63598"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9"/>
              </w:rPr>
              <w:t xml:space="preserve"> </w:t>
            </w:r>
            <w:r w:rsidRPr="008D4DE3">
              <w:rPr>
                <w:rFonts w:ascii="Arial" w:hAnsi="Arial" w:cs="Arial"/>
              </w:rPr>
              <w:t>entrar al</w:t>
            </w:r>
            <w:r w:rsidRPr="008D4DE3">
              <w:rPr>
                <w:rFonts w:ascii="Arial" w:hAnsi="Arial" w:cs="Arial"/>
                <w:spacing w:val="-1"/>
              </w:rPr>
              <w:t xml:space="preserve"> </w:t>
            </w:r>
            <w:r w:rsidRPr="008D4DE3">
              <w:rPr>
                <w:rFonts w:ascii="Arial" w:hAnsi="Arial" w:cs="Arial"/>
              </w:rPr>
              <w:t>més</w:t>
            </w:r>
            <w:r w:rsidRPr="008D4DE3">
              <w:rPr>
                <w:rFonts w:ascii="Arial" w:hAnsi="Arial" w:cs="Arial"/>
                <w:spacing w:val="7"/>
              </w:rPr>
              <w:t xml:space="preserve"> </w:t>
            </w:r>
            <w:r w:rsidRPr="008D4DE3">
              <w:rPr>
                <w:rFonts w:ascii="Arial" w:hAnsi="Arial" w:cs="Arial"/>
              </w:rPr>
              <w:t>aviat</w:t>
            </w:r>
            <w:r w:rsidRPr="008D4DE3">
              <w:rPr>
                <w:rFonts w:ascii="Arial" w:hAnsi="Arial" w:cs="Arial"/>
                <w:spacing w:val="-2"/>
              </w:rPr>
              <w:t xml:space="preserve"> </w:t>
            </w:r>
            <w:r w:rsidRPr="008D4DE3">
              <w:rPr>
                <w:rFonts w:ascii="Arial" w:hAnsi="Arial" w:cs="Arial"/>
              </w:rPr>
              <w:t>possible</w:t>
            </w:r>
            <w:r w:rsidRPr="008D4DE3">
              <w:rPr>
                <w:rFonts w:ascii="Arial" w:hAnsi="Arial" w:cs="Arial"/>
                <w:spacing w:val="-2"/>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carril</w:t>
            </w:r>
            <w:r w:rsidRPr="008D4DE3">
              <w:rPr>
                <w:rFonts w:ascii="Arial" w:hAnsi="Arial" w:cs="Arial"/>
                <w:spacing w:val="-8"/>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desceleració</w:t>
            </w:r>
            <w:r w:rsidRPr="008D4DE3">
              <w:rPr>
                <w:rFonts w:ascii="Arial" w:hAnsi="Arial" w:cs="Arial"/>
                <w:spacing w:val="-3"/>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abandonar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via</w:t>
            </w:r>
          </w:p>
        </w:tc>
        <w:tc>
          <w:tcPr>
            <w:tcW w:w="748" w:type="dxa"/>
            <w:shd w:val="clear" w:color="auto" w:fill="auto"/>
          </w:tcPr>
          <w:p w14:paraId="6C630A5E"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77</w:t>
            </w:r>
          </w:p>
        </w:tc>
        <w:tc>
          <w:tcPr>
            <w:tcW w:w="585" w:type="dxa"/>
            <w:shd w:val="clear" w:color="auto" w:fill="auto"/>
          </w:tcPr>
          <w:p w14:paraId="2E91A59F"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248B86C7"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17BE34BF"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76FA3C8E" w14:textId="77777777" w:rsidR="00091F93" w:rsidRPr="008D4DE3" w:rsidRDefault="00091F93" w:rsidP="008D4DE3">
            <w:pPr>
              <w:pStyle w:val="TableParagraph"/>
              <w:jc w:val="both"/>
              <w:rPr>
                <w:rFonts w:ascii="Arial" w:hAnsi="Arial" w:cs="Arial"/>
              </w:rPr>
            </w:pPr>
          </w:p>
        </w:tc>
      </w:tr>
      <w:tr w:rsidR="00091F93" w:rsidRPr="008D4DE3" w14:paraId="364B90A2" w14:textId="77777777" w:rsidTr="008244F0">
        <w:trPr>
          <w:trHeight w:val="179"/>
        </w:trPr>
        <w:tc>
          <w:tcPr>
            <w:tcW w:w="10814" w:type="dxa"/>
            <w:shd w:val="clear" w:color="auto" w:fill="auto"/>
          </w:tcPr>
          <w:p w14:paraId="7795393B" w14:textId="77777777" w:rsidR="00091F93" w:rsidRPr="008D4DE3" w:rsidRDefault="00091F93" w:rsidP="008D4DE3">
            <w:pPr>
              <w:pStyle w:val="TableParagraph"/>
              <w:ind w:left="1423" w:right="1409"/>
              <w:jc w:val="both"/>
              <w:rPr>
                <w:rFonts w:ascii="Arial" w:hAnsi="Arial" w:cs="Arial"/>
                <w:b/>
              </w:rPr>
            </w:pPr>
            <w:r w:rsidRPr="008D4DE3">
              <w:rPr>
                <w:rFonts w:ascii="Arial" w:hAnsi="Arial" w:cs="Arial"/>
                <w:b/>
              </w:rPr>
              <w:t>CANVI</w:t>
            </w:r>
            <w:r w:rsidRPr="008D4DE3">
              <w:rPr>
                <w:rFonts w:ascii="Arial" w:hAnsi="Arial" w:cs="Arial"/>
                <w:b/>
                <w:spacing w:val="-3"/>
              </w:rPr>
              <w:t xml:space="preserve"> </w:t>
            </w:r>
            <w:r w:rsidRPr="008D4DE3">
              <w:rPr>
                <w:rFonts w:ascii="Arial" w:hAnsi="Arial" w:cs="Arial"/>
                <w:b/>
              </w:rPr>
              <w:t>DE</w:t>
            </w:r>
            <w:r w:rsidRPr="008D4DE3">
              <w:rPr>
                <w:rFonts w:ascii="Arial" w:hAnsi="Arial" w:cs="Arial"/>
                <w:b/>
                <w:spacing w:val="-4"/>
              </w:rPr>
              <w:t xml:space="preserve"> </w:t>
            </w:r>
            <w:r w:rsidRPr="008D4DE3">
              <w:rPr>
                <w:rFonts w:ascii="Arial" w:hAnsi="Arial" w:cs="Arial"/>
                <w:b/>
              </w:rPr>
              <w:t>SENTIT</w:t>
            </w:r>
          </w:p>
        </w:tc>
        <w:tc>
          <w:tcPr>
            <w:tcW w:w="748" w:type="dxa"/>
            <w:shd w:val="clear" w:color="auto" w:fill="auto"/>
          </w:tcPr>
          <w:p w14:paraId="32C18525"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51DA7E5"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DBED2A9"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CA46866"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A45E414" w14:textId="77777777" w:rsidR="00091F93" w:rsidRPr="008D4DE3" w:rsidRDefault="00091F93" w:rsidP="008D4DE3">
            <w:pPr>
              <w:pStyle w:val="TableParagraph"/>
              <w:jc w:val="both"/>
              <w:rPr>
                <w:rFonts w:ascii="Arial" w:hAnsi="Arial" w:cs="Arial"/>
              </w:rPr>
            </w:pPr>
          </w:p>
        </w:tc>
      </w:tr>
      <w:tr w:rsidR="00091F93" w:rsidRPr="008D4DE3" w14:paraId="1DCC06D8" w14:textId="77777777" w:rsidTr="008244F0">
        <w:trPr>
          <w:trHeight w:val="186"/>
        </w:trPr>
        <w:tc>
          <w:tcPr>
            <w:tcW w:w="10814" w:type="dxa"/>
            <w:shd w:val="clear" w:color="auto" w:fill="auto"/>
          </w:tcPr>
          <w:p w14:paraId="0BF867A1" w14:textId="77777777" w:rsidR="00091F93" w:rsidRPr="008D4DE3" w:rsidRDefault="00091F93" w:rsidP="008D4DE3">
            <w:pPr>
              <w:pStyle w:val="TableParagraph"/>
              <w:ind w:left="1423" w:right="1396"/>
              <w:jc w:val="both"/>
              <w:rPr>
                <w:rFonts w:ascii="Arial" w:hAnsi="Arial" w:cs="Arial"/>
                <w:b/>
              </w:rPr>
            </w:pPr>
            <w:r w:rsidRPr="008D4DE3">
              <w:rPr>
                <w:rFonts w:ascii="Arial" w:hAnsi="Arial" w:cs="Arial"/>
                <w:b/>
              </w:rPr>
              <w:t>Execució</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la</w:t>
            </w:r>
            <w:r w:rsidRPr="008D4DE3">
              <w:rPr>
                <w:rFonts w:ascii="Arial" w:hAnsi="Arial" w:cs="Arial"/>
                <w:b/>
                <w:spacing w:val="-5"/>
              </w:rPr>
              <w:t xml:space="preserve"> </w:t>
            </w:r>
            <w:r w:rsidRPr="008D4DE3">
              <w:rPr>
                <w:rFonts w:ascii="Arial" w:hAnsi="Arial" w:cs="Arial"/>
                <w:b/>
              </w:rPr>
              <w:t>maniobra</w:t>
            </w:r>
          </w:p>
        </w:tc>
        <w:tc>
          <w:tcPr>
            <w:tcW w:w="748" w:type="dxa"/>
            <w:shd w:val="clear" w:color="auto" w:fill="auto"/>
          </w:tcPr>
          <w:p w14:paraId="53AC379F"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0DEA814"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8E2CE86"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019BA8E"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616A531" w14:textId="77777777" w:rsidR="00091F93" w:rsidRPr="008D4DE3" w:rsidRDefault="00091F93" w:rsidP="008D4DE3">
            <w:pPr>
              <w:pStyle w:val="TableParagraph"/>
              <w:jc w:val="both"/>
              <w:rPr>
                <w:rFonts w:ascii="Arial" w:hAnsi="Arial" w:cs="Arial"/>
              </w:rPr>
            </w:pPr>
          </w:p>
        </w:tc>
      </w:tr>
      <w:tr w:rsidR="00091F93" w:rsidRPr="008D4DE3" w14:paraId="13193888" w14:textId="77777777" w:rsidTr="008244F0">
        <w:trPr>
          <w:trHeight w:val="551"/>
        </w:trPr>
        <w:tc>
          <w:tcPr>
            <w:tcW w:w="10814" w:type="dxa"/>
            <w:shd w:val="clear" w:color="auto" w:fill="auto"/>
          </w:tcPr>
          <w:p w14:paraId="372F4F3B" w14:textId="77777777" w:rsidR="00091F93" w:rsidRPr="008D4DE3" w:rsidRDefault="00091F93" w:rsidP="008D4DE3">
            <w:pPr>
              <w:pStyle w:val="TableParagraph"/>
              <w:ind w:left="81"/>
              <w:jc w:val="both"/>
              <w:rPr>
                <w:rFonts w:ascii="Arial" w:hAnsi="Arial" w:cs="Arial"/>
              </w:rPr>
            </w:pPr>
            <w:r w:rsidRPr="008D4DE3">
              <w:rPr>
                <w:rFonts w:ascii="Arial" w:hAnsi="Arial" w:cs="Arial"/>
              </w:rPr>
              <w:t>Fer un</w:t>
            </w:r>
            <w:r w:rsidRPr="008D4DE3">
              <w:rPr>
                <w:rFonts w:ascii="Arial" w:hAnsi="Arial" w:cs="Arial"/>
                <w:spacing w:val="1"/>
              </w:rPr>
              <w:t xml:space="preserve"> </w:t>
            </w:r>
            <w:r w:rsidRPr="008D4DE3">
              <w:rPr>
                <w:rFonts w:ascii="Arial" w:hAnsi="Arial" w:cs="Arial"/>
              </w:rPr>
              <w:t>canvi</w:t>
            </w:r>
            <w:r w:rsidRPr="008D4DE3">
              <w:rPr>
                <w:rFonts w:ascii="Arial" w:hAnsi="Arial" w:cs="Arial"/>
                <w:spacing w:val="-1"/>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sentit</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marxa</w:t>
            </w:r>
            <w:r w:rsidRPr="008D4DE3">
              <w:rPr>
                <w:rFonts w:ascii="Arial" w:hAnsi="Arial" w:cs="Arial"/>
                <w:spacing w:val="-5"/>
              </w:rPr>
              <w:t xml:space="preserve"> </w:t>
            </w:r>
            <w:r w:rsidRPr="008D4DE3">
              <w:rPr>
                <w:rFonts w:ascii="Arial" w:hAnsi="Arial" w:cs="Arial"/>
              </w:rPr>
              <w:t>antireglamentari.</w:t>
            </w:r>
          </w:p>
          <w:p w14:paraId="2CFF5E34" w14:textId="77777777" w:rsidR="00091F93" w:rsidRPr="008D4DE3" w:rsidRDefault="00091F93" w:rsidP="008D4DE3">
            <w:pPr>
              <w:pStyle w:val="TableParagraph"/>
              <w:numPr>
                <w:ilvl w:val="0"/>
                <w:numId w:val="37"/>
              </w:numPr>
              <w:ind w:firstLine="0"/>
              <w:jc w:val="both"/>
              <w:rPr>
                <w:rFonts w:ascii="Arial" w:hAnsi="Arial" w:cs="Arial"/>
              </w:rPr>
            </w:pPr>
            <w:r w:rsidRPr="008D4DE3">
              <w:rPr>
                <w:rFonts w:ascii="Arial" w:hAnsi="Arial" w:cs="Arial"/>
                <w:w w:val="95"/>
              </w:rPr>
              <w:t>No</w:t>
            </w:r>
            <w:r w:rsidRPr="008D4DE3">
              <w:rPr>
                <w:rFonts w:ascii="Arial" w:hAnsi="Arial" w:cs="Arial"/>
                <w:spacing w:val="15"/>
                <w:w w:val="95"/>
              </w:rPr>
              <w:t xml:space="preserve"> </w:t>
            </w:r>
            <w:r w:rsidRPr="008D4DE3">
              <w:rPr>
                <w:rFonts w:ascii="Arial" w:hAnsi="Arial" w:cs="Arial"/>
                <w:w w:val="95"/>
              </w:rPr>
              <w:t>escollir</w:t>
            </w:r>
            <w:r w:rsidRPr="008D4DE3">
              <w:rPr>
                <w:rFonts w:ascii="Arial" w:hAnsi="Arial" w:cs="Arial"/>
                <w:spacing w:val="17"/>
                <w:w w:val="95"/>
              </w:rPr>
              <w:t xml:space="preserve"> </w:t>
            </w:r>
            <w:r w:rsidRPr="008D4DE3">
              <w:rPr>
                <w:rFonts w:ascii="Arial" w:hAnsi="Arial" w:cs="Arial"/>
                <w:w w:val="95"/>
              </w:rPr>
              <w:t>el</w:t>
            </w:r>
            <w:r w:rsidRPr="008D4DE3">
              <w:rPr>
                <w:rFonts w:ascii="Arial" w:hAnsi="Arial" w:cs="Arial"/>
                <w:spacing w:val="16"/>
                <w:w w:val="95"/>
              </w:rPr>
              <w:t xml:space="preserve"> </w:t>
            </w:r>
            <w:r w:rsidRPr="008D4DE3">
              <w:rPr>
                <w:rFonts w:ascii="Arial" w:hAnsi="Arial" w:cs="Arial"/>
                <w:w w:val="95"/>
              </w:rPr>
              <w:t>lloc</w:t>
            </w:r>
            <w:r w:rsidRPr="008D4DE3">
              <w:rPr>
                <w:rFonts w:ascii="Arial" w:hAnsi="Arial" w:cs="Arial"/>
                <w:spacing w:val="28"/>
                <w:w w:val="95"/>
              </w:rPr>
              <w:t xml:space="preserve"> </w:t>
            </w:r>
            <w:r w:rsidRPr="008D4DE3">
              <w:rPr>
                <w:rFonts w:ascii="Arial" w:hAnsi="Arial" w:cs="Arial"/>
                <w:w w:val="95"/>
              </w:rPr>
              <w:t>adequat</w:t>
            </w:r>
            <w:r w:rsidRPr="008D4DE3">
              <w:rPr>
                <w:rFonts w:ascii="Arial" w:hAnsi="Arial" w:cs="Arial"/>
                <w:spacing w:val="19"/>
                <w:w w:val="95"/>
              </w:rPr>
              <w:t xml:space="preserve"> </w:t>
            </w:r>
            <w:r w:rsidRPr="008D4DE3">
              <w:rPr>
                <w:rFonts w:ascii="Arial" w:hAnsi="Arial" w:cs="Arial"/>
                <w:w w:val="95"/>
              </w:rPr>
              <w:t>per</w:t>
            </w:r>
            <w:r w:rsidRPr="008D4DE3">
              <w:rPr>
                <w:rFonts w:ascii="Arial" w:hAnsi="Arial" w:cs="Arial"/>
                <w:spacing w:val="17"/>
                <w:w w:val="95"/>
              </w:rPr>
              <w:t xml:space="preserve"> </w:t>
            </w:r>
            <w:r w:rsidRPr="008D4DE3">
              <w:rPr>
                <w:rFonts w:ascii="Arial" w:hAnsi="Arial" w:cs="Arial"/>
                <w:w w:val="95"/>
              </w:rPr>
              <w:t>fer</w:t>
            </w:r>
            <w:r w:rsidRPr="008D4DE3">
              <w:rPr>
                <w:rFonts w:ascii="Arial" w:hAnsi="Arial" w:cs="Arial"/>
                <w:spacing w:val="12"/>
                <w:w w:val="95"/>
              </w:rPr>
              <w:t xml:space="preserve"> </w:t>
            </w:r>
            <w:r w:rsidRPr="008D4DE3">
              <w:rPr>
                <w:rFonts w:ascii="Arial" w:hAnsi="Arial" w:cs="Arial"/>
                <w:w w:val="95"/>
              </w:rPr>
              <w:t>la</w:t>
            </w:r>
            <w:r w:rsidRPr="008D4DE3">
              <w:rPr>
                <w:rFonts w:ascii="Arial" w:hAnsi="Arial" w:cs="Arial"/>
                <w:spacing w:val="16"/>
                <w:w w:val="95"/>
              </w:rPr>
              <w:t xml:space="preserve"> </w:t>
            </w:r>
            <w:r w:rsidRPr="008D4DE3">
              <w:rPr>
                <w:rFonts w:ascii="Arial" w:hAnsi="Arial" w:cs="Arial"/>
                <w:w w:val="95"/>
              </w:rPr>
              <w:t>maniobra</w:t>
            </w:r>
            <w:r w:rsidRPr="008D4DE3">
              <w:rPr>
                <w:rFonts w:ascii="Arial" w:hAnsi="Arial" w:cs="Arial"/>
                <w:spacing w:val="16"/>
                <w:w w:val="95"/>
              </w:rPr>
              <w:t xml:space="preserve"> </w:t>
            </w:r>
            <w:r w:rsidRPr="008D4DE3">
              <w:rPr>
                <w:rFonts w:ascii="Arial" w:hAnsi="Arial" w:cs="Arial"/>
                <w:w w:val="95"/>
              </w:rPr>
              <w:t>de</w:t>
            </w:r>
            <w:r w:rsidRPr="008D4DE3">
              <w:rPr>
                <w:rFonts w:ascii="Arial" w:hAnsi="Arial" w:cs="Arial"/>
                <w:spacing w:val="10"/>
                <w:w w:val="95"/>
              </w:rPr>
              <w:t xml:space="preserve"> </w:t>
            </w:r>
            <w:r w:rsidRPr="008D4DE3">
              <w:rPr>
                <w:rFonts w:ascii="Arial" w:hAnsi="Arial" w:cs="Arial"/>
                <w:w w:val="95"/>
              </w:rPr>
              <w:t>manera</w:t>
            </w:r>
            <w:r w:rsidRPr="008D4DE3">
              <w:rPr>
                <w:rFonts w:ascii="Arial" w:hAnsi="Arial" w:cs="Arial"/>
                <w:spacing w:val="9"/>
                <w:w w:val="95"/>
              </w:rPr>
              <w:t xml:space="preserve"> </w:t>
            </w:r>
            <w:r w:rsidRPr="008D4DE3">
              <w:rPr>
                <w:rFonts w:ascii="Arial" w:hAnsi="Arial" w:cs="Arial"/>
                <w:w w:val="95"/>
              </w:rPr>
              <w:t>que</w:t>
            </w:r>
            <w:r w:rsidRPr="008D4DE3">
              <w:rPr>
                <w:rFonts w:ascii="Arial" w:hAnsi="Arial" w:cs="Arial"/>
                <w:spacing w:val="10"/>
                <w:w w:val="95"/>
              </w:rPr>
              <w:t xml:space="preserve"> </w:t>
            </w:r>
            <w:r w:rsidRPr="008D4DE3">
              <w:rPr>
                <w:rFonts w:ascii="Arial" w:hAnsi="Arial" w:cs="Arial"/>
                <w:w w:val="95"/>
              </w:rPr>
              <w:t>s’intercepti</w:t>
            </w:r>
            <w:r w:rsidRPr="008D4DE3">
              <w:rPr>
                <w:rFonts w:ascii="Arial" w:hAnsi="Arial" w:cs="Arial"/>
                <w:spacing w:val="11"/>
                <w:w w:val="95"/>
              </w:rPr>
              <w:t xml:space="preserve"> </w:t>
            </w:r>
            <w:r w:rsidRPr="008D4DE3">
              <w:rPr>
                <w:rFonts w:ascii="Arial" w:hAnsi="Arial" w:cs="Arial"/>
                <w:w w:val="95"/>
              </w:rPr>
              <w:t>la</w:t>
            </w:r>
            <w:r w:rsidRPr="008D4DE3">
              <w:rPr>
                <w:rFonts w:ascii="Arial" w:hAnsi="Arial" w:cs="Arial"/>
                <w:spacing w:val="14"/>
                <w:w w:val="95"/>
              </w:rPr>
              <w:t xml:space="preserve"> </w:t>
            </w:r>
            <w:r w:rsidRPr="008D4DE3">
              <w:rPr>
                <w:rFonts w:ascii="Arial" w:hAnsi="Arial" w:cs="Arial"/>
                <w:w w:val="95"/>
              </w:rPr>
              <w:t>via</w:t>
            </w:r>
            <w:r w:rsidRPr="008D4DE3">
              <w:rPr>
                <w:rFonts w:ascii="Arial" w:hAnsi="Arial" w:cs="Arial"/>
                <w:spacing w:val="13"/>
                <w:w w:val="95"/>
              </w:rPr>
              <w:t xml:space="preserve"> </w:t>
            </w:r>
            <w:r w:rsidRPr="008D4DE3">
              <w:rPr>
                <w:rFonts w:ascii="Arial" w:hAnsi="Arial" w:cs="Arial"/>
                <w:w w:val="95"/>
              </w:rPr>
              <w:t>el</w:t>
            </w:r>
            <w:r w:rsidRPr="008D4DE3">
              <w:rPr>
                <w:rFonts w:ascii="Arial" w:hAnsi="Arial" w:cs="Arial"/>
                <w:spacing w:val="17"/>
                <w:w w:val="95"/>
              </w:rPr>
              <w:t xml:space="preserve"> </w:t>
            </w:r>
            <w:r w:rsidRPr="008D4DE3">
              <w:rPr>
                <w:rFonts w:ascii="Arial" w:hAnsi="Arial" w:cs="Arial"/>
                <w:w w:val="95"/>
              </w:rPr>
              <w:t>menor</w:t>
            </w:r>
            <w:r w:rsidRPr="008D4DE3">
              <w:rPr>
                <w:rFonts w:ascii="Arial" w:hAnsi="Arial" w:cs="Arial"/>
                <w:spacing w:val="11"/>
                <w:w w:val="95"/>
              </w:rPr>
              <w:t xml:space="preserve"> </w:t>
            </w:r>
            <w:r w:rsidRPr="008D4DE3">
              <w:rPr>
                <w:rFonts w:ascii="Arial" w:hAnsi="Arial" w:cs="Arial"/>
                <w:w w:val="95"/>
              </w:rPr>
              <w:t>temps</w:t>
            </w:r>
            <w:r w:rsidRPr="008D4DE3">
              <w:rPr>
                <w:rFonts w:ascii="Arial" w:hAnsi="Arial" w:cs="Arial"/>
                <w:spacing w:val="-7"/>
                <w:w w:val="95"/>
              </w:rPr>
              <w:t xml:space="preserve"> </w:t>
            </w:r>
            <w:r w:rsidRPr="008D4DE3">
              <w:rPr>
                <w:rFonts w:ascii="Arial" w:hAnsi="Arial" w:cs="Arial"/>
                <w:w w:val="95"/>
              </w:rPr>
              <w:t>possible</w:t>
            </w:r>
          </w:p>
          <w:p w14:paraId="5BCDCD93" w14:textId="77777777" w:rsidR="00091F93" w:rsidRPr="008D4DE3" w:rsidRDefault="00091F93" w:rsidP="008D4DE3">
            <w:pPr>
              <w:pStyle w:val="TableParagraph"/>
              <w:numPr>
                <w:ilvl w:val="0"/>
                <w:numId w:val="37"/>
              </w:numPr>
              <w:ind w:firstLine="0"/>
              <w:jc w:val="both"/>
              <w:rPr>
                <w:rFonts w:ascii="Arial" w:hAnsi="Arial" w:cs="Arial"/>
              </w:rPr>
            </w:pPr>
            <w:r w:rsidRPr="008D4DE3">
              <w:rPr>
                <w:rFonts w:ascii="Arial" w:hAnsi="Arial" w:cs="Arial"/>
              </w:rPr>
              <w:t>No</w:t>
            </w:r>
            <w:r w:rsidRPr="008D4DE3">
              <w:rPr>
                <w:rFonts w:ascii="Arial" w:hAnsi="Arial" w:cs="Arial"/>
                <w:spacing w:val="-3"/>
              </w:rPr>
              <w:t xml:space="preserve"> </w:t>
            </w:r>
            <w:r w:rsidRPr="008D4DE3">
              <w:rPr>
                <w:rFonts w:ascii="Arial" w:hAnsi="Arial" w:cs="Arial"/>
              </w:rPr>
              <w:t>advertir</w:t>
            </w:r>
            <w:r w:rsidRPr="008D4DE3">
              <w:rPr>
                <w:rFonts w:ascii="Arial" w:hAnsi="Arial" w:cs="Arial"/>
                <w:spacing w:val="-2"/>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maniobra</w:t>
            </w:r>
            <w:r w:rsidRPr="008D4DE3">
              <w:rPr>
                <w:rFonts w:ascii="Arial" w:hAnsi="Arial" w:cs="Arial"/>
                <w:spacing w:val="-2"/>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els</w:t>
            </w:r>
            <w:r w:rsidRPr="008D4DE3">
              <w:rPr>
                <w:rFonts w:ascii="Arial" w:hAnsi="Arial" w:cs="Arial"/>
                <w:spacing w:val="-3"/>
              </w:rPr>
              <w:t xml:space="preserve"> </w:t>
            </w:r>
            <w:r w:rsidRPr="008D4DE3">
              <w:rPr>
                <w:rFonts w:ascii="Arial" w:hAnsi="Arial" w:cs="Arial"/>
              </w:rPr>
              <w:t>senyals</w:t>
            </w:r>
            <w:r w:rsidRPr="008D4DE3">
              <w:rPr>
                <w:rFonts w:ascii="Arial" w:hAnsi="Arial" w:cs="Arial"/>
                <w:spacing w:val="2"/>
              </w:rPr>
              <w:t xml:space="preserve"> </w:t>
            </w:r>
            <w:r w:rsidRPr="008D4DE3">
              <w:rPr>
                <w:rFonts w:ascii="Arial" w:hAnsi="Arial" w:cs="Arial"/>
              </w:rPr>
              <w:t>preceptius</w:t>
            </w:r>
            <w:r w:rsidRPr="008D4DE3">
              <w:rPr>
                <w:rFonts w:ascii="Arial" w:hAnsi="Arial" w:cs="Arial"/>
                <w:spacing w:val="2"/>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prou</w:t>
            </w:r>
            <w:r w:rsidRPr="008D4DE3">
              <w:rPr>
                <w:rFonts w:ascii="Arial" w:hAnsi="Arial" w:cs="Arial"/>
                <w:spacing w:val="13"/>
              </w:rPr>
              <w:t xml:space="preserve"> </w:t>
            </w:r>
            <w:r w:rsidRPr="008D4DE3">
              <w:rPr>
                <w:rFonts w:ascii="Arial" w:hAnsi="Arial" w:cs="Arial"/>
              </w:rPr>
              <w:t>antelació</w:t>
            </w:r>
          </w:p>
        </w:tc>
        <w:tc>
          <w:tcPr>
            <w:tcW w:w="748" w:type="dxa"/>
            <w:shd w:val="clear" w:color="auto" w:fill="auto"/>
          </w:tcPr>
          <w:p w14:paraId="015474B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78.1</w:t>
            </w:r>
          </w:p>
        </w:tc>
        <w:tc>
          <w:tcPr>
            <w:tcW w:w="585" w:type="dxa"/>
            <w:shd w:val="clear" w:color="auto" w:fill="auto"/>
          </w:tcPr>
          <w:p w14:paraId="200D808C"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10930F6"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8A811E4"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2C322C3" w14:textId="77777777" w:rsidR="00091F93" w:rsidRPr="008D4DE3" w:rsidRDefault="00091F93" w:rsidP="008D4DE3">
            <w:pPr>
              <w:pStyle w:val="TableParagraph"/>
              <w:jc w:val="both"/>
              <w:rPr>
                <w:rFonts w:ascii="Arial" w:hAnsi="Arial" w:cs="Arial"/>
              </w:rPr>
            </w:pPr>
          </w:p>
        </w:tc>
      </w:tr>
    </w:tbl>
    <w:p w14:paraId="499A7AE5"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46698A98"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61579FDC" w14:textId="77777777" w:rsidTr="008244F0">
        <w:trPr>
          <w:trHeight w:val="551"/>
        </w:trPr>
        <w:tc>
          <w:tcPr>
            <w:tcW w:w="10814" w:type="dxa"/>
            <w:shd w:val="clear" w:color="auto" w:fill="auto"/>
          </w:tcPr>
          <w:p w14:paraId="59F6B62B" w14:textId="77777777" w:rsidR="00091F93" w:rsidRPr="008D4DE3" w:rsidRDefault="00091F93" w:rsidP="008D4DE3">
            <w:pPr>
              <w:pStyle w:val="TableParagraph"/>
              <w:numPr>
                <w:ilvl w:val="0"/>
                <w:numId w:val="36"/>
              </w:numPr>
              <w:ind w:firstLine="0"/>
              <w:jc w:val="both"/>
              <w:rPr>
                <w:rFonts w:ascii="Arial" w:hAnsi="Arial" w:cs="Arial"/>
              </w:rPr>
            </w:pPr>
            <w:r w:rsidRPr="008D4DE3">
              <w:rPr>
                <w:rFonts w:ascii="Arial" w:hAnsi="Arial" w:cs="Arial"/>
              </w:rPr>
              <w:t>Obstaculitzar</w:t>
            </w:r>
            <w:r w:rsidRPr="008D4DE3">
              <w:rPr>
                <w:rFonts w:ascii="Arial" w:hAnsi="Arial" w:cs="Arial"/>
                <w:spacing w:val="-2"/>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circulació</w:t>
            </w:r>
            <w:r w:rsidRPr="008D4DE3">
              <w:rPr>
                <w:rFonts w:ascii="Arial" w:hAnsi="Arial" w:cs="Arial"/>
                <w:spacing w:val="-6"/>
              </w:rPr>
              <w:t xml:space="preserve"> </w:t>
            </w:r>
            <w:r w:rsidRPr="008D4DE3">
              <w:rPr>
                <w:rFonts w:ascii="Arial" w:hAnsi="Arial" w:cs="Arial"/>
              </w:rPr>
              <w:t>dels altres</w:t>
            </w:r>
            <w:r w:rsidRPr="008D4DE3">
              <w:rPr>
                <w:rFonts w:ascii="Arial" w:hAnsi="Arial" w:cs="Arial"/>
                <w:spacing w:val="2"/>
              </w:rPr>
              <w:t xml:space="preserve"> </w:t>
            </w:r>
            <w:r w:rsidRPr="008D4DE3">
              <w:rPr>
                <w:rFonts w:ascii="Arial" w:hAnsi="Arial" w:cs="Arial"/>
              </w:rPr>
              <w:t>usuaris</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p>
          <w:p w14:paraId="68B77E5D" w14:textId="77777777" w:rsidR="00091F93" w:rsidRPr="008D4DE3" w:rsidRDefault="00091F93" w:rsidP="008D4DE3">
            <w:pPr>
              <w:pStyle w:val="TableParagraph"/>
              <w:numPr>
                <w:ilvl w:val="0"/>
                <w:numId w:val="36"/>
              </w:numPr>
              <w:ind w:firstLine="0"/>
              <w:jc w:val="both"/>
              <w:rPr>
                <w:rFonts w:ascii="Arial" w:hAnsi="Arial" w:cs="Arial"/>
              </w:rPr>
            </w:pPr>
            <w:r w:rsidRPr="008D4DE3">
              <w:rPr>
                <w:rFonts w:ascii="Arial" w:hAnsi="Arial" w:cs="Arial"/>
                <w:spacing w:val="-1"/>
                <w:w w:val="95"/>
              </w:rPr>
              <w:t>Quedar-se</w:t>
            </w:r>
            <w:r w:rsidRPr="008D4DE3">
              <w:rPr>
                <w:rFonts w:ascii="Arial" w:hAnsi="Arial" w:cs="Arial"/>
                <w:spacing w:val="19"/>
                <w:w w:val="95"/>
              </w:rPr>
              <w:t xml:space="preserve"> </w:t>
            </w:r>
            <w:r w:rsidRPr="008D4DE3">
              <w:rPr>
                <w:rFonts w:ascii="Arial" w:hAnsi="Arial" w:cs="Arial"/>
                <w:spacing w:val="-1"/>
                <w:w w:val="95"/>
              </w:rPr>
              <w:t>a</w:t>
            </w:r>
            <w:r w:rsidRPr="008D4DE3">
              <w:rPr>
                <w:rFonts w:ascii="Arial" w:hAnsi="Arial" w:cs="Arial"/>
                <w:spacing w:val="14"/>
                <w:w w:val="95"/>
              </w:rPr>
              <w:t xml:space="preserve"> </w:t>
            </w:r>
            <w:r w:rsidRPr="008D4DE3">
              <w:rPr>
                <w:rFonts w:ascii="Arial" w:hAnsi="Arial" w:cs="Arial"/>
                <w:spacing w:val="-1"/>
                <w:w w:val="95"/>
              </w:rPr>
              <w:t>la</w:t>
            </w:r>
            <w:r w:rsidRPr="008D4DE3">
              <w:rPr>
                <w:rFonts w:ascii="Arial" w:hAnsi="Arial" w:cs="Arial"/>
                <w:spacing w:val="14"/>
                <w:w w:val="95"/>
              </w:rPr>
              <w:t xml:space="preserve"> </w:t>
            </w:r>
            <w:r w:rsidRPr="008D4DE3">
              <w:rPr>
                <w:rFonts w:ascii="Arial" w:hAnsi="Arial" w:cs="Arial"/>
                <w:spacing w:val="-1"/>
                <w:w w:val="95"/>
              </w:rPr>
              <w:t>calçada</w:t>
            </w:r>
            <w:r w:rsidRPr="008D4DE3">
              <w:rPr>
                <w:rFonts w:ascii="Arial" w:hAnsi="Arial" w:cs="Arial"/>
                <w:spacing w:val="15"/>
                <w:w w:val="95"/>
              </w:rPr>
              <w:t xml:space="preserve"> </w:t>
            </w:r>
            <w:r w:rsidRPr="008D4DE3">
              <w:rPr>
                <w:rFonts w:ascii="Arial" w:hAnsi="Arial" w:cs="Arial"/>
                <w:spacing w:val="-1"/>
                <w:w w:val="95"/>
              </w:rPr>
              <w:t>podent</w:t>
            </w:r>
            <w:r w:rsidRPr="008D4DE3">
              <w:rPr>
                <w:rFonts w:ascii="Arial" w:hAnsi="Arial" w:cs="Arial"/>
                <w:spacing w:val="18"/>
                <w:w w:val="95"/>
              </w:rPr>
              <w:t xml:space="preserve"> </w:t>
            </w:r>
            <w:r w:rsidRPr="008D4DE3">
              <w:rPr>
                <w:rFonts w:ascii="Arial" w:hAnsi="Arial" w:cs="Arial"/>
                <w:spacing w:val="-1"/>
                <w:w w:val="95"/>
              </w:rPr>
              <w:t>sortir</w:t>
            </w:r>
            <w:r w:rsidRPr="008D4DE3">
              <w:rPr>
                <w:rFonts w:ascii="Arial" w:hAnsi="Arial" w:cs="Arial"/>
                <w:spacing w:val="21"/>
                <w:w w:val="95"/>
              </w:rPr>
              <w:t xml:space="preserve"> </w:t>
            </w:r>
            <w:r w:rsidRPr="008D4DE3">
              <w:rPr>
                <w:rFonts w:ascii="Arial" w:hAnsi="Arial" w:cs="Arial"/>
                <w:spacing w:val="-1"/>
                <w:w w:val="95"/>
              </w:rPr>
              <w:t>per</w:t>
            </w:r>
            <w:r w:rsidRPr="008D4DE3">
              <w:rPr>
                <w:rFonts w:ascii="Arial" w:hAnsi="Arial" w:cs="Arial"/>
                <w:spacing w:val="17"/>
                <w:w w:val="95"/>
              </w:rPr>
              <w:t xml:space="preserve"> </w:t>
            </w:r>
            <w:r w:rsidRPr="008D4DE3">
              <w:rPr>
                <w:rFonts w:ascii="Arial" w:hAnsi="Arial" w:cs="Arial"/>
                <w:spacing w:val="-1"/>
                <w:w w:val="95"/>
              </w:rPr>
              <w:t>la</w:t>
            </w:r>
            <w:r w:rsidRPr="008D4DE3">
              <w:rPr>
                <w:rFonts w:ascii="Arial" w:hAnsi="Arial" w:cs="Arial"/>
                <w:spacing w:val="19"/>
                <w:w w:val="95"/>
              </w:rPr>
              <w:t xml:space="preserve"> </w:t>
            </w:r>
            <w:r w:rsidRPr="008D4DE3">
              <w:rPr>
                <w:rFonts w:ascii="Arial" w:hAnsi="Arial" w:cs="Arial"/>
                <w:w w:val="95"/>
              </w:rPr>
              <w:t>dreta</w:t>
            </w:r>
            <w:r w:rsidRPr="008D4DE3">
              <w:rPr>
                <w:rFonts w:ascii="Arial" w:hAnsi="Arial" w:cs="Arial"/>
                <w:spacing w:val="19"/>
                <w:w w:val="95"/>
              </w:rPr>
              <w:t xml:space="preserve"> </w:t>
            </w:r>
            <w:r w:rsidRPr="008D4DE3">
              <w:rPr>
                <w:rFonts w:ascii="Arial" w:hAnsi="Arial" w:cs="Arial"/>
                <w:w w:val="95"/>
              </w:rPr>
              <w:t>de</w:t>
            </w:r>
            <w:r w:rsidRPr="008D4DE3">
              <w:rPr>
                <w:rFonts w:ascii="Arial" w:hAnsi="Arial" w:cs="Arial"/>
                <w:spacing w:val="15"/>
                <w:w w:val="95"/>
              </w:rPr>
              <w:t xml:space="preserve"> </w:t>
            </w:r>
            <w:r w:rsidRPr="008D4DE3">
              <w:rPr>
                <w:rFonts w:ascii="Arial" w:hAnsi="Arial" w:cs="Arial"/>
                <w:w w:val="95"/>
              </w:rPr>
              <w:t>manera</w:t>
            </w:r>
            <w:r w:rsidRPr="008D4DE3">
              <w:rPr>
                <w:rFonts w:ascii="Arial" w:hAnsi="Arial" w:cs="Arial"/>
                <w:spacing w:val="14"/>
                <w:w w:val="95"/>
              </w:rPr>
              <w:t xml:space="preserve"> </w:t>
            </w:r>
            <w:r w:rsidRPr="008D4DE3">
              <w:rPr>
                <w:rFonts w:ascii="Arial" w:hAnsi="Arial" w:cs="Arial"/>
                <w:w w:val="95"/>
              </w:rPr>
              <w:t>que</w:t>
            </w:r>
            <w:r w:rsidRPr="008D4DE3">
              <w:rPr>
                <w:rFonts w:ascii="Arial" w:hAnsi="Arial" w:cs="Arial"/>
                <w:spacing w:val="14"/>
                <w:w w:val="95"/>
              </w:rPr>
              <w:t xml:space="preserve"> </w:t>
            </w:r>
            <w:r w:rsidRPr="008D4DE3">
              <w:rPr>
                <w:rFonts w:ascii="Arial" w:hAnsi="Arial" w:cs="Arial"/>
                <w:w w:val="95"/>
              </w:rPr>
              <w:t>s’impedeix</w:t>
            </w:r>
            <w:r w:rsidRPr="008D4DE3">
              <w:rPr>
                <w:rFonts w:ascii="Arial" w:hAnsi="Arial" w:cs="Arial"/>
                <w:spacing w:val="13"/>
                <w:w w:val="95"/>
              </w:rPr>
              <w:t xml:space="preserve"> </w:t>
            </w:r>
            <w:r w:rsidRPr="008D4DE3">
              <w:rPr>
                <w:rFonts w:ascii="Arial" w:hAnsi="Arial" w:cs="Arial"/>
                <w:w w:val="95"/>
              </w:rPr>
              <w:t>la</w:t>
            </w:r>
            <w:r w:rsidRPr="008D4DE3">
              <w:rPr>
                <w:rFonts w:ascii="Arial" w:hAnsi="Arial" w:cs="Arial"/>
                <w:spacing w:val="15"/>
                <w:w w:val="95"/>
              </w:rPr>
              <w:t xml:space="preserve"> </w:t>
            </w:r>
            <w:r w:rsidRPr="008D4DE3">
              <w:rPr>
                <w:rFonts w:ascii="Arial" w:hAnsi="Arial" w:cs="Arial"/>
                <w:w w:val="95"/>
              </w:rPr>
              <w:t>marxa</w:t>
            </w:r>
            <w:r w:rsidRPr="008D4DE3">
              <w:rPr>
                <w:rFonts w:ascii="Arial" w:hAnsi="Arial" w:cs="Arial"/>
                <w:spacing w:val="19"/>
                <w:w w:val="95"/>
              </w:rPr>
              <w:t xml:space="preserve"> </w:t>
            </w:r>
            <w:r w:rsidRPr="008D4DE3">
              <w:rPr>
                <w:rFonts w:ascii="Arial" w:hAnsi="Arial" w:cs="Arial"/>
                <w:w w:val="95"/>
              </w:rPr>
              <w:t>dels</w:t>
            </w:r>
            <w:r w:rsidRPr="008D4DE3">
              <w:rPr>
                <w:rFonts w:ascii="Arial" w:hAnsi="Arial" w:cs="Arial"/>
                <w:spacing w:val="28"/>
                <w:w w:val="95"/>
              </w:rPr>
              <w:t xml:space="preserve"> </w:t>
            </w:r>
            <w:r w:rsidRPr="008D4DE3">
              <w:rPr>
                <w:rFonts w:ascii="Arial" w:hAnsi="Arial" w:cs="Arial"/>
                <w:w w:val="95"/>
              </w:rPr>
              <w:t>vehicles</w:t>
            </w:r>
            <w:r w:rsidRPr="008D4DE3">
              <w:rPr>
                <w:rFonts w:ascii="Arial" w:hAnsi="Arial" w:cs="Arial"/>
                <w:spacing w:val="25"/>
                <w:w w:val="95"/>
              </w:rPr>
              <w:t xml:space="preserve"> </w:t>
            </w:r>
            <w:r w:rsidRPr="008D4DE3">
              <w:rPr>
                <w:rFonts w:ascii="Arial" w:hAnsi="Arial" w:cs="Arial"/>
                <w:w w:val="95"/>
              </w:rPr>
              <w:t>del</w:t>
            </w:r>
            <w:r w:rsidRPr="008D4DE3">
              <w:rPr>
                <w:rFonts w:ascii="Arial" w:hAnsi="Arial" w:cs="Arial"/>
                <w:spacing w:val="-13"/>
                <w:w w:val="95"/>
              </w:rPr>
              <w:t xml:space="preserve"> </w:t>
            </w:r>
            <w:r w:rsidRPr="008D4DE3">
              <w:rPr>
                <w:rFonts w:ascii="Arial" w:hAnsi="Arial" w:cs="Arial"/>
                <w:w w:val="95"/>
              </w:rPr>
              <w:t>darrere</w:t>
            </w:r>
          </w:p>
        </w:tc>
        <w:tc>
          <w:tcPr>
            <w:tcW w:w="748" w:type="dxa"/>
            <w:shd w:val="clear" w:color="auto" w:fill="auto"/>
          </w:tcPr>
          <w:p w14:paraId="6277A175"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279E005"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893E37A"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C8A99FC"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C422A26" w14:textId="77777777" w:rsidR="00091F93" w:rsidRPr="008D4DE3" w:rsidRDefault="00091F93" w:rsidP="008D4DE3">
            <w:pPr>
              <w:pStyle w:val="TableParagraph"/>
              <w:jc w:val="both"/>
              <w:rPr>
                <w:rFonts w:ascii="Arial" w:hAnsi="Arial" w:cs="Arial"/>
              </w:rPr>
            </w:pPr>
          </w:p>
        </w:tc>
      </w:tr>
      <w:tr w:rsidR="00091F93" w:rsidRPr="008D4DE3" w14:paraId="14F1EDAA" w14:textId="77777777" w:rsidTr="008244F0">
        <w:trPr>
          <w:trHeight w:val="186"/>
        </w:trPr>
        <w:tc>
          <w:tcPr>
            <w:tcW w:w="10814" w:type="dxa"/>
            <w:shd w:val="clear" w:color="auto" w:fill="auto"/>
          </w:tcPr>
          <w:p w14:paraId="799CB3A1" w14:textId="77777777" w:rsidR="00091F93" w:rsidRPr="008D4DE3" w:rsidRDefault="00091F93" w:rsidP="008D4DE3">
            <w:pPr>
              <w:pStyle w:val="TableParagraph"/>
              <w:ind w:left="81"/>
              <w:jc w:val="both"/>
              <w:rPr>
                <w:rFonts w:ascii="Arial" w:hAnsi="Arial" w:cs="Arial"/>
                <w:i/>
              </w:rPr>
            </w:pPr>
            <w:r w:rsidRPr="008D4DE3">
              <w:rPr>
                <w:rFonts w:ascii="Arial" w:hAnsi="Arial" w:cs="Arial"/>
              </w:rPr>
              <w:t>Efectuar</w:t>
            </w:r>
            <w:r w:rsidRPr="008D4DE3">
              <w:rPr>
                <w:rFonts w:ascii="Arial" w:hAnsi="Arial" w:cs="Arial"/>
                <w:spacing w:val="-1"/>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canvi</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sentit</w:t>
            </w:r>
            <w:r w:rsidRPr="008D4DE3">
              <w:rPr>
                <w:rFonts w:ascii="Arial" w:hAnsi="Arial" w:cs="Arial"/>
                <w:spacing w:val="-6"/>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marxa</w:t>
            </w:r>
            <w:r w:rsidRPr="008D4DE3">
              <w:rPr>
                <w:rFonts w:ascii="Arial" w:hAnsi="Arial" w:cs="Arial"/>
                <w:spacing w:val="-1"/>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perill</w:t>
            </w:r>
            <w:r w:rsidRPr="008D4DE3">
              <w:rPr>
                <w:rFonts w:ascii="Arial" w:hAnsi="Arial" w:cs="Arial"/>
                <w:spacing w:val="1"/>
              </w:rPr>
              <w:t xml:space="preserve"> </w:t>
            </w:r>
            <w:r w:rsidRPr="008D4DE3">
              <w:rPr>
                <w:rFonts w:ascii="Arial" w:hAnsi="Arial" w:cs="Arial"/>
              </w:rPr>
              <w:t>per als</w:t>
            </w:r>
            <w:r w:rsidRPr="008D4DE3">
              <w:rPr>
                <w:rFonts w:ascii="Arial" w:hAnsi="Arial" w:cs="Arial"/>
                <w:spacing w:val="2"/>
              </w:rPr>
              <w:t xml:space="preserve"> </w:t>
            </w:r>
            <w:r w:rsidRPr="008D4DE3">
              <w:rPr>
                <w:rFonts w:ascii="Arial" w:hAnsi="Arial" w:cs="Arial"/>
              </w:rPr>
              <w:t>altres</w:t>
            </w:r>
            <w:r w:rsidRPr="008D4DE3">
              <w:rPr>
                <w:rFonts w:ascii="Arial" w:hAnsi="Arial" w:cs="Arial"/>
                <w:spacing w:val="5"/>
              </w:rPr>
              <w:t xml:space="preserve"> </w:t>
            </w:r>
            <w:r w:rsidRPr="008D4DE3">
              <w:rPr>
                <w:rFonts w:ascii="Arial" w:hAnsi="Arial" w:cs="Arial"/>
              </w:rPr>
              <w:t>usuaris</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via</w:t>
            </w:r>
            <w:r w:rsidRPr="008D4DE3">
              <w:rPr>
                <w:rFonts w:ascii="Arial" w:hAnsi="Arial" w:cs="Arial"/>
                <w:spacing w:val="1"/>
              </w:rPr>
              <w:t xml:space="preserve"> </w:t>
            </w:r>
            <w:r w:rsidRPr="008D4DE3">
              <w:rPr>
                <w:rFonts w:ascii="Arial" w:hAnsi="Arial" w:cs="Arial"/>
                <w:i/>
              </w:rPr>
              <w:t>(indicar</w:t>
            </w:r>
            <w:r w:rsidRPr="008D4DE3">
              <w:rPr>
                <w:rFonts w:ascii="Arial" w:hAnsi="Arial" w:cs="Arial"/>
                <w:i/>
                <w:spacing w:val="-5"/>
              </w:rPr>
              <w:t xml:space="preserve"> </w:t>
            </w:r>
            <w:r w:rsidRPr="008D4DE3">
              <w:rPr>
                <w:rFonts w:ascii="Arial" w:hAnsi="Arial" w:cs="Arial"/>
                <w:i/>
              </w:rPr>
              <w:t>el</w:t>
            </w:r>
            <w:r w:rsidRPr="008D4DE3">
              <w:rPr>
                <w:rFonts w:ascii="Arial" w:hAnsi="Arial" w:cs="Arial"/>
                <w:i/>
                <w:spacing w:val="-1"/>
              </w:rPr>
              <w:t xml:space="preserve"> </w:t>
            </w:r>
            <w:r w:rsidRPr="008D4DE3">
              <w:rPr>
                <w:rFonts w:ascii="Arial" w:hAnsi="Arial" w:cs="Arial"/>
                <w:i/>
              </w:rPr>
              <w:t>perill</w:t>
            </w:r>
            <w:r w:rsidRPr="008D4DE3">
              <w:rPr>
                <w:rFonts w:ascii="Arial" w:hAnsi="Arial" w:cs="Arial"/>
                <w:i/>
                <w:spacing w:val="-10"/>
              </w:rPr>
              <w:t xml:space="preserve"> </w:t>
            </w:r>
            <w:r w:rsidRPr="008D4DE3">
              <w:rPr>
                <w:rFonts w:ascii="Arial" w:hAnsi="Arial" w:cs="Arial"/>
                <w:i/>
              </w:rPr>
              <w:t>creat)</w:t>
            </w:r>
          </w:p>
        </w:tc>
        <w:tc>
          <w:tcPr>
            <w:tcW w:w="748" w:type="dxa"/>
            <w:shd w:val="clear" w:color="auto" w:fill="auto"/>
          </w:tcPr>
          <w:p w14:paraId="0BA4193C"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78.1</w:t>
            </w:r>
          </w:p>
        </w:tc>
        <w:tc>
          <w:tcPr>
            <w:tcW w:w="585" w:type="dxa"/>
            <w:shd w:val="clear" w:color="auto" w:fill="auto"/>
          </w:tcPr>
          <w:p w14:paraId="3168BC15"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1A044EB1"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324BA6B5"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1B472F65"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3</w:t>
            </w:r>
          </w:p>
        </w:tc>
      </w:tr>
      <w:tr w:rsidR="00091F93" w:rsidRPr="008D4DE3" w14:paraId="48E91A52" w14:textId="77777777" w:rsidTr="008244F0">
        <w:trPr>
          <w:trHeight w:val="182"/>
        </w:trPr>
        <w:tc>
          <w:tcPr>
            <w:tcW w:w="10814" w:type="dxa"/>
            <w:shd w:val="clear" w:color="auto" w:fill="auto"/>
          </w:tcPr>
          <w:p w14:paraId="20376089" w14:textId="77777777" w:rsidR="00091F93" w:rsidRPr="008D4DE3" w:rsidRDefault="00091F93" w:rsidP="008D4DE3">
            <w:pPr>
              <w:pStyle w:val="TableParagraph"/>
              <w:ind w:left="1423" w:right="1396"/>
              <w:jc w:val="both"/>
              <w:rPr>
                <w:rFonts w:ascii="Arial" w:hAnsi="Arial" w:cs="Arial"/>
                <w:b/>
              </w:rPr>
            </w:pPr>
            <w:r w:rsidRPr="008D4DE3">
              <w:rPr>
                <w:rFonts w:ascii="Arial" w:hAnsi="Arial" w:cs="Arial"/>
                <w:b/>
              </w:rPr>
              <w:t>Supòsits</w:t>
            </w:r>
            <w:r w:rsidRPr="008D4DE3">
              <w:rPr>
                <w:rFonts w:ascii="Arial" w:hAnsi="Arial" w:cs="Arial"/>
                <w:b/>
                <w:spacing w:val="-6"/>
              </w:rPr>
              <w:t xml:space="preserve"> </w:t>
            </w:r>
            <w:r w:rsidRPr="008D4DE3">
              <w:rPr>
                <w:rFonts w:ascii="Arial" w:hAnsi="Arial" w:cs="Arial"/>
                <w:b/>
              </w:rPr>
              <w:t>especials</w:t>
            </w:r>
          </w:p>
        </w:tc>
        <w:tc>
          <w:tcPr>
            <w:tcW w:w="748" w:type="dxa"/>
            <w:shd w:val="clear" w:color="auto" w:fill="auto"/>
          </w:tcPr>
          <w:p w14:paraId="077F3014"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5642D9B"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F3671F1"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6BE1433"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519C6B7" w14:textId="77777777" w:rsidR="00091F93" w:rsidRPr="008D4DE3" w:rsidRDefault="00091F93" w:rsidP="008D4DE3">
            <w:pPr>
              <w:pStyle w:val="TableParagraph"/>
              <w:jc w:val="both"/>
              <w:rPr>
                <w:rFonts w:ascii="Arial" w:hAnsi="Arial" w:cs="Arial"/>
              </w:rPr>
            </w:pPr>
          </w:p>
        </w:tc>
      </w:tr>
      <w:tr w:rsidR="00091F93" w:rsidRPr="008D4DE3" w14:paraId="58F761D0" w14:textId="77777777" w:rsidTr="008244F0">
        <w:trPr>
          <w:trHeight w:val="181"/>
        </w:trPr>
        <w:tc>
          <w:tcPr>
            <w:tcW w:w="10814" w:type="dxa"/>
            <w:shd w:val="clear" w:color="auto" w:fill="auto"/>
          </w:tcPr>
          <w:p w14:paraId="31A38C57" w14:textId="77777777" w:rsidR="00091F93" w:rsidRPr="008D4DE3" w:rsidRDefault="00091F93" w:rsidP="008D4DE3">
            <w:pPr>
              <w:pStyle w:val="TableParagraph"/>
              <w:ind w:left="81"/>
              <w:jc w:val="both"/>
              <w:rPr>
                <w:rFonts w:ascii="Arial" w:hAnsi="Arial" w:cs="Arial"/>
              </w:rPr>
            </w:pPr>
            <w:r w:rsidRPr="008D4DE3">
              <w:rPr>
                <w:rFonts w:ascii="Arial" w:hAnsi="Arial" w:cs="Arial"/>
              </w:rPr>
              <w:t>Efectuar</w:t>
            </w:r>
            <w:r w:rsidRPr="008D4DE3">
              <w:rPr>
                <w:rFonts w:ascii="Arial" w:hAnsi="Arial" w:cs="Arial"/>
                <w:spacing w:val="-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canvi</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sentit</w:t>
            </w:r>
            <w:r w:rsidRPr="008D4DE3">
              <w:rPr>
                <w:rFonts w:ascii="Arial" w:hAnsi="Arial" w:cs="Arial"/>
                <w:spacing w:val="-2"/>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marxa</w:t>
            </w:r>
            <w:r w:rsidRPr="008D4DE3">
              <w:rPr>
                <w:rFonts w:ascii="Arial" w:hAnsi="Arial" w:cs="Arial"/>
                <w:spacing w:val="-1"/>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nivell</w:t>
            </w:r>
            <w:r w:rsidRPr="008D4DE3">
              <w:rPr>
                <w:rFonts w:ascii="Arial" w:hAnsi="Arial" w:cs="Arial"/>
                <w:spacing w:val="-1"/>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tram de</w:t>
            </w:r>
            <w:r w:rsidRPr="008D4DE3">
              <w:rPr>
                <w:rFonts w:ascii="Arial" w:hAnsi="Arial" w:cs="Arial"/>
                <w:spacing w:val="-9"/>
              </w:rPr>
              <w:t xml:space="preserve"> </w:t>
            </w:r>
            <w:r w:rsidRPr="008D4DE3">
              <w:rPr>
                <w:rFonts w:ascii="Arial" w:hAnsi="Arial" w:cs="Arial"/>
              </w:rPr>
              <w:t>via</w:t>
            </w:r>
            <w:r w:rsidRPr="008D4DE3">
              <w:rPr>
                <w:rFonts w:ascii="Arial" w:hAnsi="Arial" w:cs="Arial"/>
                <w:spacing w:val="-2"/>
              </w:rPr>
              <w:t xml:space="preserve"> </w:t>
            </w:r>
            <w:r w:rsidRPr="008D4DE3">
              <w:rPr>
                <w:rFonts w:ascii="Arial" w:hAnsi="Arial" w:cs="Arial"/>
              </w:rPr>
              <w:t>afectat</w:t>
            </w:r>
            <w:r w:rsidRPr="008D4DE3">
              <w:rPr>
                <w:rFonts w:ascii="Arial" w:hAnsi="Arial" w:cs="Arial"/>
                <w:spacing w:val="2"/>
              </w:rPr>
              <w:t xml:space="preserve"> </w:t>
            </w:r>
            <w:r w:rsidRPr="008D4DE3">
              <w:rPr>
                <w:rFonts w:ascii="Arial" w:hAnsi="Arial" w:cs="Arial"/>
              </w:rPr>
              <w:t>pel</w:t>
            </w:r>
            <w:r w:rsidRPr="008D4DE3">
              <w:rPr>
                <w:rFonts w:ascii="Arial" w:hAnsi="Arial" w:cs="Arial"/>
                <w:spacing w:val="-6"/>
              </w:rPr>
              <w:t xml:space="preserve"> </w:t>
            </w:r>
            <w:r w:rsidRPr="008D4DE3">
              <w:rPr>
                <w:rFonts w:ascii="Arial" w:hAnsi="Arial" w:cs="Arial"/>
              </w:rPr>
              <w:t>senyal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túnel</w:t>
            </w:r>
          </w:p>
        </w:tc>
        <w:tc>
          <w:tcPr>
            <w:tcW w:w="748" w:type="dxa"/>
            <w:shd w:val="clear" w:color="auto" w:fill="auto"/>
          </w:tcPr>
          <w:p w14:paraId="6A4BA33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79.1</w:t>
            </w:r>
          </w:p>
        </w:tc>
        <w:tc>
          <w:tcPr>
            <w:tcW w:w="585" w:type="dxa"/>
            <w:shd w:val="clear" w:color="auto" w:fill="auto"/>
          </w:tcPr>
          <w:p w14:paraId="72C09AD7"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6201169A"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5ECCEC62"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76954EA7"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3</w:t>
            </w:r>
          </w:p>
        </w:tc>
      </w:tr>
      <w:tr w:rsidR="00091F93" w:rsidRPr="008D4DE3" w14:paraId="7785D1A5" w14:textId="77777777" w:rsidTr="008244F0">
        <w:trPr>
          <w:trHeight w:val="179"/>
        </w:trPr>
        <w:tc>
          <w:tcPr>
            <w:tcW w:w="10814" w:type="dxa"/>
            <w:shd w:val="clear" w:color="auto" w:fill="auto"/>
          </w:tcPr>
          <w:p w14:paraId="2570603A" w14:textId="77777777" w:rsidR="00091F93" w:rsidRPr="008D4DE3" w:rsidRDefault="00091F93" w:rsidP="008D4DE3">
            <w:pPr>
              <w:pStyle w:val="TableParagraph"/>
              <w:ind w:left="81"/>
              <w:jc w:val="both"/>
              <w:rPr>
                <w:rFonts w:ascii="Arial" w:hAnsi="Arial" w:cs="Arial"/>
              </w:rPr>
            </w:pPr>
            <w:r w:rsidRPr="008D4DE3">
              <w:rPr>
                <w:rFonts w:ascii="Arial" w:hAnsi="Arial" w:cs="Arial"/>
              </w:rPr>
              <w:t>Efectuar</w:t>
            </w:r>
            <w:r w:rsidRPr="008D4DE3">
              <w:rPr>
                <w:rFonts w:ascii="Arial" w:hAnsi="Arial" w:cs="Arial"/>
                <w:spacing w:val="-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canvi</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sentit</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marxa</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autopista</w:t>
            </w:r>
            <w:r w:rsidRPr="008D4DE3">
              <w:rPr>
                <w:rFonts w:ascii="Arial" w:hAnsi="Arial" w:cs="Arial"/>
                <w:spacing w:val="-3"/>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autovia en</w:t>
            </w:r>
            <w:r w:rsidRPr="008D4DE3">
              <w:rPr>
                <w:rFonts w:ascii="Arial" w:hAnsi="Arial" w:cs="Arial"/>
                <w:spacing w:val="-3"/>
              </w:rPr>
              <w:t xml:space="preserve"> </w:t>
            </w:r>
            <w:r w:rsidRPr="008D4DE3">
              <w:rPr>
                <w:rFonts w:ascii="Arial" w:hAnsi="Arial" w:cs="Arial"/>
              </w:rPr>
              <w:t>un lloc</w:t>
            </w:r>
            <w:r w:rsidRPr="008D4DE3">
              <w:rPr>
                <w:rFonts w:ascii="Arial" w:hAnsi="Arial" w:cs="Arial"/>
                <w:spacing w:val="4"/>
              </w:rPr>
              <w:t xml:space="preserve"> </w:t>
            </w:r>
            <w:r w:rsidRPr="008D4DE3">
              <w:rPr>
                <w:rFonts w:ascii="Arial" w:hAnsi="Arial" w:cs="Arial"/>
              </w:rPr>
              <w:t>no</w:t>
            </w:r>
            <w:r w:rsidRPr="008D4DE3">
              <w:rPr>
                <w:rFonts w:ascii="Arial" w:hAnsi="Arial" w:cs="Arial"/>
                <w:spacing w:val="-2"/>
              </w:rPr>
              <w:t xml:space="preserve"> </w:t>
            </w:r>
            <w:r w:rsidRPr="008D4DE3">
              <w:rPr>
                <w:rFonts w:ascii="Arial" w:hAnsi="Arial" w:cs="Arial"/>
              </w:rPr>
              <w:t>habilitat</w:t>
            </w:r>
            <w:r w:rsidRPr="008D4DE3">
              <w:rPr>
                <w:rFonts w:ascii="Arial" w:hAnsi="Arial" w:cs="Arial"/>
                <w:spacing w:val="-1"/>
              </w:rPr>
              <w:t xml:space="preserve"> </w:t>
            </w:r>
            <w:r w:rsidRPr="008D4DE3">
              <w:rPr>
                <w:rFonts w:ascii="Arial" w:hAnsi="Arial" w:cs="Arial"/>
              </w:rPr>
              <w:t>per fer-ho</w:t>
            </w:r>
          </w:p>
        </w:tc>
        <w:tc>
          <w:tcPr>
            <w:tcW w:w="748" w:type="dxa"/>
            <w:shd w:val="clear" w:color="auto" w:fill="auto"/>
          </w:tcPr>
          <w:p w14:paraId="6328479E"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79.1</w:t>
            </w:r>
          </w:p>
        </w:tc>
        <w:tc>
          <w:tcPr>
            <w:tcW w:w="585" w:type="dxa"/>
            <w:shd w:val="clear" w:color="auto" w:fill="auto"/>
          </w:tcPr>
          <w:p w14:paraId="1B505B3B"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74C8B04F"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5220CAA6"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4F0B1733"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3</w:t>
            </w:r>
          </w:p>
        </w:tc>
      </w:tr>
      <w:tr w:rsidR="00091F93" w:rsidRPr="008D4DE3" w14:paraId="365FFDB5" w14:textId="77777777" w:rsidTr="008244F0">
        <w:trPr>
          <w:trHeight w:val="186"/>
        </w:trPr>
        <w:tc>
          <w:tcPr>
            <w:tcW w:w="10814" w:type="dxa"/>
            <w:shd w:val="clear" w:color="auto" w:fill="auto"/>
          </w:tcPr>
          <w:p w14:paraId="63C8AA24" w14:textId="77777777" w:rsidR="00091F93" w:rsidRPr="008D4DE3" w:rsidRDefault="00091F93" w:rsidP="008D4DE3">
            <w:pPr>
              <w:pStyle w:val="TableParagraph"/>
              <w:ind w:left="81"/>
              <w:jc w:val="both"/>
              <w:rPr>
                <w:rFonts w:ascii="Arial" w:hAnsi="Arial" w:cs="Arial"/>
              </w:rPr>
            </w:pPr>
            <w:r w:rsidRPr="008D4DE3">
              <w:rPr>
                <w:rFonts w:ascii="Arial" w:hAnsi="Arial" w:cs="Arial"/>
              </w:rPr>
              <w:t>Efectuar</w:t>
            </w:r>
            <w:r w:rsidRPr="008D4DE3">
              <w:rPr>
                <w:rFonts w:ascii="Arial" w:hAnsi="Arial" w:cs="Arial"/>
                <w:spacing w:val="-3"/>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canvi</w:t>
            </w:r>
            <w:r w:rsidRPr="008D4DE3">
              <w:rPr>
                <w:rFonts w:ascii="Arial" w:hAnsi="Arial" w:cs="Arial"/>
                <w:spacing w:val="-1"/>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sentit</w:t>
            </w:r>
            <w:r w:rsidRPr="008D4DE3">
              <w:rPr>
                <w:rFonts w:ascii="Arial" w:hAnsi="Arial" w:cs="Arial"/>
                <w:spacing w:val="-4"/>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marxa</w:t>
            </w:r>
            <w:r w:rsidRPr="008D4DE3">
              <w:rPr>
                <w:rFonts w:ascii="Arial" w:hAnsi="Arial" w:cs="Arial"/>
                <w:spacing w:val="-4"/>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tram de</w:t>
            </w:r>
            <w:r w:rsidRPr="008D4DE3">
              <w:rPr>
                <w:rFonts w:ascii="Arial" w:hAnsi="Arial" w:cs="Arial"/>
                <w:spacing w:val="-9"/>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on es</w:t>
            </w:r>
            <w:r w:rsidRPr="008D4DE3">
              <w:rPr>
                <w:rFonts w:ascii="Arial" w:hAnsi="Arial" w:cs="Arial"/>
                <w:spacing w:val="3"/>
              </w:rPr>
              <w:t xml:space="preserve"> </w:t>
            </w:r>
            <w:r w:rsidRPr="008D4DE3">
              <w:rPr>
                <w:rFonts w:ascii="Arial" w:hAnsi="Arial" w:cs="Arial"/>
              </w:rPr>
              <w:t>prohibeix</w:t>
            </w:r>
            <w:r w:rsidRPr="008D4DE3">
              <w:rPr>
                <w:rFonts w:ascii="Arial" w:hAnsi="Arial" w:cs="Arial"/>
                <w:spacing w:val="-4"/>
              </w:rPr>
              <w:t xml:space="preserve"> </w:t>
            </w:r>
            <w:r w:rsidRPr="008D4DE3">
              <w:rPr>
                <w:rFonts w:ascii="Arial" w:hAnsi="Arial" w:cs="Arial"/>
              </w:rPr>
              <w:t>l’avançament</w:t>
            </w:r>
          </w:p>
        </w:tc>
        <w:tc>
          <w:tcPr>
            <w:tcW w:w="748" w:type="dxa"/>
            <w:shd w:val="clear" w:color="auto" w:fill="auto"/>
          </w:tcPr>
          <w:p w14:paraId="24340304"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79.1</w:t>
            </w:r>
          </w:p>
        </w:tc>
        <w:tc>
          <w:tcPr>
            <w:tcW w:w="585" w:type="dxa"/>
            <w:shd w:val="clear" w:color="auto" w:fill="auto"/>
          </w:tcPr>
          <w:p w14:paraId="7A64856B"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7D5F5952"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4DF29DF1"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6FA209D4"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3</w:t>
            </w:r>
          </w:p>
        </w:tc>
      </w:tr>
      <w:tr w:rsidR="00091F93" w:rsidRPr="008D4DE3" w14:paraId="0FC15DB7" w14:textId="77777777" w:rsidTr="008244F0">
        <w:trPr>
          <w:trHeight w:val="182"/>
        </w:trPr>
        <w:tc>
          <w:tcPr>
            <w:tcW w:w="10814" w:type="dxa"/>
            <w:shd w:val="clear" w:color="auto" w:fill="auto"/>
          </w:tcPr>
          <w:p w14:paraId="1B94CD9E" w14:textId="77777777" w:rsidR="00091F93" w:rsidRPr="008D4DE3" w:rsidRDefault="00091F93" w:rsidP="008D4DE3">
            <w:pPr>
              <w:pStyle w:val="TableParagraph"/>
              <w:ind w:left="1423" w:right="1396"/>
              <w:jc w:val="both"/>
              <w:rPr>
                <w:rFonts w:ascii="Arial" w:hAnsi="Arial" w:cs="Arial"/>
                <w:b/>
              </w:rPr>
            </w:pPr>
            <w:r w:rsidRPr="008D4DE3">
              <w:rPr>
                <w:rFonts w:ascii="Arial" w:hAnsi="Arial" w:cs="Arial"/>
                <w:b/>
              </w:rPr>
              <w:t>MARXA</w:t>
            </w:r>
            <w:r w:rsidRPr="008D4DE3">
              <w:rPr>
                <w:rFonts w:ascii="Arial" w:hAnsi="Arial" w:cs="Arial"/>
                <w:b/>
                <w:spacing w:val="-8"/>
              </w:rPr>
              <w:t xml:space="preserve"> </w:t>
            </w:r>
            <w:r w:rsidRPr="008D4DE3">
              <w:rPr>
                <w:rFonts w:ascii="Arial" w:hAnsi="Arial" w:cs="Arial"/>
                <w:b/>
              </w:rPr>
              <w:t>ENRERE:</w:t>
            </w:r>
            <w:r w:rsidRPr="008D4DE3">
              <w:rPr>
                <w:rFonts w:ascii="Arial" w:hAnsi="Arial" w:cs="Arial"/>
                <w:b/>
                <w:spacing w:val="-2"/>
              </w:rPr>
              <w:t xml:space="preserve"> </w:t>
            </w:r>
            <w:r w:rsidRPr="008D4DE3">
              <w:rPr>
                <w:rFonts w:ascii="Arial" w:hAnsi="Arial" w:cs="Arial"/>
                <w:b/>
              </w:rPr>
              <w:t>normes</w:t>
            </w:r>
            <w:r w:rsidRPr="008D4DE3">
              <w:rPr>
                <w:rFonts w:ascii="Arial" w:hAnsi="Arial" w:cs="Arial"/>
                <w:b/>
                <w:spacing w:val="-4"/>
              </w:rPr>
              <w:t xml:space="preserve"> </w:t>
            </w:r>
            <w:r w:rsidRPr="008D4DE3">
              <w:rPr>
                <w:rFonts w:ascii="Arial" w:hAnsi="Arial" w:cs="Arial"/>
                <w:b/>
              </w:rPr>
              <w:t>generals</w:t>
            </w:r>
          </w:p>
        </w:tc>
        <w:tc>
          <w:tcPr>
            <w:tcW w:w="748" w:type="dxa"/>
            <w:shd w:val="clear" w:color="auto" w:fill="auto"/>
          </w:tcPr>
          <w:p w14:paraId="36A0D71A"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368DCD5"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8ECAFC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B20E579"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8102DFF" w14:textId="77777777" w:rsidR="00091F93" w:rsidRPr="008D4DE3" w:rsidRDefault="00091F93" w:rsidP="008D4DE3">
            <w:pPr>
              <w:pStyle w:val="TableParagraph"/>
              <w:jc w:val="both"/>
              <w:rPr>
                <w:rFonts w:ascii="Arial" w:hAnsi="Arial" w:cs="Arial"/>
              </w:rPr>
            </w:pPr>
          </w:p>
        </w:tc>
      </w:tr>
      <w:tr w:rsidR="00091F93" w:rsidRPr="008D4DE3" w14:paraId="0EBEF344" w14:textId="77777777" w:rsidTr="008244F0">
        <w:trPr>
          <w:trHeight w:val="551"/>
        </w:trPr>
        <w:tc>
          <w:tcPr>
            <w:tcW w:w="10814" w:type="dxa"/>
            <w:shd w:val="clear" w:color="auto" w:fill="auto"/>
          </w:tcPr>
          <w:p w14:paraId="0834F34D"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spacing w:val="-5"/>
              </w:rPr>
              <w:t xml:space="preserve"> </w:t>
            </w:r>
            <w:r w:rsidRPr="008D4DE3">
              <w:rPr>
                <w:rFonts w:ascii="Arial" w:hAnsi="Arial" w:cs="Arial"/>
              </w:rPr>
              <w:t>cap enrere</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4"/>
              </w:rPr>
              <w:t xml:space="preserve"> </w:t>
            </w:r>
            <w:r w:rsidRPr="008D4DE3">
              <w:rPr>
                <w:rFonts w:ascii="Arial" w:hAnsi="Arial" w:cs="Arial"/>
              </w:rPr>
              <w:t>causa</w:t>
            </w:r>
            <w:r w:rsidRPr="008D4DE3">
              <w:rPr>
                <w:rFonts w:ascii="Arial" w:hAnsi="Arial" w:cs="Arial"/>
                <w:spacing w:val="-11"/>
              </w:rPr>
              <w:t xml:space="preserve"> </w:t>
            </w:r>
            <w:r w:rsidRPr="008D4DE3">
              <w:rPr>
                <w:rFonts w:ascii="Arial" w:hAnsi="Arial" w:cs="Arial"/>
              </w:rPr>
              <w:t>justificada</w:t>
            </w:r>
          </w:p>
          <w:p w14:paraId="72667ED3"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Es</w:t>
            </w:r>
            <w:r w:rsidRPr="008D4DE3">
              <w:rPr>
                <w:rFonts w:ascii="Arial" w:hAnsi="Arial" w:cs="Arial"/>
                <w:i/>
                <w:spacing w:val="-3"/>
              </w:rPr>
              <w:t xml:space="preserve"> </w:t>
            </w:r>
            <w:r w:rsidRPr="008D4DE3">
              <w:rPr>
                <w:rFonts w:ascii="Arial" w:hAnsi="Arial" w:cs="Arial"/>
                <w:i/>
              </w:rPr>
              <w:t>permet</w:t>
            </w:r>
            <w:r w:rsidRPr="008D4DE3">
              <w:rPr>
                <w:rFonts w:ascii="Arial" w:hAnsi="Arial" w:cs="Arial"/>
                <w:i/>
                <w:spacing w:val="-6"/>
              </w:rPr>
              <w:t xml:space="preserve"> </w:t>
            </w:r>
            <w:r w:rsidRPr="008D4DE3">
              <w:rPr>
                <w:rFonts w:ascii="Arial" w:hAnsi="Arial" w:cs="Arial"/>
                <w:i/>
              </w:rPr>
              <w:t>circular</w:t>
            </w:r>
            <w:r w:rsidRPr="008D4DE3">
              <w:rPr>
                <w:rFonts w:ascii="Arial" w:hAnsi="Arial" w:cs="Arial"/>
                <w:i/>
                <w:spacing w:val="-1"/>
              </w:rPr>
              <w:t xml:space="preserve"> </w:t>
            </w:r>
            <w:r w:rsidRPr="008D4DE3">
              <w:rPr>
                <w:rFonts w:ascii="Arial" w:hAnsi="Arial" w:cs="Arial"/>
                <w:i/>
              </w:rPr>
              <w:t>marxa</w:t>
            </w:r>
            <w:r w:rsidRPr="008D4DE3">
              <w:rPr>
                <w:rFonts w:ascii="Arial" w:hAnsi="Arial" w:cs="Arial"/>
                <w:i/>
                <w:spacing w:val="-2"/>
              </w:rPr>
              <w:t xml:space="preserve"> </w:t>
            </w:r>
            <w:r w:rsidRPr="008D4DE3">
              <w:rPr>
                <w:rFonts w:ascii="Arial" w:hAnsi="Arial" w:cs="Arial"/>
                <w:i/>
              </w:rPr>
              <w:t>enrere</w:t>
            </w:r>
            <w:r w:rsidRPr="008D4DE3">
              <w:rPr>
                <w:rFonts w:ascii="Arial" w:hAnsi="Arial" w:cs="Arial"/>
                <w:i/>
                <w:spacing w:val="-4"/>
              </w:rPr>
              <w:t xml:space="preserve"> </w:t>
            </w:r>
            <w:r w:rsidRPr="008D4DE3">
              <w:rPr>
                <w:rFonts w:ascii="Arial" w:hAnsi="Arial" w:cs="Arial"/>
                <w:i/>
              </w:rPr>
              <w:t>quan no</w:t>
            </w:r>
            <w:r w:rsidRPr="008D4DE3">
              <w:rPr>
                <w:rFonts w:ascii="Arial" w:hAnsi="Arial" w:cs="Arial"/>
                <w:i/>
                <w:spacing w:val="-3"/>
              </w:rPr>
              <w:t xml:space="preserve"> </w:t>
            </w:r>
            <w:r w:rsidRPr="008D4DE3">
              <w:rPr>
                <w:rFonts w:ascii="Arial" w:hAnsi="Arial" w:cs="Arial"/>
                <w:i/>
              </w:rPr>
              <w:t>és</w:t>
            </w:r>
            <w:r w:rsidRPr="008D4DE3">
              <w:rPr>
                <w:rFonts w:ascii="Arial" w:hAnsi="Arial" w:cs="Arial"/>
                <w:i/>
                <w:spacing w:val="-1"/>
              </w:rPr>
              <w:t xml:space="preserve"> </w:t>
            </w:r>
            <w:r w:rsidRPr="008D4DE3">
              <w:rPr>
                <w:rFonts w:ascii="Arial" w:hAnsi="Arial" w:cs="Arial"/>
                <w:i/>
              </w:rPr>
              <w:t>possible</w:t>
            </w:r>
            <w:r w:rsidRPr="008D4DE3">
              <w:rPr>
                <w:rFonts w:ascii="Arial" w:hAnsi="Arial" w:cs="Arial"/>
                <w:i/>
                <w:spacing w:val="-7"/>
              </w:rPr>
              <w:t xml:space="preserve"> </w:t>
            </w:r>
            <w:r w:rsidRPr="008D4DE3">
              <w:rPr>
                <w:rFonts w:ascii="Arial" w:hAnsi="Arial" w:cs="Arial"/>
                <w:i/>
              </w:rPr>
              <w:t>circular</w:t>
            </w:r>
            <w:r w:rsidRPr="008D4DE3">
              <w:rPr>
                <w:rFonts w:ascii="Arial" w:hAnsi="Arial" w:cs="Arial"/>
                <w:i/>
                <w:spacing w:val="-3"/>
              </w:rPr>
              <w:t xml:space="preserve"> </w:t>
            </w:r>
            <w:r w:rsidRPr="008D4DE3">
              <w:rPr>
                <w:rFonts w:ascii="Arial" w:hAnsi="Arial" w:cs="Arial"/>
                <w:i/>
              </w:rPr>
              <w:t>cap</w:t>
            </w:r>
            <w:r w:rsidRPr="008D4DE3">
              <w:rPr>
                <w:rFonts w:ascii="Arial" w:hAnsi="Arial" w:cs="Arial"/>
                <w:i/>
                <w:spacing w:val="-3"/>
              </w:rPr>
              <w:t xml:space="preserve"> </w:t>
            </w:r>
            <w:r w:rsidRPr="008D4DE3">
              <w:rPr>
                <w:rFonts w:ascii="Arial" w:hAnsi="Arial" w:cs="Arial"/>
                <w:i/>
              </w:rPr>
              <w:t>endavant</w:t>
            </w:r>
            <w:r w:rsidRPr="008D4DE3">
              <w:rPr>
                <w:rFonts w:ascii="Arial" w:hAnsi="Arial" w:cs="Arial"/>
                <w:i/>
                <w:spacing w:val="-2"/>
              </w:rPr>
              <w:t xml:space="preserve"> </w:t>
            </w:r>
            <w:r w:rsidRPr="008D4DE3">
              <w:rPr>
                <w:rFonts w:ascii="Arial" w:hAnsi="Arial" w:cs="Arial"/>
                <w:i/>
              </w:rPr>
              <w:t>ni</w:t>
            </w:r>
            <w:r w:rsidRPr="008D4DE3">
              <w:rPr>
                <w:rFonts w:ascii="Arial" w:hAnsi="Arial" w:cs="Arial"/>
                <w:i/>
                <w:spacing w:val="-6"/>
              </w:rPr>
              <w:t xml:space="preserve"> </w:t>
            </w:r>
            <w:r w:rsidRPr="008D4DE3">
              <w:rPr>
                <w:rFonts w:ascii="Arial" w:hAnsi="Arial" w:cs="Arial"/>
                <w:i/>
              </w:rPr>
              <w:t>canviar de</w:t>
            </w:r>
            <w:r w:rsidRPr="008D4DE3">
              <w:rPr>
                <w:rFonts w:ascii="Arial" w:hAnsi="Arial" w:cs="Arial"/>
                <w:i/>
                <w:spacing w:val="-3"/>
              </w:rPr>
              <w:t xml:space="preserve"> </w:t>
            </w:r>
            <w:r w:rsidRPr="008D4DE3">
              <w:rPr>
                <w:rFonts w:ascii="Arial" w:hAnsi="Arial" w:cs="Arial"/>
                <w:i/>
              </w:rPr>
              <w:t>direcció</w:t>
            </w:r>
            <w:r w:rsidRPr="008D4DE3">
              <w:rPr>
                <w:rFonts w:ascii="Arial" w:hAnsi="Arial" w:cs="Arial"/>
                <w:i/>
                <w:spacing w:val="-3"/>
              </w:rPr>
              <w:t xml:space="preserve"> </w:t>
            </w:r>
            <w:r w:rsidRPr="008D4DE3">
              <w:rPr>
                <w:rFonts w:ascii="Arial" w:hAnsi="Arial" w:cs="Arial"/>
                <w:i/>
              </w:rPr>
              <w:t>o</w:t>
            </w:r>
            <w:r w:rsidRPr="008D4DE3">
              <w:rPr>
                <w:rFonts w:ascii="Arial" w:hAnsi="Arial" w:cs="Arial"/>
                <w:i/>
                <w:spacing w:val="-10"/>
              </w:rPr>
              <w:t xml:space="preserve"> </w:t>
            </w:r>
            <w:r w:rsidRPr="008D4DE3">
              <w:rPr>
                <w:rFonts w:ascii="Arial" w:hAnsi="Arial" w:cs="Arial"/>
                <w:i/>
              </w:rPr>
              <w:t>sentit</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2"/>
              </w:rPr>
              <w:t xml:space="preserve"> </w:t>
            </w:r>
            <w:r w:rsidRPr="008D4DE3">
              <w:rPr>
                <w:rFonts w:ascii="Arial" w:hAnsi="Arial" w:cs="Arial"/>
                <w:i/>
              </w:rPr>
              <w:t>marxa,</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en</w:t>
            </w:r>
            <w:r w:rsidRPr="008D4DE3">
              <w:rPr>
                <w:rFonts w:ascii="Arial" w:hAnsi="Arial" w:cs="Arial"/>
                <w:i/>
                <w:spacing w:val="-3"/>
              </w:rPr>
              <w:t xml:space="preserve"> </w:t>
            </w:r>
            <w:r w:rsidRPr="008D4DE3">
              <w:rPr>
                <w:rFonts w:ascii="Arial" w:hAnsi="Arial" w:cs="Arial"/>
                <w:i/>
              </w:rPr>
              <w:t>les</w:t>
            </w:r>
            <w:r w:rsidRPr="008D4DE3">
              <w:rPr>
                <w:rFonts w:ascii="Arial" w:hAnsi="Arial" w:cs="Arial"/>
                <w:i/>
                <w:spacing w:val="10"/>
              </w:rPr>
              <w:t xml:space="preserve"> </w:t>
            </w:r>
            <w:r w:rsidRPr="008D4DE3">
              <w:rPr>
                <w:rFonts w:ascii="Arial" w:hAnsi="Arial" w:cs="Arial"/>
                <w:i/>
              </w:rPr>
              <w:t>maniobres</w:t>
            </w:r>
            <w:r w:rsidRPr="008D4DE3">
              <w:rPr>
                <w:rFonts w:ascii="Arial" w:hAnsi="Arial" w:cs="Arial"/>
                <w:i/>
                <w:spacing w:val="-41"/>
              </w:rPr>
              <w:t xml:space="preserve"> </w:t>
            </w:r>
            <w:r w:rsidRPr="008D4DE3">
              <w:rPr>
                <w:rFonts w:ascii="Arial" w:hAnsi="Arial" w:cs="Arial"/>
                <w:i/>
              </w:rPr>
              <w:t>complementàries</w:t>
            </w:r>
            <w:r w:rsidRPr="008D4DE3">
              <w:rPr>
                <w:rFonts w:ascii="Arial" w:hAnsi="Arial" w:cs="Arial"/>
                <w:i/>
                <w:spacing w:val="5"/>
              </w:rPr>
              <w:t xml:space="preserve"> </w:t>
            </w:r>
            <w:r w:rsidRPr="008D4DE3">
              <w:rPr>
                <w:rFonts w:ascii="Arial" w:hAnsi="Arial" w:cs="Arial"/>
                <w:i/>
              </w:rPr>
              <w:t>d’una</w:t>
            </w:r>
            <w:r w:rsidRPr="008D4DE3">
              <w:rPr>
                <w:rFonts w:ascii="Arial" w:hAnsi="Arial" w:cs="Arial"/>
                <w:i/>
                <w:spacing w:val="-4"/>
              </w:rPr>
              <w:t xml:space="preserve"> </w:t>
            </w:r>
            <w:r w:rsidRPr="008D4DE3">
              <w:rPr>
                <w:rFonts w:ascii="Arial" w:hAnsi="Arial" w:cs="Arial"/>
                <w:i/>
              </w:rPr>
              <w:t>altra</w:t>
            </w:r>
            <w:r w:rsidRPr="008D4DE3">
              <w:rPr>
                <w:rFonts w:ascii="Arial" w:hAnsi="Arial" w:cs="Arial"/>
                <w:i/>
                <w:spacing w:val="-6"/>
              </w:rPr>
              <w:t xml:space="preserve"> </w:t>
            </w:r>
            <w:r w:rsidRPr="008D4DE3">
              <w:rPr>
                <w:rFonts w:ascii="Arial" w:hAnsi="Arial" w:cs="Arial"/>
                <w:i/>
              </w:rPr>
              <w:t>que</w:t>
            </w:r>
            <w:r w:rsidRPr="008D4DE3">
              <w:rPr>
                <w:rFonts w:ascii="Arial" w:hAnsi="Arial" w:cs="Arial"/>
                <w:i/>
                <w:spacing w:val="2"/>
              </w:rPr>
              <w:t xml:space="preserve"> </w:t>
            </w:r>
            <w:r w:rsidRPr="008D4DE3">
              <w:rPr>
                <w:rFonts w:ascii="Arial" w:hAnsi="Arial" w:cs="Arial"/>
                <w:i/>
              </w:rPr>
              <w:t>l’exigeixi</w:t>
            </w:r>
          </w:p>
        </w:tc>
        <w:tc>
          <w:tcPr>
            <w:tcW w:w="748" w:type="dxa"/>
            <w:shd w:val="clear" w:color="auto" w:fill="auto"/>
          </w:tcPr>
          <w:p w14:paraId="611C6B26"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80.1</w:t>
            </w:r>
          </w:p>
        </w:tc>
        <w:tc>
          <w:tcPr>
            <w:tcW w:w="585" w:type="dxa"/>
            <w:shd w:val="clear" w:color="auto" w:fill="auto"/>
          </w:tcPr>
          <w:p w14:paraId="1A476C72"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41180A82"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525806CD"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1609BDB1" w14:textId="77777777" w:rsidR="00091F93" w:rsidRPr="008D4DE3" w:rsidRDefault="00091F93" w:rsidP="008D4DE3">
            <w:pPr>
              <w:pStyle w:val="TableParagraph"/>
              <w:jc w:val="both"/>
              <w:rPr>
                <w:rFonts w:ascii="Arial" w:hAnsi="Arial" w:cs="Arial"/>
              </w:rPr>
            </w:pPr>
          </w:p>
        </w:tc>
      </w:tr>
      <w:tr w:rsidR="00091F93" w:rsidRPr="008D4DE3" w14:paraId="3B8CCBD0" w14:textId="77777777" w:rsidTr="008244F0">
        <w:trPr>
          <w:trHeight w:val="186"/>
        </w:trPr>
        <w:tc>
          <w:tcPr>
            <w:tcW w:w="10814" w:type="dxa"/>
            <w:shd w:val="clear" w:color="auto" w:fill="auto"/>
          </w:tcPr>
          <w:p w14:paraId="4E872183"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8"/>
              </w:rPr>
              <w:t xml:space="preserve"> </w:t>
            </w:r>
            <w:r w:rsidRPr="008D4DE3">
              <w:rPr>
                <w:rFonts w:ascii="Arial" w:hAnsi="Arial" w:cs="Arial"/>
              </w:rPr>
              <w:t>cap enrere</w:t>
            </w:r>
            <w:r w:rsidRPr="008D4DE3">
              <w:rPr>
                <w:rFonts w:ascii="Arial" w:hAnsi="Arial" w:cs="Arial"/>
                <w:spacing w:val="-8"/>
              </w:rPr>
              <w:t xml:space="preserve"> </w:t>
            </w:r>
            <w:r w:rsidRPr="008D4DE3">
              <w:rPr>
                <w:rFonts w:ascii="Arial" w:hAnsi="Arial" w:cs="Arial"/>
              </w:rPr>
              <w:t>durant</w:t>
            </w:r>
            <w:r w:rsidRPr="008D4DE3">
              <w:rPr>
                <w:rFonts w:ascii="Arial" w:hAnsi="Arial" w:cs="Arial"/>
                <w:spacing w:val="2"/>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recorregut</w:t>
            </w:r>
            <w:r w:rsidRPr="008D4DE3">
              <w:rPr>
                <w:rFonts w:ascii="Arial" w:hAnsi="Arial" w:cs="Arial"/>
                <w:spacing w:val="-3"/>
              </w:rPr>
              <w:t xml:space="preserve"> </w:t>
            </w:r>
            <w:r w:rsidRPr="008D4DE3">
              <w:rPr>
                <w:rFonts w:ascii="Arial" w:hAnsi="Arial" w:cs="Arial"/>
              </w:rPr>
              <w:t>superior</w:t>
            </w:r>
            <w:r w:rsidRPr="008D4DE3">
              <w:rPr>
                <w:rFonts w:ascii="Arial" w:hAnsi="Arial" w:cs="Arial"/>
                <w:spacing w:val="5"/>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15</w:t>
            </w:r>
            <w:r w:rsidRPr="008D4DE3">
              <w:rPr>
                <w:rFonts w:ascii="Arial" w:hAnsi="Arial" w:cs="Arial"/>
                <w:spacing w:val="-2"/>
              </w:rPr>
              <w:t xml:space="preserve"> </w:t>
            </w:r>
            <w:r w:rsidRPr="008D4DE3">
              <w:rPr>
                <w:rFonts w:ascii="Arial" w:hAnsi="Arial" w:cs="Arial"/>
              </w:rPr>
              <w:t>metres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efectuar</w:t>
            </w:r>
            <w:r w:rsidRPr="008D4DE3">
              <w:rPr>
                <w:rFonts w:ascii="Arial" w:hAnsi="Arial" w:cs="Arial"/>
                <w:spacing w:val="-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maniobra</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qual</w:t>
            </w:r>
            <w:r w:rsidRPr="008D4DE3">
              <w:rPr>
                <w:rFonts w:ascii="Arial" w:hAnsi="Arial" w:cs="Arial"/>
                <w:spacing w:val="3"/>
              </w:rPr>
              <w:t xml:space="preserve"> </w:t>
            </w:r>
            <w:r w:rsidRPr="008D4DE3">
              <w:rPr>
                <w:rFonts w:ascii="Arial" w:hAnsi="Arial" w:cs="Arial"/>
              </w:rPr>
              <w:t>és</w:t>
            </w:r>
            <w:r w:rsidRPr="008D4DE3">
              <w:rPr>
                <w:rFonts w:ascii="Arial" w:hAnsi="Arial" w:cs="Arial"/>
                <w:spacing w:val="-3"/>
              </w:rPr>
              <w:t xml:space="preserve"> </w:t>
            </w:r>
            <w:r w:rsidRPr="008D4DE3">
              <w:rPr>
                <w:rFonts w:ascii="Arial" w:hAnsi="Arial" w:cs="Arial"/>
              </w:rPr>
              <w:t>complementària</w:t>
            </w:r>
          </w:p>
        </w:tc>
        <w:tc>
          <w:tcPr>
            <w:tcW w:w="748" w:type="dxa"/>
            <w:shd w:val="clear" w:color="auto" w:fill="auto"/>
          </w:tcPr>
          <w:p w14:paraId="311D8611"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80.2</w:t>
            </w:r>
          </w:p>
        </w:tc>
        <w:tc>
          <w:tcPr>
            <w:tcW w:w="585" w:type="dxa"/>
            <w:shd w:val="clear" w:color="auto" w:fill="auto"/>
          </w:tcPr>
          <w:p w14:paraId="54AD0E18"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0E029958"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14C18AA8"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5FF0FFA8" w14:textId="77777777" w:rsidR="00091F93" w:rsidRPr="008D4DE3" w:rsidRDefault="00091F93" w:rsidP="008D4DE3">
            <w:pPr>
              <w:pStyle w:val="TableParagraph"/>
              <w:jc w:val="both"/>
              <w:rPr>
                <w:rFonts w:ascii="Arial" w:hAnsi="Arial" w:cs="Arial"/>
              </w:rPr>
            </w:pPr>
          </w:p>
        </w:tc>
      </w:tr>
      <w:tr w:rsidR="00091F93" w:rsidRPr="008D4DE3" w14:paraId="1E22EC04" w14:textId="77777777" w:rsidTr="008244F0">
        <w:trPr>
          <w:trHeight w:val="177"/>
        </w:trPr>
        <w:tc>
          <w:tcPr>
            <w:tcW w:w="10814" w:type="dxa"/>
            <w:tcBorders>
              <w:bottom w:val="single" w:sz="6" w:space="0" w:color="000000"/>
            </w:tcBorders>
            <w:shd w:val="clear" w:color="auto" w:fill="auto"/>
          </w:tcPr>
          <w:p w14:paraId="2373C71A"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8"/>
              </w:rPr>
              <w:t xml:space="preserve"> </w:t>
            </w:r>
            <w:r w:rsidRPr="008D4DE3">
              <w:rPr>
                <w:rFonts w:ascii="Arial" w:hAnsi="Arial" w:cs="Arial"/>
              </w:rPr>
              <w:t>cap</w:t>
            </w:r>
            <w:r w:rsidRPr="008D4DE3">
              <w:rPr>
                <w:rFonts w:ascii="Arial" w:hAnsi="Arial" w:cs="Arial"/>
                <w:spacing w:val="-2"/>
              </w:rPr>
              <w:t xml:space="preserve"> </w:t>
            </w:r>
            <w:r w:rsidRPr="008D4DE3">
              <w:rPr>
                <w:rFonts w:ascii="Arial" w:hAnsi="Arial" w:cs="Arial"/>
              </w:rPr>
              <w:t>enrere</w:t>
            </w:r>
            <w:r w:rsidRPr="008D4DE3">
              <w:rPr>
                <w:rFonts w:ascii="Arial" w:hAnsi="Arial" w:cs="Arial"/>
                <w:spacing w:val="-8"/>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manera</w:t>
            </w:r>
            <w:r w:rsidRPr="008D4DE3">
              <w:rPr>
                <w:rFonts w:ascii="Arial" w:hAnsi="Arial" w:cs="Arial"/>
                <w:spacing w:val="-3"/>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s’envaeix</w:t>
            </w:r>
            <w:r w:rsidRPr="008D4DE3">
              <w:rPr>
                <w:rFonts w:ascii="Arial" w:hAnsi="Arial" w:cs="Arial"/>
                <w:spacing w:val="-1"/>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cruïlla</w:t>
            </w:r>
            <w:r w:rsidRPr="008D4DE3">
              <w:rPr>
                <w:rFonts w:ascii="Arial" w:hAnsi="Arial" w:cs="Arial"/>
                <w:spacing w:val="-7"/>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vies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efectuar</w:t>
            </w:r>
            <w:r w:rsidRPr="008D4DE3">
              <w:rPr>
                <w:rFonts w:ascii="Arial" w:hAnsi="Arial" w:cs="Arial"/>
                <w:spacing w:val="-2"/>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maniobra</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qual</w:t>
            </w:r>
            <w:r w:rsidRPr="008D4DE3">
              <w:rPr>
                <w:rFonts w:ascii="Arial" w:hAnsi="Arial" w:cs="Arial"/>
                <w:spacing w:val="-2"/>
              </w:rPr>
              <w:t xml:space="preserve"> </w:t>
            </w:r>
            <w:r w:rsidRPr="008D4DE3">
              <w:rPr>
                <w:rFonts w:ascii="Arial" w:hAnsi="Arial" w:cs="Arial"/>
              </w:rPr>
              <w:t>és</w:t>
            </w:r>
            <w:r w:rsidRPr="008D4DE3">
              <w:rPr>
                <w:rFonts w:ascii="Arial" w:hAnsi="Arial" w:cs="Arial"/>
                <w:spacing w:val="-5"/>
              </w:rPr>
              <w:t xml:space="preserve"> </w:t>
            </w:r>
            <w:r w:rsidRPr="008D4DE3">
              <w:rPr>
                <w:rFonts w:ascii="Arial" w:hAnsi="Arial" w:cs="Arial"/>
              </w:rPr>
              <w:t>complementària</w:t>
            </w:r>
          </w:p>
        </w:tc>
        <w:tc>
          <w:tcPr>
            <w:tcW w:w="748" w:type="dxa"/>
            <w:tcBorders>
              <w:bottom w:val="single" w:sz="6" w:space="0" w:color="000000"/>
            </w:tcBorders>
            <w:shd w:val="clear" w:color="auto" w:fill="auto"/>
          </w:tcPr>
          <w:p w14:paraId="2BA9F070"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80.2</w:t>
            </w:r>
          </w:p>
        </w:tc>
        <w:tc>
          <w:tcPr>
            <w:tcW w:w="585" w:type="dxa"/>
            <w:tcBorders>
              <w:bottom w:val="single" w:sz="6" w:space="0" w:color="000000"/>
            </w:tcBorders>
            <w:shd w:val="clear" w:color="auto" w:fill="auto"/>
          </w:tcPr>
          <w:p w14:paraId="3179B0CF"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tcBorders>
              <w:bottom w:val="single" w:sz="6" w:space="0" w:color="000000"/>
            </w:tcBorders>
            <w:shd w:val="clear" w:color="auto" w:fill="auto"/>
          </w:tcPr>
          <w:p w14:paraId="2480D0EA"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tcBorders>
              <w:bottom w:val="single" w:sz="6" w:space="0" w:color="000000"/>
            </w:tcBorders>
            <w:shd w:val="clear" w:color="auto" w:fill="auto"/>
          </w:tcPr>
          <w:p w14:paraId="7CDB6111"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tcBorders>
              <w:bottom w:val="single" w:sz="6" w:space="0" w:color="000000"/>
            </w:tcBorders>
            <w:shd w:val="clear" w:color="auto" w:fill="auto"/>
          </w:tcPr>
          <w:p w14:paraId="0727D4FF" w14:textId="77777777" w:rsidR="00091F93" w:rsidRPr="008D4DE3" w:rsidRDefault="00091F93" w:rsidP="008D4DE3">
            <w:pPr>
              <w:pStyle w:val="TableParagraph"/>
              <w:jc w:val="both"/>
              <w:rPr>
                <w:rFonts w:ascii="Arial" w:hAnsi="Arial" w:cs="Arial"/>
              </w:rPr>
            </w:pPr>
          </w:p>
        </w:tc>
      </w:tr>
      <w:tr w:rsidR="00091F93" w:rsidRPr="008D4DE3" w14:paraId="065828D5" w14:textId="77777777" w:rsidTr="008244F0">
        <w:trPr>
          <w:trHeight w:val="181"/>
        </w:trPr>
        <w:tc>
          <w:tcPr>
            <w:tcW w:w="10814" w:type="dxa"/>
            <w:tcBorders>
              <w:top w:val="single" w:sz="6" w:space="0" w:color="000000"/>
            </w:tcBorders>
            <w:shd w:val="clear" w:color="auto" w:fill="auto"/>
          </w:tcPr>
          <w:p w14:paraId="3CC523D4"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3"/>
              </w:rPr>
              <w:t xml:space="preserve"> </w:t>
            </w:r>
            <w:r w:rsidRPr="008D4DE3">
              <w:rPr>
                <w:rFonts w:ascii="Arial" w:hAnsi="Arial" w:cs="Arial"/>
              </w:rPr>
              <w:t>marxa</w:t>
            </w:r>
            <w:r w:rsidRPr="008D4DE3">
              <w:rPr>
                <w:rFonts w:ascii="Arial" w:hAnsi="Arial" w:cs="Arial"/>
                <w:spacing w:val="-2"/>
              </w:rPr>
              <w:t xml:space="preserve"> </w:t>
            </w:r>
            <w:r w:rsidRPr="008D4DE3">
              <w:rPr>
                <w:rFonts w:ascii="Arial" w:hAnsi="Arial" w:cs="Arial"/>
              </w:rPr>
              <w:t>enrere</w:t>
            </w:r>
            <w:r w:rsidRPr="008D4DE3">
              <w:rPr>
                <w:rFonts w:ascii="Arial" w:hAnsi="Arial" w:cs="Arial"/>
                <w:spacing w:val="-3"/>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autopista</w:t>
            </w:r>
            <w:r w:rsidRPr="008D4DE3">
              <w:rPr>
                <w:rFonts w:ascii="Arial" w:hAnsi="Arial" w:cs="Arial"/>
                <w:spacing w:val="-9"/>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autovia</w:t>
            </w:r>
          </w:p>
        </w:tc>
        <w:tc>
          <w:tcPr>
            <w:tcW w:w="748" w:type="dxa"/>
            <w:tcBorders>
              <w:top w:val="single" w:sz="6" w:space="0" w:color="000000"/>
            </w:tcBorders>
            <w:shd w:val="clear" w:color="auto" w:fill="auto"/>
          </w:tcPr>
          <w:p w14:paraId="71FC55B4"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80.3</w:t>
            </w:r>
          </w:p>
        </w:tc>
        <w:tc>
          <w:tcPr>
            <w:tcW w:w="585" w:type="dxa"/>
            <w:tcBorders>
              <w:top w:val="single" w:sz="6" w:space="0" w:color="000000"/>
            </w:tcBorders>
            <w:shd w:val="clear" w:color="auto" w:fill="auto"/>
          </w:tcPr>
          <w:p w14:paraId="7870C47C"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tcBorders>
              <w:top w:val="single" w:sz="6" w:space="0" w:color="000000"/>
            </w:tcBorders>
            <w:shd w:val="clear" w:color="auto" w:fill="auto"/>
          </w:tcPr>
          <w:p w14:paraId="192ED10B"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tcBorders>
              <w:top w:val="single" w:sz="6" w:space="0" w:color="000000"/>
            </w:tcBorders>
            <w:shd w:val="clear" w:color="auto" w:fill="auto"/>
          </w:tcPr>
          <w:p w14:paraId="3416608C"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tcBorders>
              <w:top w:val="single" w:sz="6" w:space="0" w:color="000000"/>
            </w:tcBorders>
            <w:shd w:val="clear" w:color="auto" w:fill="auto"/>
          </w:tcPr>
          <w:p w14:paraId="5982B49F"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1BEBC8E5" w14:textId="77777777" w:rsidTr="008244F0">
        <w:trPr>
          <w:trHeight w:val="177"/>
        </w:trPr>
        <w:tc>
          <w:tcPr>
            <w:tcW w:w="10814" w:type="dxa"/>
            <w:shd w:val="clear" w:color="auto" w:fill="auto"/>
          </w:tcPr>
          <w:p w14:paraId="7F232A86"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6"/>
              </w:rPr>
              <w:t xml:space="preserve"> </w:t>
            </w:r>
            <w:r w:rsidRPr="008D4DE3">
              <w:rPr>
                <w:rFonts w:ascii="Arial" w:hAnsi="Arial" w:cs="Arial"/>
              </w:rPr>
              <w:t>cap</w:t>
            </w:r>
            <w:r w:rsidRPr="008D4DE3">
              <w:rPr>
                <w:rFonts w:ascii="Arial" w:hAnsi="Arial" w:cs="Arial"/>
                <w:spacing w:val="-3"/>
              </w:rPr>
              <w:t xml:space="preserve"> </w:t>
            </w:r>
            <w:r w:rsidRPr="008D4DE3">
              <w:rPr>
                <w:rFonts w:ascii="Arial" w:hAnsi="Arial" w:cs="Arial"/>
              </w:rPr>
              <w:t>enrere en</w:t>
            </w:r>
            <w:r w:rsidRPr="008D4DE3">
              <w:rPr>
                <w:rFonts w:ascii="Arial" w:hAnsi="Arial" w:cs="Arial"/>
                <w:spacing w:val="-3"/>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tram</w:t>
            </w:r>
            <w:r w:rsidRPr="008D4DE3">
              <w:rPr>
                <w:rFonts w:ascii="Arial" w:hAnsi="Arial" w:cs="Arial"/>
                <w:spacing w:val="-2"/>
              </w:rPr>
              <w:t xml:space="preserve"> </w:t>
            </w:r>
            <w:r w:rsidRPr="008D4DE3">
              <w:rPr>
                <w:rFonts w:ascii="Arial" w:hAnsi="Arial" w:cs="Arial"/>
              </w:rPr>
              <w:t>llarg</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manera que</w:t>
            </w:r>
            <w:r w:rsidRPr="008D4DE3">
              <w:rPr>
                <w:rFonts w:ascii="Arial" w:hAnsi="Arial" w:cs="Arial"/>
                <w:spacing w:val="-7"/>
              </w:rPr>
              <w:t xml:space="preserve"> </w:t>
            </w:r>
            <w:r w:rsidRPr="008D4DE3">
              <w:rPr>
                <w:rFonts w:ascii="Arial" w:hAnsi="Arial" w:cs="Arial"/>
              </w:rPr>
              <w:t>constitueixi</w:t>
            </w:r>
            <w:r w:rsidRPr="008D4DE3">
              <w:rPr>
                <w:rFonts w:ascii="Arial" w:hAnsi="Arial" w:cs="Arial"/>
                <w:spacing w:val="-5"/>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circulació</w:t>
            </w:r>
            <w:r w:rsidRPr="008D4DE3">
              <w:rPr>
                <w:rFonts w:ascii="Arial" w:hAnsi="Arial" w:cs="Arial"/>
                <w:spacing w:val="-4"/>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sentit</w:t>
            </w:r>
            <w:r w:rsidRPr="008D4DE3">
              <w:rPr>
                <w:rFonts w:ascii="Arial" w:hAnsi="Arial" w:cs="Arial"/>
                <w:spacing w:val="-6"/>
              </w:rPr>
              <w:t xml:space="preserve"> </w:t>
            </w:r>
            <w:r w:rsidRPr="008D4DE3">
              <w:rPr>
                <w:rFonts w:ascii="Arial" w:hAnsi="Arial" w:cs="Arial"/>
              </w:rPr>
              <w:t>contrari</w:t>
            </w:r>
            <w:r w:rsidRPr="008D4DE3">
              <w:rPr>
                <w:rFonts w:ascii="Arial" w:hAnsi="Arial" w:cs="Arial"/>
                <w:spacing w:val="-5"/>
              </w:rPr>
              <w:t xml:space="preserve"> </w:t>
            </w:r>
            <w:r w:rsidRPr="008D4DE3">
              <w:rPr>
                <w:rFonts w:ascii="Arial" w:hAnsi="Arial" w:cs="Arial"/>
              </w:rPr>
              <w:t>al</w:t>
            </w:r>
            <w:r w:rsidRPr="008D4DE3">
              <w:rPr>
                <w:rFonts w:ascii="Arial" w:hAnsi="Arial" w:cs="Arial"/>
                <w:spacing w:val="5"/>
              </w:rPr>
              <w:t xml:space="preserve"> </w:t>
            </w:r>
            <w:r w:rsidRPr="008D4DE3">
              <w:rPr>
                <w:rFonts w:ascii="Arial" w:hAnsi="Arial" w:cs="Arial"/>
              </w:rPr>
              <w:t>estipulat</w:t>
            </w:r>
          </w:p>
        </w:tc>
        <w:tc>
          <w:tcPr>
            <w:tcW w:w="748" w:type="dxa"/>
            <w:shd w:val="clear" w:color="auto" w:fill="auto"/>
          </w:tcPr>
          <w:p w14:paraId="03234AE6"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80.4</w:t>
            </w:r>
          </w:p>
        </w:tc>
        <w:tc>
          <w:tcPr>
            <w:tcW w:w="585" w:type="dxa"/>
            <w:shd w:val="clear" w:color="auto" w:fill="auto"/>
          </w:tcPr>
          <w:p w14:paraId="7BFD028A" w14:textId="77777777" w:rsidR="00091F93" w:rsidRPr="008D4DE3" w:rsidRDefault="00091F93" w:rsidP="008D4DE3">
            <w:pPr>
              <w:pStyle w:val="TableParagraph"/>
              <w:ind w:left="68" w:right="21"/>
              <w:jc w:val="both"/>
              <w:rPr>
                <w:rFonts w:ascii="Arial" w:hAnsi="Arial" w:cs="Arial"/>
              </w:rPr>
            </w:pPr>
            <w:r w:rsidRPr="008D4DE3">
              <w:rPr>
                <w:rFonts w:ascii="Arial" w:hAnsi="Arial" w:cs="Arial"/>
              </w:rPr>
              <w:t>MG</w:t>
            </w:r>
          </w:p>
        </w:tc>
        <w:tc>
          <w:tcPr>
            <w:tcW w:w="849" w:type="dxa"/>
            <w:shd w:val="clear" w:color="auto" w:fill="auto"/>
          </w:tcPr>
          <w:p w14:paraId="34574FB0"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500</w:t>
            </w:r>
          </w:p>
        </w:tc>
        <w:tc>
          <w:tcPr>
            <w:tcW w:w="717" w:type="dxa"/>
            <w:shd w:val="clear" w:color="auto" w:fill="auto"/>
          </w:tcPr>
          <w:p w14:paraId="1498DE8B"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250</w:t>
            </w:r>
          </w:p>
        </w:tc>
        <w:tc>
          <w:tcPr>
            <w:tcW w:w="935" w:type="dxa"/>
            <w:shd w:val="clear" w:color="auto" w:fill="auto"/>
          </w:tcPr>
          <w:p w14:paraId="479E3889"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6B51C167" w14:textId="77777777" w:rsidTr="008244F0">
        <w:trPr>
          <w:trHeight w:val="184"/>
        </w:trPr>
        <w:tc>
          <w:tcPr>
            <w:tcW w:w="10814" w:type="dxa"/>
            <w:shd w:val="clear" w:color="auto" w:fill="auto"/>
          </w:tcPr>
          <w:p w14:paraId="3F86CCF6" w14:textId="77777777" w:rsidR="00091F93" w:rsidRPr="008D4DE3" w:rsidRDefault="00091F93" w:rsidP="008D4DE3">
            <w:pPr>
              <w:pStyle w:val="TableParagraph"/>
              <w:ind w:left="1423" w:right="1392"/>
              <w:jc w:val="both"/>
              <w:rPr>
                <w:rFonts w:ascii="Arial" w:hAnsi="Arial" w:cs="Arial"/>
                <w:b/>
              </w:rPr>
            </w:pPr>
            <w:r w:rsidRPr="008D4DE3">
              <w:rPr>
                <w:rFonts w:ascii="Arial" w:hAnsi="Arial" w:cs="Arial"/>
                <w:b/>
              </w:rPr>
              <w:t>Execució</w:t>
            </w:r>
            <w:r w:rsidRPr="008D4DE3">
              <w:rPr>
                <w:rFonts w:ascii="Arial" w:hAnsi="Arial" w:cs="Arial"/>
                <w:b/>
                <w:spacing w:val="-3"/>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la</w:t>
            </w:r>
            <w:r w:rsidRPr="008D4DE3">
              <w:rPr>
                <w:rFonts w:ascii="Arial" w:hAnsi="Arial" w:cs="Arial"/>
                <w:b/>
                <w:spacing w:val="-4"/>
              </w:rPr>
              <w:t xml:space="preserve"> </w:t>
            </w:r>
            <w:r w:rsidRPr="008D4DE3">
              <w:rPr>
                <w:rFonts w:ascii="Arial" w:hAnsi="Arial" w:cs="Arial"/>
                <w:b/>
              </w:rPr>
              <w:t>maniobra</w:t>
            </w:r>
          </w:p>
        </w:tc>
        <w:tc>
          <w:tcPr>
            <w:tcW w:w="748" w:type="dxa"/>
            <w:shd w:val="clear" w:color="auto" w:fill="auto"/>
          </w:tcPr>
          <w:p w14:paraId="3171D60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72DA502"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D203A55"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86AAB6A"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F3EE7DC" w14:textId="77777777" w:rsidR="00091F93" w:rsidRPr="008D4DE3" w:rsidRDefault="00091F93" w:rsidP="008D4DE3">
            <w:pPr>
              <w:pStyle w:val="TableParagraph"/>
              <w:jc w:val="both"/>
              <w:rPr>
                <w:rFonts w:ascii="Arial" w:hAnsi="Arial" w:cs="Arial"/>
              </w:rPr>
            </w:pPr>
          </w:p>
        </w:tc>
      </w:tr>
      <w:tr w:rsidR="00091F93" w:rsidRPr="008D4DE3" w14:paraId="6E8E5E32" w14:textId="77777777" w:rsidTr="008244F0">
        <w:trPr>
          <w:trHeight w:val="733"/>
        </w:trPr>
        <w:tc>
          <w:tcPr>
            <w:tcW w:w="10814" w:type="dxa"/>
            <w:shd w:val="clear" w:color="auto" w:fill="auto"/>
          </w:tcPr>
          <w:p w14:paraId="3A758E7F" w14:textId="77777777" w:rsidR="00091F93" w:rsidRPr="008D4DE3" w:rsidRDefault="00091F93" w:rsidP="008D4DE3">
            <w:pPr>
              <w:pStyle w:val="TableParagraph"/>
              <w:ind w:left="81"/>
              <w:jc w:val="both"/>
              <w:rPr>
                <w:rFonts w:ascii="Arial" w:hAnsi="Arial" w:cs="Arial"/>
              </w:rPr>
            </w:pPr>
            <w:r w:rsidRPr="008D4DE3">
              <w:rPr>
                <w:rFonts w:ascii="Arial" w:hAnsi="Arial" w:cs="Arial"/>
              </w:rPr>
              <w:t>Efectuar</w:t>
            </w:r>
            <w:r w:rsidRPr="008D4DE3">
              <w:rPr>
                <w:rFonts w:ascii="Arial" w:hAnsi="Arial" w:cs="Arial"/>
                <w:spacing w:val="-3"/>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maniobra</w:t>
            </w:r>
            <w:r w:rsidRPr="008D4DE3">
              <w:rPr>
                <w:rFonts w:ascii="Arial" w:hAnsi="Arial" w:cs="Arial"/>
                <w:spacing w:val="-9"/>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marxa</w:t>
            </w:r>
            <w:r w:rsidRPr="008D4DE3">
              <w:rPr>
                <w:rFonts w:ascii="Arial" w:hAnsi="Arial" w:cs="Arial"/>
                <w:spacing w:val="-2"/>
              </w:rPr>
              <w:t xml:space="preserve"> </w:t>
            </w:r>
            <w:r w:rsidRPr="008D4DE3">
              <w:rPr>
                <w:rFonts w:ascii="Arial" w:hAnsi="Arial" w:cs="Arial"/>
              </w:rPr>
              <w:t>enrere</w:t>
            </w:r>
            <w:r w:rsidRPr="008D4DE3">
              <w:rPr>
                <w:rFonts w:ascii="Arial" w:hAnsi="Arial" w:cs="Arial"/>
                <w:spacing w:val="-4"/>
              </w:rPr>
              <w:t xml:space="preserve"> </w:t>
            </w:r>
            <w:r w:rsidRPr="008D4DE3">
              <w:rPr>
                <w:rFonts w:ascii="Arial" w:hAnsi="Arial" w:cs="Arial"/>
              </w:rPr>
              <w:t>antireglamentàriament</w:t>
            </w:r>
          </w:p>
          <w:p w14:paraId="4AE85E33" w14:textId="77777777" w:rsidR="00091F93" w:rsidRPr="008D4DE3" w:rsidRDefault="00091F93" w:rsidP="008D4DE3">
            <w:pPr>
              <w:pStyle w:val="TableParagraph"/>
              <w:numPr>
                <w:ilvl w:val="0"/>
                <w:numId w:val="35"/>
              </w:numPr>
              <w:ind w:firstLine="0"/>
              <w:jc w:val="both"/>
              <w:rPr>
                <w:rFonts w:ascii="Arial" w:hAnsi="Arial" w:cs="Arial"/>
              </w:rPr>
            </w:pPr>
            <w:r w:rsidRPr="008D4DE3">
              <w:rPr>
                <w:rFonts w:ascii="Arial" w:hAnsi="Arial" w:cs="Arial"/>
                <w:w w:val="95"/>
              </w:rPr>
              <w:t>No</w:t>
            </w:r>
            <w:r w:rsidRPr="008D4DE3">
              <w:rPr>
                <w:rFonts w:ascii="Arial" w:hAnsi="Arial" w:cs="Arial"/>
                <w:spacing w:val="26"/>
                <w:w w:val="95"/>
              </w:rPr>
              <w:t xml:space="preserve"> </w:t>
            </w:r>
            <w:r w:rsidRPr="008D4DE3">
              <w:rPr>
                <w:rFonts w:ascii="Arial" w:hAnsi="Arial" w:cs="Arial"/>
                <w:w w:val="95"/>
              </w:rPr>
              <w:t>efectuar-la</w:t>
            </w:r>
            <w:r w:rsidRPr="008D4DE3">
              <w:rPr>
                <w:rFonts w:ascii="Arial" w:hAnsi="Arial" w:cs="Arial"/>
                <w:spacing w:val="4"/>
                <w:w w:val="95"/>
              </w:rPr>
              <w:t xml:space="preserve"> </w:t>
            </w:r>
            <w:r w:rsidRPr="008D4DE3">
              <w:rPr>
                <w:rFonts w:ascii="Arial" w:hAnsi="Arial" w:cs="Arial"/>
                <w:w w:val="95"/>
              </w:rPr>
              <w:t>lentament</w:t>
            </w:r>
          </w:p>
          <w:p w14:paraId="4F72AFFB" w14:textId="77777777" w:rsidR="00091F93" w:rsidRPr="008D4DE3" w:rsidRDefault="00091F93" w:rsidP="008D4DE3">
            <w:pPr>
              <w:pStyle w:val="TableParagraph"/>
              <w:numPr>
                <w:ilvl w:val="0"/>
                <w:numId w:val="35"/>
              </w:numPr>
              <w:ind w:firstLine="0"/>
              <w:jc w:val="both"/>
              <w:rPr>
                <w:rFonts w:ascii="Arial" w:hAnsi="Arial" w:cs="Arial"/>
              </w:rPr>
            </w:pPr>
            <w:r w:rsidRPr="008D4DE3">
              <w:rPr>
                <w:rFonts w:ascii="Arial" w:hAnsi="Arial" w:cs="Arial"/>
              </w:rPr>
              <w:t>No</w:t>
            </w:r>
            <w:r w:rsidRPr="008D4DE3">
              <w:rPr>
                <w:rFonts w:ascii="Arial" w:hAnsi="Arial" w:cs="Arial"/>
                <w:spacing w:val="-7"/>
              </w:rPr>
              <w:t xml:space="preserve"> </w:t>
            </w:r>
            <w:r w:rsidRPr="008D4DE3">
              <w:rPr>
                <w:rFonts w:ascii="Arial" w:hAnsi="Arial" w:cs="Arial"/>
              </w:rPr>
              <w:t>advertir-la</w:t>
            </w:r>
            <w:r w:rsidRPr="008D4DE3">
              <w:rPr>
                <w:rFonts w:ascii="Arial" w:hAnsi="Arial" w:cs="Arial"/>
                <w:spacing w:val="-6"/>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els</w:t>
            </w:r>
            <w:r w:rsidRPr="008D4DE3">
              <w:rPr>
                <w:rFonts w:ascii="Arial" w:hAnsi="Arial" w:cs="Arial"/>
                <w:spacing w:val="-5"/>
              </w:rPr>
              <w:t xml:space="preserve"> </w:t>
            </w:r>
            <w:r w:rsidRPr="008D4DE3">
              <w:rPr>
                <w:rFonts w:ascii="Arial" w:hAnsi="Arial" w:cs="Arial"/>
              </w:rPr>
              <w:t>senyals</w:t>
            </w:r>
            <w:r w:rsidRPr="008D4DE3">
              <w:rPr>
                <w:rFonts w:ascii="Arial" w:hAnsi="Arial" w:cs="Arial"/>
                <w:spacing w:val="-4"/>
              </w:rPr>
              <w:t xml:space="preserve"> </w:t>
            </w:r>
            <w:r w:rsidRPr="008D4DE3">
              <w:rPr>
                <w:rFonts w:ascii="Arial" w:hAnsi="Arial" w:cs="Arial"/>
              </w:rPr>
              <w:t>preceptius</w:t>
            </w:r>
          </w:p>
          <w:p w14:paraId="7DD607C5" w14:textId="77777777" w:rsidR="00091F93" w:rsidRPr="008D4DE3" w:rsidRDefault="00091F93" w:rsidP="008D4DE3">
            <w:pPr>
              <w:pStyle w:val="TableParagraph"/>
              <w:numPr>
                <w:ilvl w:val="0"/>
                <w:numId w:val="35"/>
              </w:numPr>
              <w:ind w:firstLine="0"/>
              <w:jc w:val="both"/>
              <w:rPr>
                <w:rFonts w:ascii="Arial" w:hAnsi="Arial" w:cs="Arial"/>
              </w:rPr>
            </w:pPr>
            <w:r w:rsidRPr="008D4DE3">
              <w:rPr>
                <w:rFonts w:ascii="Arial" w:hAnsi="Arial" w:cs="Arial"/>
              </w:rPr>
              <w:t>No</w:t>
            </w:r>
            <w:r w:rsidRPr="008D4DE3">
              <w:rPr>
                <w:rFonts w:ascii="Arial" w:hAnsi="Arial" w:cs="Arial"/>
                <w:spacing w:val="-7"/>
              </w:rPr>
              <w:t xml:space="preserve"> </w:t>
            </w:r>
            <w:r w:rsidRPr="008D4DE3">
              <w:rPr>
                <w:rFonts w:ascii="Arial" w:hAnsi="Arial" w:cs="Arial"/>
              </w:rPr>
              <w:t>adoptar</w:t>
            </w:r>
            <w:r w:rsidRPr="008D4DE3">
              <w:rPr>
                <w:rFonts w:ascii="Arial" w:hAnsi="Arial" w:cs="Arial"/>
                <w:spacing w:val="-3"/>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precaucions necessàries per</w:t>
            </w:r>
            <w:r w:rsidRPr="008D4DE3">
              <w:rPr>
                <w:rFonts w:ascii="Arial" w:hAnsi="Arial" w:cs="Arial"/>
                <w:spacing w:val="-8"/>
              </w:rPr>
              <w:t xml:space="preserve"> </w:t>
            </w:r>
            <w:r w:rsidRPr="008D4DE3">
              <w:rPr>
                <w:rFonts w:ascii="Arial" w:hAnsi="Arial" w:cs="Arial"/>
              </w:rPr>
              <w:t>no</w:t>
            </w:r>
            <w:r w:rsidRPr="008D4DE3">
              <w:rPr>
                <w:rFonts w:ascii="Arial" w:hAnsi="Arial" w:cs="Arial"/>
                <w:spacing w:val="-9"/>
              </w:rPr>
              <w:t xml:space="preserve"> </w:t>
            </w:r>
            <w:r w:rsidRPr="008D4DE3">
              <w:rPr>
                <w:rFonts w:ascii="Arial" w:hAnsi="Arial" w:cs="Arial"/>
              </w:rPr>
              <w:t>causar</w:t>
            </w:r>
            <w:r w:rsidRPr="008D4DE3">
              <w:rPr>
                <w:rFonts w:ascii="Arial" w:hAnsi="Arial" w:cs="Arial"/>
                <w:spacing w:val="12"/>
              </w:rPr>
              <w:t xml:space="preserve"> </w:t>
            </w:r>
            <w:r w:rsidRPr="008D4DE3">
              <w:rPr>
                <w:rFonts w:ascii="Arial" w:hAnsi="Arial" w:cs="Arial"/>
              </w:rPr>
              <w:t>perill</w:t>
            </w:r>
          </w:p>
        </w:tc>
        <w:tc>
          <w:tcPr>
            <w:tcW w:w="748" w:type="dxa"/>
            <w:shd w:val="clear" w:color="auto" w:fill="auto"/>
          </w:tcPr>
          <w:p w14:paraId="16F51DBC"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81.1</w:t>
            </w:r>
          </w:p>
        </w:tc>
        <w:tc>
          <w:tcPr>
            <w:tcW w:w="585" w:type="dxa"/>
            <w:shd w:val="clear" w:color="auto" w:fill="auto"/>
          </w:tcPr>
          <w:p w14:paraId="548270DD"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2B30B7A3"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0701AA88"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65F7CD5D" w14:textId="77777777" w:rsidR="00091F93" w:rsidRPr="008D4DE3" w:rsidRDefault="00091F93" w:rsidP="008D4DE3">
            <w:pPr>
              <w:pStyle w:val="TableParagraph"/>
              <w:jc w:val="both"/>
              <w:rPr>
                <w:rFonts w:ascii="Arial" w:hAnsi="Arial" w:cs="Arial"/>
              </w:rPr>
            </w:pPr>
          </w:p>
        </w:tc>
      </w:tr>
      <w:tr w:rsidR="00091F93" w:rsidRPr="008D4DE3" w14:paraId="39801E0C" w14:textId="77777777" w:rsidTr="008244F0">
        <w:trPr>
          <w:trHeight w:val="369"/>
        </w:trPr>
        <w:tc>
          <w:tcPr>
            <w:tcW w:w="10814" w:type="dxa"/>
            <w:shd w:val="clear" w:color="auto" w:fill="auto"/>
          </w:tcPr>
          <w:p w14:paraId="66C09634"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1"/>
              </w:rPr>
              <w:t xml:space="preserve"> </w:t>
            </w:r>
            <w:r w:rsidRPr="008D4DE3">
              <w:rPr>
                <w:rFonts w:ascii="Arial" w:hAnsi="Arial" w:cs="Arial"/>
              </w:rPr>
              <w:t>desistir 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maniobra</w:t>
            </w:r>
            <w:r w:rsidRPr="008D4DE3">
              <w:rPr>
                <w:rFonts w:ascii="Arial" w:hAnsi="Arial" w:cs="Arial"/>
                <w:spacing w:val="-7"/>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marxa enrere</w:t>
            </w:r>
            <w:r w:rsidRPr="008D4DE3">
              <w:rPr>
                <w:rFonts w:ascii="Arial" w:hAnsi="Arial" w:cs="Arial"/>
                <w:spacing w:val="-3"/>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efectuar-la</w:t>
            </w:r>
            <w:r w:rsidRPr="008D4DE3">
              <w:rPr>
                <w:rFonts w:ascii="Arial" w:hAnsi="Arial" w:cs="Arial"/>
                <w:spacing w:val="-1"/>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màxima</w:t>
            </w:r>
            <w:r w:rsidRPr="008D4DE3">
              <w:rPr>
                <w:rFonts w:ascii="Arial" w:hAnsi="Arial" w:cs="Arial"/>
                <w:spacing w:val="-3"/>
              </w:rPr>
              <w:t xml:space="preserve"> </w:t>
            </w:r>
            <w:r w:rsidRPr="008D4DE3">
              <w:rPr>
                <w:rFonts w:ascii="Arial" w:hAnsi="Arial" w:cs="Arial"/>
              </w:rPr>
              <w:t>precaució</w:t>
            </w:r>
            <w:r w:rsidRPr="008D4DE3">
              <w:rPr>
                <w:rFonts w:ascii="Arial" w:hAnsi="Arial" w:cs="Arial"/>
                <w:spacing w:val="-7"/>
              </w:rPr>
              <w:t xml:space="preserve"> </w:t>
            </w:r>
            <w:r w:rsidRPr="008D4DE3">
              <w:rPr>
                <w:rFonts w:ascii="Arial" w:hAnsi="Arial" w:cs="Arial"/>
              </w:rPr>
              <w:t>tan</w:t>
            </w:r>
            <w:r w:rsidRPr="008D4DE3">
              <w:rPr>
                <w:rFonts w:ascii="Arial" w:hAnsi="Arial" w:cs="Arial"/>
                <w:spacing w:val="-3"/>
              </w:rPr>
              <w:t xml:space="preserve"> </w:t>
            </w:r>
            <w:r w:rsidRPr="008D4DE3">
              <w:rPr>
                <w:rFonts w:ascii="Arial" w:hAnsi="Arial" w:cs="Arial"/>
              </w:rPr>
              <w:t>aviat</w:t>
            </w:r>
            <w:r w:rsidRPr="008D4DE3">
              <w:rPr>
                <w:rFonts w:ascii="Arial" w:hAnsi="Arial" w:cs="Arial"/>
                <w:spacing w:val="-2"/>
              </w:rPr>
              <w:t xml:space="preserve"> </w:t>
            </w:r>
            <w:r w:rsidRPr="008D4DE3">
              <w:rPr>
                <w:rFonts w:ascii="Arial" w:hAnsi="Arial" w:cs="Arial"/>
              </w:rPr>
              <w:t>com</w:t>
            </w:r>
            <w:r w:rsidRPr="008D4DE3">
              <w:rPr>
                <w:rFonts w:ascii="Arial" w:hAnsi="Arial" w:cs="Arial"/>
                <w:spacing w:val="-7"/>
              </w:rPr>
              <w:t xml:space="preserve"> </w:t>
            </w:r>
            <w:r w:rsidRPr="008D4DE3">
              <w:rPr>
                <w:rFonts w:ascii="Arial" w:hAnsi="Arial" w:cs="Arial"/>
              </w:rPr>
              <w:t>sent</w:t>
            </w:r>
            <w:r w:rsidRPr="008D4DE3">
              <w:rPr>
                <w:rFonts w:ascii="Arial" w:hAnsi="Arial" w:cs="Arial"/>
                <w:spacing w:val="2"/>
              </w:rPr>
              <w:t xml:space="preserve"> </w:t>
            </w:r>
            <w:r w:rsidRPr="008D4DE3">
              <w:rPr>
                <w:rFonts w:ascii="Arial" w:hAnsi="Arial" w:cs="Arial"/>
              </w:rPr>
              <w:t>l’avís</w:t>
            </w:r>
            <w:r w:rsidRPr="008D4DE3">
              <w:rPr>
                <w:rFonts w:ascii="Arial" w:hAnsi="Arial" w:cs="Arial"/>
                <w:spacing w:val="10"/>
              </w:rPr>
              <w:t xml:space="preserve"> </w:t>
            </w:r>
            <w:r w:rsidRPr="008D4DE3">
              <w:rPr>
                <w:rFonts w:ascii="Arial" w:hAnsi="Arial" w:cs="Arial"/>
              </w:rPr>
              <w:t>o</w:t>
            </w:r>
            <w:r w:rsidRPr="008D4DE3">
              <w:rPr>
                <w:rFonts w:ascii="Arial" w:hAnsi="Arial" w:cs="Arial"/>
                <w:spacing w:val="-12"/>
              </w:rPr>
              <w:t xml:space="preserve"> </w:t>
            </w:r>
            <w:r w:rsidRPr="008D4DE3">
              <w:rPr>
                <w:rFonts w:ascii="Arial" w:hAnsi="Arial" w:cs="Arial"/>
              </w:rPr>
              <w:t>s’adona</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proximitat</w:t>
            </w:r>
            <w:r w:rsidRPr="008D4DE3">
              <w:rPr>
                <w:rFonts w:ascii="Arial" w:hAnsi="Arial" w:cs="Arial"/>
                <w:spacing w:val="-3"/>
              </w:rPr>
              <w:t xml:space="preserve"> </w:t>
            </w:r>
            <w:r w:rsidRPr="008D4DE3">
              <w:rPr>
                <w:rFonts w:ascii="Arial" w:hAnsi="Arial" w:cs="Arial"/>
              </w:rPr>
              <w:t>d’un</w:t>
            </w:r>
            <w:r w:rsidRPr="008D4DE3">
              <w:rPr>
                <w:rFonts w:ascii="Arial" w:hAnsi="Arial" w:cs="Arial"/>
                <w:spacing w:val="-1"/>
              </w:rPr>
              <w:t xml:space="preserve"> </w:t>
            </w:r>
            <w:r w:rsidRPr="008D4DE3">
              <w:rPr>
                <w:rFonts w:ascii="Arial" w:hAnsi="Arial" w:cs="Arial"/>
              </w:rPr>
              <w:t>altre</w:t>
            </w:r>
            <w:r w:rsidRPr="008D4DE3">
              <w:rPr>
                <w:rFonts w:ascii="Arial" w:hAnsi="Arial" w:cs="Arial"/>
                <w:spacing w:val="-41"/>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persona,</w:t>
            </w:r>
            <w:r w:rsidRPr="008D4DE3">
              <w:rPr>
                <w:rFonts w:ascii="Arial" w:hAnsi="Arial" w:cs="Arial"/>
                <w:spacing w:val="3"/>
              </w:rPr>
              <w:t xml:space="preserve"> </w:t>
            </w:r>
            <w:r w:rsidRPr="008D4DE3">
              <w:rPr>
                <w:rFonts w:ascii="Arial" w:hAnsi="Arial" w:cs="Arial"/>
              </w:rPr>
              <w:t>animal</w:t>
            </w:r>
            <w:r w:rsidRPr="008D4DE3">
              <w:rPr>
                <w:rFonts w:ascii="Arial" w:hAnsi="Arial" w:cs="Arial"/>
                <w:spacing w:val="6"/>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exigència</w:t>
            </w:r>
            <w:r w:rsidRPr="008D4DE3">
              <w:rPr>
                <w:rFonts w:ascii="Arial" w:hAnsi="Arial" w:cs="Arial"/>
                <w:spacing w:val="-3"/>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seguretat</w:t>
            </w:r>
          </w:p>
        </w:tc>
        <w:tc>
          <w:tcPr>
            <w:tcW w:w="748" w:type="dxa"/>
            <w:shd w:val="clear" w:color="auto" w:fill="auto"/>
          </w:tcPr>
          <w:p w14:paraId="054F346B"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81.3</w:t>
            </w:r>
          </w:p>
        </w:tc>
        <w:tc>
          <w:tcPr>
            <w:tcW w:w="585" w:type="dxa"/>
            <w:shd w:val="clear" w:color="auto" w:fill="auto"/>
          </w:tcPr>
          <w:p w14:paraId="4A9A9316"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27097EE5"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3255F11B"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260F7173" w14:textId="77777777" w:rsidR="00091F93" w:rsidRPr="008D4DE3" w:rsidRDefault="00091F93" w:rsidP="008D4DE3">
            <w:pPr>
              <w:pStyle w:val="TableParagraph"/>
              <w:jc w:val="both"/>
              <w:rPr>
                <w:rFonts w:ascii="Arial" w:hAnsi="Arial" w:cs="Arial"/>
              </w:rPr>
            </w:pPr>
          </w:p>
        </w:tc>
      </w:tr>
      <w:tr w:rsidR="00091F93" w:rsidRPr="008D4DE3" w14:paraId="4AE9C04E" w14:textId="77777777" w:rsidTr="008244F0">
        <w:trPr>
          <w:trHeight w:val="182"/>
        </w:trPr>
        <w:tc>
          <w:tcPr>
            <w:tcW w:w="10814" w:type="dxa"/>
            <w:shd w:val="clear" w:color="auto" w:fill="auto"/>
          </w:tcPr>
          <w:p w14:paraId="030D80F7" w14:textId="77777777" w:rsidR="00091F93" w:rsidRPr="008D4DE3" w:rsidRDefault="00091F93" w:rsidP="008D4DE3">
            <w:pPr>
              <w:pStyle w:val="TableParagraph"/>
              <w:ind w:left="1423" w:right="1389"/>
              <w:jc w:val="both"/>
              <w:rPr>
                <w:rFonts w:ascii="Arial" w:hAnsi="Arial" w:cs="Arial"/>
                <w:b/>
              </w:rPr>
            </w:pPr>
            <w:r w:rsidRPr="008D4DE3">
              <w:rPr>
                <w:rFonts w:ascii="Arial" w:hAnsi="Arial" w:cs="Arial"/>
                <w:b/>
              </w:rPr>
              <w:t>AVANÇAMENT</w:t>
            </w:r>
            <w:r w:rsidRPr="008D4DE3">
              <w:rPr>
                <w:rFonts w:ascii="Arial" w:hAnsi="Arial" w:cs="Arial"/>
                <w:b/>
                <w:spacing w:val="-2"/>
              </w:rPr>
              <w:t xml:space="preserve"> </w:t>
            </w:r>
            <w:r w:rsidRPr="008D4DE3">
              <w:rPr>
                <w:rFonts w:ascii="Arial" w:hAnsi="Arial" w:cs="Arial"/>
                <w:b/>
              </w:rPr>
              <w:t>I</w:t>
            </w:r>
            <w:r w:rsidRPr="008D4DE3">
              <w:rPr>
                <w:rFonts w:ascii="Arial" w:hAnsi="Arial" w:cs="Arial"/>
                <w:b/>
                <w:spacing w:val="-6"/>
              </w:rPr>
              <w:t xml:space="preserve"> </w:t>
            </w:r>
            <w:r w:rsidRPr="008D4DE3">
              <w:rPr>
                <w:rFonts w:ascii="Arial" w:hAnsi="Arial" w:cs="Arial"/>
                <w:b/>
              </w:rPr>
              <w:t>CIRCULACIÓ</w:t>
            </w:r>
            <w:r w:rsidRPr="008D4DE3">
              <w:rPr>
                <w:rFonts w:ascii="Arial" w:hAnsi="Arial" w:cs="Arial"/>
                <w:b/>
                <w:spacing w:val="-7"/>
              </w:rPr>
              <w:t xml:space="preserve"> </w:t>
            </w:r>
            <w:r w:rsidRPr="008D4DE3">
              <w:rPr>
                <w:rFonts w:ascii="Arial" w:hAnsi="Arial" w:cs="Arial"/>
                <w:b/>
              </w:rPr>
              <w:t>PARAL·LELA</w:t>
            </w:r>
          </w:p>
        </w:tc>
        <w:tc>
          <w:tcPr>
            <w:tcW w:w="748" w:type="dxa"/>
            <w:shd w:val="clear" w:color="auto" w:fill="auto"/>
          </w:tcPr>
          <w:p w14:paraId="38192599"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7C43C52"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E4AE92E"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AE09049"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40BFCB0" w14:textId="77777777" w:rsidR="00091F93" w:rsidRPr="008D4DE3" w:rsidRDefault="00091F93" w:rsidP="008D4DE3">
            <w:pPr>
              <w:pStyle w:val="TableParagraph"/>
              <w:jc w:val="both"/>
              <w:rPr>
                <w:rFonts w:ascii="Arial" w:hAnsi="Arial" w:cs="Arial"/>
              </w:rPr>
            </w:pPr>
          </w:p>
        </w:tc>
      </w:tr>
      <w:tr w:rsidR="00091F93" w:rsidRPr="008D4DE3" w14:paraId="7E2D8057" w14:textId="77777777" w:rsidTr="008244F0">
        <w:trPr>
          <w:trHeight w:val="186"/>
        </w:trPr>
        <w:tc>
          <w:tcPr>
            <w:tcW w:w="10814" w:type="dxa"/>
            <w:shd w:val="clear" w:color="auto" w:fill="auto"/>
          </w:tcPr>
          <w:p w14:paraId="04835E69" w14:textId="77777777" w:rsidR="00091F93" w:rsidRPr="008D4DE3" w:rsidRDefault="00091F93" w:rsidP="008D4DE3">
            <w:pPr>
              <w:pStyle w:val="TableParagraph"/>
              <w:ind w:left="1423" w:right="1408"/>
              <w:jc w:val="both"/>
              <w:rPr>
                <w:rFonts w:ascii="Arial" w:hAnsi="Arial" w:cs="Arial"/>
                <w:b/>
              </w:rPr>
            </w:pPr>
            <w:r w:rsidRPr="008D4DE3">
              <w:rPr>
                <w:rFonts w:ascii="Arial" w:hAnsi="Arial" w:cs="Arial"/>
                <w:b/>
              </w:rPr>
              <w:t>Avançament</w:t>
            </w:r>
            <w:r w:rsidRPr="008D4DE3">
              <w:rPr>
                <w:rFonts w:ascii="Arial" w:hAnsi="Arial" w:cs="Arial"/>
                <w:b/>
                <w:spacing w:val="-4"/>
              </w:rPr>
              <w:t xml:space="preserve"> </w:t>
            </w:r>
            <w:r w:rsidRPr="008D4DE3">
              <w:rPr>
                <w:rFonts w:ascii="Arial" w:hAnsi="Arial" w:cs="Arial"/>
                <w:b/>
              </w:rPr>
              <w:t>per</w:t>
            </w:r>
            <w:r w:rsidRPr="008D4DE3">
              <w:rPr>
                <w:rFonts w:ascii="Arial" w:hAnsi="Arial" w:cs="Arial"/>
                <w:b/>
                <w:spacing w:val="-3"/>
              </w:rPr>
              <w:t xml:space="preserve"> </w:t>
            </w:r>
            <w:r w:rsidRPr="008D4DE3">
              <w:rPr>
                <w:rFonts w:ascii="Arial" w:hAnsi="Arial" w:cs="Arial"/>
                <w:b/>
              </w:rPr>
              <w:t>l’esquerra:</w:t>
            </w:r>
            <w:r w:rsidRPr="008D4DE3">
              <w:rPr>
                <w:rFonts w:ascii="Arial" w:hAnsi="Arial" w:cs="Arial"/>
                <w:b/>
                <w:spacing w:val="-2"/>
              </w:rPr>
              <w:t xml:space="preserve"> </w:t>
            </w:r>
            <w:r w:rsidRPr="008D4DE3">
              <w:rPr>
                <w:rFonts w:ascii="Arial" w:hAnsi="Arial" w:cs="Arial"/>
                <w:b/>
              </w:rPr>
              <w:t>excepcions</w:t>
            </w:r>
          </w:p>
        </w:tc>
        <w:tc>
          <w:tcPr>
            <w:tcW w:w="748" w:type="dxa"/>
            <w:shd w:val="clear" w:color="auto" w:fill="auto"/>
          </w:tcPr>
          <w:p w14:paraId="3EC98F1A"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583B1AF"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8446D3A"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41F1E11"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8D13D68" w14:textId="77777777" w:rsidR="00091F93" w:rsidRPr="008D4DE3" w:rsidRDefault="00091F93" w:rsidP="008D4DE3">
            <w:pPr>
              <w:pStyle w:val="TableParagraph"/>
              <w:jc w:val="both"/>
              <w:rPr>
                <w:rFonts w:ascii="Arial" w:hAnsi="Arial" w:cs="Arial"/>
              </w:rPr>
            </w:pPr>
          </w:p>
        </w:tc>
      </w:tr>
      <w:tr w:rsidR="00091F93" w:rsidRPr="008D4DE3" w14:paraId="52FF9A67" w14:textId="77777777" w:rsidTr="008244F0">
        <w:trPr>
          <w:trHeight w:val="1290"/>
        </w:trPr>
        <w:tc>
          <w:tcPr>
            <w:tcW w:w="10814" w:type="dxa"/>
            <w:shd w:val="clear" w:color="auto" w:fill="auto"/>
          </w:tcPr>
          <w:p w14:paraId="32A18756" w14:textId="77777777" w:rsidR="00091F93" w:rsidRPr="008D4DE3" w:rsidRDefault="00091F93" w:rsidP="008D4DE3">
            <w:pPr>
              <w:pStyle w:val="TableParagraph"/>
              <w:ind w:left="81"/>
              <w:jc w:val="both"/>
              <w:rPr>
                <w:rFonts w:ascii="Arial" w:hAnsi="Arial" w:cs="Arial"/>
              </w:rPr>
            </w:pPr>
            <w:r w:rsidRPr="008D4DE3">
              <w:rPr>
                <w:rFonts w:ascii="Arial" w:hAnsi="Arial" w:cs="Arial"/>
              </w:rPr>
              <w:t>Avançar</w:t>
            </w:r>
            <w:r w:rsidRPr="008D4DE3">
              <w:rPr>
                <w:rFonts w:ascii="Arial" w:hAnsi="Arial" w:cs="Arial"/>
                <w:spacing w:val="4"/>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per</w:t>
            </w:r>
            <w:r w:rsidRPr="008D4DE3">
              <w:rPr>
                <w:rFonts w:ascii="Arial" w:hAnsi="Arial" w:cs="Arial"/>
                <w:spacing w:val="-7"/>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dreta</w:t>
            </w:r>
          </w:p>
          <w:p w14:paraId="79D1C049"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Hi</w:t>
            </w:r>
            <w:r w:rsidRPr="008D4DE3">
              <w:rPr>
                <w:rFonts w:ascii="Arial" w:hAnsi="Arial" w:cs="Arial"/>
                <w:i/>
                <w:spacing w:val="-8"/>
              </w:rPr>
              <w:t xml:space="preserve"> </w:t>
            </w:r>
            <w:r w:rsidRPr="008D4DE3">
              <w:rPr>
                <w:rFonts w:ascii="Arial" w:hAnsi="Arial" w:cs="Arial"/>
                <w:i/>
              </w:rPr>
              <w:t>ha</w:t>
            </w:r>
            <w:r w:rsidRPr="008D4DE3">
              <w:rPr>
                <w:rFonts w:ascii="Arial" w:hAnsi="Arial" w:cs="Arial"/>
                <w:i/>
                <w:spacing w:val="-4"/>
              </w:rPr>
              <w:t xml:space="preserve"> </w:t>
            </w:r>
            <w:r w:rsidRPr="008D4DE3">
              <w:rPr>
                <w:rFonts w:ascii="Arial" w:hAnsi="Arial" w:cs="Arial"/>
                <w:i/>
              </w:rPr>
              <w:t>determinades excepcions</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5"/>
              </w:rPr>
              <w:t xml:space="preserve"> </w:t>
            </w:r>
            <w:r w:rsidRPr="008D4DE3">
              <w:rPr>
                <w:rFonts w:ascii="Arial" w:hAnsi="Arial" w:cs="Arial"/>
                <w:i/>
              </w:rPr>
              <w:t>aquesta</w:t>
            </w:r>
            <w:r w:rsidRPr="008D4DE3">
              <w:rPr>
                <w:rFonts w:ascii="Arial" w:hAnsi="Arial" w:cs="Arial"/>
                <w:i/>
                <w:spacing w:val="-7"/>
              </w:rPr>
              <w:t xml:space="preserve"> </w:t>
            </w:r>
            <w:r w:rsidRPr="008D4DE3">
              <w:rPr>
                <w:rFonts w:ascii="Arial" w:hAnsi="Arial" w:cs="Arial"/>
                <w:i/>
              </w:rPr>
              <w:t>regla:</w:t>
            </w:r>
          </w:p>
          <w:p w14:paraId="7ECAACBF" w14:textId="77777777" w:rsidR="00091F93" w:rsidRPr="008D4DE3" w:rsidRDefault="00091F93" w:rsidP="008D4DE3">
            <w:pPr>
              <w:pStyle w:val="TableParagraph"/>
              <w:numPr>
                <w:ilvl w:val="0"/>
                <w:numId w:val="34"/>
              </w:numPr>
              <w:ind w:firstLine="0"/>
              <w:jc w:val="both"/>
              <w:rPr>
                <w:rFonts w:ascii="Arial" w:hAnsi="Arial" w:cs="Arial"/>
                <w:i/>
              </w:rPr>
            </w:pPr>
            <w:r w:rsidRPr="008D4DE3">
              <w:rPr>
                <w:rFonts w:ascii="Arial" w:hAnsi="Arial" w:cs="Arial"/>
                <w:i/>
              </w:rPr>
              <w:t>quan</w:t>
            </w:r>
            <w:r w:rsidRPr="008D4DE3">
              <w:rPr>
                <w:rFonts w:ascii="Arial" w:hAnsi="Arial" w:cs="Arial"/>
                <w:i/>
                <w:spacing w:val="-4"/>
              </w:rPr>
              <w:t xml:space="preserve"> </w:t>
            </w:r>
            <w:r w:rsidRPr="008D4DE3">
              <w:rPr>
                <w:rFonts w:ascii="Arial" w:hAnsi="Arial" w:cs="Arial"/>
                <w:i/>
              </w:rPr>
              <w:t>el</w:t>
            </w:r>
            <w:r w:rsidRPr="008D4DE3">
              <w:rPr>
                <w:rFonts w:ascii="Arial" w:hAnsi="Arial" w:cs="Arial"/>
                <w:i/>
                <w:spacing w:val="-6"/>
              </w:rPr>
              <w:t xml:space="preserve"> </w:t>
            </w:r>
            <w:r w:rsidRPr="008D4DE3">
              <w:rPr>
                <w:rFonts w:ascii="Arial" w:hAnsi="Arial" w:cs="Arial"/>
                <w:i/>
              </w:rPr>
              <w:t>vehicle</w:t>
            </w:r>
            <w:r w:rsidRPr="008D4DE3">
              <w:rPr>
                <w:rFonts w:ascii="Arial" w:hAnsi="Arial" w:cs="Arial"/>
                <w:i/>
                <w:spacing w:val="-4"/>
              </w:rPr>
              <w:t xml:space="preserve"> </w:t>
            </w:r>
            <w:r w:rsidRPr="008D4DE3">
              <w:rPr>
                <w:rFonts w:ascii="Arial" w:hAnsi="Arial" w:cs="Arial"/>
                <w:i/>
              </w:rPr>
              <w:t>que</w:t>
            </w:r>
            <w:r w:rsidRPr="008D4DE3">
              <w:rPr>
                <w:rFonts w:ascii="Arial" w:hAnsi="Arial" w:cs="Arial"/>
                <w:i/>
                <w:spacing w:val="-3"/>
              </w:rPr>
              <w:t xml:space="preserve"> </w:t>
            </w:r>
            <w:r w:rsidRPr="008D4DE3">
              <w:rPr>
                <w:rFonts w:ascii="Arial" w:hAnsi="Arial" w:cs="Arial"/>
                <w:i/>
              </w:rPr>
              <w:t>es</w:t>
            </w:r>
            <w:r w:rsidRPr="008D4DE3">
              <w:rPr>
                <w:rFonts w:ascii="Arial" w:hAnsi="Arial" w:cs="Arial"/>
                <w:i/>
                <w:spacing w:val="-3"/>
              </w:rPr>
              <w:t xml:space="preserve"> </w:t>
            </w:r>
            <w:r w:rsidRPr="008D4DE3">
              <w:rPr>
                <w:rFonts w:ascii="Arial" w:hAnsi="Arial" w:cs="Arial"/>
                <w:i/>
              </w:rPr>
              <w:t>pretén</w:t>
            </w:r>
            <w:r w:rsidRPr="008D4DE3">
              <w:rPr>
                <w:rFonts w:ascii="Arial" w:hAnsi="Arial" w:cs="Arial"/>
                <w:i/>
                <w:spacing w:val="-4"/>
              </w:rPr>
              <w:t xml:space="preserve"> </w:t>
            </w:r>
            <w:r w:rsidRPr="008D4DE3">
              <w:rPr>
                <w:rFonts w:ascii="Arial" w:hAnsi="Arial" w:cs="Arial"/>
                <w:i/>
              </w:rPr>
              <w:t>avançar</w:t>
            </w:r>
            <w:r w:rsidRPr="008D4DE3">
              <w:rPr>
                <w:rFonts w:ascii="Arial" w:hAnsi="Arial" w:cs="Arial"/>
                <w:i/>
                <w:spacing w:val="5"/>
              </w:rPr>
              <w:t xml:space="preserve"> </w:t>
            </w:r>
            <w:r w:rsidRPr="008D4DE3">
              <w:rPr>
                <w:rFonts w:ascii="Arial" w:hAnsi="Arial" w:cs="Arial"/>
                <w:i/>
              </w:rPr>
              <w:t>indica</w:t>
            </w:r>
            <w:r w:rsidRPr="008D4DE3">
              <w:rPr>
                <w:rFonts w:ascii="Arial" w:hAnsi="Arial" w:cs="Arial"/>
                <w:i/>
                <w:spacing w:val="-8"/>
              </w:rPr>
              <w:t xml:space="preserve"> </w:t>
            </w:r>
            <w:r w:rsidRPr="008D4DE3">
              <w:rPr>
                <w:rFonts w:ascii="Arial" w:hAnsi="Arial" w:cs="Arial"/>
                <w:i/>
              </w:rPr>
              <w:t>clarament</w:t>
            </w:r>
            <w:r w:rsidRPr="008D4DE3">
              <w:rPr>
                <w:rFonts w:ascii="Arial" w:hAnsi="Arial" w:cs="Arial"/>
                <w:i/>
                <w:spacing w:val="-3"/>
              </w:rPr>
              <w:t xml:space="preserve"> </w:t>
            </w:r>
            <w:r w:rsidRPr="008D4DE3">
              <w:rPr>
                <w:rFonts w:ascii="Arial" w:hAnsi="Arial" w:cs="Arial"/>
                <w:i/>
              </w:rPr>
              <w:t>el</w:t>
            </w:r>
            <w:r w:rsidRPr="008D4DE3">
              <w:rPr>
                <w:rFonts w:ascii="Arial" w:hAnsi="Arial" w:cs="Arial"/>
                <w:i/>
                <w:spacing w:val="-5"/>
              </w:rPr>
              <w:t xml:space="preserve"> </w:t>
            </w:r>
            <w:r w:rsidRPr="008D4DE3">
              <w:rPr>
                <w:rFonts w:ascii="Arial" w:hAnsi="Arial" w:cs="Arial"/>
                <w:i/>
              </w:rPr>
              <w:t>propòsit</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canviar de</w:t>
            </w:r>
            <w:r w:rsidRPr="008D4DE3">
              <w:rPr>
                <w:rFonts w:ascii="Arial" w:hAnsi="Arial" w:cs="Arial"/>
                <w:i/>
                <w:spacing w:val="-8"/>
              </w:rPr>
              <w:t xml:space="preserve"> </w:t>
            </w:r>
            <w:r w:rsidRPr="008D4DE3">
              <w:rPr>
                <w:rFonts w:ascii="Arial" w:hAnsi="Arial" w:cs="Arial"/>
                <w:i/>
              </w:rPr>
              <w:t>direcció</w:t>
            </w:r>
            <w:r w:rsidRPr="008D4DE3">
              <w:rPr>
                <w:rFonts w:ascii="Arial" w:hAnsi="Arial" w:cs="Arial"/>
                <w:i/>
                <w:spacing w:val="-8"/>
              </w:rPr>
              <w:t xml:space="preserve"> </w:t>
            </w:r>
            <w:r w:rsidRPr="008D4DE3">
              <w:rPr>
                <w:rFonts w:ascii="Arial" w:hAnsi="Arial" w:cs="Arial"/>
                <w:i/>
              </w:rPr>
              <w:t>a</w:t>
            </w:r>
            <w:r w:rsidRPr="008D4DE3">
              <w:rPr>
                <w:rFonts w:ascii="Arial" w:hAnsi="Arial" w:cs="Arial"/>
                <w:i/>
                <w:spacing w:val="5"/>
              </w:rPr>
              <w:t xml:space="preserve"> </w:t>
            </w:r>
            <w:r w:rsidRPr="008D4DE3">
              <w:rPr>
                <w:rFonts w:ascii="Arial" w:hAnsi="Arial" w:cs="Arial"/>
                <w:i/>
              </w:rPr>
              <w:t>l’esquerra</w:t>
            </w:r>
          </w:p>
          <w:p w14:paraId="405221E2" w14:textId="77777777" w:rsidR="00091F93" w:rsidRPr="008D4DE3" w:rsidRDefault="00091F93" w:rsidP="008D4DE3">
            <w:pPr>
              <w:pStyle w:val="TableParagraph"/>
              <w:numPr>
                <w:ilvl w:val="0"/>
                <w:numId w:val="34"/>
              </w:numPr>
              <w:ind w:firstLine="0"/>
              <w:jc w:val="both"/>
              <w:rPr>
                <w:rFonts w:ascii="Arial" w:hAnsi="Arial" w:cs="Arial"/>
                <w:i/>
              </w:rPr>
            </w:pPr>
            <w:r w:rsidRPr="008D4DE3">
              <w:rPr>
                <w:rFonts w:ascii="Arial" w:hAnsi="Arial" w:cs="Arial"/>
                <w:i/>
              </w:rPr>
              <w:t>quan</w:t>
            </w:r>
            <w:r w:rsidRPr="008D4DE3">
              <w:rPr>
                <w:rFonts w:ascii="Arial" w:hAnsi="Arial" w:cs="Arial"/>
                <w:i/>
                <w:spacing w:val="-4"/>
              </w:rPr>
              <w:t xml:space="preserve"> </w:t>
            </w:r>
            <w:r w:rsidRPr="008D4DE3">
              <w:rPr>
                <w:rFonts w:ascii="Arial" w:hAnsi="Arial" w:cs="Arial"/>
                <w:i/>
              </w:rPr>
              <w:t>el</w:t>
            </w:r>
            <w:r w:rsidRPr="008D4DE3">
              <w:rPr>
                <w:rFonts w:ascii="Arial" w:hAnsi="Arial" w:cs="Arial"/>
                <w:i/>
                <w:spacing w:val="-4"/>
              </w:rPr>
              <w:t xml:space="preserve"> </w:t>
            </w:r>
            <w:r w:rsidRPr="008D4DE3">
              <w:rPr>
                <w:rFonts w:ascii="Arial" w:hAnsi="Arial" w:cs="Arial"/>
                <w:i/>
              </w:rPr>
              <w:t>vehicle</w:t>
            </w:r>
            <w:r w:rsidRPr="008D4DE3">
              <w:rPr>
                <w:rFonts w:ascii="Arial" w:hAnsi="Arial" w:cs="Arial"/>
                <w:i/>
                <w:spacing w:val="-4"/>
              </w:rPr>
              <w:t xml:space="preserve"> </w:t>
            </w:r>
            <w:r w:rsidRPr="008D4DE3">
              <w:rPr>
                <w:rFonts w:ascii="Arial" w:hAnsi="Arial" w:cs="Arial"/>
                <w:i/>
              </w:rPr>
              <w:t>que</w:t>
            </w:r>
            <w:r w:rsidRPr="008D4DE3">
              <w:rPr>
                <w:rFonts w:ascii="Arial" w:hAnsi="Arial" w:cs="Arial"/>
                <w:i/>
                <w:spacing w:val="-3"/>
              </w:rPr>
              <w:t xml:space="preserve"> </w:t>
            </w:r>
            <w:r w:rsidRPr="008D4DE3">
              <w:rPr>
                <w:rFonts w:ascii="Arial" w:hAnsi="Arial" w:cs="Arial"/>
                <w:i/>
              </w:rPr>
              <w:t>es</w:t>
            </w:r>
            <w:r w:rsidRPr="008D4DE3">
              <w:rPr>
                <w:rFonts w:ascii="Arial" w:hAnsi="Arial" w:cs="Arial"/>
                <w:i/>
                <w:spacing w:val="-4"/>
              </w:rPr>
              <w:t xml:space="preserve"> </w:t>
            </w:r>
            <w:r w:rsidRPr="008D4DE3">
              <w:rPr>
                <w:rFonts w:ascii="Arial" w:hAnsi="Arial" w:cs="Arial"/>
                <w:i/>
              </w:rPr>
              <w:t>pretén</w:t>
            </w:r>
            <w:r w:rsidRPr="008D4DE3">
              <w:rPr>
                <w:rFonts w:ascii="Arial" w:hAnsi="Arial" w:cs="Arial"/>
                <w:i/>
                <w:spacing w:val="-2"/>
              </w:rPr>
              <w:t xml:space="preserve"> </w:t>
            </w:r>
            <w:r w:rsidRPr="008D4DE3">
              <w:rPr>
                <w:rFonts w:ascii="Arial" w:hAnsi="Arial" w:cs="Arial"/>
                <w:i/>
              </w:rPr>
              <w:t>avançar</w:t>
            </w:r>
            <w:r w:rsidRPr="008D4DE3">
              <w:rPr>
                <w:rFonts w:ascii="Arial" w:hAnsi="Arial" w:cs="Arial"/>
                <w:i/>
                <w:spacing w:val="7"/>
              </w:rPr>
              <w:t xml:space="preserve"> </w:t>
            </w:r>
            <w:r w:rsidRPr="008D4DE3">
              <w:rPr>
                <w:rFonts w:ascii="Arial" w:hAnsi="Arial" w:cs="Arial"/>
                <w:i/>
              </w:rPr>
              <w:t>indica</w:t>
            </w:r>
            <w:r w:rsidRPr="008D4DE3">
              <w:rPr>
                <w:rFonts w:ascii="Arial" w:hAnsi="Arial" w:cs="Arial"/>
                <w:i/>
                <w:spacing w:val="-8"/>
              </w:rPr>
              <w:t xml:space="preserve"> </w:t>
            </w:r>
            <w:r w:rsidRPr="008D4DE3">
              <w:rPr>
                <w:rFonts w:ascii="Arial" w:hAnsi="Arial" w:cs="Arial"/>
                <w:i/>
              </w:rPr>
              <w:t>clarament</w:t>
            </w:r>
            <w:r w:rsidRPr="008D4DE3">
              <w:rPr>
                <w:rFonts w:ascii="Arial" w:hAnsi="Arial" w:cs="Arial"/>
                <w:i/>
                <w:spacing w:val="6"/>
              </w:rPr>
              <w:t xml:space="preserve"> </w:t>
            </w:r>
            <w:r w:rsidRPr="008D4DE3">
              <w:rPr>
                <w:rFonts w:ascii="Arial" w:hAnsi="Arial" w:cs="Arial"/>
                <w:i/>
              </w:rPr>
              <w:t>el</w:t>
            </w:r>
            <w:r w:rsidRPr="008D4DE3">
              <w:rPr>
                <w:rFonts w:ascii="Arial" w:hAnsi="Arial" w:cs="Arial"/>
                <w:i/>
                <w:spacing w:val="-8"/>
              </w:rPr>
              <w:t xml:space="preserve"> </w:t>
            </w:r>
            <w:r w:rsidRPr="008D4DE3">
              <w:rPr>
                <w:rFonts w:ascii="Arial" w:hAnsi="Arial" w:cs="Arial"/>
                <w:i/>
              </w:rPr>
              <w:t>propòsit</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parar-se</w:t>
            </w:r>
            <w:r w:rsidRPr="008D4DE3">
              <w:rPr>
                <w:rFonts w:ascii="Arial" w:hAnsi="Arial" w:cs="Arial"/>
                <w:i/>
                <w:spacing w:val="-4"/>
              </w:rPr>
              <w:t xml:space="preserve"> </w:t>
            </w:r>
            <w:r w:rsidRPr="008D4DE3">
              <w:rPr>
                <w:rFonts w:ascii="Arial" w:hAnsi="Arial" w:cs="Arial"/>
                <w:i/>
              </w:rPr>
              <w:t>al</w:t>
            </w:r>
            <w:r w:rsidRPr="008D4DE3">
              <w:rPr>
                <w:rFonts w:ascii="Arial" w:hAnsi="Arial" w:cs="Arial"/>
                <w:i/>
                <w:spacing w:val="-10"/>
              </w:rPr>
              <w:t xml:space="preserve"> </w:t>
            </w:r>
            <w:r w:rsidRPr="008D4DE3">
              <w:rPr>
                <w:rFonts w:ascii="Arial" w:hAnsi="Arial" w:cs="Arial"/>
                <w:i/>
              </w:rPr>
              <w:t>costat</w:t>
            </w:r>
            <w:r w:rsidRPr="008D4DE3">
              <w:rPr>
                <w:rFonts w:ascii="Arial" w:hAnsi="Arial" w:cs="Arial"/>
                <w:i/>
                <w:spacing w:val="-9"/>
              </w:rPr>
              <w:t xml:space="preserve"> </w:t>
            </w:r>
            <w:r w:rsidRPr="008D4DE3">
              <w:rPr>
                <w:rFonts w:ascii="Arial" w:hAnsi="Arial" w:cs="Arial"/>
                <w:i/>
              </w:rPr>
              <w:t>esquerre</w:t>
            </w:r>
          </w:p>
          <w:p w14:paraId="29EAB6BE" w14:textId="77777777" w:rsidR="00091F93" w:rsidRPr="008D4DE3" w:rsidRDefault="00091F93" w:rsidP="008D4DE3">
            <w:pPr>
              <w:pStyle w:val="TableParagraph"/>
              <w:numPr>
                <w:ilvl w:val="0"/>
                <w:numId w:val="34"/>
              </w:numPr>
              <w:ind w:firstLine="0"/>
              <w:jc w:val="both"/>
              <w:rPr>
                <w:rFonts w:ascii="Arial" w:hAnsi="Arial" w:cs="Arial"/>
                <w:i/>
              </w:rPr>
            </w:pPr>
            <w:r w:rsidRPr="008D4DE3">
              <w:rPr>
                <w:rFonts w:ascii="Arial" w:hAnsi="Arial" w:cs="Arial"/>
                <w:i/>
              </w:rPr>
              <w:t>en</w:t>
            </w:r>
            <w:r w:rsidRPr="008D4DE3">
              <w:rPr>
                <w:rFonts w:ascii="Arial" w:hAnsi="Arial" w:cs="Arial"/>
                <w:i/>
                <w:spacing w:val="-7"/>
              </w:rPr>
              <w:t xml:space="preserve"> </w:t>
            </w:r>
            <w:r w:rsidRPr="008D4DE3">
              <w:rPr>
                <w:rFonts w:ascii="Arial" w:hAnsi="Arial" w:cs="Arial"/>
                <w:i/>
              </w:rPr>
              <w:t>vies</w:t>
            </w:r>
            <w:r w:rsidRPr="008D4DE3">
              <w:rPr>
                <w:rFonts w:ascii="Arial" w:hAnsi="Arial" w:cs="Arial"/>
                <w:i/>
                <w:spacing w:val="-2"/>
              </w:rPr>
              <w:t xml:space="preserve"> </w:t>
            </w:r>
            <w:r w:rsidRPr="008D4DE3">
              <w:rPr>
                <w:rFonts w:ascii="Arial" w:hAnsi="Arial" w:cs="Arial"/>
                <w:i/>
              </w:rPr>
              <w:t>amb</w:t>
            </w:r>
            <w:r w:rsidRPr="008D4DE3">
              <w:rPr>
                <w:rFonts w:ascii="Arial" w:hAnsi="Arial" w:cs="Arial"/>
                <w:i/>
                <w:spacing w:val="-7"/>
              </w:rPr>
              <w:t xml:space="preserve"> </w:t>
            </w:r>
            <w:r w:rsidRPr="008D4DE3">
              <w:rPr>
                <w:rFonts w:ascii="Arial" w:hAnsi="Arial" w:cs="Arial"/>
                <w:i/>
              </w:rPr>
              <w:t>circulació</w:t>
            </w:r>
            <w:r w:rsidRPr="008D4DE3">
              <w:rPr>
                <w:rFonts w:ascii="Arial" w:hAnsi="Arial" w:cs="Arial"/>
                <w:i/>
                <w:spacing w:val="-3"/>
              </w:rPr>
              <w:t xml:space="preserve"> </w:t>
            </w:r>
            <w:r w:rsidRPr="008D4DE3">
              <w:rPr>
                <w:rFonts w:ascii="Arial" w:hAnsi="Arial" w:cs="Arial"/>
                <w:i/>
              </w:rPr>
              <w:t>en</w:t>
            </w:r>
            <w:r w:rsidRPr="008D4DE3">
              <w:rPr>
                <w:rFonts w:ascii="Arial" w:hAnsi="Arial" w:cs="Arial"/>
                <w:i/>
                <w:spacing w:val="-3"/>
              </w:rPr>
              <w:t xml:space="preserve"> </w:t>
            </w:r>
            <w:r w:rsidRPr="008D4DE3">
              <w:rPr>
                <w:rFonts w:ascii="Arial" w:hAnsi="Arial" w:cs="Arial"/>
                <w:i/>
              </w:rPr>
              <w:t>ambdós</w:t>
            </w:r>
            <w:r w:rsidRPr="008D4DE3">
              <w:rPr>
                <w:rFonts w:ascii="Arial" w:hAnsi="Arial" w:cs="Arial"/>
                <w:i/>
                <w:spacing w:val="-5"/>
              </w:rPr>
              <w:t xml:space="preserve"> </w:t>
            </w:r>
            <w:r w:rsidRPr="008D4DE3">
              <w:rPr>
                <w:rFonts w:ascii="Arial" w:hAnsi="Arial" w:cs="Arial"/>
                <w:i/>
              </w:rPr>
              <w:t>sentits,</w:t>
            </w:r>
            <w:r w:rsidRPr="008D4DE3">
              <w:rPr>
                <w:rFonts w:ascii="Arial" w:hAnsi="Arial" w:cs="Arial"/>
                <w:i/>
                <w:spacing w:val="-2"/>
              </w:rPr>
              <w:t xml:space="preserve"> </w:t>
            </w:r>
            <w:r w:rsidRPr="008D4DE3">
              <w:rPr>
                <w:rFonts w:ascii="Arial" w:hAnsi="Arial" w:cs="Arial"/>
                <w:i/>
              </w:rPr>
              <w:t>als</w:t>
            </w:r>
            <w:r w:rsidRPr="008D4DE3">
              <w:rPr>
                <w:rFonts w:ascii="Arial" w:hAnsi="Arial" w:cs="Arial"/>
                <w:i/>
                <w:spacing w:val="-2"/>
              </w:rPr>
              <w:t xml:space="preserve"> </w:t>
            </w:r>
            <w:r w:rsidRPr="008D4DE3">
              <w:rPr>
                <w:rFonts w:ascii="Arial" w:hAnsi="Arial" w:cs="Arial"/>
                <w:i/>
              </w:rPr>
              <w:t>tramvies</w:t>
            </w:r>
            <w:r w:rsidRPr="008D4DE3">
              <w:rPr>
                <w:rFonts w:ascii="Arial" w:hAnsi="Arial" w:cs="Arial"/>
                <w:i/>
                <w:spacing w:val="3"/>
              </w:rPr>
              <w:t xml:space="preserve"> </w:t>
            </w:r>
            <w:r w:rsidRPr="008D4DE3">
              <w:rPr>
                <w:rFonts w:ascii="Arial" w:hAnsi="Arial" w:cs="Arial"/>
                <w:i/>
              </w:rPr>
              <w:t>que</w:t>
            </w:r>
            <w:r w:rsidRPr="008D4DE3">
              <w:rPr>
                <w:rFonts w:ascii="Arial" w:hAnsi="Arial" w:cs="Arial"/>
                <w:i/>
                <w:spacing w:val="-4"/>
              </w:rPr>
              <w:t xml:space="preserve"> </w:t>
            </w:r>
            <w:r w:rsidRPr="008D4DE3">
              <w:rPr>
                <w:rFonts w:ascii="Arial" w:hAnsi="Arial" w:cs="Arial"/>
                <w:i/>
              </w:rPr>
              <w:t>marxen</w:t>
            </w:r>
            <w:r w:rsidRPr="008D4DE3">
              <w:rPr>
                <w:rFonts w:ascii="Arial" w:hAnsi="Arial" w:cs="Arial"/>
                <w:i/>
                <w:spacing w:val="-3"/>
              </w:rPr>
              <w:t xml:space="preserve"> </w:t>
            </w:r>
            <w:r w:rsidRPr="008D4DE3">
              <w:rPr>
                <w:rFonts w:ascii="Arial" w:hAnsi="Arial" w:cs="Arial"/>
                <w:i/>
              </w:rPr>
              <w:t>per la</w:t>
            </w:r>
            <w:r w:rsidRPr="008D4DE3">
              <w:rPr>
                <w:rFonts w:ascii="Arial" w:hAnsi="Arial" w:cs="Arial"/>
                <w:i/>
                <w:spacing w:val="-7"/>
              </w:rPr>
              <w:t xml:space="preserve"> </w:t>
            </w:r>
            <w:r w:rsidRPr="008D4DE3">
              <w:rPr>
                <w:rFonts w:ascii="Arial" w:hAnsi="Arial" w:cs="Arial"/>
                <w:i/>
              </w:rPr>
              <w:t>zona</w:t>
            </w:r>
            <w:r w:rsidRPr="008D4DE3">
              <w:rPr>
                <w:rFonts w:ascii="Arial" w:hAnsi="Arial" w:cs="Arial"/>
                <w:i/>
                <w:spacing w:val="6"/>
              </w:rPr>
              <w:t xml:space="preserve"> </w:t>
            </w:r>
            <w:r w:rsidRPr="008D4DE3">
              <w:rPr>
                <w:rFonts w:ascii="Arial" w:hAnsi="Arial" w:cs="Arial"/>
                <w:i/>
              </w:rPr>
              <w:t>central</w:t>
            </w:r>
          </w:p>
          <w:p w14:paraId="2C71501F" w14:textId="77777777" w:rsidR="00091F93" w:rsidRPr="008D4DE3" w:rsidRDefault="00091F93" w:rsidP="008D4DE3">
            <w:pPr>
              <w:pStyle w:val="TableParagraph"/>
              <w:numPr>
                <w:ilvl w:val="0"/>
                <w:numId w:val="34"/>
              </w:numPr>
              <w:ind w:right="349" w:firstLine="0"/>
              <w:jc w:val="both"/>
              <w:rPr>
                <w:rFonts w:ascii="Arial" w:hAnsi="Arial" w:cs="Arial"/>
                <w:i/>
              </w:rPr>
            </w:pPr>
            <w:r w:rsidRPr="008D4DE3">
              <w:rPr>
                <w:rFonts w:ascii="Arial" w:hAnsi="Arial" w:cs="Arial"/>
                <w:i/>
                <w:w w:val="95"/>
              </w:rPr>
              <w:t>en</w:t>
            </w:r>
            <w:r w:rsidRPr="008D4DE3">
              <w:rPr>
                <w:rFonts w:ascii="Arial" w:hAnsi="Arial" w:cs="Arial"/>
                <w:i/>
                <w:spacing w:val="10"/>
                <w:w w:val="95"/>
              </w:rPr>
              <w:t xml:space="preserve"> </w:t>
            </w:r>
            <w:r w:rsidRPr="008D4DE3">
              <w:rPr>
                <w:rFonts w:ascii="Arial" w:hAnsi="Arial" w:cs="Arial"/>
                <w:i/>
                <w:w w:val="95"/>
              </w:rPr>
              <w:t>poblats,</w:t>
            </w:r>
            <w:r w:rsidRPr="008D4DE3">
              <w:rPr>
                <w:rFonts w:ascii="Arial" w:hAnsi="Arial" w:cs="Arial"/>
                <w:i/>
                <w:spacing w:val="16"/>
                <w:w w:val="95"/>
              </w:rPr>
              <w:t xml:space="preserve"> </w:t>
            </w:r>
            <w:r w:rsidRPr="008D4DE3">
              <w:rPr>
                <w:rFonts w:ascii="Arial" w:hAnsi="Arial" w:cs="Arial"/>
                <w:i/>
                <w:w w:val="95"/>
              </w:rPr>
              <w:t>en</w:t>
            </w:r>
            <w:r w:rsidRPr="008D4DE3">
              <w:rPr>
                <w:rFonts w:ascii="Arial" w:hAnsi="Arial" w:cs="Arial"/>
                <w:i/>
                <w:spacing w:val="11"/>
                <w:w w:val="95"/>
              </w:rPr>
              <w:t xml:space="preserve"> </w:t>
            </w:r>
            <w:r w:rsidRPr="008D4DE3">
              <w:rPr>
                <w:rFonts w:ascii="Arial" w:hAnsi="Arial" w:cs="Arial"/>
                <w:i/>
                <w:w w:val="95"/>
              </w:rPr>
              <w:t>calçades</w:t>
            </w:r>
            <w:r w:rsidRPr="008D4DE3">
              <w:rPr>
                <w:rFonts w:ascii="Arial" w:hAnsi="Arial" w:cs="Arial"/>
                <w:i/>
                <w:spacing w:val="23"/>
                <w:w w:val="95"/>
              </w:rPr>
              <w:t xml:space="preserve"> </w:t>
            </w:r>
            <w:r w:rsidRPr="008D4DE3">
              <w:rPr>
                <w:rFonts w:ascii="Arial" w:hAnsi="Arial" w:cs="Arial"/>
                <w:i/>
                <w:w w:val="95"/>
              </w:rPr>
              <w:t>amb</w:t>
            </w:r>
            <w:r w:rsidRPr="008D4DE3">
              <w:rPr>
                <w:rFonts w:ascii="Arial" w:hAnsi="Arial" w:cs="Arial"/>
                <w:i/>
                <w:spacing w:val="10"/>
                <w:w w:val="95"/>
              </w:rPr>
              <w:t xml:space="preserve"> </w:t>
            </w:r>
            <w:r w:rsidRPr="008D4DE3">
              <w:rPr>
                <w:rFonts w:ascii="Arial" w:hAnsi="Arial" w:cs="Arial"/>
                <w:i/>
                <w:w w:val="95"/>
              </w:rPr>
              <w:t>almenys</w:t>
            </w:r>
            <w:r w:rsidRPr="008D4DE3">
              <w:rPr>
                <w:rFonts w:ascii="Arial" w:hAnsi="Arial" w:cs="Arial"/>
                <w:i/>
                <w:spacing w:val="17"/>
                <w:w w:val="95"/>
              </w:rPr>
              <w:t xml:space="preserve"> </w:t>
            </w:r>
            <w:r w:rsidRPr="008D4DE3">
              <w:rPr>
                <w:rFonts w:ascii="Arial" w:hAnsi="Arial" w:cs="Arial"/>
                <w:i/>
                <w:w w:val="95"/>
              </w:rPr>
              <w:t>dos</w:t>
            </w:r>
            <w:r w:rsidRPr="008D4DE3">
              <w:rPr>
                <w:rFonts w:ascii="Arial" w:hAnsi="Arial" w:cs="Arial"/>
                <w:i/>
                <w:spacing w:val="19"/>
                <w:w w:val="95"/>
              </w:rPr>
              <w:t xml:space="preserve"> </w:t>
            </w:r>
            <w:r w:rsidRPr="008D4DE3">
              <w:rPr>
                <w:rFonts w:ascii="Arial" w:hAnsi="Arial" w:cs="Arial"/>
                <w:i/>
                <w:w w:val="95"/>
              </w:rPr>
              <w:t>carrils</w:t>
            </w:r>
            <w:r w:rsidRPr="008D4DE3">
              <w:rPr>
                <w:rFonts w:ascii="Arial" w:hAnsi="Arial" w:cs="Arial"/>
                <w:i/>
                <w:spacing w:val="17"/>
                <w:w w:val="95"/>
              </w:rPr>
              <w:t xml:space="preserve"> </w:t>
            </w:r>
            <w:r w:rsidRPr="008D4DE3">
              <w:rPr>
                <w:rFonts w:ascii="Arial" w:hAnsi="Arial" w:cs="Arial"/>
                <w:i/>
                <w:w w:val="95"/>
              </w:rPr>
              <w:t>reservats</w:t>
            </w:r>
            <w:r w:rsidRPr="008D4DE3">
              <w:rPr>
                <w:rFonts w:ascii="Arial" w:hAnsi="Arial" w:cs="Arial"/>
                <w:i/>
                <w:spacing w:val="25"/>
                <w:w w:val="95"/>
              </w:rPr>
              <w:t xml:space="preserve"> </w:t>
            </w:r>
            <w:r w:rsidRPr="008D4DE3">
              <w:rPr>
                <w:rFonts w:ascii="Arial" w:hAnsi="Arial" w:cs="Arial"/>
                <w:i/>
                <w:w w:val="95"/>
              </w:rPr>
              <w:t>a</w:t>
            </w:r>
            <w:r w:rsidRPr="008D4DE3">
              <w:rPr>
                <w:rFonts w:ascii="Arial" w:hAnsi="Arial" w:cs="Arial"/>
                <w:i/>
                <w:spacing w:val="16"/>
                <w:w w:val="95"/>
              </w:rPr>
              <w:t xml:space="preserve"> </w:t>
            </w:r>
            <w:r w:rsidRPr="008D4DE3">
              <w:rPr>
                <w:rFonts w:ascii="Arial" w:hAnsi="Arial" w:cs="Arial"/>
                <w:i/>
                <w:w w:val="95"/>
              </w:rPr>
              <w:t>la</w:t>
            </w:r>
            <w:r w:rsidRPr="008D4DE3">
              <w:rPr>
                <w:rFonts w:ascii="Arial" w:hAnsi="Arial" w:cs="Arial"/>
                <w:i/>
                <w:spacing w:val="3"/>
                <w:w w:val="95"/>
              </w:rPr>
              <w:t xml:space="preserve"> </w:t>
            </w:r>
            <w:r w:rsidRPr="008D4DE3">
              <w:rPr>
                <w:rFonts w:ascii="Arial" w:hAnsi="Arial" w:cs="Arial"/>
                <w:i/>
                <w:w w:val="95"/>
              </w:rPr>
              <w:t>circulació</w:t>
            </w:r>
            <w:r w:rsidRPr="008D4DE3">
              <w:rPr>
                <w:rFonts w:ascii="Arial" w:hAnsi="Arial" w:cs="Arial"/>
                <w:i/>
                <w:spacing w:val="18"/>
                <w:w w:val="95"/>
              </w:rPr>
              <w:t xml:space="preserve"> </w:t>
            </w:r>
            <w:r w:rsidRPr="008D4DE3">
              <w:rPr>
                <w:rFonts w:ascii="Arial" w:hAnsi="Arial" w:cs="Arial"/>
                <w:i/>
                <w:w w:val="95"/>
              </w:rPr>
              <w:t>en</w:t>
            </w:r>
            <w:r w:rsidRPr="008D4DE3">
              <w:rPr>
                <w:rFonts w:ascii="Arial" w:hAnsi="Arial" w:cs="Arial"/>
                <w:i/>
                <w:spacing w:val="18"/>
                <w:w w:val="95"/>
              </w:rPr>
              <w:t xml:space="preserve"> </w:t>
            </w:r>
            <w:r w:rsidRPr="008D4DE3">
              <w:rPr>
                <w:rFonts w:ascii="Arial" w:hAnsi="Arial" w:cs="Arial"/>
                <w:i/>
                <w:w w:val="95"/>
              </w:rPr>
              <w:t>el</w:t>
            </w:r>
            <w:r w:rsidRPr="008D4DE3">
              <w:rPr>
                <w:rFonts w:ascii="Arial" w:hAnsi="Arial" w:cs="Arial"/>
                <w:i/>
                <w:spacing w:val="13"/>
                <w:w w:val="95"/>
              </w:rPr>
              <w:t xml:space="preserve"> </w:t>
            </w:r>
            <w:r w:rsidRPr="008D4DE3">
              <w:rPr>
                <w:rFonts w:ascii="Arial" w:hAnsi="Arial" w:cs="Arial"/>
                <w:i/>
                <w:w w:val="95"/>
              </w:rPr>
              <w:t>mateix</w:t>
            </w:r>
            <w:r w:rsidRPr="008D4DE3">
              <w:rPr>
                <w:rFonts w:ascii="Arial" w:hAnsi="Arial" w:cs="Arial"/>
                <w:i/>
                <w:spacing w:val="17"/>
                <w:w w:val="95"/>
              </w:rPr>
              <w:t xml:space="preserve"> </w:t>
            </w:r>
            <w:r w:rsidRPr="008D4DE3">
              <w:rPr>
                <w:rFonts w:ascii="Arial" w:hAnsi="Arial" w:cs="Arial"/>
                <w:i/>
                <w:w w:val="95"/>
              </w:rPr>
              <w:t>sentit</w:t>
            </w:r>
            <w:r w:rsidRPr="008D4DE3">
              <w:rPr>
                <w:rFonts w:ascii="Arial" w:hAnsi="Arial" w:cs="Arial"/>
                <w:i/>
                <w:spacing w:val="15"/>
                <w:w w:val="95"/>
              </w:rPr>
              <w:t xml:space="preserve"> </w:t>
            </w:r>
            <w:r w:rsidRPr="008D4DE3">
              <w:rPr>
                <w:rFonts w:ascii="Arial" w:hAnsi="Arial" w:cs="Arial"/>
                <w:i/>
                <w:w w:val="95"/>
              </w:rPr>
              <w:t>de</w:t>
            </w:r>
            <w:r w:rsidRPr="008D4DE3">
              <w:rPr>
                <w:rFonts w:ascii="Arial" w:hAnsi="Arial" w:cs="Arial"/>
                <w:i/>
                <w:spacing w:val="21"/>
                <w:w w:val="95"/>
              </w:rPr>
              <w:t xml:space="preserve"> </w:t>
            </w:r>
            <w:r w:rsidRPr="008D4DE3">
              <w:rPr>
                <w:rFonts w:ascii="Arial" w:hAnsi="Arial" w:cs="Arial"/>
                <w:i/>
                <w:w w:val="95"/>
              </w:rPr>
              <w:t>la</w:t>
            </w:r>
            <w:r w:rsidRPr="008D4DE3">
              <w:rPr>
                <w:rFonts w:ascii="Arial" w:hAnsi="Arial" w:cs="Arial"/>
                <w:i/>
                <w:spacing w:val="11"/>
                <w:w w:val="95"/>
              </w:rPr>
              <w:t xml:space="preserve"> </w:t>
            </w:r>
            <w:r w:rsidRPr="008D4DE3">
              <w:rPr>
                <w:rFonts w:ascii="Arial" w:hAnsi="Arial" w:cs="Arial"/>
                <w:i/>
                <w:w w:val="95"/>
              </w:rPr>
              <w:t>marxa,</w:t>
            </w:r>
            <w:r w:rsidRPr="008D4DE3">
              <w:rPr>
                <w:rFonts w:ascii="Arial" w:hAnsi="Arial" w:cs="Arial"/>
                <w:i/>
                <w:spacing w:val="13"/>
                <w:w w:val="95"/>
              </w:rPr>
              <w:t xml:space="preserve"> </w:t>
            </w:r>
            <w:r w:rsidRPr="008D4DE3">
              <w:rPr>
                <w:rFonts w:ascii="Arial" w:hAnsi="Arial" w:cs="Arial"/>
                <w:i/>
                <w:w w:val="95"/>
              </w:rPr>
              <w:t>sempre</w:t>
            </w:r>
            <w:r w:rsidRPr="008D4DE3">
              <w:rPr>
                <w:rFonts w:ascii="Arial" w:hAnsi="Arial" w:cs="Arial"/>
                <w:i/>
                <w:spacing w:val="17"/>
                <w:w w:val="95"/>
              </w:rPr>
              <w:t xml:space="preserve"> </w:t>
            </w:r>
            <w:r w:rsidRPr="008D4DE3">
              <w:rPr>
                <w:rFonts w:ascii="Arial" w:hAnsi="Arial" w:cs="Arial"/>
                <w:i/>
                <w:w w:val="95"/>
              </w:rPr>
              <w:t>i</w:t>
            </w:r>
            <w:r w:rsidRPr="008D4DE3">
              <w:rPr>
                <w:rFonts w:ascii="Arial" w:hAnsi="Arial" w:cs="Arial"/>
                <w:i/>
                <w:spacing w:val="11"/>
                <w:w w:val="95"/>
              </w:rPr>
              <w:t xml:space="preserve"> </w:t>
            </w:r>
            <w:r w:rsidRPr="008D4DE3">
              <w:rPr>
                <w:rFonts w:ascii="Arial" w:hAnsi="Arial" w:cs="Arial"/>
                <w:i/>
                <w:w w:val="95"/>
              </w:rPr>
              <w:t>quan</w:t>
            </w:r>
            <w:r w:rsidRPr="008D4DE3">
              <w:rPr>
                <w:rFonts w:ascii="Arial" w:hAnsi="Arial" w:cs="Arial"/>
                <w:i/>
                <w:spacing w:val="17"/>
                <w:w w:val="95"/>
              </w:rPr>
              <w:t xml:space="preserve"> </w:t>
            </w:r>
            <w:r w:rsidRPr="008D4DE3">
              <w:rPr>
                <w:rFonts w:ascii="Arial" w:hAnsi="Arial" w:cs="Arial"/>
                <w:i/>
                <w:w w:val="95"/>
              </w:rPr>
              <w:t>el</w:t>
            </w:r>
            <w:r w:rsidRPr="008D4DE3">
              <w:rPr>
                <w:rFonts w:ascii="Arial" w:hAnsi="Arial" w:cs="Arial"/>
                <w:i/>
                <w:spacing w:val="-2"/>
                <w:w w:val="95"/>
              </w:rPr>
              <w:t xml:space="preserve"> </w:t>
            </w:r>
            <w:r w:rsidRPr="008D4DE3">
              <w:rPr>
                <w:rFonts w:ascii="Arial" w:hAnsi="Arial" w:cs="Arial"/>
                <w:i/>
                <w:w w:val="95"/>
              </w:rPr>
              <w:t>conductor</w:t>
            </w:r>
            <w:r w:rsidRPr="008D4DE3">
              <w:rPr>
                <w:rFonts w:ascii="Arial" w:hAnsi="Arial" w:cs="Arial"/>
                <w:i/>
                <w:spacing w:val="-39"/>
                <w:w w:val="95"/>
              </w:rPr>
              <w:t xml:space="preserve"> </w:t>
            </w:r>
            <w:r w:rsidRPr="008D4DE3">
              <w:rPr>
                <w:rFonts w:ascii="Arial" w:hAnsi="Arial" w:cs="Arial"/>
                <w:i/>
              </w:rPr>
              <w:t>que</w:t>
            </w:r>
            <w:r w:rsidRPr="008D4DE3">
              <w:rPr>
                <w:rFonts w:ascii="Arial" w:hAnsi="Arial" w:cs="Arial"/>
                <w:i/>
                <w:spacing w:val="-6"/>
              </w:rPr>
              <w:t xml:space="preserve"> </w:t>
            </w:r>
            <w:r w:rsidRPr="008D4DE3">
              <w:rPr>
                <w:rFonts w:ascii="Arial" w:hAnsi="Arial" w:cs="Arial"/>
                <w:i/>
              </w:rPr>
              <w:t>vol avançar per</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1"/>
              </w:rPr>
              <w:t xml:space="preserve"> </w:t>
            </w:r>
            <w:r w:rsidRPr="008D4DE3">
              <w:rPr>
                <w:rFonts w:ascii="Arial" w:hAnsi="Arial" w:cs="Arial"/>
                <w:i/>
              </w:rPr>
              <w:t>dreta ho pugui</w:t>
            </w:r>
            <w:r w:rsidRPr="008D4DE3">
              <w:rPr>
                <w:rFonts w:ascii="Arial" w:hAnsi="Arial" w:cs="Arial"/>
                <w:i/>
                <w:spacing w:val="-3"/>
              </w:rPr>
              <w:t xml:space="preserve"> </w:t>
            </w:r>
            <w:r w:rsidRPr="008D4DE3">
              <w:rPr>
                <w:rFonts w:ascii="Arial" w:hAnsi="Arial" w:cs="Arial"/>
                <w:i/>
              </w:rPr>
              <w:t>fer</w:t>
            </w:r>
            <w:r w:rsidRPr="008D4DE3">
              <w:rPr>
                <w:rFonts w:ascii="Arial" w:hAnsi="Arial" w:cs="Arial"/>
                <w:i/>
                <w:spacing w:val="3"/>
              </w:rPr>
              <w:t xml:space="preserve"> </w:t>
            </w:r>
            <w:r w:rsidRPr="008D4DE3">
              <w:rPr>
                <w:rFonts w:ascii="Arial" w:hAnsi="Arial" w:cs="Arial"/>
                <w:i/>
              </w:rPr>
              <w:t>sense</w:t>
            </w:r>
            <w:r w:rsidRPr="008D4DE3">
              <w:rPr>
                <w:rFonts w:ascii="Arial" w:hAnsi="Arial" w:cs="Arial"/>
                <w:i/>
                <w:spacing w:val="-2"/>
              </w:rPr>
              <w:t xml:space="preserve"> </w:t>
            </w:r>
            <w:r w:rsidRPr="008D4DE3">
              <w:rPr>
                <w:rFonts w:ascii="Arial" w:hAnsi="Arial" w:cs="Arial"/>
                <w:i/>
              </w:rPr>
              <w:t>perill</w:t>
            </w:r>
            <w:r w:rsidRPr="008D4DE3">
              <w:rPr>
                <w:rFonts w:ascii="Arial" w:hAnsi="Arial" w:cs="Arial"/>
                <w:i/>
                <w:spacing w:val="2"/>
              </w:rPr>
              <w:t xml:space="preserve"> </w:t>
            </w:r>
            <w:r w:rsidRPr="008D4DE3">
              <w:rPr>
                <w:rFonts w:ascii="Arial" w:hAnsi="Arial" w:cs="Arial"/>
                <w:i/>
              </w:rPr>
              <w:t>per</w:t>
            </w:r>
            <w:r w:rsidRPr="008D4DE3">
              <w:rPr>
                <w:rFonts w:ascii="Arial" w:hAnsi="Arial" w:cs="Arial"/>
                <w:i/>
                <w:spacing w:val="2"/>
              </w:rPr>
              <w:t xml:space="preserve"> </w:t>
            </w:r>
            <w:r w:rsidRPr="008D4DE3">
              <w:rPr>
                <w:rFonts w:ascii="Arial" w:hAnsi="Arial" w:cs="Arial"/>
                <w:i/>
              </w:rPr>
              <w:t>a</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3"/>
              </w:rPr>
              <w:t xml:space="preserve"> </w:t>
            </w:r>
            <w:r w:rsidRPr="008D4DE3">
              <w:rPr>
                <w:rFonts w:ascii="Arial" w:hAnsi="Arial" w:cs="Arial"/>
                <w:i/>
              </w:rPr>
              <w:t>resta</w:t>
            </w:r>
            <w:r w:rsidRPr="008D4DE3">
              <w:rPr>
                <w:rFonts w:ascii="Arial" w:hAnsi="Arial" w:cs="Arial"/>
                <w:i/>
                <w:spacing w:val="3"/>
              </w:rPr>
              <w:t xml:space="preserve"> </w:t>
            </w:r>
            <w:r w:rsidRPr="008D4DE3">
              <w:rPr>
                <w:rFonts w:ascii="Arial" w:hAnsi="Arial" w:cs="Arial"/>
                <w:i/>
              </w:rPr>
              <w:t>d’usuaris</w:t>
            </w:r>
          </w:p>
        </w:tc>
        <w:tc>
          <w:tcPr>
            <w:tcW w:w="748" w:type="dxa"/>
            <w:shd w:val="clear" w:color="auto" w:fill="auto"/>
          </w:tcPr>
          <w:p w14:paraId="121B787A"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82.1</w:t>
            </w:r>
          </w:p>
        </w:tc>
        <w:tc>
          <w:tcPr>
            <w:tcW w:w="585" w:type="dxa"/>
            <w:shd w:val="clear" w:color="auto" w:fill="auto"/>
          </w:tcPr>
          <w:p w14:paraId="42E9912C"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15732F4F"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7EEAB9DE"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0DE9877E" w14:textId="77777777" w:rsidR="00091F93" w:rsidRPr="008D4DE3" w:rsidRDefault="00091F93" w:rsidP="008D4DE3">
            <w:pPr>
              <w:pStyle w:val="TableParagraph"/>
              <w:jc w:val="both"/>
              <w:rPr>
                <w:rFonts w:ascii="Arial" w:hAnsi="Arial" w:cs="Arial"/>
              </w:rPr>
            </w:pPr>
          </w:p>
        </w:tc>
      </w:tr>
      <w:tr w:rsidR="00091F93" w:rsidRPr="008D4DE3" w14:paraId="6738372E" w14:textId="77777777" w:rsidTr="008244F0">
        <w:trPr>
          <w:trHeight w:val="359"/>
        </w:trPr>
        <w:tc>
          <w:tcPr>
            <w:tcW w:w="10814" w:type="dxa"/>
            <w:shd w:val="clear" w:color="auto" w:fill="auto"/>
          </w:tcPr>
          <w:p w14:paraId="32D35303" w14:textId="77777777" w:rsidR="00091F93" w:rsidRPr="008D4DE3" w:rsidRDefault="00091F93" w:rsidP="008D4DE3">
            <w:pPr>
              <w:pStyle w:val="TableParagraph"/>
              <w:ind w:left="81"/>
              <w:jc w:val="both"/>
              <w:rPr>
                <w:rFonts w:ascii="Arial" w:hAnsi="Arial" w:cs="Arial"/>
              </w:rPr>
            </w:pPr>
            <w:r w:rsidRPr="008D4DE3">
              <w:rPr>
                <w:rFonts w:ascii="Arial" w:hAnsi="Arial" w:cs="Arial"/>
              </w:rPr>
              <w:t>Avançar</w:t>
            </w:r>
            <w:r w:rsidRPr="008D4DE3">
              <w:rPr>
                <w:rFonts w:ascii="Arial" w:hAnsi="Arial" w:cs="Arial"/>
                <w:spacing w:val="-1"/>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dreta</w:t>
            </w:r>
            <w:r w:rsidRPr="008D4DE3">
              <w:rPr>
                <w:rFonts w:ascii="Arial" w:hAnsi="Arial" w:cs="Arial"/>
                <w:spacing w:val="-7"/>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hi</w:t>
            </w:r>
            <w:r w:rsidRPr="008D4DE3">
              <w:rPr>
                <w:rFonts w:ascii="Arial" w:hAnsi="Arial" w:cs="Arial"/>
                <w:spacing w:val="-2"/>
              </w:rPr>
              <w:t xml:space="preserve"> </w:t>
            </w:r>
            <w:r w:rsidRPr="008D4DE3">
              <w:rPr>
                <w:rFonts w:ascii="Arial" w:hAnsi="Arial" w:cs="Arial"/>
              </w:rPr>
              <w:t>hagi</w:t>
            </w:r>
            <w:r w:rsidRPr="008D4DE3">
              <w:rPr>
                <w:rFonts w:ascii="Arial" w:hAnsi="Arial" w:cs="Arial"/>
                <w:spacing w:val="-1"/>
              </w:rPr>
              <w:t xml:space="preserve"> </w:t>
            </w:r>
            <w:r w:rsidRPr="008D4DE3">
              <w:rPr>
                <w:rFonts w:ascii="Arial" w:hAnsi="Arial" w:cs="Arial"/>
              </w:rPr>
              <w:t>prou</w:t>
            </w:r>
            <w:r w:rsidRPr="008D4DE3">
              <w:rPr>
                <w:rFonts w:ascii="Arial" w:hAnsi="Arial" w:cs="Arial"/>
                <w:spacing w:val="-3"/>
              </w:rPr>
              <w:t xml:space="preserve"> </w:t>
            </w:r>
            <w:r w:rsidRPr="008D4DE3">
              <w:rPr>
                <w:rFonts w:ascii="Arial" w:hAnsi="Arial" w:cs="Arial"/>
              </w:rPr>
              <w:t>espai</w:t>
            </w:r>
            <w:r w:rsidRPr="008D4DE3">
              <w:rPr>
                <w:rFonts w:ascii="Arial" w:hAnsi="Arial" w:cs="Arial"/>
                <w:spacing w:val="-2"/>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fer-ho</w:t>
            </w:r>
            <w:r w:rsidRPr="008D4DE3">
              <w:rPr>
                <w:rFonts w:ascii="Arial" w:hAnsi="Arial" w:cs="Arial"/>
                <w:spacing w:val="-8"/>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8"/>
              </w:rPr>
              <w:t xml:space="preserve"> </w:t>
            </w:r>
            <w:r w:rsidRPr="008D4DE3">
              <w:rPr>
                <w:rFonts w:ascii="Arial" w:hAnsi="Arial" w:cs="Arial"/>
              </w:rPr>
              <w:t>adoptar</w:t>
            </w:r>
            <w:r w:rsidRPr="008D4DE3">
              <w:rPr>
                <w:rFonts w:ascii="Arial" w:hAnsi="Arial" w:cs="Arial"/>
                <w:spacing w:val="-1"/>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màximes precaucions</w:t>
            </w:r>
          </w:p>
          <w:p w14:paraId="70245BA6"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Únicament</w:t>
            </w:r>
            <w:r w:rsidRPr="008D4DE3">
              <w:rPr>
                <w:rFonts w:ascii="Arial" w:hAnsi="Arial" w:cs="Arial"/>
                <w:i/>
                <w:spacing w:val="-4"/>
              </w:rPr>
              <w:t xml:space="preserve"> </w:t>
            </w:r>
            <w:r w:rsidRPr="008D4DE3">
              <w:rPr>
                <w:rFonts w:ascii="Arial" w:hAnsi="Arial" w:cs="Arial"/>
                <w:i/>
              </w:rPr>
              <w:t>en</w:t>
            </w:r>
            <w:r w:rsidRPr="008D4DE3">
              <w:rPr>
                <w:rFonts w:ascii="Arial" w:hAnsi="Arial" w:cs="Arial"/>
                <w:i/>
                <w:spacing w:val="-7"/>
              </w:rPr>
              <w:t xml:space="preserve"> </w:t>
            </w:r>
            <w:r w:rsidRPr="008D4DE3">
              <w:rPr>
                <w:rFonts w:ascii="Arial" w:hAnsi="Arial" w:cs="Arial"/>
                <w:i/>
              </w:rPr>
              <w:t>el</w:t>
            </w:r>
            <w:r w:rsidRPr="008D4DE3">
              <w:rPr>
                <w:rFonts w:ascii="Arial" w:hAnsi="Arial" w:cs="Arial"/>
                <w:i/>
                <w:spacing w:val="-7"/>
              </w:rPr>
              <w:t xml:space="preserve"> </w:t>
            </w:r>
            <w:r w:rsidRPr="008D4DE3">
              <w:rPr>
                <w:rFonts w:ascii="Arial" w:hAnsi="Arial" w:cs="Arial"/>
                <w:i/>
              </w:rPr>
              <w:t>cas que</w:t>
            </w:r>
            <w:r w:rsidRPr="008D4DE3">
              <w:rPr>
                <w:rFonts w:ascii="Arial" w:hAnsi="Arial" w:cs="Arial"/>
                <w:i/>
                <w:spacing w:val="-4"/>
              </w:rPr>
              <w:t xml:space="preserve"> </w:t>
            </w:r>
            <w:r w:rsidRPr="008D4DE3">
              <w:rPr>
                <w:rFonts w:ascii="Arial" w:hAnsi="Arial" w:cs="Arial"/>
                <w:i/>
              </w:rPr>
              <w:t>l’avançament</w:t>
            </w:r>
            <w:r w:rsidRPr="008D4DE3">
              <w:rPr>
                <w:rFonts w:ascii="Arial" w:hAnsi="Arial" w:cs="Arial"/>
                <w:i/>
                <w:spacing w:val="2"/>
              </w:rPr>
              <w:t xml:space="preserve"> </w:t>
            </w:r>
            <w:r w:rsidRPr="008D4DE3">
              <w:rPr>
                <w:rFonts w:ascii="Arial" w:hAnsi="Arial" w:cs="Arial"/>
                <w:i/>
              </w:rPr>
              <w:t>per</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3"/>
              </w:rPr>
              <w:t xml:space="preserve"> </w:t>
            </w:r>
            <w:r w:rsidRPr="008D4DE3">
              <w:rPr>
                <w:rFonts w:ascii="Arial" w:hAnsi="Arial" w:cs="Arial"/>
                <w:i/>
              </w:rPr>
              <w:t>dreta</w:t>
            </w:r>
            <w:r w:rsidRPr="008D4DE3">
              <w:rPr>
                <w:rFonts w:ascii="Arial" w:hAnsi="Arial" w:cs="Arial"/>
                <w:i/>
                <w:spacing w:val="-5"/>
              </w:rPr>
              <w:t xml:space="preserve"> </w:t>
            </w:r>
            <w:r w:rsidRPr="008D4DE3">
              <w:rPr>
                <w:rFonts w:ascii="Arial" w:hAnsi="Arial" w:cs="Arial"/>
                <w:i/>
              </w:rPr>
              <w:t>estigui</w:t>
            </w:r>
            <w:r w:rsidRPr="008D4DE3">
              <w:rPr>
                <w:rFonts w:ascii="Arial" w:hAnsi="Arial" w:cs="Arial"/>
                <w:i/>
                <w:spacing w:val="-7"/>
              </w:rPr>
              <w:t xml:space="preserve"> </w:t>
            </w:r>
            <w:r w:rsidRPr="008D4DE3">
              <w:rPr>
                <w:rFonts w:ascii="Arial" w:hAnsi="Arial" w:cs="Arial"/>
                <w:i/>
              </w:rPr>
              <w:t>permès</w:t>
            </w:r>
          </w:p>
        </w:tc>
        <w:tc>
          <w:tcPr>
            <w:tcW w:w="748" w:type="dxa"/>
            <w:shd w:val="clear" w:color="auto" w:fill="auto"/>
          </w:tcPr>
          <w:p w14:paraId="3DDCED09"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82.2</w:t>
            </w:r>
          </w:p>
        </w:tc>
        <w:tc>
          <w:tcPr>
            <w:tcW w:w="585" w:type="dxa"/>
            <w:shd w:val="clear" w:color="auto" w:fill="auto"/>
          </w:tcPr>
          <w:p w14:paraId="5F7E4450"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0A0FAD4C"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1677F63B"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132E0310" w14:textId="77777777" w:rsidR="00091F93" w:rsidRPr="008D4DE3" w:rsidRDefault="00091F93" w:rsidP="008D4DE3">
            <w:pPr>
              <w:pStyle w:val="TableParagraph"/>
              <w:jc w:val="both"/>
              <w:rPr>
                <w:rFonts w:ascii="Arial" w:hAnsi="Arial" w:cs="Arial"/>
              </w:rPr>
            </w:pPr>
          </w:p>
        </w:tc>
      </w:tr>
      <w:tr w:rsidR="00091F93" w:rsidRPr="008D4DE3" w14:paraId="12FB0EDB" w14:textId="77777777" w:rsidTr="008244F0">
        <w:trPr>
          <w:trHeight w:val="369"/>
        </w:trPr>
        <w:tc>
          <w:tcPr>
            <w:tcW w:w="10814" w:type="dxa"/>
            <w:shd w:val="clear" w:color="auto" w:fill="auto"/>
          </w:tcPr>
          <w:p w14:paraId="72A9CCA7" w14:textId="77777777" w:rsidR="00091F93" w:rsidRPr="008D4DE3" w:rsidRDefault="00091F93" w:rsidP="008D4DE3">
            <w:pPr>
              <w:pStyle w:val="TableParagraph"/>
              <w:ind w:left="81"/>
              <w:jc w:val="both"/>
              <w:rPr>
                <w:rFonts w:ascii="Arial" w:hAnsi="Arial" w:cs="Arial"/>
              </w:rPr>
            </w:pPr>
            <w:r w:rsidRPr="008D4DE3">
              <w:rPr>
                <w:rFonts w:ascii="Arial" w:hAnsi="Arial" w:cs="Arial"/>
              </w:rPr>
              <w:t>En</w:t>
            </w:r>
            <w:r w:rsidRPr="008D4DE3">
              <w:rPr>
                <w:rFonts w:ascii="Arial" w:hAnsi="Arial" w:cs="Arial"/>
                <w:spacing w:val="-5"/>
              </w:rPr>
              <w:t xml:space="preserve"> </w:t>
            </w:r>
            <w:r w:rsidRPr="008D4DE3">
              <w:rPr>
                <w:rFonts w:ascii="Arial" w:hAnsi="Arial" w:cs="Arial"/>
              </w:rPr>
              <w:t>poblat,</w:t>
            </w:r>
            <w:r w:rsidRPr="008D4DE3">
              <w:rPr>
                <w:rFonts w:ascii="Arial" w:hAnsi="Arial" w:cs="Arial"/>
                <w:spacing w:val="-1"/>
              </w:rPr>
              <w:t xml:space="preserve"> </w:t>
            </w:r>
            <w:r w:rsidRPr="008D4DE3">
              <w:rPr>
                <w:rFonts w:ascii="Arial" w:hAnsi="Arial" w:cs="Arial"/>
              </w:rPr>
              <w:t>avançar</w:t>
            </w:r>
            <w:r w:rsidRPr="008D4DE3">
              <w:rPr>
                <w:rFonts w:ascii="Arial" w:hAnsi="Arial" w:cs="Arial"/>
                <w:spacing w:val="-2"/>
              </w:rPr>
              <w:t xml:space="preserve"> </w:t>
            </w:r>
            <w:r w:rsidRPr="008D4DE3">
              <w:rPr>
                <w:rFonts w:ascii="Arial" w:hAnsi="Arial" w:cs="Arial"/>
              </w:rPr>
              <w:t>per la</w:t>
            </w:r>
            <w:r w:rsidRPr="008D4DE3">
              <w:rPr>
                <w:rFonts w:ascii="Arial" w:hAnsi="Arial" w:cs="Arial"/>
                <w:spacing w:val="-5"/>
              </w:rPr>
              <w:t xml:space="preserve"> </w:t>
            </w:r>
            <w:r w:rsidRPr="008D4DE3">
              <w:rPr>
                <w:rFonts w:ascii="Arial" w:hAnsi="Arial" w:cs="Arial"/>
              </w:rPr>
              <w:t>dreta</w:t>
            </w:r>
            <w:r w:rsidRPr="008D4DE3">
              <w:rPr>
                <w:rFonts w:ascii="Arial" w:hAnsi="Arial" w:cs="Arial"/>
                <w:spacing w:val="-5"/>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calçada</w:t>
            </w:r>
            <w:r w:rsidRPr="008D4DE3">
              <w:rPr>
                <w:rFonts w:ascii="Arial" w:hAnsi="Arial" w:cs="Arial"/>
                <w:spacing w:val="-7"/>
              </w:rPr>
              <w:t xml:space="preserve"> </w:t>
            </w:r>
            <w:r w:rsidRPr="008D4DE3">
              <w:rPr>
                <w:rFonts w:ascii="Arial" w:hAnsi="Arial" w:cs="Arial"/>
              </w:rPr>
              <w:t>d’almenys</w:t>
            </w:r>
            <w:r w:rsidRPr="008D4DE3">
              <w:rPr>
                <w:rFonts w:ascii="Arial" w:hAnsi="Arial" w:cs="Arial"/>
                <w:spacing w:val="4"/>
              </w:rPr>
              <w:t xml:space="preserve"> </w:t>
            </w:r>
            <w:r w:rsidRPr="008D4DE3">
              <w:rPr>
                <w:rFonts w:ascii="Arial" w:hAnsi="Arial" w:cs="Arial"/>
              </w:rPr>
              <w:t>dos</w:t>
            </w:r>
            <w:r w:rsidRPr="008D4DE3">
              <w:rPr>
                <w:rFonts w:ascii="Arial" w:hAnsi="Arial" w:cs="Arial"/>
                <w:spacing w:val="1"/>
              </w:rPr>
              <w:t xml:space="preserve"> </w:t>
            </w:r>
            <w:r w:rsidRPr="008D4DE3">
              <w:rPr>
                <w:rFonts w:ascii="Arial" w:hAnsi="Arial" w:cs="Arial"/>
              </w:rPr>
              <w:t>carrils</w:t>
            </w:r>
            <w:r w:rsidRPr="008D4DE3">
              <w:rPr>
                <w:rFonts w:ascii="Arial" w:hAnsi="Arial" w:cs="Arial"/>
                <w:spacing w:val="1"/>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circulació</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mateix</w:t>
            </w:r>
            <w:r w:rsidRPr="008D4DE3">
              <w:rPr>
                <w:rFonts w:ascii="Arial" w:hAnsi="Arial" w:cs="Arial"/>
                <w:spacing w:val="-11"/>
              </w:rPr>
              <w:t xml:space="preserve"> </w:t>
            </w:r>
            <w:r w:rsidRPr="008D4DE3">
              <w:rPr>
                <w:rFonts w:ascii="Arial" w:hAnsi="Arial" w:cs="Arial"/>
              </w:rPr>
              <w:t>sentit</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marxa,</w:t>
            </w:r>
            <w:r w:rsidRPr="008D4DE3">
              <w:rPr>
                <w:rFonts w:ascii="Arial" w:hAnsi="Arial" w:cs="Arial"/>
                <w:spacing w:val="4"/>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perill</w:t>
            </w:r>
            <w:r w:rsidRPr="008D4DE3">
              <w:rPr>
                <w:rFonts w:ascii="Arial" w:hAnsi="Arial" w:cs="Arial"/>
                <w:spacing w:val="-3"/>
              </w:rPr>
              <w:t xml:space="preserve"> </w:t>
            </w:r>
            <w:r w:rsidRPr="008D4DE3">
              <w:rPr>
                <w:rFonts w:ascii="Arial" w:hAnsi="Arial" w:cs="Arial"/>
              </w:rPr>
              <w:t>per a</w:t>
            </w:r>
            <w:r w:rsidRPr="008D4DE3">
              <w:rPr>
                <w:rFonts w:ascii="Arial" w:hAnsi="Arial" w:cs="Arial"/>
                <w:spacing w:val="-6"/>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resta</w:t>
            </w:r>
            <w:r w:rsidRPr="008D4DE3">
              <w:rPr>
                <w:rFonts w:ascii="Arial" w:hAnsi="Arial" w:cs="Arial"/>
                <w:spacing w:val="-6"/>
              </w:rPr>
              <w:t xml:space="preserve"> </w:t>
            </w:r>
            <w:r w:rsidRPr="008D4DE3">
              <w:rPr>
                <w:rFonts w:ascii="Arial" w:hAnsi="Arial" w:cs="Arial"/>
              </w:rPr>
              <w:t>d’usuaris</w:t>
            </w:r>
          </w:p>
          <w:p w14:paraId="771D26EA" w14:textId="77777777" w:rsidR="00091F93" w:rsidRPr="008D4DE3" w:rsidRDefault="00091F93" w:rsidP="008D4DE3">
            <w:pPr>
              <w:pStyle w:val="TableParagraph"/>
              <w:ind w:left="81"/>
              <w:jc w:val="both"/>
              <w:rPr>
                <w:rFonts w:ascii="Arial" w:hAnsi="Arial" w:cs="Arial"/>
                <w:i/>
              </w:rPr>
            </w:pPr>
            <w:r w:rsidRPr="008D4DE3">
              <w:rPr>
                <w:rFonts w:ascii="Arial" w:hAnsi="Arial" w:cs="Arial"/>
                <w:i/>
              </w:rPr>
              <w:t>(indicar el</w:t>
            </w:r>
            <w:r w:rsidRPr="008D4DE3">
              <w:rPr>
                <w:rFonts w:ascii="Arial" w:hAnsi="Arial" w:cs="Arial"/>
                <w:i/>
                <w:spacing w:val="-5"/>
              </w:rPr>
              <w:t xml:space="preserve"> </w:t>
            </w:r>
            <w:r w:rsidRPr="008D4DE3">
              <w:rPr>
                <w:rFonts w:ascii="Arial" w:hAnsi="Arial" w:cs="Arial"/>
                <w:i/>
              </w:rPr>
              <w:t>perill</w:t>
            </w:r>
            <w:r w:rsidRPr="008D4DE3">
              <w:rPr>
                <w:rFonts w:ascii="Arial" w:hAnsi="Arial" w:cs="Arial"/>
                <w:i/>
                <w:spacing w:val="-6"/>
              </w:rPr>
              <w:t xml:space="preserve"> </w:t>
            </w:r>
            <w:r w:rsidRPr="008D4DE3">
              <w:rPr>
                <w:rFonts w:ascii="Arial" w:hAnsi="Arial" w:cs="Arial"/>
                <w:i/>
              </w:rPr>
              <w:t>creat)</w:t>
            </w:r>
          </w:p>
        </w:tc>
        <w:tc>
          <w:tcPr>
            <w:tcW w:w="748" w:type="dxa"/>
            <w:shd w:val="clear" w:color="auto" w:fill="auto"/>
          </w:tcPr>
          <w:p w14:paraId="346ACFC7"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82.3</w:t>
            </w:r>
          </w:p>
        </w:tc>
        <w:tc>
          <w:tcPr>
            <w:tcW w:w="585" w:type="dxa"/>
            <w:shd w:val="clear" w:color="auto" w:fill="auto"/>
          </w:tcPr>
          <w:p w14:paraId="00B1C702"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3F2C56AB"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2305A7C7"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2B025170" w14:textId="77777777" w:rsidR="00091F93" w:rsidRPr="008D4DE3" w:rsidRDefault="00091F93" w:rsidP="008D4DE3">
            <w:pPr>
              <w:pStyle w:val="TableParagraph"/>
              <w:jc w:val="both"/>
              <w:rPr>
                <w:rFonts w:ascii="Arial" w:hAnsi="Arial" w:cs="Arial"/>
              </w:rPr>
            </w:pPr>
          </w:p>
        </w:tc>
      </w:tr>
      <w:tr w:rsidR="00091F93" w:rsidRPr="008D4DE3" w14:paraId="24925860" w14:textId="77777777" w:rsidTr="008244F0">
        <w:trPr>
          <w:trHeight w:val="184"/>
        </w:trPr>
        <w:tc>
          <w:tcPr>
            <w:tcW w:w="10814" w:type="dxa"/>
            <w:shd w:val="clear" w:color="auto" w:fill="auto"/>
          </w:tcPr>
          <w:p w14:paraId="4475A0E1" w14:textId="77777777" w:rsidR="00091F93" w:rsidRPr="008D4DE3" w:rsidRDefault="00091F93" w:rsidP="008D4DE3">
            <w:pPr>
              <w:pStyle w:val="TableParagraph"/>
              <w:ind w:left="1423" w:right="1406"/>
              <w:jc w:val="both"/>
              <w:rPr>
                <w:rFonts w:ascii="Arial" w:hAnsi="Arial" w:cs="Arial"/>
                <w:b/>
              </w:rPr>
            </w:pPr>
            <w:r w:rsidRPr="008D4DE3">
              <w:rPr>
                <w:rFonts w:ascii="Arial" w:hAnsi="Arial" w:cs="Arial"/>
                <w:b/>
              </w:rPr>
              <w:t>Avançament</w:t>
            </w:r>
            <w:r w:rsidRPr="008D4DE3">
              <w:rPr>
                <w:rFonts w:ascii="Arial" w:hAnsi="Arial" w:cs="Arial"/>
                <w:b/>
                <w:spacing w:val="-1"/>
              </w:rPr>
              <w:t xml:space="preserve"> </w:t>
            </w:r>
            <w:r w:rsidRPr="008D4DE3">
              <w:rPr>
                <w:rFonts w:ascii="Arial" w:hAnsi="Arial" w:cs="Arial"/>
                <w:b/>
              </w:rPr>
              <w:t>en</w:t>
            </w:r>
            <w:r w:rsidRPr="008D4DE3">
              <w:rPr>
                <w:rFonts w:ascii="Arial" w:hAnsi="Arial" w:cs="Arial"/>
                <w:b/>
                <w:spacing w:val="-1"/>
              </w:rPr>
              <w:t xml:space="preserve"> </w:t>
            </w:r>
            <w:r w:rsidRPr="008D4DE3">
              <w:rPr>
                <w:rFonts w:ascii="Arial" w:hAnsi="Arial" w:cs="Arial"/>
                <w:b/>
              </w:rPr>
              <w:t>calçades</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varis</w:t>
            </w:r>
            <w:r w:rsidRPr="008D4DE3">
              <w:rPr>
                <w:rFonts w:ascii="Arial" w:hAnsi="Arial" w:cs="Arial"/>
                <w:b/>
                <w:spacing w:val="-8"/>
              </w:rPr>
              <w:t xml:space="preserve"> </w:t>
            </w:r>
            <w:r w:rsidRPr="008D4DE3">
              <w:rPr>
                <w:rFonts w:ascii="Arial" w:hAnsi="Arial" w:cs="Arial"/>
                <w:b/>
              </w:rPr>
              <w:t>carrils</w:t>
            </w:r>
          </w:p>
        </w:tc>
        <w:tc>
          <w:tcPr>
            <w:tcW w:w="748" w:type="dxa"/>
            <w:shd w:val="clear" w:color="auto" w:fill="auto"/>
          </w:tcPr>
          <w:p w14:paraId="6FA9AFDA"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BCC2F69"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343BAA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85CFEB3"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2A3E4EE" w14:textId="77777777" w:rsidR="00091F93" w:rsidRPr="008D4DE3" w:rsidRDefault="00091F93" w:rsidP="008D4DE3">
            <w:pPr>
              <w:pStyle w:val="TableParagraph"/>
              <w:jc w:val="both"/>
              <w:rPr>
                <w:rFonts w:ascii="Arial" w:hAnsi="Arial" w:cs="Arial"/>
              </w:rPr>
            </w:pPr>
          </w:p>
        </w:tc>
      </w:tr>
      <w:tr w:rsidR="00091F93" w:rsidRPr="008D4DE3" w14:paraId="49C0DBA5" w14:textId="77777777" w:rsidTr="008244F0">
        <w:trPr>
          <w:trHeight w:val="364"/>
        </w:trPr>
        <w:tc>
          <w:tcPr>
            <w:tcW w:w="10814" w:type="dxa"/>
            <w:shd w:val="clear" w:color="auto" w:fill="auto"/>
          </w:tcPr>
          <w:p w14:paraId="1D553385"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Avançar</w:t>
            </w:r>
            <w:r w:rsidRPr="008D4DE3">
              <w:rPr>
                <w:rFonts w:ascii="Arial" w:hAnsi="Arial" w:cs="Arial"/>
                <w:spacing w:val="4"/>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calçada</w:t>
            </w:r>
            <w:r w:rsidRPr="008D4DE3">
              <w:rPr>
                <w:rFonts w:ascii="Arial" w:hAnsi="Arial" w:cs="Arial"/>
                <w:spacing w:val="-7"/>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varis</w:t>
            </w:r>
            <w:r w:rsidRPr="008D4DE3">
              <w:rPr>
                <w:rFonts w:ascii="Arial" w:hAnsi="Arial" w:cs="Arial"/>
                <w:spacing w:val="-4"/>
              </w:rPr>
              <w:t xml:space="preserve"> </w:t>
            </w:r>
            <w:r w:rsidRPr="008D4DE3">
              <w:rPr>
                <w:rFonts w:ascii="Arial" w:hAnsi="Arial" w:cs="Arial"/>
              </w:rPr>
              <w:t>carrils</w:t>
            </w:r>
            <w:r w:rsidRPr="008D4DE3">
              <w:rPr>
                <w:rFonts w:ascii="Arial" w:hAnsi="Arial" w:cs="Arial"/>
                <w:spacing w:val="3"/>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mateix</w:t>
            </w:r>
            <w:r w:rsidRPr="008D4DE3">
              <w:rPr>
                <w:rFonts w:ascii="Arial" w:hAnsi="Arial" w:cs="Arial"/>
                <w:spacing w:val="-9"/>
              </w:rPr>
              <w:t xml:space="preserve"> </w:t>
            </w:r>
            <w:r w:rsidRPr="008D4DE3">
              <w:rPr>
                <w:rFonts w:ascii="Arial" w:hAnsi="Arial" w:cs="Arial"/>
              </w:rPr>
              <w:t>sentit</w:t>
            </w:r>
            <w:r w:rsidRPr="008D4DE3">
              <w:rPr>
                <w:rFonts w:ascii="Arial" w:hAnsi="Arial" w:cs="Arial"/>
                <w:spacing w:val="-2"/>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marxa</w:t>
            </w:r>
            <w:r w:rsidRPr="008D4DE3">
              <w:rPr>
                <w:rFonts w:ascii="Arial" w:hAnsi="Arial" w:cs="Arial"/>
                <w:spacing w:val="1"/>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quedar-se</w:t>
            </w:r>
            <w:r w:rsidRPr="008D4DE3">
              <w:rPr>
                <w:rFonts w:ascii="Arial" w:hAnsi="Arial" w:cs="Arial"/>
                <w:spacing w:val="-9"/>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carril</w:t>
            </w:r>
            <w:r w:rsidRPr="008D4DE3">
              <w:rPr>
                <w:rFonts w:ascii="Arial" w:hAnsi="Arial" w:cs="Arial"/>
                <w:spacing w:val="-5"/>
              </w:rPr>
              <w:t xml:space="preserve"> </w:t>
            </w:r>
            <w:r w:rsidRPr="008D4DE3">
              <w:rPr>
                <w:rFonts w:ascii="Arial" w:hAnsi="Arial" w:cs="Arial"/>
              </w:rPr>
              <w:t>utilitzat,</w:t>
            </w:r>
            <w:r w:rsidRPr="008D4DE3">
              <w:rPr>
                <w:rFonts w:ascii="Arial" w:hAnsi="Arial" w:cs="Arial"/>
                <w:spacing w:val="5"/>
              </w:rPr>
              <w:t xml:space="preserve"> </w:t>
            </w:r>
            <w:r w:rsidRPr="008D4DE3">
              <w:rPr>
                <w:rFonts w:ascii="Arial" w:hAnsi="Arial" w:cs="Arial"/>
              </w:rPr>
              <w:t>entorpint</w:t>
            </w:r>
            <w:r w:rsidRPr="008D4DE3">
              <w:rPr>
                <w:rFonts w:ascii="Arial" w:hAnsi="Arial" w:cs="Arial"/>
                <w:spacing w:val="6"/>
              </w:rPr>
              <w:t xml:space="preserve"> </w:t>
            </w:r>
            <w:r w:rsidRPr="008D4DE3">
              <w:rPr>
                <w:rFonts w:ascii="Arial" w:hAnsi="Arial" w:cs="Arial"/>
              </w:rPr>
              <w:t>a</w:t>
            </w:r>
            <w:r w:rsidRPr="008D4DE3">
              <w:rPr>
                <w:rFonts w:ascii="Arial" w:hAnsi="Arial" w:cs="Arial"/>
                <w:spacing w:val="-10"/>
              </w:rPr>
              <w:t xml:space="preserve"> </w:t>
            </w:r>
            <w:r w:rsidRPr="008D4DE3">
              <w:rPr>
                <w:rFonts w:ascii="Arial" w:hAnsi="Arial" w:cs="Arial"/>
              </w:rPr>
              <w:t>altres</w:t>
            </w:r>
            <w:r w:rsidRPr="008D4DE3">
              <w:rPr>
                <w:rFonts w:ascii="Arial" w:hAnsi="Arial" w:cs="Arial"/>
                <w:spacing w:val="2"/>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circulen darrere</w:t>
            </w:r>
            <w:r w:rsidRPr="008D4DE3">
              <w:rPr>
                <w:rFonts w:ascii="Arial" w:hAnsi="Arial" w:cs="Arial"/>
                <w:spacing w:val="-42"/>
              </w:rPr>
              <w:t xml:space="preserve"> </w:t>
            </w:r>
            <w:r w:rsidRPr="008D4DE3">
              <w:rPr>
                <w:rFonts w:ascii="Arial" w:hAnsi="Arial" w:cs="Arial"/>
              </w:rPr>
              <w:t>a més</w:t>
            </w:r>
            <w:r w:rsidRPr="008D4DE3">
              <w:rPr>
                <w:rFonts w:ascii="Arial" w:hAnsi="Arial" w:cs="Arial"/>
                <w:spacing w:val="5"/>
              </w:rPr>
              <w:t xml:space="preserve"> </w:t>
            </w:r>
            <w:r w:rsidRPr="008D4DE3">
              <w:rPr>
                <w:rFonts w:ascii="Arial" w:hAnsi="Arial" w:cs="Arial"/>
              </w:rPr>
              <w:t>velocitat</w:t>
            </w:r>
          </w:p>
        </w:tc>
        <w:tc>
          <w:tcPr>
            <w:tcW w:w="748" w:type="dxa"/>
            <w:shd w:val="clear" w:color="auto" w:fill="auto"/>
          </w:tcPr>
          <w:p w14:paraId="68A62438"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83.1</w:t>
            </w:r>
          </w:p>
        </w:tc>
        <w:tc>
          <w:tcPr>
            <w:tcW w:w="585" w:type="dxa"/>
            <w:shd w:val="clear" w:color="auto" w:fill="auto"/>
          </w:tcPr>
          <w:p w14:paraId="48C86D4E"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4C1637EE"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0B6C8333"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5CF1F7EB" w14:textId="77777777" w:rsidR="00091F93" w:rsidRPr="008D4DE3" w:rsidRDefault="00091F93" w:rsidP="008D4DE3">
            <w:pPr>
              <w:pStyle w:val="TableParagraph"/>
              <w:jc w:val="both"/>
              <w:rPr>
                <w:rFonts w:ascii="Arial" w:hAnsi="Arial" w:cs="Arial"/>
              </w:rPr>
            </w:pPr>
          </w:p>
        </w:tc>
      </w:tr>
      <w:tr w:rsidR="00091F93" w:rsidRPr="008D4DE3" w14:paraId="0D62BE13" w14:textId="77777777" w:rsidTr="008244F0">
        <w:trPr>
          <w:trHeight w:val="181"/>
        </w:trPr>
        <w:tc>
          <w:tcPr>
            <w:tcW w:w="10814" w:type="dxa"/>
            <w:shd w:val="clear" w:color="auto" w:fill="auto"/>
          </w:tcPr>
          <w:p w14:paraId="06B72AA7" w14:textId="77777777" w:rsidR="00091F93" w:rsidRPr="008D4DE3" w:rsidRDefault="00091F93" w:rsidP="008D4DE3">
            <w:pPr>
              <w:pStyle w:val="TableParagraph"/>
              <w:ind w:left="81"/>
              <w:jc w:val="both"/>
              <w:rPr>
                <w:rFonts w:ascii="Arial" w:hAnsi="Arial" w:cs="Arial"/>
              </w:rPr>
            </w:pPr>
            <w:r w:rsidRPr="008D4DE3">
              <w:rPr>
                <w:rFonts w:ascii="Arial" w:hAnsi="Arial" w:cs="Arial"/>
              </w:rPr>
              <w:t>Avançar</w:t>
            </w:r>
            <w:r w:rsidRPr="008D4DE3">
              <w:rPr>
                <w:rFonts w:ascii="Arial" w:hAnsi="Arial" w:cs="Arial"/>
                <w:spacing w:val="-2"/>
              </w:rPr>
              <w:t xml:space="preserve"> </w:t>
            </w:r>
            <w:r w:rsidRPr="008D4DE3">
              <w:rPr>
                <w:rFonts w:ascii="Arial" w:hAnsi="Arial" w:cs="Arial"/>
              </w:rPr>
              <w:t>canviant</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quan</w:t>
            </w:r>
            <w:r w:rsidRPr="008D4DE3">
              <w:rPr>
                <w:rFonts w:ascii="Arial" w:hAnsi="Arial" w:cs="Arial"/>
                <w:spacing w:val="-2"/>
              </w:rPr>
              <w:t xml:space="preserve"> </w:t>
            </w:r>
            <w:r w:rsidRPr="008D4DE3">
              <w:rPr>
                <w:rFonts w:ascii="Arial" w:hAnsi="Arial" w:cs="Arial"/>
              </w:rPr>
              <w:t>hi</w:t>
            </w:r>
            <w:r w:rsidRPr="008D4DE3">
              <w:rPr>
                <w:rFonts w:ascii="Arial" w:hAnsi="Arial" w:cs="Arial"/>
                <w:spacing w:val="-1"/>
              </w:rPr>
              <w:t xml:space="preserve"> </w:t>
            </w:r>
            <w:r w:rsidRPr="008D4DE3">
              <w:rPr>
                <w:rFonts w:ascii="Arial" w:hAnsi="Arial" w:cs="Arial"/>
              </w:rPr>
              <w:t>ha</w:t>
            </w:r>
            <w:r w:rsidRPr="008D4DE3">
              <w:rPr>
                <w:rFonts w:ascii="Arial" w:hAnsi="Arial" w:cs="Arial"/>
                <w:spacing w:val="-7"/>
              </w:rPr>
              <w:t xml:space="preserve"> </w:t>
            </w:r>
            <w:r w:rsidRPr="008D4DE3">
              <w:rPr>
                <w:rFonts w:ascii="Arial" w:hAnsi="Arial" w:cs="Arial"/>
              </w:rPr>
              <w:t>tanta</w:t>
            </w:r>
            <w:r w:rsidRPr="008D4DE3">
              <w:rPr>
                <w:rFonts w:ascii="Arial" w:hAnsi="Arial" w:cs="Arial"/>
                <w:spacing w:val="-3"/>
              </w:rPr>
              <w:t xml:space="preserve"> </w:t>
            </w:r>
            <w:r w:rsidRPr="008D4DE3">
              <w:rPr>
                <w:rFonts w:ascii="Arial" w:hAnsi="Arial" w:cs="Arial"/>
              </w:rPr>
              <w:t>densitat</w:t>
            </w:r>
            <w:r w:rsidRPr="008D4DE3">
              <w:rPr>
                <w:rFonts w:ascii="Arial" w:hAnsi="Arial" w:cs="Arial"/>
                <w:spacing w:val="-3"/>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circulació</w:t>
            </w:r>
            <w:r w:rsidRPr="008D4DE3">
              <w:rPr>
                <w:rFonts w:ascii="Arial" w:hAnsi="Arial" w:cs="Arial"/>
                <w:spacing w:val="-7"/>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ocupen</w:t>
            </w:r>
            <w:r w:rsidRPr="008D4DE3">
              <w:rPr>
                <w:rFonts w:ascii="Arial" w:hAnsi="Arial" w:cs="Arial"/>
                <w:spacing w:val="-5"/>
              </w:rPr>
              <w:t xml:space="preserve"> </w:t>
            </w:r>
            <w:r w:rsidRPr="008D4DE3">
              <w:rPr>
                <w:rFonts w:ascii="Arial" w:hAnsi="Arial" w:cs="Arial"/>
              </w:rPr>
              <w:t>tota</w:t>
            </w:r>
            <w:r w:rsidRPr="008D4DE3">
              <w:rPr>
                <w:rFonts w:ascii="Arial" w:hAnsi="Arial" w:cs="Arial"/>
                <w:spacing w:val="-3"/>
              </w:rPr>
              <w:t xml:space="preserve"> </w:t>
            </w:r>
            <w:r w:rsidRPr="008D4DE3">
              <w:rPr>
                <w:rFonts w:ascii="Arial" w:hAnsi="Arial" w:cs="Arial"/>
              </w:rPr>
              <w:t>l’amplada</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p>
        </w:tc>
        <w:tc>
          <w:tcPr>
            <w:tcW w:w="748" w:type="dxa"/>
            <w:shd w:val="clear" w:color="auto" w:fill="auto"/>
          </w:tcPr>
          <w:p w14:paraId="3BEBF6C0"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83.2</w:t>
            </w:r>
          </w:p>
        </w:tc>
        <w:tc>
          <w:tcPr>
            <w:tcW w:w="585" w:type="dxa"/>
            <w:shd w:val="clear" w:color="auto" w:fill="auto"/>
          </w:tcPr>
          <w:p w14:paraId="6665F26C"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70120ECB"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7FCE81B8"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30537957" w14:textId="77777777" w:rsidR="00091F93" w:rsidRPr="008D4DE3" w:rsidRDefault="00091F93" w:rsidP="008D4DE3">
            <w:pPr>
              <w:pStyle w:val="TableParagraph"/>
              <w:jc w:val="both"/>
              <w:rPr>
                <w:rFonts w:ascii="Arial" w:hAnsi="Arial" w:cs="Arial"/>
              </w:rPr>
            </w:pPr>
          </w:p>
        </w:tc>
      </w:tr>
      <w:tr w:rsidR="00091F93" w:rsidRPr="008D4DE3" w14:paraId="394957D3" w14:textId="77777777" w:rsidTr="008244F0">
        <w:trPr>
          <w:trHeight w:val="186"/>
        </w:trPr>
        <w:tc>
          <w:tcPr>
            <w:tcW w:w="10814" w:type="dxa"/>
            <w:shd w:val="clear" w:color="auto" w:fill="auto"/>
          </w:tcPr>
          <w:p w14:paraId="20228C9C" w14:textId="77777777" w:rsidR="00091F93" w:rsidRPr="008D4DE3" w:rsidRDefault="00091F93" w:rsidP="008D4DE3">
            <w:pPr>
              <w:pStyle w:val="TableParagraph"/>
              <w:ind w:left="1423" w:right="1412"/>
              <w:jc w:val="both"/>
              <w:rPr>
                <w:rFonts w:ascii="Arial" w:hAnsi="Arial" w:cs="Arial"/>
                <w:b/>
              </w:rPr>
            </w:pPr>
            <w:r w:rsidRPr="008D4DE3">
              <w:rPr>
                <w:rFonts w:ascii="Arial" w:hAnsi="Arial" w:cs="Arial"/>
                <w:b/>
              </w:rPr>
              <w:t>NORMES</w:t>
            </w:r>
            <w:r w:rsidRPr="008D4DE3">
              <w:rPr>
                <w:rFonts w:ascii="Arial" w:hAnsi="Arial" w:cs="Arial"/>
                <w:b/>
                <w:spacing w:val="-9"/>
              </w:rPr>
              <w:t xml:space="preserve"> </w:t>
            </w:r>
            <w:r w:rsidRPr="008D4DE3">
              <w:rPr>
                <w:rFonts w:ascii="Arial" w:hAnsi="Arial" w:cs="Arial"/>
                <w:b/>
              </w:rPr>
              <w:t>GENERALS</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L’AVANÇAMENT</w:t>
            </w:r>
          </w:p>
        </w:tc>
        <w:tc>
          <w:tcPr>
            <w:tcW w:w="748" w:type="dxa"/>
            <w:shd w:val="clear" w:color="auto" w:fill="auto"/>
          </w:tcPr>
          <w:p w14:paraId="68790ED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073C3E75"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D34BFE2"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BB20F7A"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9089502" w14:textId="77777777" w:rsidR="00091F93" w:rsidRPr="008D4DE3" w:rsidRDefault="00091F93" w:rsidP="008D4DE3">
            <w:pPr>
              <w:pStyle w:val="TableParagraph"/>
              <w:jc w:val="both"/>
              <w:rPr>
                <w:rFonts w:ascii="Arial" w:hAnsi="Arial" w:cs="Arial"/>
              </w:rPr>
            </w:pPr>
          </w:p>
        </w:tc>
      </w:tr>
      <w:tr w:rsidR="00091F93" w:rsidRPr="008D4DE3" w14:paraId="4BD25F9D" w14:textId="77777777" w:rsidTr="008244F0">
        <w:trPr>
          <w:trHeight w:val="179"/>
        </w:trPr>
        <w:tc>
          <w:tcPr>
            <w:tcW w:w="10814" w:type="dxa"/>
            <w:shd w:val="clear" w:color="auto" w:fill="auto"/>
          </w:tcPr>
          <w:p w14:paraId="4DBB1B49" w14:textId="77777777" w:rsidR="00091F93" w:rsidRPr="008D4DE3" w:rsidRDefault="00091F93" w:rsidP="008D4DE3">
            <w:pPr>
              <w:pStyle w:val="TableParagraph"/>
              <w:ind w:left="1423" w:right="1408"/>
              <w:jc w:val="both"/>
              <w:rPr>
                <w:rFonts w:ascii="Arial" w:hAnsi="Arial" w:cs="Arial"/>
                <w:b/>
              </w:rPr>
            </w:pPr>
            <w:r w:rsidRPr="008D4DE3">
              <w:rPr>
                <w:rFonts w:ascii="Arial" w:hAnsi="Arial" w:cs="Arial"/>
                <w:b/>
              </w:rPr>
              <w:t>Obligacions</w:t>
            </w:r>
            <w:r w:rsidRPr="008D4DE3">
              <w:rPr>
                <w:rFonts w:ascii="Arial" w:hAnsi="Arial" w:cs="Arial"/>
                <w:b/>
                <w:spacing w:val="-9"/>
              </w:rPr>
              <w:t xml:space="preserve"> </w:t>
            </w:r>
            <w:r w:rsidRPr="008D4DE3">
              <w:rPr>
                <w:rFonts w:ascii="Arial" w:hAnsi="Arial" w:cs="Arial"/>
                <w:b/>
              </w:rPr>
              <w:t>del</w:t>
            </w:r>
            <w:r w:rsidRPr="008D4DE3">
              <w:rPr>
                <w:rFonts w:ascii="Arial" w:hAnsi="Arial" w:cs="Arial"/>
                <w:b/>
                <w:spacing w:val="-3"/>
              </w:rPr>
              <w:t xml:space="preserve"> </w:t>
            </w:r>
            <w:r w:rsidRPr="008D4DE3">
              <w:rPr>
                <w:rFonts w:ascii="Arial" w:hAnsi="Arial" w:cs="Arial"/>
                <w:b/>
              </w:rPr>
              <w:t>qui</w:t>
            </w:r>
            <w:r w:rsidRPr="008D4DE3">
              <w:rPr>
                <w:rFonts w:ascii="Arial" w:hAnsi="Arial" w:cs="Arial"/>
                <w:b/>
                <w:spacing w:val="-2"/>
              </w:rPr>
              <w:t xml:space="preserve"> </w:t>
            </w:r>
            <w:r w:rsidRPr="008D4DE3">
              <w:rPr>
                <w:rFonts w:ascii="Arial" w:hAnsi="Arial" w:cs="Arial"/>
                <w:b/>
              </w:rPr>
              <w:t>avança</w:t>
            </w:r>
            <w:r w:rsidRPr="008D4DE3">
              <w:rPr>
                <w:rFonts w:ascii="Arial" w:hAnsi="Arial" w:cs="Arial"/>
                <w:b/>
                <w:spacing w:val="-7"/>
              </w:rPr>
              <w:t xml:space="preserve"> </w:t>
            </w:r>
            <w:r w:rsidRPr="008D4DE3">
              <w:rPr>
                <w:rFonts w:ascii="Arial" w:hAnsi="Arial" w:cs="Arial"/>
                <w:b/>
              </w:rPr>
              <w:t>abans</w:t>
            </w:r>
            <w:r w:rsidRPr="008D4DE3">
              <w:rPr>
                <w:rFonts w:ascii="Arial" w:hAnsi="Arial" w:cs="Arial"/>
                <w:b/>
                <w:spacing w:val="-3"/>
              </w:rPr>
              <w:t xml:space="preserve"> </w:t>
            </w:r>
            <w:r w:rsidRPr="008D4DE3">
              <w:rPr>
                <w:rFonts w:ascii="Arial" w:hAnsi="Arial" w:cs="Arial"/>
                <w:b/>
              </w:rPr>
              <w:t>d’iniciar</w:t>
            </w:r>
            <w:r w:rsidRPr="008D4DE3">
              <w:rPr>
                <w:rFonts w:ascii="Arial" w:hAnsi="Arial" w:cs="Arial"/>
                <w:b/>
                <w:spacing w:val="-3"/>
              </w:rPr>
              <w:t xml:space="preserve"> </w:t>
            </w:r>
            <w:r w:rsidRPr="008D4DE3">
              <w:rPr>
                <w:rFonts w:ascii="Arial" w:hAnsi="Arial" w:cs="Arial"/>
                <w:b/>
              </w:rPr>
              <w:t>la</w:t>
            </w:r>
            <w:r w:rsidRPr="008D4DE3">
              <w:rPr>
                <w:rFonts w:ascii="Arial" w:hAnsi="Arial" w:cs="Arial"/>
                <w:b/>
                <w:spacing w:val="-6"/>
              </w:rPr>
              <w:t xml:space="preserve"> </w:t>
            </w:r>
            <w:r w:rsidRPr="008D4DE3">
              <w:rPr>
                <w:rFonts w:ascii="Arial" w:hAnsi="Arial" w:cs="Arial"/>
                <w:b/>
              </w:rPr>
              <w:t>maniobra</w:t>
            </w:r>
          </w:p>
        </w:tc>
        <w:tc>
          <w:tcPr>
            <w:tcW w:w="748" w:type="dxa"/>
            <w:shd w:val="clear" w:color="auto" w:fill="auto"/>
          </w:tcPr>
          <w:p w14:paraId="1E128CFF"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8B7E56F"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1E9A226"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AFE68F2"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D0CB6EC" w14:textId="77777777" w:rsidR="00091F93" w:rsidRPr="008D4DE3" w:rsidRDefault="00091F93" w:rsidP="008D4DE3">
            <w:pPr>
              <w:pStyle w:val="TableParagraph"/>
              <w:jc w:val="both"/>
              <w:rPr>
                <w:rFonts w:ascii="Arial" w:hAnsi="Arial" w:cs="Arial"/>
              </w:rPr>
            </w:pPr>
          </w:p>
        </w:tc>
      </w:tr>
      <w:tr w:rsidR="00091F93" w:rsidRPr="008D4DE3" w14:paraId="62D857BB" w14:textId="77777777" w:rsidTr="008244F0">
        <w:trPr>
          <w:trHeight w:val="741"/>
        </w:trPr>
        <w:tc>
          <w:tcPr>
            <w:tcW w:w="10814" w:type="dxa"/>
            <w:shd w:val="clear" w:color="auto" w:fill="auto"/>
          </w:tcPr>
          <w:p w14:paraId="60AAE8BE" w14:textId="77777777" w:rsidR="00091F93" w:rsidRPr="008D4DE3" w:rsidRDefault="00091F93" w:rsidP="008D4DE3">
            <w:pPr>
              <w:pStyle w:val="TableParagraph"/>
              <w:ind w:left="81"/>
              <w:jc w:val="both"/>
              <w:rPr>
                <w:rFonts w:ascii="Arial" w:hAnsi="Arial" w:cs="Arial"/>
              </w:rPr>
            </w:pPr>
            <w:r w:rsidRPr="008D4DE3">
              <w:rPr>
                <w:rFonts w:ascii="Arial" w:hAnsi="Arial" w:cs="Arial"/>
              </w:rPr>
              <w:t>Efectuar</w:t>
            </w:r>
            <w:r w:rsidRPr="008D4DE3">
              <w:rPr>
                <w:rFonts w:ascii="Arial" w:hAnsi="Arial" w:cs="Arial"/>
                <w:spacing w:val="-7"/>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avançament</w:t>
            </w:r>
            <w:r w:rsidRPr="008D4DE3">
              <w:rPr>
                <w:rFonts w:ascii="Arial" w:hAnsi="Arial" w:cs="Arial"/>
                <w:spacing w:val="-1"/>
              </w:rPr>
              <w:t xml:space="preserve"> </w:t>
            </w:r>
            <w:r w:rsidRPr="008D4DE3">
              <w:rPr>
                <w:rFonts w:ascii="Arial" w:hAnsi="Arial" w:cs="Arial"/>
              </w:rPr>
              <w:t>antireglamentàri</w:t>
            </w:r>
          </w:p>
          <w:p w14:paraId="17AFB1A5" w14:textId="77777777" w:rsidR="00091F93" w:rsidRPr="008D4DE3" w:rsidRDefault="00091F93" w:rsidP="008D4DE3">
            <w:pPr>
              <w:pStyle w:val="TableParagraph"/>
              <w:numPr>
                <w:ilvl w:val="0"/>
                <w:numId w:val="33"/>
              </w:numPr>
              <w:ind w:firstLine="0"/>
              <w:jc w:val="both"/>
              <w:rPr>
                <w:rFonts w:ascii="Arial" w:hAnsi="Arial" w:cs="Arial"/>
              </w:rPr>
            </w:pPr>
            <w:r w:rsidRPr="008D4DE3">
              <w:rPr>
                <w:rFonts w:ascii="Arial" w:hAnsi="Arial" w:cs="Arial"/>
              </w:rPr>
              <w:t>No</w:t>
            </w:r>
            <w:r w:rsidRPr="008D4DE3">
              <w:rPr>
                <w:rFonts w:ascii="Arial" w:hAnsi="Arial" w:cs="Arial"/>
                <w:spacing w:val="-3"/>
              </w:rPr>
              <w:t xml:space="preserve"> </w:t>
            </w:r>
            <w:r w:rsidRPr="008D4DE3">
              <w:rPr>
                <w:rFonts w:ascii="Arial" w:hAnsi="Arial" w:cs="Arial"/>
              </w:rPr>
              <w:t>advertir-ho</w:t>
            </w:r>
            <w:r w:rsidRPr="008D4DE3">
              <w:rPr>
                <w:rFonts w:ascii="Arial" w:hAnsi="Arial" w:cs="Arial"/>
                <w:spacing w:val="-1"/>
              </w:rPr>
              <w:t xml:space="preserve"> </w:t>
            </w:r>
            <w:r w:rsidRPr="008D4DE3">
              <w:rPr>
                <w:rFonts w:ascii="Arial" w:hAnsi="Arial" w:cs="Arial"/>
              </w:rPr>
              <w:t>amb</w:t>
            </w:r>
            <w:r w:rsidRPr="008D4DE3">
              <w:rPr>
                <w:rFonts w:ascii="Arial" w:hAnsi="Arial" w:cs="Arial"/>
                <w:spacing w:val="-6"/>
              </w:rPr>
              <w:t xml:space="preserve"> </w:t>
            </w:r>
            <w:r w:rsidRPr="008D4DE3">
              <w:rPr>
                <w:rFonts w:ascii="Arial" w:hAnsi="Arial" w:cs="Arial"/>
              </w:rPr>
              <w:t>prou</w:t>
            </w:r>
            <w:r w:rsidRPr="008D4DE3">
              <w:rPr>
                <w:rFonts w:ascii="Arial" w:hAnsi="Arial" w:cs="Arial"/>
                <w:spacing w:val="-4"/>
              </w:rPr>
              <w:t xml:space="preserve"> </w:t>
            </w:r>
            <w:r w:rsidRPr="008D4DE3">
              <w:rPr>
                <w:rFonts w:ascii="Arial" w:hAnsi="Arial" w:cs="Arial"/>
              </w:rPr>
              <w:t>antelació</w:t>
            </w:r>
          </w:p>
          <w:p w14:paraId="4A3EBAA4" w14:textId="77777777" w:rsidR="00091F93" w:rsidRPr="008D4DE3" w:rsidRDefault="00091F93" w:rsidP="008D4DE3">
            <w:pPr>
              <w:pStyle w:val="TableParagraph"/>
              <w:numPr>
                <w:ilvl w:val="0"/>
                <w:numId w:val="33"/>
              </w:numPr>
              <w:ind w:firstLine="0"/>
              <w:jc w:val="both"/>
              <w:rPr>
                <w:rFonts w:ascii="Arial" w:hAnsi="Arial" w:cs="Arial"/>
              </w:rPr>
            </w:pPr>
            <w:r w:rsidRPr="008D4DE3">
              <w:rPr>
                <w:rFonts w:ascii="Arial" w:hAnsi="Arial" w:cs="Arial"/>
                <w:w w:val="95"/>
              </w:rPr>
              <w:t>No</w:t>
            </w:r>
            <w:r w:rsidRPr="008D4DE3">
              <w:rPr>
                <w:rFonts w:ascii="Arial" w:hAnsi="Arial" w:cs="Arial"/>
                <w:spacing w:val="-4"/>
                <w:w w:val="95"/>
              </w:rPr>
              <w:t xml:space="preserve"> </w:t>
            </w:r>
            <w:r w:rsidRPr="008D4DE3">
              <w:rPr>
                <w:rFonts w:ascii="Arial" w:hAnsi="Arial" w:cs="Arial"/>
                <w:w w:val="95"/>
              </w:rPr>
              <w:t>tenir</w:t>
            </w:r>
            <w:r w:rsidRPr="008D4DE3">
              <w:rPr>
                <w:rFonts w:ascii="Arial" w:hAnsi="Arial" w:cs="Arial"/>
                <w:spacing w:val="29"/>
                <w:w w:val="95"/>
              </w:rPr>
              <w:t xml:space="preserve"> </w:t>
            </w:r>
            <w:r w:rsidRPr="008D4DE3">
              <w:rPr>
                <w:rFonts w:ascii="Arial" w:hAnsi="Arial" w:cs="Arial"/>
                <w:w w:val="95"/>
              </w:rPr>
              <w:t>espai</w:t>
            </w:r>
            <w:r w:rsidRPr="008D4DE3">
              <w:rPr>
                <w:rFonts w:ascii="Arial" w:hAnsi="Arial" w:cs="Arial"/>
                <w:spacing w:val="11"/>
                <w:w w:val="95"/>
              </w:rPr>
              <w:t xml:space="preserve"> </w:t>
            </w:r>
            <w:r w:rsidRPr="008D4DE3">
              <w:rPr>
                <w:rFonts w:ascii="Arial" w:hAnsi="Arial" w:cs="Arial"/>
                <w:w w:val="95"/>
              </w:rPr>
              <w:t>suficient</w:t>
            </w:r>
            <w:r w:rsidRPr="008D4DE3">
              <w:rPr>
                <w:rFonts w:ascii="Arial" w:hAnsi="Arial" w:cs="Arial"/>
                <w:spacing w:val="17"/>
                <w:w w:val="95"/>
              </w:rPr>
              <w:t xml:space="preserve"> </w:t>
            </w:r>
            <w:r w:rsidRPr="008D4DE3">
              <w:rPr>
                <w:rFonts w:ascii="Arial" w:hAnsi="Arial" w:cs="Arial"/>
                <w:w w:val="95"/>
              </w:rPr>
              <w:t>per</w:t>
            </w:r>
            <w:r w:rsidRPr="008D4DE3">
              <w:rPr>
                <w:rFonts w:ascii="Arial" w:hAnsi="Arial" w:cs="Arial"/>
                <w:spacing w:val="12"/>
                <w:w w:val="95"/>
              </w:rPr>
              <w:t xml:space="preserve"> </w:t>
            </w:r>
            <w:r w:rsidRPr="008D4DE3">
              <w:rPr>
                <w:rFonts w:ascii="Arial" w:hAnsi="Arial" w:cs="Arial"/>
                <w:w w:val="95"/>
              </w:rPr>
              <w:t>tornar</w:t>
            </w:r>
            <w:r w:rsidRPr="008D4DE3">
              <w:rPr>
                <w:rFonts w:ascii="Arial" w:hAnsi="Arial" w:cs="Arial"/>
                <w:spacing w:val="23"/>
                <w:w w:val="95"/>
              </w:rPr>
              <w:t xml:space="preserve"> </w:t>
            </w:r>
            <w:r w:rsidRPr="008D4DE3">
              <w:rPr>
                <w:rFonts w:ascii="Arial" w:hAnsi="Arial" w:cs="Arial"/>
                <w:w w:val="95"/>
              </w:rPr>
              <w:t>al</w:t>
            </w:r>
            <w:r w:rsidRPr="008D4DE3">
              <w:rPr>
                <w:rFonts w:ascii="Arial" w:hAnsi="Arial" w:cs="Arial"/>
                <w:spacing w:val="12"/>
                <w:w w:val="95"/>
              </w:rPr>
              <w:t xml:space="preserve"> </w:t>
            </w:r>
            <w:r w:rsidRPr="008D4DE3">
              <w:rPr>
                <w:rFonts w:ascii="Arial" w:hAnsi="Arial" w:cs="Arial"/>
                <w:w w:val="95"/>
              </w:rPr>
              <w:t>carril</w:t>
            </w:r>
            <w:r w:rsidRPr="008D4DE3">
              <w:rPr>
                <w:rFonts w:ascii="Arial" w:hAnsi="Arial" w:cs="Arial"/>
                <w:spacing w:val="3"/>
                <w:w w:val="95"/>
              </w:rPr>
              <w:t xml:space="preserve"> </w:t>
            </w:r>
            <w:r w:rsidRPr="008D4DE3">
              <w:rPr>
                <w:rFonts w:ascii="Arial" w:hAnsi="Arial" w:cs="Arial"/>
                <w:w w:val="95"/>
              </w:rPr>
              <w:t>dret</w:t>
            </w:r>
            <w:r w:rsidRPr="008D4DE3">
              <w:rPr>
                <w:rFonts w:ascii="Arial" w:hAnsi="Arial" w:cs="Arial"/>
                <w:spacing w:val="16"/>
                <w:w w:val="95"/>
              </w:rPr>
              <w:t xml:space="preserve"> </w:t>
            </w:r>
            <w:r w:rsidRPr="008D4DE3">
              <w:rPr>
                <w:rFonts w:ascii="Arial" w:hAnsi="Arial" w:cs="Arial"/>
                <w:w w:val="95"/>
              </w:rPr>
              <w:t>i</w:t>
            </w:r>
            <w:r w:rsidRPr="008D4DE3">
              <w:rPr>
                <w:rFonts w:ascii="Arial" w:hAnsi="Arial" w:cs="Arial"/>
                <w:spacing w:val="7"/>
                <w:w w:val="95"/>
              </w:rPr>
              <w:t xml:space="preserve"> </w:t>
            </w:r>
            <w:r w:rsidRPr="008D4DE3">
              <w:rPr>
                <w:rFonts w:ascii="Arial" w:hAnsi="Arial" w:cs="Arial"/>
                <w:w w:val="95"/>
              </w:rPr>
              <w:t>posar</w:t>
            </w:r>
            <w:r w:rsidRPr="008D4DE3">
              <w:rPr>
                <w:rFonts w:ascii="Arial" w:hAnsi="Arial" w:cs="Arial"/>
                <w:spacing w:val="22"/>
                <w:w w:val="95"/>
              </w:rPr>
              <w:t xml:space="preserve"> </w:t>
            </w:r>
            <w:r w:rsidRPr="008D4DE3">
              <w:rPr>
                <w:rFonts w:ascii="Arial" w:hAnsi="Arial" w:cs="Arial"/>
                <w:w w:val="95"/>
              </w:rPr>
              <w:t>en</w:t>
            </w:r>
            <w:r w:rsidRPr="008D4DE3">
              <w:rPr>
                <w:rFonts w:ascii="Arial" w:hAnsi="Arial" w:cs="Arial"/>
                <w:spacing w:val="10"/>
                <w:w w:val="95"/>
              </w:rPr>
              <w:t xml:space="preserve"> </w:t>
            </w:r>
            <w:r w:rsidRPr="008D4DE3">
              <w:rPr>
                <w:rFonts w:ascii="Arial" w:hAnsi="Arial" w:cs="Arial"/>
                <w:w w:val="95"/>
              </w:rPr>
              <w:t>perill</w:t>
            </w:r>
            <w:r w:rsidRPr="008D4DE3">
              <w:rPr>
                <w:rFonts w:ascii="Arial" w:hAnsi="Arial" w:cs="Arial"/>
                <w:spacing w:val="18"/>
                <w:w w:val="95"/>
              </w:rPr>
              <w:t xml:space="preserve"> </w:t>
            </w:r>
            <w:r w:rsidRPr="008D4DE3">
              <w:rPr>
                <w:rFonts w:ascii="Arial" w:hAnsi="Arial" w:cs="Arial"/>
                <w:w w:val="95"/>
              </w:rPr>
              <w:t>als</w:t>
            </w:r>
            <w:r w:rsidRPr="008D4DE3">
              <w:rPr>
                <w:rFonts w:ascii="Arial" w:hAnsi="Arial" w:cs="Arial"/>
                <w:spacing w:val="24"/>
                <w:w w:val="95"/>
              </w:rPr>
              <w:t xml:space="preserve"> </w:t>
            </w:r>
            <w:r w:rsidRPr="008D4DE3">
              <w:rPr>
                <w:rFonts w:ascii="Arial" w:hAnsi="Arial" w:cs="Arial"/>
                <w:w w:val="95"/>
              </w:rPr>
              <w:t>vehicles</w:t>
            </w:r>
            <w:r w:rsidRPr="008D4DE3">
              <w:rPr>
                <w:rFonts w:ascii="Arial" w:hAnsi="Arial" w:cs="Arial"/>
                <w:spacing w:val="28"/>
                <w:w w:val="95"/>
              </w:rPr>
              <w:t xml:space="preserve"> </w:t>
            </w:r>
            <w:r w:rsidRPr="008D4DE3">
              <w:rPr>
                <w:rFonts w:ascii="Arial" w:hAnsi="Arial" w:cs="Arial"/>
                <w:w w:val="95"/>
              </w:rPr>
              <w:t>avançats</w:t>
            </w:r>
            <w:r w:rsidRPr="008D4DE3">
              <w:rPr>
                <w:rFonts w:ascii="Arial" w:hAnsi="Arial" w:cs="Arial"/>
                <w:spacing w:val="18"/>
                <w:w w:val="95"/>
              </w:rPr>
              <w:t xml:space="preserve"> </w:t>
            </w:r>
            <w:r w:rsidRPr="008D4DE3">
              <w:rPr>
                <w:rFonts w:ascii="Arial" w:hAnsi="Arial" w:cs="Arial"/>
                <w:w w:val="95"/>
              </w:rPr>
              <w:t>quan</w:t>
            </w:r>
            <w:r w:rsidRPr="008D4DE3">
              <w:rPr>
                <w:rFonts w:ascii="Arial" w:hAnsi="Arial" w:cs="Arial"/>
                <w:spacing w:val="21"/>
                <w:w w:val="95"/>
              </w:rPr>
              <w:t xml:space="preserve"> </w:t>
            </w:r>
            <w:r w:rsidRPr="008D4DE3">
              <w:rPr>
                <w:rFonts w:ascii="Arial" w:hAnsi="Arial" w:cs="Arial"/>
                <w:w w:val="95"/>
              </w:rPr>
              <w:t>es</w:t>
            </w:r>
            <w:r w:rsidRPr="008D4DE3">
              <w:rPr>
                <w:rFonts w:ascii="Arial" w:hAnsi="Arial" w:cs="Arial"/>
                <w:spacing w:val="9"/>
                <w:w w:val="95"/>
              </w:rPr>
              <w:t xml:space="preserve"> </w:t>
            </w:r>
            <w:r w:rsidRPr="008D4DE3">
              <w:rPr>
                <w:rFonts w:ascii="Arial" w:hAnsi="Arial" w:cs="Arial"/>
                <w:w w:val="95"/>
              </w:rPr>
              <w:t>presenta</w:t>
            </w:r>
            <w:r w:rsidRPr="008D4DE3">
              <w:rPr>
                <w:rFonts w:ascii="Arial" w:hAnsi="Arial" w:cs="Arial"/>
                <w:spacing w:val="-4"/>
                <w:w w:val="95"/>
              </w:rPr>
              <w:t xml:space="preserve"> </w:t>
            </w:r>
            <w:r w:rsidRPr="008D4DE3">
              <w:rPr>
                <w:rFonts w:ascii="Arial" w:hAnsi="Arial" w:cs="Arial"/>
                <w:w w:val="95"/>
              </w:rPr>
              <w:t>un</w:t>
            </w:r>
            <w:r w:rsidRPr="008D4DE3">
              <w:rPr>
                <w:rFonts w:ascii="Arial" w:hAnsi="Arial" w:cs="Arial"/>
                <w:spacing w:val="16"/>
                <w:w w:val="95"/>
              </w:rPr>
              <w:t xml:space="preserve"> </w:t>
            </w:r>
            <w:r w:rsidRPr="008D4DE3">
              <w:rPr>
                <w:rFonts w:ascii="Arial" w:hAnsi="Arial" w:cs="Arial"/>
                <w:w w:val="95"/>
              </w:rPr>
              <w:t>vehicle</w:t>
            </w:r>
            <w:r w:rsidRPr="008D4DE3">
              <w:rPr>
                <w:rFonts w:ascii="Arial" w:hAnsi="Arial" w:cs="Arial"/>
                <w:spacing w:val="11"/>
                <w:w w:val="95"/>
              </w:rPr>
              <w:t xml:space="preserve"> </w:t>
            </w:r>
            <w:r w:rsidRPr="008D4DE3">
              <w:rPr>
                <w:rFonts w:ascii="Arial" w:hAnsi="Arial" w:cs="Arial"/>
                <w:w w:val="95"/>
              </w:rPr>
              <w:t>en</w:t>
            </w:r>
            <w:r w:rsidRPr="008D4DE3">
              <w:rPr>
                <w:rFonts w:ascii="Arial" w:hAnsi="Arial" w:cs="Arial"/>
                <w:spacing w:val="2"/>
                <w:w w:val="95"/>
              </w:rPr>
              <w:t xml:space="preserve"> </w:t>
            </w:r>
            <w:r w:rsidRPr="008D4DE3">
              <w:rPr>
                <w:rFonts w:ascii="Arial" w:hAnsi="Arial" w:cs="Arial"/>
                <w:w w:val="95"/>
              </w:rPr>
              <w:t>sentit</w:t>
            </w:r>
            <w:r w:rsidRPr="008D4DE3">
              <w:rPr>
                <w:rFonts w:ascii="Arial" w:hAnsi="Arial" w:cs="Arial"/>
                <w:spacing w:val="5"/>
                <w:w w:val="95"/>
              </w:rPr>
              <w:t xml:space="preserve"> </w:t>
            </w:r>
            <w:r w:rsidRPr="008D4DE3">
              <w:rPr>
                <w:rFonts w:ascii="Arial" w:hAnsi="Arial" w:cs="Arial"/>
                <w:w w:val="95"/>
              </w:rPr>
              <w:t>contrari</w:t>
            </w:r>
          </w:p>
          <w:p w14:paraId="638B0C27" w14:textId="77777777" w:rsidR="00091F93" w:rsidRPr="008D4DE3" w:rsidRDefault="00091F93" w:rsidP="008D4DE3">
            <w:pPr>
              <w:pStyle w:val="TableParagraph"/>
              <w:numPr>
                <w:ilvl w:val="0"/>
                <w:numId w:val="33"/>
              </w:numPr>
              <w:ind w:firstLine="0"/>
              <w:jc w:val="both"/>
              <w:rPr>
                <w:rFonts w:ascii="Arial" w:hAnsi="Arial" w:cs="Arial"/>
              </w:rPr>
            </w:pPr>
            <w:r w:rsidRPr="008D4DE3">
              <w:rPr>
                <w:rFonts w:ascii="Arial" w:hAnsi="Arial" w:cs="Arial"/>
              </w:rPr>
              <w:t>Utilitzar</w:t>
            </w:r>
            <w:r w:rsidRPr="008D4DE3">
              <w:rPr>
                <w:rFonts w:ascii="Arial" w:hAnsi="Arial" w:cs="Arial"/>
                <w:spacing w:val="-2"/>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carril</w:t>
            </w:r>
            <w:r w:rsidRPr="008D4DE3">
              <w:rPr>
                <w:rFonts w:ascii="Arial" w:hAnsi="Arial" w:cs="Arial"/>
                <w:spacing w:val="-6"/>
              </w:rPr>
              <w:t xml:space="preserve"> </w:t>
            </w:r>
            <w:r w:rsidRPr="008D4DE3">
              <w:rPr>
                <w:rFonts w:ascii="Arial" w:hAnsi="Arial" w:cs="Arial"/>
              </w:rPr>
              <w:t>central</w:t>
            </w:r>
            <w:r w:rsidRPr="008D4DE3">
              <w:rPr>
                <w:rFonts w:ascii="Arial" w:hAnsi="Arial" w:cs="Arial"/>
                <w:spacing w:val="-2"/>
              </w:rPr>
              <w:t xml:space="preserve"> </w:t>
            </w:r>
            <w:r w:rsidRPr="008D4DE3">
              <w:rPr>
                <w:rFonts w:ascii="Arial" w:hAnsi="Arial" w:cs="Arial"/>
              </w:rPr>
              <w:t>quan</w:t>
            </w:r>
            <w:r w:rsidRPr="008D4DE3">
              <w:rPr>
                <w:rFonts w:ascii="Arial" w:hAnsi="Arial" w:cs="Arial"/>
                <w:spacing w:val="1"/>
              </w:rPr>
              <w:t xml:space="preserve"> </w:t>
            </w:r>
            <w:r w:rsidRPr="008D4DE3">
              <w:rPr>
                <w:rFonts w:ascii="Arial" w:hAnsi="Arial" w:cs="Arial"/>
              </w:rPr>
              <w:t>està</w:t>
            </w:r>
            <w:r w:rsidRPr="008D4DE3">
              <w:rPr>
                <w:rFonts w:ascii="Arial" w:hAnsi="Arial" w:cs="Arial"/>
                <w:spacing w:val="-4"/>
              </w:rPr>
              <w:t xml:space="preserve"> </w:t>
            </w:r>
            <w:r w:rsidRPr="008D4DE3">
              <w:rPr>
                <w:rFonts w:ascii="Arial" w:hAnsi="Arial" w:cs="Arial"/>
              </w:rPr>
              <w:t>ocupat per</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circula</w:t>
            </w:r>
            <w:r w:rsidRPr="008D4DE3">
              <w:rPr>
                <w:rFonts w:ascii="Arial" w:hAnsi="Arial" w:cs="Arial"/>
                <w:spacing w:val="-3"/>
              </w:rPr>
              <w:t xml:space="preserve"> </w:t>
            </w:r>
            <w:r w:rsidRPr="008D4DE3">
              <w:rPr>
                <w:rFonts w:ascii="Arial" w:hAnsi="Arial" w:cs="Arial"/>
              </w:rPr>
              <w:t>en</w:t>
            </w:r>
            <w:r w:rsidRPr="008D4DE3">
              <w:rPr>
                <w:rFonts w:ascii="Arial" w:hAnsi="Arial" w:cs="Arial"/>
                <w:spacing w:val="-9"/>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contrari</w:t>
            </w:r>
          </w:p>
        </w:tc>
        <w:tc>
          <w:tcPr>
            <w:tcW w:w="748" w:type="dxa"/>
            <w:shd w:val="clear" w:color="auto" w:fill="auto"/>
          </w:tcPr>
          <w:p w14:paraId="685E278E"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84.1</w:t>
            </w:r>
          </w:p>
        </w:tc>
        <w:tc>
          <w:tcPr>
            <w:tcW w:w="585" w:type="dxa"/>
            <w:shd w:val="clear" w:color="auto" w:fill="auto"/>
          </w:tcPr>
          <w:p w14:paraId="7F20684B"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194E132A"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6341E6EE"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72452CE6" w14:textId="77777777" w:rsidR="00091F93" w:rsidRPr="008D4DE3" w:rsidRDefault="00091F93" w:rsidP="008D4DE3">
            <w:pPr>
              <w:pStyle w:val="TableParagraph"/>
              <w:jc w:val="both"/>
              <w:rPr>
                <w:rFonts w:ascii="Arial" w:hAnsi="Arial" w:cs="Arial"/>
              </w:rPr>
            </w:pPr>
          </w:p>
        </w:tc>
      </w:tr>
    </w:tbl>
    <w:p w14:paraId="20AA9B98"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4C1FD6F5"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35E1E523" w14:textId="77777777" w:rsidTr="008244F0">
        <w:trPr>
          <w:trHeight w:val="369"/>
        </w:trPr>
        <w:tc>
          <w:tcPr>
            <w:tcW w:w="10814" w:type="dxa"/>
            <w:shd w:val="clear" w:color="auto" w:fill="auto"/>
          </w:tcPr>
          <w:p w14:paraId="7C864C71" w14:textId="77777777" w:rsidR="00091F93" w:rsidRPr="008D4DE3" w:rsidRDefault="00091F93" w:rsidP="008D4DE3">
            <w:pPr>
              <w:pStyle w:val="TableParagraph"/>
              <w:ind w:left="81"/>
              <w:jc w:val="both"/>
              <w:rPr>
                <w:rFonts w:ascii="Arial" w:hAnsi="Arial" w:cs="Arial"/>
                <w:i/>
              </w:rPr>
            </w:pPr>
            <w:r w:rsidRPr="008D4DE3">
              <w:rPr>
                <w:rFonts w:ascii="Arial" w:hAnsi="Arial" w:cs="Arial"/>
              </w:rPr>
              <w:t>Efectuar</w:t>
            </w:r>
            <w:r w:rsidRPr="008D4DE3">
              <w:rPr>
                <w:rFonts w:ascii="Arial" w:hAnsi="Arial" w:cs="Arial"/>
                <w:spacing w:val="-1"/>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avançament sense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al</w:t>
            </w:r>
            <w:r w:rsidRPr="008D4DE3">
              <w:rPr>
                <w:rFonts w:ascii="Arial" w:hAnsi="Arial" w:cs="Arial"/>
                <w:spacing w:val="-7"/>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pretén</w:t>
            </w:r>
            <w:r w:rsidRPr="008D4DE3">
              <w:rPr>
                <w:rFonts w:ascii="Arial" w:hAnsi="Arial" w:cs="Arial"/>
                <w:spacing w:val="-7"/>
              </w:rPr>
              <w:t xml:space="preserve"> </w:t>
            </w:r>
            <w:r w:rsidRPr="008D4DE3">
              <w:rPr>
                <w:rFonts w:ascii="Arial" w:hAnsi="Arial" w:cs="Arial"/>
              </w:rPr>
              <w:t>utilitzar</w:t>
            </w:r>
            <w:r w:rsidRPr="008D4DE3">
              <w:rPr>
                <w:rFonts w:ascii="Arial" w:hAnsi="Arial" w:cs="Arial"/>
                <w:spacing w:val="-1"/>
              </w:rPr>
              <w:t xml:space="preserve"> </w:t>
            </w:r>
            <w:r w:rsidRPr="008D4DE3">
              <w:rPr>
                <w:rFonts w:ascii="Arial" w:hAnsi="Arial" w:cs="Arial"/>
              </w:rPr>
              <w:t>per a</w:t>
            </w:r>
            <w:r w:rsidRPr="008D4DE3">
              <w:rPr>
                <w:rFonts w:ascii="Arial" w:hAnsi="Arial" w:cs="Arial"/>
                <w:spacing w:val="-3"/>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maniobra</w:t>
            </w:r>
            <w:r w:rsidRPr="008D4DE3">
              <w:rPr>
                <w:rFonts w:ascii="Arial" w:hAnsi="Arial" w:cs="Arial"/>
                <w:spacing w:val="-8"/>
              </w:rPr>
              <w:t xml:space="preserve"> </w:t>
            </w:r>
            <w:r w:rsidRPr="008D4DE3">
              <w:rPr>
                <w:rFonts w:ascii="Arial" w:hAnsi="Arial" w:cs="Arial"/>
              </w:rPr>
              <w:t>hi</w:t>
            </w:r>
            <w:r w:rsidRPr="008D4DE3">
              <w:rPr>
                <w:rFonts w:ascii="Arial" w:hAnsi="Arial" w:cs="Arial"/>
                <w:spacing w:val="-2"/>
              </w:rPr>
              <w:t xml:space="preserve"> </w:t>
            </w:r>
            <w:r w:rsidRPr="008D4DE3">
              <w:rPr>
                <w:rFonts w:ascii="Arial" w:hAnsi="Arial" w:cs="Arial"/>
              </w:rPr>
              <w:t>hagi</w:t>
            </w:r>
            <w:r w:rsidRPr="008D4DE3">
              <w:rPr>
                <w:rFonts w:ascii="Arial" w:hAnsi="Arial" w:cs="Arial"/>
                <w:spacing w:val="-4"/>
              </w:rPr>
              <w:t xml:space="preserve"> </w:t>
            </w:r>
            <w:r w:rsidRPr="008D4DE3">
              <w:rPr>
                <w:rFonts w:ascii="Arial" w:hAnsi="Arial" w:cs="Arial"/>
              </w:rPr>
              <w:t>prou</w:t>
            </w:r>
            <w:r w:rsidRPr="008D4DE3">
              <w:rPr>
                <w:rFonts w:ascii="Arial" w:hAnsi="Arial" w:cs="Arial"/>
                <w:spacing w:val="1"/>
              </w:rPr>
              <w:t xml:space="preserve"> </w:t>
            </w:r>
            <w:r w:rsidRPr="008D4DE3">
              <w:rPr>
                <w:rFonts w:ascii="Arial" w:hAnsi="Arial" w:cs="Arial"/>
              </w:rPr>
              <w:t>espai</w:t>
            </w:r>
            <w:r w:rsidRPr="008D4DE3">
              <w:rPr>
                <w:rFonts w:ascii="Arial" w:hAnsi="Arial" w:cs="Arial"/>
                <w:spacing w:val="-8"/>
              </w:rPr>
              <w:t xml:space="preserve"> </w:t>
            </w:r>
            <w:r w:rsidRPr="008D4DE3">
              <w:rPr>
                <w:rFonts w:ascii="Arial" w:hAnsi="Arial" w:cs="Arial"/>
              </w:rPr>
              <w:t>lliure,</w:t>
            </w:r>
            <w:r w:rsidRPr="008D4DE3">
              <w:rPr>
                <w:rFonts w:ascii="Arial" w:hAnsi="Arial" w:cs="Arial"/>
                <w:spacing w:val="7"/>
              </w:rPr>
              <w:t xml:space="preserve"> </w:t>
            </w:r>
            <w:r w:rsidRPr="008D4DE3">
              <w:rPr>
                <w:rFonts w:ascii="Arial" w:hAnsi="Arial" w:cs="Arial"/>
              </w:rPr>
              <w:t>amb</w:t>
            </w:r>
            <w:r w:rsidRPr="008D4DE3">
              <w:rPr>
                <w:rFonts w:ascii="Arial" w:hAnsi="Arial" w:cs="Arial"/>
                <w:spacing w:val="-8"/>
              </w:rPr>
              <w:t xml:space="preserve"> </w:t>
            </w:r>
            <w:r w:rsidRPr="008D4DE3">
              <w:rPr>
                <w:rFonts w:ascii="Arial" w:hAnsi="Arial" w:cs="Arial"/>
              </w:rPr>
              <w:t>perill</w:t>
            </w:r>
            <w:r w:rsidRPr="008D4DE3">
              <w:rPr>
                <w:rFonts w:ascii="Arial" w:hAnsi="Arial" w:cs="Arial"/>
                <w:spacing w:val="-2"/>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col·lisió</w:t>
            </w:r>
            <w:r w:rsidRPr="008D4DE3">
              <w:rPr>
                <w:rFonts w:ascii="Arial" w:hAnsi="Arial" w:cs="Arial"/>
                <w:spacing w:val="-3"/>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als</w:t>
            </w:r>
            <w:r w:rsidRPr="008D4DE3">
              <w:rPr>
                <w:rFonts w:ascii="Arial" w:hAnsi="Arial" w:cs="Arial"/>
                <w:spacing w:val="5"/>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circulen</w:t>
            </w:r>
            <w:r w:rsidRPr="008D4DE3">
              <w:rPr>
                <w:rFonts w:ascii="Arial" w:hAnsi="Arial" w:cs="Arial"/>
                <w:spacing w:val="-2"/>
              </w:rPr>
              <w:t xml:space="preserve"> </w:t>
            </w:r>
            <w:r w:rsidRPr="008D4DE3">
              <w:rPr>
                <w:rFonts w:ascii="Arial" w:hAnsi="Arial" w:cs="Arial"/>
              </w:rPr>
              <w:t>en</w:t>
            </w:r>
            <w:r w:rsidRPr="008D4DE3">
              <w:rPr>
                <w:rFonts w:ascii="Arial" w:hAnsi="Arial" w:cs="Arial"/>
                <w:spacing w:val="-42"/>
              </w:rPr>
              <w:t xml:space="preserve"> </w:t>
            </w:r>
            <w:r w:rsidRPr="008D4DE3">
              <w:rPr>
                <w:rFonts w:ascii="Arial" w:hAnsi="Arial" w:cs="Arial"/>
              </w:rPr>
              <w:t>sentit</w:t>
            </w:r>
            <w:r w:rsidRPr="008D4DE3">
              <w:rPr>
                <w:rFonts w:ascii="Arial" w:hAnsi="Arial" w:cs="Arial"/>
                <w:spacing w:val="-4"/>
              </w:rPr>
              <w:t xml:space="preserve"> </w:t>
            </w:r>
            <w:r w:rsidRPr="008D4DE3">
              <w:rPr>
                <w:rFonts w:ascii="Arial" w:hAnsi="Arial" w:cs="Arial"/>
              </w:rPr>
              <w:t>contrari</w:t>
            </w:r>
            <w:r w:rsidRPr="008D4DE3">
              <w:rPr>
                <w:rFonts w:ascii="Arial" w:hAnsi="Arial" w:cs="Arial"/>
                <w:spacing w:val="-1"/>
              </w:rPr>
              <w:t xml:space="preserve"> </w:t>
            </w:r>
            <w:r w:rsidRPr="008D4DE3">
              <w:rPr>
                <w:rFonts w:ascii="Arial" w:hAnsi="Arial" w:cs="Arial"/>
                <w:i/>
              </w:rPr>
              <w:t>(indicar</w:t>
            </w:r>
            <w:r w:rsidRPr="008D4DE3">
              <w:rPr>
                <w:rFonts w:ascii="Arial" w:hAnsi="Arial" w:cs="Arial"/>
                <w:i/>
                <w:spacing w:val="-3"/>
              </w:rPr>
              <w:t xml:space="preserve"> </w:t>
            </w:r>
            <w:r w:rsidRPr="008D4DE3">
              <w:rPr>
                <w:rFonts w:ascii="Arial" w:hAnsi="Arial" w:cs="Arial"/>
                <w:i/>
              </w:rPr>
              <w:t>el</w:t>
            </w:r>
            <w:r w:rsidRPr="008D4DE3">
              <w:rPr>
                <w:rFonts w:ascii="Arial" w:hAnsi="Arial" w:cs="Arial"/>
                <w:i/>
                <w:spacing w:val="2"/>
              </w:rPr>
              <w:t xml:space="preserve"> </w:t>
            </w:r>
            <w:r w:rsidRPr="008D4DE3">
              <w:rPr>
                <w:rFonts w:ascii="Arial" w:hAnsi="Arial" w:cs="Arial"/>
                <w:i/>
              </w:rPr>
              <w:t>perill</w:t>
            </w:r>
            <w:r w:rsidRPr="008D4DE3">
              <w:rPr>
                <w:rFonts w:ascii="Arial" w:hAnsi="Arial" w:cs="Arial"/>
                <w:i/>
                <w:spacing w:val="-7"/>
              </w:rPr>
              <w:t xml:space="preserve"> </w:t>
            </w:r>
            <w:r w:rsidRPr="008D4DE3">
              <w:rPr>
                <w:rFonts w:ascii="Arial" w:hAnsi="Arial" w:cs="Arial"/>
                <w:i/>
              </w:rPr>
              <w:t>creat)</w:t>
            </w:r>
          </w:p>
        </w:tc>
        <w:tc>
          <w:tcPr>
            <w:tcW w:w="748" w:type="dxa"/>
            <w:shd w:val="clear" w:color="auto" w:fill="auto"/>
          </w:tcPr>
          <w:p w14:paraId="472F8A47"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84.1</w:t>
            </w:r>
          </w:p>
        </w:tc>
        <w:tc>
          <w:tcPr>
            <w:tcW w:w="585" w:type="dxa"/>
            <w:shd w:val="clear" w:color="auto" w:fill="auto"/>
          </w:tcPr>
          <w:p w14:paraId="05D8B01F"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4E93F12"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63257D03"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3039D660"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28FEF754" w14:textId="77777777" w:rsidTr="008244F0">
        <w:trPr>
          <w:trHeight w:val="369"/>
        </w:trPr>
        <w:tc>
          <w:tcPr>
            <w:tcW w:w="10814" w:type="dxa"/>
            <w:shd w:val="clear" w:color="auto" w:fill="auto"/>
          </w:tcPr>
          <w:p w14:paraId="36203566" w14:textId="77777777" w:rsidR="00091F93" w:rsidRPr="008D4DE3" w:rsidRDefault="00091F93" w:rsidP="008D4DE3">
            <w:pPr>
              <w:pStyle w:val="TableParagraph"/>
              <w:ind w:left="81"/>
              <w:jc w:val="both"/>
              <w:rPr>
                <w:rFonts w:ascii="Arial" w:hAnsi="Arial" w:cs="Arial"/>
              </w:rPr>
            </w:pPr>
            <w:r w:rsidRPr="008D4DE3">
              <w:rPr>
                <w:rFonts w:ascii="Arial" w:hAnsi="Arial" w:cs="Arial"/>
              </w:rPr>
              <w:t>Avançar</w:t>
            </w:r>
            <w:r w:rsidRPr="008D4DE3">
              <w:rPr>
                <w:rFonts w:ascii="Arial" w:hAnsi="Arial" w:cs="Arial"/>
                <w:spacing w:val="-3"/>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tenir</w:t>
            </w:r>
            <w:r w:rsidRPr="008D4DE3">
              <w:rPr>
                <w:rFonts w:ascii="Arial" w:hAnsi="Arial" w:cs="Arial"/>
                <w:spacing w:val="-2"/>
              </w:rPr>
              <w:t xml:space="preserve"> </w:t>
            </w:r>
            <w:r w:rsidRPr="008D4DE3">
              <w:rPr>
                <w:rFonts w:ascii="Arial" w:hAnsi="Arial" w:cs="Arial"/>
              </w:rPr>
              <w:t>espai</w:t>
            </w:r>
            <w:r w:rsidRPr="008D4DE3">
              <w:rPr>
                <w:rFonts w:ascii="Arial" w:hAnsi="Arial" w:cs="Arial"/>
                <w:spacing w:val="-3"/>
              </w:rPr>
              <w:t xml:space="preserve"> </w:t>
            </w:r>
            <w:r w:rsidRPr="008D4DE3">
              <w:rPr>
                <w:rFonts w:ascii="Arial" w:hAnsi="Arial" w:cs="Arial"/>
              </w:rPr>
              <w:t>lliure</w:t>
            </w:r>
            <w:r w:rsidRPr="008D4DE3">
              <w:rPr>
                <w:rFonts w:ascii="Arial" w:hAnsi="Arial" w:cs="Arial"/>
                <w:spacing w:val="-9"/>
              </w:rPr>
              <w:t xml:space="preserve"> </w:t>
            </w:r>
            <w:r w:rsidRPr="008D4DE3">
              <w:rPr>
                <w:rFonts w:ascii="Arial" w:hAnsi="Arial" w:cs="Arial"/>
              </w:rPr>
              <w:t>en el</w:t>
            </w:r>
            <w:r w:rsidRPr="008D4DE3">
              <w:rPr>
                <w:rFonts w:ascii="Arial" w:hAnsi="Arial" w:cs="Arial"/>
                <w:spacing w:val="-6"/>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pretén</w:t>
            </w:r>
            <w:r w:rsidRPr="008D4DE3">
              <w:rPr>
                <w:rFonts w:ascii="Arial" w:hAnsi="Arial" w:cs="Arial"/>
                <w:spacing w:val="-4"/>
              </w:rPr>
              <w:t xml:space="preserve"> </w:t>
            </w:r>
            <w:r w:rsidRPr="008D4DE3">
              <w:rPr>
                <w:rFonts w:ascii="Arial" w:hAnsi="Arial" w:cs="Arial"/>
              </w:rPr>
              <w:t>utilitzar</w:t>
            </w:r>
            <w:r w:rsidRPr="008D4DE3">
              <w:rPr>
                <w:rFonts w:ascii="Arial" w:hAnsi="Arial" w:cs="Arial"/>
                <w:spacing w:val="-5"/>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destorba</w:t>
            </w:r>
            <w:r w:rsidRPr="008D4DE3">
              <w:rPr>
                <w:rFonts w:ascii="Arial" w:hAnsi="Arial" w:cs="Arial"/>
                <w:spacing w:val="-9"/>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circulen</w:t>
            </w:r>
            <w:r w:rsidRPr="008D4DE3">
              <w:rPr>
                <w:rFonts w:ascii="Arial" w:hAnsi="Arial" w:cs="Arial"/>
                <w:spacing w:val="-2"/>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sentit contrari</w:t>
            </w:r>
          </w:p>
        </w:tc>
        <w:tc>
          <w:tcPr>
            <w:tcW w:w="748" w:type="dxa"/>
            <w:shd w:val="clear" w:color="auto" w:fill="auto"/>
          </w:tcPr>
          <w:p w14:paraId="0CAD610D"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84.1</w:t>
            </w:r>
          </w:p>
        </w:tc>
        <w:tc>
          <w:tcPr>
            <w:tcW w:w="585" w:type="dxa"/>
            <w:shd w:val="clear" w:color="auto" w:fill="auto"/>
          </w:tcPr>
          <w:p w14:paraId="7270DEC6"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F1F54D4"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20062F72"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2856E795"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00658739" w14:textId="77777777" w:rsidTr="008244F0">
        <w:trPr>
          <w:trHeight w:val="182"/>
        </w:trPr>
        <w:tc>
          <w:tcPr>
            <w:tcW w:w="10814" w:type="dxa"/>
            <w:shd w:val="clear" w:color="auto" w:fill="auto"/>
          </w:tcPr>
          <w:p w14:paraId="58630DD5" w14:textId="77777777" w:rsidR="00091F93" w:rsidRPr="008D4DE3" w:rsidRDefault="00091F93" w:rsidP="008D4DE3">
            <w:pPr>
              <w:pStyle w:val="TableParagraph"/>
              <w:ind w:left="81"/>
              <w:jc w:val="both"/>
              <w:rPr>
                <w:rFonts w:ascii="Arial" w:hAnsi="Arial" w:cs="Arial"/>
              </w:rPr>
            </w:pPr>
            <w:r w:rsidRPr="008D4DE3">
              <w:rPr>
                <w:rFonts w:ascii="Arial" w:hAnsi="Arial" w:cs="Arial"/>
              </w:rPr>
              <w:t>Avançar</w:t>
            </w:r>
            <w:r w:rsidRPr="008D4DE3">
              <w:rPr>
                <w:rFonts w:ascii="Arial" w:hAnsi="Arial" w:cs="Arial"/>
                <w:spacing w:val="-1"/>
              </w:rPr>
              <w:t xml:space="preserve"> </w:t>
            </w:r>
            <w:r w:rsidRPr="008D4DE3">
              <w:rPr>
                <w:rFonts w:ascii="Arial" w:hAnsi="Arial" w:cs="Arial"/>
              </w:rPr>
              <w:t>quan</w:t>
            </w:r>
            <w:r w:rsidRPr="008D4DE3">
              <w:rPr>
                <w:rFonts w:ascii="Arial" w:hAnsi="Arial" w:cs="Arial"/>
                <w:spacing w:val="-3"/>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del</w:t>
            </w:r>
            <w:r w:rsidRPr="008D4DE3">
              <w:rPr>
                <w:rFonts w:ascii="Arial" w:hAnsi="Arial" w:cs="Arial"/>
                <w:spacing w:val="-7"/>
              </w:rPr>
              <w:t xml:space="preserve"> </w:t>
            </w:r>
            <w:r w:rsidRPr="008D4DE3">
              <w:rPr>
                <w:rFonts w:ascii="Arial" w:hAnsi="Arial" w:cs="Arial"/>
              </w:rPr>
              <w:t>davant</w:t>
            </w:r>
            <w:r w:rsidRPr="008D4DE3">
              <w:rPr>
                <w:rFonts w:ascii="Arial" w:hAnsi="Arial" w:cs="Arial"/>
                <w:spacing w:val="-1"/>
              </w:rPr>
              <w:t xml:space="preserve"> </w:t>
            </w:r>
            <w:r w:rsidRPr="008D4DE3">
              <w:rPr>
                <w:rFonts w:ascii="Arial" w:hAnsi="Arial" w:cs="Arial"/>
              </w:rPr>
              <w:t>ja</w:t>
            </w:r>
            <w:r w:rsidRPr="008D4DE3">
              <w:rPr>
                <w:rFonts w:ascii="Arial" w:hAnsi="Arial" w:cs="Arial"/>
                <w:spacing w:val="-8"/>
              </w:rPr>
              <w:t xml:space="preserve"> </w:t>
            </w:r>
            <w:r w:rsidRPr="008D4DE3">
              <w:rPr>
                <w:rFonts w:ascii="Arial" w:hAnsi="Arial" w:cs="Arial"/>
              </w:rPr>
              <w:t>ha</w:t>
            </w:r>
            <w:r w:rsidRPr="008D4DE3">
              <w:rPr>
                <w:rFonts w:ascii="Arial" w:hAnsi="Arial" w:cs="Arial"/>
                <w:spacing w:val="-8"/>
              </w:rPr>
              <w:t xml:space="preserve"> </w:t>
            </w:r>
            <w:r w:rsidRPr="008D4DE3">
              <w:rPr>
                <w:rFonts w:ascii="Arial" w:hAnsi="Arial" w:cs="Arial"/>
              </w:rPr>
              <w:t>indicat</w:t>
            </w:r>
            <w:r w:rsidRPr="008D4DE3">
              <w:rPr>
                <w:rFonts w:ascii="Arial" w:hAnsi="Arial" w:cs="Arial"/>
                <w:spacing w:val="1"/>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vol avançar o</w:t>
            </w:r>
            <w:r w:rsidRPr="008D4DE3">
              <w:rPr>
                <w:rFonts w:ascii="Arial" w:hAnsi="Arial" w:cs="Arial"/>
                <w:spacing w:val="-6"/>
              </w:rPr>
              <w:t xml:space="preserve"> </w:t>
            </w:r>
            <w:r w:rsidRPr="008D4DE3">
              <w:rPr>
                <w:rFonts w:ascii="Arial" w:hAnsi="Arial" w:cs="Arial"/>
              </w:rPr>
              <w:t>quan</w:t>
            </w:r>
            <w:r w:rsidRPr="008D4DE3">
              <w:rPr>
                <w:rFonts w:ascii="Arial" w:hAnsi="Arial" w:cs="Arial"/>
                <w:spacing w:val="-3"/>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davant</w:t>
            </w:r>
            <w:r w:rsidRPr="008D4DE3">
              <w:rPr>
                <w:rFonts w:ascii="Arial" w:hAnsi="Arial" w:cs="Arial"/>
                <w:spacing w:val="3"/>
              </w:rPr>
              <w:t xml:space="preserve"> </w:t>
            </w:r>
            <w:r w:rsidRPr="008D4DE3">
              <w:rPr>
                <w:rFonts w:ascii="Arial" w:hAnsi="Arial" w:cs="Arial"/>
              </w:rPr>
              <w:t>està</w:t>
            </w:r>
            <w:r w:rsidRPr="008D4DE3">
              <w:rPr>
                <w:rFonts w:ascii="Arial" w:hAnsi="Arial" w:cs="Arial"/>
                <w:spacing w:val="-3"/>
              </w:rPr>
              <w:t xml:space="preserve"> </w:t>
            </w:r>
            <w:r w:rsidRPr="008D4DE3">
              <w:rPr>
                <w:rFonts w:ascii="Arial" w:hAnsi="Arial" w:cs="Arial"/>
              </w:rPr>
              <w:t>avançant</w:t>
            </w:r>
            <w:r w:rsidRPr="008D4DE3">
              <w:rPr>
                <w:rFonts w:ascii="Arial" w:hAnsi="Arial" w:cs="Arial"/>
                <w:spacing w:val="-2"/>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manera</w:t>
            </w:r>
            <w:r w:rsidRPr="008D4DE3">
              <w:rPr>
                <w:rFonts w:ascii="Arial" w:hAnsi="Arial" w:cs="Arial"/>
                <w:spacing w:val="-3"/>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s’envaeix</w:t>
            </w:r>
            <w:r w:rsidRPr="008D4DE3">
              <w:rPr>
                <w:rFonts w:ascii="Arial" w:hAnsi="Arial" w:cs="Arial"/>
                <w:spacing w:val="-3"/>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sentit</w:t>
            </w:r>
            <w:r w:rsidRPr="008D4DE3">
              <w:rPr>
                <w:rFonts w:ascii="Arial" w:hAnsi="Arial" w:cs="Arial"/>
                <w:spacing w:val="-7"/>
              </w:rPr>
              <w:t xml:space="preserve"> </w:t>
            </w:r>
            <w:r w:rsidRPr="008D4DE3">
              <w:rPr>
                <w:rFonts w:ascii="Arial" w:hAnsi="Arial" w:cs="Arial"/>
              </w:rPr>
              <w:t>contrari</w:t>
            </w:r>
          </w:p>
        </w:tc>
        <w:tc>
          <w:tcPr>
            <w:tcW w:w="748" w:type="dxa"/>
            <w:shd w:val="clear" w:color="auto" w:fill="auto"/>
          </w:tcPr>
          <w:p w14:paraId="6B1686AF"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84.2</w:t>
            </w:r>
          </w:p>
        </w:tc>
        <w:tc>
          <w:tcPr>
            <w:tcW w:w="585" w:type="dxa"/>
            <w:shd w:val="clear" w:color="auto" w:fill="auto"/>
          </w:tcPr>
          <w:p w14:paraId="5A39CD67"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689BC8F"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1D13B97B"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18BF5D28" w14:textId="77777777" w:rsidR="00091F93" w:rsidRPr="008D4DE3" w:rsidRDefault="00091F93" w:rsidP="008D4DE3">
            <w:pPr>
              <w:pStyle w:val="TableParagraph"/>
              <w:jc w:val="both"/>
              <w:rPr>
                <w:rFonts w:ascii="Arial" w:hAnsi="Arial" w:cs="Arial"/>
              </w:rPr>
            </w:pPr>
          </w:p>
        </w:tc>
      </w:tr>
      <w:tr w:rsidR="00091F93" w:rsidRPr="008D4DE3" w14:paraId="49D583E2" w14:textId="77777777" w:rsidTr="008244F0">
        <w:trPr>
          <w:trHeight w:val="364"/>
        </w:trPr>
        <w:tc>
          <w:tcPr>
            <w:tcW w:w="10814" w:type="dxa"/>
            <w:shd w:val="clear" w:color="auto" w:fill="auto"/>
          </w:tcPr>
          <w:p w14:paraId="52015851" w14:textId="77777777" w:rsidR="00091F93" w:rsidRPr="008D4DE3" w:rsidRDefault="00091F93" w:rsidP="008D4DE3">
            <w:pPr>
              <w:pStyle w:val="TableParagraph"/>
              <w:ind w:left="81"/>
              <w:jc w:val="both"/>
              <w:rPr>
                <w:rFonts w:ascii="Arial" w:hAnsi="Arial" w:cs="Arial"/>
              </w:rPr>
            </w:pPr>
            <w:r w:rsidRPr="008D4DE3">
              <w:rPr>
                <w:rFonts w:ascii="Arial" w:hAnsi="Arial" w:cs="Arial"/>
              </w:rPr>
              <w:t>Avançar quan</w:t>
            </w:r>
            <w:r w:rsidRPr="008D4DE3">
              <w:rPr>
                <w:rFonts w:ascii="Arial" w:hAnsi="Arial" w:cs="Arial"/>
                <w:spacing w:val="-2"/>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conductor que</w:t>
            </w:r>
            <w:r w:rsidRPr="008D4DE3">
              <w:rPr>
                <w:rFonts w:ascii="Arial" w:hAnsi="Arial" w:cs="Arial"/>
                <w:spacing w:val="-2"/>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segueix</w:t>
            </w:r>
            <w:r w:rsidRPr="008D4DE3">
              <w:rPr>
                <w:rFonts w:ascii="Arial" w:hAnsi="Arial" w:cs="Arial"/>
                <w:spacing w:val="-3"/>
              </w:rPr>
              <w:t xml:space="preserve"> </w:t>
            </w:r>
            <w:r w:rsidRPr="008D4DE3">
              <w:rPr>
                <w:rFonts w:ascii="Arial" w:hAnsi="Arial" w:cs="Arial"/>
              </w:rPr>
              <w:t>està</w:t>
            </w:r>
            <w:r w:rsidRPr="008D4DE3">
              <w:rPr>
                <w:rFonts w:ascii="Arial" w:hAnsi="Arial" w:cs="Arial"/>
                <w:spacing w:val="-3"/>
              </w:rPr>
              <w:t xml:space="preserve"> </w:t>
            </w:r>
            <w:r w:rsidRPr="008D4DE3">
              <w:rPr>
                <w:rFonts w:ascii="Arial" w:hAnsi="Arial" w:cs="Arial"/>
              </w:rPr>
              <w:t>avançant</w:t>
            </w:r>
            <w:r w:rsidRPr="008D4DE3">
              <w:rPr>
                <w:rFonts w:ascii="Arial" w:hAnsi="Arial" w:cs="Arial"/>
                <w:spacing w:val="4"/>
              </w:rPr>
              <w:t xml:space="preserve"> </w:t>
            </w:r>
            <w:r w:rsidRPr="008D4DE3">
              <w:rPr>
                <w:rFonts w:ascii="Arial" w:hAnsi="Arial" w:cs="Arial"/>
              </w:rPr>
              <w:t>al</w:t>
            </w:r>
            <w:r w:rsidRPr="008D4DE3">
              <w:rPr>
                <w:rFonts w:ascii="Arial" w:hAnsi="Arial" w:cs="Arial"/>
                <w:spacing w:val="-7"/>
              </w:rPr>
              <w:t xml:space="preserve"> </w:t>
            </w:r>
            <w:r w:rsidRPr="008D4DE3">
              <w:rPr>
                <w:rFonts w:ascii="Arial" w:hAnsi="Arial" w:cs="Arial"/>
              </w:rPr>
              <w:t>seu</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quan</w:t>
            </w:r>
            <w:r w:rsidRPr="008D4DE3">
              <w:rPr>
                <w:rFonts w:ascii="Arial" w:hAnsi="Arial" w:cs="Arial"/>
                <w:spacing w:val="-3"/>
              </w:rPr>
              <w:t xml:space="preserve"> </w:t>
            </w:r>
            <w:r w:rsidRPr="008D4DE3">
              <w:rPr>
                <w:rFonts w:ascii="Arial" w:hAnsi="Arial" w:cs="Arial"/>
              </w:rPr>
              <w:t>no</w:t>
            </w:r>
            <w:r w:rsidRPr="008D4DE3">
              <w:rPr>
                <w:rFonts w:ascii="Arial" w:hAnsi="Arial" w:cs="Arial"/>
                <w:spacing w:val="-6"/>
              </w:rPr>
              <w:t xml:space="preserve"> </w:t>
            </w:r>
            <w:r w:rsidRPr="008D4DE3">
              <w:rPr>
                <w:rFonts w:ascii="Arial" w:hAnsi="Arial" w:cs="Arial"/>
              </w:rPr>
              <w:t>es</w:t>
            </w:r>
            <w:r w:rsidRPr="008D4DE3">
              <w:rPr>
                <w:rFonts w:ascii="Arial" w:hAnsi="Arial" w:cs="Arial"/>
                <w:spacing w:val="2"/>
              </w:rPr>
              <w:t xml:space="preserve"> </w:t>
            </w:r>
            <w:r w:rsidRPr="008D4DE3">
              <w:rPr>
                <w:rFonts w:ascii="Arial" w:hAnsi="Arial" w:cs="Arial"/>
              </w:rPr>
              <w:t>disposa</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prou</w:t>
            </w:r>
            <w:r w:rsidRPr="008D4DE3">
              <w:rPr>
                <w:rFonts w:ascii="Arial" w:hAnsi="Arial" w:cs="Arial"/>
                <w:spacing w:val="1"/>
              </w:rPr>
              <w:t xml:space="preserve"> </w:t>
            </w:r>
            <w:r w:rsidRPr="008D4DE3">
              <w:rPr>
                <w:rFonts w:ascii="Arial" w:hAnsi="Arial" w:cs="Arial"/>
              </w:rPr>
              <w:t>espai</w:t>
            </w:r>
            <w:r w:rsidRPr="008D4DE3">
              <w:rPr>
                <w:rFonts w:ascii="Arial" w:hAnsi="Arial" w:cs="Arial"/>
                <w:spacing w:val="-1"/>
              </w:rPr>
              <w:t xml:space="preserve"> </w:t>
            </w:r>
            <w:r w:rsidRPr="008D4DE3">
              <w:rPr>
                <w:rFonts w:ascii="Arial" w:hAnsi="Arial" w:cs="Arial"/>
              </w:rPr>
              <w:t>per</w:t>
            </w:r>
            <w:r w:rsidRPr="008D4DE3">
              <w:rPr>
                <w:rFonts w:ascii="Arial" w:hAnsi="Arial" w:cs="Arial"/>
                <w:spacing w:val="-8"/>
              </w:rPr>
              <w:t xml:space="preserve"> </w:t>
            </w:r>
            <w:r w:rsidRPr="008D4DE3">
              <w:rPr>
                <w:rFonts w:ascii="Arial" w:hAnsi="Arial" w:cs="Arial"/>
              </w:rPr>
              <w:t>tornar al mateix</w:t>
            </w:r>
            <w:r w:rsidRPr="008D4DE3">
              <w:rPr>
                <w:rFonts w:ascii="Arial" w:hAnsi="Arial" w:cs="Arial"/>
                <w:spacing w:val="3"/>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acabar</w:t>
            </w:r>
            <w:r w:rsidRPr="008D4DE3">
              <w:rPr>
                <w:rFonts w:ascii="Arial" w:hAnsi="Arial" w:cs="Arial"/>
                <w:spacing w:val="-41"/>
              </w:rPr>
              <w:t xml:space="preserve"> </w:t>
            </w:r>
            <w:r w:rsidRPr="008D4DE3">
              <w:rPr>
                <w:rFonts w:ascii="Arial" w:hAnsi="Arial" w:cs="Arial"/>
              </w:rPr>
              <w:t>l’avançament</w:t>
            </w:r>
          </w:p>
        </w:tc>
        <w:tc>
          <w:tcPr>
            <w:tcW w:w="748" w:type="dxa"/>
            <w:shd w:val="clear" w:color="auto" w:fill="auto"/>
          </w:tcPr>
          <w:p w14:paraId="18A607A0"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84.3</w:t>
            </w:r>
          </w:p>
        </w:tc>
        <w:tc>
          <w:tcPr>
            <w:tcW w:w="585" w:type="dxa"/>
            <w:shd w:val="clear" w:color="auto" w:fill="auto"/>
          </w:tcPr>
          <w:p w14:paraId="347F521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37C91A6"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2CEC529D"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012A2B8D" w14:textId="77777777" w:rsidR="00091F93" w:rsidRPr="008D4DE3" w:rsidRDefault="00091F93" w:rsidP="008D4DE3">
            <w:pPr>
              <w:pStyle w:val="TableParagraph"/>
              <w:jc w:val="both"/>
              <w:rPr>
                <w:rFonts w:ascii="Arial" w:hAnsi="Arial" w:cs="Arial"/>
              </w:rPr>
            </w:pPr>
          </w:p>
        </w:tc>
      </w:tr>
      <w:tr w:rsidR="00091F93" w:rsidRPr="008D4DE3" w14:paraId="65FECC2A" w14:textId="77777777" w:rsidTr="008244F0">
        <w:trPr>
          <w:trHeight w:val="181"/>
        </w:trPr>
        <w:tc>
          <w:tcPr>
            <w:tcW w:w="10814" w:type="dxa"/>
            <w:tcBorders>
              <w:bottom w:val="single" w:sz="6" w:space="0" w:color="000000"/>
            </w:tcBorders>
            <w:shd w:val="clear" w:color="auto" w:fill="auto"/>
          </w:tcPr>
          <w:p w14:paraId="1F314FC5" w14:textId="77777777" w:rsidR="00091F93" w:rsidRPr="008D4DE3" w:rsidRDefault="00091F93" w:rsidP="008D4DE3">
            <w:pPr>
              <w:pStyle w:val="TableParagraph"/>
              <w:ind w:left="1423" w:right="1403"/>
              <w:jc w:val="both"/>
              <w:rPr>
                <w:rFonts w:ascii="Arial" w:hAnsi="Arial" w:cs="Arial"/>
                <w:b/>
              </w:rPr>
            </w:pPr>
            <w:r w:rsidRPr="008D4DE3">
              <w:rPr>
                <w:rFonts w:ascii="Arial" w:hAnsi="Arial" w:cs="Arial"/>
                <w:b/>
              </w:rPr>
              <w:t>Execució</w:t>
            </w:r>
            <w:r w:rsidRPr="008D4DE3">
              <w:rPr>
                <w:rFonts w:ascii="Arial" w:hAnsi="Arial" w:cs="Arial"/>
                <w:b/>
                <w:spacing w:val="-7"/>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l’avançament</w:t>
            </w:r>
          </w:p>
        </w:tc>
        <w:tc>
          <w:tcPr>
            <w:tcW w:w="748" w:type="dxa"/>
            <w:tcBorders>
              <w:bottom w:val="single" w:sz="6" w:space="0" w:color="000000"/>
            </w:tcBorders>
            <w:shd w:val="clear" w:color="auto" w:fill="auto"/>
          </w:tcPr>
          <w:p w14:paraId="41CDEF44" w14:textId="77777777" w:rsidR="00091F93" w:rsidRPr="008D4DE3" w:rsidRDefault="00091F93" w:rsidP="008D4DE3">
            <w:pPr>
              <w:pStyle w:val="TableParagraph"/>
              <w:jc w:val="both"/>
              <w:rPr>
                <w:rFonts w:ascii="Arial" w:hAnsi="Arial" w:cs="Arial"/>
              </w:rPr>
            </w:pPr>
          </w:p>
        </w:tc>
        <w:tc>
          <w:tcPr>
            <w:tcW w:w="585" w:type="dxa"/>
            <w:tcBorders>
              <w:bottom w:val="single" w:sz="6" w:space="0" w:color="000000"/>
            </w:tcBorders>
            <w:shd w:val="clear" w:color="auto" w:fill="auto"/>
          </w:tcPr>
          <w:p w14:paraId="1460CE1C" w14:textId="77777777" w:rsidR="00091F93" w:rsidRPr="008D4DE3" w:rsidRDefault="00091F93" w:rsidP="008D4DE3">
            <w:pPr>
              <w:pStyle w:val="TableParagraph"/>
              <w:jc w:val="both"/>
              <w:rPr>
                <w:rFonts w:ascii="Arial" w:hAnsi="Arial" w:cs="Arial"/>
              </w:rPr>
            </w:pPr>
          </w:p>
        </w:tc>
        <w:tc>
          <w:tcPr>
            <w:tcW w:w="849" w:type="dxa"/>
            <w:tcBorders>
              <w:bottom w:val="single" w:sz="6" w:space="0" w:color="000000"/>
            </w:tcBorders>
            <w:shd w:val="clear" w:color="auto" w:fill="auto"/>
          </w:tcPr>
          <w:p w14:paraId="60CFC9CF" w14:textId="77777777" w:rsidR="00091F93" w:rsidRPr="008D4DE3" w:rsidRDefault="00091F93" w:rsidP="008D4DE3">
            <w:pPr>
              <w:pStyle w:val="TableParagraph"/>
              <w:jc w:val="both"/>
              <w:rPr>
                <w:rFonts w:ascii="Arial" w:hAnsi="Arial" w:cs="Arial"/>
              </w:rPr>
            </w:pPr>
          </w:p>
        </w:tc>
        <w:tc>
          <w:tcPr>
            <w:tcW w:w="717" w:type="dxa"/>
            <w:tcBorders>
              <w:bottom w:val="single" w:sz="6" w:space="0" w:color="000000"/>
            </w:tcBorders>
            <w:shd w:val="clear" w:color="auto" w:fill="auto"/>
          </w:tcPr>
          <w:p w14:paraId="1E7DE889" w14:textId="77777777" w:rsidR="00091F93" w:rsidRPr="008D4DE3" w:rsidRDefault="00091F93" w:rsidP="008D4DE3">
            <w:pPr>
              <w:pStyle w:val="TableParagraph"/>
              <w:jc w:val="both"/>
              <w:rPr>
                <w:rFonts w:ascii="Arial" w:hAnsi="Arial" w:cs="Arial"/>
              </w:rPr>
            </w:pPr>
          </w:p>
        </w:tc>
        <w:tc>
          <w:tcPr>
            <w:tcW w:w="935" w:type="dxa"/>
            <w:tcBorders>
              <w:bottom w:val="single" w:sz="6" w:space="0" w:color="000000"/>
            </w:tcBorders>
            <w:shd w:val="clear" w:color="auto" w:fill="auto"/>
          </w:tcPr>
          <w:p w14:paraId="5F4E9D8B" w14:textId="77777777" w:rsidR="00091F93" w:rsidRPr="008D4DE3" w:rsidRDefault="00091F93" w:rsidP="008D4DE3">
            <w:pPr>
              <w:pStyle w:val="TableParagraph"/>
              <w:jc w:val="both"/>
              <w:rPr>
                <w:rFonts w:ascii="Arial" w:hAnsi="Arial" w:cs="Arial"/>
              </w:rPr>
            </w:pPr>
          </w:p>
        </w:tc>
      </w:tr>
      <w:tr w:rsidR="00091F93" w:rsidRPr="008D4DE3" w14:paraId="4D0F6174" w14:textId="77777777" w:rsidTr="008244F0">
        <w:trPr>
          <w:trHeight w:val="179"/>
        </w:trPr>
        <w:tc>
          <w:tcPr>
            <w:tcW w:w="10814" w:type="dxa"/>
            <w:tcBorders>
              <w:top w:val="single" w:sz="6" w:space="0" w:color="000000"/>
            </w:tcBorders>
            <w:shd w:val="clear" w:color="auto" w:fill="auto"/>
          </w:tcPr>
          <w:p w14:paraId="7AEB4BF5" w14:textId="77777777" w:rsidR="00091F93" w:rsidRPr="008D4DE3" w:rsidRDefault="00091F93" w:rsidP="008D4DE3">
            <w:pPr>
              <w:pStyle w:val="TableParagraph"/>
              <w:ind w:left="81"/>
              <w:jc w:val="both"/>
              <w:rPr>
                <w:rFonts w:ascii="Arial" w:hAnsi="Arial" w:cs="Arial"/>
              </w:rPr>
            </w:pPr>
            <w:r w:rsidRPr="008D4DE3">
              <w:rPr>
                <w:rFonts w:ascii="Arial" w:hAnsi="Arial" w:cs="Arial"/>
              </w:rPr>
              <w:t>Avançar</w:t>
            </w:r>
            <w:r w:rsidRPr="008D4DE3">
              <w:rPr>
                <w:rFonts w:ascii="Arial" w:hAnsi="Arial" w:cs="Arial"/>
                <w:spacing w:val="4"/>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velocitat</w:t>
            </w:r>
            <w:r w:rsidRPr="008D4DE3">
              <w:rPr>
                <w:rFonts w:ascii="Arial" w:hAnsi="Arial" w:cs="Arial"/>
                <w:spacing w:val="-1"/>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no</w:t>
            </w:r>
            <w:r w:rsidRPr="008D4DE3">
              <w:rPr>
                <w:rFonts w:ascii="Arial" w:hAnsi="Arial" w:cs="Arial"/>
                <w:spacing w:val="-4"/>
              </w:rPr>
              <w:t xml:space="preserve"> </w:t>
            </w:r>
            <w:r w:rsidRPr="008D4DE3">
              <w:rPr>
                <w:rFonts w:ascii="Arial" w:hAnsi="Arial" w:cs="Arial"/>
              </w:rPr>
              <w:t>és</w:t>
            </w:r>
            <w:r w:rsidRPr="008D4DE3">
              <w:rPr>
                <w:rFonts w:ascii="Arial" w:hAnsi="Arial" w:cs="Arial"/>
                <w:spacing w:val="4"/>
              </w:rPr>
              <w:t xml:space="preserve"> </w:t>
            </w:r>
            <w:r w:rsidRPr="008D4DE3">
              <w:rPr>
                <w:rFonts w:ascii="Arial" w:hAnsi="Arial" w:cs="Arial"/>
              </w:rPr>
              <w:t>notòriament</w:t>
            </w:r>
            <w:r w:rsidRPr="008D4DE3">
              <w:rPr>
                <w:rFonts w:ascii="Arial" w:hAnsi="Arial" w:cs="Arial"/>
                <w:spacing w:val="-6"/>
              </w:rPr>
              <w:t xml:space="preserve"> </w:t>
            </w:r>
            <w:r w:rsidRPr="008D4DE3">
              <w:rPr>
                <w:rFonts w:ascii="Arial" w:hAnsi="Arial" w:cs="Arial"/>
              </w:rPr>
              <w:t>superior</w:t>
            </w:r>
            <w:r w:rsidRPr="008D4DE3">
              <w:rPr>
                <w:rFonts w:ascii="Arial" w:hAnsi="Arial" w:cs="Arial"/>
                <w:spacing w:val="7"/>
              </w:rPr>
              <w:t xml:space="preserve"> </w:t>
            </w:r>
            <w:r w:rsidRPr="008D4DE3">
              <w:rPr>
                <w:rFonts w:ascii="Arial" w:hAnsi="Arial" w:cs="Arial"/>
              </w:rPr>
              <w:t>a</w:t>
            </w:r>
            <w:r w:rsidRPr="008D4DE3">
              <w:rPr>
                <w:rFonts w:ascii="Arial" w:hAnsi="Arial" w:cs="Arial"/>
                <w:spacing w:val="-10"/>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del</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avançat</w:t>
            </w:r>
            <w:r w:rsidRPr="008D4DE3">
              <w:rPr>
                <w:rFonts w:ascii="Arial" w:hAnsi="Arial" w:cs="Arial"/>
                <w:spacing w:val="1"/>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deixar prou</w:t>
            </w:r>
            <w:r w:rsidRPr="008D4DE3">
              <w:rPr>
                <w:rFonts w:ascii="Arial" w:hAnsi="Arial" w:cs="Arial"/>
                <w:spacing w:val="-7"/>
              </w:rPr>
              <w:t xml:space="preserve"> </w:t>
            </w:r>
            <w:r w:rsidRPr="008D4DE3">
              <w:rPr>
                <w:rFonts w:ascii="Arial" w:hAnsi="Arial" w:cs="Arial"/>
              </w:rPr>
              <w:t>separació</w:t>
            </w:r>
            <w:r w:rsidRPr="008D4DE3">
              <w:rPr>
                <w:rFonts w:ascii="Arial" w:hAnsi="Arial" w:cs="Arial"/>
                <w:spacing w:val="-8"/>
              </w:rPr>
              <w:t xml:space="preserve"> </w:t>
            </w:r>
            <w:r w:rsidRPr="008D4DE3">
              <w:rPr>
                <w:rFonts w:ascii="Arial" w:hAnsi="Arial" w:cs="Arial"/>
              </w:rPr>
              <w:t>lateral</w:t>
            </w:r>
          </w:p>
        </w:tc>
        <w:tc>
          <w:tcPr>
            <w:tcW w:w="748" w:type="dxa"/>
            <w:tcBorders>
              <w:top w:val="single" w:sz="6" w:space="0" w:color="000000"/>
            </w:tcBorders>
            <w:shd w:val="clear" w:color="auto" w:fill="auto"/>
          </w:tcPr>
          <w:p w14:paraId="2FCDFB01"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85.1</w:t>
            </w:r>
          </w:p>
        </w:tc>
        <w:tc>
          <w:tcPr>
            <w:tcW w:w="585" w:type="dxa"/>
            <w:tcBorders>
              <w:top w:val="single" w:sz="6" w:space="0" w:color="000000"/>
            </w:tcBorders>
            <w:shd w:val="clear" w:color="auto" w:fill="auto"/>
          </w:tcPr>
          <w:p w14:paraId="0C2318BA"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tcBorders>
              <w:top w:val="single" w:sz="6" w:space="0" w:color="000000"/>
            </w:tcBorders>
            <w:shd w:val="clear" w:color="auto" w:fill="auto"/>
          </w:tcPr>
          <w:p w14:paraId="3978565C"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tcBorders>
              <w:top w:val="single" w:sz="6" w:space="0" w:color="000000"/>
            </w:tcBorders>
            <w:shd w:val="clear" w:color="auto" w:fill="auto"/>
          </w:tcPr>
          <w:p w14:paraId="5895E980"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tcBorders>
              <w:top w:val="single" w:sz="6" w:space="0" w:color="000000"/>
            </w:tcBorders>
            <w:shd w:val="clear" w:color="auto" w:fill="auto"/>
          </w:tcPr>
          <w:p w14:paraId="0A2BCACA" w14:textId="77777777" w:rsidR="00091F93" w:rsidRPr="008D4DE3" w:rsidRDefault="00091F93" w:rsidP="008D4DE3">
            <w:pPr>
              <w:pStyle w:val="TableParagraph"/>
              <w:jc w:val="both"/>
              <w:rPr>
                <w:rFonts w:ascii="Arial" w:hAnsi="Arial" w:cs="Arial"/>
              </w:rPr>
            </w:pPr>
          </w:p>
        </w:tc>
      </w:tr>
      <w:tr w:rsidR="00091F93" w:rsidRPr="008D4DE3" w14:paraId="609FF6C2" w14:textId="77777777" w:rsidTr="008244F0">
        <w:trPr>
          <w:trHeight w:val="181"/>
        </w:trPr>
        <w:tc>
          <w:tcPr>
            <w:tcW w:w="10814" w:type="dxa"/>
            <w:shd w:val="clear" w:color="auto" w:fill="auto"/>
          </w:tcPr>
          <w:p w14:paraId="621A7036"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tornar al</w:t>
            </w:r>
            <w:r w:rsidRPr="008D4DE3">
              <w:rPr>
                <w:rFonts w:ascii="Arial" w:hAnsi="Arial" w:cs="Arial"/>
                <w:spacing w:val="-3"/>
              </w:rPr>
              <w:t xml:space="preserve"> </w:t>
            </w:r>
            <w:r w:rsidRPr="008D4DE3">
              <w:rPr>
                <w:rFonts w:ascii="Arial" w:hAnsi="Arial" w:cs="Arial"/>
              </w:rPr>
              <w:t>mateix</w:t>
            </w:r>
            <w:r w:rsidRPr="008D4DE3">
              <w:rPr>
                <w:rFonts w:ascii="Arial" w:hAnsi="Arial" w:cs="Arial"/>
                <w:spacing w:val="-8"/>
              </w:rPr>
              <w:t xml:space="preserve"> </w:t>
            </w:r>
            <w:r w:rsidRPr="008D4DE3">
              <w:rPr>
                <w:rFonts w:ascii="Arial" w:hAnsi="Arial" w:cs="Arial"/>
              </w:rPr>
              <w:t>carril</w:t>
            </w:r>
            <w:r w:rsidRPr="008D4DE3">
              <w:rPr>
                <w:rFonts w:ascii="Arial" w:hAnsi="Arial" w:cs="Arial"/>
                <w:spacing w:val="-8"/>
              </w:rPr>
              <w:t xml:space="preserve"> </w:t>
            </w:r>
            <w:r w:rsidRPr="008D4DE3">
              <w:rPr>
                <w:rFonts w:ascii="Arial" w:hAnsi="Arial" w:cs="Arial"/>
              </w:rPr>
              <w:t>si</w:t>
            </w:r>
            <w:r w:rsidRPr="008D4DE3">
              <w:rPr>
                <w:rFonts w:ascii="Arial" w:hAnsi="Arial" w:cs="Arial"/>
                <w:spacing w:val="-2"/>
              </w:rPr>
              <w:t xml:space="preserve"> </w:t>
            </w:r>
            <w:r w:rsidRPr="008D4DE3">
              <w:rPr>
                <w:rFonts w:ascii="Arial" w:hAnsi="Arial" w:cs="Arial"/>
              </w:rPr>
              <w:t>una</w:t>
            </w:r>
            <w:r w:rsidRPr="008D4DE3">
              <w:rPr>
                <w:rFonts w:ascii="Arial" w:hAnsi="Arial" w:cs="Arial"/>
                <w:spacing w:val="-10"/>
              </w:rPr>
              <w:t xml:space="preserve"> </w:t>
            </w:r>
            <w:r w:rsidRPr="008D4DE3">
              <w:rPr>
                <w:rFonts w:ascii="Arial" w:hAnsi="Arial" w:cs="Arial"/>
              </w:rPr>
              <w:t>vegada</w:t>
            </w:r>
            <w:r w:rsidRPr="008D4DE3">
              <w:rPr>
                <w:rFonts w:ascii="Arial" w:hAnsi="Arial" w:cs="Arial"/>
                <w:spacing w:val="-5"/>
              </w:rPr>
              <w:t xml:space="preserve"> </w:t>
            </w:r>
            <w:r w:rsidRPr="008D4DE3">
              <w:rPr>
                <w:rFonts w:ascii="Arial" w:hAnsi="Arial" w:cs="Arial"/>
              </w:rPr>
              <w:t>iniciat</w:t>
            </w:r>
            <w:r w:rsidRPr="008D4DE3">
              <w:rPr>
                <w:rFonts w:ascii="Arial" w:hAnsi="Arial" w:cs="Arial"/>
                <w:spacing w:val="1"/>
              </w:rPr>
              <w:t xml:space="preserve"> </w:t>
            </w:r>
            <w:r w:rsidRPr="008D4DE3">
              <w:rPr>
                <w:rFonts w:ascii="Arial" w:hAnsi="Arial" w:cs="Arial"/>
              </w:rPr>
              <w:t>l’avançament</w:t>
            </w:r>
            <w:r w:rsidRPr="008D4DE3">
              <w:rPr>
                <w:rFonts w:ascii="Arial" w:hAnsi="Arial" w:cs="Arial"/>
                <w:spacing w:val="-6"/>
              </w:rPr>
              <w:t xml:space="preserve"> </w:t>
            </w:r>
            <w:r w:rsidRPr="008D4DE3">
              <w:rPr>
                <w:rFonts w:ascii="Arial" w:hAnsi="Arial" w:cs="Arial"/>
              </w:rPr>
              <w:t>s’adona</w:t>
            </w:r>
            <w:r w:rsidRPr="008D4DE3">
              <w:rPr>
                <w:rFonts w:ascii="Arial" w:hAnsi="Arial" w:cs="Arial"/>
                <w:spacing w:val="-5"/>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no el pot</w:t>
            </w:r>
            <w:r w:rsidRPr="008D4DE3">
              <w:rPr>
                <w:rFonts w:ascii="Arial" w:hAnsi="Arial" w:cs="Arial"/>
                <w:spacing w:val="-3"/>
              </w:rPr>
              <w:t xml:space="preserve"> </w:t>
            </w:r>
            <w:r w:rsidRPr="008D4DE3">
              <w:rPr>
                <w:rFonts w:ascii="Arial" w:hAnsi="Arial" w:cs="Arial"/>
              </w:rPr>
              <w:t>fer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seguretat</w:t>
            </w:r>
          </w:p>
        </w:tc>
        <w:tc>
          <w:tcPr>
            <w:tcW w:w="748" w:type="dxa"/>
            <w:shd w:val="clear" w:color="auto" w:fill="auto"/>
          </w:tcPr>
          <w:p w14:paraId="2B4FB5FD"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85.2</w:t>
            </w:r>
          </w:p>
        </w:tc>
        <w:tc>
          <w:tcPr>
            <w:tcW w:w="585" w:type="dxa"/>
            <w:shd w:val="clear" w:color="auto" w:fill="auto"/>
          </w:tcPr>
          <w:p w14:paraId="2C0573BE"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83608C7"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7BFBA271"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7F93B552" w14:textId="77777777" w:rsidR="00091F93" w:rsidRPr="008D4DE3" w:rsidRDefault="00091F93" w:rsidP="008D4DE3">
            <w:pPr>
              <w:pStyle w:val="TableParagraph"/>
              <w:jc w:val="both"/>
              <w:rPr>
                <w:rFonts w:ascii="Arial" w:hAnsi="Arial" w:cs="Arial"/>
              </w:rPr>
            </w:pPr>
          </w:p>
        </w:tc>
      </w:tr>
      <w:tr w:rsidR="00091F93" w:rsidRPr="008D4DE3" w14:paraId="2801D529" w14:textId="77777777" w:rsidTr="008244F0">
        <w:trPr>
          <w:trHeight w:val="364"/>
        </w:trPr>
        <w:tc>
          <w:tcPr>
            <w:tcW w:w="10814" w:type="dxa"/>
            <w:shd w:val="clear" w:color="auto" w:fill="auto"/>
          </w:tcPr>
          <w:p w14:paraId="73CA66EF" w14:textId="77777777" w:rsidR="00091F93" w:rsidRPr="008D4DE3" w:rsidRDefault="00091F93" w:rsidP="008D4DE3">
            <w:pPr>
              <w:pStyle w:val="TableParagraph"/>
              <w:ind w:left="81" w:right="369"/>
              <w:jc w:val="both"/>
              <w:rPr>
                <w:rFonts w:ascii="Arial" w:hAnsi="Arial" w:cs="Arial"/>
              </w:rPr>
            </w:pPr>
            <w:r w:rsidRPr="008D4DE3">
              <w:rPr>
                <w:rFonts w:ascii="Arial" w:hAnsi="Arial" w:cs="Arial"/>
              </w:rPr>
              <w:t>Avançar sense ocupar de nou com més aviat millor i de manera gradual el seu carril, de manera que s’obliga els altres usuaris a modificar la seva</w:t>
            </w:r>
            <w:r w:rsidRPr="008D4DE3">
              <w:rPr>
                <w:rFonts w:ascii="Arial" w:hAnsi="Arial" w:cs="Arial"/>
                <w:spacing w:val="-42"/>
              </w:rPr>
              <w:t xml:space="preserve"> </w:t>
            </w:r>
            <w:r w:rsidRPr="008D4DE3">
              <w:rPr>
                <w:rFonts w:ascii="Arial" w:hAnsi="Arial" w:cs="Arial"/>
              </w:rPr>
              <w:t>trajectòria</w:t>
            </w:r>
            <w:r w:rsidRPr="008D4DE3">
              <w:rPr>
                <w:rFonts w:ascii="Arial" w:hAnsi="Arial" w:cs="Arial"/>
                <w:spacing w:val="-3"/>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velocitat</w:t>
            </w:r>
          </w:p>
        </w:tc>
        <w:tc>
          <w:tcPr>
            <w:tcW w:w="748" w:type="dxa"/>
            <w:shd w:val="clear" w:color="auto" w:fill="auto"/>
          </w:tcPr>
          <w:p w14:paraId="36DBE5B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85.3</w:t>
            </w:r>
          </w:p>
        </w:tc>
        <w:tc>
          <w:tcPr>
            <w:tcW w:w="585" w:type="dxa"/>
            <w:shd w:val="clear" w:color="auto" w:fill="auto"/>
          </w:tcPr>
          <w:p w14:paraId="2D07B5B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BD2A4A4"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7B02F0C8"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3ADC1441" w14:textId="77777777" w:rsidR="00091F93" w:rsidRPr="008D4DE3" w:rsidRDefault="00091F93" w:rsidP="008D4DE3">
            <w:pPr>
              <w:pStyle w:val="TableParagraph"/>
              <w:jc w:val="both"/>
              <w:rPr>
                <w:rFonts w:ascii="Arial" w:hAnsi="Arial" w:cs="Arial"/>
              </w:rPr>
            </w:pPr>
          </w:p>
        </w:tc>
      </w:tr>
      <w:tr w:rsidR="00091F93" w:rsidRPr="008D4DE3" w14:paraId="61AB3C61" w14:textId="77777777" w:rsidTr="008244F0">
        <w:trPr>
          <w:trHeight w:val="181"/>
        </w:trPr>
        <w:tc>
          <w:tcPr>
            <w:tcW w:w="10814" w:type="dxa"/>
            <w:shd w:val="clear" w:color="auto" w:fill="auto"/>
          </w:tcPr>
          <w:p w14:paraId="695B4DAC" w14:textId="77777777" w:rsidR="00091F93" w:rsidRPr="008D4DE3" w:rsidRDefault="00091F93" w:rsidP="008D4DE3">
            <w:pPr>
              <w:pStyle w:val="TableParagraph"/>
              <w:ind w:left="81"/>
              <w:jc w:val="both"/>
              <w:rPr>
                <w:rFonts w:ascii="Arial" w:hAnsi="Arial" w:cs="Arial"/>
              </w:rPr>
            </w:pPr>
            <w:r w:rsidRPr="008D4DE3">
              <w:rPr>
                <w:rFonts w:ascii="Arial" w:hAnsi="Arial" w:cs="Arial"/>
              </w:rPr>
              <w:t>Avançar</w:t>
            </w:r>
            <w:r w:rsidRPr="008D4DE3">
              <w:rPr>
                <w:rFonts w:ascii="Arial" w:hAnsi="Arial" w:cs="Arial"/>
                <w:spacing w:val="-3"/>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ocupar</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nou</w:t>
            </w:r>
            <w:r w:rsidRPr="008D4DE3">
              <w:rPr>
                <w:rFonts w:ascii="Arial" w:hAnsi="Arial" w:cs="Arial"/>
                <w:spacing w:val="-1"/>
              </w:rPr>
              <w:t xml:space="preserve"> </w:t>
            </w:r>
            <w:r w:rsidRPr="008D4DE3">
              <w:rPr>
                <w:rFonts w:ascii="Arial" w:hAnsi="Arial" w:cs="Arial"/>
              </w:rPr>
              <w:t>el mateix</w:t>
            </w:r>
            <w:r w:rsidRPr="008D4DE3">
              <w:rPr>
                <w:rFonts w:ascii="Arial" w:hAnsi="Arial" w:cs="Arial"/>
                <w:spacing w:val="-10"/>
              </w:rPr>
              <w:t xml:space="preserve"> </w:t>
            </w:r>
            <w:r w:rsidRPr="008D4DE3">
              <w:rPr>
                <w:rFonts w:ascii="Arial" w:hAnsi="Arial" w:cs="Arial"/>
              </w:rPr>
              <w:t>carril</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advertir-ho</w:t>
            </w:r>
            <w:r w:rsidRPr="008D4DE3">
              <w:rPr>
                <w:rFonts w:ascii="Arial" w:hAnsi="Arial" w:cs="Arial"/>
                <w:spacing w:val="-8"/>
              </w:rPr>
              <w:t xml:space="preserve"> </w:t>
            </w:r>
            <w:r w:rsidRPr="008D4DE3">
              <w:rPr>
                <w:rFonts w:ascii="Arial" w:hAnsi="Arial" w:cs="Arial"/>
              </w:rPr>
              <w:t>mitjançant</w:t>
            </w:r>
            <w:r w:rsidRPr="008D4DE3">
              <w:rPr>
                <w:rFonts w:ascii="Arial" w:hAnsi="Arial" w:cs="Arial"/>
                <w:spacing w:val="1"/>
              </w:rPr>
              <w:t xml:space="preserve"> </w:t>
            </w:r>
            <w:r w:rsidRPr="008D4DE3">
              <w:rPr>
                <w:rFonts w:ascii="Arial" w:hAnsi="Arial" w:cs="Arial"/>
              </w:rPr>
              <w:t>els</w:t>
            </w:r>
            <w:r w:rsidRPr="008D4DE3">
              <w:rPr>
                <w:rFonts w:ascii="Arial" w:hAnsi="Arial" w:cs="Arial"/>
                <w:spacing w:val="-5"/>
              </w:rPr>
              <w:t xml:space="preserve"> </w:t>
            </w:r>
            <w:r w:rsidRPr="008D4DE3">
              <w:rPr>
                <w:rFonts w:ascii="Arial" w:hAnsi="Arial" w:cs="Arial"/>
              </w:rPr>
              <w:t>senyal</w:t>
            </w:r>
            <w:r w:rsidRPr="008D4DE3">
              <w:rPr>
                <w:rFonts w:ascii="Arial" w:hAnsi="Arial" w:cs="Arial"/>
                <w:spacing w:val="1"/>
              </w:rPr>
              <w:t xml:space="preserve"> </w:t>
            </w:r>
            <w:r w:rsidRPr="008D4DE3">
              <w:rPr>
                <w:rFonts w:ascii="Arial" w:hAnsi="Arial" w:cs="Arial"/>
              </w:rPr>
              <w:t>preceptius</w:t>
            </w:r>
          </w:p>
        </w:tc>
        <w:tc>
          <w:tcPr>
            <w:tcW w:w="748" w:type="dxa"/>
            <w:shd w:val="clear" w:color="auto" w:fill="auto"/>
          </w:tcPr>
          <w:p w14:paraId="6EBFC02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85.3</w:t>
            </w:r>
          </w:p>
        </w:tc>
        <w:tc>
          <w:tcPr>
            <w:tcW w:w="585" w:type="dxa"/>
            <w:shd w:val="clear" w:color="auto" w:fill="auto"/>
          </w:tcPr>
          <w:p w14:paraId="4D3AD3D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4DD7967"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1F875B42"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26C4A99A" w14:textId="77777777" w:rsidR="00091F93" w:rsidRPr="008D4DE3" w:rsidRDefault="00091F93" w:rsidP="008D4DE3">
            <w:pPr>
              <w:pStyle w:val="TableParagraph"/>
              <w:jc w:val="both"/>
              <w:rPr>
                <w:rFonts w:ascii="Arial" w:hAnsi="Arial" w:cs="Arial"/>
              </w:rPr>
            </w:pPr>
          </w:p>
        </w:tc>
      </w:tr>
      <w:tr w:rsidR="00091F93" w:rsidRPr="008D4DE3" w14:paraId="1E56F5E9" w14:textId="77777777" w:rsidTr="008244F0">
        <w:trPr>
          <w:trHeight w:val="369"/>
        </w:trPr>
        <w:tc>
          <w:tcPr>
            <w:tcW w:w="10814" w:type="dxa"/>
            <w:shd w:val="clear" w:color="auto" w:fill="auto"/>
          </w:tcPr>
          <w:p w14:paraId="0138415D"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spacing w:val="-1"/>
              </w:rPr>
              <w:t>Avançar,</w:t>
            </w:r>
            <w:r w:rsidRPr="008D4DE3">
              <w:rPr>
                <w:rFonts w:ascii="Arial" w:hAnsi="Arial" w:cs="Arial"/>
                <w:spacing w:val="-6"/>
              </w:rPr>
              <w:t xml:space="preserve"> </w:t>
            </w:r>
            <w:r w:rsidRPr="008D4DE3">
              <w:rPr>
                <w:rFonts w:ascii="Arial" w:hAnsi="Arial" w:cs="Arial"/>
              </w:rPr>
              <w:t>fora</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poblat,</w:t>
            </w:r>
            <w:r w:rsidRPr="008D4DE3">
              <w:rPr>
                <w:rFonts w:ascii="Arial" w:hAnsi="Arial" w:cs="Arial"/>
                <w:spacing w:val="2"/>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vianants,</w:t>
            </w:r>
            <w:r w:rsidRPr="008D4DE3">
              <w:rPr>
                <w:rFonts w:ascii="Arial" w:hAnsi="Arial" w:cs="Arial"/>
                <w:spacing w:val="4"/>
              </w:rPr>
              <w:t xml:space="preserve"> </w:t>
            </w:r>
            <w:r w:rsidRPr="008D4DE3">
              <w:rPr>
                <w:rFonts w:ascii="Arial" w:hAnsi="Arial" w:cs="Arial"/>
              </w:rPr>
              <w:t>animals</w:t>
            </w:r>
            <w:r w:rsidRPr="008D4DE3">
              <w:rPr>
                <w:rFonts w:ascii="Arial" w:hAnsi="Arial" w:cs="Arial"/>
                <w:spacing w:val="5"/>
              </w:rPr>
              <w:t xml:space="preserve"> </w:t>
            </w:r>
            <w:r w:rsidRPr="008D4DE3">
              <w:rPr>
                <w:rFonts w:ascii="Arial" w:hAnsi="Arial" w:cs="Arial"/>
              </w:rPr>
              <w:t>o</w:t>
            </w:r>
            <w:r w:rsidRPr="008D4DE3">
              <w:rPr>
                <w:rFonts w:ascii="Arial" w:hAnsi="Arial" w:cs="Arial"/>
                <w:spacing w:val="-11"/>
              </w:rPr>
              <w:t xml:space="preserve"> </w:t>
            </w:r>
            <w:r w:rsidRPr="008D4DE3">
              <w:rPr>
                <w:rFonts w:ascii="Arial" w:hAnsi="Arial" w:cs="Arial"/>
              </w:rPr>
              <w:t>vehicles</w:t>
            </w:r>
            <w:r w:rsidRPr="008D4DE3">
              <w:rPr>
                <w:rFonts w:ascii="Arial" w:hAnsi="Arial" w:cs="Arial"/>
                <w:spacing w:val="3"/>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dues rodes</w:t>
            </w:r>
            <w:r w:rsidRPr="008D4DE3">
              <w:rPr>
                <w:rFonts w:ascii="Arial" w:hAnsi="Arial" w:cs="Arial"/>
                <w:spacing w:val="1"/>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tracció</w:t>
            </w:r>
            <w:r w:rsidRPr="008D4DE3">
              <w:rPr>
                <w:rFonts w:ascii="Arial" w:hAnsi="Arial" w:cs="Arial"/>
                <w:spacing w:val="-7"/>
              </w:rPr>
              <w:t xml:space="preserve"> </w:t>
            </w:r>
            <w:r w:rsidRPr="008D4DE3">
              <w:rPr>
                <w:rFonts w:ascii="Arial" w:hAnsi="Arial" w:cs="Arial"/>
              </w:rPr>
              <w:t>animal</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deixar una</w:t>
            </w:r>
            <w:r w:rsidRPr="008D4DE3">
              <w:rPr>
                <w:rFonts w:ascii="Arial" w:hAnsi="Arial" w:cs="Arial"/>
                <w:spacing w:val="-4"/>
              </w:rPr>
              <w:t xml:space="preserve"> </w:t>
            </w:r>
            <w:r w:rsidRPr="008D4DE3">
              <w:rPr>
                <w:rFonts w:ascii="Arial" w:hAnsi="Arial" w:cs="Arial"/>
              </w:rPr>
              <w:t>separació</w:t>
            </w:r>
            <w:r w:rsidRPr="008D4DE3">
              <w:rPr>
                <w:rFonts w:ascii="Arial" w:hAnsi="Arial" w:cs="Arial"/>
                <w:spacing w:val="-7"/>
              </w:rPr>
              <w:t xml:space="preserve"> </w:t>
            </w:r>
            <w:r w:rsidRPr="008D4DE3">
              <w:rPr>
                <w:rFonts w:ascii="Arial" w:hAnsi="Arial" w:cs="Arial"/>
              </w:rPr>
              <w:t>lateral</w:t>
            </w:r>
            <w:r w:rsidRPr="008D4DE3">
              <w:rPr>
                <w:rFonts w:ascii="Arial" w:hAnsi="Arial" w:cs="Arial"/>
                <w:spacing w:val="10"/>
              </w:rPr>
              <w:t xml:space="preserve"> </w:t>
            </w:r>
            <w:r w:rsidRPr="008D4DE3">
              <w:rPr>
                <w:rFonts w:ascii="Arial" w:hAnsi="Arial" w:cs="Arial"/>
              </w:rPr>
              <w:t>d’1,50 metres com</w:t>
            </w:r>
            <w:r w:rsidRPr="008D4DE3">
              <w:rPr>
                <w:rFonts w:ascii="Arial" w:hAnsi="Arial" w:cs="Arial"/>
                <w:spacing w:val="1"/>
              </w:rPr>
              <w:t xml:space="preserve"> </w:t>
            </w:r>
            <w:r w:rsidRPr="008D4DE3">
              <w:rPr>
                <w:rFonts w:ascii="Arial" w:hAnsi="Arial" w:cs="Arial"/>
              </w:rPr>
              <w:t>a</w:t>
            </w:r>
            <w:r w:rsidRPr="008D4DE3">
              <w:rPr>
                <w:rFonts w:ascii="Arial" w:hAnsi="Arial" w:cs="Arial"/>
                <w:spacing w:val="-41"/>
              </w:rPr>
              <w:t xml:space="preserve"> </w:t>
            </w:r>
            <w:r w:rsidRPr="008D4DE3">
              <w:rPr>
                <w:rFonts w:ascii="Arial" w:hAnsi="Arial" w:cs="Arial"/>
              </w:rPr>
              <w:t>mínim</w:t>
            </w:r>
            <w:r w:rsidRPr="008D4DE3">
              <w:rPr>
                <w:rFonts w:ascii="Arial" w:hAnsi="Arial" w:cs="Arial"/>
                <w:spacing w:val="-3"/>
              </w:rPr>
              <w:t xml:space="preserve">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a qui</w:t>
            </w:r>
            <w:r w:rsidRPr="008D4DE3">
              <w:rPr>
                <w:rFonts w:ascii="Arial" w:hAnsi="Arial" w:cs="Arial"/>
                <w:i/>
                <w:spacing w:val="-5"/>
              </w:rPr>
              <w:t xml:space="preserve"> </w:t>
            </w:r>
            <w:r w:rsidRPr="008D4DE3">
              <w:rPr>
                <w:rFonts w:ascii="Arial" w:hAnsi="Arial" w:cs="Arial"/>
                <w:i/>
              </w:rPr>
              <w:t>s’avança)</w:t>
            </w:r>
          </w:p>
        </w:tc>
        <w:tc>
          <w:tcPr>
            <w:tcW w:w="748" w:type="dxa"/>
            <w:shd w:val="clear" w:color="auto" w:fill="auto"/>
          </w:tcPr>
          <w:p w14:paraId="66304461"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85.4</w:t>
            </w:r>
          </w:p>
        </w:tc>
        <w:tc>
          <w:tcPr>
            <w:tcW w:w="585" w:type="dxa"/>
            <w:shd w:val="clear" w:color="auto" w:fill="auto"/>
          </w:tcPr>
          <w:p w14:paraId="64BC34E6"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34643EF"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59A8DC46"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3E1748F7" w14:textId="77777777" w:rsidR="00091F93" w:rsidRPr="008D4DE3" w:rsidRDefault="00091F93" w:rsidP="008D4DE3">
            <w:pPr>
              <w:pStyle w:val="TableParagraph"/>
              <w:jc w:val="both"/>
              <w:rPr>
                <w:rFonts w:ascii="Arial" w:hAnsi="Arial" w:cs="Arial"/>
              </w:rPr>
            </w:pPr>
          </w:p>
        </w:tc>
      </w:tr>
      <w:tr w:rsidR="00091F93" w:rsidRPr="008D4DE3" w14:paraId="14FF8375" w14:textId="77777777" w:rsidTr="008244F0">
        <w:trPr>
          <w:trHeight w:val="182"/>
        </w:trPr>
        <w:tc>
          <w:tcPr>
            <w:tcW w:w="10814" w:type="dxa"/>
            <w:shd w:val="clear" w:color="auto" w:fill="auto"/>
          </w:tcPr>
          <w:p w14:paraId="0924BEBE"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Avançar</w:t>
            </w:r>
            <w:r w:rsidRPr="008D4DE3">
              <w:rPr>
                <w:rFonts w:ascii="Arial" w:hAnsi="Arial" w:cs="Arial"/>
              </w:rPr>
              <w:t xml:space="preserve"> posant</w:t>
            </w:r>
            <w:r w:rsidRPr="008D4DE3">
              <w:rPr>
                <w:rFonts w:ascii="Arial" w:hAnsi="Arial" w:cs="Arial"/>
                <w:spacing w:val="-1"/>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perill</w:t>
            </w:r>
            <w:r w:rsidRPr="008D4DE3">
              <w:rPr>
                <w:rFonts w:ascii="Arial" w:hAnsi="Arial" w:cs="Arial"/>
                <w:spacing w:val="-5"/>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entorpint</w:t>
            </w:r>
            <w:r w:rsidRPr="008D4DE3">
              <w:rPr>
                <w:rFonts w:ascii="Arial" w:hAnsi="Arial" w:cs="Arial"/>
                <w:spacing w:val="4"/>
              </w:rPr>
              <w:t xml:space="preserve"> </w:t>
            </w:r>
            <w:r w:rsidRPr="008D4DE3">
              <w:rPr>
                <w:rFonts w:ascii="Arial" w:hAnsi="Arial" w:cs="Arial"/>
              </w:rPr>
              <w:t>a</w:t>
            </w:r>
            <w:r w:rsidRPr="008D4DE3">
              <w:rPr>
                <w:rFonts w:ascii="Arial" w:hAnsi="Arial" w:cs="Arial"/>
                <w:spacing w:val="-12"/>
              </w:rPr>
              <w:t xml:space="preserve"> </w:t>
            </w:r>
            <w:r w:rsidRPr="008D4DE3">
              <w:rPr>
                <w:rFonts w:ascii="Arial" w:hAnsi="Arial" w:cs="Arial"/>
              </w:rPr>
              <w:t>ciclistes</w:t>
            </w:r>
            <w:r w:rsidRPr="008D4DE3">
              <w:rPr>
                <w:rFonts w:ascii="Arial" w:hAnsi="Arial" w:cs="Arial"/>
                <w:spacing w:val="2"/>
              </w:rPr>
              <w:t xml:space="preserve"> </w:t>
            </w:r>
            <w:r w:rsidRPr="008D4DE3">
              <w:rPr>
                <w:rFonts w:ascii="Arial" w:hAnsi="Arial" w:cs="Arial"/>
                <w:i/>
              </w:rPr>
              <w:t>(indicar</w:t>
            </w:r>
            <w:r w:rsidRPr="008D4DE3">
              <w:rPr>
                <w:rFonts w:ascii="Arial" w:hAnsi="Arial" w:cs="Arial"/>
                <w:i/>
                <w:spacing w:val="-7"/>
              </w:rPr>
              <w:t xml:space="preserve"> </w:t>
            </w:r>
            <w:r w:rsidRPr="008D4DE3">
              <w:rPr>
                <w:rFonts w:ascii="Arial" w:hAnsi="Arial" w:cs="Arial"/>
                <w:i/>
              </w:rPr>
              <w:t>perill</w:t>
            </w:r>
            <w:r w:rsidRPr="008D4DE3">
              <w:rPr>
                <w:rFonts w:ascii="Arial" w:hAnsi="Arial" w:cs="Arial"/>
                <w:i/>
                <w:spacing w:val="-2"/>
              </w:rPr>
              <w:t xml:space="preserve"> </w:t>
            </w:r>
            <w:r w:rsidRPr="008D4DE3">
              <w:rPr>
                <w:rFonts w:ascii="Arial" w:hAnsi="Arial" w:cs="Arial"/>
                <w:i/>
              </w:rPr>
              <w:t>o</w:t>
            </w:r>
            <w:r w:rsidRPr="008D4DE3">
              <w:rPr>
                <w:rFonts w:ascii="Arial" w:hAnsi="Arial" w:cs="Arial"/>
                <w:i/>
                <w:spacing w:val="-5"/>
              </w:rPr>
              <w:t xml:space="preserve"> </w:t>
            </w:r>
            <w:r w:rsidRPr="008D4DE3">
              <w:rPr>
                <w:rFonts w:ascii="Arial" w:hAnsi="Arial" w:cs="Arial"/>
                <w:i/>
              </w:rPr>
              <w:t>molèsties</w:t>
            </w:r>
            <w:r w:rsidRPr="008D4DE3">
              <w:rPr>
                <w:rFonts w:ascii="Arial" w:hAnsi="Arial" w:cs="Arial"/>
                <w:i/>
                <w:spacing w:val="-3"/>
              </w:rPr>
              <w:t xml:space="preserve"> </w:t>
            </w:r>
            <w:r w:rsidRPr="008D4DE3">
              <w:rPr>
                <w:rFonts w:ascii="Arial" w:hAnsi="Arial" w:cs="Arial"/>
                <w:i/>
              </w:rPr>
              <w:t>causades)</w:t>
            </w:r>
          </w:p>
        </w:tc>
        <w:tc>
          <w:tcPr>
            <w:tcW w:w="748" w:type="dxa"/>
            <w:shd w:val="clear" w:color="auto" w:fill="auto"/>
          </w:tcPr>
          <w:p w14:paraId="61B6435B"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85.4</w:t>
            </w:r>
          </w:p>
        </w:tc>
        <w:tc>
          <w:tcPr>
            <w:tcW w:w="585" w:type="dxa"/>
            <w:shd w:val="clear" w:color="auto" w:fill="auto"/>
          </w:tcPr>
          <w:p w14:paraId="2842ED13"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A8DC4C6"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1BC2B5BA"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17C2533A"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7659E031" w14:textId="77777777" w:rsidTr="008244F0">
        <w:trPr>
          <w:trHeight w:val="182"/>
        </w:trPr>
        <w:tc>
          <w:tcPr>
            <w:tcW w:w="10814" w:type="dxa"/>
            <w:shd w:val="clear" w:color="auto" w:fill="auto"/>
          </w:tcPr>
          <w:p w14:paraId="2962D980"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w w:val="95"/>
              </w:rPr>
              <w:t>Avançar,</w:t>
            </w:r>
            <w:r w:rsidRPr="008D4DE3">
              <w:rPr>
                <w:rFonts w:ascii="Arial" w:hAnsi="Arial" w:cs="Arial"/>
                <w:spacing w:val="13"/>
                <w:w w:val="95"/>
              </w:rPr>
              <w:t xml:space="preserve"> </w:t>
            </w:r>
            <w:r w:rsidRPr="008D4DE3">
              <w:rPr>
                <w:rFonts w:ascii="Arial" w:hAnsi="Arial" w:cs="Arial"/>
                <w:spacing w:val="-1"/>
                <w:w w:val="95"/>
              </w:rPr>
              <w:t>fora</w:t>
            </w:r>
            <w:r w:rsidRPr="008D4DE3">
              <w:rPr>
                <w:rFonts w:ascii="Arial" w:hAnsi="Arial" w:cs="Arial"/>
                <w:spacing w:val="9"/>
                <w:w w:val="95"/>
              </w:rPr>
              <w:t xml:space="preserve"> </w:t>
            </w:r>
            <w:r w:rsidRPr="008D4DE3">
              <w:rPr>
                <w:rFonts w:ascii="Arial" w:hAnsi="Arial" w:cs="Arial"/>
                <w:spacing w:val="-1"/>
                <w:w w:val="95"/>
              </w:rPr>
              <w:t>de</w:t>
            </w:r>
            <w:r w:rsidRPr="008D4DE3">
              <w:rPr>
                <w:rFonts w:ascii="Arial" w:hAnsi="Arial" w:cs="Arial"/>
                <w:spacing w:val="12"/>
                <w:w w:val="95"/>
              </w:rPr>
              <w:t xml:space="preserve"> </w:t>
            </w:r>
            <w:r w:rsidRPr="008D4DE3">
              <w:rPr>
                <w:rFonts w:ascii="Arial" w:hAnsi="Arial" w:cs="Arial"/>
                <w:spacing w:val="-1"/>
                <w:w w:val="95"/>
              </w:rPr>
              <w:t>poblat,</w:t>
            </w:r>
            <w:r w:rsidRPr="008D4DE3">
              <w:rPr>
                <w:rFonts w:ascii="Arial" w:hAnsi="Arial" w:cs="Arial"/>
                <w:spacing w:val="19"/>
                <w:w w:val="95"/>
              </w:rPr>
              <w:t xml:space="preserve"> </w:t>
            </w:r>
            <w:r w:rsidRPr="008D4DE3">
              <w:rPr>
                <w:rFonts w:ascii="Arial" w:hAnsi="Arial" w:cs="Arial"/>
                <w:spacing w:val="-1"/>
                <w:w w:val="95"/>
              </w:rPr>
              <w:t>el</w:t>
            </w:r>
            <w:r w:rsidRPr="008D4DE3">
              <w:rPr>
                <w:rFonts w:ascii="Arial" w:hAnsi="Arial" w:cs="Arial"/>
                <w:spacing w:val="12"/>
                <w:w w:val="95"/>
              </w:rPr>
              <w:t xml:space="preserve"> </w:t>
            </w:r>
            <w:r w:rsidRPr="008D4DE3">
              <w:rPr>
                <w:rFonts w:ascii="Arial" w:hAnsi="Arial" w:cs="Arial"/>
                <w:spacing w:val="-1"/>
                <w:w w:val="95"/>
              </w:rPr>
              <w:t>conductor</w:t>
            </w:r>
            <w:r w:rsidRPr="008D4DE3">
              <w:rPr>
                <w:rFonts w:ascii="Arial" w:hAnsi="Arial" w:cs="Arial"/>
                <w:spacing w:val="11"/>
                <w:w w:val="95"/>
              </w:rPr>
              <w:t xml:space="preserve"> </w:t>
            </w:r>
            <w:r w:rsidRPr="008D4DE3">
              <w:rPr>
                <w:rFonts w:ascii="Arial" w:hAnsi="Arial" w:cs="Arial"/>
                <w:spacing w:val="-1"/>
                <w:w w:val="95"/>
              </w:rPr>
              <w:t>d’un</w:t>
            </w:r>
            <w:r w:rsidRPr="008D4DE3">
              <w:rPr>
                <w:rFonts w:ascii="Arial" w:hAnsi="Arial" w:cs="Arial"/>
                <w:spacing w:val="17"/>
                <w:w w:val="95"/>
              </w:rPr>
              <w:t xml:space="preserve"> </w:t>
            </w:r>
            <w:r w:rsidRPr="008D4DE3">
              <w:rPr>
                <w:rFonts w:ascii="Arial" w:hAnsi="Arial" w:cs="Arial"/>
                <w:spacing w:val="-1"/>
                <w:w w:val="95"/>
              </w:rPr>
              <w:t>vehicle</w:t>
            </w:r>
            <w:r w:rsidRPr="008D4DE3">
              <w:rPr>
                <w:rFonts w:ascii="Arial" w:hAnsi="Arial" w:cs="Arial"/>
                <w:spacing w:val="18"/>
                <w:w w:val="95"/>
              </w:rPr>
              <w:t xml:space="preserve"> </w:t>
            </w:r>
            <w:r w:rsidRPr="008D4DE3">
              <w:rPr>
                <w:rFonts w:ascii="Arial" w:hAnsi="Arial" w:cs="Arial"/>
                <w:spacing w:val="-1"/>
                <w:w w:val="95"/>
              </w:rPr>
              <w:t>de</w:t>
            </w:r>
            <w:r w:rsidRPr="008D4DE3">
              <w:rPr>
                <w:rFonts w:ascii="Arial" w:hAnsi="Arial" w:cs="Arial"/>
                <w:spacing w:val="12"/>
                <w:w w:val="95"/>
              </w:rPr>
              <w:t xml:space="preserve"> </w:t>
            </w:r>
            <w:r w:rsidRPr="008D4DE3">
              <w:rPr>
                <w:rFonts w:ascii="Arial" w:hAnsi="Arial" w:cs="Arial"/>
                <w:spacing w:val="-1"/>
                <w:w w:val="95"/>
              </w:rPr>
              <w:t>dues</w:t>
            </w:r>
            <w:r w:rsidRPr="008D4DE3">
              <w:rPr>
                <w:rFonts w:ascii="Arial" w:hAnsi="Arial" w:cs="Arial"/>
                <w:spacing w:val="17"/>
                <w:w w:val="95"/>
              </w:rPr>
              <w:t xml:space="preserve"> </w:t>
            </w:r>
            <w:r w:rsidRPr="008D4DE3">
              <w:rPr>
                <w:rFonts w:ascii="Arial" w:hAnsi="Arial" w:cs="Arial"/>
                <w:w w:val="95"/>
              </w:rPr>
              <w:t>rodes</w:t>
            </w:r>
            <w:r w:rsidRPr="008D4DE3">
              <w:rPr>
                <w:rFonts w:ascii="Arial" w:hAnsi="Arial" w:cs="Arial"/>
                <w:spacing w:val="30"/>
                <w:w w:val="95"/>
              </w:rPr>
              <w:t xml:space="preserve"> </w:t>
            </w:r>
            <w:r w:rsidRPr="008D4DE3">
              <w:rPr>
                <w:rFonts w:ascii="Arial" w:hAnsi="Arial" w:cs="Arial"/>
                <w:w w:val="95"/>
              </w:rPr>
              <w:t>a</w:t>
            </w:r>
            <w:r w:rsidRPr="008D4DE3">
              <w:rPr>
                <w:rFonts w:ascii="Arial" w:hAnsi="Arial" w:cs="Arial"/>
                <w:spacing w:val="12"/>
                <w:w w:val="95"/>
              </w:rPr>
              <w:t xml:space="preserve"> </w:t>
            </w:r>
            <w:r w:rsidRPr="008D4DE3">
              <w:rPr>
                <w:rFonts w:ascii="Arial" w:hAnsi="Arial" w:cs="Arial"/>
                <w:w w:val="95"/>
              </w:rPr>
              <w:t>un</w:t>
            </w:r>
            <w:r w:rsidRPr="008D4DE3">
              <w:rPr>
                <w:rFonts w:ascii="Arial" w:hAnsi="Arial" w:cs="Arial"/>
                <w:spacing w:val="17"/>
                <w:w w:val="95"/>
              </w:rPr>
              <w:t xml:space="preserve"> </w:t>
            </w:r>
            <w:r w:rsidRPr="008D4DE3">
              <w:rPr>
                <w:rFonts w:ascii="Arial" w:hAnsi="Arial" w:cs="Arial"/>
                <w:w w:val="95"/>
              </w:rPr>
              <w:t>altre</w:t>
            </w:r>
            <w:r w:rsidRPr="008D4DE3">
              <w:rPr>
                <w:rFonts w:ascii="Arial" w:hAnsi="Arial" w:cs="Arial"/>
                <w:spacing w:val="17"/>
                <w:w w:val="95"/>
              </w:rPr>
              <w:t xml:space="preserve"> </w:t>
            </w:r>
            <w:r w:rsidRPr="008D4DE3">
              <w:rPr>
                <w:rFonts w:ascii="Arial" w:hAnsi="Arial" w:cs="Arial"/>
                <w:w w:val="95"/>
              </w:rPr>
              <w:t>vehicle</w:t>
            </w:r>
            <w:r w:rsidRPr="008D4DE3">
              <w:rPr>
                <w:rFonts w:ascii="Arial" w:hAnsi="Arial" w:cs="Arial"/>
                <w:spacing w:val="12"/>
                <w:w w:val="95"/>
              </w:rPr>
              <w:t xml:space="preserve"> </w:t>
            </w:r>
            <w:r w:rsidRPr="008D4DE3">
              <w:rPr>
                <w:rFonts w:ascii="Arial" w:hAnsi="Arial" w:cs="Arial"/>
                <w:w w:val="95"/>
              </w:rPr>
              <w:t>i</w:t>
            </w:r>
            <w:r w:rsidRPr="008D4DE3">
              <w:rPr>
                <w:rFonts w:ascii="Arial" w:hAnsi="Arial" w:cs="Arial"/>
                <w:spacing w:val="14"/>
                <w:w w:val="95"/>
              </w:rPr>
              <w:t xml:space="preserve"> </w:t>
            </w:r>
            <w:r w:rsidRPr="008D4DE3">
              <w:rPr>
                <w:rFonts w:ascii="Arial" w:hAnsi="Arial" w:cs="Arial"/>
                <w:w w:val="95"/>
              </w:rPr>
              <w:t>deixar</w:t>
            </w:r>
            <w:r w:rsidRPr="008D4DE3">
              <w:rPr>
                <w:rFonts w:ascii="Arial" w:hAnsi="Arial" w:cs="Arial"/>
                <w:spacing w:val="27"/>
                <w:w w:val="95"/>
              </w:rPr>
              <w:t xml:space="preserve"> </w:t>
            </w:r>
            <w:r w:rsidRPr="008D4DE3">
              <w:rPr>
                <w:rFonts w:ascii="Arial" w:hAnsi="Arial" w:cs="Arial"/>
                <w:w w:val="95"/>
              </w:rPr>
              <w:t>entre</w:t>
            </w:r>
            <w:r w:rsidRPr="008D4DE3">
              <w:rPr>
                <w:rFonts w:ascii="Arial" w:hAnsi="Arial" w:cs="Arial"/>
                <w:spacing w:val="9"/>
                <w:w w:val="95"/>
              </w:rPr>
              <w:t xml:space="preserve"> </w:t>
            </w:r>
            <w:r w:rsidRPr="008D4DE3">
              <w:rPr>
                <w:rFonts w:ascii="Arial" w:hAnsi="Arial" w:cs="Arial"/>
                <w:w w:val="95"/>
              </w:rPr>
              <w:t>tots</w:t>
            </w:r>
            <w:r w:rsidRPr="008D4DE3">
              <w:rPr>
                <w:rFonts w:ascii="Arial" w:hAnsi="Arial" w:cs="Arial"/>
                <w:spacing w:val="19"/>
                <w:w w:val="95"/>
              </w:rPr>
              <w:t xml:space="preserve"> </w:t>
            </w:r>
            <w:r w:rsidRPr="008D4DE3">
              <w:rPr>
                <w:rFonts w:ascii="Arial" w:hAnsi="Arial" w:cs="Arial"/>
                <w:w w:val="95"/>
              </w:rPr>
              <w:t>dos</w:t>
            </w:r>
            <w:r w:rsidRPr="008D4DE3">
              <w:rPr>
                <w:rFonts w:ascii="Arial" w:hAnsi="Arial" w:cs="Arial"/>
                <w:spacing w:val="17"/>
                <w:w w:val="95"/>
              </w:rPr>
              <w:t xml:space="preserve"> </w:t>
            </w:r>
            <w:r w:rsidRPr="008D4DE3">
              <w:rPr>
                <w:rFonts w:ascii="Arial" w:hAnsi="Arial" w:cs="Arial"/>
                <w:w w:val="95"/>
              </w:rPr>
              <w:t>una</w:t>
            </w:r>
            <w:r w:rsidRPr="008D4DE3">
              <w:rPr>
                <w:rFonts w:ascii="Arial" w:hAnsi="Arial" w:cs="Arial"/>
                <w:spacing w:val="12"/>
                <w:w w:val="95"/>
              </w:rPr>
              <w:t xml:space="preserve"> </w:t>
            </w:r>
            <w:r w:rsidRPr="008D4DE3">
              <w:rPr>
                <w:rFonts w:ascii="Arial" w:hAnsi="Arial" w:cs="Arial"/>
                <w:w w:val="95"/>
              </w:rPr>
              <w:t>separació</w:t>
            </w:r>
            <w:r w:rsidRPr="008D4DE3">
              <w:rPr>
                <w:rFonts w:ascii="Arial" w:hAnsi="Arial" w:cs="Arial"/>
                <w:spacing w:val="11"/>
                <w:w w:val="95"/>
              </w:rPr>
              <w:t xml:space="preserve"> </w:t>
            </w:r>
            <w:r w:rsidRPr="008D4DE3">
              <w:rPr>
                <w:rFonts w:ascii="Arial" w:hAnsi="Arial" w:cs="Arial"/>
                <w:w w:val="95"/>
              </w:rPr>
              <w:t>inf</w:t>
            </w:r>
            <w:r w:rsidRPr="008D4DE3">
              <w:rPr>
                <w:rFonts w:ascii="Arial" w:hAnsi="Arial" w:cs="Arial"/>
                <w:spacing w:val="-13"/>
                <w:w w:val="95"/>
              </w:rPr>
              <w:t xml:space="preserve"> </w:t>
            </w:r>
            <w:r w:rsidRPr="008D4DE3">
              <w:rPr>
                <w:rFonts w:ascii="Arial" w:hAnsi="Arial" w:cs="Arial"/>
                <w:w w:val="95"/>
              </w:rPr>
              <w:t>erior</w:t>
            </w:r>
            <w:r w:rsidRPr="008D4DE3">
              <w:rPr>
                <w:rFonts w:ascii="Arial" w:hAnsi="Arial" w:cs="Arial"/>
                <w:spacing w:val="25"/>
                <w:w w:val="95"/>
              </w:rPr>
              <w:t xml:space="preserve"> </w:t>
            </w:r>
            <w:r w:rsidRPr="008D4DE3">
              <w:rPr>
                <w:rFonts w:ascii="Arial" w:hAnsi="Arial" w:cs="Arial"/>
                <w:w w:val="95"/>
              </w:rPr>
              <w:t>a</w:t>
            </w:r>
            <w:r w:rsidRPr="008D4DE3">
              <w:rPr>
                <w:rFonts w:ascii="Arial" w:hAnsi="Arial" w:cs="Arial"/>
                <w:spacing w:val="10"/>
                <w:w w:val="95"/>
              </w:rPr>
              <w:t xml:space="preserve"> </w:t>
            </w:r>
            <w:r w:rsidRPr="008D4DE3">
              <w:rPr>
                <w:rFonts w:ascii="Arial" w:hAnsi="Arial" w:cs="Arial"/>
                <w:w w:val="95"/>
              </w:rPr>
              <w:t>1,50</w:t>
            </w:r>
            <w:r w:rsidRPr="008D4DE3">
              <w:rPr>
                <w:rFonts w:ascii="Arial" w:hAnsi="Arial" w:cs="Arial"/>
                <w:spacing w:val="16"/>
                <w:w w:val="95"/>
              </w:rPr>
              <w:t xml:space="preserve"> </w:t>
            </w:r>
            <w:r w:rsidRPr="008D4DE3">
              <w:rPr>
                <w:rFonts w:ascii="Arial" w:hAnsi="Arial" w:cs="Arial"/>
                <w:w w:val="95"/>
              </w:rPr>
              <w:t>metres</w:t>
            </w:r>
          </w:p>
        </w:tc>
        <w:tc>
          <w:tcPr>
            <w:tcW w:w="748" w:type="dxa"/>
            <w:shd w:val="clear" w:color="auto" w:fill="auto"/>
          </w:tcPr>
          <w:p w14:paraId="503ECD9A"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85.5</w:t>
            </w:r>
          </w:p>
        </w:tc>
        <w:tc>
          <w:tcPr>
            <w:tcW w:w="585" w:type="dxa"/>
            <w:shd w:val="clear" w:color="auto" w:fill="auto"/>
          </w:tcPr>
          <w:p w14:paraId="14627F70"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1BFB425"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526EBBB8"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7D24583C" w14:textId="77777777" w:rsidR="00091F93" w:rsidRPr="008D4DE3" w:rsidRDefault="00091F93" w:rsidP="008D4DE3">
            <w:pPr>
              <w:pStyle w:val="TableParagraph"/>
              <w:jc w:val="both"/>
              <w:rPr>
                <w:rFonts w:ascii="Arial" w:hAnsi="Arial" w:cs="Arial"/>
              </w:rPr>
            </w:pPr>
          </w:p>
        </w:tc>
      </w:tr>
      <w:tr w:rsidR="00091F93" w:rsidRPr="008D4DE3" w14:paraId="2AFDB8D7" w14:textId="77777777" w:rsidTr="008244F0">
        <w:trPr>
          <w:trHeight w:val="184"/>
        </w:trPr>
        <w:tc>
          <w:tcPr>
            <w:tcW w:w="10814" w:type="dxa"/>
            <w:shd w:val="clear" w:color="auto" w:fill="auto"/>
          </w:tcPr>
          <w:p w14:paraId="70FAB54E" w14:textId="77777777" w:rsidR="00091F93" w:rsidRPr="008D4DE3" w:rsidRDefault="00091F93" w:rsidP="008D4DE3">
            <w:pPr>
              <w:pStyle w:val="TableParagraph"/>
              <w:ind w:left="1423" w:right="1413"/>
              <w:jc w:val="both"/>
              <w:rPr>
                <w:rFonts w:ascii="Arial" w:hAnsi="Arial" w:cs="Arial"/>
                <w:b/>
              </w:rPr>
            </w:pPr>
            <w:r w:rsidRPr="008D4DE3">
              <w:rPr>
                <w:rFonts w:ascii="Arial" w:hAnsi="Arial" w:cs="Arial"/>
                <w:b/>
              </w:rPr>
              <w:t>Obligacions</w:t>
            </w:r>
            <w:r w:rsidRPr="008D4DE3">
              <w:rPr>
                <w:rFonts w:ascii="Arial" w:hAnsi="Arial" w:cs="Arial"/>
                <w:b/>
                <w:spacing w:val="-11"/>
              </w:rPr>
              <w:t xml:space="preserve"> </w:t>
            </w:r>
            <w:r w:rsidRPr="008D4DE3">
              <w:rPr>
                <w:rFonts w:ascii="Arial" w:hAnsi="Arial" w:cs="Arial"/>
                <w:b/>
              </w:rPr>
              <w:t>del</w:t>
            </w:r>
            <w:r w:rsidRPr="008D4DE3">
              <w:rPr>
                <w:rFonts w:ascii="Arial" w:hAnsi="Arial" w:cs="Arial"/>
                <w:b/>
                <w:spacing w:val="-4"/>
              </w:rPr>
              <w:t xml:space="preserve"> </w:t>
            </w:r>
            <w:r w:rsidRPr="008D4DE3">
              <w:rPr>
                <w:rFonts w:ascii="Arial" w:hAnsi="Arial" w:cs="Arial"/>
                <w:b/>
              </w:rPr>
              <w:t>conductor</w:t>
            </w:r>
            <w:r w:rsidRPr="008D4DE3">
              <w:rPr>
                <w:rFonts w:ascii="Arial" w:hAnsi="Arial" w:cs="Arial"/>
                <w:b/>
                <w:spacing w:val="-3"/>
              </w:rPr>
              <w:t xml:space="preserve"> </w:t>
            </w:r>
            <w:r w:rsidRPr="008D4DE3">
              <w:rPr>
                <w:rFonts w:ascii="Arial" w:hAnsi="Arial" w:cs="Arial"/>
                <w:b/>
              </w:rPr>
              <w:t>avançat</w:t>
            </w:r>
          </w:p>
        </w:tc>
        <w:tc>
          <w:tcPr>
            <w:tcW w:w="748" w:type="dxa"/>
            <w:shd w:val="clear" w:color="auto" w:fill="auto"/>
          </w:tcPr>
          <w:p w14:paraId="5D0A54C4"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062BE8A"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7349E16"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8A15F79"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1D8889D" w14:textId="77777777" w:rsidR="00091F93" w:rsidRPr="008D4DE3" w:rsidRDefault="00091F93" w:rsidP="008D4DE3">
            <w:pPr>
              <w:pStyle w:val="TableParagraph"/>
              <w:jc w:val="both"/>
              <w:rPr>
                <w:rFonts w:ascii="Arial" w:hAnsi="Arial" w:cs="Arial"/>
              </w:rPr>
            </w:pPr>
          </w:p>
        </w:tc>
      </w:tr>
      <w:tr w:rsidR="00091F93" w:rsidRPr="008D4DE3" w14:paraId="42A43A50" w14:textId="77777777" w:rsidTr="008244F0">
        <w:trPr>
          <w:trHeight w:val="364"/>
        </w:trPr>
        <w:tc>
          <w:tcPr>
            <w:tcW w:w="10814" w:type="dxa"/>
            <w:shd w:val="clear" w:color="auto" w:fill="auto"/>
          </w:tcPr>
          <w:p w14:paraId="62A8E6B9"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situar-se</w:t>
            </w:r>
            <w:r w:rsidRPr="008D4DE3">
              <w:rPr>
                <w:rFonts w:ascii="Arial" w:hAnsi="Arial" w:cs="Arial"/>
                <w:spacing w:val="-4"/>
              </w:rPr>
              <w:t xml:space="preserve"> </w:t>
            </w:r>
            <w:r w:rsidRPr="008D4DE3">
              <w:rPr>
                <w:rFonts w:ascii="Arial" w:hAnsi="Arial" w:cs="Arial"/>
              </w:rPr>
              <w:t>tan</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prop</w:t>
            </w:r>
            <w:r w:rsidRPr="008D4DE3">
              <w:rPr>
                <w:rFonts w:ascii="Arial" w:hAnsi="Arial" w:cs="Arial"/>
                <w:spacing w:val="-4"/>
              </w:rPr>
              <w:t xml:space="preserve"> </w:t>
            </w:r>
            <w:r w:rsidRPr="008D4DE3">
              <w:rPr>
                <w:rFonts w:ascii="Arial" w:hAnsi="Arial" w:cs="Arial"/>
              </w:rPr>
              <w:t>com</w:t>
            </w:r>
            <w:r w:rsidRPr="008D4DE3">
              <w:rPr>
                <w:rFonts w:ascii="Arial" w:hAnsi="Arial" w:cs="Arial"/>
                <w:spacing w:val="-1"/>
              </w:rPr>
              <w:t xml:space="preserve"> </w:t>
            </w:r>
            <w:r w:rsidRPr="008D4DE3">
              <w:rPr>
                <w:rFonts w:ascii="Arial" w:hAnsi="Arial" w:cs="Arial"/>
              </w:rPr>
              <w:t>pugui</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vora</w:t>
            </w:r>
            <w:r w:rsidRPr="008D4DE3">
              <w:rPr>
                <w:rFonts w:ascii="Arial" w:hAnsi="Arial" w:cs="Arial"/>
                <w:spacing w:val="-6"/>
              </w:rPr>
              <w:t xml:space="preserve"> </w:t>
            </w:r>
            <w:r w:rsidRPr="008D4DE3">
              <w:rPr>
                <w:rFonts w:ascii="Arial" w:hAnsi="Arial" w:cs="Arial"/>
              </w:rPr>
              <w:t>dreta</w:t>
            </w:r>
            <w:r w:rsidRPr="008D4DE3">
              <w:rPr>
                <w:rFonts w:ascii="Arial" w:hAnsi="Arial" w:cs="Arial"/>
                <w:spacing w:val="2"/>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r w:rsidRPr="008D4DE3">
              <w:rPr>
                <w:rFonts w:ascii="Arial" w:hAnsi="Arial" w:cs="Arial"/>
                <w:spacing w:val="2"/>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conductor</w:t>
            </w:r>
            <w:r w:rsidRPr="008D4DE3">
              <w:rPr>
                <w:rFonts w:ascii="Arial" w:hAnsi="Arial" w:cs="Arial"/>
                <w:spacing w:val="-3"/>
              </w:rPr>
              <w:t xml:space="preserve"> </w:t>
            </w:r>
            <w:r w:rsidRPr="008D4DE3">
              <w:rPr>
                <w:rFonts w:ascii="Arial" w:hAnsi="Arial" w:cs="Arial"/>
              </w:rPr>
              <w:t>d’un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adonar-se</w:t>
            </w:r>
            <w:r w:rsidRPr="008D4DE3">
              <w:rPr>
                <w:rFonts w:ascii="Arial" w:hAnsi="Arial" w:cs="Arial"/>
                <w:spacing w:val="-6"/>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segueix</w:t>
            </w:r>
            <w:r w:rsidRPr="008D4DE3">
              <w:rPr>
                <w:rFonts w:ascii="Arial" w:hAnsi="Arial" w:cs="Arial"/>
                <w:spacing w:val="-5"/>
              </w:rPr>
              <w:t xml:space="preserve"> </w:t>
            </w:r>
            <w:r w:rsidRPr="008D4DE3">
              <w:rPr>
                <w:rFonts w:ascii="Arial" w:hAnsi="Arial" w:cs="Arial"/>
              </w:rPr>
              <w:t>té</w:t>
            </w:r>
            <w:r w:rsidRPr="008D4DE3">
              <w:rPr>
                <w:rFonts w:ascii="Arial" w:hAnsi="Arial" w:cs="Arial"/>
                <w:spacing w:val="-9"/>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propòsit</w:t>
            </w:r>
            <w:r w:rsidRPr="008D4DE3">
              <w:rPr>
                <w:rFonts w:ascii="Arial" w:hAnsi="Arial" w:cs="Arial"/>
                <w:spacing w:val="-41"/>
              </w:rPr>
              <w:t xml:space="preserve"> </w:t>
            </w:r>
            <w:r w:rsidRPr="008D4DE3">
              <w:rPr>
                <w:rFonts w:ascii="Arial" w:hAnsi="Arial" w:cs="Arial"/>
              </w:rPr>
              <w:t>d’avançar</w:t>
            </w:r>
          </w:p>
        </w:tc>
        <w:tc>
          <w:tcPr>
            <w:tcW w:w="748" w:type="dxa"/>
            <w:shd w:val="clear" w:color="auto" w:fill="auto"/>
          </w:tcPr>
          <w:p w14:paraId="04A82027"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86.1</w:t>
            </w:r>
          </w:p>
        </w:tc>
        <w:tc>
          <w:tcPr>
            <w:tcW w:w="585" w:type="dxa"/>
            <w:shd w:val="clear" w:color="auto" w:fill="auto"/>
          </w:tcPr>
          <w:p w14:paraId="40E61C9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6E3649B"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6C977E66"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0AD90512" w14:textId="77777777" w:rsidR="00091F93" w:rsidRPr="008D4DE3" w:rsidRDefault="00091F93" w:rsidP="008D4DE3">
            <w:pPr>
              <w:pStyle w:val="TableParagraph"/>
              <w:jc w:val="both"/>
              <w:rPr>
                <w:rFonts w:ascii="Arial" w:hAnsi="Arial" w:cs="Arial"/>
              </w:rPr>
            </w:pPr>
          </w:p>
        </w:tc>
      </w:tr>
      <w:tr w:rsidR="00091F93" w:rsidRPr="008D4DE3" w14:paraId="0B14B0DA" w14:textId="77777777" w:rsidTr="008244F0">
        <w:trPr>
          <w:trHeight w:val="186"/>
        </w:trPr>
        <w:tc>
          <w:tcPr>
            <w:tcW w:w="10814" w:type="dxa"/>
            <w:shd w:val="clear" w:color="auto" w:fill="auto"/>
          </w:tcPr>
          <w:p w14:paraId="315DE070"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Augmentar</w:t>
            </w:r>
            <w:r w:rsidRPr="008D4DE3">
              <w:rPr>
                <w:rFonts w:ascii="Arial" w:hAnsi="Arial" w:cs="Arial"/>
                <w:spacing w:val="-5"/>
              </w:rPr>
              <w:t xml:space="preserve"> </w:t>
            </w:r>
            <w:r w:rsidRPr="008D4DE3">
              <w:rPr>
                <w:rFonts w:ascii="Arial" w:hAnsi="Arial" w:cs="Arial"/>
              </w:rPr>
              <w:t>la</w:t>
            </w:r>
            <w:r w:rsidRPr="008D4DE3">
              <w:rPr>
                <w:rFonts w:ascii="Arial" w:hAnsi="Arial" w:cs="Arial"/>
                <w:spacing w:val="-12"/>
              </w:rPr>
              <w:t xml:space="preserve"> </w:t>
            </w:r>
            <w:r w:rsidRPr="008D4DE3">
              <w:rPr>
                <w:rFonts w:ascii="Arial" w:hAnsi="Arial" w:cs="Arial"/>
              </w:rPr>
              <w:t>velocitat</w:t>
            </w:r>
            <w:r w:rsidRPr="008D4DE3">
              <w:rPr>
                <w:rFonts w:ascii="Arial" w:hAnsi="Arial" w:cs="Arial"/>
                <w:spacing w:val="-2"/>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efectuar</w:t>
            </w:r>
            <w:r w:rsidRPr="008D4DE3">
              <w:rPr>
                <w:rFonts w:ascii="Arial" w:hAnsi="Arial" w:cs="Arial"/>
                <w:spacing w:val="-4"/>
              </w:rPr>
              <w:t xml:space="preserve"> </w:t>
            </w:r>
            <w:r w:rsidRPr="008D4DE3">
              <w:rPr>
                <w:rFonts w:ascii="Arial" w:hAnsi="Arial" w:cs="Arial"/>
              </w:rPr>
              <w:t>maniobres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impedeixen</w:t>
            </w:r>
            <w:r w:rsidRPr="008D4DE3">
              <w:rPr>
                <w:rFonts w:ascii="Arial" w:hAnsi="Arial" w:cs="Arial"/>
                <w:spacing w:val="-1"/>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dificulten</w:t>
            </w:r>
            <w:r w:rsidRPr="008D4DE3">
              <w:rPr>
                <w:rFonts w:ascii="Arial" w:hAnsi="Arial" w:cs="Arial"/>
                <w:spacing w:val="-4"/>
              </w:rPr>
              <w:t xml:space="preserve"> </w:t>
            </w:r>
            <w:r w:rsidRPr="008D4DE3">
              <w:rPr>
                <w:rFonts w:ascii="Arial" w:hAnsi="Arial" w:cs="Arial"/>
              </w:rPr>
              <w:t>l’avançament,</w:t>
            </w:r>
            <w:r w:rsidRPr="008D4DE3">
              <w:rPr>
                <w:rFonts w:ascii="Arial" w:hAnsi="Arial" w:cs="Arial"/>
                <w:spacing w:val="-2"/>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9"/>
              </w:rPr>
              <w:t xml:space="preserve"> </w:t>
            </w:r>
            <w:r w:rsidRPr="008D4DE3">
              <w:rPr>
                <w:rFonts w:ascii="Arial" w:hAnsi="Arial" w:cs="Arial"/>
              </w:rPr>
              <w:t>que</w:t>
            </w:r>
            <w:r w:rsidRPr="008D4DE3">
              <w:rPr>
                <w:rFonts w:ascii="Arial" w:hAnsi="Arial" w:cs="Arial"/>
                <w:spacing w:val="-8"/>
              </w:rPr>
              <w:t xml:space="preserve"> </w:t>
            </w:r>
            <w:r w:rsidRPr="008D4DE3">
              <w:rPr>
                <w:rFonts w:ascii="Arial" w:hAnsi="Arial" w:cs="Arial"/>
              </w:rPr>
              <w:t>serà</w:t>
            </w:r>
            <w:r w:rsidRPr="008D4DE3">
              <w:rPr>
                <w:rFonts w:ascii="Arial" w:hAnsi="Arial" w:cs="Arial"/>
                <w:spacing w:val="-6"/>
              </w:rPr>
              <w:t xml:space="preserve"> </w:t>
            </w:r>
            <w:r w:rsidRPr="008D4DE3">
              <w:rPr>
                <w:rFonts w:ascii="Arial" w:hAnsi="Arial" w:cs="Arial"/>
              </w:rPr>
              <w:t>avançat</w:t>
            </w:r>
          </w:p>
        </w:tc>
        <w:tc>
          <w:tcPr>
            <w:tcW w:w="748" w:type="dxa"/>
            <w:shd w:val="clear" w:color="auto" w:fill="auto"/>
          </w:tcPr>
          <w:p w14:paraId="7977E633"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86.2</w:t>
            </w:r>
          </w:p>
        </w:tc>
        <w:tc>
          <w:tcPr>
            <w:tcW w:w="585" w:type="dxa"/>
            <w:shd w:val="clear" w:color="auto" w:fill="auto"/>
          </w:tcPr>
          <w:p w14:paraId="07C7379B"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0ACD934"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02155398"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0734AE70" w14:textId="77777777" w:rsidR="00091F93" w:rsidRPr="008D4DE3" w:rsidRDefault="00091F93" w:rsidP="008D4DE3">
            <w:pPr>
              <w:pStyle w:val="TableParagraph"/>
              <w:jc w:val="both"/>
              <w:rPr>
                <w:rFonts w:ascii="Arial" w:hAnsi="Arial" w:cs="Arial"/>
              </w:rPr>
            </w:pPr>
          </w:p>
        </w:tc>
      </w:tr>
      <w:tr w:rsidR="00091F93" w:rsidRPr="008D4DE3" w14:paraId="6F0543DD" w14:textId="77777777" w:rsidTr="008244F0">
        <w:trPr>
          <w:trHeight w:val="369"/>
        </w:trPr>
        <w:tc>
          <w:tcPr>
            <w:tcW w:w="10814" w:type="dxa"/>
            <w:shd w:val="clear" w:color="auto" w:fill="auto"/>
          </w:tcPr>
          <w:p w14:paraId="33D16233" w14:textId="77777777" w:rsidR="00091F93" w:rsidRPr="008D4DE3" w:rsidRDefault="00091F93" w:rsidP="008D4DE3">
            <w:pPr>
              <w:pStyle w:val="TableParagraph"/>
              <w:ind w:left="81" w:right="234"/>
              <w:jc w:val="both"/>
              <w:rPr>
                <w:rFonts w:ascii="Arial" w:hAnsi="Arial" w:cs="Arial"/>
                <w:i/>
              </w:rPr>
            </w:pPr>
            <w:r w:rsidRPr="008D4DE3">
              <w:rPr>
                <w:rFonts w:ascii="Arial" w:hAnsi="Arial" w:cs="Arial"/>
              </w:rPr>
              <w:t>No disminuir la velocitat, el conductor del vehicle que està a punt de ser avançat, una vegada iniciada la maniobra d’avançament, en produir-se una</w:t>
            </w:r>
            <w:r w:rsidRPr="008D4DE3">
              <w:rPr>
                <w:rFonts w:ascii="Arial" w:hAnsi="Arial" w:cs="Arial"/>
                <w:spacing w:val="-42"/>
              </w:rPr>
              <w:t xml:space="preserve"> </w:t>
            </w:r>
            <w:r w:rsidRPr="008D4DE3">
              <w:rPr>
                <w:rFonts w:ascii="Arial" w:hAnsi="Arial" w:cs="Arial"/>
              </w:rPr>
              <w:t>situació</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perill</w:t>
            </w:r>
            <w:r w:rsidRPr="008D4DE3">
              <w:rPr>
                <w:rFonts w:ascii="Arial" w:hAnsi="Arial" w:cs="Arial"/>
                <w:spacing w:val="-1"/>
              </w:rPr>
              <w:t xml:space="preserve">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les circumstàncies</w:t>
            </w:r>
            <w:r w:rsidRPr="008D4DE3">
              <w:rPr>
                <w:rFonts w:ascii="Arial" w:hAnsi="Arial" w:cs="Arial"/>
                <w:i/>
                <w:spacing w:val="3"/>
              </w:rPr>
              <w:t xml:space="preserve"> </w:t>
            </w:r>
            <w:r w:rsidRPr="008D4DE3">
              <w:rPr>
                <w:rFonts w:ascii="Arial" w:hAnsi="Arial" w:cs="Arial"/>
                <w:i/>
              </w:rPr>
              <w:t>que</w:t>
            </w:r>
            <w:r w:rsidRPr="008D4DE3">
              <w:rPr>
                <w:rFonts w:ascii="Arial" w:hAnsi="Arial" w:cs="Arial"/>
                <w:i/>
                <w:spacing w:val="-4"/>
              </w:rPr>
              <w:t xml:space="preserve"> </w:t>
            </w:r>
            <w:r w:rsidRPr="008D4DE3">
              <w:rPr>
                <w:rFonts w:ascii="Arial" w:hAnsi="Arial" w:cs="Arial"/>
                <w:i/>
              </w:rPr>
              <w:t>concorren)</w:t>
            </w:r>
          </w:p>
        </w:tc>
        <w:tc>
          <w:tcPr>
            <w:tcW w:w="748" w:type="dxa"/>
            <w:shd w:val="clear" w:color="auto" w:fill="auto"/>
          </w:tcPr>
          <w:p w14:paraId="02B11874"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86.2</w:t>
            </w:r>
          </w:p>
        </w:tc>
        <w:tc>
          <w:tcPr>
            <w:tcW w:w="585" w:type="dxa"/>
            <w:shd w:val="clear" w:color="auto" w:fill="auto"/>
          </w:tcPr>
          <w:p w14:paraId="5F03DBAA"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20EEFD3"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02134966"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38F37611" w14:textId="77777777" w:rsidR="00091F93" w:rsidRPr="008D4DE3" w:rsidRDefault="00091F93" w:rsidP="008D4DE3">
            <w:pPr>
              <w:pStyle w:val="TableParagraph"/>
              <w:jc w:val="both"/>
              <w:rPr>
                <w:rFonts w:ascii="Arial" w:hAnsi="Arial" w:cs="Arial"/>
              </w:rPr>
            </w:pPr>
          </w:p>
        </w:tc>
      </w:tr>
      <w:tr w:rsidR="00091F93" w:rsidRPr="008D4DE3" w14:paraId="07855637" w14:textId="77777777" w:rsidTr="008244F0">
        <w:trPr>
          <w:trHeight w:val="182"/>
        </w:trPr>
        <w:tc>
          <w:tcPr>
            <w:tcW w:w="10814" w:type="dxa"/>
            <w:shd w:val="clear" w:color="auto" w:fill="auto"/>
          </w:tcPr>
          <w:p w14:paraId="38097663"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facilitar</w:t>
            </w:r>
            <w:r w:rsidRPr="008D4DE3">
              <w:rPr>
                <w:rFonts w:ascii="Arial" w:hAnsi="Arial" w:cs="Arial"/>
                <w:spacing w:val="7"/>
              </w:rPr>
              <w:t xml:space="preserve"> </w:t>
            </w:r>
            <w:r w:rsidRPr="008D4DE3">
              <w:rPr>
                <w:rFonts w:ascii="Arial" w:hAnsi="Arial" w:cs="Arial"/>
              </w:rPr>
              <w:t>al</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avança</w:t>
            </w:r>
            <w:r w:rsidRPr="008D4DE3">
              <w:rPr>
                <w:rFonts w:ascii="Arial" w:hAnsi="Arial" w:cs="Arial"/>
                <w:spacing w:val="-8"/>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tornada</w:t>
            </w:r>
            <w:r w:rsidRPr="008D4DE3">
              <w:rPr>
                <w:rFonts w:ascii="Arial" w:hAnsi="Arial" w:cs="Arial"/>
                <w:spacing w:val="1"/>
              </w:rPr>
              <w:t xml:space="preserve"> </w:t>
            </w:r>
            <w:r w:rsidRPr="008D4DE3">
              <w:rPr>
                <w:rFonts w:ascii="Arial" w:hAnsi="Arial" w:cs="Arial"/>
              </w:rPr>
              <w:t>al</w:t>
            </w:r>
            <w:r w:rsidRPr="008D4DE3">
              <w:rPr>
                <w:rFonts w:ascii="Arial" w:hAnsi="Arial" w:cs="Arial"/>
                <w:spacing w:val="-6"/>
              </w:rPr>
              <w:t xml:space="preserve"> </w:t>
            </w:r>
            <w:r w:rsidRPr="008D4DE3">
              <w:rPr>
                <w:rFonts w:ascii="Arial" w:hAnsi="Arial" w:cs="Arial"/>
              </w:rPr>
              <w:t>seu</w:t>
            </w:r>
            <w:r w:rsidRPr="008D4DE3">
              <w:rPr>
                <w:rFonts w:ascii="Arial" w:hAnsi="Arial" w:cs="Arial"/>
                <w:spacing w:val="-8"/>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quan</w:t>
            </w:r>
            <w:r w:rsidRPr="008D4DE3">
              <w:rPr>
                <w:rFonts w:ascii="Arial" w:hAnsi="Arial" w:cs="Arial"/>
                <w:spacing w:val="-2"/>
              </w:rPr>
              <w:t xml:space="preserve"> </w:t>
            </w:r>
            <w:r w:rsidRPr="008D4DE3">
              <w:rPr>
                <w:rFonts w:ascii="Arial" w:hAnsi="Arial" w:cs="Arial"/>
              </w:rPr>
              <w:t>dóna</w:t>
            </w:r>
            <w:r w:rsidRPr="008D4DE3">
              <w:rPr>
                <w:rFonts w:ascii="Arial" w:hAnsi="Arial" w:cs="Arial"/>
                <w:spacing w:val="-7"/>
              </w:rPr>
              <w:t xml:space="preserve"> </w:t>
            </w:r>
            <w:r w:rsidRPr="008D4DE3">
              <w:rPr>
                <w:rFonts w:ascii="Arial" w:hAnsi="Arial" w:cs="Arial"/>
              </w:rPr>
              <w:t>mostres inequívoques</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desistir</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maniobra</w:t>
            </w:r>
          </w:p>
        </w:tc>
        <w:tc>
          <w:tcPr>
            <w:tcW w:w="748" w:type="dxa"/>
            <w:shd w:val="clear" w:color="auto" w:fill="auto"/>
          </w:tcPr>
          <w:p w14:paraId="5E0F8C9A"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86.2</w:t>
            </w:r>
          </w:p>
        </w:tc>
        <w:tc>
          <w:tcPr>
            <w:tcW w:w="585" w:type="dxa"/>
            <w:shd w:val="clear" w:color="auto" w:fill="auto"/>
          </w:tcPr>
          <w:p w14:paraId="1591EB9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A075B5E"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2748ED62"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33C77FFA" w14:textId="77777777" w:rsidR="00091F93" w:rsidRPr="008D4DE3" w:rsidRDefault="00091F93" w:rsidP="008D4DE3">
            <w:pPr>
              <w:pStyle w:val="TableParagraph"/>
              <w:jc w:val="both"/>
              <w:rPr>
                <w:rFonts w:ascii="Arial" w:hAnsi="Arial" w:cs="Arial"/>
              </w:rPr>
            </w:pPr>
          </w:p>
        </w:tc>
      </w:tr>
      <w:tr w:rsidR="00091F93" w:rsidRPr="008D4DE3" w14:paraId="0F4BF392" w14:textId="77777777" w:rsidTr="008244F0">
        <w:trPr>
          <w:trHeight w:val="551"/>
        </w:trPr>
        <w:tc>
          <w:tcPr>
            <w:tcW w:w="10814" w:type="dxa"/>
            <w:shd w:val="clear" w:color="auto" w:fill="auto"/>
          </w:tcPr>
          <w:p w14:paraId="21493EE5" w14:textId="77777777" w:rsidR="00091F93" w:rsidRPr="008D4DE3" w:rsidRDefault="00091F93" w:rsidP="008D4DE3">
            <w:pPr>
              <w:pStyle w:val="TableParagraph"/>
              <w:ind w:left="81" w:right="760"/>
              <w:jc w:val="both"/>
              <w:rPr>
                <w:rFonts w:ascii="Arial" w:hAnsi="Arial" w:cs="Arial"/>
              </w:rPr>
            </w:pPr>
            <w:r w:rsidRPr="008D4DE3">
              <w:rPr>
                <w:rFonts w:ascii="Arial" w:hAnsi="Arial" w:cs="Arial"/>
              </w:rPr>
              <w:t>No disminuir la velocitat ni apartar-se cap al voral, si és practicable, el conductor d’un vehicle reglamentàriament obligat a fer-ho, per facilitar</w:t>
            </w:r>
            <w:r w:rsidRPr="008D4DE3">
              <w:rPr>
                <w:rFonts w:ascii="Arial" w:hAnsi="Arial" w:cs="Arial"/>
                <w:spacing w:val="-42"/>
              </w:rPr>
              <w:t xml:space="preserve"> </w:t>
            </w:r>
            <w:r w:rsidRPr="008D4DE3">
              <w:rPr>
                <w:rFonts w:ascii="Arial" w:hAnsi="Arial" w:cs="Arial"/>
              </w:rPr>
              <w:t>l’avançament</w:t>
            </w:r>
            <w:r w:rsidRPr="008D4DE3">
              <w:rPr>
                <w:rFonts w:ascii="Arial" w:hAnsi="Arial" w:cs="Arial"/>
                <w:spacing w:val="-2"/>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perill</w:t>
            </w:r>
            <w:r w:rsidRPr="008D4DE3">
              <w:rPr>
                <w:rFonts w:ascii="Arial" w:hAnsi="Arial" w:cs="Arial"/>
                <w:spacing w:val="-2"/>
              </w:rPr>
              <w:t xml:space="preserve"> </w:t>
            </w:r>
            <w:r w:rsidRPr="008D4DE3">
              <w:rPr>
                <w:rFonts w:ascii="Arial" w:hAnsi="Arial" w:cs="Arial"/>
              </w:rPr>
              <w:t>als</w:t>
            </w:r>
            <w:r w:rsidRPr="008D4DE3">
              <w:rPr>
                <w:rFonts w:ascii="Arial" w:hAnsi="Arial" w:cs="Arial"/>
                <w:spacing w:val="5"/>
              </w:rPr>
              <w:t xml:space="preserve"> </w:t>
            </w:r>
            <w:r w:rsidRPr="008D4DE3">
              <w:rPr>
                <w:rFonts w:ascii="Arial" w:hAnsi="Arial" w:cs="Arial"/>
              </w:rPr>
              <w:t>altres</w:t>
            </w:r>
            <w:r w:rsidRPr="008D4DE3">
              <w:rPr>
                <w:rFonts w:ascii="Arial" w:hAnsi="Arial" w:cs="Arial"/>
                <w:spacing w:val="5"/>
              </w:rPr>
              <w:t xml:space="preserve"> </w:t>
            </w:r>
            <w:r w:rsidRPr="008D4DE3">
              <w:rPr>
                <w:rFonts w:ascii="Arial" w:hAnsi="Arial" w:cs="Arial"/>
              </w:rPr>
              <w:t>vehicles</w:t>
            </w:r>
            <w:r w:rsidRPr="008D4DE3">
              <w:rPr>
                <w:rFonts w:ascii="Arial" w:hAnsi="Arial" w:cs="Arial"/>
                <w:spacing w:val="7"/>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segueixen</w:t>
            </w:r>
          </w:p>
          <w:p w14:paraId="11FE928A"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Hi</w:t>
            </w:r>
            <w:r w:rsidRPr="008D4DE3">
              <w:rPr>
                <w:rFonts w:ascii="Arial" w:hAnsi="Arial" w:cs="Arial"/>
                <w:i/>
                <w:spacing w:val="-7"/>
              </w:rPr>
              <w:t xml:space="preserve"> </w:t>
            </w:r>
            <w:r w:rsidRPr="008D4DE3">
              <w:rPr>
                <w:rFonts w:ascii="Arial" w:hAnsi="Arial" w:cs="Arial"/>
                <w:i/>
              </w:rPr>
              <w:t>estan</w:t>
            </w:r>
            <w:r w:rsidRPr="008D4DE3">
              <w:rPr>
                <w:rFonts w:ascii="Arial" w:hAnsi="Arial" w:cs="Arial"/>
                <w:i/>
                <w:spacing w:val="-4"/>
              </w:rPr>
              <w:t xml:space="preserve"> </w:t>
            </w:r>
            <w:r w:rsidRPr="008D4DE3">
              <w:rPr>
                <w:rFonts w:ascii="Arial" w:hAnsi="Arial" w:cs="Arial"/>
                <w:i/>
              </w:rPr>
              <w:t>obligats</w:t>
            </w:r>
            <w:r w:rsidRPr="008D4DE3">
              <w:rPr>
                <w:rFonts w:ascii="Arial" w:hAnsi="Arial" w:cs="Arial"/>
                <w:i/>
                <w:spacing w:val="-3"/>
              </w:rPr>
              <w:t xml:space="preserve"> </w:t>
            </w:r>
            <w:r w:rsidRPr="008D4DE3">
              <w:rPr>
                <w:rFonts w:ascii="Arial" w:hAnsi="Arial" w:cs="Arial"/>
                <w:i/>
              </w:rPr>
              <w:t>els conductors</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vehicles</w:t>
            </w:r>
            <w:r w:rsidRPr="008D4DE3">
              <w:rPr>
                <w:rFonts w:ascii="Arial" w:hAnsi="Arial" w:cs="Arial"/>
                <w:i/>
                <w:spacing w:val="-1"/>
              </w:rPr>
              <w:t xml:space="preserve"> </w:t>
            </w:r>
            <w:r w:rsidRPr="008D4DE3">
              <w:rPr>
                <w:rFonts w:ascii="Arial" w:hAnsi="Arial" w:cs="Arial"/>
                <w:i/>
              </w:rPr>
              <w:t>pesats,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grans</w:t>
            </w:r>
            <w:r w:rsidRPr="008D4DE3">
              <w:rPr>
                <w:rFonts w:ascii="Arial" w:hAnsi="Arial" w:cs="Arial"/>
                <w:i/>
                <w:spacing w:val="-1"/>
              </w:rPr>
              <w:t xml:space="preserve"> </w:t>
            </w:r>
            <w:r w:rsidRPr="008D4DE3">
              <w:rPr>
                <w:rFonts w:ascii="Arial" w:hAnsi="Arial" w:cs="Arial"/>
                <w:i/>
              </w:rPr>
              <w:t>dimensions, o</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8"/>
              </w:rPr>
              <w:t xml:space="preserve"> </w:t>
            </w:r>
            <w:r w:rsidRPr="008D4DE3">
              <w:rPr>
                <w:rFonts w:ascii="Arial" w:hAnsi="Arial" w:cs="Arial"/>
                <w:i/>
              </w:rPr>
              <w:t>vehicles</w:t>
            </w:r>
            <w:r w:rsidRPr="008D4DE3">
              <w:rPr>
                <w:rFonts w:ascii="Arial" w:hAnsi="Arial" w:cs="Arial"/>
                <w:i/>
                <w:spacing w:val="-1"/>
              </w:rPr>
              <w:t xml:space="preserve"> </w:t>
            </w:r>
            <w:r w:rsidRPr="008D4DE3">
              <w:rPr>
                <w:rFonts w:ascii="Arial" w:hAnsi="Arial" w:cs="Arial"/>
                <w:i/>
              </w:rPr>
              <w:t>obligats</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7"/>
              </w:rPr>
              <w:t xml:space="preserve"> </w:t>
            </w:r>
            <w:r w:rsidRPr="008D4DE3">
              <w:rPr>
                <w:rFonts w:ascii="Arial" w:hAnsi="Arial" w:cs="Arial"/>
                <w:i/>
              </w:rPr>
              <w:t>respectar</w:t>
            </w:r>
            <w:r w:rsidRPr="008D4DE3">
              <w:rPr>
                <w:rFonts w:ascii="Arial" w:hAnsi="Arial" w:cs="Arial"/>
                <w:i/>
                <w:spacing w:val="-1"/>
              </w:rPr>
              <w:t xml:space="preserve"> </w:t>
            </w:r>
            <w:r w:rsidRPr="008D4DE3">
              <w:rPr>
                <w:rFonts w:ascii="Arial" w:hAnsi="Arial" w:cs="Arial"/>
                <w:i/>
              </w:rPr>
              <w:t>un</w:t>
            </w:r>
            <w:r w:rsidRPr="008D4DE3">
              <w:rPr>
                <w:rFonts w:ascii="Arial" w:hAnsi="Arial" w:cs="Arial"/>
                <w:i/>
                <w:spacing w:val="-4"/>
              </w:rPr>
              <w:t xml:space="preserve"> </w:t>
            </w:r>
            <w:r w:rsidRPr="008D4DE3">
              <w:rPr>
                <w:rFonts w:ascii="Arial" w:hAnsi="Arial" w:cs="Arial"/>
                <w:i/>
              </w:rPr>
              <w:t>límit</w:t>
            </w:r>
            <w:r w:rsidRPr="008D4DE3">
              <w:rPr>
                <w:rFonts w:ascii="Arial" w:hAnsi="Arial" w:cs="Arial"/>
                <w:i/>
                <w:spacing w:val="-3"/>
              </w:rPr>
              <w:t xml:space="preserve"> </w:t>
            </w:r>
            <w:r w:rsidRPr="008D4DE3">
              <w:rPr>
                <w:rFonts w:ascii="Arial" w:hAnsi="Arial" w:cs="Arial"/>
                <w:i/>
              </w:rPr>
              <w:t>específic</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8"/>
              </w:rPr>
              <w:t xml:space="preserve"> </w:t>
            </w:r>
            <w:r w:rsidRPr="008D4DE3">
              <w:rPr>
                <w:rFonts w:ascii="Arial" w:hAnsi="Arial" w:cs="Arial"/>
                <w:i/>
              </w:rPr>
              <w:t>velocitat</w:t>
            </w:r>
          </w:p>
        </w:tc>
        <w:tc>
          <w:tcPr>
            <w:tcW w:w="748" w:type="dxa"/>
            <w:shd w:val="clear" w:color="auto" w:fill="auto"/>
          </w:tcPr>
          <w:p w14:paraId="6E486636"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86.3</w:t>
            </w:r>
          </w:p>
        </w:tc>
        <w:tc>
          <w:tcPr>
            <w:tcW w:w="585" w:type="dxa"/>
            <w:shd w:val="clear" w:color="auto" w:fill="auto"/>
          </w:tcPr>
          <w:p w14:paraId="6A861AA7"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5B96E62"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25CC66CB"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2D902E46" w14:textId="77777777" w:rsidR="00091F93" w:rsidRPr="008D4DE3" w:rsidRDefault="00091F93" w:rsidP="008D4DE3">
            <w:pPr>
              <w:pStyle w:val="TableParagraph"/>
              <w:jc w:val="both"/>
              <w:rPr>
                <w:rFonts w:ascii="Arial" w:hAnsi="Arial" w:cs="Arial"/>
              </w:rPr>
            </w:pPr>
          </w:p>
        </w:tc>
      </w:tr>
      <w:tr w:rsidR="00091F93" w:rsidRPr="008D4DE3" w14:paraId="4152DD62" w14:textId="77777777" w:rsidTr="008244F0">
        <w:trPr>
          <w:trHeight w:val="182"/>
        </w:trPr>
        <w:tc>
          <w:tcPr>
            <w:tcW w:w="10814" w:type="dxa"/>
            <w:shd w:val="clear" w:color="auto" w:fill="auto"/>
          </w:tcPr>
          <w:p w14:paraId="6FCBEE18" w14:textId="77777777" w:rsidR="00091F93" w:rsidRPr="008D4DE3" w:rsidRDefault="00091F93" w:rsidP="008D4DE3">
            <w:pPr>
              <w:pStyle w:val="TableParagraph"/>
              <w:ind w:left="1423" w:right="1411"/>
              <w:jc w:val="both"/>
              <w:rPr>
                <w:rFonts w:ascii="Arial" w:hAnsi="Arial" w:cs="Arial"/>
                <w:b/>
              </w:rPr>
            </w:pPr>
            <w:r w:rsidRPr="008D4DE3">
              <w:rPr>
                <w:rFonts w:ascii="Arial" w:hAnsi="Arial" w:cs="Arial"/>
                <w:b/>
                <w:spacing w:val="-1"/>
              </w:rPr>
              <w:t>MANIOBRES</w:t>
            </w:r>
            <w:r w:rsidRPr="008D4DE3">
              <w:rPr>
                <w:rFonts w:ascii="Arial" w:hAnsi="Arial" w:cs="Arial"/>
                <w:b/>
                <w:spacing w:val="2"/>
              </w:rPr>
              <w:t xml:space="preserve"> </w:t>
            </w:r>
            <w:r w:rsidRPr="008D4DE3">
              <w:rPr>
                <w:rFonts w:ascii="Arial" w:hAnsi="Arial" w:cs="Arial"/>
                <w:b/>
                <w:spacing w:val="-1"/>
              </w:rPr>
              <w:t>D’AVANÇAMENT</w:t>
            </w:r>
            <w:r w:rsidRPr="008D4DE3">
              <w:rPr>
                <w:rFonts w:ascii="Arial" w:hAnsi="Arial" w:cs="Arial"/>
                <w:b/>
              </w:rPr>
              <w:t xml:space="preserve"> QUE</w:t>
            </w:r>
            <w:r w:rsidRPr="008D4DE3">
              <w:rPr>
                <w:rFonts w:ascii="Arial" w:hAnsi="Arial" w:cs="Arial"/>
                <w:b/>
                <w:spacing w:val="4"/>
              </w:rPr>
              <w:t xml:space="preserve"> </w:t>
            </w:r>
            <w:r w:rsidRPr="008D4DE3">
              <w:rPr>
                <w:rFonts w:ascii="Arial" w:hAnsi="Arial" w:cs="Arial"/>
                <w:b/>
              </w:rPr>
              <w:t>ATEMPTEN</w:t>
            </w:r>
            <w:r w:rsidRPr="008D4DE3">
              <w:rPr>
                <w:rFonts w:ascii="Arial" w:hAnsi="Arial" w:cs="Arial"/>
                <w:b/>
                <w:spacing w:val="-3"/>
              </w:rPr>
              <w:t xml:space="preserve"> </w:t>
            </w:r>
            <w:r w:rsidRPr="008D4DE3">
              <w:rPr>
                <w:rFonts w:ascii="Arial" w:hAnsi="Arial" w:cs="Arial"/>
                <w:b/>
              </w:rPr>
              <w:t>CONTRA</w:t>
            </w:r>
            <w:r w:rsidRPr="008D4DE3">
              <w:rPr>
                <w:rFonts w:ascii="Arial" w:hAnsi="Arial" w:cs="Arial"/>
                <w:b/>
                <w:spacing w:val="-8"/>
              </w:rPr>
              <w:t xml:space="preserve"> </w:t>
            </w:r>
            <w:r w:rsidRPr="008D4DE3">
              <w:rPr>
                <w:rFonts w:ascii="Arial" w:hAnsi="Arial" w:cs="Arial"/>
                <w:b/>
              </w:rPr>
              <w:t>LA</w:t>
            </w:r>
            <w:r w:rsidRPr="008D4DE3">
              <w:rPr>
                <w:rFonts w:ascii="Arial" w:hAnsi="Arial" w:cs="Arial"/>
                <w:b/>
                <w:spacing w:val="-11"/>
              </w:rPr>
              <w:t xml:space="preserve"> </w:t>
            </w:r>
            <w:r w:rsidRPr="008D4DE3">
              <w:rPr>
                <w:rFonts w:ascii="Arial" w:hAnsi="Arial" w:cs="Arial"/>
                <w:b/>
              </w:rPr>
              <w:t>SEGURETAT</w:t>
            </w:r>
            <w:r w:rsidRPr="008D4DE3">
              <w:rPr>
                <w:rFonts w:ascii="Arial" w:hAnsi="Arial" w:cs="Arial"/>
                <w:b/>
                <w:spacing w:val="-1"/>
              </w:rPr>
              <w:t xml:space="preserve"> </w:t>
            </w:r>
            <w:r w:rsidRPr="008D4DE3">
              <w:rPr>
                <w:rFonts w:ascii="Arial" w:hAnsi="Arial" w:cs="Arial"/>
                <w:b/>
              </w:rPr>
              <w:t>VIÀRIA</w:t>
            </w:r>
          </w:p>
        </w:tc>
        <w:tc>
          <w:tcPr>
            <w:tcW w:w="748" w:type="dxa"/>
            <w:shd w:val="clear" w:color="auto" w:fill="auto"/>
          </w:tcPr>
          <w:p w14:paraId="7D7A088C"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DA6F08C"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8671749"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5F4F8A0"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1F2F94D" w14:textId="77777777" w:rsidR="00091F93" w:rsidRPr="008D4DE3" w:rsidRDefault="00091F93" w:rsidP="008D4DE3">
            <w:pPr>
              <w:pStyle w:val="TableParagraph"/>
              <w:jc w:val="both"/>
              <w:rPr>
                <w:rFonts w:ascii="Arial" w:hAnsi="Arial" w:cs="Arial"/>
              </w:rPr>
            </w:pPr>
          </w:p>
        </w:tc>
      </w:tr>
      <w:tr w:rsidR="00091F93" w:rsidRPr="008D4DE3" w14:paraId="61605AC7" w14:textId="77777777" w:rsidTr="008244F0">
        <w:trPr>
          <w:trHeight w:val="177"/>
        </w:trPr>
        <w:tc>
          <w:tcPr>
            <w:tcW w:w="10814" w:type="dxa"/>
            <w:shd w:val="clear" w:color="auto" w:fill="auto"/>
          </w:tcPr>
          <w:p w14:paraId="2303CD59" w14:textId="77777777" w:rsidR="00091F93" w:rsidRPr="008D4DE3" w:rsidRDefault="00091F93" w:rsidP="008D4DE3">
            <w:pPr>
              <w:pStyle w:val="TableParagraph"/>
              <w:ind w:left="1423" w:right="1396"/>
              <w:jc w:val="both"/>
              <w:rPr>
                <w:rFonts w:ascii="Arial" w:hAnsi="Arial" w:cs="Arial"/>
                <w:b/>
              </w:rPr>
            </w:pPr>
            <w:r w:rsidRPr="008D4DE3">
              <w:rPr>
                <w:rFonts w:ascii="Arial" w:hAnsi="Arial" w:cs="Arial"/>
                <w:b/>
              </w:rPr>
              <w:t>Prohibicions</w:t>
            </w:r>
          </w:p>
        </w:tc>
        <w:tc>
          <w:tcPr>
            <w:tcW w:w="748" w:type="dxa"/>
            <w:shd w:val="clear" w:color="auto" w:fill="auto"/>
          </w:tcPr>
          <w:p w14:paraId="63E99384"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2CD1409"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0865204"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C055EDD"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514FDFC" w14:textId="77777777" w:rsidR="00091F93" w:rsidRPr="008D4DE3" w:rsidRDefault="00091F93" w:rsidP="008D4DE3">
            <w:pPr>
              <w:pStyle w:val="TableParagraph"/>
              <w:jc w:val="both"/>
              <w:rPr>
                <w:rFonts w:ascii="Arial" w:hAnsi="Arial" w:cs="Arial"/>
              </w:rPr>
            </w:pPr>
          </w:p>
        </w:tc>
      </w:tr>
      <w:tr w:rsidR="00091F93" w:rsidRPr="008D4DE3" w14:paraId="1FDE9E12" w14:textId="77777777" w:rsidTr="008244F0">
        <w:trPr>
          <w:trHeight w:val="573"/>
        </w:trPr>
        <w:tc>
          <w:tcPr>
            <w:tcW w:w="10814" w:type="dxa"/>
            <w:shd w:val="clear" w:color="auto" w:fill="auto"/>
          </w:tcPr>
          <w:p w14:paraId="488760E7" w14:textId="77777777" w:rsidR="00091F93" w:rsidRPr="008D4DE3" w:rsidRDefault="00091F93" w:rsidP="008D4DE3">
            <w:pPr>
              <w:pStyle w:val="TableParagraph"/>
              <w:ind w:left="81"/>
              <w:jc w:val="both"/>
              <w:rPr>
                <w:rFonts w:ascii="Arial" w:hAnsi="Arial" w:cs="Arial"/>
              </w:rPr>
            </w:pPr>
            <w:r w:rsidRPr="008D4DE3">
              <w:rPr>
                <w:rFonts w:ascii="Arial" w:hAnsi="Arial" w:cs="Arial"/>
              </w:rPr>
              <w:t>Avançar</w:t>
            </w:r>
            <w:r w:rsidRPr="008D4DE3">
              <w:rPr>
                <w:rFonts w:ascii="Arial" w:hAnsi="Arial" w:cs="Arial"/>
                <w:spacing w:val="2"/>
              </w:rPr>
              <w:t xml:space="preserve"> </w:t>
            </w:r>
            <w:r w:rsidRPr="008D4DE3">
              <w:rPr>
                <w:rFonts w:ascii="Arial" w:hAnsi="Arial" w:cs="Arial"/>
              </w:rPr>
              <w:t>envaint</w:t>
            </w:r>
            <w:r w:rsidRPr="008D4DE3">
              <w:rPr>
                <w:rFonts w:ascii="Arial" w:hAnsi="Arial" w:cs="Arial"/>
                <w:spacing w:val="-3"/>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sentit</w:t>
            </w:r>
            <w:r w:rsidRPr="008D4DE3">
              <w:rPr>
                <w:rFonts w:ascii="Arial" w:hAnsi="Arial" w:cs="Arial"/>
                <w:spacing w:val="-9"/>
              </w:rPr>
              <w:t xml:space="preserve"> </w:t>
            </w:r>
            <w:r w:rsidRPr="008D4DE3">
              <w:rPr>
                <w:rFonts w:ascii="Arial" w:hAnsi="Arial" w:cs="Arial"/>
              </w:rPr>
              <w:t>contrari</w:t>
            </w:r>
          </w:p>
          <w:p w14:paraId="0C9D6B3E" w14:textId="77777777" w:rsidR="00091F93" w:rsidRPr="008D4DE3" w:rsidRDefault="00091F93" w:rsidP="008D4DE3">
            <w:pPr>
              <w:pStyle w:val="TableParagraph"/>
              <w:numPr>
                <w:ilvl w:val="0"/>
                <w:numId w:val="32"/>
              </w:numPr>
              <w:ind w:firstLine="0"/>
              <w:jc w:val="both"/>
              <w:rPr>
                <w:rFonts w:ascii="Arial" w:hAnsi="Arial" w:cs="Arial"/>
              </w:rPr>
            </w:pPr>
            <w:r w:rsidRPr="008D4DE3">
              <w:rPr>
                <w:rFonts w:ascii="Arial" w:hAnsi="Arial" w:cs="Arial"/>
              </w:rPr>
              <w:t>en</w:t>
            </w:r>
            <w:r w:rsidRPr="008D4DE3">
              <w:rPr>
                <w:rFonts w:ascii="Arial" w:hAnsi="Arial" w:cs="Arial"/>
                <w:spacing w:val="-8"/>
              </w:rPr>
              <w:t xml:space="preserve"> </w:t>
            </w:r>
            <w:r w:rsidRPr="008D4DE3">
              <w:rPr>
                <w:rFonts w:ascii="Arial" w:hAnsi="Arial" w:cs="Arial"/>
              </w:rPr>
              <w:t>revolts</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canvis</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rasant</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visibilitat</w:t>
            </w:r>
            <w:r w:rsidRPr="008D4DE3">
              <w:rPr>
                <w:rFonts w:ascii="Arial" w:hAnsi="Arial" w:cs="Arial"/>
                <w:spacing w:val="-3"/>
              </w:rPr>
              <w:t xml:space="preserve"> </w:t>
            </w:r>
            <w:r w:rsidRPr="008D4DE3">
              <w:rPr>
                <w:rFonts w:ascii="Arial" w:hAnsi="Arial" w:cs="Arial"/>
              </w:rPr>
              <w:t>reduïda</w:t>
            </w:r>
          </w:p>
          <w:p w14:paraId="0E27DD87" w14:textId="77777777" w:rsidR="00091F93" w:rsidRPr="008D4DE3" w:rsidRDefault="00091F93" w:rsidP="008D4DE3">
            <w:pPr>
              <w:pStyle w:val="TableParagraph"/>
              <w:numPr>
                <w:ilvl w:val="0"/>
                <w:numId w:val="32"/>
              </w:numPr>
              <w:ind w:firstLine="0"/>
              <w:jc w:val="both"/>
              <w:rPr>
                <w:rFonts w:ascii="Arial" w:hAnsi="Arial" w:cs="Arial"/>
              </w:rPr>
            </w:pPr>
            <w:r w:rsidRPr="008D4DE3">
              <w:rPr>
                <w:rFonts w:ascii="Arial" w:hAnsi="Arial" w:cs="Arial"/>
              </w:rPr>
              <w:t>o</w:t>
            </w:r>
            <w:r w:rsidRPr="008D4DE3">
              <w:rPr>
                <w:rFonts w:ascii="Arial" w:hAnsi="Arial" w:cs="Arial"/>
                <w:spacing w:val="-5"/>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llocs</w:t>
            </w:r>
            <w:r w:rsidRPr="008D4DE3">
              <w:rPr>
                <w:rFonts w:ascii="Arial" w:hAnsi="Arial" w:cs="Arial"/>
                <w:spacing w:val="-1"/>
              </w:rPr>
              <w:t xml:space="preserve"> </w:t>
            </w:r>
            <w:r w:rsidRPr="008D4DE3">
              <w:rPr>
                <w:rFonts w:ascii="Arial" w:hAnsi="Arial" w:cs="Arial"/>
              </w:rPr>
              <w:t>o</w:t>
            </w:r>
            <w:r w:rsidRPr="008D4DE3">
              <w:rPr>
                <w:rFonts w:ascii="Arial" w:hAnsi="Arial" w:cs="Arial"/>
                <w:spacing w:val="-10"/>
              </w:rPr>
              <w:t xml:space="preserve"> </w:t>
            </w:r>
            <w:r w:rsidRPr="008D4DE3">
              <w:rPr>
                <w:rFonts w:ascii="Arial" w:hAnsi="Arial" w:cs="Arial"/>
              </w:rPr>
              <w:t>circumstàncies</w:t>
            </w:r>
            <w:r w:rsidRPr="008D4DE3">
              <w:rPr>
                <w:rFonts w:ascii="Arial" w:hAnsi="Arial" w:cs="Arial"/>
                <w:spacing w:val="4"/>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visibilitat</w:t>
            </w:r>
            <w:r w:rsidRPr="008D4DE3">
              <w:rPr>
                <w:rFonts w:ascii="Arial" w:hAnsi="Arial" w:cs="Arial"/>
                <w:spacing w:val="-9"/>
              </w:rPr>
              <w:t xml:space="preserve"> </w:t>
            </w:r>
            <w:r w:rsidRPr="008D4DE3">
              <w:rPr>
                <w:rFonts w:ascii="Arial" w:hAnsi="Arial" w:cs="Arial"/>
              </w:rPr>
              <w:t>insuficient</w:t>
            </w:r>
            <w:r w:rsidRPr="008D4DE3">
              <w:rPr>
                <w:rFonts w:ascii="Arial" w:hAnsi="Arial" w:cs="Arial"/>
                <w:spacing w:val="-4"/>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fer</w:t>
            </w:r>
            <w:r w:rsidRPr="008D4DE3">
              <w:rPr>
                <w:rFonts w:ascii="Arial" w:hAnsi="Arial" w:cs="Arial"/>
                <w:spacing w:val="-6"/>
              </w:rPr>
              <w:t xml:space="preserve"> </w:t>
            </w:r>
            <w:r w:rsidRPr="008D4DE3">
              <w:rPr>
                <w:rFonts w:ascii="Arial" w:hAnsi="Arial" w:cs="Arial"/>
              </w:rPr>
              <w:t>l’avançament</w:t>
            </w:r>
            <w:r w:rsidRPr="008D4DE3">
              <w:rPr>
                <w:rFonts w:ascii="Arial" w:hAnsi="Arial" w:cs="Arial"/>
                <w:spacing w:val="-4"/>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desistir-ne</w:t>
            </w:r>
            <w:r w:rsidRPr="008D4DE3">
              <w:rPr>
                <w:rFonts w:ascii="Arial" w:hAnsi="Arial" w:cs="Arial"/>
                <w:spacing w:val="-6"/>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vegada</w:t>
            </w:r>
            <w:r w:rsidRPr="008D4DE3">
              <w:rPr>
                <w:rFonts w:ascii="Arial" w:hAnsi="Arial" w:cs="Arial"/>
                <w:spacing w:val="-2"/>
              </w:rPr>
              <w:t xml:space="preserve"> </w:t>
            </w:r>
            <w:r w:rsidRPr="008D4DE3">
              <w:rPr>
                <w:rFonts w:ascii="Arial" w:hAnsi="Arial" w:cs="Arial"/>
              </w:rPr>
              <w:t>iniciada</w:t>
            </w:r>
          </w:p>
        </w:tc>
        <w:tc>
          <w:tcPr>
            <w:tcW w:w="748" w:type="dxa"/>
            <w:shd w:val="clear" w:color="auto" w:fill="auto"/>
          </w:tcPr>
          <w:p w14:paraId="2A6A39C5"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87.1.a)</w:t>
            </w:r>
          </w:p>
        </w:tc>
        <w:tc>
          <w:tcPr>
            <w:tcW w:w="585" w:type="dxa"/>
            <w:shd w:val="clear" w:color="auto" w:fill="auto"/>
          </w:tcPr>
          <w:p w14:paraId="4836F71C"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FB2BE04"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07309F49"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6F5B627F"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08C4A771" w14:textId="77777777" w:rsidTr="008244F0">
        <w:trPr>
          <w:trHeight w:val="369"/>
        </w:trPr>
        <w:tc>
          <w:tcPr>
            <w:tcW w:w="10814" w:type="dxa"/>
            <w:shd w:val="clear" w:color="auto" w:fill="auto"/>
          </w:tcPr>
          <w:p w14:paraId="3A62DCCD"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Avançar darrere</w:t>
            </w:r>
            <w:r w:rsidRPr="008D4DE3">
              <w:rPr>
                <w:rFonts w:ascii="Arial" w:hAnsi="Arial" w:cs="Arial"/>
                <w:spacing w:val="-3"/>
              </w:rPr>
              <w:t xml:space="preserve"> </w:t>
            </w:r>
            <w:r w:rsidRPr="008D4DE3">
              <w:rPr>
                <w:rFonts w:ascii="Arial" w:hAnsi="Arial" w:cs="Arial"/>
              </w:rPr>
              <w:t>d’un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12"/>
              </w:rPr>
              <w:t xml:space="preserve"> </w:t>
            </w:r>
            <w:r w:rsidRPr="008D4DE3">
              <w:rPr>
                <w:rFonts w:ascii="Arial" w:hAnsi="Arial" w:cs="Arial"/>
              </w:rPr>
              <w:t>realitza</w:t>
            </w:r>
            <w:r w:rsidRPr="008D4DE3">
              <w:rPr>
                <w:rFonts w:ascii="Arial" w:hAnsi="Arial" w:cs="Arial"/>
                <w:spacing w:val="-7"/>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mateixa</w:t>
            </w:r>
            <w:r w:rsidRPr="008D4DE3">
              <w:rPr>
                <w:rFonts w:ascii="Arial" w:hAnsi="Arial" w:cs="Arial"/>
                <w:spacing w:val="-6"/>
              </w:rPr>
              <w:t xml:space="preserve"> </w:t>
            </w:r>
            <w:r w:rsidRPr="008D4DE3">
              <w:rPr>
                <w:rFonts w:ascii="Arial" w:hAnsi="Arial" w:cs="Arial"/>
              </w:rPr>
              <w:t>maniobra</w:t>
            </w:r>
            <w:r w:rsidRPr="008D4DE3">
              <w:rPr>
                <w:rFonts w:ascii="Arial" w:hAnsi="Arial" w:cs="Arial"/>
                <w:spacing w:val="-7"/>
              </w:rPr>
              <w:t xml:space="preserve"> </w:t>
            </w:r>
            <w:r w:rsidRPr="008D4DE3">
              <w:rPr>
                <w:rFonts w:ascii="Arial" w:hAnsi="Arial" w:cs="Arial"/>
              </w:rPr>
              <w:t>quan</w:t>
            </w:r>
            <w:r w:rsidRPr="008D4DE3">
              <w:rPr>
                <w:rFonts w:ascii="Arial" w:hAnsi="Arial" w:cs="Arial"/>
                <w:spacing w:val="-5"/>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dimensions</w:t>
            </w:r>
            <w:r w:rsidRPr="008D4DE3">
              <w:rPr>
                <w:rFonts w:ascii="Arial" w:hAnsi="Arial" w:cs="Arial"/>
                <w:spacing w:val="1"/>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l’efectua</w:t>
            </w:r>
            <w:r w:rsidRPr="008D4DE3">
              <w:rPr>
                <w:rFonts w:ascii="Arial" w:hAnsi="Arial" w:cs="Arial"/>
                <w:spacing w:val="-3"/>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primer</w:t>
            </w:r>
            <w:r w:rsidRPr="008D4DE3">
              <w:rPr>
                <w:rFonts w:ascii="Arial" w:hAnsi="Arial" w:cs="Arial"/>
                <w:spacing w:val="-2"/>
              </w:rPr>
              <w:t xml:space="preserve"> </w:t>
            </w:r>
            <w:r w:rsidRPr="008D4DE3">
              <w:rPr>
                <w:rFonts w:ascii="Arial" w:hAnsi="Arial" w:cs="Arial"/>
              </w:rPr>
              <w:t>lloc</w:t>
            </w:r>
            <w:r w:rsidRPr="008D4DE3">
              <w:rPr>
                <w:rFonts w:ascii="Arial" w:hAnsi="Arial" w:cs="Arial"/>
                <w:spacing w:val="2"/>
              </w:rPr>
              <w:t xml:space="preserve"> </w:t>
            </w:r>
            <w:r w:rsidRPr="008D4DE3">
              <w:rPr>
                <w:rFonts w:ascii="Arial" w:hAnsi="Arial" w:cs="Arial"/>
              </w:rPr>
              <w:t>impedeixen</w:t>
            </w:r>
            <w:r w:rsidRPr="008D4DE3">
              <w:rPr>
                <w:rFonts w:ascii="Arial" w:hAnsi="Arial" w:cs="Arial"/>
                <w:spacing w:val="-4"/>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visibilitat de</w:t>
            </w:r>
            <w:r w:rsidRPr="008D4DE3">
              <w:rPr>
                <w:rFonts w:ascii="Arial" w:hAnsi="Arial" w:cs="Arial"/>
                <w:spacing w:val="-41"/>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part</w:t>
            </w:r>
            <w:r w:rsidRPr="008D4DE3">
              <w:rPr>
                <w:rFonts w:ascii="Arial" w:hAnsi="Arial" w:cs="Arial"/>
                <w:spacing w:val="-2"/>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davant 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via</w:t>
            </w:r>
            <w:r w:rsidRPr="008D4DE3">
              <w:rPr>
                <w:rFonts w:ascii="Arial" w:hAnsi="Arial" w:cs="Arial"/>
                <w:spacing w:val="-1"/>
              </w:rPr>
              <w:t xml:space="preserve"> </w:t>
            </w:r>
            <w:r w:rsidRPr="008D4DE3">
              <w:rPr>
                <w:rFonts w:ascii="Arial" w:hAnsi="Arial" w:cs="Arial"/>
              </w:rPr>
              <w:t>al</w:t>
            </w:r>
            <w:r w:rsidRPr="008D4DE3">
              <w:rPr>
                <w:rFonts w:ascii="Arial" w:hAnsi="Arial" w:cs="Arial"/>
                <w:spacing w:val="-2"/>
              </w:rPr>
              <w:t xml:space="preserve"> </w:t>
            </w:r>
            <w:r w:rsidRPr="008D4DE3">
              <w:rPr>
                <w:rFonts w:ascii="Arial" w:hAnsi="Arial" w:cs="Arial"/>
              </w:rPr>
              <w:t>conductor</w:t>
            </w:r>
            <w:r w:rsidRPr="008D4DE3">
              <w:rPr>
                <w:rFonts w:ascii="Arial" w:hAnsi="Arial" w:cs="Arial"/>
                <w:spacing w:val="2"/>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segueix</w:t>
            </w:r>
          </w:p>
        </w:tc>
        <w:tc>
          <w:tcPr>
            <w:tcW w:w="748" w:type="dxa"/>
            <w:shd w:val="clear" w:color="auto" w:fill="auto"/>
          </w:tcPr>
          <w:p w14:paraId="7DBD6A27"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87.1.a)</w:t>
            </w:r>
          </w:p>
        </w:tc>
        <w:tc>
          <w:tcPr>
            <w:tcW w:w="585" w:type="dxa"/>
            <w:shd w:val="clear" w:color="auto" w:fill="auto"/>
          </w:tcPr>
          <w:p w14:paraId="669E578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390852C"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3A51CC7D"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6F1EB9A3"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4E2E35D5" w14:textId="77777777" w:rsidTr="008244F0">
        <w:trPr>
          <w:trHeight w:val="551"/>
        </w:trPr>
        <w:tc>
          <w:tcPr>
            <w:tcW w:w="10814" w:type="dxa"/>
            <w:shd w:val="clear" w:color="auto" w:fill="auto"/>
          </w:tcPr>
          <w:p w14:paraId="7B584C06" w14:textId="77777777" w:rsidR="00091F93" w:rsidRPr="008D4DE3" w:rsidRDefault="00091F93" w:rsidP="008D4DE3">
            <w:pPr>
              <w:pStyle w:val="TableParagraph"/>
              <w:ind w:left="81"/>
              <w:jc w:val="both"/>
              <w:rPr>
                <w:rFonts w:ascii="Arial" w:hAnsi="Arial" w:cs="Arial"/>
              </w:rPr>
            </w:pPr>
            <w:r w:rsidRPr="008D4DE3">
              <w:rPr>
                <w:rFonts w:ascii="Arial" w:hAnsi="Arial" w:cs="Arial"/>
              </w:rPr>
              <w:t>Avançar</w:t>
            </w:r>
            <w:r w:rsidRPr="008D4DE3">
              <w:rPr>
                <w:rFonts w:ascii="Arial" w:hAnsi="Arial" w:cs="Arial"/>
                <w:spacing w:val="2"/>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pas de</w:t>
            </w:r>
            <w:r w:rsidRPr="008D4DE3">
              <w:rPr>
                <w:rFonts w:ascii="Arial" w:hAnsi="Arial" w:cs="Arial"/>
                <w:spacing w:val="-7"/>
              </w:rPr>
              <w:t xml:space="preserve"> </w:t>
            </w:r>
            <w:r w:rsidRPr="008D4DE3">
              <w:rPr>
                <w:rFonts w:ascii="Arial" w:hAnsi="Arial" w:cs="Arial"/>
              </w:rPr>
              <w:t>vianants</w:t>
            </w:r>
            <w:r w:rsidRPr="008D4DE3">
              <w:rPr>
                <w:rFonts w:ascii="Arial" w:hAnsi="Arial" w:cs="Arial"/>
                <w:spacing w:val="-6"/>
              </w:rPr>
              <w:t xml:space="preserve"> </w:t>
            </w:r>
            <w:r w:rsidRPr="008D4DE3">
              <w:rPr>
                <w:rFonts w:ascii="Arial" w:hAnsi="Arial" w:cs="Arial"/>
              </w:rPr>
              <w:t>senyalitzat</w:t>
            </w:r>
          </w:p>
          <w:p w14:paraId="0569884E"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Excepte</w:t>
            </w:r>
            <w:r w:rsidRPr="008D4DE3">
              <w:rPr>
                <w:rFonts w:ascii="Arial" w:hAnsi="Arial" w:cs="Arial"/>
                <w:i/>
                <w:spacing w:val="-4"/>
              </w:rPr>
              <w:t xml:space="preserve"> </w:t>
            </w:r>
            <w:r w:rsidRPr="008D4DE3">
              <w:rPr>
                <w:rFonts w:ascii="Arial" w:hAnsi="Arial" w:cs="Arial"/>
                <w:i/>
              </w:rPr>
              <w:t>quan</w:t>
            </w:r>
            <w:r w:rsidRPr="008D4DE3">
              <w:rPr>
                <w:rFonts w:ascii="Arial" w:hAnsi="Arial" w:cs="Arial"/>
                <w:i/>
                <w:spacing w:val="-5"/>
              </w:rPr>
              <w:t xml:space="preserve"> </w:t>
            </w:r>
            <w:r w:rsidRPr="008D4DE3">
              <w:rPr>
                <w:rFonts w:ascii="Arial" w:hAnsi="Arial" w:cs="Arial"/>
                <w:i/>
              </w:rPr>
              <w:t>l’avançament</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4"/>
              </w:rPr>
              <w:t xml:space="preserve"> </w:t>
            </w:r>
            <w:r w:rsidRPr="008D4DE3">
              <w:rPr>
                <w:rFonts w:ascii="Arial" w:hAnsi="Arial" w:cs="Arial"/>
                <w:i/>
              </w:rPr>
              <w:t>qualsevol</w:t>
            </w:r>
            <w:r w:rsidRPr="008D4DE3">
              <w:rPr>
                <w:rFonts w:ascii="Arial" w:hAnsi="Arial" w:cs="Arial"/>
                <w:i/>
                <w:spacing w:val="-8"/>
              </w:rPr>
              <w:t xml:space="preserve"> </w:t>
            </w:r>
            <w:r w:rsidRPr="008D4DE3">
              <w:rPr>
                <w:rFonts w:ascii="Arial" w:hAnsi="Arial" w:cs="Arial"/>
                <w:i/>
              </w:rPr>
              <w:t>vehicle</w:t>
            </w:r>
            <w:r w:rsidRPr="008D4DE3">
              <w:rPr>
                <w:rFonts w:ascii="Arial" w:hAnsi="Arial" w:cs="Arial"/>
                <w:i/>
                <w:spacing w:val="-6"/>
              </w:rPr>
              <w:t xml:space="preserve"> </w:t>
            </w:r>
            <w:r w:rsidRPr="008D4DE3">
              <w:rPr>
                <w:rFonts w:ascii="Arial" w:hAnsi="Arial" w:cs="Arial"/>
                <w:i/>
              </w:rPr>
              <w:t>es</w:t>
            </w:r>
            <w:r w:rsidRPr="008D4DE3">
              <w:rPr>
                <w:rFonts w:ascii="Arial" w:hAnsi="Arial" w:cs="Arial"/>
                <w:i/>
                <w:spacing w:val="-4"/>
              </w:rPr>
              <w:t xml:space="preserve"> </w:t>
            </w:r>
            <w:r w:rsidRPr="008D4DE3">
              <w:rPr>
                <w:rFonts w:ascii="Arial" w:hAnsi="Arial" w:cs="Arial"/>
                <w:i/>
              </w:rPr>
              <w:t>realitzi</w:t>
            </w:r>
            <w:r w:rsidRPr="008D4DE3">
              <w:rPr>
                <w:rFonts w:ascii="Arial" w:hAnsi="Arial" w:cs="Arial"/>
                <w:i/>
                <w:spacing w:val="-3"/>
              </w:rPr>
              <w:t xml:space="preserve"> </w:t>
            </w:r>
            <w:r w:rsidRPr="008D4DE3">
              <w:rPr>
                <w:rFonts w:ascii="Arial" w:hAnsi="Arial" w:cs="Arial"/>
                <w:i/>
              </w:rPr>
              <w:t>a</w:t>
            </w:r>
            <w:r w:rsidRPr="008D4DE3">
              <w:rPr>
                <w:rFonts w:ascii="Arial" w:hAnsi="Arial" w:cs="Arial"/>
                <w:i/>
                <w:spacing w:val="-4"/>
              </w:rPr>
              <w:t xml:space="preserve"> </w:t>
            </w:r>
            <w:r w:rsidRPr="008D4DE3">
              <w:rPr>
                <w:rFonts w:ascii="Arial" w:hAnsi="Arial" w:cs="Arial"/>
                <w:i/>
              </w:rPr>
              <w:t>una</w:t>
            </w:r>
            <w:r w:rsidRPr="008D4DE3">
              <w:rPr>
                <w:rFonts w:ascii="Arial" w:hAnsi="Arial" w:cs="Arial"/>
                <w:i/>
                <w:spacing w:val="-8"/>
              </w:rPr>
              <w:t xml:space="preserve"> </w:t>
            </w:r>
            <w:r w:rsidRPr="008D4DE3">
              <w:rPr>
                <w:rFonts w:ascii="Arial" w:hAnsi="Arial" w:cs="Arial"/>
                <w:i/>
              </w:rPr>
              <w:t>velocitat</w:t>
            </w:r>
            <w:r w:rsidRPr="008D4DE3">
              <w:rPr>
                <w:rFonts w:ascii="Arial" w:hAnsi="Arial" w:cs="Arial"/>
                <w:i/>
                <w:spacing w:val="-3"/>
              </w:rPr>
              <w:t xml:space="preserve"> </w:t>
            </w:r>
            <w:r w:rsidRPr="008D4DE3">
              <w:rPr>
                <w:rFonts w:ascii="Arial" w:hAnsi="Arial" w:cs="Arial"/>
                <w:i/>
              </w:rPr>
              <w:t>reduïda</w:t>
            </w:r>
            <w:r w:rsidRPr="008D4DE3">
              <w:rPr>
                <w:rFonts w:ascii="Arial" w:hAnsi="Arial" w:cs="Arial"/>
                <w:i/>
                <w:spacing w:val="-3"/>
              </w:rPr>
              <w:t xml:space="preserve"> </w:t>
            </w:r>
            <w:r w:rsidRPr="008D4DE3">
              <w:rPr>
                <w:rFonts w:ascii="Arial" w:hAnsi="Arial" w:cs="Arial"/>
                <w:i/>
              </w:rPr>
              <w:t>que</w:t>
            </w:r>
            <w:r w:rsidRPr="008D4DE3">
              <w:rPr>
                <w:rFonts w:ascii="Arial" w:hAnsi="Arial" w:cs="Arial"/>
                <w:i/>
                <w:spacing w:val="-3"/>
              </w:rPr>
              <w:t xml:space="preserve"> </w:t>
            </w:r>
            <w:r w:rsidRPr="008D4DE3">
              <w:rPr>
                <w:rFonts w:ascii="Arial" w:hAnsi="Arial" w:cs="Arial"/>
                <w:i/>
              </w:rPr>
              <w:t>permeti</w:t>
            </w:r>
            <w:r w:rsidRPr="008D4DE3">
              <w:rPr>
                <w:rFonts w:ascii="Arial" w:hAnsi="Arial" w:cs="Arial"/>
                <w:i/>
                <w:spacing w:val="-5"/>
              </w:rPr>
              <w:t xml:space="preserve"> </w:t>
            </w:r>
            <w:r w:rsidRPr="008D4DE3">
              <w:rPr>
                <w:rFonts w:ascii="Arial" w:hAnsi="Arial" w:cs="Arial"/>
                <w:i/>
              </w:rPr>
              <w:t>detenir-se a</w:t>
            </w:r>
            <w:r w:rsidRPr="008D4DE3">
              <w:rPr>
                <w:rFonts w:ascii="Arial" w:hAnsi="Arial" w:cs="Arial"/>
                <w:i/>
                <w:spacing w:val="-7"/>
              </w:rPr>
              <w:t xml:space="preserve"> </w:t>
            </w:r>
            <w:r w:rsidRPr="008D4DE3">
              <w:rPr>
                <w:rFonts w:ascii="Arial" w:hAnsi="Arial" w:cs="Arial"/>
                <w:i/>
              </w:rPr>
              <w:t>temps</w:t>
            </w:r>
            <w:r w:rsidRPr="008D4DE3">
              <w:rPr>
                <w:rFonts w:ascii="Arial" w:hAnsi="Arial" w:cs="Arial"/>
                <w:i/>
                <w:spacing w:val="-3"/>
              </w:rPr>
              <w:t xml:space="preserve"> </w:t>
            </w:r>
            <w:r w:rsidRPr="008D4DE3">
              <w:rPr>
                <w:rFonts w:ascii="Arial" w:hAnsi="Arial" w:cs="Arial"/>
                <w:i/>
              </w:rPr>
              <w:t>si</w:t>
            </w:r>
            <w:r w:rsidRPr="008D4DE3">
              <w:rPr>
                <w:rFonts w:ascii="Arial" w:hAnsi="Arial" w:cs="Arial"/>
                <w:i/>
                <w:spacing w:val="-8"/>
              </w:rPr>
              <w:t xml:space="preserve"> </w:t>
            </w:r>
            <w:r w:rsidRPr="008D4DE3">
              <w:rPr>
                <w:rFonts w:ascii="Arial" w:hAnsi="Arial" w:cs="Arial"/>
                <w:i/>
              </w:rPr>
              <w:t>sorgís</w:t>
            </w:r>
            <w:r w:rsidRPr="008D4DE3">
              <w:rPr>
                <w:rFonts w:ascii="Arial" w:hAnsi="Arial" w:cs="Arial"/>
                <w:i/>
                <w:spacing w:val="2"/>
              </w:rPr>
              <w:t xml:space="preserve"> </w:t>
            </w:r>
            <w:r w:rsidRPr="008D4DE3">
              <w:rPr>
                <w:rFonts w:ascii="Arial" w:hAnsi="Arial" w:cs="Arial"/>
                <w:i/>
              </w:rPr>
              <w:t>perill</w:t>
            </w:r>
            <w:r w:rsidRPr="008D4DE3">
              <w:rPr>
                <w:rFonts w:ascii="Arial" w:hAnsi="Arial" w:cs="Arial"/>
                <w:i/>
                <w:spacing w:val="-41"/>
              </w:rPr>
              <w:t xml:space="preserve"> </w:t>
            </w:r>
            <w:r w:rsidRPr="008D4DE3">
              <w:rPr>
                <w:rFonts w:ascii="Arial" w:hAnsi="Arial" w:cs="Arial"/>
                <w:i/>
              </w:rPr>
              <w:t>d’atropellament</w:t>
            </w:r>
          </w:p>
        </w:tc>
        <w:tc>
          <w:tcPr>
            <w:tcW w:w="748" w:type="dxa"/>
            <w:shd w:val="clear" w:color="auto" w:fill="auto"/>
          </w:tcPr>
          <w:p w14:paraId="3C9ED135"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87.1.b)</w:t>
            </w:r>
          </w:p>
        </w:tc>
        <w:tc>
          <w:tcPr>
            <w:tcW w:w="585" w:type="dxa"/>
            <w:shd w:val="clear" w:color="auto" w:fill="auto"/>
          </w:tcPr>
          <w:p w14:paraId="33CCB2ED"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EF8EB50"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3E684543"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4135F614" w14:textId="77777777" w:rsidR="00091F93" w:rsidRPr="008D4DE3" w:rsidRDefault="00091F93" w:rsidP="008D4DE3">
            <w:pPr>
              <w:pStyle w:val="TableParagraph"/>
              <w:jc w:val="both"/>
              <w:rPr>
                <w:rFonts w:ascii="Arial" w:hAnsi="Arial" w:cs="Arial"/>
              </w:rPr>
            </w:pPr>
          </w:p>
        </w:tc>
      </w:tr>
      <w:tr w:rsidR="00091F93" w:rsidRPr="008D4DE3" w14:paraId="47BE5FB6" w14:textId="77777777" w:rsidTr="008244F0">
        <w:trPr>
          <w:trHeight w:val="182"/>
        </w:trPr>
        <w:tc>
          <w:tcPr>
            <w:tcW w:w="10814" w:type="dxa"/>
            <w:shd w:val="clear" w:color="auto" w:fill="auto"/>
          </w:tcPr>
          <w:p w14:paraId="5DD3FAAD"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Avançar</w:t>
            </w:r>
            <w:r w:rsidRPr="008D4DE3">
              <w:rPr>
                <w:rFonts w:ascii="Arial" w:hAnsi="Arial" w:cs="Arial"/>
                <w:spacing w:val="5"/>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intersecció</w:t>
            </w:r>
            <w:r w:rsidRPr="008D4DE3">
              <w:rPr>
                <w:rFonts w:ascii="Arial" w:hAnsi="Arial" w:cs="Arial"/>
                <w:spacing w:val="-6"/>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via</w:t>
            </w:r>
            <w:r w:rsidRPr="008D4DE3">
              <w:rPr>
                <w:rFonts w:ascii="Arial" w:hAnsi="Arial" w:cs="Arial"/>
                <w:spacing w:val="-2"/>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11"/>
              </w:rPr>
              <w:t xml:space="preserve"> </w:t>
            </w:r>
            <w:r w:rsidRPr="008D4DE3">
              <w:rPr>
                <w:rFonts w:ascii="Arial" w:hAnsi="Arial" w:cs="Arial"/>
              </w:rPr>
              <w:t>ciclistes</w:t>
            </w:r>
          </w:p>
        </w:tc>
        <w:tc>
          <w:tcPr>
            <w:tcW w:w="748" w:type="dxa"/>
            <w:shd w:val="clear" w:color="auto" w:fill="auto"/>
          </w:tcPr>
          <w:p w14:paraId="2844B7EF"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87.1.b)</w:t>
            </w:r>
          </w:p>
        </w:tc>
        <w:tc>
          <w:tcPr>
            <w:tcW w:w="585" w:type="dxa"/>
            <w:shd w:val="clear" w:color="auto" w:fill="auto"/>
          </w:tcPr>
          <w:p w14:paraId="6F5113AE"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46CDB79"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2F2C5BBE"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53C856FF" w14:textId="77777777" w:rsidR="00091F93" w:rsidRPr="008D4DE3" w:rsidRDefault="00091F93" w:rsidP="008D4DE3">
            <w:pPr>
              <w:pStyle w:val="TableParagraph"/>
              <w:jc w:val="both"/>
              <w:rPr>
                <w:rFonts w:ascii="Arial" w:hAnsi="Arial" w:cs="Arial"/>
              </w:rPr>
            </w:pPr>
          </w:p>
        </w:tc>
      </w:tr>
      <w:tr w:rsidR="00091F93" w:rsidRPr="008D4DE3" w14:paraId="5937C78F" w14:textId="77777777" w:rsidTr="008244F0">
        <w:trPr>
          <w:trHeight w:val="549"/>
        </w:trPr>
        <w:tc>
          <w:tcPr>
            <w:tcW w:w="10814" w:type="dxa"/>
            <w:shd w:val="clear" w:color="auto" w:fill="auto"/>
          </w:tcPr>
          <w:p w14:paraId="6D6A923F" w14:textId="77777777" w:rsidR="00091F93" w:rsidRPr="008D4DE3" w:rsidRDefault="00091F93" w:rsidP="008D4DE3">
            <w:pPr>
              <w:pStyle w:val="TableParagraph"/>
              <w:ind w:left="81"/>
              <w:jc w:val="both"/>
              <w:rPr>
                <w:rFonts w:ascii="Arial" w:hAnsi="Arial" w:cs="Arial"/>
              </w:rPr>
            </w:pPr>
            <w:r w:rsidRPr="008D4DE3">
              <w:rPr>
                <w:rFonts w:ascii="Arial" w:hAnsi="Arial" w:cs="Arial"/>
              </w:rPr>
              <w:t>Avançar</w:t>
            </w:r>
            <w:r w:rsidRPr="008D4DE3">
              <w:rPr>
                <w:rFonts w:ascii="Arial" w:hAnsi="Arial" w:cs="Arial"/>
                <w:spacing w:val="2"/>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pas a</w:t>
            </w:r>
            <w:r w:rsidRPr="008D4DE3">
              <w:rPr>
                <w:rFonts w:ascii="Arial" w:hAnsi="Arial" w:cs="Arial"/>
                <w:spacing w:val="-5"/>
              </w:rPr>
              <w:t xml:space="preserve"> </w:t>
            </w:r>
            <w:r w:rsidRPr="008D4DE3">
              <w:rPr>
                <w:rFonts w:ascii="Arial" w:hAnsi="Arial" w:cs="Arial"/>
              </w:rPr>
              <w:t>nivell</w:t>
            </w:r>
            <w:r w:rsidRPr="008D4DE3">
              <w:rPr>
                <w:rFonts w:ascii="Arial" w:hAnsi="Arial" w:cs="Arial"/>
                <w:spacing w:val="-3"/>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seves</w:t>
            </w:r>
            <w:r w:rsidRPr="008D4DE3">
              <w:rPr>
                <w:rFonts w:ascii="Arial" w:hAnsi="Arial" w:cs="Arial"/>
                <w:spacing w:val="1"/>
              </w:rPr>
              <w:t xml:space="preserve"> </w:t>
            </w:r>
            <w:r w:rsidRPr="008D4DE3">
              <w:rPr>
                <w:rFonts w:ascii="Arial" w:hAnsi="Arial" w:cs="Arial"/>
              </w:rPr>
              <w:t>proximitats</w:t>
            </w:r>
          </w:p>
          <w:p w14:paraId="2C795F84"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S’exceptuen</w:t>
            </w:r>
            <w:r w:rsidRPr="008D4DE3">
              <w:rPr>
                <w:rFonts w:ascii="Arial" w:hAnsi="Arial" w:cs="Arial"/>
                <w:i/>
                <w:spacing w:val="-5"/>
              </w:rPr>
              <w:t xml:space="preserve"> </w:t>
            </w:r>
            <w:r w:rsidRPr="008D4DE3">
              <w:rPr>
                <w:rFonts w:ascii="Arial" w:hAnsi="Arial" w:cs="Arial"/>
                <w:i/>
              </w:rPr>
              <w:t>d’aquesta</w:t>
            </w:r>
            <w:r w:rsidRPr="008D4DE3">
              <w:rPr>
                <w:rFonts w:ascii="Arial" w:hAnsi="Arial" w:cs="Arial"/>
                <w:i/>
                <w:spacing w:val="-2"/>
              </w:rPr>
              <w:t xml:space="preserve"> </w:t>
            </w:r>
            <w:r w:rsidRPr="008D4DE3">
              <w:rPr>
                <w:rFonts w:ascii="Arial" w:hAnsi="Arial" w:cs="Arial"/>
                <w:i/>
              </w:rPr>
              <w:t>prohibició</w:t>
            </w:r>
            <w:r w:rsidRPr="008D4DE3">
              <w:rPr>
                <w:rFonts w:ascii="Arial" w:hAnsi="Arial" w:cs="Arial"/>
                <w:i/>
                <w:spacing w:val="-4"/>
              </w:rPr>
              <w:t xml:space="preserve"> </w:t>
            </w:r>
            <w:r w:rsidRPr="008D4DE3">
              <w:rPr>
                <w:rFonts w:ascii="Arial" w:hAnsi="Arial" w:cs="Arial"/>
                <w:i/>
              </w:rPr>
              <w:t>els</w:t>
            </w:r>
            <w:r w:rsidRPr="008D4DE3">
              <w:rPr>
                <w:rFonts w:ascii="Arial" w:hAnsi="Arial" w:cs="Arial"/>
                <w:i/>
                <w:spacing w:val="-4"/>
              </w:rPr>
              <w:t xml:space="preserve"> </w:t>
            </w:r>
            <w:r w:rsidRPr="008D4DE3">
              <w:rPr>
                <w:rFonts w:ascii="Arial" w:hAnsi="Arial" w:cs="Arial"/>
                <w:i/>
              </w:rPr>
              <w:t>supòsits</w:t>
            </w:r>
            <w:r w:rsidRPr="008D4DE3">
              <w:rPr>
                <w:rFonts w:ascii="Arial" w:hAnsi="Arial" w:cs="Arial"/>
                <w:i/>
                <w:spacing w:val="-3"/>
              </w:rPr>
              <w:t xml:space="preserve"> </w:t>
            </w:r>
            <w:r w:rsidRPr="008D4DE3">
              <w:rPr>
                <w:rFonts w:ascii="Arial" w:hAnsi="Arial" w:cs="Arial"/>
                <w:i/>
              </w:rPr>
              <w:t>en</w:t>
            </w:r>
            <w:r w:rsidRPr="008D4DE3">
              <w:rPr>
                <w:rFonts w:ascii="Arial" w:hAnsi="Arial" w:cs="Arial"/>
                <w:i/>
                <w:spacing w:val="-3"/>
              </w:rPr>
              <w:t xml:space="preserve"> </w:t>
            </w:r>
            <w:r w:rsidRPr="008D4DE3">
              <w:rPr>
                <w:rFonts w:ascii="Arial" w:hAnsi="Arial" w:cs="Arial"/>
                <w:i/>
              </w:rPr>
              <w:t>què</w:t>
            </w:r>
            <w:r w:rsidRPr="008D4DE3">
              <w:rPr>
                <w:rFonts w:ascii="Arial" w:hAnsi="Arial" w:cs="Arial"/>
                <w:i/>
                <w:spacing w:val="-10"/>
              </w:rPr>
              <w:t xml:space="preserve"> </w:t>
            </w:r>
            <w:r w:rsidRPr="008D4DE3">
              <w:rPr>
                <w:rFonts w:ascii="Arial" w:hAnsi="Arial" w:cs="Arial"/>
                <w:i/>
              </w:rPr>
              <w:t>s’avanci</w:t>
            </w:r>
            <w:r w:rsidRPr="008D4DE3">
              <w:rPr>
                <w:rFonts w:ascii="Arial" w:hAnsi="Arial" w:cs="Arial"/>
                <w:i/>
                <w:spacing w:val="-6"/>
              </w:rPr>
              <w:t xml:space="preserve"> </w:t>
            </w:r>
            <w:r w:rsidRPr="008D4DE3">
              <w:rPr>
                <w:rFonts w:ascii="Arial" w:hAnsi="Arial" w:cs="Arial"/>
                <w:i/>
              </w:rPr>
              <w:t>a</w:t>
            </w:r>
            <w:r w:rsidRPr="008D4DE3">
              <w:rPr>
                <w:rFonts w:ascii="Arial" w:hAnsi="Arial" w:cs="Arial"/>
                <w:i/>
                <w:spacing w:val="-4"/>
              </w:rPr>
              <w:t xml:space="preserve"> </w:t>
            </w:r>
            <w:r w:rsidRPr="008D4DE3">
              <w:rPr>
                <w:rFonts w:ascii="Arial" w:hAnsi="Arial" w:cs="Arial"/>
                <w:i/>
              </w:rPr>
              <w:t>un</w:t>
            </w:r>
            <w:r w:rsidRPr="008D4DE3">
              <w:rPr>
                <w:rFonts w:ascii="Arial" w:hAnsi="Arial" w:cs="Arial"/>
                <w:i/>
                <w:spacing w:val="-8"/>
              </w:rPr>
              <w:t xml:space="preserve"> </w:t>
            </w:r>
            <w:r w:rsidRPr="008D4DE3">
              <w:rPr>
                <w:rFonts w:ascii="Arial" w:hAnsi="Arial" w:cs="Arial"/>
                <w:i/>
              </w:rPr>
              <w:t>vehicle</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dues</w:t>
            </w:r>
            <w:r w:rsidRPr="008D4DE3">
              <w:rPr>
                <w:rFonts w:ascii="Arial" w:hAnsi="Arial" w:cs="Arial"/>
                <w:i/>
                <w:spacing w:val="-4"/>
              </w:rPr>
              <w:t xml:space="preserve"> </w:t>
            </w:r>
            <w:r w:rsidRPr="008D4DE3">
              <w:rPr>
                <w:rFonts w:ascii="Arial" w:hAnsi="Arial" w:cs="Arial"/>
                <w:i/>
              </w:rPr>
              <w:t>rodes que</w:t>
            </w:r>
            <w:r w:rsidRPr="008D4DE3">
              <w:rPr>
                <w:rFonts w:ascii="Arial" w:hAnsi="Arial" w:cs="Arial"/>
                <w:i/>
                <w:spacing w:val="-4"/>
              </w:rPr>
              <w:t xml:space="preserve"> </w:t>
            </w:r>
            <w:r w:rsidRPr="008D4DE3">
              <w:rPr>
                <w:rFonts w:ascii="Arial" w:hAnsi="Arial" w:cs="Arial"/>
                <w:i/>
              </w:rPr>
              <w:t>per</w:t>
            </w:r>
            <w:r w:rsidRPr="008D4DE3">
              <w:rPr>
                <w:rFonts w:ascii="Arial" w:hAnsi="Arial" w:cs="Arial"/>
                <w:i/>
                <w:spacing w:val="-3"/>
              </w:rPr>
              <w:t xml:space="preserve"> </w:t>
            </w:r>
            <w:r w:rsidRPr="008D4DE3">
              <w:rPr>
                <w:rFonts w:ascii="Arial" w:hAnsi="Arial" w:cs="Arial"/>
                <w:i/>
              </w:rPr>
              <w:t>les</w:t>
            </w:r>
            <w:r w:rsidRPr="008D4DE3">
              <w:rPr>
                <w:rFonts w:ascii="Arial" w:hAnsi="Arial" w:cs="Arial"/>
                <w:i/>
                <w:spacing w:val="-3"/>
              </w:rPr>
              <w:t xml:space="preserve"> </w:t>
            </w:r>
            <w:r w:rsidRPr="008D4DE3">
              <w:rPr>
                <w:rFonts w:ascii="Arial" w:hAnsi="Arial" w:cs="Arial"/>
                <w:i/>
              </w:rPr>
              <w:t>seves</w:t>
            </w:r>
            <w:r w:rsidRPr="008D4DE3">
              <w:rPr>
                <w:rFonts w:ascii="Arial" w:hAnsi="Arial" w:cs="Arial"/>
                <w:i/>
                <w:spacing w:val="-3"/>
              </w:rPr>
              <w:t xml:space="preserve"> </w:t>
            </w:r>
            <w:r w:rsidRPr="008D4DE3">
              <w:rPr>
                <w:rFonts w:ascii="Arial" w:hAnsi="Arial" w:cs="Arial"/>
                <w:i/>
              </w:rPr>
              <w:t>reduïdes dimensions</w:t>
            </w:r>
            <w:r w:rsidRPr="008D4DE3">
              <w:rPr>
                <w:rFonts w:ascii="Arial" w:hAnsi="Arial" w:cs="Arial"/>
                <w:i/>
                <w:spacing w:val="1"/>
              </w:rPr>
              <w:t xml:space="preserve"> </w:t>
            </w:r>
            <w:r w:rsidRPr="008D4DE3">
              <w:rPr>
                <w:rFonts w:ascii="Arial" w:hAnsi="Arial" w:cs="Arial"/>
                <w:i/>
              </w:rPr>
              <w:t>no</w:t>
            </w:r>
            <w:r w:rsidRPr="008D4DE3">
              <w:rPr>
                <w:rFonts w:ascii="Arial" w:hAnsi="Arial" w:cs="Arial"/>
                <w:i/>
                <w:spacing w:val="-42"/>
              </w:rPr>
              <w:t xml:space="preserve"> </w:t>
            </w:r>
            <w:r w:rsidRPr="008D4DE3">
              <w:rPr>
                <w:rFonts w:ascii="Arial" w:hAnsi="Arial" w:cs="Arial"/>
                <w:i/>
              </w:rPr>
              <w:t>impedeixin</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6"/>
              </w:rPr>
              <w:t xml:space="preserve"> </w:t>
            </w:r>
            <w:r w:rsidRPr="008D4DE3">
              <w:rPr>
                <w:rFonts w:ascii="Arial" w:hAnsi="Arial" w:cs="Arial"/>
                <w:i/>
              </w:rPr>
              <w:t>visibilitat</w:t>
            </w:r>
            <w:r w:rsidRPr="008D4DE3">
              <w:rPr>
                <w:rFonts w:ascii="Arial" w:hAnsi="Arial" w:cs="Arial"/>
                <w:i/>
                <w:spacing w:val="2"/>
              </w:rPr>
              <w:t xml:space="preserve"> </w:t>
            </w:r>
            <w:r w:rsidRPr="008D4DE3">
              <w:rPr>
                <w:rFonts w:ascii="Arial" w:hAnsi="Arial" w:cs="Arial"/>
                <w:i/>
              </w:rPr>
              <w:t>lateral i</w:t>
            </w:r>
            <w:r w:rsidRPr="008D4DE3">
              <w:rPr>
                <w:rFonts w:ascii="Arial" w:hAnsi="Arial" w:cs="Arial"/>
                <w:i/>
                <w:spacing w:val="-5"/>
              </w:rPr>
              <w:t xml:space="preserve"> </w:t>
            </w:r>
            <w:r w:rsidRPr="008D4DE3">
              <w:rPr>
                <w:rFonts w:ascii="Arial" w:hAnsi="Arial" w:cs="Arial"/>
                <w:i/>
              </w:rPr>
              <w:t>s’adverteixi</w:t>
            </w:r>
            <w:r w:rsidRPr="008D4DE3">
              <w:rPr>
                <w:rFonts w:ascii="Arial" w:hAnsi="Arial" w:cs="Arial"/>
                <w:i/>
                <w:spacing w:val="-2"/>
              </w:rPr>
              <w:t xml:space="preserve"> </w:t>
            </w:r>
            <w:r w:rsidRPr="008D4DE3">
              <w:rPr>
                <w:rFonts w:ascii="Arial" w:hAnsi="Arial" w:cs="Arial"/>
                <w:i/>
              </w:rPr>
              <w:t>prèviament</w:t>
            </w:r>
            <w:r w:rsidRPr="008D4DE3">
              <w:rPr>
                <w:rFonts w:ascii="Arial" w:hAnsi="Arial" w:cs="Arial"/>
                <w:i/>
                <w:spacing w:val="5"/>
              </w:rPr>
              <w:t xml:space="preserve"> </w:t>
            </w:r>
            <w:r w:rsidRPr="008D4DE3">
              <w:rPr>
                <w:rFonts w:ascii="Arial" w:hAnsi="Arial" w:cs="Arial"/>
                <w:i/>
              </w:rPr>
              <w:t>l’avançament</w:t>
            </w:r>
          </w:p>
        </w:tc>
        <w:tc>
          <w:tcPr>
            <w:tcW w:w="748" w:type="dxa"/>
            <w:shd w:val="clear" w:color="auto" w:fill="auto"/>
          </w:tcPr>
          <w:p w14:paraId="475222B2"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87.1.b)</w:t>
            </w:r>
          </w:p>
        </w:tc>
        <w:tc>
          <w:tcPr>
            <w:tcW w:w="585" w:type="dxa"/>
            <w:shd w:val="clear" w:color="auto" w:fill="auto"/>
          </w:tcPr>
          <w:p w14:paraId="3509D50A"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53EBA52" w14:textId="77777777" w:rsidR="00091F93" w:rsidRPr="008D4DE3" w:rsidRDefault="00091F93" w:rsidP="008D4DE3">
            <w:pPr>
              <w:pStyle w:val="TableParagraph"/>
              <w:ind w:left="114" w:right="59"/>
              <w:jc w:val="both"/>
              <w:rPr>
                <w:rFonts w:ascii="Arial" w:hAnsi="Arial" w:cs="Arial"/>
              </w:rPr>
            </w:pPr>
            <w:r w:rsidRPr="008D4DE3">
              <w:rPr>
                <w:rFonts w:ascii="Arial" w:hAnsi="Arial" w:cs="Arial"/>
              </w:rPr>
              <w:t>200</w:t>
            </w:r>
          </w:p>
        </w:tc>
        <w:tc>
          <w:tcPr>
            <w:tcW w:w="717" w:type="dxa"/>
            <w:shd w:val="clear" w:color="auto" w:fill="auto"/>
          </w:tcPr>
          <w:p w14:paraId="627EC5E3"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347A7719" w14:textId="77777777" w:rsidR="00091F93" w:rsidRPr="008D4DE3" w:rsidRDefault="00091F93" w:rsidP="008D4DE3">
            <w:pPr>
              <w:pStyle w:val="TableParagraph"/>
              <w:jc w:val="both"/>
              <w:rPr>
                <w:rFonts w:ascii="Arial" w:hAnsi="Arial" w:cs="Arial"/>
              </w:rPr>
            </w:pPr>
          </w:p>
        </w:tc>
      </w:tr>
      <w:tr w:rsidR="00091F93" w:rsidRPr="008D4DE3" w14:paraId="13518F1D" w14:textId="77777777" w:rsidTr="008244F0">
        <w:trPr>
          <w:trHeight w:val="923"/>
        </w:trPr>
        <w:tc>
          <w:tcPr>
            <w:tcW w:w="10814" w:type="dxa"/>
            <w:shd w:val="clear" w:color="auto" w:fill="auto"/>
          </w:tcPr>
          <w:p w14:paraId="4BEF8BBF" w14:textId="77777777" w:rsidR="00091F93" w:rsidRPr="008D4DE3" w:rsidRDefault="00091F93" w:rsidP="008D4DE3">
            <w:pPr>
              <w:pStyle w:val="TableParagraph"/>
              <w:ind w:left="81"/>
              <w:jc w:val="both"/>
              <w:rPr>
                <w:rFonts w:ascii="Arial" w:hAnsi="Arial" w:cs="Arial"/>
              </w:rPr>
            </w:pPr>
            <w:r w:rsidRPr="008D4DE3">
              <w:rPr>
                <w:rFonts w:ascii="Arial" w:hAnsi="Arial" w:cs="Arial"/>
              </w:rPr>
              <w:t>Avançar</w:t>
            </w:r>
            <w:r w:rsidRPr="008D4DE3">
              <w:rPr>
                <w:rFonts w:ascii="Arial" w:hAnsi="Arial" w:cs="Arial"/>
                <w:spacing w:val="1"/>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intersecció</w:t>
            </w:r>
            <w:r w:rsidRPr="008D4DE3">
              <w:rPr>
                <w:rFonts w:ascii="Arial" w:hAnsi="Arial" w:cs="Arial"/>
                <w:spacing w:val="-8"/>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seves</w:t>
            </w:r>
            <w:r w:rsidRPr="008D4DE3">
              <w:rPr>
                <w:rFonts w:ascii="Arial" w:hAnsi="Arial" w:cs="Arial"/>
                <w:spacing w:val="2"/>
              </w:rPr>
              <w:t xml:space="preserve"> </w:t>
            </w:r>
            <w:r w:rsidRPr="008D4DE3">
              <w:rPr>
                <w:rFonts w:ascii="Arial" w:hAnsi="Arial" w:cs="Arial"/>
              </w:rPr>
              <w:t>proximitats</w:t>
            </w:r>
          </w:p>
          <w:p w14:paraId="3FD0ED36"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S’exceptuen</w:t>
            </w:r>
            <w:r w:rsidRPr="008D4DE3">
              <w:rPr>
                <w:rFonts w:ascii="Arial" w:hAnsi="Arial" w:cs="Arial"/>
                <w:i/>
                <w:spacing w:val="-7"/>
              </w:rPr>
              <w:t xml:space="preserve"> </w:t>
            </w:r>
            <w:r w:rsidRPr="008D4DE3">
              <w:rPr>
                <w:rFonts w:ascii="Arial" w:hAnsi="Arial" w:cs="Arial"/>
                <w:i/>
              </w:rPr>
              <w:t>d’aquest</w:t>
            </w:r>
            <w:r w:rsidRPr="008D4DE3">
              <w:rPr>
                <w:rFonts w:ascii="Arial" w:hAnsi="Arial" w:cs="Arial"/>
                <w:i/>
                <w:spacing w:val="-8"/>
              </w:rPr>
              <w:t xml:space="preserve"> </w:t>
            </w:r>
            <w:r w:rsidRPr="008D4DE3">
              <w:rPr>
                <w:rFonts w:ascii="Arial" w:hAnsi="Arial" w:cs="Arial"/>
                <w:i/>
              </w:rPr>
              <w:t>supòsit:</w:t>
            </w:r>
          </w:p>
          <w:p w14:paraId="4D290DC1" w14:textId="77777777" w:rsidR="00091F93" w:rsidRPr="008D4DE3" w:rsidRDefault="00091F93" w:rsidP="008D4DE3">
            <w:pPr>
              <w:pStyle w:val="TableParagraph"/>
              <w:numPr>
                <w:ilvl w:val="0"/>
                <w:numId w:val="31"/>
              </w:numPr>
              <w:ind w:firstLine="0"/>
              <w:jc w:val="both"/>
              <w:rPr>
                <w:rFonts w:ascii="Arial" w:hAnsi="Arial" w:cs="Arial"/>
                <w:i/>
              </w:rPr>
            </w:pPr>
            <w:r w:rsidRPr="008D4DE3">
              <w:rPr>
                <w:rFonts w:ascii="Arial" w:hAnsi="Arial" w:cs="Arial"/>
                <w:i/>
              </w:rPr>
              <w:t>quan</w:t>
            </w:r>
            <w:r w:rsidRPr="008D4DE3">
              <w:rPr>
                <w:rFonts w:ascii="Arial" w:hAnsi="Arial" w:cs="Arial"/>
                <w:i/>
                <w:spacing w:val="-4"/>
              </w:rPr>
              <w:t xml:space="preserve"> </w:t>
            </w:r>
            <w:r w:rsidRPr="008D4DE3">
              <w:rPr>
                <w:rFonts w:ascii="Arial" w:hAnsi="Arial" w:cs="Arial"/>
                <w:i/>
              </w:rPr>
              <w:t>es tracti</w:t>
            </w:r>
            <w:r w:rsidRPr="008D4DE3">
              <w:rPr>
                <w:rFonts w:ascii="Arial" w:hAnsi="Arial" w:cs="Arial"/>
                <w:i/>
                <w:spacing w:val="-7"/>
              </w:rPr>
              <w:t xml:space="preserve"> </w:t>
            </w:r>
            <w:r w:rsidRPr="008D4DE3">
              <w:rPr>
                <w:rFonts w:ascii="Arial" w:hAnsi="Arial" w:cs="Arial"/>
                <w:i/>
              </w:rPr>
              <w:t>d’una</w:t>
            </w:r>
            <w:r w:rsidRPr="008D4DE3">
              <w:rPr>
                <w:rFonts w:ascii="Arial" w:hAnsi="Arial" w:cs="Arial"/>
                <w:i/>
                <w:spacing w:val="-4"/>
              </w:rPr>
              <w:t xml:space="preserve"> </w:t>
            </w:r>
            <w:r w:rsidRPr="008D4DE3">
              <w:rPr>
                <w:rFonts w:ascii="Arial" w:hAnsi="Arial" w:cs="Arial"/>
                <w:i/>
              </w:rPr>
              <w:t>plaça</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10"/>
              </w:rPr>
              <w:t xml:space="preserve"> </w:t>
            </w:r>
            <w:r w:rsidRPr="008D4DE3">
              <w:rPr>
                <w:rFonts w:ascii="Arial" w:hAnsi="Arial" w:cs="Arial"/>
                <w:i/>
              </w:rPr>
              <w:t>circulació</w:t>
            </w:r>
            <w:r w:rsidRPr="008D4DE3">
              <w:rPr>
                <w:rFonts w:ascii="Arial" w:hAnsi="Arial" w:cs="Arial"/>
                <w:i/>
                <w:spacing w:val="-4"/>
              </w:rPr>
              <w:t xml:space="preserve"> </w:t>
            </w:r>
            <w:r w:rsidRPr="008D4DE3">
              <w:rPr>
                <w:rFonts w:ascii="Arial" w:hAnsi="Arial" w:cs="Arial"/>
                <w:i/>
              </w:rPr>
              <w:t>giratòria</w:t>
            </w:r>
            <w:r w:rsidRPr="008D4DE3">
              <w:rPr>
                <w:rFonts w:ascii="Arial" w:hAnsi="Arial" w:cs="Arial"/>
                <w:i/>
                <w:spacing w:val="-3"/>
              </w:rPr>
              <w:t xml:space="preserve"> </w:t>
            </w:r>
            <w:r w:rsidRPr="008D4DE3">
              <w:rPr>
                <w:rFonts w:ascii="Arial" w:hAnsi="Arial" w:cs="Arial"/>
                <w:i/>
              </w:rPr>
              <w:t>o</w:t>
            </w:r>
            <w:r w:rsidRPr="008D4DE3">
              <w:rPr>
                <w:rFonts w:ascii="Arial" w:hAnsi="Arial" w:cs="Arial"/>
                <w:i/>
                <w:spacing w:val="-3"/>
              </w:rPr>
              <w:t xml:space="preserve"> </w:t>
            </w:r>
            <w:r w:rsidRPr="008D4DE3">
              <w:rPr>
                <w:rFonts w:ascii="Arial" w:hAnsi="Arial" w:cs="Arial"/>
                <w:i/>
              </w:rPr>
              <w:t>glorieta</w:t>
            </w:r>
          </w:p>
          <w:p w14:paraId="3B01767C" w14:textId="77777777" w:rsidR="00091F93" w:rsidRPr="008D4DE3" w:rsidRDefault="00091F93" w:rsidP="008D4DE3">
            <w:pPr>
              <w:pStyle w:val="TableParagraph"/>
              <w:numPr>
                <w:ilvl w:val="0"/>
                <w:numId w:val="31"/>
              </w:numPr>
              <w:ind w:firstLine="0"/>
              <w:jc w:val="both"/>
              <w:rPr>
                <w:rFonts w:ascii="Arial" w:hAnsi="Arial" w:cs="Arial"/>
                <w:i/>
              </w:rPr>
            </w:pPr>
            <w:r w:rsidRPr="008D4DE3">
              <w:rPr>
                <w:rFonts w:ascii="Arial" w:hAnsi="Arial" w:cs="Arial"/>
                <w:i/>
              </w:rPr>
              <w:t>quan</w:t>
            </w:r>
            <w:r w:rsidRPr="008D4DE3">
              <w:rPr>
                <w:rFonts w:ascii="Arial" w:hAnsi="Arial" w:cs="Arial"/>
                <w:i/>
                <w:spacing w:val="-5"/>
              </w:rPr>
              <w:t xml:space="preserve"> </w:t>
            </w:r>
            <w:r w:rsidRPr="008D4DE3">
              <w:rPr>
                <w:rFonts w:ascii="Arial" w:hAnsi="Arial" w:cs="Arial"/>
                <w:i/>
              </w:rPr>
              <w:t>l’avançament</w:t>
            </w:r>
            <w:r w:rsidRPr="008D4DE3">
              <w:rPr>
                <w:rFonts w:ascii="Arial" w:hAnsi="Arial" w:cs="Arial"/>
                <w:i/>
                <w:spacing w:val="-3"/>
              </w:rPr>
              <w:t xml:space="preserve"> </w:t>
            </w:r>
            <w:r w:rsidRPr="008D4DE3">
              <w:rPr>
                <w:rFonts w:ascii="Arial" w:hAnsi="Arial" w:cs="Arial"/>
                <w:i/>
              </w:rPr>
              <w:t>per</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4"/>
              </w:rPr>
              <w:t xml:space="preserve"> </w:t>
            </w:r>
            <w:r w:rsidRPr="008D4DE3">
              <w:rPr>
                <w:rFonts w:ascii="Arial" w:hAnsi="Arial" w:cs="Arial"/>
                <w:i/>
              </w:rPr>
              <w:t>dreta</w:t>
            </w:r>
            <w:r w:rsidRPr="008D4DE3">
              <w:rPr>
                <w:rFonts w:ascii="Arial" w:hAnsi="Arial" w:cs="Arial"/>
                <w:i/>
                <w:spacing w:val="-5"/>
              </w:rPr>
              <w:t xml:space="preserve"> </w:t>
            </w:r>
            <w:r w:rsidRPr="008D4DE3">
              <w:rPr>
                <w:rFonts w:ascii="Arial" w:hAnsi="Arial" w:cs="Arial"/>
                <w:i/>
              </w:rPr>
              <w:t>estigui</w:t>
            </w:r>
            <w:r w:rsidRPr="008D4DE3">
              <w:rPr>
                <w:rFonts w:ascii="Arial" w:hAnsi="Arial" w:cs="Arial"/>
                <w:i/>
                <w:spacing w:val="1"/>
              </w:rPr>
              <w:t xml:space="preserve"> </w:t>
            </w:r>
            <w:r w:rsidRPr="008D4DE3">
              <w:rPr>
                <w:rFonts w:ascii="Arial" w:hAnsi="Arial" w:cs="Arial"/>
                <w:i/>
              </w:rPr>
              <w:t>permès</w:t>
            </w:r>
          </w:p>
          <w:p w14:paraId="422B56ED" w14:textId="77777777" w:rsidR="00091F93" w:rsidRPr="008D4DE3" w:rsidRDefault="00091F93" w:rsidP="008D4DE3">
            <w:pPr>
              <w:pStyle w:val="TableParagraph"/>
              <w:numPr>
                <w:ilvl w:val="0"/>
                <w:numId w:val="31"/>
              </w:numPr>
              <w:ind w:firstLine="0"/>
              <w:jc w:val="both"/>
              <w:rPr>
                <w:rFonts w:ascii="Arial" w:hAnsi="Arial" w:cs="Arial"/>
                <w:i/>
              </w:rPr>
            </w:pPr>
            <w:r w:rsidRPr="008D4DE3">
              <w:rPr>
                <w:rFonts w:ascii="Arial" w:hAnsi="Arial" w:cs="Arial"/>
                <w:i/>
                <w:spacing w:val="-1"/>
              </w:rPr>
              <w:t>quan</w:t>
            </w:r>
            <w:r w:rsidRPr="008D4DE3">
              <w:rPr>
                <w:rFonts w:ascii="Arial" w:hAnsi="Arial" w:cs="Arial"/>
                <w:i/>
                <w:spacing w:val="-4"/>
              </w:rPr>
              <w:t xml:space="preserve"> </w:t>
            </w:r>
            <w:r w:rsidRPr="008D4DE3">
              <w:rPr>
                <w:rFonts w:ascii="Arial" w:hAnsi="Arial" w:cs="Arial"/>
                <w:i/>
                <w:spacing w:val="-1"/>
              </w:rPr>
              <w:t>sigui</w:t>
            </w:r>
            <w:r w:rsidRPr="008D4DE3">
              <w:rPr>
                <w:rFonts w:ascii="Arial" w:hAnsi="Arial" w:cs="Arial"/>
                <w:i/>
                <w:spacing w:val="-3"/>
              </w:rPr>
              <w:t xml:space="preserve"> </w:t>
            </w:r>
            <w:r w:rsidRPr="008D4DE3">
              <w:rPr>
                <w:rFonts w:ascii="Arial" w:hAnsi="Arial" w:cs="Arial"/>
                <w:i/>
              </w:rPr>
              <w:t>una</w:t>
            </w:r>
            <w:r w:rsidRPr="008D4DE3">
              <w:rPr>
                <w:rFonts w:ascii="Arial" w:hAnsi="Arial" w:cs="Arial"/>
                <w:i/>
                <w:spacing w:val="-6"/>
              </w:rPr>
              <w:t xml:space="preserve"> </w:t>
            </w:r>
            <w:r w:rsidRPr="008D4DE3">
              <w:rPr>
                <w:rFonts w:ascii="Arial" w:hAnsi="Arial" w:cs="Arial"/>
                <w:i/>
              </w:rPr>
              <w:t>calçada</w:t>
            </w:r>
            <w:r w:rsidRPr="008D4DE3">
              <w:rPr>
                <w:rFonts w:ascii="Arial" w:hAnsi="Arial" w:cs="Arial"/>
                <w:i/>
                <w:spacing w:val="2"/>
              </w:rPr>
              <w:t xml:space="preserve"> </w:t>
            </w:r>
            <w:r w:rsidRPr="008D4DE3">
              <w:rPr>
                <w:rFonts w:ascii="Arial" w:hAnsi="Arial" w:cs="Arial"/>
                <w:i/>
              </w:rPr>
              <w:t>que</w:t>
            </w:r>
            <w:r w:rsidRPr="008D4DE3">
              <w:rPr>
                <w:rFonts w:ascii="Arial" w:hAnsi="Arial" w:cs="Arial"/>
                <w:i/>
                <w:spacing w:val="-7"/>
              </w:rPr>
              <w:t xml:space="preserve"> </w:t>
            </w:r>
            <w:r w:rsidRPr="008D4DE3">
              <w:rPr>
                <w:rFonts w:ascii="Arial" w:hAnsi="Arial" w:cs="Arial"/>
                <w:i/>
              </w:rPr>
              <w:t>té</w:t>
            </w:r>
            <w:r w:rsidRPr="008D4DE3">
              <w:rPr>
                <w:rFonts w:ascii="Arial" w:hAnsi="Arial" w:cs="Arial"/>
                <w:i/>
                <w:spacing w:val="-1"/>
              </w:rPr>
              <w:t xml:space="preserve"> </w:t>
            </w:r>
            <w:r w:rsidRPr="008D4DE3">
              <w:rPr>
                <w:rFonts w:ascii="Arial" w:hAnsi="Arial" w:cs="Arial"/>
                <w:i/>
              </w:rPr>
              <w:t>prioritat</w:t>
            </w:r>
            <w:r w:rsidRPr="008D4DE3">
              <w:rPr>
                <w:rFonts w:ascii="Arial" w:hAnsi="Arial" w:cs="Arial"/>
                <w:i/>
                <w:spacing w:val="3"/>
              </w:rPr>
              <w:t xml:space="preserve"> </w:t>
            </w:r>
            <w:r w:rsidRPr="008D4DE3">
              <w:rPr>
                <w:rFonts w:ascii="Arial" w:hAnsi="Arial" w:cs="Arial"/>
                <w:i/>
              </w:rPr>
              <w:t>en</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3"/>
              </w:rPr>
              <w:t xml:space="preserve"> </w:t>
            </w:r>
            <w:r w:rsidRPr="008D4DE3">
              <w:rPr>
                <w:rFonts w:ascii="Arial" w:hAnsi="Arial" w:cs="Arial"/>
                <w:i/>
              </w:rPr>
              <w:t>intersecció</w:t>
            </w:r>
            <w:r w:rsidRPr="008D4DE3">
              <w:rPr>
                <w:rFonts w:ascii="Arial" w:hAnsi="Arial" w:cs="Arial"/>
                <w:i/>
                <w:spacing w:val="2"/>
              </w:rPr>
              <w:t xml:space="preserve"> </w:t>
            </w:r>
            <w:r w:rsidRPr="008D4DE3">
              <w:rPr>
                <w:rFonts w:ascii="Arial" w:hAnsi="Arial" w:cs="Arial"/>
                <w:i/>
              </w:rPr>
              <w:t>amb</w:t>
            </w:r>
            <w:r w:rsidRPr="008D4DE3">
              <w:rPr>
                <w:rFonts w:ascii="Arial" w:hAnsi="Arial" w:cs="Arial"/>
                <w:i/>
                <w:spacing w:val="-3"/>
              </w:rPr>
              <w:t xml:space="preserve"> </w:t>
            </w:r>
            <w:r w:rsidRPr="008D4DE3">
              <w:rPr>
                <w:rFonts w:ascii="Arial" w:hAnsi="Arial" w:cs="Arial"/>
                <w:i/>
              </w:rPr>
              <w:t>senyal</w:t>
            </w:r>
            <w:r w:rsidRPr="008D4DE3">
              <w:rPr>
                <w:rFonts w:ascii="Arial" w:hAnsi="Arial" w:cs="Arial"/>
                <w:i/>
                <w:spacing w:val="-6"/>
              </w:rPr>
              <w:t xml:space="preserve"> </w:t>
            </w:r>
            <w:r w:rsidRPr="008D4DE3">
              <w:rPr>
                <w:rFonts w:ascii="Arial" w:hAnsi="Arial" w:cs="Arial"/>
                <w:i/>
              </w:rPr>
              <w:t>expressa</w:t>
            </w:r>
            <w:r w:rsidRPr="008D4DE3">
              <w:rPr>
                <w:rFonts w:ascii="Arial" w:hAnsi="Arial" w:cs="Arial"/>
                <w:i/>
                <w:spacing w:val="-5"/>
              </w:rPr>
              <w:t xml:space="preserve"> </w:t>
            </w:r>
            <w:r w:rsidRPr="008D4DE3">
              <w:rPr>
                <w:rFonts w:ascii="Arial" w:hAnsi="Arial" w:cs="Arial"/>
                <w:i/>
              </w:rPr>
              <w:t>que</w:t>
            </w:r>
            <w:r w:rsidRPr="008D4DE3">
              <w:rPr>
                <w:rFonts w:ascii="Arial" w:hAnsi="Arial" w:cs="Arial"/>
                <w:i/>
                <w:spacing w:val="-5"/>
              </w:rPr>
              <w:t xml:space="preserve"> </w:t>
            </w:r>
            <w:r w:rsidRPr="008D4DE3">
              <w:rPr>
                <w:rFonts w:ascii="Arial" w:hAnsi="Arial" w:cs="Arial"/>
                <w:i/>
              </w:rPr>
              <w:t>ho</w:t>
            </w:r>
            <w:r w:rsidRPr="008D4DE3">
              <w:rPr>
                <w:rFonts w:ascii="Arial" w:hAnsi="Arial" w:cs="Arial"/>
                <w:i/>
                <w:spacing w:val="-12"/>
              </w:rPr>
              <w:t xml:space="preserve"> </w:t>
            </w:r>
            <w:r w:rsidRPr="008D4DE3">
              <w:rPr>
                <w:rFonts w:ascii="Arial" w:hAnsi="Arial" w:cs="Arial"/>
                <w:i/>
              </w:rPr>
              <w:t>indiqui</w:t>
            </w:r>
          </w:p>
        </w:tc>
        <w:tc>
          <w:tcPr>
            <w:tcW w:w="748" w:type="dxa"/>
            <w:shd w:val="clear" w:color="auto" w:fill="auto"/>
          </w:tcPr>
          <w:p w14:paraId="13B2A0CF"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87.1.c)</w:t>
            </w:r>
          </w:p>
        </w:tc>
        <w:tc>
          <w:tcPr>
            <w:tcW w:w="585" w:type="dxa"/>
            <w:shd w:val="clear" w:color="auto" w:fill="auto"/>
          </w:tcPr>
          <w:p w14:paraId="46CFEF7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2220F35" w14:textId="77777777" w:rsidR="00091F93" w:rsidRPr="008D4DE3" w:rsidRDefault="00091F93" w:rsidP="008D4DE3">
            <w:pPr>
              <w:pStyle w:val="TableParagraph"/>
              <w:ind w:left="114" w:right="60"/>
              <w:jc w:val="both"/>
              <w:rPr>
                <w:rFonts w:ascii="Arial" w:hAnsi="Arial" w:cs="Arial"/>
              </w:rPr>
            </w:pPr>
            <w:r w:rsidRPr="008D4DE3">
              <w:rPr>
                <w:rFonts w:ascii="Arial" w:hAnsi="Arial" w:cs="Arial"/>
              </w:rPr>
              <w:t>200</w:t>
            </w:r>
          </w:p>
        </w:tc>
        <w:tc>
          <w:tcPr>
            <w:tcW w:w="717" w:type="dxa"/>
            <w:shd w:val="clear" w:color="auto" w:fill="auto"/>
          </w:tcPr>
          <w:p w14:paraId="5FAE2477" w14:textId="77777777" w:rsidR="00091F93" w:rsidRPr="008D4DE3" w:rsidRDefault="00091F93" w:rsidP="008D4DE3">
            <w:pPr>
              <w:pStyle w:val="TableParagraph"/>
              <w:ind w:left="226" w:right="173"/>
              <w:jc w:val="both"/>
              <w:rPr>
                <w:rFonts w:ascii="Arial" w:hAnsi="Arial" w:cs="Arial"/>
              </w:rPr>
            </w:pPr>
            <w:r w:rsidRPr="008D4DE3">
              <w:rPr>
                <w:rFonts w:ascii="Arial" w:hAnsi="Arial" w:cs="Arial"/>
              </w:rPr>
              <w:t>100</w:t>
            </w:r>
          </w:p>
        </w:tc>
        <w:tc>
          <w:tcPr>
            <w:tcW w:w="935" w:type="dxa"/>
            <w:shd w:val="clear" w:color="auto" w:fill="auto"/>
          </w:tcPr>
          <w:p w14:paraId="36B9DC9F" w14:textId="77777777" w:rsidR="00091F93" w:rsidRPr="008D4DE3" w:rsidRDefault="00091F93" w:rsidP="008D4DE3">
            <w:pPr>
              <w:pStyle w:val="TableParagraph"/>
              <w:jc w:val="both"/>
              <w:rPr>
                <w:rFonts w:ascii="Arial" w:hAnsi="Arial" w:cs="Arial"/>
              </w:rPr>
            </w:pPr>
          </w:p>
        </w:tc>
      </w:tr>
    </w:tbl>
    <w:p w14:paraId="3AEC0CB9"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0CB0F019"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11B4C9B0" w14:textId="77777777" w:rsidTr="008244F0">
        <w:trPr>
          <w:trHeight w:val="186"/>
        </w:trPr>
        <w:tc>
          <w:tcPr>
            <w:tcW w:w="10814" w:type="dxa"/>
            <w:shd w:val="clear" w:color="auto" w:fill="auto"/>
          </w:tcPr>
          <w:p w14:paraId="7AF7AF38" w14:textId="77777777" w:rsidR="00091F93" w:rsidRPr="008D4DE3" w:rsidRDefault="00091F93" w:rsidP="008D4DE3">
            <w:pPr>
              <w:pStyle w:val="TableParagraph"/>
              <w:ind w:left="791"/>
              <w:jc w:val="both"/>
              <w:rPr>
                <w:rFonts w:ascii="Arial" w:hAnsi="Arial" w:cs="Arial"/>
                <w:i/>
              </w:rPr>
            </w:pPr>
            <w:r w:rsidRPr="008D4DE3">
              <w:rPr>
                <w:rFonts w:ascii="Arial" w:hAnsi="Arial" w:cs="Arial"/>
              </w:rPr>
              <w:t>-</w:t>
            </w:r>
            <w:r w:rsidRPr="008D4DE3">
              <w:rPr>
                <w:rFonts w:ascii="Arial" w:hAnsi="Arial" w:cs="Arial"/>
              </w:rPr>
              <w:tab/>
            </w:r>
            <w:r w:rsidRPr="008D4DE3">
              <w:rPr>
                <w:rFonts w:ascii="Arial" w:hAnsi="Arial" w:cs="Arial"/>
                <w:i/>
              </w:rPr>
              <w:t>quan</w:t>
            </w:r>
            <w:r w:rsidRPr="008D4DE3">
              <w:rPr>
                <w:rFonts w:ascii="Arial" w:hAnsi="Arial" w:cs="Arial"/>
                <w:i/>
                <w:spacing w:val="-7"/>
              </w:rPr>
              <w:t xml:space="preserve"> </w:t>
            </w:r>
            <w:r w:rsidRPr="008D4DE3">
              <w:rPr>
                <w:rFonts w:ascii="Arial" w:hAnsi="Arial" w:cs="Arial"/>
                <w:i/>
              </w:rPr>
              <w:t>s’avanci</w:t>
            </w:r>
            <w:r w:rsidRPr="008D4DE3">
              <w:rPr>
                <w:rFonts w:ascii="Arial" w:hAnsi="Arial" w:cs="Arial"/>
                <w:i/>
                <w:spacing w:val="-5"/>
              </w:rPr>
              <w:t xml:space="preserve"> </w:t>
            </w:r>
            <w:r w:rsidRPr="008D4DE3">
              <w:rPr>
                <w:rFonts w:ascii="Arial" w:hAnsi="Arial" w:cs="Arial"/>
                <w:i/>
              </w:rPr>
              <w:t>a</w:t>
            </w:r>
            <w:r w:rsidRPr="008D4DE3">
              <w:rPr>
                <w:rFonts w:ascii="Arial" w:hAnsi="Arial" w:cs="Arial"/>
                <w:i/>
                <w:spacing w:val="-7"/>
              </w:rPr>
              <w:t xml:space="preserve"> </w:t>
            </w:r>
            <w:r w:rsidRPr="008D4DE3">
              <w:rPr>
                <w:rFonts w:ascii="Arial" w:hAnsi="Arial" w:cs="Arial"/>
                <w:i/>
              </w:rPr>
              <w:t>un</w:t>
            </w:r>
            <w:r w:rsidRPr="008D4DE3">
              <w:rPr>
                <w:rFonts w:ascii="Arial" w:hAnsi="Arial" w:cs="Arial"/>
                <w:i/>
                <w:spacing w:val="-7"/>
              </w:rPr>
              <w:t xml:space="preserve"> </w:t>
            </w:r>
            <w:r w:rsidRPr="008D4DE3">
              <w:rPr>
                <w:rFonts w:ascii="Arial" w:hAnsi="Arial" w:cs="Arial"/>
                <w:i/>
              </w:rPr>
              <w:t>vehicle</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2"/>
              </w:rPr>
              <w:t xml:space="preserve"> </w:t>
            </w:r>
            <w:r w:rsidRPr="008D4DE3">
              <w:rPr>
                <w:rFonts w:ascii="Arial" w:hAnsi="Arial" w:cs="Arial"/>
                <w:i/>
              </w:rPr>
              <w:t>dues rodes</w:t>
            </w:r>
          </w:p>
        </w:tc>
        <w:tc>
          <w:tcPr>
            <w:tcW w:w="748" w:type="dxa"/>
            <w:shd w:val="clear" w:color="auto" w:fill="auto"/>
          </w:tcPr>
          <w:p w14:paraId="0B09E3C5"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573A9C0"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143F289"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6BC25B1"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AFEF2C9" w14:textId="77777777" w:rsidR="00091F93" w:rsidRPr="008D4DE3" w:rsidRDefault="00091F93" w:rsidP="008D4DE3">
            <w:pPr>
              <w:pStyle w:val="TableParagraph"/>
              <w:jc w:val="both"/>
              <w:rPr>
                <w:rFonts w:ascii="Arial" w:hAnsi="Arial" w:cs="Arial"/>
              </w:rPr>
            </w:pPr>
          </w:p>
        </w:tc>
      </w:tr>
      <w:tr w:rsidR="00091F93" w:rsidRPr="008D4DE3" w14:paraId="3C11C4FE" w14:textId="77777777" w:rsidTr="008244F0">
        <w:trPr>
          <w:trHeight w:val="364"/>
        </w:trPr>
        <w:tc>
          <w:tcPr>
            <w:tcW w:w="10814" w:type="dxa"/>
            <w:shd w:val="clear" w:color="auto" w:fill="auto"/>
          </w:tcPr>
          <w:p w14:paraId="5FAA0F0C" w14:textId="77777777" w:rsidR="00091F93" w:rsidRPr="008D4DE3" w:rsidRDefault="00091F93" w:rsidP="008D4DE3">
            <w:pPr>
              <w:pStyle w:val="TableParagraph"/>
              <w:ind w:left="81"/>
              <w:jc w:val="both"/>
              <w:rPr>
                <w:rFonts w:ascii="Arial" w:hAnsi="Arial" w:cs="Arial"/>
              </w:rPr>
            </w:pPr>
            <w:r w:rsidRPr="008D4DE3">
              <w:rPr>
                <w:rFonts w:ascii="Arial" w:hAnsi="Arial" w:cs="Arial"/>
              </w:rPr>
              <w:t>Avançar</w:t>
            </w:r>
            <w:r w:rsidRPr="008D4DE3">
              <w:rPr>
                <w:rFonts w:ascii="Arial" w:hAnsi="Arial" w:cs="Arial"/>
                <w:spacing w:val="4"/>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un</w:t>
            </w:r>
            <w:r w:rsidRPr="008D4DE3">
              <w:rPr>
                <w:rFonts w:ascii="Arial" w:hAnsi="Arial" w:cs="Arial"/>
                <w:spacing w:val="-9"/>
              </w:rPr>
              <w:t xml:space="preserve"> </w:t>
            </w:r>
            <w:r w:rsidRPr="008D4DE3">
              <w:rPr>
                <w:rFonts w:ascii="Arial" w:hAnsi="Arial" w:cs="Arial"/>
              </w:rPr>
              <w:t>túnel,</w:t>
            </w:r>
            <w:r w:rsidRPr="008D4DE3">
              <w:rPr>
                <w:rFonts w:ascii="Arial" w:hAnsi="Arial" w:cs="Arial"/>
                <w:spacing w:val="1"/>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pas</w:t>
            </w:r>
            <w:r w:rsidRPr="008D4DE3">
              <w:rPr>
                <w:rFonts w:ascii="Arial" w:hAnsi="Arial" w:cs="Arial"/>
                <w:spacing w:val="4"/>
              </w:rPr>
              <w:t xml:space="preserve"> </w:t>
            </w:r>
            <w:r w:rsidRPr="008D4DE3">
              <w:rPr>
                <w:rFonts w:ascii="Arial" w:hAnsi="Arial" w:cs="Arial"/>
              </w:rPr>
              <w:t>inferior</w:t>
            </w:r>
            <w:r w:rsidRPr="008D4DE3">
              <w:rPr>
                <w:rFonts w:ascii="Arial" w:hAnsi="Arial" w:cs="Arial"/>
                <w:spacing w:val="-1"/>
              </w:rPr>
              <w:t xml:space="preserve"> </w:t>
            </w:r>
            <w:r w:rsidRPr="008D4DE3">
              <w:rPr>
                <w:rFonts w:ascii="Arial" w:hAnsi="Arial" w:cs="Arial"/>
              </w:rPr>
              <w:t>o en</w:t>
            </w:r>
            <w:r w:rsidRPr="008D4DE3">
              <w:rPr>
                <w:rFonts w:ascii="Arial" w:hAnsi="Arial" w:cs="Arial"/>
                <w:spacing w:val="-5"/>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tram</w:t>
            </w:r>
            <w:r w:rsidRPr="008D4DE3">
              <w:rPr>
                <w:rFonts w:ascii="Arial" w:hAnsi="Arial" w:cs="Arial"/>
                <w:spacing w:val="-4"/>
              </w:rPr>
              <w:t xml:space="preserve"> </w:t>
            </w:r>
            <w:r w:rsidRPr="008D4DE3">
              <w:rPr>
                <w:rFonts w:ascii="Arial" w:hAnsi="Arial" w:cs="Arial"/>
              </w:rPr>
              <w:t>de via</w:t>
            </w:r>
            <w:r w:rsidRPr="008D4DE3">
              <w:rPr>
                <w:rFonts w:ascii="Arial" w:hAnsi="Arial" w:cs="Arial"/>
                <w:spacing w:val="-3"/>
              </w:rPr>
              <w:t xml:space="preserve"> </w:t>
            </w:r>
            <w:r w:rsidRPr="008D4DE3">
              <w:rPr>
                <w:rFonts w:ascii="Arial" w:hAnsi="Arial" w:cs="Arial"/>
              </w:rPr>
              <w:t>afectat</w:t>
            </w:r>
            <w:r w:rsidRPr="008D4DE3">
              <w:rPr>
                <w:rFonts w:ascii="Arial" w:hAnsi="Arial" w:cs="Arial"/>
                <w:spacing w:val="-1"/>
              </w:rPr>
              <w:t xml:space="preserve"> </w:t>
            </w:r>
            <w:r w:rsidRPr="008D4DE3">
              <w:rPr>
                <w:rFonts w:ascii="Arial" w:hAnsi="Arial" w:cs="Arial"/>
              </w:rPr>
              <w:t>pel</w:t>
            </w:r>
            <w:r w:rsidRPr="008D4DE3">
              <w:rPr>
                <w:rFonts w:ascii="Arial" w:hAnsi="Arial" w:cs="Arial"/>
                <w:spacing w:val="-5"/>
              </w:rPr>
              <w:t xml:space="preserve"> </w:t>
            </w:r>
            <w:r w:rsidRPr="008D4DE3">
              <w:rPr>
                <w:rFonts w:ascii="Arial" w:hAnsi="Arial" w:cs="Arial"/>
              </w:rPr>
              <w:t>senyal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túnel</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què</w:t>
            </w:r>
            <w:r w:rsidRPr="008D4DE3">
              <w:rPr>
                <w:rFonts w:ascii="Arial" w:hAnsi="Arial" w:cs="Arial"/>
                <w:spacing w:val="-6"/>
              </w:rPr>
              <w:t xml:space="preserve"> </w:t>
            </w:r>
            <w:r w:rsidRPr="008D4DE3">
              <w:rPr>
                <w:rFonts w:ascii="Arial" w:hAnsi="Arial" w:cs="Arial"/>
              </w:rPr>
              <w:t>únicament</w:t>
            </w:r>
            <w:r w:rsidRPr="008D4DE3">
              <w:rPr>
                <w:rFonts w:ascii="Arial" w:hAnsi="Arial" w:cs="Arial"/>
                <w:spacing w:val="1"/>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disposa</w:t>
            </w:r>
            <w:r w:rsidRPr="008D4DE3">
              <w:rPr>
                <w:rFonts w:ascii="Arial" w:hAnsi="Arial" w:cs="Arial"/>
                <w:spacing w:val="-8"/>
              </w:rPr>
              <w:t xml:space="preserve"> </w:t>
            </w:r>
            <w:r w:rsidRPr="008D4DE3">
              <w:rPr>
                <w:rFonts w:ascii="Arial" w:hAnsi="Arial" w:cs="Arial"/>
              </w:rPr>
              <w:t>d’un</w:t>
            </w:r>
            <w:r w:rsidRPr="008D4DE3">
              <w:rPr>
                <w:rFonts w:ascii="Arial" w:hAnsi="Arial" w:cs="Arial"/>
                <w:spacing w:val="-7"/>
              </w:rPr>
              <w:t xml:space="preserve"> </w:t>
            </w:r>
            <w:r w:rsidRPr="008D4DE3">
              <w:rPr>
                <w:rFonts w:ascii="Arial" w:hAnsi="Arial" w:cs="Arial"/>
              </w:rPr>
              <w:t>carril</w:t>
            </w:r>
            <w:r w:rsidRPr="008D4DE3">
              <w:rPr>
                <w:rFonts w:ascii="Arial" w:hAnsi="Arial" w:cs="Arial"/>
                <w:spacing w:val="-3"/>
              </w:rPr>
              <w:t xml:space="preserve"> </w:t>
            </w:r>
            <w:r w:rsidRPr="008D4DE3">
              <w:rPr>
                <w:rFonts w:ascii="Arial" w:hAnsi="Arial" w:cs="Arial"/>
              </w:rPr>
              <w:t>pel</w:t>
            </w:r>
            <w:r w:rsidRPr="008D4DE3">
              <w:rPr>
                <w:rFonts w:ascii="Arial" w:hAnsi="Arial" w:cs="Arial"/>
                <w:spacing w:val="-6"/>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circulació</w:t>
            </w:r>
          </w:p>
          <w:p w14:paraId="1A101C59" w14:textId="77777777" w:rsidR="00091F93" w:rsidRPr="008D4DE3" w:rsidRDefault="00091F93" w:rsidP="008D4DE3">
            <w:pPr>
              <w:pStyle w:val="TableParagraph"/>
              <w:ind w:left="81"/>
              <w:jc w:val="both"/>
              <w:rPr>
                <w:rFonts w:ascii="Arial" w:hAnsi="Arial" w:cs="Arial"/>
              </w:rPr>
            </w:pPr>
            <w:r w:rsidRPr="008D4DE3">
              <w:rPr>
                <w:rFonts w:ascii="Arial" w:hAnsi="Arial" w:cs="Arial"/>
              </w:rPr>
              <w:t>del</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que es</w:t>
            </w:r>
            <w:r w:rsidRPr="008D4DE3">
              <w:rPr>
                <w:rFonts w:ascii="Arial" w:hAnsi="Arial" w:cs="Arial"/>
                <w:spacing w:val="6"/>
              </w:rPr>
              <w:t xml:space="preserve"> </w:t>
            </w:r>
            <w:r w:rsidRPr="008D4DE3">
              <w:rPr>
                <w:rFonts w:ascii="Arial" w:hAnsi="Arial" w:cs="Arial"/>
              </w:rPr>
              <w:t>pretén</w:t>
            </w:r>
            <w:r w:rsidRPr="008D4DE3">
              <w:rPr>
                <w:rFonts w:ascii="Arial" w:hAnsi="Arial" w:cs="Arial"/>
                <w:spacing w:val="7"/>
              </w:rPr>
              <w:t xml:space="preserve"> </w:t>
            </w:r>
            <w:r w:rsidRPr="008D4DE3">
              <w:rPr>
                <w:rFonts w:ascii="Arial" w:hAnsi="Arial" w:cs="Arial"/>
              </w:rPr>
              <w:t>avançar</w:t>
            </w:r>
          </w:p>
        </w:tc>
        <w:tc>
          <w:tcPr>
            <w:tcW w:w="748" w:type="dxa"/>
            <w:shd w:val="clear" w:color="auto" w:fill="auto"/>
          </w:tcPr>
          <w:p w14:paraId="771C45C4"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87.1.d)</w:t>
            </w:r>
          </w:p>
        </w:tc>
        <w:tc>
          <w:tcPr>
            <w:tcW w:w="585" w:type="dxa"/>
            <w:shd w:val="clear" w:color="auto" w:fill="auto"/>
          </w:tcPr>
          <w:p w14:paraId="12AD5C5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FBBBA31"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FE29BB3"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37C212F"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0D7C3AC0" w14:textId="77777777" w:rsidTr="008244F0">
        <w:trPr>
          <w:trHeight w:val="179"/>
        </w:trPr>
        <w:tc>
          <w:tcPr>
            <w:tcW w:w="10814" w:type="dxa"/>
            <w:shd w:val="clear" w:color="auto" w:fill="auto"/>
          </w:tcPr>
          <w:p w14:paraId="10BF119A" w14:textId="77777777" w:rsidR="00091F93" w:rsidRPr="008D4DE3" w:rsidRDefault="00091F93" w:rsidP="008D4DE3">
            <w:pPr>
              <w:pStyle w:val="TableParagraph"/>
              <w:ind w:left="1423" w:right="1407"/>
              <w:jc w:val="both"/>
              <w:rPr>
                <w:rFonts w:ascii="Arial" w:hAnsi="Arial" w:cs="Arial"/>
                <w:b/>
              </w:rPr>
            </w:pPr>
            <w:r w:rsidRPr="008D4DE3">
              <w:rPr>
                <w:rFonts w:ascii="Arial" w:hAnsi="Arial" w:cs="Arial"/>
                <w:b/>
              </w:rPr>
              <w:t>SUPÒSITS</w:t>
            </w:r>
            <w:r w:rsidRPr="008D4DE3">
              <w:rPr>
                <w:rFonts w:ascii="Arial" w:hAnsi="Arial" w:cs="Arial"/>
                <w:b/>
                <w:spacing w:val="-10"/>
              </w:rPr>
              <w:t xml:space="preserve"> </w:t>
            </w:r>
            <w:r w:rsidRPr="008D4DE3">
              <w:rPr>
                <w:rFonts w:ascii="Arial" w:hAnsi="Arial" w:cs="Arial"/>
                <w:b/>
              </w:rPr>
              <w:t>EXCEPCIONALS</w:t>
            </w:r>
            <w:r w:rsidRPr="008D4DE3">
              <w:rPr>
                <w:rFonts w:ascii="Arial" w:hAnsi="Arial" w:cs="Arial"/>
                <w:b/>
                <w:spacing w:val="-5"/>
              </w:rPr>
              <w:t xml:space="preserve"> </w:t>
            </w:r>
            <w:r w:rsidRPr="008D4DE3">
              <w:rPr>
                <w:rFonts w:ascii="Arial" w:hAnsi="Arial" w:cs="Arial"/>
                <w:b/>
              </w:rPr>
              <w:t>D’OCUPACIÓ</w:t>
            </w:r>
            <w:r w:rsidRPr="008D4DE3">
              <w:rPr>
                <w:rFonts w:ascii="Arial" w:hAnsi="Arial" w:cs="Arial"/>
                <w:b/>
                <w:spacing w:val="-5"/>
              </w:rPr>
              <w:t xml:space="preserve"> </w:t>
            </w:r>
            <w:r w:rsidRPr="008D4DE3">
              <w:rPr>
                <w:rFonts w:ascii="Arial" w:hAnsi="Arial" w:cs="Arial"/>
                <w:b/>
              </w:rPr>
              <w:t>DEL</w:t>
            </w:r>
            <w:r w:rsidRPr="008D4DE3">
              <w:rPr>
                <w:rFonts w:ascii="Arial" w:hAnsi="Arial" w:cs="Arial"/>
                <w:b/>
                <w:spacing w:val="-7"/>
              </w:rPr>
              <w:t xml:space="preserve"> </w:t>
            </w:r>
            <w:r w:rsidRPr="008D4DE3">
              <w:rPr>
                <w:rFonts w:ascii="Arial" w:hAnsi="Arial" w:cs="Arial"/>
                <w:b/>
              </w:rPr>
              <w:t>SENTIT</w:t>
            </w:r>
            <w:r w:rsidRPr="008D4DE3">
              <w:rPr>
                <w:rFonts w:ascii="Arial" w:hAnsi="Arial" w:cs="Arial"/>
                <w:b/>
                <w:spacing w:val="-3"/>
              </w:rPr>
              <w:t xml:space="preserve"> </w:t>
            </w:r>
            <w:r w:rsidRPr="008D4DE3">
              <w:rPr>
                <w:rFonts w:ascii="Arial" w:hAnsi="Arial" w:cs="Arial"/>
                <w:b/>
              </w:rPr>
              <w:t>CONTRARI</w:t>
            </w:r>
          </w:p>
        </w:tc>
        <w:tc>
          <w:tcPr>
            <w:tcW w:w="748" w:type="dxa"/>
            <w:shd w:val="clear" w:color="auto" w:fill="auto"/>
          </w:tcPr>
          <w:p w14:paraId="0D1305CF"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DD286E7"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08E284F"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68AD10C0"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2687C7A" w14:textId="77777777" w:rsidR="00091F93" w:rsidRPr="008D4DE3" w:rsidRDefault="00091F93" w:rsidP="008D4DE3">
            <w:pPr>
              <w:pStyle w:val="TableParagraph"/>
              <w:jc w:val="both"/>
              <w:rPr>
                <w:rFonts w:ascii="Arial" w:hAnsi="Arial" w:cs="Arial"/>
              </w:rPr>
            </w:pPr>
          </w:p>
        </w:tc>
      </w:tr>
      <w:tr w:rsidR="00091F93" w:rsidRPr="008D4DE3" w14:paraId="35C8F038" w14:textId="77777777" w:rsidTr="008244F0">
        <w:trPr>
          <w:trHeight w:val="186"/>
        </w:trPr>
        <w:tc>
          <w:tcPr>
            <w:tcW w:w="10814" w:type="dxa"/>
            <w:shd w:val="clear" w:color="auto" w:fill="auto"/>
          </w:tcPr>
          <w:p w14:paraId="71E696D6" w14:textId="77777777" w:rsidR="00091F93" w:rsidRPr="008D4DE3" w:rsidRDefault="00091F93" w:rsidP="008D4DE3">
            <w:pPr>
              <w:pStyle w:val="TableParagraph"/>
              <w:ind w:left="1423" w:right="1418"/>
              <w:jc w:val="both"/>
              <w:rPr>
                <w:rFonts w:ascii="Arial" w:hAnsi="Arial" w:cs="Arial"/>
                <w:b/>
              </w:rPr>
            </w:pPr>
            <w:r w:rsidRPr="008D4DE3">
              <w:rPr>
                <w:rFonts w:ascii="Arial" w:hAnsi="Arial" w:cs="Arial"/>
                <w:b/>
              </w:rPr>
              <w:t>Vehicles</w:t>
            </w:r>
            <w:r w:rsidRPr="008D4DE3">
              <w:rPr>
                <w:rFonts w:ascii="Arial" w:hAnsi="Arial" w:cs="Arial"/>
                <w:b/>
                <w:spacing w:val="-7"/>
              </w:rPr>
              <w:t xml:space="preserve"> </w:t>
            </w:r>
            <w:r w:rsidRPr="008D4DE3">
              <w:rPr>
                <w:rFonts w:ascii="Arial" w:hAnsi="Arial" w:cs="Arial"/>
                <w:b/>
              </w:rPr>
              <w:t>immobilitzats</w:t>
            </w:r>
            <w:r w:rsidRPr="008D4DE3">
              <w:rPr>
                <w:rFonts w:ascii="Arial" w:hAnsi="Arial" w:cs="Arial"/>
                <w:b/>
                <w:spacing w:val="-6"/>
              </w:rPr>
              <w:t xml:space="preserve"> </w:t>
            </w:r>
            <w:r w:rsidRPr="008D4DE3">
              <w:rPr>
                <w:rFonts w:ascii="Arial" w:hAnsi="Arial" w:cs="Arial"/>
                <w:b/>
              </w:rPr>
              <w:t>i</w:t>
            </w:r>
            <w:r w:rsidRPr="008D4DE3">
              <w:rPr>
                <w:rFonts w:ascii="Arial" w:hAnsi="Arial" w:cs="Arial"/>
                <w:b/>
                <w:spacing w:val="-4"/>
              </w:rPr>
              <w:t xml:space="preserve"> </w:t>
            </w:r>
            <w:r w:rsidRPr="008D4DE3">
              <w:rPr>
                <w:rFonts w:ascii="Arial" w:hAnsi="Arial" w:cs="Arial"/>
                <w:b/>
              </w:rPr>
              <w:t>obstacles</w:t>
            </w:r>
          </w:p>
        </w:tc>
        <w:tc>
          <w:tcPr>
            <w:tcW w:w="748" w:type="dxa"/>
            <w:shd w:val="clear" w:color="auto" w:fill="auto"/>
          </w:tcPr>
          <w:p w14:paraId="36358DB3"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F89CC8A"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478B309"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5791F22"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2AC4466" w14:textId="77777777" w:rsidR="00091F93" w:rsidRPr="008D4DE3" w:rsidRDefault="00091F93" w:rsidP="008D4DE3">
            <w:pPr>
              <w:pStyle w:val="TableParagraph"/>
              <w:jc w:val="both"/>
              <w:rPr>
                <w:rFonts w:ascii="Arial" w:hAnsi="Arial" w:cs="Arial"/>
              </w:rPr>
            </w:pPr>
          </w:p>
        </w:tc>
      </w:tr>
      <w:tr w:rsidR="00091F93" w:rsidRPr="008D4DE3" w14:paraId="00456CC9" w14:textId="77777777" w:rsidTr="008244F0">
        <w:trPr>
          <w:trHeight w:val="364"/>
        </w:trPr>
        <w:tc>
          <w:tcPr>
            <w:tcW w:w="10814" w:type="dxa"/>
            <w:shd w:val="clear" w:color="auto" w:fill="auto"/>
          </w:tcPr>
          <w:p w14:paraId="78B47526"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spacing w:val="-1"/>
              </w:rPr>
              <w:t>Superar</w:t>
            </w:r>
            <w:r w:rsidRPr="008D4DE3">
              <w:rPr>
                <w:rFonts w:ascii="Arial" w:hAnsi="Arial" w:cs="Arial"/>
                <w:spacing w:val="-5"/>
              </w:rPr>
              <w:t xml:space="preserve"> </w:t>
            </w:r>
            <w:r w:rsidRPr="008D4DE3">
              <w:rPr>
                <w:rFonts w:ascii="Arial" w:hAnsi="Arial" w:cs="Arial"/>
                <w:spacing w:val="-1"/>
              </w:rPr>
              <w:t>un</w:t>
            </w:r>
            <w:r w:rsidRPr="008D4DE3">
              <w:rPr>
                <w:rFonts w:ascii="Arial" w:hAnsi="Arial" w:cs="Arial"/>
                <w:spacing w:val="-2"/>
              </w:rPr>
              <w:t xml:space="preserve"> </w:t>
            </w:r>
            <w:r w:rsidRPr="008D4DE3">
              <w:rPr>
                <w:rFonts w:ascii="Arial" w:hAnsi="Arial" w:cs="Arial"/>
                <w:spacing w:val="-1"/>
              </w:rPr>
              <w:t>vehicle</w:t>
            </w:r>
            <w:r w:rsidRPr="008D4DE3">
              <w:rPr>
                <w:rFonts w:ascii="Arial" w:hAnsi="Arial" w:cs="Arial"/>
                <w:spacing w:val="-2"/>
              </w:rPr>
              <w:t xml:space="preserve"> </w:t>
            </w:r>
            <w:r w:rsidRPr="008D4DE3">
              <w:rPr>
                <w:rFonts w:ascii="Arial" w:hAnsi="Arial" w:cs="Arial"/>
              </w:rPr>
              <w:t>immobilitzat</w:t>
            </w:r>
            <w:r w:rsidRPr="008D4DE3">
              <w:rPr>
                <w:rFonts w:ascii="Arial" w:hAnsi="Arial" w:cs="Arial"/>
                <w:spacing w:val="2"/>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causes</w:t>
            </w:r>
            <w:r w:rsidRPr="008D4DE3">
              <w:rPr>
                <w:rFonts w:ascii="Arial" w:hAnsi="Arial" w:cs="Arial"/>
                <w:spacing w:val="4"/>
              </w:rPr>
              <w:t xml:space="preserve"> </w:t>
            </w:r>
            <w:r w:rsidRPr="008D4DE3">
              <w:rPr>
                <w:rFonts w:ascii="Arial" w:hAnsi="Arial" w:cs="Arial"/>
              </w:rPr>
              <w:t>alienes</w:t>
            </w:r>
            <w:r w:rsidRPr="008D4DE3">
              <w:rPr>
                <w:rFonts w:ascii="Arial" w:hAnsi="Arial" w:cs="Arial"/>
                <w:spacing w:val="9"/>
              </w:rPr>
              <w:t xml:space="preserve"> </w:t>
            </w:r>
            <w:r w:rsidRPr="008D4DE3">
              <w:rPr>
                <w:rFonts w:ascii="Arial" w:hAnsi="Arial" w:cs="Arial"/>
              </w:rPr>
              <w:t>al</w:t>
            </w:r>
            <w:r w:rsidRPr="008D4DE3">
              <w:rPr>
                <w:rFonts w:ascii="Arial" w:hAnsi="Arial" w:cs="Arial"/>
                <w:spacing w:val="-4"/>
              </w:rPr>
              <w:t xml:space="preserve"> </w:t>
            </w:r>
            <w:r w:rsidRPr="008D4DE3">
              <w:rPr>
                <w:rFonts w:ascii="Arial" w:hAnsi="Arial" w:cs="Arial"/>
              </w:rPr>
              <w:t>trànsit</w:t>
            </w:r>
            <w:r w:rsidRPr="008D4DE3">
              <w:rPr>
                <w:rFonts w:ascii="Arial" w:hAnsi="Arial" w:cs="Arial"/>
                <w:spacing w:val="2"/>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manera</w:t>
            </w:r>
            <w:r w:rsidRPr="008D4DE3">
              <w:rPr>
                <w:rFonts w:ascii="Arial" w:hAnsi="Arial" w:cs="Arial"/>
                <w:spacing w:val="-8"/>
              </w:rPr>
              <w:t xml:space="preserve"> </w:t>
            </w:r>
            <w:r w:rsidRPr="008D4DE3">
              <w:rPr>
                <w:rFonts w:ascii="Arial" w:hAnsi="Arial" w:cs="Arial"/>
              </w:rPr>
              <w:t>que</w:t>
            </w:r>
            <w:r w:rsidRPr="008D4DE3">
              <w:rPr>
                <w:rFonts w:ascii="Arial" w:hAnsi="Arial" w:cs="Arial"/>
                <w:spacing w:val="-9"/>
              </w:rPr>
              <w:t xml:space="preserve"> </w:t>
            </w:r>
            <w:r w:rsidRPr="008D4DE3">
              <w:rPr>
                <w:rFonts w:ascii="Arial" w:hAnsi="Arial" w:cs="Arial"/>
              </w:rPr>
              <w:t>s’ocupa</w:t>
            </w:r>
            <w:r w:rsidRPr="008D4DE3">
              <w:rPr>
                <w:rFonts w:ascii="Arial" w:hAnsi="Arial" w:cs="Arial"/>
                <w:spacing w:val="-7"/>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esquerre</w:t>
            </w:r>
            <w:r w:rsidRPr="008D4DE3">
              <w:rPr>
                <w:rFonts w:ascii="Arial" w:hAnsi="Arial" w:cs="Arial"/>
                <w:spacing w:val="-7"/>
              </w:rPr>
              <w:t xml:space="preserve"> </w:t>
            </w:r>
            <w:r w:rsidRPr="008D4DE3">
              <w:rPr>
                <w:rFonts w:ascii="Arial" w:hAnsi="Arial" w:cs="Arial"/>
              </w:rPr>
              <w:t>de la</w:t>
            </w:r>
            <w:r w:rsidRPr="008D4DE3">
              <w:rPr>
                <w:rFonts w:ascii="Arial" w:hAnsi="Arial" w:cs="Arial"/>
                <w:spacing w:val="-12"/>
              </w:rPr>
              <w:t xml:space="preserve"> </w:t>
            </w:r>
            <w:r w:rsidRPr="008D4DE3">
              <w:rPr>
                <w:rFonts w:ascii="Arial" w:hAnsi="Arial" w:cs="Arial"/>
              </w:rPr>
              <w:t>calçada</w:t>
            </w:r>
            <w:r w:rsidRPr="008D4DE3">
              <w:rPr>
                <w:rFonts w:ascii="Arial" w:hAnsi="Arial" w:cs="Arial"/>
                <w:spacing w:val="-2"/>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tram</w:t>
            </w:r>
            <w:r w:rsidRPr="008D4DE3">
              <w:rPr>
                <w:rFonts w:ascii="Arial" w:hAnsi="Arial" w:cs="Arial"/>
                <w:spacing w:val="-1"/>
              </w:rPr>
              <w:t xml:space="preserve"> </w:t>
            </w:r>
            <w:r w:rsidRPr="008D4DE3">
              <w:rPr>
                <w:rFonts w:ascii="Arial" w:hAnsi="Arial" w:cs="Arial"/>
              </w:rPr>
              <w:t>on</w:t>
            </w:r>
            <w:r w:rsidRPr="008D4DE3">
              <w:rPr>
                <w:rFonts w:ascii="Arial" w:hAnsi="Arial" w:cs="Arial"/>
                <w:spacing w:val="-2"/>
              </w:rPr>
              <w:t xml:space="preserve"> </w:t>
            </w:r>
            <w:r w:rsidRPr="008D4DE3">
              <w:rPr>
                <w:rFonts w:ascii="Arial" w:hAnsi="Arial" w:cs="Arial"/>
              </w:rPr>
              <w:t>està</w:t>
            </w:r>
            <w:r w:rsidRPr="008D4DE3">
              <w:rPr>
                <w:rFonts w:ascii="Arial" w:hAnsi="Arial" w:cs="Arial"/>
                <w:spacing w:val="-5"/>
              </w:rPr>
              <w:t xml:space="preserve"> </w:t>
            </w:r>
            <w:r w:rsidRPr="008D4DE3">
              <w:rPr>
                <w:rFonts w:ascii="Arial" w:hAnsi="Arial" w:cs="Arial"/>
              </w:rPr>
              <w:t>prohibit</w:t>
            </w:r>
            <w:r w:rsidRPr="008D4DE3">
              <w:rPr>
                <w:rFonts w:ascii="Arial" w:hAnsi="Arial" w:cs="Arial"/>
                <w:spacing w:val="-41"/>
              </w:rPr>
              <w:t xml:space="preserve"> </w:t>
            </w:r>
            <w:r w:rsidRPr="008D4DE3">
              <w:rPr>
                <w:rFonts w:ascii="Arial" w:hAnsi="Arial" w:cs="Arial"/>
              </w:rPr>
              <w:t>avançar</w:t>
            </w:r>
            <w:r w:rsidRPr="008D4DE3">
              <w:rPr>
                <w:rFonts w:ascii="Arial" w:hAnsi="Arial" w:cs="Arial"/>
                <w:spacing w:val="-5"/>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s’ocasiona</w:t>
            </w:r>
            <w:r w:rsidRPr="008D4DE3">
              <w:rPr>
                <w:rFonts w:ascii="Arial" w:hAnsi="Arial" w:cs="Arial"/>
                <w:spacing w:val="1"/>
              </w:rPr>
              <w:t xml:space="preserve"> </w:t>
            </w:r>
            <w:r w:rsidRPr="008D4DE3">
              <w:rPr>
                <w:rFonts w:ascii="Arial" w:hAnsi="Arial" w:cs="Arial"/>
              </w:rPr>
              <w:t>perill</w:t>
            </w:r>
            <w:r w:rsidRPr="008D4DE3">
              <w:rPr>
                <w:rFonts w:ascii="Arial" w:hAnsi="Arial" w:cs="Arial"/>
                <w:spacing w:val="1"/>
              </w:rPr>
              <w:t xml:space="preserve"> </w:t>
            </w:r>
            <w:r w:rsidRPr="008D4DE3">
              <w:rPr>
                <w:rFonts w:ascii="Arial" w:hAnsi="Arial" w:cs="Arial"/>
                <w:i/>
              </w:rPr>
              <w:t>(indicar el perill</w:t>
            </w:r>
            <w:r w:rsidRPr="008D4DE3">
              <w:rPr>
                <w:rFonts w:ascii="Arial" w:hAnsi="Arial" w:cs="Arial"/>
                <w:i/>
                <w:spacing w:val="-3"/>
              </w:rPr>
              <w:t xml:space="preserve"> </w:t>
            </w:r>
            <w:r w:rsidRPr="008D4DE3">
              <w:rPr>
                <w:rFonts w:ascii="Arial" w:hAnsi="Arial" w:cs="Arial"/>
                <w:i/>
              </w:rPr>
              <w:t>causat)</w:t>
            </w:r>
          </w:p>
        </w:tc>
        <w:tc>
          <w:tcPr>
            <w:tcW w:w="748" w:type="dxa"/>
            <w:shd w:val="clear" w:color="auto" w:fill="auto"/>
          </w:tcPr>
          <w:p w14:paraId="3DFF26B8"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88.1</w:t>
            </w:r>
          </w:p>
        </w:tc>
        <w:tc>
          <w:tcPr>
            <w:tcW w:w="585" w:type="dxa"/>
            <w:shd w:val="clear" w:color="auto" w:fill="auto"/>
          </w:tcPr>
          <w:p w14:paraId="007D3AB0"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F411D3F"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00BD347"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40B5247B" w14:textId="77777777" w:rsidR="00091F93" w:rsidRPr="008D4DE3" w:rsidRDefault="00091F93" w:rsidP="008D4DE3">
            <w:pPr>
              <w:pStyle w:val="TableParagraph"/>
              <w:jc w:val="both"/>
              <w:rPr>
                <w:rFonts w:ascii="Arial" w:hAnsi="Arial" w:cs="Arial"/>
              </w:rPr>
            </w:pPr>
          </w:p>
        </w:tc>
      </w:tr>
      <w:tr w:rsidR="00091F93" w:rsidRPr="008D4DE3" w14:paraId="52845263" w14:textId="77777777" w:rsidTr="008244F0">
        <w:trPr>
          <w:trHeight w:val="186"/>
        </w:trPr>
        <w:tc>
          <w:tcPr>
            <w:tcW w:w="10814" w:type="dxa"/>
            <w:shd w:val="clear" w:color="auto" w:fill="auto"/>
          </w:tcPr>
          <w:p w14:paraId="026B164B" w14:textId="77777777" w:rsidR="00091F93" w:rsidRPr="008D4DE3" w:rsidRDefault="00091F93" w:rsidP="008D4DE3">
            <w:pPr>
              <w:pStyle w:val="TableParagraph"/>
              <w:ind w:left="81"/>
              <w:jc w:val="both"/>
              <w:rPr>
                <w:rFonts w:ascii="Arial" w:hAnsi="Arial" w:cs="Arial"/>
              </w:rPr>
            </w:pPr>
            <w:r w:rsidRPr="008D4DE3">
              <w:rPr>
                <w:rFonts w:ascii="Arial" w:hAnsi="Arial" w:cs="Arial"/>
              </w:rPr>
              <w:t>Superar</w:t>
            </w:r>
            <w:r w:rsidRPr="008D4DE3">
              <w:rPr>
                <w:rFonts w:ascii="Arial" w:hAnsi="Arial" w:cs="Arial"/>
                <w:spacing w:val="-6"/>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immobilitzat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necessitats</w:t>
            </w:r>
            <w:r w:rsidRPr="008D4DE3">
              <w:rPr>
                <w:rFonts w:ascii="Arial" w:hAnsi="Arial" w:cs="Arial"/>
                <w:spacing w:val="-2"/>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trànsit</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manera</w:t>
            </w:r>
            <w:r w:rsidRPr="008D4DE3">
              <w:rPr>
                <w:rFonts w:ascii="Arial" w:hAnsi="Arial" w:cs="Arial"/>
                <w:spacing w:val="-6"/>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s’ocupa</w:t>
            </w:r>
            <w:r w:rsidRPr="008D4DE3">
              <w:rPr>
                <w:rFonts w:ascii="Arial" w:hAnsi="Arial" w:cs="Arial"/>
                <w:spacing w:val="-3"/>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carril</w:t>
            </w:r>
            <w:r w:rsidRPr="008D4DE3">
              <w:rPr>
                <w:rFonts w:ascii="Arial" w:hAnsi="Arial" w:cs="Arial"/>
                <w:spacing w:val="-4"/>
              </w:rPr>
              <w:t xml:space="preserve"> </w:t>
            </w:r>
            <w:r w:rsidRPr="008D4DE3">
              <w:rPr>
                <w:rFonts w:ascii="Arial" w:hAnsi="Arial" w:cs="Arial"/>
              </w:rPr>
              <w:t>esquerre</w:t>
            </w:r>
            <w:r w:rsidRPr="008D4DE3">
              <w:rPr>
                <w:rFonts w:ascii="Arial" w:hAnsi="Arial" w:cs="Arial"/>
                <w:spacing w:val="-5"/>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calçada</w:t>
            </w:r>
            <w:r w:rsidRPr="008D4DE3">
              <w:rPr>
                <w:rFonts w:ascii="Arial" w:hAnsi="Arial" w:cs="Arial"/>
                <w:spacing w:val="-8"/>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tram</w:t>
            </w:r>
            <w:r w:rsidRPr="008D4DE3">
              <w:rPr>
                <w:rFonts w:ascii="Arial" w:hAnsi="Arial" w:cs="Arial"/>
                <w:spacing w:val="1"/>
              </w:rPr>
              <w:t xml:space="preserve"> </w:t>
            </w:r>
            <w:r w:rsidRPr="008D4DE3">
              <w:rPr>
                <w:rFonts w:ascii="Arial" w:hAnsi="Arial" w:cs="Arial"/>
              </w:rPr>
              <w:t>on</w:t>
            </w:r>
            <w:r w:rsidRPr="008D4DE3">
              <w:rPr>
                <w:rFonts w:ascii="Arial" w:hAnsi="Arial" w:cs="Arial"/>
                <w:spacing w:val="-3"/>
              </w:rPr>
              <w:t xml:space="preserve"> </w:t>
            </w:r>
            <w:r w:rsidRPr="008D4DE3">
              <w:rPr>
                <w:rFonts w:ascii="Arial" w:hAnsi="Arial" w:cs="Arial"/>
              </w:rPr>
              <w:t>està</w:t>
            </w:r>
            <w:r w:rsidRPr="008D4DE3">
              <w:rPr>
                <w:rFonts w:ascii="Arial" w:hAnsi="Arial" w:cs="Arial"/>
                <w:spacing w:val="-8"/>
              </w:rPr>
              <w:t xml:space="preserve"> </w:t>
            </w:r>
            <w:r w:rsidRPr="008D4DE3">
              <w:rPr>
                <w:rFonts w:ascii="Arial" w:hAnsi="Arial" w:cs="Arial"/>
              </w:rPr>
              <w:t>prohibit</w:t>
            </w:r>
            <w:r w:rsidRPr="008D4DE3">
              <w:rPr>
                <w:rFonts w:ascii="Arial" w:hAnsi="Arial" w:cs="Arial"/>
                <w:spacing w:val="2"/>
              </w:rPr>
              <w:t xml:space="preserve"> </w:t>
            </w:r>
            <w:r w:rsidRPr="008D4DE3">
              <w:rPr>
                <w:rFonts w:ascii="Arial" w:hAnsi="Arial" w:cs="Arial"/>
              </w:rPr>
              <w:t>avançar</w:t>
            </w:r>
          </w:p>
        </w:tc>
        <w:tc>
          <w:tcPr>
            <w:tcW w:w="748" w:type="dxa"/>
            <w:shd w:val="clear" w:color="auto" w:fill="auto"/>
          </w:tcPr>
          <w:p w14:paraId="6142E25C"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88.1</w:t>
            </w:r>
          </w:p>
        </w:tc>
        <w:tc>
          <w:tcPr>
            <w:tcW w:w="585" w:type="dxa"/>
            <w:shd w:val="clear" w:color="auto" w:fill="auto"/>
          </w:tcPr>
          <w:p w14:paraId="5DF2C497"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56CC553"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8DACD47"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7D020B9C" w14:textId="77777777" w:rsidR="00091F93" w:rsidRPr="008D4DE3" w:rsidRDefault="00091F93" w:rsidP="008D4DE3">
            <w:pPr>
              <w:pStyle w:val="TableParagraph"/>
              <w:jc w:val="both"/>
              <w:rPr>
                <w:rFonts w:ascii="Arial" w:hAnsi="Arial" w:cs="Arial"/>
              </w:rPr>
            </w:pPr>
          </w:p>
        </w:tc>
      </w:tr>
      <w:tr w:rsidR="00091F93" w:rsidRPr="008D4DE3" w14:paraId="7C7154C6" w14:textId="77777777" w:rsidTr="008244F0">
        <w:trPr>
          <w:trHeight w:val="369"/>
        </w:trPr>
        <w:tc>
          <w:tcPr>
            <w:tcW w:w="10814" w:type="dxa"/>
            <w:shd w:val="clear" w:color="auto" w:fill="auto"/>
          </w:tcPr>
          <w:p w14:paraId="39597D67" w14:textId="77777777" w:rsidR="00091F93" w:rsidRPr="008D4DE3" w:rsidRDefault="00091F93" w:rsidP="008D4DE3">
            <w:pPr>
              <w:pStyle w:val="TableParagraph"/>
              <w:ind w:left="81" w:right="212"/>
              <w:jc w:val="both"/>
              <w:rPr>
                <w:rFonts w:ascii="Arial" w:hAnsi="Arial" w:cs="Arial"/>
                <w:i/>
              </w:rPr>
            </w:pPr>
            <w:r w:rsidRPr="008D4DE3">
              <w:rPr>
                <w:rFonts w:ascii="Arial" w:hAnsi="Arial" w:cs="Arial"/>
              </w:rPr>
              <w:t>Avançar</w:t>
            </w:r>
            <w:r w:rsidRPr="008D4DE3">
              <w:rPr>
                <w:rFonts w:ascii="Arial" w:hAnsi="Arial" w:cs="Arial"/>
                <w:spacing w:val="4"/>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bicicleta,</w:t>
            </w:r>
            <w:r w:rsidRPr="008D4DE3">
              <w:rPr>
                <w:rFonts w:ascii="Arial" w:hAnsi="Arial" w:cs="Arial"/>
                <w:spacing w:val="-6"/>
              </w:rPr>
              <w:t xml:space="preserve"> </w:t>
            </w:r>
            <w:r w:rsidRPr="008D4DE3">
              <w:rPr>
                <w:rFonts w:ascii="Arial" w:hAnsi="Arial" w:cs="Arial"/>
              </w:rPr>
              <w:t>cicle,</w:t>
            </w:r>
            <w:r w:rsidRPr="008D4DE3">
              <w:rPr>
                <w:rFonts w:ascii="Arial" w:hAnsi="Arial" w:cs="Arial"/>
                <w:spacing w:val="-4"/>
              </w:rPr>
              <w:t xml:space="preserve"> </w:t>
            </w:r>
            <w:r w:rsidRPr="008D4DE3">
              <w:rPr>
                <w:rFonts w:ascii="Arial" w:hAnsi="Arial" w:cs="Arial"/>
              </w:rPr>
              <w:t>ciclomotor,</w:t>
            </w:r>
            <w:r w:rsidRPr="008D4DE3">
              <w:rPr>
                <w:rFonts w:ascii="Arial" w:hAnsi="Arial" w:cs="Arial"/>
                <w:spacing w:val="2"/>
              </w:rPr>
              <w:t xml:space="preserve"> </w:t>
            </w:r>
            <w:r w:rsidRPr="008D4DE3">
              <w:rPr>
                <w:rFonts w:ascii="Arial" w:hAnsi="Arial" w:cs="Arial"/>
              </w:rPr>
              <w:t>vianant,</w:t>
            </w:r>
            <w:r w:rsidRPr="008D4DE3">
              <w:rPr>
                <w:rFonts w:ascii="Arial" w:hAnsi="Arial" w:cs="Arial"/>
                <w:spacing w:val="5"/>
              </w:rPr>
              <w:t xml:space="preserve"> </w:t>
            </w:r>
            <w:r w:rsidRPr="008D4DE3">
              <w:rPr>
                <w:rFonts w:ascii="Arial" w:hAnsi="Arial" w:cs="Arial"/>
              </w:rPr>
              <w:t>animal</w:t>
            </w:r>
            <w:r w:rsidRPr="008D4DE3">
              <w:rPr>
                <w:rFonts w:ascii="Arial" w:hAnsi="Arial" w:cs="Arial"/>
                <w:spacing w:val="-2"/>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1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tracció</w:t>
            </w:r>
            <w:r w:rsidRPr="008D4DE3">
              <w:rPr>
                <w:rFonts w:ascii="Arial" w:hAnsi="Arial" w:cs="Arial"/>
                <w:spacing w:val="-4"/>
              </w:rPr>
              <w:t xml:space="preserve"> </w:t>
            </w:r>
            <w:r w:rsidRPr="008D4DE3">
              <w:rPr>
                <w:rFonts w:ascii="Arial" w:hAnsi="Arial" w:cs="Arial"/>
              </w:rPr>
              <w:t>animal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manera</w:t>
            </w:r>
            <w:r w:rsidRPr="008D4DE3">
              <w:rPr>
                <w:rFonts w:ascii="Arial" w:hAnsi="Arial" w:cs="Arial"/>
                <w:spacing w:val="-1"/>
              </w:rPr>
              <w:t xml:space="preserve"> </w:t>
            </w:r>
            <w:r w:rsidRPr="008D4DE3">
              <w:rPr>
                <w:rFonts w:ascii="Arial" w:hAnsi="Arial" w:cs="Arial"/>
              </w:rPr>
              <w:t>que</w:t>
            </w:r>
            <w:r w:rsidRPr="008D4DE3">
              <w:rPr>
                <w:rFonts w:ascii="Arial" w:hAnsi="Arial" w:cs="Arial"/>
                <w:spacing w:val="-9"/>
              </w:rPr>
              <w:t xml:space="preserve"> </w:t>
            </w:r>
            <w:r w:rsidRPr="008D4DE3">
              <w:rPr>
                <w:rFonts w:ascii="Arial" w:hAnsi="Arial" w:cs="Arial"/>
              </w:rPr>
              <w:t>s’ocupa</w:t>
            </w:r>
            <w:r w:rsidRPr="008D4DE3">
              <w:rPr>
                <w:rFonts w:ascii="Arial" w:hAnsi="Arial" w:cs="Arial"/>
                <w:spacing w:val="-1"/>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carril</w:t>
            </w:r>
            <w:r w:rsidRPr="008D4DE3">
              <w:rPr>
                <w:rFonts w:ascii="Arial" w:hAnsi="Arial" w:cs="Arial"/>
                <w:spacing w:val="-3"/>
              </w:rPr>
              <w:t xml:space="preserve"> </w:t>
            </w:r>
            <w:r w:rsidRPr="008D4DE3">
              <w:rPr>
                <w:rFonts w:ascii="Arial" w:hAnsi="Arial" w:cs="Arial"/>
              </w:rPr>
              <w:t>esquerre</w:t>
            </w:r>
            <w:r w:rsidRPr="008D4DE3">
              <w:rPr>
                <w:rFonts w:ascii="Arial" w:hAnsi="Arial" w:cs="Arial"/>
                <w:spacing w:val="-4"/>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r w:rsidRPr="008D4DE3">
              <w:rPr>
                <w:rFonts w:ascii="Arial" w:hAnsi="Arial" w:cs="Arial"/>
                <w:spacing w:val="-7"/>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un</w:t>
            </w:r>
            <w:r w:rsidRPr="008D4DE3">
              <w:rPr>
                <w:rFonts w:ascii="Arial" w:hAnsi="Arial" w:cs="Arial"/>
                <w:spacing w:val="-41"/>
              </w:rPr>
              <w:t xml:space="preserve"> </w:t>
            </w:r>
            <w:r w:rsidRPr="008D4DE3">
              <w:rPr>
                <w:rFonts w:ascii="Arial" w:hAnsi="Arial" w:cs="Arial"/>
              </w:rPr>
              <w:t>tram on</w:t>
            </w:r>
            <w:r w:rsidRPr="008D4DE3">
              <w:rPr>
                <w:rFonts w:ascii="Arial" w:hAnsi="Arial" w:cs="Arial"/>
                <w:spacing w:val="1"/>
              </w:rPr>
              <w:t xml:space="preserve"> </w:t>
            </w:r>
            <w:r w:rsidRPr="008D4DE3">
              <w:rPr>
                <w:rFonts w:ascii="Arial" w:hAnsi="Arial" w:cs="Arial"/>
              </w:rPr>
              <w:t>està</w:t>
            </w:r>
            <w:r w:rsidRPr="008D4DE3">
              <w:rPr>
                <w:rFonts w:ascii="Arial" w:hAnsi="Arial" w:cs="Arial"/>
                <w:spacing w:val="-6"/>
              </w:rPr>
              <w:t xml:space="preserve"> </w:t>
            </w:r>
            <w:r w:rsidRPr="008D4DE3">
              <w:rPr>
                <w:rFonts w:ascii="Arial" w:hAnsi="Arial" w:cs="Arial"/>
              </w:rPr>
              <w:t>prohibit</w:t>
            </w:r>
            <w:r w:rsidRPr="008D4DE3">
              <w:rPr>
                <w:rFonts w:ascii="Arial" w:hAnsi="Arial" w:cs="Arial"/>
                <w:spacing w:val="2"/>
              </w:rPr>
              <w:t xml:space="preserve"> </w:t>
            </w:r>
            <w:r w:rsidRPr="008D4DE3">
              <w:rPr>
                <w:rFonts w:ascii="Arial" w:hAnsi="Arial" w:cs="Arial"/>
              </w:rPr>
              <w:t>avançar</w:t>
            </w:r>
            <w:r w:rsidRPr="008D4DE3">
              <w:rPr>
                <w:rFonts w:ascii="Arial" w:hAnsi="Arial" w:cs="Arial"/>
                <w:spacing w:val="-3"/>
              </w:rPr>
              <w:t xml:space="preserve"> </w:t>
            </w:r>
            <w:r w:rsidRPr="008D4DE3">
              <w:rPr>
                <w:rFonts w:ascii="Arial" w:hAnsi="Arial" w:cs="Arial"/>
              </w:rPr>
              <w:t>posant-lo</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perill</w:t>
            </w:r>
            <w:r w:rsidRPr="008D4DE3">
              <w:rPr>
                <w:rFonts w:ascii="Arial" w:hAnsi="Arial" w:cs="Arial"/>
                <w:spacing w:val="-2"/>
              </w:rPr>
              <w:t xml:space="preserve"> </w:t>
            </w:r>
            <w:r w:rsidRPr="008D4DE3">
              <w:rPr>
                <w:rFonts w:ascii="Arial" w:hAnsi="Arial" w:cs="Arial"/>
                <w:i/>
              </w:rPr>
              <w:t>(indicar</w:t>
            </w:r>
            <w:r w:rsidRPr="008D4DE3">
              <w:rPr>
                <w:rFonts w:ascii="Arial" w:hAnsi="Arial" w:cs="Arial"/>
                <w:i/>
                <w:spacing w:val="-3"/>
              </w:rPr>
              <w:t xml:space="preserve"> </w:t>
            </w:r>
            <w:r w:rsidRPr="008D4DE3">
              <w:rPr>
                <w:rFonts w:ascii="Arial" w:hAnsi="Arial" w:cs="Arial"/>
                <w:i/>
              </w:rPr>
              <w:t>el</w:t>
            </w:r>
            <w:r w:rsidRPr="008D4DE3">
              <w:rPr>
                <w:rFonts w:ascii="Arial" w:hAnsi="Arial" w:cs="Arial"/>
                <w:i/>
                <w:spacing w:val="2"/>
              </w:rPr>
              <w:t xml:space="preserve"> </w:t>
            </w:r>
            <w:r w:rsidRPr="008D4DE3">
              <w:rPr>
                <w:rFonts w:ascii="Arial" w:hAnsi="Arial" w:cs="Arial"/>
                <w:i/>
              </w:rPr>
              <w:t>perill</w:t>
            </w:r>
            <w:r w:rsidRPr="008D4DE3">
              <w:rPr>
                <w:rFonts w:ascii="Arial" w:hAnsi="Arial" w:cs="Arial"/>
                <w:i/>
                <w:spacing w:val="-6"/>
              </w:rPr>
              <w:t xml:space="preserve"> </w:t>
            </w:r>
            <w:r w:rsidRPr="008D4DE3">
              <w:rPr>
                <w:rFonts w:ascii="Arial" w:hAnsi="Arial" w:cs="Arial"/>
                <w:i/>
              </w:rPr>
              <w:t>causat)</w:t>
            </w:r>
          </w:p>
        </w:tc>
        <w:tc>
          <w:tcPr>
            <w:tcW w:w="748" w:type="dxa"/>
            <w:shd w:val="clear" w:color="auto" w:fill="auto"/>
          </w:tcPr>
          <w:p w14:paraId="392C9F4D"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88.1</w:t>
            </w:r>
          </w:p>
        </w:tc>
        <w:tc>
          <w:tcPr>
            <w:tcW w:w="585" w:type="dxa"/>
            <w:shd w:val="clear" w:color="auto" w:fill="auto"/>
          </w:tcPr>
          <w:p w14:paraId="7FE8205D"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72E965C"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214B0397"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55D58C39" w14:textId="77777777" w:rsidR="00091F93" w:rsidRPr="008D4DE3" w:rsidRDefault="00091F93" w:rsidP="008D4DE3">
            <w:pPr>
              <w:pStyle w:val="TableParagraph"/>
              <w:jc w:val="both"/>
              <w:rPr>
                <w:rFonts w:ascii="Arial" w:hAnsi="Arial" w:cs="Arial"/>
              </w:rPr>
            </w:pPr>
          </w:p>
        </w:tc>
      </w:tr>
      <w:tr w:rsidR="00091F93" w:rsidRPr="008D4DE3" w14:paraId="4CF47805" w14:textId="77777777" w:rsidTr="008244F0">
        <w:trPr>
          <w:trHeight w:val="182"/>
        </w:trPr>
        <w:tc>
          <w:tcPr>
            <w:tcW w:w="10814" w:type="dxa"/>
            <w:shd w:val="clear" w:color="auto" w:fill="auto"/>
          </w:tcPr>
          <w:p w14:paraId="22CE299E" w14:textId="77777777" w:rsidR="00091F93" w:rsidRPr="008D4DE3" w:rsidRDefault="00091F93" w:rsidP="008D4DE3">
            <w:pPr>
              <w:pStyle w:val="TableParagraph"/>
              <w:ind w:left="81"/>
              <w:jc w:val="both"/>
              <w:rPr>
                <w:rFonts w:ascii="Arial" w:hAnsi="Arial" w:cs="Arial"/>
                <w:i/>
              </w:rPr>
            </w:pPr>
            <w:r w:rsidRPr="008D4DE3">
              <w:rPr>
                <w:rFonts w:ascii="Arial" w:hAnsi="Arial" w:cs="Arial"/>
              </w:rPr>
              <w:t>Superar</w:t>
            </w:r>
            <w:r w:rsidRPr="008D4DE3">
              <w:rPr>
                <w:rFonts w:ascii="Arial" w:hAnsi="Arial" w:cs="Arial"/>
                <w:spacing w:val="-6"/>
              </w:rPr>
              <w:t xml:space="preserve"> </w:t>
            </w:r>
            <w:r w:rsidRPr="008D4DE3">
              <w:rPr>
                <w:rFonts w:ascii="Arial" w:hAnsi="Arial" w:cs="Arial"/>
              </w:rPr>
              <w:t>un obstacle</w:t>
            </w:r>
            <w:r w:rsidRPr="008D4DE3">
              <w:rPr>
                <w:rFonts w:ascii="Arial" w:hAnsi="Arial" w:cs="Arial"/>
                <w:spacing w:val="-7"/>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manera</w:t>
            </w:r>
            <w:r w:rsidRPr="008D4DE3">
              <w:rPr>
                <w:rFonts w:ascii="Arial" w:hAnsi="Arial" w:cs="Arial"/>
                <w:spacing w:val="-1"/>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s’ocupa</w:t>
            </w:r>
            <w:r w:rsidRPr="008D4DE3">
              <w:rPr>
                <w:rFonts w:ascii="Arial" w:hAnsi="Arial" w:cs="Arial"/>
                <w:spacing w:val="-2"/>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carril</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sentit</w:t>
            </w:r>
            <w:r w:rsidRPr="008D4DE3">
              <w:rPr>
                <w:rFonts w:ascii="Arial" w:hAnsi="Arial" w:cs="Arial"/>
                <w:spacing w:val="-4"/>
              </w:rPr>
              <w:t xml:space="preserve"> </w:t>
            </w:r>
            <w:r w:rsidRPr="008D4DE3">
              <w:rPr>
                <w:rFonts w:ascii="Arial" w:hAnsi="Arial" w:cs="Arial"/>
              </w:rPr>
              <w:t>contrari</w:t>
            </w:r>
            <w:r w:rsidRPr="008D4DE3">
              <w:rPr>
                <w:rFonts w:ascii="Arial" w:hAnsi="Arial" w:cs="Arial"/>
                <w:spacing w:val="-5"/>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marxa</w:t>
            </w:r>
            <w:r w:rsidRPr="008D4DE3">
              <w:rPr>
                <w:rFonts w:ascii="Arial" w:hAnsi="Arial" w:cs="Arial"/>
                <w:spacing w:val="-5"/>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causa</w:t>
            </w:r>
            <w:r w:rsidRPr="008D4DE3">
              <w:rPr>
                <w:rFonts w:ascii="Arial" w:hAnsi="Arial" w:cs="Arial"/>
                <w:spacing w:val="-6"/>
              </w:rPr>
              <w:t xml:space="preserve"> </w:t>
            </w:r>
            <w:r w:rsidRPr="008D4DE3">
              <w:rPr>
                <w:rFonts w:ascii="Arial" w:hAnsi="Arial" w:cs="Arial"/>
              </w:rPr>
              <w:t>perill</w:t>
            </w:r>
            <w:r w:rsidRPr="008D4DE3">
              <w:rPr>
                <w:rFonts w:ascii="Arial" w:hAnsi="Arial" w:cs="Arial"/>
                <w:spacing w:val="5"/>
              </w:rPr>
              <w:t xml:space="preserve"> </w:t>
            </w:r>
            <w:r w:rsidRPr="008D4DE3">
              <w:rPr>
                <w:rFonts w:ascii="Arial" w:hAnsi="Arial" w:cs="Arial"/>
                <w:i/>
              </w:rPr>
              <w:t>(indicar</w:t>
            </w:r>
            <w:r w:rsidRPr="008D4DE3">
              <w:rPr>
                <w:rFonts w:ascii="Arial" w:hAnsi="Arial" w:cs="Arial"/>
                <w:i/>
                <w:spacing w:val="-1"/>
              </w:rPr>
              <w:t xml:space="preserve"> </w:t>
            </w:r>
            <w:r w:rsidRPr="008D4DE3">
              <w:rPr>
                <w:rFonts w:ascii="Arial" w:hAnsi="Arial" w:cs="Arial"/>
                <w:i/>
              </w:rPr>
              <w:t>perill</w:t>
            </w:r>
            <w:r w:rsidRPr="008D4DE3">
              <w:rPr>
                <w:rFonts w:ascii="Arial" w:hAnsi="Arial" w:cs="Arial"/>
                <w:i/>
                <w:spacing w:val="-5"/>
              </w:rPr>
              <w:t xml:space="preserve"> </w:t>
            </w:r>
            <w:r w:rsidRPr="008D4DE3">
              <w:rPr>
                <w:rFonts w:ascii="Arial" w:hAnsi="Arial" w:cs="Arial"/>
                <w:i/>
              </w:rPr>
              <w:t>causat)</w:t>
            </w:r>
          </w:p>
        </w:tc>
        <w:tc>
          <w:tcPr>
            <w:tcW w:w="748" w:type="dxa"/>
            <w:shd w:val="clear" w:color="auto" w:fill="auto"/>
          </w:tcPr>
          <w:p w14:paraId="5A1F4546"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89.1</w:t>
            </w:r>
          </w:p>
        </w:tc>
        <w:tc>
          <w:tcPr>
            <w:tcW w:w="585" w:type="dxa"/>
            <w:shd w:val="clear" w:color="auto" w:fill="auto"/>
          </w:tcPr>
          <w:p w14:paraId="7CB1751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EE57AA0"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49E176F"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FF59F7E" w14:textId="77777777" w:rsidR="00091F93" w:rsidRPr="008D4DE3" w:rsidRDefault="00091F93" w:rsidP="008D4DE3">
            <w:pPr>
              <w:pStyle w:val="TableParagraph"/>
              <w:jc w:val="both"/>
              <w:rPr>
                <w:rFonts w:ascii="Arial" w:hAnsi="Arial" w:cs="Arial"/>
              </w:rPr>
            </w:pPr>
          </w:p>
        </w:tc>
      </w:tr>
      <w:tr w:rsidR="00091F93" w:rsidRPr="008D4DE3" w14:paraId="3173FBF2" w14:textId="77777777" w:rsidTr="008244F0">
        <w:trPr>
          <w:trHeight w:val="182"/>
        </w:trPr>
        <w:tc>
          <w:tcPr>
            <w:tcW w:w="10814" w:type="dxa"/>
            <w:shd w:val="clear" w:color="auto" w:fill="auto"/>
          </w:tcPr>
          <w:p w14:paraId="59AD2A16" w14:textId="77777777" w:rsidR="00091F93" w:rsidRPr="008D4DE3" w:rsidRDefault="00091F93" w:rsidP="008D4DE3">
            <w:pPr>
              <w:pStyle w:val="TableParagraph"/>
              <w:ind w:left="1423" w:right="1408"/>
              <w:jc w:val="both"/>
              <w:rPr>
                <w:rFonts w:ascii="Arial" w:hAnsi="Arial" w:cs="Arial"/>
                <w:b/>
              </w:rPr>
            </w:pPr>
            <w:r w:rsidRPr="008D4DE3">
              <w:rPr>
                <w:rFonts w:ascii="Arial" w:hAnsi="Arial" w:cs="Arial"/>
                <w:b/>
              </w:rPr>
              <w:t>PARADA</w:t>
            </w:r>
            <w:r w:rsidRPr="008D4DE3">
              <w:rPr>
                <w:rFonts w:ascii="Arial" w:hAnsi="Arial" w:cs="Arial"/>
                <w:b/>
                <w:spacing w:val="-6"/>
              </w:rPr>
              <w:t xml:space="preserve"> </w:t>
            </w:r>
            <w:r w:rsidRPr="008D4DE3">
              <w:rPr>
                <w:rFonts w:ascii="Arial" w:hAnsi="Arial" w:cs="Arial"/>
                <w:b/>
              </w:rPr>
              <w:t>I</w:t>
            </w:r>
            <w:r w:rsidRPr="008D4DE3">
              <w:rPr>
                <w:rFonts w:ascii="Arial" w:hAnsi="Arial" w:cs="Arial"/>
                <w:b/>
                <w:spacing w:val="-1"/>
              </w:rPr>
              <w:t xml:space="preserve"> </w:t>
            </w:r>
            <w:r w:rsidRPr="008D4DE3">
              <w:rPr>
                <w:rFonts w:ascii="Arial" w:hAnsi="Arial" w:cs="Arial"/>
                <w:b/>
              </w:rPr>
              <w:t>ESTACIONAMENT:</w:t>
            </w:r>
            <w:r w:rsidRPr="008D4DE3">
              <w:rPr>
                <w:rFonts w:ascii="Arial" w:hAnsi="Arial" w:cs="Arial"/>
                <w:b/>
                <w:spacing w:val="-7"/>
              </w:rPr>
              <w:t xml:space="preserve"> </w:t>
            </w:r>
            <w:r w:rsidRPr="008D4DE3">
              <w:rPr>
                <w:rFonts w:ascii="Arial" w:hAnsi="Arial" w:cs="Arial"/>
                <w:b/>
              </w:rPr>
              <w:t>Normes</w:t>
            </w:r>
            <w:r w:rsidRPr="008D4DE3">
              <w:rPr>
                <w:rFonts w:ascii="Arial" w:hAnsi="Arial" w:cs="Arial"/>
                <w:b/>
                <w:spacing w:val="-7"/>
              </w:rPr>
              <w:t xml:space="preserve"> </w:t>
            </w:r>
            <w:r w:rsidRPr="008D4DE3">
              <w:rPr>
                <w:rFonts w:ascii="Arial" w:hAnsi="Arial" w:cs="Arial"/>
                <w:b/>
              </w:rPr>
              <w:t>generals</w:t>
            </w:r>
          </w:p>
        </w:tc>
        <w:tc>
          <w:tcPr>
            <w:tcW w:w="748" w:type="dxa"/>
            <w:shd w:val="clear" w:color="auto" w:fill="auto"/>
          </w:tcPr>
          <w:p w14:paraId="633478C3"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F09CAD2"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5B6CF66"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13F78A9"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B04C7DB" w14:textId="77777777" w:rsidR="00091F93" w:rsidRPr="008D4DE3" w:rsidRDefault="00091F93" w:rsidP="008D4DE3">
            <w:pPr>
              <w:pStyle w:val="TableParagraph"/>
              <w:jc w:val="both"/>
              <w:rPr>
                <w:rFonts w:ascii="Arial" w:hAnsi="Arial" w:cs="Arial"/>
              </w:rPr>
            </w:pPr>
          </w:p>
        </w:tc>
      </w:tr>
      <w:tr w:rsidR="00091F93" w:rsidRPr="008D4DE3" w14:paraId="6B65EA70" w14:textId="77777777" w:rsidTr="008244F0">
        <w:trPr>
          <w:trHeight w:val="177"/>
        </w:trPr>
        <w:tc>
          <w:tcPr>
            <w:tcW w:w="10814" w:type="dxa"/>
            <w:shd w:val="clear" w:color="auto" w:fill="auto"/>
          </w:tcPr>
          <w:p w14:paraId="49952F3B" w14:textId="77777777" w:rsidR="00091F93" w:rsidRPr="008D4DE3" w:rsidRDefault="00091F93" w:rsidP="008D4DE3">
            <w:pPr>
              <w:pStyle w:val="TableParagraph"/>
              <w:ind w:left="1423" w:right="1399"/>
              <w:jc w:val="both"/>
              <w:rPr>
                <w:rFonts w:ascii="Arial" w:hAnsi="Arial" w:cs="Arial"/>
                <w:b/>
              </w:rPr>
            </w:pPr>
            <w:r w:rsidRPr="008D4DE3">
              <w:rPr>
                <w:rFonts w:ascii="Arial" w:hAnsi="Arial" w:cs="Arial"/>
                <w:b/>
              </w:rPr>
              <w:t>Llocs</w:t>
            </w:r>
            <w:r w:rsidRPr="008D4DE3">
              <w:rPr>
                <w:rFonts w:ascii="Arial" w:hAnsi="Arial" w:cs="Arial"/>
                <w:b/>
                <w:spacing w:val="-5"/>
              </w:rPr>
              <w:t xml:space="preserve"> </w:t>
            </w:r>
            <w:r w:rsidRPr="008D4DE3">
              <w:rPr>
                <w:rFonts w:ascii="Arial" w:hAnsi="Arial" w:cs="Arial"/>
                <w:b/>
              </w:rPr>
              <w:t>on</w:t>
            </w:r>
            <w:r w:rsidRPr="008D4DE3">
              <w:rPr>
                <w:rFonts w:ascii="Arial" w:hAnsi="Arial" w:cs="Arial"/>
                <w:b/>
                <w:spacing w:val="-2"/>
              </w:rPr>
              <w:t xml:space="preserve"> </w:t>
            </w:r>
            <w:r w:rsidRPr="008D4DE3">
              <w:rPr>
                <w:rFonts w:ascii="Arial" w:hAnsi="Arial" w:cs="Arial"/>
                <w:b/>
              </w:rPr>
              <w:t>han</w:t>
            </w:r>
            <w:r w:rsidRPr="008D4DE3">
              <w:rPr>
                <w:rFonts w:ascii="Arial" w:hAnsi="Arial" w:cs="Arial"/>
                <w:b/>
                <w:spacing w:val="-8"/>
              </w:rPr>
              <w:t xml:space="preserve"> </w:t>
            </w:r>
            <w:r w:rsidRPr="008D4DE3">
              <w:rPr>
                <w:rFonts w:ascii="Arial" w:hAnsi="Arial" w:cs="Arial"/>
                <w:b/>
              </w:rPr>
              <w:t>d’efectuar-se</w:t>
            </w:r>
          </w:p>
        </w:tc>
        <w:tc>
          <w:tcPr>
            <w:tcW w:w="748" w:type="dxa"/>
            <w:shd w:val="clear" w:color="auto" w:fill="auto"/>
          </w:tcPr>
          <w:p w14:paraId="7B41CCBC"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658547D"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5AE138E"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23107C1"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E03306F" w14:textId="77777777" w:rsidR="00091F93" w:rsidRPr="008D4DE3" w:rsidRDefault="00091F93" w:rsidP="008D4DE3">
            <w:pPr>
              <w:pStyle w:val="TableParagraph"/>
              <w:jc w:val="both"/>
              <w:rPr>
                <w:rFonts w:ascii="Arial" w:hAnsi="Arial" w:cs="Arial"/>
              </w:rPr>
            </w:pPr>
          </w:p>
        </w:tc>
      </w:tr>
      <w:tr w:rsidR="00091F93" w:rsidRPr="008D4DE3" w14:paraId="762B3C86" w14:textId="77777777" w:rsidTr="008244F0">
        <w:trPr>
          <w:trHeight w:val="184"/>
        </w:trPr>
        <w:tc>
          <w:tcPr>
            <w:tcW w:w="10814" w:type="dxa"/>
            <w:shd w:val="clear" w:color="auto" w:fill="auto"/>
          </w:tcPr>
          <w:p w14:paraId="3FDFBBE8" w14:textId="77777777" w:rsidR="00091F93" w:rsidRPr="008D4DE3" w:rsidRDefault="00091F93" w:rsidP="008D4DE3">
            <w:pPr>
              <w:pStyle w:val="TableParagraph"/>
              <w:ind w:left="81"/>
              <w:jc w:val="both"/>
              <w:rPr>
                <w:rFonts w:ascii="Arial" w:hAnsi="Arial" w:cs="Arial"/>
              </w:rPr>
            </w:pPr>
            <w:r w:rsidRPr="008D4DE3">
              <w:rPr>
                <w:rFonts w:ascii="Arial" w:hAnsi="Arial" w:cs="Arial"/>
              </w:rPr>
              <w:t>Parar</w:t>
            </w:r>
            <w:r w:rsidRPr="008D4DE3">
              <w:rPr>
                <w:rFonts w:ascii="Arial" w:hAnsi="Arial" w:cs="Arial"/>
                <w:spacing w:val="3"/>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estacionar</w:t>
            </w:r>
            <w:r w:rsidRPr="008D4DE3">
              <w:rPr>
                <w:rFonts w:ascii="Arial" w:hAnsi="Arial" w:cs="Arial"/>
                <w:spacing w:val="5"/>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dins</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r w:rsidRPr="008D4DE3">
              <w:rPr>
                <w:rFonts w:ascii="Arial" w:hAnsi="Arial" w:cs="Arial"/>
                <w:spacing w:val="-3"/>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via</w:t>
            </w:r>
            <w:r w:rsidRPr="008D4DE3">
              <w:rPr>
                <w:rFonts w:ascii="Arial" w:hAnsi="Arial" w:cs="Arial"/>
                <w:spacing w:val="-10"/>
              </w:rPr>
              <w:t xml:space="preserve"> </w:t>
            </w:r>
            <w:r w:rsidRPr="008D4DE3">
              <w:rPr>
                <w:rFonts w:ascii="Arial" w:hAnsi="Arial" w:cs="Arial"/>
              </w:rPr>
              <w:t>interurbana</w:t>
            </w:r>
          </w:p>
        </w:tc>
        <w:tc>
          <w:tcPr>
            <w:tcW w:w="748" w:type="dxa"/>
            <w:shd w:val="clear" w:color="auto" w:fill="auto"/>
          </w:tcPr>
          <w:p w14:paraId="0538787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90.1</w:t>
            </w:r>
          </w:p>
        </w:tc>
        <w:tc>
          <w:tcPr>
            <w:tcW w:w="585" w:type="dxa"/>
            <w:shd w:val="clear" w:color="auto" w:fill="auto"/>
          </w:tcPr>
          <w:p w14:paraId="627153A0"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30A21364"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54CEBD3E"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A3ECC2B" w14:textId="77777777" w:rsidR="00091F93" w:rsidRPr="008D4DE3" w:rsidRDefault="00091F93" w:rsidP="008D4DE3">
            <w:pPr>
              <w:pStyle w:val="TableParagraph"/>
              <w:jc w:val="both"/>
              <w:rPr>
                <w:rFonts w:ascii="Arial" w:hAnsi="Arial" w:cs="Arial"/>
              </w:rPr>
            </w:pPr>
          </w:p>
        </w:tc>
      </w:tr>
      <w:tr w:rsidR="00091F93" w:rsidRPr="008D4DE3" w14:paraId="5E5E216C" w14:textId="77777777" w:rsidTr="008244F0">
        <w:trPr>
          <w:trHeight w:val="182"/>
        </w:trPr>
        <w:tc>
          <w:tcPr>
            <w:tcW w:w="10814" w:type="dxa"/>
            <w:shd w:val="clear" w:color="auto" w:fill="auto"/>
          </w:tcPr>
          <w:p w14:paraId="73BDD5A4" w14:textId="77777777" w:rsidR="00091F93" w:rsidRPr="008D4DE3" w:rsidRDefault="00091F93" w:rsidP="008D4DE3">
            <w:pPr>
              <w:pStyle w:val="TableParagraph"/>
              <w:ind w:left="81"/>
              <w:jc w:val="both"/>
              <w:rPr>
                <w:rFonts w:ascii="Arial" w:hAnsi="Arial" w:cs="Arial"/>
              </w:rPr>
            </w:pPr>
            <w:r w:rsidRPr="008D4DE3">
              <w:rPr>
                <w:rFonts w:ascii="Arial" w:hAnsi="Arial" w:cs="Arial"/>
              </w:rPr>
              <w:t>Parar</w:t>
            </w:r>
            <w:r w:rsidRPr="008D4DE3">
              <w:rPr>
                <w:rFonts w:ascii="Arial" w:hAnsi="Arial" w:cs="Arial"/>
                <w:spacing w:val="3"/>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estacionar</w:t>
            </w:r>
            <w:r w:rsidRPr="008D4DE3">
              <w:rPr>
                <w:rFonts w:ascii="Arial" w:hAnsi="Arial" w:cs="Arial"/>
                <w:spacing w:val="4"/>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dins de</w:t>
            </w:r>
            <w:r w:rsidRPr="008D4DE3">
              <w:rPr>
                <w:rFonts w:ascii="Arial" w:hAnsi="Arial" w:cs="Arial"/>
                <w:spacing w:val="-8"/>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part</w:t>
            </w:r>
            <w:r w:rsidRPr="008D4DE3">
              <w:rPr>
                <w:rFonts w:ascii="Arial" w:hAnsi="Arial" w:cs="Arial"/>
                <w:spacing w:val="2"/>
              </w:rPr>
              <w:t xml:space="preserve"> </w:t>
            </w:r>
            <w:r w:rsidRPr="008D4DE3">
              <w:rPr>
                <w:rFonts w:ascii="Arial" w:hAnsi="Arial" w:cs="Arial"/>
              </w:rPr>
              <w:t>transitable</w:t>
            </w:r>
            <w:r w:rsidRPr="008D4DE3">
              <w:rPr>
                <w:rFonts w:ascii="Arial" w:hAnsi="Arial" w:cs="Arial"/>
                <w:spacing w:val="-11"/>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voral</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via</w:t>
            </w:r>
            <w:r w:rsidRPr="008D4DE3">
              <w:rPr>
                <w:rFonts w:ascii="Arial" w:hAnsi="Arial" w:cs="Arial"/>
                <w:spacing w:val="-6"/>
              </w:rPr>
              <w:t xml:space="preserve"> </w:t>
            </w:r>
            <w:r w:rsidRPr="008D4DE3">
              <w:rPr>
                <w:rFonts w:ascii="Arial" w:hAnsi="Arial" w:cs="Arial"/>
              </w:rPr>
              <w:t>interurbana</w:t>
            </w:r>
          </w:p>
        </w:tc>
        <w:tc>
          <w:tcPr>
            <w:tcW w:w="748" w:type="dxa"/>
            <w:shd w:val="clear" w:color="auto" w:fill="auto"/>
          </w:tcPr>
          <w:p w14:paraId="54B9E33F"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90.1</w:t>
            </w:r>
          </w:p>
        </w:tc>
        <w:tc>
          <w:tcPr>
            <w:tcW w:w="585" w:type="dxa"/>
            <w:shd w:val="clear" w:color="auto" w:fill="auto"/>
          </w:tcPr>
          <w:p w14:paraId="7A4FCCA9"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26B7B5C"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50685DF3"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EE911D6" w14:textId="77777777" w:rsidR="00091F93" w:rsidRPr="008D4DE3" w:rsidRDefault="00091F93" w:rsidP="008D4DE3">
            <w:pPr>
              <w:pStyle w:val="TableParagraph"/>
              <w:jc w:val="both"/>
              <w:rPr>
                <w:rFonts w:ascii="Arial" w:hAnsi="Arial" w:cs="Arial"/>
              </w:rPr>
            </w:pPr>
          </w:p>
        </w:tc>
      </w:tr>
      <w:tr w:rsidR="00091F93" w:rsidRPr="008D4DE3" w14:paraId="56D6EBDA" w14:textId="77777777" w:rsidTr="008244F0">
        <w:trPr>
          <w:trHeight w:val="186"/>
        </w:trPr>
        <w:tc>
          <w:tcPr>
            <w:tcW w:w="10814" w:type="dxa"/>
            <w:shd w:val="clear" w:color="auto" w:fill="auto"/>
          </w:tcPr>
          <w:p w14:paraId="5C350E8A"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Parar</w:t>
            </w:r>
            <w:r w:rsidRPr="008D4DE3">
              <w:rPr>
                <w:rFonts w:ascii="Arial" w:hAnsi="Arial" w:cs="Arial"/>
                <w:spacing w:val="4"/>
              </w:rPr>
              <w:t xml:space="preserve"> </w:t>
            </w:r>
            <w:r w:rsidRPr="008D4DE3">
              <w:rPr>
                <w:rFonts w:ascii="Arial" w:hAnsi="Arial" w:cs="Arial"/>
                <w:spacing w:val="-1"/>
              </w:rPr>
              <w:t>o</w:t>
            </w:r>
            <w:r w:rsidRPr="008D4DE3">
              <w:rPr>
                <w:rFonts w:ascii="Arial" w:hAnsi="Arial" w:cs="Arial"/>
                <w:spacing w:val="1"/>
              </w:rPr>
              <w:t xml:space="preserve"> </w:t>
            </w:r>
            <w:r w:rsidRPr="008D4DE3">
              <w:rPr>
                <w:rFonts w:ascii="Arial" w:hAnsi="Arial" w:cs="Arial"/>
                <w:spacing w:val="-1"/>
              </w:rPr>
              <w:t>estacionar</w:t>
            </w:r>
            <w:r w:rsidRPr="008D4DE3">
              <w:rPr>
                <w:rFonts w:ascii="Arial" w:hAnsi="Arial" w:cs="Arial"/>
                <w:spacing w:val="5"/>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al</w:t>
            </w:r>
            <w:r w:rsidRPr="008D4DE3">
              <w:rPr>
                <w:rFonts w:ascii="Arial" w:hAnsi="Arial" w:cs="Arial"/>
                <w:spacing w:val="-7"/>
              </w:rPr>
              <w:t xml:space="preserve"> </w:t>
            </w:r>
            <w:r w:rsidRPr="008D4DE3">
              <w:rPr>
                <w:rFonts w:ascii="Arial" w:hAnsi="Arial" w:cs="Arial"/>
              </w:rPr>
              <w:t>costat</w:t>
            </w:r>
            <w:r w:rsidRPr="008D4DE3">
              <w:rPr>
                <w:rFonts w:ascii="Arial" w:hAnsi="Arial" w:cs="Arial"/>
                <w:spacing w:val="2"/>
              </w:rPr>
              <w:t xml:space="preserve"> </w:t>
            </w:r>
            <w:r w:rsidRPr="008D4DE3">
              <w:rPr>
                <w:rFonts w:ascii="Arial" w:hAnsi="Arial" w:cs="Arial"/>
              </w:rPr>
              <w:t>esquerre</w:t>
            </w:r>
            <w:r w:rsidRPr="008D4DE3">
              <w:rPr>
                <w:rFonts w:ascii="Arial" w:hAnsi="Arial" w:cs="Arial"/>
                <w:spacing w:val="-6"/>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2"/>
              </w:rPr>
              <w:t xml:space="preserve"> </w:t>
            </w:r>
            <w:r w:rsidRPr="008D4DE3">
              <w:rPr>
                <w:rFonts w:ascii="Arial" w:hAnsi="Arial" w:cs="Arial"/>
              </w:rPr>
              <w:t>calçada</w:t>
            </w:r>
            <w:r w:rsidRPr="008D4DE3">
              <w:rPr>
                <w:rFonts w:ascii="Arial" w:hAnsi="Arial" w:cs="Arial"/>
                <w:spacing w:val="-1"/>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relació</w:t>
            </w:r>
            <w:r w:rsidRPr="008D4DE3">
              <w:rPr>
                <w:rFonts w:ascii="Arial" w:hAnsi="Arial" w:cs="Arial"/>
                <w:spacing w:val="-7"/>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sentit</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seva</w:t>
            </w:r>
            <w:r w:rsidRPr="008D4DE3">
              <w:rPr>
                <w:rFonts w:ascii="Arial" w:hAnsi="Arial" w:cs="Arial"/>
                <w:spacing w:val="10"/>
              </w:rPr>
              <w:t xml:space="preserve"> </w:t>
            </w:r>
            <w:r w:rsidRPr="008D4DE3">
              <w:rPr>
                <w:rFonts w:ascii="Arial" w:hAnsi="Arial" w:cs="Arial"/>
              </w:rPr>
              <w:t>marxa</w:t>
            </w:r>
            <w:r w:rsidRPr="008D4DE3">
              <w:rPr>
                <w:rFonts w:ascii="Arial" w:hAnsi="Arial" w:cs="Arial"/>
                <w:spacing w:val="-5"/>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via</w:t>
            </w:r>
            <w:r w:rsidRPr="008D4DE3">
              <w:rPr>
                <w:rFonts w:ascii="Arial" w:hAnsi="Arial" w:cs="Arial"/>
                <w:spacing w:val="-1"/>
              </w:rPr>
              <w:t xml:space="preserve"> </w:t>
            </w:r>
            <w:r w:rsidRPr="008D4DE3">
              <w:rPr>
                <w:rFonts w:ascii="Arial" w:hAnsi="Arial" w:cs="Arial"/>
              </w:rPr>
              <w:t>urbana de</w:t>
            </w:r>
            <w:r w:rsidRPr="008D4DE3">
              <w:rPr>
                <w:rFonts w:ascii="Arial" w:hAnsi="Arial" w:cs="Arial"/>
                <w:spacing w:val="-7"/>
              </w:rPr>
              <w:t xml:space="preserve"> </w:t>
            </w:r>
            <w:r w:rsidRPr="008D4DE3">
              <w:rPr>
                <w:rFonts w:ascii="Arial" w:hAnsi="Arial" w:cs="Arial"/>
              </w:rPr>
              <w:t>doble</w:t>
            </w:r>
            <w:r w:rsidRPr="008D4DE3">
              <w:rPr>
                <w:rFonts w:ascii="Arial" w:hAnsi="Arial" w:cs="Arial"/>
                <w:spacing w:val="-12"/>
              </w:rPr>
              <w:t xml:space="preserve"> </w:t>
            </w:r>
            <w:r w:rsidRPr="008D4DE3">
              <w:rPr>
                <w:rFonts w:ascii="Arial" w:hAnsi="Arial" w:cs="Arial"/>
              </w:rPr>
              <w:t>sentit</w:t>
            </w:r>
          </w:p>
        </w:tc>
        <w:tc>
          <w:tcPr>
            <w:tcW w:w="748" w:type="dxa"/>
            <w:shd w:val="clear" w:color="auto" w:fill="auto"/>
          </w:tcPr>
          <w:p w14:paraId="7A7BA9F5"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90.2</w:t>
            </w:r>
          </w:p>
        </w:tc>
        <w:tc>
          <w:tcPr>
            <w:tcW w:w="585" w:type="dxa"/>
            <w:shd w:val="clear" w:color="auto" w:fill="auto"/>
          </w:tcPr>
          <w:p w14:paraId="7534166F"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A4D9908"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3DF4B9B9"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7085C4AC" w14:textId="77777777" w:rsidR="00091F93" w:rsidRPr="008D4DE3" w:rsidRDefault="00091F93" w:rsidP="008D4DE3">
            <w:pPr>
              <w:pStyle w:val="TableParagraph"/>
              <w:jc w:val="both"/>
              <w:rPr>
                <w:rFonts w:ascii="Arial" w:hAnsi="Arial" w:cs="Arial"/>
              </w:rPr>
            </w:pPr>
          </w:p>
        </w:tc>
      </w:tr>
      <w:tr w:rsidR="00091F93" w:rsidRPr="008D4DE3" w14:paraId="45E40F39" w14:textId="77777777" w:rsidTr="008244F0">
        <w:trPr>
          <w:trHeight w:val="182"/>
        </w:trPr>
        <w:tc>
          <w:tcPr>
            <w:tcW w:w="10814" w:type="dxa"/>
            <w:shd w:val="clear" w:color="auto" w:fill="auto"/>
          </w:tcPr>
          <w:p w14:paraId="0E22DD4B" w14:textId="77777777" w:rsidR="00091F93" w:rsidRPr="008D4DE3" w:rsidRDefault="00091F93" w:rsidP="008D4DE3">
            <w:pPr>
              <w:pStyle w:val="TableParagraph"/>
              <w:ind w:left="1423" w:right="1396"/>
              <w:jc w:val="both"/>
              <w:rPr>
                <w:rFonts w:ascii="Arial" w:hAnsi="Arial" w:cs="Arial"/>
                <w:b/>
              </w:rPr>
            </w:pPr>
            <w:r w:rsidRPr="008D4DE3">
              <w:rPr>
                <w:rFonts w:ascii="Arial" w:hAnsi="Arial" w:cs="Arial"/>
                <w:b/>
              </w:rPr>
              <w:t>Forma</w:t>
            </w:r>
            <w:r w:rsidRPr="008D4DE3">
              <w:rPr>
                <w:rFonts w:ascii="Arial" w:hAnsi="Arial" w:cs="Arial"/>
                <w:b/>
                <w:spacing w:val="-9"/>
              </w:rPr>
              <w:t xml:space="preserve"> </w:t>
            </w:r>
            <w:r w:rsidRPr="008D4DE3">
              <w:rPr>
                <w:rFonts w:ascii="Arial" w:hAnsi="Arial" w:cs="Arial"/>
                <w:b/>
              </w:rPr>
              <w:t>d’execució</w:t>
            </w:r>
          </w:p>
        </w:tc>
        <w:tc>
          <w:tcPr>
            <w:tcW w:w="748" w:type="dxa"/>
            <w:shd w:val="clear" w:color="auto" w:fill="auto"/>
          </w:tcPr>
          <w:p w14:paraId="6A904A94"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C8A02C8"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5998588"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DA461D6"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64A27C1" w14:textId="77777777" w:rsidR="00091F93" w:rsidRPr="008D4DE3" w:rsidRDefault="00091F93" w:rsidP="008D4DE3">
            <w:pPr>
              <w:pStyle w:val="TableParagraph"/>
              <w:jc w:val="both"/>
              <w:rPr>
                <w:rFonts w:ascii="Arial" w:hAnsi="Arial" w:cs="Arial"/>
              </w:rPr>
            </w:pPr>
          </w:p>
        </w:tc>
      </w:tr>
      <w:tr w:rsidR="00091F93" w:rsidRPr="008D4DE3" w14:paraId="6FBB226D" w14:textId="77777777" w:rsidTr="008244F0">
        <w:trPr>
          <w:trHeight w:val="182"/>
        </w:trPr>
        <w:tc>
          <w:tcPr>
            <w:tcW w:w="10814" w:type="dxa"/>
            <w:shd w:val="clear" w:color="auto" w:fill="auto"/>
          </w:tcPr>
          <w:p w14:paraId="5928DE10" w14:textId="77777777" w:rsidR="00091F93" w:rsidRPr="008D4DE3" w:rsidRDefault="00091F93" w:rsidP="008D4DE3">
            <w:pPr>
              <w:pStyle w:val="TableParagraph"/>
              <w:ind w:left="81"/>
              <w:jc w:val="both"/>
              <w:rPr>
                <w:rFonts w:ascii="Arial" w:hAnsi="Arial" w:cs="Arial"/>
                <w:i/>
              </w:rPr>
            </w:pPr>
            <w:r w:rsidRPr="008D4DE3">
              <w:rPr>
                <w:rFonts w:ascii="Arial" w:hAnsi="Arial" w:cs="Arial"/>
              </w:rPr>
              <w:t>Parar</w:t>
            </w:r>
            <w:r w:rsidRPr="008D4DE3">
              <w:rPr>
                <w:rFonts w:ascii="Arial" w:hAnsi="Arial" w:cs="Arial"/>
                <w:spacing w:val="1"/>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estacionar</w:t>
            </w:r>
            <w:r w:rsidRPr="008D4DE3">
              <w:rPr>
                <w:rFonts w:ascii="Arial" w:hAnsi="Arial" w:cs="Arial"/>
                <w:spacing w:val="2"/>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obstaculitzant</w:t>
            </w:r>
            <w:r w:rsidRPr="008D4DE3">
              <w:rPr>
                <w:rFonts w:ascii="Arial" w:hAnsi="Arial" w:cs="Arial"/>
                <w:spacing w:val="-9"/>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circulació</w:t>
            </w:r>
            <w:r w:rsidRPr="008D4DE3">
              <w:rPr>
                <w:rFonts w:ascii="Arial" w:hAnsi="Arial" w:cs="Arial"/>
                <w:spacing w:val="-2"/>
              </w:rPr>
              <w:t xml:space="preserve"> </w:t>
            </w:r>
            <w:r w:rsidRPr="008D4DE3">
              <w:rPr>
                <w:rFonts w:ascii="Arial" w:hAnsi="Arial" w:cs="Arial"/>
              </w:rPr>
              <w:t>o</w:t>
            </w:r>
            <w:r w:rsidRPr="008D4DE3">
              <w:rPr>
                <w:rFonts w:ascii="Arial" w:hAnsi="Arial" w:cs="Arial"/>
                <w:spacing w:val="-11"/>
              </w:rPr>
              <w:t xml:space="preserve"> </w:t>
            </w:r>
            <w:r w:rsidRPr="008D4DE3">
              <w:rPr>
                <w:rFonts w:ascii="Arial" w:hAnsi="Arial" w:cs="Arial"/>
              </w:rPr>
              <w:t>constituint</w:t>
            </w:r>
            <w:r w:rsidRPr="008D4DE3">
              <w:rPr>
                <w:rFonts w:ascii="Arial" w:hAnsi="Arial" w:cs="Arial"/>
                <w:spacing w:val="-6"/>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risc als altres</w:t>
            </w:r>
            <w:r w:rsidRPr="008D4DE3">
              <w:rPr>
                <w:rFonts w:ascii="Arial" w:hAnsi="Arial" w:cs="Arial"/>
                <w:spacing w:val="-1"/>
              </w:rPr>
              <w:t xml:space="preserve"> </w:t>
            </w:r>
            <w:r w:rsidRPr="008D4DE3">
              <w:rPr>
                <w:rFonts w:ascii="Arial" w:hAnsi="Arial" w:cs="Arial"/>
              </w:rPr>
              <w:t>usuaris</w:t>
            </w:r>
            <w:r w:rsidRPr="008D4DE3">
              <w:rPr>
                <w:rFonts w:ascii="Arial" w:hAnsi="Arial" w:cs="Arial"/>
                <w:spacing w:val="7"/>
              </w:rPr>
              <w:t xml:space="preserve">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obstacle</w:t>
            </w:r>
            <w:r w:rsidRPr="008D4DE3">
              <w:rPr>
                <w:rFonts w:ascii="Arial" w:hAnsi="Arial" w:cs="Arial"/>
                <w:i/>
                <w:spacing w:val="-3"/>
              </w:rPr>
              <w:t xml:space="preserve"> </w:t>
            </w:r>
            <w:r w:rsidRPr="008D4DE3">
              <w:rPr>
                <w:rFonts w:ascii="Arial" w:hAnsi="Arial" w:cs="Arial"/>
                <w:i/>
              </w:rPr>
              <w:t>o</w:t>
            </w:r>
            <w:r w:rsidRPr="008D4DE3">
              <w:rPr>
                <w:rFonts w:ascii="Arial" w:hAnsi="Arial" w:cs="Arial"/>
                <w:i/>
                <w:spacing w:val="-8"/>
              </w:rPr>
              <w:t xml:space="preserve"> </w:t>
            </w:r>
            <w:r w:rsidRPr="008D4DE3">
              <w:rPr>
                <w:rFonts w:ascii="Arial" w:hAnsi="Arial" w:cs="Arial"/>
                <w:i/>
              </w:rPr>
              <w:t>perill</w:t>
            </w:r>
            <w:r w:rsidRPr="008D4DE3">
              <w:rPr>
                <w:rFonts w:ascii="Arial" w:hAnsi="Arial" w:cs="Arial"/>
                <w:i/>
                <w:spacing w:val="-9"/>
              </w:rPr>
              <w:t xml:space="preserve"> </w:t>
            </w:r>
            <w:r w:rsidRPr="008D4DE3">
              <w:rPr>
                <w:rFonts w:ascii="Arial" w:hAnsi="Arial" w:cs="Arial"/>
                <w:i/>
              </w:rPr>
              <w:t>creat)</w:t>
            </w:r>
          </w:p>
        </w:tc>
        <w:tc>
          <w:tcPr>
            <w:tcW w:w="748" w:type="dxa"/>
            <w:shd w:val="clear" w:color="auto" w:fill="auto"/>
          </w:tcPr>
          <w:p w14:paraId="0FDBFC48"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91.1</w:t>
            </w:r>
          </w:p>
        </w:tc>
        <w:tc>
          <w:tcPr>
            <w:tcW w:w="585" w:type="dxa"/>
            <w:shd w:val="clear" w:color="auto" w:fill="auto"/>
          </w:tcPr>
          <w:p w14:paraId="056A224A"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3B212F9"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18ECD18"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E5F0E7A" w14:textId="77777777" w:rsidR="00091F93" w:rsidRPr="008D4DE3" w:rsidRDefault="00091F93" w:rsidP="008D4DE3">
            <w:pPr>
              <w:pStyle w:val="TableParagraph"/>
              <w:jc w:val="both"/>
              <w:rPr>
                <w:rFonts w:ascii="Arial" w:hAnsi="Arial" w:cs="Arial"/>
              </w:rPr>
            </w:pPr>
          </w:p>
        </w:tc>
      </w:tr>
      <w:tr w:rsidR="00091F93" w:rsidRPr="008D4DE3" w14:paraId="6EFF6370" w14:textId="77777777" w:rsidTr="008244F0">
        <w:trPr>
          <w:trHeight w:val="181"/>
        </w:trPr>
        <w:tc>
          <w:tcPr>
            <w:tcW w:w="10814" w:type="dxa"/>
            <w:shd w:val="clear" w:color="auto" w:fill="auto"/>
          </w:tcPr>
          <w:p w14:paraId="7924B411" w14:textId="77777777" w:rsidR="00091F93" w:rsidRPr="008D4DE3" w:rsidRDefault="00091F93" w:rsidP="008D4DE3">
            <w:pPr>
              <w:pStyle w:val="TableParagraph"/>
              <w:ind w:left="1423" w:right="1383"/>
              <w:jc w:val="both"/>
              <w:rPr>
                <w:rFonts w:ascii="Arial" w:hAnsi="Arial" w:cs="Arial"/>
                <w:b/>
              </w:rPr>
            </w:pPr>
            <w:r w:rsidRPr="008D4DE3">
              <w:rPr>
                <w:rFonts w:ascii="Arial" w:hAnsi="Arial" w:cs="Arial"/>
                <w:b/>
              </w:rPr>
              <w:t>Col·locació</w:t>
            </w:r>
            <w:r w:rsidRPr="008D4DE3">
              <w:rPr>
                <w:rFonts w:ascii="Arial" w:hAnsi="Arial" w:cs="Arial"/>
                <w:b/>
                <w:spacing w:val="-5"/>
              </w:rPr>
              <w:t xml:space="preserve"> </w:t>
            </w:r>
            <w:r w:rsidRPr="008D4DE3">
              <w:rPr>
                <w:rFonts w:ascii="Arial" w:hAnsi="Arial" w:cs="Arial"/>
                <w:b/>
              </w:rPr>
              <w:t>del</w:t>
            </w:r>
            <w:r w:rsidRPr="008D4DE3">
              <w:rPr>
                <w:rFonts w:ascii="Arial" w:hAnsi="Arial" w:cs="Arial"/>
                <w:b/>
                <w:spacing w:val="-4"/>
              </w:rPr>
              <w:t xml:space="preserve"> </w:t>
            </w:r>
            <w:r w:rsidRPr="008D4DE3">
              <w:rPr>
                <w:rFonts w:ascii="Arial" w:hAnsi="Arial" w:cs="Arial"/>
                <w:b/>
              </w:rPr>
              <w:t>vehicle</w:t>
            </w:r>
          </w:p>
        </w:tc>
        <w:tc>
          <w:tcPr>
            <w:tcW w:w="748" w:type="dxa"/>
            <w:shd w:val="clear" w:color="auto" w:fill="auto"/>
          </w:tcPr>
          <w:p w14:paraId="101CF5C7"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20D81AC"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B348E09"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A39ADFC"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1D477A9" w14:textId="77777777" w:rsidR="00091F93" w:rsidRPr="008D4DE3" w:rsidRDefault="00091F93" w:rsidP="008D4DE3">
            <w:pPr>
              <w:pStyle w:val="TableParagraph"/>
              <w:jc w:val="both"/>
              <w:rPr>
                <w:rFonts w:ascii="Arial" w:hAnsi="Arial" w:cs="Arial"/>
              </w:rPr>
            </w:pPr>
          </w:p>
        </w:tc>
      </w:tr>
      <w:tr w:rsidR="00091F93" w:rsidRPr="008D4DE3" w14:paraId="41D1733B" w14:textId="77777777" w:rsidTr="008244F0">
        <w:trPr>
          <w:trHeight w:val="184"/>
        </w:trPr>
        <w:tc>
          <w:tcPr>
            <w:tcW w:w="10814" w:type="dxa"/>
            <w:shd w:val="clear" w:color="auto" w:fill="auto"/>
          </w:tcPr>
          <w:p w14:paraId="56969FBF" w14:textId="77777777" w:rsidR="00091F93" w:rsidRPr="008D4DE3" w:rsidRDefault="00091F93" w:rsidP="008D4DE3">
            <w:pPr>
              <w:pStyle w:val="TableParagraph"/>
              <w:ind w:left="81"/>
              <w:jc w:val="both"/>
              <w:rPr>
                <w:rFonts w:ascii="Arial" w:hAnsi="Arial" w:cs="Arial"/>
              </w:rPr>
            </w:pPr>
            <w:r w:rsidRPr="008D4DE3">
              <w:rPr>
                <w:rFonts w:ascii="Arial" w:hAnsi="Arial" w:cs="Arial"/>
              </w:rPr>
              <w:t>Parar</w:t>
            </w:r>
            <w:r w:rsidRPr="008D4DE3">
              <w:rPr>
                <w:rFonts w:ascii="Arial" w:hAnsi="Arial" w:cs="Arial"/>
                <w:spacing w:val="3"/>
              </w:rPr>
              <w:t xml:space="preserve"> </w:t>
            </w:r>
            <w:r w:rsidRPr="008D4DE3">
              <w:rPr>
                <w:rFonts w:ascii="Arial" w:hAnsi="Arial" w:cs="Arial"/>
              </w:rPr>
              <w:t>o estacionar</w:t>
            </w:r>
            <w:r w:rsidRPr="008D4DE3">
              <w:rPr>
                <w:rFonts w:ascii="Arial" w:hAnsi="Arial" w:cs="Arial"/>
                <w:spacing w:val="5"/>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sense</w:t>
            </w:r>
            <w:r w:rsidRPr="008D4DE3">
              <w:rPr>
                <w:rFonts w:ascii="Arial" w:hAnsi="Arial" w:cs="Arial"/>
                <w:spacing w:val="-9"/>
              </w:rPr>
              <w:t xml:space="preserve"> </w:t>
            </w:r>
            <w:r w:rsidRPr="008D4DE3">
              <w:rPr>
                <w:rFonts w:ascii="Arial" w:hAnsi="Arial" w:cs="Arial"/>
              </w:rPr>
              <w:t>situar-lo</w:t>
            </w:r>
            <w:r w:rsidRPr="008D4DE3">
              <w:rPr>
                <w:rFonts w:ascii="Arial" w:hAnsi="Arial" w:cs="Arial"/>
                <w:spacing w:val="-7"/>
              </w:rPr>
              <w:t xml:space="preserve"> </w:t>
            </w:r>
            <w:r w:rsidRPr="008D4DE3">
              <w:rPr>
                <w:rFonts w:ascii="Arial" w:hAnsi="Arial" w:cs="Arial"/>
              </w:rPr>
              <w:t>paral·lelament a</w:t>
            </w:r>
            <w:r w:rsidRPr="008D4DE3">
              <w:rPr>
                <w:rFonts w:ascii="Arial" w:hAnsi="Arial" w:cs="Arial"/>
                <w:spacing w:val="-5"/>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vora</w:t>
            </w:r>
            <w:r w:rsidRPr="008D4DE3">
              <w:rPr>
                <w:rFonts w:ascii="Arial" w:hAnsi="Arial" w:cs="Arial"/>
                <w:spacing w:val="-6"/>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p>
        </w:tc>
        <w:tc>
          <w:tcPr>
            <w:tcW w:w="748" w:type="dxa"/>
            <w:shd w:val="clear" w:color="auto" w:fill="auto"/>
          </w:tcPr>
          <w:p w14:paraId="6B7B3721"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92.1</w:t>
            </w:r>
          </w:p>
        </w:tc>
        <w:tc>
          <w:tcPr>
            <w:tcW w:w="585" w:type="dxa"/>
            <w:shd w:val="clear" w:color="auto" w:fill="auto"/>
          </w:tcPr>
          <w:p w14:paraId="70FED789"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7B9F87FF"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32312AC3"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3424EB0" w14:textId="77777777" w:rsidR="00091F93" w:rsidRPr="008D4DE3" w:rsidRDefault="00091F93" w:rsidP="008D4DE3">
            <w:pPr>
              <w:pStyle w:val="TableParagraph"/>
              <w:jc w:val="both"/>
              <w:rPr>
                <w:rFonts w:ascii="Arial" w:hAnsi="Arial" w:cs="Arial"/>
              </w:rPr>
            </w:pPr>
          </w:p>
        </w:tc>
      </w:tr>
      <w:tr w:rsidR="00091F93" w:rsidRPr="008D4DE3" w14:paraId="77AB0606" w14:textId="77777777" w:rsidTr="008244F0">
        <w:trPr>
          <w:trHeight w:val="182"/>
        </w:trPr>
        <w:tc>
          <w:tcPr>
            <w:tcW w:w="10814" w:type="dxa"/>
            <w:shd w:val="clear" w:color="auto" w:fill="auto"/>
          </w:tcPr>
          <w:p w14:paraId="1B3E683E" w14:textId="77777777" w:rsidR="00091F93" w:rsidRPr="008D4DE3" w:rsidRDefault="00091F93" w:rsidP="008D4DE3">
            <w:pPr>
              <w:pStyle w:val="TableParagraph"/>
              <w:ind w:left="81"/>
              <w:jc w:val="both"/>
              <w:rPr>
                <w:rFonts w:ascii="Arial" w:hAnsi="Arial" w:cs="Arial"/>
              </w:rPr>
            </w:pPr>
            <w:r w:rsidRPr="008D4DE3">
              <w:rPr>
                <w:rFonts w:ascii="Arial" w:hAnsi="Arial" w:cs="Arial"/>
              </w:rPr>
              <w:t>Parar</w:t>
            </w:r>
            <w:r w:rsidRPr="008D4DE3">
              <w:rPr>
                <w:rFonts w:ascii="Arial" w:hAnsi="Arial" w:cs="Arial"/>
                <w:spacing w:val="1"/>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estacionar</w:t>
            </w:r>
            <w:r w:rsidRPr="008D4DE3">
              <w:rPr>
                <w:rFonts w:ascii="Arial" w:hAnsi="Arial" w:cs="Arial"/>
                <w:spacing w:val="5"/>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manera</w:t>
            </w:r>
            <w:r w:rsidRPr="008D4DE3">
              <w:rPr>
                <w:rFonts w:ascii="Arial" w:hAnsi="Arial" w:cs="Arial"/>
                <w:spacing w:val="-9"/>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no</w:t>
            </w:r>
            <w:r w:rsidRPr="008D4DE3">
              <w:rPr>
                <w:rFonts w:ascii="Arial" w:hAnsi="Arial" w:cs="Arial"/>
                <w:spacing w:val="-8"/>
              </w:rPr>
              <w:t xml:space="preserve"> </w:t>
            </w:r>
            <w:r w:rsidRPr="008D4DE3">
              <w:rPr>
                <w:rFonts w:ascii="Arial" w:hAnsi="Arial" w:cs="Arial"/>
              </w:rPr>
              <w:t>permet</w:t>
            </w:r>
            <w:r w:rsidRPr="008D4DE3">
              <w:rPr>
                <w:rFonts w:ascii="Arial" w:hAnsi="Arial" w:cs="Arial"/>
                <w:spacing w:val="-1"/>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millor utilització</w:t>
            </w:r>
            <w:r w:rsidRPr="008D4DE3">
              <w:rPr>
                <w:rFonts w:ascii="Arial" w:hAnsi="Arial" w:cs="Arial"/>
                <w:spacing w:val="-1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l’espai</w:t>
            </w:r>
            <w:r w:rsidRPr="008D4DE3">
              <w:rPr>
                <w:rFonts w:ascii="Arial" w:hAnsi="Arial" w:cs="Arial"/>
                <w:spacing w:val="-4"/>
              </w:rPr>
              <w:t xml:space="preserve"> </w:t>
            </w:r>
            <w:r w:rsidRPr="008D4DE3">
              <w:rPr>
                <w:rFonts w:ascii="Arial" w:hAnsi="Arial" w:cs="Arial"/>
              </w:rPr>
              <w:t>disponible</w:t>
            </w:r>
            <w:r w:rsidRPr="008D4DE3">
              <w:rPr>
                <w:rFonts w:ascii="Arial" w:hAnsi="Arial" w:cs="Arial"/>
                <w:spacing w:val="-8"/>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queda</w:t>
            </w:r>
          </w:p>
        </w:tc>
        <w:tc>
          <w:tcPr>
            <w:tcW w:w="748" w:type="dxa"/>
            <w:shd w:val="clear" w:color="auto" w:fill="auto"/>
          </w:tcPr>
          <w:p w14:paraId="4431C2C7"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92.2</w:t>
            </w:r>
          </w:p>
        </w:tc>
        <w:tc>
          <w:tcPr>
            <w:tcW w:w="585" w:type="dxa"/>
            <w:shd w:val="clear" w:color="auto" w:fill="auto"/>
          </w:tcPr>
          <w:p w14:paraId="440A253C"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54433993"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3204A0E2"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769CC7D4" w14:textId="77777777" w:rsidR="00091F93" w:rsidRPr="008D4DE3" w:rsidRDefault="00091F93" w:rsidP="008D4DE3">
            <w:pPr>
              <w:pStyle w:val="TableParagraph"/>
              <w:jc w:val="both"/>
              <w:rPr>
                <w:rFonts w:ascii="Arial" w:hAnsi="Arial" w:cs="Arial"/>
              </w:rPr>
            </w:pPr>
          </w:p>
        </w:tc>
      </w:tr>
      <w:tr w:rsidR="00091F93" w:rsidRPr="008D4DE3" w14:paraId="650028AA" w14:textId="77777777" w:rsidTr="008244F0">
        <w:trPr>
          <w:trHeight w:val="1660"/>
        </w:trPr>
        <w:tc>
          <w:tcPr>
            <w:tcW w:w="10814" w:type="dxa"/>
            <w:shd w:val="clear" w:color="auto" w:fill="auto"/>
          </w:tcPr>
          <w:p w14:paraId="771317AD" w14:textId="77777777" w:rsidR="00091F93" w:rsidRPr="008D4DE3" w:rsidRDefault="00091F93" w:rsidP="008D4DE3">
            <w:pPr>
              <w:pStyle w:val="TableParagraph"/>
              <w:ind w:left="81"/>
              <w:jc w:val="both"/>
              <w:rPr>
                <w:rFonts w:ascii="Arial" w:hAnsi="Arial" w:cs="Arial"/>
              </w:rPr>
            </w:pPr>
            <w:r w:rsidRPr="008D4DE3">
              <w:rPr>
                <w:rFonts w:ascii="Arial" w:hAnsi="Arial" w:cs="Arial"/>
              </w:rPr>
              <w:t>Abandonar</w:t>
            </w:r>
            <w:r w:rsidRPr="008D4DE3">
              <w:rPr>
                <w:rFonts w:ascii="Arial" w:hAnsi="Arial" w:cs="Arial"/>
                <w:spacing w:val="-3"/>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seu</w:t>
            </w:r>
            <w:r w:rsidRPr="008D4DE3">
              <w:rPr>
                <w:rFonts w:ascii="Arial" w:hAnsi="Arial" w:cs="Arial"/>
                <w:spacing w:val="-5"/>
              </w:rPr>
              <w:t xml:space="preserve"> </w:t>
            </w:r>
            <w:r w:rsidRPr="008D4DE3">
              <w:rPr>
                <w:rFonts w:ascii="Arial" w:hAnsi="Arial" w:cs="Arial"/>
              </w:rPr>
              <w:t>lloc,</w:t>
            </w:r>
            <w:r w:rsidRPr="008D4DE3">
              <w:rPr>
                <w:rFonts w:ascii="Arial" w:hAnsi="Arial" w:cs="Arial"/>
                <w:spacing w:val="-1"/>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conductor</w:t>
            </w:r>
            <w:r w:rsidRPr="008D4DE3">
              <w:rPr>
                <w:rFonts w:ascii="Arial" w:hAnsi="Arial" w:cs="Arial"/>
                <w:spacing w:val="-8"/>
              </w:rPr>
              <w:t xml:space="preserve"> </w:t>
            </w:r>
            <w:r w:rsidRPr="008D4DE3">
              <w:rPr>
                <w:rFonts w:ascii="Arial" w:hAnsi="Arial" w:cs="Arial"/>
              </w:rPr>
              <w:t>d’un</w:t>
            </w:r>
            <w:r w:rsidRPr="008D4DE3">
              <w:rPr>
                <w:rFonts w:ascii="Arial" w:hAnsi="Arial" w:cs="Arial"/>
                <w:spacing w:val="-6"/>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adoptar</w:t>
            </w:r>
            <w:r w:rsidRPr="008D4DE3">
              <w:rPr>
                <w:rFonts w:ascii="Arial" w:hAnsi="Arial" w:cs="Arial"/>
                <w:spacing w:val="-7"/>
              </w:rPr>
              <w:t xml:space="preserve"> </w:t>
            </w:r>
            <w:r w:rsidRPr="008D4DE3">
              <w:rPr>
                <w:rFonts w:ascii="Arial" w:hAnsi="Arial" w:cs="Arial"/>
              </w:rPr>
              <w:t>les mesures</w:t>
            </w:r>
            <w:r w:rsidRPr="008D4DE3">
              <w:rPr>
                <w:rFonts w:ascii="Arial" w:hAnsi="Arial" w:cs="Arial"/>
                <w:spacing w:val="-3"/>
              </w:rPr>
              <w:t xml:space="preserve"> </w:t>
            </w:r>
            <w:r w:rsidRPr="008D4DE3">
              <w:rPr>
                <w:rFonts w:ascii="Arial" w:hAnsi="Arial" w:cs="Arial"/>
              </w:rPr>
              <w:t>reglamentàries per</w:t>
            </w:r>
            <w:r w:rsidRPr="008D4DE3">
              <w:rPr>
                <w:rFonts w:ascii="Arial" w:hAnsi="Arial" w:cs="Arial"/>
                <w:spacing w:val="-2"/>
              </w:rPr>
              <w:t xml:space="preserve"> </w:t>
            </w:r>
            <w:r w:rsidRPr="008D4DE3">
              <w:rPr>
                <w:rFonts w:ascii="Arial" w:hAnsi="Arial" w:cs="Arial"/>
              </w:rPr>
              <w:t>evitar</w:t>
            </w:r>
            <w:r w:rsidRPr="008D4DE3">
              <w:rPr>
                <w:rFonts w:ascii="Arial" w:hAnsi="Arial" w:cs="Arial"/>
                <w:spacing w:val="-6"/>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es posi</w:t>
            </w:r>
            <w:r w:rsidRPr="008D4DE3">
              <w:rPr>
                <w:rFonts w:ascii="Arial" w:hAnsi="Arial" w:cs="Arial"/>
                <w:spacing w:val="-3"/>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moviment</w:t>
            </w:r>
          </w:p>
          <w:p w14:paraId="32803FA9"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Indicar</w:t>
            </w:r>
            <w:r w:rsidRPr="008D4DE3">
              <w:rPr>
                <w:rFonts w:ascii="Arial" w:hAnsi="Arial" w:cs="Arial"/>
                <w:i/>
                <w:spacing w:val="-4"/>
              </w:rPr>
              <w:t xml:space="preserve"> </w:t>
            </w:r>
            <w:r w:rsidRPr="008D4DE3">
              <w:rPr>
                <w:rFonts w:ascii="Arial" w:hAnsi="Arial" w:cs="Arial"/>
                <w:i/>
              </w:rPr>
              <w:t>algun</w:t>
            </w:r>
            <w:r w:rsidRPr="008D4DE3">
              <w:rPr>
                <w:rFonts w:ascii="Arial" w:hAnsi="Arial" w:cs="Arial"/>
                <w:i/>
                <w:spacing w:val="-4"/>
              </w:rPr>
              <w:t xml:space="preserve"> </w:t>
            </w:r>
            <w:r w:rsidRPr="008D4DE3">
              <w:rPr>
                <w:rFonts w:ascii="Arial" w:hAnsi="Arial" w:cs="Arial"/>
                <w:i/>
              </w:rPr>
              <w:t>dels</w:t>
            </w:r>
            <w:r w:rsidRPr="008D4DE3">
              <w:rPr>
                <w:rFonts w:ascii="Arial" w:hAnsi="Arial" w:cs="Arial"/>
                <w:i/>
                <w:spacing w:val="-6"/>
              </w:rPr>
              <w:t xml:space="preserve"> </w:t>
            </w:r>
            <w:r w:rsidRPr="008D4DE3">
              <w:rPr>
                <w:rFonts w:ascii="Arial" w:hAnsi="Arial" w:cs="Arial"/>
                <w:i/>
              </w:rPr>
              <w:t>següents</w:t>
            </w:r>
            <w:r w:rsidRPr="008D4DE3">
              <w:rPr>
                <w:rFonts w:ascii="Arial" w:hAnsi="Arial" w:cs="Arial"/>
                <w:i/>
                <w:spacing w:val="-3"/>
              </w:rPr>
              <w:t xml:space="preserve"> </w:t>
            </w:r>
            <w:r w:rsidRPr="008D4DE3">
              <w:rPr>
                <w:rFonts w:ascii="Arial" w:hAnsi="Arial" w:cs="Arial"/>
                <w:i/>
              </w:rPr>
              <w:t>supòsits:</w:t>
            </w:r>
          </w:p>
          <w:p w14:paraId="7D16FAF3" w14:textId="77777777" w:rsidR="00091F93" w:rsidRPr="008D4DE3" w:rsidRDefault="00091F93" w:rsidP="008D4DE3">
            <w:pPr>
              <w:pStyle w:val="TableParagraph"/>
              <w:numPr>
                <w:ilvl w:val="0"/>
                <w:numId w:val="30"/>
              </w:numPr>
              <w:ind w:firstLine="0"/>
              <w:jc w:val="both"/>
              <w:rPr>
                <w:rFonts w:ascii="Arial" w:hAnsi="Arial" w:cs="Arial"/>
                <w:i/>
              </w:rPr>
            </w:pPr>
            <w:r w:rsidRPr="008D4DE3">
              <w:rPr>
                <w:rFonts w:ascii="Arial" w:hAnsi="Arial" w:cs="Arial"/>
                <w:i/>
              </w:rPr>
              <w:t>no</w:t>
            </w:r>
            <w:r w:rsidRPr="008D4DE3">
              <w:rPr>
                <w:rFonts w:ascii="Arial" w:hAnsi="Arial" w:cs="Arial"/>
                <w:i/>
                <w:spacing w:val="-4"/>
              </w:rPr>
              <w:t xml:space="preserve"> </w:t>
            </w:r>
            <w:r w:rsidRPr="008D4DE3">
              <w:rPr>
                <w:rFonts w:ascii="Arial" w:hAnsi="Arial" w:cs="Arial"/>
                <w:i/>
              </w:rPr>
              <w:t>parar el</w:t>
            </w:r>
            <w:r w:rsidRPr="008D4DE3">
              <w:rPr>
                <w:rFonts w:ascii="Arial" w:hAnsi="Arial" w:cs="Arial"/>
                <w:i/>
                <w:spacing w:val="-6"/>
              </w:rPr>
              <w:t xml:space="preserve"> </w:t>
            </w:r>
            <w:r w:rsidRPr="008D4DE3">
              <w:rPr>
                <w:rFonts w:ascii="Arial" w:hAnsi="Arial" w:cs="Arial"/>
                <w:i/>
              </w:rPr>
              <w:t>motor i</w:t>
            </w:r>
            <w:r w:rsidRPr="008D4DE3">
              <w:rPr>
                <w:rFonts w:ascii="Arial" w:hAnsi="Arial" w:cs="Arial"/>
                <w:i/>
                <w:spacing w:val="-3"/>
              </w:rPr>
              <w:t xml:space="preserve"> </w:t>
            </w:r>
            <w:r w:rsidRPr="008D4DE3">
              <w:rPr>
                <w:rFonts w:ascii="Arial" w:hAnsi="Arial" w:cs="Arial"/>
                <w:i/>
              </w:rPr>
              <w:t>desconnectar</w:t>
            </w:r>
            <w:r w:rsidRPr="008D4DE3">
              <w:rPr>
                <w:rFonts w:ascii="Arial" w:hAnsi="Arial" w:cs="Arial"/>
                <w:i/>
                <w:spacing w:val="-1"/>
              </w:rPr>
              <w:t xml:space="preserve"> </w:t>
            </w:r>
            <w:r w:rsidRPr="008D4DE3">
              <w:rPr>
                <w:rFonts w:ascii="Arial" w:hAnsi="Arial" w:cs="Arial"/>
                <w:i/>
              </w:rPr>
              <w:t>el</w:t>
            </w:r>
            <w:r w:rsidRPr="008D4DE3">
              <w:rPr>
                <w:rFonts w:ascii="Arial" w:hAnsi="Arial" w:cs="Arial"/>
                <w:i/>
                <w:spacing w:val="-10"/>
              </w:rPr>
              <w:t xml:space="preserve"> </w:t>
            </w:r>
            <w:r w:rsidRPr="008D4DE3">
              <w:rPr>
                <w:rFonts w:ascii="Arial" w:hAnsi="Arial" w:cs="Arial"/>
                <w:i/>
              </w:rPr>
              <w:t>sistema</w:t>
            </w:r>
            <w:r w:rsidRPr="008D4DE3">
              <w:rPr>
                <w:rFonts w:ascii="Arial" w:hAnsi="Arial" w:cs="Arial"/>
                <w:i/>
                <w:spacing w:val="-3"/>
              </w:rPr>
              <w:t xml:space="preserve"> </w:t>
            </w:r>
            <w:r w:rsidRPr="008D4DE3">
              <w:rPr>
                <w:rFonts w:ascii="Arial" w:hAnsi="Arial" w:cs="Arial"/>
                <w:i/>
              </w:rPr>
              <w:t>d’engegada</w:t>
            </w:r>
          </w:p>
          <w:p w14:paraId="75A64432" w14:textId="77777777" w:rsidR="00091F93" w:rsidRPr="008D4DE3" w:rsidRDefault="00091F93" w:rsidP="008D4DE3">
            <w:pPr>
              <w:pStyle w:val="TableParagraph"/>
              <w:numPr>
                <w:ilvl w:val="0"/>
                <w:numId w:val="30"/>
              </w:numPr>
              <w:ind w:firstLine="0"/>
              <w:jc w:val="both"/>
              <w:rPr>
                <w:rFonts w:ascii="Arial" w:hAnsi="Arial" w:cs="Arial"/>
                <w:i/>
              </w:rPr>
            </w:pPr>
            <w:r w:rsidRPr="008D4DE3">
              <w:rPr>
                <w:rFonts w:ascii="Arial" w:hAnsi="Arial" w:cs="Arial"/>
                <w:i/>
              </w:rPr>
              <w:t>no</w:t>
            </w:r>
            <w:r w:rsidRPr="008D4DE3">
              <w:rPr>
                <w:rFonts w:ascii="Arial" w:hAnsi="Arial" w:cs="Arial"/>
                <w:i/>
                <w:spacing w:val="-5"/>
              </w:rPr>
              <w:t xml:space="preserve"> </w:t>
            </w:r>
            <w:r w:rsidRPr="008D4DE3">
              <w:rPr>
                <w:rFonts w:ascii="Arial" w:hAnsi="Arial" w:cs="Arial"/>
                <w:i/>
              </w:rPr>
              <w:t>adoptar</w:t>
            </w:r>
            <w:r w:rsidRPr="008D4DE3">
              <w:rPr>
                <w:rFonts w:ascii="Arial" w:hAnsi="Arial" w:cs="Arial"/>
                <w:i/>
                <w:spacing w:val="5"/>
              </w:rPr>
              <w:t xml:space="preserve"> </w:t>
            </w:r>
            <w:r w:rsidRPr="008D4DE3">
              <w:rPr>
                <w:rFonts w:ascii="Arial" w:hAnsi="Arial" w:cs="Arial"/>
                <w:i/>
              </w:rPr>
              <w:t>les</w:t>
            </w:r>
            <w:r w:rsidRPr="008D4DE3">
              <w:rPr>
                <w:rFonts w:ascii="Arial" w:hAnsi="Arial" w:cs="Arial"/>
                <w:i/>
                <w:spacing w:val="-7"/>
              </w:rPr>
              <w:t xml:space="preserve"> </w:t>
            </w:r>
            <w:r w:rsidRPr="008D4DE3">
              <w:rPr>
                <w:rFonts w:ascii="Arial" w:hAnsi="Arial" w:cs="Arial"/>
                <w:i/>
              </w:rPr>
              <w:t>precaucions</w:t>
            </w:r>
            <w:r w:rsidRPr="008D4DE3">
              <w:rPr>
                <w:rFonts w:ascii="Arial" w:hAnsi="Arial" w:cs="Arial"/>
                <w:i/>
                <w:spacing w:val="-3"/>
              </w:rPr>
              <w:t xml:space="preserve"> </w:t>
            </w:r>
            <w:r w:rsidRPr="008D4DE3">
              <w:rPr>
                <w:rFonts w:ascii="Arial" w:hAnsi="Arial" w:cs="Arial"/>
                <w:i/>
              </w:rPr>
              <w:t>necessàries</w:t>
            </w:r>
            <w:r w:rsidRPr="008D4DE3">
              <w:rPr>
                <w:rFonts w:ascii="Arial" w:hAnsi="Arial" w:cs="Arial"/>
                <w:i/>
                <w:spacing w:val="-3"/>
              </w:rPr>
              <w:t xml:space="preserve"> </w:t>
            </w:r>
            <w:r w:rsidRPr="008D4DE3">
              <w:rPr>
                <w:rFonts w:ascii="Arial" w:hAnsi="Arial" w:cs="Arial"/>
                <w:i/>
              </w:rPr>
              <w:t>per</w:t>
            </w:r>
            <w:r w:rsidRPr="008D4DE3">
              <w:rPr>
                <w:rFonts w:ascii="Arial" w:hAnsi="Arial" w:cs="Arial"/>
                <w:i/>
                <w:spacing w:val="-3"/>
              </w:rPr>
              <w:t xml:space="preserve"> </w:t>
            </w:r>
            <w:r w:rsidRPr="008D4DE3">
              <w:rPr>
                <w:rFonts w:ascii="Arial" w:hAnsi="Arial" w:cs="Arial"/>
                <w:i/>
              </w:rPr>
              <w:t>impedir</w:t>
            </w:r>
            <w:r w:rsidRPr="008D4DE3">
              <w:rPr>
                <w:rFonts w:ascii="Arial" w:hAnsi="Arial" w:cs="Arial"/>
                <w:i/>
                <w:spacing w:val="1"/>
              </w:rPr>
              <w:t xml:space="preserve"> </w:t>
            </w:r>
            <w:r w:rsidRPr="008D4DE3">
              <w:rPr>
                <w:rFonts w:ascii="Arial" w:hAnsi="Arial" w:cs="Arial"/>
                <w:i/>
              </w:rPr>
              <w:t>el</w:t>
            </w:r>
            <w:r w:rsidRPr="008D4DE3">
              <w:rPr>
                <w:rFonts w:ascii="Arial" w:hAnsi="Arial" w:cs="Arial"/>
                <w:i/>
                <w:spacing w:val="-8"/>
              </w:rPr>
              <w:t xml:space="preserve"> </w:t>
            </w:r>
            <w:r w:rsidRPr="008D4DE3">
              <w:rPr>
                <w:rFonts w:ascii="Arial" w:hAnsi="Arial" w:cs="Arial"/>
                <w:i/>
              </w:rPr>
              <w:t>seu</w:t>
            </w:r>
            <w:r w:rsidRPr="008D4DE3">
              <w:rPr>
                <w:rFonts w:ascii="Arial" w:hAnsi="Arial" w:cs="Arial"/>
                <w:i/>
                <w:spacing w:val="-4"/>
              </w:rPr>
              <w:t xml:space="preserve"> </w:t>
            </w:r>
            <w:r w:rsidRPr="008D4DE3">
              <w:rPr>
                <w:rFonts w:ascii="Arial" w:hAnsi="Arial" w:cs="Arial"/>
                <w:i/>
              </w:rPr>
              <w:t>ús</w:t>
            </w:r>
            <w:r w:rsidRPr="008D4DE3">
              <w:rPr>
                <w:rFonts w:ascii="Arial" w:hAnsi="Arial" w:cs="Arial"/>
                <w:i/>
                <w:spacing w:val="-3"/>
              </w:rPr>
              <w:t xml:space="preserve"> </w:t>
            </w:r>
            <w:r w:rsidRPr="008D4DE3">
              <w:rPr>
                <w:rFonts w:ascii="Arial" w:hAnsi="Arial" w:cs="Arial"/>
                <w:i/>
              </w:rPr>
              <w:t>sense</w:t>
            </w:r>
            <w:r w:rsidRPr="008D4DE3">
              <w:rPr>
                <w:rFonts w:ascii="Arial" w:hAnsi="Arial" w:cs="Arial"/>
                <w:i/>
                <w:spacing w:val="4"/>
              </w:rPr>
              <w:t xml:space="preserve"> </w:t>
            </w:r>
            <w:r w:rsidRPr="008D4DE3">
              <w:rPr>
                <w:rFonts w:ascii="Arial" w:hAnsi="Arial" w:cs="Arial"/>
                <w:i/>
              </w:rPr>
              <w:t>autorització</w:t>
            </w:r>
          </w:p>
          <w:p w14:paraId="06931F30" w14:textId="77777777" w:rsidR="00091F93" w:rsidRPr="008D4DE3" w:rsidRDefault="00091F93" w:rsidP="008D4DE3">
            <w:pPr>
              <w:pStyle w:val="TableParagraph"/>
              <w:numPr>
                <w:ilvl w:val="0"/>
                <w:numId w:val="30"/>
              </w:numPr>
              <w:ind w:firstLine="0"/>
              <w:jc w:val="both"/>
              <w:rPr>
                <w:rFonts w:ascii="Arial" w:hAnsi="Arial" w:cs="Arial"/>
                <w:i/>
              </w:rPr>
            </w:pPr>
            <w:r w:rsidRPr="008D4DE3">
              <w:rPr>
                <w:rFonts w:ascii="Arial" w:hAnsi="Arial" w:cs="Arial"/>
                <w:i/>
              </w:rPr>
              <w:t>no</w:t>
            </w:r>
            <w:r w:rsidRPr="008D4DE3">
              <w:rPr>
                <w:rFonts w:ascii="Arial" w:hAnsi="Arial" w:cs="Arial"/>
                <w:i/>
                <w:spacing w:val="-3"/>
              </w:rPr>
              <w:t xml:space="preserve"> </w:t>
            </w:r>
            <w:r w:rsidRPr="008D4DE3">
              <w:rPr>
                <w:rFonts w:ascii="Arial" w:hAnsi="Arial" w:cs="Arial"/>
                <w:i/>
              </w:rPr>
              <w:t>deixar</w:t>
            </w:r>
            <w:r w:rsidRPr="008D4DE3">
              <w:rPr>
                <w:rFonts w:ascii="Arial" w:hAnsi="Arial" w:cs="Arial"/>
                <w:i/>
                <w:spacing w:val="-2"/>
              </w:rPr>
              <w:t xml:space="preserve"> </w:t>
            </w:r>
            <w:r w:rsidRPr="008D4DE3">
              <w:rPr>
                <w:rFonts w:ascii="Arial" w:hAnsi="Arial" w:cs="Arial"/>
                <w:i/>
              </w:rPr>
              <w:t>accionat</w:t>
            </w:r>
            <w:r w:rsidRPr="008D4DE3">
              <w:rPr>
                <w:rFonts w:ascii="Arial" w:hAnsi="Arial" w:cs="Arial"/>
                <w:i/>
                <w:spacing w:val="-1"/>
              </w:rPr>
              <w:t xml:space="preserve"> </w:t>
            </w:r>
            <w:r w:rsidRPr="008D4DE3">
              <w:rPr>
                <w:rFonts w:ascii="Arial" w:hAnsi="Arial" w:cs="Arial"/>
                <w:i/>
              </w:rPr>
              <w:t>el</w:t>
            </w:r>
            <w:r w:rsidRPr="008D4DE3">
              <w:rPr>
                <w:rFonts w:ascii="Arial" w:hAnsi="Arial" w:cs="Arial"/>
                <w:i/>
                <w:spacing w:val="-6"/>
              </w:rPr>
              <w:t xml:space="preserve"> </w:t>
            </w:r>
            <w:r w:rsidRPr="008D4DE3">
              <w:rPr>
                <w:rFonts w:ascii="Arial" w:hAnsi="Arial" w:cs="Arial"/>
                <w:i/>
              </w:rPr>
              <w:t>fre</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mà</w:t>
            </w:r>
          </w:p>
          <w:p w14:paraId="55203300" w14:textId="77777777" w:rsidR="00091F93" w:rsidRPr="008D4DE3" w:rsidRDefault="00091F93" w:rsidP="008D4DE3">
            <w:pPr>
              <w:pStyle w:val="TableParagraph"/>
              <w:numPr>
                <w:ilvl w:val="0"/>
                <w:numId w:val="30"/>
              </w:numPr>
              <w:ind w:firstLine="0"/>
              <w:jc w:val="both"/>
              <w:rPr>
                <w:rFonts w:ascii="Arial" w:hAnsi="Arial" w:cs="Arial"/>
                <w:i/>
              </w:rPr>
            </w:pPr>
            <w:r w:rsidRPr="008D4DE3">
              <w:rPr>
                <w:rFonts w:ascii="Arial" w:hAnsi="Arial" w:cs="Arial"/>
                <w:i/>
                <w:w w:val="95"/>
              </w:rPr>
              <w:t>no</w:t>
            </w:r>
            <w:r w:rsidRPr="008D4DE3">
              <w:rPr>
                <w:rFonts w:ascii="Arial" w:hAnsi="Arial" w:cs="Arial"/>
                <w:i/>
                <w:spacing w:val="16"/>
                <w:w w:val="95"/>
              </w:rPr>
              <w:t xml:space="preserve"> </w:t>
            </w:r>
            <w:r w:rsidRPr="008D4DE3">
              <w:rPr>
                <w:rFonts w:ascii="Arial" w:hAnsi="Arial" w:cs="Arial"/>
                <w:i/>
                <w:w w:val="95"/>
              </w:rPr>
              <w:t>deixar</w:t>
            </w:r>
            <w:r w:rsidRPr="008D4DE3">
              <w:rPr>
                <w:rFonts w:ascii="Arial" w:hAnsi="Arial" w:cs="Arial"/>
                <w:i/>
                <w:spacing w:val="12"/>
                <w:w w:val="95"/>
              </w:rPr>
              <w:t xml:space="preserve"> </w:t>
            </w:r>
            <w:r w:rsidRPr="008D4DE3">
              <w:rPr>
                <w:rFonts w:ascii="Arial" w:hAnsi="Arial" w:cs="Arial"/>
                <w:i/>
                <w:w w:val="95"/>
              </w:rPr>
              <w:t>col·locada</w:t>
            </w:r>
            <w:r w:rsidRPr="008D4DE3">
              <w:rPr>
                <w:rFonts w:ascii="Arial" w:hAnsi="Arial" w:cs="Arial"/>
                <w:i/>
                <w:spacing w:val="24"/>
                <w:w w:val="95"/>
              </w:rPr>
              <w:t xml:space="preserve"> </w:t>
            </w:r>
            <w:r w:rsidRPr="008D4DE3">
              <w:rPr>
                <w:rFonts w:ascii="Arial" w:hAnsi="Arial" w:cs="Arial"/>
                <w:i/>
                <w:w w:val="95"/>
              </w:rPr>
              <w:t>la</w:t>
            </w:r>
            <w:r w:rsidRPr="008D4DE3">
              <w:rPr>
                <w:rFonts w:ascii="Arial" w:hAnsi="Arial" w:cs="Arial"/>
                <w:i/>
                <w:spacing w:val="4"/>
                <w:w w:val="95"/>
              </w:rPr>
              <w:t xml:space="preserve"> </w:t>
            </w:r>
            <w:r w:rsidRPr="008D4DE3">
              <w:rPr>
                <w:rFonts w:ascii="Arial" w:hAnsi="Arial" w:cs="Arial"/>
                <w:i/>
                <w:w w:val="95"/>
              </w:rPr>
              <w:t>primera</w:t>
            </w:r>
            <w:r w:rsidRPr="008D4DE3">
              <w:rPr>
                <w:rFonts w:ascii="Arial" w:hAnsi="Arial" w:cs="Arial"/>
                <w:i/>
                <w:spacing w:val="10"/>
                <w:w w:val="95"/>
              </w:rPr>
              <w:t xml:space="preserve"> </w:t>
            </w:r>
            <w:r w:rsidRPr="008D4DE3">
              <w:rPr>
                <w:rFonts w:ascii="Arial" w:hAnsi="Arial" w:cs="Arial"/>
                <w:i/>
                <w:w w:val="95"/>
              </w:rPr>
              <w:t>velocitat</w:t>
            </w:r>
            <w:r w:rsidRPr="008D4DE3">
              <w:rPr>
                <w:rFonts w:ascii="Arial" w:hAnsi="Arial" w:cs="Arial"/>
                <w:i/>
                <w:spacing w:val="18"/>
                <w:w w:val="95"/>
              </w:rPr>
              <w:t xml:space="preserve"> </w:t>
            </w:r>
            <w:r w:rsidRPr="008D4DE3">
              <w:rPr>
                <w:rFonts w:ascii="Arial" w:hAnsi="Arial" w:cs="Arial"/>
                <w:i/>
                <w:w w:val="95"/>
              </w:rPr>
              <w:t>en</w:t>
            </w:r>
            <w:r w:rsidRPr="008D4DE3">
              <w:rPr>
                <w:rFonts w:ascii="Arial" w:hAnsi="Arial" w:cs="Arial"/>
                <w:i/>
                <w:spacing w:val="17"/>
                <w:w w:val="95"/>
              </w:rPr>
              <w:t xml:space="preserve"> </w:t>
            </w:r>
            <w:r w:rsidRPr="008D4DE3">
              <w:rPr>
                <w:rFonts w:ascii="Arial" w:hAnsi="Arial" w:cs="Arial"/>
                <w:i/>
                <w:w w:val="95"/>
              </w:rPr>
              <w:t>un</w:t>
            </w:r>
            <w:r w:rsidRPr="008D4DE3">
              <w:rPr>
                <w:rFonts w:ascii="Arial" w:hAnsi="Arial" w:cs="Arial"/>
                <w:i/>
                <w:spacing w:val="24"/>
                <w:w w:val="95"/>
              </w:rPr>
              <w:t xml:space="preserve"> </w:t>
            </w:r>
            <w:r w:rsidRPr="008D4DE3">
              <w:rPr>
                <w:rFonts w:ascii="Arial" w:hAnsi="Arial" w:cs="Arial"/>
                <w:i/>
                <w:w w:val="95"/>
              </w:rPr>
              <w:t>pendent</w:t>
            </w:r>
            <w:r w:rsidRPr="008D4DE3">
              <w:rPr>
                <w:rFonts w:ascii="Arial" w:hAnsi="Arial" w:cs="Arial"/>
                <w:i/>
                <w:spacing w:val="13"/>
                <w:w w:val="95"/>
              </w:rPr>
              <w:t xml:space="preserve"> </w:t>
            </w:r>
            <w:r w:rsidRPr="008D4DE3">
              <w:rPr>
                <w:rFonts w:ascii="Arial" w:hAnsi="Arial" w:cs="Arial"/>
                <w:i/>
                <w:w w:val="95"/>
              </w:rPr>
              <w:t>ascendent</w:t>
            </w:r>
          </w:p>
          <w:p w14:paraId="4F517A8A" w14:textId="77777777" w:rsidR="00091F93" w:rsidRPr="008D4DE3" w:rsidRDefault="00091F93" w:rsidP="008D4DE3">
            <w:pPr>
              <w:pStyle w:val="TableParagraph"/>
              <w:numPr>
                <w:ilvl w:val="0"/>
                <w:numId w:val="30"/>
              </w:numPr>
              <w:ind w:firstLine="0"/>
              <w:jc w:val="both"/>
              <w:rPr>
                <w:rFonts w:ascii="Arial" w:hAnsi="Arial" w:cs="Arial"/>
                <w:i/>
              </w:rPr>
            </w:pPr>
            <w:r w:rsidRPr="008D4DE3">
              <w:rPr>
                <w:rFonts w:ascii="Arial" w:hAnsi="Arial" w:cs="Arial"/>
                <w:i/>
                <w:spacing w:val="-1"/>
              </w:rPr>
              <w:t>no</w:t>
            </w:r>
            <w:r w:rsidRPr="008D4DE3">
              <w:rPr>
                <w:rFonts w:ascii="Arial" w:hAnsi="Arial" w:cs="Arial"/>
                <w:i/>
                <w:spacing w:val="-3"/>
              </w:rPr>
              <w:t xml:space="preserve"> </w:t>
            </w:r>
            <w:r w:rsidRPr="008D4DE3">
              <w:rPr>
                <w:rFonts w:ascii="Arial" w:hAnsi="Arial" w:cs="Arial"/>
                <w:i/>
                <w:spacing w:val="-1"/>
              </w:rPr>
              <w:t>deixar</w:t>
            </w:r>
            <w:r w:rsidRPr="008D4DE3">
              <w:rPr>
                <w:rFonts w:ascii="Arial" w:hAnsi="Arial" w:cs="Arial"/>
                <w:i/>
                <w:spacing w:val="-4"/>
              </w:rPr>
              <w:t xml:space="preserve"> </w:t>
            </w:r>
            <w:r w:rsidRPr="008D4DE3">
              <w:rPr>
                <w:rFonts w:ascii="Arial" w:hAnsi="Arial" w:cs="Arial"/>
                <w:i/>
                <w:spacing w:val="-1"/>
              </w:rPr>
              <w:t>col·locada</w:t>
            </w:r>
            <w:r w:rsidRPr="008D4DE3">
              <w:rPr>
                <w:rFonts w:ascii="Arial" w:hAnsi="Arial" w:cs="Arial"/>
                <w:i/>
                <w:spacing w:val="3"/>
              </w:rPr>
              <w:t xml:space="preserve"> </w:t>
            </w:r>
            <w:r w:rsidRPr="008D4DE3">
              <w:rPr>
                <w:rFonts w:ascii="Arial" w:hAnsi="Arial" w:cs="Arial"/>
                <w:i/>
                <w:spacing w:val="-1"/>
              </w:rPr>
              <w:t>la</w:t>
            </w:r>
            <w:r w:rsidRPr="008D4DE3">
              <w:rPr>
                <w:rFonts w:ascii="Arial" w:hAnsi="Arial" w:cs="Arial"/>
                <w:i/>
                <w:spacing w:val="-10"/>
              </w:rPr>
              <w:t xml:space="preserve"> </w:t>
            </w:r>
            <w:r w:rsidRPr="008D4DE3">
              <w:rPr>
                <w:rFonts w:ascii="Arial" w:hAnsi="Arial" w:cs="Arial"/>
                <w:i/>
                <w:spacing w:val="-1"/>
              </w:rPr>
              <w:t>marxa</w:t>
            </w:r>
            <w:r w:rsidRPr="008D4DE3">
              <w:rPr>
                <w:rFonts w:ascii="Arial" w:hAnsi="Arial" w:cs="Arial"/>
                <w:i/>
                <w:spacing w:val="-2"/>
              </w:rPr>
              <w:t xml:space="preserve"> </w:t>
            </w:r>
            <w:r w:rsidRPr="008D4DE3">
              <w:rPr>
                <w:rFonts w:ascii="Arial" w:hAnsi="Arial" w:cs="Arial"/>
                <w:i/>
                <w:spacing w:val="-1"/>
              </w:rPr>
              <w:t>enrere</w:t>
            </w:r>
            <w:r w:rsidRPr="008D4DE3">
              <w:rPr>
                <w:rFonts w:ascii="Arial" w:hAnsi="Arial" w:cs="Arial"/>
                <w:i/>
                <w:spacing w:val="-3"/>
              </w:rPr>
              <w:t xml:space="preserve"> </w:t>
            </w:r>
            <w:r w:rsidRPr="008D4DE3">
              <w:rPr>
                <w:rFonts w:ascii="Arial" w:hAnsi="Arial" w:cs="Arial"/>
                <w:i/>
                <w:spacing w:val="-1"/>
              </w:rPr>
              <w:t>en</w:t>
            </w:r>
            <w:r w:rsidRPr="008D4DE3">
              <w:rPr>
                <w:rFonts w:ascii="Arial" w:hAnsi="Arial" w:cs="Arial"/>
                <w:i/>
                <w:spacing w:val="-3"/>
              </w:rPr>
              <w:t xml:space="preserve"> </w:t>
            </w:r>
            <w:r w:rsidRPr="008D4DE3">
              <w:rPr>
                <w:rFonts w:ascii="Arial" w:hAnsi="Arial" w:cs="Arial"/>
                <w:i/>
              </w:rPr>
              <w:t>un</w:t>
            </w:r>
            <w:r w:rsidRPr="008D4DE3">
              <w:rPr>
                <w:rFonts w:ascii="Arial" w:hAnsi="Arial" w:cs="Arial"/>
                <w:i/>
                <w:spacing w:val="-1"/>
              </w:rPr>
              <w:t xml:space="preserve"> </w:t>
            </w:r>
            <w:r w:rsidRPr="008D4DE3">
              <w:rPr>
                <w:rFonts w:ascii="Arial" w:hAnsi="Arial" w:cs="Arial"/>
                <w:i/>
              </w:rPr>
              <w:t>pendent</w:t>
            </w:r>
            <w:r w:rsidRPr="008D4DE3">
              <w:rPr>
                <w:rFonts w:ascii="Arial" w:hAnsi="Arial" w:cs="Arial"/>
                <w:i/>
                <w:spacing w:val="3"/>
              </w:rPr>
              <w:t xml:space="preserve"> </w:t>
            </w:r>
            <w:r w:rsidRPr="008D4DE3">
              <w:rPr>
                <w:rFonts w:ascii="Arial" w:hAnsi="Arial" w:cs="Arial"/>
                <w:i/>
              </w:rPr>
              <w:t>descendent</w:t>
            </w:r>
          </w:p>
          <w:p w14:paraId="03D6DD6C" w14:textId="77777777" w:rsidR="00091F93" w:rsidRPr="008D4DE3" w:rsidRDefault="00091F93" w:rsidP="008D4DE3">
            <w:pPr>
              <w:pStyle w:val="TableParagraph"/>
              <w:numPr>
                <w:ilvl w:val="0"/>
                <w:numId w:val="30"/>
              </w:numPr>
              <w:ind w:right="173" w:firstLine="0"/>
              <w:jc w:val="both"/>
              <w:rPr>
                <w:rFonts w:ascii="Arial" w:hAnsi="Arial" w:cs="Arial"/>
                <w:i/>
              </w:rPr>
            </w:pPr>
            <w:r w:rsidRPr="008D4DE3">
              <w:rPr>
                <w:rFonts w:ascii="Arial" w:hAnsi="Arial" w:cs="Arial"/>
                <w:i/>
              </w:rPr>
              <w:t>no</w:t>
            </w:r>
            <w:r w:rsidRPr="008D4DE3">
              <w:rPr>
                <w:rFonts w:ascii="Arial" w:hAnsi="Arial" w:cs="Arial"/>
                <w:i/>
                <w:spacing w:val="-12"/>
              </w:rPr>
              <w:t xml:space="preserve"> </w:t>
            </w:r>
            <w:r w:rsidRPr="008D4DE3">
              <w:rPr>
                <w:rFonts w:ascii="Arial" w:hAnsi="Arial" w:cs="Arial"/>
                <w:i/>
              </w:rPr>
              <w:t>col·locar</w:t>
            </w:r>
            <w:r w:rsidRPr="008D4DE3">
              <w:rPr>
                <w:rFonts w:ascii="Arial" w:hAnsi="Arial" w:cs="Arial"/>
                <w:i/>
                <w:spacing w:val="-3"/>
              </w:rPr>
              <w:t xml:space="preserve"> </w:t>
            </w:r>
            <w:r w:rsidRPr="008D4DE3">
              <w:rPr>
                <w:rFonts w:ascii="Arial" w:hAnsi="Arial" w:cs="Arial"/>
                <w:i/>
              </w:rPr>
              <w:t>falques</w:t>
            </w:r>
            <w:r w:rsidRPr="008D4DE3">
              <w:rPr>
                <w:rFonts w:ascii="Arial" w:hAnsi="Arial" w:cs="Arial"/>
                <w:i/>
                <w:spacing w:val="5"/>
              </w:rPr>
              <w:t xml:space="preserve"> </w:t>
            </w:r>
            <w:r w:rsidRPr="008D4DE3">
              <w:rPr>
                <w:rFonts w:ascii="Arial" w:hAnsi="Arial" w:cs="Arial"/>
                <w:i/>
              </w:rPr>
              <w:t>o</w:t>
            </w:r>
            <w:r w:rsidRPr="008D4DE3">
              <w:rPr>
                <w:rFonts w:ascii="Arial" w:hAnsi="Arial" w:cs="Arial"/>
                <w:i/>
                <w:spacing w:val="-12"/>
              </w:rPr>
              <w:t xml:space="preserve"> </w:t>
            </w:r>
            <w:r w:rsidRPr="008D4DE3">
              <w:rPr>
                <w:rFonts w:ascii="Arial" w:hAnsi="Arial" w:cs="Arial"/>
                <w:i/>
              </w:rPr>
              <w:t>recolzar</w:t>
            </w:r>
            <w:r w:rsidRPr="008D4DE3">
              <w:rPr>
                <w:rFonts w:ascii="Arial" w:hAnsi="Arial" w:cs="Arial"/>
                <w:i/>
                <w:spacing w:val="-5"/>
              </w:rPr>
              <w:t xml:space="preserve"> </w:t>
            </w:r>
            <w:r w:rsidRPr="008D4DE3">
              <w:rPr>
                <w:rFonts w:ascii="Arial" w:hAnsi="Arial" w:cs="Arial"/>
                <w:i/>
              </w:rPr>
              <w:t>una</w:t>
            </w:r>
            <w:r w:rsidRPr="008D4DE3">
              <w:rPr>
                <w:rFonts w:ascii="Arial" w:hAnsi="Arial" w:cs="Arial"/>
                <w:i/>
                <w:spacing w:val="-9"/>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les</w:t>
            </w:r>
            <w:r w:rsidRPr="008D4DE3">
              <w:rPr>
                <w:rFonts w:ascii="Arial" w:hAnsi="Arial" w:cs="Arial"/>
                <w:i/>
                <w:spacing w:val="-2"/>
              </w:rPr>
              <w:t xml:space="preserve"> </w:t>
            </w:r>
            <w:r w:rsidRPr="008D4DE3">
              <w:rPr>
                <w:rFonts w:ascii="Arial" w:hAnsi="Arial" w:cs="Arial"/>
                <w:i/>
              </w:rPr>
              <w:t>rodes</w:t>
            </w:r>
            <w:r w:rsidRPr="008D4DE3">
              <w:rPr>
                <w:rFonts w:ascii="Arial" w:hAnsi="Arial" w:cs="Arial"/>
                <w:i/>
                <w:spacing w:val="-3"/>
              </w:rPr>
              <w:t xml:space="preserve"> </w:t>
            </w:r>
            <w:r w:rsidRPr="008D4DE3">
              <w:rPr>
                <w:rFonts w:ascii="Arial" w:hAnsi="Arial" w:cs="Arial"/>
                <w:i/>
              </w:rPr>
              <w:t>directrius</w:t>
            </w:r>
            <w:r w:rsidRPr="008D4DE3">
              <w:rPr>
                <w:rFonts w:ascii="Arial" w:hAnsi="Arial" w:cs="Arial"/>
                <w:i/>
                <w:spacing w:val="-3"/>
              </w:rPr>
              <w:t xml:space="preserve"> </w:t>
            </w:r>
            <w:r w:rsidRPr="008D4DE3">
              <w:rPr>
                <w:rFonts w:ascii="Arial" w:hAnsi="Arial" w:cs="Arial"/>
                <w:i/>
              </w:rPr>
              <w:t>contra la</w:t>
            </w:r>
            <w:r w:rsidRPr="008D4DE3">
              <w:rPr>
                <w:rFonts w:ascii="Arial" w:hAnsi="Arial" w:cs="Arial"/>
                <w:i/>
                <w:spacing w:val="-12"/>
              </w:rPr>
              <w:t xml:space="preserve"> </w:t>
            </w:r>
            <w:r w:rsidRPr="008D4DE3">
              <w:rPr>
                <w:rFonts w:ascii="Arial" w:hAnsi="Arial" w:cs="Arial"/>
                <w:i/>
              </w:rPr>
              <w:t>vorera</w:t>
            </w:r>
            <w:r w:rsidRPr="008D4DE3">
              <w:rPr>
                <w:rFonts w:ascii="Arial" w:hAnsi="Arial" w:cs="Arial"/>
                <w:i/>
                <w:spacing w:val="-1"/>
              </w:rPr>
              <w:t xml:space="preserve"> </w:t>
            </w:r>
            <w:r w:rsidRPr="008D4DE3">
              <w:rPr>
                <w:rFonts w:ascii="Arial" w:hAnsi="Arial" w:cs="Arial"/>
                <w:i/>
              </w:rPr>
              <w:t>els</w:t>
            </w:r>
            <w:r w:rsidRPr="008D4DE3">
              <w:rPr>
                <w:rFonts w:ascii="Arial" w:hAnsi="Arial" w:cs="Arial"/>
                <w:i/>
                <w:spacing w:val="-3"/>
              </w:rPr>
              <w:t xml:space="preserve"> </w:t>
            </w:r>
            <w:r w:rsidRPr="008D4DE3">
              <w:rPr>
                <w:rFonts w:ascii="Arial" w:hAnsi="Arial" w:cs="Arial"/>
                <w:i/>
              </w:rPr>
              <w:t>vehicles de</w:t>
            </w:r>
            <w:r w:rsidRPr="008D4DE3">
              <w:rPr>
                <w:rFonts w:ascii="Arial" w:hAnsi="Arial" w:cs="Arial"/>
                <w:i/>
                <w:spacing w:val="-6"/>
              </w:rPr>
              <w:t xml:space="preserve"> </w:t>
            </w:r>
            <w:r w:rsidRPr="008D4DE3">
              <w:rPr>
                <w:rFonts w:ascii="Arial" w:hAnsi="Arial" w:cs="Arial"/>
                <w:i/>
              </w:rPr>
              <w:t>més</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3.500</w:t>
            </w:r>
            <w:r w:rsidRPr="008D4DE3">
              <w:rPr>
                <w:rFonts w:ascii="Arial" w:hAnsi="Arial" w:cs="Arial"/>
                <w:i/>
                <w:spacing w:val="-12"/>
              </w:rPr>
              <w:t xml:space="preserve"> </w:t>
            </w:r>
            <w:r w:rsidRPr="008D4DE3">
              <w:rPr>
                <w:rFonts w:ascii="Arial" w:hAnsi="Arial" w:cs="Arial"/>
                <w:i/>
              </w:rPr>
              <w:t>kg</w:t>
            </w:r>
            <w:r w:rsidRPr="008D4DE3">
              <w:rPr>
                <w:rFonts w:ascii="Arial" w:hAnsi="Arial" w:cs="Arial"/>
                <w:i/>
                <w:spacing w:val="-7"/>
              </w:rPr>
              <w:t xml:space="preserve"> </w:t>
            </w:r>
            <w:r w:rsidRPr="008D4DE3">
              <w:rPr>
                <w:rFonts w:ascii="Arial" w:hAnsi="Arial" w:cs="Arial"/>
                <w:i/>
              </w:rPr>
              <w:t>MMA,</w:t>
            </w:r>
            <w:r w:rsidRPr="008D4DE3">
              <w:rPr>
                <w:rFonts w:ascii="Arial" w:hAnsi="Arial" w:cs="Arial"/>
                <w:i/>
                <w:spacing w:val="-10"/>
              </w:rPr>
              <w:t xml:space="preserve"> </w:t>
            </w:r>
            <w:r w:rsidRPr="008D4DE3">
              <w:rPr>
                <w:rFonts w:ascii="Arial" w:hAnsi="Arial" w:cs="Arial"/>
                <w:i/>
              </w:rPr>
              <w:t>autobusos</w:t>
            </w:r>
            <w:r w:rsidRPr="008D4DE3">
              <w:rPr>
                <w:rFonts w:ascii="Arial" w:hAnsi="Arial" w:cs="Arial"/>
                <w:i/>
                <w:spacing w:val="-2"/>
              </w:rPr>
              <w:t xml:space="preserve"> </w:t>
            </w:r>
            <w:r w:rsidRPr="008D4DE3">
              <w:rPr>
                <w:rFonts w:ascii="Arial" w:hAnsi="Arial" w:cs="Arial"/>
                <w:i/>
              </w:rPr>
              <w:t>o conjunts</w:t>
            </w:r>
            <w:r w:rsidRPr="008D4DE3">
              <w:rPr>
                <w:rFonts w:ascii="Arial" w:hAnsi="Arial" w:cs="Arial"/>
                <w:i/>
                <w:spacing w:val="-42"/>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vehicles,</w:t>
            </w:r>
            <w:r w:rsidRPr="008D4DE3">
              <w:rPr>
                <w:rFonts w:ascii="Arial" w:hAnsi="Arial" w:cs="Arial"/>
                <w:i/>
                <w:spacing w:val="5"/>
              </w:rPr>
              <w:t xml:space="preserve"> </w:t>
            </w:r>
            <w:r w:rsidRPr="008D4DE3">
              <w:rPr>
                <w:rFonts w:ascii="Arial" w:hAnsi="Arial" w:cs="Arial"/>
                <w:i/>
              </w:rPr>
              <w:t>en</w:t>
            </w:r>
            <w:r w:rsidRPr="008D4DE3">
              <w:rPr>
                <w:rFonts w:ascii="Arial" w:hAnsi="Arial" w:cs="Arial"/>
                <w:i/>
                <w:spacing w:val="-1"/>
              </w:rPr>
              <w:t xml:space="preserve"> </w:t>
            </w:r>
            <w:r w:rsidRPr="008D4DE3">
              <w:rPr>
                <w:rFonts w:ascii="Arial" w:hAnsi="Arial" w:cs="Arial"/>
                <w:i/>
              </w:rPr>
              <w:t>els</w:t>
            </w:r>
            <w:r w:rsidRPr="008D4DE3">
              <w:rPr>
                <w:rFonts w:ascii="Arial" w:hAnsi="Arial" w:cs="Arial"/>
                <w:i/>
                <w:spacing w:val="15"/>
              </w:rPr>
              <w:t xml:space="preserve"> </w:t>
            </w:r>
            <w:r w:rsidRPr="008D4DE3">
              <w:rPr>
                <w:rFonts w:ascii="Arial" w:hAnsi="Arial" w:cs="Arial"/>
                <w:i/>
              </w:rPr>
              <w:t>pendents</w:t>
            </w:r>
          </w:p>
        </w:tc>
        <w:tc>
          <w:tcPr>
            <w:tcW w:w="748" w:type="dxa"/>
            <w:shd w:val="clear" w:color="auto" w:fill="auto"/>
          </w:tcPr>
          <w:p w14:paraId="64F9312E"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92.3</w:t>
            </w:r>
          </w:p>
        </w:tc>
        <w:tc>
          <w:tcPr>
            <w:tcW w:w="585" w:type="dxa"/>
            <w:shd w:val="clear" w:color="auto" w:fill="auto"/>
          </w:tcPr>
          <w:p w14:paraId="46E08D59"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2F9B6ECB"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78F624F4"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5F4A239" w14:textId="77777777" w:rsidR="00091F93" w:rsidRPr="008D4DE3" w:rsidRDefault="00091F93" w:rsidP="008D4DE3">
            <w:pPr>
              <w:pStyle w:val="TableParagraph"/>
              <w:jc w:val="both"/>
              <w:rPr>
                <w:rFonts w:ascii="Arial" w:hAnsi="Arial" w:cs="Arial"/>
              </w:rPr>
            </w:pPr>
          </w:p>
        </w:tc>
      </w:tr>
      <w:tr w:rsidR="00091F93" w:rsidRPr="008D4DE3" w14:paraId="4A614558" w14:textId="77777777" w:rsidTr="008244F0">
        <w:trPr>
          <w:trHeight w:val="182"/>
        </w:trPr>
        <w:tc>
          <w:tcPr>
            <w:tcW w:w="10814" w:type="dxa"/>
            <w:shd w:val="clear" w:color="auto" w:fill="auto"/>
          </w:tcPr>
          <w:p w14:paraId="5224F84B" w14:textId="77777777" w:rsidR="00091F93" w:rsidRPr="008D4DE3" w:rsidRDefault="00091F93" w:rsidP="008D4DE3">
            <w:pPr>
              <w:pStyle w:val="TableParagraph"/>
              <w:ind w:left="1423" w:right="1417"/>
              <w:jc w:val="both"/>
              <w:rPr>
                <w:rFonts w:ascii="Arial" w:hAnsi="Arial" w:cs="Arial"/>
                <w:b/>
              </w:rPr>
            </w:pPr>
            <w:r w:rsidRPr="008D4DE3">
              <w:rPr>
                <w:rFonts w:ascii="Arial" w:hAnsi="Arial" w:cs="Arial"/>
                <w:b/>
              </w:rPr>
              <w:t>NORMES</w:t>
            </w:r>
            <w:r w:rsidRPr="008D4DE3">
              <w:rPr>
                <w:rFonts w:ascii="Arial" w:hAnsi="Arial" w:cs="Arial"/>
                <w:b/>
                <w:spacing w:val="-7"/>
              </w:rPr>
              <w:t xml:space="preserve"> </w:t>
            </w:r>
            <w:r w:rsidRPr="008D4DE3">
              <w:rPr>
                <w:rFonts w:ascii="Arial" w:hAnsi="Arial" w:cs="Arial"/>
                <w:b/>
              </w:rPr>
              <w:t>ESPECIALS:</w:t>
            </w:r>
            <w:r w:rsidRPr="008D4DE3">
              <w:rPr>
                <w:rFonts w:ascii="Arial" w:hAnsi="Arial" w:cs="Arial"/>
                <w:b/>
                <w:spacing w:val="-7"/>
              </w:rPr>
              <w:t xml:space="preserve"> </w:t>
            </w:r>
            <w:r w:rsidRPr="008D4DE3">
              <w:rPr>
                <w:rFonts w:ascii="Arial" w:hAnsi="Arial" w:cs="Arial"/>
                <w:b/>
              </w:rPr>
              <w:t>llocs</w:t>
            </w:r>
            <w:r w:rsidRPr="008D4DE3">
              <w:rPr>
                <w:rFonts w:ascii="Arial" w:hAnsi="Arial" w:cs="Arial"/>
                <w:b/>
                <w:spacing w:val="-6"/>
              </w:rPr>
              <w:t xml:space="preserve"> </w:t>
            </w:r>
            <w:r w:rsidRPr="008D4DE3">
              <w:rPr>
                <w:rFonts w:ascii="Arial" w:hAnsi="Arial" w:cs="Arial"/>
                <w:b/>
              </w:rPr>
              <w:t>prohibits</w:t>
            </w:r>
          </w:p>
        </w:tc>
        <w:tc>
          <w:tcPr>
            <w:tcW w:w="748" w:type="dxa"/>
            <w:shd w:val="clear" w:color="auto" w:fill="auto"/>
          </w:tcPr>
          <w:p w14:paraId="6F563CB8"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A645920"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6BC0B3F"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7085BF0"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6BBB6D0" w14:textId="77777777" w:rsidR="00091F93" w:rsidRPr="008D4DE3" w:rsidRDefault="00091F93" w:rsidP="008D4DE3">
            <w:pPr>
              <w:pStyle w:val="TableParagraph"/>
              <w:jc w:val="both"/>
              <w:rPr>
                <w:rFonts w:ascii="Arial" w:hAnsi="Arial" w:cs="Arial"/>
              </w:rPr>
            </w:pPr>
          </w:p>
        </w:tc>
      </w:tr>
      <w:tr w:rsidR="00091F93" w:rsidRPr="008D4DE3" w14:paraId="4828B4A2" w14:textId="77777777" w:rsidTr="008244F0">
        <w:trPr>
          <w:trHeight w:val="2761"/>
        </w:trPr>
        <w:tc>
          <w:tcPr>
            <w:tcW w:w="10814" w:type="dxa"/>
            <w:shd w:val="clear" w:color="auto" w:fill="auto"/>
          </w:tcPr>
          <w:p w14:paraId="10AE1D82" w14:textId="77777777" w:rsidR="00091F93" w:rsidRPr="008D4DE3" w:rsidRDefault="00091F93" w:rsidP="008D4DE3">
            <w:pPr>
              <w:pStyle w:val="TableParagraph"/>
              <w:ind w:left="81"/>
              <w:jc w:val="both"/>
              <w:rPr>
                <w:rFonts w:ascii="Arial" w:hAnsi="Arial" w:cs="Arial"/>
              </w:rPr>
            </w:pPr>
            <w:r w:rsidRPr="008D4DE3">
              <w:rPr>
                <w:rFonts w:ascii="Arial" w:hAnsi="Arial" w:cs="Arial"/>
              </w:rPr>
              <w:t>Parar el</w:t>
            </w:r>
            <w:r w:rsidRPr="008D4DE3">
              <w:rPr>
                <w:rFonts w:ascii="Arial" w:hAnsi="Arial" w:cs="Arial"/>
                <w:spacing w:val="-4"/>
              </w:rPr>
              <w:t xml:space="preserve"> </w:t>
            </w:r>
            <w:r w:rsidRPr="008D4DE3">
              <w:rPr>
                <w:rFonts w:ascii="Arial" w:hAnsi="Arial" w:cs="Arial"/>
              </w:rPr>
              <w:t>vehicle</w:t>
            </w:r>
          </w:p>
          <w:p w14:paraId="02AEC438" w14:textId="77777777" w:rsidR="00091F93" w:rsidRPr="008D4DE3" w:rsidRDefault="00091F93" w:rsidP="008D4DE3">
            <w:pPr>
              <w:pStyle w:val="TableParagraph"/>
              <w:ind w:left="791" w:right="4460"/>
              <w:jc w:val="both"/>
              <w:rPr>
                <w:rFonts w:ascii="Arial" w:hAnsi="Arial" w:cs="Arial"/>
              </w:rPr>
            </w:pPr>
            <w:r w:rsidRPr="008D4DE3">
              <w:rPr>
                <w:rFonts w:ascii="Arial" w:hAnsi="Arial" w:cs="Arial"/>
                <w:spacing w:val="-1"/>
              </w:rPr>
              <w:t>1.-</w:t>
            </w:r>
            <w:r w:rsidRPr="008D4DE3">
              <w:rPr>
                <w:rFonts w:ascii="Arial" w:hAnsi="Arial" w:cs="Arial"/>
              </w:rPr>
              <w:t xml:space="preserve"> </w:t>
            </w:r>
            <w:r w:rsidRPr="008D4DE3">
              <w:rPr>
                <w:rFonts w:ascii="Arial" w:hAnsi="Arial" w:cs="Arial"/>
                <w:spacing w:val="-1"/>
              </w:rPr>
              <w:t>en</w:t>
            </w:r>
            <w:r w:rsidRPr="008D4DE3">
              <w:rPr>
                <w:rFonts w:ascii="Arial" w:hAnsi="Arial" w:cs="Arial"/>
                <w:spacing w:val="1"/>
              </w:rPr>
              <w:t xml:space="preserve"> </w:t>
            </w:r>
            <w:r w:rsidRPr="008D4DE3">
              <w:rPr>
                <w:rFonts w:ascii="Arial" w:hAnsi="Arial" w:cs="Arial"/>
                <w:spacing w:val="-1"/>
              </w:rPr>
              <w:t>un</w:t>
            </w:r>
            <w:r w:rsidRPr="008D4DE3">
              <w:rPr>
                <w:rFonts w:ascii="Arial" w:hAnsi="Arial" w:cs="Arial"/>
                <w:spacing w:val="-7"/>
              </w:rPr>
              <w:t xml:space="preserve"> </w:t>
            </w:r>
            <w:r w:rsidRPr="008D4DE3">
              <w:rPr>
                <w:rFonts w:ascii="Arial" w:hAnsi="Arial" w:cs="Arial"/>
                <w:spacing w:val="-1"/>
              </w:rPr>
              <w:t>revolt</w:t>
            </w:r>
            <w:r w:rsidRPr="008D4DE3">
              <w:rPr>
                <w:rFonts w:ascii="Arial" w:hAnsi="Arial" w:cs="Arial"/>
                <w:spacing w:val="5"/>
              </w:rPr>
              <w:t xml:space="preserve"> </w:t>
            </w:r>
            <w:r w:rsidRPr="008D4DE3">
              <w:rPr>
                <w:rFonts w:ascii="Arial" w:hAnsi="Arial" w:cs="Arial"/>
              </w:rPr>
              <w:t>o</w:t>
            </w:r>
            <w:r w:rsidRPr="008D4DE3">
              <w:rPr>
                <w:rFonts w:ascii="Arial" w:hAnsi="Arial" w:cs="Arial"/>
                <w:spacing w:val="-12"/>
              </w:rPr>
              <w:t xml:space="preserve"> </w:t>
            </w:r>
            <w:r w:rsidRPr="008D4DE3">
              <w:rPr>
                <w:rFonts w:ascii="Arial" w:hAnsi="Arial" w:cs="Arial"/>
              </w:rPr>
              <w:t>canvi de</w:t>
            </w:r>
            <w:r w:rsidRPr="008D4DE3">
              <w:rPr>
                <w:rFonts w:ascii="Arial" w:hAnsi="Arial" w:cs="Arial"/>
                <w:spacing w:val="-7"/>
              </w:rPr>
              <w:t xml:space="preserve"> </w:t>
            </w:r>
            <w:r w:rsidRPr="008D4DE3">
              <w:rPr>
                <w:rFonts w:ascii="Arial" w:hAnsi="Arial" w:cs="Arial"/>
              </w:rPr>
              <w:t>rasant</w:t>
            </w:r>
            <w:r w:rsidRPr="008D4DE3">
              <w:rPr>
                <w:rFonts w:ascii="Arial" w:hAnsi="Arial" w:cs="Arial"/>
                <w:spacing w:val="3"/>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visibilitat</w:t>
            </w:r>
            <w:r w:rsidRPr="008D4DE3">
              <w:rPr>
                <w:rFonts w:ascii="Arial" w:hAnsi="Arial" w:cs="Arial"/>
                <w:spacing w:val="-3"/>
              </w:rPr>
              <w:t xml:space="preserve"> </w:t>
            </w:r>
            <w:r w:rsidRPr="008D4DE3">
              <w:rPr>
                <w:rFonts w:ascii="Arial" w:hAnsi="Arial" w:cs="Arial"/>
              </w:rPr>
              <w:t>reduïda</w:t>
            </w:r>
            <w:r w:rsidRPr="008D4DE3">
              <w:rPr>
                <w:rFonts w:ascii="Arial" w:hAnsi="Arial" w:cs="Arial"/>
                <w:spacing w:val="-6"/>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seves</w:t>
            </w:r>
            <w:r w:rsidRPr="008D4DE3">
              <w:rPr>
                <w:rFonts w:ascii="Arial" w:hAnsi="Arial" w:cs="Arial"/>
                <w:spacing w:val="3"/>
              </w:rPr>
              <w:t xml:space="preserve"> </w:t>
            </w:r>
            <w:r w:rsidRPr="008D4DE3">
              <w:rPr>
                <w:rFonts w:ascii="Arial" w:hAnsi="Arial" w:cs="Arial"/>
              </w:rPr>
              <w:t>proximitats</w:t>
            </w:r>
            <w:r w:rsidRPr="008D4DE3">
              <w:rPr>
                <w:rFonts w:ascii="Arial" w:hAnsi="Arial" w:cs="Arial"/>
                <w:spacing w:val="-42"/>
              </w:rPr>
              <w:t xml:space="preserve"> </w:t>
            </w:r>
            <w:r w:rsidRPr="008D4DE3">
              <w:rPr>
                <w:rFonts w:ascii="Arial" w:hAnsi="Arial" w:cs="Arial"/>
              </w:rPr>
              <w:t>2.-</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w:t>
            </w:r>
            <w:r w:rsidRPr="008D4DE3">
              <w:rPr>
                <w:rFonts w:ascii="Arial" w:hAnsi="Arial" w:cs="Arial"/>
                <w:spacing w:val="-6"/>
              </w:rPr>
              <w:t xml:space="preserve"> </w:t>
            </w:r>
            <w:r w:rsidRPr="008D4DE3">
              <w:rPr>
                <w:rFonts w:ascii="Arial" w:hAnsi="Arial" w:cs="Arial"/>
              </w:rPr>
              <w:t>túnel</w:t>
            </w:r>
            <w:r w:rsidRPr="008D4DE3">
              <w:rPr>
                <w:rFonts w:ascii="Arial" w:hAnsi="Arial" w:cs="Arial"/>
                <w:spacing w:val="1"/>
              </w:rPr>
              <w:t xml:space="preserve"> </w:t>
            </w:r>
            <w:r w:rsidRPr="008D4DE3">
              <w:rPr>
                <w:rFonts w:ascii="Arial" w:hAnsi="Arial" w:cs="Arial"/>
              </w:rPr>
              <w:t>o pas</w:t>
            </w:r>
            <w:r w:rsidRPr="008D4DE3">
              <w:rPr>
                <w:rFonts w:ascii="Arial" w:hAnsi="Arial" w:cs="Arial"/>
                <w:spacing w:val="5"/>
              </w:rPr>
              <w:t xml:space="preserve"> </w:t>
            </w:r>
            <w:r w:rsidRPr="008D4DE3">
              <w:rPr>
                <w:rFonts w:ascii="Arial" w:hAnsi="Arial" w:cs="Arial"/>
              </w:rPr>
              <w:t>inferior o</w:t>
            </w:r>
            <w:r w:rsidRPr="008D4DE3">
              <w:rPr>
                <w:rFonts w:ascii="Arial" w:hAnsi="Arial" w:cs="Arial"/>
                <w:spacing w:val="-3"/>
              </w:rPr>
              <w:t xml:space="preserve"> </w:t>
            </w:r>
            <w:r w:rsidRPr="008D4DE3">
              <w:rPr>
                <w:rFonts w:ascii="Arial" w:hAnsi="Arial" w:cs="Arial"/>
              </w:rPr>
              <w:t>tram</w:t>
            </w:r>
            <w:r w:rsidRPr="008D4DE3">
              <w:rPr>
                <w:rFonts w:ascii="Arial" w:hAnsi="Arial" w:cs="Arial"/>
                <w:spacing w:val="6"/>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via</w:t>
            </w:r>
            <w:r w:rsidRPr="008D4DE3">
              <w:rPr>
                <w:rFonts w:ascii="Arial" w:hAnsi="Arial" w:cs="Arial"/>
                <w:spacing w:val="-1"/>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senyal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túnel</w:t>
            </w:r>
          </w:p>
          <w:p w14:paraId="05AA5078" w14:textId="77777777" w:rsidR="00091F93" w:rsidRPr="008D4DE3" w:rsidRDefault="00091F93" w:rsidP="008D4DE3">
            <w:pPr>
              <w:pStyle w:val="TableParagraph"/>
              <w:ind w:left="791"/>
              <w:jc w:val="both"/>
              <w:rPr>
                <w:rFonts w:ascii="Arial" w:hAnsi="Arial" w:cs="Arial"/>
              </w:rPr>
            </w:pPr>
            <w:r w:rsidRPr="008D4DE3">
              <w:rPr>
                <w:rFonts w:ascii="Arial" w:hAnsi="Arial" w:cs="Arial"/>
              </w:rPr>
              <w:t>3.- en</w:t>
            </w:r>
            <w:r w:rsidRPr="008D4DE3">
              <w:rPr>
                <w:rFonts w:ascii="Arial" w:hAnsi="Arial" w:cs="Arial"/>
                <w:spacing w:val="1"/>
              </w:rPr>
              <w:t xml:space="preserve"> </w:t>
            </w:r>
            <w:r w:rsidRPr="008D4DE3">
              <w:rPr>
                <w:rFonts w:ascii="Arial" w:hAnsi="Arial" w:cs="Arial"/>
              </w:rPr>
              <w:t>un</w:t>
            </w:r>
            <w:r w:rsidRPr="008D4DE3">
              <w:rPr>
                <w:rFonts w:ascii="Arial" w:hAnsi="Arial" w:cs="Arial"/>
                <w:spacing w:val="-6"/>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nivell</w:t>
            </w:r>
          </w:p>
          <w:p w14:paraId="71DDC0F1" w14:textId="77777777" w:rsidR="00091F93" w:rsidRPr="008D4DE3" w:rsidRDefault="00091F93" w:rsidP="008D4DE3">
            <w:pPr>
              <w:pStyle w:val="TableParagraph"/>
              <w:ind w:left="791"/>
              <w:jc w:val="both"/>
              <w:rPr>
                <w:rFonts w:ascii="Arial" w:hAnsi="Arial" w:cs="Arial"/>
              </w:rPr>
            </w:pPr>
            <w:r w:rsidRPr="008D4DE3">
              <w:rPr>
                <w:rFonts w:ascii="Arial" w:hAnsi="Arial" w:cs="Arial"/>
              </w:rPr>
              <w:t>4.-</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pas per</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ciclistes</w:t>
            </w:r>
            <w:r w:rsidRPr="008D4DE3">
              <w:rPr>
                <w:rFonts w:ascii="Arial" w:hAnsi="Arial" w:cs="Arial"/>
                <w:spacing w:val="2"/>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vianants</w:t>
            </w:r>
          </w:p>
          <w:p w14:paraId="633FDAF8" w14:textId="77777777" w:rsidR="00091F93" w:rsidRPr="008D4DE3" w:rsidRDefault="00091F93" w:rsidP="008D4DE3">
            <w:pPr>
              <w:pStyle w:val="TableParagraph"/>
              <w:ind w:left="791" w:right="3949"/>
              <w:jc w:val="both"/>
              <w:rPr>
                <w:rFonts w:ascii="Arial" w:hAnsi="Arial" w:cs="Arial"/>
              </w:rPr>
            </w:pPr>
            <w:r w:rsidRPr="008D4DE3">
              <w:rPr>
                <w:rFonts w:ascii="Arial" w:hAnsi="Arial" w:cs="Arial"/>
              </w:rPr>
              <w:t>5.- al</w:t>
            </w:r>
            <w:r w:rsidRPr="008D4DE3">
              <w:rPr>
                <w:rFonts w:ascii="Arial" w:hAnsi="Arial" w:cs="Arial"/>
                <w:spacing w:val="-6"/>
              </w:rPr>
              <w:t xml:space="preserve"> </w:t>
            </w:r>
            <w:r w:rsidRPr="008D4DE3">
              <w:rPr>
                <w:rFonts w:ascii="Arial" w:hAnsi="Arial" w:cs="Arial"/>
              </w:rPr>
              <w:t>carril o</w:t>
            </w:r>
            <w:r w:rsidRPr="008D4DE3">
              <w:rPr>
                <w:rFonts w:ascii="Arial" w:hAnsi="Arial" w:cs="Arial"/>
                <w:spacing w:val="-6"/>
              </w:rPr>
              <w:t xml:space="preserve"> </w:t>
            </w:r>
            <w:r w:rsidRPr="008D4DE3">
              <w:rPr>
                <w:rFonts w:ascii="Arial" w:hAnsi="Arial" w:cs="Arial"/>
              </w:rPr>
              <w:t>part</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reservats</w:t>
            </w:r>
            <w:r w:rsidRPr="008D4DE3">
              <w:rPr>
                <w:rFonts w:ascii="Arial" w:hAnsi="Arial" w:cs="Arial"/>
                <w:spacing w:val="5"/>
              </w:rPr>
              <w:t xml:space="preserve"> </w:t>
            </w:r>
            <w:r w:rsidRPr="008D4DE3">
              <w:rPr>
                <w:rFonts w:ascii="Arial" w:hAnsi="Arial" w:cs="Arial"/>
              </w:rPr>
              <w:t>per a</w:t>
            </w:r>
            <w:r w:rsidRPr="008D4DE3">
              <w:rPr>
                <w:rFonts w:ascii="Arial" w:hAnsi="Arial" w:cs="Arial"/>
                <w:spacing w:val="-2"/>
              </w:rPr>
              <w:t xml:space="preserve"> </w:t>
            </w:r>
            <w:r w:rsidRPr="008D4DE3">
              <w:rPr>
                <w:rFonts w:ascii="Arial" w:hAnsi="Arial" w:cs="Arial"/>
              </w:rPr>
              <w:t>la</w:t>
            </w:r>
            <w:r w:rsidRPr="008D4DE3">
              <w:rPr>
                <w:rFonts w:ascii="Arial" w:hAnsi="Arial" w:cs="Arial"/>
                <w:spacing w:val="-12"/>
              </w:rPr>
              <w:t xml:space="preserve"> </w:t>
            </w:r>
            <w:r w:rsidRPr="008D4DE3">
              <w:rPr>
                <w:rFonts w:ascii="Arial" w:hAnsi="Arial" w:cs="Arial"/>
              </w:rPr>
              <w:t>circulació</w:t>
            </w:r>
            <w:r w:rsidRPr="008D4DE3">
              <w:rPr>
                <w:rFonts w:ascii="Arial" w:hAnsi="Arial" w:cs="Arial"/>
                <w:spacing w:val="-3"/>
              </w:rPr>
              <w:t xml:space="preserve"> </w:t>
            </w:r>
            <w:r w:rsidRPr="008D4DE3">
              <w:rPr>
                <w:rFonts w:ascii="Arial" w:hAnsi="Arial" w:cs="Arial"/>
              </w:rPr>
              <w:t>o</w:t>
            </w:r>
            <w:r w:rsidRPr="008D4DE3">
              <w:rPr>
                <w:rFonts w:ascii="Arial" w:hAnsi="Arial" w:cs="Arial"/>
                <w:spacing w:val="-12"/>
              </w:rPr>
              <w:t xml:space="preserve"> </w:t>
            </w:r>
            <w:r w:rsidRPr="008D4DE3">
              <w:rPr>
                <w:rFonts w:ascii="Arial" w:hAnsi="Arial" w:cs="Arial"/>
              </w:rPr>
              <w:t>servei</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determinats</w:t>
            </w:r>
            <w:r w:rsidRPr="008D4DE3">
              <w:rPr>
                <w:rFonts w:ascii="Arial" w:hAnsi="Arial" w:cs="Arial"/>
                <w:spacing w:val="3"/>
              </w:rPr>
              <w:t xml:space="preserve"> </w:t>
            </w:r>
            <w:r w:rsidRPr="008D4DE3">
              <w:rPr>
                <w:rFonts w:ascii="Arial" w:hAnsi="Arial" w:cs="Arial"/>
              </w:rPr>
              <w:t>usuaris</w:t>
            </w:r>
            <w:r w:rsidRPr="008D4DE3">
              <w:rPr>
                <w:rFonts w:ascii="Arial" w:hAnsi="Arial" w:cs="Arial"/>
                <w:spacing w:val="-41"/>
              </w:rPr>
              <w:t xml:space="preserve"> </w:t>
            </w:r>
            <w:r w:rsidRPr="008D4DE3">
              <w:rPr>
                <w:rFonts w:ascii="Arial" w:hAnsi="Arial" w:cs="Arial"/>
              </w:rPr>
              <w:t>6.-</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intersecció</w:t>
            </w:r>
            <w:r w:rsidRPr="008D4DE3">
              <w:rPr>
                <w:rFonts w:ascii="Arial" w:hAnsi="Arial" w:cs="Arial"/>
                <w:spacing w:val="-1"/>
              </w:rPr>
              <w:t xml:space="preserve"> </w:t>
            </w:r>
            <w:r w:rsidRPr="008D4DE3">
              <w:rPr>
                <w:rFonts w:ascii="Arial" w:hAnsi="Arial" w:cs="Arial"/>
              </w:rPr>
              <w:t>o a</w:t>
            </w:r>
            <w:r w:rsidRPr="008D4DE3">
              <w:rPr>
                <w:rFonts w:ascii="Arial" w:hAnsi="Arial" w:cs="Arial"/>
                <w:spacing w:val="-6"/>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vora</w:t>
            </w:r>
            <w:r w:rsidRPr="008D4DE3">
              <w:rPr>
                <w:rFonts w:ascii="Arial" w:hAnsi="Arial" w:cs="Arial"/>
                <w:spacing w:val="-1"/>
              </w:rPr>
              <w:t xml:space="preserve"> </w:t>
            </w:r>
            <w:r w:rsidRPr="008D4DE3">
              <w:rPr>
                <w:rFonts w:ascii="Arial" w:hAnsi="Arial" w:cs="Arial"/>
              </w:rPr>
              <w:t>dificultant</w:t>
            </w:r>
            <w:r w:rsidRPr="008D4DE3">
              <w:rPr>
                <w:rFonts w:ascii="Arial" w:hAnsi="Arial" w:cs="Arial"/>
                <w:spacing w:val="2"/>
              </w:rPr>
              <w:t xml:space="preserve"> </w:t>
            </w:r>
            <w:r w:rsidRPr="008D4DE3">
              <w:rPr>
                <w:rFonts w:ascii="Arial" w:hAnsi="Arial" w:cs="Arial"/>
              </w:rPr>
              <w:t>el gir</w:t>
            </w:r>
          </w:p>
          <w:p w14:paraId="23C04FB6" w14:textId="77777777" w:rsidR="00091F93" w:rsidRPr="008D4DE3" w:rsidRDefault="00091F93" w:rsidP="008D4DE3">
            <w:pPr>
              <w:pStyle w:val="TableParagraph"/>
              <w:ind w:left="791" w:right="3891"/>
              <w:jc w:val="both"/>
              <w:rPr>
                <w:rFonts w:ascii="Arial" w:hAnsi="Arial" w:cs="Arial"/>
              </w:rPr>
            </w:pPr>
            <w:r w:rsidRPr="008D4DE3">
              <w:rPr>
                <w:rFonts w:ascii="Arial" w:hAnsi="Arial" w:cs="Arial"/>
              </w:rPr>
              <w:t>7.-</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interurbana en</w:t>
            </w:r>
            <w:r w:rsidRPr="008D4DE3">
              <w:rPr>
                <w:rFonts w:ascii="Arial" w:hAnsi="Arial" w:cs="Arial"/>
                <w:spacing w:val="-4"/>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intersecció</w:t>
            </w:r>
            <w:r w:rsidRPr="008D4DE3">
              <w:rPr>
                <w:rFonts w:ascii="Arial" w:hAnsi="Arial" w:cs="Arial"/>
                <w:spacing w:val="-3"/>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vora</w:t>
            </w:r>
            <w:r w:rsidRPr="008D4DE3">
              <w:rPr>
                <w:rFonts w:ascii="Arial" w:hAnsi="Arial" w:cs="Arial"/>
                <w:spacing w:val="-6"/>
              </w:rPr>
              <w:t xml:space="preserve"> </w:t>
            </w:r>
            <w:r w:rsidRPr="008D4DE3">
              <w:rPr>
                <w:rFonts w:ascii="Arial" w:hAnsi="Arial" w:cs="Arial"/>
              </w:rPr>
              <w:t>generant perill</w:t>
            </w:r>
            <w:r w:rsidRPr="008D4DE3">
              <w:rPr>
                <w:rFonts w:ascii="Arial" w:hAnsi="Arial" w:cs="Arial"/>
                <w:spacing w:val="-3"/>
              </w:rPr>
              <w:t xml:space="preserve"> </w:t>
            </w:r>
            <w:r w:rsidRPr="008D4DE3">
              <w:rPr>
                <w:rFonts w:ascii="Arial" w:hAnsi="Arial" w:cs="Arial"/>
              </w:rPr>
              <w:t>per manca</w:t>
            </w:r>
            <w:r w:rsidRPr="008D4DE3">
              <w:rPr>
                <w:rFonts w:ascii="Arial" w:hAnsi="Arial" w:cs="Arial"/>
                <w:spacing w:val="-9"/>
              </w:rPr>
              <w:t xml:space="preserve"> </w:t>
            </w:r>
            <w:r w:rsidRPr="008D4DE3">
              <w:rPr>
                <w:rFonts w:ascii="Arial" w:hAnsi="Arial" w:cs="Arial"/>
              </w:rPr>
              <w:t>visibilitat</w:t>
            </w:r>
            <w:r w:rsidRPr="008D4DE3">
              <w:rPr>
                <w:rFonts w:ascii="Arial" w:hAnsi="Arial" w:cs="Arial"/>
                <w:spacing w:val="-42"/>
              </w:rPr>
              <w:t xml:space="preserve"> </w:t>
            </w:r>
            <w:r w:rsidRPr="008D4DE3">
              <w:rPr>
                <w:rFonts w:ascii="Arial" w:hAnsi="Arial" w:cs="Arial"/>
              </w:rPr>
              <w:t>8.-</w:t>
            </w:r>
            <w:r w:rsidRPr="008D4DE3">
              <w:rPr>
                <w:rFonts w:ascii="Arial" w:hAnsi="Arial" w:cs="Arial"/>
                <w:spacing w:val="-5"/>
              </w:rPr>
              <w:t xml:space="preserve"> </w:t>
            </w:r>
            <w:r w:rsidRPr="008D4DE3">
              <w:rPr>
                <w:rFonts w:ascii="Arial" w:hAnsi="Arial" w:cs="Arial"/>
              </w:rPr>
              <w:t>sobre</w:t>
            </w:r>
            <w:r w:rsidRPr="008D4DE3">
              <w:rPr>
                <w:rFonts w:ascii="Arial" w:hAnsi="Arial" w:cs="Arial"/>
                <w:spacing w:val="-3"/>
              </w:rPr>
              <w:t xml:space="preserve"> </w:t>
            </w:r>
            <w:r w:rsidRPr="008D4DE3">
              <w:rPr>
                <w:rFonts w:ascii="Arial" w:hAnsi="Arial" w:cs="Arial"/>
              </w:rPr>
              <w:t>rails</w:t>
            </w:r>
            <w:r w:rsidRPr="008D4DE3">
              <w:rPr>
                <w:rFonts w:ascii="Arial" w:hAnsi="Arial" w:cs="Arial"/>
                <w:spacing w:val="7"/>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tramvia</w:t>
            </w:r>
            <w:r w:rsidRPr="008D4DE3">
              <w:rPr>
                <w:rFonts w:ascii="Arial" w:hAnsi="Arial" w:cs="Arial"/>
                <w:spacing w:val="-1"/>
              </w:rPr>
              <w:t xml:space="preserve"> </w:t>
            </w:r>
            <w:r w:rsidRPr="008D4DE3">
              <w:rPr>
                <w:rFonts w:ascii="Arial" w:hAnsi="Arial" w:cs="Arial"/>
              </w:rPr>
              <w:t>o a</w:t>
            </w:r>
            <w:r w:rsidRPr="008D4DE3">
              <w:rPr>
                <w:rFonts w:ascii="Arial" w:hAnsi="Arial" w:cs="Arial"/>
                <w:spacing w:val="-5"/>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vora</w:t>
            </w:r>
            <w:r w:rsidRPr="008D4DE3">
              <w:rPr>
                <w:rFonts w:ascii="Arial" w:hAnsi="Arial" w:cs="Arial"/>
                <w:spacing w:val="1"/>
              </w:rPr>
              <w:t xml:space="preserve"> </w:t>
            </w:r>
            <w:r w:rsidRPr="008D4DE3">
              <w:rPr>
                <w:rFonts w:ascii="Arial" w:hAnsi="Arial" w:cs="Arial"/>
              </w:rPr>
              <w:t>entorpint la</w:t>
            </w:r>
            <w:r w:rsidRPr="008D4DE3">
              <w:rPr>
                <w:rFonts w:ascii="Arial" w:hAnsi="Arial" w:cs="Arial"/>
                <w:spacing w:val="-7"/>
              </w:rPr>
              <w:t xml:space="preserve"> </w:t>
            </w:r>
            <w:r w:rsidRPr="008D4DE3">
              <w:rPr>
                <w:rFonts w:ascii="Arial" w:hAnsi="Arial" w:cs="Arial"/>
              </w:rPr>
              <w:t>seva</w:t>
            </w:r>
            <w:r w:rsidRPr="008D4DE3">
              <w:rPr>
                <w:rFonts w:ascii="Arial" w:hAnsi="Arial" w:cs="Arial"/>
                <w:spacing w:val="-6"/>
              </w:rPr>
              <w:t xml:space="preserve"> </w:t>
            </w:r>
            <w:r w:rsidRPr="008D4DE3">
              <w:rPr>
                <w:rFonts w:ascii="Arial" w:hAnsi="Arial" w:cs="Arial"/>
              </w:rPr>
              <w:t>circulació</w:t>
            </w:r>
          </w:p>
          <w:p w14:paraId="23BEB703" w14:textId="77777777" w:rsidR="00091F93" w:rsidRPr="008D4DE3" w:rsidRDefault="00091F93" w:rsidP="008D4DE3">
            <w:pPr>
              <w:pStyle w:val="TableParagraph"/>
              <w:ind w:left="791" w:right="3855"/>
              <w:jc w:val="both"/>
              <w:rPr>
                <w:rFonts w:ascii="Arial" w:hAnsi="Arial" w:cs="Arial"/>
              </w:rPr>
            </w:pPr>
            <w:r w:rsidRPr="008D4DE3">
              <w:rPr>
                <w:rFonts w:ascii="Arial" w:hAnsi="Arial" w:cs="Arial"/>
                <w:spacing w:val="-1"/>
              </w:rPr>
              <w:t>9.-</w:t>
            </w:r>
            <w:r w:rsidRPr="008D4DE3">
              <w:rPr>
                <w:rFonts w:ascii="Arial" w:hAnsi="Arial" w:cs="Arial"/>
              </w:rPr>
              <w:t xml:space="preserve"> </w:t>
            </w:r>
            <w:r w:rsidRPr="008D4DE3">
              <w:rPr>
                <w:rFonts w:ascii="Arial" w:hAnsi="Arial" w:cs="Arial"/>
                <w:spacing w:val="-1"/>
              </w:rPr>
              <w:t>en</w:t>
            </w:r>
            <w:r w:rsidRPr="008D4DE3">
              <w:rPr>
                <w:rFonts w:ascii="Arial" w:hAnsi="Arial" w:cs="Arial"/>
                <w:spacing w:val="-3"/>
              </w:rPr>
              <w:t xml:space="preserve"> </w:t>
            </w:r>
            <w:r w:rsidRPr="008D4DE3">
              <w:rPr>
                <w:rFonts w:ascii="Arial" w:hAnsi="Arial" w:cs="Arial"/>
              </w:rPr>
              <w:t>lloc</w:t>
            </w:r>
            <w:r w:rsidRPr="008D4DE3">
              <w:rPr>
                <w:rFonts w:ascii="Arial" w:hAnsi="Arial" w:cs="Arial"/>
                <w:spacing w:val="10"/>
              </w:rPr>
              <w:t xml:space="preserve"> </w:t>
            </w:r>
            <w:r w:rsidRPr="008D4DE3">
              <w:rPr>
                <w:rFonts w:ascii="Arial" w:hAnsi="Arial" w:cs="Arial"/>
              </w:rPr>
              <w:t>on</w:t>
            </w:r>
            <w:r w:rsidRPr="008D4DE3">
              <w:rPr>
                <w:rFonts w:ascii="Arial" w:hAnsi="Arial" w:cs="Arial"/>
                <w:spacing w:val="-7"/>
              </w:rPr>
              <w:t xml:space="preserve"> </w:t>
            </w:r>
            <w:r w:rsidRPr="008D4DE3">
              <w:rPr>
                <w:rFonts w:ascii="Arial" w:hAnsi="Arial" w:cs="Arial"/>
              </w:rPr>
              <w:t>impedeix</w:t>
            </w:r>
            <w:r w:rsidRPr="008D4DE3">
              <w:rPr>
                <w:rFonts w:ascii="Arial" w:hAnsi="Arial" w:cs="Arial"/>
                <w:spacing w:val="-3"/>
              </w:rPr>
              <w:t xml:space="preserve"> </w:t>
            </w:r>
            <w:r w:rsidRPr="008D4DE3">
              <w:rPr>
                <w:rFonts w:ascii="Arial" w:hAnsi="Arial" w:cs="Arial"/>
              </w:rPr>
              <w:t>veure</w:t>
            </w:r>
            <w:r w:rsidRPr="008D4DE3">
              <w:rPr>
                <w:rFonts w:ascii="Arial" w:hAnsi="Arial" w:cs="Arial"/>
                <w:spacing w:val="-12"/>
              </w:rPr>
              <w:t xml:space="preserve"> </w:t>
            </w:r>
            <w:r w:rsidRPr="008D4DE3">
              <w:rPr>
                <w:rFonts w:ascii="Arial" w:hAnsi="Arial" w:cs="Arial"/>
              </w:rPr>
              <w:t>senyalització</w:t>
            </w:r>
            <w:r w:rsidRPr="008D4DE3">
              <w:rPr>
                <w:rFonts w:ascii="Arial" w:hAnsi="Arial" w:cs="Arial"/>
                <w:spacing w:val="-7"/>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obliga</w:t>
            </w:r>
            <w:r w:rsidRPr="008D4DE3">
              <w:rPr>
                <w:rFonts w:ascii="Arial" w:hAnsi="Arial" w:cs="Arial"/>
                <w:spacing w:val="-7"/>
              </w:rPr>
              <w:t xml:space="preserve"> </w:t>
            </w:r>
            <w:r w:rsidRPr="008D4DE3">
              <w:rPr>
                <w:rFonts w:ascii="Arial" w:hAnsi="Arial" w:cs="Arial"/>
              </w:rPr>
              <w:t>als</w:t>
            </w:r>
            <w:r w:rsidRPr="008D4DE3">
              <w:rPr>
                <w:rFonts w:ascii="Arial" w:hAnsi="Arial" w:cs="Arial"/>
                <w:spacing w:val="3"/>
              </w:rPr>
              <w:t xml:space="preserve"> </w:t>
            </w:r>
            <w:r w:rsidRPr="008D4DE3">
              <w:rPr>
                <w:rFonts w:ascii="Arial" w:hAnsi="Arial" w:cs="Arial"/>
              </w:rPr>
              <w:t>usuaris</w:t>
            </w:r>
            <w:r w:rsidRPr="008D4DE3">
              <w:rPr>
                <w:rFonts w:ascii="Arial" w:hAnsi="Arial" w:cs="Arial"/>
                <w:spacing w:val="3"/>
              </w:rPr>
              <w:t xml:space="preserve"> </w:t>
            </w:r>
            <w:r w:rsidRPr="008D4DE3">
              <w:rPr>
                <w:rFonts w:ascii="Arial" w:hAnsi="Arial" w:cs="Arial"/>
              </w:rPr>
              <w:t>afectats</w:t>
            </w:r>
            <w:r w:rsidRPr="008D4DE3">
              <w:rPr>
                <w:rFonts w:ascii="Arial" w:hAnsi="Arial" w:cs="Arial"/>
                <w:spacing w:val="2"/>
              </w:rPr>
              <w:t xml:space="preserve"> </w:t>
            </w:r>
            <w:r w:rsidRPr="008D4DE3">
              <w:rPr>
                <w:rFonts w:ascii="Arial" w:hAnsi="Arial" w:cs="Arial"/>
              </w:rPr>
              <w:t>a</w:t>
            </w:r>
            <w:r w:rsidRPr="008D4DE3">
              <w:rPr>
                <w:rFonts w:ascii="Arial" w:hAnsi="Arial" w:cs="Arial"/>
                <w:spacing w:val="-12"/>
              </w:rPr>
              <w:t xml:space="preserve"> </w:t>
            </w:r>
            <w:r w:rsidRPr="008D4DE3">
              <w:rPr>
                <w:rFonts w:ascii="Arial" w:hAnsi="Arial" w:cs="Arial"/>
              </w:rPr>
              <w:t>fer maniobres</w:t>
            </w:r>
            <w:r w:rsidRPr="008D4DE3">
              <w:rPr>
                <w:rFonts w:ascii="Arial" w:hAnsi="Arial" w:cs="Arial"/>
                <w:spacing w:val="-41"/>
              </w:rPr>
              <w:t xml:space="preserve"> </w:t>
            </w:r>
            <w:r w:rsidRPr="008D4DE3">
              <w:rPr>
                <w:rFonts w:ascii="Arial" w:hAnsi="Arial" w:cs="Arial"/>
              </w:rPr>
              <w:t>10.-</w:t>
            </w:r>
            <w:r w:rsidRPr="008D4DE3">
              <w:rPr>
                <w:rFonts w:ascii="Arial" w:hAnsi="Arial" w:cs="Arial"/>
                <w:spacing w:val="6"/>
              </w:rPr>
              <w:t xml:space="preserve"> </w:t>
            </w:r>
            <w:r w:rsidRPr="008D4DE3">
              <w:rPr>
                <w:rFonts w:ascii="Arial" w:hAnsi="Arial" w:cs="Arial"/>
              </w:rPr>
              <w:t>en autopista</w:t>
            </w:r>
            <w:r w:rsidRPr="008D4DE3">
              <w:rPr>
                <w:rFonts w:ascii="Arial" w:hAnsi="Arial" w:cs="Arial"/>
                <w:spacing w:val="-1"/>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autovia,</w:t>
            </w:r>
            <w:r w:rsidRPr="008D4DE3">
              <w:rPr>
                <w:rFonts w:ascii="Arial" w:hAnsi="Arial" w:cs="Arial"/>
                <w:spacing w:val="-4"/>
              </w:rPr>
              <w:t xml:space="preserve"> </w:t>
            </w:r>
            <w:r w:rsidRPr="008D4DE3">
              <w:rPr>
                <w:rFonts w:ascii="Arial" w:hAnsi="Arial" w:cs="Arial"/>
              </w:rPr>
              <w:t>fora</w:t>
            </w:r>
            <w:r w:rsidRPr="008D4DE3">
              <w:rPr>
                <w:rFonts w:ascii="Arial" w:hAnsi="Arial" w:cs="Arial"/>
                <w:spacing w:val="1"/>
              </w:rPr>
              <w:t xml:space="preserve"> </w:t>
            </w:r>
            <w:r w:rsidRPr="008D4DE3">
              <w:rPr>
                <w:rFonts w:ascii="Arial" w:hAnsi="Arial" w:cs="Arial"/>
              </w:rPr>
              <w:t>dels</w:t>
            </w:r>
            <w:r w:rsidRPr="008D4DE3">
              <w:rPr>
                <w:rFonts w:ascii="Arial" w:hAnsi="Arial" w:cs="Arial"/>
                <w:spacing w:val="7"/>
              </w:rPr>
              <w:t xml:space="preserve"> </w:t>
            </w:r>
            <w:r w:rsidRPr="008D4DE3">
              <w:rPr>
                <w:rFonts w:ascii="Arial" w:hAnsi="Arial" w:cs="Arial"/>
              </w:rPr>
              <w:t>llocs</w:t>
            </w:r>
            <w:r w:rsidRPr="008D4DE3">
              <w:rPr>
                <w:rFonts w:ascii="Arial" w:hAnsi="Arial" w:cs="Arial"/>
                <w:spacing w:val="5"/>
              </w:rPr>
              <w:t xml:space="preserve"> </w:t>
            </w:r>
            <w:r w:rsidRPr="008D4DE3">
              <w:rPr>
                <w:rFonts w:ascii="Arial" w:hAnsi="Arial" w:cs="Arial"/>
              </w:rPr>
              <w:t>habilitats</w:t>
            </w:r>
          </w:p>
          <w:p w14:paraId="667FA2EA" w14:textId="77777777" w:rsidR="00091F93" w:rsidRPr="008D4DE3" w:rsidRDefault="00091F93" w:rsidP="008D4DE3">
            <w:pPr>
              <w:pStyle w:val="TableParagraph"/>
              <w:ind w:left="791" w:right="5807"/>
              <w:jc w:val="both"/>
              <w:rPr>
                <w:rFonts w:ascii="Arial" w:hAnsi="Arial" w:cs="Arial"/>
              </w:rPr>
            </w:pPr>
            <w:r w:rsidRPr="008D4DE3">
              <w:rPr>
                <w:rFonts w:ascii="Arial" w:hAnsi="Arial" w:cs="Arial"/>
              </w:rPr>
              <w:t>11.-</w:t>
            </w:r>
            <w:r w:rsidRPr="008D4DE3">
              <w:rPr>
                <w:rFonts w:ascii="Arial" w:hAnsi="Arial" w:cs="Arial"/>
                <w:spacing w:val="1"/>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carril</w:t>
            </w:r>
            <w:r w:rsidRPr="008D4DE3">
              <w:rPr>
                <w:rFonts w:ascii="Arial" w:hAnsi="Arial" w:cs="Arial"/>
                <w:spacing w:val="-5"/>
              </w:rPr>
              <w:t xml:space="preserve"> </w:t>
            </w:r>
            <w:r w:rsidRPr="008D4DE3">
              <w:rPr>
                <w:rFonts w:ascii="Arial" w:hAnsi="Arial" w:cs="Arial"/>
              </w:rPr>
              <w:t>destinat</w:t>
            </w:r>
            <w:r w:rsidRPr="008D4DE3">
              <w:rPr>
                <w:rFonts w:ascii="Arial" w:hAnsi="Arial" w:cs="Arial"/>
                <w:spacing w:val="-3"/>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ús exclusiu</w:t>
            </w:r>
            <w:r w:rsidRPr="008D4DE3">
              <w:rPr>
                <w:rFonts w:ascii="Arial" w:hAnsi="Arial" w:cs="Arial"/>
                <w:spacing w:val="-6"/>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transport</w:t>
            </w:r>
            <w:r w:rsidRPr="008D4DE3">
              <w:rPr>
                <w:rFonts w:ascii="Arial" w:hAnsi="Arial" w:cs="Arial"/>
                <w:spacing w:val="-6"/>
              </w:rPr>
              <w:t xml:space="preserve"> </w:t>
            </w:r>
            <w:r w:rsidRPr="008D4DE3">
              <w:rPr>
                <w:rFonts w:ascii="Arial" w:hAnsi="Arial" w:cs="Arial"/>
              </w:rPr>
              <w:t>públic urbà</w:t>
            </w:r>
            <w:r w:rsidRPr="008D4DE3">
              <w:rPr>
                <w:rFonts w:ascii="Arial" w:hAnsi="Arial" w:cs="Arial"/>
                <w:spacing w:val="-41"/>
              </w:rPr>
              <w:t xml:space="preserve"> </w:t>
            </w:r>
            <w:r w:rsidRPr="008D4DE3">
              <w:rPr>
                <w:rFonts w:ascii="Arial" w:hAnsi="Arial" w:cs="Arial"/>
              </w:rPr>
              <w:t>12.-</w:t>
            </w:r>
            <w:r w:rsidRPr="008D4DE3">
              <w:rPr>
                <w:rFonts w:ascii="Arial" w:hAnsi="Arial" w:cs="Arial"/>
                <w:spacing w:val="6"/>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carril reservat</w:t>
            </w:r>
            <w:r w:rsidRPr="008D4DE3">
              <w:rPr>
                <w:rFonts w:ascii="Arial" w:hAnsi="Arial" w:cs="Arial"/>
                <w:spacing w:val="2"/>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bicicletes</w:t>
            </w:r>
          </w:p>
          <w:p w14:paraId="4999C705" w14:textId="77777777" w:rsidR="00091F93" w:rsidRPr="008D4DE3" w:rsidRDefault="00091F93" w:rsidP="008D4DE3">
            <w:pPr>
              <w:pStyle w:val="TableParagraph"/>
              <w:ind w:left="791"/>
              <w:jc w:val="both"/>
              <w:rPr>
                <w:rFonts w:ascii="Arial" w:hAnsi="Arial" w:cs="Arial"/>
              </w:rPr>
            </w:pPr>
            <w:r w:rsidRPr="008D4DE3">
              <w:rPr>
                <w:rFonts w:ascii="Arial" w:hAnsi="Arial" w:cs="Arial"/>
              </w:rPr>
              <w:t>13.-</w:t>
            </w:r>
            <w:r w:rsidRPr="008D4DE3">
              <w:rPr>
                <w:rFonts w:ascii="Arial" w:hAnsi="Arial" w:cs="Arial"/>
                <w:spacing w:val="-1"/>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zona destinada</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l’estacionament</w:t>
            </w:r>
            <w:r w:rsidRPr="008D4DE3">
              <w:rPr>
                <w:rFonts w:ascii="Arial" w:hAnsi="Arial" w:cs="Arial"/>
                <w:spacing w:val="1"/>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parada</w:t>
            </w:r>
            <w:r w:rsidRPr="008D4DE3">
              <w:rPr>
                <w:rFonts w:ascii="Arial" w:hAnsi="Arial" w:cs="Arial"/>
                <w:spacing w:val="-1"/>
              </w:rPr>
              <w:t xml:space="preserve"> </w:t>
            </w:r>
            <w:r w:rsidRPr="008D4DE3">
              <w:rPr>
                <w:rFonts w:ascii="Arial" w:hAnsi="Arial" w:cs="Arial"/>
              </w:rPr>
              <w:t>exclusiva</w:t>
            </w:r>
            <w:r w:rsidRPr="008D4DE3">
              <w:rPr>
                <w:rFonts w:ascii="Arial" w:hAnsi="Arial" w:cs="Arial"/>
                <w:spacing w:val="-2"/>
              </w:rPr>
              <w:t xml:space="preserve"> </w:t>
            </w:r>
            <w:r w:rsidRPr="008D4DE3">
              <w:rPr>
                <w:rFonts w:ascii="Arial" w:hAnsi="Arial" w:cs="Arial"/>
              </w:rPr>
              <w:t>del transport</w:t>
            </w:r>
            <w:r w:rsidRPr="008D4DE3">
              <w:rPr>
                <w:rFonts w:ascii="Arial" w:hAnsi="Arial" w:cs="Arial"/>
                <w:spacing w:val="-1"/>
              </w:rPr>
              <w:t xml:space="preserve"> </w:t>
            </w:r>
            <w:r w:rsidRPr="008D4DE3">
              <w:rPr>
                <w:rFonts w:ascii="Arial" w:hAnsi="Arial" w:cs="Arial"/>
              </w:rPr>
              <w:t>públic</w:t>
            </w:r>
            <w:r w:rsidRPr="008D4DE3">
              <w:rPr>
                <w:rFonts w:ascii="Arial" w:hAnsi="Arial" w:cs="Arial"/>
                <w:spacing w:val="-1"/>
              </w:rPr>
              <w:t xml:space="preserve"> </w:t>
            </w:r>
            <w:r w:rsidRPr="008D4DE3">
              <w:rPr>
                <w:rFonts w:ascii="Arial" w:hAnsi="Arial" w:cs="Arial"/>
              </w:rPr>
              <w:t>urbà</w:t>
            </w:r>
          </w:p>
          <w:p w14:paraId="2B74E6C1" w14:textId="77777777" w:rsidR="00091F93" w:rsidRPr="008D4DE3" w:rsidRDefault="00091F93" w:rsidP="008D4DE3">
            <w:pPr>
              <w:pStyle w:val="TableParagraph"/>
              <w:ind w:left="791"/>
              <w:jc w:val="both"/>
              <w:rPr>
                <w:rFonts w:ascii="Arial" w:hAnsi="Arial" w:cs="Arial"/>
              </w:rPr>
            </w:pPr>
            <w:r w:rsidRPr="008D4DE3">
              <w:rPr>
                <w:rFonts w:ascii="Arial" w:hAnsi="Arial" w:cs="Arial"/>
              </w:rPr>
              <w:t>14.-</w:t>
            </w:r>
            <w:r w:rsidRPr="008D4DE3">
              <w:rPr>
                <w:rFonts w:ascii="Arial" w:hAnsi="Arial" w:cs="Arial"/>
                <w:spacing w:val="6"/>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zona</w:t>
            </w:r>
            <w:r w:rsidRPr="008D4DE3">
              <w:rPr>
                <w:rFonts w:ascii="Arial" w:hAnsi="Arial" w:cs="Arial"/>
                <w:spacing w:val="-5"/>
              </w:rPr>
              <w:t xml:space="preserve"> </w:t>
            </w:r>
            <w:r w:rsidRPr="008D4DE3">
              <w:rPr>
                <w:rFonts w:ascii="Arial" w:hAnsi="Arial" w:cs="Arial"/>
              </w:rPr>
              <w:t>senyalitzada</w:t>
            </w:r>
            <w:r w:rsidRPr="008D4DE3">
              <w:rPr>
                <w:rFonts w:ascii="Arial" w:hAnsi="Arial" w:cs="Arial"/>
                <w:spacing w:val="1"/>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ús</w:t>
            </w:r>
            <w:r w:rsidRPr="008D4DE3">
              <w:rPr>
                <w:rFonts w:ascii="Arial" w:hAnsi="Arial" w:cs="Arial"/>
                <w:spacing w:val="5"/>
              </w:rPr>
              <w:t xml:space="preserve"> </w:t>
            </w:r>
            <w:r w:rsidRPr="008D4DE3">
              <w:rPr>
                <w:rFonts w:ascii="Arial" w:hAnsi="Arial" w:cs="Arial"/>
              </w:rPr>
              <w:t>exclusiu</w:t>
            </w:r>
            <w:r w:rsidRPr="008D4DE3">
              <w:rPr>
                <w:rFonts w:ascii="Arial" w:hAnsi="Arial" w:cs="Arial"/>
                <w:spacing w:val="-2"/>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minusvàlids</w:t>
            </w:r>
          </w:p>
        </w:tc>
        <w:tc>
          <w:tcPr>
            <w:tcW w:w="748" w:type="dxa"/>
            <w:shd w:val="clear" w:color="auto" w:fill="auto"/>
          </w:tcPr>
          <w:p w14:paraId="3EC54F15" w14:textId="77777777" w:rsidR="00091F93" w:rsidRPr="008D4DE3" w:rsidRDefault="00091F93" w:rsidP="008D4DE3">
            <w:pPr>
              <w:pStyle w:val="TableParagraph"/>
              <w:jc w:val="both"/>
              <w:rPr>
                <w:rFonts w:ascii="Arial" w:hAnsi="Arial" w:cs="Arial"/>
                <w:b/>
              </w:rPr>
            </w:pPr>
          </w:p>
          <w:p w14:paraId="3277B1B8" w14:textId="77777777" w:rsidR="00091F93" w:rsidRPr="008D4DE3" w:rsidRDefault="00091F93" w:rsidP="008D4DE3">
            <w:pPr>
              <w:pStyle w:val="TableParagraph"/>
              <w:ind w:left="108"/>
              <w:jc w:val="both"/>
              <w:rPr>
                <w:rFonts w:ascii="Arial" w:hAnsi="Arial" w:cs="Arial"/>
              </w:rPr>
            </w:pPr>
            <w:r w:rsidRPr="008D4DE3">
              <w:rPr>
                <w:rFonts w:ascii="Arial" w:hAnsi="Arial" w:cs="Arial"/>
                <w:spacing w:val="-2"/>
              </w:rPr>
              <w:t>94.1.</w:t>
            </w:r>
            <w:r w:rsidRPr="008D4DE3">
              <w:rPr>
                <w:rFonts w:ascii="Arial" w:hAnsi="Arial" w:cs="Arial"/>
                <w:spacing w:val="-8"/>
              </w:rPr>
              <w:t xml:space="preserve"> </w:t>
            </w:r>
            <w:r w:rsidRPr="008D4DE3">
              <w:rPr>
                <w:rFonts w:ascii="Arial" w:hAnsi="Arial" w:cs="Arial"/>
                <w:spacing w:val="-1"/>
              </w:rPr>
              <w:t>a)</w:t>
            </w:r>
          </w:p>
          <w:p w14:paraId="34E9B88F" w14:textId="77777777" w:rsidR="00091F93" w:rsidRPr="008D4DE3" w:rsidRDefault="00091F93" w:rsidP="008D4DE3">
            <w:pPr>
              <w:pStyle w:val="TableParagraph"/>
              <w:ind w:left="108"/>
              <w:jc w:val="both"/>
              <w:rPr>
                <w:rFonts w:ascii="Arial" w:hAnsi="Arial" w:cs="Arial"/>
              </w:rPr>
            </w:pPr>
            <w:r w:rsidRPr="008D4DE3">
              <w:rPr>
                <w:rFonts w:ascii="Arial" w:hAnsi="Arial" w:cs="Arial"/>
                <w:spacing w:val="-3"/>
              </w:rPr>
              <w:t>94.1.</w:t>
            </w:r>
            <w:r w:rsidRPr="008D4DE3">
              <w:rPr>
                <w:rFonts w:ascii="Arial" w:hAnsi="Arial" w:cs="Arial"/>
                <w:spacing w:val="-6"/>
              </w:rPr>
              <w:t xml:space="preserve"> </w:t>
            </w:r>
            <w:r w:rsidRPr="008D4DE3">
              <w:rPr>
                <w:rFonts w:ascii="Arial" w:hAnsi="Arial" w:cs="Arial"/>
                <w:spacing w:val="-2"/>
              </w:rPr>
              <w:t>a)</w:t>
            </w:r>
          </w:p>
          <w:p w14:paraId="055A2231" w14:textId="77777777" w:rsidR="00091F93" w:rsidRPr="008D4DE3" w:rsidRDefault="00091F93" w:rsidP="008D4DE3">
            <w:pPr>
              <w:pStyle w:val="TableParagraph"/>
              <w:ind w:left="108"/>
              <w:jc w:val="both"/>
              <w:rPr>
                <w:rFonts w:ascii="Arial" w:hAnsi="Arial" w:cs="Arial"/>
              </w:rPr>
            </w:pPr>
            <w:r w:rsidRPr="008D4DE3">
              <w:rPr>
                <w:rFonts w:ascii="Arial" w:hAnsi="Arial" w:cs="Arial"/>
                <w:spacing w:val="-2"/>
              </w:rPr>
              <w:t>94.1.</w:t>
            </w:r>
            <w:r w:rsidRPr="008D4DE3">
              <w:rPr>
                <w:rFonts w:ascii="Arial" w:hAnsi="Arial" w:cs="Arial"/>
                <w:spacing w:val="-8"/>
              </w:rPr>
              <w:t xml:space="preserve"> </w:t>
            </w:r>
            <w:r w:rsidRPr="008D4DE3">
              <w:rPr>
                <w:rFonts w:ascii="Arial" w:hAnsi="Arial" w:cs="Arial"/>
                <w:spacing w:val="-1"/>
              </w:rPr>
              <w:t>b)</w:t>
            </w:r>
          </w:p>
          <w:p w14:paraId="6DDE55EA" w14:textId="77777777" w:rsidR="00091F93" w:rsidRPr="008D4DE3" w:rsidRDefault="00091F93" w:rsidP="008D4DE3">
            <w:pPr>
              <w:pStyle w:val="TableParagraph"/>
              <w:ind w:left="108"/>
              <w:jc w:val="both"/>
              <w:rPr>
                <w:rFonts w:ascii="Arial" w:hAnsi="Arial" w:cs="Arial"/>
              </w:rPr>
            </w:pPr>
            <w:r w:rsidRPr="008D4DE3">
              <w:rPr>
                <w:rFonts w:ascii="Arial" w:hAnsi="Arial" w:cs="Arial"/>
                <w:spacing w:val="-2"/>
              </w:rPr>
              <w:t>94.1.</w:t>
            </w:r>
            <w:r w:rsidRPr="008D4DE3">
              <w:rPr>
                <w:rFonts w:ascii="Arial" w:hAnsi="Arial" w:cs="Arial"/>
                <w:spacing w:val="-8"/>
              </w:rPr>
              <w:t xml:space="preserve"> </w:t>
            </w:r>
            <w:r w:rsidRPr="008D4DE3">
              <w:rPr>
                <w:rFonts w:ascii="Arial" w:hAnsi="Arial" w:cs="Arial"/>
                <w:spacing w:val="-1"/>
              </w:rPr>
              <w:t>b)</w:t>
            </w:r>
          </w:p>
          <w:p w14:paraId="0592E0FB" w14:textId="77777777" w:rsidR="00091F93" w:rsidRPr="008D4DE3" w:rsidRDefault="00091F93" w:rsidP="008D4DE3">
            <w:pPr>
              <w:pStyle w:val="TableParagraph"/>
              <w:ind w:left="113"/>
              <w:jc w:val="both"/>
              <w:rPr>
                <w:rFonts w:ascii="Arial" w:hAnsi="Arial" w:cs="Arial"/>
              </w:rPr>
            </w:pPr>
            <w:r w:rsidRPr="008D4DE3">
              <w:rPr>
                <w:rFonts w:ascii="Arial" w:hAnsi="Arial" w:cs="Arial"/>
              </w:rPr>
              <w:t>94.1.</w:t>
            </w:r>
            <w:r w:rsidRPr="008D4DE3">
              <w:rPr>
                <w:rFonts w:ascii="Arial" w:hAnsi="Arial" w:cs="Arial"/>
                <w:spacing w:val="-10"/>
              </w:rPr>
              <w:t xml:space="preserve"> </w:t>
            </w:r>
            <w:r w:rsidRPr="008D4DE3">
              <w:rPr>
                <w:rFonts w:ascii="Arial" w:hAnsi="Arial" w:cs="Arial"/>
              </w:rPr>
              <w:t>c)</w:t>
            </w:r>
          </w:p>
          <w:p w14:paraId="6ECDB11B" w14:textId="77777777" w:rsidR="00091F93" w:rsidRPr="008D4DE3" w:rsidRDefault="00091F93" w:rsidP="008D4DE3">
            <w:pPr>
              <w:pStyle w:val="TableParagraph"/>
              <w:ind w:left="108"/>
              <w:jc w:val="both"/>
              <w:rPr>
                <w:rFonts w:ascii="Arial" w:hAnsi="Arial" w:cs="Arial"/>
              </w:rPr>
            </w:pPr>
            <w:r w:rsidRPr="008D4DE3">
              <w:rPr>
                <w:rFonts w:ascii="Arial" w:hAnsi="Arial" w:cs="Arial"/>
                <w:spacing w:val="-2"/>
              </w:rPr>
              <w:t>94.1.</w:t>
            </w:r>
            <w:r w:rsidRPr="008D4DE3">
              <w:rPr>
                <w:rFonts w:ascii="Arial" w:hAnsi="Arial" w:cs="Arial"/>
                <w:spacing w:val="-8"/>
              </w:rPr>
              <w:t xml:space="preserve"> </w:t>
            </w:r>
            <w:r w:rsidRPr="008D4DE3">
              <w:rPr>
                <w:rFonts w:ascii="Arial" w:hAnsi="Arial" w:cs="Arial"/>
                <w:spacing w:val="-1"/>
              </w:rPr>
              <w:t>d)</w:t>
            </w:r>
          </w:p>
          <w:p w14:paraId="6410544A" w14:textId="77777777" w:rsidR="00091F93" w:rsidRPr="008D4DE3" w:rsidRDefault="00091F93" w:rsidP="008D4DE3">
            <w:pPr>
              <w:pStyle w:val="TableParagraph"/>
              <w:ind w:left="108"/>
              <w:jc w:val="both"/>
              <w:rPr>
                <w:rFonts w:ascii="Arial" w:hAnsi="Arial" w:cs="Arial"/>
              </w:rPr>
            </w:pPr>
            <w:r w:rsidRPr="008D4DE3">
              <w:rPr>
                <w:rFonts w:ascii="Arial" w:hAnsi="Arial" w:cs="Arial"/>
                <w:spacing w:val="-2"/>
              </w:rPr>
              <w:t>94.1.</w:t>
            </w:r>
            <w:r w:rsidRPr="008D4DE3">
              <w:rPr>
                <w:rFonts w:ascii="Arial" w:hAnsi="Arial" w:cs="Arial"/>
                <w:spacing w:val="-8"/>
              </w:rPr>
              <w:t xml:space="preserve"> </w:t>
            </w:r>
            <w:r w:rsidRPr="008D4DE3">
              <w:rPr>
                <w:rFonts w:ascii="Arial" w:hAnsi="Arial" w:cs="Arial"/>
                <w:spacing w:val="-1"/>
              </w:rPr>
              <w:t>d)</w:t>
            </w:r>
          </w:p>
          <w:p w14:paraId="617E81E8" w14:textId="77777777" w:rsidR="00091F93" w:rsidRPr="008D4DE3" w:rsidRDefault="00091F93" w:rsidP="008D4DE3">
            <w:pPr>
              <w:pStyle w:val="TableParagraph"/>
              <w:ind w:left="108"/>
              <w:jc w:val="both"/>
              <w:rPr>
                <w:rFonts w:ascii="Arial" w:hAnsi="Arial" w:cs="Arial"/>
              </w:rPr>
            </w:pPr>
            <w:r w:rsidRPr="008D4DE3">
              <w:rPr>
                <w:rFonts w:ascii="Arial" w:hAnsi="Arial" w:cs="Arial"/>
                <w:spacing w:val="-3"/>
              </w:rPr>
              <w:t>94.1.</w:t>
            </w:r>
            <w:r w:rsidRPr="008D4DE3">
              <w:rPr>
                <w:rFonts w:ascii="Arial" w:hAnsi="Arial" w:cs="Arial"/>
                <w:spacing w:val="-6"/>
              </w:rPr>
              <w:t xml:space="preserve"> </w:t>
            </w:r>
            <w:r w:rsidRPr="008D4DE3">
              <w:rPr>
                <w:rFonts w:ascii="Arial" w:hAnsi="Arial" w:cs="Arial"/>
                <w:spacing w:val="-2"/>
              </w:rPr>
              <w:t>e)</w:t>
            </w:r>
          </w:p>
          <w:p w14:paraId="4D4A981E" w14:textId="77777777" w:rsidR="00091F93" w:rsidRPr="008D4DE3" w:rsidRDefault="00091F93" w:rsidP="008D4DE3">
            <w:pPr>
              <w:pStyle w:val="TableParagraph"/>
              <w:ind w:left="132"/>
              <w:jc w:val="both"/>
              <w:rPr>
                <w:rFonts w:ascii="Arial" w:hAnsi="Arial" w:cs="Arial"/>
              </w:rPr>
            </w:pPr>
            <w:r w:rsidRPr="008D4DE3">
              <w:rPr>
                <w:rFonts w:ascii="Arial" w:hAnsi="Arial" w:cs="Arial"/>
                <w:spacing w:val="-1"/>
              </w:rPr>
              <w:t>94.1.</w:t>
            </w:r>
            <w:r w:rsidRPr="008D4DE3">
              <w:rPr>
                <w:rFonts w:ascii="Arial" w:hAnsi="Arial" w:cs="Arial"/>
                <w:spacing w:val="2"/>
              </w:rPr>
              <w:t xml:space="preserve"> </w:t>
            </w:r>
            <w:r w:rsidRPr="008D4DE3">
              <w:rPr>
                <w:rFonts w:ascii="Arial" w:hAnsi="Arial" w:cs="Arial"/>
              </w:rPr>
              <w:t>f)</w:t>
            </w:r>
          </w:p>
          <w:p w14:paraId="41BA93E2" w14:textId="77777777" w:rsidR="00091F93" w:rsidRPr="008D4DE3" w:rsidRDefault="00091F93" w:rsidP="008D4DE3">
            <w:pPr>
              <w:pStyle w:val="TableParagraph"/>
              <w:ind w:left="108"/>
              <w:jc w:val="both"/>
              <w:rPr>
                <w:rFonts w:ascii="Arial" w:hAnsi="Arial" w:cs="Arial"/>
              </w:rPr>
            </w:pPr>
            <w:r w:rsidRPr="008D4DE3">
              <w:rPr>
                <w:rFonts w:ascii="Arial" w:hAnsi="Arial" w:cs="Arial"/>
                <w:spacing w:val="-2"/>
              </w:rPr>
              <w:t>94.1.</w:t>
            </w:r>
            <w:r w:rsidRPr="008D4DE3">
              <w:rPr>
                <w:rFonts w:ascii="Arial" w:hAnsi="Arial" w:cs="Arial"/>
                <w:spacing w:val="-8"/>
              </w:rPr>
              <w:t xml:space="preserve"> </w:t>
            </w:r>
            <w:r w:rsidRPr="008D4DE3">
              <w:rPr>
                <w:rFonts w:ascii="Arial" w:hAnsi="Arial" w:cs="Arial"/>
                <w:spacing w:val="-1"/>
              </w:rPr>
              <w:t>g)</w:t>
            </w:r>
          </w:p>
          <w:p w14:paraId="2DC82EE7" w14:textId="77777777" w:rsidR="00091F93" w:rsidRPr="008D4DE3" w:rsidRDefault="00091F93" w:rsidP="008D4DE3">
            <w:pPr>
              <w:pStyle w:val="TableParagraph"/>
              <w:ind w:left="108"/>
              <w:jc w:val="both"/>
              <w:rPr>
                <w:rFonts w:ascii="Arial" w:hAnsi="Arial" w:cs="Arial"/>
              </w:rPr>
            </w:pPr>
            <w:r w:rsidRPr="008D4DE3">
              <w:rPr>
                <w:rFonts w:ascii="Arial" w:hAnsi="Arial" w:cs="Arial"/>
                <w:spacing w:val="-2"/>
              </w:rPr>
              <w:t>94.1.</w:t>
            </w:r>
            <w:r w:rsidRPr="008D4DE3">
              <w:rPr>
                <w:rFonts w:ascii="Arial" w:hAnsi="Arial" w:cs="Arial"/>
                <w:spacing w:val="-8"/>
              </w:rPr>
              <w:t xml:space="preserve"> </w:t>
            </w:r>
            <w:r w:rsidRPr="008D4DE3">
              <w:rPr>
                <w:rFonts w:ascii="Arial" w:hAnsi="Arial" w:cs="Arial"/>
                <w:spacing w:val="-1"/>
              </w:rPr>
              <w:t>h)</w:t>
            </w:r>
          </w:p>
          <w:p w14:paraId="73BC19AC" w14:textId="77777777" w:rsidR="00091F93" w:rsidRPr="008D4DE3" w:rsidRDefault="00091F93" w:rsidP="008D4DE3">
            <w:pPr>
              <w:pStyle w:val="TableParagraph"/>
              <w:ind w:left="108"/>
              <w:jc w:val="both"/>
              <w:rPr>
                <w:rFonts w:ascii="Arial" w:hAnsi="Arial" w:cs="Arial"/>
              </w:rPr>
            </w:pPr>
            <w:r w:rsidRPr="008D4DE3">
              <w:rPr>
                <w:rFonts w:ascii="Arial" w:hAnsi="Arial" w:cs="Arial"/>
                <w:spacing w:val="-2"/>
              </w:rPr>
              <w:t>94.1.</w:t>
            </w:r>
            <w:r w:rsidRPr="008D4DE3">
              <w:rPr>
                <w:rFonts w:ascii="Arial" w:hAnsi="Arial" w:cs="Arial"/>
                <w:spacing w:val="-8"/>
              </w:rPr>
              <w:t xml:space="preserve"> </w:t>
            </w:r>
            <w:r w:rsidRPr="008D4DE3">
              <w:rPr>
                <w:rFonts w:ascii="Arial" w:hAnsi="Arial" w:cs="Arial"/>
                <w:spacing w:val="-1"/>
              </w:rPr>
              <w:t>h)</w:t>
            </w:r>
          </w:p>
          <w:p w14:paraId="1231DFD0" w14:textId="77777777" w:rsidR="00091F93" w:rsidRPr="008D4DE3" w:rsidRDefault="00091F93" w:rsidP="008D4DE3">
            <w:pPr>
              <w:pStyle w:val="TableParagraph"/>
              <w:ind w:left="136"/>
              <w:jc w:val="both"/>
              <w:rPr>
                <w:rFonts w:ascii="Arial" w:hAnsi="Arial" w:cs="Arial"/>
              </w:rPr>
            </w:pPr>
            <w:r w:rsidRPr="008D4DE3">
              <w:rPr>
                <w:rFonts w:ascii="Arial" w:hAnsi="Arial" w:cs="Arial"/>
                <w:spacing w:val="-2"/>
              </w:rPr>
              <w:t>94.1.</w:t>
            </w:r>
            <w:r w:rsidRPr="008D4DE3">
              <w:rPr>
                <w:rFonts w:ascii="Arial" w:hAnsi="Arial" w:cs="Arial"/>
                <w:spacing w:val="-7"/>
              </w:rPr>
              <w:t xml:space="preserve"> </w:t>
            </w:r>
            <w:r w:rsidRPr="008D4DE3">
              <w:rPr>
                <w:rFonts w:ascii="Arial" w:hAnsi="Arial" w:cs="Arial"/>
                <w:spacing w:val="-1"/>
              </w:rPr>
              <w:t>i)</w:t>
            </w:r>
          </w:p>
          <w:p w14:paraId="1E63D9A6" w14:textId="77777777" w:rsidR="00091F93" w:rsidRPr="008D4DE3" w:rsidRDefault="00091F93" w:rsidP="008D4DE3">
            <w:pPr>
              <w:pStyle w:val="TableParagraph"/>
              <w:ind w:left="136"/>
              <w:jc w:val="both"/>
              <w:rPr>
                <w:rFonts w:ascii="Arial" w:hAnsi="Arial" w:cs="Arial"/>
              </w:rPr>
            </w:pPr>
            <w:r w:rsidRPr="008D4DE3">
              <w:rPr>
                <w:rFonts w:ascii="Arial" w:hAnsi="Arial" w:cs="Arial"/>
                <w:spacing w:val="-2"/>
              </w:rPr>
              <w:t>94.1.</w:t>
            </w:r>
            <w:r w:rsidRPr="008D4DE3">
              <w:rPr>
                <w:rFonts w:ascii="Arial" w:hAnsi="Arial" w:cs="Arial"/>
                <w:spacing w:val="-7"/>
              </w:rPr>
              <w:t xml:space="preserve"> </w:t>
            </w:r>
            <w:r w:rsidRPr="008D4DE3">
              <w:rPr>
                <w:rFonts w:ascii="Arial" w:hAnsi="Arial" w:cs="Arial"/>
                <w:spacing w:val="-1"/>
              </w:rPr>
              <w:t>i)</w:t>
            </w:r>
          </w:p>
        </w:tc>
        <w:tc>
          <w:tcPr>
            <w:tcW w:w="585" w:type="dxa"/>
            <w:shd w:val="clear" w:color="auto" w:fill="auto"/>
          </w:tcPr>
          <w:p w14:paraId="77A179C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8CA14F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B935F29"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6FB68567" w14:textId="77777777" w:rsidR="00091F93" w:rsidRPr="008D4DE3" w:rsidRDefault="00091F93" w:rsidP="008D4DE3">
            <w:pPr>
              <w:pStyle w:val="TableParagraph"/>
              <w:jc w:val="both"/>
              <w:rPr>
                <w:rFonts w:ascii="Arial" w:hAnsi="Arial" w:cs="Arial"/>
              </w:rPr>
            </w:pPr>
          </w:p>
        </w:tc>
      </w:tr>
    </w:tbl>
    <w:p w14:paraId="5CA67A33"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79AADE13"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5A5FF222" w14:textId="77777777" w:rsidTr="008244F0">
        <w:trPr>
          <w:trHeight w:val="3311"/>
        </w:trPr>
        <w:tc>
          <w:tcPr>
            <w:tcW w:w="10814" w:type="dxa"/>
            <w:shd w:val="clear" w:color="auto" w:fill="auto"/>
          </w:tcPr>
          <w:p w14:paraId="2B168028" w14:textId="77777777" w:rsidR="00091F93" w:rsidRPr="008D4DE3" w:rsidRDefault="00091F93" w:rsidP="008D4DE3">
            <w:pPr>
              <w:pStyle w:val="TableParagraph"/>
              <w:ind w:left="81"/>
              <w:jc w:val="both"/>
              <w:rPr>
                <w:rFonts w:ascii="Arial" w:hAnsi="Arial" w:cs="Arial"/>
              </w:rPr>
            </w:pPr>
            <w:r w:rsidRPr="008D4DE3">
              <w:rPr>
                <w:rFonts w:ascii="Arial" w:hAnsi="Arial" w:cs="Arial"/>
              </w:rPr>
              <w:t>Estacionar</w:t>
            </w:r>
            <w:r w:rsidRPr="008D4DE3">
              <w:rPr>
                <w:rFonts w:ascii="Arial" w:hAnsi="Arial" w:cs="Arial"/>
                <w:spacing w:val="1"/>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vehicle</w:t>
            </w:r>
          </w:p>
          <w:p w14:paraId="193F3EBF" w14:textId="77777777" w:rsidR="00091F93" w:rsidRPr="008D4DE3" w:rsidRDefault="00091F93" w:rsidP="008D4DE3">
            <w:pPr>
              <w:pStyle w:val="TableParagraph"/>
              <w:ind w:left="791" w:right="4455"/>
              <w:jc w:val="both"/>
              <w:rPr>
                <w:rFonts w:ascii="Arial" w:hAnsi="Arial" w:cs="Arial"/>
              </w:rPr>
            </w:pPr>
            <w:r w:rsidRPr="008D4DE3">
              <w:rPr>
                <w:rFonts w:ascii="Arial" w:hAnsi="Arial" w:cs="Arial"/>
                <w:spacing w:val="-1"/>
              </w:rPr>
              <w:t>1.-</w:t>
            </w:r>
            <w:r w:rsidRPr="008D4DE3">
              <w:rPr>
                <w:rFonts w:ascii="Arial" w:hAnsi="Arial" w:cs="Arial"/>
              </w:rPr>
              <w:t xml:space="preserve"> </w:t>
            </w:r>
            <w:r w:rsidRPr="008D4DE3">
              <w:rPr>
                <w:rFonts w:ascii="Arial" w:hAnsi="Arial" w:cs="Arial"/>
                <w:spacing w:val="-1"/>
              </w:rPr>
              <w:t>en</w:t>
            </w:r>
            <w:r w:rsidRPr="008D4DE3">
              <w:rPr>
                <w:rFonts w:ascii="Arial" w:hAnsi="Arial" w:cs="Arial"/>
                <w:spacing w:val="1"/>
              </w:rPr>
              <w:t xml:space="preserve"> </w:t>
            </w:r>
            <w:r w:rsidRPr="008D4DE3">
              <w:rPr>
                <w:rFonts w:ascii="Arial" w:hAnsi="Arial" w:cs="Arial"/>
                <w:spacing w:val="-1"/>
              </w:rPr>
              <w:t>un</w:t>
            </w:r>
            <w:r w:rsidRPr="008D4DE3">
              <w:rPr>
                <w:rFonts w:ascii="Arial" w:hAnsi="Arial" w:cs="Arial"/>
                <w:spacing w:val="-7"/>
              </w:rPr>
              <w:t xml:space="preserve"> </w:t>
            </w:r>
            <w:r w:rsidRPr="008D4DE3">
              <w:rPr>
                <w:rFonts w:ascii="Arial" w:hAnsi="Arial" w:cs="Arial"/>
                <w:spacing w:val="-1"/>
              </w:rPr>
              <w:t>revolt</w:t>
            </w:r>
            <w:r w:rsidRPr="008D4DE3">
              <w:rPr>
                <w:rFonts w:ascii="Arial" w:hAnsi="Arial" w:cs="Arial"/>
                <w:spacing w:val="5"/>
              </w:rPr>
              <w:t xml:space="preserve"> </w:t>
            </w:r>
            <w:r w:rsidRPr="008D4DE3">
              <w:rPr>
                <w:rFonts w:ascii="Arial" w:hAnsi="Arial" w:cs="Arial"/>
              </w:rPr>
              <w:t>o</w:t>
            </w:r>
            <w:r w:rsidRPr="008D4DE3">
              <w:rPr>
                <w:rFonts w:ascii="Arial" w:hAnsi="Arial" w:cs="Arial"/>
                <w:spacing w:val="-12"/>
              </w:rPr>
              <w:t xml:space="preserve"> </w:t>
            </w:r>
            <w:r w:rsidRPr="008D4DE3">
              <w:rPr>
                <w:rFonts w:ascii="Arial" w:hAnsi="Arial" w:cs="Arial"/>
              </w:rPr>
              <w:t>canvi de</w:t>
            </w:r>
            <w:r w:rsidRPr="008D4DE3">
              <w:rPr>
                <w:rFonts w:ascii="Arial" w:hAnsi="Arial" w:cs="Arial"/>
                <w:spacing w:val="-7"/>
              </w:rPr>
              <w:t xml:space="preserve"> </w:t>
            </w:r>
            <w:r w:rsidRPr="008D4DE3">
              <w:rPr>
                <w:rFonts w:ascii="Arial" w:hAnsi="Arial" w:cs="Arial"/>
              </w:rPr>
              <w:t>rasant</w:t>
            </w:r>
            <w:r w:rsidRPr="008D4DE3">
              <w:rPr>
                <w:rFonts w:ascii="Arial" w:hAnsi="Arial" w:cs="Arial"/>
                <w:spacing w:val="3"/>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visibilitat</w:t>
            </w:r>
            <w:r w:rsidRPr="008D4DE3">
              <w:rPr>
                <w:rFonts w:ascii="Arial" w:hAnsi="Arial" w:cs="Arial"/>
                <w:spacing w:val="-3"/>
              </w:rPr>
              <w:t xml:space="preserve"> </w:t>
            </w:r>
            <w:r w:rsidRPr="008D4DE3">
              <w:rPr>
                <w:rFonts w:ascii="Arial" w:hAnsi="Arial" w:cs="Arial"/>
              </w:rPr>
              <w:t>reduïda</w:t>
            </w:r>
            <w:r w:rsidRPr="008D4DE3">
              <w:rPr>
                <w:rFonts w:ascii="Arial" w:hAnsi="Arial" w:cs="Arial"/>
                <w:spacing w:val="-6"/>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seves</w:t>
            </w:r>
            <w:r w:rsidRPr="008D4DE3">
              <w:rPr>
                <w:rFonts w:ascii="Arial" w:hAnsi="Arial" w:cs="Arial"/>
                <w:spacing w:val="3"/>
              </w:rPr>
              <w:t xml:space="preserve"> </w:t>
            </w:r>
            <w:r w:rsidRPr="008D4DE3">
              <w:rPr>
                <w:rFonts w:ascii="Arial" w:hAnsi="Arial" w:cs="Arial"/>
              </w:rPr>
              <w:t>proximitats</w:t>
            </w:r>
            <w:r w:rsidRPr="008D4DE3">
              <w:rPr>
                <w:rFonts w:ascii="Arial" w:hAnsi="Arial" w:cs="Arial"/>
                <w:spacing w:val="-42"/>
              </w:rPr>
              <w:t xml:space="preserve"> </w:t>
            </w:r>
            <w:r w:rsidRPr="008D4DE3">
              <w:rPr>
                <w:rFonts w:ascii="Arial" w:hAnsi="Arial" w:cs="Arial"/>
              </w:rPr>
              <w:t>2.-</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w:t>
            </w:r>
            <w:r w:rsidRPr="008D4DE3">
              <w:rPr>
                <w:rFonts w:ascii="Arial" w:hAnsi="Arial" w:cs="Arial"/>
                <w:spacing w:val="-6"/>
              </w:rPr>
              <w:t xml:space="preserve"> </w:t>
            </w:r>
            <w:r w:rsidRPr="008D4DE3">
              <w:rPr>
                <w:rFonts w:ascii="Arial" w:hAnsi="Arial" w:cs="Arial"/>
              </w:rPr>
              <w:t>túnel</w:t>
            </w:r>
            <w:r w:rsidRPr="008D4DE3">
              <w:rPr>
                <w:rFonts w:ascii="Arial" w:hAnsi="Arial" w:cs="Arial"/>
                <w:spacing w:val="1"/>
              </w:rPr>
              <w:t xml:space="preserve"> </w:t>
            </w:r>
            <w:r w:rsidRPr="008D4DE3">
              <w:rPr>
                <w:rFonts w:ascii="Arial" w:hAnsi="Arial" w:cs="Arial"/>
              </w:rPr>
              <w:t>o pas</w:t>
            </w:r>
            <w:r w:rsidRPr="008D4DE3">
              <w:rPr>
                <w:rFonts w:ascii="Arial" w:hAnsi="Arial" w:cs="Arial"/>
                <w:spacing w:val="5"/>
              </w:rPr>
              <w:t xml:space="preserve"> </w:t>
            </w:r>
            <w:r w:rsidRPr="008D4DE3">
              <w:rPr>
                <w:rFonts w:ascii="Arial" w:hAnsi="Arial" w:cs="Arial"/>
              </w:rPr>
              <w:t>inferior o</w:t>
            </w:r>
            <w:r w:rsidRPr="008D4DE3">
              <w:rPr>
                <w:rFonts w:ascii="Arial" w:hAnsi="Arial" w:cs="Arial"/>
                <w:spacing w:val="-3"/>
              </w:rPr>
              <w:t xml:space="preserve"> </w:t>
            </w:r>
            <w:r w:rsidRPr="008D4DE3">
              <w:rPr>
                <w:rFonts w:ascii="Arial" w:hAnsi="Arial" w:cs="Arial"/>
              </w:rPr>
              <w:t>tram</w:t>
            </w:r>
            <w:r w:rsidRPr="008D4DE3">
              <w:rPr>
                <w:rFonts w:ascii="Arial" w:hAnsi="Arial" w:cs="Arial"/>
                <w:spacing w:val="6"/>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via</w:t>
            </w:r>
            <w:r w:rsidRPr="008D4DE3">
              <w:rPr>
                <w:rFonts w:ascii="Arial" w:hAnsi="Arial" w:cs="Arial"/>
                <w:spacing w:val="-1"/>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senyal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túnel</w:t>
            </w:r>
          </w:p>
          <w:p w14:paraId="2A56F26A" w14:textId="77777777" w:rsidR="00091F93" w:rsidRPr="008D4DE3" w:rsidRDefault="00091F93" w:rsidP="008D4DE3">
            <w:pPr>
              <w:pStyle w:val="TableParagraph"/>
              <w:ind w:left="791"/>
              <w:jc w:val="both"/>
              <w:rPr>
                <w:rFonts w:ascii="Arial" w:hAnsi="Arial" w:cs="Arial"/>
              </w:rPr>
            </w:pPr>
            <w:r w:rsidRPr="008D4DE3">
              <w:rPr>
                <w:rFonts w:ascii="Arial" w:hAnsi="Arial" w:cs="Arial"/>
              </w:rPr>
              <w:t>3.- en</w:t>
            </w:r>
            <w:r w:rsidRPr="008D4DE3">
              <w:rPr>
                <w:rFonts w:ascii="Arial" w:hAnsi="Arial" w:cs="Arial"/>
                <w:spacing w:val="1"/>
              </w:rPr>
              <w:t xml:space="preserve"> </w:t>
            </w:r>
            <w:r w:rsidRPr="008D4DE3">
              <w:rPr>
                <w:rFonts w:ascii="Arial" w:hAnsi="Arial" w:cs="Arial"/>
              </w:rPr>
              <w:t>un</w:t>
            </w:r>
            <w:r w:rsidRPr="008D4DE3">
              <w:rPr>
                <w:rFonts w:ascii="Arial" w:hAnsi="Arial" w:cs="Arial"/>
                <w:spacing w:val="-6"/>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nivell</w:t>
            </w:r>
          </w:p>
          <w:p w14:paraId="649E9BDB" w14:textId="77777777" w:rsidR="00091F93" w:rsidRPr="008D4DE3" w:rsidRDefault="00091F93" w:rsidP="008D4DE3">
            <w:pPr>
              <w:pStyle w:val="TableParagraph"/>
              <w:ind w:left="791"/>
              <w:jc w:val="both"/>
              <w:rPr>
                <w:rFonts w:ascii="Arial" w:hAnsi="Arial" w:cs="Arial"/>
              </w:rPr>
            </w:pPr>
            <w:r w:rsidRPr="008D4DE3">
              <w:rPr>
                <w:rFonts w:ascii="Arial" w:hAnsi="Arial" w:cs="Arial"/>
              </w:rPr>
              <w:t>4.-</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pas per</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ciclistes</w:t>
            </w:r>
            <w:r w:rsidRPr="008D4DE3">
              <w:rPr>
                <w:rFonts w:ascii="Arial" w:hAnsi="Arial" w:cs="Arial"/>
                <w:spacing w:val="2"/>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vianants</w:t>
            </w:r>
          </w:p>
          <w:p w14:paraId="33CE081C" w14:textId="77777777" w:rsidR="00091F93" w:rsidRPr="008D4DE3" w:rsidRDefault="00091F93" w:rsidP="008D4DE3">
            <w:pPr>
              <w:pStyle w:val="TableParagraph"/>
              <w:ind w:left="791" w:right="3943"/>
              <w:jc w:val="both"/>
              <w:rPr>
                <w:rFonts w:ascii="Arial" w:hAnsi="Arial" w:cs="Arial"/>
              </w:rPr>
            </w:pPr>
            <w:r w:rsidRPr="008D4DE3">
              <w:rPr>
                <w:rFonts w:ascii="Arial" w:hAnsi="Arial" w:cs="Arial"/>
                <w:spacing w:val="-1"/>
              </w:rPr>
              <w:t>5.-</w:t>
            </w:r>
            <w:r w:rsidRPr="008D4DE3">
              <w:rPr>
                <w:rFonts w:ascii="Arial" w:hAnsi="Arial" w:cs="Arial"/>
              </w:rPr>
              <w:t xml:space="preserve"> </w:t>
            </w:r>
            <w:r w:rsidRPr="008D4DE3">
              <w:rPr>
                <w:rFonts w:ascii="Arial" w:hAnsi="Arial" w:cs="Arial"/>
                <w:spacing w:val="-1"/>
              </w:rPr>
              <w:t>al</w:t>
            </w:r>
            <w:r w:rsidRPr="008D4DE3">
              <w:rPr>
                <w:rFonts w:ascii="Arial" w:hAnsi="Arial" w:cs="Arial"/>
                <w:spacing w:val="-6"/>
              </w:rPr>
              <w:t xml:space="preserve"> </w:t>
            </w:r>
            <w:r w:rsidRPr="008D4DE3">
              <w:rPr>
                <w:rFonts w:ascii="Arial" w:hAnsi="Arial" w:cs="Arial"/>
              </w:rPr>
              <w:t>carril o</w:t>
            </w:r>
            <w:r w:rsidRPr="008D4DE3">
              <w:rPr>
                <w:rFonts w:ascii="Arial" w:hAnsi="Arial" w:cs="Arial"/>
                <w:spacing w:val="-6"/>
              </w:rPr>
              <w:t xml:space="preserve"> </w:t>
            </w:r>
            <w:r w:rsidRPr="008D4DE3">
              <w:rPr>
                <w:rFonts w:ascii="Arial" w:hAnsi="Arial" w:cs="Arial"/>
              </w:rPr>
              <w:t>part</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reservats</w:t>
            </w:r>
            <w:r w:rsidRPr="008D4DE3">
              <w:rPr>
                <w:rFonts w:ascii="Arial" w:hAnsi="Arial" w:cs="Arial"/>
                <w:spacing w:val="5"/>
              </w:rPr>
              <w:t xml:space="preserve"> </w:t>
            </w:r>
            <w:r w:rsidRPr="008D4DE3">
              <w:rPr>
                <w:rFonts w:ascii="Arial" w:hAnsi="Arial" w:cs="Arial"/>
              </w:rPr>
              <w:t>per a</w:t>
            </w:r>
            <w:r w:rsidRPr="008D4DE3">
              <w:rPr>
                <w:rFonts w:ascii="Arial" w:hAnsi="Arial" w:cs="Arial"/>
                <w:spacing w:val="3"/>
              </w:rPr>
              <w:t xml:space="preserve"> </w:t>
            </w:r>
            <w:r w:rsidRPr="008D4DE3">
              <w:rPr>
                <w:rFonts w:ascii="Arial" w:hAnsi="Arial" w:cs="Arial"/>
              </w:rPr>
              <w:t>la</w:t>
            </w:r>
            <w:r w:rsidRPr="008D4DE3">
              <w:rPr>
                <w:rFonts w:ascii="Arial" w:hAnsi="Arial" w:cs="Arial"/>
                <w:spacing w:val="-12"/>
              </w:rPr>
              <w:t xml:space="preserve"> </w:t>
            </w:r>
            <w:r w:rsidRPr="008D4DE3">
              <w:rPr>
                <w:rFonts w:ascii="Arial" w:hAnsi="Arial" w:cs="Arial"/>
              </w:rPr>
              <w:t>circulació</w:t>
            </w:r>
            <w:r w:rsidRPr="008D4DE3">
              <w:rPr>
                <w:rFonts w:ascii="Arial" w:hAnsi="Arial" w:cs="Arial"/>
                <w:spacing w:val="-1"/>
              </w:rPr>
              <w:t xml:space="preserve"> </w:t>
            </w:r>
            <w:r w:rsidRPr="008D4DE3">
              <w:rPr>
                <w:rFonts w:ascii="Arial" w:hAnsi="Arial" w:cs="Arial"/>
              </w:rPr>
              <w:t>o</w:t>
            </w:r>
            <w:r w:rsidRPr="008D4DE3">
              <w:rPr>
                <w:rFonts w:ascii="Arial" w:hAnsi="Arial" w:cs="Arial"/>
                <w:spacing w:val="-12"/>
              </w:rPr>
              <w:t xml:space="preserve"> </w:t>
            </w:r>
            <w:r w:rsidRPr="008D4DE3">
              <w:rPr>
                <w:rFonts w:ascii="Arial" w:hAnsi="Arial" w:cs="Arial"/>
              </w:rPr>
              <w:t>servei</w:t>
            </w:r>
            <w:r w:rsidRPr="008D4DE3">
              <w:rPr>
                <w:rFonts w:ascii="Arial" w:hAnsi="Arial" w:cs="Arial"/>
                <w:spacing w:val="-2"/>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determinats</w:t>
            </w:r>
            <w:r w:rsidRPr="008D4DE3">
              <w:rPr>
                <w:rFonts w:ascii="Arial" w:hAnsi="Arial" w:cs="Arial"/>
                <w:spacing w:val="3"/>
              </w:rPr>
              <w:t xml:space="preserve"> </w:t>
            </w:r>
            <w:r w:rsidRPr="008D4DE3">
              <w:rPr>
                <w:rFonts w:ascii="Arial" w:hAnsi="Arial" w:cs="Arial"/>
              </w:rPr>
              <w:t>usuaris</w:t>
            </w:r>
            <w:r w:rsidRPr="008D4DE3">
              <w:rPr>
                <w:rFonts w:ascii="Arial" w:hAnsi="Arial" w:cs="Arial"/>
                <w:spacing w:val="-41"/>
              </w:rPr>
              <w:t xml:space="preserve"> </w:t>
            </w:r>
            <w:r w:rsidRPr="008D4DE3">
              <w:rPr>
                <w:rFonts w:ascii="Arial" w:hAnsi="Arial" w:cs="Arial"/>
              </w:rPr>
              <w:t>6.-</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intersecció</w:t>
            </w:r>
            <w:r w:rsidRPr="008D4DE3">
              <w:rPr>
                <w:rFonts w:ascii="Arial" w:hAnsi="Arial" w:cs="Arial"/>
                <w:spacing w:val="-1"/>
              </w:rPr>
              <w:t xml:space="preserve"> </w:t>
            </w:r>
            <w:r w:rsidRPr="008D4DE3">
              <w:rPr>
                <w:rFonts w:ascii="Arial" w:hAnsi="Arial" w:cs="Arial"/>
              </w:rPr>
              <w:t>o a</w:t>
            </w:r>
            <w:r w:rsidRPr="008D4DE3">
              <w:rPr>
                <w:rFonts w:ascii="Arial" w:hAnsi="Arial" w:cs="Arial"/>
                <w:spacing w:val="-6"/>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vora</w:t>
            </w:r>
            <w:r w:rsidRPr="008D4DE3">
              <w:rPr>
                <w:rFonts w:ascii="Arial" w:hAnsi="Arial" w:cs="Arial"/>
                <w:spacing w:val="-6"/>
              </w:rPr>
              <w:t xml:space="preserve"> </w:t>
            </w:r>
            <w:r w:rsidRPr="008D4DE3">
              <w:rPr>
                <w:rFonts w:ascii="Arial" w:hAnsi="Arial" w:cs="Arial"/>
              </w:rPr>
              <w:t>dificultant</w:t>
            </w:r>
            <w:r w:rsidRPr="008D4DE3">
              <w:rPr>
                <w:rFonts w:ascii="Arial" w:hAnsi="Arial" w:cs="Arial"/>
                <w:spacing w:val="2"/>
              </w:rPr>
              <w:t xml:space="preserve"> </w:t>
            </w:r>
            <w:r w:rsidRPr="008D4DE3">
              <w:rPr>
                <w:rFonts w:ascii="Arial" w:hAnsi="Arial" w:cs="Arial"/>
              </w:rPr>
              <w:t>el gir</w:t>
            </w:r>
          </w:p>
          <w:p w14:paraId="0219F510" w14:textId="77777777" w:rsidR="00091F93" w:rsidRPr="008D4DE3" w:rsidRDefault="00091F93" w:rsidP="008D4DE3">
            <w:pPr>
              <w:pStyle w:val="TableParagraph"/>
              <w:ind w:left="791" w:right="3891"/>
              <w:jc w:val="both"/>
              <w:rPr>
                <w:rFonts w:ascii="Arial" w:hAnsi="Arial" w:cs="Arial"/>
              </w:rPr>
            </w:pPr>
            <w:r w:rsidRPr="008D4DE3">
              <w:rPr>
                <w:rFonts w:ascii="Arial" w:hAnsi="Arial" w:cs="Arial"/>
              </w:rPr>
              <w:t>7.-</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interurbana en</w:t>
            </w:r>
            <w:r w:rsidRPr="008D4DE3">
              <w:rPr>
                <w:rFonts w:ascii="Arial" w:hAnsi="Arial" w:cs="Arial"/>
                <w:spacing w:val="-4"/>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intersecció</w:t>
            </w:r>
            <w:r w:rsidRPr="008D4DE3">
              <w:rPr>
                <w:rFonts w:ascii="Arial" w:hAnsi="Arial" w:cs="Arial"/>
                <w:spacing w:val="-3"/>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vora</w:t>
            </w:r>
            <w:r w:rsidRPr="008D4DE3">
              <w:rPr>
                <w:rFonts w:ascii="Arial" w:hAnsi="Arial" w:cs="Arial"/>
                <w:spacing w:val="-6"/>
              </w:rPr>
              <w:t xml:space="preserve"> </w:t>
            </w:r>
            <w:r w:rsidRPr="008D4DE3">
              <w:rPr>
                <w:rFonts w:ascii="Arial" w:hAnsi="Arial" w:cs="Arial"/>
              </w:rPr>
              <w:t>generant perill</w:t>
            </w:r>
            <w:r w:rsidRPr="008D4DE3">
              <w:rPr>
                <w:rFonts w:ascii="Arial" w:hAnsi="Arial" w:cs="Arial"/>
                <w:spacing w:val="-3"/>
              </w:rPr>
              <w:t xml:space="preserve"> </w:t>
            </w:r>
            <w:r w:rsidRPr="008D4DE3">
              <w:rPr>
                <w:rFonts w:ascii="Arial" w:hAnsi="Arial" w:cs="Arial"/>
              </w:rPr>
              <w:t>per manca</w:t>
            </w:r>
            <w:r w:rsidRPr="008D4DE3">
              <w:rPr>
                <w:rFonts w:ascii="Arial" w:hAnsi="Arial" w:cs="Arial"/>
                <w:spacing w:val="-9"/>
              </w:rPr>
              <w:t xml:space="preserve"> </w:t>
            </w:r>
            <w:r w:rsidRPr="008D4DE3">
              <w:rPr>
                <w:rFonts w:ascii="Arial" w:hAnsi="Arial" w:cs="Arial"/>
              </w:rPr>
              <w:t>visibilitat</w:t>
            </w:r>
            <w:r w:rsidRPr="008D4DE3">
              <w:rPr>
                <w:rFonts w:ascii="Arial" w:hAnsi="Arial" w:cs="Arial"/>
                <w:spacing w:val="-42"/>
              </w:rPr>
              <w:t xml:space="preserve"> </w:t>
            </w:r>
            <w:r w:rsidRPr="008D4DE3">
              <w:rPr>
                <w:rFonts w:ascii="Arial" w:hAnsi="Arial" w:cs="Arial"/>
              </w:rPr>
              <w:t>8.-</w:t>
            </w:r>
            <w:r w:rsidRPr="008D4DE3">
              <w:rPr>
                <w:rFonts w:ascii="Arial" w:hAnsi="Arial" w:cs="Arial"/>
                <w:spacing w:val="-6"/>
              </w:rPr>
              <w:t xml:space="preserve"> </w:t>
            </w:r>
            <w:r w:rsidRPr="008D4DE3">
              <w:rPr>
                <w:rFonts w:ascii="Arial" w:hAnsi="Arial" w:cs="Arial"/>
              </w:rPr>
              <w:t>sobre</w:t>
            </w:r>
            <w:r w:rsidRPr="008D4DE3">
              <w:rPr>
                <w:rFonts w:ascii="Arial" w:hAnsi="Arial" w:cs="Arial"/>
                <w:spacing w:val="-3"/>
              </w:rPr>
              <w:t xml:space="preserve"> </w:t>
            </w:r>
            <w:r w:rsidRPr="008D4DE3">
              <w:rPr>
                <w:rFonts w:ascii="Arial" w:hAnsi="Arial" w:cs="Arial"/>
              </w:rPr>
              <w:t>rails</w:t>
            </w:r>
            <w:r w:rsidRPr="008D4DE3">
              <w:rPr>
                <w:rFonts w:ascii="Arial" w:hAnsi="Arial" w:cs="Arial"/>
                <w:spacing w:val="7"/>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tramvia</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vora</w:t>
            </w:r>
            <w:r w:rsidRPr="008D4DE3">
              <w:rPr>
                <w:rFonts w:ascii="Arial" w:hAnsi="Arial" w:cs="Arial"/>
                <w:spacing w:val="-1"/>
              </w:rPr>
              <w:t xml:space="preserve"> </w:t>
            </w:r>
            <w:r w:rsidRPr="008D4DE3">
              <w:rPr>
                <w:rFonts w:ascii="Arial" w:hAnsi="Arial" w:cs="Arial"/>
              </w:rPr>
              <w:t>entorpint</w:t>
            </w:r>
            <w:r w:rsidRPr="008D4DE3">
              <w:rPr>
                <w:rFonts w:ascii="Arial" w:hAnsi="Arial" w:cs="Arial"/>
                <w:spacing w:val="-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seva</w:t>
            </w:r>
            <w:r w:rsidRPr="008D4DE3">
              <w:rPr>
                <w:rFonts w:ascii="Arial" w:hAnsi="Arial" w:cs="Arial"/>
                <w:spacing w:val="-6"/>
              </w:rPr>
              <w:t xml:space="preserve"> </w:t>
            </w:r>
            <w:r w:rsidRPr="008D4DE3">
              <w:rPr>
                <w:rFonts w:ascii="Arial" w:hAnsi="Arial" w:cs="Arial"/>
              </w:rPr>
              <w:t>circulació</w:t>
            </w:r>
          </w:p>
          <w:p w14:paraId="38DB26F4" w14:textId="77777777" w:rsidR="00091F93" w:rsidRPr="008D4DE3" w:rsidRDefault="00091F93" w:rsidP="008D4DE3">
            <w:pPr>
              <w:pStyle w:val="TableParagraph"/>
              <w:ind w:left="791" w:right="3865"/>
              <w:jc w:val="both"/>
              <w:rPr>
                <w:rFonts w:ascii="Arial" w:hAnsi="Arial" w:cs="Arial"/>
              </w:rPr>
            </w:pPr>
            <w:r w:rsidRPr="008D4DE3">
              <w:rPr>
                <w:rFonts w:ascii="Arial" w:hAnsi="Arial" w:cs="Arial"/>
                <w:spacing w:val="-1"/>
              </w:rPr>
              <w:t>9.-</w:t>
            </w:r>
            <w:r w:rsidRPr="008D4DE3">
              <w:rPr>
                <w:rFonts w:ascii="Arial" w:hAnsi="Arial" w:cs="Arial"/>
              </w:rPr>
              <w:t xml:space="preserve"> </w:t>
            </w:r>
            <w:r w:rsidRPr="008D4DE3">
              <w:rPr>
                <w:rFonts w:ascii="Arial" w:hAnsi="Arial" w:cs="Arial"/>
                <w:spacing w:val="-1"/>
              </w:rPr>
              <w:t>en</w:t>
            </w:r>
            <w:r w:rsidRPr="008D4DE3">
              <w:rPr>
                <w:rFonts w:ascii="Arial" w:hAnsi="Arial" w:cs="Arial"/>
                <w:spacing w:val="-3"/>
              </w:rPr>
              <w:t xml:space="preserve"> </w:t>
            </w:r>
            <w:r w:rsidRPr="008D4DE3">
              <w:rPr>
                <w:rFonts w:ascii="Arial" w:hAnsi="Arial" w:cs="Arial"/>
              </w:rPr>
              <w:t>lloc</w:t>
            </w:r>
            <w:r w:rsidRPr="008D4DE3">
              <w:rPr>
                <w:rFonts w:ascii="Arial" w:hAnsi="Arial" w:cs="Arial"/>
                <w:spacing w:val="7"/>
              </w:rPr>
              <w:t xml:space="preserve"> </w:t>
            </w:r>
            <w:r w:rsidRPr="008D4DE3">
              <w:rPr>
                <w:rFonts w:ascii="Arial" w:hAnsi="Arial" w:cs="Arial"/>
              </w:rPr>
              <w:t>on</w:t>
            </w:r>
            <w:r w:rsidRPr="008D4DE3">
              <w:rPr>
                <w:rFonts w:ascii="Arial" w:hAnsi="Arial" w:cs="Arial"/>
                <w:spacing w:val="-7"/>
              </w:rPr>
              <w:t xml:space="preserve"> </w:t>
            </w:r>
            <w:r w:rsidRPr="008D4DE3">
              <w:rPr>
                <w:rFonts w:ascii="Arial" w:hAnsi="Arial" w:cs="Arial"/>
              </w:rPr>
              <w:t>impedeix</w:t>
            </w:r>
            <w:r w:rsidRPr="008D4DE3">
              <w:rPr>
                <w:rFonts w:ascii="Arial" w:hAnsi="Arial" w:cs="Arial"/>
                <w:spacing w:val="-3"/>
              </w:rPr>
              <w:t xml:space="preserve"> </w:t>
            </w:r>
            <w:r w:rsidRPr="008D4DE3">
              <w:rPr>
                <w:rFonts w:ascii="Arial" w:hAnsi="Arial" w:cs="Arial"/>
              </w:rPr>
              <w:t>veure</w:t>
            </w:r>
            <w:r w:rsidRPr="008D4DE3">
              <w:rPr>
                <w:rFonts w:ascii="Arial" w:hAnsi="Arial" w:cs="Arial"/>
                <w:spacing w:val="-12"/>
              </w:rPr>
              <w:t xml:space="preserve"> </w:t>
            </w:r>
            <w:r w:rsidRPr="008D4DE3">
              <w:rPr>
                <w:rFonts w:ascii="Arial" w:hAnsi="Arial" w:cs="Arial"/>
              </w:rPr>
              <w:t>senyalització</w:t>
            </w:r>
            <w:r w:rsidRPr="008D4DE3">
              <w:rPr>
                <w:rFonts w:ascii="Arial" w:hAnsi="Arial" w:cs="Arial"/>
                <w:spacing w:val="-11"/>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obliga</w:t>
            </w:r>
            <w:r w:rsidRPr="008D4DE3">
              <w:rPr>
                <w:rFonts w:ascii="Arial" w:hAnsi="Arial" w:cs="Arial"/>
                <w:spacing w:val="-7"/>
              </w:rPr>
              <w:t xml:space="preserve"> </w:t>
            </w:r>
            <w:r w:rsidRPr="008D4DE3">
              <w:rPr>
                <w:rFonts w:ascii="Arial" w:hAnsi="Arial" w:cs="Arial"/>
              </w:rPr>
              <w:t>als</w:t>
            </w:r>
            <w:r w:rsidRPr="008D4DE3">
              <w:rPr>
                <w:rFonts w:ascii="Arial" w:hAnsi="Arial" w:cs="Arial"/>
                <w:spacing w:val="2"/>
              </w:rPr>
              <w:t xml:space="preserve"> </w:t>
            </w:r>
            <w:r w:rsidRPr="008D4DE3">
              <w:rPr>
                <w:rFonts w:ascii="Arial" w:hAnsi="Arial" w:cs="Arial"/>
              </w:rPr>
              <w:t>usuaris</w:t>
            </w:r>
            <w:r w:rsidRPr="008D4DE3">
              <w:rPr>
                <w:rFonts w:ascii="Arial" w:hAnsi="Arial" w:cs="Arial"/>
                <w:spacing w:val="1"/>
              </w:rPr>
              <w:t xml:space="preserve"> </w:t>
            </w:r>
            <w:r w:rsidRPr="008D4DE3">
              <w:rPr>
                <w:rFonts w:ascii="Arial" w:hAnsi="Arial" w:cs="Arial"/>
              </w:rPr>
              <w:t>afectats</w:t>
            </w:r>
            <w:r w:rsidRPr="008D4DE3">
              <w:rPr>
                <w:rFonts w:ascii="Arial" w:hAnsi="Arial" w:cs="Arial"/>
                <w:spacing w:val="2"/>
              </w:rPr>
              <w:t xml:space="preserve"> </w:t>
            </w:r>
            <w:r w:rsidRPr="008D4DE3">
              <w:rPr>
                <w:rFonts w:ascii="Arial" w:hAnsi="Arial" w:cs="Arial"/>
              </w:rPr>
              <w:t>a</w:t>
            </w:r>
            <w:r w:rsidRPr="008D4DE3">
              <w:rPr>
                <w:rFonts w:ascii="Arial" w:hAnsi="Arial" w:cs="Arial"/>
                <w:spacing w:val="-12"/>
              </w:rPr>
              <w:t xml:space="preserve"> </w:t>
            </w:r>
            <w:r w:rsidRPr="008D4DE3">
              <w:rPr>
                <w:rFonts w:ascii="Arial" w:hAnsi="Arial" w:cs="Arial"/>
              </w:rPr>
              <w:t>fer</w:t>
            </w:r>
            <w:r w:rsidRPr="008D4DE3">
              <w:rPr>
                <w:rFonts w:ascii="Arial" w:hAnsi="Arial" w:cs="Arial"/>
                <w:spacing w:val="-3"/>
              </w:rPr>
              <w:t xml:space="preserve"> </w:t>
            </w:r>
            <w:r w:rsidRPr="008D4DE3">
              <w:rPr>
                <w:rFonts w:ascii="Arial" w:hAnsi="Arial" w:cs="Arial"/>
              </w:rPr>
              <w:t>maniobres</w:t>
            </w:r>
            <w:r w:rsidRPr="008D4DE3">
              <w:rPr>
                <w:rFonts w:ascii="Arial" w:hAnsi="Arial" w:cs="Arial"/>
                <w:spacing w:val="-41"/>
              </w:rPr>
              <w:t xml:space="preserve"> </w:t>
            </w:r>
            <w:r w:rsidRPr="008D4DE3">
              <w:rPr>
                <w:rFonts w:ascii="Arial" w:hAnsi="Arial" w:cs="Arial"/>
              </w:rPr>
              <w:t>10.-</w:t>
            </w:r>
            <w:r w:rsidRPr="008D4DE3">
              <w:rPr>
                <w:rFonts w:ascii="Arial" w:hAnsi="Arial" w:cs="Arial"/>
                <w:spacing w:val="6"/>
              </w:rPr>
              <w:t xml:space="preserve"> </w:t>
            </w:r>
            <w:r w:rsidRPr="008D4DE3">
              <w:rPr>
                <w:rFonts w:ascii="Arial" w:hAnsi="Arial" w:cs="Arial"/>
              </w:rPr>
              <w:t>en autopista</w:t>
            </w:r>
            <w:r w:rsidRPr="008D4DE3">
              <w:rPr>
                <w:rFonts w:ascii="Arial" w:hAnsi="Arial" w:cs="Arial"/>
                <w:spacing w:val="-1"/>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autovia,</w:t>
            </w:r>
            <w:r w:rsidRPr="008D4DE3">
              <w:rPr>
                <w:rFonts w:ascii="Arial" w:hAnsi="Arial" w:cs="Arial"/>
                <w:spacing w:val="-4"/>
              </w:rPr>
              <w:t xml:space="preserve"> </w:t>
            </w:r>
            <w:r w:rsidRPr="008D4DE3">
              <w:rPr>
                <w:rFonts w:ascii="Arial" w:hAnsi="Arial" w:cs="Arial"/>
              </w:rPr>
              <w:t>fora</w:t>
            </w:r>
            <w:r w:rsidRPr="008D4DE3">
              <w:rPr>
                <w:rFonts w:ascii="Arial" w:hAnsi="Arial" w:cs="Arial"/>
                <w:spacing w:val="1"/>
              </w:rPr>
              <w:t xml:space="preserve"> </w:t>
            </w:r>
            <w:r w:rsidRPr="008D4DE3">
              <w:rPr>
                <w:rFonts w:ascii="Arial" w:hAnsi="Arial" w:cs="Arial"/>
              </w:rPr>
              <w:t>dels</w:t>
            </w:r>
            <w:r w:rsidRPr="008D4DE3">
              <w:rPr>
                <w:rFonts w:ascii="Arial" w:hAnsi="Arial" w:cs="Arial"/>
                <w:spacing w:val="7"/>
              </w:rPr>
              <w:t xml:space="preserve"> </w:t>
            </w:r>
            <w:r w:rsidRPr="008D4DE3">
              <w:rPr>
                <w:rFonts w:ascii="Arial" w:hAnsi="Arial" w:cs="Arial"/>
              </w:rPr>
              <w:t>llocs</w:t>
            </w:r>
            <w:r w:rsidRPr="008D4DE3">
              <w:rPr>
                <w:rFonts w:ascii="Arial" w:hAnsi="Arial" w:cs="Arial"/>
                <w:spacing w:val="5"/>
              </w:rPr>
              <w:t xml:space="preserve"> </w:t>
            </w:r>
            <w:r w:rsidRPr="008D4DE3">
              <w:rPr>
                <w:rFonts w:ascii="Arial" w:hAnsi="Arial" w:cs="Arial"/>
              </w:rPr>
              <w:t>habilitats</w:t>
            </w:r>
          </w:p>
          <w:p w14:paraId="4A7224B3" w14:textId="77777777" w:rsidR="00091F93" w:rsidRPr="008D4DE3" w:rsidRDefault="00091F93" w:rsidP="008D4DE3">
            <w:pPr>
              <w:pStyle w:val="TableParagraph"/>
              <w:ind w:left="791" w:right="5807"/>
              <w:jc w:val="both"/>
              <w:rPr>
                <w:rFonts w:ascii="Arial" w:hAnsi="Arial" w:cs="Arial"/>
              </w:rPr>
            </w:pPr>
            <w:r w:rsidRPr="008D4DE3">
              <w:rPr>
                <w:rFonts w:ascii="Arial" w:hAnsi="Arial" w:cs="Arial"/>
              </w:rPr>
              <w:t>11.-</w:t>
            </w:r>
            <w:r w:rsidRPr="008D4DE3">
              <w:rPr>
                <w:rFonts w:ascii="Arial" w:hAnsi="Arial" w:cs="Arial"/>
                <w:spacing w:val="1"/>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carril</w:t>
            </w:r>
            <w:r w:rsidRPr="008D4DE3">
              <w:rPr>
                <w:rFonts w:ascii="Arial" w:hAnsi="Arial" w:cs="Arial"/>
                <w:spacing w:val="-5"/>
              </w:rPr>
              <w:t xml:space="preserve"> </w:t>
            </w:r>
            <w:r w:rsidRPr="008D4DE3">
              <w:rPr>
                <w:rFonts w:ascii="Arial" w:hAnsi="Arial" w:cs="Arial"/>
              </w:rPr>
              <w:t>destinat</w:t>
            </w:r>
            <w:r w:rsidRPr="008D4DE3">
              <w:rPr>
                <w:rFonts w:ascii="Arial" w:hAnsi="Arial" w:cs="Arial"/>
                <w:spacing w:val="-3"/>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ús exclusiu</w:t>
            </w:r>
            <w:r w:rsidRPr="008D4DE3">
              <w:rPr>
                <w:rFonts w:ascii="Arial" w:hAnsi="Arial" w:cs="Arial"/>
                <w:spacing w:val="-6"/>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transport</w:t>
            </w:r>
            <w:r w:rsidRPr="008D4DE3">
              <w:rPr>
                <w:rFonts w:ascii="Arial" w:hAnsi="Arial" w:cs="Arial"/>
                <w:spacing w:val="-6"/>
              </w:rPr>
              <w:t xml:space="preserve"> </w:t>
            </w:r>
            <w:r w:rsidRPr="008D4DE3">
              <w:rPr>
                <w:rFonts w:ascii="Arial" w:hAnsi="Arial" w:cs="Arial"/>
              </w:rPr>
              <w:t>públic urbà</w:t>
            </w:r>
            <w:r w:rsidRPr="008D4DE3">
              <w:rPr>
                <w:rFonts w:ascii="Arial" w:hAnsi="Arial" w:cs="Arial"/>
                <w:spacing w:val="-41"/>
              </w:rPr>
              <w:t xml:space="preserve"> </w:t>
            </w:r>
            <w:r w:rsidRPr="008D4DE3">
              <w:rPr>
                <w:rFonts w:ascii="Arial" w:hAnsi="Arial" w:cs="Arial"/>
              </w:rPr>
              <w:t>12.-</w:t>
            </w:r>
            <w:r w:rsidRPr="008D4DE3">
              <w:rPr>
                <w:rFonts w:ascii="Arial" w:hAnsi="Arial" w:cs="Arial"/>
                <w:spacing w:val="6"/>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carril reservat per</w:t>
            </w:r>
            <w:r w:rsidRPr="008D4DE3">
              <w:rPr>
                <w:rFonts w:ascii="Arial" w:hAnsi="Arial" w:cs="Arial"/>
                <w:spacing w:val="7"/>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les</w:t>
            </w:r>
            <w:r w:rsidRPr="008D4DE3">
              <w:rPr>
                <w:rFonts w:ascii="Arial" w:hAnsi="Arial" w:cs="Arial"/>
                <w:spacing w:val="5"/>
              </w:rPr>
              <w:t xml:space="preserve"> </w:t>
            </w:r>
            <w:r w:rsidRPr="008D4DE3">
              <w:rPr>
                <w:rFonts w:ascii="Arial" w:hAnsi="Arial" w:cs="Arial"/>
              </w:rPr>
              <w:t>bicicletes</w:t>
            </w:r>
          </w:p>
          <w:p w14:paraId="17F6D181" w14:textId="77777777" w:rsidR="00091F93" w:rsidRPr="008D4DE3" w:rsidRDefault="00091F93" w:rsidP="008D4DE3">
            <w:pPr>
              <w:pStyle w:val="TableParagraph"/>
              <w:ind w:left="791" w:right="4047"/>
              <w:jc w:val="both"/>
              <w:rPr>
                <w:rFonts w:ascii="Arial" w:hAnsi="Arial" w:cs="Arial"/>
              </w:rPr>
            </w:pPr>
            <w:r w:rsidRPr="008D4DE3">
              <w:rPr>
                <w:rFonts w:ascii="Arial" w:hAnsi="Arial" w:cs="Arial"/>
              </w:rPr>
              <w:t>13.- en</w:t>
            </w:r>
            <w:r w:rsidRPr="008D4DE3">
              <w:rPr>
                <w:rFonts w:ascii="Arial" w:hAnsi="Arial" w:cs="Arial"/>
                <w:spacing w:val="-6"/>
              </w:rPr>
              <w:t xml:space="preserve"> </w:t>
            </w:r>
            <w:r w:rsidRPr="008D4DE3">
              <w:rPr>
                <w:rFonts w:ascii="Arial" w:hAnsi="Arial" w:cs="Arial"/>
              </w:rPr>
              <w:t>zona</w:t>
            </w:r>
            <w:r w:rsidRPr="008D4DE3">
              <w:rPr>
                <w:rFonts w:ascii="Arial" w:hAnsi="Arial" w:cs="Arial"/>
                <w:spacing w:val="-10"/>
              </w:rPr>
              <w:t xml:space="preserve"> </w:t>
            </w:r>
            <w:r w:rsidRPr="008D4DE3">
              <w:rPr>
                <w:rFonts w:ascii="Arial" w:hAnsi="Arial" w:cs="Arial"/>
              </w:rPr>
              <w:t>destinada</w:t>
            </w:r>
            <w:r w:rsidRPr="008D4DE3">
              <w:rPr>
                <w:rFonts w:ascii="Arial" w:hAnsi="Arial" w:cs="Arial"/>
                <w:spacing w:val="-5"/>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l’estacionament</w:t>
            </w:r>
            <w:r w:rsidRPr="008D4DE3">
              <w:rPr>
                <w:rFonts w:ascii="Arial" w:hAnsi="Arial" w:cs="Arial"/>
                <w:spacing w:val="-5"/>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parada</w:t>
            </w:r>
            <w:r w:rsidRPr="008D4DE3">
              <w:rPr>
                <w:rFonts w:ascii="Arial" w:hAnsi="Arial" w:cs="Arial"/>
                <w:spacing w:val="-5"/>
              </w:rPr>
              <w:t xml:space="preserve"> </w:t>
            </w:r>
            <w:r w:rsidRPr="008D4DE3">
              <w:rPr>
                <w:rFonts w:ascii="Arial" w:hAnsi="Arial" w:cs="Arial"/>
              </w:rPr>
              <w:t>exclusiva</w:t>
            </w:r>
            <w:r w:rsidRPr="008D4DE3">
              <w:rPr>
                <w:rFonts w:ascii="Arial" w:hAnsi="Arial" w:cs="Arial"/>
                <w:spacing w:val="-5"/>
              </w:rPr>
              <w:t xml:space="preserve"> </w:t>
            </w:r>
            <w:r w:rsidRPr="008D4DE3">
              <w:rPr>
                <w:rFonts w:ascii="Arial" w:hAnsi="Arial" w:cs="Arial"/>
              </w:rPr>
              <w:t>del</w:t>
            </w:r>
            <w:r w:rsidRPr="008D4DE3">
              <w:rPr>
                <w:rFonts w:ascii="Arial" w:hAnsi="Arial" w:cs="Arial"/>
                <w:spacing w:val="-8"/>
              </w:rPr>
              <w:t xml:space="preserve"> </w:t>
            </w:r>
            <w:r w:rsidRPr="008D4DE3">
              <w:rPr>
                <w:rFonts w:ascii="Arial" w:hAnsi="Arial" w:cs="Arial"/>
              </w:rPr>
              <w:t>transport</w:t>
            </w:r>
            <w:r w:rsidRPr="008D4DE3">
              <w:rPr>
                <w:rFonts w:ascii="Arial" w:hAnsi="Arial" w:cs="Arial"/>
                <w:spacing w:val="-3"/>
              </w:rPr>
              <w:t xml:space="preserve"> </w:t>
            </w:r>
            <w:r w:rsidRPr="008D4DE3">
              <w:rPr>
                <w:rFonts w:ascii="Arial" w:hAnsi="Arial" w:cs="Arial"/>
              </w:rPr>
              <w:t>públic urbà</w:t>
            </w:r>
            <w:r w:rsidRPr="008D4DE3">
              <w:rPr>
                <w:rFonts w:ascii="Arial" w:hAnsi="Arial" w:cs="Arial"/>
                <w:spacing w:val="-41"/>
              </w:rPr>
              <w:t xml:space="preserve"> </w:t>
            </w:r>
            <w:r w:rsidRPr="008D4DE3">
              <w:rPr>
                <w:rFonts w:ascii="Arial" w:hAnsi="Arial" w:cs="Arial"/>
              </w:rPr>
              <w:t>14.-</w:t>
            </w:r>
            <w:r w:rsidRPr="008D4DE3">
              <w:rPr>
                <w:rFonts w:ascii="Arial" w:hAnsi="Arial" w:cs="Arial"/>
                <w:spacing w:val="6"/>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zona</w:t>
            </w:r>
            <w:r w:rsidRPr="008D4DE3">
              <w:rPr>
                <w:rFonts w:ascii="Arial" w:hAnsi="Arial" w:cs="Arial"/>
                <w:spacing w:val="-4"/>
              </w:rPr>
              <w:t xml:space="preserve"> </w:t>
            </w:r>
            <w:r w:rsidRPr="008D4DE3">
              <w:rPr>
                <w:rFonts w:ascii="Arial" w:hAnsi="Arial" w:cs="Arial"/>
              </w:rPr>
              <w:t>senyalitzada</w:t>
            </w:r>
            <w:r w:rsidRPr="008D4DE3">
              <w:rPr>
                <w:rFonts w:ascii="Arial" w:hAnsi="Arial" w:cs="Arial"/>
                <w:spacing w:val="1"/>
              </w:rPr>
              <w:t xml:space="preserve"> </w:t>
            </w:r>
            <w:r w:rsidRPr="008D4DE3">
              <w:rPr>
                <w:rFonts w:ascii="Arial" w:hAnsi="Arial" w:cs="Arial"/>
              </w:rPr>
              <w:t>per ús</w:t>
            </w:r>
            <w:r w:rsidRPr="008D4DE3">
              <w:rPr>
                <w:rFonts w:ascii="Arial" w:hAnsi="Arial" w:cs="Arial"/>
                <w:spacing w:val="5"/>
              </w:rPr>
              <w:t xml:space="preserve"> </w:t>
            </w:r>
            <w:r w:rsidRPr="008D4DE3">
              <w:rPr>
                <w:rFonts w:ascii="Arial" w:hAnsi="Arial" w:cs="Arial"/>
              </w:rPr>
              <w:t>exclusiu</w:t>
            </w:r>
            <w:r w:rsidRPr="008D4DE3">
              <w:rPr>
                <w:rFonts w:ascii="Arial" w:hAnsi="Arial" w:cs="Arial"/>
                <w:spacing w:val="-3"/>
              </w:rPr>
              <w:t xml:space="preserve"> </w:t>
            </w:r>
            <w:r w:rsidRPr="008D4DE3">
              <w:rPr>
                <w:rFonts w:ascii="Arial" w:hAnsi="Arial" w:cs="Arial"/>
              </w:rPr>
              <w:t>de minusvàlids</w:t>
            </w:r>
          </w:p>
          <w:p w14:paraId="72CFF99B" w14:textId="77777777" w:rsidR="00091F93" w:rsidRPr="008D4DE3" w:rsidRDefault="00091F93" w:rsidP="008D4DE3">
            <w:pPr>
              <w:pStyle w:val="TableParagraph"/>
              <w:ind w:left="791" w:right="5257"/>
              <w:jc w:val="both"/>
              <w:rPr>
                <w:rFonts w:ascii="Arial" w:hAnsi="Arial" w:cs="Arial"/>
              </w:rPr>
            </w:pPr>
            <w:r w:rsidRPr="008D4DE3">
              <w:rPr>
                <w:rFonts w:ascii="Arial" w:hAnsi="Arial" w:cs="Arial"/>
                <w:spacing w:val="-1"/>
              </w:rPr>
              <w:t>15.-</w:t>
            </w:r>
            <w:r w:rsidRPr="008D4DE3">
              <w:rPr>
                <w:rFonts w:ascii="Arial" w:hAnsi="Arial" w:cs="Arial"/>
                <w:spacing w:val="-3"/>
              </w:rPr>
              <w:t xml:space="preserve"> </w:t>
            </w:r>
            <w:r w:rsidRPr="008D4DE3">
              <w:rPr>
                <w:rFonts w:ascii="Arial" w:hAnsi="Arial" w:cs="Arial"/>
                <w:spacing w:val="-1"/>
              </w:rPr>
              <w:t>sobre</w:t>
            </w:r>
            <w:r w:rsidRPr="008D4DE3">
              <w:rPr>
                <w:rFonts w:ascii="Arial" w:hAnsi="Arial" w:cs="Arial"/>
                <w:spacing w:val="-9"/>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vorera,</w:t>
            </w:r>
            <w:r w:rsidRPr="008D4DE3">
              <w:rPr>
                <w:rFonts w:ascii="Arial" w:hAnsi="Arial" w:cs="Arial"/>
                <w:spacing w:val="-2"/>
              </w:rPr>
              <w:t xml:space="preserve"> </w:t>
            </w:r>
            <w:r w:rsidRPr="008D4DE3">
              <w:rPr>
                <w:rFonts w:ascii="Arial" w:hAnsi="Arial" w:cs="Arial"/>
              </w:rPr>
              <w:t>passeig</w:t>
            </w:r>
            <w:r w:rsidRPr="008D4DE3">
              <w:rPr>
                <w:rFonts w:ascii="Arial" w:hAnsi="Arial" w:cs="Arial"/>
                <w:spacing w:val="-3"/>
              </w:rPr>
              <w:t xml:space="preserve"> </w:t>
            </w:r>
            <w:r w:rsidRPr="008D4DE3">
              <w:rPr>
                <w:rFonts w:ascii="Arial" w:hAnsi="Arial" w:cs="Arial"/>
              </w:rPr>
              <w:t>o</w:t>
            </w:r>
            <w:r w:rsidRPr="008D4DE3">
              <w:rPr>
                <w:rFonts w:ascii="Arial" w:hAnsi="Arial" w:cs="Arial"/>
                <w:spacing w:val="-11"/>
              </w:rPr>
              <w:t xml:space="preserve"> </w:t>
            </w:r>
            <w:r w:rsidRPr="008D4DE3">
              <w:rPr>
                <w:rFonts w:ascii="Arial" w:hAnsi="Arial" w:cs="Arial"/>
              </w:rPr>
              <w:t>zones</w:t>
            </w:r>
            <w:r w:rsidRPr="008D4DE3">
              <w:rPr>
                <w:rFonts w:ascii="Arial" w:hAnsi="Arial" w:cs="Arial"/>
                <w:spacing w:val="1"/>
              </w:rPr>
              <w:t xml:space="preserve"> </w:t>
            </w:r>
            <w:r w:rsidRPr="008D4DE3">
              <w:rPr>
                <w:rFonts w:ascii="Arial" w:hAnsi="Arial" w:cs="Arial"/>
              </w:rPr>
              <w:t>destinades</w:t>
            </w:r>
            <w:r w:rsidRPr="008D4DE3">
              <w:rPr>
                <w:rFonts w:ascii="Arial" w:hAnsi="Arial" w:cs="Arial"/>
                <w:spacing w:val="2"/>
              </w:rPr>
              <w:t xml:space="preserve"> </w:t>
            </w:r>
            <w:r w:rsidRPr="008D4DE3">
              <w:rPr>
                <w:rFonts w:ascii="Arial" w:hAnsi="Arial" w:cs="Arial"/>
              </w:rPr>
              <w:t>al</w:t>
            </w:r>
            <w:r w:rsidRPr="008D4DE3">
              <w:rPr>
                <w:rFonts w:ascii="Arial" w:hAnsi="Arial" w:cs="Arial"/>
                <w:spacing w:val="-3"/>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vianants</w:t>
            </w:r>
            <w:r w:rsidRPr="008D4DE3">
              <w:rPr>
                <w:rFonts w:ascii="Arial" w:hAnsi="Arial" w:cs="Arial"/>
                <w:spacing w:val="-42"/>
              </w:rPr>
              <w:t xml:space="preserve"> </w:t>
            </w:r>
            <w:r w:rsidRPr="008D4DE3">
              <w:rPr>
                <w:rFonts w:ascii="Arial" w:hAnsi="Arial" w:cs="Arial"/>
              </w:rPr>
              <w:t>16.-</w:t>
            </w:r>
            <w:r w:rsidRPr="008D4DE3">
              <w:rPr>
                <w:rFonts w:ascii="Arial" w:hAnsi="Arial" w:cs="Arial"/>
                <w:spacing w:val="1"/>
              </w:rPr>
              <w:t xml:space="preserve"> </w:t>
            </w:r>
            <w:r w:rsidRPr="008D4DE3">
              <w:rPr>
                <w:rFonts w:ascii="Arial" w:hAnsi="Arial" w:cs="Arial"/>
              </w:rPr>
              <w:t>davant</w:t>
            </w:r>
            <w:r w:rsidRPr="008D4DE3">
              <w:rPr>
                <w:rFonts w:ascii="Arial" w:hAnsi="Arial" w:cs="Arial"/>
                <w:spacing w:val="2"/>
              </w:rPr>
              <w:t xml:space="preserve"> </w:t>
            </w:r>
            <w:r w:rsidRPr="008D4DE3">
              <w:rPr>
                <w:rFonts w:ascii="Arial" w:hAnsi="Arial" w:cs="Arial"/>
              </w:rPr>
              <w:t>d’un gual</w:t>
            </w:r>
            <w:r w:rsidRPr="008D4DE3">
              <w:rPr>
                <w:rFonts w:ascii="Arial" w:hAnsi="Arial" w:cs="Arial"/>
                <w:spacing w:val="-2"/>
              </w:rPr>
              <w:t xml:space="preserve"> </w:t>
            </w:r>
            <w:r w:rsidRPr="008D4DE3">
              <w:rPr>
                <w:rFonts w:ascii="Arial" w:hAnsi="Arial" w:cs="Arial"/>
              </w:rPr>
              <w:t>senyalitzat</w:t>
            </w:r>
            <w:r w:rsidRPr="008D4DE3">
              <w:rPr>
                <w:rFonts w:ascii="Arial" w:hAnsi="Arial" w:cs="Arial"/>
                <w:spacing w:val="-3"/>
              </w:rPr>
              <w:t xml:space="preserve"> </w:t>
            </w:r>
            <w:r w:rsidRPr="008D4DE3">
              <w:rPr>
                <w:rFonts w:ascii="Arial" w:hAnsi="Arial" w:cs="Arial"/>
              </w:rPr>
              <w:t>correctament</w:t>
            </w:r>
          </w:p>
          <w:p w14:paraId="2FA7B4E8" w14:textId="77777777" w:rsidR="00091F93" w:rsidRPr="008D4DE3" w:rsidRDefault="00091F93" w:rsidP="008D4DE3">
            <w:pPr>
              <w:pStyle w:val="TableParagraph"/>
              <w:ind w:left="791"/>
              <w:jc w:val="both"/>
              <w:rPr>
                <w:rFonts w:ascii="Arial" w:hAnsi="Arial" w:cs="Arial"/>
              </w:rPr>
            </w:pPr>
            <w:r w:rsidRPr="008D4DE3">
              <w:rPr>
                <w:rFonts w:ascii="Arial" w:hAnsi="Arial" w:cs="Arial"/>
              </w:rPr>
              <w:t>17.-</w:t>
            </w:r>
            <w:r w:rsidRPr="008D4DE3">
              <w:rPr>
                <w:rFonts w:ascii="Arial" w:hAnsi="Arial" w:cs="Arial"/>
                <w:spacing w:val="5"/>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doble</w:t>
            </w:r>
            <w:r w:rsidRPr="008D4DE3">
              <w:rPr>
                <w:rFonts w:ascii="Arial" w:hAnsi="Arial" w:cs="Arial"/>
                <w:spacing w:val="-9"/>
              </w:rPr>
              <w:t xml:space="preserve"> </w:t>
            </w:r>
            <w:r w:rsidRPr="008D4DE3">
              <w:rPr>
                <w:rFonts w:ascii="Arial" w:hAnsi="Arial" w:cs="Arial"/>
              </w:rPr>
              <w:t>filla</w:t>
            </w:r>
          </w:p>
        </w:tc>
        <w:tc>
          <w:tcPr>
            <w:tcW w:w="748" w:type="dxa"/>
            <w:shd w:val="clear" w:color="auto" w:fill="auto"/>
          </w:tcPr>
          <w:p w14:paraId="4FD3FD06" w14:textId="77777777" w:rsidR="00091F93" w:rsidRPr="008D4DE3" w:rsidRDefault="00091F93" w:rsidP="008D4DE3">
            <w:pPr>
              <w:pStyle w:val="TableParagraph"/>
              <w:jc w:val="both"/>
              <w:rPr>
                <w:rFonts w:ascii="Arial" w:hAnsi="Arial" w:cs="Arial"/>
                <w:b/>
              </w:rPr>
            </w:pPr>
          </w:p>
          <w:p w14:paraId="129EB9BB" w14:textId="77777777" w:rsidR="00091F93" w:rsidRPr="008D4DE3" w:rsidRDefault="00091F93" w:rsidP="008D4DE3">
            <w:pPr>
              <w:pStyle w:val="TableParagraph"/>
              <w:ind w:left="132"/>
              <w:jc w:val="both"/>
              <w:rPr>
                <w:rFonts w:ascii="Arial" w:hAnsi="Arial" w:cs="Arial"/>
              </w:rPr>
            </w:pPr>
            <w:r w:rsidRPr="008D4DE3">
              <w:rPr>
                <w:rFonts w:ascii="Arial" w:hAnsi="Arial" w:cs="Arial"/>
              </w:rPr>
              <w:t>94.2.a)</w:t>
            </w:r>
          </w:p>
          <w:p w14:paraId="6E47F9A5" w14:textId="77777777" w:rsidR="00091F93" w:rsidRPr="008D4DE3" w:rsidRDefault="00091F93" w:rsidP="008D4DE3">
            <w:pPr>
              <w:pStyle w:val="TableParagraph"/>
              <w:ind w:left="132"/>
              <w:jc w:val="both"/>
              <w:rPr>
                <w:rFonts w:ascii="Arial" w:hAnsi="Arial" w:cs="Arial"/>
              </w:rPr>
            </w:pPr>
            <w:r w:rsidRPr="008D4DE3">
              <w:rPr>
                <w:rFonts w:ascii="Arial" w:hAnsi="Arial" w:cs="Arial"/>
              </w:rPr>
              <w:t>94.2.d)</w:t>
            </w:r>
          </w:p>
          <w:p w14:paraId="5A41306B" w14:textId="77777777" w:rsidR="00091F93" w:rsidRPr="008D4DE3" w:rsidRDefault="00091F93" w:rsidP="008D4DE3">
            <w:pPr>
              <w:pStyle w:val="TableParagraph"/>
              <w:ind w:left="132"/>
              <w:jc w:val="both"/>
              <w:rPr>
                <w:rFonts w:ascii="Arial" w:hAnsi="Arial" w:cs="Arial"/>
              </w:rPr>
            </w:pPr>
            <w:r w:rsidRPr="008D4DE3">
              <w:rPr>
                <w:rFonts w:ascii="Arial" w:hAnsi="Arial" w:cs="Arial"/>
              </w:rPr>
              <w:t>94.2.e)</w:t>
            </w:r>
          </w:p>
          <w:p w14:paraId="11EB4DEB" w14:textId="77777777" w:rsidR="00091F93" w:rsidRPr="008D4DE3" w:rsidRDefault="00091F93" w:rsidP="008D4DE3">
            <w:pPr>
              <w:pStyle w:val="TableParagraph"/>
              <w:ind w:left="156"/>
              <w:jc w:val="both"/>
              <w:rPr>
                <w:rFonts w:ascii="Arial" w:hAnsi="Arial" w:cs="Arial"/>
              </w:rPr>
            </w:pPr>
            <w:r w:rsidRPr="008D4DE3">
              <w:rPr>
                <w:rFonts w:ascii="Arial" w:hAnsi="Arial" w:cs="Arial"/>
              </w:rPr>
              <w:t>94.2.f)</w:t>
            </w:r>
          </w:p>
          <w:p w14:paraId="0B18EA12" w14:textId="77777777" w:rsidR="00091F93" w:rsidRPr="008D4DE3" w:rsidRDefault="00091F93" w:rsidP="008D4DE3">
            <w:pPr>
              <w:pStyle w:val="TableParagraph"/>
              <w:ind w:left="132"/>
              <w:jc w:val="both"/>
              <w:rPr>
                <w:rFonts w:ascii="Arial" w:hAnsi="Arial" w:cs="Arial"/>
              </w:rPr>
            </w:pPr>
            <w:r w:rsidRPr="008D4DE3">
              <w:rPr>
                <w:rFonts w:ascii="Arial" w:hAnsi="Arial" w:cs="Arial"/>
              </w:rPr>
              <w:t>94.2.g)</w:t>
            </w:r>
          </w:p>
        </w:tc>
        <w:tc>
          <w:tcPr>
            <w:tcW w:w="585" w:type="dxa"/>
            <w:shd w:val="clear" w:color="auto" w:fill="auto"/>
          </w:tcPr>
          <w:p w14:paraId="55D862C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951FC2D"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94437AC"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1918757D" w14:textId="77777777" w:rsidR="00091F93" w:rsidRPr="008D4DE3" w:rsidRDefault="00091F93" w:rsidP="008D4DE3">
            <w:pPr>
              <w:pStyle w:val="TableParagraph"/>
              <w:jc w:val="both"/>
              <w:rPr>
                <w:rFonts w:ascii="Arial" w:hAnsi="Arial" w:cs="Arial"/>
              </w:rPr>
            </w:pPr>
          </w:p>
        </w:tc>
      </w:tr>
      <w:tr w:rsidR="00091F93" w:rsidRPr="008D4DE3" w14:paraId="7DCA8BDD" w14:textId="77777777" w:rsidTr="008244F0">
        <w:trPr>
          <w:trHeight w:val="186"/>
        </w:trPr>
        <w:tc>
          <w:tcPr>
            <w:tcW w:w="10814" w:type="dxa"/>
            <w:shd w:val="clear" w:color="auto" w:fill="auto"/>
          </w:tcPr>
          <w:p w14:paraId="2DD8E542"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Estacionar</w:t>
            </w:r>
            <w:r w:rsidRPr="008D4DE3">
              <w:rPr>
                <w:rFonts w:ascii="Arial" w:hAnsi="Arial" w:cs="Arial"/>
              </w:rPr>
              <w:t xml:space="preserve"> </w:t>
            </w:r>
            <w:r w:rsidRPr="008D4DE3">
              <w:rPr>
                <w:rFonts w:ascii="Arial" w:hAnsi="Arial" w:cs="Arial"/>
                <w:spacing w:val="-1"/>
              </w:rPr>
              <w:t>el</w:t>
            </w:r>
            <w:r w:rsidRPr="008D4DE3">
              <w:rPr>
                <w:rFonts w:ascii="Arial" w:hAnsi="Arial" w:cs="Arial"/>
                <w:spacing w:val="-6"/>
              </w:rPr>
              <w:t xml:space="preserve"> </w:t>
            </w:r>
            <w:r w:rsidRPr="008D4DE3">
              <w:rPr>
                <w:rFonts w:ascii="Arial" w:hAnsi="Arial" w:cs="Arial"/>
                <w:spacing w:val="-1"/>
              </w:rPr>
              <w:t>vehicle</w:t>
            </w:r>
            <w:r w:rsidRPr="008D4DE3">
              <w:rPr>
                <w:rFonts w:ascii="Arial" w:hAnsi="Arial" w:cs="Arial"/>
                <w:spacing w:val="-5"/>
              </w:rPr>
              <w:t xml:space="preserve"> </w:t>
            </w:r>
            <w:r w:rsidRPr="008D4DE3">
              <w:rPr>
                <w:rFonts w:ascii="Arial" w:hAnsi="Arial" w:cs="Arial"/>
                <w:spacing w:val="-1"/>
              </w:rPr>
              <w:t>en</w:t>
            </w:r>
            <w:r w:rsidRPr="008D4DE3">
              <w:rPr>
                <w:rFonts w:ascii="Arial" w:hAnsi="Arial" w:cs="Arial"/>
                <w:spacing w:val="-2"/>
              </w:rPr>
              <w:t xml:space="preserve"> </w:t>
            </w:r>
            <w:r w:rsidRPr="008D4DE3">
              <w:rPr>
                <w:rFonts w:ascii="Arial" w:hAnsi="Arial" w:cs="Arial"/>
                <w:spacing w:val="-1"/>
              </w:rPr>
              <w:t>un</w:t>
            </w:r>
            <w:r w:rsidRPr="008D4DE3">
              <w:rPr>
                <w:rFonts w:ascii="Arial" w:hAnsi="Arial" w:cs="Arial"/>
                <w:spacing w:val="-4"/>
              </w:rPr>
              <w:t xml:space="preserve"> </w:t>
            </w:r>
            <w:r w:rsidRPr="008D4DE3">
              <w:rPr>
                <w:rFonts w:ascii="Arial" w:hAnsi="Arial" w:cs="Arial"/>
              </w:rPr>
              <w:t>lloc</w:t>
            </w:r>
            <w:r w:rsidRPr="008D4DE3">
              <w:rPr>
                <w:rFonts w:ascii="Arial" w:hAnsi="Arial" w:cs="Arial"/>
                <w:spacing w:val="-2"/>
              </w:rPr>
              <w:t xml:space="preserve"> </w:t>
            </w:r>
            <w:r w:rsidRPr="008D4DE3">
              <w:rPr>
                <w:rFonts w:ascii="Arial" w:hAnsi="Arial" w:cs="Arial"/>
              </w:rPr>
              <w:t>habilitat</w:t>
            </w:r>
            <w:r w:rsidRPr="008D4DE3">
              <w:rPr>
                <w:rFonts w:ascii="Arial" w:hAnsi="Arial" w:cs="Arial"/>
                <w:spacing w:val="-3"/>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l’autoritat</w:t>
            </w:r>
            <w:r w:rsidRPr="008D4DE3">
              <w:rPr>
                <w:rFonts w:ascii="Arial" w:hAnsi="Arial" w:cs="Arial"/>
                <w:spacing w:val="-1"/>
              </w:rPr>
              <w:t xml:space="preserve"> </w:t>
            </w:r>
            <w:r w:rsidRPr="008D4DE3">
              <w:rPr>
                <w:rFonts w:ascii="Arial" w:hAnsi="Arial" w:cs="Arial"/>
              </w:rPr>
              <w:t>municipal</w:t>
            </w:r>
            <w:r w:rsidRPr="008D4DE3">
              <w:rPr>
                <w:rFonts w:ascii="Arial" w:hAnsi="Arial" w:cs="Arial"/>
                <w:spacing w:val="-8"/>
              </w:rPr>
              <w:t xml:space="preserve"> </w:t>
            </w:r>
            <w:r w:rsidRPr="008D4DE3">
              <w:rPr>
                <w:rFonts w:ascii="Arial" w:hAnsi="Arial" w:cs="Arial"/>
              </w:rPr>
              <w:t>com</w:t>
            </w:r>
            <w:r w:rsidRPr="008D4DE3">
              <w:rPr>
                <w:rFonts w:ascii="Arial" w:hAnsi="Arial" w:cs="Arial"/>
                <w:spacing w:val="-3"/>
              </w:rPr>
              <w:t xml:space="preserve"> </w:t>
            </w:r>
            <w:r w:rsidRPr="008D4DE3">
              <w:rPr>
                <w:rFonts w:ascii="Arial" w:hAnsi="Arial" w:cs="Arial"/>
              </w:rPr>
              <w:t>d’estacionament</w:t>
            </w:r>
            <w:r w:rsidRPr="008D4DE3">
              <w:rPr>
                <w:rFonts w:ascii="Arial" w:hAnsi="Arial" w:cs="Arial"/>
                <w:spacing w:val="-3"/>
              </w:rPr>
              <w:t xml:space="preserve"> </w:t>
            </w:r>
            <w:r w:rsidRPr="008D4DE3">
              <w:rPr>
                <w:rFonts w:ascii="Arial" w:hAnsi="Arial" w:cs="Arial"/>
              </w:rPr>
              <w:t>amb</w:t>
            </w:r>
            <w:r w:rsidRPr="008D4DE3">
              <w:rPr>
                <w:rFonts w:ascii="Arial" w:hAnsi="Arial" w:cs="Arial"/>
                <w:spacing w:val="-9"/>
              </w:rPr>
              <w:t xml:space="preserve"> </w:t>
            </w:r>
            <w:r w:rsidRPr="008D4DE3">
              <w:rPr>
                <w:rFonts w:ascii="Arial" w:hAnsi="Arial" w:cs="Arial"/>
              </w:rPr>
              <w:t>limitació</w:t>
            </w:r>
            <w:r w:rsidRPr="008D4DE3">
              <w:rPr>
                <w:rFonts w:ascii="Arial" w:hAnsi="Arial" w:cs="Arial"/>
                <w:spacing w:val="-7"/>
              </w:rPr>
              <w:t xml:space="preserve"> </w:t>
            </w:r>
            <w:r w:rsidRPr="008D4DE3">
              <w:rPr>
                <w:rFonts w:ascii="Arial" w:hAnsi="Arial" w:cs="Arial"/>
              </w:rPr>
              <w:t>horària,</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14"/>
              </w:rPr>
              <w:t xml:space="preserve"> </w:t>
            </w:r>
            <w:r w:rsidRPr="008D4DE3">
              <w:rPr>
                <w:rFonts w:ascii="Arial" w:hAnsi="Arial" w:cs="Arial"/>
              </w:rPr>
              <w:t>col·loc</w:t>
            </w:r>
            <w:r w:rsidRPr="008D4DE3">
              <w:rPr>
                <w:rFonts w:ascii="Arial" w:hAnsi="Arial" w:cs="Arial"/>
                <w:spacing w:val="20"/>
              </w:rPr>
              <w:t xml:space="preserve"> </w:t>
            </w:r>
            <w:r w:rsidRPr="008D4DE3">
              <w:rPr>
                <w:rFonts w:ascii="Arial" w:hAnsi="Arial" w:cs="Arial"/>
              </w:rPr>
              <w:t>ar</w:t>
            </w:r>
            <w:r w:rsidRPr="008D4DE3">
              <w:rPr>
                <w:rFonts w:ascii="Arial" w:hAnsi="Arial" w:cs="Arial"/>
                <w:spacing w:val="3"/>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distintiu</w:t>
            </w:r>
            <w:r w:rsidRPr="008D4DE3">
              <w:rPr>
                <w:rFonts w:ascii="Arial" w:hAnsi="Arial" w:cs="Arial"/>
                <w:spacing w:val="-6"/>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l’autoritza</w:t>
            </w:r>
          </w:p>
        </w:tc>
        <w:tc>
          <w:tcPr>
            <w:tcW w:w="748" w:type="dxa"/>
            <w:shd w:val="clear" w:color="auto" w:fill="auto"/>
          </w:tcPr>
          <w:p w14:paraId="74DFE5D2"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94.2.b)</w:t>
            </w:r>
          </w:p>
        </w:tc>
        <w:tc>
          <w:tcPr>
            <w:tcW w:w="585" w:type="dxa"/>
            <w:shd w:val="clear" w:color="auto" w:fill="auto"/>
          </w:tcPr>
          <w:p w14:paraId="4C80A91E"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7EE4B93D"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7A35518"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0043DFB" w14:textId="77777777" w:rsidR="00091F93" w:rsidRPr="008D4DE3" w:rsidRDefault="00091F93" w:rsidP="008D4DE3">
            <w:pPr>
              <w:pStyle w:val="TableParagraph"/>
              <w:jc w:val="both"/>
              <w:rPr>
                <w:rFonts w:ascii="Arial" w:hAnsi="Arial" w:cs="Arial"/>
              </w:rPr>
            </w:pPr>
          </w:p>
        </w:tc>
      </w:tr>
      <w:tr w:rsidR="00091F93" w:rsidRPr="008D4DE3" w14:paraId="14DEB67E" w14:textId="77777777" w:rsidTr="008244F0">
        <w:trPr>
          <w:trHeight w:val="364"/>
        </w:trPr>
        <w:tc>
          <w:tcPr>
            <w:tcW w:w="10814" w:type="dxa"/>
            <w:shd w:val="clear" w:color="auto" w:fill="auto"/>
          </w:tcPr>
          <w:p w14:paraId="5E649AA3" w14:textId="77777777" w:rsidR="00091F93" w:rsidRPr="008D4DE3" w:rsidRDefault="00091F93" w:rsidP="008D4DE3">
            <w:pPr>
              <w:pStyle w:val="TableParagraph"/>
              <w:ind w:left="81" w:right="112"/>
              <w:jc w:val="both"/>
              <w:rPr>
                <w:rFonts w:ascii="Arial" w:hAnsi="Arial" w:cs="Arial"/>
              </w:rPr>
            </w:pPr>
            <w:r w:rsidRPr="008D4DE3">
              <w:rPr>
                <w:rFonts w:ascii="Arial" w:hAnsi="Arial" w:cs="Arial"/>
                <w:spacing w:val="-1"/>
              </w:rPr>
              <w:t>Mantenir</w:t>
            </w:r>
            <w:r w:rsidRPr="008D4DE3">
              <w:rPr>
                <w:rFonts w:ascii="Arial" w:hAnsi="Arial" w:cs="Arial"/>
                <w:spacing w:val="-4"/>
              </w:rPr>
              <w:t xml:space="preserve"> </w:t>
            </w:r>
            <w:r w:rsidRPr="008D4DE3">
              <w:rPr>
                <w:rFonts w:ascii="Arial" w:hAnsi="Arial" w:cs="Arial"/>
                <w:spacing w:val="-1"/>
              </w:rPr>
              <w:t>estacionat</w:t>
            </w:r>
            <w:r w:rsidRPr="008D4DE3">
              <w:rPr>
                <w:rFonts w:ascii="Arial" w:hAnsi="Arial" w:cs="Arial"/>
                <w:spacing w:val="-2"/>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11"/>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lloc</w:t>
            </w:r>
            <w:r w:rsidRPr="008D4DE3">
              <w:rPr>
                <w:rFonts w:ascii="Arial" w:hAnsi="Arial" w:cs="Arial"/>
                <w:spacing w:val="1"/>
              </w:rPr>
              <w:t xml:space="preserve"> </w:t>
            </w:r>
            <w:r w:rsidRPr="008D4DE3">
              <w:rPr>
                <w:rFonts w:ascii="Arial" w:hAnsi="Arial" w:cs="Arial"/>
              </w:rPr>
              <w:t>habilitat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l’autoritat</w:t>
            </w:r>
            <w:r w:rsidRPr="008D4DE3">
              <w:rPr>
                <w:rFonts w:ascii="Arial" w:hAnsi="Arial" w:cs="Arial"/>
                <w:spacing w:val="-1"/>
              </w:rPr>
              <w:t xml:space="preserve"> </w:t>
            </w:r>
            <w:r w:rsidRPr="008D4DE3">
              <w:rPr>
                <w:rFonts w:ascii="Arial" w:hAnsi="Arial" w:cs="Arial"/>
              </w:rPr>
              <w:t>municipal com</w:t>
            </w:r>
            <w:r w:rsidRPr="008D4DE3">
              <w:rPr>
                <w:rFonts w:ascii="Arial" w:hAnsi="Arial" w:cs="Arial"/>
                <w:spacing w:val="-8"/>
              </w:rPr>
              <w:t xml:space="preserve"> </w:t>
            </w:r>
            <w:r w:rsidRPr="008D4DE3">
              <w:rPr>
                <w:rFonts w:ascii="Arial" w:hAnsi="Arial" w:cs="Arial"/>
              </w:rPr>
              <w:t>d’estacionament</w:t>
            </w:r>
            <w:r w:rsidRPr="008D4DE3">
              <w:rPr>
                <w:rFonts w:ascii="Arial" w:hAnsi="Arial" w:cs="Arial"/>
                <w:spacing w:val="-1"/>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limitació</w:t>
            </w:r>
            <w:r w:rsidRPr="008D4DE3">
              <w:rPr>
                <w:rFonts w:ascii="Arial" w:hAnsi="Arial" w:cs="Arial"/>
                <w:spacing w:val="-7"/>
              </w:rPr>
              <w:t xml:space="preserve"> </w:t>
            </w:r>
            <w:r w:rsidRPr="008D4DE3">
              <w:rPr>
                <w:rFonts w:ascii="Arial" w:hAnsi="Arial" w:cs="Arial"/>
              </w:rPr>
              <w:t>horària</w:t>
            </w:r>
            <w:r w:rsidRPr="008D4DE3">
              <w:rPr>
                <w:rFonts w:ascii="Arial" w:hAnsi="Arial" w:cs="Arial"/>
                <w:spacing w:val="-3"/>
              </w:rPr>
              <w:t xml:space="preserve"> </w:t>
            </w:r>
            <w:r w:rsidRPr="008D4DE3">
              <w:rPr>
                <w:rFonts w:ascii="Arial" w:hAnsi="Arial" w:cs="Arial"/>
              </w:rPr>
              <w:t>excedint el</w:t>
            </w:r>
            <w:r w:rsidRPr="008D4DE3">
              <w:rPr>
                <w:rFonts w:ascii="Arial" w:hAnsi="Arial" w:cs="Arial"/>
                <w:spacing w:val="-3"/>
              </w:rPr>
              <w:t xml:space="preserve"> </w:t>
            </w:r>
            <w:r w:rsidRPr="008D4DE3">
              <w:rPr>
                <w:rFonts w:ascii="Arial" w:hAnsi="Arial" w:cs="Arial"/>
              </w:rPr>
              <w:t>temps</w:t>
            </w:r>
            <w:r w:rsidRPr="008D4DE3">
              <w:rPr>
                <w:rFonts w:ascii="Arial" w:hAnsi="Arial" w:cs="Arial"/>
                <w:spacing w:val="-2"/>
              </w:rPr>
              <w:t xml:space="preserve"> </w:t>
            </w:r>
            <w:r w:rsidRPr="008D4DE3">
              <w:rPr>
                <w:rFonts w:ascii="Arial" w:hAnsi="Arial" w:cs="Arial"/>
              </w:rPr>
              <w:t>màxim</w:t>
            </w:r>
            <w:r w:rsidRPr="008D4DE3">
              <w:rPr>
                <w:rFonts w:ascii="Arial" w:hAnsi="Arial" w:cs="Arial"/>
                <w:spacing w:val="-4"/>
              </w:rPr>
              <w:t xml:space="preserve"> </w:t>
            </w:r>
            <w:r w:rsidRPr="008D4DE3">
              <w:rPr>
                <w:rFonts w:ascii="Arial" w:hAnsi="Arial" w:cs="Arial"/>
              </w:rPr>
              <w:t>permès</w:t>
            </w:r>
            <w:r w:rsidRPr="008D4DE3">
              <w:rPr>
                <w:rFonts w:ascii="Arial" w:hAnsi="Arial" w:cs="Arial"/>
                <w:spacing w:val="-42"/>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l’Ordenança</w:t>
            </w:r>
            <w:r w:rsidRPr="008D4DE3">
              <w:rPr>
                <w:rFonts w:ascii="Arial" w:hAnsi="Arial" w:cs="Arial"/>
                <w:spacing w:val="-6"/>
              </w:rPr>
              <w:t xml:space="preserve"> </w:t>
            </w:r>
            <w:r w:rsidRPr="008D4DE3">
              <w:rPr>
                <w:rFonts w:ascii="Arial" w:hAnsi="Arial" w:cs="Arial"/>
              </w:rPr>
              <w:t>Municipal</w:t>
            </w:r>
          </w:p>
        </w:tc>
        <w:tc>
          <w:tcPr>
            <w:tcW w:w="748" w:type="dxa"/>
            <w:shd w:val="clear" w:color="auto" w:fill="auto"/>
          </w:tcPr>
          <w:p w14:paraId="548D5B12"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94.2.b)</w:t>
            </w:r>
          </w:p>
        </w:tc>
        <w:tc>
          <w:tcPr>
            <w:tcW w:w="585" w:type="dxa"/>
            <w:shd w:val="clear" w:color="auto" w:fill="auto"/>
          </w:tcPr>
          <w:p w14:paraId="4DEBA50B"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427793A"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596284EE"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39276A7" w14:textId="77777777" w:rsidR="00091F93" w:rsidRPr="008D4DE3" w:rsidRDefault="00091F93" w:rsidP="008D4DE3">
            <w:pPr>
              <w:pStyle w:val="TableParagraph"/>
              <w:jc w:val="both"/>
              <w:rPr>
                <w:rFonts w:ascii="Arial" w:hAnsi="Arial" w:cs="Arial"/>
              </w:rPr>
            </w:pPr>
          </w:p>
        </w:tc>
      </w:tr>
      <w:tr w:rsidR="00091F93" w:rsidRPr="008D4DE3" w14:paraId="0072A574" w14:textId="77777777" w:rsidTr="008244F0">
        <w:trPr>
          <w:trHeight w:val="182"/>
        </w:trPr>
        <w:tc>
          <w:tcPr>
            <w:tcW w:w="10814" w:type="dxa"/>
            <w:shd w:val="clear" w:color="auto" w:fill="auto"/>
          </w:tcPr>
          <w:p w14:paraId="3F0BC0BD" w14:textId="77777777" w:rsidR="00091F93" w:rsidRPr="008D4DE3" w:rsidRDefault="00091F93" w:rsidP="008D4DE3">
            <w:pPr>
              <w:pStyle w:val="TableParagraph"/>
              <w:ind w:left="81"/>
              <w:jc w:val="both"/>
              <w:rPr>
                <w:rFonts w:ascii="Arial" w:hAnsi="Arial" w:cs="Arial"/>
              </w:rPr>
            </w:pPr>
            <w:r w:rsidRPr="008D4DE3">
              <w:rPr>
                <w:rFonts w:ascii="Arial" w:hAnsi="Arial" w:cs="Arial"/>
              </w:rPr>
              <w:t>Estacionar</w:t>
            </w:r>
            <w:r w:rsidRPr="008D4DE3">
              <w:rPr>
                <w:rFonts w:ascii="Arial" w:hAnsi="Arial" w:cs="Arial"/>
                <w:spacing w:val="2"/>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zona</w:t>
            </w:r>
            <w:r w:rsidRPr="008D4DE3">
              <w:rPr>
                <w:rFonts w:ascii="Arial" w:hAnsi="Arial" w:cs="Arial"/>
                <w:spacing w:val="-8"/>
              </w:rPr>
              <w:t xml:space="preserve"> </w:t>
            </w:r>
            <w:r w:rsidRPr="008D4DE3">
              <w:rPr>
                <w:rFonts w:ascii="Arial" w:hAnsi="Arial" w:cs="Arial"/>
              </w:rPr>
              <w:t>senyalitzada</w:t>
            </w:r>
            <w:r w:rsidRPr="008D4DE3">
              <w:rPr>
                <w:rFonts w:ascii="Arial" w:hAnsi="Arial" w:cs="Arial"/>
                <w:spacing w:val="-3"/>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càrrega</w:t>
            </w:r>
            <w:r w:rsidRPr="008D4DE3">
              <w:rPr>
                <w:rFonts w:ascii="Arial" w:hAnsi="Arial" w:cs="Arial"/>
                <w:spacing w:val="-8"/>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descàrrega</w:t>
            </w:r>
          </w:p>
        </w:tc>
        <w:tc>
          <w:tcPr>
            <w:tcW w:w="748" w:type="dxa"/>
            <w:shd w:val="clear" w:color="auto" w:fill="auto"/>
          </w:tcPr>
          <w:p w14:paraId="40EDD8A5"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94.2.c)</w:t>
            </w:r>
          </w:p>
        </w:tc>
        <w:tc>
          <w:tcPr>
            <w:tcW w:w="585" w:type="dxa"/>
            <w:shd w:val="clear" w:color="auto" w:fill="auto"/>
          </w:tcPr>
          <w:p w14:paraId="7F9CFE71"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4DA2059"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7F17D45D"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503AF26A" w14:textId="77777777" w:rsidR="00091F93" w:rsidRPr="008D4DE3" w:rsidRDefault="00091F93" w:rsidP="008D4DE3">
            <w:pPr>
              <w:pStyle w:val="TableParagraph"/>
              <w:jc w:val="both"/>
              <w:rPr>
                <w:rFonts w:ascii="Arial" w:hAnsi="Arial" w:cs="Arial"/>
              </w:rPr>
            </w:pPr>
          </w:p>
        </w:tc>
      </w:tr>
      <w:tr w:rsidR="00091F93" w:rsidRPr="008D4DE3" w14:paraId="543A7144" w14:textId="77777777" w:rsidTr="008244F0">
        <w:trPr>
          <w:trHeight w:val="184"/>
        </w:trPr>
        <w:tc>
          <w:tcPr>
            <w:tcW w:w="10814" w:type="dxa"/>
            <w:shd w:val="clear" w:color="auto" w:fill="auto"/>
          </w:tcPr>
          <w:p w14:paraId="4941F78E" w14:textId="77777777" w:rsidR="00091F93" w:rsidRPr="008D4DE3" w:rsidRDefault="00091F93" w:rsidP="008D4DE3">
            <w:pPr>
              <w:pStyle w:val="TableParagraph"/>
              <w:ind w:left="1423" w:right="1417"/>
              <w:jc w:val="both"/>
              <w:rPr>
                <w:rFonts w:ascii="Arial" w:hAnsi="Arial" w:cs="Arial"/>
                <w:b/>
              </w:rPr>
            </w:pPr>
            <w:r w:rsidRPr="008D4DE3">
              <w:rPr>
                <w:rFonts w:ascii="Arial" w:hAnsi="Arial" w:cs="Arial"/>
                <w:b/>
              </w:rPr>
              <w:t>CRUÏLLA</w:t>
            </w:r>
            <w:r w:rsidRPr="008D4DE3">
              <w:rPr>
                <w:rFonts w:ascii="Arial" w:hAnsi="Arial" w:cs="Arial"/>
                <w:b/>
                <w:spacing w:val="-3"/>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PASSOS</w:t>
            </w:r>
            <w:r w:rsidRPr="008D4DE3">
              <w:rPr>
                <w:rFonts w:ascii="Arial" w:hAnsi="Arial" w:cs="Arial"/>
                <w:b/>
                <w:spacing w:val="-2"/>
              </w:rPr>
              <w:t xml:space="preserve"> </w:t>
            </w:r>
            <w:r w:rsidRPr="008D4DE3">
              <w:rPr>
                <w:rFonts w:ascii="Arial" w:hAnsi="Arial" w:cs="Arial"/>
                <w:b/>
              </w:rPr>
              <w:t>A</w:t>
            </w:r>
            <w:r w:rsidRPr="008D4DE3">
              <w:rPr>
                <w:rFonts w:ascii="Arial" w:hAnsi="Arial" w:cs="Arial"/>
                <w:b/>
                <w:spacing w:val="-3"/>
              </w:rPr>
              <w:t xml:space="preserve"> </w:t>
            </w:r>
            <w:r w:rsidRPr="008D4DE3">
              <w:rPr>
                <w:rFonts w:ascii="Arial" w:hAnsi="Arial" w:cs="Arial"/>
                <w:b/>
              </w:rPr>
              <w:t>NIVELL, PONTS</w:t>
            </w:r>
            <w:r w:rsidRPr="008D4DE3">
              <w:rPr>
                <w:rFonts w:ascii="Arial" w:hAnsi="Arial" w:cs="Arial"/>
                <w:b/>
                <w:spacing w:val="-9"/>
              </w:rPr>
              <w:t xml:space="preserve"> </w:t>
            </w:r>
            <w:r w:rsidRPr="008D4DE3">
              <w:rPr>
                <w:rFonts w:ascii="Arial" w:hAnsi="Arial" w:cs="Arial"/>
                <w:b/>
              </w:rPr>
              <w:t>MÒBILS I</w:t>
            </w:r>
            <w:r w:rsidRPr="008D4DE3">
              <w:rPr>
                <w:rFonts w:ascii="Arial" w:hAnsi="Arial" w:cs="Arial"/>
                <w:b/>
                <w:spacing w:val="-9"/>
              </w:rPr>
              <w:t xml:space="preserve"> </w:t>
            </w:r>
            <w:r w:rsidRPr="008D4DE3">
              <w:rPr>
                <w:rFonts w:ascii="Arial" w:hAnsi="Arial" w:cs="Arial"/>
                <w:b/>
              </w:rPr>
              <w:t>TÚNELS</w:t>
            </w:r>
          </w:p>
        </w:tc>
        <w:tc>
          <w:tcPr>
            <w:tcW w:w="748" w:type="dxa"/>
            <w:shd w:val="clear" w:color="auto" w:fill="auto"/>
          </w:tcPr>
          <w:p w14:paraId="02C2E712"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0A274C5F"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0A9A026"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6718ECA"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D7FA06D" w14:textId="77777777" w:rsidR="00091F93" w:rsidRPr="008D4DE3" w:rsidRDefault="00091F93" w:rsidP="008D4DE3">
            <w:pPr>
              <w:pStyle w:val="TableParagraph"/>
              <w:jc w:val="both"/>
              <w:rPr>
                <w:rFonts w:ascii="Arial" w:hAnsi="Arial" w:cs="Arial"/>
              </w:rPr>
            </w:pPr>
          </w:p>
        </w:tc>
      </w:tr>
      <w:tr w:rsidR="00091F93" w:rsidRPr="008D4DE3" w14:paraId="35967692" w14:textId="77777777" w:rsidTr="008244F0">
        <w:trPr>
          <w:trHeight w:val="182"/>
        </w:trPr>
        <w:tc>
          <w:tcPr>
            <w:tcW w:w="10814" w:type="dxa"/>
            <w:shd w:val="clear" w:color="auto" w:fill="auto"/>
          </w:tcPr>
          <w:p w14:paraId="61182314" w14:textId="77777777" w:rsidR="00091F93" w:rsidRPr="008D4DE3" w:rsidRDefault="00091F93" w:rsidP="008D4DE3">
            <w:pPr>
              <w:pStyle w:val="TableParagraph"/>
              <w:ind w:left="1423" w:right="1398"/>
              <w:jc w:val="both"/>
              <w:rPr>
                <w:rFonts w:ascii="Arial" w:hAnsi="Arial" w:cs="Arial"/>
                <w:b/>
              </w:rPr>
            </w:pPr>
            <w:r w:rsidRPr="008D4DE3">
              <w:rPr>
                <w:rFonts w:ascii="Arial" w:hAnsi="Arial" w:cs="Arial"/>
                <w:b/>
              </w:rPr>
              <w:t>Normes</w:t>
            </w:r>
            <w:r w:rsidRPr="008D4DE3">
              <w:rPr>
                <w:rFonts w:ascii="Arial" w:hAnsi="Arial" w:cs="Arial"/>
                <w:b/>
                <w:spacing w:val="-6"/>
              </w:rPr>
              <w:t xml:space="preserve"> </w:t>
            </w:r>
            <w:r w:rsidRPr="008D4DE3">
              <w:rPr>
                <w:rFonts w:ascii="Arial" w:hAnsi="Arial" w:cs="Arial"/>
                <w:b/>
              </w:rPr>
              <w:t>generals</w:t>
            </w:r>
          </w:p>
        </w:tc>
        <w:tc>
          <w:tcPr>
            <w:tcW w:w="748" w:type="dxa"/>
            <w:shd w:val="clear" w:color="auto" w:fill="auto"/>
          </w:tcPr>
          <w:p w14:paraId="7606AD40"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9315B2B"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583889D"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21CE2F3"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93B5E1E" w14:textId="77777777" w:rsidR="00091F93" w:rsidRPr="008D4DE3" w:rsidRDefault="00091F93" w:rsidP="008D4DE3">
            <w:pPr>
              <w:pStyle w:val="TableParagraph"/>
              <w:jc w:val="both"/>
              <w:rPr>
                <w:rFonts w:ascii="Arial" w:hAnsi="Arial" w:cs="Arial"/>
              </w:rPr>
            </w:pPr>
          </w:p>
        </w:tc>
      </w:tr>
      <w:tr w:rsidR="00091F93" w:rsidRPr="008D4DE3" w14:paraId="5E38454A" w14:textId="77777777" w:rsidTr="008244F0">
        <w:trPr>
          <w:trHeight w:val="186"/>
        </w:trPr>
        <w:tc>
          <w:tcPr>
            <w:tcW w:w="10814" w:type="dxa"/>
            <w:shd w:val="clear" w:color="auto" w:fill="auto"/>
          </w:tcPr>
          <w:p w14:paraId="684F986D" w14:textId="77777777" w:rsidR="00091F93" w:rsidRPr="008D4DE3" w:rsidRDefault="00091F93" w:rsidP="008D4DE3">
            <w:pPr>
              <w:pStyle w:val="TableParagraph"/>
              <w:ind w:left="81"/>
              <w:jc w:val="both"/>
              <w:rPr>
                <w:rFonts w:ascii="Arial" w:hAnsi="Arial" w:cs="Arial"/>
              </w:rPr>
            </w:pPr>
            <w:r w:rsidRPr="008D4DE3">
              <w:rPr>
                <w:rFonts w:ascii="Arial" w:hAnsi="Arial" w:cs="Arial"/>
              </w:rPr>
              <w:t>Travessar</w:t>
            </w:r>
            <w:r w:rsidRPr="008D4DE3">
              <w:rPr>
                <w:rFonts w:ascii="Arial" w:hAnsi="Arial" w:cs="Arial"/>
                <w:spacing w:val="-3"/>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pas</w:t>
            </w:r>
            <w:r w:rsidRPr="008D4DE3">
              <w:rPr>
                <w:rFonts w:ascii="Arial" w:hAnsi="Arial" w:cs="Arial"/>
                <w:spacing w:val="7"/>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nivell</w:t>
            </w:r>
            <w:r w:rsidRPr="008D4DE3">
              <w:rPr>
                <w:rFonts w:ascii="Arial" w:hAnsi="Arial" w:cs="Arial"/>
                <w:spacing w:val="-1"/>
              </w:rPr>
              <w:t xml:space="preserve"> </w:t>
            </w:r>
            <w:r w:rsidRPr="008D4DE3">
              <w:rPr>
                <w:rFonts w:ascii="Arial" w:hAnsi="Arial" w:cs="Arial"/>
              </w:rPr>
              <w:t>tancat</w:t>
            </w:r>
            <w:r w:rsidRPr="008D4DE3">
              <w:rPr>
                <w:rFonts w:ascii="Arial" w:hAnsi="Arial" w:cs="Arial"/>
                <w:spacing w:val="-1"/>
              </w:rPr>
              <w:t xml:space="preserve"> </w:t>
            </w:r>
            <w:r w:rsidRPr="008D4DE3">
              <w:rPr>
                <w:rFonts w:ascii="Arial" w:hAnsi="Arial" w:cs="Arial"/>
              </w:rPr>
              <w:t>o</w:t>
            </w:r>
            <w:r w:rsidRPr="008D4DE3">
              <w:rPr>
                <w:rFonts w:ascii="Arial" w:hAnsi="Arial" w:cs="Arial"/>
                <w:spacing w:val="-1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pont</w:t>
            </w:r>
            <w:r w:rsidRPr="008D4DE3">
              <w:rPr>
                <w:rFonts w:ascii="Arial" w:hAnsi="Arial" w:cs="Arial"/>
                <w:spacing w:val="-1"/>
              </w:rPr>
              <w:t xml:space="preserve"> </w:t>
            </w:r>
            <w:r w:rsidRPr="008D4DE3">
              <w:rPr>
                <w:rFonts w:ascii="Arial" w:hAnsi="Arial" w:cs="Arial"/>
              </w:rPr>
              <w:t>mòbil,</w:t>
            </w:r>
            <w:r w:rsidRPr="008D4DE3">
              <w:rPr>
                <w:rFonts w:ascii="Arial" w:hAnsi="Arial" w:cs="Arial"/>
                <w:spacing w:val="-1"/>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barrera</w:t>
            </w:r>
            <w:r w:rsidRPr="008D4DE3">
              <w:rPr>
                <w:rFonts w:ascii="Arial" w:hAnsi="Arial" w:cs="Arial"/>
                <w:spacing w:val="-5"/>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semibarrera</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moviment</w:t>
            </w:r>
          </w:p>
        </w:tc>
        <w:tc>
          <w:tcPr>
            <w:tcW w:w="748" w:type="dxa"/>
            <w:shd w:val="clear" w:color="auto" w:fill="auto"/>
          </w:tcPr>
          <w:p w14:paraId="5097822F"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95.2</w:t>
            </w:r>
          </w:p>
        </w:tc>
        <w:tc>
          <w:tcPr>
            <w:tcW w:w="585" w:type="dxa"/>
            <w:shd w:val="clear" w:color="auto" w:fill="auto"/>
          </w:tcPr>
          <w:p w14:paraId="5F6A3730"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8D41EC8"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CAD992D"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ADA27DE" w14:textId="77777777" w:rsidR="00091F93" w:rsidRPr="008D4DE3" w:rsidRDefault="00091F93" w:rsidP="008D4DE3">
            <w:pPr>
              <w:pStyle w:val="TableParagraph"/>
              <w:jc w:val="both"/>
              <w:rPr>
                <w:rFonts w:ascii="Arial" w:hAnsi="Arial" w:cs="Arial"/>
              </w:rPr>
            </w:pPr>
          </w:p>
        </w:tc>
      </w:tr>
      <w:tr w:rsidR="00091F93" w:rsidRPr="008D4DE3" w14:paraId="08952F5D" w14:textId="77777777" w:rsidTr="008244F0">
        <w:trPr>
          <w:trHeight w:val="364"/>
        </w:trPr>
        <w:tc>
          <w:tcPr>
            <w:tcW w:w="10814" w:type="dxa"/>
            <w:shd w:val="clear" w:color="auto" w:fill="auto"/>
          </w:tcPr>
          <w:p w14:paraId="2FC71953"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detenir-se</w:t>
            </w:r>
            <w:r w:rsidRPr="008D4DE3">
              <w:rPr>
                <w:rFonts w:ascii="Arial" w:hAnsi="Arial" w:cs="Arial"/>
                <w:spacing w:val="-9"/>
              </w:rPr>
              <w:t xml:space="preserve"> </w:t>
            </w:r>
            <w:r w:rsidRPr="008D4DE3">
              <w:rPr>
                <w:rFonts w:ascii="Arial" w:hAnsi="Arial" w:cs="Arial"/>
              </w:rPr>
              <w:t>darrere</w:t>
            </w:r>
            <w:r w:rsidRPr="008D4DE3">
              <w:rPr>
                <w:rFonts w:ascii="Arial" w:hAnsi="Arial" w:cs="Arial"/>
                <w:spacing w:val="-1"/>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precedeix al</w:t>
            </w:r>
            <w:r w:rsidRPr="008D4DE3">
              <w:rPr>
                <w:rFonts w:ascii="Arial" w:hAnsi="Arial" w:cs="Arial"/>
                <w:spacing w:val="-7"/>
              </w:rPr>
              <w:t xml:space="preserve"> </w:t>
            </w:r>
            <w:r w:rsidRPr="008D4DE3">
              <w:rPr>
                <w:rFonts w:ascii="Arial" w:hAnsi="Arial" w:cs="Arial"/>
              </w:rPr>
              <w:t>carril</w:t>
            </w:r>
            <w:r w:rsidRPr="008D4DE3">
              <w:rPr>
                <w:rFonts w:ascii="Arial" w:hAnsi="Arial" w:cs="Arial"/>
                <w:spacing w:val="-4"/>
              </w:rPr>
              <w:t xml:space="preserve"> </w:t>
            </w:r>
            <w:r w:rsidRPr="008D4DE3">
              <w:rPr>
                <w:rFonts w:ascii="Arial" w:hAnsi="Arial" w:cs="Arial"/>
              </w:rPr>
              <w:t>corresponent</w:t>
            </w:r>
            <w:r w:rsidRPr="008D4DE3">
              <w:rPr>
                <w:rFonts w:ascii="Arial" w:hAnsi="Arial" w:cs="Arial"/>
                <w:spacing w:val="-4"/>
              </w:rPr>
              <w:t xml:space="preserve"> </w:t>
            </w:r>
            <w:r w:rsidRPr="008D4DE3">
              <w:rPr>
                <w:rFonts w:ascii="Arial" w:hAnsi="Arial" w:cs="Arial"/>
              </w:rPr>
              <w:t>fins</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tenir</w:t>
            </w:r>
            <w:r w:rsidRPr="008D4DE3">
              <w:rPr>
                <w:rFonts w:ascii="Arial" w:hAnsi="Arial" w:cs="Arial"/>
                <w:spacing w:val="-1"/>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pas</w:t>
            </w:r>
            <w:r w:rsidRPr="008D4DE3">
              <w:rPr>
                <w:rFonts w:ascii="Arial" w:hAnsi="Arial" w:cs="Arial"/>
                <w:spacing w:val="3"/>
              </w:rPr>
              <w:t xml:space="preserve"> </w:t>
            </w:r>
            <w:r w:rsidRPr="008D4DE3">
              <w:rPr>
                <w:rFonts w:ascii="Arial" w:hAnsi="Arial" w:cs="Arial"/>
              </w:rPr>
              <w:t>lliure</w:t>
            </w:r>
            <w:r w:rsidRPr="008D4DE3">
              <w:rPr>
                <w:rFonts w:ascii="Arial" w:hAnsi="Arial" w:cs="Arial"/>
                <w:spacing w:val="-1"/>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arribar</w:t>
            </w:r>
            <w:r w:rsidRPr="008D4DE3">
              <w:rPr>
                <w:rFonts w:ascii="Arial" w:hAnsi="Arial" w:cs="Arial"/>
                <w:spacing w:val="-1"/>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pas</w:t>
            </w:r>
            <w:r w:rsidRPr="008D4DE3">
              <w:rPr>
                <w:rFonts w:ascii="Arial" w:hAnsi="Arial" w:cs="Arial"/>
                <w:spacing w:val="3"/>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nivell</w:t>
            </w:r>
            <w:r w:rsidRPr="008D4DE3">
              <w:rPr>
                <w:rFonts w:ascii="Arial" w:hAnsi="Arial" w:cs="Arial"/>
                <w:spacing w:val="-1"/>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pont</w:t>
            </w:r>
            <w:r w:rsidRPr="008D4DE3">
              <w:rPr>
                <w:rFonts w:ascii="Arial" w:hAnsi="Arial" w:cs="Arial"/>
                <w:spacing w:val="-3"/>
              </w:rPr>
              <w:t xml:space="preserve"> </w:t>
            </w:r>
            <w:r w:rsidRPr="008D4DE3">
              <w:rPr>
                <w:rFonts w:ascii="Arial" w:hAnsi="Arial" w:cs="Arial"/>
              </w:rPr>
              <w:t>mòbil</w:t>
            </w:r>
            <w:r w:rsidRPr="008D4DE3">
              <w:rPr>
                <w:rFonts w:ascii="Arial" w:hAnsi="Arial" w:cs="Arial"/>
                <w:spacing w:val="1"/>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es</w:t>
            </w:r>
          </w:p>
          <w:p w14:paraId="04235F25" w14:textId="77777777" w:rsidR="00091F93" w:rsidRPr="008D4DE3" w:rsidRDefault="00091F93" w:rsidP="008D4DE3">
            <w:pPr>
              <w:pStyle w:val="TableParagraph"/>
              <w:ind w:left="81"/>
              <w:jc w:val="both"/>
              <w:rPr>
                <w:rFonts w:ascii="Arial" w:hAnsi="Arial" w:cs="Arial"/>
              </w:rPr>
            </w:pPr>
            <w:r w:rsidRPr="008D4DE3">
              <w:rPr>
                <w:rFonts w:ascii="Arial" w:hAnsi="Arial" w:cs="Arial"/>
              </w:rPr>
              <w:t>trobi</w:t>
            </w:r>
            <w:r w:rsidRPr="008D4DE3">
              <w:rPr>
                <w:rFonts w:ascii="Arial" w:hAnsi="Arial" w:cs="Arial"/>
                <w:spacing w:val="-5"/>
              </w:rPr>
              <w:t xml:space="preserve"> </w:t>
            </w:r>
            <w:r w:rsidRPr="008D4DE3">
              <w:rPr>
                <w:rFonts w:ascii="Arial" w:hAnsi="Arial" w:cs="Arial"/>
              </w:rPr>
              <w:t>tancat</w:t>
            </w:r>
            <w:r w:rsidRPr="008D4DE3">
              <w:rPr>
                <w:rFonts w:ascii="Arial" w:hAnsi="Arial" w:cs="Arial"/>
                <w:spacing w:val="3"/>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amb</w:t>
            </w:r>
            <w:r w:rsidRPr="008D4DE3">
              <w:rPr>
                <w:rFonts w:ascii="Arial" w:hAnsi="Arial" w:cs="Arial"/>
                <w:spacing w:val="-6"/>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barrera o</w:t>
            </w:r>
            <w:r w:rsidRPr="008D4DE3">
              <w:rPr>
                <w:rFonts w:ascii="Arial" w:hAnsi="Arial" w:cs="Arial"/>
                <w:spacing w:val="-6"/>
              </w:rPr>
              <w:t xml:space="preserve"> </w:t>
            </w:r>
            <w:r w:rsidRPr="008D4DE3">
              <w:rPr>
                <w:rFonts w:ascii="Arial" w:hAnsi="Arial" w:cs="Arial"/>
              </w:rPr>
              <w:t>semibarrera</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moviment</w:t>
            </w:r>
          </w:p>
        </w:tc>
        <w:tc>
          <w:tcPr>
            <w:tcW w:w="748" w:type="dxa"/>
            <w:shd w:val="clear" w:color="auto" w:fill="auto"/>
          </w:tcPr>
          <w:p w14:paraId="5C05C7AF"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95.2</w:t>
            </w:r>
          </w:p>
        </w:tc>
        <w:tc>
          <w:tcPr>
            <w:tcW w:w="585" w:type="dxa"/>
            <w:shd w:val="clear" w:color="auto" w:fill="auto"/>
          </w:tcPr>
          <w:p w14:paraId="64CA7C1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70726F7"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86EBCCD"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4B4DF3F7" w14:textId="77777777" w:rsidR="00091F93" w:rsidRPr="008D4DE3" w:rsidRDefault="00091F93" w:rsidP="008D4DE3">
            <w:pPr>
              <w:pStyle w:val="TableParagraph"/>
              <w:jc w:val="both"/>
              <w:rPr>
                <w:rFonts w:ascii="Arial" w:hAnsi="Arial" w:cs="Arial"/>
              </w:rPr>
            </w:pPr>
          </w:p>
        </w:tc>
      </w:tr>
      <w:tr w:rsidR="00091F93" w:rsidRPr="008D4DE3" w14:paraId="43B81701" w14:textId="77777777" w:rsidTr="008244F0">
        <w:trPr>
          <w:trHeight w:val="734"/>
        </w:trPr>
        <w:tc>
          <w:tcPr>
            <w:tcW w:w="10814" w:type="dxa"/>
            <w:shd w:val="clear" w:color="auto" w:fill="auto"/>
          </w:tcPr>
          <w:p w14:paraId="5E46B416"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 dins</w:t>
            </w:r>
            <w:r w:rsidRPr="008D4DE3">
              <w:rPr>
                <w:rFonts w:ascii="Arial" w:hAnsi="Arial" w:cs="Arial"/>
                <w:spacing w:val="-2"/>
              </w:rPr>
              <w:t xml:space="preserve"> </w:t>
            </w:r>
            <w:r w:rsidRPr="008D4DE3">
              <w:rPr>
                <w:rFonts w:ascii="Arial" w:hAnsi="Arial" w:cs="Arial"/>
              </w:rPr>
              <w:t>d’un</w:t>
            </w:r>
            <w:r w:rsidRPr="008D4DE3">
              <w:rPr>
                <w:rFonts w:ascii="Arial" w:hAnsi="Arial" w:cs="Arial"/>
                <w:spacing w:val="-3"/>
              </w:rPr>
              <w:t xml:space="preserve"> </w:t>
            </w:r>
            <w:r w:rsidRPr="008D4DE3">
              <w:rPr>
                <w:rFonts w:ascii="Arial" w:hAnsi="Arial" w:cs="Arial"/>
              </w:rPr>
              <w:t>túnel</w:t>
            </w:r>
            <w:r w:rsidRPr="008D4DE3">
              <w:rPr>
                <w:rFonts w:ascii="Arial" w:hAnsi="Arial" w:cs="Arial"/>
                <w:spacing w:val="-4"/>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d’un</w:t>
            </w:r>
            <w:r w:rsidRPr="008D4DE3">
              <w:rPr>
                <w:rFonts w:ascii="Arial" w:hAnsi="Arial" w:cs="Arial"/>
                <w:spacing w:val="-5"/>
              </w:rPr>
              <w:t xml:space="preserve"> </w:t>
            </w:r>
            <w:r w:rsidRPr="008D4DE3">
              <w:rPr>
                <w:rFonts w:ascii="Arial" w:hAnsi="Arial" w:cs="Arial"/>
              </w:rPr>
              <w:t>pas inferior</w:t>
            </w:r>
            <w:r w:rsidRPr="008D4DE3">
              <w:rPr>
                <w:rFonts w:ascii="Arial" w:hAnsi="Arial" w:cs="Arial"/>
                <w:spacing w:val="-7"/>
              </w:rPr>
              <w:t xml:space="preserve"> </w:t>
            </w:r>
            <w:r w:rsidRPr="008D4DE3">
              <w:rPr>
                <w:rFonts w:ascii="Arial" w:hAnsi="Arial" w:cs="Arial"/>
              </w:rPr>
              <w:t>sense</w:t>
            </w:r>
            <w:r w:rsidRPr="008D4DE3">
              <w:rPr>
                <w:rFonts w:ascii="Arial" w:hAnsi="Arial" w:cs="Arial"/>
                <w:spacing w:val="-10"/>
              </w:rPr>
              <w:t xml:space="preserve"> </w:t>
            </w:r>
            <w:r w:rsidRPr="008D4DE3">
              <w:rPr>
                <w:rFonts w:ascii="Arial" w:hAnsi="Arial" w:cs="Arial"/>
              </w:rPr>
              <w:t>mantenir</w:t>
            </w:r>
            <w:r w:rsidRPr="008D4DE3">
              <w:rPr>
                <w:rFonts w:ascii="Arial" w:hAnsi="Arial" w:cs="Arial"/>
                <w:spacing w:val="-3"/>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distància</w:t>
            </w:r>
            <w:r w:rsidRPr="008D4DE3">
              <w:rPr>
                <w:rFonts w:ascii="Arial" w:hAnsi="Arial" w:cs="Arial"/>
                <w:spacing w:val="-9"/>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seguretat</w:t>
            </w:r>
            <w:r w:rsidRPr="008D4DE3">
              <w:rPr>
                <w:rFonts w:ascii="Arial" w:hAnsi="Arial" w:cs="Arial"/>
                <w:spacing w:val="-6"/>
              </w:rPr>
              <w:t xml:space="preserve"> </w:t>
            </w:r>
            <w:r w:rsidRPr="008D4DE3">
              <w:rPr>
                <w:rFonts w:ascii="Arial" w:hAnsi="Arial" w:cs="Arial"/>
              </w:rPr>
              <w:t>reglamentària</w:t>
            </w:r>
            <w:r w:rsidRPr="008D4DE3">
              <w:rPr>
                <w:rFonts w:ascii="Arial" w:hAnsi="Arial" w:cs="Arial"/>
                <w:spacing w:val="-10"/>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precedeix</w:t>
            </w:r>
          </w:p>
          <w:p w14:paraId="59779DC3" w14:textId="77777777" w:rsidR="00091F93" w:rsidRPr="008D4DE3" w:rsidRDefault="00091F93" w:rsidP="008D4DE3">
            <w:pPr>
              <w:pStyle w:val="TableParagraph"/>
              <w:ind w:left="791" w:right="476"/>
              <w:jc w:val="both"/>
              <w:rPr>
                <w:rFonts w:ascii="Arial" w:hAnsi="Arial" w:cs="Arial"/>
                <w:i/>
              </w:rPr>
            </w:pPr>
            <w:r w:rsidRPr="008D4DE3">
              <w:rPr>
                <w:rFonts w:ascii="Arial" w:hAnsi="Arial" w:cs="Arial"/>
                <w:i/>
              </w:rPr>
              <w:t>Quan</w:t>
            </w:r>
            <w:r w:rsidRPr="008D4DE3">
              <w:rPr>
                <w:rFonts w:ascii="Arial" w:hAnsi="Arial" w:cs="Arial"/>
                <w:i/>
                <w:spacing w:val="-7"/>
              </w:rPr>
              <w:t xml:space="preserve"> </w:t>
            </w:r>
            <w:r w:rsidRPr="008D4DE3">
              <w:rPr>
                <w:rFonts w:ascii="Arial" w:hAnsi="Arial" w:cs="Arial"/>
                <w:i/>
              </w:rPr>
              <w:t>no</w:t>
            </w:r>
            <w:r w:rsidRPr="008D4DE3">
              <w:rPr>
                <w:rFonts w:ascii="Arial" w:hAnsi="Arial" w:cs="Arial"/>
                <w:i/>
                <w:spacing w:val="1"/>
              </w:rPr>
              <w:t xml:space="preserve"> </w:t>
            </w:r>
            <w:r w:rsidRPr="008D4DE3">
              <w:rPr>
                <w:rFonts w:ascii="Arial" w:hAnsi="Arial" w:cs="Arial"/>
                <w:i/>
              </w:rPr>
              <w:t>es</w:t>
            </w:r>
            <w:r w:rsidRPr="008D4DE3">
              <w:rPr>
                <w:rFonts w:ascii="Arial" w:hAnsi="Arial" w:cs="Arial"/>
                <w:i/>
                <w:spacing w:val="-3"/>
              </w:rPr>
              <w:t xml:space="preserve"> </w:t>
            </w:r>
            <w:r w:rsidRPr="008D4DE3">
              <w:rPr>
                <w:rFonts w:ascii="Arial" w:hAnsi="Arial" w:cs="Arial"/>
                <w:i/>
              </w:rPr>
              <w:t>pretengui</w:t>
            </w:r>
            <w:r w:rsidRPr="008D4DE3">
              <w:rPr>
                <w:rFonts w:ascii="Arial" w:hAnsi="Arial" w:cs="Arial"/>
                <w:i/>
                <w:spacing w:val="-3"/>
              </w:rPr>
              <w:t xml:space="preserve"> </w:t>
            </w:r>
            <w:r w:rsidRPr="008D4DE3">
              <w:rPr>
                <w:rFonts w:ascii="Arial" w:hAnsi="Arial" w:cs="Arial"/>
                <w:i/>
              </w:rPr>
              <w:t>avançar</w:t>
            </w:r>
            <w:r w:rsidRPr="008D4DE3">
              <w:rPr>
                <w:rFonts w:ascii="Arial" w:hAnsi="Arial" w:cs="Arial"/>
                <w:i/>
                <w:spacing w:val="5"/>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distància</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seguretat</w:t>
            </w:r>
            <w:r w:rsidRPr="008D4DE3">
              <w:rPr>
                <w:rFonts w:ascii="Arial" w:hAnsi="Arial" w:cs="Arial"/>
                <w:i/>
                <w:spacing w:val="2"/>
              </w:rPr>
              <w:t xml:space="preserve"> </w:t>
            </w:r>
            <w:r w:rsidRPr="008D4DE3">
              <w:rPr>
                <w:rFonts w:ascii="Arial" w:hAnsi="Arial" w:cs="Arial"/>
                <w:i/>
              </w:rPr>
              <w:t>ha</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ser</w:t>
            </w:r>
            <w:r w:rsidRPr="008D4DE3">
              <w:rPr>
                <w:rFonts w:ascii="Arial" w:hAnsi="Arial" w:cs="Arial"/>
                <w:i/>
                <w:spacing w:val="-2"/>
              </w:rPr>
              <w:t xml:space="preserve"> </w:t>
            </w:r>
            <w:r w:rsidRPr="008D4DE3">
              <w:rPr>
                <w:rFonts w:ascii="Arial" w:hAnsi="Arial" w:cs="Arial"/>
                <w:i/>
              </w:rPr>
              <w:t>d’almenys</w:t>
            </w:r>
            <w:r w:rsidRPr="008D4DE3">
              <w:rPr>
                <w:rFonts w:ascii="Arial" w:hAnsi="Arial" w:cs="Arial"/>
                <w:i/>
                <w:spacing w:val="-3"/>
              </w:rPr>
              <w:t xml:space="preserve"> </w:t>
            </w:r>
            <w:r w:rsidRPr="008D4DE3">
              <w:rPr>
                <w:rFonts w:ascii="Arial" w:hAnsi="Arial" w:cs="Arial"/>
                <w:i/>
              </w:rPr>
              <w:t>100</w:t>
            </w:r>
            <w:r w:rsidRPr="008D4DE3">
              <w:rPr>
                <w:rFonts w:ascii="Arial" w:hAnsi="Arial" w:cs="Arial"/>
                <w:i/>
                <w:spacing w:val="-3"/>
              </w:rPr>
              <w:t xml:space="preserve"> </w:t>
            </w:r>
            <w:r w:rsidRPr="008D4DE3">
              <w:rPr>
                <w:rFonts w:ascii="Arial" w:hAnsi="Arial" w:cs="Arial"/>
                <w:i/>
              </w:rPr>
              <w:t>metres o</w:t>
            </w:r>
            <w:r w:rsidRPr="008D4DE3">
              <w:rPr>
                <w:rFonts w:ascii="Arial" w:hAnsi="Arial" w:cs="Arial"/>
                <w:i/>
                <w:spacing w:val="-3"/>
              </w:rPr>
              <w:t xml:space="preserve"> </w:t>
            </w:r>
            <w:r w:rsidRPr="008D4DE3">
              <w:rPr>
                <w:rFonts w:ascii="Arial" w:hAnsi="Arial" w:cs="Arial"/>
                <w:i/>
              </w:rPr>
              <w:t>un</w:t>
            </w:r>
            <w:r w:rsidRPr="008D4DE3">
              <w:rPr>
                <w:rFonts w:ascii="Arial" w:hAnsi="Arial" w:cs="Arial"/>
                <w:i/>
                <w:spacing w:val="-2"/>
              </w:rPr>
              <w:t xml:space="preserve"> </w:t>
            </w:r>
            <w:r w:rsidRPr="008D4DE3">
              <w:rPr>
                <w:rFonts w:ascii="Arial" w:hAnsi="Arial" w:cs="Arial"/>
                <w:i/>
              </w:rPr>
              <w:t>interval</w:t>
            </w:r>
            <w:r w:rsidRPr="008D4DE3">
              <w:rPr>
                <w:rFonts w:ascii="Arial" w:hAnsi="Arial" w:cs="Arial"/>
                <w:i/>
                <w:spacing w:val="-7"/>
              </w:rPr>
              <w:t xml:space="preserve"> </w:t>
            </w:r>
            <w:r w:rsidRPr="008D4DE3">
              <w:rPr>
                <w:rFonts w:ascii="Arial" w:hAnsi="Arial" w:cs="Arial"/>
                <w:i/>
              </w:rPr>
              <w:t>mínim</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4</w:t>
            </w:r>
            <w:r w:rsidRPr="008D4DE3">
              <w:rPr>
                <w:rFonts w:ascii="Arial" w:hAnsi="Arial" w:cs="Arial"/>
                <w:i/>
                <w:spacing w:val="-4"/>
              </w:rPr>
              <w:t xml:space="preserve"> </w:t>
            </w:r>
            <w:r w:rsidRPr="008D4DE3">
              <w:rPr>
                <w:rFonts w:ascii="Arial" w:hAnsi="Arial" w:cs="Arial"/>
                <w:i/>
              </w:rPr>
              <w:t>segons.</w:t>
            </w:r>
            <w:r w:rsidRPr="008D4DE3">
              <w:rPr>
                <w:rFonts w:ascii="Arial" w:hAnsi="Arial" w:cs="Arial"/>
                <w:i/>
                <w:spacing w:val="-6"/>
              </w:rPr>
              <w:t xml:space="preserve"> </w:t>
            </w:r>
            <w:r w:rsidRPr="008D4DE3">
              <w:rPr>
                <w:rFonts w:ascii="Arial" w:hAnsi="Arial" w:cs="Arial"/>
                <w:i/>
              </w:rPr>
              <w:t>En</w:t>
            </w:r>
            <w:r w:rsidRPr="008D4DE3">
              <w:rPr>
                <w:rFonts w:ascii="Arial" w:hAnsi="Arial" w:cs="Arial"/>
                <w:i/>
                <w:spacing w:val="-2"/>
              </w:rPr>
              <w:t xml:space="preserve"> </w:t>
            </w:r>
            <w:r w:rsidRPr="008D4DE3">
              <w:rPr>
                <w:rFonts w:ascii="Arial" w:hAnsi="Arial" w:cs="Arial"/>
                <w:i/>
              </w:rPr>
              <w:t>el</w:t>
            </w:r>
            <w:r w:rsidRPr="008D4DE3">
              <w:rPr>
                <w:rFonts w:ascii="Arial" w:hAnsi="Arial" w:cs="Arial"/>
                <w:i/>
                <w:spacing w:val="3"/>
              </w:rPr>
              <w:t xml:space="preserve"> </w:t>
            </w:r>
            <w:r w:rsidRPr="008D4DE3">
              <w:rPr>
                <w:rFonts w:ascii="Arial" w:hAnsi="Arial" w:cs="Arial"/>
                <w:i/>
              </w:rPr>
              <w:t>cas</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42"/>
              </w:rPr>
              <w:t xml:space="preserve"> </w:t>
            </w:r>
            <w:r w:rsidRPr="008D4DE3">
              <w:rPr>
                <w:rFonts w:ascii="Arial" w:hAnsi="Arial" w:cs="Arial"/>
                <w:i/>
              </w:rPr>
              <w:t>vehicles de MMA superior a 3.500 kg, la distància de seguretat que han de guardar amb el vehicle precedent ha de ser d’almenys 150</w:t>
            </w:r>
            <w:r w:rsidRPr="008D4DE3">
              <w:rPr>
                <w:rFonts w:ascii="Arial" w:hAnsi="Arial" w:cs="Arial"/>
                <w:i/>
                <w:spacing w:val="-42"/>
              </w:rPr>
              <w:t xml:space="preserve"> </w:t>
            </w:r>
            <w:r w:rsidRPr="008D4DE3">
              <w:rPr>
                <w:rFonts w:ascii="Arial" w:hAnsi="Arial" w:cs="Arial"/>
                <w:i/>
              </w:rPr>
              <w:t>metres</w:t>
            </w:r>
            <w:r w:rsidRPr="008D4DE3">
              <w:rPr>
                <w:rFonts w:ascii="Arial" w:hAnsi="Arial" w:cs="Arial"/>
                <w:i/>
                <w:spacing w:val="4"/>
              </w:rPr>
              <w:t xml:space="preserve"> </w:t>
            </w:r>
            <w:r w:rsidRPr="008D4DE3">
              <w:rPr>
                <w:rFonts w:ascii="Arial" w:hAnsi="Arial" w:cs="Arial"/>
                <w:i/>
              </w:rPr>
              <w:t>o</w:t>
            </w:r>
            <w:r w:rsidRPr="008D4DE3">
              <w:rPr>
                <w:rFonts w:ascii="Arial" w:hAnsi="Arial" w:cs="Arial"/>
                <w:i/>
                <w:spacing w:val="-6"/>
              </w:rPr>
              <w:t xml:space="preserve"> </w:t>
            </w:r>
            <w:r w:rsidRPr="008D4DE3">
              <w:rPr>
                <w:rFonts w:ascii="Arial" w:hAnsi="Arial" w:cs="Arial"/>
                <w:i/>
              </w:rPr>
              <w:t>un</w:t>
            </w:r>
            <w:r w:rsidRPr="008D4DE3">
              <w:rPr>
                <w:rFonts w:ascii="Arial" w:hAnsi="Arial" w:cs="Arial"/>
                <w:i/>
                <w:spacing w:val="1"/>
              </w:rPr>
              <w:t xml:space="preserve"> </w:t>
            </w:r>
            <w:r w:rsidRPr="008D4DE3">
              <w:rPr>
                <w:rFonts w:ascii="Arial" w:hAnsi="Arial" w:cs="Arial"/>
                <w:i/>
              </w:rPr>
              <w:t>interval</w:t>
            </w:r>
            <w:r w:rsidRPr="008D4DE3">
              <w:rPr>
                <w:rFonts w:ascii="Arial" w:hAnsi="Arial" w:cs="Arial"/>
                <w:i/>
                <w:spacing w:val="1"/>
              </w:rPr>
              <w:t xml:space="preserve"> </w:t>
            </w:r>
            <w:r w:rsidRPr="008D4DE3">
              <w:rPr>
                <w:rFonts w:ascii="Arial" w:hAnsi="Arial" w:cs="Arial"/>
                <w:i/>
              </w:rPr>
              <w:t>mínim</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6</w:t>
            </w:r>
            <w:r w:rsidRPr="008D4DE3">
              <w:rPr>
                <w:rFonts w:ascii="Arial" w:hAnsi="Arial" w:cs="Arial"/>
                <w:i/>
                <w:spacing w:val="-7"/>
              </w:rPr>
              <w:t xml:space="preserve"> </w:t>
            </w:r>
            <w:r w:rsidRPr="008D4DE3">
              <w:rPr>
                <w:rFonts w:ascii="Arial" w:hAnsi="Arial" w:cs="Arial"/>
                <w:i/>
              </w:rPr>
              <w:t>segons</w:t>
            </w:r>
          </w:p>
        </w:tc>
        <w:tc>
          <w:tcPr>
            <w:tcW w:w="748" w:type="dxa"/>
            <w:shd w:val="clear" w:color="auto" w:fill="auto"/>
          </w:tcPr>
          <w:p w14:paraId="5CEC1FA6"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95.6</w:t>
            </w:r>
          </w:p>
        </w:tc>
        <w:tc>
          <w:tcPr>
            <w:tcW w:w="585" w:type="dxa"/>
            <w:shd w:val="clear" w:color="auto" w:fill="auto"/>
          </w:tcPr>
          <w:p w14:paraId="69870D07"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D0BAAB1"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3A050BF"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78468062" w14:textId="77777777" w:rsidR="00091F93" w:rsidRPr="008D4DE3" w:rsidRDefault="00091F93" w:rsidP="008D4DE3">
            <w:pPr>
              <w:pStyle w:val="TableParagraph"/>
              <w:jc w:val="both"/>
              <w:rPr>
                <w:rFonts w:ascii="Arial" w:hAnsi="Arial" w:cs="Arial"/>
              </w:rPr>
            </w:pPr>
          </w:p>
        </w:tc>
      </w:tr>
      <w:tr w:rsidR="00091F93" w:rsidRPr="008D4DE3" w14:paraId="168815C3" w14:textId="77777777" w:rsidTr="008244F0">
        <w:trPr>
          <w:trHeight w:val="184"/>
        </w:trPr>
        <w:tc>
          <w:tcPr>
            <w:tcW w:w="10814" w:type="dxa"/>
            <w:shd w:val="clear" w:color="auto" w:fill="auto"/>
          </w:tcPr>
          <w:p w14:paraId="08574E52" w14:textId="77777777" w:rsidR="00091F93" w:rsidRPr="008D4DE3" w:rsidRDefault="00091F93" w:rsidP="008D4DE3">
            <w:pPr>
              <w:pStyle w:val="TableParagraph"/>
              <w:ind w:left="1423" w:right="1418"/>
              <w:jc w:val="both"/>
              <w:rPr>
                <w:rFonts w:ascii="Arial" w:hAnsi="Arial" w:cs="Arial"/>
                <w:b/>
              </w:rPr>
            </w:pPr>
            <w:r w:rsidRPr="008D4DE3">
              <w:rPr>
                <w:rFonts w:ascii="Arial" w:hAnsi="Arial" w:cs="Arial"/>
                <w:b/>
              </w:rPr>
              <w:t>Barreres,</w:t>
            </w:r>
            <w:r w:rsidRPr="008D4DE3">
              <w:rPr>
                <w:rFonts w:ascii="Arial" w:hAnsi="Arial" w:cs="Arial"/>
                <w:b/>
                <w:spacing w:val="-1"/>
              </w:rPr>
              <w:t xml:space="preserve"> </w:t>
            </w:r>
            <w:r w:rsidRPr="008D4DE3">
              <w:rPr>
                <w:rFonts w:ascii="Arial" w:hAnsi="Arial" w:cs="Arial"/>
                <w:b/>
              </w:rPr>
              <w:t>semibarreres</w:t>
            </w:r>
            <w:r w:rsidRPr="008D4DE3">
              <w:rPr>
                <w:rFonts w:ascii="Arial" w:hAnsi="Arial" w:cs="Arial"/>
                <w:b/>
                <w:spacing w:val="-6"/>
              </w:rPr>
              <w:t xml:space="preserve"> </w:t>
            </w:r>
            <w:r w:rsidRPr="008D4DE3">
              <w:rPr>
                <w:rFonts w:ascii="Arial" w:hAnsi="Arial" w:cs="Arial"/>
                <w:b/>
              </w:rPr>
              <w:t>i</w:t>
            </w:r>
            <w:r w:rsidRPr="008D4DE3">
              <w:rPr>
                <w:rFonts w:ascii="Arial" w:hAnsi="Arial" w:cs="Arial"/>
                <w:b/>
                <w:spacing w:val="-6"/>
              </w:rPr>
              <w:t xml:space="preserve"> </w:t>
            </w:r>
            <w:r w:rsidRPr="008D4DE3">
              <w:rPr>
                <w:rFonts w:ascii="Arial" w:hAnsi="Arial" w:cs="Arial"/>
                <w:b/>
              </w:rPr>
              <w:t>semàfors</w:t>
            </w:r>
          </w:p>
        </w:tc>
        <w:tc>
          <w:tcPr>
            <w:tcW w:w="748" w:type="dxa"/>
            <w:shd w:val="clear" w:color="auto" w:fill="auto"/>
          </w:tcPr>
          <w:p w14:paraId="186441CF"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93D6782"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3B8C0BE"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1C6FCB0"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9D8A03D" w14:textId="77777777" w:rsidR="00091F93" w:rsidRPr="008D4DE3" w:rsidRDefault="00091F93" w:rsidP="008D4DE3">
            <w:pPr>
              <w:pStyle w:val="TableParagraph"/>
              <w:jc w:val="both"/>
              <w:rPr>
                <w:rFonts w:ascii="Arial" w:hAnsi="Arial" w:cs="Arial"/>
              </w:rPr>
            </w:pPr>
          </w:p>
        </w:tc>
      </w:tr>
      <w:tr w:rsidR="00091F93" w:rsidRPr="008D4DE3" w14:paraId="1AC47406" w14:textId="77777777" w:rsidTr="008244F0">
        <w:trPr>
          <w:trHeight w:val="177"/>
        </w:trPr>
        <w:tc>
          <w:tcPr>
            <w:tcW w:w="10814" w:type="dxa"/>
            <w:shd w:val="clear" w:color="auto" w:fill="auto"/>
          </w:tcPr>
          <w:p w14:paraId="7DB79CE6" w14:textId="77777777" w:rsidR="00091F93" w:rsidRPr="008D4DE3" w:rsidRDefault="00091F93" w:rsidP="008D4DE3">
            <w:pPr>
              <w:pStyle w:val="TableParagraph"/>
              <w:ind w:left="81"/>
              <w:jc w:val="both"/>
              <w:rPr>
                <w:rFonts w:ascii="Arial" w:hAnsi="Arial" w:cs="Arial"/>
              </w:rPr>
            </w:pPr>
            <w:r w:rsidRPr="008D4DE3">
              <w:rPr>
                <w:rFonts w:ascii="Arial" w:hAnsi="Arial" w:cs="Arial"/>
              </w:rPr>
              <w:t>Entrar en</w:t>
            </w:r>
            <w:r w:rsidRPr="008D4DE3">
              <w:rPr>
                <w:rFonts w:ascii="Arial" w:hAnsi="Arial" w:cs="Arial"/>
                <w:spacing w:val="-2"/>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pas</w:t>
            </w:r>
            <w:r w:rsidRPr="008D4DE3">
              <w:rPr>
                <w:rFonts w:ascii="Arial" w:hAnsi="Arial" w:cs="Arial"/>
                <w:spacing w:val="7"/>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nivell</w:t>
            </w:r>
            <w:r w:rsidRPr="008D4DE3">
              <w:rPr>
                <w:rFonts w:ascii="Arial" w:hAnsi="Arial" w:cs="Arial"/>
                <w:spacing w:val="-2"/>
              </w:rPr>
              <w:t xml:space="preserve"> </w:t>
            </w:r>
            <w:r w:rsidRPr="008D4DE3">
              <w:rPr>
                <w:rFonts w:ascii="Arial" w:hAnsi="Arial" w:cs="Arial"/>
              </w:rPr>
              <w:t>quan</w:t>
            </w:r>
            <w:r w:rsidRPr="008D4DE3">
              <w:rPr>
                <w:rFonts w:ascii="Arial" w:hAnsi="Arial" w:cs="Arial"/>
                <w:spacing w:val="-7"/>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barreres</w:t>
            </w:r>
            <w:r w:rsidRPr="008D4DE3">
              <w:rPr>
                <w:rFonts w:ascii="Arial" w:hAnsi="Arial" w:cs="Arial"/>
                <w:spacing w:val="3"/>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semibarreres</w:t>
            </w:r>
            <w:r w:rsidRPr="008D4DE3">
              <w:rPr>
                <w:rFonts w:ascii="Arial" w:hAnsi="Arial" w:cs="Arial"/>
                <w:spacing w:val="-2"/>
              </w:rPr>
              <w:t xml:space="preserve"> </w:t>
            </w:r>
            <w:r w:rsidRPr="008D4DE3">
              <w:rPr>
                <w:rFonts w:ascii="Arial" w:hAnsi="Arial" w:cs="Arial"/>
              </w:rPr>
              <w:t>tanquen</w:t>
            </w:r>
            <w:r w:rsidRPr="008D4DE3">
              <w:rPr>
                <w:rFonts w:ascii="Arial" w:hAnsi="Arial" w:cs="Arial"/>
                <w:spacing w:val="-2"/>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2"/>
              </w:rPr>
              <w:t xml:space="preserve"> </w:t>
            </w:r>
            <w:r w:rsidRPr="008D4DE3">
              <w:rPr>
                <w:rFonts w:ascii="Arial" w:hAnsi="Arial" w:cs="Arial"/>
              </w:rPr>
              <w:t>o</w:t>
            </w:r>
            <w:r w:rsidRPr="008D4DE3">
              <w:rPr>
                <w:rFonts w:ascii="Arial" w:hAnsi="Arial" w:cs="Arial"/>
                <w:spacing w:val="-10"/>
              </w:rPr>
              <w:t xml:space="preserve"> </w:t>
            </w:r>
            <w:r w:rsidRPr="008D4DE3">
              <w:rPr>
                <w:rFonts w:ascii="Arial" w:hAnsi="Arial" w:cs="Arial"/>
              </w:rPr>
              <w:t>ja</w:t>
            </w:r>
            <w:r w:rsidRPr="008D4DE3">
              <w:rPr>
                <w:rFonts w:ascii="Arial" w:hAnsi="Arial" w:cs="Arial"/>
                <w:spacing w:val="-3"/>
              </w:rPr>
              <w:t xml:space="preserve"> </w:t>
            </w:r>
            <w:r w:rsidRPr="008D4DE3">
              <w:rPr>
                <w:rFonts w:ascii="Arial" w:hAnsi="Arial" w:cs="Arial"/>
              </w:rPr>
              <w:t>estan</w:t>
            </w:r>
            <w:r w:rsidRPr="008D4DE3">
              <w:rPr>
                <w:rFonts w:ascii="Arial" w:hAnsi="Arial" w:cs="Arial"/>
                <w:spacing w:val="-2"/>
              </w:rPr>
              <w:t xml:space="preserve"> </w:t>
            </w:r>
            <w:r w:rsidRPr="008D4DE3">
              <w:rPr>
                <w:rFonts w:ascii="Arial" w:hAnsi="Arial" w:cs="Arial"/>
              </w:rPr>
              <w:t>en moviment,</w:t>
            </w:r>
            <w:r w:rsidRPr="008D4DE3">
              <w:rPr>
                <w:rFonts w:ascii="Arial" w:hAnsi="Arial" w:cs="Arial"/>
                <w:spacing w:val="3"/>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quan</w:t>
            </w:r>
            <w:r w:rsidRPr="008D4DE3">
              <w:rPr>
                <w:rFonts w:ascii="Arial" w:hAnsi="Arial" w:cs="Arial"/>
                <w:spacing w:val="-3"/>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semàfors</w:t>
            </w:r>
            <w:r w:rsidRPr="008D4DE3">
              <w:rPr>
                <w:rFonts w:ascii="Arial" w:hAnsi="Arial" w:cs="Arial"/>
                <w:spacing w:val="1"/>
              </w:rPr>
              <w:t xml:space="preserve"> </w:t>
            </w:r>
            <w:r w:rsidRPr="008D4DE3">
              <w:rPr>
                <w:rFonts w:ascii="Arial" w:hAnsi="Arial" w:cs="Arial"/>
              </w:rPr>
              <w:t>impedeixen</w:t>
            </w:r>
            <w:r w:rsidRPr="008D4DE3">
              <w:rPr>
                <w:rFonts w:ascii="Arial" w:hAnsi="Arial" w:cs="Arial"/>
                <w:spacing w:val="1"/>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pas</w:t>
            </w:r>
          </w:p>
        </w:tc>
        <w:tc>
          <w:tcPr>
            <w:tcW w:w="748" w:type="dxa"/>
            <w:shd w:val="clear" w:color="auto" w:fill="auto"/>
          </w:tcPr>
          <w:p w14:paraId="080B1334"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96.1</w:t>
            </w:r>
          </w:p>
        </w:tc>
        <w:tc>
          <w:tcPr>
            <w:tcW w:w="585" w:type="dxa"/>
            <w:shd w:val="clear" w:color="auto" w:fill="auto"/>
          </w:tcPr>
          <w:p w14:paraId="2BEC57E1"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4F4301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6E6155C"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3CE41F1" w14:textId="77777777" w:rsidR="00091F93" w:rsidRPr="008D4DE3" w:rsidRDefault="00091F93" w:rsidP="008D4DE3">
            <w:pPr>
              <w:pStyle w:val="TableParagraph"/>
              <w:jc w:val="both"/>
              <w:rPr>
                <w:rFonts w:ascii="Arial" w:hAnsi="Arial" w:cs="Arial"/>
              </w:rPr>
            </w:pPr>
          </w:p>
        </w:tc>
      </w:tr>
      <w:tr w:rsidR="00091F93" w:rsidRPr="008D4DE3" w14:paraId="480849B2" w14:textId="77777777" w:rsidTr="008244F0">
        <w:trPr>
          <w:trHeight w:val="182"/>
        </w:trPr>
        <w:tc>
          <w:tcPr>
            <w:tcW w:w="10814" w:type="dxa"/>
            <w:shd w:val="clear" w:color="auto" w:fill="auto"/>
          </w:tcPr>
          <w:p w14:paraId="7DA3C9DE" w14:textId="77777777" w:rsidR="00091F93" w:rsidRPr="008D4DE3" w:rsidRDefault="00091F93" w:rsidP="008D4DE3">
            <w:pPr>
              <w:pStyle w:val="TableParagraph"/>
              <w:ind w:left="81"/>
              <w:jc w:val="both"/>
              <w:rPr>
                <w:rFonts w:ascii="Arial" w:hAnsi="Arial" w:cs="Arial"/>
              </w:rPr>
            </w:pPr>
            <w:r w:rsidRPr="008D4DE3">
              <w:rPr>
                <w:rFonts w:ascii="Arial" w:hAnsi="Arial" w:cs="Arial"/>
              </w:rPr>
              <w:t>Entrar</w:t>
            </w:r>
            <w:r w:rsidRPr="008D4DE3">
              <w:rPr>
                <w:rFonts w:ascii="Arial" w:hAnsi="Arial" w:cs="Arial"/>
                <w:spacing w:val="-1"/>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pas</w:t>
            </w:r>
            <w:r w:rsidRPr="008D4DE3">
              <w:rPr>
                <w:rFonts w:ascii="Arial" w:hAnsi="Arial" w:cs="Arial"/>
                <w:spacing w:val="8"/>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nivell</w:t>
            </w:r>
            <w:r w:rsidRPr="008D4DE3">
              <w:rPr>
                <w:rFonts w:ascii="Arial" w:hAnsi="Arial" w:cs="Arial"/>
                <w:spacing w:val="-3"/>
              </w:rPr>
              <w:t xml:space="preserve"> </w:t>
            </w:r>
            <w:r w:rsidRPr="008D4DE3">
              <w:rPr>
                <w:rFonts w:ascii="Arial" w:hAnsi="Arial" w:cs="Arial"/>
              </w:rPr>
              <w:t>quan</w:t>
            </w:r>
            <w:r w:rsidRPr="008D4DE3">
              <w:rPr>
                <w:rFonts w:ascii="Arial" w:hAnsi="Arial" w:cs="Arial"/>
                <w:spacing w:val="-8"/>
              </w:rPr>
              <w:t xml:space="preserve"> </w:t>
            </w:r>
            <w:r w:rsidRPr="008D4DE3">
              <w:rPr>
                <w:rFonts w:ascii="Arial" w:hAnsi="Arial" w:cs="Arial"/>
              </w:rPr>
              <w:t>s’acosta</w:t>
            </w:r>
            <w:r w:rsidRPr="008D4DE3">
              <w:rPr>
                <w:rFonts w:ascii="Arial" w:hAnsi="Arial" w:cs="Arial"/>
                <w:spacing w:val="-6"/>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circula</w:t>
            </w:r>
            <w:r w:rsidRPr="008D4DE3">
              <w:rPr>
                <w:rFonts w:ascii="Arial" w:hAnsi="Arial" w:cs="Arial"/>
                <w:spacing w:val="-8"/>
              </w:rPr>
              <w:t xml:space="preserve"> </w:t>
            </w:r>
            <w:r w:rsidRPr="008D4DE3">
              <w:rPr>
                <w:rFonts w:ascii="Arial" w:hAnsi="Arial" w:cs="Arial"/>
              </w:rPr>
              <w:t>pels</w:t>
            </w:r>
            <w:r w:rsidRPr="008D4DE3">
              <w:rPr>
                <w:rFonts w:ascii="Arial" w:hAnsi="Arial" w:cs="Arial"/>
                <w:spacing w:val="-3"/>
              </w:rPr>
              <w:t xml:space="preserve"> </w:t>
            </w:r>
            <w:r w:rsidRPr="008D4DE3">
              <w:rPr>
                <w:rFonts w:ascii="Arial" w:hAnsi="Arial" w:cs="Arial"/>
              </w:rPr>
              <w:t>rails</w:t>
            </w:r>
          </w:p>
        </w:tc>
        <w:tc>
          <w:tcPr>
            <w:tcW w:w="748" w:type="dxa"/>
            <w:shd w:val="clear" w:color="auto" w:fill="auto"/>
          </w:tcPr>
          <w:p w14:paraId="0F8432A0"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96.2</w:t>
            </w:r>
          </w:p>
        </w:tc>
        <w:tc>
          <w:tcPr>
            <w:tcW w:w="585" w:type="dxa"/>
            <w:shd w:val="clear" w:color="auto" w:fill="auto"/>
          </w:tcPr>
          <w:p w14:paraId="5D96EA08"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19D20CF"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40047E5"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9D2D37E" w14:textId="77777777" w:rsidR="00091F93" w:rsidRPr="008D4DE3" w:rsidRDefault="00091F93" w:rsidP="008D4DE3">
            <w:pPr>
              <w:pStyle w:val="TableParagraph"/>
              <w:jc w:val="both"/>
              <w:rPr>
                <w:rFonts w:ascii="Arial" w:hAnsi="Arial" w:cs="Arial"/>
              </w:rPr>
            </w:pPr>
          </w:p>
        </w:tc>
      </w:tr>
      <w:tr w:rsidR="00091F93" w:rsidRPr="008D4DE3" w14:paraId="4B010FB6" w14:textId="77777777" w:rsidTr="008244F0">
        <w:trPr>
          <w:trHeight w:val="186"/>
        </w:trPr>
        <w:tc>
          <w:tcPr>
            <w:tcW w:w="10814" w:type="dxa"/>
            <w:shd w:val="clear" w:color="auto" w:fill="auto"/>
          </w:tcPr>
          <w:p w14:paraId="00FFFFBA" w14:textId="77777777" w:rsidR="00091F93" w:rsidRPr="008D4DE3" w:rsidRDefault="00091F93" w:rsidP="008D4DE3">
            <w:pPr>
              <w:pStyle w:val="TableParagraph"/>
              <w:ind w:left="81"/>
              <w:jc w:val="both"/>
              <w:rPr>
                <w:rFonts w:ascii="Arial" w:hAnsi="Arial" w:cs="Arial"/>
              </w:rPr>
            </w:pPr>
            <w:r w:rsidRPr="008D4DE3">
              <w:rPr>
                <w:rFonts w:ascii="Arial" w:hAnsi="Arial" w:cs="Arial"/>
              </w:rPr>
              <w:t>Entrar</w:t>
            </w:r>
            <w:r w:rsidRPr="008D4DE3">
              <w:rPr>
                <w:rFonts w:ascii="Arial" w:hAnsi="Arial" w:cs="Arial"/>
                <w:spacing w:val="-3"/>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túnel</w:t>
            </w:r>
            <w:r w:rsidRPr="008D4DE3">
              <w:rPr>
                <w:rFonts w:ascii="Arial" w:hAnsi="Arial" w:cs="Arial"/>
                <w:spacing w:val="-4"/>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pas inferior</w:t>
            </w:r>
            <w:r w:rsidRPr="008D4DE3">
              <w:rPr>
                <w:rFonts w:ascii="Arial" w:hAnsi="Arial" w:cs="Arial"/>
                <w:spacing w:val="-7"/>
              </w:rPr>
              <w:t xml:space="preserve"> </w:t>
            </w:r>
            <w:r w:rsidRPr="008D4DE3">
              <w:rPr>
                <w:rFonts w:ascii="Arial" w:hAnsi="Arial" w:cs="Arial"/>
              </w:rPr>
              <w:t>quan</w:t>
            </w:r>
            <w:r w:rsidRPr="008D4DE3">
              <w:rPr>
                <w:rFonts w:ascii="Arial" w:hAnsi="Arial" w:cs="Arial"/>
                <w:spacing w:val="-3"/>
              </w:rPr>
              <w:t xml:space="preserve"> </w:t>
            </w:r>
            <w:r w:rsidRPr="008D4DE3">
              <w:rPr>
                <w:rFonts w:ascii="Arial" w:hAnsi="Arial" w:cs="Arial"/>
              </w:rPr>
              <w:t>els</w:t>
            </w:r>
            <w:r w:rsidRPr="008D4DE3">
              <w:rPr>
                <w:rFonts w:ascii="Arial" w:hAnsi="Arial" w:cs="Arial"/>
                <w:spacing w:val="-6"/>
              </w:rPr>
              <w:t xml:space="preserve"> </w:t>
            </w:r>
            <w:r w:rsidRPr="008D4DE3">
              <w:rPr>
                <w:rFonts w:ascii="Arial" w:hAnsi="Arial" w:cs="Arial"/>
              </w:rPr>
              <w:t>semàfors</w:t>
            </w:r>
            <w:r w:rsidRPr="008D4DE3">
              <w:rPr>
                <w:rFonts w:ascii="Arial" w:hAnsi="Arial" w:cs="Arial"/>
                <w:spacing w:val="2"/>
              </w:rPr>
              <w:t xml:space="preserve"> </w:t>
            </w:r>
            <w:r w:rsidRPr="008D4DE3">
              <w:rPr>
                <w:rFonts w:ascii="Arial" w:hAnsi="Arial" w:cs="Arial"/>
              </w:rPr>
              <w:t>impedeixen</w:t>
            </w:r>
            <w:r w:rsidRPr="008D4DE3">
              <w:rPr>
                <w:rFonts w:ascii="Arial" w:hAnsi="Arial" w:cs="Arial"/>
                <w:spacing w:val="2"/>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pas</w:t>
            </w:r>
          </w:p>
        </w:tc>
        <w:tc>
          <w:tcPr>
            <w:tcW w:w="748" w:type="dxa"/>
            <w:shd w:val="clear" w:color="auto" w:fill="auto"/>
          </w:tcPr>
          <w:p w14:paraId="780221E3"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96.3</w:t>
            </w:r>
          </w:p>
        </w:tc>
        <w:tc>
          <w:tcPr>
            <w:tcW w:w="585" w:type="dxa"/>
            <w:shd w:val="clear" w:color="auto" w:fill="auto"/>
          </w:tcPr>
          <w:p w14:paraId="04DAFED3"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06E9F52"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EE2EF40"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301114A" w14:textId="77777777" w:rsidR="00091F93" w:rsidRPr="008D4DE3" w:rsidRDefault="00091F93" w:rsidP="008D4DE3">
            <w:pPr>
              <w:pStyle w:val="TableParagraph"/>
              <w:jc w:val="both"/>
              <w:rPr>
                <w:rFonts w:ascii="Arial" w:hAnsi="Arial" w:cs="Arial"/>
              </w:rPr>
            </w:pPr>
          </w:p>
        </w:tc>
      </w:tr>
      <w:tr w:rsidR="00091F93" w:rsidRPr="008D4DE3" w14:paraId="650AFC40" w14:textId="77777777" w:rsidTr="008244F0">
        <w:trPr>
          <w:trHeight w:val="181"/>
        </w:trPr>
        <w:tc>
          <w:tcPr>
            <w:tcW w:w="10814" w:type="dxa"/>
            <w:shd w:val="clear" w:color="auto" w:fill="auto"/>
          </w:tcPr>
          <w:p w14:paraId="02C48C11" w14:textId="77777777" w:rsidR="00091F93" w:rsidRPr="008D4DE3" w:rsidRDefault="00091F93" w:rsidP="008D4DE3">
            <w:pPr>
              <w:pStyle w:val="TableParagraph"/>
              <w:ind w:left="1423" w:right="1414"/>
              <w:jc w:val="both"/>
              <w:rPr>
                <w:rFonts w:ascii="Arial" w:hAnsi="Arial" w:cs="Arial"/>
                <w:b/>
              </w:rPr>
            </w:pPr>
            <w:r w:rsidRPr="008D4DE3">
              <w:rPr>
                <w:rFonts w:ascii="Arial" w:hAnsi="Arial" w:cs="Arial"/>
                <w:b/>
              </w:rPr>
              <w:t>Detenció</w:t>
            </w:r>
            <w:r w:rsidRPr="008D4DE3">
              <w:rPr>
                <w:rFonts w:ascii="Arial" w:hAnsi="Arial" w:cs="Arial"/>
                <w:b/>
                <w:spacing w:val="-5"/>
              </w:rPr>
              <w:t xml:space="preserve"> </w:t>
            </w:r>
            <w:r w:rsidRPr="008D4DE3">
              <w:rPr>
                <w:rFonts w:ascii="Arial" w:hAnsi="Arial" w:cs="Arial"/>
                <w:b/>
              </w:rPr>
              <w:t>d’un</w:t>
            </w:r>
            <w:r w:rsidRPr="008D4DE3">
              <w:rPr>
                <w:rFonts w:ascii="Arial" w:hAnsi="Arial" w:cs="Arial"/>
                <w:b/>
                <w:spacing w:val="-2"/>
              </w:rPr>
              <w:t xml:space="preserve"> </w:t>
            </w:r>
            <w:r w:rsidRPr="008D4DE3">
              <w:rPr>
                <w:rFonts w:ascii="Arial" w:hAnsi="Arial" w:cs="Arial"/>
                <w:b/>
              </w:rPr>
              <w:t>vehicle</w:t>
            </w:r>
            <w:r w:rsidRPr="008D4DE3">
              <w:rPr>
                <w:rFonts w:ascii="Arial" w:hAnsi="Arial" w:cs="Arial"/>
                <w:b/>
                <w:spacing w:val="-6"/>
              </w:rPr>
              <w:t xml:space="preserve"> </w:t>
            </w:r>
            <w:r w:rsidRPr="008D4DE3">
              <w:rPr>
                <w:rFonts w:ascii="Arial" w:hAnsi="Arial" w:cs="Arial"/>
                <w:b/>
              </w:rPr>
              <w:t>en</w:t>
            </w:r>
            <w:r w:rsidRPr="008D4DE3">
              <w:rPr>
                <w:rFonts w:ascii="Arial" w:hAnsi="Arial" w:cs="Arial"/>
                <w:b/>
                <w:spacing w:val="-6"/>
              </w:rPr>
              <w:t xml:space="preserve"> </w:t>
            </w:r>
            <w:r w:rsidRPr="008D4DE3">
              <w:rPr>
                <w:rFonts w:ascii="Arial" w:hAnsi="Arial" w:cs="Arial"/>
                <w:b/>
              </w:rPr>
              <w:t>un</w:t>
            </w:r>
            <w:r w:rsidRPr="008D4DE3">
              <w:rPr>
                <w:rFonts w:ascii="Arial" w:hAnsi="Arial" w:cs="Arial"/>
                <w:b/>
                <w:spacing w:val="-5"/>
              </w:rPr>
              <w:t xml:space="preserve"> </w:t>
            </w:r>
            <w:r w:rsidRPr="008D4DE3">
              <w:rPr>
                <w:rFonts w:ascii="Arial" w:hAnsi="Arial" w:cs="Arial"/>
                <w:b/>
              </w:rPr>
              <w:t>pas</w:t>
            </w:r>
            <w:r w:rsidRPr="008D4DE3">
              <w:rPr>
                <w:rFonts w:ascii="Arial" w:hAnsi="Arial" w:cs="Arial"/>
                <w:b/>
                <w:spacing w:val="-2"/>
              </w:rPr>
              <w:t xml:space="preserve"> </w:t>
            </w:r>
            <w:r w:rsidRPr="008D4DE3">
              <w:rPr>
                <w:rFonts w:ascii="Arial" w:hAnsi="Arial" w:cs="Arial"/>
                <w:b/>
              </w:rPr>
              <w:t>a</w:t>
            </w:r>
            <w:r w:rsidRPr="008D4DE3">
              <w:rPr>
                <w:rFonts w:ascii="Arial" w:hAnsi="Arial" w:cs="Arial"/>
                <w:b/>
                <w:spacing w:val="-2"/>
              </w:rPr>
              <w:t xml:space="preserve"> </w:t>
            </w:r>
            <w:r w:rsidRPr="008D4DE3">
              <w:rPr>
                <w:rFonts w:ascii="Arial" w:hAnsi="Arial" w:cs="Arial"/>
                <w:b/>
              </w:rPr>
              <w:t>nivell,</w:t>
            </w:r>
            <w:r w:rsidRPr="008D4DE3">
              <w:rPr>
                <w:rFonts w:ascii="Arial" w:hAnsi="Arial" w:cs="Arial"/>
                <w:b/>
                <w:spacing w:val="-1"/>
              </w:rPr>
              <w:t xml:space="preserve"> </w:t>
            </w:r>
            <w:r w:rsidRPr="008D4DE3">
              <w:rPr>
                <w:rFonts w:ascii="Arial" w:hAnsi="Arial" w:cs="Arial"/>
                <w:b/>
              </w:rPr>
              <w:t>pont</w:t>
            </w:r>
            <w:r w:rsidRPr="008D4DE3">
              <w:rPr>
                <w:rFonts w:ascii="Arial" w:hAnsi="Arial" w:cs="Arial"/>
                <w:b/>
                <w:spacing w:val="-2"/>
              </w:rPr>
              <w:t xml:space="preserve"> </w:t>
            </w:r>
            <w:r w:rsidRPr="008D4DE3">
              <w:rPr>
                <w:rFonts w:ascii="Arial" w:hAnsi="Arial" w:cs="Arial"/>
                <w:b/>
              </w:rPr>
              <w:t>mòbil</w:t>
            </w:r>
            <w:r w:rsidRPr="008D4DE3">
              <w:rPr>
                <w:rFonts w:ascii="Arial" w:hAnsi="Arial" w:cs="Arial"/>
                <w:b/>
                <w:spacing w:val="-4"/>
              </w:rPr>
              <w:t xml:space="preserve"> </w:t>
            </w:r>
            <w:r w:rsidRPr="008D4DE3">
              <w:rPr>
                <w:rFonts w:ascii="Arial" w:hAnsi="Arial" w:cs="Arial"/>
                <w:b/>
              </w:rPr>
              <w:t>o</w:t>
            </w:r>
            <w:r w:rsidRPr="008D4DE3">
              <w:rPr>
                <w:rFonts w:ascii="Arial" w:hAnsi="Arial" w:cs="Arial"/>
                <w:b/>
                <w:spacing w:val="-2"/>
              </w:rPr>
              <w:t xml:space="preserve"> </w:t>
            </w:r>
            <w:r w:rsidRPr="008D4DE3">
              <w:rPr>
                <w:rFonts w:ascii="Arial" w:hAnsi="Arial" w:cs="Arial"/>
                <w:b/>
              </w:rPr>
              <w:t>túnel</w:t>
            </w:r>
          </w:p>
        </w:tc>
        <w:tc>
          <w:tcPr>
            <w:tcW w:w="748" w:type="dxa"/>
            <w:shd w:val="clear" w:color="auto" w:fill="auto"/>
          </w:tcPr>
          <w:p w14:paraId="493E1E93"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F27C24C"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355C6B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6CB5EE24"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A7DBEBC" w14:textId="77777777" w:rsidR="00091F93" w:rsidRPr="008D4DE3" w:rsidRDefault="00091F93" w:rsidP="008D4DE3">
            <w:pPr>
              <w:pStyle w:val="TableParagraph"/>
              <w:jc w:val="both"/>
              <w:rPr>
                <w:rFonts w:ascii="Arial" w:hAnsi="Arial" w:cs="Arial"/>
              </w:rPr>
            </w:pPr>
          </w:p>
        </w:tc>
      </w:tr>
      <w:tr w:rsidR="00091F93" w:rsidRPr="008D4DE3" w14:paraId="16BF7CD2" w14:textId="77777777" w:rsidTr="008244F0">
        <w:trPr>
          <w:trHeight w:val="361"/>
        </w:trPr>
        <w:tc>
          <w:tcPr>
            <w:tcW w:w="10814" w:type="dxa"/>
            <w:shd w:val="clear" w:color="auto" w:fill="auto"/>
          </w:tcPr>
          <w:p w14:paraId="717C07CD"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8"/>
              </w:rPr>
              <w:t xml:space="preserve"> </w:t>
            </w:r>
            <w:r w:rsidRPr="008D4DE3">
              <w:rPr>
                <w:rFonts w:ascii="Arial" w:hAnsi="Arial" w:cs="Arial"/>
                <w:spacing w:val="-1"/>
              </w:rPr>
              <w:t>adoptar,</w:t>
            </w:r>
            <w:r w:rsidRPr="008D4DE3">
              <w:rPr>
                <w:rFonts w:ascii="Arial" w:hAnsi="Arial" w:cs="Arial"/>
                <w:spacing w:val="-2"/>
              </w:rPr>
              <w:t xml:space="preserve"> </w:t>
            </w:r>
            <w:r w:rsidRPr="008D4DE3">
              <w:rPr>
                <w:rFonts w:ascii="Arial" w:hAnsi="Arial" w:cs="Arial"/>
                <w:spacing w:val="-1"/>
              </w:rPr>
              <w:t>el</w:t>
            </w:r>
            <w:r w:rsidRPr="008D4DE3">
              <w:rPr>
                <w:rFonts w:ascii="Arial" w:hAnsi="Arial" w:cs="Arial"/>
                <w:spacing w:val="-7"/>
              </w:rPr>
              <w:t xml:space="preserve"> </w:t>
            </w:r>
            <w:r w:rsidRPr="008D4DE3">
              <w:rPr>
                <w:rFonts w:ascii="Arial" w:hAnsi="Arial" w:cs="Arial"/>
              </w:rPr>
              <w:t>conductor</w:t>
            </w:r>
            <w:r w:rsidRPr="008D4DE3">
              <w:rPr>
                <w:rFonts w:ascii="Arial" w:hAnsi="Arial" w:cs="Arial"/>
                <w:spacing w:val="-2"/>
              </w:rPr>
              <w:t xml:space="preserve"> </w:t>
            </w:r>
            <w:r w:rsidRPr="008D4DE3">
              <w:rPr>
                <w:rFonts w:ascii="Arial" w:hAnsi="Arial" w:cs="Arial"/>
              </w:rPr>
              <w:t>d’un vehicle</w:t>
            </w:r>
            <w:r w:rsidRPr="008D4DE3">
              <w:rPr>
                <w:rFonts w:ascii="Arial" w:hAnsi="Arial" w:cs="Arial"/>
                <w:spacing w:val="-7"/>
              </w:rPr>
              <w:t xml:space="preserve"> </w:t>
            </w:r>
            <w:r w:rsidRPr="008D4DE3">
              <w:rPr>
                <w:rFonts w:ascii="Arial" w:hAnsi="Arial" w:cs="Arial"/>
              </w:rPr>
              <w:t>detingut</w:t>
            </w:r>
            <w:r w:rsidRPr="008D4DE3">
              <w:rPr>
                <w:rFonts w:ascii="Arial" w:hAnsi="Arial" w:cs="Arial"/>
                <w:spacing w:val="-3"/>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pas</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nivell</w:t>
            </w:r>
            <w:r w:rsidRPr="008D4DE3">
              <w:rPr>
                <w:rFonts w:ascii="Arial" w:hAnsi="Arial" w:cs="Arial"/>
                <w:spacing w:val="-3"/>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raons de</w:t>
            </w:r>
            <w:r w:rsidRPr="008D4DE3">
              <w:rPr>
                <w:rFonts w:ascii="Arial" w:hAnsi="Arial" w:cs="Arial"/>
                <w:spacing w:val="-11"/>
              </w:rPr>
              <w:t xml:space="preserve"> </w:t>
            </w:r>
            <w:r w:rsidRPr="008D4DE3">
              <w:rPr>
                <w:rFonts w:ascii="Arial" w:hAnsi="Arial" w:cs="Arial"/>
              </w:rPr>
              <w:t>força</w:t>
            </w:r>
            <w:r w:rsidRPr="008D4DE3">
              <w:rPr>
                <w:rFonts w:ascii="Arial" w:hAnsi="Arial" w:cs="Arial"/>
                <w:spacing w:val="-9"/>
              </w:rPr>
              <w:t xml:space="preserve"> </w:t>
            </w:r>
            <w:r w:rsidRPr="008D4DE3">
              <w:rPr>
                <w:rFonts w:ascii="Arial" w:hAnsi="Arial" w:cs="Arial"/>
              </w:rPr>
              <w:t>major,</w:t>
            </w:r>
            <w:r w:rsidRPr="008D4DE3">
              <w:rPr>
                <w:rFonts w:ascii="Arial" w:hAnsi="Arial" w:cs="Arial"/>
                <w:spacing w:val="-4"/>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mesures</w:t>
            </w:r>
            <w:r w:rsidRPr="008D4DE3">
              <w:rPr>
                <w:rFonts w:ascii="Arial" w:hAnsi="Arial" w:cs="Arial"/>
                <w:spacing w:val="8"/>
              </w:rPr>
              <w:t xml:space="preserve"> </w:t>
            </w:r>
            <w:r w:rsidRPr="008D4DE3">
              <w:rPr>
                <w:rFonts w:ascii="Arial" w:hAnsi="Arial" w:cs="Arial"/>
              </w:rPr>
              <w:t>adequades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desallotjar-ne</w:t>
            </w:r>
            <w:r w:rsidRPr="008D4DE3">
              <w:rPr>
                <w:rFonts w:ascii="Arial" w:hAnsi="Arial" w:cs="Arial"/>
                <w:spacing w:val="-6"/>
              </w:rPr>
              <w:t xml:space="preserve"> </w:t>
            </w:r>
            <w:r w:rsidRPr="008D4DE3">
              <w:rPr>
                <w:rFonts w:ascii="Arial" w:hAnsi="Arial" w:cs="Arial"/>
              </w:rPr>
              <w:t>ràpidament els</w:t>
            </w:r>
            <w:r w:rsidRPr="008D4DE3">
              <w:rPr>
                <w:rFonts w:ascii="Arial" w:hAnsi="Arial" w:cs="Arial"/>
                <w:spacing w:val="-42"/>
              </w:rPr>
              <w:t xml:space="preserve"> </w:t>
            </w:r>
            <w:r w:rsidRPr="008D4DE3">
              <w:rPr>
                <w:rFonts w:ascii="Arial" w:hAnsi="Arial" w:cs="Arial"/>
              </w:rPr>
              <w:t>ocupants</w:t>
            </w:r>
            <w:r w:rsidRPr="008D4DE3">
              <w:rPr>
                <w:rFonts w:ascii="Arial" w:hAnsi="Arial" w:cs="Arial"/>
                <w:spacing w:val="3"/>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per</w:t>
            </w:r>
            <w:r w:rsidRPr="008D4DE3">
              <w:rPr>
                <w:rFonts w:ascii="Arial" w:hAnsi="Arial" w:cs="Arial"/>
                <w:spacing w:val="8"/>
              </w:rPr>
              <w:t xml:space="preserve"> </w:t>
            </w:r>
            <w:r w:rsidRPr="008D4DE3">
              <w:rPr>
                <w:rFonts w:ascii="Arial" w:hAnsi="Arial" w:cs="Arial"/>
              </w:rPr>
              <w:t>advertir a</w:t>
            </w:r>
            <w:r w:rsidRPr="008D4DE3">
              <w:rPr>
                <w:rFonts w:ascii="Arial" w:hAnsi="Arial" w:cs="Arial"/>
                <w:spacing w:val="-5"/>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resta</w:t>
            </w:r>
            <w:r w:rsidRPr="008D4DE3">
              <w:rPr>
                <w:rFonts w:ascii="Arial" w:hAnsi="Arial" w:cs="Arial"/>
                <w:spacing w:val="-7"/>
              </w:rPr>
              <w:t xml:space="preserve"> </w:t>
            </w:r>
            <w:r w:rsidRPr="008D4DE3">
              <w:rPr>
                <w:rFonts w:ascii="Arial" w:hAnsi="Arial" w:cs="Arial"/>
              </w:rPr>
              <w:t>d’usuaris</w:t>
            </w:r>
            <w:r w:rsidRPr="008D4DE3">
              <w:rPr>
                <w:rFonts w:ascii="Arial" w:hAnsi="Arial" w:cs="Arial"/>
                <w:spacing w:val="5"/>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s’aproximen</w:t>
            </w:r>
            <w:r w:rsidRPr="008D4DE3">
              <w:rPr>
                <w:rFonts w:ascii="Arial" w:hAnsi="Arial" w:cs="Arial"/>
                <w:spacing w:val="-3"/>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l’existència</w:t>
            </w:r>
            <w:r w:rsidRPr="008D4DE3">
              <w:rPr>
                <w:rFonts w:ascii="Arial" w:hAnsi="Arial" w:cs="Arial"/>
                <w:spacing w:val="-6"/>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detingut</w:t>
            </w:r>
          </w:p>
        </w:tc>
        <w:tc>
          <w:tcPr>
            <w:tcW w:w="748" w:type="dxa"/>
            <w:shd w:val="clear" w:color="auto" w:fill="auto"/>
          </w:tcPr>
          <w:p w14:paraId="3E443A89"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97.1</w:t>
            </w:r>
          </w:p>
        </w:tc>
        <w:tc>
          <w:tcPr>
            <w:tcW w:w="585" w:type="dxa"/>
            <w:shd w:val="clear" w:color="auto" w:fill="auto"/>
          </w:tcPr>
          <w:p w14:paraId="5A86655F"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70EBD1EA"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21E0E722"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C0FD732" w14:textId="77777777" w:rsidR="00091F93" w:rsidRPr="008D4DE3" w:rsidRDefault="00091F93" w:rsidP="008D4DE3">
            <w:pPr>
              <w:pStyle w:val="TableParagraph"/>
              <w:jc w:val="both"/>
              <w:rPr>
                <w:rFonts w:ascii="Arial" w:hAnsi="Arial" w:cs="Arial"/>
              </w:rPr>
            </w:pPr>
          </w:p>
        </w:tc>
      </w:tr>
      <w:tr w:rsidR="00091F93" w:rsidRPr="008D4DE3" w14:paraId="5EA7686A" w14:textId="77777777" w:rsidTr="008244F0">
        <w:trPr>
          <w:trHeight w:val="369"/>
        </w:trPr>
        <w:tc>
          <w:tcPr>
            <w:tcW w:w="10814" w:type="dxa"/>
            <w:shd w:val="clear" w:color="auto" w:fill="auto"/>
          </w:tcPr>
          <w:p w14:paraId="4B244E18" w14:textId="77777777" w:rsidR="00091F93" w:rsidRPr="008D4DE3" w:rsidRDefault="00091F93" w:rsidP="008D4DE3">
            <w:pPr>
              <w:pStyle w:val="TableParagraph"/>
              <w:ind w:left="81" w:right="112"/>
              <w:jc w:val="both"/>
              <w:rPr>
                <w:rFonts w:ascii="Arial" w:hAnsi="Arial" w:cs="Arial"/>
              </w:rPr>
            </w:pPr>
            <w:r w:rsidRPr="008D4DE3">
              <w:rPr>
                <w:rFonts w:ascii="Arial" w:hAnsi="Arial" w:cs="Arial"/>
              </w:rPr>
              <w:t>No</w:t>
            </w:r>
            <w:r w:rsidRPr="008D4DE3">
              <w:rPr>
                <w:rFonts w:ascii="Arial" w:hAnsi="Arial" w:cs="Arial"/>
                <w:spacing w:val="-8"/>
              </w:rPr>
              <w:t xml:space="preserve"> </w:t>
            </w:r>
            <w:r w:rsidRPr="008D4DE3">
              <w:rPr>
                <w:rFonts w:ascii="Arial" w:hAnsi="Arial" w:cs="Arial"/>
              </w:rPr>
              <w:t>adoptar,</w:t>
            </w:r>
            <w:r w:rsidRPr="008D4DE3">
              <w:rPr>
                <w:rFonts w:ascii="Arial" w:hAnsi="Arial" w:cs="Arial"/>
                <w:spacing w:val="-2"/>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conductor</w:t>
            </w:r>
            <w:r w:rsidRPr="008D4DE3">
              <w:rPr>
                <w:rFonts w:ascii="Arial" w:hAnsi="Arial" w:cs="Arial"/>
                <w:spacing w:val="-3"/>
              </w:rPr>
              <w:t xml:space="preserve"> </w:t>
            </w:r>
            <w:r w:rsidRPr="008D4DE3">
              <w:rPr>
                <w:rFonts w:ascii="Arial" w:hAnsi="Arial" w:cs="Arial"/>
              </w:rPr>
              <w:t>d’un vehicle,</w:t>
            </w:r>
            <w:r w:rsidRPr="008D4DE3">
              <w:rPr>
                <w:rFonts w:ascii="Arial" w:hAnsi="Arial" w:cs="Arial"/>
                <w:spacing w:val="-6"/>
              </w:rPr>
              <w:t xml:space="preserve"> </w:t>
            </w:r>
            <w:r w:rsidRPr="008D4DE3">
              <w:rPr>
                <w:rFonts w:ascii="Arial" w:hAnsi="Arial" w:cs="Arial"/>
              </w:rPr>
              <w:t>quan</w:t>
            </w:r>
            <w:r w:rsidRPr="008D4DE3">
              <w:rPr>
                <w:rFonts w:ascii="Arial" w:hAnsi="Arial" w:cs="Arial"/>
                <w:spacing w:val="-7"/>
              </w:rPr>
              <w:t xml:space="preserve"> </w:t>
            </w:r>
            <w:r w:rsidRPr="008D4DE3">
              <w:rPr>
                <w:rFonts w:ascii="Arial" w:hAnsi="Arial" w:cs="Arial"/>
              </w:rPr>
              <w:t>es</w:t>
            </w:r>
            <w:r w:rsidRPr="008D4DE3">
              <w:rPr>
                <w:rFonts w:ascii="Arial" w:hAnsi="Arial" w:cs="Arial"/>
                <w:spacing w:val="1"/>
              </w:rPr>
              <w:t xml:space="preserve"> </w:t>
            </w:r>
            <w:r w:rsidRPr="008D4DE3">
              <w:rPr>
                <w:rFonts w:ascii="Arial" w:hAnsi="Arial" w:cs="Arial"/>
              </w:rPr>
              <w:t>produeix</w:t>
            </w:r>
            <w:r w:rsidRPr="008D4DE3">
              <w:rPr>
                <w:rFonts w:ascii="Arial" w:hAnsi="Arial" w:cs="Arial"/>
                <w:spacing w:val="-5"/>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caiguda</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càrrega</w:t>
            </w:r>
            <w:r w:rsidRPr="008D4DE3">
              <w:rPr>
                <w:rFonts w:ascii="Arial" w:hAnsi="Arial" w:cs="Arial"/>
                <w:spacing w:val="-3"/>
              </w:rPr>
              <w:t xml:space="preserve"> </w:t>
            </w:r>
            <w:r w:rsidRPr="008D4DE3">
              <w:rPr>
                <w:rFonts w:ascii="Arial" w:hAnsi="Arial" w:cs="Arial"/>
              </w:rPr>
              <w:t>dintre</w:t>
            </w:r>
            <w:r w:rsidRPr="008D4DE3">
              <w:rPr>
                <w:rFonts w:ascii="Arial" w:hAnsi="Arial" w:cs="Arial"/>
                <w:spacing w:val="-8"/>
              </w:rPr>
              <w:t xml:space="preserve"> </w:t>
            </w:r>
            <w:r w:rsidRPr="008D4DE3">
              <w:rPr>
                <w:rFonts w:ascii="Arial" w:hAnsi="Arial" w:cs="Arial"/>
              </w:rPr>
              <w:t>d’un</w:t>
            </w:r>
            <w:r w:rsidRPr="008D4DE3">
              <w:rPr>
                <w:rFonts w:ascii="Arial" w:hAnsi="Arial" w:cs="Arial"/>
                <w:spacing w:val="-6"/>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nivell,</w:t>
            </w:r>
            <w:r w:rsidRPr="008D4DE3">
              <w:rPr>
                <w:rFonts w:ascii="Arial" w:hAnsi="Arial" w:cs="Arial"/>
                <w:spacing w:val="-4"/>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mesures</w:t>
            </w:r>
            <w:r w:rsidRPr="008D4DE3">
              <w:rPr>
                <w:rFonts w:ascii="Arial" w:hAnsi="Arial" w:cs="Arial"/>
                <w:spacing w:val="1"/>
              </w:rPr>
              <w:t xml:space="preserve"> </w:t>
            </w:r>
            <w:r w:rsidRPr="008D4DE3">
              <w:rPr>
                <w:rFonts w:ascii="Arial" w:hAnsi="Arial" w:cs="Arial"/>
              </w:rPr>
              <w:t>adequades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8"/>
              </w:rPr>
              <w:t xml:space="preserve"> </w:t>
            </w:r>
            <w:r w:rsidRPr="008D4DE3">
              <w:rPr>
                <w:rFonts w:ascii="Arial" w:hAnsi="Arial" w:cs="Arial"/>
              </w:rPr>
              <w:t>deixar</w:t>
            </w:r>
            <w:r w:rsidRPr="008D4DE3">
              <w:rPr>
                <w:rFonts w:ascii="Arial" w:hAnsi="Arial" w:cs="Arial"/>
                <w:spacing w:val="2"/>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pas</w:t>
            </w:r>
            <w:r w:rsidRPr="008D4DE3">
              <w:rPr>
                <w:rFonts w:ascii="Arial" w:hAnsi="Arial" w:cs="Arial"/>
                <w:spacing w:val="1"/>
              </w:rPr>
              <w:t xml:space="preserve"> </w:t>
            </w:r>
            <w:r w:rsidRPr="008D4DE3">
              <w:rPr>
                <w:rFonts w:ascii="Arial" w:hAnsi="Arial" w:cs="Arial"/>
              </w:rPr>
              <w:t>lliure</w:t>
            </w:r>
            <w:r w:rsidRPr="008D4DE3">
              <w:rPr>
                <w:rFonts w:ascii="Arial" w:hAnsi="Arial" w:cs="Arial"/>
                <w:spacing w:val="-42"/>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mínim</w:t>
            </w:r>
            <w:r w:rsidRPr="008D4DE3">
              <w:rPr>
                <w:rFonts w:ascii="Arial" w:hAnsi="Arial" w:cs="Arial"/>
                <w:spacing w:val="-2"/>
              </w:rPr>
              <w:t xml:space="preserve"> </w:t>
            </w:r>
            <w:r w:rsidRPr="008D4DE3">
              <w:rPr>
                <w:rFonts w:ascii="Arial" w:hAnsi="Arial" w:cs="Arial"/>
              </w:rPr>
              <w:t>temps possible</w:t>
            </w:r>
            <w:r w:rsidRPr="008D4DE3">
              <w:rPr>
                <w:rFonts w:ascii="Arial" w:hAnsi="Arial" w:cs="Arial"/>
                <w:spacing w:val="1"/>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advertir</w:t>
            </w:r>
            <w:r w:rsidRPr="008D4DE3">
              <w:rPr>
                <w:rFonts w:ascii="Arial" w:hAnsi="Arial" w:cs="Arial"/>
                <w:spacing w:val="6"/>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resta</w:t>
            </w:r>
            <w:r w:rsidRPr="008D4DE3">
              <w:rPr>
                <w:rFonts w:ascii="Arial" w:hAnsi="Arial" w:cs="Arial"/>
                <w:spacing w:val="-1"/>
              </w:rPr>
              <w:t xml:space="preserve"> </w:t>
            </w:r>
            <w:r w:rsidRPr="008D4DE3">
              <w:rPr>
                <w:rFonts w:ascii="Arial" w:hAnsi="Arial" w:cs="Arial"/>
              </w:rPr>
              <w:t>d’usuaris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s’aproximen</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l’existència</w:t>
            </w:r>
            <w:r w:rsidRPr="008D4DE3">
              <w:rPr>
                <w:rFonts w:ascii="Arial" w:hAnsi="Arial" w:cs="Arial"/>
                <w:spacing w:val="-6"/>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caiguda de</w:t>
            </w:r>
            <w:r w:rsidRPr="008D4DE3">
              <w:rPr>
                <w:rFonts w:ascii="Arial" w:hAnsi="Arial" w:cs="Arial"/>
                <w:spacing w:val="-4"/>
              </w:rPr>
              <w:t xml:space="preserve"> </w:t>
            </w:r>
            <w:r w:rsidRPr="008D4DE3">
              <w:rPr>
                <w:rFonts w:ascii="Arial" w:hAnsi="Arial" w:cs="Arial"/>
              </w:rPr>
              <w:t>càrrega</w:t>
            </w:r>
          </w:p>
        </w:tc>
        <w:tc>
          <w:tcPr>
            <w:tcW w:w="748" w:type="dxa"/>
            <w:shd w:val="clear" w:color="auto" w:fill="auto"/>
          </w:tcPr>
          <w:p w14:paraId="4AD4C556"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97.1</w:t>
            </w:r>
          </w:p>
        </w:tc>
        <w:tc>
          <w:tcPr>
            <w:tcW w:w="585" w:type="dxa"/>
            <w:shd w:val="clear" w:color="auto" w:fill="auto"/>
          </w:tcPr>
          <w:p w14:paraId="5FA34D2E"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16D4CEDB"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7D1065AC"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79196793" w14:textId="77777777" w:rsidR="00091F93" w:rsidRPr="008D4DE3" w:rsidRDefault="00091F93" w:rsidP="008D4DE3">
            <w:pPr>
              <w:pStyle w:val="TableParagraph"/>
              <w:jc w:val="both"/>
              <w:rPr>
                <w:rFonts w:ascii="Arial" w:hAnsi="Arial" w:cs="Arial"/>
              </w:rPr>
            </w:pPr>
          </w:p>
        </w:tc>
      </w:tr>
      <w:tr w:rsidR="00091F93" w:rsidRPr="008D4DE3" w14:paraId="054E2B9C" w14:textId="77777777" w:rsidTr="008244F0">
        <w:trPr>
          <w:trHeight w:val="369"/>
        </w:trPr>
        <w:tc>
          <w:tcPr>
            <w:tcW w:w="10814" w:type="dxa"/>
            <w:shd w:val="clear" w:color="auto" w:fill="auto"/>
          </w:tcPr>
          <w:p w14:paraId="575D87A5"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8"/>
              </w:rPr>
              <w:t xml:space="preserve"> </w:t>
            </w:r>
            <w:r w:rsidRPr="008D4DE3">
              <w:rPr>
                <w:rFonts w:ascii="Arial" w:hAnsi="Arial" w:cs="Arial"/>
              </w:rPr>
              <w:t>adoptar,</w:t>
            </w:r>
            <w:r w:rsidRPr="008D4DE3">
              <w:rPr>
                <w:rFonts w:ascii="Arial" w:hAnsi="Arial" w:cs="Arial"/>
                <w:spacing w:val="-2"/>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conductor</w:t>
            </w:r>
            <w:r w:rsidRPr="008D4DE3">
              <w:rPr>
                <w:rFonts w:ascii="Arial" w:hAnsi="Arial" w:cs="Arial"/>
                <w:spacing w:val="-2"/>
              </w:rPr>
              <w:t xml:space="preserve"> </w:t>
            </w:r>
            <w:r w:rsidRPr="008D4DE3">
              <w:rPr>
                <w:rFonts w:ascii="Arial" w:hAnsi="Arial" w:cs="Arial"/>
              </w:rPr>
              <w:t>d’un</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detingut</w:t>
            </w:r>
            <w:r w:rsidRPr="008D4DE3">
              <w:rPr>
                <w:rFonts w:ascii="Arial" w:hAnsi="Arial" w:cs="Arial"/>
                <w:spacing w:val="-2"/>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pont</w:t>
            </w:r>
            <w:r w:rsidRPr="008D4DE3">
              <w:rPr>
                <w:rFonts w:ascii="Arial" w:hAnsi="Arial" w:cs="Arial"/>
                <w:spacing w:val="-4"/>
              </w:rPr>
              <w:t xml:space="preserve"> </w:t>
            </w:r>
            <w:r w:rsidRPr="008D4DE3">
              <w:rPr>
                <w:rFonts w:ascii="Arial" w:hAnsi="Arial" w:cs="Arial"/>
              </w:rPr>
              <w:t>mòbil</w:t>
            </w:r>
            <w:r w:rsidRPr="008D4DE3">
              <w:rPr>
                <w:rFonts w:ascii="Arial" w:hAnsi="Arial" w:cs="Arial"/>
                <w:spacing w:val="-2"/>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raons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força</w:t>
            </w:r>
            <w:r w:rsidRPr="008D4DE3">
              <w:rPr>
                <w:rFonts w:ascii="Arial" w:hAnsi="Arial" w:cs="Arial"/>
                <w:spacing w:val="-10"/>
              </w:rPr>
              <w:t xml:space="preserve"> </w:t>
            </w:r>
            <w:r w:rsidRPr="008D4DE3">
              <w:rPr>
                <w:rFonts w:ascii="Arial" w:hAnsi="Arial" w:cs="Arial"/>
              </w:rPr>
              <w:t>major,</w:t>
            </w:r>
            <w:r w:rsidRPr="008D4DE3">
              <w:rPr>
                <w:rFonts w:ascii="Arial" w:hAnsi="Arial" w:cs="Arial"/>
                <w:spacing w:val="-6"/>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mesures</w:t>
            </w:r>
            <w:r w:rsidRPr="008D4DE3">
              <w:rPr>
                <w:rFonts w:ascii="Arial" w:hAnsi="Arial" w:cs="Arial"/>
                <w:spacing w:val="-3"/>
              </w:rPr>
              <w:t xml:space="preserve"> </w:t>
            </w:r>
            <w:r w:rsidRPr="008D4DE3">
              <w:rPr>
                <w:rFonts w:ascii="Arial" w:hAnsi="Arial" w:cs="Arial"/>
              </w:rPr>
              <w:t>adequades</w:t>
            </w:r>
            <w:r w:rsidRPr="008D4DE3">
              <w:rPr>
                <w:rFonts w:ascii="Arial" w:hAnsi="Arial" w:cs="Arial"/>
                <w:spacing w:val="3"/>
              </w:rPr>
              <w:t xml:space="preserve"> </w:t>
            </w:r>
            <w:r w:rsidRPr="008D4DE3">
              <w:rPr>
                <w:rFonts w:ascii="Arial" w:hAnsi="Arial" w:cs="Arial"/>
              </w:rPr>
              <w:t>per desallotjar-ne</w:t>
            </w:r>
            <w:r w:rsidRPr="008D4DE3">
              <w:rPr>
                <w:rFonts w:ascii="Arial" w:hAnsi="Arial" w:cs="Arial"/>
                <w:spacing w:val="-6"/>
              </w:rPr>
              <w:t xml:space="preserve"> </w:t>
            </w:r>
            <w:r w:rsidRPr="008D4DE3">
              <w:rPr>
                <w:rFonts w:ascii="Arial" w:hAnsi="Arial" w:cs="Arial"/>
              </w:rPr>
              <w:t>ràpidament</w:t>
            </w:r>
            <w:r w:rsidRPr="008D4DE3">
              <w:rPr>
                <w:rFonts w:ascii="Arial" w:hAnsi="Arial" w:cs="Arial"/>
                <w:spacing w:val="-2"/>
              </w:rPr>
              <w:t xml:space="preserve"> </w:t>
            </w:r>
            <w:r w:rsidRPr="008D4DE3">
              <w:rPr>
                <w:rFonts w:ascii="Arial" w:hAnsi="Arial" w:cs="Arial"/>
              </w:rPr>
              <w:t>els</w:t>
            </w:r>
            <w:r w:rsidRPr="008D4DE3">
              <w:rPr>
                <w:rFonts w:ascii="Arial" w:hAnsi="Arial" w:cs="Arial"/>
                <w:spacing w:val="-42"/>
              </w:rPr>
              <w:t xml:space="preserve"> </w:t>
            </w:r>
            <w:r w:rsidRPr="008D4DE3">
              <w:rPr>
                <w:rFonts w:ascii="Arial" w:hAnsi="Arial" w:cs="Arial"/>
              </w:rPr>
              <w:t>ocupants</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per</w:t>
            </w:r>
            <w:r w:rsidRPr="008D4DE3">
              <w:rPr>
                <w:rFonts w:ascii="Arial" w:hAnsi="Arial" w:cs="Arial"/>
                <w:spacing w:val="8"/>
              </w:rPr>
              <w:t xml:space="preserve"> </w:t>
            </w:r>
            <w:r w:rsidRPr="008D4DE3">
              <w:rPr>
                <w:rFonts w:ascii="Arial" w:hAnsi="Arial" w:cs="Arial"/>
              </w:rPr>
              <w:t>advertir</w:t>
            </w:r>
            <w:r w:rsidRPr="008D4DE3">
              <w:rPr>
                <w:rFonts w:ascii="Arial" w:hAnsi="Arial" w:cs="Arial"/>
                <w:spacing w:val="2"/>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resta</w:t>
            </w:r>
            <w:r w:rsidRPr="008D4DE3">
              <w:rPr>
                <w:rFonts w:ascii="Arial" w:hAnsi="Arial" w:cs="Arial"/>
                <w:spacing w:val="-7"/>
              </w:rPr>
              <w:t xml:space="preserve"> </w:t>
            </w:r>
            <w:r w:rsidRPr="008D4DE3">
              <w:rPr>
                <w:rFonts w:ascii="Arial" w:hAnsi="Arial" w:cs="Arial"/>
              </w:rPr>
              <w:t>d’usuaris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s’aproximen</w:t>
            </w:r>
            <w:r w:rsidRPr="008D4DE3">
              <w:rPr>
                <w:rFonts w:ascii="Arial" w:hAnsi="Arial" w:cs="Arial"/>
                <w:spacing w:val="-3"/>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l’existència</w:t>
            </w:r>
            <w:r w:rsidRPr="008D4DE3">
              <w:rPr>
                <w:rFonts w:ascii="Arial" w:hAnsi="Arial" w:cs="Arial"/>
                <w:spacing w:val="-3"/>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detingut</w:t>
            </w:r>
          </w:p>
        </w:tc>
        <w:tc>
          <w:tcPr>
            <w:tcW w:w="748" w:type="dxa"/>
            <w:shd w:val="clear" w:color="auto" w:fill="auto"/>
          </w:tcPr>
          <w:p w14:paraId="3A299650"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97.2</w:t>
            </w:r>
          </w:p>
        </w:tc>
        <w:tc>
          <w:tcPr>
            <w:tcW w:w="585" w:type="dxa"/>
            <w:shd w:val="clear" w:color="auto" w:fill="auto"/>
          </w:tcPr>
          <w:p w14:paraId="68785EF1"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CDF2242"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47322E98"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B32575B" w14:textId="77777777" w:rsidR="00091F93" w:rsidRPr="008D4DE3" w:rsidRDefault="00091F93" w:rsidP="008D4DE3">
            <w:pPr>
              <w:pStyle w:val="TableParagraph"/>
              <w:jc w:val="both"/>
              <w:rPr>
                <w:rFonts w:ascii="Arial" w:hAnsi="Arial" w:cs="Arial"/>
              </w:rPr>
            </w:pPr>
          </w:p>
        </w:tc>
      </w:tr>
      <w:tr w:rsidR="00091F93" w:rsidRPr="008D4DE3" w14:paraId="3EFC445C" w14:textId="77777777" w:rsidTr="008244F0">
        <w:trPr>
          <w:trHeight w:val="369"/>
        </w:trPr>
        <w:tc>
          <w:tcPr>
            <w:tcW w:w="10814" w:type="dxa"/>
            <w:shd w:val="clear" w:color="auto" w:fill="auto"/>
          </w:tcPr>
          <w:p w14:paraId="22EBA25E"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No</w:t>
            </w:r>
            <w:r w:rsidRPr="008D4DE3">
              <w:rPr>
                <w:rFonts w:ascii="Arial" w:hAnsi="Arial" w:cs="Arial"/>
                <w:spacing w:val="-8"/>
              </w:rPr>
              <w:t xml:space="preserve"> </w:t>
            </w:r>
            <w:r w:rsidRPr="008D4DE3">
              <w:rPr>
                <w:rFonts w:ascii="Arial" w:hAnsi="Arial" w:cs="Arial"/>
              </w:rPr>
              <w:t>adoptar,</w:t>
            </w:r>
            <w:r w:rsidRPr="008D4DE3">
              <w:rPr>
                <w:rFonts w:ascii="Arial" w:hAnsi="Arial" w:cs="Arial"/>
                <w:spacing w:val="-4"/>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conductor</w:t>
            </w:r>
            <w:r w:rsidRPr="008D4DE3">
              <w:rPr>
                <w:rFonts w:ascii="Arial" w:hAnsi="Arial" w:cs="Arial"/>
                <w:spacing w:val="-2"/>
              </w:rPr>
              <w:t xml:space="preserve"> </w:t>
            </w:r>
            <w:r w:rsidRPr="008D4DE3">
              <w:rPr>
                <w:rFonts w:ascii="Arial" w:hAnsi="Arial" w:cs="Arial"/>
              </w:rPr>
              <w:t>d’un</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quan</w:t>
            </w:r>
            <w:r w:rsidRPr="008D4DE3">
              <w:rPr>
                <w:rFonts w:ascii="Arial" w:hAnsi="Arial" w:cs="Arial"/>
                <w:spacing w:val="-5"/>
              </w:rPr>
              <w:t xml:space="preserve"> </w:t>
            </w:r>
            <w:r w:rsidRPr="008D4DE3">
              <w:rPr>
                <w:rFonts w:ascii="Arial" w:hAnsi="Arial" w:cs="Arial"/>
              </w:rPr>
              <w:t>es</w:t>
            </w:r>
            <w:r w:rsidRPr="008D4DE3">
              <w:rPr>
                <w:rFonts w:ascii="Arial" w:hAnsi="Arial" w:cs="Arial"/>
                <w:spacing w:val="2"/>
              </w:rPr>
              <w:t xml:space="preserve"> </w:t>
            </w:r>
            <w:r w:rsidRPr="008D4DE3">
              <w:rPr>
                <w:rFonts w:ascii="Arial" w:hAnsi="Arial" w:cs="Arial"/>
              </w:rPr>
              <w:t>produeix</w:t>
            </w:r>
            <w:r w:rsidRPr="008D4DE3">
              <w:rPr>
                <w:rFonts w:ascii="Arial" w:hAnsi="Arial" w:cs="Arial"/>
                <w:spacing w:val="-8"/>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caiguda</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càrrega</w:t>
            </w:r>
            <w:r w:rsidRPr="008D4DE3">
              <w:rPr>
                <w:rFonts w:ascii="Arial" w:hAnsi="Arial" w:cs="Arial"/>
                <w:spacing w:val="-6"/>
              </w:rPr>
              <w:t xml:space="preserve"> </w:t>
            </w:r>
            <w:r w:rsidRPr="008D4DE3">
              <w:rPr>
                <w:rFonts w:ascii="Arial" w:hAnsi="Arial" w:cs="Arial"/>
              </w:rPr>
              <w:t>dintre</w:t>
            </w:r>
            <w:r w:rsidRPr="008D4DE3">
              <w:rPr>
                <w:rFonts w:ascii="Arial" w:hAnsi="Arial" w:cs="Arial"/>
                <w:spacing w:val="-9"/>
              </w:rPr>
              <w:t xml:space="preserve"> </w:t>
            </w:r>
            <w:r w:rsidRPr="008D4DE3">
              <w:rPr>
                <w:rFonts w:ascii="Arial" w:hAnsi="Arial" w:cs="Arial"/>
              </w:rPr>
              <w:t>d’un</w:t>
            </w:r>
            <w:r w:rsidRPr="008D4DE3">
              <w:rPr>
                <w:rFonts w:ascii="Arial" w:hAnsi="Arial" w:cs="Arial"/>
                <w:spacing w:val="-6"/>
              </w:rPr>
              <w:t xml:space="preserve"> </w:t>
            </w:r>
            <w:r w:rsidRPr="008D4DE3">
              <w:rPr>
                <w:rFonts w:ascii="Arial" w:hAnsi="Arial" w:cs="Arial"/>
              </w:rPr>
              <w:t>pont</w:t>
            </w:r>
            <w:r w:rsidRPr="008D4DE3">
              <w:rPr>
                <w:rFonts w:ascii="Arial" w:hAnsi="Arial" w:cs="Arial"/>
                <w:spacing w:val="-3"/>
              </w:rPr>
              <w:t xml:space="preserve"> </w:t>
            </w:r>
            <w:r w:rsidRPr="008D4DE3">
              <w:rPr>
                <w:rFonts w:ascii="Arial" w:hAnsi="Arial" w:cs="Arial"/>
              </w:rPr>
              <w:t>mòbil,</w:t>
            </w:r>
            <w:r w:rsidRPr="008D4DE3">
              <w:rPr>
                <w:rFonts w:ascii="Arial" w:hAnsi="Arial" w:cs="Arial"/>
                <w:spacing w:val="-5"/>
              </w:rPr>
              <w:t xml:space="preserve"> </w:t>
            </w:r>
            <w:r w:rsidRPr="008D4DE3">
              <w:rPr>
                <w:rFonts w:ascii="Arial" w:hAnsi="Arial" w:cs="Arial"/>
              </w:rPr>
              <w:t>les mesures</w:t>
            </w:r>
            <w:r w:rsidRPr="008D4DE3">
              <w:rPr>
                <w:rFonts w:ascii="Arial" w:hAnsi="Arial" w:cs="Arial"/>
                <w:spacing w:val="-1"/>
              </w:rPr>
              <w:t xml:space="preserve"> </w:t>
            </w:r>
            <w:r w:rsidRPr="008D4DE3">
              <w:rPr>
                <w:rFonts w:ascii="Arial" w:hAnsi="Arial" w:cs="Arial"/>
              </w:rPr>
              <w:t>adequades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deixar el</w:t>
            </w:r>
            <w:r w:rsidRPr="008D4DE3">
              <w:rPr>
                <w:rFonts w:ascii="Arial" w:hAnsi="Arial" w:cs="Arial"/>
                <w:spacing w:val="-3"/>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lliure</w:t>
            </w:r>
            <w:r w:rsidRPr="008D4DE3">
              <w:rPr>
                <w:rFonts w:ascii="Arial" w:hAnsi="Arial" w:cs="Arial"/>
                <w:spacing w:val="-41"/>
              </w:rPr>
              <w:t xml:space="preserve"> </w:t>
            </w:r>
            <w:r w:rsidRPr="008D4DE3">
              <w:rPr>
                <w:rFonts w:ascii="Arial" w:hAnsi="Arial" w:cs="Arial"/>
              </w:rPr>
              <w:t>en el</w:t>
            </w:r>
            <w:r w:rsidRPr="008D4DE3">
              <w:rPr>
                <w:rFonts w:ascii="Arial" w:hAnsi="Arial" w:cs="Arial"/>
                <w:spacing w:val="2"/>
              </w:rPr>
              <w:t xml:space="preserve"> </w:t>
            </w:r>
            <w:r w:rsidRPr="008D4DE3">
              <w:rPr>
                <w:rFonts w:ascii="Arial" w:hAnsi="Arial" w:cs="Arial"/>
              </w:rPr>
              <w:t>mínim</w:t>
            </w:r>
            <w:r w:rsidRPr="008D4DE3">
              <w:rPr>
                <w:rFonts w:ascii="Arial" w:hAnsi="Arial" w:cs="Arial"/>
                <w:spacing w:val="-2"/>
              </w:rPr>
              <w:t xml:space="preserve"> </w:t>
            </w:r>
            <w:r w:rsidRPr="008D4DE3">
              <w:rPr>
                <w:rFonts w:ascii="Arial" w:hAnsi="Arial" w:cs="Arial"/>
              </w:rPr>
              <w:t>temps possible</w:t>
            </w:r>
            <w:r w:rsidRPr="008D4DE3">
              <w:rPr>
                <w:rFonts w:ascii="Arial" w:hAnsi="Arial" w:cs="Arial"/>
                <w:spacing w:val="-3"/>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advertir</w:t>
            </w:r>
            <w:r w:rsidRPr="008D4DE3">
              <w:rPr>
                <w:rFonts w:ascii="Arial" w:hAnsi="Arial" w:cs="Arial"/>
                <w:spacing w:val="8"/>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resta</w:t>
            </w:r>
            <w:r w:rsidRPr="008D4DE3">
              <w:rPr>
                <w:rFonts w:ascii="Arial" w:hAnsi="Arial" w:cs="Arial"/>
                <w:spacing w:val="-1"/>
              </w:rPr>
              <w:t xml:space="preserve"> </w:t>
            </w:r>
            <w:r w:rsidRPr="008D4DE3">
              <w:rPr>
                <w:rFonts w:ascii="Arial" w:hAnsi="Arial" w:cs="Arial"/>
              </w:rPr>
              <w:t>d’usuaris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s’aproximen</w:t>
            </w:r>
            <w:r w:rsidRPr="008D4DE3">
              <w:rPr>
                <w:rFonts w:ascii="Arial" w:hAnsi="Arial" w:cs="Arial"/>
                <w:spacing w:val="1"/>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l’existència</w:t>
            </w:r>
            <w:r w:rsidRPr="008D4DE3">
              <w:rPr>
                <w:rFonts w:ascii="Arial" w:hAnsi="Arial" w:cs="Arial"/>
                <w:spacing w:val="-6"/>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caiguda</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càrrega</w:t>
            </w:r>
          </w:p>
        </w:tc>
        <w:tc>
          <w:tcPr>
            <w:tcW w:w="748" w:type="dxa"/>
            <w:shd w:val="clear" w:color="auto" w:fill="auto"/>
          </w:tcPr>
          <w:p w14:paraId="44C0A772"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97.2</w:t>
            </w:r>
          </w:p>
        </w:tc>
        <w:tc>
          <w:tcPr>
            <w:tcW w:w="585" w:type="dxa"/>
            <w:shd w:val="clear" w:color="auto" w:fill="auto"/>
          </w:tcPr>
          <w:p w14:paraId="2DE49C34"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36493DEC"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32D96811"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597A2C24" w14:textId="77777777" w:rsidR="00091F93" w:rsidRPr="008D4DE3" w:rsidRDefault="00091F93" w:rsidP="008D4DE3">
            <w:pPr>
              <w:pStyle w:val="TableParagraph"/>
              <w:jc w:val="both"/>
              <w:rPr>
                <w:rFonts w:ascii="Arial" w:hAnsi="Arial" w:cs="Arial"/>
              </w:rPr>
            </w:pPr>
          </w:p>
        </w:tc>
      </w:tr>
      <w:tr w:rsidR="00091F93" w:rsidRPr="008D4DE3" w14:paraId="6BA77B5C" w14:textId="77777777" w:rsidTr="008244F0">
        <w:trPr>
          <w:trHeight w:val="369"/>
        </w:trPr>
        <w:tc>
          <w:tcPr>
            <w:tcW w:w="10814" w:type="dxa"/>
            <w:shd w:val="clear" w:color="auto" w:fill="auto"/>
          </w:tcPr>
          <w:p w14:paraId="6ED74ABF"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8"/>
              </w:rPr>
              <w:t xml:space="preserve"> </w:t>
            </w:r>
            <w:r w:rsidRPr="008D4DE3">
              <w:rPr>
                <w:rFonts w:ascii="Arial" w:hAnsi="Arial" w:cs="Arial"/>
                <w:spacing w:val="-1"/>
              </w:rPr>
              <w:t>apagar</w:t>
            </w:r>
            <w:r w:rsidRPr="008D4DE3">
              <w:rPr>
                <w:rFonts w:ascii="Arial" w:hAnsi="Arial" w:cs="Arial"/>
              </w:rPr>
              <w:t xml:space="preserve"> el</w:t>
            </w:r>
            <w:r w:rsidRPr="008D4DE3">
              <w:rPr>
                <w:rFonts w:ascii="Arial" w:hAnsi="Arial" w:cs="Arial"/>
                <w:spacing w:val="-3"/>
              </w:rPr>
              <w:t xml:space="preserve"> </w:t>
            </w:r>
            <w:r w:rsidRPr="008D4DE3">
              <w:rPr>
                <w:rFonts w:ascii="Arial" w:hAnsi="Arial" w:cs="Arial"/>
              </w:rPr>
              <w:t>motor</w:t>
            </w:r>
            <w:r w:rsidRPr="008D4DE3">
              <w:rPr>
                <w:rFonts w:ascii="Arial" w:hAnsi="Arial" w:cs="Arial"/>
                <w:spacing w:val="2"/>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no</w:t>
            </w:r>
            <w:r w:rsidRPr="008D4DE3">
              <w:rPr>
                <w:rFonts w:ascii="Arial" w:hAnsi="Arial" w:cs="Arial"/>
                <w:spacing w:val="-9"/>
              </w:rPr>
              <w:t xml:space="preserve"> </w:t>
            </w:r>
            <w:r w:rsidRPr="008D4DE3">
              <w:rPr>
                <w:rFonts w:ascii="Arial" w:hAnsi="Arial" w:cs="Arial"/>
              </w:rPr>
              <w:t>connectar</w:t>
            </w:r>
            <w:r w:rsidRPr="008D4DE3">
              <w:rPr>
                <w:rFonts w:ascii="Arial" w:hAnsi="Arial" w:cs="Arial"/>
                <w:spacing w:val="1"/>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senyal</w:t>
            </w:r>
            <w:r w:rsidRPr="008D4DE3">
              <w:rPr>
                <w:rFonts w:ascii="Arial" w:hAnsi="Arial" w:cs="Arial"/>
                <w:spacing w:val="1"/>
              </w:rPr>
              <w:t xml:space="preserve"> </w:t>
            </w:r>
            <w:r w:rsidRPr="008D4DE3">
              <w:rPr>
                <w:rFonts w:ascii="Arial" w:hAnsi="Arial" w:cs="Arial"/>
              </w:rPr>
              <w:t>d’emergència</w:t>
            </w:r>
            <w:r w:rsidRPr="008D4DE3">
              <w:rPr>
                <w:rFonts w:ascii="Arial" w:hAnsi="Arial" w:cs="Arial"/>
                <w:spacing w:val="-11"/>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no</w:t>
            </w:r>
            <w:r w:rsidRPr="008D4DE3">
              <w:rPr>
                <w:rFonts w:ascii="Arial" w:hAnsi="Arial" w:cs="Arial"/>
                <w:spacing w:val="-9"/>
              </w:rPr>
              <w:t xml:space="preserve"> </w:t>
            </w:r>
            <w:r w:rsidRPr="008D4DE3">
              <w:rPr>
                <w:rFonts w:ascii="Arial" w:hAnsi="Arial" w:cs="Arial"/>
              </w:rPr>
              <w:t>mantenir</w:t>
            </w:r>
            <w:r w:rsidRPr="008D4DE3">
              <w:rPr>
                <w:rFonts w:ascii="Arial" w:hAnsi="Arial" w:cs="Arial"/>
                <w:spacing w:val="-1"/>
              </w:rPr>
              <w:t xml:space="preserve"> </w:t>
            </w:r>
            <w:r w:rsidRPr="008D4DE3">
              <w:rPr>
                <w:rFonts w:ascii="Arial" w:hAnsi="Arial" w:cs="Arial"/>
              </w:rPr>
              <w:t>encesos els</w:t>
            </w:r>
            <w:r w:rsidRPr="008D4DE3">
              <w:rPr>
                <w:rFonts w:ascii="Arial" w:hAnsi="Arial" w:cs="Arial"/>
                <w:spacing w:val="-3"/>
              </w:rPr>
              <w:t xml:space="preserve"> </w:t>
            </w:r>
            <w:r w:rsidRPr="008D4DE3">
              <w:rPr>
                <w:rFonts w:ascii="Arial" w:hAnsi="Arial" w:cs="Arial"/>
              </w:rPr>
              <w:t>llums de</w:t>
            </w:r>
            <w:r w:rsidRPr="008D4DE3">
              <w:rPr>
                <w:rFonts w:ascii="Arial" w:hAnsi="Arial" w:cs="Arial"/>
                <w:spacing w:val="-7"/>
              </w:rPr>
              <w:t xml:space="preserve"> </w:t>
            </w:r>
            <w:r w:rsidRPr="008D4DE3">
              <w:rPr>
                <w:rFonts w:ascii="Arial" w:hAnsi="Arial" w:cs="Arial"/>
              </w:rPr>
              <w:t>posició,</w:t>
            </w:r>
            <w:r w:rsidRPr="008D4DE3">
              <w:rPr>
                <w:rFonts w:ascii="Arial" w:hAnsi="Arial" w:cs="Arial"/>
                <w:spacing w:val="-2"/>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conductor</w:t>
            </w:r>
            <w:r w:rsidRPr="008D4DE3">
              <w:rPr>
                <w:rFonts w:ascii="Arial" w:hAnsi="Arial" w:cs="Arial"/>
                <w:spacing w:val="-2"/>
              </w:rPr>
              <w:t xml:space="preserve"> </w:t>
            </w:r>
            <w:r w:rsidRPr="008D4DE3">
              <w:rPr>
                <w:rFonts w:ascii="Arial" w:hAnsi="Arial" w:cs="Arial"/>
              </w:rPr>
              <w:t>d’un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immobilitzat</w:t>
            </w:r>
            <w:r w:rsidRPr="008D4DE3">
              <w:rPr>
                <w:rFonts w:ascii="Arial" w:hAnsi="Arial" w:cs="Arial"/>
                <w:spacing w:val="-2"/>
              </w:rPr>
              <w:t xml:space="preserve"> </w:t>
            </w:r>
            <w:r w:rsidRPr="008D4DE3">
              <w:rPr>
                <w:rFonts w:ascii="Arial" w:hAnsi="Arial" w:cs="Arial"/>
              </w:rPr>
              <w:t>dins un</w:t>
            </w:r>
            <w:r w:rsidRPr="008D4DE3">
              <w:rPr>
                <w:rFonts w:ascii="Arial" w:hAnsi="Arial" w:cs="Arial"/>
                <w:spacing w:val="-42"/>
              </w:rPr>
              <w:t xml:space="preserve"> </w:t>
            </w:r>
            <w:r w:rsidRPr="008D4DE3">
              <w:rPr>
                <w:rFonts w:ascii="Arial" w:hAnsi="Arial" w:cs="Arial"/>
              </w:rPr>
              <w:t>túnel</w:t>
            </w:r>
            <w:r w:rsidRPr="008D4DE3">
              <w:rPr>
                <w:rFonts w:ascii="Arial" w:hAnsi="Arial" w:cs="Arial"/>
                <w:spacing w:val="7"/>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un pas</w:t>
            </w:r>
            <w:r w:rsidRPr="008D4DE3">
              <w:rPr>
                <w:rFonts w:ascii="Arial" w:hAnsi="Arial" w:cs="Arial"/>
                <w:spacing w:val="5"/>
              </w:rPr>
              <w:t xml:space="preserve"> </w:t>
            </w:r>
            <w:r w:rsidRPr="008D4DE3">
              <w:rPr>
                <w:rFonts w:ascii="Arial" w:hAnsi="Arial" w:cs="Arial"/>
              </w:rPr>
              <w:t>inferior</w:t>
            </w:r>
            <w:r w:rsidRPr="008D4DE3">
              <w:rPr>
                <w:rFonts w:ascii="Arial" w:hAnsi="Arial" w:cs="Arial"/>
                <w:spacing w:val="-5"/>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motius d’emergència</w:t>
            </w:r>
          </w:p>
        </w:tc>
        <w:tc>
          <w:tcPr>
            <w:tcW w:w="748" w:type="dxa"/>
            <w:shd w:val="clear" w:color="auto" w:fill="auto"/>
          </w:tcPr>
          <w:p w14:paraId="545B6C9C" w14:textId="77777777" w:rsidR="00091F93" w:rsidRPr="008D4DE3" w:rsidRDefault="00091F93" w:rsidP="008D4DE3">
            <w:pPr>
              <w:pStyle w:val="TableParagraph"/>
              <w:ind w:left="38" w:right="32"/>
              <w:jc w:val="both"/>
              <w:rPr>
                <w:rFonts w:ascii="Arial" w:hAnsi="Arial" w:cs="Arial"/>
              </w:rPr>
            </w:pPr>
            <w:r w:rsidRPr="008D4DE3">
              <w:rPr>
                <w:rFonts w:ascii="Arial" w:hAnsi="Arial" w:cs="Arial"/>
              </w:rPr>
              <w:t>97.3.a)</w:t>
            </w:r>
          </w:p>
        </w:tc>
        <w:tc>
          <w:tcPr>
            <w:tcW w:w="585" w:type="dxa"/>
            <w:shd w:val="clear" w:color="auto" w:fill="auto"/>
          </w:tcPr>
          <w:p w14:paraId="526273D0"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2601D5EB"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F786CAB"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9ED9CDC" w14:textId="77777777" w:rsidR="00091F93" w:rsidRPr="008D4DE3" w:rsidRDefault="00091F93" w:rsidP="008D4DE3">
            <w:pPr>
              <w:pStyle w:val="TableParagraph"/>
              <w:jc w:val="both"/>
              <w:rPr>
                <w:rFonts w:ascii="Arial" w:hAnsi="Arial" w:cs="Arial"/>
              </w:rPr>
            </w:pPr>
          </w:p>
        </w:tc>
      </w:tr>
    </w:tbl>
    <w:p w14:paraId="133477A7"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5EDF05A0"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5F1FB96A" w14:textId="77777777" w:rsidTr="008244F0">
        <w:trPr>
          <w:trHeight w:val="369"/>
        </w:trPr>
        <w:tc>
          <w:tcPr>
            <w:tcW w:w="10814" w:type="dxa"/>
            <w:shd w:val="clear" w:color="auto" w:fill="auto"/>
          </w:tcPr>
          <w:p w14:paraId="2CE7C1AA"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2"/>
              </w:rPr>
              <w:t xml:space="preserve"> </w:t>
            </w:r>
            <w:r w:rsidRPr="008D4DE3">
              <w:rPr>
                <w:rFonts w:ascii="Arial" w:hAnsi="Arial" w:cs="Arial"/>
                <w:spacing w:val="-1"/>
              </w:rPr>
              <w:t>situar</w:t>
            </w:r>
            <w:r w:rsidRPr="008D4DE3">
              <w:rPr>
                <w:rFonts w:ascii="Arial" w:hAnsi="Arial" w:cs="Arial"/>
                <w:spacing w:val="5"/>
              </w:rPr>
              <w:t xml:space="preserve"> </w:t>
            </w:r>
            <w:r w:rsidRPr="008D4DE3">
              <w:rPr>
                <w:rFonts w:ascii="Arial" w:hAnsi="Arial" w:cs="Arial"/>
                <w:spacing w:val="-1"/>
              </w:rPr>
              <w:t>el</w:t>
            </w:r>
            <w:r w:rsidRPr="008D4DE3">
              <w:rPr>
                <w:rFonts w:ascii="Arial" w:hAnsi="Arial" w:cs="Arial"/>
                <w:spacing w:val="-3"/>
              </w:rPr>
              <w:t xml:space="preserve"> </w:t>
            </w:r>
            <w:r w:rsidRPr="008D4DE3">
              <w:rPr>
                <w:rFonts w:ascii="Arial" w:hAnsi="Arial" w:cs="Arial"/>
                <w:spacing w:val="-1"/>
              </w:rPr>
              <w:t>vehicle,</w:t>
            </w:r>
            <w:r w:rsidRPr="008D4DE3">
              <w:rPr>
                <w:rFonts w:ascii="Arial" w:hAnsi="Arial" w:cs="Arial"/>
                <w:spacing w:val="2"/>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conductor</w:t>
            </w:r>
            <w:r w:rsidRPr="008D4DE3">
              <w:rPr>
                <w:rFonts w:ascii="Arial" w:hAnsi="Arial" w:cs="Arial"/>
                <w:spacing w:val="-5"/>
              </w:rPr>
              <w:t xml:space="preserve"> </w:t>
            </w:r>
            <w:r w:rsidRPr="008D4DE3">
              <w:rPr>
                <w:rFonts w:ascii="Arial" w:hAnsi="Arial" w:cs="Arial"/>
              </w:rPr>
              <w:t>d’un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immobilitzat</w:t>
            </w:r>
            <w:r w:rsidRPr="008D4DE3">
              <w:rPr>
                <w:rFonts w:ascii="Arial" w:hAnsi="Arial" w:cs="Arial"/>
                <w:spacing w:val="-2"/>
              </w:rPr>
              <w:t xml:space="preserve"> </w:t>
            </w:r>
            <w:r w:rsidRPr="008D4DE3">
              <w:rPr>
                <w:rFonts w:ascii="Arial" w:hAnsi="Arial" w:cs="Arial"/>
              </w:rPr>
              <w:t>dins un</w:t>
            </w:r>
            <w:r w:rsidRPr="008D4DE3">
              <w:rPr>
                <w:rFonts w:ascii="Arial" w:hAnsi="Arial" w:cs="Arial"/>
                <w:spacing w:val="-7"/>
              </w:rPr>
              <w:t xml:space="preserve"> </w:t>
            </w:r>
            <w:r w:rsidRPr="008D4DE3">
              <w:rPr>
                <w:rFonts w:ascii="Arial" w:hAnsi="Arial" w:cs="Arial"/>
              </w:rPr>
              <w:t>túnel</w:t>
            </w:r>
            <w:r w:rsidRPr="008D4DE3">
              <w:rPr>
                <w:rFonts w:ascii="Arial" w:hAnsi="Arial" w:cs="Arial"/>
                <w:spacing w:val="4"/>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inferior per</w:t>
            </w:r>
            <w:r w:rsidRPr="008D4DE3">
              <w:rPr>
                <w:rFonts w:ascii="Arial" w:hAnsi="Arial" w:cs="Arial"/>
                <w:spacing w:val="-3"/>
              </w:rPr>
              <w:t xml:space="preserve"> </w:t>
            </w:r>
            <w:r w:rsidRPr="008D4DE3">
              <w:rPr>
                <w:rFonts w:ascii="Arial" w:hAnsi="Arial" w:cs="Arial"/>
              </w:rPr>
              <w:t>motius</w:t>
            </w:r>
            <w:r w:rsidRPr="008D4DE3">
              <w:rPr>
                <w:rFonts w:ascii="Arial" w:hAnsi="Arial" w:cs="Arial"/>
                <w:spacing w:val="-2"/>
              </w:rPr>
              <w:t xml:space="preserve"> </w:t>
            </w:r>
            <w:r w:rsidRPr="008D4DE3">
              <w:rPr>
                <w:rFonts w:ascii="Arial" w:hAnsi="Arial" w:cs="Arial"/>
              </w:rPr>
              <w:t>d’emergència,</w:t>
            </w:r>
            <w:r w:rsidRPr="008D4DE3">
              <w:rPr>
                <w:rFonts w:ascii="Arial" w:hAnsi="Arial" w:cs="Arial"/>
                <w:spacing w:val="-5"/>
              </w:rPr>
              <w:t xml:space="preserve"> </w:t>
            </w:r>
            <w:r w:rsidRPr="008D4DE3">
              <w:rPr>
                <w:rFonts w:ascii="Arial" w:hAnsi="Arial" w:cs="Arial"/>
              </w:rPr>
              <w:t>cap</w:t>
            </w:r>
            <w:r w:rsidRPr="008D4DE3">
              <w:rPr>
                <w:rFonts w:ascii="Arial" w:hAnsi="Arial" w:cs="Arial"/>
                <w:spacing w:val="-2"/>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zona</w:t>
            </w:r>
            <w:r w:rsidRPr="008D4DE3">
              <w:rPr>
                <w:rFonts w:ascii="Arial" w:hAnsi="Arial" w:cs="Arial"/>
                <w:spacing w:val="-3"/>
              </w:rPr>
              <w:t xml:space="preserve"> </w:t>
            </w:r>
            <w:r w:rsidRPr="008D4DE3">
              <w:rPr>
                <w:rFonts w:ascii="Arial" w:hAnsi="Arial" w:cs="Arial"/>
              </w:rPr>
              <w:t>reservada</w:t>
            </w:r>
            <w:r w:rsidRPr="008D4DE3">
              <w:rPr>
                <w:rFonts w:ascii="Arial" w:hAnsi="Arial" w:cs="Arial"/>
                <w:spacing w:val="-6"/>
              </w:rPr>
              <w:t xml:space="preserve"> </w:t>
            </w:r>
            <w:r w:rsidRPr="008D4DE3">
              <w:rPr>
                <w:rFonts w:ascii="Arial" w:hAnsi="Arial" w:cs="Arial"/>
              </w:rPr>
              <w:t>per a</w:t>
            </w:r>
            <w:r w:rsidRPr="008D4DE3">
              <w:rPr>
                <w:rFonts w:ascii="Arial" w:hAnsi="Arial" w:cs="Arial"/>
                <w:spacing w:val="-42"/>
              </w:rPr>
              <w:t xml:space="preserve"> </w:t>
            </w:r>
            <w:r w:rsidRPr="008D4DE3">
              <w:rPr>
                <w:rFonts w:ascii="Arial" w:hAnsi="Arial" w:cs="Arial"/>
              </w:rPr>
              <w:t>emergència</w:t>
            </w:r>
            <w:r w:rsidRPr="008D4DE3">
              <w:rPr>
                <w:rFonts w:ascii="Arial" w:hAnsi="Arial" w:cs="Arial"/>
                <w:spacing w:val="-4"/>
              </w:rPr>
              <w:t xml:space="preserve"> </w:t>
            </w:r>
            <w:r w:rsidRPr="008D4DE3">
              <w:rPr>
                <w:rFonts w:ascii="Arial" w:hAnsi="Arial" w:cs="Arial"/>
              </w:rPr>
              <w:t>quan</w:t>
            </w:r>
            <w:r w:rsidRPr="008D4DE3">
              <w:rPr>
                <w:rFonts w:ascii="Arial" w:hAnsi="Arial" w:cs="Arial"/>
                <w:spacing w:val="6"/>
              </w:rPr>
              <w:t xml:space="preserve"> </w:t>
            </w:r>
            <w:r w:rsidRPr="008D4DE3">
              <w:rPr>
                <w:rFonts w:ascii="Arial" w:hAnsi="Arial" w:cs="Arial"/>
              </w:rPr>
              <w:t>és</w:t>
            </w:r>
            <w:r w:rsidRPr="008D4DE3">
              <w:rPr>
                <w:rFonts w:ascii="Arial" w:hAnsi="Arial" w:cs="Arial"/>
                <w:spacing w:val="5"/>
              </w:rPr>
              <w:t xml:space="preserve"> </w:t>
            </w:r>
            <w:r w:rsidRPr="008D4DE3">
              <w:rPr>
                <w:rFonts w:ascii="Arial" w:hAnsi="Arial" w:cs="Arial"/>
              </w:rPr>
              <w:t>possible</w:t>
            </w:r>
            <w:r w:rsidRPr="008D4DE3">
              <w:rPr>
                <w:rFonts w:ascii="Arial" w:hAnsi="Arial" w:cs="Arial"/>
                <w:spacing w:val="-1"/>
              </w:rPr>
              <w:t xml:space="preserve"> </w:t>
            </w:r>
            <w:r w:rsidRPr="008D4DE3">
              <w:rPr>
                <w:rFonts w:ascii="Arial" w:hAnsi="Arial" w:cs="Arial"/>
              </w:rPr>
              <w:t>o al</w:t>
            </w:r>
            <w:r w:rsidRPr="008D4DE3">
              <w:rPr>
                <w:rFonts w:ascii="Arial" w:hAnsi="Arial" w:cs="Arial"/>
                <w:spacing w:val="-2"/>
              </w:rPr>
              <w:t xml:space="preserve"> </w:t>
            </w:r>
            <w:r w:rsidRPr="008D4DE3">
              <w:rPr>
                <w:rFonts w:ascii="Arial" w:hAnsi="Arial" w:cs="Arial"/>
              </w:rPr>
              <w:t>més</w:t>
            </w:r>
            <w:r w:rsidRPr="008D4DE3">
              <w:rPr>
                <w:rFonts w:ascii="Arial" w:hAnsi="Arial" w:cs="Arial"/>
                <w:spacing w:val="5"/>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prop</w:t>
            </w:r>
            <w:r w:rsidRPr="008D4DE3">
              <w:rPr>
                <w:rFonts w:ascii="Arial" w:hAnsi="Arial" w:cs="Arial"/>
                <w:spacing w:val="-1"/>
              </w:rPr>
              <w:t xml:space="preserve"> </w:t>
            </w:r>
            <w:r w:rsidRPr="008D4DE3">
              <w:rPr>
                <w:rFonts w:ascii="Arial" w:hAnsi="Arial" w:cs="Arial"/>
              </w:rPr>
              <w:t>possible</w:t>
            </w:r>
            <w:r w:rsidRPr="008D4DE3">
              <w:rPr>
                <w:rFonts w:ascii="Arial" w:hAnsi="Arial" w:cs="Arial"/>
                <w:spacing w:val="-4"/>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costat</w:t>
            </w:r>
            <w:r w:rsidRPr="008D4DE3">
              <w:rPr>
                <w:rFonts w:ascii="Arial" w:hAnsi="Arial" w:cs="Arial"/>
                <w:spacing w:val="2"/>
              </w:rPr>
              <w:t xml:space="preserve"> </w:t>
            </w:r>
            <w:r w:rsidRPr="008D4DE3">
              <w:rPr>
                <w:rFonts w:ascii="Arial" w:hAnsi="Arial" w:cs="Arial"/>
              </w:rPr>
              <w:t>dret</w:t>
            </w:r>
            <w:r w:rsidRPr="008D4DE3">
              <w:rPr>
                <w:rFonts w:ascii="Arial" w:hAnsi="Arial" w:cs="Arial"/>
                <w:spacing w:val="2"/>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p>
        </w:tc>
        <w:tc>
          <w:tcPr>
            <w:tcW w:w="748" w:type="dxa"/>
            <w:shd w:val="clear" w:color="auto" w:fill="auto"/>
          </w:tcPr>
          <w:p w14:paraId="51FD57DF"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97.3.b)</w:t>
            </w:r>
          </w:p>
        </w:tc>
        <w:tc>
          <w:tcPr>
            <w:tcW w:w="585" w:type="dxa"/>
            <w:shd w:val="clear" w:color="auto" w:fill="auto"/>
          </w:tcPr>
          <w:p w14:paraId="7F20D9EE"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2A556A16"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29D393C1"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4D80AB6" w14:textId="77777777" w:rsidR="00091F93" w:rsidRPr="008D4DE3" w:rsidRDefault="00091F93" w:rsidP="008D4DE3">
            <w:pPr>
              <w:pStyle w:val="TableParagraph"/>
              <w:jc w:val="both"/>
              <w:rPr>
                <w:rFonts w:ascii="Arial" w:hAnsi="Arial" w:cs="Arial"/>
              </w:rPr>
            </w:pPr>
          </w:p>
        </w:tc>
      </w:tr>
      <w:tr w:rsidR="00091F93" w:rsidRPr="008D4DE3" w14:paraId="3EEAB045" w14:textId="77777777" w:rsidTr="008244F0">
        <w:trPr>
          <w:trHeight w:val="369"/>
        </w:trPr>
        <w:tc>
          <w:tcPr>
            <w:tcW w:w="10814" w:type="dxa"/>
            <w:shd w:val="clear" w:color="auto" w:fill="auto"/>
          </w:tcPr>
          <w:p w14:paraId="5F18F46B" w14:textId="77777777" w:rsidR="00091F93" w:rsidRPr="008D4DE3" w:rsidRDefault="00091F93" w:rsidP="008D4DE3">
            <w:pPr>
              <w:pStyle w:val="TableParagraph"/>
              <w:ind w:left="81" w:right="212"/>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col·locar</w:t>
            </w:r>
            <w:r w:rsidRPr="008D4DE3">
              <w:rPr>
                <w:rFonts w:ascii="Arial" w:hAnsi="Arial" w:cs="Arial"/>
                <w:spacing w:val="-2"/>
              </w:rPr>
              <w:t xml:space="preserve"> </w:t>
            </w:r>
            <w:r w:rsidRPr="008D4DE3">
              <w:rPr>
                <w:rFonts w:ascii="Arial" w:hAnsi="Arial" w:cs="Arial"/>
                <w:spacing w:val="-1"/>
              </w:rPr>
              <w:t>els</w:t>
            </w:r>
            <w:r w:rsidRPr="008D4DE3">
              <w:rPr>
                <w:rFonts w:ascii="Arial" w:hAnsi="Arial" w:cs="Arial"/>
                <w:spacing w:val="1"/>
              </w:rPr>
              <w:t xml:space="preserve"> </w:t>
            </w:r>
            <w:r w:rsidRPr="008D4DE3">
              <w:rPr>
                <w:rFonts w:ascii="Arial" w:hAnsi="Arial" w:cs="Arial"/>
                <w:spacing w:val="-1"/>
              </w:rPr>
              <w:t>dispositius</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pressenyalització de</w:t>
            </w:r>
            <w:r w:rsidRPr="008D4DE3">
              <w:rPr>
                <w:rFonts w:ascii="Arial" w:hAnsi="Arial" w:cs="Arial"/>
                <w:spacing w:val="-7"/>
              </w:rPr>
              <w:t xml:space="preserve"> </w:t>
            </w:r>
            <w:r w:rsidRPr="008D4DE3">
              <w:rPr>
                <w:rFonts w:ascii="Arial" w:hAnsi="Arial" w:cs="Arial"/>
              </w:rPr>
              <w:t>perill,</w:t>
            </w:r>
            <w:r w:rsidRPr="008D4DE3">
              <w:rPr>
                <w:rFonts w:ascii="Arial" w:hAnsi="Arial" w:cs="Arial"/>
                <w:spacing w:val="-3"/>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conductor</w:t>
            </w:r>
            <w:r w:rsidRPr="008D4DE3">
              <w:rPr>
                <w:rFonts w:ascii="Arial" w:hAnsi="Arial" w:cs="Arial"/>
                <w:spacing w:val="-4"/>
              </w:rPr>
              <w:t xml:space="preserve"> </w:t>
            </w:r>
            <w:r w:rsidRPr="008D4DE3">
              <w:rPr>
                <w:rFonts w:ascii="Arial" w:hAnsi="Arial" w:cs="Arial"/>
              </w:rPr>
              <w:t>d’un</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10"/>
              </w:rPr>
              <w:t xml:space="preserve"> </w:t>
            </w:r>
            <w:r w:rsidRPr="008D4DE3">
              <w:rPr>
                <w:rFonts w:ascii="Arial" w:hAnsi="Arial" w:cs="Arial"/>
              </w:rPr>
              <w:t>immobilitzat</w:t>
            </w:r>
            <w:r w:rsidRPr="008D4DE3">
              <w:rPr>
                <w:rFonts w:ascii="Arial" w:hAnsi="Arial" w:cs="Arial"/>
                <w:spacing w:val="-4"/>
              </w:rPr>
              <w:t xml:space="preserve"> </w:t>
            </w:r>
            <w:r w:rsidRPr="008D4DE3">
              <w:rPr>
                <w:rFonts w:ascii="Arial" w:hAnsi="Arial" w:cs="Arial"/>
              </w:rPr>
              <w:t>dins</w:t>
            </w:r>
            <w:r w:rsidRPr="008D4DE3">
              <w:rPr>
                <w:rFonts w:ascii="Arial" w:hAnsi="Arial" w:cs="Arial"/>
                <w:spacing w:val="3"/>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túnel o</w:t>
            </w:r>
            <w:r w:rsidRPr="008D4DE3">
              <w:rPr>
                <w:rFonts w:ascii="Arial" w:hAnsi="Arial" w:cs="Arial"/>
                <w:spacing w:val="-7"/>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pas</w:t>
            </w:r>
            <w:r w:rsidRPr="008D4DE3">
              <w:rPr>
                <w:rFonts w:ascii="Arial" w:hAnsi="Arial" w:cs="Arial"/>
                <w:spacing w:val="4"/>
              </w:rPr>
              <w:t xml:space="preserve"> </w:t>
            </w:r>
            <w:r w:rsidRPr="008D4DE3">
              <w:rPr>
                <w:rFonts w:ascii="Arial" w:hAnsi="Arial" w:cs="Arial"/>
              </w:rPr>
              <w:t>inferior per</w:t>
            </w:r>
            <w:r w:rsidRPr="008D4DE3">
              <w:rPr>
                <w:rFonts w:ascii="Arial" w:hAnsi="Arial" w:cs="Arial"/>
                <w:spacing w:val="-1"/>
              </w:rPr>
              <w:t xml:space="preserve"> </w:t>
            </w:r>
            <w:r w:rsidRPr="008D4DE3">
              <w:rPr>
                <w:rFonts w:ascii="Arial" w:hAnsi="Arial" w:cs="Arial"/>
              </w:rPr>
              <w:t>motius</w:t>
            </w:r>
            <w:r w:rsidRPr="008D4DE3">
              <w:rPr>
                <w:rFonts w:ascii="Arial" w:hAnsi="Arial" w:cs="Arial"/>
                <w:spacing w:val="-42"/>
              </w:rPr>
              <w:t xml:space="preserve"> </w:t>
            </w:r>
            <w:r w:rsidRPr="008D4DE3">
              <w:rPr>
                <w:rFonts w:ascii="Arial" w:hAnsi="Arial" w:cs="Arial"/>
              </w:rPr>
              <w:t>d’emergència</w:t>
            </w:r>
          </w:p>
        </w:tc>
        <w:tc>
          <w:tcPr>
            <w:tcW w:w="748" w:type="dxa"/>
            <w:shd w:val="clear" w:color="auto" w:fill="auto"/>
          </w:tcPr>
          <w:p w14:paraId="5B658FB3" w14:textId="77777777" w:rsidR="00091F93" w:rsidRPr="008D4DE3" w:rsidRDefault="00091F93" w:rsidP="008D4DE3">
            <w:pPr>
              <w:pStyle w:val="TableParagraph"/>
              <w:ind w:left="50" w:right="32"/>
              <w:jc w:val="both"/>
              <w:rPr>
                <w:rFonts w:ascii="Arial" w:hAnsi="Arial" w:cs="Arial"/>
              </w:rPr>
            </w:pPr>
            <w:r w:rsidRPr="008D4DE3">
              <w:rPr>
                <w:rFonts w:ascii="Arial" w:hAnsi="Arial" w:cs="Arial"/>
              </w:rPr>
              <w:t>97.3.c)</w:t>
            </w:r>
          </w:p>
        </w:tc>
        <w:tc>
          <w:tcPr>
            <w:tcW w:w="585" w:type="dxa"/>
            <w:shd w:val="clear" w:color="auto" w:fill="auto"/>
          </w:tcPr>
          <w:p w14:paraId="6246B645"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DCB52A7"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0C2EA57E"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748F778F" w14:textId="77777777" w:rsidR="00091F93" w:rsidRPr="008D4DE3" w:rsidRDefault="00091F93" w:rsidP="008D4DE3">
            <w:pPr>
              <w:pStyle w:val="TableParagraph"/>
              <w:jc w:val="both"/>
              <w:rPr>
                <w:rFonts w:ascii="Arial" w:hAnsi="Arial" w:cs="Arial"/>
              </w:rPr>
            </w:pPr>
          </w:p>
        </w:tc>
      </w:tr>
      <w:tr w:rsidR="00091F93" w:rsidRPr="008D4DE3" w14:paraId="10DDC29D" w14:textId="77777777" w:rsidTr="008244F0">
        <w:trPr>
          <w:trHeight w:val="364"/>
        </w:trPr>
        <w:tc>
          <w:tcPr>
            <w:tcW w:w="10814" w:type="dxa"/>
            <w:shd w:val="clear" w:color="auto" w:fill="auto"/>
          </w:tcPr>
          <w:p w14:paraId="4C7922B4" w14:textId="77777777" w:rsidR="00091F93" w:rsidRPr="008D4DE3" w:rsidRDefault="00091F93" w:rsidP="008D4DE3">
            <w:pPr>
              <w:pStyle w:val="TableParagraph"/>
              <w:ind w:left="81" w:right="519"/>
              <w:jc w:val="both"/>
              <w:rPr>
                <w:rFonts w:ascii="Arial" w:hAnsi="Arial" w:cs="Arial"/>
              </w:rPr>
            </w:pPr>
            <w:r w:rsidRPr="008D4DE3">
              <w:rPr>
                <w:rFonts w:ascii="Arial" w:hAnsi="Arial" w:cs="Arial"/>
              </w:rPr>
              <w:t>No sortir d’un túnel o d’un pas inferior o no immobilitzar el vehicle a la zona reservada per a emergència, el conductor d’un vehicle avariat, quan</w:t>
            </w:r>
            <w:r w:rsidRPr="008D4DE3">
              <w:rPr>
                <w:rFonts w:ascii="Arial" w:hAnsi="Arial" w:cs="Arial"/>
                <w:spacing w:val="-42"/>
              </w:rPr>
              <w:t xml:space="preserve"> </w:t>
            </w:r>
            <w:r w:rsidRPr="008D4DE3">
              <w:rPr>
                <w:rFonts w:ascii="Arial" w:hAnsi="Arial" w:cs="Arial"/>
              </w:rPr>
              <w:t>l’avaria</w:t>
            </w:r>
            <w:r w:rsidRPr="008D4DE3">
              <w:rPr>
                <w:rFonts w:ascii="Arial" w:hAnsi="Arial" w:cs="Arial"/>
                <w:spacing w:val="-6"/>
              </w:rPr>
              <w:t xml:space="preserve"> </w:t>
            </w:r>
            <w:r w:rsidRPr="008D4DE3">
              <w:rPr>
                <w:rFonts w:ascii="Arial" w:hAnsi="Arial" w:cs="Arial"/>
              </w:rPr>
              <w:t>permet</w:t>
            </w:r>
            <w:r w:rsidRPr="008D4DE3">
              <w:rPr>
                <w:rFonts w:ascii="Arial" w:hAnsi="Arial" w:cs="Arial"/>
                <w:spacing w:val="-3"/>
              </w:rPr>
              <w:t xml:space="preserve"> </w:t>
            </w:r>
            <w:r w:rsidRPr="008D4DE3">
              <w:rPr>
                <w:rFonts w:ascii="Arial" w:hAnsi="Arial" w:cs="Arial"/>
              </w:rPr>
              <w:t>continuar</w:t>
            </w:r>
            <w:r w:rsidRPr="008D4DE3">
              <w:rPr>
                <w:rFonts w:ascii="Arial" w:hAnsi="Arial" w:cs="Arial"/>
                <w:spacing w:val="3"/>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marxa</w:t>
            </w:r>
            <w:r w:rsidRPr="008D4DE3">
              <w:rPr>
                <w:rFonts w:ascii="Arial" w:hAnsi="Arial" w:cs="Arial"/>
                <w:spacing w:val="-3"/>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vehicle</w:t>
            </w:r>
          </w:p>
        </w:tc>
        <w:tc>
          <w:tcPr>
            <w:tcW w:w="748" w:type="dxa"/>
            <w:shd w:val="clear" w:color="auto" w:fill="auto"/>
          </w:tcPr>
          <w:p w14:paraId="5E3532D9" w14:textId="77777777" w:rsidR="00091F93" w:rsidRPr="008D4DE3" w:rsidRDefault="00091F93" w:rsidP="008D4DE3">
            <w:pPr>
              <w:pStyle w:val="TableParagraph"/>
              <w:ind w:left="58" w:right="32"/>
              <w:jc w:val="both"/>
              <w:rPr>
                <w:rFonts w:ascii="Arial" w:hAnsi="Arial" w:cs="Arial"/>
              </w:rPr>
            </w:pPr>
            <w:r w:rsidRPr="008D4DE3">
              <w:rPr>
                <w:rFonts w:ascii="Arial" w:hAnsi="Arial" w:cs="Arial"/>
              </w:rPr>
              <w:t>97.3.f)</w:t>
            </w:r>
          </w:p>
        </w:tc>
        <w:tc>
          <w:tcPr>
            <w:tcW w:w="585" w:type="dxa"/>
            <w:shd w:val="clear" w:color="auto" w:fill="auto"/>
          </w:tcPr>
          <w:p w14:paraId="39EC9868"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49FA4FF"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3B89B4F6"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CF0118B" w14:textId="77777777" w:rsidR="00091F93" w:rsidRPr="008D4DE3" w:rsidRDefault="00091F93" w:rsidP="008D4DE3">
            <w:pPr>
              <w:pStyle w:val="TableParagraph"/>
              <w:jc w:val="both"/>
              <w:rPr>
                <w:rFonts w:ascii="Arial" w:hAnsi="Arial" w:cs="Arial"/>
              </w:rPr>
            </w:pPr>
          </w:p>
        </w:tc>
      </w:tr>
      <w:tr w:rsidR="00091F93" w:rsidRPr="008D4DE3" w14:paraId="619DCCE9" w14:textId="77777777" w:rsidTr="008244F0">
        <w:trPr>
          <w:trHeight w:val="366"/>
        </w:trPr>
        <w:tc>
          <w:tcPr>
            <w:tcW w:w="10814" w:type="dxa"/>
            <w:shd w:val="clear" w:color="auto" w:fill="auto"/>
          </w:tcPr>
          <w:p w14:paraId="267FAE98" w14:textId="77777777" w:rsidR="00091F93" w:rsidRPr="008D4DE3" w:rsidRDefault="00091F93" w:rsidP="008D4DE3">
            <w:pPr>
              <w:pStyle w:val="TableParagraph"/>
              <w:ind w:left="81" w:right="112"/>
              <w:jc w:val="both"/>
              <w:rPr>
                <w:rFonts w:ascii="Arial" w:hAnsi="Arial" w:cs="Arial"/>
              </w:rPr>
            </w:pPr>
            <w:r w:rsidRPr="008D4DE3">
              <w:rPr>
                <w:rFonts w:ascii="Arial" w:hAnsi="Arial" w:cs="Arial"/>
                <w:w w:val="95"/>
              </w:rPr>
              <w:t>No</w:t>
            </w:r>
            <w:r w:rsidRPr="008D4DE3">
              <w:rPr>
                <w:rFonts w:ascii="Arial" w:hAnsi="Arial" w:cs="Arial"/>
                <w:spacing w:val="-2"/>
                <w:w w:val="95"/>
              </w:rPr>
              <w:t xml:space="preserve"> </w:t>
            </w:r>
            <w:r w:rsidRPr="008D4DE3">
              <w:rPr>
                <w:rFonts w:ascii="Arial" w:hAnsi="Arial" w:cs="Arial"/>
                <w:w w:val="95"/>
              </w:rPr>
              <w:t>situar</w:t>
            </w:r>
            <w:r w:rsidRPr="008D4DE3">
              <w:rPr>
                <w:rFonts w:ascii="Arial" w:hAnsi="Arial" w:cs="Arial"/>
                <w:spacing w:val="24"/>
                <w:w w:val="95"/>
              </w:rPr>
              <w:t xml:space="preserve"> </w:t>
            </w:r>
            <w:r w:rsidRPr="008D4DE3">
              <w:rPr>
                <w:rFonts w:ascii="Arial" w:hAnsi="Arial" w:cs="Arial"/>
                <w:w w:val="95"/>
              </w:rPr>
              <w:t>el</w:t>
            </w:r>
            <w:r w:rsidRPr="008D4DE3">
              <w:rPr>
                <w:rFonts w:ascii="Arial" w:hAnsi="Arial" w:cs="Arial"/>
                <w:spacing w:val="16"/>
                <w:w w:val="95"/>
              </w:rPr>
              <w:t xml:space="preserve"> </w:t>
            </w:r>
            <w:r w:rsidRPr="008D4DE3">
              <w:rPr>
                <w:rFonts w:ascii="Arial" w:hAnsi="Arial" w:cs="Arial"/>
                <w:w w:val="95"/>
              </w:rPr>
              <w:t>vehicle</w:t>
            </w:r>
            <w:r w:rsidRPr="008D4DE3">
              <w:rPr>
                <w:rFonts w:ascii="Arial" w:hAnsi="Arial" w:cs="Arial"/>
                <w:spacing w:val="18"/>
                <w:w w:val="95"/>
              </w:rPr>
              <w:t xml:space="preserve"> </w:t>
            </w:r>
            <w:r w:rsidRPr="008D4DE3">
              <w:rPr>
                <w:rFonts w:ascii="Arial" w:hAnsi="Arial" w:cs="Arial"/>
                <w:w w:val="95"/>
              </w:rPr>
              <w:t>al</w:t>
            </w:r>
            <w:r w:rsidRPr="008D4DE3">
              <w:rPr>
                <w:rFonts w:ascii="Arial" w:hAnsi="Arial" w:cs="Arial"/>
                <w:spacing w:val="10"/>
                <w:w w:val="95"/>
              </w:rPr>
              <w:t xml:space="preserve"> </w:t>
            </w:r>
            <w:r w:rsidRPr="008D4DE3">
              <w:rPr>
                <w:rFonts w:ascii="Arial" w:hAnsi="Arial" w:cs="Arial"/>
                <w:w w:val="95"/>
              </w:rPr>
              <w:t>més</w:t>
            </w:r>
            <w:r w:rsidRPr="008D4DE3">
              <w:rPr>
                <w:rFonts w:ascii="Arial" w:hAnsi="Arial" w:cs="Arial"/>
                <w:spacing w:val="31"/>
                <w:w w:val="95"/>
              </w:rPr>
              <w:t xml:space="preserve"> </w:t>
            </w:r>
            <w:r w:rsidRPr="008D4DE3">
              <w:rPr>
                <w:rFonts w:ascii="Arial" w:hAnsi="Arial" w:cs="Arial"/>
                <w:w w:val="95"/>
              </w:rPr>
              <w:t>a</w:t>
            </w:r>
            <w:r w:rsidRPr="008D4DE3">
              <w:rPr>
                <w:rFonts w:ascii="Arial" w:hAnsi="Arial" w:cs="Arial"/>
                <w:spacing w:val="-1"/>
                <w:w w:val="95"/>
              </w:rPr>
              <w:t xml:space="preserve"> </w:t>
            </w:r>
            <w:r w:rsidRPr="008D4DE3">
              <w:rPr>
                <w:rFonts w:ascii="Arial" w:hAnsi="Arial" w:cs="Arial"/>
                <w:w w:val="95"/>
              </w:rPr>
              <w:t>la</w:t>
            </w:r>
            <w:r w:rsidRPr="008D4DE3">
              <w:rPr>
                <w:rFonts w:ascii="Arial" w:hAnsi="Arial" w:cs="Arial"/>
                <w:spacing w:val="10"/>
                <w:w w:val="95"/>
              </w:rPr>
              <w:t xml:space="preserve"> </w:t>
            </w:r>
            <w:r w:rsidRPr="008D4DE3">
              <w:rPr>
                <w:rFonts w:ascii="Arial" w:hAnsi="Arial" w:cs="Arial"/>
                <w:w w:val="95"/>
              </w:rPr>
              <w:t>dreta</w:t>
            </w:r>
            <w:r w:rsidRPr="008D4DE3">
              <w:rPr>
                <w:rFonts w:ascii="Arial" w:hAnsi="Arial" w:cs="Arial"/>
                <w:spacing w:val="6"/>
                <w:w w:val="95"/>
              </w:rPr>
              <w:t xml:space="preserve"> </w:t>
            </w:r>
            <w:r w:rsidRPr="008D4DE3">
              <w:rPr>
                <w:rFonts w:ascii="Arial" w:hAnsi="Arial" w:cs="Arial"/>
                <w:w w:val="95"/>
              </w:rPr>
              <w:t>possible</w:t>
            </w:r>
            <w:r w:rsidRPr="008D4DE3">
              <w:rPr>
                <w:rFonts w:ascii="Arial" w:hAnsi="Arial" w:cs="Arial"/>
                <w:spacing w:val="16"/>
                <w:w w:val="95"/>
              </w:rPr>
              <w:t xml:space="preserve"> </w:t>
            </w:r>
            <w:r w:rsidRPr="008D4DE3">
              <w:rPr>
                <w:rFonts w:ascii="Arial" w:hAnsi="Arial" w:cs="Arial"/>
                <w:w w:val="95"/>
              </w:rPr>
              <w:t>obstruint</w:t>
            </w:r>
            <w:r w:rsidRPr="008D4DE3">
              <w:rPr>
                <w:rFonts w:ascii="Arial" w:hAnsi="Arial" w:cs="Arial"/>
                <w:spacing w:val="22"/>
                <w:w w:val="95"/>
              </w:rPr>
              <w:t xml:space="preserve"> </w:t>
            </w:r>
            <w:r w:rsidRPr="008D4DE3">
              <w:rPr>
                <w:rFonts w:ascii="Arial" w:hAnsi="Arial" w:cs="Arial"/>
                <w:w w:val="95"/>
              </w:rPr>
              <w:t>el</w:t>
            </w:r>
            <w:r w:rsidRPr="008D4DE3">
              <w:rPr>
                <w:rFonts w:ascii="Arial" w:hAnsi="Arial" w:cs="Arial"/>
                <w:spacing w:val="9"/>
                <w:w w:val="95"/>
              </w:rPr>
              <w:t xml:space="preserve"> </w:t>
            </w:r>
            <w:r w:rsidRPr="008D4DE3">
              <w:rPr>
                <w:rFonts w:ascii="Arial" w:hAnsi="Arial" w:cs="Arial"/>
                <w:w w:val="95"/>
              </w:rPr>
              <w:t>pas</w:t>
            </w:r>
            <w:r w:rsidRPr="008D4DE3">
              <w:rPr>
                <w:rFonts w:ascii="Arial" w:hAnsi="Arial" w:cs="Arial"/>
                <w:spacing w:val="28"/>
                <w:w w:val="95"/>
              </w:rPr>
              <w:t xml:space="preserve"> </w:t>
            </w:r>
            <w:r w:rsidRPr="008D4DE3">
              <w:rPr>
                <w:rFonts w:ascii="Arial" w:hAnsi="Arial" w:cs="Arial"/>
                <w:w w:val="95"/>
              </w:rPr>
              <w:t>al</w:t>
            </w:r>
            <w:r w:rsidRPr="008D4DE3">
              <w:rPr>
                <w:rFonts w:ascii="Arial" w:hAnsi="Arial" w:cs="Arial"/>
                <w:spacing w:val="16"/>
                <w:w w:val="95"/>
              </w:rPr>
              <w:t xml:space="preserve"> </w:t>
            </w:r>
            <w:r w:rsidRPr="008D4DE3">
              <w:rPr>
                <w:rFonts w:ascii="Arial" w:hAnsi="Arial" w:cs="Arial"/>
                <w:w w:val="95"/>
              </w:rPr>
              <w:t>vehicles</w:t>
            </w:r>
            <w:r w:rsidRPr="008D4DE3">
              <w:rPr>
                <w:rFonts w:ascii="Arial" w:hAnsi="Arial" w:cs="Arial"/>
                <w:spacing w:val="18"/>
                <w:w w:val="95"/>
              </w:rPr>
              <w:t xml:space="preserve"> </w:t>
            </w:r>
            <w:r w:rsidRPr="008D4DE3">
              <w:rPr>
                <w:rFonts w:ascii="Arial" w:hAnsi="Arial" w:cs="Arial"/>
                <w:w w:val="95"/>
              </w:rPr>
              <w:t>d’emergència</w:t>
            </w:r>
            <w:r w:rsidRPr="008D4DE3">
              <w:rPr>
                <w:rFonts w:ascii="Arial" w:hAnsi="Arial" w:cs="Arial"/>
                <w:spacing w:val="16"/>
                <w:w w:val="95"/>
              </w:rPr>
              <w:t xml:space="preserve"> </w:t>
            </w:r>
            <w:r w:rsidRPr="008D4DE3">
              <w:rPr>
                <w:rFonts w:ascii="Arial" w:hAnsi="Arial" w:cs="Arial"/>
                <w:w w:val="95"/>
              </w:rPr>
              <w:t>o</w:t>
            </w:r>
            <w:r w:rsidRPr="008D4DE3">
              <w:rPr>
                <w:rFonts w:ascii="Arial" w:hAnsi="Arial" w:cs="Arial"/>
                <w:spacing w:val="6"/>
                <w:w w:val="95"/>
              </w:rPr>
              <w:t xml:space="preserve"> </w:t>
            </w:r>
            <w:r w:rsidRPr="008D4DE3">
              <w:rPr>
                <w:rFonts w:ascii="Arial" w:hAnsi="Arial" w:cs="Arial"/>
                <w:w w:val="95"/>
              </w:rPr>
              <w:t>no</w:t>
            </w:r>
            <w:r w:rsidRPr="008D4DE3">
              <w:rPr>
                <w:rFonts w:ascii="Arial" w:hAnsi="Arial" w:cs="Arial"/>
                <w:spacing w:val="11"/>
                <w:w w:val="95"/>
              </w:rPr>
              <w:t xml:space="preserve"> </w:t>
            </w:r>
            <w:r w:rsidRPr="008D4DE3">
              <w:rPr>
                <w:rFonts w:ascii="Arial" w:hAnsi="Arial" w:cs="Arial"/>
                <w:w w:val="95"/>
              </w:rPr>
              <w:t>apagar</w:t>
            </w:r>
            <w:r w:rsidRPr="008D4DE3">
              <w:rPr>
                <w:rFonts w:ascii="Arial" w:hAnsi="Arial" w:cs="Arial"/>
                <w:spacing w:val="19"/>
                <w:w w:val="95"/>
              </w:rPr>
              <w:t xml:space="preserve"> </w:t>
            </w:r>
            <w:r w:rsidRPr="008D4DE3">
              <w:rPr>
                <w:rFonts w:ascii="Arial" w:hAnsi="Arial" w:cs="Arial"/>
                <w:w w:val="95"/>
              </w:rPr>
              <w:t>el</w:t>
            </w:r>
            <w:r w:rsidRPr="008D4DE3">
              <w:rPr>
                <w:rFonts w:ascii="Arial" w:hAnsi="Arial" w:cs="Arial"/>
                <w:spacing w:val="18"/>
                <w:w w:val="95"/>
              </w:rPr>
              <w:t xml:space="preserve"> </w:t>
            </w:r>
            <w:r w:rsidRPr="008D4DE3">
              <w:rPr>
                <w:rFonts w:ascii="Arial" w:hAnsi="Arial" w:cs="Arial"/>
                <w:w w:val="95"/>
              </w:rPr>
              <w:t>motor</w:t>
            </w:r>
            <w:r w:rsidRPr="008D4DE3">
              <w:rPr>
                <w:rFonts w:ascii="Arial" w:hAnsi="Arial" w:cs="Arial"/>
                <w:spacing w:val="32"/>
                <w:w w:val="95"/>
              </w:rPr>
              <w:t xml:space="preserve"> </w:t>
            </w:r>
            <w:r w:rsidRPr="008D4DE3">
              <w:rPr>
                <w:rFonts w:ascii="Arial" w:hAnsi="Arial" w:cs="Arial"/>
                <w:w w:val="95"/>
              </w:rPr>
              <w:t>o</w:t>
            </w:r>
            <w:r w:rsidRPr="008D4DE3">
              <w:rPr>
                <w:rFonts w:ascii="Arial" w:hAnsi="Arial" w:cs="Arial"/>
                <w:spacing w:val="6"/>
                <w:w w:val="95"/>
              </w:rPr>
              <w:t xml:space="preserve"> </w:t>
            </w:r>
            <w:r w:rsidRPr="008D4DE3">
              <w:rPr>
                <w:rFonts w:ascii="Arial" w:hAnsi="Arial" w:cs="Arial"/>
                <w:w w:val="95"/>
              </w:rPr>
              <w:t>no</w:t>
            </w:r>
            <w:r w:rsidRPr="008D4DE3">
              <w:rPr>
                <w:rFonts w:ascii="Arial" w:hAnsi="Arial" w:cs="Arial"/>
                <w:spacing w:val="5"/>
                <w:w w:val="95"/>
              </w:rPr>
              <w:t xml:space="preserve"> </w:t>
            </w:r>
            <w:r w:rsidRPr="008D4DE3">
              <w:rPr>
                <w:rFonts w:ascii="Arial" w:hAnsi="Arial" w:cs="Arial"/>
                <w:w w:val="95"/>
              </w:rPr>
              <w:t>deixar</w:t>
            </w:r>
            <w:r w:rsidRPr="008D4DE3">
              <w:rPr>
                <w:rFonts w:ascii="Arial" w:hAnsi="Arial" w:cs="Arial"/>
                <w:spacing w:val="13"/>
                <w:w w:val="95"/>
              </w:rPr>
              <w:t xml:space="preserve"> </w:t>
            </w:r>
            <w:r w:rsidRPr="008D4DE3">
              <w:rPr>
                <w:rFonts w:ascii="Arial" w:hAnsi="Arial" w:cs="Arial"/>
                <w:w w:val="95"/>
              </w:rPr>
              <w:t>les</w:t>
            </w:r>
            <w:r w:rsidRPr="008D4DE3">
              <w:rPr>
                <w:rFonts w:ascii="Arial" w:hAnsi="Arial" w:cs="Arial"/>
                <w:spacing w:val="29"/>
                <w:w w:val="95"/>
              </w:rPr>
              <w:t xml:space="preserve"> </w:t>
            </w:r>
            <w:r w:rsidRPr="008D4DE3">
              <w:rPr>
                <w:rFonts w:ascii="Arial" w:hAnsi="Arial" w:cs="Arial"/>
                <w:w w:val="95"/>
              </w:rPr>
              <w:t>claus</w:t>
            </w:r>
            <w:r w:rsidRPr="008D4DE3">
              <w:rPr>
                <w:rFonts w:ascii="Arial" w:hAnsi="Arial" w:cs="Arial"/>
                <w:spacing w:val="16"/>
                <w:w w:val="95"/>
              </w:rPr>
              <w:t xml:space="preserve"> </w:t>
            </w:r>
            <w:r w:rsidRPr="008D4DE3">
              <w:rPr>
                <w:rFonts w:ascii="Arial" w:hAnsi="Arial" w:cs="Arial"/>
                <w:w w:val="95"/>
              </w:rPr>
              <w:t>del</w:t>
            </w:r>
            <w:r w:rsidRPr="008D4DE3">
              <w:rPr>
                <w:rFonts w:ascii="Arial" w:hAnsi="Arial" w:cs="Arial"/>
                <w:spacing w:val="21"/>
                <w:w w:val="95"/>
              </w:rPr>
              <w:t xml:space="preserve"> </w:t>
            </w:r>
            <w:r w:rsidRPr="008D4DE3">
              <w:rPr>
                <w:rFonts w:ascii="Arial" w:hAnsi="Arial" w:cs="Arial"/>
                <w:w w:val="95"/>
              </w:rPr>
              <w:t>vehicle</w:t>
            </w:r>
            <w:r w:rsidRPr="008D4DE3">
              <w:rPr>
                <w:rFonts w:ascii="Arial" w:hAnsi="Arial" w:cs="Arial"/>
                <w:spacing w:val="-1"/>
                <w:w w:val="95"/>
              </w:rPr>
              <w:t xml:space="preserve"> </w:t>
            </w:r>
            <w:r w:rsidRPr="008D4DE3">
              <w:rPr>
                <w:rFonts w:ascii="Arial" w:hAnsi="Arial" w:cs="Arial"/>
                <w:w w:val="95"/>
              </w:rPr>
              <w:t>posadesi</w:t>
            </w:r>
            <w:r w:rsidRPr="008D4DE3">
              <w:rPr>
                <w:rFonts w:ascii="Arial" w:hAnsi="Arial" w:cs="Arial"/>
                <w:spacing w:val="1"/>
                <w:w w:val="95"/>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portes</w:t>
            </w:r>
            <w:r w:rsidRPr="008D4DE3">
              <w:rPr>
                <w:rFonts w:ascii="Arial" w:hAnsi="Arial" w:cs="Arial"/>
                <w:spacing w:val="7"/>
              </w:rPr>
              <w:t xml:space="preserve"> </w:t>
            </w:r>
            <w:r w:rsidRPr="008D4DE3">
              <w:rPr>
                <w:rFonts w:ascii="Arial" w:hAnsi="Arial" w:cs="Arial"/>
              </w:rPr>
              <w:t>obertes,</w:t>
            </w:r>
            <w:r w:rsidRPr="008D4DE3">
              <w:rPr>
                <w:rFonts w:ascii="Arial" w:hAnsi="Arial" w:cs="Arial"/>
                <w:spacing w:val="2"/>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conductor</w:t>
            </w:r>
            <w:r w:rsidRPr="008D4DE3">
              <w:rPr>
                <w:rFonts w:ascii="Arial" w:hAnsi="Arial" w:cs="Arial"/>
                <w:spacing w:val="-5"/>
              </w:rPr>
              <w:t xml:space="preserve"> </w:t>
            </w:r>
            <w:r w:rsidRPr="008D4DE3">
              <w:rPr>
                <w:rFonts w:ascii="Arial" w:hAnsi="Arial" w:cs="Arial"/>
              </w:rPr>
              <w:t>d’un</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immobilitzat</w:t>
            </w:r>
            <w:r w:rsidRPr="008D4DE3">
              <w:rPr>
                <w:rFonts w:ascii="Arial" w:hAnsi="Arial" w:cs="Arial"/>
                <w:spacing w:val="2"/>
              </w:rPr>
              <w:t xml:space="preserve"> </w:t>
            </w:r>
            <w:r w:rsidRPr="008D4DE3">
              <w:rPr>
                <w:rFonts w:ascii="Arial" w:hAnsi="Arial" w:cs="Arial"/>
              </w:rPr>
              <w:t>dins</w:t>
            </w:r>
            <w:r w:rsidRPr="008D4DE3">
              <w:rPr>
                <w:rFonts w:ascii="Arial" w:hAnsi="Arial" w:cs="Arial"/>
                <w:spacing w:val="2"/>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túnel</w:t>
            </w:r>
            <w:r w:rsidRPr="008D4DE3">
              <w:rPr>
                <w:rFonts w:ascii="Arial" w:hAnsi="Arial" w:cs="Arial"/>
                <w:spacing w:val="5"/>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pas</w:t>
            </w:r>
            <w:r w:rsidRPr="008D4DE3">
              <w:rPr>
                <w:rFonts w:ascii="Arial" w:hAnsi="Arial" w:cs="Arial"/>
                <w:spacing w:val="1"/>
              </w:rPr>
              <w:t xml:space="preserve"> </w:t>
            </w:r>
            <w:r w:rsidRPr="008D4DE3">
              <w:rPr>
                <w:rFonts w:ascii="Arial" w:hAnsi="Arial" w:cs="Arial"/>
              </w:rPr>
              <w:t>inferior</w:t>
            </w:r>
            <w:r w:rsidRPr="008D4DE3">
              <w:rPr>
                <w:rFonts w:ascii="Arial" w:hAnsi="Arial" w:cs="Arial"/>
                <w:spacing w:val="3"/>
              </w:rPr>
              <w:t xml:space="preserve"> </w:t>
            </w:r>
            <w:r w:rsidRPr="008D4DE3">
              <w:rPr>
                <w:rFonts w:ascii="Arial" w:hAnsi="Arial" w:cs="Arial"/>
              </w:rPr>
              <w:t>on</w:t>
            </w:r>
            <w:r w:rsidRPr="008D4DE3">
              <w:rPr>
                <w:rFonts w:ascii="Arial" w:hAnsi="Arial" w:cs="Arial"/>
                <w:spacing w:val="-7"/>
              </w:rPr>
              <w:t xml:space="preserve"> </w:t>
            </w:r>
            <w:r w:rsidRPr="008D4DE3">
              <w:rPr>
                <w:rFonts w:ascii="Arial" w:hAnsi="Arial" w:cs="Arial"/>
              </w:rPr>
              <w:t>s’hi produeix</w:t>
            </w:r>
            <w:r w:rsidRPr="008D4DE3">
              <w:rPr>
                <w:rFonts w:ascii="Arial" w:hAnsi="Arial" w:cs="Arial"/>
                <w:spacing w:val="-3"/>
              </w:rPr>
              <w:t xml:space="preserve"> </w:t>
            </w:r>
            <w:r w:rsidRPr="008D4DE3">
              <w:rPr>
                <w:rFonts w:ascii="Arial" w:hAnsi="Arial" w:cs="Arial"/>
              </w:rPr>
              <w:t>un</w:t>
            </w:r>
            <w:r w:rsidRPr="008D4DE3">
              <w:rPr>
                <w:rFonts w:ascii="Arial" w:hAnsi="Arial" w:cs="Arial"/>
                <w:spacing w:val="-10"/>
              </w:rPr>
              <w:t xml:space="preserve"> </w:t>
            </w:r>
            <w:r w:rsidRPr="008D4DE3">
              <w:rPr>
                <w:rFonts w:ascii="Arial" w:hAnsi="Arial" w:cs="Arial"/>
              </w:rPr>
              <w:t>incendi.</w:t>
            </w:r>
          </w:p>
        </w:tc>
        <w:tc>
          <w:tcPr>
            <w:tcW w:w="748" w:type="dxa"/>
            <w:shd w:val="clear" w:color="auto" w:fill="auto"/>
          </w:tcPr>
          <w:p w14:paraId="0B59C17B"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97.3</w:t>
            </w:r>
          </w:p>
        </w:tc>
        <w:tc>
          <w:tcPr>
            <w:tcW w:w="585" w:type="dxa"/>
            <w:shd w:val="clear" w:color="auto" w:fill="auto"/>
          </w:tcPr>
          <w:p w14:paraId="0D60515F"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31E5A24"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7E74EC7E"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6A1A0AC" w14:textId="77777777" w:rsidR="00091F93" w:rsidRPr="008D4DE3" w:rsidRDefault="00091F93" w:rsidP="008D4DE3">
            <w:pPr>
              <w:pStyle w:val="TableParagraph"/>
              <w:jc w:val="both"/>
              <w:rPr>
                <w:rFonts w:ascii="Arial" w:hAnsi="Arial" w:cs="Arial"/>
              </w:rPr>
            </w:pPr>
          </w:p>
        </w:tc>
      </w:tr>
      <w:tr w:rsidR="00091F93" w:rsidRPr="008D4DE3" w14:paraId="4AF133DE" w14:textId="77777777" w:rsidTr="008244F0">
        <w:trPr>
          <w:trHeight w:val="364"/>
        </w:trPr>
        <w:tc>
          <w:tcPr>
            <w:tcW w:w="10814" w:type="dxa"/>
            <w:shd w:val="clear" w:color="auto" w:fill="auto"/>
          </w:tcPr>
          <w:p w14:paraId="7DCAEC18"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connectar</w:t>
            </w:r>
            <w:r w:rsidRPr="008D4DE3">
              <w:rPr>
                <w:rFonts w:ascii="Arial" w:hAnsi="Arial" w:cs="Arial"/>
                <w:spacing w:val="-3"/>
              </w:rPr>
              <w:t xml:space="preserve"> </w:t>
            </w:r>
            <w:r w:rsidRPr="008D4DE3">
              <w:rPr>
                <w:rFonts w:ascii="Arial" w:hAnsi="Arial" w:cs="Arial"/>
                <w:spacing w:val="-1"/>
              </w:rPr>
              <w:t>el</w:t>
            </w:r>
            <w:r w:rsidRPr="008D4DE3">
              <w:rPr>
                <w:rFonts w:ascii="Arial" w:hAnsi="Arial" w:cs="Arial"/>
                <w:spacing w:val="-4"/>
              </w:rPr>
              <w:t xml:space="preserve"> </w:t>
            </w:r>
            <w:r w:rsidRPr="008D4DE3">
              <w:rPr>
                <w:rFonts w:ascii="Arial" w:hAnsi="Arial" w:cs="Arial"/>
                <w:spacing w:val="-1"/>
              </w:rPr>
              <w:t xml:space="preserve">senyal </w:t>
            </w:r>
            <w:r w:rsidRPr="008D4DE3">
              <w:rPr>
                <w:rFonts w:ascii="Arial" w:hAnsi="Arial" w:cs="Arial"/>
              </w:rPr>
              <w:t>d’emergència</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no</w:t>
            </w:r>
            <w:r w:rsidRPr="008D4DE3">
              <w:rPr>
                <w:rFonts w:ascii="Arial" w:hAnsi="Arial" w:cs="Arial"/>
                <w:spacing w:val="-4"/>
              </w:rPr>
              <w:t xml:space="preserve"> </w:t>
            </w:r>
            <w:r w:rsidRPr="008D4DE3">
              <w:rPr>
                <w:rFonts w:ascii="Arial" w:hAnsi="Arial" w:cs="Arial"/>
              </w:rPr>
              <w:t>mantenir</w:t>
            </w:r>
            <w:r w:rsidRPr="008D4DE3">
              <w:rPr>
                <w:rFonts w:ascii="Arial" w:hAnsi="Arial" w:cs="Arial"/>
                <w:spacing w:val="5"/>
              </w:rPr>
              <w:t xml:space="preserve"> </w:t>
            </w:r>
            <w:r w:rsidRPr="008D4DE3">
              <w:rPr>
                <w:rFonts w:ascii="Arial" w:hAnsi="Arial" w:cs="Arial"/>
              </w:rPr>
              <w:t>encesos</w:t>
            </w:r>
            <w:r w:rsidRPr="008D4DE3">
              <w:rPr>
                <w:rFonts w:ascii="Arial" w:hAnsi="Arial" w:cs="Arial"/>
                <w:spacing w:val="4"/>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llums de</w:t>
            </w:r>
            <w:r w:rsidRPr="008D4DE3">
              <w:rPr>
                <w:rFonts w:ascii="Arial" w:hAnsi="Arial" w:cs="Arial"/>
                <w:spacing w:val="-9"/>
              </w:rPr>
              <w:t xml:space="preserve"> </w:t>
            </w:r>
            <w:r w:rsidRPr="008D4DE3">
              <w:rPr>
                <w:rFonts w:ascii="Arial" w:hAnsi="Arial" w:cs="Arial"/>
              </w:rPr>
              <w:t>posició</w:t>
            </w:r>
            <w:r w:rsidRPr="008D4DE3">
              <w:rPr>
                <w:rFonts w:ascii="Arial" w:hAnsi="Arial" w:cs="Arial"/>
                <w:spacing w:val="-2"/>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apagar el</w:t>
            </w:r>
            <w:r w:rsidRPr="008D4DE3">
              <w:rPr>
                <w:rFonts w:ascii="Arial" w:hAnsi="Arial" w:cs="Arial"/>
                <w:spacing w:val="-2"/>
              </w:rPr>
              <w:t xml:space="preserve"> </w:t>
            </w:r>
            <w:r w:rsidRPr="008D4DE3">
              <w:rPr>
                <w:rFonts w:ascii="Arial" w:hAnsi="Arial" w:cs="Arial"/>
              </w:rPr>
              <w:t>motor,</w:t>
            </w:r>
            <w:r w:rsidRPr="008D4DE3">
              <w:rPr>
                <w:rFonts w:ascii="Arial" w:hAnsi="Arial" w:cs="Arial"/>
                <w:spacing w:val="-3"/>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conductor</w:t>
            </w:r>
            <w:r w:rsidRPr="008D4DE3">
              <w:rPr>
                <w:rFonts w:ascii="Arial" w:hAnsi="Arial" w:cs="Arial"/>
                <w:spacing w:val="-3"/>
              </w:rPr>
              <w:t xml:space="preserve"> </w:t>
            </w:r>
            <w:r w:rsidRPr="008D4DE3">
              <w:rPr>
                <w:rFonts w:ascii="Arial" w:hAnsi="Arial" w:cs="Arial"/>
              </w:rPr>
              <w:t>d’un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immobilitzat</w:t>
            </w:r>
            <w:r w:rsidRPr="008D4DE3">
              <w:rPr>
                <w:rFonts w:ascii="Arial" w:hAnsi="Arial" w:cs="Arial"/>
                <w:spacing w:val="-1"/>
              </w:rPr>
              <w:t xml:space="preserve"> </w:t>
            </w:r>
            <w:r w:rsidRPr="008D4DE3">
              <w:rPr>
                <w:rFonts w:ascii="Arial" w:hAnsi="Arial" w:cs="Arial"/>
              </w:rPr>
              <w:t>dins</w:t>
            </w:r>
            <w:r w:rsidRPr="008D4DE3">
              <w:rPr>
                <w:rFonts w:ascii="Arial" w:hAnsi="Arial" w:cs="Arial"/>
                <w:spacing w:val="2"/>
              </w:rPr>
              <w:t xml:space="preserve"> </w:t>
            </w:r>
            <w:r w:rsidRPr="008D4DE3">
              <w:rPr>
                <w:rFonts w:ascii="Arial" w:hAnsi="Arial" w:cs="Arial"/>
              </w:rPr>
              <w:t>un</w:t>
            </w:r>
            <w:r w:rsidRPr="008D4DE3">
              <w:rPr>
                <w:rFonts w:ascii="Arial" w:hAnsi="Arial" w:cs="Arial"/>
                <w:spacing w:val="-41"/>
              </w:rPr>
              <w:t xml:space="preserve"> </w:t>
            </w:r>
            <w:r w:rsidRPr="008D4DE3">
              <w:rPr>
                <w:rFonts w:ascii="Arial" w:hAnsi="Arial" w:cs="Arial"/>
              </w:rPr>
              <w:t>túnel</w:t>
            </w:r>
            <w:r w:rsidRPr="008D4DE3">
              <w:rPr>
                <w:rFonts w:ascii="Arial" w:hAnsi="Arial" w:cs="Arial"/>
                <w:spacing w:val="6"/>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un pas</w:t>
            </w:r>
            <w:r w:rsidRPr="008D4DE3">
              <w:rPr>
                <w:rFonts w:ascii="Arial" w:hAnsi="Arial" w:cs="Arial"/>
                <w:spacing w:val="5"/>
              </w:rPr>
              <w:t xml:space="preserve"> </w:t>
            </w:r>
            <w:r w:rsidRPr="008D4DE3">
              <w:rPr>
                <w:rFonts w:ascii="Arial" w:hAnsi="Arial" w:cs="Arial"/>
              </w:rPr>
              <w:t>inferior</w:t>
            </w:r>
            <w:r w:rsidRPr="008D4DE3">
              <w:rPr>
                <w:rFonts w:ascii="Arial" w:hAnsi="Arial" w:cs="Arial"/>
                <w:spacing w:val="-3"/>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necessitats</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circulació</w:t>
            </w:r>
          </w:p>
        </w:tc>
        <w:tc>
          <w:tcPr>
            <w:tcW w:w="748" w:type="dxa"/>
            <w:shd w:val="clear" w:color="auto" w:fill="auto"/>
          </w:tcPr>
          <w:p w14:paraId="6CD052AC"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97.3</w:t>
            </w:r>
          </w:p>
        </w:tc>
        <w:tc>
          <w:tcPr>
            <w:tcW w:w="585" w:type="dxa"/>
            <w:shd w:val="clear" w:color="auto" w:fill="auto"/>
          </w:tcPr>
          <w:p w14:paraId="0F00775D"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1FEFED66"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527327E3"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6CE1465" w14:textId="77777777" w:rsidR="00091F93" w:rsidRPr="008D4DE3" w:rsidRDefault="00091F93" w:rsidP="008D4DE3">
            <w:pPr>
              <w:pStyle w:val="TableParagraph"/>
              <w:jc w:val="both"/>
              <w:rPr>
                <w:rFonts w:ascii="Arial" w:hAnsi="Arial" w:cs="Arial"/>
              </w:rPr>
            </w:pPr>
          </w:p>
        </w:tc>
      </w:tr>
      <w:tr w:rsidR="00091F93" w:rsidRPr="008D4DE3" w14:paraId="714B488F" w14:textId="77777777" w:rsidTr="008244F0">
        <w:trPr>
          <w:trHeight w:val="186"/>
        </w:trPr>
        <w:tc>
          <w:tcPr>
            <w:tcW w:w="10814" w:type="dxa"/>
            <w:shd w:val="clear" w:color="auto" w:fill="auto"/>
          </w:tcPr>
          <w:p w14:paraId="225FA8F0" w14:textId="77777777" w:rsidR="00091F93" w:rsidRPr="008D4DE3" w:rsidRDefault="00091F93" w:rsidP="008D4DE3">
            <w:pPr>
              <w:pStyle w:val="TableParagraph"/>
              <w:ind w:left="1423" w:right="1412"/>
              <w:jc w:val="both"/>
              <w:rPr>
                <w:rFonts w:ascii="Arial" w:hAnsi="Arial" w:cs="Arial"/>
                <w:b/>
              </w:rPr>
            </w:pPr>
            <w:r w:rsidRPr="008D4DE3">
              <w:rPr>
                <w:rFonts w:ascii="Arial" w:hAnsi="Arial" w:cs="Arial"/>
                <w:b/>
              </w:rPr>
              <w:t>UTILITZACIÓ</w:t>
            </w:r>
            <w:r w:rsidRPr="008D4DE3">
              <w:rPr>
                <w:rFonts w:ascii="Arial" w:hAnsi="Arial" w:cs="Arial"/>
                <w:b/>
                <w:spacing w:val="-7"/>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L’ENLLUMENAT:</w:t>
            </w:r>
            <w:r w:rsidRPr="008D4DE3">
              <w:rPr>
                <w:rFonts w:ascii="Arial" w:hAnsi="Arial" w:cs="Arial"/>
                <w:b/>
                <w:spacing w:val="-6"/>
              </w:rPr>
              <w:t xml:space="preserve"> </w:t>
            </w:r>
            <w:r w:rsidRPr="008D4DE3">
              <w:rPr>
                <w:rFonts w:ascii="Arial" w:hAnsi="Arial" w:cs="Arial"/>
                <w:b/>
              </w:rPr>
              <w:t>ÚS</w:t>
            </w:r>
            <w:r w:rsidRPr="008D4DE3">
              <w:rPr>
                <w:rFonts w:ascii="Arial" w:hAnsi="Arial" w:cs="Arial"/>
                <w:b/>
                <w:spacing w:val="-5"/>
              </w:rPr>
              <w:t xml:space="preserve"> </w:t>
            </w:r>
            <w:r w:rsidRPr="008D4DE3">
              <w:rPr>
                <w:rFonts w:ascii="Arial" w:hAnsi="Arial" w:cs="Arial"/>
                <w:b/>
              </w:rPr>
              <w:t>OBLIGATORI</w:t>
            </w:r>
          </w:p>
        </w:tc>
        <w:tc>
          <w:tcPr>
            <w:tcW w:w="748" w:type="dxa"/>
            <w:shd w:val="clear" w:color="auto" w:fill="auto"/>
          </w:tcPr>
          <w:p w14:paraId="4AE0B822"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A04CBFE"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512885F"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30667BA"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7C5FB6D" w14:textId="77777777" w:rsidR="00091F93" w:rsidRPr="008D4DE3" w:rsidRDefault="00091F93" w:rsidP="008D4DE3">
            <w:pPr>
              <w:pStyle w:val="TableParagraph"/>
              <w:jc w:val="both"/>
              <w:rPr>
                <w:rFonts w:ascii="Arial" w:hAnsi="Arial" w:cs="Arial"/>
              </w:rPr>
            </w:pPr>
          </w:p>
        </w:tc>
      </w:tr>
      <w:tr w:rsidR="00091F93" w:rsidRPr="008D4DE3" w14:paraId="5C73AFE9" w14:textId="77777777" w:rsidTr="008244F0">
        <w:trPr>
          <w:trHeight w:val="181"/>
        </w:trPr>
        <w:tc>
          <w:tcPr>
            <w:tcW w:w="10814" w:type="dxa"/>
            <w:shd w:val="clear" w:color="auto" w:fill="auto"/>
          </w:tcPr>
          <w:p w14:paraId="702B7D1F" w14:textId="77777777" w:rsidR="00091F93" w:rsidRPr="008D4DE3" w:rsidRDefault="00091F93" w:rsidP="008D4DE3">
            <w:pPr>
              <w:pStyle w:val="TableParagraph"/>
              <w:ind w:left="1423" w:right="1398"/>
              <w:jc w:val="both"/>
              <w:rPr>
                <w:rFonts w:ascii="Arial" w:hAnsi="Arial" w:cs="Arial"/>
                <w:b/>
              </w:rPr>
            </w:pPr>
            <w:r w:rsidRPr="008D4DE3">
              <w:rPr>
                <w:rFonts w:ascii="Arial" w:hAnsi="Arial" w:cs="Arial"/>
                <w:b/>
              </w:rPr>
              <w:t>Bicicletes</w:t>
            </w:r>
          </w:p>
        </w:tc>
        <w:tc>
          <w:tcPr>
            <w:tcW w:w="748" w:type="dxa"/>
            <w:shd w:val="clear" w:color="auto" w:fill="auto"/>
          </w:tcPr>
          <w:p w14:paraId="4F6C131C"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0025F4F7"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B334866"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96D5264"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1FE8651" w14:textId="77777777" w:rsidR="00091F93" w:rsidRPr="008D4DE3" w:rsidRDefault="00091F93" w:rsidP="008D4DE3">
            <w:pPr>
              <w:pStyle w:val="TableParagraph"/>
              <w:jc w:val="both"/>
              <w:rPr>
                <w:rFonts w:ascii="Arial" w:hAnsi="Arial" w:cs="Arial"/>
              </w:rPr>
            </w:pPr>
          </w:p>
        </w:tc>
      </w:tr>
      <w:tr w:rsidR="00091F93" w:rsidRPr="008D4DE3" w14:paraId="56591D34" w14:textId="77777777" w:rsidTr="008244F0">
        <w:trPr>
          <w:trHeight w:val="1286"/>
        </w:trPr>
        <w:tc>
          <w:tcPr>
            <w:tcW w:w="10814" w:type="dxa"/>
            <w:shd w:val="clear" w:color="auto" w:fill="auto"/>
          </w:tcPr>
          <w:p w14:paraId="5D30595B"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1"/>
              </w:rPr>
              <w:t xml:space="preserve"> </w:t>
            </w:r>
            <w:r w:rsidRPr="008D4DE3">
              <w:rPr>
                <w:rFonts w:ascii="Arial" w:hAnsi="Arial" w:cs="Arial"/>
                <w:spacing w:val="-1"/>
              </w:rPr>
              <w:t xml:space="preserve">utilitzar, </w:t>
            </w:r>
            <w:r w:rsidRPr="008D4DE3">
              <w:rPr>
                <w:rFonts w:ascii="Arial" w:hAnsi="Arial" w:cs="Arial"/>
              </w:rPr>
              <w:t>el</w:t>
            </w:r>
            <w:r w:rsidRPr="008D4DE3">
              <w:rPr>
                <w:rFonts w:ascii="Arial" w:hAnsi="Arial" w:cs="Arial"/>
                <w:spacing w:val="-6"/>
              </w:rPr>
              <w:t xml:space="preserve"> </w:t>
            </w:r>
            <w:r w:rsidRPr="008D4DE3">
              <w:rPr>
                <w:rFonts w:ascii="Arial" w:hAnsi="Arial" w:cs="Arial"/>
              </w:rPr>
              <w:t>conductor</w:t>
            </w:r>
            <w:r w:rsidRPr="008D4DE3">
              <w:rPr>
                <w:rFonts w:ascii="Arial" w:hAnsi="Arial" w:cs="Arial"/>
                <w:spacing w:val="-4"/>
              </w:rPr>
              <w:t xml:space="preserve"> </w:t>
            </w:r>
            <w:r w:rsidRPr="008D4DE3">
              <w:rPr>
                <w:rFonts w:ascii="Arial" w:hAnsi="Arial" w:cs="Arial"/>
              </w:rPr>
              <w:t>d’una</w:t>
            </w:r>
            <w:r w:rsidRPr="008D4DE3">
              <w:rPr>
                <w:rFonts w:ascii="Arial" w:hAnsi="Arial" w:cs="Arial"/>
                <w:spacing w:val="-4"/>
              </w:rPr>
              <w:t xml:space="preserve"> </w:t>
            </w:r>
            <w:r w:rsidRPr="008D4DE3">
              <w:rPr>
                <w:rFonts w:ascii="Arial" w:hAnsi="Arial" w:cs="Arial"/>
              </w:rPr>
              <w:t>bicicleta</w:t>
            </w:r>
            <w:r w:rsidRPr="008D4DE3">
              <w:rPr>
                <w:rFonts w:ascii="Arial" w:hAnsi="Arial" w:cs="Arial"/>
                <w:spacing w:val="-3"/>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circula</w:t>
            </w:r>
            <w:r w:rsidRPr="008D4DE3">
              <w:rPr>
                <w:rFonts w:ascii="Arial" w:hAnsi="Arial" w:cs="Arial"/>
                <w:spacing w:val="-6"/>
              </w:rPr>
              <w:t xml:space="preserve"> </w:t>
            </w:r>
            <w:r w:rsidRPr="008D4DE3">
              <w:rPr>
                <w:rFonts w:ascii="Arial" w:hAnsi="Arial" w:cs="Arial"/>
              </w:rPr>
              <w:t>per una</w:t>
            </w:r>
            <w:r w:rsidRPr="008D4DE3">
              <w:rPr>
                <w:rFonts w:ascii="Arial" w:hAnsi="Arial" w:cs="Arial"/>
                <w:spacing w:val="-3"/>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interurbana</w:t>
            </w:r>
            <w:r w:rsidRPr="008D4DE3">
              <w:rPr>
                <w:rFonts w:ascii="Arial" w:hAnsi="Arial" w:cs="Arial"/>
                <w:spacing w:val="-6"/>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peça</w:t>
            </w:r>
            <w:r w:rsidRPr="008D4DE3">
              <w:rPr>
                <w:rFonts w:ascii="Arial" w:hAnsi="Arial" w:cs="Arial"/>
                <w:spacing w:val="4"/>
              </w:rPr>
              <w:t xml:space="preserve"> </w:t>
            </w:r>
            <w:r w:rsidRPr="008D4DE3">
              <w:rPr>
                <w:rFonts w:ascii="Arial" w:hAnsi="Arial" w:cs="Arial"/>
              </w:rPr>
              <w:t>reflectant</w:t>
            </w:r>
            <w:r w:rsidRPr="008D4DE3">
              <w:rPr>
                <w:rFonts w:ascii="Arial" w:hAnsi="Arial" w:cs="Arial"/>
                <w:spacing w:val="-1"/>
              </w:rPr>
              <w:t xml:space="preserve"> </w:t>
            </w:r>
            <w:r w:rsidRPr="008D4DE3">
              <w:rPr>
                <w:rFonts w:ascii="Arial" w:hAnsi="Arial" w:cs="Arial"/>
              </w:rPr>
              <w:t>estant-hi obligat.</w:t>
            </w:r>
            <w:r w:rsidRPr="008D4DE3">
              <w:rPr>
                <w:rFonts w:ascii="Arial" w:hAnsi="Arial" w:cs="Arial"/>
                <w:spacing w:val="-4"/>
              </w:rPr>
              <w:t xml:space="preserve"> </w:t>
            </w:r>
            <w:r w:rsidRPr="008D4DE3">
              <w:rPr>
                <w:rFonts w:ascii="Arial" w:hAnsi="Arial" w:cs="Arial"/>
              </w:rPr>
              <w:t>Està</w:t>
            </w:r>
            <w:r w:rsidRPr="008D4DE3">
              <w:rPr>
                <w:rFonts w:ascii="Arial" w:hAnsi="Arial" w:cs="Arial"/>
                <w:spacing w:val="-3"/>
              </w:rPr>
              <w:t xml:space="preserve"> </w:t>
            </w:r>
            <w:r w:rsidRPr="008D4DE3">
              <w:rPr>
                <w:rFonts w:ascii="Arial" w:hAnsi="Arial" w:cs="Arial"/>
              </w:rPr>
              <w:t>obligat</w:t>
            </w:r>
            <w:r w:rsidRPr="008D4DE3">
              <w:rPr>
                <w:rFonts w:ascii="Arial" w:hAnsi="Arial" w:cs="Arial"/>
                <w:spacing w:val="-1"/>
              </w:rPr>
              <w:t xml:space="preserve"> </w:t>
            </w:r>
            <w:r w:rsidRPr="008D4DE3">
              <w:rPr>
                <w:rFonts w:ascii="Arial" w:hAnsi="Arial" w:cs="Arial"/>
              </w:rPr>
              <w:t>quan</w:t>
            </w:r>
            <w:r w:rsidRPr="008D4DE3">
              <w:rPr>
                <w:rFonts w:ascii="Arial" w:hAnsi="Arial" w:cs="Arial"/>
                <w:spacing w:val="-6"/>
              </w:rPr>
              <w:t xml:space="preserve"> </w:t>
            </w:r>
            <w:r w:rsidRPr="008D4DE3">
              <w:rPr>
                <w:rFonts w:ascii="Arial" w:hAnsi="Arial" w:cs="Arial"/>
              </w:rPr>
              <w:t>circula;</w:t>
            </w:r>
          </w:p>
          <w:p w14:paraId="22E0DE7D" w14:textId="77777777" w:rsidR="00091F93" w:rsidRPr="008D4DE3" w:rsidRDefault="00091F93" w:rsidP="008D4DE3">
            <w:pPr>
              <w:pStyle w:val="TableParagraph"/>
              <w:numPr>
                <w:ilvl w:val="0"/>
                <w:numId w:val="29"/>
              </w:numPr>
              <w:ind w:firstLine="0"/>
              <w:jc w:val="both"/>
              <w:rPr>
                <w:rFonts w:ascii="Arial" w:hAnsi="Arial" w:cs="Arial"/>
              </w:rPr>
            </w:pPr>
            <w:r w:rsidRPr="008D4DE3">
              <w:rPr>
                <w:rFonts w:ascii="Arial" w:hAnsi="Arial" w:cs="Arial"/>
              </w:rPr>
              <w:t>entre</w:t>
            </w:r>
            <w:r w:rsidRPr="008D4DE3">
              <w:rPr>
                <w:rFonts w:ascii="Arial" w:hAnsi="Arial" w:cs="Arial"/>
                <w:spacing w:val="-4"/>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vespre</w:t>
            </w:r>
            <w:r w:rsidRPr="008D4DE3">
              <w:rPr>
                <w:rFonts w:ascii="Arial" w:hAnsi="Arial" w:cs="Arial"/>
                <w:spacing w:val="-6"/>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l’alba</w:t>
            </w:r>
          </w:p>
          <w:p w14:paraId="27C42080" w14:textId="77777777" w:rsidR="00091F93" w:rsidRPr="008D4DE3" w:rsidRDefault="00091F93" w:rsidP="008D4DE3">
            <w:pPr>
              <w:pStyle w:val="TableParagraph"/>
              <w:numPr>
                <w:ilvl w:val="0"/>
                <w:numId w:val="29"/>
              </w:numPr>
              <w:ind w:firstLine="0"/>
              <w:jc w:val="both"/>
              <w:rPr>
                <w:rFonts w:ascii="Arial" w:hAnsi="Arial" w:cs="Arial"/>
              </w:rPr>
            </w:pPr>
            <w:r w:rsidRPr="008D4DE3">
              <w:rPr>
                <w:rFonts w:ascii="Arial" w:hAnsi="Arial" w:cs="Arial"/>
              </w:rPr>
              <w:t>quan</w:t>
            </w:r>
            <w:r w:rsidRPr="008D4DE3">
              <w:rPr>
                <w:rFonts w:ascii="Arial" w:hAnsi="Arial" w:cs="Arial"/>
                <w:spacing w:val="-5"/>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condicions</w:t>
            </w:r>
            <w:r w:rsidRPr="008D4DE3">
              <w:rPr>
                <w:rFonts w:ascii="Arial" w:hAnsi="Arial" w:cs="Arial"/>
                <w:spacing w:val="-3"/>
              </w:rPr>
              <w:t xml:space="preserve"> </w:t>
            </w:r>
            <w:r w:rsidRPr="008D4DE3">
              <w:rPr>
                <w:rFonts w:ascii="Arial" w:hAnsi="Arial" w:cs="Arial"/>
              </w:rPr>
              <w:t>meteorològiques</w:t>
            </w:r>
            <w:r w:rsidRPr="008D4DE3">
              <w:rPr>
                <w:rFonts w:ascii="Arial" w:hAnsi="Arial" w:cs="Arial"/>
                <w:spacing w:val="7"/>
              </w:rPr>
              <w:t xml:space="preserve"> </w:t>
            </w:r>
            <w:r w:rsidRPr="008D4DE3">
              <w:rPr>
                <w:rFonts w:ascii="Arial" w:hAnsi="Arial" w:cs="Arial"/>
              </w:rPr>
              <w:t>o</w:t>
            </w:r>
            <w:r w:rsidRPr="008D4DE3">
              <w:rPr>
                <w:rFonts w:ascii="Arial" w:hAnsi="Arial" w:cs="Arial"/>
                <w:spacing w:val="-10"/>
              </w:rPr>
              <w:t xml:space="preserve"> </w:t>
            </w:r>
            <w:r w:rsidRPr="008D4DE3">
              <w:rPr>
                <w:rFonts w:ascii="Arial" w:hAnsi="Arial" w:cs="Arial"/>
              </w:rPr>
              <w:t>ambientals</w:t>
            </w:r>
            <w:r w:rsidRPr="008D4DE3">
              <w:rPr>
                <w:rFonts w:ascii="Arial" w:hAnsi="Arial" w:cs="Arial"/>
                <w:spacing w:val="-4"/>
              </w:rPr>
              <w:t xml:space="preserve"> </w:t>
            </w:r>
            <w:r w:rsidRPr="008D4DE3">
              <w:rPr>
                <w:rFonts w:ascii="Arial" w:hAnsi="Arial" w:cs="Arial"/>
              </w:rPr>
              <w:t>disminueixen</w:t>
            </w:r>
            <w:r w:rsidRPr="008D4DE3">
              <w:rPr>
                <w:rFonts w:ascii="Arial" w:hAnsi="Arial" w:cs="Arial"/>
                <w:spacing w:val="-7"/>
              </w:rPr>
              <w:t xml:space="preserve"> </w:t>
            </w:r>
            <w:r w:rsidRPr="008D4DE3">
              <w:rPr>
                <w:rFonts w:ascii="Arial" w:hAnsi="Arial" w:cs="Arial"/>
              </w:rPr>
              <w:t>sensiblement</w:t>
            </w:r>
            <w:r w:rsidRPr="008D4DE3">
              <w:rPr>
                <w:rFonts w:ascii="Arial" w:hAnsi="Arial" w:cs="Arial"/>
                <w:spacing w:val="-7"/>
              </w:rPr>
              <w:t xml:space="preserve"> </w:t>
            </w:r>
            <w:r w:rsidRPr="008D4DE3">
              <w:rPr>
                <w:rFonts w:ascii="Arial" w:hAnsi="Arial" w:cs="Arial"/>
              </w:rPr>
              <w:t>la</w:t>
            </w:r>
            <w:r w:rsidRPr="008D4DE3">
              <w:rPr>
                <w:rFonts w:ascii="Arial" w:hAnsi="Arial" w:cs="Arial"/>
                <w:spacing w:val="14"/>
              </w:rPr>
              <w:t xml:space="preserve"> </w:t>
            </w:r>
            <w:r w:rsidRPr="008D4DE3">
              <w:rPr>
                <w:rFonts w:ascii="Arial" w:hAnsi="Arial" w:cs="Arial"/>
              </w:rPr>
              <w:t>visibilitat</w:t>
            </w:r>
          </w:p>
          <w:p w14:paraId="2A1FA618" w14:textId="77777777" w:rsidR="00091F93" w:rsidRPr="008D4DE3" w:rsidRDefault="00091F93" w:rsidP="008D4DE3">
            <w:pPr>
              <w:pStyle w:val="TableParagraph"/>
              <w:numPr>
                <w:ilvl w:val="0"/>
                <w:numId w:val="29"/>
              </w:numPr>
              <w:ind w:firstLine="0"/>
              <w:jc w:val="both"/>
              <w:rPr>
                <w:rFonts w:ascii="Arial" w:hAnsi="Arial" w:cs="Arial"/>
              </w:rPr>
            </w:pP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túnel</w:t>
            </w:r>
            <w:r w:rsidRPr="008D4DE3">
              <w:rPr>
                <w:rFonts w:ascii="Arial" w:hAnsi="Arial" w:cs="Arial"/>
                <w:spacing w:val="1"/>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pas</w:t>
            </w:r>
            <w:r w:rsidRPr="008D4DE3">
              <w:rPr>
                <w:rFonts w:ascii="Arial" w:hAnsi="Arial" w:cs="Arial"/>
                <w:spacing w:val="3"/>
              </w:rPr>
              <w:t xml:space="preserve"> </w:t>
            </w:r>
            <w:r w:rsidRPr="008D4DE3">
              <w:rPr>
                <w:rFonts w:ascii="Arial" w:hAnsi="Arial" w:cs="Arial"/>
              </w:rPr>
              <w:t>inferior</w:t>
            </w:r>
          </w:p>
          <w:p w14:paraId="1B33A729" w14:textId="77777777" w:rsidR="00091F93" w:rsidRPr="008D4DE3" w:rsidRDefault="00091F93" w:rsidP="008D4DE3">
            <w:pPr>
              <w:pStyle w:val="TableParagraph"/>
              <w:numPr>
                <w:ilvl w:val="0"/>
                <w:numId w:val="29"/>
              </w:numPr>
              <w:ind w:firstLine="0"/>
              <w:jc w:val="both"/>
              <w:rPr>
                <w:rFonts w:ascii="Arial" w:hAnsi="Arial" w:cs="Arial"/>
              </w:rPr>
            </w:pP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tram de</w:t>
            </w:r>
            <w:r w:rsidRPr="008D4DE3">
              <w:rPr>
                <w:rFonts w:ascii="Arial" w:hAnsi="Arial" w:cs="Arial"/>
                <w:spacing w:val="-3"/>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afectat</w:t>
            </w:r>
            <w:r w:rsidRPr="008D4DE3">
              <w:rPr>
                <w:rFonts w:ascii="Arial" w:hAnsi="Arial" w:cs="Arial"/>
                <w:spacing w:val="2"/>
              </w:rPr>
              <w:t xml:space="preserve"> </w:t>
            </w:r>
            <w:r w:rsidRPr="008D4DE3">
              <w:rPr>
                <w:rFonts w:ascii="Arial" w:hAnsi="Arial" w:cs="Arial"/>
              </w:rPr>
              <w:t>pel</w:t>
            </w:r>
            <w:r w:rsidRPr="008D4DE3">
              <w:rPr>
                <w:rFonts w:ascii="Arial" w:hAnsi="Arial" w:cs="Arial"/>
                <w:spacing w:val="-8"/>
              </w:rPr>
              <w:t xml:space="preserve"> </w:t>
            </w:r>
            <w:r w:rsidRPr="008D4DE3">
              <w:rPr>
                <w:rFonts w:ascii="Arial" w:hAnsi="Arial" w:cs="Arial"/>
              </w:rPr>
              <w:t>senyal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túnel</w:t>
            </w:r>
          </w:p>
          <w:p w14:paraId="27A08B77" w14:textId="77777777" w:rsidR="00091F93" w:rsidRPr="008D4DE3" w:rsidRDefault="00091F93" w:rsidP="008D4DE3">
            <w:pPr>
              <w:pStyle w:val="TableParagraph"/>
              <w:ind w:left="81"/>
              <w:jc w:val="both"/>
              <w:rPr>
                <w:rFonts w:ascii="Arial" w:hAnsi="Arial" w:cs="Arial"/>
                <w:i/>
              </w:rPr>
            </w:pPr>
            <w:r w:rsidRPr="008D4DE3">
              <w:rPr>
                <w:rFonts w:ascii="Arial" w:hAnsi="Arial" w:cs="Arial"/>
                <w:i/>
              </w:rPr>
              <w:t>NOTA:</w:t>
            </w:r>
            <w:r w:rsidRPr="008D4DE3">
              <w:rPr>
                <w:rFonts w:ascii="Arial" w:hAnsi="Arial" w:cs="Arial"/>
                <w:i/>
                <w:spacing w:val="-4"/>
              </w:rPr>
              <w:t xml:space="preserve"> </w:t>
            </w:r>
            <w:r w:rsidRPr="008D4DE3">
              <w:rPr>
                <w:rFonts w:ascii="Arial" w:hAnsi="Arial" w:cs="Arial"/>
                <w:i/>
              </w:rPr>
              <w:t>pel</w:t>
            </w:r>
            <w:r w:rsidRPr="008D4DE3">
              <w:rPr>
                <w:rFonts w:ascii="Arial" w:hAnsi="Arial" w:cs="Arial"/>
                <w:i/>
                <w:spacing w:val="-9"/>
              </w:rPr>
              <w:t xml:space="preserve"> </w:t>
            </w:r>
            <w:r w:rsidRPr="008D4DE3">
              <w:rPr>
                <w:rFonts w:ascii="Arial" w:hAnsi="Arial" w:cs="Arial"/>
                <w:i/>
              </w:rPr>
              <w:t>que</w:t>
            </w:r>
            <w:r w:rsidRPr="008D4DE3">
              <w:rPr>
                <w:rFonts w:ascii="Arial" w:hAnsi="Arial" w:cs="Arial"/>
                <w:i/>
                <w:spacing w:val="-7"/>
              </w:rPr>
              <w:t xml:space="preserve"> </w:t>
            </w:r>
            <w:r w:rsidRPr="008D4DE3">
              <w:rPr>
                <w:rFonts w:ascii="Arial" w:hAnsi="Arial" w:cs="Arial"/>
                <w:i/>
              </w:rPr>
              <w:t>fa</w:t>
            </w:r>
            <w:r w:rsidRPr="008D4DE3">
              <w:rPr>
                <w:rFonts w:ascii="Arial" w:hAnsi="Arial" w:cs="Arial"/>
                <w:i/>
                <w:spacing w:val="-6"/>
              </w:rPr>
              <w:t xml:space="preserve"> </w:t>
            </w:r>
            <w:r w:rsidRPr="008D4DE3">
              <w:rPr>
                <w:rFonts w:ascii="Arial" w:hAnsi="Arial" w:cs="Arial"/>
                <w:i/>
              </w:rPr>
              <w:t>als</w:t>
            </w:r>
            <w:r w:rsidRPr="008D4DE3">
              <w:rPr>
                <w:rFonts w:ascii="Arial" w:hAnsi="Arial" w:cs="Arial"/>
                <w:i/>
                <w:spacing w:val="-1"/>
              </w:rPr>
              <w:t xml:space="preserve"> </w:t>
            </w:r>
            <w:r w:rsidRPr="008D4DE3">
              <w:rPr>
                <w:rFonts w:ascii="Arial" w:hAnsi="Arial" w:cs="Arial"/>
                <w:i/>
              </w:rPr>
              <w:t>elements</w:t>
            </w:r>
            <w:r w:rsidRPr="008D4DE3">
              <w:rPr>
                <w:rFonts w:ascii="Arial" w:hAnsi="Arial" w:cs="Arial"/>
                <w:i/>
                <w:spacing w:val="-4"/>
              </w:rPr>
              <w:t xml:space="preserve"> </w:t>
            </w:r>
            <w:r w:rsidRPr="008D4DE3">
              <w:rPr>
                <w:rFonts w:ascii="Arial" w:hAnsi="Arial" w:cs="Arial"/>
                <w:i/>
              </w:rPr>
              <w:t>reflectants</w:t>
            </w:r>
            <w:r w:rsidRPr="008D4DE3">
              <w:rPr>
                <w:rFonts w:ascii="Arial" w:hAnsi="Arial" w:cs="Arial"/>
                <w:i/>
                <w:spacing w:val="-3"/>
              </w:rPr>
              <w:t xml:space="preserve"> </w:t>
            </w:r>
            <w:r w:rsidRPr="008D4DE3">
              <w:rPr>
                <w:rFonts w:ascii="Arial" w:hAnsi="Arial" w:cs="Arial"/>
                <w:i/>
              </w:rPr>
              <w:t>dels</w:t>
            </w:r>
            <w:r w:rsidRPr="008D4DE3">
              <w:rPr>
                <w:rFonts w:ascii="Arial" w:hAnsi="Arial" w:cs="Arial"/>
                <w:i/>
                <w:spacing w:val="-1"/>
              </w:rPr>
              <w:t xml:space="preserve"> </w:t>
            </w:r>
            <w:r w:rsidRPr="008D4DE3">
              <w:rPr>
                <w:rFonts w:ascii="Arial" w:hAnsi="Arial" w:cs="Arial"/>
                <w:i/>
              </w:rPr>
              <w:t>quals</w:t>
            </w:r>
            <w:r w:rsidRPr="008D4DE3">
              <w:rPr>
                <w:rFonts w:ascii="Arial" w:hAnsi="Arial" w:cs="Arial"/>
                <w:i/>
                <w:spacing w:val="-2"/>
              </w:rPr>
              <w:t xml:space="preserve"> </w:t>
            </w:r>
            <w:r w:rsidRPr="008D4DE3">
              <w:rPr>
                <w:rFonts w:ascii="Arial" w:hAnsi="Arial" w:cs="Arial"/>
                <w:i/>
              </w:rPr>
              <w:t>han</w:t>
            </w:r>
            <w:r w:rsidRPr="008D4DE3">
              <w:rPr>
                <w:rFonts w:ascii="Arial" w:hAnsi="Arial" w:cs="Arial"/>
                <w:i/>
                <w:spacing w:val="-6"/>
              </w:rPr>
              <w:t xml:space="preserve"> </w:t>
            </w:r>
            <w:r w:rsidRPr="008D4DE3">
              <w:rPr>
                <w:rFonts w:ascii="Arial" w:hAnsi="Arial" w:cs="Arial"/>
                <w:i/>
              </w:rPr>
              <w:t>d’estar</w:t>
            </w:r>
            <w:r w:rsidRPr="008D4DE3">
              <w:rPr>
                <w:rFonts w:ascii="Arial" w:hAnsi="Arial" w:cs="Arial"/>
                <w:i/>
                <w:spacing w:val="-5"/>
              </w:rPr>
              <w:t xml:space="preserve"> </w:t>
            </w:r>
            <w:r w:rsidRPr="008D4DE3">
              <w:rPr>
                <w:rFonts w:ascii="Arial" w:hAnsi="Arial" w:cs="Arial"/>
                <w:i/>
              </w:rPr>
              <w:t>dotades</w:t>
            </w:r>
            <w:r w:rsidRPr="008D4DE3">
              <w:rPr>
                <w:rFonts w:ascii="Arial" w:hAnsi="Arial" w:cs="Arial"/>
                <w:i/>
                <w:spacing w:val="-1"/>
              </w:rPr>
              <w:t xml:space="preserve"> </w:t>
            </w:r>
            <w:r w:rsidRPr="008D4DE3">
              <w:rPr>
                <w:rFonts w:ascii="Arial" w:hAnsi="Arial" w:cs="Arial"/>
                <w:i/>
              </w:rPr>
              <w:t>les</w:t>
            </w:r>
            <w:r w:rsidRPr="008D4DE3">
              <w:rPr>
                <w:rFonts w:ascii="Arial" w:hAnsi="Arial" w:cs="Arial"/>
                <w:i/>
                <w:spacing w:val="-1"/>
              </w:rPr>
              <w:t xml:space="preserve"> </w:t>
            </w:r>
            <w:r w:rsidRPr="008D4DE3">
              <w:rPr>
                <w:rFonts w:ascii="Arial" w:hAnsi="Arial" w:cs="Arial"/>
                <w:i/>
              </w:rPr>
              <w:t>bicicletes</w:t>
            </w:r>
            <w:r w:rsidRPr="008D4DE3">
              <w:rPr>
                <w:rFonts w:ascii="Arial" w:hAnsi="Arial" w:cs="Arial"/>
                <w:i/>
                <w:spacing w:val="-7"/>
              </w:rPr>
              <w:t xml:space="preserve"> </w:t>
            </w:r>
            <w:r w:rsidRPr="008D4DE3">
              <w:rPr>
                <w:rFonts w:ascii="Arial" w:hAnsi="Arial" w:cs="Arial"/>
                <w:i/>
              </w:rPr>
              <w:t>veure</w:t>
            </w:r>
            <w:r w:rsidRPr="008D4DE3">
              <w:rPr>
                <w:rFonts w:ascii="Arial" w:hAnsi="Arial" w:cs="Arial"/>
                <w:i/>
                <w:spacing w:val="-5"/>
              </w:rPr>
              <w:t xml:space="preserve"> </w:t>
            </w:r>
            <w:r w:rsidRPr="008D4DE3">
              <w:rPr>
                <w:rFonts w:ascii="Arial" w:hAnsi="Arial" w:cs="Arial"/>
                <w:i/>
              </w:rPr>
              <w:t>article</w:t>
            </w:r>
            <w:r w:rsidRPr="008D4DE3">
              <w:rPr>
                <w:rFonts w:ascii="Arial" w:hAnsi="Arial" w:cs="Arial"/>
                <w:i/>
                <w:spacing w:val="-7"/>
              </w:rPr>
              <w:t xml:space="preserve"> </w:t>
            </w:r>
            <w:r w:rsidRPr="008D4DE3">
              <w:rPr>
                <w:rFonts w:ascii="Arial" w:hAnsi="Arial" w:cs="Arial"/>
                <w:i/>
              </w:rPr>
              <w:t>22.4</w:t>
            </w:r>
            <w:r w:rsidRPr="008D4DE3">
              <w:rPr>
                <w:rFonts w:ascii="Arial" w:hAnsi="Arial" w:cs="Arial"/>
                <w:i/>
                <w:spacing w:val="-4"/>
              </w:rPr>
              <w:t xml:space="preserve"> </w:t>
            </w:r>
            <w:r w:rsidRPr="008D4DE3">
              <w:rPr>
                <w:rFonts w:ascii="Arial" w:hAnsi="Arial" w:cs="Arial"/>
                <w:i/>
              </w:rPr>
              <w:t>RGV</w:t>
            </w:r>
          </w:p>
        </w:tc>
        <w:tc>
          <w:tcPr>
            <w:tcW w:w="748" w:type="dxa"/>
            <w:shd w:val="clear" w:color="auto" w:fill="auto"/>
          </w:tcPr>
          <w:p w14:paraId="55131737"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98.3</w:t>
            </w:r>
          </w:p>
        </w:tc>
        <w:tc>
          <w:tcPr>
            <w:tcW w:w="585" w:type="dxa"/>
            <w:shd w:val="clear" w:color="auto" w:fill="auto"/>
          </w:tcPr>
          <w:p w14:paraId="586E81A7"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2270DA5B"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5E75A41B"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22591D9" w14:textId="77777777" w:rsidR="00091F93" w:rsidRPr="008D4DE3" w:rsidRDefault="00091F93" w:rsidP="008D4DE3">
            <w:pPr>
              <w:pStyle w:val="TableParagraph"/>
              <w:jc w:val="both"/>
              <w:rPr>
                <w:rFonts w:ascii="Arial" w:hAnsi="Arial" w:cs="Arial"/>
              </w:rPr>
            </w:pPr>
          </w:p>
        </w:tc>
      </w:tr>
      <w:tr w:rsidR="00091F93" w:rsidRPr="008D4DE3" w14:paraId="682C4698" w14:textId="77777777" w:rsidTr="008244F0">
        <w:trPr>
          <w:trHeight w:val="182"/>
        </w:trPr>
        <w:tc>
          <w:tcPr>
            <w:tcW w:w="10814" w:type="dxa"/>
            <w:shd w:val="clear" w:color="auto" w:fill="auto"/>
          </w:tcPr>
          <w:p w14:paraId="33C238E5" w14:textId="77777777" w:rsidR="00091F93" w:rsidRPr="008D4DE3" w:rsidRDefault="00091F93" w:rsidP="008D4DE3">
            <w:pPr>
              <w:pStyle w:val="TableParagraph"/>
              <w:ind w:left="1423" w:right="1411"/>
              <w:jc w:val="both"/>
              <w:rPr>
                <w:rFonts w:ascii="Arial" w:hAnsi="Arial" w:cs="Arial"/>
                <w:b/>
              </w:rPr>
            </w:pPr>
            <w:r w:rsidRPr="008D4DE3">
              <w:rPr>
                <w:rFonts w:ascii="Arial" w:hAnsi="Arial" w:cs="Arial"/>
                <w:b/>
              </w:rPr>
              <w:t>Llums</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posició</w:t>
            </w:r>
            <w:r w:rsidRPr="008D4DE3">
              <w:rPr>
                <w:rFonts w:ascii="Arial" w:hAnsi="Arial" w:cs="Arial"/>
                <w:b/>
                <w:spacing w:val="-2"/>
              </w:rPr>
              <w:t xml:space="preserve"> </w:t>
            </w:r>
            <w:r w:rsidRPr="008D4DE3">
              <w:rPr>
                <w:rFonts w:ascii="Arial" w:hAnsi="Arial" w:cs="Arial"/>
                <w:b/>
              </w:rPr>
              <w:t>i</w:t>
            </w:r>
            <w:r w:rsidRPr="008D4DE3">
              <w:rPr>
                <w:rFonts w:ascii="Arial" w:hAnsi="Arial" w:cs="Arial"/>
                <w:b/>
                <w:spacing w:val="-3"/>
              </w:rPr>
              <w:t xml:space="preserve"> </w:t>
            </w:r>
            <w:r w:rsidRPr="008D4DE3">
              <w:rPr>
                <w:rFonts w:ascii="Arial" w:hAnsi="Arial" w:cs="Arial"/>
                <w:b/>
              </w:rPr>
              <w:t>gàlib</w:t>
            </w:r>
          </w:p>
        </w:tc>
        <w:tc>
          <w:tcPr>
            <w:tcW w:w="748" w:type="dxa"/>
            <w:shd w:val="clear" w:color="auto" w:fill="auto"/>
          </w:tcPr>
          <w:p w14:paraId="3D0D7D56"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98E2568"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D3DE676"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ABF3B58"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5549030" w14:textId="77777777" w:rsidR="00091F93" w:rsidRPr="008D4DE3" w:rsidRDefault="00091F93" w:rsidP="008D4DE3">
            <w:pPr>
              <w:pStyle w:val="TableParagraph"/>
              <w:jc w:val="both"/>
              <w:rPr>
                <w:rFonts w:ascii="Arial" w:hAnsi="Arial" w:cs="Arial"/>
              </w:rPr>
            </w:pPr>
          </w:p>
        </w:tc>
      </w:tr>
      <w:tr w:rsidR="00091F93" w:rsidRPr="008D4DE3" w14:paraId="3578EDCA" w14:textId="77777777" w:rsidTr="008244F0">
        <w:trPr>
          <w:trHeight w:val="914"/>
        </w:trPr>
        <w:tc>
          <w:tcPr>
            <w:tcW w:w="10814" w:type="dxa"/>
            <w:shd w:val="clear" w:color="auto" w:fill="auto"/>
          </w:tcPr>
          <w:p w14:paraId="059D282A"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4"/>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llums</w:t>
            </w:r>
            <w:r w:rsidRPr="008D4DE3">
              <w:rPr>
                <w:rFonts w:ascii="Arial" w:hAnsi="Arial" w:cs="Arial"/>
                <w:spacing w:val="-3"/>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posició</w:t>
            </w:r>
            <w:r w:rsidRPr="008D4DE3">
              <w:rPr>
                <w:rFonts w:ascii="Arial" w:hAnsi="Arial" w:cs="Arial"/>
                <w:spacing w:val="-11"/>
              </w:rPr>
              <w:t xml:space="preserve"> </w:t>
            </w:r>
            <w:r w:rsidRPr="008D4DE3">
              <w:rPr>
                <w:rFonts w:ascii="Arial" w:hAnsi="Arial" w:cs="Arial"/>
              </w:rPr>
              <w:t>apagats</w:t>
            </w:r>
            <w:r w:rsidRPr="008D4DE3">
              <w:rPr>
                <w:rFonts w:ascii="Arial" w:hAnsi="Arial" w:cs="Arial"/>
                <w:spacing w:val="1"/>
              </w:rPr>
              <w:t xml:space="preserve"> </w:t>
            </w:r>
            <w:r w:rsidRPr="008D4DE3">
              <w:rPr>
                <w:rFonts w:ascii="Arial" w:hAnsi="Arial" w:cs="Arial"/>
              </w:rPr>
              <w:t>estant-hi</w:t>
            </w:r>
            <w:r w:rsidRPr="008D4DE3">
              <w:rPr>
                <w:rFonts w:ascii="Arial" w:hAnsi="Arial" w:cs="Arial"/>
                <w:spacing w:val="-2"/>
              </w:rPr>
              <w:t xml:space="preserve"> </w:t>
            </w:r>
            <w:r w:rsidRPr="008D4DE3">
              <w:rPr>
                <w:rFonts w:ascii="Arial" w:hAnsi="Arial" w:cs="Arial"/>
              </w:rPr>
              <w:t>obligat.</w:t>
            </w:r>
            <w:r w:rsidRPr="008D4DE3">
              <w:rPr>
                <w:rFonts w:ascii="Arial" w:hAnsi="Arial" w:cs="Arial"/>
                <w:spacing w:val="-7"/>
              </w:rPr>
              <w:t xml:space="preserve"> </w:t>
            </w:r>
            <w:r w:rsidRPr="008D4DE3">
              <w:rPr>
                <w:rFonts w:ascii="Arial" w:hAnsi="Arial" w:cs="Arial"/>
              </w:rPr>
              <w:t>S’està</w:t>
            </w:r>
            <w:r w:rsidRPr="008D4DE3">
              <w:rPr>
                <w:rFonts w:ascii="Arial" w:hAnsi="Arial" w:cs="Arial"/>
                <w:spacing w:val="-4"/>
              </w:rPr>
              <w:t xml:space="preserve"> </w:t>
            </w:r>
            <w:r w:rsidRPr="008D4DE3">
              <w:rPr>
                <w:rFonts w:ascii="Arial" w:hAnsi="Arial" w:cs="Arial"/>
              </w:rPr>
              <w:t>obligat</w:t>
            </w:r>
            <w:r w:rsidRPr="008D4DE3">
              <w:rPr>
                <w:rFonts w:ascii="Arial" w:hAnsi="Arial" w:cs="Arial"/>
                <w:spacing w:val="-3"/>
              </w:rPr>
              <w:t xml:space="preserve"> </w:t>
            </w:r>
            <w:r w:rsidRPr="008D4DE3">
              <w:rPr>
                <w:rFonts w:ascii="Arial" w:hAnsi="Arial" w:cs="Arial"/>
              </w:rPr>
              <w:t>quan</w:t>
            </w:r>
            <w:r w:rsidRPr="008D4DE3">
              <w:rPr>
                <w:rFonts w:ascii="Arial" w:hAnsi="Arial" w:cs="Arial"/>
                <w:spacing w:val="2"/>
              </w:rPr>
              <w:t xml:space="preserve"> </w:t>
            </w:r>
            <w:r w:rsidRPr="008D4DE3">
              <w:rPr>
                <w:rFonts w:ascii="Arial" w:hAnsi="Arial" w:cs="Arial"/>
              </w:rPr>
              <w:t>es</w:t>
            </w:r>
            <w:r w:rsidRPr="008D4DE3">
              <w:rPr>
                <w:rFonts w:ascii="Arial" w:hAnsi="Arial" w:cs="Arial"/>
                <w:spacing w:val="-4"/>
              </w:rPr>
              <w:t xml:space="preserve"> </w:t>
            </w:r>
            <w:r w:rsidRPr="008D4DE3">
              <w:rPr>
                <w:rFonts w:ascii="Arial" w:hAnsi="Arial" w:cs="Arial"/>
              </w:rPr>
              <w:t>circula;</w:t>
            </w:r>
          </w:p>
          <w:p w14:paraId="791A78CB" w14:textId="77777777" w:rsidR="00091F93" w:rsidRPr="008D4DE3" w:rsidRDefault="00091F93" w:rsidP="008D4DE3">
            <w:pPr>
              <w:pStyle w:val="TableParagraph"/>
              <w:numPr>
                <w:ilvl w:val="0"/>
                <w:numId w:val="28"/>
              </w:numPr>
              <w:ind w:firstLine="0"/>
              <w:jc w:val="both"/>
              <w:rPr>
                <w:rFonts w:ascii="Arial" w:hAnsi="Arial" w:cs="Arial"/>
              </w:rPr>
            </w:pPr>
            <w:r w:rsidRPr="008D4DE3">
              <w:rPr>
                <w:rFonts w:ascii="Arial" w:hAnsi="Arial" w:cs="Arial"/>
              </w:rPr>
              <w:t>entre</w:t>
            </w:r>
            <w:r w:rsidRPr="008D4DE3">
              <w:rPr>
                <w:rFonts w:ascii="Arial" w:hAnsi="Arial" w:cs="Arial"/>
                <w:spacing w:val="-4"/>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vespre</w:t>
            </w:r>
            <w:r w:rsidRPr="008D4DE3">
              <w:rPr>
                <w:rFonts w:ascii="Arial" w:hAnsi="Arial" w:cs="Arial"/>
                <w:spacing w:val="-7"/>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l’alba</w:t>
            </w:r>
          </w:p>
          <w:p w14:paraId="07990407" w14:textId="77777777" w:rsidR="00091F93" w:rsidRPr="008D4DE3" w:rsidRDefault="00091F93" w:rsidP="008D4DE3">
            <w:pPr>
              <w:pStyle w:val="TableParagraph"/>
              <w:numPr>
                <w:ilvl w:val="0"/>
                <w:numId w:val="28"/>
              </w:numPr>
              <w:ind w:firstLine="0"/>
              <w:jc w:val="both"/>
              <w:rPr>
                <w:rFonts w:ascii="Arial" w:hAnsi="Arial" w:cs="Arial"/>
              </w:rPr>
            </w:pPr>
            <w:r w:rsidRPr="008D4DE3">
              <w:rPr>
                <w:rFonts w:ascii="Arial" w:hAnsi="Arial" w:cs="Arial"/>
              </w:rPr>
              <w:t>quan</w:t>
            </w:r>
            <w:r w:rsidRPr="008D4DE3">
              <w:rPr>
                <w:rFonts w:ascii="Arial" w:hAnsi="Arial" w:cs="Arial"/>
                <w:spacing w:val="-5"/>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condicions</w:t>
            </w:r>
            <w:r w:rsidRPr="008D4DE3">
              <w:rPr>
                <w:rFonts w:ascii="Arial" w:hAnsi="Arial" w:cs="Arial"/>
                <w:spacing w:val="-3"/>
              </w:rPr>
              <w:t xml:space="preserve"> </w:t>
            </w:r>
            <w:r w:rsidRPr="008D4DE3">
              <w:rPr>
                <w:rFonts w:ascii="Arial" w:hAnsi="Arial" w:cs="Arial"/>
              </w:rPr>
              <w:t>meteorològiques</w:t>
            </w:r>
            <w:r w:rsidRPr="008D4DE3">
              <w:rPr>
                <w:rFonts w:ascii="Arial" w:hAnsi="Arial" w:cs="Arial"/>
                <w:spacing w:val="7"/>
              </w:rPr>
              <w:t xml:space="preserve"> </w:t>
            </w:r>
            <w:r w:rsidRPr="008D4DE3">
              <w:rPr>
                <w:rFonts w:ascii="Arial" w:hAnsi="Arial" w:cs="Arial"/>
              </w:rPr>
              <w:t>o</w:t>
            </w:r>
            <w:r w:rsidRPr="008D4DE3">
              <w:rPr>
                <w:rFonts w:ascii="Arial" w:hAnsi="Arial" w:cs="Arial"/>
                <w:spacing w:val="-10"/>
              </w:rPr>
              <w:t xml:space="preserve"> </w:t>
            </w:r>
            <w:r w:rsidRPr="008D4DE3">
              <w:rPr>
                <w:rFonts w:ascii="Arial" w:hAnsi="Arial" w:cs="Arial"/>
              </w:rPr>
              <w:t>ambientals</w:t>
            </w:r>
            <w:r w:rsidRPr="008D4DE3">
              <w:rPr>
                <w:rFonts w:ascii="Arial" w:hAnsi="Arial" w:cs="Arial"/>
                <w:spacing w:val="-4"/>
              </w:rPr>
              <w:t xml:space="preserve"> </w:t>
            </w:r>
            <w:r w:rsidRPr="008D4DE3">
              <w:rPr>
                <w:rFonts w:ascii="Arial" w:hAnsi="Arial" w:cs="Arial"/>
              </w:rPr>
              <w:t>disminueixen</w:t>
            </w:r>
            <w:r w:rsidRPr="008D4DE3">
              <w:rPr>
                <w:rFonts w:ascii="Arial" w:hAnsi="Arial" w:cs="Arial"/>
                <w:spacing w:val="-7"/>
              </w:rPr>
              <w:t xml:space="preserve"> </w:t>
            </w:r>
            <w:r w:rsidRPr="008D4DE3">
              <w:rPr>
                <w:rFonts w:ascii="Arial" w:hAnsi="Arial" w:cs="Arial"/>
              </w:rPr>
              <w:t>sensiblement</w:t>
            </w:r>
            <w:r w:rsidRPr="008D4DE3">
              <w:rPr>
                <w:rFonts w:ascii="Arial" w:hAnsi="Arial" w:cs="Arial"/>
                <w:spacing w:val="-7"/>
              </w:rPr>
              <w:t xml:space="preserve"> </w:t>
            </w:r>
            <w:r w:rsidRPr="008D4DE3">
              <w:rPr>
                <w:rFonts w:ascii="Arial" w:hAnsi="Arial" w:cs="Arial"/>
              </w:rPr>
              <w:t>la</w:t>
            </w:r>
            <w:r w:rsidRPr="008D4DE3">
              <w:rPr>
                <w:rFonts w:ascii="Arial" w:hAnsi="Arial" w:cs="Arial"/>
                <w:spacing w:val="14"/>
              </w:rPr>
              <w:t xml:space="preserve"> </w:t>
            </w:r>
            <w:r w:rsidRPr="008D4DE3">
              <w:rPr>
                <w:rFonts w:ascii="Arial" w:hAnsi="Arial" w:cs="Arial"/>
              </w:rPr>
              <w:t>visibilitat</w:t>
            </w:r>
          </w:p>
          <w:p w14:paraId="143C32D3" w14:textId="77777777" w:rsidR="00091F93" w:rsidRPr="008D4DE3" w:rsidRDefault="00091F93" w:rsidP="008D4DE3">
            <w:pPr>
              <w:pStyle w:val="TableParagraph"/>
              <w:numPr>
                <w:ilvl w:val="0"/>
                <w:numId w:val="28"/>
              </w:numPr>
              <w:ind w:firstLine="0"/>
              <w:jc w:val="both"/>
              <w:rPr>
                <w:rFonts w:ascii="Arial" w:hAnsi="Arial" w:cs="Arial"/>
              </w:rPr>
            </w:pP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túnel</w:t>
            </w:r>
            <w:r w:rsidRPr="008D4DE3">
              <w:rPr>
                <w:rFonts w:ascii="Arial" w:hAnsi="Arial" w:cs="Arial"/>
                <w:spacing w:val="1"/>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pas</w:t>
            </w:r>
            <w:r w:rsidRPr="008D4DE3">
              <w:rPr>
                <w:rFonts w:ascii="Arial" w:hAnsi="Arial" w:cs="Arial"/>
                <w:spacing w:val="3"/>
              </w:rPr>
              <w:t xml:space="preserve"> </w:t>
            </w:r>
            <w:r w:rsidRPr="008D4DE3">
              <w:rPr>
                <w:rFonts w:ascii="Arial" w:hAnsi="Arial" w:cs="Arial"/>
              </w:rPr>
              <w:t>inferior</w:t>
            </w:r>
          </w:p>
          <w:p w14:paraId="6476778E" w14:textId="77777777" w:rsidR="00091F93" w:rsidRPr="008D4DE3" w:rsidRDefault="00091F93" w:rsidP="008D4DE3">
            <w:pPr>
              <w:pStyle w:val="TableParagraph"/>
              <w:numPr>
                <w:ilvl w:val="0"/>
                <w:numId w:val="28"/>
              </w:numPr>
              <w:ind w:firstLine="0"/>
              <w:jc w:val="both"/>
              <w:rPr>
                <w:rFonts w:ascii="Arial" w:hAnsi="Arial" w:cs="Arial"/>
              </w:rPr>
            </w:pP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tram de</w:t>
            </w:r>
            <w:r w:rsidRPr="008D4DE3">
              <w:rPr>
                <w:rFonts w:ascii="Arial" w:hAnsi="Arial" w:cs="Arial"/>
                <w:spacing w:val="-3"/>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afectat</w:t>
            </w:r>
            <w:r w:rsidRPr="008D4DE3">
              <w:rPr>
                <w:rFonts w:ascii="Arial" w:hAnsi="Arial" w:cs="Arial"/>
                <w:spacing w:val="2"/>
              </w:rPr>
              <w:t xml:space="preserve"> </w:t>
            </w:r>
            <w:r w:rsidRPr="008D4DE3">
              <w:rPr>
                <w:rFonts w:ascii="Arial" w:hAnsi="Arial" w:cs="Arial"/>
              </w:rPr>
              <w:t>pel</w:t>
            </w:r>
            <w:r w:rsidRPr="008D4DE3">
              <w:rPr>
                <w:rFonts w:ascii="Arial" w:hAnsi="Arial" w:cs="Arial"/>
                <w:spacing w:val="-8"/>
              </w:rPr>
              <w:t xml:space="preserve"> </w:t>
            </w:r>
            <w:r w:rsidRPr="008D4DE3">
              <w:rPr>
                <w:rFonts w:ascii="Arial" w:hAnsi="Arial" w:cs="Arial"/>
              </w:rPr>
              <w:t>senyal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túnel</w:t>
            </w:r>
          </w:p>
        </w:tc>
        <w:tc>
          <w:tcPr>
            <w:tcW w:w="748" w:type="dxa"/>
            <w:shd w:val="clear" w:color="auto" w:fill="auto"/>
          </w:tcPr>
          <w:p w14:paraId="2FD5778D"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99.1</w:t>
            </w:r>
          </w:p>
        </w:tc>
        <w:tc>
          <w:tcPr>
            <w:tcW w:w="585" w:type="dxa"/>
            <w:shd w:val="clear" w:color="auto" w:fill="auto"/>
          </w:tcPr>
          <w:p w14:paraId="2B58247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F7B53E0"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94D9B21"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61452A69" w14:textId="77777777" w:rsidR="00091F93" w:rsidRPr="008D4DE3" w:rsidRDefault="00091F93" w:rsidP="008D4DE3">
            <w:pPr>
              <w:pStyle w:val="TableParagraph"/>
              <w:jc w:val="both"/>
              <w:rPr>
                <w:rFonts w:ascii="Arial" w:hAnsi="Arial" w:cs="Arial"/>
              </w:rPr>
            </w:pPr>
          </w:p>
        </w:tc>
      </w:tr>
      <w:tr w:rsidR="00091F93" w:rsidRPr="008D4DE3" w14:paraId="149DDB19" w14:textId="77777777" w:rsidTr="008244F0">
        <w:trPr>
          <w:trHeight w:val="921"/>
        </w:trPr>
        <w:tc>
          <w:tcPr>
            <w:tcW w:w="10814" w:type="dxa"/>
            <w:shd w:val="clear" w:color="auto" w:fill="auto"/>
          </w:tcPr>
          <w:p w14:paraId="7B472A95"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llums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gàlib</w:t>
            </w:r>
            <w:r w:rsidRPr="008D4DE3">
              <w:rPr>
                <w:rFonts w:ascii="Arial" w:hAnsi="Arial" w:cs="Arial"/>
                <w:spacing w:val="-4"/>
              </w:rPr>
              <w:t xml:space="preserve"> </w:t>
            </w:r>
            <w:r w:rsidRPr="008D4DE3">
              <w:rPr>
                <w:rFonts w:ascii="Arial" w:hAnsi="Arial" w:cs="Arial"/>
              </w:rPr>
              <w:t>apagats,</w:t>
            </w:r>
            <w:r w:rsidRPr="008D4DE3">
              <w:rPr>
                <w:rFonts w:ascii="Arial" w:hAnsi="Arial" w:cs="Arial"/>
                <w:spacing w:val="-2"/>
              </w:rPr>
              <w:t xml:space="preserve"> </w:t>
            </w:r>
            <w:r w:rsidRPr="008D4DE3">
              <w:rPr>
                <w:rFonts w:ascii="Arial" w:hAnsi="Arial" w:cs="Arial"/>
              </w:rPr>
              <w:t>un vehicle</w:t>
            </w:r>
            <w:r w:rsidRPr="008D4DE3">
              <w:rPr>
                <w:rFonts w:ascii="Arial" w:hAnsi="Arial" w:cs="Arial"/>
                <w:spacing w:val="-4"/>
              </w:rPr>
              <w:t xml:space="preserve"> </w:t>
            </w:r>
            <w:r w:rsidRPr="008D4DE3">
              <w:rPr>
                <w:rFonts w:ascii="Arial" w:hAnsi="Arial" w:cs="Arial"/>
              </w:rPr>
              <w:t>d’amplada</w:t>
            </w:r>
            <w:r w:rsidRPr="008D4DE3">
              <w:rPr>
                <w:rFonts w:ascii="Arial" w:hAnsi="Arial" w:cs="Arial"/>
                <w:spacing w:val="-8"/>
              </w:rPr>
              <w:t xml:space="preserve"> </w:t>
            </w:r>
            <w:r w:rsidRPr="008D4DE3">
              <w:rPr>
                <w:rFonts w:ascii="Arial" w:hAnsi="Arial" w:cs="Arial"/>
              </w:rPr>
              <w:t>superior a</w:t>
            </w:r>
            <w:r w:rsidRPr="008D4DE3">
              <w:rPr>
                <w:rFonts w:ascii="Arial" w:hAnsi="Arial" w:cs="Arial"/>
                <w:spacing w:val="-8"/>
              </w:rPr>
              <w:t xml:space="preserve"> </w:t>
            </w:r>
            <w:r w:rsidRPr="008D4DE3">
              <w:rPr>
                <w:rFonts w:ascii="Arial" w:hAnsi="Arial" w:cs="Arial"/>
              </w:rPr>
              <w:t>2,10</w:t>
            </w:r>
            <w:r w:rsidRPr="008D4DE3">
              <w:rPr>
                <w:rFonts w:ascii="Arial" w:hAnsi="Arial" w:cs="Arial"/>
                <w:spacing w:val="-5"/>
              </w:rPr>
              <w:t xml:space="preserve"> </w:t>
            </w:r>
            <w:r w:rsidRPr="008D4DE3">
              <w:rPr>
                <w:rFonts w:ascii="Arial" w:hAnsi="Arial" w:cs="Arial"/>
              </w:rPr>
              <w:t>metres</w:t>
            </w:r>
            <w:r w:rsidRPr="008D4DE3">
              <w:rPr>
                <w:rFonts w:ascii="Arial" w:hAnsi="Arial" w:cs="Arial"/>
                <w:spacing w:val="-2"/>
              </w:rPr>
              <w:t xml:space="preserve"> </w:t>
            </w:r>
            <w:r w:rsidRPr="008D4DE3">
              <w:rPr>
                <w:rFonts w:ascii="Arial" w:hAnsi="Arial" w:cs="Arial"/>
              </w:rPr>
              <w:t>quan</w:t>
            </w:r>
            <w:r w:rsidRPr="008D4DE3">
              <w:rPr>
                <w:rFonts w:ascii="Arial" w:hAnsi="Arial" w:cs="Arial"/>
                <w:spacing w:val="-4"/>
              </w:rPr>
              <w:t xml:space="preserve"> </w:t>
            </w:r>
            <w:r w:rsidRPr="008D4DE3">
              <w:rPr>
                <w:rFonts w:ascii="Arial" w:hAnsi="Arial" w:cs="Arial"/>
              </w:rPr>
              <w:t>està</w:t>
            </w:r>
            <w:r w:rsidRPr="008D4DE3">
              <w:rPr>
                <w:rFonts w:ascii="Arial" w:hAnsi="Arial" w:cs="Arial"/>
                <w:spacing w:val="-3"/>
              </w:rPr>
              <w:t xml:space="preserve"> </w:t>
            </w:r>
            <w:r w:rsidRPr="008D4DE3">
              <w:rPr>
                <w:rFonts w:ascii="Arial" w:hAnsi="Arial" w:cs="Arial"/>
              </w:rPr>
              <w:t>obligat.</w:t>
            </w:r>
            <w:r w:rsidRPr="008D4DE3">
              <w:rPr>
                <w:rFonts w:ascii="Arial" w:hAnsi="Arial" w:cs="Arial"/>
                <w:spacing w:val="-3"/>
              </w:rPr>
              <w:t xml:space="preserve"> </w:t>
            </w:r>
            <w:r w:rsidRPr="008D4DE3">
              <w:rPr>
                <w:rFonts w:ascii="Arial" w:hAnsi="Arial" w:cs="Arial"/>
              </w:rPr>
              <w:t>Està</w:t>
            </w:r>
            <w:r w:rsidRPr="008D4DE3">
              <w:rPr>
                <w:rFonts w:ascii="Arial" w:hAnsi="Arial" w:cs="Arial"/>
                <w:spacing w:val="-7"/>
              </w:rPr>
              <w:t xml:space="preserve"> </w:t>
            </w:r>
            <w:r w:rsidRPr="008D4DE3">
              <w:rPr>
                <w:rFonts w:ascii="Arial" w:hAnsi="Arial" w:cs="Arial"/>
              </w:rPr>
              <w:t>obligat</w:t>
            </w:r>
            <w:r w:rsidRPr="008D4DE3">
              <w:rPr>
                <w:rFonts w:ascii="Arial" w:hAnsi="Arial" w:cs="Arial"/>
                <w:spacing w:val="-1"/>
              </w:rPr>
              <w:t xml:space="preserve"> </w:t>
            </w:r>
            <w:r w:rsidRPr="008D4DE3">
              <w:rPr>
                <w:rFonts w:ascii="Arial" w:hAnsi="Arial" w:cs="Arial"/>
              </w:rPr>
              <w:t>quan</w:t>
            </w:r>
            <w:r w:rsidRPr="008D4DE3">
              <w:rPr>
                <w:rFonts w:ascii="Arial" w:hAnsi="Arial" w:cs="Arial"/>
                <w:spacing w:val="-11"/>
              </w:rPr>
              <w:t xml:space="preserve"> </w:t>
            </w:r>
            <w:r w:rsidRPr="008D4DE3">
              <w:rPr>
                <w:rFonts w:ascii="Arial" w:hAnsi="Arial" w:cs="Arial"/>
              </w:rPr>
              <w:t>circula;</w:t>
            </w:r>
          </w:p>
          <w:p w14:paraId="74398BEA" w14:textId="77777777" w:rsidR="00091F93" w:rsidRPr="008D4DE3" w:rsidRDefault="00091F93" w:rsidP="008D4DE3">
            <w:pPr>
              <w:pStyle w:val="TableParagraph"/>
              <w:numPr>
                <w:ilvl w:val="0"/>
                <w:numId w:val="27"/>
              </w:numPr>
              <w:ind w:firstLine="0"/>
              <w:jc w:val="both"/>
              <w:rPr>
                <w:rFonts w:ascii="Arial" w:hAnsi="Arial" w:cs="Arial"/>
              </w:rPr>
            </w:pPr>
            <w:r w:rsidRPr="008D4DE3">
              <w:rPr>
                <w:rFonts w:ascii="Arial" w:hAnsi="Arial" w:cs="Arial"/>
              </w:rPr>
              <w:t>entre</w:t>
            </w:r>
            <w:r w:rsidRPr="008D4DE3">
              <w:rPr>
                <w:rFonts w:ascii="Arial" w:hAnsi="Arial" w:cs="Arial"/>
                <w:spacing w:val="-4"/>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vespre</w:t>
            </w:r>
            <w:r w:rsidRPr="008D4DE3">
              <w:rPr>
                <w:rFonts w:ascii="Arial" w:hAnsi="Arial" w:cs="Arial"/>
                <w:spacing w:val="-6"/>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l’alba</w:t>
            </w:r>
          </w:p>
          <w:p w14:paraId="5EB97E87" w14:textId="77777777" w:rsidR="00091F93" w:rsidRPr="008D4DE3" w:rsidRDefault="00091F93" w:rsidP="008D4DE3">
            <w:pPr>
              <w:pStyle w:val="TableParagraph"/>
              <w:numPr>
                <w:ilvl w:val="0"/>
                <w:numId w:val="27"/>
              </w:numPr>
              <w:ind w:firstLine="0"/>
              <w:jc w:val="both"/>
              <w:rPr>
                <w:rFonts w:ascii="Arial" w:hAnsi="Arial" w:cs="Arial"/>
              </w:rPr>
            </w:pPr>
            <w:r w:rsidRPr="008D4DE3">
              <w:rPr>
                <w:rFonts w:ascii="Arial" w:hAnsi="Arial" w:cs="Arial"/>
              </w:rPr>
              <w:t>quan</w:t>
            </w:r>
            <w:r w:rsidRPr="008D4DE3">
              <w:rPr>
                <w:rFonts w:ascii="Arial" w:hAnsi="Arial" w:cs="Arial"/>
                <w:spacing w:val="-5"/>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condicions</w:t>
            </w:r>
            <w:r w:rsidRPr="008D4DE3">
              <w:rPr>
                <w:rFonts w:ascii="Arial" w:hAnsi="Arial" w:cs="Arial"/>
                <w:spacing w:val="-3"/>
              </w:rPr>
              <w:t xml:space="preserve"> </w:t>
            </w:r>
            <w:r w:rsidRPr="008D4DE3">
              <w:rPr>
                <w:rFonts w:ascii="Arial" w:hAnsi="Arial" w:cs="Arial"/>
              </w:rPr>
              <w:t>meteorològiques</w:t>
            </w:r>
            <w:r w:rsidRPr="008D4DE3">
              <w:rPr>
                <w:rFonts w:ascii="Arial" w:hAnsi="Arial" w:cs="Arial"/>
                <w:spacing w:val="7"/>
              </w:rPr>
              <w:t xml:space="preserve"> </w:t>
            </w:r>
            <w:r w:rsidRPr="008D4DE3">
              <w:rPr>
                <w:rFonts w:ascii="Arial" w:hAnsi="Arial" w:cs="Arial"/>
              </w:rPr>
              <w:t>o</w:t>
            </w:r>
            <w:r w:rsidRPr="008D4DE3">
              <w:rPr>
                <w:rFonts w:ascii="Arial" w:hAnsi="Arial" w:cs="Arial"/>
                <w:spacing w:val="-10"/>
              </w:rPr>
              <w:t xml:space="preserve"> </w:t>
            </w:r>
            <w:r w:rsidRPr="008D4DE3">
              <w:rPr>
                <w:rFonts w:ascii="Arial" w:hAnsi="Arial" w:cs="Arial"/>
              </w:rPr>
              <w:t>ambientals</w:t>
            </w:r>
            <w:r w:rsidRPr="008D4DE3">
              <w:rPr>
                <w:rFonts w:ascii="Arial" w:hAnsi="Arial" w:cs="Arial"/>
                <w:spacing w:val="-4"/>
              </w:rPr>
              <w:t xml:space="preserve"> </w:t>
            </w:r>
            <w:r w:rsidRPr="008D4DE3">
              <w:rPr>
                <w:rFonts w:ascii="Arial" w:hAnsi="Arial" w:cs="Arial"/>
              </w:rPr>
              <w:t>disminueixen</w:t>
            </w:r>
            <w:r w:rsidRPr="008D4DE3">
              <w:rPr>
                <w:rFonts w:ascii="Arial" w:hAnsi="Arial" w:cs="Arial"/>
                <w:spacing w:val="-7"/>
              </w:rPr>
              <w:t xml:space="preserve"> </w:t>
            </w:r>
            <w:r w:rsidRPr="008D4DE3">
              <w:rPr>
                <w:rFonts w:ascii="Arial" w:hAnsi="Arial" w:cs="Arial"/>
              </w:rPr>
              <w:t>sensiblement</w:t>
            </w:r>
            <w:r w:rsidRPr="008D4DE3">
              <w:rPr>
                <w:rFonts w:ascii="Arial" w:hAnsi="Arial" w:cs="Arial"/>
                <w:spacing w:val="-7"/>
              </w:rPr>
              <w:t xml:space="preserve"> </w:t>
            </w:r>
            <w:r w:rsidRPr="008D4DE3">
              <w:rPr>
                <w:rFonts w:ascii="Arial" w:hAnsi="Arial" w:cs="Arial"/>
              </w:rPr>
              <w:t>la</w:t>
            </w:r>
            <w:r w:rsidRPr="008D4DE3">
              <w:rPr>
                <w:rFonts w:ascii="Arial" w:hAnsi="Arial" w:cs="Arial"/>
                <w:spacing w:val="14"/>
              </w:rPr>
              <w:t xml:space="preserve"> </w:t>
            </w:r>
            <w:r w:rsidRPr="008D4DE3">
              <w:rPr>
                <w:rFonts w:ascii="Arial" w:hAnsi="Arial" w:cs="Arial"/>
              </w:rPr>
              <w:t>visibilitat</w:t>
            </w:r>
          </w:p>
          <w:p w14:paraId="0D37D7E3" w14:textId="77777777" w:rsidR="00091F93" w:rsidRPr="008D4DE3" w:rsidRDefault="00091F93" w:rsidP="008D4DE3">
            <w:pPr>
              <w:pStyle w:val="TableParagraph"/>
              <w:numPr>
                <w:ilvl w:val="0"/>
                <w:numId w:val="27"/>
              </w:numPr>
              <w:ind w:firstLine="0"/>
              <w:jc w:val="both"/>
              <w:rPr>
                <w:rFonts w:ascii="Arial" w:hAnsi="Arial" w:cs="Arial"/>
              </w:rPr>
            </w:pP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túnel</w:t>
            </w:r>
            <w:r w:rsidRPr="008D4DE3">
              <w:rPr>
                <w:rFonts w:ascii="Arial" w:hAnsi="Arial" w:cs="Arial"/>
                <w:spacing w:val="1"/>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pas</w:t>
            </w:r>
            <w:r w:rsidRPr="008D4DE3">
              <w:rPr>
                <w:rFonts w:ascii="Arial" w:hAnsi="Arial" w:cs="Arial"/>
                <w:spacing w:val="3"/>
              </w:rPr>
              <w:t xml:space="preserve"> </w:t>
            </w:r>
            <w:r w:rsidRPr="008D4DE3">
              <w:rPr>
                <w:rFonts w:ascii="Arial" w:hAnsi="Arial" w:cs="Arial"/>
              </w:rPr>
              <w:t>inferior</w:t>
            </w:r>
          </w:p>
          <w:p w14:paraId="3261E6F3" w14:textId="77777777" w:rsidR="00091F93" w:rsidRPr="008D4DE3" w:rsidRDefault="00091F93" w:rsidP="008D4DE3">
            <w:pPr>
              <w:pStyle w:val="TableParagraph"/>
              <w:numPr>
                <w:ilvl w:val="0"/>
                <w:numId w:val="27"/>
              </w:numPr>
              <w:ind w:firstLine="0"/>
              <w:jc w:val="both"/>
              <w:rPr>
                <w:rFonts w:ascii="Arial" w:hAnsi="Arial" w:cs="Arial"/>
              </w:rPr>
            </w:pP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tram</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via</w:t>
            </w:r>
            <w:r w:rsidRPr="008D4DE3">
              <w:rPr>
                <w:rFonts w:ascii="Arial" w:hAnsi="Arial" w:cs="Arial"/>
                <w:spacing w:val="-4"/>
              </w:rPr>
              <w:t xml:space="preserve"> </w:t>
            </w:r>
            <w:r w:rsidRPr="008D4DE3">
              <w:rPr>
                <w:rFonts w:ascii="Arial" w:hAnsi="Arial" w:cs="Arial"/>
              </w:rPr>
              <w:t>afectat</w:t>
            </w:r>
            <w:r w:rsidRPr="008D4DE3">
              <w:rPr>
                <w:rFonts w:ascii="Arial" w:hAnsi="Arial" w:cs="Arial"/>
                <w:spacing w:val="1"/>
              </w:rPr>
              <w:t xml:space="preserve"> </w:t>
            </w:r>
            <w:r w:rsidRPr="008D4DE3">
              <w:rPr>
                <w:rFonts w:ascii="Arial" w:hAnsi="Arial" w:cs="Arial"/>
              </w:rPr>
              <w:t>pel</w:t>
            </w:r>
            <w:r w:rsidRPr="008D4DE3">
              <w:rPr>
                <w:rFonts w:ascii="Arial" w:hAnsi="Arial" w:cs="Arial"/>
                <w:spacing w:val="-3"/>
              </w:rPr>
              <w:t xml:space="preserve"> </w:t>
            </w:r>
            <w:r w:rsidRPr="008D4DE3">
              <w:rPr>
                <w:rFonts w:ascii="Arial" w:hAnsi="Arial" w:cs="Arial"/>
              </w:rPr>
              <w:t>senyal de</w:t>
            </w:r>
            <w:r w:rsidRPr="008D4DE3">
              <w:rPr>
                <w:rFonts w:ascii="Arial" w:hAnsi="Arial" w:cs="Arial"/>
                <w:spacing w:val="-5"/>
              </w:rPr>
              <w:t xml:space="preserve"> </w:t>
            </w:r>
            <w:r w:rsidRPr="008D4DE3">
              <w:rPr>
                <w:rFonts w:ascii="Arial" w:hAnsi="Arial" w:cs="Arial"/>
              </w:rPr>
              <w:t>túnel</w:t>
            </w:r>
          </w:p>
        </w:tc>
        <w:tc>
          <w:tcPr>
            <w:tcW w:w="748" w:type="dxa"/>
            <w:shd w:val="clear" w:color="auto" w:fill="auto"/>
          </w:tcPr>
          <w:p w14:paraId="70E5B6B1"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99.1</w:t>
            </w:r>
          </w:p>
        </w:tc>
        <w:tc>
          <w:tcPr>
            <w:tcW w:w="585" w:type="dxa"/>
            <w:shd w:val="clear" w:color="auto" w:fill="auto"/>
          </w:tcPr>
          <w:p w14:paraId="379E89E8"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81D4872"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6711BF8"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6C4B0223" w14:textId="77777777" w:rsidR="00091F93" w:rsidRPr="008D4DE3" w:rsidRDefault="00091F93" w:rsidP="008D4DE3">
            <w:pPr>
              <w:pStyle w:val="TableParagraph"/>
              <w:jc w:val="both"/>
              <w:rPr>
                <w:rFonts w:ascii="Arial" w:hAnsi="Arial" w:cs="Arial"/>
              </w:rPr>
            </w:pPr>
          </w:p>
        </w:tc>
      </w:tr>
      <w:tr w:rsidR="00091F93" w:rsidRPr="008D4DE3" w14:paraId="2BEC0672" w14:textId="77777777" w:rsidTr="008244F0">
        <w:trPr>
          <w:trHeight w:val="181"/>
        </w:trPr>
        <w:tc>
          <w:tcPr>
            <w:tcW w:w="10814" w:type="dxa"/>
            <w:shd w:val="clear" w:color="auto" w:fill="auto"/>
          </w:tcPr>
          <w:p w14:paraId="06EB1498" w14:textId="77777777" w:rsidR="00091F93" w:rsidRPr="008D4DE3" w:rsidRDefault="00091F93" w:rsidP="008D4DE3">
            <w:pPr>
              <w:pStyle w:val="TableParagraph"/>
              <w:ind w:left="1423" w:right="1413"/>
              <w:jc w:val="both"/>
              <w:rPr>
                <w:rFonts w:ascii="Arial" w:hAnsi="Arial" w:cs="Arial"/>
                <w:b/>
              </w:rPr>
            </w:pPr>
            <w:r w:rsidRPr="008D4DE3">
              <w:rPr>
                <w:rFonts w:ascii="Arial" w:hAnsi="Arial" w:cs="Arial"/>
                <w:b/>
              </w:rPr>
              <w:t>Llums</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llarg</w:t>
            </w:r>
            <w:r w:rsidRPr="008D4DE3">
              <w:rPr>
                <w:rFonts w:ascii="Arial" w:hAnsi="Arial" w:cs="Arial"/>
                <w:b/>
                <w:spacing w:val="-3"/>
              </w:rPr>
              <w:t xml:space="preserve"> </w:t>
            </w:r>
            <w:r w:rsidRPr="008D4DE3">
              <w:rPr>
                <w:rFonts w:ascii="Arial" w:hAnsi="Arial" w:cs="Arial"/>
                <w:b/>
              </w:rPr>
              <w:t>abast o</w:t>
            </w:r>
            <w:r w:rsidRPr="008D4DE3">
              <w:rPr>
                <w:rFonts w:ascii="Arial" w:hAnsi="Arial" w:cs="Arial"/>
                <w:b/>
                <w:spacing w:val="-7"/>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carretera</w:t>
            </w:r>
          </w:p>
        </w:tc>
        <w:tc>
          <w:tcPr>
            <w:tcW w:w="748" w:type="dxa"/>
            <w:shd w:val="clear" w:color="auto" w:fill="auto"/>
          </w:tcPr>
          <w:p w14:paraId="0381BBC7"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30D6962"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4908EE5"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8C6CD2B"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DB9CCA1" w14:textId="77777777" w:rsidR="00091F93" w:rsidRPr="008D4DE3" w:rsidRDefault="00091F93" w:rsidP="008D4DE3">
            <w:pPr>
              <w:pStyle w:val="TableParagraph"/>
              <w:jc w:val="both"/>
              <w:rPr>
                <w:rFonts w:ascii="Arial" w:hAnsi="Arial" w:cs="Arial"/>
              </w:rPr>
            </w:pPr>
          </w:p>
        </w:tc>
      </w:tr>
      <w:tr w:rsidR="00091F93" w:rsidRPr="008D4DE3" w14:paraId="5450CA31" w14:textId="77777777" w:rsidTr="008244F0">
        <w:trPr>
          <w:trHeight w:val="734"/>
        </w:trPr>
        <w:tc>
          <w:tcPr>
            <w:tcW w:w="10814" w:type="dxa"/>
            <w:shd w:val="clear" w:color="auto" w:fill="auto"/>
          </w:tcPr>
          <w:p w14:paraId="18C0019B"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els llums</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llarg</w:t>
            </w:r>
            <w:r w:rsidRPr="008D4DE3">
              <w:rPr>
                <w:rFonts w:ascii="Arial" w:hAnsi="Arial" w:cs="Arial"/>
                <w:spacing w:val="2"/>
              </w:rPr>
              <w:t xml:space="preserve"> </w:t>
            </w:r>
            <w:r w:rsidRPr="008D4DE3">
              <w:rPr>
                <w:rFonts w:ascii="Arial" w:hAnsi="Arial" w:cs="Arial"/>
              </w:rPr>
              <w:t>abast</w:t>
            </w:r>
            <w:r w:rsidRPr="008D4DE3">
              <w:rPr>
                <w:rFonts w:ascii="Arial" w:hAnsi="Arial" w:cs="Arial"/>
                <w:spacing w:val="-3"/>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carretera</w:t>
            </w:r>
            <w:r w:rsidRPr="008D4DE3">
              <w:rPr>
                <w:rFonts w:ascii="Arial" w:hAnsi="Arial" w:cs="Arial"/>
                <w:spacing w:val="-4"/>
              </w:rPr>
              <w:t xml:space="preserve"> </w:t>
            </w:r>
            <w:r w:rsidRPr="008D4DE3">
              <w:rPr>
                <w:rFonts w:ascii="Arial" w:hAnsi="Arial" w:cs="Arial"/>
              </w:rPr>
              <w:t>apagats,</w:t>
            </w:r>
            <w:r w:rsidRPr="008D4DE3">
              <w:rPr>
                <w:rFonts w:ascii="Arial" w:hAnsi="Arial" w:cs="Arial"/>
                <w:spacing w:val="-1"/>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10"/>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circula</w:t>
            </w:r>
            <w:r w:rsidRPr="008D4DE3">
              <w:rPr>
                <w:rFonts w:ascii="Arial" w:hAnsi="Arial" w:cs="Arial"/>
                <w:spacing w:val="-7"/>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més</w:t>
            </w:r>
            <w:r w:rsidRPr="008D4DE3">
              <w:rPr>
                <w:rFonts w:ascii="Arial" w:hAnsi="Arial" w:cs="Arial"/>
                <w:spacing w:val="1"/>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40</w:t>
            </w:r>
            <w:r w:rsidRPr="008D4DE3">
              <w:rPr>
                <w:rFonts w:ascii="Arial" w:hAnsi="Arial" w:cs="Arial"/>
                <w:spacing w:val="-4"/>
              </w:rPr>
              <w:t xml:space="preserve"> </w:t>
            </w:r>
            <w:r w:rsidRPr="008D4DE3">
              <w:rPr>
                <w:rFonts w:ascii="Arial" w:hAnsi="Arial" w:cs="Arial"/>
              </w:rPr>
              <w:t>km/h</w:t>
            </w:r>
            <w:r w:rsidRPr="008D4DE3">
              <w:rPr>
                <w:rFonts w:ascii="Arial" w:hAnsi="Arial" w:cs="Arial"/>
                <w:spacing w:val="-4"/>
              </w:rPr>
              <w:t xml:space="preserve"> </w:t>
            </w:r>
            <w:r w:rsidRPr="008D4DE3">
              <w:rPr>
                <w:rFonts w:ascii="Arial" w:hAnsi="Arial" w:cs="Arial"/>
              </w:rPr>
              <w:t>quan</w:t>
            </w:r>
            <w:r w:rsidRPr="008D4DE3">
              <w:rPr>
                <w:rFonts w:ascii="Arial" w:hAnsi="Arial" w:cs="Arial"/>
                <w:spacing w:val="1"/>
              </w:rPr>
              <w:t xml:space="preserve"> </w:t>
            </w:r>
            <w:r w:rsidRPr="008D4DE3">
              <w:rPr>
                <w:rFonts w:ascii="Arial" w:hAnsi="Arial" w:cs="Arial"/>
              </w:rPr>
              <w:t>està</w:t>
            </w:r>
            <w:r w:rsidRPr="008D4DE3">
              <w:rPr>
                <w:rFonts w:ascii="Arial" w:hAnsi="Arial" w:cs="Arial"/>
                <w:spacing w:val="-3"/>
              </w:rPr>
              <w:t xml:space="preserve"> </w:t>
            </w:r>
            <w:r w:rsidRPr="008D4DE3">
              <w:rPr>
                <w:rFonts w:ascii="Arial" w:hAnsi="Arial" w:cs="Arial"/>
              </w:rPr>
              <w:t>obligat.</w:t>
            </w:r>
            <w:r w:rsidRPr="008D4DE3">
              <w:rPr>
                <w:rFonts w:ascii="Arial" w:hAnsi="Arial" w:cs="Arial"/>
                <w:spacing w:val="-7"/>
              </w:rPr>
              <w:t xml:space="preserve"> </w:t>
            </w:r>
            <w:r w:rsidRPr="008D4DE3">
              <w:rPr>
                <w:rFonts w:ascii="Arial" w:hAnsi="Arial" w:cs="Arial"/>
              </w:rPr>
              <w:t>Està</w:t>
            </w:r>
            <w:r w:rsidRPr="008D4DE3">
              <w:rPr>
                <w:rFonts w:ascii="Arial" w:hAnsi="Arial" w:cs="Arial"/>
                <w:spacing w:val="15"/>
              </w:rPr>
              <w:t xml:space="preserve"> </w:t>
            </w:r>
            <w:r w:rsidRPr="008D4DE3">
              <w:rPr>
                <w:rFonts w:ascii="Arial" w:hAnsi="Arial" w:cs="Arial"/>
              </w:rPr>
              <w:t>obligat</w:t>
            </w:r>
            <w:r w:rsidRPr="008D4DE3">
              <w:rPr>
                <w:rFonts w:ascii="Arial" w:hAnsi="Arial" w:cs="Arial"/>
                <w:spacing w:val="-2"/>
              </w:rPr>
              <w:t xml:space="preserve"> </w:t>
            </w:r>
            <w:r w:rsidRPr="008D4DE3">
              <w:rPr>
                <w:rFonts w:ascii="Arial" w:hAnsi="Arial" w:cs="Arial"/>
              </w:rPr>
              <w:t>quan</w:t>
            </w:r>
            <w:r w:rsidRPr="008D4DE3">
              <w:rPr>
                <w:rFonts w:ascii="Arial" w:hAnsi="Arial" w:cs="Arial"/>
                <w:spacing w:val="-5"/>
              </w:rPr>
              <w:t xml:space="preserve"> </w:t>
            </w:r>
            <w:r w:rsidRPr="008D4DE3">
              <w:rPr>
                <w:rFonts w:ascii="Arial" w:hAnsi="Arial" w:cs="Arial"/>
              </w:rPr>
              <w:t>circula;</w:t>
            </w:r>
          </w:p>
          <w:p w14:paraId="190A6802" w14:textId="77777777" w:rsidR="00091F93" w:rsidRPr="008D4DE3" w:rsidRDefault="00091F93" w:rsidP="008D4DE3">
            <w:pPr>
              <w:pStyle w:val="TableParagraph"/>
              <w:numPr>
                <w:ilvl w:val="0"/>
                <w:numId w:val="26"/>
              </w:numPr>
              <w:ind w:firstLine="0"/>
              <w:jc w:val="both"/>
              <w:rPr>
                <w:rFonts w:ascii="Arial" w:hAnsi="Arial" w:cs="Arial"/>
              </w:rPr>
            </w:pPr>
            <w:r w:rsidRPr="008D4DE3">
              <w:rPr>
                <w:rFonts w:ascii="Arial" w:hAnsi="Arial" w:cs="Arial"/>
              </w:rPr>
              <w:t>entre</w:t>
            </w:r>
            <w:r w:rsidRPr="008D4DE3">
              <w:rPr>
                <w:rFonts w:ascii="Arial" w:hAnsi="Arial" w:cs="Arial"/>
                <w:spacing w:val="-1"/>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vespre</w:t>
            </w:r>
            <w:r w:rsidRPr="008D4DE3">
              <w:rPr>
                <w:rFonts w:ascii="Arial" w:hAnsi="Arial" w:cs="Arial"/>
                <w:spacing w:val="-7"/>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l’alba,</w:t>
            </w:r>
            <w:r w:rsidRPr="008D4DE3">
              <w:rPr>
                <w:rFonts w:ascii="Arial" w:hAnsi="Arial" w:cs="Arial"/>
                <w:spacing w:val="-2"/>
              </w:rPr>
              <w:t xml:space="preserve"> </w:t>
            </w:r>
            <w:r w:rsidRPr="008D4DE3">
              <w:rPr>
                <w:rFonts w:ascii="Arial" w:hAnsi="Arial" w:cs="Arial"/>
              </w:rPr>
              <w:t>fora</w:t>
            </w:r>
            <w:r w:rsidRPr="008D4DE3">
              <w:rPr>
                <w:rFonts w:ascii="Arial" w:hAnsi="Arial" w:cs="Arial"/>
                <w:spacing w:val="-7"/>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poblat</w:t>
            </w:r>
            <w:r w:rsidRPr="008D4DE3">
              <w:rPr>
                <w:rFonts w:ascii="Arial" w:hAnsi="Arial" w:cs="Arial"/>
                <w:spacing w:val="-3"/>
              </w:rPr>
              <w:t xml:space="preserve"> </w:t>
            </w:r>
            <w:r w:rsidRPr="008D4DE3">
              <w:rPr>
                <w:rFonts w:ascii="Arial" w:hAnsi="Arial" w:cs="Arial"/>
              </w:rPr>
              <w:t>per una</w:t>
            </w:r>
            <w:r w:rsidRPr="008D4DE3">
              <w:rPr>
                <w:rFonts w:ascii="Arial" w:hAnsi="Arial" w:cs="Arial"/>
                <w:spacing w:val="-2"/>
              </w:rPr>
              <w:t xml:space="preserve"> </w:t>
            </w:r>
            <w:r w:rsidRPr="008D4DE3">
              <w:rPr>
                <w:rFonts w:ascii="Arial" w:hAnsi="Arial" w:cs="Arial"/>
              </w:rPr>
              <w:t>via</w:t>
            </w:r>
            <w:r w:rsidRPr="008D4DE3">
              <w:rPr>
                <w:rFonts w:ascii="Arial" w:hAnsi="Arial" w:cs="Arial"/>
                <w:spacing w:val="-6"/>
              </w:rPr>
              <w:t xml:space="preserve"> </w:t>
            </w:r>
            <w:r w:rsidRPr="008D4DE3">
              <w:rPr>
                <w:rFonts w:ascii="Arial" w:hAnsi="Arial" w:cs="Arial"/>
              </w:rPr>
              <w:t>insuficientment</w:t>
            </w:r>
            <w:r w:rsidRPr="008D4DE3">
              <w:rPr>
                <w:rFonts w:ascii="Arial" w:hAnsi="Arial" w:cs="Arial"/>
                <w:spacing w:val="-2"/>
              </w:rPr>
              <w:t xml:space="preserve"> </w:t>
            </w:r>
            <w:r w:rsidRPr="008D4DE3">
              <w:rPr>
                <w:rFonts w:ascii="Arial" w:hAnsi="Arial" w:cs="Arial"/>
              </w:rPr>
              <w:t>il·luminada</w:t>
            </w:r>
          </w:p>
          <w:p w14:paraId="3F44E041" w14:textId="77777777" w:rsidR="00091F93" w:rsidRPr="008D4DE3" w:rsidRDefault="00091F93" w:rsidP="008D4DE3">
            <w:pPr>
              <w:pStyle w:val="TableParagraph"/>
              <w:numPr>
                <w:ilvl w:val="0"/>
                <w:numId w:val="26"/>
              </w:numPr>
              <w:ind w:firstLine="0"/>
              <w:jc w:val="both"/>
              <w:rPr>
                <w:rFonts w:ascii="Arial" w:hAnsi="Arial" w:cs="Arial"/>
              </w:rPr>
            </w:pPr>
            <w:r w:rsidRPr="008D4DE3">
              <w:rPr>
                <w:rFonts w:ascii="Arial" w:hAnsi="Arial" w:cs="Arial"/>
              </w:rPr>
              <w:t>per</w:t>
            </w:r>
            <w:r w:rsidRPr="008D4DE3">
              <w:rPr>
                <w:rFonts w:ascii="Arial" w:hAnsi="Arial" w:cs="Arial"/>
                <w:spacing w:val="-2"/>
              </w:rPr>
              <w:t xml:space="preserve"> </w:t>
            </w:r>
            <w:r w:rsidRPr="008D4DE3">
              <w:rPr>
                <w:rFonts w:ascii="Arial" w:hAnsi="Arial" w:cs="Arial"/>
              </w:rPr>
              <w:t>un</w:t>
            </w:r>
            <w:r w:rsidRPr="008D4DE3">
              <w:rPr>
                <w:rFonts w:ascii="Arial" w:hAnsi="Arial" w:cs="Arial"/>
                <w:spacing w:val="-8"/>
              </w:rPr>
              <w:t xml:space="preserve"> </w:t>
            </w:r>
            <w:r w:rsidRPr="008D4DE3">
              <w:rPr>
                <w:rFonts w:ascii="Arial" w:hAnsi="Arial" w:cs="Arial"/>
              </w:rPr>
              <w:t>túnel</w:t>
            </w:r>
            <w:r w:rsidRPr="008D4DE3">
              <w:rPr>
                <w:rFonts w:ascii="Arial" w:hAnsi="Arial" w:cs="Arial"/>
                <w:spacing w:val="-1"/>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pas</w:t>
            </w:r>
            <w:r w:rsidRPr="008D4DE3">
              <w:rPr>
                <w:rFonts w:ascii="Arial" w:hAnsi="Arial" w:cs="Arial"/>
                <w:spacing w:val="-4"/>
              </w:rPr>
              <w:t xml:space="preserve"> </w:t>
            </w:r>
            <w:r w:rsidRPr="008D4DE3">
              <w:rPr>
                <w:rFonts w:ascii="Arial" w:hAnsi="Arial" w:cs="Arial"/>
              </w:rPr>
              <w:t>inferior</w:t>
            </w:r>
            <w:r w:rsidRPr="008D4DE3">
              <w:rPr>
                <w:rFonts w:ascii="Arial" w:hAnsi="Arial" w:cs="Arial"/>
                <w:spacing w:val="-1"/>
              </w:rPr>
              <w:t xml:space="preserve"> </w:t>
            </w:r>
            <w:r w:rsidRPr="008D4DE3">
              <w:rPr>
                <w:rFonts w:ascii="Arial" w:hAnsi="Arial" w:cs="Arial"/>
              </w:rPr>
              <w:t>insuficientment</w:t>
            </w:r>
            <w:r w:rsidRPr="008D4DE3">
              <w:rPr>
                <w:rFonts w:ascii="Arial" w:hAnsi="Arial" w:cs="Arial"/>
                <w:spacing w:val="3"/>
              </w:rPr>
              <w:t xml:space="preserve"> </w:t>
            </w:r>
            <w:r w:rsidRPr="008D4DE3">
              <w:rPr>
                <w:rFonts w:ascii="Arial" w:hAnsi="Arial" w:cs="Arial"/>
              </w:rPr>
              <w:t>il·luminat</w:t>
            </w:r>
          </w:p>
          <w:p w14:paraId="505BFB0C" w14:textId="77777777" w:rsidR="00091F93" w:rsidRPr="008D4DE3" w:rsidRDefault="00091F93" w:rsidP="008D4DE3">
            <w:pPr>
              <w:pStyle w:val="TableParagraph"/>
              <w:numPr>
                <w:ilvl w:val="0"/>
                <w:numId w:val="26"/>
              </w:numPr>
              <w:ind w:firstLine="0"/>
              <w:jc w:val="both"/>
              <w:rPr>
                <w:rFonts w:ascii="Arial" w:hAnsi="Arial" w:cs="Arial"/>
              </w:rPr>
            </w:pP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8"/>
              </w:rPr>
              <w:t xml:space="preserve"> </w:t>
            </w:r>
            <w:r w:rsidRPr="008D4DE3">
              <w:rPr>
                <w:rFonts w:ascii="Arial" w:hAnsi="Arial" w:cs="Arial"/>
              </w:rPr>
              <w:t>tram</w:t>
            </w:r>
            <w:r w:rsidRPr="008D4DE3">
              <w:rPr>
                <w:rFonts w:ascii="Arial" w:hAnsi="Arial" w:cs="Arial"/>
                <w:spacing w:val="1"/>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afectat</w:t>
            </w:r>
            <w:r w:rsidRPr="008D4DE3">
              <w:rPr>
                <w:rFonts w:ascii="Arial" w:hAnsi="Arial" w:cs="Arial"/>
                <w:spacing w:val="-3"/>
              </w:rPr>
              <w:t xml:space="preserve"> </w:t>
            </w:r>
            <w:r w:rsidRPr="008D4DE3">
              <w:rPr>
                <w:rFonts w:ascii="Arial" w:hAnsi="Arial" w:cs="Arial"/>
              </w:rPr>
              <w:t>pel</w:t>
            </w:r>
            <w:r w:rsidRPr="008D4DE3">
              <w:rPr>
                <w:rFonts w:ascii="Arial" w:hAnsi="Arial" w:cs="Arial"/>
                <w:spacing w:val="-8"/>
              </w:rPr>
              <w:t xml:space="preserve"> </w:t>
            </w:r>
            <w:r w:rsidRPr="008D4DE3">
              <w:rPr>
                <w:rFonts w:ascii="Arial" w:hAnsi="Arial" w:cs="Arial"/>
              </w:rPr>
              <w:t>senyal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túnel</w:t>
            </w:r>
            <w:r w:rsidRPr="008D4DE3">
              <w:rPr>
                <w:rFonts w:ascii="Arial" w:hAnsi="Arial" w:cs="Arial"/>
                <w:spacing w:val="-1"/>
              </w:rPr>
              <w:t xml:space="preserve"> </w:t>
            </w:r>
            <w:r w:rsidRPr="008D4DE3">
              <w:rPr>
                <w:rFonts w:ascii="Arial" w:hAnsi="Arial" w:cs="Arial"/>
              </w:rPr>
              <w:t>insuficientment</w:t>
            </w:r>
            <w:r w:rsidRPr="008D4DE3">
              <w:rPr>
                <w:rFonts w:ascii="Arial" w:hAnsi="Arial" w:cs="Arial"/>
                <w:spacing w:val="5"/>
              </w:rPr>
              <w:t xml:space="preserve"> </w:t>
            </w:r>
            <w:r w:rsidRPr="008D4DE3">
              <w:rPr>
                <w:rFonts w:ascii="Arial" w:hAnsi="Arial" w:cs="Arial"/>
              </w:rPr>
              <w:t>il·luminat</w:t>
            </w:r>
          </w:p>
        </w:tc>
        <w:tc>
          <w:tcPr>
            <w:tcW w:w="748" w:type="dxa"/>
            <w:shd w:val="clear" w:color="auto" w:fill="auto"/>
          </w:tcPr>
          <w:p w14:paraId="73BAE89A"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100.1</w:t>
            </w:r>
          </w:p>
        </w:tc>
        <w:tc>
          <w:tcPr>
            <w:tcW w:w="585" w:type="dxa"/>
            <w:shd w:val="clear" w:color="auto" w:fill="auto"/>
          </w:tcPr>
          <w:p w14:paraId="647A55B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436BAAC"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2A441FD"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728430CB" w14:textId="77777777" w:rsidR="00091F93" w:rsidRPr="008D4DE3" w:rsidRDefault="00091F93" w:rsidP="008D4DE3">
            <w:pPr>
              <w:pStyle w:val="TableParagraph"/>
              <w:jc w:val="both"/>
              <w:rPr>
                <w:rFonts w:ascii="Arial" w:hAnsi="Arial" w:cs="Arial"/>
              </w:rPr>
            </w:pPr>
          </w:p>
        </w:tc>
      </w:tr>
      <w:tr w:rsidR="00091F93" w:rsidRPr="008D4DE3" w14:paraId="0AC20174" w14:textId="77777777" w:rsidTr="008244F0">
        <w:trPr>
          <w:trHeight w:val="186"/>
        </w:trPr>
        <w:tc>
          <w:tcPr>
            <w:tcW w:w="10814" w:type="dxa"/>
            <w:shd w:val="clear" w:color="auto" w:fill="auto"/>
          </w:tcPr>
          <w:p w14:paraId="3A69A0AE"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Utilitzar</w:t>
            </w:r>
            <w:r w:rsidRPr="008D4DE3">
              <w:rPr>
                <w:rFonts w:ascii="Arial" w:hAnsi="Arial" w:cs="Arial"/>
                <w:spacing w:val="-3"/>
              </w:rPr>
              <w:t xml:space="preserve"> </w:t>
            </w:r>
            <w:r w:rsidRPr="008D4DE3">
              <w:rPr>
                <w:rFonts w:ascii="Arial" w:hAnsi="Arial" w:cs="Arial"/>
                <w:spacing w:val="-1"/>
              </w:rPr>
              <w:t>els</w:t>
            </w:r>
            <w:r w:rsidRPr="008D4DE3">
              <w:rPr>
                <w:rFonts w:ascii="Arial" w:hAnsi="Arial" w:cs="Arial"/>
                <w:spacing w:val="1"/>
              </w:rPr>
              <w:t xml:space="preserve"> </w:t>
            </w:r>
            <w:r w:rsidRPr="008D4DE3">
              <w:rPr>
                <w:rFonts w:ascii="Arial" w:hAnsi="Arial" w:cs="Arial"/>
              </w:rPr>
              <w:t>llums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carretera</w:t>
            </w:r>
            <w:r w:rsidRPr="008D4DE3">
              <w:rPr>
                <w:rFonts w:ascii="Arial" w:hAnsi="Arial" w:cs="Arial"/>
                <w:spacing w:val="-3"/>
              </w:rPr>
              <w:t xml:space="preserve"> </w:t>
            </w:r>
            <w:r w:rsidRPr="008D4DE3">
              <w:rPr>
                <w:rFonts w:ascii="Arial" w:hAnsi="Arial" w:cs="Arial"/>
              </w:rPr>
              <w:t>quan</w:t>
            </w:r>
            <w:r w:rsidRPr="008D4DE3">
              <w:rPr>
                <w:rFonts w:ascii="Arial" w:hAnsi="Arial" w:cs="Arial"/>
                <w:spacing w:val="1"/>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està</w:t>
            </w:r>
            <w:r w:rsidRPr="008D4DE3">
              <w:rPr>
                <w:rFonts w:ascii="Arial" w:hAnsi="Arial" w:cs="Arial"/>
                <w:spacing w:val="-5"/>
              </w:rPr>
              <w:t xml:space="preserve"> </w:t>
            </w:r>
            <w:r w:rsidRPr="008D4DE3">
              <w:rPr>
                <w:rFonts w:ascii="Arial" w:hAnsi="Arial" w:cs="Arial"/>
              </w:rPr>
              <w:t>parat o</w:t>
            </w:r>
            <w:r w:rsidRPr="008D4DE3">
              <w:rPr>
                <w:rFonts w:ascii="Arial" w:hAnsi="Arial" w:cs="Arial"/>
                <w:spacing w:val="2"/>
              </w:rPr>
              <w:t xml:space="preserve"> </w:t>
            </w:r>
            <w:r w:rsidRPr="008D4DE3">
              <w:rPr>
                <w:rFonts w:ascii="Arial" w:hAnsi="Arial" w:cs="Arial"/>
              </w:rPr>
              <w:t>estacionat</w:t>
            </w:r>
          </w:p>
        </w:tc>
        <w:tc>
          <w:tcPr>
            <w:tcW w:w="748" w:type="dxa"/>
            <w:shd w:val="clear" w:color="auto" w:fill="auto"/>
          </w:tcPr>
          <w:p w14:paraId="0145F5C0"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100.2</w:t>
            </w:r>
          </w:p>
        </w:tc>
        <w:tc>
          <w:tcPr>
            <w:tcW w:w="585" w:type="dxa"/>
            <w:shd w:val="clear" w:color="auto" w:fill="auto"/>
          </w:tcPr>
          <w:p w14:paraId="73F1859D"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39FC117"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2BF4154"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E3A39A4" w14:textId="77777777" w:rsidR="00091F93" w:rsidRPr="008D4DE3" w:rsidRDefault="00091F93" w:rsidP="008D4DE3">
            <w:pPr>
              <w:pStyle w:val="TableParagraph"/>
              <w:jc w:val="both"/>
              <w:rPr>
                <w:rFonts w:ascii="Arial" w:hAnsi="Arial" w:cs="Arial"/>
              </w:rPr>
            </w:pPr>
          </w:p>
        </w:tc>
      </w:tr>
      <w:tr w:rsidR="00091F93" w:rsidRPr="008D4DE3" w14:paraId="685138E8" w14:textId="77777777" w:rsidTr="008244F0">
        <w:trPr>
          <w:trHeight w:val="179"/>
        </w:trPr>
        <w:tc>
          <w:tcPr>
            <w:tcW w:w="10814" w:type="dxa"/>
            <w:shd w:val="clear" w:color="auto" w:fill="auto"/>
          </w:tcPr>
          <w:p w14:paraId="4FBE6D72" w14:textId="77777777" w:rsidR="00091F93" w:rsidRPr="008D4DE3" w:rsidRDefault="00091F93" w:rsidP="008D4DE3">
            <w:pPr>
              <w:pStyle w:val="TableParagraph"/>
              <w:ind w:left="81"/>
              <w:jc w:val="both"/>
              <w:rPr>
                <w:rFonts w:ascii="Arial" w:hAnsi="Arial" w:cs="Arial"/>
              </w:rPr>
            </w:pPr>
            <w:r w:rsidRPr="008D4DE3">
              <w:rPr>
                <w:rFonts w:ascii="Arial" w:hAnsi="Arial" w:cs="Arial"/>
              </w:rPr>
              <w:t>Utilitzar</w:t>
            </w:r>
            <w:r w:rsidRPr="008D4DE3">
              <w:rPr>
                <w:rFonts w:ascii="Arial" w:hAnsi="Arial" w:cs="Arial"/>
                <w:spacing w:val="-4"/>
              </w:rPr>
              <w:t xml:space="preserve"> </w:t>
            </w:r>
            <w:r w:rsidRPr="008D4DE3">
              <w:rPr>
                <w:rFonts w:ascii="Arial" w:hAnsi="Arial" w:cs="Arial"/>
              </w:rPr>
              <w:t>alternativament</w:t>
            </w:r>
            <w:r w:rsidRPr="008D4DE3">
              <w:rPr>
                <w:rFonts w:ascii="Arial" w:hAnsi="Arial" w:cs="Arial"/>
                <w:spacing w:val="-2"/>
              </w:rPr>
              <w:t xml:space="preserve"> </w:t>
            </w:r>
            <w:r w:rsidRPr="008D4DE3">
              <w:rPr>
                <w:rFonts w:ascii="Arial" w:hAnsi="Arial" w:cs="Arial"/>
              </w:rPr>
              <w:t>els</w:t>
            </w:r>
            <w:r w:rsidRPr="008D4DE3">
              <w:rPr>
                <w:rFonts w:ascii="Arial" w:hAnsi="Arial" w:cs="Arial"/>
                <w:spacing w:val="-2"/>
              </w:rPr>
              <w:t xml:space="preserve"> </w:t>
            </w:r>
            <w:r w:rsidRPr="008D4DE3">
              <w:rPr>
                <w:rFonts w:ascii="Arial" w:hAnsi="Arial" w:cs="Arial"/>
              </w:rPr>
              <w:t>llums</w:t>
            </w:r>
            <w:r w:rsidRPr="008D4DE3">
              <w:rPr>
                <w:rFonts w:ascii="Arial" w:hAnsi="Arial" w:cs="Arial"/>
                <w:spacing w:val="-3"/>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carretera</w:t>
            </w:r>
            <w:r w:rsidRPr="008D4DE3">
              <w:rPr>
                <w:rFonts w:ascii="Arial" w:hAnsi="Arial" w:cs="Arial"/>
                <w:spacing w:val="-11"/>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d’encreuament</w:t>
            </w:r>
            <w:r w:rsidRPr="008D4DE3">
              <w:rPr>
                <w:rFonts w:ascii="Arial" w:hAnsi="Arial" w:cs="Arial"/>
                <w:spacing w:val="-2"/>
              </w:rPr>
              <w:t xml:space="preserve"> </w:t>
            </w:r>
            <w:r w:rsidRPr="008D4DE3">
              <w:rPr>
                <w:rFonts w:ascii="Arial" w:hAnsi="Arial" w:cs="Arial"/>
              </w:rPr>
              <w:t>(centelleigs)</w:t>
            </w:r>
            <w:r w:rsidRPr="008D4DE3">
              <w:rPr>
                <w:rFonts w:ascii="Arial" w:hAnsi="Arial" w:cs="Arial"/>
                <w:spacing w:val="-6"/>
              </w:rPr>
              <w:t xml:space="preserve"> </w:t>
            </w:r>
            <w:r w:rsidRPr="008D4DE3">
              <w:rPr>
                <w:rFonts w:ascii="Arial" w:hAnsi="Arial" w:cs="Arial"/>
              </w:rPr>
              <w:t>amb</w:t>
            </w:r>
            <w:r w:rsidRPr="008D4DE3">
              <w:rPr>
                <w:rFonts w:ascii="Arial" w:hAnsi="Arial" w:cs="Arial"/>
                <w:spacing w:val="-11"/>
              </w:rPr>
              <w:t xml:space="preserve"> </w:t>
            </w:r>
            <w:r w:rsidRPr="008D4DE3">
              <w:rPr>
                <w:rFonts w:ascii="Arial" w:hAnsi="Arial" w:cs="Arial"/>
              </w:rPr>
              <w:t>finalitats</w:t>
            </w:r>
            <w:r w:rsidRPr="008D4DE3">
              <w:rPr>
                <w:rFonts w:ascii="Arial" w:hAnsi="Arial" w:cs="Arial"/>
                <w:spacing w:val="-4"/>
              </w:rPr>
              <w:t xml:space="preserve"> </w:t>
            </w:r>
            <w:r w:rsidRPr="008D4DE3">
              <w:rPr>
                <w:rFonts w:ascii="Arial" w:hAnsi="Arial" w:cs="Arial"/>
              </w:rPr>
              <w:t>diferents</w:t>
            </w:r>
            <w:r w:rsidRPr="008D4DE3">
              <w:rPr>
                <w:rFonts w:ascii="Arial" w:hAnsi="Arial" w:cs="Arial"/>
                <w:spacing w:val="-4"/>
              </w:rPr>
              <w:t xml:space="preserve"> </w:t>
            </w:r>
            <w:r w:rsidRPr="008D4DE3">
              <w:rPr>
                <w:rFonts w:ascii="Arial" w:hAnsi="Arial" w:cs="Arial"/>
              </w:rPr>
              <w:t>a</w:t>
            </w:r>
            <w:r w:rsidRPr="008D4DE3">
              <w:rPr>
                <w:rFonts w:ascii="Arial" w:hAnsi="Arial" w:cs="Arial"/>
                <w:spacing w:val="-9"/>
              </w:rPr>
              <w:t xml:space="preserve"> </w:t>
            </w:r>
            <w:r w:rsidRPr="008D4DE3">
              <w:rPr>
                <w:rFonts w:ascii="Arial" w:hAnsi="Arial" w:cs="Arial"/>
              </w:rPr>
              <w:t>les previstes</w:t>
            </w:r>
            <w:r w:rsidRPr="008D4DE3">
              <w:rPr>
                <w:rFonts w:ascii="Arial" w:hAnsi="Arial" w:cs="Arial"/>
                <w:spacing w:val="-3"/>
              </w:rPr>
              <w:t xml:space="preserve"> </w:t>
            </w:r>
            <w:r w:rsidRPr="008D4DE3">
              <w:rPr>
                <w:rFonts w:ascii="Arial" w:hAnsi="Arial" w:cs="Arial"/>
              </w:rPr>
              <w:t>reglamentàriament</w:t>
            </w:r>
          </w:p>
        </w:tc>
        <w:tc>
          <w:tcPr>
            <w:tcW w:w="748" w:type="dxa"/>
            <w:shd w:val="clear" w:color="auto" w:fill="auto"/>
          </w:tcPr>
          <w:p w14:paraId="577991FE"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100.2</w:t>
            </w:r>
          </w:p>
        </w:tc>
        <w:tc>
          <w:tcPr>
            <w:tcW w:w="585" w:type="dxa"/>
            <w:shd w:val="clear" w:color="auto" w:fill="auto"/>
          </w:tcPr>
          <w:p w14:paraId="6DE2A678"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B194AB2"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453674F"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EAEF09C" w14:textId="77777777" w:rsidR="00091F93" w:rsidRPr="008D4DE3" w:rsidRDefault="00091F93" w:rsidP="008D4DE3">
            <w:pPr>
              <w:pStyle w:val="TableParagraph"/>
              <w:jc w:val="both"/>
              <w:rPr>
                <w:rFonts w:ascii="Arial" w:hAnsi="Arial" w:cs="Arial"/>
              </w:rPr>
            </w:pPr>
          </w:p>
        </w:tc>
      </w:tr>
      <w:tr w:rsidR="00091F93" w:rsidRPr="008D4DE3" w14:paraId="2A732C0F" w14:textId="77777777" w:rsidTr="008244F0">
        <w:trPr>
          <w:trHeight w:val="186"/>
        </w:trPr>
        <w:tc>
          <w:tcPr>
            <w:tcW w:w="10814" w:type="dxa"/>
            <w:shd w:val="clear" w:color="auto" w:fill="auto"/>
          </w:tcPr>
          <w:p w14:paraId="0F010AE1" w14:textId="77777777" w:rsidR="00091F93" w:rsidRPr="008D4DE3" w:rsidRDefault="00091F93" w:rsidP="008D4DE3">
            <w:pPr>
              <w:pStyle w:val="TableParagraph"/>
              <w:ind w:left="1423" w:right="1406"/>
              <w:jc w:val="both"/>
              <w:rPr>
                <w:rFonts w:ascii="Arial" w:hAnsi="Arial" w:cs="Arial"/>
                <w:b/>
              </w:rPr>
            </w:pPr>
            <w:r w:rsidRPr="008D4DE3">
              <w:rPr>
                <w:rFonts w:ascii="Arial" w:hAnsi="Arial" w:cs="Arial"/>
                <w:b/>
              </w:rPr>
              <w:t>Llums</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curt</w:t>
            </w:r>
            <w:r w:rsidRPr="008D4DE3">
              <w:rPr>
                <w:rFonts w:ascii="Arial" w:hAnsi="Arial" w:cs="Arial"/>
                <w:b/>
                <w:spacing w:val="-5"/>
              </w:rPr>
              <w:t xml:space="preserve"> </w:t>
            </w:r>
            <w:r w:rsidRPr="008D4DE3">
              <w:rPr>
                <w:rFonts w:ascii="Arial" w:hAnsi="Arial" w:cs="Arial"/>
                <w:b/>
              </w:rPr>
              <w:t>abast</w:t>
            </w:r>
            <w:r w:rsidRPr="008D4DE3">
              <w:rPr>
                <w:rFonts w:ascii="Arial" w:hAnsi="Arial" w:cs="Arial"/>
                <w:b/>
                <w:spacing w:val="-7"/>
              </w:rPr>
              <w:t xml:space="preserve"> </w:t>
            </w:r>
            <w:r w:rsidRPr="008D4DE3">
              <w:rPr>
                <w:rFonts w:ascii="Arial" w:hAnsi="Arial" w:cs="Arial"/>
                <w:b/>
              </w:rPr>
              <w:t>o</w:t>
            </w:r>
            <w:r w:rsidRPr="008D4DE3">
              <w:rPr>
                <w:rFonts w:ascii="Arial" w:hAnsi="Arial" w:cs="Arial"/>
                <w:b/>
                <w:spacing w:val="-2"/>
              </w:rPr>
              <w:t xml:space="preserve"> </w:t>
            </w:r>
            <w:r w:rsidRPr="008D4DE3">
              <w:rPr>
                <w:rFonts w:ascii="Arial" w:hAnsi="Arial" w:cs="Arial"/>
                <w:b/>
              </w:rPr>
              <w:t>d’encreuament</w:t>
            </w:r>
          </w:p>
        </w:tc>
        <w:tc>
          <w:tcPr>
            <w:tcW w:w="748" w:type="dxa"/>
            <w:shd w:val="clear" w:color="auto" w:fill="auto"/>
          </w:tcPr>
          <w:p w14:paraId="360B111C"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19C41ED"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29A0A5F"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A8CC038"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4B6F8C9" w14:textId="77777777" w:rsidR="00091F93" w:rsidRPr="008D4DE3" w:rsidRDefault="00091F93" w:rsidP="008D4DE3">
            <w:pPr>
              <w:pStyle w:val="TableParagraph"/>
              <w:jc w:val="both"/>
              <w:rPr>
                <w:rFonts w:ascii="Arial" w:hAnsi="Arial" w:cs="Arial"/>
              </w:rPr>
            </w:pPr>
          </w:p>
        </w:tc>
      </w:tr>
      <w:tr w:rsidR="00091F93" w:rsidRPr="008D4DE3" w14:paraId="5C26E788" w14:textId="77777777" w:rsidTr="008244F0">
        <w:trPr>
          <w:trHeight w:val="916"/>
        </w:trPr>
        <w:tc>
          <w:tcPr>
            <w:tcW w:w="10814" w:type="dxa"/>
            <w:shd w:val="clear" w:color="auto" w:fill="auto"/>
          </w:tcPr>
          <w:p w14:paraId="1F6E0ACD"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spacing w:val="-4"/>
              </w:rPr>
              <w:t xml:space="preserve"> </w:t>
            </w:r>
            <w:r w:rsidRPr="008D4DE3">
              <w:rPr>
                <w:rFonts w:ascii="Arial" w:hAnsi="Arial" w:cs="Arial"/>
                <w:spacing w:val="-1"/>
              </w:rPr>
              <w:t>amb</w:t>
            </w:r>
            <w:r w:rsidRPr="008D4DE3">
              <w:rPr>
                <w:rFonts w:ascii="Arial" w:hAnsi="Arial" w:cs="Arial"/>
                <w:spacing w:val="-5"/>
              </w:rPr>
              <w:t xml:space="preserve"> </w:t>
            </w:r>
            <w:r w:rsidRPr="008D4DE3">
              <w:rPr>
                <w:rFonts w:ascii="Arial" w:hAnsi="Arial" w:cs="Arial"/>
                <w:spacing w:val="-1"/>
              </w:rPr>
              <w:t>els</w:t>
            </w:r>
            <w:r w:rsidRPr="008D4DE3">
              <w:rPr>
                <w:rFonts w:ascii="Arial" w:hAnsi="Arial" w:cs="Arial"/>
                <w:spacing w:val="-4"/>
              </w:rPr>
              <w:t xml:space="preserve"> </w:t>
            </w:r>
            <w:r w:rsidRPr="008D4DE3">
              <w:rPr>
                <w:rFonts w:ascii="Arial" w:hAnsi="Arial" w:cs="Arial"/>
                <w:spacing w:val="-1"/>
              </w:rPr>
              <w:t>llums</w:t>
            </w:r>
            <w:r w:rsidRPr="008D4DE3">
              <w:rPr>
                <w:rFonts w:ascii="Arial" w:hAnsi="Arial" w:cs="Arial"/>
                <w:spacing w:val="4"/>
              </w:rPr>
              <w:t xml:space="preserve"> </w:t>
            </w:r>
            <w:r w:rsidRPr="008D4DE3">
              <w:rPr>
                <w:rFonts w:ascii="Arial" w:hAnsi="Arial" w:cs="Arial"/>
              </w:rPr>
              <w:t>de</w:t>
            </w:r>
            <w:r w:rsidRPr="008D4DE3">
              <w:rPr>
                <w:rFonts w:ascii="Arial" w:hAnsi="Arial" w:cs="Arial"/>
                <w:spacing w:val="-14"/>
              </w:rPr>
              <w:t xml:space="preserve"> </w:t>
            </w:r>
            <w:r w:rsidRPr="008D4DE3">
              <w:rPr>
                <w:rFonts w:ascii="Arial" w:hAnsi="Arial" w:cs="Arial"/>
              </w:rPr>
              <w:t>curt</w:t>
            </w:r>
            <w:r w:rsidRPr="008D4DE3">
              <w:rPr>
                <w:rFonts w:ascii="Arial" w:hAnsi="Arial" w:cs="Arial"/>
                <w:spacing w:val="-2"/>
              </w:rPr>
              <w:t xml:space="preserve"> </w:t>
            </w:r>
            <w:r w:rsidRPr="008D4DE3">
              <w:rPr>
                <w:rFonts w:ascii="Arial" w:hAnsi="Arial" w:cs="Arial"/>
              </w:rPr>
              <w:t>abast</w:t>
            </w:r>
            <w:r w:rsidRPr="008D4DE3">
              <w:rPr>
                <w:rFonts w:ascii="Arial" w:hAnsi="Arial" w:cs="Arial"/>
                <w:spacing w:val="-1"/>
              </w:rPr>
              <w:t xml:space="preserve"> </w:t>
            </w:r>
            <w:r w:rsidRPr="008D4DE3">
              <w:rPr>
                <w:rFonts w:ascii="Arial" w:hAnsi="Arial" w:cs="Arial"/>
              </w:rPr>
              <w:t>o</w:t>
            </w:r>
            <w:r w:rsidRPr="008D4DE3">
              <w:rPr>
                <w:rFonts w:ascii="Arial" w:hAnsi="Arial" w:cs="Arial"/>
                <w:spacing w:val="-10"/>
              </w:rPr>
              <w:t xml:space="preserve"> </w:t>
            </w:r>
            <w:r w:rsidRPr="008D4DE3">
              <w:rPr>
                <w:rFonts w:ascii="Arial" w:hAnsi="Arial" w:cs="Arial"/>
              </w:rPr>
              <w:t>d’encreuament</w:t>
            </w:r>
            <w:r w:rsidRPr="008D4DE3">
              <w:rPr>
                <w:rFonts w:ascii="Arial" w:hAnsi="Arial" w:cs="Arial"/>
                <w:spacing w:val="4"/>
              </w:rPr>
              <w:t xml:space="preserve"> </w:t>
            </w:r>
            <w:r w:rsidRPr="008D4DE3">
              <w:rPr>
                <w:rFonts w:ascii="Arial" w:hAnsi="Arial" w:cs="Arial"/>
              </w:rPr>
              <w:t>apagats</w:t>
            </w:r>
            <w:r w:rsidRPr="008D4DE3">
              <w:rPr>
                <w:rFonts w:ascii="Arial" w:hAnsi="Arial" w:cs="Arial"/>
                <w:spacing w:val="1"/>
              </w:rPr>
              <w:t xml:space="preserve"> </w:t>
            </w:r>
            <w:r w:rsidRPr="008D4DE3">
              <w:rPr>
                <w:rFonts w:ascii="Arial" w:hAnsi="Arial" w:cs="Arial"/>
              </w:rPr>
              <w:t>quan s’està</w:t>
            </w:r>
            <w:r w:rsidRPr="008D4DE3">
              <w:rPr>
                <w:rFonts w:ascii="Arial" w:hAnsi="Arial" w:cs="Arial"/>
                <w:spacing w:val="-10"/>
              </w:rPr>
              <w:t xml:space="preserve"> </w:t>
            </w:r>
            <w:r w:rsidRPr="008D4DE3">
              <w:rPr>
                <w:rFonts w:ascii="Arial" w:hAnsi="Arial" w:cs="Arial"/>
              </w:rPr>
              <w:t>obligat.</w:t>
            </w:r>
            <w:r w:rsidRPr="008D4DE3">
              <w:rPr>
                <w:rFonts w:ascii="Arial" w:hAnsi="Arial" w:cs="Arial"/>
                <w:spacing w:val="-5"/>
              </w:rPr>
              <w:t xml:space="preserve"> </w:t>
            </w:r>
            <w:r w:rsidRPr="008D4DE3">
              <w:rPr>
                <w:rFonts w:ascii="Arial" w:hAnsi="Arial" w:cs="Arial"/>
              </w:rPr>
              <w:t>S’està</w:t>
            </w:r>
            <w:r w:rsidRPr="008D4DE3">
              <w:rPr>
                <w:rFonts w:ascii="Arial" w:hAnsi="Arial" w:cs="Arial"/>
                <w:spacing w:val="-5"/>
              </w:rPr>
              <w:t xml:space="preserve"> </w:t>
            </w:r>
            <w:r w:rsidRPr="008D4DE3">
              <w:rPr>
                <w:rFonts w:ascii="Arial" w:hAnsi="Arial" w:cs="Arial"/>
              </w:rPr>
              <w:t>obligat quan</w:t>
            </w:r>
            <w:r w:rsidRPr="008D4DE3">
              <w:rPr>
                <w:rFonts w:ascii="Arial" w:hAnsi="Arial" w:cs="Arial"/>
                <w:spacing w:val="-7"/>
              </w:rPr>
              <w:t xml:space="preserve"> </w:t>
            </w:r>
            <w:r w:rsidRPr="008D4DE3">
              <w:rPr>
                <w:rFonts w:ascii="Arial" w:hAnsi="Arial" w:cs="Arial"/>
              </w:rPr>
              <w:t>circula;</w:t>
            </w:r>
          </w:p>
          <w:p w14:paraId="5BA11BA9" w14:textId="77777777" w:rsidR="00091F93" w:rsidRPr="008D4DE3" w:rsidRDefault="00091F93" w:rsidP="008D4DE3">
            <w:pPr>
              <w:pStyle w:val="TableParagraph"/>
              <w:numPr>
                <w:ilvl w:val="0"/>
                <w:numId w:val="25"/>
              </w:numPr>
              <w:ind w:firstLine="0"/>
              <w:jc w:val="both"/>
              <w:rPr>
                <w:rFonts w:ascii="Arial" w:hAnsi="Arial" w:cs="Arial"/>
              </w:rPr>
            </w:pPr>
            <w:r w:rsidRPr="008D4DE3">
              <w:rPr>
                <w:rFonts w:ascii="Arial" w:hAnsi="Arial" w:cs="Arial"/>
              </w:rPr>
              <w:t>entre</w:t>
            </w:r>
            <w:r w:rsidRPr="008D4DE3">
              <w:rPr>
                <w:rFonts w:ascii="Arial" w:hAnsi="Arial" w:cs="Arial"/>
                <w:spacing w:val="-7"/>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vespre</w:t>
            </w:r>
            <w:r w:rsidRPr="008D4DE3">
              <w:rPr>
                <w:rFonts w:ascii="Arial" w:hAnsi="Arial" w:cs="Arial"/>
                <w:spacing w:val="-8"/>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l’alba</w:t>
            </w:r>
            <w:r w:rsidRPr="008D4DE3">
              <w:rPr>
                <w:rFonts w:ascii="Arial" w:hAnsi="Arial" w:cs="Arial"/>
                <w:spacing w:val="-10"/>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vies</w:t>
            </w:r>
            <w:r w:rsidRPr="008D4DE3">
              <w:rPr>
                <w:rFonts w:ascii="Arial" w:hAnsi="Arial" w:cs="Arial"/>
                <w:spacing w:val="1"/>
              </w:rPr>
              <w:t xml:space="preserve"> </w:t>
            </w:r>
            <w:r w:rsidRPr="008D4DE3">
              <w:rPr>
                <w:rFonts w:ascii="Arial" w:hAnsi="Arial" w:cs="Arial"/>
              </w:rPr>
              <w:t>urbanes o</w:t>
            </w:r>
            <w:r w:rsidRPr="008D4DE3">
              <w:rPr>
                <w:rFonts w:ascii="Arial" w:hAnsi="Arial" w:cs="Arial"/>
                <w:spacing w:val="-9"/>
              </w:rPr>
              <w:t xml:space="preserve"> </w:t>
            </w:r>
            <w:r w:rsidRPr="008D4DE3">
              <w:rPr>
                <w:rFonts w:ascii="Arial" w:hAnsi="Arial" w:cs="Arial"/>
              </w:rPr>
              <w:t>interurbanes</w:t>
            </w:r>
            <w:r w:rsidRPr="008D4DE3">
              <w:rPr>
                <w:rFonts w:ascii="Arial" w:hAnsi="Arial" w:cs="Arial"/>
                <w:spacing w:val="-6"/>
              </w:rPr>
              <w:t xml:space="preserve"> </w:t>
            </w:r>
            <w:r w:rsidRPr="008D4DE3">
              <w:rPr>
                <w:rFonts w:ascii="Arial" w:hAnsi="Arial" w:cs="Arial"/>
              </w:rPr>
              <w:t>suficientment</w:t>
            </w:r>
            <w:r w:rsidRPr="008D4DE3">
              <w:rPr>
                <w:rFonts w:ascii="Arial" w:hAnsi="Arial" w:cs="Arial"/>
                <w:spacing w:val="1"/>
              </w:rPr>
              <w:t xml:space="preserve"> </w:t>
            </w:r>
            <w:r w:rsidRPr="008D4DE3">
              <w:rPr>
                <w:rFonts w:ascii="Arial" w:hAnsi="Arial" w:cs="Arial"/>
              </w:rPr>
              <w:t>il·luminades</w:t>
            </w:r>
          </w:p>
          <w:p w14:paraId="4EAEFD48" w14:textId="77777777" w:rsidR="00091F93" w:rsidRPr="008D4DE3" w:rsidRDefault="00091F93" w:rsidP="008D4DE3">
            <w:pPr>
              <w:pStyle w:val="TableParagraph"/>
              <w:numPr>
                <w:ilvl w:val="0"/>
                <w:numId w:val="25"/>
              </w:numPr>
              <w:ind w:firstLine="0"/>
              <w:jc w:val="both"/>
              <w:rPr>
                <w:rFonts w:ascii="Arial" w:hAnsi="Arial" w:cs="Arial"/>
              </w:rPr>
            </w:pPr>
            <w:r w:rsidRPr="008D4DE3">
              <w:rPr>
                <w:rFonts w:ascii="Arial" w:hAnsi="Arial" w:cs="Arial"/>
              </w:rPr>
              <w:t>per</w:t>
            </w:r>
            <w:r w:rsidRPr="008D4DE3">
              <w:rPr>
                <w:rFonts w:ascii="Arial" w:hAnsi="Arial" w:cs="Arial"/>
                <w:spacing w:val="-2"/>
              </w:rPr>
              <w:t xml:space="preserve"> </w:t>
            </w:r>
            <w:r w:rsidRPr="008D4DE3">
              <w:rPr>
                <w:rFonts w:ascii="Arial" w:hAnsi="Arial" w:cs="Arial"/>
              </w:rPr>
              <w:t>un</w:t>
            </w:r>
            <w:r w:rsidRPr="008D4DE3">
              <w:rPr>
                <w:rFonts w:ascii="Arial" w:hAnsi="Arial" w:cs="Arial"/>
                <w:spacing w:val="-8"/>
              </w:rPr>
              <w:t xml:space="preserve"> </w:t>
            </w:r>
            <w:r w:rsidRPr="008D4DE3">
              <w:rPr>
                <w:rFonts w:ascii="Arial" w:hAnsi="Arial" w:cs="Arial"/>
              </w:rPr>
              <w:t>túnel</w:t>
            </w:r>
            <w:r w:rsidRPr="008D4DE3">
              <w:rPr>
                <w:rFonts w:ascii="Arial" w:hAnsi="Arial" w:cs="Arial"/>
                <w:spacing w:val="-1"/>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pas</w:t>
            </w:r>
            <w:r w:rsidRPr="008D4DE3">
              <w:rPr>
                <w:rFonts w:ascii="Arial" w:hAnsi="Arial" w:cs="Arial"/>
                <w:spacing w:val="-3"/>
              </w:rPr>
              <w:t xml:space="preserve"> </w:t>
            </w:r>
            <w:r w:rsidRPr="008D4DE3">
              <w:rPr>
                <w:rFonts w:ascii="Arial" w:hAnsi="Arial" w:cs="Arial"/>
              </w:rPr>
              <w:t>inferior</w:t>
            </w:r>
            <w:r w:rsidRPr="008D4DE3">
              <w:rPr>
                <w:rFonts w:ascii="Arial" w:hAnsi="Arial" w:cs="Arial"/>
                <w:spacing w:val="-7"/>
              </w:rPr>
              <w:t xml:space="preserve"> </w:t>
            </w:r>
            <w:r w:rsidRPr="008D4DE3">
              <w:rPr>
                <w:rFonts w:ascii="Arial" w:hAnsi="Arial" w:cs="Arial"/>
              </w:rPr>
              <w:t>suficientment</w:t>
            </w:r>
            <w:r w:rsidRPr="008D4DE3">
              <w:rPr>
                <w:rFonts w:ascii="Arial" w:hAnsi="Arial" w:cs="Arial"/>
                <w:spacing w:val="-6"/>
              </w:rPr>
              <w:t xml:space="preserve"> </w:t>
            </w:r>
            <w:r w:rsidRPr="008D4DE3">
              <w:rPr>
                <w:rFonts w:ascii="Arial" w:hAnsi="Arial" w:cs="Arial"/>
              </w:rPr>
              <w:t>il·luminat</w:t>
            </w:r>
          </w:p>
          <w:p w14:paraId="2A3799A9" w14:textId="77777777" w:rsidR="00091F93" w:rsidRPr="008D4DE3" w:rsidRDefault="00091F93" w:rsidP="008D4DE3">
            <w:pPr>
              <w:pStyle w:val="TableParagraph"/>
              <w:numPr>
                <w:ilvl w:val="0"/>
                <w:numId w:val="25"/>
              </w:numPr>
              <w:ind w:firstLine="0"/>
              <w:jc w:val="both"/>
              <w:rPr>
                <w:rFonts w:ascii="Arial" w:hAnsi="Arial" w:cs="Arial"/>
              </w:rPr>
            </w:pP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tram</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via</w:t>
            </w:r>
            <w:r w:rsidRPr="008D4DE3">
              <w:rPr>
                <w:rFonts w:ascii="Arial" w:hAnsi="Arial" w:cs="Arial"/>
                <w:spacing w:val="-2"/>
              </w:rPr>
              <w:t xml:space="preserve"> </w:t>
            </w:r>
            <w:r w:rsidRPr="008D4DE3">
              <w:rPr>
                <w:rFonts w:ascii="Arial" w:hAnsi="Arial" w:cs="Arial"/>
              </w:rPr>
              <w:t>afectat</w:t>
            </w:r>
            <w:r w:rsidRPr="008D4DE3">
              <w:rPr>
                <w:rFonts w:ascii="Arial" w:hAnsi="Arial" w:cs="Arial"/>
                <w:spacing w:val="-1"/>
              </w:rPr>
              <w:t xml:space="preserve"> </w:t>
            </w:r>
            <w:r w:rsidRPr="008D4DE3">
              <w:rPr>
                <w:rFonts w:ascii="Arial" w:hAnsi="Arial" w:cs="Arial"/>
              </w:rPr>
              <w:t>pel</w:t>
            </w:r>
            <w:r w:rsidRPr="008D4DE3">
              <w:rPr>
                <w:rFonts w:ascii="Arial" w:hAnsi="Arial" w:cs="Arial"/>
                <w:spacing w:val="-3"/>
              </w:rPr>
              <w:t xml:space="preserve"> </w:t>
            </w:r>
            <w:r w:rsidRPr="008D4DE3">
              <w:rPr>
                <w:rFonts w:ascii="Arial" w:hAnsi="Arial" w:cs="Arial"/>
              </w:rPr>
              <w:t>senyal de</w:t>
            </w:r>
            <w:r w:rsidRPr="008D4DE3">
              <w:rPr>
                <w:rFonts w:ascii="Arial" w:hAnsi="Arial" w:cs="Arial"/>
                <w:spacing w:val="-7"/>
              </w:rPr>
              <w:t xml:space="preserve"> </w:t>
            </w:r>
            <w:r w:rsidRPr="008D4DE3">
              <w:rPr>
                <w:rFonts w:ascii="Arial" w:hAnsi="Arial" w:cs="Arial"/>
              </w:rPr>
              <w:t>túnel</w:t>
            </w:r>
            <w:r w:rsidRPr="008D4DE3">
              <w:rPr>
                <w:rFonts w:ascii="Arial" w:hAnsi="Arial" w:cs="Arial"/>
                <w:spacing w:val="-7"/>
              </w:rPr>
              <w:t xml:space="preserve"> </w:t>
            </w:r>
            <w:r w:rsidRPr="008D4DE3">
              <w:rPr>
                <w:rFonts w:ascii="Arial" w:hAnsi="Arial" w:cs="Arial"/>
              </w:rPr>
              <w:t>suficientment</w:t>
            </w:r>
            <w:r w:rsidRPr="008D4DE3">
              <w:rPr>
                <w:rFonts w:ascii="Arial" w:hAnsi="Arial" w:cs="Arial"/>
                <w:spacing w:val="-1"/>
              </w:rPr>
              <w:t xml:space="preserve"> </w:t>
            </w:r>
            <w:r w:rsidRPr="008D4DE3">
              <w:rPr>
                <w:rFonts w:ascii="Arial" w:hAnsi="Arial" w:cs="Arial"/>
              </w:rPr>
              <w:t>il·luminat</w:t>
            </w:r>
          </w:p>
          <w:p w14:paraId="320EAE74" w14:textId="77777777" w:rsidR="00091F93" w:rsidRPr="008D4DE3" w:rsidRDefault="00091F93" w:rsidP="008D4DE3">
            <w:pPr>
              <w:pStyle w:val="TableParagraph"/>
              <w:numPr>
                <w:ilvl w:val="0"/>
                <w:numId w:val="25"/>
              </w:numPr>
              <w:ind w:firstLine="0"/>
              <w:jc w:val="both"/>
              <w:rPr>
                <w:rFonts w:ascii="Arial" w:hAnsi="Arial" w:cs="Arial"/>
              </w:rPr>
            </w:pPr>
            <w:r w:rsidRPr="008D4DE3">
              <w:rPr>
                <w:rFonts w:ascii="Arial" w:hAnsi="Arial" w:cs="Arial"/>
                <w:spacing w:val="-1"/>
              </w:rPr>
              <w:t>entre</w:t>
            </w:r>
            <w:r w:rsidRPr="008D4DE3">
              <w:rPr>
                <w:rFonts w:ascii="Arial" w:hAnsi="Arial" w:cs="Arial"/>
                <w:spacing w:val="-6"/>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vespre</w:t>
            </w:r>
            <w:r w:rsidRPr="008D4DE3">
              <w:rPr>
                <w:rFonts w:ascii="Arial" w:hAnsi="Arial" w:cs="Arial"/>
                <w:spacing w:val="-7"/>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l’alba,</w:t>
            </w:r>
            <w:r w:rsidRPr="008D4DE3">
              <w:rPr>
                <w:rFonts w:ascii="Arial" w:hAnsi="Arial" w:cs="Arial"/>
                <w:spacing w:val="5"/>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poblat,</w:t>
            </w:r>
            <w:r w:rsidRPr="008D4DE3">
              <w:rPr>
                <w:rFonts w:ascii="Arial" w:hAnsi="Arial" w:cs="Arial"/>
                <w:spacing w:val="-3"/>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via</w:t>
            </w:r>
            <w:r w:rsidRPr="008D4DE3">
              <w:rPr>
                <w:rFonts w:ascii="Arial" w:hAnsi="Arial" w:cs="Arial"/>
                <w:spacing w:val="-11"/>
              </w:rPr>
              <w:t xml:space="preserve"> </w:t>
            </w:r>
            <w:r w:rsidRPr="008D4DE3">
              <w:rPr>
                <w:rFonts w:ascii="Arial" w:hAnsi="Arial" w:cs="Arial"/>
              </w:rPr>
              <w:t>insuficientment</w:t>
            </w:r>
            <w:r w:rsidRPr="008D4DE3">
              <w:rPr>
                <w:rFonts w:ascii="Arial" w:hAnsi="Arial" w:cs="Arial"/>
                <w:spacing w:val="13"/>
              </w:rPr>
              <w:t xml:space="preserve"> </w:t>
            </w:r>
            <w:r w:rsidRPr="008D4DE3">
              <w:rPr>
                <w:rFonts w:ascii="Arial" w:hAnsi="Arial" w:cs="Arial"/>
              </w:rPr>
              <w:t>il·luminada</w:t>
            </w:r>
          </w:p>
        </w:tc>
        <w:tc>
          <w:tcPr>
            <w:tcW w:w="748" w:type="dxa"/>
            <w:shd w:val="clear" w:color="auto" w:fill="auto"/>
          </w:tcPr>
          <w:p w14:paraId="78476B9C"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101.1</w:t>
            </w:r>
          </w:p>
        </w:tc>
        <w:tc>
          <w:tcPr>
            <w:tcW w:w="585" w:type="dxa"/>
            <w:shd w:val="clear" w:color="auto" w:fill="auto"/>
          </w:tcPr>
          <w:p w14:paraId="66F826D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8F73151"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E2BCC24"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1434125" w14:textId="77777777" w:rsidR="00091F93" w:rsidRPr="008D4DE3" w:rsidRDefault="00091F93" w:rsidP="008D4DE3">
            <w:pPr>
              <w:pStyle w:val="TableParagraph"/>
              <w:jc w:val="both"/>
              <w:rPr>
                <w:rFonts w:ascii="Arial" w:hAnsi="Arial" w:cs="Arial"/>
              </w:rPr>
            </w:pPr>
          </w:p>
        </w:tc>
      </w:tr>
      <w:tr w:rsidR="00091F93" w:rsidRPr="008D4DE3" w14:paraId="2F655C64" w14:textId="77777777" w:rsidTr="008244F0">
        <w:trPr>
          <w:trHeight w:val="551"/>
        </w:trPr>
        <w:tc>
          <w:tcPr>
            <w:tcW w:w="10814" w:type="dxa"/>
            <w:shd w:val="clear" w:color="auto" w:fill="auto"/>
          </w:tcPr>
          <w:p w14:paraId="5B8D23FF"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Circular</w:t>
            </w:r>
            <w:r w:rsidRPr="008D4DE3">
              <w:rPr>
                <w:rFonts w:ascii="Arial" w:hAnsi="Arial" w:cs="Arial"/>
                <w:spacing w:val="-4"/>
              </w:rPr>
              <w:t xml:space="preserve"> </w:t>
            </w:r>
            <w:r w:rsidRPr="008D4DE3">
              <w:rPr>
                <w:rFonts w:ascii="Arial" w:hAnsi="Arial" w:cs="Arial"/>
                <w:spacing w:val="-1"/>
              </w:rPr>
              <w:t>amb</w:t>
            </w:r>
            <w:r w:rsidRPr="008D4DE3">
              <w:rPr>
                <w:rFonts w:ascii="Arial" w:hAnsi="Arial" w:cs="Arial"/>
                <w:spacing w:val="-5"/>
              </w:rPr>
              <w:t xml:space="preserve"> </w:t>
            </w:r>
            <w:r w:rsidRPr="008D4DE3">
              <w:rPr>
                <w:rFonts w:ascii="Arial" w:hAnsi="Arial" w:cs="Arial"/>
                <w:spacing w:val="-1"/>
              </w:rPr>
              <w:t>els</w:t>
            </w:r>
            <w:r w:rsidRPr="008D4DE3">
              <w:rPr>
                <w:rFonts w:ascii="Arial" w:hAnsi="Arial" w:cs="Arial"/>
                <w:spacing w:val="-4"/>
              </w:rPr>
              <w:t xml:space="preserve"> </w:t>
            </w:r>
            <w:r w:rsidRPr="008D4DE3">
              <w:rPr>
                <w:rFonts w:ascii="Arial" w:hAnsi="Arial" w:cs="Arial"/>
                <w:spacing w:val="-1"/>
              </w:rPr>
              <w:t>llums</w:t>
            </w:r>
            <w:r w:rsidRPr="008D4DE3">
              <w:rPr>
                <w:rFonts w:ascii="Arial" w:hAnsi="Arial" w:cs="Arial"/>
                <w:spacing w:val="2"/>
              </w:rPr>
              <w:t xml:space="preserve"> </w:t>
            </w:r>
            <w:r w:rsidRPr="008D4DE3">
              <w:rPr>
                <w:rFonts w:ascii="Arial" w:hAnsi="Arial" w:cs="Arial"/>
                <w:spacing w:val="-1"/>
              </w:rPr>
              <w:t>de</w:t>
            </w:r>
            <w:r w:rsidRPr="008D4DE3">
              <w:rPr>
                <w:rFonts w:ascii="Arial" w:hAnsi="Arial" w:cs="Arial"/>
                <w:spacing w:val="-13"/>
              </w:rPr>
              <w:t xml:space="preserve"> </w:t>
            </w:r>
            <w:r w:rsidRPr="008D4DE3">
              <w:rPr>
                <w:rFonts w:ascii="Arial" w:hAnsi="Arial" w:cs="Arial"/>
                <w:spacing w:val="-1"/>
              </w:rPr>
              <w:t>curt</w:t>
            </w:r>
            <w:r w:rsidRPr="008D4DE3">
              <w:rPr>
                <w:rFonts w:ascii="Arial" w:hAnsi="Arial" w:cs="Arial"/>
                <w:spacing w:val="-2"/>
              </w:rPr>
              <w:t xml:space="preserve"> </w:t>
            </w:r>
            <w:r w:rsidRPr="008D4DE3">
              <w:rPr>
                <w:rFonts w:ascii="Arial" w:hAnsi="Arial" w:cs="Arial"/>
              </w:rPr>
              <w:t>abast</w:t>
            </w:r>
            <w:r w:rsidRPr="008D4DE3">
              <w:rPr>
                <w:rFonts w:ascii="Arial" w:hAnsi="Arial" w:cs="Arial"/>
                <w:spacing w:val="-1"/>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d’encreuament</w:t>
            </w:r>
            <w:r w:rsidRPr="008D4DE3">
              <w:rPr>
                <w:rFonts w:ascii="Arial" w:hAnsi="Arial" w:cs="Arial"/>
                <w:spacing w:val="3"/>
              </w:rPr>
              <w:t xml:space="preserve"> </w:t>
            </w:r>
            <w:r w:rsidRPr="008D4DE3">
              <w:rPr>
                <w:rFonts w:ascii="Arial" w:hAnsi="Arial" w:cs="Arial"/>
              </w:rPr>
              <w:t>apagats</w:t>
            </w:r>
            <w:r w:rsidRPr="008D4DE3">
              <w:rPr>
                <w:rFonts w:ascii="Arial" w:hAnsi="Arial" w:cs="Arial"/>
                <w:spacing w:val="3"/>
              </w:rPr>
              <w:t xml:space="preserve"> </w:t>
            </w:r>
            <w:r w:rsidRPr="008D4DE3">
              <w:rPr>
                <w:rFonts w:ascii="Arial" w:hAnsi="Arial" w:cs="Arial"/>
              </w:rPr>
              <w:t>quan</w:t>
            </w:r>
            <w:r w:rsidRPr="008D4DE3">
              <w:rPr>
                <w:rFonts w:ascii="Arial" w:hAnsi="Arial" w:cs="Arial"/>
                <w:spacing w:val="-2"/>
              </w:rPr>
              <w:t xml:space="preserve"> </w:t>
            </w:r>
            <w:r w:rsidRPr="008D4DE3">
              <w:rPr>
                <w:rFonts w:ascii="Arial" w:hAnsi="Arial" w:cs="Arial"/>
              </w:rPr>
              <w:t>s’està</w:t>
            </w:r>
            <w:r w:rsidRPr="008D4DE3">
              <w:rPr>
                <w:rFonts w:ascii="Arial" w:hAnsi="Arial" w:cs="Arial"/>
                <w:spacing w:val="-8"/>
              </w:rPr>
              <w:t xml:space="preserve"> </w:t>
            </w:r>
            <w:r w:rsidRPr="008D4DE3">
              <w:rPr>
                <w:rFonts w:ascii="Arial" w:hAnsi="Arial" w:cs="Arial"/>
              </w:rPr>
              <w:t>obligat.</w:t>
            </w:r>
            <w:r w:rsidRPr="008D4DE3">
              <w:rPr>
                <w:rFonts w:ascii="Arial" w:hAnsi="Arial" w:cs="Arial"/>
                <w:spacing w:val="-5"/>
              </w:rPr>
              <w:t xml:space="preserve"> </w:t>
            </w:r>
            <w:r w:rsidRPr="008D4DE3">
              <w:rPr>
                <w:rFonts w:ascii="Arial" w:hAnsi="Arial" w:cs="Arial"/>
              </w:rPr>
              <w:t>S’està</w:t>
            </w:r>
            <w:r w:rsidRPr="008D4DE3">
              <w:rPr>
                <w:rFonts w:ascii="Arial" w:hAnsi="Arial" w:cs="Arial"/>
                <w:spacing w:val="-2"/>
              </w:rPr>
              <w:t xml:space="preserve"> </w:t>
            </w:r>
            <w:r w:rsidRPr="008D4DE3">
              <w:rPr>
                <w:rFonts w:ascii="Arial" w:hAnsi="Arial" w:cs="Arial"/>
              </w:rPr>
              <w:t>obligat</w:t>
            </w:r>
            <w:r w:rsidRPr="008D4DE3">
              <w:rPr>
                <w:rFonts w:ascii="Arial" w:hAnsi="Arial" w:cs="Arial"/>
                <w:spacing w:val="-1"/>
              </w:rPr>
              <w:t xml:space="preserve"> </w:t>
            </w:r>
            <w:r w:rsidRPr="008D4DE3">
              <w:rPr>
                <w:rFonts w:ascii="Arial" w:hAnsi="Arial" w:cs="Arial"/>
              </w:rPr>
              <w:t>quan;</w:t>
            </w:r>
          </w:p>
          <w:p w14:paraId="50AAD470" w14:textId="77777777" w:rsidR="00091F93" w:rsidRPr="008D4DE3" w:rsidRDefault="00091F93" w:rsidP="008D4DE3">
            <w:pPr>
              <w:pStyle w:val="TableParagraph"/>
              <w:numPr>
                <w:ilvl w:val="0"/>
                <w:numId w:val="24"/>
              </w:numPr>
              <w:ind w:firstLine="0"/>
              <w:jc w:val="both"/>
              <w:rPr>
                <w:rFonts w:ascii="Arial" w:hAnsi="Arial" w:cs="Arial"/>
              </w:rPr>
            </w:pPr>
            <w:r w:rsidRPr="008D4DE3">
              <w:rPr>
                <w:rFonts w:ascii="Arial" w:hAnsi="Arial" w:cs="Arial"/>
                <w:w w:val="95"/>
              </w:rPr>
              <w:t>no</w:t>
            </w:r>
            <w:r w:rsidRPr="008D4DE3">
              <w:rPr>
                <w:rFonts w:ascii="Arial" w:hAnsi="Arial" w:cs="Arial"/>
                <w:spacing w:val="12"/>
                <w:w w:val="95"/>
              </w:rPr>
              <w:t xml:space="preserve"> </w:t>
            </w:r>
            <w:r w:rsidRPr="008D4DE3">
              <w:rPr>
                <w:rFonts w:ascii="Arial" w:hAnsi="Arial" w:cs="Arial"/>
                <w:w w:val="95"/>
              </w:rPr>
              <w:t>disposa</w:t>
            </w:r>
            <w:r w:rsidRPr="008D4DE3">
              <w:rPr>
                <w:rFonts w:ascii="Arial" w:hAnsi="Arial" w:cs="Arial"/>
                <w:spacing w:val="12"/>
                <w:w w:val="95"/>
              </w:rPr>
              <w:t xml:space="preserve"> </w:t>
            </w:r>
            <w:r w:rsidRPr="008D4DE3">
              <w:rPr>
                <w:rFonts w:ascii="Arial" w:hAnsi="Arial" w:cs="Arial"/>
                <w:w w:val="95"/>
              </w:rPr>
              <w:t>dels</w:t>
            </w:r>
            <w:r w:rsidRPr="008D4DE3">
              <w:rPr>
                <w:rFonts w:ascii="Arial" w:hAnsi="Arial" w:cs="Arial"/>
                <w:spacing w:val="21"/>
                <w:w w:val="95"/>
              </w:rPr>
              <w:t xml:space="preserve"> </w:t>
            </w:r>
            <w:r w:rsidRPr="008D4DE3">
              <w:rPr>
                <w:rFonts w:ascii="Arial" w:hAnsi="Arial" w:cs="Arial"/>
                <w:w w:val="95"/>
              </w:rPr>
              <w:t>llums</w:t>
            </w:r>
            <w:r w:rsidRPr="008D4DE3">
              <w:rPr>
                <w:rFonts w:ascii="Arial" w:hAnsi="Arial" w:cs="Arial"/>
                <w:spacing w:val="21"/>
                <w:w w:val="95"/>
              </w:rPr>
              <w:t xml:space="preserve"> </w:t>
            </w:r>
            <w:r w:rsidRPr="008D4DE3">
              <w:rPr>
                <w:rFonts w:ascii="Arial" w:hAnsi="Arial" w:cs="Arial"/>
                <w:w w:val="95"/>
              </w:rPr>
              <w:t>de</w:t>
            </w:r>
            <w:r w:rsidRPr="008D4DE3">
              <w:rPr>
                <w:rFonts w:ascii="Arial" w:hAnsi="Arial" w:cs="Arial"/>
                <w:spacing w:val="12"/>
                <w:w w:val="95"/>
              </w:rPr>
              <w:t xml:space="preserve"> </w:t>
            </w:r>
            <w:r w:rsidRPr="008D4DE3">
              <w:rPr>
                <w:rFonts w:ascii="Arial" w:hAnsi="Arial" w:cs="Arial"/>
                <w:w w:val="95"/>
              </w:rPr>
              <w:t>carretera</w:t>
            </w:r>
            <w:r w:rsidRPr="008D4DE3">
              <w:rPr>
                <w:rFonts w:ascii="Arial" w:hAnsi="Arial" w:cs="Arial"/>
                <w:spacing w:val="11"/>
                <w:w w:val="95"/>
              </w:rPr>
              <w:t xml:space="preserve"> </w:t>
            </w:r>
            <w:r w:rsidRPr="008D4DE3">
              <w:rPr>
                <w:rFonts w:ascii="Arial" w:hAnsi="Arial" w:cs="Arial"/>
                <w:w w:val="95"/>
              </w:rPr>
              <w:t>i</w:t>
            </w:r>
            <w:r w:rsidRPr="008D4DE3">
              <w:rPr>
                <w:rFonts w:ascii="Arial" w:hAnsi="Arial" w:cs="Arial"/>
                <w:spacing w:val="19"/>
                <w:w w:val="95"/>
              </w:rPr>
              <w:t xml:space="preserve"> </w:t>
            </w:r>
            <w:r w:rsidRPr="008D4DE3">
              <w:rPr>
                <w:rFonts w:ascii="Arial" w:hAnsi="Arial" w:cs="Arial"/>
                <w:w w:val="95"/>
              </w:rPr>
              <w:t>circula</w:t>
            </w:r>
            <w:r w:rsidRPr="008D4DE3">
              <w:rPr>
                <w:rFonts w:ascii="Arial" w:hAnsi="Arial" w:cs="Arial"/>
                <w:spacing w:val="18"/>
                <w:w w:val="95"/>
              </w:rPr>
              <w:t xml:space="preserve"> </w:t>
            </w:r>
            <w:r w:rsidRPr="008D4DE3">
              <w:rPr>
                <w:rFonts w:ascii="Arial" w:hAnsi="Arial" w:cs="Arial"/>
                <w:w w:val="95"/>
              </w:rPr>
              <w:t>entre</w:t>
            </w:r>
            <w:r w:rsidRPr="008D4DE3">
              <w:rPr>
                <w:rFonts w:ascii="Arial" w:hAnsi="Arial" w:cs="Arial"/>
                <w:spacing w:val="12"/>
                <w:w w:val="95"/>
              </w:rPr>
              <w:t xml:space="preserve"> </w:t>
            </w:r>
            <w:r w:rsidRPr="008D4DE3">
              <w:rPr>
                <w:rFonts w:ascii="Arial" w:hAnsi="Arial" w:cs="Arial"/>
                <w:w w:val="95"/>
              </w:rPr>
              <w:t>el</w:t>
            </w:r>
            <w:r w:rsidRPr="008D4DE3">
              <w:rPr>
                <w:rFonts w:ascii="Arial" w:hAnsi="Arial" w:cs="Arial"/>
                <w:spacing w:val="24"/>
                <w:w w:val="95"/>
              </w:rPr>
              <w:t xml:space="preserve"> </w:t>
            </w:r>
            <w:r w:rsidRPr="008D4DE3">
              <w:rPr>
                <w:rFonts w:ascii="Arial" w:hAnsi="Arial" w:cs="Arial"/>
                <w:w w:val="95"/>
              </w:rPr>
              <w:t>vespre</w:t>
            </w:r>
            <w:r w:rsidRPr="008D4DE3">
              <w:rPr>
                <w:rFonts w:ascii="Arial" w:hAnsi="Arial" w:cs="Arial"/>
                <w:spacing w:val="12"/>
                <w:w w:val="95"/>
              </w:rPr>
              <w:t xml:space="preserve"> </w:t>
            </w:r>
            <w:r w:rsidRPr="008D4DE3">
              <w:rPr>
                <w:rFonts w:ascii="Arial" w:hAnsi="Arial" w:cs="Arial"/>
                <w:w w:val="95"/>
              </w:rPr>
              <w:t>i</w:t>
            </w:r>
            <w:r w:rsidRPr="008D4DE3">
              <w:rPr>
                <w:rFonts w:ascii="Arial" w:hAnsi="Arial" w:cs="Arial"/>
                <w:spacing w:val="17"/>
                <w:w w:val="95"/>
              </w:rPr>
              <w:t xml:space="preserve"> </w:t>
            </w:r>
            <w:r w:rsidRPr="008D4DE3">
              <w:rPr>
                <w:rFonts w:ascii="Arial" w:hAnsi="Arial" w:cs="Arial"/>
                <w:w w:val="95"/>
              </w:rPr>
              <w:t>l’alba</w:t>
            </w:r>
            <w:r w:rsidRPr="008D4DE3">
              <w:rPr>
                <w:rFonts w:ascii="Arial" w:hAnsi="Arial" w:cs="Arial"/>
                <w:spacing w:val="13"/>
                <w:w w:val="95"/>
              </w:rPr>
              <w:t xml:space="preserve"> </w:t>
            </w:r>
            <w:r w:rsidRPr="008D4DE3">
              <w:rPr>
                <w:rFonts w:ascii="Arial" w:hAnsi="Arial" w:cs="Arial"/>
                <w:w w:val="95"/>
              </w:rPr>
              <w:t>per</w:t>
            </w:r>
            <w:r w:rsidRPr="008D4DE3">
              <w:rPr>
                <w:rFonts w:ascii="Arial" w:hAnsi="Arial" w:cs="Arial"/>
                <w:spacing w:val="38"/>
                <w:w w:val="95"/>
              </w:rPr>
              <w:t xml:space="preserve"> </w:t>
            </w:r>
            <w:r w:rsidRPr="008D4DE3">
              <w:rPr>
                <w:rFonts w:ascii="Arial" w:hAnsi="Arial" w:cs="Arial"/>
                <w:w w:val="95"/>
              </w:rPr>
              <w:t>via</w:t>
            </w:r>
            <w:r w:rsidRPr="008D4DE3">
              <w:rPr>
                <w:rFonts w:ascii="Arial" w:hAnsi="Arial" w:cs="Arial"/>
                <w:spacing w:val="5"/>
                <w:w w:val="95"/>
              </w:rPr>
              <w:t xml:space="preserve"> </w:t>
            </w:r>
            <w:r w:rsidRPr="008D4DE3">
              <w:rPr>
                <w:rFonts w:ascii="Arial" w:hAnsi="Arial" w:cs="Arial"/>
                <w:w w:val="95"/>
              </w:rPr>
              <w:t>interurbana</w:t>
            </w:r>
            <w:r w:rsidRPr="008D4DE3">
              <w:rPr>
                <w:rFonts w:ascii="Arial" w:hAnsi="Arial" w:cs="Arial"/>
                <w:spacing w:val="20"/>
                <w:w w:val="95"/>
              </w:rPr>
              <w:t xml:space="preserve"> </w:t>
            </w:r>
            <w:r w:rsidRPr="008D4DE3">
              <w:rPr>
                <w:rFonts w:ascii="Arial" w:hAnsi="Arial" w:cs="Arial"/>
                <w:w w:val="95"/>
              </w:rPr>
              <w:t>insuficientment</w:t>
            </w:r>
            <w:r w:rsidRPr="008D4DE3">
              <w:rPr>
                <w:rFonts w:ascii="Arial" w:hAnsi="Arial" w:cs="Arial"/>
                <w:spacing w:val="-1"/>
                <w:w w:val="95"/>
              </w:rPr>
              <w:t xml:space="preserve"> </w:t>
            </w:r>
            <w:r w:rsidRPr="008D4DE3">
              <w:rPr>
                <w:rFonts w:ascii="Arial" w:hAnsi="Arial" w:cs="Arial"/>
                <w:w w:val="95"/>
              </w:rPr>
              <w:t>il·luminada</w:t>
            </w:r>
          </w:p>
          <w:p w14:paraId="44A4AE9E" w14:textId="77777777" w:rsidR="00091F93" w:rsidRPr="008D4DE3" w:rsidRDefault="00091F93" w:rsidP="008D4DE3">
            <w:pPr>
              <w:pStyle w:val="TableParagraph"/>
              <w:numPr>
                <w:ilvl w:val="0"/>
                <w:numId w:val="24"/>
              </w:numPr>
              <w:ind w:firstLine="0"/>
              <w:jc w:val="both"/>
              <w:rPr>
                <w:rFonts w:ascii="Arial" w:hAnsi="Arial" w:cs="Arial"/>
              </w:rPr>
            </w:pPr>
            <w:r w:rsidRPr="008D4DE3">
              <w:rPr>
                <w:rFonts w:ascii="Arial" w:hAnsi="Arial" w:cs="Arial"/>
              </w:rPr>
              <w:t>no</w:t>
            </w:r>
            <w:r w:rsidRPr="008D4DE3">
              <w:rPr>
                <w:rFonts w:ascii="Arial" w:hAnsi="Arial" w:cs="Arial"/>
                <w:spacing w:val="-7"/>
              </w:rPr>
              <w:t xml:space="preserve"> </w:t>
            </w:r>
            <w:r w:rsidRPr="008D4DE3">
              <w:rPr>
                <w:rFonts w:ascii="Arial" w:hAnsi="Arial" w:cs="Arial"/>
              </w:rPr>
              <w:t>disposa</w:t>
            </w:r>
            <w:r w:rsidRPr="008D4DE3">
              <w:rPr>
                <w:rFonts w:ascii="Arial" w:hAnsi="Arial" w:cs="Arial"/>
                <w:spacing w:val="-7"/>
              </w:rPr>
              <w:t xml:space="preserve"> </w:t>
            </w:r>
            <w:r w:rsidRPr="008D4DE3">
              <w:rPr>
                <w:rFonts w:ascii="Arial" w:hAnsi="Arial" w:cs="Arial"/>
              </w:rPr>
              <w:t>dels</w:t>
            </w:r>
            <w:r w:rsidRPr="008D4DE3">
              <w:rPr>
                <w:rFonts w:ascii="Arial" w:hAnsi="Arial" w:cs="Arial"/>
                <w:spacing w:val="-2"/>
              </w:rPr>
              <w:t xml:space="preserve"> </w:t>
            </w:r>
            <w:r w:rsidRPr="008D4DE3">
              <w:rPr>
                <w:rFonts w:ascii="Arial" w:hAnsi="Arial" w:cs="Arial"/>
              </w:rPr>
              <w:t>llums</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carretera</w:t>
            </w:r>
            <w:r w:rsidRPr="008D4DE3">
              <w:rPr>
                <w:rFonts w:ascii="Arial" w:hAnsi="Arial" w:cs="Arial"/>
                <w:spacing w:val="-7"/>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circula</w:t>
            </w:r>
            <w:r w:rsidRPr="008D4DE3">
              <w:rPr>
                <w:rFonts w:ascii="Arial" w:hAnsi="Arial" w:cs="Arial"/>
                <w:spacing w:val="-3"/>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túnel</w:t>
            </w:r>
            <w:r w:rsidRPr="008D4DE3">
              <w:rPr>
                <w:rFonts w:ascii="Arial" w:hAnsi="Arial" w:cs="Arial"/>
                <w:spacing w:val="-2"/>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inferior</w:t>
            </w:r>
            <w:r w:rsidRPr="008D4DE3">
              <w:rPr>
                <w:rFonts w:ascii="Arial" w:hAnsi="Arial" w:cs="Arial"/>
                <w:spacing w:val="-3"/>
              </w:rPr>
              <w:t xml:space="preserve"> </w:t>
            </w:r>
            <w:r w:rsidRPr="008D4DE3">
              <w:rPr>
                <w:rFonts w:ascii="Arial" w:hAnsi="Arial" w:cs="Arial"/>
              </w:rPr>
              <w:t>insuficientment</w:t>
            </w:r>
            <w:r w:rsidRPr="008D4DE3">
              <w:rPr>
                <w:rFonts w:ascii="Arial" w:hAnsi="Arial" w:cs="Arial"/>
                <w:spacing w:val="-4"/>
              </w:rPr>
              <w:t xml:space="preserve"> </w:t>
            </w:r>
            <w:r w:rsidRPr="008D4DE3">
              <w:rPr>
                <w:rFonts w:ascii="Arial" w:hAnsi="Arial" w:cs="Arial"/>
              </w:rPr>
              <w:t>il·luminat</w:t>
            </w:r>
          </w:p>
        </w:tc>
        <w:tc>
          <w:tcPr>
            <w:tcW w:w="748" w:type="dxa"/>
            <w:shd w:val="clear" w:color="auto" w:fill="auto"/>
          </w:tcPr>
          <w:p w14:paraId="7CCBCCBF"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101.2</w:t>
            </w:r>
          </w:p>
        </w:tc>
        <w:tc>
          <w:tcPr>
            <w:tcW w:w="585" w:type="dxa"/>
            <w:shd w:val="clear" w:color="auto" w:fill="auto"/>
          </w:tcPr>
          <w:p w14:paraId="317AA410"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8F4CA36"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1FE4FA2"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4441E7C5" w14:textId="77777777" w:rsidR="00091F93" w:rsidRPr="008D4DE3" w:rsidRDefault="00091F93" w:rsidP="008D4DE3">
            <w:pPr>
              <w:pStyle w:val="TableParagraph"/>
              <w:jc w:val="both"/>
              <w:rPr>
                <w:rFonts w:ascii="Arial" w:hAnsi="Arial" w:cs="Arial"/>
              </w:rPr>
            </w:pPr>
          </w:p>
        </w:tc>
      </w:tr>
    </w:tbl>
    <w:p w14:paraId="5E962A6A"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41E6064A"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5DA17215" w14:textId="77777777" w:rsidTr="008244F0">
        <w:trPr>
          <w:trHeight w:val="738"/>
        </w:trPr>
        <w:tc>
          <w:tcPr>
            <w:tcW w:w="10814" w:type="dxa"/>
            <w:shd w:val="clear" w:color="auto" w:fill="auto"/>
          </w:tcPr>
          <w:p w14:paraId="308C204C" w14:textId="77777777" w:rsidR="00091F93" w:rsidRPr="008D4DE3" w:rsidRDefault="00091F93" w:rsidP="008D4DE3">
            <w:pPr>
              <w:pStyle w:val="TableParagraph"/>
              <w:numPr>
                <w:ilvl w:val="0"/>
                <w:numId w:val="23"/>
              </w:numPr>
              <w:ind w:firstLine="0"/>
              <w:jc w:val="both"/>
              <w:rPr>
                <w:rFonts w:ascii="Arial" w:hAnsi="Arial" w:cs="Arial"/>
              </w:rPr>
            </w:pPr>
            <w:r w:rsidRPr="008D4DE3">
              <w:rPr>
                <w:rFonts w:ascii="Arial" w:hAnsi="Arial" w:cs="Arial"/>
              </w:rPr>
              <w:t>no</w:t>
            </w:r>
            <w:r w:rsidRPr="008D4DE3">
              <w:rPr>
                <w:rFonts w:ascii="Arial" w:hAnsi="Arial" w:cs="Arial"/>
                <w:spacing w:val="-8"/>
              </w:rPr>
              <w:t xml:space="preserve"> </w:t>
            </w:r>
            <w:r w:rsidRPr="008D4DE3">
              <w:rPr>
                <w:rFonts w:ascii="Arial" w:hAnsi="Arial" w:cs="Arial"/>
              </w:rPr>
              <w:t>disposa</w:t>
            </w:r>
            <w:r w:rsidRPr="008D4DE3">
              <w:rPr>
                <w:rFonts w:ascii="Arial" w:hAnsi="Arial" w:cs="Arial"/>
                <w:spacing w:val="-8"/>
              </w:rPr>
              <w:t xml:space="preserve"> </w:t>
            </w:r>
            <w:r w:rsidRPr="008D4DE3">
              <w:rPr>
                <w:rFonts w:ascii="Arial" w:hAnsi="Arial" w:cs="Arial"/>
              </w:rPr>
              <w:t>dels</w:t>
            </w:r>
            <w:r w:rsidRPr="008D4DE3">
              <w:rPr>
                <w:rFonts w:ascii="Arial" w:hAnsi="Arial" w:cs="Arial"/>
                <w:spacing w:val="-1"/>
              </w:rPr>
              <w:t xml:space="preserve"> </w:t>
            </w:r>
            <w:r w:rsidRPr="008D4DE3">
              <w:rPr>
                <w:rFonts w:ascii="Arial" w:hAnsi="Arial" w:cs="Arial"/>
              </w:rPr>
              <w:t>llums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carretera</w:t>
            </w:r>
            <w:r w:rsidRPr="008D4DE3">
              <w:rPr>
                <w:rFonts w:ascii="Arial" w:hAnsi="Arial" w:cs="Arial"/>
                <w:spacing w:val="-8"/>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circula</w:t>
            </w:r>
            <w:r w:rsidRPr="008D4DE3">
              <w:rPr>
                <w:rFonts w:ascii="Arial" w:hAnsi="Arial" w:cs="Arial"/>
                <w:spacing w:val="-4"/>
              </w:rPr>
              <w:t xml:space="preserve"> </w:t>
            </w:r>
            <w:r w:rsidRPr="008D4DE3">
              <w:rPr>
                <w:rFonts w:ascii="Arial" w:hAnsi="Arial" w:cs="Arial"/>
              </w:rPr>
              <w:t>per tram</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via</w:t>
            </w:r>
            <w:r w:rsidRPr="008D4DE3">
              <w:rPr>
                <w:rFonts w:ascii="Arial" w:hAnsi="Arial" w:cs="Arial"/>
                <w:spacing w:val="-4"/>
              </w:rPr>
              <w:t xml:space="preserve"> </w:t>
            </w:r>
            <w:r w:rsidRPr="008D4DE3">
              <w:rPr>
                <w:rFonts w:ascii="Arial" w:hAnsi="Arial" w:cs="Arial"/>
              </w:rPr>
              <w:t>afectat</w:t>
            </w:r>
            <w:r w:rsidRPr="008D4DE3">
              <w:rPr>
                <w:rFonts w:ascii="Arial" w:hAnsi="Arial" w:cs="Arial"/>
                <w:spacing w:val="-4"/>
              </w:rPr>
              <w:t xml:space="preserve"> </w:t>
            </w:r>
            <w:r w:rsidRPr="008D4DE3">
              <w:rPr>
                <w:rFonts w:ascii="Arial" w:hAnsi="Arial" w:cs="Arial"/>
              </w:rPr>
              <w:t>pel</w:t>
            </w:r>
            <w:r w:rsidRPr="008D4DE3">
              <w:rPr>
                <w:rFonts w:ascii="Arial" w:hAnsi="Arial" w:cs="Arial"/>
                <w:spacing w:val="-4"/>
              </w:rPr>
              <w:t xml:space="preserve"> </w:t>
            </w:r>
            <w:r w:rsidRPr="008D4DE3">
              <w:rPr>
                <w:rFonts w:ascii="Arial" w:hAnsi="Arial" w:cs="Arial"/>
              </w:rPr>
              <w:t>senyal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túnel</w:t>
            </w:r>
            <w:r w:rsidRPr="008D4DE3">
              <w:rPr>
                <w:rFonts w:ascii="Arial" w:hAnsi="Arial" w:cs="Arial"/>
                <w:spacing w:val="-1"/>
              </w:rPr>
              <w:t xml:space="preserve"> </w:t>
            </w:r>
            <w:r w:rsidRPr="008D4DE3">
              <w:rPr>
                <w:rFonts w:ascii="Arial" w:hAnsi="Arial" w:cs="Arial"/>
              </w:rPr>
              <w:t>insuficientment</w:t>
            </w:r>
            <w:r w:rsidRPr="008D4DE3">
              <w:rPr>
                <w:rFonts w:ascii="Arial" w:hAnsi="Arial" w:cs="Arial"/>
                <w:spacing w:val="-9"/>
              </w:rPr>
              <w:t xml:space="preserve"> </w:t>
            </w:r>
            <w:r w:rsidRPr="008D4DE3">
              <w:rPr>
                <w:rFonts w:ascii="Arial" w:hAnsi="Arial" w:cs="Arial"/>
              </w:rPr>
              <w:t>il·luminat</w:t>
            </w:r>
          </w:p>
          <w:p w14:paraId="0ABFCE2B" w14:textId="77777777" w:rsidR="00091F93" w:rsidRPr="008D4DE3" w:rsidRDefault="00091F93" w:rsidP="008D4DE3">
            <w:pPr>
              <w:pStyle w:val="TableParagraph"/>
              <w:numPr>
                <w:ilvl w:val="0"/>
                <w:numId w:val="23"/>
              </w:numPr>
              <w:ind w:firstLine="0"/>
              <w:jc w:val="both"/>
              <w:rPr>
                <w:rFonts w:ascii="Arial" w:hAnsi="Arial" w:cs="Arial"/>
              </w:rPr>
            </w:pPr>
            <w:r w:rsidRPr="008D4DE3">
              <w:rPr>
                <w:rFonts w:ascii="Arial" w:hAnsi="Arial" w:cs="Arial"/>
                <w:spacing w:val="-1"/>
              </w:rPr>
              <w:t>circula</w:t>
            </w:r>
            <w:r w:rsidRPr="008D4DE3">
              <w:rPr>
                <w:rFonts w:ascii="Arial" w:hAnsi="Arial" w:cs="Arial"/>
                <w:spacing w:val="-6"/>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menys de</w:t>
            </w:r>
            <w:r w:rsidRPr="008D4DE3">
              <w:rPr>
                <w:rFonts w:ascii="Arial" w:hAnsi="Arial" w:cs="Arial"/>
                <w:spacing w:val="-2"/>
              </w:rPr>
              <w:t xml:space="preserve"> </w:t>
            </w:r>
            <w:r w:rsidRPr="008D4DE3">
              <w:rPr>
                <w:rFonts w:ascii="Arial" w:hAnsi="Arial" w:cs="Arial"/>
              </w:rPr>
              <w:t>40</w:t>
            </w:r>
            <w:r w:rsidRPr="008D4DE3">
              <w:rPr>
                <w:rFonts w:ascii="Arial" w:hAnsi="Arial" w:cs="Arial"/>
                <w:spacing w:val="-4"/>
              </w:rPr>
              <w:t xml:space="preserve"> </w:t>
            </w:r>
            <w:r w:rsidRPr="008D4DE3">
              <w:rPr>
                <w:rFonts w:ascii="Arial" w:hAnsi="Arial" w:cs="Arial"/>
              </w:rPr>
              <w:t>km/h,</w:t>
            </w:r>
            <w:r w:rsidRPr="008D4DE3">
              <w:rPr>
                <w:rFonts w:ascii="Arial" w:hAnsi="Arial" w:cs="Arial"/>
                <w:spacing w:val="-1"/>
              </w:rPr>
              <w:t xml:space="preserve"> </w:t>
            </w:r>
            <w:r w:rsidRPr="008D4DE3">
              <w:rPr>
                <w:rFonts w:ascii="Arial" w:hAnsi="Arial" w:cs="Arial"/>
              </w:rPr>
              <w:t>entre</w:t>
            </w:r>
            <w:r w:rsidRPr="008D4DE3">
              <w:rPr>
                <w:rFonts w:ascii="Arial" w:hAnsi="Arial" w:cs="Arial"/>
                <w:spacing w:val="-9"/>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vespre</w:t>
            </w:r>
            <w:r w:rsidRPr="008D4DE3">
              <w:rPr>
                <w:rFonts w:ascii="Arial" w:hAnsi="Arial" w:cs="Arial"/>
                <w:spacing w:val="-3"/>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l’alba,</w:t>
            </w:r>
            <w:r w:rsidRPr="008D4DE3">
              <w:rPr>
                <w:rFonts w:ascii="Arial" w:hAnsi="Arial" w:cs="Arial"/>
                <w:spacing w:val="-3"/>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no</w:t>
            </w:r>
            <w:r w:rsidRPr="008D4DE3">
              <w:rPr>
                <w:rFonts w:ascii="Arial" w:hAnsi="Arial" w:cs="Arial"/>
                <w:spacing w:val="-6"/>
              </w:rPr>
              <w:t xml:space="preserve"> </w:t>
            </w:r>
            <w:r w:rsidRPr="008D4DE3">
              <w:rPr>
                <w:rFonts w:ascii="Arial" w:hAnsi="Arial" w:cs="Arial"/>
              </w:rPr>
              <w:t>utilitza</w:t>
            </w:r>
            <w:r w:rsidRPr="008D4DE3">
              <w:rPr>
                <w:rFonts w:ascii="Arial" w:hAnsi="Arial" w:cs="Arial"/>
                <w:spacing w:val="-3"/>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llums de</w:t>
            </w:r>
            <w:r w:rsidRPr="008D4DE3">
              <w:rPr>
                <w:rFonts w:ascii="Arial" w:hAnsi="Arial" w:cs="Arial"/>
                <w:spacing w:val="-15"/>
              </w:rPr>
              <w:t xml:space="preserve"> </w:t>
            </w:r>
            <w:r w:rsidRPr="008D4DE3">
              <w:rPr>
                <w:rFonts w:ascii="Arial" w:hAnsi="Arial" w:cs="Arial"/>
              </w:rPr>
              <w:t>carretera</w:t>
            </w:r>
          </w:p>
          <w:p w14:paraId="7B54F0D4" w14:textId="77777777" w:rsidR="00091F93" w:rsidRPr="008D4DE3" w:rsidRDefault="00091F93" w:rsidP="008D4DE3">
            <w:pPr>
              <w:pStyle w:val="TableParagraph"/>
              <w:numPr>
                <w:ilvl w:val="0"/>
                <w:numId w:val="23"/>
              </w:numPr>
              <w:ind w:firstLine="0"/>
              <w:jc w:val="both"/>
              <w:rPr>
                <w:rFonts w:ascii="Arial" w:hAnsi="Arial" w:cs="Arial"/>
              </w:rPr>
            </w:pPr>
            <w:r w:rsidRPr="008D4DE3">
              <w:rPr>
                <w:rFonts w:ascii="Arial" w:hAnsi="Arial" w:cs="Arial"/>
              </w:rPr>
              <w:t>circula</w:t>
            </w:r>
            <w:r w:rsidRPr="008D4DE3">
              <w:rPr>
                <w:rFonts w:ascii="Arial" w:hAnsi="Arial" w:cs="Arial"/>
                <w:spacing w:val="-7"/>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menys</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40</w:t>
            </w:r>
            <w:r w:rsidRPr="008D4DE3">
              <w:rPr>
                <w:rFonts w:ascii="Arial" w:hAnsi="Arial" w:cs="Arial"/>
                <w:spacing w:val="-5"/>
              </w:rPr>
              <w:t xml:space="preserve"> </w:t>
            </w:r>
            <w:r w:rsidRPr="008D4DE3">
              <w:rPr>
                <w:rFonts w:ascii="Arial" w:hAnsi="Arial" w:cs="Arial"/>
              </w:rPr>
              <w:t>km/h,</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túnel o</w:t>
            </w:r>
            <w:r w:rsidRPr="008D4DE3">
              <w:rPr>
                <w:rFonts w:ascii="Arial" w:hAnsi="Arial" w:cs="Arial"/>
                <w:spacing w:val="-4"/>
              </w:rPr>
              <w:t xml:space="preserve"> </w:t>
            </w:r>
            <w:r w:rsidRPr="008D4DE3">
              <w:rPr>
                <w:rFonts w:ascii="Arial" w:hAnsi="Arial" w:cs="Arial"/>
              </w:rPr>
              <w:t>pas</w:t>
            </w:r>
            <w:r w:rsidRPr="008D4DE3">
              <w:rPr>
                <w:rFonts w:ascii="Arial" w:hAnsi="Arial" w:cs="Arial"/>
                <w:spacing w:val="8"/>
              </w:rPr>
              <w:t xml:space="preserve"> </w:t>
            </w:r>
            <w:r w:rsidRPr="008D4DE3">
              <w:rPr>
                <w:rFonts w:ascii="Arial" w:hAnsi="Arial" w:cs="Arial"/>
              </w:rPr>
              <w:t>inferior</w:t>
            </w:r>
            <w:r w:rsidRPr="008D4DE3">
              <w:rPr>
                <w:rFonts w:ascii="Arial" w:hAnsi="Arial" w:cs="Arial"/>
                <w:spacing w:val="-1"/>
              </w:rPr>
              <w:t xml:space="preserve"> </w:t>
            </w:r>
            <w:r w:rsidRPr="008D4DE3">
              <w:rPr>
                <w:rFonts w:ascii="Arial" w:hAnsi="Arial" w:cs="Arial"/>
              </w:rPr>
              <w:t>insuficientment</w:t>
            </w:r>
            <w:r w:rsidRPr="008D4DE3">
              <w:rPr>
                <w:rFonts w:ascii="Arial" w:hAnsi="Arial" w:cs="Arial"/>
                <w:spacing w:val="-4"/>
              </w:rPr>
              <w:t xml:space="preserve"> </w:t>
            </w:r>
            <w:r w:rsidRPr="008D4DE3">
              <w:rPr>
                <w:rFonts w:ascii="Arial" w:hAnsi="Arial" w:cs="Arial"/>
              </w:rPr>
              <w:t>il·luminat</w:t>
            </w:r>
            <w:r w:rsidRPr="008D4DE3">
              <w:rPr>
                <w:rFonts w:ascii="Arial" w:hAnsi="Arial" w:cs="Arial"/>
                <w:spacing w:val="-3"/>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no</w:t>
            </w:r>
            <w:r w:rsidRPr="008D4DE3">
              <w:rPr>
                <w:rFonts w:ascii="Arial" w:hAnsi="Arial" w:cs="Arial"/>
                <w:spacing w:val="-5"/>
              </w:rPr>
              <w:t xml:space="preserve"> </w:t>
            </w:r>
            <w:r w:rsidRPr="008D4DE3">
              <w:rPr>
                <w:rFonts w:ascii="Arial" w:hAnsi="Arial" w:cs="Arial"/>
              </w:rPr>
              <w:t>utilitza</w:t>
            </w:r>
            <w:r w:rsidRPr="008D4DE3">
              <w:rPr>
                <w:rFonts w:ascii="Arial" w:hAnsi="Arial" w:cs="Arial"/>
                <w:spacing w:val="-8"/>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llums</w:t>
            </w:r>
            <w:r w:rsidRPr="008D4DE3">
              <w:rPr>
                <w:rFonts w:ascii="Arial" w:hAnsi="Arial" w:cs="Arial"/>
                <w:spacing w:val="6"/>
              </w:rPr>
              <w:t xml:space="preserve"> </w:t>
            </w:r>
            <w:r w:rsidRPr="008D4DE3">
              <w:rPr>
                <w:rFonts w:ascii="Arial" w:hAnsi="Arial" w:cs="Arial"/>
              </w:rPr>
              <w:t>decarretera</w:t>
            </w:r>
          </w:p>
          <w:p w14:paraId="04A7F17A" w14:textId="77777777" w:rsidR="00091F93" w:rsidRPr="008D4DE3" w:rsidRDefault="00091F93" w:rsidP="008D4DE3">
            <w:pPr>
              <w:pStyle w:val="TableParagraph"/>
              <w:numPr>
                <w:ilvl w:val="0"/>
                <w:numId w:val="23"/>
              </w:numPr>
              <w:ind w:firstLine="0"/>
              <w:jc w:val="both"/>
              <w:rPr>
                <w:rFonts w:ascii="Arial" w:hAnsi="Arial" w:cs="Arial"/>
              </w:rPr>
            </w:pPr>
            <w:r w:rsidRPr="008D4DE3">
              <w:rPr>
                <w:rFonts w:ascii="Arial" w:hAnsi="Arial" w:cs="Arial"/>
                <w:w w:val="95"/>
              </w:rPr>
              <w:t>circula</w:t>
            </w:r>
            <w:r w:rsidRPr="008D4DE3">
              <w:rPr>
                <w:rFonts w:ascii="Arial" w:hAnsi="Arial" w:cs="Arial"/>
                <w:spacing w:val="10"/>
                <w:w w:val="95"/>
              </w:rPr>
              <w:t xml:space="preserve"> </w:t>
            </w:r>
            <w:r w:rsidRPr="008D4DE3">
              <w:rPr>
                <w:rFonts w:ascii="Arial" w:hAnsi="Arial" w:cs="Arial"/>
                <w:w w:val="95"/>
              </w:rPr>
              <w:t>a</w:t>
            </w:r>
            <w:r w:rsidRPr="008D4DE3">
              <w:rPr>
                <w:rFonts w:ascii="Arial" w:hAnsi="Arial" w:cs="Arial"/>
                <w:spacing w:val="4"/>
                <w:w w:val="95"/>
              </w:rPr>
              <w:t xml:space="preserve"> </w:t>
            </w:r>
            <w:r w:rsidRPr="008D4DE3">
              <w:rPr>
                <w:rFonts w:ascii="Arial" w:hAnsi="Arial" w:cs="Arial"/>
                <w:w w:val="95"/>
              </w:rPr>
              <w:t>menys</w:t>
            </w:r>
            <w:r w:rsidRPr="008D4DE3">
              <w:rPr>
                <w:rFonts w:ascii="Arial" w:hAnsi="Arial" w:cs="Arial"/>
                <w:spacing w:val="30"/>
                <w:w w:val="95"/>
              </w:rPr>
              <w:t xml:space="preserve"> </w:t>
            </w:r>
            <w:r w:rsidRPr="008D4DE3">
              <w:rPr>
                <w:rFonts w:ascii="Arial" w:hAnsi="Arial" w:cs="Arial"/>
                <w:w w:val="95"/>
              </w:rPr>
              <w:t>de</w:t>
            </w:r>
            <w:r w:rsidRPr="008D4DE3">
              <w:rPr>
                <w:rFonts w:ascii="Arial" w:hAnsi="Arial" w:cs="Arial"/>
                <w:spacing w:val="6"/>
                <w:w w:val="95"/>
              </w:rPr>
              <w:t xml:space="preserve"> </w:t>
            </w:r>
            <w:r w:rsidRPr="008D4DE3">
              <w:rPr>
                <w:rFonts w:ascii="Arial" w:hAnsi="Arial" w:cs="Arial"/>
                <w:w w:val="95"/>
              </w:rPr>
              <w:t>40</w:t>
            </w:r>
            <w:r w:rsidRPr="008D4DE3">
              <w:rPr>
                <w:rFonts w:ascii="Arial" w:hAnsi="Arial" w:cs="Arial"/>
                <w:spacing w:val="10"/>
                <w:w w:val="95"/>
              </w:rPr>
              <w:t xml:space="preserve"> </w:t>
            </w:r>
            <w:r w:rsidRPr="008D4DE3">
              <w:rPr>
                <w:rFonts w:ascii="Arial" w:hAnsi="Arial" w:cs="Arial"/>
                <w:w w:val="95"/>
              </w:rPr>
              <w:t>km/h,</w:t>
            </w:r>
            <w:r w:rsidRPr="008D4DE3">
              <w:rPr>
                <w:rFonts w:ascii="Arial" w:hAnsi="Arial" w:cs="Arial"/>
                <w:spacing w:val="21"/>
                <w:w w:val="95"/>
              </w:rPr>
              <w:t xml:space="preserve"> </w:t>
            </w:r>
            <w:r w:rsidRPr="008D4DE3">
              <w:rPr>
                <w:rFonts w:ascii="Arial" w:hAnsi="Arial" w:cs="Arial"/>
                <w:w w:val="95"/>
              </w:rPr>
              <w:t>per</w:t>
            </w:r>
            <w:r w:rsidRPr="008D4DE3">
              <w:rPr>
                <w:rFonts w:ascii="Arial" w:hAnsi="Arial" w:cs="Arial"/>
                <w:spacing w:val="12"/>
                <w:w w:val="95"/>
              </w:rPr>
              <w:t xml:space="preserve"> </w:t>
            </w:r>
            <w:r w:rsidRPr="008D4DE3">
              <w:rPr>
                <w:rFonts w:ascii="Arial" w:hAnsi="Arial" w:cs="Arial"/>
                <w:w w:val="95"/>
              </w:rPr>
              <w:t>un</w:t>
            </w:r>
            <w:r w:rsidRPr="008D4DE3">
              <w:rPr>
                <w:rFonts w:ascii="Arial" w:hAnsi="Arial" w:cs="Arial"/>
                <w:spacing w:val="5"/>
                <w:w w:val="95"/>
              </w:rPr>
              <w:t xml:space="preserve"> </w:t>
            </w:r>
            <w:r w:rsidRPr="008D4DE3">
              <w:rPr>
                <w:rFonts w:ascii="Arial" w:hAnsi="Arial" w:cs="Arial"/>
                <w:w w:val="95"/>
              </w:rPr>
              <w:t>tram</w:t>
            </w:r>
            <w:r w:rsidRPr="008D4DE3">
              <w:rPr>
                <w:rFonts w:ascii="Arial" w:hAnsi="Arial" w:cs="Arial"/>
                <w:spacing w:val="8"/>
                <w:w w:val="95"/>
              </w:rPr>
              <w:t xml:space="preserve"> </w:t>
            </w:r>
            <w:r w:rsidRPr="008D4DE3">
              <w:rPr>
                <w:rFonts w:ascii="Arial" w:hAnsi="Arial" w:cs="Arial"/>
                <w:w w:val="95"/>
              </w:rPr>
              <w:t>de</w:t>
            </w:r>
            <w:r w:rsidRPr="008D4DE3">
              <w:rPr>
                <w:rFonts w:ascii="Arial" w:hAnsi="Arial" w:cs="Arial"/>
                <w:spacing w:val="18"/>
                <w:w w:val="95"/>
              </w:rPr>
              <w:t xml:space="preserve"> </w:t>
            </w:r>
            <w:r w:rsidRPr="008D4DE3">
              <w:rPr>
                <w:rFonts w:ascii="Arial" w:hAnsi="Arial" w:cs="Arial"/>
                <w:w w:val="95"/>
              </w:rPr>
              <w:t>via</w:t>
            </w:r>
            <w:r w:rsidRPr="008D4DE3">
              <w:rPr>
                <w:rFonts w:ascii="Arial" w:hAnsi="Arial" w:cs="Arial"/>
                <w:spacing w:val="17"/>
                <w:w w:val="95"/>
              </w:rPr>
              <w:t xml:space="preserve"> </w:t>
            </w:r>
            <w:r w:rsidRPr="008D4DE3">
              <w:rPr>
                <w:rFonts w:ascii="Arial" w:hAnsi="Arial" w:cs="Arial"/>
                <w:w w:val="95"/>
              </w:rPr>
              <w:t>afectat</w:t>
            </w:r>
            <w:r w:rsidRPr="008D4DE3">
              <w:rPr>
                <w:rFonts w:ascii="Arial" w:hAnsi="Arial" w:cs="Arial"/>
                <w:spacing w:val="19"/>
                <w:w w:val="95"/>
              </w:rPr>
              <w:t xml:space="preserve"> </w:t>
            </w:r>
            <w:r w:rsidRPr="008D4DE3">
              <w:rPr>
                <w:rFonts w:ascii="Arial" w:hAnsi="Arial" w:cs="Arial"/>
                <w:w w:val="95"/>
              </w:rPr>
              <w:t>pel</w:t>
            </w:r>
            <w:r w:rsidRPr="008D4DE3">
              <w:rPr>
                <w:rFonts w:ascii="Arial" w:hAnsi="Arial" w:cs="Arial"/>
                <w:spacing w:val="-2"/>
                <w:w w:val="95"/>
              </w:rPr>
              <w:t xml:space="preserve"> </w:t>
            </w:r>
            <w:r w:rsidRPr="008D4DE3">
              <w:rPr>
                <w:rFonts w:ascii="Arial" w:hAnsi="Arial" w:cs="Arial"/>
                <w:w w:val="95"/>
              </w:rPr>
              <w:t>senyal</w:t>
            </w:r>
            <w:r w:rsidRPr="008D4DE3">
              <w:rPr>
                <w:rFonts w:ascii="Arial" w:hAnsi="Arial" w:cs="Arial"/>
                <w:spacing w:val="20"/>
                <w:w w:val="95"/>
              </w:rPr>
              <w:t xml:space="preserve"> </w:t>
            </w:r>
            <w:r w:rsidRPr="008D4DE3">
              <w:rPr>
                <w:rFonts w:ascii="Arial" w:hAnsi="Arial" w:cs="Arial"/>
                <w:w w:val="95"/>
              </w:rPr>
              <w:t>de</w:t>
            </w:r>
            <w:r w:rsidRPr="008D4DE3">
              <w:rPr>
                <w:rFonts w:ascii="Arial" w:hAnsi="Arial" w:cs="Arial"/>
                <w:spacing w:val="2"/>
                <w:w w:val="95"/>
              </w:rPr>
              <w:t xml:space="preserve"> </w:t>
            </w:r>
            <w:r w:rsidRPr="008D4DE3">
              <w:rPr>
                <w:rFonts w:ascii="Arial" w:hAnsi="Arial" w:cs="Arial"/>
                <w:w w:val="95"/>
              </w:rPr>
              <w:t>túnel</w:t>
            </w:r>
            <w:r w:rsidRPr="008D4DE3">
              <w:rPr>
                <w:rFonts w:ascii="Arial" w:hAnsi="Arial" w:cs="Arial"/>
                <w:spacing w:val="13"/>
                <w:w w:val="95"/>
              </w:rPr>
              <w:t xml:space="preserve"> </w:t>
            </w:r>
            <w:r w:rsidRPr="008D4DE3">
              <w:rPr>
                <w:rFonts w:ascii="Arial" w:hAnsi="Arial" w:cs="Arial"/>
                <w:w w:val="95"/>
              </w:rPr>
              <w:t>insuficientment</w:t>
            </w:r>
            <w:r w:rsidRPr="008D4DE3">
              <w:rPr>
                <w:rFonts w:ascii="Arial" w:hAnsi="Arial" w:cs="Arial"/>
                <w:spacing w:val="19"/>
                <w:w w:val="95"/>
              </w:rPr>
              <w:t xml:space="preserve"> </w:t>
            </w:r>
            <w:r w:rsidRPr="008D4DE3">
              <w:rPr>
                <w:rFonts w:ascii="Arial" w:hAnsi="Arial" w:cs="Arial"/>
                <w:w w:val="95"/>
              </w:rPr>
              <w:t>il·luminat</w:t>
            </w:r>
            <w:r w:rsidRPr="008D4DE3">
              <w:rPr>
                <w:rFonts w:ascii="Arial" w:hAnsi="Arial" w:cs="Arial"/>
                <w:spacing w:val="4"/>
                <w:w w:val="95"/>
              </w:rPr>
              <w:t xml:space="preserve"> </w:t>
            </w:r>
            <w:r w:rsidRPr="008D4DE3">
              <w:rPr>
                <w:rFonts w:ascii="Arial" w:hAnsi="Arial" w:cs="Arial"/>
                <w:w w:val="95"/>
              </w:rPr>
              <w:t>i</w:t>
            </w:r>
            <w:r w:rsidRPr="008D4DE3">
              <w:rPr>
                <w:rFonts w:ascii="Arial" w:hAnsi="Arial" w:cs="Arial"/>
                <w:spacing w:val="10"/>
                <w:w w:val="95"/>
              </w:rPr>
              <w:t xml:space="preserve"> </w:t>
            </w:r>
            <w:r w:rsidRPr="008D4DE3">
              <w:rPr>
                <w:rFonts w:ascii="Arial" w:hAnsi="Arial" w:cs="Arial"/>
                <w:w w:val="95"/>
              </w:rPr>
              <w:t>no</w:t>
            </w:r>
            <w:r w:rsidRPr="008D4DE3">
              <w:rPr>
                <w:rFonts w:ascii="Arial" w:hAnsi="Arial" w:cs="Arial"/>
                <w:spacing w:val="13"/>
                <w:w w:val="95"/>
              </w:rPr>
              <w:t xml:space="preserve"> </w:t>
            </w:r>
            <w:r w:rsidRPr="008D4DE3">
              <w:rPr>
                <w:rFonts w:ascii="Arial" w:hAnsi="Arial" w:cs="Arial"/>
                <w:w w:val="95"/>
              </w:rPr>
              <w:t>utilitza</w:t>
            </w:r>
            <w:r w:rsidRPr="008D4DE3">
              <w:rPr>
                <w:rFonts w:ascii="Arial" w:hAnsi="Arial" w:cs="Arial"/>
                <w:spacing w:val="17"/>
                <w:w w:val="95"/>
              </w:rPr>
              <w:t xml:space="preserve"> </w:t>
            </w:r>
            <w:r w:rsidRPr="008D4DE3">
              <w:rPr>
                <w:rFonts w:ascii="Arial" w:hAnsi="Arial" w:cs="Arial"/>
                <w:w w:val="95"/>
              </w:rPr>
              <w:t>els</w:t>
            </w:r>
            <w:r w:rsidRPr="008D4DE3">
              <w:rPr>
                <w:rFonts w:ascii="Arial" w:hAnsi="Arial" w:cs="Arial"/>
                <w:spacing w:val="23"/>
                <w:w w:val="95"/>
              </w:rPr>
              <w:t xml:space="preserve"> </w:t>
            </w:r>
            <w:r w:rsidRPr="008D4DE3">
              <w:rPr>
                <w:rFonts w:ascii="Arial" w:hAnsi="Arial" w:cs="Arial"/>
                <w:w w:val="95"/>
              </w:rPr>
              <w:t>llums</w:t>
            </w:r>
            <w:r w:rsidRPr="008D4DE3">
              <w:rPr>
                <w:rFonts w:ascii="Arial" w:hAnsi="Arial" w:cs="Arial"/>
                <w:spacing w:val="24"/>
                <w:w w:val="95"/>
              </w:rPr>
              <w:t xml:space="preserve"> </w:t>
            </w:r>
            <w:r w:rsidRPr="008D4DE3">
              <w:rPr>
                <w:rFonts w:ascii="Arial" w:hAnsi="Arial" w:cs="Arial"/>
                <w:w w:val="95"/>
              </w:rPr>
              <w:t>de</w:t>
            </w:r>
            <w:r w:rsidRPr="008D4DE3">
              <w:rPr>
                <w:rFonts w:ascii="Arial" w:hAnsi="Arial" w:cs="Arial"/>
                <w:spacing w:val="-3"/>
                <w:w w:val="95"/>
              </w:rPr>
              <w:t xml:space="preserve"> </w:t>
            </w:r>
            <w:r w:rsidRPr="008D4DE3">
              <w:rPr>
                <w:rFonts w:ascii="Arial" w:hAnsi="Arial" w:cs="Arial"/>
                <w:w w:val="95"/>
              </w:rPr>
              <w:t>carretera</w:t>
            </w:r>
          </w:p>
        </w:tc>
        <w:tc>
          <w:tcPr>
            <w:tcW w:w="748" w:type="dxa"/>
            <w:shd w:val="clear" w:color="auto" w:fill="auto"/>
          </w:tcPr>
          <w:p w14:paraId="39E77D8F"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00C89F2F"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B8F8573"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BFF492C"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BA6EB65" w14:textId="77777777" w:rsidR="00091F93" w:rsidRPr="008D4DE3" w:rsidRDefault="00091F93" w:rsidP="008D4DE3">
            <w:pPr>
              <w:pStyle w:val="TableParagraph"/>
              <w:jc w:val="both"/>
              <w:rPr>
                <w:rFonts w:ascii="Arial" w:hAnsi="Arial" w:cs="Arial"/>
              </w:rPr>
            </w:pPr>
          </w:p>
        </w:tc>
      </w:tr>
      <w:tr w:rsidR="00091F93" w:rsidRPr="008D4DE3" w14:paraId="20D9F96B" w14:textId="77777777" w:rsidTr="008244F0">
        <w:trPr>
          <w:trHeight w:val="182"/>
        </w:trPr>
        <w:tc>
          <w:tcPr>
            <w:tcW w:w="10814" w:type="dxa"/>
            <w:shd w:val="clear" w:color="auto" w:fill="auto"/>
          </w:tcPr>
          <w:p w14:paraId="15A27B27" w14:textId="77777777" w:rsidR="00091F93" w:rsidRPr="008D4DE3" w:rsidRDefault="00091F93" w:rsidP="008D4DE3">
            <w:pPr>
              <w:pStyle w:val="TableParagraph"/>
              <w:ind w:left="1423" w:right="1394"/>
              <w:jc w:val="both"/>
              <w:rPr>
                <w:rFonts w:ascii="Arial" w:hAnsi="Arial" w:cs="Arial"/>
                <w:b/>
              </w:rPr>
            </w:pPr>
            <w:r w:rsidRPr="008D4DE3">
              <w:rPr>
                <w:rFonts w:ascii="Arial" w:hAnsi="Arial" w:cs="Arial"/>
                <w:b/>
              </w:rPr>
              <w:t>Enlluernament</w:t>
            </w:r>
          </w:p>
        </w:tc>
        <w:tc>
          <w:tcPr>
            <w:tcW w:w="748" w:type="dxa"/>
            <w:shd w:val="clear" w:color="auto" w:fill="auto"/>
          </w:tcPr>
          <w:p w14:paraId="155B53BF"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BA89249"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D00FACC"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69A23CBF"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0016706" w14:textId="77777777" w:rsidR="00091F93" w:rsidRPr="008D4DE3" w:rsidRDefault="00091F93" w:rsidP="008D4DE3">
            <w:pPr>
              <w:pStyle w:val="TableParagraph"/>
              <w:jc w:val="both"/>
              <w:rPr>
                <w:rFonts w:ascii="Arial" w:hAnsi="Arial" w:cs="Arial"/>
              </w:rPr>
            </w:pPr>
          </w:p>
        </w:tc>
      </w:tr>
      <w:tr w:rsidR="00091F93" w:rsidRPr="008D4DE3" w14:paraId="141314B9" w14:textId="77777777" w:rsidTr="008244F0">
        <w:trPr>
          <w:trHeight w:val="181"/>
        </w:trPr>
        <w:tc>
          <w:tcPr>
            <w:tcW w:w="10814" w:type="dxa"/>
            <w:shd w:val="clear" w:color="auto" w:fill="auto"/>
          </w:tcPr>
          <w:p w14:paraId="6542461A"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substituir</w:t>
            </w:r>
            <w:r w:rsidRPr="008D4DE3">
              <w:rPr>
                <w:rFonts w:ascii="Arial" w:hAnsi="Arial" w:cs="Arial"/>
                <w:spacing w:val="-3"/>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llums</w:t>
            </w:r>
            <w:r w:rsidRPr="008D4DE3">
              <w:rPr>
                <w:rFonts w:ascii="Arial" w:hAnsi="Arial" w:cs="Arial"/>
                <w:spacing w:val="2"/>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carretera</w:t>
            </w:r>
            <w:r w:rsidRPr="008D4DE3">
              <w:rPr>
                <w:rFonts w:ascii="Arial" w:hAnsi="Arial" w:cs="Arial"/>
                <w:spacing w:val="-10"/>
              </w:rPr>
              <w:t xml:space="preserve"> </w:t>
            </w:r>
            <w:r w:rsidRPr="008D4DE3">
              <w:rPr>
                <w:rFonts w:ascii="Arial" w:hAnsi="Arial" w:cs="Arial"/>
              </w:rPr>
              <w:t>pels</w:t>
            </w:r>
            <w:r w:rsidRPr="008D4DE3">
              <w:rPr>
                <w:rFonts w:ascii="Arial" w:hAnsi="Arial" w:cs="Arial"/>
                <w:spacing w:val="-3"/>
              </w:rPr>
              <w:t xml:space="preserve"> </w:t>
            </w:r>
            <w:r w:rsidRPr="008D4DE3">
              <w:rPr>
                <w:rFonts w:ascii="Arial" w:hAnsi="Arial" w:cs="Arial"/>
              </w:rPr>
              <w:t>d’encreuament</w:t>
            </w:r>
            <w:r w:rsidRPr="008D4DE3">
              <w:rPr>
                <w:rFonts w:ascii="Arial" w:hAnsi="Arial" w:cs="Arial"/>
                <w:spacing w:val="-2"/>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enlluernar</w:t>
            </w:r>
            <w:r w:rsidRPr="008D4DE3">
              <w:rPr>
                <w:rFonts w:ascii="Arial" w:hAnsi="Arial" w:cs="Arial"/>
                <w:spacing w:val="6"/>
              </w:rPr>
              <w:t xml:space="preserve"> </w:t>
            </w:r>
            <w:r w:rsidRPr="008D4DE3">
              <w:rPr>
                <w:rFonts w:ascii="Arial" w:hAnsi="Arial" w:cs="Arial"/>
              </w:rPr>
              <w:t>als usuaris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11"/>
              </w:rPr>
              <w:t xml:space="preserve"> </w:t>
            </w:r>
            <w:r w:rsidRPr="008D4DE3">
              <w:rPr>
                <w:rFonts w:ascii="Arial" w:hAnsi="Arial" w:cs="Arial"/>
              </w:rPr>
              <w:t>circulen en</w:t>
            </w:r>
            <w:r w:rsidRPr="008D4DE3">
              <w:rPr>
                <w:rFonts w:ascii="Arial" w:hAnsi="Arial" w:cs="Arial"/>
                <w:spacing w:val="-6"/>
              </w:rPr>
              <w:t xml:space="preserve"> </w:t>
            </w:r>
            <w:r w:rsidRPr="008D4DE3">
              <w:rPr>
                <w:rFonts w:ascii="Arial" w:hAnsi="Arial" w:cs="Arial"/>
              </w:rPr>
              <w:t>sentit</w:t>
            </w:r>
            <w:r w:rsidRPr="008D4DE3">
              <w:rPr>
                <w:rFonts w:ascii="Arial" w:hAnsi="Arial" w:cs="Arial"/>
                <w:spacing w:val="-9"/>
              </w:rPr>
              <w:t xml:space="preserve"> </w:t>
            </w:r>
            <w:r w:rsidRPr="008D4DE3">
              <w:rPr>
                <w:rFonts w:ascii="Arial" w:hAnsi="Arial" w:cs="Arial"/>
              </w:rPr>
              <w:t>contrari</w:t>
            </w:r>
          </w:p>
        </w:tc>
        <w:tc>
          <w:tcPr>
            <w:tcW w:w="748" w:type="dxa"/>
            <w:shd w:val="clear" w:color="auto" w:fill="auto"/>
          </w:tcPr>
          <w:p w14:paraId="3A88312E"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102.1</w:t>
            </w:r>
          </w:p>
        </w:tc>
        <w:tc>
          <w:tcPr>
            <w:tcW w:w="585" w:type="dxa"/>
            <w:shd w:val="clear" w:color="auto" w:fill="auto"/>
          </w:tcPr>
          <w:p w14:paraId="15D39478"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0F38281"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8E27092"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205657C" w14:textId="77777777" w:rsidR="00091F93" w:rsidRPr="008D4DE3" w:rsidRDefault="00091F93" w:rsidP="008D4DE3">
            <w:pPr>
              <w:pStyle w:val="TableParagraph"/>
              <w:jc w:val="both"/>
              <w:rPr>
                <w:rFonts w:ascii="Arial" w:hAnsi="Arial" w:cs="Arial"/>
              </w:rPr>
            </w:pPr>
          </w:p>
        </w:tc>
      </w:tr>
      <w:tr w:rsidR="00091F93" w:rsidRPr="008D4DE3" w14:paraId="02B9327D" w14:textId="77777777" w:rsidTr="008244F0">
        <w:trPr>
          <w:trHeight w:val="184"/>
        </w:trPr>
        <w:tc>
          <w:tcPr>
            <w:tcW w:w="10814" w:type="dxa"/>
            <w:shd w:val="clear" w:color="auto" w:fill="auto"/>
          </w:tcPr>
          <w:p w14:paraId="3B0ECC68"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substituir</w:t>
            </w:r>
            <w:r w:rsidRPr="008D4DE3">
              <w:rPr>
                <w:rFonts w:ascii="Arial" w:hAnsi="Arial" w:cs="Arial"/>
                <w:spacing w:val="-4"/>
              </w:rPr>
              <w:t xml:space="preserve"> </w:t>
            </w:r>
            <w:r w:rsidRPr="008D4DE3">
              <w:rPr>
                <w:rFonts w:ascii="Arial" w:hAnsi="Arial" w:cs="Arial"/>
                <w:spacing w:val="-1"/>
              </w:rPr>
              <w:t>els</w:t>
            </w:r>
            <w:r w:rsidRPr="008D4DE3">
              <w:rPr>
                <w:rFonts w:ascii="Arial" w:hAnsi="Arial" w:cs="Arial"/>
              </w:rPr>
              <w:t xml:space="preserve"> llums</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carretera</w:t>
            </w:r>
            <w:r w:rsidRPr="008D4DE3">
              <w:rPr>
                <w:rFonts w:ascii="Arial" w:hAnsi="Arial" w:cs="Arial"/>
                <w:spacing w:val="-10"/>
              </w:rPr>
              <w:t xml:space="preserve"> </w:t>
            </w:r>
            <w:r w:rsidRPr="008D4DE3">
              <w:rPr>
                <w:rFonts w:ascii="Arial" w:hAnsi="Arial" w:cs="Arial"/>
              </w:rPr>
              <w:t>pels</w:t>
            </w:r>
            <w:r w:rsidRPr="008D4DE3">
              <w:rPr>
                <w:rFonts w:ascii="Arial" w:hAnsi="Arial" w:cs="Arial"/>
                <w:spacing w:val="-1"/>
              </w:rPr>
              <w:t xml:space="preserve"> </w:t>
            </w:r>
            <w:r w:rsidRPr="008D4DE3">
              <w:rPr>
                <w:rFonts w:ascii="Arial" w:hAnsi="Arial" w:cs="Arial"/>
              </w:rPr>
              <w:t>d’encreuament quan</w:t>
            </w:r>
            <w:r w:rsidRPr="008D4DE3">
              <w:rPr>
                <w:rFonts w:ascii="Arial" w:hAnsi="Arial" w:cs="Arial"/>
                <w:spacing w:val="-2"/>
              </w:rPr>
              <w:t xml:space="preserve"> </w:t>
            </w:r>
            <w:r w:rsidRPr="008D4DE3">
              <w:rPr>
                <w:rFonts w:ascii="Arial" w:hAnsi="Arial" w:cs="Arial"/>
              </w:rPr>
              <w:t>es</w:t>
            </w:r>
            <w:r w:rsidRPr="008D4DE3">
              <w:rPr>
                <w:rFonts w:ascii="Arial" w:hAnsi="Arial" w:cs="Arial"/>
                <w:spacing w:val="-3"/>
              </w:rPr>
              <w:t xml:space="preserve"> </w:t>
            </w:r>
            <w:r w:rsidRPr="008D4DE3">
              <w:rPr>
                <w:rFonts w:ascii="Arial" w:hAnsi="Arial" w:cs="Arial"/>
              </w:rPr>
              <w:t>circula</w:t>
            </w:r>
            <w:r w:rsidRPr="008D4DE3">
              <w:rPr>
                <w:rFonts w:ascii="Arial" w:hAnsi="Arial" w:cs="Arial"/>
                <w:spacing w:val="-6"/>
              </w:rPr>
              <w:t xml:space="preserve"> </w:t>
            </w:r>
            <w:r w:rsidRPr="008D4DE3">
              <w:rPr>
                <w:rFonts w:ascii="Arial" w:hAnsi="Arial" w:cs="Arial"/>
              </w:rPr>
              <w:t>darrere</w:t>
            </w:r>
            <w:r w:rsidRPr="008D4DE3">
              <w:rPr>
                <w:rFonts w:ascii="Arial" w:hAnsi="Arial" w:cs="Arial"/>
                <w:spacing w:val="-8"/>
              </w:rPr>
              <w:t xml:space="preserve"> </w:t>
            </w:r>
            <w:r w:rsidRPr="008D4DE3">
              <w:rPr>
                <w:rFonts w:ascii="Arial" w:hAnsi="Arial" w:cs="Arial"/>
              </w:rPr>
              <w:t>d’un</w:t>
            </w:r>
            <w:r w:rsidRPr="008D4DE3">
              <w:rPr>
                <w:rFonts w:ascii="Arial" w:hAnsi="Arial" w:cs="Arial"/>
                <w:spacing w:val="-3"/>
              </w:rPr>
              <w:t xml:space="preserve"> </w:t>
            </w:r>
            <w:r w:rsidRPr="008D4DE3">
              <w:rPr>
                <w:rFonts w:ascii="Arial" w:hAnsi="Arial" w:cs="Arial"/>
              </w:rPr>
              <w:t>altre</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enlluernar al</w:t>
            </w:r>
            <w:r w:rsidRPr="008D4DE3">
              <w:rPr>
                <w:rFonts w:ascii="Arial" w:hAnsi="Arial" w:cs="Arial"/>
                <w:spacing w:val="-1"/>
              </w:rPr>
              <w:t xml:space="preserve"> </w:t>
            </w:r>
            <w:r w:rsidRPr="008D4DE3">
              <w:rPr>
                <w:rFonts w:ascii="Arial" w:hAnsi="Arial" w:cs="Arial"/>
              </w:rPr>
              <w:t>seu</w:t>
            </w:r>
            <w:r w:rsidRPr="008D4DE3">
              <w:rPr>
                <w:rFonts w:ascii="Arial" w:hAnsi="Arial" w:cs="Arial"/>
                <w:spacing w:val="-5"/>
              </w:rPr>
              <w:t xml:space="preserve"> </w:t>
            </w:r>
            <w:r w:rsidRPr="008D4DE3">
              <w:rPr>
                <w:rFonts w:ascii="Arial" w:hAnsi="Arial" w:cs="Arial"/>
              </w:rPr>
              <w:t>conductor</w:t>
            </w:r>
            <w:r w:rsidRPr="008D4DE3">
              <w:rPr>
                <w:rFonts w:ascii="Arial" w:hAnsi="Arial" w:cs="Arial"/>
                <w:spacing w:val="-3"/>
              </w:rPr>
              <w:t xml:space="preserve"> </w:t>
            </w:r>
            <w:r w:rsidRPr="008D4DE3">
              <w:rPr>
                <w:rFonts w:ascii="Arial" w:hAnsi="Arial" w:cs="Arial"/>
              </w:rPr>
              <w:t>pel</w:t>
            </w:r>
            <w:r w:rsidRPr="008D4DE3">
              <w:rPr>
                <w:rFonts w:ascii="Arial" w:hAnsi="Arial" w:cs="Arial"/>
                <w:spacing w:val="-1"/>
              </w:rPr>
              <w:t xml:space="preserve"> </w:t>
            </w:r>
            <w:r w:rsidRPr="008D4DE3">
              <w:rPr>
                <w:rFonts w:ascii="Arial" w:hAnsi="Arial" w:cs="Arial"/>
              </w:rPr>
              <w:t>mirall</w:t>
            </w:r>
            <w:r w:rsidRPr="008D4DE3">
              <w:rPr>
                <w:rFonts w:ascii="Arial" w:hAnsi="Arial" w:cs="Arial"/>
                <w:spacing w:val="-3"/>
              </w:rPr>
              <w:t xml:space="preserve"> </w:t>
            </w:r>
            <w:r w:rsidRPr="008D4DE3">
              <w:rPr>
                <w:rFonts w:ascii="Arial" w:hAnsi="Arial" w:cs="Arial"/>
              </w:rPr>
              <w:t>retrovisor</w:t>
            </w:r>
          </w:p>
        </w:tc>
        <w:tc>
          <w:tcPr>
            <w:tcW w:w="748" w:type="dxa"/>
            <w:shd w:val="clear" w:color="auto" w:fill="auto"/>
          </w:tcPr>
          <w:p w14:paraId="41C48B65"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102.2</w:t>
            </w:r>
          </w:p>
        </w:tc>
        <w:tc>
          <w:tcPr>
            <w:tcW w:w="585" w:type="dxa"/>
            <w:shd w:val="clear" w:color="auto" w:fill="auto"/>
          </w:tcPr>
          <w:p w14:paraId="2C2484D3"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008520C"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2A403D19"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7D74BE65" w14:textId="77777777" w:rsidR="00091F93" w:rsidRPr="008D4DE3" w:rsidRDefault="00091F93" w:rsidP="008D4DE3">
            <w:pPr>
              <w:pStyle w:val="TableParagraph"/>
              <w:jc w:val="both"/>
              <w:rPr>
                <w:rFonts w:ascii="Arial" w:hAnsi="Arial" w:cs="Arial"/>
              </w:rPr>
            </w:pPr>
          </w:p>
        </w:tc>
      </w:tr>
      <w:tr w:rsidR="00091F93" w:rsidRPr="008D4DE3" w14:paraId="4C0CAFC9" w14:textId="77777777" w:rsidTr="008244F0">
        <w:trPr>
          <w:trHeight w:val="179"/>
        </w:trPr>
        <w:tc>
          <w:tcPr>
            <w:tcW w:w="10814" w:type="dxa"/>
            <w:tcBorders>
              <w:bottom w:val="single" w:sz="6" w:space="0" w:color="000000"/>
            </w:tcBorders>
            <w:shd w:val="clear" w:color="auto" w:fill="auto"/>
          </w:tcPr>
          <w:p w14:paraId="15D29A63" w14:textId="77777777" w:rsidR="00091F93" w:rsidRPr="008D4DE3" w:rsidRDefault="00091F93" w:rsidP="008D4DE3">
            <w:pPr>
              <w:pStyle w:val="TableParagraph"/>
              <w:ind w:left="1423" w:right="1393"/>
              <w:jc w:val="both"/>
              <w:rPr>
                <w:rFonts w:ascii="Arial" w:hAnsi="Arial" w:cs="Arial"/>
                <w:b/>
              </w:rPr>
            </w:pPr>
            <w:r w:rsidRPr="008D4DE3">
              <w:rPr>
                <w:rFonts w:ascii="Arial" w:hAnsi="Arial" w:cs="Arial"/>
                <w:b/>
              </w:rPr>
              <w:t>Enllumenat</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la</w:t>
            </w:r>
            <w:r w:rsidRPr="008D4DE3">
              <w:rPr>
                <w:rFonts w:ascii="Arial" w:hAnsi="Arial" w:cs="Arial"/>
                <w:b/>
                <w:spacing w:val="-5"/>
              </w:rPr>
              <w:t xml:space="preserve"> </w:t>
            </w:r>
            <w:r w:rsidRPr="008D4DE3">
              <w:rPr>
                <w:rFonts w:ascii="Arial" w:hAnsi="Arial" w:cs="Arial"/>
                <w:b/>
              </w:rPr>
              <w:t>placa</w:t>
            </w:r>
            <w:r w:rsidRPr="008D4DE3">
              <w:rPr>
                <w:rFonts w:ascii="Arial" w:hAnsi="Arial" w:cs="Arial"/>
                <w:b/>
                <w:spacing w:val="-3"/>
              </w:rPr>
              <w:t xml:space="preserve"> </w:t>
            </w:r>
            <w:r w:rsidRPr="008D4DE3">
              <w:rPr>
                <w:rFonts w:ascii="Arial" w:hAnsi="Arial" w:cs="Arial"/>
                <w:b/>
              </w:rPr>
              <w:t>de</w:t>
            </w:r>
            <w:r w:rsidRPr="008D4DE3">
              <w:rPr>
                <w:rFonts w:ascii="Arial" w:hAnsi="Arial" w:cs="Arial"/>
                <w:b/>
                <w:spacing w:val="-3"/>
              </w:rPr>
              <w:t xml:space="preserve"> </w:t>
            </w:r>
            <w:r w:rsidRPr="008D4DE3">
              <w:rPr>
                <w:rFonts w:ascii="Arial" w:hAnsi="Arial" w:cs="Arial"/>
                <w:b/>
              </w:rPr>
              <w:t>matrícula</w:t>
            </w:r>
          </w:p>
        </w:tc>
        <w:tc>
          <w:tcPr>
            <w:tcW w:w="748" w:type="dxa"/>
            <w:tcBorders>
              <w:bottom w:val="single" w:sz="6" w:space="0" w:color="000000"/>
            </w:tcBorders>
            <w:shd w:val="clear" w:color="auto" w:fill="auto"/>
          </w:tcPr>
          <w:p w14:paraId="4B798B8D" w14:textId="77777777" w:rsidR="00091F93" w:rsidRPr="008D4DE3" w:rsidRDefault="00091F93" w:rsidP="008D4DE3">
            <w:pPr>
              <w:pStyle w:val="TableParagraph"/>
              <w:jc w:val="both"/>
              <w:rPr>
                <w:rFonts w:ascii="Arial" w:hAnsi="Arial" w:cs="Arial"/>
              </w:rPr>
            </w:pPr>
          </w:p>
        </w:tc>
        <w:tc>
          <w:tcPr>
            <w:tcW w:w="585" w:type="dxa"/>
            <w:tcBorders>
              <w:bottom w:val="single" w:sz="6" w:space="0" w:color="000000"/>
            </w:tcBorders>
            <w:shd w:val="clear" w:color="auto" w:fill="auto"/>
          </w:tcPr>
          <w:p w14:paraId="10EB8AEC" w14:textId="77777777" w:rsidR="00091F93" w:rsidRPr="008D4DE3" w:rsidRDefault="00091F93" w:rsidP="008D4DE3">
            <w:pPr>
              <w:pStyle w:val="TableParagraph"/>
              <w:jc w:val="both"/>
              <w:rPr>
                <w:rFonts w:ascii="Arial" w:hAnsi="Arial" w:cs="Arial"/>
              </w:rPr>
            </w:pPr>
          </w:p>
        </w:tc>
        <w:tc>
          <w:tcPr>
            <w:tcW w:w="849" w:type="dxa"/>
            <w:tcBorders>
              <w:bottom w:val="single" w:sz="6" w:space="0" w:color="000000"/>
            </w:tcBorders>
            <w:shd w:val="clear" w:color="auto" w:fill="auto"/>
          </w:tcPr>
          <w:p w14:paraId="373D4C63" w14:textId="77777777" w:rsidR="00091F93" w:rsidRPr="008D4DE3" w:rsidRDefault="00091F93" w:rsidP="008D4DE3">
            <w:pPr>
              <w:pStyle w:val="TableParagraph"/>
              <w:jc w:val="both"/>
              <w:rPr>
                <w:rFonts w:ascii="Arial" w:hAnsi="Arial" w:cs="Arial"/>
              </w:rPr>
            </w:pPr>
          </w:p>
        </w:tc>
        <w:tc>
          <w:tcPr>
            <w:tcW w:w="717" w:type="dxa"/>
            <w:tcBorders>
              <w:bottom w:val="single" w:sz="6" w:space="0" w:color="000000"/>
            </w:tcBorders>
            <w:shd w:val="clear" w:color="auto" w:fill="auto"/>
          </w:tcPr>
          <w:p w14:paraId="45A844D6" w14:textId="77777777" w:rsidR="00091F93" w:rsidRPr="008D4DE3" w:rsidRDefault="00091F93" w:rsidP="008D4DE3">
            <w:pPr>
              <w:pStyle w:val="TableParagraph"/>
              <w:jc w:val="both"/>
              <w:rPr>
                <w:rFonts w:ascii="Arial" w:hAnsi="Arial" w:cs="Arial"/>
              </w:rPr>
            </w:pPr>
          </w:p>
        </w:tc>
        <w:tc>
          <w:tcPr>
            <w:tcW w:w="935" w:type="dxa"/>
            <w:tcBorders>
              <w:bottom w:val="single" w:sz="6" w:space="0" w:color="000000"/>
            </w:tcBorders>
            <w:shd w:val="clear" w:color="auto" w:fill="auto"/>
          </w:tcPr>
          <w:p w14:paraId="63659B89" w14:textId="77777777" w:rsidR="00091F93" w:rsidRPr="008D4DE3" w:rsidRDefault="00091F93" w:rsidP="008D4DE3">
            <w:pPr>
              <w:pStyle w:val="TableParagraph"/>
              <w:jc w:val="both"/>
              <w:rPr>
                <w:rFonts w:ascii="Arial" w:hAnsi="Arial" w:cs="Arial"/>
              </w:rPr>
            </w:pPr>
          </w:p>
        </w:tc>
      </w:tr>
      <w:tr w:rsidR="00091F93" w:rsidRPr="008D4DE3" w14:paraId="60795C7C" w14:textId="77777777" w:rsidTr="008244F0">
        <w:trPr>
          <w:trHeight w:val="913"/>
        </w:trPr>
        <w:tc>
          <w:tcPr>
            <w:tcW w:w="10814" w:type="dxa"/>
            <w:tcBorders>
              <w:top w:val="single" w:sz="6" w:space="0" w:color="000000"/>
            </w:tcBorders>
            <w:shd w:val="clear" w:color="auto" w:fill="auto"/>
          </w:tcPr>
          <w:p w14:paraId="1DC083C5"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2"/>
              </w:rPr>
              <w:t xml:space="preserve"> </w:t>
            </w:r>
            <w:r w:rsidRPr="008D4DE3">
              <w:rPr>
                <w:rFonts w:ascii="Arial" w:hAnsi="Arial" w:cs="Arial"/>
                <w:spacing w:val="-1"/>
              </w:rPr>
              <w:t>portar</w:t>
            </w:r>
            <w:r w:rsidRPr="008D4DE3">
              <w:rPr>
                <w:rFonts w:ascii="Arial" w:hAnsi="Arial" w:cs="Arial"/>
              </w:rPr>
              <w:t xml:space="preserve"> </w:t>
            </w:r>
            <w:r w:rsidRPr="008D4DE3">
              <w:rPr>
                <w:rFonts w:ascii="Arial" w:hAnsi="Arial" w:cs="Arial"/>
                <w:spacing w:val="-1"/>
              </w:rPr>
              <w:t>il·luminada</w:t>
            </w:r>
            <w:r w:rsidRPr="008D4DE3">
              <w:rPr>
                <w:rFonts w:ascii="Arial" w:hAnsi="Arial" w:cs="Arial"/>
                <w:spacing w:val="-5"/>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placa</w:t>
            </w:r>
            <w:r w:rsidRPr="008D4DE3">
              <w:rPr>
                <w:rFonts w:ascii="Arial" w:hAnsi="Arial" w:cs="Arial"/>
                <w:spacing w:val="-6"/>
              </w:rPr>
              <w:t xml:space="preserve"> </w:t>
            </w:r>
            <w:r w:rsidRPr="008D4DE3">
              <w:rPr>
                <w:rFonts w:ascii="Arial" w:hAnsi="Arial" w:cs="Arial"/>
              </w:rPr>
              <w:t>posterior de</w:t>
            </w:r>
            <w:r w:rsidRPr="008D4DE3">
              <w:rPr>
                <w:rFonts w:ascii="Arial" w:hAnsi="Arial" w:cs="Arial"/>
                <w:spacing w:val="-2"/>
              </w:rPr>
              <w:t xml:space="preserve"> </w:t>
            </w:r>
            <w:r w:rsidRPr="008D4DE3">
              <w:rPr>
                <w:rFonts w:ascii="Arial" w:hAnsi="Arial" w:cs="Arial"/>
              </w:rPr>
              <w:t>matrícula</w:t>
            </w:r>
            <w:r w:rsidRPr="008D4DE3">
              <w:rPr>
                <w:rFonts w:ascii="Arial" w:hAnsi="Arial" w:cs="Arial"/>
                <w:spacing w:val="-7"/>
              </w:rPr>
              <w:t xml:space="preserve"> </w:t>
            </w:r>
            <w:r w:rsidRPr="008D4DE3">
              <w:rPr>
                <w:rFonts w:ascii="Arial" w:hAnsi="Arial" w:cs="Arial"/>
              </w:rPr>
              <w:t>quan</w:t>
            </w:r>
            <w:r w:rsidRPr="008D4DE3">
              <w:rPr>
                <w:rFonts w:ascii="Arial" w:hAnsi="Arial" w:cs="Arial"/>
                <w:spacing w:val="-3"/>
              </w:rPr>
              <w:t xml:space="preserve"> </w:t>
            </w:r>
            <w:r w:rsidRPr="008D4DE3">
              <w:rPr>
                <w:rFonts w:ascii="Arial" w:hAnsi="Arial" w:cs="Arial"/>
              </w:rPr>
              <w:t>s’està</w:t>
            </w:r>
            <w:r w:rsidRPr="008D4DE3">
              <w:rPr>
                <w:rFonts w:ascii="Arial" w:hAnsi="Arial" w:cs="Arial"/>
                <w:spacing w:val="-3"/>
              </w:rPr>
              <w:t xml:space="preserve"> </w:t>
            </w:r>
            <w:r w:rsidRPr="008D4DE3">
              <w:rPr>
                <w:rFonts w:ascii="Arial" w:hAnsi="Arial" w:cs="Arial"/>
              </w:rPr>
              <w:t>obligat.</w:t>
            </w:r>
            <w:r w:rsidRPr="008D4DE3">
              <w:rPr>
                <w:rFonts w:ascii="Arial" w:hAnsi="Arial" w:cs="Arial"/>
                <w:spacing w:val="-5"/>
              </w:rPr>
              <w:t xml:space="preserve"> </w:t>
            </w:r>
            <w:r w:rsidRPr="008D4DE3">
              <w:rPr>
                <w:rFonts w:ascii="Arial" w:hAnsi="Arial" w:cs="Arial"/>
              </w:rPr>
              <w:t>S’està</w:t>
            </w:r>
            <w:r w:rsidRPr="008D4DE3">
              <w:rPr>
                <w:rFonts w:ascii="Arial" w:hAnsi="Arial" w:cs="Arial"/>
                <w:spacing w:val="-2"/>
              </w:rPr>
              <w:t xml:space="preserve"> </w:t>
            </w:r>
            <w:r w:rsidRPr="008D4DE3">
              <w:rPr>
                <w:rFonts w:ascii="Arial" w:hAnsi="Arial" w:cs="Arial"/>
              </w:rPr>
              <w:t>obligat</w:t>
            </w:r>
            <w:r w:rsidRPr="008D4DE3">
              <w:rPr>
                <w:rFonts w:ascii="Arial" w:hAnsi="Arial" w:cs="Arial"/>
                <w:spacing w:val="-2"/>
              </w:rPr>
              <w:t xml:space="preserve"> </w:t>
            </w:r>
            <w:r w:rsidRPr="008D4DE3">
              <w:rPr>
                <w:rFonts w:ascii="Arial" w:hAnsi="Arial" w:cs="Arial"/>
              </w:rPr>
              <w:t>quan</w:t>
            </w:r>
            <w:r w:rsidRPr="008D4DE3">
              <w:rPr>
                <w:rFonts w:ascii="Arial" w:hAnsi="Arial" w:cs="Arial"/>
                <w:spacing w:val="3"/>
              </w:rPr>
              <w:t xml:space="preserve"> </w:t>
            </w:r>
            <w:r w:rsidRPr="008D4DE3">
              <w:rPr>
                <w:rFonts w:ascii="Arial" w:hAnsi="Arial" w:cs="Arial"/>
              </w:rPr>
              <w:t>es</w:t>
            </w:r>
            <w:r w:rsidRPr="008D4DE3">
              <w:rPr>
                <w:rFonts w:ascii="Arial" w:hAnsi="Arial" w:cs="Arial"/>
                <w:spacing w:val="-2"/>
              </w:rPr>
              <w:t xml:space="preserve"> </w:t>
            </w:r>
            <w:r w:rsidRPr="008D4DE3">
              <w:rPr>
                <w:rFonts w:ascii="Arial" w:hAnsi="Arial" w:cs="Arial"/>
              </w:rPr>
              <w:t>circula;</w:t>
            </w:r>
          </w:p>
          <w:p w14:paraId="7D8BD68F" w14:textId="77777777" w:rsidR="00091F93" w:rsidRPr="008D4DE3" w:rsidRDefault="00091F93" w:rsidP="008D4DE3">
            <w:pPr>
              <w:pStyle w:val="TableParagraph"/>
              <w:numPr>
                <w:ilvl w:val="0"/>
                <w:numId w:val="22"/>
              </w:numPr>
              <w:ind w:firstLine="0"/>
              <w:jc w:val="both"/>
              <w:rPr>
                <w:rFonts w:ascii="Arial" w:hAnsi="Arial" w:cs="Arial"/>
              </w:rPr>
            </w:pPr>
            <w:r w:rsidRPr="008D4DE3">
              <w:rPr>
                <w:rFonts w:ascii="Arial" w:hAnsi="Arial" w:cs="Arial"/>
              </w:rPr>
              <w:t>entre</w:t>
            </w:r>
            <w:r w:rsidRPr="008D4DE3">
              <w:rPr>
                <w:rFonts w:ascii="Arial" w:hAnsi="Arial" w:cs="Arial"/>
                <w:spacing w:val="-4"/>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vespre</w:t>
            </w:r>
            <w:r w:rsidRPr="008D4DE3">
              <w:rPr>
                <w:rFonts w:ascii="Arial" w:hAnsi="Arial" w:cs="Arial"/>
                <w:spacing w:val="-6"/>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l’alba</w:t>
            </w:r>
          </w:p>
          <w:p w14:paraId="78B31C6A" w14:textId="77777777" w:rsidR="00091F93" w:rsidRPr="008D4DE3" w:rsidRDefault="00091F93" w:rsidP="008D4DE3">
            <w:pPr>
              <w:pStyle w:val="TableParagraph"/>
              <w:numPr>
                <w:ilvl w:val="0"/>
                <w:numId w:val="22"/>
              </w:numPr>
              <w:ind w:firstLine="0"/>
              <w:jc w:val="both"/>
              <w:rPr>
                <w:rFonts w:ascii="Arial" w:hAnsi="Arial" w:cs="Arial"/>
              </w:rPr>
            </w:pP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túnel</w:t>
            </w:r>
            <w:r w:rsidRPr="008D4DE3">
              <w:rPr>
                <w:rFonts w:ascii="Arial" w:hAnsi="Arial" w:cs="Arial"/>
                <w:spacing w:val="1"/>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pas</w:t>
            </w:r>
            <w:r w:rsidRPr="008D4DE3">
              <w:rPr>
                <w:rFonts w:ascii="Arial" w:hAnsi="Arial" w:cs="Arial"/>
                <w:spacing w:val="3"/>
              </w:rPr>
              <w:t xml:space="preserve"> </w:t>
            </w:r>
            <w:r w:rsidRPr="008D4DE3">
              <w:rPr>
                <w:rFonts w:ascii="Arial" w:hAnsi="Arial" w:cs="Arial"/>
              </w:rPr>
              <w:t>inferior</w:t>
            </w:r>
          </w:p>
          <w:p w14:paraId="0A560114" w14:textId="77777777" w:rsidR="00091F93" w:rsidRPr="008D4DE3" w:rsidRDefault="00091F93" w:rsidP="008D4DE3">
            <w:pPr>
              <w:pStyle w:val="TableParagraph"/>
              <w:numPr>
                <w:ilvl w:val="0"/>
                <w:numId w:val="22"/>
              </w:numPr>
              <w:ind w:firstLine="0"/>
              <w:jc w:val="both"/>
              <w:rPr>
                <w:rFonts w:ascii="Arial" w:hAnsi="Arial" w:cs="Arial"/>
              </w:rPr>
            </w:pPr>
            <w:r w:rsidRPr="008D4DE3">
              <w:rPr>
                <w:rFonts w:ascii="Arial" w:hAnsi="Arial" w:cs="Arial"/>
              </w:rPr>
              <w:t>per un</w:t>
            </w:r>
            <w:r w:rsidRPr="008D4DE3">
              <w:rPr>
                <w:rFonts w:ascii="Arial" w:hAnsi="Arial" w:cs="Arial"/>
                <w:spacing w:val="-4"/>
              </w:rPr>
              <w:t xml:space="preserve"> </w:t>
            </w:r>
            <w:r w:rsidRPr="008D4DE3">
              <w:rPr>
                <w:rFonts w:ascii="Arial" w:hAnsi="Arial" w:cs="Arial"/>
              </w:rPr>
              <w:t>tram de</w:t>
            </w:r>
            <w:r w:rsidRPr="008D4DE3">
              <w:rPr>
                <w:rFonts w:ascii="Arial" w:hAnsi="Arial" w:cs="Arial"/>
                <w:spacing w:val="-3"/>
              </w:rPr>
              <w:t xml:space="preserve"> </w:t>
            </w:r>
            <w:r w:rsidRPr="008D4DE3">
              <w:rPr>
                <w:rFonts w:ascii="Arial" w:hAnsi="Arial" w:cs="Arial"/>
              </w:rPr>
              <w:t>via</w:t>
            </w:r>
            <w:r w:rsidRPr="008D4DE3">
              <w:rPr>
                <w:rFonts w:ascii="Arial" w:hAnsi="Arial" w:cs="Arial"/>
                <w:spacing w:val="-1"/>
              </w:rPr>
              <w:t xml:space="preserve"> </w:t>
            </w:r>
            <w:r w:rsidRPr="008D4DE3">
              <w:rPr>
                <w:rFonts w:ascii="Arial" w:hAnsi="Arial" w:cs="Arial"/>
              </w:rPr>
              <w:t>afectat</w:t>
            </w:r>
            <w:r w:rsidRPr="008D4DE3">
              <w:rPr>
                <w:rFonts w:ascii="Arial" w:hAnsi="Arial" w:cs="Arial"/>
                <w:spacing w:val="-2"/>
              </w:rPr>
              <w:t xml:space="preserve"> </w:t>
            </w:r>
            <w:r w:rsidRPr="008D4DE3">
              <w:rPr>
                <w:rFonts w:ascii="Arial" w:hAnsi="Arial" w:cs="Arial"/>
              </w:rPr>
              <w:t>pel</w:t>
            </w:r>
            <w:r w:rsidRPr="008D4DE3">
              <w:rPr>
                <w:rFonts w:ascii="Arial" w:hAnsi="Arial" w:cs="Arial"/>
                <w:spacing w:val="-6"/>
              </w:rPr>
              <w:t xml:space="preserve"> </w:t>
            </w:r>
            <w:r w:rsidRPr="008D4DE3">
              <w:rPr>
                <w:rFonts w:ascii="Arial" w:hAnsi="Arial" w:cs="Arial"/>
              </w:rPr>
              <w:t>senyal de</w:t>
            </w:r>
            <w:r w:rsidRPr="008D4DE3">
              <w:rPr>
                <w:rFonts w:ascii="Arial" w:hAnsi="Arial" w:cs="Arial"/>
                <w:spacing w:val="1"/>
              </w:rPr>
              <w:t xml:space="preserve"> </w:t>
            </w:r>
            <w:r w:rsidRPr="008D4DE3">
              <w:rPr>
                <w:rFonts w:ascii="Arial" w:hAnsi="Arial" w:cs="Arial"/>
              </w:rPr>
              <w:t>túnel</w:t>
            </w:r>
          </w:p>
          <w:p w14:paraId="20740567" w14:textId="77777777" w:rsidR="00091F93" w:rsidRPr="008D4DE3" w:rsidRDefault="00091F93" w:rsidP="008D4DE3">
            <w:pPr>
              <w:pStyle w:val="TableParagraph"/>
              <w:numPr>
                <w:ilvl w:val="0"/>
                <w:numId w:val="22"/>
              </w:numPr>
              <w:ind w:firstLine="0"/>
              <w:jc w:val="both"/>
              <w:rPr>
                <w:rFonts w:ascii="Arial" w:hAnsi="Arial" w:cs="Arial"/>
              </w:rPr>
            </w:pPr>
            <w:r w:rsidRPr="008D4DE3">
              <w:rPr>
                <w:rFonts w:ascii="Arial" w:hAnsi="Arial" w:cs="Arial"/>
              </w:rPr>
              <w:t>amb</w:t>
            </w:r>
            <w:r w:rsidRPr="008D4DE3">
              <w:rPr>
                <w:rFonts w:ascii="Arial" w:hAnsi="Arial" w:cs="Arial"/>
                <w:spacing w:val="-12"/>
              </w:rPr>
              <w:t xml:space="preserve"> </w:t>
            </w:r>
            <w:r w:rsidRPr="008D4DE3">
              <w:rPr>
                <w:rFonts w:ascii="Arial" w:hAnsi="Arial" w:cs="Arial"/>
              </w:rPr>
              <w:t>condicions meteorològiques</w:t>
            </w:r>
            <w:r w:rsidRPr="008D4DE3">
              <w:rPr>
                <w:rFonts w:ascii="Arial" w:hAnsi="Arial" w:cs="Arial"/>
                <w:spacing w:val="3"/>
              </w:rPr>
              <w:t xml:space="preserve"> </w:t>
            </w:r>
            <w:r w:rsidRPr="008D4DE3">
              <w:rPr>
                <w:rFonts w:ascii="Arial" w:hAnsi="Arial" w:cs="Arial"/>
              </w:rPr>
              <w:t>o</w:t>
            </w:r>
            <w:r w:rsidRPr="008D4DE3">
              <w:rPr>
                <w:rFonts w:ascii="Arial" w:hAnsi="Arial" w:cs="Arial"/>
                <w:spacing w:val="-10"/>
              </w:rPr>
              <w:t xml:space="preserve"> </w:t>
            </w:r>
            <w:r w:rsidRPr="008D4DE3">
              <w:rPr>
                <w:rFonts w:ascii="Arial" w:hAnsi="Arial" w:cs="Arial"/>
              </w:rPr>
              <w:t>ambientals</w:t>
            </w:r>
            <w:r w:rsidRPr="008D4DE3">
              <w:rPr>
                <w:rFonts w:ascii="Arial" w:hAnsi="Arial" w:cs="Arial"/>
                <w:spacing w:val="-3"/>
              </w:rPr>
              <w:t xml:space="preserve"> </w:t>
            </w:r>
            <w:r w:rsidRPr="008D4DE3">
              <w:rPr>
                <w:rFonts w:ascii="Arial" w:hAnsi="Arial" w:cs="Arial"/>
              </w:rPr>
              <w:t>disminueixen</w:t>
            </w:r>
            <w:r w:rsidRPr="008D4DE3">
              <w:rPr>
                <w:rFonts w:ascii="Arial" w:hAnsi="Arial" w:cs="Arial"/>
                <w:spacing w:val="-7"/>
              </w:rPr>
              <w:t xml:space="preserve"> </w:t>
            </w:r>
            <w:r w:rsidRPr="008D4DE3">
              <w:rPr>
                <w:rFonts w:ascii="Arial" w:hAnsi="Arial" w:cs="Arial"/>
              </w:rPr>
              <w:t>sensiblement</w:t>
            </w:r>
            <w:r w:rsidRPr="008D4DE3">
              <w:rPr>
                <w:rFonts w:ascii="Arial" w:hAnsi="Arial" w:cs="Arial"/>
                <w:spacing w:val="-3"/>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visibilitat</w:t>
            </w:r>
          </w:p>
        </w:tc>
        <w:tc>
          <w:tcPr>
            <w:tcW w:w="748" w:type="dxa"/>
            <w:tcBorders>
              <w:top w:val="single" w:sz="6" w:space="0" w:color="000000"/>
            </w:tcBorders>
            <w:shd w:val="clear" w:color="auto" w:fill="auto"/>
          </w:tcPr>
          <w:p w14:paraId="1E000F8B" w14:textId="77777777" w:rsidR="00091F93" w:rsidRPr="008D4DE3" w:rsidRDefault="00091F93" w:rsidP="008D4DE3">
            <w:pPr>
              <w:pStyle w:val="TableParagraph"/>
              <w:ind w:left="76" w:right="29"/>
              <w:jc w:val="both"/>
              <w:rPr>
                <w:rFonts w:ascii="Arial" w:hAnsi="Arial" w:cs="Arial"/>
              </w:rPr>
            </w:pPr>
            <w:r w:rsidRPr="008D4DE3">
              <w:rPr>
                <w:rFonts w:ascii="Arial" w:hAnsi="Arial" w:cs="Arial"/>
              </w:rPr>
              <w:t>103</w:t>
            </w:r>
          </w:p>
        </w:tc>
        <w:tc>
          <w:tcPr>
            <w:tcW w:w="585" w:type="dxa"/>
            <w:tcBorders>
              <w:top w:val="single" w:sz="6" w:space="0" w:color="000000"/>
            </w:tcBorders>
            <w:shd w:val="clear" w:color="auto" w:fill="auto"/>
          </w:tcPr>
          <w:p w14:paraId="03611A2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tcBorders>
              <w:top w:val="single" w:sz="6" w:space="0" w:color="000000"/>
            </w:tcBorders>
            <w:shd w:val="clear" w:color="auto" w:fill="auto"/>
          </w:tcPr>
          <w:p w14:paraId="3F34BE54"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tcBorders>
              <w:top w:val="single" w:sz="6" w:space="0" w:color="000000"/>
            </w:tcBorders>
            <w:shd w:val="clear" w:color="auto" w:fill="auto"/>
          </w:tcPr>
          <w:p w14:paraId="657681E4"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tcBorders>
              <w:top w:val="single" w:sz="6" w:space="0" w:color="000000"/>
            </w:tcBorders>
            <w:shd w:val="clear" w:color="auto" w:fill="auto"/>
          </w:tcPr>
          <w:p w14:paraId="0E61FED1" w14:textId="77777777" w:rsidR="00091F93" w:rsidRPr="008D4DE3" w:rsidRDefault="00091F93" w:rsidP="008D4DE3">
            <w:pPr>
              <w:pStyle w:val="TableParagraph"/>
              <w:jc w:val="both"/>
              <w:rPr>
                <w:rFonts w:ascii="Arial" w:hAnsi="Arial" w:cs="Arial"/>
              </w:rPr>
            </w:pPr>
          </w:p>
        </w:tc>
      </w:tr>
      <w:tr w:rsidR="00091F93" w:rsidRPr="008D4DE3" w14:paraId="3E9E2853" w14:textId="77777777" w:rsidTr="008244F0">
        <w:trPr>
          <w:trHeight w:val="186"/>
        </w:trPr>
        <w:tc>
          <w:tcPr>
            <w:tcW w:w="10814" w:type="dxa"/>
            <w:shd w:val="clear" w:color="auto" w:fill="auto"/>
          </w:tcPr>
          <w:p w14:paraId="2ADDE29B" w14:textId="77777777" w:rsidR="00091F93" w:rsidRPr="008D4DE3" w:rsidRDefault="00091F93" w:rsidP="008D4DE3">
            <w:pPr>
              <w:pStyle w:val="TableParagraph"/>
              <w:ind w:left="1423" w:right="1411"/>
              <w:jc w:val="both"/>
              <w:rPr>
                <w:rFonts w:ascii="Arial" w:hAnsi="Arial" w:cs="Arial"/>
                <w:b/>
              </w:rPr>
            </w:pPr>
            <w:r w:rsidRPr="008D4DE3">
              <w:rPr>
                <w:rFonts w:ascii="Arial" w:hAnsi="Arial" w:cs="Arial"/>
                <w:b/>
              </w:rPr>
              <w:t>Ús</w:t>
            </w:r>
            <w:r w:rsidRPr="008D4DE3">
              <w:rPr>
                <w:rFonts w:ascii="Arial" w:hAnsi="Arial" w:cs="Arial"/>
                <w:b/>
                <w:spacing w:val="-9"/>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l’enllumenat</w:t>
            </w:r>
            <w:r w:rsidRPr="008D4DE3">
              <w:rPr>
                <w:rFonts w:ascii="Arial" w:hAnsi="Arial" w:cs="Arial"/>
                <w:b/>
                <w:spacing w:val="-3"/>
              </w:rPr>
              <w:t xml:space="preserve"> </w:t>
            </w:r>
            <w:r w:rsidRPr="008D4DE3">
              <w:rPr>
                <w:rFonts w:ascii="Arial" w:hAnsi="Arial" w:cs="Arial"/>
                <w:b/>
              </w:rPr>
              <w:t>durant el dia</w:t>
            </w:r>
          </w:p>
        </w:tc>
        <w:tc>
          <w:tcPr>
            <w:tcW w:w="748" w:type="dxa"/>
            <w:shd w:val="clear" w:color="auto" w:fill="auto"/>
          </w:tcPr>
          <w:p w14:paraId="1D4B1AD2"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5509AD7"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0511EE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31BFE08"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3ED3886" w14:textId="77777777" w:rsidR="00091F93" w:rsidRPr="008D4DE3" w:rsidRDefault="00091F93" w:rsidP="008D4DE3">
            <w:pPr>
              <w:pStyle w:val="TableParagraph"/>
              <w:jc w:val="both"/>
              <w:rPr>
                <w:rFonts w:ascii="Arial" w:hAnsi="Arial" w:cs="Arial"/>
              </w:rPr>
            </w:pPr>
          </w:p>
        </w:tc>
      </w:tr>
      <w:tr w:rsidR="00091F93" w:rsidRPr="008D4DE3" w14:paraId="3DCE1982" w14:textId="77777777" w:rsidTr="008244F0">
        <w:trPr>
          <w:trHeight w:val="182"/>
        </w:trPr>
        <w:tc>
          <w:tcPr>
            <w:tcW w:w="10814" w:type="dxa"/>
            <w:shd w:val="clear" w:color="auto" w:fill="auto"/>
          </w:tcPr>
          <w:p w14:paraId="547DC21B"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4"/>
              </w:rPr>
              <w:t xml:space="preserve"> </w:t>
            </w:r>
            <w:r w:rsidRPr="008D4DE3">
              <w:rPr>
                <w:rFonts w:ascii="Arial" w:hAnsi="Arial" w:cs="Arial"/>
              </w:rPr>
              <w:t>amb</w:t>
            </w:r>
            <w:r w:rsidRPr="008D4DE3">
              <w:rPr>
                <w:rFonts w:ascii="Arial" w:hAnsi="Arial" w:cs="Arial"/>
                <w:spacing w:val="-8"/>
              </w:rPr>
              <w:t xml:space="preserve"> </w:t>
            </w:r>
            <w:r w:rsidRPr="008D4DE3">
              <w:rPr>
                <w:rFonts w:ascii="Arial" w:hAnsi="Arial" w:cs="Arial"/>
              </w:rPr>
              <w:t>una</w:t>
            </w:r>
            <w:r w:rsidRPr="008D4DE3">
              <w:rPr>
                <w:rFonts w:ascii="Arial" w:hAnsi="Arial" w:cs="Arial"/>
                <w:spacing w:val="-5"/>
              </w:rPr>
              <w:t xml:space="preserve"> </w:t>
            </w:r>
            <w:r w:rsidRPr="008D4DE3">
              <w:rPr>
                <w:rFonts w:ascii="Arial" w:hAnsi="Arial" w:cs="Arial"/>
              </w:rPr>
              <w:t>motocicleta</w:t>
            </w:r>
            <w:r w:rsidRPr="008D4DE3">
              <w:rPr>
                <w:rFonts w:ascii="Arial" w:hAnsi="Arial" w:cs="Arial"/>
                <w:spacing w:val="-6"/>
              </w:rPr>
              <w:t xml:space="preserve"> </w:t>
            </w:r>
            <w:r w:rsidRPr="008D4DE3">
              <w:rPr>
                <w:rFonts w:ascii="Arial" w:hAnsi="Arial" w:cs="Arial"/>
              </w:rPr>
              <w:t>amb</w:t>
            </w:r>
            <w:r w:rsidRPr="008D4DE3">
              <w:rPr>
                <w:rFonts w:ascii="Arial" w:hAnsi="Arial" w:cs="Arial"/>
                <w:spacing w:val="-8"/>
              </w:rPr>
              <w:t xml:space="preserve"> </w:t>
            </w:r>
            <w:r w:rsidRPr="008D4DE3">
              <w:rPr>
                <w:rFonts w:ascii="Arial" w:hAnsi="Arial" w:cs="Arial"/>
              </w:rPr>
              <w:t>els</w:t>
            </w:r>
            <w:r w:rsidRPr="008D4DE3">
              <w:rPr>
                <w:rFonts w:ascii="Arial" w:hAnsi="Arial" w:cs="Arial"/>
                <w:spacing w:val="-7"/>
              </w:rPr>
              <w:t xml:space="preserve"> </w:t>
            </w:r>
            <w:r w:rsidRPr="008D4DE3">
              <w:rPr>
                <w:rFonts w:ascii="Arial" w:hAnsi="Arial" w:cs="Arial"/>
              </w:rPr>
              <w:t>llums</w:t>
            </w:r>
            <w:r w:rsidRPr="008D4DE3">
              <w:rPr>
                <w:rFonts w:ascii="Arial" w:hAnsi="Arial" w:cs="Arial"/>
                <w:spacing w:val="-4"/>
              </w:rPr>
              <w:t xml:space="preserve"> </w:t>
            </w:r>
            <w:r w:rsidRPr="008D4DE3">
              <w:rPr>
                <w:rFonts w:ascii="Arial" w:hAnsi="Arial" w:cs="Arial"/>
              </w:rPr>
              <w:t>d’encreuament</w:t>
            </w:r>
            <w:r w:rsidRPr="008D4DE3">
              <w:rPr>
                <w:rFonts w:ascii="Arial" w:hAnsi="Arial" w:cs="Arial"/>
                <w:spacing w:val="1"/>
              </w:rPr>
              <w:t xml:space="preserve"> </w:t>
            </w:r>
            <w:r w:rsidRPr="008D4DE3">
              <w:rPr>
                <w:rFonts w:ascii="Arial" w:hAnsi="Arial" w:cs="Arial"/>
              </w:rPr>
              <w:t>apagats</w:t>
            </w:r>
          </w:p>
        </w:tc>
        <w:tc>
          <w:tcPr>
            <w:tcW w:w="748" w:type="dxa"/>
            <w:shd w:val="clear" w:color="auto" w:fill="auto"/>
          </w:tcPr>
          <w:p w14:paraId="778C6A5C" w14:textId="77777777" w:rsidR="00091F93" w:rsidRPr="008D4DE3" w:rsidRDefault="00091F93" w:rsidP="008D4DE3">
            <w:pPr>
              <w:pStyle w:val="TableParagraph"/>
              <w:ind w:left="76" w:right="29"/>
              <w:jc w:val="both"/>
              <w:rPr>
                <w:rFonts w:ascii="Arial" w:hAnsi="Arial" w:cs="Arial"/>
              </w:rPr>
            </w:pPr>
            <w:r w:rsidRPr="008D4DE3">
              <w:rPr>
                <w:rFonts w:ascii="Arial" w:hAnsi="Arial" w:cs="Arial"/>
              </w:rPr>
              <w:t>104</w:t>
            </w:r>
          </w:p>
        </w:tc>
        <w:tc>
          <w:tcPr>
            <w:tcW w:w="585" w:type="dxa"/>
            <w:shd w:val="clear" w:color="auto" w:fill="auto"/>
          </w:tcPr>
          <w:p w14:paraId="60D9427B"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9D85AA7"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C1A76B5"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E48E6E1" w14:textId="77777777" w:rsidR="00091F93" w:rsidRPr="008D4DE3" w:rsidRDefault="00091F93" w:rsidP="008D4DE3">
            <w:pPr>
              <w:pStyle w:val="TableParagraph"/>
              <w:jc w:val="both"/>
              <w:rPr>
                <w:rFonts w:ascii="Arial" w:hAnsi="Arial" w:cs="Arial"/>
              </w:rPr>
            </w:pPr>
          </w:p>
        </w:tc>
      </w:tr>
      <w:tr w:rsidR="00091F93" w:rsidRPr="008D4DE3" w14:paraId="222E8D8F" w14:textId="77777777" w:rsidTr="008244F0">
        <w:trPr>
          <w:trHeight w:val="364"/>
        </w:trPr>
        <w:tc>
          <w:tcPr>
            <w:tcW w:w="10814" w:type="dxa"/>
            <w:shd w:val="clear" w:color="auto" w:fill="auto"/>
          </w:tcPr>
          <w:p w14:paraId="26B56CEA"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3"/>
              </w:rPr>
              <w:t xml:space="preserve"> </w:t>
            </w:r>
            <w:r w:rsidRPr="008D4DE3">
              <w:rPr>
                <w:rFonts w:ascii="Arial" w:hAnsi="Arial" w:cs="Arial"/>
              </w:rPr>
              <w:t>per un</w:t>
            </w:r>
            <w:r w:rsidRPr="008D4DE3">
              <w:rPr>
                <w:rFonts w:ascii="Arial" w:hAnsi="Arial" w:cs="Arial"/>
                <w:spacing w:val="-10"/>
              </w:rPr>
              <w:t xml:space="preserve"> </w:t>
            </w:r>
            <w:r w:rsidRPr="008D4DE3">
              <w:rPr>
                <w:rFonts w:ascii="Arial" w:hAnsi="Arial" w:cs="Arial"/>
              </w:rPr>
              <w:t>carril</w:t>
            </w:r>
            <w:r w:rsidRPr="008D4DE3">
              <w:rPr>
                <w:rFonts w:ascii="Arial" w:hAnsi="Arial" w:cs="Arial"/>
                <w:spacing w:val="-8"/>
              </w:rPr>
              <w:t xml:space="preserve"> </w:t>
            </w:r>
            <w:r w:rsidRPr="008D4DE3">
              <w:rPr>
                <w:rFonts w:ascii="Arial" w:hAnsi="Arial" w:cs="Arial"/>
              </w:rPr>
              <w:t>reversible,</w:t>
            </w:r>
            <w:r w:rsidRPr="008D4DE3">
              <w:rPr>
                <w:rFonts w:ascii="Arial" w:hAnsi="Arial" w:cs="Arial"/>
                <w:spacing w:val="-3"/>
              </w:rPr>
              <w:t xml:space="preserve"> </w:t>
            </w:r>
            <w:r w:rsidRPr="008D4DE3">
              <w:rPr>
                <w:rFonts w:ascii="Arial" w:hAnsi="Arial" w:cs="Arial"/>
              </w:rPr>
              <w:t>addicional</w:t>
            </w:r>
            <w:r w:rsidRPr="008D4DE3">
              <w:rPr>
                <w:rFonts w:ascii="Arial" w:hAnsi="Arial" w:cs="Arial"/>
                <w:spacing w:val="-4"/>
              </w:rPr>
              <w:t xml:space="preserve"> </w:t>
            </w:r>
            <w:r w:rsidRPr="008D4DE3">
              <w:rPr>
                <w:rFonts w:ascii="Arial" w:hAnsi="Arial" w:cs="Arial"/>
              </w:rPr>
              <w:t>circumstancial</w:t>
            </w:r>
            <w:r w:rsidRPr="008D4DE3">
              <w:rPr>
                <w:rFonts w:ascii="Arial" w:hAnsi="Arial" w:cs="Arial"/>
                <w:spacing w:val="-5"/>
              </w:rPr>
              <w:t xml:space="preserve"> </w:t>
            </w:r>
            <w:r w:rsidRPr="008D4DE3">
              <w:rPr>
                <w:rFonts w:ascii="Arial" w:hAnsi="Arial" w:cs="Arial"/>
              </w:rPr>
              <w:t>o</w:t>
            </w:r>
            <w:r w:rsidRPr="008D4DE3">
              <w:rPr>
                <w:rFonts w:ascii="Arial" w:hAnsi="Arial" w:cs="Arial"/>
                <w:spacing w:val="-10"/>
              </w:rPr>
              <w:t xml:space="preserve"> </w:t>
            </w:r>
            <w:r w:rsidRPr="008D4DE3">
              <w:rPr>
                <w:rFonts w:ascii="Arial" w:hAnsi="Arial" w:cs="Arial"/>
              </w:rPr>
              <w:t>carril</w:t>
            </w:r>
            <w:r w:rsidRPr="008D4DE3">
              <w:rPr>
                <w:rFonts w:ascii="Arial" w:hAnsi="Arial" w:cs="Arial"/>
                <w:spacing w:val="-5"/>
              </w:rPr>
              <w:t xml:space="preserve"> </w:t>
            </w:r>
            <w:r w:rsidRPr="008D4DE3">
              <w:rPr>
                <w:rFonts w:ascii="Arial" w:hAnsi="Arial" w:cs="Arial"/>
              </w:rPr>
              <w:t>habilitat</w:t>
            </w:r>
            <w:r w:rsidRPr="008D4DE3">
              <w:rPr>
                <w:rFonts w:ascii="Arial" w:hAnsi="Arial" w:cs="Arial"/>
                <w:spacing w:val="-4"/>
              </w:rPr>
              <w:t xml:space="preserve"> </w:t>
            </w:r>
            <w:r w:rsidRPr="008D4DE3">
              <w:rPr>
                <w:rFonts w:ascii="Arial" w:hAnsi="Arial" w:cs="Arial"/>
              </w:rPr>
              <w:t>per a</w:t>
            </w:r>
            <w:r w:rsidRPr="008D4DE3">
              <w:rPr>
                <w:rFonts w:ascii="Arial" w:hAnsi="Arial" w:cs="Arial"/>
                <w:spacing w:val="-10"/>
              </w:rPr>
              <w:t xml:space="preserve"> </w:t>
            </w:r>
            <w:r w:rsidRPr="008D4DE3">
              <w:rPr>
                <w:rFonts w:ascii="Arial" w:hAnsi="Arial" w:cs="Arial"/>
              </w:rPr>
              <w:t>circular</w:t>
            </w:r>
            <w:r w:rsidRPr="008D4DE3">
              <w:rPr>
                <w:rFonts w:ascii="Arial" w:hAnsi="Arial" w:cs="Arial"/>
                <w:spacing w:val="-1"/>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contrari</w:t>
            </w:r>
            <w:r w:rsidRPr="008D4DE3">
              <w:rPr>
                <w:rFonts w:ascii="Arial" w:hAnsi="Arial" w:cs="Arial"/>
                <w:spacing w:val="-6"/>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l’habitual amb</w:t>
            </w:r>
            <w:r w:rsidRPr="008D4DE3">
              <w:rPr>
                <w:rFonts w:ascii="Arial" w:hAnsi="Arial" w:cs="Arial"/>
                <w:spacing w:val="-6"/>
              </w:rPr>
              <w:t xml:space="preserve"> </w:t>
            </w:r>
            <w:r w:rsidRPr="008D4DE3">
              <w:rPr>
                <w:rFonts w:ascii="Arial" w:hAnsi="Arial" w:cs="Arial"/>
              </w:rPr>
              <w:t>els</w:t>
            </w:r>
            <w:r w:rsidRPr="008D4DE3">
              <w:rPr>
                <w:rFonts w:ascii="Arial" w:hAnsi="Arial" w:cs="Arial"/>
                <w:spacing w:val="-5"/>
              </w:rPr>
              <w:t xml:space="preserve"> </w:t>
            </w:r>
            <w:r w:rsidRPr="008D4DE3">
              <w:rPr>
                <w:rFonts w:ascii="Arial" w:hAnsi="Arial" w:cs="Arial"/>
              </w:rPr>
              <w:t>llums</w:t>
            </w:r>
            <w:r w:rsidRPr="008D4DE3">
              <w:rPr>
                <w:rFonts w:ascii="Arial" w:hAnsi="Arial" w:cs="Arial"/>
                <w:spacing w:val="-3"/>
              </w:rPr>
              <w:t xml:space="preserve"> </w:t>
            </w:r>
            <w:r w:rsidRPr="008D4DE3">
              <w:rPr>
                <w:rFonts w:ascii="Arial" w:hAnsi="Arial" w:cs="Arial"/>
              </w:rPr>
              <w:t>d’encreuament</w:t>
            </w:r>
            <w:r w:rsidRPr="008D4DE3">
              <w:rPr>
                <w:rFonts w:ascii="Arial" w:hAnsi="Arial" w:cs="Arial"/>
                <w:spacing w:val="-42"/>
              </w:rPr>
              <w:t xml:space="preserve"> </w:t>
            </w:r>
            <w:r w:rsidRPr="008D4DE3">
              <w:rPr>
                <w:rFonts w:ascii="Arial" w:hAnsi="Arial" w:cs="Arial"/>
              </w:rPr>
              <w:t>apagats</w:t>
            </w:r>
          </w:p>
        </w:tc>
        <w:tc>
          <w:tcPr>
            <w:tcW w:w="748" w:type="dxa"/>
            <w:shd w:val="clear" w:color="auto" w:fill="auto"/>
          </w:tcPr>
          <w:p w14:paraId="19201AF0" w14:textId="77777777" w:rsidR="00091F93" w:rsidRPr="008D4DE3" w:rsidRDefault="00091F93" w:rsidP="008D4DE3">
            <w:pPr>
              <w:pStyle w:val="TableParagraph"/>
              <w:ind w:left="76" w:right="29"/>
              <w:jc w:val="both"/>
              <w:rPr>
                <w:rFonts w:ascii="Arial" w:hAnsi="Arial" w:cs="Arial"/>
              </w:rPr>
            </w:pPr>
            <w:r w:rsidRPr="008D4DE3">
              <w:rPr>
                <w:rFonts w:ascii="Arial" w:hAnsi="Arial" w:cs="Arial"/>
              </w:rPr>
              <w:t>104</w:t>
            </w:r>
          </w:p>
        </w:tc>
        <w:tc>
          <w:tcPr>
            <w:tcW w:w="585" w:type="dxa"/>
            <w:shd w:val="clear" w:color="auto" w:fill="auto"/>
          </w:tcPr>
          <w:p w14:paraId="7FB61910"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7EC7DA4"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69CB5C0"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14F550EF" w14:textId="77777777" w:rsidR="00091F93" w:rsidRPr="008D4DE3" w:rsidRDefault="00091F93" w:rsidP="008D4DE3">
            <w:pPr>
              <w:pStyle w:val="TableParagraph"/>
              <w:jc w:val="both"/>
              <w:rPr>
                <w:rFonts w:ascii="Arial" w:hAnsi="Arial" w:cs="Arial"/>
              </w:rPr>
            </w:pPr>
          </w:p>
        </w:tc>
      </w:tr>
      <w:tr w:rsidR="00091F93" w:rsidRPr="008D4DE3" w14:paraId="29707737" w14:textId="77777777" w:rsidTr="008244F0">
        <w:trPr>
          <w:trHeight w:val="182"/>
        </w:trPr>
        <w:tc>
          <w:tcPr>
            <w:tcW w:w="10814" w:type="dxa"/>
            <w:shd w:val="clear" w:color="auto" w:fill="auto"/>
          </w:tcPr>
          <w:p w14:paraId="6EF96B48" w14:textId="77777777" w:rsidR="00091F93" w:rsidRPr="008D4DE3" w:rsidRDefault="00091F93" w:rsidP="008D4DE3">
            <w:pPr>
              <w:pStyle w:val="TableParagraph"/>
              <w:ind w:left="1423" w:right="1398"/>
              <w:jc w:val="both"/>
              <w:rPr>
                <w:rFonts w:ascii="Arial" w:hAnsi="Arial" w:cs="Arial"/>
                <w:b/>
              </w:rPr>
            </w:pPr>
            <w:r w:rsidRPr="008D4DE3">
              <w:rPr>
                <w:rFonts w:ascii="Arial" w:hAnsi="Arial" w:cs="Arial"/>
                <w:b/>
              </w:rPr>
              <w:t>Immobilitzacions</w:t>
            </w:r>
          </w:p>
        </w:tc>
        <w:tc>
          <w:tcPr>
            <w:tcW w:w="748" w:type="dxa"/>
            <w:shd w:val="clear" w:color="auto" w:fill="auto"/>
          </w:tcPr>
          <w:p w14:paraId="71959C2B"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39516EF"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99D854C"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B0F907A"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F263FF4" w14:textId="77777777" w:rsidR="00091F93" w:rsidRPr="008D4DE3" w:rsidRDefault="00091F93" w:rsidP="008D4DE3">
            <w:pPr>
              <w:pStyle w:val="TableParagraph"/>
              <w:jc w:val="both"/>
              <w:rPr>
                <w:rFonts w:ascii="Arial" w:hAnsi="Arial" w:cs="Arial"/>
              </w:rPr>
            </w:pPr>
          </w:p>
        </w:tc>
      </w:tr>
      <w:tr w:rsidR="00091F93" w:rsidRPr="008D4DE3" w14:paraId="2CF70BDE" w14:textId="77777777" w:rsidTr="008244F0">
        <w:trPr>
          <w:trHeight w:val="371"/>
        </w:trPr>
        <w:tc>
          <w:tcPr>
            <w:tcW w:w="10814" w:type="dxa"/>
            <w:shd w:val="clear" w:color="auto" w:fill="auto"/>
          </w:tcPr>
          <w:p w14:paraId="5A9A5152"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Tenir</w:t>
            </w:r>
            <w:r w:rsidRPr="008D4DE3">
              <w:rPr>
                <w:rFonts w:ascii="Arial" w:hAnsi="Arial" w:cs="Arial"/>
                <w:spacing w:val="-1"/>
              </w:rPr>
              <w:t xml:space="preserve"> </w:t>
            </w:r>
            <w:r w:rsidRPr="008D4DE3">
              <w:rPr>
                <w:rFonts w:ascii="Arial" w:hAnsi="Arial" w:cs="Arial"/>
              </w:rPr>
              <w:t>els</w:t>
            </w:r>
            <w:r w:rsidRPr="008D4DE3">
              <w:rPr>
                <w:rFonts w:ascii="Arial" w:hAnsi="Arial" w:cs="Arial"/>
                <w:spacing w:val="-2"/>
              </w:rPr>
              <w:t xml:space="preserve"> </w:t>
            </w:r>
            <w:r w:rsidRPr="008D4DE3">
              <w:rPr>
                <w:rFonts w:ascii="Arial" w:hAnsi="Arial" w:cs="Arial"/>
              </w:rPr>
              <w:t>llums</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posició</w:t>
            </w:r>
            <w:r w:rsidRPr="008D4DE3">
              <w:rPr>
                <w:rFonts w:ascii="Arial" w:hAnsi="Arial" w:cs="Arial"/>
                <w:spacing w:val="-7"/>
              </w:rPr>
              <w:t xml:space="preserve"> </w:t>
            </w:r>
            <w:r w:rsidRPr="008D4DE3">
              <w:rPr>
                <w:rFonts w:ascii="Arial" w:hAnsi="Arial" w:cs="Arial"/>
              </w:rPr>
              <w:t>apagats,</w:t>
            </w:r>
            <w:r w:rsidRPr="008D4DE3">
              <w:rPr>
                <w:rFonts w:ascii="Arial" w:hAnsi="Arial" w:cs="Arial"/>
                <w:spacing w:val="-2"/>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immobilitzat</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r w:rsidRPr="008D4DE3">
              <w:rPr>
                <w:rFonts w:ascii="Arial" w:hAnsi="Arial" w:cs="Arial"/>
                <w:spacing w:val="-8"/>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voral</w:t>
            </w:r>
            <w:r w:rsidRPr="008D4DE3">
              <w:rPr>
                <w:rFonts w:ascii="Arial" w:hAnsi="Arial" w:cs="Arial"/>
                <w:spacing w:val="-3"/>
              </w:rPr>
              <w:t xml:space="preserve"> </w:t>
            </w:r>
            <w:r w:rsidRPr="008D4DE3">
              <w:rPr>
                <w:rFonts w:ascii="Arial" w:hAnsi="Arial" w:cs="Arial"/>
              </w:rPr>
              <w:t>d’una</w:t>
            </w:r>
            <w:r w:rsidRPr="008D4DE3">
              <w:rPr>
                <w:rFonts w:ascii="Arial" w:hAnsi="Arial" w:cs="Arial"/>
                <w:spacing w:val="-3"/>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interurbana</w:t>
            </w:r>
            <w:r w:rsidRPr="008D4DE3">
              <w:rPr>
                <w:rFonts w:ascii="Arial" w:hAnsi="Arial" w:cs="Arial"/>
                <w:spacing w:val="1"/>
              </w:rPr>
              <w:t xml:space="preserve"> </w:t>
            </w:r>
            <w:r w:rsidRPr="008D4DE3">
              <w:rPr>
                <w:rFonts w:ascii="Arial" w:hAnsi="Arial" w:cs="Arial"/>
              </w:rPr>
              <w:t>entre</w:t>
            </w:r>
            <w:r w:rsidRPr="008D4DE3">
              <w:rPr>
                <w:rFonts w:ascii="Arial" w:hAnsi="Arial" w:cs="Arial"/>
                <w:spacing w:val="-3"/>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vespre</w:t>
            </w:r>
            <w:r w:rsidRPr="008D4DE3">
              <w:rPr>
                <w:rFonts w:ascii="Arial" w:hAnsi="Arial" w:cs="Arial"/>
                <w:spacing w:val="-7"/>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l’alba</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quan hi</w:t>
            </w:r>
            <w:r w:rsidRPr="008D4DE3">
              <w:rPr>
                <w:rFonts w:ascii="Arial" w:hAnsi="Arial" w:cs="Arial"/>
                <w:spacing w:val="-5"/>
              </w:rPr>
              <w:t xml:space="preserve"> </w:t>
            </w:r>
            <w:r w:rsidRPr="008D4DE3">
              <w:rPr>
                <w:rFonts w:ascii="Arial" w:hAnsi="Arial" w:cs="Arial"/>
              </w:rPr>
              <w:t>ha</w:t>
            </w:r>
            <w:r w:rsidRPr="008D4DE3">
              <w:rPr>
                <w:rFonts w:ascii="Arial" w:hAnsi="Arial" w:cs="Arial"/>
                <w:spacing w:val="-41"/>
              </w:rPr>
              <w:t xml:space="preserve"> </w:t>
            </w:r>
            <w:r w:rsidRPr="008D4DE3">
              <w:rPr>
                <w:rFonts w:ascii="Arial" w:hAnsi="Arial" w:cs="Arial"/>
              </w:rPr>
              <w:t>condicions</w:t>
            </w:r>
            <w:r w:rsidRPr="008D4DE3">
              <w:rPr>
                <w:rFonts w:ascii="Arial" w:hAnsi="Arial" w:cs="Arial"/>
                <w:spacing w:val="3"/>
              </w:rPr>
              <w:t xml:space="preserve"> </w:t>
            </w:r>
            <w:r w:rsidRPr="008D4DE3">
              <w:rPr>
                <w:rFonts w:ascii="Arial" w:hAnsi="Arial" w:cs="Arial"/>
              </w:rPr>
              <w:t>meteorològiques</w:t>
            </w:r>
            <w:r w:rsidRPr="008D4DE3">
              <w:rPr>
                <w:rFonts w:ascii="Arial" w:hAnsi="Arial" w:cs="Arial"/>
                <w:spacing w:val="5"/>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ambientals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fan</w:t>
            </w:r>
            <w:r w:rsidRPr="008D4DE3">
              <w:rPr>
                <w:rFonts w:ascii="Arial" w:hAnsi="Arial" w:cs="Arial"/>
                <w:spacing w:val="-1"/>
              </w:rPr>
              <w:t xml:space="preserve"> </w:t>
            </w:r>
            <w:r w:rsidRPr="008D4DE3">
              <w:rPr>
                <w:rFonts w:ascii="Arial" w:hAnsi="Arial" w:cs="Arial"/>
              </w:rPr>
              <w:t>disminuir</w:t>
            </w:r>
            <w:r w:rsidRPr="008D4DE3">
              <w:rPr>
                <w:rFonts w:ascii="Arial" w:hAnsi="Arial" w:cs="Arial"/>
                <w:spacing w:val="-2"/>
              </w:rPr>
              <w:t xml:space="preserve"> </w:t>
            </w:r>
            <w:r w:rsidRPr="008D4DE3">
              <w:rPr>
                <w:rFonts w:ascii="Arial" w:hAnsi="Arial" w:cs="Arial"/>
              </w:rPr>
              <w:t>sensiblement</w:t>
            </w:r>
            <w:r w:rsidRPr="008D4DE3">
              <w:rPr>
                <w:rFonts w:ascii="Arial" w:hAnsi="Arial" w:cs="Arial"/>
                <w:spacing w:val="2"/>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visibilitat</w:t>
            </w:r>
          </w:p>
        </w:tc>
        <w:tc>
          <w:tcPr>
            <w:tcW w:w="748" w:type="dxa"/>
            <w:shd w:val="clear" w:color="auto" w:fill="auto"/>
          </w:tcPr>
          <w:p w14:paraId="6D2E968C"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105.1</w:t>
            </w:r>
          </w:p>
        </w:tc>
        <w:tc>
          <w:tcPr>
            <w:tcW w:w="585" w:type="dxa"/>
            <w:shd w:val="clear" w:color="auto" w:fill="auto"/>
          </w:tcPr>
          <w:p w14:paraId="2F5257F2"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504A5B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E5676A3"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7612092D" w14:textId="77777777" w:rsidR="00091F93" w:rsidRPr="008D4DE3" w:rsidRDefault="00091F93" w:rsidP="008D4DE3">
            <w:pPr>
              <w:pStyle w:val="TableParagraph"/>
              <w:jc w:val="both"/>
              <w:rPr>
                <w:rFonts w:ascii="Arial" w:hAnsi="Arial" w:cs="Arial"/>
              </w:rPr>
            </w:pPr>
          </w:p>
        </w:tc>
      </w:tr>
      <w:tr w:rsidR="00091F93" w:rsidRPr="008D4DE3" w14:paraId="21C175BF" w14:textId="77777777" w:rsidTr="008244F0">
        <w:trPr>
          <w:trHeight w:val="359"/>
        </w:trPr>
        <w:tc>
          <w:tcPr>
            <w:tcW w:w="10814" w:type="dxa"/>
            <w:shd w:val="clear" w:color="auto" w:fill="auto"/>
          </w:tcPr>
          <w:p w14:paraId="1C8F1BB1"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Tenir</w:t>
            </w:r>
            <w:r w:rsidRPr="008D4DE3">
              <w:rPr>
                <w:rFonts w:ascii="Arial" w:hAnsi="Arial" w:cs="Arial"/>
                <w:spacing w:val="-1"/>
              </w:rPr>
              <w:t xml:space="preserve"> </w:t>
            </w:r>
            <w:r w:rsidRPr="008D4DE3">
              <w:rPr>
                <w:rFonts w:ascii="Arial" w:hAnsi="Arial" w:cs="Arial"/>
              </w:rPr>
              <w:t>els</w:t>
            </w:r>
            <w:r w:rsidRPr="008D4DE3">
              <w:rPr>
                <w:rFonts w:ascii="Arial" w:hAnsi="Arial" w:cs="Arial"/>
                <w:spacing w:val="-3"/>
              </w:rPr>
              <w:t xml:space="preserve"> </w:t>
            </w:r>
            <w:r w:rsidRPr="008D4DE3">
              <w:rPr>
                <w:rFonts w:ascii="Arial" w:hAnsi="Arial" w:cs="Arial"/>
              </w:rPr>
              <w:t>llums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gàlib</w:t>
            </w:r>
            <w:r w:rsidRPr="008D4DE3">
              <w:rPr>
                <w:rFonts w:ascii="Arial" w:hAnsi="Arial" w:cs="Arial"/>
                <w:spacing w:val="-6"/>
              </w:rPr>
              <w:t xml:space="preserve"> </w:t>
            </w:r>
            <w:r w:rsidRPr="008D4DE3">
              <w:rPr>
                <w:rFonts w:ascii="Arial" w:hAnsi="Arial" w:cs="Arial"/>
              </w:rPr>
              <w:t>apagats,</w:t>
            </w:r>
            <w:r w:rsidRPr="008D4DE3">
              <w:rPr>
                <w:rFonts w:ascii="Arial" w:hAnsi="Arial" w:cs="Arial"/>
                <w:spacing w:val="-1"/>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d’amplada</w:t>
            </w:r>
            <w:r w:rsidRPr="008D4DE3">
              <w:rPr>
                <w:rFonts w:ascii="Arial" w:hAnsi="Arial" w:cs="Arial"/>
                <w:spacing w:val="-7"/>
              </w:rPr>
              <w:t xml:space="preserve"> </w:t>
            </w:r>
            <w:r w:rsidRPr="008D4DE3">
              <w:rPr>
                <w:rFonts w:ascii="Arial" w:hAnsi="Arial" w:cs="Arial"/>
              </w:rPr>
              <w:t>superior a</w:t>
            </w:r>
            <w:r w:rsidRPr="008D4DE3">
              <w:rPr>
                <w:rFonts w:ascii="Arial" w:hAnsi="Arial" w:cs="Arial"/>
                <w:spacing w:val="-5"/>
              </w:rPr>
              <w:t xml:space="preserve"> </w:t>
            </w:r>
            <w:r w:rsidRPr="008D4DE3">
              <w:rPr>
                <w:rFonts w:ascii="Arial" w:hAnsi="Arial" w:cs="Arial"/>
              </w:rPr>
              <w:t>2,10</w:t>
            </w:r>
            <w:r w:rsidRPr="008D4DE3">
              <w:rPr>
                <w:rFonts w:ascii="Arial" w:hAnsi="Arial" w:cs="Arial"/>
                <w:spacing w:val="-3"/>
              </w:rPr>
              <w:t xml:space="preserve"> </w:t>
            </w:r>
            <w:r w:rsidRPr="008D4DE3">
              <w:rPr>
                <w:rFonts w:ascii="Arial" w:hAnsi="Arial" w:cs="Arial"/>
              </w:rPr>
              <w:t>metres immobilitzat</w:t>
            </w:r>
            <w:r w:rsidRPr="008D4DE3">
              <w:rPr>
                <w:rFonts w:ascii="Arial" w:hAnsi="Arial" w:cs="Arial"/>
                <w:spacing w:val="-4"/>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calçada</w:t>
            </w:r>
            <w:r w:rsidRPr="008D4DE3">
              <w:rPr>
                <w:rFonts w:ascii="Arial" w:hAnsi="Arial" w:cs="Arial"/>
                <w:spacing w:val="-5"/>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voral</w:t>
            </w:r>
            <w:r w:rsidRPr="008D4DE3">
              <w:rPr>
                <w:rFonts w:ascii="Arial" w:hAnsi="Arial" w:cs="Arial"/>
                <w:spacing w:val="-3"/>
              </w:rPr>
              <w:t xml:space="preserve"> </w:t>
            </w:r>
            <w:r w:rsidRPr="008D4DE3">
              <w:rPr>
                <w:rFonts w:ascii="Arial" w:hAnsi="Arial" w:cs="Arial"/>
              </w:rPr>
              <w:t>d’una</w:t>
            </w:r>
            <w:r w:rsidRPr="008D4DE3">
              <w:rPr>
                <w:rFonts w:ascii="Arial" w:hAnsi="Arial" w:cs="Arial"/>
                <w:spacing w:val="-7"/>
              </w:rPr>
              <w:t xml:space="preserve"> </w:t>
            </w:r>
            <w:r w:rsidRPr="008D4DE3">
              <w:rPr>
                <w:rFonts w:ascii="Arial" w:hAnsi="Arial" w:cs="Arial"/>
              </w:rPr>
              <w:t>via</w:t>
            </w:r>
            <w:r w:rsidRPr="008D4DE3">
              <w:rPr>
                <w:rFonts w:ascii="Arial" w:hAnsi="Arial" w:cs="Arial"/>
                <w:spacing w:val="-8"/>
              </w:rPr>
              <w:t xml:space="preserve"> </w:t>
            </w:r>
            <w:r w:rsidRPr="008D4DE3">
              <w:rPr>
                <w:rFonts w:ascii="Arial" w:hAnsi="Arial" w:cs="Arial"/>
              </w:rPr>
              <w:t>interurbana</w:t>
            </w:r>
            <w:r w:rsidRPr="008D4DE3">
              <w:rPr>
                <w:rFonts w:ascii="Arial" w:hAnsi="Arial" w:cs="Arial"/>
                <w:spacing w:val="-5"/>
              </w:rPr>
              <w:t xml:space="preserve"> </w:t>
            </w:r>
            <w:r w:rsidRPr="008D4DE3">
              <w:rPr>
                <w:rFonts w:ascii="Arial" w:hAnsi="Arial" w:cs="Arial"/>
              </w:rPr>
              <w:t>entre</w:t>
            </w:r>
            <w:r w:rsidRPr="008D4DE3">
              <w:rPr>
                <w:rFonts w:ascii="Arial" w:hAnsi="Arial" w:cs="Arial"/>
                <w:spacing w:val="-4"/>
              </w:rPr>
              <w:t xml:space="preserve"> </w:t>
            </w:r>
            <w:r w:rsidRPr="008D4DE3">
              <w:rPr>
                <w:rFonts w:ascii="Arial" w:hAnsi="Arial" w:cs="Arial"/>
              </w:rPr>
              <w:t>el</w:t>
            </w:r>
            <w:r w:rsidRPr="008D4DE3">
              <w:rPr>
                <w:rFonts w:ascii="Arial" w:hAnsi="Arial" w:cs="Arial"/>
                <w:spacing w:val="-41"/>
              </w:rPr>
              <w:t xml:space="preserve"> </w:t>
            </w:r>
            <w:r w:rsidRPr="008D4DE3">
              <w:rPr>
                <w:rFonts w:ascii="Arial" w:hAnsi="Arial" w:cs="Arial"/>
              </w:rPr>
              <w:t>vespre</w:t>
            </w:r>
            <w:r w:rsidRPr="008D4DE3">
              <w:rPr>
                <w:rFonts w:ascii="Arial" w:hAnsi="Arial" w:cs="Arial"/>
                <w:spacing w:val="-4"/>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l’alba</w:t>
            </w:r>
            <w:r w:rsidRPr="008D4DE3">
              <w:rPr>
                <w:rFonts w:ascii="Arial" w:hAnsi="Arial" w:cs="Arial"/>
                <w:spacing w:val="1"/>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quan hi</w:t>
            </w:r>
            <w:r w:rsidRPr="008D4DE3">
              <w:rPr>
                <w:rFonts w:ascii="Arial" w:hAnsi="Arial" w:cs="Arial"/>
                <w:spacing w:val="-2"/>
              </w:rPr>
              <w:t xml:space="preserve"> </w:t>
            </w:r>
            <w:r w:rsidRPr="008D4DE3">
              <w:rPr>
                <w:rFonts w:ascii="Arial" w:hAnsi="Arial" w:cs="Arial"/>
              </w:rPr>
              <w:t>ha</w:t>
            </w:r>
            <w:r w:rsidRPr="008D4DE3">
              <w:rPr>
                <w:rFonts w:ascii="Arial" w:hAnsi="Arial" w:cs="Arial"/>
                <w:spacing w:val="-4"/>
              </w:rPr>
              <w:t xml:space="preserve"> </w:t>
            </w:r>
            <w:r w:rsidRPr="008D4DE3">
              <w:rPr>
                <w:rFonts w:ascii="Arial" w:hAnsi="Arial" w:cs="Arial"/>
              </w:rPr>
              <w:t>condicions</w:t>
            </w:r>
            <w:r w:rsidRPr="008D4DE3">
              <w:rPr>
                <w:rFonts w:ascii="Arial" w:hAnsi="Arial" w:cs="Arial"/>
                <w:spacing w:val="1"/>
              </w:rPr>
              <w:t xml:space="preserve"> </w:t>
            </w:r>
            <w:r w:rsidRPr="008D4DE3">
              <w:rPr>
                <w:rFonts w:ascii="Arial" w:hAnsi="Arial" w:cs="Arial"/>
              </w:rPr>
              <w:t>meteorològiques</w:t>
            </w:r>
            <w:r w:rsidRPr="008D4DE3">
              <w:rPr>
                <w:rFonts w:ascii="Arial" w:hAnsi="Arial" w:cs="Arial"/>
                <w:spacing w:val="5"/>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ambientals</w:t>
            </w:r>
            <w:r w:rsidRPr="008D4DE3">
              <w:rPr>
                <w:rFonts w:ascii="Arial" w:hAnsi="Arial" w:cs="Arial"/>
                <w:spacing w:val="5"/>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fan</w:t>
            </w:r>
            <w:r w:rsidRPr="008D4DE3">
              <w:rPr>
                <w:rFonts w:ascii="Arial" w:hAnsi="Arial" w:cs="Arial"/>
                <w:spacing w:val="-3"/>
              </w:rPr>
              <w:t xml:space="preserve"> </w:t>
            </w:r>
            <w:r w:rsidRPr="008D4DE3">
              <w:rPr>
                <w:rFonts w:ascii="Arial" w:hAnsi="Arial" w:cs="Arial"/>
              </w:rPr>
              <w:t>disminuir</w:t>
            </w:r>
            <w:r w:rsidRPr="008D4DE3">
              <w:rPr>
                <w:rFonts w:ascii="Arial" w:hAnsi="Arial" w:cs="Arial"/>
                <w:spacing w:val="-5"/>
              </w:rPr>
              <w:t xml:space="preserve"> </w:t>
            </w:r>
            <w:r w:rsidRPr="008D4DE3">
              <w:rPr>
                <w:rFonts w:ascii="Arial" w:hAnsi="Arial" w:cs="Arial"/>
              </w:rPr>
              <w:t>sensiblement</w:t>
            </w:r>
            <w:r w:rsidRPr="008D4DE3">
              <w:rPr>
                <w:rFonts w:ascii="Arial" w:hAnsi="Arial" w:cs="Arial"/>
                <w:spacing w:val="-3"/>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visibilitat</w:t>
            </w:r>
          </w:p>
        </w:tc>
        <w:tc>
          <w:tcPr>
            <w:tcW w:w="748" w:type="dxa"/>
            <w:shd w:val="clear" w:color="auto" w:fill="auto"/>
          </w:tcPr>
          <w:p w14:paraId="39261930"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105.1</w:t>
            </w:r>
          </w:p>
        </w:tc>
        <w:tc>
          <w:tcPr>
            <w:tcW w:w="585" w:type="dxa"/>
            <w:shd w:val="clear" w:color="auto" w:fill="auto"/>
          </w:tcPr>
          <w:p w14:paraId="05A10FA5"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EE1F22E"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D147BE5"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65E1C7F9" w14:textId="77777777" w:rsidR="00091F93" w:rsidRPr="008D4DE3" w:rsidRDefault="00091F93" w:rsidP="008D4DE3">
            <w:pPr>
              <w:pStyle w:val="TableParagraph"/>
              <w:jc w:val="both"/>
              <w:rPr>
                <w:rFonts w:ascii="Arial" w:hAnsi="Arial" w:cs="Arial"/>
              </w:rPr>
            </w:pPr>
          </w:p>
        </w:tc>
      </w:tr>
      <w:tr w:rsidR="00091F93" w:rsidRPr="008D4DE3" w14:paraId="74935C35" w14:textId="77777777" w:rsidTr="008244F0">
        <w:trPr>
          <w:trHeight w:val="738"/>
        </w:trPr>
        <w:tc>
          <w:tcPr>
            <w:tcW w:w="10814" w:type="dxa"/>
            <w:shd w:val="clear" w:color="auto" w:fill="auto"/>
          </w:tcPr>
          <w:p w14:paraId="15CEF582" w14:textId="77777777" w:rsidR="00091F93" w:rsidRPr="008D4DE3" w:rsidRDefault="00091F93" w:rsidP="008D4DE3">
            <w:pPr>
              <w:pStyle w:val="TableParagraph"/>
              <w:ind w:left="81" w:right="412"/>
              <w:jc w:val="both"/>
              <w:rPr>
                <w:rFonts w:ascii="Arial" w:hAnsi="Arial" w:cs="Arial"/>
              </w:rPr>
            </w:pPr>
            <w:r w:rsidRPr="008D4DE3">
              <w:rPr>
                <w:rFonts w:ascii="Arial" w:hAnsi="Arial" w:cs="Arial"/>
              </w:rPr>
              <w:t>Tenir els llums de posició apagats, un vehicle parat o estacionat entre el vespre i l’alba a la calçada o en el voral d’una travessera insuficientment</w:t>
            </w:r>
            <w:r w:rsidRPr="008D4DE3">
              <w:rPr>
                <w:rFonts w:ascii="Arial" w:hAnsi="Arial" w:cs="Arial"/>
                <w:spacing w:val="-42"/>
              </w:rPr>
              <w:t xml:space="preserve"> </w:t>
            </w:r>
            <w:r w:rsidRPr="008D4DE3">
              <w:rPr>
                <w:rFonts w:ascii="Arial" w:hAnsi="Arial" w:cs="Arial"/>
              </w:rPr>
              <w:t>il·luminada</w:t>
            </w:r>
          </w:p>
          <w:p w14:paraId="3FAD3CE4" w14:textId="77777777" w:rsidR="00091F93" w:rsidRPr="008D4DE3" w:rsidRDefault="00091F93" w:rsidP="008D4DE3">
            <w:pPr>
              <w:pStyle w:val="TableParagraph"/>
              <w:ind w:left="791" w:right="156"/>
              <w:jc w:val="both"/>
              <w:rPr>
                <w:rFonts w:ascii="Arial" w:hAnsi="Arial" w:cs="Arial"/>
                <w:i/>
              </w:rPr>
            </w:pPr>
            <w:r w:rsidRPr="008D4DE3">
              <w:rPr>
                <w:rFonts w:ascii="Arial" w:hAnsi="Arial" w:cs="Arial"/>
                <w:i/>
              </w:rPr>
              <w:t>L’enllumenat de posició es pot substituir pel d’estacionament o pels dos llums de posició del costat corresponent a la calçada quan es trobi</w:t>
            </w:r>
            <w:r w:rsidRPr="008D4DE3">
              <w:rPr>
                <w:rFonts w:ascii="Arial" w:hAnsi="Arial" w:cs="Arial"/>
                <w:i/>
                <w:spacing w:val="-42"/>
              </w:rPr>
              <w:t xml:space="preserve"> </w:t>
            </w:r>
            <w:r w:rsidRPr="008D4DE3">
              <w:rPr>
                <w:rFonts w:ascii="Arial" w:hAnsi="Arial" w:cs="Arial"/>
                <w:i/>
              </w:rPr>
              <w:t>estacionat</w:t>
            </w:r>
            <w:r w:rsidRPr="008D4DE3">
              <w:rPr>
                <w:rFonts w:ascii="Arial" w:hAnsi="Arial" w:cs="Arial"/>
                <w:i/>
                <w:spacing w:val="2"/>
              </w:rPr>
              <w:t xml:space="preserve"> </w:t>
            </w:r>
            <w:r w:rsidRPr="008D4DE3">
              <w:rPr>
                <w:rFonts w:ascii="Arial" w:hAnsi="Arial" w:cs="Arial"/>
                <w:i/>
              </w:rPr>
              <w:t>en</w:t>
            </w:r>
            <w:r w:rsidRPr="008D4DE3">
              <w:rPr>
                <w:rFonts w:ascii="Arial" w:hAnsi="Arial" w:cs="Arial"/>
                <w:i/>
                <w:spacing w:val="5"/>
              </w:rPr>
              <w:t xml:space="preserve"> </w:t>
            </w:r>
            <w:r w:rsidRPr="008D4DE3">
              <w:rPr>
                <w:rFonts w:ascii="Arial" w:hAnsi="Arial" w:cs="Arial"/>
                <w:i/>
              </w:rPr>
              <w:t>línia</w:t>
            </w:r>
          </w:p>
        </w:tc>
        <w:tc>
          <w:tcPr>
            <w:tcW w:w="748" w:type="dxa"/>
            <w:shd w:val="clear" w:color="auto" w:fill="auto"/>
          </w:tcPr>
          <w:p w14:paraId="7405C74C"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105.2</w:t>
            </w:r>
          </w:p>
        </w:tc>
        <w:tc>
          <w:tcPr>
            <w:tcW w:w="585" w:type="dxa"/>
            <w:shd w:val="clear" w:color="auto" w:fill="auto"/>
          </w:tcPr>
          <w:p w14:paraId="1CBBB1F6"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7A6EDE0"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A009D78"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54A5B812" w14:textId="77777777" w:rsidR="00091F93" w:rsidRPr="008D4DE3" w:rsidRDefault="00091F93" w:rsidP="008D4DE3">
            <w:pPr>
              <w:pStyle w:val="TableParagraph"/>
              <w:jc w:val="both"/>
              <w:rPr>
                <w:rFonts w:ascii="Arial" w:hAnsi="Arial" w:cs="Arial"/>
              </w:rPr>
            </w:pPr>
          </w:p>
        </w:tc>
      </w:tr>
      <w:tr w:rsidR="00091F93" w:rsidRPr="008D4DE3" w14:paraId="723AFAA6" w14:textId="77777777" w:rsidTr="008244F0">
        <w:trPr>
          <w:trHeight w:val="182"/>
        </w:trPr>
        <w:tc>
          <w:tcPr>
            <w:tcW w:w="10814" w:type="dxa"/>
            <w:shd w:val="clear" w:color="auto" w:fill="auto"/>
          </w:tcPr>
          <w:p w14:paraId="54455D01" w14:textId="77777777" w:rsidR="00091F93" w:rsidRPr="008D4DE3" w:rsidRDefault="00091F93" w:rsidP="008D4DE3">
            <w:pPr>
              <w:pStyle w:val="TableParagraph"/>
              <w:ind w:left="81"/>
              <w:jc w:val="both"/>
              <w:rPr>
                <w:rFonts w:ascii="Arial" w:hAnsi="Arial" w:cs="Arial"/>
              </w:rPr>
            </w:pPr>
            <w:r w:rsidRPr="008D4DE3">
              <w:rPr>
                <w:rFonts w:ascii="Arial" w:hAnsi="Arial" w:cs="Arial"/>
              </w:rPr>
              <w:t>Tenir</w:t>
            </w:r>
            <w:r w:rsidRPr="008D4DE3">
              <w:rPr>
                <w:rFonts w:ascii="Arial" w:hAnsi="Arial" w:cs="Arial"/>
                <w:spacing w:val="-1"/>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llums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posició</w:t>
            </w:r>
            <w:r w:rsidRPr="008D4DE3">
              <w:rPr>
                <w:rFonts w:ascii="Arial" w:hAnsi="Arial" w:cs="Arial"/>
                <w:spacing w:val="-9"/>
              </w:rPr>
              <w:t xml:space="preserve"> </w:t>
            </w:r>
            <w:r w:rsidRPr="008D4DE3">
              <w:rPr>
                <w:rFonts w:ascii="Arial" w:hAnsi="Arial" w:cs="Arial"/>
              </w:rPr>
              <w:t>apagats,</w:t>
            </w:r>
            <w:r w:rsidRPr="008D4DE3">
              <w:rPr>
                <w:rFonts w:ascii="Arial" w:hAnsi="Arial" w:cs="Arial"/>
                <w:spacing w:val="-3"/>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estacionat</w:t>
            </w:r>
            <w:r w:rsidRPr="008D4DE3">
              <w:rPr>
                <w:rFonts w:ascii="Arial" w:hAnsi="Arial" w:cs="Arial"/>
                <w:spacing w:val="-1"/>
              </w:rPr>
              <w:t xml:space="preserve"> </w:t>
            </w:r>
            <w:r w:rsidRPr="008D4DE3">
              <w:rPr>
                <w:rFonts w:ascii="Arial" w:hAnsi="Arial" w:cs="Arial"/>
              </w:rPr>
              <w:t>entre</w:t>
            </w:r>
            <w:r w:rsidRPr="008D4DE3">
              <w:rPr>
                <w:rFonts w:ascii="Arial" w:hAnsi="Arial" w:cs="Arial"/>
                <w:spacing w:val="-2"/>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vespre</w:t>
            </w:r>
            <w:r w:rsidRPr="008D4DE3">
              <w:rPr>
                <w:rFonts w:ascii="Arial" w:hAnsi="Arial" w:cs="Arial"/>
                <w:spacing w:val="-7"/>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l’alba</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calçada</w:t>
            </w:r>
            <w:r w:rsidRPr="008D4DE3">
              <w:rPr>
                <w:rFonts w:ascii="Arial" w:hAnsi="Arial" w:cs="Arial"/>
                <w:spacing w:val="-8"/>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 voral</w:t>
            </w:r>
            <w:r w:rsidRPr="008D4DE3">
              <w:rPr>
                <w:rFonts w:ascii="Arial" w:hAnsi="Arial" w:cs="Arial"/>
                <w:spacing w:val="-2"/>
              </w:rPr>
              <w:t xml:space="preserve"> </w:t>
            </w:r>
            <w:r w:rsidRPr="008D4DE3">
              <w:rPr>
                <w:rFonts w:ascii="Arial" w:hAnsi="Arial" w:cs="Arial"/>
              </w:rPr>
              <w:t>d’un</w:t>
            </w:r>
            <w:r w:rsidRPr="008D4DE3">
              <w:rPr>
                <w:rFonts w:ascii="Arial" w:hAnsi="Arial" w:cs="Arial"/>
                <w:spacing w:val="-4"/>
              </w:rPr>
              <w:t xml:space="preserve"> </w:t>
            </w:r>
            <w:r w:rsidRPr="008D4DE3">
              <w:rPr>
                <w:rFonts w:ascii="Arial" w:hAnsi="Arial" w:cs="Arial"/>
              </w:rPr>
              <w:t>via</w:t>
            </w:r>
            <w:r w:rsidRPr="008D4DE3">
              <w:rPr>
                <w:rFonts w:ascii="Arial" w:hAnsi="Arial" w:cs="Arial"/>
                <w:spacing w:val="-4"/>
              </w:rPr>
              <w:t xml:space="preserve"> </w:t>
            </w:r>
            <w:r w:rsidRPr="008D4DE3">
              <w:rPr>
                <w:rFonts w:ascii="Arial" w:hAnsi="Arial" w:cs="Arial"/>
              </w:rPr>
              <w:t>urbana</w:t>
            </w:r>
            <w:r w:rsidRPr="008D4DE3">
              <w:rPr>
                <w:rFonts w:ascii="Arial" w:hAnsi="Arial" w:cs="Arial"/>
                <w:spacing w:val="12"/>
              </w:rPr>
              <w:t xml:space="preserve"> </w:t>
            </w:r>
            <w:r w:rsidRPr="008D4DE3">
              <w:rPr>
                <w:rFonts w:ascii="Arial" w:hAnsi="Arial" w:cs="Arial"/>
              </w:rPr>
              <w:t>insuficientment</w:t>
            </w:r>
            <w:r w:rsidRPr="008D4DE3">
              <w:rPr>
                <w:rFonts w:ascii="Arial" w:hAnsi="Arial" w:cs="Arial"/>
                <w:spacing w:val="-6"/>
              </w:rPr>
              <w:t xml:space="preserve"> </w:t>
            </w:r>
            <w:r w:rsidRPr="008D4DE3">
              <w:rPr>
                <w:rFonts w:ascii="Arial" w:hAnsi="Arial" w:cs="Arial"/>
              </w:rPr>
              <w:t>il·luminada</w:t>
            </w:r>
          </w:p>
        </w:tc>
        <w:tc>
          <w:tcPr>
            <w:tcW w:w="748" w:type="dxa"/>
            <w:shd w:val="clear" w:color="auto" w:fill="auto"/>
          </w:tcPr>
          <w:p w14:paraId="040DE408"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105.3</w:t>
            </w:r>
          </w:p>
        </w:tc>
        <w:tc>
          <w:tcPr>
            <w:tcW w:w="585" w:type="dxa"/>
            <w:shd w:val="clear" w:color="auto" w:fill="auto"/>
          </w:tcPr>
          <w:p w14:paraId="23F1B34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A76FF90"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236F236"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60F6AC40" w14:textId="77777777" w:rsidR="00091F93" w:rsidRPr="008D4DE3" w:rsidRDefault="00091F93" w:rsidP="008D4DE3">
            <w:pPr>
              <w:pStyle w:val="TableParagraph"/>
              <w:jc w:val="both"/>
              <w:rPr>
                <w:rFonts w:ascii="Arial" w:hAnsi="Arial" w:cs="Arial"/>
              </w:rPr>
            </w:pPr>
          </w:p>
        </w:tc>
      </w:tr>
      <w:tr w:rsidR="00091F93" w:rsidRPr="008D4DE3" w14:paraId="6B31A92B" w14:textId="77777777" w:rsidTr="008244F0">
        <w:trPr>
          <w:trHeight w:val="186"/>
        </w:trPr>
        <w:tc>
          <w:tcPr>
            <w:tcW w:w="10814" w:type="dxa"/>
            <w:shd w:val="clear" w:color="auto" w:fill="auto"/>
          </w:tcPr>
          <w:p w14:paraId="5BAEA59E" w14:textId="77777777" w:rsidR="00091F93" w:rsidRPr="008D4DE3" w:rsidRDefault="00091F93" w:rsidP="008D4DE3">
            <w:pPr>
              <w:pStyle w:val="TableParagraph"/>
              <w:ind w:left="1421" w:right="1419"/>
              <w:jc w:val="both"/>
              <w:rPr>
                <w:rFonts w:ascii="Arial" w:hAnsi="Arial" w:cs="Arial"/>
                <w:b/>
              </w:rPr>
            </w:pPr>
            <w:r w:rsidRPr="008D4DE3">
              <w:rPr>
                <w:rFonts w:ascii="Arial" w:hAnsi="Arial" w:cs="Arial"/>
                <w:b/>
              </w:rPr>
              <w:t>SUPÒSITS</w:t>
            </w:r>
            <w:r w:rsidRPr="008D4DE3">
              <w:rPr>
                <w:rFonts w:ascii="Arial" w:hAnsi="Arial" w:cs="Arial"/>
                <w:b/>
                <w:spacing w:val="-11"/>
              </w:rPr>
              <w:t xml:space="preserve"> </w:t>
            </w:r>
            <w:r w:rsidRPr="008D4DE3">
              <w:rPr>
                <w:rFonts w:ascii="Arial" w:hAnsi="Arial" w:cs="Arial"/>
                <w:b/>
              </w:rPr>
              <w:t>ESPECIALS</w:t>
            </w:r>
            <w:r w:rsidRPr="008D4DE3">
              <w:rPr>
                <w:rFonts w:ascii="Arial" w:hAnsi="Arial" w:cs="Arial"/>
                <w:b/>
                <w:spacing w:val="-5"/>
              </w:rPr>
              <w:t xml:space="preserve"> </w:t>
            </w:r>
            <w:r w:rsidRPr="008D4DE3">
              <w:rPr>
                <w:rFonts w:ascii="Arial" w:hAnsi="Arial" w:cs="Arial"/>
                <w:b/>
              </w:rPr>
              <w:t>D’ENLLUMENAT</w:t>
            </w:r>
          </w:p>
        </w:tc>
        <w:tc>
          <w:tcPr>
            <w:tcW w:w="748" w:type="dxa"/>
            <w:shd w:val="clear" w:color="auto" w:fill="auto"/>
          </w:tcPr>
          <w:p w14:paraId="56148D37"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D7A699E"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C32CF28"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441F5A5"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17972B0" w14:textId="77777777" w:rsidR="00091F93" w:rsidRPr="008D4DE3" w:rsidRDefault="00091F93" w:rsidP="008D4DE3">
            <w:pPr>
              <w:pStyle w:val="TableParagraph"/>
              <w:jc w:val="both"/>
              <w:rPr>
                <w:rFonts w:ascii="Arial" w:hAnsi="Arial" w:cs="Arial"/>
              </w:rPr>
            </w:pPr>
          </w:p>
        </w:tc>
      </w:tr>
      <w:tr w:rsidR="00091F93" w:rsidRPr="008D4DE3" w14:paraId="496FD928" w14:textId="77777777" w:rsidTr="008244F0">
        <w:trPr>
          <w:trHeight w:val="179"/>
        </w:trPr>
        <w:tc>
          <w:tcPr>
            <w:tcW w:w="10814" w:type="dxa"/>
            <w:shd w:val="clear" w:color="auto" w:fill="auto"/>
          </w:tcPr>
          <w:p w14:paraId="6B33D1A7" w14:textId="77777777" w:rsidR="00091F93" w:rsidRPr="008D4DE3" w:rsidRDefault="00091F93" w:rsidP="008D4DE3">
            <w:pPr>
              <w:pStyle w:val="TableParagraph"/>
              <w:ind w:left="1423" w:right="1409"/>
              <w:jc w:val="both"/>
              <w:rPr>
                <w:rFonts w:ascii="Arial" w:hAnsi="Arial" w:cs="Arial"/>
                <w:b/>
              </w:rPr>
            </w:pPr>
            <w:r w:rsidRPr="008D4DE3">
              <w:rPr>
                <w:rFonts w:ascii="Arial" w:hAnsi="Arial" w:cs="Arial"/>
                <w:b/>
              </w:rPr>
              <w:t>Condicions</w:t>
            </w:r>
            <w:r w:rsidRPr="008D4DE3">
              <w:rPr>
                <w:rFonts w:ascii="Arial" w:hAnsi="Arial" w:cs="Arial"/>
                <w:b/>
                <w:spacing w:val="-5"/>
              </w:rPr>
              <w:t xml:space="preserve"> </w:t>
            </w:r>
            <w:r w:rsidRPr="008D4DE3">
              <w:rPr>
                <w:rFonts w:ascii="Arial" w:hAnsi="Arial" w:cs="Arial"/>
                <w:b/>
              </w:rPr>
              <w:t>que</w:t>
            </w:r>
            <w:r w:rsidRPr="008D4DE3">
              <w:rPr>
                <w:rFonts w:ascii="Arial" w:hAnsi="Arial" w:cs="Arial"/>
                <w:b/>
                <w:spacing w:val="-9"/>
              </w:rPr>
              <w:t xml:space="preserve"> </w:t>
            </w:r>
            <w:r w:rsidRPr="008D4DE3">
              <w:rPr>
                <w:rFonts w:ascii="Arial" w:hAnsi="Arial" w:cs="Arial"/>
                <w:b/>
              </w:rPr>
              <w:t>fan</w:t>
            </w:r>
            <w:r w:rsidRPr="008D4DE3">
              <w:rPr>
                <w:rFonts w:ascii="Arial" w:hAnsi="Arial" w:cs="Arial"/>
                <w:b/>
                <w:spacing w:val="-1"/>
              </w:rPr>
              <w:t xml:space="preserve"> </w:t>
            </w:r>
            <w:r w:rsidRPr="008D4DE3">
              <w:rPr>
                <w:rFonts w:ascii="Arial" w:hAnsi="Arial" w:cs="Arial"/>
                <w:b/>
              </w:rPr>
              <w:t>disminuir</w:t>
            </w:r>
            <w:r w:rsidRPr="008D4DE3">
              <w:rPr>
                <w:rFonts w:ascii="Arial" w:hAnsi="Arial" w:cs="Arial"/>
                <w:b/>
                <w:spacing w:val="-2"/>
              </w:rPr>
              <w:t xml:space="preserve"> </w:t>
            </w:r>
            <w:r w:rsidRPr="008D4DE3">
              <w:rPr>
                <w:rFonts w:ascii="Arial" w:hAnsi="Arial" w:cs="Arial"/>
                <w:b/>
              </w:rPr>
              <w:t>la</w:t>
            </w:r>
            <w:r w:rsidRPr="008D4DE3">
              <w:rPr>
                <w:rFonts w:ascii="Arial" w:hAnsi="Arial" w:cs="Arial"/>
                <w:b/>
                <w:spacing w:val="-8"/>
              </w:rPr>
              <w:t xml:space="preserve"> </w:t>
            </w:r>
            <w:r w:rsidRPr="008D4DE3">
              <w:rPr>
                <w:rFonts w:ascii="Arial" w:hAnsi="Arial" w:cs="Arial"/>
                <w:b/>
              </w:rPr>
              <w:t>visibilitat</w:t>
            </w:r>
          </w:p>
        </w:tc>
        <w:tc>
          <w:tcPr>
            <w:tcW w:w="748" w:type="dxa"/>
            <w:shd w:val="clear" w:color="auto" w:fill="auto"/>
          </w:tcPr>
          <w:p w14:paraId="3DFED766"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49A34E6"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AEC5B62"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87A93F2"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18A807B" w14:textId="77777777" w:rsidR="00091F93" w:rsidRPr="008D4DE3" w:rsidRDefault="00091F93" w:rsidP="008D4DE3">
            <w:pPr>
              <w:pStyle w:val="TableParagraph"/>
              <w:jc w:val="both"/>
              <w:rPr>
                <w:rFonts w:ascii="Arial" w:hAnsi="Arial" w:cs="Arial"/>
              </w:rPr>
            </w:pPr>
          </w:p>
        </w:tc>
      </w:tr>
      <w:tr w:rsidR="00091F93" w:rsidRPr="008D4DE3" w14:paraId="2F94EF54" w14:textId="77777777" w:rsidTr="008244F0">
        <w:trPr>
          <w:trHeight w:val="364"/>
        </w:trPr>
        <w:tc>
          <w:tcPr>
            <w:tcW w:w="10814" w:type="dxa"/>
            <w:shd w:val="clear" w:color="auto" w:fill="auto"/>
          </w:tcPr>
          <w:p w14:paraId="62EAB1A4"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No</w:t>
            </w:r>
            <w:r w:rsidRPr="008D4DE3">
              <w:rPr>
                <w:rFonts w:ascii="Arial" w:hAnsi="Arial" w:cs="Arial"/>
                <w:spacing w:val="-11"/>
              </w:rPr>
              <w:t xml:space="preserve"> </w:t>
            </w:r>
            <w:r w:rsidRPr="008D4DE3">
              <w:rPr>
                <w:rFonts w:ascii="Arial" w:hAnsi="Arial" w:cs="Arial"/>
                <w:spacing w:val="-1"/>
              </w:rPr>
              <w:t>utilitzar</w:t>
            </w:r>
            <w:r w:rsidRPr="008D4DE3">
              <w:rPr>
                <w:rFonts w:ascii="Arial" w:hAnsi="Arial" w:cs="Arial"/>
                <w:spacing w:val="5"/>
              </w:rPr>
              <w:t xml:space="preserve"> </w:t>
            </w:r>
            <w:r w:rsidRPr="008D4DE3">
              <w:rPr>
                <w:rFonts w:ascii="Arial" w:hAnsi="Arial" w:cs="Arial"/>
                <w:spacing w:val="-1"/>
              </w:rPr>
              <w:t>els</w:t>
            </w:r>
            <w:r w:rsidRPr="008D4DE3">
              <w:rPr>
                <w:rFonts w:ascii="Arial" w:hAnsi="Arial" w:cs="Arial"/>
                <w:spacing w:val="-3"/>
              </w:rPr>
              <w:t xml:space="preserve"> </w:t>
            </w:r>
            <w:r w:rsidRPr="008D4DE3">
              <w:rPr>
                <w:rFonts w:ascii="Arial" w:hAnsi="Arial" w:cs="Arial"/>
              </w:rPr>
              <w:t>llums de</w:t>
            </w:r>
            <w:r w:rsidRPr="008D4DE3">
              <w:rPr>
                <w:rFonts w:ascii="Arial" w:hAnsi="Arial" w:cs="Arial"/>
                <w:spacing w:val="-5"/>
              </w:rPr>
              <w:t xml:space="preserve"> </w:t>
            </w:r>
            <w:r w:rsidRPr="008D4DE3">
              <w:rPr>
                <w:rFonts w:ascii="Arial" w:hAnsi="Arial" w:cs="Arial"/>
              </w:rPr>
              <w:t>boira</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davant</w:t>
            </w:r>
            <w:r w:rsidRPr="008D4DE3">
              <w:rPr>
                <w:rFonts w:ascii="Arial" w:hAnsi="Arial" w:cs="Arial"/>
                <w:spacing w:val="2"/>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els</w:t>
            </w:r>
            <w:r w:rsidRPr="008D4DE3">
              <w:rPr>
                <w:rFonts w:ascii="Arial" w:hAnsi="Arial" w:cs="Arial"/>
                <w:spacing w:val="-2"/>
              </w:rPr>
              <w:t xml:space="preserve"> </w:t>
            </w:r>
            <w:r w:rsidRPr="008D4DE3">
              <w:rPr>
                <w:rFonts w:ascii="Arial" w:hAnsi="Arial" w:cs="Arial"/>
              </w:rPr>
              <w:t>llums de</w:t>
            </w:r>
            <w:r w:rsidRPr="008D4DE3">
              <w:rPr>
                <w:rFonts w:ascii="Arial" w:hAnsi="Arial" w:cs="Arial"/>
                <w:spacing w:val="-7"/>
              </w:rPr>
              <w:t xml:space="preserve"> </w:t>
            </w:r>
            <w:r w:rsidRPr="008D4DE3">
              <w:rPr>
                <w:rFonts w:ascii="Arial" w:hAnsi="Arial" w:cs="Arial"/>
              </w:rPr>
              <w:t>curt</w:t>
            </w:r>
            <w:r w:rsidRPr="008D4DE3">
              <w:rPr>
                <w:rFonts w:ascii="Arial" w:hAnsi="Arial" w:cs="Arial"/>
                <w:spacing w:val="-1"/>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llarg</w:t>
            </w:r>
            <w:r w:rsidRPr="008D4DE3">
              <w:rPr>
                <w:rFonts w:ascii="Arial" w:hAnsi="Arial" w:cs="Arial"/>
                <w:spacing w:val="-4"/>
              </w:rPr>
              <w:t xml:space="preserve"> </w:t>
            </w:r>
            <w:r w:rsidRPr="008D4DE3">
              <w:rPr>
                <w:rFonts w:ascii="Arial" w:hAnsi="Arial" w:cs="Arial"/>
              </w:rPr>
              <w:t>abast</w:t>
            </w:r>
            <w:r w:rsidRPr="008D4DE3">
              <w:rPr>
                <w:rFonts w:ascii="Arial" w:hAnsi="Arial" w:cs="Arial"/>
                <w:spacing w:val="-2"/>
              </w:rPr>
              <w:t xml:space="preserve"> </w:t>
            </w:r>
            <w:r w:rsidRPr="008D4DE3">
              <w:rPr>
                <w:rFonts w:ascii="Arial" w:hAnsi="Arial" w:cs="Arial"/>
              </w:rPr>
              <w:t>quan</w:t>
            </w:r>
            <w:r w:rsidRPr="008D4DE3">
              <w:rPr>
                <w:rFonts w:ascii="Arial" w:hAnsi="Arial" w:cs="Arial"/>
                <w:spacing w:val="-3"/>
              </w:rPr>
              <w:t xml:space="preserve"> </w:t>
            </w:r>
            <w:r w:rsidRPr="008D4DE3">
              <w:rPr>
                <w:rFonts w:ascii="Arial" w:hAnsi="Arial" w:cs="Arial"/>
              </w:rPr>
              <w:t>hi ha</w:t>
            </w:r>
            <w:r w:rsidRPr="008D4DE3">
              <w:rPr>
                <w:rFonts w:ascii="Arial" w:hAnsi="Arial" w:cs="Arial"/>
                <w:spacing w:val="-7"/>
              </w:rPr>
              <w:t xml:space="preserve"> </w:t>
            </w:r>
            <w:r w:rsidRPr="008D4DE3">
              <w:rPr>
                <w:rFonts w:ascii="Arial" w:hAnsi="Arial" w:cs="Arial"/>
              </w:rPr>
              <w:t>condicions</w:t>
            </w:r>
            <w:r w:rsidRPr="008D4DE3">
              <w:rPr>
                <w:rFonts w:ascii="Arial" w:hAnsi="Arial" w:cs="Arial"/>
                <w:spacing w:val="2"/>
              </w:rPr>
              <w:t xml:space="preserve"> </w:t>
            </w:r>
            <w:r w:rsidRPr="008D4DE3">
              <w:rPr>
                <w:rFonts w:ascii="Arial" w:hAnsi="Arial" w:cs="Arial"/>
              </w:rPr>
              <w:t>meteorològiques</w:t>
            </w:r>
            <w:r w:rsidRPr="008D4DE3">
              <w:rPr>
                <w:rFonts w:ascii="Arial" w:hAnsi="Arial" w:cs="Arial"/>
                <w:spacing w:val="5"/>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ambientals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disminueixen</w:t>
            </w:r>
            <w:r w:rsidRPr="008D4DE3">
              <w:rPr>
                <w:rFonts w:ascii="Arial" w:hAnsi="Arial" w:cs="Arial"/>
                <w:spacing w:val="-41"/>
              </w:rPr>
              <w:t xml:space="preserve"> </w:t>
            </w:r>
            <w:r w:rsidRPr="008D4DE3">
              <w:rPr>
                <w:rFonts w:ascii="Arial" w:hAnsi="Arial" w:cs="Arial"/>
              </w:rPr>
              <w:t>sensiblement</w:t>
            </w:r>
            <w:r w:rsidRPr="008D4DE3">
              <w:rPr>
                <w:rFonts w:ascii="Arial" w:hAnsi="Arial" w:cs="Arial"/>
                <w:spacing w:val="1"/>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 xml:space="preserve">visibilitat </w:t>
            </w:r>
            <w:r w:rsidRPr="008D4DE3">
              <w:rPr>
                <w:rFonts w:ascii="Arial" w:hAnsi="Arial" w:cs="Arial"/>
                <w:i/>
              </w:rPr>
              <w:t>(indicar</w:t>
            </w:r>
            <w:r w:rsidRPr="008D4DE3">
              <w:rPr>
                <w:rFonts w:ascii="Arial" w:hAnsi="Arial" w:cs="Arial"/>
                <w:i/>
                <w:spacing w:val="5"/>
              </w:rPr>
              <w:t xml:space="preserve"> </w:t>
            </w:r>
            <w:r w:rsidRPr="008D4DE3">
              <w:rPr>
                <w:rFonts w:ascii="Arial" w:hAnsi="Arial" w:cs="Arial"/>
                <w:i/>
              </w:rPr>
              <w:t>les</w:t>
            </w:r>
            <w:r w:rsidRPr="008D4DE3">
              <w:rPr>
                <w:rFonts w:ascii="Arial" w:hAnsi="Arial" w:cs="Arial"/>
                <w:i/>
                <w:spacing w:val="1"/>
              </w:rPr>
              <w:t xml:space="preserve"> </w:t>
            </w:r>
            <w:r w:rsidRPr="008D4DE3">
              <w:rPr>
                <w:rFonts w:ascii="Arial" w:hAnsi="Arial" w:cs="Arial"/>
                <w:i/>
              </w:rPr>
              <w:t>condicions</w:t>
            </w:r>
            <w:r w:rsidRPr="008D4DE3">
              <w:rPr>
                <w:rFonts w:ascii="Arial" w:hAnsi="Arial" w:cs="Arial"/>
                <w:i/>
                <w:spacing w:val="7"/>
              </w:rPr>
              <w:t xml:space="preserve"> </w:t>
            </w:r>
            <w:r w:rsidRPr="008D4DE3">
              <w:rPr>
                <w:rFonts w:ascii="Arial" w:hAnsi="Arial" w:cs="Arial"/>
                <w:i/>
              </w:rPr>
              <w:t>existents)</w:t>
            </w:r>
          </w:p>
        </w:tc>
        <w:tc>
          <w:tcPr>
            <w:tcW w:w="748" w:type="dxa"/>
            <w:shd w:val="clear" w:color="auto" w:fill="auto"/>
          </w:tcPr>
          <w:p w14:paraId="60ADBFCF"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106.2</w:t>
            </w:r>
          </w:p>
        </w:tc>
        <w:tc>
          <w:tcPr>
            <w:tcW w:w="585" w:type="dxa"/>
            <w:shd w:val="clear" w:color="auto" w:fill="auto"/>
          </w:tcPr>
          <w:p w14:paraId="04A4633C"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17FB204"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ADD064B"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5C471F9F" w14:textId="77777777" w:rsidR="00091F93" w:rsidRPr="008D4DE3" w:rsidRDefault="00091F93" w:rsidP="008D4DE3">
            <w:pPr>
              <w:pStyle w:val="TableParagraph"/>
              <w:jc w:val="both"/>
              <w:rPr>
                <w:rFonts w:ascii="Arial" w:hAnsi="Arial" w:cs="Arial"/>
              </w:rPr>
            </w:pPr>
          </w:p>
        </w:tc>
      </w:tr>
      <w:tr w:rsidR="00091F93" w:rsidRPr="008D4DE3" w14:paraId="39AF631E" w14:textId="77777777" w:rsidTr="008244F0">
        <w:trPr>
          <w:trHeight w:val="738"/>
        </w:trPr>
        <w:tc>
          <w:tcPr>
            <w:tcW w:w="10814" w:type="dxa"/>
            <w:shd w:val="clear" w:color="auto" w:fill="auto"/>
          </w:tcPr>
          <w:p w14:paraId="7FAE37D0" w14:textId="77777777" w:rsidR="00091F93" w:rsidRPr="008D4DE3" w:rsidRDefault="00091F93" w:rsidP="008D4DE3">
            <w:pPr>
              <w:pStyle w:val="TableParagraph"/>
              <w:ind w:left="81"/>
              <w:jc w:val="both"/>
              <w:rPr>
                <w:rFonts w:ascii="Arial" w:hAnsi="Arial" w:cs="Arial"/>
              </w:rPr>
            </w:pPr>
            <w:r w:rsidRPr="008D4DE3">
              <w:rPr>
                <w:rFonts w:ascii="Arial" w:hAnsi="Arial" w:cs="Arial"/>
              </w:rPr>
              <w:t>Utilitzar</w:t>
            </w:r>
            <w:r w:rsidRPr="008D4DE3">
              <w:rPr>
                <w:rFonts w:ascii="Arial" w:hAnsi="Arial" w:cs="Arial"/>
                <w:spacing w:val="-1"/>
              </w:rPr>
              <w:t xml:space="preserve"> </w:t>
            </w:r>
            <w:r w:rsidRPr="008D4DE3">
              <w:rPr>
                <w:rFonts w:ascii="Arial" w:hAnsi="Arial" w:cs="Arial"/>
              </w:rPr>
              <w:t>els</w:t>
            </w:r>
            <w:r w:rsidRPr="008D4DE3">
              <w:rPr>
                <w:rFonts w:ascii="Arial" w:hAnsi="Arial" w:cs="Arial"/>
                <w:spacing w:val="3"/>
              </w:rPr>
              <w:t xml:space="preserve"> </w:t>
            </w:r>
            <w:r w:rsidRPr="008D4DE3">
              <w:rPr>
                <w:rFonts w:ascii="Arial" w:hAnsi="Arial" w:cs="Arial"/>
              </w:rPr>
              <w:t>llums</w:t>
            </w:r>
            <w:r w:rsidRPr="008D4DE3">
              <w:rPr>
                <w:rFonts w:ascii="Arial" w:hAnsi="Arial" w:cs="Arial"/>
                <w:spacing w:val="4"/>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boira</w:t>
            </w:r>
            <w:r w:rsidRPr="008D4DE3">
              <w:rPr>
                <w:rFonts w:ascii="Arial" w:hAnsi="Arial" w:cs="Arial"/>
                <w:spacing w:val="-8"/>
              </w:rPr>
              <w:t xml:space="preserve"> </w:t>
            </w:r>
            <w:r w:rsidRPr="008D4DE3">
              <w:rPr>
                <w:rFonts w:ascii="Arial" w:hAnsi="Arial" w:cs="Arial"/>
              </w:rPr>
              <w:t>de davant</w:t>
            </w:r>
            <w:r w:rsidRPr="008D4DE3">
              <w:rPr>
                <w:rFonts w:ascii="Arial" w:hAnsi="Arial" w:cs="Arial"/>
                <w:spacing w:val="-2"/>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causa</w:t>
            </w:r>
            <w:r w:rsidRPr="008D4DE3">
              <w:rPr>
                <w:rFonts w:ascii="Arial" w:hAnsi="Arial" w:cs="Arial"/>
                <w:spacing w:val="-5"/>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ho</w:t>
            </w:r>
            <w:r w:rsidRPr="008D4DE3">
              <w:rPr>
                <w:rFonts w:ascii="Arial" w:hAnsi="Arial" w:cs="Arial"/>
                <w:spacing w:val="-5"/>
              </w:rPr>
              <w:t xml:space="preserve"> </w:t>
            </w:r>
            <w:r w:rsidRPr="008D4DE3">
              <w:rPr>
                <w:rFonts w:ascii="Arial" w:hAnsi="Arial" w:cs="Arial"/>
              </w:rPr>
              <w:t>justifiqui</w:t>
            </w:r>
          </w:p>
          <w:p w14:paraId="59A01FA5" w14:textId="77777777" w:rsidR="00091F93" w:rsidRPr="008D4DE3" w:rsidRDefault="00091F93" w:rsidP="008D4DE3">
            <w:pPr>
              <w:pStyle w:val="TableParagraph"/>
              <w:ind w:left="791" w:right="212"/>
              <w:jc w:val="both"/>
              <w:rPr>
                <w:rFonts w:ascii="Arial" w:hAnsi="Arial" w:cs="Arial"/>
                <w:i/>
              </w:rPr>
            </w:pPr>
            <w:r w:rsidRPr="008D4DE3">
              <w:rPr>
                <w:rFonts w:ascii="Arial" w:hAnsi="Arial" w:cs="Arial"/>
                <w:i/>
              </w:rPr>
              <w:t>Cal</w:t>
            </w:r>
            <w:r w:rsidRPr="008D4DE3">
              <w:rPr>
                <w:rFonts w:ascii="Arial" w:hAnsi="Arial" w:cs="Arial"/>
                <w:i/>
                <w:spacing w:val="-7"/>
              </w:rPr>
              <w:t xml:space="preserve"> </w:t>
            </w:r>
            <w:r w:rsidRPr="008D4DE3">
              <w:rPr>
                <w:rFonts w:ascii="Arial" w:hAnsi="Arial" w:cs="Arial"/>
                <w:i/>
              </w:rPr>
              <w:t>tenir</w:t>
            </w:r>
            <w:r w:rsidRPr="008D4DE3">
              <w:rPr>
                <w:rFonts w:ascii="Arial" w:hAnsi="Arial" w:cs="Arial"/>
                <w:i/>
                <w:spacing w:val="-4"/>
              </w:rPr>
              <w:t xml:space="preserve"> </w:t>
            </w:r>
            <w:r w:rsidRPr="008D4DE3">
              <w:rPr>
                <w:rFonts w:ascii="Arial" w:hAnsi="Arial" w:cs="Arial"/>
                <w:i/>
              </w:rPr>
              <w:t>en</w:t>
            </w:r>
            <w:r w:rsidRPr="008D4DE3">
              <w:rPr>
                <w:rFonts w:ascii="Arial" w:hAnsi="Arial" w:cs="Arial"/>
                <w:i/>
                <w:spacing w:val="-6"/>
              </w:rPr>
              <w:t xml:space="preserve"> </w:t>
            </w:r>
            <w:r w:rsidRPr="008D4DE3">
              <w:rPr>
                <w:rFonts w:ascii="Arial" w:hAnsi="Arial" w:cs="Arial"/>
                <w:i/>
              </w:rPr>
              <w:t>compte</w:t>
            </w:r>
            <w:r w:rsidRPr="008D4DE3">
              <w:rPr>
                <w:rFonts w:ascii="Arial" w:hAnsi="Arial" w:cs="Arial"/>
                <w:i/>
                <w:spacing w:val="-5"/>
              </w:rPr>
              <w:t xml:space="preserve"> </w:t>
            </w:r>
            <w:r w:rsidRPr="008D4DE3">
              <w:rPr>
                <w:rFonts w:ascii="Arial" w:hAnsi="Arial" w:cs="Arial"/>
                <w:i/>
              </w:rPr>
              <w:t>que</w:t>
            </w:r>
            <w:r w:rsidRPr="008D4DE3">
              <w:rPr>
                <w:rFonts w:ascii="Arial" w:hAnsi="Arial" w:cs="Arial"/>
                <w:i/>
                <w:spacing w:val="-5"/>
              </w:rPr>
              <w:t xml:space="preserve"> </w:t>
            </w:r>
            <w:r w:rsidRPr="008D4DE3">
              <w:rPr>
                <w:rFonts w:ascii="Arial" w:hAnsi="Arial" w:cs="Arial"/>
                <w:i/>
              </w:rPr>
              <w:t>els</w:t>
            </w:r>
            <w:r w:rsidRPr="008D4DE3">
              <w:rPr>
                <w:rFonts w:ascii="Arial" w:hAnsi="Arial" w:cs="Arial"/>
                <w:i/>
                <w:spacing w:val="-3"/>
              </w:rPr>
              <w:t xml:space="preserve"> </w:t>
            </w:r>
            <w:r w:rsidRPr="008D4DE3">
              <w:rPr>
                <w:rFonts w:ascii="Arial" w:hAnsi="Arial" w:cs="Arial"/>
                <w:i/>
              </w:rPr>
              <w:t>llums de</w:t>
            </w:r>
            <w:r w:rsidRPr="008D4DE3">
              <w:rPr>
                <w:rFonts w:ascii="Arial" w:hAnsi="Arial" w:cs="Arial"/>
                <w:i/>
                <w:spacing w:val="-4"/>
              </w:rPr>
              <w:t xml:space="preserve"> </w:t>
            </w:r>
            <w:r w:rsidRPr="008D4DE3">
              <w:rPr>
                <w:rFonts w:ascii="Arial" w:hAnsi="Arial" w:cs="Arial"/>
                <w:i/>
              </w:rPr>
              <w:t>boira</w:t>
            </w:r>
            <w:r w:rsidRPr="008D4DE3">
              <w:rPr>
                <w:rFonts w:ascii="Arial" w:hAnsi="Arial" w:cs="Arial"/>
                <w:i/>
                <w:spacing w:val="-5"/>
              </w:rPr>
              <w:t xml:space="preserve"> </w:t>
            </w:r>
            <w:r w:rsidRPr="008D4DE3">
              <w:rPr>
                <w:rFonts w:ascii="Arial" w:hAnsi="Arial" w:cs="Arial"/>
                <w:i/>
              </w:rPr>
              <w:t>davanters,</w:t>
            </w:r>
            <w:r w:rsidRPr="008D4DE3">
              <w:rPr>
                <w:rFonts w:ascii="Arial" w:hAnsi="Arial" w:cs="Arial"/>
                <w:i/>
                <w:spacing w:val="-2"/>
              </w:rPr>
              <w:t xml:space="preserve"> </w:t>
            </w:r>
            <w:r w:rsidRPr="008D4DE3">
              <w:rPr>
                <w:rFonts w:ascii="Arial" w:hAnsi="Arial" w:cs="Arial"/>
                <w:i/>
              </w:rPr>
              <w:t>a</w:t>
            </w:r>
            <w:r w:rsidRPr="008D4DE3">
              <w:rPr>
                <w:rFonts w:ascii="Arial" w:hAnsi="Arial" w:cs="Arial"/>
                <w:i/>
                <w:spacing w:val="-7"/>
              </w:rPr>
              <w:t xml:space="preserve"> </w:t>
            </w:r>
            <w:r w:rsidRPr="008D4DE3">
              <w:rPr>
                <w:rFonts w:ascii="Arial" w:hAnsi="Arial" w:cs="Arial"/>
                <w:i/>
              </w:rPr>
              <w:t>més</w:t>
            </w:r>
            <w:r w:rsidRPr="008D4DE3">
              <w:rPr>
                <w:rFonts w:ascii="Arial" w:hAnsi="Arial" w:cs="Arial"/>
                <w:i/>
                <w:spacing w:val="-6"/>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l’existència</w:t>
            </w:r>
            <w:r w:rsidRPr="008D4DE3">
              <w:rPr>
                <w:rFonts w:ascii="Arial" w:hAnsi="Arial" w:cs="Arial"/>
                <w:i/>
                <w:spacing w:val="-6"/>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condicions</w:t>
            </w:r>
            <w:r w:rsidRPr="008D4DE3">
              <w:rPr>
                <w:rFonts w:ascii="Arial" w:hAnsi="Arial" w:cs="Arial"/>
                <w:i/>
                <w:spacing w:val="-3"/>
              </w:rPr>
              <w:t xml:space="preserve"> </w:t>
            </w:r>
            <w:r w:rsidRPr="008D4DE3">
              <w:rPr>
                <w:rFonts w:ascii="Arial" w:hAnsi="Arial" w:cs="Arial"/>
                <w:i/>
              </w:rPr>
              <w:t>meteorològiques</w:t>
            </w:r>
            <w:r w:rsidRPr="008D4DE3">
              <w:rPr>
                <w:rFonts w:ascii="Arial" w:hAnsi="Arial" w:cs="Arial"/>
                <w:i/>
                <w:spacing w:val="-4"/>
              </w:rPr>
              <w:t xml:space="preserve"> </w:t>
            </w:r>
            <w:r w:rsidRPr="008D4DE3">
              <w:rPr>
                <w:rFonts w:ascii="Arial" w:hAnsi="Arial" w:cs="Arial"/>
                <w:i/>
              </w:rPr>
              <w:t>o</w:t>
            </w:r>
            <w:r w:rsidRPr="008D4DE3">
              <w:rPr>
                <w:rFonts w:ascii="Arial" w:hAnsi="Arial" w:cs="Arial"/>
                <w:i/>
                <w:spacing w:val="-5"/>
              </w:rPr>
              <w:t xml:space="preserve"> </w:t>
            </w:r>
            <w:r w:rsidRPr="008D4DE3">
              <w:rPr>
                <w:rFonts w:ascii="Arial" w:hAnsi="Arial" w:cs="Arial"/>
                <w:i/>
              </w:rPr>
              <w:t>ambientals</w:t>
            </w:r>
            <w:r w:rsidRPr="008D4DE3">
              <w:rPr>
                <w:rFonts w:ascii="Arial" w:hAnsi="Arial" w:cs="Arial"/>
                <w:i/>
                <w:spacing w:val="-2"/>
              </w:rPr>
              <w:t xml:space="preserve"> </w:t>
            </w:r>
            <w:r w:rsidRPr="008D4DE3">
              <w:rPr>
                <w:rFonts w:ascii="Arial" w:hAnsi="Arial" w:cs="Arial"/>
                <w:i/>
              </w:rPr>
              <w:t>que</w:t>
            </w:r>
            <w:r w:rsidRPr="008D4DE3">
              <w:rPr>
                <w:rFonts w:ascii="Arial" w:hAnsi="Arial" w:cs="Arial"/>
                <w:i/>
                <w:spacing w:val="7"/>
              </w:rPr>
              <w:t xml:space="preserve"> </w:t>
            </w:r>
            <w:r w:rsidRPr="008D4DE3">
              <w:rPr>
                <w:rFonts w:ascii="Arial" w:hAnsi="Arial" w:cs="Arial"/>
                <w:i/>
              </w:rPr>
              <w:t>disminueixen</w:t>
            </w:r>
            <w:r w:rsidRPr="008D4DE3">
              <w:rPr>
                <w:rFonts w:ascii="Arial" w:hAnsi="Arial" w:cs="Arial"/>
                <w:i/>
                <w:spacing w:val="-42"/>
              </w:rPr>
              <w:t xml:space="preserve"> </w:t>
            </w:r>
            <w:r w:rsidRPr="008D4DE3">
              <w:rPr>
                <w:rFonts w:ascii="Arial" w:hAnsi="Arial" w:cs="Arial"/>
                <w:i/>
                <w:spacing w:val="-1"/>
              </w:rPr>
              <w:t xml:space="preserve">la visibilitat, es poden </w:t>
            </w:r>
            <w:r w:rsidRPr="008D4DE3">
              <w:rPr>
                <w:rFonts w:ascii="Arial" w:hAnsi="Arial" w:cs="Arial"/>
                <w:i/>
              </w:rPr>
              <w:t>utilitzar també en casos de vies estretes (calçada de fins a 6,50 metres d’amplada) senyalitzades amb senyals que</w:t>
            </w:r>
            <w:r w:rsidRPr="008D4DE3">
              <w:rPr>
                <w:rFonts w:ascii="Arial" w:hAnsi="Arial" w:cs="Arial"/>
                <w:i/>
                <w:spacing w:val="1"/>
              </w:rPr>
              <w:t xml:space="preserve"> </w:t>
            </w:r>
            <w:r w:rsidRPr="008D4DE3">
              <w:rPr>
                <w:rFonts w:ascii="Arial" w:hAnsi="Arial" w:cs="Arial"/>
                <w:i/>
              </w:rPr>
              <w:t>indiquin</w:t>
            </w:r>
            <w:r w:rsidRPr="008D4DE3">
              <w:rPr>
                <w:rFonts w:ascii="Arial" w:hAnsi="Arial" w:cs="Arial"/>
                <w:i/>
                <w:spacing w:val="1"/>
              </w:rPr>
              <w:t xml:space="preserve"> </w:t>
            </w:r>
            <w:r w:rsidRPr="008D4DE3">
              <w:rPr>
                <w:rFonts w:ascii="Arial" w:hAnsi="Arial" w:cs="Arial"/>
                <w:i/>
              </w:rPr>
              <w:t>una</w:t>
            </w:r>
            <w:r w:rsidRPr="008D4DE3">
              <w:rPr>
                <w:rFonts w:ascii="Arial" w:hAnsi="Arial" w:cs="Arial"/>
                <w:i/>
                <w:spacing w:val="-4"/>
              </w:rPr>
              <w:t xml:space="preserve"> </w:t>
            </w:r>
            <w:r w:rsidRPr="008D4DE3">
              <w:rPr>
                <w:rFonts w:ascii="Arial" w:hAnsi="Arial" w:cs="Arial"/>
                <w:i/>
              </w:rPr>
              <w:t>successió</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corbes</w:t>
            </w:r>
            <w:r w:rsidRPr="008D4DE3">
              <w:rPr>
                <w:rFonts w:ascii="Arial" w:hAnsi="Arial" w:cs="Arial"/>
                <w:i/>
                <w:spacing w:val="5"/>
              </w:rPr>
              <w:t xml:space="preserve"> </w:t>
            </w:r>
            <w:r w:rsidRPr="008D4DE3">
              <w:rPr>
                <w:rFonts w:ascii="Arial" w:hAnsi="Arial" w:cs="Arial"/>
                <w:i/>
              </w:rPr>
              <w:t>pròximes</w:t>
            </w:r>
            <w:r w:rsidRPr="008D4DE3">
              <w:rPr>
                <w:rFonts w:ascii="Arial" w:hAnsi="Arial" w:cs="Arial"/>
                <w:i/>
                <w:spacing w:val="1"/>
              </w:rPr>
              <w:t xml:space="preserve"> </w:t>
            </w:r>
            <w:r w:rsidRPr="008D4DE3">
              <w:rPr>
                <w:rFonts w:ascii="Arial" w:hAnsi="Arial" w:cs="Arial"/>
                <w:i/>
              </w:rPr>
              <w:t>entre</w:t>
            </w:r>
            <w:r w:rsidRPr="008D4DE3">
              <w:rPr>
                <w:rFonts w:ascii="Arial" w:hAnsi="Arial" w:cs="Arial"/>
                <w:i/>
                <w:spacing w:val="-4"/>
              </w:rPr>
              <w:t xml:space="preserve"> </w:t>
            </w:r>
            <w:r w:rsidRPr="008D4DE3">
              <w:rPr>
                <w:rFonts w:ascii="Arial" w:hAnsi="Arial" w:cs="Arial"/>
                <w:i/>
              </w:rPr>
              <w:t>si</w:t>
            </w:r>
          </w:p>
        </w:tc>
        <w:tc>
          <w:tcPr>
            <w:tcW w:w="748" w:type="dxa"/>
            <w:shd w:val="clear" w:color="auto" w:fill="auto"/>
          </w:tcPr>
          <w:p w14:paraId="6EEAEB29"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106.2</w:t>
            </w:r>
          </w:p>
        </w:tc>
        <w:tc>
          <w:tcPr>
            <w:tcW w:w="585" w:type="dxa"/>
            <w:shd w:val="clear" w:color="auto" w:fill="auto"/>
          </w:tcPr>
          <w:p w14:paraId="454C6527"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ED15A51"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082A466"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0EE9C821" w14:textId="77777777" w:rsidR="00091F93" w:rsidRPr="008D4DE3" w:rsidRDefault="00091F93" w:rsidP="008D4DE3">
            <w:pPr>
              <w:pStyle w:val="TableParagraph"/>
              <w:jc w:val="both"/>
              <w:rPr>
                <w:rFonts w:ascii="Arial" w:hAnsi="Arial" w:cs="Arial"/>
              </w:rPr>
            </w:pPr>
          </w:p>
        </w:tc>
      </w:tr>
      <w:tr w:rsidR="00091F93" w:rsidRPr="008D4DE3" w14:paraId="356B77F2" w14:textId="77777777" w:rsidTr="008244F0">
        <w:trPr>
          <w:trHeight w:val="181"/>
        </w:trPr>
        <w:tc>
          <w:tcPr>
            <w:tcW w:w="10814" w:type="dxa"/>
            <w:shd w:val="clear" w:color="auto" w:fill="auto"/>
          </w:tcPr>
          <w:p w14:paraId="187A5A88" w14:textId="77777777" w:rsidR="00091F93" w:rsidRPr="008D4DE3" w:rsidRDefault="00091F93" w:rsidP="008D4DE3">
            <w:pPr>
              <w:pStyle w:val="TableParagraph"/>
              <w:ind w:left="81"/>
              <w:jc w:val="both"/>
              <w:rPr>
                <w:rFonts w:ascii="Arial" w:hAnsi="Arial" w:cs="Arial"/>
              </w:rPr>
            </w:pPr>
            <w:r w:rsidRPr="008D4DE3">
              <w:rPr>
                <w:rFonts w:ascii="Arial" w:hAnsi="Arial" w:cs="Arial"/>
              </w:rPr>
              <w:t>Utilitzar</w:t>
            </w:r>
            <w:r w:rsidRPr="008D4DE3">
              <w:rPr>
                <w:rFonts w:ascii="Arial" w:hAnsi="Arial" w:cs="Arial"/>
                <w:spacing w:val="-4"/>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llums</w:t>
            </w:r>
            <w:r w:rsidRPr="008D4DE3">
              <w:rPr>
                <w:rFonts w:ascii="Arial" w:hAnsi="Arial" w:cs="Arial"/>
                <w:spacing w:val="-1"/>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boira</w:t>
            </w:r>
            <w:r w:rsidRPr="008D4DE3">
              <w:rPr>
                <w:rFonts w:ascii="Arial" w:hAnsi="Arial" w:cs="Arial"/>
                <w:spacing w:val="-9"/>
              </w:rPr>
              <w:t xml:space="preserve"> </w:t>
            </w:r>
            <w:r w:rsidRPr="008D4DE3">
              <w:rPr>
                <w:rFonts w:ascii="Arial" w:hAnsi="Arial" w:cs="Arial"/>
              </w:rPr>
              <w:t>posteriors</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9"/>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existeixin</w:t>
            </w:r>
            <w:r w:rsidRPr="008D4DE3">
              <w:rPr>
                <w:rFonts w:ascii="Arial" w:hAnsi="Arial" w:cs="Arial"/>
                <w:spacing w:val="-10"/>
              </w:rPr>
              <w:t xml:space="preserve"> </w:t>
            </w:r>
            <w:r w:rsidRPr="008D4DE3">
              <w:rPr>
                <w:rFonts w:ascii="Arial" w:hAnsi="Arial" w:cs="Arial"/>
              </w:rPr>
              <w:t>condicions</w:t>
            </w:r>
            <w:r w:rsidRPr="008D4DE3">
              <w:rPr>
                <w:rFonts w:ascii="Arial" w:hAnsi="Arial" w:cs="Arial"/>
                <w:spacing w:val="-1"/>
              </w:rPr>
              <w:t xml:space="preserve"> </w:t>
            </w:r>
            <w:r w:rsidRPr="008D4DE3">
              <w:rPr>
                <w:rFonts w:ascii="Arial" w:hAnsi="Arial" w:cs="Arial"/>
              </w:rPr>
              <w:t>meteorològiques</w:t>
            </w:r>
            <w:r w:rsidRPr="008D4DE3">
              <w:rPr>
                <w:rFonts w:ascii="Arial" w:hAnsi="Arial" w:cs="Arial"/>
                <w:spacing w:val="4"/>
              </w:rPr>
              <w:t xml:space="preserve"> </w:t>
            </w:r>
            <w:r w:rsidRPr="008D4DE3">
              <w:rPr>
                <w:rFonts w:ascii="Arial" w:hAnsi="Arial" w:cs="Arial"/>
              </w:rPr>
              <w:t>o</w:t>
            </w:r>
            <w:r w:rsidRPr="008D4DE3">
              <w:rPr>
                <w:rFonts w:ascii="Arial" w:hAnsi="Arial" w:cs="Arial"/>
                <w:spacing w:val="-11"/>
              </w:rPr>
              <w:t xml:space="preserve"> </w:t>
            </w:r>
            <w:r w:rsidRPr="008D4DE3">
              <w:rPr>
                <w:rFonts w:ascii="Arial" w:hAnsi="Arial" w:cs="Arial"/>
              </w:rPr>
              <w:t>ambientals</w:t>
            </w:r>
            <w:r w:rsidRPr="008D4DE3">
              <w:rPr>
                <w:rFonts w:ascii="Arial" w:hAnsi="Arial" w:cs="Arial"/>
                <w:spacing w:val="-2"/>
              </w:rPr>
              <w:t xml:space="preserve"> </w:t>
            </w:r>
            <w:r w:rsidRPr="008D4DE3">
              <w:rPr>
                <w:rFonts w:ascii="Arial" w:hAnsi="Arial" w:cs="Arial"/>
              </w:rPr>
              <w:t>especialment</w:t>
            </w:r>
            <w:r w:rsidRPr="008D4DE3">
              <w:rPr>
                <w:rFonts w:ascii="Arial" w:hAnsi="Arial" w:cs="Arial"/>
                <w:spacing w:val="-3"/>
              </w:rPr>
              <w:t xml:space="preserve"> </w:t>
            </w:r>
            <w:r w:rsidRPr="008D4DE3">
              <w:rPr>
                <w:rFonts w:ascii="Arial" w:hAnsi="Arial" w:cs="Arial"/>
              </w:rPr>
              <w:t>desfavorables</w:t>
            </w:r>
          </w:p>
        </w:tc>
        <w:tc>
          <w:tcPr>
            <w:tcW w:w="748" w:type="dxa"/>
            <w:shd w:val="clear" w:color="auto" w:fill="auto"/>
          </w:tcPr>
          <w:p w14:paraId="28EFC4B6"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106.2</w:t>
            </w:r>
          </w:p>
        </w:tc>
        <w:tc>
          <w:tcPr>
            <w:tcW w:w="585" w:type="dxa"/>
            <w:shd w:val="clear" w:color="auto" w:fill="auto"/>
          </w:tcPr>
          <w:p w14:paraId="115A4187"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E908F7D"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ADD9823"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42223581" w14:textId="77777777" w:rsidR="00091F93" w:rsidRPr="008D4DE3" w:rsidRDefault="00091F93" w:rsidP="008D4DE3">
            <w:pPr>
              <w:pStyle w:val="TableParagraph"/>
              <w:jc w:val="both"/>
              <w:rPr>
                <w:rFonts w:ascii="Arial" w:hAnsi="Arial" w:cs="Arial"/>
              </w:rPr>
            </w:pPr>
          </w:p>
        </w:tc>
      </w:tr>
      <w:tr w:rsidR="00091F93" w:rsidRPr="008D4DE3" w14:paraId="5896138B" w14:textId="77777777" w:rsidTr="008244F0">
        <w:trPr>
          <w:trHeight w:val="369"/>
        </w:trPr>
        <w:tc>
          <w:tcPr>
            <w:tcW w:w="10814" w:type="dxa"/>
            <w:shd w:val="clear" w:color="auto" w:fill="auto"/>
          </w:tcPr>
          <w:p w14:paraId="76E54FD5" w14:textId="77777777" w:rsidR="00091F93" w:rsidRPr="008D4DE3" w:rsidRDefault="00091F93" w:rsidP="008D4DE3">
            <w:pPr>
              <w:pStyle w:val="TableParagraph"/>
              <w:ind w:left="81" w:right="475"/>
              <w:jc w:val="both"/>
              <w:rPr>
                <w:rFonts w:ascii="Arial" w:hAnsi="Arial" w:cs="Arial"/>
              </w:rPr>
            </w:pPr>
            <w:r w:rsidRPr="008D4DE3">
              <w:rPr>
                <w:rFonts w:ascii="Arial" w:hAnsi="Arial" w:cs="Arial"/>
              </w:rPr>
              <w:t>Utilitzar els llums de boira posteriors sense que existeixin condicions meteorològiques o ambientals especialment desfavorables, de manera que</w:t>
            </w:r>
            <w:r w:rsidRPr="008D4DE3">
              <w:rPr>
                <w:rFonts w:ascii="Arial" w:hAnsi="Arial" w:cs="Arial"/>
                <w:spacing w:val="-43"/>
              </w:rPr>
              <w:t xml:space="preserve"> </w:t>
            </w:r>
            <w:r w:rsidRPr="008D4DE3">
              <w:rPr>
                <w:rFonts w:ascii="Arial" w:hAnsi="Arial" w:cs="Arial"/>
              </w:rPr>
              <w:t>s’enlluerni</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resta</w:t>
            </w:r>
            <w:r w:rsidRPr="008D4DE3">
              <w:rPr>
                <w:rFonts w:ascii="Arial" w:hAnsi="Arial" w:cs="Arial"/>
                <w:spacing w:val="-6"/>
              </w:rPr>
              <w:t xml:space="preserve"> </w:t>
            </w:r>
            <w:r w:rsidRPr="008D4DE3">
              <w:rPr>
                <w:rFonts w:ascii="Arial" w:hAnsi="Arial" w:cs="Arial"/>
              </w:rPr>
              <w:t>d’usuaris</w:t>
            </w:r>
          </w:p>
        </w:tc>
        <w:tc>
          <w:tcPr>
            <w:tcW w:w="748" w:type="dxa"/>
            <w:shd w:val="clear" w:color="auto" w:fill="auto"/>
          </w:tcPr>
          <w:p w14:paraId="5634A52D"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106.2</w:t>
            </w:r>
          </w:p>
        </w:tc>
        <w:tc>
          <w:tcPr>
            <w:tcW w:w="585" w:type="dxa"/>
            <w:shd w:val="clear" w:color="auto" w:fill="auto"/>
          </w:tcPr>
          <w:p w14:paraId="3CB1807F"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09B571E"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269B83E"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0CCE1205" w14:textId="77777777" w:rsidR="00091F93" w:rsidRPr="008D4DE3" w:rsidRDefault="00091F93" w:rsidP="008D4DE3">
            <w:pPr>
              <w:pStyle w:val="TableParagraph"/>
              <w:jc w:val="both"/>
              <w:rPr>
                <w:rFonts w:ascii="Arial" w:hAnsi="Arial" w:cs="Arial"/>
              </w:rPr>
            </w:pPr>
          </w:p>
        </w:tc>
      </w:tr>
      <w:tr w:rsidR="00091F93" w:rsidRPr="008D4DE3" w14:paraId="0D2D00FF" w14:textId="77777777" w:rsidTr="008244F0">
        <w:trPr>
          <w:trHeight w:val="177"/>
        </w:trPr>
        <w:tc>
          <w:tcPr>
            <w:tcW w:w="10814" w:type="dxa"/>
            <w:shd w:val="clear" w:color="auto" w:fill="auto"/>
          </w:tcPr>
          <w:p w14:paraId="1078B183" w14:textId="77777777" w:rsidR="00091F93" w:rsidRPr="008D4DE3" w:rsidRDefault="00091F93" w:rsidP="008D4DE3">
            <w:pPr>
              <w:pStyle w:val="TableParagraph"/>
              <w:ind w:left="1423" w:right="1414"/>
              <w:jc w:val="both"/>
              <w:rPr>
                <w:rFonts w:ascii="Arial" w:hAnsi="Arial" w:cs="Arial"/>
                <w:b/>
              </w:rPr>
            </w:pPr>
            <w:r w:rsidRPr="008D4DE3">
              <w:rPr>
                <w:rFonts w:ascii="Arial" w:hAnsi="Arial" w:cs="Arial"/>
                <w:b/>
              </w:rPr>
              <w:t>ADVERTÈNCIES</w:t>
            </w:r>
            <w:r w:rsidRPr="008D4DE3">
              <w:rPr>
                <w:rFonts w:ascii="Arial" w:hAnsi="Arial" w:cs="Arial"/>
                <w:b/>
                <w:spacing w:val="-5"/>
              </w:rPr>
              <w:t xml:space="preserve"> </w:t>
            </w:r>
            <w:r w:rsidRPr="008D4DE3">
              <w:rPr>
                <w:rFonts w:ascii="Arial" w:hAnsi="Arial" w:cs="Arial"/>
                <w:b/>
              </w:rPr>
              <w:t>DELS</w:t>
            </w:r>
            <w:r w:rsidRPr="008D4DE3">
              <w:rPr>
                <w:rFonts w:ascii="Arial" w:hAnsi="Arial" w:cs="Arial"/>
                <w:b/>
                <w:spacing w:val="-7"/>
              </w:rPr>
              <w:t xml:space="preserve"> </w:t>
            </w:r>
            <w:r w:rsidRPr="008D4DE3">
              <w:rPr>
                <w:rFonts w:ascii="Arial" w:hAnsi="Arial" w:cs="Arial"/>
                <w:b/>
              </w:rPr>
              <w:t>CONDUCTORS:</w:t>
            </w:r>
            <w:r w:rsidRPr="008D4DE3">
              <w:rPr>
                <w:rFonts w:ascii="Arial" w:hAnsi="Arial" w:cs="Arial"/>
                <w:b/>
                <w:spacing w:val="-1"/>
              </w:rPr>
              <w:t xml:space="preserve"> </w:t>
            </w:r>
            <w:r w:rsidRPr="008D4DE3">
              <w:rPr>
                <w:rFonts w:ascii="Arial" w:hAnsi="Arial" w:cs="Arial"/>
                <w:b/>
              </w:rPr>
              <w:t>NORMES</w:t>
            </w:r>
            <w:r w:rsidRPr="008D4DE3">
              <w:rPr>
                <w:rFonts w:ascii="Arial" w:hAnsi="Arial" w:cs="Arial"/>
                <w:b/>
                <w:spacing w:val="2"/>
              </w:rPr>
              <w:t xml:space="preserve"> </w:t>
            </w:r>
            <w:r w:rsidRPr="008D4DE3">
              <w:rPr>
                <w:rFonts w:ascii="Arial" w:hAnsi="Arial" w:cs="Arial"/>
                <w:b/>
              </w:rPr>
              <w:t>GENERALS</w:t>
            </w:r>
          </w:p>
        </w:tc>
        <w:tc>
          <w:tcPr>
            <w:tcW w:w="748" w:type="dxa"/>
            <w:shd w:val="clear" w:color="auto" w:fill="auto"/>
          </w:tcPr>
          <w:p w14:paraId="013EA54B"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B57D249"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32B2285"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8D8321E"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9076EA8" w14:textId="77777777" w:rsidR="00091F93" w:rsidRPr="008D4DE3" w:rsidRDefault="00091F93" w:rsidP="008D4DE3">
            <w:pPr>
              <w:pStyle w:val="TableParagraph"/>
              <w:jc w:val="both"/>
              <w:rPr>
                <w:rFonts w:ascii="Arial" w:hAnsi="Arial" w:cs="Arial"/>
              </w:rPr>
            </w:pPr>
          </w:p>
        </w:tc>
      </w:tr>
      <w:tr w:rsidR="00091F93" w:rsidRPr="008D4DE3" w14:paraId="1787E379" w14:textId="77777777" w:rsidTr="008244F0">
        <w:trPr>
          <w:trHeight w:val="181"/>
        </w:trPr>
        <w:tc>
          <w:tcPr>
            <w:tcW w:w="10814" w:type="dxa"/>
            <w:shd w:val="clear" w:color="auto" w:fill="auto"/>
          </w:tcPr>
          <w:p w14:paraId="128BE193" w14:textId="77777777" w:rsidR="00091F93" w:rsidRPr="008D4DE3" w:rsidRDefault="00091F93" w:rsidP="008D4DE3">
            <w:pPr>
              <w:pStyle w:val="TableParagraph"/>
              <w:ind w:left="1423" w:right="1413"/>
              <w:jc w:val="both"/>
              <w:rPr>
                <w:rFonts w:ascii="Arial" w:hAnsi="Arial" w:cs="Arial"/>
                <w:b/>
              </w:rPr>
            </w:pPr>
            <w:r w:rsidRPr="008D4DE3">
              <w:rPr>
                <w:rFonts w:ascii="Arial" w:hAnsi="Arial" w:cs="Arial"/>
                <w:b/>
              </w:rPr>
              <w:t>Obligació</w:t>
            </w:r>
            <w:r w:rsidRPr="008D4DE3">
              <w:rPr>
                <w:rFonts w:ascii="Arial" w:hAnsi="Arial" w:cs="Arial"/>
                <w:b/>
                <w:spacing w:val="34"/>
              </w:rPr>
              <w:t xml:space="preserve"> </w:t>
            </w:r>
            <w:r w:rsidRPr="008D4DE3">
              <w:rPr>
                <w:rFonts w:ascii="Arial" w:hAnsi="Arial" w:cs="Arial"/>
                <w:b/>
              </w:rPr>
              <w:t>d’advertir</w:t>
            </w:r>
            <w:r w:rsidRPr="008D4DE3">
              <w:rPr>
                <w:rFonts w:ascii="Arial" w:hAnsi="Arial" w:cs="Arial"/>
                <w:b/>
                <w:spacing w:val="-4"/>
              </w:rPr>
              <w:t xml:space="preserve"> </w:t>
            </w:r>
            <w:r w:rsidRPr="008D4DE3">
              <w:rPr>
                <w:rFonts w:ascii="Arial" w:hAnsi="Arial" w:cs="Arial"/>
                <w:b/>
              </w:rPr>
              <w:t>les</w:t>
            </w:r>
            <w:r w:rsidRPr="008D4DE3">
              <w:rPr>
                <w:rFonts w:ascii="Arial" w:hAnsi="Arial" w:cs="Arial"/>
                <w:b/>
                <w:spacing w:val="-4"/>
              </w:rPr>
              <w:t xml:space="preserve"> </w:t>
            </w:r>
            <w:r w:rsidRPr="008D4DE3">
              <w:rPr>
                <w:rFonts w:ascii="Arial" w:hAnsi="Arial" w:cs="Arial"/>
                <w:b/>
              </w:rPr>
              <w:t>maniobres</w:t>
            </w:r>
          </w:p>
        </w:tc>
        <w:tc>
          <w:tcPr>
            <w:tcW w:w="748" w:type="dxa"/>
            <w:shd w:val="clear" w:color="auto" w:fill="auto"/>
          </w:tcPr>
          <w:p w14:paraId="1B597AF4"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2CE9F1B"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BBABF0D"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640334F"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7FD3286" w14:textId="77777777" w:rsidR="00091F93" w:rsidRPr="008D4DE3" w:rsidRDefault="00091F93" w:rsidP="008D4DE3">
            <w:pPr>
              <w:pStyle w:val="TableParagraph"/>
              <w:jc w:val="both"/>
              <w:rPr>
                <w:rFonts w:ascii="Arial" w:hAnsi="Arial" w:cs="Arial"/>
              </w:rPr>
            </w:pPr>
          </w:p>
        </w:tc>
      </w:tr>
      <w:tr w:rsidR="00091F93" w:rsidRPr="008D4DE3" w14:paraId="2E1767A7" w14:textId="77777777" w:rsidTr="008244F0">
        <w:trPr>
          <w:trHeight w:val="366"/>
        </w:trPr>
        <w:tc>
          <w:tcPr>
            <w:tcW w:w="10814" w:type="dxa"/>
            <w:shd w:val="clear" w:color="auto" w:fill="auto"/>
          </w:tcPr>
          <w:p w14:paraId="532E538D" w14:textId="77777777" w:rsidR="00091F93" w:rsidRPr="008D4DE3" w:rsidRDefault="00091F93" w:rsidP="008D4DE3">
            <w:pPr>
              <w:pStyle w:val="TableParagraph"/>
              <w:ind w:left="81" w:right="212"/>
              <w:jc w:val="both"/>
              <w:rPr>
                <w:rFonts w:ascii="Arial" w:hAnsi="Arial" w:cs="Arial"/>
              </w:rPr>
            </w:pPr>
            <w:r w:rsidRPr="008D4DE3">
              <w:rPr>
                <w:rFonts w:ascii="Arial" w:hAnsi="Arial" w:cs="Arial"/>
                <w:spacing w:val="-1"/>
              </w:rPr>
              <w:t>No</w:t>
            </w:r>
            <w:r w:rsidRPr="008D4DE3">
              <w:rPr>
                <w:rFonts w:ascii="Arial" w:hAnsi="Arial" w:cs="Arial"/>
                <w:spacing w:val="-8"/>
              </w:rPr>
              <w:t xml:space="preserve"> </w:t>
            </w:r>
            <w:r w:rsidRPr="008D4DE3">
              <w:rPr>
                <w:rFonts w:ascii="Arial" w:hAnsi="Arial" w:cs="Arial"/>
                <w:spacing w:val="-1"/>
              </w:rPr>
              <w:t>avisar,</w:t>
            </w:r>
            <w:r w:rsidRPr="008D4DE3">
              <w:rPr>
                <w:rFonts w:ascii="Arial" w:hAnsi="Arial" w:cs="Arial"/>
              </w:rPr>
              <w:t xml:space="preserve"> </w:t>
            </w:r>
            <w:r w:rsidRPr="008D4DE3">
              <w:rPr>
                <w:rFonts w:ascii="Arial" w:hAnsi="Arial" w:cs="Arial"/>
                <w:spacing w:val="-1"/>
              </w:rPr>
              <w:t>el</w:t>
            </w:r>
            <w:r w:rsidRPr="008D4DE3">
              <w:rPr>
                <w:rFonts w:ascii="Arial" w:hAnsi="Arial" w:cs="Arial"/>
                <w:spacing w:val="-8"/>
              </w:rPr>
              <w:t xml:space="preserve"> </w:t>
            </w:r>
            <w:r w:rsidRPr="008D4DE3">
              <w:rPr>
                <w:rFonts w:ascii="Arial" w:hAnsi="Arial" w:cs="Arial"/>
                <w:spacing w:val="-1"/>
              </w:rPr>
              <w:t xml:space="preserve">conductor </w:t>
            </w:r>
            <w:r w:rsidRPr="008D4DE3">
              <w:rPr>
                <w:rFonts w:ascii="Arial" w:hAnsi="Arial" w:cs="Arial"/>
              </w:rPr>
              <w:t>d’un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utilitzant</w:t>
            </w:r>
            <w:r w:rsidRPr="008D4DE3">
              <w:rPr>
                <w:rFonts w:ascii="Arial" w:hAnsi="Arial" w:cs="Arial"/>
                <w:spacing w:val="3"/>
              </w:rPr>
              <w:t xml:space="preserve"> </w:t>
            </w:r>
            <w:r w:rsidRPr="008D4DE3">
              <w:rPr>
                <w:rFonts w:ascii="Arial" w:hAnsi="Arial" w:cs="Arial"/>
              </w:rPr>
              <w:t>la</w:t>
            </w:r>
            <w:r w:rsidRPr="008D4DE3">
              <w:rPr>
                <w:rFonts w:ascii="Arial" w:hAnsi="Arial" w:cs="Arial"/>
                <w:spacing w:val="-14"/>
              </w:rPr>
              <w:t xml:space="preserve"> </w:t>
            </w:r>
            <w:r w:rsidRPr="008D4DE3">
              <w:rPr>
                <w:rFonts w:ascii="Arial" w:hAnsi="Arial" w:cs="Arial"/>
              </w:rPr>
              <w:t>senyalització</w:t>
            </w:r>
            <w:r w:rsidRPr="008D4DE3">
              <w:rPr>
                <w:rFonts w:ascii="Arial" w:hAnsi="Arial" w:cs="Arial"/>
                <w:spacing w:val="-7"/>
              </w:rPr>
              <w:t xml:space="preserve"> </w:t>
            </w:r>
            <w:r w:rsidRPr="008D4DE3">
              <w:rPr>
                <w:rFonts w:ascii="Arial" w:hAnsi="Arial" w:cs="Arial"/>
              </w:rPr>
              <w:t>lluminosa,</w:t>
            </w:r>
            <w:r w:rsidRPr="008D4DE3">
              <w:rPr>
                <w:rFonts w:ascii="Arial" w:hAnsi="Arial" w:cs="Arial"/>
                <w:spacing w:val="5"/>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si</w:t>
            </w:r>
            <w:r w:rsidRPr="008D4DE3">
              <w:rPr>
                <w:rFonts w:ascii="Arial" w:hAnsi="Arial" w:cs="Arial"/>
                <w:spacing w:val="-7"/>
              </w:rPr>
              <w:t xml:space="preserve"> </w:t>
            </w:r>
            <w:r w:rsidRPr="008D4DE3">
              <w:rPr>
                <w:rFonts w:ascii="Arial" w:hAnsi="Arial" w:cs="Arial"/>
              </w:rPr>
              <w:t>no</w:t>
            </w:r>
            <w:r w:rsidRPr="008D4DE3">
              <w:rPr>
                <w:rFonts w:ascii="Arial" w:hAnsi="Arial" w:cs="Arial"/>
                <w:spacing w:val="-2"/>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té,</w:t>
            </w:r>
            <w:r w:rsidRPr="008D4DE3">
              <w:rPr>
                <w:rFonts w:ascii="Arial" w:hAnsi="Arial" w:cs="Arial"/>
                <w:spacing w:val="2"/>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el braç,</w:t>
            </w:r>
            <w:r w:rsidRPr="008D4DE3">
              <w:rPr>
                <w:rFonts w:ascii="Arial" w:hAnsi="Arial" w:cs="Arial"/>
                <w:spacing w:val="2"/>
              </w:rPr>
              <w:t xml:space="preserve"> </w:t>
            </w:r>
            <w:r w:rsidRPr="008D4DE3">
              <w:rPr>
                <w:rFonts w:ascii="Arial" w:hAnsi="Arial" w:cs="Arial"/>
              </w:rPr>
              <w:t>a</w:t>
            </w:r>
            <w:r w:rsidRPr="008D4DE3">
              <w:rPr>
                <w:rFonts w:ascii="Arial" w:hAnsi="Arial" w:cs="Arial"/>
                <w:spacing w:val="10"/>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resta</w:t>
            </w:r>
            <w:r w:rsidRPr="008D4DE3">
              <w:rPr>
                <w:rFonts w:ascii="Arial" w:hAnsi="Arial" w:cs="Arial"/>
                <w:spacing w:val="-5"/>
              </w:rPr>
              <w:t xml:space="preserve"> </w:t>
            </w:r>
            <w:r w:rsidRPr="008D4DE3">
              <w:rPr>
                <w:rFonts w:ascii="Arial" w:hAnsi="Arial" w:cs="Arial"/>
              </w:rPr>
              <w:t>d’usuaris</w:t>
            </w:r>
            <w:r w:rsidRPr="008D4DE3">
              <w:rPr>
                <w:rFonts w:ascii="Arial" w:hAnsi="Arial" w:cs="Arial"/>
                <w:spacing w:val="2"/>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maniobra</w:t>
            </w:r>
            <w:r w:rsidRPr="008D4DE3">
              <w:rPr>
                <w:rFonts w:ascii="Arial" w:hAnsi="Arial" w:cs="Arial"/>
                <w:spacing w:val="-5"/>
              </w:rPr>
              <w:t xml:space="preserve"> </w:t>
            </w:r>
            <w:r w:rsidRPr="008D4DE3">
              <w:rPr>
                <w:rFonts w:ascii="Arial" w:hAnsi="Arial" w:cs="Arial"/>
              </w:rPr>
              <w:t>que</w:t>
            </w:r>
            <w:r w:rsidRPr="008D4DE3">
              <w:rPr>
                <w:rFonts w:ascii="Arial" w:hAnsi="Arial" w:cs="Arial"/>
                <w:spacing w:val="-41"/>
              </w:rPr>
              <w:t xml:space="preserve"> </w:t>
            </w:r>
            <w:r w:rsidRPr="008D4DE3">
              <w:rPr>
                <w:rFonts w:ascii="Arial" w:hAnsi="Arial" w:cs="Arial"/>
              </w:rPr>
              <w:t>està</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punt</w:t>
            </w:r>
            <w:r w:rsidRPr="008D4DE3">
              <w:rPr>
                <w:rFonts w:ascii="Arial" w:hAnsi="Arial" w:cs="Arial"/>
                <w:spacing w:val="3"/>
              </w:rPr>
              <w:t xml:space="preserve"> </w:t>
            </w:r>
            <w:r w:rsidRPr="008D4DE3">
              <w:rPr>
                <w:rFonts w:ascii="Arial" w:hAnsi="Arial" w:cs="Arial"/>
              </w:rPr>
              <w:t>d’efectuar</w:t>
            </w:r>
          </w:p>
        </w:tc>
        <w:tc>
          <w:tcPr>
            <w:tcW w:w="748" w:type="dxa"/>
            <w:shd w:val="clear" w:color="auto" w:fill="auto"/>
          </w:tcPr>
          <w:p w14:paraId="334823B6"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108.1</w:t>
            </w:r>
          </w:p>
        </w:tc>
        <w:tc>
          <w:tcPr>
            <w:tcW w:w="585" w:type="dxa"/>
            <w:shd w:val="clear" w:color="auto" w:fill="auto"/>
          </w:tcPr>
          <w:p w14:paraId="718ECEA3"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E9A3509"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CF14A73"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5FC1EFBF" w14:textId="77777777" w:rsidR="00091F93" w:rsidRPr="008D4DE3" w:rsidRDefault="00091F93" w:rsidP="008D4DE3">
            <w:pPr>
              <w:pStyle w:val="TableParagraph"/>
              <w:jc w:val="both"/>
              <w:rPr>
                <w:rFonts w:ascii="Arial" w:hAnsi="Arial" w:cs="Arial"/>
              </w:rPr>
            </w:pPr>
          </w:p>
        </w:tc>
      </w:tr>
      <w:tr w:rsidR="00091F93" w:rsidRPr="008D4DE3" w14:paraId="09C88E06" w14:textId="77777777" w:rsidTr="008244F0">
        <w:trPr>
          <w:trHeight w:val="182"/>
        </w:trPr>
        <w:tc>
          <w:tcPr>
            <w:tcW w:w="10814" w:type="dxa"/>
            <w:shd w:val="clear" w:color="auto" w:fill="auto"/>
          </w:tcPr>
          <w:p w14:paraId="52F02F68" w14:textId="77777777" w:rsidR="00091F93" w:rsidRPr="008D4DE3" w:rsidRDefault="00091F93" w:rsidP="008D4DE3">
            <w:pPr>
              <w:pStyle w:val="TableParagraph"/>
              <w:ind w:left="1423" w:right="1397"/>
              <w:jc w:val="both"/>
              <w:rPr>
                <w:rFonts w:ascii="Arial" w:hAnsi="Arial" w:cs="Arial"/>
                <w:b/>
              </w:rPr>
            </w:pPr>
            <w:r w:rsidRPr="008D4DE3">
              <w:rPr>
                <w:rFonts w:ascii="Arial" w:hAnsi="Arial" w:cs="Arial"/>
                <w:b/>
              </w:rPr>
              <w:t>Advertències</w:t>
            </w:r>
            <w:r w:rsidRPr="008D4DE3">
              <w:rPr>
                <w:rFonts w:ascii="Arial" w:hAnsi="Arial" w:cs="Arial"/>
                <w:b/>
                <w:spacing w:val="-7"/>
              </w:rPr>
              <w:t xml:space="preserve"> </w:t>
            </w:r>
            <w:r w:rsidRPr="008D4DE3">
              <w:rPr>
                <w:rFonts w:ascii="Arial" w:hAnsi="Arial" w:cs="Arial"/>
                <w:b/>
              </w:rPr>
              <w:t>òptiques</w:t>
            </w:r>
          </w:p>
        </w:tc>
        <w:tc>
          <w:tcPr>
            <w:tcW w:w="748" w:type="dxa"/>
            <w:shd w:val="clear" w:color="auto" w:fill="auto"/>
          </w:tcPr>
          <w:p w14:paraId="63579C65"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317B2F2"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F38C91A"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087C675"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3D55270" w14:textId="77777777" w:rsidR="00091F93" w:rsidRPr="008D4DE3" w:rsidRDefault="00091F93" w:rsidP="008D4DE3">
            <w:pPr>
              <w:pStyle w:val="TableParagraph"/>
              <w:jc w:val="both"/>
              <w:rPr>
                <w:rFonts w:ascii="Arial" w:hAnsi="Arial" w:cs="Arial"/>
              </w:rPr>
            </w:pPr>
          </w:p>
        </w:tc>
      </w:tr>
      <w:tr w:rsidR="00091F93" w:rsidRPr="008D4DE3" w14:paraId="73BDAE1B" w14:textId="77777777" w:rsidTr="008244F0">
        <w:trPr>
          <w:trHeight w:val="186"/>
        </w:trPr>
        <w:tc>
          <w:tcPr>
            <w:tcW w:w="10814" w:type="dxa"/>
            <w:shd w:val="clear" w:color="auto" w:fill="auto"/>
          </w:tcPr>
          <w:p w14:paraId="6DFD2EE7"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5"/>
              </w:rPr>
              <w:t xml:space="preserve"> </w:t>
            </w:r>
            <w:r w:rsidRPr="008D4DE3">
              <w:rPr>
                <w:rFonts w:ascii="Arial" w:hAnsi="Arial" w:cs="Arial"/>
                <w:spacing w:val="-1"/>
              </w:rPr>
              <w:t>senyalitzar</w:t>
            </w:r>
            <w:r w:rsidRPr="008D4DE3">
              <w:rPr>
                <w:rFonts w:ascii="Arial" w:hAnsi="Arial" w:cs="Arial"/>
                <w:spacing w:val="1"/>
              </w:rPr>
              <w:t xml:space="preserve"> </w:t>
            </w:r>
            <w:r w:rsidRPr="008D4DE3">
              <w:rPr>
                <w:rFonts w:ascii="Arial" w:hAnsi="Arial" w:cs="Arial"/>
                <w:spacing w:val="-1"/>
              </w:rPr>
              <w:t>amb</w:t>
            </w:r>
            <w:r w:rsidRPr="008D4DE3">
              <w:rPr>
                <w:rFonts w:ascii="Arial" w:hAnsi="Arial" w:cs="Arial"/>
                <w:spacing w:val="3"/>
              </w:rPr>
              <w:t xml:space="preserve"> </w:t>
            </w:r>
            <w:r w:rsidRPr="008D4DE3">
              <w:rPr>
                <w:rFonts w:ascii="Arial" w:hAnsi="Arial" w:cs="Arial"/>
                <w:spacing w:val="-1"/>
              </w:rPr>
              <w:t>antelació</w:t>
            </w:r>
            <w:r w:rsidRPr="008D4DE3">
              <w:rPr>
                <w:rFonts w:ascii="Arial" w:hAnsi="Arial" w:cs="Arial"/>
                <w:spacing w:val="-6"/>
              </w:rPr>
              <w:t xml:space="preserve"> </w:t>
            </w:r>
            <w:r w:rsidRPr="008D4DE3">
              <w:rPr>
                <w:rFonts w:ascii="Arial" w:hAnsi="Arial" w:cs="Arial"/>
              </w:rPr>
              <w:t>suficient</w:t>
            </w:r>
            <w:r w:rsidRPr="008D4DE3">
              <w:rPr>
                <w:rFonts w:ascii="Arial" w:hAnsi="Arial" w:cs="Arial"/>
                <w:spacing w:val="2"/>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realització</w:t>
            </w:r>
            <w:r w:rsidRPr="008D4DE3">
              <w:rPr>
                <w:rFonts w:ascii="Arial" w:hAnsi="Arial" w:cs="Arial"/>
                <w:spacing w:val="-2"/>
              </w:rPr>
              <w:t xml:space="preserve"> </w:t>
            </w:r>
            <w:r w:rsidRPr="008D4DE3">
              <w:rPr>
                <w:rFonts w:ascii="Arial" w:hAnsi="Arial" w:cs="Arial"/>
              </w:rPr>
              <w:t>d’una</w:t>
            </w:r>
            <w:r w:rsidRPr="008D4DE3">
              <w:rPr>
                <w:rFonts w:ascii="Arial" w:hAnsi="Arial" w:cs="Arial"/>
                <w:spacing w:val="-4"/>
              </w:rPr>
              <w:t xml:space="preserve"> </w:t>
            </w:r>
            <w:r w:rsidRPr="008D4DE3">
              <w:rPr>
                <w:rFonts w:ascii="Arial" w:hAnsi="Arial" w:cs="Arial"/>
              </w:rPr>
              <w:t>maniobra</w:t>
            </w:r>
          </w:p>
        </w:tc>
        <w:tc>
          <w:tcPr>
            <w:tcW w:w="748" w:type="dxa"/>
            <w:shd w:val="clear" w:color="auto" w:fill="auto"/>
          </w:tcPr>
          <w:p w14:paraId="24FD5300"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109.1</w:t>
            </w:r>
          </w:p>
        </w:tc>
        <w:tc>
          <w:tcPr>
            <w:tcW w:w="585" w:type="dxa"/>
            <w:shd w:val="clear" w:color="auto" w:fill="auto"/>
          </w:tcPr>
          <w:p w14:paraId="2565DCE0"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FD747DA"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10EC652B"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57F1D678" w14:textId="77777777" w:rsidR="00091F93" w:rsidRPr="008D4DE3" w:rsidRDefault="00091F93" w:rsidP="008D4DE3">
            <w:pPr>
              <w:pStyle w:val="TableParagraph"/>
              <w:jc w:val="both"/>
              <w:rPr>
                <w:rFonts w:ascii="Arial" w:hAnsi="Arial" w:cs="Arial"/>
              </w:rPr>
            </w:pPr>
          </w:p>
        </w:tc>
      </w:tr>
      <w:tr w:rsidR="00091F93" w:rsidRPr="008D4DE3" w14:paraId="4D87A13C" w14:textId="77777777" w:rsidTr="008244F0">
        <w:trPr>
          <w:trHeight w:val="182"/>
        </w:trPr>
        <w:tc>
          <w:tcPr>
            <w:tcW w:w="10814" w:type="dxa"/>
            <w:shd w:val="clear" w:color="auto" w:fill="auto"/>
          </w:tcPr>
          <w:p w14:paraId="4ECD2CF5" w14:textId="77777777" w:rsidR="00091F93" w:rsidRPr="008D4DE3" w:rsidRDefault="00091F93" w:rsidP="008D4DE3">
            <w:pPr>
              <w:pStyle w:val="TableParagraph"/>
              <w:ind w:left="81"/>
              <w:jc w:val="both"/>
              <w:rPr>
                <w:rFonts w:ascii="Arial" w:hAnsi="Arial" w:cs="Arial"/>
              </w:rPr>
            </w:pPr>
            <w:r w:rsidRPr="008D4DE3">
              <w:rPr>
                <w:rFonts w:ascii="Arial" w:hAnsi="Arial" w:cs="Arial"/>
              </w:rPr>
              <w:t>Mantenir</w:t>
            </w:r>
            <w:r w:rsidRPr="008D4DE3">
              <w:rPr>
                <w:rFonts w:ascii="Arial" w:hAnsi="Arial" w:cs="Arial"/>
                <w:spacing w:val="-8"/>
              </w:rPr>
              <w:t xml:space="preserve"> </w:t>
            </w:r>
            <w:r w:rsidRPr="008D4DE3">
              <w:rPr>
                <w:rFonts w:ascii="Arial" w:hAnsi="Arial" w:cs="Arial"/>
              </w:rPr>
              <w:t>l’advertència</w:t>
            </w:r>
            <w:r w:rsidRPr="008D4DE3">
              <w:rPr>
                <w:rFonts w:ascii="Arial" w:hAnsi="Arial" w:cs="Arial"/>
                <w:spacing w:val="-9"/>
              </w:rPr>
              <w:t xml:space="preserve"> </w:t>
            </w:r>
            <w:r w:rsidRPr="008D4DE3">
              <w:rPr>
                <w:rFonts w:ascii="Arial" w:hAnsi="Arial" w:cs="Arial"/>
              </w:rPr>
              <w:t>lluminosa</w:t>
            </w:r>
            <w:r w:rsidRPr="008D4DE3">
              <w:rPr>
                <w:rFonts w:ascii="Arial" w:hAnsi="Arial" w:cs="Arial"/>
                <w:spacing w:val="-8"/>
              </w:rPr>
              <w:t xml:space="preserve"> </w:t>
            </w:r>
            <w:r w:rsidRPr="008D4DE3">
              <w:rPr>
                <w:rFonts w:ascii="Arial" w:hAnsi="Arial" w:cs="Arial"/>
              </w:rPr>
              <w:t>després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finalitzar</w:t>
            </w:r>
            <w:r w:rsidRPr="008D4DE3">
              <w:rPr>
                <w:rFonts w:ascii="Arial" w:hAnsi="Arial" w:cs="Arial"/>
                <w:spacing w:val="-5"/>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maniobra</w:t>
            </w:r>
          </w:p>
        </w:tc>
        <w:tc>
          <w:tcPr>
            <w:tcW w:w="748" w:type="dxa"/>
            <w:shd w:val="clear" w:color="auto" w:fill="auto"/>
          </w:tcPr>
          <w:p w14:paraId="30428341"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109.1</w:t>
            </w:r>
          </w:p>
        </w:tc>
        <w:tc>
          <w:tcPr>
            <w:tcW w:w="585" w:type="dxa"/>
            <w:shd w:val="clear" w:color="auto" w:fill="auto"/>
          </w:tcPr>
          <w:p w14:paraId="02B21CB3"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0603A877"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5562A1DE"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3E89ACE" w14:textId="77777777" w:rsidR="00091F93" w:rsidRPr="008D4DE3" w:rsidRDefault="00091F93" w:rsidP="008D4DE3">
            <w:pPr>
              <w:pStyle w:val="TableParagraph"/>
              <w:jc w:val="both"/>
              <w:rPr>
                <w:rFonts w:ascii="Arial" w:hAnsi="Arial" w:cs="Arial"/>
              </w:rPr>
            </w:pPr>
          </w:p>
        </w:tc>
      </w:tr>
      <w:tr w:rsidR="00091F93" w:rsidRPr="008D4DE3" w14:paraId="2FAD5B75" w14:textId="77777777" w:rsidTr="008244F0">
        <w:trPr>
          <w:trHeight w:val="181"/>
        </w:trPr>
        <w:tc>
          <w:tcPr>
            <w:tcW w:w="10814" w:type="dxa"/>
            <w:shd w:val="clear" w:color="auto" w:fill="auto"/>
          </w:tcPr>
          <w:p w14:paraId="674150D0"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w w:val="95"/>
              </w:rPr>
              <w:t>No</w:t>
            </w:r>
            <w:r w:rsidRPr="008D4DE3">
              <w:rPr>
                <w:rFonts w:ascii="Arial" w:hAnsi="Arial" w:cs="Arial"/>
                <w:spacing w:val="7"/>
                <w:w w:val="95"/>
              </w:rPr>
              <w:t xml:space="preserve"> </w:t>
            </w:r>
            <w:r w:rsidRPr="008D4DE3">
              <w:rPr>
                <w:rFonts w:ascii="Arial" w:hAnsi="Arial" w:cs="Arial"/>
                <w:spacing w:val="-1"/>
                <w:w w:val="95"/>
              </w:rPr>
              <w:t>senyalitzar</w:t>
            </w:r>
            <w:r w:rsidRPr="008D4DE3">
              <w:rPr>
                <w:rFonts w:ascii="Arial" w:hAnsi="Arial" w:cs="Arial"/>
                <w:spacing w:val="23"/>
                <w:w w:val="95"/>
              </w:rPr>
              <w:t xml:space="preserve"> </w:t>
            </w:r>
            <w:r w:rsidRPr="008D4DE3">
              <w:rPr>
                <w:rFonts w:ascii="Arial" w:hAnsi="Arial" w:cs="Arial"/>
                <w:spacing w:val="-1"/>
                <w:w w:val="95"/>
              </w:rPr>
              <w:t>amb</w:t>
            </w:r>
            <w:r w:rsidRPr="008D4DE3">
              <w:rPr>
                <w:rFonts w:ascii="Arial" w:hAnsi="Arial" w:cs="Arial"/>
                <w:spacing w:val="22"/>
                <w:w w:val="95"/>
              </w:rPr>
              <w:t xml:space="preserve"> </w:t>
            </w:r>
            <w:r w:rsidRPr="008D4DE3">
              <w:rPr>
                <w:rFonts w:ascii="Arial" w:hAnsi="Arial" w:cs="Arial"/>
                <w:spacing w:val="-1"/>
                <w:w w:val="95"/>
              </w:rPr>
              <w:t>l’enllumenat</w:t>
            </w:r>
            <w:r w:rsidRPr="008D4DE3">
              <w:rPr>
                <w:rFonts w:ascii="Arial" w:hAnsi="Arial" w:cs="Arial"/>
                <w:spacing w:val="23"/>
                <w:w w:val="95"/>
              </w:rPr>
              <w:t xml:space="preserve"> </w:t>
            </w:r>
            <w:r w:rsidRPr="008D4DE3">
              <w:rPr>
                <w:rFonts w:ascii="Arial" w:hAnsi="Arial" w:cs="Arial"/>
                <w:spacing w:val="-1"/>
                <w:w w:val="95"/>
              </w:rPr>
              <w:t>d’emergència</w:t>
            </w:r>
            <w:r w:rsidRPr="008D4DE3">
              <w:rPr>
                <w:rFonts w:ascii="Arial" w:hAnsi="Arial" w:cs="Arial"/>
                <w:spacing w:val="16"/>
                <w:w w:val="95"/>
              </w:rPr>
              <w:t xml:space="preserve"> </w:t>
            </w:r>
            <w:r w:rsidRPr="008D4DE3">
              <w:rPr>
                <w:rFonts w:ascii="Arial" w:hAnsi="Arial" w:cs="Arial"/>
                <w:spacing w:val="-1"/>
                <w:w w:val="95"/>
              </w:rPr>
              <w:t>la</w:t>
            </w:r>
            <w:r w:rsidRPr="008D4DE3">
              <w:rPr>
                <w:rFonts w:ascii="Arial" w:hAnsi="Arial" w:cs="Arial"/>
                <w:spacing w:val="22"/>
                <w:w w:val="95"/>
              </w:rPr>
              <w:t xml:space="preserve"> </w:t>
            </w:r>
            <w:r w:rsidRPr="008D4DE3">
              <w:rPr>
                <w:rFonts w:ascii="Arial" w:hAnsi="Arial" w:cs="Arial"/>
                <w:spacing w:val="-1"/>
                <w:w w:val="95"/>
              </w:rPr>
              <w:t>presència</w:t>
            </w:r>
            <w:r w:rsidRPr="008D4DE3">
              <w:rPr>
                <w:rFonts w:ascii="Arial" w:hAnsi="Arial" w:cs="Arial"/>
                <w:spacing w:val="14"/>
                <w:w w:val="95"/>
              </w:rPr>
              <w:t xml:space="preserve"> </w:t>
            </w:r>
            <w:r w:rsidRPr="008D4DE3">
              <w:rPr>
                <w:rFonts w:ascii="Arial" w:hAnsi="Arial" w:cs="Arial"/>
                <w:w w:val="95"/>
              </w:rPr>
              <w:t>d’un</w:t>
            </w:r>
            <w:r w:rsidRPr="008D4DE3">
              <w:rPr>
                <w:rFonts w:ascii="Arial" w:hAnsi="Arial" w:cs="Arial"/>
                <w:spacing w:val="22"/>
                <w:w w:val="95"/>
              </w:rPr>
              <w:t xml:space="preserve"> </w:t>
            </w:r>
            <w:r w:rsidRPr="008D4DE3">
              <w:rPr>
                <w:rFonts w:ascii="Arial" w:hAnsi="Arial" w:cs="Arial"/>
                <w:w w:val="95"/>
              </w:rPr>
              <w:t>vehicle</w:t>
            </w:r>
            <w:r w:rsidRPr="008D4DE3">
              <w:rPr>
                <w:rFonts w:ascii="Arial" w:hAnsi="Arial" w:cs="Arial"/>
                <w:spacing w:val="10"/>
                <w:w w:val="95"/>
              </w:rPr>
              <w:t xml:space="preserve"> </w:t>
            </w:r>
            <w:r w:rsidRPr="008D4DE3">
              <w:rPr>
                <w:rFonts w:ascii="Arial" w:hAnsi="Arial" w:cs="Arial"/>
                <w:w w:val="95"/>
              </w:rPr>
              <w:t>immobilitzat</w:t>
            </w:r>
            <w:r w:rsidRPr="008D4DE3">
              <w:rPr>
                <w:rFonts w:ascii="Arial" w:hAnsi="Arial" w:cs="Arial"/>
                <w:spacing w:val="23"/>
                <w:w w:val="95"/>
              </w:rPr>
              <w:t xml:space="preserve"> </w:t>
            </w:r>
            <w:r w:rsidRPr="008D4DE3">
              <w:rPr>
                <w:rFonts w:ascii="Arial" w:hAnsi="Arial" w:cs="Arial"/>
                <w:w w:val="95"/>
              </w:rPr>
              <w:t>en</w:t>
            </w:r>
            <w:r w:rsidRPr="008D4DE3">
              <w:rPr>
                <w:rFonts w:ascii="Arial" w:hAnsi="Arial" w:cs="Arial"/>
                <w:spacing w:val="22"/>
                <w:w w:val="95"/>
              </w:rPr>
              <w:t xml:space="preserve"> </w:t>
            </w:r>
            <w:r w:rsidRPr="008D4DE3">
              <w:rPr>
                <w:rFonts w:ascii="Arial" w:hAnsi="Arial" w:cs="Arial"/>
                <w:w w:val="95"/>
              </w:rPr>
              <w:t>una</w:t>
            </w:r>
            <w:r w:rsidRPr="008D4DE3">
              <w:rPr>
                <w:rFonts w:ascii="Arial" w:hAnsi="Arial" w:cs="Arial"/>
                <w:spacing w:val="23"/>
                <w:w w:val="95"/>
              </w:rPr>
              <w:t xml:space="preserve"> </w:t>
            </w:r>
            <w:r w:rsidRPr="008D4DE3">
              <w:rPr>
                <w:rFonts w:ascii="Arial" w:hAnsi="Arial" w:cs="Arial"/>
                <w:w w:val="95"/>
              </w:rPr>
              <w:t>autopista</w:t>
            </w:r>
            <w:r w:rsidRPr="008D4DE3">
              <w:rPr>
                <w:rFonts w:ascii="Arial" w:hAnsi="Arial" w:cs="Arial"/>
                <w:spacing w:val="19"/>
                <w:w w:val="95"/>
              </w:rPr>
              <w:t xml:space="preserve"> </w:t>
            </w:r>
            <w:r w:rsidRPr="008D4DE3">
              <w:rPr>
                <w:rFonts w:ascii="Arial" w:hAnsi="Arial" w:cs="Arial"/>
                <w:w w:val="95"/>
              </w:rPr>
              <w:t>o</w:t>
            </w:r>
            <w:r w:rsidRPr="008D4DE3">
              <w:rPr>
                <w:rFonts w:ascii="Arial" w:hAnsi="Arial" w:cs="Arial"/>
                <w:spacing w:val="19"/>
                <w:w w:val="95"/>
              </w:rPr>
              <w:t xml:space="preserve"> </w:t>
            </w:r>
            <w:r w:rsidRPr="008D4DE3">
              <w:rPr>
                <w:rFonts w:ascii="Arial" w:hAnsi="Arial" w:cs="Arial"/>
                <w:w w:val="95"/>
              </w:rPr>
              <w:t>autovia</w:t>
            </w:r>
            <w:r w:rsidRPr="008D4DE3">
              <w:rPr>
                <w:rFonts w:ascii="Arial" w:hAnsi="Arial" w:cs="Arial"/>
                <w:spacing w:val="23"/>
                <w:w w:val="95"/>
              </w:rPr>
              <w:t xml:space="preserve"> </w:t>
            </w:r>
            <w:r w:rsidRPr="008D4DE3">
              <w:rPr>
                <w:rFonts w:ascii="Arial" w:hAnsi="Arial" w:cs="Arial"/>
                <w:w w:val="95"/>
              </w:rPr>
              <w:t>o</w:t>
            </w:r>
            <w:r w:rsidRPr="008D4DE3">
              <w:rPr>
                <w:rFonts w:ascii="Arial" w:hAnsi="Arial" w:cs="Arial"/>
                <w:spacing w:val="21"/>
                <w:w w:val="95"/>
              </w:rPr>
              <w:t xml:space="preserve"> </w:t>
            </w:r>
            <w:r w:rsidRPr="008D4DE3">
              <w:rPr>
                <w:rFonts w:ascii="Arial" w:hAnsi="Arial" w:cs="Arial"/>
                <w:w w:val="95"/>
              </w:rPr>
              <w:t>quan</w:t>
            </w:r>
            <w:r w:rsidRPr="008D4DE3">
              <w:rPr>
                <w:rFonts w:ascii="Arial" w:hAnsi="Arial" w:cs="Arial"/>
                <w:spacing w:val="20"/>
                <w:w w:val="95"/>
              </w:rPr>
              <w:t xml:space="preserve"> </w:t>
            </w:r>
            <w:r w:rsidRPr="008D4DE3">
              <w:rPr>
                <w:rFonts w:ascii="Arial" w:hAnsi="Arial" w:cs="Arial"/>
                <w:w w:val="95"/>
              </w:rPr>
              <w:t>hi</w:t>
            </w:r>
            <w:r w:rsidRPr="008D4DE3">
              <w:rPr>
                <w:rFonts w:ascii="Arial" w:hAnsi="Arial" w:cs="Arial"/>
                <w:spacing w:val="23"/>
                <w:w w:val="95"/>
              </w:rPr>
              <w:t xml:space="preserve"> </w:t>
            </w:r>
            <w:r w:rsidRPr="008D4DE3">
              <w:rPr>
                <w:rFonts w:ascii="Arial" w:hAnsi="Arial" w:cs="Arial"/>
                <w:w w:val="95"/>
              </w:rPr>
              <w:t>ha</w:t>
            </w:r>
            <w:r w:rsidRPr="008D4DE3">
              <w:rPr>
                <w:rFonts w:ascii="Arial" w:hAnsi="Arial" w:cs="Arial"/>
                <w:spacing w:val="14"/>
                <w:w w:val="95"/>
              </w:rPr>
              <w:t xml:space="preserve"> </w:t>
            </w:r>
            <w:r w:rsidRPr="008D4DE3">
              <w:rPr>
                <w:rFonts w:ascii="Arial" w:hAnsi="Arial" w:cs="Arial"/>
                <w:w w:val="95"/>
              </w:rPr>
              <w:t>c</w:t>
            </w:r>
            <w:r w:rsidRPr="008D4DE3">
              <w:rPr>
                <w:rFonts w:ascii="Arial" w:hAnsi="Arial" w:cs="Arial"/>
                <w:spacing w:val="-11"/>
                <w:w w:val="95"/>
              </w:rPr>
              <w:t xml:space="preserve"> </w:t>
            </w:r>
            <w:r w:rsidRPr="008D4DE3">
              <w:rPr>
                <w:rFonts w:ascii="Arial" w:hAnsi="Arial" w:cs="Arial"/>
                <w:w w:val="95"/>
              </w:rPr>
              <w:t>ondicions</w:t>
            </w:r>
            <w:r w:rsidRPr="008D4DE3">
              <w:rPr>
                <w:rFonts w:ascii="Arial" w:hAnsi="Arial" w:cs="Arial"/>
                <w:spacing w:val="24"/>
                <w:w w:val="95"/>
              </w:rPr>
              <w:t xml:space="preserve"> </w:t>
            </w:r>
            <w:r w:rsidRPr="008D4DE3">
              <w:rPr>
                <w:rFonts w:ascii="Arial" w:hAnsi="Arial" w:cs="Arial"/>
                <w:w w:val="95"/>
              </w:rPr>
              <w:t>que</w:t>
            </w:r>
          </w:p>
        </w:tc>
        <w:tc>
          <w:tcPr>
            <w:tcW w:w="748" w:type="dxa"/>
            <w:shd w:val="clear" w:color="auto" w:fill="auto"/>
          </w:tcPr>
          <w:p w14:paraId="4FC6297B"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109.2</w:t>
            </w:r>
          </w:p>
        </w:tc>
        <w:tc>
          <w:tcPr>
            <w:tcW w:w="585" w:type="dxa"/>
            <w:shd w:val="clear" w:color="auto" w:fill="auto"/>
          </w:tcPr>
          <w:p w14:paraId="00323F6F"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22B84072"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118D14F5"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C69BE10" w14:textId="77777777" w:rsidR="00091F93" w:rsidRPr="008D4DE3" w:rsidRDefault="00091F93" w:rsidP="008D4DE3">
            <w:pPr>
              <w:pStyle w:val="TableParagraph"/>
              <w:jc w:val="both"/>
              <w:rPr>
                <w:rFonts w:ascii="Arial" w:hAnsi="Arial" w:cs="Arial"/>
              </w:rPr>
            </w:pPr>
          </w:p>
        </w:tc>
      </w:tr>
    </w:tbl>
    <w:p w14:paraId="289A63DC"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45F5A5EB"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3514B929" w14:textId="77777777" w:rsidTr="008244F0">
        <w:trPr>
          <w:trHeight w:val="186"/>
        </w:trPr>
        <w:tc>
          <w:tcPr>
            <w:tcW w:w="10814" w:type="dxa"/>
            <w:shd w:val="clear" w:color="auto" w:fill="auto"/>
          </w:tcPr>
          <w:p w14:paraId="7BEB0EA5" w14:textId="77777777" w:rsidR="00091F93" w:rsidRPr="008D4DE3" w:rsidRDefault="00091F93" w:rsidP="008D4DE3">
            <w:pPr>
              <w:pStyle w:val="TableParagraph"/>
              <w:ind w:left="81"/>
              <w:jc w:val="both"/>
              <w:rPr>
                <w:rFonts w:ascii="Arial" w:hAnsi="Arial" w:cs="Arial"/>
              </w:rPr>
            </w:pPr>
            <w:r w:rsidRPr="008D4DE3">
              <w:rPr>
                <w:rFonts w:ascii="Arial" w:hAnsi="Arial" w:cs="Arial"/>
              </w:rPr>
              <w:t>disminueixin</w:t>
            </w:r>
            <w:r w:rsidRPr="008D4DE3">
              <w:rPr>
                <w:rFonts w:ascii="Arial" w:hAnsi="Arial" w:cs="Arial"/>
                <w:spacing w:val="-7"/>
              </w:rPr>
              <w:t xml:space="preserve"> </w:t>
            </w:r>
            <w:r w:rsidRPr="008D4DE3">
              <w:rPr>
                <w:rFonts w:ascii="Arial" w:hAnsi="Arial" w:cs="Arial"/>
              </w:rPr>
              <w:t>sensiblement</w:t>
            </w:r>
            <w:r w:rsidRPr="008D4DE3">
              <w:rPr>
                <w:rFonts w:ascii="Arial" w:hAnsi="Arial" w:cs="Arial"/>
                <w:spacing w:val="-3"/>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visibilitat</w:t>
            </w:r>
          </w:p>
        </w:tc>
        <w:tc>
          <w:tcPr>
            <w:tcW w:w="748" w:type="dxa"/>
            <w:shd w:val="clear" w:color="auto" w:fill="auto"/>
          </w:tcPr>
          <w:p w14:paraId="039DCDD3"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7EDD11F"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97C7850"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7207E0A"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4900B77" w14:textId="77777777" w:rsidR="00091F93" w:rsidRPr="008D4DE3" w:rsidRDefault="00091F93" w:rsidP="008D4DE3">
            <w:pPr>
              <w:pStyle w:val="TableParagraph"/>
              <w:jc w:val="both"/>
              <w:rPr>
                <w:rFonts w:ascii="Arial" w:hAnsi="Arial" w:cs="Arial"/>
              </w:rPr>
            </w:pPr>
          </w:p>
        </w:tc>
      </w:tr>
      <w:tr w:rsidR="00091F93" w:rsidRPr="008D4DE3" w14:paraId="6D0AD2DE" w14:textId="77777777" w:rsidTr="008244F0">
        <w:trPr>
          <w:trHeight w:val="182"/>
        </w:trPr>
        <w:tc>
          <w:tcPr>
            <w:tcW w:w="10814" w:type="dxa"/>
            <w:shd w:val="clear" w:color="auto" w:fill="auto"/>
          </w:tcPr>
          <w:p w14:paraId="77102711" w14:textId="77777777" w:rsidR="00091F93" w:rsidRPr="008D4DE3" w:rsidRDefault="00091F93" w:rsidP="008D4DE3">
            <w:pPr>
              <w:pStyle w:val="TableParagraph"/>
              <w:ind w:left="81"/>
              <w:jc w:val="both"/>
              <w:rPr>
                <w:rFonts w:ascii="Arial" w:hAnsi="Arial" w:cs="Arial"/>
              </w:rPr>
            </w:pPr>
            <w:r w:rsidRPr="008D4DE3">
              <w:rPr>
                <w:rFonts w:ascii="Arial" w:hAnsi="Arial" w:cs="Arial"/>
              </w:rPr>
              <w:t>Immobilitzar o</w:t>
            </w:r>
            <w:r w:rsidRPr="008D4DE3">
              <w:rPr>
                <w:rFonts w:ascii="Arial" w:hAnsi="Arial" w:cs="Arial"/>
                <w:spacing w:val="-5"/>
              </w:rPr>
              <w:t xml:space="preserve"> </w:t>
            </w:r>
            <w:r w:rsidRPr="008D4DE3">
              <w:rPr>
                <w:rFonts w:ascii="Arial" w:hAnsi="Arial" w:cs="Arial"/>
              </w:rPr>
              <w:t>frenar</w:t>
            </w:r>
            <w:r w:rsidRPr="008D4DE3">
              <w:rPr>
                <w:rFonts w:ascii="Arial" w:hAnsi="Arial" w:cs="Arial"/>
                <w:spacing w:val="-5"/>
              </w:rPr>
              <w:t xml:space="preserve"> </w:t>
            </w:r>
            <w:r w:rsidRPr="008D4DE3">
              <w:rPr>
                <w:rFonts w:ascii="Arial" w:hAnsi="Arial" w:cs="Arial"/>
              </w:rPr>
              <w:t>considerablement</w:t>
            </w:r>
            <w:r w:rsidRPr="008D4DE3">
              <w:rPr>
                <w:rFonts w:ascii="Arial" w:hAnsi="Arial" w:cs="Arial"/>
                <w:spacing w:val="1"/>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forma</w:t>
            </w:r>
            <w:r w:rsidRPr="008D4DE3">
              <w:rPr>
                <w:rFonts w:ascii="Arial" w:hAnsi="Arial" w:cs="Arial"/>
                <w:spacing w:val="-7"/>
              </w:rPr>
              <w:t xml:space="preserve"> </w:t>
            </w:r>
            <w:r w:rsidRPr="008D4DE3">
              <w:rPr>
                <w:rFonts w:ascii="Arial" w:hAnsi="Arial" w:cs="Arial"/>
              </w:rPr>
              <w:t>injustificada</w:t>
            </w:r>
            <w:r w:rsidRPr="008D4DE3">
              <w:rPr>
                <w:rFonts w:ascii="Arial" w:hAnsi="Arial" w:cs="Arial"/>
                <w:spacing w:val="-9"/>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senyalitzar</w:t>
            </w:r>
            <w:r w:rsidRPr="008D4DE3">
              <w:rPr>
                <w:rFonts w:ascii="Arial" w:hAnsi="Arial" w:cs="Arial"/>
                <w:spacing w:val="-6"/>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maniobra</w:t>
            </w:r>
            <w:r w:rsidRPr="008D4DE3">
              <w:rPr>
                <w:rFonts w:ascii="Arial" w:hAnsi="Arial" w:cs="Arial"/>
                <w:spacing w:val="-5"/>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resta</w:t>
            </w:r>
            <w:r w:rsidRPr="008D4DE3">
              <w:rPr>
                <w:rFonts w:ascii="Arial" w:hAnsi="Arial" w:cs="Arial"/>
                <w:spacing w:val="-4"/>
              </w:rPr>
              <w:t xml:space="preserve"> </w:t>
            </w:r>
            <w:r w:rsidRPr="008D4DE3">
              <w:rPr>
                <w:rFonts w:ascii="Arial" w:hAnsi="Arial" w:cs="Arial"/>
              </w:rPr>
              <w:t>dels</w:t>
            </w:r>
            <w:r w:rsidRPr="008D4DE3">
              <w:rPr>
                <w:rFonts w:ascii="Arial" w:hAnsi="Arial" w:cs="Arial"/>
                <w:spacing w:val="5"/>
              </w:rPr>
              <w:t xml:space="preserve"> </w:t>
            </w:r>
            <w:r w:rsidRPr="008D4DE3">
              <w:rPr>
                <w:rFonts w:ascii="Arial" w:hAnsi="Arial" w:cs="Arial"/>
              </w:rPr>
              <w:t>usuaris</w:t>
            </w:r>
          </w:p>
        </w:tc>
        <w:tc>
          <w:tcPr>
            <w:tcW w:w="748" w:type="dxa"/>
            <w:shd w:val="clear" w:color="auto" w:fill="auto"/>
          </w:tcPr>
          <w:p w14:paraId="41B7BAD3"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109.2</w:t>
            </w:r>
          </w:p>
        </w:tc>
        <w:tc>
          <w:tcPr>
            <w:tcW w:w="585" w:type="dxa"/>
            <w:shd w:val="clear" w:color="auto" w:fill="auto"/>
          </w:tcPr>
          <w:p w14:paraId="4087100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87F0BE1"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CF76BB6"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AEC0F12" w14:textId="77777777" w:rsidR="00091F93" w:rsidRPr="008D4DE3" w:rsidRDefault="00091F93" w:rsidP="008D4DE3">
            <w:pPr>
              <w:pStyle w:val="TableParagraph"/>
              <w:jc w:val="both"/>
              <w:rPr>
                <w:rFonts w:ascii="Arial" w:hAnsi="Arial" w:cs="Arial"/>
              </w:rPr>
            </w:pPr>
          </w:p>
        </w:tc>
      </w:tr>
      <w:tr w:rsidR="00091F93" w:rsidRPr="008D4DE3" w14:paraId="2E0D3CEE" w14:textId="77777777" w:rsidTr="008244F0">
        <w:trPr>
          <w:trHeight w:val="179"/>
        </w:trPr>
        <w:tc>
          <w:tcPr>
            <w:tcW w:w="10814" w:type="dxa"/>
            <w:shd w:val="clear" w:color="auto" w:fill="auto"/>
          </w:tcPr>
          <w:p w14:paraId="53488ABB" w14:textId="77777777" w:rsidR="00091F93" w:rsidRPr="008D4DE3" w:rsidRDefault="00091F93" w:rsidP="008D4DE3">
            <w:pPr>
              <w:pStyle w:val="TableParagraph"/>
              <w:ind w:left="1423" w:right="1403"/>
              <w:jc w:val="both"/>
              <w:rPr>
                <w:rFonts w:ascii="Arial" w:hAnsi="Arial" w:cs="Arial"/>
                <w:b/>
              </w:rPr>
            </w:pPr>
            <w:r w:rsidRPr="008D4DE3">
              <w:rPr>
                <w:rFonts w:ascii="Arial" w:hAnsi="Arial" w:cs="Arial"/>
                <w:b/>
              </w:rPr>
              <w:t>Advertències</w:t>
            </w:r>
            <w:r w:rsidRPr="008D4DE3">
              <w:rPr>
                <w:rFonts w:ascii="Arial" w:hAnsi="Arial" w:cs="Arial"/>
                <w:b/>
                <w:spacing w:val="-4"/>
              </w:rPr>
              <w:t xml:space="preserve"> </w:t>
            </w:r>
            <w:r w:rsidRPr="008D4DE3">
              <w:rPr>
                <w:rFonts w:ascii="Arial" w:hAnsi="Arial" w:cs="Arial"/>
                <w:b/>
              </w:rPr>
              <w:t>acústiques</w:t>
            </w:r>
          </w:p>
        </w:tc>
        <w:tc>
          <w:tcPr>
            <w:tcW w:w="748" w:type="dxa"/>
            <w:shd w:val="clear" w:color="auto" w:fill="auto"/>
          </w:tcPr>
          <w:p w14:paraId="20FEF9FB"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0C8E80C"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67B1AB4"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BBC5F75"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4A6CCD8" w14:textId="77777777" w:rsidR="00091F93" w:rsidRPr="008D4DE3" w:rsidRDefault="00091F93" w:rsidP="008D4DE3">
            <w:pPr>
              <w:pStyle w:val="TableParagraph"/>
              <w:jc w:val="both"/>
              <w:rPr>
                <w:rFonts w:ascii="Arial" w:hAnsi="Arial" w:cs="Arial"/>
              </w:rPr>
            </w:pPr>
          </w:p>
        </w:tc>
      </w:tr>
      <w:tr w:rsidR="00091F93" w:rsidRPr="008D4DE3" w14:paraId="3A49D4C8" w14:textId="77777777" w:rsidTr="008244F0">
        <w:trPr>
          <w:trHeight w:val="921"/>
        </w:trPr>
        <w:tc>
          <w:tcPr>
            <w:tcW w:w="10814" w:type="dxa"/>
            <w:shd w:val="clear" w:color="auto" w:fill="auto"/>
          </w:tcPr>
          <w:p w14:paraId="4CE754B8" w14:textId="77777777" w:rsidR="00091F93" w:rsidRPr="008D4DE3" w:rsidRDefault="00091F93" w:rsidP="008D4DE3">
            <w:pPr>
              <w:pStyle w:val="TableParagraph"/>
              <w:ind w:left="81"/>
              <w:jc w:val="both"/>
              <w:rPr>
                <w:rFonts w:ascii="Arial" w:hAnsi="Arial" w:cs="Arial"/>
              </w:rPr>
            </w:pPr>
            <w:r w:rsidRPr="008D4DE3">
              <w:rPr>
                <w:rFonts w:ascii="Arial" w:hAnsi="Arial" w:cs="Arial"/>
              </w:rPr>
              <w:t>Utilitzar</w:t>
            </w:r>
            <w:r w:rsidRPr="008D4DE3">
              <w:rPr>
                <w:rFonts w:ascii="Arial" w:hAnsi="Arial" w:cs="Arial"/>
                <w:spacing w:val="-4"/>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senyals</w:t>
            </w:r>
            <w:r w:rsidRPr="008D4DE3">
              <w:rPr>
                <w:rFonts w:ascii="Arial" w:hAnsi="Arial" w:cs="Arial"/>
                <w:spacing w:val="-1"/>
              </w:rPr>
              <w:t xml:space="preserve"> </w:t>
            </w:r>
            <w:r w:rsidRPr="008D4DE3">
              <w:rPr>
                <w:rFonts w:ascii="Arial" w:hAnsi="Arial" w:cs="Arial"/>
              </w:rPr>
              <w:t>acústics</w:t>
            </w:r>
            <w:r w:rsidRPr="008D4DE3">
              <w:rPr>
                <w:rFonts w:ascii="Arial" w:hAnsi="Arial" w:cs="Arial"/>
                <w:spacing w:val="-4"/>
              </w:rPr>
              <w:t xml:space="preserve"> </w:t>
            </w:r>
            <w:r w:rsidRPr="008D4DE3">
              <w:rPr>
                <w:rFonts w:ascii="Arial" w:hAnsi="Arial" w:cs="Arial"/>
              </w:rPr>
              <w:t>sense</w:t>
            </w:r>
            <w:r w:rsidRPr="008D4DE3">
              <w:rPr>
                <w:rFonts w:ascii="Arial" w:hAnsi="Arial" w:cs="Arial"/>
                <w:spacing w:val="-10"/>
              </w:rPr>
              <w:t xml:space="preserve"> </w:t>
            </w:r>
            <w:r w:rsidRPr="008D4DE3">
              <w:rPr>
                <w:rFonts w:ascii="Arial" w:hAnsi="Arial" w:cs="Arial"/>
              </w:rPr>
              <w:t>motiu</w:t>
            </w:r>
          </w:p>
          <w:p w14:paraId="61AA0403" w14:textId="77777777" w:rsidR="00091F93" w:rsidRPr="008D4DE3" w:rsidRDefault="00091F93" w:rsidP="008D4DE3">
            <w:pPr>
              <w:pStyle w:val="TableParagraph"/>
              <w:ind w:left="791"/>
              <w:jc w:val="both"/>
              <w:rPr>
                <w:rFonts w:ascii="Arial" w:hAnsi="Arial" w:cs="Arial"/>
                <w:i/>
              </w:rPr>
            </w:pPr>
            <w:r w:rsidRPr="008D4DE3">
              <w:rPr>
                <w:rFonts w:ascii="Arial" w:hAnsi="Arial" w:cs="Arial"/>
                <w:i/>
                <w:spacing w:val="-1"/>
              </w:rPr>
              <w:t>Únicament</w:t>
            </w:r>
            <w:r w:rsidRPr="008D4DE3">
              <w:rPr>
                <w:rFonts w:ascii="Arial" w:hAnsi="Arial" w:cs="Arial"/>
                <w:i/>
                <w:spacing w:val="-3"/>
              </w:rPr>
              <w:t xml:space="preserve"> </w:t>
            </w:r>
            <w:r w:rsidRPr="008D4DE3">
              <w:rPr>
                <w:rFonts w:ascii="Arial" w:hAnsi="Arial" w:cs="Arial"/>
                <w:i/>
              </w:rPr>
              <w:t>es</w:t>
            </w:r>
            <w:r w:rsidRPr="008D4DE3">
              <w:rPr>
                <w:rFonts w:ascii="Arial" w:hAnsi="Arial" w:cs="Arial"/>
                <w:i/>
                <w:spacing w:val="1"/>
              </w:rPr>
              <w:t xml:space="preserve"> </w:t>
            </w:r>
            <w:r w:rsidRPr="008D4DE3">
              <w:rPr>
                <w:rFonts w:ascii="Arial" w:hAnsi="Arial" w:cs="Arial"/>
                <w:i/>
              </w:rPr>
              <w:t>poden</w:t>
            </w:r>
            <w:r w:rsidRPr="008D4DE3">
              <w:rPr>
                <w:rFonts w:ascii="Arial" w:hAnsi="Arial" w:cs="Arial"/>
                <w:i/>
                <w:spacing w:val="-5"/>
              </w:rPr>
              <w:t xml:space="preserve"> </w:t>
            </w:r>
            <w:r w:rsidRPr="008D4DE3">
              <w:rPr>
                <w:rFonts w:ascii="Arial" w:hAnsi="Arial" w:cs="Arial"/>
                <w:i/>
              </w:rPr>
              <w:t>fer pels</w:t>
            </w:r>
            <w:r w:rsidRPr="008D4DE3">
              <w:rPr>
                <w:rFonts w:ascii="Arial" w:hAnsi="Arial" w:cs="Arial"/>
                <w:i/>
                <w:spacing w:val="1"/>
              </w:rPr>
              <w:t xml:space="preserve"> </w:t>
            </w:r>
            <w:r w:rsidRPr="008D4DE3">
              <w:rPr>
                <w:rFonts w:ascii="Arial" w:hAnsi="Arial" w:cs="Arial"/>
                <w:i/>
              </w:rPr>
              <w:t>conductors</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11"/>
              </w:rPr>
              <w:t xml:space="preserve"> </w:t>
            </w:r>
            <w:r w:rsidRPr="008D4DE3">
              <w:rPr>
                <w:rFonts w:ascii="Arial" w:hAnsi="Arial" w:cs="Arial"/>
                <w:i/>
              </w:rPr>
              <w:t>vehicles</w:t>
            </w:r>
            <w:r w:rsidRPr="008D4DE3">
              <w:rPr>
                <w:rFonts w:ascii="Arial" w:hAnsi="Arial" w:cs="Arial"/>
                <w:i/>
                <w:spacing w:val="-1"/>
              </w:rPr>
              <w:t xml:space="preserve"> </w:t>
            </w:r>
            <w:r w:rsidRPr="008D4DE3">
              <w:rPr>
                <w:rFonts w:ascii="Arial" w:hAnsi="Arial" w:cs="Arial"/>
                <w:i/>
              </w:rPr>
              <w:t>no</w:t>
            </w:r>
            <w:r w:rsidRPr="008D4DE3">
              <w:rPr>
                <w:rFonts w:ascii="Arial" w:hAnsi="Arial" w:cs="Arial"/>
                <w:i/>
                <w:spacing w:val="-4"/>
              </w:rPr>
              <w:t xml:space="preserve"> </w:t>
            </w:r>
            <w:r w:rsidRPr="008D4DE3">
              <w:rPr>
                <w:rFonts w:ascii="Arial" w:hAnsi="Arial" w:cs="Arial"/>
                <w:i/>
              </w:rPr>
              <w:t>prioritaris:</w:t>
            </w:r>
          </w:p>
          <w:p w14:paraId="5268D9E1" w14:textId="77777777" w:rsidR="00091F93" w:rsidRPr="008D4DE3" w:rsidRDefault="00091F93" w:rsidP="008D4DE3">
            <w:pPr>
              <w:pStyle w:val="TableParagraph"/>
              <w:numPr>
                <w:ilvl w:val="0"/>
                <w:numId w:val="21"/>
              </w:numPr>
              <w:ind w:firstLine="0"/>
              <w:jc w:val="both"/>
              <w:rPr>
                <w:rFonts w:ascii="Arial" w:hAnsi="Arial" w:cs="Arial"/>
                <w:i/>
              </w:rPr>
            </w:pPr>
            <w:r w:rsidRPr="008D4DE3">
              <w:rPr>
                <w:rFonts w:ascii="Arial" w:hAnsi="Arial" w:cs="Arial"/>
                <w:i/>
              </w:rPr>
              <w:t>per</w:t>
            </w:r>
            <w:r w:rsidRPr="008D4DE3">
              <w:rPr>
                <w:rFonts w:ascii="Arial" w:hAnsi="Arial" w:cs="Arial"/>
                <w:i/>
                <w:spacing w:val="-1"/>
              </w:rPr>
              <w:t xml:space="preserve"> </w:t>
            </w:r>
            <w:r w:rsidRPr="008D4DE3">
              <w:rPr>
                <w:rFonts w:ascii="Arial" w:hAnsi="Arial" w:cs="Arial"/>
                <w:i/>
              </w:rPr>
              <w:t>evitar</w:t>
            </w:r>
            <w:r w:rsidRPr="008D4DE3">
              <w:rPr>
                <w:rFonts w:ascii="Arial" w:hAnsi="Arial" w:cs="Arial"/>
                <w:i/>
                <w:spacing w:val="-1"/>
              </w:rPr>
              <w:t xml:space="preserve"> </w:t>
            </w:r>
            <w:r w:rsidRPr="008D4DE3">
              <w:rPr>
                <w:rFonts w:ascii="Arial" w:hAnsi="Arial" w:cs="Arial"/>
                <w:i/>
              </w:rPr>
              <w:t>un</w:t>
            </w:r>
            <w:r w:rsidRPr="008D4DE3">
              <w:rPr>
                <w:rFonts w:ascii="Arial" w:hAnsi="Arial" w:cs="Arial"/>
                <w:i/>
                <w:spacing w:val="-5"/>
              </w:rPr>
              <w:t xml:space="preserve"> </w:t>
            </w:r>
            <w:r w:rsidRPr="008D4DE3">
              <w:rPr>
                <w:rFonts w:ascii="Arial" w:hAnsi="Arial" w:cs="Arial"/>
                <w:i/>
              </w:rPr>
              <w:t>accident</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4"/>
              </w:rPr>
              <w:t xml:space="preserve"> </w:t>
            </w:r>
            <w:r w:rsidRPr="008D4DE3">
              <w:rPr>
                <w:rFonts w:ascii="Arial" w:hAnsi="Arial" w:cs="Arial"/>
                <w:i/>
              </w:rPr>
              <w:t>especialment,</w:t>
            </w:r>
            <w:r w:rsidRPr="008D4DE3">
              <w:rPr>
                <w:rFonts w:ascii="Arial" w:hAnsi="Arial" w:cs="Arial"/>
                <w:i/>
                <w:spacing w:val="-3"/>
              </w:rPr>
              <w:t xml:space="preserve"> </w:t>
            </w:r>
            <w:r w:rsidRPr="008D4DE3">
              <w:rPr>
                <w:rFonts w:ascii="Arial" w:hAnsi="Arial" w:cs="Arial"/>
                <w:i/>
              </w:rPr>
              <w:t>en</w:t>
            </w:r>
            <w:r w:rsidRPr="008D4DE3">
              <w:rPr>
                <w:rFonts w:ascii="Arial" w:hAnsi="Arial" w:cs="Arial"/>
                <w:i/>
                <w:spacing w:val="-11"/>
              </w:rPr>
              <w:t xml:space="preserve"> </w:t>
            </w:r>
            <w:r w:rsidRPr="008D4DE3">
              <w:rPr>
                <w:rFonts w:ascii="Arial" w:hAnsi="Arial" w:cs="Arial"/>
                <w:i/>
              </w:rPr>
              <w:t>vies</w:t>
            </w:r>
            <w:r w:rsidRPr="008D4DE3">
              <w:rPr>
                <w:rFonts w:ascii="Arial" w:hAnsi="Arial" w:cs="Arial"/>
                <w:i/>
                <w:spacing w:val="-3"/>
              </w:rPr>
              <w:t xml:space="preserve"> </w:t>
            </w:r>
            <w:r w:rsidRPr="008D4DE3">
              <w:rPr>
                <w:rFonts w:ascii="Arial" w:hAnsi="Arial" w:cs="Arial"/>
                <w:i/>
              </w:rPr>
              <w:t>estretes amb</w:t>
            </w:r>
            <w:r w:rsidRPr="008D4DE3">
              <w:rPr>
                <w:rFonts w:ascii="Arial" w:hAnsi="Arial" w:cs="Arial"/>
                <w:i/>
                <w:spacing w:val="-6"/>
              </w:rPr>
              <w:t xml:space="preserve"> </w:t>
            </w:r>
            <w:r w:rsidRPr="008D4DE3">
              <w:rPr>
                <w:rFonts w:ascii="Arial" w:hAnsi="Arial" w:cs="Arial"/>
                <w:i/>
              </w:rPr>
              <w:t>moltes</w:t>
            </w:r>
            <w:r w:rsidRPr="008D4DE3">
              <w:rPr>
                <w:rFonts w:ascii="Arial" w:hAnsi="Arial" w:cs="Arial"/>
                <w:i/>
                <w:spacing w:val="14"/>
              </w:rPr>
              <w:t xml:space="preserve"> </w:t>
            </w:r>
            <w:r w:rsidRPr="008D4DE3">
              <w:rPr>
                <w:rFonts w:ascii="Arial" w:hAnsi="Arial" w:cs="Arial"/>
                <w:i/>
              </w:rPr>
              <w:t>corbes</w:t>
            </w:r>
          </w:p>
          <w:p w14:paraId="1B7B7112" w14:textId="77777777" w:rsidR="00091F93" w:rsidRPr="008D4DE3" w:rsidRDefault="00091F93" w:rsidP="008D4DE3">
            <w:pPr>
              <w:pStyle w:val="TableParagraph"/>
              <w:numPr>
                <w:ilvl w:val="0"/>
                <w:numId w:val="21"/>
              </w:numPr>
              <w:ind w:firstLine="0"/>
              <w:jc w:val="both"/>
              <w:rPr>
                <w:rFonts w:ascii="Arial" w:hAnsi="Arial" w:cs="Arial"/>
                <w:i/>
              </w:rPr>
            </w:pPr>
            <w:r w:rsidRPr="008D4DE3">
              <w:rPr>
                <w:rFonts w:ascii="Arial" w:hAnsi="Arial" w:cs="Arial"/>
                <w:i/>
                <w:spacing w:val="-1"/>
              </w:rPr>
              <w:t>per</w:t>
            </w:r>
            <w:r w:rsidRPr="008D4DE3">
              <w:rPr>
                <w:rFonts w:ascii="Arial" w:hAnsi="Arial" w:cs="Arial"/>
                <w:i/>
              </w:rPr>
              <w:t xml:space="preserve"> advertir,</w:t>
            </w:r>
            <w:r w:rsidRPr="008D4DE3">
              <w:rPr>
                <w:rFonts w:ascii="Arial" w:hAnsi="Arial" w:cs="Arial"/>
                <w:i/>
                <w:spacing w:val="-6"/>
              </w:rPr>
              <w:t xml:space="preserve"> </w:t>
            </w:r>
            <w:r w:rsidRPr="008D4DE3">
              <w:rPr>
                <w:rFonts w:ascii="Arial" w:hAnsi="Arial" w:cs="Arial"/>
                <w:i/>
              </w:rPr>
              <w:t>fora</w:t>
            </w:r>
            <w:r w:rsidRPr="008D4DE3">
              <w:rPr>
                <w:rFonts w:ascii="Arial" w:hAnsi="Arial" w:cs="Arial"/>
                <w:i/>
                <w:spacing w:val="-7"/>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poblat, la</w:t>
            </w:r>
            <w:r w:rsidRPr="008D4DE3">
              <w:rPr>
                <w:rFonts w:ascii="Arial" w:hAnsi="Arial" w:cs="Arial"/>
                <w:i/>
                <w:spacing w:val="-1"/>
              </w:rPr>
              <w:t xml:space="preserve"> </w:t>
            </w:r>
            <w:r w:rsidRPr="008D4DE3">
              <w:rPr>
                <w:rFonts w:ascii="Arial" w:hAnsi="Arial" w:cs="Arial"/>
                <w:i/>
              </w:rPr>
              <w:t>intenció</w:t>
            </w:r>
            <w:r w:rsidRPr="008D4DE3">
              <w:rPr>
                <w:rFonts w:ascii="Arial" w:hAnsi="Arial" w:cs="Arial"/>
                <w:i/>
                <w:spacing w:val="-3"/>
              </w:rPr>
              <w:t xml:space="preserve"> </w:t>
            </w:r>
            <w:r w:rsidRPr="008D4DE3">
              <w:rPr>
                <w:rFonts w:ascii="Arial" w:hAnsi="Arial" w:cs="Arial"/>
                <w:i/>
              </w:rPr>
              <w:t>d’avançar un</w:t>
            </w:r>
            <w:r w:rsidRPr="008D4DE3">
              <w:rPr>
                <w:rFonts w:ascii="Arial" w:hAnsi="Arial" w:cs="Arial"/>
                <w:i/>
                <w:spacing w:val="-7"/>
              </w:rPr>
              <w:t xml:space="preserve"> </w:t>
            </w:r>
            <w:r w:rsidRPr="008D4DE3">
              <w:rPr>
                <w:rFonts w:ascii="Arial" w:hAnsi="Arial" w:cs="Arial"/>
                <w:i/>
              </w:rPr>
              <w:t>altre</w:t>
            </w:r>
            <w:r w:rsidRPr="008D4DE3">
              <w:rPr>
                <w:rFonts w:ascii="Arial" w:hAnsi="Arial" w:cs="Arial"/>
                <w:i/>
                <w:spacing w:val="-11"/>
              </w:rPr>
              <w:t xml:space="preserve"> </w:t>
            </w:r>
            <w:r w:rsidRPr="008D4DE3">
              <w:rPr>
                <w:rFonts w:ascii="Arial" w:hAnsi="Arial" w:cs="Arial"/>
                <w:i/>
              </w:rPr>
              <w:t>vehicle</w:t>
            </w:r>
          </w:p>
          <w:p w14:paraId="69AD7B54" w14:textId="77777777" w:rsidR="00091F93" w:rsidRPr="008D4DE3" w:rsidRDefault="00091F93" w:rsidP="008D4DE3">
            <w:pPr>
              <w:pStyle w:val="TableParagraph"/>
              <w:numPr>
                <w:ilvl w:val="0"/>
                <w:numId w:val="21"/>
              </w:numPr>
              <w:ind w:firstLine="0"/>
              <w:jc w:val="both"/>
              <w:rPr>
                <w:rFonts w:ascii="Arial" w:hAnsi="Arial" w:cs="Arial"/>
                <w:i/>
              </w:rPr>
            </w:pPr>
            <w:r w:rsidRPr="008D4DE3">
              <w:rPr>
                <w:rFonts w:ascii="Arial" w:hAnsi="Arial" w:cs="Arial"/>
                <w:i/>
                <w:w w:val="95"/>
              </w:rPr>
              <w:t>per</w:t>
            </w:r>
            <w:r w:rsidRPr="008D4DE3">
              <w:rPr>
                <w:rFonts w:ascii="Arial" w:hAnsi="Arial" w:cs="Arial"/>
                <w:i/>
                <w:spacing w:val="23"/>
                <w:w w:val="95"/>
              </w:rPr>
              <w:t xml:space="preserve"> </w:t>
            </w:r>
            <w:r w:rsidRPr="008D4DE3">
              <w:rPr>
                <w:rFonts w:ascii="Arial" w:hAnsi="Arial" w:cs="Arial"/>
                <w:i/>
                <w:w w:val="95"/>
              </w:rPr>
              <w:t>advertir</w:t>
            </w:r>
            <w:r w:rsidRPr="008D4DE3">
              <w:rPr>
                <w:rFonts w:ascii="Arial" w:hAnsi="Arial" w:cs="Arial"/>
                <w:i/>
                <w:spacing w:val="17"/>
                <w:w w:val="95"/>
              </w:rPr>
              <w:t xml:space="preserve"> </w:t>
            </w:r>
            <w:r w:rsidRPr="008D4DE3">
              <w:rPr>
                <w:rFonts w:ascii="Arial" w:hAnsi="Arial" w:cs="Arial"/>
                <w:i/>
                <w:w w:val="95"/>
              </w:rPr>
              <w:t>de</w:t>
            </w:r>
            <w:r w:rsidRPr="008D4DE3">
              <w:rPr>
                <w:rFonts w:ascii="Arial" w:hAnsi="Arial" w:cs="Arial"/>
                <w:i/>
                <w:spacing w:val="20"/>
                <w:w w:val="95"/>
              </w:rPr>
              <w:t xml:space="preserve"> </w:t>
            </w:r>
            <w:r w:rsidRPr="008D4DE3">
              <w:rPr>
                <w:rFonts w:ascii="Arial" w:hAnsi="Arial" w:cs="Arial"/>
                <w:i/>
                <w:w w:val="95"/>
              </w:rPr>
              <w:t>la</w:t>
            </w:r>
            <w:r w:rsidRPr="008D4DE3">
              <w:rPr>
                <w:rFonts w:ascii="Arial" w:hAnsi="Arial" w:cs="Arial"/>
                <w:i/>
                <w:spacing w:val="12"/>
                <w:w w:val="95"/>
              </w:rPr>
              <w:t xml:space="preserve"> </w:t>
            </w:r>
            <w:r w:rsidRPr="008D4DE3">
              <w:rPr>
                <w:rFonts w:ascii="Arial" w:hAnsi="Arial" w:cs="Arial"/>
                <w:i/>
                <w:w w:val="95"/>
              </w:rPr>
              <w:t>seva</w:t>
            </w:r>
            <w:r w:rsidRPr="008D4DE3">
              <w:rPr>
                <w:rFonts w:ascii="Arial" w:hAnsi="Arial" w:cs="Arial"/>
                <w:i/>
                <w:spacing w:val="20"/>
                <w:w w:val="95"/>
              </w:rPr>
              <w:t xml:space="preserve"> </w:t>
            </w:r>
            <w:r w:rsidRPr="008D4DE3">
              <w:rPr>
                <w:rFonts w:ascii="Arial" w:hAnsi="Arial" w:cs="Arial"/>
                <w:i/>
                <w:w w:val="95"/>
              </w:rPr>
              <w:t>presència</w:t>
            </w:r>
            <w:r w:rsidRPr="008D4DE3">
              <w:rPr>
                <w:rFonts w:ascii="Arial" w:hAnsi="Arial" w:cs="Arial"/>
                <w:i/>
                <w:spacing w:val="14"/>
                <w:w w:val="95"/>
              </w:rPr>
              <w:t xml:space="preserve"> </w:t>
            </w:r>
            <w:r w:rsidRPr="008D4DE3">
              <w:rPr>
                <w:rFonts w:ascii="Arial" w:hAnsi="Arial" w:cs="Arial"/>
                <w:i/>
                <w:w w:val="95"/>
              </w:rPr>
              <w:t>quan</w:t>
            </w:r>
            <w:r w:rsidRPr="008D4DE3">
              <w:rPr>
                <w:rFonts w:ascii="Arial" w:hAnsi="Arial" w:cs="Arial"/>
                <w:i/>
                <w:spacing w:val="15"/>
                <w:w w:val="95"/>
              </w:rPr>
              <w:t xml:space="preserve"> </w:t>
            </w:r>
            <w:r w:rsidRPr="008D4DE3">
              <w:rPr>
                <w:rFonts w:ascii="Arial" w:hAnsi="Arial" w:cs="Arial"/>
                <w:i/>
                <w:w w:val="95"/>
              </w:rPr>
              <w:t>circuli</w:t>
            </w:r>
            <w:r w:rsidRPr="008D4DE3">
              <w:rPr>
                <w:rFonts w:ascii="Arial" w:hAnsi="Arial" w:cs="Arial"/>
                <w:i/>
                <w:spacing w:val="16"/>
                <w:w w:val="95"/>
              </w:rPr>
              <w:t xml:space="preserve"> </w:t>
            </w:r>
            <w:r w:rsidRPr="008D4DE3">
              <w:rPr>
                <w:rFonts w:ascii="Arial" w:hAnsi="Arial" w:cs="Arial"/>
                <w:i/>
                <w:w w:val="95"/>
              </w:rPr>
              <w:t>en</w:t>
            </w:r>
            <w:r w:rsidRPr="008D4DE3">
              <w:rPr>
                <w:rFonts w:ascii="Arial" w:hAnsi="Arial" w:cs="Arial"/>
                <w:i/>
                <w:spacing w:val="13"/>
                <w:w w:val="95"/>
              </w:rPr>
              <w:t xml:space="preserve"> </w:t>
            </w:r>
            <w:r w:rsidRPr="008D4DE3">
              <w:rPr>
                <w:rFonts w:ascii="Arial" w:hAnsi="Arial" w:cs="Arial"/>
                <w:i/>
                <w:w w:val="95"/>
              </w:rPr>
              <w:t>servei d’urgència</w:t>
            </w:r>
          </w:p>
        </w:tc>
        <w:tc>
          <w:tcPr>
            <w:tcW w:w="748" w:type="dxa"/>
            <w:shd w:val="clear" w:color="auto" w:fill="auto"/>
          </w:tcPr>
          <w:p w14:paraId="3F6143C5"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110.1</w:t>
            </w:r>
          </w:p>
        </w:tc>
        <w:tc>
          <w:tcPr>
            <w:tcW w:w="585" w:type="dxa"/>
            <w:shd w:val="clear" w:color="auto" w:fill="auto"/>
          </w:tcPr>
          <w:p w14:paraId="1171B8E2"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52CE612F"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527332EC"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8756253" w14:textId="77777777" w:rsidR="00091F93" w:rsidRPr="008D4DE3" w:rsidRDefault="00091F93" w:rsidP="008D4DE3">
            <w:pPr>
              <w:pStyle w:val="TableParagraph"/>
              <w:jc w:val="both"/>
              <w:rPr>
                <w:rFonts w:ascii="Arial" w:hAnsi="Arial" w:cs="Arial"/>
              </w:rPr>
            </w:pPr>
          </w:p>
        </w:tc>
      </w:tr>
      <w:tr w:rsidR="00091F93" w:rsidRPr="008D4DE3" w14:paraId="16F003BA" w14:textId="77777777" w:rsidTr="008244F0">
        <w:trPr>
          <w:trHeight w:val="182"/>
        </w:trPr>
        <w:tc>
          <w:tcPr>
            <w:tcW w:w="10814" w:type="dxa"/>
            <w:shd w:val="clear" w:color="auto" w:fill="auto"/>
          </w:tcPr>
          <w:p w14:paraId="3D74D333" w14:textId="77777777" w:rsidR="00091F93" w:rsidRPr="008D4DE3" w:rsidRDefault="00091F93" w:rsidP="008D4DE3">
            <w:pPr>
              <w:pStyle w:val="TableParagraph"/>
              <w:ind w:left="1423" w:right="1398"/>
              <w:jc w:val="both"/>
              <w:rPr>
                <w:rFonts w:ascii="Arial" w:hAnsi="Arial" w:cs="Arial"/>
                <w:b/>
              </w:rPr>
            </w:pPr>
            <w:r w:rsidRPr="008D4DE3">
              <w:rPr>
                <w:rFonts w:ascii="Arial" w:hAnsi="Arial" w:cs="Arial"/>
                <w:b/>
              </w:rPr>
              <w:t>Advertències</w:t>
            </w:r>
            <w:r w:rsidRPr="008D4DE3">
              <w:rPr>
                <w:rFonts w:ascii="Arial" w:hAnsi="Arial" w:cs="Arial"/>
                <w:b/>
                <w:spacing w:val="-5"/>
              </w:rPr>
              <w:t xml:space="preserve"> </w:t>
            </w:r>
            <w:r w:rsidRPr="008D4DE3">
              <w:rPr>
                <w:rFonts w:ascii="Arial" w:hAnsi="Arial" w:cs="Arial"/>
                <w:b/>
              </w:rPr>
              <w:t>d’altres</w:t>
            </w:r>
            <w:r w:rsidRPr="008D4DE3">
              <w:rPr>
                <w:rFonts w:ascii="Arial" w:hAnsi="Arial" w:cs="Arial"/>
                <w:b/>
                <w:spacing w:val="-8"/>
              </w:rPr>
              <w:t xml:space="preserve"> </w:t>
            </w:r>
            <w:r w:rsidRPr="008D4DE3">
              <w:rPr>
                <w:rFonts w:ascii="Arial" w:hAnsi="Arial" w:cs="Arial"/>
                <w:b/>
              </w:rPr>
              <w:t>vehicles</w:t>
            </w:r>
          </w:p>
        </w:tc>
        <w:tc>
          <w:tcPr>
            <w:tcW w:w="748" w:type="dxa"/>
            <w:shd w:val="clear" w:color="auto" w:fill="auto"/>
          </w:tcPr>
          <w:p w14:paraId="45D71D80"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8938666"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E97DB28"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2BF8126"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7CA4CC6" w14:textId="77777777" w:rsidR="00091F93" w:rsidRPr="008D4DE3" w:rsidRDefault="00091F93" w:rsidP="008D4DE3">
            <w:pPr>
              <w:pStyle w:val="TableParagraph"/>
              <w:jc w:val="both"/>
              <w:rPr>
                <w:rFonts w:ascii="Arial" w:hAnsi="Arial" w:cs="Arial"/>
              </w:rPr>
            </w:pPr>
          </w:p>
        </w:tc>
      </w:tr>
      <w:tr w:rsidR="00091F93" w:rsidRPr="008D4DE3" w14:paraId="6D2832C2" w14:textId="77777777" w:rsidTr="008244F0">
        <w:trPr>
          <w:trHeight w:val="733"/>
        </w:trPr>
        <w:tc>
          <w:tcPr>
            <w:tcW w:w="10814" w:type="dxa"/>
            <w:shd w:val="clear" w:color="auto" w:fill="auto"/>
          </w:tcPr>
          <w:p w14:paraId="10CBA81A"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8"/>
              </w:rPr>
              <w:t xml:space="preserve"> </w:t>
            </w:r>
            <w:r w:rsidRPr="008D4DE3">
              <w:rPr>
                <w:rFonts w:ascii="Arial" w:hAnsi="Arial" w:cs="Arial"/>
              </w:rPr>
              <w:t>avisar</w:t>
            </w:r>
            <w:r w:rsidRPr="008D4DE3">
              <w:rPr>
                <w:rFonts w:ascii="Arial" w:hAnsi="Arial" w:cs="Arial"/>
                <w:spacing w:val="-1"/>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seva</w:t>
            </w:r>
            <w:r w:rsidRPr="008D4DE3">
              <w:rPr>
                <w:rFonts w:ascii="Arial" w:hAnsi="Arial" w:cs="Arial"/>
                <w:spacing w:val="-4"/>
              </w:rPr>
              <w:t xml:space="preserve"> </w:t>
            </w:r>
            <w:r w:rsidRPr="008D4DE3">
              <w:rPr>
                <w:rFonts w:ascii="Arial" w:hAnsi="Arial" w:cs="Arial"/>
              </w:rPr>
              <w:t>presència</w:t>
            </w:r>
            <w:r w:rsidRPr="008D4DE3">
              <w:rPr>
                <w:rFonts w:ascii="Arial" w:hAnsi="Arial" w:cs="Arial"/>
                <w:spacing w:val="-4"/>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senyal</w:t>
            </w:r>
            <w:r w:rsidRPr="008D4DE3">
              <w:rPr>
                <w:rFonts w:ascii="Arial" w:hAnsi="Arial" w:cs="Arial"/>
                <w:spacing w:val="-3"/>
              </w:rPr>
              <w:t xml:space="preserve"> </w:t>
            </w:r>
            <w:r w:rsidRPr="008D4DE3">
              <w:rPr>
                <w:rFonts w:ascii="Arial" w:hAnsi="Arial" w:cs="Arial"/>
              </w:rPr>
              <w:t>lluminós</w:t>
            </w:r>
            <w:r w:rsidRPr="008D4DE3">
              <w:rPr>
                <w:rFonts w:ascii="Arial" w:hAnsi="Arial" w:cs="Arial"/>
                <w:spacing w:val="1"/>
              </w:rPr>
              <w:t xml:space="preserve"> </w:t>
            </w:r>
            <w:r w:rsidRPr="008D4DE3">
              <w:rPr>
                <w:rFonts w:ascii="Arial" w:hAnsi="Arial" w:cs="Arial"/>
              </w:rPr>
              <w:t>especial</w:t>
            </w:r>
            <w:r w:rsidRPr="008D4DE3">
              <w:rPr>
                <w:rFonts w:ascii="Arial" w:hAnsi="Arial" w:cs="Arial"/>
                <w:spacing w:val="-5"/>
              </w:rPr>
              <w:t xml:space="preserve"> </w:t>
            </w:r>
            <w:r w:rsidRPr="008D4DE3">
              <w:rPr>
                <w:rFonts w:ascii="Arial" w:hAnsi="Arial" w:cs="Arial"/>
              </w:rPr>
              <w:t>ni</w:t>
            </w:r>
            <w:r w:rsidRPr="008D4DE3">
              <w:rPr>
                <w:rFonts w:ascii="Arial" w:hAnsi="Arial" w:cs="Arial"/>
                <w:spacing w:val="-3"/>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llums</w:t>
            </w:r>
            <w:r w:rsidRPr="008D4DE3">
              <w:rPr>
                <w:rFonts w:ascii="Arial" w:hAnsi="Arial" w:cs="Arial"/>
                <w:spacing w:val="1"/>
              </w:rPr>
              <w:t xml:space="preserve"> </w:t>
            </w:r>
            <w:r w:rsidRPr="008D4DE3">
              <w:rPr>
                <w:rFonts w:ascii="Arial" w:hAnsi="Arial" w:cs="Arial"/>
              </w:rPr>
              <w:t>específicament</w:t>
            </w:r>
            <w:r w:rsidRPr="008D4DE3">
              <w:rPr>
                <w:rFonts w:ascii="Arial" w:hAnsi="Arial" w:cs="Arial"/>
                <w:spacing w:val="-4"/>
              </w:rPr>
              <w:t xml:space="preserve"> </w:t>
            </w:r>
            <w:r w:rsidRPr="008D4DE3">
              <w:rPr>
                <w:rFonts w:ascii="Arial" w:hAnsi="Arial" w:cs="Arial"/>
              </w:rPr>
              <w:t>determinats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aquest</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conductor</w:t>
            </w:r>
            <w:r w:rsidRPr="008D4DE3">
              <w:rPr>
                <w:rFonts w:ascii="Arial" w:hAnsi="Arial" w:cs="Arial"/>
                <w:spacing w:val="-6"/>
              </w:rPr>
              <w:t xml:space="preserve"> </w:t>
            </w:r>
            <w:r w:rsidRPr="008D4DE3">
              <w:rPr>
                <w:rFonts w:ascii="Arial" w:hAnsi="Arial" w:cs="Arial"/>
              </w:rPr>
              <w:t>d’un</w:t>
            </w:r>
            <w:r w:rsidRPr="008D4DE3">
              <w:rPr>
                <w:rFonts w:ascii="Arial" w:hAnsi="Arial" w:cs="Arial"/>
                <w:spacing w:val="-41"/>
              </w:rPr>
              <w:t xml:space="preserve"> </w:t>
            </w:r>
            <w:r w:rsidRPr="008D4DE3">
              <w:rPr>
                <w:rFonts w:ascii="Arial" w:hAnsi="Arial" w:cs="Arial"/>
              </w:rPr>
              <w:t>vehicle d’obres</w:t>
            </w:r>
            <w:r w:rsidRPr="008D4DE3">
              <w:rPr>
                <w:rFonts w:ascii="Arial" w:hAnsi="Arial" w:cs="Arial"/>
                <w:spacing w:val="10"/>
              </w:rPr>
              <w:t xml:space="preserve"> </w:t>
            </w:r>
            <w:r w:rsidRPr="008D4DE3">
              <w:rPr>
                <w:rFonts w:ascii="Arial" w:hAnsi="Arial" w:cs="Arial"/>
              </w:rPr>
              <w:t>o</w:t>
            </w:r>
            <w:r w:rsidRPr="008D4DE3">
              <w:rPr>
                <w:rFonts w:ascii="Arial" w:hAnsi="Arial" w:cs="Arial"/>
                <w:spacing w:val="-11"/>
              </w:rPr>
              <w:t xml:space="preserve"> </w:t>
            </w:r>
            <w:r w:rsidRPr="008D4DE3">
              <w:rPr>
                <w:rFonts w:ascii="Arial" w:hAnsi="Arial" w:cs="Arial"/>
              </w:rPr>
              <w:t>serveis,</w:t>
            </w:r>
            <w:r w:rsidRPr="008D4DE3">
              <w:rPr>
                <w:rFonts w:ascii="Arial" w:hAnsi="Arial" w:cs="Arial"/>
                <w:spacing w:val="2"/>
              </w:rPr>
              <w:t xml:space="preserve"> </w:t>
            </w:r>
            <w:r w:rsidRPr="008D4DE3">
              <w:rPr>
                <w:rFonts w:ascii="Arial" w:hAnsi="Arial" w:cs="Arial"/>
              </w:rPr>
              <w:t>d’un</w:t>
            </w:r>
            <w:r w:rsidRPr="008D4DE3">
              <w:rPr>
                <w:rFonts w:ascii="Arial" w:hAnsi="Arial" w:cs="Arial"/>
                <w:spacing w:val="-3"/>
              </w:rPr>
              <w:t xml:space="preserve"> </w:t>
            </w:r>
            <w:r w:rsidRPr="008D4DE3">
              <w:rPr>
                <w:rFonts w:ascii="Arial" w:hAnsi="Arial" w:cs="Arial"/>
              </w:rPr>
              <w:t>tractor</w:t>
            </w:r>
            <w:r w:rsidRPr="008D4DE3">
              <w:rPr>
                <w:rFonts w:ascii="Arial" w:hAnsi="Arial" w:cs="Arial"/>
                <w:spacing w:val="3"/>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maquinària</w:t>
            </w:r>
            <w:r w:rsidRPr="008D4DE3">
              <w:rPr>
                <w:rFonts w:ascii="Arial" w:hAnsi="Arial" w:cs="Arial"/>
                <w:spacing w:val="-6"/>
              </w:rPr>
              <w:t xml:space="preserve"> </w:t>
            </w:r>
            <w:r w:rsidRPr="008D4DE3">
              <w:rPr>
                <w:rFonts w:ascii="Arial" w:hAnsi="Arial" w:cs="Arial"/>
              </w:rPr>
              <w:t>agrícola</w:t>
            </w:r>
            <w:r w:rsidRPr="008D4DE3">
              <w:rPr>
                <w:rFonts w:ascii="Arial" w:hAnsi="Arial" w:cs="Arial"/>
                <w:spacing w:val="-1"/>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d’un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transport</w:t>
            </w:r>
            <w:r w:rsidRPr="008D4DE3">
              <w:rPr>
                <w:rFonts w:ascii="Arial" w:hAnsi="Arial" w:cs="Arial"/>
                <w:spacing w:val="2"/>
              </w:rPr>
              <w:t xml:space="preserve"> </w:t>
            </w:r>
            <w:r w:rsidRPr="008D4DE3">
              <w:rPr>
                <w:rFonts w:ascii="Arial" w:hAnsi="Arial" w:cs="Arial"/>
              </w:rPr>
              <w:t>especial</w:t>
            </w:r>
          </w:p>
          <w:p w14:paraId="6FFCA364" w14:textId="77777777" w:rsidR="00091F93" w:rsidRPr="008D4DE3" w:rsidRDefault="00091F93" w:rsidP="008D4DE3">
            <w:pPr>
              <w:pStyle w:val="TableParagraph"/>
              <w:ind w:left="81" w:right="493"/>
              <w:jc w:val="both"/>
              <w:rPr>
                <w:rFonts w:ascii="Arial" w:hAnsi="Arial" w:cs="Arial"/>
                <w:i/>
              </w:rPr>
            </w:pPr>
            <w:r w:rsidRPr="008D4DE3">
              <w:rPr>
                <w:rFonts w:ascii="Arial" w:hAnsi="Arial" w:cs="Arial"/>
                <w:i/>
              </w:rPr>
              <w:t>NOTA: Es denunciaran per l’art. 113 quan aquests tipus de vehicles no utilitzin cap senyal lluminós. Es tipificaran per l’art. 71 quan no s’utilitzi el</w:t>
            </w:r>
            <w:r w:rsidRPr="008D4DE3">
              <w:rPr>
                <w:rFonts w:ascii="Arial" w:hAnsi="Arial" w:cs="Arial"/>
                <w:i/>
                <w:spacing w:val="-42"/>
              </w:rPr>
              <w:t xml:space="preserve"> </w:t>
            </w:r>
            <w:r w:rsidRPr="008D4DE3">
              <w:rPr>
                <w:rFonts w:ascii="Arial" w:hAnsi="Arial" w:cs="Arial"/>
                <w:i/>
              </w:rPr>
              <w:t>senyal</w:t>
            </w:r>
            <w:r w:rsidRPr="008D4DE3">
              <w:rPr>
                <w:rFonts w:ascii="Arial" w:hAnsi="Arial" w:cs="Arial"/>
                <w:i/>
                <w:spacing w:val="-2"/>
              </w:rPr>
              <w:t xml:space="preserve"> </w:t>
            </w:r>
            <w:r w:rsidRPr="008D4DE3">
              <w:rPr>
                <w:rFonts w:ascii="Arial" w:hAnsi="Arial" w:cs="Arial"/>
                <w:i/>
              </w:rPr>
              <w:t>lluminós</w:t>
            </w:r>
            <w:r w:rsidRPr="008D4DE3">
              <w:rPr>
                <w:rFonts w:ascii="Arial" w:hAnsi="Arial" w:cs="Arial"/>
                <w:i/>
                <w:spacing w:val="5"/>
              </w:rPr>
              <w:t xml:space="preserve"> </w:t>
            </w:r>
            <w:r w:rsidRPr="008D4DE3">
              <w:rPr>
                <w:rFonts w:ascii="Arial" w:hAnsi="Arial" w:cs="Arial"/>
                <w:i/>
              </w:rPr>
              <w:t>especial</w:t>
            </w:r>
          </w:p>
        </w:tc>
        <w:tc>
          <w:tcPr>
            <w:tcW w:w="748" w:type="dxa"/>
            <w:shd w:val="clear" w:color="auto" w:fill="auto"/>
          </w:tcPr>
          <w:p w14:paraId="4A152B23" w14:textId="77777777" w:rsidR="00091F93" w:rsidRPr="008D4DE3" w:rsidRDefault="00091F93" w:rsidP="008D4DE3">
            <w:pPr>
              <w:pStyle w:val="TableParagraph"/>
              <w:ind w:left="76" w:right="29"/>
              <w:jc w:val="both"/>
              <w:rPr>
                <w:rFonts w:ascii="Arial" w:hAnsi="Arial" w:cs="Arial"/>
              </w:rPr>
            </w:pPr>
            <w:r w:rsidRPr="008D4DE3">
              <w:rPr>
                <w:rFonts w:ascii="Arial" w:hAnsi="Arial" w:cs="Arial"/>
              </w:rPr>
              <w:t>113</w:t>
            </w:r>
          </w:p>
        </w:tc>
        <w:tc>
          <w:tcPr>
            <w:tcW w:w="585" w:type="dxa"/>
            <w:shd w:val="clear" w:color="auto" w:fill="auto"/>
          </w:tcPr>
          <w:p w14:paraId="2924C8A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331F6C7"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2ED4D070"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354D2F9C" w14:textId="77777777" w:rsidR="00091F93" w:rsidRPr="008D4DE3" w:rsidRDefault="00091F93" w:rsidP="008D4DE3">
            <w:pPr>
              <w:pStyle w:val="TableParagraph"/>
              <w:jc w:val="both"/>
              <w:rPr>
                <w:rFonts w:ascii="Arial" w:hAnsi="Arial" w:cs="Arial"/>
              </w:rPr>
            </w:pPr>
          </w:p>
        </w:tc>
      </w:tr>
      <w:tr w:rsidR="00091F93" w:rsidRPr="008D4DE3" w14:paraId="16341384" w14:textId="77777777" w:rsidTr="008244F0">
        <w:trPr>
          <w:trHeight w:val="186"/>
        </w:trPr>
        <w:tc>
          <w:tcPr>
            <w:tcW w:w="10814" w:type="dxa"/>
            <w:shd w:val="clear" w:color="auto" w:fill="auto"/>
          </w:tcPr>
          <w:p w14:paraId="3A303A6F" w14:textId="77777777" w:rsidR="00091F93" w:rsidRPr="008D4DE3" w:rsidRDefault="00091F93" w:rsidP="008D4DE3">
            <w:pPr>
              <w:pStyle w:val="TableParagraph"/>
              <w:ind w:left="1423" w:right="1396"/>
              <w:jc w:val="both"/>
              <w:rPr>
                <w:rFonts w:ascii="Arial" w:hAnsi="Arial" w:cs="Arial"/>
                <w:b/>
              </w:rPr>
            </w:pPr>
            <w:r w:rsidRPr="008D4DE3">
              <w:rPr>
                <w:rFonts w:ascii="Arial" w:hAnsi="Arial" w:cs="Arial"/>
                <w:b/>
              </w:rPr>
              <w:t>ALTRES</w:t>
            </w:r>
            <w:r w:rsidRPr="008D4DE3">
              <w:rPr>
                <w:rFonts w:ascii="Arial" w:hAnsi="Arial" w:cs="Arial"/>
                <w:b/>
                <w:spacing w:val="-1"/>
              </w:rPr>
              <w:t xml:space="preserve"> </w:t>
            </w:r>
            <w:r w:rsidRPr="008D4DE3">
              <w:rPr>
                <w:rFonts w:ascii="Arial" w:hAnsi="Arial" w:cs="Arial"/>
                <w:b/>
              </w:rPr>
              <w:t>NORMES</w:t>
            </w:r>
            <w:r w:rsidRPr="008D4DE3">
              <w:rPr>
                <w:rFonts w:ascii="Arial" w:hAnsi="Arial" w:cs="Arial"/>
                <w:b/>
                <w:spacing w:val="-7"/>
              </w:rPr>
              <w:t xml:space="preserve"> </w:t>
            </w:r>
            <w:r w:rsidRPr="008D4DE3">
              <w:rPr>
                <w:rFonts w:ascii="Arial" w:hAnsi="Arial" w:cs="Arial"/>
                <w:b/>
              </w:rPr>
              <w:t>DE</w:t>
            </w:r>
            <w:r w:rsidRPr="008D4DE3">
              <w:rPr>
                <w:rFonts w:ascii="Arial" w:hAnsi="Arial" w:cs="Arial"/>
                <w:b/>
                <w:spacing w:val="-3"/>
              </w:rPr>
              <w:t xml:space="preserve"> </w:t>
            </w:r>
            <w:r w:rsidRPr="008D4DE3">
              <w:rPr>
                <w:rFonts w:ascii="Arial" w:hAnsi="Arial" w:cs="Arial"/>
                <w:b/>
              </w:rPr>
              <w:t>CIRCULACIÓ</w:t>
            </w:r>
          </w:p>
        </w:tc>
        <w:tc>
          <w:tcPr>
            <w:tcW w:w="748" w:type="dxa"/>
            <w:shd w:val="clear" w:color="auto" w:fill="auto"/>
          </w:tcPr>
          <w:p w14:paraId="673E74D6"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2151EA4"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F455ECE"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352EDE4"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F7CEA45" w14:textId="77777777" w:rsidR="00091F93" w:rsidRPr="008D4DE3" w:rsidRDefault="00091F93" w:rsidP="008D4DE3">
            <w:pPr>
              <w:pStyle w:val="TableParagraph"/>
              <w:jc w:val="both"/>
              <w:rPr>
                <w:rFonts w:ascii="Arial" w:hAnsi="Arial" w:cs="Arial"/>
              </w:rPr>
            </w:pPr>
          </w:p>
        </w:tc>
      </w:tr>
      <w:tr w:rsidR="00091F93" w:rsidRPr="008D4DE3" w14:paraId="232E1AD2" w14:textId="77777777" w:rsidTr="008244F0">
        <w:trPr>
          <w:trHeight w:val="182"/>
        </w:trPr>
        <w:tc>
          <w:tcPr>
            <w:tcW w:w="10814" w:type="dxa"/>
            <w:shd w:val="clear" w:color="auto" w:fill="auto"/>
          </w:tcPr>
          <w:p w14:paraId="66DD6D24" w14:textId="77777777" w:rsidR="00091F93" w:rsidRPr="008D4DE3" w:rsidRDefault="00091F93" w:rsidP="008D4DE3">
            <w:pPr>
              <w:pStyle w:val="TableParagraph"/>
              <w:ind w:left="1423" w:right="1399"/>
              <w:jc w:val="both"/>
              <w:rPr>
                <w:rFonts w:ascii="Arial" w:hAnsi="Arial" w:cs="Arial"/>
                <w:b/>
              </w:rPr>
            </w:pPr>
            <w:r w:rsidRPr="008D4DE3">
              <w:rPr>
                <w:rFonts w:ascii="Arial" w:hAnsi="Arial" w:cs="Arial"/>
                <w:b/>
              </w:rPr>
              <w:t>Portes</w:t>
            </w:r>
          </w:p>
        </w:tc>
        <w:tc>
          <w:tcPr>
            <w:tcW w:w="748" w:type="dxa"/>
            <w:shd w:val="clear" w:color="auto" w:fill="auto"/>
          </w:tcPr>
          <w:p w14:paraId="57B0F523"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AB9319B"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DB0E4BE"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6443A45"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27C3C9C" w14:textId="77777777" w:rsidR="00091F93" w:rsidRPr="008D4DE3" w:rsidRDefault="00091F93" w:rsidP="008D4DE3">
            <w:pPr>
              <w:pStyle w:val="TableParagraph"/>
              <w:jc w:val="both"/>
              <w:rPr>
                <w:rFonts w:ascii="Arial" w:hAnsi="Arial" w:cs="Arial"/>
              </w:rPr>
            </w:pPr>
          </w:p>
        </w:tc>
      </w:tr>
      <w:tr w:rsidR="00091F93" w:rsidRPr="008D4DE3" w14:paraId="18FAB1A0" w14:textId="77777777" w:rsidTr="008244F0">
        <w:trPr>
          <w:trHeight w:val="182"/>
        </w:trPr>
        <w:tc>
          <w:tcPr>
            <w:tcW w:w="10814" w:type="dxa"/>
            <w:shd w:val="clear" w:color="auto" w:fill="auto"/>
          </w:tcPr>
          <w:p w14:paraId="3AC79E5D"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3"/>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portes</w:t>
            </w:r>
            <w:r w:rsidRPr="008D4DE3">
              <w:rPr>
                <w:rFonts w:ascii="Arial" w:hAnsi="Arial" w:cs="Arial"/>
                <w:spacing w:val="-3"/>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obertes</w:t>
            </w:r>
          </w:p>
        </w:tc>
        <w:tc>
          <w:tcPr>
            <w:tcW w:w="748" w:type="dxa"/>
            <w:shd w:val="clear" w:color="auto" w:fill="auto"/>
          </w:tcPr>
          <w:p w14:paraId="171338D8"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114.1</w:t>
            </w:r>
          </w:p>
        </w:tc>
        <w:tc>
          <w:tcPr>
            <w:tcW w:w="585" w:type="dxa"/>
            <w:shd w:val="clear" w:color="auto" w:fill="auto"/>
          </w:tcPr>
          <w:p w14:paraId="57786EE3"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242F20D"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1D4CB2AB"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26F0AB6" w14:textId="77777777" w:rsidR="00091F93" w:rsidRPr="008D4DE3" w:rsidRDefault="00091F93" w:rsidP="008D4DE3">
            <w:pPr>
              <w:pStyle w:val="TableParagraph"/>
              <w:jc w:val="both"/>
              <w:rPr>
                <w:rFonts w:ascii="Arial" w:hAnsi="Arial" w:cs="Arial"/>
              </w:rPr>
            </w:pPr>
          </w:p>
        </w:tc>
      </w:tr>
      <w:tr w:rsidR="00091F93" w:rsidRPr="008D4DE3" w14:paraId="14837045" w14:textId="77777777" w:rsidTr="008244F0">
        <w:trPr>
          <w:trHeight w:val="179"/>
        </w:trPr>
        <w:tc>
          <w:tcPr>
            <w:tcW w:w="10814" w:type="dxa"/>
            <w:shd w:val="clear" w:color="auto" w:fill="auto"/>
          </w:tcPr>
          <w:p w14:paraId="647D01DE"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Obrir</w:t>
            </w:r>
            <w:r w:rsidRPr="008D4DE3">
              <w:rPr>
                <w:rFonts w:ascii="Arial" w:hAnsi="Arial" w:cs="Arial"/>
              </w:rPr>
              <w:t xml:space="preserve"> </w:t>
            </w:r>
            <w:r w:rsidRPr="008D4DE3">
              <w:rPr>
                <w:rFonts w:ascii="Arial" w:hAnsi="Arial" w:cs="Arial"/>
                <w:spacing w:val="-1"/>
              </w:rPr>
              <w:t>les</w:t>
            </w:r>
            <w:r w:rsidRPr="008D4DE3">
              <w:rPr>
                <w:rFonts w:ascii="Arial" w:hAnsi="Arial" w:cs="Arial"/>
                <w:spacing w:val="2"/>
              </w:rPr>
              <w:t xml:space="preserve"> </w:t>
            </w:r>
            <w:r w:rsidRPr="008D4DE3">
              <w:rPr>
                <w:rFonts w:ascii="Arial" w:hAnsi="Arial" w:cs="Arial"/>
              </w:rPr>
              <w:t>portes</w:t>
            </w:r>
            <w:r w:rsidRPr="008D4DE3">
              <w:rPr>
                <w:rFonts w:ascii="Arial" w:hAnsi="Arial" w:cs="Arial"/>
                <w:spacing w:val="2"/>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abans</w:t>
            </w:r>
            <w:r w:rsidRPr="008D4DE3">
              <w:rPr>
                <w:rFonts w:ascii="Arial" w:hAnsi="Arial" w:cs="Arial"/>
                <w:spacing w:val="-3"/>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12"/>
              </w:rPr>
              <w:t xml:space="preserve"> </w:t>
            </w:r>
            <w:r w:rsidRPr="008D4DE3">
              <w:rPr>
                <w:rFonts w:ascii="Arial" w:hAnsi="Arial" w:cs="Arial"/>
              </w:rPr>
              <w:t>seva</w:t>
            </w:r>
            <w:r w:rsidRPr="008D4DE3">
              <w:rPr>
                <w:rFonts w:ascii="Arial" w:hAnsi="Arial" w:cs="Arial"/>
                <w:spacing w:val="-7"/>
              </w:rPr>
              <w:t xml:space="preserve"> </w:t>
            </w:r>
            <w:r w:rsidRPr="008D4DE3">
              <w:rPr>
                <w:rFonts w:ascii="Arial" w:hAnsi="Arial" w:cs="Arial"/>
              </w:rPr>
              <w:t>completa</w:t>
            </w:r>
            <w:r w:rsidRPr="008D4DE3">
              <w:rPr>
                <w:rFonts w:ascii="Arial" w:hAnsi="Arial" w:cs="Arial"/>
                <w:spacing w:val="-6"/>
              </w:rPr>
              <w:t xml:space="preserve"> </w:t>
            </w:r>
            <w:r w:rsidRPr="008D4DE3">
              <w:rPr>
                <w:rFonts w:ascii="Arial" w:hAnsi="Arial" w:cs="Arial"/>
              </w:rPr>
              <w:t>immobilització o</w:t>
            </w:r>
            <w:r w:rsidRPr="008D4DE3">
              <w:rPr>
                <w:rFonts w:ascii="Arial" w:hAnsi="Arial" w:cs="Arial"/>
                <w:spacing w:val="-7"/>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perill</w:t>
            </w:r>
            <w:r w:rsidRPr="008D4DE3">
              <w:rPr>
                <w:rFonts w:ascii="Arial" w:hAnsi="Arial" w:cs="Arial"/>
                <w:spacing w:val="-7"/>
              </w:rPr>
              <w:t xml:space="preserve"> </w:t>
            </w:r>
            <w:r w:rsidRPr="008D4DE3">
              <w:rPr>
                <w:rFonts w:ascii="Arial" w:hAnsi="Arial" w:cs="Arial"/>
              </w:rPr>
              <w:t>per a altres</w:t>
            </w:r>
            <w:r w:rsidRPr="008D4DE3">
              <w:rPr>
                <w:rFonts w:ascii="Arial" w:hAnsi="Arial" w:cs="Arial"/>
                <w:spacing w:val="-3"/>
              </w:rPr>
              <w:t xml:space="preserve"> </w:t>
            </w:r>
            <w:r w:rsidRPr="008D4DE3">
              <w:rPr>
                <w:rFonts w:ascii="Arial" w:hAnsi="Arial" w:cs="Arial"/>
              </w:rPr>
              <w:t>usuaris</w:t>
            </w:r>
            <w:r w:rsidRPr="008D4DE3">
              <w:rPr>
                <w:rFonts w:ascii="Arial" w:hAnsi="Arial" w:cs="Arial"/>
                <w:spacing w:val="11"/>
              </w:rPr>
              <w:t xml:space="preserve"> </w:t>
            </w:r>
            <w:r w:rsidRPr="008D4DE3">
              <w:rPr>
                <w:rFonts w:ascii="Arial" w:hAnsi="Arial" w:cs="Arial"/>
                <w:i/>
              </w:rPr>
              <w:t>(indicar perill)</w:t>
            </w:r>
          </w:p>
        </w:tc>
        <w:tc>
          <w:tcPr>
            <w:tcW w:w="748" w:type="dxa"/>
            <w:shd w:val="clear" w:color="auto" w:fill="auto"/>
          </w:tcPr>
          <w:p w14:paraId="2ABD8B13"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114.1</w:t>
            </w:r>
          </w:p>
        </w:tc>
        <w:tc>
          <w:tcPr>
            <w:tcW w:w="585" w:type="dxa"/>
            <w:shd w:val="clear" w:color="auto" w:fill="auto"/>
          </w:tcPr>
          <w:p w14:paraId="448D212F"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753ED446"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06627739"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0A846781" w14:textId="77777777" w:rsidR="00091F93" w:rsidRPr="008D4DE3" w:rsidRDefault="00091F93" w:rsidP="008D4DE3">
            <w:pPr>
              <w:pStyle w:val="TableParagraph"/>
              <w:jc w:val="both"/>
              <w:rPr>
                <w:rFonts w:ascii="Arial" w:hAnsi="Arial" w:cs="Arial"/>
              </w:rPr>
            </w:pPr>
          </w:p>
        </w:tc>
      </w:tr>
      <w:tr w:rsidR="00091F93" w:rsidRPr="008D4DE3" w14:paraId="2E50AA91" w14:textId="77777777" w:rsidTr="008244F0">
        <w:trPr>
          <w:trHeight w:val="186"/>
        </w:trPr>
        <w:tc>
          <w:tcPr>
            <w:tcW w:w="10814" w:type="dxa"/>
            <w:shd w:val="clear" w:color="auto" w:fill="auto"/>
          </w:tcPr>
          <w:p w14:paraId="1176C795" w14:textId="77777777" w:rsidR="00091F93" w:rsidRPr="008D4DE3" w:rsidRDefault="00091F93" w:rsidP="008D4DE3">
            <w:pPr>
              <w:pStyle w:val="TableParagraph"/>
              <w:ind w:left="81"/>
              <w:jc w:val="both"/>
              <w:rPr>
                <w:rFonts w:ascii="Arial" w:hAnsi="Arial" w:cs="Arial"/>
                <w:i/>
              </w:rPr>
            </w:pPr>
            <w:r w:rsidRPr="008D4DE3">
              <w:rPr>
                <w:rFonts w:ascii="Arial" w:hAnsi="Arial" w:cs="Arial"/>
              </w:rPr>
              <w:t>Baixar</w:t>
            </w:r>
            <w:r w:rsidRPr="008D4DE3">
              <w:rPr>
                <w:rFonts w:ascii="Arial" w:hAnsi="Arial" w:cs="Arial"/>
                <w:spacing w:val="-2"/>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10"/>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perill</w:t>
            </w:r>
            <w:r w:rsidRPr="008D4DE3">
              <w:rPr>
                <w:rFonts w:ascii="Arial" w:hAnsi="Arial" w:cs="Arial"/>
                <w:spacing w:val="-4"/>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11"/>
              </w:rPr>
              <w:t xml:space="preserve"> </w:t>
            </w:r>
            <w:r w:rsidRPr="008D4DE3">
              <w:rPr>
                <w:rFonts w:ascii="Arial" w:hAnsi="Arial" w:cs="Arial"/>
              </w:rPr>
              <w:t>altres</w:t>
            </w:r>
            <w:r w:rsidRPr="008D4DE3">
              <w:rPr>
                <w:rFonts w:ascii="Arial" w:hAnsi="Arial" w:cs="Arial"/>
                <w:spacing w:val="2"/>
              </w:rPr>
              <w:t xml:space="preserve"> </w:t>
            </w:r>
            <w:r w:rsidRPr="008D4DE3">
              <w:rPr>
                <w:rFonts w:ascii="Arial" w:hAnsi="Arial" w:cs="Arial"/>
              </w:rPr>
              <w:t>usuaris</w:t>
            </w:r>
            <w:r w:rsidRPr="008D4DE3">
              <w:rPr>
                <w:rFonts w:ascii="Arial" w:hAnsi="Arial" w:cs="Arial"/>
                <w:spacing w:val="3"/>
              </w:rPr>
              <w:t xml:space="preserve"> </w:t>
            </w:r>
            <w:r w:rsidRPr="008D4DE3">
              <w:rPr>
                <w:rFonts w:ascii="Arial" w:hAnsi="Arial" w:cs="Arial"/>
                <w:i/>
              </w:rPr>
              <w:t>(indicar</w:t>
            </w:r>
            <w:r w:rsidRPr="008D4DE3">
              <w:rPr>
                <w:rFonts w:ascii="Arial" w:hAnsi="Arial" w:cs="Arial"/>
                <w:i/>
                <w:spacing w:val="-3"/>
              </w:rPr>
              <w:t xml:space="preserve"> </w:t>
            </w:r>
            <w:r w:rsidRPr="008D4DE3">
              <w:rPr>
                <w:rFonts w:ascii="Arial" w:hAnsi="Arial" w:cs="Arial"/>
                <w:i/>
              </w:rPr>
              <w:t>perill)</w:t>
            </w:r>
          </w:p>
        </w:tc>
        <w:tc>
          <w:tcPr>
            <w:tcW w:w="748" w:type="dxa"/>
            <w:shd w:val="clear" w:color="auto" w:fill="auto"/>
          </w:tcPr>
          <w:p w14:paraId="14D361AB"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114.1</w:t>
            </w:r>
          </w:p>
        </w:tc>
        <w:tc>
          <w:tcPr>
            <w:tcW w:w="585" w:type="dxa"/>
            <w:shd w:val="clear" w:color="auto" w:fill="auto"/>
          </w:tcPr>
          <w:p w14:paraId="0C569BFD"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71AAFB98"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4782E962"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0440357D" w14:textId="77777777" w:rsidR="00091F93" w:rsidRPr="008D4DE3" w:rsidRDefault="00091F93" w:rsidP="008D4DE3">
            <w:pPr>
              <w:pStyle w:val="TableParagraph"/>
              <w:jc w:val="both"/>
              <w:rPr>
                <w:rFonts w:ascii="Arial" w:hAnsi="Arial" w:cs="Arial"/>
              </w:rPr>
            </w:pPr>
          </w:p>
        </w:tc>
      </w:tr>
      <w:tr w:rsidR="00091F93" w:rsidRPr="008D4DE3" w14:paraId="07FCB27E" w14:textId="77777777" w:rsidTr="008244F0">
        <w:trPr>
          <w:trHeight w:val="182"/>
        </w:trPr>
        <w:tc>
          <w:tcPr>
            <w:tcW w:w="10814" w:type="dxa"/>
            <w:shd w:val="clear" w:color="auto" w:fill="auto"/>
          </w:tcPr>
          <w:p w14:paraId="67AC5251" w14:textId="77777777" w:rsidR="00091F93" w:rsidRPr="008D4DE3" w:rsidRDefault="00091F93" w:rsidP="008D4DE3">
            <w:pPr>
              <w:pStyle w:val="TableParagraph"/>
              <w:ind w:left="81"/>
              <w:jc w:val="both"/>
              <w:rPr>
                <w:rFonts w:ascii="Arial" w:hAnsi="Arial" w:cs="Arial"/>
              </w:rPr>
            </w:pPr>
            <w:r w:rsidRPr="008D4DE3">
              <w:rPr>
                <w:rFonts w:ascii="Arial" w:hAnsi="Arial" w:cs="Arial"/>
              </w:rPr>
              <w:t>Entrar o</w:t>
            </w:r>
            <w:r w:rsidRPr="008D4DE3">
              <w:rPr>
                <w:rFonts w:ascii="Arial" w:hAnsi="Arial" w:cs="Arial"/>
                <w:spacing w:val="-6"/>
              </w:rPr>
              <w:t xml:space="preserve"> </w:t>
            </w:r>
            <w:r w:rsidRPr="008D4DE3">
              <w:rPr>
                <w:rFonts w:ascii="Arial" w:hAnsi="Arial" w:cs="Arial"/>
              </w:rPr>
              <w:t>sortir</w:t>
            </w:r>
            <w:r w:rsidRPr="008D4DE3">
              <w:rPr>
                <w:rFonts w:ascii="Arial" w:hAnsi="Arial" w:cs="Arial"/>
                <w:spacing w:val="-1"/>
              </w:rPr>
              <w:t xml:space="preserve"> </w:t>
            </w:r>
            <w:r w:rsidRPr="008D4DE3">
              <w:rPr>
                <w:rFonts w:ascii="Arial" w:hAnsi="Arial" w:cs="Arial"/>
              </w:rPr>
              <w:t>del</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aquest</w:t>
            </w:r>
            <w:r w:rsidRPr="008D4DE3">
              <w:rPr>
                <w:rFonts w:ascii="Arial" w:hAnsi="Arial" w:cs="Arial"/>
                <w:spacing w:val="-2"/>
              </w:rPr>
              <w:t xml:space="preserve"> </w:t>
            </w:r>
            <w:r w:rsidRPr="008D4DE3">
              <w:rPr>
                <w:rFonts w:ascii="Arial" w:hAnsi="Arial" w:cs="Arial"/>
              </w:rPr>
              <w:t>es</w:t>
            </w:r>
            <w:r w:rsidRPr="008D4DE3">
              <w:rPr>
                <w:rFonts w:ascii="Arial" w:hAnsi="Arial" w:cs="Arial"/>
                <w:spacing w:val="3"/>
              </w:rPr>
              <w:t xml:space="preserve"> </w:t>
            </w:r>
            <w:r w:rsidRPr="008D4DE3">
              <w:rPr>
                <w:rFonts w:ascii="Arial" w:hAnsi="Arial" w:cs="Arial"/>
              </w:rPr>
              <w:t>trobi</w:t>
            </w:r>
            <w:r w:rsidRPr="008D4DE3">
              <w:rPr>
                <w:rFonts w:ascii="Arial" w:hAnsi="Arial" w:cs="Arial"/>
                <w:spacing w:val="-6"/>
              </w:rPr>
              <w:t xml:space="preserve"> </w:t>
            </w:r>
            <w:r w:rsidRPr="008D4DE3">
              <w:rPr>
                <w:rFonts w:ascii="Arial" w:hAnsi="Arial" w:cs="Arial"/>
              </w:rPr>
              <w:t>parat</w:t>
            </w:r>
          </w:p>
        </w:tc>
        <w:tc>
          <w:tcPr>
            <w:tcW w:w="748" w:type="dxa"/>
            <w:shd w:val="clear" w:color="auto" w:fill="auto"/>
          </w:tcPr>
          <w:p w14:paraId="58DEDEDE"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114.2</w:t>
            </w:r>
          </w:p>
        </w:tc>
        <w:tc>
          <w:tcPr>
            <w:tcW w:w="585" w:type="dxa"/>
            <w:shd w:val="clear" w:color="auto" w:fill="auto"/>
          </w:tcPr>
          <w:p w14:paraId="7918C4A2"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63C80D3"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1A26EFCD"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2CA5A72" w14:textId="77777777" w:rsidR="00091F93" w:rsidRPr="008D4DE3" w:rsidRDefault="00091F93" w:rsidP="008D4DE3">
            <w:pPr>
              <w:pStyle w:val="TableParagraph"/>
              <w:jc w:val="both"/>
              <w:rPr>
                <w:rFonts w:ascii="Arial" w:hAnsi="Arial" w:cs="Arial"/>
              </w:rPr>
            </w:pPr>
          </w:p>
        </w:tc>
      </w:tr>
      <w:tr w:rsidR="00091F93" w:rsidRPr="008D4DE3" w14:paraId="7101D320" w14:textId="77777777" w:rsidTr="008244F0">
        <w:trPr>
          <w:trHeight w:val="182"/>
        </w:trPr>
        <w:tc>
          <w:tcPr>
            <w:tcW w:w="10814" w:type="dxa"/>
            <w:shd w:val="clear" w:color="auto" w:fill="auto"/>
          </w:tcPr>
          <w:p w14:paraId="04582E8B" w14:textId="77777777" w:rsidR="00091F93" w:rsidRPr="008D4DE3" w:rsidRDefault="00091F93" w:rsidP="008D4DE3">
            <w:pPr>
              <w:pStyle w:val="TableParagraph"/>
              <w:ind w:left="1423" w:right="1409"/>
              <w:jc w:val="both"/>
              <w:rPr>
                <w:rFonts w:ascii="Arial" w:hAnsi="Arial" w:cs="Arial"/>
                <w:b/>
              </w:rPr>
            </w:pPr>
            <w:r w:rsidRPr="008D4DE3">
              <w:rPr>
                <w:rFonts w:ascii="Arial" w:hAnsi="Arial" w:cs="Arial"/>
                <w:b/>
              </w:rPr>
              <w:t>Aturada</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4"/>
              </w:rPr>
              <w:t xml:space="preserve"> </w:t>
            </w:r>
            <w:r w:rsidRPr="008D4DE3">
              <w:rPr>
                <w:rFonts w:ascii="Arial" w:hAnsi="Arial" w:cs="Arial"/>
                <w:b/>
              </w:rPr>
              <w:t>motor</w:t>
            </w:r>
          </w:p>
        </w:tc>
        <w:tc>
          <w:tcPr>
            <w:tcW w:w="748" w:type="dxa"/>
            <w:shd w:val="clear" w:color="auto" w:fill="auto"/>
          </w:tcPr>
          <w:p w14:paraId="45FE48C3"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73A3881"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F969AA3"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6FB716A9"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DED3B1E" w14:textId="77777777" w:rsidR="00091F93" w:rsidRPr="008D4DE3" w:rsidRDefault="00091F93" w:rsidP="008D4DE3">
            <w:pPr>
              <w:pStyle w:val="TableParagraph"/>
              <w:jc w:val="both"/>
              <w:rPr>
                <w:rFonts w:ascii="Arial" w:hAnsi="Arial" w:cs="Arial"/>
              </w:rPr>
            </w:pPr>
          </w:p>
        </w:tc>
      </w:tr>
      <w:tr w:rsidR="00091F93" w:rsidRPr="008D4DE3" w14:paraId="77F7CC59" w14:textId="77777777" w:rsidTr="008244F0">
        <w:trPr>
          <w:trHeight w:val="181"/>
        </w:trPr>
        <w:tc>
          <w:tcPr>
            <w:tcW w:w="10814" w:type="dxa"/>
            <w:shd w:val="clear" w:color="auto" w:fill="auto"/>
          </w:tcPr>
          <w:p w14:paraId="6E0D5BAC" w14:textId="77777777" w:rsidR="00091F93" w:rsidRPr="008D4DE3" w:rsidRDefault="00091F93" w:rsidP="008D4DE3">
            <w:pPr>
              <w:pStyle w:val="TableParagraph"/>
              <w:ind w:left="81"/>
              <w:jc w:val="both"/>
              <w:rPr>
                <w:rFonts w:ascii="Arial" w:hAnsi="Arial" w:cs="Arial"/>
              </w:rPr>
            </w:pPr>
            <w:r w:rsidRPr="008D4DE3">
              <w:rPr>
                <w:rFonts w:ascii="Arial" w:hAnsi="Arial" w:cs="Arial"/>
              </w:rPr>
              <w:t>Quedar-se</w:t>
            </w:r>
            <w:r w:rsidRPr="008D4DE3">
              <w:rPr>
                <w:rFonts w:ascii="Arial" w:hAnsi="Arial" w:cs="Arial"/>
                <w:spacing w:val="-9"/>
              </w:rPr>
              <w:t xml:space="preserve"> </w:t>
            </w:r>
            <w:r w:rsidRPr="008D4DE3">
              <w:rPr>
                <w:rFonts w:ascii="Arial" w:hAnsi="Arial" w:cs="Arial"/>
              </w:rPr>
              <w:t>detingut</w:t>
            </w:r>
            <w:r w:rsidRPr="008D4DE3">
              <w:rPr>
                <w:rFonts w:ascii="Arial" w:hAnsi="Arial" w:cs="Arial"/>
                <w:spacing w:val="4"/>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túnel</w:t>
            </w:r>
            <w:r w:rsidRPr="008D4DE3">
              <w:rPr>
                <w:rFonts w:ascii="Arial" w:hAnsi="Arial" w:cs="Arial"/>
                <w:spacing w:val="-4"/>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en</w:t>
            </w:r>
            <w:r w:rsidRPr="008D4DE3">
              <w:rPr>
                <w:rFonts w:ascii="Arial" w:hAnsi="Arial" w:cs="Arial"/>
                <w:spacing w:val="-8"/>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lloc</w:t>
            </w:r>
            <w:r w:rsidRPr="008D4DE3">
              <w:rPr>
                <w:rFonts w:ascii="Arial" w:hAnsi="Arial" w:cs="Arial"/>
                <w:spacing w:val="2"/>
              </w:rPr>
              <w:t xml:space="preserve"> </w:t>
            </w:r>
            <w:r w:rsidRPr="008D4DE3">
              <w:rPr>
                <w:rFonts w:ascii="Arial" w:hAnsi="Arial" w:cs="Arial"/>
              </w:rPr>
              <w:t>tancat</w:t>
            </w:r>
            <w:r w:rsidRPr="008D4DE3">
              <w:rPr>
                <w:rFonts w:ascii="Arial" w:hAnsi="Arial" w:cs="Arial"/>
                <w:spacing w:val="-2"/>
              </w:rPr>
              <w:t xml:space="preserve"> </w:t>
            </w:r>
            <w:r w:rsidRPr="008D4DE3">
              <w:rPr>
                <w:rFonts w:ascii="Arial" w:hAnsi="Arial" w:cs="Arial"/>
              </w:rPr>
              <w:t>durant</w:t>
            </w:r>
            <w:r w:rsidRPr="008D4DE3">
              <w:rPr>
                <w:rFonts w:ascii="Arial" w:hAnsi="Arial" w:cs="Arial"/>
                <w:spacing w:val="-3"/>
              </w:rPr>
              <w:t xml:space="preserve"> </w:t>
            </w:r>
            <w:r w:rsidRPr="008D4DE3">
              <w:rPr>
                <w:rFonts w:ascii="Arial" w:hAnsi="Arial" w:cs="Arial"/>
              </w:rPr>
              <w:t>més</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dos</w:t>
            </w:r>
            <w:r w:rsidRPr="008D4DE3">
              <w:rPr>
                <w:rFonts w:ascii="Arial" w:hAnsi="Arial" w:cs="Arial"/>
                <w:spacing w:val="4"/>
              </w:rPr>
              <w:t xml:space="preserve"> </w:t>
            </w:r>
            <w:r w:rsidRPr="008D4DE3">
              <w:rPr>
                <w:rFonts w:ascii="Arial" w:hAnsi="Arial" w:cs="Arial"/>
              </w:rPr>
              <w:t>minuts</w:t>
            </w:r>
            <w:r w:rsidRPr="008D4DE3">
              <w:rPr>
                <w:rFonts w:ascii="Arial" w:hAnsi="Arial" w:cs="Arial"/>
                <w:spacing w:val="4"/>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aturar</w:t>
            </w:r>
            <w:r w:rsidRPr="008D4DE3">
              <w:rPr>
                <w:rFonts w:ascii="Arial" w:hAnsi="Arial" w:cs="Arial"/>
                <w:spacing w:val="4"/>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motor</w:t>
            </w:r>
          </w:p>
        </w:tc>
        <w:tc>
          <w:tcPr>
            <w:tcW w:w="748" w:type="dxa"/>
            <w:shd w:val="clear" w:color="auto" w:fill="auto"/>
          </w:tcPr>
          <w:p w14:paraId="1182C8CD"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115.2</w:t>
            </w:r>
          </w:p>
        </w:tc>
        <w:tc>
          <w:tcPr>
            <w:tcW w:w="585" w:type="dxa"/>
            <w:shd w:val="clear" w:color="auto" w:fill="auto"/>
          </w:tcPr>
          <w:p w14:paraId="615E28ED"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7454FEBC"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7BBD6F0D"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D5A3032" w14:textId="77777777" w:rsidR="00091F93" w:rsidRPr="008D4DE3" w:rsidRDefault="00091F93" w:rsidP="008D4DE3">
            <w:pPr>
              <w:pStyle w:val="TableParagraph"/>
              <w:jc w:val="both"/>
              <w:rPr>
                <w:rFonts w:ascii="Arial" w:hAnsi="Arial" w:cs="Arial"/>
              </w:rPr>
            </w:pPr>
          </w:p>
        </w:tc>
      </w:tr>
      <w:tr w:rsidR="00091F93" w:rsidRPr="008D4DE3" w14:paraId="59A9E965" w14:textId="77777777" w:rsidTr="008244F0">
        <w:trPr>
          <w:trHeight w:val="184"/>
        </w:trPr>
        <w:tc>
          <w:tcPr>
            <w:tcW w:w="10814" w:type="dxa"/>
            <w:shd w:val="clear" w:color="auto" w:fill="auto"/>
          </w:tcPr>
          <w:p w14:paraId="78675888"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9"/>
              </w:rPr>
              <w:t xml:space="preserve"> </w:t>
            </w:r>
            <w:r w:rsidRPr="008D4DE3">
              <w:rPr>
                <w:rFonts w:ascii="Arial" w:hAnsi="Arial" w:cs="Arial"/>
              </w:rPr>
              <w:t>aturar</w:t>
            </w:r>
            <w:r w:rsidRPr="008D4DE3">
              <w:rPr>
                <w:rFonts w:ascii="Arial" w:hAnsi="Arial" w:cs="Arial"/>
                <w:spacing w:val="-1"/>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motor</w:t>
            </w:r>
            <w:r w:rsidRPr="008D4DE3">
              <w:rPr>
                <w:rFonts w:ascii="Arial" w:hAnsi="Arial" w:cs="Arial"/>
                <w:spacing w:val="-5"/>
              </w:rPr>
              <w:t xml:space="preserve"> </w:t>
            </w:r>
            <w:r w:rsidRPr="008D4DE3">
              <w:rPr>
                <w:rFonts w:ascii="Arial" w:hAnsi="Arial" w:cs="Arial"/>
              </w:rPr>
              <w:t>del</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durant</w:t>
            </w:r>
            <w:r w:rsidRPr="008D4DE3">
              <w:rPr>
                <w:rFonts w:ascii="Arial" w:hAnsi="Arial" w:cs="Arial"/>
                <w:spacing w:val="2"/>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càrrega</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combustible</w:t>
            </w:r>
          </w:p>
        </w:tc>
        <w:tc>
          <w:tcPr>
            <w:tcW w:w="748" w:type="dxa"/>
            <w:shd w:val="clear" w:color="auto" w:fill="auto"/>
          </w:tcPr>
          <w:p w14:paraId="2FBC5052"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115.3</w:t>
            </w:r>
          </w:p>
        </w:tc>
        <w:tc>
          <w:tcPr>
            <w:tcW w:w="585" w:type="dxa"/>
            <w:shd w:val="clear" w:color="auto" w:fill="auto"/>
          </w:tcPr>
          <w:p w14:paraId="66621774"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5C2AA9C9"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6BC06C64"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500B3981" w14:textId="77777777" w:rsidR="00091F93" w:rsidRPr="008D4DE3" w:rsidRDefault="00091F93" w:rsidP="008D4DE3">
            <w:pPr>
              <w:pStyle w:val="TableParagraph"/>
              <w:jc w:val="both"/>
              <w:rPr>
                <w:rFonts w:ascii="Arial" w:hAnsi="Arial" w:cs="Arial"/>
              </w:rPr>
            </w:pPr>
          </w:p>
        </w:tc>
      </w:tr>
      <w:tr w:rsidR="00091F93" w:rsidRPr="008D4DE3" w14:paraId="18CBBD54" w14:textId="77777777" w:rsidTr="008244F0">
        <w:trPr>
          <w:trHeight w:val="182"/>
        </w:trPr>
        <w:tc>
          <w:tcPr>
            <w:tcW w:w="10814" w:type="dxa"/>
            <w:shd w:val="clear" w:color="auto" w:fill="auto"/>
          </w:tcPr>
          <w:p w14:paraId="666BB83B" w14:textId="77777777" w:rsidR="00091F93" w:rsidRPr="008D4DE3" w:rsidRDefault="00091F93" w:rsidP="008D4DE3">
            <w:pPr>
              <w:pStyle w:val="TableParagraph"/>
              <w:ind w:left="81"/>
              <w:jc w:val="both"/>
              <w:rPr>
                <w:rFonts w:ascii="Arial" w:hAnsi="Arial" w:cs="Arial"/>
              </w:rPr>
            </w:pPr>
            <w:r w:rsidRPr="008D4DE3">
              <w:rPr>
                <w:rFonts w:ascii="Arial" w:hAnsi="Arial" w:cs="Arial"/>
              </w:rPr>
              <w:t>Facilitar</w:t>
            </w:r>
            <w:r w:rsidRPr="008D4DE3">
              <w:rPr>
                <w:rFonts w:ascii="Arial" w:hAnsi="Arial" w:cs="Arial"/>
                <w:spacing w:val="-8"/>
              </w:rPr>
              <w:t xml:space="preserve"> </w:t>
            </w:r>
            <w:r w:rsidRPr="008D4DE3">
              <w:rPr>
                <w:rFonts w:ascii="Arial" w:hAnsi="Arial" w:cs="Arial"/>
              </w:rPr>
              <w:t>combustible</w:t>
            </w:r>
            <w:r w:rsidRPr="008D4DE3">
              <w:rPr>
                <w:rFonts w:ascii="Arial" w:hAnsi="Arial" w:cs="Arial"/>
                <w:spacing w:val="-2"/>
              </w:rPr>
              <w:t xml:space="preserve"> </w:t>
            </w:r>
            <w:r w:rsidRPr="008D4DE3">
              <w:rPr>
                <w:rFonts w:ascii="Arial" w:hAnsi="Arial" w:cs="Arial"/>
              </w:rPr>
              <w:t>per</w:t>
            </w:r>
            <w:r w:rsidRPr="008D4DE3">
              <w:rPr>
                <w:rFonts w:ascii="Arial" w:hAnsi="Arial" w:cs="Arial"/>
                <w:spacing w:val="-8"/>
              </w:rPr>
              <w:t xml:space="preserve"> </w:t>
            </w:r>
            <w:r w:rsidRPr="008D4DE3">
              <w:rPr>
                <w:rFonts w:ascii="Arial" w:hAnsi="Arial" w:cs="Arial"/>
              </w:rPr>
              <w:t>carregar</w:t>
            </w:r>
            <w:r w:rsidRPr="008D4DE3">
              <w:rPr>
                <w:rFonts w:ascii="Arial" w:hAnsi="Arial" w:cs="Arial"/>
                <w:spacing w:val="-2"/>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dipòsit</w:t>
            </w:r>
            <w:r w:rsidRPr="008D4DE3">
              <w:rPr>
                <w:rFonts w:ascii="Arial" w:hAnsi="Arial" w:cs="Arial"/>
                <w:spacing w:val="-2"/>
              </w:rPr>
              <w:t xml:space="preserve"> </w:t>
            </w:r>
            <w:r w:rsidRPr="008D4DE3">
              <w:rPr>
                <w:rFonts w:ascii="Arial" w:hAnsi="Arial" w:cs="Arial"/>
              </w:rPr>
              <w:t>d’un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té</w:t>
            </w:r>
            <w:r w:rsidRPr="008D4DE3">
              <w:rPr>
                <w:rFonts w:ascii="Arial" w:hAnsi="Arial" w:cs="Arial"/>
                <w:spacing w:val="-4"/>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motor aturat</w:t>
            </w:r>
            <w:r w:rsidRPr="008D4DE3">
              <w:rPr>
                <w:rFonts w:ascii="Arial" w:hAnsi="Arial" w:cs="Arial"/>
                <w:spacing w:val="-1"/>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té</w:t>
            </w:r>
            <w:r w:rsidRPr="008D4DE3">
              <w:rPr>
                <w:rFonts w:ascii="Arial" w:hAnsi="Arial" w:cs="Arial"/>
                <w:spacing w:val="-4"/>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llums</w:t>
            </w:r>
            <w:r w:rsidRPr="008D4DE3">
              <w:rPr>
                <w:rFonts w:ascii="Arial" w:hAnsi="Arial" w:cs="Arial"/>
                <w:spacing w:val="2"/>
              </w:rPr>
              <w:t xml:space="preserve"> </w:t>
            </w:r>
            <w:r w:rsidRPr="008D4DE3">
              <w:rPr>
                <w:rFonts w:ascii="Arial" w:hAnsi="Arial" w:cs="Arial"/>
              </w:rPr>
              <w:t>encesos</w:t>
            </w:r>
          </w:p>
        </w:tc>
        <w:tc>
          <w:tcPr>
            <w:tcW w:w="748" w:type="dxa"/>
            <w:shd w:val="clear" w:color="auto" w:fill="auto"/>
          </w:tcPr>
          <w:p w14:paraId="4D87A8E4"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115.3</w:t>
            </w:r>
          </w:p>
        </w:tc>
        <w:tc>
          <w:tcPr>
            <w:tcW w:w="585" w:type="dxa"/>
            <w:shd w:val="clear" w:color="auto" w:fill="auto"/>
          </w:tcPr>
          <w:p w14:paraId="68671D86"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56E490B2"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198FCF8A"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D199090" w14:textId="77777777" w:rsidR="00091F93" w:rsidRPr="008D4DE3" w:rsidRDefault="00091F93" w:rsidP="008D4DE3">
            <w:pPr>
              <w:pStyle w:val="TableParagraph"/>
              <w:jc w:val="both"/>
              <w:rPr>
                <w:rFonts w:ascii="Arial" w:hAnsi="Arial" w:cs="Arial"/>
              </w:rPr>
            </w:pPr>
          </w:p>
        </w:tc>
      </w:tr>
      <w:tr w:rsidR="00091F93" w:rsidRPr="008D4DE3" w14:paraId="5B286199" w14:textId="77777777" w:rsidTr="008244F0">
        <w:trPr>
          <w:trHeight w:val="186"/>
        </w:trPr>
        <w:tc>
          <w:tcPr>
            <w:tcW w:w="10814" w:type="dxa"/>
            <w:shd w:val="clear" w:color="auto" w:fill="auto"/>
          </w:tcPr>
          <w:p w14:paraId="5B2B1143"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6"/>
              </w:rPr>
              <w:t xml:space="preserve"> </w:t>
            </w:r>
            <w:r w:rsidRPr="008D4DE3">
              <w:rPr>
                <w:rFonts w:ascii="Arial" w:hAnsi="Arial" w:cs="Arial"/>
              </w:rPr>
              <w:t>apagar</w:t>
            </w:r>
            <w:r w:rsidRPr="008D4DE3">
              <w:rPr>
                <w:rFonts w:ascii="Arial" w:hAnsi="Arial" w:cs="Arial"/>
                <w:spacing w:val="-3"/>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ràdio</w:t>
            </w:r>
            <w:r w:rsidRPr="008D4DE3">
              <w:rPr>
                <w:rFonts w:ascii="Arial" w:hAnsi="Arial" w:cs="Arial"/>
                <w:spacing w:val="-5"/>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telèfon</w:t>
            </w:r>
            <w:r w:rsidRPr="008D4DE3">
              <w:rPr>
                <w:rFonts w:ascii="Arial" w:hAnsi="Arial" w:cs="Arial"/>
                <w:spacing w:val="-2"/>
              </w:rPr>
              <w:t xml:space="preserve"> </w:t>
            </w:r>
            <w:r w:rsidRPr="008D4DE3">
              <w:rPr>
                <w:rFonts w:ascii="Arial" w:hAnsi="Arial" w:cs="Arial"/>
              </w:rPr>
              <w:t>mòbil durant</w:t>
            </w:r>
            <w:r w:rsidRPr="008D4DE3">
              <w:rPr>
                <w:rFonts w:ascii="Arial" w:hAnsi="Arial" w:cs="Arial"/>
                <w:spacing w:val="-2"/>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càrrega</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combustible</w:t>
            </w:r>
            <w:r w:rsidRPr="008D4DE3">
              <w:rPr>
                <w:rFonts w:ascii="Arial" w:hAnsi="Arial" w:cs="Arial"/>
                <w:spacing w:val="-2"/>
              </w:rPr>
              <w:t xml:space="preserve"> </w:t>
            </w:r>
            <w:r w:rsidRPr="008D4DE3">
              <w:rPr>
                <w:rFonts w:ascii="Arial" w:hAnsi="Arial" w:cs="Arial"/>
              </w:rPr>
              <w:t>del vehicle</w:t>
            </w:r>
          </w:p>
        </w:tc>
        <w:tc>
          <w:tcPr>
            <w:tcW w:w="748" w:type="dxa"/>
            <w:shd w:val="clear" w:color="auto" w:fill="auto"/>
          </w:tcPr>
          <w:p w14:paraId="1E4217B3"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115.4</w:t>
            </w:r>
          </w:p>
        </w:tc>
        <w:tc>
          <w:tcPr>
            <w:tcW w:w="585" w:type="dxa"/>
            <w:shd w:val="clear" w:color="auto" w:fill="auto"/>
          </w:tcPr>
          <w:p w14:paraId="6893F821"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0FA2FC7B"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7ABCC323"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697085B" w14:textId="77777777" w:rsidR="00091F93" w:rsidRPr="008D4DE3" w:rsidRDefault="00091F93" w:rsidP="008D4DE3">
            <w:pPr>
              <w:pStyle w:val="TableParagraph"/>
              <w:jc w:val="both"/>
              <w:rPr>
                <w:rFonts w:ascii="Arial" w:hAnsi="Arial" w:cs="Arial"/>
              </w:rPr>
            </w:pPr>
          </w:p>
        </w:tc>
      </w:tr>
      <w:tr w:rsidR="00091F93" w:rsidRPr="008D4DE3" w14:paraId="2DB1B5BC" w14:textId="77777777" w:rsidTr="008244F0">
        <w:trPr>
          <w:trHeight w:val="182"/>
        </w:trPr>
        <w:tc>
          <w:tcPr>
            <w:tcW w:w="10814" w:type="dxa"/>
            <w:shd w:val="clear" w:color="auto" w:fill="auto"/>
          </w:tcPr>
          <w:p w14:paraId="373522EB" w14:textId="77777777" w:rsidR="00091F93" w:rsidRPr="008D4DE3" w:rsidRDefault="00091F93" w:rsidP="008D4DE3">
            <w:pPr>
              <w:pStyle w:val="TableParagraph"/>
              <w:ind w:left="1423" w:right="1415"/>
              <w:jc w:val="both"/>
              <w:rPr>
                <w:rFonts w:ascii="Arial" w:hAnsi="Arial" w:cs="Arial"/>
                <w:b/>
              </w:rPr>
            </w:pPr>
            <w:r w:rsidRPr="008D4DE3">
              <w:rPr>
                <w:rFonts w:ascii="Arial" w:hAnsi="Arial" w:cs="Arial"/>
                <w:b/>
              </w:rPr>
              <w:t>CINTURÓ,</w:t>
            </w:r>
            <w:r w:rsidRPr="008D4DE3">
              <w:rPr>
                <w:rFonts w:ascii="Arial" w:hAnsi="Arial" w:cs="Arial"/>
                <w:b/>
                <w:spacing w:val="-6"/>
              </w:rPr>
              <w:t xml:space="preserve"> </w:t>
            </w:r>
            <w:r w:rsidRPr="008D4DE3">
              <w:rPr>
                <w:rFonts w:ascii="Arial" w:hAnsi="Arial" w:cs="Arial"/>
                <w:b/>
              </w:rPr>
              <w:t>CASC</w:t>
            </w:r>
            <w:r w:rsidRPr="008D4DE3">
              <w:rPr>
                <w:rFonts w:ascii="Arial" w:hAnsi="Arial" w:cs="Arial"/>
                <w:b/>
                <w:spacing w:val="-7"/>
              </w:rPr>
              <w:t xml:space="preserve"> </w:t>
            </w:r>
            <w:r w:rsidRPr="008D4DE3">
              <w:rPr>
                <w:rFonts w:ascii="Arial" w:hAnsi="Arial" w:cs="Arial"/>
                <w:b/>
              </w:rPr>
              <w:t>I</w:t>
            </w:r>
            <w:r w:rsidRPr="008D4DE3">
              <w:rPr>
                <w:rFonts w:ascii="Arial" w:hAnsi="Arial" w:cs="Arial"/>
                <w:b/>
                <w:spacing w:val="4"/>
              </w:rPr>
              <w:t xml:space="preserve"> </w:t>
            </w:r>
            <w:r w:rsidRPr="008D4DE3">
              <w:rPr>
                <w:rFonts w:ascii="Arial" w:hAnsi="Arial" w:cs="Arial"/>
                <w:b/>
              </w:rPr>
              <w:t>ALTRES</w:t>
            </w:r>
            <w:r w:rsidRPr="008D4DE3">
              <w:rPr>
                <w:rFonts w:ascii="Arial" w:hAnsi="Arial" w:cs="Arial"/>
                <w:b/>
                <w:spacing w:val="-7"/>
              </w:rPr>
              <w:t xml:space="preserve"> </w:t>
            </w:r>
            <w:r w:rsidRPr="008D4DE3">
              <w:rPr>
                <w:rFonts w:ascii="Arial" w:hAnsi="Arial" w:cs="Arial"/>
                <w:b/>
              </w:rPr>
              <w:t>ELEMENTS</w:t>
            </w:r>
            <w:r w:rsidRPr="008D4DE3">
              <w:rPr>
                <w:rFonts w:ascii="Arial" w:hAnsi="Arial" w:cs="Arial"/>
                <w:b/>
                <w:spacing w:val="-2"/>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SEGURETAT</w:t>
            </w:r>
          </w:p>
        </w:tc>
        <w:tc>
          <w:tcPr>
            <w:tcW w:w="748" w:type="dxa"/>
            <w:shd w:val="clear" w:color="auto" w:fill="auto"/>
          </w:tcPr>
          <w:p w14:paraId="0C896046"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0D3F1B2D"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902343C"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49AC60C"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0ACBBE8" w14:textId="77777777" w:rsidR="00091F93" w:rsidRPr="008D4DE3" w:rsidRDefault="00091F93" w:rsidP="008D4DE3">
            <w:pPr>
              <w:pStyle w:val="TableParagraph"/>
              <w:jc w:val="both"/>
              <w:rPr>
                <w:rFonts w:ascii="Arial" w:hAnsi="Arial" w:cs="Arial"/>
              </w:rPr>
            </w:pPr>
          </w:p>
        </w:tc>
      </w:tr>
      <w:tr w:rsidR="00091F93" w:rsidRPr="008D4DE3" w14:paraId="50D22E6D" w14:textId="77777777" w:rsidTr="008244F0">
        <w:trPr>
          <w:trHeight w:val="179"/>
        </w:trPr>
        <w:tc>
          <w:tcPr>
            <w:tcW w:w="10814" w:type="dxa"/>
            <w:shd w:val="clear" w:color="auto" w:fill="auto"/>
          </w:tcPr>
          <w:p w14:paraId="1595A9EB" w14:textId="77777777" w:rsidR="00091F93" w:rsidRPr="008D4DE3" w:rsidRDefault="00091F93" w:rsidP="008D4DE3">
            <w:pPr>
              <w:pStyle w:val="TableParagraph"/>
              <w:ind w:left="1423" w:right="1417"/>
              <w:jc w:val="both"/>
              <w:rPr>
                <w:rFonts w:ascii="Arial" w:hAnsi="Arial" w:cs="Arial"/>
                <w:b/>
              </w:rPr>
            </w:pPr>
            <w:r w:rsidRPr="008D4DE3">
              <w:rPr>
                <w:rFonts w:ascii="Arial" w:hAnsi="Arial" w:cs="Arial"/>
                <w:b/>
              </w:rPr>
              <w:t>Cinturons</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seguretat</w:t>
            </w:r>
          </w:p>
        </w:tc>
        <w:tc>
          <w:tcPr>
            <w:tcW w:w="748" w:type="dxa"/>
            <w:shd w:val="clear" w:color="auto" w:fill="auto"/>
          </w:tcPr>
          <w:p w14:paraId="29A44DD3"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F4A6CFF"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5444835"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792DD5E"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84316E5" w14:textId="77777777" w:rsidR="00091F93" w:rsidRPr="008D4DE3" w:rsidRDefault="00091F93" w:rsidP="008D4DE3">
            <w:pPr>
              <w:pStyle w:val="TableParagraph"/>
              <w:jc w:val="both"/>
              <w:rPr>
                <w:rFonts w:ascii="Arial" w:hAnsi="Arial" w:cs="Arial"/>
              </w:rPr>
            </w:pPr>
          </w:p>
        </w:tc>
      </w:tr>
      <w:tr w:rsidR="00091F93" w:rsidRPr="008D4DE3" w14:paraId="5ADB4037" w14:textId="77777777" w:rsidTr="008244F0">
        <w:trPr>
          <w:trHeight w:val="733"/>
        </w:trPr>
        <w:tc>
          <w:tcPr>
            <w:tcW w:w="10814" w:type="dxa"/>
            <w:shd w:val="clear" w:color="auto" w:fill="auto"/>
          </w:tcPr>
          <w:p w14:paraId="2A4BE045" w14:textId="77777777" w:rsidR="00091F93" w:rsidRPr="008D4DE3" w:rsidRDefault="00091F93" w:rsidP="008D4DE3">
            <w:pPr>
              <w:pStyle w:val="TableParagraph"/>
              <w:ind w:left="81"/>
              <w:jc w:val="both"/>
              <w:rPr>
                <w:rFonts w:ascii="Arial" w:hAnsi="Arial" w:cs="Arial"/>
                <w:i/>
              </w:rPr>
            </w:pPr>
            <w:r w:rsidRPr="008D4DE3">
              <w:rPr>
                <w:rFonts w:ascii="Arial" w:hAnsi="Arial" w:cs="Arial"/>
              </w:rPr>
              <w:t>No</w:t>
            </w:r>
            <w:r w:rsidRPr="008D4DE3">
              <w:rPr>
                <w:rFonts w:ascii="Arial" w:hAnsi="Arial" w:cs="Arial"/>
                <w:spacing w:val="-11"/>
              </w:rPr>
              <w:t xml:space="preserve"> </w:t>
            </w:r>
            <w:r w:rsidRPr="008D4DE3">
              <w:rPr>
                <w:rFonts w:ascii="Arial" w:hAnsi="Arial" w:cs="Arial"/>
              </w:rPr>
              <w:t>utilitzar</w:t>
            </w:r>
            <w:r w:rsidRPr="008D4DE3">
              <w:rPr>
                <w:rFonts w:ascii="Arial" w:hAnsi="Arial" w:cs="Arial"/>
                <w:spacing w:val="4"/>
              </w:rPr>
              <w:t xml:space="preserve"> </w:t>
            </w:r>
            <w:r w:rsidRPr="008D4DE3">
              <w:rPr>
                <w:rFonts w:ascii="Arial" w:hAnsi="Arial" w:cs="Arial"/>
              </w:rPr>
              <w:t>adequadament,</w:t>
            </w:r>
            <w:r w:rsidRPr="008D4DE3">
              <w:rPr>
                <w:rFonts w:ascii="Arial" w:hAnsi="Arial" w:cs="Arial"/>
                <w:spacing w:val="-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persona</w:t>
            </w:r>
            <w:r w:rsidRPr="008D4DE3">
              <w:rPr>
                <w:rFonts w:ascii="Arial" w:hAnsi="Arial" w:cs="Arial"/>
                <w:spacing w:val="-8"/>
              </w:rPr>
              <w:t xml:space="preserve"> </w:t>
            </w:r>
            <w:r w:rsidRPr="008D4DE3">
              <w:rPr>
                <w:rFonts w:ascii="Arial" w:hAnsi="Arial" w:cs="Arial"/>
              </w:rPr>
              <w:t>denunciada,</w:t>
            </w:r>
            <w:r w:rsidRPr="008D4DE3">
              <w:rPr>
                <w:rFonts w:ascii="Arial" w:hAnsi="Arial" w:cs="Arial"/>
                <w:spacing w:val="1"/>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cinturó</w:t>
            </w:r>
            <w:r w:rsidRPr="008D4DE3">
              <w:rPr>
                <w:rFonts w:ascii="Arial" w:hAnsi="Arial" w:cs="Arial"/>
                <w:spacing w:val="-6"/>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seguretat.</w:t>
            </w:r>
            <w:r w:rsidRPr="008D4DE3">
              <w:rPr>
                <w:rFonts w:ascii="Arial" w:hAnsi="Arial" w:cs="Arial"/>
                <w:spacing w:val="8"/>
              </w:rPr>
              <w:t xml:space="preserve"> </w:t>
            </w:r>
            <w:r w:rsidRPr="008D4DE3">
              <w:rPr>
                <w:rFonts w:ascii="Arial" w:hAnsi="Arial" w:cs="Arial"/>
                <w:i/>
              </w:rPr>
              <w:t>(indicar de</w:t>
            </w:r>
            <w:r w:rsidRPr="008D4DE3">
              <w:rPr>
                <w:rFonts w:ascii="Arial" w:hAnsi="Arial" w:cs="Arial"/>
                <w:i/>
                <w:spacing w:val="-1"/>
              </w:rPr>
              <w:t xml:space="preserve"> </w:t>
            </w:r>
            <w:r w:rsidRPr="008D4DE3">
              <w:rPr>
                <w:rFonts w:ascii="Arial" w:hAnsi="Arial" w:cs="Arial"/>
                <w:i/>
              </w:rPr>
              <w:t>qui</w:t>
            </w:r>
            <w:r w:rsidRPr="008D4DE3">
              <w:rPr>
                <w:rFonts w:ascii="Arial" w:hAnsi="Arial" w:cs="Arial"/>
                <w:i/>
                <w:spacing w:val="-7"/>
              </w:rPr>
              <w:t xml:space="preserve"> </w:t>
            </w:r>
            <w:r w:rsidRPr="008D4DE3">
              <w:rPr>
                <w:rFonts w:ascii="Arial" w:hAnsi="Arial" w:cs="Arial"/>
                <w:i/>
              </w:rPr>
              <w:t>es</w:t>
            </w:r>
            <w:r w:rsidRPr="008D4DE3">
              <w:rPr>
                <w:rFonts w:ascii="Arial" w:hAnsi="Arial" w:cs="Arial"/>
                <w:i/>
                <w:spacing w:val="-2"/>
              </w:rPr>
              <w:t xml:space="preserve"> </w:t>
            </w:r>
            <w:r w:rsidRPr="008D4DE3">
              <w:rPr>
                <w:rFonts w:ascii="Arial" w:hAnsi="Arial" w:cs="Arial"/>
                <w:i/>
              </w:rPr>
              <w:t>tracta)</w:t>
            </w:r>
          </w:p>
          <w:p w14:paraId="3BE77449"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Estan</w:t>
            </w:r>
            <w:r w:rsidRPr="008D4DE3">
              <w:rPr>
                <w:rFonts w:ascii="Arial" w:hAnsi="Arial" w:cs="Arial"/>
                <w:i/>
                <w:spacing w:val="-4"/>
              </w:rPr>
              <w:t xml:space="preserve"> </w:t>
            </w:r>
            <w:r w:rsidRPr="008D4DE3">
              <w:rPr>
                <w:rFonts w:ascii="Arial" w:hAnsi="Arial" w:cs="Arial"/>
                <w:i/>
              </w:rPr>
              <w:t>obligats</w:t>
            </w:r>
            <w:r w:rsidRPr="008D4DE3">
              <w:rPr>
                <w:rFonts w:ascii="Arial" w:hAnsi="Arial" w:cs="Arial"/>
                <w:i/>
                <w:spacing w:val="-3"/>
              </w:rPr>
              <w:t xml:space="preserve"> </w:t>
            </w:r>
            <w:r w:rsidRPr="008D4DE3">
              <w:rPr>
                <w:rFonts w:ascii="Arial" w:hAnsi="Arial" w:cs="Arial"/>
                <w:i/>
              </w:rPr>
              <w:t>a</w:t>
            </w:r>
            <w:r w:rsidRPr="008D4DE3">
              <w:rPr>
                <w:rFonts w:ascii="Arial" w:hAnsi="Arial" w:cs="Arial"/>
                <w:i/>
                <w:spacing w:val="-4"/>
              </w:rPr>
              <w:t xml:space="preserve"> </w:t>
            </w:r>
            <w:r w:rsidRPr="008D4DE3">
              <w:rPr>
                <w:rFonts w:ascii="Arial" w:hAnsi="Arial" w:cs="Arial"/>
                <w:i/>
              </w:rPr>
              <w:t>portar</w:t>
            </w:r>
            <w:r w:rsidRPr="008D4DE3">
              <w:rPr>
                <w:rFonts w:ascii="Arial" w:hAnsi="Arial" w:cs="Arial"/>
                <w:i/>
                <w:spacing w:val="-1"/>
              </w:rPr>
              <w:t xml:space="preserve"> </w:t>
            </w:r>
            <w:r w:rsidRPr="008D4DE3">
              <w:rPr>
                <w:rFonts w:ascii="Arial" w:hAnsi="Arial" w:cs="Arial"/>
                <w:i/>
              </w:rPr>
              <w:t>cinturó</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9"/>
              </w:rPr>
              <w:t xml:space="preserve"> </w:t>
            </w:r>
            <w:r w:rsidRPr="008D4DE3">
              <w:rPr>
                <w:rFonts w:ascii="Arial" w:hAnsi="Arial" w:cs="Arial"/>
                <w:i/>
              </w:rPr>
              <w:t>seguretat</w:t>
            </w:r>
            <w:r w:rsidRPr="008D4DE3">
              <w:rPr>
                <w:rFonts w:ascii="Arial" w:hAnsi="Arial" w:cs="Arial"/>
                <w:i/>
                <w:spacing w:val="1"/>
              </w:rPr>
              <w:t xml:space="preserve"> </w:t>
            </w:r>
            <w:r w:rsidRPr="008D4DE3">
              <w:rPr>
                <w:rFonts w:ascii="Arial" w:hAnsi="Arial" w:cs="Arial"/>
                <w:i/>
              </w:rPr>
              <w:t>el</w:t>
            </w:r>
            <w:r w:rsidRPr="008D4DE3">
              <w:rPr>
                <w:rFonts w:ascii="Arial" w:hAnsi="Arial" w:cs="Arial"/>
                <w:i/>
                <w:spacing w:val="-9"/>
              </w:rPr>
              <w:t xml:space="preserve"> </w:t>
            </w:r>
            <w:r w:rsidRPr="008D4DE3">
              <w:rPr>
                <w:rFonts w:ascii="Arial" w:hAnsi="Arial" w:cs="Arial"/>
                <w:i/>
              </w:rPr>
              <w:t>conductor</w:t>
            </w:r>
            <w:r w:rsidRPr="008D4DE3">
              <w:rPr>
                <w:rFonts w:ascii="Arial" w:hAnsi="Arial" w:cs="Arial"/>
                <w:i/>
                <w:spacing w:val="-4"/>
              </w:rPr>
              <w:t xml:space="preserve"> </w:t>
            </w:r>
            <w:r w:rsidRPr="008D4DE3">
              <w:rPr>
                <w:rFonts w:ascii="Arial" w:hAnsi="Arial" w:cs="Arial"/>
                <w:i/>
              </w:rPr>
              <w:t>i</w:t>
            </w:r>
            <w:r w:rsidRPr="008D4DE3">
              <w:rPr>
                <w:rFonts w:ascii="Arial" w:hAnsi="Arial" w:cs="Arial"/>
                <w:i/>
                <w:spacing w:val="-3"/>
              </w:rPr>
              <w:t xml:space="preserve"> </w:t>
            </w:r>
            <w:r w:rsidRPr="008D4DE3">
              <w:rPr>
                <w:rFonts w:ascii="Arial" w:hAnsi="Arial" w:cs="Arial"/>
                <w:i/>
              </w:rPr>
              <w:t>els</w:t>
            </w:r>
            <w:r w:rsidRPr="008D4DE3">
              <w:rPr>
                <w:rFonts w:ascii="Arial" w:hAnsi="Arial" w:cs="Arial"/>
                <w:i/>
                <w:spacing w:val="-1"/>
              </w:rPr>
              <w:t xml:space="preserve"> </w:t>
            </w:r>
            <w:r w:rsidRPr="008D4DE3">
              <w:rPr>
                <w:rFonts w:ascii="Arial" w:hAnsi="Arial" w:cs="Arial"/>
                <w:i/>
              </w:rPr>
              <w:t>ocupants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vehicles</w:t>
            </w:r>
            <w:r w:rsidRPr="008D4DE3">
              <w:rPr>
                <w:rFonts w:ascii="Arial" w:hAnsi="Arial" w:cs="Arial"/>
                <w:i/>
                <w:spacing w:val="2"/>
              </w:rPr>
              <w:t xml:space="preserve"> </w:t>
            </w:r>
            <w:r w:rsidRPr="008D4DE3">
              <w:rPr>
                <w:rFonts w:ascii="Arial" w:hAnsi="Arial" w:cs="Arial"/>
                <w:i/>
              </w:rPr>
              <w:t>quan</w:t>
            </w:r>
            <w:r w:rsidRPr="008D4DE3">
              <w:rPr>
                <w:rFonts w:ascii="Arial" w:hAnsi="Arial" w:cs="Arial"/>
                <w:i/>
                <w:spacing w:val="-5"/>
              </w:rPr>
              <w:t xml:space="preserve"> </w:t>
            </w:r>
            <w:r w:rsidRPr="008D4DE3">
              <w:rPr>
                <w:rFonts w:ascii="Arial" w:hAnsi="Arial" w:cs="Arial"/>
                <w:i/>
              </w:rPr>
              <w:t>circulin</w:t>
            </w:r>
            <w:r w:rsidRPr="008D4DE3">
              <w:rPr>
                <w:rFonts w:ascii="Arial" w:hAnsi="Arial" w:cs="Arial"/>
                <w:i/>
                <w:spacing w:val="-7"/>
              </w:rPr>
              <w:t xml:space="preserve"> </w:t>
            </w:r>
            <w:r w:rsidRPr="008D4DE3">
              <w:rPr>
                <w:rFonts w:ascii="Arial" w:hAnsi="Arial" w:cs="Arial"/>
                <w:i/>
              </w:rPr>
              <w:t>per</w:t>
            </w:r>
            <w:r w:rsidRPr="008D4DE3">
              <w:rPr>
                <w:rFonts w:ascii="Arial" w:hAnsi="Arial" w:cs="Arial"/>
                <w:i/>
                <w:spacing w:val="-6"/>
              </w:rPr>
              <w:t xml:space="preserve"> </w:t>
            </w:r>
            <w:r w:rsidRPr="008D4DE3">
              <w:rPr>
                <w:rFonts w:ascii="Arial" w:hAnsi="Arial" w:cs="Arial"/>
                <w:i/>
              </w:rPr>
              <w:t>vies</w:t>
            </w:r>
            <w:r w:rsidRPr="008D4DE3">
              <w:rPr>
                <w:rFonts w:ascii="Arial" w:hAnsi="Arial" w:cs="Arial"/>
                <w:i/>
                <w:spacing w:val="-3"/>
              </w:rPr>
              <w:t xml:space="preserve"> </w:t>
            </w:r>
            <w:r w:rsidRPr="008D4DE3">
              <w:rPr>
                <w:rFonts w:ascii="Arial" w:hAnsi="Arial" w:cs="Arial"/>
                <w:i/>
              </w:rPr>
              <w:t>urbanes</w:t>
            </w:r>
            <w:r w:rsidRPr="008D4DE3">
              <w:rPr>
                <w:rFonts w:ascii="Arial" w:hAnsi="Arial" w:cs="Arial"/>
                <w:i/>
                <w:spacing w:val="2"/>
              </w:rPr>
              <w:t xml:space="preserve"> </w:t>
            </w:r>
            <w:r w:rsidRPr="008D4DE3">
              <w:rPr>
                <w:rFonts w:ascii="Arial" w:hAnsi="Arial" w:cs="Arial"/>
                <w:i/>
              </w:rPr>
              <w:t>i/o</w:t>
            </w:r>
            <w:r w:rsidRPr="008D4DE3">
              <w:rPr>
                <w:rFonts w:ascii="Arial" w:hAnsi="Arial" w:cs="Arial"/>
                <w:i/>
                <w:spacing w:val="-2"/>
              </w:rPr>
              <w:t xml:space="preserve"> </w:t>
            </w:r>
            <w:r w:rsidRPr="008D4DE3">
              <w:rPr>
                <w:rFonts w:ascii="Arial" w:hAnsi="Arial" w:cs="Arial"/>
                <w:i/>
              </w:rPr>
              <w:t>interurbanes.</w:t>
            </w:r>
            <w:r w:rsidRPr="008D4DE3">
              <w:rPr>
                <w:rFonts w:ascii="Arial" w:hAnsi="Arial" w:cs="Arial"/>
                <w:i/>
                <w:spacing w:val="-1"/>
              </w:rPr>
              <w:t xml:space="preserve"> </w:t>
            </w:r>
            <w:r w:rsidRPr="008D4DE3">
              <w:rPr>
                <w:rFonts w:ascii="Arial" w:hAnsi="Arial" w:cs="Arial"/>
                <w:i/>
              </w:rPr>
              <w:t>Només</w:t>
            </w:r>
            <w:r w:rsidRPr="008D4DE3">
              <w:rPr>
                <w:rFonts w:ascii="Arial" w:hAnsi="Arial" w:cs="Arial"/>
                <w:i/>
                <w:spacing w:val="-42"/>
              </w:rPr>
              <w:t xml:space="preserve"> </w:t>
            </w:r>
            <w:r w:rsidRPr="008D4DE3">
              <w:rPr>
                <w:rFonts w:ascii="Arial" w:hAnsi="Arial" w:cs="Arial"/>
                <w:i/>
              </w:rPr>
              <w:t>s’exigirà</w:t>
            </w:r>
            <w:r w:rsidRPr="008D4DE3">
              <w:rPr>
                <w:rFonts w:ascii="Arial" w:hAnsi="Arial" w:cs="Arial"/>
                <w:i/>
                <w:spacing w:val="3"/>
              </w:rPr>
              <w:t xml:space="preserve"> </w:t>
            </w:r>
            <w:r w:rsidRPr="008D4DE3">
              <w:rPr>
                <w:rFonts w:ascii="Arial" w:hAnsi="Arial" w:cs="Arial"/>
                <w:i/>
              </w:rPr>
              <w:t>l’ús</w:t>
            </w:r>
            <w:r w:rsidRPr="008D4DE3">
              <w:rPr>
                <w:rFonts w:ascii="Arial" w:hAnsi="Arial" w:cs="Arial"/>
                <w:i/>
                <w:spacing w:val="3"/>
              </w:rPr>
              <w:t xml:space="preserve"> </w:t>
            </w:r>
            <w:r w:rsidRPr="008D4DE3">
              <w:rPr>
                <w:rFonts w:ascii="Arial" w:hAnsi="Arial" w:cs="Arial"/>
                <w:i/>
              </w:rPr>
              <w:t>del</w:t>
            </w:r>
            <w:r w:rsidRPr="008D4DE3">
              <w:rPr>
                <w:rFonts w:ascii="Arial" w:hAnsi="Arial" w:cs="Arial"/>
                <w:i/>
                <w:spacing w:val="-7"/>
              </w:rPr>
              <w:t xml:space="preserve"> </w:t>
            </w:r>
            <w:r w:rsidRPr="008D4DE3">
              <w:rPr>
                <w:rFonts w:ascii="Arial" w:hAnsi="Arial" w:cs="Arial"/>
                <w:i/>
              </w:rPr>
              <w:t>cinturó</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seguretat</w:t>
            </w:r>
            <w:r w:rsidRPr="008D4DE3">
              <w:rPr>
                <w:rFonts w:ascii="Arial" w:hAnsi="Arial" w:cs="Arial"/>
                <w:i/>
                <w:spacing w:val="3"/>
              </w:rPr>
              <w:t xml:space="preserve"> </w:t>
            </w:r>
            <w:r w:rsidRPr="008D4DE3">
              <w:rPr>
                <w:rFonts w:ascii="Arial" w:hAnsi="Arial" w:cs="Arial"/>
                <w:i/>
              </w:rPr>
              <w:t>en els</w:t>
            </w:r>
            <w:r w:rsidRPr="008D4DE3">
              <w:rPr>
                <w:rFonts w:ascii="Arial" w:hAnsi="Arial" w:cs="Arial"/>
                <w:i/>
                <w:spacing w:val="5"/>
              </w:rPr>
              <w:t xml:space="preserve"> </w:t>
            </w:r>
            <w:r w:rsidRPr="008D4DE3">
              <w:rPr>
                <w:rFonts w:ascii="Arial" w:hAnsi="Arial" w:cs="Arial"/>
                <w:i/>
              </w:rPr>
              <w:t>vehicles</w:t>
            </w:r>
            <w:r w:rsidRPr="008D4DE3">
              <w:rPr>
                <w:rFonts w:ascii="Arial" w:hAnsi="Arial" w:cs="Arial"/>
                <w:i/>
                <w:spacing w:val="7"/>
              </w:rPr>
              <w:t xml:space="preserve"> </w:t>
            </w:r>
            <w:r w:rsidRPr="008D4DE3">
              <w:rPr>
                <w:rFonts w:ascii="Arial" w:hAnsi="Arial" w:cs="Arial"/>
                <w:i/>
              </w:rPr>
              <w:t>que els tinguin</w:t>
            </w:r>
            <w:r w:rsidRPr="008D4DE3">
              <w:rPr>
                <w:rFonts w:ascii="Arial" w:hAnsi="Arial" w:cs="Arial"/>
                <w:i/>
                <w:spacing w:val="-1"/>
              </w:rPr>
              <w:t xml:space="preserve"> </w:t>
            </w:r>
            <w:r w:rsidRPr="008D4DE3">
              <w:rPr>
                <w:rFonts w:ascii="Arial" w:hAnsi="Arial" w:cs="Arial"/>
                <w:i/>
              </w:rPr>
              <w:t>instal·lats.</w:t>
            </w:r>
          </w:p>
          <w:p w14:paraId="3964D75B" w14:textId="77777777" w:rsidR="00091F93" w:rsidRPr="008D4DE3" w:rsidRDefault="00091F93" w:rsidP="008D4DE3">
            <w:pPr>
              <w:pStyle w:val="TableParagraph"/>
              <w:ind w:left="791"/>
              <w:jc w:val="both"/>
              <w:rPr>
                <w:rFonts w:ascii="Arial" w:hAnsi="Arial" w:cs="Arial"/>
                <w:b/>
                <w:i/>
              </w:rPr>
            </w:pPr>
            <w:r w:rsidRPr="008D4DE3">
              <w:rPr>
                <w:rFonts w:ascii="Arial" w:hAnsi="Arial" w:cs="Arial"/>
                <w:i/>
              </w:rPr>
              <w:t>*</w:t>
            </w:r>
            <w:r w:rsidRPr="008D4DE3">
              <w:rPr>
                <w:rFonts w:ascii="Arial" w:hAnsi="Arial" w:cs="Arial"/>
                <w:b/>
                <w:i/>
              </w:rPr>
              <w:t>Només</w:t>
            </w:r>
            <w:r w:rsidRPr="008D4DE3">
              <w:rPr>
                <w:rFonts w:ascii="Arial" w:hAnsi="Arial" w:cs="Arial"/>
                <w:b/>
                <w:i/>
                <w:spacing w:val="-6"/>
              </w:rPr>
              <w:t xml:space="preserve"> </w:t>
            </w:r>
            <w:r w:rsidRPr="008D4DE3">
              <w:rPr>
                <w:rFonts w:ascii="Arial" w:hAnsi="Arial" w:cs="Arial"/>
                <w:b/>
                <w:i/>
              </w:rPr>
              <w:t>es</w:t>
            </w:r>
            <w:r w:rsidRPr="008D4DE3">
              <w:rPr>
                <w:rFonts w:ascii="Arial" w:hAnsi="Arial" w:cs="Arial"/>
                <w:b/>
                <w:i/>
                <w:spacing w:val="-4"/>
              </w:rPr>
              <w:t xml:space="preserve"> </w:t>
            </w:r>
            <w:r w:rsidRPr="008D4DE3">
              <w:rPr>
                <w:rFonts w:ascii="Arial" w:hAnsi="Arial" w:cs="Arial"/>
                <w:b/>
                <w:i/>
              </w:rPr>
              <w:t>detrauran</w:t>
            </w:r>
            <w:r w:rsidRPr="008D4DE3">
              <w:rPr>
                <w:rFonts w:ascii="Arial" w:hAnsi="Arial" w:cs="Arial"/>
                <w:b/>
                <w:i/>
                <w:spacing w:val="-3"/>
              </w:rPr>
              <w:t xml:space="preserve"> </w:t>
            </w:r>
            <w:r w:rsidRPr="008D4DE3">
              <w:rPr>
                <w:rFonts w:ascii="Arial" w:hAnsi="Arial" w:cs="Arial"/>
                <w:b/>
                <w:i/>
              </w:rPr>
              <w:t>punts</w:t>
            </w:r>
            <w:r w:rsidRPr="008D4DE3">
              <w:rPr>
                <w:rFonts w:ascii="Arial" w:hAnsi="Arial" w:cs="Arial"/>
                <w:b/>
                <w:i/>
                <w:spacing w:val="-7"/>
              </w:rPr>
              <w:t xml:space="preserve"> </w:t>
            </w:r>
            <w:r w:rsidRPr="008D4DE3">
              <w:rPr>
                <w:rFonts w:ascii="Arial" w:hAnsi="Arial" w:cs="Arial"/>
                <w:b/>
                <w:i/>
              </w:rPr>
              <w:t>si</w:t>
            </w:r>
            <w:r w:rsidRPr="008D4DE3">
              <w:rPr>
                <w:rFonts w:ascii="Arial" w:hAnsi="Arial" w:cs="Arial"/>
                <w:b/>
                <w:i/>
                <w:spacing w:val="-3"/>
              </w:rPr>
              <w:t xml:space="preserve"> </w:t>
            </w:r>
            <w:r w:rsidRPr="008D4DE3">
              <w:rPr>
                <w:rFonts w:ascii="Arial" w:hAnsi="Arial" w:cs="Arial"/>
                <w:b/>
                <w:i/>
              </w:rPr>
              <w:t>l’infractor és</w:t>
            </w:r>
            <w:r w:rsidRPr="008D4DE3">
              <w:rPr>
                <w:rFonts w:ascii="Arial" w:hAnsi="Arial" w:cs="Arial"/>
                <w:b/>
                <w:i/>
                <w:spacing w:val="-5"/>
              </w:rPr>
              <w:t xml:space="preserve"> </w:t>
            </w:r>
            <w:r w:rsidRPr="008D4DE3">
              <w:rPr>
                <w:rFonts w:ascii="Arial" w:hAnsi="Arial" w:cs="Arial"/>
                <w:b/>
                <w:i/>
              </w:rPr>
              <w:t>el</w:t>
            </w:r>
            <w:r w:rsidRPr="008D4DE3">
              <w:rPr>
                <w:rFonts w:ascii="Arial" w:hAnsi="Arial" w:cs="Arial"/>
                <w:b/>
                <w:i/>
                <w:spacing w:val="-4"/>
              </w:rPr>
              <w:t xml:space="preserve"> </w:t>
            </w:r>
            <w:r w:rsidRPr="008D4DE3">
              <w:rPr>
                <w:rFonts w:ascii="Arial" w:hAnsi="Arial" w:cs="Arial"/>
                <w:b/>
                <w:i/>
              </w:rPr>
              <w:t>conductor</w:t>
            </w:r>
          </w:p>
        </w:tc>
        <w:tc>
          <w:tcPr>
            <w:tcW w:w="748" w:type="dxa"/>
            <w:shd w:val="clear" w:color="auto" w:fill="auto"/>
          </w:tcPr>
          <w:p w14:paraId="6CA698CB"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117.1</w:t>
            </w:r>
          </w:p>
        </w:tc>
        <w:tc>
          <w:tcPr>
            <w:tcW w:w="585" w:type="dxa"/>
            <w:shd w:val="clear" w:color="auto" w:fill="auto"/>
          </w:tcPr>
          <w:p w14:paraId="4E40A2AD"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0AD954D"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3E456544"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074AC7AF" w14:textId="77777777" w:rsidR="00091F93" w:rsidRPr="008D4DE3" w:rsidRDefault="00091F93" w:rsidP="008D4DE3">
            <w:pPr>
              <w:pStyle w:val="TableParagraph"/>
              <w:ind w:right="39"/>
              <w:jc w:val="both"/>
              <w:rPr>
                <w:rFonts w:ascii="Arial" w:hAnsi="Arial" w:cs="Arial"/>
              </w:rPr>
            </w:pPr>
            <w:r w:rsidRPr="008D4DE3">
              <w:rPr>
                <w:rFonts w:ascii="Arial" w:hAnsi="Arial" w:cs="Arial"/>
              </w:rPr>
              <w:t>3*</w:t>
            </w:r>
          </w:p>
        </w:tc>
      </w:tr>
      <w:tr w:rsidR="00091F93" w:rsidRPr="008D4DE3" w14:paraId="05646A18" w14:textId="77777777" w:rsidTr="008244F0">
        <w:trPr>
          <w:trHeight w:val="369"/>
        </w:trPr>
        <w:tc>
          <w:tcPr>
            <w:tcW w:w="10814" w:type="dxa"/>
            <w:shd w:val="clear" w:color="auto" w:fill="auto"/>
          </w:tcPr>
          <w:p w14:paraId="283B6E4D" w14:textId="77777777" w:rsidR="00091F93" w:rsidRPr="008D4DE3" w:rsidRDefault="00091F93" w:rsidP="008D4DE3">
            <w:pPr>
              <w:pStyle w:val="TableParagraph"/>
              <w:ind w:left="81"/>
              <w:jc w:val="both"/>
              <w:rPr>
                <w:rFonts w:ascii="Arial" w:hAnsi="Arial" w:cs="Arial"/>
              </w:rPr>
            </w:pPr>
            <w:r w:rsidRPr="008D4DE3">
              <w:rPr>
                <w:rFonts w:ascii="Arial" w:hAnsi="Arial" w:cs="Arial"/>
              </w:rPr>
              <w:t>Incomplir</w:t>
            </w:r>
            <w:r w:rsidRPr="008D4DE3">
              <w:rPr>
                <w:rFonts w:ascii="Arial" w:hAnsi="Arial" w:cs="Arial"/>
                <w:spacing w:val="-4"/>
              </w:rPr>
              <w:t xml:space="preserve"> </w:t>
            </w:r>
            <w:r w:rsidRPr="008D4DE3">
              <w:rPr>
                <w:rFonts w:ascii="Arial" w:hAnsi="Arial" w:cs="Arial"/>
              </w:rPr>
              <w:t>l'obligació</w:t>
            </w:r>
            <w:r w:rsidRPr="008D4DE3">
              <w:rPr>
                <w:rFonts w:ascii="Arial" w:hAnsi="Arial" w:cs="Arial"/>
                <w:spacing w:val="-3"/>
              </w:rPr>
              <w:t xml:space="preserve"> </w:t>
            </w:r>
            <w:r w:rsidRPr="008D4DE3">
              <w:rPr>
                <w:rFonts w:ascii="Arial" w:hAnsi="Arial" w:cs="Arial"/>
              </w:rPr>
              <w:t>d'informar als passatgers</w:t>
            </w:r>
            <w:r w:rsidRPr="008D4DE3">
              <w:rPr>
                <w:rFonts w:ascii="Arial" w:hAnsi="Arial" w:cs="Arial"/>
                <w:spacing w:val="-3"/>
              </w:rPr>
              <w:t xml:space="preserve"> </w:t>
            </w:r>
            <w:r w:rsidRPr="008D4DE3">
              <w:rPr>
                <w:rFonts w:ascii="Arial" w:hAnsi="Arial" w:cs="Arial"/>
              </w:rPr>
              <w:t>sobre</w:t>
            </w:r>
            <w:r w:rsidRPr="008D4DE3">
              <w:rPr>
                <w:rFonts w:ascii="Arial" w:hAnsi="Arial" w:cs="Arial"/>
                <w:spacing w:val="-3"/>
              </w:rPr>
              <w:t xml:space="preserve"> </w:t>
            </w:r>
            <w:r w:rsidRPr="008D4DE3">
              <w:rPr>
                <w:rFonts w:ascii="Arial" w:hAnsi="Arial" w:cs="Arial"/>
              </w:rPr>
              <w:t>l'ús del</w:t>
            </w:r>
            <w:r w:rsidRPr="008D4DE3">
              <w:rPr>
                <w:rFonts w:ascii="Arial" w:hAnsi="Arial" w:cs="Arial"/>
                <w:spacing w:val="-9"/>
              </w:rPr>
              <w:t xml:space="preserve"> </w:t>
            </w:r>
            <w:r w:rsidRPr="008D4DE3">
              <w:rPr>
                <w:rFonts w:ascii="Arial" w:hAnsi="Arial" w:cs="Arial"/>
              </w:rPr>
              <w:t>cinturó</w:t>
            </w:r>
            <w:r w:rsidRPr="008D4DE3">
              <w:rPr>
                <w:rFonts w:ascii="Arial" w:hAnsi="Arial" w:cs="Arial"/>
                <w:spacing w:val="-7"/>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seguretat</w:t>
            </w:r>
            <w:r w:rsidRPr="008D4DE3">
              <w:rPr>
                <w:rFonts w:ascii="Arial" w:hAnsi="Arial" w:cs="Arial"/>
                <w:spacing w:val="-3"/>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sistema</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retenció</w:t>
            </w:r>
            <w:r w:rsidRPr="008D4DE3">
              <w:rPr>
                <w:rFonts w:ascii="Arial" w:hAnsi="Arial" w:cs="Arial"/>
                <w:spacing w:val="7"/>
              </w:rPr>
              <w:t xml:space="preserve"> </w:t>
            </w:r>
            <w:r w:rsidRPr="008D4DE3">
              <w:rPr>
                <w:rFonts w:ascii="Arial" w:hAnsi="Arial" w:cs="Arial"/>
              </w:rPr>
              <w:t>homologat</w:t>
            </w:r>
            <w:r w:rsidRPr="008D4DE3">
              <w:rPr>
                <w:rFonts w:ascii="Arial" w:hAnsi="Arial" w:cs="Arial"/>
                <w:spacing w:val="-3"/>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els vehicles</w:t>
            </w:r>
            <w:r w:rsidRPr="008D4DE3">
              <w:rPr>
                <w:rFonts w:ascii="Arial" w:hAnsi="Arial" w:cs="Arial"/>
                <w:spacing w:val="-3"/>
              </w:rPr>
              <w:t xml:space="preserve"> </w:t>
            </w:r>
            <w:r w:rsidRPr="008D4DE3">
              <w:rPr>
                <w:rFonts w:ascii="Arial" w:hAnsi="Arial" w:cs="Arial"/>
              </w:rPr>
              <w:t>destinats al</w:t>
            </w:r>
            <w:r w:rsidRPr="008D4DE3">
              <w:rPr>
                <w:rFonts w:ascii="Arial" w:hAnsi="Arial" w:cs="Arial"/>
                <w:spacing w:val="-10"/>
              </w:rPr>
              <w:t xml:space="preserve"> </w:t>
            </w:r>
            <w:r w:rsidRPr="008D4DE3">
              <w:rPr>
                <w:rFonts w:ascii="Arial" w:hAnsi="Arial" w:cs="Arial"/>
              </w:rPr>
              <w:t>transport</w:t>
            </w:r>
            <w:r w:rsidRPr="008D4DE3">
              <w:rPr>
                <w:rFonts w:ascii="Arial" w:hAnsi="Arial" w:cs="Arial"/>
                <w:spacing w:val="-42"/>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passatgers</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més</w:t>
            </w:r>
            <w:r w:rsidRPr="008D4DE3">
              <w:rPr>
                <w:rFonts w:ascii="Arial" w:hAnsi="Arial" w:cs="Arial"/>
                <w:spacing w:val="5"/>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nou</w:t>
            </w:r>
            <w:r w:rsidRPr="008D4DE3">
              <w:rPr>
                <w:rFonts w:ascii="Arial" w:hAnsi="Arial" w:cs="Arial"/>
                <w:spacing w:val="1"/>
              </w:rPr>
              <w:t xml:space="preserve"> </w:t>
            </w:r>
            <w:r w:rsidRPr="008D4DE3">
              <w:rPr>
                <w:rFonts w:ascii="Arial" w:hAnsi="Arial" w:cs="Arial"/>
              </w:rPr>
              <w:t>places</w:t>
            </w:r>
          </w:p>
        </w:tc>
        <w:tc>
          <w:tcPr>
            <w:tcW w:w="748" w:type="dxa"/>
            <w:shd w:val="clear" w:color="auto" w:fill="auto"/>
          </w:tcPr>
          <w:p w14:paraId="0B033E2B"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117.2</w:t>
            </w:r>
          </w:p>
        </w:tc>
        <w:tc>
          <w:tcPr>
            <w:tcW w:w="585" w:type="dxa"/>
            <w:shd w:val="clear" w:color="auto" w:fill="auto"/>
          </w:tcPr>
          <w:p w14:paraId="1674A1F5"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1375FF89"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30D8E1D8"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0B5CE25B" w14:textId="77777777" w:rsidR="00091F93" w:rsidRPr="008D4DE3" w:rsidRDefault="00091F93" w:rsidP="008D4DE3">
            <w:pPr>
              <w:pStyle w:val="TableParagraph"/>
              <w:jc w:val="both"/>
              <w:rPr>
                <w:rFonts w:ascii="Arial" w:hAnsi="Arial" w:cs="Arial"/>
              </w:rPr>
            </w:pPr>
          </w:p>
        </w:tc>
      </w:tr>
      <w:tr w:rsidR="00091F93" w:rsidRPr="008D4DE3" w14:paraId="2B514369" w14:textId="77777777" w:rsidTr="008244F0">
        <w:trPr>
          <w:trHeight w:val="369"/>
        </w:trPr>
        <w:tc>
          <w:tcPr>
            <w:tcW w:w="10814" w:type="dxa"/>
            <w:shd w:val="clear" w:color="auto" w:fill="auto"/>
          </w:tcPr>
          <w:p w14:paraId="7846D48F" w14:textId="77777777" w:rsidR="00091F93" w:rsidRPr="008D4DE3" w:rsidRDefault="00091F93" w:rsidP="008D4DE3">
            <w:pPr>
              <w:pStyle w:val="TableParagraph"/>
              <w:ind w:left="81" w:right="724"/>
              <w:jc w:val="both"/>
              <w:rPr>
                <w:rFonts w:ascii="Arial" w:hAnsi="Arial" w:cs="Arial"/>
                <w:i/>
              </w:rPr>
            </w:pPr>
            <w:r w:rsidRPr="008D4DE3">
              <w:rPr>
                <w:rFonts w:ascii="Arial" w:hAnsi="Arial" w:cs="Arial"/>
              </w:rPr>
              <w:t>Circular un passatger de 3 o més anys sense utilitzar un sistema de subjecció homologat o, en el seu defecte, sense utilitzar els cinturons de</w:t>
            </w:r>
            <w:r w:rsidRPr="008D4DE3">
              <w:rPr>
                <w:rFonts w:ascii="Arial" w:hAnsi="Arial" w:cs="Arial"/>
                <w:spacing w:val="-42"/>
              </w:rPr>
              <w:t xml:space="preserve"> </w:t>
            </w:r>
            <w:r w:rsidRPr="008D4DE3">
              <w:rPr>
                <w:rFonts w:ascii="Arial" w:hAnsi="Arial" w:cs="Arial"/>
              </w:rPr>
              <w:t>seguretat</w:t>
            </w:r>
            <w:r w:rsidRPr="008D4DE3">
              <w:rPr>
                <w:rFonts w:ascii="Arial" w:hAnsi="Arial" w:cs="Arial"/>
                <w:spacing w:val="1"/>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i/>
              </w:rPr>
              <w:t>(vehicles</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transports</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passatgers</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més</w:t>
            </w:r>
            <w:r w:rsidRPr="008D4DE3">
              <w:rPr>
                <w:rFonts w:ascii="Arial" w:hAnsi="Arial" w:cs="Arial"/>
                <w:i/>
                <w:spacing w:val="3"/>
              </w:rPr>
              <w:t xml:space="preserve"> </w:t>
            </w:r>
            <w:r w:rsidRPr="008D4DE3">
              <w:rPr>
                <w:rFonts w:ascii="Arial" w:hAnsi="Arial" w:cs="Arial"/>
                <w:i/>
              </w:rPr>
              <w:t>de nou places)</w:t>
            </w:r>
          </w:p>
        </w:tc>
        <w:tc>
          <w:tcPr>
            <w:tcW w:w="748" w:type="dxa"/>
            <w:shd w:val="clear" w:color="auto" w:fill="auto"/>
          </w:tcPr>
          <w:p w14:paraId="50557AD8"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117.2</w:t>
            </w:r>
          </w:p>
        </w:tc>
        <w:tc>
          <w:tcPr>
            <w:tcW w:w="585" w:type="dxa"/>
            <w:shd w:val="clear" w:color="auto" w:fill="auto"/>
          </w:tcPr>
          <w:p w14:paraId="7A5684E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435D3AE"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006AFED"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1B97D84A" w14:textId="77777777" w:rsidR="00091F93" w:rsidRPr="008D4DE3" w:rsidRDefault="00091F93" w:rsidP="008D4DE3">
            <w:pPr>
              <w:pStyle w:val="TableParagraph"/>
              <w:jc w:val="both"/>
              <w:rPr>
                <w:rFonts w:ascii="Arial" w:hAnsi="Arial" w:cs="Arial"/>
              </w:rPr>
            </w:pPr>
          </w:p>
        </w:tc>
      </w:tr>
      <w:tr w:rsidR="00091F93" w:rsidRPr="008D4DE3" w14:paraId="7DCF89DD" w14:textId="77777777" w:rsidTr="008244F0">
        <w:trPr>
          <w:trHeight w:val="729"/>
        </w:trPr>
        <w:tc>
          <w:tcPr>
            <w:tcW w:w="10814" w:type="dxa"/>
            <w:shd w:val="clear" w:color="auto" w:fill="auto"/>
          </w:tcPr>
          <w:p w14:paraId="6793E0EB"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menor d'edat d'alçada</w:t>
            </w:r>
            <w:r w:rsidRPr="008D4DE3">
              <w:rPr>
                <w:rFonts w:ascii="Arial" w:hAnsi="Arial" w:cs="Arial"/>
                <w:spacing w:val="-5"/>
              </w:rPr>
              <w:t xml:space="preserve"> </w:t>
            </w:r>
            <w:r w:rsidRPr="008D4DE3">
              <w:rPr>
                <w:rFonts w:ascii="Arial" w:hAnsi="Arial" w:cs="Arial"/>
              </w:rPr>
              <w:t>igual</w:t>
            </w:r>
            <w:r w:rsidRPr="008D4DE3">
              <w:rPr>
                <w:rFonts w:ascii="Arial" w:hAnsi="Arial" w:cs="Arial"/>
                <w:spacing w:val="-1"/>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inferior</w:t>
            </w:r>
            <w:r w:rsidRPr="008D4DE3">
              <w:rPr>
                <w:rFonts w:ascii="Arial" w:hAnsi="Arial" w:cs="Arial"/>
                <w:spacing w:val="-2"/>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135</w:t>
            </w:r>
            <w:r w:rsidRPr="008D4DE3">
              <w:rPr>
                <w:rFonts w:ascii="Arial" w:hAnsi="Arial" w:cs="Arial"/>
                <w:spacing w:val="-9"/>
              </w:rPr>
              <w:t xml:space="preserve"> </w:t>
            </w:r>
            <w:r w:rsidRPr="008D4DE3">
              <w:rPr>
                <w:rFonts w:ascii="Arial" w:hAnsi="Arial" w:cs="Arial"/>
              </w:rPr>
              <w:t>cm en</w:t>
            </w:r>
            <w:r w:rsidRPr="008D4DE3">
              <w:rPr>
                <w:rFonts w:ascii="Arial" w:hAnsi="Arial" w:cs="Arial"/>
                <w:spacing w:val="-2"/>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seient</w:t>
            </w:r>
            <w:r w:rsidRPr="008D4DE3">
              <w:rPr>
                <w:rFonts w:ascii="Arial" w:hAnsi="Arial" w:cs="Arial"/>
                <w:spacing w:val="2"/>
              </w:rPr>
              <w:t xml:space="preserve"> </w:t>
            </w:r>
            <w:r w:rsidRPr="008D4DE3">
              <w:rPr>
                <w:rFonts w:ascii="Arial" w:hAnsi="Arial" w:cs="Arial"/>
              </w:rPr>
              <w:t>posterior</w:t>
            </w:r>
            <w:r w:rsidRPr="008D4DE3">
              <w:rPr>
                <w:rFonts w:ascii="Arial" w:hAnsi="Arial" w:cs="Arial"/>
                <w:spacing w:val="-8"/>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utilitzar un</w:t>
            </w:r>
            <w:r w:rsidRPr="008D4DE3">
              <w:rPr>
                <w:rFonts w:ascii="Arial" w:hAnsi="Arial" w:cs="Arial"/>
                <w:spacing w:val="-4"/>
              </w:rPr>
              <w:t xml:space="preserve"> </w:t>
            </w:r>
            <w:r w:rsidRPr="008D4DE3">
              <w:rPr>
                <w:rFonts w:ascii="Arial" w:hAnsi="Arial" w:cs="Arial"/>
              </w:rPr>
              <w:t>sistema</w:t>
            </w:r>
            <w:r w:rsidRPr="008D4DE3">
              <w:rPr>
                <w:rFonts w:ascii="Arial" w:hAnsi="Arial" w:cs="Arial"/>
                <w:spacing w:val="-8"/>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subjecció</w:t>
            </w:r>
            <w:r w:rsidRPr="008D4DE3">
              <w:rPr>
                <w:rFonts w:ascii="Arial" w:hAnsi="Arial" w:cs="Arial"/>
                <w:spacing w:val="-10"/>
              </w:rPr>
              <w:t xml:space="preserve"> </w:t>
            </w:r>
            <w:r w:rsidRPr="008D4DE3">
              <w:rPr>
                <w:rFonts w:ascii="Arial" w:hAnsi="Arial" w:cs="Arial"/>
              </w:rPr>
              <w:t>homologat.</w:t>
            </w:r>
          </w:p>
          <w:p w14:paraId="2F28860B" w14:textId="77777777" w:rsidR="00091F93" w:rsidRPr="008D4DE3" w:rsidRDefault="00091F93" w:rsidP="008D4DE3">
            <w:pPr>
              <w:pStyle w:val="TableParagraph"/>
              <w:ind w:left="791" w:right="413"/>
              <w:jc w:val="both"/>
              <w:rPr>
                <w:rFonts w:ascii="Arial" w:hAnsi="Arial" w:cs="Arial"/>
                <w:i/>
              </w:rPr>
            </w:pPr>
            <w:r w:rsidRPr="008D4DE3">
              <w:rPr>
                <w:rFonts w:ascii="Arial" w:hAnsi="Arial" w:cs="Arial"/>
                <w:i/>
              </w:rPr>
              <w:t>El responsable del no ús del sistema de subjecció homologat del menor d’edat en vehicles de menys de nou places és el conductor del</w:t>
            </w:r>
            <w:r w:rsidRPr="008D4DE3">
              <w:rPr>
                <w:rFonts w:ascii="Arial" w:hAnsi="Arial" w:cs="Arial"/>
                <w:i/>
                <w:spacing w:val="-42"/>
              </w:rPr>
              <w:t xml:space="preserve"> </w:t>
            </w:r>
            <w:r w:rsidRPr="008D4DE3">
              <w:rPr>
                <w:rFonts w:ascii="Arial" w:hAnsi="Arial" w:cs="Arial"/>
                <w:i/>
              </w:rPr>
              <w:t>vehicle.</w:t>
            </w:r>
          </w:p>
          <w:p w14:paraId="40AB1256" w14:textId="77777777" w:rsidR="00091F93" w:rsidRPr="008D4DE3" w:rsidRDefault="00091F93" w:rsidP="008D4DE3">
            <w:pPr>
              <w:pStyle w:val="TableParagraph"/>
              <w:ind w:left="791"/>
              <w:jc w:val="both"/>
              <w:rPr>
                <w:rFonts w:ascii="Arial" w:hAnsi="Arial" w:cs="Arial"/>
                <w:b/>
                <w:i/>
              </w:rPr>
            </w:pPr>
            <w:r w:rsidRPr="008D4DE3">
              <w:rPr>
                <w:rFonts w:ascii="Arial" w:hAnsi="Arial" w:cs="Arial"/>
                <w:i/>
              </w:rPr>
              <w:t>*</w:t>
            </w:r>
            <w:r w:rsidRPr="008D4DE3">
              <w:rPr>
                <w:rFonts w:ascii="Arial" w:hAnsi="Arial" w:cs="Arial"/>
                <w:b/>
                <w:i/>
              </w:rPr>
              <w:t>Només</w:t>
            </w:r>
            <w:r w:rsidRPr="008D4DE3">
              <w:rPr>
                <w:rFonts w:ascii="Arial" w:hAnsi="Arial" w:cs="Arial"/>
                <w:b/>
                <w:i/>
                <w:spacing w:val="-7"/>
              </w:rPr>
              <w:t xml:space="preserve"> </w:t>
            </w:r>
            <w:r w:rsidRPr="008D4DE3">
              <w:rPr>
                <w:rFonts w:ascii="Arial" w:hAnsi="Arial" w:cs="Arial"/>
                <w:b/>
                <w:i/>
              </w:rPr>
              <w:t>detrauran</w:t>
            </w:r>
            <w:r w:rsidRPr="008D4DE3">
              <w:rPr>
                <w:rFonts w:ascii="Arial" w:hAnsi="Arial" w:cs="Arial"/>
                <w:b/>
                <w:i/>
                <w:spacing w:val="-4"/>
              </w:rPr>
              <w:t xml:space="preserve"> </w:t>
            </w:r>
            <w:r w:rsidRPr="008D4DE3">
              <w:rPr>
                <w:rFonts w:ascii="Arial" w:hAnsi="Arial" w:cs="Arial"/>
                <w:b/>
                <w:i/>
              </w:rPr>
              <w:t>punts</w:t>
            </w:r>
            <w:r w:rsidRPr="008D4DE3">
              <w:rPr>
                <w:rFonts w:ascii="Arial" w:hAnsi="Arial" w:cs="Arial"/>
                <w:b/>
                <w:i/>
                <w:spacing w:val="-3"/>
              </w:rPr>
              <w:t xml:space="preserve"> </w:t>
            </w:r>
            <w:r w:rsidRPr="008D4DE3">
              <w:rPr>
                <w:rFonts w:ascii="Arial" w:hAnsi="Arial" w:cs="Arial"/>
                <w:b/>
                <w:i/>
              </w:rPr>
              <w:t>quan</w:t>
            </w:r>
            <w:r w:rsidRPr="008D4DE3">
              <w:rPr>
                <w:rFonts w:ascii="Arial" w:hAnsi="Arial" w:cs="Arial"/>
                <w:b/>
                <w:i/>
                <w:spacing w:val="-3"/>
              </w:rPr>
              <w:t xml:space="preserve"> </w:t>
            </w:r>
            <w:r w:rsidRPr="008D4DE3">
              <w:rPr>
                <w:rFonts w:ascii="Arial" w:hAnsi="Arial" w:cs="Arial"/>
                <w:b/>
                <w:i/>
              </w:rPr>
              <w:t>es</w:t>
            </w:r>
            <w:r w:rsidRPr="008D4DE3">
              <w:rPr>
                <w:rFonts w:ascii="Arial" w:hAnsi="Arial" w:cs="Arial"/>
                <w:b/>
                <w:i/>
                <w:spacing w:val="-8"/>
              </w:rPr>
              <w:t xml:space="preserve"> </w:t>
            </w:r>
            <w:r w:rsidRPr="008D4DE3">
              <w:rPr>
                <w:rFonts w:ascii="Arial" w:hAnsi="Arial" w:cs="Arial"/>
                <w:b/>
                <w:i/>
              </w:rPr>
              <w:t>tracti</w:t>
            </w:r>
            <w:r w:rsidRPr="008D4DE3">
              <w:rPr>
                <w:rFonts w:ascii="Arial" w:hAnsi="Arial" w:cs="Arial"/>
                <w:b/>
                <w:i/>
                <w:spacing w:val="-3"/>
              </w:rPr>
              <w:t xml:space="preserve"> </w:t>
            </w:r>
            <w:r w:rsidRPr="008D4DE3">
              <w:rPr>
                <w:rFonts w:ascii="Arial" w:hAnsi="Arial" w:cs="Arial"/>
                <w:b/>
                <w:i/>
              </w:rPr>
              <w:t>d’un</w:t>
            </w:r>
            <w:r w:rsidRPr="008D4DE3">
              <w:rPr>
                <w:rFonts w:ascii="Arial" w:hAnsi="Arial" w:cs="Arial"/>
                <w:b/>
                <w:i/>
                <w:spacing w:val="-1"/>
              </w:rPr>
              <w:t xml:space="preserve"> </w:t>
            </w:r>
            <w:r w:rsidRPr="008D4DE3">
              <w:rPr>
                <w:rFonts w:ascii="Arial" w:hAnsi="Arial" w:cs="Arial"/>
                <w:b/>
                <w:i/>
              </w:rPr>
              <w:t>SRI.</w:t>
            </w:r>
          </w:p>
        </w:tc>
        <w:tc>
          <w:tcPr>
            <w:tcW w:w="748" w:type="dxa"/>
            <w:shd w:val="clear" w:color="auto" w:fill="auto"/>
          </w:tcPr>
          <w:p w14:paraId="7DEB4BE0"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117.3</w:t>
            </w:r>
          </w:p>
        </w:tc>
        <w:tc>
          <w:tcPr>
            <w:tcW w:w="585" w:type="dxa"/>
            <w:shd w:val="clear" w:color="auto" w:fill="auto"/>
          </w:tcPr>
          <w:p w14:paraId="46CABA06"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A4F5683"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0B6D3BC"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0E5753E"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3</w:t>
            </w:r>
          </w:p>
        </w:tc>
      </w:tr>
      <w:tr w:rsidR="00091F93" w:rsidRPr="008D4DE3" w14:paraId="79DDEC76" w14:textId="77777777" w:rsidTr="008244F0">
        <w:trPr>
          <w:trHeight w:val="921"/>
        </w:trPr>
        <w:tc>
          <w:tcPr>
            <w:tcW w:w="10814" w:type="dxa"/>
            <w:shd w:val="clear" w:color="auto" w:fill="auto"/>
          </w:tcPr>
          <w:p w14:paraId="1DE8CD6C"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 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menor d'edat d'alçada</w:t>
            </w:r>
            <w:r w:rsidRPr="008D4DE3">
              <w:rPr>
                <w:rFonts w:ascii="Arial" w:hAnsi="Arial" w:cs="Arial"/>
                <w:spacing w:val="-5"/>
              </w:rPr>
              <w:t xml:space="preserve"> </w:t>
            </w:r>
            <w:r w:rsidRPr="008D4DE3">
              <w:rPr>
                <w:rFonts w:ascii="Arial" w:hAnsi="Arial" w:cs="Arial"/>
              </w:rPr>
              <w:t>igual o</w:t>
            </w:r>
            <w:r w:rsidRPr="008D4DE3">
              <w:rPr>
                <w:rFonts w:ascii="Arial" w:hAnsi="Arial" w:cs="Arial"/>
                <w:spacing w:val="-7"/>
              </w:rPr>
              <w:t xml:space="preserve"> </w:t>
            </w:r>
            <w:r w:rsidRPr="008D4DE3">
              <w:rPr>
                <w:rFonts w:ascii="Arial" w:hAnsi="Arial" w:cs="Arial"/>
              </w:rPr>
              <w:t>inferior a</w:t>
            </w:r>
            <w:r w:rsidRPr="008D4DE3">
              <w:rPr>
                <w:rFonts w:ascii="Arial" w:hAnsi="Arial" w:cs="Arial"/>
                <w:spacing w:val="-3"/>
              </w:rPr>
              <w:t xml:space="preserve"> </w:t>
            </w:r>
            <w:r w:rsidRPr="008D4DE3">
              <w:rPr>
                <w:rFonts w:ascii="Arial" w:hAnsi="Arial" w:cs="Arial"/>
              </w:rPr>
              <w:t>135</w:t>
            </w:r>
            <w:r w:rsidRPr="008D4DE3">
              <w:rPr>
                <w:rFonts w:ascii="Arial" w:hAnsi="Arial" w:cs="Arial"/>
                <w:spacing w:val="-7"/>
              </w:rPr>
              <w:t xml:space="preserve"> </w:t>
            </w:r>
            <w:r w:rsidRPr="008D4DE3">
              <w:rPr>
                <w:rFonts w:ascii="Arial" w:hAnsi="Arial" w:cs="Arial"/>
              </w:rPr>
              <w:t>cm</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el seient</w:t>
            </w:r>
            <w:r w:rsidRPr="008D4DE3">
              <w:rPr>
                <w:rFonts w:ascii="Arial" w:hAnsi="Arial" w:cs="Arial"/>
                <w:spacing w:val="-2"/>
              </w:rPr>
              <w:t xml:space="preserve"> </w:t>
            </w:r>
            <w:r w:rsidRPr="008D4DE3">
              <w:rPr>
                <w:rFonts w:ascii="Arial" w:hAnsi="Arial" w:cs="Arial"/>
              </w:rPr>
              <w:t>davanter</w:t>
            </w:r>
            <w:r w:rsidRPr="008D4DE3">
              <w:rPr>
                <w:rFonts w:ascii="Arial" w:hAnsi="Arial" w:cs="Arial"/>
                <w:spacing w:val="-2"/>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quan</w:t>
            </w:r>
            <w:r w:rsidRPr="008D4DE3">
              <w:rPr>
                <w:rFonts w:ascii="Arial" w:hAnsi="Arial" w:cs="Arial"/>
                <w:spacing w:val="3"/>
              </w:rPr>
              <w:t xml:space="preserve"> </w:t>
            </w:r>
            <w:r w:rsidRPr="008D4DE3">
              <w:rPr>
                <w:rFonts w:ascii="Arial" w:hAnsi="Arial" w:cs="Arial"/>
              </w:rPr>
              <w:t>està</w:t>
            </w:r>
            <w:r w:rsidRPr="008D4DE3">
              <w:rPr>
                <w:rFonts w:ascii="Arial" w:hAnsi="Arial" w:cs="Arial"/>
                <w:spacing w:val="-6"/>
              </w:rPr>
              <w:t xml:space="preserve"> </w:t>
            </w:r>
            <w:r w:rsidRPr="008D4DE3">
              <w:rPr>
                <w:rFonts w:ascii="Arial" w:hAnsi="Arial" w:cs="Arial"/>
              </w:rPr>
              <w:t>prohibit</w:t>
            </w:r>
            <w:r w:rsidRPr="008D4DE3">
              <w:rPr>
                <w:rFonts w:ascii="Arial" w:hAnsi="Arial" w:cs="Arial"/>
                <w:spacing w:val="-5"/>
              </w:rPr>
              <w:t xml:space="preserve"> </w:t>
            </w:r>
            <w:r w:rsidRPr="008D4DE3">
              <w:rPr>
                <w:rFonts w:ascii="Arial" w:hAnsi="Arial" w:cs="Arial"/>
              </w:rPr>
              <w:t>fer-ho</w:t>
            </w:r>
          </w:p>
          <w:p w14:paraId="071D6335" w14:textId="77777777" w:rsidR="00091F93" w:rsidRPr="008D4DE3" w:rsidRDefault="00091F93" w:rsidP="008D4DE3">
            <w:pPr>
              <w:pStyle w:val="TableParagraph"/>
              <w:ind w:left="791" w:right="45"/>
              <w:jc w:val="both"/>
              <w:rPr>
                <w:rFonts w:ascii="Arial" w:hAnsi="Arial" w:cs="Arial"/>
                <w:i/>
              </w:rPr>
            </w:pPr>
            <w:r w:rsidRPr="008D4DE3">
              <w:rPr>
                <w:rFonts w:ascii="Arial" w:hAnsi="Arial" w:cs="Arial"/>
                <w:i/>
                <w:spacing w:val="-1"/>
              </w:rPr>
              <w:t>Excepcionalment</w:t>
            </w:r>
            <w:r w:rsidRPr="008D4DE3">
              <w:rPr>
                <w:rFonts w:ascii="Arial" w:hAnsi="Arial" w:cs="Arial"/>
                <w:i/>
                <w:spacing w:val="-11"/>
              </w:rPr>
              <w:t xml:space="preserve"> </w:t>
            </w:r>
            <w:r w:rsidRPr="008D4DE3">
              <w:rPr>
                <w:rFonts w:ascii="Arial" w:hAnsi="Arial" w:cs="Arial"/>
                <w:i/>
              </w:rPr>
              <w:t>els</w:t>
            </w:r>
            <w:r w:rsidRPr="008D4DE3">
              <w:rPr>
                <w:rFonts w:ascii="Arial" w:hAnsi="Arial" w:cs="Arial"/>
                <w:i/>
                <w:spacing w:val="-10"/>
              </w:rPr>
              <w:t xml:space="preserve"> </w:t>
            </w:r>
            <w:r w:rsidRPr="008D4DE3">
              <w:rPr>
                <w:rFonts w:ascii="Arial" w:hAnsi="Arial" w:cs="Arial"/>
                <w:i/>
              </w:rPr>
              <w:t>menors</w:t>
            </w:r>
            <w:r w:rsidRPr="008D4DE3">
              <w:rPr>
                <w:rFonts w:ascii="Arial" w:hAnsi="Arial" w:cs="Arial"/>
                <w:i/>
                <w:spacing w:val="-11"/>
              </w:rPr>
              <w:t xml:space="preserve"> </w:t>
            </w:r>
            <w:r w:rsidRPr="008D4DE3">
              <w:rPr>
                <w:rFonts w:ascii="Arial" w:hAnsi="Arial" w:cs="Arial"/>
                <w:i/>
              </w:rPr>
              <w:t>poden</w:t>
            </w:r>
            <w:r w:rsidRPr="008D4DE3">
              <w:rPr>
                <w:rFonts w:ascii="Arial" w:hAnsi="Arial" w:cs="Arial"/>
                <w:i/>
                <w:spacing w:val="-8"/>
              </w:rPr>
              <w:t xml:space="preserve"> </w:t>
            </w:r>
            <w:r w:rsidRPr="008D4DE3">
              <w:rPr>
                <w:rFonts w:ascii="Arial" w:hAnsi="Arial" w:cs="Arial"/>
                <w:i/>
              </w:rPr>
              <w:t>ocupar</w:t>
            </w:r>
            <w:r w:rsidRPr="008D4DE3">
              <w:rPr>
                <w:rFonts w:ascii="Arial" w:hAnsi="Arial" w:cs="Arial"/>
                <w:i/>
                <w:spacing w:val="-10"/>
              </w:rPr>
              <w:t xml:space="preserve"> </w:t>
            </w:r>
            <w:r w:rsidRPr="008D4DE3">
              <w:rPr>
                <w:rFonts w:ascii="Arial" w:hAnsi="Arial" w:cs="Arial"/>
                <w:i/>
              </w:rPr>
              <w:t>els</w:t>
            </w:r>
            <w:r w:rsidRPr="008D4DE3">
              <w:rPr>
                <w:rFonts w:ascii="Arial" w:hAnsi="Arial" w:cs="Arial"/>
                <w:i/>
                <w:spacing w:val="-9"/>
              </w:rPr>
              <w:t xml:space="preserve"> </w:t>
            </w:r>
            <w:r w:rsidRPr="008D4DE3">
              <w:rPr>
                <w:rFonts w:ascii="Arial" w:hAnsi="Arial" w:cs="Arial"/>
                <w:i/>
              </w:rPr>
              <w:t>seients</w:t>
            </w:r>
            <w:r w:rsidRPr="008D4DE3">
              <w:rPr>
                <w:rFonts w:ascii="Arial" w:hAnsi="Arial" w:cs="Arial"/>
                <w:i/>
                <w:spacing w:val="-8"/>
              </w:rPr>
              <w:t xml:space="preserve"> </w:t>
            </w:r>
            <w:r w:rsidRPr="008D4DE3">
              <w:rPr>
                <w:rFonts w:ascii="Arial" w:hAnsi="Arial" w:cs="Arial"/>
                <w:i/>
              </w:rPr>
              <w:t>davanters,</w:t>
            </w:r>
            <w:r w:rsidRPr="008D4DE3">
              <w:rPr>
                <w:rFonts w:ascii="Arial" w:hAnsi="Arial" w:cs="Arial"/>
                <w:i/>
                <w:spacing w:val="-10"/>
              </w:rPr>
              <w:t xml:space="preserve"> </w:t>
            </w:r>
            <w:r w:rsidRPr="008D4DE3">
              <w:rPr>
                <w:rFonts w:ascii="Arial" w:hAnsi="Arial" w:cs="Arial"/>
                <w:i/>
              </w:rPr>
              <w:t>sempre</w:t>
            </w:r>
            <w:r w:rsidRPr="008D4DE3">
              <w:rPr>
                <w:rFonts w:ascii="Arial" w:hAnsi="Arial" w:cs="Arial"/>
                <w:i/>
                <w:spacing w:val="-11"/>
              </w:rPr>
              <w:t xml:space="preserve"> </w:t>
            </w:r>
            <w:r w:rsidRPr="008D4DE3">
              <w:rPr>
                <w:rFonts w:ascii="Arial" w:hAnsi="Arial" w:cs="Arial"/>
                <w:i/>
              </w:rPr>
              <w:t>que</w:t>
            </w:r>
            <w:r w:rsidRPr="008D4DE3">
              <w:rPr>
                <w:rFonts w:ascii="Arial" w:hAnsi="Arial" w:cs="Arial"/>
                <w:i/>
                <w:spacing w:val="-9"/>
              </w:rPr>
              <w:t xml:space="preserve"> </w:t>
            </w:r>
            <w:r w:rsidRPr="008D4DE3">
              <w:rPr>
                <w:rFonts w:ascii="Arial" w:hAnsi="Arial" w:cs="Arial"/>
                <w:i/>
              </w:rPr>
              <w:t>utilitzin</w:t>
            </w:r>
            <w:r w:rsidRPr="008D4DE3">
              <w:rPr>
                <w:rFonts w:ascii="Arial" w:hAnsi="Arial" w:cs="Arial"/>
                <w:i/>
                <w:spacing w:val="-11"/>
              </w:rPr>
              <w:t xml:space="preserve"> </w:t>
            </w:r>
            <w:r w:rsidRPr="008D4DE3">
              <w:rPr>
                <w:rFonts w:ascii="Arial" w:hAnsi="Arial" w:cs="Arial"/>
                <w:i/>
              </w:rPr>
              <w:t>sistemes</w:t>
            </w:r>
            <w:r w:rsidRPr="008D4DE3">
              <w:rPr>
                <w:rFonts w:ascii="Arial" w:hAnsi="Arial" w:cs="Arial"/>
                <w:i/>
                <w:spacing w:val="-8"/>
              </w:rPr>
              <w:t xml:space="preserve"> </w:t>
            </w:r>
            <w:r w:rsidRPr="008D4DE3">
              <w:rPr>
                <w:rFonts w:ascii="Arial" w:hAnsi="Arial" w:cs="Arial"/>
                <w:i/>
              </w:rPr>
              <w:t>de</w:t>
            </w:r>
            <w:r w:rsidRPr="008D4DE3">
              <w:rPr>
                <w:rFonts w:ascii="Arial" w:hAnsi="Arial" w:cs="Arial"/>
                <w:i/>
                <w:spacing w:val="-11"/>
              </w:rPr>
              <w:t xml:space="preserve"> </w:t>
            </w:r>
            <w:r w:rsidRPr="008D4DE3">
              <w:rPr>
                <w:rFonts w:ascii="Arial" w:hAnsi="Arial" w:cs="Arial"/>
                <w:i/>
              </w:rPr>
              <w:t>retenció</w:t>
            </w:r>
            <w:r w:rsidRPr="008D4DE3">
              <w:rPr>
                <w:rFonts w:ascii="Arial" w:hAnsi="Arial" w:cs="Arial"/>
                <w:i/>
                <w:spacing w:val="-11"/>
              </w:rPr>
              <w:t xml:space="preserve"> </w:t>
            </w:r>
            <w:r w:rsidRPr="008D4DE3">
              <w:rPr>
                <w:rFonts w:ascii="Arial" w:hAnsi="Arial" w:cs="Arial"/>
                <w:i/>
              </w:rPr>
              <w:t>infantil</w:t>
            </w:r>
            <w:r w:rsidRPr="008D4DE3">
              <w:rPr>
                <w:rFonts w:ascii="Arial" w:hAnsi="Arial" w:cs="Arial"/>
                <w:i/>
                <w:spacing w:val="-11"/>
              </w:rPr>
              <w:t xml:space="preserve"> </w:t>
            </w:r>
            <w:r w:rsidRPr="008D4DE3">
              <w:rPr>
                <w:rFonts w:ascii="Arial" w:hAnsi="Arial" w:cs="Arial"/>
                <w:i/>
              </w:rPr>
              <w:t>homologats,</w:t>
            </w:r>
            <w:r w:rsidRPr="008D4DE3">
              <w:rPr>
                <w:rFonts w:ascii="Arial" w:hAnsi="Arial" w:cs="Arial"/>
                <w:i/>
                <w:spacing w:val="-11"/>
              </w:rPr>
              <w:t xml:space="preserve"> </w:t>
            </w:r>
            <w:r w:rsidRPr="008D4DE3">
              <w:rPr>
                <w:rFonts w:ascii="Arial" w:hAnsi="Arial" w:cs="Arial"/>
                <w:i/>
              </w:rPr>
              <w:t>quan</w:t>
            </w:r>
            <w:r w:rsidRPr="008D4DE3">
              <w:rPr>
                <w:rFonts w:ascii="Arial" w:hAnsi="Arial" w:cs="Arial"/>
                <w:i/>
                <w:spacing w:val="-8"/>
              </w:rPr>
              <w:t xml:space="preserve"> </w:t>
            </w:r>
            <w:r w:rsidRPr="008D4DE3">
              <w:rPr>
                <w:rFonts w:ascii="Arial" w:hAnsi="Arial" w:cs="Arial"/>
                <w:i/>
              </w:rPr>
              <w:t>el</w:t>
            </w:r>
            <w:r w:rsidRPr="008D4DE3">
              <w:rPr>
                <w:rFonts w:ascii="Arial" w:hAnsi="Arial" w:cs="Arial"/>
                <w:i/>
                <w:spacing w:val="-11"/>
              </w:rPr>
              <w:t xml:space="preserve"> </w:t>
            </w:r>
            <w:r w:rsidRPr="008D4DE3">
              <w:rPr>
                <w:rFonts w:ascii="Arial" w:hAnsi="Arial" w:cs="Arial"/>
                <w:i/>
              </w:rPr>
              <w:t>vehicle</w:t>
            </w:r>
            <w:r w:rsidRPr="008D4DE3">
              <w:rPr>
                <w:rFonts w:ascii="Arial" w:hAnsi="Arial" w:cs="Arial"/>
                <w:i/>
                <w:spacing w:val="-42"/>
              </w:rPr>
              <w:t xml:space="preserve"> </w:t>
            </w:r>
            <w:r w:rsidRPr="008D4DE3">
              <w:rPr>
                <w:rFonts w:ascii="Arial" w:hAnsi="Arial" w:cs="Arial"/>
                <w:i/>
              </w:rPr>
              <w:t>no disposi de seients posteriors; quan els seients posteriors estiguin ocupats per menors i quan no sigui possible instal·lar en els seients</w:t>
            </w:r>
            <w:r w:rsidRPr="008D4DE3">
              <w:rPr>
                <w:rFonts w:ascii="Arial" w:hAnsi="Arial" w:cs="Arial"/>
                <w:i/>
                <w:spacing w:val="1"/>
              </w:rPr>
              <w:t xml:space="preserve"> </w:t>
            </w:r>
            <w:r w:rsidRPr="008D4DE3">
              <w:rPr>
                <w:rFonts w:ascii="Arial" w:hAnsi="Arial" w:cs="Arial"/>
                <w:i/>
              </w:rPr>
              <w:t>posteriors</w:t>
            </w:r>
            <w:r w:rsidRPr="008D4DE3">
              <w:rPr>
                <w:rFonts w:ascii="Arial" w:hAnsi="Arial" w:cs="Arial"/>
                <w:i/>
                <w:spacing w:val="-3"/>
              </w:rPr>
              <w:t xml:space="preserve"> </w:t>
            </w:r>
            <w:r w:rsidRPr="008D4DE3">
              <w:rPr>
                <w:rFonts w:ascii="Arial" w:hAnsi="Arial" w:cs="Arial"/>
                <w:i/>
              </w:rPr>
              <w:t>tots</w:t>
            </w:r>
            <w:r w:rsidRPr="008D4DE3">
              <w:rPr>
                <w:rFonts w:ascii="Arial" w:hAnsi="Arial" w:cs="Arial"/>
                <w:i/>
                <w:spacing w:val="1"/>
              </w:rPr>
              <w:t xml:space="preserve"> </w:t>
            </w:r>
            <w:r w:rsidRPr="008D4DE3">
              <w:rPr>
                <w:rFonts w:ascii="Arial" w:hAnsi="Arial" w:cs="Arial"/>
                <w:i/>
              </w:rPr>
              <w:t>els</w:t>
            </w:r>
            <w:r w:rsidRPr="008D4DE3">
              <w:rPr>
                <w:rFonts w:ascii="Arial" w:hAnsi="Arial" w:cs="Arial"/>
                <w:i/>
                <w:spacing w:val="1"/>
              </w:rPr>
              <w:t xml:space="preserve"> </w:t>
            </w:r>
            <w:r w:rsidRPr="008D4DE3">
              <w:rPr>
                <w:rFonts w:ascii="Arial" w:hAnsi="Arial" w:cs="Arial"/>
                <w:i/>
              </w:rPr>
              <w:t>sistemes</w:t>
            </w:r>
            <w:r w:rsidRPr="008D4DE3">
              <w:rPr>
                <w:rFonts w:ascii="Arial" w:hAnsi="Arial" w:cs="Arial"/>
                <w:i/>
                <w:spacing w:val="5"/>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retenció</w:t>
            </w:r>
            <w:r w:rsidRPr="008D4DE3">
              <w:rPr>
                <w:rFonts w:ascii="Arial" w:hAnsi="Arial" w:cs="Arial"/>
                <w:i/>
                <w:spacing w:val="1"/>
              </w:rPr>
              <w:t xml:space="preserve"> </w:t>
            </w:r>
            <w:r w:rsidRPr="008D4DE3">
              <w:rPr>
                <w:rFonts w:ascii="Arial" w:hAnsi="Arial" w:cs="Arial"/>
                <w:i/>
              </w:rPr>
              <w:t>infantil.</w:t>
            </w:r>
          </w:p>
        </w:tc>
        <w:tc>
          <w:tcPr>
            <w:tcW w:w="748" w:type="dxa"/>
            <w:shd w:val="clear" w:color="auto" w:fill="auto"/>
          </w:tcPr>
          <w:p w14:paraId="0D7399DC"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117.3</w:t>
            </w:r>
          </w:p>
        </w:tc>
        <w:tc>
          <w:tcPr>
            <w:tcW w:w="585" w:type="dxa"/>
            <w:shd w:val="clear" w:color="auto" w:fill="auto"/>
          </w:tcPr>
          <w:p w14:paraId="26E249D7"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2378A6E"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37C6892F"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5689A724" w14:textId="77777777" w:rsidR="00091F93" w:rsidRPr="008D4DE3" w:rsidRDefault="00091F93" w:rsidP="008D4DE3">
            <w:pPr>
              <w:pStyle w:val="TableParagraph"/>
              <w:jc w:val="both"/>
              <w:rPr>
                <w:rFonts w:ascii="Arial" w:hAnsi="Arial" w:cs="Arial"/>
              </w:rPr>
            </w:pPr>
          </w:p>
        </w:tc>
      </w:tr>
      <w:tr w:rsidR="00091F93" w:rsidRPr="008D4DE3" w14:paraId="54058E37" w14:textId="77777777" w:rsidTr="008244F0">
        <w:trPr>
          <w:trHeight w:val="551"/>
        </w:trPr>
        <w:tc>
          <w:tcPr>
            <w:tcW w:w="10814" w:type="dxa"/>
            <w:shd w:val="clear" w:color="auto" w:fill="auto"/>
          </w:tcPr>
          <w:p w14:paraId="51C569A5"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menor d'edat</w:t>
            </w:r>
            <w:r w:rsidRPr="008D4DE3">
              <w:rPr>
                <w:rFonts w:ascii="Arial" w:hAnsi="Arial" w:cs="Arial"/>
                <w:spacing w:val="1"/>
              </w:rPr>
              <w:t xml:space="preserve"> </w:t>
            </w:r>
            <w:r w:rsidRPr="008D4DE3">
              <w:rPr>
                <w:rFonts w:ascii="Arial" w:hAnsi="Arial" w:cs="Arial"/>
              </w:rPr>
              <w:t>d'alçada</w:t>
            </w:r>
            <w:r w:rsidRPr="008D4DE3">
              <w:rPr>
                <w:rFonts w:ascii="Arial" w:hAnsi="Arial" w:cs="Arial"/>
                <w:spacing w:val="-4"/>
              </w:rPr>
              <w:t xml:space="preserve"> </w:t>
            </w:r>
            <w:r w:rsidRPr="008D4DE3">
              <w:rPr>
                <w:rFonts w:ascii="Arial" w:hAnsi="Arial" w:cs="Arial"/>
              </w:rPr>
              <w:t>igual</w:t>
            </w:r>
            <w:r w:rsidRPr="008D4DE3">
              <w:rPr>
                <w:rFonts w:ascii="Arial" w:hAnsi="Arial" w:cs="Arial"/>
                <w:spacing w:val="-1"/>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inferior a</w:t>
            </w:r>
            <w:r w:rsidRPr="008D4DE3">
              <w:rPr>
                <w:rFonts w:ascii="Arial" w:hAnsi="Arial" w:cs="Arial"/>
                <w:spacing w:val="-2"/>
              </w:rPr>
              <w:t xml:space="preserve"> </w:t>
            </w:r>
            <w:r w:rsidRPr="008D4DE3">
              <w:rPr>
                <w:rFonts w:ascii="Arial" w:hAnsi="Arial" w:cs="Arial"/>
              </w:rPr>
              <w:t>135</w:t>
            </w:r>
            <w:r w:rsidRPr="008D4DE3">
              <w:rPr>
                <w:rFonts w:ascii="Arial" w:hAnsi="Arial" w:cs="Arial"/>
                <w:spacing w:val="-7"/>
              </w:rPr>
              <w:t xml:space="preserve"> </w:t>
            </w:r>
            <w:r w:rsidRPr="008D4DE3">
              <w:rPr>
                <w:rFonts w:ascii="Arial" w:hAnsi="Arial" w:cs="Arial"/>
              </w:rPr>
              <w:t>cm</w:t>
            </w:r>
            <w:r w:rsidRPr="008D4DE3">
              <w:rPr>
                <w:rFonts w:ascii="Arial" w:hAnsi="Arial" w:cs="Arial"/>
                <w:spacing w:val="4"/>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seient</w:t>
            </w:r>
            <w:r w:rsidRPr="008D4DE3">
              <w:rPr>
                <w:rFonts w:ascii="Arial" w:hAnsi="Arial" w:cs="Arial"/>
                <w:spacing w:val="2"/>
              </w:rPr>
              <w:t xml:space="preserve"> </w:t>
            </w:r>
            <w:r w:rsidRPr="008D4DE3">
              <w:rPr>
                <w:rFonts w:ascii="Arial" w:hAnsi="Arial" w:cs="Arial"/>
              </w:rPr>
              <w:t>davanter</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4"/>
              </w:rPr>
              <w:t xml:space="preserve"> </w:t>
            </w:r>
            <w:r w:rsidRPr="008D4DE3">
              <w:rPr>
                <w:rFonts w:ascii="Arial" w:hAnsi="Arial" w:cs="Arial"/>
              </w:rPr>
              <w:t>utilitzar</w:t>
            </w:r>
            <w:r w:rsidRPr="008D4DE3">
              <w:rPr>
                <w:rFonts w:ascii="Arial" w:hAnsi="Arial" w:cs="Arial"/>
                <w:spacing w:val="-3"/>
              </w:rPr>
              <w:t xml:space="preserve"> </w:t>
            </w:r>
            <w:r w:rsidRPr="008D4DE3">
              <w:rPr>
                <w:rFonts w:ascii="Arial" w:hAnsi="Arial" w:cs="Arial"/>
              </w:rPr>
              <w:t>un</w:t>
            </w:r>
            <w:r w:rsidRPr="008D4DE3">
              <w:rPr>
                <w:rFonts w:ascii="Arial" w:hAnsi="Arial" w:cs="Arial"/>
                <w:spacing w:val="-6"/>
              </w:rPr>
              <w:t xml:space="preserve"> </w:t>
            </w:r>
            <w:r w:rsidRPr="008D4DE3">
              <w:rPr>
                <w:rFonts w:ascii="Arial" w:hAnsi="Arial" w:cs="Arial"/>
              </w:rPr>
              <w:t>sistema</w:t>
            </w:r>
            <w:r w:rsidRPr="008D4DE3">
              <w:rPr>
                <w:rFonts w:ascii="Arial" w:hAnsi="Arial" w:cs="Arial"/>
                <w:spacing w:val="-8"/>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subjecció</w:t>
            </w:r>
            <w:r w:rsidRPr="008D4DE3">
              <w:rPr>
                <w:rFonts w:ascii="Arial" w:hAnsi="Arial" w:cs="Arial"/>
                <w:spacing w:val="7"/>
              </w:rPr>
              <w:t xml:space="preserve"> </w:t>
            </w:r>
            <w:r w:rsidRPr="008D4DE3">
              <w:rPr>
                <w:rFonts w:ascii="Arial" w:hAnsi="Arial" w:cs="Arial"/>
              </w:rPr>
              <w:t>homologat.</w:t>
            </w:r>
          </w:p>
          <w:p w14:paraId="1D72C5AC"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El</w:t>
            </w:r>
            <w:r w:rsidRPr="008D4DE3">
              <w:rPr>
                <w:rFonts w:ascii="Arial" w:hAnsi="Arial" w:cs="Arial"/>
                <w:i/>
                <w:spacing w:val="-9"/>
              </w:rPr>
              <w:t xml:space="preserve"> </w:t>
            </w:r>
            <w:r w:rsidRPr="008D4DE3">
              <w:rPr>
                <w:rFonts w:ascii="Arial" w:hAnsi="Arial" w:cs="Arial"/>
                <w:i/>
              </w:rPr>
              <w:t>responsable</w:t>
            </w:r>
            <w:r w:rsidRPr="008D4DE3">
              <w:rPr>
                <w:rFonts w:ascii="Arial" w:hAnsi="Arial" w:cs="Arial"/>
                <w:i/>
                <w:spacing w:val="-4"/>
              </w:rPr>
              <w:t xml:space="preserve"> </w:t>
            </w:r>
            <w:r w:rsidRPr="008D4DE3">
              <w:rPr>
                <w:rFonts w:ascii="Arial" w:hAnsi="Arial" w:cs="Arial"/>
                <w:i/>
              </w:rPr>
              <w:t>del</w:t>
            </w:r>
            <w:r w:rsidRPr="008D4DE3">
              <w:rPr>
                <w:rFonts w:ascii="Arial" w:hAnsi="Arial" w:cs="Arial"/>
                <w:i/>
                <w:spacing w:val="-7"/>
              </w:rPr>
              <w:t xml:space="preserve"> </w:t>
            </w:r>
            <w:r w:rsidRPr="008D4DE3">
              <w:rPr>
                <w:rFonts w:ascii="Arial" w:hAnsi="Arial" w:cs="Arial"/>
                <w:i/>
              </w:rPr>
              <w:t>no</w:t>
            </w:r>
            <w:r w:rsidRPr="008D4DE3">
              <w:rPr>
                <w:rFonts w:ascii="Arial" w:hAnsi="Arial" w:cs="Arial"/>
                <w:i/>
                <w:spacing w:val="-6"/>
              </w:rPr>
              <w:t xml:space="preserve"> </w:t>
            </w:r>
            <w:r w:rsidRPr="008D4DE3">
              <w:rPr>
                <w:rFonts w:ascii="Arial" w:hAnsi="Arial" w:cs="Arial"/>
                <w:i/>
              </w:rPr>
              <w:t>ús</w:t>
            </w:r>
            <w:r w:rsidRPr="008D4DE3">
              <w:rPr>
                <w:rFonts w:ascii="Arial" w:hAnsi="Arial" w:cs="Arial"/>
                <w:i/>
                <w:spacing w:val="2"/>
              </w:rPr>
              <w:t xml:space="preserve"> </w:t>
            </w:r>
            <w:r w:rsidRPr="008D4DE3">
              <w:rPr>
                <w:rFonts w:ascii="Arial" w:hAnsi="Arial" w:cs="Arial"/>
                <w:i/>
              </w:rPr>
              <w:t>del</w:t>
            </w:r>
            <w:r w:rsidRPr="008D4DE3">
              <w:rPr>
                <w:rFonts w:ascii="Arial" w:hAnsi="Arial" w:cs="Arial"/>
                <w:i/>
                <w:spacing w:val="-8"/>
              </w:rPr>
              <w:t xml:space="preserve"> </w:t>
            </w:r>
            <w:r w:rsidRPr="008D4DE3">
              <w:rPr>
                <w:rFonts w:ascii="Arial" w:hAnsi="Arial" w:cs="Arial"/>
                <w:i/>
              </w:rPr>
              <w:t>sistema</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subjecció</w:t>
            </w:r>
            <w:r w:rsidRPr="008D4DE3">
              <w:rPr>
                <w:rFonts w:ascii="Arial" w:hAnsi="Arial" w:cs="Arial"/>
                <w:i/>
                <w:spacing w:val="-4"/>
              </w:rPr>
              <w:t xml:space="preserve"> </w:t>
            </w:r>
            <w:r w:rsidRPr="008D4DE3">
              <w:rPr>
                <w:rFonts w:ascii="Arial" w:hAnsi="Arial" w:cs="Arial"/>
                <w:i/>
              </w:rPr>
              <w:t>homologat</w:t>
            </w:r>
            <w:r w:rsidRPr="008D4DE3">
              <w:rPr>
                <w:rFonts w:ascii="Arial" w:hAnsi="Arial" w:cs="Arial"/>
                <w:i/>
                <w:spacing w:val="2"/>
              </w:rPr>
              <w:t xml:space="preserve"> </w:t>
            </w:r>
            <w:r w:rsidRPr="008D4DE3">
              <w:rPr>
                <w:rFonts w:ascii="Arial" w:hAnsi="Arial" w:cs="Arial"/>
                <w:i/>
              </w:rPr>
              <w:t>del</w:t>
            </w:r>
            <w:r w:rsidRPr="008D4DE3">
              <w:rPr>
                <w:rFonts w:ascii="Arial" w:hAnsi="Arial" w:cs="Arial"/>
                <w:i/>
                <w:spacing w:val="-8"/>
              </w:rPr>
              <w:t xml:space="preserve"> </w:t>
            </w:r>
            <w:r w:rsidRPr="008D4DE3">
              <w:rPr>
                <w:rFonts w:ascii="Arial" w:hAnsi="Arial" w:cs="Arial"/>
                <w:i/>
              </w:rPr>
              <w:t>menor</w:t>
            </w:r>
            <w:r w:rsidRPr="008D4DE3">
              <w:rPr>
                <w:rFonts w:ascii="Arial" w:hAnsi="Arial" w:cs="Arial"/>
                <w:i/>
                <w:spacing w:val="7"/>
              </w:rPr>
              <w:t xml:space="preserve"> </w:t>
            </w:r>
            <w:r w:rsidRPr="008D4DE3">
              <w:rPr>
                <w:rFonts w:ascii="Arial" w:hAnsi="Arial" w:cs="Arial"/>
                <w:i/>
              </w:rPr>
              <w:t>d’edat</w:t>
            </w:r>
            <w:r w:rsidRPr="008D4DE3">
              <w:rPr>
                <w:rFonts w:ascii="Arial" w:hAnsi="Arial" w:cs="Arial"/>
                <w:i/>
                <w:spacing w:val="2"/>
              </w:rPr>
              <w:t xml:space="preserve"> </w:t>
            </w:r>
            <w:r w:rsidRPr="008D4DE3">
              <w:rPr>
                <w:rFonts w:ascii="Arial" w:hAnsi="Arial" w:cs="Arial"/>
                <w:i/>
              </w:rPr>
              <w:t>en</w:t>
            </w:r>
            <w:r w:rsidRPr="008D4DE3">
              <w:rPr>
                <w:rFonts w:ascii="Arial" w:hAnsi="Arial" w:cs="Arial"/>
                <w:i/>
                <w:spacing w:val="-7"/>
              </w:rPr>
              <w:t xml:space="preserve"> </w:t>
            </w:r>
            <w:r w:rsidRPr="008D4DE3">
              <w:rPr>
                <w:rFonts w:ascii="Arial" w:hAnsi="Arial" w:cs="Arial"/>
                <w:i/>
              </w:rPr>
              <w:t>vehicles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menys</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nou places</w:t>
            </w:r>
            <w:r w:rsidRPr="008D4DE3">
              <w:rPr>
                <w:rFonts w:ascii="Arial" w:hAnsi="Arial" w:cs="Arial"/>
                <w:i/>
                <w:spacing w:val="4"/>
              </w:rPr>
              <w:t xml:space="preserve"> </w:t>
            </w:r>
            <w:r w:rsidRPr="008D4DE3">
              <w:rPr>
                <w:rFonts w:ascii="Arial" w:hAnsi="Arial" w:cs="Arial"/>
                <w:i/>
              </w:rPr>
              <w:t>és el</w:t>
            </w:r>
            <w:r w:rsidRPr="008D4DE3">
              <w:rPr>
                <w:rFonts w:ascii="Arial" w:hAnsi="Arial" w:cs="Arial"/>
                <w:i/>
                <w:spacing w:val="-7"/>
              </w:rPr>
              <w:t xml:space="preserve"> </w:t>
            </w:r>
            <w:r w:rsidRPr="008D4DE3">
              <w:rPr>
                <w:rFonts w:ascii="Arial" w:hAnsi="Arial" w:cs="Arial"/>
                <w:i/>
              </w:rPr>
              <w:t>conductor</w:t>
            </w:r>
            <w:r w:rsidRPr="008D4DE3">
              <w:rPr>
                <w:rFonts w:ascii="Arial" w:hAnsi="Arial" w:cs="Arial"/>
                <w:i/>
                <w:spacing w:val="-1"/>
              </w:rPr>
              <w:t xml:space="preserve"> </w:t>
            </w:r>
            <w:r w:rsidRPr="008D4DE3">
              <w:rPr>
                <w:rFonts w:ascii="Arial" w:hAnsi="Arial" w:cs="Arial"/>
                <w:i/>
              </w:rPr>
              <w:t>del</w:t>
            </w:r>
            <w:r w:rsidRPr="008D4DE3">
              <w:rPr>
                <w:rFonts w:ascii="Arial" w:hAnsi="Arial" w:cs="Arial"/>
                <w:i/>
                <w:spacing w:val="-41"/>
              </w:rPr>
              <w:t xml:space="preserve"> </w:t>
            </w:r>
            <w:r w:rsidRPr="008D4DE3">
              <w:rPr>
                <w:rFonts w:ascii="Arial" w:hAnsi="Arial" w:cs="Arial"/>
                <w:i/>
              </w:rPr>
              <w:t>vehicle.</w:t>
            </w:r>
          </w:p>
        </w:tc>
        <w:tc>
          <w:tcPr>
            <w:tcW w:w="748" w:type="dxa"/>
            <w:shd w:val="clear" w:color="auto" w:fill="auto"/>
          </w:tcPr>
          <w:p w14:paraId="57160C15" w14:textId="77777777" w:rsidR="00091F93" w:rsidRPr="008D4DE3" w:rsidRDefault="00091F93" w:rsidP="008D4DE3">
            <w:pPr>
              <w:pStyle w:val="TableParagraph"/>
              <w:ind w:left="76" w:right="6"/>
              <w:jc w:val="both"/>
              <w:rPr>
                <w:rFonts w:ascii="Arial" w:hAnsi="Arial" w:cs="Arial"/>
              </w:rPr>
            </w:pPr>
            <w:r w:rsidRPr="008D4DE3">
              <w:rPr>
                <w:rFonts w:ascii="Arial" w:hAnsi="Arial" w:cs="Arial"/>
              </w:rPr>
              <w:t>117.3</w:t>
            </w:r>
          </w:p>
        </w:tc>
        <w:tc>
          <w:tcPr>
            <w:tcW w:w="585" w:type="dxa"/>
            <w:shd w:val="clear" w:color="auto" w:fill="auto"/>
          </w:tcPr>
          <w:p w14:paraId="03DA6F1A"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DE4FA61"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4665573"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64E8DA24"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3</w:t>
            </w:r>
          </w:p>
        </w:tc>
      </w:tr>
    </w:tbl>
    <w:p w14:paraId="742DA679"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16586FA3"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11E04D4F" w14:textId="77777777" w:rsidTr="008244F0">
        <w:trPr>
          <w:trHeight w:val="186"/>
        </w:trPr>
        <w:tc>
          <w:tcPr>
            <w:tcW w:w="10814" w:type="dxa"/>
            <w:shd w:val="clear" w:color="auto" w:fill="auto"/>
          </w:tcPr>
          <w:p w14:paraId="59BF8778" w14:textId="77777777" w:rsidR="00091F93" w:rsidRPr="008D4DE3" w:rsidRDefault="00091F93" w:rsidP="008D4DE3">
            <w:pPr>
              <w:pStyle w:val="TableParagraph"/>
              <w:ind w:left="791"/>
              <w:jc w:val="both"/>
              <w:rPr>
                <w:rFonts w:ascii="Arial" w:hAnsi="Arial" w:cs="Arial"/>
                <w:b/>
                <w:i/>
              </w:rPr>
            </w:pPr>
            <w:r w:rsidRPr="008D4DE3">
              <w:rPr>
                <w:rFonts w:ascii="Arial" w:hAnsi="Arial" w:cs="Arial"/>
                <w:i/>
              </w:rPr>
              <w:t>*</w:t>
            </w:r>
            <w:r w:rsidRPr="008D4DE3">
              <w:rPr>
                <w:rFonts w:ascii="Arial" w:hAnsi="Arial" w:cs="Arial"/>
                <w:b/>
                <w:i/>
              </w:rPr>
              <w:t>Només</w:t>
            </w:r>
            <w:r w:rsidRPr="008D4DE3">
              <w:rPr>
                <w:rFonts w:ascii="Arial" w:hAnsi="Arial" w:cs="Arial"/>
                <w:b/>
                <w:i/>
                <w:spacing w:val="-5"/>
              </w:rPr>
              <w:t xml:space="preserve"> </w:t>
            </w:r>
            <w:r w:rsidRPr="008D4DE3">
              <w:rPr>
                <w:rFonts w:ascii="Arial" w:hAnsi="Arial" w:cs="Arial"/>
                <w:b/>
                <w:i/>
              </w:rPr>
              <w:t>detrauran</w:t>
            </w:r>
            <w:r w:rsidRPr="008D4DE3">
              <w:rPr>
                <w:rFonts w:ascii="Arial" w:hAnsi="Arial" w:cs="Arial"/>
                <w:b/>
                <w:i/>
                <w:spacing w:val="-4"/>
              </w:rPr>
              <w:t xml:space="preserve"> </w:t>
            </w:r>
            <w:r w:rsidRPr="008D4DE3">
              <w:rPr>
                <w:rFonts w:ascii="Arial" w:hAnsi="Arial" w:cs="Arial"/>
                <w:b/>
                <w:i/>
              </w:rPr>
              <w:t>punts</w:t>
            </w:r>
            <w:r w:rsidRPr="008D4DE3">
              <w:rPr>
                <w:rFonts w:ascii="Arial" w:hAnsi="Arial" w:cs="Arial"/>
                <w:b/>
                <w:i/>
                <w:spacing w:val="-4"/>
              </w:rPr>
              <w:t xml:space="preserve"> </w:t>
            </w:r>
            <w:r w:rsidRPr="008D4DE3">
              <w:rPr>
                <w:rFonts w:ascii="Arial" w:hAnsi="Arial" w:cs="Arial"/>
                <w:b/>
                <w:i/>
              </w:rPr>
              <w:t>quan</w:t>
            </w:r>
            <w:r w:rsidRPr="008D4DE3">
              <w:rPr>
                <w:rFonts w:ascii="Arial" w:hAnsi="Arial" w:cs="Arial"/>
                <w:b/>
                <w:i/>
                <w:spacing w:val="-2"/>
              </w:rPr>
              <w:t xml:space="preserve"> </w:t>
            </w:r>
            <w:r w:rsidRPr="008D4DE3">
              <w:rPr>
                <w:rFonts w:ascii="Arial" w:hAnsi="Arial" w:cs="Arial"/>
                <w:b/>
                <w:i/>
              </w:rPr>
              <w:t>es</w:t>
            </w:r>
            <w:r w:rsidRPr="008D4DE3">
              <w:rPr>
                <w:rFonts w:ascii="Arial" w:hAnsi="Arial" w:cs="Arial"/>
                <w:b/>
                <w:i/>
                <w:spacing w:val="-5"/>
              </w:rPr>
              <w:t xml:space="preserve"> </w:t>
            </w:r>
            <w:r w:rsidRPr="008D4DE3">
              <w:rPr>
                <w:rFonts w:ascii="Arial" w:hAnsi="Arial" w:cs="Arial"/>
                <w:b/>
                <w:i/>
              </w:rPr>
              <w:t>tracti</w:t>
            </w:r>
            <w:r w:rsidRPr="008D4DE3">
              <w:rPr>
                <w:rFonts w:ascii="Arial" w:hAnsi="Arial" w:cs="Arial"/>
                <w:b/>
                <w:i/>
                <w:spacing w:val="-2"/>
              </w:rPr>
              <w:t xml:space="preserve"> </w:t>
            </w:r>
            <w:r w:rsidRPr="008D4DE3">
              <w:rPr>
                <w:rFonts w:ascii="Arial" w:hAnsi="Arial" w:cs="Arial"/>
                <w:b/>
                <w:i/>
              </w:rPr>
              <w:t>d’un</w:t>
            </w:r>
            <w:r w:rsidRPr="008D4DE3">
              <w:rPr>
                <w:rFonts w:ascii="Arial" w:hAnsi="Arial" w:cs="Arial"/>
                <w:b/>
                <w:i/>
                <w:spacing w:val="-1"/>
              </w:rPr>
              <w:t xml:space="preserve"> </w:t>
            </w:r>
            <w:r w:rsidRPr="008D4DE3">
              <w:rPr>
                <w:rFonts w:ascii="Arial" w:hAnsi="Arial" w:cs="Arial"/>
                <w:b/>
                <w:i/>
              </w:rPr>
              <w:t>SRI.</w:t>
            </w:r>
          </w:p>
        </w:tc>
        <w:tc>
          <w:tcPr>
            <w:tcW w:w="748" w:type="dxa"/>
            <w:shd w:val="clear" w:color="auto" w:fill="auto"/>
          </w:tcPr>
          <w:p w14:paraId="23BCFCD5"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43C42FC"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6E27B97"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9AC129E"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9530B2B" w14:textId="77777777" w:rsidR="00091F93" w:rsidRPr="008D4DE3" w:rsidRDefault="00091F93" w:rsidP="008D4DE3">
            <w:pPr>
              <w:pStyle w:val="TableParagraph"/>
              <w:jc w:val="both"/>
              <w:rPr>
                <w:rFonts w:ascii="Arial" w:hAnsi="Arial" w:cs="Arial"/>
              </w:rPr>
            </w:pPr>
          </w:p>
        </w:tc>
      </w:tr>
      <w:tr w:rsidR="00091F93" w:rsidRPr="008D4DE3" w14:paraId="4F5561D4" w14:textId="77777777" w:rsidTr="008244F0">
        <w:trPr>
          <w:trHeight w:val="1285"/>
        </w:trPr>
        <w:tc>
          <w:tcPr>
            <w:tcW w:w="10814" w:type="dxa"/>
            <w:shd w:val="clear" w:color="auto" w:fill="auto"/>
          </w:tcPr>
          <w:p w14:paraId="65029D9F"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rPr>
              <w:t>tenir</w:t>
            </w:r>
            <w:r w:rsidRPr="008D4DE3">
              <w:rPr>
                <w:rFonts w:ascii="Arial" w:hAnsi="Arial" w:cs="Arial"/>
                <w:spacing w:val="-5"/>
              </w:rPr>
              <w:t xml:space="preserve"> </w:t>
            </w:r>
            <w:r w:rsidRPr="008D4DE3">
              <w:rPr>
                <w:rFonts w:ascii="Arial" w:hAnsi="Arial" w:cs="Arial"/>
              </w:rPr>
              <w:t>instal·lats</w:t>
            </w:r>
            <w:r w:rsidRPr="008D4DE3">
              <w:rPr>
                <w:rFonts w:ascii="Arial" w:hAnsi="Arial" w:cs="Arial"/>
                <w:spacing w:val="1"/>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els</w:t>
            </w:r>
            <w:r w:rsidRPr="008D4DE3">
              <w:rPr>
                <w:rFonts w:ascii="Arial" w:hAnsi="Arial" w:cs="Arial"/>
                <w:spacing w:val="-3"/>
              </w:rPr>
              <w:t xml:space="preserve"> </w:t>
            </w:r>
            <w:r w:rsidRPr="008D4DE3">
              <w:rPr>
                <w:rFonts w:ascii="Arial" w:hAnsi="Arial" w:cs="Arial"/>
              </w:rPr>
              <w:t>cinturons de</w:t>
            </w:r>
            <w:r w:rsidRPr="008D4DE3">
              <w:rPr>
                <w:rFonts w:ascii="Arial" w:hAnsi="Arial" w:cs="Arial"/>
                <w:spacing w:val="-9"/>
              </w:rPr>
              <w:t xml:space="preserve"> </w:t>
            </w:r>
            <w:r w:rsidRPr="008D4DE3">
              <w:rPr>
                <w:rFonts w:ascii="Arial" w:hAnsi="Arial" w:cs="Arial"/>
              </w:rPr>
              <w:t>seguretat</w:t>
            </w:r>
          </w:p>
          <w:p w14:paraId="3065D95E" w14:textId="77777777" w:rsidR="00091F93" w:rsidRPr="008D4DE3" w:rsidRDefault="00091F93" w:rsidP="008D4DE3">
            <w:pPr>
              <w:pStyle w:val="TableParagraph"/>
              <w:ind w:left="791"/>
              <w:jc w:val="both"/>
              <w:rPr>
                <w:rFonts w:ascii="Arial" w:hAnsi="Arial" w:cs="Arial"/>
                <w:i/>
              </w:rPr>
            </w:pPr>
            <w:r w:rsidRPr="008D4DE3">
              <w:rPr>
                <w:rFonts w:ascii="Arial" w:hAnsi="Arial" w:cs="Arial"/>
                <w:i/>
                <w:spacing w:val="-1"/>
              </w:rPr>
              <w:t>Per</w:t>
            </w:r>
            <w:r w:rsidRPr="008D4DE3">
              <w:rPr>
                <w:rFonts w:ascii="Arial" w:hAnsi="Arial" w:cs="Arial"/>
                <w:i/>
                <w:spacing w:val="-3"/>
              </w:rPr>
              <w:t xml:space="preserve"> </w:t>
            </w:r>
            <w:r w:rsidRPr="008D4DE3">
              <w:rPr>
                <w:rFonts w:ascii="Arial" w:hAnsi="Arial" w:cs="Arial"/>
                <w:i/>
                <w:spacing w:val="-1"/>
              </w:rPr>
              <w:t>als</w:t>
            </w:r>
            <w:r w:rsidRPr="008D4DE3">
              <w:rPr>
                <w:rFonts w:ascii="Arial" w:hAnsi="Arial" w:cs="Arial"/>
                <w:i/>
                <w:spacing w:val="-5"/>
              </w:rPr>
              <w:t xml:space="preserve"> </w:t>
            </w:r>
            <w:r w:rsidRPr="008D4DE3">
              <w:rPr>
                <w:rFonts w:ascii="Arial" w:hAnsi="Arial" w:cs="Arial"/>
                <w:i/>
                <w:spacing w:val="-1"/>
              </w:rPr>
              <w:t>vehicles</w:t>
            </w:r>
            <w:r w:rsidRPr="008D4DE3">
              <w:rPr>
                <w:rFonts w:ascii="Arial" w:hAnsi="Arial" w:cs="Arial"/>
                <w:i/>
                <w:spacing w:val="-2"/>
              </w:rPr>
              <w:t xml:space="preserve"> </w:t>
            </w:r>
            <w:r w:rsidRPr="008D4DE3">
              <w:rPr>
                <w:rFonts w:ascii="Arial" w:hAnsi="Arial" w:cs="Arial"/>
                <w:i/>
              </w:rPr>
              <w:t>respecte</w:t>
            </w:r>
            <w:r w:rsidRPr="008D4DE3">
              <w:rPr>
                <w:rFonts w:ascii="Arial" w:hAnsi="Arial" w:cs="Arial"/>
                <w:i/>
                <w:spacing w:val="-3"/>
              </w:rPr>
              <w:t xml:space="preserve"> </w:t>
            </w:r>
            <w:r w:rsidRPr="008D4DE3">
              <w:rPr>
                <w:rFonts w:ascii="Arial" w:hAnsi="Arial" w:cs="Arial"/>
                <w:i/>
              </w:rPr>
              <w:t>dels</w:t>
            </w:r>
            <w:r w:rsidRPr="008D4DE3">
              <w:rPr>
                <w:rFonts w:ascii="Arial" w:hAnsi="Arial" w:cs="Arial"/>
                <w:i/>
                <w:spacing w:val="-2"/>
              </w:rPr>
              <w:t xml:space="preserve"> </w:t>
            </w:r>
            <w:r w:rsidRPr="008D4DE3">
              <w:rPr>
                <w:rFonts w:ascii="Arial" w:hAnsi="Arial" w:cs="Arial"/>
                <w:i/>
              </w:rPr>
              <w:t>quals</w:t>
            </w:r>
            <w:r w:rsidRPr="008D4DE3">
              <w:rPr>
                <w:rFonts w:ascii="Arial" w:hAnsi="Arial" w:cs="Arial"/>
                <w:i/>
                <w:spacing w:val="1"/>
              </w:rPr>
              <w:t xml:space="preserve"> </w:t>
            </w:r>
            <w:r w:rsidRPr="008D4DE3">
              <w:rPr>
                <w:rFonts w:ascii="Arial" w:hAnsi="Arial" w:cs="Arial"/>
                <w:i/>
              </w:rPr>
              <w:t>és</w:t>
            </w:r>
            <w:r w:rsidRPr="008D4DE3">
              <w:rPr>
                <w:rFonts w:ascii="Arial" w:hAnsi="Arial" w:cs="Arial"/>
                <w:i/>
                <w:spacing w:val="-3"/>
              </w:rPr>
              <w:t xml:space="preserve"> </w:t>
            </w:r>
            <w:r w:rsidRPr="008D4DE3">
              <w:rPr>
                <w:rFonts w:ascii="Arial" w:hAnsi="Arial" w:cs="Arial"/>
                <w:i/>
              </w:rPr>
              <w:t>obligatori</w:t>
            </w:r>
            <w:r w:rsidRPr="008D4DE3">
              <w:rPr>
                <w:rFonts w:ascii="Arial" w:hAnsi="Arial" w:cs="Arial"/>
                <w:i/>
                <w:spacing w:val="-5"/>
              </w:rPr>
              <w:t xml:space="preserve"> </w:t>
            </w:r>
            <w:r w:rsidRPr="008D4DE3">
              <w:rPr>
                <w:rFonts w:ascii="Arial" w:hAnsi="Arial" w:cs="Arial"/>
                <w:i/>
              </w:rPr>
              <w:t>l’ús</w:t>
            </w:r>
            <w:r w:rsidRPr="008D4DE3">
              <w:rPr>
                <w:rFonts w:ascii="Arial" w:hAnsi="Arial" w:cs="Arial"/>
                <w:i/>
                <w:spacing w:val="2"/>
              </w:rPr>
              <w:t xml:space="preserve"> </w:t>
            </w:r>
            <w:r w:rsidRPr="008D4DE3">
              <w:rPr>
                <w:rFonts w:ascii="Arial" w:hAnsi="Arial" w:cs="Arial"/>
                <w:i/>
              </w:rPr>
              <w:t>del</w:t>
            </w:r>
            <w:r w:rsidRPr="008D4DE3">
              <w:rPr>
                <w:rFonts w:ascii="Arial" w:hAnsi="Arial" w:cs="Arial"/>
                <w:i/>
                <w:spacing w:val="-12"/>
              </w:rPr>
              <w:t xml:space="preserve"> </w:t>
            </w:r>
            <w:r w:rsidRPr="008D4DE3">
              <w:rPr>
                <w:rFonts w:ascii="Arial" w:hAnsi="Arial" w:cs="Arial"/>
                <w:i/>
              </w:rPr>
              <w:t>cinturó</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seguretat,</w:t>
            </w:r>
            <w:r w:rsidRPr="008D4DE3">
              <w:rPr>
                <w:rFonts w:ascii="Arial" w:hAnsi="Arial" w:cs="Arial"/>
                <w:i/>
                <w:spacing w:val="-6"/>
              </w:rPr>
              <w:t xml:space="preserve"> </w:t>
            </w:r>
            <w:r w:rsidRPr="008D4DE3">
              <w:rPr>
                <w:rFonts w:ascii="Arial" w:hAnsi="Arial" w:cs="Arial"/>
                <w:i/>
              </w:rPr>
              <w:t>aquesta</w:t>
            </w:r>
            <w:r w:rsidRPr="008D4DE3">
              <w:rPr>
                <w:rFonts w:ascii="Arial" w:hAnsi="Arial" w:cs="Arial"/>
                <w:i/>
                <w:spacing w:val="-4"/>
              </w:rPr>
              <w:t xml:space="preserve"> </w:t>
            </w:r>
            <w:r w:rsidRPr="008D4DE3">
              <w:rPr>
                <w:rFonts w:ascii="Arial" w:hAnsi="Arial" w:cs="Arial"/>
                <w:i/>
              </w:rPr>
              <w:t>obligació</w:t>
            </w:r>
            <w:r w:rsidRPr="008D4DE3">
              <w:rPr>
                <w:rFonts w:ascii="Arial" w:hAnsi="Arial" w:cs="Arial"/>
                <w:i/>
                <w:spacing w:val="-3"/>
              </w:rPr>
              <w:t xml:space="preserve"> </w:t>
            </w:r>
            <w:r w:rsidRPr="008D4DE3">
              <w:rPr>
                <w:rFonts w:ascii="Arial" w:hAnsi="Arial" w:cs="Arial"/>
                <w:i/>
              </w:rPr>
              <w:t>únicament</w:t>
            </w:r>
            <w:r w:rsidRPr="008D4DE3">
              <w:rPr>
                <w:rFonts w:ascii="Arial" w:hAnsi="Arial" w:cs="Arial"/>
                <w:i/>
                <w:spacing w:val="-3"/>
              </w:rPr>
              <w:t xml:space="preserve"> </w:t>
            </w:r>
            <w:r w:rsidRPr="008D4DE3">
              <w:rPr>
                <w:rFonts w:ascii="Arial" w:hAnsi="Arial" w:cs="Arial"/>
                <w:i/>
              </w:rPr>
              <w:t>és exigible</w:t>
            </w:r>
            <w:r w:rsidRPr="008D4DE3">
              <w:rPr>
                <w:rFonts w:ascii="Arial" w:hAnsi="Arial" w:cs="Arial"/>
                <w:i/>
                <w:spacing w:val="-9"/>
              </w:rPr>
              <w:t xml:space="preserve"> </w:t>
            </w:r>
            <w:r w:rsidRPr="008D4DE3">
              <w:rPr>
                <w:rFonts w:ascii="Arial" w:hAnsi="Arial" w:cs="Arial"/>
                <w:i/>
              </w:rPr>
              <w:t>si</w:t>
            </w:r>
            <w:r w:rsidRPr="008D4DE3">
              <w:rPr>
                <w:rFonts w:ascii="Arial" w:hAnsi="Arial" w:cs="Arial"/>
                <w:i/>
                <w:spacing w:val="-8"/>
              </w:rPr>
              <w:t xml:space="preserve"> </w:t>
            </w:r>
            <w:r w:rsidRPr="008D4DE3">
              <w:rPr>
                <w:rFonts w:ascii="Arial" w:hAnsi="Arial" w:cs="Arial"/>
                <w:i/>
              </w:rPr>
              <w:t>s’han</w:t>
            </w:r>
            <w:r w:rsidRPr="008D4DE3">
              <w:rPr>
                <w:rFonts w:ascii="Arial" w:hAnsi="Arial" w:cs="Arial"/>
                <w:i/>
                <w:spacing w:val="-4"/>
              </w:rPr>
              <w:t xml:space="preserve"> </w:t>
            </w:r>
            <w:r w:rsidRPr="008D4DE3">
              <w:rPr>
                <w:rFonts w:ascii="Arial" w:hAnsi="Arial" w:cs="Arial"/>
                <w:i/>
              </w:rPr>
              <w:t>matriculat</w:t>
            </w:r>
            <w:r w:rsidRPr="008D4DE3">
              <w:rPr>
                <w:rFonts w:ascii="Arial" w:hAnsi="Arial" w:cs="Arial"/>
                <w:i/>
                <w:spacing w:val="-2"/>
              </w:rPr>
              <w:t xml:space="preserve"> </w:t>
            </w:r>
            <w:r w:rsidRPr="008D4DE3">
              <w:rPr>
                <w:rFonts w:ascii="Arial" w:hAnsi="Arial" w:cs="Arial"/>
                <w:i/>
              </w:rPr>
              <w:t>a</w:t>
            </w:r>
            <w:r w:rsidRPr="008D4DE3">
              <w:rPr>
                <w:rFonts w:ascii="Arial" w:hAnsi="Arial" w:cs="Arial"/>
                <w:i/>
                <w:spacing w:val="-42"/>
              </w:rPr>
              <w:t xml:space="preserve"> </w:t>
            </w:r>
            <w:r w:rsidRPr="008D4DE3">
              <w:rPr>
                <w:rFonts w:ascii="Arial" w:hAnsi="Arial" w:cs="Arial"/>
                <w:i/>
              </w:rPr>
              <w:t>partir</w:t>
            </w:r>
            <w:r w:rsidRPr="008D4DE3">
              <w:rPr>
                <w:rFonts w:ascii="Arial" w:hAnsi="Arial" w:cs="Arial"/>
                <w:i/>
                <w:spacing w:val="2"/>
              </w:rPr>
              <w:t xml:space="preserve"> </w:t>
            </w:r>
            <w:r w:rsidRPr="008D4DE3">
              <w:rPr>
                <w:rFonts w:ascii="Arial" w:hAnsi="Arial" w:cs="Arial"/>
                <w:i/>
              </w:rPr>
              <w:t>del</w:t>
            </w:r>
            <w:r w:rsidRPr="008D4DE3">
              <w:rPr>
                <w:rFonts w:ascii="Arial" w:hAnsi="Arial" w:cs="Arial"/>
                <w:i/>
                <w:spacing w:val="-2"/>
              </w:rPr>
              <w:t xml:space="preserve"> </w:t>
            </w:r>
            <w:r w:rsidRPr="008D4DE3">
              <w:rPr>
                <w:rFonts w:ascii="Arial" w:hAnsi="Arial" w:cs="Arial"/>
                <w:i/>
              </w:rPr>
              <w:t>15-6-92.</w:t>
            </w:r>
          </w:p>
          <w:p w14:paraId="4E50C79C"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Quan</w:t>
            </w:r>
            <w:r w:rsidRPr="008D4DE3">
              <w:rPr>
                <w:rFonts w:ascii="Arial" w:hAnsi="Arial" w:cs="Arial"/>
                <w:i/>
                <w:spacing w:val="-7"/>
              </w:rPr>
              <w:t xml:space="preserve"> </w:t>
            </w:r>
            <w:r w:rsidRPr="008D4DE3">
              <w:rPr>
                <w:rFonts w:ascii="Arial" w:hAnsi="Arial" w:cs="Arial"/>
                <w:i/>
              </w:rPr>
              <w:t>a</w:t>
            </w:r>
            <w:r w:rsidRPr="008D4DE3">
              <w:rPr>
                <w:rFonts w:ascii="Arial" w:hAnsi="Arial" w:cs="Arial"/>
                <w:i/>
                <w:spacing w:val="-2"/>
              </w:rPr>
              <w:t xml:space="preserve"> </w:t>
            </w:r>
            <w:r w:rsidRPr="008D4DE3">
              <w:rPr>
                <w:rFonts w:ascii="Arial" w:hAnsi="Arial" w:cs="Arial"/>
                <w:i/>
              </w:rPr>
              <w:t>vehicles</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transport</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passatgers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més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8</w:t>
            </w:r>
            <w:r w:rsidRPr="008D4DE3">
              <w:rPr>
                <w:rFonts w:ascii="Arial" w:hAnsi="Arial" w:cs="Arial"/>
                <w:i/>
                <w:spacing w:val="-1"/>
              </w:rPr>
              <w:t xml:space="preserve"> </w:t>
            </w:r>
            <w:r w:rsidRPr="008D4DE3">
              <w:rPr>
                <w:rFonts w:ascii="Arial" w:hAnsi="Arial" w:cs="Arial"/>
                <w:i/>
              </w:rPr>
              <w:t>places</w:t>
            </w:r>
            <w:r w:rsidRPr="008D4DE3">
              <w:rPr>
                <w:rFonts w:ascii="Arial" w:hAnsi="Arial" w:cs="Arial"/>
                <w:i/>
                <w:spacing w:val="-1"/>
              </w:rPr>
              <w:t xml:space="preserve"> </w:t>
            </w:r>
            <w:r w:rsidRPr="008D4DE3">
              <w:rPr>
                <w:rFonts w:ascii="Arial" w:hAnsi="Arial" w:cs="Arial"/>
                <w:i/>
              </w:rPr>
              <w:t>(exclòs</w:t>
            </w:r>
            <w:r w:rsidRPr="008D4DE3">
              <w:rPr>
                <w:rFonts w:ascii="Arial" w:hAnsi="Arial" w:cs="Arial"/>
                <w:i/>
                <w:spacing w:val="-1"/>
              </w:rPr>
              <w:t xml:space="preserve"> </w:t>
            </w:r>
            <w:r w:rsidRPr="008D4DE3">
              <w:rPr>
                <w:rFonts w:ascii="Arial" w:hAnsi="Arial" w:cs="Arial"/>
                <w:i/>
              </w:rPr>
              <w:t>el</w:t>
            </w:r>
            <w:r w:rsidRPr="008D4DE3">
              <w:rPr>
                <w:rFonts w:ascii="Arial" w:hAnsi="Arial" w:cs="Arial"/>
                <w:i/>
                <w:spacing w:val="-9"/>
              </w:rPr>
              <w:t xml:space="preserve"> </w:t>
            </w:r>
            <w:r w:rsidRPr="008D4DE3">
              <w:rPr>
                <w:rFonts w:ascii="Arial" w:hAnsi="Arial" w:cs="Arial"/>
                <w:i/>
              </w:rPr>
              <w:t>conductor)</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7"/>
              </w:rPr>
              <w:t xml:space="preserve"> </w:t>
            </w:r>
            <w:r w:rsidRPr="008D4DE3">
              <w:rPr>
                <w:rFonts w:ascii="Arial" w:hAnsi="Arial" w:cs="Arial"/>
                <w:i/>
              </w:rPr>
              <w:t>vehicles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8"/>
              </w:rPr>
              <w:t xml:space="preserve"> </w:t>
            </w:r>
            <w:r w:rsidRPr="008D4DE3">
              <w:rPr>
                <w:rFonts w:ascii="Arial" w:hAnsi="Arial" w:cs="Arial"/>
                <w:i/>
              </w:rPr>
              <w:t>transport</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mercaderies</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més</w:t>
            </w:r>
            <w:r w:rsidRPr="008D4DE3">
              <w:rPr>
                <w:rFonts w:ascii="Arial" w:hAnsi="Arial" w:cs="Arial"/>
                <w:i/>
                <w:spacing w:val="2"/>
              </w:rPr>
              <w:t xml:space="preserve"> </w:t>
            </w:r>
            <w:r w:rsidRPr="008D4DE3">
              <w:rPr>
                <w:rFonts w:ascii="Arial" w:hAnsi="Arial" w:cs="Arial"/>
                <w:i/>
              </w:rPr>
              <w:t>de</w:t>
            </w:r>
          </w:p>
          <w:p w14:paraId="0C068B0F"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3.500</w:t>
            </w:r>
            <w:r w:rsidRPr="008D4DE3">
              <w:rPr>
                <w:rFonts w:ascii="Arial" w:hAnsi="Arial" w:cs="Arial"/>
                <w:i/>
                <w:spacing w:val="-4"/>
              </w:rPr>
              <w:t xml:space="preserve"> </w:t>
            </w:r>
            <w:r w:rsidRPr="008D4DE3">
              <w:rPr>
                <w:rFonts w:ascii="Arial" w:hAnsi="Arial" w:cs="Arial"/>
                <w:i/>
              </w:rPr>
              <w:t>kg</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10"/>
              </w:rPr>
              <w:t xml:space="preserve"> </w:t>
            </w:r>
            <w:r w:rsidRPr="008D4DE3">
              <w:rPr>
                <w:rFonts w:ascii="Arial" w:hAnsi="Arial" w:cs="Arial"/>
                <w:i/>
              </w:rPr>
              <w:t>MMA</w:t>
            </w:r>
            <w:r w:rsidRPr="008D4DE3">
              <w:rPr>
                <w:rFonts w:ascii="Arial" w:hAnsi="Arial" w:cs="Arial"/>
                <w:i/>
                <w:spacing w:val="2"/>
              </w:rPr>
              <w:t xml:space="preserve"> </w:t>
            </w:r>
            <w:r w:rsidRPr="008D4DE3">
              <w:rPr>
                <w:rFonts w:ascii="Arial" w:hAnsi="Arial" w:cs="Arial"/>
                <w:i/>
              </w:rPr>
              <w:t>és</w:t>
            </w:r>
            <w:r w:rsidRPr="008D4DE3">
              <w:rPr>
                <w:rFonts w:ascii="Arial" w:hAnsi="Arial" w:cs="Arial"/>
                <w:i/>
                <w:spacing w:val="-4"/>
              </w:rPr>
              <w:t xml:space="preserve"> </w:t>
            </w:r>
            <w:r w:rsidRPr="008D4DE3">
              <w:rPr>
                <w:rFonts w:ascii="Arial" w:hAnsi="Arial" w:cs="Arial"/>
                <w:i/>
              </w:rPr>
              <w:t>exigible</w:t>
            </w:r>
            <w:r w:rsidRPr="008D4DE3">
              <w:rPr>
                <w:rFonts w:ascii="Arial" w:hAnsi="Arial" w:cs="Arial"/>
                <w:i/>
                <w:spacing w:val="-7"/>
              </w:rPr>
              <w:t xml:space="preserve"> </w:t>
            </w:r>
            <w:r w:rsidRPr="008D4DE3">
              <w:rPr>
                <w:rFonts w:ascii="Arial" w:hAnsi="Arial" w:cs="Arial"/>
                <w:i/>
              </w:rPr>
              <w:t>si</w:t>
            </w:r>
            <w:r w:rsidRPr="008D4DE3">
              <w:rPr>
                <w:rFonts w:ascii="Arial" w:hAnsi="Arial" w:cs="Arial"/>
                <w:i/>
                <w:spacing w:val="-9"/>
              </w:rPr>
              <w:t xml:space="preserve"> </w:t>
            </w:r>
            <w:r w:rsidRPr="008D4DE3">
              <w:rPr>
                <w:rFonts w:ascii="Arial" w:hAnsi="Arial" w:cs="Arial"/>
                <w:i/>
              </w:rPr>
              <w:t>s’han</w:t>
            </w:r>
            <w:r w:rsidRPr="008D4DE3">
              <w:rPr>
                <w:rFonts w:ascii="Arial" w:hAnsi="Arial" w:cs="Arial"/>
                <w:i/>
                <w:spacing w:val="-3"/>
              </w:rPr>
              <w:t xml:space="preserve"> </w:t>
            </w:r>
            <w:r w:rsidRPr="008D4DE3">
              <w:rPr>
                <w:rFonts w:ascii="Arial" w:hAnsi="Arial" w:cs="Arial"/>
                <w:i/>
              </w:rPr>
              <w:t>matriculat</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3"/>
              </w:rPr>
              <w:t xml:space="preserve"> </w:t>
            </w:r>
            <w:r w:rsidRPr="008D4DE3">
              <w:rPr>
                <w:rFonts w:ascii="Arial" w:hAnsi="Arial" w:cs="Arial"/>
                <w:i/>
              </w:rPr>
              <w:t>partir</w:t>
            </w:r>
            <w:r w:rsidRPr="008D4DE3">
              <w:rPr>
                <w:rFonts w:ascii="Arial" w:hAnsi="Arial" w:cs="Arial"/>
                <w:i/>
                <w:spacing w:val="-1"/>
              </w:rPr>
              <w:t xml:space="preserve"> </w:t>
            </w:r>
            <w:r w:rsidRPr="008D4DE3">
              <w:rPr>
                <w:rFonts w:ascii="Arial" w:hAnsi="Arial" w:cs="Arial"/>
                <w:i/>
              </w:rPr>
              <w:t>del</w:t>
            </w:r>
            <w:r w:rsidRPr="008D4DE3">
              <w:rPr>
                <w:rFonts w:ascii="Arial" w:hAnsi="Arial" w:cs="Arial"/>
                <w:i/>
                <w:spacing w:val="-5"/>
              </w:rPr>
              <w:t xml:space="preserve"> </w:t>
            </w:r>
            <w:r w:rsidRPr="008D4DE3">
              <w:rPr>
                <w:rFonts w:ascii="Arial" w:hAnsi="Arial" w:cs="Arial"/>
                <w:i/>
              </w:rPr>
              <w:t>20-10-2007.</w:t>
            </w:r>
          </w:p>
          <w:p w14:paraId="72117AB0" w14:textId="77777777" w:rsidR="00091F93" w:rsidRPr="008D4DE3" w:rsidRDefault="00091F93" w:rsidP="008D4DE3">
            <w:pPr>
              <w:pStyle w:val="TableParagraph"/>
              <w:ind w:left="791" w:right="212"/>
              <w:jc w:val="both"/>
              <w:rPr>
                <w:rFonts w:ascii="Arial" w:hAnsi="Arial" w:cs="Arial"/>
                <w:i/>
              </w:rPr>
            </w:pPr>
            <w:r w:rsidRPr="008D4DE3">
              <w:rPr>
                <w:rFonts w:ascii="Arial" w:hAnsi="Arial" w:cs="Arial"/>
                <w:i/>
              </w:rPr>
              <w:t>Els</w:t>
            </w:r>
            <w:r w:rsidRPr="008D4DE3">
              <w:rPr>
                <w:rFonts w:ascii="Arial" w:hAnsi="Arial" w:cs="Arial"/>
                <w:i/>
                <w:spacing w:val="-7"/>
              </w:rPr>
              <w:t xml:space="preserve"> </w:t>
            </w:r>
            <w:r w:rsidRPr="008D4DE3">
              <w:rPr>
                <w:rFonts w:ascii="Arial" w:hAnsi="Arial" w:cs="Arial"/>
                <w:i/>
              </w:rPr>
              <w:t>matriculats</w:t>
            </w:r>
            <w:r w:rsidRPr="008D4DE3">
              <w:rPr>
                <w:rFonts w:ascii="Arial" w:hAnsi="Arial" w:cs="Arial"/>
                <w:i/>
                <w:spacing w:val="-2"/>
              </w:rPr>
              <w:t xml:space="preserve"> </w:t>
            </w:r>
            <w:r w:rsidRPr="008D4DE3">
              <w:rPr>
                <w:rFonts w:ascii="Arial" w:hAnsi="Arial" w:cs="Arial"/>
                <w:i/>
              </w:rPr>
              <w:t>amb</w:t>
            </w:r>
            <w:r w:rsidRPr="008D4DE3">
              <w:rPr>
                <w:rFonts w:ascii="Arial" w:hAnsi="Arial" w:cs="Arial"/>
                <w:i/>
                <w:spacing w:val="-6"/>
              </w:rPr>
              <w:t xml:space="preserve"> </w:t>
            </w:r>
            <w:r w:rsidRPr="008D4DE3">
              <w:rPr>
                <w:rFonts w:ascii="Arial" w:hAnsi="Arial" w:cs="Arial"/>
                <w:i/>
              </w:rPr>
              <w:t>anterioritat</w:t>
            </w:r>
            <w:r w:rsidRPr="008D4DE3">
              <w:rPr>
                <w:rFonts w:ascii="Arial" w:hAnsi="Arial" w:cs="Arial"/>
                <w:i/>
                <w:spacing w:val="-2"/>
              </w:rPr>
              <w:t xml:space="preserve"> </w:t>
            </w:r>
            <w:r w:rsidRPr="008D4DE3">
              <w:rPr>
                <w:rFonts w:ascii="Arial" w:hAnsi="Arial" w:cs="Arial"/>
                <w:i/>
              </w:rPr>
              <w:t>a</w:t>
            </w:r>
            <w:r w:rsidRPr="008D4DE3">
              <w:rPr>
                <w:rFonts w:ascii="Arial" w:hAnsi="Arial" w:cs="Arial"/>
                <w:i/>
                <w:spacing w:val="-3"/>
              </w:rPr>
              <w:t xml:space="preserve"> </w:t>
            </w:r>
            <w:r w:rsidRPr="008D4DE3">
              <w:rPr>
                <w:rFonts w:ascii="Arial" w:hAnsi="Arial" w:cs="Arial"/>
                <w:i/>
              </w:rPr>
              <w:t>aquesta</w:t>
            </w:r>
            <w:r w:rsidRPr="008D4DE3">
              <w:rPr>
                <w:rFonts w:ascii="Arial" w:hAnsi="Arial" w:cs="Arial"/>
                <w:i/>
                <w:spacing w:val="-4"/>
              </w:rPr>
              <w:t xml:space="preserve"> </w:t>
            </w:r>
            <w:r w:rsidRPr="008D4DE3">
              <w:rPr>
                <w:rFonts w:ascii="Arial" w:hAnsi="Arial" w:cs="Arial"/>
                <w:i/>
              </w:rPr>
              <w:t>data</w:t>
            </w:r>
            <w:r w:rsidRPr="008D4DE3">
              <w:rPr>
                <w:rFonts w:ascii="Arial" w:hAnsi="Arial" w:cs="Arial"/>
                <w:i/>
                <w:spacing w:val="-3"/>
              </w:rPr>
              <w:t xml:space="preserve"> </w:t>
            </w:r>
            <w:r w:rsidRPr="008D4DE3">
              <w:rPr>
                <w:rFonts w:ascii="Arial" w:hAnsi="Arial" w:cs="Arial"/>
                <w:i/>
              </w:rPr>
              <w:t>no</w:t>
            </w:r>
            <w:r w:rsidRPr="008D4DE3">
              <w:rPr>
                <w:rFonts w:ascii="Arial" w:hAnsi="Arial" w:cs="Arial"/>
                <w:i/>
                <w:spacing w:val="-7"/>
              </w:rPr>
              <w:t xml:space="preserve"> </w:t>
            </w:r>
            <w:r w:rsidRPr="008D4DE3">
              <w:rPr>
                <w:rFonts w:ascii="Arial" w:hAnsi="Arial" w:cs="Arial"/>
                <w:i/>
              </w:rPr>
              <w:t>és</w:t>
            </w:r>
            <w:r w:rsidRPr="008D4DE3">
              <w:rPr>
                <w:rFonts w:ascii="Arial" w:hAnsi="Arial" w:cs="Arial"/>
                <w:i/>
                <w:spacing w:val="1"/>
              </w:rPr>
              <w:t xml:space="preserve"> </w:t>
            </w:r>
            <w:r w:rsidRPr="008D4DE3">
              <w:rPr>
                <w:rFonts w:ascii="Arial" w:hAnsi="Arial" w:cs="Arial"/>
                <w:i/>
              </w:rPr>
              <w:t>obligatori,</w:t>
            </w:r>
            <w:r w:rsidRPr="008D4DE3">
              <w:rPr>
                <w:rFonts w:ascii="Arial" w:hAnsi="Arial" w:cs="Arial"/>
                <w:i/>
                <w:spacing w:val="-2"/>
              </w:rPr>
              <w:t xml:space="preserve"> </w:t>
            </w:r>
            <w:r w:rsidRPr="008D4DE3">
              <w:rPr>
                <w:rFonts w:ascii="Arial" w:hAnsi="Arial" w:cs="Arial"/>
                <w:i/>
              </w:rPr>
              <w:t>però</w:t>
            </w:r>
            <w:r w:rsidRPr="008D4DE3">
              <w:rPr>
                <w:rFonts w:ascii="Arial" w:hAnsi="Arial" w:cs="Arial"/>
                <w:i/>
                <w:spacing w:val="-6"/>
              </w:rPr>
              <w:t xml:space="preserve"> </w:t>
            </w:r>
            <w:r w:rsidRPr="008D4DE3">
              <w:rPr>
                <w:rFonts w:ascii="Arial" w:hAnsi="Arial" w:cs="Arial"/>
                <w:i/>
              </w:rPr>
              <w:t>els</w:t>
            </w:r>
            <w:r w:rsidRPr="008D4DE3">
              <w:rPr>
                <w:rFonts w:ascii="Arial" w:hAnsi="Arial" w:cs="Arial"/>
                <w:i/>
                <w:spacing w:val="-3"/>
              </w:rPr>
              <w:t xml:space="preserve"> </w:t>
            </w:r>
            <w:r w:rsidRPr="008D4DE3">
              <w:rPr>
                <w:rFonts w:ascii="Arial" w:hAnsi="Arial" w:cs="Arial"/>
                <w:i/>
              </w:rPr>
              <w:t>passatgers</w:t>
            </w:r>
            <w:r w:rsidRPr="008D4DE3">
              <w:rPr>
                <w:rFonts w:ascii="Arial" w:hAnsi="Arial" w:cs="Arial"/>
                <w:i/>
                <w:spacing w:val="2"/>
              </w:rPr>
              <w:t xml:space="preserve"> </w:t>
            </w:r>
            <w:r w:rsidRPr="008D4DE3">
              <w:rPr>
                <w:rFonts w:ascii="Arial" w:hAnsi="Arial" w:cs="Arial"/>
                <w:i/>
              </w:rPr>
              <w:t>estan</w:t>
            </w:r>
            <w:r w:rsidRPr="008D4DE3">
              <w:rPr>
                <w:rFonts w:ascii="Arial" w:hAnsi="Arial" w:cs="Arial"/>
                <w:i/>
                <w:spacing w:val="-7"/>
              </w:rPr>
              <w:t xml:space="preserve"> </w:t>
            </w:r>
            <w:r w:rsidRPr="008D4DE3">
              <w:rPr>
                <w:rFonts w:ascii="Arial" w:hAnsi="Arial" w:cs="Arial"/>
                <w:i/>
              </w:rPr>
              <w:t>obligats</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6"/>
              </w:rPr>
              <w:t xml:space="preserve"> </w:t>
            </w:r>
            <w:r w:rsidRPr="008D4DE3">
              <w:rPr>
                <w:rFonts w:ascii="Arial" w:hAnsi="Arial" w:cs="Arial"/>
                <w:i/>
              </w:rPr>
              <w:t>utilitzar</w:t>
            </w:r>
            <w:r w:rsidRPr="008D4DE3">
              <w:rPr>
                <w:rFonts w:ascii="Arial" w:hAnsi="Arial" w:cs="Arial"/>
                <w:i/>
                <w:spacing w:val="-2"/>
              </w:rPr>
              <w:t xml:space="preserve"> </w:t>
            </w:r>
            <w:r w:rsidRPr="008D4DE3">
              <w:rPr>
                <w:rFonts w:ascii="Arial" w:hAnsi="Arial" w:cs="Arial"/>
                <w:i/>
              </w:rPr>
              <w:t>els</w:t>
            </w:r>
            <w:r w:rsidRPr="008D4DE3">
              <w:rPr>
                <w:rFonts w:ascii="Arial" w:hAnsi="Arial" w:cs="Arial"/>
                <w:i/>
                <w:spacing w:val="1"/>
              </w:rPr>
              <w:t xml:space="preserve"> </w:t>
            </w:r>
            <w:r w:rsidRPr="008D4DE3">
              <w:rPr>
                <w:rFonts w:ascii="Arial" w:hAnsi="Arial" w:cs="Arial"/>
                <w:i/>
              </w:rPr>
              <w:t>cinturons</w:t>
            </w:r>
            <w:r w:rsidRPr="008D4DE3">
              <w:rPr>
                <w:rFonts w:ascii="Arial" w:hAnsi="Arial" w:cs="Arial"/>
                <w:i/>
                <w:spacing w:val="-3"/>
              </w:rPr>
              <w:t xml:space="preserve"> </w:t>
            </w:r>
            <w:r w:rsidRPr="008D4DE3">
              <w:rPr>
                <w:rFonts w:ascii="Arial" w:hAnsi="Arial" w:cs="Arial"/>
                <w:i/>
              </w:rPr>
              <w:t>si</w:t>
            </w:r>
            <w:r w:rsidRPr="008D4DE3">
              <w:rPr>
                <w:rFonts w:ascii="Arial" w:hAnsi="Arial" w:cs="Arial"/>
                <w:i/>
                <w:spacing w:val="-7"/>
              </w:rPr>
              <w:t xml:space="preserve"> </w:t>
            </w:r>
            <w:r w:rsidRPr="008D4DE3">
              <w:rPr>
                <w:rFonts w:ascii="Arial" w:hAnsi="Arial" w:cs="Arial"/>
                <w:i/>
              </w:rPr>
              <w:t>el</w:t>
            </w:r>
            <w:r w:rsidRPr="008D4DE3">
              <w:rPr>
                <w:rFonts w:ascii="Arial" w:hAnsi="Arial" w:cs="Arial"/>
                <w:i/>
                <w:spacing w:val="-8"/>
              </w:rPr>
              <w:t xml:space="preserve"> </w:t>
            </w:r>
            <w:r w:rsidRPr="008D4DE3">
              <w:rPr>
                <w:rFonts w:ascii="Arial" w:hAnsi="Arial" w:cs="Arial"/>
                <w:i/>
              </w:rPr>
              <w:t>vehicle</w:t>
            </w:r>
            <w:r w:rsidRPr="008D4DE3">
              <w:rPr>
                <w:rFonts w:ascii="Arial" w:hAnsi="Arial" w:cs="Arial"/>
                <w:i/>
                <w:spacing w:val="-3"/>
              </w:rPr>
              <w:t xml:space="preserve"> </w:t>
            </w:r>
            <w:r w:rsidRPr="008D4DE3">
              <w:rPr>
                <w:rFonts w:ascii="Arial" w:hAnsi="Arial" w:cs="Arial"/>
                <w:i/>
              </w:rPr>
              <w:t>els</w:t>
            </w:r>
            <w:r w:rsidRPr="008D4DE3">
              <w:rPr>
                <w:rFonts w:ascii="Arial" w:hAnsi="Arial" w:cs="Arial"/>
                <w:i/>
                <w:spacing w:val="-42"/>
              </w:rPr>
              <w:t xml:space="preserve"> </w:t>
            </w:r>
            <w:r w:rsidRPr="008D4DE3">
              <w:rPr>
                <w:rFonts w:ascii="Arial" w:hAnsi="Arial" w:cs="Arial"/>
                <w:i/>
              </w:rPr>
              <w:t>porta</w:t>
            </w:r>
            <w:r w:rsidRPr="008D4DE3">
              <w:rPr>
                <w:rFonts w:ascii="Arial" w:hAnsi="Arial" w:cs="Arial"/>
                <w:i/>
                <w:spacing w:val="1"/>
              </w:rPr>
              <w:t xml:space="preserve"> </w:t>
            </w:r>
            <w:r w:rsidRPr="008D4DE3">
              <w:rPr>
                <w:rFonts w:ascii="Arial" w:hAnsi="Arial" w:cs="Arial"/>
                <w:i/>
              </w:rPr>
              <w:t>instal·lats</w:t>
            </w:r>
          </w:p>
        </w:tc>
        <w:tc>
          <w:tcPr>
            <w:tcW w:w="748" w:type="dxa"/>
            <w:shd w:val="clear" w:color="auto" w:fill="auto"/>
          </w:tcPr>
          <w:p w14:paraId="239CB3A4" w14:textId="77777777" w:rsidR="00091F93" w:rsidRPr="008D4DE3" w:rsidRDefault="00091F93" w:rsidP="008D4DE3">
            <w:pPr>
              <w:pStyle w:val="TableParagraph"/>
              <w:ind w:right="155"/>
              <w:jc w:val="both"/>
              <w:rPr>
                <w:rFonts w:ascii="Arial" w:hAnsi="Arial" w:cs="Arial"/>
              </w:rPr>
            </w:pPr>
            <w:r w:rsidRPr="008D4DE3">
              <w:rPr>
                <w:rFonts w:ascii="Arial" w:hAnsi="Arial" w:cs="Arial"/>
              </w:rPr>
              <w:t>117.5</w:t>
            </w:r>
          </w:p>
        </w:tc>
        <w:tc>
          <w:tcPr>
            <w:tcW w:w="585" w:type="dxa"/>
            <w:shd w:val="clear" w:color="auto" w:fill="auto"/>
          </w:tcPr>
          <w:p w14:paraId="4DA45E3D" w14:textId="77777777" w:rsidR="00091F93" w:rsidRPr="008D4DE3" w:rsidRDefault="00091F93" w:rsidP="008D4DE3">
            <w:pPr>
              <w:pStyle w:val="TableParagraph"/>
              <w:ind w:left="68" w:right="21"/>
              <w:jc w:val="both"/>
              <w:rPr>
                <w:rFonts w:ascii="Arial" w:hAnsi="Arial" w:cs="Arial"/>
              </w:rPr>
            </w:pPr>
            <w:r w:rsidRPr="008D4DE3">
              <w:rPr>
                <w:rFonts w:ascii="Arial" w:hAnsi="Arial" w:cs="Arial"/>
              </w:rPr>
              <w:t>MG</w:t>
            </w:r>
          </w:p>
        </w:tc>
        <w:tc>
          <w:tcPr>
            <w:tcW w:w="849" w:type="dxa"/>
            <w:shd w:val="clear" w:color="auto" w:fill="auto"/>
          </w:tcPr>
          <w:p w14:paraId="35C024D3"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shd w:val="clear" w:color="auto" w:fill="auto"/>
          </w:tcPr>
          <w:p w14:paraId="27518440"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7D4B5DAB" w14:textId="77777777" w:rsidR="00091F93" w:rsidRPr="008D4DE3" w:rsidRDefault="00091F93" w:rsidP="008D4DE3">
            <w:pPr>
              <w:pStyle w:val="TableParagraph"/>
              <w:jc w:val="both"/>
              <w:rPr>
                <w:rFonts w:ascii="Arial" w:hAnsi="Arial" w:cs="Arial"/>
              </w:rPr>
            </w:pPr>
          </w:p>
        </w:tc>
      </w:tr>
      <w:tr w:rsidR="00091F93" w:rsidRPr="008D4DE3" w14:paraId="54E7A235" w14:textId="77777777" w:rsidTr="008244F0">
        <w:trPr>
          <w:trHeight w:val="182"/>
        </w:trPr>
        <w:tc>
          <w:tcPr>
            <w:tcW w:w="10814" w:type="dxa"/>
            <w:shd w:val="clear" w:color="auto" w:fill="auto"/>
          </w:tcPr>
          <w:p w14:paraId="1996F3D6" w14:textId="77777777" w:rsidR="00091F93" w:rsidRPr="008D4DE3" w:rsidRDefault="00091F93" w:rsidP="008D4DE3">
            <w:pPr>
              <w:pStyle w:val="TableParagraph"/>
              <w:ind w:left="1423" w:right="1412"/>
              <w:jc w:val="both"/>
              <w:rPr>
                <w:rFonts w:ascii="Arial" w:hAnsi="Arial" w:cs="Arial"/>
                <w:b/>
              </w:rPr>
            </w:pPr>
            <w:r w:rsidRPr="008D4DE3">
              <w:rPr>
                <w:rFonts w:ascii="Arial" w:hAnsi="Arial" w:cs="Arial"/>
                <w:b/>
              </w:rPr>
              <w:t>Cascos</w:t>
            </w:r>
            <w:r w:rsidRPr="008D4DE3">
              <w:rPr>
                <w:rFonts w:ascii="Arial" w:hAnsi="Arial" w:cs="Arial"/>
                <w:b/>
                <w:spacing w:val="-8"/>
              </w:rPr>
              <w:t xml:space="preserve"> </w:t>
            </w:r>
            <w:r w:rsidRPr="008D4DE3">
              <w:rPr>
                <w:rFonts w:ascii="Arial" w:hAnsi="Arial" w:cs="Arial"/>
                <w:b/>
              </w:rPr>
              <w:t>i</w:t>
            </w:r>
            <w:r w:rsidRPr="008D4DE3">
              <w:rPr>
                <w:rFonts w:ascii="Arial" w:hAnsi="Arial" w:cs="Arial"/>
                <w:b/>
                <w:spacing w:val="-2"/>
              </w:rPr>
              <w:t xml:space="preserve"> </w:t>
            </w:r>
            <w:r w:rsidRPr="008D4DE3">
              <w:rPr>
                <w:rFonts w:ascii="Arial" w:hAnsi="Arial" w:cs="Arial"/>
                <w:b/>
              </w:rPr>
              <w:t>altres</w:t>
            </w:r>
            <w:r w:rsidRPr="008D4DE3">
              <w:rPr>
                <w:rFonts w:ascii="Arial" w:hAnsi="Arial" w:cs="Arial"/>
                <w:b/>
                <w:spacing w:val="-3"/>
              </w:rPr>
              <w:t xml:space="preserve"> </w:t>
            </w:r>
            <w:r w:rsidRPr="008D4DE3">
              <w:rPr>
                <w:rFonts w:ascii="Arial" w:hAnsi="Arial" w:cs="Arial"/>
                <w:b/>
              </w:rPr>
              <w:t>elements</w:t>
            </w:r>
            <w:r w:rsidRPr="008D4DE3">
              <w:rPr>
                <w:rFonts w:ascii="Arial" w:hAnsi="Arial" w:cs="Arial"/>
                <w:b/>
                <w:spacing w:val="-3"/>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protecció</w:t>
            </w:r>
          </w:p>
        </w:tc>
        <w:tc>
          <w:tcPr>
            <w:tcW w:w="748" w:type="dxa"/>
            <w:shd w:val="clear" w:color="auto" w:fill="auto"/>
          </w:tcPr>
          <w:p w14:paraId="4F1508D8"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50137D5"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AC7DFC3"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0E01F91"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127F4CF" w14:textId="77777777" w:rsidR="00091F93" w:rsidRPr="008D4DE3" w:rsidRDefault="00091F93" w:rsidP="008D4DE3">
            <w:pPr>
              <w:pStyle w:val="TableParagraph"/>
              <w:jc w:val="both"/>
              <w:rPr>
                <w:rFonts w:ascii="Arial" w:hAnsi="Arial" w:cs="Arial"/>
              </w:rPr>
            </w:pPr>
          </w:p>
        </w:tc>
      </w:tr>
      <w:tr w:rsidR="00091F93" w:rsidRPr="008D4DE3" w14:paraId="01118655" w14:textId="77777777" w:rsidTr="008244F0">
        <w:trPr>
          <w:trHeight w:val="918"/>
        </w:trPr>
        <w:tc>
          <w:tcPr>
            <w:tcW w:w="10814" w:type="dxa"/>
            <w:shd w:val="clear" w:color="auto" w:fill="auto"/>
          </w:tcPr>
          <w:p w14:paraId="5546B281" w14:textId="77777777" w:rsidR="00091F93" w:rsidRPr="008D4DE3" w:rsidRDefault="00091F93" w:rsidP="008D4DE3">
            <w:pPr>
              <w:pStyle w:val="TableParagraph"/>
              <w:ind w:left="81"/>
              <w:jc w:val="both"/>
              <w:rPr>
                <w:rFonts w:ascii="Arial" w:hAnsi="Arial" w:cs="Arial"/>
                <w:i/>
              </w:rPr>
            </w:pPr>
            <w:r w:rsidRPr="008D4DE3">
              <w:rPr>
                <w:rFonts w:ascii="Arial" w:hAnsi="Arial" w:cs="Arial"/>
              </w:rPr>
              <w:t>No</w:t>
            </w:r>
            <w:r w:rsidRPr="008D4DE3">
              <w:rPr>
                <w:rFonts w:ascii="Arial" w:hAnsi="Arial" w:cs="Arial"/>
                <w:spacing w:val="-11"/>
              </w:rPr>
              <w:t xml:space="preserve"> </w:t>
            </w:r>
            <w:r w:rsidRPr="008D4DE3">
              <w:rPr>
                <w:rFonts w:ascii="Arial" w:hAnsi="Arial" w:cs="Arial"/>
              </w:rPr>
              <w:t>utilitzar</w:t>
            </w:r>
            <w:r w:rsidRPr="008D4DE3">
              <w:rPr>
                <w:rFonts w:ascii="Arial" w:hAnsi="Arial" w:cs="Arial"/>
                <w:spacing w:val="7"/>
              </w:rPr>
              <w:t xml:space="preserve"> </w:t>
            </w:r>
            <w:r w:rsidRPr="008D4DE3">
              <w:rPr>
                <w:rFonts w:ascii="Arial" w:hAnsi="Arial" w:cs="Arial"/>
              </w:rPr>
              <w:t>adequadament,</w:t>
            </w:r>
            <w:r w:rsidRPr="008D4DE3">
              <w:rPr>
                <w:rFonts w:ascii="Arial" w:hAnsi="Arial" w:cs="Arial"/>
                <w:spacing w:val="-1"/>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persona</w:t>
            </w:r>
            <w:r w:rsidRPr="008D4DE3">
              <w:rPr>
                <w:rFonts w:ascii="Arial" w:hAnsi="Arial" w:cs="Arial"/>
                <w:spacing w:val="-6"/>
              </w:rPr>
              <w:t xml:space="preserve"> </w:t>
            </w:r>
            <w:r w:rsidRPr="008D4DE3">
              <w:rPr>
                <w:rFonts w:ascii="Arial" w:hAnsi="Arial" w:cs="Arial"/>
              </w:rPr>
              <w:t>denunciada,</w:t>
            </w:r>
            <w:r w:rsidRPr="008D4DE3">
              <w:rPr>
                <w:rFonts w:ascii="Arial" w:hAnsi="Arial" w:cs="Arial"/>
                <w:spacing w:val="2"/>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casc</w:t>
            </w:r>
            <w:r w:rsidRPr="008D4DE3">
              <w:rPr>
                <w:rFonts w:ascii="Arial" w:hAnsi="Arial" w:cs="Arial"/>
                <w:spacing w:val="-1"/>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protecció</w:t>
            </w:r>
            <w:r w:rsidRPr="008D4DE3">
              <w:rPr>
                <w:rFonts w:ascii="Arial" w:hAnsi="Arial" w:cs="Arial"/>
                <w:spacing w:val="-10"/>
              </w:rPr>
              <w:t xml:space="preserve"> </w:t>
            </w:r>
            <w:r w:rsidRPr="008D4DE3">
              <w:rPr>
                <w:rFonts w:ascii="Arial" w:hAnsi="Arial" w:cs="Arial"/>
              </w:rPr>
              <w:t>homologat.</w:t>
            </w:r>
            <w:r w:rsidRPr="008D4DE3">
              <w:rPr>
                <w:rFonts w:ascii="Arial" w:hAnsi="Arial" w:cs="Arial"/>
                <w:spacing w:val="5"/>
              </w:rPr>
              <w:t xml:space="preserve"> </w:t>
            </w:r>
            <w:r w:rsidRPr="008D4DE3">
              <w:rPr>
                <w:rFonts w:ascii="Arial" w:hAnsi="Arial" w:cs="Arial"/>
                <w:i/>
              </w:rPr>
              <w:t>(indicar</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qui</w:t>
            </w:r>
            <w:r w:rsidRPr="008D4DE3">
              <w:rPr>
                <w:rFonts w:ascii="Arial" w:hAnsi="Arial" w:cs="Arial"/>
                <w:i/>
                <w:spacing w:val="-4"/>
              </w:rPr>
              <w:t xml:space="preserve"> </w:t>
            </w:r>
            <w:r w:rsidRPr="008D4DE3">
              <w:rPr>
                <w:rFonts w:ascii="Arial" w:hAnsi="Arial" w:cs="Arial"/>
                <w:i/>
              </w:rPr>
              <w:t>es</w:t>
            </w:r>
            <w:r w:rsidRPr="008D4DE3">
              <w:rPr>
                <w:rFonts w:ascii="Arial" w:hAnsi="Arial" w:cs="Arial"/>
                <w:i/>
                <w:spacing w:val="-2"/>
              </w:rPr>
              <w:t xml:space="preserve"> </w:t>
            </w:r>
            <w:r w:rsidRPr="008D4DE3">
              <w:rPr>
                <w:rFonts w:ascii="Arial" w:hAnsi="Arial" w:cs="Arial"/>
                <w:i/>
              </w:rPr>
              <w:t>tracta)</w:t>
            </w:r>
          </w:p>
          <w:p w14:paraId="143AE43F"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Estan</w:t>
            </w:r>
            <w:r w:rsidRPr="008D4DE3">
              <w:rPr>
                <w:rFonts w:ascii="Arial" w:hAnsi="Arial" w:cs="Arial"/>
                <w:i/>
                <w:spacing w:val="-4"/>
              </w:rPr>
              <w:t xml:space="preserve"> </w:t>
            </w:r>
            <w:r w:rsidRPr="008D4DE3">
              <w:rPr>
                <w:rFonts w:ascii="Arial" w:hAnsi="Arial" w:cs="Arial"/>
                <w:i/>
              </w:rPr>
              <w:t>obligats</w:t>
            </w:r>
            <w:r w:rsidRPr="008D4DE3">
              <w:rPr>
                <w:rFonts w:ascii="Arial" w:hAnsi="Arial" w:cs="Arial"/>
                <w:i/>
                <w:spacing w:val="-2"/>
              </w:rPr>
              <w:t xml:space="preserve"> </w:t>
            </w:r>
            <w:r w:rsidRPr="008D4DE3">
              <w:rPr>
                <w:rFonts w:ascii="Arial" w:hAnsi="Arial" w:cs="Arial"/>
                <w:i/>
              </w:rPr>
              <w:t>a</w:t>
            </w:r>
            <w:r w:rsidRPr="008D4DE3">
              <w:rPr>
                <w:rFonts w:ascii="Arial" w:hAnsi="Arial" w:cs="Arial"/>
                <w:i/>
                <w:spacing w:val="-4"/>
              </w:rPr>
              <w:t xml:space="preserve"> </w:t>
            </w:r>
            <w:r w:rsidRPr="008D4DE3">
              <w:rPr>
                <w:rFonts w:ascii="Arial" w:hAnsi="Arial" w:cs="Arial"/>
                <w:i/>
              </w:rPr>
              <w:t>utilitzar un</w:t>
            </w:r>
            <w:r w:rsidRPr="008D4DE3">
              <w:rPr>
                <w:rFonts w:ascii="Arial" w:hAnsi="Arial" w:cs="Arial"/>
                <w:i/>
                <w:spacing w:val="-4"/>
              </w:rPr>
              <w:t xml:space="preserve"> </w:t>
            </w:r>
            <w:r w:rsidRPr="008D4DE3">
              <w:rPr>
                <w:rFonts w:ascii="Arial" w:hAnsi="Arial" w:cs="Arial"/>
                <w:i/>
              </w:rPr>
              <w:t>casc</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protecció</w:t>
            </w:r>
            <w:r w:rsidRPr="008D4DE3">
              <w:rPr>
                <w:rFonts w:ascii="Arial" w:hAnsi="Arial" w:cs="Arial"/>
                <w:i/>
                <w:spacing w:val="-3"/>
              </w:rPr>
              <w:t xml:space="preserve"> </w:t>
            </w:r>
            <w:r w:rsidRPr="008D4DE3">
              <w:rPr>
                <w:rFonts w:ascii="Arial" w:hAnsi="Arial" w:cs="Arial"/>
                <w:i/>
              </w:rPr>
              <w:t>els</w:t>
            </w:r>
            <w:r w:rsidRPr="008D4DE3">
              <w:rPr>
                <w:rFonts w:ascii="Arial" w:hAnsi="Arial" w:cs="Arial"/>
                <w:i/>
                <w:spacing w:val="-4"/>
              </w:rPr>
              <w:t xml:space="preserve"> </w:t>
            </w:r>
            <w:r w:rsidRPr="008D4DE3">
              <w:rPr>
                <w:rFonts w:ascii="Arial" w:hAnsi="Arial" w:cs="Arial"/>
                <w:i/>
              </w:rPr>
              <w:t>conductors i</w:t>
            </w:r>
            <w:r w:rsidRPr="008D4DE3">
              <w:rPr>
                <w:rFonts w:ascii="Arial" w:hAnsi="Arial" w:cs="Arial"/>
                <w:i/>
                <w:spacing w:val="-3"/>
              </w:rPr>
              <w:t xml:space="preserve"> </w:t>
            </w:r>
            <w:r w:rsidRPr="008D4DE3">
              <w:rPr>
                <w:rFonts w:ascii="Arial" w:hAnsi="Arial" w:cs="Arial"/>
                <w:i/>
              </w:rPr>
              <w:t>passatgers</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motocicletes</w:t>
            </w:r>
            <w:r w:rsidRPr="008D4DE3">
              <w:rPr>
                <w:rFonts w:ascii="Arial" w:hAnsi="Arial" w:cs="Arial"/>
                <w:i/>
                <w:spacing w:val="-4"/>
              </w:rPr>
              <w:t xml:space="preserve"> </w:t>
            </w:r>
            <w:r w:rsidRPr="008D4DE3">
              <w:rPr>
                <w:rFonts w:ascii="Arial" w:hAnsi="Arial" w:cs="Arial"/>
                <w:i/>
              </w:rPr>
              <w:t>amb</w:t>
            </w:r>
            <w:r w:rsidRPr="008D4DE3">
              <w:rPr>
                <w:rFonts w:ascii="Arial" w:hAnsi="Arial" w:cs="Arial"/>
                <w:i/>
                <w:spacing w:val="-3"/>
              </w:rPr>
              <w:t xml:space="preserve"> </w:t>
            </w:r>
            <w:r w:rsidRPr="008D4DE3">
              <w:rPr>
                <w:rFonts w:ascii="Arial" w:hAnsi="Arial" w:cs="Arial"/>
                <w:i/>
              </w:rPr>
              <w:t>o</w:t>
            </w:r>
            <w:r w:rsidRPr="008D4DE3">
              <w:rPr>
                <w:rFonts w:ascii="Arial" w:hAnsi="Arial" w:cs="Arial"/>
                <w:i/>
                <w:spacing w:val="-9"/>
              </w:rPr>
              <w:t xml:space="preserve"> </w:t>
            </w:r>
            <w:r w:rsidRPr="008D4DE3">
              <w:rPr>
                <w:rFonts w:ascii="Arial" w:hAnsi="Arial" w:cs="Arial"/>
                <w:i/>
              </w:rPr>
              <w:t>sense</w:t>
            </w:r>
            <w:r w:rsidRPr="008D4DE3">
              <w:rPr>
                <w:rFonts w:ascii="Arial" w:hAnsi="Arial" w:cs="Arial"/>
                <w:i/>
                <w:spacing w:val="-10"/>
              </w:rPr>
              <w:t xml:space="preserve"> </w:t>
            </w:r>
            <w:r w:rsidRPr="008D4DE3">
              <w:rPr>
                <w:rFonts w:ascii="Arial" w:hAnsi="Arial" w:cs="Arial"/>
                <w:i/>
              </w:rPr>
              <w:t>sidecar,</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10"/>
              </w:rPr>
              <w:t xml:space="preserve"> </w:t>
            </w:r>
            <w:r w:rsidRPr="008D4DE3">
              <w:rPr>
                <w:rFonts w:ascii="Arial" w:hAnsi="Arial" w:cs="Arial"/>
                <w:i/>
              </w:rPr>
              <w:t>vehicles</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tres</w:t>
            </w:r>
            <w:r w:rsidRPr="008D4DE3">
              <w:rPr>
                <w:rFonts w:ascii="Arial" w:hAnsi="Arial" w:cs="Arial"/>
                <w:i/>
                <w:spacing w:val="-3"/>
              </w:rPr>
              <w:t xml:space="preserve"> </w:t>
            </w:r>
            <w:r w:rsidRPr="008D4DE3">
              <w:rPr>
                <w:rFonts w:ascii="Arial" w:hAnsi="Arial" w:cs="Arial"/>
                <w:i/>
              </w:rPr>
              <w:t>rodes</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41"/>
              </w:rPr>
              <w:t xml:space="preserve"> </w:t>
            </w:r>
            <w:r w:rsidRPr="008D4DE3">
              <w:rPr>
                <w:rFonts w:ascii="Arial" w:hAnsi="Arial" w:cs="Arial"/>
                <w:i/>
                <w:spacing w:val="-1"/>
              </w:rPr>
              <w:t xml:space="preserve">quadricicles, </w:t>
            </w:r>
            <w:r w:rsidRPr="008D4DE3">
              <w:rPr>
                <w:rFonts w:ascii="Arial" w:hAnsi="Arial" w:cs="Arial"/>
                <w:i/>
              </w:rPr>
              <w:t>de ciclomotors i de “quads”. Quan les motocicletes, els vehicles de tres rodes o els quadricicles i els ciclomotors tinguin</w:t>
            </w:r>
            <w:r w:rsidRPr="008D4DE3">
              <w:rPr>
                <w:rFonts w:ascii="Arial" w:hAnsi="Arial" w:cs="Arial"/>
                <w:i/>
                <w:spacing w:val="1"/>
              </w:rPr>
              <w:t xml:space="preserve"> </w:t>
            </w:r>
            <w:r w:rsidRPr="008D4DE3">
              <w:rPr>
                <w:rFonts w:ascii="Arial" w:hAnsi="Arial" w:cs="Arial"/>
                <w:i/>
              </w:rPr>
              <w:t>estructures</w:t>
            </w:r>
            <w:r w:rsidRPr="008D4DE3">
              <w:rPr>
                <w:rFonts w:ascii="Arial" w:hAnsi="Arial" w:cs="Arial"/>
                <w:i/>
                <w:spacing w:val="-1"/>
              </w:rPr>
              <w:t xml:space="preserve"> </w:t>
            </w:r>
            <w:r w:rsidRPr="008D4DE3">
              <w:rPr>
                <w:rFonts w:ascii="Arial" w:hAnsi="Arial" w:cs="Arial"/>
                <w:i/>
              </w:rPr>
              <w:t>d’autoprotecció</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estiguin</w:t>
            </w:r>
            <w:r w:rsidRPr="008D4DE3">
              <w:rPr>
                <w:rFonts w:ascii="Arial" w:hAnsi="Arial" w:cs="Arial"/>
                <w:i/>
                <w:spacing w:val="-3"/>
              </w:rPr>
              <w:t xml:space="preserve"> </w:t>
            </w:r>
            <w:r w:rsidRPr="008D4DE3">
              <w:rPr>
                <w:rFonts w:ascii="Arial" w:hAnsi="Arial" w:cs="Arial"/>
                <w:i/>
              </w:rPr>
              <w:t>dotats de</w:t>
            </w:r>
            <w:r w:rsidRPr="008D4DE3">
              <w:rPr>
                <w:rFonts w:ascii="Arial" w:hAnsi="Arial" w:cs="Arial"/>
                <w:i/>
                <w:spacing w:val="-4"/>
              </w:rPr>
              <w:t xml:space="preserve"> </w:t>
            </w:r>
            <w:r w:rsidRPr="008D4DE3">
              <w:rPr>
                <w:rFonts w:ascii="Arial" w:hAnsi="Arial" w:cs="Arial"/>
                <w:i/>
              </w:rPr>
              <w:t>cinturons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10"/>
              </w:rPr>
              <w:t xml:space="preserve"> </w:t>
            </w:r>
            <w:r w:rsidRPr="008D4DE3">
              <w:rPr>
                <w:rFonts w:ascii="Arial" w:hAnsi="Arial" w:cs="Arial"/>
                <w:i/>
              </w:rPr>
              <w:t>seguretat,</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8"/>
              </w:rPr>
              <w:t xml:space="preserve"> </w:t>
            </w:r>
            <w:r w:rsidRPr="008D4DE3">
              <w:rPr>
                <w:rFonts w:ascii="Arial" w:hAnsi="Arial" w:cs="Arial"/>
                <w:i/>
              </w:rPr>
              <w:t>així</w:t>
            </w:r>
            <w:r w:rsidRPr="008D4DE3">
              <w:rPr>
                <w:rFonts w:ascii="Arial" w:hAnsi="Arial" w:cs="Arial"/>
                <w:i/>
                <w:spacing w:val="-8"/>
              </w:rPr>
              <w:t xml:space="preserve"> </w:t>
            </w:r>
            <w:r w:rsidRPr="008D4DE3">
              <w:rPr>
                <w:rFonts w:ascii="Arial" w:hAnsi="Arial" w:cs="Arial"/>
                <w:i/>
              </w:rPr>
              <w:t>consti</w:t>
            </w:r>
            <w:r w:rsidRPr="008D4DE3">
              <w:rPr>
                <w:rFonts w:ascii="Arial" w:hAnsi="Arial" w:cs="Arial"/>
                <w:i/>
                <w:spacing w:val="-5"/>
              </w:rPr>
              <w:t xml:space="preserve"> </w:t>
            </w:r>
            <w:r w:rsidRPr="008D4DE3">
              <w:rPr>
                <w:rFonts w:ascii="Arial" w:hAnsi="Arial" w:cs="Arial"/>
                <w:i/>
              </w:rPr>
              <w:t>en</w:t>
            </w:r>
            <w:r w:rsidRPr="008D4DE3">
              <w:rPr>
                <w:rFonts w:ascii="Arial" w:hAnsi="Arial" w:cs="Arial"/>
                <w:i/>
                <w:spacing w:val="-6"/>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targeta</w:t>
            </w:r>
            <w:r w:rsidRPr="008D4DE3">
              <w:rPr>
                <w:rFonts w:ascii="Arial" w:hAnsi="Arial" w:cs="Arial"/>
                <w:i/>
                <w:spacing w:val="-2"/>
              </w:rPr>
              <w:t xml:space="preserve"> </w:t>
            </w:r>
            <w:r w:rsidRPr="008D4DE3">
              <w:rPr>
                <w:rFonts w:ascii="Arial" w:hAnsi="Arial" w:cs="Arial"/>
                <w:i/>
              </w:rPr>
              <w:t>d’inspecció</w:t>
            </w:r>
            <w:r w:rsidRPr="008D4DE3">
              <w:rPr>
                <w:rFonts w:ascii="Arial" w:hAnsi="Arial" w:cs="Arial"/>
                <w:i/>
                <w:spacing w:val="-7"/>
              </w:rPr>
              <w:t xml:space="preserve"> </w:t>
            </w:r>
            <w:r w:rsidRPr="008D4DE3">
              <w:rPr>
                <w:rFonts w:ascii="Arial" w:hAnsi="Arial" w:cs="Arial"/>
                <w:i/>
              </w:rPr>
              <w:t>tècnica</w:t>
            </w:r>
            <w:r w:rsidRPr="008D4DE3">
              <w:rPr>
                <w:rFonts w:ascii="Arial" w:hAnsi="Arial" w:cs="Arial"/>
                <w:i/>
                <w:spacing w:val="-6"/>
              </w:rPr>
              <w:t xml:space="preserve"> </w:t>
            </w:r>
            <w:r w:rsidRPr="008D4DE3">
              <w:rPr>
                <w:rFonts w:ascii="Arial" w:hAnsi="Arial" w:cs="Arial"/>
                <w:i/>
              </w:rPr>
              <w:t>o</w:t>
            </w:r>
            <w:r w:rsidRPr="008D4DE3">
              <w:rPr>
                <w:rFonts w:ascii="Arial" w:hAnsi="Arial" w:cs="Arial"/>
                <w:i/>
                <w:spacing w:val="-2"/>
              </w:rPr>
              <w:t xml:space="preserve"> </w:t>
            </w:r>
            <w:r w:rsidRPr="008D4DE3">
              <w:rPr>
                <w:rFonts w:ascii="Arial" w:hAnsi="Arial" w:cs="Arial"/>
                <w:i/>
              </w:rPr>
              <w:t>en</w:t>
            </w:r>
            <w:r w:rsidRPr="008D4DE3">
              <w:rPr>
                <w:rFonts w:ascii="Arial" w:hAnsi="Arial" w:cs="Arial"/>
                <w:i/>
                <w:spacing w:val="-4"/>
              </w:rPr>
              <w:t xml:space="preserve"> </w:t>
            </w:r>
            <w:r w:rsidRPr="008D4DE3">
              <w:rPr>
                <w:rFonts w:ascii="Arial" w:hAnsi="Arial" w:cs="Arial"/>
                <w:i/>
              </w:rPr>
              <w:t>el</w:t>
            </w:r>
            <w:r w:rsidRPr="008D4DE3">
              <w:rPr>
                <w:rFonts w:ascii="Arial" w:hAnsi="Arial" w:cs="Arial"/>
                <w:i/>
                <w:spacing w:val="-10"/>
              </w:rPr>
              <w:t xml:space="preserve"> </w:t>
            </w:r>
            <w:r w:rsidRPr="008D4DE3">
              <w:rPr>
                <w:rFonts w:ascii="Arial" w:hAnsi="Arial" w:cs="Arial"/>
                <w:i/>
              </w:rPr>
              <w:t>certificat</w:t>
            </w:r>
            <w:r w:rsidRPr="008D4DE3">
              <w:rPr>
                <w:rFonts w:ascii="Arial" w:hAnsi="Arial" w:cs="Arial"/>
                <w:i/>
                <w:spacing w:val="-1"/>
              </w:rPr>
              <w:t xml:space="preserve"> </w:t>
            </w:r>
            <w:r w:rsidRPr="008D4DE3">
              <w:rPr>
                <w:rFonts w:ascii="Arial" w:hAnsi="Arial" w:cs="Arial"/>
                <w:i/>
              </w:rPr>
              <w:t>de</w:t>
            </w:r>
          </w:p>
          <w:p w14:paraId="3252EF26"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característiques,</w:t>
            </w:r>
            <w:r w:rsidRPr="008D4DE3">
              <w:rPr>
                <w:rFonts w:ascii="Arial" w:hAnsi="Arial" w:cs="Arial"/>
                <w:i/>
                <w:spacing w:val="-4"/>
              </w:rPr>
              <w:t xml:space="preserve"> </w:t>
            </w:r>
            <w:r w:rsidRPr="008D4DE3">
              <w:rPr>
                <w:rFonts w:ascii="Arial" w:hAnsi="Arial" w:cs="Arial"/>
                <w:i/>
              </w:rPr>
              <w:t>queden</w:t>
            </w:r>
            <w:r w:rsidRPr="008D4DE3">
              <w:rPr>
                <w:rFonts w:ascii="Arial" w:hAnsi="Arial" w:cs="Arial"/>
                <w:i/>
                <w:spacing w:val="1"/>
              </w:rPr>
              <w:t xml:space="preserve"> </w:t>
            </w:r>
            <w:r w:rsidRPr="008D4DE3">
              <w:rPr>
                <w:rFonts w:ascii="Arial" w:hAnsi="Arial" w:cs="Arial"/>
                <w:i/>
              </w:rPr>
              <w:t>exempts</w:t>
            </w:r>
            <w:r w:rsidRPr="008D4DE3">
              <w:rPr>
                <w:rFonts w:ascii="Arial" w:hAnsi="Arial" w:cs="Arial"/>
                <w:i/>
                <w:spacing w:val="-1"/>
              </w:rPr>
              <w:t xml:space="preserve"> </w:t>
            </w:r>
            <w:r w:rsidRPr="008D4DE3">
              <w:rPr>
                <w:rFonts w:ascii="Arial" w:hAnsi="Arial" w:cs="Arial"/>
                <w:i/>
              </w:rPr>
              <w:t>d’utilitzar el</w:t>
            </w:r>
            <w:r w:rsidRPr="008D4DE3">
              <w:rPr>
                <w:rFonts w:ascii="Arial" w:hAnsi="Arial" w:cs="Arial"/>
                <w:i/>
                <w:spacing w:val="-8"/>
              </w:rPr>
              <w:t xml:space="preserve"> </w:t>
            </w:r>
            <w:r w:rsidRPr="008D4DE3">
              <w:rPr>
                <w:rFonts w:ascii="Arial" w:hAnsi="Arial" w:cs="Arial"/>
                <w:i/>
              </w:rPr>
              <w:t>casc</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10"/>
              </w:rPr>
              <w:t xml:space="preserve"> </w:t>
            </w:r>
            <w:r w:rsidRPr="008D4DE3">
              <w:rPr>
                <w:rFonts w:ascii="Arial" w:hAnsi="Arial" w:cs="Arial"/>
                <w:i/>
              </w:rPr>
              <w:t>estan</w:t>
            </w:r>
            <w:r w:rsidRPr="008D4DE3">
              <w:rPr>
                <w:rFonts w:ascii="Arial" w:hAnsi="Arial" w:cs="Arial"/>
                <w:i/>
                <w:spacing w:val="-2"/>
              </w:rPr>
              <w:t xml:space="preserve"> </w:t>
            </w:r>
            <w:r w:rsidRPr="008D4DE3">
              <w:rPr>
                <w:rFonts w:ascii="Arial" w:hAnsi="Arial" w:cs="Arial"/>
                <w:i/>
              </w:rPr>
              <w:t>obligats</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4"/>
              </w:rPr>
              <w:t xml:space="preserve"> </w:t>
            </w:r>
            <w:r w:rsidRPr="008D4DE3">
              <w:rPr>
                <w:rFonts w:ascii="Arial" w:hAnsi="Arial" w:cs="Arial"/>
                <w:i/>
              </w:rPr>
              <w:t>utilitzar</w:t>
            </w:r>
            <w:r w:rsidRPr="008D4DE3">
              <w:rPr>
                <w:rFonts w:ascii="Arial" w:hAnsi="Arial" w:cs="Arial"/>
                <w:i/>
                <w:spacing w:val="-6"/>
              </w:rPr>
              <w:t xml:space="preserve"> </w:t>
            </w:r>
            <w:r w:rsidRPr="008D4DE3">
              <w:rPr>
                <w:rFonts w:ascii="Arial" w:hAnsi="Arial" w:cs="Arial"/>
                <w:i/>
              </w:rPr>
              <w:t>el</w:t>
            </w:r>
            <w:r w:rsidRPr="008D4DE3">
              <w:rPr>
                <w:rFonts w:ascii="Arial" w:hAnsi="Arial" w:cs="Arial"/>
                <w:i/>
                <w:spacing w:val="-3"/>
              </w:rPr>
              <w:t xml:space="preserve"> </w:t>
            </w:r>
            <w:r w:rsidRPr="008D4DE3">
              <w:rPr>
                <w:rFonts w:ascii="Arial" w:hAnsi="Arial" w:cs="Arial"/>
                <w:i/>
              </w:rPr>
              <w:t>cinturó</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seguretat.</w:t>
            </w:r>
          </w:p>
        </w:tc>
        <w:tc>
          <w:tcPr>
            <w:tcW w:w="748" w:type="dxa"/>
            <w:shd w:val="clear" w:color="auto" w:fill="auto"/>
          </w:tcPr>
          <w:p w14:paraId="32AD495D" w14:textId="77777777" w:rsidR="00091F93" w:rsidRPr="008D4DE3" w:rsidRDefault="00091F93" w:rsidP="008D4DE3">
            <w:pPr>
              <w:pStyle w:val="TableParagraph"/>
              <w:ind w:right="155"/>
              <w:jc w:val="both"/>
              <w:rPr>
                <w:rFonts w:ascii="Arial" w:hAnsi="Arial" w:cs="Arial"/>
              </w:rPr>
            </w:pPr>
            <w:r w:rsidRPr="008D4DE3">
              <w:rPr>
                <w:rFonts w:ascii="Arial" w:hAnsi="Arial" w:cs="Arial"/>
              </w:rPr>
              <w:t>118.1</w:t>
            </w:r>
          </w:p>
        </w:tc>
        <w:tc>
          <w:tcPr>
            <w:tcW w:w="585" w:type="dxa"/>
            <w:shd w:val="clear" w:color="auto" w:fill="auto"/>
          </w:tcPr>
          <w:p w14:paraId="3CE45658"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1ED1347B"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AD7033C"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05A4099D"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3</w:t>
            </w:r>
          </w:p>
        </w:tc>
      </w:tr>
      <w:tr w:rsidR="00091F93" w:rsidRPr="008D4DE3" w14:paraId="2EC79E8D" w14:textId="77777777" w:rsidTr="008244F0">
        <w:trPr>
          <w:trHeight w:val="916"/>
        </w:trPr>
        <w:tc>
          <w:tcPr>
            <w:tcW w:w="10814" w:type="dxa"/>
            <w:shd w:val="clear" w:color="auto" w:fill="auto"/>
          </w:tcPr>
          <w:p w14:paraId="185B2A7F"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utilitzar,</w:t>
            </w:r>
            <w:r w:rsidRPr="008D4DE3">
              <w:rPr>
                <w:rFonts w:ascii="Arial" w:hAnsi="Arial" w:cs="Arial"/>
                <w:spacing w:val="-2"/>
              </w:rPr>
              <w:t xml:space="preserve"> </w:t>
            </w:r>
            <w:r w:rsidRPr="008D4DE3">
              <w:rPr>
                <w:rFonts w:ascii="Arial" w:hAnsi="Arial" w:cs="Arial"/>
                <w:spacing w:val="-1"/>
              </w:rPr>
              <w:t>el</w:t>
            </w:r>
            <w:r w:rsidRPr="008D4DE3">
              <w:rPr>
                <w:rFonts w:ascii="Arial" w:hAnsi="Arial" w:cs="Arial"/>
                <w:spacing w:val="-6"/>
              </w:rPr>
              <w:t xml:space="preserve"> </w:t>
            </w:r>
            <w:r w:rsidRPr="008D4DE3">
              <w:rPr>
                <w:rFonts w:ascii="Arial" w:hAnsi="Arial" w:cs="Arial"/>
                <w:spacing w:val="-1"/>
              </w:rPr>
              <w:t>conductor</w:t>
            </w:r>
            <w:r w:rsidRPr="008D4DE3">
              <w:rPr>
                <w:rFonts w:ascii="Arial" w:hAnsi="Arial" w:cs="Arial"/>
              </w:rPr>
              <w:t xml:space="preserve"> o</w:t>
            </w:r>
            <w:r w:rsidRPr="008D4DE3">
              <w:rPr>
                <w:rFonts w:ascii="Arial" w:hAnsi="Arial" w:cs="Arial"/>
                <w:spacing w:val="-3"/>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passatger d’un</w:t>
            </w:r>
            <w:r w:rsidRPr="008D4DE3">
              <w:rPr>
                <w:rFonts w:ascii="Arial" w:hAnsi="Arial" w:cs="Arial"/>
                <w:spacing w:val="-2"/>
              </w:rPr>
              <w:t xml:space="preserve"> </w:t>
            </w:r>
            <w:r w:rsidRPr="008D4DE3">
              <w:rPr>
                <w:rFonts w:ascii="Arial" w:hAnsi="Arial" w:cs="Arial"/>
              </w:rPr>
              <w:t>bicicleta, un</w:t>
            </w:r>
            <w:r w:rsidRPr="008D4DE3">
              <w:rPr>
                <w:rFonts w:ascii="Arial" w:hAnsi="Arial" w:cs="Arial"/>
                <w:spacing w:val="-8"/>
              </w:rPr>
              <w:t xml:space="preserve"> </w:t>
            </w:r>
            <w:r w:rsidRPr="008D4DE3">
              <w:rPr>
                <w:rFonts w:ascii="Arial" w:hAnsi="Arial" w:cs="Arial"/>
              </w:rPr>
              <w:t>casc de</w:t>
            </w:r>
            <w:r w:rsidRPr="008D4DE3">
              <w:rPr>
                <w:rFonts w:ascii="Arial" w:hAnsi="Arial" w:cs="Arial"/>
                <w:spacing w:val="-2"/>
              </w:rPr>
              <w:t xml:space="preserve"> </w:t>
            </w:r>
            <w:r w:rsidRPr="008D4DE3">
              <w:rPr>
                <w:rFonts w:ascii="Arial" w:hAnsi="Arial" w:cs="Arial"/>
              </w:rPr>
              <w:t>protecció</w:t>
            </w:r>
            <w:r w:rsidRPr="008D4DE3">
              <w:rPr>
                <w:rFonts w:ascii="Arial" w:hAnsi="Arial" w:cs="Arial"/>
                <w:spacing w:val="-8"/>
              </w:rPr>
              <w:t xml:space="preserve"> </w:t>
            </w:r>
            <w:r w:rsidRPr="008D4DE3">
              <w:rPr>
                <w:rFonts w:ascii="Arial" w:hAnsi="Arial" w:cs="Arial"/>
              </w:rPr>
              <w:t>homologat.</w:t>
            </w:r>
            <w:r w:rsidRPr="008D4DE3">
              <w:rPr>
                <w:rFonts w:ascii="Arial" w:hAnsi="Arial" w:cs="Arial"/>
                <w:spacing w:val="11"/>
              </w:rPr>
              <w:t xml:space="preserve"> </w:t>
            </w:r>
            <w:r w:rsidRPr="008D4DE3">
              <w:rPr>
                <w:rFonts w:ascii="Arial" w:hAnsi="Arial" w:cs="Arial"/>
                <w:i/>
              </w:rPr>
              <w:t>(indicar</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qui</w:t>
            </w:r>
            <w:r w:rsidRPr="008D4DE3">
              <w:rPr>
                <w:rFonts w:ascii="Arial" w:hAnsi="Arial" w:cs="Arial"/>
                <w:i/>
                <w:spacing w:val="-2"/>
              </w:rPr>
              <w:t xml:space="preserve"> </w:t>
            </w:r>
            <w:r w:rsidRPr="008D4DE3">
              <w:rPr>
                <w:rFonts w:ascii="Arial" w:hAnsi="Arial" w:cs="Arial"/>
                <w:i/>
              </w:rPr>
              <w:t>es</w:t>
            </w:r>
            <w:r w:rsidRPr="008D4DE3">
              <w:rPr>
                <w:rFonts w:ascii="Arial" w:hAnsi="Arial" w:cs="Arial"/>
                <w:i/>
                <w:spacing w:val="-3"/>
              </w:rPr>
              <w:t xml:space="preserve"> </w:t>
            </w:r>
            <w:r w:rsidRPr="008D4DE3">
              <w:rPr>
                <w:rFonts w:ascii="Arial" w:hAnsi="Arial" w:cs="Arial"/>
                <w:i/>
              </w:rPr>
              <w:t>tracta)</w:t>
            </w:r>
          </w:p>
          <w:p w14:paraId="7C7A05C7" w14:textId="77777777" w:rsidR="00091F93" w:rsidRPr="008D4DE3" w:rsidRDefault="00091F93" w:rsidP="008D4DE3">
            <w:pPr>
              <w:pStyle w:val="TableParagraph"/>
              <w:ind w:left="791" w:right="112"/>
              <w:jc w:val="both"/>
              <w:rPr>
                <w:rFonts w:ascii="Arial" w:hAnsi="Arial" w:cs="Arial"/>
                <w:i/>
              </w:rPr>
            </w:pPr>
            <w:r w:rsidRPr="008D4DE3">
              <w:rPr>
                <w:rFonts w:ascii="Arial" w:hAnsi="Arial" w:cs="Arial"/>
                <w:i/>
              </w:rPr>
              <w:t>És obligatori quan circulin en vies interurbanes, excepte en rampes ascendents perllongades; per raons mèdiques; o, en condic ions</w:t>
            </w:r>
            <w:r w:rsidRPr="008D4DE3">
              <w:rPr>
                <w:rFonts w:ascii="Arial" w:hAnsi="Arial" w:cs="Arial"/>
                <w:i/>
                <w:spacing w:val="1"/>
              </w:rPr>
              <w:t xml:space="preserve"> </w:t>
            </w:r>
            <w:r w:rsidRPr="008D4DE3">
              <w:rPr>
                <w:rFonts w:ascii="Arial" w:hAnsi="Arial" w:cs="Arial"/>
                <w:i/>
              </w:rPr>
              <w:t>extremes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calor.</w:t>
            </w:r>
            <w:r w:rsidRPr="008D4DE3">
              <w:rPr>
                <w:rFonts w:ascii="Arial" w:hAnsi="Arial" w:cs="Arial"/>
                <w:i/>
                <w:spacing w:val="-3"/>
              </w:rPr>
              <w:t xml:space="preserve"> </w:t>
            </w:r>
            <w:r w:rsidRPr="008D4DE3">
              <w:rPr>
                <w:rFonts w:ascii="Arial" w:hAnsi="Arial" w:cs="Arial"/>
                <w:i/>
              </w:rPr>
              <w:t>Els</w:t>
            </w:r>
            <w:r w:rsidRPr="008D4DE3">
              <w:rPr>
                <w:rFonts w:ascii="Arial" w:hAnsi="Arial" w:cs="Arial"/>
                <w:i/>
                <w:spacing w:val="-6"/>
              </w:rPr>
              <w:t xml:space="preserve"> </w:t>
            </w:r>
            <w:r w:rsidRPr="008D4DE3">
              <w:rPr>
                <w:rFonts w:ascii="Arial" w:hAnsi="Arial" w:cs="Arial"/>
                <w:i/>
              </w:rPr>
              <w:t>conductors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bicicletes</w:t>
            </w:r>
            <w:r w:rsidRPr="008D4DE3">
              <w:rPr>
                <w:rFonts w:ascii="Arial" w:hAnsi="Arial" w:cs="Arial"/>
                <w:i/>
                <w:spacing w:val="-4"/>
              </w:rPr>
              <w:t xml:space="preserve"> </w:t>
            </w:r>
            <w:r w:rsidRPr="008D4DE3">
              <w:rPr>
                <w:rFonts w:ascii="Arial" w:hAnsi="Arial" w:cs="Arial"/>
                <w:i/>
              </w:rPr>
              <w:t>en</w:t>
            </w:r>
            <w:r w:rsidRPr="008D4DE3">
              <w:rPr>
                <w:rFonts w:ascii="Arial" w:hAnsi="Arial" w:cs="Arial"/>
                <w:i/>
                <w:spacing w:val="-10"/>
              </w:rPr>
              <w:t xml:space="preserve"> </w:t>
            </w:r>
            <w:r w:rsidRPr="008D4DE3">
              <w:rPr>
                <w:rFonts w:ascii="Arial" w:hAnsi="Arial" w:cs="Arial"/>
                <w:i/>
              </w:rPr>
              <w:t>competició</w:t>
            </w:r>
            <w:r w:rsidRPr="008D4DE3">
              <w:rPr>
                <w:rFonts w:ascii="Arial" w:hAnsi="Arial" w:cs="Arial"/>
                <w:i/>
                <w:spacing w:val="-7"/>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els</w:t>
            </w:r>
            <w:r w:rsidRPr="008D4DE3">
              <w:rPr>
                <w:rFonts w:ascii="Arial" w:hAnsi="Arial" w:cs="Arial"/>
                <w:i/>
                <w:spacing w:val="-4"/>
              </w:rPr>
              <w:t xml:space="preserve"> </w:t>
            </w:r>
            <w:r w:rsidRPr="008D4DE3">
              <w:rPr>
                <w:rFonts w:ascii="Arial" w:hAnsi="Arial" w:cs="Arial"/>
                <w:i/>
              </w:rPr>
              <w:t>ciclistes</w:t>
            </w:r>
            <w:r w:rsidRPr="008D4DE3">
              <w:rPr>
                <w:rFonts w:ascii="Arial" w:hAnsi="Arial" w:cs="Arial"/>
                <w:i/>
                <w:spacing w:val="-1"/>
              </w:rPr>
              <w:t xml:space="preserve"> </w:t>
            </w:r>
            <w:r w:rsidRPr="008D4DE3">
              <w:rPr>
                <w:rFonts w:ascii="Arial" w:hAnsi="Arial" w:cs="Arial"/>
                <w:i/>
              </w:rPr>
              <w:t>professionals,</w:t>
            </w:r>
            <w:r w:rsidRPr="008D4DE3">
              <w:rPr>
                <w:rFonts w:ascii="Arial" w:hAnsi="Arial" w:cs="Arial"/>
                <w:i/>
                <w:spacing w:val="-3"/>
              </w:rPr>
              <w:t xml:space="preserve"> </w:t>
            </w:r>
            <w:r w:rsidRPr="008D4DE3">
              <w:rPr>
                <w:rFonts w:ascii="Arial" w:hAnsi="Arial" w:cs="Arial"/>
                <w:i/>
              </w:rPr>
              <w:t>ja</w:t>
            </w:r>
            <w:r w:rsidRPr="008D4DE3">
              <w:rPr>
                <w:rFonts w:ascii="Arial" w:hAnsi="Arial" w:cs="Arial"/>
                <w:i/>
                <w:spacing w:val="-8"/>
              </w:rPr>
              <w:t xml:space="preserve"> </w:t>
            </w:r>
            <w:r w:rsidRPr="008D4DE3">
              <w:rPr>
                <w:rFonts w:ascii="Arial" w:hAnsi="Arial" w:cs="Arial"/>
                <w:i/>
              </w:rPr>
              <w:t>sigui</w:t>
            </w:r>
            <w:r w:rsidRPr="008D4DE3">
              <w:rPr>
                <w:rFonts w:ascii="Arial" w:hAnsi="Arial" w:cs="Arial"/>
                <w:i/>
                <w:spacing w:val="-8"/>
              </w:rPr>
              <w:t xml:space="preserve"> </w:t>
            </w:r>
            <w:r w:rsidRPr="008D4DE3">
              <w:rPr>
                <w:rFonts w:ascii="Arial" w:hAnsi="Arial" w:cs="Arial"/>
                <w:i/>
              </w:rPr>
              <w:t>durant</w:t>
            </w:r>
            <w:r w:rsidRPr="008D4DE3">
              <w:rPr>
                <w:rFonts w:ascii="Arial" w:hAnsi="Arial" w:cs="Arial"/>
                <w:i/>
                <w:spacing w:val="1"/>
              </w:rPr>
              <w:t xml:space="preserve"> </w:t>
            </w:r>
            <w:r w:rsidRPr="008D4DE3">
              <w:rPr>
                <w:rFonts w:ascii="Arial" w:hAnsi="Arial" w:cs="Arial"/>
                <w:i/>
              </w:rPr>
              <w:t>els</w:t>
            </w:r>
            <w:r w:rsidRPr="008D4DE3">
              <w:rPr>
                <w:rFonts w:ascii="Arial" w:hAnsi="Arial" w:cs="Arial"/>
                <w:i/>
                <w:spacing w:val="-1"/>
              </w:rPr>
              <w:t xml:space="preserve"> </w:t>
            </w:r>
            <w:r w:rsidRPr="008D4DE3">
              <w:rPr>
                <w:rFonts w:ascii="Arial" w:hAnsi="Arial" w:cs="Arial"/>
                <w:i/>
              </w:rPr>
              <w:t>entrenaments</w:t>
            </w:r>
            <w:r w:rsidRPr="008D4DE3">
              <w:rPr>
                <w:rFonts w:ascii="Arial" w:hAnsi="Arial" w:cs="Arial"/>
                <w:i/>
                <w:spacing w:val="11"/>
              </w:rPr>
              <w:t xml:space="preserve"> </w:t>
            </w:r>
            <w:r w:rsidRPr="008D4DE3">
              <w:rPr>
                <w:rFonts w:ascii="Arial" w:hAnsi="Arial" w:cs="Arial"/>
                <w:i/>
              </w:rPr>
              <w:t>o</w:t>
            </w:r>
            <w:r w:rsidRPr="008D4DE3">
              <w:rPr>
                <w:rFonts w:ascii="Arial" w:hAnsi="Arial" w:cs="Arial"/>
                <w:i/>
                <w:spacing w:val="-5"/>
              </w:rPr>
              <w:t xml:space="preserve"> </w:t>
            </w:r>
            <w:r w:rsidRPr="008D4DE3">
              <w:rPr>
                <w:rFonts w:ascii="Arial" w:hAnsi="Arial" w:cs="Arial"/>
                <w:i/>
              </w:rPr>
              <w:t>en</w:t>
            </w:r>
            <w:r w:rsidRPr="008D4DE3">
              <w:rPr>
                <w:rFonts w:ascii="Arial" w:hAnsi="Arial" w:cs="Arial"/>
                <w:i/>
                <w:spacing w:val="-5"/>
              </w:rPr>
              <w:t xml:space="preserve"> </w:t>
            </w:r>
            <w:r w:rsidRPr="008D4DE3">
              <w:rPr>
                <w:rFonts w:ascii="Arial" w:hAnsi="Arial" w:cs="Arial"/>
                <w:i/>
              </w:rPr>
              <w:t>competició,</w:t>
            </w:r>
            <w:r w:rsidRPr="008D4DE3">
              <w:rPr>
                <w:rFonts w:ascii="Arial" w:hAnsi="Arial" w:cs="Arial"/>
                <w:i/>
                <w:spacing w:val="-41"/>
              </w:rPr>
              <w:t xml:space="preserve"> </w:t>
            </w:r>
            <w:r w:rsidRPr="008D4DE3">
              <w:rPr>
                <w:rFonts w:ascii="Arial" w:hAnsi="Arial" w:cs="Arial"/>
                <w:i/>
              </w:rPr>
              <w:t>es</w:t>
            </w:r>
            <w:r w:rsidRPr="008D4DE3">
              <w:rPr>
                <w:rFonts w:ascii="Arial" w:hAnsi="Arial" w:cs="Arial"/>
                <w:i/>
                <w:spacing w:val="-1"/>
              </w:rPr>
              <w:t xml:space="preserve"> </w:t>
            </w:r>
            <w:r w:rsidRPr="008D4DE3">
              <w:rPr>
                <w:rFonts w:ascii="Arial" w:hAnsi="Arial" w:cs="Arial"/>
                <w:i/>
              </w:rPr>
              <w:t>regeixen</w:t>
            </w:r>
            <w:r w:rsidRPr="008D4DE3">
              <w:rPr>
                <w:rFonts w:ascii="Arial" w:hAnsi="Arial" w:cs="Arial"/>
                <w:i/>
                <w:spacing w:val="-4"/>
              </w:rPr>
              <w:t xml:space="preserve"> </w:t>
            </w:r>
            <w:r w:rsidRPr="008D4DE3">
              <w:rPr>
                <w:rFonts w:ascii="Arial" w:hAnsi="Arial" w:cs="Arial"/>
                <w:i/>
              </w:rPr>
              <w:t>per</w:t>
            </w:r>
            <w:r w:rsidRPr="008D4DE3">
              <w:rPr>
                <w:rFonts w:ascii="Arial" w:hAnsi="Arial" w:cs="Arial"/>
                <w:i/>
                <w:spacing w:val="-3"/>
              </w:rPr>
              <w:t xml:space="preserve"> </w:t>
            </w:r>
            <w:r w:rsidRPr="008D4DE3">
              <w:rPr>
                <w:rFonts w:ascii="Arial" w:hAnsi="Arial" w:cs="Arial"/>
                <w:i/>
              </w:rPr>
              <w:t>les</w:t>
            </w:r>
            <w:r w:rsidRPr="008D4DE3">
              <w:rPr>
                <w:rFonts w:ascii="Arial" w:hAnsi="Arial" w:cs="Arial"/>
                <w:i/>
                <w:spacing w:val="-3"/>
              </w:rPr>
              <w:t xml:space="preserve"> </w:t>
            </w:r>
            <w:r w:rsidRPr="008D4DE3">
              <w:rPr>
                <w:rFonts w:ascii="Arial" w:hAnsi="Arial" w:cs="Arial"/>
                <w:i/>
              </w:rPr>
              <w:t>seves pròpies</w:t>
            </w:r>
            <w:r w:rsidRPr="008D4DE3">
              <w:rPr>
                <w:rFonts w:ascii="Arial" w:hAnsi="Arial" w:cs="Arial"/>
                <w:i/>
                <w:spacing w:val="-4"/>
              </w:rPr>
              <w:t xml:space="preserve"> </w:t>
            </w:r>
            <w:r w:rsidRPr="008D4DE3">
              <w:rPr>
                <w:rFonts w:ascii="Arial" w:hAnsi="Arial" w:cs="Arial"/>
                <w:i/>
              </w:rPr>
              <w:t xml:space="preserve">normes. </w:t>
            </w:r>
            <w:r w:rsidRPr="008D4DE3">
              <w:rPr>
                <w:rFonts w:ascii="Arial" w:hAnsi="Arial" w:cs="Arial"/>
                <w:i/>
                <w:color w:val="2F2F2F"/>
              </w:rPr>
              <w:t>Els</w:t>
            </w:r>
            <w:r w:rsidRPr="008D4DE3">
              <w:rPr>
                <w:rFonts w:ascii="Arial" w:hAnsi="Arial" w:cs="Arial"/>
                <w:i/>
                <w:color w:val="2F2F2F"/>
                <w:spacing w:val="1"/>
              </w:rPr>
              <w:t xml:space="preserve"> </w:t>
            </w:r>
            <w:r w:rsidRPr="008D4DE3">
              <w:rPr>
                <w:rFonts w:ascii="Arial" w:hAnsi="Arial" w:cs="Arial"/>
                <w:i/>
                <w:color w:val="2F2F2F"/>
              </w:rPr>
              <w:t>menors de</w:t>
            </w:r>
            <w:r w:rsidRPr="008D4DE3">
              <w:rPr>
                <w:rFonts w:ascii="Arial" w:hAnsi="Arial" w:cs="Arial"/>
                <w:i/>
                <w:color w:val="2F2F2F"/>
                <w:spacing w:val="-3"/>
              </w:rPr>
              <w:t xml:space="preserve"> </w:t>
            </w:r>
            <w:r w:rsidRPr="008D4DE3">
              <w:rPr>
                <w:rFonts w:ascii="Arial" w:hAnsi="Arial" w:cs="Arial"/>
                <w:i/>
                <w:color w:val="2F2F2F"/>
              </w:rPr>
              <w:t>disset</w:t>
            </w:r>
            <w:r w:rsidRPr="008D4DE3">
              <w:rPr>
                <w:rFonts w:ascii="Arial" w:hAnsi="Arial" w:cs="Arial"/>
                <w:i/>
                <w:color w:val="2F2F2F"/>
                <w:spacing w:val="-2"/>
              </w:rPr>
              <w:t xml:space="preserve"> </w:t>
            </w:r>
            <w:r w:rsidRPr="008D4DE3">
              <w:rPr>
                <w:rFonts w:ascii="Arial" w:hAnsi="Arial" w:cs="Arial"/>
                <w:i/>
                <w:color w:val="2F2F2F"/>
              </w:rPr>
              <w:t>anys</w:t>
            </w:r>
            <w:r w:rsidRPr="008D4DE3">
              <w:rPr>
                <w:rFonts w:ascii="Arial" w:hAnsi="Arial" w:cs="Arial"/>
                <w:i/>
                <w:color w:val="2F2F2F"/>
                <w:spacing w:val="-3"/>
              </w:rPr>
              <w:t xml:space="preserve"> </w:t>
            </w:r>
            <w:r w:rsidRPr="008D4DE3">
              <w:rPr>
                <w:rFonts w:ascii="Arial" w:hAnsi="Arial" w:cs="Arial"/>
                <w:i/>
                <w:color w:val="2F2F2F"/>
              </w:rPr>
              <w:t>conductor</w:t>
            </w:r>
            <w:r w:rsidRPr="008D4DE3">
              <w:rPr>
                <w:rFonts w:ascii="Arial" w:hAnsi="Arial" w:cs="Arial"/>
                <w:i/>
                <w:color w:val="2F2F2F"/>
                <w:spacing w:val="2"/>
              </w:rPr>
              <w:t xml:space="preserve"> </w:t>
            </w:r>
            <w:r w:rsidRPr="008D4DE3">
              <w:rPr>
                <w:rFonts w:ascii="Arial" w:hAnsi="Arial" w:cs="Arial"/>
                <w:i/>
                <w:color w:val="2F2F2F"/>
              </w:rPr>
              <w:t>i/o</w:t>
            </w:r>
            <w:r w:rsidRPr="008D4DE3">
              <w:rPr>
                <w:rFonts w:ascii="Arial" w:hAnsi="Arial" w:cs="Arial"/>
                <w:i/>
                <w:color w:val="2F2F2F"/>
                <w:spacing w:val="-3"/>
              </w:rPr>
              <w:t xml:space="preserve"> </w:t>
            </w:r>
            <w:r w:rsidRPr="008D4DE3">
              <w:rPr>
                <w:rFonts w:ascii="Arial" w:hAnsi="Arial" w:cs="Arial"/>
                <w:i/>
                <w:color w:val="2F2F2F"/>
              </w:rPr>
              <w:t>ocupant</w:t>
            </w:r>
            <w:r w:rsidRPr="008D4DE3">
              <w:rPr>
                <w:rFonts w:ascii="Arial" w:hAnsi="Arial" w:cs="Arial"/>
                <w:i/>
                <w:color w:val="2F2F2F"/>
                <w:spacing w:val="-4"/>
              </w:rPr>
              <w:t xml:space="preserve"> </w:t>
            </w:r>
            <w:r w:rsidRPr="008D4DE3">
              <w:rPr>
                <w:rFonts w:ascii="Arial" w:hAnsi="Arial" w:cs="Arial"/>
                <w:i/>
                <w:color w:val="2F2F2F"/>
              </w:rPr>
              <w:t>de</w:t>
            </w:r>
            <w:r w:rsidRPr="008D4DE3">
              <w:rPr>
                <w:rFonts w:ascii="Arial" w:hAnsi="Arial" w:cs="Arial"/>
                <w:i/>
                <w:color w:val="2F2F2F"/>
                <w:spacing w:val="-4"/>
              </w:rPr>
              <w:t xml:space="preserve"> </w:t>
            </w:r>
            <w:r w:rsidRPr="008D4DE3">
              <w:rPr>
                <w:rFonts w:ascii="Arial" w:hAnsi="Arial" w:cs="Arial"/>
                <w:i/>
                <w:color w:val="2F2F2F"/>
              </w:rPr>
              <w:t>bicicletes,</w:t>
            </w:r>
            <w:r w:rsidRPr="008D4DE3">
              <w:rPr>
                <w:rFonts w:ascii="Arial" w:hAnsi="Arial" w:cs="Arial"/>
                <w:i/>
                <w:color w:val="2F2F2F"/>
                <w:spacing w:val="-7"/>
              </w:rPr>
              <w:t xml:space="preserve"> </w:t>
            </w:r>
            <w:r w:rsidRPr="008D4DE3">
              <w:rPr>
                <w:rFonts w:ascii="Arial" w:hAnsi="Arial" w:cs="Arial"/>
                <w:i/>
                <w:color w:val="2F2F2F"/>
              </w:rPr>
              <w:t>estan</w:t>
            </w:r>
            <w:r w:rsidRPr="008D4DE3">
              <w:rPr>
                <w:rFonts w:ascii="Arial" w:hAnsi="Arial" w:cs="Arial"/>
                <w:i/>
                <w:color w:val="2F2F2F"/>
                <w:spacing w:val="-4"/>
              </w:rPr>
              <w:t xml:space="preserve"> </w:t>
            </w:r>
            <w:r w:rsidRPr="008D4DE3">
              <w:rPr>
                <w:rFonts w:ascii="Arial" w:hAnsi="Arial" w:cs="Arial"/>
                <w:i/>
                <w:color w:val="2F2F2F"/>
              </w:rPr>
              <w:t>obligats</w:t>
            </w:r>
            <w:r w:rsidRPr="008D4DE3">
              <w:rPr>
                <w:rFonts w:ascii="Arial" w:hAnsi="Arial" w:cs="Arial"/>
                <w:i/>
                <w:color w:val="2F2F2F"/>
                <w:spacing w:val="-3"/>
              </w:rPr>
              <w:t xml:space="preserve"> </w:t>
            </w:r>
            <w:r w:rsidRPr="008D4DE3">
              <w:rPr>
                <w:rFonts w:ascii="Arial" w:hAnsi="Arial" w:cs="Arial"/>
                <w:i/>
                <w:color w:val="2F2F2F"/>
              </w:rPr>
              <w:t>a</w:t>
            </w:r>
            <w:r w:rsidRPr="008D4DE3">
              <w:rPr>
                <w:rFonts w:ascii="Arial" w:hAnsi="Arial" w:cs="Arial"/>
                <w:i/>
                <w:color w:val="2F2F2F"/>
                <w:spacing w:val="-4"/>
              </w:rPr>
              <w:t xml:space="preserve"> </w:t>
            </w:r>
            <w:r w:rsidRPr="008D4DE3">
              <w:rPr>
                <w:rFonts w:ascii="Arial" w:hAnsi="Arial" w:cs="Arial"/>
                <w:i/>
                <w:color w:val="2F2F2F"/>
              </w:rPr>
              <w:t>portar</w:t>
            </w:r>
            <w:r w:rsidRPr="008D4DE3">
              <w:rPr>
                <w:rFonts w:ascii="Arial" w:hAnsi="Arial" w:cs="Arial"/>
                <w:i/>
                <w:color w:val="2F2F2F"/>
                <w:spacing w:val="-6"/>
              </w:rPr>
              <w:t xml:space="preserve"> </w:t>
            </w:r>
            <w:r w:rsidRPr="008D4DE3">
              <w:rPr>
                <w:rFonts w:ascii="Arial" w:hAnsi="Arial" w:cs="Arial"/>
                <w:i/>
                <w:color w:val="2F2F2F"/>
              </w:rPr>
              <w:t>el</w:t>
            </w:r>
            <w:r w:rsidRPr="008D4DE3">
              <w:rPr>
                <w:rFonts w:ascii="Arial" w:hAnsi="Arial" w:cs="Arial"/>
                <w:i/>
                <w:color w:val="2F2F2F"/>
                <w:spacing w:val="-8"/>
              </w:rPr>
              <w:t xml:space="preserve"> </w:t>
            </w:r>
            <w:r w:rsidRPr="008D4DE3">
              <w:rPr>
                <w:rFonts w:ascii="Arial" w:hAnsi="Arial" w:cs="Arial"/>
                <w:i/>
                <w:color w:val="2F2F2F"/>
              </w:rPr>
              <w:t>casc</w:t>
            </w:r>
            <w:r w:rsidRPr="008D4DE3">
              <w:rPr>
                <w:rFonts w:ascii="Arial" w:hAnsi="Arial" w:cs="Arial"/>
                <w:i/>
                <w:color w:val="2F2F2F"/>
                <w:spacing w:val="-1"/>
              </w:rPr>
              <w:t xml:space="preserve"> </w:t>
            </w:r>
            <w:r w:rsidRPr="008D4DE3">
              <w:rPr>
                <w:rFonts w:ascii="Arial" w:hAnsi="Arial" w:cs="Arial"/>
                <w:i/>
                <w:color w:val="2F2F2F"/>
              </w:rPr>
              <w:t>de</w:t>
            </w:r>
            <w:r w:rsidRPr="008D4DE3">
              <w:rPr>
                <w:rFonts w:ascii="Arial" w:hAnsi="Arial" w:cs="Arial"/>
                <w:i/>
                <w:color w:val="2F2F2F"/>
                <w:spacing w:val="-42"/>
              </w:rPr>
              <w:t xml:space="preserve"> </w:t>
            </w:r>
            <w:r w:rsidRPr="008D4DE3">
              <w:rPr>
                <w:rFonts w:ascii="Arial" w:hAnsi="Arial" w:cs="Arial"/>
                <w:i/>
                <w:color w:val="2F2F2F"/>
              </w:rPr>
              <w:t>protecció</w:t>
            </w:r>
            <w:r w:rsidRPr="008D4DE3">
              <w:rPr>
                <w:rFonts w:ascii="Arial" w:hAnsi="Arial" w:cs="Arial"/>
                <w:i/>
                <w:color w:val="2F2F2F"/>
                <w:spacing w:val="-2"/>
              </w:rPr>
              <w:t xml:space="preserve"> </w:t>
            </w:r>
            <w:r w:rsidRPr="008D4DE3">
              <w:rPr>
                <w:rFonts w:ascii="Arial" w:hAnsi="Arial" w:cs="Arial"/>
                <w:i/>
                <w:color w:val="2F2F2F"/>
              </w:rPr>
              <w:t>quan</w:t>
            </w:r>
            <w:r w:rsidRPr="008D4DE3">
              <w:rPr>
                <w:rFonts w:ascii="Arial" w:hAnsi="Arial" w:cs="Arial"/>
                <w:i/>
                <w:color w:val="2F2F2F"/>
                <w:spacing w:val="-5"/>
              </w:rPr>
              <w:t xml:space="preserve"> </w:t>
            </w:r>
            <w:r w:rsidRPr="008D4DE3">
              <w:rPr>
                <w:rFonts w:ascii="Arial" w:hAnsi="Arial" w:cs="Arial"/>
                <w:i/>
                <w:color w:val="2F2F2F"/>
              </w:rPr>
              <w:t>circulin</w:t>
            </w:r>
            <w:r w:rsidRPr="008D4DE3">
              <w:rPr>
                <w:rFonts w:ascii="Arial" w:hAnsi="Arial" w:cs="Arial"/>
                <w:i/>
                <w:color w:val="2F2F2F"/>
                <w:spacing w:val="1"/>
              </w:rPr>
              <w:t xml:space="preserve"> </w:t>
            </w:r>
            <w:r w:rsidRPr="008D4DE3">
              <w:rPr>
                <w:rFonts w:ascii="Arial" w:hAnsi="Arial" w:cs="Arial"/>
                <w:i/>
                <w:color w:val="2F2F2F"/>
              </w:rPr>
              <w:t>per</w:t>
            </w:r>
            <w:r w:rsidRPr="008D4DE3">
              <w:rPr>
                <w:rFonts w:ascii="Arial" w:hAnsi="Arial" w:cs="Arial"/>
                <w:i/>
                <w:color w:val="2F2F2F"/>
                <w:spacing w:val="-5"/>
              </w:rPr>
              <w:t xml:space="preserve"> </w:t>
            </w:r>
            <w:r w:rsidRPr="008D4DE3">
              <w:rPr>
                <w:rFonts w:ascii="Arial" w:hAnsi="Arial" w:cs="Arial"/>
                <w:i/>
                <w:color w:val="2F2F2F"/>
              </w:rPr>
              <w:t>vies urbanes,</w:t>
            </w:r>
            <w:r w:rsidRPr="008D4DE3">
              <w:rPr>
                <w:rFonts w:ascii="Arial" w:hAnsi="Arial" w:cs="Arial"/>
                <w:i/>
                <w:color w:val="2F2F2F"/>
                <w:spacing w:val="2"/>
              </w:rPr>
              <w:t xml:space="preserve"> </w:t>
            </w:r>
            <w:r w:rsidRPr="008D4DE3">
              <w:rPr>
                <w:rFonts w:ascii="Arial" w:hAnsi="Arial" w:cs="Arial"/>
                <w:i/>
                <w:color w:val="2F2F2F"/>
              </w:rPr>
              <w:t>interurbanes</w:t>
            </w:r>
            <w:r w:rsidRPr="008D4DE3">
              <w:rPr>
                <w:rFonts w:ascii="Arial" w:hAnsi="Arial" w:cs="Arial"/>
                <w:i/>
                <w:color w:val="2F2F2F"/>
                <w:spacing w:val="8"/>
              </w:rPr>
              <w:t xml:space="preserve"> </w:t>
            </w:r>
            <w:r w:rsidRPr="008D4DE3">
              <w:rPr>
                <w:rFonts w:ascii="Arial" w:hAnsi="Arial" w:cs="Arial"/>
                <w:i/>
                <w:color w:val="2F2F2F"/>
              </w:rPr>
              <w:t>i</w:t>
            </w:r>
            <w:r w:rsidRPr="008D4DE3">
              <w:rPr>
                <w:rFonts w:ascii="Arial" w:hAnsi="Arial" w:cs="Arial"/>
                <w:i/>
                <w:color w:val="2F2F2F"/>
                <w:spacing w:val="-7"/>
              </w:rPr>
              <w:t xml:space="preserve"> </w:t>
            </w:r>
            <w:r w:rsidRPr="008D4DE3">
              <w:rPr>
                <w:rFonts w:ascii="Arial" w:hAnsi="Arial" w:cs="Arial"/>
                <w:i/>
                <w:color w:val="2F2F2F"/>
              </w:rPr>
              <w:t>travesseres.</w:t>
            </w:r>
          </w:p>
        </w:tc>
        <w:tc>
          <w:tcPr>
            <w:tcW w:w="748" w:type="dxa"/>
            <w:shd w:val="clear" w:color="auto" w:fill="auto"/>
          </w:tcPr>
          <w:p w14:paraId="703C9F1C" w14:textId="77777777" w:rsidR="00091F93" w:rsidRPr="008D4DE3" w:rsidRDefault="00091F93" w:rsidP="008D4DE3">
            <w:pPr>
              <w:pStyle w:val="TableParagraph"/>
              <w:ind w:right="155"/>
              <w:jc w:val="both"/>
              <w:rPr>
                <w:rFonts w:ascii="Arial" w:hAnsi="Arial" w:cs="Arial"/>
              </w:rPr>
            </w:pPr>
            <w:r w:rsidRPr="008D4DE3">
              <w:rPr>
                <w:rFonts w:ascii="Arial" w:hAnsi="Arial" w:cs="Arial"/>
              </w:rPr>
              <w:t>118.1</w:t>
            </w:r>
          </w:p>
        </w:tc>
        <w:tc>
          <w:tcPr>
            <w:tcW w:w="585" w:type="dxa"/>
            <w:shd w:val="clear" w:color="auto" w:fill="auto"/>
          </w:tcPr>
          <w:p w14:paraId="60B0E87C"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7DD3CBDD"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140CFED"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6E758DA3" w14:textId="77777777" w:rsidR="00091F93" w:rsidRPr="008D4DE3" w:rsidRDefault="00091F93" w:rsidP="008D4DE3">
            <w:pPr>
              <w:pStyle w:val="TableParagraph"/>
              <w:jc w:val="both"/>
              <w:rPr>
                <w:rFonts w:ascii="Arial" w:hAnsi="Arial" w:cs="Arial"/>
              </w:rPr>
            </w:pPr>
          </w:p>
        </w:tc>
      </w:tr>
      <w:tr w:rsidR="00091F93" w:rsidRPr="008D4DE3" w14:paraId="5533BCD8" w14:textId="77777777" w:rsidTr="008244F0">
        <w:trPr>
          <w:trHeight w:val="738"/>
        </w:trPr>
        <w:tc>
          <w:tcPr>
            <w:tcW w:w="10814" w:type="dxa"/>
            <w:shd w:val="clear" w:color="auto" w:fill="auto"/>
          </w:tcPr>
          <w:p w14:paraId="3B1A5646" w14:textId="77777777" w:rsidR="00091F93" w:rsidRPr="008D4DE3" w:rsidRDefault="00091F93" w:rsidP="008D4DE3">
            <w:pPr>
              <w:pStyle w:val="TableParagraph"/>
              <w:ind w:left="791" w:right="112"/>
              <w:jc w:val="both"/>
              <w:rPr>
                <w:rFonts w:ascii="Arial" w:hAnsi="Arial" w:cs="Arial"/>
                <w:i/>
              </w:rPr>
            </w:pPr>
            <w:r w:rsidRPr="008D4DE3">
              <w:rPr>
                <w:rFonts w:ascii="Arial" w:hAnsi="Arial" w:cs="Arial"/>
              </w:rPr>
              <w:t>No utilitzar, el conductor del vehicle ressenyat, que està fora del vehicle i ocupa la calçada o el voral de la via, una armilla reflectant d’alta visibilitat</w:t>
            </w:r>
            <w:r w:rsidRPr="008D4DE3">
              <w:rPr>
                <w:rFonts w:ascii="Arial" w:hAnsi="Arial" w:cs="Arial"/>
                <w:spacing w:val="1"/>
              </w:rPr>
              <w:t xml:space="preserve"> </w:t>
            </w:r>
            <w:r w:rsidRPr="008D4DE3">
              <w:rPr>
                <w:rFonts w:ascii="Arial" w:hAnsi="Arial" w:cs="Arial"/>
                <w:i/>
              </w:rPr>
              <w:t>L’ús de l’armilla reflectant és obligatori en vies interurbanes, per part dels conductors de turismes, autobusos, automòbils destinats al</w:t>
            </w:r>
            <w:r w:rsidRPr="008D4DE3">
              <w:rPr>
                <w:rFonts w:ascii="Arial" w:hAnsi="Arial" w:cs="Arial"/>
                <w:i/>
                <w:spacing w:val="1"/>
              </w:rPr>
              <w:t xml:space="preserve"> </w:t>
            </w:r>
            <w:r w:rsidRPr="008D4DE3">
              <w:rPr>
                <w:rFonts w:ascii="Arial" w:hAnsi="Arial" w:cs="Arial"/>
                <w:i/>
                <w:spacing w:val="-1"/>
              </w:rPr>
              <w:t>transport</w:t>
            </w:r>
            <w:r w:rsidRPr="008D4DE3">
              <w:rPr>
                <w:rFonts w:ascii="Arial" w:hAnsi="Arial" w:cs="Arial"/>
                <w:i/>
                <w:spacing w:val="-3"/>
              </w:rPr>
              <w:t xml:space="preserve"> </w:t>
            </w:r>
            <w:r w:rsidRPr="008D4DE3">
              <w:rPr>
                <w:rFonts w:ascii="Arial" w:hAnsi="Arial" w:cs="Arial"/>
                <w:i/>
                <w:spacing w:val="-1"/>
              </w:rPr>
              <w:t>de</w:t>
            </w:r>
            <w:r w:rsidRPr="008D4DE3">
              <w:rPr>
                <w:rFonts w:ascii="Arial" w:hAnsi="Arial" w:cs="Arial"/>
                <w:i/>
                <w:spacing w:val="-3"/>
              </w:rPr>
              <w:t xml:space="preserve"> </w:t>
            </w:r>
            <w:r w:rsidRPr="008D4DE3">
              <w:rPr>
                <w:rFonts w:ascii="Arial" w:hAnsi="Arial" w:cs="Arial"/>
                <w:i/>
                <w:spacing w:val="-1"/>
              </w:rPr>
              <w:t>mercaderies,</w:t>
            </w:r>
            <w:r w:rsidRPr="008D4DE3">
              <w:rPr>
                <w:rFonts w:ascii="Arial" w:hAnsi="Arial" w:cs="Arial"/>
                <w:i/>
                <w:spacing w:val="-5"/>
              </w:rPr>
              <w:t xml:space="preserve"> </w:t>
            </w:r>
            <w:r w:rsidRPr="008D4DE3">
              <w:rPr>
                <w:rFonts w:ascii="Arial" w:hAnsi="Arial" w:cs="Arial"/>
                <w:i/>
              </w:rPr>
              <w:t>vehicles mixtes,</w:t>
            </w:r>
            <w:r w:rsidRPr="008D4DE3">
              <w:rPr>
                <w:rFonts w:ascii="Arial" w:hAnsi="Arial" w:cs="Arial"/>
                <w:i/>
                <w:spacing w:val="-3"/>
              </w:rPr>
              <w:t xml:space="preserve"> </w:t>
            </w:r>
            <w:r w:rsidRPr="008D4DE3">
              <w:rPr>
                <w:rFonts w:ascii="Arial" w:hAnsi="Arial" w:cs="Arial"/>
                <w:i/>
              </w:rPr>
              <w:t>conjunts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vehicles</w:t>
            </w:r>
            <w:r w:rsidRPr="008D4DE3">
              <w:rPr>
                <w:rFonts w:ascii="Arial" w:hAnsi="Arial" w:cs="Arial"/>
                <w:i/>
                <w:spacing w:val="3"/>
              </w:rPr>
              <w:t xml:space="preserve"> </w:t>
            </w:r>
            <w:r w:rsidRPr="008D4DE3">
              <w:rPr>
                <w:rFonts w:ascii="Arial" w:hAnsi="Arial" w:cs="Arial"/>
                <w:i/>
              </w:rPr>
              <w:t>no</w:t>
            </w:r>
            <w:r w:rsidRPr="008D4DE3">
              <w:rPr>
                <w:rFonts w:ascii="Arial" w:hAnsi="Arial" w:cs="Arial"/>
                <w:i/>
                <w:spacing w:val="-3"/>
              </w:rPr>
              <w:t xml:space="preserve"> </w:t>
            </w:r>
            <w:r w:rsidRPr="008D4DE3">
              <w:rPr>
                <w:rFonts w:ascii="Arial" w:hAnsi="Arial" w:cs="Arial"/>
                <w:i/>
              </w:rPr>
              <w:t>agrícoles,</w:t>
            </w:r>
            <w:r w:rsidRPr="008D4DE3">
              <w:rPr>
                <w:rFonts w:ascii="Arial" w:hAnsi="Arial" w:cs="Arial"/>
                <w:i/>
                <w:spacing w:val="-1"/>
              </w:rPr>
              <w:t xml:space="preserve"> </w:t>
            </w:r>
            <w:r w:rsidRPr="008D4DE3">
              <w:rPr>
                <w:rFonts w:ascii="Arial" w:hAnsi="Arial" w:cs="Arial"/>
                <w:i/>
              </w:rPr>
              <w:t>així</w:t>
            </w:r>
            <w:r w:rsidRPr="008D4DE3">
              <w:rPr>
                <w:rFonts w:ascii="Arial" w:hAnsi="Arial" w:cs="Arial"/>
                <w:i/>
                <w:spacing w:val="-11"/>
              </w:rPr>
              <w:t xml:space="preserve"> </w:t>
            </w:r>
            <w:r w:rsidRPr="008D4DE3">
              <w:rPr>
                <w:rFonts w:ascii="Arial" w:hAnsi="Arial" w:cs="Arial"/>
                <w:i/>
              </w:rPr>
              <w:t>com per</w:t>
            </w:r>
            <w:r w:rsidRPr="008D4DE3">
              <w:rPr>
                <w:rFonts w:ascii="Arial" w:hAnsi="Arial" w:cs="Arial"/>
                <w:i/>
                <w:spacing w:val="1"/>
              </w:rPr>
              <w:t xml:space="preserve"> </w:t>
            </w:r>
            <w:r w:rsidRPr="008D4DE3">
              <w:rPr>
                <w:rFonts w:ascii="Arial" w:hAnsi="Arial" w:cs="Arial"/>
                <w:i/>
              </w:rPr>
              <w:t>part</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conductors</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4"/>
              </w:rPr>
              <w:t xml:space="preserve"> </w:t>
            </w:r>
            <w:r w:rsidRPr="008D4DE3">
              <w:rPr>
                <w:rFonts w:ascii="Arial" w:hAnsi="Arial" w:cs="Arial"/>
                <w:i/>
              </w:rPr>
              <w:t>personal</w:t>
            </w:r>
            <w:r w:rsidRPr="008D4DE3">
              <w:rPr>
                <w:rFonts w:ascii="Arial" w:hAnsi="Arial" w:cs="Arial"/>
                <w:i/>
                <w:spacing w:val="2"/>
              </w:rPr>
              <w:t xml:space="preserve"> </w:t>
            </w:r>
            <w:r w:rsidRPr="008D4DE3">
              <w:rPr>
                <w:rFonts w:ascii="Arial" w:hAnsi="Arial" w:cs="Arial"/>
                <w:i/>
              </w:rPr>
              <w:t>auxiliar</w:t>
            </w:r>
            <w:r w:rsidRPr="008D4DE3">
              <w:rPr>
                <w:rFonts w:ascii="Arial" w:hAnsi="Arial" w:cs="Arial"/>
                <w:i/>
                <w:spacing w:val="-5"/>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vehicles</w:t>
            </w:r>
            <w:r w:rsidRPr="008D4DE3">
              <w:rPr>
                <w:rFonts w:ascii="Arial" w:hAnsi="Arial" w:cs="Arial"/>
                <w:i/>
                <w:spacing w:val="-42"/>
              </w:rPr>
              <w:t xml:space="preserve"> </w:t>
            </w:r>
            <w:r w:rsidRPr="008D4DE3">
              <w:rPr>
                <w:rFonts w:ascii="Arial" w:hAnsi="Arial" w:cs="Arial"/>
                <w:i/>
              </w:rPr>
              <w:t>pilot</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protecció</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acompanyament,</w:t>
            </w:r>
            <w:r w:rsidRPr="008D4DE3">
              <w:rPr>
                <w:rFonts w:ascii="Arial" w:hAnsi="Arial" w:cs="Arial"/>
                <w:i/>
                <w:spacing w:val="-4"/>
              </w:rPr>
              <w:t xml:space="preserve"> </w:t>
            </w:r>
            <w:r w:rsidRPr="008D4DE3">
              <w:rPr>
                <w:rFonts w:ascii="Arial" w:hAnsi="Arial" w:cs="Arial"/>
                <w:i/>
              </w:rPr>
              <w:t>quan</w:t>
            </w:r>
            <w:r w:rsidRPr="008D4DE3">
              <w:rPr>
                <w:rFonts w:ascii="Arial" w:hAnsi="Arial" w:cs="Arial"/>
                <w:i/>
                <w:spacing w:val="-5"/>
              </w:rPr>
              <w:t xml:space="preserve"> </w:t>
            </w:r>
            <w:r w:rsidRPr="008D4DE3">
              <w:rPr>
                <w:rFonts w:ascii="Arial" w:hAnsi="Arial" w:cs="Arial"/>
                <w:i/>
              </w:rPr>
              <w:t>surtin</w:t>
            </w:r>
            <w:r w:rsidRPr="008D4DE3">
              <w:rPr>
                <w:rFonts w:ascii="Arial" w:hAnsi="Arial" w:cs="Arial"/>
                <w:i/>
                <w:spacing w:val="-6"/>
              </w:rPr>
              <w:t xml:space="preserve"> </w:t>
            </w:r>
            <w:r w:rsidRPr="008D4DE3">
              <w:rPr>
                <w:rFonts w:ascii="Arial" w:hAnsi="Arial" w:cs="Arial"/>
                <w:i/>
              </w:rPr>
              <w:t>el</w:t>
            </w:r>
            <w:r w:rsidRPr="008D4DE3">
              <w:rPr>
                <w:rFonts w:ascii="Arial" w:hAnsi="Arial" w:cs="Arial"/>
                <w:i/>
                <w:spacing w:val="-3"/>
              </w:rPr>
              <w:t xml:space="preserve"> </w:t>
            </w:r>
            <w:r w:rsidRPr="008D4DE3">
              <w:rPr>
                <w:rFonts w:ascii="Arial" w:hAnsi="Arial" w:cs="Arial"/>
                <w:i/>
              </w:rPr>
              <w:t>vehicle</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ocupin</w:t>
            </w:r>
            <w:r w:rsidRPr="008D4DE3">
              <w:rPr>
                <w:rFonts w:ascii="Arial" w:hAnsi="Arial" w:cs="Arial"/>
                <w:i/>
                <w:spacing w:val="-1"/>
              </w:rPr>
              <w:t xml:space="preserve"> </w:t>
            </w:r>
            <w:r w:rsidRPr="008D4DE3">
              <w:rPr>
                <w:rFonts w:ascii="Arial" w:hAnsi="Arial" w:cs="Arial"/>
                <w:i/>
              </w:rPr>
              <w:t>la calçada</w:t>
            </w:r>
            <w:r w:rsidRPr="008D4DE3">
              <w:rPr>
                <w:rFonts w:ascii="Arial" w:hAnsi="Arial" w:cs="Arial"/>
                <w:i/>
                <w:spacing w:val="1"/>
              </w:rPr>
              <w:t xml:space="preserve"> </w:t>
            </w:r>
            <w:r w:rsidRPr="008D4DE3">
              <w:rPr>
                <w:rFonts w:ascii="Arial" w:hAnsi="Arial" w:cs="Arial"/>
                <w:i/>
              </w:rPr>
              <w:t>o</w:t>
            </w:r>
            <w:r w:rsidRPr="008D4DE3">
              <w:rPr>
                <w:rFonts w:ascii="Arial" w:hAnsi="Arial" w:cs="Arial"/>
                <w:i/>
                <w:spacing w:val="-3"/>
              </w:rPr>
              <w:t xml:space="preserve"> </w:t>
            </w:r>
            <w:r w:rsidRPr="008D4DE3">
              <w:rPr>
                <w:rFonts w:ascii="Arial" w:hAnsi="Arial" w:cs="Arial"/>
                <w:i/>
              </w:rPr>
              <w:t>el</w:t>
            </w:r>
            <w:r w:rsidRPr="008D4DE3">
              <w:rPr>
                <w:rFonts w:ascii="Arial" w:hAnsi="Arial" w:cs="Arial"/>
                <w:i/>
                <w:spacing w:val="-8"/>
              </w:rPr>
              <w:t xml:space="preserve"> </w:t>
            </w:r>
            <w:r w:rsidRPr="008D4DE3">
              <w:rPr>
                <w:rFonts w:ascii="Arial" w:hAnsi="Arial" w:cs="Arial"/>
                <w:i/>
              </w:rPr>
              <w:t>voral.</w:t>
            </w:r>
          </w:p>
        </w:tc>
        <w:tc>
          <w:tcPr>
            <w:tcW w:w="748" w:type="dxa"/>
            <w:shd w:val="clear" w:color="auto" w:fill="auto"/>
          </w:tcPr>
          <w:p w14:paraId="7C6C871B" w14:textId="77777777" w:rsidR="00091F93" w:rsidRPr="008D4DE3" w:rsidRDefault="00091F93" w:rsidP="008D4DE3">
            <w:pPr>
              <w:pStyle w:val="TableParagraph"/>
              <w:ind w:right="155"/>
              <w:jc w:val="both"/>
              <w:rPr>
                <w:rFonts w:ascii="Arial" w:hAnsi="Arial" w:cs="Arial"/>
              </w:rPr>
            </w:pPr>
            <w:r w:rsidRPr="008D4DE3">
              <w:rPr>
                <w:rFonts w:ascii="Arial" w:hAnsi="Arial" w:cs="Arial"/>
              </w:rPr>
              <w:t>118.3</w:t>
            </w:r>
          </w:p>
        </w:tc>
        <w:tc>
          <w:tcPr>
            <w:tcW w:w="585" w:type="dxa"/>
            <w:shd w:val="clear" w:color="auto" w:fill="auto"/>
          </w:tcPr>
          <w:p w14:paraId="6A88022E"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7EC883C9"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D74B77E"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31B0582E"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3</w:t>
            </w:r>
          </w:p>
        </w:tc>
      </w:tr>
      <w:tr w:rsidR="00091F93" w:rsidRPr="008D4DE3" w14:paraId="492E2741" w14:textId="77777777" w:rsidTr="008244F0">
        <w:trPr>
          <w:trHeight w:val="182"/>
        </w:trPr>
        <w:tc>
          <w:tcPr>
            <w:tcW w:w="10814" w:type="dxa"/>
            <w:shd w:val="clear" w:color="auto" w:fill="auto"/>
          </w:tcPr>
          <w:p w14:paraId="3CE08608" w14:textId="77777777" w:rsidR="00091F93" w:rsidRPr="008D4DE3" w:rsidRDefault="00091F93" w:rsidP="008D4DE3">
            <w:pPr>
              <w:pStyle w:val="TableParagraph"/>
              <w:ind w:left="1423" w:right="1412"/>
              <w:jc w:val="both"/>
              <w:rPr>
                <w:rFonts w:ascii="Arial" w:hAnsi="Arial" w:cs="Arial"/>
                <w:b/>
              </w:rPr>
            </w:pPr>
            <w:r w:rsidRPr="008D4DE3">
              <w:rPr>
                <w:rFonts w:ascii="Arial" w:hAnsi="Arial" w:cs="Arial"/>
                <w:b/>
              </w:rPr>
              <w:t>TEMPS</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CONDUCCIÓ</w:t>
            </w:r>
            <w:r w:rsidRPr="008D4DE3">
              <w:rPr>
                <w:rFonts w:ascii="Arial" w:hAnsi="Arial" w:cs="Arial"/>
                <w:b/>
                <w:spacing w:val="-7"/>
              </w:rPr>
              <w:t xml:space="preserve"> </w:t>
            </w:r>
            <w:r w:rsidRPr="008D4DE3">
              <w:rPr>
                <w:rFonts w:ascii="Arial" w:hAnsi="Arial" w:cs="Arial"/>
                <w:b/>
              </w:rPr>
              <w:t>I</w:t>
            </w:r>
            <w:r w:rsidRPr="008D4DE3">
              <w:rPr>
                <w:rFonts w:ascii="Arial" w:hAnsi="Arial" w:cs="Arial"/>
                <w:b/>
                <w:spacing w:val="-3"/>
              </w:rPr>
              <w:t xml:space="preserve"> </w:t>
            </w:r>
            <w:r w:rsidRPr="008D4DE3">
              <w:rPr>
                <w:rFonts w:ascii="Arial" w:hAnsi="Arial" w:cs="Arial"/>
                <w:b/>
              </w:rPr>
              <w:t>DESCANS: Normes</w:t>
            </w:r>
            <w:r w:rsidRPr="008D4DE3">
              <w:rPr>
                <w:rFonts w:ascii="Arial" w:hAnsi="Arial" w:cs="Arial"/>
                <w:b/>
                <w:spacing w:val="-5"/>
              </w:rPr>
              <w:t xml:space="preserve"> </w:t>
            </w:r>
            <w:r w:rsidRPr="008D4DE3">
              <w:rPr>
                <w:rFonts w:ascii="Arial" w:hAnsi="Arial" w:cs="Arial"/>
                <w:b/>
              </w:rPr>
              <w:t>generals</w:t>
            </w:r>
          </w:p>
        </w:tc>
        <w:tc>
          <w:tcPr>
            <w:tcW w:w="748" w:type="dxa"/>
            <w:shd w:val="clear" w:color="auto" w:fill="auto"/>
          </w:tcPr>
          <w:p w14:paraId="0C82B966"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0E0F4564"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AE5BDCE"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AAF75AE"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8427924" w14:textId="77777777" w:rsidR="00091F93" w:rsidRPr="008D4DE3" w:rsidRDefault="00091F93" w:rsidP="008D4DE3">
            <w:pPr>
              <w:pStyle w:val="TableParagraph"/>
              <w:jc w:val="both"/>
              <w:rPr>
                <w:rFonts w:ascii="Arial" w:hAnsi="Arial" w:cs="Arial"/>
              </w:rPr>
            </w:pPr>
          </w:p>
        </w:tc>
      </w:tr>
      <w:tr w:rsidR="00091F93" w:rsidRPr="008D4DE3" w14:paraId="197986C6" w14:textId="77777777" w:rsidTr="008244F0">
        <w:trPr>
          <w:trHeight w:val="186"/>
        </w:trPr>
        <w:tc>
          <w:tcPr>
            <w:tcW w:w="10814" w:type="dxa"/>
            <w:shd w:val="clear" w:color="auto" w:fill="auto"/>
          </w:tcPr>
          <w:p w14:paraId="0AA4C5E7"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Excedir</w:t>
            </w:r>
            <w:r w:rsidRPr="008D4DE3">
              <w:rPr>
                <w:rFonts w:ascii="Arial" w:hAnsi="Arial" w:cs="Arial"/>
                <w:spacing w:val="-3"/>
              </w:rPr>
              <w:t xml:space="preserve"> </w:t>
            </w:r>
            <w:r w:rsidRPr="008D4DE3">
              <w:rPr>
                <w:rFonts w:ascii="Arial" w:hAnsi="Arial" w:cs="Arial"/>
                <w:spacing w:val="-1"/>
              </w:rPr>
              <w:t>en</w:t>
            </w:r>
            <w:r w:rsidRPr="008D4DE3">
              <w:rPr>
                <w:rFonts w:ascii="Arial" w:hAnsi="Arial" w:cs="Arial"/>
                <w:spacing w:val="-2"/>
              </w:rPr>
              <w:t xml:space="preserve"> </w:t>
            </w:r>
            <w:r w:rsidRPr="008D4DE3">
              <w:rPr>
                <w:rFonts w:ascii="Arial" w:hAnsi="Arial" w:cs="Arial"/>
                <w:spacing w:val="-1"/>
              </w:rPr>
              <w:t>més</w:t>
            </w:r>
            <w:r w:rsidRPr="008D4DE3">
              <w:rPr>
                <w:rFonts w:ascii="Arial" w:hAnsi="Arial" w:cs="Arial"/>
              </w:rPr>
              <w:t xml:space="preserve"> </w:t>
            </w:r>
            <w:r w:rsidRPr="008D4DE3">
              <w:rPr>
                <w:rFonts w:ascii="Arial" w:hAnsi="Arial" w:cs="Arial"/>
                <w:spacing w:val="-1"/>
              </w:rPr>
              <w:t>d’un</w:t>
            </w:r>
            <w:r w:rsidRPr="008D4DE3">
              <w:rPr>
                <w:rFonts w:ascii="Arial" w:hAnsi="Arial" w:cs="Arial"/>
                <w:spacing w:val="-3"/>
              </w:rPr>
              <w:t xml:space="preserve"> </w:t>
            </w:r>
            <w:r w:rsidRPr="008D4DE3">
              <w:rPr>
                <w:rFonts w:ascii="Arial" w:hAnsi="Arial" w:cs="Arial"/>
              </w:rPr>
              <w:t>50%</w:t>
            </w:r>
            <w:r w:rsidRPr="008D4DE3">
              <w:rPr>
                <w:rFonts w:ascii="Arial" w:hAnsi="Arial" w:cs="Arial"/>
                <w:spacing w:val="-3"/>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temps</w:t>
            </w:r>
            <w:r w:rsidRPr="008D4DE3">
              <w:rPr>
                <w:rFonts w:ascii="Arial" w:hAnsi="Arial" w:cs="Arial"/>
                <w:spacing w:val="4"/>
              </w:rPr>
              <w:t xml:space="preserve"> </w:t>
            </w:r>
            <w:r w:rsidRPr="008D4DE3">
              <w:rPr>
                <w:rFonts w:ascii="Arial" w:hAnsi="Arial" w:cs="Arial"/>
              </w:rPr>
              <w:t>de</w:t>
            </w:r>
            <w:r w:rsidRPr="008D4DE3">
              <w:rPr>
                <w:rFonts w:ascii="Arial" w:hAnsi="Arial" w:cs="Arial"/>
                <w:spacing w:val="-14"/>
              </w:rPr>
              <w:t xml:space="preserve"> </w:t>
            </w:r>
            <w:r w:rsidRPr="008D4DE3">
              <w:rPr>
                <w:rFonts w:ascii="Arial" w:hAnsi="Arial" w:cs="Arial"/>
              </w:rPr>
              <w:t>conducció</w:t>
            </w:r>
            <w:r w:rsidRPr="008D4DE3">
              <w:rPr>
                <w:rFonts w:ascii="Arial" w:hAnsi="Arial" w:cs="Arial"/>
                <w:spacing w:val="-2"/>
              </w:rPr>
              <w:t xml:space="preserve"> </w:t>
            </w:r>
            <w:r w:rsidRPr="008D4DE3">
              <w:rPr>
                <w:rFonts w:ascii="Arial" w:hAnsi="Arial" w:cs="Arial"/>
              </w:rPr>
              <w:t>establerts</w:t>
            </w:r>
            <w:r w:rsidRPr="008D4DE3">
              <w:rPr>
                <w:rFonts w:ascii="Arial" w:hAnsi="Arial" w:cs="Arial"/>
                <w:spacing w:val="1"/>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legislació</w:t>
            </w:r>
            <w:r w:rsidRPr="008D4DE3">
              <w:rPr>
                <w:rFonts w:ascii="Arial" w:hAnsi="Arial" w:cs="Arial"/>
                <w:spacing w:val="-13"/>
              </w:rPr>
              <w:t xml:space="preserve"> </w:t>
            </w:r>
            <w:r w:rsidRPr="008D4DE3">
              <w:rPr>
                <w:rFonts w:ascii="Arial" w:hAnsi="Arial" w:cs="Arial"/>
              </w:rPr>
              <w:t>sobre</w:t>
            </w:r>
            <w:r w:rsidRPr="008D4DE3">
              <w:rPr>
                <w:rFonts w:ascii="Arial" w:hAnsi="Arial" w:cs="Arial"/>
                <w:spacing w:val="-8"/>
              </w:rPr>
              <w:t xml:space="preserve"> </w:t>
            </w:r>
            <w:r w:rsidRPr="008D4DE3">
              <w:rPr>
                <w:rFonts w:ascii="Arial" w:hAnsi="Arial" w:cs="Arial"/>
              </w:rPr>
              <w:t>transports</w:t>
            </w:r>
            <w:r w:rsidRPr="008D4DE3">
              <w:rPr>
                <w:rFonts w:ascii="Arial" w:hAnsi="Arial" w:cs="Arial"/>
                <w:spacing w:val="-1"/>
              </w:rPr>
              <w:t xml:space="preserve"> </w:t>
            </w:r>
            <w:r w:rsidRPr="008D4DE3">
              <w:rPr>
                <w:rFonts w:ascii="Arial" w:hAnsi="Arial" w:cs="Arial"/>
              </w:rPr>
              <w:t>terrestres</w:t>
            </w:r>
            <w:r w:rsidRPr="008D4DE3">
              <w:rPr>
                <w:rFonts w:ascii="Arial" w:hAnsi="Arial" w:cs="Arial"/>
                <w:spacing w:val="12"/>
              </w:rPr>
              <w:t xml:space="preserve"> </w:t>
            </w:r>
            <w:r w:rsidRPr="008D4DE3">
              <w:rPr>
                <w:rFonts w:ascii="Arial" w:hAnsi="Arial" w:cs="Arial"/>
                <w:i/>
              </w:rPr>
              <w:t>(indicar les</w:t>
            </w:r>
            <w:r w:rsidRPr="008D4DE3">
              <w:rPr>
                <w:rFonts w:ascii="Arial" w:hAnsi="Arial" w:cs="Arial"/>
                <w:i/>
                <w:spacing w:val="-1"/>
              </w:rPr>
              <w:t xml:space="preserve"> </w:t>
            </w:r>
            <w:r w:rsidRPr="008D4DE3">
              <w:rPr>
                <w:rFonts w:ascii="Arial" w:hAnsi="Arial" w:cs="Arial"/>
                <w:i/>
              </w:rPr>
              <w:t>hores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conducció</w:t>
            </w:r>
            <w:r w:rsidRPr="008D4DE3">
              <w:rPr>
                <w:rFonts w:ascii="Arial" w:hAnsi="Arial" w:cs="Arial"/>
                <w:i/>
                <w:spacing w:val="-8"/>
              </w:rPr>
              <w:t xml:space="preserve"> </w:t>
            </w:r>
            <w:r w:rsidRPr="008D4DE3">
              <w:rPr>
                <w:rFonts w:ascii="Arial" w:hAnsi="Arial" w:cs="Arial"/>
                <w:i/>
              </w:rPr>
              <w:t>realitzades)</w:t>
            </w:r>
          </w:p>
        </w:tc>
        <w:tc>
          <w:tcPr>
            <w:tcW w:w="748" w:type="dxa"/>
            <w:shd w:val="clear" w:color="auto" w:fill="auto"/>
          </w:tcPr>
          <w:p w14:paraId="6E48E7DC" w14:textId="77777777" w:rsidR="00091F93" w:rsidRPr="008D4DE3" w:rsidRDefault="00091F93" w:rsidP="008D4DE3">
            <w:pPr>
              <w:pStyle w:val="TableParagraph"/>
              <w:ind w:right="155"/>
              <w:jc w:val="both"/>
              <w:rPr>
                <w:rFonts w:ascii="Arial" w:hAnsi="Arial" w:cs="Arial"/>
              </w:rPr>
            </w:pPr>
            <w:r w:rsidRPr="008D4DE3">
              <w:rPr>
                <w:rFonts w:ascii="Arial" w:hAnsi="Arial" w:cs="Arial"/>
              </w:rPr>
              <w:t>120.1</w:t>
            </w:r>
          </w:p>
        </w:tc>
        <w:tc>
          <w:tcPr>
            <w:tcW w:w="585" w:type="dxa"/>
            <w:shd w:val="clear" w:color="auto" w:fill="auto"/>
          </w:tcPr>
          <w:p w14:paraId="7DF3E4EB" w14:textId="77777777" w:rsidR="00091F93" w:rsidRPr="008D4DE3" w:rsidRDefault="00091F93" w:rsidP="008D4DE3">
            <w:pPr>
              <w:pStyle w:val="TableParagraph"/>
              <w:ind w:left="68" w:right="21"/>
              <w:jc w:val="both"/>
              <w:rPr>
                <w:rFonts w:ascii="Arial" w:hAnsi="Arial" w:cs="Arial"/>
              </w:rPr>
            </w:pPr>
            <w:r w:rsidRPr="008D4DE3">
              <w:rPr>
                <w:rFonts w:ascii="Arial" w:hAnsi="Arial" w:cs="Arial"/>
              </w:rPr>
              <w:t>MG</w:t>
            </w:r>
          </w:p>
        </w:tc>
        <w:tc>
          <w:tcPr>
            <w:tcW w:w="849" w:type="dxa"/>
            <w:shd w:val="clear" w:color="auto" w:fill="auto"/>
          </w:tcPr>
          <w:p w14:paraId="10A21145"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shd w:val="clear" w:color="auto" w:fill="auto"/>
          </w:tcPr>
          <w:p w14:paraId="347D4E52"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463279DA"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3057D685" w14:textId="77777777" w:rsidTr="008244F0">
        <w:trPr>
          <w:trHeight w:val="182"/>
        </w:trPr>
        <w:tc>
          <w:tcPr>
            <w:tcW w:w="10814" w:type="dxa"/>
            <w:shd w:val="clear" w:color="auto" w:fill="auto"/>
          </w:tcPr>
          <w:p w14:paraId="663426F4"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Minorar</w:t>
            </w:r>
            <w:r w:rsidRPr="008D4DE3">
              <w:rPr>
                <w:rFonts w:ascii="Arial" w:hAnsi="Arial" w:cs="Arial"/>
                <w:spacing w:val="-3"/>
              </w:rPr>
              <w:t xml:space="preserve"> </w:t>
            </w:r>
            <w:r w:rsidRPr="008D4DE3">
              <w:rPr>
                <w:rFonts w:ascii="Arial" w:hAnsi="Arial" w:cs="Arial"/>
                <w:spacing w:val="-1"/>
              </w:rPr>
              <w:t>en</w:t>
            </w:r>
            <w:r w:rsidRPr="008D4DE3">
              <w:rPr>
                <w:rFonts w:ascii="Arial" w:hAnsi="Arial" w:cs="Arial"/>
                <w:spacing w:val="-4"/>
              </w:rPr>
              <w:t xml:space="preserve"> </w:t>
            </w:r>
            <w:r w:rsidRPr="008D4DE3">
              <w:rPr>
                <w:rFonts w:ascii="Arial" w:hAnsi="Arial" w:cs="Arial"/>
                <w:spacing w:val="-1"/>
              </w:rPr>
              <w:t>més</w:t>
            </w:r>
            <w:r w:rsidRPr="008D4DE3">
              <w:rPr>
                <w:rFonts w:ascii="Arial" w:hAnsi="Arial" w:cs="Arial"/>
                <w:spacing w:val="-3"/>
              </w:rPr>
              <w:t xml:space="preserve"> </w:t>
            </w:r>
            <w:r w:rsidRPr="008D4DE3">
              <w:rPr>
                <w:rFonts w:ascii="Arial" w:hAnsi="Arial" w:cs="Arial"/>
                <w:spacing w:val="-1"/>
              </w:rPr>
              <w:t>d’un</w:t>
            </w:r>
            <w:r w:rsidRPr="008D4DE3">
              <w:rPr>
                <w:rFonts w:ascii="Arial" w:hAnsi="Arial" w:cs="Arial"/>
                <w:spacing w:val="-5"/>
              </w:rPr>
              <w:t xml:space="preserve"> </w:t>
            </w:r>
            <w:r w:rsidRPr="008D4DE3">
              <w:rPr>
                <w:rFonts w:ascii="Arial" w:hAnsi="Arial" w:cs="Arial"/>
                <w:spacing w:val="-1"/>
              </w:rPr>
              <w:t>50%</w:t>
            </w:r>
            <w:r w:rsidRPr="008D4DE3">
              <w:rPr>
                <w:rFonts w:ascii="Arial" w:hAnsi="Arial" w:cs="Arial"/>
                <w:spacing w:val="-2"/>
              </w:rPr>
              <w:t xml:space="preserve"> </w:t>
            </w:r>
            <w:r w:rsidRPr="008D4DE3">
              <w:rPr>
                <w:rFonts w:ascii="Arial" w:hAnsi="Arial" w:cs="Arial"/>
                <w:spacing w:val="-1"/>
              </w:rPr>
              <w:t>els</w:t>
            </w:r>
            <w:r w:rsidRPr="008D4DE3">
              <w:rPr>
                <w:rFonts w:ascii="Arial" w:hAnsi="Arial" w:cs="Arial"/>
                <w:spacing w:val="-3"/>
              </w:rPr>
              <w:t xml:space="preserve"> </w:t>
            </w:r>
            <w:r w:rsidRPr="008D4DE3">
              <w:rPr>
                <w:rFonts w:ascii="Arial" w:hAnsi="Arial" w:cs="Arial"/>
              </w:rPr>
              <w:t>períodes</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descans</w:t>
            </w:r>
            <w:r w:rsidRPr="008D4DE3">
              <w:rPr>
                <w:rFonts w:ascii="Arial" w:hAnsi="Arial" w:cs="Arial"/>
                <w:spacing w:val="1"/>
              </w:rPr>
              <w:t xml:space="preserve"> </w:t>
            </w:r>
            <w:r w:rsidRPr="008D4DE3">
              <w:rPr>
                <w:rFonts w:ascii="Arial" w:hAnsi="Arial" w:cs="Arial"/>
              </w:rPr>
              <w:t>establerts</w:t>
            </w:r>
            <w:r w:rsidRPr="008D4DE3">
              <w:rPr>
                <w:rFonts w:ascii="Arial" w:hAnsi="Arial" w:cs="Arial"/>
                <w:spacing w:val="3"/>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legislació</w:t>
            </w:r>
            <w:r w:rsidRPr="008D4DE3">
              <w:rPr>
                <w:rFonts w:ascii="Arial" w:hAnsi="Arial" w:cs="Arial"/>
                <w:spacing w:val="-12"/>
              </w:rPr>
              <w:t xml:space="preserve"> </w:t>
            </w:r>
            <w:r w:rsidRPr="008D4DE3">
              <w:rPr>
                <w:rFonts w:ascii="Arial" w:hAnsi="Arial" w:cs="Arial"/>
              </w:rPr>
              <w:t>sobre</w:t>
            </w:r>
            <w:r w:rsidRPr="008D4DE3">
              <w:rPr>
                <w:rFonts w:ascii="Arial" w:hAnsi="Arial" w:cs="Arial"/>
                <w:spacing w:val="-10"/>
              </w:rPr>
              <w:t xml:space="preserve"> </w:t>
            </w:r>
            <w:r w:rsidRPr="008D4DE3">
              <w:rPr>
                <w:rFonts w:ascii="Arial" w:hAnsi="Arial" w:cs="Arial"/>
              </w:rPr>
              <w:t>transports</w:t>
            </w:r>
            <w:r w:rsidRPr="008D4DE3">
              <w:rPr>
                <w:rFonts w:ascii="Arial" w:hAnsi="Arial" w:cs="Arial"/>
                <w:spacing w:val="-4"/>
              </w:rPr>
              <w:t xml:space="preserve"> </w:t>
            </w:r>
            <w:r w:rsidRPr="008D4DE3">
              <w:rPr>
                <w:rFonts w:ascii="Arial" w:hAnsi="Arial" w:cs="Arial"/>
              </w:rPr>
              <w:t>terrestres</w:t>
            </w:r>
            <w:r w:rsidRPr="008D4DE3">
              <w:rPr>
                <w:rFonts w:ascii="Arial" w:hAnsi="Arial" w:cs="Arial"/>
                <w:spacing w:val="15"/>
              </w:rPr>
              <w:t xml:space="preserve"> </w:t>
            </w:r>
            <w:r w:rsidRPr="008D4DE3">
              <w:rPr>
                <w:rFonts w:ascii="Arial" w:hAnsi="Arial" w:cs="Arial"/>
                <w:i/>
              </w:rPr>
              <w:t>(indicar el</w:t>
            </w:r>
            <w:r w:rsidRPr="008D4DE3">
              <w:rPr>
                <w:rFonts w:ascii="Arial" w:hAnsi="Arial" w:cs="Arial"/>
                <w:i/>
                <w:spacing w:val="-11"/>
              </w:rPr>
              <w:t xml:space="preserve"> </w:t>
            </w:r>
            <w:r w:rsidRPr="008D4DE3">
              <w:rPr>
                <w:rFonts w:ascii="Arial" w:hAnsi="Arial" w:cs="Arial"/>
                <w:i/>
              </w:rPr>
              <w:t>temps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descans</w:t>
            </w:r>
            <w:r w:rsidRPr="008D4DE3">
              <w:rPr>
                <w:rFonts w:ascii="Arial" w:hAnsi="Arial" w:cs="Arial"/>
                <w:i/>
                <w:spacing w:val="2"/>
              </w:rPr>
              <w:t xml:space="preserve"> </w:t>
            </w:r>
            <w:r w:rsidRPr="008D4DE3">
              <w:rPr>
                <w:rFonts w:ascii="Arial" w:hAnsi="Arial" w:cs="Arial"/>
                <w:i/>
              </w:rPr>
              <w:t>efectuat)</w:t>
            </w:r>
          </w:p>
        </w:tc>
        <w:tc>
          <w:tcPr>
            <w:tcW w:w="748" w:type="dxa"/>
            <w:shd w:val="clear" w:color="auto" w:fill="auto"/>
          </w:tcPr>
          <w:p w14:paraId="79C7545A" w14:textId="77777777" w:rsidR="00091F93" w:rsidRPr="008D4DE3" w:rsidRDefault="00091F93" w:rsidP="008D4DE3">
            <w:pPr>
              <w:pStyle w:val="TableParagraph"/>
              <w:ind w:right="155"/>
              <w:jc w:val="both"/>
              <w:rPr>
                <w:rFonts w:ascii="Arial" w:hAnsi="Arial" w:cs="Arial"/>
              </w:rPr>
            </w:pPr>
            <w:r w:rsidRPr="008D4DE3">
              <w:rPr>
                <w:rFonts w:ascii="Arial" w:hAnsi="Arial" w:cs="Arial"/>
              </w:rPr>
              <w:t>120.1</w:t>
            </w:r>
          </w:p>
        </w:tc>
        <w:tc>
          <w:tcPr>
            <w:tcW w:w="585" w:type="dxa"/>
            <w:shd w:val="clear" w:color="auto" w:fill="auto"/>
          </w:tcPr>
          <w:p w14:paraId="6EFBE83E" w14:textId="77777777" w:rsidR="00091F93" w:rsidRPr="008D4DE3" w:rsidRDefault="00091F93" w:rsidP="008D4DE3">
            <w:pPr>
              <w:pStyle w:val="TableParagraph"/>
              <w:ind w:left="68" w:right="21"/>
              <w:jc w:val="both"/>
              <w:rPr>
                <w:rFonts w:ascii="Arial" w:hAnsi="Arial" w:cs="Arial"/>
              </w:rPr>
            </w:pPr>
            <w:r w:rsidRPr="008D4DE3">
              <w:rPr>
                <w:rFonts w:ascii="Arial" w:hAnsi="Arial" w:cs="Arial"/>
              </w:rPr>
              <w:t>MG</w:t>
            </w:r>
          </w:p>
        </w:tc>
        <w:tc>
          <w:tcPr>
            <w:tcW w:w="849" w:type="dxa"/>
            <w:shd w:val="clear" w:color="auto" w:fill="auto"/>
          </w:tcPr>
          <w:p w14:paraId="510993ED"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500</w:t>
            </w:r>
          </w:p>
        </w:tc>
        <w:tc>
          <w:tcPr>
            <w:tcW w:w="717" w:type="dxa"/>
            <w:shd w:val="clear" w:color="auto" w:fill="auto"/>
          </w:tcPr>
          <w:p w14:paraId="777CB93F" w14:textId="77777777" w:rsidR="00091F93" w:rsidRPr="008D4DE3" w:rsidRDefault="00091F93" w:rsidP="008D4DE3">
            <w:pPr>
              <w:pStyle w:val="TableParagraph"/>
              <w:ind w:left="230"/>
              <w:jc w:val="both"/>
              <w:rPr>
                <w:rFonts w:ascii="Arial" w:hAnsi="Arial" w:cs="Arial"/>
              </w:rPr>
            </w:pPr>
            <w:r w:rsidRPr="008D4DE3">
              <w:rPr>
                <w:rFonts w:ascii="Arial" w:hAnsi="Arial" w:cs="Arial"/>
              </w:rPr>
              <w:t>250</w:t>
            </w:r>
          </w:p>
        </w:tc>
        <w:tc>
          <w:tcPr>
            <w:tcW w:w="935" w:type="dxa"/>
            <w:shd w:val="clear" w:color="auto" w:fill="auto"/>
          </w:tcPr>
          <w:p w14:paraId="06DB910A"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6</w:t>
            </w:r>
          </w:p>
        </w:tc>
      </w:tr>
      <w:tr w:rsidR="00091F93" w:rsidRPr="008D4DE3" w14:paraId="7177BD8B" w14:textId="77777777" w:rsidTr="008244F0">
        <w:trPr>
          <w:trHeight w:val="182"/>
        </w:trPr>
        <w:tc>
          <w:tcPr>
            <w:tcW w:w="10814" w:type="dxa"/>
            <w:shd w:val="clear" w:color="auto" w:fill="auto"/>
          </w:tcPr>
          <w:p w14:paraId="34CD7466" w14:textId="77777777" w:rsidR="00091F93" w:rsidRPr="008D4DE3" w:rsidRDefault="00091F93" w:rsidP="008D4DE3">
            <w:pPr>
              <w:pStyle w:val="TableParagraph"/>
              <w:ind w:left="1423" w:right="1395"/>
              <w:jc w:val="both"/>
              <w:rPr>
                <w:rFonts w:ascii="Arial" w:hAnsi="Arial" w:cs="Arial"/>
                <w:b/>
              </w:rPr>
            </w:pPr>
            <w:r w:rsidRPr="008D4DE3">
              <w:rPr>
                <w:rFonts w:ascii="Arial" w:hAnsi="Arial" w:cs="Arial"/>
                <w:b/>
              </w:rPr>
              <w:t>VIANANTS</w:t>
            </w:r>
          </w:p>
        </w:tc>
        <w:tc>
          <w:tcPr>
            <w:tcW w:w="748" w:type="dxa"/>
            <w:shd w:val="clear" w:color="auto" w:fill="auto"/>
          </w:tcPr>
          <w:p w14:paraId="48F73CDA"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FE66231"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451DA53"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63318AE6"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EAA9735" w14:textId="77777777" w:rsidR="00091F93" w:rsidRPr="008D4DE3" w:rsidRDefault="00091F93" w:rsidP="008D4DE3">
            <w:pPr>
              <w:pStyle w:val="TableParagraph"/>
              <w:jc w:val="both"/>
              <w:rPr>
                <w:rFonts w:ascii="Arial" w:hAnsi="Arial" w:cs="Arial"/>
              </w:rPr>
            </w:pPr>
          </w:p>
        </w:tc>
      </w:tr>
      <w:tr w:rsidR="00091F93" w:rsidRPr="008D4DE3" w14:paraId="0E31455D" w14:textId="77777777" w:rsidTr="008244F0">
        <w:trPr>
          <w:trHeight w:val="182"/>
        </w:trPr>
        <w:tc>
          <w:tcPr>
            <w:tcW w:w="10814" w:type="dxa"/>
            <w:shd w:val="clear" w:color="auto" w:fill="auto"/>
          </w:tcPr>
          <w:p w14:paraId="19AF6FEA" w14:textId="77777777" w:rsidR="00091F93" w:rsidRPr="008D4DE3" w:rsidRDefault="00091F93" w:rsidP="008D4DE3">
            <w:pPr>
              <w:pStyle w:val="TableParagraph"/>
              <w:ind w:left="1423" w:right="1408"/>
              <w:jc w:val="both"/>
              <w:rPr>
                <w:rFonts w:ascii="Arial" w:hAnsi="Arial" w:cs="Arial"/>
                <w:b/>
              </w:rPr>
            </w:pPr>
            <w:r w:rsidRPr="008D4DE3">
              <w:rPr>
                <w:rFonts w:ascii="Arial" w:hAnsi="Arial" w:cs="Arial"/>
                <w:b/>
              </w:rPr>
              <w:t>Circulació</w:t>
            </w:r>
            <w:r w:rsidRPr="008D4DE3">
              <w:rPr>
                <w:rFonts w:ascii="Arial" w:hAnsi="Arial" w:cs="Arial"/>
                <w:b/>
                <w:spacing w:val="-3"/>
              </w:rPr>
              <w:t xml:space="preserve"> </w:t>
            </w:r>
            <w:r w:rsidRPr="008D4DE3">
              <w:rPr>
                <w:rFonts w:ascii="Arial" w:hAnsi="Arial" w:cs="Arial"/>
                <w:b/>
              </w:rPr>
              <w:t>per</w:t>
            </w:r>
            <w:r w:rsidRPr="008D4DE3">
              <w:rPr>
                <w:rFonts w:ascii="Arial" w:hAnsi="Arial" w:cs="Arial"/>
                <w:b/>
                <w:spacing w:val="-2"/>
              </w:rPr>
              <w:t xml:space="preserve"> </w:t>
            </w:r>
            <w:r w:rsidRPr="008D4DE3">
              <w:rPr>
                <w:rFonts w:ascii="Arial" w:hAnsi="Arial" w:cs="Arial"/>
                <w:b/>
              </w:rPr>
              <w:t>zones</w:t>
            </w:r>
            <w:r w:rsidRPr="008D4DE3">
              <w:rPr>
                <w:rFonts w:ascii="Arial" w:hAnsi="Arial" w:cs="Arial"/>
                <w:b/>
                <w:spacing w:val="-2"/>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vianants:</w:t>
            </w:r>
            <w:r w:rsidRPr="008D4DE3">
              <w:rPr>
                <w:rFonts w:ascii="Arial" w:hAnsi="Arial" w:cs="Arial"/>
                <w:b/>
                <w:spacing w:val="-5"/>
              </w:rPr>
              <w:t xml:space="preserve"> </w:t>
            </w:r>
            <w:r w:rsidRPr="008D4DE3">
              <w:rPr>
                <w:rFonts w:ascii="Arial" w:hAnsi="Arial" w:cs="Arial"/>
                <w:b/>
              </w:rPr>
              <w:t>excepcions</w:t>
            </w:r>
          </w:p>
        </w:tc>
        <w:tc>
          <w:tcPr>
            <w:tcW w:w="748" w:type="dxa"/>
            <w:shd w:val="clear" w:color="auto" w:fill="auto"/>
          </w:tcPr>
          <w:p w14:paraId="7A652591"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55F2969"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EC44CD3"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BC436E2"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17A5C3C" w14:textId="77777777" w:rsidR="00091F93" w:rsidRPr="008D4DE3" w:rsidRDefault="00091F93" w:rsidP="008D4DE3">
            <w:pPr>
              <w:pStyle w:val="TableParagraph"/>
              <w:jc w:val="both"/>
              <w:rPr>
                <w:rFonts w:ascii="Arial" w:hAnsi="Arial" w:cs="Arial"/>
              </w:rPr>
            </w:pPr>
          </w:p>
        </w:tc>
      </w:tr>
      <w:tr w:rsidR="00091F93" w:rsidRPr="008D4DE3" w14:paraId="71A29135" w14:textId="77777777" w:rsidTr="008244F0">
        <w:trPr>
          <w:trHeight w:val="1103"/>
        </w:trPr>
        <w:tc>
          <w:tcPr>
            <w:tcW w:w="10814" w:type="dxa"/>
            <w:shd w:val="clear" w:color="auto" w:fill="auto"/>
          </w:tcPr>
          <w:p w14:paraId="133EB2EA" w14:textId="77777777" w:rsidR="00091F93" w:rsidRPr="008D4DE3" w:rsidRDefault="00091F93" w:rsidP="008D4DE3">
            <w:pPr>
              <w:pStyle w:val="TableParagraph"/>
              <w:ind w:left="81"/>
              <w:jc w:val="both"/>
              <w:rPr>
                <w:rFonts w:ascii="Arial" w:hAnsi="Arial" w:cs="Arial"/>
              </w:rPr>
            </w:pPr>
            <w:r w:rsidRPr="008D4DE3">
              <w:rPr>
                <w:rFonts w:ascii="Arial" w:hAnsi="Arial" w:cs="Arial"/>
              </w:rPr>
              <w:t>Transitar pel</w:t>
            </w:r>
            <w:r w:rsidRPr="008D4DE3">
              <w:rPr>
                <w:rFonts w:ascii="Arial" w:hAnsi="Arial" w:cs="Arial"/>
                <w:spacing w:val="-3"/>
              </w:rPr>
              <w:t xml:space="preserve"> </w:t>
            </w:r>
            <w:r w:rsidRPr="008D4DE3">
              <w:rPr>
                <w:rFonts w:ascii="Arial" w:hAnsi="Arial" w:cs="Arial"/>
              </w:rPr>
              <w:t>voral o</w:t>
            </w:r>
            <w:r w:rsidRPr="008D4DE3">
              <w:rPr>
                <w:rFonts w:ascii="Arial" w:hAnsi="Arial" w:cs="Arial"/>
                <w:spacing w:val="-5"/>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la</w:t>
            </w:r>
            <w:r w:rsidRPr="008D4DE3">
              <w:rPr>
                <w:rFonts w:ascii="Arial" w:hAnsi="Arial" w:cs="Arial"/>
                <w:spacing w:val="-15"/>
              </w:rPr>
              <w:t xml:space="preserve"> </w:t>
            </w:r>
            <w:r w:rsidRPr="008D4DE3">
              <w:rPr>
                <w:rFonts w:ascii="Arial" w:hAnsi="Arial" w:cs="Arial"/>
              </w:rPr>
              <w:t>calçada</w:t>
            </w:r>
            <w:r w:rsidRPr="008D4DE3">
              <w:rPr>
                <w:rFonts w:ascii="Arial" w:hAnsi="Arial" w:cs="Arial"/>
                <w:spacing w:val="-7"/>
              </w:rPr>
              <w:t xml:space="preserve"> </w:t>
            </w:r>
            <w:r w:rsidRPr="008D4DE3">
              <w:rPr>
                <w:rFonts w:ascii="Arial" w:hAnsi="Arial" w:cs="Arial"/>
              </w:rPr>
              <w:t>quan</w:t>
            </w:r>
            <w:r w:rsidRPr="008D4DE3">
              <w:rPr>
                <w:rFonts w:ascii="Arial" w:hAnsi="Arial" w:cs="Arial"/>
                <w:spacing w:val="-4"/>
              </w:rPr>
              <w:t xml:space="preserve"> </w:t>
            </w:r>
            <w:r w:rsidRPr="008D4DE3">
              <w:rPr>
                <w:rFonts w:ascii="Arial" w:hAnsi="Arial" w:cs="Arial"/>
              </w:rPr>
              <w:t>hi ha</w:t>
            </w:r>
            <w:r w:rsidRPr="008D4DE3">
              <w:rPr>
                <w:rFonts w:ascii="Arial" w:hAnsi="Arial" w:cs="Arial"/>
                <w:spacing w:val="-6"/>
              </w:rPr>
              <w:t xml:space="preserve"> </w:t>
            </w:r>
            <w:r w:rsidRPr="008D4DE3">
              <w:rPr>
                <w:rFonts w:ascii="Arial" w:hAnsi="Arial" w:cs="Arial"/>
              </w:rPr>
              <w:t>una</w:t>
            </w:r>
            <w:r w:rsidRPr="008D4DE3">
              <w:rPr>
                <w:rFonts w:ascii="Arial" w:hAnsi="Arial" w:cs="Arial"/>
                <w:spacing w:val="-7"/>
              </w:rPr>
              <w:t xml:space="preserve"> </w:t>
            </w:r>
            <w:r w:rsidRPr="008D4DE3">
              <w:rPr>
                <w:rFonts w:ascii="Arial" w:hAnsi="Arial" w:cs="Arial"/>
              </w:rPr>
              <w:t>zona</w:t>
            </w:r>
            <w:r w:rsidRPr="008D4DE3">
              <w:rPr>
                <w:rFonts w:ascii="Arial" w:hAnsi="Arial" w:cs="Arial"/>
                <w:spacing w:val="-4"/>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vianants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on</w:t>
            </w:r>
            <w:r w:rsidRPr="008D4DE3">
              <w:rPr>
                <w:rFonts w:ascii="Arial" w:hAnsi="Arial" w:cs="Arial"/>
                <w:spacing w:val="6"/>
              </w:rPr>
              <w:t xml:space="preserve"> </w:t>
            </w:r>
            <w:r w:rsidRPr="008D4DE3">
              <w:rPr>
                <w:rFonts w:ascii="Arial" w:hAnsi="Arial" w:cs="Arial"/>
              </w:rPr>
              <w:t>es</w:t>
            </w:r>
            <w:r w:rsidRPr="008D4DE3">
              <w:rPr>
                <w:rFonts w:ascii="Arial" w:hAnsi="Arial" w:cs="Arial"/>
                <w:spacing w:val="5"/>
              </w:rPr>
              <w:t xml:space="preserve"> </w:t>
            </w:r>
            <w:r w:rsidRPr="008D4DE3">
              <w:rPr>
                <w:rFonts w:ascii="Arial" w:hAnsi="Arial" w:cs="Arial"/>
              </w:rPr>
              <w:t>pot</w:t>
            </w:r>
            <w:r w:rsidRPr="008D4DE3">
              <w:rPr>
                <w:rFonts w:ascii="Arial" w:hAnsi="Arial" w:cs="Arial"/>
                <w:spacing w:val="-3"/>
              </w:rPr>
              <w:t xml:space="preserve"> </w:t>
            </w:r>
            <w:r w:rsidRPr="008D4DE3">
              <w:rPr>
                <w:rFonts w:ascii="Arial" w:hAnsi="Arial" w:cs="Arial"/>
              </w:rPr>
              <w:t>passar</w:t>
            </w:r>
          </w:p>
          <w:p w14:paraId="67628256"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Encara</w:t>
            </w:r>
            <w:r w:rsidRPr="008D4DE3">
              <w:rPr>
                <w:rFonts w:ascii="Arial" w:hAnsi="Arial" w:cs="Arial"/>
                <w:i/>
                <w:spacing w:val="-7"/>
              </w:rPr>
              <w:t xml:space="preserve"> </w:t>
            </w:r>
            <w:r w:rsidRPr="008D4DE3">
              <w:rPr>
                <w:rFonts w:ascii="Arial" w:hAnsi="Arial" w:cs="Arial"/>
                <w:i/>
              </w:rPr>
              <w:t>que</w:t>
            </w:r>
            <w:r w:rsidRPr="008D4DE3">
              <w:rPr>
                <w:rFonts w:ascii="Arial" w:hAnsi="Arial" w:cs="Arial"/>
                <w:i/>
                <w:spacing w:val="-3"/>
              </w:rPr>
              <w:t xml:space="preserve"> </w:t>
            </w:r>
            <w:r w:rsidRPr="008D4DE3">
              <w:rPr>
                <w:rFonts w:ascii="Arial" w:hAnsi="Arial" w:cs="Arial"/>
                <w:i/>
              </w:rPr>
              <w:t>hi</w:t>
            </w:r>
            <w:r w:rsidRPr="008D4DE3">
              <w:rPr>
                <w:rFonts w:ascii="Arial" w:hAnsi="Arial" w:cs="Arial"/>
                <w:i/>
                <w:spacing w:val="-5"/>
              </w:rPr>
              <w:t xml:space="preserve"> </w:t>
            </w:r>
            <w:r w:rsidRPr="008D4DE3">
              <w:rPr>
                <w:rFonts w:ascii="Arial" w:hAnsi="Arial" w:cs="Arial"/>
                <w:i/>
              </w:rPr>
              <w:t>hagi</w:t>
            </w:r>
            <w:r w:rsidRPr="008D4DE3">
              <w:rPr>
                <w:rFonts w:ascii="Arial" w:hAnsi="Arial" w:cs="Arial"/>
                <w:i/>
                <w:spacing w:val="-11"/>
              </w:rPr>
              <w:t xml:space="preserve"> </w:t>
            </w:r>
            <w:r w:rsidRPr="008D4DE3">
              <w:rPr>
                <w:rFonts w:ascii="Arial" w:hAnsi="Arial" w:cs="Arial"/>
                <w:i/>
              </w:rPr>
              <w:t>zona</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vianants,</w:t>
            </w:r>
            <w:r w:rsidRPr="008D4DE3">
              <w:rPr>
                <w:rFonts w:ascii="Arial" w:hAnsi="Arial" w:cs="Arial"/>
                <w:i/>
                <w:spacing w:val="-2"/>
              </w:rPr>
              <w:t xml:space="preserve"> </w:t>
            </w:r>
            <w:r w:rsidRPr="008D4DE3">
              <w:rPr>
                <w:rFonts w:ascii="Arial" w:hAnsi="Arial" w:cs="Arial"/>
                <w:i/>
              </w:rPr>
              <w:t>podran</w:t>
            </w:r>
            <w:r w:rsidRPr="008D4DE3">
              <w:rPr>
                <w:rFonts w:ascii="Arial" w:hAnsi="Arial" w:cs="Arial"/>
                <w:i/>
                <w:spacing w:val="-3"/>
              </w:rPr>
              <w:t xml:space="preserve"> </w:t>
            </w:r>
            <w:r w:rsidRPr="008D4DE3">
              <w:rPr>
                <w:rFonts w:ascii="Arial" w:hAnsi="Arial" w:cs="Arial"/>
                <w:i/>
              </w:rPr>
              <w:t>circular</w:t>
            </w:r>
            <w:r w:rsidRPr="008D4DE3">
              <w:rPr>
                <w:rFonts w:ascii="Arial" w:hAnsi="Arial" w:cs="Arial"/>
                <w:i/>
                <w:spacing w:val="3"/>
              </w:rPr>
              <w:t xml:space="preserve"> </w:t>
            </w:r>
            <w:r w:rsidRPr="008D4DE3">
              <w:rPr>
                <w:rFonts w:ascii="Arial" w:hAnsi="Arial" w:cs="Arial"/>
                <w:i/>
              </w:rPr>
              <w:t>pel</w:t>
            </w:r>
            <w:r w:rsidRPr="008D4DE3">
              <w:rPr>
                <w:rFonts w:ascii="Arial" w:hAnsi="Arial" w:cs="Arial"/>
                <w:i/>
                <w:spacing w:val="-7"/>
              </w:rPr>
              <w:t xml:space="preserve"> </w:t>
            </w:r>
            <w:r w:rsidRPr="008D4DE3">
              <w:rPr>
                <w:rFonts w:ascii="Arial" w:hAnsi="Arial" w:cs="Arial"/>
                <w:i/>
              </w:rPr>
              <w:t>voral</w:t>
            </w:r>
            <w:r w:rsidRPr="008D4DE3">
              <w:rPr>
                <w:rFonts w:ascii="Arial" w:hAnsi="Arial" w:cs="Arial"/>
                <w:i/>
                <w:spacing w:val="-7"/>
              </w:rPr>
              <w:t xml:space="preserve"> </w:t>
            </w:r>
            <w:r w:rsidRPr="008D4DE3">
              <w:rPr>
                <w:rFonts w:ascii="Arial" w:hAnsi="Arial" w:cs="Arial"/>
                <w:i/>
              </w:rPr>
              <w:t>o,</w:t>
            </w:r>
            <w:r w:rsidRPr="008D4DE3">
              <w:rPr>
                <w:rFonts w:ascii="Arial" w:hAnsi="Arial" w:cs="Arial"/>
                <w:i/>
                <w:spacing w:val="-2"/>
              </w:rPr>
              <w:t xml:space="preserve"> </w:t>
            </w:r>
            <w:r w:rsidRPr="008D4DE3">
              <w:rPr>
                <w:rFonts w:ascii="Arial" w:hAnsi="Arial" w:cs="Arial"/>
                <w:i/>
              </w:rPr>
              <w:t>si</w:t>
            </w:r>
            <w:r w:rsidRPr="008D4DE3">
              <w:rPr>
                <w:rFonts w:ascii="Arial" w:hAnsi="Arial" w:cs="Arial"/>
                <w:i/>
                <w:spacing w:val="-7"/>
              </w:rPr>
              <w:t xml:space="preserve"> </w:t>
            </w:r>
            <w:r w:rsidRPr="008D4DE3">
              <w:rPr>
                <w:rFonts w:ascii="Arial" w:hAnsi="Arial" w:cs="Arial"/>
                <w:i/>
              </w:rPr>
              <w:t>aquest</w:t>
            </w:r>
            <w:r w:rsidRPr="008D4DE3">
              <w:rPr>
                <w:rFonts w:ascii="Arial" w:hAnsi="Arial" w:cs="Arial"/>
                <w:i/>
                <w:spacing w:val="-3"/>
              </w:rPr>
              <w:t xml:space="preserve"> </w:t>
            </w:r>
            <w:r w:rsidRPr="008D4DE3">
              <w:rPr>
                <w:rFonts w:ascii="Arial" w:hAnsi="Arial" w:cs="Arial"/>
                <w:i/>
              </w:rPr>
              <w:t>no</w:t>
            </w:r>
            <w:r w:rsidRPr="008D4DE3">
              <w:rPr>
                <w:rFonts w:ascii="Arial" w:hAnsi="Arial" w:cs="Arial"/>
                <w:i/>
                <w:spacing w:val="-1"/>
              </w:rPr>
              <w:t xml:space="preserve"> </w:t>
            </w:r>
            <w:r w:rsidRPr="008D4DE3">
              <w:rPr>
                <w:rFonts w:ascii="Arial" w:hAnsi="Arial" w:cs="Arial"/>
                <w:i/>
              </w:rPr>
              <w:t>existeix</w:t>
            </w:r>
            <w:r w:rsidRPr="008D4DE3">
              <w:rPr>
                <w:rFonts w:ascii="Arial" w:hAnsi="Arial" w:cs="Arial"/>
                <w:i/>
                <w:spacing w:val="3"/>
              </w:rPr>
              <w:t xml:space="preserve"> </w:t>
            </w:r>
            <w:r w:rsidRPr="008D4DE3">
              <w:rPr>
                <w:rFonts w:ascii="Arial" w:hAnsi="Arial" w:cs="Arial"/>
                <w:i/>
              </w:rPr>
              <w:t>o</w:t>
            </w:r>
            <w:r w:rsidRPr="008D4DE3">
              <w:rPr>
                <w:rFonts w:ascii="Arial" w:hAnsi="Arial" w:cs="Arial"/>
                <w:i/>
                <w:spacing w:val="-1"/>
              </w:rPr>
              <w:t xml:space="preserve"> </w:t>
            </w:r>
            <w:r w:rsidRPr="008D4DE3">
              <w:rPr>
                <w:rFonts w:ascii="Arial" w:hAnsi="Arial" w:cs="Arial"/>
                <w:i/>
              </w:rPr>
              <w:t>no</w:t>
            </w:r>
            <w:r w:rsidRPr="008D4DE3">
              <w:rPr>
                <w:rFonts w:ascii="Arial" w:hAnsi="Arial" w:cs="Arial"/>
                <w:i/>
                <w:spacing w:val="-1"/>
              </w:rPr>
              <w:t xml:space="preserve"> </w:t>
            </w:r>
            <w:r w:rsidRPr="008D4DE3">
              <w:rPr>
                <w:rFonts w:ascii="Arial" w:hAnsi="Arial" w:cs="Arial"/>
                <w:i/>
              </w:rPr>
              <w:t>és transitable,</w:t>
            </w:r>
            <w:r w:rsidRPr="008D4DE3">
              <w:rPr>
                <w:rFonts w:ascii="Arial" w:hAnsi="Arial" w:cs="Arial"/>
                <w:i/>
                <w:spacing w:val="2"/>
              </w:rPr>
              <w:t xml:space="preserve"> </w:t>
            </w:r>
            <w:r w:rsidRPr="008D4DE3">
              <w:rPr>
                <w:rFonts w:ascii="Arial" w:hAnsi="Arial" w:cs="Arial"/>
                <w:i/>
              </w:rPr>
              <w:t>per la</w:t>
            </w:r>
            <w:r w:rsidRPr="008D4DE3">
              <w:rPr>
                <w:rFonts w:ascii="Arial" w:hAnsi="Arial" w:cs="Arial"/>
                <w:i/>
                <w:spacing w:val="-4"/>
              </w:rPr>
              <w:t xml:space="preserve"> </w:t>
            </w:r>
            <w:r w:rsidRPr="008D4DE3">
              <w:rPr>
                <w:rFonts w:ascii="Arial" w:hAnsi="Arial" w:cs="Arial"/>
                <w:i/>
              </w:rPr>
              <w:t>calçada:</w:t>
            </w:r>
          </w:p>
          <w:p w14:paraId="492F1A72" w14:textId="77777777" w:rsidR="00091F93" w:rsidRPr="008D4DE3" w:rsidRDefault="00091F93" w:rsidP="008D4DE3">
            <w:pPr>
              <w:pStyle w:val="TableParagraph"/>
              <w:numPr>
                <w:ilvl w:val="0"/>
                <w:numId w:val="20"/>
              </w:numPr>
              <w:ind w:right="320" w:firstLine="0"/>
              <w:jc w:val="both"/>
              <w:rPr>
                <w:rFonts w:ascii="Arial" w:hAnsi="Arial" w:cs="Arial"/>
                <w:i/>
              </w:rPr>
            </w:pPr>
            <w:r w:rsidRPr="008D4DE3">
              <w:rPr>
                <w:rFonts w:ascii="Arial" w:hAnsi="Arial" w:cs="Arial"/>
                <w:i/>
                <w:spacing w:val="-1"/>
              </w:rPr>
              <w:t>els</w:t>
            </w:r>
            <w:r w:rsidRPr="008D4DE3">
              <w:rPr>
                <w:rFonts w:ascii="Arial" w:hAnsi="Arial" w:cs="Arial"/>
                <w:i/>
                <w:spacing w:val="-2"/>
              </w:rPr>
              <w:t xml:space="preserve"> </w:t>
            </w:r>
            <w:r w:rsidRPr="008D4DE3">
              <w:rPr>
                <w:rFonts w:ascii="Arial" w:hAnsi="Arial" w:cs="Arial"/>
                <w:i/>
                <w:spacing w:val="-1"/>
              </w:rPr>
              <w:t>qui</w:t>
            </w:r>
            <w:r w:rsidRPr="008D4DE3">
              <w:rPr>
                <w:rFonts w:ascii="Arial" w:hAnsi="Arial" w:cs="Arial"/>
                <w:i/>
                <w:spacing w:val="-8"/>
              </w:rPr>
              <w:t xml:space="preserve"> </w:t>
            </w:r>
            <w:r w:rsidRPr="008D4DE3">
              <w:rPr>
                <w:rFonts w:ascii="Arial" w:hAnsi="Arial" w:cs="Arial"/>
                <w:i/>
                <w:spacing w:val="-1"/>
              </w:rPr>
              <w:t>portin</w:t>
            </w:r>
            <w:r w:rsidRPr="008D4DE3">
              <w:rPr>
                <w:rFonts w:ascii="Arial" w:hAnsi="Arial" w:cs="Arial"/>
                <w:i/>
                <w:spacing w:val="-6"/>
              </w:rPr>
              <w:t xml:space="preserve"> </w:t>
            </w:r>
            <w:r w:rsidRPr="008D4DE3">
              <w:rPr>
                <w:rFonts w:ascii="Arial" w:hAnsi="Arial" w:cs="Arial"/>
                <w:i/>
                <w:spacing w:val="-1"/>
              </w:rPr>
              <w:t>algun</w:t>
            </w:r>
            <w:r w:rsidRPr="008D4DE3">
              <w:rPr>
                <w:rFonts w:ascii="Arial" w:hAnsi="Arial" w:cs="Arial"/>
                <w:i/>
                <w:spacing w:val="1"/>
              </w:rPr>
              <w:t xml:space="preserve"> </w:t>
            </w:r>
            <w:r w:rsidRPr="008D4DE3">
              <w:rPr>
                <w:rFonts w:ascii="Arial" w:hAnsi="Arial" w:cs="Arial"/>
                <w:i/>
              </w:rPr>
              <w:t>objecte</w:t>
            </w:r>
            <w:r w:rsidRPr="008D4DE3">
              <w:rPr>
                <w:rFonts w:ascii="Arial" w:hAnsi="Arial" w:cs="Arial"/>
                <w:i/>
                <w:spacing w:val="-10"/>
              </w:rPr>
              <w:t xml:space="preserve"> </w:t>
            </w:r>
            <w:r w:rsidRPr="008D4DE3">
              <w:rPr>
                <w:rFonts w:ascii="Arial" w:hAnsi="Arial" w:cs="Arial"/>
                <w:i/>
              </w:rPr>
              <w:t>voluminós</w:t>
            </w:r>
            <w:r w:rsidRPr="008D4DE3">
              <w:rPr>
                <w:rFonts w:ascii="Arial" w:hAnsi="Arial" w:cs="Arial"/>
                <w:i/>
                <w:spacing w:val="7"/>
              </w:rPr>
              <w:t xml:space="preserve"> </w:t>
            </w:r>
            <w:r w:rsidRPr="008D4DE3">
              <w:rPr>
                <w:rFonts w:ascii="Arial" w:hAnsi="Arial" w:cs="Arial"/>
                <w:i/>
              </w:rPr>
              <w:t>o</w:t>
            </w:r>
            <w:r w:rsidRPr="008D4DE3">
              <w:rPr>
                <w:rFonts w:ascii="Arial" w:hAnsi="Arial" w:cs="Arial"/>
                <w:i/>
                <w:spacing w:val="-5"/>
              </w:rPr>
              <w:t xml:space="preserve"> </w:t>
            </w:r>
            <w:r w:rsidRPr="008D4DE3">
              <w:rPr>
                <w:rFonts w:ascii="Arial" w:hAnsi="Arial" w:cs="Arial"/>
                <w:i/>
              </w:rPr>
              <w:t>empenyin</w:t>
            </w:r>
            <w:r w:rsidRPr="008D4DE3">
              <w:rPr>
                <w:rFonts w:ascii="Arial" w:hAnsi="Arial" w:cs="Arial"/>
                <w:i/>
                <w:spacing w:val="-3"/>
              </w:rPr>
              <w:t xml:space="preserve"> </w:t>
            </w:r>
            <w:r w:rsidRPr="008D4DE3">
              <w:rPr>
                <w:rFonts w:ascii="Arial" w:hAnsi="Arial" w:cs="Arial"/>
                <w:i/>
              </w:rPr>
              <w:t>o</w:t>
            </w:r>
            <w:r w:rsidRPr="008D4DE3">
              <w:rPr>
                <w:rFonts w:ascii="Arial" w:hAnsi="Arial" w:cs="Arial"/>
                <w:i/>
                <w:spacing w:val="-6"/>
              </w:rPr>
              <w:t xml:space="preserve"> </w:t>
            </w:r>
            <w:r w:rsidRPr="008D4DE3">
              <w:rPr>
                <w:rFonts w:ascii="Arial" w:hAnsi="Arial" w:cs="Arial"/>
                <w:i/>
              </w:rPr>
              <w:t>arrosseguin</w:t>
            </w:r>
            <w:r w:rsidRPr="008D4DE3">
              <w:rPr>
                <w:rFonts w:ascii="Arial" w:hAnsi="Arial" w:cs="Arial"/>
                <w:i/>
                <w:spacing w:val="-8"/>
              </w:rPr>
              <w:t xml:space="preserve"> </w:t>
            </w:r>
            <w:r w:rsidRPr="008D4DE3">
              <w:rPr>
                <w:rFonts w:ascii="Arial" w:hAnsi="Arial" w:cs="Arial"/>
                <w:i/>
              </w:rPr>
              <w:t>un</w:t>
            </w:r>
            <w:r w:rsidRPr="008D4DE3">
              <w:rPr>
                <w:rFonts w:ascii="Arial" w:hAnsi="Arial" w:cs="Arial"/>
                <w:i/>
                <w:spacing w:val="-14"/>
              </w:rPr>
              <w:t xml:space="preserve"> </w:t>
            </w:r>
            <w:r w:rsidRPr="008D4DE3">
              <w:rPr>
                <w:rFonts w:ascii="Arial" w:hAnsi="Arial" w:cs="Arial"/>
                <w:i/>
              </w:rPr>
              <w:t>vehicle</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reduïdes</w:t>
            </w:r>
            <w:r w:rsidRPr="008D4DE3">
              <w:rPr>
                <w:rFonts w:ascii="Arial" w:hAnsi="Arial" w:cs="Arial"/>
                <w:i/>
                <w:spacing w:val="3"/>
              </w:rPr>
              <w:t xml:space="preserve"> </w:t>
            </w:r>
            <w:r w:rsidRPr="008D4DE3">
              <w:rPr>
                <w:rFonts w:ascii="Arial" w:hAnsi="Arial" w:cs="Arial"/>
                <w:i/>
              </w:rPr>
              <w:t>dimensions</w:t>
            </w:r>
            <w:r w:rsidRPr="008D4DE3">
              <w:rPr>
                <w:rFonts w:ascii="Arial" w:hAnsi="Arial" w:cs="Arial"/>
                <w:i/>
                <w:spacing w:val="-2"/>
              </w:rPr>
              <w:t xml:space="preserve"> </w:t>
            </w:r>
            <w:r w:rsidRPr="008D4DE3">
              <w:rPr>
                <w:rFonts w:ascii="Arial" w:hAnsi="Arial" w:cs="Arial"/>
                <w:i/>
              </w:rPr>
              <w:t>que no</w:t>
            </w:r>
            <w:r w:rsidRPr="008D4DE3">
              <w:rPr>
                <w:rFonts w:ascii="Arial" w:hAnsi="Arial" w:cs="Arial"/>
                <w:i/>
                <w:spacing w:val="-4"/>
              </w:rPr>
              <w:t xml:space="preserve"> </w:t>
            </w:r>
            <w:r w:rsidRPr="008D4DE3">
              <w:rPr>
                <w:rFonts w:ascii="Arial" w:hAnsi="Arial" w:cs="Arial"/>
                <w:i/>
              </w:rPr>
              <w:t>sigui</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2"/>
              </w:rPr>
              <w:t xml:space="preserve"> </w:t>
            </w:r>
            <w:r w:rsidRPr="008D4DE3">
              <w:rPr>
                <w:rFonts w:ascii="Arial" w:hAnsi="Arial" w:cs="Arial"/>
                <w:i/>
              </w:rPr>
              <w:t>motor,</w:t>
            </w:r>
            <w:r w:rsidRPr="008D4DE3">
              <w:rPr>
                <w:rFonts w:ascii="Arial" w:hAnsi="Arial" w:cs="Arial"/>
                <w:i/>
                <w:spacing w:val="-6"/>
              </w:rPr>
              <w:t xml:space="preserve"> </w:t>
            </w:r>
            <w:r w:rsidRPr="008D4DE3">
              <w:rPr>
                <w:rFonts w:ascii="Arial" w:hAnsi="Arial" w:cs="Arial"/>
                <w:i/>
              </w:rPr>
              <w:t>si</w:t>
            </w:r>
            <w:r w:rsidRPr="008D4DE3">
              <w:rPr>
                <w:rFonts w:ascii="Arial" w:hAnsi="Arial" w:cs="Arial"/>
                <w:i/>
                <w:spacing w:val="-6"/>
              </w:rPr>
              <w:t xml:space="preserve"> </w:t>
            </w:r>
            <w:r w:rsidRPr="008D4DE3">
              <w:rPr>
                <w:rFonts w:ascii="Arial" w:hAnsi="Arial" w:cs="Arial"/>
                <w:i/>
              </w:rPr>
              <w:t>la</w:t>
            </w:r>
            <w:r w:rsidRPr="008D4DE3">
              <w:rPr>
                <w:rFonts w:ascii="Arial" w:hAnsi="Arial" w:cs="Arial"/>
                <w:i/>
                <w:spacing w:val="-3"/>
              </w:rPr>
              <w:t xml:space="preserve"> </w:t>
            </w:r>
            <w:r w:rsidRPr="008D4DE3">
              <w:rPr>
                <w:rFonts w:ascii="Arial" w:hAnsi="Arial" w:cs="Arial"/>
                <w:i/>
              </w:rPr>
              <w:t>seva</w:t>
            </w:r>
            <w:r w:rsidRPr="008D4DE3">
              <w:rPr>
                <w:rFonts w:ascii="Arial" w:hAnsi="Arial" w:cs="Arial"/>
                <w:i/>
                <w:spacing w:val="-41"/>
              </w:rPr>
              <w:t xml:space="preserve"> </w:t>
            </w:r>
            <w:r w:rsidRPr="008D4DE3">
              <w:rPr>
                <w:rFonts w:ascii="Arial" w:hAnsi="Arial" w:cs="Arial"/>
                <w:i/>
                <w:spacing w:val="-1"/>
                <w:w w:val="95"/>
              </w:rPr>
              <w:t>circulació</w:t>
            </w:r>
            <w:r w:rsidRPr="008D4DE3">
              <w:rPr>
                <w:rFonts w:ascii="Arial" w:hAnsi="Arial" w:cs="Arial"/>
                <w:i/>
                <w:spacing w:val="6"/>
                <w:w w:val="95"/>
              </w:rPr>
              <w:t xml:space="preserve"> </w:t>
            </w:r>
            <w:r w:rsidRPr="008D4DE3">
              <w:rPr>
                <w:rFonts w:ascii="Arial" w:hAnsi="Arial" w:cs="Arial"/>
                <w:i/>
                <w:spacing w:val="-1"/>
                <w:w w:val="95"/>
              </w:rPr>
              <w:t>per</w:t>
            </w:r>
            <w:r w:rsidRPr="008D4DE3">
              <w:rPr>
                <w:rFonts w:ascii="Arial" w:hAnsi="Arial" w:cs="Arial"/>
                <w:i/>
                <w:spacing w:val="14"/>
                <w:w w:val="95"/>
              </w:rPr>
              <w:t xml:space="preserve"> </w:t>
            </w:r>
            <w:r w:rsidRPr="008D4DE3">
              <w:rPr>
                <w:rFonts w:ascii="Arial" w:hAnsi="Arial" w:cs="Arial"/>
                <w:i/>
                <w:spacing w:val="-1"/>
                <w:w w:val="95"/>
              </w:rPr>
              <w:t>la</w:t>
            </w:r>
            <w:r w:rsidRPr="008D4DE3">
              <w:rPr>
                <w:rFonts w:ascii="Arial" w:hAnsi="Arial" w:cs="Arial"/>
                <w:i/>
                <w:spacing w:val="2"/>
                <w:w w:val="95"/>
              </w:rPr>
              <w:t xml:space="preserve"> </w:t>
            </w:r>
            <w:r w:rsidRPr="008D4DE3">
              <w:rPr>
                <w:rFonts w:ascii="Arial" w:hAnsi="Arial" w:cs="Arial"/>
                <w:i/>
                <w:w w:val="95"/>
              </w:rPr>
              <w:t>zona</w:t>
            </w:r>
            <w:r w:rsidRPr="008D4DE3">
              <w:rPr>
                <w:rFonts w:ascii="Arial" w:hAnsi="Arial" w:cs="Arial"/>
                <w:i/>
                <w:spacing w:val="6"/>
                <w:w w:val="95"/>
              </w:rPr>
              <w:t xml:space="preserve"> </w:t>
            </w:r>
            <w:r w:rsidRPr="008D4DE3">
              <w:rPr>
                <w:rFonts w:ascii="Arial" w:hAnsi="Arial" w:cs="Arial"/>
                <w:i/>
                <w:w w:val="95"/>
              </w:rPr>
              <w:t>de</w:t>
            </w:r>
            <w:r w:rsidRPr="008D4DE3">
              <w:rPr>
                <w:rFonts w:ascii="Arial" w:hAnsi="Arial" w:cs="Arial"/>
                <w:i/>
                <w:spacing w:val="6"/>
                <w:w w:val="95"/>
              </w:rPr>
              <w:t xml:space="preserve"> </w:t>
            </w:r>
            <w:r w:rsidRPr="008D4DE3">
              <w:rPr>
                <w:rFonts w:ascii="Arial" w:hAnsi="Arial" w:cs="Arial"/>
                <w:i/>
                <w:w w:val="95"/>
              </w:rPr>
              <w:t>vianants</w:t>
            </w:r>
            <w:r w:rsidRPr="008D4DE3">
              <w:rPr>
                <w:rFonts w:ascii="Arial" w:hAnsi="Arial" w:cs="Arial"/>
                <w:i/>
                <w:spacing w:val="13"/>
                <w:w w:val="95"/>
              </w:rPr>
              <w:t xml:space="preserve"> </w:t>
            </w:r>
            <w:r w:rsidRPr="008D4DE3">
              <w:rPr>
                <w:rFonts w:ascii="Arial" w:hAnsi="Arial" w:cs="Arial"/>
                <w:i/>
                <w:w w:val="95"/>
              </w:rPr>
              <w:t>o</w:t>
            </w:r>
            <w:r w:rsidRPr="008D4DE3">
              <w:rPr>
                <w:rFonts w:ascii="Arial" w:hAnsi="Arial" w:cs="Arial"/>
                <w:i/>
                <w:spacing w:val="-1"/>
                <w:w w:val="95"/>
              </w:rPr>
              <w:t xml:space="preserve"> </w:t>
            </w:r>
            <w:r w:rsidRPr="008D4DE3">
              <w:rPr>
                <w:rFonts w:ascii="Arial" w:hAnsi="Arial" w:cs="Arial"/>
                <w:i/>
                <w:w w:val="95"/>
              </w:rPr>
              <w:t>pel</w:t>
            </w:r>
            <w:r w:rsidRPr="008D4DE3">
              <w:rPr>
                <w:rFonts w:ascii="Arial" w:hAnsi="Arial" w:cs="Arial"/>
                <w:i/>
                <w:spacing w:val="2"/>
                <w:w w:val="95"/>
              </w:rPr>
              <w:t xml:space="preserve"> </w:t>
            </w:r>
            <w:r w:rsidRPr="008D4DE3">
              <w:rPr>
                <w:rFonts w:ascii="Arial" w:hAnsi="Arial" w:cs="Arial"/>
                <w:i/>
                <w:w w:val="95"/>
              </w:rPr>
              <w:t>voral</w:t>
            </w:r>
            <w:r w:rsidRPr="008D4DE3">
              <w:rPr>
                <w:rFonts w:ascii="Arial" w:hAnsi="Arial" w:cs="Arial"/>
                <w:i/>
                <w:spacing w:val="8"/>
                <w:w w:val="95"/>
              </w:rPr>
              <w:t xml:space="preserve"> </w:t>
            </w:r>
            <w:r w:rsidRPr="008D4DE3">
              <w:rPr>
                <w:rFonts w:ascii="Arial" w:hAnsi="Arial" w:cs="Arial"/>
                <w:i/>
                <w:w w:val="95"/>
              </w:rPr>
              <w:t>pogués</w:t>
            </w:r>
            <w:r w:rsidRPr="008D4DE3">
              <w:rPr>
                <w:rFonts w:ascii="Arial" w:hAnsi="Arial" w:cs="Arial"/>
                <w:i/>
                <w:spacing w:val="9"/>
                <w:w w:val="95"/>
              </w:rPr>
              <w:t xml:space="preserve"> </w:t>
            </w:r>
            <w:r w:rsidRPr="008D4DE3">
              <w:rPr>
                <w:rFonts w:ascii="Arial" w:hAnsi="Arial" w:cs="Arial"/>
                <w:i/>
                <w:w w:val="95"/>
              </w:rPr>
              <w:t>destorbar</w:t>
            </w:r>
            <w:r w:rsidRPr="008D4DE3">
              <w:rPr>
                <w:rFonts w:ascii="Arial" w:hAnsi="Arial" w:cs="Arial"/>
                <w:i/>
                <w:spacing w:val="10"/>
                <w:w w:val="95"/>
              </w:rPr>
              <w:t xml:space="preserve"> </w:t>
            </w:r>
            <w:r w:rsidRPr="008D4DE3">
              <w:rPr>
                <w:rFonts w:ascii="Arial" w:hAnsi="Arial" w:cs="Arial"/>
                <w:i/>
                <w:w w:val="95"/>
              </w:rPr>
              <w:t>considerablement</w:t>
            </w:r>
            <w:r w:rsidRPr="008D4DE3">
              <w:rPr>
                <w:rFonts w:ascii="Arial" w:hAnsi="Arial" w:cs="Arial"/>
                <w:i/>
                <w:spacing w:val="25"/>
                <w:w w:val="95"/>
              </w:rPr>
              <w:t xml:space="preserve"> </w:t>
            </w:r>
            <w:r w:rsidRPr="008D4DE3">
              <w:rPr>
                <w:rFonts w:ascii="Arial" w:hAnsi="Arial" w:cs="Arial"/>
                <w:i/>
                <w:w w:val="95"/>
              </w:rPr>
              <w:t>la</w:t>
            </w:r>
            <w:r w:rsidRPr="008D4DE3">
              <w:rPr>
                <w:rFonts w:ascii="Arial" w:hAnsi="Arial" w:cs="Arial"/>
                <w:i/>
                <w:spacing w:val="-9"/>
                <w:w w:val="95"/>
              </w:rPr>
              <w:t xml:space="preserve"> </w:t>
            </w:r>
            <w:r w:rsidRPr="008D4DE3">
              <w:rPr>
                <w:rFonts w:ascii="Arial" w:hAnsi="Arial" w:cs="Arial"/>
                <w:i/>
                <w:w w:val="95"/>
              </w:rPr>
              <w:t>resta</w:t>
            </w:r>
            <w:r w:rsidRPr="008D4DE3">
              <w:rPr>
                <w:rFonts w:ascii="Arial" w:hAnsi="Arial" w:cs="Arial"/>
                <w:i/>
                <w:spacing w:val="8"/>
                <w:w w:val="95"/>
              </w:rPr>
              <w:t xml:space="preserve"> </w:t>
            </w:r>
            <w:r w:rsidRPr="008D4DE3">
              <w:rPr>
                <w:rFonts w:ascii="Arial" w:hAnsi="Arial" w:cs="Arial"/>
                <w:i/>
                <w:w w:val="95"/>
              </w:rPr>
              <w:t>de</w:t>
            </w:r>
            <w:r w:rsidRPr="008D4DE3">
              <w:rPr>
                <w:rFonts w:ascii="Arial" w:hAnsi="Arial" w:cs="Arial"/>
                <w:i/>
                <w:spacing w:val="-6"/>
                <w:w w:val="95"/>
              </w:rPr>
              <w:t xml:space="preserve"> </w:t>
            </w:r>
            <w:r w:rsidRPr="008D4DE3">
              <w:rPr>
                <w:rFonts w:ascii="Arial" w:hAnsi="Arial" w:cs="Arial"/>
                <w:i/>
                <w:w w:val="95"/>
              </w:rPr>
              <w:t>vianants</w:t>
            </w:r>
          </w:p>
          <w:p w14:paraId="2F167543" w14:textId="77777777" w:rsidR="00091F93" w:rsidRPr="008D4DE3" w:rsidRDefault="00091F93" w:rsidP="008D4DE3">
            <w:pPr>
              <w:pStyle w:val="TableParagraph"/>
              <w:numPr>
                <w:ilvl w:val="0"/>
                <w:numId w:val="20"/>
              </w:numPr>
              <w:ind w:firstLine="0"/>
              <w:jc w:val="both"/>
              <w:rPr>
                <w:rFonts w:ascii="Arial" w:hAnsi="Arial" w:cs="Arial"/>
                <w:i/>
              </w:rPr>
            </w:pPr>
            <w:r w:rsidRPr="008D4DE3">
              <w:rPr>
                <w:rFonts w:ascii="Arial" w:hAnsi="Arial" w:cs="Arial"/>
                <w:i/>
              </w:rPr>
              <w:t>els</w:t>
            </w:r>
            <w:r w:rsidRPr="008D4DE3">
              <w:rPr>
                <w:rFonts w:ascii="Arial" w:hAnsi="Arial" w:cs="Arial"/>
                <w:i/>
                <w:spacing w:val="-3"/>
              </w:rPr>
              <w:t xml:space="preserve"> </w:t>
            </w:r>
            <w:r w:rsidRPr="008D4DE3">
              <w:rPr>
                <w:rFonts w:ascii="Arial" w:hAnsi="Arial" w:cs="Arial"/>
                <w:i/>
              </w:rPr>
              <w:t>grups</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vianants</w:t>
            </w:r>
            <w:r w:rsidRPr="008D4DE3">
              <w:rPr>
                <w:rFonts w:ascii="Arial" w:hAnsi="Arial" w:cs="Arial"/>
                <w:i/>
                <w:spacing w:val="4"/>
              </w:rPr>
              <w:t xml:space="preserve"> </w:t>
            </w:r>
            <w:r w:rsidRPr="008D4DE3">
              <w:rPr>
                <w:rFonts w:ascii="Arial" w:hAnsi="Arial" w:cs="Arial"/>
                <w:i/>
              </w:rPr>
              <w:t>dirigits</w:t>
            </w:r>
            <w:r w:rsidRPr="008D4DE3">
              <w:rPr>
                <w:rFonts w:ascii="Arial" w:hAnsi="Arial" w:cs="Arial"/>
                <w:i/>
                <w:spacing w:val="-3"/>
              </w:rPr>
              <w:t xml:space="preserve"> </w:t>
            </w:r>
            <w:r w:rsidRPr="008D4DE3">
              <w:rPr>
                <w:rFonts w:ascii="Arial" w:hAnsi="Arial" w:cs="Arial"/>
                <w:i/>
              </w:rPr>
              <w:t>per</w:t>
            </w:r>
            <w:r w:rsidRPr="008D4DE3">
              <w:rPr>
                <w:rFonts w:ascii="Arial" w:hAnsi="Arial" w:cs="Arial"/>
                <w:i/>
                <w:spacing w:val="-1"/>
              </w:rPr>
              <w:t xml:space="preserve"> </w:t>
            </w:r>
            <w:r w:rsidRPr="008D4DE3">
              <w:rPr>
                <w:rFonts w:ascii="Arial" w:hAnsi="Arial" w:cs="Arial"/>
                <w:i/>
              </w:rPr>
              <w:t>una</w:t>
            </w:r>
            <w:r w:rsidRPr="008D4DE3">
              <w:rPr>
                <w:rFonts w:ascii="Arial" w:hAnsi="Arial" w:cs="Arial"/>
                <w:i/>
                <w:spacing w:val="1"/>
              </w:rPr>
              <w:t xml:space="preserve"> </w:t>
            </w:r>
            <w:r w:rsidRPr="008D4DE3">
              <w:rPr>
                <w:rFonts w:ascii="Arial" w:hAnsi="Arial" w:cs="Arial"/>
                <w:i/>
              </w:rPr>
              <w:t>persona</w:t>
            </w:r>
            <w:r w:rsidRPr="008D4DE3">
              <w:rPr>
                <w:rFonts w:ascii="Arial" w:hAnsi="Arial" w:cs="Arial"/>
                <w:i/>
                <w:spacing w:val="-7"/>
              </w:rPr>
              <w:t xml:space="preserve"> </w:t>
            </w:r>
            <w:r w:rsidRPr="008D4DE3">
              <w:rPr>
                <w:rFonts w:ascii="Arial" w:hAnsi="Arial" w:cs="Arial"/>
                <w:i/>
              </w:rPr>
              <w:t>o</w:t>
            </w:r>
            <w:r w:rsidRPr="008D4DE3">
              <w:rPr>
                <w:rFonts w:ascii="Arial" w:hAnsi="Arial" w:cs="Arial"/>
                <w:i/>
                <w:spacing w:val="-4"/>
              </w:rPr>
              <w:t xml:space="preserve"> </w:t>
            </w:r>
            <w:r w:rsidRPr="008D4DE3">
              <w:rPr>
                <w:rFonts w:ascii="Arial" w:hAnsi="Arial" w:cs="Arial"/>
                <w:i/>
              </w:rPr>
              <w:t>que</w:t>
            </w:r>
            <w:r w:rsidRPr="008D4DE3">
              <w:rPr>
                <w:rFonts w:ascii="Arial" w:hAnsi="Arial" w:cs="Arial"/>
                <w:i/>
                <w:spacing w:val="-3"/>
              </w:rPr>
              <w:t xml:space="preserve"> </w:t>
            </w:r>
            <w:r w:rsidRPr="008D4DE3">
              <w:rPr>
                <w:rFonts w:ascii="Arial" w:hAnsi="Arial" w:cs="Arial"/>
                <w:i/>
              </w:rPr>
              <w:t>formin</w:t>
            </w:r>
            <w:r w:rsidRPr="008D4DE3">
              <w:rPr>
                <w:rFonts w:ascii="Arial" w:hAnsi="Arial" w:cs="Arial"/>
                <w:i/>
                <w:spacing w:val="-4"/>
              </w:rPr>
              <w:t xml:space="preserve"> </w:t>
            </w:r>
            <w:r w:rsidRPr="008D4DE3">
              <w:rPr>
                <w:rFonts w:ascii="Arial" w:hAnsi="Arial" w:cs="Arial"/>
                <w:i/>
              </w:rPr>
              <w:t>una</w:t>
            </w:r>
            <w:r w:rsidRPr="008D4DE3">
              <w:rPr>
                <w:rFonts w:ascii="Arial" w:hAnsi="Arial" w:cs="Arial"/>
                <w:i/>
                <w:spacing w:val="9"/>
              </w:rPr>
              <w:t xml:space="preserve"> </w:t>
            </w:r>
            <w:r w:rsidRPr="008D4DE3">
              <w:rPr>
                <w:rFonts w:ascii="Arial" w:hAnsi="Arial" w:cs="Arial"/>
                <w:i/>
              </w:rPr>
              <w:t>comitiva</w:t>
            </w:r>
          </w:p>
          <w:p w14:paraId="0B9D49C2" w14:textId="77777777" w:rsidR="00091F93" w:rsidRPr="008D4DE3" w:rsidRDefault="00091F93" w:rsidP="008D4DE3">
            <w:pPr>
              <w:pStyle w:val="TableParagraph"/>
              <w:numPr>
                <w:ilvl w:val="0"/>
                <w:numId w:val="20"/>
              </w:numPr>
              <w:ind w:firstLine="0"/>
              <w:jc w:val="both"/>
              <w:rPr>
                <w:rFonts w:ascii="Arial" w:hAnsi="Arial" w:cs="Arial"/>
                <w:i/>
              </w:rPr>
            </w:pPr>
            <w:r w:rsidRPr="008D4DE3">
              <w:rPr>
                <w:rFonts w:ascii="Arial" w:hAnsi="Arial" w:cs="Arial"/>
                <w:i/>
              </w:rPr>
              <w:t>la persona impedida que</w:t>
            </w:r>
            <w:r w:rsidRPr="008D4DE3">
              <w:rPr>
                <w:rFonts w:ascii="Arial" w:hAnsi="Arial" w:cs="Arial"/>
                <w:i/>
                <w:spacing w:val="-1"/>
              </w:rPr>
              <w:t xml:space="preserve"> </w:t>
            </w:r>
            <w:r w:rsidRPr="008D4DE3">
              <w:rPr>
                <w:rFonts w:ascii="Arial" w:hAnsi="Arial" w:cs="Arial"/>
                <w:i/>
              </w:rPr>
              <w:t>transiti</w:t>
            </w:r>
            <w:r w:rsidRPr="008D4DE3">
              <w:rPr>
                <w:rFonts w:ascii="Arial" w:hAnsi="Arial" w:cs="Arial"/>
                <w:i/>
                <w:spacing w:val="-3"/>
              </w:rPr>
              <w:t xml:space="preserve"> </w:t>
            </w:r>
            <w:r w:rsidRPr="008D4DE3">
              <w:rPr>
                <w:rFonts w:ascii="Arial" w:hAnsi="Arial" w:cs="Arial"/>
                <w:i/>
              </w:rPr>
              <w:t>en</w:t>
            </w:r>
            <w:r w:rsidRPr="008D4DE3">
              <w:rPr>
                <w:rFonts w:ascii="Arial" w:hAnsi="Arial" w:cs="Arial"/>
                <w:i/>
                <w:spacing w:val="-6"/>
              </w:rPr>
              <w:t xml:space="preserve"> </w:t>
            </w:r>
            <w:r w:rsidRPr="008D4DE3">
              <w:rPr>
                <w:rFonts w:ascii="Arial" w:hAnsi="Arial" w:cs="Arial"/>
                <w:i/>
              </w:rPr>
              <w:t>cadira</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rodes,</w:t>
            </w:r>
            <w:r w:rsidRPr="008D4DE3">
              <w:rPr>
                <w:rFonts w:ascii="Arial" w:hAnsi="Arial" w:cs="Arial"/>
                <w:i/>
                <w:spacing w:val="-2"/>
              </w:rPr>
              <w:t xml:space="preserve"> </w:t>
            </w:r>
            <w:r w:rsidRPr="008D4DE3">
              <w:rPr>
                <w:rFonts w:ascii="Arial" w:hAnsi="Arial" w:cs="Arial"/>
                <w:i/>
              </w:rPr>
              <w:t>amb</w:t>
            </w:r>
            <w:r w:rsidRPr="008D4DE3">
              <w:rPr>
                <w:rFonts w:ascii="Arial" w:hAnsi="Arial" w:cs="Arial"/>
                <w:i/>
                <w:spacing w:val="-3"/>
              </w:rPr>
              <w:t xml:space="preserve"> </w:t>
            </w:r>
            <w:r w:rsidRPr="008D4DE3">
              <w:rPr>
                <w:rFonts w:ascii="Arial" w:hAnsi="Arial" w:cs="Arial"/>
                <w:i/>
              </w:rPr>
              <w:t>o</w:t>
            </w:r>
            <w:r w:rsidRPr="008D4DE3">
              <w:rPr>
                <w:rFonts w:ascii="Arial" w:hAnsi="Arial" w:cs="Arial"/>
                <w:i/>
                <w:spacing w:val="-4"/>
              </w:rPr>
              <w:t xml:space="preserve"> </w:t>
            </w:r>
            <w:r w:rsidRPr="008D4DE3">
              <w:rPr>
                <w:rFonts w:ascii="Arial" w:hAnsi="Arial" w:cs="Arial"/>
                <w:i/>
              </w:rPr>
              <w:t>sense</w:t>
            </w:r>
            <w:r w:rsidRPr="008D4DE3">
              <w:rPr>
                <w:rFonts w:ascii="Arial" w:hAnsi="Arial" w:cs="Arial"/>
                <w:i/>
                <w:spacing w:val="-3"/>
              </w:rPr>
              <w:t xml:space="preserve"> </w:t>
            </w:r>
            <w:r w:rsidRPr="008D4DE3">
              <w:rPr>
                <w:rFonts w:ascii="Arial" w:hAnsi="Arial" w:cs="Arial"/>
                <w:i/>
              </w:rPr>
              <w:t>motor,</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7"/>
              </w:rPr>
              <w:t xml:space="preserve"> </w:t>
            </w:r>
            <w:r w:rsidRPr="008D4DE3">
              <w:rPr>
                <w:rFonts w:ascii="Arial" w:hAnsi="Arial" w:cs="Arial"/>
                <w:i/>
              </w:rPr>
              <w:t>velocitat</w:t>
            </w:r>
            <w:r w:rsidRPr="008D4DE3">
              <w:rPr>
                <w:rFonts w:ascii="Arial" w:hAnsi="Arial" w:cs="Arial"/>
                <w:i/>
                <w:spacing w:val="2"/>
              </w:rPr>
              <w:t xml:space="preserve"> </w:t>
            </w:r>
            <w:r w:rsidRPr="008D4DE3">
              <w:rPr>
                <w:rFonts w:ascii="Arial" w:hAnsi="Arial" w:cs="Arial"/>
                <w:i/>
              </w:rPr>
              <w:t>del</w:t>
            </w:r>
            <w:r w:rsidRPr="008D4DE3">
              <w:rPr>
                <w:rFonts w:ascii="Arial" w:hAnsi="Arial" w:cs="Arial"/>
                <w:i/>
                <w:spacing w:val="-3"/>
              </w:rPr>
              <w:t xml:space="preserve"> </w:t>
            </w:r>
            <w:r w:rsidRPr="008D4DE3">
              <w:rPr>
                <w:rFonts w:ascii="Arial" w:hAnsi="Arial" w:cs="Arial"/>
                <w:i/>
              </w:rPr>
              <w:t>pas</w:t>
            </w:r>
            <w:r w:rsidRPr="008D4DE3">
              <w:rPr>
                <w:rFonts w:ascii="Arial" w:hAnsi="Arial" w:cs="Arial"/>
                <w:i/>
                <w:spacing w:val="-8"/>
              </w:rPr>
              <w:t xml:space="preserve"> </w:t>
            </w:r>
            <w:r w:rsidRPr="008D4DE3">
              <w:rPr>
                <w:rFonts w:ascii="Arial" w:hAnsi="Arial" w:cs="Arial"/>
                <w:i/>
              </w:rPr>
              <w:t>humà</w:t>
            </w:r>
          </w:p>
        </w:tc>
        <w:tc>
          <w:tcPr>
            <w:tcW w:w="748" w:type="dxa"/>
            <w:shd w:val="clear" w:color="auto" w:fill="auto"/>
          </w:tcPr>
          <w:p w14:paraId="2C2356B8" w14:textId="77777777" w:rsidR="00091F93" w:rsidRPr="008D4DE3" w:rsidRDefault="00091F93" w:rsidP="008D4DE3">
            <w:pPr>
              <w:pStyle w:val="TableParagraph"/>
              <w:ind w:right="155"/>
              <w:jc w:val="both"/>
              <w:rPr>
                <w:rFonts w:ascii="Arial" w:hAnsi="Arial" w:cs="Arial"/>
              </w:rPr>
            </w:pPr>
            <w:r w:rsidRPr="008D4DE3">
              <w:rPr>
                <w:rFonts w:ascii="Arial" w:hAnsi="Arial" w:cs="Arial"/>
              </w:rPr>
              <w:t>121.1</w:t>
            </w:r>
          </w:p>
        </w:tc>
        <w:tc>
          <w:tcPr>
            <w:tcW w:w="585" w:type="dxa"/>
            <w:shd w:val="clear" w:color="auto" w:fill="auto"/>
          </w:tcPr>
          <w:p w14:paraId="62C29002"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5D1B7B49" w14:textId="77777777" w:rsidR="00091F93" w:rsidRPr="008D4DE3" w:rsidRDefault="00091F93" w:rsidP="008D4DE3">
            <w:pPr>
              <w:pStyle w:val="TableParagraph"/>
              <w:ind w:left="114" w:right="80"/>
              <w:jc w:val="both"/>
              <w:rPr>
                <w:rFonts w:ascii="Arial" w:hAnsi="Arial" w:cs="Arial"/>
              </w:rPr>
            </w:pPr>
            <w:r w:rsidRPr="008D4DE3">
              <w:rPr>
                <w:rFonts w:ascii="Arial" w:hAnsi="Arial" w:cs="Arial"/>
              </w:rPr>
              <w:t>80</w:t>
            </w:r>
          </w:p>
        </w:tc>
        <w:tc>
          <w:tcPr>
            <w:tcW w:w="717" w:type="dxa"/>
            <w:shd w:val="clear" w:color="auto" w:fill="auto"/>
          </w:tcPr>
          <w:p w14:paraId="02558234"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570C0D6" w14:textId="77777777" w:rsidR="00091F93" w:rsidRPr="008D4DE3" w:rsidRDefault="00091F93" w:rsidP="008D4DE3">
            <w:pPr>
              <w:pStyle w:val="TableParagraph"/>
              <w:jc w:val="both"/>
              <w:rPr>
                <w:rFonts w:ascii="Arial" w:hAnsi="Arial" w:cs="Arial"/>
              </w:rPr>
            </w:pPr>
          </w:p>
        </w:tc>
      </w:tr>
      <w:tr w:rsidR="00091F93" w:rsidRPr="008D4DE3" w14:paraId="33762906" w14:textId="77777777" w:rsidTr="008244F0">
        <w:trPr>
          <w:trHeight w:val="184"/>
        </w:trPr>
        <w:tc>
          <w:tcPr>
            <w:tcW w:w="10814" w:type="dxa"/>
            <w:shd w:val="clear" w:color="auto" w:fill="auto"/>
          </w:tcPr>
          <w:p w14:paraId="04A98955" w14:textId="77777777" w:rsidR="00091F93" w:rsidRPr="008D4DE3" w:rsidRDefault="00091F93" w:rsidP="008D4DE3">
            <w:pPr>
              <w:pStyle w:val="TableParagraph"/>
              <w:ind w:left="81"/>
              <w:jc w:val="both"/>
              <w:rPr>
                <w:rFonts w:ascii="Arial" w:hAnsi="Arial" w:cs="Arial"/>
              </w:rPr>
            </w:pPr>
            <w:r w:rsidRPr="008D4DE3">
              <w:rPr>
                <w:rFonts w:ascii="Arial" w:hAnsi="Arial" w:cs="Arial"/>
              </w:rPr>
              <w:t>Transitar per</w:t>
            </w:r>
            <w:r w:rsidRPr="008D4DE3">
              <w:rPr>
                <w:rFonts w:ascii="Arial" w:hAnsi="Arial" w:cs="Arial"/>
                <w:spacing w:val="1"/>
              </w:rPr>
              <w:t xml:space="preserve"> </w:t>
            </w:r>
            <w:r w:rsidRPr="008D4DE3">
              <w:rPr>
                <w:rFonts w:ascii="Arial" w:hAnsi="Arial" w:cs="Arial"/>
              </w:rPr>
              <w:t>la</w:t>
            </w:r>
            <w:r w:rsidRPr="008D4DE3">
              <w:rPr>
                <w:rFonts w:ascii="Arial" w:hAnsi="Arial" w:cs="Arial"/>
                <w:spacing w:val="-12"/>
              </w:rPr>
              <w:t xml:space="preserve"> </w:t>
            </w:r>
            <w:r w:rsidRPr="008D4DE3">
              <w:rPr>
                <w:rFonts w:ascii="Arial" w:hAnsi="Arial" w:cs="Arial"/>
              </w:rPr>
              <w:t>calçada</w:t>
            </w:r>
            <w:r w:rsidRPr="008D4DE3">
              <w:rPr>
                <w:rFonts w:ascii="Arial" w:hAnsi="Arial" w:cs="Arial"/>
                <w:spacing w:val="-4"/>
              </w:rPr>
              <w:t xml:space="preserve"> </w:t>
            </w:r>
            <w:r w:rsidRPr="008D4DE3">
              <w:rPr>
                <w:rFonts w:ascii="Arial" w:hAnsi="Arial" w:cs="Arial"/>
              </w:rPr>
              <w:t>quan</w:t>
            </w:r>
            <w:r w:rsidRPr="008D4DE3">
              <w:rPr>
                <w:rFonts w:ascii="Arial" w:hAnsi="Arial" w:cs="Arial"/>
                <w:spacing w:val="-6"/>
              </w:rPr>
              <w:t xml:space="preserve"> </w:t>
            </w:r>
            <w:r w:rsidRPr="008D4DE3">
              <w:rPr>
                <w:rFonts w:ascii="Arial" w:hAnsi="Arial" w:cs="Arial"/>
              </w:rPr>
              <w:t>hi</w:t>
            </w:r>
            <w:r w:rsidRPr="008D4DE3">
              <w:rPr>
                <w:rFonts w:ascii="Arial" w:hAnsi="Arial" w:cs="Arial"/>
                <w:spacing w:val="1"/>
              </w:rPr>
              <w:t xml:space="preserve"> </w:t>
            </w:r>
            <w:r w:rsidRPr="008D4DE3">
              <w:rPr>
                <w:rFonts w:ascii="Arial" w:hAnsi="Arial" w:cs="Arial"/>
              </w:rPr>
              <w:t>ha</w:t>
            </w:r>
            <w:r w:rsidRPr="008D4DE3">
              <w:rPr>
                <w:rFonts w:ascii="Arial" w:hAnsi="Arial" w:cs="Arial"/>
                <w:spacing w:val="-6"/>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voral</w:t>
            </w:r>
            <w:r w:rsidRPr="008D4DE3">
              <w:rPr>
                <w:rFonts w:ascii="Arial" w:hAnsi="Arial" w:cs="Arial"/>
                <w:spacing w:val="1"/>
              </w:rPr>
              <w:t xml:space="preserve"> </w:t>
            </w:r>
            <w:r w:rsidRPr="008D4DE3">
              <w:rPr>
                <w:rFonts w:ascii="Arial" w:hAnsi="Arial" w:cs="Arial"/>
              </w:rPr>
              <w:t>practicable</w:t>
            </w:r>
          </w:p>
        </w:tc>
        <w:tc>
          <w:tcPr>
            <w:tcW w:w="748" w:type="dxa"/>
            <w:shd w:val="clear" w:color="auto" w:fill="auto"/>
          </w:tcPr>
          <w:p w14:paraId="770624B8" w14:textId="77777777" w:rsidR="00091F93" w:rsidRPr="008D4DE3" w:rsidRDefault="00091F93" w:rsidP="008D4DE3">
            <w:pPr>
              <w:pStyle w:val="TableParagraph"/>
              <w:ind w:right="155"/>
              <w:jc w:val="both"/>
              <w:rPr>
                <w:rFonts w:ascii="Arial" w:hAnsi="Arial" w:cs="Arial"/>
              </w:rPr>
            </w:pPr>
            <w:r w:rsidRPr="008D4DE3">
              <w:rPr>
                <w:rFonts w:ascii="Arial" w:hAnsi="Arial" w:cs="Arial"/>
              </w:rPr>
              <w:t>121.1</w:t>
            </w:r>
          </w:p>
        </w:tc>
        <w:tc>
          <w:tcPr>
            <w:tcW w:w="585" w:type="dxa"/>
            <w:shd w:val="clear" w:color="auto" w:fill="auto"/>
          </w:tcPr>
          <w:p w14:paraId="41BB9271"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53EDCC98"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64CED15D"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D42B712" w14:textId="77777777" w:rsidR="00091F93" w:rsidRPr="008D4DE3" w:rsidRDefault="00091F93" w:rsidP="008D4DE3">
            <w:pPr>
              <w:pStyle w:val="TableParagraph"/>
              <w:jc w:val="both"/>
              <w:rPr>
                <w:rFonts w:ascii="Arial" w:hAnsi="Arial" w:cs="Arial"/>
              </w:rPr>
            </w:pPr>
          </w:p>
        </w:tc>
      </w:tr>
      <w:tr w:rsidR="00091F93" w:rsidRPr="008D4DE3" w14:paraId="015557C1" w14:textId="77777777" w:rsidTr="008244F0">
        <w:trPr>
          <w:trHeight w:val="734"/>
        </w:trPr>
        <w:tc>
          <w:tcPr>
            <w:tcW w:w="10814" w:type="dxa"/>
            <w:shd w:val="clear" w:color="auto" w:fill="auto"/>
          </w:tcPr>
          <w:p w14:paraId="57108BD7"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Està</w:t>
            </w:r>
            <w:r w:rsidRPr="008D4DE3">
              <w:rPr>
                <w:rFonts w:ascii="Arial" w:hAnsi="Arial" w:cs="Arial"/>
                <w:spacing w:val="-11"/>
              </w:rPr>
              <w:t xml:space="preserve"> </w:t>
            </w:r>
            <w:r w:rsidRPr="008D4DE3">
              <w:rPr>
                <w:rFonts w:ascii="Arial" w:hAnsi="Arial" w:cs="Arial"/>
                <w:spacing w:val="-1"/>
              </w:rPr>
              <w:t>prohibit</w:t>
            </w:r>
            <w:r w:rsidRPr="008D4DE3">
              <w:rPr>
                <w:rFonts w:ascii="Arial" w:hAnsi="Arial" w:cs="Arial"/>
                <w:spacing w:val="-2"/>
              </w:rPr>
              <w:t xml:space="preserve"> </w:t>
            </w: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monopatí,</w:t>
            </w:r>
            <w:r w:rsidRPr="008D4DE3">
              <w:rPr>
                <w:rFonts w:ascii="Arial" w:hAnsi="Arial" w:cs="Arial"/>
                <w:spacing w:val="-2"/>
              </w:rPr>
              <w:t xml:space="preserve"> </w:t>
            </w:r>
            <w:r w:rsidRPr="008D4DE3">
              <w:rPr>
                <w:rFonts w:ascii="Arial" w:hAnsi="Arial" w:cs="Arial"/>
              </w:rPr>
              <w:t>patins</w:t>
            </w:r>
            <w:r w:rsidRPr="008D4DE3">
              <w:rPr>
                <w:rFonts w:ascii="Arial" w:hAnsi="Arial" w:cs="Arial"/>
                <w:spacing w:val="2"/>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aparells</w:t>
            </w:r>
            <w:r w:rsidRPr="008D4DE3">
              <w:rPr>
                <w:rFonts w:ascii="Arial" w:hAnsi="Arial" w:cs="Arial"/>
                <w:spacing w:val="-2"/>
              </w:rPr>
              <w:t xml:space="preserve"> </w:t>
            </w:r>
            <w:r w:rsidRPr="008D4DE3">
              <w:rPr>
                <w:rFonts w:ascii="Arial" w:hAnsi="Arial" w:cs="Arial"/>
              </w:rPr>
              <w:t>semblants;</w:t>
            </w:r>
          </w:p>
          <w:p w14:paraId="30D1ADF1" w14:textId="77777777" w:rsidR="00091F93" w:rsidRPr="008D4DE3" w:rsidRDefault="00091F93" w:rsidP="008D4DE3">
            <w:pPr>
              <w:pStyle w:val="TableParagraph"/>
              <w:numPr>
                <w:ilvl w:val="0"/>
                <w:numId w:val="19"/>
              </w:numPr>
              <w:ind w:firstLine="0"/>
              <w:jc w:val="both"/>
              <w:rPr>
                <w:rFonts w:ascii="Arial" w:hAnsi="Arial" w:cs="Arial"/>
              </w:rPr>
            </w:pPr>
            <w:r w:rsidRPr="008D4DE3">
              <w:rPr>
                <w:rFonts w:ascii="Arial" w:hAnsi="Arial" w:cs="Arial"/>
              </w:rPr>
              <w:t>per</w:t>
            </w:r>
            <w:r w:rsidRPr="008D4DE3">
              <w:rPr>
                <w:rFonts w:ascii="Arial" w:hAnsi="Arial" w:cs="Arial"/>
                <w:spacing w:val="-1"/>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calçada,</w:t>
            </w:r>
            <w:r w:rsidRPr="008D4DE3">
              <w:rPr>
                <w:rFonts w:ascii="Arial" w:hAnsi="Arial" w:cs="Arial"/>
                <w:spacing w:val="2"/>
              </w:rPr>
              <w:t xml:space="preserve"> </w:t>
            </w:r>
            <w:r w:rsidRPr="008D4DE3">
              <w:rPr>
                <w:rFonts w:ascii="Arial" w:hAnsi="Arial" w:cs="Arial"/>
              </w:rPr>
              <w:t>excepte</w:t>
            </w:r>
            <w:r w:rsidRPr="008D4DE3">
              <w:rPr>
                <w:rFonts w:ascii="Arial" w:hAnsi="Arial" w:cs="Arial"/>
                <w:spacing w:val="-7"/>
              </w:rPr>
              <w:t xml:space="preserve"> </w:t>
            </w:r>
            <w:r w:rsidRPr="008D4DE3">
              <w:rPr>
                <w:rFonts w:ascii="Arial" w:hAnsi="Arial" w:cs="Arial"/>
              </w:rPr>
              <w:t>si</w:t>
            </w:r>
            <w:r w:rsidRPr="008D4DE3">
              <w:rPr>
                <w:rFonts w:ascii="Arial" w:hAnsi="Arial" w:cs="Arial"/>
                <w:spacing w:val="-2"/>
              </w:rPr>
              <w:t xml:space="preserve"> </w:t>
            </w:r>
            <w:r w:rsidRPr="008D4DE3">
              <w:rPr>
                <w:rFonts w:ascii="Arial" w:hAnsi="Arial" w:cs="Arial"/>
              </w:rPr>
              <w:t>és una</w:t>
            </w:r>
            <w:r w:rsidRPr="008D4DE3">
              <w:rPr>
                <w:rFonts w:ascii="Arial" w:hAnsi="Arial" w:cs="Arial"/>
                <w:spacing w:val="-8"/>
              </w:rPr>
              <w:t xml:space="preserve"> </w:t>
            </w:r>
            <w:r w:rsidRPr="008D4DE3">
              <w:rPr>
                <w:rFonts w:ascii="Arial" w:hAnsi="Arial" w:cs="Arial"/>
              </w:rPr>
              <w:t>zona,</w:t>
            </w:r>
            <w:r w:rsidRPr="008D4DE3">
              <w:rPr>
                <w:rFonts w:ascii="Arial" w:hAnsi="Arial" w:cs="Arial"/>
                <w:spacing w:val="-2"/>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part</w:t>
            </w:r>
            <w:r w:rsidRPr="008D4DE3">
              <w:rPr>
                <w:rFonts w:ascii="Arial" w:hAnsi="Arial" w:cs="Arial"/>
                <w:spacing w:val="-4"/>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via</w:t>
            </w:r>
            <w:r w:rsidRPr="008D4DE3">
              <w:rPr>
                <w:rFonts w:ascii="Arial" w:hAnsi="Arial" w:cs="Arial"/>
                <w:spacing w:val="-4"/>
              </w:rPr>
              <w:t xml:space="preserve"> </w:t>
            </w:r>
            <w:r w:rsidRPr="008D4DE3">
              <w:rPr>
                <w:rFonts w:ascii="Arial" w:hAnsi="Arial" w:cs="Arial"/>
              </w:rPr>
              <w:t>especialment</w:t>
            </w:r>
            <w:r w:rsidRPr="008D4DE3">
              <w:rPr>
                <w:rFonts w:ascii="Arial" w:hAnsi="Arial" w:cs="Arial"/>
                <w:spacing w:val="2"/>
              </w:rPr>
              <w:t xml:space="preserve"> </w:t>
            </w:r>
            <w:r w:rsidRPr="008D4DE3">
              <w:rPr>
                <w:rFonts w:ascii="Arial" w:hAnsi="Arial" w:cs="Arial"/>
              </w:rPr>
              <w:t>destinada</w:t>
            </w:r>
            <w:r w:rsidRPr="008D4DE3">
              <w:rPr>
                <w:rFonts w:ascii="Arial" w:hAnsi="Arial" w:cs="Arial"/>
                <w:spacing w:val="-6"/>
              </w:rPr>
              <w:t xml:space="preserve"> </w:t>
            </w:r>
            <w:r w:rsidRPr="008D4DE3">
              <w:rPr>
                <w:rFonts w:ascii="Arial" w:hAnsi="Arial" w:cs="Arial"/>
              </w:rPr>
              <w:t>per a</w:t>
            </w:r>
            <w:r w:rsidRPr="008D4DE3">
              <w:rPr>
                <w:rFonts w:ascii="Arial" w:hAnsi="Arial" w:cs="Arial"/>
                <w:spacing w:val="-4"/>
              </w:rPr>
              <w:t xml:space="preserve"> </w:t>
            </w:r>
            <w:r w:rsidRPr="008D4DE3">
              <w:rPr>
                <w:rFonts w:ascii="Arial" w:hAnsi="Arial" w:cs="Arial"/>
              </w:rPr>
              <w:t>ells</w:t>
            </w:r>
          </w:p>
          <w:p w14:paraId="770AD389" w14:textId="77777777" w:rsidR="00091F93" w:rsidRPr="008D4DE3" w:rsidRDefault="00091F93" w:rsidP="008D4DE3">
            <w:pPr>
              <w:pStyle w:val="TableParagraph"/>
              <w:numPr>
                <w:ilvl w:val="0"/>
                <w:numId w:val="19"/>
              </w:numPr>
              <w:ind w:firstLine="0"/>
              <w:jc w:val="both"/>
              <w:rPr>
                <w:rFonts w:ascii="Arial" w:hAnsi="Arial" w:cs="Arial"/>
              </w:rPr>
            </w:pPr>
            <w:r w:rsidRPr="008D4DE3">
              <w:rPr>
                <w:rFonts w:ascii="Arial" w:hAnsi="Arial" w:cs="Arial"/>
              </w:rPr>
              <w:t>per</w:t>
            </w:r>
            <w:r w:rsidRPr="008D4DE3">
              <w:rPr>
                <w:rFonts w:ascii="Arial" w:hAnsi="Arial" w:cs="Arial"/>
                <w:spacing w:val="-1"/>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vorera</w:t>
            </w:r>
            <w:r w:rsidRPr="008D4DE3">
              <w:rPr>
                <w:rFonts w:ascii="Arial" w:hAnsi="Arial" w:cs="Arial"/>
                <w:spacing w:val="-9"/>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carrer residencial</w:t>
            </w:r>
            <w:r w:rsidRPr="008D4DE3">
              <w:rPr>
                <w:rFonts w:ascii="Arial" w:hAnsi="Arial" w:cs="Arial"/>
                <w:spacing w:val="-3"/>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velocitat</w:t>
            </w:r>
            <w:r w:rsidRPr="008D4DE3">
              <w:rPr>
                <w:rFonts w:ascii="Arial" w:hAnsi="Arial" w:cs="Arial"/>
                <w:spacing w:val="-6"/>
              </w:rPr>
              <w:t xml:space="preserve"> </w:t>
            </w:r>
            <w:r w:rsidRPr="008D4DE3">
              <w:rPr>
                <w:rFonts w:ascii="Arial" w:hAnsi="Arial" w:cs="Arial"/>
              </w:rPr>
              <w:t>superior al</w:t>
            </w:r>
            <w:r w:rsidRPr="008D4DE3">
              <w:rPr>
                <w:rFonts w:ascii="Arial" w:hAnsi="Arial" w:cs="Arial"/>
                <w:spacing w:val="-3"/>
              </w:rPr>
              <w:t xml:space="preserve"> </w:t>
            </w:r>
            <w:r w:rsidRPr="008D4DE3">
              <w:rPr>
                <w:rFonts w:ascii="Arial" w:hAnsi="Arial" w:cs="Arial"/>
              </w:rPr>
              <w:t>pas</w:t>
            </w:r>
            <w:r w:rsidRPr="008D4DE3">
              <w:rPr>
                <w:rFonts w:ascii="Arial" w:hAnsi="Arial" w:cs="Arial"/>
                <w:spacing w:val="3"/>
              </w:rPr>
              <w:t xml:space="preserve"> </w:t>
            </w:r>
            <w:r w:rsidRPr="008D4DE3">
              <w:rPr>
                <w:rFonts w:ascii="Arial" w:hAnsi="Arial" w:cs="Arial"/>
              </w:rPr>
              <w:t>d’una</w:t>
            </w:r>
            <w:r w:rsidRPr="008D4DE3">
              <w:rPr>
                <w:rFonts w:ascii="Arial" w:hAnsi="Arial" w:cs="Arial"/>
                <w:spacing w:val="2"/>
              </w:rPr>
              <w:t xml:space="preserve"> </w:t>
            </w:r>
            <w:r w:rsidRPr="008D4DE3">
              <w:rPr>
                <w:rFonts w:ascii="Arial" w:hAnsi="Arial" w:cs="Arial"/>
              </w:rPr>
              <w:t>persona</w:t>
            </w:r>
          </w:p>
          <w:p w14:paraId="75621891" w14:textId="77777777" w:rsidR="00091F93" w:rsidRPr="008D4DE3" w:rsidRDefault="00091F93" w:rsidP="008D4DE3">
            <w:pPr>
              <w:pStyle w:val="TableParagraph"/>
              <w:numPr>
                <w:ilvl w:val="0"/>
                <w:numId w:val="19"/>
              </w:numPr>
              <w:ind w:firstLine="0"/>
              <w:jc w:val="both"/>
              <w:rPr>
                <w:rFonts w:ascii="Arial" w:hAnsi="Arial" w:cs="Arial"/>
              </w:rPr>
            </w:pPr>
            <w:r w:rsidRPr="008D4DE3">
              <w:rPr>
                <w:rFonts w:ascii="Arial" w:hAnsi="Arial" w:cs="Arial"/>
              </w:rPr>
              <w:t>arrossegats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altre</w:t>
            </w:r>
            <w:r w:rsidRPr="008D4DE3">
              <w:rPr>
                <w:rFonts w:ascii="Arial" w:hAnsi="Arial" w:cs="Arial"/>
                <w:spacing w:val="2"/>
              </w:rPr>
              <w:t xml:space="preserve"> </w:t>
            </w:r>
            <w:r w:rsidRPr="008D4DE3">
              <w:rPr>
                <w:rFonts w:ascii="Arial" w:hAnsi="Arial" w:cs="Arial"/>
              </w:rPr>
              <w:t>vehicle</w:t>
            </w:r>
          </w:p>
        </w:tc>
        <w:tc>
          <w:tcPr>
            <w:tcW w:w="748" w:type="dxa"/>
            <w:shd w:val="clear" w:color="auto" w:fill="auto"/>
          </w:tcPr>
          <w:p w14:paraId="4F555ECC" w14:textId="77777777" w:rsidR="00091F93" w:rsidRPr="008D4DE3" w:rsidRDefault="00091F93" w:rsidP="008D4DE3">
            <w:pPr>
              <w:pStyle w:val="TableParagraph"/>
              <w:ind w:right="155"/>
              <w:jc w:val="both"/>
              <w:rPr>
                <w:rFonts w:ascii="Arial" w:hAnsi="Arial" w:cs="Arial"/>
              </w:rPr>
            </w:pPr>
            <w:r w:rsidRPr="008D4DE3">
              <w:rPr>
                <w:rFonts w:ascii="Arial" w:hAnsi="Arial" w:cs="Arial"/>
              </w:rPr>
              <w:t>121.4</w:t>
            </w:r>
          </w:p>
        </w:tc>
        <w:tc>
          <w:tcPr>
            <w:tcW w:w="585" w:type="dxa"/>
            <w:shd w:val="clear" w:color="auto" w:fill="auto"/>
          </w:tcPr>
          <w:p w14:paraId="19229626"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5EE6E1B5"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5A6DB58B"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DDA78B4" w14:textId="77777777" w:rsidR="00091F93" w:rsidRPr="008D4DE3" w:rsidRDefault="00091F93" w:rsidP="008D4DE3">
            <w:pPr>
              <w:pStyle w:val="TableParagraph"/>
              <w:jc w:val="both"/>
              <w:rPr>
                <w:rFonts w:ascii="Arial" w:hAnsi="Arial" w:cs="Arial"/>
              </w:rPr>
            </w:pPr>
          </w:p>
        </w:tc>
      </w:tr>
      <w:tr w:rsidR="00091F93" w:rsidRPr="008D4DE3" w14:paraId="1CBE45B3" w14:textId="77777777" w:rsidTr="008244F0">
        <w:trPr>
          <w:trHeight w:val="186"/>
        </w:trPr>
        <w:tc>
          <w:tcPr>
            <w:tcW w:w="10814" w:type="dxa"/>
            <w:shd w:val="clear" w:color="auto" w:fill="auto"/>
          </w:tcPr>
          <w:p w14:paraId="421429BB"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 amb</w:t>
            </w:r>
            <w:r w:rsidRPr="008D4DE3">
              <w:rPr>
                <w:rFonts w:ascii="Arial" w:hAnsi="Arial" w:cs="Arial"/>
                <w:spacing w:val="-3"/>
              </w:rPr>
              <w:t xml:space="preserve"> </w:t>
            </w:r>
            <w:r w:rsidRPr="008D4DE3">
              <w:rPr>
                <w:rFonts w:ascii="Arial" w:hAnsi="Arial" w:cs="Arial"/>
              </w:rPr>
              <w:t>qualsevol</w:t>
            </w:r>
            <w:r w:rsidRPr="008D4DE3">
              <w:rPr>
                <w:rFonts w:ascii="Arial" w:hAnsi="Arial" w:cs="Arial"/>
                <w:spacing w:val="-6"/>
              </w:rPr>
              <w:t xml:space="preserve"> </w:t>
            </w:r>
            <w:r w:rsidRPr="008D4DE3">
              <w:rPr>
                <w:rFonts w:ascii="Arial" w:hAnsi="Arial" w:cs="Arial"/>
              </w:rPr>
              <w:t>classe</w:t>
            </w:r>
            <w:r w:rsidRPr="008D4DE3">
              <w:rPr>
                <w:rFonts w:ascii="Arial" w:hAnsi="Arial" w:cs="Arial"/>
                <w:spacing w:val="-1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una</w:t>
            </w:r>
            <w:r w:rsidRPr="008D4DE3">
              <w:rPr>
                <w:rFonts w:ascii="Arial" w:hAnsi="Arial" w:cs="Arial"/>
                <w:spacing w:val="6"/>
              </w:rPr>
              <w:t xml:space="preserve"> </w:t>
            </w:r>
            <w:r w:rsidRPr="008D4DE3">
              <w:rPr>
                <w:rFonts w:ascii="Arial" w:hAnsi="Arial" w:cs="Arial"/>
              </w:rPr>
              <w:t>vorera</w:t>
            </w:r>
            <w:r w:rsidRPr="008D4DE3">
              <w:rPr>
                <w:rFonts w:ascii="Arial" w:hAnsi="Arial" w:cs="Arial"/>
                <w:spacing w:val="-5"/>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zona</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vianants</w:t>
            </w:r>
          </w:p>
        </w:tc>
        <w:tc>
          <w:tcPr>
            <w:tcW w:w="748" w:type="dxa"/>
            <w:shd w:val="clear" w:color="auto" w:fill="auto"/>
          </w:tcPr>
          <w:p w14:paraId="1A91C1A1" w14:textId="77777777" w:rsidR="00091F93" w:rsidRPr="008D4DE3" w:rsidRDefault="00091F93" w:rsidP="008D4DE3">
            <w:pPr>
              <w:pStyle w:val="TableParagraph"/>
              <w:ind w:right="155"/>
              <w:jc w:val="both"/>
              <w:rPr>
                <w:rFonts w:ascii="Arial" w:hAnsi="Arial" w:cs="Arial"/>
              </w:rPr>
            </w:pPr>
            <w:r w:rsidRPr="008D4DE3">
              <w:rPr>
                <w:rFonts w:ascii="Arial" w:hAnsi="Arial" w:cs="Arial"/>
              </w:rPr>
              <w:t>121.5</w:t>
            </w:r>
          </w:p>
        </w:tc>
        <w:tc>
          <w:tcPr>
            <w:tcW w:w="585" w:type="dxa"/>
            <w:shd w:val="clear" w:color="auto" w:fill="auto"/>
          </w:tcPr>
          <w:p w14:paraId="64BE027F"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6872A723"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182E43A"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657A37DF" w14:textId="77777777" w:rsidR="00091F93" w:rsidRPr="008D4DE3" w:rsidRDefault="00091F93" w:rsidP="008D4DE3">
            <w:pPr>
              <w:pStyle w:val="TableParagraph"/>
              <w:jc w:val="both"/>
              <w:rPr>
                <w:rFonts w:ascii="Arial" w:hAnsi="Arial" w:cs="Arial"/>
              </w:rPr>
            </w:pPr>
          </w:p>
        </w:tc>
      </w:tr>
      <w:tr w:rsidR="00091F93" w:rsidRPr="008D4DE3" w14:paraId="21066BE8" w14:textId="77777777" w:rsidTr="008244F0">
        <w:trPr>
          <w:trHeight w:val="177"/>
        </w:trPr>
        <w:tc>
          <w:tcPr>
            <w:tcW w:w="10814" w:type="dxa"/>
            <w:shd w:val="clear" w:color="auto" w:fill="auto"/>
          </w:tcPr>
          <w:p w14:paraId="4A8495C8" w14:textId="77777777" w:rsidR="00091F93" w:rsidRPr="008D4DE3" w:rsidRDefault="00091F93" w:rsidP="008D4DE3">
            <w:pPr>
              <w:pStyle w:val="TableParagraph"/>
              <w:ind w:left="1423" w:right="1412"/>
              <w:jc w:val="both"/>
              <w:rPr>
                <w:rFonts w:ascii="Arial" w:hAnsi="Arial" w:cs="Arial"/>
                <w:b/>
              </w:rPr>
            </w:pPr>
            <w:r w:rsidRPr="008D4DE3">
              <w:rPr>
                <w:rFonts w:ascii="Arial" w:hAnsi="Arial" w:cs="Arial"/>
                <w:b/>
              </w:rPr>
              <w:t>Circulació</w:t>
            </w:r>
            <w:r w:rsidRPr="008D4DE3">
              <w:rPr>
                <w:rFonts w:ascii="Arial" w:hAnsi="Arial" w:cs="Arial"/>
                <w:b/>
                <w:spacing w:val="-3"/>
              </w:rPr>
              <w:t xml:space="preserve"> </w:t>
            </w:r>
            <w:r w:rsidRPr="008D4DE3">
              <w:rPr>
                <w:rFonts w:ascii="Arial" w:hAnsi="Arial" w:cs="Arial"/>
                <w:b/>
              </w:rPr>
              <w:t>per</w:t>
            </w:r>
            <w:r w:rsidRPr="008D4DE3">
              <w:rPr>
                <w:rFonts w:ascii="Arial" w:hAnsi="Arial" w:cs="Arial"/>
                <w:b/>
                <w:spacing w:val="-2"/>
              </w:rPr>
              <w:t xml:space="preserve"> </w:t>
            </w:r>
            <w:r w:rsidRPr="008D4DE3">
              <w:rPr>
                <w:rFonts w:ascii="Arial" w:hAnsi="Arial" w:cs="Arial"/>
                <w:b/>
              </w:rPr>
              <w:t>la</w:t>
            </w:r>
            <w:r w:rsidRPr="008D4DE3">
              <w:rPr>
                <w:rFonts w:ascii="Arial" w:hAnsi="Arial" w:cs="Arial"/>
                <w:b/>
                <w:spacing w:val="-2"/>
              </w:rPr>
              <w:t xml:space="preserve"> </w:t>
            </w:r>
            <w:r w:rsidRPr="008D4DE3">
              <w:rPr>
                <w:rFonts w:ascii="Arial" w:hAnsi="Arial" w:cs="Arial"/>
                <w:b/>
              </w:rPr>
              <w:t>calçada</w:t>
            </w:r>
            <w:r w:rsidRPr="008D4DE3">
              <w:rPr>
                <w:rFonts w:ascii="Arial" w:hAnsi="Arial" w:cs="Arial"/>
                <w:b/>
                <w:spacing w:val="-10"/>
              </w:rPr>
              <w:t xml:space="preserve"> </w:t>
            </w:r>
            <w:r w:rsidRPr="008D4DE3">
              <w:rPr>
                <w:rFonts w:ascii="Arial" w:hAnsi="Arial" w:cs="Arial"/>
                <w:b/>
              </w:rPr>
              <w:t>o el</w:t>
            </w:r>
            <w:r w:rsidRPr="008D4DE3">
              <w:rPr>
                <w:rFonts w:ascii="Arial" w:hAnsi="Arial" w:cs="Arial"/>
                <w:b/>
                <w:spacing w:val="-5"/>
              </w:rPr>
              <w:t xml:space="preserve"> </w:t>
            </w:r>
            <w:r w:rsidRPr="008D4DE3">
              <w:rPr>
                <w:rFonts w:ascii="Arial" w:hAnsi="Arial" w:cs="Arial"/>
                <w:b/>
              </w:rPr>
              <w:t>voral</w:t>
            </w:r>
          </w:p>
        </w:tc>
        <w:tc>
          <w:tcPr>
            <w:tcW w:w="748" w:type="dxa"/>
            <w:shd w:val="clear" w:color="auto" w:fill="auto"/>
          </w:tcPr>
          <w:p w14:paraId="5B72E482"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1B53AAC"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098C476"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FB58C86"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2DCF095" w14:textId="77777777" w:rsidR="00091F93" w:rsidRPr="008D4DE3" w:rsidRDefault="00091F93" w:rsidP="008D4DE3">
            <w:pPr>
              <w:pStyle w:val="TableParagraph"/>
              <w:jc w:val="both"/>
              <w:rPr>
                <w:rFonts w:ascii="Arial" w:hAnsi="Arial" w:cs="Arial"/>
              </w:rPr>
            </w:pPr>
          </w:p>
        </w:tc>
      </w:tr>
      <w:tr w:rsidR="00091F93" w:rsidRPr="008D4DE3" w14:paraId="32622A9B" w14:textId="77777777" w:rsidTr="008244F0">
        <w:trPr>
          <w:trHeight w:val="364"/>
        </w:trPr>
        <w:tc>
          <w:tcPr>
            <w:tcW w:w="10814" w:type="dxa"/>
            <w:shd w:val="clear" w:color="auto" w:fill="auto"/>
          </w:tcPr>
          <w:p w14:paraId="0E666CCA"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0"/>
              </w:rPr>
              <w:t xml:space="preserve"> </w:t>
            </w:r>
            <w:r w:rsidRPr="008D4DE3">
              <w:rPr>
                <w:rFonts w:ascii="Arial" w:hAnsi="Arial" w:cs="Arial"/>
                <w:spacing w:val="-1"/>
              </w:rPr>
              <w:t>circular,</w:t>
            </w:r>
            <w:r w:rsidRPr="008D4DE3">
              <w:rPr>
                <w:rFonts w:ascii="Arial" w:hAnsi="Arial" w:cs="Arial"/>
                <w:spacing w:val="-4"/>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vianant,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l’esquerre</w:t>
            </w:r>
            <w:r w:rsidRPr="008D4DE3">
              <w:rPr>
                <w:rFonts w:ascii="Arial" w:hAnsi="Arial" w:cs="Arial"/>
                <w:spacing w:val="1"/>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una</w:t>
            </w:r>
            <w:r w:rsidRPr="008D4DE3">
              <w:rPr>
                <w:rFonts w:ascii="Arial" w:hAnsi="Arial" w:cs="Arial"/>
                <w:spacing w:val="-11"/>
              </w:rPr>
              <w:t xml:space="preserve"> </w:t>
            </w:r>
            <w:r w:rsidRPr="008D4DE3">
              <w:rPr>
                <w:rFonts w:ascii="Arial" w:hAnsi="Arial" w:cs="Arial"/>
              </w:rPr>
              <w:t>carretera</w:t>
            </w:r>
            <w:r w:rsidRPr="008D4DE3">
              <w:rPr>
                <w:rFonts w:ascii="Arial" w:hAnsi="Arial" w:cs="Arial"/>
                <w:spacing w:val="1"/>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una</w:t>
            </w:r>
            <w:r w:rsidRPr="008D4DE3">
              <w:rPr>
                <w:rFonts w:ascii="Arial" w:hAnsi="Arial" w:cs="Arial"/>
                <w:spacing w:val="-5"/>
              </w:rPr>
              <w:t xml:space="preserve"> </w:t>
            </w:r>
            <w:r w:rsidRPr="008D4DE3">
              <w:rPr>
                <w:rFonts w:ascii="Arial" w:hAnsi="Arial" w:cs="Arial"/>
              </w:rPr>
              <w:t>travessera</w:t>
            </w:r>
          </w:p>
          <w:p w14:paraId="0A683C21"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Això</w:t>
            </w:r>
            <w:r w:rsidRPr="008D4DE3">
              <w:rPr>
                <w:rFonts w:ascii="Arial" w:hAnsi="Arial" w:cs="Arial"/>
                <w:i/>
                <w:spacing w:val="-7"/>
              </w:rPr>
              <w:t xml:space="preserve"> </w:t>
            </w:r>
            <w:r w:rsidRPr="008D4DE3">
              <w:rPr>
                <w:rFonts w:ascii="Arial" w:hAnsi="Arial" w:cs="Arial"/>
                <w:i/>
              </w:rPr>
              <w:t>no</w:t>
            </w:r>
            <w:r w:rsidRPr="008D4DE3">
              <w:rPr>
                <w:rFonts w:ascii="Arial" w:hAnsi="Arial" w:cs="Arial"/>
                <w:i/>
                <w:spacing w:val="-2"/>
              </w:rPr>
              <w:t xml:space="preserve"> </w:t>
            </w:r>
            <w:r w:rsidRPr="008D4DE3">
              <w:rPr>
                <w:rFonts w:ascii="Arial" w:hAnsi="Arial" w:cs="Arial"/>
                <w:i/>
              </w:rPr>
              <w:t>obstant,</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9"/>
              </w:rPr>
              <w:t xml:space="preserve"> </w:t>
            </w:r>
            <w:r w:rsidRPr="008D4DE3">
              <w:rPr>
                <w:rFonts w:ascii="Arial" w:hAnsi="Arial" w:cs="Arial"/>
                <w:i/>
              </w:rPr>
              <w:t>circulació</w:t>
            </w:r>
            <w:r w:rsidRPr="008D4DE3">
              <w:rPr>
                <w:rFonts w:ascii="Arial" w:hAnsi="Arial" w:cs="Arial"/>
                <w:i/>
                <w:spacing w:val="-5"/>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vianants</w:t>
            </w:r>
            <w:r w:rsidRPr="008D4DE3">
              <w:rPr>
                <w:rFonts w:ascii="Arial" w:hAnsi="Arial" w:cs="Arial"/>
                <w:i/>
                <w:spacing w:val="5"/>
              </w:rPr>
              <w:t xml:space="preserve"> </w:t>
            </w:r>
            <w:r w:rsidRPr="008D4DE3">
              <w:rPr>
                <w:rFonts w:ascii="Arial" w:hAnsi="Arial" w:cs="Arial"/>
                <w:i/>
              </w:rPr>
              <w:t>es</w:t>
            </w:r>
            <w:r w:rsidRPr="008D4DE3">
              <w:rPr>
                <w:rFonts w:ascii="Arial" w:hAnsi="Arial" w:cs="Arial"/>
                <w:i/>
                <w:spacing w:val="-3"/>
              </w:rPr>
              <w:t xml:space="preserve"> </w:t>
            </w:r>
            <w:r w:rsidRPr="008D4DE3">
              <w:rPr>
                <w:rFonts w:ascii="Arial" w:hAnsi="Arial" w:cs="Arial"/>
                <w:i/>
              </w:rPr>
              <w:t>farà</w:t>
            </w:r>
            <w:r w:rsidRPr="008D4DE3">
              <w:rPr>
                <w:rFonts w:ascii="Arial" w:hAnsi="Arial" w:cs="Arial"/>
                <w:i/>
                <w:spacing w:val="-2"/>
              </w:rPr>
              <w:t xml:space="preserve"> </w:t>
            </w:r>
            <w:r w:rsidRPr="008D4DE3">
              <w:rPr>
                <w:rFonts w:ascii="Arial" w:hAnsi="Arial" w:cs="Arial"/>
                <w:i/>
              </w:rPr>
              <w:t>per</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3"/>
              </w:rPr>
              <w:t xml:space="preserve"> </w:t>
            </w:r>
            <w:r w:rsidRPr="008D4DE3">
              <w:rPr>
                <w:rFonts w:ascii="Arial" w:hAnsi="Arial" w:cs="Arial"/>
                <w:i/>
              </w:rPr>
              <w:t>dreta</w:t>
            </w:r>
            <w:r w:rsidRPr="008D4DE3">
              <w:rPr>
                <w:rFonts w:ascii="Arial" w:hAnsi="Arial" w:cs="Arial"/>
                <w:i/>
                <w:spacing w:val="-1"/>
              </w:rPr>
              <w:t xml:space="preserve"> </w:t>
            </w:r>
            <w:r w:rsidRPr="008D4DE3">
              <w:rPr>
                <w:rFonts w:ascii="Arial" w:hAnsi="Arial" w:cs="Arial"/>
                <w:i/>
              </w:rPr>
              <w:t>quan</w:t>
            </w:r>
            <w:r w:rsidRPr="008D4DE3">
              <w:rPr>
                <w:rFonts w:ascii="Arial" w:hAnsi="Arial" w:cs="Arial"/>
                <w:i/>
                <w:spacing w:val="-6"/>
              </w:rPr>
              <w:t xml:space="preserve"> </w:t>
            </w:r>
            <w:r w:rsidRPr="008D4DE3">
              <w:rPr>
                <w:rFonts w:ascii="Arial" w:hAnsi="Arial" w:cs="Arial"/>
                <w:i/>
              </w:rPr>
              <w:t>concorrin</w:t>
            </w:r>
            <w:r w:rsidRPr="008D4DE3">
              <w:rPr>
                <w:rFonts w:ascii="Arial" w:hAnsi="Arial" w:cs="Arial"/>
                <w:i/>
                <w:spacing w:val="1"/>
              </w:rPr>
              <w:t xml:space="preserve"> </w:t>
            </w:r>
            <w:r w:rsidRPr="008D4DE3">
              <w:rPr>
                <w:rFonts w:ascii="Arial" w:hAnsi="Arial" w:cs="Arial"/>
                <w:i/>
              </w:rPr>
              <w:t>circumstàncies</w:t>
            </w:r>
            <w:r w:rsidRPr="008D4DE3">
              <w:rPr>
                <w:rFonts w:ascii="Arial" w:hAnsi="Arial" w:cs="Arial"/>
                <w:i/>
                <w:spacing w:val="-2"/>
              </w:rPr>
              <w:t xml:space="preserve"> </w:t>
            </w:r>
            <w:r w:rsidRPr="008D4DE3">
              <w:rPr>
                <w:rFonts w:ascii="Arial" w:hAnsi="Arial" w:cs="Arial"/>
                <w:i/>
              </w:rPr>
              <w:t>que</w:t>
            </w:r>
            <w:r w:rsidRPr="008D4DE3">
              <w:rPr>
                <w:rFonts w:ascii="Arial" w:hAnsi="Arial" w:cs="Arial"/>
                <w:i/>
                <w:spacing w:val="-3"/>
              </w:rPr>
              <w:t xml:space="preserve"> </w:t>
            </w:r>
            <w:r w:rsidRPr="008D4DE3">
              <w:rPr>
                <w:rFonts w:ascii="Arial" w:hAnsi="Arial" w:cs="Arial"/>
                <w:i/>
              </w:rPr>
              <w:t>per</w:t>
            </w:r>
            <w:r w:rsidRPr="008D4DE3">
              <w:rPr>
                <w:rFonts w:ascii="Arial" w:hAnsi="Arial" w:cs="Arial"/>
                <w:i/>
                <w:spacing w:val="-5"/>
              </w:rPr>
              <w:t xml:space="preserve"> </w:t>
            </w:r>
            <w:r w:rsidRPr="008D4DE3">
              <w:rPr>
                <w:rFonts w:ascii="Arial" w:hAnsi="Arial" w:cs="Arial"/>
                <w:i/>
              </w:rPr>
              <w:t>raons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seguretat</w:t>
            </w:r>
            <w:r w:rsidRPr="008D4DE3">
              <w:rPr>
                <w:rFonts w:ascii="Arial" w:hAnsi="Arial" w:cs="Arial"/>
                <w:i/>
                <w:spacing w:val="-2"/>
              </w:rPr>
              <w:t xml:space="preserve"> </w:t>
            </w:r>
            <w:r w:rsidRPr="008D4DE3">
              <w:rPr>
                <w:rFonts w:ascii="Arial" w:hAnsi="Arial" w:cs="Arial"/>
                <w:i/>
              </w:rPr>
              <w:t>ho</w:t>
            </w:r>
            <w:r w:rsidRPr="008D4DE3">
              <w:rPr>
                <w:rFonts w:ascii="Arial" w:hAnsi="Arial" w:cs="Arial"/>
                <w:i/>
                <w:spacing w:val="-2"/>
              </w:rPr>
              <w:t xml:space="preserve"> </w:t>
            </w:r>
            <w:r w:rsidRPr="008D4DE3">
              <w:rPr>
                <w:rFonts w:ascii="Arial" w:hAnsi="Arial" w:cs="Arial"/>
                <w:i/>
              </w:rPr>
              <w:t>justifiquin</w:t>
            </w:r>
          </w:p>
        </w:tc>
        <w:tc>
          <w:tcPr>
            <w:tcW w:w="748" w:type="dxa"/>
            <w:shd w:val="clear" w:color="auto" w:fill="auto"/>
          </w:tcPr>
          <w:p w14:paraId="5BD7810C" w14:textId="77777777" w:rsidR="00091F93" w:rsidRPr="008D4DE3" w:rsidRDefault="00091F93" w:rsidP="008D4DE3">
            <w:pPr>
              <w:pStyle w:val="TableParagraph"/>
              <w:ind w:right="155"/>
              <w:jc w:val="both"/>
              <w:rPr>
                <w:rFonts w:ascii="Arial" w:hAnsi="Arial" w:cs="Arial"/>
              </w:rPr>
            </w:pPr>
            <w:r w:rsidRPr="008D4DE3">
              <w:rPr>
                <w:rFonts w:ascii="Arial" w:hAnsi="Arial" w:cs="Arial"/>
              </w:rPr>
              <w:t>122.1</w:t>
            </w:r>
          </w:p>
        </w:tc>
        <w:tc>
          <w:tcPr>
            <w:tcW w:w="585" w:type="dxa"/>
            <w:shd w:val="clear" w:color="auto" w:fill="auto"/>
          </w:tcPr>
          <w:p w14:paraId="757E9900"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14C08791" w14:textId="77777777" w:rsidR="00091F93" w:rsidRPr="008D4DE3" w:rsidRDefault="00091F93" w:rsidP="008D4DE3">
            <w:pPr>
              <w:pStyle w:val="TableParagraph"/>
              <w:ind w:left="114" w:right="80"/>
              <w:jc w:val="both"/>
              <w:rPr>
                <w:rFonts w:ascii="Arial" w:hAnsi="Arial" w:cs="Arial"/>
              </w:rPr>
            </w:pPr>
            <w:r w:rsidRPr="008D4DE3">
              <w:rPr>
                <w:rFonts w:ascii="Arial" w:hAnsi="Arial" w:cs="Arial"/>
              </w:rPr>
              <w:t>80</w:t>
            </w:r>
          </w:p>
        </w:tc>
        <w:tc>
          <w:tcPr>
            <w:tcW w:w="717" w:type="dxa"/>
            <w:shd w:val="clear" w:color="auto" w:fill="auto"/>
          </w:tcPr>
          <w:p w14:paraId="391D952D"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EF0AE79" w14:textId="77777777" w:rsidR="00091F93" w:rsidRPr="008D4DE3" w:rsidRDefault="00091F93" w:rsidP="008D4DE3">
            <w:pPr>
              <w:pStyle w:val="TableParagraph"/>
              <w:jc w:val="both"/>
              <w:rPr>
                <w:rFonts w:ascii="Arial" w:hAnsi="Arial" w:cs="Arial"/>
              </w:rPr>
            </w:pPr>
          </w:p>
        </w:tc>
      </w:tr>
      <w:tr w:rsidR="00091F93" w:rsidRPr="008D4DE3" w14:paraId="070DD7CE" w14:textId="77777777" w:rsidTr="008244F0">
        <w:trPr>
          <w:trHeight w:val="556"/>
        </w:trPr>
        <w:tc>
          <w:tcPr>
            <w:tcW w:w="10814" w:type="dxa"/>
            <w:shd w:val="clear" w:color="auto" w:fill="auto"/>
          </w:tcPr>
          <w:p w14:paraId="7B093D31"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7"/>
              </w:rPr>
              <w:t xml:space="preserve"> </w:t>
            </w:r>
            <w:r w:rsidRPr="008D4DE3">
              <w:rPr>
                <w:rFonts w:ascii="Arial" w:hAnsi="Arial" w:cs="Arial"/>
              </w:rPr>
              <w:t>circular</w:t>
            </w:r>
            <w:r w:rsidRPr="008D4DE3">
              <w:rPr>
                <w:rFonts w:ascii="Arial" w:hAnsi="Arial" w:cs="Arial"/>
                <w:spacing w:val="3"/>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dreta</w:t>
            </w:r>
            <w:r w:rsidRPr="008D4DE3">
              <w:rPr>
                <w:rFonts w:ascii="Arial" w:hAnsi="Arial" w:cs="Arial"/>
                <w:spacing w:val="-3"/>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carretera</w:t>
            </w:r>
          </w:p>
          <w:p w14:paraId="2C7D8C8B" w14:textId="77777777" w:rsidR="00091F93" w:rsidRPr="008D4DE3" w:rsidRDefault="00091F93" w:rsidP="008D4DE3">
            <w:pPr>
              <w:pStyle w:val="TableParagraph"/>
              <w:numPr>
                <w:ilvl w:val="0"/>
                <w:numId w:val="18"/>
              </w:numPr>
              <w:ind w:firstLine="0"/>
              <w:jc w:val="both"/>
              <w:rPr>
                <w:rFonts w:ascii="Arial" w:hAnsi="Arial" w:cs="Arial"/>
              </w:rPr>
            </w:pPr>
            <w:r w:rsidRPr="008D4DE3">
              <w:rPr>
                <w:rFonts w:ascii="Arial" w:hAnsi="Arial" w:cs="Arial"/>
              </w:rPr>
              <w:t>un</w:t>
            </w:r>
            <w:r w:rsidRPr="008D4DE3">
              <w:rPr>
                <w:rFonts w:ascii="Arial" w:hAnsi="Arial" w:cs="Arial"/>
                <w:spacing w:val="-3"/>
              </w:rPr>
              <w:t xml:space="preserve"> </w:t>
            </w:r>
            <w:r w:rsidRPr="008D4DE3">
              <w:rPr>
                <w:rFonts w:ascii="Arial" w:hAnsi="Arial" w:cs="Arial"/>
              </w:rPr>
              <w:t>vianant</w:t>
            </w:r>
            <w:r w:rsidRPr="008D4DE3">
              <w:rPr>
                <w:rFonts w:ascii="Arial" w:hAnsi="Arial" w:cs="Arial"/>
                <w:spacing w:val="-2"/>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empeny</w:t>
            </w:r>
            <w:r w:rsidRPr="008D4DE3">
              <w:rPr>
                <w:rFonts w:ascii="Arial" w:hAnsi="Arial" w:cs="Arial"/>
                <w:spacing w:val="-2"/>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arrossega</w:t>
            </w:r>
            <w:r w:rsidRPr="008D4DE3">
              <w:rPr>
                <w:rFonts w:ascii="Arial" w:hAnsi="Arial" w:cs="Arial"/>
                <w:spacing w:val="-1"/>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cicle</w:t>
            </w:r>
            <w:r w:rsidRPr="008D4DE3">
              <w:rPr>
                <w:rFonts w:ascii="Arial" w:hAnsi="Arial" w:cs="Arial"/>
                <w:spacing w:val="-3"/>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ciclomotor de</w:t>
            </w:r>
            <w:r w:rsidRPr="008D4DE3">
              <w:rPr>
                <w:rFonts w:ascii="Arial" w:hAnsi="Arial" w:cs="Arial"/>
                <w:spacing w:val="-7"/>
              </w:rPr>
              <w:t xml:space="preserve"> </w:t>
            </w:r>
            <w:r w:rsidRPr="008D4DE3">
              <w:rPr>
                <w:rFonts w:ascii="Arial" w:hAnsi="Arial" w:cs="Arial"/>
              </w:rPr>
              <w:t>dues</w:t>
            </w:r>
            <w:r w:rsidRPr="008D4DE3">
              <w:rPr>
                <w:rFonts w:ascii="Arial" w:hAnsi="Arial" w:cs="Arial"/>
                <w:spacing w:val="3"/>
              </w:rPr>
              <w:t xml:space="preserve"> </w:t>
            </w:r>
            <w:r w:rsidRPr="008D4DE3">
              <w:rPr>
                <w:rFonts w:ascii="Arial" w:hAnsi="Arial" w:cs="Arial"/>
              </w:rPr>
              <w:t>rodes,</w:t>
            </w:r>
            <w:r w:rsidRPr="008D4DE3">
              <w:rPr>
                <w:rFonts w:ascii="Arial" w:hAnsi="Arial" w:cs="Arial"/>
                <w:spacing w:val="2"/>
              </w:rPr>
              <w:t xml:space="preserve"> </w:t>
            </w:r>
            <w:r w:rsidRPr="008D4DE3">
              <w:rPr>
                <w:rFonts w:ascii="Arial" w:hAnsi="Arial" w:cs="Arial"/>
              </w:rPr>
              <w:t>un</w:t>
            </w:r>
            <w:r w:rsidRPr="008D4DE3">
              <w:rPr>
                <w:rFonts w:ascii="Arial" w:hAnsi="Arial" w:cs="Arial"/>
                <w:spacing w:val="-11"/>
              </w:rPr>
              <w:t xml:space="preserve"> </w:t>
            </w:r>
            <w:r w:rsidRPr="008D4DE3">
              <w:rPr>
                <w:rFonts w:ascii="Arial" w:hAnsi="Arial" w:cs="Arial"/>
              </w:rPr>
              <w:t>carro</w:t>
            </w:r>
            <w:r w:rsidRPr="008D4DE3">
              <w:rPr>
                <w:rFonts w:ascii="Arial" w:hAnsi="Arial" w:cs="Arial"/>
                <w:spacing w:val="-7"/>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mà</w:t>
            </w:r>
            <w:r w:rsidRPr="008D4DE3">
              <w:rPr>
                <w:rFonts w:ascii="Arial" w:hAnsi="Arial" w:cs="Arial"/>
                <w:spacing w:val="-3"/>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aparells</w:t>
            </w:r>
            <w:r w:rsidRPr="008D4DE3">
              <w:rPr>
                <w:rFonts w:ascii="Arial" w:hAnsi="Arial" w:cs="Arial"/>
                <w:spacing w:val="-6"/>
              </w:rPr>
              <w:t xml:space="preserve"> </w:t>
            </w:r>
            <w:r w:rsidRPr="008D4DE3">
              <w:rPr>
                <w:rFonts w:ascii="Arial" w:hAnsi="Arial" w:cs="Arial"/>
              </w:rPr>
              <w:t>similars</w:t>
            </w:r>
          </w:p>
          <w:p w14:paraId="67858131" w14:textId="77777777" w:rsidR="00091F93" w:rsidRPr="008D4DE3" w:rsidRDefault="00091F93" w:rsidP="008D4DE3">
            <w:pPr>
              <w:pStyle w:val="TableParagraph"/>
              <w:numPr>
                <w:ilvl w:val="0"/>
                <w:numId w:val="18"/>
              </w:numPr>
              <w:ind w:firstLine="0"/>
              <w:jc w:val="both"/>
              <w:rPr>
                <w:rFonts w:ascii="Arial" w:hAnsi="Arial" w:cs="Arial"/>
              </w:rPr>
            </w:pPr>
            <w:r w:rsidRPr="008D4DE3">
              <w:rPr>
                <w:rFonts w:ascii="Arial" w:hAnsi="Arial" w:cs="Arial"/>
                <w:w w:val="95"/>
              </w:rPr>
              <w:t>un</w:t>
            </w:r>
            <w:r w:rsidRPr="008D4DE3">
              <w:rPr>
                <w:rFonts w:ascii="Arial" w:hAnsi="Arial" w:cs="Arial"/>
                <w:spacing w:val="17"/>
                <w:w w:val="95"/>
              </w:rPr>
              <w:t xml:space="preserve"> </w:t>
            </w:r>
            <w:r w:rsidRPr="008D4DE3">
              <w:rPr>
                <w:rFonts w:ascii="Arial" w:hAnsi="Arial" w:cs="Arial"/>
                <w:w w:val="95"/>
              </w:rPr>
              <w:t>grup</w:t>
            </w:r>
            <w:r w:rsidRPr="008D4DE3">
              <w:rPr>
                <w:rFonts w:ascii="Arial" w:hAnsi="Arial" w:cs="Arial"/>
                <w:spacing w:val="18"/>
                <w:w w:val="95"/>
              </w:rPr>
              <w:t xml:space="preserve"> </w:t>
            </w:r>
            <w:r w:rsidRPr="008D4DE3">
              <w:rPr>
                <w:rFonts w:ascii="Arial" w:hAnsi="Arial" w:cs="Arial"/>
                <w:w w:val="95"/>
              </w:rPr>
              <w:t>de</w:t>
            </w:r>
            <w:r w:rsidRPr="008D4DE3">
              <w:rPr>
                <w:rFonts w:ascii="Arial" w:hAnsi="Arial" w:cs="Arial"/>
                <w:spacing w:val="15"/>
                <w:w w:val="95"/>
              </w:rPr>
              <w:t xml:space="preserve"> </w:t>
            </w:r>
            <w:r w:rsidRPr="008D4DE3">
              <w:rPr>
                <w:rFonts w:ascii="Arial" w:hAnsi="Arial" w:cs="Arial"/>
                <w:w w:val="95"/>
              </w:rPr>
              <w:t>vianants</w:t>
            </w:r>
            <w:r w:rsidRPr="008D4DE3">
              <w:rPr>
                <w:rFonts w:ascii="Arial" w:hAnsi="Arial" w:cs="Arial"/>
                <w:spacing w:val="24"/>
                <w:w w:val="95"/>
              </w:rPr>
              <w:t xml:space="preserve"> </w:t>
            </w:r>
            <w:r w:rsidRPr="008D4DE3">
              <w:rPr>
                <w:rFonts w:ascii="Arial" w:hAnsi="Arial" w:cs="Arial"/>
                <w:w w:val="95"/>
              </w:rPr>
              <w:t>dirigit</w:t>
            </w:r>
            <w:r w:rsidRPr="008D4DE3">
              <w:rPr>
                <w:rFonts w:ascii="Arial" w:hAnsi="Arial" w:cs="Arial"/>
                <w:spacing w:val="14"/>
                <w:w w:val="95"/>
              </w:rPr>
              <w:t xml:space="preserve"> </w:t>
            </w:r>
            <w:r w:rsidRPr="008D4DE3">
              <w:rPr>
                <w:rFonts w:ascii="Arial" w:hAnsi="Arial" w:cs="Arial"/>
                <w:w w:val="95"/>
              </w:rPr>
              <w:t>per</w:t>
            </w:r>
            <w:r w:rsidRPr="008D4DE3">
              <w:rPr>
                <w:rFonts w:ascii="Arial" w:hAnsi="Arial" w:cs="Arial"/>
                <w:spacing w:val="22"/>
                <w:w w:val="95"/>
              </w:rPr>
              <w:t xml:space="preserve"> </w:t>
            </w:r>
            <w:r w:rsidRPr="008D4DE3">
              <w:rPr>
                <w:rFonts w:ascii="Arial" w:hAnsi="Arial" w:cs="Arial"/>
                <w:w w:val="95"/>
              </w:rPr>
              <w:t>una</w:t>
            </w:r>
            <w:r w:rsidRPr="008D4DE3">
              <w:rPr>
                <w:rFonts w:ascii="Arial" w:hAnsi="Arial" w:cs="Arial"/>
                <w:spacing w:val="18"/>
                <w:w w:val="95"/>
              </w:rPr>
              <w:t xml:space="preserve"> </w:t>
            </w:r>
            <w:r w:rsidRPr="008D4DE3">
              <w:rPr>
                <w:rFonts w:ascii="Arial" w:hAnsi="Arial" w:cs="Arial"/>
                <w:w w:val="95"/>
              </w:rPr>
              <w:t>persona</w:t>
            </w:r>
            <w:r w:rsidRPr="008D4DE3">
              <w:rPr>
                <w:rFonts w:ascii="Arial" w:hAnsi="Arial" w:cs="Arial"/>
                <w:spacing w:val="17"/>
                <w:w w:val="95"/>
              </w:rPr>
              <w:t xml:space="preserve"> </w:t>
            </w:r>
            <w:r w:rsidRPr="008D4DE3">
              <w:rPr>
                <w:rFonts w:ascii="Arial" w:hAnsi="Arial" w:cs="Arial"/>
                <w:w w:val="95"/>
              </w:rPr>
              <w:t>o</w:t>
            </w:r>
            <w:r w:rsidRPr="008D4DE3">
              <w:rPr>
                <w:rFonts w:ascii="Arial" w:hAnsi="Arial" w:cs="Arial"/>
                <w:spacing w:val="11"/>
                <w:w w:val="95"/>
              </w:rPr>
              <w:t xml:space="preserve"> </w:t>
            </w:r>
            <w:r w:rsidRPr="008D4DE3">
              <w:rPr>
                <w:rFonts w:ascii="Arial" w:hAnsi="Arial" w:cs="Arial"/>
                <w:w w:val="95"/>
              </w:rPr>
              <w:t>que</w:t>
            </w:r>
            <w:r w:rsidRPr="008D4DE3">
              <w:rPr>
                <w:rFonts w:ascii="Arial" w:hAnsi="Arial" w:cs="Arial"/>
                <w:spacing w:val="11"/>
                <w:w w:val="95"/>
              </w:rPr>
              <w:t xml:space="preserve"> </w:t>
            </w:r>
            <w:r w:rsidRPr="008D4DE3">
              <w:rPr>
                <w:rFonts w:ascii="Arial" w:hAnsi="Arial" w:cs="Arial"/>
                <w:w w:val="95"/>
              </w:rPr>
              <w:t>formi</w:t>
            </w:r>
            <w:r w:rsidRPr="008D4DE3">
              <w:rPr>
                <w:rFonts w:ascii="Arial" w:hAnsi="Arial" w:cs="Arial"/>
                <w:spacing w:val="10"/>
                <w:w w:val="95"/>
              </w:rPr>
              <w:t xml:space="preserve"> </w:t>
            </w:r>
            <w:r w:rsidRPr="008D4DE3">
              <w:rPr>
                <w:rFonts w:ascii="Arial" w:hAnsi="Arial" w:cs="Arial"/>
                <w:w w:val="95"/>
              </w:rPr>
              <w:t>una</w:t>
            </w:r>
            <w:r w:rsidRPr="008D4DE3">
              <w:rPr>
                <w:rFonts w:ascii="Arial" w:hAnsi="Arial" w:cs="Arial"/>
                <w:spacing w:val="-6"/>
                <w:w w:val="95"/>
              </w:rPr>
              <w:t xml:space="preserve"> </w:t>
            </w:r>
            <w:r w:rsidRPr="008D4DE3">
              <w:rPr>
                <w:rFonts w:ascii="Arial" w:hAnsi="Arial" w:cs="Arial"/>
                <w:w w:val="95"/>
              </w:rPr>
              <w:t>comitiva</w:t>
            </w:r>
          </w:p>
        </w:tc>
        <w:tc>
          <w:tcPr>
            <w:tcW w:w="748" w:type="dxa"/>
            <w:shd w:val="clear" w:color="auto" w:fill="auto"/>
          </w:tcPr>
          <w:p w14:paraId="07BA26B2" w14:textId="77777777" w:rsidR="00091F93" w:rsidRPr="008D4DE3" w:rsidRDefault="00091F93" w:rsidP="008D4DE3">
            <w:pPr>
              <w:pStyle w:val="TableParagraph"/>
              <w:ind w:right="155"/>
              <w:jc w:val="both"/>
              <w:rPr>
                <w:rFonts w:ascii="Arial" w:hAnsi="Arial" w:cs="Arial"/>
              </w:rPr>
            </w:pPr>
            <w:r w:rsidRPr="008D4DE3">
              <w:rPr>
                <w:rFonts w:ascii="Arial" w:hAnsi="Arial" w:cs="Arial"/>
              </w:rPr>
              <w:t>122.4</w:t>
            </w:r>
          </w:p>
        </w:tc>
        <w:tc>
          <w:tcPr>
            <w:tcW w:w="585" w:type="dxa"/>
            <w:shd w:val="clear" w:color="auto" w:fill="auto"/>
          </w:tcPr>
          <w:p w14:paraId="0B6B31BD"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2A5FE68B" w14:textId="77777777" w:rsidR="00091F93" w:rsidRPr="008D4DE3" w:rsidRDefault="00091F93" w:rsidP="008D4DE3">
            <w:pPr>
              <w:pStyle w:val="TableParagraph"/>
              <w:ind w:left="114" w:right="80"/>
              <w:jc w:val="both"/>
              <w:rPr>
                <w:rFonts w:ascii="Arial" w:hAnsi="Arial" w:cs="Arial"/>
              </w:rPr>
            </w:pPr>
            <w:r w:rsidRPr="008D4DE3">
              <w:rPr>
                <w:rFonts w:ascii="Arial" w:hAnsi="Arial" w:cs="Arial"/>
              </w:rPr>
              <w:t>80</w:t>
            </w:r>
          </w:p>
        </w:tc>
        <w:tc>
          <w:tcPr>
            <w:tcW w:w="717" w:type="dxa"/>
            <w:shd w:val="clear" w:color="auto" w:fill="auto"/>
          </w:tcPr>
          <w:p w14:paraId="3C1C35E4"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14C4C0A" w14:textId="77777777" w:rsidR="00091F93" w:rsidRPr="008D4DE3" w:rsidRDefault="00091F93" w:rsidP="008D4DE3">
            <w:pPr>
              <w:pStyle w:val="TableParagraph"/>
              <w:jc w:val="both"/>
              <w:rPr>
                <w:rFonts w:ascii="Arial" w:hAnsi="Arial" w:cs="Arial"/>
              </w:rPr>
            </w:pPr>
          </w:p>
        </w:tc>
      </w:tr>
    </w:tbl>
    <w:p w14:paraId="391CA7D8"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1B5FD12D"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4812B8EE" w14:textId="77777777" w:rsidTr="008244F0">
        <w:trPr>
          <w:trHeight w:val="186"/>
        </w:trPr>
        <w:tc>
          <w:tcPr>
            <w:tcW w:w="10814" w:type="dxa"/>
            <w:shd w:val="clear" w:color="auto" w:fill="auto"/>
          </w:tcPr>
          <w:p w14:paraId="45E87EAB" w14:textId="77777777" w:rsidR="00091F93" w:rsidRPr="008D4DE3" w:rsidRDefault="00091F93" w:rsidP="008D4DE3">
            <w:pPr>
              <w:pStyle w:val="TableParagraph"/>
              <w:ind w:left="791"/>
              <w:jc w:val="both"/>
              <w:rPr>
                <w:rFonts w:ascii="Arial" w:hAnsi="Arial" w:cs="Arial"/>
              </w:rPr>
            </w:pPr>
            <w:r w:rsidRPr="008D4DE3">
              <w:rPr>
                <w:rFonts w:ascii="Arial" w:hAnsi="Arial" w:cs="Arial"/>
              </w:rPr>
              <w:t>-</w:t>
            </w:r>
            <w:r w:rsidRPr="008D4DE3">
              <w:rPr>
                <w:rFonts w:ascii="Arial" w:hAnsi="Arial" w:cs="Arial"/>
              </w:rPr>
              <w:tab/>
            </w:r>
            <w:r w:rsidRPr="008D4DE3">
              <w:rPr>
                <w:rFonts w:ascii="Arial" w:hAnsi="Arial" w:cs="Arial"/>
                <w:spacing w:val="-1"/>
              </w:rPr>
              <w:t>una</w:t>
            </w:r>
            <w:r w:rsidRPr="008D4DE3">
              <w:rPr>
                <w:rFonts w:ascii="Arial" w:hAnsi="Arial" w:cs="Arial"/>
                <w:spacing w:val="-7"/>
              </w:rPr>
              <w:t xml:space="preserve"> </w:t>
            </w:r>
            <w:r w:rsidRPr="008D4DE3">
              <w:rPr>
                <w:rFonts w:ascii="Arial" w:hAnsi="Arial" w:cs="Arial"/>
                <w:spacing w:val="-1"/>
              </w:rPr>
              <w:t>persona</w:t>
            </w:r>
            <w:r w:rsidRPr="008D4DE3">
              <w:rPr>
                <w:rFonts w:ascii="Arial" w:hAnsi="Arial" w:cs="Arial"/>
                <w:spacing w:val="-5"/>
              </w:rPr>
              <w:t xml:space="preserve"> </w:t>
            </w:r>
            <w:r w:rsidRPr="008D4DE3">
              <w:rPr>
                <w:rFonts w:ascii="Arial" w:hAnsi="Arial" w:cs="Arial"/>
              </w:rPr>
              <w:t>disminuïda</w:t>
            </w:r>
            <w:r w:rsidRPr="008D4DE3">
              <w:rPr>
                <w:rFonts w:ascii="Arial" w:hAnsi="Arial" w:cs="Arial"/>
                <w:spacing w:val="-3"/>
              </w:rPr>
              <w:t xml:space="preserve"> </w:t>
            </w:r>
            <w:r w:rsidRPr="008D4DE3">
              <w:rPr>
                <w:rFonts w:ascii="Arial" w:hAnsi="Arial" w:cs="Arial"/>
              </w:rPr>
              <w:t>que es</w:t>
            </w:r>
            <w:r w:rsidRPr="008D4DE3">
              <w:rPr>
                <w:rFonts w:ascii="Arial" w:hAnsi="Arial" w:cs="Arial"/>
                <w:spacing w:val="-5"/>
              </w:rPr>
              <w:t xml:space="preserve"> </w:t>
            </w:r>
            <w:r w:rsidRPr="008D4DE3">
              <w:rPr>
                <w:rFonts w:ascii="Arial" w:hAnsi="Arial" w:cs="Arial"/>
              </w:rPr>
              <w:t>desplaça</w:t>
            </w:r>
            <w:r w:rsidRPr="008D4DE3">
              <w:rPr>
                <w:rFonts w:ascii="Arial" w:hAnsi="Arial" w:cs="Arial"/>
                <w:spacing w:val="-8"/>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cadira</w:t>
            </w:r>
            <w:r w:rsidRPr="008D4DE3">
              <w:rPr>
                <w:rFonts w:ascii="Arial" w:hAnsi="Arial" w:cs="Arial"/>
                <w:spacing w:val="-6"/>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rodes</w:t>
            </w:r>
          </w:p>
        </w:tc>
        <w:tc>
          <w:tcPr>
            <w:tcW w:w="748" w:type="dxa"/>
            <w:shd w:val="clear" w:color="auto" w:fill="auto"/>
          </w:tcPr>
          <w:p w14:paraId="03503F5D"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89B9313"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36613E6"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E1640C9"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6C03DE0" w14:textId="77777777" w:rsidR="00091F93" w:rsidRPr="008D4DE3" w:rsidRDefault="00091F93" w:rsidP="008D4DE3">
            <w:pPr>
              <w:pStyle w:val="TableParagraph"/>
              <w:jc w:val="both"/>
              <w:rPr>
                <w:rFonts w:ascii="Arial" w:hAnsi="Arial" w:cs="Arial"/>
              </w:rPr>
            </w:pPr>
          </w:p>
        </w:tc>
      </w:tr>
      <w:tr w:rsidR="00091F93" w:rsidRPr="008D4DE3" w14:paraId="10CBEB44" w14:textId="77777777" w:rsidTr="008244F0">
        <w:trPr>
          <w:trHeight w:val="182"/>
        </w:trPr>
        <w:tc>
          <w:tcPr>
            <w:tcW w:w="10814" w:type="dxa"/>
            <w:shd w:val="clear" w:color="auto" w:fill="auto"/>
          </w:tcPr>
          <w:p w14:paraId="114D545C" w14:textId="77777777" w:rsidR="00091F93" w:rsidRPr="008D4DE3" w:rsidRDefault="00091F93" w:rsidP="008D4DE3">
            <w:pPr>
              <w:pStyle w:val="TableParagraph"/>
              <w:ind w:left="81"/>
              <w:jc w:val="both"/>
              <w:rPr>
                <w:rFonts w:ascii="Arial" w:hAnsi="Arial" w:cs="Arial"/>
              </w:rPr>
            </w:pPr>
            <w:r w:rsidRPr="008D4DE3">
              <w:rPr>
                <w:rFonts w:ascii="Arial" w:hAnsi="Arial" w:cs="Arial"/>
              </w:rPr>
              <w:t>Transitar per la</w:t>
            </w:r>
            <w:r w:rsidRPr="008D4DE3">
              <w:rPr>
                <w:rFonts w:ascii="Arial" w:hAnsi="Arial" w:cs="Arial"/>
                <w:spacing w:val="-12"/>
              </w:rPr>
              <w:t xml:space="preserve"> </w:t>
            </w:r>
            <w:r w:rsidRPr="008D4DE3">
              <w:rPr>
                <w:rFonts w:ascii="Arial" w:hAnsi="Arial" w:cs="Arial"/>
              </w:rPr>
              <w:t>calçada</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pel</w:t>
            </w:r>
            <w:r w:rsidRPr="008D4DE3">
              <w:rPr>
                <w:rFonts w:ascii="Arial" w:hAnsi="Arial" w:cs="Arial"/>
                <w:spacing w:val="-1"/>
              </w:rPr>
              <w:t xml:space="preserve"> </w:t>
            </w:r>
            <w:r w:rsidRPr="008D4DE3">
              <w:rPr>
                <w:rFonts w:ascii="Arial" w:hAnsi="Arial" w:cs="Arial"/>
              </w:rPr>
              <w:t>voral</w:t>
            </w:r>
            <w:r w:rsidRPr="008D4DE3">
              <w:rPr>
                <w:rFonts w:ascii="Arial" w:hAnsi="Arial" w:cs="Arial"/>
                <w:spacing w:val="-4"/>
              </w:rPr>
              <w:t xml:space="preserve"> </w:t>
            </w:r>
            <w:r w:rsidRPr="008D4DE3">
              <w:rPr>
                <w:rFonts w:ascii="Arial" w:hAnsi="Arial" w:cs="Arial"/>
              </w:rPr>
              <w:t>sense</w:t>
            </w:r>
            <w:r w:rsidRPr="008D4DE3">
              <w:rPr>
                <w:rFonts w:ascii="Arial" w:hAnsi="Arial" w:cs="Arial"/>
                <w:spacing w:val="-2"/>
              </w:rPr>
              <w:t xml:space="preserve"> </w:t>
            </w:r>
            <w:r w:rsidRPr="008D4DE3">
              <w:rPr>
                <w:rFonts w:ascii="Arial" w:hAnsi="Arial" w:cs="Arial"/>
              </w:rPr>
              <w:t>acostar-se</w:t>
            </w:r>
            <w:r w:rsidRPr="008D4DE3">
              <w:rPr>
                <w:rFonts w:ascii="Arial" w:hAnsi="Arial" w:cs="Arial"/>
                <w:spacing w:val="-8"/>
              </w:rPr>
              <w:t xml:space="preserve"> </w:t>
            </w:r>
            <w:r w:rsidRPr="008D4DE3">
              <w:rPr>
                <w:rFonts w:ascii="Arial" w:hAnsi="Arial" w:cs="Arial"/>
              </w:rPr>
              <w:t>tant</w:t>
            </w:r>
            <w:r w:rsidRPr="008D4DE3">
              <w:rPr>
                <w:rFonts w:ascii="Arial" w:hAnsi="Arial" w:cs="Arial"/>
                <w:spacing w:val="-5"/>
              </w:rPr>
              <w:t xml:space="preserve"> </w:t>
            </w:r>
            <w:r w:rsidRPr="008D4DE3">
              <w:rPr>
                <w:rFonts w:ascii="Arial" w:hAnsi="Arial" w:cs="Arial"/>
              </w:rPr>
              <w:t>com</w:t>
            </w:r>
            <w:r w:rsidRPr="008D4DE3">
              <w:rPr>
                <w:rFonts w:ascii="Arial" w:hAnsi="Arial" w:cs="Arial"/>
                <w:spacing w:val="-3"/>
              </w:rPr>
              <w:t xml:space="preserve"> </w:t>
            </w:r>
            <w:r w:rsidRPr="008D4DE3">
              <w:rPr>
                <w:rFonts w:ascii="Arial" w:hAnsi="Arial" w:cs="Arial"/>
              </w:rPr>
              <w:t>sigui</w:t>
            </w:r>
            <w:r w:rsidRPr="008D4DE3">
              <w:rPr>
                <w:rFonts w:ascii="Arial" w:hAnsi="Arial" w:cs="Arial"/>
                <w:spacing w:val="-1"/>
              </w:rPr>
              <w:t xml:space="preserve"> </w:t>
            </w:r>
            <w:r w:rsidRPr="008D4DE3">
              <w:rPr>
                <w:rFonts w:ascii="Arial" w:hAnsi="Arial" w:cs="Arial"/>
              </w:rPr>
              <w:t>possible a</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vora</w:t>
            </w:r>
            <w:r w:rsidRPr="008D4DE3">
              <w:rPr>
                <w:rFonts w:ascii="Arial" w:hAnsi="Arial" w:cs="Arial"/>
                <w:spacing w:val="-1"/>
              </w:rPr>
              <w:t xml:space="preserve"> </w:t>
            </w:r>
            <w:r w:rsidRPr="008D4DE3">
              <w:rPr>
                <w:rFonts w:ascii="Arial" w:hAnsi="Arial" w:cs="Arial"/>
              </w:rPr>
              <w:t>exterior,</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manera</w:t>
            </w:r>
            <w:r w:rsidRPr="008D4DE3">
              <w:rPr>
                <w:rFonts w:ascii="Arial" w:hAnsi="Arial" w:cs="Arial"/>
                <w:spacing w:val="-8"/>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s’entorpeix</w:t>
            </w:r>
            <w:r w:rsidRPr="008D4DE3">
              <w:rPr>
                <w:rFonts w:ascii="Arial" w:hAnsi="Arial" w:cs="Arial"/>
                <w:spacing w:val="-5"/>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circulació</w:t>
            </w:r>
          </w:p>
        </w:tc>
        <w:tc>
          <w:tcPr>
            <w:tcW w:w="748" w:type="dxa"/>
            <w:shd w:val="clear" w:color="auto" w:fill="auto"/>
          </w:tcPr>
          <w:p w14:paraId="5EAA155A"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122.5</w:t>
            </w:r>
          </w:p>
        </w:tc>
        <w:tc>
          <w:tcPr>
            <w:tcW w:w="585" w:type="dxa"/>
            <w:shd w:val="clear" w:color="auto" w:fill="auto"/>
          </w:tcPr>
          <w:p w14:paraId="3E0205EC"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EA9FB9C"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0A267774"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00C14049" w14:textId="77777777" w:rsidR="00091F93" w:rsidRPr="008D4DE3" w:rsidRDefault="00091F93" w:rsidP="008D4DE3">
            <w:pPr>
              <w:pStyle w:val="TableParagraph"/>
              <w:jc w:val="both"/>
              <w:rPr>
                <w:rFonts w:ascii="Arial" w:hAnsi="Arial" w:cs="Arial"/>
              </w:rPr>
            </w:pPr>
          </w:p>
        </w:tc>
      </w:tr>
      <w:tr w:rsidR="00091F93" w:rsidRPr="008D4DE3" w14:paraId="5D63F1E4" w14:textId="77777777" w:rsidTr="008244F0">
        <w:trPr>
          <w:trHeight w:val="179"/>
        </w:trPr>
        <w:tc>
          <w:tcPr>
            <w:tcW w:w="10814" w:type="dxa"/>
            <w:shd w:val="clear" w:color="auto" w:fill="auto"/>
          </w:tcPr>
          <w:p w14:paraId="7A0D52C3"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circular, els</w:t>
            </w:r>
            <w:r w:rsidRPr="008D4DE3">
              <w:rPr>
                <w:rFonts w:ascii="Arial" w:hAnsi="Arial" w:cs="Arial"/>
                <w:spacing w:val="2"/>
              </w:rPr>
              <w:t xml:space="preserve"> </w:t>
            </w:r>
            <w:r w:rsidRPr="008D4DE3">
              <w:rPr>
                <w:rFonts w:ascii="Arial" w:hAnsi="Arial" w:cs="Arial"/>
                <w:spacing w:val="-1"/>
              </w:rPr>
              <w:t>vianants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formen</w:t>
            </w:r>
            <w:r w:rsidRPr="008D4DE3">
              <w:rPr>
                <w:rFonts w:ascii="Arial" w:hAnsi="Arial" w:cs="Arial"/>
                <w:spacing w:val="-8"/>
              </w:rPr>
              <w:t xml:space="preserve"> </w:t>
            </w:r>
            <w:r w:rsidRPr="008D4DE3">
              <w:rPr>
                <w:rFonts w:ascii="Arial" w:hAnsi="Arial" w:cs="Arial"/>
              </w:rPr>
              <w:t>un grup, l’un</w:t>
            </w:r>
            <w:r w:rsidRPr="008D4DE3">
              <w:rPr>
                <w:rFonts w:ascii="Arial" w:hAnsi="Arial" w:cs="Arial"/>
                <w:spacing w:val="-3"/>
              </w:rPr>
              <w:t xml:space="preserve"> </w:t>
            </w:r>
            <w:r w:rsidRPr="008D4DE3">
              <w:rPr>
                <w:rFonts w:ascii="Arial" w:hAnsi="Arial" w:cs="Arial"/>
              </w:rPr>
              <w:t>darrere</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l’altre</w:t>
            </w:r>
            <w:r w:rsidRPr="008D4DE3">
              <w:rPr>
                <w:rFonts w:ascii="Arial" w:hAnsi="Arial" w:cs="Arial"/>
                <w:spacing w:val="-5"/>
              </w:rPr>
              <w:t xml:space="preserve"> </w:t>
            </w:r>
            <w:r w:rsidRPr="008D4DE3">
              <w:rPr>
                <w:rFonts w:ascii="Arial" w:hAnsi="Arial" w:cs="Arial"/>
              </w:rPr>
              <w:t>quan</w:t>
            </w:r>
            <w:r w:rsidRPr="008D4DE3">
              <w:rPr>
                <w:rFonts w:ascii="Arial" w:hAnsi="Arial" w:cs="Arial"/>
                <w:spacing w:val="-2"/>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seguretat</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circulació</w:t>
            </w:r>
            <w:r w:rsidRPr="008D4DE3">
              <w:rPr>
                <w:rFonts w:ascii="Arial" w:hAnsi="Arial" w:cs="Arial"/>
                <w:spacing w:val="-8"/>
              </w:rPr>
              <w:t xml:space="preserve"> </w:t>
            </w:r>
            <w:r w:rsidRPr="008D4DE3">
              <w:rPr>
                <w:rFonts w:ascii="Arial" w:hAnsi="Arial" w:cs="Arial"/>
              </w:rPr>
              <w:t>ho</w:t>
            </w:r>
            <w:r w:rsidRPr="008D4DE3">
              <w:rPr>
                <w:rFonts w:ascii="Arial" w:hAnsi="Arial" w:cs="Arial"/>
                <w:spacing w:val="-7"/>
              </w:rPr>
              <w:t xml:space="preserve"> </w:t>
            </w:r>
            <w:r w:rsidRPr="008D4DE3">
              <w:rPr>
                <w:rFonts w:ascii="Arial" w:hAnsi="Arial" w:cs="Arial"/>
              </w:rPr>
              <w:t>requereix</w:t>
            </w:r>
            <w:r w:rsidRPr="008D4DE3">
              <w:rPr>
                <w:rFonts w:ascii="Arial" w:hAnsi="Arial" w:cs="Arial"/>
                <w:spacing w:val="9"/>
              </w:rPr>
              <w:t xml:space="preserve"> </w:t>
            </w:r>
            <w:r w:rsidRPr="008D4DE3">
              <w:rPr>
                <w:rFonts w:ascii="Arial" w:hAnsi="Arial" w:cs="Arial"/>
                <w:i/>
              </w:rPr>
              <w:t>(indicar</w:t>
            </w:r>
            <w:r w:rsidRPr="008D4DE3">
              <w:rPr>
                <w:rFonts w:ascii="Arial" w:hAnsi="Arial" w:cs="Arial"/>
                <w:i/>
                <w:spacing w:val="5"/>
              </w:rPr>
              <w:t xml:space="preserve"> </w:t>
            </w:r>
            <w:r w:rsidRPr="008D4DE3">
              <w:rPr>
                <w:rFonts w:ascii="Arial" w:hAnsi="Arial" w:cs="Arial"/>
                <w:i/>
              </w:rPr>
              <w:t>les</w:t>
            </w:r>
            <w:r w:rsidRPr="008D4DE3">
              <w:rPr>
                <w:rFonts w:ascii="Arial" w:hAnsi="Arial" w:cs="Arial"/>
                <w:i/>
                <w:spacing w:val="-3"/>
              </w:rPr>
              <w:t xml:space="preserve"> </w:t>
            </w:r>
            <w:r w:rsidRPr="008D4DE3">
              <w:rPr>
                <w:rFonts w:ascii="Arial" w:hAnsi="Arial" w:cs="Arial"/>
                <w:i/>
              </w:rPr>
              <w:t>circumstàncies)</w:t>
            </w:r>
          </w:p>
        </w:tc>
        <w:tc>
          <w:tcPr>
            <w:tcW w:w="748" w:type="dxa"/>
            <w:shd w:val="clear" w:color="auto" w:fill="auto"/>
          </w:tcPr>
          <w:p w14:paraId="6C2CFDFB"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122.5</w:t>
            </w:r>
          </w:p>
        </w:tc>
        <w:tc>
          <w:tcPr>
            <w:tcW w:w="585" w:type="dxa"/>
            <w:shd w:val="clear" w:color="auto" w:fill="auto"/>
          </w:tcPr>
          <w:p w14:paraId="15188770"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91093E6"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3C06D1F2"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CB10043" w14:textId="77777777" w:rsidR="00091F93" w:rsidRPr="008D4DE3" w:rsidRDefault="00091F93" w:rsidP="008D4DE3">
            <w:pPr>
              <w:pStyle w:val="TableParagraph"/>
              <w:jc w:val="both"/>
              <w:rPr>
                <w:rFonts w:ascii="Arial" w:hAnsi="Arial" w:cs="Arial"/>
              </w:rPr>
            </w:pPr>
          </w:p>
        </w:tc>
      </w:tr>
      <w:tr w:rsidR="00091F93" w:rsidRPr="008D4DE3" w14:paraId="69EA346A" w14:textId="77777777" w:rsidTr="008244F0">
        <w:trPr>
          <w:trHeight w:val="186"/>
        </w:trPr>
        <w:tc>
          <w:tcPr>
            <w:tcW w:w="10814" w:type="dxa"/>
            <w:shd w:val="clear" w:color="auto" w:fill="auto"/>
          </w:tcPr>
          <w:p w14:paraId="5E4392DD" w14:textId="77777777" w:rsidR="00091F93" w:rsidRPr="008D4DE3" w:rsidRDefault="00091F93" w:rsidP="008D4DE3">
            <w:pPr>
              <w:pStyle w:val="TableParagraph"/>
              <w:ind w:left="81"/>
              <w:jc w:val="both"/>
              <w:rPr>
                <w:rFonts w:ascii="Arial" w:hAnsi="Arial" w:cs="Arial"/>
              </w:rPr>
            </w:pPr>
            <w:r w:rsidRPr="008D4DE3">
              <w:rPr>
                <w:rFonts w:ascii="Arial" w:hAnsi="Arial" w:cs="Arial"/>
              </w:rPr>
              <w:t>Quedar-se</w:t>
            </w:r>
            <w:r w:rsidRPr="008D4DE3">
              <w:rPr>
                <w:rFonts w:ascii="Arial" w:hAnsi="Arial" w:cs="Arial"/>
                <w:spacing w:val="-9"/>
              </w:rPr>
              <w:t xml:space="preserve"> </w:t>
            </w:r>
            <w:r w:rsidRPr="008D4DE3">
              <w:rPr>
                <w:rFonts w:ascii="Arial" w:hAnsi="Arial" w:cs="Arial"/>
              </w:rPr>
              <w:t>detingut,</w:t>
            </w:r>
            <w:r w:rsidRPr="008D4DE3">
              <w:rPr>
                <w:rFonts w:ascii="Arial" w:hAnsi="Arial" w:cs="Arial"/>
                <w:spacing w:val="-2"/>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vianant,</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calçada</w:t>
            </w:r>
            <w:r w:rsidRPr="008D4DE3">
              <w:rPr>
                <w:rFonts w:ascii="Arial" w:hAnsi="Arial" w:cs="Arial"/>
                <w:spacing w:val="-3"/>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voral</w:t>
            </w:r>
            <w:r w:rsidRPr="008D4DE3">
              <w:rPr>
                <w:rFonts w:ascii="Arial" w:hAnsi="Arial" w:cs="Arial"/>
                <w:spacing w:val="-4"/>
              </w:rPr>
              <w:t xml:space="preserve"> </w:t>
            </w:r>
            <w:r w:rsidRPr="008D4DE3">
              <w:rPr>
                <w:rFonts w:ascii="Arial" w:hAnsi="Arial" w:cs="Arial"/>
              </w:rPr>
              <w:t>quan hi</w:t>
            </w:r>
            <w:r w:rsidRPr="008D4DE3">
              <w:rPr>
                <w:rFonts w:ascii="Arial" w:hAnsi="Arial" w:cs="Arial"/>
                <w:spacing w:val="-2"/>
              </w:rPr>
              <w:t xml:space="preserve"> </w:t>
            </w:r>
            <w:r w:rsidRPr="008D4DE3">
              <w:rPr>
                <w:rFonts w:ascii="Arial" w:hAnsi="Arial" w:cs="Arial"/>
              </w:rPr>
              <w:t>ha</w:t>
            </w:r>
            <w:r w:rsidRPr="008D4DE3">
              <w:rPr>
                <w:rFonts w:ascii="Arial" w:hAnsi="Arial" w:cs="Arial"/>
                <w:spacing w:val="-4"/>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refugi,</w:t>
            </w:r>
            <w:r w:rsidRPr="008D4DE3">
              <w:rPr>
                <w:rFonts w:ascii="Arial" w:hAnsi="Arial" w:cs="Arial"/>
                <w:spacing w:val="-1"/>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zona</w:t>
            </w:r>
            <w:r w:rsidRPr="008D4DE3">
              <w:rPr>
                <w:rFonts w:ascii="Arial" w:hAnsi="Arial" w:cs="Arial"/>
                <w:spacing w:val="-7"/>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vianants</w:t>
            </w:r>
            <w:r w:rsidRPr="008D4DE3">
              <w:rPr>
                <w:rFonts w:ascii="Arial" w:hAnsi="Arial" w:cs="Arial"/>
                <w:spacing w:val="2"/>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altre espai</w:t>
            </w:r>
            <w:r w:rsidRPr="008D4DE3">
              <w:rPr>
                <w:rFonts w:ascii="Arial" w:hAnsi="Arial" w:cs="Arial"/>
                <w:spacing w:val="-1"/>
              </w:rPr>
              <w:t xml:space="preserve"> </w:t>
            </w:r>
            <w:r w:rsidRPr="008D4DE3">
              <w:rPr>
                <w:rFonts w:ascii="Arial" w:hAnsi="Arial" w:cs="Arial"/>
              </w:rPr>
              <w:t>adequat</w:t>
            </w:r>
          </w:p>
        </w:tc>
        <w:tc>
          <w:tcPr>
            <w:tcW w:w="748" w:type="dxa"/>
            <w:shd w:val="clear" w:color="auto" w:fill="auto"/>
          </w:tcPr>
          <w:p w14:paraId="61661CB9"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122.6</w:t>
            </w:r>
          </w:p>
        </w:tc>
        <w:tc>
          <w:tcPr>
            <w:tcW w:w="585" w:type="dxa"/>
            <w:shd w:val="clear" w:color="auto" w:fill="auto"/>
          </w:tcPr>
          <w:p w14:paraId="2568C963"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002AF2F"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42077E35"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48192D1" w14:textId="77777777" w:rsidR="00091F93" w:rsidRPr="008D4DE3" w:rsidRDefault="00091F93" w:rsidP="008D4DE3">
            <w:pPr>
              <w:pStyle w:val="TableParagraph"/>
              <w:jc w:val="both"/>
              <w:rPr>
                <w:rFonts w:ascii="Arial" w:hAnsi="Arial" w:cs="Arial"/>
              </w:rPr>
            </w:pPr>
          </w:p>
        </w:tc>
      </w:tr>
      <w:tr w:rsidR="00091F93" w:rsidRPr="008D4DE3" w14:paraId="4FA3E9DE" w14:textId="77777777" w:rsidTr="008244F0">
        <w:trPr>
          <w:trHeight w:val="179"/>
        </w:trPr>
        <w:tc>
          <w:tcPr>
            <w:tcW w:w="10814" w:type="dxa"/>
            <w:shd w:val="clear" w:color="auto" w:fill="auto"/>
          </w:tcPr>
          <w:p w14:paraId="58E9B434"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deixar</w:t>
            </w:r>
            <w:r w:rsidRPr="008D4DE3">
              <w:rPr>
                <w:rFonts w:ascii="Arial" w:hAnsi="Arial" w:cs="Arial"/>
                <w:spacing w:val="-5"/>
              </w:rPr>
              <w:t xml:space="preserve"> </w:t>
            </w:r>
            <w:r w:rsidRPr="008D4DE3">
              <w:rPr>
                <w:rFonts w:ascii="Arial" w:hAnsi="Arial" w:cs="Arial"/>
                <w:spacing w:val="-1"/>
              </w:rPr>
              <w:t>lliure</w:t>
            </w:r>
            <w:r w:rsidRPr="008D4DE3">
              <w:rPr>
                <w:rFonts w:ascii="Arial" w:hAnsi="Arial" w:cs="Arial"/>
                <w:spacing w:val="-8"/>
              </w:rPr>
              <w:t xml:space="preserve"> </w:t>
            </w:r>
            <w:r w:rsidRPr="008D4DE3">
              <w:rPr>
                <w:rFonts w:ascii="Arial" w:hAnsi="Arial" w:cs="Arial"/>
                <w:spacing w:val="-1"/>
              </w:rPr>
              <w:t>la</w:t>
            </w:r>
            <w:r w:rsidRPr="008D4DE3">
              <w:rPr>
                <w:rFonts w:ascii="Arial" w:hAnsi="Arial" w:cs="Arial"/>
                <w:spacing w:val="-9"/>
              </w:rPr>
              <w:t xml:space="preserve"> </w:t>
            </w:r>
            <w:r w:rsidRPr="008D4DE3">
              <w:rPr>
                <w:rFonts w:ascii="Arial" w:hAnsi="Arial" w:cs="Arial"/>
              </w:rPr>
              <w:t>calçada, un</w:t>
            </w:r>
            <w:r w:rsidRPr="008D4DE3">
              <w:rPr>
                <w:rFonts w:ascii="Arial" w:hAnsi="Arial" w:cs="Arial"/>
                <w:spacing w:val="-4"/>
              </w:rPr>
              <w:t xml:space="preserve"> </w:t>
            </w:r>
            <w:r w:rsidRPr="008D4DE3">
              <w:rPr>
                <w:rFonts w:ascii="Arial" w:hAnsi="Arial" w:cs="Arial"/>
              </w:rPr>
              <w:t>vianant,</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advertir</w:t>
            </w:r>
            <w:r w:rsidRPr="008D4DE3">
              <w:rPr>
                <w:rFonts w:ascii="Arial" w:hAnsi="Arial" w:cs="Arial"/>
                <w:spacing w:val="-2"/>
              </w:rPr>
              <w:t xml:space="preserve"> </w:t>
            </w:r>
            <w:r w:rsidRPr="008D4DE3">
              <w:rPr>
                <w:rFonts w:ascii="Arial" w:hAnsi="Arial" w:cs="Arial"/>
              </w:rPr>
              <w:t>els senyals</w:t>
            </w:r>
            <w:r w:rsidRPr="008D4DE3">
              <w:rPr>
                <w:rFonts w:ascii="Arial" w:hAnsi="Arial" w:cs="Arial"/>
                <w:spacing w:val="2"/>
              </w:rPr>
              <w:t xml:space="preserve"> </w:t>
            </w:r>
            <w:r w:rsidRPr="008D4DE3">
              <w:rPr>
                <w:rFonts w:ascii="Arial" w:hAnsi="Arial" w:cs="Arial"/>
              </w:rPr>
              <w:t>òptics i</w:t>
            </w:r>
            <w:r w:rsidRPr="008D4DE3">
              <w:rPr>
                <w:rFonts w:ascii="Arial" w:hAnsi="Arial" w:cs="Arial"/>
                <w:spacing w:val="1"/>
              </w:rPr>
              <w:t xml:space="preserve"> </w:t>
            </w:r>
            <w:r w:rsidRPr="008D4DE3">
              <w:rPr>
                <w:rFonts w:ascii="Arial" w:hAnsi="Arial" w:cs="Arial"/>
              </w:rPr>
              <w:t>acústics</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prioritaris</w:t>
            </w:r>
          </w:p>
        </w:tc>
        <w:tc>
          <w:tcPr>
            <w:tcW w:w="748" w:type="dxa"/>
            <w:shd w:val="clear" w:color="auto" w:fill="auto"/>
          </w:tcPr>
          <w:p w14:paraId="18B305BC"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122.7</w:t>
            </w:r>
          </w:p>
        </w:tc>
        <w:tc>
          <w:tcPr>
            <w:tcW w:w="585" w:type="dxa"/>
            <w:shd w:val="clear" w:color="auto" w:fill="auto"/>
          </w:tcPr>
          <w:p w14:paraId="26EFC4C8"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575CEB12"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2B2F725"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6C0059B" w14:textId="77777777" w:rsidR="00091F93" w:rsidRPr="008D4DE3" w:rsidRDefault="00091F93" w:rsidP="008D4DE3">
            <w:pPr>
              <w:pStyle w:val="TableParagraph"/>
              <w:jc w:val="both"/>
              <w:rPr>
                <w:rFonts w:ascii="Arial" w:hAnsi="Arial" w:cs="Arial"/>
              </w:rPr>
            </w:pPr>
          </w:p>
        </w:tc>
      </w:tr>
      <w:tr w:rsidR="00091F93" w:rsidRPr="008D4DE3" w14:paraId="17F7218D" w14:textId="77777777" w:rsidTr="008244F0">
        <w:trPr>
          <w:trHeight w:val="182"/>
        </w:trPr>
        <w:tc>
          <w:tcPr>
            <w:tcW w:w="10814" w:type="dxa"/>
            <w:shd w:val="clear" w:color="auto" w:fill="auto"/>
          </w:tcPr>
          <w:p w14:paraId="5E4FCC54" w14:textId="77777777" w:rsidR="00091F93" w:rsidRPr="008D4DE3" w:rsidRDefault="00091F93" w:rsidP="008D4DE3">
            <w:pPr>
              <w:pStyle w:val="TableParagraph"/>
              <w:ind w:left="81"/>
              <w:jc w:val="both"/>
              <w:rPr>
                <w:rFonts w:ascii="Arial" w:hAnsi="Arial" w:cs="Arial"/>
              </w:rPr>
            </w:pPr>
            <w:r w:rsidRPr="008D4DE3">
              <w:rPr>
                <w:rFonts w:ascii="Arial" w:hAnsi="Arial" w:cs="Arial"/>
              </w:rPr>
              <w:t>Destorbar,</w:t>
            </w:r>
            <w:r w:rsidRPr="008D4DE3">
              <w:rPr>
                <w:rFonts w:ascii="Arial" w:hAnsi="Arial" w:cs="Arial"/>
                <w:spacing w:val="-7"/>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vianant,</w:t>
            </w:r>
            <w:r w:rsidRPr="008D4DE3">
              <w:rPr>
                <w:rFonts w:ascii="Arial" w:hAnsi="Arial" w:cs="Arial"/>
                <w:spacing w:val="-3"/>
              </w:rPr>
              <w:t xml:space="preserve"> </w:t>
            </w:r>
            <w:r w:rsidRPr="008D4DE3">
              <w:rPr>
                <w:rFonts w:ascii="Arial" w:hAnsi="Arial" w:cs="Arial"/>
              </w:rPr>
              <w:t>inútilment</w:t>
            </w:r>
            <w:r w:rsidRPr="008D4DE3">
              <w:rPr>
                <w:rFonts w:ascii="Arial" w:hAnsi="Arial" w:cs="Arial"/>
                <w:spacing w:val="-4"/>
              </w:rPr>
              <w:t xml:space="preserve"> </w:t>
            </w:r>
            <w:r w:rsidRPr="008D4DE3">
              <w:rPr>
                <w:rFonts w:ascii="Arial" w:hAnsi="Arial" w:cs="Arial"/>
              </w:rPr>
              <w:t>als</w:t>
            </w:r>
            <w:r w:rsidRPr="008D4DE3">
              <w:rPr>
                <w:rFonts w:ascii="Arial" w:hAnsi="Arial" w:cs="Arial"/>
                <w:spacing w:val="-1"/>
              </w:rPr>
              <w:t xml:space="preserve"> </w:t>
            </w:r>
            <w:r w:rsidRPr="008D4DE3">
              <w:rPr>
                <w:rFonts w:ascii="Arial" w:hAnsi="Arial" w:cs="Arial"/>
              </w:rPr>
              <w:t>conductors</w:t>
            </w:r>
            <w:r w:rsidRPr="008D4DE3">
              <w:rPr>
                <w:rFonts w:ascii="Arial" w:hAnsi="Arial" w:cs="Arial"/>
                <w:spacing w:val="2"/>
              </w:rPr>
              <w:t xml:space="preserve"> </w:t>
            </w:r>
            <w:r w:rsidRPr="008D4DE3">
              <w:rPr>
                <w:rFonts w:ascii="Arial" w:hAnsi="Arial" w:cs="Arial"/>
              </w:rPr>
              <w:t>dels</w:t>
            </w:r>
            <w:r w:rsidRPr="008D4DE3">
              <w:rPr>
                <w:rFonts w:ascii="Arial" w:hAnsi="Arial" w:cs="Arial"/>
                <w:spacing w:val="-3"/>
              </w:rPr>
              <w:t xml:space="preserve"> </w:t>
            </w:r>
            <w:r w:rsidRPr="008D4DE3">
              <w:rPr>
                <w:rFonts w:ascii="Arial" w:hAnsi="Arial" w:cs="Arial"/>
              </w:rPr>
              <w:t>vehicles</w:t>
            </w:r>
            <w:r w:rsidRPr="008D4DE3">
              <w:rPr>
                <w:rFonts w:ascii="Arial" w:hAnsi="Arial" w:cs="Arial"/>
                <w:spacing w:val="2"/>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un</w:t>
            </w:r>
            <w:r w:rsidRPr="008D4DE3">
              <w:rPr>
                <w:rFonts w:ascii="Arial" w:hAnsi="Arial" w:cs="Arial"/>
                <w:spacing w:val="-10"/>
              </w:rPr>
              <w:t xml:space="preserve"> </w:t>
            </w:r>
            <w:r w:rsidRPr="008D4DE3">
              <w:rPr>
                <w:rFonts w:ascii="Arial" w:hAnsi="Arial" w:cs="Arial"/>
              </w:rPr>
              <w:t>carrer</w:t>
            </w:r>
            <w:r w:rsidRPr="008D4DE3">
              <w:rPr>
                <w:rFonts w:ascii="Arial" w:hAnsi="Arial" w:cs="Arial"/>
                <w:spacing w:val="-3"/>
              </w:rPr>
              <w:t xml:space="preserve"> </w:t>
            </w:r>
            <w:r w:rsidRPr="008D4DE3">
              <w:rPr>
                <w:rFonts w:ascii="Arial" w:hAnsi="Arial" w:cs="Arial"/>
              </w:rPr>
              <w:t>residencial</w:t>
            </w:r>
          </w:p>
        </w:tc>
        <w:tc>
          <w:tcPr>
            <w:tcW w:w="748" w:type="dxa"/>
            <w:shd w:val="clear" w:color="auto" w:fill="auto"/>
          </w:tcPr>
          <w:p w14:paraId="365E94D3"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122.8</w:t>
            </w:r>
          </w:p>
        </w:tc>
        <w:tc>
          <w:tcPr>
            <w:tcW w:w="585" w:type="dxa"/>
            <w:shd w:val="clear" w:color="auto" w:fill="auto"/>
          </w:tcPr>
          <w:p w14:paraId="6580221D"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7FA9ACF7"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B5D784B"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BDC92C3" w14:textId="77777777" w:rsidR="00091F93" w:rsidRPr="008D4DE3" w:rsidRDefault="00091F93" w:rsidP="008D4DE3">
            <w:pPr>
              <w:pStyle w:val="TableParagraph"/>
              <w:jc w:val="both"/>
              <w:rPr>
                <w:rFonts w:ascii="Arial" w:hAnsi="Arial" w:cs="Arial"/>
              </w:rPr>
            </w:pPr>
          </w:p>
        </w:tc>
      </w:tr>
      <w:tr w:rsidR="00091F93" w:rsidRPr="008D4DE3" w14:paraId="40D8A45A" w14:textId="77777777" w:rsidTr="008244F0">
        <w:trPr>
          <w:trHeight w:val="182"/>
        </w:trPr>
        <w:tc>
          <w:tcPr>
            <w:tcW w:w="10814" w:type="dxa"/>
            <w:shd w:val="clear" w:color="auto" w:fill="auto"/>
          </w:tcPr>
          <w:p w14:paraId="7ECEE879" w14:textId="77777777" w:rsidR="00091F93" w:rsidRPr="008D4DE3" w:rsidRDefault="00091F93" w:rsidP="008D4DE3">
            <w:pPr>
              <w:pStyle w:val="TableParagraph"/>
              <w:ind w:left="1423" w:right="1396"/>
              <w:jc w:val="both"/>
              <w:rPr>
                <w:rFonts w:ascii="Arial" w:hAnsi="Arial" w:cs="Arial"/>
                <w:b/>
              </w:rPr>
            </w:pPr>
            <w:r w:rsidRPr="008D4DE3">
              <w:rPr>
                <w:rFonts w:ascii="Arial" w:hAnsi="Arial" w:cs="Arial"/>
                <w:b/>
              </w:rPr>
              <w:t>Circulació</w:t>
            </w:r>
            <w:r w:rsidRPr="008D4DE3">
              <w:rPr>
                <w:rFonts w:ascii="Arial" w:hAnsi="Arial" w:cs="Arial"/>
                <w:b/>
                <w:spacing w:val="-5"/>
              </w:rPr>
              <w:t xml:space="preserve"> </w:t>
            </w:r>
            <w:r w:rsidRPr="008D4DE3">
              <w:rPr>
                <w:rFonts w:ascii="Arial" w:hAnsi="Arial" w:cs="Arial"/>
                <w:b/>
              </w:rPr>
              <w:t>nocturna</w:t>
            </w:r>
          </w:p>
        </w:tc>
        <w:tc>
          <w:tcPr>
            <w:tcW w:w="748" w:type="dxa"/>
            <w:shd w:val="clear" w:color="auto" w:fill="auto"/>
          </w:tcPr>
          <w:p w14:paraId="62B96A62"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E331853"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939297B"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0F91AF0"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F8B5F6D" w14:textId="77777777" w:rsidR="00091F93" w:rsidRPr="008D4DE3" w:rsidRDefault="00091F93" w:rsidP="008D4DE3">
            <w:pPr>
              <w:pStyle w:val="TableParagraph"/>
              <w:jc w:val="both"/>
              <w:rPr>
                <w:rFonts w:ascii="Arial" w:hAnsi="Arial" w:cs="Arial"/>
              </w:rPr>
            </w:pPr>
          </w:p>
        </w:tc>
      </w:tr>
      <w:tr w:rsidR="00091F93" w:rsidRPr="008D4DE3" w14:paraId="1344630E" w14:textId="77777777" w:rsidTr="008244F0">
        <w:trPr>
          <w:trHeight w:val="369"/>
        </w:trPr>
        <w:tc>
          <w:tcPr>
            <w:tcW w:w="10814" w:type="dxa"/>
            <w:shd w:val="clear" w:color="auto" w:fill="auto"/>
          </w:tcPr>
          <w:p w14:paraId="5225DCAC"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2"/>
              </w:rPr>
              <w:t xml:space="preserve"> </w:t>
            </w:r>
            <w:r w:rsidRPr="008D4DE3">
              <w:rPr>
                <w:rFonts w:ascii="Arial" w:hAnsi="Arial" w:cs="Arial"/>
              </w:rPr>
              <w:t>portar,</w:t>
            </w:r>
            <w:r w:rsidRPr="008D4DE3">
              <w:rPr>
                <w:rFonts w:ascii="Arial" w:hAnsi="Arial" w:cs="Arial"/>
                <w:spacing w:val="2"/>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vianant</w:t>
            </w:r>
            <w:r w:rsidRPr="008D4DE3">
              <w:rPr>
                <w:rFonts w:ascii="Arial" w:hAnsi="Arial" w:cs="Arial"/>
                <w:spacing w:val="-2"/>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transita</w:t>
            </w:r>
            <w:r w:rsidRPr="008D4DE3">
              <w:rPr>
                <w:rFonts w:ascii="Arial" w:hAnsi="Arial" w:cs="Arial"/>
                <w:spacing w:val="-8"/>
              </w:rPr>
              <w:t xml:space="preserve"> </w:t>
            </w:r>
            <w:r w:rsidRPr="008D4DE3">
              <w:rPr>
                <w:rFonts w:ascii="Arial" w:hAnsi="Arial" w:cs="Arial"/>
              </w:rPr>
              <w:t>pel</w:t>
            </w:r>
            <w:r w:rsidRPr="008D4DE3">
              <w:rPr>
                <w:rFonts w:ascii="Arial" w:hAnsi="Arial" w:cs="Arial"/>
                <w:spacing w:val="3"/>
              </w:rPr>
              <w:t xml:space="preserve"> </w:t>
            </w:r>
            <w:r w:rsidRPr="008D4DE3">
              <w:rPr>
                <w:rFonts w:ascii="Arial" w:hAnsi="Arial" w:cs="Arial"/>
              </w:rPr>
              <w:t>voral</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per la</w:t>
            </w:r>
            <w:r w:rsidRPr="008D4DE3">
              <w:rPr>
                <w:rFonts w:ascii="Arial" w:hAnsi="Arial" w:cs="Arial"/>
                <w:spacing w:val="-7"/>
              </w:rPr>
              <w:t xml:space="preserve"> </w:t>
            </w:r>
            <w:r w:rsidRPr="008D4DE3">
              <w:rPr>
                <w:rFonts w:ascii="Arial" w:hAnsi="Arial" w:cs="Arial"/>
              </w:rPr>
              <w:t>calçada,</w:t>
            </w:r>
            <w:r w:rsidRPr="008D4DE3">
              <w:rPr>
                <w:rFonts w:ascii="Arial" w:hAnsi="Arial" w:cs="Arial"/>
                <w:spacing w:val="-4"/>
              </w:rPr>
              <w:t xml:space="preserve"> </w:t>
            </w:r>
            <w:r w:rsidRPr="008D4DE3">
              <w:rPr>
                <w:rFonts w:ascii="Arial" w:hAnsi="Arial" w:cs="Arial"/>
              </w:rPr>
              <w:t>fora</w:t>
            </w:r>
            <w:r w:rsidRPr="008D4DE3">
              <w:rPr>
                <w:rFonts w:ascii="Arial" w:hAnsi="Arial" w:cs="Arial"/>
                <w:spacing w:val="-6"/>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poblat, entre</w:t>
            </w:r>
            <w:r w:rsidRPr="008D4DE3">
              <w:rPr>
                <w:rFonts w:ascii="Arial" w:hAnsi="Arial" w:cs="Arial"/>
                <w:spacing w:val="-2"/>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vespre</w:t>
            </w:r>
            <w:r w:rsidRPr="008D4DE3">
              <w:rPr>
                <w:rFonts w:ascii="Arial" w:hAnsi="Arial" w:cs="Arial"/>
                <w:spacing w:val="-6"/>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l’alba</w:t>
            </w:r>
            <w:r w:rsidRPr="008D4DE3">
              <w:rPr>
                <w:rFonts w:ascii="Arial" w:hAnsi="Arial" w:cs="Arial"/>
                <w:spacing w:val="-3"/>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en</w:t>
            </w:r>
            <w:r w:rsidRPr="008D4DE3">
              <w:rPr>
                <w:rFonts w:ascii="Arial" w:hAnsi="Arial" w:cs="Arial"/>
                <w:spacing w:val="-9"/>
              </w:rPr>
              <w:t xml:space="preserve"> </w:t>
            </w:r>
            <w:r w:rsidRPr="008D4DE3">
              <w:rPr>
                <w:rFonts w:ascii="Arial" w:hAnsi="Arial" w:cs="Arial"/>
              </w:rPr>
              <w:t>condicions</w:t>
            </w:r>
            <w:r w:rsidRPr="008D4DE3">
              <w:rPr>
                <w:rFonts w:ascii="Arial" w:hAnsi="Arial" w:cs="Arial"/>
                <w:spacing w:val="-3"/>
              </w:rPr>
              <w:t xml:space="preserve"> </w:t>
            </w:r>
            <w:r w:rsidRPr="008D4DE3">
              <w:rPr>
                <w:rFonts w:ascii="Arial" w:hAnsi="Arial" w:cs="Arial"/>
              </w:rPr>
              <w:t>meteorològiques</w:t>
            </w:r>
            <w:r w:rsidRPr="008D4DE3">
              <w:rPr>
                <w:rFonts w:ascii="Arial" w:hAnsi="Arial" w:cs="Arial"/>
                <w:spacing w:val="2"/>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ambientals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41"/>
              </w:rPr>
              <w:t xml:space="preserve"> </w:t>
            </w:r>
            <w:r w:rsidRPr="008D4DE3">
              <w:rPr>
                <w:rFonts w:ascii="Arial" w:hAnsi="Arial" w:cs="Arial"/>
              </w:rPr>
              <w:t>disminueixen</w:t>
            </w:r>
            <w:r w:rsidRPr="008D4DE3">
              <w:rPr>
                <w:rFonts w:ascii="Arial" w:hAnsi="Arial" w:cs="Arial"/>
                <w:spacing w:val="-4"/>
              </w:rPr>
              <w:t xml:space="preserve"> </w:t>
            </w:r>
            <w:r w:rsidRPr="008D4DE3">
              <w:rPr>
                <w:rFonts w:ascii="Arial" w:hAnsi="Arial" w:cs="Arial"/>
              </w:rPr>
              <w:t>sensiblement</w:t>
            </w:r>
            <w:r w:rsidRPr="008D4DE3">
              <w:rPr>
                <w:rFonts w:ascii="Arial" w:hAnsi="Arial" w:cs="Arial"/>
                <w:spacing w:val="3"/>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visibilitat,</w:t>
            </w:r>
            <w:r w:rsidRPr="008D4DE3">
              <w:rPr>
                <w:rFonts w:ascii="Arial" w:hAnsi="Arial" w:cs="Arial"/>
                <w:spacing w:val="3"/>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element</w:t>
            </w:r>
            <w:r w:rsidRPr="008D4DE3">
              <w:rPr>
                <w:rFonts w:ascii="Arial" w:hAnsi="Arial" w:cs="Arial"/>
                <w:spacing w:val="3"/>
              </w:rPr>
              <w:t xml:space="preserve"> </w:t>
            </w:r>
            <w:r w:rsidRPr="008D4DE3">
              <w:rPr>
                <w:rFonts w:ascii="Arial" w:hAnsi="Arial" w:cs="Arial"/>
              </w:rPr>
              <w:t>lluminós</w:t>
            </w:r>
            <w:r w:rsidRPr="008D4DE3">
              <w:rPr>
                <w:rFonts w:ascii="Arial" w:hAnsi="Arial" w:cs="Arial"/>
                <w:spacing w:val="11"/>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reflectant</w:t>
            </w:r>
          </w:p>
        </w:tc>
        <w:tc>
          <w:tcPr>
            <w:tcW w:w="748" w:type="dxa"/>
            <w:shd w:val="clear" w:color="auto" w:fill="auto"/>
          </w:tcPr>
          <w:p w14:paraId="118F935F" w14:textId="77777777" w:rsidR="00091F93" w:rsidRPr="008D4DE3" w:rsidRDefault="00091F93" w:rsidP="008D4DE3">
            <w:pPr>
              <w:pStyle w:val="TableParagraph"/>
              <w:ind w:left="50" w:right="32"/>
              <w:jc w:val="both"/>
              <w:rPr>
                <w:rFonts w:ascii="Arial" w:hAnsi="Arial" w:cs="Arial"/>
              </w:rPr>
            </w:pPr>
            <w:r w:rsidRPr="008D4DE3">
              <w:rPr>
                <w:rFonts w:ascii="Arial" w:hAnsi="Arial" w:cs="Arial"/>
              </w:rPr>
              <w:t>123</w:t>
            </w:r>
          </w:p>
        </w:tc>
        <w:tc>
          <w:tcPr>
            <w:tcW w:w="585" w:type="dxa"/>
            <w:shd w:val="clear" w:color="auto" w:fill="auto"/>
          </w:tcPr>
          <w:p w14:paraId="4C1551AB"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8EAE2C3"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160A4449"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2EA5826" w14:textId="77777777" w:rsidR="00091F93" w:rsidRPr="008D4DE3" w:rsidRDefault="00091F93" w:rsidP="008D4DE3">
            <w:pPr>
              <w:pStyle w:val="TableParagraph"/>
              <w:jc w:val="both"/>
              <w:rPr>
                <w:rFonts w:ascii="Arial" w:hAnsi="Arial" w:cs="Arial"/>
              </w:rPr>
            </w:pPr>
          </w:p>
        </w:tc>
      </w:tr>
      <w:tr w:rsidR="00091F93" w:rsidRPr="008D4DE3" w14:paraId="34B74D37" w14:textId="77777777" w:rsidTr="008244F0">
        <w:trPr>
          <w:trHeight w:val="546"/>
        </w:trPr>
        <w:tc>
          <w:tcPr>
            <w:tcW w:w="10814" w:type="dxa"/>
            <w:shd w:val="clear" w:color="auto" w:fill="auto"/>
          </w:tcPr>
          <w:p w14:paraId="4198BADF"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portar en</w:t>
            </w:r>
            <w:r w:rsidRPr="008D4DE3">
              <w:rPr>
                <w:rFonts w:ascii="Arial" w:hAnsi="Arial" w:cs="Arial"/>
                <w:spacing w:val="4"/>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costat</w:t>
            </w:r>
            <w:r w:rsidRPr="008D4DE3">
              <w:rPr>
                <w:rFonts w:ascii="Arial" w:hAnsi="Arial" w:cs="Arial"/>
                <w:spacing w:val="-3"/>
              </w:rPr>
              <w:t xml:space="preserve"> </w:t>
            </w:r>
            <w:r w:rsidRPr="008D4DE3">
              <w:rPr>
                <w:rFonts w:ascii="Arial" w:hAnsi="Arial" w:cs="Arial"/>
              </w:rPr>
              <w:t>més</w:t>
            </w:r>
            <w:r w:rsidRPr="008D4DE3">
              <w:rPr>
                <w:rFonts w:ascii="Arial" w:hAnsi="Arial" w:cs="Arial"/>
                <w:spacing w:val="2"/>
              </w:rPr>
              <w:t xml:space="preserve"> </w:t>
            </w:r>
            <w:r w:rsidRPr="008D4DE3">
              <w:rPr>
                <w:rFonts w:ascii="Arial" w:hAnsi="Arial" w:cs="Arial"/>
              </w:rPr>
              <w:t>pròxim</w:t>
            </w:r>
            <w:r w:rsidRPr="008D4DE3">
              <w:rPr>
                <w:rFonts w:ascii="Arial" w:hAnsi="Arial" w:cs="Arial"/>
                <w:spacing w:val="-4"/>
              </w:rPr>
              <w:t xml:space="preserve"> </w:t>
            </w:r>
            <w:r w:rsidRPr="008D4DE3">
              <w:rPr>
                <w:rFonts w:ascii="Arial" w:hAnsi="Arial" w:cs="Arial"/>
              </w:rPr>
              <w:t>al</w:t>
            </w:r>
            <w:r w:rsidRPr="008D4DE3">
              <w:rPr>
                <w:rFonts w:ascii="Arial" w:hAnsi="Arial" w:cs="Arial"/>
                <w:spacing w:val="-2"/>
              </w:rPr>
              <w:t xml:space="preserve"> </w:t>
            </w:r>
            <w:r w:rsidRPr="008D4DE3">
              <w:rPr>
                <w:rFonts w:ascii="Arial" w:hAnsi="Arial" w:cs="Arial"/>
              </w:rPr>
              <w:t>centre</w:t>
            </w:r>
            <w:r w:rsidRPr="008D4DE3">
              <w:rPr>
                <w:rFonts w:ascii="Arial" w:hAnsi="Arial" w:cs="Arial"/>
                <w:spacing w:val="-7"/>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r w:rsidRPr="008D4DE3">
              <w:rPr>
                <w:rFonts w:ascii="Arial" w:hAnsi="Arial" w:cs="Arial"/>
                <w:spacing w:val="2"/>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grup</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persones</w:t>
            </w:r>
            <w:r w:rsidRPr="008D4DE3">
              <w:rPr>
                <w:rFonts w:ascii="Arial" w:hAnsi="Arial" w:cs="Arial"/>
                <w:spacing w:val="8"/>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una</w:t>
            </w:r>
            <w:r w:rsidRPr="008D4DE3">
              <w:rPr>
                <w:rFonts w:ascii="Arial" w:hAnsi="Arial" w:cs="Arial"/>
                <w:spacing w:val="-5"/>
              </w:rPr>
              <w:t xml:space="preserve"> </w:t>
            </w:r>
            <w:r w:rsidRPr="008D4DE3">
              <w:rPr>
                <w:rFonts w:ascii="Arial" w:hAnsi="Arial" w:cs="Arial"/>
              </w:rPr>
              <w:t>comitiva</w:t>
            </w:r>
            <w:r w:rsidRPr="008D4DE3">
              <w:rPr>
                <w:rFonts w:ascii="Arial" w:hAnsi="Arial" w:cs="Arial"/>
                <w:spacing w:val="-4"/>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transita</w:t>
            </w:r>
            <w:r w:rsidRPr="008D4DE3">
              <w:rPr>
                <w:rFonts w:ascii="Arial" w:hAnsi="Arial" w:cs="Arial"/>
                <w:spacing w:val="-4"/>
              </w:rPr>
              <w:t xml:space="preserve"> </w:t>
            </w:r>
            <w:r w:rsidRPr="008D4DE3">
              <w:rPr>
                <w:rFonts w:ascii="Arial" w:hAnsi="Arial" w:cs="Arial"/>
              </w:rPr>
              <w:t>pel</w:t>
            </w:r>
            <w:r w:rsidRPr="008D4DE3">
              <w:rPr>
                <w:rFonts w:ascii="Arial" w:hAnsi="Arial" w:cs="Arial"/>
                <w:spacing w:val="-2"/>
              </w:rPr>
              <w:t xml:space="preserve"> </w:t>
            </w:r>
            <w:r w:rsidRPr="008D4DE3">
              <w:rPr>
                <w:rFonts w:ascii="Arial" w:hAnsi="Arial" w:cs="Arial"/>
              </w:rPr>
              <w:t>voral</w:t>
            </w:r>
            <w:r w:rsidRPr="008D4DE3">
              <w:rPr>
                <w:rFonts w:ascii="Arial" w:hAnsi="Arial" w:cs="Arial"/>
                <w:spacing w:val="-2"/>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per la</w:t>
            </w:r>
            <w:r w:rsidRPr="008D4DE3">
              <w:rPr>
                <w:rFonts w:ascii="Arial" w:hAnsi="Arial" w:cs="Arial"/>
                <w:spacing w:val="4"/>
              </w:rPr>
              <w:t xml:space="preserve"> </w:t>
            </w:r>
            <w:r w:rsidRPr="008D4DE3">
              <w:rPr>
                <w:rFonts w:ascii="Arial" w:hAnsi="Arial" w:cs="Arial"/>
              </w:rPr>
              <w:t>calçada,</w:t>
            </w:r>
            <w:r w:rsidRPr="008D4DE3">
              <w:rPr>
                <w:rFonts w:ascii="Arial" w:hAnsi="Arial" w:cs="Arial"/>
                <w:spacing w:val="-6"/>
              </w:rPr>
              <w:t xml:space="preserve"> </w:t>
            </w:r>
            <w:r w:rsidRPr="008D4DE3">
              <w:rPr>
                <w:rFonts w:ascii="Arial" w:hAnsi="Arial" w:cs="Arial"/>
              </w:rPr>
              <w:t>fora</w:t>
            </w:r>
            <w:r w:rsidRPr="008D4DE3">
              <w:rPr>
                <w:rFonts w:ascii="Arial" w:hAnsi="Arial" w:cs="Arial"/>
                <w:spacing w:val="-1"/>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poblat,</w:t>
            </w:r>
            <w:r w:rsidRPr="008D4DE3">
              <w:rPr>
                <w:rFonts w:ascii="Arial" w:hAnsi="Arial" w:cs="Arial"/>
                <w:spacing w:val="-41"/>
              </w:rPr>
              <w:t xml:space="preserve"> </w:t>
            </w:r>
            <w:r w:rsidRPr="008D4DE3">
              <w:rPr>
                <w:rFonts w:ascii="Arial" w:hAnsi="Arial" w:cs="Arial"/>
              </w:rPr>
              <w:t>entre</w:t>
            </w:r>
            <w:r w:rsidRPr="008D4DE3">
              <w:rPr>
                <w:rFonts w:ascii="Arial" w:hAnsi="Arial" w:cs="Arial"/>
                <w:spacing w:val="-2"/>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vespre</w:t>
            </w:r>
            <w:r w:rsidRPr="008D4DE3">
              <w:rPr>
                <w:rFonts w:ascii="Arial" w:hAnsi="Arial" w:cs="Arial"/>
                <w:spacing w:val="-6"/>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l’alba</w:t>
            </w:r>
            <w:r w:rsidRPr="008D4DE3">
              <w:rPr>
                <w:rFonts w:ascii="Arial" w:hAnsi="Arial" w:cs="Arial"/>
                <w:spacing w:val="-7"/>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condicions</w:t>
            </w:r>
            <w:r w:rsidRPr="008D4DE3">
              <w:rPr>
                <w:rFonts w:ascii="Arial" w:hAnsi="Arial" w:cs="Arial"/>
                <w:spacing w:val="5"/>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visibilitat</w:t>
            </w:r>
            <w:r w:rsidRPr="008D4DE3">
              <w:rPr>
                <w:rFonts w:ascii="Arial" w:hAnsi="Arial" w:cs="Arial"/>
                <w:spacing w:val="-3"/>
              </w:rPr>
              <w:t xml:space="preserve"> </w:t>
            </w:r>
            <w:r w:rsidRPr="008D4DE3">
              <w:rPr>
                <w:rFonts w:ascii="Arial" w:hAnsi="Arial" w:cs="Arial"/>
              </w:rPr>
              <w:t>insuficient,</w:t>
            </w:r>
            <w:r w:rsidRPr="008D4DE3">
              <w:rPr>
                <w:rFonts w:ascii="Arial" w:hAnsi="Arial" w:cs="Arial"/>
                <w:spacing w:val="5"/>
              </w:rPr>
              <w:t xml:space="preserve"> </w:t>
            </w:r>
            <w:r w:rsidRPr="008D4DE3">
              <w:rPr>
                <w:rFonts w:ascii="Arial" w:hAnsi="Arial" w:cs="Arial"/>
              </w:rPr>
              <w:t>els llums</w:t>
            </w:r>
            <w:r w:rsidRPr="008D4DE3">
              <w:rPr>
                <w:rFonts w:ascii="Arial" w:hAnsi="Arial" w:cs="Arial"/>
                <w:spacing w:val="-1"/>
              </w:rPr>
              <w:t xml:space="preserve"> </w:t>
            </w:r>
            <w:r w:rsidRPr="008D4DE3">
              <w:rPr>
                <w:rFonts w:ascii="Arial" w:hAnsi="Arial" w:cs="Arial"/>
              </w:rPr>
              <w:t>necessaris</w:t>
            </w:r>
            <w:r w:rsidRPr="008D4DE3">
              <w:rPr>
                <w:rFonts w:ascii="Arial" w:hAnsi="Arial" w:cs="Arial"/>
                <w:spacing w:val="3"/>
              </w:rPr>
              <w:t xml:space="preserve"> </w:t>
            </w:r>
            <w:r w:rsidRPr="008D4DE3">
              <w:rPr>
                <w:rFonts w:ascii="Arial" w:hAnsi="Arial" w:cs="Arial"/>
              </w:rPr>
              <w:t>per precisar la</w:t>
            </w:r>
            <w:r w:rsidRPr="008D4DE3">
              <w:rPr>
                <w:rFonts w:ascii="Arial" w:hAnsi="Arial" w:cs="Arial"/>
                <w:spacing w:val="-7"/>
              </w:rPr>
              <w:t xml:space="preserve"> </w:t>
            </w:r>
            <w:r w:rsidRPr="008D4DE3">
              <w:rPr>
                <w:rFonts w:ascii="Arial" w:hAnsi="Arial" w:cs="Arial"/>
              </w:rPr>
              <w:t>seva</w:t>
            </w:r>
            <w:r w:rsidRPr="008D4DE3">
              <w:rPr>
                <w:rFonts w:ascii="Arial" w:hAnsi="Arial" w:cs="Arial"/>
                <w:spacing w:val="-4"/>
              </w:rPr>
              <w:t xml:space="preserve"> </w:t>
            </w:r>
            <w:r w:rsidRPr="008D4DE3">
              <w:rPr>
                <w:rFonts w:ascii="Arial" w:hAnsi="Arial" w:cs="Arial"/>
              </w:rPr>
              <w:t>situació</w:t>
            </w:r>
            <w:r w:rsidRPr="008D4DE3">
              <w:rPr>
                <w:rFonts w:ascii="Arial" w:hAnsi="Arial" w:cs="Arial"/>
                <w:spacing w:val="-7"/>
              </w:rPr>
              <w:t xml:space="preserve"> </w:t>
            </w:r>
            <w:r w:rsidRPr="008D4DE3">
              <w:rPr>
                <w:rFonts w:ascii="Arial" w:hAnsi="Arial" w:cs="Arial"/>
              </w:rPr>
              <w:t>i dimensions</w:t>
            </w:r>
          </w:p>
          <w:p w14:paraId="1B45CBFD"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Els</w:t>
            </w:r>
            <w:r w:rsidRPr="008D4DE3">
              <w:rPr>
                <w:rFonts w:ascii="Arial" w:hAnsi="Arial" w:cs="Arial"/>
                <w:i/>
                <w:spacing w:val="1"/>
              </w:rPr>
              <w:t xml:space="preserve"> </w:t>
            </w:r>
            <w:r w:rsidRPr="008D4DE3">
              <w:rPr>
                <w:rFonts w:ascii="Arial" w:hAnsi="Arial" w:cs="Arial"/>
                <w:i/>
              </w:rPr>
              <w:t>llums</w:t>
            </w:r>
            <w:r w:rsidRPr="008D4DE3">
              <w:rPr>
                <w:rFonts w:ascii="Arial" w:hAnsi="Arial" w:cs="Arial"/>
                <w:i/>
                <w:spacing w:val="-2"/>
              </w:rPr>
              <w:t xml:space="preserve"> </w:t>
            </w:r>
            <w:r w:rsidRPr="008D4DE3">
              <w:rPr>
                <w:rFonts w:ascii="Arial" w:hAnsi="Arial" w:cs="Arial"/>
                <w:i/>
              </w:rPr>
              <w:t>han</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ser de</w:t>
            </w:r>
            <w:r w:rsidRPr="008D4DE3">
              <w:rPr>
                <w:rFonts w:ascii="Arial" w:hAnsi="Arial" w:cs="Arial"/>
                <w:i/>
                <w:spacing w:val="-4"/>
              </w:rPr>
              <w:t xml:space="preserve"> </w:t>
            </w:r>
            <w:r w:rsidRPr="008D4DE3">
              <w:rPr>
                <w:rFonts w:ascii="Arial" w:hAnsi="Arial" w:cs="Arial"/>
                <w:i/>
              </w:rPr>
              <w:t>color blanc</w:t>
            </w:r>
            <w:r w:rsidRPr="008D4DE3">
              <w:rPr>
                <w:rFonts w:ascii="Arial" w:hAnsi="Arial" w:cs="Arial"/>
                <w:i/>
                <w:spacing w:val="5"/>
              </w:rPr>
              <w:t xml:space="preserve"> </w:t>
            </w:r>
            <w:r w:rsidRPr="008D4DE3">
              <w:rPr>
                <w:rFonts w:ascii="Arial" w:hAnsi="Arial" w:cs="Arial"/>
                <w:i/>
              </w:rPr>
              <w:t>o</w:t>
            </w:r>
            <w:r w:rsidRPr="008D4DE3">
              <w:rPr>
                <w:rFonts w:ascii="Arial" w:hAnsi="Arial" w:cs="Arial"/>
                <w:i/>
                <w:spacing w:val="-6"/>
              </w:rPr>
              <w:t xml:space="preserve"> </w:t>
            </w:r>
            <w:r w:rsidRPr="008D4DE3">
              <w:rPr>
                <w:rFonts w:ascii="Arial" w:hAnsi="Arial" w:cs="Arial"/>
                <w:i/>
              </w:rPr>
              <w:t>groc</w:t>
            </w:r>
            <w:r w:rsidRPr="008D4DE3">
              <w:rPr>
                <w:rFonts w:ascii="Arial" w:hAnsi="Arial" w:cs="Arial"/>
                <w:i/>
                <w:spacing w:val="-2"/>
              </w:rPr>
              <w:t xml:space="preserve"> </w:t>
            </w:r>
            <w:r w:rsidRPr="008D4DE3">
              <w:rPr>
                <w:rFonts w:ascii="Arial" w:hAnsi="Arial" w:cs="Arial"/>
                <w:i/>
              </w:rPr>
              <w:t>cap</w:t>
            </w:r>
            <w:r w:rsidRPr="008D4DE3">
              <w:rPr>
                <w:rFonts w:ascii="Arial" w:hAnsi="Arial" w:cs="Arial"/>
                <w:i/>
                <w:spacing w:val="-1"/>
              </w:rPr>
              <w:t xml:space="preserve"> </w:t>
            </w:r>
            <w:r w:rsidRPr="008D4DE3">
              <w:rPr>
                <w:rFonts w:ascii="Arial" w:hAnsi="Arial" w:cs="Arial"/>
                <w:i/>
              </w:rPr>
              <w:t>endavant</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vermell</w:t>
            </w:r>
            <w:r w:rsidRPr="008D4DE3">
              <w:rPr>
                <w:rFonts w:ascii="Arial" w:hAnsi="Arial" w:cs="Arial"/>
                <w:i/>
                <w:spacing w:val="-8"/>
              </w:rPr>
              <w:t xml:space="preserve"> </w:t>
            </w:r>
            <w:r w:rsidRPr="008D4DE3">
              <w:rPr>
                <w:rFonts w:ascii="Arial" w:hAnsi="Arial" w:cs="Arial"/>
                <w:i/>
              </w:rPr>
              <w:t>cap</w:t>
            </w:r>
            <w:r w:rsidRPr="008D4DE3">
              <w:rPr>
                <w:rFonts w:ascii="Arial" w:hAnsi="Arial" w:cs="Arial"/>
                <w:i/>
                <w:spacing w:val="-5"/>
              </w:rPr>
              <w:t xml:space="preserve"> </w:t>
            </w:r>
            <w:r w:rsidRPr="008D4DE3">
              <w:rPr>
                <w:rFonts w:ascii="Arial" w:hAnsi="Arial" w:cs="Arial"/>
                <w:i/>
              </w:rPr>
              <w:t>enrere</w:t>
            </w:r>
          </w:p>
        </w:tc>
        <w:tc>
          <w:tcPr>
            <w:tcW w:w="748" w:type="dxa"/>
            <w:shd w:val="clear" w:color="auto" w:fill="auto"/>
          </w:tcPr>
          <w:p w14:paraId="5FAF6D9E" w14:textId="77777777" w:rsidR="00091F93" w:rsidRPr="008D4DE3" w:rsidRDefault="00091F93" w:rsidP="008D4DE3">
            <w:pPr>
              <w:pStyle w:val="TableParagraph"/>
              <w:ind w:left="50" w:right="32"/>
              <w:jc w:val="both"/>
              <w:rPr>
                <w:rFonts w:ascii="Arial" w:hAnsi="Arial" w:cs="Arial"/>
              </w:rPr>
            </w:pPr>
            <w:r w:rsidRPr="008D4DE3">
              <w:rPr>
                <w:rFonts w:ascii="Arial" w:hAnsi="Arial" w:cs="Arial"/>
              </w:rPr>
              <w:t>123</w:t>
            </w:r>
          </w:p>
        </w:tc>
        <w:tc>
          <w:tcPr>
            <w:tcW w:w="585" w:type="dxa"/>
            <w:shd w:val="clear" w:color="auto" w:fill="auto"/>
          </w:tcPr>
          <w:p w14:paraId="680D35E4"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5DD95075"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74F0702B"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70C0F64" w14:textId="77777777" w:rsidR="00091F93" w:rsidRPr="008D4DE3" w:rsidRDefault="00091F93" w:rsidP="008D4DE3">
            <w:pPr>
              <w:pStyle w:val="TableParagraph"/>
              <w:jc w:val="both"/>
              <w:rPr>
                <w:rFonts w:ascii="Arial" w:hAnsi="Arial" w:cs="Arial"/>
              </w:rPr>
            </w:pPr>
          </w:p>
        </w:tc>
      </w:tr>
      <w:tr w:rsidR="00091F93" w:rsidRPr="008D4DE3" w14:paraId="10FCC427" w14:textId="77777777" w:rsidTr="008244F0">
        <w:trPr>
          <w:trHeight w:val="182"/>
        </w:trPr>
        <w:tc>
          <w:tcPr>
            <w:tcW w:w="10814" w:type="dxa"/>
            <w:shd w:val="clear" w:color="auto" w:fill="auto"/>
          </w:tcPr>
          <w:p w14:paraId="771A014E" w14:textId="77777777" w:rsidR="00091F93" w:rsidRPr="008D4DE3" w:rsidRDefault="00091F93" w:rsidP="008D4DE3">
            <w:pPr>
              <w:pStyle w:val="TableParagraph"/>
              <w:ind w:left="1423" w:right="1413"/>
              <w:jc w:val="both"/>
              <w:rPr>
                <w:rFonts w:ascii="Arial" w:hAnsi="Arial" w:cs="Arial"/>
                <w:b/>
              </w:rPr>
            </w:pPr>
            <w:r w:rsidRPr="008D4DE3">
              <w:rPr>
                <w:rFonts w:ascii="Arial" w:hAnsi="Arial" w:cs="Arial"/>
                <w:b/>
              </w:rPr>
              <w:t>Passos</w:t>
            </w:r>
            <w:r w:rsidRPr="008D4DE3">
              <w:rPr>
                <w:rFonts w:ascii="Arial" w:hAnsi="Arial" w:cs="Arial"/>
                <w:b/>
                <w:spacing w:val="-6"/>
              </w:rPr>
              <w:t xml:space="preserve"> </w:t>
            </w:r>
            <w:r w:rsidRPr="008D4DE3">
              <w:rPr>
                <w:rFonts w:ascii="Arial" w:hAnsi="Arial" w:cs="Arial"/>
                <w:b/>
              </w:rPr>
              <w:t>per</w:t>
            </w:r>
            <w:r w:rsidRPr="008D4DE3">
              <w:rPr>
                <w:rFonts w:ascii="Arial" w:hAnsi="Arial" w:cs="Arial"/>
                <w:b/>
                <w:spacing w:val="1"/>
              </w:rPr>
              <w:t xml:space="preserve"> </w:t>
            </w:r>
            <w:r w:rsidRPr="008D4DE3">
              <w:rPr>
                <w:rFonts w:ascii="Arial" w:hAnsi="Arial" w:cs="Arial"/>
                <w:b/>
              </w:rPr>
              <w:t>a</w:t>
            </w:r>
            <w:r w:rsidRPr="008D4DE3">
              <w:rPr>
                <w:rFonts w:ascii="Arial" w:hAnsi="Arial" w:cs="Arial"/>
                <w:b/>
                <w:spacing w:val="-6"/>
              </w:rPr>
              <w:t xml:space="preserve"> </w:t>
            </w:r>
            <w:r w:rsidRPr="008D4DE3">
              <w:rPr>
                <w:rFonts w:ascii="Arial" w:hAnsi="Arial" w:cs="Arial"/>
                <w:b/>
              </w:rPr>
              <w:t>vianants</w:t>
            </w:r>
            <w:r w:rsidRPr="008D4DE3">
              <w:rPr>
                <w:rFonts w:ascii="Arial" w:hAnsi="Arial" w:cs="Arial"/>
                <w:b/>
                <w:spacing w:val="-3"/>
              </w:rPr>
              <w:t xml:space="preserve"> </w:t>
            </w:r>
            <w:r w:rsidRPr="008D4DE3">
              <w:rPr>
                <w:rFonts w:ascii="Arial" w:hAnsi="Arial" w:cs="Arial"/>
                <w:b/>
              </w:rPr>
              <w:t>i</w:t>
            </w:r>
            <w:r w:rsidRPr="008D4DE3">
              <w:rPr>
                <w:rFonts w:ascii="Arial" w:hAnsi="Arial" w:cs="Arial"/>
                <w:b/>
                <w:spacing w:val="-4"/>
              </w:rPr>
              <w:t xml:space="preserve"> </w:t>
            </w:r>
            <w:r w:rsidRPr="008D4DE3">
              <w:rPr>
                <w:rFonts w:ascii="Arial" w:hAnsi="Arial" w:cs="Arial"/>
                <w:b/>
              </w:rPr>
              <w:t>creuament</w:t>
            </w:r>
            <w:r w:rsidRPr="008D4DE3">
              <w:rPr>
                <w:rFonts w:ascii="Arial" w:hAnsi="Arial" w:cs="Arial"/>
                <w:b/>
                <w:spacing w:val="2"/>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calçades</w:t>
            </w:r>
          </w:p>
        </w:tc>
        <w:tc>
          <w:tcPr>
            <w:tcW w:w="748" w:type="dxa"/>
            <w:shd w:val="clear" w:color="auto" w:fill="auto"/>
          </w:tcPr>
          <w:p w14:paraId="3BB114BB"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3752C78"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137A59A"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ED8CCA7"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E2FF5FC" w14:textId="77777777" w:rsidR="00091F93" w:rsidRPr="008D4DE3" w:rsidRDefault="00091F93" w:rsidP="008D4DE3">
            <w:pPr>
              <w:pStyle w:val="TableParagraph"/>
              <w:jc w:val="both"/>
              <w:rPr>
                <w:rFonts w:ascii="Arial" w:hAnsi="Arial" w:cs="Arial"/>
              </w:rPr>
            </w:pPr>
          </w:p>
        </w:tc>
      </w:tr>
      <w:tr w:rsidR="00091F93" w:rsidRPr="008D4DE3" w14:paraId="01FDC9E0" w14:textId="77777777" w:rsidTr="008244F0">
        <w:trPr>
          <w:trHeight w:val="366"/>
        </w:trPr>
        <w:tc>
          <w:tcPr>
            <w:tcW w:w="10814" w:type="dxa"/>
            <w:shd w:val="clear" w:color="auto" w:fill="auto"/>
          </w:tcPr>
          <w:p w14:paraId="4BFDCC88" w14:textId="77777777" w:rsidR="00091F93" w:rsidRPr="008D4DE3" w:rsidRDefault="00091F93" w:rsidP="008D4DE3">
            <w:pPr>
              <w:pStyle w:val="TableParagraph"/>
              <w:ind w:left="81"/>
              <w:jc w:val="both"/>
              <w:rPr>
                <w:rFonts w:ascii="Arial" w:hAnsi="Arial" w:cs="Arial"/>
              </w:rPr>
            </w:pPr>
            <w:r w:rsidRPr="008D4DE3">
              <w:rPr>
                <w:rFonts w:ascii="Arial" w:hAnsi="Arial" w:cs="Arial"/>
              </w:rPr>
              <w:t>Travessar</w:t>
            </w:r>
            <w:r w:rsidRPr="008D4DE3">
              <w:rPr>
                <w:rFonts w:ascii="Arial" w:hAnsi="Arial" w:cs="Arial"/>
                <w:spacing w:val="-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r w:rsidRPr="008D4DE3">
              <w:rPr>
                <w:rFonts w:ascii="Arial" w:hAnsi="Arial" w:cs="Arial"/>
                <w:spacing w:val="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vianant,</w:t>
            </w:r>
            <w:r w:rsidRPr="008D4DE3">
              <w:rPr>
                <w:rFonts w:ascii="Arial" w:hAnsi="Arial" w:cs="Arial"/>
                <w:spacing w:val="-4"/>
              </w:rPr>
              <w:t xml:space="preserve"> </w:t>
            </w:r>
            <w:r w:rsidRPr="008D4DE3">
              <w:rPr>
                <w:rFonts w:ascii="Arial" w:hAnsi="Arial" w:cs="Arial"/>
              </w:rPr>
              <w:t>fora</w:t>
            </w:r>
            <w:r w:rsidRPr="008D4DE3">
              <w:rPr>
                <w:rFonts w:ascii="Arial" w:hAnsi="Arial" w:cs="Arial"/>
                <w:spacing w:val="-1"/>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pas</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vianants que</w:t>
            </w:r>
            <w:r w:rsidRPr="008D4DE3">
              <w:rPr>
                <w:rFonts w:ascii="Arial" w:hAnsi="Arial" w:cs="Arial"/>
                <w:spacing w:val="-7"/>
              </w:rPr>
              <w:t xml:space="preserve"> </w:t>
            </w:r>
            <w:r w:rsidRPr="008D4DE3">
              <w:rPr>
                <w:rFonts w:ascii="Arial" w:hAnsi="Arial" w:cs="Arial"/>
              </w:rPr>
              <w:t>hi</w:t>
            </w:r>
            <w:r w:rsidRPr="008D4DE3">
              <w:rPr>
                <w:rFonts w:ascii="Arial" w:hAnsi="Arial" w:cs="Arial"/>
                <w:spacing w:val="-1"/>
              </w:rPr>
              <w:t xml:space="preserve"> </w:t>
            </w:r>
            <w:r w:rsidRPr="008D4DE3">
              <w:rPr>
                <w:rFonts w:ascii="Arial" w:hAnsi="Arial" w:cs="Arial"/>
              </w:rPr>
              <w:t>ha</w:t>
            </w:r>
            <w:r w:rsidRPr="008D4DE3">
              <w:rPr>
                <w:rFonts w:ascii="Arial" w:hAnsi="Arial" w:cs="Arial"/>
                <w:spacing w:val="-4"/>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aquesta</w:t>
            </w:r>
            <w:r w:rsidRPr="008D4DE3">
              <w:rPr>
                <w:rFonts w:ascii="Arial" w:hAnsi="Arial" w:cs="Arial"/>
                <w:spacing w:val="-7"/>
              </w:rPr>
              <w:t xml:space="preserve"> </w:t>
            </w:r>
            <w:r w:rsidRPr="008D4DE3">
              <w:rPr>
                <w:rFonts w:ascii="Arial" w:hAnsi="Arial" w:cs="Arial"/>
              </w:rPr>
              <w:t>finalitat</w:t>
            </w:r>
            <w:r w:rsidRPr="008D4DE3">
              <w:rPr>
                <w:rFonts w:ascii="Arial" w:hAnsi="Arial" w:cs="Arial"/>
                <w:spacing w:val="2"/>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quan</w:t>
            </w:r>
            <w:r w:rsidRPr="008D4DE3">
              <w:rPr>
                <w:rFonts w:ascii="Arial" w:hAnsi="Arial" w:cs="Arial"/>
                <w:spacing w:val="1"/>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llums del</w:t>
            </w:r>
            <w:r w:rsidRPr="008D4DE3">
              <w:rPr>
                <w:rFonts w:ascii="Arial" w:hAnsi="Arial" w:cs="Arial"/>
                <w:spacing w:val="-3"/>
              </w:rPr>
              <w:t xml:space="preserve"> </w:t>
            </w:r>
            <w:r w:rsidRPr="008D4DE3">
              <w:rPr>
                <w:rFonts w:ascii="Arial" w:hAnsi="Arial" w:cs="Arial"/>
              </w:rPr>
              <w:t>semàfor</w:t>
            </w:r>
            <w:r w:rsidRPr="008D4DE3">
              <w:rPr>
                <w:rFonts w:ascii="Arial" w:hAnsi="Arial" w:cs="Arial"/>
                <w:spacing w:val="-1"/>
              </w:rPr>
              <w:t xml:space="preserve"> </w:t>
            </w:r>
            <w:r w:rsidRPr="008D4DE3">
              <w:rPr>
                <w:rFonts w:ascii="Arial" w:hAnsi="Arial" w:cs="Arial"/>
              </w:rPr>
              <w:t>permeten</w:t>
            </w:r>
            <w:r w:rsidRPr="008D4DE3">
              <w:rPr>
                <w:rFonts w:ascii="Arial" w:hAnsi="Arial" w:cs="Arial"/>
                <w:spacing w:val="-3"/>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circulació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42"/>
              </w:rPr>
              <w:t xml:space="preserve"> </w:t>
            </w:r>
            <w:r w:rsidRPr="008D4DE3">
              <w:rPr>
                <w:rFonts w:ascii="Arial" w:hAnsi="Arial" w:cs="Arial"/>
              </w:rPr>
              <w:t>vehicles.</w:t>
            </w:r>
          </w:p>
        </w:tc>
        <w:tc>
          <w:tcPr>
            <w:tcW w:w="748" w:type="dxa"/>
            <w:shd w:val="clear" w:color="auto" w:fill="auto"/>
          </w:tcPr>
          <w:p w14:paraId="629C585E"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124.1</w:t>
            </w:r>
          </w:p>
        </w:tc>
        <w:tc>
          <w:tcPr>
            <w:tcW w:w="585" w:type="dxa"/>
            <w:shd w:val="clear" w:color="auto" w:fill="auto"/>
          </w:tcPr>
          <w:p w14:paraId="22F6FB9F"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781FC4B2"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75C9DADF"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5BDE80BD" w14:textId="77777777" w:rsidR="00091F93" w:rsidRPr="008D4DE3" w:rsidRDefault="00091F93" w:rsidP="008D4DE3">
            <w:pPr>
              <w:pStyle w:val="TableParagraph"/>
              <w:jc w:val="both"/>
              <w:rPr>
                <w:rFonts w:ascii="Arial" w:hAnsi="Arial" w:cs="Arial"/>
              </w:rPr>
            </w:pPr>
          </w:p>
        </w:tc>
      </w:tr>
      <w:tr w:rsidR="00091F93" w:rsidRPr="008D4DE3" w14:paraId="0A8D803B" w14:textId="77777777" w:rsidTr="008244F0">
        <w:trPr>
          <w:trHeight w:val="369"/>
        </w:trPr>
        <w:tc>
          <w:tcPr>
            <w:tcW w:w="10814" w:type="dxa"/>
            <w:shd w:val="clear" w:color="auto" w:fill="auto"/>
          </w:tcPr>
          <w:p w14:paraId="0036497B" w14:textId="77777777" w:rsidR="00091F93" w:rsidRPr="008D4DE3" w:rsidRDefault="00091F93" w:rsidP="008D4DE3">
            <w:pPr>
              <w:pStyle w:val="TableParagraph"/>
              <w:ind w:left="81"/>
              <w:jc w:val="both"/>
              <w:rPr>
                <w:rFonts w:ascii="Arial" w:hAnsi="Arial" w:cs="Arial"/>
              </w:rPr>
            </w:pPr>
            <w:r w:rsidRPr="008D4DE3">
              <w:rPr>
                <w:rFonts w:ascii="Arial" w:hAnsi="Arial" w:cs="Arial"/>
              </w:rPr>
              <w:t>Travessar</w:t>
            </w:r>
            <w:r w:rsidRPr="008D4DE3">
              <w:rPr>
                <w:rFonts w:ascii="Arial" w:hAnsi="Arial" w:cs="Arial"/>
                <w:spacing w:val="-2"/>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r w:rsidRPr="008D4DE3">
              <w:rPr>
                <w:rFonts w:ascii="Arial" w:hAnsi="Arial" w:cs="Arial"/>
                <w:spacing w:val="1"/>
              </w:rPr>
              <w:t xml:space="preserve"> </w:t>
            </w:r>
            <w:r w:rsidRPr="008D4DE3">
              <w:rPr>
                <w:rFonts w:ascii="Arial" w:hAnsi="Arial" w:cs="Arial"/>
              </w:rPr>
              <w:t>un</w:t>
            </w:r>
            <w:r w:rsidRPr="008D4DE3">
              <w:rPr>
                <w:rFonts w:ascii="Arial" w:hAnsi="Arial" w:cs="Arial"/>
                <w:spacing w:val="-6"/>
              </w:rPr>
              <w:t xml:space="preserve"> </w:t>
            </w:r>
            <w:r w:rsidRPr="008D4DE3">
              <w:rPr>
                <w:rFonts w:ascii="Arial" w:hAnsi="Arial" w:cs="Arial"/>
              </w:rPr>
              <w:t>vianant,</w:t>
            </w:r>
            <w:r w:rsidRPr="008D4DE3">
              <w:rPr>
                <w:rFonts w:ascii="Arial" w:hAnsi="Arial" w:cs="Arial"/>
                <w:spacing w:val="-8"/>
              </w:rPr>
              <w:t xml:space="preserve"> </w:t>
            </w:r>
            <w:r w:rsidRPr="008D4DE3">
              <w:rPr>
                <w:rFonts w:ascii="Arial" w:hAnsi="Arial" w:cs="Arial"/>
              </w:rPr>
              <w:t>sense</w:t>
            </w:r>
            <w:r w:rsidRPr="008D4DE3">
              <w:rPr>
                <w:rFonts w:ascii="Arial" w:hAnsi="Arial" w:cs="Arial"/>
                <w:spacing w:val="-10"/>
              </w:rPr>
              <w:t xml:space="preserve"> </w:t>
            </w:r>
            <w:r w:rsidRPr="008D4DE3">
              <w:rPr>
                <w:rFonts w:ascii="Arial" w:hAnsi="Arial" w:cs="Arial"/>
              </w:rPr>
              <w:t>caminar perpendicularment</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l’eix</w:t>
            </w:r>
            <w:r w:rsidRPr="008D4DE3">
              <w:rPr>
                <w:rFonts w:ascii="Arial" w:hAnsi="Arial" w:cs="Arial"/>
                <w:spacing w:val="-5"/>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calçada</w:t>
            </w:r>
            <w:r w:rsidRPr="008D4DE3">
              <w:rPr>
                <w:rFonts w:ascii="Arial" w:hAnsi="Arial" w:cs="Arial"/>
                <w:spacing w:val="-3"/>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entretenint-se</w:t>
            </w:r>
            <w:r w:rsidRPr="008D4DE3">
              <w:rPr>
                <w:rFonts w:ascii="Arial" w:hAnsi="Arial" w:cs="Arial"/>
                <w:spacing w:val="-7"/>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detenint-se</w:t>
            </w:r>
            <w:r w:rsidRPr="008D4DE3">
              <w:rPr>
                <w:rFonts w:ascii="Arial" w:hAnsi="Arial" w:cs="Arial"/>
                <w:spacing w:val="-10"/>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necessitat</w:t>
            </w:r>
            <w:r w:rsidRPr="008D4DE3">
              <w:rPr>
                <w:rFonts w:ascii="Arial" w:hAnsi="Arial" w:cs="Arial"/>
                <w:spacing w:val="-1"/>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destorbar el</w:t>
            </w:r>
            <w:r w:rsidRPr="008D4DE3">
              <w:rPr>
                <w:rFonts w:ascii="Arial" w:hAnsi="Arial" w:cs="Arial"/>
                <w:spacing w:val="-41"/>
              </w:rPr>
              <w:t xml:space="preserve"> </w:t>
            </w:r>
            <w:r w:rsidRPr="008D4DE3">
              <w:rPr>
                <w:rFonts w:ascii="Arial" w:hAnsi="Arial" w:cs="Arial"/>
              </w:rPr>
              <w:t>pas</w:t>
            </w:r>
            <w:r w:rsidRPr="008D4DE3">
              <w:rPr>
                <w:rFonts w:ascii="Arial" w:hAnsi="Arial" w:cs="Arial"/>
                <w:spacing w:val="7"/>
              </w:rPr>
              <w:t xml:space="preserve"> </w:t>
            </w:r>
            <w:r w:rsidRPr="008D4DE3">
              <w:rPr>
                <w:rFonts w:ascii="Arial" w:hAnsi="Arial" w:cs="Arial"/>
              </w:rPr>
              <w:t>dels</w:t>
            </w:r>
            <w:r w:rsidRPr="008D4DE3">
              <w:rPr>
                <w:rFonts w:ascii="Arial" w:hAnsi="Arial" w:cs="Arial"/>
                <w:spacing w:val="7"/>
              </w:rPr>
              <w:t xml:space="preserve"> </w:t>
            </w:r>
            <w:r w:rsidRPr="008D4DE3">
              <w:rPr>
                <w:rFonts w:ascii="Arial" w:hAnsi="Arial" w:cs="Arial"/>
              </w:rPr>
              <w:t>altres</w:t>
            </w:r>
          </w:p>
        </w:tc>
        <w:tc>
          <w:tcPr>
            <w:tcW w:w="748" w:type="dxa"/>
            <w:shd w:val="clear" w:color="auto" w:fill="auto"/>
          </w:tcPr>
          <w:p w14:paraId="3DADA284"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124.3</w:t>
            </w:r>
          </w:p>
        </w:tc>
        <w:tc>
          <w:tcPr>
            <w:tcW w:w="585" w:type="dxa"/>
            <w:shd w:val="clear" w:color="auto" w:fill="auto"/>
          </w:tcPr>
          <w:p w14:paraId="49408095"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A91AD85"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51BA958A"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7E07C13F" w14:textId="77777777" w:rsidR="00091F93" w:rsidRPr="008D4DE3" w:rsidRDefault="00091F93" w:rsidP="008D4DE3">
            <w:pPr>
              <w:pStyle w:val="TableParagraph"/>
              <w:jc w:val="both"/>
              <w:rPr>
                <w:rFonts w:ascii="Arial" w:hAnsi="Arial" w:cs="Arial"/>
              </w:rPr>
            </w:pPr>
          </w:p>
        </w:tc>
      </w:tr>
      <w:tr w:rsidR="00091F93" w:rsidRPr="008D4DE3" w14:paraId="65FD2690" w14:textId="77777777" w:rsidTr="008244F0">
        <w:trPr>
          <w:trHeight w:val="182"/>
        </w:trPr>
        <w:tc>
          <w:tcPr>
            <w:tcW w:w="10814" w:type="dxa"/>
            <w:shd w:val="clear" w:color="auto" w:fill="auto"/>
          </w:tcPr>
          <w:p w14:paraId="717D121A" w14:textId="77777777" w:rsidR="00091F93" w:rsidRPr="008D4DE3" w:rsidRDefault="00091F93" w:rsidP="008D4DE3">
            <w:pPr>
              <w:pStyle w:val="TableParagraph"/>
              <w:ind w:left="81"/>
              <w:jc w:val="both"/>
              <w:rPr>
                <w:rFonts w:ascii="Arial" w:hAnsi="Arial" w:cs="Arial"/>
              </w:rPr>
            </w:pPr>
            <w:r w:rsidRPr="008D4DE3">
              <w:rPr>
                <w:rFonts w:ascii="Arial" w:hAnsi="Arial" w:cs="Arial"/>
              </w:rPr>
              <w:t>Travessar</w:t>
            </w:r>
            <w:r w:rsidRPr="008D4DE3">
              <w:rPr>
                <w:rFonts w:ascii="Arial" w:hAnsi="Arial" w:cs="Arial"/>
                <w:spacing w:val="-1"/>
              </w:rPr>
              <w:t xml:space="preserve"> </w:t>
            </w:r>
            <w:r w:rsidRPr="008D4DE3">
              <w:rPr>
                <w:rFonts w:ascii="Arial" w:hAnsi="Arial" w:cs="Arial"/>
              </w:rPr>
              <w:t>una plaça</w:t>
            </w:r>
            <w:r w:rsidRPr="008D4DE3">
              <w:rPr>
                <w:rFonts w:ascii="Arial" w:hAnsi="Arial" w:cs="Arial"/>
                <w:spacing w:val="-2"/>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una</w:t>
            </w:r>
            <w:r w:rsidRPr="008D4DE3">
              <w:rPr>
                <w:rFonts w:ascii="Arial" w:hAnsi="Arial" w:cs="Arial"/>
                <w:spacing w:val="-5"/>
              </w:rPr>
              <w:t xml:space="preserve"> </w:t>
            </w:r>
            <w:r w:rsidRPr="008D4DE3">
              <w:rPr>
                <w:rFonts w:ascii="Arial" w:hAnsi="Arial" w:cs="Arial"/>
              </w:rPr>
              <w:t>glorieta,</w:t>
            </w:r>
            <w:r w:rsidRPr="008D4DE3">
              <w:rPr>
                <w:rFonts w:ascii="Arial" w:hAnsi="Arial" w:cs="Arial"/>
                <w:spacing w:val="2"/>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vianant,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calçada</w:t>
            </w:r>
            <w:r w:rsidRPr="008D4DE3">
              <w:rPr>
                <w:rFonts w:ascii="Arial" w:hAnsi="Arial" w:cs="Arial"/>
                <w:spacing w:val="-7"/>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vorejar-la</w:t>
            </w:r>
          </w:p>
        </w:tc>
        <w:tc>
          <w:tcPr>
            <w:tcW w:w="748" w:type="dxa"/>
            <w:shd w:val="clear" w:color="auto" w:fill="auto"/>
          </w:tcPr>
          <w:p w14:paraId="662C51E6"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124.4</w:t>
            </w:r>
          </w:p>
        </w:tc>
        <w:tc>
          <w:tcPr>
            <w:tcW w:w="585" w:type="dxa"/>
            <w:shd w:val="clear" w:color="auto" w:fill="auto"/>
          </w:tcPr>
          <w:p w14:paraId="4D4ED878"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4D34D5B"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194B8D21"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0271E224" w14:textId="77777777" w:rsidR="00091F93" w:rsidRPr="008D4DE3" w:rsidRDefault="00091F93" w:rsidP="008D4DE3">
            <w:pPr>
              <w:pStyle w:val="TableParagraph"/>
              <w:jc w:val="both"/>
              <w:rPr>
                <w:rFonts w:ascii="Arial" w:hAnsi="Arial" w:cs="Arial"/>
              </w:rPr>
            </w:pPr>
          </w:p>
        </w:tc>
      </w:tr>
      <w:tr w:rsidR="00091F93" w:rsidRPr="008D4DE3" w14:paraId="48254DA3" w14:textId="77777777" w:rsidTr="008244F0">
        <w:trPr>
          <w:trHeight w:val="186"/>
        </w:trPr>
        <w:tc>
          <w:tcPr>
            <w:tcW w:w="10814" w:type="dxa"/>
            <w:shd w:val="clear" w:color="auto" w:fill="auto"/>
          </w:tcPr>
          <w:p w14:paraId="3BBD57F4" w14:textId="77777777" w:rsidR="00091F93" w:rsidRPr="008D4DE3" w:rsidRDefault="00091F93" w:rsidP="008D4DE3">
            <w:pPr>
              <w:pStyle w:val="TableParagraph"/>
              <w:ind w:left="1423" w:right="1405"/>
              <w:jc w:val="both"/>
              <w:rPr>
                <w:rFonts w:ascii="Arial" w:hAnsi="Arial" w:cs="Arial"/>
                <w:b/>
              </w:rPr>
            </w:pPr>
            <w:r w:rsidRPr="008D4DE3">
              <w:rPr>
                <w:rFonts w:ascii="Arial" w:hAnsi="Arial" w:cs="Arial"/>
                <w:b/>
              </w:rPr>
              <w:t>Normes</w:t>
            </w:r>
            <w:r w:rsidRPr="008D4DE3">
              <w:rPr>
                <w:rFonts w:ascii="Arial" w:hAnsi="Arial" w:cs="Arial"/>
                <w:b/>
                <w:spacing w:val="-7"/>
              </w:rPr>
              <w:t xml:space="preserve"> </w:t>
            </w:r>
            <w:r w:rsidRPr="008D4DE3">
              <w:rPr>
                <w:rFonts w:ascii="Arial" w:hAnsi="Arial" w:cs="Arial"/>
                <w:b/>
              </w:rPr>
              <w:t>relatives</w:t>
            </w:r>
            <w:r w:rsidRPr="008D4DE3">
              <w:rPr>
                <w:rFonts w:ascii="Arial" w:hAnsi="Arial" w:cs="Arial"/>
                <w:b/>
                <w:spacing w:val="-7"/>
              </w:rPr>
              <w:t xml:space="preserve"> </w:t>
            </w:r>
            <w:r w:rsidRPr="008D4DE3">
              <w:rPr>
                <w:rFonts w:ascii="Arial" w:hAnsi="Arial" w:cs="Arial"/>
                <w:b/>
              </w:rPr>
              <w:t>a</w:t>
            </w:r>
            <w:r w:rsidRPr="008D4DE3">
              <w:rPr>
                <w:rFonts w:ascii="Arial" w:hAnsi="Arial" w:cs="Arial"/>
                <w:b/>
                <w:spacing w:val="-1"/>
              </w:rPr>
              <w:t xml:space="preserve"> </w:t>
            </w:r>
            <w:r w:rsidRPr="008D4DE3">
              <w:rPr>
                <w:rFonts w:ascii="Arial" w:hAnsi="Arial" w:cs="Arial"/>
                <w:b/>
              </w:rPr>
              <w:t>autopistes</w:t>
            </w:r>
            <w:r w:rsidRPr="008D4DE3">
              <w:rPr>
                <w:rFonts w:ascii="Arial" w:hAnsi="Arial" w:cs="Arial"/>
                <w:b/>
                <w:spacing w:val="-2"/>
              </w:rPr>
              <w:t xml:space="preserve"> </w:t>
            </w:r>
            <w:r w:rsidRPr="008D4DE3">
              <w:rPr>
                <w:rFonts w:ascii="Arial" w:hAnsi="Arial" w:cs="Arial"/>
                <w:b/>
              </w:rPr>
              <w:t>i</w:t>
            </w:r>
            <w:r w:rsidRPr="008D4DE3">
              <w:rPr>
                <w:rFonts w:ascii="Arial" w:hAnsi="Arial" w:cs="Arial"/>
                <w:b/>
                <w:spacing w:val="-2"/>
              </w:rPr>
              <w:t xml:space="preserve"> </w:t>
            </w:r>
            <w:r w:rsidRPr="008D4DE3">
              <w:rPr>
                <w:rFonts w:ascii="Arial" w:hAnsi="Arial" w:cs="Arial"/>
                <w:b/>
              </w:rPr>
              <w:t>autovies</w:t>
            </w:r>
          </w:p>
        </w:tc>
        <w:tc>
          <w:tcPr>
            <w:tcW w:w="748" w:type="dxa"/>
            <w:shd w:val="clear" w:color="auto" w:fill="auto"/>
          </w:tcPr>
          <w:p w14:paraId="69E3FCDC"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A68803A"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60C1806"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90267AF"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C5085AE" w14:textId="77777777" w:rsidR="00091F93" w:rsidRPr="008D4DE3" w:rsidRDefault="00091F93" w:rsidP="008D4DE3">
            <w:pPr>
              <w:pStyle w:val="TableParagraph"/>
              <w:jc w:val="both"/>
              <w:rPr>
                <w:rFonts w:ascii="Arial" w:hAnsi="Arial" w:cs="Arial"/>
              </w:rPr>
            </w:pPr>
          </w:p>
        </w:tc>
      </w:tr>
      <w:tr w:rsidR="00091F93" w:rsidRPr="008D4DE3" w14:paraId="5B60C77A" w14:textId="77777777" w:rsidTr="008244F0">
        <w:trPr>
          <w:trHeight w:val="179"/>
        </w:trPr>
        <w:tc>
          <w:tcPr>
            <w:tcW w:w="10814" w:type="dxa"/>
            <w:shd w:val="clear" w:color="auto" w:fill="auto"/>
          </w:tcPr>
          <w:p w14:paraId="5A202F7E"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vianant,</w:t>
            </w:r>
            <w:r w:rsidRPr="008D4DE3">
              <w:rPr>
                <w:rFonts w:ascii="Arial" w:hAnsi="Arial" w:cs="Arial"/>
                <w:spacing w:val="-3"/>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autopista</w:t>
            </w:r>
            <w:r w:rsidRPr="008D4DE3">
              <w:rPr>
                <w:rFonts w:ascii="Arial" w:hAnsi="Arial" w:cs="Arial"/>
                <w:spacing w:val="-10"/>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autovia</w:t>
            </w:r>
          </w:p>
        </w:tc>
        <w:tc>
          <w:tcPr>
            <w:tcW w:w="748" w:type="dxa"/>
            <w:shd w:val="clear" w:color="auto" w:fill="auto"/>
          </w:tcPr>
          <w:p w14:paraId="1FCAE757"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125.1</w:t>
            </w:r>
          </w:p>
        </w:tc>
        <w:tc>
          <w:tcPr>
            <w:tcW w:w="585" w:type="dxa"/>
            <w:shd w:val="clear" w:color="auto" w:fill="auto"/>
          </w:tcPr>
          <w:p w14:paraId="4619C408"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5822F0F"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4E544F94"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37DC7A5" w14:textId="77777777" w:rsidR="00091F93" w:rsidRPr="008D4DE3" w:rsidRDefault="00091F93" w:rsidP="008D4DE3">
            <w:pPr>
              <w:pStyle w:val="TableParagraph"/>
              <w:jc w:val="both"/>
              <w:rPr>
                <w:rFonts w:ascii="Arial" w:hAnsi="Arial" w:cs="Arial"/>
              </w:rPr>
            </w:pPr>
          </w:p>
        </w:tc>
      </w:tr>
      <w:tr w:rsidR="00091F93" w:rsidRPr="008D4DE3" w14:paraId="799718B9" w14:textId="77777777" w:rsidTr="008244F0">
        <w:trPr>
          <w:trHeight w:val="182"/>
        </w:trPr>
        <w:tc>
          <w:tcPr>
            <w:tcW w:w="10814" w:type="dxa"/>
            <w:shd w:val="clear" w:color="auto" w:fill="auto"/>
          </w:tcPr>
          <w:p w14:paraId="2AD1788D"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Fer</w:t>
            </w:r>
            <w:r w:rsidRPr="008D4DE3">
              <w:rPr>
                <w:rFonts w:ascii="Arial" w:hAnsi="Arial" w:cs="Arial"/>
                <w:spacing w:val="-7"/>
              </w:rPr>
              <w:t xml:space="preserve"> </w:t>
            </w:r>
            <w:r w:rsidRPr="008D4DE3">
              <w:rPr>
                <w:rFonts w:ascii="Arial" w:hAnsi="Arial" w:cs="Arial"/>
                <w:spacing w:val="-1"/>
              </w:rPr>
              <w:t>cas,</w:t>
            </w:r>
            <w:r w:rsidRPr="008D4DE3">
              <w:rPr>
                <w:rFonts w:ascii="Arial" w:hAnsi="Arial" w:cs="Arial"/>
                <w:spacing w:val="3"/>
              </w:rPr>
              <w:t xml:space="preserve"> </w:t>
            </w:r>
            <w:r w:rsidRPr="008D4DE3">
              <w:rPr>
                <w:rFonts w:ascii="Arial" w:hAnsi="Arial" w:cs="Arial"/>
                <w:spacing w:val="-1"/>
              </w:rPr>
              <w:t>el</w:t>
            </w:r>
            <w:r w:rsidRPr="008D4DE3">
              <w:rPr>
                <w:rFonts w:ascii="Arial" w:hAnsi="Arial" w:cs="Arial"/>
                <w:spacing w:val="-11"/>
              </w:rPr>
              <w:t xml:space="preserve"> </w:t>
            </w:r>
            <w:r w:rsidRPr="008D4DE3">
              <w:rPr>
                <w:rFonts w:ascii="Arial" w:hAnsi="Arial" w:cs="Arial"/>
                <w:spacing w:val="-1"/>
              </w:rPr>
              <w:t>conductor</w:t>
            </w:r>
            <w:r w:rsidRPr="008D4DE3">
              <w:rPr>
                <w:rFonts w:ascii="Arial" w:hAnsi="Arial" w:cs="Arial"/>
                <w:spacing w:val="-3"/>
              </w:rPr>
              <w:t xml:space="preserve"> </w:t>
            </w:r>
            <w:r w:rsidRPr="008D4DE3">
              <w:rPr>
                <w:rFonts w:ascii="Arial" w:hAnsi="Arial" w:cs="Arial"/>
              </w:rPr>
              <w:t>d’un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peticions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passatge</w:t>
            </w:r>
            <w:r w:rsidRPr="008D4DE3">
              <w:rPr>
                <w:rFonts w:ascii="Arial" w:hAnsi="Arial" w:cs="Arial"/>
                <w:spacing w:val="-9"/>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autopistes o</w:t>
            </w:r>
            <w:r w:rsidRPr="008D4DE3">
              <w:rPr>
                <w:rFonts w:ascii="Arial" w:hAnsi="Arial" w:cs="Arial"/>
                <w:spacing w:val="-4"/>
              </w:rPr>
              <w:t xml:space="preserve"> </w:t>
            </w:r>
            <w:r w:rsidRPr="008D4DE3">
              <w:rPr>
                <w:rFonts w:ascii="Arial" w:hAnsi="Arial" w:cs="Arial"/>
              </w:rPr>
              <w:t>autovies</w:t>
            </w:r>
          </w:p>
        </w:tc>
        <w:tc>
          <w:tcPr>
            <w:tcW w:w="748" w:type="dxa"/>
            <w:shd w:val="clear" w:color="auto" w:fill="auto"/>
          </w:tcPr>
          <w:p w14:paraId="410A7BE9"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125.1</w:t>
            </w:r>
          </w:p>
        </w:tc>
        <w:tc>
          <w:tcPr>
            <w:tcW w:w="585" w:type="dxa"/>
            <w:shd w:val="clear" w:color="auto" w:fill="auto"/>
          </w:tcPr>
          <w:p w14:paraId="4A406672"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23A70439"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5959CC42"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4FDD9BD" w14:textId="77777777" w:rsidR="00091F93" w:rsidRPr="008D4DE3" w:rsidRDefault="00091F93" w:rsidP="008D4DE3">
            <w:pPr>
              <w:pStyle w:val="TableParagraph"/>
              <w:jc w:val="both"/>
              <w:rPr>
                <w:rFonts w:ascii="Arial" w:hAnsi="Arial" w:cs="Arial"/>
              </w:rPr>
            </w:pPr>
          </w:p>
        </w:tc>
      </w:tr>
      <w:tr w:rsidR="00091F93" w:rsidRPr="008D4DE3" w14:paraId="185DD37A" w14:textId="77777777" w:rsidTr="008244F0">
        <w:trPr>
          <w:trHeight w:val="182"/>
        </w:trPr>
        <w:tc>
          <w:tcPr>
            <w:tcW w:w="10814" w:type="dxa"/>
            <w:shd w:val="clear" w:color="auto" w:fill="auto"/>
          </w:tcPr>
          <w:p w14:paraId="349C7515" w14:textId="77777777" w:rsidR="00091F93" w:rsidRPr="008D4DE3" w:rsidRDefault="00091F93" w:rsidP="008D4DE3">
            <w:pPr>
              <w:pStyle w:val="TableParagraph"/>
              <w:ind w:left="1423" w:right="1409"/>
              <w:jc w:val="both"/>
              <w:rPr>
                <w:rFonts w:ascii="Arial" w:hAnsi="Arial" w:cs="Arial"/>
                <w:b/>
              </w:rPr>
            </w:pPr>
            <w:r w:rsidRPr="008D4DE3">
              <w:rPr>
                <w:rFonts w:ascii="Arial" w:hAnsi="Arial" w:cs="Arial"/>
                <w:b/>
              </w:rPr>
              <w:t>CIRCULACIÓ</w:t>
            </w:r>
            <w:r w:rsidRPr="008D4DE3">
              <w:rPr>
                <w:rFonts w:ascii="Arial" w:hAnsi="Arial" w:cs="Arial"/>
                <w:b/>
                <w:spacing w:val="-6"/>
              </w:rPr>
              <w:t xml:space="preserve"> </w:t>
            </w:r>
            <w:r w:rsidRPr="008D4DE3">
              <w:rPr>
                <w:rFonts w:ascii="Arial" w:hAnsi="Arial" w:cs="Arial"/>
                <w:b/>
              </w:rPr>
              <w:t>D’ANIMALS</w:t>
            </w:r>
          </w:p>
        </w:tc>
        <w:tc>
          <w:tcPr>
            <w:tcW w:w="748" w:type="dxa"/>
            <w:shd w:val="clear" w:color="auto" w:fill="auto"/>
          </w:tcPr>
          <w:p w14:paraId="7144747A"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A3561F5"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CFBD4BD"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41D1D3F"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BF7B168" w14:textId="77777777" w:rsidR="00091F93" w:rsidRPr="008D4DE3" w:rsidRDefault="00091F93" w:rsidP="008D4DE3">
            <w:pPr>
              <w:pStyle w:val="TableParagraph"/>
              <w:jc w:val="both"/>
              <w:rPr>
                <w:rFonts w:ascii="Arial" w:hAnsi="Arial" w:cs="Arial"/>
              </w:rPr>
            </w:pPr>
          </w:p>
        </w:tc>
      </w:tr>
      <w:tr w:rsidR="00091F93" w:rsidRPr="008D4DE3" w14:paraId="7B059CDD" w14:textId="77777777" w:rsidTr="008244F0">
        <w:trPr>
          <w:trHeight w:val="184"/>
        </w:trPr>
        <w:tc>
          <w:tcPr>
            <w:tcW w:w="10814" w:type="dxa"/>
            <w:shd w:val="clear" w:color="auto" w:fill="auto"/>
          </w:tcPr>
          <w:p w14:paraId="6286A9FD" w14:textId="77777777" w:rsidR="00091F93" w:rsidRPr="008D4DE3" w:rsidRDefault="00091F93" w:rsidP="008D4DE3">
            <w:pPr>
              <w:pStyle w:val="TableParagraph"/>
              <w:ind w:left="1423" w:right="1398"/>
              <w:jc w:val="both"/>
              <w:rPr>
                <w:rFonts w:ascii="Arial" w:hAnsi="Arial" w:cs="Arial"/>
                <w:b/>
              </w:rPr>
            </w:pPr>
            <w:r w:rsidRPr="008D4DE3">
              <w:rPr>
                <w:rFonts w:ascii="Arial" w:hAnsi="Arial" w:cs="Arial"/>
                <w:b/>
              </w:rPr>
              <w:t>Normes</w:t>
            </w:r>
            <w:r w:rsidRPr="008D4DE3">
              <w:rPr>
                <w:rFonts w:ascii="Arial" w:hAnsi="Arial" w:cs="Arial"/>
                <w:b/>
                <w:spacing w:val="-6"/>
              </w:rPr>
              <w:t xml:space="preserve"> </w:t>
            </w:r>
            <w:r w:rsidRPr="008D4DE3">
              <w:rPr>
                <w:rFonts w:ascii="Arial" w:hAnsi="Arial" w:cs="Arial"/>
                <w:b/>
              </w:rPr>
              <w:t>generals</w:t>
            </w:r>
          </w:p>
        </w:tc>
        <w:tc>
          <w:tcPr>
            <w:tcW w:w="748" w:type="dxa"/>
            <w:shd w:val="clear" w:color="auto" w:fill="auto"/>
          </w:tcPr>
          <w:p w14:paraId="6334315D"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456B08C"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CBFDD0C"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7900EAC"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C8F92F6" w14:textId="77777777" w:rsidR="00091F93" w:rsidRPr="008D4DE3" w:rsidRDefault="00091F93" w:rsidP="008D4DE3">
            <w:pPr>
              <w:pStyle w:val="TableParagraph"/>
              <w:jc w:val="both"/>
              <w:rPr>
                <w:rFonts w:ascii="Arial" w:hAnsi="Arial" w:cs="Arial"/>
              </w:rPr>
            </w:pPr>
          </w:p>
        </w:tc>
      </w:tr>
      <w:tr w:rsidR="00091F93" w:rsidRPr="008D4DE3" w14:paraId="6341C8B2" w14:textId="77777777" w:rsidTr="008244F0">
        <w:trPr>
          <w:trHeight w:val="369"/>
        </w:trPr>
        <w:tc>
          <w:tcPr>
            <w:tcW w:w="10814" w:type="dxa"/>
            <w:shd w:val="clear" w:color="auto" w:fill="auto"/>
          </w:tcPr>
          <w:p w14:paraId="215FBEA7" w14:textId="77777777" w:rsidR="00091F93" w:rsidRPr="008D4DE3" w:rsidRDefault="00091F93" w:rsidP="008D4DE3">
            <w:pPr>
              <w:pStyle w:val="TableParagraph"/>
              <w:ind w:left="81" w:right="112"/>
              <w:jc w:val="both"/>
              <w:rPr>
                <w:rFonts w:ascii="Arial" w:hAnsi="Arial" w:cs="Arial"/>
              </w:rPr>
            </w:pPr>
            <w:r w:rsidRPr="008D4DE3">
              <w:rPr>
                <w:rFonts w:ascii="Arial" w:hAnsi="Arial" w:cs="Arial"/>
              </w:rPr>
              <w:t>Transitar</w:t>
            </w:r>
            <w:r w:rsidRPr="008D4DE3">
              <w:rPr>
                <w:rFonts w:ascii="Arial" w:hAnsi="Arial" w:cs="Arial"/>
                <w:spacing w:val="-1"/>
              </w:rPr>
              <w:t xml:space="preserve"> </w:t>
            </w:r>
            <w:r w:rsidRPr="008D4DE3">
              <w:rPr>
                <w:rFonts w:ascii="Arial" w:hAnsi="Arial" w:cs="Arial"/>
              </w:rPr>
              <w:t>per una</w:t>
            </w:r>
            <w:r w:rsidRPr="008D4DE3">
              <w:rPr>
                <w:rFonts w:ascii="Arial" w:hAnsi="Arial" w:cs="Arial"/>
                <w:spacing w:val="-2"/>
              </w:rPr>
              <w:t xml:space="preserve"> </w:t>
            </w:r>
            <w:r w:rsidRPr="008D4DE3">
              <w:rPr>
                <w:rFonts w:ascii="Arial" w:hAnsi="Arial" w:cs="Arial"/>
              </w:rPr>
              <w:t>via</w:t>
            </w:r>
            <w:r w:rsidRPr="008D4DE3">
              <w:rPr>
                <w:rFonts w:ascii="Arial" w:hAnsi="Arial" w:cs="Arial"/>
                <w:spacing w:val="-1"/>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trànsit</w:t>
            </w:r>
            <w:r w:rsidRPr="008D4DE3">
              <w:rPr>
                <w:rFonts w:ascii="Arial" w:hAnsi="Arial" w:cs="Arial"/>
                <w:spacing w:val="-4"/>
              </w:rPr>
              <w:t xml:space="preserve"> </w:t>
            </w:r>
            <w:r w:rsidRPr="008D4DE3">
              <w:rPr>
                <w:rFonts w:ascii="Arial" w:hAnsi="Arial" w:cs="Arial"/>
              </w:rPr>
              <w:t>rodat</w:t>
            </w:r>
            <w:r w:rsidRPr="008D4DE3">
              <w:rPr>
                <w:rFonts w:ascii="Arial" w:hAnsi="Arial" w:cs="Arial"/>
                <w:spacing w:val="5"/>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animals de</w:t>
            </w:r>
            <w:r w:rsidRPr="008D4DE3">
              <w:rPr>
                <w:rFonts w:ascii="Arial" w:hAnsi="Arial" w:cs="Arial"/>
                <w:spacing w:val="-7"/>
              </w:rPr>
              <w:t xml:space="preserve"> </w:t>
            </w:r>
            <w:r w:rsidRPr="008D4DE3">
              <w:rPr>
                <w:rFonts w:ascii="Arial" w:hAnsi="Arial" w:cs="Arial"/>
              </w:rPr>
              <w:t>tir,</w:t>
            </w:r>
            <w:r w:rsidRPr="008D4DE3">
              <w:rPr>
                <w:rFonts w:ascii="Arial" w:hAnsi="Arial" w:cs="Arial"/>
                <w:spacing w:val="-6"/>
              </w:rPr>
              <w:t xml:space="preserve"> </w:t>
            </w:r>
            <w:r w:rsidRPr="008D4DE3">
              <w:rPr>
                <w:rFonts w:ascii="Arial" w:hAnsi="Arial" w:cs="Arial"/>
              </w:rPr>
              <w:t>càrrega o</w:t>
            </w:r>
            <w:r w:rsidRPr="008D4DE3">
              <w:rPr>
                <w:rFonts w:ascii="Arial" w:hAnsi="Arial" w:cs="Arial"/>
                <w:spacing w:val="-5"/>
              </w:rPr>
              <w:t xml:space="preserve"> </w:t>
            </w:r>
            <w:r w:rsidRPr="008D4DE3">
              <w:rPr>
                <w:rFonts w:ascii="Arial" w:hAnsi="Arial" w:cs="Arial"/>
              </w:rPr>
              <w:t>sella,</w:t>
            </w:r>
            <w:r w:rsidRPr="008D4DE3">
              <w:rPr>
                <w:rFonts w:ascii="Arial" w:hAnsi="Arial" w:cs="Arial"/>
                <w:spacing w:val="-2"/>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caps</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bestiar,</w:t>
            </w:r>
            <w:r w:rsidRPr="008D4DE3">
              <w:rPr>
                <w:rFonts w:ascii="Arial" w:hAnsi="Arial" w:cs="Arial"/>
                <w:spacing w:val="-2"/>
              </w:rPr>
              <w:t xml:space="preserve"> </w:t>
            </w:r>
            <w:r w:rsidRPr="008D4DE3">
              <w:rPr>
                <w:rFonts w:ascii="Arial" w:hAnsi="Arial" w:cs="Arial"/>
              </w:rPr>
              <w:t>quan</w:t>
            </w:r>
            <w:r w:rsidRPr="008D4DE3">
              <w:rPr>
                <w:rFonts w:ascii="Arial" w:hAnsi="Arial" w:cs="Arial"/>
                <w:spacing w:val="-1"/>
              </w:rPr>
              <w:t xml:space="preserve"> </w:t>
            </w:r>
            <w:r w:rsidRPr="008D4DE3">
              <w:rPr>
                <w:rFonts w:ascii="Arial" w:hAnsi="Arial" w:cs="Arial"/>
              </w:rPr>
              <w:t>existeix</w:t>
            </w:r>
            <w:r w:rsidRPr="008D4DE3">
              <w:rPr>
                <w:rFonts w:ascii="Arial" w:hAnsi="Arial" w:cs="Arial"/>
                <w:spacing w:val="-3"/>
              </w:rPr>
              <w:t xml:space="preserve"> </w:t>
            </w:r>
            <w:r w:rsidRPr="008D4DE3">
              <w:rPr>
                <w:rFonts w:ascii="Arial" w:hAnsi="Arial" w:cs="Arial"/>
              </w:rPr>
              <w:t>itinerari</w:t>
            </w:r>
            <w:r w:rsidRPr="008D4DE3">
              <w:rPr>
                <w:rFonts w:ascii="Arial" w:hAnsi="Arial" w:cs="Arial"/>
                <w:spacing w:val="-7"/>
              </w:rPr>
              <w:t xml:space="preserve"> </w:t>
            </w:r>
            <w:r w:rsidRPr="008D4DE3">
              <w:rPr>
                <w:rFonts w:ascii="Arial" w:hAnsi="Arial" w:cs="Arial"/>
              </w:rPr>
              <w:t>transitable</w:t>
            </w:r>
            <w:r w:rsidRPr="008D4DE3">
              <w:rPr>
                <w:rFonts w:ascii="Arial" w:hAnsi="Arial" w:cs="Arial"/>
                <w:spacing w:val="-4"/>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via</w:t>
            </w:r>
            <w:r w:rsidRPr="008D4DE3">
              <w:rPr>
                <w:rFonts w:ascii="Arial" w:hAnsi="Arial" w:cs="Arial"/>
                <w:spacing w:val="-1"/>
              </w:rPr>
              <w:t xml:space="preserve"> </w:t>
            </w:r>
            <w:r w:rsidRPr="008D4DE3">
              <w:rPr>
                <w:rFonts w:ascii="Arial" w:hAnsi="Arial" w:cs="Arial"/>
              </w:rPr>
              <w:t>pecuària</w:t>
            </w:r>
            <w:r w:rsidRPr="008D4DE3">
              <w:rPr>
                <w:rFonts w:ascii="Arial" w:hAnsi="Arial" w:cs="Arial"/>
                <w:spacing w:val="-8"/>
              </w:rPr>
              <w:t xml:space="preserve"> </w:t>
            </w:r>
            <w:r w:rsidRPr="008D4DE3">
              <w:rPr>
                <w:rFonts w:ascii="Arial" w:hAnsi="Arial" w:cs="Arial"/>
              </w:rPr>
              <w:t>o</w:t>
            </w:r>
            <w:r w:rsidRPr="008D4DE3">
              <w:rPr>
                <w:rFonts w:ascii="Arial" w:hAnsi="Arial" w:cs="Arial"/>
                <w:spacing w:val="-41"/>
              </w:rPr>
              <w:t xml:space="preserve"> </w:t>
            </w:r>
            <w:r w:rsidRPr="008D4DE3">
              <w:rPr>
                <w:rFonts w:ascii="Arial" w:hAnsi="Arial" w:cs="Arial"/>
              </w:rPr>
              <w:t>via alternativa amb</w:t>
            </w:r>
            <w:r w:rsidRPr="008D4DE3">
              <w:rPr>
                <w:rFonts w:ascii="Arial" w:hAnsi="Arial" w:cs="Arial"/>
                <w:spacing w:val="-3"/>
              </w:rPr>
              <w:t xml:space="preserve"> </w:t>
            </w:r>
            <w:r w:rsidRPr="008D4DE3">
              <w:rPr>
                <w:rFonts w:ascii="Arial" w:hAnsi="Arial" w:cs="Arial"/>
              </w:rPr>
              <w:t>menys</w:t>
            </w:r>
            <w:r w:rsidRPr="008D4DE3">
              <w:rPr>
                <w:rFonts w:ascii="Arial" w:hAnsi="Arial" w:cs="Arial"/>
                <w:spacing w:val="7"/>
              </w:rPr>
              <w:t xml:space="preserve"> </w:t>
            </w:r>
            <w:r w:rsidRPr="008D4DE3">
              <w:rPr>
                <w:rFonts w:ascii="Arial" w:hAnsi="Arial" w:cs="Arial"/>
              </w:rPr>
              <w:t>intensitat</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circulació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vehicles</w:t>
            </w:r>
          </w:p>
        </w:tc>
        <w:tc>
          <w:tcPr>
            <w:tcW w:w="748" w:type="dxa"/>
            <w:shd w:val="clear" w:color="auto" w:fill="auto"/>
          </w:tcPr>
          <w:p w14:paraId="7121C396" w14:textId="77777777" w:rsidR="00091F93" w:rsidRPr="008D4DE3" w:rsidRDefault="00091F93" w:rsidP="008D4DE3">
            <w:pPr>
              <w:pStyle w:val="TableParagraph"/>
              <w:ind w:left="50" w:right="32"/>
              <w:jc w:val="both"/>
              <w:rPr>
                <w:rFonts w:ascii="Arial" w:hAnsi="Arial" w:cs="Arial"/>
              </w:rPr>
            </w:pPr>
            <w:r w:rsidRPr="008D4DE3">
              <w:rPr>
                <w:rFonts w:ascii="Arial" w:hAnsi="Arial" w:cs="Arial"/>
              </w:rPr>
              <w:t>126</w:t>
            </w:r>
          </w:p>
        </w:tc>
        <w:tc>
          <w:tcPr>
            <w:tcW w:w="585" w:type="dxa"/>
            <w:shd w:val="clear" w:color="auto" w:fill="auto"/>
          </w:tcPr>
          <w:p w14:paraId="3759572A"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7971C1E4"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1C284DA7"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5137C307" w14:textId="77777777" w:rsidR="00091F93" w:rsidRPr="008D4DE3" w:rsidRDefault="00091F93" w:rsidP="008D4DE3">
            <w:pPr>
              <w:pStyle w:val="TableParagraph"/>
              <w:jc w:val="both"/>
              <w:rPr>
                <w:rFonts w:ascii="Arial" w:hAnsi="Arial" w:cs="Arial"/>
              </w:rPr>
            </w:pPr>
          </w:p>
        </w:tc>
      </w:tr>
      <w:tr w:rsidR="00091F93" w:rsidRPr="008D4DE3" w14:paraId="7104F3D5" w14:textId="77777777" w:rsidTr="008244F0">
        <w:trPr>
          <w:trHeight w:val="177"/>
        </w:trPr>
        <w:tc>
          <w:tcPr>
            <w:tcW w:w="10814" w:type="dxa"/>
            <w:shd w:val="clear" w:color="auto" w:fill="auto"/>
          </w:tcPr>
          <w:p w14:paraId="6DBD36BE" w14:textId="77777777" w:rsidR="00091F93" w:rsidRPr="008D4DE3" w:rsidRDefault="00091F93" w:rsidP="008D4DE3">
            <w:pPr>
              <w:pStyle w:val="TableParagraph"/>
              <w:ind w:left="1423" w:right="1393"/>
              <w:jc w:val="both"/>
              <w:rPr>
                <w:rFonts w:ascii="Arial" w:hAnsi="Arial" w:cs="Arial"/>
                <w:b/>
              </w:rPr>
            </w:pPr>
            <w:r w:rsidRPr="008D4DE3">
              <w:rPr>
                <w:rFonts w:ascii="Arial" w:hAnsi="Arial" w:cs="Arial"/>
                <w:b/>
              </w:rPr>
              <w:t>Normes</w:t>
            </w:r>
            <w:r w:rsidRPr="008D4DE3">
              <w:rPr>
                <w:rFonts w:ascii="Arial" w:hAnsi="Arial" w:cs="Arial"/>
                <w:b/>
                <w:spacing w:val="-6"/>
              </w:rPr>
              <w:t xml:space="preserve"> </w:t>
            </w:r>
            <w:r w:rsidRPr="008D4DE3">
              <w:rPr>
                <w:rFonts w:ascii="Arial" w:hAnsi="Arial" w:cs="Arial"/>
                <w:b/>
              </w:rPr>
              <w:t>especials</w:t>
            </w:r>
          </w:p>
        </w:tc>
        <w:tc>
          <w:tcPr>
            <w:tcW w:w="748" w:type="dxa"/>
            <w:shd w:val="clear" w:color="auto" w:fill="auto"/>
          </w:tcPr>
          <w:p w14:paraId="0EEA0E50"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433CD22"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251626D"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739B79A"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C457E23" w14:textId="77777777" w:rsidR="00091F93" w:rsidRPr="008D4DE3" w:rsidRDefault="00091F93" w:rsidP="008D4DE3">
            <w:pPr>
              <w:pStyle w:val="TableParagraph"/>
              <w:jc w:val="both"/>
              <w:rPr>
                <w:rFonts w:ascii="Arial" w:hAnsi="Arial" w:cs="Arial"/>
              </w:rPr>
            </w:pPr>
          </w:p>
        </w:tc>
      </w:tr>
      <w:tr w:rsidR="00091F93" w:rsidRPr="008D4DE3" w14:paraId="7B349D06" w14:textId="77777777" w:rsidTr="008244F0">
        <w:trPr>
          <w:trHeight w:val="181"/>
        </w:trPr>
        <w:tc>
          <w:tcPr>
            <w:tcW w:w="10814" w:type="dxa"/>
            <w:shd w:val="clear" w:color="auto" w:fill="auto"/>
          </w:tcPr>
          <w:p w14:paraId="660B1A87" w14:textId="77777777" w:rsidR="00091F93" w:rsidRPr="008D4DE3" w:rsidRDefault="00091F93" w:rsidP="008D4DE3">
            <w:pPr>
              <w:pStyle w:val="TableParagraph"/>
              <w:ind w:left="81"/>
              <w:jc w:val="both"/>
              <w:rPr>
                <w:rFonts w:ascii="Arial" w:hAnsi="Arial" w:cs="Arial"/>
              </w:rPr>
            </w:pPr>
            <w:r w:rsidRPr="008D4DE3">
              <w:rPr>
                <w:rFonts w:ascii="Arial" w:hAnsi="Arial" w:cs="Arial"/>
              </w:rPr>
              <w:t>Menar</w:t>
            </w:r>
            <w:r w:rsidRPr="008D4DE3">
              <w:rPr>
                <w:rFonts w:ascii="Arial" w:hAnsi="Arial" w:cs="Arial"/>
                <w:spacing w:val="-1"/>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animal</w:t>
            </w:r>
            <w:r w:rsidRPr="008D4DE3">
              <w:rPr>
                <w:rFonts w:ascii="Arial" w:hAnsi="Arial" w:cs="Arial"/>
                <w:spacing w:val="-3"/>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caps</w:t>
            </w:r>
            <w:r w:rsidRPr="008D4DE3">
              <w:rPr>
                <w:rFonts w:ascii="Arial" w:hAnsi="Arial" w:cs="Arial"/>
                <w:spacing w:val="-1"/>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bestiar</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manera</w:t>
            </w:r>
            <w:r w:rsidRPr="008D4DE3">
              <w:rPr>
                <w:rFonts w:ascii="Arial" w:hAnsi="Arial" w:cs="Arial"/>
                <w:spacing w:val="-4"/>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s’envaeix</w:t>
            </w:r>
            <w:r w:rsidRPr="008D4DE3">
              <w:rPr>
                <w:rFonts w:ascii="Arial" w:hAnsi="Arial" w:cs="Arial"/>
                <w:spacing w:val="-1"/>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zona</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vianants</w:t>
            </w:r>
          </w:p>
        </w:tc>
        <w:tc>
          <w:tcPr>
            <w:tcW w:w="748" w:type="dxa"/>
            <w:shd w:val="clear" w:color="auto" w:fill="auto"/>
          </w:tcPr>
          <w:p w14:paraId="53059977" w14:textId="77777777" w:rsidR="00091F93" w:rsidRPr="008D4DE3" w:rsidRDefault="00091F93" w:rsidP="008D4DE3">
            <w:pPr>
              <w:pStyle w:val="TableParagraph"/>
              <w:ind w:left="75" w:right="32"/>
              <w:jc w:val="both"/>
              <w:rPr>
                <w:rFonts w:ascii="Arial" w:hAnsi="Arial" w:cs="Arial"/>
              </w:rPr>
            </w:pPr>
            <w:r w:rsidRPr="008D4DE3">
              <w:rPr>
                <w:rFonts w:ascii="Arial" w:hAnsi="Arial" w:cs="Arial"/>
              </w:rPr>
              <w:t>127.1.a)</w:t>
            </w:r>
          </w:p>
        </w:tc>
        <w:tc>
          <w:tcPr>
            <w:tcW w:w="585" w:type="dxa"/>
            <w:shd w:val="clear" w:color="auto" w:fill="auto"/>
          </w:tcPr>
          <w:p w14:paraId="18DD3DB4"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7A94E333"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3CDD204D"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0A2CFEB8" w14:textId="77777777" w:rsidR="00091F93" w:rsidRPr="008D4DE3" w:rsidRDefault="00091F93" w:rsidP="008D4DE3">
            <w:pPr>
              <w:pStyle w:val="TableParagraph"/>
              <w:jc w:val="both"/>
              <w:rPr>
                <w:rFonts w:ascii="Arial" w:hAnsi="Arial" w:cs="Arial"/>
              </w:rPr>
            </w:pPr>
          </w:p>
        </w:tc>
      </w:tr>
      <w:tr w:rsidR="00091F93" w:rsidRPr="008D4DE3" w14:paraId="22A0A2A2" w14:textId="77777777" w:rsidTr="008244F0">
        <w:trPr>
          <w:trHeight w:val="186"/>
        </w:trPr>
        <w:tc>
          <w:tcPr>
            <w:tcW w:w="10814" w:type="dxa"/>
            <w:shd w:val="clear" w:color="auto" w:fill="auto"/>
          </w:tcPr>
          <w:p w14:paraId="2C78FA9F"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1"/>
              </w:rPr>
              <w:t xml:space="preserve"> </w:t>
            </w:r>
            <w:r w:rsidRPr="008D4DE3">
              <w:rPr>
                <w:rFonts w:ascii="Arial" w:hAnsi="Arial" w:cs="Arial"/>
              </w:rPr>
              <w:t>animals</w:t>
            </w:r>
            <w:r w:rsidRPr="008D4DE3">
              <w:rPr>
                <w:rFonts w:ascii="Arial" w:hAnsi="Arial" w:cs="Arial"/>
                <w:spacing w:val="1"/>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caps</w:t>
            </w:r>
            <w:r w:rsidRPr="008D4DE3">
              <w:rPr>
                <w:rFonts w:ascii="Arial" w:hAnsi="Arial" w:cs="Arial"/>
                <w:spacing w:val="-2"/>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bestiar</w:t>
            </w:r>
            <w:r w:rsidRPr="008D4DE3">
              <w:rPr>
                <w:rFonts w:ascii="Arial" w:hAnsi="Arial" w:cs="Arial"/>
                <w:spacing w:val="1"/>
              </w:rPr>
              <w:t xml:space="preserve"> </w:t>
            </w:r>
            <w:r w:rsidRPr="008D4DE3">
              <w:rPr>
                <w:rFonts w:ascii="Arial" w:hAnsi="Arial" w:cs="Arial"/>
              </w:rPr>
              <w:t>pel</w:t>
            </w:r>
            <w:r w:rsidRPr="008D4DE3">
              <w:rPr>
                <w:rFonts w:ascii="Arial" w:hAnsi="Arial" w:cs="Arial"/>
                <w:spacing w:val="-1"/>
              </w:rPr>
              <w:t xml:space="preserve"> </w:t>
            </w:r>
            <w:r w:rsidRPr="008D4DE3">
              <w:rPr>
                <w:rFonts w:ascii="Arial" w:hAnsi="Arial" w:cs="Arial"/>
              </w:rPr>
              <w:t>voral</w:t>
            </w:r>
            <w:r w:rsidRPr="008D4DE3">
              <w:rPr>
                <w:rFonts w:ascii="Arial" w:hAnsi="Arial" w:cs="Arial"/>
                <w:spacing w:val="2"/>
              </w:rPr>
              <w:t xml:space="preserve"> </w:t>
            </w:r>
            <w:r w:rsidRPr="008D4DE3">
              <w:rPr>
                <w:rFonts w:ascii="Arial" w:hAnsi="Arial" w:cs="Arial"/>
              </w:rPr>
              <w:t>esquerre</w:t>
            </w:r>
            <w:r w:rsidRPr="008D4DE3">
              <w:rPr>
                <w:rFonts w:ascii="Arial" w:hAnsi="Arial" w:cs="Arial"/>
                <w:spacing w:val="-4"/>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per la</w:t>
            </w:r>
            <w:r w:rsidRPr="008D4DE3">
              <w:rPr>
                <w:rFonts w:ascii="Arial" w:hAnsi="Arial" w:cs="Arial"/>
                <w:spacing w:val="-5"/>
              </w:rPr>
              <w:t xml:space="preserve"> </w:t>
            </w:r>
            <w:r w:rsidRPr="008D4DE3">
              <w:rPr>
                <w:rFonts w:ascii="Arial" w:hAnsi="Arial" w:cs="Arial"/>
              </w:rPr>
              <w:t>calçada</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acostar-se</w:t>
            </w:r>
            <w:r w:rsidRPr="008D4DE3">
              <w:rPr>
                <w:rFonts w:ascii="Arial" w:hAnsi="Arial" w:cs="Arial"/>
                <w:spacing w:val="-10"/>
              </w:rPr>
              <w:t xml:space="preserve"> </w:t>
            </w:r>
            <w:r w:rsidRPr="008D4DE3">
              <w:rPr>
                <w:rFonts w:ascii="Arial" w:hAnsi="Arial" w:cs="Arial"/>
              </w:rPr>
              <w:t>tant</w:t>
            </w:r>
            <w:r w:rsidRPr="008D4DE3">
              <w:rPr>
                <w:rFonts w:ascii="Arial" w:hAnsi="Arial" w:cs="Arial"/>
                <w:spacing w:val="-4"/>
              </w:rPr>
              <w:t xml:space="preserve"> </w:t>
            </w:r>
            <w:r w:rsidRPr="008D4DE3">
              <w:rPr>
                <w:rFonts w:ascii="Arial" w:hAnsi="Arial" w:cs="Arial"/>
              </w:rPr>
              <w:t>com</w:t>
            </w:r>
            <w:r w:rsidRPr="008D4DE3">
              <w:rPr>
                <w:rFonts w:ascii="Arial" w:hAnsi="Arial" w:cs="Arial"/>
                <w:spacing w:val="-9"/>
              </w:rPr>
              <w:t xml:space="preserve"> </w:t>
            </w:r>
            <w:r w:rsidRPr="008D4DE3">
              <w:rPr>
                <w:rFonts w:ascii="Arial" w:hAnsi="Arial" w:cs="Arial"/>
              </w:rPr>
              <w:t>sigui</w:t>
            </w:r>
            <w:r w:rsidRPr="008D4DE3">
              <w:rPr>
                <w:rFonts w:ascii="Arial" w:hAnsi="Arial" w:cs="Arial"/>
                <w:spacing w:val="-3"/>
              </w:rPr>
              <w:t xml:space="preserve"> </w:t>
            </w:r>
            <w:r w:rsidRPr="008D4DE3">
              <w:rPr>
                <w:rFonts w:ascii="Arial" w:hAnsi="Arial" w:cs="Arial"/>
              </w:rPr>
              <w:t>possible</w:t>
            </w:r>
            <w:r w:rsidRPr="008D4DE3">
              <w:rPr>
                <w:rFonts w:ascii="Arial" w:hAnsi="Arial" w:cs="Arial"/>
                <w:spacing w:val="-5"/>
              </w:rPr>
              <w:t xml:space="preserve"> </w:t>
            </w:r>
            <w:r w:rsidRPr="008D4DE3">
              <w:rPr>
                <w:rFonts w:ascii="Arial" w:hAnsi="Arial" w:cs="Arial"/>
              </w:rPr>
              <w:t>al</w:t>
            </w:r>
            <w:r w:rsidRPr="008D4DE3">
              <w:rPr>
                <w:rFonts w:ascii="Arial" w:hAnsi="Arial" w:cs="Arial"/>
                <w:spacing w:val="-3"/>
              </w:rPr>
              <w:t xml:space="preserve"> </w:t>
            </w:r>
            <w:r w:rsidRPr="008D4DE3">
              <w:rPr>
                <w:rFonts w:ascii="Arial" w:hAnsi="Arial" w:cs="Arial"/>
              </w:rPr>
              <w:t>costat</w:t>
            </w:r>
            <w:r w:rsidRPr="008D4DE3">
              <w:rPr>
                <w:rFonts w:ascii="Arial" w:hAnsi="Arial" w:cs="Arial"/>
                <w:spacing w:val="-5"/>
              </w:rPr>
              <w:t xml:space="preserve"> </w:t>
            </w:r>
            <w:r w:rsidRPr="008D4DE3">
              <w:rPr>
                <w:rFonts w:ascii="Arial" w:hAnsi="Arial" w:cs="Arial"/>
              </w:rPr>
              <w:t>dret</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mateixa</w:t>
            </w:r>
          </w:p>
        </w:tc>
        <w:tc>
          <w:tcPr>
            <w:tcW w:w="748" w:type="dxa"/>
            <w:shd w:val="clear" w:color="auto" w:fill="auto"/>
          </w:tcPr>
          <w:p w14:paraId="383380F3" w14:textId="77777777" w:rsidR="00091F93" w:rsidRPr="008D4DE3" w:rsidRDefault="00091F93" w:rsidP="008D4DE3">
            <w:pPr>
              <w:pStyle w:val="TableParagraph"/>
              <w:ind w:left="41" w:right="32"/>
              <w:jc w:val="both"/>
              <w:rPr>
                <w:rFonts w:ascii="Arial" w:hAnsi="Arial" w:cs="Arial"/>
              </w:rPr>
            </w:pPr>
            <w:r w:rsidRPr="008D4DE3">
              <w:rPr>
                <w:rFonts w:ascii="Arial" w:hAnsi="Arial" w:cs="Arial"/>
              </w:rPr>
              <w:t>127.1.b)</w:t>
            </w:r>
          </w:p>
        </w:tc>
        <w:tc>
          <w:tcPr>
            <w:tcW w:w="585" w:type="dxa"/>
            <w:shd w:val="clear" w:color="auto" w:fill="auto"/>
          </w:tcPr>
          <w:p w14:paraId="2AE6C64A"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7251E0D1"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4A2AAD42"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2459637" w14:textId="77777777" w:rsidR="00091F93" w:rsidRPr="008D4DE3" w:rsidRDefault="00091F93" w:rsidP="008D4DE3">
            <w:pPr>
              <w:pStyle w:val="TableParagraph"/>
              <w:jc w:val="both"/>
              <w:rPr>
                <w:rFonts w:ascii="Arial" w:hAnsi="Arial" w:cs="Arial"/>
              </w:rPr>
            </w:pPr>
          </w:p>
        </w:tc>
      </w:tr>
      <w:tr w:rsidR="00091F93" w:rsidRPr="008D4DE3" w14:paraId="6F8893B2" w14:textId="77777777" w:rsidTr="008244F0">
        <w:trPr>
          <w:trHeight w:val="182"/>
        </w:trPr>
        <w:tc>
          <w:tcPr>
            <w:tcW w:w="10814" w:type="dxa"/>
            <w:shd w:val="clear" w:color="auto" w:fill="auto"/>
          </w:tcPr>
          <w:p w14:paraId="078BF4DA" w14:textId="77777777" w:rsidR="00091F93" w:rsidRPr="008D4DE3" w:rsidRDefault="00091F93" w:rsidP="008D4DE3">
            <w:pPr>
              <w:pStyle w:val="TableParagraph"/>
              <w:ind w:left="81"/>
              <w:jc w:val="both"/>
              <w:rPr>
                <w:rFonts w:ascii="Arial" w:hAnsi="Arial" w:cs="Arial"/>
              </w:rPr>
            </w:pPr>
            <w:r w:rsidRPr="008D4DE3">
              <w:rPr>
                <w:rFonts w:ascii="Arial" w:hAnsi="Arial" w:cs="Arial"/>
              </w:rPr>
              <w:t>Menar</w:t>
            </w:r>
            <w:r w:rsidRPr="008D4DE3">
              <w:rPr>
                <w:rFonts w:ascii="Arial" w:hAnsi="Arial" w:cs="Arial"/>
                <w:spacing w:val="-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ramat</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bestiar</w:t>
            </w:r>
            <w:r w:rsidRPr="008D4DE3">
              <w:rPr>
                <w:rFonts w:ascii="Arial" w:hAnsi="Arial" w:cs="Arial"/>
                <w:spacing w:val="-4"/>
              </w:rPr>
              <w:t xml:space="preserve"> </w:t>
            </w:r>
            <w:r w:rsidRPr="008D4DE3">
              <w:rPr>
                <w:rFonts w:ascii="Arial" w:hAnsi="Arial" w:cs="Arial"/>
              </w:rPr>
              <w:t>sense</w:t>
            </w:r>
            <w:r w:rsidRPr="008D4DE3">
              <w:rPr>
                <w:rFonts w:ascii="Arial" w:hAnsi="Arial" w:cs="Arial"/>
                <w:spacing w:val="-4"/>
              </w:rPr>
              <w:t xml:space="preserve"> </w:t>
            </w:r>
            <w:r w:rsidRPr="008D4DE3">
              <w:rPr>
                <w:rFonts w:ascii="Arial" w:hAnsi="Arial" w:cs="Arial"/>
              </w:rPr>
              <w:t>portar-los</w:t>
            </w:r>
            <w:r w:rsidRPr="008D4DE3">
              <w:rPr>
                <w:rFonts w:ascii="Arial" w:hAnsi="Arial" w:cs="Arial"/>
                <w:spacing w:val="5"/>
              </w:rPr>
              <w:t xml:space="preserve"> </w:t>
            </w:r>
            <w:r w:rsidRPr="008D4DE3">
              <w:rPr>
                <w:rFonts w:ascii="Arial" w:hAnsi="Arial" w:cs="Arial"/>
              </w:rPr>
              <w:t>al</w:t>
            </w:r>
            <w:r w:rsidRPr="008D4DE3">
              <w:rPr>
                <w:rFonts w:ascii="Arial" w:hAnsi="Arial" w:cs="Arial"/>
                <w:spacing w:val="-2"/>
              </w:rPr>
              <w:t xml:space="preserve"> </w:t>
            </w:r>
            <w:r w:rsidRPr="008D4DE3">
              <w:rPr>
                <w:rFonts w:ascii="Arial" w:hAnsi="Arial" w:cs="Arial"/>
              </w:rPr>
              <w:t>pas</w:t>
            </w:r>
            <w:r w:rsidRPr="008D4DE3">
              <w:rPr>
                <w:rFonts w:ascii="Arial" w:hAnsi="Arial" w:cs="Arial"/>
                <w:spacing w:val="10"/>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manera</w:t>
            </w:r>
            <w:r w:rsidRPr="008D4DE3">
              <w:rPr>
                <w:rFonts w:ascii="Arial" w:hAnsi="Arial" w:cs="Arial"/>
                <w:spacing w:val="-5"/>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ocupen</w:t>
            </w:r>
            <w:r w:rsidRPr="008D4DE3">
              <w:rPr>
                <w:rFonts w:ascii="Arial" w:hAnsi="Arial" w:cs="Arial"/>
                <w:spacing w:val="-2"/>
              </w:rPr>
              <w:t xml:space="preserve"> </w:t>
            </w:r>
            <w:r w:rsidRPr="008D4DE3">
              <w:rPr>
                <w:rFonts w:ascii="Arial" w:hAnsi="Arial" w:cs="Arial"/>
              </w:rPr>
              <w:t>més</w:t>
            </w:r>
            <w:r w:rsidRPr="008D4DE3">
              <w:rPr>
                <w:rFonts w:ascii="Arial" w:hAnsi="Arial" w:cs="Arial"/>
                <w:spacing w:val="-2"/>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meitat</w:t>
            </w:r>
            <w:r w:rsidRPr="008D4DE3">
              <w:rPr>
                <w:rFonts w:ascii="Arial" w:hAnsi="Arial" w:cs="Arial"/>
                <w:spacing w:val="2"/>
              </w:rPr>
              <w:t xml:space="preserve"> </w:t>
            </w:r>
            <w:r w:rsidRPr="008D4DE3">
              <w:rPr>
                <w:rFonts w:ascii="Arial" w:hAnsi="Arial" w:cs="Arial"/>
              </w:rPr>
              <w:t>dreta</w:t>
            </w:r>
            <w:r w:rsidRPr="008D4DE3">
              <w:rPr>
                <w:rFonts w:ascii="Arial" w:hAnsi="Arial" w:cs="Arial"/>
                <w:spacing w:val="-5"/>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calçada</w:t>
            </w:r>
          </w:p>
        </w:tc>
        <w:tc>
          <w:tcPr>
            <w:tcW w:w="748" w:type="dxa"/>
            <w:shd w:val="clear" w:color="auto" w:fill="auto"/>
          </w:tcPr>
          <w:p w14:paraId="1F3CF410" w14:textId="77777777" w:rsidR="00091F93" w:rsidRPr="008D4DE3" w:rsidRDefault="00091F93" w:rsidP="008D4DE3">
            <w:pPr>
              <w:pStyle w:val="TableParagraph"/>
              <w:ind w:left="76" w:right="22"/>
              <w:jc w:val="both"/>
              <w:rPr>
                <w:rFonts w:ascii="Arial" w:hAnsi="Arial" w:cs="Arial"/>
              </w:rPr>
            </w:pPr>
            <w:r w:rsidRPr="008D4DE3">
              <w:rPr>
                <w:rFonts w:ascii="Arial" w:hAnsi="Arial" w:cs="Arial"/>
              </w:rPr>
              <w:t>127.1.c)</w:t>
            </w:r>
          </w:p>
        </w:tc>
        <w:tc>
          <w:tcPr>
            <w:tcW w:w="585" w:type="dxa"/>
            <w:shd w:val="clear" w:color="auto" w:fill="auto"/>
          </w:tcPr>
          <w:p w14:paraId="006BCB61"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265F93E"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5D17916B"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C32AFA1" w14:textId="77777777" w:rsidR="00091F93" w:rsidRPr="008D4DE3" w:rsidRDefault="00091F93" w:rsidP="008D4DE3">
            <w:pPr>
              <w:pStyle w:val="TableParagraph"/>
              <w:jc w:val="both"/>
              <w:rPr>
                <w:rFonts w:ascii="Arial" w:hAnsi="Arial" w:cs="Arial"/>
              </w:rPr>
            </w:pPr>
          </w:p>
        </w:tc>
      </w:tr>
      <w:tr w:rsidR="00091F93" w:rsidRPr="008D4DE3" w14:paraId="7CF9BECF" w14:textId="77777777" w:rsidTr="008244F0">
        <w:trPr>
          <w:trHeight w:val="181"/>
        </w:trPr>
        <w:tc>
          <w:tcPr>
            <w:tcW w:w="10814" w:type="dxa"/>
            <w:shd w:val="clear" w:color="auto" w:fill="auto"/>
          </w:tcPr>
          <w:p w14:paraId="6596F631"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8"/>
              </w:rPr>
              <w:t xml:space="preserve"> </w:t>
            </w:r>
            <w:r w:rsidRPr="008D4DE3">
              <w:rPr>
                <w:rFonts w:ascii="Arial" w:hAnsi="Arial" w:cs="Arial"/>
                <w:spacing w:val="-1"/>
              </w:rPr>
              <w:t>adoptar</w:t>
            </w:r>
            <w:r w:rsidRPr="008D4DE3">
              <w:rPr>
                <w:rFonts w:ascii="Arial" w:hAnsi="Arial" w:cs="Arial"/>
              </w:rPr>
              <w:t xml:space="preserve"> </w:t>
            </w:r>
            <w:r w:rsidRPr="008D4DE3">
              <w:rPr>
                <w:rFonts w:ascii="Arial" w:hAnsi="Arial" w:cs="Arial"/>
                <w:spacing w:val="-1"/>
              </w:rPr>
              <w:t>les</w:t>
            </w:r>
            <w:r w:rsidRPr="008D4DE3">
              <w:rPr>
                <w:rFonts w:ascii="Arial" w:hAnsi="Arial" w:cs="Arial"/>
                <w:spacing w:val="3"/>
              </w:rPr>
              <w:t xml:space="preserve"> </w:t>
            </w:r>
            <w:r w:rsidRPr="008D4DE3">
              <w:rPr>
                <w:rFonts w:ascii="Arial" w:hAnsi="Arial" w:cs="Arial"/>
                <w:spacing w:val="-1"/>
              </w:rPr>
              <w:t>precaucions</w:t>
            </w:r>
            <w:r w:rsidRPr="008D4DE3">
              <w:rPr>
                <w:rFonts w:ascii="Arial" w:hAnsi="Arial" w:cs="Arial"/>
                <w:spacing w:val="2"/>
              </w:rPr>
              <w:t xml:space="preserve"> </w:t>
            </w:r>
            <w:r w:rsidRPr="008D4DE3">
              <w:rPr>
                <w:rFonts w:ascii="Arial" w:hAnsi="Arial" w:cs="Arial"/>
              </w:rPr>
              <w:t>necessàries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creuar-se amb</w:t>
            </w:r>
            <w:r w:rsidRPr="008D4DE3">
              <w:rPr>
                <w:rFonts w:ascii="Arial" w:hAnsi="Arial" w:cs="Arial"/>
                <w:spacing w:val="-1"/>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altre</w:t>
            </w:r>
            <w:r w:rsidRPr="008D4DE3">
              <w:rPr>
                <w:rFonts w:ascii="Arial" w:hAnsi="Arial" w:cs="Arial"/>
                <w:spacing w:val="-8"/>
              </w:rPr>
              <w:t xml:space="preserve"> </w:t>
            </w:r>
            <w:r w:rsidRPr="008D4DE3">
              <w:rPr>
                <w:rFonts w:ascii="Arial" w:hAnsi="Arial" w:cs="Arial"/>
              </w:rPr>
              <w:t>ramat</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bestiar</w:t>
            </w:r>
            <w:r w:rsidRPr="008D4DE3">
              <w:rPr>
                <w:rFonts w:ascii="Arial" w:hAnsi="Arial" w:cs="Arial"/>
                <w:spacing w:val="-7"/>
              </w:rPr>
              <w:t xml:space="preserve"> </w:t>
            </w:r>
            <w:r w:rsidRPr="008D4DE3">
              <w:rPr>
                <w:rFonts w:ascii="Arial" w:hAnsi="Arial" w:cs="Arial"/>
              </w:rPr>
              <w:t>tan</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pressa</w:t>
            </w:r>
            <w:r w:rsidRPr="008D4DE3">
              <w:rPr>
                <w:rFonts w:ascii="Arial" w:hAnsi="Arial" w:cs="Arial"/>
                <w:spacing w:val="-12"/>
              </w:rPr>
              <w:t xml:space="preserve"> </w:t>
            </w:r>
            <w:r w:rsidRPr="008D4DE3">
              <w:rPr>
                <w:rFonts w:ascii="Arial" w:hAnsi="Arial" w:cs="Arial"/>
              </w:rPr>
              <w:t>com</w:t>
            </w:r>
            <w:r w:rsidRPr="008D4DE3">
              <w:rPr>
                <w:rFonts w:ascii="Arial" w:hAnsi="Arial" w:cs="Arial"/>
                <w:spacing w:val="-7"/>
              </w:rPr>
              <w:t xml:space="preserve"> </w:t>
            </w:r>
            <w:r w:rsidRPr="008D4DE3">
              <w:rPr>
                <w:rFonts w:ascii="Arial" w:hAnsi="Arial" w:cs="Arial"/>
              </w:rPr>
              <w:t>sigui</w:t>
            </w:r>
            <w:r w:rsidRPr="008D4DE3">
              <w:rPr>
                <w:rFonts w:ascii="Arial" w:hAnsi="Arial" w:cs="Arial"/>
                <w:spacing w:val="-1"/>
              </w:rPr>
              <w:t xml:space="preserve"> </w:t>
            </w:r>
            <w:r w:rsidRPr="008D4DE3">
              <w:rPr>
                <w:rFonts w:ascii="Arial" w:hAnsi="Arial" w:cs="Arial"/>
              </w:rPr>
              <w:t>possible,</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dificultar la</w:t>
            </w:r>
            <w:r w:rsidRPr="008D4DE3">
              <w:rPr>
                <w:rFonts w:ascii="Arial" w:hAnsi="Arial" w:cs="Arial"/>
                <w:spacing w:val="-4"/>
              </w:rPr>
              <w:t xml:space="preserve"> </w:t>
            </w:r>
            <w:r w:rsidRPr="008D4DE3">
              <w:rPr>
                <w:rFonts w:ascii="Arial" w:hAnsi="Arial" w:cs="Arial"/>
              </w:rPr>
              <w:t>circulació</w:t>
            </w:r>
          </w:p>
        </w:tc>
        <w:tc>
          <w:tcPr>
            <w:tcW w:w="748" w:type="dxa"/>
            <w:shd w:val="clear" w:color="auto" w:fill="auto"/>
          </w:tcPr>
          <w:p w14:paraId="6B6FB09B" w14:textId="77777777" w:rsidR="00091F93" w:rsidRPr="008D4DE3" w:rsidRDefault="00091F93" w:rsidP="008D4DE3">
            <w:pPr>
              <w:pStyle w:val="TableParagraph"/>
              <w:ind w:left="76" w:right="22"/>
              <w:jc w:val="both"/>
              <w:rPr>
                <w:rFonts w:ascii="Arial" w:hAnsi="Arial" w:cs="Arial"/>
              </w:rPr>
            </w:pPr>
            <w:r w:rsidRPr="008D4DE3">
              <w:rPr>
                <w:rFonts w:ascii="Arial" w:hAnsi="Arial" w:cs="Arial"/>
              </w:rPr>
              <w:t>127.1.c)</w:t>
            </w:r>
          </w:p>
        </w:tc>
        <w:tc>
          <w:tcPr>
            <w:tcW w:w="585" w:type="dxa"/>
            <w:shd w:val="clear" w:color="auto" w:fill="auto"/>
          </w:tcPr>
          <w:p w14:paraId="36D71F59"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75DA68AE"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56EEC2C3"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0B28DE1" w14:textId="77777777" w:rsidR="00091F93" w:rsidRPr="008D4DE3" w:rsidRDefault="00091F93" w:rsidP="008D4DE3">
            <w:pPr>
              <w:pStyle w:val="TableParagraph"/>
              <w:jc w:val="both"/>
              <w:rPr>
                <w:rFonts w:ascii="Arial" w:hAnsi="Arial" w:cs="Arial"/>
              </w:rPr>
            </w:pPr>
          </w:p>
        </w:tc>
      </w:tr>
      <w:tr w:rsidR="00091F93" w:rsidRPr="008D4DE3" w14:paraId="311255B2" w14:textId="77777777" w:rsidTr="008244F0">
        <w:trPr>
          <w:trHeight w:val="366"/>
        </w:trPr>
        <w:tc>
          <w:tcPr>
            <w:tcW w:w="10814" w:type="dxa"/>
            <w:shd w:val="clear" w:color="auto" w:fill="auto"/>
          </w:tcPr>
          <w:p w14:paraId="141A15BF" w14:textId="77777777" w:rsidR="00091F93" w:rsidRPr="008D4DE3" w:rsidRDefault="00091F93" w:rsidP="008D4DE3">
            <w:pPr>
              <w:pStyle w:val="TableParagraph"/>
              <w:ind w:left="81"/>
              <w:jc w:val="both"/>
              <w:rPr>
                <w:rFonts w:ascii="Arial" w:hAnsi="Arial" w:cs="Arial"/>
              </w:rPr>
            </w:pPr>
            <w:r w:rsidRPr="008D4DE3">
              <w:rPr>
                <w:rFonts w:ascii="Arial" w:hAnsi="Arial" w:cs="Arial"/>
              </w:rPr>
              <w:t>Travessar</w:t>
            </w:r>
            <w:r w:rsidRPr="008D4DE3">
              <w:rPr>
                <w:rFonts w:ascii="Arial" w:hAnsi="Arial" w:cs="Arial"/>
                <w:spacing w:val="-1"/>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via amb</w:t>
            </w:r>
            <w:r w:rsidRPr="008D4DE3">
              <w:rPr>
                <w:rFonts w:ascii="Arial" w:hAnsi="Arial" w:cs="Arial"/>
                <w:spacing w:val="-3"/>
              </w:rPr>
              <w:t xml:space="preserve"> </w:t>
            </w:r>
            <w:r w:rsidRPr="008D4DE3">
              <w:rPr>
                <w:rFonts w:ascii="Arial" w:hAnsi="Arial" w:cs="Arial"/>
              </w:rPr>
              <w:t>animals o</w:t>
            </w:r>
            <w:r w:rsidRPr="008D4DE3">
              <w:rPr>
                <w:rFonts w:ascii="Arial" w:hAnsi="Arial" w:cs="Arial"/>
                <w:spacing w:val="-4"/>
              </w:rPr>
              <w:t xml:space="preserve"> </w:t>
            </w:r>
            <w:r w:rsidRPr="008D4DE3">
              <w:rPr>
                <w:rFonts w:ascii="Arial" w:hAnsi="Arial" w:cs="Arial"/>
              </w:rPr>
              <w:t>caps de</w:t>
            </w:r>
            <w:r w:rsidRPr="008D4DE3">
              <w:rPr>
                <w:rFonts w:ascii="Arial" w:hAnsi="Arial" w:cs="Arial"/>
                <w:spacing w:val="1"/>
              </w:rPr>
              <w:t xml:space="preserve"> </w:t>
            </w:r>
            <w:r w:rsidRPr="008D4DE3">
              <w:rPr>
                <w:rFonts w:ascii="Arial" w:hAnsi="Arial" w:cs="Arial"/>
              </w:rPr>
              <w:t>bestiar 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lloc</w:t>
            </w:r>
            <w:r w:rsidRPr="008D4DE3">
              <w:rPr>
                <w:rFonts w:ascii="Arial" w:hAnsi="Arial" w:cs="Arial"/>
                <w:spacing w:val="-1"/>
              </w:rPr>
              <w:t xml:space="preserve"> </w:t>
            </w:r>
            <w:r w:rsidRPr="008D4DE3">
              <w:rPr>
                <w:rFonts w:ascii="Arial" w:hAnsi="Arial" w:cs="Arial"/>
              </w:rPr>
              <w:t>no</w:t>
            </w:r>
            <w:r w:rsidRPr="008D4DE3">
              <w:rPr>
                <w:rFonts w:ascii="Arial" w:hAnsi="Arial" w:cs="Arial"/>
                <w:spacing w:val="1"/>
              </w:rPr>
              <w:t xml:space="preserve"> </w:t>
            </w:r>
            <w:r w:rsidRPr="008D4DE3">
              <w:rPr>
                <w:rFonts w:ascii="Arial" w:hAnsi="Arial" w:cs="Arial"/>
              </w:rPr>
              <w:t>autoritzat</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l’efecte</w:t>
            </w:r>
            <w:r w:rsidRPr="008D4DE3">
              <w:rPr>
                <w:rFonts w:ascii="Arial" w:hAnsi="Arial" w:cs="Arial"/>
                <w:spacing w:val="-2"/>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per un lloc</w:t>
            </w:r>
            <w:r w:rsidRPr="008D4DE3">
              <w:rPr>
                <w:rFonts w:ascii="Arial" w:hAnsi="Arial" w:cs="Arial"/>
                <w:spacing w:val="1"/>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no</w:t>
            </w:r>
            <w:r w:rsidRPr="008D4DE3">
              <w:rPr>
                <w:rFonts w:ascii="Arial" w:hAnsi="Arial" w:cs="Arial"/>
                <w:spacing w:val="-3"/>
              </w:rPr>
              <w:t xml:space="preserve"> </w:t>
            </w:r>
            <w:r w:rsidRPr="008D4DE3">
              <w:rPr>
                <w:rFonts w:ascii="Arial" w:hAnsi="Arial" w:cs="Arial"/>
              </w:rPr>
              <w:t>compleix</w:t>
            </w:r>
            <w:r w:rsidRPr="008D4DE3">
              <w:rPr>
                <w:rFonts w:ascii="Arial" w:hAnsi="Arial" w:cs="Arial"/>
                <w:spacing w:val="-1"/>
              </w:rPr>
              <w:t xml:space="preserve"> </w:t>
            </w:r>
            <w:r w:rsidRPr="008D4DE3">
              <w:rPr>
                <w:rFonts w:ascii="Arial" w:hAnsi="Arial" w:cs="Arial"/>
              </w:rPr>
              <w:t>les condicions</w:t>
            </w:r>
            <w:r w:rsidRPr="008D4DE3">
              <w:rPr>
                <w:rFonts w:ascii="Arial" w:hAnsi="Arial" w:cs="Arial"/>
                <w:spacing w:val="1"/>
              </w:rPr>
              <w:t xml:space="preserve"> </w:t>
            </w:r>
            <w:r w:rsidRPr="008D4DE3">
              <w:rPr>
                <w:rFonts w:ascii="Arial" w:hAnsi="Arial" w:cs="Arial"/>
              </w:rPr>
              <w:t>necessàries de</w:t>
            </w:r>
          </w:p>
          <w:p w14:paraId="47C0EE51" w14:textId="77777777" w:rsidR="00091F93" w:rsidRPr="008D4DE3" w:rsidRDefault="00091F93" w:rsidP="008D4DE3">
            <w:pPr>
              <w:pStyle w:val="TableParagraph"/>
              <w:ind w:left="81"/>
              <w:jc w:val="both"/>
              <w:rPr>
                <w:rFonts w:ascii="Arial" w:hAnsi="Arial" w:cs="Arial"/>
              </w:rPr>
            </w:pPr>
            <w:r w:rsidRPr="008D4DE3">
              <w:rPr>
                <w:rFonts w:ascii="Arial" w:hAnsi="Arial" w:cs="Arial"/>
              </w:rPr>
              <w:t>seguretat</w:t>
            </w:r>
          </w:p>
        </w:tc>
        <w:tc>
          <w:tcPr>
            <w:tcW w:w="748" w:type="dxa"/>
            <w:shd w:val="clear" w:color="auto" w:fill="auto"/>
          </w:tcPr>
          <w:p w14:paraId="4F838087" w14:textId="77777777" w:rsidR="00091F93" w:rsidRPr="008D4DE3" w:rsidRDefault="00091F93" w:rsidP="008D4DE3">
            <w:pPr>
              <w:pStyle w:val="TableParagraph"/>
              <w:ind w:left="41" w:right="32"/>
              <w:jc w:val="both"/>
              <w:rPr>
                <w:rFonts w:ascii="Arial" w:hAnsi="Arial" w:cs="Arial"/>
              </w:rPr>
            </w:pPr>
            <w:r w:rsidRPr="008D4DE3">
              <w:rPr>
                <w:rFonts w:ascii="Arial" w:hAnsi="Arial" w:cs="Arial"/>
              </w:rPr>
              <w:t>127.1.d)</w:t>
            </w:r>
          </w:p>
        </w:tc>
        <w:tc>
          <w:tcPr>
            <w:tcW w:w="585" w:type="dxa"/>
            <w:shd w:val="clear" w:color="auto" w:fill="auto"/>
          </w:tcPr>
          <w:p w14:paraId="02E6927D"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28E77E9"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0E9B0FD3"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DBAC487" w14:textId="77777777" w:rsidR="00091F93" w:rsidRPr="008D4DE3" w:rsidRDefault="00091F93" w:rsidP="008D4DE3">
            <w:pPr>
              <w:pStyle w:val="TableParagraph"/>
              <w:jc w:val="both"/>
              <w:rPr>
                <w:rFonts w:ascii="Arial" w:hAnsi="Arial" w:cs="Arial"/>
              </w:rPr>
            </w:pPr>
          </w:p>
        </w:tc>
      </w:tr>
      <w:tr w:rsidR="00091F93" w:rsidRPr="008D4DE3" w14:paraId="48C823D5" w14:textId="77777777" w:rsidTr="008244F0">
        <w:trPr>
          <w:trHeight w:val="553"/>
        </w:trPr>
        <w:tc>
          <w:tcPr>
            <w:tcW w:w="10814" w:type="dxa"/>
            <w:shd w:val="clear" w:color="auto" w:fill="auto"/>
          </w:tcPr>
          <w:p w14:paraId="276E61CF"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 de</w:t>
            </w:r>
            <w:r w:rsidRPr="008D4DE3">
              <w:rPr>
                <w:rFonts w:ascii="Arial" w:hAnsi="Arial" w:cs="Arial"/>
                <w:spacing w:val="-6"/>
              </w:rPr>
              <w:t xml:space="preserve"> </w:t>
            </w:r>
            <w:r w:rsidRPr="008D4DE3">
              <w:rPr>
                <w:rFonts w:ascii="Arial" w:hAnsi="Arial" w:cs="Arial"/>
              </w:rPr>
              <w:t>nit</w:t>
            </w:r>
            <w:r w:rsidRPr="008D4DE3">
              <w:rPr>
                <w:rFonts w:ascii="Arial" w:hAnsi="Arial" w:cs="Arial"/>
                <w:spacing w:val="-2"/>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animals</w:t>
            </w:r>
            <w:r w:rsidRPr="008D4DE3">
              <w:rPr>
                <w:rFonts w:ascii="Arial" w:hAnsi="Arial" w:cs="Arial"/>
                <w:spacing w:val="5"/>
              </w:rPr>
              <w:t xml:space="preserve"> </w:t>
            </w:r>
            <w:r w:rsidRPr="008D4DE3">
              <w:rPr>
                <w:rFonts w:ascii="Arial" w:hAnsi="Arial" w:cs="Arial"/>
              </w:rPr>
              <w:t>o</w:t>
            </w:r>
            <w:r w:rsidRPr="008D4DE3">
              <w:rPr>
                <w:rFonts w:ascii="Arial" w:hAnsi="Arial" w:cs="Arial"/>
                <w:spacing w:val="-11"/>
              </w:rPr>
              <w:t xml:space="preserve"> </w:t>
            </w:r>
            <w:r w:rsidRPr="008D4DE3">
              <w:rPr>
                <w:rFonts w:ascii="Arial" w:hAnsi="Arial" w:cs="Arial"/>
              </w:rPr>
              <w:t>caps</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bestiar,</w:t>
            </w:r>
            <w:r w:rsidRPr="008D4DE3">
              <w:rPr>
                <w:rFonts w:ascii="Arial" w:hAnsi="Arial" w:cs="Arial"/>
                <w:spacing w:val="-2"/>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insuficientment</w:t>
            </w:r>
            <w:r w:rsidRPr="008D4DE3">
              <w:rPr>
                <w:rFonts w:ascii="Arial" w:hAnsi="Arial" w:cs="Arial"/>
                <w:spacing w:val="8"/>
              </w:rPr>
              <w:t xml:space="preserve"> </w:t>
            </w:r>
            <w:r w:rsidRPr="008D4DE3">
              <w:rPr>
                <w:rFonts w:ascii="Arial" w:hAnsi="Arial" w:cs="Arial"/>
              </w:rPr>
              <w:t>il·luminada</w:t>
            </w:r>
            <w:r w:rsidRPr="008D4DE3">
              <w:rPr>
                <w:rFonts w:ascii="Arial" w:hAnsi="Arial" w:cs="Arial"/>
                <w:spacing w:val="-3"/>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condicions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9"/>
              </w:rPr>
              <w:t xml:space="preserve"> </w:t>
            </w:r>
            <w:r w:rsidRPr="008D4DE3">
              <w:rPr>
                <w:rFonts w:ascii="Arial" w:hAnsi="Arial" w:cs="Arial"/>
              </w:rPr>
              <w:t>fan</w:t>
            </w:r>
            <w:r w:rsidRPr="008D4DE3">
              <w:rPr>
                <w:rFonts w:ascii="Arial" w:hAnsi="Arial" w:cs="Arial"/>
                <w:spacing w:val="-1"/>
              </w:rPr>
              <w:t xml:space="preserve"> </w:t>
            </w:r>
            <w:r w:rsidRPr="008D4DE3">
              <w:rPr>
                <w:rFonts w:ascii="Arial" w:hAnsi="Arial" w:cs="Arial"/>
              </w:rPr>
              <w:t>disminuir la</w:t>
            </w:r>
            <w:r w:rsidRPr="008D4DE3">
              <w:rPr>
                <w:rFonts w:ascii="Arial" w:hAnsi="Arial" w:cs="Arial"/>
                <w:spacing w:val="-4"/>
              </w:rPr>
              <w:t xml:space="preserve"> </w:t>
            </w:r>
            <w:r w:rsidRPr="008D4DE3">
              <w:rPr>
                <w:rFonts w:ascii="Arial" w:hAnsi="Arial" w:cs="Arial"/>
              </w:rPr>
              <w:t>visibilitat,</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4"/>
              </w:rPr>
              <w:t xml:space="preserve"> </w:t>
            </w:r>
            <w:r w:rsidRPr="008D4DE3">
              <w:rPr>
                <w:rFonts w:ascii="Arial" w:hAnsi="Arial" w:cs="Arial"/>
              </w:rPr>
              <w:t>portar al</w:t>
            </w:r>
            <w:r w:rsidRPr="008D4DE3">
              <w:rPr>
                <w:rFonts w:ascii="Arial" w:hAnsi="Arial" w:cs="Arial"/>
                <w:spacing w:val="-42"/>
              </w:rPr>
              <w:t xml:space="preserve"> </w:t>
            </w:r>
            <w:r w:rsidRPr="008D4DE3">
              <w:rPr>
                <w:rFonts w:ascii="Arial" w:hAnsi="Arial" w:cs="Arial"/>
              </w:rPr>
              <w:t>costat</w:t>
            </w:r>
            <w:r w:rsidRPr="008D4DE3">
              <w:rPr>
                <w:rFonts w:ascii="Arial" w:hAnsi="Arial" w:cs="Arial"/>
                <w:spacing w:val="-3"/>
              </w:rPr>
              <w:t xml:space="preserve"> </w:t>
            </w:r>
            <w:r w:rsidRPr="008D4DE3">
              <w:rPr>
                <w:rFonts w:ascii="Arial" w:hAnsi="Arial" w:cs="Arial"/>
              </w:rPr>
              <w:t>més</w:t>
            </w:r>
            <w:r w:rsidRPr="008D4DE3">
              <w:rPr>
                <w:rFonts w:ascii="Arial" w:hAnsi="Arial" w:cs="Arial"/>
                <w:spacing w:val="5"/>
              </w:rPr>
              <w:t xml:space="preserve"> </w:t>
            </w:r>
            <w:r w:rsidRPr="008D4DE3">
              <w:rPr>
                <w:rFonts w:ascii="Arial" w:hAnsi="Arial" w:cs="Arial"/>
              </w:rPr>
              <w:t>pròxim</w:t>
            </w:r>
            <w:r w:rsidRPr="008D4DE3">
              <w:rPr>
                <w:rFonts w:ascii="Arial" w:hAnsi="Arial" w:cs="Arial"/>
                <w:spacing w:val="6"/>
              </w:rPr>
              <w:t xml:space="preserve"> </w:t>
            </w:r>
            <w:r w:rsidRPr="008D4DE3">
              <w:rPr>
                <w:rFonts w:ascii="Arial" w:hAnsi="Arial" w:cs="Arial"/>
              </w:rPr>
              <w:t>al</w:t>
            </w:r>
            <w:r w:rsidRPr="008D4DE3">
              <w:rPr>
                <w:rFonts w:ascii="Arial" w:hAnsi="Arial" w:cs="Arial"/>
                <w:spacing w:val="-5"/>
              </w:rPr>
              <w:t xml:space="preserve"> </w:t>
            </w:r>
            <w:r w:rsidRPr="008D4DE3">
              <w:rPr>
                <w:rFonts w:ascii="Arial" w:hAnsi="Arial" w:cs="Arial"/>
              </w:rPr>
              <w:t>centre</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r w:rsidRPr="008D4DE3">
              <w:rPr>
                <w:rFonts w:ascii="Arial" w:hAnsi="Arial" w:cs="Arial"/>
                <w:spacing w:val="-8"/>
              </w:rPr>
              <w:t xml:space="preserve"> </w:t>
            </w:r>
            <w:r w:rsidRPr="008D4DE3">
              <w:rPr>
                <w:rFonts w:ascii="Arial" w:hAnsi="Arial" w:cs="Arial"/>
              </w:rPr>
              <w:t>els</w:t>
            </w:r>
            <w:r w:rsidRPr="008D4DE3">
              <w:rPr>
                <w:rFonts w:ascii="Arial" w:hAnsi="Arial" w:cs="Arial"/>
                <w:spacing w:val="5"/>
              </w:rPr>
              <w:t xml:space="preserve"> </w:t>
            </w:r>
            <w:r w:rsidRPr="008D4DE3">
              <w:rPr>
                <w:rFonts w:ascii="Arial" w:hAnsi="Arial" w:cs="Arial"/>
              </w:rPr>
              <w:t>llums</w:t>
            </w:r>
            <w:r w:rsidRPr="008D4DE3">
              <w:rPr>
                <w:rFonts w:ascii="Arial" w:hAnsi="Arial" w:cs="Arial"/>
                <w:spacing w:val="7"/>
              </w:rPr>
              <w:t xml:space="preserve"> </w:t>
            </w:r>
            <w:r w:rsidRPr="008D4DE3">
              <w:rPr>
                <w:rFonts w:ascii="Arial" w:hAnsi="Arial" w:cs="Arial"/>
              </w:rPr>
              <w:t>necessaris per</w:t>
            </w:r>
            <w:r w:rsidRPr="008D4DE3">
              <w:rPr>
                <w:rFonts w:ascii="Arial" w:hAnsi="Arial" w:cs="Arial"/>
                <w:spacing w:val="2"/>
              </w:rPr>
              <w:t xml:space="preserve"> </w:t>
            </w:r>
            <w:r w:rsidRPr="008D4DE3">
              <w:rPr>
                <w:rFonts w:ascii="Arial" w:hAnsi="Arial" w:cs="Arial"/>
              </w:rPr>
              <w:t>precisar la</w:t>
            </w:r>
            <w:r w:rsidRPr="008D4DE3">
              <w:rPr>
                <w:rFonts w:ascii="Arial" w:hAnsi="Arial" w:cs="Arial"/>
                <w:spacing w:val="-9"/>
              </w:rPr>
              <w:t xml:space="preserve"> </w:t>
            </w:r>
            <w:r w:rsidRPr="008D4DE3">
              <w:rPr>
                <w:rFonts w:ascii="Arial" w:hAnsi="Arial" w:cs="Arial"/>
              </w:rPr>
              <w:t>seva</w:t>
            </w:r>
            <w:r w:rsidRPr="008D4DE3">
              <w:rPr>
                <w:rFonts w:ascii="Arial" w:hAnsi="Arial" w:cs="Arial"/>
                <w:spacing w:val="-5"/>
              </w:rPr>
              <w:t xml:space="preserve"> </w:t>
            </w:r>
            <w:r w:rsidRPr="008D4DE3">
              <w:rPr>
                <w:rFonts w:ascii="Arial" w:hAnsi="Arial" w:cs="Arial"/>
              </w:rPr>
              <w:t>situació</w:t>
            </w:r>
            <w:r w:rsidRPr="008D4DE3">
              <w:rPr>
                <w:rFonts w:ascii="Arial" w:hAnsi="Arial" w:cs="Arial"/>
                <w:spacing w:val="-1"/>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dimensions</w:t>
            </w:r>
          </w:p>
          <w:p w14:paraId="50AB1B5D"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Els</w:t>
            </w:r>
            <w:r w:rsidRPr="008D4DE3">
              <w:rPr>
                <w:rFonts w:ascii="Arial" w:hAnsi="Arial" w:cs="Arial"/>
                <w:i/>
                <w:spacing w:val="2"/>
              </w:rPr>
              <w:t xml:space="preserve"> </w:t>
            </w:r>
            <w:r w:rsidRPr="008D4DE3">
              <w:rPr>
                <w:rFonts w:ascii="Arial" w:hAnsi="Arial" w:cs="Arial"/>
                <w:i/>
              </w:rPr>
              <w:t>llums</w:t>
            </w:r>
            <w:r w:rsidRPr="008D4DE3">
              <w:rPr>
                <w:rFonts w:ascii="Arial" w:hAnsi="Arial" w:cs="Arial"/>
                <w:i/>
                <w:spacing w:val="-2"/>
              </w:rPr>
              <w:t xml:space="preserve"> </w:t>
            </w:r>
            <w:r w:rsidRPr="008D4DE3">
              <w:rPr>
                <w:rFonts w:ascii="Arial" w:hAnsi="Arial" w:cs="Arial"/>
                <w:i/>
              </w:rPr>
              <w:t>han</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ser de</w:t>
            </w:r>
            <w:r w:rsidRPr="008D4DE3">
              <w:rPr>
                <w:rFonts w:ascii="Arial" w:hAnsi="Arial" w:cs="Arial"/>
                <w:i/>
                <w:spacing w:val="-2"/>
              </w:rPr>
              <w:t xml:space="preserve"> </w:t>
            </w:r>
            <w:r w:rsidRPr="008D4DE3">
              <w:rPr>
                <w:rFonts w:ascii="Arial" w:hAnsi="Arial" w:cs="Arial"/>
                <w:i/>
              </w:rPr>
              <w:t>color blanc</w:t>
            </w:r>
            <w:r w:rsidRPr="008D4DE3">
              <w:rPr>
                <w:rFonts w:ascii="Arial" w:hAnsi="Arial" w:cs="Arial"/>
                <w:i/>
                <w:spacing w:val="5"/>
              </w:rPr>
              <w:t xml:space="preserve"> </w:t>
            </w:r>
            <w:r w:rsidRPr="008D4DE3">
              <w:rPr>
                <w:rFonts w:ascii="Arial" w:hAnsi="Arial" w:cs="Arial"/>
                <w:i/>
              </w:rPr>
              <w:t>o</w:t>
            </w:r>
            <w:r w:rsidRPr="008D4DE3">
              <w:rPr>
                <w:rFonts w:ascii="Arial" w:hAnsi="Arial" w:cs="Arial"/>
                <w:i/>
                <w:spacing w:val="-5"/>
              </w:rPr>
              <w:t xml:space="preserve"> </w:t>
            </w:r>
            <w:r w:rsidRPr="008D4DE3">
              <w:rPr>
                <w:rFonts w:ascii="Arial" w:hAnsi="Arial" w:cs="Arial"/>
                <w:i/>
              </w:rPr>
              <w:t>groc</w:t>
            </w:r>
            <w:r w:rsidRPr="008D4DE3">
              <w:rPr>
                <w:rFonts w:ascii="Arial" w:hAnsi="Arial" w:cs="Arial"/>
                <w:i/>
                <w:spacing w:val="-3"/>
              </w:rPr>
              <w:t xml:space="preserve"> </w:t>
            </w:r>
            <w:r w:rsidRPr="008D4DE3">
              <w:rPr>
                <w:rFonts w:ascii="Arial" w:hAnsi="Arial" w:cs="Arial"/>
                <w:i/>
              </w:rPr>
              <w:t>cap</w:t>
            </w:r>
            <w:r w:rsidRPr="008D4DE3">
              <w:rPr>
                <w:rFonts w:ascii="Arial" w:hAnsi="Arial" w:cs="Arial"/>
                <w:i/>
                <w:spacing w:val="-3"/>
              </w:rPr>
              <w:t xml:space="preserve"> </w:t>
            </w:r>
            <w:r w:rsidRPr="008D4DE3">
              <w:rPr>
                <w:rFonts w:ascii="Arial" w:hAnsi="Arial" w:cs="Arial"/>
                <w:i/>
              </w:rPr>
              <w:t>endavant</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8"/>
              </w:rPr>
              <w:t xml:space="preserve"> </w:t>
            </w:r>
            <w:r w:rsidRPr="008D4DE3">
              <w:rPr>
                <w:rFonts w:ascii="Arial" w:hAnsi="Arial" w:cs="Arial"/>
                <w:i/>
              </w:rPr>
              <w:t>vermell</w:t>
            </w:r>
            <w:r w:rsidRPr="008D4DE3">
              <w:rPr>
                <w:rFonts w:ascii="Arial" w:hAnsi="Arial" w:cs="Arial"/>
                <w:i/>
                <w:spacing w:val="-7"/>
              </w:rPr>
              <w:t xml:space="preserve"> </w:t>
            </w:r>
            <w:r w:rsidRPr="008D4DE3">
              <w:rPr>
                <w:rFonts w:ascii="Arial" w:hAnsi="Arial" w:cs="Arial"/>
                <w:i/>
              </w:rPr>
              <w:t>cap</w:t>
            </w:r>
            <w:r w:rsidRPr="008D4DE3">
              <w:rPr>
                <w:rFonts w:ascii="Arial" w:hAnsi="Arial" w:cs="Arial"/>
                <w:i/>
                <w:spacing w:val="-4"/>
              </w:rPr>
              <w:t xml:space="preserve"> </w:t>
            </w:r>
            <w:r w:rsidRPr="008D4DE3">
              <w:rPr>
                <w:rFonts w:ascii="Arial" w:hAnsi="Arial" w:cs="Arial"/>
                <w:i/>
              </w:rPr>
              <w:t>enrere</w:t>
            </w:r>
          </w:p>
        </w:tc>
        <w:tc>
          <w:tcPr>
            <w:tcW w:w="748" w:type="dxa"/>
            <w:shd w:val="clear" w:color="auto" w:fill="auto"/>
          </w:tcPr>
          <w:p w14:paraId="4F459E78" w14:textId="77777777" w:rsidR="00091F93" w:rsidRPr="008D4DE3" w:rsidRDefault="00091F93" w:rsidP="008D4DE3">
            <w:pPr>
              <w:pStyle w:val="TableParagraph"/>
              <w:ind w:left="75" w:right="32"/>
              <w:jc w:val="both"/>
              <w:rPr>
                <w:rFonts w:ascii="Arial" w:hAnsi="Arial" w:cs="Arial"/>
              </w:rPr>
            </w:pPr>
            <w:r w:rsidRPr="008D4DE3">
              <w:rPr>
                <w:rFonts w:ascii="Arial" w:hAnsi="Arial" w:cs="Arial"/>
              </w:rPr>
              <w:t>127.1.e)</w:t>
            </w:r>
          </w:p>
        </w:tc>
        <w:tc>
          <w:tcPr>
            <w:tcW w:w="585" w:type="dxa"/>
            <w:shd w:val="clear" w:color="auto" w:fill="auto"/>
          </w:tcPr>
          <w:p w14:paraId="3CDD39B6"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DFBC5F9"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EE6A68B"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418FE81B" w14:textId="77777777" w:rsidR="00091F93" w:rsidRPr="008D4DE3" w:rsidRDefault="00091F93" w:rsidP="008D4DE3">
            <w:pPr>
              <w:pStyle w:val="TableParagraph"/>
              <w:jc w:val="both"/>
              <w:rPr>
                <w:rFonts w:ascii="Arial" w:hAnsi="Arial" w:cs="Arial"/>
              </w:rPr>
            </w:pPr>
          </w:p>
        </w:tc>
      </w:tr>
      <w:tr w:rsidR="00091F93" w:rsidRPr="008D4DE3" w14:paraId="1B9FF262" w14:textId="77777777" w:rsidTr="008244F0">
        <w:trPr>
          <w:trHeight w:val="544"/>
        </w:trPr>
        <w:tc>
          <w:tcPr>
            <w:tcW w:w="10814" w:type="dxa"/>
            <w:shd w:val="clear" w:color="auto" w:fill="auto"/>
          </w:tcPr>
          <w:p w14:paraId="41137BEB"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2"/>
              </w:rPr>
              <w:t xml:space="preserve"> </w:t>
            </w:r>
            <w:r w:rsidRPr="008D4DE3">
              <w:rPr>
                <w:rFonts w:ascii="Arial" w:hAnsi="Arial" w:cs="Arial"/>
                <w:spacing w:val="-1"/>
              </w:rPr>
              <w:t>cedir</w:t>
            </w:r>
            <w:r w:rsidRPr="008D4DE3">
              <w:rPr>
                <w:rFonts w:ascii="Arial" w:hAnsi="Arial" w:cs="Arial"/>
              </w:rPr>
              <w:t xml:space="preserve"> </w:t>
            </w:r>
            <w:r w:rsidRPr="008D4DE3">
              <w:rPr>
                <w:rFonts w:ascii="Arial" w:hAnsi="Arial" w:cs="Arial"/>
                <w:spacing w:val="-1"/>
              </w:rPr>
              <w:t>el</w:t>
            </w:r>
            <w:r w:rsidRPr="008D4DE3">
              <w:rPr>
                <w:rFonts w:ascii="Arial" w:hAnsi="Arial" w:cs="Arial"/>
                <w:spacing w:val="-3"/>
              </w:rPr>
              <w:t xml:space="preserve"> </w:t>
            </w:r>
            <w:r w:rsidRPr="008D4DE3">
              <w:rPr>
                <w:rFonts w:ascii="Arial" w:hAnsi="Arial" w:cs="Arial"/>
                <w:spacing w:val="-1"/>
              </w:rPr>
              <w:t>pas,</w:t>
            </w:r>
            <w:r w:rsidRPr="008D4DE3">
              <w:rPr>
                <w:rFonts w:ascii="Arial" w:hAnsi="Arial" w:cs="Arial"/>
              </w:rPr>
              <w:t xml:space="preserve"> el</w:t>
            </w:r>
            <w:r w:rsidRPr="008D4DE3">
              <w:rPr>
                <w:rFonts w:ascii="Arial" w:hAnsi="Arial" w:cs="Arial"/>
                <w:spacing w:val="-10"/>
              </w:rPr>
              <w:t xml:space="preserve"> </w:t>
            </w:r>
            <w:r w:rsidRPr="008D4DE3">
              <w:rPr>
                <w:rFonts w:ascii="Arial" w:hAnsi="Arial" w:cs="Arial"/>
              </w:rPr>
              <w:t>conductor</w:t>
            </w:r>
            <w:r w:rsidRPr="008D4DE3">
              <w:rPr>
                <w:rFonts w:ascii="Arial" w:hAnsi="Arial" w:cs="Arial"/>
                <w:spacing w:val="-4"/>
              </w:rPr>
              <w:t xml:space="preserve"> </w:t>
            </w:r>
            <w:r w:rsidRPr="008D4DE3">
              <w:rPr>
                <w:rFonts w:ascii="Arial" w:hAnsi="Arial" w:cs="Arial"/>
              </w:rPr>
              <w:t>d’animals</w:t>
            </w:r>
            <w:r w:rsidRPr="008D4DE3">
              <w:rPr>
                <w:rFonts w:ascii="Arial" w:hAnsi="Arial" w:cs="Arial"/>
                <w:spacing w:val="2"/>
              </w:rPr>
              <w:t xml:space="preserve"> </w:t>
            </w:r>
            <w:r w:rsidRPr="008D4DE3">
              <w:rPr>
                <w:rFonts w:ascii="Arial" w:hAnsi="Arial" w:cs="Arial"/>
              </w:rPr>
              <w:t>o</w:t>
            </w:r>
            <w:r w:rsidRPr="008D4DE3">
              <w:rPr>
                <w:rFonts w:ascii="Arial" w:hAnsi="Arial" w:cs="Arial"/>
                <w:spacing w:val="-14"/>
              </w:rPr>
              <w:t xml:space="preserve"> </w:t>
            </w:r>
            <w:r w:rsidRPr="008D4DE3">
              <w:rPr>
                <w:rFonts w:ascii="Arial" w:hAnsi="Arial" w:cs="Arial"/>
              </w:rPr>
              <w:t>caps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bestiar,</w:t>
            </w:r>
            <w:r w:rsidRPr="008D4DE3">
              <w:rPr>
                <w:rFonts w:ascii="Arial" w:hAnsi="Arial" w:cs="Arial"/>
                <w:spacing w:val="-1"/>
              </w:rPr>
              <w:t xml:space="preserve"> </w:t>
            </w:r>
            <w:r w:rsidRPr="008D4DE3">
              <w:rPr>
                <w:rFonts w:ascii="Arial" w:hAnsi="Arial" w:cs="Arial"/>
              </w:rPr>
              <w:t>als</w:t>
            </w:r>
            <w:r w:rsidRPr="008D4DE3">
              <w:rPr>
                <w:rFonts w:ascii="Arial" w:hAnsi="Arial" w:cs="Arial"/>
                <w:spacing w:val="-2"/>
              </w:rPr>
              <w:t xml:space="preserve"> </w:t>
            </w:r>
            <w:r w:rsidRPr="008D4DE3">
              <w:rPr>
                <w:rFonts w:ascii="Arial" w:hAnsi="Arial" w:cs="Arial"/>
              </w:rPr>
              <w:t>vehicles que</w:t>
            </w:r>
            <w:r w:rsidRPr="008D4DE3">
              <w:rPr>
                <w:rFonts w:ascii="Arial" w:hAnsi="Arial" w:cs="Arial"/>
                <w:spacing w:val="-9"/>
              </w:rPr>
              <w:t xml:space="preserve"> </w:t>
            </w:r>
            <w:r w:rsidRPr="008D4DE3">
              <w:rPr>
                <w:rFonts w:ascii="Arial" w:hAnsi="Arial" w:cs="Arial"/>
              </w:rPr>
              <w:t>tenen</w:t>
            </w:r>
            <w:r w:rsidRPr="008D4DE3">
              <w:rPr>
                <w:rFonts w:ascii="Arial" w:hAnsi="Arial" w:cs="Arial"/>
                <w:spacing w:val="-3"/>
              </w:rPr>
              <w:t xml:space="preserve"> </w:t>
            </w:r>
            <w:r w:rsidRPr="008D4DE3">
              <w:rPr>
                <w:rFonts w:ascii="Arial" w:hAnsi="Arial" w:cs="Arial"/>
              </w:rPr>
              <w:t>preferència</w:t>
            </w:r>
            <w:r w:rsidRPr="008D4DE3">
              <w:rPr>
                <w:rFonts w:ascii="Arial" w:hAnsi="Arial" w:cs="Arial"/>
                <w:spacing w:val="-7"/>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estretalls</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via,</w:t>
            </w:r>
            <w:r w:rsidRPr="008D4DE3">
              <w:rPr>
                <w:rFonts w:ascii="Arial" w:hAnsi="Arial" w:cs="Arial"/>
                <w:spacing w:val="-3"/>
              </w:rPr>
              <w:t xml:space="preserve"> </w:t>
            </w:r>
            <w:r w:rsidRPr="008D4DE3">
              <w:rPr>
                <w:rFonts w:ascii="Arial" w:hAnsi="Arial" w:cs="Arial"/>
              </w:rPr>
              <w:t>inters</w:t>
            </w:r>
            <w:r w:rsidRPr="008D4DE3">
              <w:rPr>
                <w:rFonts w:ascii="Arial" w:hAnsi="Arial" w:cs="Arial"/>
                <w:spacing w:val="16"/>
              </w:rPr>
              <w:t xml:space="preserve"> </w:t>
            </w:r>
            <w:r w:rsidRPr="008D4DE3">
              <w:rPr>
                <w:rFonts w:ascii="Arial" w:hAnsi="Arial" w:cs="Arial"/>
              </w:rPr>
              <w:t>eccions i en</w:t>
            </w:r>
            <w:r w:rsidRPr="008D4DE3">
              <w:rPr>
                <w:rFonts w:ascii="Arial" w:hAnsi="Arial" w:cs="Arial"/>
                <w:spacing w:val="-7"/>
              </w:rPr>
              <w:t xml:space="preserve"> </w:t>
            </w:r>
            <w:r w:rsidRPr="008D4DE3">
              <w:rPr>
                <w:rFonts w:ascii="Arial" w:hAnsi="Arial" w:cs="Arial"/>
              </w:rPr>
              <w:t>casos</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què</w:t>
            </w:r>
            <w:r w:rsidRPr="008D4DE3">
              <w:rPr>
                <w:rFonts w:ascii="Arial" w:hAnsi="Arial" w:cs="Arial"/>
                <w:spacing w:val="-7"/>
              </w:rPr>
              <w:t xml:space="preserve"> </w:t>
            </w:r>
            <w:r w:rsidRPr="008D4DE3">
              <w:rPr>
                <w:rFonts w:ascii="Arial" w:hAnsi="Arial" w:cs="Arial"/>
              </w:rPr>
              <w:t>les</w:t>
            </w:r>
            <w:r w:rsidRPr="008D4DE3">
              <w:rPr>
                <w:rFonts w:ascii="Arial" w:hAnsi="Arial" w:cs="Arial"/>
                <w:spacing w:val="-41"/>
              </w:rPr>
              <w:t xml:space="preserve"> </w:t>
            </w:r>
            <w:r w:rsidRPr="008D4DE3">
              <w:rPr>
                <w:rFonts w:ascii="Arial" w:hAnsi="Arial" w:cs="Arial"/>
              </w:rPr>
              <w:t>trajectòries respectives</w:t>
            </w:r>
            <w:r w:rsidRPr="008D4DE3">
              <w:rPr>
                <w:rFonts w:ascii="Arial" w:hAnsi="Arial" w:cs="Arial"/>
                <w:spacing w:val="5"/>
              </w:rPr>
              <w:t xml:space="preserve"> </w:t>
            </w:r>
            <w:r w:rsidRPr="008D4DE3">
              <w:rPr>
                <w:rFonts w:ascii="Arial" w:hAnsi="Arial" w:cs="Arial"/>
              </w:rPr>
              <w:t>es</w:t>
            </w:r>
            <w:r w:rsidRPr="008D4DE3">
              <w:rPr>
                <w:rFonts w:ascii="Arial" w:hAnsi="Arial" w:cs="Arial"/>
                <w:spacing w:val="3"/>
              </w:rPr>
              <w:t xml:space="preserve"> </w:t>
            </w:r>
            <w:r w:rsidRPr="008D4DE3">
              <w:rPr>
                <w:rFonts w:ascii="Arial" w:hAnsi="Arial" w:cs="Arial"/>
              </w:rPr>
              <w:t>creuen</w:t>
            </w:r>
          </w:p>
          <w:p w14:paraId="2385C289"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Veure</w:t>
            </w:r>
            <w:r w:rsidRPr="008D4DE3">
              <w:rPr>
                <w:rFonts w:ascii="Arial" w:hAnsi="Arial" w:cs="Arial"/>
                <w:i/>
                <w:spacing w:val="-4"/>
              </w:rPr>
              <w:t xml:space="preserve"> </w:t>
            </w:r>
            <w:r w:rsidRPr="008D4DE3">
              <w:rPr>
                <w:rFonts w:ascii="Arial" w:hAnsi="Arial" w:cs="Arial"/>
                <w:i/>
              </w:rPr>
              <w:t>article</w:t>
            </w:r>
            <w:r w:rsidRPr="008D4DE3">
              <w:rPr>
                <w:rFonts w:ascii="Arial" w:hAnsi="Arial" w:cs="Arial"/>
                <w:i/>
                <w:spacing w:val="-5"/>
              </w:rPr>
              <w:t xml:space="preserve"> </w:t>
            </w:r>
            <w:r w:rsidRPr="008D4DE3">
              <w:rPr>
                <w:rFonts w:ascii="Arial" w:hAnsi="Arial" w:cs="Arial"/>
                <w:i/>
              </w:rPr>
              <w:t>66,</w:t>
            </w:r>
            <w:r w:rsidRPr="008D4DE3">
              <w:rPr>
                <w:rFonts w:ascii="Arial" w:hAnsi="Arial" w:cs="Arial"/>
                <w:i/>
                <w:spacing w:val="-6"/>
              </w:rPr>
              <w:t xml:space="preserve"> </w:t>
            </w:r>
            <w:r w:rsidRPr="008D4DE3">
              <w:rPr>
                <w:rFonts w:ascii="Arial" w:hAnsi="Arial" w:cs="Arial"/>
                <w:i/>
              </w:rPr>
              <w:t>relatiu</w:t>
            </w:r>
            <w:r w:rsidRPr="008D4DE3">
              <w:rPr>
                <w:rFonts w:ascii="Arial" w:hAnsi="Arial" w:cs="Arial"/>
                <w:i/>
                <w:spacing w:val="-7"/>
              </w:rPr>
              <w:t xml:space="preserve"> </w:t>
            </w:r>
            <w:r w:rsidRPr="008D4DE3">
              <w:rPr>
                <w:rFonts w:ascii="Arial" w:hAnsi="Arial" w:cs="Arial"/>
                <w:i/>
              </w:rPr>
              <w:t>a</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4"/>
              </w:rPr>
              <w:t xml:space="preserve"> </w:t>
            </w:r>
            <w:r w:rsidRPr="008D4DE3">
              <w:rPr>
                <w:rFonts w:ascii="Arial" w:hAnsi="Arial" w:cs="Arial"/>
                <w:i/>
              </w:rPr>
              <w:t>prioritat</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pas</w:t>
            </w:r>
            <w:r w:rsidRPr="008D4DE3">
              <w:rPr>
                <w:rFonts w:ascii="Arial" w:hAnsi="Arial" w:cs="Arial"/>
                <w:i/>
                <w:spacing w:val="-4"/>
              </w:rPr>
              <w:t xml:space="preserve"> </w:t>
            </w:r>
            <w:r w:rsidRPr="008D4DE3">
              <w:rPr>
                <w:rFonts w:ascii="Arial" w:hAnsi="Arial" w:cs="Arial"/>
                <w:i/>
              </w:rPr>
              <w:t>dels</w:t>
            </w:r>
            <w:r w:rsidRPr="008D4DE3">
              <w:rPr>
                <w:rFonts w:ascii="Arial" w:hAnsi="Arial" w:cs="Arial"/>
                <w:i/>
                <w:spacing w:val="1"/>
              </w:rPr>
              <w:t xml:space="preserve"> </w:t>
            </w:r>
            <w:r w:rsidRPr="008D4DE3">
              <w:rPr>
                <w:rFonts w:ascii="Arial" w:hAnsi="Arial" w:cs="Arial"/>
                <w:i/>
              </w:rPr>
              <w:t>animals</w:t>
            </w:r>
            <w:r w:rsidRPr="008D4DE3">
              <w:rPr>
                <w:rFonts w:ascii="Arial" w:hAnsi="Arial" w:cs="Arial"/>
                <w:i/>
                <w:spacing w:val="-3"/>
              </w:rPr>
              <w:t xml:space="preserve"> </w:t>
            </w:r>
            <w:r w:rsidRPr="008D4DE3">
              <w:rPr>
                <w:rFonts w:ascii="Arial" w:hAnsi="Arial" w:cs="Arial"/>
                <w:i/>
              </w:rPr>
              <w:t>respecte</w:t>
            </w:r>
            <w:r w:rsidRPr="008D4DE3">
              <w:rPr>
                <w:rFonts w:ascii="Arial" w:hAnsi="Arial" w:cs="Arial"/>
                <w:i/>
                <w:spacing w:val="-3"/>
              </w:rPr>
              <w:t xml:space="preserve"> </w:t>
            </w:r>
            <w:r w:rsidRPr="008D4DE3">
              <w:rPr>
                <w:rFonts w:ascii="Arial" w:hAnsi="Arial" w:cs="Arial"/>
                <w:i/>
              </w:rPr>
              <w:t>dels</w:t>
            </w:r>
            <w:r w:rsidRPr="008D4DE3">
              <w:rPr>
                <w:rFonts w:ascii="Arial" w:hAnsi="Arial" w:cs="Arial"/>
                <w:i/>
                <w:spacing w:val="-4"/>
              </w:rPr>
              <w:t xml:space="preserve"> </w:t>
            </w:r>
            <w:r w:rsidRPr="008D4DE3">
              <w:rPr>
                <w:rFonts w:ascii="Arial" w:hAnsi="Arial" w:cs="Arial"/>
                <w:i/>
              </w:rPr>
              <w:t>vehicles</w:t>
            </w:r>
          </w:p>
        </w:tc>
        <w:tc>
          <w:tcPr>
            <w:tcW w:w="748" w:type="dxa"/>
            <w:shd w:val="clear" w:color="auto" w:fill="auto"/>
          </w:tcPr>
          <w:p w14:paraId="5D84C547" w14:textId="77777777" w:rsidR="00091F93" w:rsidRPr="008D4DE3" w:rsidRDefault="00091F93" w:rsidP="008D4DE3">
            <w:pPr>
              <w:pStyle w:val="TableParagraph"/>
              <w:ind w:left="76" w:right="14"/>
              <w:jc w:val="both"/>
              <w:rPr>
                <w:rFonts w:ascii="Arial" w:hAnsi="Arial" w:cs="Arial"/>
              </w:rPr>
            </w:pPr>
            <w:r w:rsidRPr="008D4DE3">
              <w:rPr>
                <w:rFonts w:ascii="Arial" w:hAnsi="Arial" w:cs="Arial"/>
              </w:rPr>
              <w:t>127.1.f)</w:t>
            </w:r>
          </w:p>
        </w:tc>
        <w:tc>
          <w:tcPr>
            <w:tcW w:w="585" w:type="dxa"/>
            <w:shd w:val="clear" w:color="auto" w:fill="auto"/>
          </w:tcPr>
          <w:p w14:paraId="499127E2"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0B3E2F0"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70160938"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86CA919" w14:textId="77777777" w:rsidR="00091F93" w:rsidRPr="008D4DE3" w:rsidRDefault="00091F93" w:rsidP="008D4DE3">
            <w:pPr>
              <w:pStyle w:val="TableParagraph"/>
              <w:jc w:val="both"/>
              <w:rPr>
                <w:rFonts w:ascii="Arial" w:hAnsi="Arial" w:cs="Arial"/>
              </w:rPr>
            </w:pPr>
          </w:p>
        </w:tc>
      </w:tr>
      <w:tr w:rsidR="00091F93" w:rsidRPr="008D4DE3" w14:paraId="17FDCF9C" w14:textId="77777777" w:rsidTr="008244F0">
        <w:trPr>
          <w:trHeight w:val="186"/>
        </w:trPr>
        <w:tc>
          <w:tcPr>
            <w:tcW w:w="10814" w:type="dxa"/>
            <w:shd w:val="clear" w:color="auto" w:fill="auto"/>
          </w:tcPr>
          <w:p w14:paraId="62226C52" w14:textId="77777777" w:rsidR="00091F93" w:rsidRPr="008D4DE3" w:rsidRDefault="00091F93" w:rsidP="008D4DE3">
            <w:pPr>
              <w:pStyle w:val="TableParagraph"/>
              <w:ind w:left="81"/>
              <w:jc w:val="both"/>
              <w:rPr>
                <w:rFonts w:ascii="Arial" w:hAnsi="Arial" w:cs="Arial"/>
              </w:rPr>
            </w:pPr>
            <w:r w:rsidRPr="008D4DE3">
              <w:rPr>
                <w:rFonts w:ascii="Arial" w:hAnsi="Arial" w:cs="Arial"/>
              </w:rPr>
              <w:t>Deixar</w:t>
            </w:r>
            <w:r w:rsidRPr="008D4DE3">
              <w:rPr>
                <w:rFonts w:ascii="Arial" w:hAnsi="Arial" w:cs="Arial"/>
                <w:spacing w:val="1"/>
              </w:rPr>
              <w:t xml:space="preserve"> </w:t>
            </w:r>
            <w:r w:rsidRPr="008D4DE3">
              <w:rPr>
                <w:rFonts w:ascii="Arial" w:hAnsi="Arial" w:cs="Arial"/>
              </w:rPr>
              <w:t>animals</w:t>
            </w:r>
            <w:r w:rsidRPr="008D4DE3">
              <w:rPr>
                <w:rFonts w:ascii="Arial" w:hAnsi="Arial" w:cs="Arial"/>
                <w:spacing w:val="-3"/>
              </w:rPr>
              <w:t xml:space="preserve"> </w:t>
            </w:r>
            <w:r w:rsidRPr="008D4DE3">
              <w:rPr>
                <w:rFonts w:ascii="Arial" w:hAnsi="Arial" w:cs="Arial"/>
              </w:rPr>
              <w:t>sense</w:t>
            </w:r>
            <w:r w:rsidRPr="008D4DE3">
              <w:rPr>
                <w:rFonts w:ascii="Arial" w:hAnsi="Arial" w:cs="Arial"/>
                <w:spacing w:val="-9"/>
              </w:rPr>
              <w:t xml:space="preserve"> </w:t>
            </w:r>
            <w:r w:rsidRPr="008D4DE3">
              <w:rPr>
                <w:rFonts w:ascii="Arial" w:hAnsi="Arial" w:cs="Arial"/>
              </w:rPr>
              <w:t>custòdia</w:t>
            </w:r>
            <w:r w:rsidRPr="008D4DE3">
              <w:rPr>
                <w:rFonts w:ascii="Arial" w:hAnsi="Arial" w:cs="Arial"/>
                <w:spacing w:val="-2"/>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qualsevol</w:t>
            </w:r>
            <w:r w:rsidRPr="008D4DE3">
              <w:rPr>
                <w:rFonts w:ascii="Arial" w:hAnsi="Arial" w:cs="Arial"/>
                <w:spacing w:val="-6"/>
              </w:rPr>
              <w:t xml:space="preserve"> </w:t>
            </w:r>
            <w:r w:rsidRPr="008D4DE3">
              <w:rPr>
                <w:rFonts w:ascii="Arial" w:hAnsi="Arial" w:cs="Arial"/>
              </w:rPr>
              <w:t>classe</w:t>
            </w:r>
            <w:r w:rsidRPr="008D4DE3">
              <w:rPr>
                <w:rFonts w:ascii="Arial" w:hAnsi="Arial" w:cs="Arial"/>
                <w:spacing w:val="-9"/>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via</w:t>
            </w:r>
            <w:r w:rsidRPr="008D4DE3">
              <w:rPr>
                <w:rFonts w:ascii="Arial" w:hAnsi="Arial" w:cs="Arial"/>
                <w:spacing w:val="-5"/>
              </w:rPr>
              <w:t xml:space="preserve"> </w:t>
            </w:r>
            <w:r w:rsidRPr="008D4DE3">
              <w:rPr>
                <w:rFonts w:ascii="Arial" w:hAnsi="Arial" w:cs="Arial"/>
              </w:rPr>
              <w:t>quan</w:t>
            </w:r>
            <w:r w:rsidRPr="008D4DE3">
              <w:rPr>
                <w:rFonts w:ascii="Arial" w:hAnsi="Arial" w:cs="Arial"/>
                <w:spacing w:val="-2"/>
              </w:rPr>
              <w:t xml:space="preserve"> </w:t>
            </w:r>
            <w:r w:rsidRPr="008D4DE3">
              <w:rPr>
                <w:rFonts w:ascii="Arial" w:hAnsi="Arial" w:cs="Arial"/>
              </w:rPr>
              <w:t>hi</w:t>
            </w:r>
            <w:r w:rsidRPr="008D4DE3">
              <w:rPr>
                <w:rFonts w:ascii="Arial" w:hAnsi="Arial" w:cs="Arial"/>
                <w:spacing w:val="-4"/>
              </w:rPr>
              <w:t xml:space="preserve"> </w:t>
            </w:r>
            <w:r w:rsidRPr="008D4DE3">
              <w:rPr>
                <w:rFonts w:ascii="Arial" w:hAnsi="Arial" w:cs="Arial"/>
              </w:rPr>
              <w:t>ha</w:t>
            </w:r>
            <w:r w:rsidRPr="008D4DE3">
              <w:rPr>
                <w:rFonts w:ascii="Arial" w:hAnsi="Arial" w:cs="Arial"/>
                <w:spacing w:val="-7"/>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possibilitat que</w:t>
            </w:r>
            <w:r w:rsidRPr="008D4DE3">
              <w:rPr>
                <w:rFonts w:ascii="Arial" w:hAnsi="Arial" w:cs="Arial"/>
                <w:spacing w:val="-9"/>
              </w:rPr>
              <w:t xml:space="preserve"> </w:t>
            </w:r>
            <w:r w:rsidRPr="008D4DE3">
              <w:rPr>
                <w:rFonts w:ascii="Arial" w:hAnsi="Arial" w:cs="Arial"/>
              </w:rPr>
              <w:t>l’envaeixin</w:t>
            </w:r>
          </w:p>
        </w:tc>
        <w:tc>
          <w:tcPr>
            <w:tcW w:w="748" w:type="dxa"/>
            <w:shd w:val="clear" w:color="auto" w:fill="auto"/>
          </w:tcPr>
          <w:p w14:paraId="5DA27402"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127.2</w:t>
            </w:r>
          </w:p>
        </w:tc>
        <w:tc>
          <w:tcPr>
            <w:tcW w:w="585" w:type="dxa"/>
            <w:shd w:val="clear" w:color="auto" w:fill="auto"/>
          </w:tcPr>
          <w:p w14:paraId="3C4951FC"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3DB018B"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63D718E5"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DE2FC81" w14:textId="77777777" w:rsidR="00091F93" w:rsidRPr="008D4DE3" w:rsidRDefault="00091F93" w:rsidP="008D4DE3">
            <w:pPr>
              <w:pStyle w:val="TableParagraph"/>
              <w:jc w:val="both"/>
              <w:rPr>
                <w:rFonts w:ascii="Arial" w:hAnsi="Arial" w:cs="Arial"/>
              </w:rPr>
            </w:pPr>
          </w:p>
        </w:tc>
      </w:tr>
      <w:tr w:rsidR="00091F93" w:rsidRPr="008D4DE3" w14:paraId="0C0639D0" w14:textId="77777777" w:rsidTr="008244F0">
        <w:trPr>
          <w:trHeight w:val="181"/>
        </w:trPr>
        <w:tc>
          <w:tcPr>
            <w:tcW w:w="10814" w:type="dxa"/>
            <w:shd w:val="clear" w:color="auto" w:fill="auto"/>
          </w:tcPr>
          <w:p w14:paraId="7F1258FA"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animals</w:t>
            </w:r>
            <w:r w:rsidRPr="008D4DE3">
              <w:rPr>
                <w:rFonts w:ascii="Arial" w:hAnsi="Arial" w:cs="Arial"/>
                <w:spacing w:val="4"/>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caps</w:t>
            </w:r>
            <w:r w:rsidRPr="008D4DE3">
              <w:rPr>
                <w:rFonts w:ascii="Arial" w:hAnsi="Arial" w:cs="Arial"/>
                <w:spacing w:val="-3"/>
              </w:rPr>
              <w:t xml:space="preserve"> </w:t>
            </w:r>
            <w:r w:rsidRPr="008D4DE3">
              <w:rPr>
                <w:rFonts w:ascii="Arial" w:hAnsi="Arial" w:cs="Arial"/>
              </w:rPr>
              <w:t>de bestiar</w:t>
            </w:r>
            <w:r w:rsidRPr="008D4DE3">
              <w:rPr>
                <w:rFonts w:ascii="Arial" w:hAnsi="Arial" w:cs="Arial"/>
                <w:spacing w:val="-1"/>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autopista</w:t>
            </w:r>
            <w:r w:rsidRPr="008D4DE3">
              <w:rPr>
                <w:rFonts w:ascii="Arial" w:hAnsi="Arial" w:cs="Arial"/>
                <w:spacing w:val="-10"/>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una</w:t>
            </w:r>
            <w:r w:rsidRPr="008D4DE3">
              <w:rPr>
                <w:rFonts w:ascii="Arial" w:hAnsi="Arial" w:cs="Arial"/>
                <w:spacing w:val="8"/>
              </w:rPr>
              <w:t xml:space="preserve"> </w:t>
            </w:r>
            <w:r w:rsidRPr="008D4DE3">
              <w:rPr>
                <w:rFonts w:ascii="Arial" w:hAnsi="Arial" w:cs="Arial"/>
              </w:rPr>
              <w:t>autovia</w:t>
            </w:r>
          </w:p>
        </w:tc>
        <w:tc>
          <w:tcPr>
            <w:tcW w:w="748" w:type="dxa"/>
            <w:shd w:val="clear" w:color="auto" w:fill="auto"/>
          </w:tcPr>
          <w:p w14:paraId="7DEC6FB2" w14:textId="77777777" w:rsidR="00091F93" w:rsidRPr="008D4DE3" w:rsidRDefault="00091F93" w:rsidP="008D4DE3">
            <w:pPr>
              <w:pStyle w:val="TableParagraph"/>
              <w:ind w:left="50" w:right="32"/>
              <w:jc w:val="both"/>
              <w:rPr>
                <w:rFonts w:ascii="Arial" w:hAnsi="Arial" w:cs="Arial"/>
              </w:rPr>
            </w:pPr>
            <w:r w:rsidRPr="008D4DE3">
              <w:rPr>
                <w:rFonts w:ascii="Arial" w:hAnsi="Arial" w:cs="Arial"/>
              </w:rPr>
              <w:t>128</w:t>
            </w:r>
          </w:p>
        </w:tc>
        <w:tc>
          <w:tcPr>
            <w:tcW w:w="585" w:type="dxa"/>
            <w:shd w:val="clear" w:color="auto" w:fill="auto"/>
          </w:tcPr>
          <w:p w14:paraId="7285E9AF"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1662DFAE"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6A2BC87C"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CB738AE" w14:textId="77777777" w:rsidR="00091F93" w:rsidRPr="008D4DE3" w:rsidRDefault="00091F93" w:rsidP="008D4DE3">
            <w:pPr>
              <w:pStyle w:val="TableParagraph"/>
              <w:jc w:val="both"/>
              <w:rPr>
                <w:rFonts w:ascii="Arial" w:hAnsi="Arial" w:cs="Arial"/>
              </w:rPr>
            </w:pPr>
          </w:p>
        </w:tc>
      </w:tr>
      <w:tr w:rsidR="00091F93" w:rsidRPr="008D4DE3" w14:paraId="66138801" w14:textId="77777777" w:rsidTr="008244F0">
        <w:trPr>
          <w:trHeight w:val="186"/>
        </w:trPr>
        <w:tc>
          <w:tcPr>
            <w:tcW w:w="10814" w:type="dxa"/>
            <w:shd w:val="clear" w:color="auto" w:fill="auto"/>
          </w:tcPr>
          <w:p w14:paraId="65E4A8CB"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tracció</w:t>
            </w:r>
            <w:r w:rsidRPr="008D4DE3">
              <w:rPr>
                <w:rFonts w:ascii="Arial" w:hAnsi="Arial" w:cs="Arial"/>
                <w:spacing w:val="-9"/>
              </w:rPr>
              <w:t xml:space="preserve"> </w:t>
            </w:r>
            <w:r w:rsidRPr="008D4DE3">
              <w:rPr>
                <w:rFonts w:ascii="Arial" w:hAnsi="Arial" w:cs="Arial"/>
              </w:rPr>
              <w:t>animal,</w:t>
            </w:r>
            <w:r w:rsidRPr="008D4DE3">
              <w:rPr>
                <w:rFonts w:ascii="Arial" w:hAnsi="Arial" w:cs="Arial"/>
                <w:spacing w:val="-1"/>
              </w:rPr>
              <w:t xml:space="preserve"> </w:t>
            </w:r>
            <w:r w:rsidRPr="008D4DE3">
              <w:rPr>
                <w:rFonts w:ascii="Arial" w:hAnsi="Arial" w:cs="Arial"/>
              </w:rPr>
              <w:t>per una</w:t>
            </w:r>
            <w:r w:rsidRPr="008D4DE3">
              <w:rPr>
                <w:rFonts w:ascii="Arial" w:hAnsi="Arial" w:cs="Arial"/>
                <w:spacing w:val="-4"/>
              </w:rPr>
              <w:t xml:space="preserve"> </w:t>
            </w:r>
            <w:r w:rsidRPr="008D4DE3">
              <w:rPr>
                <w:rFonts w:ascii="Arial" w:hAnsi="Arial" w:cs="Arial"/>
              </w:rPr>
              <w:t>autopista</w:t>
            </w:r>
            <w:r w:rsidRPr="008D4DE3">
              <w:rPr>
                <w:rFonts w:ascii="Arial" w:hAnsi="Arial" w:cs="Arial"/>
                <w:spacing w:val="-3"/>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autovia</w:t>
            </w:r>
          </w:p>
        </w:tc>
        <w:tc>
          <w:tcPr>
            <w:tcW w:w="748" w:type="dxa"/>
            <w:shd w:val="clear" w:color="auto" w:fill="auto"/>
          </w:tcPr>
          <w:p w14:paraId="102C517C" w14:textId="77777777" w:rsidR="00091F93" w:rsidRPr="008D4DE3" w:rsidRDefault="00091F93" w:rsidP="008D4DE3">
            <w:pPr>
              <w:pStyle w:val="TableParagraph"/>
              <w:ind w:left="50" w:right="32"/>
              <w:jc w:val="both"/>
              <w:rPr>
                <w:rFonts w:ascii="Arial" w:hAnsi="Arial" w:cs="Arial"/>
              </w:rPr>
            </w:pPr>
            <w:r w:rsidRPr="008D4DE3">
              <w:rPr>
                <w:rFonts w:ascii="Arial" w:hAnsi="Arial" w:cs="Arial"/>
              </w:rPr>
              <w:t>128</w:t>
            </w:r>
          </w:p>
        </w:tc>
        <w:tc>
          <w:tcPr>
            <w:tcW w:w="585" w:type="dxa"/>
            <w:shd w:val="clear" w:color="auto" w:fill="auto"/>
          </w:tcPr>
          <w:p w14:paraId="0F3EBE71"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51CB7F5"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9CA3A12"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E22BF5A" w14:textId="77777777" w:rsidR="00091F93" w:rsidRPr="008D4DE3" w:rsidRDefault="00091F93" w:rsidP="008D4DE3">
            <w:pPr>
              <w:pStyle w:val="TableParagraph"/>
              <w:jc w:val="both"/>
              <w:rPr>
                <w:rFonts w:ascii="Arial" w:hAnsi="Arial" w:cs="Arial"/>
              </w:rPr>
            </w:pPr>
          </w:p>
        </w:tc>
      </w:tr>
      <w:tr w:rsidR="00091F93" w:rsidRPr="008D4DE3" w14:paraId="35D62E79" w14:textId="77777777" w:rsidTr="008244F0">
        <w:trPr>
          <w:trHeight w:val="182"/>
        </w:trPr>
        <w:tc>
          <w:tcPr>
            <w:tcW w:w="10814" w:type="dxa"/>
            <w:shd w:val="clear" w:color="auto" w:fill="auto"/>
          </w:tcPr>
          <w:p w14:paraId="165583EE" w14:textId="77777777" w:rsidR="00091F93" w:rsidRPr="008D4DE3" w:rsidRDefault="00091F93" w:rsidP="008D4DE3">
            <w:pPr>
              <w:pStyle w:val="TableParagraph"/>
              <w:ind w:left="1423" w:right="1405"/>
              <w:jc w:val="both"/>
              <w:rPr>
                <w:rFonts w:ascii="Arial" w:hAnsi="Arial" w:cs="Arial"/>
                <w:b/>
              </w:rPr>
            </w:pPr>
            <w:r w:rsidRPr="008D4DE3">
              <w:rPr>
                <w:rFonts w:ascii="Arial" w:hAnsi="Arial" w:cs="Arial"/>
                <w:b/>
              </w:rPr>
              <w:t>COMPORTAMENT</w:t>
            </w:r>
            <w:r w:rsidRPr="008D4DE3">
              <w:rPr>
                <w:rFonts w:ascii="Arial" w:hAnsi="Arial" w:cs="Arial"/>
                <w:b/>
                <w:spacing w:val="-6"/>
              </w:rPr>
              <w:t xml:space="preserve"> </w:t>
            </w:r>
            <w:r w:rsidRPr="008D4DE3">
              <w:rPr>
                <w:rFonts w:ascii="Arial" w:hAnsi="Arial" w:cs="Arial"/>
                <w:b/>
              </w:rPr>
              <w:t>EN</w:t>
            </w:r>
            <w:r w:rsidRPr="008D4DE3">
              <w:rPr>
                <w:rFonts w:ascii="Arial" w:hAnsi="Arial" w:cs="Arial"/>
                <w:b/>
                <w:spacing w:val="-5"/>
              </w:rPr>
              <w:t xml:space="preserve"> </w:t>
            </w:r>
            <w:r w:rsidRPr="008D4DE3">
              <w:rPr>
                <w:rFonts w:ascii="Arial" w:hAnsi="Arial" w:cs="Arial"/>
                <w:b/>
              </w:rPr>
              <w:t>CAS</w:t>
            </w:r>
            <w:r w:rsidRPr="008D4DE3">
              <w:rPr>
                <w:rFonts w:ascii="Arial" w:hAnsi="Arial" w:cs="Arial"/>
                <w:b/>
                <w:spacing w:val="-3"/>
              </w:rPr>
              <w:t xml:space="preserve"> </w:t>
            </w:r>
            <w:r w:rsidRPr="008D4DE3">
              <w:rPr>
                <w:rFonts w:ascii="Arial" w:hAnsi="Arial" w:cs="Arial"/>
                <w:b/>
              </w:rPr>
              <w:t>D’EMERGÈNCIA</w:t>
            </w:r>
          </w:p>
        </w:tc>
        <w:tc>
          <w:tcPr>
            <w:tcW w:w="748" w:type="dxa"/>
            <w:shd w:val="clear" w:color="auto" w:fill="auto"/>
          </w:tcPr>
          <w:p w14:paraId="69B2F4B6"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162CD40"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668CFA4"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DF293AE"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E185087" w14:textId="77777777" w:rsidR="00091F93" w:rsidRPr="008D4DE3" w:rsidRDefault="00091F93" w:rsidP="008D4DE3">
            <w:pPr>
              <w:pStyle w:val="TableParagraph"/>
              <w:jc w:val="both"/>
              <w:rPr>
                <w:rFonts w:ascii="Arial" w:hAnsi="Arial" w:cs="Arial"/>
              </w:rPr>
            </w:pPr>
          </w:p>
        </w:tc>
      </w:tr>
      <w:tr w:rsidR="00091F93" w:rsidRPr="008D4DE3" w14:paraId="0D0FD700" w14:textId="77777777" w:rsidTr="008244F0">
        <w:trPr>
          <w:trHeight w:val="184"/>
        </w:trPr>
        <w:tc>
          <w:tcPr>
            <w:tcW w:w="10814" w:type="dxa"/>
            <w:shd w:val="clear" w:color="auto" w:fill="auto"/>
          </w:tcPr>
          <w:p w14:paraId="74C1B34B" w14:textId="77777777" w:rsidR="00091F93" w:rsidRPr="008D4DE3" w:rsidRDefault="00091F93" w:rsidP="008D4DE3">
            <w:pPr>
              <w:pStyle w:val="TableParagraph"/>
              <w:ind w:left="1423" w:right="1410"/>
              <w:jc w:val="both"/>
              <w:rPr>
                <w:rFonts w:ascii="Arial" w:hAnsi="Arial" w:cs="Arial"/>
                <w:b/>
              </w:rPr>
            </w:pPr>
            <w:r w:rsidRPr="008D4DE3">
              <w:rPr>
                <w:rFonts w:ascii="Arial" w:hAnsi="Arial" w:cs="Arial"/>
                <w:b/>
              </w:rPr>
              <w:t>Obligació</w:t>
            </w:r>
            <w:r w:rsidRPr="008D4DE3">
              <w:rPr>
                <w:rFonts w:ascii="Arial" w:hAnsi="Arial" w:cs="Arial"/>
                <w:b/>
                <w:spacing w:val="-9"/>
              </w:rPr>
              <w:t xml:space="preserve"> </w:t>
            </w:r>
            <w:r w:rsidRPr="008D4DE3">
              <w:rPr>
                <w:rFonts w:ascii="Arial" w:hAnsi="Arial" w:cs="Arial"/>
                <w:b/>
              </w:rPr>
              <w:t>d’auxili</w:t>
            </w:r>
          </w:p>
        </w:tc>
        <w:tc>
          <w:tcPr>
            <w:tcW w:w="748" w:type="dxa"/>
            <w:shd w:val="clear" w:color="auto" w:fill="auto"/>
          </w:tcPr>
          <w:p w14:paraId="46082E32"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2E10802"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DFD1861"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19D3169"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67D3967" w14:textId="77777777" w:rsidR="00091F93" w:rsidRPr="008D4DE3" w:rsidRDefault="00091F93" w:rsidP="008D4DE3">
            <w:pPr>
              <w:pStyle w:val="TableParagraph"/>
              <w:jc w:val="both"/>
              <w:rPr>
                <w:rFonts w:ascii="Arial" w:hAnsi="Arial" w:cs="Arial"/>
              </w:rPr>
            </w:pPr>
          </w:p>
        </w:tc>
      </w:tr>
      <w:tr w:rsidR="00091F93" w:rsidRPr="008D4DE3" w14:paraId="260EF8D7" w14:textId="77777777" w:rsidTr="008244F0">
        <w:trPr>
          <w:trHeight w:val="177"/>
        </w:trPr>
        <w:tc>
          <w:tcPr>
            <w:tcW w:w="10814" w:type="dxa"/>
            <w:shd w:val="clear" w:color="auto" w:fill="auto"/>
          </w:tcPr>
          <w:p w14:paraId="33B7CAEA" w14:textId="77777777" w:rsidR="00091F93" w:rsidRPr="008D4DE3" w:rsidRDefault="00091F93" w:rsidP="008D4DE3">
            <w:pPr>
              <w:pStyle w:val="TableParagraph"/>
              <w:ind w:left="81"/>
              <w:jc w:val="both"/>
              <w:rPr>
                <w:rFonts w:ascii="Arial" w:hAnsi="Arial" w:cs="Arial"/>
                <w:i/>
              </w:rPr>
            </w:pPr>
            <w:r w:rsidRPr="008D4DE3">
              <w:rPr>
                <w:rFonts w:ascii="Arial" w:hAnsi="Arial" w:cs="Arial"/>
              </w:rPr>
              <w:t>Detenir</w:t>
            </w:r>
            <w:r w:rsidRPr="008D4DE3">
              <w:rPr>
                <w:rFonts w:ascii="Arial" w:hAnsi="Arial" w:cs="Arial"/>
                <w:spacing w:val="6"/>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manera</w:t>
            </w:r>
            <w:r w:rsidRPr="008D4DE3">
              <w:rPr>
                <w:rFonts w:ascii="Arial" w:hAnsi="Arial" w:cs="Arial"/>
                <w:spacing w:val="-8"/>
              </w:rPr>
              <w:t xml:space="preserve"> </w:t>
            </w:r>
            <w:r w:rsidRPr="008D4DE3">
              <w:rPr>
                <w:rFonts w:ascii="Arial" w:hAnsi="Arial" w:cs="Arial"/>
              </w:rPr>
              <w:t>que</w:t>
            </w:r>
            <w:r w:rsidRPr="008D4DE3">
              <w:rPr>
                <w:rFonts w:ascii="Arial" w:hAnsi="Arial" w:cs="Arial"/>
                <w:spacing w:val="-10"/>
              </w:rPr>
              <w:t xml:space="preserve"> </w:t>
            </w:r>
            <w:r w:rsidRPr="008D4DE3">
              <w:rPr>
                <w:rFonts w:ascii="Arial" w:hAnsi="Arial" w:cs="Arial"/>
              </w:rPr>
              <w:t>crea</w:t>
            </w:r>
            <w:r w:rsidRPr="008D4DE3">
              <w:rPr>
                <w:rFonts w:ascii="Arial" w:hAnsi="Arial" w:cs="Arial"/>
                <w:spacing w:val="-2"/>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nou</w:t>
            </w:r>
            <w:r w:rsidRPr="008D4DE3">
              <w:rPr>
                <w:rFonts w:ascii="Arial" w:hAnsi="Arial" w:cs="Arial"/>
                <w:spacing w:val="-1"/>
              </w:rPr>
              <w:t xml:space="preserve"> </w:t>
            </w:r>
            <w:r w:rsidRPr="008D4DE3">
              <w:rPr>
                <w:rFonts w:ascii="Arial" w:hAnsi="Arial" w:cs="Arial"/>
              </w:rPr>
              <w:t>perill</w:t>
            </w:r>
            <w:r w:rsidRPr="008D4DE3">
              <w:rPr>
                <w:rFonts w:ascii="Arial" w:hAnsi="Arial" w:cs="Arial"/>
                <w:spacing w:val="-2"/>
              </w:rPr>
              <w:t xml:space="preserve"> </w:t>
            </w:r>
            <w:r w:rsidRPr="008D4DE3">
              <w:rPr>
                <w:rFonts w:ascii="Arial" w:hAnsi="Arial" w:cs="Arial"/>
              </w:rPr>
              <w:t>per</w:t>
            </w:r>
            <w:r w:rsidRPr="008D4DE3">
              <w:rPr>
                <w:rFonts w:ascii="Arial" w:hAnsi="Arial" w:cs="Arial"/>
                <w:spacing w:val="7"/>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circulació,</w:t>
            </w:r>
            <w:r w:rsidRPr="008D4DE3">
              <w:rPr>
                <w:rFonts w:ascii="Arial" w:hAnsi="Arial" w:cs="Arial"/>
                <w:spacing w:val="1"/>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trobar-se</w:t>
            </w:r>
            <w:r w:rsidRPr="008D4DE3">
              <w:rPr>
                <w:rFonts w:ascii="Arial" w:hAnsi="Arial" w:cs="Arial"/>
                <w:spacing w:val="-6"/>
              </w:rPr>
              <w:t xml:space="preserve"> </w:t>
            </w:r>
            <w:r w:rsidRPr="008D4DE3">
              <w:rPr>
                <w:rFonts w:ascii="Arial" w:hAnsi="Arial" w:cs="Arial"/>
              </w:rPr>
              <w:t>implicat</w:t>
            </w:r>
            <w:r w:rsidRPr="008D4DE3">
              <w:rPr>
                <w:rFonts w:ascii="Arial" w:hAnsi="Arial" w:cs="Arial"/>
                <w:spacing w:val="3"/>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 accident</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circulació</w:t>
            </w:r>
            <w:r w:rsidRPr="008D4DE3">
              <w:rPr>
                <w:rFonts w:ascii="Arial" w:hAnsi="Arial" w:cs="Arial"/>
                <w:spacing w:val="-1"/>
              </w:rPr>
              <w:t xml:space="preserve">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perill</w:t>
            </w:r>
            <w:r w:rsidRPr="008D4DE3">
              <w:rPr>
                <w:rFonts w:ascii="Arial" w:hAnsi="Arial" w:cs="Arial"/>
                <w:i/>
                <w:spacing w:val="-5"/>
              </w:rPr>
              <w:t xml:space="preserve"> </w:t>
            </w:r>
            <w:r w:rsidRPr="008D4DE3">
              <w:rPr>
                <w:rFonts w:ascii="Arial" w:hAnsi="Arial" w:cs="Arial"/>
                <w:i/>
              </w:rPr>
              <w:t>creat)</w:t>
            </w:r>
          </w:p>
        </w:tc>
        <w:tc>
          <w:tcPr>
            <w:tcW w:w="748" w:type="dxa"/>
            <w:shd w:val="clear" w:color="auto" w:fill="auto"/>
          </w:tcPr>
          <w:p w14:paraId="2CF03826" w14:textId="77777777" w:rsidR="00091F93" w:rsidRPr="008D4DE3" w:rsidRDefault="00091F93" w:rsidP="008D4DE3">
            <w:pPr>
              <w:pStyle w:val="TableParagraph"/>
              <w:ind w:left="75" w:right="32"/>
              <w:jc w:val="both"/>
              <w:rPr>
                <w:rFonts w:ascii="Arial" w:hAnsi="Arial" w:cs="Arial"/>
              </w:rPr>
            </w:pPr>
            <w:r w:rsidRPr="008D4DE3">
              <w:rPr>
                <w:rFonts w:ascii="Arial" w:hAnsi="Arial" w:cs="Arial"/>
              </w:rPr>
              <w:t>129.2.a)</w:t>
            </w:r>
          </w:p>
        </w:tc>
        <w:tc>
          <w:tcPr>
            <w:tcW w:w="585" w:type="dxa"/>
            <w:shd w:val="clear" w:color="auto" w:fill="auto"/>
          </w:tcPr>
          <w:p w14:paraId="16A6DE40"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AA90BED"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23B524C"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8D1073A" w14:textId="77777777" w:rsidR="00091F93" w:rsidRPr="008D4DE3" w:rsidRDefault="00091F93" w:rsidP="008D4DE3">
            <w:pPr>
              <w:pStyle w:val="TableParagraph"/>
              <w:jc w:val="both"/>
              <w:rPr>
                <w:rFonts w:ascii="Arial" w:hAnsi="Arial" w:cs="Arial"/>
              </w:rPr>
            </w:pPr>
          </w:p>
        </w:tc>
      </w:tr>
      <w:tr w:rsidR="00091F93" w:rsidRPr="008D4DE3" w14:paraId="22ADCA6F" w14:textId="77777777" w:rsidTr="008244F0">
        <w:trPr>
          <w:trHeight w:val="182"/>
        </w:trPr>
        <w:tc>
          <w:tcPr>
            <w:tcW w:w="10814" w:type="dxa"/>
            <w:shd w:val="clear" w:color="auto" w:fill="auto"/>
          </w:tcPr>
          <w:p w14:paraId="276D0F7F"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facilitar</w:t>
            </w:r>
            <w:r w:rsidRPr="008D4DE3">
              <w:rPr>
                <w:rFonts w:ascii="Arial" w:hAnsi="Arial" w:cs="Arial"/>
              </w:rPr>
              <w:t xml:space="preserve"> la</w:t>
            </w:r>
            <w:r w:rsidRPr="008D4DE3">
              <w:rPr>
                <w:rFonts w:ascii="Arial" w:hAnsi="Arial" w:cs="Arial"/>
                <w:spacing w:val="-7"/>
              </w:rPr>
              <w:t xml:space="preserve"> </w:t>
            </w:r>
            <w:r w:rsidRPr="008D4DE3">
              <w:rPr>
                <w:rFonts w:ascii="Arial" w:hAnsi="Arial" w:cs="Arial"/>
              </w:rPr>
              <w:t>identitat</w:t>
            </w:r>
            <w:r w:rsidRPr="008D4DE3">
              <w:rPr>
                <w:rFonts w:ascii="Arial" w:hAnsi="Arial" w:cs="Arial"/>
                <w:spacing w:val="-1"/>
              </w:rPr>
              <w:t xml:space="preserve"> </w:t>
            </w:r>
            <w:r w:rsidRPr="008D4DE3">
              <w:rPr>
                <w:rFonts w:ascii="Arial" w:hAnsi="Arial" w:cs="Arial"/>
              </w:rPr>
              <w:t>als</w:t>
            </w:r>
            <w:r w:rsidRPr="008D4DE3">
              <w:rPr>
                <w:rFonts w:ascii="Arial" w:hAnsi="Arial" w:cs="Arial"/>
                <w:spacing w:val="4"/>
              </w:rPr>
              <w:t xml:space="preserve"> </w:t>
            </w:r>
            <w:r w:rsidRPr="008D4DE3">
              <w:rPr>
                <w:rFonts w:ascii="Arial" w:hAnsi="Arial" w:cs="Arial"/>
              </w:rPr>
              <w:t>agents</w:t>
            </w:r>
            <w:r w:rsidRPr="008D4DE3">
              <w:rPr>
                <w:rFonts w:ascii="Arial" w:hAnsi="Arial" w:cs="Arial"/>
                <w:spacing w:val="2"/>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l’autoritat</w:t>
            </w:r>
            <w:r w:rsidRPr="008D4DE3">
              <w:rPr>
                <w:rFonts w:ascii="Arial" w:hAnsi="Arial" w:cs="Arial"/>
                <w:spacing w:val="-3"/>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col·laborar</w:t>
            </w:r>
            <w:r w:rsidRPr="008D4DE3">
              <w:rPr>
                <w:rFonts w:ascii="Arial" w:hAnsi="Arial" w:cs="Arial"/>
                <w:spacing w:val="4"/>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agents</w:t>
            </w:r>
            <w:r w:rsidRPr="008D4DE3">
              <w:rPr>
                <w:rFonts w:ascii="Arial" w:hAnsi="Arial" w:cs="Arial"/>
                <w:spacing w:val="2"/>
              </w:rPr>
              <w:t xml:space="preserve"> </w:t>
            </w:r>
            <w:r w:rsidRPr="008D4DE3">
              <w:rPr>
                <w:rFonts w:ascii="Arial" w:hAnsi="Arial" w:cs="Arial"/>
              </w:rPr>
              <w:t>de l’autoritat,</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trobar-se</w:t>
            </w:r>
            <w:r w:rsidRPr="008D4DE3">
              <w:rPr>
                <w:rFonts w:ascii="Arial" w:hAnsi="Arial" w:cs="Arial"/>
                <w:spacing w:val="-7"/>
              </w:rPr>
              <w:t xml:space="preserve"> </w:t>
            </w:r>
            <w:r w:rsidRPr="008D4DE3">
              <w:rPr>
                <w:rFonts w:ascii="Arial" w:hAnsi="Arial" w:cs="Arial"/>
              </w:rPr>
              <w:t>implicat</w:t>
            </w:r>
            <w:r w:rsidRPr="008D4DE3">
              <w:rPr>
                <w:rFonts w:ascii="Arial" w:hAnsi="Arial" w:cs="Arial"/>
                <w:spacing w:val="2"/>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accident de</w:t>
            </w:r>
            <w:r w:rsidRPr="008D4DE3">
              <w:rPr>
                <w:rFonts w:ascii="Arial" w:hAnsi="Arial" w:cs="Arial"/>
                <w:spacing w:val="-9"/>
              </w:rPr>
              <w:t xml:space="preserve"> </w:t>
            </w:r>
            <w:r w:rsidRPr="008D4DE3">
              <w:rPr>
                <w:rFonts w:ascii="Arial" w:hAnsi="Arial" w:cs="Arial"/>
              </w:rPr>
              <w:t>circulació</w:t>
            </w:r>
          </w:p>
        </w:tc>
        <w:tc>
          <w:tcPr>
            <w:tcW w:w="748" w:type="dxa"/>
            <w:shd w:val="clear" w:color="auto" w:fill="auto"/>
          </w:tcPr>
          <w:p w14:paraId="1DF8483E" w14:textId="77777777" w:rsidR="00091F93" w:rsidRPr="008D4DE3" w:rsidRDefault="00091F93" w:rsidP="008D4DE3">
            <w:pPr>
              <w:pStyle w:val="TableParagraph"/>
              <w:ind w:left="41" w:right="32"/>
              <w:jc w:val="both"/>
              <w:rPr>
                <w:rFonts w:ascii="Arial" w:hAnsi="Arial" w:cs="Arial"/>
              </w:rPr>
            </w:pPr>
            <w:r w:rsidRPr="008D4DE3">
              <w:rPr>
                <w:rFonts w:ascii="Arial" w:hAnsi="Arial" w:cs="Arial"/>
              </w:rPr>
              <w:t>129.2.b)</w:t>
            </w:r>
          </w:p>
        </w:tc>
        <w:tc>
          <w:tcPr>
            <w:tcW w:w="585" w:type="dxa"/>
            <w:shd w:val="clear" w:color="auto" w:fill="auto"/>
          </w:tcPr>
          <w:p w14:paraId="58F8227A"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24F85C0"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FCAF202"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7B34012" w14:textId="77777777" w:rsidR="00091F93" w:rsidRPr="008D4DE3" w:rsidRDefault="00091F93" w:rsidP="008D4DE3">
            <w:pPr>
              <w:pStyle w:val="TableParagraph"/>
              <w:jc w:val="both"/>
              <w:rPr>
                <w:rFonts w:ascii="Arial" w:hAnsi="Arial" w:cs="Arial"/>
              </w:rPr>
            </w:pPr>
          </w:p>
        </w:tc>
      </w:tr>
    </w:tbl>
    <w:p w14:paraId="003BBA47"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0E65E0E1"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102DC6D5" w14:textId="77777777" w:rsidTr="008244F0">
        <w:trPr>
          <w:trHeight w:val="398"/>
        </w:trPr>
        <w:tc>
          <w:tcPr>
            <w:tcW w:w="10814" w:type="dxa"/>
            <w:shd w:val="clear" w:color="auto" w:fill="auto"/>
          </w:tcPr>
          <w:p w14:paraId="7570DC39" w14:textId="77777777" w:rsidR="00091F93" w:rsidRPr="008D4DE3" w:rsidRDefault="00091F93" w:rsidP="008D4DE3">
            <w:pPr>
              <w:pStyle w:val="TableParagraph"/>
              <w:ind w:left="81"/>
              <w:jc w:val="both"/>
              <w:rPr>
                <w:rFonts w:ascii="Arial" w:hAnsi="Arial" w:cs="Arial"/>
              </w:rPr>
            </w:pPr>
            <w:r w:rsidRPr="008D4DE3">
              <w:rPr>
                <w:rFonts w:ascii="Arial" w:hAnsi="Arial" w:cs="Arial"/>
              </w:rPr>
              <w:t>Fugir</w:t>
            </w:r>
            <w:r w:rsidRPr="008D4DE3">
              <w:rPr>
                <w:rFonts w:ascii="Arial" w:hAnsi="Arial" w:cs="Arial"/>
                <w:spacing w:val="-1"/>
              </w:rPr>
              <w:t xml:space="preserve"> </w:t>
            </w:r>
            <w:r w:rsidRPr="008D4DE3">
              <w:rPr>
                <w:rFonts w:ascii="Arial" w:hAnsi="Arial" w:cs="Arial"/>
              </w:rPr>
              <w:t>del</w:t>
            </w:r>
            <w:r w:rsidRPr="008D4DE3">
              <w:rPr>
                <w:rFonts w:ascii="Arial" w:hAnsi="Arial" w:cs="Arial"/>
                <w:spacing w:val="-9"/>
              </w:rPr>
              <w:t xml:space="preserve"> </w:t>
            </w:r>
            <w:r w:rsidRPr="008D4DE3">
              <w:rPr>
                <w:rFonts w:ascii="Arial" w:hAnsi="Arial" w:cs="Arial"/>
              </w:rPr>
              <w:t>lloc de</w:t>
            </w:r>
            <w:r w:rsidRPr="008D4DE3">
              <w:rPr>
                <w:rFonts w:ascii="Arial" w:hAnsi="Arial" w:cs="Arial"/>
                <w:spacing w:val="-8"/>
              </w:rPr>
              <w:t xml:space="preserve"> </w:t>
            </w:r>
            <w:r w:rsidRPr="008D4DE3">
              <w:rPr>
                <w:rFonts w:ascii="Arial" w:hAnsi="Arial" w:cs="Arial"/>
              </w:rPr>
              <w:t>l’accident,</w:t>
            </w:r>
            <w:r w:rsidRPr="008D4DE3">
              <w:rPr>
                <w:rFonts w:ascii="Arial" w:hAnsi="Arial" w:cs="Arial"/>
                <w:spacing w:val="-3"/>
              </w:rPr>
              <w:t xml:space="preserve"> </w:t>
            </w:r>
            <w:r w:rsidRPr="008D4DE3">
              <w:rPr>
                <w:rFonts w:ascii="Arial" w:hAnsi="Arial" w:cs="Arial"/>
              </w:rPr>
              <w:t>estant-hi</w:t>
            </w:r>
            <w:r w:rsidRPr="008D4DE3">
              <w:rPr>
                <w:rFonts w:ascii="Arial" w:hAnsi="Arial" w:cs="Arial"/>
                <w:spacing w:val="-7"/>
              </w:rPr>
              <w:t xml:space="preserve"> </w:t>
            </w:r>
            <w:r w:rsidRPr="008D4DE3">
              <w:rPr>
                <w:rFonts w:ascii="Arial" w:hAnsi="Arial" w:cs="Arial"/>
              </w:rPr>
              <w:t>implicat,</w:t>
            </w:r>
            <w:r w:rsidRPr="008D4DE3">
              <w:rPr>
                <w:rFonts w:ascii="Arial" w:hAnsi="Arial" w:cs="Arial"/>
                <w:spacing w:val="-4"/>
              </w:rPr>
              <w:t xml:space="preserve"> </w:t>
            </w:r>
            <w:r w:rsidRPr="008D4DE3">
              <w:rPr>
                <w:rFonts w:ascii="Arial" w:hAnsi="Arial" w:cs="Arial"/>
              </w:rPr>
              <w:t>sense</w:t>
            </w:r>
            <w:r w:rsidRPr="008D4DE3">
              <w:rPr>
                <w:rFonts w:ascii="Arial" w:hAnsi="Arial" w:cs="Arial"/>
                <w:spacing w:val="-8"/>
              </w:rPr>
              <w:t xml:space="preserve"> </w:t>
            </w:r>
            <w:r w:rsidRPr="008D4DE3">
              <w:rPr>
                <w:rFonts w:ascii="Arial" w:hAnsi="Arial" w:cs="Arial"/>
              </w:rPr>
              <w:t>facilitar</w:t>
            </w:r>
            <w:r w:rsidRPr="008D4DE3">
              <w:rPr>
                <w:rFonts w:ascii="Arial" w:hAnsi="Arial" w:cs="Arial"/>
                <w:spacing w:val="-2"/>
              </w:rPr>
              <w:t xml:space="preserve"> </w:t>
            </w:r>
            <w:r w:rsidRPr="008D4DE3">
              <w:rPr>
                <w:rFonts w:ascii="Arial" w:hAnsi="Arial" w:cs="Arial"/>
              </w:rPr>
              <w:t>les dades</w:t>
            </w:r>
            <w:r w:rsidRPr="008D4DE3">
              <w:rPr>
                <w:rFonts w:ascii="Arial" w:hAnsi="Arial" w:cs="Arial"/>
                <w:spacing w:val="-1"/>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resta</w:t>
            </w:r>
            <w:r w:rsidRPr="008D4DE3">
              <w:rPr>
                <w:rFonts w:ascii="Arial" w:hAnsi="Arial" w:cs="Arial"/>
                <w:spacing w:val="-4"/>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persones</w:t>
            </w:r>
            <w:r w:rsidRPr="008D4DE3">
              <w:rPr>
                <w:rFonts w:ascii="Arial" w:hAnsi="Arial" w:cs="Arial"/>
                <w:spacing w:val="-4"/>
              </w:rPr>
              <w:t xml:space="preserve"> </w:t>
            </w:r>
            <w:r w:rsidRPr="008D4DE3">
              <w:rPr>
                <w:rFonts w:ascii="Arial" w:hAnsi="Arial" w:cs="Arial"/>
              </w:rPr>
              <w:t>implicades</w:t>
            </w:r>
            <w:r w:rsidRPr="008D4DE3">
              <w:rPr>
                <w:rFonts w:ascii="Arial" w:hAnsi="Arial" w:cs="Arial"/>
                <w:spacing w:val="6"/>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als agents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l’autoritat</w:t>
            </w:r>
            <w:r w:rsidRPr="008D4DE3">
              <w:rPr>
                <w:rFonts w:ascii="Arial" w:hAnsi="Arial" w:cs="Arial"/>
                <w:spacing w:val="-1"/>
              </w:rPr>
              <w:t xml:space="preserve"> </w:t>
            </w:r>
            <w:r w:rsidRPr="008D4DE3">
              <w:rPr>
                <w:rFonts w:ascii="Arial" w:hAnsi="Arial" w:cs="Arial"/>
              </w:rPr>
              <w:t>(129.2.b</w:t>
            </w:r>
            <w:r w:rsidRPr="008D4DE3">
              <w:rPr>
                <w:rFonts w:ascii="Arial" w:hAnsi="Arial" w:cs="Arial"/>
                <w:spacing w:val="5"/>
              </w:rPr>
              <w:t xml:space="preserve"> </w:t>
            </w:r>
            <w:r w:rsidRPr="008D4DE3">
              <w:rPr>
                <w:rFonts w:ascii="Arial" w:hAnsi="Arial" w:cs="Arial"/>
              </w:rPr>
              <w:t>RGC)</w:t>
            </w:r>
          </w:p>
        </w:tc>
        <w:tc>
          <w:tcPr>
            <w:tcW w:w="748" w:type="dxa"/>
            <w:shd w:val="clear" w:color="auto" w:fill="auto"/>
          </w:tcPr>
          <w:p w14:paraId="05BD5FAB" w14:textId="77777777" w:rsidR="00091F93" w:rsidRPr="008D4DE3" w:rsidRDefault="00091F93" w:rsidP="008D4DE3">
            <w:pPr>
              <w:pStyle w:val="TableParagraph"/>
              <w:ind w:left="83"/>
              <w:jc w:val="both"/>
              <w:rPr>
                <w:rFonts w:ascii="Arial" w:hAnsi="Arial" w:cs="Arial"/>
              </w:rPr>
            </w:pPr>
            <w:r w:rsidRPr="008D4DE3">
              <w:rPr>
                <w:rFonts w:ascii="Arial" w:hAnsi="Arial" w:cs="Arial"/>
              </w:rPr>
              <w:t>129.2</w:t>
            </w:r>
            <w:r w:rsidRPr="008D4DE3">
              <w:rPr>
                <w:rFonts w:ascii="Arial" w:hAnsi="Arial" w:cs="Arial"/>
                <w:spacing w:val="-6"/>
              </w:rPr>
              <w:t xml:space="preserve"> </w:t>
            </w:r>
            <w:r w:rsidRPr="008D4DE3">
              <w:rPr>
                <w:rFonts w:ascii="Arial" w:hAnsi="Arial" w:cs="Arial"/>
              </w:rPr>
              <w:t>b)</w:t>
            </w:r>
          </w:p>
        </w:tc>
        <w:tc>
          <w:tcPr>
            <w:tcW w:w="585" w:type="dxa"/>
            <w:shd w:val="clear" w:color="auto" w:fill="auto"/>
          </w:tcPr>
          <w:p w14:paraId="4D0BCA75"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5862D234" w14:textId="77777777" w:rsidR="00091F93" w:rsidRPr="008D4DE3" w:rsidRDefault="00091F93" w:rsidP="008D4DE3">
            <w:pPr>
              <w:pStyle w:val="TableParagraph"/>
              <w:ind w:right="271"/>
              <w:jc w:val="both"/>
              <w:rPr>
                <w:rFonts w:ascii="Arial" w:hAnsi="Arial" w:cs="Arial"/>
              </w:rPr>
            </w:pPr>
            <w:r w:rsidRPr="008D4DE3">
              <w:rPr>
                <w:rFonts w:ascii="Arial" w:hAnsi="Arial" w:cs="Arial"/>
              </w:rPr>
              <w:t>200</w:t>
            </w:r>
          </w:p>
        </w:tc>
        <w:tc>
          <w:tcPr>
            <w:tcW w:w="717" w:type="dxa"/>
            <w:shd w:val="clear" w:color="auto" w:fill="auto"/>
          </w:tcPr>
          <w:p w14:paraId="6226FDB7"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0CE033BE" w14:textId="77777777" w:rsidR="00091F93" w:rsidRPr="008D4DE3" w:rsidRDefault="00091F93" w:rsidP="008D4DE3">
            <w:pPr>
              <w:pStyle w:val="TableParagraph"/>
              <w:jc w:val="both"/>
              <w:rPr>
                <w:rFonts w:ascii="Arial" w:hAnsi="Arial" w:cs="Arial"/>
              </w:rPr>
            </w:pPr>
          </w:p>
        </w:tc>
      </w:tr>
      <w:tr w:rsidR="00091F93" w:rsidRPr="008D4DE3" w14:paraId="2DE0AD11" w14:textId="77777777" w:rsidTr="008244F0">
        <w:trPr>
          <w:trHeight w:val="186"/>
        </w:trPr>
        <w:tc>
          <w:tcPr>
            <w:tcW w:w="10814" w:type="dxa"/>
            <w:shd w:val="clear" w:color="auto" w:fill="auto"/>
          </w:tcPr>
          <w:p w14:paraId="4731A5CE"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9"/>
              </w:rPr>
              <w:t xml:space="preserve"> </w:t>
            </w:r>
            <w:r w:rsidRPr="008D4DE3">
              <w:rPr>
                <w:rFonts w:ascii="Arial" w:hAnsi="Arial" w:cs="Arial"/>
              </w:rPr>
              <w:t>esforçar-se</w:t>
            </w:r>
            <w:r w:rsidRPr="008D4DE3">
              <w:rPr>
                <w:rFonts w:ascii="Arial" w:hAnsi="Arial" w:cs="Arial"/>
                <w:spacing w:val="-3"/>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restablir o</w:t>
            </w:r>
            <w:r w:rsidRPr="008D4DE3">
              <w:rPr>
                <w:rFonts w:ascii="Arial" w:hAnsi="Arial" w:cs="Arial"/>
                <w:spacing w:val="-2"/>
              </w:rPr>
              <w:t xml:space="preserve"> </w:t>
            </w:r>
            <w:r w:rsidRPr="008D4DE3">
              <w:rPr>
                <w:rFonts w:ascii="Arial" w:hAnsi="Arial" w:cs="Arial"/>
              </w:rPr>
              <w:t>mantenir la</w:t>
            </w:r>
            <w:r w:rsidRPr="008D4DE3">
              <w:rPr>
                <w:rFonts w:ascii="Arial" w:hAnsi="Arial" w:cs="Arial"/>
                <w:spacing w:val="-9"/>
              </w:rPr>
              <w:t xml:space="preserve"> </w:t>
            </w:r>
            <w:r w:rsidRPr="008D4DE3">
              <w:rPr>
                <w:rFonts w:ascii="Arial" w:hAnsi="Arial" w:cs="Arial"/>
              </w:rPr>
              <w:t>seguretat</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circulació,</w:t>
            </w:r>
            <w:r w:rsidRPr="008D4DE3">
              <w:rPr>
                <w:rFonts w:ascii="Arial" w:hAnsi="Arial" w:cs="Arial"/>
                <w:spacing w:val="6"/>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trobar-se</w:t>
            </w:r>
            <w:r w:rsidRPr="008D4DE3">
              <w:rPr>
                <w:rFonts w:ascii="Arial" w:hAnsi="Arial" w:cs="Arial"/>
                <w:spacing w:val="-5"/>
              </w:rPr>
              <w:t xml:space="preserve"> </w:t>
            </w:r>
            <w:r w:rsidRPr="008D4DE3">
              <w:rPr>
                <w:rFonts w:ascii="Arial" w:hAnsi="Arial" w:cs="Arial"/>
              </w:rPr>
              <w:t>implicat</w:t>
            </w:r>
            <w:r w:rsidRPr="008D4DE3">
              <w:rPr>
                <w:rFonts w:ascii="Arial" w:hAnsi="Arial" w:cs="Arial"/>
                <w:spacing w:val="-2"/>
              </w:rPr>
              <w:t xml:space="preserve"> </w:t>
            </w:r>
            <w:r w:rsidRPr="008D4DE3">
              <w:rPr>
                <w:rFonts w:ascii="Arial" w:hAnsi="Arial" w:cs="Arial"/>
              </w:rPr>
              <w:t>en un</w:t>
            </w:r>
            <w:r w:rsidRPr="008D4DE3">
              <w:rPr>
                <w:rFonts w:ascii="Arial" w:hAnsi="Arial" w:cs="Arial"/>
                <w:spacing w:val="3"/>
              </w:rPr>
              <w:t xml:space="preserve"> </w:t>
            </w:r>
            <w:r w:rsidRPr="008D4DE3">
              <w:rPr>
                <w:rFonts w:ascii="Arial" w:hAnsi="Arial" w:cs="Arial"/>
              </w:rPr>
              <w:t>accident</w:t>
            </w:r>
            <w:r w:rsidRPr="008D4DE3">
              <w:rPr>
                <w:rFonts w:ascii="Arial" w:hAnsi="Arial" w:cs="Arial"/>
                <w:spacing w:val="-6"/>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circulació</w:t>
            </w:r>
          </w:p>
        </w:tc>
        <w:tc>
          <w:tcPr>
            <w:tcW w:w="748" w:type="dxa"/>
            <w:shd w:val="clear" w:color="auto" w:fill="auto"/>
          </w:tcPr>
          <w:p w14:paraId="56B2B42A" w14:textId="77777777" w:rsidR="00091F93" w:rsidRPr="008D4DE3" w:rsidRDefault="00091F93" w:rsidP="008D4DE3">
            <w:pPr>
              <w:pStyle w:val="TableParagraph"/>
              <w:ind w:left="76" w:right="22"/>
              <w:jc w:val="both"/>
              <w:rPr>
                <w:rFonts w:ascii="Arial" w:hAnsi="Arial" w:cs="Arial"/>
              </w:rPr>
            </w:pPr>
            <w:r w:rsidRPr="008D4DE3">
              <w:rPr>
                <w:rFonts w:ascii="Arial" w:hAnsi="Arial" w:cs="Arial"/>
              </w:rPr>
              <w:t>129.2.c)</w:t>
            </w:r>
          </w:p>
        </w:tc>
        <w:tc>
          <w:tcPr>
            <w:tcW w:w="585" w:type="dxa"/>
            <w:shd w:val="clear" w:color="auto" w:fill="auto"/>
          </w:tcPr>
          <w:p w14:paraId="20B6916B"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16F56767" w14:textId="77777777" w:rsidR="00091F93" w:rsidRPr="008D4DE3" w:rsidRDefault="00091F93" w:rsidP="008D4DE3">
            <w:pPr>
              <w:pStyle w:val="TableParagraph"/>
              <w:ind w:right="271"/>
              <w:jc w:val="both"/>
              <w:rPr>
                <w:rFonts w:ascii="Arial" w:hAnsi="Arial" w:cs="Arial"/>
              </w:rPr>
            </w:pPr>
            <w:r w:rsidRPr="008D4DE3">
              <w:rPr>
                <w:rFonts w:ascii="Arial" w:hAnsi="Arial" w:cs="Arial"/>
              </w:rPr>
              <w:t>200</w:t>
            </w:r>
          </w:p>
        </w:tc>
        <w:tc>
          <w:tcPr>
            <w:tcW w:w="717" w:type="dxa"/>
            <w:shd w:val="clear" w:color="auto" w:fill="auto"/>
          </w:tcPr>
          <w:p w14:paraId="5F8C905D"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E8B3799" w14:textId="77777777" w:rsidR="00091F93" w:rsidRPr="008D4DE3" w:rsidRDefault="00091F93" w:rsidP="008D4DE3">
            <w:pPr>
              <w:pStyle w:val="TableParagraph"/>
              <w:jc w:val="both"/>
              <w:rPr>
                <w:rFonts w:ascii="Arial" w:hAnsi="Arial" w:cs="Arial"/>
              </w:rPr>
            </w:pPr>
          </w:p>
        </w:tc>
      </w:tr>
      <w:tr w:rsidR="00091F93" w:rsidRPr="008D4DE3" w14:paraId="7F28F65E" w14:textId="77777777" w:rsidTr="008244F0">
        <w:trPr>
          <w:trHeight w:val="362"/>
        </w:trPr>
        <w:tc>
          <w:tcPr>
            <w:tcW w:w="10814" w:type="dxa"/>
            <w:shd w:val="clear" w:color="auto" w:fill="auto"/>
          </w:tcPr>
          <w:p w14:paraId="1F5C3FC4" w14:textId="77777777" w:rsidR="00091F93" w:rsidRPr="008D4DE3" w:rsidRDefault="00091F93" w:rsidP="008D4DE3">
            <w:pPr>
              <w:pStyle w:val="TableParagraph"/>
              <w:ind w:left="81"/>
              <w:jc w:val="both"/>
              <w:rPr>
                <w:rFonts w:ascii="Arial" w:hAnsi="Arial" w:cs="Arial"/>
              </w:rPr>
            </w:pPr>
            <w:r w:rsidRPr="008D4DE3">
              <w:rPr>
                <w:rFonts w:ascii="Arial" w:hAnsi="Arial" w:cs="Arial"/>
              </w:rPr>
              <w:t>Modificar</w:t>
            </w:r>
            <w:r w:rsidRPr="008D4DE3">
              <w:rPr>
                <w:rFonts w:ascii="Arial" w:hAnsi="Arial" w:cs="Arial"/>
                <w:spacing w:val="-1"/>
              </w:rPr>
              <w:t xml:space="preserve"> </w:t>
            </w:r>
            <w:r w:rsidRPr="008D4DE3">
              <w:rPr>
                <w:rFonts w:ascii="Arial" w:hAnsi="Arial" w:cs="Arial"/>
              </w:rPr>
              <w:t>l’estat</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coses</w:t>
            </w:r>
            <w:r w:rsidRPr="008D4DE3">
              <w:rPr>
                <w:rFonts w:ascii="Arial" w:hAnsi="Arial" w:cs="Arial"/>
                <w:spacing w:val="1"/>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les empremtes</w:t>
            </w:r>
            <w:r w:rsidRPr="008D4DE3">
              <w:rPr>
                <w:rFonts w:ascii="Arial" w:hAnsi="Arial" w:cs="Arial"/>
                <w:spacing w:val="1"/>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altres proves que</w:t>
            </w:r>
            <w:r w:rsidRPr="008D4DE3">
              <w:rPr>
                <w:rFonts w:ascii="Arial" w:hAnsi="Arial" w:cs="Arial"/>
                <w:spacing w:val="-3"/>
              </w:rPr>
              <w:t xml:space="preserve"> </w:t>
            </w:r>
            <w:r w:rsidRPr="008D4DE3">
              <w:rPr>
                <w:rFonts w:ascii="Arial" w:hAnsi="Arial" w:cs="Arial"/>
              </w:rPr>
              <w:t>poden resultar útils</w:t>
            </w:r>
            <w:r w:rsidRPr="008D4DE3">
              <w:rPr>
                <w:rFonts w:ascii="Arial" w:hAnsi="Arial" w:cs="Arial"/>
                <w:spacing w:val="-3"/>
              </w:rPr>
              <w:t xml:space="preserve"> </w:t>
            </w:r>
            <w:r w:rsidRPr="008D4DE3">
              <w:rPr>
                <w:rFonts w:ascii="Arial" w:hAnsi="Arial" w:cs="Arial"/>
              </w:rPr>
              <w:t>per determinar</w:t>
            </w:r>
            <w:r w:rsidRPr="008D4DE3">
              <w:rPr>
                <w:rFonts w:ascii="Arial" w:hAnsi="Arial" w:cs="Arial"/>
                <w:spacing w:val="-1"/>
              </w:rPr>
              <w:t xml:space="preserve"> </w:t>
            </w:r>
            <w:r w:rsidRPr="008D4DE3">
              <w:rPr>
                <w:rFonts w:ascii="Arial" w:hAnsi="Arial" w:cs="Arial"/>
              </w:rPr>
              <w:t>responsabilitats,</w:t>
            </w:r>
            <w:r w:rsidRPr="008D4DE3">
              <w:rPr>
                <w:rFonts w:ascii="Arial" w:hAnsi="Arial" w:cs="Arial"/>
                <w:spacing w:val="-2"/>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trobar-se</w:t>
            </w:r>
            <w:r w:rsidRPr="008D4DE3">
              <w:rPr>
                <w:rFonts w:ascii="Arial" w:hAnsi="Arial" w:cs="Arial"/>
                <w:spacing w:val="-1"/>
              </w:rPr>
              <w:t xml:space="preserve"> </w:t>
            </w:r>
            <w:r w:rsidRPr="008D4DE3">
              <w:rPr>
                <w:rFonts w:ascii="Arial" w:hAnsi="Arial" w:cs="Arial"/>
              </w:rPr>
              <w:t>implicat</w:t>
            </w:r>
            <w:r w:rsidRPr="008D4DE3">
              <w:rPr>
                <w:rFonts w:ascii="Arial" w:hAnsi="Arial" w:cs="Arial"/>
                <w:spacing w:val="-3"/>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w:t>
            </w:r>
          </w:p>
          <w:p w14:paraId="31070CD5" w14:textId="77777777" w:rsidR="00091F93" w:rsidRPr="008D4DE3" w:rsidRDefault="00091F93" w:rsidP="008D4DE3">
            <w:pPr>
              <w:pStyle w:val="TableParagraph"/>
              <w:ind w:left="81"/>
              <w:jc w:val="both"/>
              <w:rPr>
                <w:rFonts w:ascii="Arial" w:hAnsi="Arial" w:cs="Arial"/>
              </w:rPr>
            </w:pPr>
            <w:r w:rsidRPr="008D4DE3">
              <w:rPr>
                <w:rFonts w:ascii="Arial" w:hAnsi="Arial" w:cs="Arial"/>
              </w:rPr>
              <w:t>accident</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circulació</w:t>
            </w:r>
          </w:p>
        </w:tc>
        <w:tc>
          <w:tcPr>
            <w:tcW w:w="748" w:type="dxa"/>
            <w:shd w:val="clear" w:color="auto" w:fill="auto"/>
          </w:tcPr>
          <w:p w14:paraId="76841DEB" w14:textId="77777777" w:rsidR="00091F93" w:rsidRPr="008D4DE3" w:rsidRDefault="00091F93" w:rsidP="008D4DE3">
            <w:pPr>
              <w:pStyle w:val="TableParagraph"/>
              <w:ind w:left="76" w:right="22"/>
              <w:jc w:val="both"/>
              <w:rPr>
                <w:rFonts w:ascii="Arial" w:hAnsi="Arial" w:cs="Arial"/>
              </w:rPr>
            </w:pPr>
            <w:r w:rsidRPr="008D4DE3">
              <w:rPr>
                <w:rFonts w:ascii="Arial" w:hAnsi="Arial" w:cs="Arial"/>
              </w:rPr>
              <w:t>129.2.c)</w:t>
            </w:r>
          </w:p>
        </w:tc>
        <w:tc>
          <w:tcPr>
            <w:tcW w:w="585" w:type="dxa"/>
            <w:shd w:val="clear" w:color="auto" w:fill="auto"/>
          </w:tcPr>
          <w:p w14:paraId="457CB8B5"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5CC6C6CD" w14:textId="77777777" w:rsidR="00091F93" w:rsidRPr="008D4DE3" w:rsidRDefault="00091F93" w:rsidP="008D4DE3">
            <w:pPr>
              <w:pStyle w:val="TableParagraph"/>
              <w:ind w:right="314"/>
              <w:jc w:val="both"/>
              <w:rPr>
                <w:rFonts w:ascii="Arial" w:hAnsi="Arial" w:cs="Arial"/>
              </w:rPr>
            </w:pPr>
            <w:r w:rsidRPr="008D4DE3">
              <w:rPr>
                <w:rFonts w:ascii="Arial" w:hAnsi="Arial" w:cs="Arial"/>
              </w:rPr>
              <w:t>80</w:t>
            </w:r>
          </w:p>
        </w:tc>
        <w:tc>
          <w:tcPr>
            <w:tcW w:w="717" w:type="dxa"/>
            <w:shd w:val="clear" w:color="auto" w:fill="auto"/>
          </w:tcPr>
          <w:p w14:paraId="50C59883"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778C4F6" w14:textId="77777777" w:rsidR="00091F93" w:rsidRPr="008D4DE3" w:rsidRDefault="00091F93" w:rsidP="008D4DE3">
            <w:pPr>
              <w:pStyle w:val="TableParagraph"/>
              <w:jc w:val="both"/>
              <w:rPr>
                <w:rFonts w:ascii="Arial" w:hAnsi="Arial" w:cs="Arial"/>
              </w:rPr>
            </w:pPr>
          </w:p>
        </w:tc>
      </w:tr>
      <w:tr w:rsidR="00091F93" w:rsidRPr="008D4DE3" w14:paraId="78E6BC33" w14:textId="77777777" w:rsidTr="008244F0">
        <w:trPr>
          <w:trHeight w:val="369"/>
        </w:trPr>
        <w:tc>
          <w:tcPr>
            <w:tcW w:w="10814" w:type="dxa"/>
            <w:shd w:val="clear" w:color="auto" w:fill="auto"/>
          </w:tcPr>
          <w:p w14:paraId="61806EA8" w14:textId="77777777" w:rsidR="00091F93" w:rsidRPr="008D4DE3" w:rsidRDefault="00091F93" w:rsidP="008D4DE3">
            <w:pPr>
              <w:pStyle w:val="TableParagraph"/>
              <w:ind w:left="81" w:right="573"/>
              <w:jc w:val="both"/>
              <w:rPr>
                <w:rFonts w:ascii="Arial" w:hAnsi="Arial" w:cs="Arial"/>
              </w:rPr>
            </w:pPr>
            <w:r w:rsidRPr="008D4DE3">
              <w:rPr>
                <w:rFonts w:ascii="Arial" w:hAnsi="Arial" w:cs="Arial"/>
              </w:rPr>
              <w:t>No prestar a les víctimes l’auxili que resulti més adequat o no demanar auxili sanitari per a les víctimes, en trobar-se implicat en un accident de</w:t>
            </w:r>
            <w:r w:rsidRPr="008D4DE3">
              <w:rPr>
                <w:rFonts w:ascii="Arial" w:hAnsi="Arial" w:cs="Arial"/>
                <w:spacing w:val="-42"/>
              </w:rPr>
              <w:t xml:space="preserve"> </w:t>
            </w:r>
            <w:r w:rsidRPr="008D4DE3">
              <w:rPr>
                <w:rFonts w:ascii="Arial" w:hAnsi="Arial" w:cs="Arial"/>
              </w:rPr>
              <w:t>circulació</w:t>
            </w:r>
          </w:p>
        </w:tc>
        <w:tc>
          <w:tcPr>
            <w:tcW w:w="748" w:type="dxa"/>
            <w:shd w:val="clear" w:color="auto" w:fill="auto"/>
          </w:tcPr>
          <w:p w14:paraId="1721FC46" w14:textId="77777777" w:rsidR="00091F93" w:rsidRPr="008D4DE3" w:rsidRDefault="00091F93" w:rsidP="008D4DE3">
            <w:pPr>
              <w:pStyle w:val="TableParagraph"/>
              <w:ind w:left="41" w:right="32"/>
              <w:jc w:val="both"/>
              <w:rPr>
                <w:rFonts w:ascii="Arial" w:hAnsi="Arial" w:cs="Arial"/>
              </w:rPr>
            </w:pPr>
            <w:r w:rsidRPr="008D4DE3">
              <w:rPr>
                <w:rFonts w:ascii="Arial" w:hAnsi="Arial" w:cs="Arial"/>
              </w:rPr>
              <w:t>129.2.d)</w:t>
            </w:r>
          </w:p>
        </w:tc>
        <w:tc>
          <w:tcPr>
            <w:tcW w:w="585" w:type="dxa"/>
            <w:shd w:val="clear" w:color="auto" w:fill="auto"/>
          </w:tcPr>
          <w:p w14:paraId="0DD7C9B9"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2A626BD7" w14:textId="77777777" w:rsidR="00091F93" w:rsidRPr="008D4DE3" w:rsidRDefault="00091F93" w:rsidP="008D4DE3">
            <w:pPr>
              <w:pStyle w:val="TableParagraph"/>
              <w:ind w:right="314"/>
              <w:jc w:val="both"/>
              <w:rPr>
                <w:rFonts w:ascii="Arial" w:hAnsi="Arial" w:cs="Arial"/>
              </w:rPr>
            </w:pPr>
            <w:r w:rsidRPr="008D4DE3">
              <w:rPr>
                <w:rFonts w:ascii="Arial" w:hAnsi="Arial" w:cs="Arial"/>
              </w:rPr>
              <w:t>80</w:t>
            </w:r>
          </w:p>
        </w:tc>
        <w:tc>
          <w:tcPr>
            <w:tcW w:w="717" w:type="dxa"/>
            <w:shd w:val="clear" w:color="auto" w:fill="auto"/>
          </w:tcPr>
          <w:p w14:paraId="1CCFE256"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E2ABECD" w14:textId="77777777" w:rsidR="00091F93" w:rsidRPr="008D4DE3" w:rsidRDefault="00091F93" w:rsidP="008D4DE3">
            <w:pPr>
              <w:pStyle w:val="TableParagraph"/>
              <w:jc w:val="both"/>
              <w:rPr>
                <w:rFonts w:ascii="Arial" w:hAnsi="Arial" w:cs="Arial"/>
              </w:rPr>
            </w:pPr>
          </w:p>
        </w:tc>
      </w:tr>
      <w:tr w:rsidR="00091F93" w:rsidRPr="008D4DE3" w14:paraId="16BFAD5B" w14:textId="77777777" w:rsidTr="008244F0">
        <w:trPr>
          <w:trHeight w:val="364"/>
        </w:trPr>
        <w:tc>
          <w:tcPr>
            <w:tcW w:w="10814" w:type="dxa"/>
            <w:shd w:val="clear" w:color="auto" w:fill="auto"/>
          </w:tcPr>
          <w:p w14:paraId="46CEE8F0"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8"/>
              </w:rPr>
              <w:t xml:space="preserve"> </w:t>
            </w:r>
            <w:r w:rsidRPr="008D4DE3">
              <w:rPr>
                <w:rFonts w:ascii="Arial" w:hAnsi="Arial" w:cs="Arial"/>
              </w:rPr>
              <w:t>avisar</w:t>
            </w:r>
            <w:r w:rsidRPr="008D4DE3">
              <w:rPr>
                <w:rFonts w:ascii="Arial" w:hAnsi="Arial" w:cs="Arial"/>
                <w:spacing w:val="-1"/>
              </w:rPr>
              <w:t xml:space="preserve"> </w:t>
            </w:r>
            <w:r w:rsidRPr="008D4DE3">
              <w:rPr>
                <w:rFonts w:ascii="Arial" w:hAnsi="Arial" w:cs="Arial"/>
              </w:rPr>
              <w:t>als</w:t>
            </w:r>
            <w:r w:rsidRPr="008D4DE3">
              <w:rPr>
                <w:rFonts w:ascii="Arial" w:hAnsi="Arial" w:cs="Arial"/>
                <w:spacing w:val="5"/>
              </w:rPr>
              <w:t xml:space="preserve"> </w:t>
            </w:r>
            <w:r w:rsidRPr="008D4DE3">
              <w:rPr>
                <w:rFonts w:ascii="Arial" w:hAnsi="Arial" w:cs="Arial"/>
              </w:rPr>
              <w:t>agents de</w:t>
            </w:r>
            <w:r w:rsidRPr="008D4DE3">
              <w:rPr>
                <w:rFonts w:ascii="Arial" w:hAnsi="Arial" w:cs="Arial"/>
                <w:spacing w:val="-7"/>
              </w:rPr>
              <w:t xml:space="preserve"> </w:t>
            </w:r>
            <w:r w:rsidRPr="008D4DE3">
              <w:rPr>
                <w:rFonts w:ascii="Arial" w:hAnsi="Arial" w:cs="Arial"/>
              </w:rPr>
              <w:t>l’autoritat</w:t>
            </w:r>
            <w:r w:rsidRPr="008D4DE3">
              <w:rPr>
                <w:rFonts w:ascii="Arial" w:hAnsi="Arial" w:cs="Arial"/>
                <w:spacing w:val="-3"/>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no</w:t>
            </w:r>
            <w:r w:rsidRPr="008D4DE3">
              <w:rPr>
                <w:rFonts w:ascii="Arial" w:hAnsi="Arial" w:cs="Arial"/>
                <w:spacing w:val="-2"/>
              </w:rPr>
              <w:t xml:space="preserve"> </w:t>
            </w:r>
            <w:r w:rsidRPr="008D4DE3">
              <w:rPr>
                <w:rFonts w:ascii="Arial" w:hAnsi="Arial" w:cs="Arial"/>
              </w:rPr>
              <w:t>quedar-se</w:t>
            </w:r>
            <w:r w:rsidRPr="008D4DE3">
              <w:rPr>
                <w:rFonts w:ascii="Arial" w:hAnsi="Arial" w:cs="Arial"/>
                <w:spacing w:val="-8"/>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no</w:t>
            </w:r>
            <w:r w:rsidRPr="008D4DE3">
              <w:rPr>
                <w:rFonts w:ascii="Arial" w:hAnsi="Arial" w:cs="Arial"/>
                <w:spacing w:val="-5"/>
              </w:rPr>
              <w:t xml:space="preserve"> </w:t>
            </w:r>
            <w:r w:rsidRPr="008D4DE3">
              <w:rPr>
                <w:rFonts w:ascii="Arial" w:hAnsi="Arial" w:cs="Arial"/>
              </w:rPr>
              <w:t>tornar</w:t>
            </w:r>
            <w:r w:rsidRPr="008D4DE3">
              <w:rPr>
                <w:rFonts w:ascii="Arial" w:hAnsi="Arial" w:cs="Arial"/>
                <w:spacing w:val="-1"/>
              </w:rPr>
              <w:t xml:space="preserve"> </w:t>
            </w:r>
            <w:r w:rsidRPr="008D4DE3">
              <w:rPr>
                <w:rFonts w:ascii="Arial" w:hAnsi="Arial" w:cs="Arial"/>
              </w:rPr>
              <w:t>al</w:t>
            </w:r>
            <w:r w:rsidRPr="008D4DE3">
              <w:rPr>
                <w:rFonts w:ascii="Arial" w:hAnsi="Arial" w:cs="Arial"/>
                <w:spacing w:val="-3"/>
              </w:rPr>
              <w:t xml:space="preserve"> </w:t>
            </w:r>
            <w:r w:rsidRPr="008D4DE3">
              <w:rPr>
                <w:rFonts w:ascii="Arial" w:hAnsi="Arial" w:cs="Arial"/>
              </w:rPr>
              <w:t>lloc</w:t>
            </w:r>
            <w:r w:rsidRPr="008D4DE3">
              <w:rPr>
                <w:rFonts w:ascii="Arial" w:hAnsi="Arial" w:cs="Arial"/>
                <w:spacing w:val="-1"/>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l’accident</w:t>
            </w:r>
            <w:r w:rsidRPr="008D4DE3">
              <w:rPr>
                <w:rFonts w:ascii="Arial" w:hAnsi="Arial" w:cs="Arial"/>
                <w:spacing w:val="-5"/>
              </w:rPr>
              <w:t xml:space="preserve"> </w:t>
            </w:r>
            <w:r w:rsidRPr="008D4DE3">
              <w:rPr>
                <w:rFonts w:ascii="Arial" w:hAnsi="Arial" w:cs="Arial"/>
              </w:rPr>
              <w:t>fins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3"/>
              </w:rPr>
              <w:t xml:space="preserve"> </w:t>
            </w:r>
            <w:r w:rsidRPr="008D4DE3">
              <w:rPr>
                <w:rFonts w:ascii="Arial" w:hAnsi="Arial" w:cs="Arial"/>
              </w:rPr>
              <w:t>arribin</w:t>
            </w:r>
            <w:r w:rsidRPr="008D4DE3">
              <w:rPr>
                <w:rFonts w:ascii="Arial" w:hAnsi="Arial" w:cs="Arial"/>
                <w:spacing w:val="-4"/>
              </w:rPr>
              <w:t xml:space="preserve"> </w:t>
            </w:r>
            <w:r w:rsidRPr="008D4DE3">
              <w:rPr>
                <w:rFonts w:ascii="Arial" w:hAnsi="Arial" w:cs="Arial"/>
              </w:rPr>
              <w:t>els</w:t>
            </w:r>
            <w:r w:rsidRPr="008D4DE3">
              <w:rPr>
                <w:rFonts w:ascii="Arial" w:hAnsi="Arial" w:cs="Arial"/>
                <w:spacing w:val="5"/>
              </w:rPr>
              <w:t xml:space="preserve"> </w:t>
            </w:r>
            <w:r w:rsidRPr="008D4DE3">
              <w:rPr>
                <w:rFonts w:ascii="Arial" w:hAnsi="Arial" w:cs="Arial"/>
              </w:rPr>
              <w:t>agents,</w:t>
            </w:r>
            <w:r w:rsidRPr="008D4DE3">
              <w:rPr>
                <w:rFonts w:ascii="Arial" w:hAnsi="Arial" w:cs="Arial"/>
                <w:spacing w:val="-3"/>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trobar-se</w:t>
            </w:r>
            <w:r w:rsidRPr="008D4DE3">
              <w:rPr>
                <w:rFonts w:ascii="Arial" w:hAnsi="Arial" w:cs="Arial"/>
                <w:spacing w:val="-7"/>
              </w:rPr>
              <w:t xml:space="preserve"> </w:t>
            </w:r>
            <w:r w:rsidRPr="008D4DE3">
              <w:rPr>
                <w:rFonts w:ascii="Arial" w:hAnsi="Arial" w:cs="Arial"/>
              </w:rPr>
              <w:t>implicat</w:t>
            </w:r>
            <w:r w:rsidRPr="008D4DE3">
              <w:rPr>
                <w:rFonts w:ascii="Arial" w:hAnsi="Arial" w:cs="Arial"/>
                <w:spacing w:val="-3"/>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accident de</w:t>
            </w:r>
            <w:r w:rsidRPr="008D4DE3">
              <w:rPr>
                <w:rFonts w:ascii="Arial" w:hAnsi="Arial" w:cs="Arial"/>
                <w:spacing w:val="-42"/>
              </w:rPr>
              <w:t xml:space="preserve"> </w:t>
            </w:r>
            <w:r w:rsidRPr="008D4DE3">
              <w:rPr>
                <w:rFonts w:ascii="Arial" w:hAnsi="Arial" w:cs="Arial"/>
              </w:rPr>
              <w:t>circulació</w:t>
            </w:r>
            <w:r w:rsidRPr="008D4DE3">
              <w:rPr>
                <w:rFonts w:ascii="Arial" w:hAnsi="Arial" w:cs="Arial"/>
                <w:spacing w:val="-3"/>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víctimes</w:t>
            </w:r>
            <w:r w:rsidRPr="008D4DE3">
              <w:rPr>
                <w:rFonts w:ascii="Arial" w:hAnsi="Arial" w:cs="Arial"/>
                <w:spacing w:val="8"/>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ferits</w:t>
            </w:r>
          </w:p>
        </w:tc>
        <w:tc>
          <w:tcPr>
            <w:tcW w:w="748" w:type="dxa"/>
            <w:shd w:val="clear" w:color="auto" w:fill="auto"/>
          </w:tcPr>
          <w:p w14:paraId="0ACB1522" w14:textId="77777777" w:rsidR="00091F93" w:rsidRPr="008D4DE3" w:rsidRDefault="00091F93" w:rsidP="008D4DE3">
            <w:pPr>
              <w:pStyle w:val="TableParagraph"/>
              <w:ind w:left="75" w:right="32"/>
              <w:jc w:val="both"/>
              <w:rPr>
                <w:rFonts w:ascii="Arial" w:hAnsi="Arial" w:cs="Arial"/>
              </w:rPr>
            </w:pPr>
            <w:r w:rsidRPr="008D4DE3">
              <w:rPr>
                <w:rFonts w:ascii="Arial" w:hAnsi="Arial" w:cs="Arial"/>
              </w:rPr>
              <w:t>129.2.e)</w:t>
            </w:r>
          </w:p>
        </w:tc>
        <w:tc>
          <w:tcPr>
            <w:tcW w:w="585" w:type="dxa"/>
            <w:shd w:val="clear" w:color="auto" w:fill="auto"/>
          </w:tcPr>
          <w:p w14:paraId="2BF679F1"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29B0DC0F" w14:textId="77777777" w:rsidR="00091F93" w:rsidRPr="008D4DE3" w:rsidRDefault="00091F93" w:rsidP="008D4DE3">
            <w:pPr>
              <w:pStyle w:val="TableParagraph"/>
              <w:ind w:right="314"/>
              <w:jc w:val="both"/>
              <w:rPr>
                <w:rFonts w:ascii="Arial" w:hAnsi="Arial" w:cs="Arial"/>
              </w:rPr>
            </w:pPr>
            <w:r w:rsidRPr="008D4DE3">
              <w:rPr>
                <w:rFonts w:ascii="Arial" w:hAnsi="Arial" w:cs="Arial"/>
              </w:rPr>
              <w:t>80</w:t>
            </w:r>
          </w:p>
        </w:tc>
        <w:tc>
          <w:tcPr>
            <w:tcW w:w="717" w:type="dxa"/>
            <w:shd w:val="clear" w:color="auto" w:fill="auto"/>
          </w:tcPr>
          <w:p w14:paraId="00F6E632"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AE9CF3A" w14:textId="77777777" w:rsidR="00091F93" w:rsidRPr="008D4DE3" w:rsidRDefault="00091F93" w:rsidP="008D4DE3">
            <w:pPr>
              <w:pStyle w:val="TableParagraph"/>
              <w:jc w:val="both"/>
              <w:rPr>
                <w:rFonts w:ascii="Arial" w:hAnsi="Arial" w:cs="Arial"/>
              </w:rPr>
            </w:pPr>
          </w:p>
        </w:tc>
      </w:tr>
      <w:tr w:rsidR="00091F93" w:rsidRPr="008D4DE3" w14:paraId="25DE2C8A" w14:textId="77777777" w:rsidTr="008244F0">
        <w:trPr>
          <w:trHeight w:val="186"/>
        </w:trPr>
        <w:tc>
          <w:tcPr>
            <w:tcW w:w="10814" w:type="dxa"/>
            <w:shd w:val="clear" w:color="auto" w:fill="auto"/>
          </w:tcPr>
          <w:p w14:paraId="526A2D66"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facilitar</w:t>
            </w:r>
            <w:r w:rsidRPr="008D4DE3">
              <w:rPr>
                <w:rFonts w:ascii="Arial" w:hAnsi="Arial" w:cs="Arial"/>
                <w:spacing w:val="1"/>
              </w:rPr>
              <w:t xml:space="preserve"> </w:t>
            </w:r>
            <w:r w:rsidRPr="008D4DE3">
              <w:rPr>
                <w:rFonts w:ascii="Arial" w:hAnsi="Arial" w:cs="Arial"/>
                <w:spacing w:val="-1"/>
              </w:rPr>
              <w:t>la</w:t>
            </w:r>
            <w:r w:rsidRPr="008D4DE3">
              <w:rPr>
                <w:rFonts w:ascii="Arial" w:hAnsi="Arial" w:cs="Arial"/>
                <w:spacing w:val="-7"/>
              </w:rPr>
              <w:t xml:space="preserve"> </w:t>
            </w:r>
            <w:r w:rsidRPr="008D4DE3">
              <w:rPr>
                <w:rFonts w:ascii="Arial" w:hAnsi="Arial" w:cs="Arial"/>
                <w:spacing w:val="-1"/>
              </w:rPr>
              <w:t>identitat</w:t>
            </w:r>
            <w:r w:rsidRPr="008D4DE3">
              <w:rPr>
                <w:rFonts w:ascii="Arial" w:hAnsi="Arial" w:cs="Arial"/>
              </w:rPr>
              <w:t xml:space="preserve"> a</w:t>
            </w:r>
            <w:r w:rsidRPr="008D4DE3">
              <w:rPr>
                <w:rFonts w:ascii="Arial" w:hAnsi="Arial" w:cs="Arial"/>
                <w:spacing w:val="-2"/>
              </w:rPr>
              <w:t xml:space="preserve"> </w:t>
            </w:r>
            <w:r w:rsidRPr="008D4DE3">
              <w:rPr>
                <w:rFonts w:ascii="Arial" w:hAnsi="Arial" w:cs="Arial"/>
              </w:rPr>
              <w:t>altres</w:t>
            </w:r>
            <w:r w:rsidRPr="008D4DE3">
              <w:rPr>
                <w:rFonts w:ascii="Arial" w:hAnsi="Arial" w:cs="Arial"/>
                <w:spacing w:val="3"/>
              </w:rPr>
              <w:t xml:space="preserve"> </w:t>
            </w:r>
            <w:r w:rsidRPr="008D4DE3">
              <w:rPr>
                <w:rFonts w:ascii="Arial" w:hAnsi="Arial" w:cs="Arial"/>
              </w:rPr>
              <w:t>persones</w:t>
            </w:r>
            <w:r w:rsidRPr="008D4DE3">
              <w:rPr>
                <w:rFonts w:ascii="Arial" w:hAnsi="Arial" w:cs="Arial"/>
                <w:spacing w:val="1"/>
              </w:rPr>
              <w:t xml:space="preserve"> </w:t>
            </w:r>
            <w:r w:rsidRPr="008D4DE3">
              <w:rPr>
                <w:rFonts w:ascii="Arial" w:hAnsi="Arial" w:cs="Arial"/>
              </w:rPr>
              <w:t>implicades</w:t>
            </w:r>
            <w:r w:rsidRPr="008D4DE3">
              <w:rPr>
                <w:rFonts w:ascii="Arial" w:hAnsi="Arial" w:cs="Arial"/>
                <w:spacing w:val="8"/>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accident</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circulació</w:t>
            </w:r>
          </w:p>
        </w:tc>
        <w:tc>
          <w:tcPr>
            <w:tcW w:w="748" w:type="dxa"/>
            <w:shd w:val="clear" w:color="auto" w:fill="auto"/>
          </w:tcPr>
          <w:p w14:paraId="4E5C8020" w14:textId="77777777" w:rsidR="00091F93" w:rsidRPr="008D4DE3" w:rsidRDefault="00091F93" w:rsidP="008D4DE3">
            <w:pPr>
              <w:pStyle w:val="TableParagraph"/>
              <w:ind w:left="76" w:right="14"/>
              <w:jc w:val="both"/>
              <w:rPr>
                <w:rFonts w:ascii="Arial" w:hAnsi="Arial" w:cs="Arial"/>
              </w:rPr>
            </w:pPr>
            <w:r w:rsidRPr="008D4DE3">
              <w:rPr>
                <w:rFonts w:ascii="Arial" w:hAnsi="Arial" w:cs="Arial"/>
              </w:rPr>
              <w:t>129.2.f)</w:t>
            </w:r>
          </w:p>
        </w:tc>
        <w:tc>
          <w:tcPr>
            <w:tcW w:w="585" w:type="dxa"/>
            <w:shd w:val="clear" w:color="auto" w:fill="auto"/>
          </w:tcPr>
          <w:p w14:paraId="4DAC3A85"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634DD38F" w14:textId="77777777" w:rsidR="00091F93" w:rsidRPr="008D4DE3" w:rsidRDefault="00091F93" w:rsidP="008D4DE3">
            <w:pPr>
              <w:pStyle w:val="TableParagraph"/>
              <w:ind w:right="271"/>
              <w:jc w:val="both"/>
              <w:rPr>
                <w:rFonts w:ascii="Arial" w:hAnsi="Arial" w:cs="Arial"/>
              </w:rPr>
            </w:pPr>
            <w:r w:rsidRPr="008D4DE3">
              <w:rPr>
                <w:rFonts w:ascii="Arial" w:hAnsi="Arial" w:cs="Arial"/>
              </w:rPr>
              <w:t>200</w:t>
            </w:r>
          </w:p>
        </w:tc>
        <w:tc>
          <w:tcPr>
            <w:tcW w:w="717" w:type="dxa"/>
            <w:shd w:val="clear" w:color="auto" w:fill="auto"/>
          </w:tcPr>
          <w:p w14:paraId="3BBA0D96"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6BA7F7E6" w14:textId="77777777" w:rsidR="00091F93" w:rsidRPr="008D4DE3" w:rsidRDefault="00091F93" w:rsidP="008D4DE3">
            <w:pPr>
              <w:pStyle w:val="TableParagraph"/>
              <w:jc w:val="both"/>
              <w:rPr>
                <w:rFonts w:ascii="Arial" w:hAnsi="Arial" w:cs="Arial"/>
              </w:rPr>
            </w:pPr>
          </w:p>
        </w:tc>
      </w:tr>
      <w:tr w:rsidR="00091F93" w:rsidRPr="008D4DE3" w14:paraId="23BF24B4" w14:textId="77777777" w:rsidTr="008244F0">
        <w:trPr>
          <w:trHeight w:val="179"/>
        </w:trPr>
        <w:tc>
          <w:tcPr>
            <w:tcW w:w="10814" w:type="dxa"/>
            <w:shd w:val="clear" w:color="auto" w:fill="auto"/>
          </w:tcPr>
          <w:p w14:paraId="575F78E2"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facilitar</w:t>
            </w:r>
            <w:r w:rsidRPr="008D4DE3">
              <w:rPr>
                <w:rFonts w:ascii="Arial" w:hAnsi="Arial" w:cs="Arial"/>
                <w:spacing w:val="-3"/>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dades</w:t>
            </w:r>
            <w:r w:rsidRPr="008D4DE3">
              <w:rPr>
                <w:rFonts w:ascii="Arial" w:hAnsi="Arial" w:cs="Arial"/>
                <w:spacing w:val="2"/>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altres</w:t>
            </w:r>
            <w:r w:rsidRPr="008D4DE3">
              <w:rPr>
                <w:rFonts w:ascii="Arial" w:hAnsi="Arial" w:cs="Arial"/>
                <w:spacing w:val="-3"/>
              </w:rPr>
              <w:t xml:space="preserve"> </w:t>
            </w:r>
            <w:r w:rsidRPr="008D4DE3">
              <w:rPr>
                <w:rFonts w:ascii="Arial" w:hAnsi="Arial" w:cs="Arial"/>
              </w:rPr>
              <w:t>persones</w:t>
            </w:r>
            <w:r w:rsidRPr="008D4DE3">
              <w:rPr>
                <w:rFonts w:ascii="Arial" w:hAnsi="Arial" w:cs="Arial"/>
                <w:spacing w:val="1"/>
              </w:rPr>
              <w:t xml:space="preserve"> </w:t>
            </w:r>
            <w:r w:rsidRPr="008D4DE3">
              <w:rPr>
                <w:rFonts w:ascii="Arial" w:hAnsi="Arial" w:cs="Arial"/>
              </w:rPr>
              <w:t>implicades</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accident</w:t>
            </w:r>
            <w:r w:rsidRPr="008D4DE3">
              <w:rPr>
                <w:rFonts w:ascii="Arial" w:hAnsi="Arial" w:cs="Arial"/>
                <w:spacing w:val="-1"/>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circulació</w:t>
            </w:r>
          </w:p>
        </w:tc>
        <w:tc>
          <w:tcPr>
            <w:tcW w:w="748" w:type="dxa"/>
            <w:shd w:val="clear" w:color="auto" w:fill="auto"/>
          </w:tcPr>
          <w:p w14:paraId="04AD4C46" w14:textId="77777777" w:rsidR="00091F93" w:rsidRPr="008D4DE3" w:rsidRDefault="00091F93" w:rsidP="008D4DE3">
            <w:pPr>
              <w:pStyle w:val="TableParagraph"/>
              <w:ind w:left="41" w:right="32"/>
              <w:jc w:val="both"/>
              <w:rPr>
                <w:rFonts w:ascii="Arial" w:hAnsi="Arial" w:cs="Arial"/>
              </w:rPr>
            </w:pPr>
            <w:r w:rsidRPr="008D4DE3">
              <w:rPr>
                <w:rFonts w:ascii="Arial" w:hAnsi="Arial" w:cs="Arial"/>
              </w:rPr>
              <w:t>129.2.g)</w:t>
            </w:r>
          </w:p>
        </w:tc>
        <w:tc>
          <w:tcPr>
            <w:tcW w:w="585" w:type="dxa"/>
            <w:shd w:val="clear" w:color="auto" w:fill="auto"/>
          </w:tcPr>
          <w:p w14:paraId="0753C890"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3441F974" w14:textId="77777777" w:rsidR="00091F93" w:rsidRPr="008D4DE3" w:rsidRDefault="00091F93" w:rsidP="008D4DE3">
            <w:pPr>
              <w:pStyle w:val="TableParagraph"/>
              <w:ind w:right="271"/>
              <w:jc w:val="both"/>
              <w:rPr>
                <w:rFonts w:ascii="Arial" w:hAnsi="Arial" w:cs="Arial"/>
              </w:rPr>
            </w:pPr>
            <w:r w:rsidRPr="008D4DE3">
              <w:rPr>
                <w:rFonts w:ascii="Arial" w:hAnsi="Arial" w:cs="Arial"/>
              </w:rPr>
              <w:t>200</w:t>
            </w:r>
          </w:p>
        </w:tc>
        <w:tc>
          <w:tcPr>
            <w:tcW w:w="717" w:type="dxa"/>
            <w:shd w:val="clear" w:color="auto" w:fill="auto"/>
          </w:tcPr>
          <w:p w14:paraId="620BB95F"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76D3505E" w14:textId="77777777" w:rsidR="00091F93" w:rsidRPr="008D4DE3" w:rsidRDefault="00091F93" w:rsidP="008D4DE3">
            <w:pPr>
              <w:pStyle w:val="TableParagraph"/>
              <w:jc w:val="both"/>
              <w:rPr>
                <w:rFonts w:ascii="Arial" w:hAnsi="Arial" w:cs="Arial"/>
              </w:rPr>
            </w:pPr>
          </w:p>
        </w:tc>
      </w:tr>
      <w:tr w:rsidR="00091F93" w:rsidRPr="008D4DE3" w14:paraId="25307750" w14:textId="77777777" w:rsidTr="008244F0">
        <w:trPr>
          <w:trHeight w:val="1658"/>
        </w:trPr>
        <w:tc>
          <w:tcPr>
            <w:tcW w:w="10814" w:type="dxa"/>
            <w:shd w:val="clear" w:color="auto" w:fill="auto"/>
          </w:tcPr>
          <w:p w14:paraId="76EFDF49" w14:textId="77777777" w:rsidR="00091F93" w:rsidRPr="008D4DE3" w:rsidRDefault="00091F93" w:rsidP="008D4DE3">
            <w:pPr>
              <w:pStyle w:val="TableParagraph"/>
              <w:numPr>
                <w:ilvl w:val="0"/>
                <w:numId w:val="17"/>
              </w:numPr>
              <w:ind w:firstLine="0"/>
              <w:jc w:val="both"/>
              <w:rPr>
                <w:rFonts w:ascii="Arial" w:hAnsi="Arial" w:cs="Arial"/>
              </w:rPr>
            </w:pPr>
            <w:r w:rsidRPr="008D4DE3">
              <w:rPr>
                <w:rFonts w:ascii="Arial" w:hAnsi="Arial" w:cs="Arial"/>
              </w:rPr>
              <w:t>No</w:t>
            </w:r>
            <w:r w:rsidRPr="008D4DE3">
              <w:rPr>
                <w:rFonts w:ascii="Arial" w:hAnsi="Arial" w:cs="Arial"/>
                <w:spacing w:val="-7"/>
              </w:rPr>
              <w:t xml:space="preserve"> </w:t>
            </w:r>
            <w:r w:rsidRPr="008D4DE3">
              <w:rPr>
                <w:rFonts w:ascii="Arial" w:hAnsi="Arial" w:cs="Arial"/>
              </w:rPr>
              <w:t>auxiliar</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no</w:t>
            </w:r>
            <w:r w:rsidRPr="008D4DE3">
              <w:rPr>
                <w:rFonts w:ascii="Arial" w:hAnsi="Arial" w:cs="Arial"/>
                <w:spacing w:val="-10"/>
              </w:rPr>
              <w:t xml:space="preserve"> </w:t>
            </w:r>
            <w:r w:rsidRPr="008D4DE3">
              <w:rPr>
                <w:rFonts w:ascii="Arial" w:hAnsi="Arial" w:cs="Arial"/>
              </w:rPr>
              <w:t>sol·licitar</w:t>
            </w:r>
            <w:r w:rsidRPr="008D4DE3">
              <w:rPr>
                <w:rFonts w:ascii="Arial" w:hAnsi="Arial" w:cs="Arial"/>
                <w:spacing w:val="-7"/>
              </w:rPr>
              <w:t xml:space="preserve"> </w:t>
            </w:r>
            <w:r w:rsidRPr="008D4DE3">
              <w:rPr>
                <w:rFonts w:ascii="Arial" w:hAnsi="Arial" w:cs="Arial"/>
              </w:rPr>
              <w:t>l’auxili</w:t>
            </w:r>
            <w:r w:rsidRPr="008D4DE3">
              <w:rPr>
                <w:rFonts w:ascii="Arial" w:hAnsi="Arial" w:cs="Arial"/>
                <w:spacing w:val="-6"/>
              </w:rPr>
              <w:t xml:space="preserve"> </w:t>
            </w:r>
            <w:r w:rsidRPr="008D4DE3">
              <w:rPr>
                <w:rFonts w:ascii="Arial" w:hAnsi="Arial" w:cs="Arial"/>
              </w:rPr>
              <w:t>necessari</w:t>
            </w:r>
            <w:r w:rsidRPr="008D4DE3">
              <w:rPr>
                <w:rFonts w:ascii="Arial" w:hAnsi="Arial" w:cs="Arial"/>
                <w:spacing w:val="5"/>
              </w:rPr>
              <w:t xml:space="preserve"> </w:t>
            </w:r>
            <w:r w:rsidRPr="008D4DE3">
              <w:rPr>
                <w:rFonts w:ascii="Arial" w:hAnsi="Arial" w:cs="Arial"/>
              </w:rPr>
              <w:t>per</w:t>
            </w:r>
            <w:r w:rsidRPr="008D4DE3">
              <w:rPr>
                <w:rFonts w:ascii="Arial" w:hAnsi="Arial" w:cs="Arial"/>
                <w:spacing w:val="-7"/>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les</w:t>
            </w:r>
            <w:r w:rsidRPr="008D4DE3">
              <w:rPr>
                <w:rFonts w:ascii="Arial" w:hAnsi="Arial" w:cs="Arial"/>
                <w:spacing w:val="7"/>
              </w:rPr>
              <w:t xml:space="preserve"> </w:t>
            </w:r>
            <w:r w:rsidRPr="008D4DE3">
              <w:rPr>
                <w:rFonts w:ascii="Arial" w:hAnsi="Arial" w:cs="Arial"/>
              </w:rPr>
              <w:t>víctimes</w:t>
            </w:r>
          </w:p>
          <w:p w14:paraId="6B55E1D0" w14:textId="77777777" w:rsidR="00091F93" w:rsidRPr="008D4DE3" w:rsidRDefault="00091F93" w:rsidP="008D4DE3">
            <w:pPr>
              <w:pStyle w:val="TableParagraph"/>
              <w:numPr>
                <w:ilvl w:val="0"/>
                <w:numId w:val="17"/>
              </w:numPr>
              <w:ind w:firstLine="0"/>
              <w:jc w:val="both"/>
              <w:rPr>
                <w:rFonts w:ascii="Arial" w:hAnsi="Arial" w:cs="Arial"/>
              </w:rPr>
            </w:pPr>
            <w:r w:rsidRPr="008D4DE3">
              <w:rPr>
                <w:rFonts w:ascii="Arial" w:hAnsi="Arial" w:cs="Arial"/>
              </w:rPr>
              <w:t>Detenir</w:t>
            </w:r>
            <w:r w:rsidRPr="008D4DE3">
              <w:rPr>
                <w:rFonts w:ascii="Arial" w:hAnsi="Arial" w:cs="Arial"/>
                <w:spacing w:val="8"/>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manera</w:t>
            </w:r>
            <w:r w:rsidRPr="008D4DE3">
              <w:rPr>
                <w:rFonts w:ascii="Arial" w:hAnsi="Arial" w:cs="Arial"/>
                <w:spacing w:val="-6"/>
              </w:rPr>
              <w:t xml:space="preserve"> </w:t>
            </w:r>
            <w:r w:rsidRPr="008D4DE3">
              <w:rPr>
                <w:rFonts w:ascii="Arial" w:hAnsi="Arial" w:cs="Arial"/>
              </w:rPr>
              <w:t>que</w:t>
            </w:r>
            <w:r w:rsidRPr="008D4DE3">
              <w:rPr>
                <w:rFonts w:ascii="Arial" w:hAnsi="Arial" w:cs="Arial"/>
                <w:spacing w:val="-11"/>
              </w:rPr>
              <w:t xml:space="preserve"> </w:t>
            </w:r>
            <w:r w:rsidRPr="008D4DE3">
              <w:rPr>
                <w:rFonts w:ascii="Arial" w:hAnsi="Arial" w:cs="Arial"/>
              </w:rPr>
              <w:t>crea</w:t>
            </w:r>
            <w:r w:rsidRPr="008D4DE3">
              <w:rPr>
                <w:rFonts w:ascii="Arial" w:hAnsi="Arial" w:cs="Arial"/>
                <w:spacing w:val="-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nou</w:t>
            </w:r>
            <w:r w:rsidRPr="008D4DE3">
              <w:rPr>
                <w:rFonts w:ascii="Arial" w:hAnsi="Arial" w:cs="Arial"/>
                <w:spacing w:val="-3"/>
              </w:rPr>
              <w:t xml:space="preserve"> </w:t>
            </w:r>
            <w:r w:rsidRPr="008D4DE3">
              <w:rPr>
                <w:rFonts w:ascii="Arial" w:hAnsi="Arial" w:cs="Arial"/>
              </w:rPr>
              <w:t>perill</w:t>
            </w:r>
            <w:r w:rsidRPr="008D4DE3">
              <w:rPr>
                <w:rFonts w:ascii="Arial" w:hAnsi="Arial" w:cs="Arial"/>
                <w:spacing w:val="-2"/>
              </w:rPr>
              <w:t xml:space="preserve"> </w:t>
            </w:r>
            <w:r w:rsidRPr="008D4DE3">
              <w:rPr>
                <w:rFonts w:ascii="Arial" w:hAnsi="Arial" w:cs="Arial"/>
              </w:rPr>
              <w:t>per</w:t>
            </w:r>
            <w:r w:rsidRPr="008D4DE3">
              <w:rPr>
                <w:rFonts w:ascii="Arial" w:hAnsi="Arial" w:cs="Arial"/>
                <w:spacing w:val="8"/>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circulació</w:t>
            </w:r>
          </w:p>
          <w:p w14:paraId="58C4D0C9" w14:textId="77777777" w:rsidR="00091F93" w:rsidRPr="008D4DE3" w:rsidRDefault="00091F93" w:rsidP="008D4DE3">
            <w:pPr>
              <w:pStyle w:val="TableParagraph"/>
              <w:numPr>
                <w:ilvl w:val="0"/>
                <w:numId w:val="17"/>
              </w:numPr>
              <w:ind w:firstLine="0"/>
              <w:jc w:val="both"/>
              <w:rPr>
                <w:rFonts w:ascii="Arial" w:hAnsi="Arial" w:cs="Arial"/>
              </w:rPr>
            </w:pPr>
            <w:r w:rsidRPr="008D4DE3">
              <w:rPr>
                <w:rFonts w:ascii="Arial" w:hAnsi="Arial" w:cs="Arial"/>
              </w:rPr>
              <w:t>No</w:t>
            </w:r>
            <w:r w:rsidRPr="008D4DE3">
              <w:rPr>
                <w:rFonts w:ascii="Arial" w:hAnsi="Arial" w:cs="Arial"/>
                <w:spacing w:val="-8"/>
              </w:rPr>
              <w:t xml:space="preserve"> </w:t>
            </w:r>
            <w:r w:rsidRPr="008D4DE3">
              <w:rPr>
                <w:rFonts w:ascii="Arial" w:hAnsi="Arial" w:cs="Arial"/>
              </w:rPr>
              <w:t>facilitar</w:t>
            </w:r>
            <w:r w:rsidRPr="008D4DE3">
              <w:rPr>
                <w:rFonts w:ascii="Arial" w:hAnsi="Arial" w:cs="Arial"/>
                <w:spacing w:val="-7"/>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identitat</w:t>
            </w:r>
            <w:r w:rsidRPr="008D4DE3">
              <w:rPr>
                <w:rFonts w:ascii="Arial" w:hAnsi="Arial" w:cs="Arial"/>
                <w:spacing w:val="-2"/>
              </w:rPr>
              <w:t xml:space="preserve"> </w:t>
            </w:r>
            <w:r w:rsidRPr="008D4DE3">
              <w:rPr>
                <w:rFonts w:ascii="Arial" w:hAnsi="Arial" w:cs="Arial"/>
              </w:rPr>
              <w:t>als agents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l’autoritat</w:t>
            </w:r>
            <w:r w:rsidRPr="008D4DE3">
              <w:rPr>
                <w:rFonts w:ascii="Arial" w:hAnsi="Arial" w:cs="Arial"/>
                <w:spacing w:val="-1"/>
              </w:rPr>
              <w:t xml:space="preserve"> </w:t>
            </w:r>
            <w:r w:rsidRPr="008D4DE3">
              <w:rPr>
                <w:rFonts w:ascii="Arial" w:hAnsi="Arial" w:cs="Arial"/>
              </w:rPr>
              <w:t>quan</w:t>
            </w:r>
            <w:r w:rsidRPr="008D4DE3">
              <w:rPr>
                <w:rFonts w:ascii="Arial" w:hAnsi="Arial" w:cs="Arial"/>
                <w:spacing w:val="-5"/>
              </w:rPr>
              <w:t xml:space="preserve"> </w:t>
            </w:r>
            <w:r w:rsidRPr="008D4DE3">
              <w:rPr>
                <w:rFonts w:ascii="Arial" w:hAnsi="Arial" w:cs="Arial"/>
              </w:rPr>
              <w:t>resulti</w:t>
            </w:r>
            <w:r w:rsidRPr="008D4DE3">
              <w:rPr>
                <w:rFonts w:ascii="Arial" w:hAnsi="Arial" w:cs="Arial"/>
                <w:spacing w:val="1"/>
              </w:rPr>
              <w:t xml:space="preserve"> </w:t>
            </w:r>
            <w:r w:rsidRPr="008D4DE3">
              <w:rPr>
                <w:rFonts w:ascii="Arial" w:hAnsi="Arial" w:cs="Arial"/>
              </w:rPr>
              <w:t>necessari</w:t>
            </w:r>
          </w:p>
          <w:p w14:paraId="118AA256" w14:textId="77777777" w:rsidR="00091F93" w:rsidRPr="008D4DE3" w:rsidRDefault="00091F93" w:rsidP="008D4DE3">
            <w:pPr>
              <w:pStyle w:val="TableParagraph"/>
              <w:numPr>
                <w:ilvl w:val="0"/>
                <w:numId w:val="17"/>
              </w:numPr>
              <w:ind w:firstLine="0"/>
              <w:jc w:val="both"/>
              <w:rPr>
                <w:rFonts w:ascii="Arial" w:hAnsi="Arial" w:cs="Arial"/>
              </w:rPr>
            </w:pPr>
            <w:r w:rsidRPr="008D4DE3">
              <w:rPr>
                <w:rFonts w:ascii="Arial" w:hAnsi="Arial" w:cs="Arial"/>
              </w:rPr>
              <w:t>No</w:t>
            </w:r>
            <w:r w:rsidRPr="008D4DE3">
              <w:rPr>
                <w:rFonts w:ascii="Arial" w:hAnsi="Arial" w:cs="Arial"/>
                <w:spacing w:val="-7"/>
              </w:rPr>
              <w:t xml:space="preserve"> </w:t>
            </w:r>
            <w:r w:rsidRPr="008D4DE3">
              <w:rPr>
                <w:rFonts w:ascii="Arial" w:hAnsi="Arial" w:cs="Arial"/>
              </w:rPr>
              <w:t>col·laborar</w:t>
            </w:r>
            <w:r w:rsidRPr="008D4DE3">
              <w:rPr>
                <w:rFonts w:ascii="Arial" w:hAnsi="Arial" w:cs="Arial"/>
                <w:spacing w:val="-3"/>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restablir</w:t>
            </w:r>
            <w:r w:rsidRPr="008D4DE3">
              <w:rPr>
                <w:rFonts w:ascii="Arial" w:hAnsi="Arial" w:cs="Arial"/>
                <w:spacing w:val="-5"/>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seguretat</w:t>
            </w:r>
            <w:r w:rsidRPr="008D4DE3">
              <w:rPr>
                <w:rFonts w:ascii="Arial" w:hAnsi="Arial" w:cs="Arial"/>
                <w:spacing w:val="1"/>
              </w:rPr>
              <w:t xml:space="preserve"> </w:t>
            </w:r>
            <w:r w:rsidRPr="008D4DE3">
              <w:rPr>
                <w:rFonts w:ascii="Arial" w:hAnsi="Arial" w:cs="Arial"/>
              </w:rPr>
              <w:t>del</w:t>
            </w:r>
            <w:r w:rsidRPr="008D4DE3">
              <w:rPr>
                <w:rFonts w:ascii="Arial" w:hAnsi="Arial" w:cs="Arial"/>
                <w:spacing w:val="-10"/>
              </w:rPr>
              <w:t xml:space="preserve"> </w:t>
            </w:r>
            <w:r w:rsidRPr="008D4DE3">
              <w:rPr>
                <w:rFonts w:ascii="Arial" w:hAnsi="Arial" w:cs="Arial"/>
              </w:rPr>
              <w:t>trànsit</w:t>
            </w:r>
          </w:p>
          <w:p w14:paraId="0E8285A0" w14:textId="77777777" w:rsidR="00091F93" w:rsidRPr="008D4DE3" w:rsidRDefault="00091F93" w:rsidP="008D4DE3">
            <w:pPr>
              <w:pStyle w:val="TableParagraph"/>
              <w:numPr>
                <w:ilvl w:val="0"/>
                <w:numId w:val="17"/>
              </w:numPr>
              <w:ind w:firstLine="0"/>
              <w:jc w:val="both"/>
              <w:rPr>
                <w:rFonts w:ascii="Arial" w:hAnsi="Arial" w:cs="Arial"/>
              </w:rPr>
            </w:pPr>
            <w:r w:rsidRPr="008D4DE3">
              <w:rPr>
                <w:rFonts w:ascii="Arial" w:hAnsi="Arial" w:cs="Arial"/>
              </w:rPr>
              <w:t>Modificar</w:t>
            </w:r>
            <w:r w:rsidRPr="008D4DE3">
              <w:rPr>
                <w:rFonts w:ascii="Arial" w:hAnsi="Arial" w:cs="Arial"/>
                <w:spacing w:val="-4"/>
              </w:rPr>
              <w:t xml:space="preserve"> </w:t>
            </w:r>
            <w:r w:rsidRPr="008D4DE3">
              <w:rPr>
                <w:rFonts w:ascii="Arial" w:hAnsi="Arial" w:cs="Arial"/>
              </w:rPr>
              <w:t>l’estat</w:t>
            </w:r>
            <w:r w:rsidRPr="008D4DE3">
              <w:rPr>
                <w:rFonts w:ascii="Arial" w:hAnsi="Arial" w:cs="Arial"/>
                <w:spacing w:val="-7"/>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coses</w:t>
            </w:r>
            <w:r w:rsidRPr="008D4DE3">
              <w:rPr>
                <w:rFonts w:ascii="Arial" w:hAnsi="Arial" w:cs="Arial"/>
                <w:spacing w:val="-1"/>
              </w:rPr>
              <w:t xml:space="preserve"> </w:t>
            </w:r>
            <w:r w:rsidRPr="008D4DE3">
              <w:rPr>
                <w:rFonts w:ascii="Arial" w:hAnsi="Arial" w:cs="Arial"/>
              </w:rPr>
              <w:t>que</w:t>
            </w:r>
            <w:r w:rsidRPr="008D4DE3">
              <w:rPr>
                <w:rFonts w:ascii="Arial" w:hAnsi="Arial" w:cs="Arial"/>
                <w:spacing w:val="-8"/>
              </w:rPr>
              <w:t xml:space="preserve"> </w:t>
            </w:r>
            <w:r w:rsidRPr="008D4DE3">
              <w:rPr>
                <w:rFonts w:ascii="Arial" w:hAnsi="Arial" w:cs="Arial"/>
              </w:rPr>
              <w:t>poden</w:t>
            </w:r>
            <w:r w:rsidRPr="008D4DE3">
              <w:rPr>
                <w:rFonts w:ascii="Arial" w:hAnsi="Arial" w:cs="Arial"/>
                <w:spacing w:val="-7"/>
              </w:rPr>
              <w:t xml:space="preserve"> </w:t>
            </w:r>
            <w:r w:rsidRPr="008D4DE3">
              <w:rPr>
                <w:rFonts w:ascii="Arial" w:hAnsi="Arial" w:cs="Arial"/>
              </w:rPr>
              <w:t>resultar</w:t>
            </w:r>
            <w:r w:rsidRPr="008D4DE3">
              <w:rPr>
                <w:rFonts w:ascii="Arial" w:hAnsi="Arial" w:cs="Arial"/>
                <w:spacing w:val="-3"/>
              </w:rPr>
              <w:t xml:space="preserve"> </w:t>
            </w:r>
            <w:r w:rsidRPr="008D4DE3">
              <w:rPr>
                <w:rFonts w:ascii="Arial" w:hAnsi="Arial" w:cs="Arial"/>
              </w:rPr>
              <w:t>útils</w:t>
            </w:r>
            <w:r w:rsidRPr="008D4DE3">
              <w:rPr>
                <w:rFonts w:ascii="Arial" w:hAnsi="Arial" w:cs="Arial"/>
                <w:spacing w:val="-3"/>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determinar</w:t>
            </w:r>
            <w:r w:rsidRPr="008D4DE3">
              <w:rPr>
                <w:rFonts w:ascii="Arial" w:hAnsi="Arial" w:cs="Arial"/>
                <w:spacing w:val="4"/>
              </w:rPr>
              <w:t xml:space="preserve"> </w:t>
            </w:r>
            <w:r w:rsidRPr="008D4DE3">
              <w:rPr>
                <w:rFonts w:ascii="Arial" w:hAnsi="Arial" w:cs="Arial"/>
              </w:rPr>
              <w:t>responsabilitats</w:t>
            </w:r>
          </w:p>
          <w:p w14:paraId="404D106F" w14:textId="77777777" w:rsidR="00091F93" w:rsidRPr="008D4DE3" w:rsidRDefault="00091F93" w:rsidP="008D4DE3">
            <w:pPr>
              <w:pStyle w:val="TableParagraph"/>
              <w:numPr>
                <w:ilvl w:val="0"/>
                <w:numId w:val="17"/>
              </w:numPr>
              <w:ind w:firstLine="0"/>
              <w:jc w:val="both"/>
              <w:rPr>
                <w:rFonts w:ascii="Arial" w:hAnsi="Arial" w:cs="Arial"/>
              </w:rPr>
            </w:pPr>
            <w:r w:rsidRPr="008D4DE3">
              <w:rPr>
                <w:rFonts w:ascii="Arial" w:hAnsi="Arial" w:cs="Arial"/>
              </w:rPr>
              <w:t>No</w:t>
            </w:r>
            <w:r w:rsidRPr="008D4DE3">
              <w:rPr>
                <w:rFonts w:ascii="Arial" w:hAnsi="Arial" w:cs="Arial"/>
                <w:spacing w:val="-4"/>
              </w:rPr>
              <w:t xml:space="preserve"> </w:t>
            </w:r>
            <w:r w:rsidRPr="008D4DE3">
              <w:rPr>
                <w:rFonts w:ascii="Arial" w:hAnsi="Arial" w:cs="Arial"/>
              </w:rPr>
              <w:t>avisar als</w:t>
            </w:r>
            <w:r w:rsidRPr="008D4DE3">
              <w:rPr>
                <w:rFonts w:ascii="Arial" w:hAnsi="Arial" w:cs="Arial"/>
                <w:spacing w:val="2"/>
              </w:rPr>
              <w:t xml:space="preserve"> </w:t>
            </w:r>
            <w:r w:rsidRPr="008D4DE3">
              <w:rPr>
                <w:rFonts w:ascii="Arial" w:hAnsi="Arial" w:cs="Arial"/>
              </w:rPr>
              <w:t>agents</w:t>
            </w:r>
            <w:r w:rsidRPr="008D4DE3">
              <w:rPr>
                <w:rFonts w:ascii="Arial" w:hAnsi="Arial" w:cs="Arial"/>
                <w:spacing w:val="-3"/>
              </w:rPr>
              <w:t xml:space="preserve"> </w:t>
            </w:r>
            <w:r w:rsidRPr="008D4DE3">
              <w:rPr>
                <w:rFonts w:ascii="Arial" w:hAnsi="Arial" w:cs="Arial"/>
              </w:rPr>
              <w:t>de l’autoritat</w:t>
            </w:r>
          </w:p>
          <w:p w14:paraId="677C4CD6" w14:textId="77777777" w:rsidR="00091F93" w:rsidRPr="008D4DE3" w:rsidRDefault="00091F93" w:rsidP="008D4DE3">
            <w:pPr>
              <w:pStyle w:val="TableParagraph"/>
              <w:numPr>
                <w:ilvl w:val="0"/>
                <w:numId w:val="17"/>
              </w:numPr>
              <w:ind w:right="944" w:firstLine="0"/>
              <w:jc w:val="both"/>
              <w:rPr>
                <w:rFonts w:ascii="Arial" w:hAnsi="Arial" w:cs="Arial"/>
              </w:rPr>
            </w:pPr>
            <w:r w:rsidRPr="008D4DE3">
              <w:rPr>
                <w:rFonts w:ascii="Arial" w:hAnsi="Arial" w:cs="Arial"/>
                <w:w w:val="95"/>
              </w:rPr>
              <w:t>No quedar-se o no tornar al lloc on s’ha produït un accident amb víctimes fins que arribi l’autoritat un usuari de la via, que no està</w:t>
            </w:r>
            <w:r w:rsidRPr="008D4DE3">
              <w:rPr>
                <w:rFonts w:ascii="Arial" w:hAnsi="Arial" w:cs="Arial"/>
                <w:spacing w:val="-40"/>
                <w:w w:val="95"/>
              </w:rPr>
              <w:t xml:space="preserve"> </w:t>
            </w:r>
            <w:r w:rsidRPr="008D4DE3">
              <w:rPr>
                <w:rFonts w:ascii="Arial" w:hAnsi="Arial" w:cs="Arial"/>
              </w:rPr>
              <w:t>implicat</w:t>
            </w:r>
            <w:r w:rsidRPr="008D4DE3">
              <w:rPr>
                <w:rFonts w:ascii="Arial" w:hAnsi="Arial" w:cs="Arial"/>
                <w:spacing w:val="1"/>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l’accident</w:t>
            </w:r>
          </w:p>
          <w:p w14:paraId="269C97C5" w14:textId="77777777" w:rsidR="00091F93" w:rsidRPr="008D4DE3" w:rsidRDefault="00091F93" w:rsidP="008D4DE3">
            <w:pPr>
              <w:pStyle w:val="TableParagraph"/>
              <w:ind w:left="81"/>
              <w:jc w:val="both"/>
              <w:rPr>
                <w:rFonts w:ascii="Arial" w:hAnsi="Arial" w:cs="Arial"/>
                <w:i/>
              </w:rPr>
            </w:pPr>
            <w:r w:rsidRPr="008D4DE3">
              <w:rPr>
                <w:rFonts w:ascii="Arial" w:hAnsi="Arial" w:cs="Arial"/>
                <w:i/>
              </w:rPr>
              <w:t>NOTA:</w:t>
            </w:r>
            <w:r w:rsidRPr="008D4DE3">
              <w:rPr>
                <w:rFonts w:ascii="Arial" w:hAnsi="Arial" w:cs="Arial"/>
                <w:i/>
                <w:spacing w:val="-5"/>
              </w:rPr>
              <w:t xml:space="preserve"> </w:t>
            </w:r>
            <w:r w:rsidRPr="008D4DE3">
              <w:rPr>
                <w:rFonts w:ascii="Arial" w:hAnsi="Arial" w:cs="Arial"/>
                <w:i/>
              </w:rPr>
              <w:t>cal</w:t>
            </w:r>
            <w:r w:rsidRPr="008D4DE3">
              <w:rPr>
                <w:rFonts w:ascii="Arial" w:hAnsi="Arial" w:cs="Arial"/>
                <w:i/>
                <w:spacing w:val="-5"/>
              </w:rPr>
              <w:t xml:space="preserve"> </w:t>
            </w:r>
            <w:r w:rsidRPr="008D4DE3">
              <w:rPr>
                <w:rFonts w:ascii="Arial" w:hAnsi="Arial" w:cs="Arial"/>
                <w:i/>
              </w:rPr>
              <w:t>tenir</w:t>
            </w:r>
            <w:r w:rsidRPr="008D4DE3">
              <w:rPr>
                <w:rFonts w:ascii="Arial" w:hAnsi="Arial" w:cs="Arial"/>
                <w:i/>
                <w:spacing w:val="2"/>
              </w:rPr>
              <w:t xml:space="preserve"> </w:t>
            </w:r>
            <w:r w:rsidRPr="008D4DE3">
              <w:rPr>
                <w:rFonts w:ascii="Arial" w:hAnsi="Arial" w:cs="Arial"/>
                <w:i/>
              </w:rPr>
              <w:t>present</w:t>
            </w:r>
            <w:r w:rsidRPr="008D4DE3">
              <w:rPr>
                <w:rFonts w:ascii="Arial" w:hAnsi="Arial" w:cs="Arial"/>
                <w:i/>
                <w:spacing w:val="2"/>
              </w:rPr>
              <w:t xml:space="preserve"> </w:t>
            </w:r>
            <w:r w:rsidRPr="008D4DE3">
              <w:rPr>
                <w:rFonts w:ascii="Arial" w:hAnsi="Arial" w:cs="Arial"/>
                <w:i/>
              </w:rPr>
              <w:t>que</w:t>
            </w:r>
            <w:r w:rsidRPr="008D4DE3">
              <w:rPr>
                <w:rFonts w:ascii="Arial" w:hAnsi="Arial" w:cs="Arial"/>
                <w:i/>
                <w:spacing w:val="-4"/>
              </w:rPr>
              <w:t xml:space="preserve"> </w:t>
            </w:r>
            <w:r w:rsidRPr="008D4DE3">
              <w:rPr>
                <w:rFonts w:ascii="Arial" w:hAnsi="Arial" w:cs="Arial"/>
                <w:i/>
              </w:rPr>
              <w:t>l’article 195 del</w:t>
            </w:r>
            <w:r w:rsidRPr="008D4DE3">
              <w:rPr>
                <w:rFonts w:ascii="Arial" w:hAnsi="Arial" w:cs="Arial"/>
                <w:i/>
                <w:spacing w:val="-6"/>
              </w:rPr>
              <w:t xml:space="preserve"> </w:t>
            </w:r>
            <w:r w:rsidRPr="008D4DE3">
              <w:rPr>
                <w:rFonts w:ascii="Arial" w:hAnsi="Arial" w:cs="Arial"/>
                <w:i/>
              </w:rPr>
              <w:t>Codi</w:t>
            </w:r>
            <w:r w:rsidRPr="008D4DE3">
              <w:rPr>
                <w:rFonts w:ascii="Arial" w:hAnsi="Arial" w:cs="Arial"/>
                <w:i/>
                <w:spacing w:val="-7"/>
              </w:rPr>
              <w:t xml:space="preserve"> </w:t>
            </w:r>
            <w:r w:rsidRPr="008D4DE3">
              <w:rPr>
                <w:rFonts w:ascii="Arial" w:hAnsi="Arial" w:cs="Arial"/>
                <w:i/>
              </w:rPr>
              <w:t>Penal</w:t>
            </w:r>
            <w:r w:rsidRPr="008D4DE3">
              <w:rPr>
                <w:rFonts w:ascii="Arial" w:hAnsi="Arial" w:cs="Arial"/>
                <w:i/>
                <w:spacing w:val="-11"/>
              </w:rPr>
              <w:t xml:space="preserve"> </w:t>
            </w:r>
            <w:r w:rsidRPr="008D4DE3">
              <w:rPr>
                <w:rFonts w:ascii="Arial" w:hAnsi="Arial" w:cs="Arial"/>
                <w:i/>
              </w:rPr>
              <w:t>tipifica</w:t>
            </w:r>
            <w:r w:rsidRPr="008D4DE3">
              <w:rPr>
                <w:rFonts w:ascii="Arial" w:hAnsi="Arial" w:cs="Arial"/>
                <w:i/>
                <w:spacing w:val="-7"/>
              </w:rPr>
              <w:t xml:space="preserve"> </w:t>
            </w:r>
            <w:r w:rsidRPr="008D4DE3">
              <w:rPr>
                <w:rFonts w:ascii="Arial" w:hAnsi="Arial" w:cs="Arial"/>
                <w:i/>
              </w:rPr>
              <w:t>com a</w:t>
            </w:r>
            <w:r w:rsidRPr="008D4DE3">
              <w:rPr>
                <w:rFonts w:ascii="Arial" w:hAnsi="Arial" w:cs="Arial"/>
                <w:i/>
                <w:spacing w:val="-4"/>
              </w:rPr>
              <w:t xml:space="preserve"> </w:t>
            </w:r>
            <w:r w:rsidRPr="008D4DE3">
              <w:rPr>
                <w:rFonts w:ascii="Arial" w:hAnsi="Arial" w:cs="Arial"/>
                <w:i/>
              </w:rPr>
              <w:t>delicte</w:t>
            </w:r>
            <w:r w:rsidRPr="008D4DE3">
              <w:rPr>
                <w:rFonts w:ascii="Arial" w:hAnsi="Arial" w:cs="Arial"/>
                <w:i/>
                <w:spacing w:val="-5"/>
              </w:rPr>
              <w:t xml:space="preserve"> </w:t>
            </w:r>
            <w:r w:rsidRPr="008D4DE3">
              <w:rPr>
                <w:rFonts w:ascii="Arial" w:hAnsi="Arial" w:cs="Arial"/>
                <w:i/>
              </w:rPr>
              <w:t>l’omissió</w:t>
            </w:r>
            <w:r w:rsidRPr="008D4DE3">
              <w:rPr>
                <w:rFonts w:ascii="Arial" w:hAnsi="Arial" w:cs="Arial"/>
                <w:i/>
                <w:spacing w:val="-7"/>
              </w:rPr>
              <w:t xml:space="preserve"> </w:t>
            </w:r>
            <w:r w:rsidRPr="008D4DE3">
              <w:rPr>
                <w:rFonts w:ascii="Arial" w:hAnsi="Arial" w:cs="Arial"/>
                <w:i/>
              </w:rPr>
              <w:t>del</w:t>
            </w:r>
            <w:r w:rsidRPr="008D4DE3">
              <w:rPr>
                <w:rFonts w:ascii="Arial" w:hAnsi="Arial" w:cs="Arial"/>
                <w:i/>
                <w:spacing w:val="-7"/>
              </w:rPr>
              <w:t xml:space="preserve"> </w:t>
            </w:r>
            <w:r w:rsidRPr="008D4DE3">
              <w:rPr>
                <w:rFonts w:ascii="Arial" w:hAnsi="Arial" w:cs="Arial"/>
                <w:i/>
              </w:rPr>
              <w:t>deure</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socors</w:t>
            </w:r>
          </w:p>
        </w:tc>
        <w:tc>
          <w:tcPr>
            <w:tcW w:w="748" w:type="dxa"/>
            <w:shd w:val="clear" w:color="auto" w:fill="auto"/>
          </w:tcPr>
          <w:p w14:paraId="607714DD"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129.3</w:t>
            </w:r>
          </w:p>
        </w:tc>
        <w:tc>
          <w:tcPr>
            <w:tcW w:w="585" w:type="dxa"/>
            <w:shd w:val="clear" w:color="auto" w:fill="auto"/>
          </w:tcPr>
          <w:p w14:paraId="53685A3F"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655AF54E" w14:textId="77777777" w:rsidR="00091F93" w:rsidRPr="008D4DE3" w:rsidRDefault="00091F93" w:rsidP="008D4DE3">
            <w:pPr>
              <w:pStyle w:val="TableParagraph"/>
              <w:ind w:right="314"/>
              <w:jc w:val="both"/>
              <w:rPr>
                <w:rFonts w:ascii="Arial" w:hAnsi="Arial" w:cs="Arial"/>
              </w:rPr>
            </w:pPr>
            <w:r w:rsidRPr="008D4DE3">
              <w:rPr>
                <w:rFonts w:ascii="Arial" w:hAnsi="Arial" w:cs="Arial"/>
              </w:rPr>
              <w:t>80</w:t>
            </w:r>
          </w:p>
        </w:tc>
        <w:tc>
          <w:tcPr>
            <w:tcW w:w="717" w:type="dxa"/>
            <w:shd w:val="clear" w:color="auto" w:fill="auto"/>
          </w:tcPr>
          <w:p w14:paraId="6D81AA0B"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26559BD" w14:textId="77777777" w:rsidR="00091F93" w:rsidRPr="008D4DE3" w:rsidRDefault="00091F93" w:rsidP="008D4DE3">
            <w:pPr>
              <w:pStyle w:val="TableParagraph"/>
              <w:jc w:val="both"/>
              <w:rPr>
                <w:rFonts w:ascii="Arial" w:hAnsi="Arial" w:cs="Arial"/>
              </w:rPr>
            </w:pPr>
          </w:p>
        </w:tc>
      </w:tr>
      <w:tr w:rsidR="00091F93" w:rsidRPr="008D4DE3" w14:paraId="2CD6B934" w14:textId="77777777" w:rsidTr="008244F0">
        <w:trPr>
          <w:trHeight w:val="182"/>
        </w:trPr>
        <w:tc>
          <w:tcPr>
            <w:tcW w:w="10814" w:type="dxa"/>
            <w:shd w:val="clear" w:color="auto" w:fill="auto"/>
          </w:tcPr>
          <w:p w14:paraId="4F5DEEC2" w14:textId="77777777" w:rsidR="00091F93" w:rsidRPr="008D4DE3" w:rsidRDefault="00091F93" w:rsidP="008D4DE3">
            <w:pPr>
              <w:pStyle w:val="TableParagraph"/>
              <w:ind w:left="1423" w:right="1405"/>
              <w:jc w:val="both"/>
              <w:rPr>
                <w:rFonts w:ascii="Arial" w:hAnsi="Arial" w:cs="Arial"/>
                <w:b/>
              </w:rPr>
            </w:pPr>
            <w:r w:rsidRPr="008D4DE3">
              <w:rPr>
                <w:rFonts w:ascii="Arial" w:hAnsi="Arial" w:cs="Arial"/>
                <w:b/>
              </w:rPr>
              <w:t>Immobilització</w:t>
            </w:r>
            <w:r w:rsidRPr="008D4DE3">
              <w:rPr>
                <w:rFonts w:ascii="Arial" w:hAnsi="Arial" w:cs="Arial"/>
                <w:b/>
                <w:spacing w:val="-1"/>
              </w:rPr>
              <w:t xml:space="preserve"> </w:t>
            </w:r>
            <w:r w:rsidRPr="008D4DE3">
              <w:rPr>
                <w:rFonts w:ascii="Arial" w:hAnsi="Arial" w:cs="Arial"/>
                <w:b/>
              </w:rPr>
              <w:t>del</w:t>
            </w:r>
            <w:r w:rsidRPr="008D4DE3">
              <w:rPr>
                <w:rFonts w:ascii="Arial" w:hAnsi="Arial" w:cs="Arial"/>
                <w:b/>
                <w:spacing w:val="-4"/>
              </w:rPr>
              <w:t xml:space="preserve"> </w:t>
            </w:r>
            <w:r w:rsidRPr="008D4DE3">
              <w:rPr>
                <w:rFonts w:ascii="Arial" w:hAnsi="Arial" w:cs="Arial"/>
                <w:b/>
              </w:rPr>
              <w:t>vehicle</w:t>
            </w:r>
            <w:r w:rsidRPr="008D4DE3">
              <w:rPr>
                <w:rFonts w:ascii="Arial" w:hAnsi="Arial" w:cs="Arial"/>
                <w:b/>
                <w:spacing w:val="-4"/>
              </w:rPr>
              <w:t xml:space="preserve"> </w:t>
            </w:r>
            <w:r w:rsidRPr="008D4DE3">
              <w:rPr>
                <w:rFonts w:ascii="Arial" w:hAnsi="Arial" w:cs="Arial"/>
                <w:b/>
              </w:rPr>
              <w:t>i</w:t>
            </w:r>
            <w:r w:rsidRPr="008D4DE3">
              <w:rPr>
                <w:rFonts w:ascii="Arial" w:hAnsi="Arial" w:cs="Arial"/>
                <w:b/>
                <w:spacing w:val="-3"/>
              </w:rPr>
              <w:t xml:space="preserve"> </w:t>
            </w:r>
            <w:r w:rsidRPr="008D4DE3">
              <w:rPr>
                <w:rFonts w:ascii="Arial" w:hAnsi="Arial" w:cs="Arial"/>
                <w:b/>
              </w:rPr>
              <w:t>caiguda</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càrrega</w:t>
            </w:r>
          </w:p>
        </w:tc>
        <w:tc>
          <w:tcPr>
            <w:tcW w:w="748" w:type="dxa"/>
            <w:shd w:val="clear" w:color="auto" w:fill="auto"/>
          </w:tcPr>
          <w:p w14:paraId="619D793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1412785"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B961E03"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90A4D4D"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B4478B0" w14:textId="77777777" w:rsidR="00091F93" w:rsidRPr="008D4DE3" w:rsidRDefault="00091F93" w:rsidP="008D4DE3">
            <w:pPr>
              <w:pStyle w:val="TableParagraph"/>
              <w:jc w:val="both"/>
              <w:rPr>
                <w:rFonts w:ascii="Arial" w:hAnsi="Arial" w:cs="Arial"/>
              </w:rPr>
            </w:pPr>
          </w:p>
        </w:tc>
      </w:tr>
      <w:tr w:rsidR="00091F93" w:rsidRPr="008D4DE3" w14:paraId="0EDCE09E" w14:textId="77777777" w:rsidTr="008244F0">
        <w:trPr>
          <w:trHeight w:val="549"/>
        </w:trPr>
        <w:tc>
          <w:tcPr>
            <w:tcW w:w="10814" w:type="dxa"/>
            <w:shd w:val="clear" w:color="auto" w:fill="auto"/>
          </w:tcPr>
          <w:p w14:paraId="448BBB62"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senyalitzar</w:t>
            </w:r>
            <w:r w:rsidRPr="008D4DE3">
              <w:rPr>
                <w:rFonts w:ascii="Arial" w:hAnsi="Arial" w:cs="Arial"/>
                <w:spacing w:val="3"/>
              </w:rPr>
              <w:t xml:space="preserve"> </w:t>
            </w:r>
            <w:r w:rsidRPr="008D4DE3">
              <w:rPr>
                <w:rFonts w:ascii="Arial" w:hAnsi="Arial" w:cs="Arial"/>
              </w:rPr>
              <w:t>eficaçment 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1"/>
              </w:rPr>
              <w:t xml:space="preserve"> </w:t>
            </w:r>
            <w:r w:rsidRPr="008D4DE3">
              <w:rPr>
                <w:rFonts w:ascii="Arial" w:hAnsi="Arial" w:cs="Arial"/>
              </w:rPr>
              <w:t>immobilitzat</w:t>
            </w:r>
            <w:r w:rsidRPr="008D4DE3">
              <w:rPr>
                <w:rFonts w:ascii="Arial" w:hAnsi="Arial" w:cs="Arial"/>
                <w:spacing w:val="2"/>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calçada</w:t>
            </w:r>
            <w:r w:rsidRPr="008D4DE3">
              <w:rPr>
                <w:rFonts w:ascii="Arial" w:hAnsi="Arial" w:cs="Arial"/>
                <w:spacing w:val="-4"/>
              </w:rPr>
              <w:t xml:space="preserve"> </w:t>
            </w:r>
            <w:r w:rsidRPr="008D4DE3">
              <w:rPr>
                <w:rFonts w:ascii="Arial" w:hAnsi="Arial" w:cs="Arial"/>
              </w:rPr>
              <w:t>o</w:t>
            </w:r>
            <w:r w:rsidRPr="008D4DE3">
              <w:rPr>
                <w:rFonts w:ascii="Arial" w:hAnsi="Arial" w:cs="Arial"/>
                <w:spacing w:val="-1"/>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caiguda</w:t>
            </w:r>
            <w:r w:rsidRPr="008D4DE3">
              <w:rPr>
                <w:rFonts w:ascii="Arial" w:hAnsi="Arial" w:cs="Arial"/>
                <w:spacing w:val="-3"/>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càrrega</w:t>
            </w:r>
            <w:r w:rsidRPr="008D4DE3">
              <w:rPr>
                <w:rFonts w:ascii="Arial" w:hAnsi="Arial" w:cs="Arial"/>
                <w:spacing w:val="-6"/>
              </w:rPr>
              <w:t xml:space="preserve"> </w:t>
            </w:r>
            <w:r w:rsidRPr="008D4DE3">
              <w:rPr>
                <w:rFonts w:ascii="Arial" w:hAnsi="Arial" w:cs="Arial"/>
              </w:rPr>
              <w:t>a la</w:t>
            </w:r>
            <w:r w:rsidRPr="008D4DE3">
              <w:rPr>
                <w:rFonts w:ascii="Arial" w:hAnsi="Arial" w:cs="Arial"/>
                <w:spacing w:val="2"/>
              </w:rPr>
              <w:t xml:space="preserve"> </w:t>
            </w:r>
            <w:r w:rsidRPr="008D4DE3">
              <w:rPr>
                <w:rFonts w:ascii="Arial" w:hAnsi="Arial" w:cs="Arial"/>
              </w:rPr>
              <w:t>calçada</w:t>
            </w:r>
          </w:p>
          <w:p w14:paraId="3FA080FC" w14:textId="77777777" w:rsidR="00091F93" w:rsidRPr="008D4DE3" w:rsidRDefault="00091F93" w:rsidP="008D4DE3">
            <w:pPr>
              <w:pStyle w:val="TableParagraph"/>
              <w:ind w:left="81"/>
              <w:jc w:val="both"/>
              <w:rPr>
                <w:rFonts w:ascii="Arial" w:hAnsi="Arial" w:cs="Arial"/>
                <w:i/>
              </w:rPr>
            </w:pPr>
            <w:r w:rsidRPr="008D4DE3">
              <w:rPr>
                <w:rFonts w:ascii="Arial" w:hAnsi="Arial" w:cs="Arial"/>
                <w:i/>
              </w:rPr>
              <w:t>(La</w:t>
            </w:r>
            <w:r w:rsidRPr="008D4DE3">
              <w:rPr>
                <w:rFonts w:ascii="Arial" w:hAnsi="Arial" w:cs="Arial"/>
                <w:i/>
                <w:spacing w:val="-6"/>
              </w:rPr>
              <w:t xml:space="preserve"> </w:t>
            </w:r>
            <w:r w:rsidRPr="008D4DE3">
              <w:rPr>
                <w:rFonts w:ascii="Arial" w:hAnsi="Arial" w:cs="Arial"/>
                <w:i/>
              </w:rPr>
              <w:t>circulació</w:t>
            </w:r>
            <w:r w:rsidRPr="008D4DE3">
              <w:rPr>
                <w:rFonts w:ascii="Arial" w:hAnsi="Arial" w:cs="Arial"/>
                <w:i/>
                <w:spacing w:val="-3"/>
              </w:rPr>
              <w:t xml:space="preserve"> </w:t>
            </w:r>
            <w:r w:rsidRPr="008D4DE3">
              <w:rPr>
                <w:rFonts w:ascii="Arial" w:hAnsi="Arial" w:cs="Arial"/>
                <w:i/>
              </w:rPr>
              <w:t>d’un</w:t>
            </w:r>
            <w:r w:rsidRPr="008D4DE3">
              <w:rPr>
                <w:rFonts w:ascii="Arial" w:hAnsi="Arial" w:cs="Arial"/>
                <w:i/>
                <w:spacing w:val="-7"/>
              </w:rPr>
              <w:t xml:space="preserve"> </w:t>
            </w:r>
            <w:r w:rsidRPr="008D4DE3">
              <w:rPr>
                <w:rFonts w:ascii="Arial" w:hAnsi="Arial" w:cs="Arial"/>
                <w:i/>
              </w:rPr>
              <w:t>vehicle</w:t>
            </w:r>
            <w:r w:rsidRPr="008D4DE3">
              <w:rPr>
                <w:rFonts w:ascii="Arial" w:hAnsi="Arial" w:cs="Arial"/>
                <w:i/>
                <w:spacing w:val="-6"/>
              </w:rPr>
              <w:t xml:space="preserve"> </w:t>
            </w:r>
            <w:r w:rsidRPr="008D4DE3">
              <w:rPr>
                <w:rFonts w:ascii="Arial" w:hAnsi="Arial" w:cs="Arial"/>
                <w:i/>
              </w:rPr>
              <w:t>amb</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càrrega</w:t>
            </w:r>
            <w:r w:rsidRPr="008D4DE3">
              <w:rPr>
                <w:rFonts w:ascii="Arial" w:hAnsi="Arial" w:cs="Arial"/>
                <w:i/>
                <w:spacing w:val="1"/>
              </w:rPr>
              <w:t xml:space="preserve"> </w:t>
            </w:r>
            <w:r w:rsidRPr="008D4DE3">
              <w:rPr>
                <w:rFonts w:ascii="Arial" w:hAnsi="Arial" w:cs="Arial"/>
                <w:i/>
              </w:rPr>
              <w:t>mal</w:t>
            </w:r>
            <w:r w:rsidRPr="008D4DE3">
              <w:rPr>
                <w:rFonts w:ascii="Arial" w:hAnsi="Arial" w:cs="Arial"/>
                <w:i/>
                <w:spacing w:val="-9"/>
              </w:rPr>
              <w:t xml:space="preserve"> </w:t>
            </w:r>
            <w:r w:rsidRPr="008D4DE3">
              <w:rPr>
                <w:rFonts w:ascii="Arial" w:hAnsi="Arial" w:cs="Arial"/>
                <w:i/>
              </w:rPr>
              <w:t>condicionada o</w:t>
            </w:r>
            <w:r w:rsidRPr="008D4DE3">
              <w:rPr>
                <w:rFonts w:ascii="Arial" w:hAnsi="Arial" w:cs="Arial"/>
                <w:i/>
                <w:spacing w:val="-6"/>
              </w:rPr>
              <w:t xml:space="preserve"> </w:t>
            </w:r>
            <w:r w:rsidRPr="008D4DE3">
              <w:rPr>
                <w:rFonts w:ascii="Arial" w:hAnsi="Arial" w:cs="Arial"/>
                <w:i/>
              </w:rPr>
              <w:t>amb</w:t>
            </w:r>
            <w:r w:rsidRPr="008D4DE3">
              <w:rPr>
                <w:rFonts w:ascii="Arial" w:hAnsi="Arial" w:cs="Arial"/>
                <w:i/>
                <w:spacing w:val="-7"/>
              </w:rPr>
              <w:t xml:space="preserve"> </w:t>
            </w:r>
            <w:r w:rsidRPr="008D4DE3">
              <w:rPr>
                <w:rFonts w:ascii="Arial" w:hAnsi="Arial" w:cs="Arial"/>
                <w:i/>
              </w:rPr>
              <w:t>perill</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caiguda</w:t>
            </w:r>
            <w:r w:rsidRPr="008D4DE3">
              <w:rPr>
                <w:rFonts w:ascii="Arial" w:hAnsi="Arial" w:cs="Arial"/>
                <w:i/>
                <w:spacing w:val="-7"/>
              </w:rPr>
              <w:t xml:space="preserve"> </w:t>
            </w:r>
            <w:r w:rsidRPr="008D4DE3">
              <w:rPr>
                <w:rFonts w:ascii="Arial" w:hAnsi="Arial" w:cs="Arial"/>
                <w:i/>
              </w:rPr>
              <w:t>caldrà denunciar</w:t>
            </w:r>
            <w:r w:rsidRPr="008D4DE3">
              <w:rPr>
                <w:rFonts w:ascii="Arial" w:hAnsi="Arial" w:cs="Arial"/>
                <w:i/>
                <w:spacing w:val="3"/>
              </w:rPr>
              <w:t xml:space="preserve"> </w:t>
            </w:r>
            <w:r w:rsidRPr="008D4DE3">
              <w:rPr>
                <w:rFonts w:ascii="Arial" w:hAnsi="Arial" w:cs="Arial"/>
                <w:i/>
              </w:rPr>
              <w:t>a</w:t>
            </w:r>
            <w:r w:rsidRPr="008D4DE3">
              <w:rPr>
                <w:rFonts w:ascii="Arial" w:hAnsi="Arial" w:cs="Arial"/>
                <w:i/>
                <w:spacing w:val="-7"/>
              </w:rPr>
              <w:t xml:space="preserve"> </w:t>
            </w:r>
            <w:r w:rsidRPr="008D4DE3">
              <w:rPr>
                <w:rFonts w:ascii="Arial" w:hAnsi="Arial" w:cs="Arial"/>
                <w:i/>
              </w:rPr>
              <w:t>través</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l’article</w:t>
            </w:r>
            <w:r w:rsidRPr="008D4DE3">
              <w:rPr>
                <w:rFonts w:ascii="Arial" w:hAnsi="Arial" w:cs="Arial"/>
                <w:i/>
                <w:spacing w:val="-3"/>
              </w:rPr>
              <w:t xml:space="preserve"> </w:t>
            </w:r>
            <w:r w:rsidRPr="008D4DE3">
              <w:rPr>
                <w:rFonts w:ascii="Arial" w:hAnsi="Arial" w:cs="Arial"/>
                <w:i/>
              </w:rPr>
              <w:t>14</w:t>
            </w:r>
            <w:r w:rsidRPr="008D4DE3">
              <w:rPr>
                <w:rFonts w:ascii="Arial" w:hAnsi="Arial" w:cs="Arial"/>
                <w:i/>
                <w:spacing w:val="13"/>
              </w:rPr>
              <w:t xml:space="preserve"> </w:t>
            </w:r>
            <w:r w:rsidRPr="008D4DE3">
              <w:rPr>
                <w:rFonts w:ascii="Arial" w:hAnsi="Arial" w:cs="Arial"/>
                <w:i/>
              </w:rPr>
              <w:t>del</w:t>
            </w:r>
            <w:r w:rsidRPr="008D4DE3">
              <w:rPr>
                <w:rFonts w:ascii="Arial" w:hAnsi="Arial" w:cs="Arial"/>
                <w:i/>
                <w:spacing w:val="-10"/>
              </w:rPr>
              <w:t xml:space="preserve"> </w:t>
            </w:r>
            <w:r w:rsidRPr="008D4DE3">
              <w:rPr>
                <w:rFonts w:ascii="Arial" w:hAnsi="Arial" w:cs="Arial"/>
                <w:i/>
              </w:rPr>
              <w:t>RGC,</w:t>
            </w:r>
            <w:r w:rsidRPr="008D4DE3">
              <w:rPr>
                <w:rFonts w:ascii="Arial" w:hAnsi="Arial" w:cs="Arial"/>
                <w:i/>
                <w:spacing w:val="-3"/>
              </w:rPr>
              <w:t xml:space="preserve"> </w:t>
            </w:r>
            <w:r w:rsidRPr="008D4DE3">
              <w:rPr>
                <w:rFonts w:ascii="Arial" w:hAnsi="Arial" w:cs="Arial"/>
                <w:i/>
              </w:rPr>
              <w:t>amb</w:t>
            </w:r>
            <w:r w:rsidRPr="008D4DE3">
              <w:rPr>
                <w:rFonts w:ascii="Arial" w:hAnsi="Arial" w:cs="Arial"/>
                <w:i/>
                <w:spacing w:val="-4"/>
              </w:rPr>
              <w:t xml:space="preserve"> </w:t>
            </w:r>
            <w:r w:rsidRPr="008D4DE3">
              <w:rPr>
                <w:rFonts w:ascii="Arial" w:hAnsi="Arial" w:cs="Arial"/>
                <w:i/>
              </w:rPr>
              <w:t>qualificació</w:t>
            </w:r>
            <w:r w:rsidRPr="008D4DE3">
              <w:rPr>
                <w:rFonts w:ascii="Arial" w:hAnsi="Arial" w:cs="Arial"/>
                <w:i/>
                <w:spacing w:val="-41"/>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greu)</w:t>
            </w:r>
          </w:p>
        </w:tc>
        <w:tc>
          <w:tcPr>
            <w:tcW w:w="748" w:type="dxa"/>
            <w:shd w:val="clear" w:color="auto" w:fill="auto"/>
          </w:tcPr>
          <w:p w14:paraId="0B8109FC"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130.1</w:t>
            </w:r>
          </w:p>
        </w:tc>
        <w:tc>
          <w:tcPr>
            <w:tcW w:w="585" w:type="dxa"/>
            <w:shd w:val="clear" w:color="auto" w:fill="auto"/>
          </w:tcPr>
          <w:p w14:paraId="7068B221"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7B8694EB" w14:textId="77777777" w:rsidR="00091F93" w:rsidRPr="008D4DE3" w:rsidRDefault="00091F93" w:rsidP="008D4DE3">
            <w:pPr>
              <w:pStyle w:val="TableParagraph"/>
              <w:ind w:right="314"/>
              <w:jc w:val="both"/>
              <w:rPr>
                <w:rFonts w:ascii="Arial" w:hAnsi="Arial" w:cs="Arial"/>
              </w:rPr>
            </w:pPr>
            <w:r w:rsidRPr="008D4DE3">
              <w:rPr>
                <w:rFonts w:ascii="Arial" w:hAnsi="Arial" w:cs="Arial"/>
              </w:rPr>
              <w:t>80</w:t>
            </w:r>
          </w:p>
        </w:tc>
        <w:tc>
          <w:tcPr>
            <w:tcW w:w="717" w:type="dxa"/>
            <w:shd w:val="clear" w:color="auto" w:fill="auto"/>
          </w:tcPr>
          <w:p w14:paraId="750C022A"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8BBFCC4" w14:textId="77777777" w:rsidR="00091F93" w:rsidRPr="008D4DE3" w:rsidRDefault="00091F93" w:rsidP="008D4DE3">
            <w:pPr>
              <w:pStyle w:val="TableParagraph"/>
              <w:jc w:val="both"/>
              <w:rPr>
                <w:rFonts w:ascii="Arial" w:hAnsi="Arial" w:cs="Arial"/>
              </w:rPr>
            </w:pPr>
          </w:p>
        </w:tc>
      </w:tr>
      <w:tr w:rsidR="00091F93" w:rsidRPr="008D4DE3" w14:paraId="61E35002" w14:textId="77777777" w:rsidTr="008244F0">
        <w:trPr>
          <w:trHeight w:val="369"/>
        </w:trPr>
        <w:tc>
          <w:tcPr>
            <w:tcW w:w="10814" w:type="dxa"/>
            <w:shd w:val="clear" w:color="auto" w:fill="auto"/>
          </w:tcPr>
          <w:p w14:paraId="4AA1D913"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7"/>
              </w:rPr>
              <w:t xml:space="preserve"> </w:t>
            </w:r>
            <w:r w:rsidRPr="008D4DE3">
              <w:rPr>
                <w:rFonts w:ascii="Arial" w:hAnsi="Arial" w:cs="Arial"/>
                <w:spacing w:val="-1"/>
              </w:rPr>
              <w:t>adoptar,</w:t>
            </w:r>
            <w:r w:rsidRPr="008D4DE3">
              <w:rPr>
                <w:rFonts w:ascii="Arial" w:hAnsi="Arial" w:cs="Arial"/>
              </w:rPr>
              <w:t xml:space="preserve"> el conductor</w:t>
            </w:r>
            <w:r w:rsidRPr="008D4DE3">
              <w:rPr>
                <w:rFonts w:ascii="Arial" w:hAnsi="Arial" w:cs="Arial"/>
                <w:spacing w:val="-2"/>
              </w:rPr>
              <w:t xml:space="preserve"> </w:t>
            </w:r>
            <w:r w:rsidRPr="008D4DE3">
              <w:rPr>
                <w:rFonts w:ascii="Arial" w:hAnsi="Arial" w:cs="Arial"/>
              </w:rPr>
              <w:t>d’un vehicle</w:t>
            </w:r>
            <w:r w:rsidRPr="008D4DE3">
              <w:rPr>
                <w:rFonts w:ascii="Arial" w:hAnsi="Arial" w:cs="Arial"/>
                <w:spacing w:val="-7"/>
              </w:rPr>
              <w:t xml:space="preserve"> </w:t>
            </w:r>
            <w:r w:rsidRPr="008D4DE3">
              <w:rPr>
                <w:rFonts w:ascii="Arial" w:hAnsi="Arial" w:cs="Arial"/>
              </w:rPr>
              <w:t>immobilitzat</w:t>
            </w:r>
            <w:r w:rsidRPr="008D4DE3">
              <w:rPr>
                <w:rFonts w:ascii="Arial" w:hAnsi="Arial" w:cs="Arial"/>
                <w:spacing w:val="4"/>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que</w:t>
            </w:r>
            <w:r w:rsidRPr="008D4DE3">
              <w:rPr>
                <w:rFonts w:ascii="Arial" w:hAnsi="Arial" w:cs="Arial"/>
                <w:spacing w:val="1"/>
              </w:rPr>
              <w:t xml:space="preserve"> </w:t>
            </w:r>
            <w:r w:rsidRPr="008D4DE3">
              <w:rPr>
                <w:rFonts w:ascii="Arial" w:hAnsi="Arial" w:cs="Arial"/>
              </w:rPr>
              <w:t>li</w:t>
            </w:r>
            <w:r w:rsidRPr="008D4DE3">
              <w:rPr>
                <w:rFonts w:ascii="Arial" w:hAnsi="Arial" w:cs="Arial"/>
                <w:spacing w:val="-2"/>
              </w:rPr>
              <w:t xml:space="preserve"> </w:t>
            </w:r>
            <w:r w:rsidRPr="008D4DE3">
              <w:rPr>
                <w:rFonts w:ascii="Arial" w:hAnsi="Arial" w:cs="Arial"/>
              </w:rPr>
              <w:t>ha</w:t>
            </w:r>
            <w:r w:rsidRPr="008D4DE3">
              <w:rPr>
                <w:rFonts w:ascii="Arial" w:hAnsi="Arial" w:cs="Arial"/>
                <w:spacing w:val="-9"/>
              </w:rPr>
              <w:t xml:space="preserve"> </w:t>
            </w:r>
            <w:r w:rsidRPr="008D4DE3">
              <w:rPr>
                <w:rFonts w:ascii="Arial" w:hAnsi="Arial" w:cs="Arial"/>
              </w:rPr>
              <w:t>caigut</w:t>
            </w:r>
            <w:r w:rsidRPr="008D4DE3">
              <w:rPr>
                <w:rFonts w:ascii="Arial" w:hAnsi="Arial" w:cs="Arial"/>
                <w:spacing w:val="-6"/>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càrrega,</w:t>
            </w:r>
            <w:r w:rsidRPr="008D4DE3">
              <w:rPr>
                <w:rFonts w:ascii="Arial" w:hAnsi="Arial" w:cs="Arial"/>
                <w:spacing w:val="2"/>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mesures</w:t>
            </w:r>
            <w:r w:rsidRPr="008D4DE3">
              <w:rPr>
                <w:rFonts w:ascii="Arial" w:hAnsi="Arial" w:cs="Arial"/>
                <w:spacing w:val="1"/>
              </w:rPr>
              <w:t xml:space="preserve"> </w:t>
            </w:r>
            <w:r w:rsidRPr="008D4DE3">
              <w:rPr>
                <w:rFonts w:ascii="Arial" w:hAnsi="Arial" w:cs="Arial"/>
              </w:rPr>
              <w:t>necessàries</w:t>
            </w:r>
            <w:r w:rsidRPr="008D4DE3">
              <w:rPr>
                <w:rFonts w:ascii="Arial" w:hAnsi="Arial" w:cs="Arial"/>
                <w:spacing w:val="2"/>
              </w:rPr>
              <w:t xml:space="preserve"> </w:t>
            </w:r>
            <w:r w:rsidRPr="008D4DE3">
              <w:rPr>
                <w:rFonts w:ascii="Arial" w:hAnsi="Arial" w:cs="Arial"/>
              </w:rPr>
              <w:t>perquè</w:t>
            </w:r>
            <w:r w:rsidRPr="008D4DE3">
              <w:rPr>
                <w:rFonts w:ascii="Arial" w:hAnsi="Arial" w:cs="Arial"/>
                <w:spacing w:val="-2"/>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càrrega</w:t>
            </w:r>
            <w:r w:rsidRPr="008D4DE3">
              <w:rPr>
                <w:rFonts w:ascii="Arial" w:hAnsi="Arial" w:cs="Arial"/>
                <w:spacing w:val="-42"/>
              </w:rPr>
              <w:t xml:space="preserve"> </w:t>
            </w:r>
            <w:r w:rsidRPr="008D4DE3">
              <w:rPr>
                <w:rFonts w:ascii="Arial" w:hAnsi="Arial" w:cs="Arial"/>
              </w:rPr>
              <w:t>siguin</w:t>
            </w:r>
            <w:r w:rsidRPr="008D4DE3">
              <w:rPr>
                <w:rFonts w:ascii="Arial" w:hAnsi="Arial" w:cs="Arial"/>
                <w:spacing w:val="-7"/>
              </w:rPr>
              <w:t xml:space="preserve"> </w:t>
            </w:r>
            <w:r w:rsidRPr="008D4DE3">
              <w:rPr>
                <w:rFonts w:ascii="Arial" w:hAnsi="Arial" w:cs="Arial"/>
              </w:rPr>
              <w:t>retirats</w:t>
            </w:r>
            <w:r w:rsidRPr="008D4DE3">
              <w:rPr>
                <w:rFonts w:ascii="Arial" w:hAnsi="Arial" w:cs="Arial"/>
                <w:spacing w:val="3"/>
              </w:rPr>
              <w:t xml:space="preserve"> </w:t>
            </w:r>
            <w:r w:rsidRPr="008D4DE3">
              <w:rPr>
                <w:rFonts w:ascii="Arial" w:hAnsi="Arial" w:cs="Arial"/>
              </w:rPr>
              <w:t>al més</w:t>
            </w:r>
            <w:r w:rsidRPr="008D4DE3">
              <w:rPr>
                <w:rFonts w:ascii="Arial" w:hAnsi="Arial" w:cs="Arial"/>
                <w:spacing w:val="7"/>
              </w:rPr>
              <w:t xml:space="preserve"> </w:t>
            </w:r>
            <w:r w:rsidRPr="008D4DE3">
              <w:rPr>
                <w:rFonts w:ascii="Arial" w:hAnsi="Arial" w:cs="Arial"/>
              </w:rPr>
              <w:t>aviat</w:t>
            </w:r>
            <w:r w:rsidRPr="008D4DE3">
              <w:rPr>
                <w:rFonts w:ascii="Arial" w:hAnsi="Arial" w:cs="Arial"/>
                <w:spacing w:val="2"/>
              </w:rPr>
              <w:t xml:space="preserve"> </w:t>
            </w:r>
            <w:r w:rsidRPr="008D4DE3">
              <w:rPr>
                <w:rFonts w:ascii="Arial" w:hAnsi="Arial" w:cs="Arial"/>
              </w:rPr>
              <w:t>possible</w:t>
            </w:r>
          </w:p>
        </w:tc>
        <w:tc>
          <w:tcPr>
            <w:tcW w:w="748" w:type="dxa"/>
            <w:shd w:val="clear" w:color="auto" w:fill="auto"/>
          </w:tcPr>
          <w:p w14:paraId="3E119946"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130.1</w:t>
            </w:r>
          </w:p>
        </w:tc>
        <w:tc>
          <w:tcPr>
            <w:tcW w:w="585" w:type="dxa"/>
            <w:shd w:val="clear" w:color="auto" w:fill="auto"/>
          </w:tcPr>
          <w:p w14:paraId="4431F76F"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4BEE3178" w14:textId="77777777" w:rsidR="00091F93" w:rsidRPr="008D4DE3" w:rsidRDefault="00091F93" w:rsidP="008D4DE3">
            <w:pPr>
              <w:pStyle w:val="TableParagraph"/>
              <w:ind w:right="314"/>
              <w:jc w:val="both"/>
              <w:rPr>
                <w:rFonts w:ascii="Arial" w:hAnsi="Arial" w:cs="Arial"/>
              </w:rPr>
            </w:pPr>
            <w:r w:rsidRPr="008D4DE3">
              <w:rPr>
                <w:rFonts w:ascii="Arial" w:hAnsi="Arial" w:cs="Arial"/>
              </w:rPr>
              <w:t>80</w:t>
            </w:r>
          </w:p>
        </w:tc>
        <w:tc>
          <w:tcPr>
            <w:tcW w:w="717" w:type="dxa"/>
            <w:shd w:val="clear" w:color="auto" w:fill="auto"/>
          </w:tcPr>
          <w:p w14:paraId="0BECA1C3"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0066F2A" w14:textId="77777777" w:rsidR="00091F93" w:rsidRPr="008D4DE3" w:rsidRDefault="00091F93" w:rsidP="008D4DE3">
            <w:pPr>
              <w:pStyle w:val="TableParagraph"/>
              <w:jc w:val="both"/>
              <w:rPr>
                <w:rFonts w:ascii="Arial" w:hAnsi="Arial" w:cs="Arial"/>
              </w:rPr>
            </w:pPr>
          </w:p>
        </w:tc>
      </w:tr>
      <w:tr w:rsidR="00091F93" w:rsidRPr="008D4DE3" w14:paraId="43665C99" w14:textId="77777777" w:rsidTr="008244F0">
        <w:trPr>
          <w:trHeight w:val="182"/>
        </w:trPr>
        <w:tc>
          <w:tcPr>
            <w:tcW w:w="10814" w:type="dxa"/>
            <w:shd w:val="clear" w:color="auto" w:fill="auto"/>
          </w:tcPr>
          <w:p w14:paraId="68814DF1"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rPr>
              <w:t>utilitzar</w:t>
            </w:r>
            <w:r w:rsidRPr="008D4DE3">
              <w:rPr>
                <w:rFonts w:ascii="Arial" w:hAnsi="Arial" w:cs="Arial"/>
                <w:spacing w:val="5"/>
              </w:rPr>
              <w:t xml:space="preserve"> </w:t>
            </w:r>
            <w:r w:rsidRPr="008D4DE3">
              <w:rPr>
                <w:rFonts w:ascii="Arial" w:hAnsi="Arial" w:cs="Arial"/>
              </w:rPr>
              <w:t>els dispositius</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pressenyalització</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perill</w:t>
            </w:r>
            <w:r w:rsidRPr="008D4DE3">
              <w:rPr>
                <w:rFonts w:ascii="Arial" w:hAnsi="Arial" w:cs="Arial"/>
                <w:spacing w:val="-2"/>
              </w:rPr>
              <w:t xml:space="preserve"> </w:t>
            </w:r>
            <w:r w:rsidRPr="008D4DE3">
              <w:rPr>
                <w:rFonts w:ascii="Arial" w:hAnsi="Arial" w:cs="Arial"/>
              </w:rPr>
              <w:t>per avisar</w:t>
            </w:r>
            <w:r w:rsidRPr="008D4DE3">
              <w:rPr>
                <w:rFonts w:ascii="Arial" w:hAnsi="Arial" w:cs="Arial"/>
                <w:spacing w:val="-4"/>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presència</w:t>
            </w:r>
            <w:r w:rsidRPr="008D4DE3">
              <w:rPr>
                <w:rFonts w:ascii="Arial" w:hAnsi="Arial" w:cs="Arial"/>
                <w:spacing w:val="-2"/>
              </w:rPr>
              <w:t xml:space="preserve"> </w:t>
            </w:r>
            <w:r w:rsidRPr="008D4DE3">
              <w:rPr>
                <w:rFonts w:ascii="Arial" w:hAnsi="Arial" w:cs="Arial"/>
              </w:rPr>
              <w:t>d’un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immobilitzat</w:t>
            </w:r>
            <w:r w:rsidRPr="008D4DE3">
              <w:rPr>
                <w:rFonts w:ascii="Arial" w:hAnsi="Arial" w:cs="Arial"/>
                <w:spacing w:val="-1"/>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la</w:t>
            </w:r>
            <w:r w:rsidRPr="008D4DE3">
              <w:rPr>
                <w:rFonts w:ascii="Arial" w:hAnsi="Arial" w:cs="Arial"/>
                <w:spacing w:val="-14"/>
              </w:rPr>
              <w:t xml:space="preserve"> </w:t>
            </w:r>
            <w:r w:rsidRPr="008D4DE3">
              <w:rPr>
                <w:rFonts w:ascii="Arial" w:hAnsi="Arial" w:cs="Arial"/>
              </w:rPr>
              <w:t>calçada</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càrrega</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p>
        </w:tc>
        <w:tc>
          <w:tcPr>
            <w:tcW w:w="748" w:type="dxa"/>
            <w:shd w:val="clear" w:color="auto" w:fill="auto"/>
          </w:tcPr>
          <w:p w14:paraId="43980200"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130.3</w:t>
            </w:r>
          </w:p>
        </w:tc>
        <w:tc>
          <w:tcPr>
            <w:tcW w:w="585" w:type="dxa"/>
            <w:shd w:val="clear" w:color="auto" w:fill="auto"/>
          </w:tcPr>
          <w:p w14:paraId="39917F9C"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1DD953B3" w14:textId="77777777" w:rsidR="00091F93" w:rsidRPr="008D4DE3" w:rsidRDefault="00091F93" w:rsidP="008D4DE3">
            <w:pPr>
              <w:pStyle w:val="TableParagraph"/>
              <w:ind w:right="314"/>
              <w:jc w:val="both"/>
              <w:rPr>
                <w:rFonts w:ascii="Arial" w:hAnsi="Arial" w:cs="Arial"/>
              </w:rPr>
            </w:pPr>
            <w:r w:rsidRPr="008D4DE3">
              <w:rPr>
                <w:rFonts w:ascii="Arial" w:hAnsi="Arial" w:cs="Arial"/>
              </w:rPr>
              <w:t>80</w:t>
            </w:r>
          </w:p>
        </w:tc>
        <w:tc>
          <w:tcPr>
            <w:tcW w:w="717" w:type="dxa"/>
            <w:shd w:val="clear" w:color="auto" w:fill="auto"/>
          </w:tcPr>
          <w:p w14:paraId="356CAD34"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53D800E" w14:textId="77777777" w:rsidR="00091F93" w:rsidRPr="008D4DE3" w:rsidRDefault="00091F93" w:rsidP="008D4DE3">
            <w:pPr>
              <w:pStyle w:val="TableParagraph"/>
              <w:jc w:val="both"/>
              <w:rPr>
                <w:rFonts w:ascii="Arial" w:hAnsi="Arial" w:cs="Arial"/>
              </w:rPr>
            </w:pPr>
          </w:p>
        </w:tc>
      </w:tr>
      <w:tr w:rsidR="00091F93" w:rsidRPr="008D4DE3" w14:paraId="0DB29ABA" w14:textId="77777777" w:rsidTr="008244F0">
        <w:trPr>
          <w:trHeight w:val="551"/>
        </w:trPr>
        <w:tc>
          <w:tcPr>
            <w:tcW w:w="10814" w:type="dxa"/>
            <w:shd w:val="clear" w:color="auto" w:fill="auto"/>
          </w:tcPr>
          <w:p w14:paraId="48FB264F" w14:textId="77777777" w:rsidR="00091F93" w:rsidRPr="008D4DE3" w:rsidRDefault="00091F93" w:rsidP="008D4DE3">
            <w:pPr>
              <w:pStyle w:val="TableParagraph"/>
              <w:ind w:left="81"/>
              <w:jc w:val="both"/>
              <w:rPr>
                <w:rFonts w:ascii="Arial" w:hAnsi="Arial" w:cs="Arial"/>
              </w:rPr>
            </w:pPr>
            <w:r w:rsidRPr="008D4DE3">
              <w:rPr>
                <w:rFonts w:ascii="Arial" w:hAnsi="Arial" w:cs="Arial"/>
              </w:rPr>
              <w:t>Remolcar</w:t>
            </w:r>
            <w:r w:rsidRPr="008D4DE3">
              <w:rPr>
                <w:rFonts w:ascii="Arial" w:hAnsi="Arial" w:cs="Arial"/>
                <w:spacing w:val="-6"/>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avariat</w:t>
            </w:r>
            <w:r w:rsidRPr="008D4DE3">
              <w:rPr>
                <w:rFonts w:ascii="Arial" w:hAnsi="Arial" w:cs="Arial"/>
                <w:spacing w:val="2"/>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accidentat</w:t>
            </w:r>
            <w:r w:rsidRPr="008D4DE3">
              <w:rPr>
                <w:rFonts w:ascii="Arial" w:hAnsi="Arial" w:cs="Arial"/>
                <w:spacing w:val="2"/>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altre</w:t>
            </w:r>
            <w:r w:rsidRPr="008D4DE3">
              <w:rPr>
                <w:rFonts w:ascii="Arial" w:hAnsi="Arial" w:cs="Arial"/>
                <w:spacing w:val="-9"/>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no</w:t>
            </w:r>
            <w:r w:rsidRPr="008D4DE3">
              <w:rPr>
                <w:rFonts w:ascii="Arial" w:hAnsi="Arial" w:cs="Arial"/>
                <w:spacing w:val="-5"/>
              </w:rPr>
              <w:t xml:space="preserve"> </w:t>
            </w:r>
            <w:r w:rsidRPr="008D4DE3">
              <w:rPr>
                <w:rFonts w:ascii="Arial" w:hAnsi="Arial" w:cs="Arial"/>
              </w:rPr>
              <w:t>destinat</w:t>
            </w:r>
            <w:r w:rsidRPr="008D4DE3">
              <w:rPr>
                <w:rFonts w:ascii="Arial" w:hAnsi="Arial" w:cs="Arial"/>
                <w:spacing w:val="6"/>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aquesta</w:t>
            </w:r>
            <w:r w:rsidRPr="008D4DE3">
              <w:rPr>
                <w:rFonts w:ascii="Arial" w:hAnsi="Arial" w:cs="Arial"/>
                <w:spacing w:val="-7"/>
              </w:rPr>
              <w:t xml:space="preserve"> </w:t>
            </w:r>
            <w:r w:rsidRPr="008D4DE3">
              <w:rPr>
                <w:rFonts w:ascii="Arial" w:hAnsi="Arial" w:cs="Arial"/>
              </w:rPr>
              <w:t>finalitat</w:t>
            </w:r>
          </w:p>
          <w:p w14:paraId="65F97E89" w14:textId="77777777" w:rsidR="00091F93" w:rsidRPr="008D4DE3" w:rsidRDefault="00091F93" w:rsidP="008D4DE3">
            <w:pPr>
              <w:pStyle w:val="TableParagraph"/>
              <w:ind w:left="791" w:right="212"/>
              <w:jc w:val="both"/>
              <w:rPr>
                <w:rFonts w:ascii="Arial" w:hAnsi="Arial" w:cs="Arial"/>
                <w:i/>
              </w:rPr>
            </w:pPr>
            <w:r w:rsidRPr="008D4DE3">
              <w:rPr>
                <w:rFonts w:ascii="Arial" w:hAnsi="Arial" w:cs="Arial"/>
                <w:i/>
              </w:rPr>
              <w:t>Excepcionalment</w:t>
            </w:r>
            <w:r w:rsidRPr="008D4DE3">
              <w:rPr>
                <w:rFonts w:ascii="Arial" w:hAnsi="Arial" w:cs="Arial"/>
                <w:i/>
                <w:spacing w:val="-5"/>
              </w:rPr>
              <w:t xml:space="preserve"> </w:t>
            </w:r>
            <w:r w:rsidRPr="008D4DE3">
              <w:rPr>
                <w:rFonts w:ascii="Arial" w:hAnsi="Arial" w:cs="Arial"/>
                <w:i/>
              </w:rPr>
              <w:t>es</w:t>
            </w:r>
            <w:r w:rsidRPr="008D4DE3">
              <w:rPr>
                <w:rFonts w:ascii="Arial" w:hAnsi="Arial" w:cs="Arial"/>
                <w:i/>
                <w:spacing w:val="-4"/>
              </w:rPr>
              <w:t xml:space="preserve"> </w:t>
            </w:r>
            <w:r w:rsidRPr="008D4DE3">
              <w:rPr>
                <w:rFonts w:ascii="Arial" w:hAnsi="Arial" w:cs="Arial"/>
                <w:i/>
              </w:rPr>
              <w:t>permet</w:t>
            </w:r>
            <w:r w:rsidRPr="008D4DE3">
              <w:rPr>
                <w:rFonts w:ascii="Arial" w:hAnsi="Arial" w:cs="Arial"/>
                <w:i/>
                <w:spacing w:val="-4"/>
              </w:rPr>
              <w:t xml:space="preserve"> </w:t>
            </w:r>
            <w:r w:rsidRPr="008D4DE3">
              <w:rPr>
                <w:rFonts w:ascii="Arial" w:hAnsi="Arial" w:cs="Arial"/>
                <w:i/>
              </w:rPr>
              <w:t>remolcar</w:t>
            </w:r>
            <w:r w:rsidRPr="008D4DE3">
              <w:rPr>
                <w:rFonts w:ascii="Arial" w:hAnsi="Arial" w:cs="Arial"/>
                <w:i/>
                <w:spacing w:val="-4"/>
              </w:rPr>
              <w:t xml:space="preserve"> </w:t>
            </w:r>
            <w:r w:rsidRPr="008D4DE3">
              <w:rPr>
                <w:rFonts w:ascii="Arial" w:hAnsi="Arial" w:cs="Arial"/>
                <w:i/>
              </w:rPr>
              <w:t>per</w:t>
            </w:r>
            <w:r w:rsidRPr="008D4DE3">
              <w:rPr>
                <w:rFonts w:ascii="Arial" w:hAnsi="Arial" w:cs="Arial"/>
                <w:i/>
                <w:spacing w:val="-1"/>
              </w:rPr>
              <w:t xml:space="preserve"> </w:t>
            </w:r>
            <w:r w:rsidRPr="008D4DE3">
              <w:rPr>
                <w:rFonts w:ascii="Arial" w:hAnsi="Arial" w:cs="Arial"/>
                <w:i/>
              </w:rPr>
              <w:t>altres</w:t>
            </w:r>
            <w:r w:rsidRPr="008D4DE3">
              <w:rPr>
                <w:rFonts w:ascii="Arial" w:hAnsi="Arial" w:cs="Arial"/>
                <w:i/>
                <w:spacing w:val="-6"/>
              </w:rPr>
              <w:t xml:space="preserve"> </w:t>
            </w:r>
            <w:r w:rsidRPr="008D4DE3">
              <w:rPr>
                <w:rFonts w:ascii="Arial" w:hAnsi="Arial" w:cs="Arial"/>
                <w:i/>
              </w:rPr>
              <w:t>vehicles</w:t>
            </w:r>
            <w:r w:rsidRPr="008D4DE3">
              <w:rPr>
                <w:rFonts w:ascii="Arial" w:hAnsi="Arial" w:cs="Arial"/>
                <w:i/>
                <w:spacing w:val="-2"/>
              </w:rPr>
              <w:t xml:space="preserve"> </w:t>
            </w:r>
            <w:r w:rsidRPr="008D4DE3">
              <w:rPr>
                <w:rFonts w:ascii="Arial" w:hAnsi="Arial" w:cs="Arial"/>
                <w:i/>
              </w:rPr>
              <w:t>però</w:t>
            </w:r>
            <w:r w:rsidRPr="008D4DE3">
              <w:rPr>
                <w:rFonts w:ascii="Arial" w:hAnsi="Arial" w:cs="Arial"/>
                <w:i/>
                <w:spacing w:val="-4"/>
              </w:rPr>
              <w:t xml:space="preserve"> </w:t>
            </w:r>
            <w:r w:rsidRPr="008D4DE3">
              <w:rPr>
                <w:rFonts w:ascii="Arial" w:hAnsi="Arial" w:cs="Arial"/>
                <w:i/>
              </w:rPr>
              <w:t>únicament</w:t>
            </w:r>
            <w:r w:rsidRPr="008D4DE3">
              <w:rPr>
                <w:rFonts w:ascii="Arial" w:hAnsi="Arial" w:cs="Arial"/>
                <w:i/>
                <w:spacing w:val="-5"/>
              </w:rPr>
              <w:t xml:space="preserve"> </w:t>
            </w:r>
            <w:r w:rsidRPr="008D4DE3">
              <w:rPr>
                <w:rFonts w:ascii="Arial" w:hAnsi="Arial" w:cs="Arial"/>
                <w:i/>
              </w:rPr>
              <w:t>fins</w:t>
            </w:r>
            <w:r w:rsidRPr="008D4DE3">
              <w:rPr>
                <w:rFonts w:ascii="Arial" w:hAnsi="Arial" w:cs="Arial"/>
                <w:i/>
                <w:spacing w:val="-1"/>
              </w:rPr>
              <w:t xml:space="preserve"> </w:t>
            </w:r>
            <w:r w:rsidRPr="008D4DE3">
              <w:rPr>
                <w:rFonts w:ascii="Arial" w:hAnsi="Arial" w:cs="Arial"/>
                <w:i/>
              </w:rPr>
              <w:t>el</w:t>
            </w:r>
            <w:r w:rsidRPr="008D4DE3">
              <w:rPr>
                <w:rFonts w:ascii="Arial" w:hAnsi="Arial" w:cs="Arial"/>
                <w:i/>
                <w:spacing w:val="-6"/>
              </w:rPr>
              <w:t xml:space="preserve"> </w:t>
            </w:r>
            <w:r w:rsidRPr="008D4DE3">
              <w:rPr>
                <w:rFonts w:ascii="Arial" w:hAnsi="Arial" w:cs="Arial"/>
                <w:i/>
              </w:rPr>
              <w:t>lloc més proper</w:t>
            </w:r>
            <w:r w:rsidRPr="008D4DE3">
              <w:rPr>
                <w:rFonts w:ascii="Arial" w:hAnsi="Arial" w:cs="Arial"/>
                <w:i/>
                <w:spacing w:val="-4"/>
              </w:rPr>
              <w:t xml:space="preserve"> </w:t>
            </w:r>
            <w:r w:rsidRPr="008D4DE3">
              <w:rPr>
                <w:rFonts w:ascii="Arial" w:hAnsi="Arial" w:cs="Arial"/>
                <w:i/>
              </w:rPr>
              <w:t>on</w:t>
            </w:r>
            <w:r w:rsidRPr="008D4DE3">
              <w:rPr>
                <w:rFonts w:ascii="Arial" w:hAnsi="Arial" w:cs="Arial"/>
                <w:i/>
                <w:spacing w:val="-5"/>
              </w:rPr>
              <w:t xml:space="preserve"> </w:t>
            </w:r>
            <w:r w:rsidRPr="008D4DE3">
              <w:rPr>
                <w:rFonts w:ascii="Arial" w:hAnsi="Arial" w:cs="Arial"/>
                <w:i/>
              </w:rPr>
              <w:t>pugui</w:t>
            </w:r>
            <w:r w:rsidRPr="008D4DE3">
              <w:rPr>
                <w:rFonts w:ascii="Arial" w:hAnsi="Arial" w:cs="Arial"/>
                <w:i/>
                <w:spacing w:val="-4"/>
              </w:rPr>
              <w:t xml:space="preserve"> </w:t>
            </w:r>
            <w:r w:rsidRPr="008D4DE3">
              <w:rPr>
                <w:rFonts w:ascii="Arial" w:hAnsi="Arial" w:cs="Arial"/>
                <w:i/>
              </w:rPr>
              <w:t>quedar</w:t>
            </w:r>
            <w:r w:rsidRPr="008D4DE3">
              <w:rPr>
                <w:rFonts w:ascii="Arial" w:hAnsi="Arial" w:cs="Arial"/>
                <w:i/>
                <w:spacing w:val="-7"/>
              </w:rPr>
              <w:t xml:space="preserve"> </w:t>
            </w:r>
            <w:r w:rsidRPr="008D4DE3">
              <w:rPr>
                <w:rFonts w:ascii="Arial" w:hAnsi="Arial" w:cs="Arial"/>
                <w:i/>
              </w:rPr>
              <w:t>convenientment</w:t>
            </w:r>
            <w:r w:rsidRPr="008D4DE3">
              <w:rPr>
                <w:rFonts w:ascii="Arial" w:hAnsi="Arial" w:cs="Arial"/>
                <w:i/>
                <w:spacing w:val="-42"/>
              </w:rPr>
              <w:t xml:space="preserve"> </w:t>
            </w:r>
            <w:r w:rsidRPr="008D4DE3">
              <w:rPr>
                <w:rFonts w:ascii="Arial" w:hAnsi="Arial" w:cs="Arial"/>
                <w:i/>
              </w:rPr>
              <w:t>immobilitzat.</w:t>
            </w:r>
            <w:r w:rsidRPr="008D4DE3">
              <w:rPr>
                <w:rFonts w:ascii="Arial" w:hAnsi="Arial" w:cs="Arial"/>
                <w:i/>
                <w:spacing w:val="1"/>
              </w:rPr>
              <w:t xml:space="preserve"> </w:t>
            </w:r>
            <w:r w:rsidRPr="008D4DE3">
              <w:rPr>
                <w:rFonts w:ascii="Arial" w:hAnsi="Arial" w:cs="Arial"/>
                <w:i/>
              </w:rPr>
              <w:t>En</w:t>
            </w:r>
            <w:r w:rsidRPr="008D4DE3">
              <w:rPr>
                <w:rFonts w:ascii="Arial" w:hAnsi="Arial" w:cs="Arial"/>
                <w:i/>
                <w:spacing w:val="-7"/>
              </w:rPr>
              <w:t xml:space="preserve"> </w:t>
            </w:r>
            <w:r w:rsidRPr="008D4DE3">
              <w:rPr>
                <w:rFonts w:ascii="Arial" w:hAnsi="Arial" w:cs="Arial"/>
                <w:i/>
              </w:rPr>
              <w:t>cap</w:t>
            </w:r>
            <w:r w:rsidRPr="008D4DE3">
              <w:rPr>
                <w:rFonts w:ascii="Arial" w:hAnsi="Arial" w:cs="Arial"/>
                <w:i/>
                <w:spacing w:val="-4"/>
              </w:rPr>
              <w:t xml:space="preserve"> </w:t>
            </w:r>
            <w:r w:rsidRPr="008D4DE3">
              <w:rPr>
                <w:rFonts w:ascii="Arial" w:hAnsi="Arial" w:cs="Arial"/>
                <w:i/>
              </w:rPr>
              <w:t>cas,</w:t>
            </w:r>
            <w:r w:rsidRPr="008D4DE3">
              <w:rPr>
                <w:rFonts w:ascii="Arial" w:hAnsi="Arial" w:cs="Arial"/>
                <w:i/>
                <w:spacing w:val="-3"/>
              </w:rPr>
              <w:t xml:space="preserve"> </w:t>
            </w:r>
            <w:r w:rsidRPr="008D4DE3">
              <w:rPr>
                <w:rFonts w:ascii="Arial" w:hAnsi="Arial" w:cs="Arial"/>
                <w:i/>
              </w:rPr>
              <w:t>però,</w:t>
            </w:r>
            <w:r w:rsidRPr="008D4DE3">
              <w:rPr>
                <w:rFonts w:ascii="Arial" w:hAnsi="Arial" w:cs="Arial"/>
                <w:i/>
                <w:spacing w:val="2"/>
              </w:rPr>
              <w:t xml:space="preserve"> </w:t>
            </w:r>
            <w:r w:rsidRPr="008D4DE3">
              <w:rPr>
                <w:rFonts w:ascii="Arial" w:hAnsi="Arial" w:cs="Arial"/>
                <w:i/>
              </w:rPr>
              <w:t>aquesta</w:t>
            </w:r>
            <w:r w:rsidRPr="008D4DE3">
              <w:rPr>
                <w:rFonts w:ascii="Arial" w:hAnsi="Arial" w:cs="Arial"/>
                <w:i/>
                <w:spacing w:val="-4"/>
              </w:rPr>
              <w:t xml:space="preserve"> </w:t>
            </w:r>
            <w:r w:rsidRPr="008D4DE3">
              <w:rPr>
                <w:rFonts w:ascii="Arial" w:hAnsi="Arial" w:cs="Arial"/>
                <w:i/>
              </w:rPr>
              <w:t>excepció</w:t>
            </w:r>
            <w:r w:rsidRPr="008D4DE3">
              <w:rPr>
                <w:rFonts w:ascii="Arial" w:hAnsi="Arial" w:cs="Arial"/>
                <w:i/>
                <w:spacing w:val="1"/>
              </w:rPr>
              <w:t xml:space="preserve"> </w:t>
            </w:r>
            <w:r w:rsidRPr="008D4DE3">
              <w:rPr>
                <w:rFonts w:ascii="Arial" w:hAnsi="Arial" w:cs="Arial"/>
                <w:i/>
              </w:rPr>
              <w:t>és</w:t>
            </w:r>
            <w:r w:rsidRPr="008D4DE3">
              <w:rPr>
                <w:rFonts w:ascii="Arial" w:hAnsi="Arial" w:cs="Arial"/>
                <w:i/>
                <w:spacing w:val="7"/>
              </w:rPr>
              <w:t xml:space="preserve"> </w:t>
            </w:r>
            <w:r w:rsidRPr="008D4DE3">
              <w:rPr>
                <w:rFonts w:ascii="Arial" w:hAnsi="Arial" w:cs="Arial"/>
                <w:i/>
              </w:rPr>
              <w:t>aplicable</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1"/>
              </w:rPr>
              <w:t xml:space="preserve"> </w:t>
            </w:r>
            <w:r w:rsidRPr="008D4DE3">
              <w:rPr>
                <w:rFonts w:ascii="Arial" w:hAnsi="Arial" w:cs="Arial"/>
                <w:i/>
              </w:rPr>
              <w:t>les</w:t>
            </w:r>
            <w:r w:rsidRPr="008D4DE3">
              <w:rPr>
                <w:rFonts w:ascii="Arial" w:hAnsi="Arial" w:cs="Arial"/>
                <w:i/>
                <w:spacing w:val="-3"/>
              </w:rPr>
              <w:t xml:space="preserve"> </w:t>
            </w:r>
            <w:r w:rsidRPr="008D4DE3">
              <w:rPr>
                <w:rFonts w:ascii="Arial" w:hAnsi="Arial" w:cs="Arial"/>
                <w:i/>
              </w:rPr>
              <w:t>autopistes</w:t>
            </w:r>
            <w:r w:rsidRPr="008D4DE3">
              <w:rPr>
                <w:rFonts w:ascii="Arial" w:hAnsi="Arial" w:cs="Arial"/>
                <w:i/>
                <w:spacing w:val="5"/>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autovies</w:t>
            </w:r>
          </w:p>
        </w:tc>
        <w:tc>
          <w:tcPr>
            <w:tcW w:w="748" w:type="dxa"/>
            <w:shd w:val="clear" w:color="auto" w:fill="auto"/>
          </w:tcPr>
          <w:p w14:paraId="2F7845CE"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130.5</w:t>
            </w:r>
          </w:p>
        </w:tc>
        <w:tc>
          <w:tcPr>
            <w:tcW w:w="585" w:type="dxa"/>
            <w:shd w:val="clear" w:color="auto" w:fill="auto"/>
          </w:tcPr>
          <w:p w14:paraId="341AC93A"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shd w:val="clear" w:color="auto" w:fill="auto"/>
          </w:tcPr>
          <w:p w14:paraId="02A6844D" w14:textId="77777777" w:rsidR="00091F93" w:rsidRPr="008D4DE3" w:rsidRDefault="00091F93" w:rsidP="008D4DE3">
            <w:pPr>
              <w:pStyle w:val="TableParagraph"/>
              <w:ind w:right="314"/>
              <w:jc w:val="both"/>
              <w:rPr>
                <w:rFonts w:ascii="Arial" w:hAnsi="Arial" w:cs="Arial"/>
              </w:rPr>
            </w:pPr>
            <w:r w:rsidRPr="008D4DE3">
              <w:rPr>
                <w:rFonts w:ascii="Arial" w:hAnsi="Arial" w:cs="Arial"/>
              </w:rPr>
              <w:t>80</w:t>
            </w:r>
          </w:p>
        </w:tc>
        <w:tc>
          <w:tcPr>
            <w:tcW w:w="717" w:type="dxa"/>
            <w:shd w:val="clear" w:color="auto" w:fill="auto"/>
          </w:tcPr>
          <w:p w14:paraId="492E235D"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0A0F72C5" w14:textId="77777777" w:rsidR="00091F93" w:rsidRPr="008D4DE3" w:rsidRDefault="00091F93" w:rsidP="008D4DE3">
            <w:pPr>
              <w:pStyle w:val="TableParagraph"/>
              <w:jc w:val="both"/>
              <w:rPr>
                <w:rFonts w:ascii="Arial" w:hAnsi="Arial" w:cs="Arial"/>
              </w:rPr>
            </w:pPr>
          </w:p>
        </w:tc>
      </w:tr>
      <w:tr w:rsidR="00091F93" w:rsidRPr="008D4DE3" w14:paraId="569BF7FE" w14:textId="77777777" w:rsidTr="008244F0">
        <w:trPr>
          <w:trHeight w:val="182"/>
        </w:trPr>
        <w:tc>
          <w:tcPr>
            <w:tcW w:w="10814" w:type="dxa"/>
            <w:shd w:val="clear" w:color="auto" w:fill="auto"/>
          </w:tcPr>
          <w:p w14:paraId="17E69D07" w14:textId="77777777" w:rsidR="00091F93" w:rsidRPr="008D4DE3" w:rsidRDefault="00091F93" w:rsidP="008D4DE3">
            <w:pPr>
              <w:pStyle w:val="TableParagraph"/>
              <w:ind w:left="1423" w:right="1398"/>
              <w:jc w:val="both"/>
              <w:rPr>
                <w:rFonts w:ascii="Arial" w:hAnsi="Arial" w:cs="Arial"/>
                <w:b/>
              </w:rPr>
            </w:pPr>
            <w:r w:rsidRPr="008D4DE3">
              <w:rPr>
                <w:rFonts w:ascii="Arial" w:hAnsi="Arial" w:cs="Arial"/>
                <w:b/>
              </w:rPr>
              <w:t>SENYALITZACIÓ</w:t>
            </w:r>
          </w:p>
        </w:tc>
        <w:tc>
          <w:tcPr>
            <w:tcW w:w="748" w:type="dxa"/>
            <w:shd w:val="clear" w:color="auto" w:fill="auto"/>
          </w:tcPr>
          <w:p w14:paraId="0522C5A7"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2053C4F"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DE775B8"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39BF792"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175932D" w14:textId="77777777" w:rsidR="00091F93" w:rsidRPr="008D4DE3" w:rsidRDefault="00091F93" w:rsidP="008D4DE3">
            <w:pPr>
              <w:pStyle w:val="TableParagraph"/>
              <w:jc w:val="both"/>
              <w:rPr>
                <w:rFonts w:ascii="Arial" w:hAnsi="Arial" w:cs="Arial"/>
              </w:rPr>
            </w:pPr>
          </w:p>
        </w:tc>
      </w:tr>
      <w:tr w:rsidR="00091F93" w:rsidRPr="008D4DE3" w14:paraId="3A9B13BA" w14:textId="77777777" w:rsidTr="008244F0">
        <w:trPr>
          <w:trHeight w:val="184"/>
        </w:trPr>
        <w:tc>
          <w:tcPr>
            <w:tcW w:w="10814" w:type="dxa"/>
            <w:shd w:val="clear" w:color="auto" w:fill="auto"/>
          </w:tcPr>
          <w:p w14:paraId="3885B287" w14:textId="77777777" w:rsidR="00091F93" w:rsidRPr="008D4DE3" w:rsidRDefault="00091F93" w:rsidP="008D4DE3">
            <w:pPr>
              <w:pStyle w:val="TableParagraph"/>
              <w:ind w:left="1423" w:right="1398"/>
              <w:jc w:val="both"/>
              <w:rPr>
                <w:rFonts w:ascii="Arial" w:hAnsi="Arial" w:cs="Arial"/>
                <w:b/>
              </w:rPr>
            </w:pPr>
            <w:r w:rsidRPr="008D4DE3">
              <w:rPr>
                <w:rFonts w:ascii="Arial" w:hAnsi="Arial" w:cs="Arial"/>
                <w:b/>
              </w:rPr>
              <w:t>Responsabilitat</w:t>
            </w:r>
            <w:r w:rsidRPr="008D4DE3">
              <w:rPr>
                <w:rFonts w:ascii="Arial" w:hAnsi="Arial" w:cs="Arial"/>
                <w:b/>
                <w:spacing w:val="-3"/>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la</w:t>
            </w:r>
            <w:r w:rsidRPr="008D4DE3">
              <w:rPr>
                <w:rFonts w:ascii="Arial" w:hAnsi="Arial" w:cs="Arial"/>
                <w:b/>
                <w:spacing w:val="-4"/>
              </w:rPr>
              <w:t xml:space="preserve"> </w:t>
            </w:r>
            <w:r w:rsidRPr="008D4DE3">
              <w:rPr>
                <w:rFonts w:ascii="Arial" w:hAnsi="Arial" w:cs="Arial"/>
                <w:b/>
              </w:rPr>
              <w:t>senyalització</w:t>
            </w:r>
            <w:r w:rsidRPr="008D4DE3">
              <w:rPr>
                <w:rFonts w:ascii="Arial" w:hAnsi="Arial" w:cs="Arial"/>
                <w:b/>
                <w:spacing w:val="-1"/>
              </w:rPr>
              <w:t xml:space="preserve"> </w:t>
            </w:r>
            <w:r w:rsidRPr="008D4DE3">
              <w:rPr>
                <w:rFonts w:ascii="Arial" w:hAnsi="Arial" w:cs="Arial"/>
                <w:b/>
              </w:rPr>
              <w:t>a</w:t>
            </w:r>
            <w:r w:rsidRPr="008D4DE3">
              <w:rPr>
                <w:rFonts w:ascii="Arial" w:hAnsi="Arial" w:cs="Arial"/>
                <w:b/>
                <w:spacing w:val="-6"/>
              </w:rPr>
              <w:t xml:space="preserve"> </w:t>
            </w:r>
            <w:r w:rsidRPr="008D4DE3">
              <w:rPr>
                <w:rFonts w:ascii="Arial" w:hAnsi="Arial" w:cs="Arial"/>
                <w:b/>
              </w:rPr>
              <w:t>les vies</w:t>
            </w:r>
          </w:p>
        </w:tc>
        <w:tc>
          <w:tcPr>
            <w:tcW w:w="748" w:type="dxa"/>
            <w:shd w:val="clear" w:color="auto" w:fill="auto"/>
          </w:tcPr>
          <w:p w14:paraId="7C1EA40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E88A413"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B0B3177"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7755D6D"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C8DE51C" w14:textId="77777777" w:rsidR="00091F93" w:rsidRPr="008D4DE3" w:rsidRDefault="00091F93" w:rsidP="008D4DE3">
            <w:pPr>
              <w:pStyle w:val="TableParagraph"/>
              <w:jc w:val="both"/>
              <w:rPr>
                <w:rFonts w:ascii="Arial" w:hAnsi="Arial" w:cs="Arial"/>
              </w:rPr>
            </w:pPr>
          </w:p>
        </w:tc>
      </w:tr>
      <w:tr w:rsidR="00091F93" w:rsidRPr="008D4DE3" w14:paraId="7E42EB05" w14:textId="77777777" w:rsidTr="008244F0">
        <w:trPr>
          <w:trHeight w:val="182"/>
        </w:trPr>
        <w:tc>
          <w:tcPr>
            <w:tcW w:w="10814" w:type="dxa"/>
            <w:shd w:val="clear" w:color="auto" w:fill="auto"/>
          </w:tcPr>
          <w:p w14:paraId="6A509505"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comunicar</w:t>
            </w:r>
            <w:r w:rsidRPr="008D4DE3">
              <w:rPr>
                <w:rFonts w:ascii="Arial" w:hAnsi="Arial" w:cs="Arial"/>
              </w:rPr>
              <w:t xml:space="preserve"> a</w:t>
            </w:r>
            <w:r w:rsidRPr="008D4DE3">
              <w:rPr>
                <w:rFonts w:ascii="Arial" w:hAnsi="Arial" w:cs="Arial"/>
                <w:spacing w:val="-6"/>
              </w:rPr>
              <w:t xml:space="preserve"> </w:t>
            </w:r>
            <w:r w:rsidRPr="008D4DE3">
              <w:rPr>
                <w:rFonts w:ascii="Arial" w:hAnsi="Arial" w:cs="Arial"/>
              </w:rPr>
              <w:t>l’òrgan</w:t>
            </w:r>
            <w:r w:rsidRPr="008D4DE3">
              <w:rPr>
                <w:rFonts w:ascii="Arial" w:hAnsi="Arial" w:cs="Arial"/>
                <w:spacing w:val="-8"/>
              </w:rPr>
              <w:t xml:space="preserve"> </w:t>
            </w:r>
            <w:r w:rsidRPr="008D4DE3">
              <w:rPr>
                <w:rFonts w:ascii="Arial" w:hAnsi="Arial" w:cs="Arial"/>
              </w:rPr>
              <w:t>responsable</w:t>
            </w:r>
            <w:r w:rsidRPr="008D4DE3">
              <w:rPr>
                <w:rFonts w:ascii="Arial" w:hAnsi="Arial" w:cs="Arial"/>
                <w:spacing w:val="-7"/>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gestió</w:t>
            </w:r>
            <w:r w:rsidRPr="008D4DE3">
              <w:rPr>
                <w:rFonts w:ascii="Arial" w:hAnsi="Arial" w:cs="Arial"/>
                <w:spacing w:val="-8"/>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trànsit</w:t>
            </w:r>
            <w:r w:rsidRPr="008D4DE3">
              <w:rPr>
                <w:rFonts w:ascii="Arial" w:hAnsi="Arial" w:cs="Arial"/>
                <w:spacing w:val="-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realització</w:t>
            </w:r>
            <w:r w:rsidRPr="008D4DE3">
              <w:rPr>
                <w:rFonts w:ascii="Arial" w:hAnsi="Arial" w:cs="Arial"/>
                <w:spacing w:val="-11"/>
              </w:rPr>
              <w:t xml:space="preserve"> </w:t>
            </w:r>
            <w:r w:rsidRPr="008D4DE3">
              <w:rPr>
                <w:rFonts w:ascii="Arial" w:hAnsi="Arial" w:cs="Arial"/>
              </w:rPr>
              <w:t>d’obres</w:t>
            </w:r>
            <w:r w:rsidRPr="008D4DE3">
              <w:rPr>
                <w:rFonts w:ascii="Arial" w:hAnsi="Arial" w:cs="Arial"/>
                <w:spacing w:val="2"/>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vies</w:t>
            </w:r>
            <w:r w:rsidRPr="008D4DE3">
              <w:rPr>
                <w:rFonts w:ascii="Arial" w:hAnsi="Arial" w:cs="Arial"/>
                <w:spacing w:val="1"/>
              </w:rPr>
              <w:t xml:space="preserve"> </w:t>
            </w:r>
            <w:r w:rsidRPr="008D4DE3">
              <w:rPr>
                <w:rFonts w:ascii="Arial" w:hAnsi="Arial" w:cs="Arial"/>
              </w:rPr>
              <w:t>públiques</w:t>
            </w:r>
            <w:r w:rsidRPr="008D4DE3">
              <w:rPr>
                <w:rFonts w:ascii="Arial" w:hAnsi="Arial" w:cs="Arial"/>
                <w:spacing w:val="7"/>
              </w:rPr>
              <w:t xml:space="preserve"> </w:t>
            </w:r>
            <w:r w:rsidRPr="008D4DE3">
              <w:rPr>
                <w:rFonts w:ascii="Arial" w:hAnsi="Arial" w:cs="Arial"/>
              </w:rPr>
              <w:t>abans</w:t>
            </w:r>
            <w:r w:rsidRPr="008D4DE3">
              <w:rPr>
                <w:rFonts w:ascii="Arial" w:hAnsi="Arial" w:cs="Arial"/>
                <w:spacing w:val="-1"/>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seu</w:t>
            </w:r>
            <w:r w:rsidRPr="008D4DE3">
              <w:rPr>
                <w:rFonts w:ascii="Arial" w:hAnsi="Arial" w:cs="Arial"/>
                <w:spacing w:val="-1"/>
              </w:rPr>
              <w:t xml:space="preserve"> </w:t>
            </w:r>
            <w:r w:rsidRPr="008D4DE3">
              <w:rPr>
                <w:rFonts w:ascii="Arial" w:hAnsi="Arial" w:cs="Arial"/>
              </w:rPr>
              <w:t>inici</w:t>
            </w:r>
          </w:p>
        </w:tc>
        <w:tc>
          <w:tcPr>
            <w:tcW w:w="748" w:type="dxa"/>
            <w:shd w:val="clear" w:color="auto" w:fill="auto"/>
          </w:tcPr>
          <w:p w14:paraId="3071C17A"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139.3</w:t>
            </w:r>
          </w:p>
        </w:tc>
        <w:tc>
          <w:tcPr>
            <w:tcW w:w="585" w:type="dxa"/>
            <w:shd w:val="clear" w:color="auto" w:fill="auto"/>
          </w:tcPr>
          <w:p w14:paraId="171824F0"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144DC6D5" w14:textId="77777777" w:rsidR="00091F93" w:rsidRPr="008D4DE3" w:rsidRDefault="00091F93" w:rsidP="008D4DE3">
            <w:pPr>
              <w:pStyle w:val="TableParagraph"/>
              <w:ind w:right="271"/>
              <w:jc w:val="both"/>
              <w:rPr>
                <w:rFonts w:ascii="Arial" w:hAnsi="Arial" w:cs="Arial"/>
              </w:rPr>
            </w:pPr>
            <w:r w:rsidRPr="008D4DE3">
              <w:rPr>
                <w:rFonts w:ascii="Arial" w:hAnsi="Arial" w:cs="Arial"/>
              </w:rPr>
              <w:t>200</w:t>
            </w:r>
          </w:p>
        </w:tc>
        <w:tc>
          <w:tcPr>
            <w:tcW w:w="717" w:type="dxa"/>
            <w:shd w:val="clear" w:color="auto" w:fill="auto"/>
          </w:tcPr>
          <w:p w14:paraId="06D1A356"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373D86F" w14:textId="77777777" w:rsidR="00091F93" w:rsidRPr="008D4DE3" w:rsidRDefault="00091F93" w:rsidP="008D4DE3">
            <w:pPr>
              <w:pStyle w:val="TableParagraph"/>
              <w:jc w:val="both"/>
              <w:rPr>
                <w:rFonts w:ascii="Arial" w:hAnsi="Arial" w:cs="Arial"/>
              </w:rPr>
            </w:pPr>
          </w:p>
        </w:tc>
      </w:tr>
      <w:tr w:rsidR="00091F93" w:rsidRPr="008D4DE3" w14:paraId="684EC23B" w14:textId="77777777" w:rsidTr="008244F0">
        <w:trPr>
          <w:trHeight w:val="181"/>
        </w:trPr>
        <w:tc>
          <w:tcPr>
            <w:tcW w:w="10814" w:type="dxa"/>
            <w:shd w:val="clear" w:color="auto" w:fill="auto"/>
          </w:tcPr>
          <w:p w14:paraId="683F10B5" w14:textId="77777777" w:rsidR="00091F93" w:rsidRPr="008D4DE3" w:rsidRDefault="00091F93" w:rsidP="008D4DE3">
            <w:pPr>
              <w:pStyle w:val="TableParagraph"/>
              <w:ind w:left="81"/>
              <w:jc w:val="both"/>
              <w:rPr>
                <w:rFonts w:ascii="Arial" w:hAnsi="Arial" w:cs="Arial"/>
              </w:rPr>
            </w:pPr>
            <w:r w:rsidRPr="008D4DE3">
              <w:rPr>
                <w:rFonts w:ascii="Arial" w:hAnsi="Arial" w:cs="Arial"/>
              </w:rPr>
              <w:t>Incomplir</w:t>
            </w:r>
            <w:r w:rsidRPr="008D4DE3">
              <w:rPr>
                <w:rFonts w:ascii="Arial" w:hAnsi="Arial" w:cs="Arial"/>
                <w:spacing w:val="-4"/>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instruccions</w:t>
            </w:r>
            <w:r w:rsidRPr="008D4DE3">
              <w:rPr>
                <w:rFonts w:ascii="Arial" w:hAnsi="Arial" w:cs="Arial"/>
                <w:spacing w:val="-1"/>
              </w:rPr>
              <w:t xml:space="preserve"> </w:t>
            </w:r>
            <w:r w:rsidRPr="008D4DE3">
              <w:rPr>
                <w:rFonts w:ascii="Arial" w:hAnsi="Arial" w:cs="Arial"/>
              </w:rPr>
              <w:t>dictades</w:t>
            </w:r>
            <w:r w:rsidRPr="008D4DE3">
              <w:rPr>
                <w:rFonts w:ascii="Arial" w:hAnsi="Arial" w:cs="Arial"/>
                <w:spacing w:val="-7"/>
              </w:rPr>
              <w:t xml:space="preserve"> </w:t>
            </w:r>
            <w:r w:rsidRPr="008D4DE3">
              <w:rPr>
                <w:rFonts w:ascii="Arial" w:hAnsi="Arial" w:cs="Arial"/>
              </w:rPr>
              <w:t>per l’òrgan</w:t>
            </w:r>
            <w:r w:rsidRPr="008D4DE3">
              <w:rPr>
                <w:rFonts w:ascii="Arial" w:hAnsi="Arial" w:cs="Arial"/>
                <w:spacing w:val="-4"/>
              </w:rPr>
              <w:t xml:space="preserve"> </w:t>
            </w:r>
            <w:r w:rsidRPr="008D4DE3">
              <w:rPr>
                <w:rFonts w:ascii="Arial" w:hAnsi="Arial" w:cs="Arial"/>
              </w:rPr>
              <w:t>responsable</w:t>
            </w:r>
            <w:r w:rsidRPr="008D4DE3">
              <w:rPr>
                <w:rFonts w:ascii="Arial" w:hAnsi="Arial" w:cs="Arial"/>
                <w:spacing w:val="-9"/>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gestió</w:t>
            </w:r>
            <w:r w:rsidRPr="008D4DE3">
              <w:rPr>
                <w:rFonts w:ascii="Arial" w:hAnsi="Arial" w:cs="Arial"/>
                <w:spacing w:val="-9"/>
              </w:rPr>
              <w:t xml:space="preserve"> </w:t>
            </w:r>
            <w:r w:rsidRPr="008D4DE3">
              <w:rPr>
                <w:rFonts w:ascii="Arial" w:hAnsi="Arial" w:cs="Arial"/>
              </w:rPr>
              <w:t>del</w:t>
            </w:r>
            <w:r w:rsidRPr="008D4DE3">
              <w:rPr>
                <w:rFonts w:ascii="Arial" w:hAnsi="Arial" w:cs="Arial"/>
                <w:spacing w:val="-7"/>
              </w:rPr>
              <w:t xml:space="preserve"> </w:t>
            </w:r>
            <w:r w:rsidRPr="008D4DE3">
              <w:rPr>
                <w:rFonts w:ascii="Arial" w:hAnsi="Arial" w:cs="Arial"/>
              </w:rPr>
              <w:t>trànsit</w:t>
            </w:r>
          </w:p>
        </w:tc>
        <w:tc>
          <w:tcPr>
            <w:tcW w:w="748" w:type="dxa"/>
            <w:shd w:val="clear" w:color="auto" w:fill="auto"/>
          </w:tcPr>
          <w:p w14:paraId="5670CD30"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139.3</w:t>
            </w:r>
          </w:p>
        </w:tc>
        <w:tc>
          <w:tcPr>
            <w:tcW w:w="585" w:type="dxa"/>
            <w:shd w:val="clear" w:color="auto" w:fill="auto"/>
          </w:tcPr>
          <w:p w14:paraId="407C97AF"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06D3E7F9" w14:textId="77777777" w:rsidR="00091F93" w:rsidRPr="008D4DE3" w:rsidRDefault="00091F93" w:rsidP="008D4DE3">
            <w:pPr>
              <w:pStyle w:val="TableParagraph"/>
              <w:ind w:right="271"/>
              <w:jc w:val="both"/>
              <w:rPr>
                <w:rFonts w:ascii="Arial" w:hAnsi="Arial" w:cs="Arial"/>
              </w:rPr>
            </w:pPr>
            <w:r w:rsidRPr="008D4DE3">
              <w:rPr>
                <w:rFonts w:ascii="Arial" w:hAnsi="Arial" w:cs="Arial"/>
              </w:rPr>
              <w:t>200</w:t>
            </w:r>
          </w:p>
        </w:tc>
        <w:tc>
          <w:tcPr>
            <w:tcW w:w="717" w:type="dxa"/>
            <w:shd w:val="clear" w:color="auto" w:fill="auto"/>
          </w:tcPr>
          <w:p w14:paraId="0A76F54E"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0AD6D82" w14:textId="77777777" w:rsidR="00091F93" w:rsidRPr="008D4DE3" w:rsidRDefault="00091F93" w:rsidP="008D4DE3">
            <w:pPr>
              <w:pStyle w:val="TableParagraph"/>
              <w:jc w:val="both"/>
              <w:rPr>
                <w:rFonts w:ascii="Arial" w:hAnsi="Arial" w:cs="Arial"/>
              </w:rPr>
            </w:pPr>
          </w:p>
        </w:tc>
      </w:tr>
      <w:tr w:rsidR="00091F93" w:rsidRPr="008D4DE3" w14:paraId="01DB1BFE" w14:textId="77777777" w:rsidTr="008244F0">
        <w:trPr>
          <w:trHeight w:val="181"/>
        </w:trPr>
        <w:tc>
          <w:tcPr>
            <w:tcW w:w="10814" w:type="dxa"/>
            <w:shd w:val="clear" w:color="auto" w:fill="auto"/>
          </w:tcPr>
          <w:p w14:paraId="307E3F81" w14:textId="77777777" w:rsidR="00091F93" w:rsidRPr="008D4DE3" w:rsidRDefault="00091F93" w:rsidP="008D4DE3">
            <w:pPr>
              <w:pStyle w:val="TableParagraph"/>
              <w:ind w:left="1423" w:right="1412"/>
              <w:jc w:val="both"/>
              <w:rPr>
                <w:rFonts w:ascii="Arial" w:hAnsi="Arial" w:cs="Arial"/>
                <w:b/>
              </w:rPr>
            </w:pPr>
            <w:r w:rsidRPr="008D4DE3">
              <w:rPr>
                <w:rFonts w:ascii="Arial" w:hAnsi="Arial" w:cs="Arial"/>
                <w:b/>
              </w:rPr>
              <w:t>Retirada,</w:t>
            </w:r>
            <w:r w:rsidRPr="008D4DE3">
              <w:rPr>
                <w:rFonts w:ascii="Arial" w:hAnsi="Arial" w:cs="Arial"/>
                <w:b/>
                <w:spacing w:val="-4"/>
              </w:rPr>
              <w:t xml:space="preserve"> </w:t>
            </w:r>
            <w:r w:rsidRPr="008D4DE3">
              <w:rPr>
                <w:rFonts w:ascii="Arial" w:hAnsi="Arial" w:cs="Arial"/>
                <w:b/>
              </w:rPr>
              <w:t>substitució</w:t>
            </w:r>
            <w:r w:rsidRPr="008D4DE3">
              <w:rPr>
                <w:rFonts w:ascii="Arial" w:hAnsi="Arial" w:cs="Arial"/>
                <w:b/>
                <w:spacing w:val="-6"/>
              </w:rPr>
              <w:t xml:space="preserve"> </w:t>
            </w:r>
            <w:r w:rsidRPr="008D4DE3">
              <w:rPr>
                <w:rFonts w:ascii="Arial" w:hAnsi="Arial" w:cs="Arial"/>
                <w:b/>
              </w:rPr>
              <w:t>i</w:t>
            </w:r>
            <w:r w:rsidRPr="008D4DE3">
              <w:rPr>
                <w:rFonts w:ascii="Arial" w:hAnsi="Arial" w:cs="Arial"/>
                <w:b/>
                <w:spacing w:val="1"/>
              </w:rPr>
              <w:t xml:space="preserve"> </w:t>
            </w:r>
            <w:r w:rsidRPr="008D4DE3">
              <w:rPr>
                <w:rFonts w:ascii="Arial" w:hAnsi="Arial" w:cs="Arial"/>
                <w:b/>
              </w:rPr>
              <w:t>alteració</w:t>
            </w:r>
            <w:r w:rsidRPr="008D4DE3">
              <w:rPr>
                <w:rFonts w:ascii="Arial" w:hAnsi="Arial" w:cs="Arial"/>
                <w:b/>
                <w:spacing w:val="-7"/>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senyals</w:t>
            </w:r>
          </w:p>
        </w:tc>
        <w:tc>
          <w:tcPr>
            <w:tcW w:w="748" w:type="dxa"/>
            <w:shd w:val="clear" w:color="auto" w:fill="auto"/>
          </w:tcPr>
          <w:p w14:paraId="76570B2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0454E351"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7A15ACA"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424D259"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3A66770" w14:textId="77777777" w:rsidR="00091F93" w:rsidRPr="008D4DE3" w:rsidRDefault="00091F93" w:rsidP="008D4DE3">
            <w:pPr>
              <w:pStyle w:val="TableParagraph"/>
              <w:jc w:val="both"/>
              <w:rPr>
                <w:rFonts w:ascii="Arial" w:hAnsi="Arial" w:cs="Arial"/>
              </w:rPr>
            </w:pPr>
          </w:p>
        </w:tc>
      </w:tr>
      <w:tr w:rsidR="00091F93" w:rsidRPr="008D4DE3" w14:paraId="748F00CF" w14:textId="77777777" w:rsidTr="008244F0">
        <w:trPr>
          <w:trHeight w:val="369"/>
        </w:trPr>
        <w:tc>
          <w:tcPr>
            <w:tcW w:w="10814" w:type="dxa"/>
            <w:shd w:val="clear" w:color="auto" w:fill="auto"/>
          </w:tcPr>
          <w:p w14:paraId="4DCD8CC1"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Modificar</w:t>
            </w:r>
            <w:r w:rsidRPr="008D4DE3">
              <w:rPr>
                <w:rFonts w:ascii="Arial" w:hAnsi="Arial" w:cs="Arial"/>
                <w:spacing w:val="-1"/>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contingut</w:t>
            </w:r>
            <w:r w:rsidRPr="008D4DE3">
              <w:rPr>
                <w:rFonts w:ascii="Arial" w:hAnsi="Arial" w:cs="Arial"/>
                <w:spacing w:val="-3"/>
              </w:rPr>
              <w:t xml:space="preserve"> </w:t>
            </w:r>
            <w:r w:rsidRPr="008D4DE3">
              <w:rPr>
                <w:rFonts w:ascii="Arial" w:hAnsi="Arial" w:cs="Arial"/>
              </w:rPr>
              <w:t>dels</w:t>
            </w:r>
            <w:r w:rsidRPr="008D4DE3">
              <w:rPr>
                <w:rFonts w:ascii="Arial" w:hAnsi="Arial" w:cs="Arial"/>
                <w:spacing w:val="-3"/>
              </w:rPr>
              <w:t xml:space="preserve"> </w:t>
            </w:r>
            <w:r w:rsidRPr="008D4DE3">
              <w:rPr>
                <w:rFonts w:ascii="Arial" w:hAnsi="Arial" w:cs="Arial"/>
              </w:rPr>
              <w:t>senyals</w:t>
            </w:r>
            <w:r w:rsidRPr="008D4DE3">
              <w:rPr>
                <w:rFonts w:ascii="Arial" w:hAnsi="Arial" w:cs="Arial"/>
                <w:spacing w:val="-3"/>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forma</w:t>
            </w:r>
            <w:r w:rsidRPr="008D4DE3">
              <w:rPr>
                <w:rFonts w:ascii="Arial" w:hAnsi="Arial" w:cs="Arial"/>
                <w:spacing w:val="-7"/>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pugui</w:t>
            </w:r>
            <w:r w:rsidRPr="008D4DE3">
              <w:rPr>
                <w:rFonts w:ascii="Arial" w:hAnsi="Arial" w:cs="Arial"/>
                <w:spacing w:val="-8"/>
              </w:rPr>
              <w:t xml:space="preserve"> </w:t>
            </w:r>
            <w:r w:rsidRPr="008D4DE3">
              <w:rPr>
                <w:rFonts w:ascii="Arial" w:hAnsi="Arial" w:cs="Arial"/>
              </w:rPr>
              <w:t>confondre</w:t>
            </w:r>
            <w:r w:rsidRPr="008D4DE3">
              <w:rPr>
                <w:rFonts w:ascii="Arial" w:hAnsi="Arial" w:cs="Arial"/>
                <w:spacing w:val="-3"/>
              </w:rPr>
              <w:t xml:space="preserve"> </w:t>
            </w:r>
            <w:r w:rsidRPr="008D4DE3">
              <w:rPr>
                <w:rFonts w:ascii="Arial" w:hAnsi="Arial" w:cs="Arial"/>
              </w:rPr>
              <w:t>als usuaris,</w:t>
            </w:r>
            <w:r w:rsidRPr="008D4DE3">
              <w:rPr>
                <w:rFonts w:ascii="Arial" w:hAnsi="Arial" w:cs="Arial"/>
                <w:spacing w:val="-4"/>
              </w:rPr>
              <w:t xml:space="preserve"> </w:t>
            </w:r>
            <w:r w:rsidRPr="008D4DE3">
              <w:rPr>
                <w:rFonts w:ascii="Arial" w:hAnsi="Arial" w:cs="Arial"/>
              </w:rPr>
              <w:t>reduir la</w:t>
            </w:r>
            <w:r w:rsidRPr="008D4DE3">
              <w:rPr>
                <w:rFonts w:ascii="Arial" w:hAnsi="Arial" w:cs="Arial"/>
                <w:spacing w:val="-9"/>
              </w:rPr>
              <w:t xml:space="preserve"> </w:t>
            </w:r>
            <w:r w:rsidRPr="008D4DE3">
              <w:rPr>
                <w:rFonts w:ascii="Arial" w:hAnsi="Arial" w:cs="Arial"/>
              </w:rPr>
              <w:t>seva</w:t>
            </w:r>
            <w:r w:rsidRPr="008D4DE3">
              <w:rPr>
                <w:rFonts w:ascii="Arial" w:hAnsi="Arial" w:cs="Arial"/>
                <w:spacing w:val="-7"/>
              </w:rPr>
              <w:t xml:space="preserve"> </w:t>
            </w:r>
            <w:r w:rsidRPr="008D4DE3">
              <w:rPr>
                <w:rFonts w:ascii="Arial" w:hAnsi="Arial" w:cs="Arial"/>
              </w:rPr>
              <w:t>visibilitat</w:t>
            </w:r>
            <w:r w:rsidRPr="008D4DE3">
              <w:rPr>
                <w:rFonts w:ascii="Arial" w:hAnsi="Arial" w:cs="Arial"/>
                <w:spacing w:val="-2"/>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eficàcia,</w:t>
            </w:r>
            <w:r w:rsidRPr="008D4DE3">
              <w:rPr>
                <w:rFonts w:ascii="Arial" w:hAnsi="Arial" w:cs="Arial"/>
                <w:spacing w:val="-4"/>
              </w:rPr>
              <w:t xml:space="preserve"> </w:t>
            </w:r>
            <w:r w:rsidRPr="008D4DE3">
              <w:rPr>
                <w:rFonts w:ascii="Arial" w:hAnsi="Arial" w:cs="Arial"/>
              </w:rPr>
              <w:t>enlluern</w:t>
            </w:r>
            <w:r w:rsidRPr="008D4DE3">
              <w:rPr>
                <w:rFonts w:ascii="Arial" w:hAnsi="Arial" w:cs="Arial"/>
                <w:spacing w:val="14"/>
              </w:rPr>
              <w:t xml:space="preserve"> </w:t>
            </w:r>
            <w:r w:rsidRPr="008D4DE3">
              <w:rPr>
                <w:rFonts w:ascii="Arial" w:hAnsi="Arial" w:cs="Arial"/>
              </w:rPr>
              <w:t>ar</w:t>
            </w:r>
            <w:r w:rsidRPr="008D4DE3">
              <w:rPr>
                <w:rFonts w:ascii="Arial" w:hAnsi="Arial" w:cs="Arial"/>
                <w:spacing w:val="5"/>
              </w:rPr>
              <w:t xml:space="preserve"> </w:t>
            </w:r>
            <w:r w:rsidRPr="008D4DE3">
              <w:rPr>
                <w:rFonts w:ascii="Arial" w:hAnsi="Arial" w:cs="Arial"/>
              </w:rPr>
              <w:t>als</w:t>
            </w:r>
            <w:r w:rsidRPr="008D4DE3">
              <w:rPr>
                <w:rFonts w:ascii="Arial" w:hAnsi="Arial" w:cs="Arial"/>
                <w:spacing w:val="1"/>
              </w:rPr>
              <w:t xml:space="preserve"> </w:t>
            </w:r>
            <w:r w:rsidRPr="008D4DE3">
              <w:rPr>
                <w:rFonts w:ascii="Arial" w:hAnsi="Arial" w:cs="Arial"/>
              </w:rPr>
              <w:t>usuaris</w:t>
            </w:r>
            <w:r w:rsidRPr="008D4DE3">
              <w:rPr>
                <w:rFonts w:ascii="Arial" w:hAnsi="Arial" w:cs="Arial"/>
                <w:spacing w:val="1"/>
              </w:rPr>
              <w:t xml:space="preserve"> </w:t>
            </w:r>
            <w:r w:rsidRPr="008D4DE3">
              <w:rPr>
                <w:rFonts w:ascii="Arial" w:hAnsi="Arial" w:cs="Arial"/>
              </w:rPr>
              <w:t>o</w:t>
            </w:r>
            <w:r w:rsidRPr="008D4DE3">
              <w:rPr>
                <w:rFonts w:ascii="Arial" w:hAnsi="Arial" w:cs="Arial"/>
                <w:spacing w:val="-10"/>
              </w:rPr>
              <w:t xml:space="preserve"> </w:t>
            </w:r>
            <w:r w:rsidRPr="008D4DE3">
              <w:rPr>
                <w:rFonts w:ascii="Arial" w:hAnsi="Arial" w:cs="Arial"/>
              </w:rPr>
              <w:t>distreure</w:t>
            </w:r>
            <w:r w:rsidRPr="008D4DE3">
              <w:rPr>
                <w:rFonts w:ascii="Arial" w:hAnsi="Arial" w:cs="Arial"/>
                <w:spacing w:val="-7"/>
              </w:rPr>
              <w:t xml:space="preserve"> </w:t>
            </w:r>
            <w:r w:rsidRPr="008D4DE3">
              <w:rPr>
                <w:rFonts w:ascii="Arial" w:hAnsi="Arial" w:cs="Arial"/>
              </w:rPr>
              <w:t>la</w:t>
            </w:r>
            <w:r w:rsidRPr="008D4DE3">
              <w:rPr>
                <w:rFonts w:ascii="Arial" w:hAnsi="Arial" w:cs="Arial"/>
                <w:spacing w:val="-41"/>
              </w:rPr>
              <w:t xml:space="preserve"> </w:t>
            </w:r>
            <w:r w:rsidRPr="008D4DE3">
              <w:rPr>
                <w:rFonts w:ascii="Arial" w:hAnsi="Arial" w:cs="Arial"/>
              </w:rPr>
              <w:t>seva</w:t>
            </w:r>
            <w:r w:rsidRPr="008D4DE3">
              <w:rPr>
                <w:rFonts w:ascii="Arial" w:hAnsi="Arial" w:cs="Arial"/>
                <w:spacing w:val="-3"/>
              </w:rPr>
              <w:t xml:space="preserve"> </w:t>
            </w:r>
            <w:r w:rsidRPr="008D4DE3">
              <w:rPr>
                <w:rFonts w:ascii="Arial" w:hAnsi="Arial" w:cs="Arial"/>
              </w:rPr>
              <w:t>atenció.</w:t>
            </w:r>
          </w:p>
        </w:tc>
        <w:tc>
          <w:tcPr>
            <w:tcW w:w="748" w:type="dxa"/>
            <w:shd w:val="clear" w:color="auto" w:fill="auto"/>
          </w:tcPr>
          <w:p w14:paraId="619DABC5"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142.3</w:t>
            </w:r>
          </w:p>
        </w:tc>
        <w:tc>
          <w:tcPr>
            <w:tcW w:w="585" w:type="dxa"/>
            <w:shd w:val="clear" w:color="auto" w:fill="auto"/>
          </w:tcPr>
          <w:p w14:paraId="78D3855F" w14:textId="77777777" w:rsidR="00091F93" w:rsidRPr="008D4DE3" w:rsidRDefault="00091F93" w:rsidP="008D4DE3">
            <w:pPr>
              <w:pStyle w:val="TableParagraph"/>
              <w:ind w:left="68" w:right="21"/>
              <w:jc w:val="both"/>
              <w:rPr>
                <w:rFonts w:ascii="Arial" w:hAnsi="Arial" w:cs="Arial"/>
              </w:rPr>
            </w:pPr>
            <w:r w:rsidRPr="008D4DE3">
              <w:rPr>
                <w:rFonts w:ascii="Arial" w:hAnsi="Arial" w:cs="Arial"/>
              </w:rPr>
              <w:t>MG</w:t>
            </w:r>
          </w:p>
        </w:tc>
        <w:tc>
          <w:tcPr>
            <w:tcW w:w="849" w:type="dxa"/>
            <w:shd w:val="clear" w:color="auto" w:fill="auto"/>
          </w:tcPr>
          <w:p w14:paraId="65B0816C" w14:textId="77777777" w:rsidR="00091F93" w:rsidRPr="008D4DE3" w:rsidRDefault="00091F93" w:rsidP="008D4DE3">
            <w:pPr>
              <w:pStyle w:val="TableParagraph"/>
              <w:ind w:right="228"/>
              <w:jc w:val="both"/>
              <w:rPr>
                <w:rFonts w:ascii="Arial" w:hAnsi="Arial" w:cs="Arial"/>
              </w:rPr>
            </w:pPr>
            <w:r w:rsidRPr="008D4DE3">
              <w:rPr>
                <w:rFonts w:ascii="Arial" w:hAnsi="Arial" w:cs="Arial"/>
              </w:rPr>
              <w:t>3000</w:t>
            </w:r>
          </w:p>
        </w:tc>
        <w:tc>
          <w:tcPr>
            <w:tcW w:w="717" w:type="dxa"/>
            <w:shd w:val="clear" w:color="auto" w:fill="auto"/>
          </w:tcPr>
          <w:p w14:paraId="3F620C70" w14:textId="77777777" w:rsidR="00091F93" w:rsidRPr="008D4DE3" w:rsidRDefault="00091F93" w:rsidP="008D4DE3">
            <w:pPr>
              <w:pStyle w:val="TableParagraph"/>
              <w:ind w:left="240"/>
              <w:jc w:val="both"/>
              <w:rPr>
                <w:rFonts w:ascii="Arial" w:hAnsi="Arial" w:cs="Arial"/>
              </w:rPr>
            </w:pPr>
            <w:r w:rsidRPr="008D4DE3">
              <w:rPr>
                <w:rFonts w:ascii="Arial" w:hAnsi="Arial" w:cs="Arial"/>
              </w:rPr>
              <w:t>NO</w:t>
            </w:r>
          </w:p>
        </w:tc>
        <w:tc>
          <w:tcPr>
            <w:tcW w:w="935" w:type="dxa"/>
            <w:shd w:val="clear" w:color="auto" w:fill="auto"/>
          </w:tcPr>
          <w:p w14:paraId="2F83F65C" w14:textId="77777777" w:rsidR="00091F93" w:rsidRPr="008D4DE3" w:rsidRDefault="00091F93" w:rsidP="008D4DE3">
            <w:pPr>
              <w:pStyle w:val="TableParagraph"/>
              <w:jc w:val="both"/>
              <w:rPr>
                <w:rFonts w:ascii="Arial" w:hAnsi="Arial" w:cs="Arial"/>
              </w:rPr>
            </w:pPr>
          </w:p>
        </w:tc>
      </w:tr>
      <w:tr w:rsidR="00091F93" w:rsidRPr="008D4DE3" w14:paraId="13775142" w14:textId="77777777" w:rsidTr="008244F0">
        <w:trPr>
          <w:trHeight w:val="364"/>
        </w:trPr>
        <w:tc>
          <w:tcPr>
            <w:tcW w:w="10814" w:type="dxa"/>
            <w:tcBorders>
              <w:bottom w:val="single" w:sz="6" w:space="0" w:color="000000"/>
            </w:tcBorders>
            <w:shd w:val="clear" w:color="auto" w:fill="auto"/>
          </w:tcPr>
          <w:p w14:paraId="2D1EF9CA" w14:textId="77777777" w:rsidR="00091F93" w:rsidRPr="008D4DE3" w:rsidRDefault="00091F93" w:rsidP="008D4DE3">
            <w:pPr>
              <w:pStyle w:val="TableParagraph"/>
              <w:ind w:left="81" w:right="341"/>
              <w:jc w:val="both"/>
              <w:rPr>
                <w:rFonts w:ascii="Arial" w:hAnsi="Arial" w:cs="Arial"/>
                <w:i/>
              </w:rPr>
            </w:pPr>
            <w:r w:rsidRPr="008D4DE3">
              <w:rPr>
                <w:rFonts w:ascii="Arial" w:hAnsi="Arial" w:cs="Arial"/>
              </w:rPr>
              <w:t>Col·locar en els senyals o en les proximitats dels senyals plaques, cartells, marques o altres objectes que poden induir a confusió, o reduir la seva</w:t>
            </w:r>
            <w:r w:rsidRPr="008D4DE3">
              <w:rPr>
                <w:rFonts w:ascii="Arial" w:hAnsi="Arial" w:cs="Arial"/>
                <w:spacing w:val="-42"/>
              </w:rPr>
              <w:t xml:space="preserve"> </w:t>
            </w:r>
            <w:r w:rsidRPr="008D4DE3">
              <w:rPr>
                <w:rFonts w:ascii="Arial" w:hAnsi="Arial" w:cs="Arial"/>
              </w:rPr>
              <w:t>visibilitat</w:t>
            </w:r>
            <w:r w:rsidRPr="008D4DE3">
              <w:rPr>
                <w:rFonts w:ascii="Arial" w:hAnsi="Arial" w:cs="Arial"/>
                <w:spacing w:val="1"/>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eficàcia,</w:t>
            </w:r>
            <w:r w:rsidRPr="008D4DE3">
              <w:rPr>
                <w:rFonts w:ascii="Arial" w:hAnsi="Arial" w:cs="Arial"/>
                <w:spacing w:val="7"/>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enlluernar</w:t>
            </w:r>
            <w:r w:rsidRPr="008D4DE3">
              <w:rPr>
                <w:rFonts w:ascii="Arial" w:hAnsi="Arial" w:cs="Arial"/>
                <w:spacing w:val="2"/>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distreure</w:t>
            </w:r>
            <w:r w:rsidRPr="008D4DE3">
              <w:rPr>
                <w:rFonts w:ascii="Arial" w:hAnsi="Arial" w:cs="Arial"/>
                <w:spacing w:val="1"/>
              </w:rPr>
              <w:t xml:space="preserve"> </w:t>
            </w:r>
            <w:r w:rsidRPr="008D4DE3">
              <w:rPr>
                <w:rFonts w:ascii="Arial" w:hAnsi="Arial" w:cs="Arial"/>
              </w:rPr>
              <w:t>als</w:t>
            </w:r>
            <w:r w:rsidRPr="008D4DE3">
              <w:rPr>
                <w:rFonts w:ascii="Arial" w:hAnsi="Arial" w:cs="Arial"/>
                <w:spacing w:val="3"/>
              </w:rPr>
              <w:t xml:space="preserve"> </w:t>
            </w:r>
            <w:r w:rsidRPr="008D4DE3">
              <w:rPr>
                <w:rFonts w:ascii="Arial" w:hAnsi="Arial" w:cs="Arial"/>
              </w:rPr>
              <w:t>usuaris</w:t>
            </w:r>
            <w:r w:rsidRPr="008D4DE3">
              <w:rPr>
                <w:rFonts w:ascii="Arial" w:hAnsi="Arial" w:cs="Arial"/>
                <w:spacing w:val="7"/>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via</w:t>
            </w:r>
            <w:r w:rsidRPr="008D4DE3">
              <w:rPr>
                <w:rFonts w:ascii="Arial" w:hAnsi="Arial" w:cs="Arial"/>
                <w:spacing w:val="-4"/>
              </w:rPr>
              <w:t xml:space="preserve"> </w:t>
            </w:r>
            <w:r w:rsidRPr="008D4DE3">
              <w:rPr>
                <w:rFonts w:ascii="Arial" w:hAnsi="Arial" w:cs="Arial"/>
              </w:rPr>
              <w:t>(</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l’alteració</w:t>
            </w:r>
            <w:r w:rsidRPr="008D4DE3">
              <w:rPr>
                <w:rFonts w:ascii="Arial" w:hAnsi="Arial" w:cs="Arial"/>
                <w:i/>
                <w:spacing w:val="-3"/>
              </w:rPr>
              <w:t xml:space="preserve"> </w:t>
            </w:r>
            <w:r w:rsidRPr="008D4DE3">
              <w:rPr>
                <w:rFonts w:ascii="Arial" w:hAnsi="Arial" w:cs="Arial"/>
                <w:i/>
              </w:rPr>
              <w:t>produïda</w:t>
            </w:r>
            <w:r w:rsidRPr="008D4DE3">
              <w:rPr>
                <w:rFonts w:ascii="Arial" w:hAnsi="Arial" w:cs="Arial"/>
                <w:i/>
                <w:spacing w:val="1"/>
              </w:rPr>
              <w:t xml:space="preserve"> </w:t>
            </w:r>
            <w:r w:rsidRPr="008D4DE3">
              <w:rPr>
                <w:rFonts w:ascii="Arial" w:hAnsi="Arial" w:cs="Arial"/>
                <w:i/>
              </w:rPr>
              <w:t>en</w:t>
            </w:r>
            <w:r w:rsidRPr="008D4DE3">
              <w:rPr>
                <w:rFonts w:ascii="Arial" w:hAnsi="Arial" w:cs="Arial"/>
                <w:i/>
                <w:spacing w:val="-4"/>
              </w:rPr>
              <w:t xml:space="preserve"> </w:t>
            </w:r>
            <w:r w:rsidRPr="008D4DE3">
              <w:rPr>
                <w:rFonts w:ascii="Arial" w:hAnsi="Arial" w:cs="Arial"/>
                <w:i/>
              </w:rPr>
              <w:t>el</w:t>
            </w:r>
            <w:r w:rsidRPr="008D4DE3">
              <w:rPr>
                <w:rFonts w:ascii="Arial" w:hAnsi="Arial" w:cs="Arial"/>
                <w:i/>
                <w:spacing w:val="-6"/>
              </w:rPr>
              <w:t xml:space="preserve"> </w:t>
            </w:r>
            <w:r w:rsidRPr="008D4DE3">
              <w:rPr>
                <w:rFonts w:ascii="Arial" w:hAnsi="Arial" w:cs="Arial"/>
                <w:i/>
              </w:rPr>
              <w:t>senyal)</w:t>
            </w:r>
          </w:p>
        </w:tc>
        <w:tc>
          <w:tcPr>
            <w:tcW w:w="748" w:type="dxa"/>
            <w:tcBorders>
              <w:bottom w:val="single" w:sz="6" w:space="0" w:color="000000"/>
            </w:tcBorders>
            <w:shd w:val="clear" w:color="auto" w:fill="auto"/>
          </w:tcPr>
          <w:p w14:paraId="18618623"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142.3</w:t>
            </w:r>
          </w:p>
        </w:tc>
        <w:tc>
          <w:tcPr>
            <w:tcW w:w="585" w:type="dxa"/>
            <w:tcBorders>
              <w:bottom w:val="single" w:sz="6" w:space="0" w:color="000000"/>
            </w:tcBorders>
            <w:shd w:val="clear" w:color="auto" w:fill="auto"/>
          </w:tcPr>
          <w:p w14:paraId="7063B8B1" w14:textId="77777777" w:rsidR="00091F93" w:rsidRPr="008D4DE3" w:rsidRDefault="00091F93" w:rsidP="008D4DE3">
            <w:pPr>
              <w:pStyle w:val="TableParagraph"/>
              <w:ind w:left="60"/>
              <w:jc w:val="both"/>
              <w:rPr>
                <w:rFonts w:ascii="Arial" w:hAnsi="Arial" w:cs="Arial"/>
              </w:rPr>
            </w:pPr>
            <w:r w:rsidRPr="008D4DE3">
              <w:rPr>
                <w:rFonts w:ascii="Arial" w:hAnsi="Arial" w:cs="Arial"/>
                <w:w w:val="91"/>
              </w:rPr>
              <w:t>L</w:t>
            </w:r>
          </w:p>
        </w:tc>
        <w:tc>
          <w:tcPr>
            <w:tcW w:w="849" w:type="dxa"/>
            <w:tcBorders>
              <w:bottom w:val="single" w:sz="6" w:space="0" w:color="000000"/>
            </w:tcBorders>
            <w:shd w:val="clear" w:color="auto" w:fill="auto"/>
          </w:tcPr>
          <w:p w14:paraId="3CB13F2F" w14:textId="77777777" w:rsidR="00091F93" w:rsidRPr="008D4DE3" w:rsidRDefault="00091F93" w:rsidP="008D4DE3">
            <w:pPr>
              <w:pStyle w:val="TableParagraph"/>
              <w:ind w:right="314"/>
              <w:jc w:val="both"/>
              <w:rPr>
                <w:rFonts w:ascii="Arial" w:hAnsi="Arial" w:cs="Arial"/>
              </w:rPr>
            </w:pPr>
            <w:r w:rsidRPr="008D4DE3">
              <w:rPr>
                <w:rFonts w:ascii="Arial" w:hAnsi="Arial" w:cs="Arial"/>
              </w:rPr>
              <w:t>80</w:t>
            </w:r>
          </w:p>
        </w:tc>
        <w:tc>
          <w:tcPr>
            <w:tcW w:w="717" w:type="dxa"/>
            <w:tcBorders>
              <w:bottom w:val="single" w:sz="6" w:space="0" w:color="000000"/>
            </w:tcBorders>
            <w:shd w:val="clear" w:color="auto" w:fill="auto"/>
          </w:tcPr>
          <w:p w14:paraId="76D1C2AA"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tcBorders>
              <w:bottom w:val="single" w:sz="6" w:space="0" w:color="000000"/>
            </w:tcBorders>
            <w:shd w:val="clear" w:color="auto" w:fill="auto"/>
          </w:tcPr>
          <w:p w14:paraId="6825F6BB" w14:textId="77777777" w:rsidR="00091F93" w:rsidRPr="008D4DE3" w:rsidRDefault="00091F93" w:rsidP="008D4DE3">
            <w:pPr>
              <w:pStyle w:val="TableParagraph"/>
              <w:jc w:val="both"/>
              <w:rPr>
                <w:rFonts w:ascii="Arial" w:hAnsi="Arial" w:cs="Arial"/>
              </w:rPr>
            </w:pPr>
          </w:p>
        </w:tc>
      </w:tr>
      <w:tr w:rsidR="00091F93" w:rsidRPr="008D4DE3" w14:paraId="01FA628D" w14:textId="77777777" w:rsidTr="008244F0">
        <w:trPr>
          <w:trHeight w:val="177"/>
        </w:trPr>
        <w:tc>
          <w:tcPr>
            <w:tcW w:w="10814" w:type="dxa"/>
            <w:tcBorders>
              <w:top w:val="single" w:sz="6" w:space="0" w:color="000000"/>
            </w:tcBorders>
            <w:shd w:val="clear" w:color="auto" w:fill="auto"/>
          </w:tcPr>
          <w:p w14:paraId="637504FA" w14:textId="77777777" w:rsidR="00091F93" w:rsidRPr="008D4DE3" w:rsidRDefault="00091F93" w:rsidP="008D4DE3">
            <w:pPr>
              <w:pStyle w:val="TableParagraph"/>
              <w:ind w:left="81"/>
              <w:jc w:val="both"/>
              <w:rPr>
                <w:rFonts w:ascii="Arial" w:hAnsi="Arial" w:cs="Arial"/>
              </w:rPr>
            </w:pPr>
            <w:r w:rsidRPr="008D4DE3">
              <w:rPr>
                <w:rFonts w:ascii="Arial" w:hAnsi="Arial" w:cs="Arial"/>
              </w:rPr>
              <w:t>Retirar la</w:t>
            </w:r>
            <w:r w:rsidRPr="008D4DE3">
              <w:rPr>
                <w:rFonts w:ascii="Arial" w:hAnsi="Arial" w:cs="Arial"/>
                <w:spacing w:val="-13"/>
              </w:rPr>
              <w:t xml:space="preserve"> </w:t>
            </w:r>
            <w:r w:rsidRPr="008D4DE3">
              <w:rPr>
                <w:rFonts w:ascii="Arial" w:hAnsi="Arial" w:cs="Arial"/>
              </w:rPr>
              <w:t>senyalització</w:t>
            </w:r>
            <w:r w:rsidRPr="008D4DE3">
              <w:rPr>
                <w:rFonts w:ascii="Arial" w:hAnsi="Arial" w:cs="Arial"/>
                <w:spacing w:val="-5"/>
              </w:rPr>
              <w:t xml:space="preserve"> </w:t>
            </w:r>
            <w:r w:rsidRPr="008D4DE3">
              <w:rPr>
                <w:rFonts w:ascii="Arial" w:hAnsi="Arial" w:cs="Arial"/>
              </w:rPr>
              <w:t>d’una</w:t>
            </w:r>
            <w:r w:rsidRPr="008D4DE3">
              <w:rPr>
                <w:rFonts w:ascii="Arial" w:hAnsi="Arial" w:cs="Arial"/>
                <w:spacing w:val="-9"/>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l’autorització</w:t>
            </w:r>
          </w:p>
        </w:tc>
        <w:tc>
          <w:tcPr>
            <w:tcW w:w="748" w:type="dxa"/>
            <w:tcBorders>
              <w:top w:val="single" w:sz="6" w:space="0" w:color="000000"/>
            </w:tcBorders>
            <w:shd w:val="clear" w:color="auto" w:fill="auto"/>
          </w:tcPr>
          <w:p w14:paraId="1B4CC6E9"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142.4</w:t>
            </w:r>
          </w:p>
        </w:tc>
        <w:tc>
          <w:tcPr>
            <w:tcW w:w="585" w:type="dxa"/>
            <w:tcBorders>
              <w:top w:val="single" w:sz="6" w:space="0" w:color="000000"/>
            </w:tcBorders>
            <w:shd w:val="clear" w:color="auto" w:fill="auto"/>
          </w:tcPr>
          <w:p w14:paraId="6B77952F" w14:textId="77777777" w:rsidR="00091F93" w:rsidRPr="008D4DE3" w:rsidRDefault="00091F93" w:rsidP="008D4DE3">
            <w:pPr>
              <w:pStyle w:val="TableParagraph"/>
              <w:ind w:left="68" w:right="21"/>
              <w:jc w:val="both"/>
              <w:rPr>
                <w:rFonts w:ascii="Arial" w:hAnsi="Arial" w:cs="Arial"/>
              </w:rPr>
            </w:pPr>
            <w:r w:rsidRPr="008D4DE3">
              <w:rPr>
                <w:rFonts w:ascii="Arial" w:hAnsi="Arial" w:cs="Arial"/>
              </w:rPr>
              <w:t>MG</w:t>
            </w:r>
          </w:p>
        </w:tc>
        <w:tc>
          <w:tcPr>
            <w:tcW w:w="849" w:type="dxa"/>
            <w:tcBorders>
              <w:top w:val="single" w:sz="6" w:space="0" w:color="000000"/>
            </w:tcBorders>
            <w:shd w:val="clear" w:color="auto" w:fill="auto"/>
          </w:tcPr>
          <w:p w14:paraId="65A32348" w14:textId="77777777" w:rsidR="00091F93" w:rsidRPr="008D4DE3" w:rsidRDefault="00091F93" w:rsidP="008D4DE3">
            <w:pPr>
              <w:pStyle w:val="TableParagraph"/>
              <w:ind w:right="227"/>
              <w:jc w:val="both"/>
              <w:rPr>
                <w:rFonts w:ascii="Arial" w:hAnsi="Arial" w:cs="Arial"/>
              </w:rPr>
            </w:pPr>
            <w:r w:rsidRPr="008D4DE3">
              <w:rPr>
                <w:rFonts w:ascii="Arial" w:hAnsi="Arial" w:cs="Arial"/>
              </w:rPr>
              <w:t>3000</w:t>
            </w:r>
          </w:p>
        </w:tc>
        <w:tc>
          <w:tcPr>
            <w:tcW w:w="717" w:type="dxa"/>
            <w:tcBorders>
              <w:top w:val="single" w:sz="6" w:space="0" w:color="000000"/>
            </w:tcBorders>
            <w:shd w:val="clear" w:color="auto" w:fill="auto"/>
          </w:tcPr>
          <w:p w14:paraId="3E8D810F" w14:textId="77777777" w:rsidR="00091F93" w:rsidRPr="008D4DE3" w:rsidRDefault="00091F93" w:rsidP="008D4DE3">
            <w:pPr>
              <w:pStyle w:val="TableParagraph"/>
              <w:ind w:left="239"/>
              <w:jc w:val="both"/>
              <w:rPr>
                <w:rFonts w:ascii="Arial" w:hAnsi="Arial" w:cs="Arial"/>
              </w:rPr>
            </w:pPr>
            <w:r w:rsidRPr="008D4DE3">
              <w:rPr>
                <w:rFonts w:ascii="Arial" w:hAnsi="Arial" w:cs="Arial"/>
              </w:rPr>
              <w:t>NO</w:t>
            </w:r>
          </w:p>
        </w:tc>
        <w:tc>
          <w:tcPr>
            <w:tcW w:w="935" w:type="dxa"/>
            <w:tcBorders>
              <w:top w:val="single" w:sz="6" w:space="0" w:color="000000"/>
            </w:tcBorders>
            <w:shd w:val="clear" w:color="auto" w:fill="auto"/>
          </w:tcPr>
          <w:p w14:paraId="559CF89C" w14:textId="77777777" w:rsidR="00091F93" w:rsidRPr="008D4DE3" w:rsidRDefault="00091F93" w:rsidP="008D4DE3">
            <w:pPr>
              <w:pStyle w:val="TableParagraph"/>
              <w:jc w:val="both"/>
              <w:rPr>
                <w:rFonts w:ascii="Arial" w:hAnsi="Arial" w:cs="Arial"/>
              </w:rPr>
            </w:pPr>
          </w:p>
        </w:tc>
      </w:tr>
      <w:tr w:rsidR="00091F93" w:rsidRPr="008D4DE3" w14:paraId="34B8832E" w14:textId="77777777" w:rsidTr="008244F0">
        <w:trPr>
          <w:trHeight w:val="184"/>
        </w:trPr>
        <w:tc>
          <w:tcPr>
            <w:tcW w:w="10814" w:type="dxa"/>
            <w:shd w:val="clear" w:color="auto" w:fill="auto"/>
          </w:tcPr>
          <w:p w14:paraId="7DA36195" w14:textId="77777777" w:rsidR="00091F93" w:rsidRPr="008D4DE3" w:rsidRDefault="00091F93" w:rsidP="008D4DE3">
            <w:pPr>
              <w:pStyle w:val="TableParagraph"/>
              <w:ind w:left="1423" w:right="1393"/>
              <w:jc w:val="both"/>
              <w:rPr>
                <w:rFonts w:ascii="Arial" w:hAnsi="Arial" w:cs="Arial"/>
                <w:b/>
              </w:rPr>
            </w:pPr>
            <w:r w:rsidRPr="008D4DE3">
              <w:rPr>
                <w:rFonts w:ascii="Arial" w:hAnsi="Arial" w:cs="Arial"/>
                <w:b/>
              </w:rPr>
              <w:t>Senyals</w:t>
            </w:r>
            <w:r w:rsidRPr="008D4DE3">
              <w:rPr>
                <w:rFonts w:ascii="Arial" w:hAnsi="Arial" w:cs="Arial"/>
                <w:b/>
                <w:spacing w:val="-3"/>
              </w:rPr>
              <w:t xml:space="preserve"> </w:t>
            </w:r>
            <w:r w:rsidRPr="008D4DE3">
              <w:rPr>
                <w:rFonts w:ascii="Arial" w:hAnsi="Arial" w:cs="Arial"/>
                <w:b/>
              </w:rPr>
              <w:t>dels</w:t>
            </w:r>
            <w:r w:rsidRPr="008D4DE3">
              <w:rPr>
                <w:rFonts w:ascii="Arial" w:hAnsi="Arial" w:cs="Arial"/>
                <w:b/>
                <w:spacing w:val="-3"/>
              </w:rPr>
              <w:t xml:space="preserve"> </w:t>
            </w:r>
            <w:r w:rsidRPr="008D4DE3">
              <w:rPr>
                <w:rFonts w:ascii="Arial" w:hAnsi="Arial" w:cs="Arial"/>
                <w:b/>
              </w:rPr>
              <w:t>agents</w:t>
            </w:r>
          </w:p>
        </w:tc>
        <w:tc>
          <w:tcPr>
            <w:tcW w:w="748" w:type="dxa"/>
            <w:shd w:val="clear" w:color="auto" w:fill="auto"/>
          </w:tcPr>
          <w:p w14:paraId="7FE39154"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84B528D"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CAAE1FC"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2AC5691"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881C03B" w14:textId="77777777" w:rsidR="00091F93" w:rsidRPr="008D4DE3" w:rsidRDefault="00091F93" w:rsidP="008D4DE3">
            <w:pPr>
              <w:pStyle w:val="TableParagraph"/>
              <w:jc w:val="both"/>
              <w:rPr>
                <w:rFonts w:ascii="Arial" w:hAnsi="Arial" w:cs="Arial"/>
              </w:rPr>
            </w:pPr>
          </w:p>
        </w:tc>
      </w:tr>
      <w:tr w:rsidR="00091F93" w:rsidRPr="008D4DE3" w14:paraId="04AB62B8" w14:textId="77777777" w:rsidTr="008244F0">
        <w:trPr>
          <w:trHeight w:val="182"/>
        </w:trPr>
        <w:tc>
          <w:tcPr>
            <w:tcW w:w="10814" w:type="dxa"/>
            <w:shd w:val="clear" w:color="auto" w:fill="auto"/>
          </w:tcPr>
          <w:p w14:paraId="258D5D32" w14:textId="77777777" w:rsidR="00091F93" w:rsidRPr="008D4DE3" w:rsidRDefault="00091F93" w:rsidP="008D4DE3">
            <w:pPr>
              <w:pStyle w:val="TableParagraph"/>
              <w:ind w:left="81"/>
              <w:jc w:val="both"/>
              <w:rPr>
                <w:rFonts w:ascii="Arial" w:hAnsi="Arial" w:cs="Arial"/>
                <w:i/>
              </w:rPr>
            </w:pPr>
            <w:r w:rsidRPr="008D4DE3">
              <w:rPr>
                <w:rFonts w:ascii="Arial" w:hAnsi="Arial" w:cs="Arial"/>
              </w:rPr>
              <w:t>No</w:t>
            </w:r>
            <w:r w:rsidRPr="008D4DE3">
              <w:rPr>
                <w:rFonts w:ascii="Arial" w:hAnsi="Arial" w:cs="Arial"/>
                <w:spacing w:val="-9"/>
              </w:rPr>
              <w:t xml:space="preserve"> </w:t>
            </w:r>
            <w:r w:rsidRPr="008D4DE3">
              <w:rPr>
                <w:rFonts w:ascii="Arial" w:hAnsi="Arial" w:cs="Arial"/>
              </w:rPr>
              <w:t>obeir les</w:t>
            </w:r>
            <w:r w:rsidRPr="008D4DE3">
              <w:rPr>
                <w:rFonts w:ascii="Arial" w:hAnsi="Arial" w:cs="Arial"/>
                <w:spacing w:val="3"/>
              </w:rPr>
              <w:t xml:space="preserve"> </w:t>
            </w:r>
            <w:r w:rsidRPr="008D4DE3">
              <w:rPr>
                <w:rFonts w:ascii="Arial" w:hAnsi="Arial" w:cs="Arial"/>
              </w:rPr>
              <w:t>ordres</w:t>
            </w:r>
            <w:r w:rsidRPr="008D4DE3">
              <w:rPr>
                <w:rFonts w:ascii="Arial" w:hAnsi="Arial" w:cs="Arial"/>
                <w:spacing w:val="-3"/>
              </w:rPr>
              <w:t xml:space="preserve"> </w:t>
            </w:r>
            <w:r w:rsidRPr="008D4DE3">
              <w:rPr>
                <w:rFonts w:ascii="Arial" w:hAnsi="Arial" w:cs="Arial"/>
              </w:rPr>
              <w:t>dels</w:t>
            </w:r>
            <w:r w:rsidRPr="008D4DE3">
              <w:rPr>
                <w:rFonts w:ascii="Arial" w:hAnsi="Arial" w:cs="Arial"/>
                <w:spacing w:val="1"/>
              </w:rPr>
              <w:t xml:space="preserve"> </w:t>
            </w:r>
            <w:r w:rsidRPr="008D4DE3">
              <w:rPr>
                <w:rFonts w:ascii="Arial" w:hAnsi="Arial" w:cs="Arial"/>
              </w:rPr>
              <w:t>agents de</w:t>
            </w:r>
            <w:r w:rsidRPr="008D4DE3">
              <w:rPr>
                <w:rFonts w:ascii="Arial" w:hAnsi="Arial" w:cs="Arial"/>
                <w:spacing w:val="-9"/>
              </w:rPr>
              <w:t xml:space="preserve"> </w:t>
            </w:r>
            <w:r w:rsidRPr="008D4DE3">
              <w:rPr>
                <w:rFonts w:ascii="Arial" w:hAnsi="Arial" w:cs="Arial"/>
              </w:rPr>
              <w:t>l’autoritat</w:t>
            </w:r>
            <w:r w:rsidRPr="008D4DE3">
              <w:rPr>
                <w:rFonts w:ascii="Arial" w:hAnsi="Arial" w:cs="Arial"/>
                <w:spacing w:val="-2"/>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servei</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regulació</w:t>
            </w:r>
            <w:r w:rsidRPr="008D4DE3">
              <w:rPr>
                <w:rFonts w:ascii="Arial" w:hAnsi="Arial" w:cs="Arial"/>
                <w:spacing w:val="-9"/>
              </w:rPr>
              <w:t xml:space="preserve"> </w:t>
            </w:r>
            <w:r w:rsidRPr="008D4DE3">
              <w:rPr>
                <w:rFonts w:ascii="Arial" w:hAnsi="Arial" w:cs="Arial"/>
              </w:rPr>
              <w:t>del</w:t>
            </w:r>
            <w:r w:rsidRPr="008D4DE3">
              <w:rPr>
                <w:rFonts w:ascii="Arial" w:hAnsi="Arial" w:cs="Arial"/>
                <w:spacing w:val="-6"/>
              </w:rPr>
              <w:t xml:space="preserve"> </w:t>
            </w:r>
            <w:r w:rsidRPr="008D4DE3">
              <w:rPr>
                <w:rFonts w:ascii="Arial" w:hAnsi="Arial" w:cs="Arial"/>
              </w:rPr>
              <w:t>trànsit</w:t>
            </w:r>
            <w:r w:rsidRPr="008D4DE3">
              <w:rPr>
                <w:rFonts w:ascii="Arial" w:hAnsi="Arial" w:cs="Arial"/>
                <w:spacing w:val="3"/>
              </w:rPr>
              <w:t xml:space="preserve"> </w:t>
            </w:r>
            <w:r w:rsidRPr="008D4DE3">
              <w:rPr>
                <w:rFonts w:ascii="Arial" w:hAnsi="Arial" w:cs="Arial"/>
                <w:i/>
              </w:rPr>
              <w:t>(indicar</w:t>
            </w:r>
            <w:r w:rsidRPr="008D4DE3">
              <w:rPr>
                <w:rFonts w:ascii="Arial" w:hAnsi="Arial" w:cs="Arial"/>
                <w:i/>
                <w:spacing w:val="-1"/>
              </w:rPr>
              <w:t xml:space="preserve"> </w:t>
            </w:r>
            <w:r w:rsidRPr="008D4DE3">
              <w:rPr>
                <w:rFonts w:ascii="Arial" w:hAnsi="Arial" w:cs="Arial"/>
                <w:i/>
              </w:rPr>
              <w:t>ordre</w:t>
            </w:r>
            <w:r w:rsidRPr="008D4DE3">
              <w:rPr>
                <w:rFonts w:ascii="Arial" w:hAnsi="Arial" w:cs="Arial"/>
                <w:i/>
                <w:spacing w:val="-8"/>
              </w:rPr>
              <w:t xml:space="preserve"> </w:t>
            </w:r>
            <w:r w:rsidRPr="008D4DE3">
              <w:rPr>
                <w:rFonts w:ascii="Arial" w:hAnsi="Arial" w:cs="Arial"/>
                <w:i/>
              </w:rPr>
              <w:t>desobeïda)</w:t>
            </w:r>
          </w:p>
        </w:tc>
        <w:tc>
          <w:tcPr>
            <w:tcW w:w="748" w:type="dxa"/>
            <w:shd w:val="clear" w:color="auto" w:fill="auto"/>
          </w:tcPr>
          <w:p w14:paraId="3B3D06B4"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143.1</w:t>
            </w:r>
          </w:p>
        </w:tc>
        <w:tc>
          <w:tcPr>
            <w:tcW w:w="585" w:type="dxa"/>
            <w:shd w:val="clear" w:color="auto" w:fill="auto"/>
          </w:tcPr>
          <w:p w14:paraId="2F37026E"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6C650409" w14:textId="77777777" w:rsidR="00091F93" w:rsidRPr="008D4DE3" w:rsidRDefault="00091F93" w:rsidP="008D4DE3">
            <w:pPr>
              <w:pStyle w:val="TableParagraph"/>
              <w:ind w:right="271"/>
              <w:jc w:val="both"/>
              <w:rPr>
                <w:rFonts w:ascii="Arial" w:hAnsi="Arial" w:cs="Arial"/>
              </w:rPr>
            </w:pPr>
            <w:r w:rsidRPr="008D4DE3">
              <w:rPr>
                <w:rFonts w:ascii="Arial" w:hAnsi="Arial" w:cs="Arial"/>
              </w:rPr>
              <w:t>200</w:t>
            </w:r>
          </w:p>
        </w:tc>
        <w:tc>
          <w:tcPr>
            <w:tcW w:w="717" w:type="dxa"/>
            <w:shd w:val="clear" w:color="auto" w:fill="auto"/>
          </w:tcPr>
          <w:p w14:paraId="7A58B172"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79C5D13"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7406A370" w14:textId="77777777" w:rsidTr="008244F0">
        <w:trPr>
          <w:trHeight w:val="186"/>
        </w:trPr>
        <w:tc>
          <w:tcPr>
            <w:tcW w:w="10814" w:type="dxa"/>
            <w:shd w:val="clear" w:color="auto" w:fill="auto"/>
          </w:tcPr>
          <w:p w14:paraId="3DF6E4E4" w14:textId="77777777" w:rsidR="00091F93" w:rsidRPr="008D4DE3" w:rsidRDefault="00091F93" w:rsidP="008D4DE3">
            <w:pPr>
              <w:pStyle w:val="TableParagraph"/>
              <w:ind w:left="81"/>
              <w:jc w:val="both"/>
              <w:rPr>
                <w:rFonts w:ascii="Arial" w:hAnsi="Arial" w:cs="Arial"/>
                <w:i/>
              </w:rPr>
            </w:pPr>
            <w:r w:rsidRPr="008D4DE3">
              <w:rPr>
                <w:rFonts w:ascii="Arial" w:hAnsi="Arial" w:cs="Arial"/>
              </w:rPr>
              <w:t>No</w:t>
            </w:r>
            <w:r w:rsidRPr="008D4DE3">
              <w:rPr>
                <w:rFonts w:ascii="Arial" w:hAnsi="Arial" w:cs="Arial"/>
                <w:spacing w:val="-9"/>
              </w:rPr>
              <w:t xml:space="preserve"> </w:t>
            </w:r>
            <w:r w:rsidRPr="008D4DE3">
              <w:rPr>
                <w:rFonts w:ascii="Arial" w:hAnsi="Arial" w:cs="Arial"/>
              </w:rPr>
              <w:t>obeir</w:t>
            </w:r>
            <w:r w:rsidRPr="008D4DE3">
              <w:rPr>
                <w:rFonts w:ascii="Arial" w:hAnsi="Arial" w:cs="Arial"/>
                <w:spacing w:val="-3"/>
              </w:rPr>
              <w:t xml:space="preserve"> </w:t>
            </w:r>
            <w:r w:rsidRPr="008D4DE3">
              <w:rPr>
                <w:rFonts w:ascii="Arial" w:hAnsi="Arial" w:cs="Arial"/>
              </w:rPr>
              <w:t>les ordres</w:t>
            </w:r>
            <w:r w:rsidRPr="008D4DE3">
              <w:rPr>
                <w:rFonts w:ascii="Arial" w:hAnsi="Arial" w:cs="Arial"/>
                <w:spacing w:val="-4"/>
              </w:rPr>
              <w:t xml:space="preserve"> </w:t>
            </w:r>
            <w:r w:rsidRPr="008D4DE3">
              <w:rPr>
                <w:rFonts w:ascii="Arial" w:hAnsi="Arial" w:cs="Arial"/>
              </w:rPr>
              <w:t>dels</w:t>
            </w:r>
            <w:r w:rsidRPr="008D4DE3">
              <w:rPr>
                <w:rFonts w:ascii="Arial" w:hAnsi="Arial" w:cs="Arial"/>
                <w:spacing w:val="-2"/>
              </w:rPr>
              <w:t xml:space="preserve"> </w:t>
            </w:r>
            <w:r w:rsidRPr="008D4DE3">
              <w:rPr>
                <w:rFonts w:ascii="Arial" w:hAnsi="Arial" w:cs="Arial"/>
              </w:rPr>
              <w:t>agents</w:t>
            </w:r>
            <w:r w:rsidRPr="008D4DE3">
              <w:rPr>
                <w:rFonts w:ascii="Arial" w:hAnsi="Arial" w:cs="Arial"/>
                <w:spacing w:val="-1"/>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l’autoritat</w:t>
            </w:r>
            <w:r w:rsidRPr="008D4DE3">
              <w:rPr>
                <w:rFonts w:ascii="Arial" w:hAnsi="Arial" w:cs="Arial"/>
                <w:spacing w:val="-4"/>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servei</w:t>
            </w:r>
            <w:r w:rsidRPr="008D4DE3">
              <w:rPr>
                <w:rFonts w:ascii="Arial" w:hAnsi="Arial" w:cs="Arial"/>
                <w:spacing w:val="-4"/>
              </w:rPr>
              <w:t xml:space="preserve"> </w:t>
            </w:r>
            <w:r w:rsidRPr="008D4DE3">
              <w:rPr>
                <w:rFonts w:ascii="Arial" w:hAnsi="Arial" w:cs="Arial"/>
              </w:rPr>
              <w:t>d’urgència</w:t>
            </w:r>
            <w:r w:rsidRPr="008D4DE3">
              <w:rPr>
                <w:rFonts w:ascii="Arial" w:hAnsi="Arial" w:cs="Arial"/>
                <w:spacing w:val="-1"/>
              </w:rPr>
              <w:t xml:space="preserve">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ordre</w:t>
            </w:r>
            <w:r w:rsidRPr="008D4DE3">
              <w:rPr>
                <w:rFonts w:ascii="Arial" w:hAnsi="Arial" w:cs="Arial"/>
                <w:i/>
                <w:spacing w:val="-4"/>
              </w:rPr>
              <w:t xml:space="preserve"> </w:t>
            </w:r>
            <w:r w:rsidRPr="008D4DE3">
              <w:rPr>
                <w:rFonts w:ascii="Arial" w:hAnsi="Arial" w:cs="Arial"/>
                <w:i/>
              </w:rPr>
              <w:t>desobeïda)</w:t>
            </w:r>
          </w:p>
        </w:tc>
        <w:tc>
          <w:tcPr>
            <w:tcW w:w="748" w:type="dxa"/>
            <w:shd w:val="clear" w:color="auto" w:fill="auto"/>
          </w:tcPr>
          <w:p w14:paraId="43B7D392"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143.3</w:t>
            </w:r>
          </w:p>
        </w:tc>
        <w:tc>
          <w:tcPr>
            <w:tcW w:w="585" w:type="dxa"/>
            <w:shd w:val="clear" w:color="auto" w:fill="auto"/>
          </w:tcPr>
          <w:p w14:paraId="7E3C7295"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7004C991" w14:textId="77777777" w:rsidR="00091F93" w:rsidRPr="008D4DE3" w:rsidRDefault="00091F93" w:rsidP="008D4DE3">
            <w:pPr>
              <w:pStyle w:val="TableParagraph"/>
              <w:ind w:right="271"/>
              <w:jc w:val="both"/>
              <w:rPr>
                <w:rFonts w:ascii="Arial" w:hAnsi="Arial" w:cs="Arial"/>
              </w:rPr>
            </w:pPr>
            <w:r w:rsidRPr="008D4DE3">
              <w:rPr>
                <w:rFonts w:ascii="Arial" w:hAnsi="Arial" w:cs="Arial"/>
              </w:rPr>
              <w:t>200</w:t>
            </w:r>
          </w:p>
        </w:tc>
        <w:tc>
          <w:tcPr>
            <w:tcW w:w="717" w:type="dxa"/>
            <w:shd w:val="clear" w:color="auto" w:fill="auto"/>
          </w:tcPr>
          <w:p w14:paraId="02B5C13B"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1C2AA29" w14:textId="77777777" w:rsidR="00091F93" w:rsidRPr="008D4DE3" w:rsidRDefault="00091F93" w:rsidP="008D4DE3">
            <w:pPr>
              <w:pStyle w:val="TableParagraph"/>
              <w:jc w:val="both"/>
              <w:rPr>
                <w:rFonts w:ascii="Arial" w:hAnsi="Arial" w:cs="Arial"/>
              </w:rPr>
            </w:pPr>
          </w:p>
        </w:tc>
      </w:tr>
      <w:tr w:rsidR="00091F93" w:rsidRPr="008D4DE3" w14:paraId="7A4E7987" w14:textId="77777777" w:rsidTr="008244F0">
        <w:trPr>
          <w:trHeight w:val="177"/>
        </w:trPr>
        <w:tc>
          <w:tcPr>
            <w:tcW w:w="10814" w:type="dxa"/>
            <w:shd w:val="clear" w:color="auto" w:fill="auto"/>
          </w:tcPr>
          <w:p w14:paraId="3DB8E78A" w14:textId="77777777" w:rsidR="00091F93" w:rsidRPr="008D4DE3" w:rsidRDefault="00091F93" w:rsidP="008D4DE3">
            <w:pPr>
              <w:pStyle w:val="TableParagraph"/>
              <w:ind w:left="1423" w:right="1396"/>
              <w:jc w:val="both"/>
              <w:rPr>
                <w:rFonts w:ascii="Arial" w:hAnsi="Arial" w:cs="Arial"/>
                <w:b/>
              </w:rPr>
            </w:pPr>
            <w:r w:rsidRPr="008D4DE3">
              <w:rPr>
                <w:rFonts w:ascii="Arial" w:hAnsi="Arial" w:cs="Arial"/>
                <w:b/>
              </w:rPr>
              <w:t>Senyals</w:t>
            </w:r>
            <w:r w:rsidRPr="008D4DE3">
              <w:rPr>
                <w:rFonts w:ascii="Arial" w:hAnsi="Arial" w:cs="Arial"/>
                <w:b/>
                <w:spacing w:val="-7"/>
              </w:rPr>
              <w:t xml:space="preserve"> </w:t>
            </w:r>
            <w:r w:rsidRPr="008D4DE3">
              <w:rPr>
                <w:rFonts w:ascii="Arial" w:hAnsi="Arial" w:cs="Arial"/>
                <w:b/>
              </w:rPr>
              <w:t>circumstancials</w:t>
            </w:r>
          </w:p>
        </w:tc>
        <w:tc>
          <w:tcPr>
            <w:tcW w:w="748" w:type="dxa"/>
            <w:shd w:val="clear" w:color="auto" w:fill="auto"/>
          </w:tcPr>
          <w:p w14:paraId="799769AD"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0BE1C2A"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84B5D16"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E3EE90F"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E7FDD03" w14:textId="77777777" w:rsidR="00091F93" w:rsidRPr="008D4DE3" w:rsidRDefault="00091F93" w:rsidP="008D4DE3">
            <w:pPr>
              <w:pStyle w:val="TableParagraph"/>
              <w:jc w:val="both"/>
              <w:rPr>
                <w:rFonts w:ascii="Arial" w:hAnsi="Arial" w:cs="Arial"/>
              </w:rPr>
            </w:pPr>
          </w:p>
        </w:tc>
      </w:tr>
      <w:tr w:rsidR="00091F93" w:rsidRPr="008D4DE3" w14:paraId="068EBA17" w14:textId="77777777" w:rsidTr="008244F0">
        <w:trPr>
          <w:trHeight w:val="364"/>
        </w:trPr>
        <w:tc>
          <w:tcPr>
            <w:tcW w:w="10814" w:type="dxa"/>
            <w:shd w:val="clear" w:color="auto" w:fill="auto"/>
          </w:tcPr>
          <w:p w14:paraId="2F992E26" w14:textId="77777777" w:rsidR="00091F93" w:rsidRPr="008D4DE3" w:rsidRDefault="00091F93" w:rsidP="008D4DE3">
            <w:pPr>
              <w:pStyle w:val="TableParagraph"/>
              <w:ind w:left="81"/>
              <w:jc w:val="both"/>
              <w:rPr>
                <w:rFonts w:ascii="Arial" w:hAnsi="Arial" w:cs="Arial"/>
                <w:i/>
              </w:rPr>
            </w:pPr>
            <w:r w:rsidRPr="008D4DE3">
              <w:rPr>
                <w:rFonts w:ascii="Arial" w:hAnsi="Arial" w:cs="Arial"/>
              </w:rPr>
              <w:t>No</w:t>
            </w:r>
            <w:r w:rsidRPr="008D4DE3">
              <w:rPr>
                <w:rFonts w:ascii="Arial" w:hAnsi="Arial" w:cs="Arial"/>
                <w:spacing w:val="-11"/>
              </w:rPr>
              <w:t xml:space="preserve"> </w:t>
            </w:r>
            <w:r w:rsidRPr="008D4DE3">
              <w:rPr>
                <w:rFonts w:ascii="Arial" w:hAnsi="Arial" w:cs="Arial"/>
              </w:rPr>
              <w:t>obeir</w:t>
            </w:r>
            <w:r w:rsidRPr="008D4DE3">
              <w:rPr>
                <w:rFonts w:ascii="Arial" w:hAnsi="Arial" w:cs="Arial"/>
                <w:spacing w:val="-2"/>
              </w:rPr>
              <w:t xml:space="preserve"> </w:t>
            </w:r>
            <w:r w:rsidRPr="008D4DE3">
              <w:rPr>
                <w:rFonts w:ascii="Arial" w:hAnsi="Arial" w:cs="Arial"/>
              </w:rPr>
              <w:t>les indicacions</w:t>
            </w:r>
            <w:r w:rsidRPr="008D4DE3">
              <w:rPr>
                <w:rFonts w:ascii="Arial" w:hAnsi="Arial" w:cs="Arial"/>
                <w:spacing w:val="-2"/>
              </w:rPr>
              <w:t xml:space="preserve"> </w:t>
            </w:r>
            <w:r w:rsidRPr="008D4DE3">
              <w:rPr>
                <w:rFonts w:ascii="Arial" w:hAnsi="Arial" w:cs="Arial"/>
              </w:rPr>
              <w:t>d’un</w:t>
            </w:r>
            <w:r w:rsidRPr="008D4DE3">
              <w:rPr>
                <w:rFonts w:ascii="Arial" w:hAnsi="Arial" w:cs="Arial"/>
                <w:spacing w:val="-5"/>
              </w:rPr>
              <w:t xml:space="preserve"> </w:t>
            </w:r>
            <w:r w:rsidRPr="008D4DE3">
              <w:rPr>
                <w:rFonts w:ascii="Arial" w:hAnsi="Arial" w:cs="Arial"/>
              </w:rPr>
              <w:t>panell</w:t>
            </w:r>
            <w:r w:rsidRPr="008D4DE3">
              <w:rPr>
                <w:rFonts w:ascii="Arial" w:hAnsi="Arial" w:cs="Arial"/>
                <w:spacing w:val="-4"/>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missatge</w:t>
            </w:r>
            <w:r w:rsidRPr="008D4DE3">
              <w:rPr>
                <w:rFonts w:ascii="Arial" w:hAnsi="Arial" w:cs="Arial"/>
                <w:spacing w:val="-5"/>
              </w:rPr>
              <w:t xml:space="preserve"> </w:t>
            </w:r>
            <w:r w:rsidRPr="008D4DE3">
              <w:rPr>
                <w:rFonts w:ascii="Arial" w:hAnsi="Arial" w:cs="Arial"/>
              </w:rPr>
              <w:t>variable</w:t>
            </w:r>
            <w:r w:rsidRPr="008D4DE3">
              <w:rPr>
                <w:rFonts w:ascii="Arial" w:hAnsi="Arial" w:cs="Arial"/>
                <w:spacing w:val="-6"/>
              </w:rPr>
              <w:t xml:space="preserve"> </w:t>
            </w:r>
            <w:r w:rsidRPr="008D4DE3">
              <w:rPr>
                <w:rFonts w:ascii="Arial" w:hAnsi="Arial" w:cs="Arial"/>
                <w:i/>
              </w:rPr>
              <w:t>(indicar</w:t>
            </w:r>
            <w:r w:rsidRPr="008D4DE3">
              <w:rPr>
                <w:rFonts w:ascii="Arial" w:hAnsi="Arial" w:cs="Arial"/>
                <w:i/>
                <w:spacing w:val="-4"/>
              </w:rPr>
              <w:t xml:space="preserve"> </w:t>
            </w:r>
            <w:r w:rsidRPr="008D4DE3">
              <w:rPr>
                <w:rFonts w:ascii="Arial" w:hAnsi="Arial" w:cs="Arial"/>
                <w:i/>
              </w:rPr>
              <w:t>instrucció</w:t>
            </w:r>
            <w:r w:rsidRPr="008D4DE3">
              <w:rPr>
                <w:rFonts w:ascii="Arial" w:hAnsi="Arial" w:cs="Arial"/>
                <w:i/>
                <w:spacing w:val="-8"/>
              </w:rPr>
              <w:t xml:space="preserve"> </w:t>
            </w:r>
            <w:r w:rsidRPr="008D4DE3">
              <w:rPr>
                <w:rFonts w:ascii="Arial" w:hAnsi="Arial" w:cs="Arial"/>
                <w:i/>
              </w:rPr>
              <w:t>desobeïda)</w:t>
            </w:r>
          </w:p>
          <w:p w14:paraId="228C3642" w14:textId="77777777" w:rsidR="00091F93" w:rsidRPr="008D4DE3" w:rsidRDefault="00091F93" w:rsidP="008D4DE3">
            <w:pPr>
              <w:pStyle w:val="TableParagraph"/>
              <w:ind w:left="81"/>
              <w:jc w:val="both"/>
              <w:rPr>
                <w:rFonts w:ascii="Arial" w:hAnsi="Arial" w:cs="Arial"/>
                <w:i/>
              </w:rPr>
            </w:pPr>
            <w:r w:rsidRPr="008D4DE3">
              <w:rPr>
                <w:rFonts w:ascii="Arial" w:hAnsi="Arial" w:cs="Arial"/>
                <w:i/>
              </w:rPr>
              <w:t>Si</w:t>
            </w:r>
            <w:r w:rsidRPr="008D4DE3">
              <w:rPr>
                <w:rFonts w:ascii="Arial" w:hAnsi="Arial" w:cs="Arial"/>
                <w:i/>
                <w:spacing w:val="-6"/>
              </w:rPr>
              <w:t xml:space="preserve"> </w:t>
            </w:r>
            <w:r w:rsidRPr="008D4DE3">
              <w:rPr>
                <w:rFonts w:ascii="Arial" w:hAnsi="Arial" w:cs="Arial"/>
                <w:i/>
              </w:rPr>
              <w:t>la</w:t>
            </w:r>
            <w:r w:rsidRPr="008D4DE3">
              <w:rPr>
                <w:rFonts w:ascii="Arial" w:hAnsi="Arial" w:cs="Arial"/>
                <w:i/>
                <w:spacing w:val="-4"/>
              </w:rPr>
              <w:t xml:space="preserve"> </w:t>
            </w:r>
            <w:r w:rsidRPr="008D4DE3">
              <w:rPr>
                <w:rFonts w:ascii="Arial" w:hAnsi="Arial" w:cs="Arial"/>
                <w:i/>
              </w:rPr>
              <w:t>instrucció</w:t>
            </w:r>
            <w:r w:rsidRPr="008D4DE3">
              <w:rPr>
                <w:rFonts w:ascii="Arial" w:hAnsi="Arial" w:cs="Arial"/>
                <w:i/>
                <w:spacing w:val="-3"/>
              </w:rPr>
              <w:t xml:space="preserve"> </w:t>
            </w:r>
            <w:r w:rsidRPr="008D4DE3">
              <w:rPr>
                <w:rFonts w:ascii="Arial" w:hAnsi="Arial" w:cs="Arial"/>
                <w:i/>
              </w:rPr>
              <w:t>desobeïda</w:t>
            </w:r>
            <w:r w:rsidRPr="008D4DE3">
              <w:rPr>
                <w:rFonts w:ascii="Arial" w:hAnsi="Arial" w:cs="Arial"/>
                <w:i/>
                <w:spacing w:val="-4"/>
              </w:rPr>
              <w:t xml:space="preserve"> </w:t>
            </w:r>
            <w:r w:rsidRPr="008D4DE3">
              <w:rPr>
                <w:rFonts w:ascii="Arial" w:hAnsi="Arial" w:cs="Arial"/>
                <w:i/>
              </w:rPr>
              <w:t>es</w:t>
            </w:r>
            <w:r w:rsidRPr="008D4DE3">
              <w:rPr>
                <w:rFonts w:ascii="Arial" w:hAnsi="Arial" w:cs="Arial"/>
                <w:i/>
                <w:spacing w:val="-3"/>
              </w:rPr>
              <w:t xml:space="preserve"> </w:t>
            </w:r>
            <w:r w:rsidRPr="008D4DE3">
              <w:rPr>
                <w:rFonts w:ascii="Arial" w:hAnsi="Arial" w:cs="Arial"/>
                <w:i/>
              </w:rPr>
              <w:t>refereix a</w:t>
            </w:r>
            <w:r w:rsidRPr="008D4DE3">
              <w:rPr>
                <w:rFonts w:ascii="Arial" w:hAnsi="Arial" w:cs="Arial"/>
                <w:i/>
                <w:spacing w:val="-4"/>
              </w:rPr>
              <w:t xml:space="preserve"> </w:t>
            </w:r>
            <w:r w:rsidRPr="008D4DE3">
              <w:rPr>
                <w:rFonts w:ascii="Arial" w:hAnsi="Arial" w:cs="Arial"/>
                <w:i/>
              </w:rPr>
              <w:t>prioritat</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pas,</w:t>
            </w:r>
            <w:r w:rsidRPr="008D4DE3">
              <w:rPr>
                <w:rFonts w:ascii="Arial" w:hAnsi="Arial" w:cs="Arial"/>
                <w:i/>
                <w:spacing w:val="1"/>
              </w:rPr>
              <w:t xml:space="preserve"> </w:t>
            </w:r>
            <w:r w:rsidRPr="008D4DE3">
              <w:rPr>
                <w:rFonts w:ascii="Arial" w:hAnsi="Arial" w:cs="Arial"/>
                <w:i/>
              </w:rPr>
              <w:t>avançaments,</w:t>
            </w:r>
            <w:r w:rsidRPr="008D4DE3">
              <w:rPr>
                <w:rFonts w:ascii="Arial" w:hAnsi="Arial" w:cs="Arial"/>
                <w:i/>
                <w:spacing w:val="-6"/>
              </w:rPr>
              <w:t xml:space="preserve"> </w:t>
            </w:r>
            <w:r w:rsidRPr="008D4DE3">
              <w:rPr>
                <w:rFonts w:ascii="Arial" w:hAnsi="Arial" w:cs="Arial"/>
                <w:i/>
              </w:rPr>
              <w:t>canvis</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direcció</w:t>
            </w:r>
            <w:r w:rsidRPr="008D4DE3">
              <w:rPr>
                <w:rFonts w:ascii="Arial" w:hAnsi="Arial" w:cs="Arial"/>
                <w:i/>
                <w:spacing w:val="-6"/>
              </w:rPr>
              <w:t xml:space="preserve"> </w:t>
            </w:r>
            <w:r w:rsidRPr="008D4DE3">
              <w:rPr>
                <w:rFonts w:ascii="Arial" w:hAnsi="Arial" w:cs="Arial"/>
                <w:i/>
              </w:rPr>
              <w:t>o</w:t>
            </w:r>
            <w:r w:rsidRPr="008D4DE3">
              <w:rPr>
                <w:rFonts w:ascii="Arial" w:hAnsi="Arial" w:cs="Arial"/>
                <w:i/>
                <w:spacing w:val="-7"/>
              </w:rPr>
              <w:t xml:space="preserve"> </w:t>
            </w:r>
            <w:r w:rsidRPr="008D4DE3">
              <w:rPr>
                <w:rFonts w:ascii="Arial" w:hAnsi="Arial" w:cs="Arial"/>
                <w:i/>
              </w:rPr>
              <w:t>sentit</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3"/>
              </w:rPr>
              <w:t xml:space="preserve"> </w:t>
            </w:r>
            <w:r w:rsidRPr="008D4DE3">
              <w:rPr>
                <w:rFonts w:ascii="Arial" w:hAnsi="Arial" w:cs="Arial"/>
                <w:i/>
              </w:rPr>
              <w:t>marxa</w:t>
            </w:r>
            <w:r w:rsidRPr="008D4DE3">
              <w:rPr>
                <w:rFonts w:ascii="Arial" w:hAnsi="Arial" w:cs="Arial"/>
                <w:i/>
                <w:spacing w:val="-7"/>
              </w:rPr>
              <w:t xml:space="preserve"> </w:t>
            </w:r>
            <w:r w:rsidRPr="008D4DE3">
              <w:rPr>
                <w:rFonts w:ascii="Arial" w:hAnsi="Arial" w:cs="Arial"/>
                <w:i/>
              </w:rPr>
              <w:t>enrere,</w:t>
            </w:r>
            <w:r w:rsidRPr="008D4DE3">
              <w:rPr>
                <w:rFonts w:ascii="Arial" w:hAnsi="Arial" w:cs="Arial"/>
                <w:i/>
                <w:spacing w:val="-3"/>
              </w:rPr>
              <w:t xml:space="preserve"> </w:t>
            </w:r>
            <w:r w:rsidRPr="008D4DE3">
              <w:rPr>
                <w:rFonts w:ascii="Arial" w:hAnsi="Arial" w:cs="Arial"/>
                <w:i/>
              </w:rPr>
              <w:t>sentit</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circulació,</w:t>
            </w:r>
            <w:r w:rsidRPr="008D4DE3">
              <w:rPr>
                <w:rFonts w:ascii="Arial" w:hAnsi="Arial" w:cs="Arial"/>
                <w:i/>
                <w:spacing w:val="-3"/>
              </w:rPr>
              <w:t xml:space="preserve"> </w:t>
            </w:r>
            <w:r w:rsidRPr="008D4DE3">
              <w:rPr>
                <w:rFonts w:ascii="Arial" w:hAnsi="Arial" w:cs="Arial"/>
                <w:i/>
              </w:rPr>
              <w:t>utilització</w:t>
            </w:r>
            <w:r w:rsidRPr="008D4DE3">
              <w:rPr>
                <w:rFonts w:ascii="Arial" w:hAnsi="Arial" w:cs="Arial"/>
                <w:i/>
                <w:spacing w:val="-6"/>
              </w:rPr>
              <w:t xml:space="preserve"> </w:t>
            </w:r>
            <w:r w:rsidRPr="008D4DE3">
              <w:rPr>
                <w:rFonts w:ascii="Arial" w:hAnsi="Arial" w:cs="Arial"/>
                <w:i/>
              </w:rPr>
              <w:t>de</w:t>
            </w:r>
          </w:p>
        </w:tc>
        <w:tc>
          <w:tcPr>
            <w:tcW w:w="748" w:type="dxa"/>
            <w:shd w:val="clear" w:color="auto" w:fill="auto"/>
          </w:tcPr>
          <w:p w14:paraId="780A3C45" w14:textId="77777777" w:rsidR="00091F93" w:rsidRPr="008D4DE3" w:rsidRDefault="00091F93" w:rsidP="008D4DE3">
            <w:pPr>
              <w:pStyle w:val="TableParagraph"/>
              <w:ind w:left="54" w:right="32"/>
              <w:jc w:val="both"/>
              <w:rPr>
                <w:rFonts w:ascii="Arial" w:hAnsi="Arial" w:cs="Arial"/>
              </w:rPr>
            </w:pPr>
            <w:r w:rsidRPr="008D4DE3">
              <w:rPr>
                <w:rFonts w:ascii="Arial" w:hAnsi="Arial" w:cs="Arial"/>
              </w:rPr>
              <w:t>144.1</w:t>
            </w:r>
          </w:p>
        </w:tc>
        <w:tc>
          <w:tcPr>
            <w:tcW w:w="585" w:type="dxa"/>
            <w:shd w:val="clear" w:color="auto" w:fill="auto"/>
          </w:tcPr>
          <w:p w14:paraId="3BB7090B" w14:textId="77777777" w:rsidR="00091F93" w:rsidRPr="008D4DE3" w:rsidRDefault="00091F93" w:rsidP="008D4DE3">
            <w:pPr>
              <w:pStyle w:val="TableParagraph"/>
              <w:ind w:left="44"/>
              <w:jc w:val="both"/>
              <w:rPr>
                <w:rFonts w:ascii="Arial" w:hAnsi="Arial" w:cs="Arial"/>
              </w:rPr>
            </w:pPr>
            <w:r w:rsidRPr="008D4DE3">
              <w:rPr>
                <w:rFonts w:ascii="Arial" w:hAnsi="Arial" w:cs="Arial"/>
                <w:w w:val="91"/>
              </w:rPr>
              <w:t>G</w:t>
            </w:r>
          </w:p>
        </w:tc>
        <w:tc>
          <w:tcPr>
            <w:tcW w:w="849" w:type="dxa"/>
            <w:shd w:val="clear" w:color="auto" w:fill="auto"/>
          </w:tcPr>
          <w:p w14:paraId="77E2CD13" w14:textId="77777777" w:rsidR="00091F93" w:rsidRPr="008D4DE3" w:rsidRDefault="00091F93" w:rsidP="008D4DE3">
            <w:pPr>
              <w:pStyle w:val="TableParagraph"/>
              <w:ind w:right="271"/>
              <w:jc w:val="both"/>
              <w:rPr>
                <w:rFonts w:ascii="Arial" w:hAnsi="Arial" w:cs="Arial"/>
              </w:rPr>
            </w:pPr>
            <w:r w:rsidRPr="008D4DE3">
              <w:rPr>
                <w:rFonts w:ascii="Arial" w:hAnsi="Arial" w:cs="Arial"/>
              </w:rPr>
              <w:t>200</w:t>
            </w:r>
          </w:p>
        </w:tc>
        <w:tc>
          <w:tcPr>
            <w:tcW w:w="717" w:type="dxa"/>
            <w:shd w:val="clear" w:color="auto" w:fill="auto"/>
          </w:tcPr>
          <w:p w14:paraId="52E24930"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4E1E96DF" w14:textId="77777777" w:rsidR="00091F93" w:rsidRPr="008D4DE3" w:rsidRDefault="00091F93" w:rsidP="008D4DE3">
            <w:pPr>
              <w:pStyle w:val="TableParagraph"/>
              <w:jc w:val="both"/>
              <w:rPr>
                <w:rFonts w:ascii="Arial" w:hAnsi="Arial" w:cs="Arial"/>
              </w:rPr>
            </w:pPr>
          </w:p>
        </w:tc>
      </w:tr>
    </w:tbl>
    <w:p w14:paraId="2C85A600"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1E3E16D5"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4EEE8109" w14:textId="77777777" w:rsidTr="008244F0">
        <w:trPr>
          <w:trHeight w:val="369"/>
        </w:trPr>
        <w:tc>
          <w:tcPr>
            <w:tcW w:w="10814" w:type="dxa"/>
            <w:shd w:val="clear" w:color="auto" w:fill="auto"/>
          </w:tcPr>
          <w:p w14:paraId="4EFEB222" w14:textId="77777777" w:rsidR="00091F93" w:rsidRPr="008D4DE3" w:rsidRDefault="00091F93" w:rsidP="008D4DE3">
            <w:pPr>
              <w:pStyle w:val="TableParagraph"/>
              <w:ind w:left="81"/>
              <w:jc w:val="both"/>
              <w:rPr>
                <w:rFonts w:ascii="Arial" w:hAnsi="Arial" w:cs="Arial"/>
                <w:i/>
              </w:rPr>
            </w:pPr>
            <w:r w:rsidRPr="008D4DE3">
              <w:rPr>
                <w:rFonts w:ascii="Arial" w:hAnsi="Arial" w:cs="Arial"/>
                <w:i/>
              </w:rPr>
              <w:t>carrils</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9"/>
              </w:rPr>
              <w:t xml:space="preserve"> </w:t>
            </w:r>
            <w:r w:rsidRPr="008D4DE3">
              <w:rPr>
                <w:rFonts w:ascii="Arial" w:hAnsi="Arial" w:cs="Arial"/>
                <w:i/>
              </w:rPr>
              <w:t>vorals i,</w:t>
            </w:r>
            <w:r w:rsidRPr="008D4DE3">
              <w:rPr>
                <w:rFonts w:ascii="Arial" w:hAnsi="Arial" w:cs="Arial"/>
                <w:i/>
                <w:spacing w:val="-6"/>
              </w:rPr>
              <w:t xml:space="preserve"> </w:t>
            </w:r>
            <w:r w:rsidRPr="008D4DE3">
              <w:rPr>
                <w:rFonts w:ascii="Arial" w:hAnsi="Arial" w:cs="Arial"/>
                <w:i/>
              </w:rPr>
              <w:t>en</w:t>
            </w:r>
            <w:r w:rsidRPr="008D4DE3">
              <w:rPr>
                <w:rFonts w:ascii="Arial" w:hAnsi="Arial" w:cs="Arial"/>
                <w:i/>
                <w:spacing w:val="-2"/>
              </w:rPr>
              <w:t xml:space="preserve"> </w:t>
            </w:r>
            <w:r w:rsidRPr="008D4DE3">
              <w:rPr>
                <w:rFonts w:ascii="Arial" w:hAnsi="Arial" w:cs="Arial"/>
                <w:i/>
              </w:rPr>
              <w:t>general,</w:t>
            </w:r>
            <w:r w:rsidRPr="008D4DE3">
              <w:rPr>
                <w:rFonts w:ascii="Arial" w:hAnsi="Arial" w:cs="Arial"/>
                <w:i/>
                <w:spacing w:val="-7"/>
              </w:rPr>
              <w:t xml:space="preserve"> </w:t>
            </w:r>
            <w:r w:rsidRPr="008D4DE3">
              <w:rPr>
                <w:rFonts w:ascii="Arial" w:hAnsi="Arial" w:cs="Arial"/>
                <w:i/>
              </w:rPr>
              <w:t>tota</w:t>
            </w:r>
            <w:r w:rsidRPr="008D4DE3">
              <w:rPr>
                <w:rFonts w:ascii="Arial" w:hAnsi="Arial" w:cs="Arial"/>
                <w:i/>
                <w:spacing w:val="-5"/>
              </w:rPr>
              <w:t xml:space="preserve"> </w:t>
            </w:r>
            <w:r w:rsidRPr="008D4DE3">
              <w:rPr>
                <w:rFonts w:ascii="Arial" w:hAnsi="Arial" w:cs="Arial"/>
                <w:i/>
              </w:rPr>
              <w:t>vulneració</w:t>
            </w:r>
            <w:r w:rsidRPr="008D4DE3">
              <w:rPr>
                <w:rFonts w:ascii="Arial" w:hAnsi="Arial" w:cs="Arial"/>
                <w:i/>
                <w:spacing w:val="-7"/>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les</w:t>
            </w:r>
            <w:r w:rsidRPr="008D4DE3">
              <w:rPr>
                <w:rFonts w:ascii="Arial" w:hAnsi="Arial" w:cs="Arial"/>
                <w:i/>
                <w:spacing w:val="2"/>
              </w:rPr>
              <w:t xml:space="preserve"> </w:t>
            </w:r>
            <w:r w:rsidRPr="008D4DE3">
              <w:rPr>
                <w:rFonts w:ascii="Arial" w:hAnsi="Arial" w:cs="Arial"/>
                <w:i/>
              </w:rPr>
              <w:t>ordenacions</w:t>
            </w:r>
            <w:r w:rsidRPr="008D4DE3">
              <w:rPr>
                <w:rFonts w:ascii="Arial" w:hAnsi="Arial" w:cs="Arial"/>
                <w:i/>
                <w:spacing w:val="2"/>
              </w:rPr>
              <w:t xml:space="preserve"> </w:t>
            </w:r>
            <w:r w:rsidRPr="008D4DE3">
              <w:rPr>
                <w:rFonts w:ascii="Arial" w:hAnsi="Arial" w:cs="Arial"/>
                <w:i/>
              </w:rPr>
              <w:t>especials</w:t>
            </w:r>
            <w:r w:rsidRPr="008D4DE3">
              <w:rPr>
                <w:rFonts w:ascii="Arial" w:hAnsi="Arial" w:cs="Arial"/>
                <w:i/>
                <w:spacing w:val="11"/>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trànsit per</w:t>
            </w:r>
            <w:r w:rsidRPr="008D4DE3">
              <w:rPr>
                <w:rFonts w:ascii="Arial" w:hAnsi="Arial" w:cs="Arial"/>
                <w:i/>
                <w:spacing w:val="-7"/>
              </w:rPr>
              <w:t xml:space="preserve"> </w:t>
            </w:r>
            <w:r w:rsidRPr="008D4DE3">
              <w:rPr>
                <w:rFonts w:ascii="Arial" w:hAnsi="Arial" w:cs="Arial"/>
                <w:i/>
              </w:rPr>
              <w:t>raons</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seguretat</w:t>
            </w:r>
            <w:r w:rsidRPr="008D4DE3">
              <w:rPr>
                <w:rFonts w:ascii="Arial" w:hAnsi="Arial" w:cs="Arial"/>
                <w:i/>
                <w:spacing w:val="-1"/>
              </w:rPr>
              <w:t xml:space="preserve"> </w:t>
            </w:r>
            <w:r w:rsidRPr="008D4DE3">
              <w:rPr>
                <w:rFonts w:ascii="Arial" w:hAnsi="Arial" w:cs="Arial"/>
                <w:i/>
              </w:rPr>
              <w:t>o</w:t>
            </w:r>
            <w:r w:rsidRPr="008D4DE3">
              <w:rPr>
                <w:rFonts w:ascii="Arial" w:hAnsi="Arial" w:cs="Arial"/>
                <w:i/>
                <w:spacing w:val="-7"/>
              </w:rPr>
              <w:t xml:space="preserve"> </w:t>
            </w:r>
            <w:r w:rsidRPr="008D4DE3">
              <w:rPr>
                <w:rFonts w:ascii="Arial" w:hAnsi="Arial" w:cs="Arial"/>
                <w:i/>
              </w:rPr>
              <w:t>fluïdesa</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la</w:t>
            </w:r>
            <w:r w:rsidRPr="008D4DE3">
              <w:rPr>
                <w:rFonts w:ascii="Arial" w:hAnsi="Arial" w:cs="Arial"/>
                <w:i/>
                <w:spacing w:val="-5"/>
              </w:rPr>
              <w:t xml:space="preserve"> </w:t>
            </w:r>
            <w:r w:rsidRPr="008D4DE3">
              <w:rPr>
                <w:rFonts w:ascii="Arial" w:hAnsi="Arial" w:cs="Arial"/>
                <w:i/>
              </w:rPr>
              <w:t>circulació</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5"/>
              </w:rPr>
              <w:t xml:space="preserve"> </w:t>
            </w:r>
            <w:r w:rsidRPr="008D4DE3">
              <w:rPr>
                <w:rFonts w:ascii="Arial" w:hAnsi="Arial" w:cs="Arial"/>
                <w:i/>
              </w:rPr>
              <w:t>infracció</w:t>
            </w:r>
            <w:r w:rsidRPr="008D4DE3">
              <w:rPr>
                <w:rFonts w:ascii="Arial" w:hAnsi="Arial" w:cs="Arial"/>
                <w:i/>
                <w:spacing w:val="-5"/>
              </w:rPr>
              <w:t xml:space="preserve"> </w:t>
            </w:r>
            <w:r w:rsidRPr="008D4DE3">
              <w:rPr>
                <w:rFonts w:ascii="Arial" w:hAnsi="Arial" w:cs="Arial"/>
                <w:i/>
              </w:rPr>
              <w:t>es</w:t>
            </w:r>
            <w:r w:rsidRPr="008D4DE3">
              <w:rPr>
                <w:rFonts w:ascii="Arial" w:hAnsi="Arial" w:cs="Arial"/>
                <w:i/>
                <w:spacing w:val="-42"/>
              </w:rPr>
              <w:t xml:space="preserve"> </w:t>
            </w:r>
            <w:r w:rsidRPr="008D4DE3">
              <w:rPr>
                <w:rFonts w:ascii="Arial" w:hAnsi="Arial" w:cs="Arial"/>
                <w:i/>
              </w:rPr>
              <w:t>denunciarà</w:t>
            </w:r>
            <w:r w:rsidRPr="008D4DE3">
              <w:rPr>
                <w:rFonts w:ascii="Arial" w:hAnsi="Arial" w:cs="Arial"/>
                <w:i/>
                <w:spacing w:val="-1"/>
              </w:rPr>
              <w:t xml:space="preserve"> </w:t>
            </w:r>
            <w:r w:rsidRPr="008D4DE3">
              <w:rPr>
                <w:rFonts w:ascii="Arial" w:hAnsi="Arial" w:cs="Arial"/>
                <w:i/>
              </w:rPr>
              <w:t>per</w:t>
            </w:r>
            <w:r w:rsidRPr="008D4DE3">
              <w:rPr>
                <w:rFonts w:ascii="Arial" w:hAnsi="Arial" w:cs="Arial"/>
                <w:i/>
                <w:spacing w:val="8"/>
              </w:rPr>
              <w:t xml:space="preserve"> </w:t>
            </w:r>
            <w:r w:rsidRPr="008D4DE3">
              <w:rPr>
                <w:rFonts w:ascii="Arial" w:hAnsi="Arial" w:cs="Arial"/>
                <w:i/>
              </w:rPr>
              <w:t>l’article</w:t>
            </w:r>
            <w:r w:rsidRPr="008D4DE3">
              <w:rPr>
                <w:rFonts w:ascii="Arial" w:hAnsi="Arial" w:cs="Arial"/>
                <w:i/>
                <w:spacing w:val="-3"/>
              </w:rPr>
              <w:t xml:space="preserve"> </w:t>
            </w:r>
            <w:r w:rsidRPr="008D4DE3">
              <w:rPr>
                <w:rFonts w:ascii="Arial" w:hAnsi="Arial" w:cs="Arial"/>
                <w:i/>
              </w:rPr>
              <w:t>corresponent</w:t>
            </w:r>
            <w:r w:rsidRPr="008D4DE3">
              <w:rPr>
                <w:rFonts w:ascii="Arial" w:hAnsi="Arial" w:cs="Arial"/>
                <w:i/>
                <w:spacing w:val="4"/>
              </w:rPr>
              <w:t xml:space="preserve"> </w:t>
            </w:r>
            <w:r w:rsidRPr="008D4DE3">
              <w:rPr>
                <w:rFonts w:ascii="Arial" w:hAnsi="Arial" w:cs="Arial"/>
                <w:i/>
              </w:rPr>
              <w:t>i amb</w:t>
            </w:r>
            <w:r w:rsidRPr="008D4DE3">
              <w:rPr>
                <w:rFonts w:ascii="Arial" w:hAnsi="Arial" w:cs="Arial"/>
                <w:i/>
                <w:spacing w:val="-4"/>
              </w:rPr>
              <w:t xml:space="preserve"> </w:t>
            </w:r>
            <w:r w:rsidRPr="008D4DE3">
              <w:rPr>
                <w:rFonts w:ascii="Arial" w:hAnsi="Arial" w:cs="Arial"/>
                <w:i/>
              </w:rPr>
              <w:t>tindrà</w:t>
            </w:r>
            <w:r w:rsidRPr="008D4DE3">
              <w:rPr>
                <w:rFonts w:ascii="Arial" w:hAnsi="Arial" w:cs="Arial"/>
                <w:i/>
                <w:spacing w:val="4"/>
              </w:rPr>
              <w:t xml:space="preserve"> </w:t>
            </w:r>
            <w:r w:rsidRPr="008D4DE3">
              <w:rPr>
                <w:rFonts w:ascii="Arial" w:hAnsi="Arial" w:cs="Arial"/>
                <w:i/>
              </w:rPr>
              <w:t>la</w:t>
            </w:r>
            <w:r w:rsidRPr="008D4DE3">
              <w:rPr>
                <w:rFonts w:ascii="Arial" w:hAnsi="Arial" w:cs="Arial"/>
                <w:i/>
                <w:spacing w:val="-6"/>
              </w:rPr>
              <w:t xml:space="preserve"> </w:t>
            </w:r>
            <w:r w:rsidRPr="008D4DE3">
              <w:rPr>
                <w:rFonts w:ascii="Arial" w:hAnsi="Arial" w:cs="Arial"/>
                <w:i/>
              </w:rPr>
              <w:t>qualificació</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greu.</w:t>
            </w:r>
          </w:p>
        </w:tc>
        <w:tc>
          <w:tcPr>
            <w:tcW w:w="748" w:type="dxa"/>
            <w:shd w:val="clear" w:color="auto" w:fill="auto"/>
          </w:tcPr>
          <w:p w14:paraId="1C04AA81"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A0DDCC5"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0DB5D78"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A9D6748"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390392F" w14:textId="77777777" w:rsidR="00091F93" w:rsidRPr="008D4DE3" w:rsidRDefault="00091F93" w:rsidP="008D4DE3">
            <w:pPr>
              <w:pStyle w:val="TableParagraph"/>
              <w:jc w:val="both"/>
              <w:rPr>
                <w:rFonts w:ascii="Arial" w:hAnsi="Arial" w:cs="Arial"/>
              </w:rPr>
            </w:pPr>
          </w:p>
        </w:tc>
      </w:tr>
      <w:tr w:rsidR="00091F93" w:rsidRPr="008D4DE3" w14:paraId="0BADC122" w14:textId="77777777" w:rsidTr="008244F0">
        <w:trPr>
          <w:trHeight w:val="182"/>
        </w:trPr>
        <w:tc>
          <w:tcPr>
            <w:tcW w:w="10814" w:type="dxa"/>
            <w:shd w:val="clear" w:color="auto" w:fill="auto"/>
          </w:tcPr>
          <w:p w14:paraId="2ED9229E" w14:textId="77777777" w:rsidR="00091F93" w:rsidRPr="008D4DE3" w:rsidRDefault="00091F93" w:rsidP="008D4DE3">
            <w:pPr>
              <w:pStyle w:val="TableParagraph"/>
              <w:ind w:left="1423" w:right="1410"/>
              <w:jc w:val="both"/>
              <w:rPr>
                <w:rFonts w:ascii="Arial" w:hAnsi="Arial" w:cs="Arial"/>
                <w:b/>
              </w:rPr>
            </w:pPr>
            <w:r w:rsidRPr="008D4DE3">
              <w:rPr>
                <w:rFonts w:ascii="Arial" w:hAnsi="Arial" w:cs="Arial"/>
                <w:b/>
              </w:rPr>
              <w:t>Senyals</w:t>
            </w:r>
            <w:r w:rsidRPr="008D4DE3">
              <w:rPr>
                <w:rFonts w:ascii="Arial" w:hAnsi="Arial" w:cs="Arial"/>
                <w:b/>
                <w:spacing w:val="-7"/>
              </w:rPr>
              <w:t xml:space="preserve"> </w:t>
            </w:r>
            <w:r w:rsidRPr="008D4DE3">
              <w:rPr>
                <w:rFonts w:ascii="Arial" w:hAnsi="Arial" w:cs="Arial"/>
                <w:b/>
              </w:rPr>
              <w:t>d’abalisament</w:t>
            </w:r>
          </w:p>
        </w:tc>
        <w:tc>
          <w:tcPr>
            <w:tcW w:w="748" w:type="dxa"/>
            <w:shd w:val="clear" w:color="auto" w:fill="auto"/>
          </w:tcPr>
          <w:p w14:paraId="5B11D3E6"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5FB09DA"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AB5CE3C"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BB585B3"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DD6FCD2" w14:textId="77777777" w:rsidR="00091F93" w:rsidRPr="008D4DE3" w:rsidRDefault="00091F93" w:rsidP="008D4DE3">
            <w:pPr>
              <w:pStyle w:val="TableParagraph"/>
              <w:jc w:val="both"/>
              <w:rPr>
                <w:rFonts w:ascii="Arial" w:hAnsi="Arial" w:cs="Arial"/>
              </w:rPr>
            </w:pPr>
          </w:p>
        </w:tc>
      </w:tr>
      <w:tr w:rsidR="00091F93" w:rsidRPr="008D4DE3" w14:paraId="5DD8EB6B" w14:textId="77777777" w:rsidTr="008244F0">
        <w:trPr>
          <w:trHeight w:val="551"/>
        </w:trPr>
        <w:tc>
          <w:tcPr>
            <w:tcW w:w="10814" w:type="dxa"/>
            <w:shd w:val="clear" w:color="auto" w:fill="auto"/>
          </w:tcPr>
          <w:p w14:paraId="23D6FBB6"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respectar</w:t>
            </w:r>
            <w:r w:rsidRPr="008D4DE3">
              <w:rPr>
                <w:rFonts w:ascii="Arial" w:hAnsi="Arial" w:cs="Arial"/>
                <w:spacing w:val="-7"/>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prohibició</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establerta</w:t>
            </w:r>
            <w:r w:rsidRPr="008D4DE3">
              <w:rPr>
                <w:rFonts w:ascii="Arial" w:hAnsi="Arial" w:cs="Arial"/>
                <w:spacing w:val="-5"/>
              </w:rPr>
              <w:t xml:space="preserve"> </w:t>
            </w:r>
            <w:r w:rsidRPr="008D4DE3">
              <w:rPr>
                <w:rFonts w:ascii="Arial" w:hAnsi="Arial" w:cs="Arial"/>
              </w:rPr>
              <w:t>mitjançant</w:t>
            </w:r>
            <w:r w:rsidRPr="008D4DE3">
              <w:rPr>
                <w:rFonts w:ascii="Arial" w:hAnsi="Arial" w:cs="Arial"/>
                <w:spacing w:val="-1"/>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senyal</w:t>
            </w:r>
            <w:r w:rsidRPr="008D4DE3">
              <w:rPr>
                <w:rFonts w:ascii="Arial" w:hAnsi="Arial" w:cs="Arial"/>
                <w:spacing w:val="-4"/>
              </w:rPr>
              <w:t xml:space="preserve"> </w:t>
            </w:r>
            <w:r w:rsidRPr="008D4DE3">
              <w:rPr>
                <w:rFonts w:ascii="Arial" w:hAnsi="Arial" w:cs="Arial"/>
              </w:rPr>
              <w:t>d’abalisament</w:t>
            </w:r>
            <w:r w:rsidRPr="008D4DE3">
              <w:rPr>
                <w:rFonts w:ascii="Arial" w:hAnsi="Arial" w:cs="Arial"/>
                <w:spacing w:val="11"/>
              </w:rPr>
              <w:t xml:space="preserve">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el</w:t>
            </w:r>
            <w:r w:rsidRPr="008D4DE3">
              <w:rPr>
                <w:rFonts w:ascii="Arial" w:hAnsi="Arial" w:cs="Arial"/>
                <w:i/>
                <w:spacing w:val="-11"/>
              </w:rPr>
              <w:t xml:space="preserve"> </w:t>
            </w:r>
            <w:r w:rsidRPr="008D4DE3">
              <w:rPr>
                <w:rFonts w:ascii="Arial" w:hAnsi="Arial" w:cs="Arial"/>
                <w:i/>
              </w:rPr>
              <w:t>tipus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9"/>
              </w:rPr>
              <w:t xml:space="preserve"> </w:t>
            </w:r>
            <w:r w:rsidRPr="008D4DE3">
              <w:rPr>
                <w:rFonts w:ascii="Arial" w:hAnsi="Arial" w:cs="Arial"/>
                <w:i/>
              </w:rPr>
              <w:t>senyal)</w:t>
            </w:r>
          </w:p>
          <w:p w14:paraId="09833E1A" w14:textId="77777777" w:rsidR="00091F93" w:rsidRPr="008D4DE3" w:rsidRDefault="00091F93" w:rsidP="008D4DE3">
            <w:pPr>
              <w:pStyle w:val="TableParagraph"/>
              <w:ind w:left="791" w:right="806"/>
              <w:jc w:val="both"/>
              <w:rPr>
                <w:rFonts w:ascii="Arial" w:hAnsi="Arial" w:cs="Arial"/>
                <w:i/>
              </w:rPr>
            </w:pPr>
            <w:r w:rsidRPr="008D4DE3">
              <w:rPr>
                <w:rFonts w:ascii="Arial" w:hAnsi="Arial" w:cs="Arial"/>
                <w:i/>
              </w:rPr>
              <w:t>Els senyals d’abalisament que prohibeixen el pas són els dispositius de barrera (barrera fixa, barrera o semibarrera mòbils, panell</w:t>
            </w:r>
            <w:r w:rsidRPr="008D4DE3">
              <w:rPr>
                <w:rFonts w:ascii="Arial" w:hAnsi="Arial" w:cs="Arial"/>
                <w:i/>
                <w:spacing w:val="-42"/>
              </w:rPr>
              <w:t xml:space="preserve"> </w:t>
            </w:r>
            <w:r w:rsidRPr="008D4DE3">
              <w:rPr>
                <w:rFonts w:ascii="Arial" w:hAnsi="Arial" w:cs="Arial"/>
                <w:i/>
              </w:rPr>
              <w:t>direccional</w:t>
            </w:r>
            <w:r w:rsidRPr="008D4DE3">
              <w:rPr>
                <w:rFonts w:ascii="Arial" w:hAnsi="Arial" w:cs="Arial"/>
                <w:i/>
                <w:spacing w:val="-6"/>
              </w:rPr>
              <w:t xml:space="preserve"> </w:t>
            </w:r>
            <w:r w:rsidRPr="008D4DE3">
              <w:rPr>
                <w:rFonts w:ascii="Arial" w:hAnsi="Arial" w:cs="Arial"/>
                <w:i/>
              </w:rPr>
              <w:t>provisional,</w:t>
            </w:r>
            <w:r w:rsidRPr="008D4DE3">
              <w:rPr>
                <w:rFonts w:ascii="Arial" w:hAnsi="Arial" w:cs="Arial"/>
                <w:i/>
                <w:spacing w:val="2"/>
              </w:rPr>
              <w:t xml:space="preserve"> </w:t>
            </w:r>
            <w:r w:rsidRPr="008D4DE3">
              <w:rPr>
                <w:rFonts w:ascii="Arial" w:hAnsi="Arial" w:cs="Arial"/>
                <w:i/>
              </w:rPr>
              <w:t>banderetes,</w:t>
            </w:r>
            <w:r w:rsidRPr="008D4DE3">
              <w:rPr>
                <w:rFonts w:ascii="Arial" w:hAnsi="Arial" w:cs="Arial"/>
                <w:i/>
                <w:spacing w:val="-7"/>
              </w:rPr>
              <w:t xml:space="preserve"> </w:t>
            </w:r>
            <w:r w:rsidRPr="008D4DE3">
              <w:rPr>
                <w:rFonts w:ascii="Arial" w:hAnsi="Arial" w:cs="Arial"/>
                <w:i/>
              </w:rPr>
              <w:t>cons</w:t>
            </w:r>
            <w:r w:rsidRPr="008D4DE3">
              <w:rPr>
                <w:rFonts w:ascii="Arial" w:hAnsi="Arial" w:cs="Arial"/>
                <w:i/>
                <w:spacing w:val="5"/>
              </w:rPr>
              <w:t xml:space="preserve"> </w:t>
            </w:r>
            <w:r w:rsidRPr="008D4DE3">
              <w:rPr>
                <w:rFonts w:ascii="Arial" w:hAnsi="Arial" w:cs="Arial"/>
                <w:i/>
              </w:rPr>
              <w:t>o</w:t>
            </w:r>
            <w:r w:rsidRPr="008D4DE3">
              <w:rPr>
                <w:rFonts w:ascii="Arial" w:hAnsi="Arial" w:cs="Arial"/>
                <w:i/>
                <w:spacing w:val="-3"/>
              </w:rPr>
              <w:t xml:space="preserve"> </w:t>
            </w:r>
            <w:r w:rsidRPr="008D4DE3">
              <w:rPr>
                <w:rFonts w:ascii="Arial" w:hAnsi="Arial" w:cs="Arial"/>
                <w:i/>
              </w:rPr>
              <w:t>dispositius</w:t>
            </w:r>
            <w:r w:rsidRPr="008D4DE3">
              <w:rPr>
                <w:rFonts w:ascii="Arial" w:hAnsi="Arial" w:cs="Arial"/>
                <w:i/>
                <w:spacing w:val="1"/>
              </w:rPr>
              <w:t xml:space="preserve"> </w:t>
            </w:r>
            <w:r w:rsidRPr="008D4DE3">
              <w:rPr>
                <w:rFonts w:ascii="Arial" w:hAnsi="Arial" w:cs="Arial"/>
                <w:i/>
              </w:rPr>
              <w:t>anàlegs,</w:t>
            </w:r>
            <w:r w:rsidRPr="008D4DE3">
              <w:rPr>
                <w:rFonts w:ascii="Arial" w:hAnsi="Arial" w:cs="Arial"/>
                <w:i/>
                <w:spacing w:val="2"/>
              </w:rPr>
              <w:t xml:space="preserve"> </w:t>
            </w:r>
            <w:r w:rsidRPr="008D4DE3">
              <w:rPr>
                <w:rFonts w:ascii="Arial" w:hAnsi="Arial" w:cs="Arial"/>
                <w:i/>
              </w:rPr>
              <w:t>llum</w:t>
            </w:r>
            <w:r w:rsidRPr="008D4DE3">
              <w:rPr>
                <w:rFonts w:ascii="Arial" w:hAnsi="Arial" w:cs="Arial"/>
                <w:i/>
                <w:spacing w:val="1"/>
              </w:rPr>
              <w:t xml:space="preserve"> </w:t>
            </w:r>
            <w:r w:rsidRPr="008D4DE3">
              <w:rPr>
                <w:rFonts w:ascii="Arial" w:hAnsi="Arial" w:cs="Arial"/>
                <w:i/>
              </w:rPr>
              <w:t>vermell</w:t>
            </w:r>
            <w:r w:rsidRPr="008D4DE3">
              <w:rPr>
                <w:rFonts w:ascii="Arial" w:hAnsi="Arial" w:cs="Arial"/>
                <w:i/>
                <w:spacing w:val="-8"/>
              </w:rPr>
              <w:t xml:space="preserve"> </w:t>
            </w:r>
            <w:r w:rsidRPr="008D4DE3">
              <w:rPr>
                <w:rFonts w:ascii="Arial" w:hAnsi="Arial" w:cs="Arial"/>
                <w:i/>
              </w:rPr>
              <w:t>fix</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2"/>
              </w:rPr>
              <w:t xml:space="preserve"> </w:t>
            </w:r>
            <w:r w:rsidRPr="008D4DE3">
              <w:rPr>
                <w:rFonts w:ascii="Arial" w:hAnsi="Arial" w:cs="Arial"/>
                <w:i/>
              </w:rPr>
              <w:t>llums</w:t>
            </w:r>
            <w:r w:rsidRPr="008D4DE3">
              <w:rPr>
                <w:rFonts w:ascii="Arial" w:hAnsi="Arial" w:cs="Arial"/>
                <w:i/>
                <w:spacing w:val="-1"/>
              </w:rPr>
              <w:t xml:space="preserve"> </w:t>
            </w:r>
            <w:r w:rsidRPr="008D4DE3">
              <w:rPr>
                <w:rFonts w:ascii="Arial" w:hAnsi="Arial" w:cs="Arial"/>
                <w:i/>
              </w:rPr>
              <w:t>grocs fixos o</w:t>
            </w:r>
            <w:r w:rsidRPr="008D4DE3">
              <w:rPr>
                <w:rFonts w:ascii="Arial" w:hAnsi="Arial" w:cs="Arial"/>
                <w:i/>
                <w:spacing w:val="-1"/>
              </w:rPr>
              <w:t xml:space="preserve"> </w:t>
            </w:r>
            <w:r w:rsidRPr="008D4DE3">
              <w:rPr>
                <w:rFonts w:ascii="Arial" w:hAnsi="Arial" w:cs="Arial"/>
                <w:i/>
              </w:rPr>
              <w:t>intermitents)</w:t>
            </w:r>
          </w:p>
        </w:tc>
        <w:tc>
          <w:tcPr>
            <w:tcW w:w="748" w:type="dxa"/>
            <w:shd w:val="clear" w:color="auto" w:fill="auto"/>
          </w:tcPr>
          <w:p w14:paraId="0AF21BC7" w14:textId="77777777" w:rsidR="00091F93" w:rsidRPr="008D4DE3" w:rsidRDefault="00091F93" w:rsidP="008D4DE3">
            <w:pPr>
              <w:pStyle w:val="TableParagraph"/>
              <w:ind w:left="76" w:right="30"/>
              <w:jc w:val="both"/>
              <w:rPr>
                <w:rFonts w:ascii="Arial" w:hAnsi="Arial" w:cs="Arial"/>
              </w:rPr>
            </w:pPr>
            <w:r w:rsidRPr="008D4DE3">
              <w:rPr>
                <w:rFonts w:ascii="Arial" w:hAnsi="Arial" w:cs="Arial"/>
              </w:rPr>
              <w:t>144.2</w:t>
            </w:r>
          </w:p>
        </w:tc>
        <w:tc>
          <w:tcPr>
            <w:tcW w:w="585" w:type="dxa"/>
            <w:shd w:val="clear" w:color="auto" w:fill="auto"/>
          </w:tcPr>
          <w:p w14:paraId="05205AD8"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549B0C3"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370F0DB2"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578D2BDF" w14:textId="77777777" w:rsidR="00091F93" w:rsidRPr="008D4DE3" w:rsidRDefault="00091F93" w:rsidP="008D4DE3">
            <w:pPr>
              <w:pStyle w:val="TableParagraph"/>
              <w:jc w:val="both"/>
              <w:rPr>
                <w:rFonts w:ascii="Arial" w:hAnsi="Arial" w:cs="Arial"/>
              </w:rPr>
            </w:pPr>
          </w:p>
        </w:tc>
      </w:tr>
      <w:tr w:rsidR="00091F93" w:rsidRPr="008D4DE3" w14:paraId="6F3D3D64" w14:textId="77777777" w:rsidTr="008244F0">
        <w:trPr>
          <w:trHeight w:val="182"/>
        </w:trPr>
        <w:tc>
          <w:tcPr>
            <w:tcW w:w="10814" w:type="dxa"/>
            <w:shd w:val="clear" w:color="auto" w:fill="auto"/>
          </w:tcPr>
          <w:p w14:paraId="65CC46CE" w14:textId="77777777" w:rsidR="00091F93" w:rsidRPr="008D4DE3" w:rsidRDefault="00091F93" w:rsidP="008D4DE3">
            <w:pPr>
              <w:pStyle w:val="TableParagraph"/>
              <w:ind w:left="1423" w:right="1414"/>
              <w:jc w:val="both"/>
              <w:rPr>
                <w:rFonts w:ascii="Arial" w:hAnsi="Arial" w:cs="Arial"/>
                <w:b/>
              </w:rPr>
            </w:pPr>
            <w:r w:rsidRPr="008D4DE3">
              <w:rPr>
                <w:rFonts w:ascii="Arial" w:hAnsi="Arial" w:cs="Arial"/>
                <w:b/>
              </w:rPr>
              <w:t>Semàfors</w:t>
            </w:r>
            <w:r w:rsidRPr="008D4DE3">
              <w:rPr>
                <w:rFonts w:ascii="Arial" w:hAnsi="Arial" w:cs="Arial"/>
                <w:b/>
                <w:spacing w:val="-7"/>
              </w:rPr>
              <w:t xml:space="preserve"> </w:t>
            </w:r>
            <w:r w:rsidRPr="008D4DE3">
              <w:rPr>
                <w:rFonts w:ascii="Arial" w:hAnsi="Arial" w:cs="Arial"/>
                <w:b/>
              </w:rPr>
              <w:t>reservats</w:t>
            </w:r>
            <w:r w:rsidRPr="008D4DE3">
              <w:rPr>
                <w:rFonts w:ascii="Arial" w:hAnsi="Arial" w:cs="Arial"/>
                <w:b/>
                <w:spacing w:val="-3"/>
              </w:rPr>
              <w:t xml:space="preserve"> </w:t>
            </w:r>
            <w:r w:rsidRPr="008D4DE3">
              <w:rPr>
                <w:rFonts w:ascii="Arial" w:hAnsi="Arial" w:cs="Arial"/>
                <w:b/>
              </w:rPr>
              <w:t>per</w:t>
            </w:r>
            <w:r w:rsidRPr="008D4DE3">
              <w:rPr>
                <w:rFonts w:ascii="Arial" w:hAnsi="Arial" w:cs="Arial"/>
                <w:b/>
                <w:spacing w:val="-1"/>
              </w:rPr>
              <w:t xml:space="preserve"> </w:t>
            </w:r>
            <w:r w:rsidRPr="008D4DE3">
              <w:rPr>
                <w:rFonts w:ascii="Arial" w:hAnsi="Arial" w:cs="Arial"/>
                <w:b/>
              </w:rPr>
              <w:t>a</w:t>
            </w:r>
            <w:r w:rsidRPr="008D4DE3">
              <w:rPr>
                <w:rFonts w:ascii="Arial" w:hAnsi="Arial" w:cs="Arial"/>
                <w:b/>
                <w:spacing w:val="-5"/>
              </w:rPr>
              <w:t xml:space="preserve"> </w:t>
            </w:r>
            <w:r w:rsidRPr="008D4DE3">
              <w:rPr>
                <w:rFonts w:ascii="Arial" w:hAnsi="Arial" w:cs="Arial"/>
                <w:b/>
              </w:rPr>
              <w:t>vianants</w:t>
            </w:r>
          </w:p>
        </w:tc>
        <w:tc>
          <w:tcPr>
            <w:tcW w:w="748" w:type="dxa"/>
            <w:shd w:val="clear" w:color="auto" w:fill="auto"/>
          </w:tcPr>
          <w:p w14:paraId="68C52BF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6F35A356"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7C801F1"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EFF6360"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6943836" w14:textId="77777777" w:rsidR="00091F93" w:rsidRPr="008D4DE3" w:rsidRDefault="00091F93" w:rsidP="008D4DE3">
            <w:pPr>
              <w:pStyle w:val="TableParagraph"/>
              <w:jc w:val="both"/>
              <w:rPr>
                <w:rFonts w:ascii="Arial" w:hAnsi="Arial" w:cs="Arial"/>
              </w:rPr>
            </w:pPr>
          </w:p>
        </w:tc>
      </w:tr>
      <w:tr w:rsidR="00091F93" w:rsidRPr="008D4DE3" w14:paraId="6EACD15D" w14:textId="77777777" w:rsidTr="008244F0">
        <w:trPr>
          <w:trHeight w:val="181"/>
        </w:trPr>
        <w:tc>
          <w:tcPr>
            <w:tcW w:w="10814" w:type="dxa"/>
            <w:tcBorders>
              <w:bottom w:val="single" w:sz="6" w:space="0" w:color="000000"/>
            </w:tcBorders>
            <w:shd w:val="clear" w:color="auto" w:fill="auto"/>
          </w:tcPr>
          <w:p w14:paraId="1B691400"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respectar,</w:t>
            </w:r>
            <w:r w:rsidRPr="008D4DE3">
              <w:rPr>
                <w:rFonts w:ascii="Arial" w:hAnsi="Arial" w:cs="Arial"/>
                <w:spacing w:val="-2"/>
              </w:rPr>
              <w:t xml:space="preserve"> </w:t>
            </w:r>
            <w:r w:rsidRPr="008D4DE3">
              <w:rPr>
                <w:rFonts w:ascii="Arial" w:hAnsi="Arial" w:cs="Arial"/>
              </w:rPr>
              <w:t>un vianant,</w:t>
            </w:r>
            <w:r w:rsidRPr="008D4DE3">
              <w:rPr>
                <w:rFonts w:ascii="Arial" w:hAnsi="Arial" w:cs="Arial"/>
                <w:spacing w:val="5"/>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llum</w:t>
            </w:r>
            <w:r w:rsidRPr="008D4DE3">
              <w:rPr>
                <w:rFonts w:ascii="Arial" w:hAnsi="Arial" w:cs="Arial"/>
                <w:spacing w:val="-3"/>
              </w:rPr>
              <w:t xml:space="preserve"> </w:t>
            </w:r>
            <w:r w:rsidRPr="008D4DE3">
              <w:rPr>
                <w:rFonts w:ascii="Arial" w:hAnsi="Arial" w:cs="Arial"/>
              </w:rPr>
              <w:t>vermell</w:t>
            </w:r>
            <w:r w:rsidRPr="008D4DE3">
              <w:rPr>
                <w:rFonts w:ascii="Arial" w:hAnsi="Arial" w:cs="Arial"/>
                <w:spacing w:val="-6"/>
              </w:rPr>
              <w:t xml:space="preserve"> </w:t>
            </w:r>
            <w:r w:rsidRPr="008D4DE3">
              <w:rPr>
                <w:rFonts w:ascii="Arial" w:hAnsi="Arial" w:cs="Arial"/>
              </w:rPr>
              <w:t>d’un</w:t>
            </w:r>
            <w:r w:rsidRPr="008D4DE3">
              <w:rPr>
                <w:rFonts w:ascii="Arial" w:hAnsi="Arial" w:cs="Arial"/>
                <w:spacing w:val="-6"/>
              </w:rPr>
              <w:t xml:space="preserve"> </w:t>
            </w:r>
            <w:r w:rsidRPr="008D4DE3">
              <w:rPr>
                <w:rFonts w:ascii="Arial" w:hAnsi="Arial" w:cs="Arial"/>
              </w:rPr>
              <w:t>semàfor</w:t>
            </w:r>
            <w:r w:rsidRPr="008D4DE3">
              <w:rPr>
                <w:rFonts w:ascii="Arial" w:hAnsi="Arial" w:cs="Arial"/>
                <w:spacing w:val="-7"/>
              </w:rPr>
              <w:t xml:space="preserve"> </w:t>
            </w:r>
            <w:r w:rsidRPr="008D4DE3">
              <w:rPr>
                <w:rFonts w:ascii="Arial" w:hAnsi="Arial" w:cs="Arial"/>
              </w:rPr>
              <w:t>reservat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vianants</w:t>
            </w:r>
          </w:p>
        </w:tc>
        <w:tc>
          <w:tcPr>
            <w:tcW w:w="748" w:type="dxa"/>
            <w:tcBorders>
              <w:bottom w:val="single" w:sz="6" w:space="0" w:color="000000"/>
            </w:tcBorders>
            <w:shd w:val="clear" w:color="auto" w:fill="auto"/>
          </w:tcPr>
          <w:p w14:paraId="2931026B"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145.a)</w:t>
            </w:r>
          </w:p>
        </w:tc>
        <w:tc>
          <w:tcPr>
            <w:tcW w:w="585" w:type="dxa"/>
            <w:tcBorders>
              <w:bottom w:val="single" w:sz="6" w:space="0" w:color="000000"/>
            </w:tcBorders>
            <w:shd w:val="clear" w:color="auto" w:fill="auto"/>
          </w:tcPr>
          <w:p w14:paraId="5836821C"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tcBorders>
              <w:bottom w:val="single" w:sz="6" w:space="0" w:color="000000"/>
            </w:tcBorders>
            <w:shd w:val="clear" w:color="auto" w:fill="auto"/>
          </w:tcPr>
          <w:p w14:paraId="3E2A51B3"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tcBorders>
              <w:bottom w:val="single" w:sz="6" w:space="0" w:color="000000"/>
            </w:tcBorders>
            <w:shd w:val="clear" w:color="auto" w:fill="auto"/>
          </w:tcPr>
          <w:p w14:paraId="788D1E95"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tcBorders>
              <w:bottom w:val="single" w:sz="6" w:space="0" w:color="000000"/>
            </w:tcBorders>
            <w:shd w:val="clear" w:color="auto" w:fill="auto"/>
          </w:tcPr>
          <w:p w14:paraId="58DB432C" w14:textId="77777777" w:rsidR="00091F93" w:rsidRPr="008D4DE3" w:rsidRDefault="00091F93" w:rsidP="008D4DE3">
            <w:pPr>
              <w:pStyle w:val="TableParagraph"/>
              <w:jc w:val="both"/>
              <w:rPr>
                <w:rFonts w:ascii="Arial" w:hAnsi="Arial" w:cs="Arial"/>
              </w:rPr>
            </w:pPr>
          </w:p>
        </w:tc>
      </w:tr>
      <w:tr w:rsidR="00091F93" w:rsidRPr="008D4DE3" w14:paraId="68319C51" w14:textId="77777777" w:rsidTr="008244F0">
        <w:trPr>
          <w:trHeight w:val="179"/>
        </w:trPr>
        <w:tc>
          <w:tcPr>
            <w:tcW w:w="10814" w:type="dxa"/>
            <w:tcBorders>
              <w:top w:val="single" w:sz="6" w:space="0" w:color="000000"/>
            </w:tcBorders>
            <w:shd w:val="clear" w:color="auto" w:fill="auto"/>
          </w:tcPr>
          <w:p w14:paraId="76E8C994" w14:textId="77777777" w:rsidR="00091F93" w:rsidRPr="008D4DE3" w:rsidRDefault="00091F93" w:rsidP="008D4DE3">
            <w:pPr>
              <w:pStyle w:val="TableParagraph"/>
              <w:ind w:left="1423" w:right="1413"/>
              <w:jc w:val="both"/>
              <w:rPr>
                <w:rFonts w:ascii="Arial" w:hAnsi="Arial" w:cs="Arial"/>
                <w:b/>
              </w:rPr>
            </w:pPr>
            <w:r w:rsidRPr="008D4DE3">
              <w:rPr>
                <w:rFonts w:ascii="Arial" w:hAnsi="Arial" w:cs="Arial"/>
                <w:b/>
              </w:rPr>
              <w:t>Semàfors</w:t>
            </w:r>
            <w:r w:rsidRPr="008D4DE3">
              <w:rPr>
                <w:rFonts w:ascii="Arial" w:hAnsi="Arial" w:cs="Arial"/>
                <w:b/>
                <w:spacing w:val="-5"/>
              </w:rPr>
              <w:t xml:space="preserve"> </w:t>
            </w:r>
            <w:r w:rsidRPr="008D4DE3">
              <w:rPr>
                <w:rFonts w:ascii="Arial" w:hAnsi="Arial" w:cs="Arial"/>
                <w:b/>
              </w:rPr>
              <w:t>circulars</w:t>
            </w:r>
            <w:r w:rsidRPr="008D4DE3">
              <w:rPr>
                <w:rFonts w:ascii="Arial" w:hAnsi="Arial" w:cs="Arial"/>
                <w:b/>
                <w:spacing w:val="-4"/>
              </w:rPr>
              <w:t xml:space="preserve"> </w:t>
            </w:r>
            <w:r w:rsidRPr="008D4DE3">
              <w:rPr>
                <w:rFonts w:ascii="Arial" w:hAnsi="Arial" w:cs="Arial"/>
                <w:b/>
              </w:rPr>
              <w:t>per a</w:t>
            </w:r>
            <w:r w:rsidRPr="008D4DE3">
              <w:rPr>
                <w:rFonts w:ascii="Arial" w:hAnsi="Arial" w:cs="Arial"/>
                <w:b/>
                <w:spacing w:val="-8"/>
              </w:rPr>
              <w:t xml:space="preserve"> </w:t>
            </w:r>
            <w:r w:rsidRPr="008D4DE3">
              <w:rPr>
                <w:rFonts w:ascii="Arial" w:hAnsi="Arial" w:cs="Arial"/>
                <w:b/>
              </w:rPr>
              <w:t>vehicles</w:t>
            </w:r>
          </w:p>
        </w:tc>
        <w:tc>
          <w:tcPr>
            <w:tcW w:w="748" w:type="dxa"/>
            <w:tcBorders>
              <w:top w:val="single" w:sz="6" w:space="0" w:color="000000"/>
            </w:tcBorders>
            <w:shd w:val="clear" w:color="auto" w:fill="auto"/>
          </w:tcPr>
          <w:p w14:paraId="5B8A2913" w14:textId="77777777" w:rsidR="00091F93" w:rsidRPr="008D4DE3" w:rsidRDefault="00091F93" w:rsidP="008D4DE3">
            <w:pPr>
              <w:pStyle w:val="TableParagraph"/>
              <w:jc w:val="both"/>
              <w:rPr>
                <w:rFonts w:ascii="Arial" w:hAnsi="Arial" w:cs="Arial"/>
              </w:rPr>
            </w:pPr>
          </w:p>
        </w:tc>
        <w:tc>
          <w:tcPr>
            <w:tcW w:w="585" w:type="dxa"/>
            <w:tcBorders>
              <w:top w:val="single" w:sz="6" w:space="0" w:color="000000"/>
            </w:tcBorders>
            <w:shd w:val="clear" w:color="auto" w:fill="auto"/>
          </w:tcPr>
          <w:p w14:paraId="5E56B6E9" w14:textId="77777777" w:rsidR="00091F93" w:rsidRPr="008D4DE3" w:rsidRDefault="00091F93" w:rsidP="008D4DE3">
            <w:pPr>
              <w:pStyle w:val="TableParagraph"/>
              <w:jc w:val="both"/>
              <w:rPr>
                <w:rFonts w:ascii="Arial" w:hAnsi="Arial" w:cs="Arial"/>
              </w:rPr>
            </w:pPr>
          </w:p>
        </w:tc>
        <w:tc>
          <w:tcPr>
            <w:tcW w:w="849" w:type="dxa"/>
            <w:tcBorders>
              <w:top w:val="single" w:sz="6" w:space="0" w:color="000000"/>
            </w:tcBorders>
            <w:shd w:val="clear" w:color="auto" w:fill="auto"/>
          </w:tcPr>
          <w:p w14:paraId="3FB3EFE5" w14:textId="77777777" w:rsidR="00091F93" w:rsidRPr="008D4DE3" w:rsidRDefault="00091F93" w:rsidP="008D4DE3">
            <w:pPr>
              <w:pStyle w:val="TableParagraph"/>
              <w:jc w:val="both"/>
              <w:rPr>
                <w:rFonts w:ascii="Arial" w:hAnsi="Arial" w:cs="Arial"/>
              </w:rPr>
            </w:pPr>
          </w:p>
        </w:tc>
        <w:tc>
          <w:tcPr>
            <w:tcW w:w="717" w:type="dxa"/>
            <w:tcBorders>
              <w:top w:val="single" w:sz="6" w:space="0" w:color="000000"/>
            </w:tcBorders>
            <w:shd w:val="clear" w:color="auto" w:fill="auto"/>
          </w:tcPr>
          <w:p w14:paraId="75070991" w14:textId="77777777" w:rsidR="00091F93" w:rsidRPr="008D4DE3" w:rsidRDefault="00091F93" w:rsidP="008D4DE3">
            <w:pPr>
              <w:pStyle w:val="TableParagraph"/>
              <w:jc w:val="both"/>
              <w:rPr>
                <w:rFonts w:ascii="Arial" w:hAnsi="Arial" w:cs="Arial"/>
              </w:rPr>
            </w:pPr>
          </w:p>
        </w:tc>
        <w:tc>
          <w:tcPr>
            <w:tcW w:w="935" w:type="dxa"/>
            <w:tcBorders>
              <w:top w:val="single" w:sz="6" w:space="0" w:color="000000"/>
            </w:tcBorders>
            <w:shd w:val="clear" w:color="auto" w:fill="auto"/>
          </w:tcPr>
          <w:p w14:paraId="2A06F6AA" w14:textId="77777777" w:rsidR="00091F93" w:rsidRPr="008D4DE3" w:rsidRDefault="00091F93" w:rsidP="008D4DE3">
            <w:pPr>
              <w:pStyle w:val="TableParagraph"/>
              <w:jc w:val="both"/>
              <w:rPr>
                <w:rFonts w:ascii="Arial" w:hAnsi="Arial" w:cs="Arial"/>
              </w:rPr>
            </w:pPr>
          </w:p>
        </w:tc>
      </w:tr>
      <w:tr w:rsidR="00091F93" w:rsidRPr="008D4DE3" w14:paraId="43EE1FCC" w14:textId="77777777" w:rsidTr="008244F0">
        <w:trPr>
          <w:trHeight w:val="186"/>
        </w:trPr>
        <w:tc>
          <w:tcPr>
            <w:tcW w:w="10814" w:type="dxa"/>
            <w:shd w:val="clear" w:color="auto" w:fill="auto"/>
          </w:tcPr>
          <w:p w14:paraId="5246B0FB"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3"/>
              </w:rPr>
              <w:t xml:space="preserve"> </w:t>
            </w:r>
            <w:r w:rsidRPr="008D4DE3">
              <w:rPr>
                <w:rFonts w:ascii="Arial" w:hAnsi="Arial" w:cs="Arial"/>
              </w:rPr>
              <w:t>respectar,</w:t>
            </w:r>
            <w:r w:rsidRPr="008D4DE3">
              <w:rPr>
                <w:rFonts w:ascii="Arial" w:hAnsi="Arial" w:cs="Arial"/>
                <w:spacing w:val="-4"/>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conductor d’un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llum</w:t>
            </w:r>
            <w:r w:rsidRPr="008D4DE3">
              <w:rPr>
                <w:rFonts w:ascii="Arial" w:hAnsi="Arial" w:cs="Arial"/>
                <w:spacing w:val="-4"/>
              </w:rPr>
              <w:t xml:space="preserve"> </w:t>
            </w:r>
            <w:r w:rsidRPr="008D4DE3">
              <w:rPr>
                <w:rFonts w:ascii="Arial" w:hAnsi="Arial" w:cs="Arial"/>
              </w:rPr>
              <w:t>vermell</w:t>
            </w:r>
            <w:r w:rsidRPr="008D4DE3">
              <w:rPr>
                <w:rFonts w:ascii="Arial" w:hAnsi="Arial" w:cs="Arial"/>
                <w:spacing w:val="-7"/>
              </w:rPr>
              <w:t xml:space="preserve"> </w:t>
            </w:r>
            <w:r w:rsidRPr="008D4DE3">
              <w:rPr>
                <w:rFonts w:ascii="Arial" w:hAnsi="Arial" w:cs="Arial"/>
              </w:rPr>
              <w:t>d’un</w:t>
            </w:r>
            <w:r w:rsidRPr="008D4DE3">
              <w:rPr>
                <w:rFonts w:ascii="Arial" w:hAnsi="Arial" w:cs="Arial"/>
                <w:spacing w:val="-10"/>
              </w:rPr>
              <w:t xml:space="preserve"> </w:t>
            </w:r>
            <w:r w:rsidRPr="008D4DE3">
              <w:rPr>
                <w:rFonts w:ascii="Arial" w:hAnsi="Arial" w:cs="Arial"/>
              </w:rPr>
              <w:t>semàfor</w:t>
            </w:r>
          </w:p>
        </w:tc>
        <w:tc>
          <w:tcPr>
            <w:tcW w:w="748" w:type="dxa"/>
            <w:shd w:val="clear" w:color="auto" w:fill="auto"/>
          </w:tcPr>
          <w:p w14:paraId="7D007A0D"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146.a)</w:t>
            </w:r>
          </w:p>
        </w:tc>
        <w:tc>
          <w:tcPr>
            <w:tcW w:w="585" w:type="dxa"/>
            <w:shd w:val="clear" w:color="auto" w:fill="auto"/>
          </w:tcPr>
          <w:p w14:paraId="16574201"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C8BEED1"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F558239"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5E718452"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203E50A5" w14:textId="77777777" w:rsidTr="008244F0">
        <w:trPr>
          <w:trHeight w:val="364"/>
        </w:trPr>
        <w:tc>
          <w:tcPr>
            <w:tcW w:w="10814" w:type="dxa"/>
            <w:shd w:val="clear" w:color="auto" w:fill="auto"/>
          </w:tcPr>
          <w:p w14:paraId="21469F11"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6"/>
              </w:rPr>
              <w:t xml:space="preserve"> </w:t>
            </w:r>
            <w:r w:rsidRPr="008D4DE3">
              <w:rPr>
                <w:rFonts w:ascii="Arial" w:hAnsi="Arial" w:cs="Arial"/>
              </w:rPr>
              <w:t>respectar,</w:t>
            </w:r>
            <w:r w:rsidRPr="008D4DE3">
              <w:rPr>
                <w:rFonts w:ascii="Arial" w:hAnsi="Arial" w:cs="Arial"/>
                <w:spacing w:val="-4"/>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conductor</w:t>
            </w:r>
            <w:r w:rsidRPr="008D4DE3">
              <w:rPr>
                <w:rFonts w:ascii="Arial" w:hAnsi="Arial" w:cs="Arial"/>
                <w:spacing w:val="-4"/>
              </w:rPr>
              <w:t xml:space="preserve"> </w:t>
            </w:r>
            <w:r w:rsidRPr="008D4DE3">
              <w:rPr>
                <w:rFonts w:ascii="Arial" w:hAnsi="Arial" w:cs="Arial"/>
              </w:rPr>
              <w:t>d’una</w:t>
            </w:r>
            <w:r w:rsidRPr="008D4DE3">
              <w:rPr>
                <w:rFonts w:ascii="Arial" w:hAnsi="Arial" w:cs="Arial"/>
                <w:spacing w:val="-5"/>
              </w:rPr>
              <w:t xml:space="preserve"> </w:t>
            </w:r>
            <w:r w:rsidRPr="008D4DE3">
              <w:rPr>
                <w:rFonts w:ascii="Arial" w:hAnsi="Arial" w:cs="Arial"/>
              </w:rPr>
              <w:t>bicicleta/vehicle</w:t>
            </w:r>
            <w:r w:rsidRPr="008D4DE3">
              <w:rPr>
                <w:rFonts w:ascii="Arial" w:hAnsi="Arial" w:cs="Arial"/>
                <w:spacing w:val="-1"/>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mobilitat</w:t>
            </w:r>
            <w:r w:rsidRPr="008D4DE3">
              <w:rPr>
                <w:rFonts w:ascii="Arial" w:hAnsi="Arial" w:cs="Arial"/>
                <w:spacing w:val="-4"/>
              </w:rPr>
              <w:t xml:space="preserve"> </w:t>
            </w:r>
            <w:r w:rsidRPr="008D4DE3">
              <w:rPr>
                <w:rFonts w:ascii="Arial" w:hAnsi="Arial" w:cs="Arial"/>
              </w:rPr>
              <w:t>personal, el</w:t>
            </w:r>
            <w:r w:rsidRPr="008D4DE3">
              <w:rPr>
                <w:rFonts w:ascii="Arial" w:hAnsi="Arial" w:cs="Arial"/>
                <w:spacing w:val="-4"/>
              </w:rPr>
              <w:t xml:space="preserve"> </w:t>
            </w:r>
            <w:r w:rsidRPr="008D4DE3">
              <w:rPr>
                <w:rFonts w:ascii="Arial" w:hAnsi="Arial" w:cs="Arial"/>
              </w:rPr>
              <w:t>llum</w:t>
            </w:r>
            <w:r w:rsidRPr="008D4DE3">
              <w:rPr>
                <w:rFonts w:ascii="Arial" w:hAnsi="Arial" w:cs="Arial"/>
                <w:spacing w:val="-6"/>
              </w:rPr>
              <w:t xml:space="preserve"> </w:t>
            </w:r>
            <w:r w:rsidRPr="008D4DE3">
              <w:rPr>
                <w:rFonts w:ascii="Arial" w:hAnsi="Arial" w:cs="Arial"/>
              </w:rPr>
              <w:t>vermell</w:t>
            </w:r>
            <w:r w:rsidRPr="008D4DE3">
              <w:rPr>
                <w:rFonts w:ascii="Arial" w:hAnsi="Arial" w:cs="Arial"/>
                <w:spacing w:val="-3"/>
              </w:rPr>
              <w:t xml:space="preserve"> </w:t>
            </w:r>
            <w:r w:rsidRPr="008D4DE3">
              <w:rPr>
                <w:rFonts w:ascii="Arial" w:hAnsi="Arial" w:cs="Arial"/>
              </w:rPr>
              <w:t>d’un</w:t>
            </w:r>
            <w:r w:rsidRPr="008D4DE3">
              <w:rPr>
                <w:rFonts w:ascii="Arial" w:hAnsi="Arial" w:cs="Arial"/>
                <w:spacing w:val="-5"/>
              </w:rPr>
              <w:t xml:space="preserve"> </w:t>
            </w:r>
            <w:r w:rsidRPr="008D4DE3">
              <w:rPr>
                <w:rFonts w:ascii="Arial" w:hAnsi="Arial" w:cs="Arial"/>
              </w:rPr>
              <w:t>semàfor</w:t>
            </w:r>
          </w:p>
          <w:p w14:paraId="2D510D5E" w14:textId="77777777" w:rsidR="00091F93" w:rsidRPr="008D4DE3" w:rsidRDefault="00091F93" w:rsidP="008D4DE3">
            <w:pPr>
              <w:pStyle w:val="TableParagraph"/>
              <w:ind w:left="81"/>
              <w:jc w:val="both"/>
              <w:rPr>
                <w:rFonts w:ascii="Arial" w:hAnsi="Arial" w:cs="Arial"/>
              </w:rPr>
            </w:pPr>
            <w:r w:rsidRPr="008D4DE3">
              <w:rPr>
                <w:rFonts w:ascii="Arial" w:hAnsi="Arial" w:cs="Arial"/>
              </w:rPr>
              <w:t>Atenció:</w:t>
            </w:r>
            <w:r w:rsidRPr="008D4DE3">
              <w:rPr>
                <w:rFonts w:ascii="Arial" w:hAnsi="Arial" w:cs="Arial"/>
                <w:spacing w:val="6"/>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aquests</w:t>
            </w:r>
            <w:r w:rsidRPr="008D4DE3">
              <w:rPr>
                <w:rFonts w:ascii="Arial" w:hAnsi="Arial" w:cs="Arial"/>
                <w:spacing w:val="-1"/>
              </w:rPr>
              <w:t xml:space="preserve"> </w:t>
            </w:r>
            <w:r w:rsidRPr="008D4DE3">
              <w:rPr>
                <w:rFonts w:ascii="Arial" w:hAnsi="Arial" w:cs="Arial"/>
              </w:rPr>
              <w:t>casos,</w:t>
            </w:r>
            <w:r w:rsidRPr="008D4DE3">
              <w:rPr>
                <w:rFonts w:ascii="Arial" w:hAnsi="Arial" w:cs="Arial"/>
                <w:spacing w:val="2"/>
              </w:rPr>
              <w:t xml:space="preserve"> </w:t>
            </w:r>
            <w:r w:rsidRPr="008D4DE3">
              <w:rPr>
                <w:rFonts w:ascii="Arial" w:hAnsi="Arial" w:cs="Arial"/>
              </w:rPr>
              <w:t>no</w:t>
            </w:r>
            <w:r w:rsidRPr="008D4DE3">
              <w:rPr>
                <w:rFonts w:ascii="Arial" w:hAnsi="Arial" w:cs="Arial"/>
                <w:spacing w:val="-5"/>
              </w:rPr>
              <w:t xml:space="preserve"> </w:t>
            </w:r>
            <w:r w:rsidRPr="008D4DE3">
              <w:rPr>
                <w:rFonts w:ascii="Arial" w:hAnsi="Arial" w:cs="Arial"/>
              </w:rPr>
              <w:t>comportarà</w:t>
            </w:r>
            <w:r w:rsidRPr="008D4DE3">
              <w:rPr>
                <w:rFonts w:ascii="Arial" w:hAnsi="Arial" w:cs="Arial"/>
                <w:spacing w:val="-4"/>
              </w:rPr>
              <w:t xml:space="preserve"> </w:t>
            </w:r>
            <w:r w:rsidRPr="008D4DE3">
              <w:rPr>
                <w:rFonts w:ascii="Arial" w:hAnsi="Arial" w:cs="Arial"/>
              </w:rPr>
              <w:t>pèrdua</w:t>
            </w:r>
            <w:r w:rsidRPr="008D4DE3">
              <w:rPr>
                <w:rFonts w:ascii="Arial" w:hAnsi="Arial" w:cs="Arial"/>
                <w:spacing w:val="-4"/>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punts</w:t>
            </w:r>
          </w:p>
        </w:tc>
        <w:tc>
          <w:tcPr>
            <w:tcW w:w="748" w:type="dxa"/>
            <w:shd w:val="clear" w:color="auto" w:fill="auto"/>
          </w:tcPr>
          <w:p w14:paraId="197A9FD9"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146.a)</w:t>
            </w:r>
          </w:p>
        </w:tc>
        <w:tc>
          <w:tcPr>
            <w:tcW w:w="585" w:type="dxa"/>
            <w:shd w:val="clear" w:color="auto" w:fill="auto"/>
          </w:tcPr>
          <w:p w14:paraId="1053135D"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E1A8DDB"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3BC0F7CE"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74EF6D3A" w14:textId="77777777" w:rsidR="00091F93" w:rsidRPr="008D4DE3" w:rsidRDefault="00091F93" w:rsidP="008D4DE3">
            <w:pPr>
              <w:pStyle w:val="TableParagraph"/>
              <w:jc w:val="both"/>
              <w:rPr>
                <w:rFonts w:ascii="Arial" w:hAnsi="Arial" w:cs="Arial"/>
              </w:rPr>
            </w:pPr>
          </w:p>
        </w:tc>
      </w:tr>
      <w:tr w:rsidR="00091F93" w:rsidRPr="008D4DE3" w14:paraId="7D2C499C" w14:textId="77777777" w:rsidTr="008244F0">
        <w:trPr>
          <w:trHeight w:val="179"/>
        </w:trPr>
        <w:tc>
          <w:tcPr>
            <w:tcW w:w="10814" w:type="dxa"/>
            <w:shd w:val="clear" w:color="auto" w:fill="auto"/>
          </w:tcPr>
          <w:p w14:paraId="11A8861D" w14:textId="77777777" w:rsidR="00091F93" w:rsidRPr="008D4DE3" w:rsidRDefault="00091F93" w:rsidP="008D4DE3">
            <w:pPr>
              <w:pStyle w:val="TableParagraph"/>
              <w:ind w:left="81"/>
              <w:jc w:val="both"/>
              <w:rPr>
                <w:rFonts w:ascii="Arial" w:hAnsi="Arial" w:cs="Arial"/>
              </w:rPr>
            </w:pPr>
            <w:r w:rsidRPr="008D4DE3">
              <w:rPr>
                <w:rFonts w:ascii="Arial" w:hAnsi="Arial" w:cs="Arial"/>
              </w:rPr>
              <w:t>Superar,</w:t>
            </w:r>
            <w:r w:rsidRPr="008D4DE3">
              <w:rPr>
                <w:rFonts w:ascii="Arial" w:hAnsi="Arial" w:cs="Arial"/>
                <w:spacing w:val="-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 la</w:t>
            </w:r>
            <w:r w:rsidRPr="008D4DE3">
              <w:rPr>
                <w:rFonts w:ascii="Arial" w:hAnsi="Arial" w:cs="Arial"/>
                <w:spacing w:val="-8"/>
              </w:rPr>
              <w:t xml:space="preserve"> </w:t>
            </w:r>
            <w:r w:rsidRPr="008D4DE3">
              <w:rPr>
                <w:rFonts w:ascii="Arial" w:hAnsi="Arial" w:cs="Arial"/>
              </w:rPr>
              <w:t>línia</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detenció</w:t>
            </w:r>
            <w:r w:rsidRPr="008D4DE3">
              <w:rPr>
                <w:rFonts w:ascii="Arial" w:hAnsi="Arial" w:cs="Arial"/>
                <w:spacing w:val="-2"/>
              </w:rPr>
              <w:t xml:space="preserve"> </w:t>
            </w:r>
            <w:r w:rsidRPr="008D4DE3">
              <w:rPr>
                <w:rFonts w:ascii="Arial" w:hAnsi="Arial" w:cs="Arial"/>
              </w:rPr>
              <w:t>anterior</w:t>
            </w:r>
            <w:r w:rsidRPr="008D4DE3">
              <w:rPr>
                <w:rFonts w:ascii="Arial" w:hAnsi="Arial" w:cs="Arial"/>
                <w:spacing w:val="-1"/>
              </w:rPr>
              <w:t xml:space="preserve"> </w:t>
            </w:r>
            <w:r w:rsidRPr="008D4DE3">
              <w:rPr>
                <w:rFonts w:ascii="Arial" w:hAnsi="Arial" w:cs="Arial"/>
              </w:rPr>
              <w:t>més</w:t>
            </w:r>
            <w:r w:rsidRPr="008D4DE3">
              <w:rPr>
                <w:rFonts w:ascii="Arial" w:hAnsi="Arial" w:cs="Arial"/>
                <w:spacing w:val="2"/>
              </w:rPr>
              <w:t xml:space="preserve"> </w:t>
            </w:r>
            <w:r w:rsidRPr="008D4DE3">
              <w:rPr>
                <w:rFonts w:ascii="Arial" w:hAnsi="Arial" w:cs="Arial"/>
              </w:rPr>
              <w:t>pròxima</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un</w:t>
            </w:r>
            <w:r w:rsidRPr="008D4DE3">
              <w:rPr>
                <w:rFonts w:ascii="Arial" w:hAnsi="Arial" w:cs="Arial"/>
                <w:spacing w:val="-8"/>
              </w:rPr>
              <w:t xml:space="preserve"> </w:t>
            </w:r>
            <w:r w:rsidRPr="008D4DE3">
              <w:rPr>
                <w:rFonts w:ascii="Arial" w:hAnsi="Arial" w:cs="Arial"/>
              </w:rPr>
              <w:t>semàfor quan</w:t>
            </w:r>
            <w:r w:rsidRPr="008D4DE3">
              <w:rPr>
                <w:rFonts w:ascii="Arial" w:hAnsi="Arial" w:cs="Arial"/>
                <w:spacing w:val="-2"/>
              </w:rPr>
              <w:t xml:space="preserve"> </w:t>
            </w:r>
            <w:r w:rsidRPr="008D4DE3">
              <w:rPr>
                <w:rFonts w:ascii="Arial" w:hAnsi="Arial" w:cs="Arial"/>
              </w:rPr>
              <w:t>emet</w:t>
            </w:r>
            <w:r w:rsidRPr="008D4DE3">
              <w:rPr>
                <w:rFonts w:ascii="Arial" w:hAnsi="Arial" w:cs="Arial"/>
                <w:spacing w:val="-2"/>
              </w:rPr>
              <w:t xml:space="preserve"> </w:t>
            </w:r>
            <w:r w:rsidRPr="008D4DE3">
              <w:rPr>
                <w:rFonts w:ascii="Arial" w:hAnsi="Arial" w:cs="Arial"/>
              </w:rPr>
              <w:t>llum</w:t>
            </w:r>
            <w:r w:rsidRPr="008D4DE3">
              <w:rPr>
                <w:rFonts w:ascii="Arial" w:hAnsi="Arial" w:cs="Arial"/>
                <w:spacing w:val="-5"/>
              </w:rPr>
              <w:t xml:space="preserve"> </w:t>
            </w:r>
            <w:r w:rsidRPr="008D4DE3">
              <w:rPr>
                <w:rFonts w:ascii="Arial" w:hAnsi="Arial" w:cs="Arial"/>
              </w:rPr>
              <w:t>vermell</w:t>
            </w:r>
            <w:r w:rsidRPr="008D4DE3">
              <w:rPr>
                <w:rFonts w:ascii="Arial" w:hAnsi="Arial" w:cs="Arial"/>
                <w:spacing w:val="-5"/>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intermitent</w:t>
            </w:r>
          </w:p>
        </w:tc>
        <w:tc>
          <w:tcPr>
            <w:tcW w:w="748" w:type="dxa"/>
            <w:shd w:val="clear" w:color="auto" w:fill="auto"/>
          </w:tcPr>
          <w:p w14:paraId="092DB48B"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146.a)</w:t>
            </w:r>
          </w:p>
        </w:tc>
        <w:tc>
          <w:tcPr>
            <w:tcW w:w="585" w:type="dxa"/>
            <w:shd w:val="clear" w:color="auto" w:fill="auto"/>
          </w:tcPr>
          <w:p w14:paraId="3974003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2389E36"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11A56DB"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A82F636" w14:textId="77777777" w:rsidR="00091F93" w:rsidRPr="008D4DE3" w:rsidRDefault="00091F93" w:rsidP="008D4DE3">
            <w:pPr>
              <w:pStyle w:val="TableParagraph"/>
              <w:jc w:val="both"/>
              <w:rPr>
                <w:rFonts w:ascii="Arial" w:hAnsi="Arial" w:cs="Arial"/>
              </w:rPr>
            </w:pPr>
          </w:p>
        </w:tc>
      </w:tr>
      <w:tr w:rsidR="00091F93" w:rsidRPr="008D4DE3" w14:paraId="63D11D13" w14:textId="77777777" w:rsidTr="008244F0">
        <w:trPr>
          <w:trHeight w:val="181"/>
        </w:trPr>
        <w:tc>
          <w:tcPr>
            <w:tcW w:w="10814" w:type="dxa"/>
            <w:tcBorders>
              <w:bottom w:val="single" w:sz="6" w:space="0" w:color="000000"/>
            </w:tcBorders>
            <w:shd w:val="clear" w:color="auto" w:fill="auto"/>
          </w:tcPr>
          <w:p w14:paraId="2710D744" w14:textId="77777777" w:rsidR="00091F93" w:rsidRPr="008D4DE3" w:rsidRDefault="00091F93" w:rsidP="008D4DE3">
            <w:pPr>
              <w:pStyle w:val="TableParagraph"/>
              <w:ind w:left="81"/>
              <w:jc w:val="both"/>
              <w:rPr>
                <w:rFonts w:ascii="Arial" w:hAnsi="Arial" w:cs="Arial"/>
              </w:rPr>
            </w:pPr>
            <w:r w:rsidRPr="008D4DE3">
              <w:rPr>
                <w:rFonts w:ascii="Arial" w:hAnsi="Arial" w:cs="Arial"/>
              </w:rPr>
              <w:t>Entrar</w:t>
            </w:r>
            <w:r w:rsidRPr="008D4DE3">
              <w:rPr>
                <w:rFonts w:ascii="Arial" w:hAnsi="Arial" w:cs="Arial"/>
                <w:spacing w:val="-1"/>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intersecció</w:t>
            </w:r>
            <w:r w:rsidRPr="008D4DE3">
              <w:rPr>
                <w:rFonts w:ascii="Arial" w:hAnsi="Arial" w:cs="Arial"/>
                <w:spacing w:val="-4"/>
              </w:rPr>
              <w:t xml:space="preserve"> </w:t>
            </w:r>
            <w:r w:rsidRPr="008D4DE3">
              <w:rPr>
                <w:rFonts w:ascii="Arial" w:hAnsi="Arial" w:cs="Arial"/>
              </w:rPr>
              <w:t>regulada</w:t>
            </w:r>
            <w:r w:rsidRPr="008D4DE3">
              <w:rPr>
                <w:rFonts w:ascii="Arial" w:hAnsi="Arial" w:cs="Arial"/>
                <w:spacing w:val="-9"/>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semàfor</w:t>
            </w:r>
            <w:r w:rsidRPr="008D4DE3">
              <w:rPr>
                <w:rFonts w:ascii="Arial" w:hAnsi="Arial" w:cs="Arial"/>
                <w:spacing w:val="-7"/>
              </w:rPr>
              <w:t xml:space="preserve"> </w:t>
            </w:r>
            <w:r w:rsidRPr="008D4DE3">
              <w:rPr>
                <w:rFonts w:ascii="Arial" w:hAnsi="Arial" w:cs="Arial"/>
              </w:rPr>
              <w:t>situat</w:t>
            </w:r>
            <w:r w:rsidRPr="008D4DE3">
              <w:rPr>
                <w:rFonts w:ascii="Arial" w:hAnsi="Arial" w:cs="Arial"/>
                <w:spacing w:val="-1"/>
              </w:rPr>
              <w:t xml:space="preserve"> </w:t>
            </w:r>
            <w:r w:rsidRPr="008D4DE3">
              <w:rPr>
                <w:rFonts w:ascii="Arial" w:hAnsi="Arial" w:cs="Arial"/>
              </w:rPr>
              <w:t>dintre</w:t>
            </w:r>
            <w:r w:rsidRPr="008D4DE3">
              <w:rPr>
                <w:rFonts w:ascii="Arial" w:hAnsi="Arial" w:cs="Arial"/>
                <w:spacing w:val="-9"/>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mateixa</w:t>
            </w:r>
            <w:r w:rsidRPr="008D4DE3">
              <w:rPr>
                <w:rFonts w:ascii="Arial" w:hAnsi="Arial" w:cs="Arial"/>
                <w:spacing w:val="-3"/>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costat</w:t>
            </w:r>
            <w:r w:rsidRPr="008D4DE3">
              <w:rPr>
                <w:rFonts w:ascii="Arial" w:hAnsi="Arial" w:cs="Arial"/>
                <w:spacing w:val="-1"/>
              </w:rPr>
              <w:t xml:space="preserve"> </w:t>
            </w:r>
            <w:r w:rsidRPr="008D4DE3">
              <w:rPr>
                <w:rFonts w:ascii="Arial" w:hAnsi="Arial" w:cs="Arial"/>
              </w:rPr>
              <w:t>oposat,</w:t>
            </w:r>
            <w:r w:rsidRPr="008D4DE3">
              <w:rPr>
                <w:rFonts w:ascii="Arial" w:hAnsi="Arial" w:cs="Arial"/>
                <w:spacing w:val="-3"/>
              </w:rPr>
              <w:t xml:space="preserve"> </w:t>
            </w:r>
            <w:r w:rsidRPr="008D4DE3">
              <w:rPr>
                <w:rFonts w:ascii="Arial" w:hAnsi="Arial" w:cs="Arial"/>
              </w:rPr>
              <w:t>quan</w:t>
            </w:r>
            <w:r w:rsidRPr="008D4DE3">
              <w:rPr>
                <w:rFonts w:ascii="Arial" w:hAnsi="Arial" w:cs="Arial"/>
                <w:spacing w:val="-2"/>
              </w:rPr>
              <w:t xml:space="preserve"> </w:t>
            </w:r>
            <w:r w:rsidRPr="008D4DE3">
              <w:rPr>
                <w:rFonts w:ascii="Arial" w:hAnsi="Arial" w:cs="Arial"/>
              </w:rPr>
              <w:t>emet</w:t>
            </w:r>
            <w:r w:rsidRPr="008D4DE3">
              <w:rPr>
                <w:rFonts w:ascii="Arial" w:hAnsi="Arial" w:cs="Arial"/>
                <w:spacing w:val="-1"/>
              </w:rPr>
              <w:t xml:space="preserve"> </w:t>
            </w:r>
            <w:r w:rsidRPr="008D4DE3">
              <w:rPr>
                <w:rFonts w:ascii="Arial" w:hAnsi="Arial" w:cs="Arial"/>
              </w:rPr>
              <w:t>llum</w:t>
            </w:r>
            <w:r w:rsidRPr="008D4DE3">
              <w:rPr>
                <w:rFonts w:ascii="Arial" w:hAnsi="Arial" w:cs="Arial"/>
                <w:spacing w:val="-1"/>
              </w:rPr>
              <w:t xml:space="preserve"> </w:t>
            </w:r>
            <w:r w:rsidRPr="008D4DE3">
              <w:rPr>
                <w:rFonts w:ascii="Arial" w:hAnsi="Arial" w:cs="Arial"/>
              </w:rPr>
              <w:t>vermell</w:t>
            </w:r>
            <w:r w:rsidRPr="008D4DE3">
              <w:rPr>
                <w:rFonts w:ascii="Arial" w:hAnsi="Arial" w:cs="Arial"/>
                <w:spacing w:val="-2"/>
              </w:rPr>
              <w:t xml:space="preserve"> </w:t>
            </w:r>
            <w:r w:rsidRPr="008D4DE3">
              <w:rPr>
                <w:rFonts w:ascii="Arial" w:hAnsi="Arial" w:cs="Arial"/>
              </w:rPr>
              <w:t>no</w:t>
            </w:r>
            <w:r w:rsidRPr="008D4DE3">
              <w:rPr>
                <w:rFonts w:ascii="Arial" w:hAnsi="Arial" w:cs="Arial"/>
                <w:spacing w:val="-8"/>
              </w:rPr>
              <w:t xml:space="preserve"> </w:t>
            </w:r>
            <w:r w:rsidRPr="008D4DE3">
              <w:rPr>
                <w:rFonts w:ascii="Arial" w:hAnsi="Arial" w:cs="Arial"/>
              </w:rPr>
              <w:t>intermitent</w:t>
            </w:r>
          </w:p>
        </w:tc>
        <w:tc>
          <w:tcPr>
            <w:tcW w:w="748" w:type="dxa"/>
            <w:tcBorders>
              <w:bottom w:val="single" w:sz="6" w:space="0" w:color="000000"/>
            </w:tcBorders>
            <w:shd w:val="clear" w:color="auto" w:fill="auto"/>
          </w:tcPr>
          <w:p w14:paraId="4C1F0D44"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146.a)</w:t>
            </w:r>
          </w:p>
        </w:tc>
        <w:tc>
          <w:tcPr>
            <w:tcW w:w="585" w:type="dxa"/>
            <w:tcBorders>
              <w:bottom w:val="single" w:sz="6" w:space="0" w:color="000000"/>
            </w:tcBorders>
            <w:shd w:val="clear" w:color="auto" w:fill="auto"/>
          </w:tcPr>
          <w:p w14:paraId="5E4CC111"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tcBorders>
              <w:bottom w:val="single" w:sz="6" w:space="0" w:color="000000"/>
            </w:tcBorders>
            <w:shd w:val="clear" w:color="auto" w:fill="auto"/>
          </w:tcPr>
          <w:p w14:paraId="4197A170"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tcBorders>
              <w:bottom w:val="single" w:sz="6" w:space="0" w:color="000000"/>
            </w:tcBorders>
            <w:shd w:val="clear" w:color="auto" w:fill="auto"/>
          </w:tcPr>
          <w:p w14:paraId="71190D9E"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tcBorders>
              <w:bottom w:val="single" w:sz="6" w:space="0" w:color="000000"/>
            </w:tcBorders>
            <w:shd w:val="clear" w:color="auto" w:fill="auto"/>
          </w:tcPr>
          <w:p w14:paraId="692C4E9F"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3203A8F8" w14:textId="77777777" w:rsidTr="008244F0">
        <w:trPr>
          <w:trHeight w:val="177"/>
        </w:trPr>
        <w:tc>
          <w:tcPr>
            <w:tcW w:w="10814" w:type="dxa"/>
            <w:tcBorders>
              <w:top w:val="single" w:sz="6" w:space="0" w:color="000000"/>
            </w:tcBorders>
            <w:shd w:val="clear" w:color="auto" w:fill="auto"/>
          </w:tcPr>
          <w:p w14:paraId="685550A5"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respectar, el</w:t>
            </w:r>
            <w:r w:rsidRPr="008D4DE3">
              <w:rPr>
                <w:rFonts w:ascii="Arial" w:hAnsi="Arial" w:cs="Arial"/>
                <w:spacing w:val="-4"/>
              </w:rPr>
              <w:t xml:space="preserve"> </w:t>
            </w:r>
            <w:r w:rsidRPr="008D4DE3">
              <w:rPr>
                <w:rFonts w:ascii="Arial" w:hAnsi="Arial" w:cs="Arial"/>
                <w:spacing w:val="-1"/>
              </w:rPr>
              <w:t>conductor</w:t>
            </w:r>
            <w:r w:rsidRPr="008D4DE3">
              <w:rPr>
                <w:rFonts w:ascii="Arial" w:hAnsi="Arial" w:cs="Arial"/>
              </w:rPr>
              <w:t xml:space="preserve"> </w:t>
            </w:r>
            <w:r w:rsidRPr="008D4DE3">
              <w:rPr>
                <w:rFonts w:ascii="Arial" w:hAnsi="Arial" w:cs="Arial"/>
                <w:spacing w:val="-1"/>
              </w:rPr>
              <w:t>d’un</w:t>
            </w:r>
            <w:r w:rsidRPr="008D4DE3">
              <w:rPr>
                <w:rFonts w:ascii="Arial" w:hAnsi="Arial" w:cs="Arial"/>
                <w:spacing w:val="-5"/>
              </w:rPr>
              <w:t xml:space="preserve"> </w:t>
            </w:r>
            <w:r w:rsidRPr="008D4DE3">
              <w:rPr>
                <w:rFonts w:ascii="Arial" w:hAnsi="Arial" w:cs="Arial"/>
                <w:spacing w:val="-1"/>
              </w:rPr>
              <w:t>vehicle,</w:t>
            </w:r>
            <w:r w:rsidRPr="008D4DE3">
              <w:rPr>
                <w:rFonts w:ascii="Arial" w:hAnsi="Arial" w:cs="Arial"/>
                <w:spacing w:val="5"/>
              </w:rPr>
              <w:t xml:space="preserve"> </w:t>
            </w:r>
            <w:r w:rsidRPr="008D4DE3">
              <w:rPr>
                <w:rFonts w:ascii="Arial" w:hAnsi="Arial" w:cs="Arial"/>
                <w:spacing w:val="-1"/>
              </w:rPr>
              <w:t>el</w:t>
            </w:r>
            <w:r w:rsidRPr="008D4DE3">
              <w:rPr>
                <w:rFonts w:ascii="Arial" w:hAnsi="Arial" w:cs="Arial"/>
                <w:spacing w:val="-6"/>
              </w:rPr>
              <w:t xml:space="preserve"> </w:t>
            </w:r>
            <w:r w:rsidRPr="008D4DE3">
              <w:rPr>
                <w:rFonts w:ascii="Arial" w:hAnsi="Arial" w:cs="Arial"/>
                <w:spacing w:val="-1"/>
              </w:rPr>
              <w:t>llum</w:t>
            </w:r>
            <w:r w:rsidRPr="008D4DE3">
              <w:rPr>
                <w:rFonts w:ascii="Arial" w:hAnsi="Arial" w:cs="Arial"/>
                <w:spacing w:val="-3"/>
              </w:rPr>
              <w:t xml:space="preserve"> </w:t>
            </w:r>
            <w:r w:rsidRPr="008D4DE3">
              <w:rPr>
                <w:rFonts w:ascii="Arial" w:hAnsi="Arial" w:cs="Arial"/>
              </w:rPr>
              <w:t>vermell</w:t>
            </w:r>
            <w:r w:rsidRPr="008D4DE3">
              <w:rPr>
                <w:rFonts w:ascii="Arial" w:hAnsi="Arial" w:cs="Arial"/>
                <w:spacing w:val="-6"/>
              </w:rPr>
              <w:t xml:space="preserve"> </w:t>
            </w:r>
            <w:r w:rsidRPr="008D4DE3">
              <w:rPr>
                <w:rFonts w:ascii="Arial" w:hAnsi="Arial" w:cs="Arial"/>
              </w:rPr>
              <w:t>intermitent d’un</w:t>
            </w:r>
            <w:r w:rsidRPr="008D4DE3">
              <w:rPr>
                <w:rFonts w:ascii="Arial" w:hAnsi="Arial" w:cs="Arial"/>
                <w:spacing w:val="-3"/>
              </w:rPr>
              <w:t xml:space="preserve"> </w:t>
            </w:r>
            <w:r w:rsidRPr="008D4DE3">
              <w:rPr>
                <w:rFonts w:ascii="Arial" w:hAnsi="Arial" w:cs="Arial"/>
              </w:rPr>
              <w:t>semàfor o</w:t>
            </w:r>
            <w:r w:rsidRPr="008D4DE3">
              <w:rPr>
                <w:rFonts w:ascii="Arial" w:hAnsi="Arial" w:cs="Arial"/>
                <w:spacing w:val="-7"/>
              </w:rPr>
              <w:t xml:space="preserve"> </w:t>
            </w:r>
            <w:r w:rsidRPr="008D4DE3">
              <w:rPr>
                <w:rFonts w:ascii="Arial" w:hAnsi="Arial" w:cs="Arial"/>
              </w:rPr>
              <w:t>dos</w:t>
            </w:r>
            <w:r w:rsidRPr="008D4DE3">
              <w:rPr>
                <w:rFonts w:ascii="Arial" w:hAnsi="Arial" w:cs="Arial"/>
                <w:spacing w:val="-2"/>
              </w:rPr>
              <w:t xml:space="preserve"> </w:t>
            </w:r>
            <w:r w:rsidRPr="008D4DE3">
              <w:rPr>
                <w:rFonts w:ascii="Arial" w:hAnsi="Arial" w:cs="Arial"/>
              </w:rPr>
              <w:t>llums</w:t>
            </w:r>
            <w:r w:rsidRPr="008D4DE3">
              <w:rPr>
                <w:rFonts w:ascii="Arial" w:hAnsi="Arial" w:cs="Arial"/>
                <w:spacing w:val="2"/>
              </w:rPr>
              <w:t xml:space="preserve"> </w:t>
            </w:r>
            <w:r w:rsidRPr="008D4DE3">
              <w:rPr>
                <w:rFonts w:ascii="Arial" w:hAnsi="Arial" w:cs="Arial"/>
              </w:rPr>
              <w:t>vermells</w:t>
            </w:r>
            <w:r w:rsidRPr="008D4DE3">
              <w:rPr>
                <w:rFonts w:ascii="Arial" w:hAnsi="Arial" w:cs="Arial"/>
                <w:spacing w:val="2"/>
              </w:rPr>
              <w:t xml:space="preserve"> </w:t>
            </w:r>
            <w:r w:rsidRPr="008D4DE3">
              <w:rPr>
                <w:rFonts w:ascii="Arial" w:hAnsi="Arial" w:cs="Arial"/>
              </w:rPr>
              <w:t>alternativament intermitents d’un</w:t>
            </w:r>
            <w:r w:rsidRPr="008D4DE3">
              <w:rPr>
                <w:rFonts w:ascii="Arial" w:hAnsi="Arial" w:cs="Arial"/>
                <w:spacing w:val="-7"/>
              </w:rPr>
              <w:t xml:space="preserve"> </w:t>
            </w:r>
            <w:r w:rsidRPr="008D4DE3">
              <w:rPr>
                <w:rFonts w:ascii="Arial" w:hAnsi="Arial" w:cs="Arial"/>
              </w:rPr>
              <w:t>semàfor</w:t>
            </w:r>
          </w:p>
        </w:tc>
        <w:tc>
          <w:tcPr>
            <w:tcW w:w="748" w:type="dxa"/>
            <w:tcBorders>
              <w:top w:val="single" w:sz="6" w:space="0" w:color="000000"/>
            </w:tcBorders>
            <w:shd w:val="clear" w:color="auto" w:fill="auto"/>
          </w:tcPr>
          <w:p w14:paraId="2C03B59D" w14:textId="77777777" w:rsidR="00091F93" w:rsidRPr="008D4DE3" w:rsidRDefault="00091F93" w:rsidP="008D4DE3">
            <w:pPr>
              <w:pStyle w:val="TableParagraph"/>
              <w:ind w:left="74" w:right="32"/>
              <w:jc w:val="both"/>
              <w:rPr>
                <w:rFonts w:ascii="Arial" w:hAnsi="Arial" w:cs="Arial"/>
              </w:rPr>
            </w:pPr>
            <w:r w:rsidRPr="008D4DE3">
              <w:rPr>
                <w:rFonts w:ascii="Arial" w:hAnsi="Arial" w:cs="Arial"/>
              </w:rPr>
              <w:t>146.b)</w:t>
            </w:r>
          </w:p>
        </w:tc>
        <w:tc>
          <w:tcPr>
            <w:tcW w:w="585" w:type="dxa"/>
            <w:tcBorders>
              <w:top w:val="single" w:sz="6" w:space="0" w:color="000000"/>
            </w:tcBorders>
            <w:shd w:val="clear" w:color="auto" w:fill="auto"/>
          </w:tcPr>
          <w:p w14:paraId="255B228D"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tcBorders>
              <w:top w:val="single" w:sz="6" w:space="0" w:color="000000"/>
            </w:tcBorders>
            <w:shd w:val="clear" w:color="auto" w:fill="auto"/>
          </w:tcPr>
          <w:p w14:paraId="34493EE2"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tcBorders>
              <w:top w:val="single" w:sz="6" w:space="0" w:color="000000"/>
            </w:tcBorders>
            <w:shd w:val="clear" w:color="auto" w:fill="auto"/>
          </w:tcPr>
          <w:p w14:paraId="78FE3EC3"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tcBorders>
              <w:top w:val="single" w:sz="6" w:space="0" w:color="000000"/>
            </w:tcBorders>
            <w:shd w:val="clear" w:color="auto" w:fill="auto"/>
          </w:tcPr>
          <w:p w14:paraId="4CBAB6CD"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555F5DB0" w14:textId="77777777" w:rsidTr="008244F0">
        <w:trPr>
          <w:trHeight w:val="179"/>
        </w:trPr>
        <w:tc>
          <w:tcPr>
            <w:tcW w:w="10814" w:type="dxa"/>
            <w:shd w:val="clear" w:color="auto" w:fill="auto"/>
          </w:tcPr>
          <w:p w14:paraId="51760B68"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detenir-se,</w:t>
            </w:r>
            <w:r w:rsidRPr="008D4DE3">
              <w:rPr>
                <w:rFonts w:ascii="Arial" w:hAnsi="Arial" w:cs="Arial"/>
                <w:spacing w:val="4"/>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conductor</w:t>
            </w:r>
            <w:r w:rsidRPr="008D4DE3">
              <w:rPr>
                <w:rFonts w:ascii="Arial" w:hAnsi="Arial" w:cs="Arial"/>
                <w:spacing w:val="1"/>
              </w:rPr>
              <w:t xml:space="preserve"> </w:t>
            </w:r>
            <w:r w:rsidRPr="008D4DE3">
              <w:rPr>
                <w:rFonts w:ascii="Arial" w:hAnsi="Arial" w:cs="Arial"/>
              </w:rPr>
              <w:t>d’un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podent</w:t>
            </w:r>
            <w:r w:rsidRPr="008D4DE3">
              <w:rPr>
                <w:rFonts w:ascii="Arial" w:hAnsi="Arial" w:cs="Arial"/>
                <w:spacing w:val="-5"/>
              </w:rPr>
              <w:t xml:space="preserve"> </w:t>
            </w:r>
            <w:r w:rsidRPr="008D4DE3">
              <w:rPr>
                <w:rFonts w:ascii="Arial" w:hAnsi="Arial" w:cs="Arial"/>
              </w:rPr>
              <w:t>fer-ho</w:t>
            </w:r>
            <w:r w:rsidRPr="008D4DE3">
              <w:rPr>
                <w:rFonts w:ascii="Arial" w:hAnsi="Arial" w:cs="Arial"/>
                <w:spacing w:val="-12"/>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perill,</w:t>
            </w:r>
            <w:r w:rsidRPr="008D4DE3">
              <w:rPr>
                <w:rFonts w:ascii="Arial" w:hAnsi="Arial" w:cs="Arial"/>
                <w:spacing w:val="-3"/>
              </w:rPr>
              <w:t xml:space="preserve"> </w:t>
            </w:r>
            <w:r w:rsidRPr="008D4DE3">
              <w:rPr>
                <w:rFonts w:ascii="Arial" w:hAnsi="Arial" w:cs="Arial"/>
              </w:rPr>
              <w:t>davant el</w:t>
            </w:r>
            <w:r w:rsidRPr="008D4DE3">
              <w:rPr>
                <w:rFonts w:ascii="Arial" w:hAnsi="Arial" w:cs="Arial"/>
                <w:spacing w:val="-6"/>
              </w:rPr>
              <w:t xml:space="preserve"> </w:t>
            </w:r>
            <w:r w:rsidRPr="008D4DE3">
              <w:rPr>
                <w:rFonts w:ascii="Arial" w:hAnsi="Arial" w:cs="Arial"/>
              </w:rPr>
              <w:t>llum</w:t>
            </w:r>
            <w:r w:rsidRPr="008D4DE3">
              <w:rPr>
                <w:rFonts w:ascii="Arial" w:hAnsi="Arial" w:cs="Arial"/>
                <w:spacing w:val="-1"/>
              </w:rPr>
              <w:t xml:space="preserve"> </w:t>
            </w:r>
            <w:r w:rsidRPr="008D4DE3">
              <w:rPr>
                <w:rFonts w:ascii="Arial" w:hAnsi="Arial" w:cs="Arial"/>
              </w:rPr>
              <w:t>groc</w:t>
            </w:r>
            <w:r w:rsidRPr="008D4DE3">
              <w:rPr>
                <w:rFonts w:ascii="Arial" w:hAnsi="Arial" w:cs="Arial"/>
                <w:spacing w:val="3"/>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intermitent</w:t>
            </w:r>
            <w:r w:rsidRPr="008D4DE3">
              <w:rPr>
                <w:rFonts w:ascii="Arial" w:hAnsi="Arial" w:cs="Arial"/>
                <w:spacing w:val="-3"/>
              </w:rPr>
              <w:t xml:space="preserve"> </w:t>
            </w:r>
            <w:r w:rsidRPr="008D4DE3">
              <w:rPr>
                <w:rFonts w:ascii="Arial" w:hAnsi="Arial" w:cs="Arial"/>
              </w:rPr>
              <w:t>d’un</w:t>
            </w:r>
            <w:r w:rsidRPr="008D4DE3">
              <w:rPr>
                <w:rFonts w:ascii="Arial" w:hAnsi="Arial" w:cs="Arial"/>
                <w:spacing w:val="-6"/>
              </w:rPr>
              <w:t xml:space="preserve"> </w:t>
            </w:r>
            <w:r w:rsidRPr="008D4DE3">
              <w:rPr>
                <w:rFonts w:ascii="Arial" w:hAnsi="Arial" w:cs="Arial"/>
              </w:rPr>
              <w:t>semàfor</w:t>
            </w:r>
          </w:p>
        </w:tc>
        <w:tc>
          <w:tcPr>
            <w:tcW w:w="748" w:type="dxa"/>
            <w:shd w:val="clear" w:color="auto" w:fill="auto"/>
          </w:tcPr>
          <w:p w14:paraId="38A08267" w14:textId="77777777" w:rsidR="00091F93" w:rsidRPr="008D4DE3" w:rsidRDefault="00091F93" w:rsidP="008D4DE3">
            <w:pPr>
              <w:pStyle w:val="TableParagraph"/>
              <w:ind w:left="48" w:right="32"/>
              <w:jc w:val="both"/>
              <w:rPr>
                <w:rFonts w:ascii="Arial" w:hAnsi="Arial" w:cs="Arial"/>
              </w:rPr>
            </w:pPr>
            <w:r w:rsidRPr="008D4DE3">
              <w:rPr>
                <w:rFonts w:ascii="Arial" w:hAnsi="Arial" w:cs="Arial"/>
              </w:rPr>
              <w:t>146.c)</w:t>
            </w:r>
          </w:p>
        </w:tc>
        <w:tc>
          <w:tcPr>
            <w:tcW w:w="585" w:type="dxa"/>
            <w:shd w:val="clear" w:color="auto" w:fill="auto"/>
          </w:tcPr>
          <w:p w14:paraId="00B7794C"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9B4FDD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F7B523D"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490EBC6C" w14:textId="77777777" w:rsidR="00091F93" w:rsidRPr="008D4DE3" w:rsidRDefault="00091F93" w:rsidP="008D4DE3">
            <w:pPr>
              <w:pStyle w:val="TableParagraph"/>
              <w:jc w:val="both"/>
              <w:rPr>
                <w:rFonts w:ascii="Arial" w:hAnsi="Arial" w:cs="Arial"/>
              </w:rPr>
            </w:pPr>
          </w:p>
        </w:tc>
      </w:tr>
      <w:tr w:rsidR="00091F93" w:rsidRPr="008D4DE3" w14:paraId="6F1A86E6" w14:textId="77777777" w:rsidTr="008244F0">
        <w:trPr>
          <w:trHeight w:val="186"/>
        </w:trPr>
        <w:tc>
          <w:tcPr>
            <w:tcW w:w="10814" w:type="dxa"/>
            <w:shd w:val="clear" w:color="auto" w:fill="auto"/>
          </w:tcPr>
          <w:p w14:paraId="469A1CB4"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0"/>
              </w:rPr>
              <w:t xml:space="preserve"> </w:t>
            </w:r>
            <w:r w:rsidRPr="008D4DE3">
              <w:rPr>
                <w:rFonts w:ascii="Arial" w:hAnsi="Arial" w:cs="Arial"/>
                <w:spacing w:val="-1"/>
              </w:rPr>
              <w:t>extremar</w:t>
            </w:r>
            <w:r w:rsidRPr="008D4DE3">
              <w:rPr>
                <w:rFonts w:ascii="Arial" w:hAnsi="Arial" w:cs="Arial"/>
                <w:spacing w:val="-2"/>
              </w:rPr>
              <w:t xml:space="preserve"> </w:t>
            </w:r>
            <w:r w:rsidRPr="008D4DE3">
              <w:rPr>
                <w:rFonts w:ascii="Arial" w:hAnsi="Arial" w:cs="Arial"/>
                <w:spacing w:val="-1"/>
              </w:rPr>
              <w:t>les precaucions,</w:t>
            </w:r>
            <w:r w:rsidRPr="008D4DE3">
              <w:rPr>
                <w:rFonts w:ascii="Arial" w:hAnsi="Arial" w:cs="Arial"/>
                <w:spacing w:val="2"/>
              </w:rPr>
              <w:t xml:space="preserve"> </w:t>
            </w:r>
            <w:r w:rsidRPr="008D4DE3">
              <w:rPr>
                <w:rFonts w:ascii="Arial" w:hAnsi="Arial" w:cs="Arial"/>
              </w:rPr>
              <w:t>el</w:t>
            </w:r>
            <w:r w:rsidRPr="008D4DE3">
              <w:rPr>
                <w:rFonts w:ascii="Arial" w:hAnsi="Arial" w:cs="Arial"/>
                <w:spacing w:val="-11"/>
              </w:rPr>
              <w:t xml:space="preserve"> </w:t>
            </w:r>
            <w:r w:rsidRPr="008D4DE3">
              <w:rPr>
                <w:rFonts w:ascii="Arial" w:hAnsi="Arial" w:cs="Arial"/>
              </w:rPr>
              <w:t>conductor</w:t>
            </w:r>
            <w:r w:rsidRPr="008D4DE3">
              <w:rPr>
                <w:rFonts w:ascii="Arial" w:hAnsi="Arial" w:cs="Arial"/>
                <w:spacing w:val="-2"/>
              </w:rPr>
              <w:t xml:space="preserve"> </w:t>
            </w:r>
            <w:r w:rsidRPr="008D4DE3">
              <w:rPr>
                <w:rFonts w:ascii="Arial" w:hAnsi="Arial" w:cs="Arial"/>
              </w:rPr>
              <w:t>d’un</w:t>
            </w:r>
            <w:r w:rsidRPr="008D4DE3">
              <w:rPr>
                <w:rFonts w:ascii="Arial" w:hAnsi="Arial" w:cs="Arial"/>
                <w:spacing w:val="-9"/>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davant</w:t>
            </w:r>
            <w:r w:rsidRPr="008D4DE3">
              <w:rPr>
                <w:rFonts w:ascii="Arial" w:hAnsi="Arial" w:cs="Arial"/>
                <w:spacing w:val="-3"/>
              </w:rPr>
              <w:t xml:space="preserve"> </w:t>
            </w:r>
            <w:r w:rsidRPr="008D4DE3">
              <w:rPr>
                <w:rFonts w:ascii="Arial" w:hAnsi="Arial" w:cs="Arial"/>
              </w:rPr>
              <w:t>un</w:t>
            </w:r>
            <w:r w:rsidRPr="008D4DE3">
              <w:rPr>
                <w:rFonts w:ascii="Arial" w:hAnsi="Arial" w:cs="Arial"/>
                <w:spacing w:val="-6"/>
              </w:rPr>
              <w:t xml:space="preserve"> </w:t>
            </w:r>
            <w:r w:rsidRPr="008D4DE3">
              <w:rPr>
                <w:rFonts w:ascii="Arial" w:hAnsi="Arial" w:cs="Arial"/>
              </w:rPr>
              <w:t>llum</w:t>
            </w:r>
            <w:r w:rsidRPr="008D4DE3">
              <w:rPr>
                <w:rFonts w:ascii="Arial" w:hAnsi="Arial" w:cs="Arial"/>
                <w:spacing w:val="-3"/>
              </w:rPr>
              <w:t xml:space="preserve"> </w:t>
            </w:r>
            <w:r w:rsidRPr="008D4DE3">
              <w:rPr>
                <w:rFonts w:ascii="Arial" w:hAnsi="Arial" w:cs="Arial"/>
              </w:rPr>
              <w:t>groc</w:t>
            </w:r>
            <w:r w:rsidRPr="008D4DE3">
              <w:rPr>
                <w:rFonts w:ascii="Arial" w:hAnsi="Arial" w:cs="Arial"/>
                <w:spacing w:val="-1"/>
              </w:rPr>
              <w:t xml:space="preserve"> </w:t>
            </w:r>
            <w:r w:rsidRPr="008D4DE3">
              <w:rPr>
                <w:rFonts w:ascii="Arial" w:hAnsi="Arial" w:cs="Arial"/>
              </w:rPr>
              <w:t>intermitent</w:t>
            </w:r>
            <w:r w:rsidRPr="008D4DE3">
              <w:rPr>
                <w:rFonts w:ascii="Arial" w:hAnsi="Arial" w:cs="Arial"/>
                <w:spacing w:val="-3"/>
              </w:rPr>
              <w:t xml:space="preserve"> </w:t>
            </w:r>
            <w:r w:rsidRPr="008D4DE3">
              <w:rPr>
                <w:rFonts w:ascii="Arial" w:hAnsi="Arial" w:cs="Arial"/>
              </w:rPr>
              <w:t>o</w:t>
            </w:r>
            <w:r w:rsidRPr="008D4DE3">
              <w:rPr>
                <w:rFonts w:ascii="Arial" w:hAnsi="Arial" w:cs="Arial"/>
                <w:spacing w:val="-9"/>
              </w:rPr>
              <w:t xml:space="preserve"> </w:t>
            </w:r>
            <w:r w:rsidRPr="008D4DE3">
              <w:rPr>
                <w:rFonts w:ascii="Arial" w:hAnsi="Arial" w:cs="Arial"/>
              </w:rPr>
              <w:t>dos</w:t>
            </w:r>
            <w:r w:rsidRPr="008D4DE3">
              <w:rPr>
                <w:rFonts w:ascii="Arial" w:hAnsi="Arial" w:cs="Arial"/>
                <w:spacing w:val="-2"/>
              </w:rPr>
              <w:t xml:space="preserve"> </w:t>
            </w:r>
            <w:r w:rsidRPr="008D4DE3">
              <w:rPr>
                <w:rFonts w:ascii="Arial" w:hAnsi="Arial" w:cs="Arial"/>
              </w:rPr>
              <w:t>llums</w:t>
            </w:r>
            <w:r w:rsidRPr="008D4DE3">
              <w:rPr>
                <w:rFonts w:ascii="Arial" w:hAnsi="Arial" w:cs="Arial"/>
                <w:spacing w:val="-3"/>
              </w:rPr>
              <w:t xml:space="preserve"> </w:t>
            </w:r>
            <w:r w:rsidRPr="008D4DE3">
              <w:rPr>
                <w:rFonts w:ascii="Arial" w:hAnsi="Arial" w:cs="Arial"/>
              </w:rPr>
              <w:t>grocs</w:t>
            </w:r>
            <w:r w:rsidRPr="008D4DE3">
              <w:rPr>
                <w:rFonts w:ascii="Arial" w:hAnsi="Arial" w:cs="Arial"/>
                <w:spacing w:val="-2"/>
              </w:rPr>
              <w:t xml:space="preserve"> </w:t>
            </w:r>
            <w:r w:rsidRPr="008D4DE3">
              <w:rPr>
                <w:rFonts w:ascii="Arial" w:hAnsi="Arial" w:cs="Arial"/>
              </w:rPr>
              <w:t>alternativament</w:t>
            </w:r>
            <w:r w:rsidRPr="008D4DE3">
              <w:rPr>
                <w:rFonts w:ascii="Arial" w:hAnsi="Arial" w:cs="Arial"/>
                <w:spacing w:val="8"/>
              </w:rPr>
              <w:t xml:space="preserve"> </w:t>
            </w:r>
            <w:r w:rsidRPr="008D4DE3">
              <w:rPr>
                <w:rFonts w:ascii="Arial" w:hAnsi="Arial" w:cs="Arial"/>
              </w:rPr>
              <w:t>intermitents</w:t>
            </w:r>
          </w:p>
        </w:tc>
        <w:tc>
          <w:tcPr>
            <w:tcW w:w="748" w:type="dxa"/>
            <w:shd w:val="clear" w:color="auto" w:fill="auto"/>
          </w:tcPr>
          <w:p w14:paraId="214BF138" w14:textId="77777777" w:rsidR="00091F93" w:rsidRPr="008D4DE3" w:rsidRDefault="00091F93" w:rsidP="008D4DE3">
            <w:pPr>
              <w:pStyle w:val="TableParagraph"/>
              <w:ind w:left="74" w:right="32"/>
              <w:jc w:val="both"/>
              <w:rPr>
                <w:rFonts w:ascii="Arial" w:hAnsi="Arial" w:cs="Arial"/>
              </w:rPr>
            </w:pPr>
            <w:r w:rsidRPr="008D4DE3">
              <w:rPr>
                <w:rFonts w:ascii="Arial" w:hAnsi="Arial" w:cs="Arial"/>
              </w:rPr>
              <w:t>146.d)</w:t>
            </w:r>
          </w:p>
        </w:tc>
        <w:tc>
          <w:tcPr>
            <w:tcW w:w="585" w:type="dxa"/>
            <w:shd w:val="clear" w:color="auto" w:fill="auto"/>
          </w:tcPr>
          <w:p w14:paraId="7971C44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C8427A6"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4F1B9FD"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878D89C" w14:textId="77777777" w:rsidR="00091F93" w:rsidRPr="008D4DE3" w:rsidRDefault="00091F93" w:rsidP="008D4DE3">
            <w:pPr>
              <w:pStyle w:val="TableParagraph"/>
              <w:jc w:val="both"/>
              <w:rPr>
                <w:rFonts w:ascii="Arial" w:hAnsi="Arial" w:cs="Arial"/>
              </w:rPr>
            </w:pPr>
          </w:p>
        </w:tc>
      </w:tr>
      <w:tr w:rsidR="00091F93" w:rsidRPr="008D4DE3" w14:paraId="4B141DE8" w14:textId="77777777" w:rsidTr="008244F0">
        <w:trPr>
          <w:trHeight w:val="182"/>
        </w:trPr>
        <w:tc>
          <w:tcPr>
            <w:tcW w:w="10814" w:type="dxa"/>
            <w:shd w:val="clear" w:color="auto" w:fill="auto"/>
          </w:tcPr>
          <w:p w14:paraId="67B62887"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respectar,</w:t>
            </w:r>
            <w:r w:rsidRPr="008D4DE3">
              <w:rPr>
                <w:rFonts w:ascii="Arial" w:hAnsi="Arial" w:cs="Arial"/>
                <w:spacing w:val="-2"/>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conductor</w:t>
            </w:r>
            <w:r w:rsidRPr="008D4DE3">
              <w:rPr>
                <w:rFonts w:ascii="Arial" w:hAnsi="Arial" w:cs="Arial"/>
                <w:spacing w:val="-2"/>
              </w:rPr>
              <w:t xml:space="preserve"> </w:t>
            </w:r>
            <w:r w:rsidRPr="008D4DE3">
              <w:rPr>
                <w:rFonts w:ascii="Arial" w:hAnsi="Arial" w:cs="Arial"/>
              </w:rPr>
              <w:t>d’un</w:t>
            </w:r>
            <w:r w:rsidRPr="008D4DE3">
              <w:rPr>
                <w:rFonts w:ascii="Arial" w:hAnsi="Arial" w:cs="Arial"/>
                <w:spacing w:val="-4"/>
              </w:rPr>
              <w:t xml:space="preserve"> </w:t>
            </w:r>
            <w:r w:rsidRPr="008D4DE3">
              <w:rPr>
                <w:rFonts w:ascii="Arial" w:hAnsi="Arial" w:cs="Arial"/>
              </w:rPr>
              <w:t>vehicle, la</w:t>
            </w:r>
            <w:r w:rsidRPr="008D4DE3">
              <w:rPr>
                <w:rFonts w:ascii="Arial" w:hAnsi="Arial" w:cs="Arial"/>
                <w:spacing w:val="-7"/>
              </w:rPr>
              <w:t xml:space="preserve"> </w:t>
            </w:r>
            <w:r w:rsidRPr="008D4DE3">
              <w:rPr>
                <w:rFonts w:ascii="Arial" w:hAnsi="Arial" w:cs="Arial"/>
              </w:rPr>
              <w:t>prohibició</w:t>
            </w:r>
            <w:r w:rsidRPr="008D4DE3">
              <w:rPr>
                <w:rFonts w:ascii="Arial" w:hAnsi="Arial" w:cs="Arial"/>
                <w:spacing w:val="-2"/>
              </w:rPr>
              <w:t xml:space="preserve"> </w:t>
            </w:r>
            <w:r w:rsidRPr="008D4DE3">
              <w:rPr>
                <w:rFonts w:ascii="Arial" w:hAnsi="Arial" w:cs="Arial"/>
              </w:rPr>
              <w:t>establerta</w:t>
            </w:r>
            <w:r w:rsidRPr="008D4DE3">
              <w:rPr>
                <w:rFonts w:ascii="Arial" w:hAnsi="Arial" w:cs="Arial"/>
                <w:spacing w:val="-8"/>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una</w:t>
            </w:r>
            <w:r w:rsidRPr="008D4DE3">
              <w:rPr>
                <w:rFonts w:ascii="Arial" w:hAnsi="Arial" w:cs="Arial"/>
                <w:spacing w:val="-12"/>
              </w:rPr>
              <w:t xml:space="preserve"> </w:t>
            </w:r>
            <w:r w:rsidRPr="008D4DE3">
              <w:rPr>
                <w:rFonts w:ascii="Arial" w:hAnsi="Arial" w:cs="Arial"/>
              </w:rPr>
              <w:t>fletxa</w:t>
            </w:r>
            <w:r w:rsidRPr="008D4DE3">
              <w:rPr>
                <w:rFonts w:ascii="Arial" w:hAnsi="Arial" w:cs="Arial"/>
                <w:spacing w:val="-3"/>
              </w:rPr>
              <w:t xml:space="preserve"> </w:t>
            </w:r>
            <w:r w:rsidRPr="008D4DE3">
              <w:rPr>
                <w:rFonts w:ascii="Arial" w:hAnsi="Arial" w:cs="Arial"/>
              </w:rPr>
              <w:t>negra</w:t>
            </w:r>
            <w:r w:rsidRPr="008D4DE3">
              <w:rPr>
                <w:rFonts w:ascii="Arial" w:hAnsi="Arial" w:cs="Arial"/>
                <w:spacing w:val="-7"/>
              </w:rPr>
              <w:t xml:space="preserve"> </w:t>
            </w:r>
            <w:r w:rsidRPr="008D4DE3">
              <w:rPr>
                <w:rFonts w:ascii="Arial" w:hAnsi="Arial" w:cs="Arial"/>
              </w:rPr>
              <w:t>sobre</w:t>
            </w:r>
            <w:r w:rsidRPr="008D4DE3">
              <w:rPr>
                <w:rFonts w:ascii="Arial" w:hAnsi="Arial" w:cs="Arial"/>
                <w:spacing w:val="-8"/>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llum</w:t>
            </w:r>
            <w:r w:rsidRPr="008D4DE3">
              <w:rPr>
                <w:rFonts w:ascii="Arial" w:hAnsi="Arial" w:cs="Arial"/>
                <w:spacing w:val="-3"/>
              </w:rPr>
              <w:t xml:space="preserve"> </w:t>
            </w:r>
            <w:r w:rsidRPr="008D4DE3">
              <w:rPr>
                <w:rFonts w:ascii="Arial" w:hAnsi="Arial" w:cs="Arial"/>
              </w:rPr>
              <w:t>vermell</w:t>
            </w:r>
            <w:r w:rsidRPr="008D4DE3">
              <w:rPr>
                <w:rFonts w:ascii="Arial" w:hAnsi="Arial" w:cs="Arial"/>
                <w:spacing w:val="-1"/>
              </w:rPr>
              <w:t xml:space="preserve"> </w:t>
            </w:r>
            <w:r w:rsidRPr="008D4DE3">
              <w:rPr>
                <w:rFonts w:ascii="Arial" w:hAnsi="Arial" w:cs="Arial"/>
              </w:rPr>
              <w:t>d’un</w:t>
            </w:r>
            <w:r w:rsidRPr="008D4DE3">
              <w:rPr>
                <w:rFonts w:ascii="Arial" w:hAnsi="Arial" w:cs="Arial"/>
                <w:spacing w:val="-6"/>
              </w:rPr>
              <w:t xml:space="preserve"> </w:t>
            </w:r>
            <w:r w:rsidRPr="008D4DE3">
              <w:rPr>
                <w:rFonts w:ascii="Arial" w:hAnsi="Arial" w:cs="Arial"/>
              </w:rPr>
              <w:t>semàfor</w:t>
            </w:r>
          </w:p>
        </w:tc>
        <w:tc>
          <w:tcPr>
            <w:tcW w:w="748" w:type="dxa"/>
            <w:shd w:val="clear" w:color="auto" w:fill="auto"/>
          </w:tcPr>
          <w:p w14:paraId="523DB05D" w14:textId="77777777" w:rsidR="00091F93" w:rsidRPr="008D4DE3" w:rsidRDefault="00091F93" w:rsidP="008D4DE3">
            <w:pPr>
              <w:pStyle w:val="TableParagraph"/>
              <w:ind w:left="76" w:right="24"/>
              <w:jc w:val="both"/>
              <w:rPr>
                <w:rFonts w:ascii="Arial" w:hAnsi="Arial" w:cs="Arial"/>
              </w:rPr>
            </w:pPr>
            <w:r w:rsidRPr="008D4DE3">
              <w:rPr>
                <w:rFonts w:ascii="Arial" w:hAnsi="Arial" w:cs="Arial"/>
              </w:rPr>
              <w:t>146.f)</w:t>
            </w:r>
          </w:p>
        </w:tc>
        <w:tc>
          <w:tcPr>
            <w:tcW w:w="585" w:type="dxa"/>
            <w:shd w:val="clear" w:color="auto" w:fill="auto"/>
          </w:tcPr>
          <w:p w14:paraId="23A3BA27"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B291FE4"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3B950BC"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75B0D26"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6FECD0E6" w14:textId="77777777" w:rsidTr="008244F0">
        <w:trPr>
          <w:trHeight w:val="182"/>
        </w:trPr>
        <w:tc>
          <w:tcPr>
            <w:tcW w:w="10814" w:type="dxa"/>
            <w:shd w:val="clear" w:color="auto" w:fill="auto"/>
          </w:tcPr>
          <w:p w14:paraId="5DCC2279"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respectar,</w:t>
            </w:r>
            <w:r w:rsidRPr="008D4DE3">
              <w:rPr>
                <w:rFonts w:ascii="Arial" w:hAnsi="Arial" w:cs="Arial"/>
                <w:spacing w:val="-2"/>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conductor d’un</w:t>
            </w:r>
            <w:r w:rsidRPr="008D4DE3">
              <w:rPr>
                <w:rFonts w:ascii="Arial" w:hAnsi="Arial" w:cs="Arial"/>
                <w:spacing w:val="-4"/>
              </w:rPr>
              <w:t xml:space="preserve"> </w:t>
            </w:r>
            <w:r w:rsidRPr="008D4DE3">
              <w:rPr>
                <w:rFonts w:ascii="Arial" w:hAnsi="Arial" w:cs="Arial"/>
              </w:rPr>
              <w:t>vehicle, la</w:t>
            </w:r>
            <w:r w:rsidRPr="008D4DE3">
              <w:rPr>
                <w:rFonts w:ascii="Arial" w:hAnsi="Arial" w:cs="Arial"/>
                <w:spacing w:val="-7"/>
              </w:rPr>
              <w:t xml:space="preserve"> </w:t>
            </w:r>
            <w:r w:rsidRPr="008D4DE3">
              <w:rPr>
                <w:rFonts w:ascii="Arial" w:hAnsi="Arial" w:cs="Arial"/>
              </w:rPr>
              <w:t>prohibició</w:t>
            </w:r>
            <w:r w:rsidRPr="008D4DE3">
              <w:rPr>
                <w:rFonts w:ascii="Arial" w:hAnsi="Arial" w:cs="Arial"/>
                <w:spacing w:val="-3"/>
              </w:rPr>
              <w:t xml:space="preserve"> </w:t>
            </w:r>
            <w:r w:rsidRPr="008D4DE3">
              <w:rPr>
                <w:rFonts w:ascii="Arial" w:hAnsi="Arial" w:cs="Arial"/>
              </w:rPr>
              <w:t>establerta</w:t>
            </w:r>
            <w:r w:rsidRPr="008D4DE3">
              <w:rPr>
                <w:rFonts w:ascii="Arial" w:hAnsi="Arial" w:cs="Arial"/>
                <w:spacing w:val="-7"/>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una</w:t>
            </w:r>
            <w:r w:rsidRPr="008D4DE3">
              <w:rPr>
                <w:rFonts w:ascii="Arial" w:hAnsi="Arial" w:cs="Arial"/>
                <w:spacing w:val="-10"/>
              </w:rPr>
              <w:t xml:space="preserve"> </w:t>
            </w:r>
            <w:r w:rsidRPr="008D4DE3">
              <w:rPr>
                <w:rFonts w:ascii="Arial" w:hAnsi="Arial" w:cs="Arial"/>
              </w:rPr>
              <w:t>fletxa</w:t>
            </w:r>
            <w:r w:rsidRPr="008D4DE3">
              <w:rPr>
                <w:rFonts w:ascii="Arial" w:hAnsi="Arial" w:cs="Arial"/>
                <w:spacing w:val="5"/>
              </w:rPr>
              <w:t xml:space="preserve"> </w:t>
            </w:r>
            <w:r w:rsidRPr="008D4DE3">
              <w:rPr>
                <w:rFonts w:ascii="Arial" w:hAnsi="Arial" w:cs="Arial"/>
              </w:rPr>
              <w:t>negra</w:t>
            </w:r>
            <w:r w:rsidRPr="008D4DE3">
              <w:rPr>
                <w:rFonts w:ascii="Arial" w:hAnsi="Arial" w:cs="Arial"/>
                <w:spacing w:val="-4"/>
              </w:rPr>
              <w:t xml:space="preserve"> </w:t>
            </w:r>
            <w:r w:rsidRPr="008D4DE3">
              <w:rPr>
                <w:rFonts w:ascii="Arial" w:hAnsi="Arial" w:cs="Arial"/>
              </w:rPr>
              <w:t>sobre</w:t>
            </w:r>
            <w:r w:rsidRPr="008D4DE3">
              <w:rPr>
                <w:rFonts w:ascii="Arial" w:hAnsi="Arial" w:cs="Arial"/>
                <w:spacing w:val="-8"/>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llum</w:t>
            </w:r>
            <w:r w:rsidRPr="008D4DE3">
              <w:rPr>
                <w:rFonts w:ascii="Arial" w:hAnsi="Arial" w:cs="Arial"/>
                <w:spacing w:val="-6"/>
              </w:rPr>
              <w:t xml:space="preserve"> </w:t>
            </w:r>
            <w:r w:rsidRPr="008D4DE3">
              <w:rPr>
                <w:rFonts w:ascii="Arial" w:hAnsi="Arial" w:cs="Arial"/>
              </w:rPr>
              <w:t>groc d’un</w:t>
            </w:r>
            <w:r w:rsidRPr="008D4DE3">
              <w:rPr>
                <w:rFonts w:ascii="Arial" w:hAnsi="Arial" w:cs="Arial"/>
                <w:spacing w:val="-5"/>
              </w:rPr>
              <w:t xml:space="preserve"> </w:t>
            </w:r>
            <w:r w:rsidRPr="008D4DE3">
              <w:rPr>
                <w:rFonts w:ascii="Arial" w:hAnsi="Arial" w:cs="Arial"/>
              </w:rPr>
              <w:t>semàfor</w:t>
            </w:r>
          </w:p>
        </w:tc>
        <w:tc>
          <w:tcPr>
            <w:tcW w:w="748" w:type="dxa"/>
            <w:shd w:val="clear" w:color="auto" w:fill="auto"/>
          </w:tcPr>
          <w:p w14:paraId="7B5369F3" w14:textId="77777777" w:rsidR="00091F93" w:rsidRPr="008D4DE3" w:rsidRDefault="00091F93" w:rsidP="008D4DE3">
            <w:pPr>
              <w:pStyle w:val="TableParagraph"/>
              <w:ind w:left="76" w:right="24"/>
              <w:jc w:val="both"/>
              <w:rPr>
                <w:rFonts w:ascii="Arial" w:hAnsi="Arial" w:cs="Arial"/>
              </w:rPr>
            </w:pPr>
            <w:r w:rsidRPr="008D4DE3">
              <w:rPr>
                <w:rFonts w:ascii="Arial" w:hAnsi="Arial" w:cs="Arial"/>
              </w:rPr>
              <w:t>146.f)</w:t>
            </w:r>
          </w:p>
        </w:tc>
        <w:tc>
          <w:tcPr>
            <w:tcW w:w="585" w:type="dxa"/>
            <w:shd w:val="clear" w:color="auto" w:fill="auto"/>
          </w:tcPr>
          <w:p w14:paraId="4A1481FE"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FCBCAB6"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82C6F01"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7BAB2664" w14:textId="77777777" w:rsidR="00091F93" w:rsidRPr="008D4DE3" w:rsidRDefault="00091F93" w:rsidP="008D4DE3">
            <w:pPr>
              <w:pStyle w:val="TableParagraph"/>
              <w:jc w:val="both"/>
              <w:rPr>
                <w:rFonts w:ascii="Arial" w:hAnsi="Arial" w:cs="Arial"/>
              </w:rPr>
            </w:pPr>
          </w:p>
        </w:tc>
      </w:tr>
      <w:tr w:rsidR="00091F93" w:rsidRPr="008D4DE3" w14:paraId="6218474D" w14:textId="77777777" w:rsidTr="008244F0">
        <w:trPr>
          <w:trHeight w:val="369"/>
        </w:trPr>
        <w:tc>
          <w:tcPr>
            <w:tcW w:w="10814" w:type="dxa"/>
            <w:shd w:val="clear" w:color="auto" w:fill="auto"/>
          </w:tcPr>
          <w:p w14:paraId="6B16EA15" w14:textId="77777777" w:rsidR="00091F93" w:rsidRPr="008D4DE3" w:rsidRDefault="00091F93" w:rsidP="008D4DE3">
            <w:pPr>
              <w:pStyle w:val="TableParagraph"/>
              <w:ind w:left="81" w:right="212"/>
              <w:jc w:val="both"/>
              <w:rPr>
                <w:rFonts w:ascii="Arial" w:hAnsi="Arial" w:cs="Arial"/>
              </w:rPr>
            </w:pPr>
            <w:r w:rsidRPr="008D4DE3">
              <w:rPr>
                <w:rFonts w:ascii="Arial" w:hAnsi="Arial" w:cs="Arial"/>
              </w:rPr>
              <w:t>No</w:t>
            </w:r>
            <w:r w:rsidRPr="008D4DE3">
              <w:rPr>
                <w:rFonts w:ascii="Arial" w:hAnsi="Arial" w:cs="Arial"/>
                <w:spacing w:val="-7"/>
              </w:rPr>
              <w:t xml:space="preserve"> </w:t>
            </w:r>
            <w:r w:rsidRPr="008D4DE3">
              <w:rPr>
                <w:rFonts w:ascii="Arial" w:hAnsi="Arial" w:cs="Arial"/>
              </w:rPr>
              <w:t>obeir,</w:t>
            </w:r>
            <w:r w:rsidRPr="008D4DE3">
              <w:rPr>
                <w:rFonts w:ascii="Arial" w:hAnsi="Arial" w:cs="Arial"/>
                <w:spacing w:val="2"/>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conductor d’un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direcció</w:t>
            </w:r>
            <w:r w:rsidRPr="008D4DE3">
              <w:rPr>
                <w:rFonts w:ascii="Arial" w:hAnsi="Arial" w:cs="Arial"/>
                <w:spacing w:val="-4"/>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el</w:t>
            </w:r>
            <w:r w:rsidRPr="008D4DE3">
              <w:rPr>
                <w:rFonts w:ascii="Arial" w:hAnsi="Arial" w:cs="Arial"/>
                <w:spacing w:val="-10"/>
              </w:rPr>
              <w:t xml:space="preserve"> </w:t>
            </w:r>
            <w:r w:rsidRPr="008D4DE3">
              <w:rPr>
                <w:rFonts w:ascii="Arial" w:hAnsi="Arial" w:cs="Arial"/>
              </w:rPr>
              <w:t>sentit</w:t>
            </w:r>
            <w:r w:rsidRPr="008D4DE3">
              <w:rPr>
                <w:rFonts w:ascii="Arial" w:hAnsi="Arial" w:cs="Arial"/>
                <w:spacing w:val="-5"/>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circulació</w:t>
            </w:r>
            <w:r w:rsidRPr="008D4DE3">
              <w:rPr>
                <w:rFonts w:ascii="Arial" w:hAnsi="Arial" w:cs="Arial"/>
                <w:spacing w:val="-11"/>
              </w:rPr>
              <w:t xml:space="preserve"> </w:t>
            </w:r>
            <w:r w:rsidRPr="008D4DE3">
              <w:rPr>
                <w:rFonts w:ascii="Arial" w:hAnsi="Arial" w:cs="Arial"/>
              </w:rPr>
              <w:t>indicats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una</w:t>
            </w:r>
            <w:r w:rsidRPr="008D4DE3">
              <w:rPr>
                <w:rFonts w:ascii="Arial" w:hAnsi="Arial" w:cs="Arial"/>
                <w:spacing w:val="-9"/>
              </w:rPr>
              <w:t xml:space="preserve"> </w:t>
            </w:r>
            <w:r w:rsidRPr="008D4DE3">
              <w:rPr>
                <w:rFonts w:ascii="Arial" w:hAnsi="Arial" w:cs="Arial"/>
              </w:rPr>
              <w:t>fletxa</w:t>
            </w:r>
            <w:r w:rsidRPr="008D4DE3">
              <w:rPr>
                <w:rFonts w:ascii="Arial" w:hAnsi="Arial" w:cs="Arial"/>
                <w:spacing w:val="-5"/>
              </w:rPr>
              <w:t xml:space="preserve"> </w:t>
            </w:r>
            <w:r w:rsidRPr="008D4DE3">
              <w:rPr>
                <w:rFonts w:ascii="Arial" w:hAnsi="Arial" w:cs="Arial"/>
              </w:rPr>
              <w:t>verda</w:t>
            </w:r>
            <w:r w:rsidRPr="008D4DE3">
              <w:rPr>
                <w:rFonts w:ascii="Arial" w:hAnsi="Arial" w:cs="Arial"/>
                <w:spacing w:val="-6"/>
              </w:rPr>
              <w:t xml:space="preserve"> </w:t>
            </w:r>
            <w:r w:rsidRPr="008D4DE3">
              <w:rPr>
                <w:rFonts w:ascii="Arial" w:hAnsi="Arial" w:cs="Arial"/>
              </w:rPr>
              <w:t>il·luminada</w:t>
            </w:r>
            <w:r w:rsidRPr="008D4DE3">
              <w:rPr>
                <w:rFonts w:ascii="Arial" w:hAnsi="Arial" w:cs="Arial"/>
                <w:spacing w:val="-7"/>
              </w:rPr>
              <w:t xml:space="preserve"> </w:t>
            </w:r>
            <w:r w:rsidRPr="008D4DE3">
              <w:rPr>
                <w:rFonts w:ascii="Arial" w:hAnsi="Arial" w:cs="Arial"/>
              </w:rPr>
              <w:t>sobre</w:t>
            </w:r>
            <w:r w:rsidRPr="008D4DE3">
              <w:rPr>
                <w:rFonts w:ascii="Arial" w:hAnsi="Arial" w:cs="Arial"/>
                <w:spacing w:val="-7"/>
              </w:rPr>
              <w:t xml:space="preserve"> </w:t>
            </w:r>
            <w:r w:rsidRPr="008D4DE3">
              <w:rPr>
                <w:rFonts w:ascii="Arial" w:hAnsi="Arial" w:cs="Arial"/>
              </w:rPr>
              <w:t>un</w:t>
            </w:r>
            <w:r w:rsidRPr="008D4DE3">
              <w:rPr>
                <w:rFonts w:ascii="Arial" w:hAnsi="Arial" w:cs="Arial"/>
                <w:spacing w:val="12"/>
              </w:rPr>
              <w:t xml:space="preserve"> </w:t>
            </w:r>
            <w:r w:rsidRPr="008D4DE3">
              <w:rPr>
                <w:rFonts w:ascii="Arial" w:hAnsi="Arial" w:cs="Arial"/>
              </w:rPr>
              <w:t>fons</w:t>
            </w:r>
            <w:r w:rsidRPr="008D4DE3">
              <w:rPr>
                <w:rFonts w:ascii="Arial" w:hAnsi="Arial" w:cs="Arial"/>
                <w:spacing w:val="-3"/>
              </w:rPr>
              <w:t xml:space="preserve"> </w:t>
            </w:r>
            <w:r w:rsidRPr="008D4DE3">
              <w:rPr>
                <w:rFonts w:ascii="Arial" w:hAnsi="Arial" w:cs="Arial"/>
              </w:rPr>
              <w:t>circular</w:t>
            </w:r>
            <w:r w:rsidRPr="008D4DE3">
              <w:rPr>
                <w:rFonts w:ascii="Arial" w:hAnsi="Arial" w:cs="Arial"/>
                <w:spacing w:val="-2"/>
              </w:rPr>
              <w:t xml:space="preserve"> </w:t>
            </w:r>
            <w:r w:rsidRPr="008D4DE3">
              <w:rPr>
                <w:rFonts w:ascii="Arial" w:hAnsi="Arial" w:cs="Arial"/>
              </w:rPr>
              <w:t>negre</w:t>
            </w:r>
            <w:r w:rsidRPr="008D4DE3">
              <w:rPr>
                <w:rFonts w:ascii="Arial" w:hAnsi="Arial" w:cs="Arial"/>
                <w:spacing w:val="-6"/>
              </w:rPr>
              <w:t xml:space="preserve"> </w:t>
            </w:r>
            <w:r w:rsidRPr="008D4DE3">
              <w:rPr>
                <w:rFonts w:ascii="Arial" w:hAnsi="Arial" w:cs="Arial"/>
              </w:rPr>
              <w:t>d’un</w:t>
            </w:r>
            <w:r w:rsidRPr="008D4DE3">
              <w:rPr>
                <w:rFonts w:ascii="Arial" w:hAnsi="Arial" w:cs="Arial"/>
                <w:spacing w:val="-41"/>
              </w:rPr>
              <w:t xml:space="preserve"> </w:t>
            </w:r>
            <w:r w:rsidRPr="008D4DE3">
              <w:rPr>
                <w:rFonts w:ascii="Arial" w:hAnsi="Arial" w:cs="Arial"/>
              </w:rPr>
              <w:t>semàfor</w:t>
            </w:r>
          </w:p>
        </w:tc>
        <w:tc>
          <w:tcPr>
            <w:tcW w:w="748" w:type="dxa"/>
            <w:shd w:val="clear" w:color="auto" w:fill="auto"/>
          </w:tcPr>
          <w:p w14:paraId="691F226F" w14:textId="77777777" w:rsidR="00091F93" w:rsidRPr="008D4DE3" w:rsidRDefault="00091F93" w:rsidP="008D4DE3">
            <w:pPr>
              <w:pStyle w:val="TableParagraph"/>
              <w:ind w:left="74" w:right="32"/>
              <w:jc w:val="both"/>
              <w:rPr>
                <w:rFonts w:ascii="Arial" w:hAnsi="Arial" w:cs="Arial"/>
              </w:rPr>
            </w:pPr>
            <w:r w:rsidRPr="008D4DE3">
              <w:rPr>
                <w:rFonts w:ascii="Arial" w:hAnsi="Arial" w:cs="Arial"/>
              </w:rPr>
              <w:t>146.g)</w:t>
            </w:r>
          </w:p>
        </w:tc>
        <w:tc>
          <w:tcPr>
            <w:tcW w:w="585" w:type="dxa"/>
            <w:shd w:val="clear" w:color="auto" w:fill="auto"/>
          </w:tcPr>
          <w:p w14:paraId="6A78F16F"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CD32BDB"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C46460E"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7EFA4439" w14:textId="77777777" w:rsidR="00091F93" w:rsidRPr="008D4DE3" w:rsidRDefault="00091F93" w:rsidP="008D4DE3">
            <w:pPr>
              <w:pStyle w:val="TableParagraph"/>
              <w:jc w:val="both"/>
              <w:rPr>
                <w:rFonts w:ascii="Arial" w:hAnsi="Arial" w:cs="Arial"/>
              </w:rPr>
            </w:pPr>
          </w:p>
        </w:tc>
      </w:tr>
      <w:tr w:rsidR="00091F93" w:rsidRPr="008D4DE3" w14:paraId="7C13F543" w14:textId="77777777" w:rsidTr="008244F0">
        <w:trPr>
          <w:trHeight w:val="179"/>
        </w:trPr>
        <w:tc>
          <w:tcPr>
            <w:tcW w:w="10814" w:type="dxa"/>
            <w:shd w:val="clear" w:color="auto" w:fill="auto"/>
          </w:tcPr>
          <w:p w14:paraId="587433E8" w14:textId="77777777" w:rsidR="00091F93" w:rsidRPr="008D4DE3" w:rsidRDefault="00091F93" w:rsidP="008D4DE3">
            <w:pPr>
              <w:pStyle w:val="TableParagraph"/>
              <w:ind w:left="1423" w:right="1396"/>
              <w:jc w:val="both"/>
              <w:rPr>
                <w:rFonts w:ascii="Arial" w:hAnsi="Arial" w:cs="Arial"/>
                <w:b/>
              </w:rPr>
            </w:pPr>
            <w:r w:rsidRPr="008D4DE3">
              <w:rPr>
                <w:rFonts w:ascii="Arial" w:hAnsi="Arial" w:cs="Arial"/>
                <w:b/>
              </w:rPr>
              <w:t>Semàfors</w:t>
            </w:r>
            <w:r w:rsidRPr="008D4DE3">
              <w:rPr>
                <w:rFonts w:ascii="Arial" w:hAnsi="Arial" w:cs="Arial"/>
                <w:b/>
                <w:spacing w:val="-5"/>
              </w:rPr>
              <w:t xml:space="preserve"> </w:t>
            </w:r>
            <w:r w:rsidRPr="008D4DE3">
              <w:rPr>
                <w:rFonts w:ascii="Arial" w:hAnsi="Arial" w:cs="Arial"/>
                <w:b/>
              </w:rPr>
              <w:t>quadrats</w:t>
            </w:r>
            <w:r w:rsidRPr="008D4DE3">
              <w:rPr>
                <w:rFonts w:ascii="Arial" w:hAnsi="Arial" w:cs="Arial"/>
                <w:b/>
                <w:spacing w:val="-3"/>
              </w:rPr>
              <w:t xml:space="preserve"> </w:t>
            </w:r>
            <w:r w:rsidRPr="008D4DE3">
              <w:rPr>
                <w:rFonts w:ascii="Arial" w:hAnsi="Arial" w:cs="Arial"/>
                <w:b/>
              </w:rPr>
              <w:t>per</w:t>
            </w:r>
            <w:r w:rsidRPr="008D4DE3">
              <w:rPr>
                <w:rFonts w:ascii="Arial" w:hAnsi="Arial" w:cs="Arial"/>
                <w:b/>
                <w:spacing w:val="3"/>
              </w:rPr>
              <w:t xml:space="preserve"> </w:t>
            </w:r>
            <w:r w:rsidRPr="008D4DE3">
              <w:rPr>
                <w:rFonts w:ascii="Arial" w:hAnsi="Arial" w:cs="Arial"/>
                <w:b/>
              </w:rPr>
              <w:t>a</w:t>
            </w:r>
            <w:r w:rsidRPr="008D4DE3">
              <w:rPr>
                <w:rFonts w:ascii="Arial" w:hAnsi="Arial" w:cs="Arial"/>
                <w:b/>
                <w:spacing w:val="-7"/>
              </w:rPr>
              <w:t xml:space="preserve"> </w:t>
            </w:r>
            <w:r w:rsidRPr="008D4DE3">
              <w:rPr>
                <w:rFonts w:ascii="Arial" w:hAnsi="Arial" w:cs="Arial"/>
                <w:b/>
              </w:rPr>
              <w:t>vehicles,</w:t>
            </w:r>
            <w:r w:rsidRPr="008D4DE3">
              <w:rPr>
                <w:rFonts w:ascii="Arial" w:hAnsi="Arial" w:cs="Arial"/>
                <w:b/>
                <w:spacing w:val="1"/>
              </w:rPr>
              <w:t xml:space="preserve"> </w:t>
            </w:r>
            <w:r w:rsidRPr="008D4DE3">
              <w:rPr>
                <w:rFonts w:ascii="Arial" w:hAnsi="Arial" w:cs="Arial"/>
                <w:b/>
              </w:rPr>
              <w:t>o</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carril</w:t>
            </w:r>
          </w:p>
        </w:tc>
        <w:tc>
          <w:tcPr>
            <w:tcW w:w="748" w:type="dxa"/>
            <w:shd w:val="clear" w:color="auto" w:fill="auto"/>
          </w:tcPr>
          <w:p w14:paraId="7CF82A70"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780FEC0"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AB9F387"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AC04B7A"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E1C3B18" w14:textId="77777777" w:rsidR="00091F93" w:rsidRPr="008D4DE3" w:rsidRDefault="00091F93" w:rsidP="008D4DE3">
            <w:pPr>
              <w:pStyle w:val="TableParagraph"/>
              <w:jc w:val="both"/>
              <w:rPr>
                <w:rFonts w:ascii="Arial" w:hAnsi="Arial" w:cs="Arial"/>
              </w:rPr>
            </w:pPr>
          </w:p>
        </w:tc>
      </w:tr>
      <w:tr w:rsidR="00091F93" w:rsidRPr="008D4DE3" w14:paraId="3E2DB8D2" w14:textId="77777777" w:rsidTr="008244F0">
        <w:trPr>
          <w:trHeight w:val="186"/>
        </w:trPr>
        <w:tc>
          <w:tcPr>
            <w:tcW w:w="10814" w:type="dxa"/>
            <w:shd w:val="clear" w:color="auto" w:fill="auto"/>
          </w:tcPr>
          <w:p w14:paraId="24B4FA9C" w14:textId="77777777" w:rsidR="00091F93" w:rsidRPr="008D4DE3" w:rsidRDefault="00091F93" w:rsidP="008D4DE3">
            <w:pPr>
              <w:pStyle w:val="TableParagraph"/>
              <w:ind w:left="81"/>
              <w:jc w:val="both"/>
              <w:rPr>
                <w:rFonts w:ascii="Arial" w:hAnsi="Arial" w:cs="Arial"/>
              </w:rPr>
            </w:pPr>
            <w:r w:rsidRPr="008D4DE3">
              <w:rPr>
                <w:rFonts w:ascii="Arial" w:hAnsi="Arial" w:cs="Arial"/>
              </w:rPr>
              <w:t>Ocupar un</w:t>
            </w:r>
            <w:r w:rsidRPr="008D4DE3">
              <w:rPr>
                <w:rFonts w:ascii="Arial" w:hAnsi="Arial" w:cs="Arial"/>
                <w:spacing w:val="-9"/>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quan</w:t>
            </w:r>
            <w:r w:rsidRPr="008D4DE3">
              <w:rPr>
                <w:rFonts w:ascii="Arial" w:hAnsi="Arial" w:cs="Arial"/>
                <w:spacing w:val="-2"/>
              </w:rPr>
              <w:t xml:space="preserve"> </w:t>
            </w:r>
            <w:r w:rsidRPr="008D4DE3">
              <w:rPr>
                <w:rFonts w:ascii="Arial" w:hAnsi="Arial" w:cs="Arial"/>
              </w:rPr>
              <w:t>ho</w:t>
            </w:r>
            <w:r w:rsidRPr="008D4DE3">
              <w:rPr>
                <w:rFonts w:ascii="Arial" w:hAnsi="Arial" w:cs="Arial"/>
                <w:spacing w:val="-2"/>
              </w:rPr>
              <w:t xml:space="preserve"> </w:t>
            </w:r>
            <w:r w:rsidRPr="008D4DE3">
              <w:rPr>
                <w:rFonts w:ascii="Arial" w:hAnsi="Arial" w:cs="Arial"/>
              </w:rPr>
              <w:t>prohibeix</w:t>
            </w:r>
            <w:r w:rsidRPr="008D4DE3">
              <w:rPr>
                <w:rFonts w:ascii="Arial" w:hAnsi="Arial" w:cs="Arial"/>
                <w:spacing w:val="-3"/>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llum</w:t>
            </w:r>
            <w:r w:rsidRPr="008D4DE3">
              <w:rPr>
                <w:rFonts w:ascii="Arial" w:hAnsi="Arial" w:cs="Arial"/>
                <w:spacing w:val="-5"/>
              </w:rPr>
              <w:t xml:space="preserve"> </w:t>
            </w:r>
            <w:r w:rsidRPr="008D4DE3">
              <w:rPr>
                <w:rFonts w:ascii="Arial" w:hAnsi="Arial" w:cs="Arial"/>
              </w:rPr>
              <w:t>vermell</w:t>
            </w:r>
            <w:r w:rsidRPr="008D4DE3">
              <w:rPr>
                <w:rFonts w:ascii="Arial" w:hAnsi="Arial" w:cs="Arial"/>
                <w:spacing w:val="-1"/>
              </w:rPr>
              <w:t xml:space="preserve"> </w:t>
            </w:r>
            <w:r w:rsidRPr="008D4DE3">
              <w:rPr>
                <w:rFonts w:ascii="Arial" w:hAnsi="Arial" w:cs="Arial"/>
              </w:rPr>
              <w:t>en</w:t>
            </w:r>
            <w:r w:rsidRPr="008D4DE3">
              <w:rPr>
                <w:rFonts w:ascii="Arial" w:hAnsi="Arial" w:cs="Arial"/>
                <w:spacing w:val="-9"/>
              </w:rPr>
              <w:t xml:space="preserve"> </w:t>
            </w:r>
            <w:r w:rsidRPr="008D4DE3">
              <w:rPr>
                <w:rFonts w:ascii="Arial" w:hAnsi="Arial" w:cs="Arial"/>
              </w:rPr>
              <w:t>forma</w:t>
            </w:r>
            <w:r w:rsidRPr="008D4DE3">
              <w:rPr>
                <w:rFonts w:ascii="Arial" w:hAnsi="Arial" w:cs="Arial"/>
                <w:spacing w:val="-7"/>
              </w:rPr>
              <w:t xml:space="preserve"> </w:t>
            </w:r>
            <w:r w:rsidRPr="008D4DE3">
              <w:rPr>
                <w:rFonts w:ascii="Arial" w:hAnsi="Arial" w:cs="Arial"/>
              </w:rPr>
              <w:t>d’aspa</w:t>
            </w:r>
            <w:r w:rsidRPr="008D4DE3">
              <w:rPr>
                <w:rFonts w:ascii="Arial" w:hAnsi="Arial" w:cs="Arial"/>
                <w:spacing w:val="-5"/>
              </w:rPr>
              <w:t xml:space="preserve"> </w:t>
            </w:r>
            <w:r w:rsidRPr="008D4DE3">
              <w:rPr>
                <w:rFonts w:ascii="Arial" w:hAnsi="Arial" w:cs="Arial"/>
              </w:rPr>
              <w:t>d’un</w:t>
            </w:r>
            <w:r w:rsidRPr="008D4DE3">
              <w:rPr>
                <w:rFonts w:ascii="Arial" w:hAnsi="Arial" w:cs="Arial"/>
                <w:spacing w:val="-7"/>
              </w:rPr>
              <w:t xml:space="preserve"> </w:t>
            </w:r>
            <w:r w:rsidRPr="008D4DE3">
              <w:rPr>
                <w:rFonts w:ascii="Arial" w:hAnsi="Arial" w:cs="Arial"/>
              </w:rPr>
              <w:t>semàfor quadrat</w:t>
            </w:r>
          </w:p>
        </w:tc>
        <w:tc>
          <w:tcPr>
            <w:tcW w:w="748" w:type="dxa"/>
            <w:shd w:val="clear" w:color="auto" w:fill="auto"/>
          </w:tcPr>
          <w:p w14:paraId="4DFF0278"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147.a)</w:t>
            </w:r>
          </w:p>
        </w:tc>
        <w:tc>
          <w:tcPr>
            <w:tcW w:w="585" w:type="dxa"/>
            <w:shd w:val="clear" w:color="auto" w:fill="auto"/>
          </w:tcPr>
          <w:p w14:paraId="4B0EA097"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B33A962"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7F5D6FD"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D457F34"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18E687CA" w14:textId="77777777" w:rsidTr="008244F0">
        <w:trPr>
          <w:trHeight w:val="182"/>
        </w:trPr>
        <w:tc>
          <w:tcPr>
            <w:tcW w:w="10814" w:type="dxa"/>
            <w:shd w:val="clear" w:color="auto" w:fill="auto"/>
          </w:tcPr>
          <w:p w14:paraId="7B181C57" w14:textId="77777777" w:rsidR="00091F93" w:rsidRPr="008D4DE3" w:rsidRDefault="00091F93" w:rsidP="008D4DE3">
            <w:pPr>
              <w:pStyle w:val="TableParagraph"/>
              <w:ind w:left="1423" w:right="1411"/>
              <w:jc w:val="both"/>
              <w:rPr>
                <w:rFonts w:ascii="Arial" w:hAnsi="Arial" w:cs="Arial"/>
                <w:b/>
              </w:rPr>
            </w:pPr>
            <w:r w:rsidRPr="008D4DE3">
              <w:rPr>
                <w:rFonts w:ascii="Arial" w:hAnsi="Arial" w:cs="Arial"/>
                <w:b/>
              </w:rPr>
              <w:t>Semàfors</w:t>
            </w:r>
            <w:r w:rsidRPr="008D4DE3">
              <w:rPr>
                <w:rFonts w:ascii="Arial" w:hAnsi="Arial" w:cs="Arial"/>
                <w:b/>
                <w:spacing w:val="-10"/>
              </w:rPr>
              <w:t xml:space="preserve"> </w:t>
            </w:r>
            <w:r w:rsidRPr="008D4DE3">
              <w:rPr>
                <w:rFonts w:ascii="Arial" w:hAnsi="Arial" w:cs="Arial"/>
                <w:b/>
              </w:rPr>
              <w:t>reservats</w:t>
            </w:r>
            <w:r w:rsidRPr="008D4DE3">
              <w:rPr>
                <w:rFonts w:ascii="Arial" w:hAnsi="Arial" w:cs="Arial"/>
                <w:b/>
                <w:spacing w:val="-3"/>
              </w:rPr>
              <w:t xml:space="preserve"> </w:t>
            </w:r>
            <w:r w:rsidRPr="008D4DE3">
              <w:rPr>
                <w:rFonts w:ascii="Arial" w:hAnsi="Arial" w:cs="Arial"/>
                <w:b/>
              </w:rPr>
              <w:t>a</w:t>
            </w:r>
            <w:r w:rsidRPr="008D4DE3">
              <w:rPr>
                <w:rFonts w:ascii="Arial" w:hAnsi="Arial" w:cs="Arial"/>
                <w:b/>
                <w:spacing w:val="-5"/>
              </w:rPr>
              <w:t xml:space="preserve"> </w:t>
            </w:r>
            <w:r w:rsidRPr="008D4DE3">
              <w:rPr>
                <w:rFonts w:ascii="Arial" w:hAnsi="Arial" w:cs="Arial"/>
                <w:b/>
              </w:rPr>
              <w:t>determinats</w:t>
            </w:r>
            <w:r w:rsidRPr="008D4DE3">
              <w:rPr>
                <w:rFonts w:ascii="Arial" w:hAnsi="Arial" w:cs="Arial"/>
                <w:b/>
                <w:spacing w:val="-3"/>
              </w:rPr>
              <w:t xml:space="preserve"> </w:t>
            </w:r>
            <w:r w:rsidRPr="008D4DE3">
              <w:rPr>
                <w:rFonts w:ascii="Arial" w:hAnsi="Arial" w:cs="Arial"/>
                <w:b/>
              </w:rPr>
              <w:t>vehicles</w:t>
            </w:r>
          </w:p>
        </w:tc>
        <w:tc>
          <w:tcPr>
            <w:tcW w:w="748" w:type="dxa"/>
            <w:shd w:val="clear" w:color="auto" w:fill="auto"/>
          </w:tcPr>
          <w:p w14:paraId="67041D74"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3EAE20E"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4EEF0AE"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5D940286"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231BB2E" w14:textId="77777777" w:rsidR="00091F93" w:rsidRPr="008D4DE3" w:rsidRDefault="00091F93" w:rsidP="008D4DE3">
            <w:pPr>
              <w:pStyle w:val="TableParagraph"/>
              <w:jc w:val="both"/>
              <w:rPr>
                <w:rFonts w:ascii="Arial" w:hAnsi="Arial" w:cs="Arial"/>
              </w:rPr>
            </w:pPr>
          </w:p>
        </w:tc>
      </w:tr>
      <w:tr w:rsidR="00091F93" w:rsidRPr="008D4DE3" w14:paraId="290E7BBB" w14:textId="77777777" w:rsidTr="008244F0">
        <w:trPr>
          <w:trHeight w:val="179"/>
        </w:trPr>
        <w:tc>
          <w:tcPr>
            <w:tcW w:w="10814" w:type="dxa"/>
            <w:shd w:val="clear" w:color="auto" w:fill="auto"/>
          </w:tcPr>
          <w:p w14:paraId="5EF40D13"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detenir-se,</w:t>
            </w:r>
            <w:r w:rsidRPr="008D4DE3">
              <w:rPr>
                <w:rFonts w:ascii="Arial" w:hAnsi="Arial" w:cs="Arial"/>
                <w:spacing w:val="5"/>
              </w:rPr>
              <w:t xml:space="preserve"> </w:t>
            </w:r>
            <w:r w:rsidRPr="008D4DE3">
              <w:rPr>
                <w:rFonts w:ascii="Arial" w:hAnsi="Arial" w:cs="Arial"/>
                <w:spacing w:val="-1"/>
              </w:rPr>
              <w:t>el</w:t>
            </w:r>
            <w:r w:rsidRPr="008D4DE3">
              <w:rPr>
                <w:rFonts w:ascii="Arial" w:hAnsi="Arial" w:cs="Arial"/>
                <w:spacing w:val="-9"/>
              </w:rPr>
              <w:t xml:space="preserve"> </w:t>
            </w:r>
            <w:r w:rsidRPr="008D4DE3">
              <w:rPr>
                <w:rFonts w:ascii="Arial" w:hAnsi="Arial" w:cs="Arial"/>
                <w:spacing w:val="-1"/>
              </w:rPr>
              <w:t>conductor</w:t>
            </w:r>
            <w:r w:rsidRPr="008D4DE3">
              <w:rPr>
                <w:rFonts w:ascii="Arial" w:hAnsi="Arial" w:cs="Arial"/>
              </w:rPr>
              <w:t xml:space="preserve"> </w:t>
            </w:r>
            <w:r w:rsidRPr="008D4DE3">
              <w:rPr>
                <w:rFonts w:ascii="Arial" w:hAnsi="Arial" w:cs="Arial"/>
                <w:spacing w:val="-1"/>
              </w:rPr>
              <w:t>d’una</w:t>
            </w:r>
            <w:r w:rsidRPr="008D4DE3">
              <w:rPr>
                <w:rFonts w:ascii="Arial" w:hAnsi="Arial" w:cs="Arial"/>
                <w:spacing w:val="-3"/>
              </w:rPr>
              <w:t xml:space="preserve"> </w:t>
            </w:r>
            <w:r w:rsidRPr="008D4DE3">
              <w:rPr>
                <w:rFonts w:ascii="Arial" w:hAnsi="Arial" w:cs="Arial"/>
                <w:spacing w:val="-1"/>
              </w:rPr>
              <w:t>bicicleta,</w:t>
            </w:r>
            <w:r w:rsidRPr="008D4DE3">
              <w:rPr>
                <w:rFonts w:ascii="Arial" w:hAnsi="Arial" w:cs="Arial"/>
              </w:rPr>
              <w:t xml:space="preserve"> </w:t>
            </w:r>
            <w:r w:rsidRPr="008D4DE3">
              <w:rPr>
                <w:rFonts w:ascii="Arial" w:hAnsi="Arial" w:cs="Arial"/>
                <w:spacing w:val="-1"/>
              </w:rPr>
              <w:t xml:space="preserve">davant el </w:t>
            </w:r>
            <w:r w:rsidRPr="008D4DE3">
              <w:rPr>
                <w:rFonts w:ascii="Arial" w:hAnsi="Arial" w:cs="Arial"/>
              </w:rPr>
              <w:t>llum</w:t>
            </w:r>
            <w:r w:rsidRPr="008D4DE3">
              <w:rPr>
                <w:rFonts w:ascii="Arial" w:hAnsi="Arial" w:cs="Arial"/>
                <w:spacing w:val="-3"/>
              </w:rPr>
              <w:t xml:space="preserve"> </w:t>
            </w:r>
            <w:r w:rsidRPr="008D4DE3">
              <w:rPr>
                <w:rFonts w:ascii="Arial" w:hAnsi="Arial" w:cs="Arial"/>
              </w:rPr>
              <w:t>vermell</w:t>
            </w:r>
            <w:r w:rsidRPr="008D4DE3">
              <w:rPr>
                <w:rFonts w:ascii="Arial" w:hAnsi="Arial" w:cs="Arial"/>
                <w:spacing w:val="7"/>
              </w:rPr>
              <w:t xml:space="preserve"> </w:t>
            </w:r>
            <w:r w:rsidRPr="008D4DE3">
              <w:rPr>
                <w:rFonts w:ascii="Arial" w:hAnsi="Arial" w:cs="Arial"/>
              </w:rPr>
              <w:t>d’un</w:t>
            </w:r>
            <w:r w:rsidRPr="008D4DE3">
              <w:rPr>
                <w:rFonts w:ascii="Arial" w:hAnsi="Arial" w:cs="Arial"/>
                <w:spacing w:val="-4"/>
              </w:rPr>
              <w:t xml:space="preserve"> </w:t>
            </w:r>
            <w:r w:rsidRPr="008D4DE3">
              <w:rPr>
                <w:rFonts w:ascii="Arial" w:hAnsi="Arial" w:cs="Arial"/>
              </w:rPr>
              <w:t>semàfor reservat 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12"/>
              </w:rPr>
              <w:t xml:space="preserve"> </w:t>
            </w:r>
            <w:r w:rsidRPr="008D4DE3">
              <w:rPr>
                <w:rFonts w:ascii="Arial" w:hAnsi="Arial" w:cs="Arial"/>
              </w:rPr>
              <w:t>cicles</w:t>
            </w:r>
            <w:r w:rsidRPr="008D4DE3">
              <w:rPr>
                <w:rFonts w:ascii="Arial" w:hAnsi="Arial" w:cs="Arial"/>
                <w:spacing w:val="-1"/>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ciclomotors</w:t>
            </w:r>
          </w:p>
        </w:tc>
        <w:tc>
          <w:tcPr>
            <w:tcW w:w="748" w:type="dxa"/>
            <w:shd w:val="clear" w:color="auto" w:fill="auto"/>
          </w:tcPr>
          <w:p w14:paraId="53A670B0" w14:textId="77777777" w:rsidR="00091F93" w:rsidRPr="008D4DE3" w:rsidRDefault="00091F93" w:rsidP="008D4DE3">
            <w:pPr>
              <w:pStyle w:val="TableParagraph"/>
              <w:ind w:left="76" w:right="30"/>
              <w:jc w:val="both"/>
              <w:rPr>
                <w:rFonts w:ascii="Arial" w:hAnsi="Arial" w:cs="Arial"/>
              </w:rPr>
            </w:pPr>
            <w:r w:rsidRPr="008D4DE3">
              <w:rPr>
                <w:rFonts w:ascii="Arial" w:hAnsi="Arial" w:cs="Arial"/>
              </w:rPr>
              <w:t>148.1</w:t>
            </w:r>
          </w:p>
        </w:tc>
        <w:tc>
          <w:tcPr>
            <w:tcW w:w="585" w:type="dxa"/>
            <w:shd w:val="clear" w:color="auto" w:fill="auto"/>
          </w:tcPr>
          <w:p w14:paraId="333DE12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7F3B7D6"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BE073B2"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CC33D2B" w14:textId="77777777" w:rsidR="00091F93" w:rsidRPr="008D4DE3" w:rsidRDefault="00091F93" w:rsidP="008D4DE3">
            <w:pPr>
              <w:pStyle w:val="TableParagraph"/>
              <w:jc w:val="both"/>
              <w:rPr>
                <w:rFonts w:ascii="Arial" w:hAnsi="Arial" w:cs="Arial"/>
              </w:rPr>
            </w:pPr>
          </w:p>
        </w:tc>
      </w:tr>
      <w:tr w:rsidR="00091F93" w:rsidRPr="008D4DE3" w14:paraId="4000AAA0" w14:textId="77777777" w:rsidTr="008244F0">
        <w:trPr>
          <w:trHeight w:val="177"/>
        </w:trPr>
        <w:tc>
          <w:tcPr>
            <w:tcW w:w="10814" w:type="dxa"/>
            <w:shd w:val="clear" w:color="auto" w:fill="auto"/>
          </w:tcPr>
          <w:p w14:paraId="2BAD77FF"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detenir-se,</w:t>
            </w:r>
            <w:r w:rsidRPr="008D4DE3">
              <w:rPr>
                <w:rFonts w:ascii="Arial" w:hAnsi="Arial" w:cs="Arial"/>
                <w:spacing w:val="4"/>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conductor</w:t>
            </w:r>
            <w:r w:rsidRPr="008D4DE3">
              <w:rPr>
                <w:rFonts w:ascii="Arial" w:hAnsi="Arial" w:cs="Arial"/>
                <w:spacing w:val="-1"/>
              </w:rPr>
              <w:t xml:space="preserve"> </w:t>
            </w:r>
            <w:r w:rsidRPr="008D4DE3">
              <w:rPr>
                <w:rFonts w:ascii="Arial" w:hAnsi="Arial" w:cs="Arial"/>
              </w:rPr>
              <w:t>d’un</w:t>
            </w:r>
            <w:r w:rsidRPr="008D4DE3">
              <w:rPr>
                <w:rFonts w:ascii="Arial" w:hAnsi="Arial" w:cs="Arial"/>
                <w:spacing w:val="-5"/>
              </w:rPr>
              <w:t xml:space="preserve"> </w:t>
            </w:r>
            <w:r w:rsidRPr="008D4DE3">
              <w:rPr>
                <w:rFonts w:ascii="Arial" w:hAnsi="Arial" w:cs="Arial"/>
              </w:rPr>
              <w:t>ciclomotor,</w:t>
            </w:r>
            <w:r w:rsidRPr="008D4DE3">
              <w:rPr>
                <w:rFonts w:ascii="Arial" w:hAnsi="Arial" w:cs="Arial"/>
                <w:spacing w:val="-1"/>
              </w:rPr>
              <w:t xml:space="preserve"> </w:t>
            </w:r>
            <w:r w:rsidRPr="008D4DE3">
              <w:rPr>
                <w:rFonts w:ascii="Arial" w:hAnsi="Arial" w:cs="Arial"/>
              </w:rPr>
              <w:t>davant</w:t>
            </w:r>
            <w:r w:rsidRPr="008D4DE3">
              <w:rPr>
                <w:rFonts w:ascii="Arial" w:hAnsi="Arial" w:cs="Arial"/>
                <w:spacing w:val="-1"/>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llum</w:t>
            </w:r>
            <w:r w:rsidRPr="008D4DE3">
              <w:rPr>
                <w:rFonts w:ascii="Arial" w:hAnsi="Arial" w:cs="Arial"/>
                <w:spacing w:val="-5"/>
              </w:rPr>
              <w:t xml:space="preserve"> </w:t>
            </w:r>
            <w:r w:rsidRPr="008D4DE3">
              <w:rPr>
                <w:rFonts w:ascii="Arial" w:hAnsi="Arial" w:cs="Arial"/>
              </w:rPr>
              <w:t>vermell</w:t>
            </w:r>
            <w:r w:rsidRPr="008D4DE3">
              <w:rPr>
                <w:rFonts w:ascii="Arial" w:hAnsi="Arial" w:cs="Arial"/>
                <w:spacing w:val="-4"/>
              </w:rPr>
              <w:t xml:space="preserve"> </w:t>
            </w:r>
            <w:r w:rsidRPr="008D4DE3">
              <w:rPr>
                <w:rFonts w:ascii="Arial" w:hAnsi="Arial" w:cs="Arial"/>
              </w:rPr>
              <w:t>d’un</w:t>
            </w:r>
            <w:r w:rsidRPr="008D4DE3">
              <w:rPr>
                <w:rFonts w:ascii="Arial" w:hAnsi="Arial" w:cs="Arial"/>
                <w:spacing w:val="-7"/>
              </w:rPr>
              <w:t xml:space="preserve"> </w:t>
            </w:r>
            <w:r w:rsidRPr="008D4DE3">
              <w:rPr>
                <w:rFonts w:ascii="Arial" w:hAnsi="Arial" w:cs="Arial"/>
              </w:rPr>
              <w:t>semàfor</w:t>
            </w:r>
            <w:r w:rsidRPr="008D4DE3">
              <w:rPr>
                <w:rFonts w:ascii="Arial" w:hAnsi="Arial" w:cs="Arial"/>
                <w:spacing w:val="-6"/>
              </w:rPr>
              <w:t xml:space="preserve"> </w:t>
            </w:r>
            <w:r w:rsidRPr="008D4DE3">
              <w:rPr>
                <w:rFonts w:ascii="Arial" w:hAnsi="Arial" w:cs="Arial"/>
              </w:rPr>
              <w:t>reservat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cicles</w:t>
            </w:r>
            <w:r w:rsidRPr="008D4DE3">
              <w:rPr>
                <w:rFonts w:ascii="Arial" w:hAnsi="Arial" w:cs="Arial"/>
                <w:spacing w:val="1"/>
              </w:rPr>
              <w:t xml:space="preserve"> </w:t>
            </w:r>
            <w:r w:rsidRPr="008D4DE3">
              <w:rPr>
                <w:rFonts w:ascii="Arial" w:hAnsi="Arial" w:cs="Arial"/>
              </w:rPr>
              <w:t>i</w:t>
            </w:r>
            <w:r w:rsidRPr="008D4DE3">
              <w:rPr>
                <w:rFonts w:ascii="Arial" w:hAnsi="Arial" w:cs="Arial"/>
                <w:spacing w:val="-9"/>
              </w:rPr>
              <w:t xml:space="preserve"> </w:t>
            </w:r>
            <w:r w:rsidRPr="008D4DE3">
              <w:rPr>
                <w:rFonts w:ascii="Arial" w:hAnsi="Arial" w:cs="Arial"/>
              </w:rPr>
              <w:t>ciclomotors</w:t>
            </w:r>
          </w:p>
        </w:tc>
        <w:tc>
          <w:tcPr>
            <w:tcW w:w="748" w:type="dxa"/>
            <w:shd w:val="clear" w:color="auto" w:fill="auto"/>
          </w:tcPr>
          <w:p w14:paraId="38E13AEB" w14:textId="77777777" w:rsidR="00091F93" w:rsidRPr="008D4DE3" w:rsidRDefault="00091F93" w:rsidP="008D4DE3">
            <w:pPr>
              <w:pStyle w:val="TableParagraph"/>
              <w:ind w:left="76" w:right="30"/>
              <w:jc w:val="both"/>
              <w:rPr>
                <w:rFonts w:ascii="Arial" w:hAnsi="Arial" w:cs="Arial"/>
              </w:rPr>
            </w:pPr>
            <w:r w:rsidRPr="008D4DE3">
              <w:rPr>
                <w:rFonts w:ascii="Arial" w:hAnsi="Arial" w:cs="Arial"/>
              </w:rPr>
              <w:t>148.1</w:t>
            </w:r>
          </w:p>
        </w:tc>
        <w:tc>
          <w:tcPr>
            <w:tcW w:w="585" w:type="dxa"/>
            <w:shd w:val="clear" w:color="auto" w:fill="auto"/>
          </w:tcPr>
          <w:p w14:paraId="339E1593"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2AE77D3"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A37C82D"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90716C1"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506713C8" w14:textId="77777777" w:rsidTr="008244F0">
        <w:trPr>
          <w:trHeight w:val="374"/>
        </w:trPr>
        <w:tc>
          <w:tcPr>
            <w:tcW w:w="10814" w:type="dxa"/>
            <w:shd w:val="clear" w:color="auto" w:fill="auto"/>
          </w:tcPr>
          <w:p w14:paraId="749EA506"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2"/>
              </w:rPr>
              <w:t xml:space="preserve"> </w:t>
            </w:r>
            <w:r w:rsidRPr="008D4DE3">
              <w:rPr>
                <w:rFonts w:ascii="Arial" w:hAnsi="Arial" w:cs="Arial"/>
                <w:spacing w:val="-1"/>
              </w:rPr>
              <w:t>detenir-se,</w:t>
            </w:r>
            <w:r w:rsidRPr="008D4DE3">
              <w:rPr>
                <w:rFonts w:ascii="Arial" w:hAnsi="Arial" w:cs="Arial"/>
                <w:spacing w:val="4"/>
              </w:rPr>
              <w:t xml:space="preserve"> </w:t>
            </w:r>
            <w:r w:rsidRPr="008D4DE3">
              <w:rPr>
                <w:rFonts w:ascii="Arial" w:hAnsi="Arial" w:cs="Arial"/>
                <w:spacing w:val="-1"/>
              </w:rPr>
              <w:t>el</w:t>
            </w:r>
            <w:r w:rsidRPr="008D4DE3">
              <w:rPr>
                <w:rFonts w:ascii="Arial" w:hAnsi="Arial" w:cs="Arial"/>
                <w:spacing w:val="-6"/>
              </w:rPr>
              <w:t xml:space="preserve"> </w:t>
            </w:r>
            <w:r w:rsidRPr="008D4DE3">
              <w:rPr>
                <w:rFonts w:ascii="Arial" w:hAnsi="Arial" w:cs="Arial"/>
                <w:spacing w:val="-1"/>
              </w:rPr>
              <w:t>conductor</w:t>
            </w:r>
            <w:r w:rsidRPr="008D4DE3">
              <w:rPr>
                <w:rFonts w:ascii="Arial" w:hAnsi="Arial" w:cs="Arial"/>
                <w:spacing w:val="1"/>
              </w:rPr>
              <w:t xml:space="preserve"> </w:t>
            </w:r>
            <w:r w:rsidRPr="008D4DE3">
              <w:rPr>
                <w:rFonts w:ascii="Arial" w:hAnsi="Arial" w:cs="Arial"/>
              </w:rPr>
              <w:t>d’una</w:t>
            </w:r>
            <w:r w:rsidRPr="008D4DE3">
              <w:rPr>
                <w:rFonts w:ascii="Arial" w:hAnsi="Arial" w:cs="Arial"/>
                <w:spacing w:val="-4"/>
              </w:rPr>
              <w:t xml:space="preserve"> </w:t>
            </w:r>
            <w:r w:rsidRPr="008D4DE3">
              <w:rPr>
                <w:rFonts w:ascii="Arial" w:hAnsi="Arial" w:cs="Arial"/>
              </w:rPr>
              <w:t>bicicleta</w:t>
            </w:r>
            <w:r w:rsidRPr="008D4DE3">
              <w:rPr>
                <w:rFonts w:ascii="Arial" w:hAnsi="Arial" w:cs="Arial"/>
                <w:spacing w:val="-1"/>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d’un</w:t>
            </w:r>
            <w:r w:rsidRPr="008D4DE3">
              <w:rPr>
                <w:rFonts w:ascii="Arial" w:hAnsi="Arial" w:cs="Arial"/>
                <w:spacing w:val="-4"/>
              </w:rPr>
              <w:t xml:space="preserve"> </w:t>
            </w:r>
            <w:r w:rsidRPr="008D4DE3">
              <w:rPr>
                <w:rFonts w:ascii="Arial" w:hAnsi="Arial" w:cs="Arial"/>
              </w:rPr>
              <w:t>ciclomotor, podent-ho</w:t>
            </w:r>
            <w:r w:rsidRPr="008D4DE3">
              <w:rPr>
                <w:rFonts w:ascii="Arial" w:hAnsi="Arial" w:cs="Arial"/>
                <w:spacing w:val="-12"/>
              </w:rPr>
              <w:t xml:space="preserve"> </w:t>
            </w:r>
            <w:r w:rsidRPr="008D4DE3">
              <w:rPr>
                <w:rFonts w:ascii="Arial" w:hAnsi="Arial" w:cs="Arial"/>
              </w:rPr>
              <w:t>fer</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perill,</w:t>
            </w:r>
            <w:r w:rsidRPr="008D4DE3">
              <w:rPr>
                <w:rFonts w:ascii="Arial" w:hAnsi="Arial" w:cs="Arial"/>
                <w:spacing w:val="-1"/>
              </w:rPr>
              <w:t xml:space="preserve"> </w:t>
            </w:r>
            <w:r w:rsidRPr="008D4DE3">
              <w:rPr>
                <w:rFonts w:ascii="Arial" w:hAnsi="Arial" w:cs="Arial"/>
              </w:rPr>
              <w:t>davant</w:t>
            </w:r>
            <w:r w:rsidRPr="008D4DE3">
              <w:rPr>
                <w:rFonts w:ascii="Arial" w:hAnsi="Arial" w:cs="Arial"/>
                <w:spacing w:val="-2"/>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llum</w:t>
            </w:r>
            <w:r w:rsidRPr="008D4DE3">
              <w:rPr>
                <w:rFonts w:ascii="Arial" w:hAnsi="Arial" w:cs="Arial"/>
                <w:spacing w:val="1"/>
              </w:rPr>
              <w:t xml:space="preserve"> </w:t>
            </w:r>
            <w:r w:rsidRPr="008D4DE3">
              <w:rPr>
                <w:rFonts w:ascii="Arial" w:hAnsi="Arial" w:cs="Arial"/>
              </w:rPr>
              <w:t>groc</w:t>
            </w:r>
            <w:r w:rsidRPr="008D4DE3">
              <w:rPr>
                <w:rFonts w:ascii="Arial" w:hAnsi="Arial" w:cs="Arial"/>
                <w:spacing w:val="1"/>
              </w:rPr>
              <w:t xml:space="preserve"> </w:t>
            </w:r>
            <w:r w:rsidRPr="008D4DE3">
              <w:rPr>
                <w:rFonts w:ascii="Arial" w:hAnsi="Arial" w:cs="Arial"/>
              </w:rPr>
              <w:t>d’un</w:t>
            </w:r>
            <w:r w:rsidRPr="008D4DE3">
              <w:rPr>
                <w:rFonts w:ascii="Arial" w:hAnsi="Arial" w:cs="Arial"/>
                <w:spacing w:val="-6"/>
              </w:rPr>
              <w:t xml:space="preserve"> </w:t>
            </w:r>
            <w:r w:rsidRPr="008D4DE3">
              <w:rPr>
                <w:rFonts w:ascii="Arial" w:hAnsi="Arial" w:cs="Arial"/>
              </w:rPr>
              <w:t>semàfor</w:t>
            </w:r>
            <w:r w:rsidRPr="008D4DE3">
              <w:rPr>
                <w:rFonts w:ascii="Arial" w:hAnsi="Arial" w:cs="Arial"/>
                <w:spacing w:val="-1"/>
              </w:rPr>
              <w:t xml:space="preserve"> </w:t>
            </w:r>
            <w:r w:rsidRPr="008D4DE3">
              <w:rPr>
                <w:rFonts w:ascii="Arial" w:hAnsi="Arial" w:cs="Arial"/>
              </w:rPr>
              <w:t>reservat per</w:t>
            </w:r>
            <w:r w:rsidRPr="008D4DE3">
              <w:rPr>
                <w:rFonts w:ascii="Arial" w:hAnsi="Arial" w:cs="Arial"/>
                <w:spacing w:val="6"/>
              </w:rPr>
              <w:t xml:space="preserve"> </w:t>
            </w:r>
            <w:r w:rsidRPr="008D4DE3">
              <w:rPr>
                <w:rFonts w:ascii="Arial" w:hAnsi="Arial" w:cs="Arial"/>
              </w:rPr>
              <w:t>a</w:t>
            </w:r>
            <w:r w:rsidRPr="008D4DE3">
              <w:rPr>
                <w:rFonts w:ascii="Arial" w:hAnsi="Arial" w:cs="Arial"/>
                <w:spacing w:val="-12"/>
              </w:rPr>
              <w:t xml:space="preserve"> </w:t>
            </w:r>
            <w:r w:rsidRPr="008D4DE3">
              <w:rPr>
                <w:rFonts w:ascii="Arial" w:hAnsi="Arial" w:cs="Arial"/>
              </w:rPr>
              <w:t>cicles i</w:t>
            </w:r>
            <w:r w:rsidRPr="008D4DE3">
              <w:rPr>
                <w:rFonts w:ascii="Arial" w:hAnsi="Arial" w:cs="Arial"/>
                <w:spacing w:val="-41"/>
              </w:rPr>
              <w:t xml:space="preserve"> </w:t>
            </w:r>
            <w:r w:rsidRPr="008D4DE3">
              <w:rPr>
                <w:rFonts w:ascii="Arial" w:hAnsi="Arial" w:cs="Arial"/>
              </w:rPr>
              <w:t>ciclomotors</w:t>
            </w:r>
          </w:p>
        </w:tc>
        <w:tc>
          <w:tcPr>
            <w:tcW w:w="748" w:type="dxa"/>
            <w:shd w:val="clear" w:color="auto" w:fill="auto"/>
          </w:tcPr>
          <w:p w14:paraId="052DBC69" w14:textId="77777777" w:rsidR="00091F93" w:rsidRPr="008D4DE3" w:rsidRDefault="00091F93" w:rsidP="008D4DE3">
            <w:pPr>
              <w:pStyle w:val="TableParagraph"/>
              <w:ind w:left="76" w:right="30"/>
              <w:jc w:val="both"/>
              <w:rPr>
                <w:rFonts w:ascii="Arial" w:hAnsi="Arial" w:cs="Arial"/>
              </w:rPr>
            </w:pPr>
            <w:r w:rsidRPr="008D4DE3">
              <w:rPr>
                <w:rFonts w:ascii="Arial" w:hAnsi="Arial" w:cs="Arial"/>
              </w:rPr>
              <w:t>148.1</w:t>
            </w:r>
          </w:p>
        </w:tc>
        <w:tc>
          <w:tcPr>
            <w:tcW w:w="585" w:type="dxa"/>
            <w:shd w:val="clear" w:color="auto" w:fill="auto"/>
          </w:tcPr>
          <w:p w14:paraId="46A1CAE8"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7F1FA0D"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2912A169"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4AC70712" w14:textId="77777777" w:rsidR="00091F93" w:rsidRPr="008D4DE3" w:rsidRDefault="00091F93" w:rsidP="008D4DE3">
            <w:pPr>
              <w:pStyle w:val="TableParagraph"/>
              <w:jc w:val="both"/>
              <w:rPr>
                <w:rFonts w:ascii="Arial" w:hAnsi="Arial" w:cs="Arial"/>
              </w:rPr>
            </w:pPr>
          </w:p>
        </w:tc>
      </w:tr>
      <w:tr w:rsidR="00091F93" w:rsidRPr="008D4DE3" w14:paraId="692B9B20" w14:textId="77777777" w:rsidTr="008244F0">
        <w:trPr>
          <w:trHeight w:val="182"/>
        </w:trPr>
        <w:tc>
          <w:tcPr>
            <w:tcW w:w="10814" w:type="dxa"/>
            <w:shd w:val="clear" w:color="auto" w:fill="auto"/>
          </w:tcPr>
          <w:p w14:paraId="1D6EBC1F"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respectar, el</w:t>
            </w:r>
            <w:r w:rsidRPr="008D4DE3">
              <w:rPr>
                <w:rFonts w:ascii="Arial" w:hAnsi="Arial" w:cs="Arial"/>
                <w:spacing w:val="-4"/>
              </w:rPr>
              <w:t xml:space="preserve"> </w:t>
            </w:r>
            <w:r w:rsidRPr="008D4DE3">
              <w:rPr>
                <w:rFonts w:ascii="Arial" w:hAnsi="Arial" w:cs="Arial"/>
                <w:spacing w:val="-1"/>
              </w:rPr>
              <w:t>conductor</w:t>
            </w:r>
            <w:r w:rsidRPr="008D4DE3">
              <w:rPr>
                <w:rFonts w:ascii="Arial" w:hAnsi="Arial" w:cs="Arial"/>
              </w:rPr>
              <w:t xml:space="preserve"> </w:t>
            </w:r>
            <w:r w:rsidRPr="008D4DE3">
              <w:rPr>
                <w:rFonts w:ascii="Arial" w:hAnsi="Arial" w:cs="Arial"/>
                <w:spacing w:val="-1"/>
              </w:rPr>
              <w:t>d’un</w:t>
            </w:r>
            <w:r w:rsidRPr="008D4DE3">
              <w:rPr>
                <w:rFonts w:ascii="Arial" w:hAnsi="Arial" w:cs="Arial"/>
                <w:spacing w:val="-5"/>
              </w:rPr>
              <w:t xml:space="preserve"> </w:t>
            </w:r>
            <w:r w:rsidRPr="008D4DE3">
              <w:rPr>
                <w:rFonts w:ascii="Arial" w:hAnsi="Arial" w:cs="Arial"/>
                <w:spacing w:val="-1"/>
              </w:rPr>
              <w:t>tramvia</w:t>
            </w:r>
            <w:r w:rsidRPr="008D4DE3">
              <w:rPr>
                <w:rFonts w:ascii="Arial" w:hAnsi="Arial" w:cs="Arial"/>
                <w:spacing w:val="-2"/>
              </w:rPr>
              <w:t xml:space="preserve"> </w:t>
            </w:r>
            <w:r w:rsidRPr="008D4DE3">
              <w:rPr>
                <w:rFonts w:ascii="Arial" w:hAnsi="Arial" w:cs="Arial"/>
                <w:spacing w:val="-1"/>
              </w:rPr>
              <w:t>o</w:t>
            </w:r>
            <w:r w:rsidRPr="008D4DE3">
              <w:rPr>
                <w:rFonts w:ascii="Arial" w:hAnsi="Arial" w:cs="Arial"/>
                <w:spacing w:val="-7"/>
              </w:rPr>
              <w:t xml:space="preserve"> </w:t>
            </w:r>
            <w:r w:rsidRPr="008D4DE3">
              <w:rPr>
                <w:rFonts w:ascii="Arial" w:hAnsi="Arial" w:cs="Arial"/>
                <w:spacing w:val="-1"/>
              </w:rPr>
              <w:t>d’un</w:t>
            </w:r>
            <w:r w:rsidRPr="008D4DE3">
              <w:rPr>
                <w:rFonts w:ascii="Arial" w:hAnsi="Arial" w:cs="Arial"/>
                <w:spacing w:val="-3"/>
              </w:rPr>
              <w:t xml:space="preserve"> </w:t>
            </w:r>
            <w:r w:rsidRPr="008D4DE3">
              <w:rPr>
                <w:rFonts w:ascii="Arial" w:hAnsi="Arial" w:cs="Arial"/>
              </w:rPr>
              <w:t>autobús</w:t>
            </w:r>
            <w:r w:rsidRPr="008D4DE3">
              <w:rPr>
                <w:rFonts w:ascii="Arial" w:hAnsi="Arial" w:cs="Arial"/>
                <w:spacing w:val="-2"/>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línies</w:t>
            </w:r>
            <w:r w:rsidRPr="008D4DE3">
              <w:rPr>
                <w:rFonts w:ascii="Arial" w:hAnsi="Arial" w:cs="Arial"/>
                <w:spacing w:val="-1"/>
              </w:rPr>
              <w:t xml:space="preserve"> </w:t>
            </w:r>
            <w:r w:rsidRPr="008D4DE3">
              <w:rPr>
                <w:rFonts w:ascii="Arial" w:hAnsi="Arial" w:cs="Arial"/>
              </w:rPr>
              <w:t>regulars,</w:t>
            </w:r>
            <w:r w:rsidRPr="008D4DE3">
              <w:rPr>
                <w:rFonts w:ascii="Arial" w:hAnsi="Arial" w:cs="Arial"/>
                <w:spacing w:val="-2"/>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indicacions</w:t>
            </w:r>
            <w:r w:rsidRPr="008D4DE3">
              <w:rPr>
                <w:rFonts w:ascii="Arial" w:hAnsi="Arial" w:cs="Arial"/>
                <w:spacing w:val="5"/>
              </w:rPr>
              <w:t xml:space="preserve"> </w:t>
            </w:r>
            <w:r w:rsidRPr="008D4DE3">
              <w:rPr>
                <w:rFonts w:ascii="Arial" w:hAnsi="Arial" w:cs="Arial"/>
              </w:rPr>
              <w:t>del</w:t>
            </w:r>
            <w:r w:rsidRPr="008D4DE3">
              <w:rPr>
                <w:rFonts w:ascii="Arial" w:hAnsi="Arial" w:cs="Arial"/>
                <w:spacing w:val="-6"/>
              </w:rPr>
              <w:t xml:space="preserve"> </w:t>
            </w:r>
            <w:r w:rsidRPr="008D4DE3">
              <w:rPr>
                <w:rFonts w:ascii="Arial" w:hAnsi="Arial" w:cs="Arial"/>
              </w:rPr>
              <w:t>seu</w:t>
            </w:r>
            <w:r w:rsidRPr="008D4DE3">
              <w:rPr>
                <w:rFonts w:ascii="Arial" w:hAnsi="Arial" w:cs="Arial"/>
                <w:spacing w:val="-10"/>
              </w:rPr>
              <w:t xml:space="preserve"> </w:t>
            </w:r>
            <w:r w:rsidRPr="008D4DE3">
              <w:rPr>
                <w:rFonts w:ascii="Arial" w:hAnsi="Arial" w:cs="Arial"/>
              </w:rPr>
              <w:t>semàfor</w:t>
            </w:r>
            <w:r w:rsidRPr="008D4DE3">
              <w:rPr>
                <w:rFonts w:ascii="Arial" w:hAnsi="Arial" w:cs="Arial"/>
                <w:spacing w:val="12"/>
              </w:rPr>
              <w:t xml:space="preserve"> </w:t>
            </w:r>
            <w:r w:rsidRPr="008D4DE3">
              <w:rPr>
                <w:rFonts w:ascii="Arial" w:hAnsi="Arial" w:cs="Arial"/>
                <w:i/>
              </w:rPr>
              <w:t>(indicar desobediència)</w:t>
            </w:r>
          </w:p>
        </w:tc>
        <w:tc>
          <w:tcPr>
            <w:tcW w:w="748" w:type="dxa"/>
            <w:shd w:val="clear" w:color="auto" w:fill="auto"/>
          </w:tcPr>
          <w:p w14:paraId="3C33AA48" w14:textId="77777777" w:rsidR="00091F93" w:rsidRPr="008D4DE3" w:rsidRDefault="00091F93" w:rsidP="008D4DE3">
            <w:pPr>
              <w:pStyle w:val="TableParagraph"/>
              <w:ind w:left="76" w:right="30"/>
              <w:jc w:val="both"/>
              <w:rPr>
                <w:rFonts w:ascii="Arial" w:hAnsi="Arial" w:cs="Arial"/>
              </w:rPr>
            </w:pPr>
            <w:r w:rsidRPr="008D4DE3">
              <w:rPr>
                <w:rFonts w:ascii="Arial" w:hAnsi="Arial" w:cs="Arial"/>
              </w:rPr>
              <w:t>148.2</w:t>
            </w:r>
          </w:p>
        </w:tc>
        <w:tc>
          <w:tcPr>
            <w:tcW w:w="585" w:type="dxa"/>
            <w:shd w:val="clear" w:color="auto" w:fill="auto"/>
          </w:tcPr>
          <w:p w14:paraId="25186EC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55E0A2E"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3B94A4B"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664194E" w14:textId="77777777" w:rsidR="00091F93" w:rsidRPr="008D4DE3" w:rsidRDefault="00091F93" w:rsidP="008D4DE3">
            <w:pPr>
              <w:pStyle w:val="TableParagraph"/>
              <w:jc w:val="both"/>
              <w:rPr>
                <w:rFonts w:ascii="Arial" w:hAnsi="Arial" w:cs="Arial"/>
              </w:rPr>
            </w:pPr>
          </w:p>
        </w:tc>
      </w:tr>
      <w:tr w:rsidR="00091F93" w:rsidRPr="008D4DE3" w14:paraId="6D6D45A7" w14:textId="77777777" w:rsidTr="008244F0">
        <w:trPr>
          <w:trHeight w:val="181"/>
        </w:trPr>
        <w:tc>
          <w:tcPr>
            <w:tcW w:w="10814" w:type="dxa"/>
            <w:shd w:val="clear" w:color="auto" w:fill="auto"/>
          </w:tcPr>
          <w:p w14:paraId="48EB1A01" w14:textId="77777777" w:rsidR="00091F93" w:rsidRPr="008D4DE3" w:rsidRDefault="00091F93" w:rsidP="008D4DE3">
            <w:pPr>
              <w:pStyle w:val="TableParagraph"/>
              <w:ind w:left="1423" w:right="1403"/>
              <w:jc w:val="both"/>
              <w:rPr>
                <w:rFonts w:ascii="Arial" w:hAnsi="Arial" w:cs="Arial"/>
                <w:b/>
              </w:rPr>
            </w:pPr>
            <w:r w:rsidRPr="008D4DE3">
              <w:rPr>
                <w:rFonts w:ascii="Arial" w:hAnsi="Arial" w:cs="Arial"/>
                <w:b/>
              </w:rPr>
              <w:t>Senyals</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prioritat</w:t>
            </w:r>
          </w:p>
        </w:tc>
        <w:tc>
          <w:tcPr>
            <w:tcW w:w="748" w:type="dxa"/>
            <w:shd w:val="clear" w:color="auto" w:fill="auto"/>
          </w:tcPr>
          <w:p w14:paraId="7E516A1B"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14609488"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582EEFA9"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1BAD0076"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6F76F14" w14:textId="77777777" w:rsidR="00091F93" w:rsidRPr="008D4DE3" w:rsidRDefault="00091F93" w:rsidP="008D4DE3">
            <w:pPr>
              <w:pStyle w:val="TableParagraph"/>
              <w:jc w:val="both"/>
              <w:rPr>
                <w:rFonts w:ascii="Arial" w:hAnsi="Arial" w:cs="Arial"/>
              </w:rPr>
            </w:pPr>
          </w:p>
        </w:tc>
      </w:tr>
      <w:tr w:rsidR="00091F93" w:rsidRPr="008D4DE3" w14:paraId="2948BA4F" w14:textId="77777777" w:rsidTr="008244F0">
        <w:trPr>
          <w:trHeight w:val="182"/>
        </w:trPr>
        <w:tc>
          <w:tcPr>
            <w:tcW w:w="10814" w:type="dxa"/>
            <w:shd w:val="clear" w:color="auto" w:fill="auto"/>
          </w:tcPr>
          <w:p w14:paraId="14160D62"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9"/>
              </w:rPr>
              <w:t xml:space="preserve"> </w:t>
            </w:r>
            <w:r w:rsidRPr="008D4DE3">
              <w:rPr>
                <w:rFonts w:ascii="Arial" w:hAnsi="Arial" w:cs="Arial"/>
              </w:rPr>
              <w:t>obeir un</w:t>
            </w:r>
            <w:r w:rsidRPr="008D4DE3">
              <w:rPr>
                <w:rFonts w:ascii="Arial" w:hAnsi="Arial" w:cs="Arial"/>
                <w:spacing w:val="-4"/>
              </w:rPr>
              <w:t xml:space="preserve"> </w:t>
            </w:r>
            <w:r w:rsidRPr="008D4DE3">
              <w:rPr>
                <w:rFonts w:ascii="Arial" w:hAnsi="Arial" w:cs="Arial"/>
              </w:rPr>
              <w:t>senyal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“cediu</w:t>
            </w:r>
            <w:r w:rsidRPr="008D4DE3">
              <w:rPr>
                <w:rFonts w:ascii="Arial" w:hAnsi="Arial" w:cs="Arial"/>
                <w:spacing w:val="-1"/>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pas”</w:t>
            </w:r>
          </w:p>
        </w:tc>
        <w:tc>
          <w:tcPr>
            <w:tcW w:w="748" w:type="dxa"/>
            <w:shd w:val="clear" w:color="auto" w:fill="auto"/>
          </w:tcPr>
          <w:p w14:paraId="2D0C29DE" w14:textId="77777777" w:rsidR="00091F93" w:rsidRPr="008D4DE3" w:rsidRDefault="00091F93" w:rsidP="008D4DE3">
            <w:pPr>
              <w:pStyle w:val="TableParagraph"/>
              <w:ind w:left="76" w:right="30"/>
              <w:jc w:val="both"/>
              <w:rPr>
                <w:rFonts w:ascii="Arial" w:hAnsi="Arial" w:cs="Arial"/>
              </w:rPr>
            </w:pPr>
            <w:r w:rsidRPr="008D4DE3">
              <w:rPr>
                <w:rFonts w:ascii="Arial" w:hAnsi="Arial" w:cs="Arial"/>
              </w:rPr>
              <w:t>151.2</w:t>
            </w:r>
          </w:p>
        </w:tc>
        <w:tc>
          <w:tcPr>
            <w:tcW w:w="585" w:type="dxa"/>
            <w:shd w:val="clear" w:color="auto" w:fill="auto"/>
          </w:tcPr>
          <w:p w14:paraId="46AEE52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E997876"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20AF0D4D"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769E12EB"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0DA9B670" w14:textId="77777777" w:rsidTr="008244F0">
        <w:trPr>
          <w:trHeight w:val="184"/>
        </w:trPr>
        <w:tc>
          <w:tcPr>
            <w:tcW w:w="10814" w:type="dxa"/>
            <w:shd w:val="clear" w:color="auto" w:fill="auto"/>
          </w:tcPr>
          <w:p w14:paraId="662022C4"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0"/>
              </w:rPr>
              <w:t xml:space="preserve"> </w:t>
            </w:r>
            <w:r w:rsidRPr="008D4DE3">
              <w:rPr>
                <w:rFonts w:ascii="Arial" w:hAnsi="Arial" w:cs="Arial"/>
              </w:rPr>
              <w:t>detenir-se</w:t>
            </w:r>
            <w:r w:rsidRPr="008D4DE3">
              <w:rPr>
                <w:rFonts w:ascii="Arial" w:hAnsi="Arial" w:cs="Arial"/>
                <w:spacing w:val="-5"/>
              </w:rPr>
              <w:t xml:space="preserve"> </w:t>
            </w:r>
            <w:r w:rsidRPr="008D4DE3">
              <w:rPr>
                <w:rFonts w:ascii="Arial" w:hAnsi="Arial" w:cs="Arial"/>
              </w:rPr>
              <w:t>davant</w:t>
            </w:r>
            <w:r w:rsidRPr="008D4DE3">
              <w:rPr>
                <w:rFonts w:ascii="Arial" w:hAnsi="Arial" w:cs="Arial"/>
                <w:spacing w:val="-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senyal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detenció obligatòria</w:t>
            </w:r>
            <w:r w:rsidRPr="008D4DE3">
              <w:rPr>
                <w:rFonts w:ascii="Arial" w:hAnsi="Arial" w:cs="Arial"/>
                <w:spacing w:val="-4"/>
              </w:rPr>
              <w:t xml:space="preserve"> </w:t>
            </w:r>
            <w:r w:rsidRPr="008D4DE3">
              <w:rPr>
                <w:rFonts w:ascii="Arial" w:hAnsi="Arial" w:cs="Arial"/>
              </w:rPr>
              <w:t>(STOP)</w:t>
            </w:r>
          </w:p>
        </w:tc>
        <w:tc>
          <w:tcPr>
            <w:tcW w:w="748" w:type="dxa"/>
            <w:shd w:val="clear" w:color="auto" w:fill="auto"/>
          </w:tcPr>
          <w:p w14:paraId="79E2B0A3" w14:textId="77777777" w:rsidR="00091F93" w:rsidRPr="008D4DE3" w:rsidRDefault="00091F93" w:rsidP="008D4DE3">
            <w:pPr>
              <w:pStyle w:val="TableParagraph"/>
              <w:ind w:left="76" w:right="30"/>
              <w:jc w:val="both"/>
              <w:rPr>
                <w:rFonts w:ascii="Arial" w:hAnsi="Arial" w:cs="Arial"/>
              </w:rPr>
            </w:pPr>
            <w:r w:rsidRPr="008D4DE3">
              <w:rPr>
                <w:rFonts w:ascii="Arial" w:hAnsi="Arial" w:cs="Arial"/>
              </w:rPr>
              <w:t>151.2</w:t>
            </w:r>
          </w:p>
        </w:tc>
        <w:tc>
          <w:tcPr>
            <w:tcW w:w="585" w:type="dxa"/>
            <w:shd w:val="clear" w:color="auto" w:fill="auto"/>
          </w:tcPr>
          <w:p w14:paraId="089F4B97"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2238265"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74E52C8"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62CA8052"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0437D451" w14:textId="77777777" w:rsidTr="008244F0">
        <w:trPr>
          <w:trHeight w:val="182"/>
        </w:trPr>
        <w:tc>
          <w:tcPr>
            <w:tcW w:w="10814" w:type="dxa"/>
            <w:shd w:val="clear" w:color="auto" w:fill="auto"/>
          </w:tcPr>
          <w:p w14:paraId="42C8A8B3"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9"/>
              </w:rPr>
              <w:t xml:space="preserve"> </w:t>
            </w:r>
            <w:r w:rsidRPr="008D4DE3">
              <w:rPr>
                <w:rFonts w:ascii="Arial" w:hAnsi="Arial" w:cs="Arial"/>
              </w:rPr>
              <w:t>efectuar</w:t>
            </w:r>
            <w:r w:rsidRPr="008D4DE3">
              <w:rPr>
                <w:rFonts w:ascii="Arial" w:hAnsi="Arial" w:cs="Arial"/>
                <w:spacing w:val="1"/>
              </w:rPr>
              <w:t xml:space="preserve"> </w:t>
            </w:r>
            <w:r w:rsidRPr="008D4DE3">
              <w:rPr>
                <w:rFonts w:ascii="Arial" w:hAnsi="Arial" w:cs="Arial"/>
              </w:rPr>
              <w:t>correctament</w:t>
            </w:r>
            <w:r w:rsidRPr="008D4DE3">
              <w:rPr>
                <w:rFonts w:ascii="Arial" w:hAnsi="Arial" w:cs="Arial"/>
                <w:spacing w:val="-1"/>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maniobra</w:t>
            </w:r>
            <w:r w:rsidRPr="008D4DE3">
              <w:rPr>
                <w:rFonts w:ascii="Arial" w:hAnsi="Arial" w:cs="Arial"/>
                <w:spacing w:val="-5"/>
              </w:rPr>
              <w:t xml:space="preserve"> </w:t>
            </w:r>
            <w:r w:rsidRPr="008D4DE3">
              <w:rPr>
                <w:rFonts w:ascii="Arial" w:hAnsi="Arial" w:cs="Arial"/>
              </w:rPr>
              <w:t>davant</w:t>
            </w:r>
            <w:r w:rsidRPr="008D4DE3">
              <w:rPr>
                <w:rFonts w:ascii="Arial" w:hAnsi="Arial" w:cs="Arial"/>
                <w:spacing w:val="2"/>
              </w:rPr>
              <w:t xml:space="preserve"> </w:t>
            </w:r>
            <w:r w:rsidRPr="008D4DE3">
              <w:rPr>
                <w:rFonts w:ascii="Arial" w:hAnsi="Arial" w:cs="Arial"/>
              </w:rPr>
              <w:t>un</w:t>
            </w:r>
            <w:r w:rsidRPr="008D4DE3">
              <w:rPr>
                <w:rFonts w:ascii="Arial" w:hAnsi="Arial" w:cs="Arial"/>
                <w:spacing w:val="-10"/>
              </w:rPr>
              <w:t xml:space="preserve"> </w:t>
            </w:r>
            <w:r w:rsidRPr="008D4DE3">
              <w:rPr>
                <w:rFonts w:ascii="Arial" w:hAnsi="Arial" w:cs="Arial"/>
              </w:rPr>
              <w:t>senyal de</w:t>
            </w:r>
            <w:r w:rsidRPr="008D4DE3">
              <w:rPr>
                <w:rFonts w:ascii="Arial" w:hAnsi="Arial" w:cs="Arial"/>
                <w:spacing w:val="3"/>
              </w:rPr>
              <w:t xml:space="preserve"> </w:t>
            </w:r>
            <w:r w:rsidRPr="008D4DE3">
              <w:rPr>
                <w:rFonts w:ascii="Arial" w:hAnsi="Arial" w:cs="Arial"/>
              </w:rPr>
              <w:t>detenció</w:t>
            </w:r>
            <w:r w:rsidRPr="008D4DE3">
              <w:rPr>
                <w:rFonts w:ascii="Arial" w:hAnsi="Arial" w:cs="Arial"/>
                <w:spacing w:val="-6"/>
              </w:rPr>
              <w:t xml:space="preserve"> </w:t>
            </w:r>
            <w:r w:rsidRPr="008D4DE3">
              <w:rPr>
                <w:rFonts w:ascii="Arial" w:hAnsi="Arial" w:cs="Arial"/>
              </w:rPr>
              <w:t>obligatòria</w:t>
            </w:r>
            <w:r w:rsidRPr="008D4DE3">
              <w:rPr>
                <w:rFonts w:ascii="Arial" w:hAnsi="Arial" w:cs="Arial"/>
                <w:spacing w:val="-5"/>
              </w:rPr>
              <w:t xml:space="preserve"> </w:t>
            </w:r>
            <w:r w:rsidRPr="008D4DE3">
              <w:rPr>
                <w:rFonts w:ascii="Arial" w:hAnsi="Arial" w:cs="Arial"/>
              </w:rPr>
              <w:t>(STOP)</w:t>
            </w:r>
          </w:p>
        </w:tc>
        <w:tc>
          <w:tcPr>
            <w:tcW w:w="748" w:type="dxa"/>
            <w:shd w:val="clear" w:color="auto" w:fill="auto"/>
          </w:tcPr>
          <w:p w14:paraId="26FCB5D8" w14:textId="77777777" w:rsidR="00091F93" w:rsidRPr="008D4DE3" w:rsidRDefault="00091F93" w:rsidP="008D4DE3">
            <w:pPr>
              <w:pStyle w:val="TableParagraph"/>
              <w:ind w:left="76" w:right="30"/>
              <w:jc w:val="both"/>
              <w:rPr>
                <w:rFonts w:ascii="Arial" w:hAnsi="Arial" w:cs="Arial"/>
              </w:rPr>
            </w:pPr>
            <w:r w:rsidRPr="008D4DE3">
              <w:rPr>
                <w:rFonts w:ascii="Arial" w:hAnsi="Arial" w:cs="Arial"/>
              </w:rPr>
              <w:t>151.2</w:t>
            </w:r>
          </w:p>
        </w:tc>
        <w:tc>
          <w:tcPr>
            <w:tcW w:w="585" w:type="dxa"/>
            <w:shd w:val="clear" w:color="auto" w:fill="auto"/>
          </w:tcPr>
          <w:p w14:paraId="47D8D8A4"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4FBD5C1"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C444693"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525439BC" w14:textId="77777777" w:rsidR="00091F93" w:rsidRPr="008D4DE3" w:rsidRDefault="00091F93" w:rsidP="008D4DE3">
            <w:pPr>
              <w:pStyle w:val="TableParagraph"/>
              <w:jc w:val="both"/>
              <w:rPr>
                <w:rFonts w:ascii="Arial" w:hAnsi="Arial" w:cs="Arial"/>
              </w:rPr>
            </w:pPr>
          </w:p>
        </w:tc>
      </w:tr>
      <w:tr w:rsidR="00091F93" w:rsidRPr="008D4DE3" w14:paraId="1CF901AF" w14:textId="77777777" w:rsidTr="008244F0">
        <w:trPr>
          <w:trHeight w:val="181"/>
        </w:trPr>
        <w:tc>
          <w:tcPr>
            <w:tcW w:w="10814" w:type="dxa"/>
            <w:shd w:val="clear" w:color="auto" w:fill="auto"/>
          </w:tcPr>
          <w:p w14:paraId="6CD8D3EE" w14:textId="77777777" w:rsidR="00091F93" w:rsidRPr="008D4DE3" w:rsidRDefault="00091F93" w:rsidP="008D4DE3">
            <w:pPr>
              <w:pStyle w:val="TableParagraph"/>
              <w:ind w:left="1423" w:right="1408"/>
              <w:jc w:val="both"/>
              <w:rPr>
                <w:rFonts w:ascii="Arial" w:hAnsi="Arial" w:cs="Arial"/>
                <w:b/>
              </w:rPr>
            </w:pPr>
            <w:r w:rsidRPr="008D4DE3">
              <w:rPr>
                <w:rFonts w:ascii="Arial" w:hAnsi="Arial" w:cs="Arial"/>
                <w:b/>
              </w:rPr>
              <w:t>Senyals</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prohibició</w:t>
            </w:r>
            <w:r w:rsidRPr="008D4DE3">
              <w:rPr>
                <w:rFonts w:ascii="Arial" w:hAnsi="Arial" w:cs="Arial"/>
                <w:b/>
                <w:spacing w:val="-4"/>
              </w:rPr>
              <w:t xml:space="preserve"> </w:t>
            </w:r>
            <w:r w:rsidRPr="008D4DE3">
              <w:rPr>
                <w:rFonts w:ascii="Arial" w:hAnsi="Arial" w:cs="Arial"/>
                <w:b/>
              </w:rPr>
              <w:t>d’entrada</w:t>
            </w:r>
          </w:p>
        </w:tc>
        <w:tc>
          <w:tcPr>
            <w:tcW w:w="748" w:type="dxa"/>
            <w:shd w:val="clear" w:color="auto" w:fill="auto"/>
          </w:tcPr>
          <w:p w14:paraId="55474D9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B797F7D"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F1CB71F"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BAA22DD"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90842D8" w14:textId="77777777" w:rsidR="00091F93" w:rsidRPr="008D4DE3" w:rsidRDefault="00091F93" w:rsidP="008D4DE3">
            <w:pPr>
              <w:pStyle w:val="TableParagraph"/>
              <w:jc w:val="both"/>
              <w:rPr>
                <w:rFonts w:ascii="Arial" w:hAnsi="Arial" w:cs="Arial"/>
              </w:rPr>
            </w:pPr>
          </w:p>
        </w:tc>
      </w:tr>
      <w:tr w:rsidR="00091F93" w:rsidRPr="008D4DE3" w14:paraId="24AA4BCB" w14:textId="77777777" w:rsidTr="008244F0">
        <w:trPr>
          <w:trHeight w:val="184"/>
        </w:trPr>
        <w:tc>
          <w:tcPr>
            <w:tcW w:w="10814" w:type="dxa"/>
            <w:shd w:val="clear" w:color="auto" w:fill="auto"/>
          </w:tcPr>
          <w:p w14:paraId="17C2464E"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8"/>
              </w:rPr>
              <w:t xml:space="preserve"> </w:t>
            </w:r>
            <w:r w:rsidRPr="008D4DE3">
              <w:rPr>
                <w:rFonts w:ascii="Arial" w:hAnsi="Arial" w:cs="Arial"/>
              </w:rPr>
              <w:t>obeir un</w:t>
            </w:r>
            <w:r w:rsidRPr="008D4DE3">
              <w:rPr>
                <w:rFonts w:ascii="Arial" w:hAnsi="Arial" w:cs="Arial"/>
                <w:spacing w:val="-2"/>
              </w:rPr>
              <w:t xml:space="preserve"> </w:t>
            </w:r>
            <w:r w:rsidRPr="008D4DE3">
              <w:rPr>
                <w:rFonts w:ascii="Arial" w:hAnsi="Arial" w:cs="Arial"/>
              </w:rPr>
              <w:t>senyal</w:t>
            </w:r>
            <w:r w:rsidRPr="008D4DE3">
              <w:rPr>
                <w:rFonts w:ascii="Arial" w:hAnsi="Arial" w:cs="Arial"/>
                <w:spacing w:val="3"/>
              </w:rPr>
              <w:t xml:space="preserve"> </w:t>
            </w:r>
            <w:r w:rsidRPr="008D4DE3">
              <w:rPr>
                <w:rFonts w:ascii="Arial" w:hAnsi="Arial" w:cs="Arial"/>
              </w:rPr>
              <w:t>de</w:t>
            </w:r>
            <w:r w:rsidRPr="008D4DE3">
              <w:rPr>
                <w:rFonts w:ascii="Arial" w:hAnsi="Arial" w:cs="Arial"/>
                <w:spacing w:val="-14"/>
              </w:rPr>
              <w:t xml:space="preserve"> </w:t>
            </w:r>
            <w:r w:rsidRPr="008D4DE3">
              <w:rPr>
                <w:rFonts w:ascii="Arial" w:hAnsi="Arial" w:cs="Arial"/>
              </w:rPr>
              <w:t>circulació</w:t>
            </w:r>
            <w:r w:rsidRPr="008D4DE3">
              <w:rPr>
                <w:rFonts w:ascii="Arial" w:hAnsi="Arial" w:cs="Arial"/>
                <w:spacing w:val="-8"/>
              </w:rPr>
              <w:t xml:space="preserve"> </w:t>
            </w:r>
            <w:r w:rsidRPr="008D4DE3">
              <w:rPr>
                <w:rFonts w:ascii="Arial" w:hAnsi="Arial" w:cs="Arial"/>
              </w:rPr>
              <w:t>prohibida</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d’entrada</w:t>
            </w:r>
            <w:r w:rsidRPr="008D4DE3">
              <w:rPr>
                <w:rFonts w:ascii="Arial" w:hAnsi="Arial" w:cs="Arial"/>
                <w:spacing w:val="-2"/>
              </w:rPr>
              <w:t xml:space="preserve"> </w:t>
            </w:r>
            <w:r w:rsidRPr="008D4DE3">
              <w:rPr>
                <w:rFonts w:ascii="Arial" w:hAnsi="Arial" w:cs="Arial"/>
              </w:rPr>
              <w:t>prohibida</w:t>
            </w:r>
            <w:r w:rsidRPr="008D4DE3">
              <w:rPr>
                <w:rFonts w:ascii="Arial" w:hAnsi="Arial" w:cs="Arial"/>
                <w:spacing w:val="-7"/>
              </w:rPr>
              <w:t xml:space="preserve"> </w:t>
            </w:r>
            <w:r w:rsidRPr="008D4DE3">
              <w:rPr>
                <w:rFonts w:ascii="Arial" w:hAnsi="Arial" w:cs="Arial"/>
              </w:rPr>
              <w:t>per a</w:t>
            </w:r>
            <w:r w:rsidRPr="008D4DE3">
              <w:rPr>
                <w:rFonts w:ascii="Arial" w:hAnsi="Arial" w:cs="Arial"/>
                <w:spacing w:val="-6"/>
              </w:rPr>
              <w:t xml:space="preserve"> </w:t>
            </w:r>
            <w:r w:rsidRPr="008D4DE3">
              <w:rPr>
                <w:rFonts w:ascii="Arial" w:hAnsi="Arial" w:cs="Arial"/>
              </w:rPr>
              <w:t>tota</w:t>
            </w:r>
            <w:r w:rsidRPr="008D4DE3">
              <w:rPr>
                <w:rFonts w:ascii="Arial" w:hAnsi="Arial" w:cs="Arial"/>
                <w:spacing w:val="-7"/>
              </w:rPr>
              <w:t xml:space="preserve"> </w:t>
            </w:r>
            <w:r w:rsidRPr="008D4DE3">
              <w:rPr>
                <w:rFonts w:ascii="Arial" w:hAnsi="Arial" w:cs="Arial"/>
              </w:rPr>
              <w:t>classe</w:t>
            </w:r>
            <w:r w:rsidRPr="008D4DE3">
              <w:rPr>
                <w:rFonts w:ascii="Arial" w:hAnsi="Arial" w:cs="Arial"/>
                <w:spacing w:val="-7"/>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vehicles</w:t>
            </w:r>
          </w:p>
        </w:tc>
        <w:tc>
          <w:tcPr>
            <w:tcW w:w="748" w:type="dxa"/>
            <w:shd w:val="clear" w:color="auto" w:fill="auto"/>
          </w:tcPr>
          <w:p w14:paraId="130FECDD" w14:textId="77777777" w:rsidR="00091F93" w:rsidRPr="008D4DE3" w:rsidRDefault="00091F93" w:rsidP="008D4DE3">
            <w:pPr>
              <w:pStyle w:val="TableParagraph"/>
              <w:ind w:left="74" w:right="32"/>
              <w:jc w:val="both"/>
              <w:rPr>
                <w:rFonts w:ascii="Arial" w:hAnsi="Arial" w:cs="Arial"/>
              </w:rPr>
            </w:pPr>
            <w:r w:rsidRPr="008D4DE3">
              <w:rPr>
                <w:rFonts w:ascii="Arial" w:hAnsi="Arial" w:cs="Arial"/>
              </w:rPr>
              <w:t>152</w:t>
            </w:r>
          </w:p>
        </w:tc>
        <w:tc>
          <w:tcPr>
            <w:tcW w:w="585" w:type="dxa"/>
            <w:shd w:val="clear" w:color="auto" w:fill="auto"/>
          </w:tcPr>
          <w:p w14:paraId="64FE9B8C"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6A22BB8"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673EDDC"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878FDB9" w14:textId="77777777" w:rsidR="00091F93" w:rsidRPr="008D4DE3" w:rsidRDefault="00091F93" w:rsidP="008D4DE3">
            <w:pPr>
              <w:pStyle w:val="TableParagraph"/>
              <w:jc w:val="both"/>
              <w:rPr>
                <w:rFonts w:ascii="Arial" w:hAnsi="Arial" w:cs="Arial"/>
              </w:rPr>
            </w:pPr>
          </w:p>
        </w:tc>
      </w:tr>
      <w:tr w:rsidR="00091F93" w:rsidRPr="008D4DE3" w14:paraId="16C50BEA" w14:textId="77777777" w:rsidTr="008244F0">
        <w:trPr>
          <w:trHeight w:val="177"/>
        </w:trPr>
        <w:tc>
          <w:tcPr>
            <w:tcW w:w="10814" w:type="dxa"/>
            <w:shd w:val="clear" w:color="auto" w:fill="auto"/>
          </w:tcPr>
          <w:p w14:paraId="342A7D51"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No</w:t>
            </w:r>
            <w:r w:rsidRPr="008D4DE3">
              <w:rPr>
                <w:rFonts w:ascii="Arial" w:hAnsi="Arial" w:cs="Arial"/>
                <w:spacing w:val="-8"/>
              </w:rPr>
              <w:t xml:space="preserve"> </w:t>
            </w:r>
            <w:r w:rsidRPr="008D4DE3">
              <w:rPr>
                <w:rFonts w:ascii="Arial" w:hAnsi="Arial" w:cs="Arial"/>
                <w:spacing w:val="-1"/>
              </w:rPr>
              <w:t>obeir</w:t>
            </w:r>
            <w:r w:rsidRPr="008D4DE3">
              <w:rPr>
                <w:rFonts w:ascii="Arial" w:hAnsi="Arial" w:cs="Arial"/>
                <w:spacing w:val="-2"/>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senyal</w:t>
            </w:r>
            <w:r w:rsidRPr="008D4DE3">
              <w:rPr>
                <w:rFonts w:ascii="Arial" w:hAnsi="Arial" w:cs="Arial"/>
                <w:spacing w:val="-2"/>
              </w:rPr>
              <w:t xml:space="preserve"> </w:t>
            </w:r>
            <w:r w:rsidRPr="008D4DE3">
              <w:rPr>
                <w:rFonts w:ascii="Arial" w:hAnsi="Arial" w:cs="Arial"/>
              </w:rPr>
              <w:t>d’entrada</w:t>
            </w:r>
            <w:r w:rsidRPr="008D4DE3">
              <w:rPr>
                <w:rFonts w:ascii="Arial" w:hAnsi="Arial" w:cs="Arial"/>
                <w:spacing w:val="-7"/>
              </w:rPr>
              <w:t xml:space="preserve"> </w:t>
            </w:r>
            <w:r w:rsidRPr="008D4DE3">
              <w:rPr>
                <w:rFonts w:ascii="Arial" w:hAnsi="Arial" w:cs="Arial"/>
              </w:rPr>
              <w:t>prohibida</w:t>
            </w:r>
            <w:r w:rsidRPr="008D4DE3">
              <w:rPr>
                <w:rFonts w:ascii="Arial" w:hAnsi="Arial" w:cs="Arial"/>
                <w:spacing w:val="-7"/>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determinats vehicles</w:t>
            </w:r>
            <w:r w:rsidRPr="008D4DE3">
              <w:rPr>
                <w:rFonts w:ascii="Arial" w:hAnsi="Arial" w:cs="Arial"/>
                <w:spacing w:val="4"/>
              </w:rPr>
              <w:t xml:space="preserve"> </w:t>
            </w:r>
            <w:r w:rsidRPr="008D4DE3">
              <w:rPr>
                <w:rFonts w:ascii="Arial" w:hAnsi="Arial" w:cs="Arial"/>
                <w:i/>
              </w:rPr>
              <w:t>(indicar el</w:t>
            </w:r>
            <w:r w:rsidRPr="008D4DE3">
              <w:rPr>
                <w:rFonts w:ascii="Arial" w:hAnsi="Arial" w:cs="Arial"/>
                <w:i/>
                <w:spacing w:val="-11"/>
              </w:rPr>
              <w:t xml:space="preserve"> </w:t>
            </w:r>
            <w:r w:rsidRPr="008D4DE3">
              <w:rPr>
                <w:rFonts w:ascii="Arial" w:hAnsi="Arial" w:cs="Arial"/>
                <w:i/>
              </w:rPr>
              <w:t>senyal</w:t>
            </w:r>
            <w:r w:rsidRPr="008D4DE3">
              <w:rPr>
                <w:rFonts w:ascii="Arial" w:hAnsi="Arial" w:cs="Arial"/>
                <w:i/>
                <w:spacing w:val="-8"/>
              </w:rPr>
              <w:t xml:space="preserve"> </w:t>
            </w:r>
            <w:r w:rsidRPr="008D4DE3">
              <w:rPr>
                <w:rFonts w:ascii="Arial" w:hAnsi="Arial" w:cs="Arial"/>
                <w:i/>
              </w:rPr>
              <w:t>desobeït)</w:t>
            </w:r>
          </w:p>
        </w:tc>
        <w:tc>
          <w:tcPr>
            <w:tcW w:w="748" w:type="dxa"/>
            <w:shd w:val="clear" w:color="auto" w:fill="auto"/>
          </w:tcPr>
          <w:p w14:paraId="5D166CB5" w14:textId="77777777" w:rsidR="00091F93" w:rsidRPr="008D4DE3" w:rsidRDefault="00091F93" w:rsidP="008D4DE3">
            <w:pPr>
              <w:pStyle w:val="TableParagraph"/>
              <w:ind w:left="74" w:right="32"/>
              <w:jc w:val="both"/>
              <w:rPr>
                <w:rFonts w:ascii="Arial" w:hAnsi="Arial" w:cs="Arial"/>
              </w:rPr>
            </w:pPr>
            <w:r w:rsidRPr="008D4DE3">
              <w:rPr>
                <w:rFonts w:ascii="Arial" w:hAnsi="Arial" w:cs="Arial"/>
              </w:rPr>
              <w:t>152</w:t>
            </w:r>
          </w:p>
        </w:tc>
        <w:tc>
          <w:tcPr>
            <w:tcW w:w="585" w:type="dxa"/>
            <w:shd w:val="clear" w:color="auto" w:fill="auto"/>
          </w:tcPr>
          <w:p w14:paraId="40554541"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24E9EDD"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3D314C5E"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74B81F3" w14:textId="77777777" w:rsidR="00091F93" w:rsidRPr="008D4DE3" w:rsidRDefault="00091F93" w:rsidP="008D4DE3">
            <w:pPr>
              <w:pStyle w:val="TableParagraph"/>
              <w:jc w:val="both"/>
              <w:rPr>
                <w:rFonts w:ascii="Arial" w:hAnsi="Arial" w:cs="Arial"/>
              </w:rPr>
            </w:pPr>
          </w:p>
        </w:tc>
      </w:tr>
      <w:tr w:rsidR="00091F93" w:rsidRPr="008D4DE3" w14:paraId="6FFFFDA0" w14:textId="77777777" w:rsidTr="008244F0">
        <w:trPr>
          <w:trHeight w:val="181"/>
        </w:trPr>
        <w:tc>
          <w:tcPr>
            <w:tcW w:w="10814" w:type="dxa"/>
            <w:shd w:val="clear" w:color="auto" w:fill="auto"/>
          </w:tcPr>
          <w:p w14:paraId="2066D22C" w14:textId="77777777" w:rsidR="00091F93" w:rsidRPr="008D4DE3" w:rsidRDefault="00091F93" w:rsidP="008D4DE3">
            <w:pPr>
              <w:pStyle w:val="TableParagraph"/>
              <w:ind w:left="1423" w:right="1411"/>
              <w:jc w:val="both"/>
              <w:rPr>
                <w:rFonts w:ascii="Arial" w:hAnsi="Arial" w:cs="Arial"/>
                <w:b/>
              </w:rPr>
            </w:pPr>
            <w:r w:rsidRPr="008D4DE3">
              <w:rPr>
                <w:rFonts w:ascii="Arial" w:hAnsi="Arial" w:cs="Arial"/>
                <w:b/>
              </w:rPr>
              <w:t>Senyals</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4"/>
              </w:rPr>
              <w:t xml:space="preserve"> </w:t>
            </w:r>
            <w:r w:rsidRPr="008D4DE3">
              <w:rPr>
                <w:rFonts w:ascii="Arial" w:hAnsi="Arial" w:cs="Arial"/>
                <w:b/>
              </w:rPr>
              <w:t>restricció</w:t>
            </w:r>
            <w:r w:rsidRPr="008D4DE3">
              <w:rPr>
                <w:rFonts w:ascii="Arial" w:hAnsi="Arial" w:cs="Arial"/>
                <w:b/>
                <w:spacing w:val="-2"/>
              </w:rPr>
              <w:t xml:space="preserve"> </w:t>
            </w:r>
            <w:r w:rsidRPr="008D4DE3">
              <w:rPr>
                <w:rFonts w:ascii="Arial" w:hAnsi="Arial" w:cs="Arial"/>
                <w:b/>
              </w:rPr>
              <w:t>de</w:t>
            </w:r>
            <w:r w:rsidRPr="008D4DE3">
              <w:rPr>
                <w:rFonts w:ascii="Arial" w:hAnsi="Arial" w:cs="Arial"/>
                <w:b/>
                <w:spacing w:val="-3"/>
              </w:rPr>
              <w:t xml:space="preserve"> </w:t>
            </w:r>
            <w:r w:rsidRPr="008D4DE3">
              <w:rPr>
                <w:rFonts w:ascii="Arial" w:hAnsi="Arial" w:cs="Arial"/>
                <w:b/>
              </w:rPr>
              <w:t>pas</w:t>
            </w:r>
          </w:p>
        </w:tc>
        <w:tc>
          <w:tcPr>
            <w:tcW w:w="748" w:type="dxa"/>
            <w:shd w:val="clear" w:color="auto" w:fill="auto"/>
          </w:tcPr>
          <w:p w14:paraId="2399A45F"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843A7CD"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68954C4"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D85AF41"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CA13877" w14:textId="77777777" w:rsidR="00091F93" w:rsidRPr="008D4DE3" w:rsidRDefault="00091F93" w:rsidP="008D4DE3">
            <w:pPr>
              <w:pStyle w:val="TableParagraph"/>
              <w:jc w:val="both"/>
              <w:rPr>
                <w:rFonts w:ascii="Arial" w:hAnsi="Arial" w:cs="Arial"/>
              </w:rPr>
            </w:pPr>
          </w:p>
        </w:tc>
      </w:tr>
      <w:tr w:rsidR="00091F93" w:rsidRPr="008D4DE3" w14:paraId="05683393" w14:textId="77777777" w:rsidTr="008244F0">
        <w:trPr>
          <w:trHeight w:val="186"/>
        </w:trPr>
        <w:tc>
          <w:tcPr>
            <w:tcW w:w="10814" w:type="dxa"/>
            <w:shd w:val="clear" w:color="auto" w:fill="auto"/>
          </w:tcPr>
          <w:p w14:paraId="4AB1DF81"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6"/>
              </w:rPr>
              <w:t xml:space="preserve"> </w:t>
            </w:r>
            <w:r w:rsidRPr="008D4DE3">
              <w:rPr>
                <w:rFonts w:ascii="Arial" w:hAnsi="Arial" w:cs="Arial"/>
              </w:rPr>
              <w:t>obeir</w:t>
            </w:r>
            <w:r w:rsidRPr="008D4DE3">
              <w:rPr>
                <w:rFonts w:ascii="Arial" w:hAnsi="Arial" w:cs="Arial"/>
                <w:spacing w:val="3"/>
              </w:rPr>
              <w:t xml:space="preserve"> </w:t>
            </w:r>
            <w:r w:rsidRPr="008D4DE3">
              <w:rPr>
                <w:rFonts w:ascii="Arial" w:hAnsi="Arial" w:cs="Arial"/>
              </w:rPr>
              <w:t>un senyal</w:t>
            </w:r>
            <w:r w:rsidRPr="008D4DE3">
              <w:rPr>
                <w:rFonts w:ascii="Arial" w:hAnsi="Arial" w:cs="Arial"/>
                <w:spacing w:val="6"/>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prohibició</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passar</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5"/>
              </w:rPr>
              <w:t xml:space="preserve"> </w:t>
            </w:r>
            <w:r w:rsidRPr="008D4DE3">
              <w:rPr>
                <w:rFonts w:ascii="Arial" w:hAnsi="Arial" w:cs="Arial"/>
              </w:rPr>
              <w:t>detenir-se</w:t>
            </w:r>
          </w:p>
        </w:tc>
        <w:tc>
          <w:tcPr>
            <w:tcW w:w="748" w:type="dxa"/>
            <w:shd w:val="clear" w:color="auto" w:fill="auto"/>
          </w:tcPr>
          <w:p w14:paraId="24D845C9" w14:textId="77777777" w:rsidR="00091F93" w:rsidRPr="008D4DE3" w:rsidRDefault="00091F93" w:rsidP="008D4DE3">
            <w:pPr>
              <w:pStyle w:val="TableParagraph"/>
              <w:ind w:left="74" w:right="32"/>
              <w:jc w:val="both"/>
              <w:rPr>
                <w:rFonts w:ascii="Arial" w:hAnsi="Arial" w:cs="Arial"/>
              </w:rPr>
            </w:pPr>
            <w:r w:rsidRPr="008D4DE3">
              <w:rPr>
                <w:rFonts w:ascii="Arial" w:hAnsi="Arial" w:cs="Arial"/>
              </w:rPr>
              <w:t>153</w:t>
            </w:r>
          </w:p>
        </w:tc>
        <w:tc>
          <w:tcPr>
            <w:tcW w:w="585" w:type="dxa"/>
            <w:shd w:val="clear" w:color="auto" w:fill="auto"/>
          </w:tcPr>
          <w:p w14:paraId="17F9F568"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B4851E6"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507ACA75"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1B5C58C" w14:textId="77777777" w:rsidR="00091F93" w:rsidRPr="008D4DE3" w:rsidRDefault="00091F93" w:rsidP="008D4DE3">
            <w:pPr>
              <w:pStyle w:val="TableParagraph"/>
              <w:jc w:val="both"/>
              <w:rPr>
                <w:rFonts w:ascii="Arial" w:hAnsi="Arial" w:cs="Arial"/>
              </w:rPr>
            </w:pPr>
          </w:p>
        </w:tc>
      </w:tr>
      <w:tr w:rsidR="00091F93" w:rsidRPr="008D4DE3" w14:paraId="5F6BDC88" w14:textId="77777777" w:rsidTr="008244F0">
        <w:trPr>
          <w:trHeight w:val="182"/>
        </w:trPr>
        <w:tc>
          <w:tcPr>
            <w:tcW w:w="10814" w:type="dxa"/>
            <w:shd w:val="clear" w:color="auto" w:fill="auto"/>
          </w:tcPr>
          <w:p w14:paraId="098F4C39" w14:textId="77777777" w:rsidR="00091F93" w:rsidRPr="008D4DE3" w:rsidRDefault="00091F93" w:rsidP="008D4DE3">
            <w:pPr>
              <w:pStyle w:val="TableParagraph"/>
              <w:ind w:left="81"/>
              <w:jc w:val="both"/>
              <w:rPr>
                <w:rFonts w:ascii="Arial" w:hAnsi="Arial" w:cs="Arial"/>
                <w:i/>
              </w:rPr>
            </w:pPr>
            <w:r w:rsidRPr="008D4DE3">
              <w:rPr>
                <w:rFonts w:ascii="Arial" w:hAnsi="Arial" w:cs="Arial"/>
              </w:rPr>
              <w:t>No</w:t>
            </w:r>
            <w:r w:rsidRPr="008D4DE3">
              <w:rPr>
                <w:rFonts w:ascii="Arial" w:hAnsi="Arial" w:cs="Arial"/>
                <w:spacing w:val="-9"/>
              </w:rPr>
              <w:t xml:space="preserve"> </w:t>
            </w:r>
            <w:r w:rsidRPr="008D4DE3">
              <w:rPr>
                <w:rFonts w:ascii="Arial" w:hAnsi="Arial" w:cs="Arial"/>
              </w:rPr>
              <w:t>obeir un</w:t>
            </w:r>
            <w:r w:rsidRPr="008D4DE3">
              <w:rPr>
                <w:rFonts w:ascii="Arial" w:hAnsi="Arial" w:cs="Arial"/>
                <w:spacing w:val="-5"/>
              </w:rPr>
              <w:t xml:space="preserve"> </w:t>
            </w:r>
            <w:r w:rsidRPr="008D4DE3">
              <w:rPr>
                <w:rFonts w:ascii="Arial" w:hAnsi="Arial" w:cs="Arial"/>
              </w:rPr>
              <w:t>senyal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limitació</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massa,</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massa</w:t>
            </w:r>
            <w:r w:rsidRPr="008D4DE3">
              <w:rPr>
                <w:rFonts w:ascii="Arial" w:hAnsi="Arial" w:cs="Arial"/>
                <w:spacing w:val="-7"/>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eix,</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longitud,</w:t>
            </w:r>
            <w:r w:rsidRPr="008D4DE3">
              <w:rPr>
                <w:rFonts w:ascii="Arial" w:hAnsi="Arial" w:cs="Arial"/>
                <w:spacing w:val="-5"/>
              </w:rPr>
              <w:t xml:space="preserve"> </w:t>
            </w:r>
            <w:r w:rsidRPr="008D4DE3">
              <w:rPr>
                <w:rFonts w:ascii="Arial" w:hAnsi="Arial" w:cs="Arial"/>
              </w:rPr>
              <w:t>d’amplada</w:t>
            </w:r>
            <w:r w:rsidRPr="008D4DE3">
              <w:rPr>
                <w:rFonts w:ascii="Arial" w:hAnsi="Arial" w:cs="Arial"/>
                <w:spacing w:val="-2"/>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d’alçada</w:t>
            </w:r>
            <w:r w:rsidRPr="008D4DE3">
              <w:rPr>
                <w:rFonts w:ascii="Arial" w:hAnsi="Arial" w:cs="Arial"/>
                <w:spacing w:val="5"/>
              </w:rPr>
              <w:t xml:space="preserve"> </w:t>
            </w:r>
            <w:r w:rsidRPr="008D4DE3">
              <w:rPr>
                <w:rFonts w:ascii="Arial" w:hAnsi="Arial" w:cs="Arial"/>
                <w:i/>
              </w:rPr>
              <w:t>(indicar</w:t>
            </w:r>
            <w:r w:rsidRPr="008D4DE3">
              <w:rPr>
                <w:rFonts w:ascii="Arial" w:hAnsi="Arial" w:cs="Arial"/>
                <w:i/>
                <w:spacing w:val="2"/>
              </w:rPr>
              <w:t xml:space="preserve"> </w:t>
            </w:r>
            <w:r w:rsidRPr="008D4DE3">
              <w:rPr>
                <w:rFonts w:ascii="Arial" w:hAnsi="Arial" w:cs="Arial"/>
                <w:i/>
              </w:rPr>
              <w:t>limitació</w:t>
            </w:r>
            <w:r w:rsidRPr="008D4DE3">
              <w:rPr>
                <w:rFonts w:ascii="Arial" w:hAnsi="Arial" w:cs="Arial"/>
                <w:i/>
                <w:spacing w:val="-6"/>
              </w:rPr>
              <w:t xml:space="preserve"> </w:t>
            </w:r>
            <w:r w:rsidRPr="008D4DE3">
              <w:rPr>
                <w:rFonts w:ascii="Arial" w:hAnsi="Arial" w:cs="Arial"/>
                <w:i/>
              </w:rPr>
              <w:t>i</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4"/>
              </w:rPr>
              <w:t xml:space="preserve"> </w:t>
            </w:r>
            <w:r w:rsidRPr="008D4DE3">
              <w:rPr>
                <w:rFonts w:ascii="Arial" w:hAnsi="Arial" w:cs="Arial"/>
                <w:i/>
              </w:rPr>
              <w:t>dada</w:t>
            </w:r>
            <w:r w:rsidRPr="008D4DE3">
              <w:rPr>
                <w:rFonts w:ascii="Arial" w:hAnsi="Arial" w:cs="Arial"/>
                <w:i/>
                <w:spacing w:val="-5"/>
              </w:rPr>
              <w:t xml:space="preserve"> </w:t>
            </w:r>
            <w:r w:rsidRPr="008D4DE3">
              <w:rPr>
                <w:rFonts w:ascii="Arial" w:hAnsi="Arial" w:cs="Arial"/>
                <w:i/>
              </w:rPr>
              <w:t>corresponent</w:t>
            </w:r>
            <w:r w:rsidRPr="008D4DE3">
              <w:rPr>
                <w:rFonts w:ascii="Arial" w:hAnsi="Arial" w:cs="Arial"/>
                <w:i/>
                <w:spacing w:val="-1"/>
              </w:rPr>
              <w:t xml:space="preserve"> </w:t>
            </w:r>
            <w:r w:rsidRPr="008D4DE3">
              <w:rPr>
                <w:rFonts w:ascii="Arial" w:hAnsi="Arial" w:cs="Arial"/>
                <w:i/>
              </w:rPr>
              <w:t>del</w:t>
            </w:r>
            <w:r w:rsidRPr="008D4DE3">
              <w:rPr>
                <w:rFonts w:ascii="Arial" w:hAnsi="Arial" w:cs="Arial"/>
                <w:i/>
                <w:spacing w:val="-3"/>
              </w:rPr>
              <w:t xml:space="preserve"> </w:t>
            </w:r>
            <w:r w:rsidRPr="008D4DE3">
              <w:rPr>
                <w:rFonts w:ascii="Arial" w:hAnsi="Arial" w:cs="Arial"/>
                <w:i/>
              </w:rPr>
              <w:t>vehicle)</w:t>
            </w:r>
          </w:p>
        </w:tc>
        <w:tc>
          <w:tcPr>
            <w:tcW w:w="748" w:type="dxa"/>
            <w:shd w:val="clear" w:color="auto" w:fill="auto"/>
          </w:tcPr>
          <w:p w14:paraId="596BD490" w14:textId="77777777" w:rsidR="00091F93" w:rsidRPr="008D4DE3" w:rsidRDefault="00091F93" w:rsidP="008D4DE3">
            <w:pPr>
              <w:pStyle w:val="TableParagraph"/>
              <w:ind w:left="74" w:right="32"/>
              <w:jc w:val="both"/>
              <w:rPr>
                <w:rFonts w:ascii="Arial" w:hAnsi="Arial" w:cs="Arial"/>
              </w:rPr>
            </w:pPr>
            <w:r w:rsidRPr="008D4DE3">
              <w:rPr>
                <w:rFonts w:ascii="Arial" w:hAnsi="Arial" w:cs="Arial"/>
              </w:rPr>
              <w:t>153</w:t>
            </w:r>
          </w:p>
        </w:tc>
        <w:tc>
          <w:tcPr>
            <w:tcW w:w="585" w:type="dxa"/>
            <w:shd w:val="clear" w:color="auto" w:fill="auto"/>
          </w:tcPr>
          <w:p w14:paraId="18C67873"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10788FB"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91EB74F"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5A6B3F65" w14:textId="77777777" w:rsidR="00091F93" w:rsidRPr="008D4DE3" w:rsidRDefault="00091F93" w:rsidP="008D4DE3">
            <w:pPr>
              <w:pStyle w:val="TableParagraph"/>
              <w:jc w:val="both"/>
              <w:rPr>
                <w:rFonts w:ascii="Arial" w:hAnsi="Arial" w:cs="Arial"/>
              </w:rPr>
            </w:pPr>
          </w:p>
        </w:tc>
      </w:tr>
      <w:tr w:rsidR="00091F93" w:rsidRPr="008D4DE3" w14:paraId="495176A3" w14:textId="77777777" w:rsidTr="008244F0">
        <w:trPr>
          <w:trHeight w:val="186"/>
        </w:trPr>
        <w:tc>
          <w:tcPr>
            <w:tcW w:w="10814" w:type="dxa"/>
            <w:shd w:val="clear" w:color="auto" w:fill="auto"/>
          </w:tcPr>
          <w:p w14:paraId="47F83B40"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7"/>
              </w:rPr>
              <w:t xml:space="preserve"> </w:t>
            </w:r>
            <w:r w:rsidRPr="008D4DE3">
              <w:rPr>
                <w:rFonts w:ascii="Arial" w:hAnsi="Arial" w:cs="Arial"/>
              </w:rPr>
              <w:t>obeir</w:t>
            </w:r>
            <w:r w:rsidRPr="008D4DE3">
              <w:rPr>
                <w:rFonts w:ascii="Arial" w:hAnsi="Arial" w:cs="Arial"/>
                <w:spacing w:val="3"/>
              </w:rPr>
              <w:t xml:space="preserve"> </w:t>
            </w:r>
            <w:r w:rsidRPr="008D4DE3">
              <w:rPr>
                <w:rFonts w:ascii="Arial" w:hAnsi="Arial" w:cs="Arial"/>
              </w:rPr>
              <w:t>un senyal</w:t>
            </w:r>
            <w:r w:rsidRPr="008D4DE3">
              <w:rPr>
                <w:rFonts w:ascii="Arial" w:hAnsi="Arial" w:cs="Arial"/>
                <w:spacing w:val="6"/>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prohibició</w:t>
            </w:r>
            <w:r w:rsidRPr="008D4DE3">
              <w:rPr>
                <w:rFonts w:ascii="Arial" w:hAnsi="Arial" w:cs="Arial"/>
                <w:spacing w:val="-5"/>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passar</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10"/>
              </w:rPr>
              <w:t xml:space="preserve"> </w:t>
            </w:r>
            <w:r w:rsidRPr="008D4DE3">
              <w:rPr>
                <w:rFonts w:ascii="Arial" w:hAnsi="Arial" w:cs="Arial"/>
              </w:rPr>
              <w:t>complir</w:t>
            </w:r>
            <w:r w:rsidRPr="008D4DE3">
              <w:rPr>
                <w:rFonts w:ascii="Arial" w:hAnsi="Arial" w:cs="Arial"/>
                <w:spacing w:val="-4"/>
              </w:rPr>
              <w:t xml:space="preserve"> </w:t>
            </w:r>
            <w:r w:rsidRPr="008D4DE3">
              <w:rPr>
                <w:rFonts w:ascii="Arial" w:hAnsi="Arial" w:cs="Arial"/>
              </w:rPr>
              <w:t>la prescripció</w:t>
            </w:r>
            <w:r w:rsidRPr="008D4DE3">
              <w:rPr>
                <w:rFonts w:ascii="Arial" w:hAnsi="Arial" w:cs="Arial"/>
                <w:spacing w:val="-10"/>
              </w:rPr>
              <w:t xml:space="preserve"> </w:t>
            </w:r>
            <w:r w:rsidRPr="008D4DE3">
              <w:rPr>
                <w:rFonts w:ascii="Arial" w:hAnsi="Arial" w:cs="Arial"/>
              </w:rPr>
              <w:t>de peatge</w:t>
            </w:r>
            <w:r w:rsidRPr="008D4DE3">
              <w:rPr>
                <w:rFonts w:ascii="Arial" w:hAnsi="Arial" w:cs="Arial"/>
                <w:spacing w:val="-8"/>
              </w:rPr>
              <w:t xml:space="preserve"> </w:t>
            </w:r>
            <w:r w:rsidRPr="008D4DE3">
              <w:rPr>
                <w:rFonts w:ascii="Arial" w:hAnsi="Arial" w:cs="Arial"/>
              </w:rPr>
              <w:t>(R-200)</w:t>
            </w:r>
          </w:p>
        </w:tc>
        <w:tc>
          <w:tcPr>
            <w:tcW w:w="748" w:type="dxa"/>
            <w:shd w:val="clear" w:color="auto" w:fill="auto"/>
          </w:tcPr>
          <w:p w14:paraId="1905EB08" w14:textId="77777777" w:rsidR="00091F93" w:rsidRPr="008D4DE3" w:rsidRDefault="00091F93" w:rsidP="008D4DE3">
            <w:pPr>
              <w:pStyle w:val="TableParagraph"/>
              <w:ind w:left="74" w:right="32"/>
              <w:jc w:val="both"/>
              <w:rPr>
                <w:rFonts w:ascii="Arial" w:hAnsi="Arial" w:cs="Arial"/>
              </w:rPr>
            </w:pPr>
            <w:r w:rsidRPr="008D4DE3">
              <w:rPr>
                <w:rFonts w:ascii="Arial" w:hAnsi="Arial" w:cs="Arial"/>
              </w:rPr>
              <w:t>153</w:t>
            </w:r>
          </w:p>
        </w:tc>
        <w:tc>
          <w:tcPr>
            <w:tcW w:w="585" w:type="dxa"/>
            <w:shd w:val="clear" w:color="auto" w:fill="auto"/>
          </w:tcPr>
          <w:p w14:paraId="13165126"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5A33DDF8"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100</w:t>
            </w:r>
          </w:p>
        </w:tc>
        <w:tc>
          <w:tcPr>
            <w:tcW w:w="717" w:type="dxa"/>
            <w:shd w:val="clear" w:color="auto" w:fill="auto"/>
          </w:tcPr>
          <w:p w14:paraId="12D751A8" w14:textId="77777777" w:rsidR="00091F93" w:rsidRPr="008D4DE3" w:rsidRDefault="00091F93" w:rsidP="008D4DE3">
            <w:pPr>
              <w:pStyle w:val="TableParagraph"/>
              <w:ind w:left="273"/>
              <w:jc w:val="both"/>
              <w:rPr>
                <w:rFonts w:ascii="Arial" w:hAnsi="Arial" w:cs="Arial"/>
              </w:rPr>
            </w:pPr>
            <w:r w:rsidRPr="008D4DE3">
              <w:rPr>
                <w:rFonts w:ascii="Arial" w:hAnsi="Arial" w:cs="Arial"/>
              </w:rPr>
              <w:t>50</w:t>
            </w:r>
          </w:p>
        </w:tc>
        <w:tc>
          <w:tcPr>
            <w:tcW w:w="935" w:type="dxa"/>
            <w:shd w:val="clear" w:color="auto" w:fill="auto"/>
          </w:tcPr>
          <w:p w14:paraId="69645659" w14:textId="77777777" w:rsidR="00091F93" w:rsidRPr="008D4DE3" w:rsidRDefault="00091F93" w:rsidP="008D4DE3">
            <w:pPr>
              <w:pStyle w:val="TableParagraph"/>
              <w:jc w:val="both"/>
              <w:rPr>
                <w:rFonts w:ascii="Arial" w:hAnsi="Arial" w:cs="Arial"/>
              </w:rPr>
            </w:pPr>
          </w:p>
        </w:tc>
      </w:tr>
      <w:tr w:rsidR="00091F93" w:rsidRPr="008D4DE3" w14:paraId="42891F53" w14:textId="77777777" w:rsidTr="008244F0">
        <w:trPr>
          <w:trHeight w:val="179"/>
        </w:trPr>
        <w:tc>
          <w:tcPr>
            <w:tcW w:w="10814" w:type="dxa"/>
            <w:shd w:val="clear" w:color="auto" w:fill="auto"/>
          </w:tcPr>
          <w:p w14:paraId="5541310B" w14:textId="77777777" w:rsidR="00091F93" w:rsidRPr="008D4DE3" w:rsidRDefault="00091F93" w:rsidP="008D4DE3">
            <w:pPr>
              <w:pStyle w:val="TableParagraph"/>
              <w:ind w:left="1423" w:right="1407"/>
              <w:jc w:val="both"/>
              <w:rPr>
                <w:rFonts w:ascii="Arial" w:hAnsi="Arial" w:cs="Arial"/>
                <w:b/>
              </w:rPr>
            </w:pPr>
            <w:r w:rsidRPr="008D4DE3">
              <w:rPr>
                <w:rFonts w:ascii="Arial" w:hAnsi="Arial" w:cs="Arial"/>
                <w:b/>
              </w:rPr>
              <w:t>Altres</w:t>
            </w:r>
            <w:r w:rsidRPr="008D4DE3">
              <w:rPr>
                <w:rFonts w:ascii="Arial" w:hAnsi="Arial" w:cs="Arial"/>
                <w:b/>
                <w:spacing w:val="-3"/>
              </w:rPr>
              <w:t xml:space="preserve"> </w:t>
            </w:r>
            <w:r w:rsidRPr="008D4DE3">
              <w:rPr>
                <w:rFonts w:ascii="Arial" w:hAnsi="Arial" w:cs="Arial"/>
                <w:b/>
              </w:rPr>
              <w:t>senyals</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3"/>
              </w:rPr>
              <w:t xml:space="preserve"> </w:t>
            </w:r>
            <w:r w:rsidRPr="008D4DE3">
              <w:rPr>
                <w:rFonts w:ascii="Arial" w:hAnsi="Arial" w:cs="Arial"/>
                <w:b/>
              </w:rPr>
              <w:t>prohibició</w:t>
            </w:r>
            <w:r w:rsidRPr="008D4DE3">
              <w:rPr>
                <w:rFonts w:ascii="Arial" w:hAnsi="Arial" w:cs="Arial"/>
                <w:b/>
                <w:spacing w:val="-8"/>
              </w:rPr>
              <w:t xml:space="preserve"> </w:t>
            </w:r>
            <w:r w:rsidRPr="008D4DE3">
              <w:rPr>
                <w:rFonts w:ascii="Arial" w:hAnsi="Arial" w:cs="Arial"/>
                <w:b/>
              </w:rPr>
              <w:t>o</w:t>
            </w:r>
            <w:r w:rsidRPr="008D4DE3">
              <w:rPr>
                <w:rFonts w:ascii="Arial" w:hAnsi="Arial" w:cs="Arial"/>
                <w:b/>
                <w:spacing w:val="-4"/>
              </w:rPr>
              <w:t xml:space="preserve"> </w:t>
            </w:r>
            <w:r w:rsidRPr="008D4DE3">
              <w:rPr>
                <w:rFonts w:ascii="Arial" w:hAnsi="Arial" w:cs="Arial"/>
                <w:b/>
              </w:rPr>
              <w:t>restricció</w:t>
            </w:r>
          </w:p>
        </w:tc>
        <w:tc>
          <w:tcPr>
            <w:tcW w:w="748" w:type="dxa"/>
            <w:shd w:val="clear" w:color="auto" w:fill="auto"/>
          </w:tcPr>
          <w:p w14:paraId="41034711"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35CA2960"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7A20551"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DB2CC2C"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1F4F5C00" w14:textId="77777777" w:rsidR="00091F93" w:rsidRPr="008D4DE3" w:rsidRDefault="00091F93" w:rsidP="008D4DE3">
            <w:pPr>
              <w:pStyle w:val="TableParagraph"/>
              <w:jc w:val="both"/>
              <w:rPr>
                <w:rFonts w:ascii="Arial" w:hAnsi="Arial" w:cs="Arial"/>
              </w:rPr>
            </w:pPr>
          </w:p>
        </w:tc>
      </w:tr>
      <w:tr w:rsidR="00091F93" w:rsidRPr="008D4DE3" w14:paraId="50C70EA4" w14:textId="77777777" w:rsidTr="008244F0">
        <w:trPr>
          <w:trHeight w:val="182"/>
        </w:trPr>
        <w:tc>
          <w:tcPr>
            <w:tcW w:w="10814" w:type="dxa"/>
            <w:shd w:val="clear" w:color="auto" w:fill="auto"/>
          </w:tcPr>
          <w:p w14:paraId="21839D41"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No</w:t>
            </w:r>
            <w:r w:rsidRPr="008D4DE3">
              <w:rPr>
                <w:rFonts w:ascii="Arial" w:hAnsi="Arial" w:cs="Arial"/>
                <w:spacing w:val="-8"/>
              </w:rPr>
              <w:t xml:space="preserve"> </w:t>
            </w:r>
            <w:r w:rsidRPr="008D4DE3">
              <w:rPr>
                <w:rFonts w:ascii="Arial" w:hAnsi="Arial" w:cs="Arial"/>
              </w:rPr>
              <w:t>obeir un senyal</w:t>
            </w:r>
            <w:r w:rsidRPr="008D4DE3">
              <w:rPr>
                <w:rFonts w:ascii="Arial" w:hAnsi="Arial" w:cs="Arial"/>
                <w:spacing w:val="3"/>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separació</w:t>
            </w:r>
            <w:r w:rsidRPr="008D4DE3">
              <w:rPr>
                <w:rFonts w:ascii="Arial" w:hAnsi="Arial" w:cs="Arial"/>
                <w:spacing w:val="-5"/>
              </w:rPr>
              <w:t xml:space="preserve"> </w:t>
            </w:r>
            <w:r w:rsidRPr="008D4DE3">
              <w:rPr>
                <w:rFonts w:ascii="Arial" w:hAnsi="Arial" w:cs="Arial"/>
              </w:rPr>
              <w:t>mínima</w:t>
            </w:r>
            <w:r w:rsidRPr="008D4DE3">
              <w:rPr>
                <w:rFonts w:ascii="Arial" w:hAnsi="Arial" w:cs="Arial"/>
                <w:spacing w:val="-3"/>
              </w:rPr>
              <w:t xml:space="preserve"> </w:t>
            </w:r>
            <w:r w:rsidRPr="008D4DE3">
              <w:rPr>
                <w:rFonts w:ascii="Arial" w:hAnsi="Arial" w:cs="Arial"/>
                <w:i/>
              </w:rPr>
              <w:t>(indicar</w:t>
            </w:r>
            <w:r w:rsidRPr="008D4DE3">
              <w:rPr>
                <w:rFonts w:ascii="Arial" w:hAnsi="Arial" w:cs="Arial"/>
                <w:i/>
                <w:spacing w:val="-7"/>
              </w:rPr>
              <w:t xml:space="preserve"> </w:t>
            </w:r>
            <w:r w:rsidRPr="008D4DE3">
              <w:rPr>
                <w:rFonts w:ascii="Arial" w:hAnsi="Arial" w:cs="Arial"/>
                <w:i/>
              </w:rPr>
              <w:t>separació</w:t>
            </w:r>
            <w:r w:rsidRPr="008D4DE3">
              <w:rPr>
                <w:rFonts w:ascii="Arial" w:hAnsi="Arial" w:cs="Arial"/>
                <w:i/>
                <w:spacing w:val="-6"/>
              </w:rPr>
              <w:t xml:space="preserve"> </w:t>
            </w:r>
            <w:r w:rsidRPr="008D4DE3">
              <w:rPr>
                <w:rFonts w:ascii="Arial" w:hAnsi="Arial" w:cs="Arial"/>
                <w:i/>
              </w:rPr>
              <w:t>fixada</w:t>
            </w:r>
            <w:r w:rsidRPr="008D4DE3">
              <w:rPr>
                <w:rFonts w:ascii="Arial" w:hAnsi="Arial" w:cs="Arial"/>
                <w:i/>
                <w:spacing w:val="-2"/>
              </w:rPr>
              <w:t xml:space="preserve"> </w:t>
            </w:r>
            <w:r w:rsidRPr="008D4DE3">
              <w:rPr>
                <w:rFonts w:ascii="Arial" w:hAnsi="Arial" w:cs="Arial"/>
                <w:i/>
              </w:rPr>
              <w:t>pel</w:t>
            </w:r>
            <w:r w:rsidRPr="008D4DE3">
              <w:rPr>
                <w:rFonts w:ascii="Arial" w:hAnsi="Arial" w:cs="Arial"/>
                <w:i/>
                <w:spacing w:val="-2"/>
              </w:rPr>
              <w:t xml:space="preserve"> </w:t>
            </w:r>
            <w:r w:rsidRPr="008D4DE3">
              <w:rPr>
                <w:rFonts w:ascii="Arial" w:hAnsi="Arial" w:cs="Arial"/>
                <w:i/>
              </w:rPr>
              <w:t>senyal</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6"/>
              </w:rPr>
              <w:t xml:space="preserve"> </w:t>
            </w:r>
            <w:r w:rsidRPr="008D4DE3">
              <w:rPr>
                <w:rFonts w:ascii="Arial" w:hAnsi="Arial" w:cs="Arial"/>
                <w:i/>
              </w:rPr>
              <w:t>separació</w:t>
            </w:r>
            <w:r w:rsidRPr="008D4DE3">
              <w:rPr>
                <w:rFonts w:ascii="Arial" w:hAnsi="Arial" w:cs="Arial"/>
                <w:i/>
                <w:spacing w:val="-5"/>
              </w:rPr>
              <w:t xml:space="preserve"> </w:t>
            </w:r>
            <w:r w:rsidRPr="008D4DE3">
              <w:rPr>
                <w:rFonts w:ascii="Arial" w:hAnsi="Arial" w:cs="Arial"/>
                <w:i/>
              </w:rPr>
              <w:t>aproximada</w:t>
            </w:r>
            <w:r w:rsidRPr="008D4DE3">
              <w:rPr>
                <w:rFonts w:ascii="Arial" w:hAnsi="Arial" w:cs="Arial"/>
                <w:i/>
                <w:spacing w:val="-2"/>
              </w:rPr>
              <w:t xml:space="preserve"> </w:t>
            </w:r>
            <w:r w:rsidRPr="008D4DE3">
              <w:rPr>
                <w:rFonts w:ascii="Arial" w:hAnsi="Arial" w:cs="Arial"/>
                <w:i/>
              </w:rPr>
              <w:t>del</w:t>
            </w:r>
            <w:r w:rsidRPr="008D4DE3">
              <w:rPr>
                <w:rFonts w:ascii="Arial" w:hAnsi="Arial" w:cs="Arial"/>
                <w:i/>
                <w:spacing w:val="-9"/>
              </w:rPr>
              <w:t xml:space="preserve"> </w:t>
            </w:r>
            <w:r w:rsidRPr="008D4DE3">
              <w:rPr>
                <w:rFonts w:ascii="Arial" w:hAnsi="Arial" w:cs="Arial"/>
                <w:i/>
              </w:rPr>
              <w:t>vehicle)</w:t>
            </w:r>
          </w:p>
        </w:tc>
        <w:tc>
          <w:tcPr>
            <w:tcW w:w="748" w:type="dxa"/>
            <w:shd w:val="clear" w:color="auto" w:fill="auto"/>
          </w:tcPr>
          <w:p w14:paraId="513481E1" w14:textId="77777777" w:rsidR="00091F93" w:rsidRPr="008D4DE3" w:rsidRDefault="00091F93" w:rsidP="008D4DE3">
            <w:pPr>
              <w:pStyle w:val="TableParagraph"/>
              <w:ind w:left="74" w:right="32"/>
              <w:jc w:val="both"/>
              <w:rPr>
                <w:rFonts w:ascii="Arial" w:hAnsi="Arial" w:cs="Arial"/>
              </w:rPr>
            </w:pPr>
            <w:r w:rsidRPr="008D4DE3">
              <w:rPr>
                <w:rFonts w:ascii="Arial" w:hAnsi="Arial" w:cs="Arial"/>
              </w:rPr>
              <w:t>154</w:t>
            </w:r>
          </w:p>
        </w:tc>
        <w:tc>
          <w:tcPr>
            <w:tcW w:w="585" w:type="dxa"/>
            <w:shd w:val="clear" w:color="auto" w:fill="auto"/>
          </w:tcPr>
          <w:p w14:paraId="66678893"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CEF6890"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78B2B22"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102BADA" w14:textId="77777777" w:rsidR="00091F93" w:rsidRPr="008D4DE3" w:rsidRDefault="00091F93" w:rsidP="008D4DE3">
            <w:pPr>
              <w:pStyle w:val="TableParagraph"/>
              <w:jc w:val="both"/>
              <w:rPr>
                <w:rFonts w:ascii="Arial" w:hAnsi="Arial" w:cs="Arial"/>
              </w:rPr>
            </w:pPr>
          </w:p>
        </w:tc>
      </w:tr>
      <w:tr w:rsidR="00091F93" w:rsidRPr="008D4DE3" w14:paraId="0FA60821" w14:textId="77777777" w:rsidTr="008244F0">
        <w:trPr>
          <w:trHeight w:val="182"/>
        </w:trPr>
        <w:tc>
          <w:tcPr>
            <w:tcW w:w="10814" w:type="dxa"/>
            <w:shd w:val="clear" w:color="auto" w:fill="auto"/>
          </w:tcPr>
          <w:p w14:paraId="7F89946C"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8"/>
              </w:rPr>
              <w:t xml:space="preserve"> </w:t>
            </w:r>
            <w:r w:rsidRPr="008D4DE3">
              <w:rPr>
                <w:rFonts w:ascii="Arial" w:hAnsi="Arial" w:cs="Arial"/>
              </w:rPr>
              <w:t>obeir un</w:t>
            </w:r>
            <w:r w:rsidRPr="008D4DE3">
              <w:rPr>
                <w:rFonts w:ascii="Arial" w:hAnsi="Arial" w:cs="Arial"/>
                <w:spacing w:val="-2"/>
              </w:rPr>
              <w:t xml:space="preserve"> </w:t>
            </w:r>
            <w:r w:rsidRPr="008D4DE3">
              <w:rPr>
                <w:rFonts w:ascii="Arial" w:hAnsi="Arial" w:cs="Arial"/>
              </w:rPr>
              <w:t>senyal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gir a</w:t>
            </w:r>
            <w:r w:rsidRPr="008D4DE3">
              <w:rPr>
                <w:rFonts w:ascii="Arial" w:hAnsi="Arial" w:cs="Arial"/>
                <w:spacing w:val="-5"/>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dreta</w:t>
            </w:r>
            <w:r w:rsidRPr="008D4DE3">
              <w:rPr>
                <w:rFonts w:ascii="Arial" w:hAnsi="Arial" w:cs="Arial"/>
                <w:spacing w:val="-3"/>
              </w:rPr>
              <w:t xml:space="preserve"> </w:t>
            </w:r>
            <w:r w:rsidRPr="008D4DE3">
              <w:rPr>
                <w:rFonts w:ascii="Arial" w:hAnsi="Arial" w:cs="Arial"/>
              </w:rPr>
              <w:t>o a</w:t>
            </w:r>
            <w:r w:rsidRPr="008D4DE3">
              <w:rPr>
                <w:rFonts w:ascii="Arial" w:hAnsi="Arial" w:cs="Arial"/>
                <w:spacing w:val="-7"/>
              </w:rPr>
              <w:t xml:space="preserve"> </w:t>
            </w:r>
            <w:r w:rsidRPr="008D4DE3">
              <w:rPr>
                <w:rFonts w:ascii="Arial" w:hAnsi="Arial" w:cs="Arial"/>
              </w:rPr>
              <w:t>l’esquerra</w:t>
            </w:r>
            <w:r w:rsidRPr="008D4DE3">
              <w:rPr>
                <w:rFonts w:ascii="Arial" w:hAnsi="Arial" w:cs="Arial"/>
                <w:spacing w:val="-3"/>
              </w:rPr>
              <w:t xml:space="preserve"> </w:t>
            </w:r>
            <w:r w:rsidRPr="008D4DE3">
              <w:rPr>
                <w:rFonts w:ascii="Arial" w:hAnsi="Arial" w:cs="Arial"/>
              </w:rPr>
              <w:t>prohibit</w:t>
            </w:r>
          </w:p>
        </w:tc>
        <w:tc>
          <w:tcPr>
            <w:tcW w:w="748" w:type="dxa"/>
            <w:shd w:val="clear" w:color="auto" w:fill="auto"/>
          </w:tcPr>
          <w:p w14:paraId="5C0FF42F" w14:textId="77777777" w:rsidR="00091F93" w:rsidRPr="008D4DE3" w:rsidRDefault="00091F93" w:rsidP="008D4DE3">
            <w:pPr>
              <w:pStyle w:val="TableParagraph"/>
              <w:ind w:left="74" w:right="32"/>
              <w:jc w:val="both"/>
              <w:rPr>
                <w:rFonts w:ascii="Arial" w:hAnsi="Arial" w:cs="Arial"/>
              </w:rPr>
            </w:pPr>
            <w:r w:rsidRPr="008D4DE3">
              <w:rPr>
                <w:rFonts w:ascii="Arial" w:hAnsi="Arial" w:cs="Arial"/>
              </w:rPr>
              <w:t>154</w:t>
            </w:r>
          </w:p>
        </w:tc>
        <w:tc>
          <w:tcPr>
            <w:tcW w:w="585" w:type="dxa"/>
            <w:shd w:val="clear" w:color="auto" w:fill="auto"/>
          </w:tcPr>
          <w:p w14:paraId="6B17A02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4676298"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D3E08B6"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FE0D708" w14:textId="77777777" w:rsidR="00091F93" w:rsidRPr="008D4DE3" w:rsidRDefault="00091F93" w:rsidP="008D4DE3">
            <w:pPr>
              <w:pStyle w:val="TableParagraph"/>
              <w:jc w:val="both"/>
              <w:rPr>
                <w:rFonts w:ascii="Arial" w:hAnsi="Arial" w:cs="Arial"/>
              </w:rPr>
            </w:pPr>
          </w:p>
        </w:tc>
      </w:tr>
      <w:tr w:rsidR="00091F93" w:rsidRPr="008D4DE3" w14:paraId="2A1F2AE5" w14:textId="77777777" w:rsidTr="008244F0">
        <w:trPr>
          <w:trHeight w:val="186"/>
        </w:trPr>
        <w:tc>
          <w:tcPr>
            <w:tcW w:w="10814" w:type="dxa"/>
            <w:shd w:val="clear" w:color="auto" w:fill="auto"/>
          </w:tcPr>
          <w:p w14:paraId="6F9292A2"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9"/>
              </w:rPr>
              <w:t xml:space="preserve"> </w:t>
            </w:r>
            <w:r w:rsidRPr="008D4DE3">
              <w:rPr>
                <w:rFonts w:ascii="Arial" w:hAnsi="Arial" w:cs="Arial"/>
              </w:rPr>
              <w:t>obeir un</w:t>
            </w:r>
            <w:r w:rsidRPr="008D4DE3">
              <w:rPr>
                <w:rFonts w:ascii="Arial" w:hAnsi="Arial" w:cs="Arial"/>
                <w:spacing w:val="-2"/>
              </w:rPr>
              <w:t xml:space="preserve"> </w:t>
            </w:r>
            <w:r w:rsidRPr="008D4DE3">
              <w:rPr>
                <w:rFonts w:ascii="Arial" w:hAnsi="Arial" w:cs="Arial"/>
              </w:rPr>
              <w:t>senyal</w:t>
            </w:r>
            <w:r w:rsidRPr="008D4DE3">
              <w:rPr>
                <w:rFonts w:ascii="Arial" w:hAnsi="Arial" w:cs="Arial"/>
                <w:spacing w:val="3"/>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mitja</w:t>
            </w:r>
            <w:r w:rsidRPr="008D4DE3">
              <w:rPr>
                <w:rFonts w:ascii="Arial" w:hAnsi="Arial" w:cs="Arial"/>
                <w:spacing w:val="-2"/>
              </w:rPr>
              <w:t xml:space="preserve"> </w:t>
            </w:r>
            <w:r w:rsidRPr="008D4DE3">
              <w:rPr>
                <w:rFonts w:ascii="Arial" w:hAnsi="Arial" w:cs="Arial"/>
              </w:rPr>
              <w:t>volta</w:t>
            </w:r>
            <w:r w:rsidRPr="008D4DE3">
              <w:rPr>
                <w:rFonts w:ascii="Arial" w:hAnsi="Arial" w:cs="Arial"/>
                <w:spacing w:val="-5"/>
              </w:rPr>
              <w:t xml:space="preserve"> </w:t>
            </w:r>
            <w:r w:rsidRPr="008D4DE3">
              <w:rPr>
                <w:rFonts w:ascii="Arial" w:hAnsi="Arial" w:cs="Arial"/>
              </w:rPr>
              <w:t>prohibida</w:t>
            </w:r>
          </w:p>
        </w:tc>
        <w:tc>
          <w:tcPr>
            <w:tcW w:w="748" w:type="dxa"/>
            <w:shd w:val="clear" w:color="auto" w:fill="auto"/>
          </w:tcPr>
          <w:p w14:paraId="651036FA" w14:textId="77777777" w:rsidR="00091F93" w:rsidRPr="008D4DE3" w:rsidRDefault="00091F93" w:rsidP="008D4DE3">
            <w:pPr>
              <w:pStyle w:val="TableParagraph"/>
              <w:ind w:left="74" w:right="32"/>
              <w:jc w:val="both"/>
              <w:rPr>
                <w:rFonts w:ascii="Arial" w:hAnsi="Arial" w:cs="Arial"/>
              </w:rPr>
            </w:pPr>
            <w:r w:rsidRPr="008D4DE3">
              <w:rPr>
                <w:rFonts w:ascii="Arial" w:hAnsi="Arial" w:cs="Arial"/>
              </w:rPr>
              <w:t>154</w:t>
            </w:r>
          </w:p>
        </w:tc>
        <w:tc>
          <w:tcPr>
            <w:tcW w:w="585" w:type="dxa"/>
            <w:shd w:val="clear" w:color="auto" w:fill="auto"/>
          </w:tcPr>
          <w:p w14:paraId="3A1A04D7"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133874C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7E52433"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CAAA8EC" w14:textId="77777777" w:rsidR="00091F93" w:rsidRPr="008D4DE3" w:rsidRDefault="00091F93" w:rsidP="008D4DE3">
            <w:pPr>
              <w:pStyle w:val="TableParagraph"/>
              <w:jc w:val="both"/>
              <w:rPr>
                <w:rFonts w:ascii="Arial" w:hAnsi="Arial" w:cs="Arial"/>
              </w:rPr>
            </w:pPr>
          </w:p>
        </w:tc>
      </w:tr>
      <w:tr w:rsidR="00091F93" w:rsidRPr="008D4DE3" w14:paraId="5ABE126E" w14:textId="77777777" w:rsidTr="008244F0">
        <w:trPr>
          <w:trHeight w:val="181"/>
        </w:trPr>
        <w:tc>
          <w:tcPr>
            <w:tcW w:w="10814" w:type="dxa"/>
            <w:shd w:val="clear" w:color="auto" w:fill="auto"/>
          </w:tcPr>
          <w:p w14:paraId="08BD5FC6"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0"/>
              </w:rPr>
              <w:t xml:space="preserve"> </w:t>
            </w:r>
            <w:r w:rsidRPr="008D4DE3">
              <w:rPr>
                <w:rFonts w:ascii="Arial" w:hAnsi="Arial" w:cs="Arial"/>
                <w:spacing w:val="-1"/>
              </w:rPr>
              <w:t>obeir</w:t>
            </w:r>
            <w:r w:rsidRPr="008D4DE3">
              <w:rPr>
                <w:rFonts w:ascii="Arial" w:hAnsi="Arial" w:cs="Arial"/>
                <w:spacing w:val="-3"/>
              </w:rPr>
              <w:t xml:space="preserve"> </w:t>
            </w:r>
            <w:r w:rsidRPr="008D4DE3">
              <w:rPr>
                <w:rFonts w:ascii="Arial" w:hAnsi="Arial" w:cs="Arial"/>
                <w:spacing w:val="-1"/>
              </w:rPr>
              <w:t>un</w:t>
            </w:r>
            <w:r w:rsidRPr="008D4DE3">
              <w:rPr>
                <w:rFonts w:ascii="Arial" w:hAnsi="Arial" w:cs="Arial"/>
                <w:spacing w:val="-4"/>
              </w:rPr>
              <w:t xml:space="preserve"> </w:t>
            </w:r>
            <w:r w:rsidRPr="008D4DE3">
              <w:rPr>
                <w:rFonts w:ascii="Arial" w:hAnsi="Arial" w:cs="Arial"/>
                <w:spacing w:val="-1"/>
              </w:rPr>
              <w:t>senyal</w:t>
            </w:r>
            <w:r w:rsidRPr="008D4DE3">
              <w:rPr>
                <w:rFonts w:ascii="Arial" w:hAnsi="Arial" w:cs="Arial"/>
                <w:spacing w:val="3"/>
              </w:rPr>
              <w:t xml:space="preserve"> </w:t>
            </w:r>
            <w:r w:rsidRPr="008D4DE3">
              <w:rPr>
                <w:rFonts w:ascii="Arial" w:hAnsi="Arial" w:cs="Arial"/>
              </w:rPr>
              <w:t>d’avançament</w:t>
            </w:r>
            <w:r w:rsidRPr="008D4DE3">
              <w:rPr>
                <w:rFonts w:ascii="Arial" w:hAnsi="Arial" w:cs="Arial"/>
                <w:spacing w:val="-7"/>
              </w:rPr>
              <w:t xml:space="preserve"> </w:t>
            </w:r>
            <w:r w:rsidRPr="008D4DE3">
              <w:rPr>
                <w:rFonts w:ascii="Arial" w:hAnsi="Arial" w:cs="Arial"/>
              </w:rPr>
              <w:t>prohibit</w:t>
            </w:r>
            <w:r w:rsidRPr="008D4DE3">
              <w:rPr>
                <w:rFonts w:ascii="Arial" w:hAnsi="Arial" w:cs="Arial"/>
                <w:spacing w:val="-1"/>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d’avançament</w:t>
            </w:r>
            <w:r w:rsidRPr="008D4DE3">
              <w:rPr>
                <w:rFonts w:ascii="Arial" w:hAnsi="Arial" w:cs="Arial"/>
                <w:spacing w:val="-1"/>
              </w:rPr>
              <w:t xml:space="preserve"> </w:t>
            </w:r>
            <w:r w:rsidRPr="008D4DE3">
              <w:rPr>
                <w:rFonts w:ascii="Arial" w:hAnsi="Arial" w:cs="Arial"/>
              </w:rPr>
              <w:t>prohibit</w:t>
            </w:r>
            <w:r w:rsidRPr="008D4DE3">
              <w:rPr>
                <w:rFonts w:ascii="Arial" w:hAnsi="Arial" w:cs="Arial"/>
                <w:spacing w:val="-1"/>
              </w:rPr>
              <w:t xml:space="preserve"> </w:t>
            </w:r>
            <w:r w:rsidRPr="008D4DE3">
              <w:rPr>
                <w:rFonts w:ascii="Arial" w:hAnsi="Arial" w:cs="Arial"/>
              </w:rPr>
              <w:t>per a</w:t>
            </w:r>
            <w:r w:rsidRPr="008D4DE3">
              <w:rPr>
                <w:rFonts w:ascii="Arial" w:hAnsi="Arial" w:cs="Arial"/>
                <w:spacing w:val="-12"/>
              </w:rPr>
              <w:t xml:space="preserve"> </w:t>
            </w:r>
            <w:r w:rsidRPr="008D4DE3">
              <w:rPr>
                <w:rFonts w:ascii="Arial" w:hAnsi="Arial" w:cs="Arial"/>
              </w:rPr>
              <w:t>camions</w:t>
            </w:r>
          </w:p>
        </w:tc>
        <w:tc>
          <w:tcPr>
            <w:tcW w:w="748" w:type="dxa"/>
            <w:shd w:val="clear" w:color="auto" w:fill="auto"/>
          </w:tcPr>
          <w:p w14:paraId="640FD478" w14:textId="77777777" w:rsidR="00091F93" w:rsidRPr="008D4DE3" w:rsidRDefault="00091F93" w:rsidP="008D4DE3">
            <w:pPr>
              <w:pStyle w:val="TableParagraph"/>
              <w:ind w:left="74" w:right="32"/>
              <w:jc w:val="both"/>
              <w:rPr>
                <w:rFonts w:ascii="Arial" w:hAnsi="Arial" w:cs="Arial"/>
              </w:rPr>
            </w:pPr>
            <w:r w:rsidRPr="008D4DE3">
              <w:rPr>
                <w:rFonts w:ascii="Arial" w:hAnsi="Arial" w:cs="Arial"/>
              </w:rPr>
              <w:t>154</w:t>
            </w:r>
          </w:p>
        </w:tc>
        <w:tc>
          <w:tcPr>
            <w:tcW w:w="585" w:type="dxa"/>
            <w:shd w:val="clear" w:color="auto" w:fill="auto"/>
          </w:tcPr>
          <w:p w14:paraId="4E56D982"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4E328DD"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49A3A1EB"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587831F" w14:textId="77777777" w:rsidR="00091F93" w:rsidRPr="008D4DE3" w:rsidRDefault="00091F93" w:rsidP="008D4DE3">
            <w:pPr>
              <w:pStyle w:val="TableParagraph"/>
              <w:jc w:val="both"/>
              <w:rPr>
                <w:rFonts w:ascii="Arial" w:hAnsi="Arial" w:cs="Arial"/>
              </w:rPr>
            </w:pPr>
          </w:p>
        </w:tc>
      </w:tr>
    </w:tbl>
    <w:p w14:paraId="48D5DB74"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4F50D4A5"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5ADC1AD0" w14:textId="77777777" w:rsidTr="008244F0">
        <w:trPr>
          <w:trHeight w:val="186"/>
        </w:trPr>
        <w:tc>
          <w:tcPr>
            <w:tcW w:w="10814" w:type="dxa"/>
            <w:shd w:val="clear" w:color="auto" w:fill="auto"/>
          </w:tcPr>
          <w:p w14:paraId="6AFAA02C"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9"/>
              </w:rPr>
              <w:t xml:space="preserve"> </w:t>
            </w:r>
            <w:r w:rsidRPr="008D4DE3">
              <w:rPr>
                <w:rFonts w:ascii="Arial" w:hAnsi="Arial" w:cs="Arial"/>
              </w:rPr>
              <w:t>obeir</w:t>
            </w:r>
            <w:r w:rsidRPr="008D4DE3">
              <w:rPr>
                <w:rFonts w:ascii="Arial" w:hAnsi="Arial" w:cs="Arial"/>
                <w:spacing w:val="-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senyal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parada</w:t>
            </w:r>
            <w:r w:rsidRPr="008D4DE3">
              <w:rPr>
                <w:rFonts w:ascii="Arial" w:hAnsi="Arial" w:cs="Arial"/>
                <w:spacing w:val="-7"/>
              </w:rPr>
              <w:t xml:space="preserve"> </w:t>
            </w:r>
            <w:r w:rsidRPr="008D4DE3">
              <w:rPr>
                <w:rFonts w:ascii="Arial" w:hAnsi="Arial" w:cs="Arial"/>
              </w:rPr>
              <w:t>i</w:t>
            </w:r>
            <w:r w:rsidRPr="008D4DE3">
              <w:rPr>
                <w:rFonts w:ascii="Arial" w:hAnsi="Arial" w:cs="Arial"/>
                <w:spacing w:val="-1"/>
              </w:rPr>
              <w:t xml:space="preserve"> </w:t>
            </w:r>
            <w:r w:rsidRPr="008D4DE3">
              <w:rPr>
                <w:rFonts w:ascii="Arial" w:hAnsi="Arial" w:cs="Arial"/>
              </w:rPr>
              <w:t>estacionament</w:t>
            </w:r>
            <w:r w:rsidRPr="008D4DE3">
              <w:rPr>
                <w:rFonts w:ascii="Arial" w:hAnsi="Arial" w:cs="Arial"/>
                <w:spacing w:val="-2"/>
              </w:rPr>
              <w:t xml:space="preserve"> </w:t>
            </w:r>
            <w:r w:rsidRPr="008D4DE3">
              <w:rPr>
                <w:rFonts w:ascii="Arial" w:hAnsi="Arial" w:cs="Arial"/>
              </w:rPr>
              <w:t>prohibit</w:t>
            </w:r>
            <w:r w:rsidRPr="008D4DE3">
              <w:rPr>
                <w:rFonts w:ascii="Arial" w:hAnsi="Arial" w:cs="Arial"/>
                <w:spacing w:val="-2"/>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d’estacionament</w:t>
            </w:r>
            <w:r w:rsidRPr="008D4DE3">
              <w:rPr>
                <w:rFonts w:ascii="Arial" w:hAnsi="Arial" w:cs="Arial"/>
                <w:spacing w:val="-1"/>
              </w:rPr>
              <w:t xml:space="preserve"> </w:t>
            </w:r>
            <w:r w:rsidRPr="008D4DE3">
              <w:rPr>
                <w:rFonts w:ascii="Arial" w:hAnsi="Arial" w:cs="Arial"/>
              </w:rPr>
              <w:t>prohibit</w:t>
            </w:r>
          </w:p>
        </w:tc>
        <w:tc>
          <w:tcPr>
            <w:tcW w:w="748" w:type="dxa"/>
            <w:shd w:val="clear" w:color="auto" w:fill="auto"/>
          </w:tcPr>
          <w:p w14:paraId="2BDF96D8"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154</w:t>
            </w:r>
          </w:p>
        </w:tc>
        <w:tc>
          <w:tcPr>
            <w:tcW w:w="585" w:type="dxa"/>
            <w:shd w:val="clear" w:color="auto" w:fill="auto"/>
          </w:tcPr>
          <w:p w14:paraId="3BAAB4CF"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1EE748F6"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9E6BE17"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4173F17" w14:textId="77777777" w:rsidR="00091F93" w:rsidRPr="008D4DE3" w:rsidRDefault="00091F93" w:rsidP="008D4DE3">
            <w:pPr>
              <w:pStyle w:val="TableParagraph"/>
              <w:jc w:val="both"/>
              <w:rPr>
                <w:rFonts w:ascii="Arial" w:hAnsi="Arial" w:cs="Arial"/>
              </w:rPr>
            </w:pPr>
          </w:p>
        </w:tc>
      </w:tr>
      <w:tr w:rsidR="00091F93" w:rsidRPr="008D4DE3" w14:paraId="1AE8BF6D" w14:textId="77777777" w:rsidTr="008244F0">
        <w:trPr>
          <w:trHeight w:val="182"/>
        </w:trPr>
        <w:tc>
          <w:tcPr>
            <w:tcW w:w="10814" w:type="dxa"/>
            <w:shd w:val="clear" w:color="auto" w:fill="auto"/>
          </w:tcPr>
          <w:p w14:paraId="48FD8603"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obeir</w:t>
            </w:r>
            <w:r w:rsidRPr="008D4DE3">
              <w:rPr>
                <w:rFonts w:ascii="Arial" w:hAnsi="Arial" w:cs="Arial"/>
                <w:spacing w:val="-3"/>
              </w:rPr>
              <w:t xml:space="preserve"> </w:t>
            </w:r>
            <w:r w:rsidRPr="008D4DE3">
              <w:rPr>
                <w:rFonts w:ascii="Arial" w:hAnsi="Arial" w:cs="Arial"/>
              </w:rPr>
              <w:t>un</w:t>
            </w:r>
            <w:r w:rsidRPr="008D4DE3">
              <w:rPr>
                <w:rFonts w:ascii="Arial" w:hAnsi="Arial" w:cs="Arial"/>
                <w:spacing w:val="-8"/>
              </w:rPr>
              <w:t xml:space="preserve"> </w:t>
            </w:r>
            <w:r w:rsidRPr="008D4DE3">
              <w:rPr>
                <w:rFonts w:ascii="Arial" w:hAnsi="Arial" w:cs="Arial"/>
              </w:rPr>
              <w:t>senyal</w:t>
            </w:r>
            <w:r w:rsidRPr="008D4DE3">
              <w:rPr>
                <w:rFonts w:ascii="Arial" w:hAnsi="Arial" w:cs="Arial"/>
                <w:spacing w:val="-3"/>
              </w:rPr>
              <w:t xml:space="preserve"> </w:t>
            </w:r>
            <w:r w:rsidRPr="008D4DE3">
              <w:rPr>
                <w:rFonts w:ascii="Arial" w:hAnsi="Arial" w:cs="Arial"/>
              </w:rPr>
              <w:t>d’estacionament</w:t>
            </w:r>
            <w:r w:rsidRPr="008D4DE3">
              <w:rPr>
                <w:rFonts w:ascii="Arial" w:hAnsi="Arial" w:cs="Arial"/>
                <w:spacing w:val="-3"/>
              </w:rPr>
              <w:t xml:space="preserve"> </w:t>
            </w:r>
            <w:r w:rsidRPr="008D4DE3">
              <w:rPr>
                <w:rFonts w:ascii="Arial" w:hAnsi="Arial" w:cs="Arial"/>
              </w:rPr>
              <w:t>prohibit</w:t>
            </w:r>
            <w:r w:rsidRPr="008D4DE3">
              <w:rPr>
                <w:rFonts w:ascii="Arial" w:hAnsi="Arial" w:cs="Arial"/>
                <w:spacing w:val="1"/>
              </w:rPr>
              <w:t xml:space="preserve"> </w:t>
            </w:r>
            <w:r w:rsidRPr="008D4DE3">
              <w:rPr>
                <w:rFonts w:ascii="Arial" w:hAnsi="Arial" w:cs="Arial"/>
              </w:rPr>
              <w:t>els</w:t>
            </w:r>
            <w:r w:rsidRPr="008D4DE3">
              <w:rPr>
                <w:rFonts w:ascii="Arial" w:hAnsi="Arial" w:cs="Arial"/>
                <w:spacing w:val="-4"/>
              </w:rPr>
              <w:t xml:space="preserve"> </w:t>
            </w:r>
            <w:r w:rsidRPr="008D4DE3">
              <w:rPr>
                <w:rFonts w:ascii="Arial" w:hAnsi="Arial" w:cs="Arial"/>
              </w:rPr>
              <w:t>dies</w:t>
            </w:r>
            <w:r w:rsidRPr="008D4DE3">
              <w:rPr>
                <w:rFonts w:ascii="Arial" w:hAnsi="Arial" w:cs="Arial"/>
                <w:spacing w:val="-3"/>
              </w:rPr>
              <w:t xml:space="preserve"> </w:t>
            </w:r>
            <w:r w:rsidRPr="008D4DE3">
              <w:rPr>
                <w:rFonts w:ascii="Arial" w:hAnsi="Arial" w:cs="Arial"/>
              </w:rPr>
              <w:t>imparells</w:t>
            </w:r>
            <w:r w:rsidRPr="008D4DE3">
              <w:rPr>
                <w:rFonts w:ascii="Arial" w:hAnsi="Arial" w:cs="Arial"/>
                <w:spacing w:val="-1"/>
              </w:rPr>
              <w:t xml:space="preserve"> </w:t>
            </w:r>
            <w:r w:rsidRPr="008D4DE3">
              <w:rPr>
                <w:rFonts w:ascii="Arial" w:hAnsi="Arial" w:cs="Arial"/>
              </w:rPr>
              <w:t>o</w:t>
            </w:r>
            <w:r w:rsidRPr="008D4DE3">
              <w:rPr>
                <w:rFonts w:ascii="Arial" w:hAnsi="Arial" w:cs="Arial"/>
                <w:spacing w:val="-11"/>
              </w:rPr>
              <w:t xml:space="preserve"> </w:t>
            </w:r>
            <w:r w:rsidRPr="008D4DE3">
              <w:rPr>
                <w:rFonts w:ascii="Arial" w:hAnsi="Arial" w:cs="Arial"/>
              </w:rPr>
              <w:t>parells</w:t>
            </w:r>
          </w:p>
        </w:tc>
        <w:tc>
          <w:tcPr>
            <w:tcW w:w="748" w:type="dxa"/>
            <w:shd w:val="clear" w:color="auto" w:fill="auto"/>
          </w:tcPr>
          <w:p w14:paraId="410B02DF"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154</w:t>
            </w:r>
          </w:p>
        </w:tc>
        <w:tc>
          <w:tcPr>
            <w:tcW w:w="585" w:type="dxa"/>
            <w:shd w:val="clear" w:color="auto" w:fill="auto"/>
          </w:tcPr>
          <w:p w14:paraId="5E7A006C"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096F2028"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073147BF"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089A1A1F" w14:textId="77777777" w:rsidR="00091F93" w:rsidRPr="008D4DE3" w:rsidRDefault="00091F93" w:rsidP="008D4DE3">
            <w:pPr>
              <w:pStyle w:val="TableParagraph"/>
              <w:jc w:val="both"/>
              <w:rPr>
                <w:rFonts w:ascii="Arial" w:hAnsi="Arial" w:cs="Arial"/>
              </w:rPr>
            </w:pPr>
          </w:p>
        </w:tc>
      </w:tr>
      <w:tr w:rsidR="00091F93" w:rsidRPr="008D4DE3" w14:paraId="501BD142" w14:textId="77777777" w:rsidTr="008244F0">
        <w:trPr>
          <w:trHeight w:val="179"/>
        </w:trPr>
        <w:tc>
          <w:tcPr>
            <w:tcW w:w="10814" w:type="dxa"/>
            <w:shd w:val="clear" w:color="auto" w:fill="auto"/>
          </w:tcPr>
          <w:p w14:paraId="6E0479DC"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9"/>
              </w:rPr>
              <w:t xml:space="preserve"> </w:t>
            </w:r>
            <w:r w:rsidRPr="008D4DE3">
              <w:rPr>
                <w:rFonts w:ascii="Arial" w:hAnsi="Arial" w:cs="Arial"/>
              </w:rPr>
              <w:t>obeir un</w:t>
            </w:r>
            <w:r w:rsidRPr="008D4DE3">
              <w:rPr>
                <w:rFonts w:ascii="Arial" w:hAnsi="Arial" w:cs="Arial"/>
                <w:spacing w:val="-4"/>
              </w:rPr>
              <w:t xml:space="preserve"> </w:t>
            </w:r>
            <w:r w:rsidRPr="008D4DE3">
              <w:rPr>
                <w:rFonts w:ascii="Arial" w:hAnsi="Arial" w:cs="Arial"/>
              </w:rPr>
              <w:t>senyal</w:t>
            </w:r>
            <w:r w:rsidRPr="008D4DE3">
              <w:rPr>
                <w:rFonts w:ascii="Arial" w:hAnsi="Arial" w:cs="Arial"/>
                <w:spacing w:val="2"/>
              </w:rPr>
              <w:t xml:space="preserve"> </w:t>
            </w:r>
            <w:r w:rsidRPr="008D4DE3">
              <w:rPr>
                <w:rFonts w:ascii="Arial" w:hAnsi="Arial" w:cs="Arial"/>
              </w:rPr>
              <w:t>d’estacionament</w:t>
            </w:r>
            <w:r w:rsidRPr="008D4DE3">
              <w:rPr>
                <w:rFonts w:ascii="Arial" w:hAnsi="Arial" w:cs="Arial"/>
                <w:spacing w:val="-1"/>
              </w:rPr>
              <w:t xml:space="preserve"> </w:t>
            </w:r>
            <w:r w:rsidRPr="008D4DE3">
              <w:rPr>
                <w:rFonts w:ascii="Arial" w:hAnsi="Arial" w:cs="Arial"/>
              </w:rPr>
              <w:t>prohibit</w:t>
            </w:r>
            <w:r w:rsidRPr="008D4DE3">
              <w:rPr>
                <w:rFonts w:ascii="Arial" w:hAnsi="Arial" w:cs="Arial"/>
                <w:spacing w:val="-3"/>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primera</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segona</w:t>
            </w:r>
            <w:r w:rsidRPr="008D4DE3">
              <w:rPr>
                <w:rFonts w:ascii="Arial" w:hAnsi="Arial" w:cs="Arial"/>
                <w:spacing w:val="-8"/>
              </w:rPr>
              <w:t xml:space="preserve"> </w:t>
            </w:r>
            <w:r w:rsidRPr="008D4DE3">
              <w:rPr>
                <w:rFonts w:ascii="Arial" w:hAnsi="Arial" w:cs="Arial"/>
              </w:rPr>
              <w:t>quinzena</w:t>
            </w:r>
          </w:p>
        </w:tc>
        <w:tc>
          <w:tcPr>
            <w:tcW w:w="748" w:type="dxa"/>
            <w:shd w:val="clear" w:color="auto" w:fill="auto"/>
          </w:tcPr>
          <w:p w14:paraId="3CC3CEC7"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154</w:t>
            </w:r>
          </w:p>
        </w:tc>
        <w:tc>
          <w:tcPr>
            <w:tcW w:w="585" w:type="dxa"/>
            <w:shd w:val="clear" w:color="auto" w:fill="auto"/>
          </w:tcPr>
          <w:p w14:paraId="3EE08AD3"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73A9506"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D73CEE3"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4ED4ADC9" w14:textId="77777777" w:rsidR="00091F93" w:rsidRPr="008D4DE3" w:rsidRDefault="00091F93" w:rsidP="008D4DE3">
            <w:pPr>
              <w:pStyle w:val="TableParagraph"/>
              <w:jc w:val="both"/>
              <w:rPr>
                <w:rFonts w:ascii="Arial" w:hAnsi="Arial" w:cs="Arial"/>
              </w:rPr>
            </w:pPr>
          </w:p>
        </w:tc>
      </w:tr>
      <w:tr w:rsidR="00091F93" w:rsidRPr="008D4DE3" w14:paraId="537DE111" w14:textId="77777777" w:rsidTr="008244F0">
        <w:trPr>
          <w:trHeight w:val="186"/>
        </w:trPr>
        <w:tc>
          <w:tcPr>
            <w:tcW w:w="10814" w:type="dxa"/>
            <w:shd w:val="clear" w:color="auto" w:fill="auto"/>
          </w:tcPr>
          <w:p w14:paraId="5637B7A1"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obeir</w:t>
            </w:r>
            <w:r w:rsidRPr="008D4DE3">
              <w:rPr>
                <w:rFonts w:ascii="Arial" w:hAnsi="Arial" w:cs="Arial"/>
                <w:spacing w:val="-3"/>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senyal</w:t>
            </w:r>
            <w:r w:rsidRPr="008D4DE3">
              <w:rPr>
                <w:rFonts w:ascii="Arial" w:hAnsi="Arial" w:cs="Arial"/>
                <w:spacing w:val="1"/>
              </w:rPr>
              <w:t xml:space="preserve"> </w:t>
            </w:r>
            <w:r w:rsidRPr="008D4DE3">
              <w:rPr>
                <w:rFonts w:ascii="Arial" w:hAnsi="Arial" w:cs="Arial"/>
              </w:rPr>
              <w:t>d’estacionament</w:t>
            </w:r>
            <w:r w:rsidRPr="008D4DE3">
              <w:rPr>
                <w:rFonts w:ascii="Arial" w:hAnsi="Arial" w:cs="Arial"/>
                <w:spacing w:val="3"/>
              </w:rPr>
              <w:t xml:space="preserve"> </w:t>
            </w:r>
            <w:r w:rsidRPr="008D4DE3">
              <w:rPr>
                <w:rFonts w:ascii="Arial" w:hAnsi="Arial" w:cs="Arial"/>
              </w:rPr>
              <w:t>prohibit</w:t>
            </w:r>
            <w:r w:rsidRPr="008D4DE3">
              <w:rPr>
                <w:rFonts w:ascii="Arial" w:hAnsi="Arial" w:cs="Arial"/>
                <w:spacing w:val="1"/>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gual</w:t>
            </w:r>
          </w:p>
        </w:tc>
        <w:tc>
          <w:tcPr>
            <w:tcW w:w="748" w:type="dxa"/>
            <w:shd w:val="clear" w:color="auto" w:fill="auto"/>
          </w:tcPr>
          <w:p w14:paraId="328C6F7C"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154</w:t>
            </w:r>
          </w:p>
        </w:tc>
        <w:tc>
          <w:tcPr>
            <w:tcW w:w="585" w:type="dxa"/>
            <w:shd w:val="clear" w:color="auto" w:fill="auto"/>
          </w:tcPr>
          <w:p w14:paraId="509DB346"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CF36C5B"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3190B66D"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7B3457F" w14:textId="77777777" w:rsidR="00091F93" w:rsidRPr="008D4DE3" w:rsidRDefault="00091F93" w:rsidP="008D4DE3">
            <w:pPr>
              <w:pStyle w:val="TableParagraph"/>
              <w:jc w:val="both"/>
              <w:rPr>
                <w:rFonts w:ascii="Arial" w:hAnsi="Arial" w:cs="Arial"/>
              </w:rPr>
            </w:pPr>
          </w:p>
        </w:tc>
      </w:tr>
      <w:tr w:rsidR="00091F93" w:rsidRPr="008D4DE3" w14:paraId="049DD14C" w14:textId="77777777" w:rsidTr="008244F0">
        <w:trPr>
          <w:trHeight w:val="179"/>
        </w:trPr>
        <w:tc>
          <w:tcPr>
            <w:tcW w:w="10814" w:type="dxa"/>
            <w:shd w:val="clear" w:color="auto" w:fill="auto"/>
          </w:tcPr>
          <w:p w14:paraId="1F303167"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8"/>
              </w:rPr>
              <w:t xml:space="preserve"> </w:t>
            </w:r>
            <w:r w:rsidRPr="008D4DE3">
              <w:rPr>
                <w:rFonts w:ascii="Arial" w:hAnsi="Arial" w:cs="Arial"/>
              </w:rPr>
              <w:t>obeir</w:t>
            </w:r>
            <w:r w:rsidRPr="008D4DE3">
              <w:rPr>
                <w:rFonts w:ascii="Arial" w:hAnsi="Arial" w:cs="Arial"/>
                <w:spacing w:val="-2"/>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senyal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zona</w:t>
            </w:r>
            <w:r w:rsidRPr="008D4DE3">
              <w:rPr>
                <w:rFonts w:ascii="Arial" w:hAnsi="Arial" w:cs="Arial"/>
                <w:spacing w:val="-3"/>
              </w:rPr>
              <w:t xml:space="preserve"> </w:t>
            </w:r>
            <w:r w:rsidRPr="008D4DE3">
              <w:rPr>
                <w:rFonts w:ascii="Arial" w:hAnsi="Arial" w:cs="Arial"/>
              </w:rPr>
              <w:t>d’estacionament</w:t>
            </w:r>
            <w:r w:rsidRPr="008D4DE3">
              <w:rPr>
                <w:rFonts w:ascii="Arial" w:hAnsi="Arial" w:cs="Arial"/>
                <w:spacing w:val="-8"/>
              </w:rPr>
              <w:t xml:space="preserve"> </w:t>
            </w:r>
            <w:r w:rsidRPr="008D4DE3">
              <w:rPr>
                <w:rFonts w:ascii="Arial" w:hAnsi="Arial" w:cs="Arial"/>
              </w:rPr>
              <w:t>limitat</w:t>
            </w:r>
          </w:p>
        </w:tc>
        <w:tc>
          <w:tcPr>
            <w:tcW w:w="748" w:type="dxa"/>
            <w:shd w:val="clear" w:color="auto" w:fill="auto"/>
          </w:tcPr>
          <w:p w14:paraId="16E4094C"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154</w:t>
            </w:r>
          </w:p>
        </w:tc>
        <w:tc>
          <w:tcPr>
            <w:tcW w:w="585" w:type="dxa"/>
            <w:shd w:val="clear" w:color="auto" w:fill="auto"/>
          </w:tcPr>
          <w:p w14:paraId="45456A06"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1301319D"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FD907D0"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40D7DBF" w14:textId="77777777" w:rsidR="00091F93" w:rsidRPr="008D4DE3" w:rsidRDefault="00091F93" w:rsidP="008D4DE3">
            <w:pPr>
              <w:pStyle w:val="TableParagraph"/>
              <w:jc w:val="both"/>
              <w:rPr>
                <w:rFonts w:ascii="Arial" w:hAnsi="Arial" w:cs="Arial"/>
              </w:rPr>
            </w:pPr>
          </w:p>
        </w:tc>
      </w:tr>
      <w:tr w:rsidR="00091F93" w:rsidRPr="008D4DE3" w14:paraId="16DCF98C" w14:textId="77777777" w:rsidTr="008244F0">
        <w:trPr>
          <w:trHeight w:val="182"/>
        </w:trPr>
        <w:tc>
          <w:tcPr>
            <w:tcW w:w="10814" w:type="dxa"/>
            <w:shd w:val="clear" w:color="auto" w:fill="auto"/>
          </w:tcPr>
          <w:p w14:paraId="3572F9F9"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obeir</w:t>
            </w:r>
            <w:r w:rsidRPr="008D4DE3">
              <w:rPr>
                <w:rFonts w:ascii="Arial" w:hAnsi="Arial" w:cs="Arial"/>
                <w:spacing w:val="-5"/>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senyal</w:t>
            </w:r>
            <w:r w:rsidRPr="008D4DE3">
              <w:rPr>
                <w:rFonts w:ascii="Arial" w:hAnsi="Arial" w:cs="Arial"/>
                <w:spacing w:val="-4"/>
              </w:rPr>
              <w:t xml:space="preserve"> </w:t>
            </w:r>
            <w:r w:rsidRPr="008D4DE3">
              <w:rPr>
                <w:rFonts w:ascii="Arial" w:hAnsi="Arial" w:cs="Arial"/>
              </w:rPr>
              <w:t>d’advertències</w:t>
            </w:r>
            <w:r w:rsidRPr="008D4DE3">
              <w:rPr>
                <w:rFonts w:ascii="Arial" w:hAnsi="Arial" w:cs="Arial"/>
                <w:spacing w:val="-2"/>
              </w:rPr>
              <w:t xml:space="preserve"> </w:t>
            </w:r>
            <w:r w:rsidRPr="008D4DE3">
              <w:rPr>
                <w:rFonts w:ascii="Arial" w:hAnsi="Arial" w:cs="Arial"/>
              </w:rPr>
              <w:t>acústiques</w:t>
            </w:r>
            <w:r w:rsidRPr="008D4DE3">
              <w:rPr>
                <w:rFonts w:ascii="Arial" w:hAnsi="Arial" w:cs="Arial"/>
                <w:spacing w:val="-5"/>
              </w:rPr>
              <w:t xml:space="preserve"> </w:t>
            </w:r>
            <w:r w:rsidRPr="008D4DE3">
              <w:rPr>
                <w:rFonts w:ascii="Arial" w:hAnsi="Arial" w:cs="Arial"/>
              </w:rPr>
              <w:t>prohibides</w:t>
            </w:r>
          </w:p>
        </w:tc>
        <w:tc>
          <w:tcPr>
            <w:tcW w:w="748" w:type="dxa"/>
            <w:shd w:val="clear" w:color="auto" w:fill="auto"/>
          </w:tcPr>
          <w:p w14:paraId="16EC8320"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154</w:t>
            </w:r>
          </w:p>
        </w:tc>
        <w:tc>
          <w:tcPr>
            <w:tcW w:w="585" w:type="dxa"/>
            <w:shd w:val="clear" w:color="auto" w:fill="auto"/>
          </w:tcPr>
          <w:p w14:paraId="0A6F28E9"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58134A8"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8CDEBD9"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7EDD9D00" w14:textId="77777777" w:rsidR="00091F93" w:rsidRPr="008D4DE3" w:rsidRDefault="00091F93" w:rsidP="008D4DE3">
            <w:pPr>
              <w:pStyle w:val="TableParagraph"/>
              <w:jc w:val="both"/>
              <w:rPr>
                <w:rFonts w:ascii="Arial" w:hAnsi="Arial" w:cs="Arial"/>
              </w:rPr>
            </w:pPr>
          </w:p>
        </w:tc>
      </w:tr>
      <w:tr w:rsidR="00091F93" w:rsidRPr="008D4DE3" w14:paraId="0C492DED" w14:textId="77777777" w:rsidTr="008244F0">
        <w:trPr>
          <w:trHeight w:val="182"/>
        </w:trPr>
        <w:tc>
          <w:tcPr>
            <w:tcW w:w="10814" w:type="dxa"/>
            <w:shd w:val="clear" w:color="auto" w:fill="auto"/>
          </w:tcPr>
          <w:p w14:paraId="365E1CBE" w14:textId="77777777" w:rsidR="00091F93" w:rsidRPr="008D4DE3" w:rsidRDefault="00091F93" w:rsidP="008D4DE3">
            <w:pPr>
              <w:pStyle w:val="TableParagraph"/>
              <w:ind w:left="1423" w:right="1408"/>
              <w:jc w:val="both"/>
              <w:rPr>
                <w:rFonts w:ascii="Arial" w:hAnsi="Arial" w:cs="Arial"/>
                <w:b/>
              </w:rPr>
            </w:pPr>
            <w:r w:rsidRPr="008D4DE3">
              <w:rPr>
                <w:rFonts w:ascii="Arial" w:hAnsi="Arial" w:cs="Arial"/>
                <w:b/>
              </w:rPr>
              <w:t>Senyals</w:t>
            </w:r>
            <w:r w:rsidRPr="008D4DE3">
              <w:rPr>
                <w:rFonts w:ascii="Arial" w:hAnsi="Arial" w:cs="Arial"/>
                <w:b/>
                <w:spacing w:val="-7"/>
              </w:rPr>
              <w:t xml:space="preserve"> </w:t>
            </w:r>
            <w:r w:rsidRPr="008D4DE3">
              <w:rPr>
                <w:rFonts w:ascii="Arial" w:hAnsi="Arial" w:cs="Arial"/>
                <w:b/>
              </w:rPr>
              <w:t>d’obligació</w:t>
            </w:r>
          </w:p>
        </w:tc>
        <w:tc>
          <w:tcPr>
            <w:tcW w:w="748" w:type="dxa"/>
            <w:shd w:val="clear" w:color="auto" w:fill="auto"/>
          </w:tcPr>
          <w:p w14:paraId="5381774B"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8CA6305"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77458A6F"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41DCB970"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4BC2D3EE" w14:textId="77777777" w:rsidR="00091F93" w:rsidRPr="008D4DE3" w:rsidRDefault="00091F93" w:rsidP="008D4DE3">
            <w:pPr>
              <w:pStyle w:val="TableParagraph"/>
              <w:jc w:val="both"/>
              <w:rPr>
                <w:rFonts w:ascii="Arial" w:hAnsi="Arial" w:cs="Arial"/>
              </w:rPr>
            </w:pPr>
          </w:p>
        </w:tc>
      </w:tr>
      <w:tr w:rsidR="00091F93" w:rsidRPr="008D4DE3" w14:paraId="0B7EF5D1" w14:textId="77777777" w:rsidTr="008244F0">
        <w:trPr>
          <w:trHeight w:val="182"/>
        </w:trPr>
        <w:tc>
          <w:tcPr>
            <w:tcW w:w="10814" w:type="dxa"/>
            <w:shd w:val="clear" w:color="auto" w:fill="auto"/>
          </w:tcPr>
          <w:p w14:paraId="6E73961E"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No</w:t>
            </w:r>
            <w:r w:rsidRPr="008D4DE3">
              <w:rPr>
                <w:rFonts w:ascii="Arial" w:hAnsi="Arial" w:cs="Arial"/>
                <w:spacing w:val="-8"/>
              </w:rPr>
              <w:t xml:space="preserve"> </w:t>
            </w:r>
            <w:r w:rsidRPr="008D4DE3">
              <w:rPr>
                <w:rFonts w:ascii="Arial" w:hAnsi="Arial" w:cs="Arial"/>
                <w:spacing w:val="-1"/>
              </w:rPr>
              <w:t>obeir</w:t>
            </w:r>
            <w:r w:rsidRPr="008D4DE3">
              <w:rPr>
                <w:rFonts w:ascii="Arial" w:hAnsi="Arial" w:cs="Arial"/>
              </w:rPr>
              <w:t xml:space="preserve"> un</w:t>
            </w:r>
            <w:r w:rsidRPr="008D4DE3">
              <w:rPr>
                <w:rFonts w:ascii="Arial" w:hAnsi="Arial" w:cs="Arial"/>
                <w:spacing w:val="-2"/>
              </w:rPr>
              <w:t xml:space="preserve"> </w:t>
            </w:r>
            <w:r w:rsidRPr="008D4DE3">
              <w:rPr>
                <w:rFonts w:ascii="Arial" w:hAnsi="Arial" w:cs="Arial"/>
              </w:rPr>
              <w:t>senyal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sentit</w:t>
            </w:r>
            <w:r w:rsidRPr="008D4DE3">
              <w:rPr>
                <w:rFonts w:ascii="Arial" w:hAnsi="Arial" w:cs="Arial"/>
                <w:spacing w:val="3"/>
              </w:rPr>
              <w:t xml:space="preserve"> </w:t>
            </w:r>
            <w:r w:rsidRPr="008D4DE3">
              <w:rPr>
                <w:rFonts w:ascii="Arial" w:hAnsi="Arial" w:cs="Arial"/>
              </w:rPr>
              <w:t>obligatori</w:t>
            </w:r>
            <w:r w:rsidRPr="008D4DE3">
              <w:rPr>
                <w:rFonts w:ascii="Arial" w:hAnsi="Arial" w:cs="Arial"/>
                <w:spacing w:val="-2"/>
              </w:rPr>
              <w:t xml:space="preserve"> </w:t>
            </w:r>
            <w:r w:rsidRPr="008D4DE3">
              <w:rPr>
                <w:rFonts w:ascii="Arial" w:hAnsi="Arial" w:cs="Arial"/>
                <w:i/>
              </w:rPr>
              <w:t>(indicar</w:t>
            </w:r>
            <w:r w:rsidRPr="008D4DE3">
              <w:rPr>
                <w:rFonts w:ascii="Arial" w:hAnsi="Arial" w:cs="Arial"/>
                <w:i/>
                <w:spacing w:val="-7"/>
              </w:rPr>
              <w:t xml:space="preserve"> </w:t>
            </w:r>
            <w:r w:rsidRPr="008D4DE3">
              <w:rPr>
                <w:rFonts w:ascii="Arial" w:hAnsi="Arial" w:cs="Arial"/>
                <w:i/>
              </w:rPr>
              <w:t>sentit</w:t>
            </w:r>
            <w:r w:rsidRPr="008D4DE3">
              <w:rPr>
                <w:rFonts w:ascii="Arial" w:hAnsi="Arial" w:cs="Arial"/>
                <w:i/>
                <w:spacing w:val="2"/>
              </w:rPr>
              <w:t xml:space="preserve"> </w:t>
            </w:r>
            <w:r w:rsidRPr="008D4DE3">
              <w:rPr>
                <w:rFonts w:ascii="Arial" w:hAnsi="Arial" w:cs="Arial"/>
                <w:i/>
              </w:rPr>
              <w:t>obligat</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4"/>
              </w:rPr>
              <w:t xml:space="preserve"> </w:t>
            </w:r>
            <w:r w:rsidRPr="008D4DE3">
              <w:rPr>
                <w:rFonts w:ascii="Arial" w:hAnsi="Arial" w:cs="Arial"/>
                <w:i/>
              </w:rPr>
              <w:t>direcció</w:t>
            </w:r>
            <w:r w:rsidRPr="008D4DE3">
              <w:rPr>
                <w:rFonts w:ascii="Arial" w:hAnsi="Arial" w:cs="Arial"/>
                <w:i/>
                <w:spacing w:val="-2"/>
              </w:rPr>
              <w:t xml:space="preserve"> </w:t>
            </w:r>
            <w:r w:rsidRPr="008D4DE3">
              <w:rPr>
                <w:rFonts w:ascii="Arial" w:hAnsi="Arial" w:cs="Arial"/>
                <w:i/>
              </w:rPr>
              <w:t>del</w:t>
            </w:r>
            <w:r w:rsidRPr="008D4DE3">
              <w:rPr>
                <w:rFonts w:ascii="Arial" w:hAnsi="Arial" w:cs="Arial"/>
                <w:i/>
                <w:spacing w:val="-3"/>
              </w:rPr>
              <w:t xml:space="preserve"> </w:t>
            </w:r>
            <w:r w:rsidRPr="008D4DE3">
              <w:rPr>
                <w:rFonts w:ascii="Arial" w:hAnsi="Arial" w:cs="Arial"/>
                <w:i/>
              </w:rPr>
              <w:t>vehicle)</w:t>
            </w:r>
          </w:p>
        </w:tc>
        <w:tc>
          <w:tcPr>
            <w:tcW w:w="748" w:type="dxa"/>
            <w:shd w:val="clear" w:color="auto" w:fill="auto"/>
          </w:tcPr>
          <w:p w14:paraId="6352DF81"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155</w:t>
            </w:r>
          </w:p>
        </w:tc>
        <w:tc>
          <w:tcPr>
            <w:tcW w:w="585" w:type="dxa"/>
            <w:shd w:val="clear" w:color="auto" w:fill="auto"/>
          </w:tcPr>
          <w:p w14:paraId="7D553333"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89A157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A36BD2A"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103D7EB" w14:textId="77777777" w:rsidR="00091F93" w:rsidRPr="008D4DE3" w:rsidRDefault="00091F93" w:rsidP="008D4DE3">
            <w:pPr>
              <w:pStyle w:val="TableParagraph"/>
              <w:jc w:val="both"/>
              <w:rPr>
                <w:rFonts w:ascii="Arial" w:hAnsi="Arial" w:cs="Arial"/>
              </w:rPr>
            </w:pPr>
          </w:p>
        </w:tc>
      </w:tr>
      <w:tr w:rsidR="00091F93" w:rsidRPr="008D4DE3" w14:paraId="55E02FCD" w14:textId="77777777" w:rsidTr="008244F0">
        <w:trPr>
          <w:trHeight w:val="181"/>
        </w:trPr>
        <w:tc>
          <w:tcPr>
            <w:tcW w:w="10814" w:type="dxa"/>
            <w:shd w:val="clear" w:color="auto" w:fill="auto"/>
          </w:tcPr>
          <w:p w14:paraId="20A9032F"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9"/>
              </w:rPr>
              <w:t xml:space="preserve"> </w:t>
            </w:r>
            <w:r w:rsidRPr="008D4DE3">
              <w:rPr>
                <w:rFonts w:ascii="Arial" w:hAnsi="Arial" w:cs="Arial"/>
              </w:rPr>
              <w:t>obeir</w:t>
            </w:r>
            <w:r w:rsidRPr="008D4DE3">
              <w:rPr>
                <w:rFonts w:ascii="Arial" w:hAnsi="Arial" w:cs="Arial"/>
                <w:spacing w:val="-1"/>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senyal de</w:t>
            </w:r>
            <w:r w:rsidRPr="008D4DE3">
              <w:rPr>
                <w:rFonts w:ascii="Arial" w:hAnsi="Arial" w:cs="Arial"/>
                <w:spacing w:val="-8"/>
              </w:rPr>
              <w:t xml:space="preserve"> </w:t>
            </w:r>
            <w:r w:rsidRPr="008D4DE3">
              <w:rPr>
                <w:rFonts w:ascii="Arial" w:hAnsi="Arial" w:cs="Arial"/>
              </w:rPr>
              <w:t>pas</w:t>
            </w:r>
            <w:r w:rsidRPr="008D4DE3">
              <w:rPr>
                <w:rFonts w:ascii="Arial" w:hAnsi="Arial" w:cs="Arial"/>
                <w:spacing w:val="2"/>
              </w:rPr>
              <w:t xml:space="preserve"> </w:t>
            </w:r>
            <w:r w:rsidRPr="008D4DE3">
              <w:rPr>
                <w:rFonts w:ascii="Arial" w:hAnsi="Arial" w:cs="Arial"/>
              </w:rPr>
              <w:t>obligatori</w:t>
            </w:r>
          </w:p>
        </w:tc>
        <w:tc>
          <w:tcPr>
            <w:tcW w:w="748" w:type="dxa"/>
            <w:shd w:val="clear" w:color="auto" w:fill="auto"/>
          </w:tcPr>
          <w:p w14:paraId="0EEBE028"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155</w:t>
            </w:r>
          </w:p>
        </w:tc>
        <w:tc>
          <w:tcPr>
            <w:tcW w:w="585" w:type="dxa"/>
            <w:shd w:val="clear" w:color="auto" w:fill="auto"/>
          </w:tcPr>
          <w:p w14:paraId="0A03119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2C6D91C"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183E40C"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BD06C87" w14:textId="77777777" w:rsidR="00091F93" w:rsidRPr="008D4DE3" w:rsidRDefault="00091F93" w:rsidP="008D4DE3">
            <w:pPr>
              <w:pStyle w:val="TableParagraph"/>
              <w:jc w:val="both"/>
              <w:rPr>
                <w:rFonts w:ascii="Arial" w:hAnsi="Arial" w:cs="Arial"/>
              </w:rPr>
            </w:pPr>
          </w:p>
        </w:tc>
      </w:tr>
      <w:tr w:rsidR="00091F93" w:rsidRPr="008D4DE3" w14:paraId="35435D0E" w14:textId="77777777" w:rsidTr="008244F0">
        <w:trPr>
          <w:trHeight w:val="186"/>
        </w:trPr>
        <w:tc>
          <w:tcPr>
            <w:tcW w:w="10814" w:type="dxa"/>
            <w:shd w:val="clear" w:color="auto" w:fill="auto"/>
          </w:tcPr>
          <w:p w14:paraId="1496A8E0"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9"/>
              </w:rPr>
              <w:t xml:space="preserve"> </w:t>
            </w:r>
            <w:r w:rsidRPr="008D4DE3">
              <w:rPr>
                <w:rFonts w:ascii="Arial" w:hAnsi="Arial" w:cs="Arial"/>
              </w:rPr>
              <w:t>obeir</w:t>
            </w:r>
            <w:r w:rsidRPr="008D4DE3">
              <w:rPr>
                <w:rFonts w:ascii="Arial" w:hAnsi="Arial" w:cs="Arial"/>
                <w:spacing w:val="-1"/>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senyal</w:t>
            </w:r>
            <w:r w:rsidRPr="008D4DE3">
              <w:rPr>
                <w:rFonts w:ascii="Arial" w:hAnsi="Arial" w:cs="Arial"/>
                <w:spacing w:val="1"/>
              </w:rPr>
              <w:t xml:space="preserve"> </w:t>
            </w:r>
            <w:r w:rsidRPr="008D4DE3">
              <w:rPr>
                <w:rFonts w:ascii="Arial" w:hAnsi="Arial" w:cs="Arial"/>
              </w:rPr>
              <w:t>d’intersecció</w:t>
            </w:r>
            <w:r w:rsidRPr="008D4DE3">
              <w:rPr>
                <w:rFonts w:ascii="Arial" w:hAnsi="Arial" w:cs="Arial"/>
                <w:spacing w:val="-9"/>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sentit</w:t>
            </w:r>
            <w:r w:rsidRPr="008D4DE3">
              <w:rPr>
                <w:rFonts w:ascii="Arial" w:hAnsi="Arial" w:cs="Arial"/>
                <w:spacing w:val="-6"/>
              </w:rPr>
              <w:t xml:space="preserve"> </w:t>
            </w:r>
            <w:r w:rsidRPr="008D4DE3">
              <w:rPr>
                <w:rFonts w:ascii="Arial" w:hAnsi="Arial" w:cs="Arial"/>
              </w:rPr>
              <w:t>giratori</w:t>
            </w:r>
            <w:r w:rsidRPr="008D4DE3">
              <w:rPr>
                <w:rFonts w:ascii="Arial" w:hAnsi="Arial" w:cs="Arial"/>
                <w:spacing w:val="-5"/>
              </w:rPr>
              <w:t xml:space="preserve"> </w:t>
            </w:r>
            <w:r w:rsidRPr="008D4DE3">
              <w:rPr>
                <w:rFonts w:ascii="Arial" w:hAnsi="Arial" w:cs="Arial"/>
              </w:rPr>
              <w:t>obligatori</w:t>
            </w:r>
          </w:p>
        </w:tc>
        <w:tc>
          <w:tcPr>
            <w:tcW w:w="748" w:type="dxa"/>
            <w:shd w:val="clear" w:color="auto" w:fill="auto"/>
          </w:tcPr>
          <w:p w14:paraId="72D949A0"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155</w:t>
            </w:r>
          </w:p>
        </w:tc>
        <w:tc>
          <w:tcPr>
            <w:tcW w:w="585" w:type="dxa"/>
            <w:shd w:val="clear" w:color="auto" w:fill="auto"/>
          </w:tcPr>
          <w:p w14:paraId="14EA7E6E"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3010CD1"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A557302"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B29FFB4" w14:textId="77777777" w:rsidR="00091F93" w:rsidRPr="008D4DE3" w:rsidRDefault="00091F93" w:rsidP="008D4DE3">
            <w:pPr>
              <w:pStyle w:val="TableParagraph"/>
              <w:jc w:val="both"/>
              <w:rPr>
                <w:rFonts w:ascii="Arial" w:hAnsi="Arial" w:cs="Arial"/>
              </w:rPr>
            </w:pPr>
          </w:p>
        </w:tc>
      </w:tr>
      <w:tr w:rsidR="00091F93" w:rsidRPr="008D4DE3" w14:paraId="1C85D666" w14:textId="77777777" w:rsidTr="008244F0">
        <w:trPr>
          <w:trHeight w:val="182"/>
        </w:trPr>
        <w:tc>
          <w:tcPr>
            <w:tcW w:w="10814" w:type="dxa"/>
            <w:shd w:val="clear" w:color="auto" w:fill="auto"/>
          </w:tcPr>
          <w:p w14:paraId="7455B28E"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0"/>
              </w:rPr>
              <w:t xml:space="preserve"> </w:t>
            </w:r>
            <w:r w:rsidRPr="008D4DE3">
              <w:rPr>
                <w:rFonts w:ascii="Arial" w:hAnsi="Arial" w:cs="Arial"/>
              </w:rPr>
              <w:t>obeir</w:t>
            </w:r>
            <w:r w:rsidRPr="008D4DE3">
              <w:rPr>
                <w:rFonts w:ascii="Arial" w:hAnsi="Arial" w:cs="Arial"/>
                <w:spacing w:val="-1"/>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senyal</w:t>
            </w:r>
            <w:r w:rsidRPr="008D4DE3">
              <w:rPr>
                <w:rFonts w:ascii="Arial" w:hAnsi="Arial" w:cs="Arial"/>
                <w:spacing w:val="-1"/>
              </w:rPr>
              <w:t xml:space="preserve"> </w:t>
            </w:r>
            <w:r w:rsidRPr="008D4DE3">
              <w:rPr>
                <w:rFonts w:ascii="Arial" w:hAnsi="Arial" w:cs="Arial"/>
              </w:rPr>
              <w:t>d’única</w:t>
            </w:r>
            <w:r w:rsidRPr="008D4DE3">
              <w:rPr>
                <w:rFonts w:ascii="Arial" w:hAnsi="Arial" w:cs="Arial"/>
                <w:spacing w:val="-9"/>
              </w:rPr>
              <w:t xml:space="preserve"> </w:t>
            </w:r>
            <w:r w:rsidRPr="008D4DE3">
              <w:rPr>
                <w:rFonts w:ascii="Arial" w:hAnsi="Arial" w:cs="Arial"/>
              </w:rPr>
              <w:t>direcció</w:t>
            </w:r>
            <w:r w:rsidRPr="008D4DE3">
              <w:rPr>
                <w:rFonts w:ascii="Arial" w:hAnsi="Arial" w:cs="Arial"/>
                <w:spacing w:val="-3"/>
              </w:rPr>
              <w:t xml:space="preserve"> </w:t>
            </w:r>
            <w:r w:rsidRPr="008D4DE3">
              <w:rPr>
                <w:rFonts w:ascii="Arial" w:hAnsi="Arial" w:cs="Arial"/>
              </w:rPr>
              <w:t>i</w:t>
            </w:r>
            <w:r w:rsidRPr="008D4DE3">
              <w:rPr>
                <w:rFonts w:ascii="Arial" w:hAnsi="Arial" w:cs="Arial"/>
                <w:spacing w:val="-10"/>
              </w:rPr>
              <w:t xml:space="preserve"> </w:t>
            </w:r>
            <w:r w:rsidRPr="008D4DE3">
              <w:rPr>
                <w:rFonts w:ascii="Arial" w:hAnsi="Arial" w:cs="Arial"/>
              </w:rPr>
              <w:t>sentit</w:t>
            </w:r>
            <w:r w:rsidRPr="008D4DE3">
              <w:rPr>
                <w:rFonts w:ascii="Arial" w:hAnsi="Arial" w:cs="Arial"/>
                <w:spacing w:val="-2"/>
              </w:rPr>
              <w:t xml:space="preserve"> </w:t>
            </w:r>
            <w:r w:rsidRPr="008D4DE3">
              <w:rPr>
                <w:rFonts w:ascii="Arial" w:hAnsi="Arial" w:cs="Arial"/>
              </w:rPr>
              <w:t>permès</w:t>
            </w:r>
          </w:p>
        </w:tc>
        <w:tc>
          <w:tcPr>
            <w:tcW w:w="748" w:type="dxa"/>
            <w:shd w:val="clear" w:color="auto" w:fill="auto"/>
          </w:tcPr>
          <w:p w14:paraId="16AFF4F0"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155</w:t>
            </w:r>
          </w:p>
        </w:tc>
        <w:tc>
          <w:tcPr>
            <w:tcW w:w="585" w:type="dxa"/>
            <w:shd w:val="clear" w:color="auto" w:fill="auto"/>
          </w:tcPr>
          <w:p w14:paraId="77545EB2"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7AC1C5C0"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6CC56F3"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830A064" w14:textId="77777777" w:rsidR="00091F93" w:rsidRPr="008D4DE3" w:rsidRDefault="00091F93" w:rsidP="008D4DE3">
            <w:pPr>
              <w:pStyle w:val="TableParagraph"/>
              <w:jc w:val="both"/>
              <w:rPr>
                <w:rFonts w:ascii="Arial" w:hAnsi="Arial" w:cs="Arial"/>
              </w:rPr>
            </w:pPr>
          </w:p>
        </w:tc>
      </w:tr>
      <w:tr w:rsidR="00091F93" w:rsidRPr="008D4DE3" w14:paraId="309623C8" w14:textId="77777777" w:rsidTr="008244F0">
        <w:trPr>
          <w:trHeight w:val="179"/>
        </w:trPr>
        <w:tc>
          <w:tcPr>
            <w:tcW w:w="10814" w:type="dxa"/>
            <w:shd w:val="clear" w:color="auto" w:fill="auto"/>
          </w:tcPr>
          <w:p w14:paraId="557ED820"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8"/>
              </w:rPr>
              <w:t xml:space="preserve"> </w:t>
            </w:r>
            <w:r w:rsidRPr="008D4DE3">
              <w:rPr>
                <w:rFonts w:ascii="Arial" w:hAnsi="Arial" w:cs="Arial"/>
                <w:spacing w:val="-1"/>
              </w:rPr>
              <w:t>obeir</w:t>
            </w:r>
            <w:r w:rsidRPr="008D4DE3">
              <w:rPr>
                <w:rFonts w:ascii="Arial" w:hAnsi="Arial" w:cs="Arial"/>
                <w:spacing w:val="3"/>
              </w:rPr>
              <w:t xml:space="preserve"> </w:t>
            </w:r>
            <w:r w:rsidRPr="008D4DE3">
              <w:rPr>
                <w:rFonts w:ascii="Arial" w:hAnsi="Arial" w:cs="Arial"/>
                <w:spacing w:val="-1"/>
              </w:rPr>
              <w:t>un</w:t>
            </w:r>
            <w:r w:rsidRPr="008D4DE3">
              <w:rPr>
                <w:rFonts w:ascii="Arial" w:hAnsi="Arial" w:cs="Arial"/>
                <w:spacing w:val="-2"/>
              </w:rPr>
              <w:t xml:space="preserve"> </w:t>
            </w:r>
            <w:r w:rsidRPr="008D4DE3">
              <w:rPr>
                <w:rFonts w:ascii="Arial" w:hAnsi="Arial" w:cs="Arial"/>
                <w:spacing w:val="-1"/>
              </w:rPr>
              <w:t>senyal</w:t>
            </w:r>
            <w:r w:rsidRPr="008D4DE3">
              <w:rPr>
                <w:rFonts w:ascii="Arial" w:hAnsi="Arial" w:cs="Arial"/>
                <w:spacing w:val="3"/>
              </w:rPr>
              <w:t xml:space="preserve"> </w:t>
            </w:r>
            <w:r w:rsidRPr="008D4DE3">
              <w:rPr>
                <w:rFonts w:ascii="Arial" w:hAnsi="Arial" w:cs="Arial"/>
              </w:rPr>
              <w:t>de</w:t>
            </w:r>
            <w:r w:rsidRPr="008D4DE3">
              <w:rPr>
                <w:rFonts w:ascii="Arial" w:hAnsi="Arial" w:cs="Arial"/>
                <w:spacing w:val="-11"/>
              </w:rPr>
              <w:t xml:space="preserve"> </w:t>
            </w:r>
            <w:r w:rsidRPr="008D4DE3">
              <w:rPr>
                <w:rFonts w:ascii="Arial" w:hAnsi="Arial" w:cs="Arial"/>
              </w:rPr>
              <w:t>calçada</w:t>
            </w:r>
            <w:r w:rsidRPr="008D4DE3">
              <w:rPr>
                <w:rFonts w:ascii="Arial" w:hAnsi="Arial" w:cs="Arial"/>
                <w:spacing w:val="-5"/>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automòbils,</w:t>
            </w:r>
            <w:r w:rsidRPr="008D4DE3">
              <w:rPr>
                <w:rFonts w:ascii="Arial" w:hAnsi="Arial" w:cs="Arial"/>
                <w:spacing w:val="5"/>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per a</w:t>
            </w:r>
            <w:r w:rsidRPr="008D4DE3">
              <w:rPr>
                <w:rFonts w:ascii="Arial" w:hAnsi="Arial" w:cs="Arial"/>
                <w:spacing w:val="-6"/>
              </w:rPr>
              <w:t xml:space="preserve"> </w:t>
            </w:r>
            <w:r w:rsidRPr="008D4DE3">
              <w:rPr>
                <w:rFonts w:ascii="Arial" w:hAnsi="Arial" w:cs="Arial"/>
              </w:rPr>
              <w:t>motocicletes,</w:t>
            </w:r>
            <w:r w:rsidRPr="008D4DE3">
              <w:rPr>
                <w:rFonts w:ascii="Arial" w:hAnsi="Arial" w:cs="Arial"/>
                <w:spacing w:val="3"/>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camions,</w:t>
            </w:r>
            <w:r w:rsidRPr="008D4DE3">
              <w:rPr>
                <w:rFonts w:ascii="Arial" w:hAnsi="Arial" w:cs="Arial"/>
                <w:spacing w:val="-6"/>
              </w:rPr>
              <w:t xml:space="preserve"> </w:t>
            </w:r>
            <w:r w:rsidRPr="008D4DE3">
              <w:rPr>
                <w:rFonts w:ascii="Arial" w:hAnsi="Arial" w:cs="Arial"/>
              </w:rPr>
              <w:t>furgons</w:t>
            </w:r>
            <w:r w:rsidRPr="008D4DE3">
              <w:rPr>
                <w:rFonts w:ascii="Arial" w:hAnsi="Arial" w:cs="Arial"/>
                <w:spacing w:val="1"/>
              </w:rPr>
              <w:t xml:space="preserve"> </w:t>
            </w:r>
            <w:r w:rsidRPr="008D4DE3">
              <w:rPr>
                <w:rFonts w:ascii="Arial" w:hAnsi="Arial" w:cs="Arial"/>
              </w:rPr>
              <w:t>i</w:t>
            </w:r>
            <w:r w:rsidRPr="008D4DE3">
              <w:rPr>
                <w:rFonts w:ascii="Arial" w:hAnsi="Arial" w:cs="Arial"/>
                <w:spacing w:val="-9"/>
              </w:rPr>
              <w:t xml:space="preserve"> </w:t>
            </w:r>
            <w:r w:rsidRPr="008D4DE3">
              <w:rPr>
                <w:rFonts w:ascii="Arial" w:hAnsi="Arial" w:cs="Arial"/>
              </w:rPr>
              <w:t>furgonetes</w:t>
            </w:r>
          </w:p>
        </w:tc>
        <w:tc>
          <w:tcPr>
            <w:tcW w:w="748" w:type="dxa"/>
            <w:shd w:val="clear" w:color="auto" w:fill="auto"/>
          </w:tcPr>
          <w:p w14:paraId="7E3631FE"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155</w:t>
            </w:r>
          </w:p>
        </w:tc>
        <w:tc>
          <w:tcPr>
            <w:tcW w:w="585" w:type="dxa"/>
            <w:shd w:val="clear" w:color="auto" w:fill="auto"/>
          </w:tcPr>
          <w:p w14:paraId="0028CC79"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838E05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9039E7B"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1AE3CF58" w14:textId="77777777" w:rsidR="00091F93" w:rsidRPr="008D4DE3" w:rsidRDefault="00091F93" w:rsidP="008D4DE3">
            <w:pPr>
              <w:pStyle w:val="TableParagraph"/>
              <w:jc w:val="both"/>
              <w:rPr>
                <w:rFonts w:ascii="Arial" w:hAnsi="Arial" w:cs="Arial"/>
              </w:rPr>
            </w:pPr>
          </w:p>
        </w:tc>
      </w:tr>
      <w:tr w:rsidR="00091F93" w:rsidRPr="008D4DE3" w14:paraId="59AC1AFA" w14:textId="77777777" w:rsidTr="008244F0">
        <w:trPr>
          <w:trHeight w:val="186"/>
        </w:trPr>
        <w:tc>
          <w:tcPr>
            <w:tcW w:w="10814" w:type="dxa"/>
            <w:shd w:val="clear" w:color="auto" w:fill="auto"/>
          </w:tcPr>
          <w:p w14:paraId="0AE78E12"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9"/>
              </w:rPr>
              <w:t xml:space="preserve"> </w:t>
            </w:r>
            <w:r w:rsidRPr="008D4DE3">
              <w:rPr>
                <w:rFonts w:ascii="Arial" w:hAnsi="Arial" w:cs="Arial"/>
              </w:rPr>
              <w:t>obeir un senyal</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via</w:t>
            </w:r>
            <w:r w:rsidRPr="008D4DE3">
              <w:rPr>
                <w:rFonts w:ascii="Arial" w:hAnsi="Arial" w:cs="Arial"/>
                <w:spacing w:val="-8"/>
              </w:rPr>
              <w:t xml:space="preserve"> </w:t>
            </w:r>
            <w:r w:rsidRPr="008D4DE3">
              <w:rPr>
                <w:rFonts w:ascii="Arial" w:hAnsi="Arial" w:cs="Arial"/>
              </w:rPr>
              <w:t>reservada</w:t>
            </w:r>
            <w:r w:rsidRPr="008D4DE3">
              <w:rPr>
                <w:rFonts w:ascii="Arial" w:hAnsi="Arial" w:cs="Arial"/>
                <w:spacing w:val="-5"/>
              </w:rPr>
              <w:t xml:space="preserve"> </w:t>
            </w:r>
            <w:r w:rsidRPr="008D4DE3">
              <w:rPr>
                <w:rFonts w:ascii="Arial" w:hAnsi="Arial" w:cs="Arial"/>
              </w:rPr>
              <w:t>per a</w:t>
            </w:r>
            <w:r w:rsidRPr="008D4DE3">
              <w:rPr>
                <w:rFonts w:ascii="Arial" w:hAnsi="Arial" w:cs="Arial"/>
                <w:spacing w:val="-6"/>
              </w:rPr>
              <w:t xml:space="preserve"> </w:t>
            </w:r>
            <w:r w:rsidRPr="008D4DE3">
              <w:rPr>
                <w:rFonts w:ascii="Arial" w:hAnsi="Arial" w:cs="Arial"/>
              </w:rPr>
              <w:t>cicles</w:t>
            </w:r>
            <w:r w:rsidRPr="008D4DE3">
              <w:rPr>
                <w:rFonts w:ascii="Arial" w:hAnsi="Arial" w:cs="Arial"/>
                <w:spacing w:val="9"/>
              </w:rPr>
              <w:t xml:space="preserve"> </w:t>
            </w:r>
            <w:r w:rsidRPr="008D4DE3">
              <w:rPr>
                <w:rFonts w:ascii="Arial" w:hAnsi="Arial" w:cs="Arial"/>
              </w:rPr>
              <w:t>o</w:t>
            </w:r>
            <w:r w:rsidRPr="008D4DE3">
              <w:rPr>
                <w:rFonts w:ascii="Arial" w:hAnsi="Arial" w:cs="Arial"/>
                <w:spacing w:val="-11"/>
              </w:rPr>
              <w:t xml:space="preserve"> </w:t>
            </w:r>
            <w:r w:rsidRPr="008D4DE3">
              <w:rPr>
                <w:rFonts w:ascii="Arial" w:hAnsi="Arial" w:cs="Arial"/>
              </w:rPr>
              <w:t>via</w:t>
            </w:r>
            <w:r w:rsidRPr="008D4DE3">
              <w:rPr>
                <w:rFonts w:ascii="Arial" w:hAnsi="Arial" w:cs="Arial"/>
                <w:spacing w:val="-7"/>
              </w:rPr>
              <w:t xml:space="preserve"> </w:t>
            </w:r>
            <w:r w:rsidRPr="008D4DE3">
              <w:rPr>
                <w:rFonts w:ascii="Arial" w:hAnsi="Arial" w:cs="Arial"/>
              </w:rPr>
              <w:t>ciclista</w:t>
            </w:r>
            <w:r w:rsidRPr="008D4DE3">
              <w:rPr>
                <w:rFonts w:ascii="Arial" w:hAnsi="Arial" w:cs="Arial"/>
                <w:spacing w:val="-2"/>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ciclomotors</w:t>
            </w:r>
          </w:p>
        </w:tc>
        <w:tc>
          <w:tcPr>
            <w:tcW w:w="748" w:type="dxa"/>
            <w:shd w:val="clear" w:color="auto" w:fill="auto"/>
          </w:tcPr>
          <w:p w14:paraId="7041F6EB"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155</w:t>
            </w:r>
          </w:p>
        </w:tc>
        <w:tc>
          <w:tcPr>
            <w:tcW w:w="585" w:type="dxa"/>
            <w:shd w:val="clear" w:color="auto" w:fill="auto"/>
          </w:tcPr>
          <w:p w14:paraId="2DAA7FEC"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0FA3F9A"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1B66B9A2"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4EEC48A7" w14:textId="77777777" w:rsidR="00091F93" w:rsidRPr="008D4DE3" w:rsidRDefault="00091F93" w:rsidP="008D4DE3">
            <w:pPr>
              <w:pStyle w:val="TableParagraph"/>
              <w:jc w:val="both"/>
              <w:rPr>
                <w:rFonts w:ascii="Arial" w:hAnsi="Arial" w:cs="Arial"/>
              </w:rPr>
            </w:pPr>
          </w:p>
        </w:tc>
      </w:tr>
      <w:tr w:rsidR="00091F93" w:rsidRPr="008D4DE3" w14:paraId="27BA9F8A" w14:textId="77777777" w:rsidTr="008244F0">
        <w:trPr>
          <w:trHeight w:val="182"/>
        </w:trPr>
        <w:tc>
          <w:tcPr>
            <w:tcW w:w="10814" w:type="dxa"/>
            <w:shd w:val="clear" w:color="auto" w:fill="auto"/>
          </w:tcPr>
          <w:p w14:paraId="3A93C4FC"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8"/>
              </w:rPr>
              <w:t xml:space="preserve"> </w:t>
            </w:r>
            <w:r w:rsidRPr="008D4DE3">
              <w:rPr>
                <w:rFonts w:ascii="Arial" w:hAnsi="Arial" w:cs="Arial"/>
                <w:spacing w:val="-1"/>
              </w:rPr>
              <w:t>obeir</w:t>
            </w:r>
            <w:r w:rsidRPr="008D4DE3">
              <w:rPr>
                <w:rFonts w:ascii="Arial" w:hAnsi="Arial" w:cs="Arial"/>
              </w:rPr>
              <w:t xml:space="preserve"> un</w:t>
            </w:r>
            <w:r w:rsidRPr="008D4DE3">
              <w:rPr>
                <w:rFonts w:ascii="Arial" w:hAnsi="Arial" w:cs="Arial"/>
                <w:spacing w:val="-2"/>
              </w:rPr>
              <w:t xml:space="preserve"> </w:t>
            </w:r>
            <w:r w:rsidRPr="008D4DE3">
              <w:rPr>
                <w:rFonts w:ascii="Arial" w:hAnsi="Arial" w:cs="Arial"/>
              </w:rPr>
              <w:t>senyal</w:t>
            </w:r>
            <w:r w:rsidRPr="008D4DE3">
              <w:rPr>
                <w:rFonts w:ascii="Arial" w:hAnsi="Arial" w:cs="Arial"/>
                <w:spacing w:val="3"/>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camí</w:t>
            </w:r>
            <w:r w:rsidRPr="008D4DE3">
              <w:rPr>
                <w:rFonts w:ascii="Arial" w:hAnsi="Arial" w:cs="Arial"/>
                <w:spacing w:val="-1"/>
              </w:rPr>
              <w:t xml:space="preserve"> </w:t>
            </w:r>
            <w:r w:rsidRPr="008D4DE3">
              <w:rPr>
                <w:rFonts w:ascii="Arial" w:hAnsi="Arial" w:cs="Arial"/>
              </w:rPr>
              <w:t>per a</w:t>
            </w:r>
            <w:r w:rsidRPr="008D4DE3">
              <w:rPr>
                <w:rFonts w:ascii="Arial" w:hAnsi="Arial" w:cs="Arial"/>
                <w:spacing w:val="-1"/>
              </w:rPr>
              <w:t xml:space="preserve"> </w:t>
            </w:r>
            <w:r w:rsidRPr="008D4DE3">
              <w:rPr>
                <w:rFonts w:ascii="Arial" w:hAnsi="Arial" w:cs="Arial"/>
              </w:rPr>
              <w:t>vehicles de</w:t>
            </w:r>
            <w:r w:rsidRPr="008D4DE3">
              <w:rPr>
                <w:rFonts w:ascii="Arial" w:hAnsi="Arial" w:cs="Arial"/>
                <w:spacing w:val="-7"/>
              </w:rPr>
              <w:t xml:space="preserve"> </w:t>
            </w:r>
            <w:r w:rsidRPr="008D4DE3">
              <w:rPr>
                <w:rFonts w:ascii="Arial" w:hAnsi="Arial" w:cs="Arial"/>
              </w:rPr>
              <w:t>tracció</w:t>
            </w:r>
            <w:r w:rsidRPr="008D4DE3">
              <w:rPr>
                <w:rFonts w:ascii="Arial" w:hAnsi="Arial" w:cs="Arial"/>
                <w:spacing w:val="-2"/>
              </w:rPr>
              <w:t xml:space="preserve"> </w:t>
            </w:r>
            <w:r w:rsidRPr="008D4DE3">
              <w:rPr>
                <w:rFonts w:ascii="Arial" w:hAnsi="Arial" w:cs="Arial"/>
              </w:rPr>
              <w:t>animal, o</w:t>
            </w:r>
            <w:r w:rsidRPr="008D4DE3">
              <w:rPr>
                <w:rFonts w:ascii="Arial" w:hAnsi="Arial" w:cs="Arial"/>
                <w:spacing w:val="-2"/>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9"/>
              </w:rPr>
              <w:t xml:space="preserve"> </w:t>
            </w:r>
            <w:r w:rsidRPr="008D4DE3">
              <w:rPr>
                <w:rFonts w:ascii="Arial" w:hAnsi="Arial" w:cs="Arial"/>
              </w:rPr>
              <w:t>animals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muntura,</w:t>
            </w:r>
            <w:r w:rsidRPr="008D4DE3">
              <w:rPr>
                <w:rFonts w:ascii="Arial" w:hAnsi="Arial" w:cs="Arial"/>
                <w:spacing w:val="-1"/>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per a</w:t>
            </w:r>
            <w:r w:rsidRPr="008D4DE3">
              <w:rPr>
                <w:rFonts w:ascii="Arial" w:hAnsi="Arial" w:cs="Arial"/>
                <w:spacing w:val="-4"/>
              </w:rPr>
              <w:t xml:space="preserve"> </w:t>
            </w:r>
            <w:r w:rsidRPr="008D4DE3">
              <w:rPr>
                <w:rFonts w:ascii="Arial" w:hAnsi="Arial" w:cs="Arial"/>
              </w:rPr>
              <w:t>vianants</w:t>
            </w:r>
          </w:p>
        </w:tc>
        <w:tc>
          <w:tcPr>
            <w:tcW w:w="748" w:type="dxa"/>
            <w:shd w:val="clear" w:color="auto" w:fill="auto"/>
          </w:tcPr>
          <w:p w14:paraId="51F8BB0E"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155</w:t>
            </w:r>
          </w:p>
        </w:tc>
        <w:tc>
          <w:tcPr>
            <w:tcW w:w="585" w:type="dxa"/>
            <w:shd w:val="clear" w:color="auto" w:fill="auto"/>
          </w:tcPr>
          <w:p w14:paraId="4E2CFB2D"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2EACC730"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35624E1C"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75B6190" w14:textId="77777777" w:rsidR="00091F93" w:rsidRPr="008D4DE3" w:rsidRDefault="00091F93" w:rsidP="008D4DE3">
            <w:pPr>
              <w:pStyle w:val="TableParagraph"/>
              <w:jc w:val="both"/>
              <w:rPr>
                <w:rFonts w:ascii="Arial" w:hAnsi="Arial" w:cs="Arial"/>
              </w:rPr>
            </w:pPr>
          </w:p>
        </w:tc>
      </w:tr>
      <w:tr w:rsidR="00091F93" w:rsidRPr="008D4DE3" w14:paraId="17138D87" w14:textId="77777777" w:rsidTr="008244F0">
        <w:trPr>
          <w:trHeight w:val="182"/>
        </w:trPr>
        <w:tc>
          <w:tcPr>
            <w:tcW w:w="10814" w:type="dxa"/>
            <w:shd w:val="clear" w:color="auto" w:fill="auto"/>
          </w:tcPr>
          <w:p w14:paraId="3D873CE3" w14:textId="77777777" w:rsidR="00091F93" w:rsidRPr="008D4DE3" w:rsidRDefault="00091F93" w:rsidP="008D4DE3">
            <w:pPr>
              <w:pStyle w:val="TableParagraph"/>
              <w:ind w:left="81"/>
              <w:jc w:val="both"/>
              <w:rPr>
                <w:rFonts w:ascii="Arial" w:hAnsi="Arial" w:cs="Arial"/>
                <w:i/>
              </w:rPr>
            </w:pPr>
            <w:r w:rsidRPr="008D4DE3">
              <w:rPr>
                <w:rFonts w:ascii="Arial" w:hAnsi="Arial" w:cs="Arial"/>
                <w:spacing w:val="-1"/>
              </w:rPr>
              <w:t>No</w:t>
            </w:r>
            <w:r w:rsidRPr="008D4DE3">
              <w:rPr>
                <w:rFonts w:ascii="Arial" w:hAnsi="Arial" w:cs="Arial"/>
                <w:spacing w:val="-9"/>
              </w:rPr>
              <w:t xml:space="preserve"> </w:t>
            </w:r>
            <w:r w:rsidRPr="008D4DE3">
              <w:rPr>
                <w:rFonts w:ascii="Arial" w:hAnsi="Arial" w:cs="Arial"/>
                <w:spacing w:val="-1"/>
              </w:rPr>
              <w:t>obeir</w:t>
            </w:r>
            <w:r w:rsidRPr="008D4DE3">
              <w:rPr>
                <w:rFonts w:ascii="Arial" w:hAnsi="Arial" w:cs="Arial"/>
              </w:rPr>
              <w:t xml:space="preserve"> </w:t>
            </w:r>
            <w:r w:rsidRPr="008D4DE3">
              <w:rPr>
                <w:rFonts w:ascii="Arial" w:hAnsi="Arial" w:cs="Arial"/>
                <w:spacing w:val="-1"/>
              </w:rPr>
              <w:t>un</w:t>
            </w:r>
            <w:r w:rsidRPr="008D4DE3">
              <w:rPr>
                <w:rFonts w:ascii="Arial" w:hAnsi="Arial" w:cs="Arial"/>
                <w:spacing w:val="-2"/>
              </w:rPr>
              <w:t xml:space="preserve"> </w:t>
            </w:r>
            <w:r w:rsidRPr="008D4DE3">
              <w:rPr>
                <w:rFonts w:ascii="Arial" w:hAnsi="Arial" w:cs="Arial"/>
              </w:rPr>
              <w:t>senyal</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velocitat</w:t>
            </w:r>
            <w:r w:rsidRPr="008D4DE3">
              <w:rPr>
                <w:rFonts w:ascii="Arial" w:hAnsi="Arial" w:cs="Arial"/>
                <w:spacing w:val="-1"/>
              </w:rPr>
              <w:t xml:space="preserve"> </w:t>
            </w:r>
            <w:r w:rsidRPr="008D4DE3">
              <w:rPr>
                <w:rFonts w:ascii="Arial" w:hAnsi="Arial" w:cs="Arial"/>
              </w:rPr>
              <w:t xml:space="preserve">mínima </w:t>
            </w:r>
            <w:r w:rsidRPr="008D4DE3">
              <w:rPr>
                <w:rFonts w:ascii="Arial" w:hAnsi="Arial" w:cs="Arial"/>
                <w:i/>
              </w:rPr>
              <w:t>(indicar</w:t>
            </w:r>
            <w:r w:rsidRPr="008D4DE3">
              <w:rPr>
                <w:rFonts w:ascii="Arial" w:hAnsi="Arial" w:cs="Arial"/>
                <w:i/>
                <w:spacing w:val="-7"/>
              </w:rPr>
              <w:t xml:space="preserve"> </w:t>
            </w:r>
            <w:r w:rsidRPr="008D4DE3">
              <w:rPr>
                <w:rFonts w:ascii="Arial" w:hAnsi="Arial" w:cs="Arial"/>
                <w:i/>
              </w:rPr>
              <w:t>velocitat fixada</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11"/>
              </w:rPr>
              <w:t xml:space="preserve"> </w:t>
            </w:r>
            <w:r w:rsidRPr="008D4DE3">
              <w:rPr>
                <w:rFonts w:ascii="Arial" w:hAnsi="Arial" w:cs="Arial"/>
                <w:i/>
              </w:rPr>
              <w:t>velocitat</w:t>
            </w:r>
            <w:r w:rsidRPr="008D4DE3">
              <w:rPr>
                <w:rFonts w:ascii="Arial" w:hAnsi="Arial" w:cs="Arial"/>
                <w:i/>
                <w:spacing w:val="2"/>
              </w:rPr>
              <w:t xml:space="preserve"> </w:t>
            </w:r>
            <w:r w:rsidRPr="008D4DE3">
              <w:rPr>
                <w:rFonts w:ascii="Arial" w:hAnsi="Arial" w:cs="Arial"/>
                <w:i/>
              </w:rPr>
              <w:t>del</w:t>
            </w:r>
            <w:r w:rsidRPr="008D4DE3">
              <w:rPr>
                <w:rFonts w:ascii="Arial" w:hAnsi="Arial" w:cs="Arial"/>
                <w:i/>
                <w:spacing w:val="-9"/>
              </w:rPr>
              <w:t xml:space="preserve"> </w:t>
            </w:r>
            <w:r w:rsidRPr="008D4DE3">
              <w:rPr>
                <w:rFonts w:ascii="Arial" w:hAnsi="Arial" w:cs="Arial"/>
                <w:i/>
              </w:rPr>
              <w:t>vehicle)</w:t>
            </w:r>
          </w:p>
        </w:tc>
        <w:tc>
          <w:tcPr>
            <w:tcW w:w="748" w:type="dxa"/>
            <w:shd w:val="clear" w:color="auto" w:fill="auto"/>
          </w:tcPr>
          <w:p w14:paraId="08379C72"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155</w:t>
            </w:r>
          </w:p>
        </w:tc>
        <w:tc>
          <w:tcPr>
            <w:tcW w:w="585" w:type="dxa"/>
            <w:shd w:val="clear" w:color="auto" w:fill="auto"/>
          </w:tcPr>
          <w:p w14:paraId="58797BEF"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7945458"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074899D"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1D0171D" w14:textId="77777777" w:rsidR="00091F93" w:rsidRPr="008D4DE3" w:rsidRDefault="00091F93" w:rsidP="008D4DE3">
            <w:pPr>
              <w:pStyle w:val="TableParagraph"/>
              <w:jc w:val="both"/>
              <w:rPr>
                <w:rFonts w:ascii="Arial" w:hAnsi="Arial" w:cs="Arial"/>
              </w:rPr>
            </w:pPr>
          </w:p>
        </w:tc>
      </w:tr>
      <w:tr w:rsidR="00091F93" w:rsidRPr="008D4DE3" w14:paraId="6D4AC020" w14:textId="77777777" w:rsidTr="008244F0">
        <w:trPr>
          <w:trHeight w:val="186"/>
        </w:trPr>
        <w:tc>
          <w:tcPr>
            <w:tcW w:w="10814" w:type="dxa"/>
            <w:shd w:val="clear" w:color="auto" w:fill="auto"/>
          </w:tcPr>
          <w:p w14:paraId="64292D49"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8"/>
              </w:rPr>
              <w:t xml:space="preserve"> </w:t>
            </w:r>
            <w:r w:rsidRPr="008D4DE3">
              <w:rPr>
                <w:rFonts w:ascii="Arial" w:hAnsi="Arial" w:cs="Arial"/>
              </w:rPr>
              <w:t>obeir un senyal</w:t>
            </w:r>
            <w:r w:rsidRPr="008D4DE3">
              <w:rPr>
                <w:rFonts w:ascii="Arial" w:hAnsi="Arial" w:cs="Arial"/>
                <w:spacing w:val="3"/>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cadenes</w:t>
            </w:r>
            <w:r w:rsidRPr="008D4DE3">
              <w:rPr>
                <w:rFonts w:ascii="Arial" w:hAnsi="Arial" w:cs="Arial"/>
                <w:spacing w:val="5"/>
              </w:rPr>
              <w:t xml:space="preserve"> </w:t>
            </w:r>
            <w:r w:rsidRPr="008D4DE3">
              <w:rPr>
                <w:rFonts w:ascii="Arial" w:hAnsi="Arial" w:cs="Arial"/>
              </w:rPr>
              <w:t>per a</w:t>
            </w:r>
            <w:r w:rsidRPr="008D4DE3">
              <w:rPr>
                <w:rFonts w:ascii="Arial" w:hAnsi="Arial" w:cs="Arial"/>
                <w:spacing w:val="-5"/>
              </w:rPr>
              <w:t xml:space="preserve"> </w:t>
            </w:r>
            <w:r w:rsidRPr="008D4DE3">
              <w:rPr>
                <w:rFonts w:ascii="Arial" w:hAnsi="Arial" w:cs="Arial"/>
              </w:rPr>
              <w:t>la</w:t>
            </w:r>
            <w:r w:rsidRPr="008D4DE3">
              <w:rPr>
                <w:rFonts w:ascii="Arial" w:hAnsi="Arial" w:cs="Arial"/>
                <w:spacing w:val="-2"/>
              </w:rPr>
              <w:t xml:space="preserve"> </w:t>
            </w:r>
            <w:r w:rsidRPr="008D4DE3">
              <w:rPr>
                <w:rFonts w:ascii="Arial" w:hAnsi="Arial" w:cs="Arial"/>
              </w:rPr>
              <w:t>neu</w:t>
            </w:r>
          </w:p>
        </w:tc>
        <w:tc>
          <w:tcPr>
            <w:tcW w:w="748" w:type="dxa"/>
            <w:shd w:val="clear" w:color="auto" w:fill="auto"/>
          </w:tcPr>
          <w:p w14:paraId="1ABB4108"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155</w:t>
            </w:r>
          </w:p>
        </w:tc>
        <w:tc>
          <w:tcPr>
            <w:tcW w:w="585" w:type="dxa"/>
            <w:shd w:val="clear" w:color="auto" w:fill="auto"/>
          </w:tcPr>
          <w:p w14:paraId="1CBA9EE2"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3E6E08D0"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1E54DCB2"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8A356EE" w14:textId="77777777" w:rsidR="00091F93" w:rsidRPr="008D4DE3" w:rsidRDefault="00091F93" w:rsidP="008D4DE3">
            <w:pPr>
              <w:pStyle w:val="TableParagraph"/>
              <w:jc w:val="both"/>
              <w:rPr>
                <w:rFonts w:ascii="Arial" w:hAnsi="Arial" w:cs="Arial"/>
              </w:rPr>
            </w:pPr>
          </w:p>
        </w:tc>
      </w:tr>
      <w:tr w:rsidR="00091F93" w:rsidRPr="008D4DE3" w14:paraId="26278CDC" w14:textId="77777777" w:rsidTr="008244F0">
        <w:trPr>
          <w:trHeight w:val="174"/>
        </w:trPr>
        <w:tc>
          <w:tcPr>
            <w:tcW w:w="10814" w:type="dxa"/>
            <w:shd w:val="clear" w:color="auto" w:fill="auto"/>
          </w:tcPr>
          <w:p w14:paraId="67B97965"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obeir un</w:t>
            </w:r>
            <w:r w:rsidRPr="008D4DE3">
              <w:rPr>
                <w:rFonts w:ascii="Arial" w:hAnsi="Arial" w:cs="Arial"/>
                <w:spacing w:val="-4"/>
              </w:rPr>
              <w:t xml:space="preserve"> </w:t>
            </w:r>
            <w:r w:rsidRPr="008D4DE3">
              <w:rPr>
                <w:rFonts w:ascii="Arial" w:hAnsi="Arial" w:cs="Arial"/>
              </w:rPr>
              <w:t>senyal</w:t>
            </w:r>
            <w:r w:rsidRPr="008D4DE3">
              <w:rPr>
                <w:rFonts w:ascii="Arial" w:hAnsi="Arial" w:cs="Arial"/>
                <w:spacing w:val="-1"/>
              </w:rPr>
              <w:t xml:space="preserve"> </w:t>
            </w:r>
            <w:r w:rsidRPr="008D4DE3">
              <w:rPr>
                <w:rFonts w:ascii="Arial" w:hAnsi="Arial" w:cs="Arial"/>
              </w:rPr>
              <w:t>d’enllumenat</w:t>
            </w:r>
            <w:r w:rsidRPr="008D4DE3">
              <w:rPr>
                <w:rFonts w:ascii="Arial" w:hAnsi="Arial" w:cs="Arial"/>
                <w:spacing w:val="-3"/>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curt</w:t>
            </w:r>
            <w:r w:rsidRPr="008D4DE3">
              <w:rPr>
                <w:rFonts w:ascii="Arial" w:hAnsi="Arial" w:cs="Arial"/>
                <w:spacing w:val="1"/>
              </w:rPr>
              <w:t xml:space="preserve"> </w:t>
            </w:r>
            <w:r w:rsidRPr="008D4DE3">
              <w:rPr>
                <w:rFonts w:ascii="Arial" w:hAnsi="Arial" w:cs="Arial"/>
              </w:rPr>
              <w:t>abast</w:t>
            </w:r>
          </w:p>
        </w:tc>
        <w:tc>
          <w:tcPr>
            <w:tcW w:w="748" w:type="dxa"/>
            <w:shd w:val="clear" w:color="auto" w:fill="auto"/>
          </w:tcPr>
          <w:p w14:paraId="5172F593"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155</w:t>
            </w:r>
          </w:p>
        </w:tc>
        <w:tc>
          <w:tcPr>
            <w:tcW w:w="585" w:type="dxa"/>
            <w:shd w:val="clear" w:color="auto" w:fill="auto"/>
          </w:tcPr>
          <w:p w14:paraId="4243F918"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4B7EEC0"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5F4F1E34"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7946A4A7" w14:textId="77777777" w:rsidR="00091F93" w:rsidRPr="008D4DE3" w:rsidRDefault="00091F93" w:rsidP="008D4DE3">
            <w:pPr>
              <w:pStyle w:val="TableParagraph"/>
              <w:jc w:val="both"/>
              <w:rPr>
                <w:rFonts w:ascii="Arial" w:hAnsi="Arial" w:cs="Arial"/>
              </w:rPr>
            </w:pPr>
          </w:p>
        </w:tc>
      </w:tr>
      <w:tr w:rsidR="00091F93" w:rsidRPr="008D4DE3" w14:paraId="06076215" w14:textId="77777777" w:rsidTr="008244F0">
        <w:trPr>
          <w:trHeight w:val="364"/>
        </w:trPr>
        <w:tc>
          <w:tcPr>
            <w:tcW w:w="10814" w:type="dxa"/>
            <w:shd w:val="clear" w:color="auto" w:fill="auto"/>
          </w:tcPr>
          <w:p w14:paraId="5653A6DE"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4"/>
              </w:rPr>
              <w:t xml:space="preserve"> </w:t>
            </w:r>
            <w:r w:rsidRPr="008D4DE3">
              <w:rPr>
                <w:rFonts w:ascii="Arial" w:hAnsi="Arial" w:cs="Arial"/>
              </w:rPr>
              <w:t>obeir</w:t>
            </w:r>
            <w:r w:rsidRPr="008D4DE3">
              <w:rPr>
                <w:rFonts w:ascii="Arial" w:hAnsi="Arial" w:cs="Arial"/>
                <w:spacing w:val="-6"/>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senyal</w:t>
            </w:r>
            <w:r w:rsidRPr="008D4DE3">
              <w:rPr>
                <w:rFonts w:ascii="Arial" w:hAnsi="Arial" w:cs="Arial"/>
                <w:spacing w:val="-3"/>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calçada</w:t>
            </w:r>
            <w:r w:rsidRPr="008D4DE3">
              <w:rPr>
                <w:rFonts w:ascii="Arial" w:hAnsi="Arial" w:cs="Arial"/>
                <w:spacing w:val="-4"/>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vehicles que</w:t>
            </w:r>
            <w:r w:rsidRPr="008D4DE3">
              <w:rPr>
                <w:rFonts w:ascii="Arial" w:hAnsi="Arial" w:cs="Arial"/>
                <w:spacing w:val="-4"/>
              </w:rPr>
              <w:t xml:space="preserve"> </w:t>
            </w:r>
            <w:r w:rsidRPr="008D4DE3">
              <w:rPr>
                <w:rFonts w:ascii="Arial" w:hAnsi="Arial" w:cs="Arial"/>
              </w:rPr>
              <w:t>transporten</w:t>
            </w:r>
            <w:r w:rsidRPr="008D4DE3">
              <w:rPr>
                <w:rFonts w:ascii="Arial" w:hAnsi="Arial" w:cs="Arial"/>
                <w:spacing w:val="1"/>
              </w:rPr>
              <w:t xml:space="preserve"> </w:t>
            </w:r>
            <w:r w:rsidRPr="008D4DE3">
              <w:rPr>
                <w:rFonts w:ascii="Arial" w:hAnsi="Arial" w:cs="Arial"/>
              </w:rPr>
              <w:t>mercaderies perilloses,</w:t>
            </w:r>
            <w:r w:rsidRPr="008D4DE3">
              <w:rPr>
                <w:rFonts w:ascii="Arial" w:hAnsi="Arial" w:cs="Arial"/>
                <w:spacing w:val="1"/>
              </w:rPr>
              <w:t xml:space="preserve"> </w:t>
            </w:r>
            <w:r w:rsidRPr="008D4DE3">
              <w:rPr>
                <w:rFonts w:ascii="Arial" w:hAnsi="Arial" w:cs="Arial"/>
              </w:rPr>
              <w:t>productes</w:t>
            </w:r>
            <w:r w:rsidRPr="008D4DE3">
              <w:rPr>
                <w:rFonts w:ascii="Arial" w:hAnsi="Arial" w:cs="Arial"/>
                <w:spacing w:val="-3"/>
              </w:rPr>
              <w:t xml:space="preserve"> </w:t>
            </w:r>
            <w:r w:rsidRPr="008D4DE3">
              <w:rPr>
                <w:rFonts w:ascii="Arial" w:hAnsi="Arial" w:cs="Arial"/>
              </w:rPr>
              <w:t>contaminants de</w:t>
            </w:r>
            <w:r w:rsidRPr="008D4DE3">
              <w:rPr>
                <w:rFonts w:ascii="Arial" w:hAnsi="Arial" w:cs="Arial"/>
                <w:spacing w:val="-3"/>
              </w:rPr>
              <w:t xml:space="preserve"> </w:t>
            </w:r>
            <w:r w:rsidRPr="008D4DE3">
              <w:rPr>
                <w:rFonts w:ascii="Arial" w:hAnsi="Arial" w:cs="Arial"/>
              </w:rPr>
              <w:t>l’aigua</w:t>
            </w:r>
            <w:r w:rsidRPr="008D4DE3">
              <w:rPr>
                <w:rFonts w:ascii="Arial" w:hAnsi="Arial" w:cs="Arial"/>
                <w:spacing w:val="-1"/>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merc</w:t>
            </w:r>
            <w:r w:rsidRPr="008D4DE3">
              <w:rPr>
                <w:rFonts w:ascii="Arial" w:hAnsi="Arial" w:cs="Arial"/>
                <w:spacing w:val="-2"/>
              </w:rPr>
              <w:t xml:space="preserve"> </w:t>
            </w:r>
            <w:r w:rsidRPr="008D4DE3">
              <w:rPr>
                <w:rFonts w:ascii="Arial" w:hAnsi="Arial" w:cs="Arial"/>
              </w:rPr>
              <w:t>aderies</w:t>
            </w:r>
            <w:r w:rsidRPr="008D4DE3">
              <w:rPr>
                <w:rFonts w:ascii="Arial" w:hAnsi="Arial" w:cs="Arial"/>
                <w:spacing w:val="-4"/>
              </w:rPr>
              <w:t xml:space="preserve"> </w:t>
            </w:r>
            <w:r w:rsidRPr="008D4DE3">
              <w:rPr>
                <w:rFonts w:ascii="Arial" w:hAnsi="Arial" w:cs="Arial"/>
              </w:rPr>
              <w:t>explosives</w:t>
            </w:r>
            <w:r w:rsidRPr="008D4DE3">
              <w:rPr>
                <w:rFonts w:ascii="Arial" w:hAnsi="Arial" w:cs="Arial"/>
                <w:spacing w:val="2"/>
              </w:rPr>
              <w:t xml:space="preserve"> </w:t>
            </w:r>
            <w:r w:rsidRPr="008D4DE3">
              <w:rPr>
                <w:rFonts w:ascii="Arial" w:hAnsi="Arial" w:cs="Arial"/>
              </w:rPr>
              <w:t>i</w:t>
            </w:r>
            <w:r w:rsidRPr="008D4DE3">
              <w:rPr>
                <w:rFonts w:ascii="Arial" w:hAnsi="Arial" w:cs="Arial"/>
                <w:spacing w:val="-41"/>
              </w:rPr>
              <w:t xml:space="preserve"> </w:t>
            </w:r>
            <w:r w:rsidRPr="008D4DE3">
              <w:rPr>
                <w:rFonts w:ascii="Arial" w:hAnsi="Arial" w:cs="Arial"/>
              </w:rPr>
              <w:t>inflamables</w:t>
            </w:r>
          </w:p>
        </w:tc>
        <w:tc>
          <w:tcPr>
            <w:tcW w:w="748" w:type="dxa"/>
            <w:shd w:val="clear" w:color="auto" w:fill="auto"/>
          </w:tcPr>
          <w:p w14:paraId="62356F68"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155</w:t>
            </w:r>
          </w:p>
        </w:tc>
        <w:tc>
          <w:tcPr>
            <w:tcW w:w="585" w:type="dxa"/>
            <w:shd w:val="clear" w:color="auto" w:fill="auto"/>
          </w:tcPr>
          <w:p w14:paraId="36FFE40A"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11DC25C2"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45A139F3"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5538FB23" w14:textId="77777777" w:rsidR="00091F93" w:rsidRPr="008D4DE3" w:rsidRDefault="00091F93" w:rsidP="008D4DE3">
            <w:pPr>
              <w:pStyle w:val="TableParagraph"/>
              <w:jc w:val="both"/>
              <w:rPr>
                <w:rFonts w:ascii="Arial" w:hAnsi="Arial" w:cs="Arial"/>
              </w:rPr>
            </w:pPr>
          </w:p>
        </w:tc>
      </w:tr>
      <w:tr w:rsidR="00091F93" w:rsidRPr="008D4DE3" w14:paraId="684AFCD5" w14:textId="77777777" w:rsidTr="008244F0">
        <w:trPr>
          <w:trHeight w:val="186"/>
        </w:trPr>
        <w:tc>
          <w:tcPr>
            <w:tcW w:w="10814" w:type="dxa"/>
            <w:shd w:val="clear" w:color="auto" w:fill="auto"/>
          </w:tcPr>
          <w:p w14:paraId="644A7679"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9"/>
              </w:rPr>
              <w:t xml:space="preserve"> </w:t>
            </w:r>
            <w:r w:rsidRPr="008D4DE3">
              <w:rPr>
                <w:rFonts w:ascii="Arial" w:hAnsi="Arial" w:cs="Arial"/>
              </w:rPr>
              <w:t>obeir</w:t>
            </w:r>
            <w:r w:rsidRPr="008D4DE3">
              <w:rPr>
                <w:rFonts w:ascii="Arial" w:hAnsi="Arial" w:cs="Arial"/>
                <w:spacing w:val="-1"/>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senyal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via</w:t>
            </w:r>
            <w:r w:rsidRPr="008D4DE3">
              <w:rPr>
                <w:rFonts w:ascii="Arial" w:hAnsi="Arial" w:cs="Arial"/>
                <w:spacing w:val="1"/>
              </w:rPr>
              <w:t xml:space="preserve"> </w:t>
            </w:r>
            <w:r w:rsidRPr="008D4DE3">
              <w:rPr>
                <w:rFonts w:ascii="Arial" w:hAnsi="Arial" w:cs="Arial"/>
              </w:rPr>
              <w:t>exclusiva</w:t>
            </w:r>
            <w:r w:rsidRPr="008D4DE3">
              <w:rPr>
                <w:rFonts w:ascii="Arial" w:hAnsi="Arial" w:cs="Arial"/>
                <w:spacing w:val="-3"/>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vehicles proveïts</w:t>
            </w:r>
            <w:r w:rsidRPr="008D4DE3">
              <w:rPr>
                <w:rFonts w:ascii="Arial" w:hAnsi="Arial" w:cs="Arial"/>
                <w:spacing w:val="3"/>
              </w:rPr>
              <w:t xml:space="preserve"> </w:t>
            </w:r>
            <w:r w:rsidRPr="008D4DE3">
              <w:rPr>
                <w:rFonts w:ascii="Arial" w:hAnsi="Arial" w:cs="Arial"/>
              </w:rPr>
              <w:t>del</w:t>
            </w:r>
            <w:r w:rsidRPr="008D4DE3">
              <w:rPr>
                <w:rFonts w:ascii="Arial" w:hAnsi="Arial" w:cs="Arial"/>
                <w:spacing w:val="-4"/>
              </w:rPr>
              <w:t xml:space="preserve"> </w:t>
            </w:r>
            <w:r w:rsidRPr="008D4DE3">
              <w:rPr>
                <w:rFonts w:ascii="Arial" w:hAnsi="Arial" w:cs="Arial"/>
              </w:rPr>
              <w:t>mitjà</w:t>
            </w:r>
            <w:r w:rsidRPr="008D4DE3">
              <w:rPr>
                <w:rFonts w:ascii="Arial" w:hAnsi="Arial" w:cs="Arial"/>
                <w:spacing w:val="-7"/>
              </w:rPr>
              <w:t xml:space="preserve"> </w:t>
            </w:r>
            <w:r w:rsidRPr="008D4DE3">
              <w:rPr>
                <w:rFonts w:ascii="Arial" w:hAnsi="Arial" w:cs="Arial"/>
              </w:rPr>
              <w:t>tècnic</w:t>
            </w:r>
            <w:r w:rsidRPr="008D4DE3">
              <w:rPr>
                <w:rFonts w:ascii="Arial" w:hAnsi="Arial" w:cs="Arial"/>
                <w:spacing w:val="1"/>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peatge</w:t>
            </w:r>
            <w:r w:rsidRPr="008D4DE3">
              <w:rPr>
                <w:rFonts w:ascii="Arial" w:hAnsi="Arial" w:cs="Arial"/>
                <w:spacing w:val="-8"/>
              </w:rPr>
              <w:t xml:space="preserve"> </w:t>
            </w:r>
            <w:r w:rsidRPr="008D4DE3">
              <w:rPr>
                <w:rFonts w:ascii="Arial" w:hAnsi="Arial" w:cs="Arial"/>
              </w:rPr>
              <w:t>dinàmic</w:t>
            </w:r>
            <w:r w:rsidRPr="008D4DE3">
              <w:rPr>
                <w:rFonts w:ascii="Arial" w:hAnsi="Arial" w:cs="Arial"/>
                <w:spacing w:val="3"/>
              </w:rPr>
              <w:t xml:space="preserve"> </w:t>
            </w:r>
            <w:r w:rsidRPr="008D4DE3">
              <w:rPr>
                <w:rFonts w:ascii="Arial" w:hAnsi="Arial" w:cs="Arial"/>
              </w:rPr>
              <w:t>o</w:t>
            </w:r>
            <w:r w:rsidRPr="008D4DE3">
              <w:rPr>
                <w:rFonts w:ascii="Arial" w:hAnsi="Arial" w:cs="Arial"/>
                <w:spacing w:val="-10"/>
              </w:rPr>
              <w:t xml:space="preserve"> </w:t>
            </w:r>
            <w:r w:rsidRPr="008D4DE3">
              <w:rPr>
                <w:rFonts w:ascii="Arial" w:hAnsi="Arial" w:cs="Arial"/>
              </w:rPr>
              <w:t>telepeatge</w:t>
            </w:r>
          </w:p>
        </w:tc>
        <w:tc>
          <w:tcPr>
            <w:tcW w:w="748" w:type="dxa"/>
            <w:shd w:val="clear" w:color="auto" w:fill="auto"/>
          </w:tcPr>
          <w:p w14:paraId="17AFFEAA"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155</w:t>
            </w:r>
          </w:p>
        </w:tc>
        <w:tc>
          <w:tcPr>
            <w:tcW w:w="585" w:type="dxa"/>
            <w:shd w:val="clear" w:color="auto" w:fill="auto"/>
          </w:tcPr>
          <w:p w14:paraId="55C97927"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2D39AC41"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18920059"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4241BCB" w14:textId="77777777" w:rsidR="00091F93" w:rsidRPr="008D4DE3" w:rsidRDefault="00091F93" w:rsidP="008D4DE3">
            <w:pPr>
              <w:pStyle w:val="TableParagraph"/>
              <w:jc w:val="both"/>
              <w:rPr>
                <w:rFonts w:ascii="Arial" w:hAnsi="Arial" w:cs="Arial"/>
              </w:rPr>
            </w:pPr>
          </w:p>
        </w:tc>
      </w:tr>
      <w:tr w:rsidR="00091F93" w:rsidRPr="008D4DE3" w14:paraId="4E96DB04" w14:textId="77777777" w:rsidTr="008244F0">
        <w:trPr>
          <w:trHeight w:val="182"/>
        </w:trPr>
        <w:tc>
          <w:tcPr>
            <w:tcW w:w="10814" w:type="dxa"/>
            <w:shd w:val="clear" w:color="auto" w:fill="auto"/>
          </w:tcPr>
          <w:p w14:paraId="1FD2592A" w14:textId="77777777" w:rsidR="00091F93" w:rsidRPr="008D4DE3" w:rsidRDefault="00091F93" w:rsidP="008D4DE3">
            <w:pPr>
              <w:pStyle w:val="TableParagraph"/>
              <w:ind w:left="1423" w:right="1393"/>
              <w:jc w:val="both"/>
              <w:rPr>
                <w:rFonts w:ascii="Arial" w:hAnsi="Arial" w:cs="Arial"/>
                <w:b/>
              </w:rPr>
            </w:pPr>
            <w:r w:rsidRPr="008D4DE3">
              <w:rPr>
                <w:rFonts w:ascii="Arial" w:hAnsi="Arial" w:cs="Arial"/>
                <w:b/>
              </w:rPr>
              <w:t>Senyals</w:t>
            </w:r>
            <w:r w:rsidRPr="008D4DE3">
              <w:rPr>
                <w:rFonts w:ascii="Arial" w:hAnsi="Arial" w:cs="Arial"/>
                <w:b/>
                <w:spacing w:val="-7"/>
              </w:rPr>
              <w:t xml:space="preserve"> </w:t>
            </w:r>
            <w:r w:rsidRPr="008D4DE3">
              <w:rPr>
                <w:rFonts w:ascii="Arial" w:hAnsi="Arial" w:cs="Arial"/>
                <w:b/>
              </w:rPr>
              <w:t>d’indicacions</w:t>
            </w:r>
            <w:r w:rsidRPr="008D4DE3">
              <w:rPr>
                <w:rFonts w:ascii="Arial" w:hAnsi="Arial" w:cs="Arial"/>
                <w:b/>
                <w:spacing w:val="-5"/>
              </w:rPr>
              <w:t xml:space="preserve"> </w:t>
            </w:r>
            <w:r w:rsidRPr="008D4DE3">
              <w:rPr>
                <w:rFonts w:ascii="Arial" w:hAnsi="Arial" w:cs="Arial"/>
                <w:b/>
              </w:rPr>
              <w:t>generals</w:t>
            </w:r>
          </w:p>
        </w:tc>
        <w:tc>
          <w:tcPr>
            <w:tcW w:w="748" w:type="dxa"/>
            <w:shd w:val="clear" w:color="auto" w:fill="auto"/>
          </w:tcPr>
          <w:p w14:paraId="63B3554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1DC8240"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37DC730"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B4F52AD"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2D23B9AD" w14:textId="77777777" w:rsidR="00091F93" w:rsidRPr="008D4DE3" w:rsidRDefault="00091F93" w:rsidP="008D4DE3">
            <w:pPr>
              <w:pStyle w:val="TableParagraph"/>
              <w:jc w:val="both"/>
              <w:rPr>
                <w:rFonts w:ascii="Arial" w:hAnsi="Arial" w:cs="Arial"/>
              </w:rPr>
            </w:pPr>
          </w:p>
        </w:tc>
      </w:tr>
      <w:tr w:rsidR="00091F93" w:rsidRPr="008D4DE3" w14:paraId="154BA073" w14:textId="77777777" w:rsidTr="008244F0">
        <w:trPr>
          <w:trHeight w:val="186"/>
        </w:trPr>
        <w:tc>
          <w:tcPr>
            <w:tcW w:w="10814" w:type="dxa"/>
            <w:shd w:val="clear" w:color="auto" w:fill="auto"/>
          </w:tcPr>
          <w:p w14:paraId="0C5D1900"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1"/>
              </w:rPr>
              <w:t xml:space="preserve"> </w:t>
            </w:r>
            <w:r w:rsidRPr="008D4DE3">
              <w:rPr>
                <w:rFonts w:ascii="Arial" w:hAnsi="Arial" w:cs="Arial"/>
                <w:spacing w:val="-1"/>
              </w:rPr>
              <w:t>respectar</w:t>
            </w:r>
            <w:r w:rsidRPr="008D4DE3">
              <w:rPr>
                <w:rFonts w:ascii="Arial" w:hAnsi="Arial" w:cs="Arial"/>
                <w:spacing w:val="2"/>
              </w:rPr>
              <w:t xml:space="preserve"> </w:t>
            </w:r>
            <w:r w:rsidRPr="008D4DE3">
              <w:rPr>
                <w:rFonts w:ascii="Arial" w:hAnsi="Arial" w:cs="Arial"/>
                <w:spacing w:val="-1"/>
              </w:rPr>
              <w:t>un</w:t>
            </w:r>
            <w:r w:rsidRPr="008D4DE3">
              <w:rPr>
                <w:rFonts w:ascii="Arial" w:hAnsi="Arial" w:cs="Arial"/>
                <w:spacing w:val="-5"/>
              </w:rPr>
              <w:t xml:space="preserve"> </w:t>
            </w:r>
            <w:r w:rsidRPr="008D4DE3">
              <w:rPr>
                <w:rFonts w:ascii="Arial" w:hAnsi="Arial" w:cs="Arial"/>
                <w:spacing w:val="-1"/>
              </w:rPr>
              <w:t>senyal</w:t>
            </w:r>
            <w:r w:rsidRPr="008D4DE3">
              <w:rPr>
                <w:rFonts w:ascii="Arial" w:hAnsi="Arial" w:cs="Arial"/>
                <w:spacing w:val="4"/>
              </w:rPr>
              <w:t xml:space="preserve"> </w:t>
            </w:r>
            <w:r w:rsidRPr="008D4DE3">
              <w:rPr>
                <w:rFonts w:ascii="Arial" w:hAnsi="Arial" w:cs="Arial"/>
                <w:spacing w:val="-1"/>
              </w:rPr>
              <w:t>d’estacionament</w:t>
            </w:r>
            <w:r w:rsidRPr="008D4DE3">
              <w:rPr>
                <w:rFonts w:ascii="Arial" w:hAnsi="Arial" w:cs="Arial"/>
                <w:spacing w:val="-2"/>
              </w:rPr>
              <w:t xml:space="preserve"> </w:t>
            </w:r>
            <w:r w:rsidRPr="008D4DE3">
              <w:rPr>
                <w:rFonts w:ascii="Arial" w:hAnsi="Arial" w:cs="Arial"/>
                <w:spacing w:val="-1"/>
              </w:rPr>
              <w:t>reservat</w:t>
            </w:r>
            <w:r w:rsidRPr="008D4DE3">
              <w:rPr>
                <w:rFonts w:ascii="Arial" w:hAnsi="Arial" w:cs="Arial"/>
              </w:rPr>
              <w:t xml:space="preserve"> </w:t>
            </w:r>
            <w:r w:rsidRPr="008D4DE3">
              <w:rPr>
                <w:rFonts w:ascii="Arial" w:hAnsi="Arial" w:cs="Arial"/>
                <w:spacing w:val="-1"/>
              </w:rPr>
              <w:t>per</w:t>
            </w:r>
            <w:r w:rsidRPr="008D4DE3">
              <w:rPr>
                <w:rFonts w:ascii="Arial" w:hAnsi="Arial" w:cs="Arial"/>
                <w:spacing w:val="2"/>
              </w:rPr>
              <w:t xml:space="preserve"> </w:t>
            </w:r>
            <w:r w:rsidRPr="008D4DE3">
              <w:rPr>
                <w:rFonts w:ascii="Arial" w:hAnsi="Arial" w:cs="Arial"/>
                <w:spacing w:val="-1"/>
              </w:rPr>
              <w:t>a</w:t>
            </w:r>
            <w:r w:rsidRPr="008D4DE3">
              <w:rPr>
                <w:rFonts w:ascii="Arial" w:hAnsi="Arial" w:cs="Arial"/>
                <w:spacing w:val="-7"/>
              </w:rPr>
              <w:t xml:space="preserve"> </w:t>
            </w:r>
            <w:r w:rsidRPr="008D4DE3">
              <w:rPr>
                <w:rFonts w:ascii="Arial" w:hAnsi="Arial" w:cs="Arial"/>
                <w:spacing w:val="-1"/>
              </w:rPr>
              <w:t>determinada classe</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vehicles</w:t>
            </w:r>
          </w:p>
        </w:tc>
        <w:tc>
          <w:tcPr>
            <w:tcW w:w="748" w:type="dxa"/>
            <w:shd w:val="clear" w:color="auto" w:fill="auto"/>
          </w:tcPr>
          <w:p w14:paraId="6A94C1BB"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159</w:t>
            </w:r>
          </w:p>
        </w:tc>
        <w:tc>
          <w:tcPr>
            <w:tcW w:w="585" w:type="dxa"/>
            <w:shd w:val="clear" w:color="auto" w:fill="auto"/>
          </w:tcPr>
          <w:p w14:paraId="67D90DA1"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0CECCC82"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736E43BB"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8295916" w14:textId="77777777" w:rsidR="00091F93" w:rsidRPr="008D4DE3" w:rsidRDefault="00091F93" w:rsidP="008D4DE3">
            <w:pPr>
              <w:pStyle w:val="TableParagraph"/>
              <w:jc w:val="both"/>
              <w:rPr>
                <w:rFonts w:ascii="Arial" w:hAnsi="Arial" w:cs="Arial"/>
              </w:rPr>
            </w:pPr>
          </w:p>
        </w:tc>
      </w:tr>
      <w:tr w:rsidR="00091F93" w:rsidRPr="008D4DE3" w14:paraId="1C461347" w14:textId="77777777" w:rsidTr="008244F0">
        <w:trPr>
          <w:trHeight w:val="182"/>
        </w:trPr>
        <w:tc>
          <w:tcPr>
            <w:tcW w:w="10814" w:type="dxa"/>
            <w:shd w:val="clear" w:color="auto" w:fill="auto"/>
          </w:tcPr>
          <w:p w14:paraId="11570E22"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respectar</w:t>
            </w:r>
            <w:r w:rsidRPr="008D4DE3">
              <w:rPr>
                <w:rFonts w:ascii="Arial" w:hAnsi="Arial" w:cs="Arial"/>
              </w:rPr>
              <w:t xml:space="preserve"> </w:t>
            </w:r>
            <w:r w:rsidRPr="008D4DE3">
              <w:rPr>
                <w:rFonts w:ascii="Arial" w:hAnsi="Arial" w:cs="Arial"/>
                <w:spacing w:val="-1"/>
              </w:rPr>
              <w:t>un</w:t>
            </w:r>
            <w:r w:rsidRPr="008D4DE3">
              <w:rPr>
                <w:rFonts w:ascii="Arial" w:hAnsi="Arial" w:cs="Arial"/>
                <w:spacing w:val="-7"/>
              </w:rPr>
              <w:t xml:space="preserve"> </w:t>
            </w:r>
            <w:r w:rsidRPr="008D4DE3">
              <w:rPr>
                <w:rFonts w:ascii="Arial" w:hAnsi="Arial" w:cs="Arial"/>
                <w:spacing w:val="-1"/>
              </w:rPr>
              <w:t>senyal</w:t>
            </w:r>
            <w:r w:rsidRPr="008D4DE3">
              <w:rPr>
                <w:rFonts w:ascii="Arial" w:hAnsi="Arial" w:cs="Arial"/>
                <w:spacing w:val="6"/>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limitació</w:t>
            </w:r>
            <w:r w:rsidRPr="008D4DE3">
              <w:rPr>
                <w:rFonts w:ascii="Arial" w:hAnsi="Arial" w:cs="Arial"/>
                <w:spacing w:val="-5"/>
              </w:rPr>
              <w:t xml:space="preserve"> </w:t>
            </w:r>
            <w:r w:rsidRPr="008D4DE3">
              <w:rPr>
                <w:rFonts w:ascii="Arial" w:hAnsi="Arial" w:cs="Arial"/>
              </w:rPr>
              <w:t>de</w:t>
            </w:r>
            <w:r w:rsidRPr="008D4DE3">
              <w:rPr>
                <w:rFonts w:ascii="Arial" w:hAnsi="Arial" w:cs="Arial"/>
                <w:spacing w:val="-2"/>
              </w:rPr>
              <w:t xml:space="preserve"> </w:t>
            </w:r>
            <w:r w:rsidRPr="008D4DE3">
              <w:rPr>
                <w:rFonts w:ascii="Arial" w:hAnsi="Arial" w:cs="Arial"/>
              </w:rPr>
              <w:t>temps</w:t>
            </w:r>
            <w:r w:rsidRPr="008D4DE3">
              <w:rPr>
                <w:rFonts w:ascii="Arial" w:hAnsi="Arial" w:cs="Arial"/>
                <w:spacing w:val="3"/>
              </w:rPr>
              <w:t xml:space="preserve"> </w:t>
            </w:r>
            <w:r w:rsidRPr="008D4DE3">
              <w:rPr>
                <w:rFonts w:ascii="Arial" w:hAnsi="Arial" w:cs="Arial"/>
              </w:rPr>
              <w:t>d’estacionament</w:t>
            </w:r>
          </w:p>
        </w:tc>
        <w:tc>
          <w:tcPr>
            <w:tcW w:w="748" w:type="dxa"/>
            <w:shd w:val="clear" w:color="auto" w:fill="auto"/>
          </w:tcPr>
          <w:p w14:paraId="53C5E439"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159</w:t>
            </w:r>
          </w:p>
        </w:tc>
        <w:tc>
          <w:tcPr>
            <w:tcW w:w="585" w:type="dxa"/>
            <w:shd w:val="clear" w:color="auto" w:fill="auto"/>
          </w:tcPr>
          <w:p w14:paraId="69D14F8C"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1DE59CD5"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0CBE4B3C"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7B58E495" w14:textId="77777777" w:rsidR="00091F93" w:rsidRPr="008D4DE3" w:rsidRDefault="00091F93" w:rsidP="008D4DE3">
            <w:pPr>
              <w:pStyle w:val="TableParagraph"/>
              <w:jc w:val="both"/>
              <w:rPr>
                <w:rFonts w:ascii="Arial" w:hAnsi="Arial" w:cs="Arial"/>
              </w:rPr>
            </w:pPr>
          </w:p>
        </w:tc>
      </w:tr>
      <w:tr w:rsidR="00091F93" w:rsidRPr="008D4DE3" w14:paraId="2B98684C" w14:textId="77777777" w:rsidTr="008244F0">
        <w:trPr>
          <w:trHeight w:val="184"/>
        </w:trPr>
        <w:tc>
          <w:tcPr>
            <w:tcW w:w="10814" w:type="dxa"/>
            <w:shd w:val="clear" w:color="auto" w:fill="auto"/>
          </w:tcPr>
          <w:p w14:paraId="475E5B0B"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9"/>
              </w:rPr>
              <w:t xml:space="preserve"> </w:t>
            </w:r>
            <w:r w:rsidRPr="008D4DE3">
              <w:rPr>
                <w:rFonts w:ascii="Arial" w:hAnsi="Arial" w:cs="Arial"/>
                <w:spacing w:val="-1"/>
              </w:rPr>
              <w:t>respectar un</w:t>
            </w:r>
            <w:r w:rsidRPr="008D4DE3">
              <w:rPr>
                <w:rFonts w:ascii="Arial" w:hAnsi="Arial" w:cs="Arial"/>
                <w:spacing w:val="-6"/>
              </w:rPr>
              <w:t xml:space="preserve"> </w:t>
            </w:r>
            <w:r w:rsidRPr="008D4DE3">
              <w:rPr>
                <w:rFonts w:ascii="Arial" w:hAnsi="Arial" w:cs="Arial"/>
                <w:spacing w:val="-1"/>
              </w:rPr>
              <w:t>senyal</w:t>
            </w:r>
            <w:r w:rsidRPr="008D4DE3">
              <w:rPr>
                <w:rFonts w:ascii="Arial" w:hAnsi="Arial" w:cs="Arial"/>
                <w:spacing w:val="5"/>
              </w:rPr>
              <w:t xml:space="preserve"> </w:t>
            </w:r>
            <w:r w:rsidRPr="008D4DE3">
              <w:rPr>
                <w:rFonts w:ascii="Arial" w:hAnsi="Arial" w:cs="Arial"/>
                <w:spacing w:val="-1"/>
              </w:rPr>
              <w:t xml:space="preserve">d’estacionament </w:t>
            </w:r>
            <w:r w:rsidRPr="008D4DE3">
              <w:rPr>
                <w:rFonts w:ascii="Arial" w:hAnsi="Arial" w:cs="Arial"/>
              </w:rPr>
              <w:t>reservat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taxi</w:t>
            </w:r>
          </w:p>
        </w:tc>
        <w:tc>
          <w:tcPr>
            <w:tcW w:w="748" w:type="dxa"/>
            <w:shd w:val="clear" w:color="auto" w:fill="auto"/>
          </w:tcPr>
          <w:p w14:paraId="09D77D15"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159</w:t>
            </w:r>
          </w:p>
        </w:tc>
        <w:tc>
          <w:tcPr>
            <w:tcW w:w="585" w:type="dxa"/>
            <w:shd w:val="clear" w:color="auto" w:fill="auto"/>
          </w:tcPr>
          <w:p w14:paraId="2AE63811"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5D01A8CF"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3B5F5BA"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6A0A2F6" w14:textId="77777777" w:rsidR="00091F93" w:rsidRPr="008D4DE3" w:rsidRDefault="00091F93" w:rsidP="008D4DE3">
            <w:pPr>
              <w:pStyle w:val="TableParagraph"/>
              <w:jc w:val="both"/>
              <w:rPr>
                <w:rFonts w:ascii="Arial" w:hAnsi="Arial" w:cs="Arial"/>
              </w:rPr>
            </w:pPr>
          </w:p>
        </w:tc>
      </w:tr>
      <w:tr w:rsidR="00091F93" w:rsidRPr="008D4DE3" w14:paraId="0254A1BF" w14:textId="77777777" w:rsidTr="008244F0">
        <w:trPr>
          <w:trHeight w:val="182"/>
        </w:trPr>
        <w:tc>
          <w:tcPr>
            <w:tcW w:w="10814" w:type="dxa"/>
            <w:shd w:val="clear" w:color="auto" w:fill="auto"/>
          </w:tcPr>
          <w:p w14:paraId="10E5F68A"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0"/>
              </w:rPr>
              <w:t xml:space="preserve"> </w:t>
            </w:r>
            <w:r w:rsidRPr="008D4DE3">
              <w:rPr>
                <w:rFonts w:ascii="Arial" w:hAnsi="Arial" w:cs="Arial"/>
                <w:spacing w:val="-1"/>
              </w:rPr>
              <w:t>respectar</w:t>
            </w:r>
            <w:r w:rsidRPr="008D4DE3">
              <w:rPr>
                <w:rFonts w:ascii="Arial" w:hAnsi="Arial" w:cs="Arial"/>
              </w:rPr>
              <w:t xml:space="preserve"> </w:t>
            </w:r>
            <w:r w:rsidRPr="008D4DE3">
              <w:rPr>
                <w:rFonts w:ascii="Arial" w:hAnsi="Arial" w:cs="Arial"/>
                <w:spacing w:val="-1"/>
              </w:rPr>
              <w:t>un</w:t>
            </w:r>
            <w:r w:rsidRPr="008D4DE3">
              <w:rPr>
                <w:rFonts w:ascii="Arial" w:hAnsi="Arial" w:cs="Arial"/>
                <w:spacing w:val="-8"/>
              </w:rPr>
              <w:t xml:space="preserve"> </w:t>
            </w:r>
            <w:r w:rsidRPr="008D4DE3">
              <w:rPr>
                <w:rFonts w:ascii="Arial" w:hAnsi="Arial" w:cs="Arial"/>
                <w:spacing w:val="-1"/>
              </w:rPr>
              <w:t>senyal</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parada</w:t>
            </w:r>
            <w:r w:rsidRPr="008D4DE3">
              <w:rPr>
                <w:rFonts w:ascii="Arial" w:hAnsi="Arial" w:cs="Arial"/>
                <w:spacing w:val="-2"/>
              </w:rPr>
              <w:t xml:space="preserve"> </w:t>
            </w:r>
            <w:r w:rsidRPr="008D4DE3">
              <w:rPr>
                <w:rFonts w:ascii="Arial" w:hAnsi="Arial" w:cs="Arial"/>
              </w:rPr>
              <w:t>d’autobusos</w:t>
            </w:r>
            <w:r w:rsidRPr="008D4DE3">
              <w:rPr>
                <w:rFonts w:ascii="Arial" w:hAnsi="Arial" w:cs="Arial"/>
                <w:spacing w:val="2"/>
              </w:rPr>
              <w:t xml:space="preserve"> </w:t>
            </w:r>
            <w:r w:rsidRPr="008D4DE3">
              <w:rPr>
                <w:rFonts w:ascii="Arial" w:hAnsi="Arial" w:cs="Arial"/>
              </w:rPr>
              <w:t>o de</w:t>
            </w:r>
            <w:r w:rsidRPr="008D4DE3">
              <w:rPr>
                <w:rFonts w:ascii="Arial" w:hAnsi="Arial" w:cs="Arial"/>
                <w:spacing w:val="-9"/>
              </w:rPr>
              <w:t xml:space="preserve"> </w:t>
            </w:r>
            <w:r w:rsidRPr="008D4DE3">
              <w:rPr>
                <w:rFonts w:ascii="Arial" w:hAnsi="Arial" w:cs="Arial"/>
              </w:rPr>
              <w:t>tramvies</w:t>
            </w:r>
          </w:p>
        </w:tc>
        <w:tc>
          <w:tcPr>
            <w:tcW w:w="748" w:type="dxa"/>
            <w:shd w:val="clear" w:color="auto" w:fill="auto"/>
          </w:tcPr>
          <w:p w14:paraId="612FD82F"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159</w:t>
            </w:r>
          </w:p>
        </w:tc>
        <w:tc>
          <w:tcPr>
            <w:tcW w:w="585" w:type="dxa"/>
            <w:shd w:val="clear" w:color="auto" w:fill="auto"/>
          </w:tcPr>
          <w:p w14:paraId="03856AEE"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063D67F"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1289C29"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DFB7217" w14:textId="77777777" w:rsidR="00091F93" w:rsidRPr="008D4DE3" w:rsidRDefault="00091F93" w:rsidP="008D4DE3">
            <w:pPr>
              <w:pStyle w:val="TableParagraph"/>
              <w:jc w:val="both"/>
              <w:rPr>
                <w:rFonts w:ascii="Arial" w:hAnsi="Arial" w:cs="Arial"/>
              </w:rPr>
            </w:pPr>
          </w:p>
        </w:tc>
      </w:tr>
      <w:tr w:rsidR="00091F93" w:rsidRPr="008D4DE3" w14:paraId="0497D1B2" w14:textId="77777777" w:rsidTr="008244F0">
        <w:trPr>
          <w:trHeight w:val="1285"/>
        </w:trPr>
        <w:tc>
          <w:tcPr>
            <w:tcW w:w="10814" w:type="dxa"/>
            <w:shd w:val="clear" w:color="auto" w:fill="auto"/>
          </w:tcPr>
          <w:p w14:paraId="03CDBCA6"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respectar un</w:t>
            </w:r>
            <w:r w:rsidRPr="008D4DE3">
              <w:rPr>
                <w:rFonts w:ascii="Arial" w:hAnsi="Arial" w:cs="Arial"/>
                <w:spacing w:val="-7"/>
              </w:rPr>
              <w:t xml:space="preserve"> </w:t>
            </w:r>
            <w:r w:rsidRPr="008D4DE3">
              <w:rPr>
                <w:rFonts w:ascii="Arial" w:hAnsi="Arial" w:cs="Arial"/>
              </w:rPr>
              <w:t>senyal</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transitabilitat</w:t>
            </w:r>
            <w:r w:rsidRPr="008D4DE3">
              <w:rPr>
                <w:rFonts w:ascii="Arial" w:hAnsi="Arial" w:cs="Arial"/>
                <w:spacing w:val="8"/>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tram</w:t>
            </w:r>
            <w:r w:rsidRPr="008D4DE3">
              <w:rPr>
                <w:rFonts w:ascii="Arial" w:hAnsi="Arial" w:cs="Arial"/>
                <w:spacing w:val="1"/>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port</w:t>
            </w:r>
            <w:r w:rsidRPr="008D4DE3">
              <w:rPr>
                <w:rFonts w:ascii="Arial" w:hAnsi="Arial" w:cs="Arial"/>
                <w:spacing w:val="-2"/>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muntanya</w:t>
            </w:r>
          </w:p>
          <w:p w14:paraId="06CAD423" w14:textId="77777777" w:rsidR="00091F93" w:rsidRPr="008D4DE3" w:rsidRDefault="00091F93" w:rsidP="008D4DE3">
            <w:pPr>
              <w:pStyle w:val="TableParagraph"/>
              <w:ind w:left="791" w:right="47"/>
              <w:jc w:val="both"/>
              <w:rPr>
                <w:rFonts w:ascii="Arial" w:hAnsi="Arial" w:cs="Arial"/>
                <w:i/>
              </w:rPr>
            </w:pPr>
            <w:r w:rsidRPr="008D4DE3">
              <w:rPr>
                <w:rFonts w:ascii="Arial" w:hAnsi="Arial" w:cs="Arial"/>
                <w:i/>
              </w:rPr>
              <w:t>La inscripció “obert” en blanc significa que poden circular tots els vehicles sense restricció; en verd, que es pot transitar si bé existeix la</w:t>
            </w:r>
            <w:r w:rsidRPr="008D4DE3">
              <w:rPr>
                <w:rFonts w:ascii="Arial" w:hAnsi="Arial" w:cs="Arial"/>
                <w:i/>
                <w:spacing w:val="1"/>
              </w:rPr>
              <w:t xml:space="preserve"> </w:t>
            </w:r>
            <w:r w:rsidRPr="008D4DE3">
              <w:rPr>
                <w:rFonts w:ascii="Arial" w:hAnsi="Arial" w:cs="Arial"/>
                <w:i/>
              </w:rPr>
              <w:t>prohibició d’avançar pels camions amb MMA superior a 3.500 kg; en groc, es pot trans itar excepte pels camions amb MMA superior a 3.500</w:t>
            </w:r>
            <w:r w:rsidRPr="008D4DE3">
              <w:rPr>
                <w:rFonts w:ascii="Arial" w:hAnsi="Arial" w:cs="Arial"/>
                <w:i/>
                <w:spacing w:val="-42"/>
              </w:rPr>
              <w:t xml:space="preserve"> </w:t>
            </w:r>
            <w:r w:rsidRPr="008D4DE3">
              <w:rPr>
                <w:rFonts w:ascii="Arial" w:hAnsi="Arial" w:cs="Arial"/>
                <w:i/>
              </w:rPr>
              <w:t>kg i vehicles articulats, i els turismes i autobusos han de circular a una velocitat màxima de 60 km/h; en vermell, indica que per a circular és</w:t>
            </w:r>
            <w:r w:rsidRPr="008D4DE3">
              <w:rPr>
                <w:rFonts w:ascii="Arial" w:hAnsi="Arial" w:cs="Arial"/>
                <w:i/>
                <w:spacing w:val="1"/>
              </w:rPr>
              <w:t xml:space="preserve"> </w:t>
            </w:r>
            <w:r w:rsidRPr="008D4DE3">
              <w:rPr>
                <w:rFonts w:ascii="Arial" w:hAnsi="Arial" w:cs="Arial"/>
                <w:i/>
              </w:rPr>
              <w:t>obligatori l’ús de dispositius antilliscants a una velocitat màxima de 30 km/h i que està prohibida la circulació de vehicles articulats, camions i</w:t>
            </w:r>
            <w:r w:rsidRPr="008D4DE3">
              <w:rPr>
                <w:rFonts w:ascii="Arial" w:hAnsi="Arial" w:cs="Arial"/>
                <w:i/>
                <w:spacing w:val="-42"/>
              </w:rPr>
              <w:t xml:space="preserve"> </w:t>
            </w:r>
            <w:r w:rsidRPr="008D4DE3">
              <w:rPr>
                <w:rFonts w:ascii="Arial" w:hAnsi="Arial" w:cs="Arial"/>
                <w:i/>
              </w:rPr>
              <w:t>autobusos.</w:t>
            </w:r>
          </w:p>
          <w:p w14:paraId="2E38E86F"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En</w:t>
            </w:r>
            <w:r w:rsidRPr="008D4DE3">
              <w:rPr>
                <w:rFonts w:ascii="Arial" w:hAnsi="Arial" w:cs="Arial"/>
                <w:i/>
                <w:spacing w:val="-6"/>
              </w:rPr>
              <w:t xml:space="preserve"> </w:t>
            </w:r>
            <w:r w:rsidRPr="008D4DE3">
              <w:rPr>
                <w:rFonts w:ascii="Arial" w:hAnsi="Arial" w:cs="Arial"/>
                <w:i/>
              </w:rPr>
              <w:t>negre,</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4"/>
              </w:rPr>
              <w:t xml:space="preserve"> </w:t>
            </w:r>
            <w:r w:rsidRPr="008D4DE3">
              <w:rPr>
                <w:rFonts w:ascii="Arial" w:hAnsi="Arial" w:cs="Arial"/>
                <w:i/>
              </w:rPr>
              <w:t>inscripció</w:t>
            </w:r>
            <w:r w:rsidRPr="008D4DE3">
              <w:rPr>
                <w:rFonts w:ascii="Arial" w:hAnsi="Arial" w:cs="Arial"/>
                <w:i/>
                <w:spacing w:val="-7"/>
              </w:rPr>
              <w:t xml:space="preserve"> </w:t>
            </w:r>
            <w:r w:rsidRPr="008D4DE3">
              <w:rPr>
                <w:rFonts w:ascii="Arial" w:hAnsi="Arial" w:cs="Arial"/>
                <w:i/>
              </w:rPr>
              <w:t>“tancat”</w:t>
            </w:r>
            <w:r w:rsidRPr="008D4DE3">
              <w:rPr>
                <w:rFonts w:ascii="Arial" w:hAnsi="Arial" w:cs="Arial"/>
                <w:i/>
                <w:spacing w:val="-7"/>
              </w:rPr>
              <w:t xml:space="preserve"> </w:t>
            </w:r>
            <w:r w:rsidRPr="008D4DE3">
              <w:rPr>
                <w:rFonts w:ascii="Arial" w:hAnsi="Arial" w:cs="Arial"/>
                <w:i/>
              </w:rPr>
              <w:t>indica</w:t>
            </w:r>
            <w:r w:rsidRPr="008D4DE3">
              <w:rPr>
                <w:rFonts w:ascii="Arial" w:hAnsi="Arial" w:cs="Arial"/>
                <w:i/>
                <w:spacing w:val="-3"/>
              </w:rPr>
              <w:t xml:space="preserve"> </w:t>
            </w:r>
            <w:r w:rsidRPr="008D4DE3">
              <w:rPr>
                <w:rFonts w:ascii="Arial" w:hAnsi="Arial" w:cs="Arial"/>
                <w:i/>
              </w:rPr>
              <w:t>que la</w:t>
            </w:r>
            <w:r w:rsidRPr="008D4DE3">
              <w:rPr>
                <w:rFonts w:ascii="Arial" w:hAnsi="Arial" w:cs="Arial"/>
                <w:i/>
                <w:spacing w:val="-10"/>
              </w:rPr>
              <w:t xml:space="preserve"> </w:t>
            </w:r>
            <w:r w:rsidRPr="008D4DE3">
              <w:rPr>
                <w:rFonts w:ascii="Arial" w:hAnsi="Arial" w:cs="Arial"/>
                <w:i/>
              </w:rPr>
              <w:t>carretera</w:t>
            </w:r>
            <w:r w:rsidRPr="008D4DE3">
              <w:rPr>
                <w:rFonts w:ascii="Arial" w:hAnsi="Arial" w:cs="Arial"/>
                <w:i/>
                <w:spacing w:val="-6"/>
              </w:rPr>
              <w:t xml:space="preserve"> </w:t>
            </w:r>
            <w:r w:rsidRPr="008D4DE3">
              <w:rPr>
                <w:rFonts w:ascii="Arial" w:hAnsi="Arial" w:cs="Arial"/>
                <w:i/>
              </w:rPr>
              <w:t>és</w:t>
            </w:r>
            <w:r w:rsidRPr="008D4DE3">
              <w:rPr>
                <w:rFonts w:ascii="Arial" w:hAnsi="Arial" w:cs="Arial"/>
                <w:i/>
                <w:spacing w:val="2"/>
              </w:rPr>
              <w:t xml:space="preserve"> </w:t>
            </w:r>
            <w:r w:rsidRPr="008D4DE3">
              <w:rPr>
                <w:rFonts w:ascii="Arial" w:hAnsi="Arial" w:cs="Arial"/>
                <w:i/>
              </w:rPr>
              <w:t>intransitable</w:t>
            </w:r>
            <w:r w:rsidRPr="008D4DE3">
              <w:rPr>
                <w:rFonts w:ascii="Arial" w:hAnsi="Arial" w:cs="Arial"/>
                <w:i/>
                <w:spacing w:val="-6"/>
              </w:rPr>
              <w:t xml:space="preserve"> </w:t>
            </w:r>
            <w:r w:rsidRPr="008D4DE3">
              <w:rPr>
                <w:rFonts w:ascii="Arial" w:hAnsi="Arial" w:cs="Arial"/>
                <w:i/>
              </w:rPr>
              <w:t>per</w:t>
            </w:r>
            <w:r w:rsidRPr="008D4DE3">
              <w:rPr>
                <w:rFonts w:ascii="Arial" w:hAnsi="Arial" w:cs="Arial"/>
                <w:i/>
                <w:spacing w:val="-4"/>
              </w:rPr>
              <w:t xml:space="preserve"> </w:t>
            </w:r>
            <w:r w:rsidRPr="008D4DE3">
              <w:rPr>
                <w:rFonts w:ascii="Arial" w:hAnsi="Arial" w:cs="Arial"/>
                <w:i/>
              </w:rPr>
              <w:t>a</w:t>
            </w:r>
            <w:r w:rsidRPr="008D4DE3">
              <w:rPr>
                <w:rFonts w:ascii="Arial" w:hAnsi="Arial" w:cs="Arial"/>
                <w:i/>
                <w:spacing w:val="-2"/>
              </w:rPr>
              <w:t xml:space="preserve"> </w:t>
            </w:r>
            <w:r w:rsidRPr="008D4DE3">
              <w:rPr>
                <w:rFonts w:ascii="Arial" w:hAnsi="Arial" w:cs="Arial"/>
                <w:i/>
              </w:rPr>
              <w:t>qualsevol</w:t>
            </w:r>
            <w:r w:rsidRPr="008D4DE3">
              <w:rPr>
                <w:rFonts w:ascii="Arial" w:hAnsi="Arial" w:cs="Arial"/>
                <w:i/>
                <w:spacing w:val="-6"/>
              </w:rPr>
              <w:t xml:space="preserve"> </w:t>
            </w:r>
            <w:r w:rsidRPr="008D4DE3">
              <w:rPr>
                <w:rFonts w:ascii="Arial" w:hAnsi="Arial" w:cs="Arial"/>
                <w:i/>
              </w:rPr>
              <w:t>tipus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vehicle</w:t>
            </w:r>
          </w:p>
        </w:tc>
        <w:tc>
          <w:tcPr>
            <w:tcW w:w="748" w:type="dxa"/>
            <w:shd w:val="clear" w:color="auto" w:fill="auto"/>
          </w:tcPr>
          <w:p w14:paraId="5839B338"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159</w:t>
            </w:r>
          </w:p>
        </w:tc>
        <w:tc>
          <w:tcPr>
            <w:tcW w:w="585" w:type="dxa"/>
            <w:shd w:val="clear" w:color="auto" w:fill="auto"/>
          </w:tcPr>
          <w:p w14:paraId="389D522F"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0666A759"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2B2EC5BE"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C64DDA5" w14:textId="77777777" w:rsidR="00091F93" w:rsidRPr="008D4DE3" w:rsidRDefault="00091F93" w:rsidP="008D4DE3">
            <w:pPr>
              <w:pStyle w:val="TableParagraph"/>
              <w:jc w:val="both"/>
              <w:rPr>
                <w:rFonts w:ascii="Arial" w:hAnsi="Arial" w:cs="Arial"/>
              </w:rPr>
            </w:pPr>
          </w:p>
        </w:tc>
      </w:tr>
      <w:tr w:rsidR="00091F93" w:rsidRPr="008D4DE3" w14:paraId="161980A3" w14:textId="77777777" w:rsidTr="008244F0">
        <w:trPr>
          <w:trHeight w:val="369"/>
        </w:trPr>
        <w:tc>
          <w:tcPr>
            <w:tcW w:w="10814" w:type="dxa"/>
            <w:shd w:val="clear" w:color="auto" w:fill="auto"/>
          </w:tcPr>
          <w:p w14:paraId="4F544978"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0"/>
              </w:rPr>
              <w:t xml:space="preserve"> </w:t>
            </w:r>
            <w:r w:rsidRPr="008D4DE3">
              <w:rPr>
                <w:rFonts w:ascii="Arial" w:hAnsi="Arial" w:cs="Arial"/>
              </w:rPr>
              <w:t>respectar un</w:t>
            </w:r>
            <w:r w:rsidRPr="008D4DE3">
              <w:rPr>
                <w:rFonts w:ascii="Arial" w:hAnsi="Arial" w:cs="Arial"/>
                <w:spacing w:val="-7"/>
              </w:rPr>
              <w:t xml:space="preserve"> </w:t>
            </w:r>
            <w:r w:rsidRPr="008D4DE3">
              <w:rPr>
                <w:rFonts w:ascii="Arial" w:hAnsi="Arial" w:cs="Arial"/>
              </w:rPr>
              <w:t>senyal</w:t>
            </w:r>
            <w:r w:rsidRPr="008D4DE3">
              <w:rPr>
                <w:rFonts w:ascii="Arial" w:hAnsi="Arial" w:cs="Arial"/>
                <w:spacing w:val="4"/>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carrer</w:t>
            </w:r>
            <w:r w:rsidRPr="008D4DE3">
              <w:rPr>
                <w:rFonts w:ascii="Arial" w:hAnsi="Arial" w:cs="Arial"/>
                <w:spacing w:val="6"/>
              </w:rPr>
              <w:t xml:space="preserve"> </w:t>
            </w:r>
            <w:r w:rsidRPr="008D4DE3">
              <w:rPr>
                <w:rFonts w:ascii="Arial" w:hAnsi="Arial" w:cs="Arial"/>
              </w:rPr>
              <w:t>residencial</w:t>
            </w:r>
          </w:p>
          <w:p w14:paraId="6F935616"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La</w:t>
            </w:r>
            <w:r w:rsidRPr="008D4DE3">
              <w:rPr>
                <w:rFonts w:ascii="Arial" w:hAnsi="Arial" w:cs="Arial"/>
                <w:i/>
                <w:spacing w:val="-8"/>
              </w:rPr>
              <w:t xml:space="preserve"> </w:t>
            </w:r>
            <w:r w:rsidRPr="008D4DE3">
              <w:rPr>
                <w:rFonts w:ascii="Arial" w:hAnsi="Arial" w:cs="Arial"/>
                <w:i/>
              </w:rPr>
              <w:t>velocitat màxima</w:t>
            </w:r>
            <w:r w:rsidRPr="008D4DE3">
              <w:rPr>
                <w:rFonts w:ascii="Arial" w:hAnsi="Arial" w:cs="Arial"/>
                <w:i/>
                <w:spacing w:val="-8"/>
              </w:rPr>
              <w:t xml:space="preserve"> </w:t>
            </w:r>
            <w:r w:rsidRPr="008D4DE3">
              <w:rPr>
                <w:rFonts w:ascii="Arial" w:hAnsi="Arial" w:cs="Arial"/>
                <w:i/>
              </w:rPr>
              <w:t>dels</w:t>
            </w:r>
            <w:r w:rsidRPr="008D4DE3">
              <w:rPr>
                <w:rFonts w:ascii="Arial" w:hAnsi="Arial" w:cs="Arial"/>
                <w:i/>
                <w:spacing w:val="-3"/>
              </w:rPr>
              <w:t xml:space="preserve"> </w:t>
            </w:r>
            <w:r w:rsidRPr="008D4DE3">
              <w:rPr>
                <w:rFonts w:ascii="Arial" w:hAnsi="Arial" w:cs="Arial"/>
                <w:i/>
              </w:rPr>
              <w:t>vehicles</w:t>
            </w:r>
            <w:r w:rsidRPr="008D4DE3">
              <w:rPr>
                <w:rFonts w:ascii="Arial" w:hAnsi="Arial" w:cs="Arial"/>
                <w:i/>
                <w:spacing w:val="-2"/>
              </w:rPr>
              <w:t xml:space="preserve"> </w:t>
            </w:r>
            <w:r w:rsidRPr="008D4DE3">
              <w:rPr>
                <w:rFonts w:ascii="Arial" w:hAnsi="Arial" w:cs="Arial"/>
                <w:i/>
              </w:rPr>
              <w:t>està</w:t>
            </w:r>
            <w:r w:rsidRPr="008D4DE3">
              <w:rPr>
                <w:rFonts w:ascii="Arial" w:hAnsi="Arial" w:cs="Arial"/>
                <w:i/>
                <w:spacing w:val="-8"/>
              </w:rPr>
              <w:t xml:space="preserve"> </w:t>
            </w:r>
            <w:r w:rsidRPr="008D4DE3">
              <w:rPr>
                <w:rFonts w:ascii="Arial" w:hAnsi="Arial" w:cs="Arial"/>
                <w:i/>
              </w:rPr>
              <w:t>fixada</w:t>
            </w:r>
            <w:r w:rsidRPr="008D4DE3">
              <w:rPr>
                <w:rFonts w:ascii="Arial" w:hAnsi="Arial" w:cs="Arial"/>
                <w:i/>
                <w:spacing w:val="-3"/>
              </w:rPr>
              <w:t xml:space="preserve"> </w:t>
            </w:r>
            <w:r w:rsidRPr="008D4DE3">
              <w:rPr>
                <w:rFonts w:ascii="Arial" w:hAnsi="Arial" w:cs="Arial"/>
                <w:i/>
              </w:rPr>
              <w:t>en</w:t>
            </w:r>
            <w:r w:rsidRPr="008D4DE3">
              <w:rPr>
                <w:rFonts w:ascii="Arial" w:hAnsi="Arial" w:cs="Arial"/>
                <w:i/>
                <w:spacing w:val="-3"/>
              </w:rPr>
              <w:t xml:space="preserve"> </w:t>
            </w:r>
            <w:r w:rsidRPr="008D4DE3">
              <w:rPr>
                <w:rFonts w:ascii="Arial" w:hAnsi="Arial" w:cs="Arial"/>
                <w:i/>
              </w:rPr>
              <w:t>20</w:t>
            </w:r>
            <w:r w:rsidRPr="008D4DE3">
              <w:rPr>
                <w:rFonts w:ascii="Arial" w:hAnsi="Arial" w:cs="Arial"/>
                <w:i/>
                <w:spacing w:val="-7"/>
              </w:rPr>
              <w:t xml:space="preserve"> </w:t>
            </w:r>
            <w:r w:rsidRPr="008D4DE3">
              <w:rPr>
                <w:rFonts w:ascii="Arial" w:hAnsi="Arial" w:cs="Arial"/>
                <w:i/>
              </w:rPr>
              <w:t>km/h</w:t>
            </w:r>
            <w:r w:rsidRPr="008D4DE3">
              <w:rPr>
                <w:rFonts w:ascii="Arial" w:hAnsi="Arial" w:cs="Arial"/>
                <w:i/>
                <w:spacing w:val="-3"/>
              </w:rPr>
              <w:t xml:space="preserve"> </w:t>
            </w:r>
            <w:r w:rsidRPr="008D4DE3">
              <w:rPr>
                <w:rFonts w:ascii="Arial" w:hAnsi="Arial" w:cs="Arial"/>
                <w:i/>
              </w:rPr>
              <w:t>i els</w:t>
            </w:r>
            <w:r w:rsidRPr="008D4DE3">
              <w:rPr>
                <w:rFonts w:ascii="Arial" w:hAnsi="Arial" w:cs="Arial"/>
                <w:i/>
                <w:spacing w:val="-4"/>
              </w:rPr>
              <w:t xml:space="preserve"> </w:t>
            </w:r>
            <w:r w:rsidRPr="008D4DE3">
              <w:rPr>
                <w:rFonts w:ascii="Arial" w:hAnsi="Arial" w:cs="Arial"/>
                <w:i/>
              </w:rPr>
              <w:t>conductors</w:t>
            </w:r>
            <w:r w:rsidRPr="008D4DE3">
              <w:rPr>
                <w:rFonts w:ascii="Arial" w:hAnsi="Arial" w:cs="Arial"/>
                <w:i/>
                <w:spacing w:val="1"/>
              </w:rPr>
              <w:t xml:space="preserve"> </w:t>
            </w:r>
            <w:r w:rsidRPr="008D4DE3">
              <w:rPr>
                <w:rFonts w:ascii="Arial" w:hAnsi="Arial" w:cs="Arial"/>
                <w:i/>
              </w:rPr>
              <w:t>han</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concedir</w:t>
            </w:r>
            <w:r w:rsidRPr="008D4DE3">
              <w:rPr>
                <w:rFonts w:ascii="Arial" w:hAnsi="Arial" w:cs="Arial"/>
                <w:i/>
                <w:spacing w:val="-5"/>
              </w:rPr>
              <w:t xml:space="preserve"> </w:t>
            </w:r>
            <w:r w:rsidRPr="008D4DE3">
              <w:rPr>
                <w:rFonts w:ascii="Arial" w:hAnsi="Arial" w:cs="Arial"/>
                <w:i/>
              </w:rPr>
              <w:t>prioritat</w:t>
            </w:r>
            <w:r w:rsidRPr="008D4DE3">
              <w:rPr>
                <w:rFonts w:ascii="Arial" w:hAnsi="Arial" w:cs="Arial"/>
                <w:i/>
                <w:spacing w:val="-3"/>
              </w:rPr>
              <w:t xml:space="preserve"> </w:t>
            </w:r>
            <w:r w:rsidRPr="008D4DE3">
              <w:rPr>
                <w:rFonts w:ascii="Arial" w:hAnsi="Arial" w:cs="Arial"/>
                <w:i/>
              </w:rPr>
              <w:t>als</w:t>
            </w:r>
            <w:r w:rsidRPr="008D4DE3">
              <w:rPr>
                <w:rFonts w:ascii="Arial" w:hAnsi="Arial" w:cs="Arial"/>
                <w:i/>
                <w:spacing w:val="-3"/>
              </w:rPr>
              <w:t xml:space="preserve"> </w:t>
            </w:r>
            <w:r w:rsidRPr="008D4DE3">
              <w:rPr>
                <w:rFonts w:ascii="Arial" w:hAnsi="Arial" w:cs="Arial"/>
                <w:i/>
              </w:rPr>
              <w:t>vianants</w:t>
            </w:r>
          </w:p>
        </w:tc>
        <w:tc>
          <w:tcPr>
            <w:tcW w:w="748" w:type="dxa"/>
            <w:shd w:val="clear" w:color="auto" w:fill="auto"/>
          </w:tcPr>
          <w:p w14:paraId="025A6D80"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159</w:t>
            </w:r>
          </w:p>
        </w:tc>
        <w:tc>
          <w:tcPr>
            <w:tcW w:w="585" w:type="dxa"/>
            <w:shd w:val="clear" w:color="auto" w:fill="auto"/>
          </w:tcPr>
          <w:p w14:paraId="6227835E"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20E78C03" w14:textId="77777777" w:rsidR="00091F93" w:rsidRPr="008D4DE3" w:rsidRDefault="00091F93" w:rsidP="008D4DE3">
            <w:pPr>
              <w:pStyle w:val="TableParagraph"/>
              <w:ind w:left="114" w:right="82"/>
              <w:jc w:val="both"/>
              <w:rPr>
                <w:rFonts w:ascii="Arial" w:hAnsi="Arial" w:cs="Arial"/>
              </w:rPr>
            </w:pPr>
            <w:r w:rsidRPr="008D4DE3">
              <w:rPr>
                <w:rFonts w:ascii="Arial" w:hAnsi="Arial" w:cs="Arial"/>
              </w:rPr>
              <w:t>80</w:t>
            </w:r>
          </w:p>
        </w:tc>
        <w:tc>
          <w:tcPr>
            <w:tcW w:w="717" w:type="dxa"/>
            <w:shd w:val="clear" w:color="auto" w:fill="auto"/>
          </w:tcPr>
          <w:p w14:paraId="6DF317EB"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1E9817E" w14:textId="77777777" w:rsidR="00091F93" w:rsidRPr="008D4DE3" w:rsidRDefault="00091F93" w:rsidP="008D4DE3">
            <w:pPr>
              <w:pStyle w:val="TableParagraph"/>
              <w:jc w:val="both"/>
              <w:rPr>
                <w:rFonts w:ascii="Arial" w:hAnsi="Arial" w:cs="Arial"/>
              </w:rPr>
            </w:pPr>
          </w:p>
        </w:tc>
      </w:tr>
      <w:tr w:rsidR="00091F93" w:rsidRPr="008D4DE3" w14:paraId="52C43AC3" w14:textId="77777777" w:rsidTr="008244F0">
        <w:trPr>
          <w:trHeight w:val="364"/>
        </w:trPr>
        <w:tc>
          <w:tcPr>
            <w:tcW w:w="10814" w:type="dxa"/>
            <w:shd w:val="clear" w:color="auto" w:fill="auto"/>
          </w:tcPr>
          <w:p w14:paraId="6B68BA17"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8"/>
              </w:rPr>
              <w:t xml:space="preserve"> </w:t>
            </w:r>
            <w:r w:rsidRPr="008D4DE3">
              <w:rPr>
                <w:rFonts w:ascii="Arial" w:hAnsi="Arial" w:cs="Arial"/>
              </w:rPr>
              <w:t>obeir un senyal</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zona</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30</w:t>
            </w:r>
          </w:p>
          <w:p w14:paraId="2BB7EC22"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La</w:t>
            </w:r>
            <w:r w:rsidRPr="008D4DE3">
              <w:rPr>
                <w:rFonts w:ascii="Arial" w:hAnsi="Arial" w:cs="Arial"/>
                <w:i/>
                <w:spacing w:val="-8"/>
              </w:rPr>
              <w:t xml:space="preserve"> </w:t>
            </w:r>
            <w:r w:rsidRPr="008D4DE3">
              <w:rPr>
                <w:rFonts w:ascii="Arial" w:hAnsi="Arial" w:cs="Arial"/>
                <w:i/>
              </w:rPr>
              <w:t>velocitat màxima</w:t>
            </w:r>
            <w:r w:rsidRPr="008D4DE3">
              <w:rPr>
                <w:rFonts w:ascii="Arial" w:hAnsi="Arial" w:cs="Arial"/>
                <w:i/>
                <w:spacing w:val="-7"/>
              </w:rPr>
              <w:t xml:space="preserve"> </w:t>
            </w:r>
            <w:r w:rsidRPr="008D4DE3">
              <w:rPr>
                <w:rFonts w:ascii="Arial" w:hAnsi="Arial" w:cs="Arial"/>
                <w:i/>
              </w:rPr>
              <w:t>dels</w:t>
            </w:r>
            <w:r w:rsidRPr="008D4DE3">
              <w:rPr>
                <w:rFonts w:ascii="Arial" w:hAnsi="Arial" w:cs="Arial"/>
                <w:i/>
                <w:spacing w:val="-2"/>
              </w:rPr>
              <w:t xml:space="preserve"> </w:t>
            </w:r>
            <w:r w:rsidRPr="008D4DE3">
              <w:rPr>
                <w:rFonts w:ascii="Arial" w:hAnsi="Arial" w:cs="Arial"/>
                <w:i/>
              </w:rPr>
              <w:t>vehicles</w:t>
            </w:r>
            <w:r w:rsidRPr="008D4DE3">
              <w:rPr>
                <w:rFonts w:ascii="Arial" w:hAnsi="Arial" w:cs="Arial"/>
                <w:i/>
                <w:spacing w:val="-2"/>
              </w:rPr>
              <w:t xml:space="preserve"> </w:t>
            </w:r>
            <w:r w:rsidRPr="008D4DE3">
              <w:rPr>
                <w:rFonts w:ascii="Arial" w:hAnsi="Arial" w:cs="Arial"/>
                <w:i/>
              </w:rPr>
              <w:t>està</w:t>
            </w:r>
            <w:r w:rsidRPr="008D4DE3">
              <w:rPr>
                <w:rFonts w:ascii="Arial" w:hAnsi="Arial" w:cs="Arial"/>
                <w:i/>
                <w:spacing w:val="-7"/>
              </w:rPr>
              <w:t xml:space="preserve"> </w:t>
            </w:r>
            <w:r w:rsidRPr="008D4DE3">
              <w:rPr>
                <w:rFonts w:ascii="Arial" w:hAnsi="Arial" w:cs="Arial"/>
                <w:i/>
              </w:rPr>
              <w:t>fixada</w:t>
            </w:r>
            <w:r w:rsidRPr="008D4DE3">
              <w:rPr>
                <w:rFonts w:ascii="Arial" w:hAnsi="Arial" w:cs="Arial"/>
                <w:i/>
                <w:spacing w:val="-3"/>
              </w:rPr>
              <w:t xml:space="preserve"> </w:t>
            </w:r>
            <w:r w:rsidRPr="008D4DE3">
              <w:rPr>
                <w:rFonts w:ascii="Arial" w:hAnsi="Arial" w:cs="Arial"/>
                <w:i/>
              </w:rPr>
              <w:t>en</w:t>
            </w:r>
            <w:r w:rsidRPr="008D4DE3">
              <w:rPr>
                <w:rFonts w:ascii="Arial" w:hAnsi="Arial" w:cs="Arial"/>
                <w:i/>
                <w:spacing w:val="-3"/>
              </w:rPr>
              <w:t xml:space="preserve"> </w:t>
            </w:r>
            <w:r w:rsidRPr="008D4DE3">
              <w:rPr>
                <w:rFonts w:ascii="Arial" w:hAnsi="Arial" w:cs="Arial"/>
                <w:i/>
              </w:rPr>
              <w:t>30</w:t>
            </w:r>
            <w:r w:rsidRPr="008D4DE3">
              <w:rPr>
                <w:rFonts w:ascii="Arial" w:hAnsi="Arial" w:cs="Arial"/>
                <w:i/>
                <w:spacing w:val="-7"/>
              </w:rPr>
              <w:t xml:space="preserve"> </w:t>
            </w:r>
            <w:r w:rsidRPr="008D4DE3">
              <w:rPr>
                <w:rFonts w:ascii="Arial" w:hAnsi="Arial" w:cs="Arial"/>
                <w:i/>
              </w:rPr>
              <w:t>km/h</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2"/>
              </w:rPr>
              <w:t xml:space="preserve"> </w:t>
            </w:r>
            <w:r w:rsidRPr="008D4DE3">
              <w:rPr>
                <w:rFonts w:ascii="Arial" w:hAnsi="Arial" w:cs="Arial"/>
                <w:i/>
              </w:rPr>
              <w:t>els</w:t>
            </w:r>
            <w:r w:rsidRPr="008D4DE3">
              <w:rPr>
                <w:rFonts w:ascii="Arial" w:hAnsi="Arial" w:cs="Arial"/>
                <w:i/>
                <w:spacing w:val="-3"/>
              </w:rPr>
              <w:t xml:space="preserve"> </w:t>
            </w:r>
            <w:r w:rsidRPr="008D4DE3">
              <w:rPr>
                <w:rFonts w:ascii="Arial" w:hAnsi="Arial" w:cs="Arial"/>
                <w:i/>
              </w:rPr>
              <w:t>vianants</w:t>
            </w:r>
            <w:r w:rsidRPr="008D4DE3">
              <w:rPr>
                <w:rFonts w:ascii="Arial" w:hAnsi="Arial" w:cs="Arial"/>
                <w:i/>
                <w:spacing w:val="-2"/>
              </w:rPr>
              <w:t xml:space="preserve"> </w:t>
            </w:r>
            <w:r w:rsidRPr="008D4DE3">
              <w:rPr>
                <w:rFonts w:ascii="Arial" w:hAnsi="Arial" w:cs="Arial"/>
                <w:i/>
              </w:rPr>
              <w:t>tenen</w:t>
            </w:r>
            <w:r w:rsidRPr="008D4DE3">
              <w:rPr>
                <w:rFonts w:ascii="Arial" w:hAnsi="Arial" w:cs="Arial"/>
                <w:i/>
                <w:spacing w:val="3"/>
              </w:rPr>
              <w:t xml:space="preserve"> </w:t>
            </w:r>
            <w:r w:rsidRPr="008D4DE3">
              <w:rPr>
                <w:rFonts w:ascii="Arial" w:hAnsi="Arial" w:cs="Arial"/>
                <w:i/>
              </w:rPr>
              <w:t>prioritat</w:t>
            </w:r>
          </w:p>
        </w:tc>
        <w:tc>
          <w:tcPr>
            <w:tcW w:w="748" w:type="dxa"/>
            <w:shd w:val="clear" w:color="auto" w:fill="auto"/>
          </w:tcPr>
          <w:p w14:paraId="49EA9DDB"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159</w:t>
            </w:r>
          </w:p>
        </w:tc>
        <w:tc>
          <w:tcPr>
            <w:tcW w:w="585" w:type="dxa"/>
            <w:shd w:val="clear" w:color="auto" w:fill="auto"/>
          </w:tcPr>
          <w:p w14:paraId="48B6BBAA"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254A522F"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F3F9E5B"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6AAD543" w14:textId="77777777" w:rsidR="00091F93" w:rsidRPr="008D4DE3" w:rsidRDefault="00091F93" w:rsidP="008D4DE3">
            <w:pPr>
              <w:pStyle w:val="TableParagraph"/>
              <w:jc w:val="both"/>
              <w:rPr>
                <w:rFonts w:ascii="Arial" w:hAnsi="Arial" w:cs="Arial"/>
              </w:rPr>
            </w:pPr>
          </w:p>
        </w:tc>
      </w:tr>
      <w:tr w:rsidR="00091F93" w:rsidRPr="008D4DE3" w14:paraId="68E027DE" w14:textId="77777777" w:rsidTr="008244F0">
        <w:trPr>
          <w:trHeight w:val="186"/>
        </w:trPr>
        <w:tc>
          <w:tcPr>
            <w:tcW w:w="10814" w:type="dxa"/>
            <w:shd w:val="clear" w:color="auto" w:fill="auto"/>
          </w:tcPr>
          <w:p w14:paraId="4D0F395C" w14:textId="77777777" w:rsidR="00091F93" w:rsidRPr="008D4DE3" w:rsidRDefault="00091F93" w:rsidP="008D4DE3">
            <w:pPr>
              <w:pStyle w:val="TableParagraph"/>
              <w:ind w:left="1423" w:right="1397"/>
              <w:jc w:val="both"/>
              <w:rPr>
                <w:rFonts w:ascii="Arial" w:hAnsi="Arial" w:cs="Arial"/>
                <w:b/>
              </w:rPr>
            </w:pPr>
            <w:r w:rsidRPr="008D4DE3">
              <w:rPr>
                <w:rFonts w:ascii="Arial" w:hAnsi="Arial" w:cs="Arial"/>
                <w:b/>
              </w:rPr>
              <w:t>Senyals</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carrils</w:t>
            </w:r>
          </w:p>
        </w:tc>
        <w:tc>
          <w:tcPr>
            <w:tcW w:w="748" w:type="dxa"/>
            <w:shd w:val="clear" w:color="auto" w:fill="auto"/>
          </w:tcPr>
          <w:p w14:paraId="5C185530"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C88F951"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1DD15AF7"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039B7499"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7DD4D444" w14:textId="77777777" w:rsidR="00091F93" w:rsidRPr="008D4DE3" w:rsidRDefault="00091F93" w:rsidP="008D4DE3">
            <w:pPr>
              <w:pStyle w:val="TableParagraph"/>
              <w:jc w:val="both"/>
              <w:rPr>
                <w:rFonts w:ascii="Arial" w:hAnsi="Arial" w:cs="Arial"/>
              </w:rPr>
            </w:pPr>
          </w:p>
        </w:tc>
      </w:tr>
      <w:tr w:rsidR="00091F93" w:rsidRPr="008D4DE3" w14:paraId="371553F9" w14:textId="77777777" w:rsidTr="008244F0">
        <w:trPr>
          <w:trHeight w:val="179"/>
        </w:trPr>
        <w:tc>
          <w:tcPr>
            <w:tcW w:w="10814" w:type="dxa"/>
            <w:shd w:val="clear" w:color="auto" w:fill="auto"/>
          </w:tcPr>
          <w:p w14:paraId="7A665087" w14:textId="77777777" w:rsidR="00091F93" w:rsidRPr="008D4DE3" w:rsidRDefault="00091F93" w:rsidP="008D4DE3">
            <w:pPr>
              <w:pStyle w:val="TableParagraph"/>
              <w:ind w:left="81"/>
              <w:jc w:val="both"/>
              <w:rPr>
                <w:rFonts w:ascii="Arial" w:hAnsi="Arial" w:cs="Arial"/>
                <w:i/>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 un</w:t>
            </w:r>
            <w:r w:rsidRPr="008D4DE3">
              <w:rPr>
                <w:rFonts w:ascii="Arial" w:hAnsi="Arial" w:cs="Arial"/>
                <w:spacing w:val="-8"/>
              </w:rPr>
              <w:t xml:space="preserve"> </w:t>
            </w:r>
            <w:r w:rsidRPr="008D4DE3">
              <w:rPr>
                <w:rFonts w:ascii="Arial" w:hAnsi="Arial" w:cs="Arial"/>
              </w:rPr>
              <w:t>carril</w:t>
            </w:r>
            <w:r w:rsidRPr="008D4DE3">
              <w:rPr>
                <w:rFonts w:ascii="Arial" w:hAnsi="Arial" w:cs="Arial"/>
                <w:spacing w:val="-4"/>
              </w:rPr>
              <w:t xml:space="preserve"> </w:t>
            </w:r>
            <w:r w:rsidRPr="008D4DE3">
              <w:rPr>
                <w:rFonts w:ascii="Arial" w:hAnsi="Arial" w:cs="Arial"/>
              </w:rPr>
              <w:t>reservat</w:t>
            </w:r>
            <w:r w:rsidRPr="008D4DE3">
              <w:rPr>
                <w:rFonts w:ascii="Arial" w:hAnsi="Arial" w:cs="Arial"/>
                <w:spacing w:val="-3"/>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trànsit</w:t>
            </w:r>
            <w:r w:rsidRPr="008D4DE3">
              <w:rPr>
                <w:rFonts w:ascii="Arial" w:hAnsi="Arial" w:cs="Arial"/>
                <w:spacing w:val="-5"/>
              </w:rPr>
              <w:t xml:space="preserve"> </w:t>
            </w:r>
            <w:r w:rsidRPr="008D4DE3">
              <w:rPr>
                <w:rFonts w:ascii="Arial" w:hAnsi="Arial" w:cs="Arial"/>
              </w:rPr>
              <w:t>ràpid</w:t>
            </w:r>
            <w:r w:rsidRPr="008D4DE3">
              <w:rPr>
                <w:rFonts w:ascii="Arial" w:hAnsi="Arial" w:cs="Arial"/>
                <w:spacing w:val="3"/>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velocitat</w:t>
            </w:r>
            <w:r w:rsidRPr="008D4DE3">
              <w:rPr>
                <w:rFonts w:ascii="Arial" w:hAnsi="Arial" w:cs="Arial"/>
                <w:spacing w:val="2"/>
              </w:rPr>
              <w:t xml:space="preserve"> </w:t>
            </w:r>
            <w:r w:rsidRPr="008D4DE3">
              <w:rPr>
                <w:rFonts w:ascii="Arial" w:hAnsi="Arial" w:cs="Arial"/>
              </w:rPr>
              <w:t>inferior</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indicada</w:t>
            </w:r>
            <w:r w:rsidRPr="008D4DE3">
              <w:rPr>
                <w:rFonts w:ascii="Arial" w:hAnsi="Arial" w:cs="Arial"/>
                <w:spacing w:val="5"/>
              </w:rPr>
              <w:t xml:space="preserve"> </w:t>
            </w:r>
            <w:r w:rsidRPr="008D4DE3">
              <w:rPr>
                <w:rFonts w:ascii="Arial" w:hAnsi="Arial" w:cs="Arial"/>
                <w:i/>
              </w:rPr>
              <w:t>(indicar</w:t>
            </w:r>
            <w:r w:rsidRPr="008D4DE3">
              <w:rPr>
                <w:rFonts w:ascii="Arial" w:hAnsi="Arial" w:cs="Arial"/>
                <w:i/>
                <w:spacing w:val="-6"/>
              </w:rPr>
              <w:t xml:space="preserve"> </w:t>
            </w:r>
            <w:r w:rsidRPr="008D4DE3">
              <w:rPr>
                <w:rFonts w:ascii="Arial" w:hAnsi="Arial" w:cs="Arial"/>
                <w:i/>
              </w:rPr>
              <w:t>velocitat</w:t>
            </w:r>
            <w:r w:rsidRPr="008D4DE3">
              <w:rPr>
                <w:rFonts w:ascii="Arial" w:hAnsi="Arial" w:cs="Arial"/>
                <w:i/>
                <w:spacing w:val="-6"/>
              </w:rPr>
              <w:t xml:space="preserve"> </w:t>
            </w:r>
            <w:r w:rsidRPr="008D4DE3">
              <w:rPr>
                <w:rFonts w:ascii="Arial" w:hAnsi="Arial" w:cs="Arial"/>
                <w:i/>
              </w:rPr>
              <w:t>fixada</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7"/>
              </w:rPr>
              <w:t xml:space="preserve"> </w:t>
            </w:r>
            <w:r w:rsidRPr="008D4DE3">
              <w:rPr>
                <w:rFonts w:ascii="Arial" w:hAnsi="Arial" w:cs="Arial"/>
                <w:i/>
              </w:rPr>
              <w:t>velocitat</w:t>
            </w:r>
            <w:r w:rsidRPr="008D4DE3">
              <w:rPr>
                <w:rFonts w:ascii="Arial" w:hAnsi="Arial" w:cs="Arial"/>
                <w:i/>
                <w:spacing w:val="-2"/>
              </w:rPr>
              <w:t xml:space="preserve"> </w:t>
            </w:r>
            <w:r w:rsidRPr="008D4DE3">
              <w:rPr>
                <w:rFonts w:ascii="Arial" w:hAnsi="Arial" w:cs="Arial"/>
                <w:i/>
              </w:rPr>
              <w:t>del</w:t>
            </w:r>
            <w:r w:rsidRPr="008D4DE3">
              <w:rPr>
                <w:rFonts w:ascii="Arial" w:hAnsi="Arial" w:cs="Arial"/>
                <w:i/>
                <w:spacing w:val="-6"/>
              </w:rPr>
              <w:t xml:space="preserve"> </w:t>
            </w:r>
            <w:r w:rsidRPr="008D4DE3">
              <w:rPr>
                <w:rFonts w:ascii="Arial" w:hAnsi="Arial" w:cs="Arial"/>
                <w:i/>
              </w:rPr>
              <w:t>vehicle)</w:t>
            </w:r>
          </w:p>
        </w:tc>
        <w:tc>
          <w:tcPr>
            <w:tcW w:w="748" w:type="dxa"/>
            <w:shd w:val="clear" w:color="auto" w:fill="auto"/>
          </w:tcPr>
          <w:p w14:paraId="422C45ED"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160</w:t>
            </w:r>
          </w:p>
        </w:tc>
        <w:tc>
          <w:tcPr>
            <w:tcW w:w="585" w:type="dxa"/>
            <w:shd w:val="clear" w:color="auto" w:fill="auto"/>
          </w:tcPr>
          <w:p w14:paraId="37836ABE"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7A2C61A"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4A96AD6F"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11885AF0" w14:textId="77777777" w:rsidR="00091F93" w:rsidRPr="008D4DE3" w:rsidRDefault="00091F93" w:rsidP="008D4DE3">
            <w:pPr>
              <w:pStyle w:val="TableParagraph"/>
              <w:jc w:val="both"/>
              <w:rPr>
                <w:rFonts w:ascii="Arial" w:hAnsi="Arial" w:cs="Arial"/>
              </w:rPr>
            </w:pPr>
          </w:p>
        </w:tc>
      </w:tr>
      <w:tr w:rsidR="00091F93" w:rsidRPr="008D4DE3" w14:paraId="5EF7AAFE" w14:textId="77777777" w:rsidTr="008244F0">
        <w:trPr>
          <w:trHeight w:val="364"/>
        </w:trPr>
        <w:tc>
          <w:tcPr>
            <w:tcW w:w="10814" w:type="dxa"/>
            <w:shd w:val="clear" w:color="auto" w:fill="auto"/>
          </w:tcPr>
          <w:p w14:paraId="4843466E"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3"/>
              </w:rPr>
              <w:t xml:space="preserve"> </w:t>
            </w:r>
            <w:r w:rsidRPr="008D4DE3">
              <w:rPr>
                <w:rFonts w:ascii="Arial" w:hAnsi="Arial" w:cs="Arial"/>
              </w:rPr>
              <w:t>per un</w:t>
            </w:r>
            <w:r w:rsidRPr="008D4DE3">
              <w:rPr>
                <w:rFonts w:ascii="Arial" w:hAnsi="Arial" w:cs="Arial"/>
                <w:spacing w:val="-10"/>
              </w:rPr>
              <w:t xml:space="preserve"> </w:t>
            </w:r>
            <w:r w:rsidRPr="008D4DE3">
              <w:rPr>
                <w:rFonts w:ascii="Arial" w:hAnsi="Arial" w:cs="Arial"/>
              </w:rPr>
              <w:t>carril</w:t>
            </w:r>
            <w:r w:rsidRPr="008D4DE3">
              <w:rPr>
                <w:rFonts w:ascii="Arial" w:hAnsi="Arial" w:cs="Arial"/>
                <w:spacing w:val="-8"/>
              </w:rPr>
              <w:t xml:space="preserve"> </w:t>
            </w:r>
            <w:r w:rsidRPr="008D4DE3">
              <w:rPr>
                <w:rFonts w:ascii="Arial" w:hAnsi="Arial" w:cs="Arial"/>
              </w:rPr>
              <w:t>reservat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autobusos</w:t>
            </w:r>
          </w:p>
          <w:p w14:paraId="57F1D508"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La</w:t>
            </w:r>
            <w:r w:rsidRPr="008D4DE3">
              <w:rPr>
                <w:rFonts w:ascii="Arial" w:hAnsi="Arial" w:cs="Arial"/>
                <w:i/>
                <w:spacing w:val="-4"/>
              </w:rPr>
              <w:t xml:space="preserve"> </w:t>
            </w:r>
            <w:r w:rsidRPr="008D4DE3">
              <w:rPr>
                <w:rFonts w:ascii="Arial" w:hAnsi="Arial" w:cs="Arial"/>
                <w:i/>
              </w:rPr>
              <w:t>menció</w:t>
            </w:r>
            <w:r w:rsidRPr="008D4DE3">
              <w:rPr>
                <w:rFonts w:ascii="Arial" w:hAnsi="Arial" w:cs="Arial"/>
                <w:i/>
                <w:spacing w:val="-7"/>
              </w:rPr>
              <w:t xml:space="preserve"> </w:t>
            </w:r>
            <w:r w:rsidRPr="008D4DE3">
              <w:rPr>
                <w:rFonts w:ascii="Arial" w:hAnsi="Arial" w:cs="Arial"/>
                <w:i/>
              </w:rPr>
              <w:t>“taxi”</w:t>
            </w:r>
            <w:r w:rsidRPr="008D4DE3">
              <w:rPr>
                <w:rFonts w:ascii="Arial" w:hAnsi="Arial" w:cs="Arial"/>
                <w:i/>
                <w:spacing w:val="-8"/>
              </w:rPr>
              <w:t xml:space="preserve"> </w:t>
            </w:r>
            <w:r w:rsidRPr="008D4DE3">
              <w:rPr>
                <w:rFonts w:ascii="Arial" w:hAnsi="Arial" w:cs="Arial"/>
                <w:i/>
              </w:rPr>
              <w:t>autoritza</w:t>
            </w:r>
            <w:r w:rsidRPr="008D4DE3">
              <w:rPr>
                <w:rFonts w:ascii="Arial" w:hAnsi="Arial" w:cs="Arial"/>
                <w:i/>
                <w:spacing w:val="-4"/>
              </w:rPr>
              <w:t xml:space="preserve"> </w:t>
            </w:r>
            <w:r w:rsidRPr="008D4DE3">
              <w:rPr>
                <w:rFonts w:ascii="Arial" w:hAnsi="Arial" w:cs="Arial"/>
                <w:i/>
              </w:rPr>
              <w:t>també</w:t>
            </w:r>
            <w:r w:rsidRPr="008D4DE3">
              <w:rPr>
                <w:rFonts w:ascii="Arial" w:hAnsi="Arial" w:cs="Arial"/>
                <w:i/>
                <w:spacing w:val="-3"/>
              </w:rPr>
              <w:t xml:space="preserve"> </w:t>
            </w:r>
            <w:r w:rsidRPr="008D4DE3">
              <w:rPr>
                <w:rFonts w:ascii="Arial" w:hAnsi="Arial" w:cs="Arial"/>
                <w:i/>
              </w:rPr>
              <w:t>als</w:t>
            </w:r>
            <w:r w:rsidRPr="008D4DE3">
              <w:rPr>
                <w:rFonts w:ascii="Arial" w:hAnsi="Arial" w:cs="Arial"/>
                <w:i/>
                <w:spacing w:val="-3"/>
              </w:rPr>
              <w:t xml:space="preserve"> </w:t>
            </w:r>
            <w:r w:rsidRPr="008D4DE3">
              <w:rPr>
                <w:rFonts w:ascii="Arial" w:hAnsi="Arial" w:cs="Arial"/>
                <w:i/>
              </w:rPr>
              <w:t>taxis</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3"/>
              </w:rPr>
              <w:t xml:space="preserve"> </w:t>
            </w:r>
            <w:r w:rsidRPr="008D4DE3">
              <w:rPr>
                <w:rFonts w:ascii="Arial" w:hAnsi="Arial" w:cs="Arial"/>
                <w:i/>
              </w:rPr>
              <w:t>utilització</w:t>
            </w:r>
            <w:r w:rsidRPr="008D4DE3">
              <w:rPr>
                <w:rFonts w:ascii="Arial" w:hAnsi="Arial" w:cs="Arial"/>
                <w:i/>
                <w:spacing w:val="-6"/>
              </w:rPr>
              <w:t xml:space="preserve"> </w:t>
            </w:r>
            <w:r w:rsidRPr="008D4DE3">
              <w:rPr>
                <w:rFonts w:ascii="Arial" w:hAnsi="Arial" w:cs="Arial"/>
                <w:i/>
              </w:rPr>
              <w:t>d’aquest</w:t>
            </w:r>
            <w:r w:rsidRPr="008D4DE3">
              <w:rPr>
                <w:rFonts w:ascii="Arial" w:hAnsi="Arial" w:cs="Arial"/>
                <w:i/>
                <w:spacing w:val="-6"/>
              </w:rPr>
              <w:t xml:space="preserve"> </w:t>
            </w:r>
            <w:r w:rsidRPr="008D4DE3">
              <w:rPr>
                <w:rFonts w:ascii="Arial" w:hAnsi="Arial" w:cs="Arial"/>
                <w:i/>
              </w:rPr>
              <w:t>carril</w:t>
            </w:r>
          </w:p>
        </w:tc>
        <w:tc>
          <w:tcPr>
            <w:tcW w:w="748" w:type="dxa"/>
            <w:shd w:val="clear" w:color="auto" w:fill="auto"/>
          </w:tcPr>
          <w:p w14:paraId="73868366"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160</w:t>
            </w:r>
          </w:p>
        </w:tc>
        <w:tc>
          <w:tcPr>
            <w:tcW w:w="585" w:type="dxa"/>
            <w:shd w:val="clear" w:color="auto" w:fill="auto"/>
          </w:tcPr>
          <w:p w14:paraId="0A6BC4B0"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3654550"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3F2102CD"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70754C29" w14:textId="77777777" w:rsidR="00091F93" w:rsidRPr="008D4DE3" w:rsidRDefault="00091F93" w:rsidP="008D4DE3">
            <w:pPr>
              <w:pStyle w:val="TableParagraph"/>
              <w:jc w:val="both"/>
              <w:rPr>
                <w:rFonts w:ascii="Arial" w:hAnsi="Arial" w:cs="Arial"/>
              </w:rPr>
            </w:pPr>
          </w:p>
        </w:tc>
      </w:tr>
      <w:tr w:rsidR="00091F93" w:rsidRPr="008D4DE3" w14:paraId="486C7ECA" w14:textId="77777777" w:rsidTr="008244F0">
        <w:trPr>
          <w:trHeight w:val="364"/>
        </w:trPr>
        <w:tc>
          <w:tcPr>
            <w:tcW w:w="10814" w:type="dxa"/>
            <w:shd w:val="clear" w:color="auto" w:fill="auto"/>
          </w:tcPr>
          <w:p w14:paraId="5E67B3E7"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carril</w:t>
            </w:r>
            <w:r w:rsidRPr="008D4DE3">
              <w:rPr>
                <w:rFonts w:ascii="Arial" w:hAnsi="Arial" w:cs="Arial"/>
                <w:spacing w:val="-2"/>
              </w:rPr>
              <w:t xml:space="preserve"> </w:t>
            </w:r>
            <w:r w:rsidRPr="008D4DE3">
              <w:rPr>
                <w:rFonts w:ascii="Arial" w:hAnsi="Arial" w:cs="Arial"/>
              </w:rPr>
              <w:t>bici</w:t>
            </w:r>
            <w:r w:rsidRPr="008D4DE3">
              <w:rPr>
                <w:rFonts w:ascii="Arial" w:hAnsi="Arial" w:cs="Arial"/>
                <w:spacing w:val="4"/>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via</w:t>
            </w:r>
            <w:r w:rsidRPr="008D4DE3">
              <w:rPr>
                <w:rFonts w:ascii="Arial" w:hAnsi="Arial" w:cs="Arial"/>
                <w:spacing w:val="-5"/>
              </w:rPr>
              <w:t xml:space="preserve"> </w:t>
            </w:r>
            <w:r w:rsidRPr="008D4DE3">
              <w:rPr>
                <w:rFonts w:ascii="Arial" w:hAnsi="Arial" w:cs="Arial"/>
              </w:rPr>
              <w:t>ciclista</w:t>
            </w:r>
            <w:r w:rsidRPr="008D4DE3">
              <w:rPr>
                <w:rFonts w:ascii="Arial" w:hAnsi="Arial" w:cs="Arial"/>
                <w:spacing w:val="-6"/>
              </w:rPr>
              <w:t xml:space="preserve"> </w:t>
            </w:r>
            <w:r w:rsidRPr="008D4DE3">
              <w:rPr>
                <w:rFonts w:ascii="Arial" w:hAnsi="Arial" w:cs="Arial"/>
              </w:rPr>
              <w:t>adossada</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calçada</w:t>
            </w:r>
          </w:p>
          <w:p w14:paraId="4B6D98C2"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Aquest</w:t>
            </w:r>
            <w:r w:rsidRPr="008D4DE3">
              <w:rPr>
                <w:rFonts w:ascii="Arial" w:hAnsi="Arial" w:cs="Arial"/>
                <w:i/>
                <w:spacing w:val="-7"/>
              </w:rPr>
              <w:t xml:space="preserve"> </w:t>
            </w:r>
            <w:r w:rsidRPr="008D4DE3">
              <w:rPr>
                <w:rFonts w:ascii="Arial" w:hAnsi="Arial" w:cs="Arial"/>
                <w:i/>
              </w:rPr>
              <w:t>carril</w:t>
            </w:r>
            <w:r w:rsidRPr="008D4DE3">
              <w:rPr>
                <w:rFonts w:ascii="Arial" w:hAnsi="Arial" w:cs="Arial"/>
                <w:i/>
                <w:spacing w:val="-3"/>
              </w:rPr>
              <w:t xml:space="preserve"> </w:t>
            </w:r>
            <w:r w:rsidRPr="008D4DE3">
              <w:rPr>
                <w:rFonts w:ascii="Arial" w:hAnsi="Arial" w:cs="Arial"/>
                <w:i/>
              </w:rPr>
              <w:t>només</w:t>
            </w:r>
            <w:r w:rsidRPr="008D4DE3">
              <w:rPr>
                <w:rFonts w:ascii="Arial" w:hAnsi="Arial" w:cs="Arial"/>
                <w:i/>
                <w:spacing w:val="-1"/>
              </w:rPr>
              <w:t xml:space="preserve"> </w:t>
            </w:r>
            <w:r w:rsidRPr="008D4DE3">
              <w:rPr>
                <w:rFonts w:ascii="Arial" w:hAnsi="Arial" w:cs="Arial"/>
                <w:i/>
              </w:rPr>
              <w:t>pot</w:t>
            </w:r>
            <w:r w:rsidRPr="008D4DE3">
              <w:rPr>
                <w:rFonts w:ascii="Arial" w:hAnsi="Arial" w:cs="Arial"/>
                <w:i/>
                <w:spacing w:val="-7"/>
              </w:rPr>
              <w:t xml:space="preserve"> </w:t>
            </w:r>
            <w:r w:rsidRPr="008D4DE3">
              <w:rPr>
                <w:rFonts w:ascii="Arial" w:hAnsi="Arial" w:cs="Arial"/>
                <w:i/>
              </w:rPr>
              <w:t>ser</w:t>
            </w:r>
            <w:r w:rsidRPr="008D4DE3">
              <w:rPr>
                <w:rFonts w:ascii="Arial" w:hAnsi="Arial" w:cs="Arial"/>
                <w:i/>
                <w:spacing w:val="-3"/>
              </w:rPr>
              <w:t xml:space="preserve"> </w:t>
            </w:r>
            <w:r w:rsidRPr="008D4DE3">
              <w:rPr>
                <w:rFonts w:ascii="Arial" w:hAnsi="Arial" w:cs="Arial"/>
                <w:i/>
              </w:rPr>
              <w:t>utilitzat</w:t>
            </w:r>
            <w:r w:rsidRPr="008D4DE3">
              <w:rPr>
                <w:rFonts w:ascii="Arial" w:hAnsi="Arial" w:cs="Arial"/>
                <w:i/>
                <w:spacing w:val="-3"/>
              </w:rPr>
              <w:t xml:space="preserve"> </w:t>
            </w:r>
            <w:r w:rsidRPr="008D4DE3">
              <w:rPr>
                <w:rFonts w:ascii="Arial" w:hAnsi="Arial" w:cs="Arial"/>
                <w:i/>
              </w:rPr>
              <w:t>per</w:t>
            </w:r>
            <w:r w:rsidRPr="008D4DE3">
              <w:rPr>
                <w:rFonts w:ascii="Arial" w:hAnsi="Arial" w:cs="Arial"/>
                <w:i/>
                <w:spacing w:val="-6"/>
              </w:rPr>
              <w:t xml:space="preserve"> </w:t>
            </w:r>
            <w:r w:rsidRPr="008D4DE3">
              <w:rPr>
                <w:rFonts w:ascii="Arial" w:hAnsi="Arial" w:cs="Arial"/>
                <w:i/>
              </w:rPr>
              <w:t>cicles</w:t>
            </w:r>
          </w:p>
        </w:tc>
        <w:tc>
          <w:tcPr>
            <w:tcW w:w="748" w:type="dxa"/>
            <w:shd w:val="clear" w:color="auto" w:fill="auto"/>
          </w:tcPr>
          <w:p w14:paraId="468A1D46"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160</w:t>
            </w:r>
          </w:p>
        </w:tc>
        <w:tc>
          <w:tcPr>
            <w:tcW w:w="585" w:type="dxa"/>
            <w:shd w:val="clear" w:color="auto" w:fill="auto"/>
          </w:tcPr>
          <w:p w14:paraId="3B91D541"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64AEFBBF"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27FCC620" w14:textId="77777777" w:rsidR="00091F93" w:rsidRPr="008D4DE3" w:rsidRDefault="00091F93" w:rsidP="008D4DE3">
            <w:pPr>
              <w:pStyle w:val="TableParagraph"/>
              <w:ind w:left="229"/>
              <w:jc w:val="both"/>
              <w:rPr>
                <w:rFonts w:ascii="Arial" w:hAnsi="Arial" w:cs="Arial"/>
              </w:rPr>
            </w:pPr>
            <w:r w:rsidRPr="008D4DE3">
              <w:rPr>
                <w:rFonts w:ascii="Arial" w:hAnsi="Arial" w:cs="Arial"/>
              </w:rPr>
              <w:t>100</w:t>
            </w:r>
          </w:p>
        </w:tc>
        <w:tc>
          <w:tcPr>
            <w:tcW w:w="935" w:type="dxa"/>
            <w:shd w:val="clear" w:color="auto" w:fill="auto"/>
          </w:tcPr>
          <w:p w14:paraId="27497725" w14:textId="77777777" w:rsidR="00091F93" w:rsidRPr="008D4DE3" w:rsidRDefault="00091F93" w:rsidP="008D4DE3">
            <w:pPr>
              <w:pStyle w:val="TableParagraph"/>
              <w:jc w:val="both"/>
              <w:rPr>
                <w:rFonts w:ascii="Arial" w:hAnsi="Arial" w:cs="Arial"/>
              </w:rPr>
            </w:pPr>
          </w:p>
        </w:tc>
      </w:tr>
      <w:tr w:rsidR="00091F93" w:rsidRPr="008D4DE3" w14:paraId="6BF09AD5" w14:textId="77777777" w:rsidTr="008244F0">
        <w:trPr>
          <w:trHeight w:val="186"/>
        </w:trPr>
        <w:tc>
          <w:tcPr>
            <w:tcW w:w="10814" w:type="dxa"/>
            <w:shd w:val="clear" w:color="auto" w:fill="auto"/>
          </w:tcPr>
          <w:p w14:paraId="0548D5A4" w14:textId="77777777" w:rsidR="00091F93" w:rsidRPr="008D4DE3" w:rsidRDefault="00091F93" w:rsidP="008D4DE3">
            <w:pPr>
              <w:pStyle w:val="TableParagraph"/>
              <w:ind w:left="1423" w:right="1397"/>
              <w:jc w:val="both"/>
              <w:rPr>
                <w:rFonts w:ascii="Arial" w:hAnsi="Arial" w:cs="Arial"/>
                <w:b/>
              </w:rPr>
            </w:pPr>
            <w:r w:rsidRPr="008D4DE3">
              <w:rPr>
                <w:rFonts w:ascii="Arial" w:hAnsi="Arial" w:cs="Arial"/>
                <w:b/>
              </w:rPr>
              <w:t>Marques</w:t>
            </w:r>
            <w:r w:rsidRPr="008D4DE3">
              <w:rPr>
                <w:rFonts w:ascii="Arial" w:hAnsi="Arial" w:cs="Arial"/>
                <w:b/>
                <w:spacing w:val="-5"/>
              </w:rPr>
              <w:t xml:space="preserve"> </w:t>
            </w:r>
            <w:r w:rsidRPr="008D4DE3">
              <w:rPr>
                <w:rFonts w:ascii="Arial" w:hAnsi="Arial" w:cs="Arial"/>
                <w:b/>
              </w:rPr>
              <w:t>blanques</w:t>
            </w:r>
            <w:r w:rsidRPr="008D4DE3">
              <w:rPr>
                <w:rFonts w:ascii="Arial" w:hAnsi="Arial" w:cs="Arial"/>
                <w:b/>
                <w:spacing w:val="-9"/>
              </w:rPr>
              <w:t xml:space="preserve"> </w:t>
            </w:r>
            <w:r w:rsidRPr="008D4DE3">
              <w:rPr>
                <w:rFonts w:ascii="Arial" w:hAnsi="Arial" w:cs="Arial"/>
                <w:b/>
              </w:rPr>
              <w:t>longitudinals</w:t>
            </w:r>
          </w:p>
        </w:tc>
        <w:tc>
          <w:tcPr>
            <w:tcW w:w="748" w:type="dxa"/>
            <w:shd w:val="clear" w:color="auto" w:fill="auto"/>
          </w:tcPr>
          <w:p w14:paraId="5638A847"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569C925E"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4FA8138A"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E02647A"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CD5AA3C" w14:textId="77777777" w:rsidR="00091F93" w:rsidRPr="008D4DE3" w:rsidRDefault="00091F93" w:rsidP="008D4DE3">
            <w:pPr>
              <w:pStyle w:val="TableParagraph"/>
              <w:jc w:val="both"/>
              <w:rPr>
                <w:rFonts w:ascii="Arial" w:hAnsi="Arial" w:cs="Arial"/>
              </w:rPr>
            </w:pPr>
          </w:p>
        </w:tc>
      </w:tr>
      <w:tr w:rsidR="00091F93" w:rsidRPr="008D4DE3" w14:paraId="28F609C4" w14:textId="77777777" w:rsidTr="008244F0">
        <w:trPr>
          <w:trHeight w:val="179"/>
        </w:trPr>
        <w:tc>
          <w:tcPr>
            <w:tcW w:w="10814" w:type="dxa"/>
            <w:shd w:val="clear" w:color="auto" w:fill="auto"/>
          </w:tcPr>
          <w:p w14:paraId="0870D1D2"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respectar</w:t>
            </w:r>
            <w:r w:rsidRPr="008D4DE3">
              <w:rPr>
                <w:rFonts w:ascii="Arial" w:hAnsi="Arial" w:cs="Arial"/>
                <w:spacing w:val="1"/>
              </w:rPr>
              <w:t xml:space="preserve"> </w:t>
            </w:r>
            <w:r w:rsidRPr="008D4DE3">
              <w:rPr>
                <w:rFonts w:ascii="Arial" w:hAnsi="Arial" w:cs="Arial"/>
              </w:rPr>
              <w:t>una</w:t>
            </w:r>
            <w:r w:rsidRPr="008D4DE3">
              <w:rPr>
                <w:rFonts w:ascii="Arial" w:hAnsi="Arial" w:cs="Arial"/>
                <w:spacing w:val="-5"/>
              </w:rPr>
              <w:t xml:space="preserve"> </w:t>
            </w:r>
            <w:r w:rsidRPr="008D4DE3">
              <w:rPr>
                <w:rFonts w:ascii="Arial" w:hAnsi="Arial" w:cs="Arial"/>
              </w:rPr>
              <w:t>línia</w:t>
            </w:r>
            <w:r w:rsidRPr="008D4DE3">
              <w:rPr>
                <w:rFonts w:ascii="Arial" w:hAnsi="Arial" w:cs="Arial"/>
                <w:spacing w:val="-7"/>
              </w:rPr>
              <w:t xml:space="preserve"> </w:t>
            </w:r>
            <w:r w:rsidRPr="008D4DE3">
              <w:rPr>
                <w:rFonts w:ascii="Arial" w:hAnsi="Arial" w:cs="Arial"/>
              </w:rPr>
              <w:t>longitudinal</w:t>
            </w:r>
            <w:r w:rsidRPr="008D4DE3">
              <w:rPr>
                <w:rFonts w:ascii="Arial" w:hAnsi="Arial" w:cs="Arial"/>
                <w:spacing w:val="-8"/>
              </w:rPr>
              <w:t xml:space="preserve"> </w:t>
            </w:r>
            <w:r w:rsidRPr="008D4DE3">
              <w:rPr>
                <w:rFonts w:ascii="Arial" w:hAnsi="Arial" w:cs="Arial"/>
              </w:rPr>
              <w:t>contínua</w:t>
            </w:r>
            <w:r w:rsidRPr="008D4DE3">
              <w:rPr>
                <w:rFonts w:ascii="Arial" w:hAnsi="Arial" w:cs="Arial"/>
                <w:spacing w:val="-9"/>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dues</w:t>
            </w:r>
            <w:r w:rsidRPr="008D4DE3">
              <w:rPr>
                <w:rFonts w:ascii="Arial" w:hAnsi="Arial" w:cs="Arial"/>
                <w:spacing w:val="3"/>
              </w:rPr>
              <w:t xml:space="preserve"> </w:t>
            </w:r>
            <w:r w:rsidRPr="008D4DE3">
              <w:rPr>
                <w:rFonts w:ascii="Arial" w:hAnsi="Arial" w:cs="Arial"/>
              </w:rPr>
              <w:t>línies</w:t>
            </w:r>
            <w:r w:rsidRPr="008D4DE3">
              <w:rPr>
                <w:rFonts w:ascii="Arial" w:hAnsi="Arial" w:cs="Arial"/>
                <w:spacing w:val="1"/>
              </w:rPr>
              <w:t xml:space="preserve"> </w:t>
            </w:r>
            <w:r w:rsidRPr="008D4DE3">
              <w:rPr>
                <w:rFonts w:ascii="Arial" w:hAnsi="Arial" w:cs="Arial"/>
              </w:rPr>
              <w:t>contínues</w:t>
            </w:r>
            <w:r w:rsidRPr="008D4DE3">
              <w:rPr>
                <w:rFonts w:ascii="Arial" w:hAnsi="Arial" w:cs="Arial"/>
                <w:spacing w:val="3"/>
              </w:rPr>
              <w:t xml:space="preserve"> </w:t>
            </w:r>
            <w:r w:rsidRPr="008D4DE3">
              <w:rPr>
                <w:rFonts w:ascii="Arial" w:hAnsi="Arial" w:cs="Arial"/>
              </w:rPr>
              <w:t>adossades</w:t>
            </w:r>
          </w:p>
        </w:tc>
        <w:tc>
          <w:tcPr>
            <w:tcW w:w="748" w:type="dxa"/>
            <w:shd w:val="clear" w:color="auto" w:fill="auto"/>
          </w:tcPr>
          <w:p w14:paraId="6B2E2341"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167.a)</w:t>
            </w:r>
          </w:p>
        </w:tc>
        <w:tc>
          <w:tcPr>
            <w:tcW w:w="585" w:type="dxa"/>
            <w:shd w:val="clear" w:color="auto" w:fill="auto"/>
          </w:tcPr>
          <w:p w14:paraId="640B56C4"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220C9B9C"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8BA738E"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3EFFE28" w14:textId="77777777" w:rsidR="00091F93" w:rsidRPr="008D4DE3" w:rsidRDefault="00091F93" w:rsidP="008D4DE3">
            <w:pPr>
              <w:pStyle w:val="TableParagraph"/>
              <w:jc w:val="both"/>
              <w:rPr>
                <w:rFonts w:ascii="Arial" w:hAnsi="Arial" w:cs="Arial"/>
              </w:rPr>
            </w:pPr>
          </w:p>
        </w:tc>
      </w:tr>
      <w:tr w:rsidR="00091F93" w:rsidRPr="008D4DE3" w14:paraId="62AD6898" w14:textId="77777777" w:rsidTr="008244F0">
        <w:trPr>
          <w:trHeight w:val="182"/>
        </w:trPr>
        <w:tc>
          <w:tcPr>
            <w:tcW w:w="10814" w:type="dxa"/>
            <w:shd w:val="clear" w:color="auto" w:fill="auto"/>
          </w:tcPr>
          <w:p w14:paraId="01E177C1" w14:textId="77777777" w:rsidR="00091F93" w:rsidRPr="008D4DE3" w:rsidRDefault="00091F93" w:rsidP="008D4DE3">
            <w:pPr>
              <w:pStyle w:val="TableParagraph"/>
              <w:ind w:left="81"/>
              <w:jc w:val="both"/>
              <w:rPr>
                <w:rFonts w:ascii="Arial" w:hAnsi="Arial" w:cs="Arial"/>
              </w:rPr>
            </w:pPr>
            <w:r w:rsidRPr="008D4DE3">
              <w:rPr>
                <w:rFonts w:ascii="Arial" w:hAnsi="Arial" w:cs="Arial"/>
              </w:rPr>
              <w:t>Circular</w:t>
            </w:r>
            <w:r w:rsidRPr="008D4DE3">
              <w:rPr>
                <w:rFonts w:ascii="Arial" w:hAnsi="Arial" w:cs="Arial"/>
                <w:spacing w:val="-6"/>
              </w:rPr>
              <w:t xml:space="preserve"> </w:t>
            </w:r>
            <w:r w:rsidRPr="008D4DE3">
              <w:rPr>
                <w:rFonts w:ascii="Arial" w:hAnsi="Arial" w:cs="Arial"/>
              </w:rPr>
              <w:t>sobre</w:t>
            </w:r>
            <w:r w:rsidRPr="008D4DE3">
              <w:rPr>
                <w:rFonts w:ascii="Arial" w:hAnsi="Arial" w:cs="Arial"/>
                <w:spacing w:val="-4"/>
              </w:rPr>
              <w:t xml:space="preserve"> </w:t>
            </w:r>
            <w:r w:rsidRPr="008D4DE3">
              <w:rPr>
                <w:rFonts w:ascii="Arial" w:hAnsi="Arial" w:cs="Arial"/>
              </w:rPr>
              <w:t>una</w:t>
            </w:r>
            <w:r w:rsidRPr="008D4DE3">
              <w:rPr>
                <w:rFonts w:ascii="Arial" w:hAnsi="Arial" w:cs="Arial"/>
                <w:spacing w:val="-5"/>
              </w:rPr>
              <w:t xml:space="preserve"> </w:t>
            </w:r>
            <w:r w:rsidRPr="008D4DE3">
              <w:rPr>
                <w:rFonts w:ascii="Arial" w:hAnsi="Arial" w:cs="Arial"/>
              </w:rPr>
              <w:t>línia</w:t>
            </w:r>
            <w:r w:rsidRPr="008D4DE3">
              <w:rPr>
                <w:rFonts w:ascii="Arial" w:hAnsi="Arial" w:cs="Arial"/>
                <w:spacing w:val="-4"/>
              </w:rPr>
              <w:t xml:space="preserve"> </w:t>
            </w:r>
            <w:r w:rsidRPr="008D4DE3">
              <w:rPr>
                <w:rFonts w:ascii="Arial" w:hAnsi="Arial" w:cs="Arial"/>
              </w:rPr>
              <w:t>longitudinal</w:t>
            </w:r>
            <w:r w:rsidRPr="008D4DE3">
              <w:rPr>
                <w:rFonts w:ascii="Arial" w:hAnsi="Arial" w:cs="Arial"/>
                <w:spacing w:val="-2"/>
              </w:rPr>
              <w:t xml:space="preserve"> </w:t>
            </w:r>
            <w:r w:rsidRPr="008D4DE3">
              <w:rPr>
                <w:rFonts w:ascii="Arial" w:hAnsi="Arial" w:cs="Arial"/>
              </w:rPr>
              <w:t>discontínua</w:t>
            </w:r>
          </w:p>
        </w:tc>
        <w:tc>
          <w:tcPr>
            <w:tcW w:w="748" w:type="dxa"/>
            <w:shd w:val="clear" w:color="auto" w:fill="auto"/>
          </w:tcPr>
          <w:p w14:paraId="41BBC888"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167.b)</w:t>
            </w:r>
          </w:p>
        </w:tc>
        <w:tc>
          <w:tcPr>
            <w:tcW w:w="585" w:type="dxa"/>
            <w:shd w:val="clear" w:color="auto" w:fill="auto"/>
          </w:tcPr>
          <w:p w14:paraId="5C08E3B2"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5C140FC9"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08AE6FFC"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270AC17C" w14:textId="77777777" w:rsidR="00091F93" w:rsidRPr="008D4DE3" w:rsidRDefault="00091F93" w:rsidP="008D4DE3">
            <w:pPr>
              <w:pStyle w:val="TableParagraph"/>
              <w:jc w:val="both"/>
              <w:rPr>
                <w:rFonts w:ascii="Arial" w:hAnsi="Arial" w:cs="Arial"/>
              </w:rPr>
            </w:pPr>
          </w:p>
        </w:tc>
      </w:tr>
    </w:tbl>
    <w:p w14:paraId="3192720D"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5A2E269A"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4"/>
        <w:gridCol w:w="748"/>
        <w:gridCol w:w="585"/>
        <w:gridCol w:w="849"/>
        <w:gridCol w:w="717"/>
        <w:gridCol w:w="935"/>
      </w:tblGrid>
      <w:tr w:rsidR="00091F93" w:rsidRPr="008D4DE3" w14:paraId="66891677" w14:textId="77777777" w:rsidTr="008244F0">
        <w:trPr>
          <w:trHeight w:val="186"/>
        </w:trPr>
        <w:tc>
          <w:tcPr>
            <w:tcW w:w="10814" w:type="dxa"/>
            <w:shd w:val="clear" w:color="auto" w:fill="auto"/>
          </w:tcPr>
          <w:p w14:paraId="378BBF88"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Excepte</w:t>
            </w:r>
            <w:r w:rsidRPr="008D4DE3">
              <w:rPr>
                <w:rFonts w:ascii="Arial" w:hAnsi="Arial" w:cs="Arial"/>
                <w:i/>
                <w:spacing w:val="-4"/>
              </w:rPr>
              <w:t xml:space="preserve"> </w:t>
            </w:r>
            <w:r w:rsidRPr="008D4DE3">
              <w:rPr>
                <w:rFonts w:ascii="Arial" w:hAnsi="Arial" w:cs="Arial"/>
                <w:i/>
              </w:rPr>
              <w:t>quan</w:t>
            </w:r>
            <w:r w:rsidRPr="008D4DE3">
              <w:rPr>
                <w:rFonts w:ascii="Arial" w:hAnsi="Arial" w:cs="Arial"/>
                <w:i/>
                <w:spacing w:val="-5"/>
              </w:rPr>
              <w:t xml:space="preserve"> </w:t>
            </w:r>
            <w:r w:rsidRPr="008D4DE3">
              <w:rPr>
                <w:rFonts w:ascii="Arial" w:hAnsi="Arial" w:cs="Arial"/>
                <w:i/>
              </w:rPr>
              <w:t>sigui</w:t>
            </w:r>
            <w:r w:rsidRPr="008D4DE3">
              <w:rPr>
                <w:rFonts w:ascii="Arial" w:hAnsi="Arial" w:cs="Arial"/>
                <w:i/>
                <w:spacing w:val="-3"/>
              </w:rPr>
              <w:t xml:space="preserve"> </w:t>
            </w:r>
            <w:r w:rsidRPr="008D4DE3">
              <w:rPr>
                <w:rFonts w:ascii="Arial" w:hAnsi="Arial" w:cs="Arial"/>
                <w:i/>
              </w:rPr>
              <w:t>necessari</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4"/>
              </w:rPr>
              <w:t xml:space="preserve"> </w:t>
            </w:r>
            <w:r w:rsidRPr="008D4DE3">
              <w:rPr>
                <w:rFonts w:ascii="Arial" w:hAnsi="Arial" w:cs="Arial"/>
                <w:i/>
              </w:rPr>
              <w:t>la</w:t>
            </w:r>
            <w:r w:rsidRPr="008D4DE3">
              <w:rPr>
                <w:rFonts w:ascii="Arial" w:hAnsi="Arial" w:cs="Arial"/>
                <w:i/>
                <w:spacing w:val="-4"/>
              </w:rPr>
              <w:t xml:space="preserve"> </w:t>
            </w:r>
            <w:r w:rsidRPr="008D4DE3">
              <w:rPr>
                <w:rFonts w:ascii="Arial" w:hAnsi="Arial" w:cs="Arial"/>
                <w:i/>
              </w:rPr>
              <w:t>seguretat</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la</w:t>
            </w:r>
            <w:r w:rsidRPr="008D4DE3">
              <w:rPr>
                <w:rFonts w:ascii="Arial" w:hAnsi="Arial" w:cs="Arial"/>
                <w:i/>
                <w:spacing w:val="-5"/>
              </w:rPr>
              <w:t xml:space="preserve"> </w:t>
            </w:r>
            <w:r w:rsidRPr="008D4DE3">
              <w:rPr>
                <w:rFonts w:ascii="Arial" w:hAnsi="Arial" w:cs="Arial"/>
                <w:i/>
              </w:rPr>
              <w:t>circulació</w:t>
            </w:r>
            <w:r w:rsidRPr="008D4DE3">
              <w:rPr>
                <w:rFonts w:ascii="Arial" w:hAnsi="Arial" w:cs="Arial"/>
                <w:i/>
                <w:spacing w:val="-1"/>
              </w:rPr>
              <w:t xml:space="preserve"> </w:t>
            </w:r>
            <w:r w:rsidRPr="008D4DE3">
              <w:rPr>
                <w:rFonts w:ascii="Arial" w:hAnsi="Arial" w:cs="Arial"/>
                <w:i/>
              </w:rPr>
              <w:t>ho</w:t>
            </w:r>
            <w:r w:rsidRPr="008D4DE3">
              <w:rPr>
                <w:rFonts w:ascii="Arial" w:hAnsi="Arial" w:cs="Arial"/>
                <w:i/>
                <w:spacing w:val="-1"/>
              </w:rPr>
              <w:t xml:space="preserve"> </w:t>
            </w:r>
            <w:r w:rsidRPr="008D4DE3">
              <w:rPr>
                <w:rFonts w:ascii="Arial" w:hAnsi="Arial" w:cs="Arial"/>
                <w:i/>
              </w:rPr>
              <w:t>permeti</w:t>
            </w:r>
          </w:p>
        </w:tc>
        <w:tc>
          <w:tcPr>
            <w:tcW w:w="748" w:type="dxa"/>
            <w:shd w:val="clear" w:color="auto" w:fill="auto"/>
          </w:tcPr>
          <w:p w14:paraId="073F993B"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DE6113A"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E2F98A9"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33008D3F"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7377B7C" w14:textId="77777777" w:rsidR="00091F93" w:rsidRPr="008D4DE3" w:rsidRDefault="00091F93" w:rsidP="008D4DE3">
            <w:pPr>
              <w:pStyle w:val="TableParagraph"/>
              <w:jc w:val="both"/>
              <w:rPr>
                <w:rFonts w:ascii="Arial" w:hAnsi="Arial" w:cs="Arial"/>
              </w:rPr>
            </w:pPr>
          </w:p>
        </w:tc>
      </w:tr>
      <w:tr w:rsidR="00091F93" w:rsidRPr="008D4DE3" w14:paraId="58D8CECA" w14:textId="77777777" w:rsidTr="008244F0">
        <w:trPr>
          <w:trHeight w:val="182"/>
        </w:trPr>
        <w:tc>
          <w:tcPr>
            <w:tcW w:w="10814" w:type="dxa"/>
            <w:shd w:val="clear" w:color="auto" w:fill="auto"/>
          </w:tcPr>
          <w:p w14:paraId="342FCBF1" w14:textId="77777777" w:rsidR="00091F93" w:rsidRPr="008D4DE3" w:rsidRDefault="00091F93" w:rsidP="008D4DE3">
            <w:pPr>
              <w:pStyle w:val="TableParagraph"/>
              <w:ind w:left="1423" w:right="1408"/>
              <w:jc w:val="both"/>
              <w:rPr>
                <w:rFonts w:ascii="Arial" w:hAnsi="Arial" w:cs="Arial"/>
                <w:b/>
              </w:rPr>
            </w:pPr>
            <w:r w:rsidRPr="008D4DE3">
              <w:rPr>
                <w:rFonts w:ascii="Arial" w:hAnsi="Arial" w:cs="Arial"/>
                <w:b/>
              </w:rPr>
              <w:t>Marques</w:t>
            </w:r>
            <w:r w:rsidRPr="008D4DE3">
              <w:rPr>
                <w:rFonts w:ascii="Arial" w:hAnsi="Arial" w:cs="Arial"/>
                <w:b/>
                <w:spacing w:val="-5"/>
              </w:rPr>
              <w:t xml:space="preserve"> </w:t>
            </w:r>
            <w:r w:rsidRPr="008D4DE3">
              <w:rPr>
                <w:rFonts w:ascii="Arial" w:hAnsi="Arial" w:cs="Arial"/>
                <w:b/>
              </w:rPr>
              <w:t>blanques</w:t>
            </w:r>
            <w:r w:rsidRPr="008D4DE3">
              <w:rPr>
                <w:rFonts w:ascii="Arial" w:hAnsi="Arial" w:cs="Arial"/>
                <w:b/>
                <w:spacing w:val="-5"/>
              </w:rPr>
              <w:t xml:space="preserve"> </w:t>
            </w:r>
            <w:r w:rsidRPr="008D4DE3">
              <w:rPr>
                <w:rFonts w:ascii="Arial" w:hAnsi="Arial" w:cs="Arial"/>
                <w:b/>
              </w:rPr>
              <w:t>transversals</w:t>
            </w:r>
          </w:p>
        </w:tc>
        <w:tc>
          <w:tcPr>
            <w:tcW w:w="748" w:type="dxa"/>
            <w:shd w:val="clear" w:color="auto" w:fill="auto"/>
          </w:tcPr>
          <w:p w14:paraId="28AFA7E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75CA24F5"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66F8C07D"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6FFD746B"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6968141F" w14:textId="77777777" w:rsidR="00091F93" w:rsidRPr="008D4DE3" w:rsidRDefault="00091F93" w:rsidP="008D4DE3">
            <w:pPr>
              <w:pStyle w:val="TableParagraph"/>
              <w:jc w:val="both"/>
              <w:rPr>
                <w:rFonts w:ascii="Arial" w:hAnsi="Arial" w:cs="Arial"/>
              </w:rPr>
            </w:pPr>
          </w:p>
        </w:tc>
      </w:tr>
      <w:tr w:rsidR="00091F93" w:rsidRPr="008D4DE3" w14:paraId="6AC0FE6E" w14:textId="77777777" w:rsidTr="008244F0">
        <w:trPr>
          <w:trHeight w:val="179"/>
        </w:trPr>
        <w:tc>
          <w:tcPr>
            <w:tcW w:w="10814" w:type="dxa"/>
            <w:shd w:val="clear" w:color="auto" w:fill="auto"/>
          </w:tcPr>
          <w:p w14:paraId="1081F9F2"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0"/>
              </w:rPr>
              <w:t xml:space="preserve"> </w:t>
            </w:r>
            <w:r w:rsidRPr="008D4DE3">
              <w:rPr>
                <w:rFonts w:ascii="Arial" w:hAnsi="Arial" w:cs="Arial"/>
              </w:rPr>
              <w:t>respectar una</w:t>
            </w:r>
            <w:r w:rsidRPr="008D4DE3">
              <w:rPr>
                <w:rFonts w:ascii="Arial" w:hAnsi="Arial" w:cs="Arial"/>
                <w:spacing w:val="-1"/>
              </w:rPr>
              <w:t xml:space="preserve"> </w:t>
            </w:r>
            <w:r w:rsidRPr="008D4DE3">
              <w:rPr>
                <w:rFonts w:ascii="Arial" w:hAnsi="Arial" w:cs="Arial"/>
              </w:rPr>
              <w:t>marca</w:t>
            </w:r>
            <w:r w:rsidRPr="008D4DE3">
              <w:rPr>
                <w:rFonts w:ascii="Arial" w:hAnsi="Arial" w:cs="Arial"/>
                <w:spacing w:val="-5"/>
              </w:rPr>
              <w:t xml:space="preserve"> </w:t>
            </w:r>
            <w:r w:rsidRPr="008D4DE3">
              <w:rPr>
                <w:rFonts w:ascii="Arial" w:hAnsi="Arial" w:cs="Arial"/>
              </w:rPr>
              <w:t>viària</w:t>
            </w:r>
            <w:r w:rsidRPr="008D4DE3">
              <w:rPr>
                <w:rFonts w:ascii="Arial" w:hAnsi="Arial" w:cs="Arial"/>
                <w:spacing w:val="-7"/>
              </w:rPr>
              <w:t xml:space="preserve"> </w:t>
            </w:r>
            <w:r w:rsidRPr="008D4DE3">
              <w:rPr>
                <w:rFonts w:ascii="Arial" w:hAnsi="Arial" w:cs="Arial"/>
              </w:rPr>
              <w:t>transversal</w:t>
            </w:r>
            <w:r w:rsidRPr="008D4DE3">
              <w:rPr>
                <w:rFonts w:ascii="Arial" w:hAnsi="Arial" w:cs="Arial"/>
                <w:spacing w:val="-5"/>
              </w:rPr>
              <w:t xml:space="preserve"> </w:t>
            </w:r>
            <w:r w:rsidRPr="008D4DE3">
              <w:rPr>
                <w:rFonts w:ascii="Arial" w:hAnsi="Arial" w:cs="Arial"/>
              </w:rPr>
              <w:t>contínua</w:t>
            </w:r>
          </w:p>
        </w:tc>
        <w:tc>
          <w:tcPr>
            <w:tcW w:w="748" w:type="dxa"/>
            <w:shd w:val="clear" w:color="auto" w:fill="auto"/>
          </w:tcPr>
          <w:p w14:paraId="655E753B"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168.a)</w:t>
            </w:r>
          </w:p>
        </w:tc>
        <w:tc>
          <w:tcPr>
            <w:tcW w:w="585" w:type="dxa"/>
            <w:shd w:val="clear" w:color="auto" w:fill="auto"/>
          </w:tcPr>
          <w:p w14:paraId="73C43ABD"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A0E4A7D"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100</w:t>
            </w:r>
          </w:p>
        </w:tc>
        <w:tc>
          <w:tcPr>
            <w:tcW w:w="717" w:type="dxa"/>
            <w:shd w:val="clear" w:color="auto" w:fill="auto"/>
          </w:tcPr>
          <w:p w14:paraId="214C718F" w14:textId="77777777" w:rsidR="00091F93" w:rsidRPr="008D4DE3" w:rsidRDefault="00091F93" w:rsidP="008D4DE3">
            <w:pPr>
              <w:pStyle w:val="TableParagraph"/>
              <w:ind w:left="230"/>
              <w:jc w:val="both"/>
              <w:rPr>
                <w:rFonts w:ascii="Arial" w:hAnsi="Arial" w:cs="Arial"/>
              </w:rPr>
            </w:pPr>
            <w:r w:rsidRPr="008D4DE3">
              <w:rPr>
                <w:rFonts w:ascii="Arial" w:hAnsi="Arial" w:cs="Arial"/>
              </w:rPr>
              <w:t>200</w:t>
            </w:r>
          </w:p>
        </w:tc>
        <w:tc>
          <w:tcPr>
            <w:tcW w:w="935" w:type="dxa"/>
            <w:shd w:val="clear" w:color="auto" w:fill="auto"/>
          </w:tcPr>
          <w:p w14:paraId="0CAD2DC1" w14:textId="77777777" w:rsidR="00091F93" w:rsidRPr="008D4DE3" w:rsidRDefault="00091F93" w:rsidP="008D4DE3">
            <w:pPr>
              <w:pStyle w:val="TableParagraph"/>
              <w:jc w:val="both"/>
              <w:rPr>
                <w:rFonts w:ascii="Arial" w:hAnsi="Arial" w:cs="Arial"/>
              </w:rPr>
            </w:pPr>
          </w:p>
        </w:tc>
      </w:tr>
      <w:tr w:rsidR="00091F93" w:rsidRPr="008D4DE3" w14:paraId="01C1DACC" w14:textId="77777777" w:rsidTr="008244F0">
        <w:trPr>
          <w:trHeight w:val="186"/>
        </w:trPr>
        <w:tc>
          <w:tcPr>
            <w:tcW w:w="10814" w:type="dxa"/>
            <w:shd w:val="clear" w:color="auto" w:fill="auto"/>
          </w:tcPr>
          <w:p w14:paraId="08EDC072"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respectar una</w:t>
            </w:r>
            <w:r w:rsidRPr="008D4DE3">
              <w:rPr>
                <w:rFonts w:ascii="Arial" w:hAnsi="Arial" w:cs="Arial"/>
                <w:spacing w:val="-3"/>
              </w:rPr>
              <w:t xml:space="preserve"> </w:t>
            </w:r>
            <w:r w:rsidRPr="008D4DE3">
              <w:rPr>
                <w:rFonts w:ascii="Arial" w:hAnsi="Arial" w:cs="Arial"/>
              </w:rPr>
              <w:t>marca</w:t>
            </w:r>
            <w:r w:rsidRPr="008D4DE3">
              <w:rPr>
                <w:rFonts w:ascii="Arial" w:hAnsi="Arial" w:cs="Arial"/>
                <w:spacing w:val="-3"/>
              </w:rPr>
              <w:t xml:space="preserve"> </w:t>
            </w:r>
            <w:r w:rsidRPr="008D4DE3">
              <w:rPr>
                <w:rFonts w:ascii="Arial" w:hAnsi="Arial" w:cs="Arial"/>
              </w:rPr>
              <w:t>viària</w:t>
            </w:r>
            <w:r w:rsidRPr="008D4DE3">
              <w:rPr>
                <w:rFonts w:ascii="Arial" w:hAnsi="Arial" w:cs="Arial"/>
                <w:spacing w:val="-8"/>
              </w:rPr>
              <w:t xml:space="preserve"> </w:t>
            </w:r>
            <w:r w:rsidRPr="008D4DE3">
              <w:rPr>
                <w:rFonts w:ascii="Arial" w:hAnsi="Arial" w:cs="Arial"/>
              </w:rPr>
              <w:t>transversal</w:t>
            </w:r>
            <w:r w:rsidRPr="008D4DE3">
              <w:rPr>
                <w:rFonts w:ascii="Arial" w:hAnsi="Arial" w:cs="Arial"/>
                <w:spacing w:val="-4"/>
              </w:rPr>
              <w:t xml:space="preserve"> </w:t>
            </w:r>
            <w:r w:rsidRPr="008D4DE3">
              <w:rPr>
                <w:rFonts w:ascii="Arial" w:hAnsi="Arial" w:cs="Arial"/>
              </w:rPr>
              <w:t>discontínua</w:t>
            </w:r>
          </w:p>
        </w:tc>
        <w:tc>
          <w:tcPr>
            <w:tcW w:w="748" w:type="dxa"/>
            <w:shd w:val="clear" w:color="auto" w:fill="auto"/>
          </w:tcPr>
          <w:p w14:paraId="23FC79E8"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168.b)</w:t>
            </w:r>
          </w:p>
        </w:tc>
        <w:tc>
          <w:tcPr>
            <w:tcW w:w="585" w:type="dxa"/>
            <w:shd w:val="clear" w:color="auto" w:fill="auto"/>
          </w:tcPr>
          <w:p w14:paraId="27DD7E5E"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7745A1C1"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455B5F80"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5D6B8B0A" w14:textId="77777777" w:rsidR="00091F93" w:rsidRPr="008D4DE3" w:rsidRDefault="00091F93" w:rsidP="008D4DE3">
            <w:pPr>
              <w:pStyle w:val="TableParagraph"/>
              <w:jc w:val="both"/>
              <w:rPr>
                <w:rFonts w:ascii="Arial" w:hAnsi="Arial" w:cs="Arial"/>
              </w:rPr>
            </w:pPr>
          </w:p>
        </w:tc>
      </w:tr>
      <w:tr w:rsidR="00091F93" w:rsidRPr="008D4DE3" w14:paraId="305ECE65" w14:textId="77777777" w:rsidTr="008244F0">
        <w:trPr>
          <w:trHeight w:val="179"/>
        </w:trPr>
        <w:tc>
          <w:tcPr>
            <w:tcW w:w="10814" w:type="dxa"/>
            <w:shd w:val="clear" w:color="auto" w:fill="auto"/>
          </w:tcPr>
          <w:p w14:paraId="04F387A0" w14:textId="77777777" w:rsidR="00091F93" w:rsidRPr="008D4DE3" w:rsidRDefault="00091F93" w:rsidP="008D4DE3">
            <w:pPr>
              <w:pStyle w:val="TableParagraph"/>
              <w:ind w:left="1423" w:right="1414"/>
              <w:jc w:val="both"/>
              <w:rPr>
                <w:rFonts w:ascii="Arial" w:hAnsi="Arial" w:cs="Arial"/>
                <w:b/>
              </w:rPr>
            </w:pPr>
            <w:r w:rsidRPr="008D4DE3">
              <w:rPr>
                <w:rFonts w:ascii="Arial" w:hAnsi="Arial" w:cs="Arial"/>
                <w:b/>
              </w:rPr>
              <w:t>Senyals</w:t>
            </w:r>
            <w:r w:rsidRPr="008D4DE3">
              <w:rPr>
                <w:rFonts w:ascii="Arial" w:hAnsi="Arial" w:cs="Arial"/>
                <w:b/>
                <w:spacing w:val="-5"/>
              </w:rPr>
              <w:t xml:space="preserve"> </w:t>
            </w:r>
            <w:r w:rsidRPr="008D4DE3">
              <w:rPr>
                <w:rFonts w:ascii="Arial" w:hAnsi="Arial" w:cs="Arial"/>
                <w:b/>
              </w:rPr>
              <w:t>horitzontals</w:t>
            </w:r>
            <w:r w:rsidRPr="008D4DE3">
              <w:rPr>
                <w:rFonts w:ascii="Arial" w:hAnsi="Arial" w:cs="Arial"/>
                <w:b/>
                <w:spacing w:val="-7"/>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circulació</w:t>
            </w:r>
          </w:p>
        </w:tc>
        <w:tc>
          <w:tcPr>
            <w:tcW w:w="748" w:type="dxa"/>
            <w:shd w:val="clear" w:color="auto" w:fill="auto"/>
          </w:tcPr>
          <w:p w14:paraId="0DA6AB7E"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E0DCB3E"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023AE940"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912DE45"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53E5C260" w14:textId="77777777" w:rsidR="00091F93" w:rsidRPr="008D4DE3" w:rsidRDefault="00091F93" w:rsidP="008D4DE3">
            <w:pPr>
              <w:pStyle w:val="TableParagraph"/>
              <w:jc w:val="both"/>
              <w:rPr>
                <w:rFonts w:ascii="Arial" w:hAnsi="Arial" w:cs="Arial"/>
              </w:rPr>
            </w:pPr>
          </w:p>
        </w:tc>
      </w:tr>
      <w:tr w:rsidR="00091F93" w:rsidRPr="008D4DE3" w14:paraId="5DF1171E" w14:textId="77777777" w:rsidTr="008244F0">
        <w:trPr>
          <w:trHeight w:val="182"/>
        </w:trPr>
        <w:tc>
          <w:tcPr>
            <w:tcW w:w="10814" w:type="dxa"/>
            <w:shd w:val="clear" w:color="auto" w:fill="auto"/>
          </w:tcPr>
          <w:p w14:paraId="4020B349"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3"/>
              </w:rPr>
              <w:t xml:space="preserve"> </w:t>
            </w:r>
            <w:r w:rsidRPr="008D4DE3">
              <w:rPr>
                <w:rFonts w:ascii="Arial" w:hAnsi="Arial" w:cs="Arial"/>
              </w:rPr>
              <w:t>respectar un</w:t>
            </w:r>
            <w:r w:rsidRPr="008D4DE3">
              <w:rPr>
                <w:rFonts w:ascii="Arial" w:hAnsi="Arial" w:cs="Arial"/>
                <w:spacing w:val="-6"/>
              </w:rPr>
              <w:t xml:space="preserve"> </w:t>
            </w:r>
            <w:r w:rsidRPr="008D4DE3">
              <w:rPr>
                <w:rFonts w:ascii="Arial" w:hAnsi="Arial" w:cs="Arial"/>
              </w:rPr>
              <w:t>senyal</w:t>
            </w:r>
            <w:r w:rsidRPr="008D4DE3">
              <w:rPr>
                <w:rFonts w:ascii="Arial" w:hAnsi="Arial" w:cs="Arial"/>
                <w:spacing w:val="3"/>
              </w:rPr>
              <w:t xml:space="preserve"> </w:t>
            </w:r>
            <w:r w:rsidRPr="008D4DE3">
              <w:rPr>
                <w:rFonts w:ascii="Arial" w:hAnsi="Arial" w:cs="Arial"/>
              </w:rPr>
              <w:t>horitzontal</w:t>
            </w:r>
            <w:r w:rsidRPr="008D4DE3">
              <w:rPr>
                <w:rFonts w:ascii="Arial" w:hAnsi="Arial" w:cs="Arial"/>
                <w:spacing w:val="-2"/>
              </w:rPr>
              <w:t xml:space="preserve"> </w:t>
            </w:r>
            <w:r w:rsidRPr="008D4DE3">
              <w:rPr>
                <w:rFonts w:ascii="Arial" w:hAnsi="Arial" w:cs="Arial"/>
              </w:rPr>
              <w:t>de</w:t>
            </w:r>
            <w:r w:rsidRPr="008D4DE3">
              <w:rPr>
                <w:rFonts w:ascii="Arial" w:hAnsi="Arial" w:cs="Arial"/>
                <w:spacing w:val="-11"/>
              </w:rPr>
              <w:t xml:space="preserve"> </w:t>
            </w:r>
            <w:r w:rsidRPr="008D4DE3">
              <w:rPr>
                <w:rFonts w:ascii="Arial" w:hAnsi="Arial" w:cs="Arial"/>
              </w:rPr>
              <w:t>“cediu</w:t>
            </w:r>
            <w:r w:rsidRPr="008D4DE3">
              <w:rPr>
                <w:rFonts w:ascii="Arial" w:hAnsi="Arial" w:cs="Arial"/>
                <w:spacing w:val="-6"/>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pas”</w:t>
            </w:r>
          </w:p>
        </w:tc>
        <w:tc>
          <w:tcPr>
            <w:tcW w:w="748" w:type="dxa"/>
            <w:shd w:val="clear" w:color="auto" w:fill="auto"/>
          </w:tcPr>
          <w:p w14:paraId="418AD302"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169.a)</w:t>
            </w:r>
          </w:p>
        </w:tc>
        <w:tc>
          <w:tcPr>
            <w:tcW w:w="585" w:type="dxa"/>
            <w:shd w:val="clear" w:color="auto" w:fill="auto"/>
          </w:tcPr>
          <w:p w14:paraId="05CDC541"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4214F3B4"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38D616DC"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0837C0EE"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33AE8A5F" w14:textId="77777777" w:rsidTr="008244F0">
        <w:trPr>
          <w:trHeight w:val="182"/>
        </w:trPr>
        <w:tc>
          <w:tcPr>
            <w:tcW w:w="10814" w:type="dxa"/>
            <w:shd w:val="clear" w:color="auto" w:fill="auto"/>
          </w:tcPr>
          <w:p w14:paraId="0510BDA2"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11"/>
              </w:rPr>
              <w:t xml:space="preserve"> </w:t>
            </w:r>
            <w:r w:rsidRPr="008D4DE3">
              <w:rPr>
                <w:rFonts w:ascii="Arial" w:hAnsi="Arial" w:cs="Arial"/>
              </w:rPr>
              <w:t>detenir-se</w:t>
            </w:r>
            <w:r w:rsidRPr="008D4DE3">
              <w:rPr>
                <w:rFonts w:ascii="Arial" w:hAnsi="Arial" w:cs="Arial"/>
                <w:spacing w:val="-6"/>
              </w:rPr>
              <w:t xml:space="preserve"> </w:t>
            </w:r>
            <w:r w:rsidRPr="008D4DE3">
              <w:rPr>
                <w:rFonts w:ascii="Arial" w:hAnsi="Arial" w:cs="Arial"/>
              </w:rPr>
              <w:t>davant</w:t>
            </w:r>
            <w:r w:rsidRPr="008D4DE3">
              <w:rPr>
                <w:rFonts w:ascii="Arial" w:hAnsi="Arial" w:cs="Arial"/>
                <w:spacing w:val="1"/>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senyal</w:t>
            </w:r>
            <w:r w:rsidRPr="008D4DE3">
              <w:rPr>
                <w:rFonts w:ascii="Arial" w:hAnsi="Arial" w:cs="Arial"/>
                <w:spacing w:val="1"/>
              </w:rPr>
              <w:t xml:space="preserve"> </w:t>
            </w:r>
            <w:r w:rsidRPr="008D4DE3">
              <w:rPr>
                <w:rFonts w:ascii="Arial" w:hAnsi="Arial" w:cs="Arial"/>
              </w:rPr>
              <w:t>horitzontal de</w:t>
            </w:r>
            <w:r w:rsidRPr="008D4DE3">
              <w:rPr>
                <w:rFonts w:ascii="Arial" w:hAnsi="Arial" w:cs="Arial"/>
                <w:spacing w:val="-5"/>
              </w:rPr>
              <w:t xml:space="preserve"> </w:t>
            </w:r>
            <w:r w:rsidRPr="008D4DE3">
              <w:rPr>
                <w:rFonts w:ascii="Arial" w:hAnsi="Arial" w:cs="Arial"/>
              </w:rPr>
              <w:t>detenció</w:t>
            </w:r>
            <w:r w:rsidRPr="008D4DE3">
              <w:rPr>
                <w:rFonts w:ascii="Arial" w:hAnsi="Arial" w:cs="Arial"/>
                <w:spacing w:val="-2"/>
              </w:rPr>
              <w:t xml:space="preserve"> </w:t>
            </w:r>
            <w:r w:rsidRPr="008D4DE3">
              <w:rPr>
                <w:rFonts w:ascii="Arial" w:hAnsi="Arial" w:cs="Arial"/>
              </w:rPr>
              <w:t>obligatòria</w:t>
            </w:r>
            <w:r w:rsidRPr="008D4DE3">
              <w:rPr>
                <w:rFonts w:ascii="Arial" w:hAnsi="Arial" w:cs="Arial"/>
                <w:spacing w:val="-5"/>
              </w:rPr>
              <w:t xml:space="preserve"> </w:t>
            </w:r>
            <w:r w:rsidRPr="008D4DE3">
              <w:rPr>
                <w:rFonts w:ascii="Arial" w:hAnsi="Arial" w:cs="Arial"/>
              </w:rPr>
              <w:t>(STOP)</w:t>
            </w:r>
          </w:p>
        </w:tc>
        <w:tc>
          <w:tcPr>
            <w:tcW w:w="748" w:type="dxa"/>
            <w:shd w:val="clear" w:color="auto" w:fill="auto"/>
          </w:tcPr>
          <w:p w14:paraId="6E479A42"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169.b)</w:t>
            </w:r>
          </w:p>
        </w:tc>
        <w:tc>
          <w:tcPr>
            <w:tcW w:w="585" w:type="dxa"/>
            <w:shd w:val="clear" w:color="auto" w:fill="auto"/>
          </w:tcPr>
          <w:p w14:paraId="4BF5CED6"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300CC122"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745A0393"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C481085" w14:textId="77777777" w:rsidR="00091F93" w:rsidRPr="008D4DE3" w:rsidRDefault="00091F93" w:rsidP="008D4DE3">
            <w:pPr>
              <w:pStyle w:val="TableParagraph"/>
              <w:ind w:right="41"/>
              <w:jc w:val="both"/>
              <w:rPr>
                <w:rFonts w:ascii="Arial" w:hAnsi="Arial" w:cs="Arial"/>
              </w:rPr>
            </w:pPr>
            <w:r w:rsidRPr="008D4DE3">
              <w:rPr>
                <w:rFonts w:ascii="Arial" w:hAnsi="Arial" w:cs="Arial"/>
                <w:w w:val="91"/>
              </w:rPr>
              <w:t>4</w:t>
            </w:r>
          </w:p>
        </w:tc>
      </w:tr>
      <w:tr w:rsidR="00091F93" w:rsidRPr="008D4DE3" w14:paraId="00F2B6EA" w14:textId="77777777" w:rsidTr="008244F0">
        <w:trPr>
          <w:trHeight w:val="182"/>
        </w:trPr>
        <w:tc>
          <w:tcPr>
            <w:tcW w:w="10814" w:type="dxa"/>
            <w:shd w:val="clear" w:color="auto" w:fill="auto"/>
          </w:tcPr>
          <w:p w14:paraId="49FF2000"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8"/>
              </w:rPr>
              <w:t xml:space="preserve"> </w:t>
            </w:r>
            <w:r w:rsidRPr="008D4DE3">
              <w:rPr>
                <w:rFonts w:ascii="Arial" w:hAnsi="Arial" w:cs="Arial"/>
              </w:rPr>
              <w:t>efectuar</w:t>
            </w:r>
            <w:r w:rsidRPr="008D4DE3">
              <w:rPr>
                <w:rFonts w:ascii="Arial" w:hAnsi="Arial" w:cs="Arial"/>
                <w:spacing w:val="-3"/>
              </w:rPr>
              <w:t xml:space="preserve"> </w:t>
            </w:r>
            <w:r w:rsidRPr="008D4DE3">
              <w:rPr>
                <w:rFonts w:ascii="Arial" w:hAnsi="Arial" w:cs="Arial"/>
              </w:rPr>
              <w:t>correctament</w:t>
            </w:r>
            <w:r w:rsidRPr="008D4DE3">
              <w:rPr>
                <w:rFonts w:ascii="Arial" w:hAnsi="Arial" w:cs="Arial"/>
                <w:spacing w:val="-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maniobra</w:t>
            </w:r>
            <w:r w:rsidRPr="008D4DE3">
              <w:rPr>
                <w:rFonts w:ascii="Arial" w:hAnsi="Arial" w:cs="Arial"/>
                <w:spacing w:val="-5"/>
              </w:rPr>
              <w:t xml:space="preserve"> </w:t>
            </w:r>
            <w:r w:rsidRPr="008D4DE3">
              <w:rPr>
                <w:rFonts w:ascii="Arial" w:hAnsi="Arial" w:cs="Arial"/>
              </w:rPr>
              <w:t>de detenció</w:t>
            </w:r>
            <w:r w:rsidRPr="008D4DE3">
              <w:rPr>
                <w:rFonts w:ascii="Arial" w:hAnsi="Arial" w:cs="Arial"/>
                <w:spacing w:val="-3"/>
              </w:rPr>
              <w:t xml:space="preserve"> </w:t>
            </w:r>
            <w:r w:rsidRPr="008D4DE3">
              <w:rPr>
                <w:rFonts w:ascii="Arial" w:hAnsi="Arial" w:cs="Arial"/>
              </w:rPr>
              <w:t>obligatòria</w:t>
            </w:r>
            <w:r w:rsidRPr="008D4DE3">
              <w:rPr>
                <w:rFonts w:ascii="Arial" w:hAnsi="Arial" w:cs="Arial"/>
                <w:spacing w:val="-8"/>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STOP</w:t>
            </w:r>
          </w:p>
        </w:tc>
        <w:tc>
          <w:tcPr>
            <w:tcW w:w="748" w:type="dxa"/>
            <w:shd w:val="clear" w:color="auto" w:fill="auto"/>
          </w:tcPr>
          <w:p w14:paraId="5B7B7066"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169.b)</w:t>
            </w:r>
          </w:p>
        </w:tc>
        <w:tc>
          <w:tcPr>
            <w:tcW w:w="585" w:type="dxa"/>
            <w:shd w:val="clear" w:color="auto" w:fill="auto"/>
          </w:tcPr>
          <w:p w14:paraId="2993CF13"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267BD376"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776C1B3F"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095E47BC" w14:textId="77777777" w:rsidR="00091F93" w:rsidRPr="008D4DE3" w:rsidRDefault="00091F93" w:rsidP="008D4DE3">
            <w:pPr>
              <w:pStyle w:val="TableParagraph"/>
              <w:jc w:val="both"/>
              <w:rPr>
                <w:rFonts w:ascii="Arial" w:hAnsi="Arial" w:cs="Arial"/>
              </w:rPr>
            </w:pPr>
          </w:p>
        </w:tc>
      </w:tr>
      <w:tr w:rsidR="00091F93" w:rsidRPr="008D4DE3" w14:paraId="6CD91D62" w14:textId="77777777" w:rsidTr="008244F0">
        <w:trPr>
          <w:trHeight w:val="181"/>
        </w:trPr>
        <w:tc>
          <w:tcPr>
            <w:tcW w:w="10814" w:type="dxa"/>
            <w:shd w:val="clear" w:color="auto" w:fill="auto"/>
          </w:tcPr>
          <w:p w14:paraId="7A5FEAA6" w14:textId="77777777" w:rsidR="00091F93" w:rsidRPr="008D4DE3" w:rsidRDefault="00091F93" w:rsidP="008D4DE3">
            <w:pPr>
              <w:pStyle w:val="TableParagraph"/>
              <w:ind w:left="81"/>
              <w:jc w:val="both"/>
              <w:rPr>
                <w:rFonts w:ascii="Arial" w:hAnsi="Arial" w:cs="Arial"/>
              </w:rPr>
            </w:pPr>
            <w:r w:rsidRPr="008D4DE3">
              <w:rPr>
                <w:rFonts w:ascii="Arial" w:hAnsi="Arial" w:cs="Arial"/>
              </w:rPr>
              <w:t>No</w:t>
            </w:r>
            <w:r w:rsidRPr="008D4DE3">
              <w:rPr>
                <w:rFonts w:ascii="Arial" w:hAnsi="Arial" w:cs="Arial"/>
                <w:spacing w:val="-8"/>
              </w:rPr>
              <w:t xml:space="preserve"> </w:t>
            </w:r>
            <w:r w:rsidRPr="008D4DE3">
              <w:rPr>
                <w:rFonts w:ascii="Arial" w:hAnsi="Arial" w:cs="Arial"/>
              </w:rPr>
              <w:t>obeir</w:t>
            </w:r>
            <w:r w:rsidRPr="008D4DE3">
              <w:rPr>
                <w:rFonts w:ascii="Arial" w:hAnsi="Arial" w:cs="Arial"/>
                <w:spacing w:val="3"/>
              </w:rPr>
              <w:t xml:space="preserve"> </w:t>
            </w:r>
            <w:r w:rsidRPr="008D4DE3">
              <w:rPr>
                <w:rFonts w:ascii="Arial" w:hAnsi="Arial" w:cs="Arial"/>
              </w:rPr>
              <w:t>l’obligació</w:t>
            </w:r>
            <w:r w:rsidRPr="008D4DE3">
              <w:rPr>
                <w:rFonts w:ascii="Arial" w:hAnsi="Arial" w:cs="Arial"/>
                <w:spacing w:val="-5"/>
              </w:rPr>
              <w:t xml:space="preserve"> </w:t>
            </w:r>
            <w:r w:rsidRPr="008D4DE3">
              <w:rPr>
                <w:rFonts w:ascii="Arial" w:hAnsi="Arial" w:cs="Arial"/>
              </w:rPr>
              <w:t>imposada</w:t>
            </w:r>
            <w:r w:rsidRPr="008D4DE3">
              <w:rPr>
                <w:rFonts w:ascii="Arial" w:hAnsi="Arial" w:cs="Arial"/>
                <w:spacing w:val="-3"/>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fletxa</w:t>
            </w:r>
            <w:r w:rsidRPr="008D4DE3">
              <w:rPr>
                <w:rFonts w:ascii="Arial" w:hAnsi="Arial" w:cs="Arial"/>
                <w:spacing w:val="-5"/>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selecció</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carrils</w:t>
            </w:r>
          </w:p>
        </w:tc>
        <w:tc>
          <w:tcPr>
            <w:tcW w:w="748" w:type="dxa"/>
            <w:shd w:val="clear" w:color="auto" w:fill="auto"/>
          </w:tcPr>
          <w:p w14:paraId="4CB9D29F"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169.d)</w:t>
            </w:r>
          </w:p>
        </w:tc>
        <w:tc>
          <w:tcPr>
            <w:tcW w:w="585" w:type="dxa"/>
            <w:shd w:val="clear" w:color="auto" w:fill="auto"/>
          </w:tcPr>
          <w:p w14:paraId="0FD20DEF"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86D3A15"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6159EA34"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517ABE08" w14:textId="77777777" w:rsidR="00091F93" w:rsidRPr="008D4DE3" w:rsidRDefault="00091F93" w:rsidP="008D4DE3">
            <w:pPr>
              <w:pStyle w:val="TableParagraph"/>
              <w:jc w:val="both"/>
              <w:rPr>
                <w:rFonts w:ascii="Arial" w:hAnsi="Arial" w:cs="Arial"/>
              </w:rPr>
            </w:pPr>
          </w:p>
        </w:tc>
      </w:tr>
      <w:tr w:rsidR="00091F93" w:rsidRPr="008D4DE3" w14:paraId="645233A2" w14:textId="77777777" w:rsidTr="008244F0">
        <w:trPr>
          <w:trHeight w:val="186"/>
        </w:trPr>
        <w:tc>
          <w:tcPr>
            <w:tcW w:w="10814" w:type="dxa"/>
            <w:shd w:val="clear" w:color="auto" w:fill="auto"/>
          </w:tcPr>
          <w:p w14:paraId="604928B1" w14:textId="77777777" w:rsidR="00091F93" w:rsidRPr="008D4DE3" w:rsidRDefault="00091F93" w:rsidP="008D4DE3">
            <w:pPr>
              <w:pStyle w:val="TableParagraph"/>
              <w:ind w:left="1423" w:right="1410"/>
              <w:jc w:val="both"/>
              <w:rPr>
                <w:rFonts w:ascii="Arial" w:hAnsi="Arial" w:cs="Arial"/>
                <w:b/>
              </w:rPr>
            </w:pPr>
            <w:r w:rsidRPr="008D4DE3">
              <w:rPr>
                <w:rFonts w:ascii="Arial" w:hAnsi="Arial" w:cs="Arial"/>
                <w:b/>
              </w:rPr>
              <w:t>Altres</w:t>
            </w:r>
            <w:r w:rsidRPr="008D4DE3">
              <w:rPr>
                <w:rFonts w:ascii="Arial" w:hAnsi="Arial" w:cs="Arial"/>
                <w:b/>
                <w:spacing w:val="-3"/>
              </w:rPr>
              <w:t xml:space="preserve"> </w:t>
            </w:r>
            <w:r w:rsidRPr="008D4DE3">
              <w:rPr>
                <w:rFonts w:ascii="Arial" w:hAnsi="Arial" w:cs="Arial"/>
                <w:b/>
              </w:rPr>
              <w:t>marques</w:t>
            </w:r>
            <w:r w:rsidRPr="008D4DE3">
              <w:rPr>
                <w:rFonts w:ascii="Arial" w:hAnsi="Arial" w:cs="Arial"/>
                <w:b/>
                <w:spacing w:val="-7"/>
              </w:rPr>
              <w:t xml:space="preserve"> </w:t>
            </w:r>
            <w:r w:rsidRPr="008D4DE3">
              <w:rPr>
                <w:rFonts w:ascii="Arial" w:hAnsi="Arial" w:cs="Arial"/>
                <w:b/>
              </w:rPr>
              <w:t>i</w:t>
            </w:r>
            <w:r w:rsidRPr="008D4DE3">
              <w:rPr>
                <w:rFonts w:ascii="Arial" w:hAnsi="Arial" w:cs="Arial"/>
                <w:b/>
                <w:spacing w:val="-3"/>
              </w:rPr>
              <w:t xml:space="preserve"> </w:t>
            </w:r>
            <w:r w:rsidRPr="008D4DE3">
              <w:rPr>
                <w:rFonts w:ascii="Arial" w:hAnsi="Arial" w:cs="Arial"/>
                <w:b/>
              </w:rPr>
              <w:t>inscripcions</w:t>
            </w:r>
            <w:r w:rsidRPr="008D4DE3">
              <w:rPr>
                <w:rFonts w:ascii="Arial" w:hAnsi="Arial" w:cs="Arial"/>
                <w:b/>
                <w:spacing w:val="-8"/>
              </w:rPr>
              <w:t xml:space="preserve"> </w:t>
            </w:r>
            <w:r w:rsidRPr="008D4DE3">
              <w:rPr>
                <w:rFonts w:ascii="Arial" w:hAnsi="Arial" w:cs="Arial"/>
                <w:b/>
              </w:rPr>
              <w:t>de color</w:t>
            </w:r>
            <w:r w:rsidRPr="008D4DE3">
              <w:rPr>
                <w:rFonts w:ascii="Arial" w:hAnsi="Arial" w:cs="Arial"/>
                <w:b/>
                <w:spacing w:val="-5"/>
              </w:rPr>
              <w:t xml:space="preserve"> </w:t>
            </w:r>
            <w:r w:rsidRPr="008D4DE3">
              <w:rPr>
                <w:rFonts w:ascii="Arial" w:hAnsi="Arial" w:cs="Arial"/>
                <w:b/>
              </w:rPr>
              <w:t>blanc</w:t>
            </w:r>
          </w:p>
        </w:tc>
        <w:tc>
          <w:tcPr>
            <w:tcW w:w="748" w:type="dxa"/>
            <w:shd w:val="clear" w:color="auto" w:fill="auto"/>
          </w:tcPr>
          <w:p w14:paraId="71AB044F"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48D14E20"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20AEEC2E"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71A77048"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3F8B769D" w14:textId="77777777" w:rsidR="00091F93" w:rsidRPr="008D4DE3" w:rsidRDefault="00091F93" w:rsidP="008D4DE3">
            <w:pPr>
              <w:pStyle w:val="TableParagraph"/>
              <w:jc w:val="both"/>
              <w:rPr>
                <w:rFonts w:ascii="Arial" w:hAnsi="Arial" w:cs="Arial"/>
              </w:rPr>
            </w:pPr>
          </w:p>
        </w:tc>
      </w:tr>
      <w:tr w:rsidR="00091F93" w:rsidRPr="008D4DE3" w14:paraId="3FC62D9D" w14:textId="77777777" w:rsidTr="008244F0">
        <w:trPr>
          <w:trHeight w:val="369"/>
        </w:trPr>
        <w:tc>
          <w:tcPr>
            <w:tcW w:w="10814" w:type="dxa"/>
            <w:shd w:val="clear" w:color="auto" w:fill="auto"/>
          </w:tcPr>
          <w:p w14:paraId="4093BC72" w14:textId="77777777" w:rsidR="00091F93" w:rsidRPr="008D4DE3" w:rsidRDefault="00091F93" w:rsidP="008D4DE3">
            <w:pPr>
              <w:pStyle w:val="TableParagraph"/>
              <w:ind w:left="81" w:right="413"/>
              <w:jc w:val="both"/>
              <w:rPr>
                <w:rFonts w:ascii="Arial" w:hAnsi="Arial" w:cs="Arial"/>
                <w:i/>
              </w:rPr>
            </w:pPr>
            <w:r w:rsidRPr="008D4DE3">
              <w:rPr>
                <w:rFonts w:ascii="Arial" w:hAnsi="Arial" w:cs="Arial"/>
              </w:rPr>
              <w:t xml:space="preserve">Circular per un carril o zona reservada per a determinats vehicles senyalitzada a aquest efecte </w:t>
            </w:r>
            <w:r w:rsidRPr="008D4DE3">
              <w:rPr>
                <w:rFonts w:ascii="Arial" w:hAnsi="Arial" w:cs="Arial"/>
                <w:i/>
              </w:rPr>
              <w:t>(indicar tipus vehicle per als quals està reservat el</w:t>
            </w:r>
            <w:r w:rsidRPr="008D4DE3">
              <w:rPr>
                <w:rFonts w:ascii="Arial" w:hAnsi="Arial" w:cs="Arial"/>
                <w:i/>
                <w:spacing w:val="-42"/>
              </w:rPr>
              <w:t xml:space="preserve"> </w:t>
            </w:r>
            <w:r w:rsidRPr="008D4DE3">
              <w:rPr>
                <w:rFonts w:ascii="Arial" w:hAnsi="Arial" w:cs="Arial"/>
                <w:i/>
              </w:rPr>
              <w:t>carril)</w:t>
            </w:r>
          </w:p>
        </w:tc>
        <w:tc>
          <w:tcPr>
            <w:tcW w:w="748" w:type="dxa"/>
            <w:shd w:val="clear" w:color="auto" w:fill="auto"/>
          </w:tcPr>
          <w:p w14:paraId="7EB13F25" w14:textId="77777777" w:rsidR="00091F93" w:rsidRPr="008D4DE3" w:rsidRDefault="00091F93" w:rsidP="008D4DE3">
            <w:pPr>
              <w:pStyle w:val="TableParagraph"/>
              <w:ind w:left="57" w:right="32"/>
              <w:jc w:val="both"/>
              <w:rPr>
                <w:rFonts w:ascii="Arial" w:hAnsi="Arial" w:cs="Arial"/>
              </w:rPr>
            </w:pPr>
            <w:r w:rsidRPr="008D4DE3">
              <w:rPr>
                <w:rFonts w:ascii="Arial" w:hAnsi="Arial" w:cs="Arial"/>
              </w:rPr>
              <w:t>170.c)</w:t>
            </w:r>
          </w:p>
        </w:tc>
        <w:tc>
          <w:tcPr>
            <w:tcW w:w="585" w:type="dxa"/>
            <w:shd w:val="clear" w:color="auto" w:fill="auto"/>
          </w:tcPr>
          <w:p w14:paraId="70D0778F" w14:textId="77777777" w:rsidR="00091F93" w:rsidRPr="008D4DE3" w:rsidRDefault="00091F93" w:rsidP="008D4DE3">
            <w:pPr>
              <w:pStyle w:val="TableParagraph"/>
              <w:ind w:left="25"/>
              <w:jc w:val="both"/>
              <w:rPr>
                <w:rFonts w:ascii="Arial" w:hAnsi="Arial" w:cs="Arial"/>
              </w:rPr>
            </w:pPr>
            <w:r w:rsidRPr="008D4DE3">
              <w:rPr>
                <w:rFonts w:ascii="Arial" w:hAnsi="Arial" w:cs="Arial"/>
                <w:w w:val="91"/>
              </w:rPr>
              <w:t>G</w:t>
            </w:r>
          </w:p>
        </w:tc>
        <w:tc>
          <w:tcPr>
            <w:tcW w:w="849" w:type="dxa"/>
            <w:shd w:val="clear" w:color="auto" w:fill="auto"/>
          </w:tcPr>
          <w:p w14:paraId="08879261" w14:textId="77777777" w:rsidR="00091F93" w:rsidRPr="008D4DE3" w:rsidRDefault="00091F93" w:rsidP="008D4DE3">
            <w:pPr>
              <w:pStyle w:val="TableParagraph"/>
              <w:ind w:left="114" w:right="79"/>
              <w:jc w:val="both"/>
              <w:rPr>
                <w:rFonts w:ascii="Arial" w:hAnsi="Arial" w:cs="Arial"/>
              </w:rPr>
            </w:pPr>
            <w:r w:rsidRPr="008D4DE3">
              <w:rPr>
                <w:rFonts w:ascii="Arial" w:hAnsi="Arial" w:cs="Arial"/>
              </w:rPr>
              <w:t>200</w:t>
            </w:r>
          </w:p>
        </w:tc>
        <w:tc>
          <w:tcPr>
            <w:tcW w:w="717" w:type="dxa"/>
            <w:shd w:val="clear" w:color="auto" w:fill="auto"/>
          </w:tcPr>
          <w:p w14:paraId="5407363B"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35" w:type="dxa"/>
            <w:shd w:val="clear" w:color="auto" w:fill="auto"/>
          </w:tcPr>
          <w:p w14:paraId="33B8489B" w14:textId="77777777" w:rsidR="00091F93" w:rsidRPr="008D4DE3" w:rsidRDefault="00091F93" w:rsidP="008D4DE3">
            <w:pPr>
              <w:pStyle w:val="TableParagraph"/>
              <w:jc w:val="both"/>
              <w:rPr>
                <w:rFonts w:ascii="Arial" w:hAnsi="Arial" w:cs="Arial"/>
              </w:rPr>
            </w:pPr>
          </w:p>
        </w:tc>
      </w:tr>
      <w:tr w:rsidR="00091F93" w:rsidRPr="008D4DE3" w14:paraId="5946838B" w14:textId="77777777" w:rsidTr="008244F0">
        <w:trPr>
          <w:trHeight w:val="364"/>
        </w:trPr>
        <w:tc>
          <w:tcPr>
            <w:tcW w:w="10814" w:type="dxa"/>
            <w:shd w:val="clear" w:color="auto" w:fill="auto"/>
          </w:tcPr>
          <w:p w14:paraId="30D0A891" w14:textId="77777777" w:rsidR="00091F93" w:rsidRPr="008D4DE3" w:rsidRDefault="00091F93" w:rsidP="008D4DE3">
            <w:pPr>
              <w:pStyle w:val="TableParagraph"/>
              <w:ind w:left="81"/>
              <w:jc w:val="both"/>
              <w:rPr>
                <w:rFonts w:ascii="Arial" w:hAnsi="Arial" w:cs="Arial"/>
              </w:rPr>
            </w:pPr>
            <w:r w:rsidRPr="008D4DE3">
              <w:rPr>
                <w:rFonts w:ascii="Arial" w:hAnsi="Arial" w:cs="Arial"/>
              </w:rPr>
              <w:t>Entrar en</w:t>
            </w:r>
            <w:r w:rsidRPr="008D4DE3">
              <w:rPr>
                <w:rFonts w:ascii="Arial" w:hAnsi="Arial" w:cs="Arial"/>
                <w:spacing w:val="1"/>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zona exclosa</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circulació</w:t>
            </w:r>
            <w:r w:rsidRPr="008D4DE3">
              <w:rPr>
                <w:rFonts w:ascii="Arial" w:hAnsi="Arial" w:cs="Arial"/>
                <w:spacing w:val="-5"/>
              </w:rPr>
              <w:t xml:space="preserve"> </w:t>
            </w:r>
            <w:r w:rsidRPr="008D4DE3">
              <w:rPr>
                <w:rFonts w:ascii="Arial" w:hAnsi="Arial" w:cs="Arial"/>
              </w:rPr>
              <w:t>(zebrejat)</w:t>
            </w:r>
            <w:r w:rsidRPr="008D4DE3">
              <w:rPr>
                <w:rFonts w:ascii="Arial" w:hAnsi="Arial" w:cs="Arial"/>
                <w:spacing w:val="4"/>
              </w:rPr>
              <w:t xml:space="preserve"> </w:t>
            </w:r>
            <w:r w:rsidRPr="008D4DE3">
              <w:rPr>
                <w:rFonts w:ascii="Arial" w:hAnsi="Arial" w:cs="Arial"/>
              </w:rPr>
              <w:t>emmarcada</w:t>
            </w:r>
            <w:r w:rsidRPr="008D4DE3">
              <w:rPr>
                <w:rFonts w:ascii="Arial" w:hAnsi="Arial" w:cs="Arial"/>
                <w:spacing w:val="-4"/>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una</w:t>
            </w:r>
            <w:r w:rsidRPr="008D4DE3">
              <w:rPr>
                <w:rFonts w:ascii="Arial" w:hAnsi="Arial" w:cs="Arial"/>
                <w:spacing w:val="1"/>
              </w:rPr>
              <w:t xml:space="preserve"> </w:t>
            </w:r>
            <w:r w:rsidRPr="008D4DE3">
              <w:rPr>
                <w:rFonts w:ascii="Arial" w:hAnsi="Arial" w:cs="Arial"/>
              </w:rPr>
              <w:t>línia</w:t>
            </w:r>
            <w:r w:rsidRPr="008D4DE3">
              <w:rPr>
                <w:rFonts w:ascii="Arial" w:hAnsi="Arial" w:cs="Arial"/>
                <w:spacing w:val="-10"/>
              </w:rPr>
              <w:t xml:space="preserve"> </w:t>
            </w:r>
            <w:r w:rsidRPr="008D4DE3">
              <w:rPr>
                <w:rFonts w:ascii="Arial" w:hAnsi="Arial" w:cs="Arial"/>
              </w:rPr>
              <w:t>contínua</w:t>
            </w:r>
          </w:p>
          <w:p w14:paraId="4FDF95EC" w14:textId="77777777" w:rsidR="00091F93" w:rsidRPr="008D4DE3" w:rsidRDefault="00091F93" w:rsidP="008D4DE3">
            <w:pPr>
              <w:pStyle w:val="TableParagraph"/>
              <w:ind w:left="791"/>
              <w:jc w:val="both"/>
              <w:rPr>
                <w:rFonts w:ascii="Arial" w:hAnsi="Arial" w:cs="Arial"/>
                <w:i/>
              </w:rPr>
            </w:pPr>
            <w:r w:rsidRPr="008D4DE3">
              <w:rPr>
                <w:rFonts w:ascii="Arial" w:hAnsi="Arial" w:cs="Arial"/>
                <w:i/>
              </w:rPr>
              <w:t>Els</w:t>
            </w:r>
            <w:r w:rsidRPr="008D4DE3">
              <w:rPr>
                <w:rFonts w:ascii="Arial" w:hAnsi="Arial" w:cs="Arial"/>
                <w:i/>
                <w:spacing w:val="-3"/>
              </w:rPr>
              <w:t xml:space="preserve"> </w:t>
            </w:r>
            <w:r w:rsidRPr="008D4DE3">
              <w:rPr>
                <w:rFonts w:ascii="Arial" w:hAnsi="Arial" w:cs="Arial"/>
                <w:i/>
              </w:rPr>
              <w:t>obligats</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6"/>
              </w:rPr>
              <w:t xml:space="preserve"> </w:t>
            </w:r>
            <w:r w:rsidRPr="008D4DE3">
              <w:rPr>
                <w:rFonts w:ascii="Arial" w:hAnsi="Arial" w:cs="Arial"/>
                <w:i/>
              </w:rPr>
              <w:t>circular</w:t>
            </w:r>
            <w:r w:rsidRPr="008D4DE3">
              <w:rPr>
                <w:rFonts w:ascii="Arial" w:hAnsi="Arial" w:cs="Arial"/>
                <w:i/>
                <w:spacing w:val="2"/>
              </w:rPr>
              <w:t xml:space="preserve"> </w:t>
            </w:r>
            <w:r w:rsidRPr="008D4DE3">
              <w:rPr>
                <w:rFonts w:ascii="Arial" w:hAnsi="Arial" w:cs="Arial"/>
                <w:i/>
              </w:rPr>
              <w:t>pel</w:t>
            </w:r>
            <w:r w:rsidRPr="008D4DE3">
              <w:rPr>
                <w:rFonts w:ascii="Arial" w:hAnsi="Arial" w:cs="Arial"/>
                <w:i/>
                <w:spacing w:val="-4"/>
              </w:rPr>
              <w:t xml:space="preserve"> </w:t>
            </w:r>
            <w:r w:rsidRPr="008D4DE3">
              <w:rPr>
                <w:rFonts w:ascii="Arial" w:hAnsi="Arial" w:cs="Arial"/>
                <w:i/>
              </w:rPr>
              <w:t>voral</w:t>
            </w:r>
            <w:r w:rsidRPr="008D4DE3">
              <w:rPr>
                <w:rFonts w:ascii="Arial" w:hAnsi="Arial" w:cs="Arial"/>
                <w:i/>
                <w:spacing w:val="-5"/>
              </w:rPr>
              <w:t xml:space="preserve"> </w:t>
            </w:r>
            <w:r w:rsidRPr="008D4DE3">
              <w:rPr>
                <w:rFonts w:ascii="Arial" w:hAnsi="Arial" w:cs="Arial"/>
                <w:i/>
              </w:rPr>
              <w:t>poden entrar-hi</w:t>
            </w:r>
          </w:p>
        </w:tc>
        <w:tc>
          <w:tcPr>
            <w:tcW w:w="748" w:type="dxa"/>
            <w:shd w:val="clear" w:color="auto" w:fill="auto"/>
          </w:tcPr>
          <w:p w14:paraId="4F875101"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170.g)</w:t>
            </w:r>
          </w:p>
        </w:tc>
        <w:tc>
          <w:tcPr>
            <w:tcW w:w="585" w:type="dxa"/>
            <w:shd w:val="clear" w:color="auto" w:fill="auto"/>
          </w:tcPr>
          <w:p w14:paraId="153B7E24"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2662D856"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391229FE"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08E1CB72" w14:textId="77777777" w:rsidR="00091F93" w:rsidRPr="008D4DE3" w:rsidRDefault="00091F93" w:rsidP="008D4DE3">
            <w:pPr>
              <w:pStyle w:val="TableParagraph"/>
              <w:jc w:val="both"/>
              <w:rPr>
                <w:rFonts w:ascii="Arial" w:hAnsi="Arial" w:cs="Arial"/>
              </w:rPr>
            </w:pPr>
          </w:p>
        </w:tc>
      </w:tr>
      <w:tr w:rsidR="00091F93" w:rsidRPr="008D4DE3" w14:paraId="5DB77097" w14:textId="77777777" w:rsidTr="008244F0">
        <w:trPr>
          <w:trHeight w:val="182"/>
        </w:trPr>
        <w:tc>
          <w:tcPr>
            <w:tcW w:w="10814" w:type="dxa"/>
            <w:shd w:val="clear" w:color="auto" w:fill="auto"/>
          </w:tcPr>
          <w:p w14:paraId="01314F01" w14:textId="77777777" w:rsidR="00091F93" w:rsidRPr="008D4DE3" w:rsidRDefault="00091F93" w:rsidP="008D4DE3">
            <w:pPr>
              <w:pStyle w:val="TableParagraph"/>
              <w:ind w:left="1423" w:right="1398"/>
              <w:jc w:val="both"/>
              <w:rPr>
                <w:rFonts w:ascii="Arial" w:hAnsi="Arial" w:cs="Arial"/>
                <w:b/>
              </w:rPr>
            </w:pPr>
            <w:r w:rsidRPr="008D4DE3">
              <w:rPr>
                <w:rFonts w:ascii="Arial" w:hAnsi="Arial" w:cs="Arial"/>
                <w:b/>
              </w:rPr>
              <w:t>Marques</w:t>
            </w:r>
            <w:r w:rsidRPr="008D4DE3">
              <w:rPr>
                <w:rFonts w:ascii="Arial" w:hAnsi="Arial" w:cs="Arial"/>
                <w:b/>
                <w:spacing w:val="-7"/>
              </w:rPr>
              <w:t xml:space="preserve"> </w:t>
            </w:r>
            <w:r w:rsidRPr="008D4DE3">
              <w:rPr>
                <w:rFonts w:ascii="Arial" w:hAnsi="Arial" w:cs="Arial"/>
                <w:b/>
              </w:rPr>
              <w:t>d’altres</w:t>
            </w:r>
            <w:r w:rsidRPr="008D4DE3">
              <w:rPr>
                <w:rFonts w:ascii="Arial" w:hAnsi="Arial" w:cs="Arial"/>
                <w:b/>
                <w:spacing w:val="-3"/>
              </w:rPr>
              <w:t xml:space="preserve"> </w:t>
            </w:r>
            <w:r w:rsidRPr="008D4DE3">
              <w:rPr>
                <w:rFonts w:ascii="Arial" w:hAnsi="Arial" w:cs="Arial"/>
                <w:b/>
              </w:rPr>
              <w:t>colors</w:t>
            </w:r>
          </w:p>
        </w:tc>
        <w:tc>
          <w:tcPr>
            <w:tcW w:w="748" w:type="dxa"/>
            <w:shd w:val="clear" w:color="auto" w:fill="auto"/>
          </w:tcPr>
          <w:p w14:paraId="5BB0953B" w14:textId="77777777" w:rsidR="00091F93" w:rsidRPr="008D4DE3" w:rsidRDefault="00091F93" w:rsidP="008D4DE3">
            <w:pPr>
              <w:pStyle w:val="TableParagraph"/>
              <w:jc w:val="both"/>
              <w:rPr>
                <w:rFonts w:ascii="Arial" w:hAnsi="Arial" w:cs="Arial"/>
              </w:rPr>
            </w:pPr>
          </w:p>
        </w:tc>
        <w:tc>
          <w:tcPr>
            <w:tcW w:w="585" w:type="dxa"/>
            <w:shd w:val="clear" w:color="auto" w:fill="auto"/>
          </w:tcPr>
          <w:p w14:paraId="2059D74C" w14:textId="77777777" w:rsidR="00091F93" w:rsidRPr="008D4DE3" w:rsidRDefault="00091F93" w:rsidP="008D4DE3">
            <w:pPr>
              <w:pStyle w:val="TableParagraph"/>
              <w:jc w:val="both"/>
              <w:rPr>
                <w:rFonts w:ascii="Arial" w:hAnsi="Arial" w:cs="Arial"/>
              </w:rPr>
            </w:pPr>
          </w:p>
        </w:tc>
        <w:tc>
          <w:tcPr>
            <w:tcW w:w="849" w:type="dxa"/>
            <w:shd w:val="clear" w:color="auto" w:fill="auto"/>
          </w:tcPr>
          <w:p w14:paraId="31A53BE7" w14:textId="77777777" w:rsidR="00091F93" w:rsidRPr="008D4DE3" w:rsidRDefault="00091F93" w:rsidP="008D4DE3">
            <w:pPr>
              <w:pStyle w:val="TableParagraph"/>
              <w:jc w:val="both"/>
              <w:rPr>
                <w:rFonts w:ascii="Arial" w:hAnsi="Arial" w:cs="Arial"/>
              </w:rPr>
            </w:pPr>
          </w:p>
        </w:tc>
        <w:tc>
          <w:tcPr>
            <w:tcW w:w="717" w:type="dxa"/>
            <w:shd w:val="clear" w:color="auto" w:fill="auto"/>
          </w:tcPr>
          <w:p w14:paraId="2AF7D6B9" w14:textId="77777777" w:rsidR="00091F93" w:rsidRPr="008D4DE3" w:rsidRDefault="00091F93" w:rsidP="008D4DE3">
            <w:pPr>
              <w:pStyle w:val="TableParagraph"/>
              <w:jc w:val="both"/>
              <w:rPr>
                <w:rFonts w:ascii="Arial" w:hAnsi="Arial" w:cs="Arial"/>
              </w:rPr>
            </w:pPr>
          </w:p>
        </w:tc>
        <w:tc>
          <w:tcPr>
            <w:tcW w:w="935" w:type="dxa"/>
            <w:shd w:val="clear" w:color="auto" w:fill="auto"/>
          </w:tcPr>
          <w:p w14:paraId="00F54DD4" w14:textId="77777777" w:rsidR="00091F93" w:rsidRPr="008D4DE3" w:rsidRDefault="00091F93" w:rsidP="008D4DE3">
            <w:pPr>
              <w:pStyle w:val="TableParagraph"/>
              <w:jc w:val="both"/>
              <w:rPr>
                <w:rFonts w:ascii="Arial" w:hAnsi="Arial" w:cs="Arial"/>
              </w:rPr>
            </w:pPr>
          </w:p>
        </w:tc>
      </w:tr>
      <w:tr w:rsidR="00091F93" w:rsidRPr="008D4DE3" w14:paraId="53644059" w14:textId="77777777" w:rsidTr="008244F0">
        <w:trPr>
          <w:trHeight w:val="184"/>
        </w:trPr>
        <w:tc>
          <w:tcPr>
            <w:tcW w:w="10814" w:type="dxa"/>
            <w:shd w:val="clear" w:color="auto" w:fill="auto"/>
          </w:tcPr>
          <w:p w14:paraId="616741FF"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Estacionar</w:t>
            </w:r>
            <w:r w:rsidRPr="008D4DE3">
              <w:rPr>
                <w:rFonts w:ascii="Arial" w:hAnsi="Arial" w:cs="Arial"/>
                <w:spacing w:val="3"/>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zona</w:t>
            </w:r>
            <w:r w:rsidRPr="008D4DE3">
              <w:rPr>
                <w:rFonts w:ascii="Arial" w:hAnsi="Arial" w:cs="Arial"/>
                <w:spacing w:val="-11"/>
              </w:rPr>
              <w:t xml:space="preserve"> </w:t>
            </w:r>
            <w:r w:rsidRPr="008D4DE3">
              <w:rPr>
                <w:rFonts w:ascii="Arial" w:hAnsi="Arial" w:cs="Arial"/>
              </w:rPr>
              <w:t>senyalitzada</w:t>
            </w:r>
            <w:r w:rsidRPr="008D4DE3">
              <w:rPr>
                <w:rFonts w:ascii="Arial" w:hAnsi="Arial" w:cs="Arial"/>
                <w:spacing w:val="-3"/>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marca</w:t>
            </w:r>
            <w:r w:rsidRPr="008D4DE3">
              <w:rPr>
                <w:rFonts w:ascii="Arial" w:hAnsi="Arial" w:cs="Arial"/>
                <w:spacing w:val="-6"/>
              </w:rPr>
              <w:t xml:space="preserve"> </w:t>
            </w:r>
            <w:r w:rsidRPr="008D4DE3">
              <w:rPr>
                <w:rFonts w:ascii="Arial" w:hAnsi="Arial" w:cs="Arial"/>
              </w:rPr>
              <w:t>groga</w:t>
            </w:r>
            <w:r w:rsidRPr="008D4DE3">
              <w:rPr>
                <w:rFonts w:ascii="Arial" w:hAnsi="Arial" w:cs="Arial"/>
                <w:spacing w:val="-1"/>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“zig</w:t>
            </w:r>
            <w:r w:rsidRPr="008D4DE3">
              <w:rPr>
                <w:rFonts w:ascii="Arial" w:hAnsi="Arial" w:cs="Arial"/>
                <w:spacing w:val="-3"/>
              </w:rPr>
              <w:t xml:space="preserve"> </w:t>
            </w:r>
            <w:r w:rsidRPr="008D4DE3">
              <w:rPr>
                <w:rFonts w:ascii="Arial" w:hAnsi="Arial" w:cs="Arial"/>
              </w:rPr>
              <w:t>zag”</w:t>
            </w:r>
          </w:p>
        </w:tc>
        <w:tc>
          <w:tcPr>
            <w:tcW w:w="748" w:type="dxa"/>
            <w:shd w:val="clear" w:color="auto" w:fill="auto"/>
          </w:tcPr>
          <w:p w14:paraId="515BC394"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171.a)</w:t>
            </w:r>
          </w:p>
        </w:tc>
        <w:tc>
          <w:tcPr>
            <w:tcW w:w="585" w:type="dxa"/>
            <w:shd w:val="clear" w:color="auto" w:fill="auto"/>
          </w:tcPr>
          <w:p w14:paraId="486AECD7"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490CD969"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0CFD5ACD"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6E913327" w14:textId="77777777" w:rsidR="00091F93" w:rsidRPr="008D4DE3" w:rsidRDefault="00091F93" w:rsidP="008D4DE3">
            <w:pPr>
              <w:pStyle w:val="TableParagraph"/>
              <w:jc w:val="both"/>
              <w:rPr>
                <w:rFonts w:ascii="Arial" w:hAnsi="Arial" w:cs="Arial"/>
              </w:rPr>
            </w:pPr>
          </w:p>
        </w:tc>
      </w:tr>
      <w:tr w:rsidR="00091F93" w:rsidRPr="008D4DE3" w14:paraId="28D56B31" w14:textId="77777777" w:rsidTr="008244F0">
        <w:trPr>
          <w:trHeight w:val="182"/>
        </w:trPr>
        <w:tc>
          <w:tcPr>
            <w:tcW w:w="10814" w:type="dxa"/>
            <w:shd w:val="clear" w:color="auto" w:fill="auto"/>
          </w:tcPr>
          <w:p w14:paraId="480586CD" w14:textId="77777777" w:rsidR="00091F93" w:rsidRPr="008D4DE3" w:rsidRDefault="00091F93" w:rsidP="008D4DE3">
            <w:pPr>
              <w:pStyle w:val="TableParagraph"/>
              <w:ind w:left="81"/>
              <w:jc w:val="both"/>
              <w:rPr>
                <w:rFonts w:ascii="Arial" w:hAnsi="Arial" w:cs="Arial"/>
              </w:rPr>
            </w:pPr>
            <w:r w:rsidRPr="008D4DE3">
              <w:rPr>
                <w:rFonts w:ascii="Arial" w:hAnsi="Arial" w:cs="Arial"/>
              </w:rPr>
              <w:t>Parar</w:t>
            </w:r>
            <w:r w:rsidRPr="008D4DE3">
              <w:rPr>
                <w:rFonts w:ascii="Arial" w:hAnsi="Arial" w:cs="Arial"/>
                <w:spacing w:val="4"/>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estacionar</w:t>
            </w:r>
            <w:r w:rsidRPr="008D4DE3">
              <w:rPr>
                <w:rFonts w:ascii="Arial" w:hAnsi="Arial" w:cs="Arial"/>
                <w:spacing w:val="5"/>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una</w:t>
            </w:r>
            <w:r w:rsidRPr="008D4DE3">
              <w:rPr>
                <w:rFonts w:ascii="Arial" w:hAnsi="Arial" w:cs="Arial"/>
                <w:spacing w:val="-8"/>
              </w:rPr>
              <w:t xml:space="preserve"> </w:t>
            </w:r>
            <w:r w:rsidRPr="008D4DE3">
              <w:rPr>
                <w:rFonts w:ascii="Arial" w:hAnsi="Arial" w:cs="Arial"/>
              </w:rPr>
              <w:t>zona</w:t>
            </w:r>
            <w:r w:rsidRPr="008D4DE3">
              <w:rPr>
                <w:rFonts w:ascii="Arial" w:hAnsi="Arial" w:cs="Arial"/>
                <w:spacing w:val="-7"/>
              </w:rPr>
              <w:t xml:space="preserve"> </w:t>
            </w:r>
            <w:r w:rsidRPr="008D4DE3">
              <w:rPr>
                <w:rFonts w:ascii="Arial" w:hAnsi="Arial" w:cs="Arial"/>
              </w:rPr>
              <w:t>senyalitzada</w:t>
            </w:r>
            <w:r w:rsidRPr="008D4DE3">
              <w:rPr>
                <w:rFonts w:ascii="Arial" w:hAnsi="Arial" w:cs="Arial"/>
                <w:spacing w:val="-2"/>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una</w:t>
            </w:r>
            <w:r w:rsidRPr="008D4DE3">
              <w:rPr>
                <w:rFonts w:ascii="Arial" w:hAnsi="Arial" w:cs="Arial"/>
                <w:spacing w:val="-2"/>
              </w:rPr>
              <w:t xml:space="preserve"> </w:t>
            </w:r>
            <w:r w:rsidRPr="008D4DE3">
              <w:rPr>
                <w:rFonts w:ascii="Arial" w:hAnsi="Arial" w:cs="Arial"/>
              </w:rPr>
              <w:t>marca</w:t>
            </w:r>
            <w:r w:rsidRPr="008D4DE3">
              <w:rPr>
                <w:rFonts w:ascii="Arial" w:hAnsi="Arial" w:cs="Arial"/>
                <w:spacing w:val="-7"/>
              </w:rPr>
              <w:t xml:space="preserve"> </w:t>
            </w:r>
            <w:r w:rsidRPr="008D4DE3">
              <w:rPr>
                <w:rFonts w:ascii="Arial" w:hAnsi="Arial" w:cs="Arial"/>
              </w:rPr>
              <w:t>groga</w:t>
            </w:r>
            <w:r w:rsidRPr="008D4DE3">
              <w:rPr>
                <w:rFonts w:ascii="Arial" w:hAnsi="Arial" w:cs="Arial"/>
                <w:spacing w:val="1"/>
              </w:rPr>
              <w:t xml:space="preserve"> </w:t>
            </w:r>
            <w:r w:rsidRPr="008D4DE3">
              <w:rPr>
                <w:rFonts w:ascii="Arial" w:hAnsi="Arial" w:cs="Arial"/>
              </w:rPr>
              <w:t>longitudinal</w:t>
            </w:r>
            <w:r w:rsidRPr="008D4DE3">
              <w:rPr>
                <w:rFonts w:ascii="Arial" w:hAnsi="Arial" w:cs="Arial"/>
                <w:spacing w:val="-6"/>
              </w:rPr>
              <w:t xml:space="preserve"> </w:t>
            </w:r>
            <w:r w:rsidRPr="008D4DE3">
              <w:rPr>
                <w:rFonts w:ascii="Arial" w:hAnsi="Arial" w:cs="Arial"/>
              </w:rPr>
              <w:t>contínua</w:t>
            </w:r>
          </w:p>
        </w:tc>
        <w:tc>
          <w:tcPr>
            <w:tcW w:w="748" w:type="dxa"/>
            <w:shd w:val="clear" w:color="auto" w:fill="auto"/>
          </w:tcPr>
          <w:p w14:paraId="1711329A"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171.b)</w:t>
            </w:r>
          </w:p>
        </w:tc>
        <w:tc>
          <w:tcPr>
            <w:tcW w:w="585" w:type="dxa"/>
            <w:shd w:val="clear" w:color="auto" w:fill="auto"/>
          </w:tcPr>
          <w:p w14:paraId="09CF0668"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663569B1"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2A24A80F"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5B500B7C" w14:textId="77777777" w:rsidR="00091F93" w:rsidRPr="008D4DE3" w:rsidRDefault="00091F93" w:rsidP="008D4DE3">
            <w:pPr>
              <w:pStyle w:val="TableParagraph"/>
              <w:jc w:val="both"/>
              <w:rPr>
                <w:rFonts w:ascii="Arial" w:hAnsi="Arial" w:cs="Arial"/>
              </w:rPr>
            </w:pPr>
          </w:p>
        </w:tc>
      </w:tr>
      <w:tr w:rsidR="00091F93" w:rsidRPr="008D4DE3" w14:paraId="4EA6ECCB" w14:textId="77777777" w:rsidTr="008244F0">
        <w:trPr>
          <w:trHeight w:val="182"/>
        </w:trPr>
        <w:tc>
          <w:tcPr>
            <w:tcW w:w="10814" w:type="dxa"/>
            <w:shd w:val="clear" w:color="auto" w:fill="auto"/>
          </w:tcPr>
          <w:p w14:paraId="1E7DF3CB"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Estacionar</w:t>
            </w:r>
            <w:r w:rsidRPr="008D4DE3">
              <w:rPr>
                <w:rFonts w:ascii="Arial" w:hAnsi="Arial" w:cs="Arial"/>
                <w:spacing w:val="3"/>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zona</w:t>
            </w:r>
            <w:r w:rsidRPr="008D4DE3">
              <w:rPr>
                <w:rFonts w:ascii="Arial" w:hAnsi="Arial" w:cs="Arial"/>
                <w:spacing w:val="-11"/>
              </w:rPr>
              <w:t xml:space="preserve"> </w:t>
            </w:r>
            <w:r w:rsidRPr="008D4DE3">
              <w:rPr>
                <w:rFonts w:ascii="Arial" w:hAnsi="Arial" w:cs="Arial"/>
              </w:rPr>
              <w:t>senyalitzada</w:t>
            </w:r>
            <w:r w:rsidRPr="008D4DE3">
              <w:rPr>
                <w:rFonts w:ascii="Arial" w:hAnsi="Arial" w:cs="Arial"/>
                <w:spacing w:val="-2"/>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marca</w:t>
            </w:r>
            <w:r w:rsidRPr="008D4DE3">
              <w:rPr>
                <w:rFonts w:ascii="Arial" w:hAnsi="Arial" w:cs="Arial"/>
                <w:spacing w:val="-6"/>
              </w:rPr>
              <w:t xml:space="preserve"> </w:t>
            </w:r>
            <w:r w:rsidRPr="008D4DE3">
              <w:rPr>
                <w:rFonts w:ascii="Arial" w:hAnsi="Arial" w:cs="Arial"/>
              </w:rPr>
              <w:t>groga</w:t>
            </w:r>
            <w:r w:rsidRPr="008D4DE3">
              <w:rPr>
                <w:rFonts w:ascii="Arial" w:hAnsi="Arial" w:cs="Arial"/>
                <w:spacing w:val="-2"/>
              </w:rPr>
              <w:t xml:space="preserve"> </w:t>
            </w:r>
            <w:r w:rsidRPr="008D4DE3">
              <w:rPr>
                <w:rFonts w:ascii="Arial" w:hAnsi="Arial" w:cs="Arial"/>
              </w:rPr>
              <w:t>longitudinal discontínua</w:t>
            </w:r>
          </w:p>
        </w:tc>
        <w:tc>
          <w:tcPr>
            <w:tcW w:w="748" w:type="dxa"/>
            <w:shd w:val="clear" w:color="auto" w:fill="auto"/>
          </w:tcPr>
          <w:p w14:paraId="60FE870A" w14:textId="77777777" w:rsidR="00091F93" w:rsidRPr="008D4DE3" w:rsidRDefault="00091F93" w:rsidP="008D4DE3">
            <w:pPr>
              <w:pStyle w:val="TableParagraph"/>
              <w:ind w:left="57" w:right="32"/>
              <w:jc w:val="both"/>
              <w:rPr>
                <w:rFonts w:ascii="Arial" w:hAnsi="Arial" w:cs="Arial"/>
              </w:rPr>
            </w:pPr>
            <w:r w:rsidRPr="008D4DE3">
              <w:rPr>
                <w:rFonts w:ascii="Arial" w:hAnsi="Arial" w:cs="Arial"/>
              </w:rPr>
              <w:t>171.c)</w:t>
            </w:r>
          </w:p>
        </w:tc>
        <w:tc>
          <w:tcPr>
            <w:tcW w:w="585" w:type="dxa"/>
            <w:shd w:val="clear" w:color="auto" w:fill="auto"/>
          </w:tcPr>
          <w:p w14:paraId="1F8F71BD"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5D0B10BD"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0C8DFB87"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3DF72DDB" w14:textId="77777777" w:rsidR="00091F93" w:rsidRPr="008D4DE3" w:rsidRDefault="00091F93" w:rsidP="008D4DE3">
            <w:pPr>
              <w:pStyle w:val="TableParagraph"/>
              <w:jc w:val="both"/>
              <w:rPr>
                <w:rFonts w:ascii="Arial" w:hAnsi="Arial" w:cs="Arial"/>
              </w:rPr>
            </w:pPr>
          </w:p>
        </w:tc>
      </w:tr>
      <w:tr w:rsidR="00091F93" w:rsidRPr="008D4DE3" w14:paraId="15433C04" w14:textId="77777777" w:rsidTr="008244F0">
        <w:trPr>
          <w:trHeight w:val="182"/>
        </w:trPr>
        <w:tc>
          <w:tcPr>
            <w:tcW w:w="10814" w:type="dxa"/>
            <w:shd w:val="clear" w:color="auto" w:fill="auto"/>
          </w:tcPr>
          <w:p w14:paraId="74D71776" w14:textId="77777777" w:rsidR="00091F93" w:rsidRPr="008D4DE3" w:rsidRDefault="00091F93" w:rsidP="008D4DE3">
            <w:pPr>
              <w:pStyle w:val="TableParagraph"/>
              <w:ind w:left="81"/>
              <w:jc w:val="both"/>
              <w:rPr>
                <w:rFonts w:ascii="Arial" w:hAnsi="Arial" w:cs="Arial"/>
              </w:rPr>
            </w:pPr>
            <w:r w:rsidRPr="008D4DE3">
              <w:rPr>
                <w:rFonts w:ascii="Arial" w:hAnsi="Arial" w:cs="Arial"/>
              </w:rPr>
              <w:t>Quedar-se</w:t>
            </w:r>
            <w:r w:rsidRPr="008D4DE3">
              <w:rPr>
                <w:rFonts w:ascii="Arial" w:hAnsi="Arial" w:cs="Arial"/>
                <w:spacing w:val="-9"/>
              </w:rPr>
              <w:t xml:space="preserve"> </w:t>
            </w:r>
            <w:r w:rsidRPr="008D4DE3">
              <w:rPr>
                <w:rFonts w:ascii="Arial" w:hAnsi="Arial" w:cs="Arial"/>
              </w:rPr>
              <w:t>detingut</w:t>
            </w:r>
            <w:r w:rsidRPr="008D4DE3">
              <w:rPr>
                <w:rFonts w:ascii="Arial" w:hAnsi="Arial" w:cs="Arial"/>
                <w:spacing w:val="4"/>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quadrícula</w:t>
            </w:r>
            <w:r w:rsidRPr="008D4DE3">
              <w:rPr>
                <w:rFonts w:ascii="Arial" w:hAnsi="Arial" w:cs="Arial"/>
                <w:spacing w:val="-5"/>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marques</w:t>
            </w:r>
            <w:r w:rsidRPr="008D4DE3">
              <w:rPr>
                <w:rFonts w:ascii="Arial" w:hAnsi="Arial" w:cs="Arial"/>
                <w:spacing w:val="-1"/>
              </w:rPr>
              <w:t xml:space="preserve"> </w:t>
            </w:r>
            <w:r w:rsidRPr="008D4DE3">
              <w:rPr>
                <w:rFonts w:ascii="Arial" w:hAnsi="Arial" w:cs="Arial"/>
              </w:rPr>
              <w:t>grogues</w:t>
            </w:r>
          </w:p>
        </w:tc>
        <w:tc>
          <w:tcPr>
            <w:tcW w:w="748" w:type="dxa"/>
            <w:shd w:val="clear" w:color="auto" w:fill="auto"/>
          </w:tcPr>
          <w:p w14:paraId="7AAC0366" w14:textId="77777777" w:rsidR="00091F93" w:rsidRPr="008D4DE3" w:rsidRDefault="00091F93" w:rsidP="008D4DE3">
            <w:pPr>
              <w:pStyle w:val="TableParagraph"/>
              <w:ind w:left="45" w:right="32"/>
              <w:jc w:val="both"/>
              <w:rPr>
                <w:rFonts w:ascii="Arial" w:hAnsi="Arial" w:cs="Arial"/>
              </w:rPr>
            </w:pPr>
            <w:r w:rsidRPr="008D4DE3">
              <w:rPr>
                <w:rFonts w:ascii="Arial" w:hAnsi="Arial" w:cs="Arial"/>
              </w:rPr>
              <w:t>171.d)</w:t>
            </w:r>
          </w:p>
        </w:tc>
        <w:tc>
          <w:tcPr>
            <w:tcW w:w="585" w:type="dxa"/>
            <w:shd w:val="clear" w:color="auto" w:fill="auto"/>
          </w:tcPr>
          <w:p w14:paraId="340B51DF" w14:textId="77777777" w:rsidR="00091F93" w:rsidRPr="008D4DE3" w:rsidRDefault="00091F93" w:rsidP="008D4DE3">
            <w:pPr>
              <w:pStyle w:val="TableParagraph"/>
              <w:ind w:left="36"/>
              <w:jc w:val="both"/>
              <w:rPr>
                <w:rFonts w:ascii="Arial" w:hAnsi="Arial" w:cs="Arial"/>
              </w:rPr>
            </w:pPr>
            <w:r w:rsidRPr="008D4DE3">
              <w:rPr>
                <w:rFonts w:ascii="Arial" w:hAnsi="Arial" w:cs="Arial"/>
                <w:w w:val="91"/>
              </w:rPr>
              <w:t>L</w:t>
            </w:r>
          </w:p>
        </w:tc>
        <w:tc>
          <w:tcPr>
            <w:tcW w:w="849" w:type="dxa"/>
            <w:shd w:val="clear" w:color="auto" w:fill="auto"/>
          </w:tcPr>
          <w:p w14:paraId="3150AE8E" w14:textId="77777777" w:rsidR="00091F93" w:rsidRPr="008D4DE3" w:rsidRDefault="00091F93" w:rsidP="008D4DE3">
            <w:pPr>
              <w:pStyle w:val="TableParagraph"/>
              <w:ind w:left="114" w:right="81"/>
              <w:jc w:val="both"/>
              <w:rPr>
                <w:rFonts w:ascii="Arial" w:hAnsi="Arial" w:cs="Arial"/>
              </w:rPr>
            </w:pPr>
            <w:r w:rsidRPr="008D4DE3">
              <w:rPr>
                <w:rFonts w:ascii="Arial" w:hAnsi="Arial" w:cs="Arial"/>
              </w:rPr>
              <w:t>80</w:t>
            </w:r>
          </w:p>
        </w:tc>
        <w:tc>
          <w:tcPr>
            <w:tcW w:w="717" w:type="dxa"/>
            <w:shd w:val="clear" w:color="auto" w:fill="auto"/>
          </w:tcPr>
          <w:p w14:paraId="7F454F8E"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35" w:type="dxa"/>
            <w:shd w:val="clear" w:color="auto" w:fill="auto"/>
          </w:tcPr>
          <w:p w14:paraId="2109EFDA" w14:textId="77777777" w:rsidR="00091F93" w:rsidRPr="008D4DE3" w:rsidRDefault="00091F93" w:rsidP="008D4DE3">
            <w:pPr>
              <w:pStyle w:val="TableParagraph"/>
              <w:jc w:val="both"/>
              <w:rPr>
                <w:rFonts w:ascii="Arial" w:hAnsi="Arial" w:cs="Arial"/>
              </w:rPr>
            </w:pPr>
          </w:p>
        </w:tc>
      </w:tr>
    </w:tbl>
    <w:p w14:paraId="4F62134F" w14:textId="77777777" w:rsidR="00091F93" w:rsidRPr="008D4DE3" w:rsidRDefault="00091F93" w:rsidP="008D4DE3">
      <w:pPr>
        <w:pStyle w:val="Textoindependiente"/>
        <w:rPr>
          <w:rFonts w:ascii="Arial" w:hAnsi="Arial"/>
          <w:b/>
          <w:sz w:val="22"/>
          <w:szCs w:val="22"/>
        </w:rPr>
      </w:pPr>
    </w:p>
    <w:p w14:paraId="0732CFF2" w14:textId="3E10EFD6" w:rsidR="00091F93" w:rsidRPr="008D4DE3" w:rsidRDefault="00091F93" w:rsidP="008D4DE3">
      <w:pPr>
        <w:pStyle w:val="Textoindependiente"/>
        <w:rPr>
          <w:rFonts w:ascii="Arial" w:hAnsi="Arial"/>
          <w:b/>
          <w:sz w:val="22"/>
          <w:szCs w:val="22"/>
        </w:rPr>
      </w:pPr>
    </w:p>
    <w:p w14:paraId="2ACDABC7" w14:textId="2F43AC43" w:rsidR="002F454C" w:rsidRPr="008D4DE3" w:rsidRDefault="002F454C" w:rsidP="008D4DE3">
      <w:pPr>
        <w:pStyle w:val="Textoindependiente"/>
        <w:rPr>
          <w:rFonts w:ascii="Arial" w:hAnsi="Arial"/>
          <w:b/>
          <w:sz w:val="22"/>
          <w:szCs w:val="22"/>
        </w:rPr>
      </w:pPr>
    </w:p>
    <w:p w14:paraId="52345E4E" w14:textId="3E12B99E" w:rsidR="002F454C" w:rsidRPr="008D4DE3" w:rsidRDefault="002F454C" w:rsidP="008D4DE3">
      <w:pPr>
        <w:pStyle w:val="Textoindependiente"/>
        <w:rPr>
          <w:rFonts w:ascii="Arial" w:hAnsi="Arial"/>
          <w:b/>
          <w:sz w:val="22"/>
          <w:szCs w:val="22"/>
        </w:rPr>
      </w:pPr>
    </w:p>
    <w:p w14:paraId="6F67AFB9" w14:textId="77CD376D" w:rsidR="002F454C" w:rsidRPr="008D4DE3" w:rsidRDefault="002F454C" w:rsidP="008D4DE3">
      <w:pPr>
        <w:pStyle w:val="Textoindependiente"/>
        <w:rPr>
          <w:rFonts w:ascii="Arial" w:hAnsi="Arial"/>
          <w:b/>
          <w:sz w:val="22"/>
          <w:szCs w:val="22"/>
        </w:rPr>
      </w:pPr>
    </w:p>
    <w:p w14:paraId="16D44E1B" w14:textId="69C51EDF" w:rsidR="002F454C" w:rsidRPr="008D4DE3" w:rsidRDefault="002F454C" w:rsidP="008D4DE3">
      <w:pPr>
        <w:pStyle w:val="Textoindependiente"/>
        <w:rPr>
          <w:rFonts w:ascii="Arial" w:hAnsi="Arial"/>
          <w:b/>
          <w:sz w:val="22"/>
          <w:szCs w:val="22"/>
        </w:rPr>
      </w:pPr>
    </w:p>
    <w:p w14:paraId="4A3E52A3" w14:textId="53F51A32" w:rsidR="002F454C" w:rsidRPr="008D4DE3" w:rsidRDefault="002F454C" w:rsidP="008D4DE3">
      <w:pPr>
        <w:pStyle w:val="Textoindependiente"/>
        <w:rPr>
          <w:rFonts w:ascii="Arial" w:hAnsi="Arial"/>
          <w:b/>
          <w:sz w:val="22"/>
          <w:szCs w:val="22"/>
        </w:rPr>
      </w:pPr>
    </w:p>
    <w:p w14:paraId="7CFAC7FA" w14:textId="3BD6BD87" w:rsidR="002F454C" w:rsidRPr="008D4DE3" w:rsidRDefault="002F454C" w:rsidP="008D4DE3">
      <w:pPr>
        <w:pStyle w:val="Textoindependiente"/>
        <w:rPr>
          <w:rFonts w:ascii="Arial" w:hAnsi="Arial"/>
          <w:b/>
          <w:sz w:val="22"/>
          <w:szCs w:val="22"/>
        </w:rPr>
      </w:pPr>
    </w:p>
    <w:p w14:paraId="3831B9B0" w14:textId="66AD6003" w:rsidR="002F454C" w:rsidRPr="008D4DE3" w:rsidRDefault="002F454C" w:rsidP="008D4DE3">
      <w:pPr>
        <w:pStyle w:val="Textoindependiente"/>
        <w:rPr>
          <w:rFonts w:ascii="Arial" w:hAnsi="Arial"/>
          <w:b/>
          <w:sz w:val="22"/>
          <w:szCs w:val="22"/>
        </w:rPr>
      </w:pPr>
    </w:p>
    <w:p w14:paraId="24495372" w14:textId="2C12F5A9" w:rsidR="002F454C" w:rsidRPr="008D4DE3" w:rsidRDefault="002F454C" w:rsidP="008D4DE3">
      <w:pPr>
        <w:pStyle w:val="Textoindependiente"/>
        <w:rPr>
          <w:rFonts w:ascii="Arial" w:hAnsi="Arial"/>
          <w:b/>
          <w:sz w:val="22"/>
          <w:szCs w:val="22"/>
        </w:rPr>
      </w:pPr>
    </w:p>
    <w:p w14:paraId="6E67258A" w14:textId="06181479" w:rsidR="002F454C" w:rsidRPr="008D4DE3" w:rsidRDefault="002F454C" w:rsidP="008D4DE3">
      <w:pPr>
        <w:pStyle w:val="Textoindependiente"/>
        <w:rPr>
          <w:rFonts w:ascii="Arial" w:hAnsi="Arial"/>
          <w:b/>
          <w:sz w:val="22"/>
          <w:szCs w:val="22"/>
        </w:rPr>
      </w:pPr>
    </w:p>
    <w:p w14:paraId="64D62AD0" w14:textId="07356AFF" w:rsidR="002F454C" w:rsidRPr="008D4DE3" w:rsidRDefault="002F454C" w:rsidP="008D4DE3">
      <w:pPr>
        <w:pStyle w:val="Textoindependiente"/>
        <w:rPr>
          <w:rFonts w:ascii="Arial" w:hAnsi="Arial"/>
          <w:b/>
          <w:sz w:val="22"/>
          <w:szCs w:val="22"/>
        </w:rPr>
      </w:pPr>
    </w:p>
    <w:p w14:paraId="27566EA9" w14:textId="39E021D0" w:rsidR="002F454C" w:rsidRPr="008D4DE3" w:rsidRDefault="002F454C" w:rsidP="008D4DE3">
      <w:pPr>
        <w:pStyle w:val="Textoindependiente"/>
        <w:rPr>
          <w:rFonts w:ascii="Arial" w:hAnsi="Arial"/>
          <w:b/>
          <w:sz w:val="22"/>
          <w:szCs w:val="22"/>
        </w:rPr>
      </w:pPr>
    </w:p>
    <w:p w14:paraId="667DE8ED" w14:textId="075DA710" w:rsidR="002F454C" w:rsidRPr="008D4DE3" w:rsidRDefault="002F454C" w:rsidP="008D4DE3">
      <w:pPr>
        <w:pStyle w:val="Textoindependiente"/>
        <w:rPr>
          <w:rFonts w:ascii="Arial" w:hAnsi="Arial"/>
          <w:b/>
          <w:sz w:val="22"/>
          <w:szCs w:val="22"/>
        </w:rPr>
      </w:pPr>
    </w:p>
    <w:p w14:paraId="2EDED7EC" w14:textId="360E3AAC" w:rsidR="002F454C" w:rsidRPr="008D4DE3" w:rsidRDefault="002F454C" w:rsidP="008D4DE3">
      <w:pPr>
        <w:pStyle w:val="Textoindependiente"/>
        <w:rPr>
          <w:rFonts w:ascii="Arial" w:hAnsi="Arial"/>
          <w:b/>
          <w:sz w:val="22"/>
          <w:szCs w:val="22"/>
        </w:rPr>
      </w:pPr>
    </w:p>
    <w:p w14:paraId="5AEDAC54" w14:textId="77777777" w:rsidR="002F454C" w:rsidRPr="008D4DE3" w:rsidRDefault="002F454C" w:rsidP="008D4DE3">
      <w:pPr>
        <w:pStyle w:val="Textoindependiente"/>
        <w:rPr>
          <w:rFonts w:ascii="Arial" w:hAnsi="Arial"/>
          <w:b/>
          <w:sz w:val="22"/>
          <w:szCs w:val="22"/>
        </w:rPr>
      </w:pPr>
    </w:p>
    <w:tbl>
      <w:tblPr>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
        <w:gridCol w:w="521"/>
        <w:gridCol w:w="694"/>
        <w:gridCol w:w="692"/>
        <w:gridCol w:w="697"/>
        <w:gridCol w:w="731"/>
        <w:gridCol w:w="741"/>
        <w:gridCol w:w="760"/>
        <w:gridCol w:w="774"/>
        <w:gridCol w:w="611"/>
        <w:gridCol w:w="846"/>
        <w:gridCol w:w="709"/>
        <w:gridCol w:w="848"/>
        <w:gridCol w:w="649"/>
        <w:gridCol w:w="654"/>
        <w:gridCol w:w="467"/>
      </w:tblGrid>
      <w:tr w:rsidR="00091F93" w:rsidRPr="008D4DE3" w14:paraId="3F41FA74" w14:textId="77777777" w:rsidTr="008244F0">
        <w:trPr>
          <w:trHeight w:val="292"/>
        </w:trPr>
        <w:tc>
          <w:tcPr>
            <w:tcW w:w="936" w:type="dxa"/>
            <w:gridSpan w:val="2"/>
            <w:shd w:val="clear" w:color="auto" w:fill="auto"/>
          </w:tcPr>
          <w:p w14:paraId="3D34E3E0" w14:textId="77777777" w:rsidR="00091F93" w:rsidRPr="008D4DE3" w:rsidRDefault="00091F93" w:rsidP="008D4DE3">
            <w:pPr>
              <w:pStyle w:val="TableParagraph"/>
              <w:jc w:val="both"/>
              <w:rPr>
                <w:rFonts w:ascii="Arial" w:hAnsi="Arial" w:cs="Arial"/>
              </w:rPr>
            </w:pPr>
          </w:p>
        </w:tc>
        <w:tc>
          <w:tcPr>
            <w:tcW w:w="694" w:type="dxa"/>
            <w:shd w:val="clear" w:color="auto" w:fill="auto"/>
          </w:tcPr>
          <w:p w14:paraId="3116EA4F" w14:textId="77777777" w:rsidR="00091F93" w:rsidRPr="008D4DE3" w:rsidRDefault="00091F93" w:rsidP="008D4DE3">
            <w:pPr>
              <w:pStyle w:val="TableParagraph"/>
              <w:jc w:val="both"/>
              <w:rPr>
                <w:rFonts w:ascii="Arial" w:hAnsi="Arial" w:cs="Arial"/>
              </w:rPr>
            </w:pPr>
          </w:p>
        </w:tc>
        <w:tc>
          <w:tcPr>
            <w:tcW w:w="7409" w:type="dxa"/>
            <w:gridSpan w:val="10"/>
            <w:shd w:val="clear" w:color="auto" w:fill="auto"/>
          </w:tcPr>
          <w:p w14:paraId="57279BAF" w14:textId="77777777" w:rsidR="00091F93" w:rsidRPr="008D4DE3" w:rsidRDefault="00091F93" w:rsidP="008D4DE3">
            <w:pPr>
              <w:pStyle w:val="TableParagraph"/>
              <w:ind w:left="2169" w:right="2163"/>
              <w:jc w:val="both"/>
              <w:rPr>
                <w:rFonts w:ascii="Arial" w:hAnsi="Arial" w:cs="Arial"/>
              </w:rPr>
            </w:pPr>
            <w:r w:rsidRPr="008D4DE3">
              <w:rPr>
                <w:rFonts w:ascii="Arial" w:hAnsi="Arial" w:cs="Arial"/>
              </w:rPr>
              <w:t>LIMITACIÓ</w:t>
            </w:r>
            <w:r w:rsidRPr="008D4DE3">
              <w:rPr>
                <w:rFonts w:ascii="Arial" w:hAnsi="Arial" w:cs="Arial"/>
                <w:spacing w:val="-9"/>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VELOCITAT</w:t>
            </w:r>
          </w:p>
        </w:tc>
        <w:tc>
          <w:tcPr>
            <w:tcW w:w="649" w:type="dxa"/>
            <w:shd w:val="clear" w:color="auto" w:fill="auto"/>
          </w:tcPr>
          <w:p w14:paraId="258C7140" w14:textId="77777777" w:rsidR="00091F93" w:rsidRPr="008D4DE3" w:rsidRDefault="00091F93" w:rsidP="008D4DE3">
            <w:pPr>
              <w:pStyle w:val="TableParagraph"/>
              <w:jc w:val="both"/>
              <w:rPr>
                <w:rFonts w:ascii="Arial" w:hAnsi="Arial" w:cs="Arial"/>
              </w:rPr>
            </w:pPr>
          </w:p>
        </w:tc>
        <w:tc>
          <w:tcPr>
            <w:tcW w:w="1121" w:type="dxa"/>
            <w:gridSpan w:val="2"/>
            <w:shd w:val="clear" w:color="auto" w:fill="auto"/>
          </w:tcPr>
          <w:p w14:paraId="17E17493" w14:textId="77777777" w:rsidR="00091F93" w:rsidRPr="008D4DE3" w:rsidRDefault="00091F93" w:rsidP="008D4DE3">
            <w:pPr>
              <w:pStyle w:val="TableParagraph"/>
              <w:jc w:val="both"/>
              <w:rPr>
                <w:rFonts w:ascii="Arial" w:hAnsi="Arial" w:cs="Arial"/>
              </w:rPr>
            </w:pPr>
          </w:p>
        </w:tc>
      </w:tr>
      <w:tr w:rsidR="00091F93" w:rsidRPr="008D4DE3" w14:paraId="0FA8A0A9" w14:textId="77777777" w:rsidTr="008244F0">
        <w:trPr>
          <w:trHeight w:val="818"/>
        </w:trPr>
        <w:tc>
          <w:tcPr>
            <w:tcW w:w="936" w:type="dxa"/>
            <w:gridSpan w:val="2"/>
            <w:shd w:val="clear" w:color="auto" w:fill="auto"/>
          </w:tcPr>
          <w:p w14:paraId="6131FFD1" w14:textId="77777777" w:rsidR="00091F93" w:rsidRPr="008D4DE3" w:rsidRDefault="00091F93" w:rsidP="008D4DE3">
            <w:pPr>
              <w:pStyle w:val="TableParagraph"/>
              <w:jc w:val="both"/>
              <w:rPr>
                <w:rFonts w:ascii="Arial" w:hAnsi="Arial" w:cs="Arial"/>
                <w:b/>
              </w:rPr>
            </w:pPr>
          </w:p>
          <w:p w14:paraId="562FE04C" w14:textId="77777777" w:rsidR="00091F93" w:rsidRPr="008D4DE3" w:rsidRDefault="00091F93" w:rsidP="008D4DE3">
            <w:pPr>
              <w:pStyle w:val="TableParagraph"/>
              <w:ind w:left="210"/>
              <w:jc w:val="both"/>
              <w:rPr>
                <w:rFonts w:ascii="Arial" w:hAnsi="Arial" w:cs="Arial"/>
              </w:rPr>
            </w:pPr>
            <w:r w:rsidRPr="008D4DE3">
              <w:rPr>
                <w:rFonts w:ascii="Arial" w:hAnsi="Arial" w:cs="Arial"/>
              </w:rPr>
              <w:t>Límit</w:t>
            </w:r>
          </w:p>
        </w:tc>
        <w:tc>
          <w:tcPr>
            <w:tcW w:w="694" w:type="dxa"/>
            <w:shd w:val="clear" w:color="auto" w:fill="auto"/>
          </w:tcPr>
          <w:p w14:paraId="05BCA89E" w14:textId="77777777" w:rsidR="00091F93" w:rsidRPr="008D4DE3" w:rsidRDefault="00091F93" w:rsidP="008D4DE3">
            <w:pPr>
              <w:pStyle w:val="TableParagraph"/>
              <w:jc w:val="both"/>
              <w:rPr>
                <w:rFonts w:ascii="Arial" w:hAnsi="Arial" w:cs="Arial"/>
                <w:b/>
              </w:rPr>
            </w:pPr>
          </w:p>
          <w:p w14:paraId="319D632E" w14:textId="77777777" w:rsidR="00091F93" w:rsidRPr="008D4DE3" w:rsidRDefault="00091F93" w:rsidP="008D4DE3">
            <w:pPr>
              <w:pStyle w:val="TableParagraph"/>
              <w:ind w:left="234"/>
              <w:jc w:val="both"/>
              <w:rPr>
                <w:rFonts w:ascii="Arial" w:hAnsi="Arial" w:cs="Arial"/>
              </w:rPr>
            </w:pPr>
            <w:r w:rsidRPr="008D4DE3">
              <w:rPr>
                <w:rFonts w:ascii="Arial" w:hAnsi="Arial" w:cs="Arial"/>
              </w:rPr>
              <w:t>20</w:t>
            </w:r>
          </w:p>
        </w:tc>
        <w:tc>
          <w:tcPr>
            <w:tcW w:w="692" w:type="dxa"/>
            <w:shd w:val="clear" w:color="auto" w:fill="auto"/>
          </w:tcPr>
          <w:p w14:paraId="7DF2B4DF" w14:textId="77777777" w:rsidR="00091F93" w:rsidRPr="008D4DE3" w:rsidRDefault="00091F93" w:rsidP="008D4DE3">
            <w:pPr>
              <w:pStyle w:val="TableParagraph"/>
              <w:jc w:val="both"/>
              <w:rPr>
                <w:rFonts w:ascii="Arial" w:hAnsi="Arial" w:cs="Arial"/>
                <w:b/>
              </w:rPr>
            </w:pPr>
          </w:p>
          <w:p w14:paraId="6311D50E" w14:textId="77777777" w:rsidR="00091F93" w:rsidRPr="008D4DE3" w:rsidRDefault="00091F93" w:rsidP="008D4DE3">
            <w:pPr>
              <w:pStyle w:val="TableParagraph"/>
              <w:ind w:left="237"/>
              <w:jc w:val="both"/>
              <w:rPr>
                <w:rFonts w:ascii="Arial" w:hAnsi="Arial" w:cs="Arial"/>
              </w:rPr>
            </w:pPr>
            <w:r w:rsidRPr="008D4DE3">
              <w:rPr>
                <w:rFonts w:ascii="Arial" w:hAnsi="Arial" w:cs="Arial"/>
              </w:rPr>
              <w:t>30</w:t>
            </w:r>
          </w:p>
        </w:tc>
        <w:tc>
          <w:tcPr>
            <w:tcW w:w="697" w:type="dxa"/>
            <w:shd w:val="clear" w:color="auto" w:fill="auto"/>
          </w:tcPr>
          <w:p w14:paraId="3E2778A4" w14:textId="77777777" w:rsidR="00091F93" w:rsidRPr="008D4DE3" w:rsidRDefault="00091F93" w:rsidP="008D4DE3">
            <w:pPr>
              <w:pStyle w:val="TableParagraph"/>
              <w:jc w:val="both"/>
              <w:rPr>
                <w:rFonts w:ascii="Arial" w:hAnsi="Arial" w:cs="Arial"/>
                <w:b/>
              </w:rPr>
            </w:pPr>
          </w:p>
          <w:p w14:paraId="0B4BFD67" w14:textId="77777777" w:rsidR="00091F93" w:rsidRPr="008D4DE3" w:rsidRDefault="00091F93" w:rsidP="008D4DE3">
            <w:pPr>
              <w:pStyle w:val="TableParagraph"/>
              <w:ind w:left="233"/>
              <w:jc w:val="both"/>
              <w:rPr>
                <w:rFonts w:ascii="Arial" w:hAnsi="Arial" w:cs="Arial"/>
              </w:rPr>
            </w:pPr>
            <w:r w:rsidRPr="008D4DE3">
              <w:rPr>
                <w:rFonts w:ascii="Arial" w:hAnsi="Arial" w:cs="Arial"/>
              </w:rPr>
              <w:t>40</w:t>
            </w:r>
          </w:p>
        </w:tc>
        <w:tc>
          <w:tcPr>
            <w:tcW w:w="731" w:type="dxa"/>
            <w:shd w:val="clear" w:color="auto" w:fill="auto"/>
          </w:tcPr>
          <w:p w14:paraId="7D451961" w14:textId="77777777" w:rsidR="00091F93" w:rsidRPr="008D4DE3" w:rsidRDefault="00091F93" w:rsidP="008D4DE3">
            <w:pPr>
              <w:pStyle w:val="TableParagraph"/>
              <w:jc w:val="both"/>
              <w:rPr>
                <w:rFonts w:ascii="Arial" w:hAnsi="Arial" w:cs="Arial"/>
                <w:b/>
              </w:rPr>
            </w:pPr>
          </w:p>
          <w:p w14:paraId="5EEB8A95" w14:textId="77777777" w:rsidR="00091F93" w:rsidRPr="008D4DE3" w:rsidRDefault="00091F93" w:rsidP="008D4DE3">
            <w:pPr>
              <w:pStyle w:val="TableParagraph"/>
              <w:ind w:left="249"/>
              <w:jc w:val="both"/>
              <w:rPr>
                <w:rFonts w:ascii="Arial" w:hAnsi="Arial" w:cs="Arial"/>
              </w:rPr>
            </w:pPr>
            <w:r w:rsidRPr="008D4DE3">
              <w:rPr>
                <w:rFonts w:ascii="Arial" w:hAnsi="Arial" w:cs="Arial"/>
              </w:rPr>
              <w:t>50</w:t>
            </w:r>
          </w:p>
        </w:tc>
        <w:tc>
          <w:tcPr>
            <w:tcW w:w="741" w:type="dxa"/>
            <w:shd w:val="clear" w:color="auto" w:fill="auto"/>
          </w:tcPr>
          <w:p w14:paraId="0D306926" w14:textId="77777777" w:rsidR="00091F93" w:rsidRPr="008D4DE3" w:rsidRDefault="00091F93" w:rsidP="008D4DE3">
            <w:pPr>
              <w:pStyle w:val="TableParagraph"/>
              <w:jc w:val="both"/>
              <w:rPr>
                <w:rFonts w:ascii="Arial" w:hAnsi="Arial" w:cs="Arial"/>
                <w:b/>
              </w:rPr>
            </w:pPr>
          </w:p>
          <w:p w14:paraId="153E8351" w14:textId="77777777" w:rsidR="00091F93" w:rsidRPr="008D4DE3" w:rsidRDefault="00091F93" w:rsidP="008D4DE3">
            <w:pPr>
              <w:pStyle w:val="TableParagraph"/>
              <w:ind w:left="257"/>
              <w:jc w:val="both"/>
              <w:rPr>
                <w:rFonts w:ascii="Arial" w:hAnsi="Arial" w:cs="Arial"/>
              </w:rPr>
            </w:pPr>
            <w:r w:rsidRPr="008D4DE3">
              <w:rPr>
                <w:rFonts w:ascii="Arial" w:hAnsi="Arial" w:cs="Arial"/>
              </w:rPr>
              <w:t>60</w:t>
            </w:r>
          </w:p>
        </w:tc>
        <w:tc>
          <w:tcPr>
            <w:tcW w:w="760" w:type="dxa"/>
            <w:shd w:val="clear" w:color="auto" w:fill="auto"/>
          </w:tcPr>
          <w:p w14:paraId="1A4069DC" w14:textId="77777777" w:rsidR="00091F93" w:rsidRPr="008D4DE3" w:rsidRDefault="00091F93" w:rsidP="008D4DE3">
            <w:pPr>
              <w:pStyle w:val="TableParagraph"/>
              <w:jc w:val="both"/>
              <w:rPr>
                <w:rFonts w:ascii="Arial" w:hAnsi="Arial" w:cs="Arial"/>
                <w:b/>
              </w:rPr>
            </w:pPr>
          </w:p>
          <w:p w14:paraId="3429CF93" w14:textId="77777777" w:rsidR="00091F93" w:rsidRPr="008D4DE3" w:rsidRDefault="00091F93" w:rsidP="008D4DE3">
            <w:pPr>
              <w:pStyle w:val="TableParagraph"/>
              <w:ind w:left="272"/>
              <w:jc w:val="both"/>
              <w:rPr>
                <w:rFonts w:ascii="Arial" w:hAnsi="Arial" w:cs="Arial"/>
              </w:rPr>
            </w:pPr>
            <w:r w:rsidRPr="008D4DE3">
              <w:rPr>
                <w:rFonts w:ascii="Arial" w:hAnsi="Arial" w:cs="Arial"/>
              </w:rPr>
              <w:t>70</w:t>
            </w:r>
          </w:p>
        </w:tc>
        <w:tc>
          <w:tcPr>
            <w:tcW w:w="774" w:type="dxa"/>
            <w:shd w:val="clear" w:color="auto" w:fill="auto"/>
          </w:tcPr>
          <w:p w14:paraId="430D0C26" w14:textId="77777777" w:rsidR="00091F93" w:rsidRPr="008D4DE3" w:rsidRDefault="00091F93" w:rsidP="008D4DE3">
            <w:pPr>
              <w:pStyle w:val="TableParagraph"/>
              <w:jc w:val="both"/>
              <w:rPr>
                <w:rFonts w:ascii="Arial" w:hAnsi="Arial" w:cs="Arial"/>
                <w:b/>
              </w:rPr>
            </w:pPr>
          </w:p>
          <w:p w14:paraId="6697EE29" w14:textId="77777777" w:rsidR="00091F93" w:rsidRPr="008D4DE3" w:rsidRDefault="00091F93" w:rsidP="008D4DE3">
            <w:pPr>
              <w:pStyle w:val="TableParagraph"/>
              <w:ind w:left="276"/>
              <w:jc w:val="both"/>
              <w:rPr>
                <w:rFonts w:ascii="Arial" w:hAnsi="Arial" w:cs="Arial"/>
              </w:rPr>
            </w:pPr>
            <w:r w:rsidRPr="008D4DE3">
              <w:rPr>
                <w:rFonts w:ascii="Arial" w:hAnsi="Arial" w:cs="Arial"/>
              </w:rPr>
              <w:t>80</w:t>
            </w:r>
          </w:p>
        </w:tc>
        <w:tc>
          <w:tcPr>
            <w:tcW w:w="611" w:type="dxa"/>
            <w:shd w:val="clear" w:color="auto" w:fill="auto"/>
          </w:tcPr>
          <w:p w14:paraId="6D988B5C" w14:textId="77777777" w:rsidR="00091F93" w:rsidRPr="008D4DE3" w:rsidRDefault="00091F93" w:rsidP="008D4DE3">
            <w:pPr>
              <w:pStyle w:val="TableParagraph"/>
              <w:jc w:val="both"/>
              <w:rPr>
                <w:rFonts w:ascii="Arial" w:hAnsi="Arial" w:cs="Arial"/>
                <w:b/>
              </w:rPr>
            </w:pPr>
          </w:p>
          <w:p w14:paraId="10273AEA" w14:textId="77777777" w:rsidR="00091F93" w:rsidRPr="008D4DE3" w:rsidRDefault="00091F93" w:rsidP="008D4DE3">
            <w:pPr>
              <w:pStyle w:val="TableParagraph"/>
              <w:ind w:left="188"/>
              <w:jc w:val="both"/>
              <w:rPr>
                <w:rFonts w:ascii="Arial" w:hAnsi="Arial" w:cs="Arial"/>
              </w:rPr>
            </w:pPr>
            <w:r w:rsidRPr="008D4DE3">
              <w:rPr>
                <w:rFonts w:ascii="Arial" w:hAnsi="Arial" w:cs="Arial"/>
              </w:rPr>
              <w:t>90</w:t>
            </w:r>
          </w:p>
        </w:tc>
        <w:tc>
          <w:tcPr>
            <w:tcW w:w="846" w:type="dxa"/>
            <w:shd w:val="clear" w:color="auto" w:fill="auto"/>
          </w:tcPr>
          <w:p w14:paraId="4C0BEB77" w14:textId="77777777" w:rsidR="00091F93" w:rsidRPr="008D4DE3" w:rsidRDefault="00091F93" w:rsidP="008D4DE3">
            <w:pPr>
              <w:pStyle w:val="TableParagraph"/>
              <w:jc w:val="both"/>
              <w:rPr>
                <w:rFonts w:ascii="Arial" w:hAnsi="Arial" w:cs="Arial"/>
                <w:b/>
              </w:rPr>
            </w:pPr>
          </w:p>
          <w:p w14:paraId="00550083" w14:textId="77777777" w:rsidR="00091F93" w:rsidRPr="008D4DE3" w:rsidRDefault="00091F93" w:rsidP="008D4DE3">
            <w:pPr>
              <w:pStyle w:val="TableParagraph"/>
              <w:ind w:left="251"/>
              <w:jc w:val="both"/>
              <w:rPr>
                <w:rFonts w:ascii="Arial" w:hAnsi="Arial" w:cs="Arial"/>
              </w:rPr>
            </w:pPr>
            <w:r w:rsidRPr="008D4DE3">
              <w:rPr>
                <w:rFonts w:ascii="Arial" w:hAnsi="Arial" w:cs="Arial"/>
              </w:rPr>
              <w:t>100</w:t>
            </w:r>
          </w:p>
        </w:tc>
        <w:tc>
          <w:tcPr>
            <w:tcW w:w="709" w:type="dxa"/>
            <w:tcBorders>
              <w:right w:val="single" w:sz="6" w:space="0" w:color="000000"/>
            </w:tcBorders>
            <w:shd w:val="clear" w:color="auto" w:fill="auto"/>
          </w:tcPr>
          <w:p w14:paraId="5801519E" w14:textId="77777777" w:rsidR="00091F93" w:rsidRPr="008D4DE3" w:rsidRDefault="00091F93" w:rsidP="008D4DE3">
            <w:pPr>
              <w:pStyle w:val="TableParagraph"/>
              <w:jc w:val="both"/>
              <w:rPr>
                <w:rFonts w:ascii="Arial" w:hAnsi="Arial" w:cs="Arial"/>
                <w:b/>
              </w:rPr>
            </w:pPr>
          </w:p>
          <w:p w14:paraId="45A504CC" w14:textId="77777777" w:rsidR="00091F93" w:rsidRPr="008D4DE3" w:rsidRDefault="00091F93" w:rsidP="008D4DE3">
            <w:pPr>
              <w:pStyle w:val="TableParagraph"/>
              <w:ind w:left="185"/>
              <w:jc w:val="both"/>
              <w:rPr>
                <w:rFonts w:ascii="Arial" w:hAnsi="Arial" w:cs="Arial"/>
              </w:rPr>
            </w:pPr>
            <w:r w:rsidRPr="008D4DE3">
              <w:rPr>
                <w:rFonts w:ascii="Arial" w:hAnsi="Arial" w:cs="Arial"/>
              </w:rPr>
              <w:t>110</w:t>
            </w:r>
          </w:p>
        </w:tc>
        <w:tc>
          <w:tcPr>
            <w:tcW w:w="848" w:type="dxa"/>
            <w:tcBorders>
              <w:left w:val="single" w:sz="6" w:space="0" w:color="000000"/>
            </w:tcBorders>
            <w:shd w:val="clear" w:color="auto" w:fill="auto"/>
          </w:tcPr>
          <w:p w14:paraId="66B5EBA3" w14:textId="77777777" w:rsidR="00091F93" w:rsidRPr="008D4DE3" w:rsidRDefault="00091F93" w:rsidP="008D4DE3">
            <w:pPr>
              <w:pStyle w:val="TableParagraph"/>
              <w:jc w:val="both"/>
              <w:rPr>
                <w:rFonts w:ascii="Arial" w:hAnsi="Arial" w:cs="Arial"/>
                <w:b/>
              </w:rPr>
            </w:pPr>
          </w:p>
          <w:p w14:paraId="6C1DAAC6" w14:textId="77777777" w:rsidR="00091F93" w:rsidRPr="008D4DE3" w:rsidRDefault="00091F93" w:rsidP="008D4DE3">
            <w:pPr>
              <w:pStyle w:val="TableParagraph"/>
              <w:ind w:left="251"/>
              <w:jc w:val="both"/>
              <w:rPr>
                <w:rFonts w:ascii="Arial" w:hAnsi="Arial" w:cs="Arial"/>
              </w:rPr>
            </w:pPr>
            <w:r w:rsidRPr="008D4DE3">
              <w:rPr>
                <w:rFonts w:ascii="Arial" w:hAnsi="Arial" w:cs="Arial"/>
              </w:rPr>
              <w:t>120</w:t>
            </w:r>
          </w:p>
        </w:tc>
        <w:tc>
          <w:tcPr>
            <w:tcW w:w="649" w:type="dxa"/>
            <w:shd w:val="clear" w:color="auto" w:fill="auto"/>
          </w:tcPr>
          <w:p w14:paraId="492D509C" w14:textId="77777777" w:rsidR="00091F93" w:rsidRPr="008D4DE3" w:rsidRDefault="00091F93" w:rsidP="008D4DE3">
            <w:pPr>
              <w:pStyle w:val="TableParagraph"/>
              <w:jc w:val="both"/>
              <w:rPr>
                <w:rFonts w:ascii="Arial" w:hAnsi="Arial" w:cs="Arial"/>
                <w:b/>
              </w:rPr>
            </w:pPr>
          </w:p>
          <w:p w14:paraId="6A7A530D" w14:textId="77777777" w:rsidR="00091F93" w:rsidRPr="008D4DE3" w:rsidRDefault="00091F93" w:rsidP="008D4DE3">
            <w:pPr>
              <w:pStyle w:val="TableParagraph"/>
              <w:ind w:left="164"/>
              <w:jc w:val="both"/>
              <w:rPr>
                <w:rFonts w:ascii="Arial" w:hAnsi="Arial" w:cs="Arial"/>
              </w:rPr>
            </w:pPr>
            <w:r w:rsidRPr="008D4DE3">
              <w:rPr>
                <w:rFonts w:ascii="Arial" w:hAnsi="Arial" w:cs="Arial"/>
              </w:rPr>
              <w:t>130</w:t>
            </w:r>
          </w:p>
        </w:tc>
        <w:tc>
          <w:tcPr>
            <w:tcW w:w="654" w:type="dxa"/>
            <w:shd w:val="clear" w:color="auto" w:fill="auto"/>
          </w:tcPr>
          <w:p w14:paraId="71D10684" w14:textId="77777777" w:rsidR="00091F93" w:rsidRPr="008D4DE3" w:rsidRDefault="00091F93" w:rsidP="008D4DE3">
            <w:pPr>
              <w:pStyle w:val="TableParagraph"/>
              <w:ind w:left="259" w:right="80"/>
              <w:jc w:val="both"/>
              <w:rPr>
                <w:rFonts w:ascii="Arial" w:hAnsi="Arial" w:cs="Arial"/>
              </w:rPr>
            </w:pPr>
            <w:r w:rsidRPr="008D4DE3">
              <w:rPr>
                <w:rFonts w:ascii="Arial" w:hAnsi="Arial" w:cs="Arial"/>
              </w:rPr>
              <w:t>Mul</w:t>
            </w:r>
            <w:r w:rsidRPr="008D4DE3">
              <w:rPr>
                <w:rFonts w:ascii="Arial" w:hAnsi="Arial" w:cs="Arial"/>
                <w:spacing w:val="-57"/>
              </w:rPr>
              <w:t xml:space="preserve"> </w:t>
            </w:r>
            <w:r w:rsidRPr="008D4DE3">
              <w:rPr>
                <w:rFonts w:ascii="Arial" w:hAnsi="Arial" w:cs="Arial"/>
              </w:rPr>
              <w:t>ta</w:t>
            </w:r>
          </w:p>
        </w:tc>
        <w:tc>
          <w:tcPr>
            <w:tcW w:w="467" w:type="dxa"/>
            <w:shd w:val="clear" w:color="auto" w:fill="auto"/>
          </w:tcPr>
          <w:p w14:paraId="7AF3EC43" w14:textId="77777777" w:rsidR="00091F93" w:rsidRPr="008D4DE3" w:rsidRDefault="00091F93" w:rsidP="008D4DE3">
            <w:pPr>
              <w:pStyle w:val="TableParagraph"/>
              <w:ind w:left="124" w:right="77"/>
              <w:jc w:val="both"/>
              <w:rPr>
                <w:rFonts w:ascii="Arial" w:hAnsi="Arial" w:cs="Arial"/>
              </w:rPr>
            </w:pPr>
            <w:r w:rsidRPr="008D4DE3">
              <w:rPr>
                <w:rFonts w:ascii="Arial" w:hAnsi="Arial" w:cs="Arial"/>
              </w:rPr>
              <w:t>Pu</w:t>
            </w:r>
            <w:r w:rsidRPr="008D4DE3">
              <w:rPr>
                <w:rFonts w:ascii="Arial" w:hAnsi="Arial" w:cs="Arial"/>
                <w:spacing w:val="-58"/>
              </w:rPr>
              <w:t xml:space="preserve"> </w:t>
            </w:r>
            <w:r w:rsidRPr="008D4DE3">
              <w:rPr>
                <w:rFonts w:ascii="Arial" w:hAnsi="Arial" w:cs="Arial"/>
              </w:rPr>
              <w:t>nt</w:t>
            </w:r>
          </w:p>
          <w:p w14:paraId="7ABBBF59" w14:textId="77777777" w:rsidR="00091F93" w:rsidRPr="008D4DE3" w:rsidRDefault="00091F93" w:rsidP="008D4DE3">
            <w:pPr>
              <w:pStyle w:val="TableParagraph"/>
              <w:ind w:left="47"/>
              <w:jc w:val="both"/>
              <w:rPr>
                <w:rFonts w:ascii="Arial" w:hAnsi="Arial" w:cs="Arial"/>
              </w:rPr>
            </w:pPr>
            <w:r w:rsidRPr="008D4DE3">
              <w:rPr>
                <w:rFonts w:ascii="Arial" w:hAnsi="Arial" w:cs="Arial"/>
              </w:rPr>
              <w:t>s</w:t>
            </w:r>
          </w:p>
        </w:tc>
      </w:tr>
      <w:tr w:rsidR="00091F93" w:rsidRPr="008D4DE3" w14:paraId="5D32E2BC" w14:textId="77777777" w:rsidTr="008244F0">
        <w:trPr>
          <w:trHeight w:val="585"/>
        </w:trPr>
        <w:tc>
          <w:tcPr>
            <w:tcW w:w="415" w:type="dxa"/>
            <w:vMerge w:val="restart"/>
            <w:shd w:val="clear" w:color="auto" w:fill="auto"/>
            <w:textDirection w:val="btLr"/>
          </w:tcPr>
          <w:p w14:paraId="53283974" w14:textId="77777777" w:rsidR="00091F93" w:rsidRPr="008D4DE3" w:rsidRDefault="00091F93" w:rsidP="008D4DE3">
            <w:pPr>
              <w:pStyle w:val="TableParagraph"/>
              <w:ind w:left="484"/>
              <w:jc w:val="both"/>
              <w:rPr>
                <w:rFonts w:ascii="Arial" w:hAnsi="Arial" w:cs="Arial"/>
              </w:rPr>
            </w:pPr>
            <w:r w:rsidRPr="008D4DE3">
              <w:rPr>
                <w:rFonts w:ascii="Arial" w:hAnsi="Arial" w:cs="Arial"/>
              </w:rPr>
              <w:t>EXCÉS</w:t>
            </w:r>
            <w:r w:rsidRPr="008D4DE3">
              <w:rPr>
                <w:rFonts w:ascii="Arial" w:hAnsi="Arial" w:cs="Arial"/>
              </w:rPr>
              <w:tab/>
              <w:t>DE</w:t>
            </w:r>
          </w:p>
        </w:tc>
        <w:tc>
          <w:tcPr>
            <w:tcW w:w="521" w:type="dxa"/>
            <w:vMerge w:val="restart"/>
            <w:shd w:val="clear" w:color="auto" w:fill="auto"/>
            <w:textDirection w:val="btLr"/>
          </w:tcPr>
          <w:p w14:paraId="4930EA9C" w14:textId="77777777" w:rsidR="00091F93" w:rsidRPr="008D4DE3" w:rsidRDefault="00091F93" w:rsidP="008D4DE3">
            <w:pPr>
              <w:pStyle w:val="TableParagraph"/>
              <w:ind w:left="792" w:right="787"/>
              <w:jc w:val="both"/>
              <w:rPr>
                <w:rFonts w:ascii="Arial" w:hAnsi="Arial" w:cs="Arial"/>
              </w:rPr>
            </w:pPr>
            <w:r w:rsidRPr="008D4DE3">
              <w:rPr>
                <w:rFonts w:ascii="Arial" w:hAnsi="Arial" w:cs="Arial"/>
              </w:rPr>
              <w:t>GREU</w:t>
            </w:r>
          </w:p>
        </w:tc>
        <w:tc>
          <w:tcPr>
            <w:tcW w:w="694" w:type="dxa"/>
            <w:shd w:val="clear" w:color="auto" w:fill="auto"/>
          </w:tcPr>
          <w:p w14:paraId="74A549D8" w14:textId="77777777" w:rsidR="00091F93" w:rsidRPr="008D4DE3" w:rsidRDefault="00091F93" w:rsidP="008D4DE3">
            <w:pPr>
              <w:pStyle w:val="TableParagraph"/>
              <w:ind w:left="234"/>
              <w:jc w:val="both"/>
              <w:rPr>
                <w:rFonts w:ascii="Arial" w:hAnsi="Arial" w:cs="Arial"/>
              </w:rPr>
            </w:pPr>
            <w:r w:rsidRPr="008D4DE3">
              <w:rPr>
                <w:rFonts w:ascii="Arial" w:hAnsi="Arial" w:cs="Arial"/>
              </w:rPr>
              <w:t>21</w:t>
            </w:r>
          </w:p>
          <w:p w14:paraId="040EE83F" w14:textId="77777777" w:rsidR="00091F93" w:rsidRPr="008D4DE3" w:rsidRDefault="00091F93" w:rsidP="008D4DE3">
            <w:pPr>
              <w:pStyle w:val="TableParagraph"/>
              <w:ind w:left="234"/>
              <w:jc w:val="both"/>
              <w:rPr>
                <w:rFonts w:ascii="Arial" w:hAnsi="Arial" w:cs="Arial"/>
              </w:rPr>
            </w:pPr>
            <w:r w:rsidRPr="008D4DE3">
              <w:rPr>
                <w:rFonts w:ascii="Arial" w:hAnsi="Arial" w:cs="Arial"/>
              </w:rPr>
              <w:t>40</w:t>
            </w:r>
          </w:p>
        </w:tc>
        <w:tc>
          <w:tcPr>
            <w:tcW w:w="692" w:type="dxa"/>
            <w:shd w:val="clear" w:color="auto" w:fill="auto"/>
          </w:tcPr>
          <w:p w14:paraId="4AF06744" w14:textId="77777777" w:rsidR="00091F93" w:rsidRPr="008D4DE3" w:rsidRDefault="00091F93" w:rsidP="008D4DE3">
            <w:pPr>
              <w:pStyle w:val="TableParagraph"/>
              <w:ind w:left="237"/>
              <w:jc w:val="both"/>
              <w:rPr>
                <w:rFonts w:ascii="Arial" w:hAnsi="Arial" w:cs="Arial"/>
              </w:rPr>
            </w:pPr>
            <w:r w:rsidRPr="008D4DE3">
              <w:rPr>
                <w:rFonts w:ascii="Arial" w:hAnsi="Arial" w:cs="Arial"/>
              </w:rPr>
              <w:t>31</w:t>
            </w:r>
          </w:p>
          <w:p w14:paraId="03B68641" w14:textId="77777777" w:rsidR="00091F93" w:rsidRPr="008D4DE3" w:rsidRDefault="00091F93" w:rsidP="008D4DE3">
            <w:pPr>
              <w:pStyle w:val="TableParagraph"/>
              <w:ind w:left="237"/>
              <w:jc w:val="both"/>
              <w:rPr>
                <w:rFonts w:ascii="Arial" w:hAnsi="Arial" w:cs="Arial"/>
              </w:rPr>
            </w:pPr>
            <w:r w:rsidRPr="008D4DE3">
              <w:rPr>
                <w:rFonts w:ascii="Arial" w:hAnsi="Arial" w:cs="Arial"/>
              </w:rPr>
              <w:t>50</w:t>
            </w:r>
          </w:p>
        </w:tc>
        <w:tc>
          <w:tcPr>
            <w:tcW w:w="697" w:type="dxa"/>
            <w:shd w:val="clear" w:color="auto" w:fill="auto"/>
          </w:tcPr>
          <w:p w14:paraId="0C492A55" w14:textId="77777777" w:rsidR="00091F93" w:rsidRPr="008D4DE3" w:rsidRDefault="00091F93" w:rsidP="008D4DE3">
            <w:pPr>
              <w:pStyle w:val="TableParagraph"/>
              <w:ind w:left="233"/>
              <w:jc w:val="both"/>
              <w:rPr>
                <w:rFonts w:ascii="Arial" w:hAnsi="Arial" w:cs="Arial"/>
              </w:rPr>
            </w:pPr>
            <w:r w:rsidRPr="008D4DE3">
              <w:rPr>
                <w:rFonts w:ascii="Arial" w:hAnsi="Arial" w:cs="Arial"/>
              </w:rPr>
              <w:t>41</w:t>
            </w:r>
          </w:p>
          <w:p w14:paraId="6DE9B3A0" w14:textId="77777777" w:rsidR="00091F93" w:rsidRPr="008D4DE3" w:rsidRDefault="00091F93" w:rsidP="008D4DE3">
            <w:pPr>
              <w:pStyle w:val="TableParagraph"/>
              <w:ind w:left="233"/>
              <w:jc w:val="both"/>
              <w:rPr>
                <w:rFonts w:ascii="Arial" w:hAnsi="Arial" w:cs="Arial"/>
              </w:rPr>
            </w:pPr>
            <w:r w:rsidRPr="008D4DE3">
              <w:rPr>
                <w:rFonts w:ascii="Arial" w:hAnsi="Arial" w:cs="Arial"/>
              </w:rPr>
              <w:t>60</w:t>
            </w:r>
          </w:p>
        </w:tc>
        <w:tc>
          <w:tcPr>
            <w:tcW w:w="731" w:type="dxa"/>
            <w:shd w:val="clear" w:color="auto" w:fill="auto"/>
          </w:tcPr>
          <w:p w14:paraId="399CFC88" w14:textId="77777777" w:rsidR="00091F93" w:rsidRPr="008D4DE3" w:rsidRDefault="00091F93" w:rsidP="008D4DE3">
            <w:pPr>
              <w:pStyle w:val="TableParagraph"/>
              <w:ind w:left="249"/>
              <w:jc w:val="both"/>
              <w:rPr>
                <w:rFonts w:ascii="Arial" w:hAnsi="Arial" w:cs="Arial"/>
              </w:rPr>
            </w:pPr>
            <w:r w:rsidRPr="008D4DE3">
              <w:rPr>
                <w:rFonts w:ascii="Arial" w:hAnsi="Arial" w:cs="Arial"/>
              </w:rPr>
              <w:t>51</w:t>
            </w:r>
          </w:p>
          <w:p w14:paraId="5690CD8A" w14:textId="77777777" w:rsidR="00091F93" w:rsidRPr="008D4DE3" w:rsidRDefault="00091F93" w:rsidP="008D4DE3">
            <w:pPr>
              <w:pStyle w:val="TableParagraph"/>
              <w:ind w:left="249"/>
              <w:jc w:val="both"/>
              <w:rPr>
                <w:rFonts w:ascii="Arial" w:hAnsi="Arial" w:cs="Arial"/>
              </w:rPr>
            </w:pPr>
            <w:r w:rsidRPr="008D4DE3">
              <w:rPr>
                <w:rFonts w:ascii="Arial" w:hAnsi="Arial" w:cs="Arial"/>
              </w:rPr>
              <w:t>70</w:t>
            </w:r>
          </w:p>
        </w:tc>
        <w:tc>
          <w:tcPr>
            <w:tcW w:w="741" w:type="dxa"/>
            <w:shd w:val="clear" w:color="auto" w:fill="auto"/>
          </w:tcPr>
          <w:p w14:paraId="0C2A02B3" w14:textId="77777777" w:rsidR="00091F93" w:rsidRPr="008D4DE3" w:rsidRDefault="00091F93" w:rsidP="008D4DE3">
            <w:pPr>
              <w:pStyle w:val="TableParagraph"/>
              <w:ind w:left="257"/>
              <w:jc w:val="both"/>
              <w:rPr>
                <w:rFonts w:ascii="Arial" w:hAnsi="Arial" w:cs="Arial"/>
              </w:rPr>
            </w:pPr>
            <w:r w:rsidRPr="008D4DE3">
              <w:rPr>
                <w:rFonts w:ascii="Arial" w:hAnsi="Arial" w:cs="Arial"/>
              </w:rPr>
              <w:t>61</w:t>
            </w:r>
          </w:p>
          <w:p w14:paraId="42B63F28" w14:textId="77777777" w:rsidR="00091F93" w:rsidRPr="008D4DE3" w:rsidRDefault="00091F93" w:rsidP="008D4DE3">
            <w:pPr>
              <w:pStyle w:val="TableParagraph"/>
              <w:ind w:left="257"/>
              <w:jc w:val="both"/>
              <w:rPr>
                <w:rFonts w:ascii="Arial" w:hAnsi="Arial" w:cs="Arial"/>
              </w:rPr>
            </w:pPr>
            <w:r w:rsidRPr="008D4DE3">
              <w:rPr>
                <w:rFonts w:ascii="Arial" w:hAnsi="Arial" w:cs="Arial"/>
              </w:rPr>
              <w:t>90</w:t>
            </w:r>
          </w:p>
        </w:tc>
        <w:tc>
          <w:tcPr>
            <w:tcW w:w="760" w:type="dxa"/>
            <w:shd w:val="clear" w:color="auto" w:fill="auto"/>
          </w:tcPr>
          <w:p w14:paraId="64A1A8DC" w14:textId="77777777" w:rsidR="00091F93" w:rsidRPr="008D4DE3" w:rsidRDefault="00091F93" w:rsidP="008D4DE3">
            <w:pPr>
              <w:pStyle w:val="TableParagraph"/>
              <w:ind w:left="272"/>
              <w:jc w:val="both"/>
              <w:rPr>
                <w:rFonts w:ascii="Arial" w:hAnsi="Arial" w:cs="Arial"/>
              </w:rPr>
            </w:pPr>
            <w:r w:rsidRPr="008D4DE3">
              <w:rPr>
                <w:rFonts w:ascii="Arial" w:hAnsi="Arial" w:cs="Arial"/>
              </w:rPr>
              <w:t>71</w:t>
            </w:r>
          </w:p>
          <w:p w14:paraId="28D7FD21" w14:textId="77777777" w:rsidR="00091F93" w:rsidRPr="008D4DE3" w:rsidRDefault="00091F93" w:rsidP="008D4DE3">
            <w:pPr>
              <w:pStyle w:val="TableParagraph"/>
              <w:ind w:left="210"/>
              <w:jc w:val="both"/>
              <w:rPr>
                <w:rFonts w:ascii="Arial" w:hAnsi="Arial" w:cs="Arial"/>
              </w:rPr>
            </w:pPr>
            <w:r w:rsidRPr="008D4DE3">
              <w:rPr>
                <w:rFonts w:ascii="Arial" w:hAnsi="Arial" w:cs="Arial"/>
              </w:rPr>
              <w:t>100</w:t>
            </w:r>
          </w:p>
        </w:tc>
        <w:tc>
          <w:tcPr>
            <w:tcW w:w="774" w:type="dxa"/>
            <w:shd w:val="clear" w:color="auto" w:fill="auto"/>
          </w:tcPr>
          <w:p w14:paraId="0116A279" w14:textId="77777777" w:rsidR="00091F93" w:rsidRPr="008D4DE3" w:rsidRDefault="00091F93" w:rsidP="008D4DE3">
            <w:pPr>
              <w:pStyle w:val="TableParagraph"/>
              <w:ind w:left="276"/>
              <w:jc w:val="both"/>
              <w:rPr>
                <w:rFonts w:ascii="Arial" w:hAnsi="Arial" w:cs="Arial"/>
              </w:rPr>
            </w:pPr>
            <w:r w:rsidRPr="008D4DE3">
              <w:rPr>
                <w:rFonts w:ascii="Arial" w:hAnsi="Arial" w:cs="Arial"/>
              </w:rPr>
              <w:t>81</w:t>
            </w:r>
          </w:p>
          <w:p w14:paraId="5C63BA5F" w14:textId="77777777" w:rsidR="00091F93" w:rsidRPr="008D4DE3" w:rsidRDefault="00091F93" w:rsidP="008D4DE3">
            <w:pPr>
              <w:pStyle w:val="TableParagraph"/>
              <w:ind w:left="218"/>
              <w:jc w:val="both"/>
              <w:rPr>
                <w:rFonts w:ascii="Arial" w:hAnsi="Arial" w:cs="Arial"/>
              </w:rPr>
            </w:pPr>
            <w:r w:rsidRPr="008D4DE3">
              <w:rPr>
                <w:rFonts w:ascii="Arial" w:hAnsi="Arial" w:cs="Arial"/>
              </w:rPr>
              <w:t>110</w:t>
            </w:r>
          </w:p>
        </w:tc>
        <w:tc>
          <w:tcPr>
            <w:tcW w:w="611" w:type="dxa"/>
            <w:shd w:val="clear" w:color="auto" w:fill="auto"/>
          </w:tcPr>
          <w:p w14:paraId="78F1B41D" w14:textId="77777777" w:rsidR="00091F93" w:rsidRPr="008D4DE3" w:rsidRDefault="00091F93" w:rsidP="008D4DE3">
            <w:pPr>
              <w:pStyle w:val="TableParagraph"/>
              <w:ind w:left="188"/>
              <w:jc w:val="both"/>
              <w:rPr>
                <w:rFonts w:ascii="Arial" w:hAnsi="Arial" w:cs="Arial"/>
              </w:rPr>
            </w:pPr>
            <w:r w:rsidRPr="008D4DE3">
              <w:rPr>
                <w:rFonts w:ascii="Arial" w:hAnsi="Arial" w:cs="Arial"/>
              </w:rPr>
              <w:t>91</w:t>
            </w:r>
          </w:p>
          <w:p w14:paraId="6B97AD86" w14:textId="77777777" w:rsidR="00091F93" w:rsidRPr="008D4DE3" w:rsidRDefault="00091F93" w:rsidP="008D4DE3">
            <w:pPr>
              <w:pStyle w:val="TableParagraph"/>
              <w:ind w:left="130"/>
              <w:jc w:val="both"/>
              <w:rPr>
                <w:rFonts w:ascii="Arial" w:hAnsi="Arial" w:cs="Arial"/>
              </w:rPr>
            </w:pPr>
            <w:r w:rsidRPr="008D4DE3">
              <w:rPr>
                <w:rFonts w:ascii="Arial" w:hAnsi="Arial" w:cs="Arial"/>
              </w:rPr>
              <w:t>120</w:t>
            </w:r>
          </w:p>
        </w:tc>
        <w:tc>
          <w:tcPr>
            <w:tcW w:w="846" w:type="dxa"/>
            <w:shd w:val="clear" w:color="auto" w:fill="auto"/>
          </w:tcPr>
          <w:p w14:paraId="34E8EA96" w14:textId="77777777" w:rsidR="00091F93" w:rsidRPr="008D4DE3" w:rsidRDefault="00091F93" w:rsidP="008D4DE3">
            <w:pPr>
              <w:pStyle w:val="TableParagraph"/>
              <w:ind w:left="251"/>
              <w:jc w:val="both"/>
              <w:rPr>
                <w:rFonts w:ascii="Arial" w:hAnsi="Arial" w:cs="Arial"/>
              </w:rPr>
            </w:pPr>
            <w:r w:rsidRPr="008D4DE3">
              <w:rPr>
                <w:rFonts w:ascii="Arial" w:hAnsi="Arial" w:cs="Arial"/>
              </w:rPr>
              <w:t>101</w:t>
            </w:r>
          </w:p>
          <w:p w14:paraId="667C4E89" w14:textId="77777777" w:rsidR="00091F93" w:rsidRPr="008D4DE3" w:rsidRDefault="00091F93" w:rsidP="008D4DE3">
            <w:pPr>
              <w:pStyle w:val="TableParagraph"/>
              <w:ind w:left="251"/>
              <w:jc w:val="both"/>
              <w:rPr>
                <w:rFonts w:ascii="Arial" w:hAnsi="Arial" w:cs="Arial"/>
              </w:rPr>
            </w:pPr>
            <w:r w:rsidRPr="008D4DE3">
              <w:rPr>
                <w:rFonts w:ascii="Arial" w:hAnsi="Arial" w:cs="Arial"/>
              </w:rPr>
              <w:t>130</w:t>
            </w:r>
          </w:p>
        </w:tc>
        <w:tc>
          <w:tcPr>
            <w:tcW w:w="709" w:type="dxa"/>
            <w:tcBorders>
              <w:right w:val="single" w:sz="6" w:space="0" w:color="000000"/>
            </w:tcBorders>
            <w:shd w:val="clear" w:color="auto" w:fill="auto"/>
          </w:tcPr>
          <w:p w14:paraId="49DDDA00" w14:textId="77777777" w:rsidR="00091F93" w:rsidRPr="008D4DE3" w:rsidRDefault="00091F93" w:rsidP="008D4DE3">
            <w:pPr>
              <w:pStyle w:val="TableParagraph"/>
              <w:ind w:left="185"/>
              <w:jc w:val="both"/>
              <w:rPr>
                <w:rFonts w:ascii="Arial" w:hAnsi="Arial" w:cs="Arial"/>
              </w:rPr>
            </w:pPr>
            <w:r w:rsidRPr="008D4DE3">
              <w:rPr>
                <w:rFonts w:ascii="Arial" w:hAnsi="Arial" w:cs="Arial"/>
              </w:rPr>
              <w:t>111</w:t>
            </w:r>
          </w:p>
          <w:p w14:paraId="5F0111FB" w14:textId="77777777" w:rsidR="00091F93" w:rsidRPr="008D4DE3" w:rsidRDefault="00091F93" w:rsidP="008D4DE3">
            <w:pPr>
              <w:pStyle w:val="TableParagraph"/>
              <w:ind w:left="185"/>
              <w:jc w:val="both"/>
              <w:rPr>
                <w:rFonts w:ascii="Arial" w:hAnsi="Arial" w:cs="Arial"/>
              </w:rPr>
            </w:pPr>
            <w:r w:rsidRPr="008D4DE3">
              <w:rPr>
                <w:rFonts w:ascii="Arial" w:hAnsi="Arial" w:cs="Arial"/>
              </w:rPr>
              <w:t>140</w:t>
            </w:r>
          </w:p>
        </w:tc>
        <w:tc>
          <w:tcPr>
            <w:tcW w:w="848" w:type="dxa"/>
            <w:tcBorders>
              <w:left w:val="single" w:sz="6" w:space="0" w:color="000000"/>
            </w:tcBorders>
            <w:shd w:val="clear" w:color="auto" w:fill="auto"/>
          </w:tcPr>
          <w:p w14:paraId="471BBE2C" w14:textId="77777777" w:rsidR="00091F93" w:rsidRPr="008D4DE3" w:rsidRDefault="00091F93" w:rsidP="008D4DE3">
            <w:pPr>
              <w:pStyle w:val="TableParagraph"/>
              <w:ind w:left="251"/>
              <w:jc w:val="both"/>
              <w:rPr>
                <w:rFonts w:ascii="Arial" w:hAnsi="Arial" w:cs="Arial"/>
              </w:rPr>
            </w:pPr>
            <w:r w:rsidRPr="008D4DE3">
              <w:rPr>
                <w:rFonts w:ascii="Arial" w:hAnsi="Arial" w:cs="Arial"/>
              </w:rPr>
              <w:t>121</w:t>
            </w:r>
          </w:p>
          <w:p w14:paraId="0E5B7EB8" w14:textId="77777777" w:rsidR="00091F93" w:rsidRPr="008D4DE3" w:rsidRDefault="00091F93" w:rsidP="008D4DE3">
            <w:pPr>
              <w:pStyle w:val="TableParagraph"/>
              <w:ind w:left="251"/>
              <w:jc w:val="both"/>
              <w:rPr>
                <w:rFonts w:ascii="Arial" w:hAnsi="Arial" w:cs="Arial"/>
              </w:rPr>
            </w:pPr>
            <w:r w:rsidRPr="008D4DE3">
              <w:rPr>
                <w:rFonts w:ascii="Arial" w:hAnsi="Arial" w:cs="Arial"/>
              </w:rPr>
              <w:t>150</w:t>
            </w:r>
          </w:p>
        </w:tc>
        <w:tc>
          <w:tcPr>
            <w:tcW w:w="649" w:type="dxa"/>
            <w:shd w:val="clear" w:color="auto" w:fill="auto"/>
          </w:tcPr>
          <w:p w14:paraId="67191F6D" w14:textId="77777777" w:rsidR="00091F93" w:rsidRPr="008D4DE3" w:rsidRDefault="00091F93" w:rsidP="008D4DE3">
            <w:pPr>
              <w:pStyle w:val="TableParagraph"/>
              <w:ind w:left="164"/>
              <w:jc w:val="both"/>
              <w:rPr>
                <w:rFonts w:ascii="Arial" w:hAnsi="Arial" w:cs="Arial"/>
              </w:rPr>
            </w:pPr>
            <w:r w:rsidRPr="008D4DE3">
              <w:rPr>
                <w:rFonts w:ascii="Arial" w:hAnsi="Arial" w:cs="Arial"/>
              </w:rPr>
              <w:t>131</w:t>
            </w:r>
          </w:p>
          <w:p w14:paraId="49D7767C" w14:textId="77777777" w:rsidR="00091F93" w:rsidRPr="008D4DE3" w:rsidRDefault="00091F93" w:rsidP="008D4DE3">
            <w:pPr>
              <w:pStyle w:val="TableParagraph"/>
              <w:ind w:left="164"/>
              <w:jc w:val="both"/>
              <w:rPr>
                <w:rFonts w:ascii="Arial" w:hAnsi="Arial" w:cs="Arial"/>
              </w:rPr>
            </w:pPr>
            <w:r w:rsidRPr="008D4DE3">
              <w:rPr>
                <w:rFonts w:ascii="Arial" w:hAnsi="Arial" w:cs="Arial"/>
              </w:rPr>
              <w:t>150</w:t>
            </w:r>
          </w:p>
        </w:tc>
        <w:tc>
          <w:tcPr>
            <w:tcW w:w="654" w:type="dxa"/>
            <w:shd w:val="clear" w:color="auto" w:fill="auto"/>
          </w:tcPr>
          <w:p w14:paraId="69E93D60" w14:textId="77777777" w:rsidR="00091F93" w:rsidRPr="008D4DE3" w:rsidRDefault="00091F93" w:rsidP="008D4DE3">
            <w:pPr>
              <w:pStyle w:val="TableParagraph"/>
              <w:ind w:right="120"/>
              <w:jc w:val="both"/>
              <w:rPr>
                <w:rFonts w:ascii="Arial" w:hAnsi="Arial" w:cs="Arial"/>
              </w:rPr>
            </w:pPr>
            <w:r w:rsidRPr="008D4DE3">
              <w:rPr>
                <w:rFonts w:ascii="Arial" w:hAnsi="Arial" w:cs="Arial"/>
              </w:rPr>
              <w:t>100</w:t>
            </w:r>
          </w:p>
        </w:tc>
        <w:tc>
          <w:tcPr>
            <w:tcW w:w="467" w:type="dxa"/>
            <w:shd w:val="clear" w:color="auto" w:fill="auto"/>
          </w:tcPr>
          <w:p w14:paraId="33E46CE8" w14:textId="77777777" w:rsidR="00091F93" w:rsidRPr="008D4DE3" w:rsidRDefault="00091F93" w:rsidP="008D4DE3">
            <w:pPr>
              <w:pStyle w:val="TableParagraph"/>
              <w:ind w:right="170"/>
              <w:jc w:val="both"/>
              <w:rPr>
                <w:rFonts w:ascii="Arial" w:hAnsi="Arial" w:cs="Arial"/>
              </w:rPr>
            </w:pPr>
            <w:r w:rsidRPr="008D4DE3">
              <w:rPr>
                <w:rFonts w:ascii="Arial" w:hAnsi="Arial" w:cs="Arial"/>
                <w:w w:val="92"/>
              </w:rPr>
              <w:t>-</w:t>
            </w:r>
          </w:p>
        </w:tc>
      </w:tr>
      <w:tr w:rsidR="00091F93" w:rsidRPr="008D4DE3" w14:paraId="36AA2212" w14:textId="77777777" w:rsidTr="008244F0">
        <w:trPr>
          <w:trHeight w:val="556"/>
        </w:trPr>
        <w:tc>
          <w:tcPr>
            <w:tcW w:w="415" w:type="dxa"/>
            <w:vMerge/>
            <w:tcBorders>
              <w:top w:val="nil"/>
            </w:tcBorders>
            <w:shd w:val="clear" w:color="auto" w:fill="auto"/>
            <w:textDirection w:val="btLr"/>
          </w:tcPr>
          <w:p w14:paraId="04313A11" w14:textId="77777777" w:rsidR="00091F93" w:rsidRPr="008D4DE3" w:rsidRDefault="00091F93" w:rsidP="008D4DE3">
            <w:pPr>
              <w:widowControl w:val="0"/>
              <w:autoSpaceDE w:val="0"/>
              <w:autoSpaceDN w:val="0"/>
              <w:spacing w:after="0" w:line="240" w:lineRule="auto"/>
              <w:rPr>
                <w:rFonts w:cs="Arial"/>
              </w:rPr>
            </w:pPr>
          </w:p>
        </w:tc>
        <w:tc>
          <w:tcPr>
            <w:tcW w:w="521" w:type="dxa"/>
            <w:vMerge/>
            <w:tcBorders>
              <w:top w:val="nil"/>
            </w:tcBorders>
            <w:shd w:val="clear" w:color="auto" w:fill="auto"/>
            <w:textDirection w:val="btLr"/>
          </w:tcPr>
          <w:p w14:paraId="6F8D43A3" w14:textId="77777777" w:rsidR="00091F93" w:rsidRPr="008D4DE3" w:rsidRDefault="00091F93" w:rsidP="008D4DE3">
            <w:pPr>
              <w:widowControl w:val="0"/>
              <w:autoSpaceDE w:val="0"/>
              <w:autoSpaceDN w:val="0"/>
              <w:spacing w:after="0" w:line="240" w:lineRule="auto"/>
              <w:rPr>
                <w:rFonts w:cs="Arial"/>
              </w:rPr>
            </w:pPr>
          </w:p>
        </w:tc>
        <w:tc>
          <w:tcPr>
            <w:tcW w:w="694" w:type="dxa"/>
            <w:shd w:val="clear" w:color="auto" w:fill="auto"/>
          </w:tcPr>
          <w:p w14:paraId="1968BD87" w14:textId="77777777" w:rsidR="00091F93" w:rsidRPr="008D4DE3" w:rsidRDefault="00091F93" w:rsidP="008D4DE3">
            <w:pPr>
              <w:pStyle w:val="TableParagraph"/>
              <w:ind w:left="234"/>
              <w:jc w:val="both"/>
              <w:rPr>
                <w:rFonts w:ascii="Arial" w:hAnsi="Arial" w:cs="Arial"/>
              </w:rPr>
            </w:pPr>
            <w:r w:rsidRPr="008D4DE3">
              <w:rPr>
                <w:rFonts w:ascii="Arial" w:hAnsi="Arial" w:cs="Arial"/>
              </w:rPr>
              <w:t>41</w:t>
            </w:r>
          </w:p>
          <w:p w14:paraId="623B9A84" w14:textId="77777777" w:rsidR="00091F93" w:rsidRPr="008D4DE3" w:rsidRDefault="00091F93" w:rsidP="008D4DE3">
            <w:pPr>
              <w:pStyle w:val="TableParagraph"/>
              <w:ind w:left="234"/>
              <w:jc w:val="both"/>
              <w:rPr>
                <w:rFonts w:ascii="Arial" w:hAnsi="Arial" w:cs="Arial"/>
              </w:rPr>
            </w:pPr>
            <w:r w:rsidRPr="008D4DE3">
              <w:rPr>
                <w:rFonts w:ascii="Arial" w:hAnsi="Arial" w:cs="Arial"/>
              </w:rPr>
              <w:t>50</w:t>
            </w:r>
          </w:p>
        </w:tc>
        <w:tc>
          <w:tcPr>
            <w:tcW w:w="692" w:type="dxa"/>
            <w:shd w:val="clear" w:color="auto" w:fill="auto"/>
          </w:tcPr>
          <w:p w14:paraId="23A395D1" w14:textId="77777777" w:rsidR="00091F93" w:rsidRPr="008D4DE3" w:rsidRDefault="00091F93" w:rsidP="008D4DE3">
            <w:pPr>
              <w:pStyle w:val="TableParagraph"/>
              <w:ind w:left="237"/>
              <w:jc w:val="both"/>
              <w:rPr>
                <w:rFonts w:ascii="Arial" w:hAnsi="Arial" w:cs="Arial"/>
              </w:rPr>
            </w:pPr>
            <w:r w:rsidRPr="008D4DE3">
              <w:rPr>
                <w:rFonts w:ascii="Arial" w:hAnsi="Arial" w:cs="Arial"/>
              </w:rPr>
              <w:t>51</w:t>
            </w:r>
          </w:p>
          <w:p w14:paraId="55B740ED" w14:textId="77777777" w:rsidR="00091F93" w:rsidRPr="008D4DE3" w:rsidRDefault="00091F93" w:rsidP="008D4DE3">
            <w:pPr>
              <w:pStyle w:val="TableParagraph"/>
              <w:ind w:left="237"/>
              <w:jc w:val="both"/>
              <w:rPr>
                <w:rFonts w:ascii="Arial" w:hAnsi="Arial" w:cs="Arial"/>
              </w:rPr>
            </w:pPr>
            <w:r w:rsidRPr="008D4DE3">
              <w:rPr>
                <w:rFonts w:ascii="Arial" w:hAnsi="Arial" w:cs="Arial"/>
              </w:rPr>
              <w:t>60</w:t>
            </w:r>
          </w:p>
        </w:tc>
        <w:tc>
          <w:tcPr>
            <w:tcW w:w="697" w:type="dxa"/>
            <w:shd w:val="clear" w:color="auto" w:fill="auto"/>
          </w:tcPr>
          <w:p w14:paraId="7242A14E" w14:textId="77777777" w:rsidR="00091F93" w:rsidRPr="008D4DE3" w:rsidRDefault="00091F93" w:rsidP="008D4DE3">
            <w:pPr>
              <w:pStyle w:val="TableParagraph"/>
              <w:ind w:left="233"/>
              <w:jc w:val="both"/>
              <w:rPr>
                <w:rFonts w:ascii="Arial" w:hAnsi="Arial" w:cs="Arial"/>
              </w:rPr>
            </w:pPr>
            <w:r w:rsidRPr="008D4DE3">
              <w:rPr>
                <w:rFonts w:ascii="Arial" w:hAnsi="Arial" w:cs="Arial"/>
              </w:rPr>
              <w:t>61</w:t>
            </w:r>
          </w:p>
          <w:p w14:paraId="01332C0B" w14:textId="77777777" w:rsidR="00091F93" w:rsidRPr="008D4DE3" w:rsidRDefault="00091F93" w:rsidP="008D4DE3">
            <w:pPr>
              <w:pStyle w:val="TableParagraph"/>
              <w:ind w:left="233"/>
              <w:jc w:val="both"/>
              <w:rPr>
                <w:rFonts w:ascii="Arial" w:hAnsi="Arial" w:cs="Arial"/>
              </w:rPr>
            </w:pPr>
            <w:r w:rsidRPr="008D4DE3">
              <w:rPr>
                <w:rFonts w:ascii="Arial" w:hAnsi="Arial" w:cs="Arial"/>
              </w:rPr>
              <w:t>70</w:t>
            </w:r>
          </w:p>
        </w:tc>
        <w:tc>
          <w:tcPr>
            <w:tcW w:w="731" w:type="dxa"/>
            <w:shd w:val="clear" w:color="auto" w:fill="auto"/>
          </w:tcPr>
          <w:p w14:paraId="232D5B78" w14:textId="77777777" w:rsidR="00091F93" w:rsidRPr="008D4DE3" w:rsidRDefault="00091F93" w:rsidP="008D4DE3">
            <w:pPr>
              <w:pStyle w:val="TableParagraph"/>
              <w:ind w:left="249"/>
              <w:jc w:val="both"/>
              <w:rPr>
                <w:rFonts w:ascii="Arial" w:hAnsi="Arial" w:cs="Arial"/>
              </w:rPr>
            </w:pPr>
            <w:r w:rsidRPr="008D4DE3">
              <w:rPr>
                <w:rFonts w:ascii="Arial" w:hAnsi="Arial" w:cs="Arial"/>
              </w:rPr>
              <w:t>71</w:t>
            </w:r>
          </w:p>
          <w:p w14:paraId="1E1ACA49" w14:textId="77777777" w:rsidR="00091F93" w:rsidRPr="008D4DE3" w:rsidRDefault="00091F93" w:rsidP="008D4DE3">
            <w:pPr>
              <w:pStyle w:val="TableParagraph"/>
              <w:ind w:left="249"/>
              <w:jc w:val="both"/>
              <w:rPr>
                <w:rFonts w:ascii="Arial" w:hAnsi="Arial" w:cs="Arial"/>
              </w:rPr>
            </w:pPr>
            <w:r w:rsidRPr="008D4DE3">
              <w:rPr>
                <w:rFonts w:ascii="Arial" w:hAnsi="Arial" w:cs="Arial"/>
              </w:rPr>
              <w:t>80</w:t>
            </w:r>
          </w:p>
        </w:tc>
        <w:tc>
          <w:tcPr>
            <w:tcW w:w="741" w:type="dxa"/>
            <w:shd w:val="clear" w:color="auto" w:fill="auto"/>
          </w:tcPr>
          <w:p w14:paraId="04CF20A3" w14:textId="77777777" w:rsidR="00091F93" w:rsidRPr="008D4DE3" w:rsidRDefault="00091F93" w:rsidP="008D4DE3">
            <w:pPr>
              <w:pStyle w:val="TableParagraph"/>
              <w:ind w:left="257"/>
              <w:jc w:val="both"/>
              <w:rPr>
                <w:rFonts w:ascii="Arial" w:hAnsi="Arial" w:cs="Arial"/>
              </w:rPr>
            </w:pPr>
            <w:r w:rsidRPr="008D4DE3">
              <w:rPr>
                <w:rFonts w:ascii="Arial" w:hAnsi="Arial" w:cs="Arial"/>
              </w:rPr>
              <w:t>91</w:t>
            </w:r>
          </w:p>
          <w:p w14:paraId="1923BB56" w14:textId="77777777" w:rsidR="00091F93" w:rsidRPr="008D4DE3" w:rsidRDefault="00091F93" w:rsidP="008D4DE3">
            <w:pPr>
              <w:pStyle w:val="TableParagraph"/>
              <w:ind w:left="197"/>
              <w:jc w:val="both"/>
              <w:rPr>
                <w:rFonts w:ascii="Arial" w:hAnsi="Arial" w:cs="Arial"/>
              </w:rPr>
            </w:pPr>
            <w:r w:rsidRPr="008D4DE3">
              <w:rPr>
                <w:rFonts w:ascii="Arial" w:hAnsi="Arial" w:cs="Arial"/>
              </w:rPr>
              <w:t>110</w:t>
            </w:r>
          </w:p>
        </w:tc>
        <w:tc>
          <w:tcPr>
            <w:tcW w:w="760" w:type="dxa"/>
            <w:shd w:val="clear" w:color="auto" w:fill="auto"/>
          </w:tcPr>
          <w:p w14:paraId="0AD69139" w14:textId="77777777" w:rsidR="00091F93" w:rsidRPr="008D4DE3" w:rsidRDefault="00091F93" w:rsidP="008D4DE3">
            <w:pPr>
              <w:pStyle w:val="TableParagraph"/>
              <w:ind w:left="210"/>
              <w:jc w:val="both"/>
              <w:rPr>
                <w:rFonts w:ascii="Arial" w:hAnsi="Arial" w:cs="Arial"/>
              </w:rPr>
            </w:pPr>
            <w:r w:rsidRPr="008D4DE3">
              <w:rPr>
                <w:rFonts w:ascii="Arial" w:hAnsi="Arial" w:cs="Arial"/>
              </w:rPr>
              <w:t>101</w:t>
            </w:r>
          </w:p>
          <w:p w14:paraId="648DF1AA" w14:textId="77777777" w:rsidR="00091F93" w:rsidRPr="008D4DE3" w:rsidRDefault="00091F93" w:rsidP="008D4DE3">
            <w:pPr>
              <w:pStyle w:val="TableParagraph"/>
              <w:ind w:left="210"/>
              <w:jc w:val="both"/>
              <w:rPr>
                <w:rFonts w:ascii="Arial" w:hAnsi="Arial" w:cs="Arial"/>
              </w:rPr>
            </w:pPr>
            <w:r w:rsidRPr="008D4DE3">
              <w:rPr>
                <w:rFonts w:ascii="Arial" w:hAnsi="Arial" w:cs="Arial"/>
              </w:rPr>
              <w:t>120</w:t>
            </w:r>
          </w:p>
        </w:tc>
        <w:tc>
          <w:tcPr>
            <w:tcW w:w="774" w:type="dxa"/>
            <w:shd w:val="clear" w:color="auto" w:fill="auto"/>
          </w:tcPr>
          <w:p w14:paraId="347CE08F" w14:textId="77777777" w:rsidR="00091F93" w:rsidRPr="008D4DE3" w:rsidRDefault="00091F93" w:rsidP="008D4DE3">
            <w:pPr>
              <w:pStyle w:val="TableParagraph"/>
              <w:ind w:left="218"/>
              <w:jc w:val="both"/>
              <w:rPr>
                <w:rFonts w:ascii="Arial" w:hAnsi="Arial" w:cs="Arial"/>
              </w:rPr>
            </w:pPr>
            <w:r w:rsidRPr="008D4DE3">
              <w:rPr>
                <w:rFonts w:ascii="Arial" w:hAnsi="Arial" w:cs="Arial"/>
              </w:rPr>
              <w:t>111</w:t>
            </w:r>
          </w:p>
          <w:p w14:paraId="35BFAF5B" w14:textId="77777777" w:rsidR="00091F93" w:rsidRPr="008D4DE3" w:rsidRDefault="00091F93" w:rsidP="008D4DE3">
            <w:pPr>
              <w:pStyle w:val="TableParagraph"/>
              <w:ind w:left="218"/>
              <w:jc w:val="both"/>
              <w:rPr>
                <w:rFonts w:ascii="Arial" w:hAnsi="Arial" w:cs="Arial"/>
              </w:rPr>
            </w:pPr>
            <w:r w:rsidRPr="008D4DE3">
              <w:rPr>
                <w:rFonts w:ascii="Arial" w:hAnsi="Arial" w:cs="Arial"/>
              </w:rPr>
              <w:t>130</w:t>
            </w:r>
          </w:p>
        </w:tc>
        <w:tc>
          <w:tcPr>
            <w:tcW w:w="611" w:type="dxa"/>
            <w:shd w:val="clear" w:color="auto" w:fill="auto"/>
          </w:tcPr>
          <w:p w14:paraId="15B714FF" w14:textId="77777777" w:rsidR="00091F93" w:rsidRPr="008D4DE3" w:rsidRDefault="00091F93" w:rsidP="008D4DE3">
            <w:pPr>
              <w:pStyle w:val="TableParagraph"/>
              <w:ind w:left="130"/>
              <w:jc w:val="both"/>
              <w:rPr>
                <w:rFonts w:ascii="Arial" w:hAnsi="Arial" w:cs="Arial"/>
              </w:rPr>
            </w:pPr>
            <w:r w:rsidRPr="008D4DE3">
              <w:rPr>
                <w:rFonts w:ascii="Arial" w:hAnsi="Arial" w:cs="Arial"/>
              </w:rPr>
              <w:t>121</w:t>
            </w:r>
          </w:p>
          <w:p w14:paraId="2BAD336F" w14:textId="77777777" w:rsidR="00091F93" w:rsidRPr="008D4DE3" w:rsidRDefault="00091F93" w:rsidP="008D4DE3">
            <w:pPr>
              <w:pStyle w:val="TableParagraph"/>
              <w:ind w:left="130"/>
              <w:jc w:val="both"/>
              <w:rPr>
                <w:rFonts w:ascii="Arial" w:hAnsi="Arial" w:cs="Arial"/>
              </w:rPr>
            </w:pPr>
            <w:r w:rsidRPr="008D4DE3">
              <w:rPr>
                <w:rFonts w:ascii="Arial" w:hAnsi="Arial" w:cs="Arial"/>
              </w:rPr>
              <w:t>140</w:t>
            </w:r>
          </w:p>
        </w:tc>
        <w:tc>
          <w:tcPr>
            <w:tcW w:w="846" w:type="dxa"/>
            <w:shd w:val="clear" w:color="auto" w:fill="auto"/>
          </w:tcPr>
          <w:p w14:paraId="2E9AF707" w14:textId="77777777" w:rsidR="00091F93" w:rsidRPr="008D4DE3" w:rsidRDefault="00091F93" w:rsidP="008D4DE3">
            <w:pPr>
              <w:pStyle w:val="TableParagraph"/>
              <w:ind w:left="251"/>
              <w:jc w:val="both"/>
              <w:rPr>
                <w:rFonts w:ascii="Arial" w:hAnsi="Arial" w:cs="Arial"/>
              </w:rPr>
            </w:pPr>
            <w:r w:rsidRPr="008D4DE3">
              <w:rPr>
                <w:rFonts w:ascii="Arial" w:hAnsi="Arial" w:cs="Arial"/>
              </w:rPr>
              <w:t>131</w:t>
            </w:r>
          </w:p>
          <w:p w14:paraId="0A0388E2" w14:textId="77777777" w:rsidR="00091F93" w:rsidRPr="008D4DE3" w:rsidRDefault="00091F93" w:rsidP="008D4DE3">
            <w:pPr>
              <w:pStyle w:val="TableParagraph"/>
              <w:ind w:left="251"/>
              <w:jc w:val="both"/>
              <w:rPr>
                <w:rFonts w:ascii="Arial" w:hAnsi="Arial" w:cs="Arial"/>
              </w:rPr>
            </w:pPr>
            <w:r w:rsidRPr="008D4DE3">
              <w:rPr>
                <w:rFonts w:ascii="Arial" w:hAnsi="Arial" w:cs="Arial"/>
              </w:rPr>
              <w:t>150</w:t>
            </w:r>
          </w:p>
        </w:tc>
        <w:tc>
          <w:tcPr>
            <w:tcW w:w="709" w:type="dxa"/>
            <w:tcBorders>
              <w:right w:val="single" w:sz="6" w:space="0" w:color="000000"/>
            </w:tcBorders>
            <w:shd w:val="clear" w:color="auto" w:fill="auto"/>
          </w:tcPr>
          <w:p w14:paraId="44A70890" w14:textId="77777777" w:rsidR="00091F93" w:rsidRPr="008D4DE3" w:rsidRDefault="00091F93" w:rsidP="008D4DE3">
            <w:pPr>
              <w:pStyle w:val="TableParagraph"/>
              <w:ind w:left="185"/>
              <w:jc w:val="both"/>
              <w:rPr>
                <w:rFonts w:ascii="Arial" w:hAnsi="Arial" w:cs="Arial"/>
              </w:rPr>
            </w:pPr>
            <w:r w:rsidRPr="008D4DE3">
              <w:rPr>
                <w:rFonts w:ascii="Arial" w:hAnsi="Arial" w:cs="Arial"/>
              </w:rPr>
              <w:t>141</w:t>
            </w:r>
          </w:p>
          <w:p w14:paraId="57005A92" w14:textId="77777777" w:rsidR="00091F93" w:rsidRPr="008D4DE3" w:rsidRDefault="00091F93" w:rsidP="008D4DE3">
            <w:pPr>
              <w:pStyle w:val="TableParagraph"/>
              <w:ind w:left="185"/>
              <w:jc w:val="both"/>
              <w:rPr>
                <w:rFonts w:ascii="Arial" w:hAnsi="Arial" w:cs="Arial"/>
              </w:rPr>
            </w:pPr>
            <w:r w:rsidRPr="008D4DE3">
              <w:rPr>
                <w:rFonts w:ascii="Arial" w:hAnsi="Arial" w:cs="Arial"/>
              </w:rPr>
              <w:t>160</w:t>
            </w:r>
          </w:p>
        </w:tc>
        <w:tc>
          <w:tcPr>
            <w:tcW w:w="848" w:type="dxa"/>
            <w:tcBorders>
              <w:left w:val="single" w:sz="6" w:space="0" w:color="000000"/>
            </w:tcBorders>
            <w:shd w:val="clear" w:color="auto" w:fill="auto"/>
          </w:tcPr>
          <w:p w14:paraId="439F8036" w14:textId="77777777" w:rsidR="00091F93" w:rsidRPr="008D4DE3" w:rsidRDefault="00091F93" w:rsidP="008D4DE3">
            <w:pPr>
              <w:pStyle w:val="TableParagraph"/>
              <w:ind w:left="251"/>
              <w:jc w:val="both"/>
              <w:rPr>
                <w:rFonts w:ascii="Arial" w:hAnsi="Arial" w:cs="Arial"/>
              </w:rPr>
            </w:pPr>
            <w:r w:rsidRPr="008D4DE3">
              <w:rPr>
                <w:rFonts w:ascii="Arial" w:hAnsi="Arial" w:cs="Arial"/>
              </w:rPr>
              <w:t>151</w:t>
            </w:r>
          </w:p>
          <w:p w14:paraId="5906640B" w14:textId="77777777" w:rsidR="00091F93" w:rsidRPr="008D4DE3" w:rsidRDefault="00091F93" w:rsidP="008D4DE3">
            <w:pPr>
              <w:pStyle w:val="TableParagraph"/>
              <w:ind w:left="251"/>
              <w:jc w:val="both"/>
              <w:rPr>
                <w:rFonts w:ascii="Arial" w:hAnsi="Arial" w:cs="Arial"/>
              </w:rPr>
            </w:pPr>
            <w:r w:rsidRPr="008D4DE3">
              <w:rPr>
                <w:rFonts w:ascii="Arial" w:hAnsi="Arial" w:cs="Arial"/>
              </w:rPr>
              <w:t>170</w:t>
            </w:r>
          </w:p>
        </w:tc>
        <w:tc>
          <w:tcPr>
            <w:tcW w:w="649" w:type="dxa"/>
            <w:shd w:val="clear" w:color="auto" w:fill="auto"/>
          </w:tcPr>
          <w:p w14:paraId="6538DE53" w14:textId="77777777" w:rsidR="00091F93" w:rsidRPr="008D4DE3" w:rsidRDefault="00091F93" w:rsidP="008D4DE3">
            <w:pPr>
              <w:pStyle w:val="TableParagraph"/>
              <w:ind w:left="164"/>
              <w:jc w:val="both"/>
              <w:rPr>
                <w:rFonts w:ascii="Arial" w:hAnsi="Arial" w:cs="Arial"/>
              </w:rPr>
            </w:pPr>
            <w:r w:rsidRPr="008D4DE3">
              <w:rPr>
                <w:rFonts w:ascii="Arial" w:hAnsi="Arial" w:cs="Arial"/>
              </w:rPr>
              <w:t>151</w:t>
            </w:r>
          </w:p>
          <w:p w14:paraId="51B5F84F" w14:textId="77777777" w:rsidR="00091F93" w:rsidRPr="008D4DE3" w:rsidRDefault="00091F93" w:rsidP="008D4DE3">
            <w:pPr>
              <w:pStyle w:val="TableParagraph"/>
              <w:ind w:left="164"/>
              <w:jc w:val="both"/>
              <w:rPr>
                <w:rFonts w:ascii="Arial" w:hAnsi="Arial" w:cs="Arial"/>
              </w:rPr>
            </w:pPr>
            <w:r w:rsidRPr="008D4DE3">
              <w:rPr>
                <w:rFonts w:ascii="Arial" w:hAnsi="Arial" w:cs="Arial"/>
              </w:rPr>
              <w:t>170</w:t>
            </w:r>
          </w:p>
        </w:tc>
        <w:tc>
          <w:tcPr>
            <w:tcW w:w="654" w:type="dxa"/>
            <w:shd w:val="clear" w:color="auto" w:fill="auto"/>
          </w:tcPr>
          <w:p w14:paraId="4D03C697" w14:textId="77777777" w:rsidR="00091F93" w:rsidRPr="008D4DE3" w:rsidRDefault="00091F93" w:rsidP="008D4DE3">
            <w:pPr>
              <w:pStyle w:val="TableParagraph"/>
              <w:ind w:right="120"/>
              <w:jc w:val="both"/>
              <w:rPr>
                <w:rFonts w:ascii="Arial" w:hAnsi="Arial" w:cs="Arial"/>
              </w:rPr>
            </w:pPr>
            <w:r w:rsidRPr="008D4DE3">
              <w:rPr>
                <w:rFonts w:ascii="Arial" w:hAnsi="Arial" w:cs="Arial"/>
              </w:rPr>
              <w:t>300</w:t>
            </w:r>
          </w:p>
        </w:tc>
        <w:tc>
          <w:tcPr>
            <w:tcW w:w="467" w:type="dxa"/>
            <w:shd w:val="clear" w:color="auto" w:fill="auto"/>
          </w:tcPr>
          <w:p w14:paraId="24E66B2B" w14:textId="77777777" w:rsidR="00091F93" w:rsidRPr="008D4DE3" w:rsidRDefault="00091F93" w:rsidP="008D4DE3">
            <w:pPr>
              <w:pStyle w:val="TableParagraph"/>
              <w:ind w:right="143"/>
              <w:jc w:val="both"/>
              <w:rPr>
                <w:rFonts w:ascii="Arial" w:hAnsi="Arial" w:cs="Arial"/>
              </w:rPr>
            </w:pPr>
            <w:r w:rsidRPr="008D4DE3">
              <w:rPr>
                <w:rFonts w:ascii="Arial" w:hAnsi="Arial" w:cs="Arial"/>
              </w:rPr>
              <w:t>2</w:t>
            </w:r>
          </w:p>
        </w:tc>
      </w:tr>
      <w:tr w:rsidR="00091F93" w:rsidRPr="008D4DE3" w14:paraId="27A534F7" w14:textId="77777777" w:rsidTr="008244F0">
        <w:trPr>
          <w:trHeight w:val="546"/>
        </w:trPr>
        <w:tc>
          <w:tcPr>
            <w:tcW w:w="415" w:type="dxa"/>
            <w:vMerge/>
            <w:tcBorders>
              <w:top w:val="nil"/>
            </w:tcBorders>
            <w:shd w:val="clear" w:color="auto" w:fill="auto"/>
            <w:textDirection w:val="btLr"/>
          </w:tcPr>
          <w:p w14:paraId="37E9D106" w14:textId="77777777" w:rsidR="00091F93" w:rsidRPr="008D4DE3" w:rsidRDefault="00091F93" w:rsidP="008D4DE3">
            <w:pPr>
              <w:widowControl w:val="0"/>
              <w:autoSpaceDE w:val="0"/>
              <w:autoSpaceDN w:val="0"/>
              <w:spacing w:after="0" w:line="240" w:lineRule="auto"/>
              <w:rPr>
                <w:rFonts w:cs="Arial"/>
              </w:rPr>
            </w:pPr>
          </w:p>
        </w:tc>
        <w:tc>
          <w:tcPr>
            <w:tcW w:w="521" w:type="dxa"/>
            <w:vMerge/>
            <w:tcBorders>
              <w:top w:val="nil"/>
            </w:tcBorders>
            <w:shd w:val="clear" w:color="auto" w:fill="auto"/>
            <w:textDirection w:val="btLr"/>
          </w:tcPr>
          <w:p w14:paraId="2004ADC5" w14:textId="77777777" w:rsidR="00091F93" w:rsidRPr="008D4DE3" w:rsidRDefault="00091F93" w:rsidP="008D4DE3">
            <w:pPr>
              <w:widowControl w:val="0"/>
              <w:autoSpaceDE w:val="0"/>
              <w:autoSpaceDN w:val="0"/>
              <w:spacing w:after="0" w:line="240" w:lineRule="auto"/>
              <w:rPr>
                <w:rFonts w:cs="Arial"/>
              </w:rPr>
            </w:pPr>
          </w:p>
        </w:tc>
        <w:tc>
          <w:tcPr>
            <w:tcW w:w="694" w:type="dxa"/>
            <w:shd w:val="clear" w:color="auto" w:fill="auto"/>
          </w:tcPr>
          <w:p w14:paraId="6E8B2931" w14:textId="77777777" w:rsidR="00091F93" w:rsidRPr="008D4DE3" w:rsidRDefault="00091F93" w:rsidP="008D4DE3">
            <w:pPr>
              <w:pStyle w:val="TableParagraph"/>
              <w:ind w:left="234"/>
              <w:jc w:val="both"/>
              <w:rPr>
                <w:rFonts w:ascii="Arial" w:hAnsi="Arial" w:cs="Arial"/>
              </w:rPr>
            </w:pPr>
            <w:r w:rsidRPr="008D4DE3">
              <w:rPr>
                <w:rFonts w:ascii="Arial" w:hAnsi="Arial" w:cs="Arial"/>
              </w:rPr>
              <w:t>51</w:t>
            </w:r>
          </w:p>
          <w:p w14:paraId="6BB839B4" w14:textId="77777777" w:rsidR="00091F93" w:rsidRPr="008D4DE3" w:rsidRDefault="00091F93" w:rsidP="008D4DE3">
            <w:pPr>
              <w:pStyle w:val="TableParagraph"/>
              <w:ind w:left="234"/>
              <w:jc w:val="both"/>
              <w:rPr>
                <w:rFonts w:ascii="Arial" w:hAnsi="Arial" w:cs="Arial"/>
              </w:rPr>
            </w:pPr>
            <w:r w:rsidRPr="008D4DE3">
              <w:rPr>
                <w:rFonts w:ascii="Arial" w:hAnsi="Arial" w:cs="Arial"/>
              </w:rPr>
              <w:t>60</w:t>
            </w:r>
          </w:p>
        </w:tc>
        <w:tc>
          <w:tcPr>
            <w:tcW w:w="692" w:type="dxa"/>
            <w:shd w:val="clear" w:color="auto" w:fill="auto"/>
          </w:tcPr>
          <w:p w14:paraId="158AA6CE" w14:textId="77777777" w:rsidR="00091F93" w:rsidRPr="008D4DE3" w:rsidRDefault="00091F93" w:rsidP="008D4DE3">
            <w:pPr>
              <w:pStyle w:val="TableParagraph"/>
              <w:ind w:left="237"/>
              <w:jc w:val="both"/>
              <w:rPr>
                <w:rFonts w:ascii="Arial" w:hAnsi="Arial" w:cs="Arial"/>
              </w:rPr>
            </w:pPr>
            <w:r w:rsidRPr="008D4DE3">
              <w:rPr>
                <w:rFonts w:ascii="Arial" w:hAnsi="Arial" w:cs="Arial"/>
              </w:rPr>
              <w:t>61</w:t>
            </w:r>
          </w:p>
          <w:p w14:paraId="032DDC6B" w14:textId="77777777" w:rsidR="00091F93" w:rsidRPr="008D4DE3" w:rsidRDefault="00091F93" w:rsidP="008D4DE3">
            <w:pPr>
              <w:pStyle w:val="TableParagraph"/>
              <w:ind w:left="237"/>
              <w:jc w:val="both"/>
              <w:rPr>
                <w:rFonts w:ascii="Arial" w:hAnsi="Arial" w:cs="Arial"/>
              </w:rPr>
            </w:pPr>
            <w:r w:rsidRPr="008D4DE3">
              <w:rPr>
                <w:rFonts w:ascii="Arial" w:hAnsi="Arial" w:cs="Arial"/>
              </w:rPr>
              <w:t>70</w:t>
            </w:r>
          </w:p>
        </w:tc>
        <w:tc>
          <w:tcPr>
            <w:tcW w:w="697" w:type="dxa"/>
            <w:shd w:val="clear" w:color="auto" w:fill="auto"/>
          </w:tcPr>
          <w:p w14:paraId="116DB576" w14:textId="77777777" w:rsidR="00091F93" w:rsidRPr="008D4DE3" w:rsidRDefault="00091F93" w:rsidP="008D4DE3">
            <w:pPr>
              <w:pStyle w:val="TableParagraph"/>
              <w:ind w:left="233"/>
              <w:jc w:val="both"/>
              <w:rPr>
                <w:rFonts w:ascii="Arial" w:hAnsi="Arial" w:cs="Arial"/>
              </w:rPr>
            </w:pPr>
            <w:r w:rsidRPr="008D4DE3">
              <w:rPr>
                <w:rFonts w:ascii="Arial" w:hAnsi="Arial" w:cs="Arial"/>
              </w:rPr>
              <w:t>71</w:t>
            </w:r>
          </w:p>
          <w:p w14:paraId="38D73960" w14:textId="77777777" w:rsidR="00091F93" w:rsidRPr="008D4DE3" w:rsidRDefault="00091F93" w:rsidP="008D4DE3">
            <w:pPr>
              <w:pStyle w:val="TableParagraph"/>
              <w:ind w:left="233"/>
              <w:jc w:val="both"/>
              <w:rPr>
                <w:rFonts w:ascii="Arial" w:hAnsi="Arial" w:cs="Arial"/>
              </w:rPr>
            </w:pPr>
            <w:r w:rsidRPr="008D4DE3">
              <w:rPr>
                <w:rFonts w:ascii="Arial" w:hAnsi="Arial" w:cs="Arial"/>
              </w:rPr>
              <w:t>80</w:t>
            </w:r>
          </w:p>
        </w:tc>
        <w:tc>
          <w:tcPr>
            <w:tcW w:w="731" w:type="dxa"/>
            <w:shd w:val="clear" w:color="auto" w:fill="auto"/>
          </w:tcPr>
          <w:p w14:paraId="33C0E99F" w14:textId="77777777" w:rsidR="00091F93" w:rsidRPr="008D4DE3" w:rsidRDefault="00091F93" w:rsidP="008D4DE3">
            <w:pPr>
              <w:pStyle w:val="TableParagraph"/>
              <w:ind w:left="249"/>
              <w:jc w:val="both"/>
              <w:rPr>
                <w:rFonts w:ascii="Arial" w:hAnsi="Arial" w:cs="Arial"/>
              </w:rPr>
            </w:pPr>
            <w:r w:rsidRPr="008D4DE3">
              <w:rPr>
                <w:rFonts w:ascii="Arial" w:hAnsi="Arial" w:cs="Arial"/>
              </w:rPr>
              <w:t>81</w:t>
            </w:r>
          </w:p>
          <w:p w14:paraId="0ACF5920" w14:textId="77777777" w:rsidR="00091F93" w:rsidRPr="008D4DE3" w:rsidRDefault="00091F93" w:rsidP="008D4DE3">
            <w:pPr>
              <w:pStyle w:val="TableParagraph"/>
              <w:ind w:left="249"/>
              <w:jc w:val="both"/>
              <w:rPr>
                <w:rFonts w:ascii="Arial" w:hAnsi="Arial" w:cs="Arial"/>
              </w:rPr>
            </w:pPr>
            <w:r w:rsidRPr="008D4DE3">
              <w:rPr>
                <w:rFonts w:ascii="Arial" w:hAnsi="Arial" w:cs="Arial"/>
              </w:rPr>
              <w:t>90</w:t>
            </w:r>
          </w:p>
        </w:tc>
        <w:tc>
          <w:tcPr>
            <w:tcW w:w="741" w:type="dxa"/>
            <w:shd w:val="clear" w:color="auto" w:fill="auto"/>
          </w:tcPr>
          <w:p w14:paraId="4F9AC45D" w14:textId="77777777" w:rsidR="00091F93" w:rsidRPr="008D4DE3" w:rsidRDefault="00091F93" w:rsidP="008D4DE3">
            <w:pPr>
              <w:pStyle w:val="TableParagraph"/>
              <w:ind w:left="197"/>
              <w:jc w:val="both"/>
              <w:rPr>
                <w:rFonts w:ascii="Arial" w:hAnsi="Arial" w:cs="Arial"/>
              </w:rPr>
            </w:pPr>
            <w:r w:rsidRPr="008D4DE3">
              <w:rPr>
                <w:rFonts w:ascii="Arial" w:hAnsi="Arial" w:cs="Arial"/>
              </w:rPr>
              <w:t>111</w:t>
            </w:r>
          </w:p>
          <w:p w14:paraId="7F6C1646" w14:textId="77777777" w:rsidR="00091F93" w:rsidRPr="008D4DE3" w:rsidRDefault="00091F93" w:rsidP="008D4DE3">
            <w:pPr>
              <w:pStyle w:val="TableParagraph"/>
              <w:ind w:left="197"/>
              <w:jc w:val="both"/>
              <w:rPr>
                <w:rFonts w:ascii="Arial" w:hAnsi="Arial" w:cs="Arial"/>
              </w:rPr>
            </w:pPr>
            <w:r w:rsidRPr="008D4DE3">
              <w:rPr>
                <w:rFonts w:ascii="Arial" w:hAnsi="Arial" w:cs="Arial"/>
              </w:rPr>
              <w:t>120</w:t>
            </w:r>
          </w:p>
        </w:tc>
        <w:tc>
          <w:tcPr>
            <w:tcW w:w="760" w:type="dxa"/>
            <w:shd w:val="clear" w:color="auto" w:fill="auto"/>
          </w:tcPr>
          <w:p w14:paraId="709F6A3F" w14:textId="77777777" w:rsidR="00091F93" w:rsidRPr="008D4DE3" w:rsidRDefault="00091F93" w:rsidP="008D4DE3">
            <w:pPr>
              <w:pStyle w:val="TableParagraph"/>
              <w:ind w:left="210"/>
              <w:jc w:val="both"/>
              <w:rPr>
                <w:rFonts w:ascii="Arial" w:hAnsi="Arial" w:cs="Arial"/>
              </w:rPr>
            </w:pPr>
            <w:r w:rsidRPr="008D4DE3">
              <w:rPr>
                <w:rFonts w:ascii="Arial" w:hAnsi="Arial" w:cs="Arial"/>
              </w:rPr>
              <w:t>121</w:t>
            </w:r>
          </w:p>
          <w:p w14:paraId="2EBBE59A" w14:textId="77777777" w:rsidR="00091F93" w:rsidRPr="008D4DE3" w:rsidRDefault="00091F93" w:rsidP="008D4DE3">
            <w:pPr>
              <w:pStyle w:val="TableParagraph"/>
              <w:ind w:left="210"/>
              <w:jc w:val="both"/>
              <w:rPr>
                <w:rFonts w:ascii="Arial" w:hAnsi="Arial" w:cs="Arial"/>
              </w:rPr>
            </w:pPr>
            <w:r w:rsidRPr="008D4DE3">
              <w:rPr>
                <w:rFonts w:ascii="Arial" w:hAnsi="Arial" w:cs="Arial"/>
              </w:rPr>
              <w:t>130</w:t>
            </w:r>
          </w:p>
        </w:tc>
        <w:tc>
          <w:tcPr>
            <w:tcW w:w="774" w:type="dxa"/>
            <w:shd w:val="clear" w:color="auto" w:fill="auto"/>
          </w:tcPr>
          <w:p w14:paraId="79642261" w14:textId="77777777" w:rsidR="00091F93" w:rsidRPr="008D4DE3" w:rsidRDefault="00091F93" w:rsidP="008D4DE3">
            <w:pPr>
              <w:pStyle w:val="TableParagraph"/>
              <w:ind w:left="218"/>
              <w:jc w:val="both"/>
              <w:rPr>
                <w:rFonts w:ascii="Arial" w:hAnsi="Arial" w:cs="Arial"/>
              </w:rPr>
            </w:pPr>
            <w:r w:rsidRPr="008D4DE3">
              <w:rPr>
                <w:rFonts w:ascii="Arial" w:hAnsi="Arial" w:cs="Arial"/>
              </w:rPr>
              <w:t>131</w:t>
            </w:r>
          </w:p>
          <w:p w14:paraId="1187D07D" w14:textId="77777777" w:rsidR="00091F93" w:rsidRPr="008D4DE3" w:rsidRDefault="00091F93" w:rsidP="008D4DE3">
            <w:pPr>
              <w:pStyle w:val="TableParagraph"/>
              <w:ind w:left="218"/>
              <w:jc w:val="both"/>
              <w:rPr>
                <w:rFonts w:ascii="Arial" w:hAnsi="Arial" w:cs="Arial"/>
              </w:rPr>
            </w:pPr>
            <w:r w:rsidRPr="008D4DE3">
              <w:rPr>
                <w:rFonts w:ascii="Arial" w:hAnsi="Arial" w:cs="Arial"/>
              </w:rPr>
              <w:t>140</w:t>
            </w:r>
          </w:p>
        </w:tc>
        <w:tc>
          <w:tcPr>
            <w:tcW w:w="611" w:type="dxa"/>
            <w:shd w:val="clear" w:color="auto" w:fill="auto"/>
          </w:tcPr>
          <w:p w14:paraId="2255F898" w14:textId="77777777" w:rsidR="00091F93" w:rsidRPr="008D4DE3" w:rsidRDefault="00091F93" w:rsidP="008D4DE3">
            <w:pPr>
              <w:pStyle w:val="TableParagraph"/>
              <w:ind w:left="130"/>
              <w:jc w:val="both"/>
              <w:rPr>
                <w:rFonts w:ascii="Arial" w:hAnsi="Arial" w:cs="Arial"/>
              </w:rPr>
            </w:pPr>
            <w:r w:rsidRPr="008D4DE3">
              <w:rPr>
                <w:rFonts w:ascii="Arial" w:hAnsi="Arial" w:cs="Arial"/>
              </w:rPr>
              <w:t>141</w:t>
            </w:r>
          </w:p>
          <w:p w14:paraId="572EA700" w14:textId="77777777" w:rsidR="00091F93" w:rsidRPr="008D4DE3" w:rsidRDefault="00091F93" w:rsidP="008D4DE3">
            <w:pPr>
              <w:pStyle w:val="TableParagraph"/>
              <w:ind w:left="130"/>
              <w:jc w:val="both"/>
              <w:rPr>
                <w:rFonts w:ascii="Arial" w:hAnsi="Arial" w:cs="Arial"/>
              </w:rPr>
            </w:pPr>
            <w:r w:rsidRPr="008D4DE3">
              <w:rPr>
                <w:rFonts w:ascii="Arial" w:hAnsi="Arial" w:cs="Arial"/>
              </w:rPr>
              <w:t>150</w:t>
            </w:r>
          </w:p>
        </w:tc>
        <w:tc>
          <w:tcPr>
            <w:tcW w:w="846" w:type="dxa"/>
            <w:shd w:val="clear" w:color="auto" w:fill="auto"/>
          </w:tcPr>
          <w:p w14:paraId="33C9854A" w14:textId="77777777" w:rsidR="00091F93" w:rsidRPr="008D4DE3" w:rsidRDefault="00091F93" w:rsidP="008D4DE3">
            <w:pPr>
              <w:pStyle w:val="TableParagraph"/>
              <w:ind w:left="251"/>
              <w:jc w:val="both"/>
              <w:rPr>
                <w:rFonts w:ascii="Arial" w:hAnsi="Arial" w:cs="Arial"/>
              </w:rPr>
            </w:pPr>
            <w:r w:rsidRPr="008D4DE3">
              <w:rPr>
                <w:rFonts w:ascii="Arial" w:hAnsi="Arial" w:cs="Arial"/>
              </w:rPr>
              <w:t>151</w:t>
            </w:r>
          </w:p>
          <w:p w14:paraId="550B3D00" w14:textId="77777777" w:rsidR="00091F93" w:rsidRPr="008D4DE3" w:rsidRDefault="00091F93" w:rsidP="008D4DE3">
            <w:pPr>
              <w:pStyle w:val="TableParagraph"/>
              <w:ind w:left="251"/>
              <w:jc w:val="both"/>
              <w:rPr>
                <w:rFonts w:ascii="Arial" w:hAnsi="Arial" w:cs="Arial"/>
              </w:rPr>
            </w:pPr>
            <w:r w:rsidRPr="008D4DE3">
              <w:rPr>
                <w:rFonts w:ascii="Arial" w:hAnsi="Arial" w:cs="Arial"/>
              </w:rPr>
              <w:t>160</w:t>
            </w:r>
          </w:p>
        </w:tc>
        <w:tc>
          <w:tcPr>
            <w:tcW w:w="709" w:type="dxa"/>
            <w:tcBorders>
              <w:right w:val="single" w:sz="6" w:space="0" w:color="000000"/>
            </w:tcBorders>
            <w:shd w:val="clear" w:color="auto" w:fill="auto"/>
          </w:tcPr>
          <w:p w14:paraId="2B301007" w14:textId="77777777" w:rsidR="00091F93" w:rsidRPr="008D4DE3" w:rsidRDefault="00091F93" w:rsidP="008D4DE3">
            <w:pPr>
              <w:pStyle w:val="TableParagraph"/>
              <w:ind w:left="185"/>
              <w:jc w:val="both"/>
              <w:rPr>
                <w:rFonts w:ascii="Arial" w:hAnsi="Arial" w:cs="Arial"/>
              </w:rPr>
            </w:pPr>
            <w:r w:rsidRPr="008D4DE3">
              <w:rPr>
                <w:rFonts w:ascii="Arial" w:hAnsi="Arial" w:cs="Arial"/>
              </w:rPr>
              <w:t>161</w:t>
            </w:r>
          </w:p>
          <w:p w14:paraId="6DE3AD03" w14:textId="77777777" w:rsidR="00091F93" w:rsidRPr="008D4DE3" w:rsidRDefault="00091F93" w:rsidP="008D4DE3">
            <w:pPr>
              <w:pStyle w:val="TableParagraph"/>
              <w:ind w:left="185"/>
              <w:jc w:val="both"/>
              <w:rPr>
                <w:rFonts w:ascii="Arial" w:hAnsi="Arial" w:cs="Arial"/>
              </w:rPr>
            </w:pPr>
            <w:r w:rsidRPr="008D4DE3">
              <w:rPr>
                <w:rFonts w:ascii="Arial" w:hAnsi="Arial" w:cs="Arial"/>
              </w:rPr>
              <w:t>170</w:t>
            </w:r>
          </w:p>
        </w:tc>
        <w:tc>
          <w:tcPr>
            <w:tcW w:w="848" w:type="dxa"/>
            <w:tcBorders>
              <w:left w:val="single" w:sz="6" w:space="0" w:color="000000"/>
            </w:tcBorders>
            <w:shd w:val="clear" w:color="auto" w:fill="auto"/>
          </w:tcPr>
          <w:p w14:paraId="52714F70" w14:textId="77777777" w:rsidR="00091F93" w:rsidRPr="008D4DE3" w:rsidRDefault="00091F93" w:rsidP="008D4DE3">
            <w:pPr>
              <w:pStyle w:val="TableParagraph"/>
              <w:ind w:left="251"/>
              <w:jc w:val="both"/>
              <w:rPr>
                <w:rFonts w:ascii="Arial" w:hAnsi="Arial" w:cs="Arial"/>
              </w:rPr>
            </w:pPr>
            <w:r w:rsidRPr="008D4DE3">
              <w:rPr>
                <w:rFonts w:ascii="Arial" w:hAnsi="Arial" w:cs="Arial"/>
              </w:rPr>
              <w:t>171</w:t>
            </w:r>
          </w:p>
          <w:p w14:paraId="6001658F" w14:textId="77777777" w:rsidR="00091F93" w:rsidRPr="008D4DE3" w:rsidRDefault="00091F93" w:rsidP="008D4DE3">
            <w:pPr>
              <w:pStyle w:val="TableParagraph"/>
              <w:ind w:left="251"/>
              <w:jc w:val="both"/>
              <w:rPr>
                <w:rFonts w:ascii="Arial" w:hAnsi="Arial" w:cs="Arial"/>
              </w:rPr>
            </w:pPr>
            <w:r w:rsidRPr="008D4DE3">
              <w:rPr>
                <w:rFonts w:ascii="Arial" w:hAnsi="Arial" w:cs="Arial"/>
              </w:rPr>
              <w:t>180</w:t>
            </w:r>
          </w:p>
        </w:tc>
        <w:tc>
          <w:tcPr>
            <w:tcW w:w="649" w:type="dxa"/>
            <w:shd w:val="clear" w:color="auto" w:fill="auto"/>
          </w:tcPr>
          <w:p w14:paraId="30A2120A" w14:textId="77777777" w:rsidR="00091F93" w:rsidRPr="008D4DE3" w:rsidRDefault="00091F93" w:rsidP="008D4DE3">
            <w:pPr>
              <w:pStyle w:val="TableParagraph"/>
              <w:ind w:left="164"/>
              <w:jc w:val="both"/>
              <w:rPr>
                <w:rFonts w:ascii="Arial" w:hAnsi="Arial" w:cs="Arial"/>
              </w:rPr>
            </w:pPr>
            <w:r w:rsidRPr="008D4DE3">
              <w:rPr>
                <w:rFonts w:ascii="Arial" w:hAnsi="Arial" w:cs="Arial"/>
              </w:rPr>
              <w:t>171</w:t>
            </w:r>
          </w:p>
          <w:p w14:paraId="549AE379" w14:textId="77777777" w:rsidR="00091F93" w:rsidRPr="008D4DE3" w:rsidRDefault="00091F93" w:rsidP="008D4DE3">
            <w:pPr>
              <w:pStyle w:val="TableParagraph"/>
              <w:ind w:left="164"/>
              <w:jc w:val="both"/>
              <w:rPr>
                <w:rFonts w:ascii="Arial" w:hAnsi="Arial" w:cs="Arial"/>
              </w:rPr>
            </w:pPr>
            <w:r w:rsidRPr="008D4DE3">
              <w:rPr>
                <w:rFonts w:ascii="Arial" w:hAnsi="Arial" w:cs="Arial"/>
              </w:rPr>
              <w:t>180</w:t>
            </w:r>
          </w:p>
        </w:tc>
        <w:tc>
          <w:tcPr>
            <w:tcW w:w="654" w:type="dxa"/>
            <w:shd w:val="clear" w:color="auto" w:fill="auto"/>
          </w:tcPr>
          <w:p w14:paraId="55156AA1" w14:textId="77777777" w:rsidR="00091F93" w:rsidRPr="008D4DE3" w:rsidRDefault="00091F93" w:rsidP="008D4DE3">
            <w:pPr>
              <w:pStyle w:val="TableParagraph"/>
              <w:ind w:right="120"/>
              <w:jc w:val="both"/>
              <w:rPr>
                <w:rFonts w:ascii="Arial" w:hAnsi="Arial" w:cs="Arial"/>
              </w:rPr>
            </w:pPr>
            <w:r w:rsidRPr="008D4DE3">
              <w:rPr>
                <w:rFonts w:ascii="Arial" w:hAnsi="Arial" w:cs="Arial"/>
              </w:rPr>
              <w:t>400</w:t>
            </w:r>
          </w:p>
        </w:tc>
        <w:tc>
          <w:tcPr>
            <w:tcW w:w="467" w:type="dxa"/>
            <w:shd w:val="clear" w:color="auto" w:fill="auto"/>
          </w:tcPr>
          <w:p w14:paraId="31A87BE1" w14:textId="77777777" w:rsidR="00091F93" w:rsidRPr="008D4DE3" w:rsidRDefault="00091F93" w:rsidP="008D4DE3">
            <w:pPr>
              <w:pStyle w:val="TableParagraph"/>
              <w:ind w:right="143"/>
              <w:jc w:val="both"/>
              <w:rPr>
                <w:rFonts w:ascii="Arial" w:hAnsi="Arial" w:cs="Arial"/>
              </w:rPr>
            </w:pPr>
            <w:r w:rsidRPr="008D4DE3">
              <w:rPr>
                <w:rFonts w:ascii="Arial" w:hAnsi="Arial" w:cs="Arial"/>
              </w:rPr>
              <w:t>4</w:t>
            </w:r>
          </w:p>
        </w:tc>
      </w:tr>
      <w:tr w:rsidR="00091F93" w:rsidRPr="008D4DE3" w14:paraId="79531B23" w14:textId="77777777" w:rsidTr="008244F0">
        <w:trPr>
          <w:trHeight w:val="556"/>
        </w:trPr>
        <w:tc>
          <w:tcPr>
            <w:tcW w:w="415" w:type="dxa"/>
            <w:vMerge/>
            <w:tcBorders>
              <w:top w:val="nil"/>
            </w:tcBorders>
            <w:shd w:val="clear" w:color="auto" w:fill="auto"/>
            <w:textDirection w:val="btLr"/>
          </w:tcPr>
          <w:p w14:paraId="07EDB37D" w14:textId="77777777" w:rsidR="00091F93" w:rsidRPr="008D4DE3" w:rsidRDefault="00091F93" w:rsidP="008D4DE3">
            <w:pPr>
              <w:widowControl w:val="0"/>
              <w:autoSpaceDE w:val="0"/>
              <w:autoSpaceDN w:val="0"/>
              <w:spacing w:after="0" w:line="240" w:lineRule="auto"/>
              <w:rPr>
                <w:rFonts w:cs="Arial"/>
              </w:rPr>
            </w:pPr>
          </w:p>
        </w:tc>
        <w:tc>
          <w:tcPr>
            <w:tcW w:w="521" w:type="dxa"/>
            <w:vMerge/>
            <w:tcBorders>
              <w:top w:val="nil"/>
            </w:tcBorders>
            <w:shd w:val="clear" w:color="auto" w:fill="auto"/>
            <w:textDirection w:val="btLr"/>
          </w:tcPr>
          <w:p w14:paraId="450B6806" w14:textId="77777777" w:rsidR="00091F93" w:rsidRPr="008D4DE3" w:rsidRDefault="00091F93" w:rsidP="008D4DE3">
            <w:pPr>
              <w:widowControl w:val="0"/>
              <w:autoSpaceDE w:val="0"/>
              <w:autoSpaceDN w:val="0"/>
              <w:spacing w:after="0" w:line="240" w:lineRule="auto"/>
              <w:rPr>
                <w:rFonts w:cs="Arial"/>
              </w:rPr>
            </w:pPr>
          </w:p>
        </w:tc>
        <w:tc>
          <w:tcPr>
            <w:tcW w:w="694" w:type="dxa"/>
            <w:shd w:val="clear" w:color="auto" w:fill="auto"/>
          </w:tcPr>
          <w:p w14:paraId="61A28F0F" w14:textId="77777777" w:rsidR="00091F93" w:rsidRPr="008D4DE3" w:rsidRDefault="00091F93" w:rsidP="008D4DE3">
            <w:pPr>
              <w:pStyle w:val="TableParagraph"/>
              <w:ind w:left="234"/>
              <w:jc w:val="both"/>
              <w:rPr>
                <w:rFonts w:ascii="Arial" w:hAnsi="Arial" w:cs="Arial"/>
              </w:rPr>
            </w:pPr>
            <w:r w:rsidRPr="008D4DE3">
              <w:rPr>
                <w:rFonts w:ascii="Arial" w:hAnsi="Arial" w:cs="Arial"/>
              </w:rPr>
              <w:t>61</w:t>
            </w:r>
          </w:p>
          <w:p w14:paraId="34572D55" w14:textId="77777777" w:rsidR="00091F93" w:rsidRPr="008D4DE3" w:rsidRDefault="00091F93" w:rsidP="008D4DE3">
            <w:pPr>
              <w:pStyle w:val="TableParagraph"/>
              <w:ind w:left="234"/>
              <w:jc w:val="both"/>
              <w:rPr>
                <w:rFonts w:ascii="Arial" w:hAnsi="Arial" w:cs="Arial"/>
              </w:rPr>
            </w:pPr>
            <w:r w:rsidRPr="008D4DE3">
              <w:rPr>
                <w:rFonts w:ascii="Arial" w:hAnsi="Arial" w:cs="Arial"/>
              </w:rPr>
              <w:t>70</w:t>
            </w:r>
          </w:p>
        </w:tc>
        <w:tc>
          <w:tcPr>
            <w:tcW w:w="692" w:type="dxa"/>
            <w:shd w:val="clear" w:color="auto" w:fill="auto"/>
          </w:tcPr>
          <w:p w14:paraId="0F72EB86" w14:textId="77777777" w:rsidR="00091F93" w:rsidRPr="008D4DE3" w:rsidRDefault="00091F93" w:rsidP="008D4DE3">
            <w:pPr>
              <w:pStyle w:val="TableParagraph"/>
              <w:ind w:left="237"/>
              <w:jc w:val="both"/>
              <w:rPr>
                <w:rFonts w:ascii="Arial" w:hAnsi="Arial" w:cs="Arial"/>
              </w:rPr>
            </w:pPr>
            <w:r w:rsidRPr="008D4DE3">
              <w:rPr>
                <w:rFonts w:ascii="Arial" w:hAnsi="Arial" w:cs="Arial"/>
              </w:rPr>
              <w:t>71</w:t>
            </w:r>
          </w:p>
          <w:p w14:paraId="46C23EC2" w14:textId="77777777" w:rsidR="00091F93" w:rsidRPr="008D4DE3" w:rsidRDefault="00091F93" w:rsidP="008D4DE3">
            <w:pPr>
              <w:pStyle w:val="TableParagraph"/>
              <w:ind w:left="237"/>
              <w:jc w:val="both"/>
              <w:rPr>
                <w:rFonts w:ascii="Arial" w:hAnsi="Arial" w:cs="Arial"/>
              </w:rPr>
            </w:pPr>
            <w:r w:rsidRPr="008D4DE3">
              <w:rPr>
                <w:rFonts w:ascii="Arial" w:hAnsi="Arial" w:cs="Arial"/>
              </w:rPr>
              <w:t>80</w:t>
            </w:r>
          </w:p>
        </w:tc>
        <w:tc>
          <w:tcPr>
            <w:tcW w:w="697" w:type="dxa"/>
            <w:shd w:val="clear" w:color="auto" w:fill="auto"/>
          </w:tcPr>
          <w:p w14:paraId="24EE7278" w14:textId="77777777" w:rsidR="00091F93" w:rsidRPr="008D4DE3" w:rsidRDefault="00091F93" w:rsidP="008D4DE3">
            <w:pPr>
              <w:pStyle w:val="TableParagraph"/>
              <w:ind w:left="233"/>
              <w:jc w:val="both"/>
              <w:rPr>
                <w:rFonts w:ascii="Arial" w:hAnsi="Arial" w:cs="Arial"/>
              </w:rPr>
            </w:pPr>
            <w:r w:rsidRPr="008D4DE3">
              <w:rPr>
                <w:rFonts w:ascii="Arial" w:hAnsi="Arial" w:cs="Arial"/>
              </w:rPr>
              <w:t>81</w:t>
            </w:r>
          </w:p>
          <w:p w14:paraId="6AAA1ED6" w14:textId="77777777" w:rsidR="00091F93" w:rsidRPr="008D4DE3" w:rsidRDefault="00091F93" w:rsidP="008D4DE3">
            <w:pPr>
              <w:pStyle w:val="TableParagraph"/>
              <w:ind w:left="233"/>
              <w:jc w:val="both"/>
              <w:rPr>
                <w:rFonts w:ascii="Arial" w:hAnsi="Arial" w:cs="Arial"/>
              </w:rPr>
            </w:pPr>
            <w:r w:rsidRPr="008D4DE3">
              <w:rPr>
                <w:rFonts w:ascii="Arial" w:hAnsi="Arial" w:cs="Arial"/>
              </w:rPr>
              <w:t>90</w:t>
            </w:r>
          </w:p>
        </w:tc>
        <w:tc>
          <w:tcPr>
            <w:tcW w:w="731" w:type="dxa"/>
            <w:shd w:val="clear" w:color="auto" w:fill="auto"/>
          </w:tcPr>
          <w:p w14:paraId="1B6DEF41" w14:textId="77777777" w:rsidR="00091F93" w:rsidRPr="008D4DE3" w:rsidRDefault="00091F93" w:rsidP="008D4DE3">
            <w:pPr>
              <w:pStyle w:val="TableParagraph"/>
              <w:ind w:left="249"/>
              <w:jc w:val="both"/>
              <w:rPr>
                <w:rFonts w:ascii="Arial" w:hAnsi="Arial" w:cs="Arial"/>
              </w:rPr>
            </w:pPr>
            <w:r w:rsidRPr="008D4DE3">
              <w:rPr>
                <w:rFonts w:ascii="Arial" w:hAnsi="Arial" w:cs="Arial"/>
              </w:rPr>
              <w:t>91</w:t>
            </w:r>
          </w:p>
          <w:p w14:paraId="63805F96" w14:textId="77777777" w:rsidR="00091F93" w:rsidRPr="008D4DE3" w:rsidRDefault="00091F93" w:rsidP="008D4DE3">
            <w:pPr>
              <w:pStyle w:val="TableParagraph"/>
              <w:ind w:left="192"/>
              <w:jc w:val="both"/>
              <w:rPr>
                <w:rFonts w:ascii="Arial" w:hAnsi="Arial" w:cs="Arial"/>
              </w:rPr>
            </w:pPr>
            <w:r w:rsidRPr="008D4DE3">
              <w:rPr>
                <w:rFonts w:ascii="Arial" w:hAnsi="Arial" w:cs="Arial"/>
              </w:rPr>
              <w:t>100</w:t>
            </w:r>
          </w:p>
        </w:tc>
        <w:tc>
          <w:tcPr>
            <w:tcW w:w="741" w:type="dxa"/>
            <w:shd w:val="clear" w:color="auto" w:fill="auto"/>
          </w:tcPr>
          <w:p w14:paraId="4EDFE890" w14:textId="77777777" w:rsidR="00091F93" w:rsidRPr="008D4DE3" w:rsidRDefault="00091F93" w:rsidP="008D4DE3">
            <w:pPr>
              <w:pStyle w:val="TableParagraph"/>
              <w:ind w:left="197"/>
              <w:jc w:val="both"/>
              <w:rPr>
                <w:rFonts w:ascii="Arial" w:hAnsi="Arial" w:cs="Arial"/>
              </w:rPr>
            </w:pPr>
            <w:r w:rsidRPr="008D4DE3">
              <w:rPr>
                <w:rFonts w:ascii="Arial" w:hAnsi="Arial" w:cs="Arial"/>
              </w:rPr>
              <w:t>121</w:t>
            </w:r>
          </w:p>
          <w:p w14:paraId="7EE9CBCD" w14:textId="77777777" w:rsidR="00091F93" w:rsidRPr="008D4DE3" w:rsidRDefault="00091F93" w:rsidP="008D4DE3">
            <w:pPr>
              <w:pStyle w:val="TableParagraph"/>
              <w:ind w:left="197"/>
              <w:jc w:val="both"/>
              <w:rPr>
                <w:rFonts w:ascii="Arial" w:hAnsi="Arial" w:cs="Arial"/>
              </w:rPr>
            </w:pPr>
            <w:r w:rsidRPr="008D4DE3">
              <w:rPr>
                <w:rFonts w:ascii="Arial" w:hAnsi="Arial" w:cs="Arial"/>
              </w:rPr>
              <w:t>130</w:t>
            </w:r>
          </w:p>
        </w:tc>
        <w:tc>
          <w:tcPr>
            <w:tcW w:w="760" w:type="dxa"/>
            <w:shd w:val="clear" w:color="auto" w:fill="auto"/>
          </w:tcPr>
          <w:p w14:paraId="6A3C8276" w14:textId="77777777" w:rsidR="00091F93" w:rsidRPr="008D4DE3" w:rsidRDefault="00091F93" w:rsidP="008D4DE3">
            <w:pPr>
              <w:pStyle w:val="TableParagraph"/>
              <w:ind w:left="210"/>
              <w:jc w:val="both"/>
              <w:rPr>
                <w:rFonts w:ascii="Arial" w:hAnsi="Arial" w:cs="Arial"/>
              </w:rPr>
            </w:pPr>
            <w:r w:rsidRPr="008D4DE3">
              <w:rPr>
                <w:rFonts w:ascii="Arial" w:hAnsi="Arial" w:cs="Arial"/>
              </w:rPr>
              <w:t>131</w:t>
            </w:r>
          </w:p>
          <w:p w14:paraId="2E65E6F9" w14:textId="77777777" w:rsidR="00091F93" w:rsidRPr="008D4DE3" w:rsidRDefault="00091F93" w:rsidP="008D4DE3">
            <w:pPr>
              <w:pStyle w:val="TableParagraph"/>
              <w:ind w:left="210"/>
              <w:jc w:val="both"/>
              <w:rPr>
                <w:rFonts w:ascii="Arial" w:hAnsi="Arial" w:cs="Arial"/>
              </w:rPr>
            </w:pPr>
            <w:r w:rsidRPr="008D4DE3">
              <w:rPr>
                <w:rFonts w:ascii="Arial" w:hAnsi="Arial" w:cs="Arial"/>
              </w:rPr>
              <w:t>140</w:t>
            </w:r>
          </w:p>
        </w:tc>
        <w:tc>
          <w:tcPr>
            <w:tcW w:w="774" w:type="dxa"/>
            <w:shd w:val="clear" w:color="auto" w:fill="auto"/>
          </w:tcPr>
          <w:p w14:paraId="165AACD6" w14:textId="77777777" w:rsidR="00091F93" w:rsidRPr="008D4DE3" w:rsidRDefault="00091F93" w:rsidP="008D4DE3">
            <w:pPr>
              <w:pStyle w:val="TableParagraph"/>
              <w:ind w:left="218"/>
              <w:jc w:val="both"/>
              <w:rPr>
                <w:rFonts w:ascii="Arial" w:hAnsi="Arial" w:cs="Arial"/>
              </w:rPr>
            </w:pPr>
            <w:r w:rsidRPr="008D4DE3">
              <w:rPr>
                <w:rFonts w:ascii="Arial" w:hAnsi="Arial" w:cs="Arial"/>
              </w:rPr>
              <w:t>141</w:t>
            </w:r>
          </w:p>
          <w:p w14:paraId="2FA54112" w14:textId="77777777" w:rsidR="00091F93" w:rsidRPr="008D4DE3" w:rsidRDefault="00091F93" w:rsidP="008D4DE3">
            <w:pPr>
              <w:pStyle w:val="TableParagraph"/>
              <w:ind w:left="218"/>
              <w:jc w:val="both"/>
              <w:rPr>
                <w:rFonts w:ascii="Arial" w:hAnsi="Arial" w:cs="Arial"/>
              </w:rPr>
            </w:pPr>
            <w:r w:rsidRPr="008D4DE3">
              <w:rPr>
                <w:rFonts w:ascii="Arial" w:hAnsi="Arial" w:cs="Arial"/>
              </w:rPr>
              <w:t>150</w:t>
            </w:r>
          </w:p>
        </w:tc>
        <w:tc>
          <w:tcPr>
            <w:tcW w:w="611" w:type="dxa"/>
            <w:shd w:val="clear" w:color="auto" w:fill="auto"/>
          </w:tcPr>
          <w:p w14:paraId="71BE1346" w14:textId="77777777" w:rsidR="00091F93" w:rsidRPr="008D4DE3" w:rsidRDefault="00091F93" w:rsidP="008D4DE3">
            <w:pPr>
              <w:pStyle w:val="TableParagraph"/>
              <w:ind w:left="130"/>
              <w:jc w:val="both"/>
              <w:rPr>
                <w:rFonts w:ascii="Arial" w:hAnsi="Arial" w:cs="Arial"/>
              </w:rPr>
            </w:pPr>
            <w:r w:rsidRPr="008D4DE3">
              <w:rPr>
                <w:rFonts w:ascii="Arial" w:hAnsi="Arial" w:cs="Arial"/>
              </w:rPr>
              <w:t>151</w:t>
            </w:r>
          </w:p>
          <w:p w14:paraId="23F64610" w14:textId="77777777" w:rsidR="00091F93" w:rsidRPr="008D4DE3" w:rsidRDefault="00091F93" w:rsidP="008D4DE3">
            <w:pPr>
              <w:pStyle w:val="TableParagraph"/>
              <w:ind w:left="130"/>
              <w:jc w:val="both"/>
              <w:rPr>
                <w:rFonts w:ascii="Arial" w:hAnsi="Arial" w:cs="Arial"/>
              </w:rPr>
            </w:pPr>
            <w:r w:rsidRPr="008D4DE3">
              <w:rPr>
                <w:rFonts w:ascii="Arial" w:hAnsi="Arial" w:cs="Arial"/>
              </w:rPr>
              <w:t>160</w:t>
            </w:r>
          </w:p>
        </w:tc>
        <w:tc>
          <w:tcPr>
            <w:tcW w:w="846" w:type="dxa"/>
            <w:shd w:val="clear" w:color="auto" w:fill="auto"/>
          </w:tcPr>
          <w:p w14:paraId="39EAA15D" w14:textId="77777777" w:rsidR="00091F93" w:rsidRPr="008D4DE3" w:rsidRDefault="00091F93" w:rsidP="008D4DE3">
            <w:pPr>
              <w:pStyle w:val="TableParagraph"/>
              <w:ind w:left="251"/>
              <w:jc w:val="both"/>
              <w:rPr>
                <w:rFonts w:ascii="Arial" w:hAnsi="Arial" w:cs="Arial"/>
              </w:rPr>
            </w:pPr>
            <w:r w:rsidRPr="008D4DE3">
              <w:rPr>
                <w:rFonts w:ascii="Arial" w:hAnsi="Arial" w:cs="Arial"/>
              </w:rPr>
              <w:t>161</w:t>
            </w:r>
          </w:p>
          <w:p w14:paraId="793D468C" w14:textId="77777777" w:rsidR="00091F93" w:rsidRPr="008D4DE3" w:rsidRDefault="00091F93" w:rsidP="008D4DE3">
            <w:pPr>
              <w:pStyle w:val="TableParagraph"/>
              <w:ind w:left="251"/>
              <w:jc w:val="both"/>
              <w:rPr>
                <w:rFonts w:ascii="Arial" w:hAnsi="Arial" w:cs="Arial"/>
              </w:rPr>
            </w:pPr>
            <w:r w:rsidRPr="008D4DE3">
              <w:rPr>
                <w:rFonts w:ascii="Arial" w:hAnsi="Arial" w:cs="Arial"/>
              </w:rPr>
              <w:t>170</w:t>
            </w:r>
          </w:p>
        </w:tc>
        <w:tc>
          <w:tcPr>
            <w:tcW w:w="709" w:type="dxa"/>
            <w:tcBorders>
              <w:right w:val="single" w:sz="6" w:space="0" w:color="000000"/>
            </w:tcBorders>
            <w:shd w:val="clear" w:color="auto" w:fill="auto"/>
          </w:tcPr>
          <w:p w14:paraId="3EC859ED" w14:textId="77777777" w:rsidR="00091F93" w:rsidRPr="008D4DE3" w:rsidRDefault="00091F93" w:rsidP="008D4DE3">
            <w:pPr>
              <w:pStyle w:val="TableParagraph"/>
              <w:ind w:left="185"/>
              <w:jc w:val="both"/>
              <w:rPr>
                <w:rFonts w:ascii="Arial" w:hAnsi="Arial" w:cs="Arial"/>
              </w:rPr>
            </w:pPr>
            <w:r w:rsidRPr="008D4DE3">
              <w:rPr>
                <w:rFonts w:ascii="Arial" w:hAnsi="Arial" w:cs="Arial"/>
              </w:rPr>
              <w:t>171</w:t>
            </w:r>
          </w:p>
          <w:p w14:paraId="272EB6AF" w14:textId="77777777" w:rsidR="00091F93" w:rsidRPr="008D4DE3" w:rsidRDefault="00091F93" w:rsidP="008D4DE3">
            <w:pPr>
              <w:pStyle w:val="TableParagraph"/>
              <w:ind w:left="185"/>
              <w:jc w:val="both"/>
              <w:rPr>
                <w:rFonts w:ascii="Arial" w:hAnsi="Arial" w:cs="Arial"/>
              </w:rPr>
            </w:pPr>
            <w:r w:rsidRPr="008D4DE3">
              <w:rPr>
                <w:rFonts w:ascii="Arial" w:hAnsi="Arial" w:cs="Arial"/>
              </w:rPr>
              <w:t>180</w:t>
            </w:r>
          </w:p>
        </w:tc>
        <w:tc>
          <w:tcPr>
            <w:tcW w:w="848" w:type="dxa"/>
            <w:tcBorders>
              <w:left w:val="single" w:sz="6" w:space="0" w:color="000000"/>
            </w:tcBorders>
            <w:shd w:val="clear" w:color="auto" w:fill="auto"/>
          </w:tcPr>
          <w:p w14:paraId="46232C65" w14:textId="77777777" w:rsidR="00091F93" w:rsidRPr="008D4DE3" w:rsidRDefault="00091F93" w:rsidP="008D4DE3">
            <w:pPr>
              <w:pStyle w:val="TableParagraph"/>
              <w:ind w:left="251"/>
              <w:jc w:val="both"/>
              <w:rPr>
                <w:rFonts w:ascii="Arial" w:hAnsi="Arial" w:cs="Arial"/>
              </w:rPr>
            </w:pPr>
            <w:r w:rsidRPr="008D4DE3">
              <w:rPr>
                <w:rFonts w:ascii="Arial" w:hAnsi="Arial" w:cs="Arial"/>
              </w:rPr>
              <w:t>181</w:t>
            </w:r>
          </w:p>
          <w:p w14:paraId="4E6AE9D8" w14:textId="77777777" w:rsidR="00091F93" w:rsidRPr="008D4DE3" w:rsidRDefault="00091F93" w:rsidP="008D4DE3">
            <w:pPr>
              <w:pStyle w:val="TableParagraph"/>
              <w:ind w:left="251"/>
              <w:jc w:val="both"/>
              <w:rPr>
                <w:rFonts w:ascii="Arial" w:hAnsi="Arial" w:cs="Arial"/>
              </w:rPr>
            </w:pPr>
            <w:r w:rsidRPr="008D4DE3">
              <w:rPr>
                <w:rFonts w:ascii="Arial" w:hAnsi="Arial" w:cs="Arial"/>
              </w:rPr>
              <w:t>190</w:t>
            </w:r>
          </w:p>
        </w:tc>
        <w:tc>
          <w:tcPr>
            <w:tcW w:w="649" w:type="dxa"/>
            <w:shd w:val="clear" w:color="auto" w:fill="auto"/>
          </w:tcPr>
          <w:p w14:paraId="7699E46C" w14:textId="77777777" w:rsidR="00091F93" w:rsidRPr="008D4DE3" w:rsidRDefault="00091F93" w:rsidP="008D4DE3">
            <w:pPr>
              <w:pStyle w:val="TableParagraph"/>
              <w:ind w:left="164"/>
              <w:jc w:val="both"/>
              <w:rPr>
                <w:rFonts w:ascii="Arial" w:hAnsi="Arial" w:cs="Arial"/>
              </w:rPr>
            </w:pPr>
            <w:r w:rsidRPr="008D4DE3">
              <w:rPr>
                <w:rFonts w:ascii="Arial" w:hAnsi="Arial" w:cs="Arial"/>
              </w:rPr>
              <w:t>181</w:t>
            </w:r>
          </w:p>
          <w:p w14:paraId="08DD0517" w14:textId="77777777" w:rsidR="00091F93" w:rsidRPr="008D4DE3" w:rsidRDefault="00091F93" w:rsidP="008D4DE3">
            <w:pPr>
              <w:pStyle w:val="TableParagraph"/>
              <w:ind w:left="164"/>
              <w:jc w:val="both"/>
              <w:rPr>
                <w:rFonts w:ascii="Arial" w:hAnsi="Arial" w:cs="Arial"/>
              </w:rPr>
            </w:pPr>
            <w:r w:rsidRPr="008D4DE3">
              <w:rPr>
                <w:rFonts w:ascii="Arial" w:hAnsi="Arial" w:cs="Arial"/>
              </w:rPr>
              <w:t>190</w:t>
            </w:r>
          </w:p>
        </w:tc>
        <w:tc>
          <w:tcPr>
            <w:tcW w:w="654" w:type="dxa"/>
            <w:shd w:val="clear" w:color="auto" w:fill="auto"/>
          </w:tcPr>
          <w:p w14:paraId="2218EE97" w14:textId="77777777" w:rsidR="00091F93" w:rsidRPr="008D4DE3" w:rsidRDefault="00091F93" w:rsidP="008D4DE3">
            <w:pPr>
              <w:pStyle w:val="TableParagraph"/>
              <w:ind w:right="120"/>
              <w:jc w:val="both"/>
              <w:rPr>
                <w:rFonts w:ascii="Arial" w:hAnsi="Arial" w:cs="Arial"/>
              </w:rPr>
            </w:pPr>
            <w:r w:rsidRPr="008D4DE3">
              <w:rPr>
                <w:rFonts w:ascii="Arial" w:hAnsi="Arial" w:cs="Arial"/>
              </w:rPr>
              <w:t>500</w:t>
            </w:r>
          </w:p>
        </w:tc>
        <w:tc>
          <w:tcPr>
            <w:tcW w:w="467" w:type="dxa"/>
            <w:shd w:val="clear" w:color="auto" w:fill="auto"/>
          </w:tcPr>
          <w:p w14:paraId="3185E947" w14:textId="77777777" w:rsidR="00091F93" w:rsidRPr="008D4DE3" w:rsidRDefault="00091F93" w:rsidP="008D4DE3">
            <w:pPr>
              <w:pStyle w:val="TableParagraph"/>
              <w:ind w:right="143"/>
              <w:jc w:val="both"/>
              <w:rPr>
                <w:rFonts w:ascii="Arial" w:hAnsi="Arial" w:cs="Arial"/>
              </w:rPr>
            </w:pPr>
            <w:r w:rsidRPr="008D4DE3">
              <w:rPr>
                <w:rFonts w:ascii="Arial" w:hAnsi="Arial" w:cs="Arial"/>
              </w:rPr>
              <w:t>6</w:t>
            </w:r>
          </w:p>
        </w:tc>
      </w:tr>
    </w:tbl>
    <w:p w14:paraId="0444FF76" w14:textId="77777777" w:rsidR="00091F93" w:rsidRPr="008D4DE3" w:rsidRDefault="00091F93" w:rsidP="008D4DE3">
      <w:pPr>
        <w:pStyle w:val="Textoindependiente"/>
        <w:rPr>
          <w:rFonts w:ascii="Arial" w:hAnsi="Arial"/>
          <w:b/>
          <w:sz w:val="22"/>
          <w:szCs w:val="22"/>
        </w:rPr>
      </w:pPr>
    </w:p>
    <w:tbl>
      <w:tblPr>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
        <w:gridCol w:w="521"/>
        <w:gridCol w:w="694"/>
        <w:gridCol w:w="692"/>
        <w:gridCol w:w="697"/>
        <w:gridCol w:w="731"/>
        <w:gridCol w:w="741"/>
        <w:gridCol w:w="760"/>
        <w:gridCol w:w="774"/>
        <w:gridCol w:w="611"/>
        <w:gridCol w:w="846"/>
        <w:gridCol w:w="709"/>
        <w:gridCol w:w="848"/>
        <w:gridCol w:w="649"/>
        <w:gridCol w:w="654"/>
        <w:gridCol w:w="467"/>
      </w:tblGrid>
      <w:tr w:rsidR="00091F93" w:rsidRPr="008D4DE3" w14:paraId="045B9D9D" w14:textId="77777777" w:rsidTr="008244F0">
        <w:trPr>
          <w:trHeight w:val="1655"/>
        </w:trPr>
        <w:tc>
          <w:tcPr>
            <w:tcW w:w="415" w:type="dxa"/>
            <w:shd w:val="clear" w:color="auto" w:fill="auto"/>
          </w:tcPr>
          <w:p w14:paraId="6608FB27" w14:textId="77777777" w:rsidR="00091F93" w:rsidRPr="008D4DE3" w:rsidRDefault="00091F93" w:rsidP="008D4DE3">
            <w:pPr>
              <w:pStyle w:val="TableParagraph"/>
              <w:jc w:val="both"/>
              <w:rPr>
                <w:rFonts w:ascii="Arial" w:hAnsi="Arial" w:cs="Arial"/>
              </w:rPr>
            </w:pPr>
          </w:p>
        </w:tc>
        <w:tc>
          <w:tcPr>
            <w:tcW w:w="521" w:type="dxa"/>
            <w:shd w:val="clear" w:color="auto" w:fill="auto"/>
            <w:textDirection w:val="btLr"/>
          </w:tcPr>
          <w:p w14:paraId="0197E43C" w14:textId="77777777" w:rsidR="00091F93" w:rsidRPr="008D4DE3" w:rsidRDefault="00091F93" w:rsidP="008D4DE3">
            <w:pPr>
              <w:pStyle w:val="TableParagraph"/>
              <w:ind w:left="129"/>
              <w:jc w:val="both"/>
              <w:rPr>
                <w:rFonts w:ascii="Arial" w:hAnsi="Arial" w:cs="Arial"/>
              </w:rPr>
            </w:pPr>
            <w:r w:rsidRPr="008D4DE3">
              <w:rPr>
                <w:rFonts w:ascii="Arial" w:hAnsi="Arial" w:cs="Arial"/>
              </w:rPr>
              <w:t>MOLT GREU</w:t>
            </w:r>
          </w:p>
        </w:tc>
        <w:tc>
          <w:tcPr>
            <w:tcW w:w="694" w:type="dxa"/>
            <w:shd w:val="clear" w:color="auto" w:fill="auto"/>
          </w:tcPr>
          <w:p w14:paraId="3B1B75D7" w14:textId="77777777" w:rsidR="00091F93" w:rsidRPr="008D4DE3" w:rsidRDefault="00091F93" w:rsidP="008D4DE3">
            <w:pPr>
              <w:pStyle w:val="TableParagraph"/>
              <w:jc w:val="both"/>
              <w:rPr>
                <w:rFonts w:ascii="Arial" w:hAnsi="Arial" w:cs="Arial"/>
                <w:b/>
              </w:rPr>
            </w:pPr>
          </w:p>
          <w:p w14:paraId="27847ABF" w14:textId="77777777" w:rsidR="00091F93" w:rsidRPr="008D4DE3" w:rsidRDefault="00091F93" w:rsidP="008D4DE3">
            <w:pPr>
              <w:pStyle w:val="TableParagraph"/>
              <w:ind w:left="234"/>
              <w:jc w:val="both"/>
              <w:rPr>
                <w:rFonts w:ascii="Arial" w:hAnsi="Arial" w:cs="Arial"/>
              </w:rPr>
            </w:pPr>
            <w:r w:rsidRPr="008D4DE3">
              <w:rPr>
                <w:rFonts w:ascii="Arial" w:hAnsi="Arial" w:cs="Arial"/>
              </w:rPr>
              <w:t>71</w:t>
            </w:r>
          </w:p>
        </w:tc>
        <w:tc>
          <w:tcPr>
            <w:tcW w:w="692" w:type="dxa"/>
            <w:shd w:val="clear" w:color="auto" w:fill="auto"/>
          </w:tcPr>
          <w:p w14:paraId="2065B4D3" w14:textId="77777777" w:rsidR="00091F93" w:rsidRPr="008D4DE3" w:rsidRDefault="00091F93" w:rsidP="008D4DE3">
            <w:pPr>
              <w:pStyle w:val="TableParagraph"/>
              <w:jc w:val="both"/>
              <w:rPr>
                <w:rFonts w:ascii="Arial" w:hAnsi="Arial" w:cs="Arial"/>
                <w:b/>
              </w:rPr>
            </w:pPr>
          </w:p>
          <w:p w14:paraId="78D6C868" w14:textId="77777777" w:rsidR="00091F93" w:rsidRPr="008D4DE3" w:rsidRDefault="00091F93" w:rsidP="008D4DE3">
            <w:pPr>
              <w:pStyle w:val="TableParagraph"/>
              <w:ind w:left="237"/>
              <w:jc w:val="both"/>
              <w:rPr>
                <w:rFonts w:ascii="Arial" w:hAnsi="Arial" w:cs="Arial"/>
              </w:rPr>
            </w:pPr>
            <w:r w:rsidRPr="008D4DE3">
              <w:rPr>
                <w:rFonts w:ascii="Arial" w:hAnsi="Arial" w:cs="Arial"/>
              </w:rPr>
              <w:t>81</w:t>
            </w:r>
          </w:p>
        </w:tc>
        <w:tc>
          <w:tcPr>
            <w:tcW w:w="697" w:type="dxa"/>
            <w:shd w:val="clear" w:color="auto" w:fill="auto"/>
          </w:tcPr>
          <w:p w14:paraId="62D3421A" w14:textId="77777777" w:rsidR="00091F93" w:rsidRPr="008D4DE3" w:rsidRDefault="00091F93" w:rsidP="008D4DE3">
            <w:pPr>
              <w:pStyle w:val="TableParagraph"/>
              <w:jc w:val="both"/>
              <w:rPr>
                <w:rFonts w:ascii="Arial" w:hAnsi="Arial" w:cs="Arial"/>
                <w:b/>
              </w:rPr>
            </w:pPr>
          </w:p>
          <w:p w14:paraId="5D9BD741" w14:textId="77777777" w:rsidR="00091F93" w:rsidRPr="008D4DE3" w:rsidRDefault="00091F93" w:rsidP="008D4DE3">
            <w:pPr>
              <w:pStyle w:val="TableParagraph"/>
              <w:ind w:left="233"/>
              <w:jc w:val="both"/>
              <w:rPr>
                <w:rFonts w:ascii="Arial" w:hAnsi="Arial" w:cs="Arial"/>
              </w:rPr>
            </w:pPr>
            <w:r w:rsidRPr="008D4DE3">
              <w:rPr>
                <w:rFonts w:ascii="Arial" w:hAnsi="Arial" w:cs="Arial"/>
              </w:rPr>
              <w:t>91</w:t>
            </w:r>
          </w:p>
        </w:tc>
        <w:tc>
          <w:tcPr>
            <w:tcW w:w="731" w:type="dxa"/>
            <w:shd w:val="clear" w:color="auto" w:fill="auto"/>
          </w:tcPr>
          <w:p w14:paraId="3E9DC376" w14:textId="77777777" w:rsidR="00091F93" w:rsidRPr="008D4DE3" w:rsidRDefault="00091F93" w:rsidP="008D4DE3">
            <w:pPr>
              <w:pStyle w:val="TableParagraph"/>
              <w:jc w:val="both"/>
              <w:rPr>
                <w:rFonts w:ascii="Arial" w:hAnsi="Arial" w:cs="Arial"/>
                <w:b/>
              </w:rPr>
            </w:pPr>
          </w:p>
          <w:p w14:paraId="45606075" w14:textId="77777777" w:rsidR="00091F93" w:rsidRPr="008D4DE3" w:rsidRDefault="00091F93" w:rsidP="008D4DE3">
            <w:pPr>
              <w:pStyle w:val="TableParagraph"/>
              <w:ind w:left="192"/>
              <w:jc w:val="both"/>
              <w:rPr>
                <w:rFonts w:ascii="Arial" w:hAnsi="Arial" w:cs="Arial"/>
              </w:rPr>
            </w:pPr>
            <w:r w:rsidRPr="008D4DE3">
              <w:rPr>
                <w:rFonts w:ascii="Arial" w:hAnsi="Arial" w:cs="Arial"/>
              </w:rPr>
              <w:t>101</w:t>
            </w:r>
          </w:p>
        </w:tc>
        <w:tc>
          <w:tcPr>
            <w:tcW w:w="741" w:type="dxa"/>
            <w:shd w:val="clear" w:color="auto" w:fill="auto"/>
          </w:tcPr>
          <w:p w14:paraId="1D613323" w14:textId="77777777" w:rsidR="00091F93" w:rsidRPr="008D4DE3" w:rsidRDefault="00091F93" w:rsidP="008D4DE3">
            <w:pPr>
              <w:pStyle w:val="TableParagraph"/>
              <w:jc w:val="both"/>
              <w:rPr>
                <w:rFonts w:ascii="Arial" w:hAnsi="Arial" w:cs="Arial"/>
                <w:b/>
              </w:rPr>
            </w:pPr>
          </w:p>
          <w:p w14:paraId="34F375E5" w14:textId="77777777" w:rsidR="00091F93" w:rsidRPr="008D4DE3" w:rsidRDefault="00091F93" w:rsidP="008D4DE3">
            <w:pPr>
              <w:pStyle w:val="TableParagraph"/>
              <w:ind w:left="197"/>
              <w:jc w:val="both"/>
              <w:rPr>
                <w:rFonts w:ascii="Arial" w:hAnsi="Arial" w:cs="Arial"/>
              </w:rPr>
            </w:pPr>
            <w:r w:rsidRPr="008D4DE3">
              <w:rPr>
                <w:rFonts w:ascii="Arial" w:hAnsi="Arial" w:cs="Arial"/>
              </w:rPr>
              <w:t>131</w:t>
            </w:r>
          </w:p>
        </w:tc>
        <w:tc>
          <w:tcPr>
            <w:tcW w:w="760" w:type="dxa"/>
            <w:shd w:val="clear" w:color="auto" w:fill="auto"/>
          </w:tcPr>
          <w:p w14:paraId="7AFEA429" w14:textId="77777777" w:rsidR="00091F93" w:rsidRPr="008D4DE3" w:rsidRDefault="00091F93" w:rsidP="008D4DE3">
            <w:pPr>
              <w:pStyle w:val="TableParagraph"/>
              <w:jc w:val="both"/>
              <w:rPr>
                <w:rFonts w:ascii="Arial" w:hAnsi="Arial" w:cs="Arial"/>
                <w:b/>
              </w:rPr>
            </w:pPr>
          </w:p>
          <w:p w14:paraId="15ECAE29" w14:textId="77777777" w:rsidR="00091F93" w:rsidRPr="008D4DE3" w:rsidRDefault="00091F93" w:rsidP="008D4DE3">
            <w:pPr>
              <w:pStyle w:val="TableParagraph"/>
              <w:ind w:left="210"/>
              <w:jc w:val="both"/>
              <w:rPr>
                <w:rFonts w:ascii="Arial" w:hAnsi="Arial" w:cs="Arial"/>
              </w:rPr>
            </w:pPr>
            <w:r w:rsidRPr="008D4DE3">
              <w:rPr>
                <w:rFonts w:ascii="Arial" w:hAnsi="Arial" w:cs="Arial"/>
              </w:rPr>
              <w:t>141</w:t>
            </w:r>
          </w:p>
        </w:tc>
        <w:tc>
          <w:tcPr>
            <w:tcW w:w="774" w:type="dxa"/>
            <w:shd w:val="clear" w:color="auto" w:fill="auto"/>
          </w:tcPr>
          <w:p w14:paraId="33E218B6" w14:textId="77777777" w:rsidR="00091F93" w:rsidRPr="008D4DE3" w:rsidRDefault="00091F93" w:rsidP="008D4DE3">
            <w:pPr>
              <w:pStyle w:val="TableParagraph"/>
              <w:jc w:val="both"/>
              <w:rPr>
                <w:rFonts w:ascii="Arial" w:hAnsi="Arial" w:cs="Arial"/>
                <w:b/>
              </w:rPr>
            </w:pPr>
          </w:p>
          <w:p w14:paraId="03DAD257" w14:textId="77777777" w:rsidR="00091F93" w:rsidRPr="008D4DE3" w:rsidRDefault="00091F93" w:rsidP="008D4DE3">
            <w:pPr>
              <w:pStyle w:val="TableParagraph"/>
              <w:ind w:left="218"/>
              <w:jc w:val="both"/>
              <w:rPr>
                <w:rFonts w:ascii="Arial" w:hAnsi="Arial" w:cs="Arial"/>
              </w:rPr>
            </w:pPr>
            <w:r w:rsidRPr="008D4DE3">
              <w:rPr>
                <w:rFonts w:ascii="Arial" w:hAnsi="Arial" w:cs="Arial"/>
              </w:rPr>
              <w:t>151</w:t>
            </w:r>
          </w:p>
        </w:tc>
        <w:tc>
          <w:tcPr>
            <w:tcW w:w="611" w:type="dxa"/>
            <w:shd w:val="clear" w:color="auto" w:fill="auto"/>
          </w:tcPr>
          <w:p w14:paraId="7CC40D5F" w14:textId="77777777" w:rsidR="00091F93" w:rsidRPr="008D4DE3" w:rsidRDefault="00091F93" w:rsidP="008D4DE3">
            <w:pPr>
              <w:pStyle w:val="TableParagraph"/>
              <w:jc w:val="both"/>
              <w:rPr>
                <w:rFonts w:ascii="Arial" w:hAnsi="Arial" w:cs="Arial"/>
                <w:b/>
              </w:rPr>
            </w:pPr>
          </w:p>
          <w:p w14:paraId="0841F771" w14:textId="77777777" w:rsidR="00091F93" w:rsidRPr="008D4DE3" w:rsidRDefault="00091F93" w:rsidP="008D4DE3">
            <w:pPr>
              <w:pStyle w:val="TableParagraph"/>
              <w:ind w:left="130"/>
              <w:jc w:val="both"/>
              <w:rPr>
                <w:rFonts w:ascii="Arial" w:hAnsi="Arial" w:cs="Arial"/>
              </w:rPr>
            </w:pPr>
            <w:r w:rsidRPr="008D4DE3">
              <w:rPr>
                <w:rFonts w:ascii="Arial" w:hAnsi="Arial" w:cs="Arial"/>
              </w:rPr>
              <w:t>161</w:t>
            </w:r>
          </w:p>
        </w:tc>
        <w:tc>
          <w:tcPr>
            <w:tcW w:w="846" w:type="dxa"/>
            <w:shd w:val="clear" w:color="auto" w:fill="auto"/>
          </w:tcPr>
          <w:p w14:paraId="65BE5C53" w14:textId="77777777" w:rsidR="00091F93" w:rsidRPr="008D4DE3" w:rsidRDefault="00091F93" w:rsidP="008D4DE3">
            <w:pPr>
              <w:pStyle w:val="TableParagraph"/>
              <w:jc w:val="both"/>
              <w:rPr>
                <w:rFonts w:ascii="Arial" w:hAnsi="Arial" w:cs="Arial"/>
                <w:b/>
              </w:rPr>
            </w:pPr>
          </w:p>
          <w:p w14:paraId="52E8D7C8" w14:textId="77777777" w:rsidR="00091F93" w:rsidRPr="008D4DE3" w:rsidRDefault="00091F93" w:rsidP="008D4DE3">
            <w:pPr>
              <w:pStyle w:val="TableParagraph"/>
              <w:ind w:left="251"/>
              <w:jc w:val="both"/>
              <w:rPr>
                <w:rFonts w:ascii="Arial" w:hAnsi="Arial" w:cs="Arial"/>
              </w:rPr>
            </w:pPr>
            <w:r w:rsidRPr="008D4DE3">
              <w:rPr>
                <w:rFonts w:ascii="Arial" w:hAnsi="Arial" w:cs="Arial"/>
              </w:rPr>
              <w:t>171</w:t>
            </w:r>
          </w:p>
        </w:tc>
        <w:tc>
          <w:tcPr>
            <w:tcW w:w="709" w:type="dxa"/>
            <w:tcBorders>
              <w:right w:val="single" w:sz="6" w:space="0" w:color="000000"/>
            </w:tcBorders>
            <w:shd w:val="clear" w:color="auto" w:fill="auto"/>
          </w:tcPr>
          <w:p w14:paraId="49AB089E" w14:textId="77777777" w:rsidR="00091F93" w:rsidRPr="008D4DE3" w:rsidRDefault="00091F93" w:rsidP="008D4DE3">
            <w:pPr>
              <w:pStyle w:val="TableParagraph"/>
              <w:jc w:val="both"/>
              <w:rPr>
                <w:rFonts w:ascii="Arial" w:hAnsi="Arial" w:cs="Arial"/>
                <w:b/>
              </w:rPr>
            </w:pPr>
          </w:p>
          <w:p w14:paraId="417683FE" w14:textId="77777777" w:rsidR="00091F93" w:rsidRPr="008D4DE3" w:rsidRDefault="00091F93" w:rsidP="008D4DE3">
            <w:pPr>
              <w:pStyle w:val="TableParagraph"/>
              <w:ind w:left="185"/>
              <w:jc w:val="both"/>
              <w:rPr>
                <w:rFonts w:ascii="Arial" w:hAnsi="Arial" w:cs="Arial"/>
              </w:rPr>
            </w:pPr>
            <w:r w:rsidRPr="008D4DE3">
              <w:rPr>
                <w:rFonts w:ascii="Arial" w:hAnsi="Arial" w:cs="Arial"/>
              </w:rPr>
              <w:t>181</w:t>
            </w:r>
          </w:p>
        </w:tc>
        <w:tc>
          <w:tcPr>
            <w:tcW w:w="848" w:type="dxa"/>
            <w:tcBorders>
              <w:left w:val="single" w:sz="6" w:space="0" w:color="000000"/>
            </w:tcBorders>
            <w:shd w:val="clear" w:color="auto" w:fill="auto"/>
          </w:tcPr>
          <w:p w14:paraId="7AB28501" w14:textId="77777777" w:rsidR="00091F93" w:rsidRPr="008D4DE3" w:rsidRDefault="00091F93" w:rsidP="008D4DE3">
            <w:pPr>
              <w:pStyle w:val="TableParagraph"/>
              <w:jc w:val="both"/>
              <w:rPr>
                <w:rFonts w:ascii="Arial" w:hAnsi="Arial" w:cs="Arial"/>
                <w:b/>
              </w:rPr>
            </w:pPr>
          </w:p>
          <w:p w14:paraId="2DA5807C" w14:textId="77777777" w:rsidR="00091F93" w:rsidRPr="008D4DE3" w:rsidRDefault="00091F93" w:rsidP="008D4DE3">
            <w:pPr>
              <w:pStyle w:val="TableParagraph"/>
              <w:ind w:left="251"/>
              <w:jc w:val="both"/>
              <w:rPr>
                <w:rFonts w:ascii="Arial" w:hAnsi="Arial" w:cs="Arial"/>
              </w:rPr>
            </w:pPr>
            <w:r w:rsidRPr="008D4DE3">
              <w:rPr>
                <w:rFonts w:ascii="Arial" w:hAnsi="Arial" w:cs="Arial"/>
              </w:rPr>
              <w:t>191</w:t>
            </w:r>
          </w:p>
        </w:tc>
        <w:tc>
          <w:tcPr>
            <w:tcW w:w="649" w:type="dxa"/>
            <w:shd w:val="clear" w:color="auto" w:fill="auto"/>
          </w:tcPr>
          <w:p w14:paraId="413ED81C" w14:textId="77777777" w:rsidR="00091F93" w:rsidRPr="008D4DE3" w:rsidRDefault="00091F93" w:rsidP="008D4DE3">
            <w:pPr>
              <w:pStyle w:val="TableParagraph"/>
              <w:jc w:val="both"/>
              <w:rPr>
                <w:rFonts w:ascii="Arial" w:hAnsi="Arial" w:cs="Arial"/>
                <w:b/>
              </w:rPr>
            </w:pPr>
          </w:p>
          <w:p w14:paraId="22F57374" w14:textId="77777777" w:rsidR="00091F93" w:rsidRPr="008D4DE3" w:rsidRDefault="00091F93" w:rsidP="008D4DE3">
            <w:pPr>
              <w:pStyle w:val="TableParagraph"/>
              <w:ind w:left="164"/>
              <w:jc w:val="both"/>
              <w:rPr>
                <w:rFonts w:ascii="Arial" w:hAnsi="Arial" w:cs="Arial"/>
              </w:rPr>
            </w:pPr>
            <w:r w:rsidRPr="008D4DE3">
              <w:rPr>
                <w:rFonts w:ascii="Arial" w:hAnsi="Arial" w:cs="Arial"/>
              </w:rPr>
              <w:t>191</w:t>
            </w:r>
          </w:p>
        </w:tc>
        <w:tc>
          <w:tcPr>
            <w:tcW w:w="654" w:type="dxa"/>
            <w:shd w:val="clear" w:color="auto" w:fill="auto"/>
          </w:tcPr>
          <w:p w14:paraId="3D5AF558" w14:textId="77777777" w:rsidR="00091F93" w:rsidRPr="008D4DE3" w:rsidRDefault="00091F93" w:rsidP="008D4DE3">
            <w:pPr>
              <w:pStyle w:val="TableParagraph"/>
              <w:jc w:val="both"/>
              <w:rPr>
                <w:rFonts w:ascii="Arial" w:hAnsi="Arial" w:cs="Arial"/>
                <w:b/>
              </w:rPr>
            </w:pPr>
          </w:p>
          <w:p w14:paraId="65830064" w14:textId="77777777" w:rsidR="00091F93" w:rsidRPr="008D4DE3" w:rsidRDefault="00091F93" w:rsidP="008D4DE3">
            <w:pPr>
              <w:pStyle w:val="TableParagraph"/>
              <w:ind w:left="163"/>
              <w:jc w:val="both"/>
              <w:rPr>
                <w:rFonts w:ascii="Arial" w:hAnsi="Arial" w:cs="Arial"/>
              </w:rPr>
            </w:pPr>
            <w:r w:rsidRPr="008D4DE3">
              <w:rPr>
                <w:rFonts w:ascii="Arial" w:hAnsi="Arial" w:cs="Arial"/>
              </w:rPr>
              <w:t>600</w:t>
            </w:r>
          </w:p>
        </w:tc>
        <w:tc>
          <w:tcPr>
            <w:tcW w:w="467" w:type="dxa"/>
            <w:shd w:val="clear" w:color="auto" w:fill="auto"/>
          </w:tcPr>
          <w:p w14:paraId="6DB2EAD8" w14:textId="77777777" w:rsidR="00091F93" w:rsidRPr="008D4DE3" w:rsidRDefault="00091F93" w:rsidP="008D4DE3">
            <w:pPr>
              <w:pStyle w:val="TableParagraph"/>
              <w:jc w:val="both"/>
              <w:rPr>
                <w:rFonts w:ascii="Arial" w:hAnsi="Arial" w:cs="Arial"/>
                <w:b/>
              </w:rPr>
            </w:pPr>
          </w:p>
          <w:p w14:paraId="03E85D9A" w14:textId="77777777" w:rsidR="00091F93" w:rsidRPr="008D4DE3" w:rsidRDefault="00091F93" w:rsidP="008D4DE3">
            <w:pPr>
              <w:pStyle w:val="TableParagraph"/>
              <w:ind w:left="191"/>
              <w:jc w:val="both"/>
              <w:rPr>
                <w:rFonts w:ascii="Arial" w:hAnsi="Arial" w:cs="Arial"/>
              </w:rPr>
            </w:pPr>
            <w:r w:rsidRPr="008D4DE3">
              <w:rPr>
                <w:rFonts w:ascii="Arial" w:hAnsi="Arial" w:cs="Arial"/>
              </w:rPr>
              <w:t>6</w:t>
            </w:r>
          </w:p>
        </w:tc>
      </w:tr>
    </w:tbl>
    <w:p w14:paraId="49BA3A25" w14:textId="77777777" w:rsidR="00091F93" w:rsidRPr="008D4DE3" w:rsidRDefault="00091F93" w:rsidP="008D4DE3">
      <w:pPr>
        <w:pStyle w:val="Textoindependiente"/>
        <w:rPr>
          <w:rFonts w:ascii="Arial" w:hAnsi="Arial"/>
          <w:b/>
          <w:sz w:val="22"/>
          <w:szCs w:val="22"/>
        </w:rPr>
      </w:pPr>
    </w:p>
    <w:p w14:paraId="08557A6E" w14:textId="77777777" w:rsidR="00091F93" w:rsidRPr="008D4DE3" w:rsidRDefault="00091F93" w:rsidP="008D4DE3">
      <w:pPr>
        <w:pStyle w:val="Textoindependiente"/>
        <w:rPr>
          <w:rFonts w:ascii="Arial" w:hAnsi="Arial"/>
          <w:b/>
          <w:sz w:val="22"/>
          <w:szCs w:val="22"/>
        </w:rPr>
      </w:pPr>
    </w:p>
    <w:p w14:paraId="52469165" w14:textId="77777777" w:rsidR="00091F93" w:rsidRPr="008D4DE3" w:rsidRDefault="00091F93" w:rsidP="008D4DE3">
      <w:pPr>
        <w:spacing w:after="0" w:line="240" w:lineRule="auto"/>
        <w:ind w:left="672" w:right="867"/>
        <w:rPr>
          <w:rFonts w:cs="Arial"/>
          <w:lang w:val="ca-ES"/>
        </w:rPr>
      </w:pPr>
      <w:r w:rsidRPr="008D4DE3">
        <w:rPr>
          <w:rFonts w:cs="Arial"/>
          <w:lang w:val="ca-ES"/>
        </w:rPr>
        <w:t>En els supòsits d’excessos de velocitat a les</w:t>
      </w:r>
      <w:r w:rsidRPr="008D4DE3">
        <w:rPr>
          <w:rFonts w:cs="Arial"/>
          <w:u w:val="thick"/>
          <w:lang w:val="ca-ES"/>
        </w:rPr>
        <w:t xml:space="preserve"> </w:t>
      </w:r>
      <w:r w:rsidRPr="008D4DE3">
        <w:rPr>
          <w:rFonts w:cs="Arial"/>
          <w:b/>
          <w:u w:val="thick"/>
          <w:lang w:val="ca-ES"/>
        </w:rPr>
        <w:t>autopistes i autovies d’accès a ciutats on el límit específic de velocitat de la via</w:t>
      </w:r>
      <w:r w:rsidRPr="008D4DE3">
        <w:rPr>
          <w:rFonts w:cs="Arial"/>
          <w:b/>
          <w:spacing w:val="1"/>
          <w:lang w:val="ca-ES"/>
        </w:rPr>
        <w:t xml:space="preserve"> </w:t>
      </w:r>
      <w:r w:rsidRPr="008D4DE3">
        <w:rPr>
          <w:rFonts w:cs="Arial"/>
          <w:b/>
          <w:u w:val="thick"/>
          <w:lang w:val="ca-ES"/>
        </w:rPr>
        <w:t>és inferior a 100 km/h</w:t>
      </w:r>
      <w:r w:rsidRPr="008D4DE3">
        <w:rPr>
          <w:rFonts w:cs="Arial"/>
          <w:b/>
          <w:lang w:val="ca-ES"/>
        </w:rPr>
        <w:t xml:space="preserve"> </w:t>
      </w:r>
      <w:r w:rsidRPr="008D4DE3">
        <w:rPr>
          <w:rFonts w:cs="Arial"/>
          <w:lang w:val="ca-ES"/>
        </w:rPr>
        <w:t>s’aplicarà l’import de multa que correspongui pel límit de velocitat establert però s’aplicarà la detracció de</w:t>
      </w:r>
      <w:r w:rsidRPr="008D4DE3">
        <w:rPr>
          <w:rFonts w:cs="Arial"/>
          <w:spacing w:val="1"/>
          <w:lang w:val="ca-ES"/>
        </w:rPr>
        <w:t xml:space="preserve"> </w:t>
      </w:r>
      <w:r w:rsidRPr="008D4DE3">
        <w:rPr>
          <w:rFonts w:cs="Arial"/>
          <w:lang w:val="ca-ES"/>
        </w:rPr>
        <w:t>punts</w:t>
      </w:r>
      <w:r w:rsidRPr="008D4DE3">
        <w:rPr>
          <w:rFonts w:cs="Arial"/>
          <w:spacing w:val="-4"/>
          <w:lang w:val="ca-ES"/>
        </w:rPr>
        <w:t xml:space="preserve"> </w:t>
      </w:r>
      <w:r w:rsidRPr="008D4DE3">
        <w:rPr>
          <w:rFonts w:cs="Arial"/>
          <w:lang w:val="ca-ES"/>
        </w:rPr>
        <w:t>corresponent al límit de</w:t>
      </w:r>
      <w:r w:rsidRPr="008D4DE3">
        <w:rPr>
          <w:rFonts w:cs="Arial"/>
          <w:spacing w:val="-5"/>
          <w:lang w:val="ca-ES"/>
        </w:rPr>
        <w:t xml:space="preserve"> </w:t>
      </w:r>
      <w:r w:rsidRPr="008D4DE3">
        <w:rPr>
          <w:rFonts w:cs="Arial"/>
          <w:lang w:val="ca-ES"/>
        </w:rPr>
        <w:t>100</w:t>
      </w:r>
      <w:r w:rsidRPr="008D4DE3">
        <w:rPr>
          <w:rFonts w:cs="Arial"/>
          <w:spacing w:val="11"/>
          <w:lang w:val="ca-ES"/>
        </w:rPr>
        <w:t xml:space="preserve"> </w:t>
      </w:r>
      <w:r w:rsidRPr="008D4DE3">
        <w:rPr>
          <w:rFonts w:cs="Arial"/>
          <w:lang w:val="ca-ES"/>
        </w:rPr>
        <w:t>Km.</w:t>
      </w:r>
    </w:p>
    <w:p w14:paraId="347BFE21" w14:textId="6B17F2DE" w:rsidR="00091F93" w:rsidRPr="008D4DE3" w:rsidRDefault="00091F93" w:rsidP="008D4DE3">
      <w:pPr>
        <w:pStyle w:val="Textoindependiente"/>
        <w:rPr>
          <w:rFonts w:ascii="Arial" w:hAnsi="Arial"/>
          <w:sz w:val="22"/>
          <w:szCs w:val="22"/>
        </w:rPr>
      </w:pPr>
    </w:p>
    <w:p w14:paraId="10CD1800" w14:textId="271E7A77" w:rsidR="002F454C" w:rsidRPr="008D4DE3" w:rsidRDefault="002F454C" w:rsidP="008D4DE3">
      <w:pPr>
        <w:pStyle w:val="Textoindependiente"/>
        <w:rPr>
          <w:rFonts w:ascii="Arial" w:hAnsi="Arial"/>
          <w:sz w:val="22"/>
          <w:szCs w:val="22"/>
        </w:rPr>
      </w:pPr>
    </w:p>
    <w:p w14:paraId="574CDF20" w14:textId="3B18BBCC" w:rsidR="002F454C" w:rsidRPr="008D4DE3" w:rsidRDefault="002F454C" w:rsidP="008D4DE3">
      <w:pPr>
        <w:pStyle w:val="Textoindependiente"/>
        <w:rPr>
          <w:rFonts w:ascii="Arial" w:hAnsi="Arial"/>
          <w:sz w:val="22"/>
          <w:szCs w:val="22"/>
        </w:rPr>
      </w:pPr>
    </w:p>
    <w:p w14:paraId="3EE94D89" w14:textId="1750651A" w:rsidR="002F454C" w:rsidRPr="008D4DE3" w:rsidRDefault="002F454C" w:rsidP="008D4DE3">
      <w:pPr>
        <w:pStyle w:val="Textoindependiente"/>
        <w:rPr>
          <w:rFonts w:ascii="Arial" w:hAnsi="Arial"/>
          <w:sz w:val="22"/>
          <w:szCs w:val="22"/>
        </w:rPr>
      </w:pPr>
    </w:p>
    <w:p w14:paraId="0243523E" w14:textId="6BB6C60C" w:rsidR="002F454C" w:rsidRPr="008D4DE3" w:rsidRDefault="002F454C" w:rsidP="008D4DE3">
      <w:pPr>
        <w:pStyle w:val="Textoindependiente"/>
        <w:rPr>
          <w:rFonts w:ascii="Arial" w:hAnsi="Arial"/>
          <w:sz w:val="22"/>
          <w:szCs w:val="22"/>
        </w:rPr>
      </w:pPr>
    </w:p>
    <w:p w14:paraId="5DD8BD09" w14:textId="5ED8EACB" w:rsidR="002F454C" w:rsidRPr="008D4DE3" w:rsidRDefault="002F454C" w:rsidP="008D4DE3">
      <w:pPr>
        <w:pStyle w:val="Textoindependiente"/>
        <w:rPr>
          <w:rFonts w:ascii="Arial" w:hAnsi="Arial"/>
          <w:sz w:val="22"/>
          <w:szCs w:val="22"/>
        </w:rPr>
      </w:pPr>
    </w:p>
    <w:p w14:paraId="42B4567F" w14:textId="1B671D6E" w:rsidR="002F454C" w:rsidRPr="008D4DE3" w:rsidRDefault="002F454C" w:rsidP="008D4DE3">
      <w:pPr>
        <w:pStyle w:val="Textoindependiente"/>
        <w:rPr>
          <w:rFonts w:ascii="Arial" w:hAnsi="Arial"/>
          <w:sz w:val="22"/>
          <w:szCs w:val="22"/>
        </w:rPr>
      </w:pPr>
    </w:p>
    <w:p w14:paraId="5DE0CFE3" w14:textId="149429E2" w:rsidR="002F454C" w:rsidRPr="008D4DE3" w:rsidRDefault="002F454C" w:rsidP="008D4DE3">
      <w:pPr>
        <w:pStyle w:val="Textoindependiente"/>
        <w:rPr>
          <w:rFonts w:ascii="Arial" w:hAnsi="Arial"/>
          <w:sz w:val="22"/>
          <w:szCs w:val="22"/>
        </w:rPr>
      </w:pPr>
    </w:p>
    <w:p w14:paraId="13178498" w14:textId="08466542" w:rsidR="002F454C" w:rsidRPr="008D4DE3" w:rsidRDefault="002F454C" w:rsidP="008D4DE3">
      <w:pPr>
        <w:pStyle w:val="Textoindependiente"/>
        <w:rPr>
          <w:rFonts w:ascii="Arial" w:hAnsi="Arial"/>
          <w:sz w:val="22"/>
          <w:szCs w:val="22"/>
        </w:rPr>
      </w:pPr>
    </w:p>
    <w:p w14:paraId="0FA744A2" w14:textId="1F00C269" w:rsidR="002F454C" w:rsidRPr="008D4DE3" w:rsidRDefault="002F454C" w:rsidP="008D4DE3">
      <w:pPr>
        <w:pStyle w:val="Textoindependiente"/>
        <w:rPr>
          <w:rFonts w:ascii="Arial" w:hAnsi="Arial"/>
          <w:sz w:val="22"/>
          <w:szCs w:val="22"/>
        </w:rPr>
      </w:pPr>
    </w:p>
    <w:p w14:paraId="7B2EFB86" w14:textId="54744B86" w:rsidR="002F454C" w:rsidRPr="008D4DE3" w:rsidRDefault="002F454C" w:rsidP="008D4DE3">
      <w:pPr>
        <w:pStyle w:val="Textoindependiente"/>
        <w:rPr>
          <w:rFonts w:ascii="Arial" w:hAnsi="Arial"/>
          <w:sz w:val="22"/>
          <w:szCs w:val="22"/>
        </w:rPr>
      </w:pPr>
    </w:p>
    <w:p w14:paraId="0C8239A9" w14:textId="7AEAC409" w:rsidR="002F454C" w:rsidRPr="008D4DE3" w:rsidRDefault="002F454C" w:rsidP="008D4DE3">
      <w:pPr>
        <w:pStyle w:val="Textoindependiente"/>
        <w:rPr>
          <w:rFonts w:ascii="Arial" w:hAnsi="Arial"/>
          <w:sz w:val="22"/>
          <w:szCs w:val="22"/>
        </w:rPr>
      </w:pPr>
    </w:p>
    <w:p w14:paraId="1B6F7D97" w14:textId="1F31C820" w:rsidR="002F454C" w:rsidRPr="008D4DE3" w:rsidRDefault="002F454C" w:rsidP="008D4DE3">
      <w:pPr>
        <w:pStyle w:val="Textoindependiente"/>
        <w:rPr>
          <w:rFonts w:ascii="Arial" w:hAnsi="Arial"/>
          <w:sz w:val="22"/>
          <w:szCs w:val="22"/>
        </w:rPr>
      </w:pPr>
    </w:p>
    <w:p w14:paraId="569EED52" w14:textId="2A0351E9" w:rsidR="002F454C" w:rsidRPr="008D4DE3" w:rsidRDefault="002F454C" w:rsidP="008D4DE3">
      <w:pPr>
        <w:pStyle w:val="Textoindependiente"/>
        <w:rPr>
          <w:rFonts w:ascii="Arial" w:hAnsi="Arial"/>
          <w:sz w:val="22"/>
          <w:szCs w:val="22"/>
        </w:rPr>
      </w:pPr>
    </w:p>
    <w:p w14:paraId="5C6A196E" w14:textId="6D5E7D3B" w:rsidR="002F454C" w:rsidRPr="008D4DE3" w:rsidRDefault="002F454C" w:rsidP="008D4DE3">
      <w:pPr>
        <w:pStyle w:val="Textoindependiente"/>
        <w:rPr>
          <w:rFonts w:ascii="Arial" w:hAnsi="Arial"/>
          <w:sz w:val="22"/>
          <w:szCs w:val="22"/>
        </w:rPr>
      </w:pPr>
    </w:p>
    <w:p w14:paraId="5CF72C54" w14:textId="116C81F0" w:rsidR="002F454C" w:rsidRPr="008D4DE3" w:rsidRDefault="002F454C" w:rsidP="008D4DE3">
      <w:pPr>
        <w:pStyle w:val="Textoindependiente"/>
        <w:rPr>
          <w:rFonts w:ascii="Arial" w:hAnsi="Arial"/>
          <w:sz w:val="22"/>
          <w:szCs w:val="22"/>
        </w:rPr>
      </w:pPr>
    </w:p>
    <w:p w14:paraId="0AC18B7D" w14:textId="77777777" w:rsidR="002F454C" w:rsidRPr="008D4DE3" w:rsidRDefault="002F454C" w:rsidP="008D4DE3">
      <w:pPr>
        <w:pStyle w:val="Textoindependiente"/>
        <w:rPr>
          <w:rFonts w:ascii="Arial" w:hAnsi="Arial"/>
          <w:sz w:val="22"/>
          <w:szCs w:val="22"/>
        </w:rPr>
      </w:pPr>
    </w:p>
    <w:tbl>
      <w:tblPr>
        <w:tblW w:w="0" w:type="auto"/>
        <w:tblInd w:w="1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1640"/>
        <w:gridCol w:w="903"/>
        <w:gridCol w:w="908"/>
        <w:gridCol w:w="1057"/>
      </w:tblGrid>
      <w:tr w:rsidR="00091F93" w:rsidRPr="008D4DE3" w14:paraId="21D8DA16" w14:textId="77777777" w:rsidTr="008244F0">
        <w:trPr>
          <w:trHeight w:val="321"/>
        </w:trPr>
        <w:tc>
          <w:tcPr>
            <w:tcW w:w="1906" w:type="dxa"/>
            <w:tcBorders>
              <w:top w:val="nil"/>
              <w:left w:val="nil"/>
            </w:tcBorders>
            <w:shd w:val="clear" w:color="auto" w:fill="auto"/>
          </w:tcPr>
          <w:p w14:paraId="13D0FC8D" w14:textId="77777777" w:rsidR="00091F93" w:rsidRPr="008D4DE3" w:rsidRDefault="00091F93" w:rsidP="008D4DE3">
            <w:pPr>
              <w:pStyle w:val="TableParagraph"/>
              <w:ind w:left="170"/>
              <w:jc w:val="both"/>
              <w:rPr>
                <w:rFonts w:ascii="Arial" w:hAnsi="Arial" w:cs="Arial"/>
                <w:b/>
              </w:rPr>
            </w:pPr>
            <w:r w:rsidRPr="008D4DE3">
              <w:rPr>
                <w:rFonts w:ascii="Arial" w:hAnsi="Arial" w:cs="Arial"/>
                <w:b/>
                <w:u w:val="single"/>
              </w:rPr>
              <w:t>BAREM</w:t>
            </w:r>
            <w:r w:rsidRPr="008D4DE3">
              <w:rPr>
                <w:rFonts w:ascii="Arial" w:hAnsi="Arial" w:cs="Arial"/>
                <w:b/>
                <w:spacing w:val="-2"/>
                <w:u w:val="single"/>
              </w:rPr>
              <w:t xml:space="preserve"> </w:t>
            </w:r>
            <w:r w:rsidRPr="008D4DE3">
              <w:rPr>
                <w:rFonts w:ascii="Arial" w:hAnsi="Arial" w:cs="Arial"/>
                <w:b/>
                <w:u w:val="single"/>
              </w:rPr>
              <w:t>ALCOHOLÈMIA</w:t>
            </w:r>
          </w:p>
        </w:tc>
        <w:tc>
          <w:tcPr>
            <w:tcW w:w="1640" w:type="dxa"/>
            <w:shd w:val="clear" w:color="auto" w:fill="CCCCCC"/>
          </w:tcPr>
          <w:p w14:paraId="5375686A" w14:textId="77777777" w:rsidR="00091F93" w:rsidRPr="008D4DE3" w:rsidRDefault="00091F93" w:rsidP="008D4DE3">
            <w:pPr>
              <w:pStyle w:val="TableParagraph"/>
              <w:ind w:left="129"/>
              <w:jc w:val="both"/>
              <w:rPr>
                <w:rFonts w:ascii="Arial" w:hAnsi="Arial" w:cs="Arial"/>
                <w:b/>
              </w:rPr>
            </w:pPr>
            <w:r w:rsidRPr="008D4DE3">
              <w:rPr>
                <w:rFonts w:ascii="Arial" w:hAnsi="Arial" w:cs="Arial"/>
                <w:b/>
                <w:w w:val="95"/>
              </w:rPr>
              <w:t>TAXA D’ALCOHOL</w:t>
            </w:r>
            <w:r w:rsidRPr="008D4DE3">
              <w:rPr>
                <w:rFonts w:ascii="Arial" w:hAnsi="Arial" w:cs="Arial"/>
                <w:b/>
                <w:spacing w:val="1"/>
                <w:w w:val="95"/>
              </w:rPr>
              <w:t xml:space="preserve"> </w:t>
            </w:r>
            <w:r w:rsidRPr="008D4DE3">
              <w:rPr>
                <w:rFonts w:ascii="Arial" w:hAnsi="Arial" w:cs="Arial"/>
                <w:b/>
                <w:w w:val="95"/>
              </w:rPr>
              <w:t>EN</w:t>
            </w:r>
            <w:r w:rsidRPr="008D4DE3">
              <w:rPr>
                <w:rFonts w:ascii="Arial" w:hAnsi="Arial" w:cs="Arial"/>
                <w:b/>
                <w:spacing w:val="-34"/>
                <w:w w:val="95"/>
              </w:rPr>
              <w:t xml:space="preserve"> </w:t>
            </w:r>
            <w:r w:rsidRPr="008D4DE3">
              <w:rPr>
                <w:rFonts w:ascii="Arial" w:hAnsi="Arial" w:cs="Arial"/>
                <w:b/>
              </w:rPr>
              <w:t>AIRE</w:t>
            </w:r>
            <w:r w:rsidRPr="008D4DE3">
              <w:rPr>
                <w:rFonts w:ascii="Arial" w:hAnsi="Arial" w:cs="Arial"/>
                <w:b/>
                <w:spacing w:val="-9"/>
              </w:rPr>
              <w:t xml:space="preserve"> </w:t>
            </w:r>
            <w:r w:rsidRPr="008D4DE3">
              <w:rPr>
                <w:rFonts w:ascii="Arial" w:hAnsi="Arial" w:cs="Arial"/>
                <w:b/>
              </w:rPr>
              <w:t>ESPIRAT</w:t>
            </w:r>
            <w:r w:rsidRPr="008D4DE3">
              <w:rPr>
                <w:rFonts w:ascii="Arial" w:hAnsi="Arial" w:cs="Arial"/>
                <w:b/>
                <w:spacing w:val="-3"/>
              </w:rPr>
              <w:t xml:space="preserve"> </w:t>
            </w:r>
            <w:r w:rsidRPr="008D4DE3">
              <w:rPr>
                <w:rFonts w:ascii="Arial" w:hAnsi="Arial" w:cs="Arial"/>
                <w:b/>
              </w:rPr>
              <w:t>(mg/l)</w:t>
            </w:r>
          </w:p>
        </w:tc>
        <w:tc>
          <w:tcPr>
            <w:tcW w:w="903" w:type="dxa"/>
            <w:shd w:val="clear" w:color="auto" w:fill="CCCCCC"/>
          </w:tcPr>
          <w:p w14:paraId="5A339761" w14:textId="77777777" w:rsidR="00091F93" w:rsidRPr="008D4DE3" w:rsidRDefault="00091F93" w:rsidP="008D4DE3">
            <w:pPr>
              <w:pStyle w:val="TableParagraph"/>
              <w:ind w:left="118" w:right="96"/>
              <w:jc w:val="both"/>
              <w:rPr>
                <w:rFonts w:ascii="Arial" w:hAnsi="Arial" w:cs="Arial"/>
                <w:b/>
              </w:rPr>
            </w:pPr>
            <w:r w:rsidRPr="008D4DE3">
              <w:rPr>
                <w:rFonts w:ascii="Arial" w:hAnsi="Arial" w:cs="Arial"/>
                <w:b/>
              </w:rPr>
              <w:t>QUANTIA</w:t>
            </w:r>
          </w:p>
          <w:p w14:paraId="08433B29" w14:textId="77777777" w:rsidR="00091F93" w:rsidRPr="008D4DE3" w:rsidRDefault="00091F93" w:rsidP="008D4DE3">
            <w:pPr>
              <w:pStyle w:val="TableParagraph"/>
              <w:ind w:left="3"/>
              <w:jc w:val="both"/>
              <w:rPr>
                <w:rFonts w:ascii="Arial" w:hAnsi="Arial" w:cs="Arial"/>
                <w:b/>
              </w:rPr>
            </w:pPr>
            <w:r w:rsidRPr="008D4DE3">
              <w:rPr>
                <w:rFonts w:ascii="Arial" w:hAnsi="Arial" w:cs="Arial"/>
                <w:b/>
                <w:w w:val="82"/>
              </w:rPr>
              <w:t>€</w:t>
            </w:r>
          </w:p>
        </w:tc>
        <w:tc>
          <w:tcPr>
            <w:tcW w:w="908" w:type="dxa"/>
            <w:shd w:val="clear" w:color="auto" w:fill="CCCCCC"/>
          </w:tcPr>
          <w:p w14:paraId="16413BFC" w14:textId="77777777" w:rsidR="00091F93" w:rsidRPr="008D4DE3" w:rsidRDefault="00091F93" w:rsidP="008D4DE3">
            <w:pPr>
              <w:pStyle w:val="TableParagraph"/>
              <w:ind w:left="336" w:right="264"/>
              <w:jc w:val="both"/>
              <w:rPr>
                <w:rFonts w:ascii="Arial" w:hAnsi="Arial" w:cs="Arial"/>
                <w:b/>
              </w:rPr>
            </w:pPr>
            <w:r w:rsidRPr="008D4DE3">
              <w:rPr>
                <w:rFonts w:ascii="Arial" w:hAnsi="Arial" w:cs="Arial"/>
                <w:b/>
              </w:rPr>
              <w:t>DTE</w:t>
            </w:r>
            <w:r w:rsidRPr="008D4DE3">
              <w:rPr>
                <w:rFonts w:ascii="Arial" w:hAnsi="Arial" w:cs="Arial"/>
                <w:b/>
                <w:spacing w:val="-36"/>
              </w:rPr>
              <w:t xml:space="preserve"> </w:t>
            </w:r>
            <w:r w:rsidRPr="008D4DE3">
              <w:rPr>
                <w:rFonts w:ascii="Arial" w:hAnsi="Arial" w:cs="Arial"/>
                <w:b/>
                <w:spacing w:val="-1"/>
              </w:rPr>
              <w:t>50%</w:t>
            </w:r>
          </w:p>
        </w:tc>
        <w:tc>
          <w:tcPr>
            <w:tcW w:w="1057" w:type="dxa"/>
            <w:shd w:val="clear" w:color="auto" w:fill="CCCCCC"/>
          </w:tcPr>
          <w:p w14:paraId="5FA6ECD7" w14:textId="77777777" w:rsidR="00091F93" w:rsidRPr="008D4DE3" w:rsidRDefault="00091F93" w:rsidP="008D4DE3">
            <w:pPr>
              <w:pStyle w:val="TableParagraph"/>
              <w:ind w:left="59" w:right="60"/>
              <w:jc w:val="both"/>
              <w:rPr>
                <w:rFonts w:ascii="Arial" w:hAnsi="Arial" w:cs="Arial"/>
                <w:b/>
              </w:rPr>
            </w:pPr>
            <w:r w:rsidRPr="008D4DE3">
              <w:rPr>
                <w:rFonts w:ascii="Arial" w:hAnsi="Arial" w:cs="Arial"/>
                <w:b/>
              </w:rPr>
              <w:t>Pèrdua</w:t>
            </w:r>
            <w:r w:rsidRPr="008D4DE3">
              <w:rPr>
                <w:rFonts w:ascii="Arial" w:hAnsi="Arial" w:cs="Arial"/>
                <w:b/>
                <w:spacing w:val="-7"/>
              </w:rPr>
              <w:t xml:space="preserve"> </w:t>
            </w:r>
            <w:r w:rsidRPr="008D4DE3">
              <w:rPr>
                <w:rFonts w:ascii="Arial" w:hAnsi="Arial" w:cs="Arial"/>
                <w:b/>
              </w:rPr>
              <w:t>punts</w:t>
            </w:r>
          </w:p>
        </w:tc>
      </w:tr>
      <w:tr w:rsidR="00091F93" w:rsidRPr="008D4DE3" w14:paraId="4DFC0F40" w14:textId="77777777" w:rsidTr="008244F0">
        <w:trPr>
          <w:trHeight w:val="1350"/>
        </w:trPr>
        <w:tc>
          <w:tcPr>
            <w:tcW w:w="1906" w:type="dxa"/>
            <w:vMerge w:val="restart"/>
            <w:tcBorders>
              <w:bottom w:val="single" w:sz="18" w:space="0" w:color="000000"/>
            </w:tcBorders>
            <w:shd w:val="clear" w:color="auto" w:fill="CCCCCC"/>
          </w:tcPr>
          <w:p w14:paraId="173339A3" w14:textId="77777777" w:rsidR="00091F93" w:rsidRPr="008D4DE3" w:rsidRDefault="00091F93" w:rsidP="008D4DE3">
            <w:pPr>
              <w:pStyle w:val="TableParagraph"/>
              <w:jc w:val="both"/>
              <w:rPr>
                <w:rFonts w:ascii="Arial" w:hAnsi="Arial" w:cs="Arial"/>
              </w:rPr>
            </w:pPr>
          </w:p>
          <w:p w14:paraId="2336EC2C" w14:textId="77777777" w:rsidR="00091F93" w:rsidRPr="008D4DE3" w:rsidRDefault="00091F93" w:rsidP="008D4DE3">
            <w:pPr>
              <w:pStyle w:val="TableParagraph"/>
              <w:jc w:val="both"/>
              <w:rPr>
                <w:rFonts w:ascii="Arial" w:hAnsi="Arial" w:cs="Arial"/>
              </w:rPr>
            </w:pPr>
          </w:p>
          <w:p w14:paraId="0D0F122E" w14:textId="77777777" w:rsidR="00091F93" w:rsidRPr="008D4DE3" w:rsidRDefault="00091F93" w:rsidP="008D4DE3">
            <w:pPr>
              <w:pStyle w:val="TableParagraph"/>
              <w:jc w:val="both"/>
              <w:rPr>
                <w:rFonts w:ascii="Arial" w:hAnsi="Arial" w:cs="Arial"/>
              </w:rPr>
            </w:pPr>
          </w:p>
          <w:p w14:paraId="1639190C" w14:textId="77777777" w:rsidR="00091F93" w:rsidRPr="008D4DE3" w:rsidRDefault="00091F93" w:rsidP="008D4DE3">
            <w:pPr>
              <w:pStyle w:val="TableParagraph"/>
              <w:jc w:val="both"/>
              <w:rPr>
                <w:rFonts w:ascii="Arial" w:hAnsi="Arial" w:cs="Arial"/>
              </w:rPr>
            </w:pPr>
          </w:p>
          <w:p w14:paraId="2782ACE4" w14:textId="77777777" w:rsidR="00091F93" w:rsidRPr="008D4DE3" w:rsidRDefault="00091F93" w:rsidP="008D4DE3">
            <w:pPr>
              <w:pStyle w:val="TableParagraph"/>
              <w:jc w:val="both"/>
              <w:rPr>
                <w:rFonts w:ascii="Arial" w:hAnsi="Arial" w:cs="Arial"/>
              </w:rPr>
            </w:pPr>
          </w:p>
          <w:p w14:paraId="5B2F5DE6" w14:textId="77777777" w:rsidR="00091F93" w:rsidRPr="008D4DE3" w:rsidRDefault="00091F93" w:rsidP="008D4DE3">
            <w:pPr>
              <w:pStyle w:val="TableParagraph"/>
              <w:jc w:val="both"/>
              <w:rPr>
                <w:rFonts w:ascii="Arial" w:hAnsi="Arial" w:cs="Arial"/>
              </w:rPr>
            </w:pPr>
          </w:p>
          <w:p w14:paraId="43322DCD" w14:textId="77777777" w:rsidR="00091F93" w:rsidRPr="008D4DE3" w:rsidRDefault="00091F93" w:rsidP="008D4DE3">
            <w:pPr>
              <w:pStyle w:val="TableParagraph"/>
              <w:jc w:val="both"/>
              <w:rPr>
                <w:rFonts w:ascii="Arial" w:hAnsi="Arial" w:cs="Arial"/>
              </w:rPr>
            </w:pPr>
          </w:p>
          <w:p w14:paraId="7713E4DD" w14:textId="77777777" w:rsidR="00091F93" w:rsidRPr="008D4DE3" w:rsidRDefault="00091F93" w:rsidP="008D4DE3">
            <w:pPr>
              <w:pStyle w:val="TableParagraph"/>
              <w:jc w:val="both"/>
              <w:rPr>
                <w:rFonts w:ascii="Arial" w:hAnsi="Arial" w:cs="Arial"/>
              </w:rPr>
            </w:pPr>
          </w:p>
          <w:p w14:paraId="513FF8DB" w14:textId="77777777" w:rsidR="00091F93" w:rsidRPr="008D4DE3" w:rsidRDefault="00091F93" w:rsidP="008D4DE3">
            <w:pPr>
              <w:pStyle w:val="TableParagraph"/>
              <w:jc w:val="both"/>
              <w:rPr>
                <w:rFonts w:ascii="Arial" w:hAnsi="Arial" w:cs="Arial"/>
              </w:rPr>
            </w:pPr>
          </w:p>
          <w:p w14:paraId="1E3ACC17" w14:textId="77777777" w:rsidR="00091F93" w:rsidRPr="008D4DE3" w:rsidRDefault="00091F93" w:rsidP="008D4DE3">
            <w:pPr>
              <w:pStyle w:val="TableParagraph"/>
              <w:jc w:val="both"/>
              <w:rPr>
                <w:rFonts w:ascii="Arial" w:hAnsi="Arial" w:cs="Arial"/>
              </w:rPr>
            </w:pPr>
          </w:p>
          <w:p w14:paraId="50B462B9" w14:textId="77777777" w:rsidR="00091F93" w:rsidRPr="008D4DE3" w:rsidRDefault="00091F93" w:rsidP="008D4DE3">
            <w:pPr>
              <w:pStyle w:val="TableParagraph"/>
              <w:jc w:val="both"/>
              <w:rPr>
                <w:rFonts w:ascii="Arial" w:hAnsi="Arial" w:cs="Arial"/>
              </w:rPr>
            </w:pPr>
          </w:p>
          <w:p w14:paraId="333C4147" w14:textId="77777777" w:rsidR="00091F93" w:rsidRPr="008D4DE3" w:rsidRDefault="00091F93" w:rsidP="008D4DE3">
            <w:pPr>
              <w:pStyle w:val="TableParagraph"/>
              <w:ind w:left="621" w:right="321"/>
              <w:jc w:val="both"/>
              <w:rPr>
                <w:rFonts w:ascii="Arial" w:hAnsi="Arial" w:cs="Arial"/>
                <w:b/>
              </w:rPr>
            </w:pPr>
            <w:r w:rsidRPr="008D4DE3">
              <w:rPr>
                <w:rFonts w:ascii="Arial" w:hAnsi="Arial" w:cs="Arial"/>
                <w:b/>
                <w:spacing w:val="-2"/>
              </w:rPr>
              <w:t xml:space="preserve">CONDUCTORS </w:t>
            </w:r>
            <w:r w:rsidRPr="008D4DE3">
              <w:rPr>
                <w:rFonts w:ascii="Arial" w:hAnsi="Arial" w:cs="Arial"/>
                <w:b/>
                <w:spacing w:val="-1"/>
              </w:rPr>
              <w:t>EN</w:t>
            </w:r>
            <w:r w:rsidRPr="008D4DE3">
              <w:rPr>
                <w:rFonts w:ascii="Arial" w:hAnsi="Arial" w:cs="Arial"/>
                <w:b/>
                <w:spacing w:val="-36"/>
              </w:rPr>
              <w:t xml:space="preserve"> </w:t>
            </w:r>
            <w:r w:rsidRPr="008D4DE3">
              <w:rPr>
                <w:rFonts w:ascii="Arial" w:hAnsi="Arial" w:cs="Arial"/>
                <w:b/>
              </w:rPr>
              <w:t>GENERAL</w:t>
            </w:r>
          </w:p>
        </w:tc>
        <w:tc>
          <w:tcPr>
            <w:tcW w:w="1640" w:type="dxa"/>
            <w:shd w:val="clear" w:color="auto" w:fill="auto"/>
          </w:tcPr>
          <w:p w14:paraId="29A1141D" w14:textId="77777777" w:rsidR="00091F93" w:rsidRPr="008D4DE3" w:rsidRDefault="00091F93" w:rsidP="008D4DE3">
            <w:pPr>
              <w:pStyle w:val="TableParagraph"/>
              <w:jc w:val="both"/>
              <w:rPr>
                <w:rFonts w:ascii="Arial" w:hAnsi="Arial" w:cs="Arial"/>
              </w:rPr>
            </w:pPr>
          </w:p>
          <w:p w14:paraId="238D75C7" w14:textId="77777777" w:rsidR="00091F93" w:rsidRPr="008D4DE3" w:rsidRDefault="00091F93" w:rsidP="008D4DE3">
            <w:pPr>
              <w:pStyle w:val="TableParagraph"/>
              <w:jc w:val="both"/>
              <w:rPr>
                <w:rFonts w:ascii="Arial" w:hAnsi="Arial" w:cs="Arial"/>
              </w:rPr>
            </w:pPr>
          </w:p>
          <w:p w14:paraId="04EC1396" w14:textId="77777777" w:rsidR="00091F93" w:rsidRPr="008D4DE3" w:rsidRDefault="00091F93" w:rsidP="008D4DE3">
            <w:pPr>
              <w:pStyle w:val="TableParagraph"/>
              <w:ind w:left="551"/>
              <w:jc w:val="both"/>
              <w:rPr>
                <w:rFonts w:ascii="Arial" w:hAnsi="Arial" w:cs="Arial"/>
              </w:rPr>
            </w:pPr>
            <w:r w:rsidRPr="008D4DE3">
              <w:rPr>
                <w:rFonts w:ascii="Arial" w:hAnsi="Arial" w:cs="Arial"/>
              </w:rPr>
              <w:t>De</w:t>
            </w:r>
            <w:r w:rsidRPr="008D4DE3">
              <w:rPr>
                <w:rFonts w:ascii="Arial" w:hAnsi="Arial" w:cs="Arial"/>
                <w:spacing w:val="-7"/>
              </w:rPr>
              <w:t xml:space="preserve"> </w:t>
            </w:r>
            <w:r w:rsidRPr="008D4DE3">
              <w:rPr>
                <w:rFonts w:ascii="Arial" w:hAnsi="Arial" w:cs="Arial"/>
              </w:rPr>
              <w:t>0,26</w:t>
            </w:r>
          </w:p>
          <w:p w14:paraId="6FB80F1F" w14:textId="77777777" w:rsidR="00091F93" w:rsidRPr="008D4DE3" w:rsidRDefault="00091F93" w:rsidP="008D4DE3">
            <w:pPr>
              <w:pStyle w:val="TableParagraph"/>
              <w:ind w:left="460"/>
              <w:jc w:val="both"/>
              <w:rPr>
                <w:rFonts w:ascii="Arial" w:hAnsi="Arial" w:cs="Arial"/>
              </w:rPr>
            </w:pPr>
            <w:r w:rsidRPr="008D4DE3">
              <w:rPr>
                <w:rFonts w:ascii="Arial" w:hAnsi="Arial" w:cs="Arial"/>
              </w:rPr>
              <w:t>fins</w:t>
            </w:r>
            <w:r w:rsidRPr="008D4DE3">
              <w:rPr>
                <w:rFonts w:ascii="Arial" w:hAnsi="Arial" w:cs="Arial"/>
                <w:spacing w:val="5"/>
              </w:rPr>
              <w:t xml:space="preserve"> </w:t>
            </w:r>
            <w:r w:rsidRPr="008D4DE3">
              <w:rPr>
                <w:rFonts w:ascii="Arial" w:hAnsi="Arial" w:cs="Arial"/>
              </w:rPr>
              <w:t>a</w:t>
            </w:r>
            <w:r w:rsidRPr="008D4DE3">
              <w:rPr>
                <w:rFonts w:ascii="Arial" w:hAnsi="Arial" w:cs="Arial"/>
                <w:spacing w:val="-11"/>
              </w:rPr>
              <w:t xml:space="preserve"> </w:t>
            </w:r>
            <w:r w:rsidRPr="008D4DE3">
              <w:rPr>
                <w:rFonts w:ascii="Arial" w:hAnsi="Arial" w:cs="Arial"/>
              </w:rPr>
              <w:t>0,50</w:t>
            </w:r>
          </w:p>
        </w:tc>
        <w:tc>
          <w:tcPr>
            <w:tcW w:w="903" w:type="dxa"/>
            <w:shd w:val="clear" w:color="auto" w:fill="auto"/>
          </w:tcPr>
          <w:p w14:paraId="032909DB" w14:textId="77777777" w:rsidR="00091F93" w:rsidRPr="008D4DE3" w:rsidRDefault="00091F93" w:rsidP="008D4DE3">
            <w:pPr>
              <w:pStyle w:val="TableParagraph"/>
              <w:jc w:val="both"/>
              <w:rPr>
                <w:rFonts w:ascii="Arial" w:hAnsi="Arial" w:cs="Arial"/>
              </w:rPr>
            </w:pPr>
          </w:p>
          <w:p w14:paraId="586BD81F" w14:textId="77777777" w:rsidR="00091F93" w:rsidRPr="008D4DE3" w:rsidRDefault="00091F93" w:rsidP="008D4DE3">
            <w:pPr>
              <w:pStyle w:val="TableParagraph"/>
              <w:jc w:val="both"/>
              <w:rPr>
                <w:rFonts w:ascii="Arial" w:hAnsi="Arial" w:cs="Arial"/>
              </w:rPr>
            </w:pPr>
          </w:p>
          <w:p w14:paraId="3C4EF4A2" w14:textId="77777777" w:rsidR="00091F93" w:rsidRPr="008D4DE3" w:rsidRDefault="00091F93" w:rsidP="008D4DE3">
            <w:pPr>
              <w:pStyle w:val="TableParagraph"/>
              <w:jc w:val="both"/>
              <w:rPr>
                <w:rFonts w:ascii="Arial" w:hAnsi="Arial" w:cs="Arial"/>
              </w:rPr>
            </w:pPr>
          </w:p>
          <w:p w14:paraId="3C0BAD63" w14:textId="77777777" w:rsidR="00091F93" w:rsidRPr="008D4DE3" w:rsidRDefault="00091F93" w:rsidP="008D4DE3">
            <w:pPr>
              <w:pStyle w:val="TableParagraph"/>
              <w:ind w:left="118" w:right="95"/>
              <w:jc w:val="both"/>
              <w:rPr>
                <w:rFonts w:ascii="Arial" w:hAnsi="Arial" w:cs="Arial"/>
              </w:rPr>
            </w:pPr>
            <w:r w:rsidRPr="008D4DE3">
              <w:rPr>
                <w:rFonts w:ascii="Arial" w:hAnsi="Arial" w:cs="Arial"/>
              </w:rPr>
              <w:t>500</w:t>
            </w:r>
          </w:p>
        </w:tc>
        <w:tc>
          <w:tcPr>
            <w:tcW w:w="908" w:type="dxa"/>
            <w:shd w:val="clear" w:color="auto" w:fill="auto"/>
          </w:tcPr>
          <w:p w14:paraId="27079432" w14:textId="77777777" w:rsidR="00091F93" w:rsidRPr="008D4DE3" w:rsidRDefault="00091F93" w:rsidP="008D4DE3">
            <w:pPr>
              <w:pStyle w:val="TableParagraph"/>
              <w:jc w:val="both"/>
              <w:rPr>
                <w:rFonts w:ascii="Arial" w:hAnsi="Arial" w:cs="Arial"/>
              </w:rPr>
            </w:pPr>
          </w:p>
          <w:p w14:paraId="68CD04D9" w14:textId="77777777" w:rsidR="00091F93" w:rsidRPr="008D4DE3" w:rsidRDefault="00091F93" w:rsidP="008D4DE3">
            <w:pPr>
              <w:pStyle w:val="TableParagraph"/>
              <w:jc w:val="both"/>
              <w:rPr>
                <w:rFonts w:ascii="Arial" w:hAnsi="Arial" w:cs="Arial"/>
              </w:rPr>
            </w:pPr>
          </w:p>
          <w:p w14:paraId="1C3FEC00" w14:textId="77777777" w:rsidR="00091F93" w:rsidRPr="008D4DE3" w:rsidRDefault="00091F93" w:rsidP="008D4DE3">
            <w:pPr>
              <w:pStyle w:val="TableParagraph"/>
              <w:jc w:val="both"/>
              <w:rPr>
                <w:rFonts w:ascii="Arial" w:hAnsi="Arial" w:cs="Arial"/>
              </w:rPr>
            </w:pPr>
          </w:p>
          <w:p w14:paraId="5B4D7671" w14:textId="77777777" w:rsidR="00091F93" w:rsidRPr="008D4DE3" w:rsidRDefault="00091F93" w:rsidP="008D4DE3">
            <w:pPr>
              <w:pStyle w:val="TableParagraph"/>
              <w:ind w:left="296" w:right="294"/>
              <w:jc w:val="both"/>
              <w:rPr>
                <w:rFonts w:ascii="Arial" w:hAnsi="Arial" w:cs="Arial"/>
              </w:rPr>
            </w:pPr>
            <w:r w:rsidRPr="008D4DE3">
              <w:rPr>
                <w:rFonts w:ascii="Arial" w:hAnsi="Arial" w:cs="Arial"/>
              </w:rPr>
              <w:t>250</w:t>
            </w:r>
          </w:p>
        </w:tc>
        <w:tc>
          <w:tcPr>
            <w:tcW w:w="1057" w:type="dxa"/>
            <w:shd w:val="clear" w:color="auto" w:fill="auto"/>
          </w:tcPr>
          <w:p w14:paraId="45C5C0F7" w14:textId="77777777" w:rsidR="00091F93" w:rsidRPr="008D4DE3" w:rsidRDefault="00091F93" w:rsidP="008D4DE3">
            <w:pPr>
              <w:pStyle w:val="TableParagraph"/>
              <w:jc w:val="both"/>
              <w:rPr>
                <w:rFonts w:ascii="Arial" w:hAnsi="Arial" w:cs="Arial"/>
              </w:rPr>
            </w:pPr>
          </w:p>
          <w:p w14:paraId="4E889D7E" w14:textId="77777777" w:rsidR="00091F93" w:rsidRPr="008D4DE3" w:rsidRDefault="00091F93" w:rsidP="008D4DE3">
            <w:pPr>
              <w:pStyle w:val="TableParagraph"/>
              <w:jc w:val="both"/>
              <w:rPr>
                <w:rFonts w:ascii="Arial" w:hAnsi="Arial" w:cs="Arial"/>
              </w:rPr>
            </w:pPr>
          </w:p>
          <w:p w14:paraId="6A0EDBD7" w14:textId="77777777" w:rsidR="00091F93" w:rsidRPr="008D4DE3" w:rsidRDefault="00091F93" w:rsidP="008D4DE3">
            <w:pPr>
              <w:pStyle w:val="TableParagraph"/>
              <w:jc w:val="both"/>
              <w:rPr>
                <w:rFonts w:ascii="Arial" w:hAnsi="Arial" w:cs="Arial"/>
              </w:rPr>
            </w:pPr>
          </w:p>
          <w:p w14:paraId="5714A49D" w14:textId="77777777" w:rsidR="00091F93" w:rsidRPr="008D4DE3" w:rsidRDefault="00091F93" w:rsidP="008D4DE3">
            <w:pPr>
              <w:pStyle w:val="TableParagraph"/>
              <w:ind w:right="4"/>
              <w:jc w:val="both"/>
              <w:rPr>
                <w:rFonts w:ascii="Arial" w:hAnsi="Arial" w:cs="Arial"/>
              </w:rPr>
            </w:pPr>
            <w:r w:rsidRPr="008D4DE3">
              <w:rPr>
                <w:rFonts w:ascii="Arial" w:hAnsi="Arial" w:cs="Arial"/>
                <w:w w:val="91"/>
              </w:rPr>
              <w:t>4</w:t>
            </w:r>
          </w:p>
        </w:tc>
      </w:tr>
      <w:tr w:rsidR="00091F93" w:rsidRPr="008D4DE3" w14:paraId="1AFED424" w14:textId="77777777" w:rsidTr="008244F0">
        <w:trPr>
          <w:trHeight w:val="1356"/>
        </w:trPr>
        <w:tc>
          <w:tcPr>
            <w:tcW w:w="1906" w:type="dxa"/>
            <w:vMerge/>
            <w:tcBorders>
              <w:top w:val="nil"/>
              <w:bottom w:val="single" w:sz="18" w:space="0" w:color="000000"/>
            </w:tcBorders>
            <w:shd w:val="clear" w:color="auto" w:fill="CCCCCC"/>
          </w:tcPr>
          <w:p w14:paraId="59E1D986" w14:textId="77777777" w:rsidR="00091F93" w:rsidRPr="008D4DE3" w:rsidRDefault="00091F93" w:rsidP="008D4DE3">
            <w:pPr>
              <w:widowControl w:val="0"/>
              <w:autoSpaceDE w:val="0"/>
              <w:autoSpaceDN w:val="0"/>
              <w:spacing w:after="0" w:line="240" w:lineRule="auto"/>
              <w:rPr>
                <w:rFonts w:cs="Arial"/>
              </w:rPr>
            </w:pPr>
          </w:p>
        </w:tc>
        <w:tc>
          <w:tcPr>
            <w:tcW w:w="1640" w:type="dxa"/>
            <w:shd w:val="clear" w:color="auto" w:fill="auto"/>
          </w:tcPr>
          <w:p w14:paraId="4862CA43" w14:textId="77777777" w:rsidR="00091F93" w:rsidRPr="008D4DE3" w:rsidRDefault="00091F93" w:rsidP="008D4DE3">
            <w:pPr>
              <w:pStyle w:val="TableParagraph"/>
              <w:jc w:val="both"/>
              <w:rPr>
                <w:rFonts w:ascii="Arial" w:hAnsi="Arial" w:cs="Arial"/>
              </w:rPr>
            </w:pPr>
          </w:p>
          <w:p w14:paraId="10F64B5A" w14:textId="77777777" w:rsidR="00091F93" w:rsidRPr="008D4DE3" w:rsidRDefault="00091F93" w:rsidP="008D4DE3">
            <w:pPr>
              <w:pStyle w:val="TableParagraph"/>
              <w:ind w:left="109" w:right="68"/>
              <w:jc w:val="both"/>
              <w:rPr>
                <w:rFonts w:ascii="Arial" w:hAnsi="Arial" w:cs="Arial"/>
              </w:rPr>
            </w:pPr>
            <w:r w:rsidRPr="008D4DE3">
              <w:rPr>
                <w:rFonts w:ascii="Arial" w:hAnsi="Arial" w:cs="Arial"/>
              </w:rPr>
              <w:t>Ha estat sancionat</w:t>
            </w:r>
            <w:r w:rsidRPr="008D4DE3">
              <w:rPr>
                <w:rFonts w:ascii="Arial" w:hAnsi="Arial" w:cs="Arial"/>
                <w:spacing w:val="1"/>
              </w:rPr>
              <w:t xml:space="preserve"> </w:t>
            </w:r>
            <w:r w:rsidRPr="008D4DE3">
              <w:rPr>
                <w:rFonts w:ascii="Arial" w:hAnsi="Arial" w:cs="Arial"/>
                <w:w w:val="95"/>
              </w:rPr>
              <w:t>l’any immediatament</w:t>
            </w:r>
            <w:r w:rsidRPr="008D4DE3">
              <w:rPr>
                <w:rFonts w:ascii="Arial" w:hAnsi="Arial" w:cs="Arial"/>
                <w:spacing w:val="1"/>
                <w:w w:val="95"/>
              </w:rPr>
              <w:t xml:space="preserve"> </w:t>
            </w:r>
            <w:r w:rsidRPr="008D4DE3">
              <w:rPr>
                <w:rFonts w:ascii="Arial" w:hAnsi="Arial" w:cs="Arial"/>
                <w:spacing w:val="-1"/>
              </w:rPr>
              <w:t>abans per superar la</w:t>
            </w:r>
            <w:r w:rsidRPr="008D4DE3">
              <w:rPr>
                <w:rFonts w:ascii="Arial" w:hAnsi="Arial" w:cs="Arial"/>
                <w:spacing w:val="-42"/>
              </w:rPr>
              <w:t xml:space="preserve"> </w:t>
            </w:r>
            <w:r w:rsidRPr="008D4DE3">
              <w:rPr>
                <w:rFonts w:ascii="Arial" w:hAnsi="Arial" w:cs="Arial"/>
              </w:rPr>
              <w:t>taxa</w:t>
            </w:r>
            <w:r w:rsidRPr="008D4DE3">
              <w:rPr>
                <w:rFonts w:ascii="Arial" w:hAnsi="Arial" w:cs="Arial"/>
                <w:spacing w:val="-7"/>
              </w:rPr>
              <w:t xml:space="preserve"> </w:t>
            </w:r>
            <w:r w:rsidRPr="008D4DE3">
              <w:rPr>
                <w:rFonts w:ascii="Arial" w:hAnsi="Arial" w:cs="Arial"/>
              </w:rPr>
              <w:t>d’alcoholèmia</w:t>
            </w:r>
          </w:p>
        </w:tc>
        <w:tc>
          <w:tcPr>
            <w:tcW w:w="903" w:type="dxa"/>
            <w:shd w:val="clear" w:color="auto" w:fill="auto"/>
          </w:tcPr>
          <w:p w14:paraId="53B57B75" w14:textId="77777777" w:rsidR="00091F93" w:rsidRPr="008D4DE3" w:rsidRDefault="00091F93" w:rsidP="008D4DE3">
            <w:pPr>
              <w:pStyle w:val="TableParagraph"/>
              <w:jc w:val="both"/>
              <w:rPr>
                <w:rFonts w:ascii="Arial" w:hAnsi="Arial" w:cs="Arial"/>
              </w:rPr>
            </w:pPr>
          </w:p>
          <w:p w14:paraId="744E2772" w14:textId="77777777" w:rsidR="00091F93" w:rsidRPr="008D4DE3" w:rsidRDefault="00091F93" w:rsidP="008D4DE3">
            <w:pPr>
              <w:pStyle w:val="TableParagraph"/>
              <w:jc w:val="both"/>
              <w:rPr>
                <w:rFonts w:ascii="Arial" w:hAnsi="Arial" w:cs="Arial"/>
              </w:rPr>
            </w:pPr>
          </w:p>
          <w:p w14:paraId="754C287D" w14:textId="77777777" w:rsidR="00091F93" w:rsidRPr="008D4DE3" w:rsidRDefault="00091F93" w:rsidP="008D4DE3">
            <w:pPr>
              <w:pStyle w:val="TableParagraph"/>
              <w:jc w:val="both"/>
              <w:rPr>
                <w:rFonts w:ascii="Arial" w:hAnsi="Arial" w:cs="Arial"/>
              </w:rPr>
            </w:pPr>
          </w:p>
          <w:p w14:paraId="05BA28CB" w14:textId="77777777" w:rsidR="00091F93" w:rsidRPr="008D4DE3" w:rsidRDefault="00091F93" w:rsidP="008D4DE3">
            <w:pPr>
              <w:pStyle w:val="TableParagraph"/>
              <w:ind w:left="110" w:right="96"/>
              <w:jc w:val="both"/>
              <w:rPr>
                <w:rFonts w:ascii="Arial" w:hAnsi="Arial" w:cs="Arial"/>
              </w:rPr>
            </w:pPr>
            <w:r w:rsidRPr="008D4DE3">
              <w:rPr>
                <w:rFonts w:ascii="Arial" w:hAnsi="Arial" w:cs="Arial"/>
              </w:rPr>
              <w:t>1.000</w:t>
            </w:r>
          </w:p>
        </w:tc>
        <w:tc>
          <w:tcPr>
            <w:tcW w:w="908" w:type="dxa"/>
            <w:shd w:val="clear" w:color="auto" w:fill="auto"/>
          </w:tcPr>
          <w:p w14:paraId="51BB9E14" w14:textId="77777777" w:rsidR="00091F93" w:rsidRPr="008D4DE3" w:rsidRDefault="00091F93" w:rsidP="008D4DE3">
            <w:pPr>
              <w:pStyle w:val="TableParagraph"/>
              <w:jc w:val="both"/>
              <w:rPr>
                <w:rFonts w:ascii="Arial" w:hAnsi="Arial" w:cs="Arial"/>
              </w:rPr>
            </w:pPr>
          </w:p>
          <w:p w14:paraId="25AC5729" w14:textId="77777777" w:rsidR="00091F93" w:rsidRPr="008D4DE3" w:rsidRDefault="00091F93" w:rsidP="008D4DE3">
            <w:pPr>
              <w:pStyle w:val="TableParagraph"/>
              <w:jc w:val="both"/>
              <w:rPr>
                <w:rFonts w:ascii="Arial" w:hAnsi="Arial" w:cs="Arial"/>
              </w:rPr>
            </w:pPr>
          </w:p>
          <w:p w14:paraId="5F9876F7" w14:textId="77777777" w:rsidR="00091F93" w:rsidRPr="008D4DE3" w:rsidRDefault="00091F93" w:rsidP="008D4DE3">
            <w:pPr>
              <w:pStyle w:val="TableParagraph"/>
              <w:jc w:val="both"/>
              <w:rPr>
                <w:rFonts w:ascii="Arial" w:hAnsi="Arial" w:cs="Arial"/>
              </w:rPr>
            </w:pPr>
          </w:p>
          <w:p w14:paraId="7718CEF9" w14:textId="77777777" w:rsidR="00091F93" w:rsidRPr="008D4DE3" w:rsidRDefault="00091F93" w:rsidP="008D4DE3">
            <w:pPr>
              <w:pStyle w:val="TableParagraph"/>
              <w:ind w:left="296" w:right="294"/>
              <w:jc w:val="both"/>
              <w:rPr>
                <w:rFonts w:ascii="Arial" w:hAnsi="Arial" w:cs="Arial"/>
              </w:rPr>
            </w:pPr>
            <w:r w:rsidRPr="008D4DE3">
              <w:rPr>
                <w:rFonts w:ascii="Arial" w:hAnsi="Arial" w:cs="Arial"/>
              </w:rPr>
              <w:t>500</w:t>
            </w:r>
          </w:p>
        </w:tc>
        <w:tc>
          <w:tcPr>
            <w:tcW w:w="1057" w:type="dxa"/>
            <w:shd w:val="clear" w:color="auto" w:fill="auto"/>
          </w:tcPr>
          <w:p w14:paraId="0DC92038" w14:textId="77777777" w:rsidR="00091F93" w:rsidRPr="008D4DE3" w:rsidRDefault="00091F93" w:rsidP="008D4DE3">
            <w:pPr>
              <w:pStyle w:val="TableParagraph"/>
              <w:jc w:val="both"/>
              <w:rPr>
                <w:rFonts w:ascii="Arial" w:hAnsi="Arial" w:cs="Arial"/>
              </w:rPr>
            </w:pPr>
          </w:p>
          <w:p w14:paraId="77E5BE43" w14:textId="77777777" w:rsidR="00091F93" w:rsidRPr="008D4DE3" w:rsidRDefault="00091F93" w:rsidP="008D4DE3">
            <w:pPr>
              <w:pStyle w:val="TableParagraph"/>
              <w:jc w:val="both"/>
              <w:rPr>
                <w:rFonts w:ascii="Arial" w:hAnsi="Arial" w:cs="Arial"/>
              </w:rPr>
            </w:pPr>
          </w:p>
          <w:p w14:paraId="43C0F9D7" w14:textId="77777777" w:rsidR="00091F93" w:rsidRPr="008D4DE3" w:rsidRDefault="00091F93" w:rsidP="008D4DE3">
            <w:pPr>
              <w:pStyle w:val="TableParagraph"/>
              <w:jc w:val="both"/>
              <w:rPr>
                <w:rFonts w:ascii="Arial" w:hAnsi="Arial" w:cs="Arial"/>
              </w:rPr>
            </w:pPr>
          </w:p>
          <w:p w14:paraId="5D3D7D5A" w14:textId="77777777" w:rsidR="00091F93" w:rsidRPr="008D4DE3" w:rsidRDefault="00091F93" w:rsidP="008D4DE3">
            <w:pPr>
              <w:pStyle w:val="TableParagraph"/>
              <w:ind w:right="4"/>
              <w:jc w:val="both"/>
              <w:rPr>
                <w:rFonts w:ascii="Arial" w:hAnsi="Arial" w:cs="Arial"/>
              </w:rPr>
            </w:pPr>
            <w:r w:rsidRPr="008D4DE3">
              <w:rPr>
                <w:rFonts w:ascii="Arial" w:hAnsi="Arial" w:cs="Arial"/>
                <w:w w:val="91"/>
              </w:rPr>
              <w:t>4</w:t>
            </w:r>
          </w:p>
        </w:tc>
      </w:tr>
      <w:tr w:rsidR="00091F93" w:rsidRPr="008D4DE3" w14:paraId="71C6EAD8" w14:textId="77777777" w:rsidTr="008244F0">
        <w:trPr>
          <w:trHeight w:val="1420"/>
        </w:trPr>
        <w:tc>
          <w:tcPr>
            <w:tcW w:w="1906" w:type="dxa"/>
            <w:vMerge/>
            <w:tcBorders>
              <w:top w:val="nil"/>
              <w:bottom w:val="single" w:sz="18" w:space="0" w:color="000000"/>
            </w:tcBorders>
            <w:shd w:val="clear" w:color="auto" w:fill="CCCCCC"/>
          </w:tcPr>
          <w:p w14:paraId="3D1D38E1" w14:textId="77777777" w:rsidR="00091F93" w:rsidRPr="008D4DE3" w:rsidRDefault="00091F93" w:rsidP="008D4DE3">
            <w:pPr>
              <w:widowControl w:val="0"/>
              <w:autoSpaceDE w:val="0"/>
              <w:autoSpaceDN w:val="0"/>
              <w:spacing w:after="0" w:line="240" w:lineRule="auto"/>
              <w:rPr>
                <w:rFonts w:cs="Arial"/>
              </w:rPr>
            </w:pPr>
          </w:p>
        </w:tc>
        <w:tc>
          <w:tcPr>
            <w:tcW w:w="1640" w:type="dxa"/>
            <w:tcBorders>
              <w:bottom w:val="single" w:sz="12" w:space="0" w:color="000000"/>
            </w:tcBorders>
            <w:shd w:val="clear" w:color="auto" w:fill="auto"/>
          </w:tcPr>
          <w:p w14:paraId="251BD460" w14:textId="77777777" w:rsidR="00091F93" w:rsidRPr="008D4DE3" w:rsidRDefault="00091F93" w:rsidP="008D4DE3">
            <w:pPr>
              <w:pStyle w:val="TableParagraph"/>
              <w:jc w:val="both"/>
              <w:rPr>
                <w:rFonts w:ascii="Arial" w:hAnsi="Arial" w:cs="Arial"/>
              </w:rPr>
            </w:pPr>
          </w:p>
          <w:p w14:paraId="37AF290A" w14:textId="77777777" w:rsidR="00091F93" w:rsidRPr="008D4DE3" w:rsidRDefault="00091F93" w:rsidP="008D4DE3">
            <w:pPr>
              <w:pStyle w:val="TableParagraph"/>
              <w:jc w:val="both"/>
              <w:rPr>
                <w:rFonts w:ascii="Arial" w:hAnsi="Arial" w:cs="Arial"/>
              </w:rPr>
            </w:pPr>
          </w:p>
          <w:p w14:paraId="55C62705" w14:textId="77777777" w:rsidR="00091F93" w:rsidRPr="008D4DE3" w:rsidRDefault="00091F93" w:rsidP="008D4DE3">
            <w:pPr>
              <w:pStyle w:val="TableParagraph"/>
              <w:jc w:val="both"/>
              <w:rPr>
                <w:rFonts w:ascii="Arial" w:hAnsi="Arial" w:cs="Arial"/>
              </w:rPr>
            </w:pPr>
          </w:p>
          <w:p w14:paraId="2DD3C21C" w14:textId="77777777" w:rsidR="00091F93" w:rsidRPr="008D4DE3" w:rsidRDefault="00091F93" w:rsidP="008D4DE3">
            <w:pPr>
              <w:pStyle w:val="TableParagraph"/>
              <w:ind w:left="255" w:right="242"/>
              <w:jc w:val="both"/>
              <w:rPr>
                <w:rFonts w:ascii="Arial" w:hAnsi="Arial" w:cs="Arial"/>
              </w:rPr>
            </w:pPr>
            <w:r w:rsidRPr="008D4DE3">
              <w:rPr>
                <w:rFonts w:ascii="Arial" w:hAnsi="Arial" w:cs="Arial"/>
              </w:rPr>
              <w:t>Superior a</w:t>
            </w:r>
            <w:r w:rsidRPr="008D4DE3">
              <w:rPr>
                <w:rFonts w:ascii="Arial" w:hAnsi="Arial" w:cs="Arial"/>
                <w:spacing w:val="-3"/>
              </w:rPr>
              <w:t xml:space="preserve"> </w:t>
            </w:r>
            <w:r w:rsidRPr="008D4DE3">
              <w:rPr>
                <w:rFonts w:ascii="Arial" w:hAnsi="Arial" w:cs="Arial"/>
              </w:rPr>
              <w:t>0,50</w:t>
            </w:r>
          </w:p>
        </w:tc>
        <w:tc>
          <w:tcPr>
            <w:tcW w:w="903" w:type="dxa"/>
            <w:tcBorders>
              <w:bottom w:val="single" w:sz="12" w:space="0" w:color="000000"/>
            </w:tcBorders>
            <w:shd w:val="clear" w:color="auto" w:fill="auto"/>
          </w:tcPr>
          <w:p w14:paraId="2FCA771A" w14:textId="77777777" w:rsidR="00091F93" w:rsidRPr="008D4DE3" w:rsidRDefault="00091F93" w:rsidP="008D4DE3">
            <w:pPr>
              <w:pStyle w:val="TableParagraph"/>
              <w:jc w:val="both"/>
              <w:rPr>
                <w:rFonts w:ascii="Arial" w:hAnsi="Arial" w:cs="Arial"/>
              </w:rPr>
            </w:pPr>
          </w:p>
          <w:p w14:paraId="0547EC80" w14:textId="77777777" w:rsidR="00091F93" w:rsidRPr="008D4DE3" w:rsidRDefault="00091F93" w:rsidP="008D4DE3">
            <w:pPr>
              <w:pStyle w:val="TableParagraph"/>
              <w:jc w:val="both"/>
              <w:rPr>
                <w:rFonts w:ascii="Arial" w:hAnsi="Arial" w:cs="Arial"/>
              </w:rPr>
            </w:pPr>
          </w:p>
          <w:p w14:paraId="3348ABFD" w14:textId="77777777" w:rsidR="00091F93" w:rsidRPr="008D4DE3" w:rsidRDefault="00091F93" w:rsidP="008D4DE3">
            <w:pPr>
              <w:pStyle w:val="TableParagraph"/>
              <w:ind w:left="110" w:right="96"/>
              <w:jc w:val="both"/>
              <w:rPr>
                <w:rFonts w:ascii="Arial" w:hAnsi="Arial" w:cs="Arial"/>
              </w:rPr>
            </w:pPr>
            <w:r w:rsidRPr="008D4DE3">
              <w:rPr>
                <w:rFonts w:ascii="Arial" w:hAnsi="Arial" w:cs="Arial"/>
              </w:rPr>
              <w:t>1.000</w:t>
            </w:r>
          </w:p>
        </w:tc>
        <w:tc>
          <w:tcPr>
            <w:tcW w:w="908" w:type="dxa"/>
            <w:tcBorders>
              <w:bottom w:val="single" w:sz="12" w:space="0" w:color="000000"/>
            </w:tcBorders>
            <w:shd w:val="clear" w:color="auto" w:fill="auto"/>
          </w:tcPr>
          <w:p w14:paraId="05FAD950" w14:textId="77777777" w:rsidR="00091F93" w:rsidRPr="008D4DE3" w:rsidRDefault="00091F93" w:rsidP="008D4DE3">
            <w:pPr>
              <w:pStyle w:val="TableParagraph"/>
              <w:jc w:val="both"/>
              <w:rPr>
                <w:rFonts w:ascii="Arial" w:hAnsi="Arial" w:cs="Arial"/>
              </w:rPr>
            </w:pPr>
          </w:p>
          <w:p w14:paraId="036F81B9" w14:textId="77777777" w:rsidR="00091F93" w:rsidRPr="008D4DE3" w:rsidRDefault="00091F93" w:rsidP="008D4DE3">
            <w:pPr>
              <w:pStyle w:val="TableParagraph"/>
              <w:jc w:val="both"/>
              <w:rPr>
                <w:rFonts w:ascii="Arial" w:hAnsi="Arial" w:cs="Arial"/>
              </w:rPr>
            </w:pPr>
          </w:p>
          <w:p w14:paraId="67D03766" w14:textId="77777777" w:rsidR="00091F93" w:rsidRPr="008D4DE3" w:rsidRDefault="00091F93" w:rsidP="008D4DE3">
            <w:pPr>
              <w:pStyle w:val="TableParagraph"/>
              <w:ind w:left="296" w:right="294"/>
              <w:jc w:val="both"/>
              <w:rPr>
                <w:rFonts w:ascii="Arial" w:hAnsi="Arial" w:cs="Arial"/>
              </w:rPr>
            </w:pPr>
            <w:r w:rsidRPr="008D4DE3">
              <w:rPr>
                <w:rFonts w:ascii="Arial" w:hAnsi="Arial" w:cs="Arial"/>
              </w:rPr>
              <w:t>500</w:t>
            </w:r>
          </w:p>
        </w:tc>
        <w:tc>
          <w:tcPr>
            <w:tcW w:w="1057" w:type="dxa"/>
            <w:tcBorders>
              <w:bottom w:val="single" w:sz="12" w:space="0" w:color="000000"/>
            </w:tcBorders>
            <w:shd w:val="clear" w:color="auto" w:fill="auto"/>
          </w:tcPr>
          <w:p w14:paraId="39EA2FCD" w14:textId="77777777" w:rsidR="00091F93" w:rsidRPr="008D4DE3" w:rsidRDefault="00091F93" w:rsidP="008D4DE3">
            <w:pPr>
              <w:pStyle w:val="TableParagraph"/>
              <w:jc w:val="both"/>
              <w:rPr>
                <w:rFonts w:ascii="Arial" w:hAnsi="Arial" w:cs="Arial"/>
              </w:rPr>
            </w:pPr>
          </w:p>
          <w:p w14:paraId="6838ACF4" w14:textId="77777777" w:rsidR="00091F93" w:rsidRPr="008D4DE3" w:rsidRDefault="00091F93" w:rsidP="008D4DE3">
            <w:pPr>
              <w:pStyle w:val="TableParagraph"/>
              <w:jc w:val="both"/>
              <w:rPr>
                <w:rFonts w:ascii="Arial" w:hAnsi="Arial" w:cs="Arial"/>
              </w:rPr>
            </w:pPr>
          </w:p>
          <w:p w14:paraId="614FF28B" w14:textId="77777777" w:rsidR="00091F93" w:rsidRPr="008D4DE3" w:rsidRDefault="00091F93" w:rsidP="008D4DE3">
            <w:pPr>
              <w:pStyle w:val="TableParagraph"/>
              <w:jc w:val="both"/>
              <w:rPr>
                <w:rFonts w:ascii="Arial" w:hAnsi="Arial" w:cs="Arial"/>
              </w:rPr>
            </w:pPr>
          </w:p>
          <w:p w14:paraId="53189988" w14:textId="77777777" w:rsidR="00091F93" w:rsidRPr="008D4DE3" w:rsidRDefault="00091F93" w:rsidP="008D4DE3">
            <w:pPr>
              <w:pStyle w:val="TableParagraph"/>
              <w:ind w:right="4"/>
              <w:jc w:val="both"/>
              <w:rPr>
                <w:rFonts w:ascii="Arial" w:hAnsi="Arial" w:cs="Arial"/>
              </w:rPr>
            </w:pPr>
            <w:r w:rsidRPr="008D4DE3">
              <w:rPr>
                <w:rFonts w:ascii="Arial" w:hAnsi="Arial" w:cs="Arial"/>
                <w:w w:val="91"/>
              </w:rPr>
              <w:t>6</w:t>
            </w:r>
          </w:p>
        </w:tc>
      </w:tr>
      <w:tr w:rsidR="00091F93" w:rsidRPr="008D4DE3" w14:paraId="2A1CA478" w14:textId="77777777" w:rsidTr="008244F0">
        <w:trPr>
          <w:trHeight w:val="1384"/>
        </w:trPr>
        <w:tc>
          <w:tcPr>
            <w:tcW w:w="1906" w:type="dxa"/>
            <w:vMerge w:val="restart"/>
            <w:tcBorders>
              <w:top w:val="single" w:sz="18" w:space="0" w:color="000000"/>
            </w:tcBorders>
            <w:shd w:val="clear" w:color="auto" w:fill="CCCCCC"/>
          </w:tcPr>
          <w:p w14:paraId="772C44A5" w14:textId="77777777" w:rsidR="00091F93" w:rsidRPr="008D4DE3" w:rsidRDefault="00091F93" w:rsidP="008D4DE3">
            <w:pPr>
              <w:pStyle w:val="TableParagraph"/>
              <w:jc w:val="both"/>
              <w:rPr>
                <w:rFonts w:ascii="Arial" w:hAnsi="Arial" w:cs="Arial"/>
              </w:rPr>
            </w:pPr>
          </w:p>
          <w:p w14:paraId="78526899" w14:textId="77777777" w:rsidR="00091F93" w:rsidRPr="008D4DE3" w:rsidRDefault="00091F93" w:rsidP="008D4DE3">
            <w:pPr>
              <w:pStyle w:val="TableParagraph"/>
              <w:jc w:val="both"/>
              <w:rPr>
                <w:rFonts w:ascii="Arial" w:hAnsi="Arial" w:cs="Arial"/>
              </w:rPr>
            </w:pPr>
          </w:p>
          <w:p w14:paraId="0C839CC3" w14:textId="77777777" w:rsidR="00091F93" w:rsidRPr="008D4DE3" w:rsidRDefault="00091F93" w:rsidP="008D4DE3">
            <w:pPr>
              <w:pStyle w:val="TableParagraph"/>
              <w:jc w:val="both"/>
              <w:rPr>
                <w:rFonts w:ascii="Arial" w:hAnsi="Arial" w:cs="Arial"/>
              </w:rPr>
            </w:pPr>
          </w:p>
          <w:p w14:paraId="30219CF6" w14:textId="77777777" w:rsidR="00091F93" w:rsidRPr="008D4DE3" w:rsidRDefault="00091F93" w:rsidP="008D4DE3">
            <w:pPr>
              <w:pStyle w:val="TableParagraph"/>
              <w:jc w:val="both"/>
              <w:rPr>
                <w:rFonts w:ascii="Arial" w:hAnsi="Arial" w:cs="Arial"/>
              </w:rPr>
            </w:pPr>
          </w:p>
          <w:p w14:paraId="148F6515" w14:textId="77777777" w:rsidR="00091F93" w:rsidRPr="008D4DE3" w:rsidRDefault="00091F93" w:rsidP="008D4DE3">
            <w:pPr>
              <w:pStyle w:val="TableParagraph"/>
              <w:jc w:val="both"/>
              <w:rPr>
                <w:rFonts w:ascii="Arial" w:hAnsi="Arial" w:cs="Arial"/>
              </w:rPr>
            </w:pPr>
          </w:p>
          <w:p w14:paraId="5C2596B1" w14:textId="77777777" w:rsidR="00091F93" w:rsidRPr="008D4DE3" w:rsidRDefault="00091F93" w:rsidP="008D4DE3">
            <w:pPr>
              <w:pStyle w:val="TableParagraph"/>
              <w:ind w:left="438" w:right="558"/>
              <w:jc w:val="both"/>
              <w:rPr>
                <w:rFonts w:ascii="Arial" w:hAnsi="Arial" w:cs="Arial"/>
                <w:b/>
              </w:rPr>
            </w:pPr>
            <w:r w:rsidRPr="008D4DE3">
              <w:rPr>
                <w:rFonts w:ascii="Arial" w:hAnsi="Arial" w:cs="Arial"/>
                <w:b/>
              </w:rPr>
              <w:t>RESTA DE</w:t>
            </w:r>
            <w:r w:rsidRPr="008D4DE3">
              <w:rPr>
                <w:rFonts w:ascii="Arial" w:hAnsi="Arial" w:cs="Arial"/>
                <w:b/>
                <w:spacing w:val="-36"/>
              </w:rPr>
              <w:t xml:space="preserve"> </w:t>
            </w:r>
            <w:r w:rsidRPr="008D4DE3">
              <w:rPr>
                <w:rFonts w:ascii="Arial" w:hAnsi="Arial" w:cs="Arial"/>
                <w:b/>
                <w:w w:val="80"/>
              </w:rPr>
              <w:t>CONDUCTORS:</w:t>
            </w:r>
          </w:p>
          <w:p w14:paraId="2912E9C1" w14:textId="77777777" w:rsidR="00091F93" w:rsidRPr="008D4DE3" w:rsidRDefault="00091F93" w:rsidP="008D4DE3">
            <w:pPr>
              <w:pStyle w:val="TableParagraph"/>
              <w:ind w:left="79" w:right="44"/>
              <w:jc w:val="both"/>
              <w:rPr>
                <w:rFonts w:ascii="Arial" w:hAnsi="Arial" w:cs="Arial"/>
                <w:b/>
              </w:rPr>
            </w:pPr>
            <w:r w:rsidRPr="008D4DE3">
              <w:rPr>
                <w:rFonts w:ascii="Arial" w:hAnsi="Arial" w:cs="Arial"/>
                <w:b/>
              </w:rPr>
              <w:t>de</w:t>
            </w:r>
            <w:r w:rsidRPr="008D4DE3">
              <w:rPr>
                <w:rFonts w:ascii="Arial" w:hAnsi="Arial" w:cs="Arial"/>
                <w:b/>
                <w:spacing w:val="1"/>
              </w:rPr>
              <w:t xml:space="preserve"> </w:t>
            </w:r>
            <w:r w:rsidRPr="008D4DE3">
              <w:rPr>
                <w:rFonts w:ascii="Arial" w:hAnsi="Arial" w:cs="Arial"/>
                <w:b/>
              </w:rPr>
              <w:t>vehicles</w:t>
            </w:r>
            <w:r w:rsidRPr="008D4DE3">
              <w:rPr>
                <w:rFonts w:ascii="Arial" w:hAnsi="Arial" w:cs="Arial"/>
                <w:b/>
                <w:spacing w:val="1"/>
              </w:rPr>
              <w:t xml:space="preserve"> </w:t>
            </w:r>
            <w:r w:rsidRPr="008D4DE3">
              <w:rPr>
                <w:rFonts w:ascii="Arial" w:hAnsi="Arial" w:cs="Arial"/>
                <w:b/>
              </w:rPr>
              <w:t>destinats</w:t>
            </w:r>
            <w:r w:rsidRPr="008D4DE3">
              <w:rPr>
                <w:rFonts w:ascii="Arial" w:hAnsi="Arial" w:cs="Arial"/>
                <w:b/>
                <w:spacing w:val="1"/>
              </w:rPr>
              <w:t xml:space="preserve"> </w:t>
            </w:r>
            <w:r w:rsidRPr="008D4DE3">
              <w:rPr>
                <w:rFonts w:ascii="Arial" w:hAnsi="Arial" w:cs="Arial"/>
                <w:b/>
              </w:rPr>
              <w:t>al</w:t>
            </w:r>
            <w:r w:rsidRPr="008D4DE3">
              <w:rPr>
                <w:rFonts w:ascii="Arial" w:hAnsi="Arial" w:cs="Arial"/>
                <w:b/>
                <w:spacing w:val="1"/>
              </w:rPr>
              <w:t xml:space="preserve"> </w:t>
            </w:r>
            <w:r w:rsidRPr="008D4DE3">
              <w:rPr>
                <w:rFonts w:ascii="Arial" w:hAnsi="Arial" w:cs="Arial"/>
                <w:b/>
              </w:rPr>
              <w:t>transport</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1"/>
              </w:rPr>
              <w:t xml:space="preserve"> </w:t>
            </w:r>
            <w:r w:rsidRPr="008D4DE3">
              <w:rPr>
                <w:rFonts w:ascii="Arial" w:hAnsi="Arial" w:cs="Arial"/>
                <w:b/>
              </w:rPr>
              <w:t>mercaderies</w:t>
            </w:r>
            <w:r w:rsidRPr="008D4DE3">
              <w:rPr>
                <w:rFonts w:ascii="Arial" w:hAnsi="Arial" w:cs="Arial"/>
                <w:b/>
                <w:spacing w:val="-36"/>
              </w:rPr>
              <w:t xml:space="preserve"> </w:t>
            </w:r>
            <w:r w:rsidRPr="008D4DE3">
              <w:rPr>
                <w:rFonts w:ascii="Arial" w:hAnsi="Arial" w:cs="Arial"/>
                <w:b/>
              </w:rPr>
              <w:t>amb</w:t>
            </w:r>
            <w:r w:rsidRPr="008D4DE3">
              <w:rPr>
                <w:rFonts w:ascii="Arial" w:hAnsi="Arial" w:cs="Arial"/>
                <w:b/>
                <w:spacing w:val="1"/>
              </w:rPr>
              <w:t xml:space="preserve"> </w:t>
            </w:r>
            <w:r w:rsidRPr="008D4DE3">
              <w:rPr>
                <w:rFonts w:ascii="Arial" w:hAnsi="Arial" w:cs="Arial"/>
                <w:b/>
              </w:rPr>
              <w:t>MMA</w:t>
            </w:r>
            <w:r w:rsidRPr="008D4DE3">
              <w:rPr>
                <w:rFonts w:ascii="Arial" w:hAnsi="Arial" w:cs="Arial"/>
                <w:b/>
                <w:spacing w:val="1"/>
              </w:rPr>
              <w:t xml:space="preserve"> </w:t>
            </w:r>
            <w:r w:rsidRPr="008D4DE3">
              <w:rPr>
                <w:rFonts w:ascii="Arial" w:hAnsi="Arial" w:cs="Arial"/>
                <w:b/>
              </w:rPr>
              <w:t>&gt;3.500</w:t>
            </w:r>
            <w:r w:rsidRPr="008D4DE3">
              <w:rPr>
                <w:rFonts w:ascii="Arial" w:hAnsi="Arial" w:cs="Arial"/>
                <w:b/>
                <w:spacing w:val="1"/>
              </w:rPr>
              <w:t xml:space="preserve"> </w:t>
            </w:r>
            <w:r w:rsidRPr="008D4DE3">
              <w:rPr>
                <w:rFonts w:ascii="Arial" w:hAnsi="Arial" w:cs="Arial"/>
                <w:b/>
              </w:rPr>
              <w:t>kg;</w:t>
            </w:r>
            <w:r w:rsidRPr="008D4DE3">
              <w:rPr>
                <w:rFonts w:ascii="Arial" w:hAnsi="Arial" w:cs="Arial"/>
                <w:b/>
                <w:spacing w:val="1"/>
              </w:rPr>
              <w:t xml:space="preserve"> </w:t>
            </w:r>
            <w:r w:rsidRPr="008D4DE3">
              <w:rPr>
                <w:rFonts w:ascii="Arial" w:hAnsi="Arial" w:cs="Arial"/>
                <w:b/>
              </w:rPr>
              <w:t>al</w:t>
            </w:r>
            <w:r w:rsidRPr="008D4DE3">
              <w:rPr>
                <w:rFonts w:ascii="Arial" w:hAnsi="Arial" w:cs="Arial"/>
                <w:b/>
                <w:spacing w:val="1"/>
              </w:rPr>
              <w:t xml:space="preserve"> </w:t>
            </w:r>
            <w:r w:rsidRPr="008D4DE3">
              <w:rPr>
                <w:rFonts w:ascii="Arial" w:hAnsi="Arial" w:cs="Arial"/>
                <w:b/>
              </w:rPr>
              <w:t>transport</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1"/>
              </w:rPr>
              <w:t xml:space="preserve"> </w:t>
            </w:r>
            <w:r w:rsidRPr="008D4DE3">
              <w:rPr>
                <w:rFonts w:ascii="Arial" w:hAnsi="Arial" w:cs="Arial"/>
                <w:b/>
              </w:rPr>
              <w:t>viatgers</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1"/>
              </w:rPr>
              <w:t xml:space="preserve"> </w:t>
            </w:r>
            <w:r w:rsidRPr="008D4DE3">
              <w:rPr>
                <w:rFonts w:ascii="Arial" w:hAnsi="Arial" w:cs="Arial"/>
                <w:b/>
              </w:rPr>
              <w:t>més de 9 places; de servei</w:t>
            </w:r>
            <w:r w:rsidRPr="008D4DE3">
              <w:rPr>
                <w:rFonts w:ascii="Arial" w:hAnsi="Arial" w:cs="Arial"/>
                <w:b/>
                <w:spacing w:val="-36"/>
              </w:rPr>
              <w:t xml:space="preserve"> </w:t>
            </w:r>
            <w:r w:rsidRPr="008D4DE3">
              <w:rPr>
                <w:rFonts w:ascii="Arial" w:hAnsi="Arial" w:cs="Arial"/>
                <w:b/>
                <w:w w:val="95"/>
              </w:rPr>
              <w:t>públic; al</w:t>
            </w:r>
            <w:r w:rsidRPr="008D4DE3">
              <w:rPr>
                <w:rFonts w:ascii="Arial" w:hAnsi="Arial" w:cs="Arial"/>
                <w:b/>
                <w:spacing w:val="35"/>
              </w:rPr>
              <w:t xml:space="preserve"> </w:t>
            </w:r>
            <w:r w:rsidRPr="008D4DE3">
              <w:rPr>
                <w:rFonts w:ascii="Arial" w:hAnsi="Arial" w:cs="Arial"/>
                <w:b/>
                <w:w w:val="95"/>
              </w:rPr>
              <w:t>transportescolar</w:t>
            </w:r>
            <w:r w:rsidRPr="008D4DE3">
              <w:rPr>
                <w:rFonts w:ascii="Arial" w:hAnsi="Arial" w:cs="Arial"/>
                <w:b/>
                <w:spacing w:val="1"/>
                <w:w w:val="95"/>
              </w:rPr>
              <w:t xml:space="preserve"> </w:t>
            </w:r>
            <w:r w:rsidRPr="008D4DE3">
              <w:rPr>
                <w:rFonts w:ascii="Arial" w:hAnsi="Arial" w:cs="Arial"/>
                <w:b/>
              </w:rPr>
              <w:t>o</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1"/>
              </w:rPr>
              <w:t xml:space="preserve"> </w:t>
            </w:r>
            <w:r w:rsidRPr="008D4DE3">
              <w:rPr>
                <w:rFonts w:ascii="Arial" w:hAnsi="Arial" w:cs="Arial"/>
                <w:b/>
              </w:rPr>
              <w:t>menors;</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1"/>
              </w:rPr>
              <w:t xml:space="preserve"> </w:t>
            </w:r>
            <w:r w:rsidRPr="008D4DE3">
              <w:rPr>
                <w:rFonts w:ascii="Arial" w:hAnsi="Arial" w:cs="Arial"/>
                <w:b/>
              </w:rPr>
              <w:t>servei</w:t>
            </w:r>
            <w:r w:rsidRPr="008D4DE3">
              <w:rPr>
                <w:rFonts w:ascii="Arial" w:hAnsi="Arial" w:cs="Arial"/>
                <w:b/>
                <w:spacing w:val="1"/>
              </w:rPr>
              <w:t xml:space="preserve"> </w:t>
            </w:r>
            <w:r w:rsidRPr="008D4DE3">
              <w:rPr>
                <w:rFonts w:ascii="Arial" w:hAnsi="Arial" w:cs="Arial"/>
                <w:b/>
              </w:rPr>
              <w:t>d’urgència;</w:t>
            </w:r>
            <w:r w:rsidRPr="008D4DE3">
              <w:rPr>
                <w:rFonts w:ascii="Arial" w:hAnsi="Arial" w:cs="Arial"/>
                <w:b/>
                <w:spacing w:val="1"/>
              </w:rPr>
              <w:t xml:space="preserve"> </w:t>
            </w:r>
            <w:r w:rsidRPr="008D4DE3">
              <w:rPr>
                <w:rFonts w:ascii="Arial" w:hAnsi="Arial" w:cs="Arial"/>
                <w:b/>
              </w:rPr>
              <w:t>al</w:t>
            </w:r>
            <w:r w:rsidRPr="008D4DE3">
              <w:rPr>
                <w:rFonts w:ascii="Arial" w:hAnsi="Arial" w:cs="Arial"/>
                <w:b/>
                <w:spacing w:val="1"/>
              </w:rPr>
              <w:t xml:space="preserve"> </w:t>
            </w:r>
            <w:r w:rsidRPr="008D4DE3">
              <w:rPr>
                <w:rFonts w:ascii="Arial" w:hAnsi="Arial" w:cs="Arial"/>
                <w:b/>
              </w:rPr>
              <w:t>transport</w:t>
            </w:r>
            <w:r w:rsidRPr="008D4DE3">
              <w:rPr>
                <w:rFonts w:ascii="Arial" w:hAnsi="Arial" w:cs="Arial"/>
                <w:b/>
                <w:spacing w:val="1"/>
              </w:rPr>
              <w:t xml:space="preserve"> </w:t>
            </w:r>
            <w:r w:rsidRPr="008D4DE3">
              <w:rPr>
                <w:rFonts w:ascii="Arial" w:hAnsi="Arial" w:cs="Arial"/>
                <w:b/>
              </w:rPr>
              <w:t>especial;</w:t>
            </w:r>
            <w:r w:rsidRPr="008D4DE3">
              <w:rPr>
                <w:rFonts w:ascii="Arial" w:hAnsi="Arial" w:cs="Arial"/>
                <w:b/>
                <w:spacing w:val="1"/>
              </w:rPr>
              <w:t xml:space="preserve"> </w:t>
            </w:r>
            <w:r w:rsidRPr="008D4DE3">
              <w:rPr>
                <w:rFonts w:ascii="Arial" w:hAnsi="Arial" w:cs="Arial"/>
                <w:b/>
              </w:rPr>
              <w:t>amb permís</w:t>
            </w:r>
            <w:r w:rsidRPr="008D4DE3">
              <w:rPr>
                <w:rFonts w:ascii="Arial" w:hAnsi="Arial" w:cs="Arial"/>
                <w:b/>
                <w:spacing w:val="1"/>
              </w:rPr>
              <w:t xml:space="preserve"> </w:t>
            </w:r>
            <w:r w:rsidRPr="008D4DE3">
              <w:rPr>
                <w:rFonts w:ascii="Arial" w:hAnsi="Arial" w:cs="Arial"/>
                <w:b/>
              </w:rPr>
              <w:t>o</w:t>
            </w:r>
            <w:r w:rsidRPr="008D4DE3">
              <w:rPr>
                <w:rFonts w:ascii="Arial" w:hAnsi="Arial" w:cs="Arial"/>
                <w:b/>
                <w:spacing w:val="1"/>
              </w:rPr>
              <w:t xml:space="preserve"> </w:t>
            </w:r>
            <w:r w:rsidRPr="008D4DE3">
              <w:rPr>
                <w:rFonts w:ascii="Arial" w:hAnsi="Arial" w:cs="Arial"/>
                <w:b/>
              </w:rPr>
              <w:t>llicència</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1"/>
              </w:rPr>
              <w:t xml:space="preserve"> </w:t>
            </w:r>
            <w:r w:rsidRPr="008D4DE3">
              <w:rPr>
                <w:rFonts w:ascii="Arial" w:hAnsi="Arial" w:cs="Arial"/>
                <w:b/>
              </w:rPr>
              <w:t>conducció</w:t>
            </w:r>
            <w:r w:rsidRPr="008D4DE3">
              <w:rPr>
                <w:rFonts w:ascii="Arial" w:hAnsi="Arial" w:cs="Arial"/>
                <w:b/>
                <w:spacing w:val="1"/>
              </w:rPr>
              <w:t xml:space="preserve"> </w:t>
            </w:r>
            <w:r w:rsidRPr="008D4DE3">
              <w:rPr>
                <w:rFonts w:ascii="Arial" w:hAnsi="Arial" w:cs="Arial"/>
                <w:b/>
              </w:rPr>
              <w:t>d’antiguitat</w:t>
            </w:r>
          </w:p>
          <w:p w14:paraId="559E68B4" w14:textId="77777777" w:rsidR="00091F93" w:rsidRPr="008D4DE3" w:rsidRDefault="00091F93" w:rsidP="008D4DE3">
            <w:pPr>
              <w:pStyle w:val="TableParagraph"/>
              <w:ind w:left="79"/>
              <w:jc w:val="both"/>
              <w:rPr>
                <w:rFonts w:ascii="Arial" w:hAnsi="Arial" w:cs="Arial"/>
                <w:b/>
              </w:rPr>
            </w:pPr>
            <w:r w:rsidRPr="008D4DE3">
              <w:rPr>
                <w:rFonts w:ascii="Arial" w:hAnsi="Arial" w:cs="Arial"/>
                <w:b/>
              </w:rPr>
              <w:t>&lt;</w:t>
            </w:r>
            <w:r w:rsidRPr="008D4DE3">
              <w:rPr>
                <w:rFonts w:ascii="Arial" w:hAnsi="Arial" w:cs="Arial"/>
                <w:b/>
                <w:spacing w:val="-5"/>
              </w:rPr>
              <w:t xml:space="preserve"> </w:t>
            </w:r>
            <w:r w:rsidRPr="008D4DE3">
              <w:rPr>
                <w:rFonts w:ascii="Arial" w:hAnsi="Arial" w:cs="Arial"/>
                <w:b/>
              </w:rPr>
              <w:t>als</w:t>
            </w:r>
            <w:r w:rsidRPr="008D4DE3">
              <w:rPr>
                <w:rFonts w:ascii="Arial" w:hAnsi="Arial" w:cs="Arial"/>
                <w:b/>
                <w:spacing w:val="-4"/>
              </w:rPr>
              <w:t xml:space="preserve"> </w:t>
            </w:r>
            <w:r w:rsidRPr="008D4DE3">
              <w:rPr>
                <w:rFonts w:ascii="Arial" w:hAnsi="Arial" w:cs="Arial"/>
                <w:b/>
              </w:rPr>
              <w:t>2</w:t>
            </w:r>
            <w:r w:rsidRPr="008D4DE3">
              <w:rPr>
                <w:rFonts w:ascii="Arial" w:hAnsi="Arial" w:cs="Arial"/>
                <w:b/>
                <w:spacing w:val="-1"/>
              </w:rPr>
              <w:t xml:space="preserve"> </w:t>
            </w:r>
            <w:r w:rsidRPr="008D4DE3">
              <w:rPr>
                <w:rFonts w:ascii="Arial" w:hAnsi="Arial" w:cs="Arial"/>
                <w:b/>
              </w:rPr>
              <w:t>anys</w:t>
            </w:r>
          </w:p>
        </w:tc>
        <w:tc>
          <w:tcPr>
            <w:tcW w:w="1640" w:type="dxa"/>
            <w:tcBorders>
              <w:top w:val="single" w:sz="12" w:space="0" w:color="000000"/>
              <w:bottom w:val="single" w:sz="12" w:space="0" w:color="000000"/>
            </w:tcBorders>
            <w:shd w:val="clear" w:color="auto" w:fill="auto"/>
          </w:tcPr>
          <w:p w14:paraId="3923A831" w14:textId="77777777" w:rsidR="00091F93" w:rsidRPr="008D4DE3" w:rsidRDefault="00091F93" w:rsidP="008D4DE3">
            <w:pPr>
              <w:pStyle w:val="TableParagraph"/>
              <w:jc w:val="both"/>
              <w:rPr>
                <w:rFonts w:ascii="Arial" w:hAnsi="Arial" w:cs="Arial"/>
              </w:rPr>
            </w:pPr>
          </w:p>
          <w:p w14:paraId="27F841BC" w14:textId="77777777" w:rsidR="00091F93" w:rsidRPr="008D4DE3" w:rsidRDefault="00091F93" w:rsidP="008D4DE3">
            <w:pPr>
              <w:pStyle w:val="TableParagraph"/>
              <w:jc w:val="both"/>
              <w:rPr>
                <w:rFonts w:ascii="Arial" w:hAnsi="Arial" w:cs="Arial"/>
              </w:rPr>
            </w:pPr>
          </w:p>
          <w:p w14:paraId="79FE8C48" w14:textId="77777777" w:rsidR="00091F93" w:rsidRPr="008D4DE3" w:rsidRDefault="00091F93" w:rsidP="008D4DE3">
            <w:pPr>
              <w:pStyle w:val="TableParagraph"/>
              <w:ind w:left="551"/>
              <w:jc w:val="both"/>
              <w:rPr>
                <w:rFonts w:ascii="Arial" w:hAnsi="Arial" w:cs="Arial"/>
              </w:rPr>
            </w:pPr>
            <w:r w:rsidRPr="008D4DE3">
              <w:rPr>
                <w:rFonts w:ascii="Arial" w:hAnsi="Arial" w:cs="Arial"/>
              </w:rPr>
              <w:t>De</w:t>
            </w:r>
            <w:r w:rsidRPr="008D4DE3">
              <w:rPr>
                <w:rFonts w:ascii="Arial" w:hAnsi="Arial" w:cs="Arial"/>
                <w:spacing w:val="-7"/>
              </w:rPr>
              <w:t xml:space="preserve"> </w:t>
            </w:r>
            <w:r w:rsidRPr="008D4DE3">
              <w:rPr>
                <w:rFonts w:ascii="Arial" w:hAnsi="Arial" w:cs="Arial"/>
              </w:rPr>
              <w:t>0,16</w:t>
            </w:r>
          </w:p>
          <w:p w14:paraId="35588ED5" w14:textId="77777777" w:rsidR="00091F93" w:rsidRPr="008D4DE3" w:rsidRDefault="00091F93" w:rsidP="008D4DE3">
            <w:pPr>
              <w:pStyle w:val="TableParagraph"/>
              <w:ind w:left="460"/>
              <w:jc w:val="both"/>
              <w:rPr>
                <w:rFonts w:ascii="Arial" w:hAnsi="Arial" w:cs="Arial"/>
              </w:rPr>
            </w:pPr>
            <w:r w:rsidRPr="008D4DE3">
              <w:rPr>
                <w:rFonts w:ascii="Arial" w:hAnsi="Arial" w:cs="Arial"/>
              </w:rPr>
              <w:t>fins</w:t>
            </w:r>
            <w:r w:rsidRPr="008D4DE3">
              <w:rPr>
                <w:rFonts w:ascii="Arial" w:hAnsi="Arial" w:cs="Arial"/>
                <w:spacing w:val="5"/>
              </w:rPr>
              <w:t xml:space="preserve"> </w:t>
            </w:r>
            <w:r w:rsidRPr="008D4DE3">
              <w:rPr>
                <w:rFonts w:ascii="Arial" w:hAnsi="Arial" w:cs="Arial"/>
              </w:rPr>
              <w:t>a</w:t>
            </w:r>
            <w:r w:rsidRPr="008D4DE3">
              <w:rPr>
                <w:rFonts w:ascii="Arial" w:hAnsi="Arial" w:cs="Arial"/>
                <w:spacing w:val="-11"/>
              </w:rPr>
              <w:t xml:space="preserve"> </w:t>
            </w:r>
            <w:r w:rsidRPr="008D4DE3">
              <w:rPr>
                <w:rFonts w:ascii="Arial" w:hAnsi="Arial" w:cs="Arial"/>
              </w:rPr>
              <w:t>0,30</w:t>
            </w:r>
          </w:p>
        </w:tc>
        <w:tc>
          <w:tcPr>
            <w:tcW w:w="903" w:type="dxa"/>
            <w:tcBorders>
              <w:top w:val="single" w:sz="12" w:space="0" w:color="000000"/>
              <w:bottom w:val="single" w:sz="12" w:space="0" w:color="000000"/>
            </w:tcBorders>
            <w:shd w:val="clear" w:color="auto" w:fill="auto"/>
          </w:tcPr>
          <w:p w14:paraId="216C51C7" w14:textId="77777777" w:rsidR="00091F93" w:rsidRPr="008D4DE3" w:rsidRDefault="00091F93" w:rsidP="008D4DE3">
            <w:pPr>
              <w:pStyle w:val="TableParagraph"/>
              <w:jc w:val="both"/>
              <w:rPr>
                <w:rFonts w:ascii="Arial" w:hAnsi="Arial" w:cs="Arial"/>
              </w:rPr>
            </w:pPr>
          </w:p>
          <w:p w14:paraId="538A154F" w14:textId="77777777" w:rsidR="00091F93" w:rsidRPr="008D4DE3" w:rsidRDefault="00091F93" w:rsidP="008D4DE3">
            <w:pPr>
              <w:pStyle w:val="TableParagraph"/>
              <w:jc w:val="both"/>
              <w:rPr>
                <w:rFonts w:ascii="Arial" w:hAnsi="Arial" w:cs="Arial"/>
              </w:rPr>
            </w:pPr>
          </w:p>
          <w:p w14:paraId="7360659E" w14:textId="77777777" w:rsidR="00091F93" w:rsidRPr="008D4DE3" w:rsidRDefault="00091F93" w:rsidP="008D4DE3">
            <w:pPr>
              <w:pStyle w:val="TableParagraph"/>
              <w:jc w:val="both"/>
              <w:rPr>
                <w:rFonts w:ascii="Arial" w:hAnsi="Arial" w:cs="Arial"/>
              </w:rPr>
            </w:pPr>
          </w:p>
          <w:p w14:paraId="54274A25" w14:textId="77777777" w:rsidR="00091F93" w:rsidRPr="008D4DE3" w:rsidRDefault="00091F93" w:rsidP="008D4DE3">
            <w:pPr>
              <w:pStyle w:val="TableParagraph"/>
              <w:ind w:left="118" w:right="95"/>
              <w:jc w:val="both"/>
              <w:rPr>
                <w:rFonts w:ascii="Arial" w:hAnsi="Arial" w:cs="Arial"/>
              </w:rPr>
            </w:pPr>
            <w:r w:rsidRPr="008D4DE3">
              <w:rPr>
                <w:rFonts w:ascii="Arial" w:hAnsi="Arial" w:cs="Arial"/>
              </w:rPr>
              <w:t>500</w:t>
            </w:r>
          </w:p>
        </w:tc>
        <w:tc>
          <w:tcPr>
            <w:tcW w:w="908" w:type="dxa"/>
            <w:tcBorders>
              <w:top w:val="single" w:sz="12" w:space="0" w:color="000000"/>
              <w:bottom w:val="single" w:sz="12" w:space="0" w:color="000000"/>
            </w:tcBorders>
            <w:shd w:val="clear" w:color="auto" w:fill="auto"/>
          </w:tcPr>
          <w:p w14:paraId="02544F14" w14:textId="77777777" w:rsidR="00091F93" w:rsidRPr="008D4DE3" w:rsidRDefault="00091F93" w:rsidP="008D4DE3">
            <w:pPr>
              <w:pStyle w:val="TableParagraph"/>
              <w:jc w:val="both"/>
              <w:rPr>
                <w:rFonts w:ascii="Arial" w:hAnsi="Arial" w:cs="Arial"/>
              </w:rPr>
            </w:pPr>
          </w:p>
          <w:p w14:paraId="776A5960" w14:textId="77777777" w:rsidR="00091F93" w:rsidRPr="008D4DE3" w:rsidRDefault="00091F93" w:rsidP="008D4DE3">
            <w:pPr>
              <w:pStyle w:val="TableParagraph"/>
              <w:jc w:val="both"/>
              <w:rPr>
                <w:rFonts w:ascii="Arial" w:hAnsi="Arial" w:cs="Arial"/>
              </w:rPr>
            </w:pPr>
          </w:p>
          <w:p w14:paraId="45F3B109" w14:textId="77777777" w:rsidR="00091F93" w:rsidRPr="008D4DE3" w:rsidRDefault="00091F93" w:rsidP="008D4DE3">
            <w:pPr>
              <w:pStyle w:val="TableParagraph"/>
              <w:jc w:val="both"/>
              <w:rPr>
                <w:rFonts w:ascii="Arial" w:hAnsi="Arial" w:cs="Arial"/>
              </w:rPr>
            </w:pPr>
          </w:p>
          <w:p w14:paraId="30DB8C19" w14:textId="77777777" w:rsidR="00091F93" w:rsidRPr="008D4DE3" w:rsidRDefault="00091F93" w:rsidP="008D4DE3">
            <w:pPr>
              <w:pStyle w:val="TableParagraph"/>
              <w:ind w:left="296" w:right="294"/>
              <w:jc w:val="both"/>
              <w:rPr>
                <w:rFonts w:ascii="Arial" w:hAnsi="Arial" w:cs="Arial"/>
              </w:rPr>
            </w:pPr>
            <w:r w:rsidRPr="008D4DE3">
              <w:rPr>
                <w:rFonts w:ascii="Arial" w:hAnsi="Arial" w:cs="Arial"/>
              </w:rPr>
              <w:t>250</w:t>
            </w:r>
          </w:p>
        </w:tc>
        <w:tc>
          <w:tcPr>
            <w:tcW w:w="1057" w:type="dxa"/>
            <w:tcBorders>
              <w:top w:val="single" w:sz="12" w:space="0" w:color="000000"/>
              <w:bottom w:val="single" w:sz="12" w:space="0" w:color="000000"/>
            </w:tcBorders>
            <w:shd w:val="clear" w:color="auto" w:fill="auto"/>
          </w:tcPr>
          <w:p w14:paraId="719A6F26" w14:textId="77777777" w:rsidR="00091F93" w:rsidRPr="008D4DE3" w:rsidRDefault="00091F93" w:rsidP="008D4DE3">
            <w:pPr>
              <w:pStyle w:val="TableParagraph"/>
              <w:jc w:val="both"/>
              <w:rPr>
                <w:rFonts w:ascii="Arial" w:hAnsi="Arial" w:cs="Arial"/>
              </w:rPr>
            </w:pPr>
          </w:p>
          <w:p w14:paraId="4CA6FD5D" w14:textId="77777777" w:rsidR="00091F93" w:rsidRPr="008D4DE3" w:rsidRDefault="00091F93" w:rsidP="008D4DE3">
            <w:pPr>
              <w:pStyle w:val="TableParagraph"/>
              <w:jc w:val="both"/>
              <w:rPr>
                <w:rFonts w:ascii="Arial" w:hAnsi="Arial" w:cs="Arial"/>
              </w:rPr>
            </w:pPr>
          </w:p>
          <w:p w14:paraId="3D52BCAA" w14:textId="77777777" w:rsidR="00091F93" w:rsidRPr="008D4DE3" w:rsidRDefault="00091F93" w:rsidP="008D4DE3">
            <w:pPr>
              <w:pStyle w:val="TableParagraph"/>
              <w:ind w:right="4"/>
              <w:jc w:val="both"/>
              <w:rPr>
                <w:rFonts w:ascii="Arial" w:hAnsi="Arial" w:cs="Arial"/>
              </w:rPr>
            </w:pPr>
            <w:r w:rsidRPr="008D4DE3">
              <w:rPr>
                <w:rFonts w:ascii="Arial" w:hAnsi="Arial" w:cs="Arial"/>
                <w:w w:val="91"/>
              </w:rPr>
              <w:t>4</w:t>
            </w:r>
          </w:p>
        </w:tc>
      </w:tr>
      <w:tr w:rsidR="00091F93" w:rsidRPr="008D4DE3" w14:paraId="51C2E6FD" w14:textId="77777777" w:rsidTr="008244F0">
        <w:trPr>
          <w:trHeight w:val="1397"/>
        </w:trPr>
        <w:tc>
          <w:tcPr>
            <w:tcW w:w="1906" w:type="dxa"/>
            <w:vMerge/>
            <w:tcBorders>
              <w:top w:val="nil"/>
            </w:tcBorders>
            <w:shd w:val="clear" w:color="auto" w:fill="CCCCCC"/>
          </w:tcPr>
          <w:p w14:paraId="27DE59D9" w14:textId="77777777" w:rsidR="00091F93" w:rsidRPr="008D4DE3" w:rsidRDefault="00091F93" w:rsidP="008D4DE3">
            <w:pPr>
              <w:widowControl w:val="0"/>
              <w:autoSpaceDE w:val="0"/>
              <w:autoSpaceDN w:val="0"/>
              <w:spacing w:after="0" w:line="240" w:lineRule="auto"/>
              <w:rPr>
                <w:rFonts w:cs="Arial"/>
              </w:rPr>
            </w:pPr>
          </w:p>
        </w:tc>
        <w:tc>
          <w:tcPr>
            <w:tcW w:w="1640" w:type="dxa"/>
            <w:tcBorders>
              <w:top w:val="single" w:sz="12" w:space="0" w:color="000000"/>
              <w:bottom w:val="single" w:sz="12" w:space="0" w:color="000000"/>
            </w:tcBorders>
            <w:shd w:val="clear" w:color="auto" w:fill="auto"/>
          </w:tcPr>
          <w:p w14:paraId="1829B3E6" w14:textId="77777777" w:rsidR="00091F93" w:rsidRPr="008D4DE3" w:rsidRDefault="00091F93" w:rsidP="008D4DE3">
            <w:pPr>
              <w:pStyle w:val="TableParagraph"/>
              <w:jc w:val="both"/>
              <w:rPr>
                <w:rFonts w:ascii="Arial" w:hAnsi="Arial" w:cs="Arial"/>
              </w:rPr>
            </w:pPr>
          </w:p>
          <w:p w14:paraId="12E73EC5" w14:textId="77777777" w:rsidR="00091F93" w:rsidRPr="008D4DE3" w:rsidRDefault="00091F93" w:rsidP="008D4DE3">
            <w:pPr>
              <w:pStyle w:val="TableParagraph"/>
              <w:ind w:left="109" w:right="68"/>
              <w:jc w:val="both"/>
              <w:rPr>
                <w:rFonts w:ascii="Arial" w:hAnsi="Arial" w:cs="Arial"/>
              </w:rPr>
            </w:pPr>
            <w:r w:rsidRPr="008D4DE3">
              <w:rPr>
                <w:rFonts w:ascii="Arial" w:hAnsi="Arial" w:cs="Arial"/>
              </w:rPr>
              <w:t>Ha estat sancionat</w:t>
            </w:r>
            <w:r w:rsidRPr="008D4DE3">
              <w:rPr>
                <w:rFonts w:ascii="Arial" w:hAnsi="Arial" w:cs="Arial"/>
                <w:spacing w:val="1"/>
              </w:rPr>
              <w:t xml:space="preserve"> </w:t>
            </w:r>
            <w:r w:rsidRPr="008D4DE3">
              <w:rPr>
                <w:rFonts w:ascii="Arial" w:hAnsi="Arial" w:cs="Arial"/>
                <w:w w:val="95"/>
              </w:rPr>
              <w:t>l’any immediatament</w:t>
            </w:r>
            <w:r w:rsidRPr="008D4DE3">
              <w:rPr>
                <w:rFonts w:ascii="Arial" w:hAnsi="Arial" w:cs="Arial"/>
                <w:spacing w:val="1"/>
                <w:w w:val="95"/>
              </w:rPr>
              <w:t xml:space="preserve"> </w:t>
            </w:r>
            <w:r w:rsidRPr="008D4DE3">
              <w:rPr>
                <w:rFonts w:ascii="Arial" w:hAnsi="Arial" w:cs="Arial"/>
                <w:spacing w:val="-1"/>
              </w:rPr>
              <w:t>abans per superar la</w:t>
            </w:r>
            <w:r w:rsidRPr="008D4DE3">
              <w:rPr>
                <w:rFonts w:ascii="Arial" w:hAnsi="Arial" w:cs="Arial"/>
                <w:spacing w:val="-42"/>
              </w:rPr>
              <w:t xml:space="preserve"> </w:t>
            </w:r>
            <w:r w:rsidRPr="008D4DE3">
              <w:rPr>
                <w:rFonts w:ascii="Arial" w:hAnsi="Arial" w:cs="Arial"/>
              </w:rPr>
              <w:t>taxa</w:t>
            </w:r>
            <w:r w:rsidRPr="008D4DE3">
              <w:rPr>
                <w:rFonts w:ascii="Arial" w:hAnsi="Arial" w:cs="Arial"/>
                <w:spacing w:val="-7"/>
              </w:rPr>
              <w:t xml:space="preserve"> </w:t>
            </w:r>
            <w:r w:rsidRPr="008D4DE3">
              <w:rPr>
                <w:rFonts w:ascii="Arial" w:hAnsi="Arial" w:cs="Arial"/>
              </w:rPr>
              <w:t>d’alcoholèmia</w:t>
            </w:r>
          </w:p>
        </w:tc>
        <w:tc>
          <w:tcPr>
            <w:tcW w:w="903" w:type="dxa"/>
            <w:tcBorders>
              <w:top w:val="single" w:sz="12" w:space="0" w:color="000000"/>
              <w:bottom w:val="single" w:sz="12" w:space="0" w:color="000000"/>
            </w:tcBorders>
            <w:shd w:val="clear" w:color="auto" w:fill="auto"/>
          </w:tcPr>
          <w:p w14:paraId="4C5FD898" w14:textId="77777777" w:rsidR="00091F93" w:rsidRPr="008D4DE3" w:rsidRDefault="00091F93" w:rsidP="008D4DE3">
            <w:pPr>
              <w:pStyle w:val="TableParagraph"/>
              <w:jc w:val="both"/>
              <w:rPr>
                <w:rFonts w:ascii="Arial" w:hAnsi="Arial" w:cs="Arial"/>
              </w:rPr>
            </w:pPr>
          </w:p>
          <w:p w14:paraId="14050E92" w14:textId="77777777" w:rsidR="00091F93" w:rsidRPr="008D4DE3" w:rsidRDefault="00091F93" w:rsidP="008D4DE3">
            <w:pPr>
              <w:pStyle w:val="TableParagraph"/>
              <w:jc w:val="both"/>
              <w:rPr>
                <w:rFonts w:ascii="Arial" w:hAnsi="Arial" w:cs="Arial"/>
              </w:rPr>
            </w:pPr>
          </w:p>
          <w:p w14:paraId="210CB83B" w14:textId="77777777" w:rsidR="00091F93" w:rsidRPr="008D4DE3" w:rsidRDefault="00091F93" w:rsidP="008D4DE3">
            <w:pPr>
              <w:pStyle w:val="TableParagraph"/>
              <w:jc w:val="both"/>
              <w:rPr>
                <w:rFonts w:ascii="Arial" w:hAnsi="Arial" w:cs="Arial"/>
              </w:rPr>
            </w:pPr>
          </w:p>
          <w:p w14:paraId="000463F6" w14:textId="77777777" w:rsidR="00091F93" w:rsidRPr="008D4DE3" w:rsidRDefault="00091F93" w:rsidP="008D4DE3">
            <w:pPr>
              <w:pStyle w:val="TableParagraph"/>
              <w:ind w:left="110" w:right="96"/>
              <w:jc w:val="both"/>
              <w:rPr>
                <w:rFonts w:ascii="Arial" w:hAnsi="Arial" w:cs="Arial"/>
              </w:rPr>
            </w:pPr>
            <w:r w:rsidRPr="008D4DE3">
              <w:rPr>
                <w:rFonts w:ascii="Arial" w:hAnsi="Arial" w:cs="Arial"/>
              </w:rPr>
              <w:t>1.000</w:t>
            </w:r>
          </w:p>
        </w:tc>
        <w:tc>
          <w:tcPr>
            <w:tcW w:w="908" w:type="dxa"/>
            <w:tcBorders>
              <w:top w:val="single" w:sz="12" w:space="0" w:color="000000"/>
              <w:bottom w:val="single" w:sz="12" w:space="0" w:color="000000"/>
            </w:tcBorders>
            <w:shd w:val="clear" w:color="auto" w:fill="auto"/>
          </w:tcPr>
          <w:p w14:paraId="437B9482" w14:textId="77777777" w:rsidR="00091F93" w:rsidRPr="008D4DE3" w:rsidRDefault="00091F93" w:rsidP="008D4DE3">
            <w:pPr>
              <w:pStyle w:val="TableParagraph"/>
              <w:jc w:val="both"/>
              <w:rPr>
                <w:rFonts w:ascii="Arial" w:hAnsi="Arial" w:cs="Arial"/>
              </w:rPr>
            </w:pPr>
          </w:p>
          <w:p w14:paraId="76FD0548" w14:textId="77777777" w:rsidR="00091F93" w:rsidRPr="008D4DE3" w:rsidRDefault="00091F93" w:rsidP="008D4DE3">
            <w:pPr>
              <w:pStyle w:val="TableParagraph"/>
              <w:jc w:val="both"/>
              <w:rPr>
                <w:rFonts w:ascii="Arial" w:hAnsi="Arial" w:cs="Arial"/>
              </w:rPr>
            </w:pPr>
          </w:p>
          <w:p w14:paraId="63C0A2D9" w14:textId="77777777" w:rsidR="00091F93" w:rsidRPr="008D4DE3" w:rsidRDefault="00091F93" w:rsidP="008D4DE3">
            <w:pPr>
              <w:pStyle w:val="TableParagraph"/>
              <w:jc w:val="both"/>
              <w:rPr>
                <w:rFonts w:ascii="Arial" w:hAnsi="Arial" w:cs="Arial"/>
              </w:rPr>
            </w:pPr>
          </w:p>
          <w:p w14:paraId="70345D3C" w14:textId="77777777" w:rsidR="00091F93" w:rsidRPr="008D4DE3" w:rsidRDefault="00091F93" w:rsidP="008D4DE3">
            <w:pPr>
              <w:pStyle w:val="TableParagraph"/>
              <w:ind w:left="296" w:right="294"/>
              <w:jc w:val="both"/>
              <w:rPr>
                <w:rFonts w:ascii="Arial" w:hAnsi="Arial" w:cs="Arial"/>
              </w:rPr>
            </w:pPr>
            <w:r w:rsidRPr="008D4DE3">
              <w:rPr>
                <w:rFonts w:ascii="Arial" w:hAnsi="Arial" w:cs="Arial"/>
              </w:rPr>
              <w:t>500</w:t>
            </w:r>
          </w:p>
        </w:tc>
        <w:tc>
          <w:tcPr>
            <w:tcW w:w="1057" w:type="dxa"/>
            <w:tcBorders>
              <w:top w:val="single" w:sz="12" w:space="0" w:color="000000"/>
              <w:bottom w:val="single" w:sz="12" w:space="0" w:color="000000"/>
            </w:tcBorders>
            <w:shd w:val="clear" w:color="auto" w:fill="auto"/>
          </w:tcPr>
          <w:p w14:paraId="23E9B10C" w14:textId="77777777" w:rsidR="00091F93" w:rsidRPr="008D4DE3" w:rsidRDefault="00091F93" w:rsidP="008D4DE3">
            <w:pPr>
              <w:pStyle w:val="TableParagraph"/>
              <w:jc w:val="both"/>
              <w:rPr>
                <w:rFonts w:ascii="Arial" w:hAnsi="Arial" w:cs="Arial"/>
              </w:rPr>
            </w:pPr>
          </w:p>
          <w:p w14:paraId="5739E2B7" w14:textId="77777777" w:rsidR="00091F93" w:rsidRPr="008D4DE3" w:rsidRDefault="00091F93" w:rsidP="008D4DE3">
            <w:pPr>
              <w:pStyle w:val="TableParagraph"/>
              <w:jc w:val="both"/>
              <w:rPr>
                <w:rFonts w:ascii="Arial" w:hAnsi="Arial" w:cs="Arial"/>
              </w:rPr>
            </w:pPr>
          </w:p>
          <w:p w14:paraId="62BB59A6" w14:textId="77777777" w:rsidR="00091F93" w:rsidRPr="008D4DE3" w:rsidRDefault="00091F93" w:rsidP="008D4DE3">
            <w:pPr>
              <w:pStyle w:val="TableParagraph"/>
              <w:jc w:val="both"/>
              <w:rPr>
                <w:rFonts w:ascii="Arial" w:hAnsi="Arial" w:cs="Arial"/>
              </w:rPr>
            </w:pPr>
          </w:p>
          <w:p w14:paraId="486B26F9" w14:textId="77777777" w:rsidR="00091F93" w:rsidRPr="008D4DE3" w:rsidRDefault="00091F93" w:rsidP="008D4DE3">
            <w:pPr>
              <w:pStyle w:val="TableParagraph"/>
              <w:ind w:right="4"/>
              <w:jc w:val="both"/>
              <w:rPr>
                <w:rFonts w:ascii="Arial" w:hAnsi="Arial" w:cs="Arial"/>
              </w:rPr>
            </w:pPr>
            <w:r w:rsidRPr="008D4DE3">
              <w:rPr>
                <w:rFonts w:ascii="Arial" w:hAnsi="Arial" w:cs="Arial"/>
                <w:w w:val="91"/>
              </w:rPr>
              <w:t>4</w:t>
            </w:r>
          </w:p>
        </w:tc>
      </w:tr>
      <w:tr w:rsidR="00091F93" w:rsidRPr="008D4DE3" w14:paraId="0C7AEB3F" w14:textId="77777777" w:rsidTr="008244F0">
        <w:trPr>
          <w:trHeight w:val="1396"/>
        </w:trPr>
        <w:tc>
          <w:tcPr>
            <w:tcW w:w="1906" w:type="dxa"/>
            <w:vMerge/>
            <w:tcBorders>
              <w:top w:val="nil"/>
            </w:tcBorders>
            <w:shd w:val="clear" w:color="auto" w:fill="CCCCCC"/>
          </w:tcPr>
          <w:p w14:paraId="3D244B28" w14:textId="77777777" w:rsidR="00091F93" w:rsidRPr="008D4DE3" w:rsidRDefault="00091F93" w:rsidP="008D4DE3">
            <w:pPr>
              <w:widowControl w:val="0"/>
              <w:autoSpaceDE w:val="0"/>
              <w:autoSpaceDN w:val="0"/>
              <w:spacing w:after="0" w:line="240" w:lineRule="auto"/>
              <w:rPr>
                <w:rFonts w:cs="Arial"/>
              </w:rPr>
            </w:pPr>
          </w:p>
        </w:tc>
        <w:tc>
          <w:tcPr>
            <w:tcW w:w="1640" w:type="dxa"/>
            <w:tcBorders>
              <w:top w:val="single" w:sz="12" w:space="0" w:color="000000"/>
            </w:tcBorders>
            <w:shd w:val="clear" w:color="auto" w:fill="auto"/>
          </w:tcPr>
          <w:p w14:paraId="34640FCE" w14:textId="77777777" w:rsidR="00091F93" w:rsidRPr="008D4DE3" w:rsidRDefault="00091F93" w:rsidP="008D4DE3">
            <w:pPr>
              <w:pStyle w:val="TableParagraph"/>
              <w:jc w:val="both"/>
              <w:rPr>
                <w:rFonts w:ascii="Arial" w:hAnsi="Arial" w:cs="Arial"/>
              </w:rPr>
            </w:pPr>
          </w:p>
          <w:p w14:paraId="7DBF163E" w14:textId="77777777" w:rsidR="00091F93" w:rsidRPr="008D4DE3" w:rsidRDefault="00091F93" w:rsidP="008D4DE3">
            <w:pPr>
              <w:pStyle w:val="TableParagraph"/>
              <w:jc w:val="both"/>
              <w:rPr>
                <w:rFonts w:ascii="Arial" w:hAnsi="Arial" w:cs="Arial"/>
              </w:rPr>
            </w:pPr>
          </w:p>
          <w:p w14:paraId="26C54282" w14:textId="77777777" w:rsidR="00091F93" w:rsidRPr="008D4DE3" w:rsidRDefault="00091F93" w:rsidP="008D4DE3">
            <w:pPr>
              <w:pStyle w:val="TableParagraph"/>
              <w:jc w:val="both"/>
              <w:rPr>
                <w:rFonts w:ascii="Arial" w:hAnsi="Arial" w:cs="Arial"/>
              </w:rPr>
            </w:pPr>
          </w:p>
          <w:p w14:paraId="789543F9" w14:textId="77777777" w:rsidR="00091F93" w:rsidRPr="008D4DE3" w:rsidRDefault="00091F93" w:rsidP="008D4DE3">
            <w:pPr>
              <w:pStyle w:val="TableParagraph"/>
              <w:ind w:left="255" w:right="242"/>
              <w:jc w:val="both"/>
              <w:rPr>
                <w:rFonts w:ascii="Arial" w:hAnsi="Arial" w:cs="Arial"/>
              </w:rPr>
            </w:pPr>
            <w:r w:rsidRPr="008D4DE3">
              <w:rPr>
                <w:rFonts w:ascii="Arial" w:hAnsi="Arial" w:cs="Arial"/>
              </w:rPr>
              <w:t>Superior a</w:t>
            </w:r>
            <w:r w:rsidRPr="008D4DE3">
              <w:rPr>
                <w:rFonts w:ascii="Arial" w:hAnsi="Arial" w:cs="Arial"/>
                <w:spacing w:val="-3"/>
              </w:rPr>
              <w:t xml:space="preserve"> </w:t>
            </w:r>
            <w:r w:rsidRPr="008D4DE3">
              <w:rPr>
                <w:rFonts w:ascii="Arial" w:hAnsi="Arial" w:cs="Arial"/>
              </w:rPr>
              <w:t>0,30</w:t>
            </w:r>
          </w:p>
        </w:tc>
        <w:tc>
          <w:tcPr>
            <w:tcW w:w="903" w:type="dxa"/>
            <w:tcBorders>
              <w:top w:val="single" w:sz="12" w:space="0" w:color="000000"/>
            </w:tcBorders>
            <w:shd w:val="clear" w:color="auto" w:fill="auto"/>
          </w:tcPr>
          <w:p w14:paraId="115DA3FE" w14:textId="77777777" w:rsidR="00091F93" w:rsidRPr="008D4DE3" w:rsidRDefault="00091F93" w:rsidP="008D4DE3">
            <w:pPr>
              <w:pStyle w:val="TableParagraph"/>
              <w:jc w:val="both"/>
              <w:rPr>
                <w:rFonts w:ascii="Arial" w:hAnsi="Arial" w:cs="Arial"/>
              </w:rPr>
            </w:pPr>
          </w:p>
          <w:p w14:paraId="5068F68D" w14:textId="77777777" w:rsidR="00091F93" w:rsidRPr="008D4DE3" w:rsidRDefault="00091F93" w:rsidP="008D4DE3">
            <w:pPr>
              <w:pStyle w:val="TableParagraph"/>
              <w:jc w:val="both"/>
              <w:rPr>
                <w:rFonts w:ascii="Arial" w:hAnsi="Arial" w:cs="Arial"/>
              </w:rPr>
            </w:pPr>
          </w:p>
          <w:p w14:paraId="65C770A9" w14:textId="77777777" w:rsidR="00091F93" w:rsidRPr="008D4DE3" w:rsidRDefault="00091F93" w:rsidP="008D4DE3">
            <w:pPr>
              <w:pStyle w:val="TableParagraph"/>
              <w:jc w:val="both"/>
              <w:rPr>
                <w:rFonts w:ascii="Arial" w:hAnsi="Arial" w:cs="Arial"/>
              </w:rPr>
            </w:pPr>
          </w:p>
          <w:p w14:paraId="2F3A03BF" w14:textId="77777777" w:rsidR="00091F93" w:rsidRPr="008D4DE3" w:rsidRDefault="00091F93" w:rsidP="008D4DE3">
            <w:pPr>
              <w:pStyle w:val="TableParagraph"/>
              <w:ind w:left="110" w:right="96"/>
              <w:jc w:val="both"/>
              <w:rPr>
                <w:rFonts w:ascii="Arial" w:hAnsi="Arial" w:cs="Arial"/>
              </w:rPr>
            </w:pPr>
            <w:r w:rsidRPr="008D4DE3">
              <w:rPr>
                <w:rFonts w:ascii="Arial" w:hAnsi="Arial" w:cs="Arial"/>
              </w:rPr>
              <w:t>1.000</w:t>
            </w:r>
          </w:p>
        </w:tc>
        <w:tc>
          <w:tcPr>
            <w:tcW w:w="908" w:type="dxa"/>
            <w:tcBorders>
              <w:top w:val="single" w:sz="12" w:space="0" w:color="000000"/>
            </w:tcBorders>
            <w:shd w:val="clear" w:color="auto" w:fill="auto"/>
          </w:tcPr>
          <w:p w14:paraId="5FAE95FE" w14:textId="77777777" w:rsidR="00091F93" w:rsidRPr="008D4DE3" w:rsidRDefault="00091F93" w:rsidP="008D4DE3">
            <w:pPr>
              <w:pStyle w:val="TableParagraph"/>
              <w:jc w:val="both"/>
              <w:rPr>
                <w:rFonts w:ascii="Arial" w:hAnsi="Arial" w:cs="Arial"/>
              </w:rPr>
            </w:pPr>
          </w:p>
          <w:p w14:paraId="47BD28C9" w14:textId="77777777" w:rsidR="00091F93" w:rsidRPr="008D4DE3" w:rsidRDefault="00091F93" w:rsidP="008D4DE3">
            <w:pPr>
              <w:pStyle w:val="TableParagraph"/>
              <w:jc w:val="both"/>
              <w:rPr>
                <w:rFonts w:ascii="Arial" w:hAnsi="Arial" w:cs="Arial"/>
              </w:rPr>
            </w:pPr>
          </w:p>
          <w:p w14:paraId="3ED275FF" w14:textId="77777777" w:rsidR="00091F93" w:rsidRPr="008D4DE3" w:rsidRDefault="00091F93" w:rsidP="008D4DE3">
            <w:pPr>
              <w:pStyle w:val="TableParagraph"/>
              <w:jc w:val="both"/>
              <w:rPr>
                <w:rFonts w:ascii="Arial" w:hAnsi="Arial" w:cs="Arial"/>
              </w:rPr>
            </w:pPr>
          </w:p>
          <w:p w14:paraId="2B057C59" w14:textId="77777777" w:rsidR="00091F93" w:rsidRPr="008D4DE3" w:rsidRDefault="00091F93" w:rsidP="008D4DE3">
            <w:pPr>
              <w:pStyle w:val="TableParagraph"/>
              <w:ind w:left="296" w:right="294"/>
              <w:jc w:val="both"/>
              <w:rPr>
                <w:rFonts w:ascii="Arial" w:hAnsi="Arial" w:cs="Arial"/>
              </w:rPr>
            </w:pPr>
            <w:r w:rsidRPr="008D4DE3">
              <w:rPr>
                <w:rFonts w:ascii="Arial" w:hAnsi="Arial" w:cs="Arial"/>
              </w:rPr>
              <w:t>500</w:t>
            </w:r>
          </w:p>
        </w:tc>
        <w:tc>
          <w:tcPr>
            <w:tcW w:w="1057" w:type="dxa"/>
            <w:tcBorders>
              <w:top w:val="single" w:sz="12" w:space="0" w:color="000000"/>
            </w:tcBorders>
            <w:shd w:val="clear" w:color="auto" w:fill="auto"/>
          </w:tcPr>
          <w:p w14:paraId="0C802B77" w14:textId="77777777" w:rsidR="00091F93" w:rsidRPr="008D4DE3" w:rsidRDefault="00091F93" w:rsidP="008D4DE3">
            <w:pPr>
              <w:pStyle w:val="TableParagraph"/>
              <w:jc w:val="both"/>
              <w:rPr>
                <w:rFonts w:ascii="Arial" w:hAnsi="Arial" w:cs="Arial"/>
              </w:rPr>
            </w:pPr>
          </w:p>
          <w:p w14:paraId="2C10327F" w14:textId="77777777" w:rsidR="00091F93" w:rsidRPr="008D4DE3" w:rsidRDefault="00091F93" w:rsidP="008D4DE3">
            <w:pPr>
              <w:pStyle w:val="TableParagraph"/>
              <w:jc w:val="both"/>
              <w:rPr>
                <w:rFonts w:ascii="Arial" w:hAnsi="Arial" w:cs="Arial"/>
              </w:rPr>
            </w:pPr>
          </w:p>
          <w:p w14:paraId="046E09CF" w14:textId="77777777" w:rsidR="00091F93" w:rsidRPr="008D4DE3" w:rsidRDefault="00091F93" w:rsidP="008D4DE3">
            <w:pPr>
              <w:pStyle w:val="TableParagraph"/>
              <w:ind w:right="4"/>
              <w:jc w:val="both"/>
              <w:rPr>
                <w:rFonts w:ascii="Arial" w:hAnsi="Arial" w:cs="Arial"/>
              </w:rPr>
            </w:pPr>
            <w:r w:rsidRPr="008D4DE3">
              <w:rPr>
                <w:rFonts w:ascii="Arial" w:hAnsi="Arial" w:cs="Arial"/>
                <w:w w:val="91"/>
              </w:rPr>
              <w:t>6</w:t>
            </w:r>
          </w:p>
        </w:tc>
      </w:tr>
    </w:tbl>
    <w:p w14:paraId="629F8755"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1D17B19B" w14:textId="77777777" w:rsidR="00091F93" w:rsidRPr="008D4DE3" w:rsidRDefault="00091F93" w:rsidP="008D4DE3">
      <w:pPr>
        <w:spacing w:after="0" w:line="240" w:lineRule="auto"/>
        <w:ind w:left="672"/>
        <w:rPr>
          <w:rFonts w:cs="Arial"/>
          <w:b/>
        </w:rPr>
      </w:pPr>
      <w:r w:rsidRPr="008D4DE3">
        <w:rPr>
          <w:rFonts w:cs="Arial"/>
          <w:b/>
          <w:u w:val="thick"/>
        </w:rPr>
        <w:t>CATÀLEG</w:t>
      </w:r>
      <w:r w:rsidRPr="008D4DE3">
        <w:rPr>
          <w:rFonts w:cs="Arial"/>
          <w:b/>
          <w:spacing w:val="-15"/>
          <w:u w:val="thick"/>
        </w:rPr>
        <w:t xml:space="preserve"> </w:t>
      </w:r>
      <w:r w:rsidRPr="008D4DE3">
        <w:rPr>
          <w:rFonts w:cs="Arial"/>
          <w:b/>
          <w:u w:val="thick"/>
        </w:rPr>
        <w:t>D'INFRACCIONS</w:t>
      </w:r>
    </w:p>
    <w:p w14:paraId="3105461A" w14:textId="77777777" w:rsidR="00091F93" w:rsidRPr="008D4DE3" w:rsidRDefault="00091F93" w:rsidP="008D4DE3">
      <w:pPr>
        <w:pStyle w:val="Textoindependiente"/>
        <w:rPr>
          <w:rFonts w:ascii="Arial" w:hAnsi="Arial"/>
          <w:b/>
          <w:sz w:val="22"/>
          <w:szCs w:val="22"/>
        </w:rPr>
      </w:pPr>
    </w:p>
    <w:p w14:paraId="325F0F2A" w14:textId="77777777" w:rsidR="00091F93" w:rsidRPr="008D4DE3" w:rsidRDefault="00091F93" w:rsidP="008D4DE3">
      <w:pPr>
        <w:spacing w:after="0" w:line="240" w:lineRule="auto"/>
        <w:ind w:left="672" w:right="11187"/>
        <w:rPr>
          <w:rFonts w:cs="Arial"/>
          <w:b/>
        </w:rPr>
      </w:pPr>
      <w:r w:rsidRPr="008D4DE3">
        <w:rPr>
          <w:rFonts w:cs="Arial"/>
          <w:b/>
        </w:rPr>
        <w:t>Reial decret 818/2009, de 8 de maig</w:t>
      </w:r>
      <w:r w:rsidRPr="008D4DE3">
        <w:rPr>
          <w:rFonts w:cs="Arial"/>
          <w:b/>
          <w:spacing w:val="-59"/>
        </w:rPr>
        <w:t xml:space="preserve"> </w:t>
      </w:r>
      <w:r w:rsidRPr="008D4DE3">
        <w:rPr>
          <w:rFonts w:cs="Arial"/>
          <w:b/>
        </w:rPr>
        <w:t>Reglament</w:t>
      </w:r>
      <w:r w:rsidRPr="008D4DE3">
        <w:rPr>
          <w:rFonts w:cs="Arial"/>
          <w:b/>
          <w:spacing w:val="-3"/>
        </w:rPr>
        <w:t xml:space="preserve"> </w:t>
      </w:r>
      <w:r w:rsidRPr="008D4DE3">
        <w:rPr>
          <w:rFonts w:cs="Arial"/>
          <w:b/>
        </w:rPr>
        <w:t>general</w:t>
      </w:r>
      <w:r w:rsidRPr="008D4DE3">
        <w:rPr>
          <w:rFonts w:cs="Arial"/>
          <w:b/>
          <w:spacing w:val="-4"/>
        </w:rPr>
        <w:t xml:space="preserve"> </w:t>
      </w:r>
      <w:r w:rsidRPr="008D4DE3">
        <w:rPr>
          <w:rFonts w:cs="Arial"/>
          <w:b/>
        </w:rPr>
        <w:t>de</w:t>
      </w:r>
      <w:r w:rsidRPr="008D4DE3">
        <w:rPr>
          <w:rFonts w:cs="Arial"/>
          <w:b/>
          <w:spacing w:val="-6"/>
        </w:rPr>
        <w:t xml:space="preserve"> </w:t>
      </w:r>
      <w:r w:rsidRPr="008D4DE3">
        <w:rPr>
          <w:rFonts w:cs="Arial"/>
          <w:b/>
        </w:rPr>
        <w:t>conductors</w:t>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gridCol w:w="605"/>
        <w:gridCol w:w="850"/>
        <w:gridCol w:w="848"/>
        <w:gridCol w:w="706"/>
        <w:gridCol w:w="994"/>
      </w:tblGrid>
      <w:tr w:rsidR="00091F93" w:rsidRPr="008D4DE3" w14:paraId="519AE04E" w14:textId="77777777" w:rsidTr="008244F0">
        <w:trPr>
          <w:trHeight w:val="369"/>
        </w:trPr>
        <w:tc>
          <w:tcPr>
            <w:tcW w:w="9396" w:type="dxa"/>
            <w:shd w:val="clear" w:color="auto" w:fill="AFAFAF"/>
          </w:tcPr>
          <w:p w14:paraId="03D58F2F" w14:textId="77777777" w:rsidR="00091F93" w:rsidRPr="008D4DE3" w:rsidRDefault="00091F93" w:rsidP="008D4DE3">
            <w:pPr>
              <w:pStyle w:val="TableParagraph"/>
              <w:ind w:left="2204" w:right="2197"/>
              <w:jc w:val="both"/>
              <w:rPr>
                <w:rFonts w:ascii="Arial" w:hAnsi="Arial" w:cs="Arial"/>
                <w:b/>
              </w:rPr>
            </w:pPr>
            <w:r w:rsidRPr="008D4DE3">
              <w:rPr>
                <w:rFonts w:ascii="Arial" w:hAnsi="Arial" w:cs="Arial"/>
                <w:b/>
              </w:rPr>
              <w:t>Concepte</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11"/>
              </w:rPr>
              <w:t xml:space="preserve"> </w:t>
            </w:r>
            <w:r w:rsidRPr="008D4DE3">
              <w:rPr>
                <w:rFonts w:ascii="Arial" w:hAnsi="Arial" w:cs="Arial"/>
                <w:b/>
              </w:rPr>
              <w:t>la</w:t>
            </w:r>
            <w:r w:rsidRPr="008D4DE3">
              <w:rPr>
                <w:rFonts w:ascii="Arial" w:hAnsi="Arial" w:cs="Arial"/>
                <w:b/>
                <w:spacing w:val="3"/>
              </w:rPr>
              <w:t xml:space="preserve"> </w:t>
            </w:r>
            <w:r w:rsidRPr="008D4DE3">
              <w:rPr>
                <w:rFonts w:ascii="Arial" w:hAnsi="Arial" w:cs="Arial"/>
                <w:b/>
              </w:rPr>
              <w:t>infracció</w:t>
            </w:r>
          </w:p>
        </w:tc>
        <w:tc>
          <w:tcPr>
            <w:tcW w:w="605" w:type="dxa"/>
            <w:shd w:val="clear" w:color="auto" w:fill="AFAFAF"/>
          </w:tcPr>
          <w:p w14:paraId="32E2B825" w14:textId="77777777" w:rsidR="00091F93" w:rsidRPr="008D4DE3" w:rsidRDefault="00091F93" w:rsidP="008D4DE3">
            <w:pPr>
              <w:pStyle w:val="TableParagraph"/>
              <w:ind w:left="120" w:right="109"/>
              <w:jc w:val="both"/>
              <w:rPr>
                <w:rFonts w:ascii="Arial" w:hAnsi="Arial" w:cs="Arial"/>
                <w:b/>
              </w:rPr>
            </w:pPr>
            <w:r w:rsidRPr="008D4DE3">
              <w:rPr>
                <w:rFonts w:ascii="Arial" w:hAnsi="Arial" w:cs="Arial"/>
                <w:b/>
              </w:rPr>
              <w:t>Art.</w:t>
            </w:r>
          </w:p>
        </w:tc>
        <w:tc>
          <w:tcPr>
            <w:tcW w:w="850" w:type="dxa"/>
            <w:shd w:val="clear" w:color="auto" w:fill="AFAFAF"/>
          </w:tcPr>
          <w:p w14:paraId="3EBF3484" w14:textId="77777777" w:rsidR="00091F93" w:rsidRPr="008D4DE3" w:rsidRDefault="00091F93" w:rsidP="008D4DE3">
            <w:pPr>
              <w:pStyle w:val="TableParagraph"/>
              <w:ind w:left="22"/>
              <w:jc w:val="both"/>
              <w:rPr>
                <w:rFonts w:ascii="Arial" w:hAnsi="Arial" w:cs="Arial"/>
                <w:b/>
              </w:rPr>
            </w:pPr>
            <w:r w:rsidRPr="008D4DE3">
              <w:rPr>
                <w:rFonts w:ascii="Arial" w:hAnsi="Arial" w:cs="Arial"/>
                <w:b/>
                <w:w w:val="90"/>
              </w:rPr>
              <w:t>N</w:t>
            </w:r>
          </w:p>
        </w:tc>
        <w:tc>
          <w:tcPr>
            <w:tcW w:w="848" w:type="dxa"/>
            <w:shd w:val="clear" w:color="auto" w:fill="AFAFAF"/>
          </w:tcPr>
          <w:p w14:paraId="484E73F6" w14:textId="77777777" w:rsidR="00091F93" w:rsidRPr="008D4DE3" w:rsidRDefault="00091F93" w:rsidP="008D4DE3">
            <w:pPr>
              <w:pStyle w:val="TableParagraph"/>
              <w:ind w:left="109" w:right="92"/>
              <w:jc w:val="both"/>
              <w:rPr>
                <w:rFonts w:ascii="Arial" w:hAnsi="Arial" w:cs="Arial"/>
                <w:b/>
              </w:rPr>
            </w:pPr>
            <w:r w:rsidRPr="008D4DE3">
              <w:rPr>
                <w:rFonts w:ascii="Arial" w:hAnsi="Arial" w:cs="Arial"/>
                <w:b/>
              </w:rPr>
              <w:t>Quantia</w:t>
            </w:r>
          </w:p>
        </w:tc>
        <w:tc>
          <w:tcPr>
            <w:tcW w:w="706" w:type="dxa"/>
            <w:shd w:val="clear" w:color="auto" w:fill="AFAFAF"/>
          </w:tcPr>
          <w:p w14:paraId="04C36D34" w14:textId="77777777" w:rsidR="00091F93" w:rsidRPr="008D4DE3" w:rsidRDefault="00091F93" w:rsidP="008D4DE3">
            <w:pPr>
              <w:pStyle w:val="TableParagraph"/>
              <w:ind w:left="207" w:right="148"/>
              <w:jc w:val="both"/>
              <w:rPr>
                <w:rFonts w:ascii="Arial" w:hAnsi="Arial" w:cs="Arial"/>
                <w:b/>
              </w:rPr>
            </w:pPr>
            <w:r w:rsidRPr="008D4DE3">
              <w:rPr>
                <w:rFonts w:ascii="Arial" w:hAnsi="Arial" w:cs="Arial"/>
                <w:b/>
              </w:rPr>
              <w:t>DTE</w:t>
            </w:r>
            <w:r w:rsidRPr="008D4DE3">
              <w:rPr>
                <w:rFonts w:ascii="Arial" w:hAnsi="Arial" w:cs="Arial"/>
                <w:b/>
                <w:spacing w:val="-42"/>
              </w:rPr>
              <w:t xml:space="preserve"> </w:t>
            </w:r>
            <w:r w:rsidRPr="008D4DE3">
              <w:rPr>
                <w:rFonts w:ascii="Arial" w:hAnsi="Arial" w:cs="Arial"/>
                <w:b/>
              </w:rPr>
              <w:t>50%</w:t>
            </w:r>
          </w:p>
        </w:tc>
        <w:tc>
          <w:tcPr>
            <w:tcW w:w="994" w:type="dxa"/>
            <w:shd w:val="clear" w:color="auto" w:fill="AFAFAF"/>
          </w:tcPr>
          <w:p w14:paraId="58410648" w14:textId="77777777" w:rsidR="00091F93" w:rsidRPr="008D4DE3" w:rsidRDefault="00091F93" w:rsidP="008D4DE3">
            <w:pPr>
              <w:pStyle w:val="TableParagraph"/>
              <w:ind w:left="297" w:right="231"/>
              <w:jc w:val="both"/>
              <w:rPr>
                <w:rFonts w:ascii="Arial" w:hAnsi="Arial" w:cs="Arial"/>
                <w:b/>
              </w:rPr>
            </w:pPr>
            <w:r w:rsidRPr="008D4DE3">
              <w:rPr>
                <w:rFonts w:ascii="Arial" w:hAnsi="Arial" w:cs="Arial"/>
                <w:b/>
                <w:w w:val="85"/>
              </w:rPr>
              <w:t>Pèrdua</w:t>
            </w:r>
            <w:r w:rsidRPr="008D4DE3">
              <w:rPr>
                <w:rFonts w:ascii="Arial" w:hAnsi="Arial" w:cs="Arial"/>
                <w:b/>
                <w:spacing w:val="1"/>
                <w:w w:val="85"/>
              </w:rPr>
              <w:t xml:space="preserve"> </w:t>
            </w:r>
            <w:r w:rsidRPr="008D4DE3">
              <w:rPr>
                <w:rFonts w:ascii="Arial" w:hAnsi="Arial" w:cs="Arial"/>
                <w:b/>
              </w:rPr>
              <w:t>punts</w:t>
            </w:r>
          </w:p>
        </w:tc>
      </w:tr>
      <w:tr w:rsidR="00091F93" w:rsidRPr="008D4DE3" w14:paraId="29A31CA3" w14:textId="77777777" w:rsidTr="008244F0">
        <w:trPr>
          <w:trHeight w:val="182"/>
        </w:trPr>
        <w:tc>
          <w:tcPr>
            <w:tcW w:w="9396" w:type="dxa"/>
            <w:shd w:val="clear" w:color="auto" w:fill="auto"/>
          </w:tcPr>
          <w:p w14:paraId="3D9BFC9C" w14:textId="77777777" w:rsidR="00091F93" w:rsidRPr="008D4DE3" w:rsidRDefault="00091F93" w:rsidP="008D4DE3">
            <w:pPr>
              <w:pStyle w:val="TableParagraph"/>
              <w:ind w:left="2204" w:right="2205"/>
              <w:jc w:val="both"/>
              <w:rPr>
                <w:rFonts w:ascii="Arial" w:hAnsi="Arial" w:cs="Arial"/>
                <w:b/>
              </w:rPr>
            </w:pPr>
            <w:r w:rsidRPr="008D4DE3">
              <w:rPr>
                <w:rFonts w:ascii="Arial" w:hAnsi="Arial" w:cs="Arial"/>
                <w:b/>
              </w:rPr>
              <w:t>DE</w:t>
            </w:r>
            <w:r w:rsidRPr="008D4DE3">
              <w:rPr>
                <w:rFonts w:ascii="Arial" w:hAnsi="Arial" w:cs="Arial"/>
                <w:b/>
                <w:spacing w:val="-9"/>
              </w:rPr>
              <w:t xml:space="preserve"> </w:t>
            </w:r>
            <w:r w:rsidRPr="008D4DE3">
              <w:rPr>
                <w:rFonts w:ascii="Arial" w:hAnsi="Arial" w:cs="Arial"/>
                <w:b/>
              </w:rPr>
              <w:t>LES</w:t>
            </w:r>
            <w:r w:rsidRPr="008D4DE3">
              <w:rPr>
                <w:rFonts w:ascii="Arial" w:hAnsi="Arial" w:cs="Arial"/>
                <w:b/>
                <w:spacing w:val="-3"/>
              </w:rPr>
              <w:t xml:space="preserve"> </w:t>
            </w:r>
            <w:r w:rsidRPr="008D4DE3">
              <w:rPr>
                <w:rFonts w:ascii="Arial" w:hAnsi="Arial" w:cs="Arial"/>
                <w:b/>
              </w:rPr>
              <w:t>AUTORITZACIONS</w:t>
            </w:r>
            <w:r w:rsidRPr="008D4DE3">
              <w:rPr>
                <w:rFonts w:ascii="Arial" w:hAnsi="Arial" w:cs="Arial"/>
                <w:b/>
                <w:spacing w:val="-5"/>
              </w:rPr>
              <w:t xml:space="preserve"> </w:t>
            </w:r>
            <w:r w:rsidRPr="008D4DE3">
              <w:rPr>
                <w:rFonts w:ascii="Arial" w:hAnsi="Arial" w:cs="Arial"/>
                <w:b/>
              </w:rPr>
              <w:t>ADMINISTRATIVES</w:t>
            </w:r>
            <w:r w:rsidRPr="008D4DE3">
              <w:rPr>
                <w:rFonts w:ascii="Arial" w:hAnsi="Arial" w:cs="Arial"/>
                <w:b/>
                <w:spacing w:val="-3"/>
              </w:rPr>
              <w:t xml:space="preserve"> </w:t>
            </w:r>
            <w:r w:rsidRPr="008D4DE3">
              <w:rPr>
                <w:rFonts w:ascii="Arial" w:hAnsi="Arial" w:cs="Arial"/>
                <w:b/>
              </w:rPr>
              <w:t>PER</w:t>
            </w:r>
            <w:r w:rsidRPr="008D4DE3">
              <w:rPr>
                <w:rFonts w:ascii="Arial" w:hAnsi="Arial" w:cs="Arial"/>
                <w:b/>
                <w:spacing w:val="-7"/>
              </w:rPr>
              <w:t xml:space="preserve"> </w:t>
            </w:r>
            <w:r w:rsidRPr="008D4DE3">
              <w:rPr>
                <w:rFonts w:ascii="Arial" w:hAnsi="Arial" w:cs="Arial"/>
                <w:b/>
              </w:rPr>
              <w:t>CONDUIR</w:t>
            </w:r>
          </w:p>
        </w:tc>
        <w:tc>
          <w:tcPr>
            <w:tcW w:w="605" w:type="dxa"/>
            <w:shd w:val="clear" w:color="auto" w:fill="auto"/>
          </w:tcPr>
          <w:p w14:paraId="2436B235" w14:textId="77777777" w:rsidR="00091F93" w:rsidRPr="008D4DE3" w:rsidRDefault="00091F93" w:rsidP="008D4DE3">
            <w:pPr>
              <w:pStyle w:val="TableParagraph"/>
              <w:jc w:val="both"/>
              <w:rPr>
                <w:rFonts w:ascii="Arial" w:hAnsi="Arial" w:cs="Arial"/>
              </w:rPr>
            </w:pPr>
          </w:p>
        </w:tc>
        <w:tc>
          <w:tcPr>
            <w:tcW w:w="850" w:type="dxa"/>
            <w:shd w:val="clear" w:color="auto" w:fill="auto"/>
          </w:tcPr>
          <w:p w14:paraId="615F644F" w14:textId="77777777" w:rsidR="00091F93" w:rsidRPr="008D4DE3" w:rsidRDefault="00091F93" w:rsidP="008D4DE3">
            <w:pPr>
              <w:pStyle w:val="TableParagraph"/>
              <w:jc w:val="both"/>
              <w:rPr>
                <w:rFonts w:ascii="Arial" w:hAnsi="Arial" w:cs="Arial"/>
              </w:rPr>
            </w:pPr>
          </w:p>
        </w:tc>
        <w:tc>
          <w:tcPr>
            <w:tcW w:w="848" w:type="dxa"/>
            <w:shd w:val="clear" w:color="auto" w:fill="auto"/>
          </w:tcPr>
          <w:p w14:paraId="2398085D" w14:textId="77777777" w:rsidR="00091F93" w:rsidRPr="008D4DE3" w:rsidRDefault="00091F93" w:rsidP="008D4DE3">
            <w:pPr>
              <w:pStyle w:val="TableParagraph"/>
              <w:jc w:val="both"/>
              <w:rPr>
                <w:rFonts w:ascii="Arial" w:hAnsi="Arial" w:cs="Arial"/>
              </w:rPr>
            </w:pPr>
          </w:p>
        </w:tc>
        <w:tc>
          <w:tcPr>
            <w:tcW w:w="706" w:type="dxa"/>
            <w:shd w:val="clear" w:color="auto" w:fill="auto"/>
          </w:tcPr>
          <w:p w14:paraId="1A858D36" w14:textId="77777777" w:rsidR="00091F93" w:rsidRPr="008D4DE3" w:rsidRDefault="00091F93" w:rsidP="008D4DE3">
            <w:pPr>
              <w:pStyle w:val="TableParagraph"/>
              <w:jc w:val="both"/>
              <w:rPr>
                <w:rFonts w:ascii="Arial" w:hAnsi="Arial" w:cs="Arial"/>
              </w:rPr>
            </w:pPr>
          </w:p>
        </w:tc>
        <w:tc>
          <w:tcPr>
            <w:tcW w:w="994" w:type="dxa"/>
            <w:shd w:val="clear" w:color="auto" w:fill="auto"/>
          </w:tcPr>
          <w:p w14:paraId="108717A7" w14:textId="77777777" w:rsidR="00091F93" w:rsidRPr="008D4DE3" w:rsidRDefault="00091F93" w:rsidP="008D4DE3">
            <w:pPr>
              <w:pStyle w:val="TableParagraph"/>
              <w:jc w:val="both"/>
              <w:rPr>
                <w:rFonts w:ascii="Arial" w:hAnsi="Arial" w:cs="Arial"/>
              </w:rPr>
            </w:pPr>
          </w:p>
        </w:tc>
      </w:tr>
      <w:tr w:rsidR="00091F93" w:rsidRPr="008D4DE3" w14:paraId="0BDE1A05" w14:textId="77777777" w:rsidTr="008244F0">
        <w:trPr>
          <w:trHeight w:val="179"/>
        </w:trPr>
        <w:tc>
          <w:tcPr>
            <w:tcW w:w="9396" w:type="dxa"/>
            <w:shd w:val="clear" w:color="auto" w:fill="auto"/>
          </w:tcPr>
          <w:p w14:paraId="718E712E" w14:textId="77777777" w:rsidR="00091F93" w:rsidRPr="008D4DE3" w:rsidRDefault="00091F93" w:rsidP="008D4DE3">
            <w:pPr>
              <w:pStyle w:val="TableParagraph"/>
              <w:ind w:left="2204" w:right="2208"/>
              <w:jc w:val="both"/>
              <w:rPr>
                <w:rFonts w:ascii="Arial" w:hAnsi="Arial" w:cs="Arial"/>
                <w:b/>
              </w:rPr>
            </w:pPr>
            <w:r w:rsidRPr="008D4DE3">
              <w:rPr>
                <w:rFonts w:ascii="Arial" w:hAnsi="Arial" w:cs="Arial"/>
                <w:b/>
              </w:rPr>
              <w:t>Obligació</w:t>
            </w:r>
            <w:r w:rsidRPr="008D4DE3">
              <w:rPr>
                <w:rFonts w:ascii="Arial" w:hAnsi="Arial" w:cs="Arial"/>
                <w:b/>
                <w:spacing w:val="-7"/>
              </w:rPr>
              <w:t xml:space="preserve"> </w:t>
            </w:r>
            <w:r w:rsidRPr="008D4DE3">
              <w:rPr>
                <w:rFonts w:ascii="Arial" w:hAnsi="Arial" w:cs="Arial"/>
                <w:b/>
              </w:rPr>
              <w:t>d'obtenir</w:t>
            </w:r>
            <w:r w:rsidRPr="008D4DE3">
              <w:rPr>
                <w:rFonts w:ascii="Arial" w:hAnsi="Arial" w:cs="Arial"/>
                <w:b/>
                <w:spacing w:val="-1"/>
              </w:rPr>
              <w:t xml:space="preserve"> </w:t>
            </w:r>
            <w:r w:rsidRPr="008D4DE3">
              <w:rPr>
                <w:rFonts w:ascii="Arial" w:hAnsi="Arial" w:cs="Arial"/>
                <w:b/>
              </w:rPr>
              <w:t>autorització</w:t>
            </w:r>
            <w:r w:rsidRPr="008D4DE3">
              <w:rPr>
                <w:rFonts w:ascii="Arial" w:hAnsi="Arial" w:cs="Arial"/>
                <w:b/>
                <w:spacing w:val="-9"/>
              </w:rPr>
              <w:t xml:space="preserve"> </w:t>
            </w:r>
            <w:r w:rsidRPr="008D4DE3">
              <w:rPr>
                <w:rFonts w:ascii="Arial" w:hAnsi="Arial" w:cs="Arial"/>
                <w:b/>
              </w:rPr>
              <w:t>administrativa</w:t>
            </w:r>
            <w:r w:rsidRPr="008D4DE3">
              <w:rPr>
                <w:rFonts w:ascii="Arial" w:hAnsi="Arial" w:cs="Arial"/>
                <w:b/>
                <w:spacing w:val="-8"/>
              </w:rPr>
              <w:t xml:space="preserve"> </w:t>
            </w:r>
            <w:r w:rsidRPr="008D4DE3">
              <w:rPr>
                <w:rFonts w:ascii="Arial" w:hAnsi="Arial" w:cs="Arial"/>
                <w:b/>
              </w:rPr>
              <w:t>prèvia</w:t>
            </w:r>
            <w:r w:rsidRPr="008D4DE3">
              <w:rPr>
                <w:rFonts w:ascii="Arial" w:hAnsi="Arial" w:cs="Arial"/>
                <w:b/>
                <w:spacing w:val="-3"/>
              </w:rPr>
              <w:t xml:space="preserve"> </w:t>
            </w:r>
            <w:r w:rsidRPr="008D4DE3">
              <w:rPr>
                <w:rFonts w:ascii="Arial" w:hAnsi="Arial" w:cs="Arial"/>
                <w:b/>
              </w:rPr>
              <w:t>per</w:t>
            </w:r>
            <w:r w:rsidRPr="008D4DE3">
              <w:rPr>
                <w:rFonts w:ascii="Arial" w:hAnsi="Arial" w:cs="Arial"/>
                <w:b/>
                <w:spacing w:val="-3"/>
              </w:rPr>
              <w:t xml:space="preserve"> </w:t>
            </w:r>
            <w:r w:rsidRPr="008D4DE3">
              <w:rPr>
                <w:rFonts w:ascii="Arial" w:hAnsi="Arial" w:cs="Arial"/>
                <w:b/>
              </w:rPr>
              <w:t>conduir</w:t>
            </w:r>
          </w:p>
        </w:tc>
        <w:tc>
          <w:tcPr>
            <w:tcW w:w="605" w:type="dxa"/>
            <w:shd w:val="clear" w:color="auto" w:fill="auto"/>
          </w:tcPr>
          <w:p w14:paraId="0098D4FF" w14:textId="77777777" w:rsidR="00091F93" w:rsidRPr="008D4DE3" w:rsidRDefault="00091F93" w:rsidP="008D4DE3">
            <w:pPr>
              <w:pStyle w:val="TableParagraph"/>
              <w:jc w:val="both"/>
              <w:rPr>
                <w:rFonts w:ascii="Arial" w:hAnsi="Arial" w:cs="Arial"/>
              </w:rPr>
            </w:pPr>
          </w:p>
        </w:tc>
        <w:tc>
          <w:tcPr>
            <w:tcW w:w="850" w:type="dxa"/>
            <w:shd w:val="clear" w:color="auto" w:fill="auto"/>
          </w:tcPr>
          <w:p w14:paraId="022FE1AE" w14:textId="77777777" w:rsidR="00091F93" w:rsidRPr="008D4DE3" w:rsidRDefault="00091F93" w:rsidP="008D4DE3">
            <w:pPr>
              <w:pStyle w:val="TableParagraph"/>
              <w:jc w:val="both"/>
              <w:rPr>
                <w:rFonts w:ascii="Arial" w:hAnsi="Arial" w:cs="Arial"/>
              </w:rPr>
            </w:pPr>
          </w:p>
        </w:tc>
        <w:tc>
          <w:tcPr>
            <w:tcW w:w="848" w:type="dxa"/>
            <w:shd w:val="clear" w:color="auto" w:fill="auto"/>
          </w:tcPr>
          <w:p w14:paraId="01F175AE" w14:textId="77777777" w:rsidR="00091F93" w:rsidRPr="008D4DE3" w:rsidRDefault="00091F93" w:rsidP="008D4DE3">
            <w:pPr>
              <w:pStyle w:val="TableParagraph"/>
              <w:jc w:val="both"/>
              <w:rPr>
                <w:rFonts w:ascii="Arial" w:hAnsi="Arial" w:cs="Arial"/>
              </w:rPr>
            </w:pPr>
          </w:p>
        </w:tc>
        <w:tc>
          <w:tcPr>
            <w:tcW w:w="706" w:type="dxa"/>
            <w:shd w:val="clear" w:color="auto" w:fill="auto"/>
          </w:tcPr>
          <w:p w14:paraId="273C4C4B" w14:textId="77777777" w:rsidR="00091F93" w:rsidRPr="008D4DE3" w:rsidRDefault="00091F93" w:rsidP="008D4DE3">
            <w:pPr>
              <w:pStyle w:val="TableParagraph"/>
              <w:jc w:val="both"/>
              <w:rPr>
                <w:rFonts w:ascii="Arial" w:hAnsi="Arial" w:cs="Arial"/>
              </w:rPr>
            </w:pPr>
          </w:p>
        </w:tc>
        <w:tc>
          <w:tcPr>
            <w:tcW w:w="994" w:type="dxa"/>
            <w:shd w:val="clear" w:color="auto" w:fill="auto"/>
          </w:tcPr>
          <w:p w14:paraId="4F47ADA9" w14:textId="77777777" w:rsidR="00091F93" w:rsidRPr="008D4DE3" w:rsidRDefault="00091F93" w:rsidP="008D4DE3">
            <w:pPr>
              <w:pStyle w:val="TableParagraph"/>
              <w:jc w:val="both"/>
              <w:rPr>
                <w:rFonts w:ascii="Arial" w:hAnsi="Arial" w:cs="Arial"/>
              </w:rPr>
            </w:pPr>
          </w:p>
        </w:tc>
      </w:tr>
      <w:tr w:rsidR="00091F93" w:rsidRPr="008D4DE3" w14:paraId="6DED9C32" w14:textId="77777777" w:rsidTr="008244F0">
        <w:trPr>
          <w:trHeight w:val="786"/>
        </w:trPr>
        <w:tc>
          <w:tcPr>
            <w:tcW w:w="9396" w:type="dxa"/>
            <w:shd w:val="clear" w:color="auto" w:fill="auto"/>
          </w:tcPr>
          <w:p w14:paraId="6298DB53" w14:textId="77777777" w:rsidR="00091F93" w:rsidRPr="008D4DE3" w:rsidRDefault="00091F93" w:rsidP="008D4DE3">
            <w:pPr>
              <w:pStyle w:val="TableParagraph"/>
              <w:ind w:left="74"/>
              <w:jc w:val="both"/>
              <w:rPr>
                <w:rFonts w:ascii="Arial" w:hAnsi="Arial" w:cs="Arial"/>
              </w:rPr>
            </w:pPr>
            <w:r w:rsidRPr="008D4DE3">
              <w:rPr>
                <w:rFonts w:ascii="Arial" w:hAnsi="Arial" w:cs="Arial"/>
              </w:rPr>
              <w:t>Conduir</w:t>
            </w:r>
            <w:r w:rsidRPr="008D4DE3">
              <w:rPr>
                <w:rFonts w:ascii="Arial" w:hAnsi="Arial" w:cs="Arial"/>
                <w:spacing w:val="-1"/>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motor</w:t>
            </w:r>
            <w:r w:rsidRPr="008D4DE3">
              <w:rPr>
                <w:rFonts w:ascii="Arial" w:hAnsi="Arial" w:cs="Arial"/>
                <w:spacing w:val="-1"/>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un</w:t>
            </w:r>
            <w:r w:rsidRPr="008D4DE3">
              <w:rPr>
                <w:rFonts w:ascii="Arial" w:hAnsi="Arial" w:cs="Arial"/>
                <w:spacing w:val="-10"/>
              </w:rPr>
              <w:t xml:space="preserve"> </w:t>
            </w:r>
            <w:r w:rsidRPr="008D4DE3">
              <w:rPr>
                <w:rFonts w:ascii="Arial" w:hAnsi="Arial" w:cs="Arial"/>
              </w:rPr>
              <w:t>ciclomotor</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6"/>
              </w:rPr>
              <w:t xml:space="preserve"> </w:t>
            </w:r>
            <w:r w:rsidRPr="008D4DE3">
              <w:rPr>
                <w:rFonts w:ascii="Arial" w:hAnsi="Arial" w:cs="Arial"/>
              </w:rPr>
              <w:t>haver</w:t>
            </w:r>
            <w:r w:rsidRPr="008D4DE3">
              <w:rPr>
                <w:rFonts w:ascii="Arial" w:hAnsi="Arial" w:cs="Arial"/>
                <w:spacing w:val="-1"/>
              </w:rPr>
              <w:t xml:space="preserve"> </w:t>
            </w:r>
            <w:r w:rsidRPr="008D4DE3">
              <w:rPr>
                <w:rFonts w:ascii="Arial" w:hAnsi="Arial" w:cs="Arial"/>
              </w:rPr>
              <w:t>obtingut</w:t>
            </w:r>
            <w:r w:rsidRPr="008D4DE3">
              <w:rPr>
                <w:rFonts w:ascii="Arial" w:hAnsi="Arial" w:cs="Arial"/>
                <w:spacing w:val="-3"/>
              </w:rPr>
              <w:t xml:space="preserve"> </w:t>
            </w:r>
            <w:r w:rsidRPr="008D4DE3">
              <w:rPr>
                <w:rFonts w:ascii="Arial" w:hAnsi="Arial" w:cs="Arial"/>
              </w:rPr>
              <w:t>l'autorització</w:t>
            </w:r>
            <w:r w:rsidRPr="008D4DE3">
              <w:rPr>
                <w:rFonts w:ascii="Arial" w:hAnsi="Arial" w:cs="Arial"/>
                <w:spacing w:val="-3"/>
              </w:rPr>
              <w:t xml:space="preserve"> </w:t>
            </w:r>
            <w:r w:rsidRPr="008D4DE3">
              <w:rPr>
                <w:rFonts w:ascii="Arial" w:hAnsi="Arial" w:cs="Arial"/>
              </w:rPr>
              <w:t>preceptiva:</w:t>
            </w:r>
          </w:p>
          <w:p w14:paraId="1D22F11F" w14:textId="77777777" w:rsidR="00091F93" w:rsidRPr="008D4DE3" w:rsidRDefault="00091F93" w:rsidP="008D4DE3">
            <w:pPr>
              <w:pStyle w:val="TableParagraph"/>
              <w:numPr>
                <w:ilvl w:val="0"/>
                <w:numId w:val="16"/>
              </w:numPr>
              <w:ind w:firstLine="0"/>
              <w:jc w:val="both"/>
              <w:rPr>
                <w:rFonts w:ascii="Arial" w:hAnsi="Arial" w:cs="Arial"/>
              </w:rPr>
            </w:pPr>
            <w:r w:rsidRPr="008D4DE3">
              <w:rPr>
                <w:rFonts w:ascii="Arial" w:hAnsi="Arial" w:cs="Arial"/>
              </w:rPr>
              <w:t>Vehicles</w:t>
            </w:r>
            <w:r w:rsidRPr="008D4DE3">
              <w:rPr>
                <w:rFonts w:ascii="Arial" w:hAnsi="Arial" w:cs="Arial"/>
                <w:spacing w:val="1"/>
              </w:rPr>
              <w:t xml:space="preserve"> </w:t>
            </w:r>
            <w:r w:rsidRPr="008D4DE3">
              <w:rPr>
                <w:rFonts w:ascii="Arial" w:hAnsi="Arial" w:cs="Arial"/>
              </w:rPr>
              <w:t>agrícoles</w:t>
            </w:r>
            <w:r w:rsidRPr="008D4DE3">
              <w:rPr>
                <w:rFonts w:ascii="Arial" w:hAnsi="Arial" w:cs="Arial"/>
                <w:spacing w:val="1"/>
              </w:rPr>
              <w:t xml:space="preserve"> </w:t>
            </w:r>
            <w:r w:rsidRPr="008D4DE3">
              <w:rPr>
                <w:rFonts w:ascii="Arial" w:hAnsi="Arial" w:cs="Arial"/>
              </w:rPr>
              <w:t>i</w:t>
            </w:r>
            <w:r w:rsidRPr="008D4DE3">
              <w:rPr>
                <w:rFonts w:ascii="Arial" w:hAnsi="Arial" w:cs="Arial"/>
                <w:spacing w:val="-9"/>
              </w:rPr>
              <w:t xml:space="preserve"> </w:t>
            </w:r>
            <w:r w:rsidRPr="008D4DE3">
              <w:rPr>
                <w:rFonts w:ascii="Arial" w:hAnsi="Arial" w:cs="Arial"/>
              </w:rPr>
              <w:t>cotxes</w:t>
            </w:r>
            <w:r w:rsidRPr="008D4DE3">
              <w:rPr>
                <w:rFonts w:ascii="Arial" w:hAnsi="Arial" w:cs="Arial"/>
                <w:spacing w:val="1"/>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minusvàlids</w:t>
            </w:r>
            <w:r w:rsidRPr="008D4DE3">
              <w:rPr>
                <w:rFonts w:ascii="Arial" w:hAnsi="Arial" w:cs="Arial"/>
                <w:spacing w:val="-4"/>
              </w:rPr>
              <w:t xml:space="preserve"> </w:t>
            </w:r>
            <w:r w:rsidRPr="008D4DE3">
              <w:rPr>
                <w:rFonts w:ascii="Arial" w:hAnsi="Arial" w:cs="Arial"/>
              </w:rPr>
              <w:t>(llicència</w:t>
            </w:r>
            <w:r w:rsidRPr="008D4DE3">
              <w:rPr>
                <w:rFonts w:ascii="Arial" w:hAnsi="Arial" w:cs="Arial"/>
                <w:spacing w:val="-7"/>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conducció)</w:t>
            </w:r>
          </w:p>
          <w:p w14:paraId="6088F04D" w14:textId="77777777" w:rsidR="00091F93" w:rsidRPr="008D4DE3" w:rsidRDefault="00091F93" w:rsidP="008D4DE3">
            <w:pPr>
              <w:pStyle w:val="TableParagraph"/>
              <w:numPr>
                <w:ilvl w:val="0"/>
                <w:numId w:val="16"/>
              </w:numPr>
              <w:ind w:firstLine="0"/>
              <w:jc w:val="both"/>
              <w:rPr>
                <w:rFonts w:ascii="Arial" w:hAnsi="Arial" w:cs="Arial"/>
              </w:rPr>
            </w:pPr>
            <w:r w:rsidRPr="008D4DE3">
              <w:rPr>
                <w:rFonts w:ascii="Arial" w:hAnsi="Arial" w:cs="Arial"/>
              </w:rPr>
              <w:t>Ciclomotors,</w:t>
            </w:r>
            <w:r w:rsidRPr="008D4DE3">
              <w:rPr>
                <w:rFonts w:ascii="Arial" w:hAnsi="Arial" w:cs="Arial"/>
                <w:spacing w:val="-3"/>
              </w:rPr>
              <w:t xml:space="preserve"> </w:t>
            </w:r>
            <w:r w:rsidRPr="008D4DE3">
              <w:rPr>
                <w:rFonts w:ascii="Arial" w:hAnsi="Arial" w:cs="Arial"/>
              </w:rPr>
              <w:t>Motocicletes</w:t>
            </w:r>
            <w:r w:rsidRPr="008D4DE3">
              <w:rPr>
                <w:rFonts w:ascii="Arial" w:hAnsi="Arial" w:cs="Arial"/>
                <w:spacing w:val="-4"/>
              </w:rPr>
              <w:t xml:space="preserve"> </w:t>
            </w:r>
            <w:r w:rsidRPr="008D4DE3">
              <w:rPr>
                <w:rFonts w:ascii="Arial" w:hAnsi="Arial" w:cs="Arial"/>
              </w:rPr>
              <w:t>i</w:t>
            </w:r>
            <w:r w:rsidRPr="008D4DE3">
              <w:rPr>
                <w:rFonts w:ascii="Arial" w:hAnsi="Arial" w:cs="Arial"/>
                <w:spacing w:val="-4"/>
              </w:rPr>
              <w:t xml:space="preserve"> </w:t>
            </w:r>
            <w:r w:rsidRPr="008D4DE3">
              <w:rPr>
                <w:rFonts w:ascii="Arial" w:hAnsi="Arial" w:cs="Arial"/>
              </w:rPr>
              <w:t>turismes</w:t>
            </w:r>
            <w:r w:rsidRPr="008D4DE3">
              <w:rPr>
                <w:rFonts w:ascii="Arial" w:hAnsi="Arial" w:cs="Arial"/>
                <w:spacing w:val="-1"/>
              </w:rPr>
              <w:t xml:space="preserve"> </w:t>
            </w:r>
            <w:r w:rsidRPr="008D4DE3">
              <w:rPr>
                <w:rFonts w:ascii="Arial" w:hAnsi="Arial" w:cs="Arial"/>
              </w:rPr>
              <w:t>(permisos de</w:t>
            </w:r>
            <w:r w:rsidRPr="008D4DE3">
              <w:rPr>
                <w:rFonts w:ascii="Arial" w:hAnsi="Arial" w:cs="Arial"/>
                <w:spacing w:val="-8"/>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classes</w:t>
            </w:r>
            <w:r w:rsidRPr="008D4DE3">
              <w:rPr>
                <w:rFonts w:ascii="Arial" w:hAnsi="Arial" w:cs="Arial"/>
                <w:spacing w:val="-4"/>
              </w:rPr>
              <w:t xml:space="preserve"> </w:t>
            </w:r>
            <w:r w:rsidRPr="008D4DE3">
              <w:rPr>
                <w:rFonts w:ascii="Arial" w:hAnsi="Arial" w:cs="Arial"/>
              </w:rPr>
              <w:t>AM,</w:t>
            </w:r>
            <w:r w:rsidRPr="008D4DE3">
              <w:rPr>
                <w:rFonts w:ascii="Arial" w:hAnsi="Arial" w:cs="Arial"/>
                <w:spacing w:val="-5"/>
              </w:rPr>
              <w:t xml:space="preserve"> </w:t>
            </w:r>
            <w:r w:rsidRPr="008D4DE3">
              <w:rPr>
                <w:rFonts w:ascii="Arial" w:hAnsi="Arial" w:cs="Arial"/>
              </w:rPr>
              <w:t>A1,</w:t>
            </w:r>
            <w:r w:rsidRPr="008D4DE3">
              <w:rPr>
                <w:rFonts w:ascii="Arial" w:hAnsi="Arial" w:cs="Arial"/>
                <w:spacing w:val="-4"/>
              </w:rPr>
              <w:t xml:space="preserve"> </w:t>
            </w:r>
            <w:r w:rsidRPr="008D4DE3">
              <w:rPr>
                <w:rFonts w:ascii="Arial" w:hAnsi="Arial" w:cs="Arial"/>
              </w:rPr>
              <w:t>A2,</w:t>
            </w:r>
            <w:r w:rsidRPr="008D4DE3">
              <w:rPr>
                <w:rFonts w:ascii="Arial" w:hAnsi="Arial" w:cs="Arial"/>
                <w:spacing w:val="-4"/>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B)</w:t>
            </w:r>
          </w:p>
          <w:p w14:paraId="0077A31A" w14:textId="77777777" w:rsidR="00091F93" w:rsidRPr="008D4DE3" w:rsidRDefault="00091F93" w:rsidP="008D4DE3">
            <w:pPr>
              <w:pStyle w:val="TableParagraph"/>
              <w:numPr>
                <w:ilvl w:val="0"/>
                <w:numId w:val="16"/>
              </w:numPr>
              <w:ind w:firstLine="0"/>
              <w:jc w:val="both"/>
              <w:rPr>
                <w:rFonts w:ascii="Arial" w:hAnsi="Arial" w:cs="Arial"/>
              </w:rPr>
            </w:pPr>
            <w:r w:rsidRPr="008D4DE3">
              <w:rPr>
                <w:rFonts w:ascii="Arial" w:hAnsi="Arial" w:cs="Arial"/>
              </w:rPr>
              <w:t>Camions,</w:t>
            </w:r>
            <w:r w:rsidRPr="008D4DE3">
              <w:rPr>
                <w:rFonts w:ascii="Arial" w:hAnsi="Arial" w:cs="Arial"/>
                <w:spacing w:val="-4"/>
              </w:rPr>
              <w:t xml:space="preserve"> </w:t>
            </w:r>
            <w:r w:rsidRPr="008D4DE3">
              <w:rPr>
                <w:rFonts w:ascii="Arial" w:hAnsi="Arial" w:cs="Arial"/>
              </w:rPr>
              <w:t>autobusos</w:t>
            </w:r>
            <w:r w:rsidRPr="008D4DE3">
              <w:rPr>
                <w:rFonts w:ascii="Arial" w:hAnsi="Arial" w:cs="Arial"/>
                <w:spacing w:val="-3"/>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remolcs</w:t>
            </w:r>
            <w:r w:rsidRPr="008D4DE3">
              <w:rPr>
                <w:rFonts w:ascii="Arial" w:hAnsi="Arial" w:cs="Arial"/>
                <w:spacing w:val="-3"/>
              </w:rPr>
              <w:t xml:space="preserve"> </w:t>
            </w:r>
            <w:r w:rsidRPr="008D4DE3">
              <w:rPr>
                <w:rFonts w:ascii="Arial" w:hAnsi="Arial" w:cs="Arial"/>
              </w:rPr>
              <w:t>(permisos</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classes</w:t>
            </w:r>
            <w:r w:rsidRPr="008D4DE3">
              <w:rPr>
                <w:rFonts w:ascii="Arial" w:hAnsi="Arial" w:cs="Arial"/>
                <w:spacing w:val="-3"/>
              </w:rPr>
              <w:t xml:space="preserve"> </w:t>
            </w:r>
            <w:r w:rsidRPr="008D4DE3">
              <w:rPr>
                <w:rFonts w:ascii="Arial" w:hAnsi="Arial" w:cs="Arial"/>
              </w:rPr>
              <w:t>C,</w:t>
            </w:r>
            <w:r w:rsidRPr="008D4DE3">
              <w:rPr>
                <w:rFonts w:ascii="Arial" w:hAnsi="Arial" w:cs="Arial"/>
                <w:spacing w:val="-6"/>
              </w:rPr>
              <w:t xml:space="preserve"> </w:t>
            </w:r>
            <w:r w:rsidRPr="008D4DE3">
              <w:rPr>
                <w:rFonts w:ascii="Arial" w:hAnsi="Arial" w:cs="Arial"/>
              </w:rPr>
              <w:t>D i</w:t>
            </w:r>
            <w:r w:rsidRPr="008D4DE3">
              <w:rPr>
                <w:rFonts w:ascii="Arial" w:hAnsi="Arial" w:cs="Arial"/>
                <w:spacing w:val="7"/>
              </w:rPr>
              <w:t xml:space="preserve"> </w:t>
            </w:r>
            <w:r w:rsidRPr="008D4DE3">
              <w:rPr>
                <w:rFonts w:ascii="Arial" w:hAnsi="Arial" w:cs="Arial"/>
              </w:rPr>
              <w:t>E)</w:t>
            </w:r>
          </w:p>
        </w:tc>
        <w:tc>
          <w:tcPr>
            <w:tcW w:w="605" w:type="dxa"/>
            <w:shd w:val="clear" w:color="auto" w:fill="auto"/>
          </w:tcPr>
          <w:p w14:paraId="08B8C9DB" w14:textId="77777777" w:rsidR="00091F93" w:rsidRPr="008D4DE3" w:rsidRDefault="00091F93" w:rsidP="008D4DE3">
            <w:pPr>
              <w:pStyle w:val="TableParagraph"/>
              <w:jc w:val="both"/>
              <w:rPr>
                <w:rFonts w:ascii="Arial" w:hAnsi="Arial" w:cs="Arial"/>
                <w:b/>
              </w:rPr>
            </w:pPr>
          </w:p>
          <w:p w14:paraId="34248CE2" w14:textId="77777777" w:rsidR="00091F93" w:rsidRPr="008D4DE3" w:rsidRDefault="00091F93" w:rsidP="008D4DE3">
            <w:pPr>
              <w:pStyle w:val="TableParagraph"/>
              <w:ind w:left="133" w:right="101"/>
              <w:jc w:val="both"/>
              <w:rPr>
                <w:rFonts w:ascii="Arial" w:hAnsi="Arial" w:cs="Arial"/>
              </w:rPr>
            </w:pPr>
            <w:r w:rsidRPr="008D4DE3">
              <w:rPr>
                <w:rFonts w:ascii="Arial" w:hAnsi="Arial" w:cs="Arial"/>
              </w:rPr>
              <w:t>1.1</w:t>
            </w:r>
          </w:p>
        </w:tc>
        <w:tc>
          <w:tcPr>
            <w:tcW w:w="850" w:type="dxa"/>
            <w:shd w:val="clear" w:color="auto" w:fill="auto"/>
          </w:tcPr>
          <w:p w14:paraId="793D9386" w14:textId="77777777" w:rsidR="00091F93" w:rsidRPr="008D4DE3" w:rsidRDefault="00091F93" w:rsidP="008D4DE3">
            <w:pPr>
              <w:pStyle w:val="TableParagraph"/>
              <w:jc w:val="both"/>
              <w:rPr>
                <w:rFonts w:ascii="Arial" w:hAnsi="Arial" w:cs="Arial"/>
                <w:b/>
              </w:rPr>
            </w:pPr>
          </w:p>
          <w:p w14:paraId="4A5186EF" w14:textId="77777777" w:rsidR="00091F93" w:rsidRPr="008D4DE3" w:rsidRDefault="00091F93" w:rsidP="008D4DE3">
            <w:pPr>
              <w:pStyle w:val="TableParagraph"/>
              <w:ind w:left="277" w:right="263"/>
              <w:jc w:val="both"/>
              <w:rPr>
                <w:rFonts w:ascii="Arial" w:hAnsi="Arial" w:cs="Arial"/>
              </w:rPr>
            </w:pPr>
            <w:r w:rsidRPr="008D4DE3">
              <w:rPr>
                <w:rFonts w:ascii="Arial" w:hAnsi="Arial" w:cs="Arial"/>
              </w:rPr>
              <w:t>MG</w:t>
            </w:r>
          </w:p>
        </w:tc>
        <w:tc>
          <w:tcPr>
            <w:tcW w:w="848" w:type="dxa"/>
            <w:shd w:val="clear" w:color="auto" w:fill="auto"/>
          </w:tcPr>
          <w:p w14:paraId="34B25BD0" w14:textId="77777777" w:rsidR="00091F93" w:rsidRPr="008D4DE3" w:rsidRDefault="00091F93" w:rsidP="008D4DE3">
            <w:pPr>
              <w:pStyle w:val="TableParagraph"/>
              <w:jc w:val="both"/>
              <w:rPr>
                <w:rFonts w:ascii="Arial" w:hAnsi="Arial" w:cs="Arial"/>
                <w:b/>
              </w:rPr>
            </w:pPr>
          </w:p>
          <w:p w14:paraId="3978FE00" w14:textId="77777777" w:rsidR="00091F93" w:rsidRPr="008D4DE3" w:rsidRDefault="00091F93" w:rsidP="008D4DE3">
            <w:pPr>
              <w:pStyle w:val="TableParagraph"/>
              <w:ind w:left="109" w:right="92"/>
              <w:jc w:val="both"/>
              <w:rPr>
                <w:rFonts w:ascii="Arial" w:hAnsi="Arial" w:cs="Arial"/>
              </w:rPr>
            </w:pPr>
            <w:r w:rsidRPr="008D4DE3">
              <w:rPr>
                <w:rFonts w:ascii="Arial" w:hAnsi="Arial" w:cs="Arial"/>
              </w:rPr>
              <w:t>500</w:t>
            </w:r>
          </w:p>
        </w:tc>
        <w:tc>
          <w:tcPr>
            <w:tcW w:w="706" w:type="dxa"/>
            <w:shd w:val="clear" w:color="auto" w:fill="auto"/>
          </w:tcPr>
          <w:p w14:paraId="71B50BC1" w14:textId="77777777" w:rsidR="00091F93" w:rsidRPr="008D4DE3" w:rsidRDefault="00091F93" w:rsidP="008D4DE3">
            <w:pPr>
              <w:pStyle w:val="TableParagraph"/>
              <w:jc w:val="both"/>
              <w:rPr>
                <w:rFonts w:ascii="Arial" w:hAnsi="Arial" w:cs="Arial"/>
                <w:b/>
              </w:rPr>
            </w:pPr>
          </w:p>
          <w:p w14:paraId="4990EF70" w14:textId="77777777" w:rsidR="00091F93" w:rsidRPr="008D4DE3" w:rsidRDefault="00091F93" w:rsidP="008D4DE3">
            <w:pPr>
              <w:pStyle w:val="TableParagraph"/>
              <w:ind w:left="231"/>
              <w:jc w:val="both"/>
              <w:rPr>
                <w:rFonts w:ascii="Arial" w:hAnsi="Arial" w:cs="Arial"/>
              </w:rPr>
            </w:pPr>
            <w:r w:rsidRPr="008D4DE3">
              <w:rPr>
                <w:rFonts w:ascii="Arial" w:hAnsi="Arial" w:cs="Arial"/>
              </w:rPr>
              <w:t>250</w:t>
            </w:r>
          </w:p>
        </w:tc>
        <w:tc>
          <w:tcPr>
            <w:tcW w:w="994" w:type="dxa"/>
            <w:shd w:val="clear" w:color="auto" w:fill="auto"/>
          </w:tcPr>
          <w:p w14:paraId="583E6D22" w14:textId="77777777" w:rsidR="00091F93" w:rsidRPr="008D4DE3" w:rsidRDefault="00091F93" w:rsidP="008D4DE3">
            <w:pPr>
              <w:pStyle w:val="TableParagraph"/>
              <w:jc w:val="both"/>
              <w:rPr>
                <w:rFonts w:ascii="Arial" w:hAnsi="Arial" w:cs="Arial"/>
              </w:rPr>
            </w:pPr>
          </w:p>
        </w:tc>
      </w:tr>
      <w:tr w:rsidR="00091F93" w:rsidRPr="008D4DE3" w14:paraId="7E515C03" w14:textId="77777777" w:rsidTr="008244F0">
        <w:trPr>
          <w:trHeight w:val="642"/>
        </w:trPr>
        <w:tc>
          <w:tcPr>
            <w:tcW w:w="9396" w:type="dxa"/>
            <w:shd w:val="clear" w:color="auto" w:fill="auto"/>
          </w:tcPr>
          <w:p w14:paraId="4F8E2B1D" w14:textId="77777777" w:rsidR="00091F93" w:rsidRPr="008D4DE3" w:rsidRDefault="00091F93" w:rsidP="008D4DE3">
            <w:pPr>
              <w:pStyle w:val="TableParagraph"/>
              <w:ind w:left="74"/>
              <w:jc w:val="both"/>
              <w:rPr>
                <w:rFonts w:ascii="Arial" w:hAnsi="Arial" w:cs="Arial"/>
              </w:rPr>
            </w:pPr>
            <w:r w:rsidRPr="008D4DE3">
              <w:rPr>
                <w:rFonts w:ascii="Arial" w:hAnsi="Arial" w:cs="Arial"/>
              </w:rPr>
              <w:t>Conduir</w:t>
            </w:r>
            <w:r w:rsidRPr="008D4DE3">
              <w:rPr>
                <w:rFonts w:ascii="Arial" w:hAnsi="Arial" w:cs="Arial"/>
                <w:spacing w:val="-1"/>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motor o</w:t>
            </w:r>
            <w:r w:rsidRPr="008D4DE3">
              <w:rPr>
                <w:rFonts w:ascii="Arial" w:hAnsi="Arial" w:cs="Arial"/>
                <w:spacing w:val="-5"/>
              </w:rPr>
              <w:t xml:space="preserve"> </w:t>
            </w:r>
            <w:r w:rsidRPr="008D4DE3">
              <w:rPr>
                <w:rFonts w:ascii="Arial" w:hAnsi="Arial" w:cs="Arial"/>
              </w:rPr>
              <w:t>un</w:t>
            </w:r>
            <w:r w:rsidRPr="008D4DE3">
              <w:rPr>
                <w:rFonts w:ascii="Arial" w:hAnsi="Arial" w:cs="Arial"/>
                <w:spacing w:val="-7"/>
              </w:rPr>
              <w:t xml:space="preserve"> </w:t>
            </w:r>
            <w:r w:rsidRPr="008D4DE3">
              <w:rPr>
                <w:rFonts w:ascii="Arial" w:hAnsi="Arial" w:cs="Arial"/>
              </w:rPr>
              <w:t>ciclomotor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permís</w:t>
            </w:r>
            <w:r w:rsidRPr="008D4DE3">
              <w:rPr>
                <w:rFonts w:ascii="Arial" w:hAnsi="Arial" w:cs="Arial"/>
                <w:spacing w:val="5"/>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llicència</w:t>
            </w:r>
            <w:r w:rsidRPr="008D4DE3">
              <w:rPr>
                <w:rFonts w:ascii="Arial" w:hAnsi="Arial" w:cs="Arial"/>
                <w:spacing w:val="-5"/>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no</w:t>
            </w:r>
            <w:r w:rsidRPr="008D4DE3">
              <w:rPr>
                <w:rFonts w:ascii="Arial" w:hAnsi="Arial" w:cs="Arial"/>
                <w:spacing w:val="-4"/>
              </w:rPr>
              <w:t xml:space="preserve"> </w:t>
            </w:r>
            <w:r w:rsidRPr="008D4DE3">
              <w:rPr>
                <w:rFonts w:ascii="Arial" w:hAnsi="Arial" w:cs="Arial"/>
              </w:rPr>
              <w:t>l’habilita</w:t>
            </w:r>
            <w:r w:rsidRPr="008D4DE3">
              <w:rPr>
                <w:rFonts w:ascii="Arial" w:hAnsi="Arial" w:cs="Arial"/>
                <w:spacing w:val="-3"/>
              </w:rPr>
              <w:t xml:space="preserve"> </w:t>
            </w:r>
            <w:r w:rsidRPr="008D4DE3">
              <w:rPr>
                <w:rFonts w:ascii="Arial" w:hAnsi="Arial" w:cs="Arial"/>
              </w:rPr>
              <w:t>per</w:t>
            </w:r>
            <w:r w:rsidRPr="008D4DE3">
              <w:rPr>
                <w:rFonts w:ascii="Arial" w:hAnsi="Arial" w:cs="Arial"/>
                <w:spacing w:val="-4"/>
              </w:rPr>
              <w:t xml:space="preserve"> </w:t>
            </w:r>
            <w:r w:rsidRPr="008D4DE3">
              <w:rPr>
                <w:rFonts w:ascii="Arial" w:hAnsi="Arial" w:cs="Arial"/>
              </w:rPr>
              <w:t>fer-ho</w:t>
            </w:r>
          </w:p>
          <w:p w14:paraId="1C18E89B" w14:textId="77777777" w:rsidR="00091F93" w:rsidRPr="008D4DE3" w:rsidRDefault="00091F93" w:rsidP="008D4DE3">
            <w:pPr>
              <w:pStyle w:val="TableParagraph"/>
              <w:numPr>
                <w:ilvl w:val="0"/>
                <w:numId w:val="15"/>
              </w:numPr>
              <w:ind w:firstLine="0"/>
              <w:jc w:val="both"/>
              <w:rPr>
                <w:rFonts w:ascii="Arial" w:hAnsi="Arial" w:cs="Arial"/>
              </w:rPr>
            </w:pPr>
            <w:r w:rsidRPr="008D4DE3">
              <w:rPr>
                <w:rFonts w:ascii="Arial" w:hAnsi="Arial" w:cs="Arial"/>
              </w:rPr>
              <w:t>Ciclomotor,</w:t>
            </w:r>
            <w:r w:rsidRPr="008D4DE3">
              <w:rPr>
                <w:rFonts w:ascii="Arial" w:hAnsi="Arial" w:cs="Arial"/>
                <w:spacing w:val="-6"/>
              </w:rPr>
              <w:t xml:space="preserve"> </w:t>
            </w:r>
            <w:r w:rsidRPr="008D4DE3">
              <w:rPr>
                <w:rFonts w:ascii="Arial" w:hAnsi="Arial" w:cs="Arial"/>
              </w:rPr>
              <w:t>motocicletes i</w:t>
            </w:r>
            <w:r w:rsidRPr="008D4DE3">
              <w:rPr>
                <w:rFonts w:ascii="Arial" w:hAnsi="Arial" w:cs="Arial"/>
                <w:spacing w:val="-6"/>
              </w:rPr>
              <w:t xml:space="preserve"> </w:t>
            </w:r>
            <w:r w:rsidRPr="008D4DE3">
              <w:rPr>
                <w:rFonts w:ascii="Arial" w:hAnsi="Arial" w:cs="Arial"/>
              </w:rPr>
              <w:t>turismes</w:t>
            </w:r>
            <w:r w:rsidRPr="008D4DE3">
              <w:rPr>
                <w:rFonts w:ascii="Arial" w:hAnsi="Arial" w:cs="Arial"/>
                <w:spacing w:val="-3"/>
              </w:rPr>
              <w:t xml:space="preserve"> </w:t>
            </w:r>
            <w:r w:rsidRPr="008D4DE3">
              <w:rPr>
                <w:rFonts w:ascii="Arial" w:hAnsi="Arial" w:cs="Arial"/>
              </w:rPr>
              <w:t>(permisos</w:t>
            </w:r>
            <w:r w:rsidRPr="008D4DE3">
              <w:rPr>
                <w:rFonts w:ascii="Arial" w:hAnsi="Arial" w:cs="Arial"/>
                <w:spacing w:val="-4"/>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classes</w:t>
            </w:r>
            <w:r w:rsidRPr="008D4DE3">
              <w:rPr>
                <w:rFonts w:ascii="Arial" w:hAnsi="Arial" w:cs="Arial"/>
                <w:spacing w:val="10"/>
              </w:rPr>
              <w:t xml:space="preserve"> </w:t>
            </w:r>
            <w:r w:rsidRPr="008D4DE3">
              <w:rPr>
                <w:rFonts w:ascii="Arial" w:hAnsi="Arial" w:cs="Arial"/>
              </w:rPr>
              <w:t>AM,</w:t>
            </w:r>
            <w:r w:rsidRPr="008D4DE3">
              <w:rPr>
                <w:rFonts w:ascii="Arial" w:hAnsi="Arial" w:cs="Arial"/>
                <w:spacing w:val="-4"/>
              </w:rPr>
              <w:t xml:space="preserve"> </w:t>
            </w:r>
            <w:r w:rsidRPr="008D4DE3">
              <w:rPr>
                <w:rFonts w:ascii="Arial" w:hAnsi="Arial" w:cs="Arial"/>
              </w:rPr>
              <w:t>A1,</w:t>
            </w:r>
            <w:r w:rsidRPr="008D4DE3">
              <w:rPr>
                <w:rFonts w:ascii="Arial" w:hAnsi="Arial" w:cs="Arial"/>
                <w:spacing w:val="-3"/>
              </w:rPr>
              <w:t xml:space="preserve"> </w:t>
            </w:r>
            <w:r w:rsidRPr="008D4DE3">
              <w:rPr>
                <w:rFonts w:ascii="Arial" w:hAnsi="Arial" w:cs="Arial"/>
              </w:rPr>
              <w:t>A2,</w:t>
            </w:r>
            <w:r w:rsidRPr="008D4DE3">
              <w:rPr>
                <w:rFonts w:ascii="Arial" w:hAnsi="Arial" w:cs="Arial"/>
                <w:spacing w:val="-1"/>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B)</w:t>
            </w:r>
          </w:p>
          <w:p w14:paraId="02A03976" w14:textId="77777777" w:rsidR="00091F93" w:rsidRPr="008D4DE3" w:rsidRDefault="00091F93" w:rsidP="008D4DE3">
            <w:pPr>
              <w:pStyle w:val="TableParagraph"/>
              <w:numPr>
                <w:ilvl w:val="0"/>
                <w:numId w:val="15"/>
              </w:numPr>
              <w:ind w:firstLine="0"/>
              <w:jc w:val="both"/>
              <w:rPr>
                <w:rFonts w:ascii="Arial" w:hAnsi="Arial" w:cs="Arial"/>
              </w:rPr>
            </w:pPr>
            <w:r w:rsidRPr="008D4DE3">
              <w:rPr>
                <w:rFonts w:ascii="Arial" w:hAnsi="Arial" w:cs="Arial"/>
              </w:rPr>
              <w:t>Camions,</w:t>
            </w:r>
            <w:r w:rsidRPr="008D4DE3">
              <w:rPr>
                <w:rFonts w:ascii="Arial" w:hAnsi="Arial" w:cs="Arial"/>
                <w:spacing w:val="-5"/>
              </w:rPr>
              <w:t xml:space="preserve"> </w:t>
            </w:r>
            <w:r w:rsidRPr="008D4DE3">
              <w:rPr>
                <w:rFonts w:ascii="Arial" w:hAnsi="Arial" w:cs="Arial"/>
              </w:rPr>
              <w:t>autobusos</w:t>
            </w:r>
            <w:r w:rsidRPr="008D4DE3">
              <w:rPr>
                <w:rFonts w:ascii="Arial" w:hAnsi="Arial" w:cs="Arial"/>
                <w:spacing w:val="-3"/>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remolcs (permisos</w:t>
            </w:r>
            <w:r w:rsidRPr="008D4DE3">
              <w:rPr>
                <w:rFonts w:ascii="Arial" w:hAnsi="Arial" w:cs="Arial"/>
                <w:spacing w:val="2"/>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classes</w:t>
            </w:r>
            <w:r w:rsidRPr="008D4DE3">
              <w:rPr>
                <w:rFonts w:ascii="Arial" w:hAnsi="Arial" w:cs="Arial"/>
                <w:spacing w:val="-3"/>
              </w:rPr>
              <w:t xml:space="preserve"> </w:t>
            </w:r>
            <w:r w:rsidRPr="008D4DE3">
              <w:rPr>
                <w:rFonts w:ascii="Arial" w:hAnsi="Arial" w:cs="Arial"/>
              </w:rPr>
              <w:t>C,</w:t>
            </w:r>
            <w:r w:rsidRPr="008D4DE3">
              <w:rPr>
                <w:rFonts w:ascii="Arial" w:hAnsi="Arial" w:cs="Arial"/>
                <w:spacing w:val="-7"/>
              </w:rPr>
              <w:t xml:space="preserve"> </w:t>
            </w:r>
            <w:r w:rsidRPr="008D4DE3">
              <w:rPr>
                <w:rFonts w:ascii="Arial" w:hAnsi="Arial" w:cs="Arial"/>
              </w:rPr>
              <w:t>D i</w:t>
            </w:r>
            <w:r w:rsidRPr="008D4DE3">
              <w:rPr>
                <w:rFonts w:ascii="Arial" w:hAnsi="Arial" w:cs="Arial"/>
                <w:spacing w:val="7"/>
              </w:rPr>
              <w:t xml:space="preserve"> </w:t>
            </w:r>
            <w:r w:rsidRPr="008D4DE3">
              <w:rPr>
                <w:rFonts w:ascii="Arial" w:hAnsi="Arial" w:cs="Arial"/>
              </w:rPr>
              <w:t>E)</w:t>
            </w:r>
          </w:p>
        </w:tc>
        <w:tc>
          <w:tcPr>
            <w:tcW w:w="605" w:type="dxa"/>
            <w:shd w:val="clear" w:color="auto" w:fill="auto"/>
          </w:tcPr>
          <w:p w14:paraId="57C90B5A" w14:textId="77777777" w:rsidR="00091F93" w:rsidRPr="008D4DE3" w:rsidRDefault="00091F93" w:rsidP="008D4DE3">
            <w:pPr>
              <w:pStyle w:val="TableParagraph"/>
              <w:jc w:val="both"/>
              <w:rPr>
                <w:rFonts w:ascii="Arial" w:hAnsi="Arial" w:cs="Arial"/>
                <w:b/>
              </w:rPr>
            </w:pPr>
          </w:p>
          <w:p w14:paraId="56C57156" w14:textId="77777777" w:rsidR="00091F93" w:rsidRPr="008D4DE3" w:rsidRDefault="00091F93" w:rsidP="008D4DE3">
            <w:pPr>
              <w:pStyle w:val="TableParagraph"/>
              <w:ind w:left="133" w:right="101"/>
              <w:jc w:val="both"/>
              <w:rPr>
                <w:rFonts w:ascii="Arial" w:hAnsi="Arial" w:cs="Arial"/>
              </w:rPr>
            </w:pPr>
            <w:r w:rsidRPr="008D4DE3">
              <w:rPr>
                <w:rFonts w:ascii="Arial" w:hAnsi="Arial" w:cs="Arial"/>
              </w:rPr>
              <w:t>1.1</w:t>
            </w:r>
          </w:p>
        </w:tc>
        <w:tc>
          <w:tcPr>
            <w:tcW w:w="850" w:type="dxa"/>
            <w:shd w:val="clear" w:color="auto" w:fill="auto"/>
          </w:tcPr>
          <w:p w14:paraId="6F99C176" w14:textId="77777777" w:rsidR="00091F93" w:rsidRPr="008D4DE3" w:rsidRDefault="00091F93" w:rsidP="008D4DE3">
            <w:pPr>
              <w:pStyle w:val="TableParagraph"/>
              <w:jc w:val="both"/>
              <w:rPr>
                <w:rFonts w:ascii="Arial" w:hAnsi="Arial" w:cs="Arial"/>
                <w:b/>
              </w:rPr>
            </w:pPr>
          </w:p>
          <w:p w14:paraId="789FC82C" w14:textId="77777777" w:rsidR="00091F93" w:rsidRPr="008D4DE3" w:rsidRDefault="00091F93" w:rsidP="008D4DE3">
            <w:pPr>
              <w:pStyle w:val="TableParagraph"/>
              <w:ind w:left="277" w:right="263"/>
              <w:jc w:val="both"/>
              <w:rPr>
                <w:rFonts w:ascii="Arial" w:hAnsi="Arial" w:cs="Arial"/>
              </w:rPr>
            </w:pPr>
            <w:r w:rsidRPr="008D4DE3">
              <w:rPr>
                <w:rFonts w:ascii="Arial" w:hAnsi="Arial" w:cs="Arial"/>
              </w:rPr>
              <w:t>MG</w:t>
            </w:r>
          </w:p>
        </w:tc>
        <w:tc>
          <w:tcPr>
            <w:tcW w:w="848" w:type="dxa"/>
            <w:shd w:val="clear" w:color="auto" w:fill="auto"/>
          </w:tcPr>
          <w:p w14:paraId="24CF2703" w14:textId="77777777" w:rsidR="00091F93" w:rsidRPr="008D4DE3" w:rsidRDefault="00091F93" w:rsidP="008D4DE3">
            <w:pPr>
              <w:pStyle w:val="TableParagraph"/>
              <w:jc w:val="both"/>
              <w:rPr>
                <w:rFonts w:ascii="Arial" w:hAnsi="Arial" w:cs="Arial"/>
                <w:b/>
              </w:rPr>
            </w:pPr>
          </w:p>
          <w:p w14:paraId="3A186EA3" w14:textId="77777777" w:rsidR="00091F93" w:rsidRPr="008D4DE3" w:rsidRDefault="00091F93" w:rsidP="008D4DE3">
            <w:pPr>
              <w:pStyle w:val="TableParagraph"/>
              <w:ind w:left="109" w:right="92"/>
              <w:jc w:val="both"/>
              <w:rPr>
                <w:rFonts w:ascii="Arial" w:hAnsi="Arial" w:cs="Arial"/>
              </w:rPr>
            </w:pPr>
            <w:r w:rsidRPr="008D4DE3">
              <w:rPr>
                <w:rFonts w:ascii="Arial" w:hAnsi="Arial" w:cs="Arial"/>
              </w:rPr>
              <w:t>500</w:t>
            </w:r>
          </w:p>
        </w:tc>
        <w:tc>
          <w:tcPr>
            <w:tcW w:w="706" w:type="dxa"/>
            <w:shd w:val="clear" w:color="auto" w:fill="auto"/>
          </w:tcPr>
          <w:p w14:paraId="5659472B" w14:textId="77777777" w:rsidR="00091F93" w:rsidRPr="008D4DE3" w:rsidRDefault="00091F93" w:rsidP="008D4DE3">
            <w:pPr>
              <w:pStyle w:val="TableParagraph"/>
              <w:jc w:val="both"/>
              <w:rPr>
                <w:rFonts w:ascii="Arial" w:hAnsi="Arial" w:cs="Arial"/>
                <w:b/>
              </w:rPr>
            </w:pPr>
          </w:p>
          <w:p w14:paraId="3A0C224D" w14:textId="77777777" w:rsidR="00091F93" w:rsidRPr="008D4DE3" w:rsidRDefault="00091F93" w:rsidP="008D4DE3">
            <w:pPr>
              <w:pStyle w:val="TableParagraph"/>
              <w:ind w:left="231"/>
              <w:jc w:val="both"/>
              <w:rPr>
                <w:rFonts w:ascii="Arial" w:hAnsi="Arial" w:cs="Arial"/>
              </w:rPr>
            </w:pPr>
            <w:r w:rsidRPr="008D4DE3">
              <w:rPr>
                <w:rFonts w:ascii="Arial" w:hAnsi="Arial" w:cs="Arial"/>
              </w:rPr>
              <w:t>250</w:t>
            </w:r>
          </w:p>
        </w:tc>
        <w:tc>
          <w:tcPr>
            <w:tcW w:w="994" w:type="dxa"/>
            <w:shd w:val="clear" w:color="auto" w:fill="auto"/>
          </w:tcPr>
          <w:p w14:paraId="7E8CAA1A" w14:textId="77777777" w:rsidR="00091F93" w:rsidRPr="008D4DE3" w:rsidRDefault="00091F93" w:rsidP="008D4DE3">
            <w:pPr>
              <w:pStyle w:val="TableParagraph"/>
              <w:jc w:val="both"/>
              <w:rPr>
                <w:rFonts w:ascii="Arial" w:hAnsi="Arial" w:cs="Arial"/>
                <w:b/>
              </w:rPr>
            </w:pPr>
          </w:p>
          <w:p w14:paraId="7566A83E" w14:textId="77777777" w:rsidR="00091F93" w:rsidRPr="008D4DE3" w:rsidRDefault="00091F93" w:rsidP="008D4DE3">
            <w:pPr>
              <w:pStyle w:val="TableParagraph"/>
              <w:ind w:left="465"/>
              <w:jc w:val="both"/>
              <w:rPr>
                <w:rFonts w:ascii="Arial" w:hAnsi="Arial" w:cs="Arial"/>
              </w:rPr>
            </w:pPr>
            <w:r w:rsidRPr="008D4DE3">
              <w:rPr>
                <w:rFonts w:ascii="Arial" w:hAnsi="Arial" w:cs="Arial"/>
                <w:w w:val="91"/>
              </w:rPr>
              <w:t>4</w:t>
            </w:r>
          </w:p>
        </w:tc>
      </w:tr>
      <w:tr w:rsidR="00091F93" w:rsidRPr="008D4DE3" w14:paraId="15362231" w14:textId="77777777" w:rsidTr="008244F0">
        <w:trPr>
          <w:trHeight w:val="373"/>
        </w:trPr>
        <w:tc>
          <w:tcPr>
            <w:tcW w:w="9396" w:type="dxa"/>
            <w:shd w:val="clear" w:color="auto" w:fill="auto"/>
          </w:tcPr>
          <w:p w14:paraId="1243EB49" w14:textId="77777777" w:rsidR="00091F93" w:rsidRPr="008D4DE3" w:rsidRDefault="00091F93" w:rsidP="008D4DE3">
            <w:pPr>
              <w:pStyle w:val="TableParagraph"/>
              <w:ind w:left="74"/>
              <w:jc w:val="both"/>
              <w:rPr>
                <w:rFonts w:ascii="Arial" w:hAnsi="Arial" w:cs="Arial"/>
                <w:i/>
              </w:rPr>
            </w:pPr>
            <w:r w:rsidRPr="008D4DE3">
              <w:rPr>
                <w:rFonts w:ascii="Arial" w:hAnsi="Arial" w:cs="Arial"/>
                <w:spacing w:val="-1"/>
              </w:rPr>
              <w:t>Conduir</w:t>
            </w:r>
            <w:r w:rsidRPr="008D4DE3">
              <w:rPr>
                <w:rFonts w:ascii="Arial" w:hAnsi="Arial" w:cs="Arial"/>
              </w:rPr>
              <w:t xml:space="preserve"> </w:t>
            </w:r>
            <w:r w:rsidRPr="008D4DE3">
              <w:rPr>
                <w:rFonts w:ascii="Arial" w:hAnsi="Arial" w:cs="Arial"/>
                <w:spacing w:val="-1"/>
              </w:rPr>
              <w:t>el</w:t>
            </w:r>
            <w:r w:rsidRPr="008D4DE3">
              <w:rPr>
                <w:rFonts w:ascii="Arial" w:hAnsi="Arial" w:cs="Arial"/>
                <w:spacing w:val="-2"/>
              </w:rPr>
              <w:t xml:space="preserve"> </w:t>
            </w:r>
            <w:r w:rsidRPr="008D4DE3">
              <w:rPr>
                <w:rFonts w:ascii="Arial" w:hAnsi="Arial" w:cs="Arial"/>
                <w:spacing w:val="-1"/>
              </w:rPr>
              <w:t>vehicle</w:t>
            </w:r>
            <w:r w:rsidRPr="008D4DE3">
              <w:rPr>
                <w:rFonts w:ascii="Arial" w:hAnsi="Arial" w:cs="Arial"/>
                <w:spacing w:val="-7"/>
              </w:rPr>
              <w:t xml:space="preserve"> </w:t>
            </w:r>
            <w:r w:rsidRPr="008D4DE3">
              <w:rPr>
                <w:rFonts w:ascii="Arial" w:hAnsi="Arial" w:cs="Arial"/>
                <w:spacing w:val="-1"/>
              </w:rPr>
              <w:t xml:space="preserve">ressenyat </w:t>
            </w:r>
            <w:r w:rsidRPr="008D4DE3">
              <w:rPr>
                <w:rFonts w:ascii="Arial" w:hAnsi="Arial" w:cs="Arial"/>
              </w:rPr>
              <w:t>incomplint</w:t>
            </w:r>
            <w:r w:rsidRPr="008D4DE3">
              <w:rPr>
                <w:rFonts w:ascii="Arial" w:hAnsi="Arial" w:cs="Arial"/>
                <w:spacing w:val="-2"/>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condicions restrictives</w:t>
            </w:r>
            <w:r w:rsidRPr="008D4DE3">
              <w:rPr>
                <w:rFonts w:ascii="Arial" w:hAnsi="Arial" w:cs="Arial"/>
                <w:spacing w:val="6"/>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llicència</w:t>
            </w:r>
            <w:r w:rsidRPr="008D4DE3">
              <w:rPr>
                <w:rFonts w:ascii="Arial" w:hAnsi="Arial" w:cs="Arial"/>
                <w:spacing w:val="-2"/>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conducció</w:t>
            </w:r>
            <w:r w:rsidRPr="008D4DE3">
              <w:rPr>
                <w:rFonts w:ascii="Arial" w:hAnsi="Arial" w:cs="Arial"/>
                <w:spacing w:val="-3"/>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permís</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conduir</w:t>
            </w:r>
            <w:r w:rsidRPr="008D4DE3">
              <w:rPr>
                <w:rFonts w:ascii="Arial" w:hAnsi="Arial" w:cs="Arial"/>
                <w:spacing w:val="11"/>
              </w:rPr>
              <w:t xml:space="preserve"> </w:t>
            </w:r>
            <w:r w:rsidRPr="008D4DE3">
              <w:rPr>
                <w:rFonts w:ascii="Arial" w:hAnsi="Arial" w:cs="Arial"/>
                <w:i/>
              </w:rPr>
              <w:t>(indicar</w:t>
            </w:r>
            <w:r w:rsidRPr="008D4DE3">
              <w:rPr>
                <w:rFonts w:ascii="Arial" w:hAnsi="Arial" w:cs="Arial"/>
                <w:i/>
                <w:spacing w:val="-42"/>
              </w:rPr>
              <w:t xml:space="preserve"> </w:t>
            </w:r>
            <w:r w:rsidRPr="008D4DE3">
              <w:rPr>
                <w:rFonts w:ascii="Arial" w:hAnsi="Arial" w:cs="Arial"/>
                <w:i/>
              </w:rPr>
              <w:t>condició</w:t>
            </w:r>
            <w:r w:rsidRPr="008D4DE3">
              <w:rPr>
                <w:rFonts w:ascii="Arial" w:hAnsi="Arial" w:cs="Arial"/>
                <w:i/>
                <w:spacing w:val="2"/>
              </w:rPr>
              <w:t xml:space="preserve"> </w:t>
            </w:r>
            <w:r w:rsidRPr="008D4DE3">
              <w:rPr>
                <w:rFonts w:ascii="Arial" w:hAnsi="Arial" w:cs="Arial"/>
                <w:i/>
              </w:rPr>
              <w:t>incomplerta)</w:t>
            </w:r>
          </w:p>
        </w:tc>
        <w:tc>
          <w:tcPr>
            <w:tcW w:w="605" w:type="dxa"/>
            <w:shd w:val="clear" w:color="auto" w:fill="auto"/>
          </w:tcPr>
          <w:p w14:paraId="52A5FD4D" w14:textId="77777777" w:rsidR="00091F93" w:rsidRPr="008D4DE3" w:rsidRDefault="00091F93" w:rsidP="008D4DE3">
            <w:pPr>
              <w:pStyle w:val="TableParagraph"/>
              <w:ind w:left="133" w:right="101"/>
              <w:jc w:val="both"/>
              <w:rPr>
                <w:rFonts w:ascii="Arial" w:hAnsi="Arial" w:cs="Arial"/>
              </w:rPr>
            </w:pPr>
            <w:r w:rsidRPr="008D4DE3">
              <w:rPr>
                <w:rFonts w:ascii="Arial" w:hAnsi="Arial" w:cs="Arial"/>
              </w:rPr>
              <w:t>3.1</w:t>
            </w:r>
          </w:p>
        </w:tc>
        <w:tc>
          <w:tcPr>
            <w:tcW w:w="850" w:type="dxa"/>
            <w:shd w:val="clear" w:color="auto" w:fill="auto"/>
          </w:tcPr>
          <w:p w14:paraId="44F34C23" w14:textId="77777777" w:rsidR="00091F93" w:rsidRPr="008D4DE3" w:rsidRDefault="00091F93" w:rsidP="008D4DE3">
            <w:pPr>
              <w:pStyle w:val="TableParagraph"/>
              <w:ind w:left="22"/>
              <w:jc w:val="both"/>
              <w:rPr>
                <w:rFonts w:ascii="Arial" w:hAnsi="Arial" w:cs="Arial"/>
              </w:rPr>
            </w:pPr>
            <w:r w:rsidRPr="008D4DE3">
              <w:rPr>
                <w:rFonts w:ascii="Arial" w:hAnsi="Arial" w:cs="Arial"/>
                <w:w w:val="91"/>
              </w:rPr>
              <w:t>G</w:t>
            </w:r>
          </w:p>
        </w:tc>
        <w:tc>
          <w:tcPr>
            <w:tcW w:w="848" w:type="dxa"/>
            <w:shd w:val="clear" w:color="auto" w:fill="auto"/>
          </w:tcPr>
          <w:p w14:paraId="44BCBA66" w14:textId="77777777" w:rsidR="00091F93" w:rsidRPr="008D4DE3" w:rsidRDefault="00091F93" w:rsidP="008D4DE3">
            <w:pPr>
              <w:pStyle w:val="TableParagraph"/>
              <w:ind w:left="108" w:right="92"/>
              <w:jc w:val="both"/>
              <w:rPr>
                <w:rFonts w:ascii="Arial" w:hAnsi="Arial" w:cs="Arial"/>
              </w:rPr>
            </w:pPr>
            <w:r w:rsidRPr="008D4DE3">
              <w:rPr>
                <w:rFonts w:ascii="Arial" w:hAnsi="Arial" w:cs="Arial"/>
              </w:rPr>
              <w:t>200</w:t>
            </w:r>
          </w:p>
        </w:tc>
        <w:tc>
          <w:tcPr>
            <w:tcW w:w="706" w:type="dxa"/>
            <w:shd w:val="clear" w:color="auto" w:fill="auto"/>
          </w:tcPr>
          <w:p w14:paraId="1747B32C"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94" w:type="dxa"/>
            <w:shd w:val="clear" w:color="auto" w:fill="auto"/>
          </w:tcPr>
          <w:p w14:paraId="34B169D7" w14:textId="77777777" w:rsidR="00091F93" w:rsidRPr="008D4DE3" w:rsidRDefault="00091F93" w:rsidP="008D4DE3">
            <w:pPr>
              <w:pStyle w:val="TableParagraph"/>
              <w:jc w:val="both"/>
              <w:rPr>
                <w:rFonts w:ascii="Arial" w:hAnsi="Arial" w:cs="Arial"/>
              </w:rPr>
            </w:pPr>
          </w:p>
        </w:tc>
      </w:tr>
      <w:tr w:rsidR="00091F93" w:rsidRPr="008D4DE3" w14:paraId="5561418F" w14:textId="77777777" w:rsidTr="008244F0">
        <w:trPr>
          <w:trHeight w:val="364"/>
        </w:trPr>
        <w:tc>
          <w:tcPr>
            <w:tcW w:w="9396" w:type="dxa"/>
            <w:shd w:val="clear" w:color="auto" w:fill="auto"/>
          </w:tcPr>
          <w:p w14:paraId="58CA7768" w14:textId="77777777" w:rsidR="00091F93" w:rsidRPr="008D4DE3" w:rsidRDefault="00091F93" w:rsidP="008D4DE3">
            <w:pPr>
              <w:pStyle w:val="TableParagraph"/>
              <w:ind w:left="74" w:right="167"/>
              <w:jc w:val="both"/>
              <w:rPr>
                <w:rFonts w:ascii="Arial" w:hAnsi="Arial" w:cs="Arial"/>
              </w:rPr>
            </w:pPr>
            <w:r w:rsidRPr="008D4DE3">
              <w:rPr>
                <w:rFonts w:ascii="Arial" w:hAnsi="Arial" w:cs="Arial"/>
              </w:rPr>
              <w:t>Conduir</w:t>
            </w:r>
            <w:r w:rsidRPr="008D4DE3">
              <w:rPr>
                <w:rFonts w:ascii="Arial" w:hAnsi="Arial" w:cs="Arial"/>
                <w:spacing w:val="1"/>
              </w:rPr>
              <w:t xml:space="preserve"> </w:t>
            </w:r>
            <w:r w:rsidRPr="008D4DE3">
              <w:rPr>
                <w:rFonts w:ascii="Arial" w:hAnsi="Arial" w:cs="Arial"/>
              </w:rPr>
              <w:t>un vehicle</w:t>
            </w:r>
            <w:r w:rsidRPr="008D4DE3">
              <w:rPr>
                <w:rFonts w:ascii="Arial" w:hAnsi="Arial" w:cs="Arial"/>
                <w:spacing w:val="-7"/>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motor</w:t>
            </w:r>
            <w:r w:rsidRPr="008D4DE3">
              <w:rPr>
                <w:rFonts w:ascii="Arial" w:hAnsi="Arial" w:cs="Arial"/>
                <w:spacing w:val="2"/>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ciclomotor</w:t>
            </w:r>
            <w:r w:rsidRPr="008D4DE3">
              <w:rPr>
                <w:rFonts w:ascii="Arial" w:hAnsi="Arial" w:cs="Arial"/>
                <w:spacing w:val="-2"/>
              </w:rPr>
              <w:t xml:space="preserve"> </w:t>
            </w:r>
            <w:r w:rsidRPr="008D4DE3">
              <w:rPr>
                <w:rFonts w:ascii="Arial" w:hAnsi="Arial" w:cs="Arial"/>
              </w:rPr>
              <w:t>sense</w:t>
            </w:r>
            <w:r w:rsidRPr="008D4DE3">
              <w:rPr>
                <w:rFonts w:ascii="Arial" w:hAnsi="Arial" w:cs="Arial"/>
                <w:spacing w:val="-5"/>
              </w:rPr>
              <w:t xml:space="preserve"> </w:t>
            </w:r>
            <w:r w:rsidRPr="008D4DE3">
              <w:rPr>
                <w:rFonts w:ascii="Arial" w:hAnsi="Arial" w:cs="Arial"/>
              </w:rPr>
              <w:t>portar</w:t>
            </w:r>
            <w:r w:rsidRPr="008D4DE3">
              <w:rPr>
                <w:rFonts w:ascii="Arial" w:hAnsi="Arial" w:cs="Arial"/>
                <w:spacing w:val="2"/>
              </w:rPr>
              <w:t xml:space="preserve"> </w:t>
            </w:r>
            <w:r w:rsidRPr="008D4DE3">
              <w:rPr>
                <w:rFonts w:ascii="Arial" w:hAnsi="Arial" w:cs="Arial"/>
              </w:rPr>
              <w:t>la</w:t>
            </w:r>
            <w:r w:rsidRPr="008D4DE3">
              <w:rPr>
                <w:rFonts w:ascii="Arial" w:hAnsi="Arial" w:cs="Arial"/>
                <w:spacing w:val="-5"/>
              </w:rPr>
              <w:t xml:space="preserve"> </w:t>
            </w:r>
            <w:r w:rsidRPr="008D4DE3">
              <w:rPr>
                <w:rFonts w:ascii="Arial" w:hAnsi="Arial" w:cs="Arial"/>
              </w:rPr>
              <w:t>corresponent llicència</w:t>
            </w:r>
            <w:r w:rsidRPr="008D4DE3">
              <w:rPr>
                <w:rFonts w:ascii="Arial" w:hAnsi="Arial" w:cs="Arial"/>
                <w:spacing w:val="-6"/>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conducció</w:t>
            </w:r>
            <w:r w:rsidRPr="008D4DE3">
              <w:rPr>
                <w:rFonts w:ascii="Arial" w:hAnsi="Arial" w:cs="Arial"/>
                <w:spacing w:val="-2"/>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permís</w:t>
            </w:r>
            <w:r w:rsidRPr="008D4DE3">
              <w:rPr>
                <w:rFonts w:ascii="Arial" w:hAnsi="Arial" w:cs="Arial"/>
                <w:spacing w:val="-1"/>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conduir</w:t>
            </w:r>
            <w:r w:rsidRPr="008D4DE3">
              <w:rPr>
                <w:rFonts w:ascii="Arial" w:hAnsi="Arial" w:cs="Arial"/>
                <w:spacing w:val="-6"/>
              </w:rPr>
              <w:t xml:space="preserve"> </w:t>
            </w:r>
            <w:r w:rsidRPr="008D4DE3">
              <w:rPr>
                <w:rFonts w:ascii="Arial" w:hAnsi="Arial" w:cs="Arial"/>
              </w:rPr>
              <w:t>(indicar</w:t>
            </w:r>
            <w:r w:rsidRPr="008D4DE3">
              <w:rPr>
                <w:rFonts w:ascii="Arial" w:hAnsi="Arial" w:cs="Arial"/>
                <w:spacing w:val="-5"/>
              </w:rPr>
              <w:t xml:space="preserve"> </w:t>
            </w:r>
            <w:r w:rsidRPr="008D4DE3">
              <w:rPr>
                <w:rFonts w:ascii="Arial" w:hAnsi="Arial" w:cs="Arial"/>
              </w:rPr>
              <w:t>quina</w:t>
            </w:r>
            <w:r w:rsidRPr="008D4DE3">
              <w:rPr>
                <w:rFonts w:ascii="Arial" w:hAnsi="Arial" w:cs="Arial"/>
                <w:spacing w:val="-42"/>
              </w:rPr>
              <w:t xml:space="preserve"> </w:t>
            </w:r>
            <w:r w:rsidRPr="008D4DE3">
              <w:rPr>
                <w:rFonts w:ascii="Arial" w:hAnsi="Arial" w:cs="Arial"/>
              </w:rPr>
              <w:t>és</w:t>
            </w:r>
            <w:r w:rsidRPr="008D4DE3">
              <w:rPr>
                <w:rFonts w:ascii="Arial" w:hAnsi="Arial" w:cs="Arial"/>
                <w:spacing w:val="4"/>
              </w:rPr>
              <w:t xml:space="preserve"> </w:t>
            </w:r>
            <w:r w:rsidRPr="008D4DE3">
              <w:rPr>
                <w:rFonts w:ascii="Arial" w:hAnsi="Arial" w:cs="Arial"/>
              </w:rPr>
              <w:t>l’autorització</w:t>
            </w:r>
            <w:r w:rsidRPr="008D4DE3">
              <w:rPr>
                <w:rFonts w:ascii="Arial" w:hAnsi="Arial" w:cs="Arial"/>
                <w:spacing w:val="1"/>
              </w:rPr>
              <w:t xml:space="preserve"> </w:t>
            </w:r>
            <w:r w:rsidRPr="008D4DE3">
              <w:rPr>
                <w:rFonts w:ascii="Arial" w:hAnsi="Arial" w:cs="Arial"/>
              </w:rPr>
              <w:t>administrativa</w:t>
            </w:r>
            <w:r w:rsidRPr="008D4DE3">
              <w:rPr>
                <w:rFonts w:ascii="Arial" w:hAnsi="Arial" w:cs="Arial"/>
                <w:spacing w:val="-5"/>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conduir</w:t>
            </w:r>
            <w:r w:rsidRPr="008D4DE3">
              <w:rPr>
                <w:rFonts w:ascii="Arial" w:hAnsi="Arial" w:cs="Arial"/>
                <w:spacing w:val="-4"/>
              </w:rPr>
              <w:t xml:space="preserve"> </w:t>
            </w:r>
            <w:r w:rsidRPr="008D4DE3">
              <w:rPr>
                <w:rFonts w:ascii="Arial" w:hAnsi="Arial" w:cs="Arial"/>
              </w:rPr>
              <w:t>que</w:t>
            </w:r>
            <w:r w:rsidRPr="008D4DE3">
              <w:rPr>
                <w:rFonts w:ascii="Arial" w:hAnsi="Arial" w:cs="Arial"/>
                <w:spacing w:val="-4"/>
              </w:rPr>
              <w:t xml:space="preserve"> </w:t>
            </w:r>
            <w:r w:rsidRPr="008D4DE3">
              <w:rPr>
                <w:rFonts w:ascii="Arial" w:hAnsi="Arial" w:cs="Arial"/>
              </w:rPr>
              <w:t>no</w:t>
            </w:r>
            <w:r w:rsidRPr="008D4DE3">
              <w:rPr>
                <w:rFonts w:ascii="Arial" w:hAnsi="Arial" w:cs="Arial"/>
                <w:spacing w:val="1"/>
              </w:rPr>
              <w:t xml:space="preserve"> </w:t>
            </w:r>
            <w:r w:rsidRPr="008D4DE3">
              <w:rPr>
                <w:rFonts w:ascii="Arial" w:hAnsi="Arial" w:cs="Arial"/>
              </w:rPr>
              <w:t>es</w:t>
            </w:r>
            <w:r w:rsidRPr="008D4DE3">
              <w:rPr>
                <w:rFonts w:ascii="Arial" w:hAnsi="Arial" w:cs="Arial"/>
                <w:spacing w:val="7"/>
              </w:rPr>
              <w:t xml:space="preserve"> </w:t>
            </w:r>
            <w:r w:rsidRPr="008D4DE3">
              <w:rPr>
                <w:rFonts w:ascii="Arial" w:hAnsi="Arial" w:cs="Arial"/>
              </w:rPr>
              <w:t>porta)</w:t>
            </w:r>
          </w:p>
        </w:tc>
        <w:tc>
          <w:tcPr>
            <w:tcW w:w="605" w:type="dxa"/>
            <w:shd w:val="clear" w:color="auto" w:fill="auto"/>
          </w:tcPr>
          <w:p w14:paraId="6A53C72A" w14:textId="77777777" w:rsidR="00091F93" w:rsidRPr="008D4DE3" w:rsidRDefault="00091F93" w:rsidP="008D4DE3">
            <w:pPr>
              <w:pStyle w:val="TableParagraph"/>
              <w:ind w:left="133" w:right="101"/>
              <w:jc w:val="both"/>
              <w:rPr>
                <w:rFonts w:ascii="Arial" w:hAnsi="Arial" w:cs="Arial"/>
              </w:rPr>
            </w:pPr>
            <w:r w:rsidRPr="008D4DE3">
              <w:rPr>
                <w:rFonts w:ascii="Arial" w:hAnsi="Arial" w:cs="Arial"/>
              </w:rPr>
              <w:t>3.2</w:t>
            </w:r>
          </w:p>
        </w:tc>
        <w:tc>
          <w:tcPr>
            <w:tcW w:w="850" w:type="dxa"/>
            <w:shd w:val="clear" w:color="auto" w:fill="auto"/>
          </w:tcPr>
          <w:p w14:paraId="2B0C9629" w14:textId="77777777" w:rsidR="00091F93" w:rsidRPr="008D4DE3" w:rsidRDefault="00091F93" w:rsidP="008D4DE3">
            <w:pPr>
              <w:pStyle w:val="TableParagraph"/>
              <w:ind w:left="18"/>
              <w:jc w:val="both"/>
              <w:rPr>
                <w:rFonts w:ascii="Arial" w:hAnsi="Arial" w:cs="Arial"/>
              </w:rPr>
            </w:pPr>
            <w:r w:rsidRPr="008D4DE3">
              <w:rPr>
                <w:rFonts w:ascii="Arial" w:hAnsi="Arial" w:cs="Arial"/>
                <w:w w:val="91"/>
              </w:rPr>
              <w:t>L</w:t>
            </w:r>
          </w:p>
        </w:tc>
        <w:tc>
          <w:tcPr>
            <w:tcW w:w="848" w:type="dxa"/>
            <w:shd w:val="clear" w:color="auto" w:fill="auto"/>
          </w:tcPr>
          <w:p w14:paraId="1CE97F0F" w14:textId="77777777" w:rsidR="00091F93" w:rsidRPr="008D4DE3" w:rsidRDefault="00091F93" w:rsidP="008D4DE3">
            <w:pPr>
              <w:pStyle w:val="TableParagraph"/>
              <w:ind w:left="109" w:right="90"/>
              <w:jc w:val="both"/>
              <w:rPr>
                <w:rFonts w:ascii="Arial" w:hAnsi="Arial" w:cs="Arial"/>
              </w:rPr>
            </w:pPr>
            <w:r w:rsidRPr="008D4DE3">
              <w:rPr>
                <w:rFonts w:ascii="Arial" w:hAnsi="Arial" w:cs="Arial"/>
              </w:rPr>
              <w:t>80</w:t>
            </w:r>
          </w:p>
        </w:tc>
        <w:tc>
          <w:tcPr>
            <w:tcW w:w="706" w:type="dxa"/>
            <w:shd w:val="clear" w:color="auto" w:fill="auto"/>
          </w:tcPr>
          <w:p w14:paraId="44BC25F6" w14:textId="77777777" w:rsidR="00091F93" w:rsidRPr="008D4DE3" w:rsidRDefault="00091F93" w:rsidP="008D4DE3">
            <w:pPr>
              <w:pStyle w:val="TableParagraph"/>
              <w:ind w:left="274"/>
              <w:jc w:val="both"/>
              <w:rPr>
                <w:rFonts w:ascii="Arial" w:hAnsi="Arial" w:cs="Arial"/>
              </w:rPr>
            </w:pPr>
            <w:r w:rsidRPr="008D4DE3">
              <w:rPr>
                <w:rFonts w:ascii="Arial" w:hAnsi="Arial" w:cs="Arial"/>
              </w:rPr>
              <w:t>40</w:t>
            </w:r>
          </w:p>
        </w:tc>
        <w:tc>
          <w:tcPr>
            <w:tcW w:w="994" w:type="dxa"/>
            <w:shd w:val="clear" w:color="auto" w:fill="auto"/>
          </w:tcPr>
          <w:p w14:paraId="01091B19" w14:textId="77777777" w:rsidR="00091F93" w:rsidRPr="008D4DE3" w:rsidRDefault="00091F93" w:rsidP="008D4DE3">
            <w:pPr>
              <w:pStyle w:val="TableParagraph"/>
              <w:jc w:val="both"/>
              <w:rPr>
                <w:rFonts w:ascii="Arial" w:hAnsi="Arial" w:cs="Arial"/>
              </w:rPr>
            </w:pPr>
          </w:p>
        </w:tc>
      </w:tr>
      <w:tr w:rsidR="00091F93" w:rsidRPr="008D4DE3" w14:paraId="5AA37EFD" w14:textId="77777777" w:rsidTr="008244F0">
        <w:trPr>
          <w:trHeight w:val="734"/>
        </w:trPr>
        <w:tc>
          <w:tcPr>
            <w:tcW w:w="9396" w:type="dxa"/>
            <w:shd w:val="clear" w:color="auto" w:fill="auto"/>
          </w:tcPr>
          <w:p w14:paraId="0F1CDCA0"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No</w:t>
            </w:r>
            <w:r w:rsidRPr="008D4DE3">
              <w:rPr>
                <w:rFonts w:ascii="Arial" w:hAnsi="Arial" w:cs="Arial"/>
                <w:spacing w:val="-11"/>
              </w:rPr>
              <w:t xml:space="preserve"> </w:t>
            </w:r>
            <w:r w:rsidRPr="008D4DE3">
              <w:rPr>
                <w:rFonts w:ascii="Arial" w:hAnsi="Arial" w:cs="Arial"/>
                <w:spacing w:val="-1"/>
              </w:rPr>
              <w:t>comunicar, el</w:t>
            </w:r>
            <w:r w:rsidRPr="008D4DE3">
              <w:rPr>
                <w:rFonts w:ascii="Arial" w:hAnsi="Arial" w:cs="Arial"/>
                <w:spacing w:val="-2"/>
              </w:rPr>
              <w:t xml:space="preserve"> </w:t>
            </w:r>
            <w:r w:rsidRPr="008D4DE3">
              <w:rPr>
                <w:rFonts w:ascii="Arial" w:hAnsi="Arial" w:cs="Arial"/>
              </w:rPr>
              <w:t>titular del</w:t>
            </w:r>
            <w:r w:rsidRPr="008D4DE3">
              <w:rPr>
                <w:rFonts w:ascii="Arial" w:hAnsi="Arial" w:cs="Arial"/>
                <w:spacing w:val="-3"/>
              </w:rPr>
              <w:t xml:space="preserve"> </w:t>
            </w:r>
            <w:r w:rsidRPr="008D4DE3">
              <w:rPr>
                <w:rFonts w:ascii="Arial" w:hAnsi="Arial" w:cs="Arial"/>
              </w:rPr>
              <w:t>permís</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conduir o</w:t>
            </w:r>
            <w:r w:rsidRPr="008D4DE3">
              <w:rPr>
                <w:rFonts w:ascii="Arial" w:hAnsi="Arial" w:cs="Arial"/>
                <w:spacing w:val="-3"/>
              </w:rPr>
              <w:t xml:space="preserve"> </w:t>
            </w:r>
            <w:r w:rsidRPr="008D4DE3">
              <w:rPr>
                <w:rFonts w:ascii="Arial" w:hAnsi="Arial" w:cs="Arial"/>
              </w:rPr>
              <w:t>d’una</w:t>
            </w:r>
            <w:r w:rsidRPr="008D4DE3">
              <w:rPr>
                <w:rFonts w:ascii="Arial" w:hAnsi="Arial" w:cs="Arial"/>
                <w:spacing w:val="-4"/>
              </w:rPr>
              <w:t xml:space="preserve"> </w:t>
            </w:r>
            <w:r w:rsidRPr="008D4DE3">
              <w:rPr>
                <w:rFonts w:ascii="Arial" w:hAnsi="Arial" w:cs="Arial"/>
              </w:rPr>
              <w:t>llicència</w:t>
            </w:r>
            <w:r w:rsidRPr="008D4DE3">
              <w:rPr>
                <w:rFonts w:ascii="Arial" w:hAnsi="Arial" w:cs="Arial"/>
                <w:spacing w:val="-3"/>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conducció,</w:t>
            </w:r>
            <w:r w:rsidRPr="008D4DE3">
              <w:rPr>
                <w:rFonts w:ascii="Arial" w:hAnsi="Arial" w:cs="Arial"/>
                <w:spacing w:val="2"/>
              </w:rPr>
              <w:t xml:space="preserve"> </w:t>
            </w:r>
            <w:r w:rsidRPr="008D4DE3">
              <w:rPr>
                <w:rFonts w:ascii="Arial" w:hAnsi="Arial" w:cs="Arial"/>
              </w:rPr>
              <w:t>qualsevol</w:t>
            </w:r>
            <w:r w:rsidRPr="008D4DE3">
              <w:rPr>
                <w:rFonts w:ascii="Arial" w:hAnsi="Arial" w:cs="Arial"/>
                <w:spacing w:val="-2"/>
              </w:rPr>
              <w:t xml:space="preserve"> </w:t>
            </w:r>
            <w:r w:rsidRPr="008D4DE3">
              <w:rPr>
                <w:rFonts w:ascii="Arial" w:hAnsi="Arial" w:cs="Arial"/>
              </w:rPr>
              <w:t>variació</w:t>
            </w:r>
            <w:r w:rsidRPr="008D4DE3">
              <w:rPr>
                <w:rFonts w:ascii="Arial" w:hAnsi="Arial" w:cs="Arial"/>
                <w:spacing w:val="-6"/>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dades</w:t>
            </w:r>
            <w:r w:rsidRPr="008D4DE3">
              <w:rPr>
                <w:rFonts w:ascii="Arial" w:hAnsi="Arial" w:cs="Arial"/>
                <w:spacing w:val="3"/>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hi</w:t>
            </w:r>
            <w:r w:rsidRPr="008D4DE3">
              <w:rPr>
                <w:rFonts w:ascii="Arial" w:hAnsi="Arial" w:cs="Arial"/>
                <w:spacing w:val="-5"/>
              </w:rPr>
              <w:t xml:space="preserve"> </w:t>
            </w:r>
            <w:r w:rsidRPr="008D4DE3">
              <w:rPr>
                <w:rFonts w:ascii="Arial" w:hAnsi="Arial" w:cs="Arial"/>
              </w:rPr>
              <w:t>figuren</w:t>
            </w:r>
            <w:r w:rsidRPr="008D4DE3">
              <w:rPr>
                <w:rFonts w:ascii="Arial" w:hAnsi="Arial" w:cs="Arial"/>
                <w:spacing w:val="-1"/>
              </w:rPr>
              <w:t xml:space="preserve"> </w:t>
            </w:r>
            <w:r w:rsidRPr="008D4DE3">
              <w:rPr>
                <w:rFonts w:ascii="Arial" w:hAnsi="Arial" w:cs="Arial"/>
              </w:rPr>
              <w:t>a</w:t>
            </w:r>
            <w:r w:rsidRPr="008D4DE3">
              <w:rPr>
                <w:rFonts w:ascii="Arial" w:hAnsi="Arial" w:cs="Arial"/>
                <w:spacing w:val="-42"/>
              </w:rPr>
              <w:t xml:space="preserve"> </w:t>
            </w:r>
            <w:r w:rsidRPr="008D4DE3">
              <w:rPr>
                <w:rFonts w:ascii="Arial" w:hAnsi="Arial" w:cs="Arial"/>
              </w:rPr>
              <w:t>l'autoritat</w:t>
            </w:r>
            <w:r w:rsidRPr="008D4DE3">
              <w:rPr>
                <w:rFonts w:ascii="Arial" w:hAnsi="Arial" w:cs="Arial"/>
                <w:spacing w:val="-3"/>
              </w:rPr>
              <w:t xml:space="preserve"> </w:t>
            </w:r>
            <w:r w:rsidRPr="008D4DE3">
              <w:rPr>
                <w:rFonts w:ascii="Arial" w:hAnsi="Arial" w:cs="Arial"/>
              </w:rPr>
              <w:t>competent</w:t>
            </w:r>
            <w:r w:rsidRPr="008D4DE3">
              <w:rPr>
                <w:rFonts w:ascii="Arial" w:hAnsi="Arial" w:cs="Arial"/>
                <w:spacing w:val="2"/>
              </w:rPr>
              <w:t xml:space="preserve"> </w:t>
            </w:r>
            <w:r w:rsidRPr="008D4DE3">
              <w:rPr>
                <w:rFonts w:ascii="Arial" w:hAnsi="Arial" w:cs="Arial"/>
              </w:rPr>
              <w:t>en</w:t>
            </w:r>
            <w:r w:rsidRPr="008D4DE3">
              <w:rPr>
                <w:rFonts w:ascii="Arial" w:hAnsi="Arial" w:cs="Arial"/>
                <w:spacing w:val="6"/>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termini</w:t>
            </w:r>
            <w:r w:rsidRPr="008D4DE3">
              <w:rPr>
                <w:rFonts w:ascii="Arial" w:hAnsi="Arial" w:cs="Arial"/>
                <w:spacing w:val="-2"/>
              </w:rPr>
              <w:t xml:space="preserve"> </w:t>
            </w:r>
            <w:r w:rsidRPr="008D4DE3">
              <w:rPr>
                <w:rFonts w:ascii="Arial" w:hAnsi="Arial" w:cs="Arial"/>
              </w:rPr>
              <w:t>establert</w:t>
            </w:r>
            <w:r w:rsidRPr="008D4DE3">
              <w:rPr>
                <w:rFonts w:ascii="Arial" w:hAnsi="Arial" w:cs="Arial"/>
                <w:spacing w:val="-4"/>
              </w:rPr>
              <w:t xml:space="preserve"> </w:t>
            </w:r>
            <w:r w:rsidRPr="008D4DE3">
              <w:rPr>
                <w:rFonts w:ascii="Arial" w:hAnsi="Arial" w:cs="Arial"/>
              </w:rPr>
              <w:t>(indicar quina</w:t>
            </w:r>
            <w:r w:rsidRPr="008D4DE3">
              <w:rPr>
                <w:rFonts w:ascii="Arial" w:hAnsi="Arial" w:cs="Arial"/>
                <w:spacing w:val="1"/>
              </w:rPr>
              <w:t xml:space="preserve"> </w:t>
            </w:r>
            <w:r w:rsidRPr="008D4DE3">
              <w:rPr>
                <w:rFonts w:ascii="Arial" w:hAnsi="Arial" w:cs="Arial"/>
              </w:rPr>
              <w:t>és</w:t>
            </w:r>
            <w:r w:rsidRPr="008D4DE3">
              <w:rPr>
                <w:rFonts w:ascii="Arial" w:hAnsi="Arial" w:cs="Arial"/>
                <w:spacing w:val="1"/>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variació).</w:t>
            </w:r>
          </w:p>
          <w:p w14:paraId="6148A49D" w14:textId="77777777" w:rsidR="00091F93" w:rsidRPr="008D4DE3" w:rsidRDefault="00091F93" w:rsidP="008D4DE3">
            <w:pPr>
              <w:pStyle w:val="TableParagraph"/>
              <w:ind w:left="784" w:right="391"/>
              <w:jc w:val="both"/>
              <w:rPr>
                <w:rFonts w:ascii="Arial" w:hAnsi="Arial" w:cs="Arial"/>
                <w:i/>
              </w:rPr>
            </w:pPr>
            <w:r w:rsidRPr="008D4DE3">
              <w:rPr>
                <w:rFonts w:ascii="Arial" w:hAnsi="Arial" w:cs="Arial"/>
                <w:i/>
              </w:rPr>
              <w:t>Les modificacions de dades s’han de comunicar, a la Prefectura Provincial de Trànsit corresponent, en el termini de</w:t>
            </w:r>
            <w:r w:rsidRPr="008D4DE3">
              <w:rPr>
                <w:rFonts w:ascii="Arial" w:hAnsi="Arial" w:cs="Arial"/>
                <w:i/>
                <w:spacing w:val="-42"/>
              </w:rPr>
              <w:t xml:space="preserve"> </w:t>
            </w:r>
            <w:r w:rsidRPr="008D4DE3">
              <w:rPr>
                <w:rFonts w:ascii="Arial" w:hAnsi="Arial" w:cs="Arial"/>
                <w:i/>
              </w:rPr>
              <w:t>quinze</w:t>
            </w:r>
            <w:r w:rsidRPr="008D4DE3">
              <w:rPr>
                <w:rFonts w:ascii="Arial" w:hAnsi="Arial" w:cs="Arial"/>
                <w:i/>
                <w:spacing w:val="-2"/>
              </w:rPr>
              <w:t xml:space="preserve"> </w:t>
            </w:r>
            <w:r w:rsidRPr="008D4DE3">
              <w:rPr>
                <w:rFonts w:ascii="Arial" w:hAnsi="Arial" w:cs="Arial"/>
                <w:i/>
              </w:rPr>
              <w:t>dies</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2"/>
              </w:rPr>
              <w:t xml:space="preserve"> </w:t>
            </w:r>
            <w:r w:rsidRPr="008D4DE3">
              <w:rPr>
                <w:rFonts w:ascii="Arial" w:hAnsi="Arial" w:cs="Arial"/>
                <w:i/>
              </w:rPr>
              <w:t>comptar des</w:t>
            </w:r>
            <w:r w:rsidRPr="008D4DE3">
              <w:rPr>
                <w:rFonts w:ascii="Arial" w:hAnsi="Arial" w:cs="Arial"/>
                <w:i/>
                <w:spacing w:val="7"/>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la</w:t>
            </w:r>
            <w:r w:rsidRPr="008D4DE3">
              <w:rPr>
                <w:rFonts w:ascii="Arial" w:hAnsi="Arial" w:cs="Arial"/>
                <w:i/>
                <w:spacing w:val="-4"/>
              </w:rPr>
              <w:t xml:space="preserve"> </w:t>
            </w:r>
            <w:r w:rsidRPr="008D4DE3">
              <w:rPr>
                <w:rFonts w:ascii="Arial" w:hAnsi="Arial" w:cs="Arial"/>
                <w:i/>
              </w:rPr>
              <w:t>data del</w:t>
            </w:r>
            <w:r w:rsidRPr="008D4DE3">
              <w:rPr>
                <w:rFonts w:ascii="Arial" w:hAnsi="Arial" w:cs="Arial"/>
                <w:i/>
                <w:spacing w:val="-3"/>
              </w:rPr>
              <w:t xml:space="preserve"> </w:t>
            </w:r>
            <w:r w:rsidRPr="008D4DE3">
              <w:rPr>
                <w:rFonts w:ascii="Arial" w:hAnsi="Arial" w:cs="Arial"/>
                <w:i/>
              </w:rPr>
              <w:t>canvi.</w:t>
            </w:r>
          </w:p>
        </w:tc>
        <w:tc>
          <w:tcPr>
            <w:tcW w:w="605" w:type="dxa"/>
            <w:shd w:val="clear" w:color="auto" w:fill="auto"/>
          </w:tcPr>
          <w:p w14:paraId="3AE0079B" w14:textId="77777777" w:rsidR="00091F93" w:rsidRPr="008D4DE3" w:rsidRDefault="00091F93" w:rsidP="008D4DE3">
            <w:pPr>
              <w:pStyle w:val="TableParagraph"/>
              <w:ind w:left="133" w:right="109"/>
              <w:jc w:val="both"/>
              <w:rPr>
                <w:rFonts w:ascii="Arial" w:hAnsi="Arial" w:cs="Arial"/>
              </w:rPr>
            </w:pPr>
            <w:r w:rsidRPr="008D4DE3">
              <w:rPr>
                <w:rFonts w:ascii="Arial" w:hAnsi="Arial" w:cs="Arial"/>
              </w:rPr>
              <w:t>10</w:t>
            </w:r>
          </w:p>
        </w:tc>
        <w:tc>
          <w:tcPr>
            <w:tcW w:w="850" w:type="dxa"/>
            <w:shd w:val="clear" w:color="auto" w:fill="auto"/>
          </w:tcPr>
          <w:p w14:paraId="3F90A6B7" w14:textId="77777777" w:rsidR="00091F93" w:rsidRPr="008D4DE3" w:rsidRDefault="00091F93" w:rsidP="008D4DE3">
            <w:pPr>
              <w:pStyle w:val="TableParagraph"/>
              <w:ind w:left="18"/>
              <w:jc w:val="both"/>
              <w:rPr>
                <w:rFonts w:ascii="Arial" w:hAnsi="Arial" w:cs="Arial"/>
              </w:rPr>
            </w:pPr>
            <w:r w:rsidRPr="008D4DE3">
              <w:rPr>
                <w:rFonts w:ascii="Arial" w:hAnsi="Arial" w:cs="Arial"/>
                <w:w w:val="91"/>
              </w:rPr>
              <w:t>L</w:t>
            </w:r>
          </w:p>
        </w:tc>
        <w:tc>
          <w:tcPr>
            <w:tcW w:w="848" w:type="dxa"/>
            <w:shd w:val="clear" w:color="auto" w:fill="auto"/>
          </w:tcPr>
          <w:p w14:paraId="2B58996B" w14:textId="77777777" w:rsidR="00091F93" w:rsidRPr="008D4DE3" w:rsidRDefault="00091F93" w:rsidP="008D4DE3">
            <w:pPr>
              <w:pStyle w:val="TableParagraph"/>
              <w:ind w:left="109" w:right="89"/>
              <w:jc w:val="both"/>
              <w:rPr>
                <w:rFonts w:ascii="Arial" w:hAnsi="Arial" w:cs="Arial"/>
              </w:rPr>
            </w:pPr>
            <w:r w:rsidRPr="008D4DE3">
              <w:rPr>
                <w:rFonts w:ascii="Arial" w:hAnsi="Arial" w:cs="Arial"/>
              </w:rPr>
              <w:t>80</w:t>
            </w:r>
          </w:p>
        </w:tc>
        <w:tc>
          <w:tcPr>
            <w:tcW w:w="706" w:type="dxa"/>
            <w:shd w:val="clear" w:color="auto" w:fill="auto"/>
          </w:tcPr>
          <w:p w14:paraId="010256AC"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94" w:type="dxa"/>
            <w:shd w:val="clear" w:color="auto" w:fill="auto"/>
          </w:tcPr>
          <w:p w14:paraId="51C3ABD2" w14:textId="77777777" w:rsidR="00091F93" w:rsidRPr="008D4DE3" w:rsidRDefault="00091F93" w:rsidP="008D4DE3">
            <w:pPr>
              <w:pStyle w:val="TableParagraph"/>
              <w:jc w:val="both"/>
              <w:rPr>
                <w:rFonts w:ascii="Arial" w:hAnsi="Arial" w:cs="Arial"/>
              </w:rPr>
            </w:pPr>
          </w:p>
        </w:tc>
      </w:tr>
      <w:tr w:rsidR="00091F93" w:rsidRPr="008D4DE3" w14:paraId="607C7284" w14:textId="77777777" w:rsidTr="008244F0">
        <w:trPr>
          <w:trHeight w:val="369"/>
        </w:trPr>
        <w:tc>
          <w:tcPr>
            <w:tcW w:w="9396" w:type="dxa"/>
            <w:shd w:val="clear" w:color="auto" w:fill="auto"/>
          </w:tcPr>
          <w:p w14:paraId="4D4BA433" w14:textId="77777777" w:rsidR="00091F93" w:rsidRPr="008D4DE3" w:rsidRDefault="00091F93" w:rsidP="008D4DE3">
            <w:pPr>
              <w:pStyle w:val="TableParagraph"/>
              <w:ind w:left="74" w:right="380"/>
              <w:jc w:val="both"/>
              <w:rPr>
                <w:rFonts w:ascii="Arial" w:hAnsi="Arial" w:cs="Arial"/>
              </w:rPr>
            </w:pPr>
            <w:r w:rsidRPr="008D4DE3">
              <w:rPr>
                <w:rFonts w:ascii="Arial" w:hAnsi="Arial" w:cs="Arial"/>
              </w:rPr>
              <w:t>Tenir l’original de l’autorització administrativa per conduir, sense haver tornat la mateixa, quan se li ha expedit un duplic at per</w:t>
            </w:r>
            <w:r w:rsidRPr="008D4DE3">
              <w:rPr>
                <w:rFonts w:ascii="Arial" w:hAnsi="Arial" w:cs="Arial"/>
                <w:spacing w:val="-42"/>
              </w:rPr>
              <w:t xml:space="preserve"> </w:t>
            </w:r>
            <w:r w:rsidRPr="008D4DE3">
              <w:rPr>
                <w:rFonts w:ascii="Arial" w:hAnsi="Arial" w:cs="Arial"/>
              </w:rPr>
              <w:t>sostracció o</w:t>
            </w:r>
            <w:r w:rsidRPr="008D4DE3">
              <w:rPr>
                <w:rFonts w:ascii="Arial" w:hAnsi="Arial" w:cs="Arial"/>
                <w:spacing w:val="-3"/>
              </w:rPr>
              <w:t xml:space="preserve"> </w:t>
            </w:r>
            <w:r w:rsidRPr="008D4DE3">
              <w:rPr>
                <w:rFonts w:ascii="Arial" w:hAnsi="Arial" w:cs="Arial"/>
              </w:rPr>
              <w:t>pèrdua.</w:t>
            </w:r>
            <w:r w:rsidRPr="008D4DE3">
              <w:rPr>
                <w:rFonts w:ascii="Arial" w:hAnsi="Arial" w:cs="Arial"/>
                <w:spacing w:val="-1"/>
              </w:rPr>
              <w:t xml:space="preserve"> </w:t>
            </w:r>
            <w:r w:rsidRPr="008D4DE3">
              <w:rPr>
                <w:rFonts w:ascii="Arial" w:hAnsi="Arial" w:cs="Arial"/>
                <w:i/>
              </w:rPr>
              <w:t>(indicar</w:t>
            </w:r>
            <w:r w:rsidRPr="008D4DE3">
              <w:rPr>
                <w:rFonts w:ascii="Arial" w:hAnsi="Arial" w:cs="Arial"/>
                <w:i/>
                <w:spacing w:val="-5"/>
              </w:rPr>
              <w:t xml:space="preserve"> </w:t>
            </w:r>
            <w:r w:rsidRPr="008D4DE3">
              <w:rPr>
                <w:rFonts w:ascii="Arial" w:hAnsi="Arial" w:cs="Arial"/>
                <w:i/>
              </w:rPr>
              <w:t>quina</w:t>
            </w:r>
            <w:r w:rsidRPr="008D4DE3">
              <w:rPr>
                <w:rFonts w:ascii="Arial" w:hAnsi="Arial" w:cs="Arial"/>
                <w:i/>
                <w:spacing w:val="-3"/>
              </w:rPr>
              <w:t xml:space="preserve"> </w:t>
            </w:r>
            <w:r w:rsidRPr="008D4DE3">
              <w:rPr>
                <w:rFonts w:ascii="Arial" w:hAnsi="Arial" w:cs="Arial"/>
                <w:i/>
              </w:rPr>
              <w:t>és</w:t>
            </w:r>
            <w:r w:rsidRPr="008D4DE3">
              <w:rPr>
                <w:rFonts w:ascii="Arial" w:hAnsi="Arial" w:cs="Arial"/>
                <w:i/>
                <w:spacing w:val="7"/>
              </w:rPr>
              <w:t xml:space="preserve"> </w:t>
            </w:r>
            <w:r w:rsidRPr="008D4DE3">
              <w:rPr>
                <w:rFonts w:ascii="Arial" w:hAnsi="Arial" w:cs="Arial"/>
                <w:i/>
              </w:rPr>
              <w:t>l’autorització</w:t>
            </w:r>
            <w:r w:rsidRPr="008D4DE3">
              <w:rPr>
                <w:rFonts w:ascii="Arial" w:hAnsi="Arial" w:cs="Arial"/>
                <w:i/>
                <w:spacing w:val="-2"/>
              </w:rPr>
              <w:t xml:space="preserve"> </w:t>
            </w:r>
            <w:r w:rsidRPr="008D4DE3">
              <w:rPr>
                <w:rFonts w:ascii="Arial" w:hAnsi="Arial" w:cs="Arial"/>
                <w:i/>
              </w:rPr>
              <w:t>administrativa</w:t>
            </w:r>
            <w:r w:rsidRPr="008D4DE3">
              <w:rPr>
                <w:rFonts w:ascii="Arial" w:hAnsi="Arial" w:cs="Arial"/>
                <w:i/>
                <w:spacing w:val="1"/>
              </w:rPr>
              <w:t xml:space="preserve"> </w:t>
            </w:r>
            <w:r w:rsidRPr="008D4DE3">
              <w:rPr>
                <w:rFonts w:ascii="Arial" w:hAnsi="Arial" w:cs="Arial"/>
                <w:i/>
              </w:rPr>
              <w:t>per</w:t>
            </w:r>
            <w:r w:rsidRPr="008D4DE3">
              <w:rPr>
                <w:rFonts w:ascii="Arial" w:hAnsi="Arial" w:cs="Arial"/>
                <w:i/>
                <w:spacing w:val="2"/>
              </w:rPr>
              <w:t xml:space="preserve"> </w:t>
            </w:r>
            <w:r w:rsidRPr="008D4DE3">
              <w:rPr>
                <w:rFonts w:ascii="Arial" w:hAnsi="Arial" w:cs="Arial"/>
                <w:i/>
              </w:rPr>
              <w:t>conduir</w:t>
            </w:r>
            <w:r w:rsidRPr="008D4DE3">
              <w:rPr>
                <w:rFonts w:ascii="Arial" w:hAnsi="Arial" w:cs="Arial"/>
                <w:i/>
                <w:spacing w:val="-4"/>
              </w:rPr>
              <w:t xml:space="preserve"> </w:t>
            </w:r>
            <w:r w:rsidRPr="008D4DE3">
              <w:rPr>
                <w:rFonts w:ascii="Arial" w:hAnsi="Arial" w:cs="Arial"/>
                <w:i/>
              </w:rPr>
              <w:t>que</w:t>
            </w:r>
            <w:r w:rsidRPr="008D4DE3">
              <w:rPr>
                <w:rFonts w:ascii="Arial" w:hAnsi="Arial" w:cs="Arial"/>
                <w:i/>
                <w:spacing w:val="1"/>
              </w:rPr>
              <w:t xml:space="preserve"> </w:t>
            </w:r>
            <w:r w:rsidRPr="008D4DE3">
              <w:rPr>
                <w:rFonts w:ascii="Arial" w:hAnsi="Arial" w:cs="Arial"/>
                <w:i/>
              </w:rPr>
              <w:t>es</w:t>
            </w:r>
            <w:r w:rsidRPr="008D4DE3">
              <w:rPr>
                <w:rFonts w:ascii="Arial" w:hAnsi="Arial" w:cs="Arial"/>
                <w:i/>
                <w:spacing w:val="5"/>
              </w:rPr>
              <w:t xml:space="preserve"> </w:t>
            </w:r>
            <w:r w:rsidRPr="008D4DE3">
              <w:rPr>
                <w:rFonts w:ascii="Arial" w:hAnsi="Arial" w:cs="Arial"/>
                <w:i/>
              </w:rPr>
              <w:t>porta)</w:t>
            </w:r>
            <w:r w:rsidRPr="008D4DE3">
              <w:rPr>
                <w:rFonts w:ascii="Arial" w:hAnsi="Arial" w:cs="Arial"/>
              </w:rPr>
              <w:t>.</w:t>
            </w:r>
          </w:p>
        </w:tc>
        <w:tc>
          <w:tcPr>
            <w:tcW w:w="605" w:type="dxa"/>
            <w:shd w:val="clear" w:color="auto" w:fill="auto"/>
          </w:tcPr>
          <w:p w14:paraId="69E70EC4" w14:textId="77777777" w:rsidR="00091F93" w:rsidRPr="008D4DE3" w:rsidRDefault="00091F93" w:rsidP="008D4DE3">
            <w:pPr>
              <w:pStyle w:val="TableParagraph"/>
              <w:ind w:left="133" w:right="109"/>
              <w:jc w:val="both"/>
              <w:rPr>
                <w:rFonts w:ascii="Arial" w:hAnsi="Arial" w:cs="Arial"/>
              </w:rPr>
            </w:pPr>
            <w:r w:rsidRPr="008D4DE3">
              <w:rPr>
                <w:rFonts w:ascii="Arial" w:hAnsi="Arial" w:cs="Arial"/>
              </w:rPr>
              <w:t>11.3</w:t>
            </w:r>
          </w:p>
        </w:tc>
        <w:tc>
          <w:tcPr>
            <w:tcW w:w="850" w:type="dxa"/>
            <w:shd w:val="clear" w:color="auto" w:fill="auto"/>
          </w:tcPr>
          <w:p w14:paraId="602E7807" w14:textId="77777777" w:rsidR="00091F93" w:rsidRPr="008D4DE3" w:rsidRDefault="00091F93" w:rsidP="008D4DE3">
            <w:pPr>
              <w:pStyle w:val="TableParagraph"/>
              <w:ind w:left="18"/>
              <w:jc w:val="both"/>
              <w:rPr>
                <w:rFonts w:ascii="Arial" w:hAnsi="Arial" w:cs="Arial"/>
              </w:rPr>
            </w:pPr>
            <w:r w:rsidRPr="008D4DE3">
              <w:rPr>
                <w:rFonts w:ascii="Arial" w:hAnsi="Arial" w:cs="Arial"/>
                <w:w w:val="91"/>
              </w:rPr>
              <w:t>L</w:t>
            </w:r>
          </w:p>
        </w:tc>
        <w:tc>
          <w:tcPr>
            <w:tcW w:w="848" w:type="dxa"/>
            <w:shd w:val="clear" w:color="auto" w:fill="auto"/>
          </w:tcPr>
          <w:p w14:paraId="71BF83ED" w14:textId="77777777" w:rsidR="00091F93" w:rsidRPr="008D4DE3" w:rsidRDefault="00091F93" w:rsidP="008D4DE3">
            <w:pPr>
              <w:pStyle w:val="TableParagraph"/>
              <w:ind w:left="109" w:right="89"/>
              <w:jc w:val="both"/>
              <w:rPr>
                <w:rFonts w:ascii="Arial" w:hAnsi="Arial" w:cs="Arial"/>
              </w:rPr>
            </w:pPr>
            <w:r w:rsidRPr="008D4DE3">
              <w:rPr>
                <w:rFonts w:ascii="Arial" w:hAnsi="Arial" w:cs="Arial"/>
              </w:rPr>
              <w:t>80</w:t>
            </w:r>
          </w:p>
        </w:tc>
        <w:tc>
          <w:tcPr>
            <w:tcW w:w="706" w:type="dxa"/>
            <w:shd w:val="clear" w:color="auto" w:fill="auto"/>
          </w:tcPr>
          <w:p w14:paraId="5B34FDB4"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94" w:type="dxa"/>
            <w:shd w:val="clear" w:color="auto" w:fill="auto"/>
          </w:tcPr>
          <w:p w14:paraId="1AF5BDBB" w14:textId="77777777" w:rsidR="00091F93" w:rsidRPr="008D4DE3" w:rsidRDefault="00091F93" w:rsidP="008D4DE3">
            <w:pPr>
              <w:pStyle w:val="TableParagraph"/>
              <w:jc w:val="both"/>
              <w:rPr>
                <w:rFonts w:ascii="Arial" w:hAnsi="Arial" w:cs="Arial"/>
              </w:rPr>
            </w:pPr>
          </w:p>
        </w:tc>
      </w:tr>
      <w:tr w:rsidR="00091F93" w:rsidRPr="008D4DE3" w14:paraId="749DDDEB" w14:textId="77777777" w:rsidTr="008244F0">
        <w:trPr>
          <w:trHeight w:val="181"/>
        </w:trPr>
        <w:tc>
          <w:tcPr>
            <w:tcW w:w="9396" w:type="dxa"/>
            <w:shd w:val="clear" w:color="auto" w:fill="auto"/>
          </w:tcPr>
          <w:p w14:paraId="21422C03" w14:textId="77777777" w:rsidR="00091F93" w:rsidRPr="008D4DE3" w:rsidRDefault="00091F93" w:rsidP="008D4DE3">
            <w:pPr>
              <w:pStyle w:val="TableParagraph"/>
              <w:ind w:left="74"/>
              <w:jc w:val="both"/>
              <w:rPr>
                <w:rFonts w:ascii="Arial" w:hAnsi="Arial" w:cs="Arial"/>
              </w:rPr>
            </w:pPr>
            <w:r w:rsidRPr="008D4DE3">
              <w:rPr>
                <w:rFonts w:ascii="Arial" w:hAnsi="Arial" w:cs="Arial"/>
              </w:rPr>
              <w:t>Conduir</w:t>
            </w:r>
            <w:r w:rsidRPr="008D4DE3">
              <w:rPr>
                <w:rFonts w:ascii="Arial" w:hAnsi="Arial" w:cs="Arial"/>
                <w:spacing w:val="-2"/>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amb</w:t>
            </w:r>
            <w:r w:rsidRPr="008D4DE3">
              <w:rPr>
                <w:rFonts w:ascii="Arial" w:hAnsi="Arial" w:cs="Arial"/>
                <w:spacing w:val="-6"/>
              </w:rPr>
              <w:t xml:space="preserve"> </w:t>
            </w:r>
            <w:r w:rsidRPr="008D4DE3">
              <w:rPr>
                <w:rFonts w:ascii="Arial" w:hAnsi="Arial" w:cs="Arial"/>
              </w:rPr>
              <w:t>l'autorització</w:t>
            </w:r>
            <w:r w:rsidRPr="008D4DE3">
              <w:rPr>
                <w:rFonts w:ascii="Arial" w:hAnsi="Arial" w:cs="Arial"/>
                <w:spacing w:val="-4"/>
              </w:rPr>
              <w:t xml:space="preserve"> </w:t>
            </w:r>
            <w:r w:rsidRPr="008D4DE3">
              <w:rPr>
                <w:rFonts w:ascii="Arial" w:hAnsi="Arial" w:cs="Arial"/>
              </w:rPr>
              <w:t>administrativa</w:t>
            </w:r>
            <w:r w:rsidRPr="008D4DE3">
              <w:rPr>
                <w:rFonts w:ascii="Arial" w:hAnsi="Arial" w:cs="Arial"/>
                <w:spacing w:val="-7"/>
              </w:rPr>
              <w:t xml:space="preserve"> </w:t>
            </w:r>
            <w:r w:rsidRPr="008D4DE3">
              <w:rPr>
                <w:rFonts w:ascii="Arial" w:hAnsi="Arial" w:cs="Arial"/>
              </w:rPr>
              <w:t>caducada</w:t>
            </w:r>
          </w:p>
        </w:tc>
        <w:tc>
          <w:tcPr>
            <w:tcW w:w="605" w:type="dxa"/>
            <w:shd w:val="clear" w:color="auto" w:fill="auto"/>
          </w:tcPr>
          <w:p w14:paraId="029F44D0" w14:textId="77777777" w:rsidR="00091F93" w:rsidRPr="008D4DE3" w:rsidRDefault="00091F93" w:rsidP="008D4DE3">
            <w:pPr>
              <w:pStyle w:val="TableParagraph"/>
              <w:ind w:left="133" w:right="109"/>
              <w:jc w:val="both"/>
              <w:rPr>
                <w:rFonts w:ascii="Arial" w:hAnsi="Arial" w:cs="Arial"/>
              </w:rPr>
            </w:pPr>
            <w:r w:rsidRPr="008D4DE3">
              <w:rPr>
                <w:rFonts w:ascii="Arial" w:hAnsi="Arial" w:cs="Arial"/>
              </w:rPr>
              <w:t>12.4</w:t>
            </w:r>
          </w:p>
        </w:tc>
        <w:tc>
          <w:tcPr>
            <w:tcW w:w="850" w:type="dxa"/>
            <w:shd w:val="clear" w:color="auto" w:fill="auto"/>
          </w:tcPr>
          <w:p w14:paraId="331F8B3F" w14:textId="77777777" w:rsidR="00091F93" w:rsidRPr="008D4DE3" w:rsidRDefault="00091F93" w:rsidP="008D4DE3">
            <w:pPr>
              <w:pStyle w:val="TableParagraph"/>
              <w:ind w:left="22"/>
              <w:jc w:val="both"/>
              <w:rPr>
                <w:rFonts w:ascii="Arial" w:hAnsi="Arial" w:cs="Arial"/>
              </w:rPr>
            </w:pPr>
            <w:r w:rsidRPr="008D4DE3">
              <w:rPr>
                <w:rFonts w:ascii="Arial" w:hAnsi="Arial" w:cs="Arial"/>
                <w:w w:val="91"/>
              </w:rPr>
              <w:t>G</w:t>
            </w:r>
          </w:p>
        </w:tc>
        <w:tc>
          <w:tcPr>
            <w:tcW w:w="848" w:type="dxa"/>
            <w:shd w:val="clear" w:color="auto" w:fill="auto"/>
          </w:tcPr>
          <w:p w14:paraId="5C2DC5C1" w14:textId="77777777" w:rsidR="00091F93" w:rsidRPr="008D4DE3" w:rsidRDefault="00091F93" w:rsidP="008D4DE3">
            <w:pPr>
              <w:pStyle w:val="TableParagraph"/>
              <w:ind w:left="109" w:right="92"/>
              <w:jc w:val="both"/>
              <w:rPr>
                <w:rFonts w:ascii="Arial" w:hAnsi="Arial" w:cs="Arial"/>
              </w:rPr>
            </w:pPr>
            <w:r w:rsidRPr="008D4DE3">
              <w:rPr>
                <w:rFonts w:ascii="Arial" w:hAnsi="Arial" w:cs="Arial"/>
              </w:rPr>
              <w:t>200</w:t>
            </w:r>
          </w:p>
        </w:tc>
        <w:tc>
          <w:tcPr>
            <w:tcW w:w="706" w:type="dxa"/>
            <w:shd w:val="clear" w:color="auto" w:fill="auto"/>
          </w:tcPr>
          <w:p w14:paraId="63087419" w14:textId="77777777" w:rsidR="00091F93" w:rsidRPr="008D4DE3" w:rsidRDefault="00091F93" w:rsidP="008D4DE3">
            <w:pPr>
              <w:pStyle w:val="TableParagraph"/>
              <w:ind w:left="231"/>
              <w:jc w:val="both"/>
              <w:rPr>
                <w:rFonts w:ascii="Arial" w:hAnsi="Arial" w:cs="Arial"/>
              </w:rPr>
            </w:pPr>
            <w:r w:rsidRPr="008D4DE3">
              <w:rPr>
                <w:rFonts w:ascii="Arial" w:hAnsi="Arial" w:cs="Arial"/>
              </w:rPr>
              <w:t>100</w:t>
            </w:r>
          </w:p>
        </w:tc>
        <w:tc>
          <w:tcPr>
            <w:tcW w:w="994" w:type="dxa"/>
            <w:shd w:val="clear" w:color="auto" w:fill="auto"/>
          </w:tcPr>
          <w:p w14:paraId="565ACE01" w14:textId="77777777" w:rsidR="00091F93" w:rsidRPr="008D4DE3" w:rsidRDefault="00091F93" w:rsidP="008D4DE3">
            <w:pPr>
              <w:pStyle w:val="TableParagraph"/>
              <w:jc w:val="both"/>
              <w:rPr>
                <w:rFonts w:ascii="Arial" w:hAnsi="Arial" w:cs="Arial"/>
              </w:rPr>
            </w:pPr>
          </w:p>
        </w:tc>
      </w:tr>
      <w:tr w:rsidR="00091F93" w:rsidRPr="008D4DE3" w14:paraId="09B1A1A9" w14:textId="77777777" w:rsidTr="008244F0">
        <w:trPr>
          <w:trHeight w:val="369"/>
        </w:trPr>
        <w:tc>
          <w:tcPr>
            <w:tcW w:w="9396" w:type="dxa"/>
            <w:shd w:val="clear" w:color="auto" w:fill="auto"/>
          </w:tcPr>
          <w:p w14:paraId="67576D3D" w14:textId="77777777" w:rsidR="00091F93" w:rsidRPr="008D4DE3" w:rsidRDefault="00091F93" w:rsidP="008D4DE3">
            <w:pPr>
              <w:pStyle w:val="TableParagraph"/>
              <w:ind w:left="74" w:right="167"/>
              <w:jc w:val="both"/>
              <w:rPr>
                <w:rFonts w:ascii="Arial" w:hAnsi="Arial" w:cs="Arial"/>
              </w:rPr>
            </w:pPr>
            <w:r w:rsidRPr="008D4DE3">
              <w:rPr>
                <w:rFonts w:ascii="Arial" w:hAnsi="Arial" w:cs="Arial"/>
              </w:rPr>
              <w:t>Conduir</w:t>
            </w:r>
            <w:r w:rsidRPr="008D4DE3">
              <w:rPr>
                <w:rFonts w:ascii="Arial" w:hAnsi="Arial" w:cs="Arial"/>
                <w:spacing w:val="-9"/>
              </w:rPr>
              <w:t xml:space="preserve"> </w:t>
            </w:r>
            <w:r w:rsidRPr="008D4DE3">
              <w:rPr>
                <w:rFonts w:ascii="Arial" w:hAnsi="Arial" w:cs="Arial"/>
              </w:rPr>
              <w:t>, 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ressenyat,</w:t>
            </w:r>
            <w:r w:rsidRPr="008D4DE3">
              <w:rPr>
                <w:rFonts w:ascii="Arial" w:hAnsi="Arial" w:cs="Arial"/>
                <w:spacing w:val="-3"/>
              </w:rPr>
              <w:t xml:space="preserve"> </w:t>
            </w:r>
            <w:r w:rsidRPr="008D4DE3">
              <w:rPr>
                <w:rFonts w:ascii="Arial" w:hAnsi="Arial" w:cs="Arial"/>
              </w:rPr>
              <w:t>sent</w:t>
            </w:r>
            <w:r w:rsidRPr="008D4DE3">
              <w:rPr>
                <w:rFonts w:ascii="Arial" w:hAnsi="Arial" w:cs="Arial"/>
                <w:spacing w:val="-6"/>
              </w:rPr>
              <w:t xml:space="preserve"> </w:t>
            </w:r>
            <w:r w:rsidRPr="008D4DE3">
              <w:rPr>
                <w:rFonts w:ascii="Arial" w:hAnsi="Arial" w:cs="Arial"/>
              </w:rPr>
              <w:t>titular d’un</w:t>
            </w:r>
            <w:r w:rsidRPr="008D4DE3">
              <w:rPr>
                <w:rFonts w:ascii="Arial" w:hAnsi="Arial" w:cs="Arial"/>
                <w:spacing w:val="-7"/>
              </w:rPr>
              <w:t xml:space="preserve"> </w:t>
            </w:r>
            <w:r w:rsidRPr="008D4DE3">
              <w:rPr>
                <w:rFonts w:ascii="Arial" w:hAnsi="Arial" w:cs="Arial"/>
              </w:rPr>
              <w:t>permís</w:t>
            </w:r>
            <w:r w:rsidRPr="008D4DE3">
              <w:rPr>
                <w:rFonts w:ascii="Arial" w:hAnsi="Arial" w:cs="Arial"/>
                <w:spacing w:val="1"/>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llicència</w:t>
            </w:r>
            <w:r w:rsidRPr="008D4DE3">
              <w:rPr>
                <w:rFonts w:ascii="Arial" w:hAnsi="Arial" w:cs="Arial"/>
                <w:spacing w:val="-7"/>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conducció,</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9"/>
              </w:rPr>
              <w:t xml:space="preserve"> </w:t>
            </w:r>
            <w:r w:rsidRPr="008D4DE3">
              <w:rPr>
                <w:rFonts w:ascii="Arial" w:hAnsi="Arial" w:cs="Arial"/>
              </w:rPr>
              <w:t>mantenir</w:t>
            </w:r>
            <w:r w:rsidRPr="008D4DE3">
              <w:rPr>
                <w:rFonts w:ascii="Arial" w:hAnsi="Arial" w:cs="Arial"/>
                <w:spacing w:val="-2"/>
              </w:rPr>
              <w:t xml:space="preserve"> </w:t>
            </w:r>
            <w:r w:rsidRPr="008D4DE3">
              <w:rPr>
                <w:rFonts w:ascii="Arial" w:hAnsi="Arial" w:cs="Arial"/>
              </w:rPr>
              <w:t>els</w:t>
            </w:r>
            <w:r w:rsidRPr="008D4DE3">
              <w:rPr>
                <w:rFonts w:ascii="Arial" w:hAnsi="Arial" w:cs="Arial"/>
                <w:spacing w:val="6"/>
              </w:rPr>
              <w:t xml:space="preserve"> </w:t>
            </w:r>
            <w:r w:rsidRPr="008D4DE3">
              <w:rPr>
                <w:rFonts w:ascii="Arial" w:hAnsi="Arial" w:cs="Arial"/>
              </w:rPr>
              <w:t>requisits</w:t>
            </w:r>
            <w:r w:rsidRPr="008D4DE3">
              <w:rPr>
                <w:rFonts w:ascii="Arial" w:hAnsi="Arial" w:cs="Arial"/>
                <w:spacing w:val="1"/>
              </w:rPr>
              <w:t xml:space="preserve"> </w:t>
            </w:r>
            <w:r w:rsidRPr="008D4DE3">
              <w:rPr>
                <w:rFonts w:ascii="Arial" w:hAnsi="Arial" w:cs="Arial"/>
              </w:rPr>
              <w:t>exigits</w:t>
            </w:r>
            <w:r w:rsidRPr="008D4DE3">
              <w:rPr>
                <w:rFonts w:ascii="Arial" w:hAnsi="Arial" w:cs="Arial"/>
                <w:spacing w:val="1"/>
              </w:rPr>
              <w:t xml:space="preserve"> </w:t>
            </w:r>
            <w:r w:rsidRPr="008D4DE3">
              <w:rPr>
                <w:rFonts w:ascii="Arial" w:hAnsi="Arial" w:cs="Arial"/>
              </w:rPr>
              <w:t>en</w:t>
            </w:r>
            <w:r w:rsidRPr="008D4DE3">
              <w:rPr>
                <w:rFonts w:ascii="Arial" w:hAnsi="Arial" w:cs="Arial"/>
                <w:spacing w:val="-4"/>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seu</w:t>
            </w:r>
            <w:r w:rsidRPr="008D4DE3">
              <w:rPr>
                <w:rFonts w:ascii="Arial" w:hAnsi="Arial" w:cs="Arial"/>
                <w:spacing w:val="-6"/>
              </w:rPr>
              <w:t xml:space="preserve"> </w:t>
            </w:r>
            <w:r w:rsidRPr="008D4DE3">
              <w:rPr>
                <w:rFonts w:ascii="Arial" w:hAnsi="Arial" w:cs="Arial"/>
              </w:rPr>
              <w:t>dia</w:t>
            </w:r>
            <w:r w:rsidRPr="008D4DE3">
              <w:rPr>
                <w:rFonts w:ascii="Arial" w:hAnsi="Arial" w:cs="Arial"/>
                <w:spacing w:val="-41"/>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al</w:t>
            </w:r>
            <w:r w:rsidRPr="008D4DE3">
              <w:rPr>
                <w:rFonts w:ascii="Arial" w:hAnsi="Arial" w:cs="Arial"/>
                <w:spacing w:val="2"/>
              </w:rPr>
              <w:t xml:space="preserve"> </w:t>
            </w:r>
            <w:r w:rsidRPr="008D4DE3">
              <w:rPr>
                <w:rFonts w:ascii="Arial" w:hAnsi="Arial" w:cs="Arial"/>
              </w:rPr>
              <w:t>seu</w:t>
            </w:r>
            <w:r w:rsidRPr="008D4DE3">
              <w:rPr>
                <w:rFonts w:ascii="Arial" w:hAnsi="Arial" w:cs="Arial"/>
                <w:spacing w:val="6"/>
              </w:rPr>
              <w:t xml:space="preserve"> </w:t>
            </w:r>
            <w:r w:rsidRPr="008D4DE3">
              <w:rPr>
                <w:rFonts w:ascii="Arial" w:hAnsi="Arial" w:cs="Arial"/>
              </w:rPr>
              <w:t>atorgament.</w:t>
            </w:r>
          </w:p>
        </w:tc>
        <w:tc>
          <w:tcPr>
            <w:tcW w:w="605" w:type="dxa"/>
            <w:shd w:val="clear" w:color="auto" w:fill="auto"/>
          </w:tcPr>
          <w:p w14:paraId="2006BA84" w14:textId="77777777" w:rsidR="00091F93" w:rsidRPr="008D4DE3" w:rsidRDefault="00091F93" w:rsidP="008D4DE3">
            <w:pPr>
              <w:pStyle w:val="TableParagraph"/>
              <w:ind w:left="133" w:right="109"/>
              <w:jc w:val="both"/>
              <w:rPr>
                <w:rFonts w:ascii="Arial" w:hAnsi="Arial" w:cs="Arial"/>
              </w:rPr>
            </w:pPr>
            <w:r w:rsidRPr="008D4DE3">
              <w:rPr>
                <w:rFonts w:ascii="Arial" w:hAnsi="Arial" w:cs="Arial"/>
              </w:rPr>
              <w:t>12.6</w:t>
            </w:r>
          </w:p>
        </w:tc>
        <w:tc>
          <w:tcPr>
            <w:tcW w:w="850" w:type="dxa"/>
            <w:shd w:val="clear" w:color="auto" w:fill="auto"/>
          </w:tcPr>
          <w:p w14:paraId="3D2E2F5F" w14:textId="77777777" w:rsidR="00091F93" w:rsidRPr="008D4DE3" w:rsidRDefault="00091F93" w:rsidP="008D4DE3">
            <w:pPr>
              <w:pStyle w:val="TableParagraph"/>
              <w:ind w:left="22"/>
              <w:jc w:val="both"/>
              <w:rPr>
                <w:rFonts w:ascii="Arial" w:hAnsi="Arial" w:cs="Arial"/>
              </w:rPr>
            </w:pPr>
            <w:r w:rsidRPr="008D4DE3">
              <w:rPr>
                <w:rFonts w:ascii="Arial" w:hAnsi="Arial" w:cs="Arial"/>
                <w:w w:val="91"/>
              </w:rPr>
              <w:t>G</w:t>
            </w:r>
          </w:p>
        </w:tc>
        <w:tc>
          <w:tcPr>
            <w:tcW w:w="848" w:type="dxa"/>
            <w:shd w:val="clear" w:color="auto" w:fill="auto"/>
          </w:tcPr>
          <w:p w14:paraId="2FDC2C0D" w14:textId="77777777" w:rsidR="00091F93" w:rsidRPr="008D4DE3" w:rsidRDefault="00091F93" w:rsidP="008D4DE3">
            <w:pPr>
              <w:pStyle w:val="TableParagraph"/>
              <w:ind w:left="108" w:right="92"/>
              <w:jc w:val="both"/>
              <w:rPr>
                <w:rFonts w:ascii="Arial" w:hAnsi="Arial" w:cs="Arial"/>
              </w:rPr>
            </w:pPr>
            <w:r w:rsidRPr="008D4DE3">
              <w:rPr>
                <w:rFonts w:ascii="Arial" w:hAnsi="Arial" w:cs="Arial"/>
              </w:rPr>
              <w:t>200</w:t>
            </w:r>
          </w:p>
        </w:tc>
        <w:tc>
          <w:tcPr>
            <w:tcW w:w="706" w:type="dxa"/>
            <w:shd w:val="clear" w:color="auto" w:fill="auto"/>
          </w:tcPr>
          <w:p w14:paraId="2C92AEB7"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94" w:type="dxa"/>
            <w:shd w:val="clear" w:color="auto" w:fill="auto"/>
          </w:tcPr>
          <w:p w14:paraId="12455A9B" w14:textId="77777777" w:rsidR="00091F93" w:rsidRPr="008D4DE3" w:rsidRDefault="00091F93" w:rsidP="008D4DE3">
            <w:pPr>
              <w:pStyle w:val="TableParagraph"/>
              <w:jc w:val="both"/>
              <w:rPr>
                <w:rFonts w:ascii="Arial" w:hAnsi="Arial" w:cs="Arial"/>
              </w:rPr>
            </w:pPr>
          </w:p>
        </w:tc>
      </w:tr>
      <w:tr w:rsidR="00091F93" w:rsidRPr="008D4DE3" w14:paraId="706731E9" w14:textId="77777777" w:rsidTr="008244F0">
        <w:trPr>
          <w:trHeight w:val="179"/>
        </w:trPr>
        <w:tc>
          <w:tcPr>
            <w:tcW w:w="9396" w:type="dxa"/>
            <w:shd w:val="clear" w:color="auto" w:fill="auto"/>
          </w:tcPr>
          <w:p w14:paraId="7E939074" w14:textId="77777777" w:rsidR="00091F93" w:rsidRPr="008D4DE3" w:rsidRDefault="00091F93" w:rsidP="008D4DE3">
            <w:pPr>
              <w:pStyle w:val="TableParagraph"/>
              <w:ind w:left="2204" w:right="2207"/>
              <w:jc w:val="both"/>
              <w:rPr>
                <w:rFonts w:ascii="Arial" w:hAnsi="Arial" w:cs="Arial"/>
                <w:b/>
              </w:rPr>
            </w:pPr>
            <w:r w:rsidRPr="008D4DE3">
              <w:rPr>
                <w:rFonts w:ascii="Arial" w:hAnsi="Arial" w:cs="Arial"/>
                <w:b/>
              </w:rPr>
              <w:t>De</w:t>
            </w:r>
            <w:r w:rsidRPr="008D4DE3">
              <w:rPr>
                <w:rFonts w:ascii="Arial" w:hAnsi="Arial" w:cs="Arial"/>
                <w:b/>
                <w:spacing w:val="-8"/>
              </w:rPr>
              <w:t xml:space="preserve"> </w:t>
            </w:r>
            <w:r w:rsidRPr="008D4DE3">
              <w:rPr>
                <w:rFonts w:ascii="Arial" w:hAnsi="Arial" w:cs="Arial"/>
                <w:b/>
              </w:rPr>
              <w:t>les</w:t>
            </w:r>
            <w:r w:rsidRPr="008D4DE3">
              <w:rPr>
                <w:rFonts w:ascii="Arial" w:hAnsi="Arial" w:cs="Arial"/>
                <w:b/>
                <w:spacing w:val="-2"/>
              </w:rPr>
              <w:t xml:space="preserve"> </w:t>
            </w:r>
            <w:r w:rsidRPr="008D4DE3">
              <w:rPr>
                <w:rFonts w:ascii="Arial" w:hAnsi="Arial" w:cs="Arial"/>
                <w:b/>
              </w:rPr>
              <w:t>conductes</w:t>
            </w:r>
            <w:r w:rsidRPr="008D4DE3">
              <w:rPr>
                <w:rFonts w:ascii="Arial" w:hAnsi="Arial" w:cs="Arial"/>
                <w:b/>
                <w:spacing w:val="-2"/>
              </w:rPr>
              <w:t xml:space="preserve"> </w:t>
            </w:r>
            <w:r w:rsidRPr="008D4DE3">
              <w:rPr>
                <w:rFonts w:ascii="Arial" w:hAnsi="Arial" w:cs="Arial"/>
                <w:b/>
              </w:rPr>
              <w:t>constitutives</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delicte</w:t>
            </w:r>
          </w:p>
        </w:tc>
        <w:tc>
          <w:tcPr>
            <w:tcW w:w="605" w:type="dxa"/>
            <w:shd w:val="clear" w:color="auto" w:fill="auto"/>
          </w:tcPr>
          <w:p w14:paraId="7E19BDF4" w14:textId="77777777" w:rsidR="00091F93" w:rsidRPr="008D4DE3" w:rsidRDefault="00091F93" w:rsidP="008D4DE3">
            <w:pPr>
              <w:pStyle w:val="TableParagraph"/>
              <w:jc w:val="both"/>
              <w:rPr>
                <w:rFonts w:ascii="Arial" w:hAnsi="Arial" w:cs="Arial"/>
              </w:rPr>
            </w:pPr>
          </w:p>
        </w:tc>
        <w:tc>
          <w:tcPr>
            <w:tcW w:w="850" w:type="dxa"/>
            <w:shd w:val="clear" w:color="auto" w:fill="auto"/>
          </w:tcPr>
          <w:p w14:paraId="3C9937BF" w14:textId="77777777" w:rsidR="00091F93" w:rsidRPr="008D4DE3" w:rsidRDefault="00091F93" w:rsidP="008D4DE3">
            <w:pPr>
              <w:pStyle w:val="TableParagraph"/>
              <w:jc w:val="both"/>
              <w:rPr>
                <w:rFonts w:ascii="Arial" w:hAnsi="Arial" w:cs="Arial"/>
              </w:rPr>
            </w:pPr>
          </w:p>
        </w:tc>
        <w:tc>
          <w:tcPr>
            <w:tcW w:w="848" w:type="dxa"/>
            <w:shd w:val="clear" w:color="auto" w:fill="auto"/>
          </w:tcPr>
          <w:p w14:paraId="5CFC68D6" w14:textId="77777777" w:rsidR="00091F93" w:rsidRPr="008D4DE3" w:rsidRDefault="00091F93" w:rsidP="008D4DE3">
            <w:pPr>
              <w:pStyle w:val="TableParagraph"/>
              <w:jc w:val="both"/>
              <w:rPr>
                <w:rFonts w:ascii="Arial" w:hAnsi="Arial" w:cs="Arial"/>
              </w:rPr>
            </w:pPr>
          </w:p>
        </w:tc>
        <w:tc>
          <w:tcPr>
            <w:tcW w:w="706" w:type="dxa"/>
            <w:shd w:val="clear" w:color="auto" w:fill="auto"/>
          </w:tcPr>
          <w:p w14:paraId="5A4EBA66" w14:textId="77777777" w:rsidR="00091F93" w:rsidRPr="008D4DE3" w:rsidRDefault="00091F93" w:rsidP="008D4DE3">
            <w:pPr>
              <w:pStyle w:val="TableParagraph"/>
              <w:jc w:val="both"/>
              <w:rPr>
                <w:rFonts w:ascii="Arial" w:hAnsi="Arial" w:cs="Arial"/>
              </w:rPr>
            </w:pPr>
          </w:p>
        </w:tc>
        <w:tc>
          <w:tcPr>
            <w:tcW w:w="994" w:type="dxa"/>
            <w:shd w:val="clear" w:color="auto" w:fill="auto"/>
          </w:tcPr>
          <w:p w14:paraId="1951C109" w14:textId="77777777" w:rsidR="00091F93" w:rsidRPr="008D4DE3" w:rsidRDefault="00091F93" w:rsidP="008D4DE3">
            <w:pPr>
              <w:pStyle w:val="TableParagraph"/>
              <w:jc w:val="both"/>
              <w:rPr>
                <w:rFonts w:ascii="Arial" w:hAnsi="Arial" w:cs="Arial"/>
              </w:rPr>
            </w:pPr>
          </w:p>
        </w:tc>
      </w:tr>
      <w:tr w:rsidR="00091F93" w:rsidRPr="008D4DE3" w14:paraId="1CDB6E9A" w14:textId="77777777" w:rsidTr="008244F0">
        <w:trPr>
          <w:trHeight w:val="186"/>
        </w:trPr>
        <w:tc>
          <w:tcPr>
            <w:tcW w:w="9396" w:type="dxa"/>
            <w:shd w:val="clear" w:color="auto" w:fill="auto"/>
          </w:tcPr>
          <w:p w14:paraId="41F2A7F6" w14:textId="77777777" w:rsidR="00091F93" w:rsidRPr="008D4DE3" w:rsidRDefault="00091F93" w:rsidP="008D4DE3">
            <w:pPr>
              <w:pStyle w:val="TableParagraph"/>
              <w:ind w:left="74"/>
              <w:jc w:val="both"/>
              <w:rPr>
                <w:rFonts w:ascii="Arial" w:hAnsi="Arial" w:cs="Arial"/>
              </w:rPr>
            </w:pPr>
            <w:r w:rsidRPr="008D4DE3">
              <w:rPr>
                <w:rFonts w:ascii="Arial" w:hAnsi="Arial" w:cs="Arial"/>
              </w:rPr>
              <w:t>Conduir 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motor</w:t>
            </w:r>
            <w:r w:rsidRPr="008D4DE3">
              <w:rPr>
                <w:rFonts w:ascii="Arial" w:hAnsi="Arial" w:cs="Arial"/>
                <w:spacing w:val="5"/>
              </w:rPr>
              <w:t xml:space="preserve"> </w:t>
            </w:r>
            <w:r w:rsidRPr="008D4DE3">
              <w:rPr>
                <w:rFonts w:ascii="Arial" w:hAnsi="Arial" w:cs="Arial"/>
              </w:rPr>
              <w:t>o</w:t>
            </w:r>
            <w:r w:rsidRPr="008D4DE3">
              <w:rPr>
                <w:rFonts w:ascii="Arial" w:hAnsi="Arial" w:cs="Arial"/>
                <w:spacing w:val="-12"/>
              </w:rPr>
              <w:t xml:space="preserve"> </w:t>
            </w:r>
            <w:r w:rsidRPr="008D4DE3">
              <w:rPr>
                <w:rFonts w:ascii="Arial" w:hAnsi="Arial" w:cs="Arial"/>
              </w:rPr>
              <w:t>ciclomotor</w:t>
            </w:r>
            <w:r w:rsidRPr="008D4DE3">
              <w:rPr>
                <w:rFonts w:ascii="Arial" w:hAnsi="Arial" w:cs="Arial"/>
                <w:spacing w:val="-7"/>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haver obtingut</w:t>
            </w:r>
            <w:r w:rsidRPr="008D4DE3">
              <w:rPr>
                <w:rFonts w:ascii="Arial" w:hAnsi="Arial" w:cs="Arial"/>
                <w:spacing w:val="-3"/>
              </w:rPr>
              <w:t xml:space="preserve"> </w:t>
            </w:r>
            <w:r w:rsidRPr="008D4DE3">
              <w:rPr>
                <w:rFonts w:ascii="Arial" w:hAnsi="Arial" w:cs="Arial"/>
              </w:rPr>
              <w:t>mai</w:t>
            </w:r>
            <w:r w:rsidRPr="008D4DE3">
              <w:rPr>
                <w:rFonts w:ascii="Arial" w:hAnsi="Arial" w:cs="Arial"/>
                <w:spacing w:val="-2"/>
              </w:rPr>
              <w:t xml:space="preserve"> </w:t>
            </w:r>
            <w:r w:rsidRPr="008D4DE3">
              <w:rPr>
                <w:rFonts w:ascii="Arial" w:hAnsi="Arial" w:cs="Arial"/>
              </w:rPr>
              <w:t>permís</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llicència</w:t>
            </w:r>
          </w:p>
        </w:tc>
        <w:tc>
          <w:tcPr>
            <w:tcW w:w="605" w:type="dxa"/>
            <w:shd w:val="clear" w:color="auto" w:fill="auto"/>
          </w:tcPr>
          <w:p w14:paraId="15226D00" w14:textId="77777777" w:rsidR="00091F93" w:rsidRPr="008D4DE3" w:rsidRDefault="00091F93" w:rsidP="008D4DE3">
            <w:pPr>
              <w:pStyle w:val="TableParagraph"/>
              <w:ind w:left="133" w:right="101"/>
              <w:jc w:val="both"/>
              <w:rPr>
                <w:rFonts w:ascii="Arial" w:hAnsi="Arial" w:cs="Arial"/>
              </w:rPr>
            </w:pPr>
            <w:r w:rsidRPr="008D4DE3">
              <w:rPr>
                <w:rFonts w:ascii="Arial" w:hAnsi="Arial" w:cs="Arial"/>
              </w:rPr>
              <w:t>1.1</w:t>
            </w:r>
          </w:p>
        </w:tc>
        <w:tc>
          <w:tcPr>
            <w:tcW w:w="850" w:type="dxa"/>
            <w:shd w:val="clear" w:color="auto" w:fill="auto"/>
          </w:tcPr>
          <w:p w14:paraId="64BC4A4D" w14:textId="77777777" w:rsidR="00091F93" w:rsidRPr="008D4DE3" w:rsidRDefault="00091F93" w:rsidP="008D4DE3">
            <w:pPr>
              <w:pStyle w:val="TableParagraph"/>
              <w:ind w:left="277" w:right="263"/>
              <w:jc w:val="both"/>
              <w:rPr>
                <w:rFonts w:ascii="Arial" w:hAnsi="Arial" w:cs="Arial"/>
              </w:rPr>
            </w:pPr>
            <w:r w:rsidRPr="008D4DE3">
              <w:rPr>
                <w:rFonts w:ascii="Arial" w:hAnsi="Arial" w:cs="Arial"/>
              </w:rPr>
              <w:t>MG</w:t>
            </w:r>
          </w:p>
        </w:tc>
        <w:tc>
          <w:tcPr>
            <w:tcW w:w="848" w:type="dxa"/>
            <w:shd w:val="clear" w:color="auto" w:fill="auto"/>
          </w:tcPr>
          <w:p w14:paraId="267B59BF" w14:textId="77777777" w:rsidR="00091F93" w:rsidRPr="008D4DE3" w:rsidRDefault="00091F93" w:rsidP="008D4DE3">
            <w:pPr>
              <w:pStyle w:val="TableParagraph"/>
              <w:ind w:left="109" w:right="92"/>
              <w:jc w:val="both"/>
              <w:rPr>
                <w:rFonts w:ascii="Arial" w:hAnsi="Arial" w:cs="Arial"/>
              </w:rPr>
            </w:pPr>
            <w:r w:rsidRPr="008D4DE3">
              <w:rPr>
                <w:rFonts w:ascii="Arial" w:hAnsi="Arial" w:cs="Arial"/>
              </w:rPr>
              <w:t>500</w:t>
            </w:r>
          </w:p>
        </w:tc>
        <w:tc>
          <w:tcPr>
            <w:tcW w:w="706" w:type="dxa"/>
            <w:shd w:val="clear" w:color="auto" w:fill="auto"/>
          </w:tcPr>
          <w:p w14:paraId="652EABD5" w14:textId="77777777" w:rsidR="00091F93" w:rsidRPr="008D4DE3" w:rsidRDefault="00091F93" w:rsidP="008D4DE3">
            <w:pPr>
              <w:pStyle w:val="TableParagraph"/>
              <w:ind w:left="231"/>
              <w:jc w:val="both"/>
              <w:rPr>
                <w:rFonts w:ascii="Arial" w:hAnsi="Arial" w:cs="Arial"/>
              </w:rPr>
            </w:pPr>
            <w:r w:rsidRPr="008D4DE3">
              <w:rPr>
                <w:rFonts w:ascii="Arial" w:hAnsi="Arial" w:cs="Arial"/>
              </w:rPr>
              <w:t>250</w:t>
            </w:r>
          </w:p>
        </w:tc>
        <w:tc>
          <w:tcPr>
            <w:tcW w:w="994" w:type="dxa"/>
            <w:shd w:val="clear" w:color="auto" w:fill="auto"/>
          </w:tcPr>
          <w:p w14:paraId="4A82F41A" w14:textId="77777777" w:rsidR="00091F93" w:rsidRPr="008D4DE3" w:rsidRDefault="00091F93" w:rsidP="008D4DE3">
            <w:pPr>
              <w:pStyle w:val="TableParagraph"/>
              <w:jc w:val="both"/>
              <w:rPr>
                <w:rFonts w:ascii="Arial" w:hAnsi="Arial" w:cs="Arial"/>
              </w:rPr>
            </w:pPr>
          </w:p>
        </w:tc>
      </w:tr>
      <w:tr w:rsidR="00091F93" w:rsidRPr="008D4DE3" w14:paraId="34093F1C" w14:textId="77777777" w:rsidTr="008244F0">
        <w:trPr>
          <w:trHeight w:val="182"/>
        </w:trPr>
        <w:tc>
          <w:tcPr>
            <w:tcW w:w="9396" w:type="dxa"/>
            <w:shd w:val="clear" w:color="auto" w:fill="auto"/>
          </w:tcPr>
          <w:p w14:paraId="292EC5AA" w14:textId="77777777" w:rsidR="00091F93" w:rsidRPr="008D4DE3" w:rsidRDefault="00091F93" w:rsidP="008D4DE3">
            <w:pPr>
              <w:pStyle w:val="TableParagraph"/>
              <w:ind w:left="74"/>
              <w:jc w:val="both"/>
              <w:rPr>
                <w:rFonts w:ascii="Arial" w:hAnsi="Arial" w:cs="Arial"/>
              </w:rPr>
            </w:pPr>
            <w:r w:rsidRPr="008D4DE3">
              <w:rPr>
                <w:rFonts w:ascii="Arial" w:hAnsi="Arial" w:cs="Arial"/>
              </w:rPr>
              <w:t>Conduir</w:t>
            </w:r>
            <w:r w:rsidRPr="008D4DE3">
              <w:rPr>
                <w:rFonts w:ascii="Arial" w:hAnsi="Arial" w:cs="Arial"/>
                <w:spacing w:val="-2"/>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ressenyat</w:t>
            </w:r>
            <w:r w:rsidRPr="008D4DE3">
              <w:rPr>
                <w:rFonts w:ascii="Arial" w:hAnsi="Arial" w:cs="Arial"/>
                <w:spacing w:val="2"/>
              </w:rPr>
              <w:t xml:space="preserve"> </w:t>
            </w:r>
            <w:r w:rsidRPr="008D4DE3">
              <w:rPr>
                <w:rFonts w:ascii="Arial" w:hAnsi="Arial" w:cs="Arial"/>
              </w:rPr>
              <w:t>amb</w:t>
            </w:r>
            <w:r w:rsidRPr="008D4DE3">
              <w:rPr>
                <w:rFonts w:ascii="Arial" w:hAnsi="Arial" w:cs="Arial"/>
                <w:spacing w:val="-10"/>
              </w:rPr>
              <w:t xml:space="preserve"> </w:t>
            </w:r>
            <w:r w:rsidRPr="008D4DE3">
              <w:rPr>
                <w:rFonts w:ascii="Arial" w:hAnsi="Arial" w:cs="Arial"/>
              </w:rPr>
              <w:t>la llicència</w:t>
            </w:r>
            <w:r w:rsidRPr="008D4DE3">
              <w:rPr>
                <w:rFonts w:ascii="Arial" w:hAnsi="Arial" w:cs="Arial"/>
                <w:spacing w:val="-3"/>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permís</w:t>
            </w:r>
            <w:r w:rsidRPr="008D4DE3">
              <w:rPr>
                <w:rFonts w:ascii="Arial" w:hAnsi="Arial" w:cs="Arial"/>
                <w:spacing w:val="-2"/>
              </w:rPr>
              <w:t xml:space="preserve"> </w:t>
            </w:r>
            <w:r w:rsidRPr="008D4DE3">
              <w:rPr>
                <w:rFonts w:ascii="Arial" w:hAnsi="Arial" w:cs="Arial"/>
              </w:rPr>
              <w:t>suspès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decisió</w:t>
            </w:r>
            <w:r w:rsidRPr="008D4DE3">
              <w:rPr>
                <w:rFonts w:ascii="Arial" w:hAnsi="Arial" w:cs="Arial"/>
                <w:spacing w:val="-7"/>
              </w:rPr>
              <w:t xml:space="preserve"> </w:t>
            </w:r>
            <w:r w:rsidRPr="008D4DE3">
              <w:rPr>
                <w:rFonts w:ascii="Arial" w:hAnsi="Arial" w:cs="Arial"/>
              </w:rPr>
              <w:t>judicial</w:t>
            </w:r>
          </w:p>
        </w:tc>
        <w:tc>
          <w:tcPr>
            <w:tcW w:w="605" w:type="dxa"/>
            <w:shd w:val="clear" w:color="auto" w:fill="auto"/>
          </w:tcPr>
          <w:p w14:paraId="0261DBAF" w14:textId="77777777" w:rsidR="00091F93" w:rsidRPr="008D4DE3" w:rsidRDefault="00091F93" w:rsidP="008D4DE3">
            <w:pPr>
              <w:pStyle w:val="TableParagraph"/>
              <w:ind w:left="133" w:right="101"/>
              <w:jc w:val="both"/>
              <w:rPr>
                <w:rFonts w:ascii="Arial" w:hAnsi="Arial" w:cs="Arial"/>
              </w:rPr>
            </w:pPr>
            <w:r w:rsidRPr="008D4DE3">
              <w:rPr>
                <w:rFonts w:ascii="Arial" w:hAnsi="Arial" w:cs="Arial"/>
              </w:rPr>
              <w:t>3.2</w:t>
            </w:r>
          </w:p>
        </w:tc>
        <w:tc>
          <w:tcPr>
            <w:tcW w:w="850" w:type="dxa"/>
            <w:shd w:val="clear" w:color="auto" w:fill="auto"/>
          </w:tcPr>
          <w:p w14:paraId="7F3582A4" w14:textId="77777777" w:rsidR="00091F93" w:rsidRPr="008D4DE3" w:rsidRDefault="00091F93" w:rsidP="008D4DE3">
            <w:pPr>
              <w:pStyle w:val="TableParagraph"/>
              <w:ind w:left="277" w:right="263"/>
              <w:jc w:val="both"/>
              <w:rPr>
                <w:rFonts w:ascii="Arial" w:hAnsi="Arial" w:cs="Arial"/>
              </w:rPr>
            </w:pPr>
            <w:r w:rsidRPr="008D4DE3">
              <w:rPr>
                <w:rFonts w:ascii="Arial" w:hAnsi="Arial" w:cs="Arial"/>
              </w:rPr>
              <w:t>MG</w:t>
            </w:r>
          </w:p>
        </w:tc>
        <w:tc>
          <w:tcPr>
            <w:tcW w:w="848" w:type="dxa"/>
            <w:shd w:val="clear" w:color="auto" w:fill="auto"/>
          </w:tcPr>
          <w:p w14:paraId="42E1C504" w14:textId="77777777" w:rsidR="00091F93" w:rsidRPr="008D4DE3" w:rsidRDefault="00091F93" w:rsidP="008D4DE3">
            <w:pPr>
              <w:pStyle w:val="TableParagraph"/>
              <w:ind w:left="109" w:right="92"/>
              <w:jc w:val="both"/>
              <w:rPr>
                <w:rFonts w:ascii="Arial" w:hAnsi="Arial" w:cs="Arial"/>
              </w:rPr>
            </w:pPr>
            <w:r w:rsidRPr="008D4DE3">
              <w:rPr>
                <w:rFonts w:ascii="Arial" w:hAnsi="Arial" w:cs="Arial"/>
              </w:rPr>
              <w:t>500</w:t>
            </w:r>
          </w:p>
        </w:tc>
        <w:tc>
          <w:tcPr>
            <w:tcW w:w="706" w:type="dxa"/>
            <w:shd w:val="clear" w:color="auto" w:fill="auto"/>
          </w:tcPr>
          <w:p w14:paraId="6A500989" w14:textId="77777777" w:rsidR="00091F93" w:rsidRPr="008D4DE3" w:rsidRDefault="00091F93" w:rsidP="008D4DE3">
            <w:pPr>
              <w:pStyle w:val="TableParagraph"/>
              <w:ind w:left="231"/>
              <w:jc w:val="both"/>
              <w:rPr>
                <w:rFonts w:ascii="Arial" w:hAnsi="Arial" w:cs="Arial"/>
              </w:rPr>
            </w:pPr>
            <w:r w:rsidRPr="008D4DE3">
              <w:rPr>
                <w:rFonts w:ascii="Arial" w:hAnsi="Arial" w:cs="Arial"/>
              </w:rPr>
              <w:t>250</w:t>
            </w:r>
          </w:p>
        </w:tc>
        <w:tc>
          <w:tcPr>
            <w:tcW w:w="994" w:type="dxa"/>
            <w:shd w:val="clear" w:color="auto" w:fill="auto"/>
          </w:tcPr>
          <w:p w14:paraId="1B8AB9DE" w14:textId="77777777" w:rsidR="00091F93" w:rsidRPr="008D4DE3" w:rsidRDefault="00091F93" w:rsidP="008D4DE3">
            <w:pPr>
              <w:pStyle w:val="TableParagraph"/>
              <w:ind w:left="465"/>
              <w:jc w:val="both"/>
              <w:rPr>
                <w:rFonts w:ascii="Arial" w:hAnsi="Arial" w:cs="Arial"/>
              </w:rPr>
            </w:pPr>
            <w:r w:rsidRPr="008D4DE3">
              <w:rPr>
                <w:rFonts w:ascii="Arial" w:hAnsi="Arial" w:cs="Arial"/>
                <w:w w:val="91"/>
              </w:rPr>
              <w:t>4</w:t>
            </w:r>
          </w:p>
        </w:tc>
      </w:tr>
      <w:tr w:rsidR="00091F93" w:rsidRPr="008D4DE3" w14:paraId="024FDEA8" w14:textId="77777777" w:rsidTr="008244F0">
        <w:trPr>
          <w:trHeight w:val="179"/>
        </w:trPr>
        <w:tc>
          <w:tcPr>
            <w:tcW w:w="9396" w:type="dxa"/>
            <w:shd w:val="clear" w:color="auto" w:fill="auto"/>
          </w:tcPr>
          <w:p w14:paraId="61C6D742" w14:textId="77777777" w:rsidR="00091F93" w:rsidRPr="008D4DE3" w:rsidRDefault="00091F93" w:rsidP="008D4DE3">
            <w:pPr>
              <w:pStyle w:val="TableParagraph"/>
              <w:ind w:left="74"/>
              <w:jc w:val="both"/>
              <w:rPr>
                <w:rFonts w:ascii="Arial" w:hAnsi="Arial" w:cs="Arial"/>
              </w:rPr>
            </w:pPr>
            <w:r w:rsidRPr="008D4DE3">
              <w:rPr>
                <w:rFonts w:ascii="Arial" w:hAnsi="Arial" w:cs="Arial"/>
              </w:rPr>
              <w:t>Conduir</w:t>
            </w:r>
            <w:r w:rsidRPr="008D4DE3">
              <w:rPr>
                <w:rFonts w:ascii="Arial" w:hAnsi="Arial" w:cs="Arial"/>
                <w:spacing w:val="-1"/>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ressenyat</w:t>
            </w:r>
            <w:r w:rsidRPr="008D4DE3">
              <w:rPr>
                <w:rFonts w:ascii="Arial" w:hAnsi="Arial" w:cs="Arial"/>
                <w:spacing w:val="2"/>
              </w:rPr>
              <w:t xml:space="preserve"> </w:t>
            </w:r>
            <w:r w:rsidRPr="008D4DE3">
              <w:rPr>
                <w:rFonts w:ascii="Arial" w:hAnsi="Arial" w:cs="Arial"/>
              </w:rPr>
              <w:t>amb</w:t>
            </w:r>
            <w:r w:rsidRPr="008D4DE3">
              <w:rPr>
                <w:rFonts w:ascii="Arial" w:hAnsi="Arial" w:cs="Arial"/>
                <w:spacing w:val="-7"/>
              </w:rPr>
              <w:t xml:space="preserve"> </w:t>
            </w:r>
            <w:r w:rsidRPr="008D4DE3">
              <w:rPr>
                <w:rFonts w:ascii="Arial" w:hAnsi="Arial" w:cs="Arial"/>
              </w:rPr>
              <w:t>la</w:t>
            </w:r>
            <w:r w:rsidRPr="008D4DE3">
              <w:rPr>
                <w:rFonts w:ascii="Arial" w:hAnsi="Arial" w:cs="Arial"/>
                <w:spacing w:val="-1"/>
              </w:rPr>
              <w:t xml:space="preserve"> </w:t>
            </w:r>
            <w:r w:rsidRPr="008D4DE3">
              <w:rPr>
                <w:rFonts w:ascii="Arial" w:hAnsi="Arial" w:cs="Arial"/>
              </w:rPr>
              <w:t>llicència</w:t>
            </w:r>
            <w:r w:rsidRPr="008D4DE3">
              <w:rPr>
                <w:rFonts w:ascii="Arial" w:hAnsi="Arial" w:cs="Arial"/>
                <w:spacing w:val="-3"/>
              </w:rPr>
              <w:t xml:space="preserve"> </w:t>
            </w:r>
            <w:r w:rsidRPr="008D4DE3">
              <w:rPr>
                <w:rFonts w:ascii="Arial" w:hAnsi="Arial" w:cs="Arial"/>
              </w:rPr>
              <w:t>o</w:t>
            </w:r>
            <w:r w:rsidRPr="008D4DE3">
              <w:rPr>
                <w:rFonts w:ascii="Arial" w:hAnsi="Arial" w:cs="Arial"/>
                <w:spacing w:val="-3"/>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permís</w:t>
            </w:r>
            <w:r w:rsidRPr="008D4DE3">
              <w:rPr>
                <w:rFonts w:ascii="Arial" w:hAnsi="Arial" w:cs="Arial"/>
                <w:spacing w:val="4"/>
              </w:rPr>
              <w:t xml:space="preserve"> </w:t>
            </w:r>
            <w:r w:rsidRPr="008D4DE3">
              <w:rPr>
                <w:rFonts w:ascii="Arial" w:hAnsi="Arial" w:cs="Arial"/>
              </w:rPr>
              <w:t>no</w:t>
            </w:r>
            <w:r w:rsidRPr="008D4DE3">
              <w:rPr>
                <w:rFonts w:ascii="Arial" w:hAnsi="Arial" w:cs="Arial"/>
                <w:spacing w:val="-10"/>
              </w:rPr>
              <w:t xml:space="preserve"> </w:t>
            </w:r>
            <w:r w:rsidRPr="008D4DE3">
              <w:rPr>
                <w:rFonts w:ascii="Arial" w:hAnsi="Arial" w:cs="Arial"/>
              </w:rPr>
              <w:t>vigent</w:t>
            </w:r>
            <w:r w:rsidRPr="008D4DE3">
              <w:rPr>
                <w:rFonts w:ascii="Arial" w:hAnsi="Arial" w:cs="Arial"/>
                <w:spacing w:val="1"/>
              </w:rPr>
              <w:t xml:space="preserve"> </w:t>
            </w:r>
            <w:r w:rsidRPr="008D4DE3">
              <w:rPr>
                <w:rFonts w:ascii="Arial" w:hAnsi="Arial" w:cs="Arial"/>
              </w:rPr>
              <w:t>per</w:t>
            </w:r>
            <w:r w:rsidRPr="008D4DE3">
              <w:rPr>
                <w:rFonts w:ascii="Arial" w:hAnsi="Arial" w:cs="Arial"/>
                <w:spacing w:val="-6"/>
              </w:rPr>
              <w:t xml:space="preserve"> </w:t>
            </w:r>
            <w:r w:rsidRPr="008D4DE3">
              <w:rPr>
                <w:rFonts w:ascii="Arial" w:hAnsi="Arial" w:cs="Arial"/>
              </w:rPr>
              <w:t>pèrdua</w:t>
            </w:r>
            <w:r w:rsidRPr="008D4DE3">
              <w:rPr>
                <w:rFonts w:ascii="Arial" w:hAnsi="Arial" w:cs="Arial"/>
                <w:spacing w:val="-6"/>
              </w:rPr>
              <w:t xml:space="preserve"> </w:t>
            </w:r>
            <w:r w:rsidRPr="008D4DE3">
              <w:rPr>
                <w:rFonts w:ascii="Arial" w:hAnsi="Arial" w:cs="Arial"/>
              </w:rPr>
              <w:t>total</w:t>
            </w:r>
            <w:r w:rsidRPr="008D4DE3">
              <w:rPr>
                <w:rFonts w:ascii="Arial" w:hAnsi="Arial" w:cs="Arial"/>
                <w:spacing w:val="-3"/>
              </w:rPr>
              <w:t xml:space="preserve"> </w:t>
            </w:r>
            <w:r w:rsidRPr="008D4DE3">
              <w:rPr>
                <w:rFonts w:ascii="Arial" w:hAnsi="Arial" w:cs="Arial"/>
              </w:rPr>
              <w:t>de</w:t>
            </w:r>
            <w:r w:rsidRPr="008D4DE3">
              <w:rPr>
                <w:rFonts w:ascii="Arial" w:hAnsi="Arial" w:cs="Arial"/>
                <w:spacing w:val="-3"/>
              </w:rPr>
              <w:t xml:space="preserve"> </w:t>
            </w:r>
            <w:r w:rsidRPr="008D4DE3">
              <w:rPr>
                <w:rFonts w:ascii="Arial" w:hAnsi="Arial" w:cs="Arial"/>
              </w:rPr>
              <w:t>punts</w:t>
            </w:r>
          </w:p>
        </w:tc>
        <w:tc>
          <w:tcPr>
            <w:tcW w:w="605" w:type="dxa"/>
            <w:shd w:val="clear" w:color="auto" w:fill="auto"/>
          </w:tcPr>
          <w:p w14:paraId="243CE0C3" w14:textId="77777777" w:rsidR="00091F93" w:rsidRPr="008D4DE3" w:rsidRDefault="00091F93" w:rsidP="008D4DE3">
            <w:pPr>
              <w:pStyle w:val="TableParagraph"/>
              <w:ind w:left="133" w:right="101"/>
              <w:jc w:val="both"/>
              <w:rPr>
                <w:rFonts w:ascii="Arial" w:hAnsi="Arial" w:cs="Arial"/>
              </w:rPr>
            </w:pPr>
            <w:r w:rsidRPr="008D4DE3">
              <w:rPr>
                <w:rFonts w:ascii="Arial" w:hAnsi="Arial" w:cs="Arial"/>
              </w:rPr>
              <w:t>3.2</w:t>
            </w:r>
          </w:p>
        </w:tc>
        <w:tc>
          <w:tcPr>
            <w:tcW w:w="850" w:type="dxa"/>
            <w:shd w:val="clear" w:color="auto" w:fill="auto"/>
          </w:tcPr>
          <w:p w14:paraId="4E874DE3" w14:textId="77777777" w:rsidR="00091F93" w:rsidRPr="008D4DE3" w:rsidRDefault="00091F93" w:rsidP="008D4DE3">
            <w:pPr>
              <w:pStyle w:val="TableParagraph"/>
              <w:ind w:left="277" w:right="263"/>
              <w:jc w:val="both"/>
              <w:rPr>
                <w:rFonts w:ascii="Arial" w:hAnsi="Arial" w:cs="Arial"/>
              </w:rPr>
            </w:pPr>
            <w:r w:rsidRPr="008D4DE3">
              <w:rPr>
                <w:rFonts w:ascii="Arial" w:hAnsi="Arial" w:cs="Arial"/>
              </w:rPr>
              <w:t>MG</w:t>
            </w:r>
          </w:p>
        </w:tc>
        <w:tc>
          <w:tcPr>
            <w:tcW w:w="848" w:type="dxa"/>
            <w:shd w:val="clear" w:color="auto" w:fill="auto"/>
          </w:tcPr>
          <w:p w14:paraId="37C3EE62" w14:textId="77777777" w:rsidR="00091F93" w:rsidRPr="008D4DE3" w:rsidRDefault="00091F93" w:rsidP="008D4DE3">
            <w:pPr>
              <w:pStyle w:val="TableParagraph"/>
              <w:ind w:left="109" w:right="92"/>
              <w:jc w:val="both"/>
              <w:rPr>
                <w:rFonts w:ascii="Arial" w:hAnsi="Arial" w:cs="Arial"/>
              </w:rPr>
            </w:pPr>
            <w:r w:rsidRPr="008D4DE3">
              <w:rPr>
                <w:rFonts w:ascii="Arial" w:hAnsi="Arial" w:cs="Arial"/>
              </w:rPr>
              <w:t>500</w:t>
            </w:r>
          </w:p>
        </w:tc>
        <w:tc>
          <w:tcPr>
            <w:tcW w:w="706" w:type="dxa"/>
            <w:shd w:val="clear" w:color="auto" w:fill="auto"/>
          </w:tcPr>
          <w:p w14:paraId="729CF52C" w14:textId="77777777" w:rsidR="00091F93" w:rsidRPr="008D4DE3" w:rsidRDefault="00091F93" w:rsidP="008D4DE3">
            <w:pPr>
              <w:pStyle w:val="TableParagraph"/>
              <w:ind w:left="231"/>
              <w:jc w:val="both"/>
              <w:rPr>
                <w:rFonts w:ascii="Arial" w:hAnsi="Arial" w:cs="Arial"/>
              </w:rPr>
            </w:pPr>
            <w:r w:rsidRPr="008D4DE3">
              <w:rPr>
                <w:rFonts w:ascii="Arial" w:hAnsi="Arial" w:cs="Arial"/>
              </w:rPr>
              <w:t>250</w:t>
            </w:r>
          </w:p>
        </w:tc>
        <w:tc>
          <w:tcPr>
            <w:tcW w:w="994" w:type="dxa"/>
            <w:shd w:val="clear" w:color="auto" w:fill="auto"/>
          </w:tcPr>
          <w:p w14:paraId="0A769572" w14:textId="77777777" w:rsidR="00091F93" w:rsidRPr="008D4DE3" w:rsidRDefault="00091F93" w:rsidP="008D4DE3">
            <w:pPr>
              <w:pStyle w:val="TableParagraph"/>
              <w:jc w:val="both"/>
              <w:rPr>
                <w:rFonts w:ascii="Arial" w:hAnsi="Arial" w:cs="Arial"/>
              </w:rPr>
            </w:pPr>
          </w:p>
        </w:tc>
      </w:tr>
      <w:tr w:rsidR="00091F93" w:rsidRPr="008D4DE3" w14:paraId="24AAFD21" w14:textId="77777777" w:rsidTr="008244F0">
        <w:trPr>
          <w:trHeight w:val="249"/>
        </w:trPr>
        <w:tc>
          <w:tcPr>
            <w:tcW w:w="9396" w:type="dxa"/>
            <w:shd w:val="clear" w:color="auto" w:fill="auto"/>
          </w:tcPr>
          <w:p w14:paraId="4D1D74E6" w14:textId="77777777" w:rsidR="00091F93" w:rsidRPr="008D4DE3" w:rsidRDefault="00091F93" w:rsidP="008D4DE3">
            <w:pPr>
              <w:pStyle w:val="TableParagraph"/>
              <w:ind w:left="2204" w:right="2205"/>
              <w:jc w:val="both"/>
              <w:rPr>
                <w:rFonts w:ascii="Arial" w:hAnsi="Arial" w:cs="Arial"/>
                <w:b/>
              </w:rPr>
            </w:pPr>
            <w:r w:rsidRPr="008D4DE3">
              <w:rPr>
                <w:rFonts w:ascii="Arial" w:hAnsi="Arial" w:cs="Arial"/>
                <w:b/>
              </w:rPr>
              <w:t>PERMISOS</w:t>
            </w:r>
            <w:r w:rsidRPr="008D4DE3">
              <w:rPr>
                <w:rFonts w:ascii="Arial" w:hAnsi="Arial" w:cs="Arial"/>
                <w:b/>
                <w:spacing w:val="-5"/>
              </w:rPr>
              <w:t xml:space="preserve"> </w:t>
            </w:r>
            <w:r w:rsidRPr="008D4DE3">
              <w:rPr>
                <w:rFonts w:ascii="Arial" w:hAnsi="Arial" w:cs="Arial"/>
                <w:b/>
              </w:rPr>
              <w:t>DE</w:t>
            </w:r>
            <w:r w:rsidRPr="008D4DE3">
              <w:rPr>
                <w:rFonts w:ascii="Arial" w:hAnsi="Arial" w:cs="Arial"/>
                <w:b/>
                <w:spacing w:val="-3"/>
              </w:rPr>
              <w:t xml:space="preserve"> </w:t>
            </w:r>
            <w:r w:rsidRPr="008D4DE3">
              <w:rPr>
                <w:rFonts w:ascii="Arial" w:hAnsi="Arial" w:cs="Arial"/>
                <w:b/>
              </w:rPr>
              <w:t>CONDUIR</w:t>
            </w:r>
            <w:r w:rsidRPr="008D4DE3">
              <w:rPr>
                <w:rFonts w:ascii="Arial" w:hAnsi="Arial" w:cs="Arial"/>
                <w:b/>
                <w:spacing w:val="-6"/>
              </w:rPr>
              <w:t xml:space="preserve"> </w:t>
            </w:r>
            <w:r w:rsidRPr="008D4DE3">
              <w:rPr>
                <w:rFonts w:ascii="Arial" w:hAnsi="Arial" w:cs="Arial"/>
                <w:b/>
              </w:rPr>
              <w:t>COMUNITARIS</w:t>
            </w:r>
          </w:p>
        </w:tc>
        <w:tc>
          <w:tcPr>
            <w:tcW w:w="605" w:type="dxa"/>
            <w:shd w:val="clear" w:color="auto" w:fill="auto"/>
          </w:tcPr>
          <w:p w14:paraId="7E1A794A" w14:textId="77777777" w:rsidR="00091F93" w:rsidRPr="008D4DE3" w:rsidRDefault="00091F93" w:rsidP="008D4DE3">
            <w:pPr>
              <w:pStyle w:val="TableParagraph"/>
              <w:jc w:val="both"/>
              <w:rPr>
                <w:rFonts w:ascii="Arial" w:hAnsi="Arial" w:cs="Arial"/>
              </w:rPr>
            </w:pPr>
          </w:p>
        </w:tc>
        <w:tc>
          <w:tcPr>
            <w:tcW w:w="850" w:type="dxa"/>
            <w:shd w:val="clear" w:color="auto" w:fill="auto"/>
          </w:tcPr>
          <w:p w14:paraId="58AC05A4" w14:textId="77777777" w:rsidR="00091F93" w:rsidRPr="008D4DE3" w:rsidRDefault="00091F93" w:rsidP="008D4DE3">
            <w:pPr>
              <w:pStyle w:val="TableParagraph"/>
              <w:jc w:val="both"/>
              <w:rPr>
                <w:rFonts w:ascii="Arial" w:hAnsi="Arial" w:cs="Arial"/>
              </w:rPr>
            </w:pPr>
          </w:p>
        </w:tc>
        <w:tc>
          <w:tcPr>
            <w:tcW w:w="848" w:type="dxa"/>
            <w:shd w:val="clear" w:color="auto" w:fill="auto"/>
          </w:tcPr>
          <w:p w14:paraId="5A6144DC" w14:textId="77777777" w:rsidR="00091F93" w:rsidRPr="008D4DE3" w:rsidRDefault="00091F93" w:rsidP="008D4DE3">
            <w:pPr>
              <w:pStyle w:val="TableParagraph"/>
              <w:jc w:val="both"/>
              <w:rPr>
                <w:rFonts w:ascii="Arial" w:hAnsi="Arial" w:cs="Arial"/>
              </w:rPr>
            </w:pPr>
          </w:p>
        </w:tc>
        <w:tc>
          <w:tcPr>
            <w:tcW w:w="706" w:type="dxa"/>
            <w:shd w:val="clear" w:color="auto" w:fill="auto"/>
          </w:tcPr>
          <w:p w14:paraId="609B956B" w14:textId="77777777" w:rsidR="00091F93" w:rsidRPr="008D4DE3" w:rsidRDefault="00091F93" w:rsidP="008D4DE3">
            <w:pPr>
              <w:pStyle w:val="TableParagraph"/>
              <w:jc w:val="both"/>
              <w:rPr>
                <w:rFonts w:ascii="Arial" w:hAnsi="Arial" w:cs="Arial"/>
              </w:rPr>
            </w:pPr>
          </w:p>
        </w:tc>
        <w:tc>
          <w:tcPr>
            <w:tcW w:w="994" w:type="dxa"/>
            <w:shd w:val="clear" w:color="auto" w:fill="auto"/>
          </w:tcPr>
          <w:p w14:paraId="4BC0207B" w14:textId="77777777" w:rsidR="00091F93" w:rsidRPr="008D4DE3" w:rsidRDefault="00091F93" w:rsidP="008D4DE3">
            <w:pPr>
              <w:pStyle w:val="TableParagraph"/>
              <w:jc w:val="both"/>
              <w:rPr>
                <w:rFonts w:ascii="Arial" w:hAnsi="Arial" w:cs="Arial"/>
              </w:rPr>
            </w:pPr>
          </w:p>
        </w:tc>
      </w:tr>
      <w:tr w:rsidR="00091F93" w:rsidRPr="008D4DE3" w14:paraId="6E18EB19" w14:textId="77777777" w:rsidTr="008244F0">
        <w:trPr>
          <w:trHeight w:val="734"/>
        </w:trPr>
        <w:tc>
          <w:tcPr>
            <w:tcW w:w="9396" w:type="dxa"/>
            <w:shd w:val="clear" w:color="auto" w:fill="auto"/>
          </w:tcPr>
          <w:p w14:paraId="4EBDAAC9" w14:textId="77777777" w:rsidR="00091F93" w:rsidRPr="008D4DE3" w:rsidRDefault="00091F93" w:rsidP="008D4DE3">
            <w:pPr>
              <w:pStyle w:val="TableParagraph"/>
              <w:ind w:left="74"/>
              <w:jc w:val="both"/>
              <w:rPr>
                <w:rFonts w:ascii="Arial" w:hAnsi="Arial" w:cs="Arial"/>
              </w:rPr>
            </w:pPr>
            <w:r w:rsidRPr="008D4DE3">
              <w:rPr>
                <w:rFonts w:ascii="Arial" w:hAnsi="Arial" w:cs="Arial"/>
              </w:rPr>
              <w:t>Conduir 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4"/>
              </w:rPr>
              <w:t xml:space="preserve"> </w:t>
            </w:r>
            <w:r w:rsidRPr="008D4DE3">
              <w:rPr>
                <w:rFonts w:ascii="Arial" w:hAnsi="Arial" w:cs="Arial"/>
              </w:rPr>
              <w:t>ressenyat</w:t>
            </w:r>
            <w:r w:rsidRPr="008D4DE3">
              <w:rPr>
                <w:rFonts w:ascii="Arial" w:hAnsi="Arial" w:cs="Arial"/>
                <w:spacing w:val="4"/>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una</w:t>
            </w:r>
            <w:r w:rsidRPr="008D4DE3">
              <w:rPr>
                <w:rFonts w:ascii="Arial" w:hAnsi="Arial" w:cs="Arial"/>
                <w:spacing w:val="3"/>
              </w:rPr>
              <w:t xml:space="preserve"> </w:t>
            </w:r>
            <w:r w:rsidRPr="008D4DE3">
              <w:rPr>
                <w:rFonts w:ascii="Arial" w:hAnsi="Arial" w:cs="Arial"/>
              </w:rPr>
              <w:t>autorització</w:t>
            </w:r>
            <w:r w:rsidRPr="008D4DE3">
              <w:rPr>
                <w:rFonts w:ascii="Arial" w:hAnsi="Arial" w:cs="Arial"/>
                <w:spacing w:val="-6"/>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no</w:t>
            </w:r>
            <w:r w:rsidRPr="008D4DE3">
              <w:rPr>
                <w:rFonts w:ascii="Arial" w:hAnsi="Arial" w:cs="Arial"/>
                <w:spacing w:val="-5"/>
              </w:rPr>
              <w:t xml:space="preserve"> </w:t>
            </w:r>
            <w:r w:rsidRPr="008D4DE3">
              <w:rPr>
                <w:rFonts w:ascii="Arial" w:hAnsi="Arial" w:cs="Arial"/>
              </w:rPr>
              <w:t>té</w:t>
            </w:r>
            <w:r w:rsidRPr="008D4DE3">
              <w:rPr>
                <w:rFonts w:ascii="Arial" w:hAnsi="Arial" w:cs="Arial"/>
                <w:spacing w:val="-3"/>
              </w:rPr>
              <w:t xml:space="preserve"> </w:t>
            </w:r>
            <w:r w:rsidRPr="008D4DE3">
              <w:rPr>
                <w:rFonts w:ascii="Arial" w:hAnsi="Arial" w:cs="Arial"/>
              </w:rPr>
              <w:t>validesa</w:t>
            </w:r>
            <w:r w:rsidRPr="008D4DE3">
              <w:rPr>
                <w:rFonts w:ascii="Arial" w:hAnsi="Arial" w:cs="Arial"/>
                <w:spacing w:val="-1"/>
              </w:rPr>
              <w:t xml:space="preserve"> </w:t>
            </w:r>
            <w:r w:rsidRPr="008D4DE3">
              <w:rPr>
                <w:rFonts w:ascii="Arial" w:hAnsi="Arial" w:cs="Arial"/>
              </w:rPr>
              <w:t>a</w:t>
            </w:r>
            <w:r w:rsidRPr="008D4DE3">
              <w:rPr>
                <w:rFonts w:ascii="Arial" w:hAnsi="Arial" w:cs="Arial"/>
                <w:spacing w:val="-10"/>
              </w:rPr>
              <w:t xml:space="preserve"> </w:t>
            </w:r>
            <w:r w:rsidRPr="008D4DE3">
              <w:rPr>
                <w:rFonts w:ascii="Arial" w:hAnsi="Arial" w:cs="Arial"/>
              </w:rPr>
              <w:t>Espanya per no</w:t>
            </w:r>
            <w:r w:rsidRPr="008D4DE3">
              <w:rPr>
                <w:rFonts w:ascii="Arial" w:hAnsi="Arial" w:cs="Arial"/>
                <w:spacing w:val="-4"/>
              </w:rPr>
              <w:t xml:space="preserve"> </w:t>
            </w:r>
            <w:r w:rsidRPr="008D4DE3">
              <w:rPr>
                <w:rFonts w:ascii="Arial" w:hAnsi="Arial" w:cs="Arial"/>
              </w:rPr>
              <w:t>haver</w:t>
            </w:r>
            <w:r w:rsidRPr="008D4DE3">
              <w:rPr>
                <w:rFonts w:ascii="Arial" w:hAnsi="Arial" w:cs="Arial"/>
                <w:spacing w:val="-6"/>
              </w:rPr>
              <w:t xml:space="preserve"> </w:t>
            </w:r>
            <w:r w:rsidRPr="008D4DE3">
              <w:rPr>
                <w:rFonts w:ascii="Arial" w:hAnsi="Arial" w:cs="Arial"/>
              </w:rPr>
              <w:t>sol·licitat</w:t>
            </w:r>
            <w:r w:rsidRPr="008D4DE3">
              <w:rPr>
                <w:rFonts w:ascii="Arial" w:hAnsi="Arial" w:cs="Arial"/>
                <w:spacing w:val="2"/>
              </w:rPr>
              <w:t xml:space="preserve"> </w:t>
            </w:r>
            <w:r w:rsidRPr="008D4DE3">
              <w:rPr>
                <w:rFonts w:ascii="Arial" w:hAnsi="Arial" w:cs="Arial"/>
              </w:rPr>
              <w:t>la</w:t>
            </w:r>
            <w:r w:rsidRPr="008D4DE3">
              <w:rPr>
                <w:rFonts w:ascii="Arial" w:hAnsi="Arial" w:cs="Arial"/>
                <w:spacing w:val="-12"/>
              </w:rPr>
              <w:t xml:space="preserve"> </w:t>
            </w:r>
            <w:r w:rsidRPr="008D4DE3">
              <w:rPr>
                <w:rFonts w:ascii="Arial" w:hAnsi="Arial" w:cs="Arial"/>
              </w:rPr>
              <w:t>seva</w:t>
            </w:r>
            <w:r w:rsidRPr="008D4DE3">
              <w:rPr>
                <w:rFonts w:ascii="Arial" w:hAnsi="Arial" w:cs="Arial"/>
                <w:spacing w:val="-6"/>
              </w:rPr>
              <w:t xml:space="preserve"> </w:t>
            </w:r>
            <w:r w:rsidRPr="008D4DE3">
              <w:rPr>
                <w:rFonts w:ascii="Arial" w:hAnsi="Arial" w:cs="Arial"/>
              </w:rPr>
              <w:t>renovació</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la</w:t>
            </w:r>
            <w:r w:rsidRPr="008D4DE3">
              <w:rPr>
                <w:rFonts w:ascii="Arial" w:hAnsi="Arial" w:cs="Arial"/>
                <w:spacing w:val="-42"/>
              </w:rPr>
              <w:t xml:space="preserve"> </w:t>
            </w:r>
            <w:r w:rsidRPr="008D4DE3">
              <w:rPr>
                <w:rFonts w:ascii="Arial" w:hAnsi="Arial" w:cs="Arial"/>
              </w:rPr>
              <w:t>prefectura</w:t>
            </w:r>
            <w:r w:rsidRPr="008D4DE3">
              <w:rPr>
                <w:rFonts w:ascii="Arial" w:hAnsi="Arial" w:cs="Arial"/>
                <w:spacing w:val="-6"/>
              </w:rPr>
              <w:t xml:space="preserve"> </w:t>
            </w:r>
            <w:r w:rsidRPr="008D4DE3">
              <w:rPr>
                <w:rFonts w:ascii="Arial" w:hAnsi="Arial" w:cs="Arial"/>
              </w:rPr>
              <w:t>provincial de</w:t>
            </w:r>
            <w:r w:rsidRPr="008D4DE3">
              <w:rPr>
                <w:rFonts w:ascii="Arial" w:hAnsi="Arial" w:cs="Arial"/>
                <w:spacing w:val="-6"/>
              </w:rPr>
              <w:t xml:space="preserve"> </w:t>
            </w:r>
            <w:r w:rsidRPr="008D4DE3">
              <w:rPr>
                <w:rFonts w:ascii="Arial" w:hAnsi="Arial" w:cs="Arial"/>
              </w:rPr>
              <w:t>trànsit.</w:t>
            </w:r>
          </w:p>
          <w:p w14:paraId="5D4DCC04" w14:textId="77777777" w:rsidR="00091F93" w:rsidRPr="008D4DE3" w:rsidRDefault="00091F93" w:rsidP="008D4DE3">
            <w:pPr>
              <w:pStyle w:val="TableParagraph"/>
              <w:ind w:left="784" w:right="64"/>
              <w:jc w:val="both"/>
              <w:rPr>
                <w:rFonts w:ascii="Arial" w:hAnsi="Arial" w:cs="Arial"/>
                <w:i/>
              </w:rPr>
            </w:pPr>
            <w:r w:rsidRPr="008D4DE3">
              <w:rPr>
                <w:rFonts w:ascii="Arial" w:hAnsi="Arial" w:cs="Arial"/>
                <w:i/>
                <w:spacing w:val="-1"/>
              </w:rPr>
              <w:t>Els</w:t>
            </w:r>
            <w:r w:rsidRPr="008D4DE3">
              <w:rPr>
                <w:rFonts w:ascii="Arial" w:hAnsi="Arial" w:cs="Arial"/>
                <w:i/>
                <w:spacing w:val="-3"/>
              </w:rPr>
              <w:t xml:space="preserve"> </w:t>
            </w:r>
            <w:r w:rsidRPr="008D4DE3">
              <w:rPr>
                <w:rFonts w:ascii="Arial" w:hAnsi="Arial" w:cs="Arial"/>
                <w:i/>
              </w:rPr>
              <w:t>titulars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permisos</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conduir</w:t>
            </w:r>
            <w:r w:rsidRPr="008D4DE3">
              <w:rPr>
                <w:rFonts w:ascii="Arial" w:hAnsi="Arial" w:cs="Arial"/>
                <w:i/>
                <w:spacing w:val="-5"/>
              </w:rPr>
              <w:t xml:space="preserve"> </w:t>
            </w:r>
            <w:r w:rsidRPr="008D4DE3">
              <w:rPr>
                <w:rFonts w:ascii="Arial" w:hAnsi="Arial" w:cs="Arial"/>
                <w:i/>
              </w:rPr>
              <w:t>comunitaris</w:t>
            </w:r>
            <w:r w:rsidRPr="008D4DE3">
              <w:rPr>
                <w:rFonts w:ascii="Arial" w:hAnsi="Arial" w:cs="Arial"/>
                <w:i/>
                <w:spacing w:val="-3"/>
              </w:rPr>
              <w:t xml:space="preserve"> </w:t>
            </w:r>
            <w:r w:rsidRPr="008D4DE3">
              <w:rPr>
                <w:rFonts w:ascii="Arial" w:hAnsi="Arial" w:cs="Arial"/>
                <w:i/>
              </w:rPr>
              <w:t>residents</w:t>
            </w:r>
            <w:r w:rsidRPr="008D4DE3">
              <w:rPr>
                <w:rFonts w:ascii="Arial" w:hAnsi="Arial" w:cs="Arial"/>
                <w:i/>
                <w:spacing w:val="-3"/>
              </w:rPr>
              <w:t xml:space="preserve"> </w:t>
            </w:r>
            <w:r w:rsidRPr="008D4DE3">
              <w:rPr>
                <w:rFonts w:ascii="Arial" w:hAnsi="Arial" w:cs="Arial"/>
                <w:i/>
              </w:rPr>
              <w:t>a</w:t>
            </w:r>
            <w:r w:rsidRPr="008D4DE3">
              <w:rPr>
                <w:rFonts w:ascii="Arial" w:hAnsi="Arial" w:cs="Arial"/>
                <w:i/>
                <w:spacing w:val="-4"/>
              </w:rPr>
              <w:t xml:space="preserve"> </w:t>
            </w:r>
            <w:r w:rsidRPr="008D4DE3">
              <w:rPr>
                <w:rFonts w:ascii="Arial" w:hAnsi="Arial" w:cs="Arial"/>
                <w:i/>
              </w:rPr>
              <w:t>Espanya</w:t>
            </w:r>
            <w:r w:rsidRPr="008D4DE3">
              <w:rPr>
                <w:rFonts w:ascii="Arial" w:hAnsi="Arial" w:cs="Arial"/>
                <w:i/>
                <w:spacing w:val="-3"/>
              </w:rPr>
              <w:t xml:space="preserve"> </w:t>
            </w:r>
            <w:r w:rsidRPr="008D4DE3">
              <w:rPr>
                <w:rFonts w:ascii="Arial" w:hAnsi="Arial" w:cs="Arial"/>
                <w:i/>
              </w:rPr>
              <w:t>quan</w:t>
            </w:r>
            <w:r w:rsidRPr="008D4DE3">
              <w:rPr>
                <w:rFonts w:ascii="Arial" w:hAnsi="Arial" w:cs="Arial"/>
                <w:i/>
                <w:spacing w:val="-2"/>
              </w:rPr>
              <w:t xml:space="preserve"> </w:t>
            </w:r>
            <w:r w:rsidRPr="008D4DE3">
              <w:rPr>
                <w:rFonts w:ascii="Arial" w:hAnsi="Arial" w:cs="Arial"/>
                <w:i/>
              </w:rPr>
              <w:t>els</w:t>
            </w:r>
            <w:r w:rsidRPr="008D4DE3">
              <w:rPr>
                <w:rFonts w:ascii="Arial" w:hAnsi="Arial" w:cs="Arial"/>
                <w:i/>
                <w:spacing w:val="2"/>
              </w:rPr>
              <w:t xml:space="preserve"> </w:t>
            </w:r>
            <w:r w:rsidRPr="008D4DE3">
              <w:rPr>
                <w:rFonts w:ascii="Arial" w:hAnsi="Arial" w:cs="Arial"/>
                <w:i/>
              </w:rPr>
              <w:t>hi</w:t>
            </w:r>
            <w:r w:rsidRPr="008D4DE3">
              <w:rPr>
                <w:rFonts w:ascii="Arial" w:hAnsi="Arial" w:cs="Arial"/>
                <w:i/>
                <w:spacing w:val="-14"/>
              </w:rPr>
              <w:t xml:space="preserve"> </w:t>
            </w:r>
            <w:r w:rsidRPr="008D4DE3">
              <w:rPr>
                <w:rFonts w:ascii="Arial" w:hAnsi="Arial" w:cs="Arial"/>
                <w:i/>
              </w:rPr>
              <w:t>caduca</w:t>
            </w:r>
            <w:r w:rsidRPr="008D4DE3">
              <w:rPr>
                <w:rFonts w:ascii="Arial" w:hAnsi="Arial" w:cs="Arial"/>
                <w:i/>
                <w:spacing w:val="-4"/>
              </w:rPr>
              <w:t xml:space="preserve"> </w:t>
            </w:r>
            <w:r w:rsidRPr="008D4DE3">
              <w:rPr>
                <w:rFonts w:ascii="Arial" w:hAnsi="Arial" w:cs="Arial"/>
                <w:i/>
              </w:rPr>
              <w:t>el</w:t>
            </w:r>
            <w:r w:rsidRPr="008D4DE3">
              <w:rPr>
                <w:rFonts w:ascii="Arial" w:hAnsi="Arial" w:cs="Arial"/>
                <w:i/>
                <w:spacing w:val="-14"/>
              </w:rPr>
              <w:t xml:space="preserve"> </w:t>
            </w:r>
            <w:r w:rsidRPr="008D4DE3">
              <w:rPr>
                <w:rFonts w:ascii="Arial" w:hAnsi="Arial" w:cs="Arial"/>
                <w:i/>
              </w:rPr>
              <w:t>seu</w:t>
            </w:r>
            <w:r w:rsidRPr="008D4DE3">
              <w:rPr>
                <w:rFonts w:ascii="Arial" w:hAnsi="Arial" w:cs="Arial"/>
                <w:i/>
                <w:spacing w:val="-4"/>
              </w:rPr>
              <w:t xml:space="preserve"> </w:t>
            </w:r>
            <w:r w:rsidRPr="008D4DE3">
              <w:rPr>
                <w:rFonts w:ascii="Arial" w:hAnsi="Arial" w:cs="Arial"/>
                <w:i/>
              </w:rPr>
              <w:t>permís</w:t>
            </w:r>
            <w:r w:rsidRPr="008D4DE3">
              <w:rPr>
                <w:rFonts w:ascii="Arial" w:hAnsi="Arial" w:cs="Arial"/>
                <w:i/>
                <w:spacing w:val="7"/>
              </w:rPr>
              <w:t xml:space="preserve"> </w:t>
            </w:r>
            <w:r w:rsidRPr="008D4DE3">
              <w:rPr>
                <w:rFonts w:ascii="Arial" w:hAnsi="Arial" w:cs="Arial"/>
                <w:i/>
              </w:rPr>
              <w:t>l’han</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renovar</w:t>
            </w:r>
            <w:r w:rsidRPr="008D4DE3">
              <w:rPr>
                <w:rFonts w:ascii="Arial" w:hAnsi="Arial" w:cs="Arial"/>
                <w:i/>
                <w:spacing w:val="-7"/>
              </w:rPr>
              <w:t xml:space="preserve"> </w:t>
            </w:r>
            <w:r w:rsidRPr="008D4DE3">
              <w:rPr>
                <w:rFonts w:ascii="Arial" w:hAnsi="Arial" w:cs="Arial"/>
                <w:i/>
              </w:rPr>
              <w:t>a</w:t>
            </w:r>
            <w:r w:rsidRPr="008D4DE3">
              <w:rPr>
                <w:rFonts w:ascii="Arial" w:hAnsi="Arial" w:cs="Arial"/>
                <w:i/>
                <w:spacing w:val="-41"/>
              </w:rPr>
              <w:t xml:space="preserve"> </w:t>
            </w:r>
            <w:r w:rsidRPr="008D4DE3">
              <w:rPr>
                <w:rFonts w:ascii="Arial" w:hAnsi="Arial" w:cs="Arial"/>
                <w:i/>
              </w:rPr>
              <w:t>la</w:t>
            </w:r>
            <w:r w:rsidRPr="008D4DE3">
              <w:rPr>
                <w:rFonts w:ascii="Arial" w:hAnsi="Arial" w:cs="Arial"/>
                <w:i/>
                <w:spacing w:val="-4"/>
              </w:rPr>
              <w:t xml:space="preserve"> </w:t>
            </w:r>
            <w:r w:rsidRPr="008D4DE3">
              <w:rPr>
                <w:rFonts w:ascii="Arial" w:hAnsi="Arial" w:cs="Arial"/>
                <w:i/>
              </w:rPr>
              <w:t>Prefectura</w:t>
            </w:r>
            <w:r w:rsidRPr="008D4DE3">
              <w:rPr>
                <w:rFonts w:ascii="Arial" w:hAnsi="Arial" w:cs="Arial"/>
                <w:i/>
                <w:spacing w:val="-6"/>
              </w:rPr>
              <w:t xml:space="preserve"> </w:t>
            </w:r>
            <w:r w:rsidRPr="008D4DE3">
              <w:rPr>
                <w:rFonts w:ascii="Arial" w:hAnsi="Arial" w:cs="Arial"/>
                <w:i/>
              </w:rPr>
              <w:t>Provincial</w:t>
            </w:r>
            <w:r w:rsidRPr="008D4DE3">
              <w:rPr>
                <w:rFonts w:ascii="Arial" w:hAnsi="Arial" w:cs="Arial"/>
                <w:i/>
                <w:spacing w:val="-3"/>
              </w:rPr>
              <w:t xml:space="preserve"> </w:t>
            </w:r>
            <w:r w:rsidRPr="008D4DE3">
              <w:rPr>
                <w:rFonts w:ascii="Arial" w:hAnsi="Arial" w:cs="Arial"/>
                <w:i/>
              </w:rPr>
              <w:t>de Trànsit</w:t>
            </w:r>
            <w:r w:rsidRPr="008D4DE3">
              <w:rPr>
                <w:rFonts w:ascii="Arial" w:hAnsi="Arial" w:cs="Arial"/>
                <w:i/>
                <w:spacing w:val="-6"/>
              </w:rPr>
              <w:t xml:space="preserve"> </w:t>
            </w:r>
            <w:r w:rsidRPr="008D4DE3">
              <w:rPr>
                <w:rFonts w:ascii="Arial" w:hAnsi="Arial" w:cs="Arial"/>
                <w:i/>
              </w:rPr>
              <w:t>corresponent</w:t>
            </w:r>
          </w:p>
        </w:tc>
        <w:tc>
          <w:tcPr>
            <w:tcW w:w="605" w:type="dxa"/>
            <w:shd w:val="clear" w:color="auto" w:fill="auto"/>
          </w:tcPr>
          <w:p w14:paraId="0C989DFB" w14:textId="77777777" w:rsidR="00091F93" w:rsidRPr="008D4DE3" w:rsidRDefault="00091F93" w:rsidP="008D4DE3">
            <w:pPr>
              <w:pStyle w:val="TableParagraph"/>
              <w:ind w:left="133" w:right="109"/>
              <w:jc w:val="both"/>
              <w:rPr>
                <w:rFonts w:ascii="Arial" w:hAnsi="Arial" w:cs="Arial"/>
              </w:rPr>
            </w:pPr>
            <w:r w:rsidRPr="008D4DE3">
              <w:rPr>
                <w:rFonts w:ascii="Arial" w:hAnsi="Arial" w:cs="Arial"/>
              </w:rPr>
              <w:t>15.4</w:t>
            </w:r>
          </w:p>
        </w:tc>
        <w:tc>
          <w:tcPr>
            <w:tcW w:w="850" w:type="dxa"/>
            <w:shd w:val="clear" w:color="auto" w:fill="auto"/>
          </w:tcPr>
          <w:p w14:paraId="55F16892" w14:textId="77777777" w:rsidR="00091F93" w:rsidRPr="008D4DE3" w:rsidRDefault="00091F93" w:rsidP="008D4DE3">
            <w:pPr>
              <w:pStyle w:val="TableParagraph"/>
              <w:ind w:left="22"/>
              <w:jc w:val="both"/>
              <w:rPr>
                <w:rFonts w:ascii="Arial" w:hAnsi="Arial" w:cs="Arial"/>
              </w:rPr>
            </w:pPr>
            <w:r w:rsidRPr="008D4DE3">
              <w:rPr>
                <w:rFonts w:ascii="Arial" w:hAnsi="Arial" w:cs="Arial"/>
                <w:w w:val="91"/>
              </w:rPr>
              <w:t>G</w:t>
            </w:r>
          </w:p>
        </w:tc>
        <w:tc>
          <w:tcPr>
            <w:tcW w:w="848" w:type="dxa"/>
            <w:shd w:val="clear" w:color="auto" w:fill="auto"/>
          </w:tcPr>
          <w:p w14:paraId="29458055" w14:textId="77777777" w:rsidR="00091F93" w:rsidRPr="008D4DE3" w:rsidRDefault="00091F93" w:rsidP="008D4DE3">
            <w:pPr>
              <w:pStyle w:val="TableParagraph"/>
              <w:ind w:left="109" w:right="92"/>
              <w:jc w:val="both"/>
              <w:rPr>
                <w:rFonts w:ascii="Arial" w:hAnsi="Arial" w:cs="Arial"/>
              </w:rPr>
            </w:pPr>
            <w:r w:rsidRPr="008D4DE3">
              <w:rPr>
                <w:rFonts w:ascii="Arial" w:hAnsi="Arial" w:cs="Arial"/>
              </w:rPr>
              <w:t>200</w:t>
            </w:r>
          </w:p>
        </w:tc>
        <w:tc>
          <w:tcPr>
            <w:tcW w:w="706" w:type="dxa"/>
            <w:shd w:val="clear" w:color="auto" w:fill="auto"/>
          </w:tcPr>
          <w:p w14:paraId="6A5907CE" w14:textId="77777777" w:rsidR="00091F93" w:rsidRPr="008D4DE3" w:rsidRDefault="00091F93" w:rsidP="008D4DE3">
            <w:pPr>
              <w:pStyle w:val="TableParagraph"/>
              <w:ind w:left="231"/>
              <w:jc w:val="both"/>
              <w:rPr>
                <w:rFonts w:ascii="Arial" w:hAnsi="Arial" w:cs="Arial"/>
              </w:rPr>
            </w:pPr>
            <w:r w:rsidRPr="008D4DE3">
              <w:rPr>
                <w:rFonts w:ascii="Arial" w:hAnsi="Arial" w:cs="Arial"/>
              </w:rPr>
              <w:t>100</w:t>
            </w:r>
          </w:p>
        </w:tc>
        <w:tc>
          <w:tcPr>
            <w:tcW w:w="994" w:type="dxa"/>
            <w:shd w:val="clear" w:color="auto" w:fill="auto"/>
          </w:tcPr>
          <w:p w14:paraId="748D5C40" w14:textId="77777777" w:rsidR="00091F93" w:rsidRPr="008D4DE3" w:rsidRDefault="00091F93" w:rsidP="008D4DE3">
            <w:pPr>
              <w:pStyle w:val="TableParagraph"/>
              <w:jc w:val="both"/>
              <w:rPr>
                <w:rFonts w:ascii="Arial" w:hAnsi="Arial" w:cs="Arial"/>
              </w:rPr>
            </w:pPr>
          </w:p>
        </w:tc>
      </w:tr>
      <w:tr w:rsidR="00091F93" w:rsidRPr="008D4DE3" w14:paraId="49FDE705" w14:textId="77777777" w:rsidTr="008244F0">
        <w:trPr>
          <w:trHeight w:val="249"/>
        </w:trPr>
        <w:tc>
          <w:tcPr>
            <w:tcW w:w="9396" w:type="dxa"/>
            <w:shd w:val="clear" w:color="auto" w:fill="auto"/>
          </w:tcPr>
          <w:p w14:paraId="4D0014FE" w14:textId="77777777" w:rsidR="00091F93" w:rsidRPr="008D4DE3" w:rsidRDefault="00091F93" w:rsidP="008D4DE3">
            <w:pPr>
              <w:pStyle w:val="TableParagraph"/>
              <w:ind w:left="2202" w:right="2208"/>
              <w:jc w:val="both"/>
              <w:rPr>
                <w:rFonts w:ascii="Arial" w:hAnsi="Arial" w:cs="Arial"/>
                <w:b/>
              </w:rPr>
            </w:pPr>
            <w:r w:rsidRPr="008D4DE3">
              <w:rPr>
                <w:rFonts w:ascii="Arial" w:hAnsi="Arial" w:cs="Arial"/>
                <w:b/>
              </w:rPr>
              <w:t>ALTRES</w:t>
            </w:r>
            <w:r w:rsidRPr="008D4DE3">
              <w:rPr>
                <w:rFonts w:ascii="Arial" w:hAnsi="Arial" w:cs="Arial"/>
                <w:b/>
                <w:spacing w:val="-5"/>
              </w:rPr>
              <w:t xml:space="preserve"> </w:t>
            </w:r>
            <w:r w:rsidRPr="008D4DE3">
              <w:rPr>
                <w:rFonts w:ascii="Arial" w:hAnsi="Arial" w:cs="Arial"/>
                <w:b/>
              </w:rPr>
              <w:t>AUTORITZACIONS</w:t>
            </w:r>
            <w:r w:rsidRPr="008D4DE3">
              <w:rPr>
                <w:rFonts w:ascii="Arial" w:hAnsi="Arial" w:cs="Arial"/>
                <w:b/>
                <w:spacing w:val="-7"/>
              </w:rPr>
              <w:t xml:space="preserve"> </w:t>
            </w:r>
            <w:r w:rsidRPr="008D4DE3">
              <w:rPr>
                <w:rFonts w:ascii="Arial" w:hAnsi="Arial" w:cs="Arial"/>
                <w:b/>
              </w:rPr>
              <w:t>ADMINISTRATIVES</w:t>
            </w:r>
            <w:r w:rsidRPr="008D4DE3">
              <w:rPr>
                <w:rFonts w:ascii="Arial" w:hAnsi="Arial" w:cs="Arial"/>
                <w:b/>
                <w:spacing w:val="-5"/>
              </w:rPr>
              <w:t xml:space="preserve"> </w:t>
            </w:r>
            <w:r w:rsidRPr="008D4DE3">
              <w:rPr>
                <w:rFonts w:ascii="Arial" w:hAnsi="Arial" w:cs="Arial"/>
                <w:b/>
              </w:rPr>
              <w:t>PER</w:t>
            </w:r>
            <w:r w:rsidRPr="008D4DE3">
              <w:rPr>
                <w:rFonts w:ascii="Arial" w:hAnsi="Arial" w:cs="Arial"/>
                <w:b/>
                <w:spacing w:val="-9"/>
              </w:rPr>
              <w:t xml:space="preserve"> </w:t>
            </w:r>
            <w:r w:rsidRPr="008D4DE3">
              <w:rPr>
                <w:rFonts w:ascii="Arial" w:hAnsi="Arial" w:cs="Arial"/>
                <w:b/>
              </w:rPr>
              <w:t>CONDUIR</w:t>
            </w:r>
          </w:p>
        </w:tc>
        <w:tc>
          <w:tcPr>
            <w:tcW w:w="605" w:type="dxa"/>
            <w:shd w:val="clear" w:color="auto" w:fill="auto"/>
          </w:tcPr>
          <w:p w14:paraId="1732384E" w14:textId="77777777" w:rsidR="00091F93" w:rsidRPr="008D4DE3" w:rsidRDefault="00091F93" w:rsidP="008D4DE3">
            <w:pPr>
              <w:pStyle w:val="TableParagraph"/>
              <w:jc w:val="both"/>
              <w:rPr>
                <w:rFonts w:ascii="Arial" w:hAnsi="Arial" w:cs="Arial"/>
              </w:rPr>
            </w:pPr>
          </w:p>
        </w:tc>
        <w:tc>
          <w:tcPr>
            <w:tcW w:w="850" w:type="dxa"/>
            <w:shd w:val="clear" w:color="auto" w:fill="auto"/>
          </w:tcPr>
          <w:p w14:paraId="7CA6CE9E" w14:textId="77777777" w:rsidR="00091F93" w:rsidRPr="008D4DE3" w:rsidRDefault="00091F93" w:rsidP="008D4DE3">
            <w:pPr>
              <w:pStyle w:val="TableParagraph"/>
              <w:jc w:val="both"/>
              <w:rPr>
                <w:rFonts w:ascii="Arial" w:hAnsi="Arial" w:cs="Arial"/>
              </w:rPr>
            </w:pPr>
          </w:p>
        </w:tc>
        <w:tc>
          <w:tcPr>
            <w:tcW w:w="848" w:type="dxa"/>
            <w:shd w:val="clear" w:color="auto" w:fill="auto"/>
          </w:tcPr>
          <w:p w14:paraId="26516BC7" w14:textId="77777777" w:rsidR="00091F93" w:rsidRPr="008D4DE3" w:rsidRDefault="00091F93" w:rsidP="008D4DE3">
            <w:pPr>
              <w:pStyle w:val="TableParagraph"/>
              <w:jc w:val="both"/>
              <w:rPr>
                <w:rFonts w:ascii="Arial" w:hAnsi="Arial" w:cs="Arial"/>
              </w:rPr>
            </w:pPr>
          </w:p>
        </w:tc>
        <w:tc>
          <w:tcPr>
            <w:tcW w:w="706" w:type="dxa"/>
            <w:shd w:val="clear" w:color="auto" w:fill="auto"/>
          </w:tcPr>
          <w:p w14:paraId="1CA065D2" w14:textId="77777777" w:rsidR="00091F93" w:rsidRPr="008D4DE3" w:rsidRDefault="00091F93" w:rsidP="008D4DE3">
            <w:pPr>
              <w:pStyle w:val="TableParagraph"/>
              <w:jc w:val="both"/>
              <w:rPr>
                <w:rFonts w:ascii="Arial" w:hAnsi="Arial" w:cs="Arial"/>
              </w:rPr>
            </w:pPr>
          </w:p>
        </w:tc>
        <w:tc>
          <w:tcPr>
            <w:tcW w:w="994" w:type="dxa"/>
            <w:shd w:val="clear" w:color="auto" w:fill="auto"/>
          </w:tcPr>
          <w:p w14:paraId="506EE96D" w14:textId="77777777" w:rsidR="00091F93" w:rsidRPr="008D4DE3" w:rsidRDefault="00091F93" w:rsidP="008D4DE3">
            <w:pPr>
              <w:pStyle w:val="TableParagraph"/>
              <w:jc w:val="both"/>
              <w:rPr>
                <w:rFonts w:ascii="Arial" w:hAnsi="Arial" w:cs="Arial"/>
              </w:rPr>
            </w:pPr>
          </w:p>
        </w:tc>
      </w:tr>
      <w:tr w:rsidR="00091F93" w:rsidRPr="008D4DE3" w14:paraId="1F80AF86" w14:textId="77777777" w:rsidTr="008244F0">
        <w:trPr>
          <w:trHeight w:val="249"/>
        </w:trPr>
        <w:tc>
          <w:tcPr>
            <w:tcW w:w="9396" w:type="dxa"/>
            <w:shd w:val="clear" w:color="auto" w:fill="auto"/>
          </w:tcPr>
          <w:p w14:paraId="2C947E4A" w14:textId="77777777" w:rsidR="00091F93" w:rsidRPr="008D4DE3" w:rsidRDefault="00091F93" w:rsidP="008D4DE3">
            <w:pPr>
              <w:pStyle w:val="TableParagraph"/>
              <w:ind w:left="74"/>
              <w:jc w:val="both"/>
              <w:rPr>
                <w:rFonts w:ascii="Arial" w:hAnsi="Arial" w:cs="Arial"/>
              </w:rPr>
            </w:pPr>
            <w:r w:rsidRPr="008D4DE3">
              <w:rPr>
                <w:rFonts w:ascii="Arial" w:hAnsi="Arial" w:cs="Arial"/>
              </w:rPr>
              <w:t>Conduir</w:t>
            </w:r>
            <w:r w:rsidRPr="008D4DE3">
              <w:rPr>
                <w:rFonts w:ascii="Arial" w:hAnsi="Arial" w:cs="Arial"/>
                <w:spacing w:val="-1"/>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8"/>
              </w:rPr>
              <w:t xml:space="preserve"> </w:t>
            </w:r>
            <w:r w:rsidRPr="008D4DE3">
              <w:rPr>
                <w:rFonts w:ascii="Arial" w:hAnsi="Arial" w:cs="Arial"/>
              </w:rPr>
              <w:t>realitza</w:t>
            </w:r>
            <w:r w:rsidRPr="008D4DE3">
              <w:rPr>
                <w:rFonts w:ascii="Arial" w:hAnsi="Arial" w:cs="Arial"/>
                <w:spacing w:val="-7"/>
              </w:rPr>
              <w:t xml:space="preserve"> </w:t>
            </w:r>
            <w:r w:rsidRPr="008D4DE3">
              <w:rPr>
                <w:rFonts w:ascii="Arial" w:hAnsi="Arial" w:cs="Arial"/>
              </w:rPr>
              <w:t>transport</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mercaderies perilloses</w:t>
            </w:r>
            <w:r w:rsidRPr="008D4DE3">
              <w:rPr>
                <w:rFonts w:ascii="Arial" w:hAnsi="Arial" w:cs="Arial"/>
                <w:spacing w:val="2"/>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l'autorització</w:t>
            </w:r>
            <w:r w:rsidRPr="008D4DE3">
              <w:rPr>
                <w:rFonts w:ascii="Arial" w:hAnsi="Arial" w:cs="Arial"/>
                <w:spacing w:val="-7"/>
              </w:rPr>
              <w:t xml:space="preserve"> </w:t>
            </w:r>
            <w:r w:rsidRPr="008D4DE3">
              <w:rPr>
                <w:rFonts w:ascii="Arial" w:hAnsi="Arial" w:cs="Arial"/>
              </w:rPr>
              <w:t>especial,</w:t>
            </w:r>
            <w:r w:rsidRPr="008D4DE3">
              <w:rPr>
                <w:rFonts w:ascii="Arial" w:hAnsi="Arial" w:cs="Arial"/>
                <w:spacing w:val="-3"/>
              </w:rPr>
              <w:t xml:space="preserve"> </w:t>
            </w:r>
            <w:r w:rsidRPr="008D4DE3">
              <w:rPr>
                <w:rFonts w:ascii="Arial" w:hAnsi="Arial" w:cs="Arial"/>
              </w:rPr>
              <w:t>quan</w:t>
            </w:r>
            <w:r w:rsidRPr="008D4DE3">
              <w:rPr>
                <w:rFonts w:ascii="Arial" w:hAnsi="Arial" w:cs="Arial"/>
                <w:spacing w:val="-11"/>
              </w:rPr>
              <w:t xml:space="preserve"> </w:t>
            </w:r>
            <w:r w:rsidRPr="008D4DE3">
              <w:rPr>
                <w:rFonts w:ascii="Arial" w:hAnsi="Arial" w:cs="Arial"/>
              </w:rPr>
              <w:t>sigui</w:t>
            </w:r>
            <w:r w:rsidRPr="008D4DE3">
              <w:rPr>
                <w:rFonts w:ascii="Arial" w:hAnsi="Arial" w:cs="Arial"/>
                <w:spacing w:val="-4"/>
              </w:rPr>
              <w:t xml:space="preserve"> </w:t>
            </w:r>
            <w:r w:rsidRPr="008D4DE3">
              <w:rPr>
                <w:rFonts w:ascii="Arial" w:hAnsi="Arial" w:cs="Arial"/>
              </w:rPr>
              <w:t>necessari</w:t>
            </w:r>
          </w:p>
        </w:tc>
        <w:tc>
          <w:tcPr>
            <w:tcW w:w="605" w:type="dxa"/>
            <w:shd w:val="clear" w:color="auto" w:fill="auto"/>
          </w:tcPr>
          <w:p w14:paraId="57BD9DB2" w14:textId="77777777" w:rsidR="00091F93" w:rsidRPr="008D4DE3" w:rsidRDefault="00091F93" w:rsidP="008D4DE3">
            <w:pPr>
              <w:pStyle w:val="TableParagraph"/>
              <w:ind w:left="133" w:right="108"/>
              <w:jc w:val="both"/>
              <w:rPr>
                <w:rFonts w:ascii="Arial" w:hAnsi="Arial" w:cs="Arial"/>
              </w:rPr>
            </w:pPr>
            <w:r w:rsidRPr="008D4DE3">
              <w:rPr>
                <w:rFonts w:ascii="Arial" w:hAnsi="Arial" w:cs="Arial"/>
              </w:rPr>
              <w:t>25.1</w:t>
            </w:r>
          </w:p>
        </w:tc>
        <w:tc>
          <w:tcPr>
            <w:tcW w:w="850" w:type="dxa"/>
            <w:shd w:val="clear" w:color="auto" w:fill="auto"/>
          </w:tcPr>
          <w:p w14:paraId="20579413" w14:textId="77777777" w:rsidR="00091F93" w:rsidRPr="008D4DE3" w:rsidRDefault="00091F93" w:rsidP="008D4DE3">
            <w:pPr>
              <w:pStyle w:val="TableParagraph"/>
              <w:ind w:left="277" w:right="264"/>
              <w:jc w:val="both"/>
              <w:rPr>
                <w:rFonts w:ascii="Arial" w:hAnsi="Arial" w:cs="Arial"/>
              </w:rPr>
            </w:pPr>
            <w:r w:rsidRPr="008D4DE3">
              <w:rPr>
                <w:rFonts w:ascii="Arial" w:hAnsi="Arial" w:cs="Arial"/>
              </w:rPr>
              <w:t>MG</w:t>
            </w:r>
          </w:p>
        </w:tc>
        <w:tc>
          <w:tcPr>
            <w:tcW w:w="848" w:type="dxa"/>
            <w:shd w:val="clear" w:color="auto" w:fill="auto"/>
          </w:tcPr>
          <w:p w14:paraId="5AD871A5" w14:textId="77777777" w:rsidR="00091F93" w:rsidRPr="008D4DE3" w:rsidRDefault="00091F93" w:rsidP="008D4DE3">
            <w:pPr>
              <w:pStyle w:val="TableParagraph"/>
              <w:ind w:left="109" w:right="92"/>
              <w:jc w:val="both"/>
              <w:rPr>
                <w:rFonts w:ascii="Arial" w:hAnsi="Arial" w:cs="Arial"/>
              </w:rPr>
            </w:pPr>
            <w:r w:rsidRPr="008D4DE3">
              <w:rPr>
                <w:rFonts w:ascii="Arial" w:hAnsi="Arial" w:cs="Arial"/>
              </w:rPr>
              <w:t>500</w:t>
            </w:r>
          </w:p>
        </w:tc>
        <w:tc>
          <w:tcPr>
            <w:tcW w:w="706" w:type="dxa"/>
            <w:shd w:val="clear" w:color="auto" w:fill="auto"/>
          </w:tcPr>
          <w:p w14:paraId="3C8CB17D" w14:textId="77777777" w:rsidR="00091F93" w:rsidRPr="008D4DE3" w:rsidRDefault="00091F93" w:rsidP="008D4DE3">
            <w:pPr>
              <w:pStyle w:val="TableParagraph"/>
              <w:ind w:left="231"/>
              <w:jc w:val="both"/>
              <w:rPr>
                <w:rFonts w:ascii="Arial" w:hAnsi="Arial" w:cs="Arial"/>
              </w:rPr>
            </w:pPr>
            <w:r w:rsidRPr="008D4DE3">
              <w:rPr>
                <w:rFonts w:ascii="Arial" w:hAnsi="Arial" w:cs="Arial"/>
              </w:rPr>
              <w:t>250</w:t>
            </w:r>
          </w:p>
        </w:tc>
        <w:tc>
          <w:tcPr>
            <w:tcW w:w="994" w:type="dxa"/>
            <w:shd w:val="clear" w:color="auto" w:fill="auto"/>
          </w:tcPr>
          <w:p w14:paraId="7C81ED7C" w14:textId="77777777" w:rsidR="00091F93" w:rsidRPr="008D4DE3" w:rsidRDefault="00091F93" w:rsidP="008D4DE3">
            <w:pPr>
              <w:pStyle w:val="TableParagraph"/>
              <w:jc w:val="both"/>
              <w:rPr>
                <w:rFonts w:ascii="Arial" w:hAnsi="Arial" w:cs="Arial"/>
              </w:rPr>
            </w:pPr>
          </w:p>
        </w:tc>
      </w:tr>
      <w:tr w:rsidR="00091F93" w:rsidRPr="008D4DE3" w14:paraId="01519439" w14:textId="77777777" w:rsidTr="008244F0">
        <w:trPr>
          <w:trHeight w:val="249"/>
        </w:trPr>
        <w:tc>
          <w:tcPr>
            <w:tcW w:w="9396" w:type="dxa"/>
            <w:shd w:val="clear" w:color="auto" w:fill="auto"/>
          </w:tcPr>
          <w:p w14:paraId="26DA7CBA"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 xml:space="preserve">Conduir </w:t>
            </w:r>
            <w:r w:rsidRPr="008D4DE3">
              <w:rPr>
                <w:rFonts w:ascii="Arial" w:hAnsi="Arial" w:cs="Arial"/>
              </w:rPr>
              <w:t>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realitza</w:t>
            </w:r>
            <w:r w:rsidRPr="008D4DE3">
              <w:rPr>
                <w:rFonts w:ascii="Arial" w:hAnsi="Arial" w:cs="Arial"/>
                <w:spacing w:val="-11"/>
              </w:rPr>
              <w:t xml:space="preserve"> </w:t>
            </w:r>
            <w:r w:rsidRPr="008D4DE3">
              <w:rPr>
                <w:rFonts w:ascii="Arial" w:hAnsi="Arial" w:cs="Arial"/>
              </w:rPr>
              <w:t>transport</w:t>
            </w:r>
            <w:r w:rsidRPr="008D4DE3">
              <w:rPr>
                <w:rFonts w:ascii="Arial" w:hAnsi="Arial" w:cs="Arial"/>
                <w:spacing w:val="-2"/>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mercaderies</w:t>
            </w:r>
            <w:r w:rsidRPr="008D4DE3">
              <w:rPr>
                <w:rFonts w:ascii="Arial" w:hAnsi="Arial" w:cs="Arial"/>
                <w:spacing w:val="3"/>
              </w:rPr>
              <w:t xml:space="preserve"> </w:t>
            </w:r>
            <w:r w:rsidRPr="008D4DE3">
              <w:rPr>
                <w:rFonts w:ascii="Arial" w:hAnsi="Arial" w:cs="Arial"/>
              </w:rPr>
              <w:t>perilloses</w:t>
            </w:r>
            <w:r w:rsidRPr="008D4DE3">
              <w:rPr>
                <w:rFonts w:ascii="Arial" w:hAnsi="Arial" w:cs="Arial"/>
                <w:spacing w:val="3"/>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portar</w:t>
            </w:r>
            <w:r w:rsidRPr="008D4DE3">
              <w:rPr>
                <w:rFonts w:ascii="Arial" w:hAnsi="Arial" w:cs="Arial"/>
                <w:spacing w:val="-5"/>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corresponent</w:t>
            </w:r>
            <w:r w:rsidRPr="008D4DE3">
              <w:rPr>
                <w:rFonts w:ascii="Arial" w:hAnsi="Arial" w:cs="Arial"/>
                <w:spacing w:val="-2"/>
              </w:rPr>
              <w:t xml:space="preserve"> </w:t>
            </w:r>
            <w:r w:rsidRPr="008D4DE3">
              <w:rPr>
                <w:rFonts w:ascii="Arial" w:hAnsi="Arial" w:cs="Arial"/>
              </w:rPr>
              <w:t>autorització</w:t>
            </w:r>
            <w:r w:rsidRPr="008D4DE3">
              <w:rPr>
                <w:rFonts w:ascii="Arial" w:hAnsi="Arial" w:cs="Arial"/>
                <w:spacing w:val="-4"/>
              </w:rPr>
              <w:t xml:space="preserve"> </w:t>
            </w:r>
            <w:r w:rsidRPr="008D4DE3">
              <w:rPr>
                <w:rFonts w:ascii="Arial" w:hAnsi="Arial" w:cs="Arial"/>
              </w:rPr>
              <w:t>especial</w:t>
            </w:r>
          </w:p>
        </w:tc>
        <w:tc>
          <w:tcPr>
            <w:tcW w:w="605" w:type="dxa"/>
            <w:shd w:val="clear" w:color="auto" w:fill="auto"/>
          </w:tcPr>
          <w:p w14:paraId="26EFA544" w14:textId="77777777" w:rsidR="00091F93" w:rsidRPr="008D4DE3" w:rsidRDefault="00091F93" w:rsidP="008D4DE3">
            <w:pPr>
              <w:pStyle w:val="TableParagraph"/>
              <w:ind w:left="133" w:right="109"/>
              <w:jc w:val="both"/>
              <w:rPr>
                <w:rFonts w:ascii="Arial" w:hAnsi="Arial" w:cs="Arial"/>
              </w:rPr>
            </w:pPr>
            <w:r w:rsidRPr="008D4DE3">
              <w:rPr>
                <w:rFonts w:ascii="Arial" w:hAnsi="Arial" w:cs="Arial"/>
              </w:rPr>
              <w:t>25.2</w:t>
            </w:r>
          </w:p>
        </w:tc>
        <w:tc>
          <w:tcPr>
            <w:tcW w:w="850" w:type="dxa"/>
            <w:shd w:val="clear" w:color="auto" w:fill="auto"/>
          </w:tcPr>
          <w:p w14:paraId="52A3F64C" w14:textId="77777777" w:rsidR="00091F93" w:rsidRPr="008D4DE3" w:rsidRDefault="00091F93" w:rsidP="008D4DE3">
            <w:pPr>
              <w:pStyle w:val="TableParagraph"/>
              <w:ind w:left="18"/>
              <w:jc w:val="both"/>
              <w:rPr>
                <w:rFonts w:ascii="Arial" w:hAnsi="Arial" w:cs="Arial"/>
              </w:rPr>
            </w:pPr>
            <w:r w:rsidRPr="008D4DE3">
              <w:rPr>
                <w:rFonts w:ascii="Arial" w:hAnsi="Arial" w:cs="Arial"/>
                <w:w w:val="91"/>
              </w:rPr>
              <w:t>L</w:t>
            </w:r>
          </w:p>
        </w:tc>
        <w:tc>
          <w:tcPr>
            <w:tcW w:w="848" w:type="dxa"/>
            <w:shd w:val="clear" w:color="auto" w:fill="auto"/>
          </w:tcPr>
          <w:p w14:paraId="772C9E38" w14:textId="77777777" w:rsidR="00091F93" w:rsidRPr="008D4DE3" w:rsidRDefault="00091F93" w:rsidP="008D4DE3">
            <w:pPr>
              <w:pStyle w:val="TableParagraph"/>
              <w:ind w:left="109" w:right="89"/>
              <w:jc w:val="both"/>
              <w:rPr>
                <w:rFonts w:ascii="Arial" w:hAnsi="Arial" w:cs="Arial"/>
              </w:rPr>
            </w:pPr>
            <w:r w:rsidRPr="008D4DE3">
              <w:rPr>
                <w:rFonts w:ascii="Arial" w:hAnsi="Arial" w:cs="Arial"/>
              </w:rPr>
              <w:t>80</w:t>
            </w:r>
          </w:p>
        </w:tc>
        <w:tc>
          <w:tcPr>
            <w:tcW w:w="706" w:type="dxa"/>
            <w:shd w:val="clear" w:color="auto" w:fill="auto"/>
          </w:tcPr>
          <w:p w14:paraId="05BEB7AB" w14:textId="77777777" w:rsidR="00091F93" w:rsidRPr="008D4DE3" w:rsidRDefault="00091F93" w:rsidP="008D4DE3">
            <w:pPr>
              <w:pStyle w:val="TableParagraph"/>
              <w:ind w:left="273"/>
              <w:jc w:val="both"/>
              <w:rPr>
                <w:rFonts w:ascii="Arial" w:hAnsi="Arial" w:cs="Arial"/>
              </w:rPr>
            </w:pPr>
            <w:r w:rsidRPr="008D4DE3">
              <w:rPr>
                <w:rFonts w:ascii="Arial" w:hAnsi="Arial" w:cs="Arial"/>
              </w:rPr>
              <w:t>40</w:t>
            </w:r>
          </w:p>
        </w:tc>
        <w:tc>
          <w:tcPr>
            <w:tcW w:w="994" w:type="dxa"/>
            <w:shd w:val="clear" w:color="auto" w:fill="auto"/>
          </w:tcPr>
          <w:p w14:paraId="0098CF33" w14:textId="77777777" w:rsidR="00091F93" w:rsidRPr="008D4DE3" w:rsidRDefault="00091F93" w:rsidP="008D4DE3">
            <w:pPr>
              <w:pStyle w:val="TableParagraph"/>
              <w:jc w:val="both"/>
              <w:rPr>
                <w:rFonts w:ascii="Arial" w:hAnsi="Arial" w:cs="Arial"/>
              </w:rPr>
            </w:pPr>
          </w:p>
        </w:tc>
      </w:tr>
      <w:tr w:rsidR="00091F93" w:rsidRPr="008D4DE3" w14:paraId="0E56A8F0" w14:textId="77777777" w:rsidTr="008244F0">
        <w:trPr>
          <w:trHeight w:val="249"/>
        </w:trPr>
        <w:tc>
          <w:tcPr>
            <w:tcW w:w="9396" w:type="dxa"/>
            <w:shd w:val="clear" w:color="auto" w:fill="auto"/>
          </w:tcPr>
          <w:p w14:paraId="31B00721" w14:textId="77777777" w:rsidR="00091F93" w:rsidRPr="008D4DE3" w:rsidRDefault="00091F93" w:rsidP="008D4DE3">
            <w:pPr>
              <w:pStyle w:val="TableParagraph"/>
              <w:ind w:left="74"/>
              <w:jc w:val="both"/>
              <w:rPr>
                <w:rFonts w:ascii="Arial" w:hAnsi="Arial" w:cs="Arial"/>
              </w:rPr>
            </w:pPr>
            <w:r w:rsidRPr="008D4DE3">
              <w:rPr>
                <w:rFonts w:ascii="Arial" w:hAnsi="Arial" w:cs="Arial"/>
              </w:rPr>
              <w:t>Conduir</w:t>
            </w:r>
            <w:r w:rsidRPr="008D4DE3">
              <w:rPr>
                <w:rFonts w:ascii="Arial" w:hAnsi="Arial" w:cs="Arial"/>
                <w:spacing w:val="-4"/>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realitza</w:t>
            </w:r>
            <w:r w:rsidRPr="008D4DE3">
              <w:rPr>
                <w:rFonts w:ascii="Arial" w:hAnsi="Arial" w:cs="Arial"/>
                <w:spacing w:val="-8"/>
              </w:rPr>
              <w:t xml:space="preserve"> </w:t>
            </w:r>
            <w:r w:rsidRPr="008D4DE3">
              <w:rPr>
                <w:rFonts w:ascii="Arial" w:hAnsi="Arial" w:cs="Arial"/>
              </w:rPr>
              <w:t>transport</w:t>
            </w:r>
            <w:r w:rsidRPr="008D4DE3">
              <w:rPr>
                <w:rFonts w:ascii="Arial" w:hAnsi="Arial" w:cs="Arial"/>
                <w:spacing w:val="-3"/>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mercaderies perilloses</w:t>
            </w:r>
            <w:r w:rsidRPr="008D4DE3">
              <w:rPr>
                <w:rFonts w:ascii="Arial" w:hAnsi="Arial" w:cs="Arial"/>
                <w:spacing w:val="4"/>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l’autorització</w:t>
            </w:r>
            <w:r w:rsidRPr="008D4DE3">
              <w:rPr>
                <w:rFonts w:ascii="Arial" w:hAnsi="Arial" w:cs="Arial"/>
                <w:spacing w:val="-4"/>
              </w:rPr>
              <w:t xml:space="preserve"> </w:t>
            </w:r>
            <w:r w:rsidRPr="008D4DE3">
              <w:rPr>
                <w:rFonts w:ascii="Arial" w:hAnsi="Arial" w:cs="Arial"/>
              </w:rPr>
              <w:t>especial</w:t>
            </w:r>
            <w:r w:rsidRPr="008D4DE3">
              <w:rPr>
                <w:rFonts w:ascii="Arial" w:hAnsi="Arial" w:cs="Arial"/>
                <w:spacing w:val="-3"/>
              </w:rPr>
              <w:t xml:space="preserve"> </w:t>
            </w:r>
            <w:r w:rsidRPr="008D4DE3">
              <w:rPr>
                <w:rFonts w:ascii="Arial" w:hAnsi="Arial" w:cs="Arial"/>
              </w:rPr>
              <w:t>que</w:t>
            </w:r>
            <w:r w:rsidRPr="008D4DE3">
              <w:rPr>
                <w:rFonts w:ascii="Arial" w:hAnsi="Arial" w:cs="Arial"/>
                <w:spacing w:val="-10"/>
              </w:rPr>
              <w:t xml:space="preserve"> </w:t>
            </w:r>
            <w:r w:rsidRPr="008D4DE3">
              <w:rPr>
                <w:rFonts w:ascii="Arial" w:hAnsi="Arial" w:cs="Arial"/>
              </w:rPr>
              <w:t>l’habilita</w:t>
            </w:r>
            <w:r w:rsidRPr="008D4DE3">
              <w:rPr>
                <w:rFonts w:ascii="Arial" w:hAnsi="Arial" w:cs="Arial"/>
                <w:spacing w:val="-5"/>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l’efecte</w:t>
            </w:r>
            <w:r w:rsidRPr="008D4DE3">
              <w:rPr>
                <w:rFonts w:ascii="Arial" w:hAnsi="Arial" w:cs="Arial"/>
                <w:spacing w:val="-8"/>
              </w:rPr>
              <w:t xml:space="preserve"> </w:t>
            </w:r>
            <w:r w:rsidRPr="008D4DE3">
              <w:rPr>
                <w:rFonts w:ascii="Arial" w:hAnsi="Arial" w:cs="Arial"/>
              </w:rPr>
              <w:t>caducada</w:t>
            </w:r>
          </w:p>
        </w:tc>
        <w:tc>
          <w:tcPr>
            <w:tcW w:w="605" w:type="dxa"/>
            <w:shd w:val="clear" w:color="auto" w:fill="auto"/>
          </w:tcPr>
          <w:p w14:paraId="490E59B6" w14:textId="77777777" w:rsidR="00091F93" w:rsidRPr="008D4DE3" w:rsidRDefault="00091F93" w:rsidP="008D4DE3">
            <w:pPr>
              <w:pStyle w:val="TableParagraph"/>
              <w:ind w:left="133" w:right="109"/>
              <w:jc w:val="both"/>
              <w:rPr>
                <w:rFonts w:ascii="Arial" w:hAnsi="Arial" w:cs="Arial"/>
              </w:rPr>
            </w:pPr>
            <w:r w:rsidRPr="008D4DE3">
              <w:rPr>
                <w:rFonts w:ascii="Arial" w:hAnsi="Arial" w:cs="Arial"/>
              </w:rPr>
              <w:t>28.1</w:t>
            </w:r>
          </w:p>
        </w:tc>
        <w:tc>
          <w:tcPr>
            <w:tcW w:w="850" w:type="dxa"/>
            <w:shd w:val="clear" w:color="auto" w:fill="auto"/>
          </w:tcPr>
          <w:p w14:paraId="469468B5" w14:textId="77777777" w:rsidR="00091F93" w:rsidRPr="008D4DE3" w:rsidRDefault="00091F93" w:rsidP="008D4DE3">
            <w:pPr>
              <w:pStyle w:val="TableParagraph"/>
              <w:ind w:left="22"/>
              <w:jc w:val="both"/>
              <w:rPr>
                <w:rFonts w:ascii="Arial" w:hAnsi="Arial" w:cs="Arial"/>
              </w:rPr>
            </w:pPr>
            <w:r w:rsidRPr="008D4DE3">
              <w:rPr>
                <w:rFonts w:ascii="Arial" w:hAnsi="Arial" w:cs="Arial"/>
                <w:w w:val="91"/>
              </w:rPr>
              <w:t>G</w:t>
            </w:r>
          </w:p>
        </w:tc>
        <w:tc>
          <w:tcPr>
            <w:tcW w:w="848" w:type="dxa"/>
            <w:shd w:val="clear" w:color="auto" w:fill="auto"/>
          </w:tcPr>
          <w:p w14:paraId="4681B1C8" w14:textId="77777777" w:rsidR="00091F93" w:rsidRPr="008D4DE3" w:rsidRDefault="00091F93" w:rsidP="008D4DE3">
            <w:pPr>
              <w:pStyle w:val="TableParagraph"/>
              <w:ind w:left="108" w:right="92"/>
              <w:jc w:val="both"/>
              <w:rPr>
                <w:rFonts w:ascii="Arial" w:hAnsi="Arial" w:cs="Arial"/>
              </w:rPr>
            </w:pPr>
            <w:r w:rsidRPr="008D4DE3">
              <w:rPr>
                <w:rFonts w:ascii="Arial" w:hAnsi="Arial" w:cs="Arial"/>
              </w:rPr>
              <w:t>200</w:t>
            </w:r>
          </w:p>
        </w:tc>
        <w:tc>
          <w:tcPr>
            <w:tcW w:w="706" w:type="dxa"/>
            <w:shd w:val="clear" w:color="auto" w:fill="auto"/>
          </w:tcPr>
          <w:p w14:paraId="788E312D" w14:textId="77777777" w:rsidR="00091F93" w:rsidRPr="008D4DE3" w:rsidRDefault="00091F93" w:rsidP="008D4DE3">
            <w:pPr>
              <w:pStyle w:val="TableParagraph"/>
              <w:ind w:left="230"/>
              <w:jc w:val="both"/>
              <w:rPr>
                <w:rFonts w:ascii="Arial" w:hAnsi="Arial" w:cs="Arial"/>
              </w:rPr>
            </w:pPr>
            <w:r w:rsidRPr="008D4DE3">
              <w:rPr>
                <w:rFonts w:ascii="Arial" w:hAnsi="Arial" w:cs="Arial"/>
              </w:rPr>
              <w:t>100</w:t>
            </w:r>
          </w:p>
        </w:tc>
        <w:tc>
          <w:tcPr>
            <w:tcW w:w="994" w:type="dxa"/>
            <w:shd w:val="clear" w:color="auto" w:fill="auto"/>
          </w:tcPr>
          <w:p w14:paraId="02017E4B" w14:textId="77777777" w:rsidR="00091F93" w:rsidRPr="008D4DE3" w:rsidRDefault="00091F93" w:rsidP="008D4DE3">
            <w:pPr>
              <w:pStyle w:val="TableParagraph"/>
              <w:jc w:val="both"/>
              <w:rPr>
                <w:rFonts w:ascii="Arial" w:hAnsi="Arial" w:cs="Arial"/>
              </w:rPr>
            </w:pPr>
          </w:p>
        </w:tc>
      </w:tr>
    </w:tbl>
    <w:p w14:paraId="2D9BC0AE" w14:textId="77777777" w:rsidR="00091F93" w:rsidRPr="008D4DE3" w:rsidRDefault="00091F93" w:rsidP="008D4DE3">
      <w:pPr>
        <w:spacing w:after="0" w:line="240" w:lineRule="auto"/>
        <w:rPr>
          <w:rFonts w:cs="Arial"/>
        </w:rPr>
        <w:sectPr w:rsidR="00091F93" w:rsidRPr="008D4DE3">
          <w:pgSz w:w="16840" w:h="11910" w:orient="landscape"/>
          <w:pgMar w:top="740" w:right="820" w:bottom="1100" w:left="460" w:header="0" w:footer="918" w:gutter="0"/>
          <w:cols w:space="708"/>
        </w:sectPr>
      </w:pPr>
    </w:p>
    <w:p w14:paraId="4B3B9440" w14:textId="77777777" w:rsidR="00091F93" w:rsidRPr="008D4DE3" w:rsidRDefault="00091F93" w:rsidP="008D4DE3">
      <w:pPr>
        <w:spacing w:after="0" w:line="240" w:lineRule="auto"/>
        <w:ind w:left="672"/>
        <w:rPr>
          <w:rFonts w:cs="Arial"/>
          <w:b/>
        </w:rPr>
      </w:pPr>
      <w:r w:rsidRPr="008D4DE3">
        <w:rPr>
          <w:rFonts w:cs="Arial"/>
          <w:b/>
          <w:u w:val="thick"/>
        </w:rPr>
        <w:t>CATÀLEG</w:t>
      </w:r>
      <w:r w:rsidRPr="008D4DE3">
        <w:rPr>
          <w:rFonts w:cs="Arial"/>
          <w:b/>
          <w:spacing w:val="-15"/>
          <w:u w:val="thick"/>
        </w:rPr>
        <w:t xml:space="preserve"> </w:t>
      </w:r>
      <w:r w:rsidRPr="008D4DE3">
        <w:rPr>
          <w:rFonts w:cs="Arial"/>
          <w:b/>
          <w:u w:val="thick"/>
        </w:rPr>
        <w:t>D'INFRACCIONS</w:t>
      </w:r>
    </w:p>
    <w:p w14:paraId="47B32834" w14:textId="77777777" w:rsidR="00091F93" w:rsidRPr="008D4DE3" w:rsidRDefault="00091F93" w:rsidP="008D4DE3">
      <w:pPr>
        <w:pStyle w:val="Textoindependiente"/>
        <w:rPr>
          <w:rFonts w:ascii="Arial" w:hAnsi="Arial"/>
          <w:b/>
          <w:sz w:val="22"/>
          <w:szCs w:val="22"/>
        </w:rPr>
      </w:pPr>
    </w:p>
    <w:p w14:paraId="3F1A1B46" w14:textId="77777777" w:rsidR="00091F93" w:rsidRPr="008D4DE3" w:rsidRDefault="00091F93" w:rsidP="008D4DE3">
      <w:pPr>
        <w:spacing w:after="0" w:line="240" w:lineRule="auto"/>
        <w:ind w:left="672" w:right="10446"/>
        <w:rPr>
          <w:rFonts w:cs="Arial"/>
          <w:b/>
        </w:rPr>
      </w:pPr>
      <w:r w:rsidRPr="008D4DE3">
        <w:rPr>
          <w:rFonts w:cs="Arial"/>
          <w:b/>
        </w:rPr>
        <w:t>Reial</w:t>
      </w:r>
      <w:r w:rsidRPr="008D4DE3">
        <w:rPr>
          <w:rFonts w:cs="Arial"/>
          <w:b/>
          <w:spacing w:val="-5"/>
        </w:rPr>
        <w:t xml:space="preserve"> </w:t>
      </w:r>
      <w:r w:rsidRPr="008D4DE3">
        <w:rPr>
          <w:rFonts w:cs="Arial"/>
          <w:b/>
        </w:rPr>
        <w:t>decret</w:t>
      </w:r>
      <w:r w:rsidRPr="008D4DE3">
        <w:rPr>
          <w:rFonts w:cs="Arial"/>
          <w:b/>
          <w:spacing w:val="-10"/>
        </w:rPr>
        <w:t xml:space="preserve"> </w:t>
      </w:r>
      <w:r w:rsidRPr="008D4DE3">
        <w:rPr>
          <w:rFonts w:cs="Arial"/>
          <w:b/>
        </w:rPr>
        <w:t>2822/1998,</w:t>
      </w:r>
      <w:r w:rsidRPr="008D4DE3">
        <w:rPr>
          <w:rFonts w:cs="Arial"/>
          <w:b/>
          <w:spacing w:val="-5"/>
        </w:rPr>
        <w:t xml:space="preserve"> </w:t>
      </w:r>
      <w:r w:rsidRPr="008D4DE3">
        <w:rPr>
          <w:rFonts w:cs="Arial"/>
          <w:b/>
        </w:rPr>
        <w:t>de</w:t>
      </w:r>
      <w:r w:rsidRPr="008D4DE3">
        <w:rPr>
          <w:rFonts w:cs="Arial"/>
          <w:b/>
          <w:spacing w:val="-5"/>
        </w:rPr>
        <w:t xml:space="preserve"> </w:t>
      </w:r>
      <w:r w:rsidRPr="008D4DE3">
        <w:rPr>
          <w:rFonts w:cs="Arial"/>
          <w:b/>
        </w:rPr>
        <w:t>23</w:t>
      </w:r>
      <w:r w:rsidRPr="008D4DE3">
        <w:rPr>
          <w:rFonts w:cs="Arial"/>
          <w:b/>
          <w:spacing w:val="-2"/>
        </w:rPr>
        <w:t xml:space="preserve"> </w:t>
      </w:r>
      <w:r w:rsidRPr="008D4DE3">
        <w:rPr>
          <w:rFonts w:cs="Arial"/>
          <w:b/>
        </w:rPr>
        <w:t>de</w:t>
      </w:r>
      <w:r w:rsidRPr="008D4DE3">
        <w:rPr>
          <w:rFonts w:cs="Arial"/>
          <w:b/>
          <w:spacing w:val="-3"/>
        </w:rPr>
        <w:t xml:space="preserve"> </w:t>
      </w:r>
      <w:r w:rsidRPr="008D4DE3">
        <w:rPr>
          <w:rFonts w:cs="Arial"/>
          <w:b/>
        </w:rPr>
        <w:t>desembre</w:t>
      </w:r>
      <w:r w:rsidRPr="008D4DE3">
        <w:rPr>
          <w:rFonts w:cs="Arial"/>
          <w:b/>
          <w:spacing w:val="-58"/>
        </w:rPr>
        <w:t xml:space="preserve"> </w:t>
      </w:r>
      <w:r w:rsidRPr="008D4DE3">
        <w:rPr>
          <w:rFonts w:cs="Arial"/>
          <w:b/>
        </w:rPr>
        <w:t>Reglament</w:t>
      </w:r>
      <w:r w:rsidRPr="008D4DE3">
        <w:rPr>
          <w:rFonts w:cs="Arial"/>
          <w:b/>
          <w:spacing w:val="-3"/>
        </w:rPr>
        <w:t xml:space="preserve"> </w:t>
      </w:r>
      <w:r w:rsidRPr="008D4DE3">
        <w:rPr>
          <w:rFonts w:cs="Arial"/>
          <w:b/>
        </w:rPr>
        <w:t>general de</w:t>
      </w:r>
      <w:r w:rsidRPr="008D4DE3">
        <w:rPr>
          <w:rFonts w:cs="Arial"/>
          <w:b/>
          <w:spacing w:val="-6"/>
        </w:rPr>
        <w:t xml:space="preserve"> </w:t>
      </w:r>
      <w:r w:rsidRPr="008D4DE3">
        <w:rPr>
          <w:rFonts w:cs="Arial"/>
          <w:b/>
        </w:rPr>
        <w:t>vehicles</w:t>
      </w:r>
    </w:p>
    <w:p w14:paraId="679511BC" w14:textId="77777777" w:rsidR="00091F93" w:rsidRPr="008D4DE3" w:rsidRDefault="00091F93" w:rsidP="008D4DE3">
      <w:pPr>
        <w:pStyle w:val="Textoindependiente"/>
        <w:rPr>
          <w:rFonts w:ascii="Arial" w:hAnsi="Arial"/>
          <w:b/>
          <w:sz w:val="22"/>
          <w:szCs w:val="22"/>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9"/>
        <w:gridCol w:w="639"/>
        <w:gridCol w:w="709"/>
        <w:gridCol w:w="855"/>
        <w:gridCol w:w="711"/>
        <w:gridCol w:w="922"/>
      </w:tblGrid>
      <w:tr w:rsidR="00091F93" w:rsidRPr="008D4DE3" w14:paraId="38B48723" w14:textId="77777777" w:rsidTr="008244F0">
        <w:trPr>
          <w:trHeight w:val="369"/>
        </w:trPr>
        <w:tc>
          <w:tcPr>
            <w:tcW w:w="9929" w:type="dxa"/>
            <w:shd w:val="clear" w:color="auto" w:fill="AFAFAF"/>
          </w:tcPr>
          <w:p w14:paraId="5CD65A2C" w14:textId="77777777" w:rsidR="00091F93" w:rsidRPr="008D4DE3" w:rsidRDefault="00091F93" w:rsidP="008D4DE3">
            <w:pPr>
              <w:pStyle w:val="TableParagraph"/>
              <w:ind w:left="2068" w:right="2068"/>
              <w:jc w:val="both"/>
              <w:rPr>
                <w:rFonts w:ascii="Arial" w:hAnsi="Arial" w:cs="Arial"/>
                <w:b/>
              </w:rPr>
            </w:pPr>
            <w:r w:rsidRPr="008D4DE3">
              <w:rPr>
                <w:rFonts w:ascii="Arial" w:hAnsi="Arial" w:cs="Arial"/>
                <w:b/>
              </w:rPr>
              <w:t>Concepte</w:t>
            </w:r>
            <w:r w:rsidRPr="008D4DE3">
              <w:rPr>
                <w:rFonts w:ascii="Arial" w:hAnsi="Arial" w:cs="Arial"/>
                <w:b/>
                <w:spacing w:val="-2"/>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la</w:t>
            </w:r>
            <w:r w:rsidRPr="008D4DE3">
              <w:rPr>
                <w:rFonts w:ascii="Arial" w:hAnsi="Arial" w:cs="Arial"/>
                <w:b/>
                <w:spacing w:val="-3"/>
              </w:rPr>
              <w:t xml:space="preserve"> </w:t>
            </w:r>
            <w:r w:rsidRPr="008D4DE3">
              <w:rPr>
                <w:rFonts w:ascii="Arial" w:hAnsi="Arial" w:cs="Arial"/>
                <w:b/>
              </w:rPr>
              <w:t>infracció</w:t>
            </w:r>
          </w:p>
        </w:tc>
        <w:tc>
          <w:tcPr>
            <w:tcW w:w="639" w:type="dxa"/>
            <w:shd w:val="clear" w:color="auto" w:fill="AFAFAF"/>
          </w:tcPr>
          <w:p w14:paraId="264E3403" w14:textId="77777777" w:rsidR="00091F93" w:rsidRPr="008D4DE3" w:rsidRDefault="00091F93" w:rsidP="008D4DE3">
            <w:pPr>
              <w:pStyle w:val="TableParagraph"/>
              <w:ind w:left="77" w:right="53"/>
              <w:jc w:val="both"/>
              <w:rPr>
                <w:rFonts w:ascii="Arial" w:hAnsi="Arial" w:cs="Arial"/>
                <w:b/>
              </w:rPr>
            </w:pPr>
            <w:r w:rsidRPr="008D4DE3">
              <w:rPr>
                <w:rFonts w:ascii="Arial" w:hAnsi="Arial" w:cs="Arial"/>
                <w:b/>
              </w:rPr>
              <w:t>Art.</w:t>
            </w:r>
          </w:p>
        </w:tc>
        <w:tc>
          <w:tcPr>
            <w:tcW w:w="709" w:type="dxa"/>
            <w:shd w:val="clear" w:color="auto" w:fill="AFAFAF"/>
          </w:tcPr>
          <w:p w14:paraId="212E0B64" w14:textId="77777777" w:rsidR="00091F93" w:rsidRPr="008D4DE3" w:rsidRDefault="00091F93" w:rsidP="008D4DE3">
            <w:pPr>
              <w:pStyle w:val="TableParagraph"/>
              <w:ind w:left="4"/>
              <w:jc w:val="both"/>
              <w:rPr>
                <w:rFonts w:ascii="Arial" w:hAnsi="Arial" w:cs="Arial"/>
                <w:b/>
              </w:rPr>
            </w:pPr>
            <w:r w:rsidRPr="008D4DE3">
              <w:rPr>
                <w:rFonts w:ascii="Arial" w:hAnsi="Arial" w:cs="Arial"/>
                <w:b/>
                <w:w w:val="90"/>
              </w:rPr>
              <w:t>N</w:t>
            </w:r>
          </w:p>
        </w:tc>
        <w:tc>
          <w:tcPr>
            <w:tcW w:w="855" w:type="dxa"/>
            <w:shd w:val="clear" w:color="auto" w:fill="AFAFAF"/>
          </w:tcPr>
          <w:p w14:paraId="7E77CCEC" w14:textId="77777777" w:rsidR="00091F93" w:rsidRPr="008D4DE3" w:rsidRDefault="00091F93" w:rsidP="008D4DE3">
            <w:pPr>
              <w:pStyle w:val="TableParagraph"/>
              <w:ind w:left="105" w:right="103"/>
              <w:jc w:val="both"/>
              <w:rPr>
                <w:rFonts w:ascii="Arial" w:hAnsi="Arial" w:cs="Arial"/>
                <w:b/>
              </w:rPr>
            </w:pPr>
            <w:r w:rsidRPr="008D4DE3">
              <w:rPr>
                <w:rFonts w:ascii="Arial" w:hAnsi="Arial" w:cs="Arial"/>
                <w:b/>
              </w:rPr>
              <w:t>Quantia</w:t>
            </w:r>
          </w:p>
        </w:tc>
        <w:tc>
          <w:tcPr>
            <w:tcW w:w="711" w:type="dxa"/>
            <w:shd w:val="clear" w:color="auto" w:fill="AFAFAF"/>
          </w:tcPr>
          <w:p w14:paraId="54FD7285" w14:textId="77777777" w:rsidR="00091F93" w:rsidRPr="008D4DE3" w:rsidRDefault="00091F93" w:rsidP="008D4DE3">
            <w:pPr>
              <w:pStyle w:val="TableParagraph"/>
              <w:ind w:left="194" w:right="166"/>
              <w:jc w:val="both"/>
              <w:rPr>
                <w:rFonts w:ascii="Arial" w:hAnsi="Arial" w:cs="Arial"/>
                <w:b/>
              </w:rPr>
            </w:pPr>
            <w:r w:rsidRPr="008D4DE3">
              <w:rPr>
                <w:rFonts w:ascii="Arial" w:hAnsi="Arial" w:cs="Arial"/>
                <w:b/>
              </w:rPr>
              <w:t>DTE</w:t>
            </w:r>
            <w:r w:rsidRPr="008D4DE3">
              <w:rPr>
                <w:rFonts w:ascii="Arial" w:hAnsi="Arial" w:cs="Arial"/>
                <w:b/>
                <w:spacing w:val="-42"/>
              </w:rPr>
              <w:t xml:space="preserve"> </w:t>
            </w:r>
            <w:r w:rsidRPr="008D4DE3">
              <w:rPr>
                <w:rFonts w:ascii="Arial" w:hAnsi="Arial" w:cs="Arial"/>
                <w:b/>
              </w:rPr>
              <w:t>50%</w:t>
            </w:r>
          </w:p>
        </w:tc>
        <w:tc>
          <w:tcPr>
            <w:tcW w:w="922" w:type="dxa"/>
            <w:shd w:val="clear" w:color="auto" w:fill="AFAFAF"/>
          </w:tcPr>
          <w:p w14:paraId="1A1F2AAA" w14:textId="77777777" w:rsidR="00091F93" w:rsidRPr="008D4DE3" w:rsidRDefault="00091F93" w:rsidP="008D4DE3">
            <w:pPr>
              <w:pStyle w:val="TableParagraph"/>
              <w:ind w:left="239" w:right="217"/>
              <w:jc w:val="both"/>
              <w:rPr>
                <w:rFonts w:ascii="Arial" w:hAnsi="Arial" w:cs="Arial"/>
                <w:b/>
              </w:rPr>
            </w:pPr>
            <w:r w:rsidRPr="008D4DE3">
              <w:rPr>
                <w:rFonts w:ascii="Arial" w:hAnsi="Arial" w:cs="Arial"/>
                <w:b/>
                <w:w w:val="85"/>
              </w:rPr>
              <w:t>Pèrdua</w:t>
            </w:r>
            <w:r w:rsidRPr="008D4DE3">
              <w:rPr>
                <w:rFonts w:ascii="Arial" w:hAnsi="Arial" w:cs="Arial"/>
                <w:b/>
                <w:spacing w:val="-35"/>
                <w:w w:val="85"/>
              </w:rPr>
              <w:t xml:space="preserve"> </w:t>
            </w:r>
            <w:r w:rsidRPr="008D4DE3">
              <w:rPr>
                <w:rFonts w:ascii="Arial" w:hAnsi="Arial" w:cs="Arial"/>
                <w:b/>
              </w:rPr>
              <w:t>punts</w:t>
            </w:r>
          </w:p>
        </w:tc>
      </w:tr>
      <w:tr w:rsidR="00091F93" w:rsidRPr="008D4DE3" w14:paraId="2F4F4B3B" w14:textId="77777777" w:rsidTr="008244F0">
        <w:trPr>
          <w:trHeight w:val="182"/>
        </w:trPr>
        <w:tc>
          <w:tcPr>
            <w:tcW w:w="9929" w:type="dxa"/>
            <w:shd w:val="clear" w:color="auto" w:fill="auto"/>
          </w:tcPr>
          <w:p w14:paraId="00B11938" w14:textId="77777777" w:rsidR="00091F93" w:rsidRPr="008D4DE3" w:rsidRDefault="00091F93" w:rsidP="008D4DE3">
            <w:pPr>
              <w:pStyle w:val="TableParagraph"/>
              <w:ind w:left="2068" w:right="2068"/>
              <w:jc w:val="both"/>
              <w:rPr>
                <w:rFonts w:ascii="Arial" w:hAnsi="Arial" w:cs="Arial"/>
                <w:b/>
              </w:rPr>
            </w:pPr>
            <w:r w:rsidRPr="008D4DE3">
              <w:rPr>
                <w:rFonts w:ascii="Arial" w:hAnsi="Arial" w:cs="Arial"/>
                <w:b/>
              </w:rPr>
              <w:t>AUTORITZACIONS</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CIRCULACIÓ</w:t>
            </w:r>
            <w:r w:rsidRPr="008D4DE3">
              <w:rPr>
                <w:rFonts w:ascii="Arial" w:hAnsi="Arial" w:cs="Arial"/>
                <w:b/>
                <w:spacing w:val="-6"/>
              </w:rPr>
              <w:t xml:space="preserve"> </w:t>
            </w:r>
            <w:r w:rsidRPr="008D4DE3">
              <w:rPr>
                <w:rFonts w:ascii="Arial" w:hAnsi="Arial" w:cs="Arial"/>
                <w:b/>
              </w:rPr>
              <w:t>DELS</w:t>
            </w:r>
            <w:r w:rsidRPr="008D4DE3">
              <w:rPr>
                <w:rFonts w:ascii="Arial" w:hAnsi="Arial" w:cs="Arial"/>
                <w:b/>
                <w:spacing w:val="-2"/>
              </w:rPr>
              <w:t xml:space="preserve"> </w:t>
            </w:r>
            <w:r w:rsidRPr="008D4DE3">
              <w:rPr>
                <w:rFonts w:ascii="Arial" w:hAnsi="Arial" w:cs="Arial"/>
                <w:b/>
              </w:rPr>
              <w:t>VEHICLES</w:t>
            </w:r>
          </w:p>
        </w:tc>
        <w:tc>
          <w:tcPr>
            <w:tcW w:w="639" w:type="dxa"/>
            <w:shd w:val="clear" w:color="auto" w:fill="auto"/>
          </w:tcPr>
          <w:p w14:paraId="2521221B"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03263876"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6C50ACE4"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6E059ADB"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6812ABA2" w14:textId="77777777" w:rsidR="00091F93" w:rsidRPr="008D4DE3" w:rsidRDefault="00091F93" w:rsidP="008D4DE3">
            <w:pPr>
              <w:pStyle w:val="TableParagraph"/>
              <w:jc w:val="both"/>
              <w:rPr>
                <w:rFonts w:ascii="Arial" w:hAnsi="Arial" w:cs="Arial"/>
              </w:rPr>
            </w:pPr>
          </w:p>
        </w:tc>
      </w:tr>
      <w:tr w:rsidR="00091F93" w:rsidRPr="008D4DE3" w14:paraId="774C75F9" w14:textId="77777777" w:rsidTr="008244F0">
        <w:trPr>
          <w:trHeight w:val="184"/>
        </w:trPr>
        <w:tc>
          <w:tcPr>
            <w:tcW w:w="9929" w:type="dxa"/>
            <w:shd w:val="clear" w:color="auto" w:fill="auto"/>
          </w:tcPr>
          <w:p w14:paraId="1005E70F" w14:textId="77777777" w:rsidR="00091F93" w:rsidRPr="008D4DE3" w:rsidRDefault="00091F93" w:rsidP="008D4DE3">
            <w:pPr>
              <w:pStyle w:val="TableParagraph"/>
              <w:ind w:left="2071" w:right="2068"/>
              <w:jc w:val="both"/>
              <w:rPr>
                <w:rFonts w:ascii="Arial" w:hAnsi="Arial" w:cs="Arial"/>
                <w:b/>
              </w:rPr>
            </w:pPr>
            <w:r w:rsidRPr="008D4DE3">
              <w:rPr>
                <w:rFonts w:ascii="Arial" w:hAnsi="Arial" w:cs="Arial"/>
                <w:b/>
              </w:rPr>
              <w:t>Normes</w:t>
            </w:r>
            <w:r w:rsidRPr="008D4DE3">
              <w:rPr>
                <w:rFonts w:ascii="Arial" w:hAnsi="Arial" w:cs="Arial"/>
                <w:b/>
                <w:spacing w:val="-6"/>
              </w:rPr>
              <w:t xml:space="preserve"> </w:t>
            </w:r>
            <w:r w:rsidRPr="008D4DE3">
              <w:rPr>
                <w:rFonts w:ascii="Arial" w:hAnsi="Arial" w:cs="Arial"/>
                <w:b/>
              </w:rPr>
              <w:t>generals</w:t>
            </w:r>
          </w:p>
        </w:tc>
        <w:tc>
          <w:tcPr>
            <w:tcW w:w="639" w:type="dxa"/>
            <w:shd w:val="clear" w:color="auto" w:fill="auto"/>
          </w:tcPr>
          <w:p w14:paraId="4D7DEF02"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73470148"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06091408"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25522789"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5BC38830" w14:textId="77777777" w:rsidR="00091F93" w:rsidRPr="008D4DE3" w:rsidRDefault="00091F93" w:rsidP="008D4DE3">
            <w:pPr>
              <w:pStyle w:val="TableParagraph"/>
              <w:jc w:val="both"/>
              <w:rPr>
                <w:rFonts w:ascii="Arial" w:hAnsi="Arial" w:cs="Arial"/>
              </w:rPr>
            </w:pPr>
          </w:p>
        </w:tc>
      </w:tr>
      <w:tr w:rsidR="00091F93" w:rsidRPr="008D4DE3" w14:paraId="5C496246" w14:textId="77777777" w:rsidTr="008244F0">
        <w:trPr>
          <w:trHeight w:val="181"/>
        </w:trPr>
        <w:tc>
          <w:tcPr>
            <w:tcW w:w="9929" w:type="dxa"/>
            <w:shd w:val="clear" w:color="auto" w:fill="auto"/>
          </w:tcPr>
          <w:p w14:paraId="4B56B7CF" w14:textId="77777777" w:rsidR="00091F93" w:rsidRPr="008D4DE3" w:rsidRDefault="00091F93" w:rsidP="008D4DE3">
            <w:pPr>
              <w:pStyle w:val="TableParagraph"/>
              <w:ind w:left="74"/>
              <w:jc w:val="both"/>
              <w:rPr>
                <w:rFonts w:ascii="Arial" w:hAnsi="Arial" w:cs="Arial"/>
                <w:i/>
              </w:rPr>
            </w:pPr>
            <w:r w:rsidRPr="008D4DE3">
              <w:rPr>
                <w:rFonts w:ascii="Arial" w:hAnsi="Arial" w:cs="Arial"/>
              </w:rPr>
              <w:t>Circular</w:t>
            </w:r>
            <w:r w:rsidRPr="008D4DE3">
              <w:rPr>
                <w:rFonts w:ascii="Arial" w:hAnsi="Arial" w:cs="Arial"/>
                <w:spacing w:val="-8"/>
              </w:rPr>
              <w:t xml:space="preserve"> </w:t>
            </w:r>
            <w:r w:rsidRPr="008D4DE3">
              <w:rPr>
                <w:rFonts w:ascii="Arial" w:hAnsi="Arial" w:cs="Arial"/>
              </w:rPr>
              <w:t>sense</w:t>
            </w:r>
            <w:r w:rsidRPr="008D4DE3">
              <w:rPr>
                <w:rFonts w:ascii="Arial" w:hAnsi="Arial" w:cs="Arial"/>
                <w:spacing w:val="-11"/>
              </w:rPr>
              <w:t xml:space="preserve"> </w:t>
            </w:r>
            <w:r w:rsidRPr="008D4DE3">
              <w:rPr>
                <w:rFonts w:ascii="Arial" w:hAnsi="Arial" w:cs="Arial"/>
              </w:rPr>
              <w:t>haver</w:t>
            </w:r>
            <w:r w:rsidRPr="008D4DE3">
              <w:rPr>
                <w:rFonts w:ascii="Arial" w:hAnsi="Arial" w:cs="Arial"/>
                <w:spacing w:val="-1"/>
              </w:rPr>
              <w:t xml:space="preserve"> </w:t>
            </w:r>
            <w:r w:rsidRPr="008D4DE3">
              <w:rPr>
                <w:rFonts w:ascii="Arial" w:hAnsi="Arial" w:cs="Arial"/>
              </w:rPr>
              <w:t>obtingut</w:t>
            </w:r>
            <w:r w:rsidRPr="008D4DE3">
              <w:rPr>
                <w:rFonts w:ascii="Arial" w:hAnsi="Arial" w:cs="Arial"/>
                <w:spacing w:val="-4"/>
              </w:rPr>
              <w:t xml:space="preserve"> </w:t>
            </w:r>
            <w:r w:rsidRPr="008D4DE3">
              <w:rPr>
                <w:rFonts w:ascii="Arial" w:hAnsi="Arial" w:cs="Arial"/>
              </w:rPr>
              <w:t>la</w:t>
            </w:r>
            <w:r w:rsidRPr="008D4DE3">
              <w:rPr>
                <w:rFonts w:ascii="Arial" w:hAnsi="Arial" w:cs="Arial"/>
                <w:spacing w:val="-10"/>
              </w:rPr>
              <w:t xml:space="preserve"> </w:t>
            </w:r>
            <w:r w:rsidRPr="008D4DE3">
              <w:rPr>
                <w:rFonts w:ascii="Arial" w:hAnsi="Arial" w:cs="Arial"/>
              </w:rPr>
              <w:t>corresponent</w:t>
            </w:r>
            <w:r w:rsidRPr="008D4DE3">
              <w:rPr>
                <w:rFonts w:ascii="Arial" w:hAnsi="Arial" w:cs="Arial"/>
                <w:spacing w:val="3"/>
              </w:rPr>
              <w:t xml:space="preserve"> </w:t>
            </w:r>
            <w:r w:rsidRPr="008D4DE3">
              <w:rPr>
                <w:rFonts w:ascii="Arial" w:hAnsi="Arial" w:cs="Arial"/>
              </w:rPr>
              <w:t>autorització</w:t>
            </w:r>
            <w:r w:rsidRPr="008D4DE3">
              <w:rPr>
                <w:rFonts w:ascii="Arial" w:hAnsi="Arial" w:cs="Arial"/>
                <w:spacing w:val="-9"/>
              </w:rPr>
              <w:t xml:space="preserve"> </w:t>
            </w:r>
            <w:r w:rsidRPr="008D4DE3">
              <w:rPr>
                <w:rFonts w:ascii="Arial" w:hAnsi="Arial" w:cs="Arial"/>
              </w:rPr>
              <w:t>administrativa</w:t>
            </w:r>
            <w:r w:rsidRPr="008D4DE3">
              <w:rPr>
                <w:rFonts w:ascii="Arial" w:hAnsi="Arial" w:cs="Arial"/>
                <w:spacing w:val="-4"/>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8"/>
              </w:rPr>
              <w:t xml:space="preserve"> </w:t>
            </w:r>
            <w:r w:rsidRPr="008D4DE3">
              <w:rPr>
                <w:rFonts w:ascii="Arial" w:hAnsi="Arial" w:cs="Arial"/>
              </w:rPr>
              <w:t>ressenyat</w:t>
            </w:r>
            <w:r w:rsidRPr="008D4DE3">
              <w:rPr>
                <w:rFonts w:ascii="Arial" w:hAnsi="Arial" w:cs="Arial"/>
                <w:spacing w:val="7"/>
              </w:rPr>
              <w:t xml:space="preserve"> </w:t>
            </w:r>
            <w:r w:rsidRPr="008D4DE3">
              <w:rPr>
                <w:rFonts w:ascii="Arial" w:hAnsi="Arial" w:cs="Arial"/>
                <w:i/>
              </w:rPr>
              <w:t>(indicar</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quina</w:t>
            </w:r>
            <w:r w:rsidRPr="008D4DE3">
              <w:rPr>
                <w:rFonts w:ascii="Arial" w:hAnsi="Arial" w:cs="Arial"/>
                <w:i/>
                <w:spacing w:val="-3"/>
              </w:rPr>
              <w:t xml:space="preserve"> </w:t>
            </w:r>
            <w:r w:rsidRPr="008D4DE3">
              <w:rPr>
                <w:rFonts w:ascii="Arial" w:hAnsi="Arial" w:cs="Arial"/>
                <w:i/>
              </w:rPr>
              <w:t>autorització</w:t>
            </w:r>
            <w:r w:rsidRPr="008D4DE3">
              <w:rPr>
                <w:rFonts w:ascii="Arial" w:hAnsi="Arial" w:cs="Arial"/>
                <w:i/>
                <w:spacing w:val="-6"/>
              </w:rPr>
              <w:t xml:space="preserve"> </w:t>
            </w:r>
            <w:r w:rsidRPr="008D4DE3">
              <w:rPr>
                <w:rFonts w:ascii="Arial" w:hAnsi="Arial" w:cs="Arial"/>
                <w:i/>
              </w:rPr>
              <w:t>es</w:t>
            </w:r>
            <w:r w:rsidRPr="008D4DE3">
              <w:rPr>
                <w:rFonts w:ascii="Arial" w:hAnsi="Arial" w:cs="Arial"/>
                <w:i/>
                <w:spacing w:val="-4"/>
              </w:rPr>
              <w:t xml:space="preserve"> </w:t>
            </w:r>
            <w:r w:rsidRPr="008D4DE3">
              <w:rPr>
                <w:rFonts w:ascii="Arial" w:hAnsi="Arial" w:cs="Arial"/>
                <w:i/>
              </w:rPr>
              <w:t>tracta)</w:t>
            </w:r>
          </w:p>
        </w:tc>
        <w:tc>
          <w:tcPr>
            <w:tcW w:w="639" w:type="dxa"/>
            <w:shd w:val="clear" w:color="auto" w:fill="auto"/>
          </w:tcPr>
          <w:p w14:paraId="58D65ED5" w14:textId="77777777" w:rsidR="00091F93" w:rsidRPr="008D4DE3" w:rsidRDefault="00091F93" w:rsidP="008D4DE3">
            <w:pPr>
              <w:pStyle w:val="TableParagraph"/>
              <w:ind w:left="84" w:right="53"/>
              <w:jc w:val="both"/>
              <w:rPr>
                <w:rFonts w:ascii="Arial" w:hAnsi="Arial" w:cs="Arial"/>
              </w:rPr>
            </w:pPr>
            <w:r w:rsidRPr="008D4DE3">
              <w:rPr>
                <w:rFonts w:ascii="Arial" w:hAnsi="Arial" w:cs="Arial"/>
              </w:rPr>
              <w:t>1.1</w:t>
            </w:r>
          </w:p>
        </w:tc>
        <w:tc>
          <w:tcPr>
            <w:tcW w:w="709" w:type="dxa"/>
            <w:shd w:val="clear" w:color="auto" w:fill="auto"/>
          </w:tcPr>
          <w:p w14:paraId="3300FB07" w14:textId="77777777" w:rsidR="00091F93" w:rsidRPr="008D4DE3" w:rsidRDefault="00091F93" w:rsidP="008D4DE3">
            <w:pPr>
              <w:pStyle w:val="TableParagraph"/>
              <w:ind w:left="203" w:right="198"/>
              <w:jc w:val="both"/>
              <w:rPr>
                <w:rFonts w:ascii="Arial" w:hAnsi="Arial" w:cs="Arial"/>
              </w:rPr>
            </w:pPr>
            <w:r w:rsidRPr="008D4DE3">
              <w:rPr>
                <w:rFonts w:ascii="Arial" w:hAnsi="Arial" w:cs="Arial"/>
              </w:rPr>
              <w:t>MG</w:t>
            </w:r>
          </w:p>
        </w:tc>
        <w:tc>
          <w:tcPr>
            <w:tcW w:w="855" w:type="dxa"/>
            <w:shd w:val="clear" w:color="auto" w:fill="auto"/>
          </w:tcPr>
          <w:p w14:paraId="47AB19BA"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500</w:t>
            </w:r>
          </w:p>
        </w:tc>
        <w:tc>
          <w:tcPr>
            <w:tcW w:w="711" w:type="dxa"/>
            <w:shd w:val="clear" w:color="auto" w:fill="auto"/>
          </w:tcPr>
          <w:p w14:paraId="0A06DAC7" w14:textId="77777777" w:rsidR="00091F93" w:rsidRPr="008D4DE3" w:rsidRDefault="00091F93" w:rsidP="008D4DE3">
            <w:pPr>
              <w:pStyle w:val="TableParagraph"/>
              <w:ind w:left="192" w:right="191"/>
              <w:jc w:val="both"/>
              <w:rPr>
                <w:rFonts w:ascii="Arial" w:hAnsi="Arial" w:cs="Arial"/>
              </w:rPr>
            </w:pPr>
            <w:r w:rsidRPr="008D4DE3">
              <w:rPr>
                <w:rFonts w:ascii="Arial" w:hAnsi="Arial" w:cs="Arial"/>
              </w:rPr>
              <w:t>250</w:t>
            </w:r>
          </w:p>
        </w:tc>
        <w:tc>
          <w:tcPr>
            <w:tcW w:w="922" w:type="dxa"/>
            <w:shd w:val="clear" w:color="auto" w:fill="auto"/>
          </w:tcPr>
          <w:p w14:paraId="4403AE7A" w14:textId="77777777" w:rsidR="00091F93" w:rsidRPr="008D4DE3" w:rsidRDefault="00091F93" w:rsidP="008D4DE3">
            <w:pPr>
              <w:pStyle w:val="TableParagraph"/>
              <w:jc w:val="both"/>
              <w:rPr>
                <w:rFonts w:ascii="Arial" w:hAnsi="Arial" w:cs="Arial"/>
              </w:rPr>
            </w:pPr>
          </w:p>
        </w:tc>
      </w:tr>
      <w:tr w:rsidR="00091F93" w:rsidRPr="008D4DE3" w14:paraId="48F02042" w14:textId="77777777" w:rsidTr="008244F0">
        <w:trPr>
          <w:trHeight w:val="182"/>
        </w:trPr>
        <w:tc>
          <w:tcPr>
            <w:tcW w:w="9929" w:type="dxa"/>
            <w:shd w:val="clear" w:color="auto" w:fill="auto"/>
          </w:tcPr>
          <w:p w14:paraId="064BFD1C"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Circular</w:t>
            </w:r>
            <w:r w:rsidRPr="008D4DE3">
              <w:rPr>
                <w:rFonts w:ascii="Arial" w:hAnsi="Arial" w:cs="Arial"/>
              </w:rPr>
              <w:t xml:space="preserve"> amb</w:t>
            </w:r>
            <w:r w:rsidRPr="008D4DE3">
              <w:rPr>
                <w:rFonts w:ascii="Arial" w:hAnsi="Arial" w:cs="Arial"/>
                <w:spacing w:val="-2"/>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amb</w:t>
            </w:r>
            <w:r w:rsidRPr="008D4DE3">
              <w:rPr>
                <w:rFonts w:ascii="Arial" w:hAnsi="Arial" w:cs="Arial"/>
                <w:spacing w:val="2"/>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permís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circulació</w:t>
            </w:r>
            <w:r w:rsidRPr="008D4DE3">
              <w:rPr>
                <w:rFonts w:ascii="Arial" w:hAnsi="Arial" w:cs="Arial"/>
                <w:spacing w:val="-12"/>
              </w:rPr>
              <w:t xml:space="preserve"> </w:t>
            </w:r>
            <w:r w:rsidRPr="008D4DE3">
              <w:rPr>
                <w:rFonts w:ascii="Arial" w:hAnsi="Arial" w:cs="Arial"/>
              </w:rPr>
              <w:t>suspès</w:t>
            </w:r>
          </w:p>
        </w:tc>
        <w:tc>
          <w:tcPr>
            <w:tcW w:w="639" w:type="dxa"/>
            <w:shd w:val="clear" w:color="auto" w:fill="auto"/>
          </w:tcPr>
          <w:p w14:paraId="2C39E14E" w14:textId="77777777" w:rsidR="00091F93" w:rsidRPr="008D4DE3" w:rsidRDefault="00091F93" w:rsidP="008D4DE3">
            <w:pPr>
              <w:pStyle w:val="TableParagraph"/>
              <w:ind w:left="84" w:right="53"/>
              <w:jc w:val="both"/>
              <w:rPr>
                <w:rFonts w:ascii="Arial" w:hAnsi="Arial" w:cs="Arial"/>
              </w:rPr>
            </w:pPr>
            <w:r w:rsidRPr="008D4DE3">
              <w:rPr>
                <w:rFonts w:ascii="Arial" w:hAnsi="Arial" w:cs="Arial"/>
              </w:rPr>
              <w:t>1.2</w:t>
            </w:r>
          </w:p>
        </w:tc>
        <w:tc>
          <w:tcPr>
            <w:tcW w:w="709" w:type="dxa"/>
            <w:shd w:val="clear" w:color="auto" w:fill="auto"/>
          </w:tcPr>
          <w:p w14:paraId="438547C6"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6B1F59FC"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shd w:val="clear" w:color="auto" w:fill="auto"/>
          </w:tcPr>
          <w:p w14:paraId="2CCBF755" w14:textId="77777777" w:rsidR="00091F93" w:rsidRPr="008D4DE3" w:rsidRDefault="00091F93" w:rsidP="008D4DE3">
            <w:pPr>
              <w:pStyle w:val="TableParagraph"/>
              <w:ind w:left="192" w:right="191"/>
              <w:jc w:val="both"/>
              <w:rPr>
                <w:rFonts w:ascii="Arial" w:hAnsi="Arial" w:cs="Arial"/>
              </w:rPr>
            </w:pPr>
            <w:r w:rsidRPr="008D4DE3">
              <w:rPr>
                <w:rFonts w:ascii="Arial" w:hAnsi="Arial" w:cs="Arial"/>
              </w:rPr>
              <w:t>100</w:t>
            </w:r>
          </w:p>
        </w:tc>
        <w:tc>
          <w:tcPr>
            <w:tcW w:w="922" w:type="dxa"/>
            <w:shd w:val="clear" w:color="auto" w:fill="auto"/>
          </w:tcPr>
          <w:p w14:paraId="27DC492E" w14:textId="77777777" w:rsidR="00091F93" w:rsidRPr="008D4DE3" w:rsidRDefault="00091F93" w:rsidP="008D4DE3">
            <w:pPr>
              <w:pStyle w:val="TableParagraph"/>
              <w:jc w:val="both"/>
              <w:rPr>
                <w:rFonts w:ascii="Arial" w:hAnsi="Arial" w:cs="Arial"/>
              </w:rPr>
            </w:pPr>
          </w:p>
        </w:tc>
      </w:tr>
      <w:tr w:rsidR="00091F93" w:rsidRPr="008D4DE3" w14:paraId="3C271431" w14:textId="77777777" w:rsidTr="008244F0">
        <w:trPr>
          <w:trHeight w:val="186"/>
        </w:trPr>
        <w:tc>
          <w:tcPr>
            <w:tcW w:w="9929" w:type="dxa"/>
            <w:shd w:val="clear" w:color="auto" w:fill="auto"/>
          </w:tcPr>
          <w:p w14:paraId="3F1266CF" w14:textId="77777777" w:rsidR="00091F93" w:rsidRPr="008D4DE3" w:rsidRDefault="00091F93" w:rsidP="008D4DE3">
            <w:pPr>
              <w:pStyle w:val="TableParagraph"/>
              <w:ind w:left="2069" w:right="2068"/>
              <w:jc w:val="both"/>
              <w:rPr>
                <w:rFonts w:ascii="Arial" w:hAnsi="Arial" w:cs="Arial"/>
                <w:b/>
              </w:rPr>
            </w:pPr>
            <w:r w:rsidRPr="008D4DE3">
              <w:rPr>
                <w:rFonts w:ascii="Arial" w:hAnsi="Arial" w:cs="Arial"/>
                <w:b/>
              </w:rPr>
              <w:t>CONDICIONS</w:t>
            </w:r>
            <w:r w:rsidRPr="008D4DE3">
              <w:rPr>
                <w:rFonts w:ascii="Arial" w:hAnsi="Arial" w:cs="Arial"/>
                <w:b/>
                <w:spacing w:val="-8"/>
              </w:rPr>
              <w:t xml:space="preserve"> </w:t>
            </w:r>
            <w:r w:rsidRPr="008D4DE3">
              <w:rPr>
                <w:rFonts w:ascii="Arial" w:hAnsi="Arial" w:cs="Arial"/>
                <w:b/>
              </w:rPr>
              <w:t>TÈCNIQUES</w:t>
            </w:r>
          </w:p>
        </w:tc>
        <w:tc>
          <w:tcPr>
            <w:tcW w:w="639" w:type="dxa"/>
            <w:shd w:val="clear" w:color="auto" w:fill="auto"/>
          </w:tcPr>
          <w:p w14:paraId="3FFEDD14"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2F7425DA"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15DCF104"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5816F19B"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033FA845" w14:textId="77777777" w:rsidR="00091F93" w:rsidRPr="008D4DE3" w:rsidRDefault="00091F93" w:rsidP="008D4DE3">
            <w:pPr>
              <w:pStyle w:val="TableParagraph"/>
              <w:jc w:val="both"/>
              <w:rPr>
                <w:rFonts w:ascii="Arial" w:hAnsi="Arial" w:cs="Arial"/>
              </w:rPr>
            </w:pPr>
          </w:p>
        </w:tc>
      </w:tr>
      <w:tr w:rsidR="00091F93" w:rsidRPr="008D4DE3" w14:paraId="29A50099" w14:textId="77777777" w:rsidTr="008244F0">
        <w:trPr>
          <w:trHeight w:val="181"/>
        </w:trPr>
        <w:tc>
          <w:tcPr>
            <w:tcW w:w="9929" w:type="dxa"/>
            <w:shd w:val="clear" w:color="auto" w:fill="auto"/>
          </w:tcPr>
          <w:p w14:paraId="423E6D53" w14:textId="77777777" w:rsidR="00091F93" w:rsidRPr="008D4DE3" w:rsidRDefault="00091F93" w:rsidP="008D4DE3">
            <w:pPr>
              <w:pStyle w:val="TableParagraph"/>
              <w:ind w:left="2075" w:right="2068"/>
              <w:jc w:val="both"/>
              <w:rPr>
                <w:rFonts w:ascii="Arial" w:hAnsi="Arial" w:cs="Arial"/>
                <w:b/>
              </w:rPr>
            </w:pPr>
            <w:r w:rsidRPr="008D4DE3">
              <w:rPr>
                <w:rFonts w:ascii="Arial" w:hAnsi="Arial" w:cs="Arial"/>
                <w:b/>
              </w:rPr>
              <w:t>Reforma</w:t>
            </w:r>
            <w:r w:rsidRPr="008D4DE3">
              <w:rPr>
                <w:rFonts w:ascii="Arial" w:hAnsi="Arial" w:cs="Arial"/>
                <w:b/>
                <w:spacing w:val="-6"/>
              </w:rPr>
              <w:t xml:space="preserve"> </w:t>
            </w:r>
            <w:r w:rsidRPr="008D4DE3">
              <w:rPr>
                <w:rFonts w:ascii="Arial" w:hAnsi="Arial" w:cs="Arial"/>
                <w:b/>
              </w:rPr>
              <w:t>d’importància,</w:t>
            </w:r>
            <w:r w:rsidRPr="008D4DE3">
              <w:rPr>
                <w:rFonts w:ascii="Arial" w:hAnsi="Arial" w:cs="Arial"/>
                <w:b/>
                <w:spacing w:val="-3"/>
              </w:rPr>
              <w:t xml:space="preserve"> </w:t>
            </w:r>
            <w:r w:rsidRPr="008D4DE3">
              <w:rPr>
                <w:rFonts w:ascii="Arial" w:hAnsi="Arial" w:cs="Arial"/>
                <w:b/>
              </w:rPr>
              <w:t>inspecció</w:t>
            </w:r>
            <w:r w:rsidRPr="008D4DE3">
              <w:rPr>
                <w:rFonts w:ascii="Arial" w:hAnsi="Arial" w:cs="Arial"/>
                <w:b/>
                <w:spacing w:val="-1"/>
              </w:rPr>
              <w:t xml:space="preserve"> </w:t>
            </w:r>
            <w:r w:rsidRPr="008D4DE3">
              <w:rPr>
                <w:rFonts w:ascii="Arial" w:hAnsi="Arial" w:cs="Arial"/>
                <w:b/>
              </w:rPr>
              <w:t>tècnica</w:t>
            </w:r>
            <w:r w:rsidRPr="008D4DE3">
              <w:rPr>
                <w:rFonts w:ascii="Arial" w:hAnsi="Arial" w:cs="Arial"/>
                <w:b/>
                <w:spacing w:val="-4"/>
              </w:rPr>
              <w:t xml:space="preserve"> </w:t>
            </w:r>
            <w:r w:rsidRPr="008D4DE3">
              <w:rPr>
                <w:rFonts w:ascii="Arial" w:hAnsi="Arial" w:cs="Arial"/>
                <w:b/>
              </w:rPr>
              <w:t>de</w:t>
            </w:r>
            <w:r w:rsidRPr="008D4DE3">
              <w:rPr>
                <w:rFonts w:ascii="Arial" w:hAnsi="Arial" w:cs="Arial"/>
                <w:b/>
                <w:spacing w:val="-9"/>
              </w:rPr>
              <w:t xml:space="preserve"> </w:t>
            </w:r>
            <w:r w:rsidRPr="008D4DE3">
              <w:rPr>
                <w:rFonts w:ascii="Arial" w:hAnsi="Arial" w:cs="Arial"/>
                <w:b/>
              </w:rPr>
              <w:t>vehicles</w:t>
            </w:r>
            <w:r w:rsidRPr="008D4DE3">
              <w:rPr>
                <w:rFonts w:ascii="Arial" w:hAnsi="Arial" w:cs="Arial"/>
                <w:b/>
                <w:spacing w:val="-5"/>
              </w:rPr>
              <w:t xml:space="preserve"> </w:t>
            </w:r>
            <w:r w:rsidRPr="008D4DE3">
              <w:rPr>
                <w:rFonts w:ascii="Arial" w:hAnsi="Arial" w:cs="Arial"/>
                <w:b/>
              </w:rPr>
              <w:t>i</w:t>
            </w:r>
            <w:r w:rsidRPr="008D4DE3">
              <w:rPr>
                <w:rFonts w:ascii="Arial" w:hAnsi="Arial" w:cs="Arial"/>
                <w:b/>
                <w:spacing w:val="-1"/>
              </w:rPr>
              <w:t xml:space="preserve"> </w:t>
            </w:r>
            <w:r w:rsidRPr="008D4DE3">
              <w:rPr>
                <w:rFonts w:ascii="Arial" w:hAnsi="Arial" w:cs="Arial"/>
                <w:b/>
              </w:rPr>
              <w:t>conjunts</w:t>
            </w:r>
            <w:r w:rsidRPr="008D4DE3">
              <w:rPr>
                <w:rFonts w:ascii="Arial" w:hAnsi="Arial" w:cs="Arial"/>
                <w:b/>
                <w:spacing w:val="-9"/>
              </w:rPr>
              <w:t xml:space="preserve"> </w:t>
            </w:r>
            <w:r w:rsidRPr="008D4DE3">
              <w:rPr>
                <w:rFonts w:ascii="Arial" w:hAnsi="Arial" w:cs="Arial"/>
                <w:b/>
              </w:rPr>
              <w:t>de</w:t>
            </w:r>
            <w:r w:rsidRPr="008D4DE3">
              <w:rPr>
                <w:rFonts w:ascii="Arial" w:hAnsi="Arial" w:cs="Arial"/>
                <w:b/>
                <w:spacing w:val="-7"/>
              </w:rPr>
              <w:t xml:space="preserve"> </w:t>
            </w:r>
            <w:r w:rsidRPr="008D4DE3">
              <w:rPr>
                <w:rFonts w:ascii="Arial" w:hAnsi="Arial" w:cs="Arial"/>
                <w:b/>
              </w:rPr>
              <w:t>vehicles</w:t>
            </w:r>
          </w:p>
        </w:tc>
        <w:tc>
          <w:tcPr>
            <w:tcW w:w="639" w:type="dxa"/>
            <w:shd w:val="clear" w:color="auto" w:fill="auto"/>
          </w:tcPr>
          <w:p w14:paraId="6FF4EB9B"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21FF8D13"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63D3DDCE"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51F101C0"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25DCFB64" w14:textId="77777777" w:rsidR="00091F93" w:rsidRPr="008D4DE3" w:rsidRDefault="00091F93" w:rsidP="008D4DE3">
            <w:pPr>
              <w:pStyle w:val="TableParagraph"/>
              <w:jc w:val="both"/>
              <w:rPr>
                <w:rFonts w:ascii="Arial" w:hAnsi="Arial" w:cs="Arial"/>
              </w:rPr>
            </w:pPr>
          </w:p>
        </w:tc>
      </w:tr>
      <w:tr w:rsidR="00091F93" w:rsidRPr="008D4DE3" w14:paraId="0DFF8AE1" w14:textId="77777777" w:rsidTr="008244F0">
        <w:trPr>
          <w:trHeight w:val="551"/>
        </w:trPr>
        <w:tc>
          <w:tcPr>
            <w:tcW w:w="9929" w:type="dxa"/>
            <w:shd w:val="clear" w:color="auto" w:fill="auto"/>
          </w:tcPr>
          <w:p w14:paraId="3A14BC2F"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Circular</w:t>
            </w:r>
            <w:r w:rsidRPr="008D4DE3">
              <w:rPr>
                <w:rFonts w:ascii="Arial" w:hAnsi="Arial" w:cs="Arial"/>
              </w:rPr>
              <w:t xml:space="preserve"> amb</w:t>
            </w:r>
            <w:r w:rsidRPr="008D4DE3">
              <w:rPr>
                <w:rFonts w:ascii="Arial" w:hAnsi="Arial" w:cs="Arial"/>
                <w:spacing w:val="-3"/>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12"/>
              </w:rPr>
              <w:t xml:space="preserve"> </w:t>
            </w:r>
            <w:r w:rsidRPr="008D4DE3">
              <w:rPr>
                <w:rFonts w:ascii="Arial" w:hAnsi="Arial" w:cs="Arial"/>
              </w:rPr>
              <w:t>ressenyat</w:t>
            </w:r>
            <w:r w:rsidRPr="008D4DE3">
              <w:rPr>
                <w:rFonts w:ascii="Arial" w:hAnsi="Arial" w:cs="Arial"/>
                <w:spacing w:val="-8"/>
              </w:rPr>
              <w:t xml:space="preserve"> </w:t>
            </w:r>
            <w:r w:rsidRPr="008D4DE3">
              <w:rPr>
                <w:rFonts w:ascii="Arial" w:hAnsi="Arial" w:cs="Arial"/>
              </w:rPr>
              <w:t>sense</w:t>
            </w:r>
            <w:r w:rsidRPr="008D4DE3">
              <w:rPr>
                <w:rFonts w:ascii="Arial" w:hAnsi="Arial" w:cs="Arial"/>
                <w:spacing w:val="-9"/>
              </w:rPr>
              <w:t xml:space="preserve"> </w:t>
            </w:r>
            <w:r w:rsidRPr="008D4DE3">
              <w:rPr>
                <w:rFonts w:ascii="Arial" w:hAnsi="Arial" w:cs="Arial"/>
              </w:rPr>
              <w:t>tenir l'autorització</w:t>
            </w:r>
            <w:r w:rsidRPr="008D4DE3">
              <w:rPr>
                <w:rFonts w:ascii="Arial" w:hAnsi="Arial" w:cs="Arial"/>
                <w:spacing w:val="-3"/>
              </w:rPr>
              <w:t xml:space="preserve"> </w:t>
            </w:r>
            <w:r w:rsidRPr="008D4DE3">
              <w:rPr>
                <w:rFonts w:ascii="Arial" w:hAnsi="Arial" w:cs="Arial"/>
              </w:rPr>
              <w:t>administrativa</w:t>
            </w:r>
            <w:r w:rsidRPr="008D4DE3">
              <w:rPr>
                <w:rFonts w:ascii="Arial" w:hAnsi="Arial" w:cs="Arial"/>
                <w:spacing w:val="-1"/>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circular a</w:t>
            </w:r>
            <w:r w:rsidRPr="008D4DE3">
              <w:rPr>
                <w:rFonts w:ascii="Arial" w:hAnsi="Arial" w:cs="Arial"/>
                <w:spacing w:val="-6"/>
              </w:rPr>
              <w:t xml:space="preserve"> </w:t>
            </w:r>
            <w:r w:rsidRPr="008D4DE3">
              <w:rPr>
                <w:rFonts w:ascii="Arial" w:hAnsi="Arial" w:cs="Arial"/>
              </w:rPr>
              <w:t>causa</w:t>
            </w:r>
            <w:r w:rsidRPr="008D4DE3">
              <w:rPr>
                <w:rFonts w:ascii="Arial" w:hAnsi="Arial" w:cs="Arial"/>
                <w:spacing w:val="-7"/>
              </w:rPr>
              <w:t xml:space="preserve"> </w:t>
            </w:r>
            <w:r w:rsidRPr="008D4DE3">
              <w:rPr>
                <w:rFonts w:ascii="Arial" w:hAnsi="Arial" w:cs="Arial"/>
              </w:rPr>
              <w:t>d'una</w:t>
            </w:r>
            <w:r w:rsidRPr="008D4DE3">
              <w:rPr>
                <w:rFonts w:ascii="Arial" w:hAnsi="Arial" w:cs="Arial"/>
                <w:spacing w:val="-5"/>
              </w:rPr>
              <w:t xml:space="preserve"> </w:t>
            </w:r>
            <w:r w:rsidRPr="008D4DE3">
              <w:rPr>
                <w:rFonts w:ascii="Arial" w:hAnsi="Arial" w:cs="Arial"/>
              </w:rPr>
              <w:t>inspecció</w:t>
            </w:r>
            <w:r w:rsidRPr="008D4DE3">
              <w:rPr>
                <w:rFonts w:ascii="Arial" w:hAnsi="Arial" w:cs="Arial"/>
                <w:spacing w:val="-7"/>
              </w:rPr>
              <w:t xml:space="preserve"> </w:t>
            </w:r>
            <w:r w:rsidRPr="008D4DE3">
              <w:rPr>
                <w:rFonts w:ascii="Arial" w:hAnsi="Arial" w:cs="Arial"/>
              </w:rPr>
              <w:t>tècnica</w:t>
            </w:r>
            <w:r w:rsidRPr="008D4DE3">
              <w:rPr>
                <w:rFonts w:ascii="Arial" w:hAnsi="Arial" w:cs="Arial"/>
                <w:spacing w:val="-7"/>
              </w:rPr>
              <w:t xml:space="preserve"> </w:t>
            </w:r>
            <w:r w:rsidRPr="008D4DE3">
              <w:rPr>
                <w:rFonts w:ascii="Arial" w:hAnsi="Arial" w:cs="Arial"/>
              </w:rPr>
              <w:t>desf</w:t>
            </w:r>
            <w:r w:rsidRPr="008D4DE3">
              <w:rPr>
                <w:rFonts w:ascii="Arial" w:hAnsi="Arial" w:cs="Arial"/>
                <w:spacing w:val="21"/>
              </w:rPr>
              <w:t xml:space="preserve"> </w:t>
            </w:r>
            <w:r w:rsidRPr="008D4DE3">
              <w:rPr>
                <w:rFonts w:ascii="Arial" w:hAnsi="Arial" w:cs="Arial"/>
              </w:rPr>
              <w:t>avorable</w:t>
            </w:r>
          </w:p>
          <w:p w14:paraId="48841F4E" w14:textId="77777777" w:rsidR="00091F93" w:rsidRPr="008D4DE3" w:rsidRDefault="00091F93" w:rsidP="008D4DE3">
            <w:pPr>
              <w:pStyle w:val="TableParagraph"/>
              <w:ind w:left="784"/>
              <w:jc w:val="both"/>
              <w:rPr>
                <w:rFonts w:ascii="Arial" w:hAnsi="Arial" w:cs="Arial"/>
                <w:i/>
              </w:rPr>
            </w:pPr>
            <w:r w:rsidRPr="008D4DE3">
              <w:rPr>
                <w:rFonts w:ascii="Arial" w:hAnsi="Arial" w:cs="Arial"/>
                <w:i/>
              </w:rPr>
              <w:t>Si</w:t>
            </w:r>
            <w:r w:rsidRPr="008D4DE3">
              <w:rPr>
                <w:rFonts w:ascii="Arial" w:hAnsi="Arial" w:cs="Arial"/>
                <w:i/>
                <w:spacing w:val="-8"/>
              </w:rPr>
              <w:t xml:space="preserve"> </w:t>
            </w:r>
            <w:r w:rsidRPr="008D4DE3">
              <w:rPr>
                <w:rFonts w:ascii="Arial" w:hAnsi="Arial" w:cs="Arial"/>
                <w:i/>
              </w:rPr>
              <w:t>el</w:t>
            </w:r>
            <w:r w:rsidRPr="008D4DE3">
              <w:rPr>
                <w:rFonts w:ascii="Arial" w:hAnsi="Arial" w:cs="Arial"/>
                <w:i/>
                <w:spacing w:val="-8"/>
              </w:rPr>
              <w:t xml:space="preserve"> </w:t>
            </w:r>
            <w:r w:rsidRPr="008D4DE3">
              <w:rPr>
                <w:rFonts w:ascii="Arial" w:hAnsi="Arial" w:cs="Arial"/>
                <w:i/>
              </w:rPr>
              <w:t>vehicle</w:t>
            </w:r>
            <w:r w:rsidRPr="008D4DE3">
              <w:rPr>
                <w:rFonts w:ascii="Arial" w:hAnsi="Arial" w:cs="Arial"/>
                <w:i/>
                <w:spacing w:val="-3"/>
              </w:rPr>
              <w:t xml:space="preserve"> </w:t>
            </w:r>
            <w:r w:rsidRPr="008D4DE3">
              <w:rPr>
                <w:rFonts w:ascii="Arial" w:hAnsi="Arial" w:cs="Arial"/>
                <w:i/>
              </w:rPr>
              <w:t>està</w:t>
            </w:r>
            <w:r w:rsidRPr="008D4DE3">
              <w:rPr>
                <w:rFonts w:ascii="Arial" w:hAnsi="Arial" w:cs="Arial"/>
                <w:i/>
                <w:spacing w:val="-7"/>
              </w:rPr>
              <w:t xml:space="preserve"> </w:t>
            </w:r>
            <w:r w:rsidRPr="008D4DE3">
              <w:rPr>
                <w:rFonts w:ascii="Arial" w:hAnsi="Arial" w:cs="Arial"/>
                <w:i/>
              </w:rPr>
              <w:t>circulant</w:t>
            </w:r>
            <w:r w:rsidRPr="008D4DE3">
              <w:rPr>
                <w:rFonts w:ascii="Arial" w:hAnsi="Arial" w:cs="Arial"/>
                <w:i/>
                <w:spacing w:val="-2"/>
              </w:rPr>
              <w:t xml:space="preserve"> </w:t>
            </w:r>
            <w:r w:rsidRPr="008D4DE3">
              <w:rPr>
                <w:rFonts w:ascii="Arial" w:hAnsi="Arial" w:cs="Arial"/>
                <w:i/>
              </w:rPr>
              <w:t>amb</w:t>
            </w:r>
            <w:r w:rsidRPr="008D4DE3">
              <w:rPr>
                <w:rFonts w:ascii="Arial" w:hAnsi="Arial" w:cs="Arial"/>
                <w:i/>
                <w:spacing w:val="-6"/>
              </w:rPr>
              <w:t xml:space="preserve"> </w:t>
            </w:r>
            <w:r w:rsidRPr="008D4DE3">
              <w:rPr>
                <w:rFonts w:ascii="Arial" w:hAnsi="Arial" w:cs="Arial"/>
                <w:i/>
              </w:rPr>
              <w:t>una</w:t>
            </w:r>
            <w:r w:rsidRPr="008D4DE3">
              <w:rPr>
                <w:rFonts w:ascii="Arial" w:hAnsi="Arial" w:cs="Arial"/>
                <w:i/>
                <w:spacing w:val="2"/>
              </w:rPr>
              <w:t xml:space="preserve"> </w:t>
            </w:r>
            <w:r w:rsidRPr="008D4DE3">
              <w:rPr>
                <w:rFonts w:ascii="Arial" w:hAnsi="Arial" w:cs="Arial"/>
                <w:i/>
              </w:rPr>
              <w:t>ITV</w:t>
            </w:r>
            <w:r w:rsidRPr="008D4DE3">
              <w:rPr>
                <w:rFonts w:ascii="Arial" w:hAnsi="Arial" w:cs="Arial"/>
                <w:i/>
                <w:spacing w:val="-6"/>
              </w:rPr>
              <w:t xml:space="preserve"> </w:t>
            </w:r>
            <w:r w:rsidRPr="008D4DE3">
              <w:rPr>
                <w:rFonts w:ascii="Arial" w:hAnsi="Arial" w:cs="Arial"/>
                <w:i/>
              </w:rPr>
              <w:t>negativa</w:t>
            </w:r>
            <w:r w:rsidRPr="008D4DE3">
              <w:rPr>
                <w:rFonts w:ascii="Arial" w:hAnsi="Arial" w:cs="Arial"/>
                <w:i/>
                <w:spacing w:val="-3"/>
              </w:rPr>
              <w:t xml:space="preserve"> </w:t>
            </w:r>
            <w:r w:rsidRPr="008D4DE3">
              <w:rPr>
                <w:rFonts w:ascii="Arial" w:hAnsi="Arial" w:cs="Arial"/>
                <w:i/>
              </w:rPr>
              <w:t>i/o</w:t>
            </w:r>
            <w:r w:rsidRPr="008D4DE3">
              <w:rPr>
                <w:rFonts w:ascii="Arial" w:hAnsi="Arial" w:cs="Arial"/>
                <w:i/>
                <w:spacing w:val="-3"/>
              </w:rPr>
              <w:t xml:space="preserve"> </w:t>
            </w:r>
            <w:r w:rsidRPr="008D4DE3">
              <w:rPr>
                <w:rFonts w:ascii="Arial" w:hAnsi="Arial" w:cs="Arial"/>
                <w:i/>
              </w:rPr>
              <w:t>no</w:t>
            </w:r>
            <w:r w:rsidRPr="008D4DE3">
              <w:rPr>
                <w:rFonts w:ascii="Arial" w:hAnsi="Arial" w:cs="Arial"/>
                <w:i/>
                <w:spacing w:val="-4"/>
              </w:rPr>
              <w:t xml:space="preserve"> </w:t>
            </w:r>
            <w:r w:rsidRPr="008D4DE3">
              <w:rPr>
                <w:rFonts w:ascii="Arial" w:hAnsi="Arial" w:cs="Arial"/>
                <w:i/>
              </w:rPr>
              <w:t>ha</w:t>
            </w:r>
            <w:r w:rsidRPr="008D4DE3">
              <w:rPr>
                <w:rFonts w:ascii="Arial" w:hAnsi="Arial" w:cs="Arial"/>
                <w:i/>
                <w:spacing w:val="-3"/>
              </w:rPr>
              <w:t xml:space="preserve"> </w:t>
            </w:r>
            <w:r w:rsidRPr="008D4DE3">
              <w:rPr>
                <w:rFonts w:ascii="Arial" w:hAnsi="Arial" w:cs="Arial"/>
                <w:i/>
              </w:rPr>
              <w:t>passat</w:t>
            </w:r>
            <w:r w:rsidRPr="008D4DE3">
              <w:rPr>
                <w:rFonts w:ascii="Arial" w:hAnsi="Arial" w:cs="Arial"/>
                <w:i/>
                <w:spacing w:val="2"/>
              </w:rPr>
              <w:t xml:space="preserve"> </w:t>
            </w:r>
            <w:r w:rsidRPr="008D4DE3">
              <w:rPr>
                <w:rFonts w:ascii="Arial" w:hAnsi="Arial" w:cs="Arial"/>
                <w:i/>
              </w:rPr>
              <w:t>en</w:t>
            </w:r>
            <w:r w:rsidRPr="008D4DE3">
              <w:rPr>
                <w:rFonts w:ascii="Arial" w:hAnsi="Arial" w:cs="Arial"/>
                <w:i/>
                <w:spacing w:val="-3"/>
              </w:rPr>
              <w:t xml:space="preserve"> </w:t>
            </w:r>
            <w:r w:rsidRPr="008D4DE3">
              <w:rPr>
                <w:rFonts w:ascii="Arial" w:hAnsi="Arial" w:cs="Arial"/>
                <w:i/>
              </w:rPr>
              <w:t>termini</w:t>
            </w:r>
            <w:r w:rsidRPr="008D4DE3">
              <w:rPr>
                <w:rFonts w:ascii="Arial" w:hAnsi="Arial" w:cs="Arial"/>
                <w:i/>
                <w:spacing w:val="-7"/>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segona</w:t>
            </w:r>
            <w:r w:rsidRPr="008D4DE3">
              <w:rPr>
                <w:rFonts w:ascii="Arial" w:hAnsi="Arial" w:cs="Arial"/>
                <w:i/>
                <w:spacing w:val="-2"/>
              </w:rPr>
              <w:t xml:space="preserve"> </w:t>
            </w:r>
            <w:r w:rsidRPr="008D4DE3">
              <w:rPr>
                <w:rFonts w:ascii="Arial" w:hAnsi="Arial" w:cs="Arial"/>
                <w:i/>
              </w:rPr>
              <w:t>ITV</w:t>
            </w:r>
            <w:r w:rsidRPr="008D4DE3">
              <w:rPr>
                <w:rFonts w:ascii="Arial" w:hAnsi="Arial" w:cs="Arial"/>
                <w:i/>
                <w:spacing w:val="2"/>
              </w:rPr>
              <w:t xml:space="preserve"> </w:t>
            </w:r>
            <w:r w:rsidRPr="008D4DE3">
              <w:rPr>
                <w:rFonts w:ascii="Arial" w:hAnsi="Arial" w:cs="Arial"/>
                <w:i/>
              </w:rPr>
              <w:t>obligatòria</w:t>
            </w:r>
            <w:r w:rsidRPr="008D4DE3">
              <w:rPr>
                <w:rFonts w:ascii="Arial" w:hAnsi="Arial" w:cs="Arial"/>
                <w:i/>
                <w:spacing w:val="-3"/>
              </w:rPr>
              <w:t xml:space="preserve"> </w:t>
            </w:r>
            <w:r w:rsidRPr="008D4DE3">
              <w:rPr>
                <w:rFonts w:ascii="Arial" w:hAnsi="Arial" w:cs="Arial"/>
                <w:i/>
              </w:rPr>
              <w:t>desprès</w:t>
            </w:r>
            <w:r w:rsidRPr="008D4DE3">
              <w:rPr>
                <w:rFonts w:ascii="Arial" w:hAnsi="Arial" w:cs="Arial"/>
                <w:i/>
                <w:spacing w:val="5"/>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tenir una</w:t>
            </w:r>
            <w:r w:rsidRPr="008D4DE3">
              <w:rPr>
                <w:rFonts w:ascii="Arial" w:hAnsi="Arial" w:cs="Arial"/>
                <w:i/>
                <w:spacing w:val="10"/>
              </w:rPr>
              <w:t xml:space="preserve"> </w:t>
            </w:r>
            <w:r w:rsidRPr="008D4DE3">
              <w:rPr>
                <w:rFonts w:ascii="Arial" w:hAnsi="Arial" w:cs="Arial"/>
                <w:i/>
              </w:rPr>
              <w:t>ITV</w:t>
            </w:r>
            <w:r w:rsidRPr="008D4DE3">
              <w:rPr>
                <w:rFonts w:ascii="Arial" w:hAnsi="Arial" w:cs="Arial"/>
                <w:i/>
                <w:spacing w:val="-42"/>
              </w:rPr>
              <w:t xml:space="preserve"> </w:t>
            </w:r>
            <w:r w:rsidRPr="008D4DE3">
              <w:rPr>
                <w:rFonts w:ascii="Arial" w:hAnsi="Arial" w:cs="Arial"/>
                <w:i/>
              </w:rPr>
              <w:t>desfavorable,</w:t>
            </w:r>
            <w:r w:rsidRPr="008D4DE3">
              <w:rPr>
                <w:rFonts w:ascii="Arial" w:hAnsi="Arial" w:cs="Arial"/>
                <w:i/>
                <w:spacing w:val="1"/>
              </w:rPr>
              <w:t xml:space="preserve"> </w:t>
            </w:r>
            <w:r w:rsidRPr="008D4DE3">
              <w:rPr>
                <w:rFonts w:ascii="Arial" w:hAnsi="Arial" w:cs="Arial"/>
                <w:i/>
              </w:rPr>
              <w:t>es</w:t>
            </w:r>
            <w:r w:rsidRPr="008D4DE3">
              <w:rPr>
                <w:rFonts w:ascii="Arial" w:hAnsi="Arial" w:cs="Arial"/>
                <w:i/>
                <w:spacing w:val="1"/>
              </w:rPr>
              <w:t xml:space="preserve"> </w:t>
            </w:r>
            <w:r w:rsidRPr="008D4DE3">
              <w:rPr>
                <w:rFonts w:ascii="Arial" w:hAnsi="Arial" w:cs="Arial"/>
                <w:i/>
              </w:rPr>
              <w:t>denunciarà</w:t>
            </w:r>
            <w:r w:rsidRPr="008D4DE3">
              <w:rPr>
                <w:rFonts w:ascii="Arial" w:hAnsi="Arial" w:cs="Arial"/>
                <w:i/>
                <w:spacing w:val="-1"/>
              </w:rPr>
              <w:t xml:space="preserve"> </w:t>
            </w:r>
            <w:r w:rsidRPr="008D4DE3">
              <w:rPr>
                <w:rFonts w:ascii="Arial" w:hAnsi="Arial" w:cs="Arial"/>
                <w:i/>
              </w:rPr>
              <w:t>per</w:t>
            </w:r>
            <w:r w:rsidRPr="008D4DE3">
              <w:rPr>
                <w:rFonts w:ascii="Arial" w:hAnsi="Arial" w:cs="Arial"/>
                <w:i/>
                <w:spacing w:val="2"/>
              </w:rPr>
              <w:t xml:space="preserve"> </w:t>
            </w:r>
            <w:r w:rsidRPr="008D4DE3">
              <w:rPr>
                <w:rFonts w:ascii="Arial" w:hAnsi="Arial" w:cs="Arial"/>
                <w:i/>
              </w:rPr>
              <w:t>l’art.77.LL)</w:t>
            </w:r>
            <w:r w:rsidRPr="008D4DE3">
              <w:rPr>
                <w:rFonts w:ascii="Arial" w:hAnsi="Arial" w:cs="Arial"/>
                <w:i/>
                <w:spacing w:val="3"/>
              </w:rPr>
              <w:t xml:space="preserve"> </w:t>
            </w:r>
            <w:r w:rsidRPr="008D4DE3">
              <w:rPr>
                <w:rFonts w:ascii="Arial" w:hAnsi="Arial" w:cs="Arial"/>
                <w:i/>
              </w:rPr>
              <w:t>del</w:t>
            </w:r>
            <w:r w:rsidRPr="008D4DE3">
              <w:rPr>
                <w:rFonts w:ascii="Arial" w:hAnsi="Arial" w:cs="Arial"/>
                <w:i/>
                <w:spacing w:val="-3"/>
              </w:rPr>
              <w:t xml:space="preserve"> </w:t>
            </w:r>
            <w:r w:rsidRPr="008D4DE3">
              <w:rPr>
                <w:rFonts w:ascii="Arial" w:hAnsi="Arial" w:cs="Arial"/>
                <w:i/>
              </w:rPr>
              <w:t>TRLSV.</w:t>
            </w:r>
          </w:p>
        </w:tc>
        <w:tc>
          <w:tcPr>
            <w:tcW w:w="639" w:type="dxa"/>
            <w:shd w:val="clear" w:color="auto" w:fill="auto"/>
          </w:tcPr>
          <w:p w14:paraId="0FB1D113" w14:textId="77777777" w:rsidR="00091F93" w:rsidRPr="008D4DE3" w:rsidRDefault="00091F93" w:rsidP="008D4DE3">
            <w:pPr>
              <w:pStyle w:val="TableParagraph"/>
              <w:ind w:left="84" w:right="53"/>
              <w:jc w:val="both"/>
              <w:rPr>
                <w:rFonts w:ascii="Arial" w:hAnsi="Arial" w:cs="Arial"/>
              </w:rPr>
            </w:pPr>
            <w:r w:rsidRPr="008D4DE3">
              <w:rPr>
                <w:rFonts w:ascii="Arial" w:hAnsi="Arial" w:cs="Arial"/>
              </w:rPr>
              <w:t>1.1</w:t>
            </w:r>
          </w:p>
        </w:tc>
        <w:tc>
          <w:tcPr>
            <w:tcW w:w="709" w:type="dxa"/>
            <w:shd w:val="clear" w:color="auto" w:fill="auto"/>
          </w:tcPr>
          <w:p w14:paraId="33AE824C"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48C96085" w14:textId="77777777" w:rsidR="00091F93" w:rsidRPr="008D4DE3" w:rsidRDefault="00091F93" w:rsidP="008D4DE3">
            <w:pPr>
              <w:pStyle w:val="TableParagraph"/>
              <w:ind w:left="105" w:right="102"/>
              <w:jc w:val="both"/>
              <w:rPr>
                <w:rFonts w:ascii="Arial" w:hAnsi="Arial" w:cs="Arial"/>
              </w:rPr>
            </w:pPr>
            <w:r w:rsidRPr="008D4DE3">
              <w:rPr>
                <w:rFonts w:ascii="Arial" w:hAnsi="Arial" w:cs="Arial"/>
              </w:rPr>
              <w:t>200</w:t>
            </w:r>
          </w:p>
        </w:tc>
        <w:tc>
          <w:tcPr>
            <w:tcW w:w="711" w:type="dxa"/>
            <w:shd w:val="clear" w:color="auto" w:fill="auto"/>
          </w:tcPr>
          <w:p w14:paraId="7088B005" w14:textId="77777777" w:rsidR="00091F93" w:rsidRPr="008D4DE3" w:rsidRDefault="00091F93" w:rsidP="008D4DE3">
            <w:pPr>
              <w:pStyle w:val="TableParagraph"/>
              <w:ind w:left="193" w:right="191"/>
              <w:jc w:val="both"/>
              <w:rPr>
                <w:rFonts w:ascii="Arial" w:hAnsi="Arial" w:cs="Arial"/>
              </w:rPr>
            </w:pPr>
            <w:r w:rsidRPr="008D4DE3">
              <w:rPr>
                <w:rFonts w:ascii="Arial" w:hAnsi="Arial" w:cs="Arial"/>
              </w:rPr>
              <w:t>100</w:t>
            </w:r>
          </w:p>
        </w:tc>
        <w:tc>
          <w:tcPr>
            <w:tcW w:w="922" w:type="dxa"/>
            <w:shd w:val="clear" w:color="auto" w:fill="auto"/>
          </w:tcPr>
          <w:p w14:paraId="46D5AAA0" w14:textId="77777777" w:rsidR="00091F93" w:rsidRPr="008D4DE3" w:rsidRDefault="00091F93" w:rsidP="008D4DE3">
            <w:pPr>
              <w:pStyle w:val="TableParagraph"/>
              <w:jc w:val="both"/>
              <w:rPr>
                <w:rFonts w:ascii="Arial" w:hAnsi="Arial" w:cs="Arial"/>
              </w:rPr>
            </w:pPr>
          </w:p>
        </w:tc>
      </w:tr>
      <w:tr w:rsidR="00091F93" w:rsidRPr="008D4DE3" w14:paraId="04A47ACB" w14:textId="77777777" w:rsidTr="008244F0">
        <w:trPr>
          <w:trHeight w:val="364"/>
        </w:trPr>
        <w:tc>
          <w:tcPr>
            <w:tcW w:w="9929" w:type="dxa"/>
            <w:shd w:val="clear" w:color="auto" w:fill="auto"/>
          </w:tcPr>
          <w:p w14:paraId="1F7F898B" w14:textId="77777777" w:rsidR="00091F93" w:rsidRPr="008D4DE3" w:rsidRDefault="00091F93" w:rsidP="008D4DE3">
            <w:pPr>
              <w:pStyle w:val="TableParagraph"/>
              <w:ind w:left="74" w:right="47"/>
              <w:jc w:val="both"/>
              <w:rPr>
                <w:rFonts w:ascii="Arial" w:hAnsi="Arial" w:cs="Arial"/>
                <w:i/>
              </w:rPr>
            </w:pPr>
            <w:r w:rsidRPr="008D4DE3">
              <w:rPr>
                <w:rFonts w:ascii="Arial" w:hAnsi="Arial" w:cs="Arial"/>
              </w:rPr>
              <w:t xml:space="preserve">Efectuar en el vehicle ressenyat una reforma d'importància sense autorització o sense haver passat la inspecció tècnica corresponent </w:t>
            </w:r>
            <w:r w:rsidRPr="008D4DE3">
              <w:rPr>
                <w:rFonts w:ascii="Arial" w:hAnsi="Arial" w:cs="Arial"/>
                <w:i/>
              </w:rPr>
              <w:t>(cal</w:t>
            </w:r>
            <w:r w:rsidRPr="008D4DE3">
              <w:rPr>
                <w:rFonts w:ascii="Arial" w:hAnsi="Arial" w:cs="Arial"/>
                <w:i/>
                <w:spacing w:val="-42"/>
              </w:rPr>
              <w:t xml:space="preserve"> </w:t>
            </w:r>
            <w:r w:rsidRPr="008D4DE3">
              <w:rPr>
                <w:rFonts w:ascii="Arial" w:hAnsi="Arial" w:cs="Arial"/>
                <w:i/>
              </w:rPr>
              <w:t>especificar</w:t>
            </w:r>
            <w:r w:rsidRPr="008D4DE3">
              <w:rPr>
                <w:rFonts w:ascii="Arial" w:hAnsi="Arial" w:cs="Arial"/>
                <w:i/>
                <w:spacing w:val="8"/>
              </w:rPr>
              <w:t xml:space="preserve"> </w:t>
            </w:r>
            <w:r w:rsidRPr="008D4DE3">
              <w:rPr>
                <w:rFonts w:ascii="Arial" w:hAnsi="Arial" w:cs="Arial"/>
                <w:i/>
              </w:rPr>
              <w:t>la</w:t>
            </w:r>
            <w:r w:rsidRPr="008D4DE3">
              <w:rPr>
                <w:rFonts w:ascii="Arial" w:hAnsi="Arial" w:cs="Arial"/>
                <w:i/>
                <w:spacing w:val="-6"/>
              </w:rPr>
              <w:t xml:space="preserve"> </w:t>
            </w:r>
            <w:r w:rsidRPr="008D4DE3">
              <w:rPr>
                <w:rFonts w:ascii="Arial" w:hAnsi="Arial" w:cs="Arial"/>
                <w:i/>
              </w:rPr>
              <w:t>reforma)</w:t>
            </w:r>
          </w:p>
        </w:tc>
        <w:tc>
          <w:tcPr>
            <w:tcW w:w="639" w:type="dxa"/>
            <w:shd w:val="clear" w:color="auto" w:fill="auto"/>
          </w:tcPr>
          <w:p w14:paraId="7ACC6EFC" w14:textId="77777777" w:rsidR="00091F93" w:rsidRPr="008D4DE3" w:rsidRDefault="00091F93" w:rsidP="008D4DE3">
            <w:pPr>
              <w:pStyle w:val="TableParagraph"/>
              <w:ind w:left="84" w:right="53"/>
              <w:jc w:val="both"/>
              <w:rPr>
                <w:rFonts w:ascii="Arial" w:hAnsi="Arial" w:cs="Arial"/>
              </w:rPr>
            </w:pPr>
            <w:r w:rsidRPr="008D4DE3">
              <w:rPr>
                <w:rFonts w:ascii="Arial" w:hAnsi="Arial" w:cs="Arial"/>
              </w:rPr>
              <w:t>7.2</w:t>
            </w:r>
          </w:p>
        </w:tc>
        <w:tc>
          <w:tcPr>
            <w:tcW w:w="709" w:type="dxa"/>
            <w:shd w:val="clear" w:color="auto" w:fill="auto"/>
          </w:tcPr>
          <w:p w14:paraId="0FCAC36B"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70B79BBC"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shd w:val="clear" w:color="auto" w:fill="auto"/>
          </w:tcPr>
          <w:p w14:paraId="4EDE8085" w14:textId="77777777" w:rsidR="00091F93" w:rsidRPr="008D4DE3" w:rsidRDefault="00091F93" w:rsidP="008D4DE3">
            <w:pPr>
              <w:pStyle w:val="TableParagraph"/>
              <w:ind w:left="192" w:right="191"/>
              <w:jc w:val="both"/>
              <w:rPr>
                <w:rFonts w:ascii="Arial" w:hAnsi="Arial" w:cs="Arial"/>
              </w:rPr>
            </w:pPr>
            <w:r w:rsidRPr="008D4DE3">
              <w:rPr>
                <w:rFonts w:ascii="Arial" w:hAnsi="Arial" w:cs="Arial"/>
              </w:rPr>
              <w:t>100</w:t>
            </w:r>
          </w:p>
        </w:tc>
        <w:tc>
          <w:tcPr>
            <w:tcW w:w="922" w:type="dxa"/>
            <w:shd w:val="clear" w:color="auto" w:fill="auto"/>
          </w:tcPr>
          <w:p w14:paraId="48F546A8" w14:textId="77777777" w:rsidR="00091F93" w:rsidRPr="008D4DE3" w:rsidRDefault="00091F93" w:rsidP="008D4DE3">
            <w:pPr>
              <w:pStyle w:val="TableParagraph"/>
              <w:jc w:val="both"/>
              <w:rPr>
                <w:rFonts w:ascii="Arial" w:hAnsi="Arial" w:cs="Arial"/>
              </w:rPr>
            </w:pPr>
          </w:p>
        </w:tc>
      </w:tr>
      <w:tr w:rsidR="00091F93" w:rsidRPr="008D4DE3" w14:paraId="4F2141D3" w14:textId="77777777" w:rsidTr="008244F0">
        <w:trPr>
          <w:trHeight w:val="179"/>
        </w:trPr>
        <w:tc>
          <w:tcPr>
            <w:tcW w:w="9929" w:type="dxa"/>
            <w:shd w:val="clear" w:color="auto" w:fill="auto"/>
          </w:tcPr>
          <w:p w14:paraId="35077678" w14:textId="77777777" w:rsidR="00091F93" w:rsidRPr="008D4DE3" w:rsidRDefault="00091F93" w:rsidP="008D4DE3">
            <w:pPr>
              <w:pStyle w:val="TableParagraph"/>
              <w:ind w:left="74"/>
              <w:jc w:val="both"/>
              <w:rPr>
                <w:rFonts w:ascii="Arial" w:hAnsi="Arial" w:cs="Arial"/>
              </w:rPr>
            </w:pPr>
            <w:r w:rsidRPr="008D4DE3">
              <w:rPr>
                <w:rFonts w:ascii="Arial" w:hAnsi="Arial" w:cs="Arial"/>
              </w:rPr>
              <w:t>Circular amb</w:t>
            </w:r>
            <w:r w:rsidRPr="008D4DE3">
              <w:rPr>
                <w:rFonts w:ascii="Arial" w:hAnsi="Arial" w:cs="Arial"/>
                <w:spacing w:val="-2"/>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tractor</w:t>
            </w:r>
            <w:r w:rsidRPr="008D4DE3">
              <w:rPr>
                <w:rFonts w:ascii="Arial" w:hAnsi="Arial" w:cs="Arial"/>
                <w:spacing w:val="-2"/>
              </w:rPr>
              <w:t xml:space="preserve"> </w:t>
            </w:r>
            <w:r w:rsidRPr="008D4DE3">
              <w:rPr>
                <w:rFonts w:ascii="Arial" w:hAnsi="Arial" w:cs="Arial"/>
              </w:rPr>
              <w:t>que</w:t>
            </w:r>
            <w:r w:rsidRPr="008D4DE3">
              <w:rPr>
                <w:rFonts w:ascii="Arial" w:hAnsi="Arial" w:cs="Arial"/>
                <w:spacing w:val="-5"/>
              </w:rPr>
              <w:t xml:space="preserve"> </w:t>
            </w:r>
            <w:r w:rsidRPr="008D4DE3">
              <w:rPr>
                <w:rFonts w:ascii="Arial" w:hAnsi="Arial" w:cs="Arial"/>
              </w:rPr>
              <w:t>forma</w:t>
            </w:r>
            <w:r w:rsidRPr="008D4DE3">
              <w:rPr>
                <w:rFonts w:ascii="Arial" w:hAnsi="Arial" w:cs="Arial"/>
                <w:spacing w:val="-10"/>
              </w:rPr>
              <w:t xml:space="preserve"> </w:t>
            </w:r>
            <w:r w:rsidRPr="008D4DE3">
              <w:rPr>
                <w:rFonts w:ascii="Arial" w:hAnsi="Arial" w:cs="Arial"/>
              </w:rPr>
              <w:t>conjunt</w:t>
            </w:r>
            <w:r w:rsidRPr="008D4DE3">
              <w:rPr>
                <w:rFonts w:ascii="Arial" w:hAnsi="Arial" w:cs="Arial"/>
                <w:spacing w:val="-1"/>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remolc</w:t>
            </w:r>
            <w:r w:rsidRPr="008D4DE3">
              <w:rPr>
                <w:rFonts w:ascii="Arial" w:hAnsi="Arial" w:cs="Arial"/>
                <w:spacing w:val="2"/>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semiremolc,</w:t>
            </w:r>
            <w:r w:rsidRPr="008D4DE3">
              <w:rPr>
                <w:rFonts w:ascii="Arial" w:hAnsi="Arial" w:cs="Arial"/>
                <w:spacing w:val="-2"/>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respectar</w:t>
            </w:r>
            <w:r w:rsidRPr="008D4DE3">
              <w:rPr>
                <w:rFonts w:ascii="Arial" w:hAnsi="Arial" w:cs="Arial"/>
                <w:spacing w:val="-5"/>
              </w:rPr>
              <w:t xml:space="preserve"> </w:t>
            </w:r>
            <w:r w:rsidRPr="008D4DE3">
              <w:rPr>
                <w:rFonts w:ascii="Arial" w:hAnsi="Arial" w:cs="Arial"/>
              </w:rPr>
              <w:t>la</w:t>
            </w:r>
            <w:r w:rsidRPr="008D4DE3">
              <w:rPr>
                <w:rFonts w:ascii="Arial" w:hAnsi="Arial" w:cs="Arial"/>
                <w:spacing w:val="-6"/>
              </w:rPr>
              <w:t xml:space="preserve"> </w:t>
            </w:r>
            <w:r w:rsidRPr="008D4DE3">
              <w:rPr>
                <w:rFonts w:ascii="Arial" w:hAnsi="Arial" w:cs="Arial"/>
              </w:rPr>
              <w:t>compatibilitat</w:t>
            </w:r>
            <w:r w:rsidRPr="008D4DE3">
              <w:rPr>
                <w:rFonts w:ascii="Arial" w:hAnsi="Arial" w:cs="Arial"/>
                <w:spacing w:val="2"/>
              </w:rPr>
              <w:t xml:space="preserve"> </w:t>
            </w:r>
            <w:r w:rsidRPr="008D4DE3">
              <w:rPr>
                <w:rFonts w:ascii="Arial" w:hAnsi="Arial" w:cs="Arial"/>
              </w:rPr>
              <w:t>per a</w:t>
            </w:r>
            <w:r w:rsidRPr="008D4DE3">
              <w:rPr>
                <w:rFonts w:ascii="Arial" w:hAnsi="Arial" w:cs="Arial"/>
                <w:spacing w:val="-9"/>
              </w:rPr>
              <w:t xml:space="preserve"> </w:t>
            </w:r>
            <w:r w:rsidRPr="008D4DE3">
              <w:rPr>
                <w:rFonts w:ascii="Arial" w:hAnsi="Arial" w:cs="Arial"/>
              </w:rPr>
              <w:t>formar</w:t>
            </w:r>
            <w:r w:rsidRPr="008D4DE3">
              <w:rPr>
                <w:rFonts w:ascii="Arial" w:hAnsi="Arial" w:cs="Arial"/>
                <w:spacing w:val="-7"/>
              </w:rPr>
              <w:t xml:space="preserve"> </w:t>
            </w:r>
            <w:r w:rsidRPr="008D4DE3">
              <w:rPr>
                <w:rFonts w:ascii="Arial" w:hAnsi="Arial" w:cs="Arial"/>
              </w:rPr>
              <w:t>conjunt</w:t>
            </w:r>
          </w:p>
        </w:tc>
        <w:tc>
          <w:tcPr>
            <w:tcW w:w="639" w:type="dxa"/>
            <w:shd w:val="clear" w:color="auto" w:fill="auto"/>
          </w:tcPr>
          <w:p w14:paraId="7A58A053" w14:textId="77777777" w:rsidR="00091F93" w:rsidRPr="008D4DE3" w:rsidRDefault="00091F93" w:rsidP="008D4DE3">
            <w:pPr>
              <w:pStyle w:val="TableParagraph"/>
              <w:ind w:left="84" w:right="53"/>
              <w:jc w:val="both"/>
              <w:rPr>
                <w:rFonts w:ascii="Arial" w:hAnsi="Arial" w:cs="Arial"/>
              </w:rPr>
            </w:pPr>
            <w:r w:rsidRPr="008D4DE3">
              <w:rPr>
                <w:rFonts w:ascii="Arial" w:hAnsi="Arial" w:cs="Arial"/>
              </w:rPr>
              <w:t>9.1</w:t>
            </w:r>
          </w:p>
        </w:tc>
        <w:tc>
          <w:tcPr>
            <w:tcW w:w="709" w:type="dxa"/>
            <w:shd w:val="clear" w:color="auto" w:fill="auto"/>
          </w:tcPr>
          <w:p w14:paraId="350B7BFA"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149FE7FC"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shd w:val="clear" w:color="auto" w:fill="auto"/>
          </w:tcPr>
          <w:p w14:paraId="559370EF" w14:textId="77777777" w:rsidR="00091F93" w:rsidRPr="008D4DE3" w:rsidRDefault="00091F93" w:rsidP="008D4DE3">
            <w:pPr>
              <w:pStyle w:val="TableParagraph"/>
              <w:ind w:left="192" w:right="191"/>
              <w:jc w:val="both"/>
              <w:rPr>
                <w:rFonts w:ascii="Arial" w:hAnsi="Arial" w:cs="Arial"/>
              </w:rPr>
            </w:pPr>
            <w:r w:rsidRPr="008D4DE3">
              <w:rPr>
                <w:rFonts w:ascii="Arial" w:hAnsi="Arial" w:cs="Arial"/>
              </w:rPr>
              <w:t>100</w:t>
            </w:r>
          </w:p>
        </w:tc>
        <w:tc>
          <w:tcPr>
            <w:tcW w:w="922" w:type="dxa"/>
            <w:shd w:val="clear" w:color="auto" w:fill="auto"/>
          </w:tcPr>
          <w:p w14:paraId="1460581E" w14:textId="77777777" w:rsidR="00091F93" w:rsidRPr="008D4DE3" w:rsidRDefault="00091F93" w:rsidP="008D4DE3">
            <w:pPr>
              <w:pStyle w:val="TableParagraph"/>
              <w:jc w:val="both"/>
              <w:rPr>
                <w:rFonts w:ascii="Arial" w:hAnsi="Arial" w:cs="Arial"/>
              </w:rPr>
            </w:pPr>
          </w:p>
        </w:tc>
      </w:tr>
      <w:tr w:rsidR="00091F93" w:rsidRPr="008D4DE3" w14:paraId="529C6185" w14:textId="77777777" w:rsidTr="008244F0">
        <w:trPr>
          <w:trHeight w:val="556"/>
        </w:trPr>
        <w:tc>
          <w:tcPr>
            <w:tcW w:w="9929" w:type="dxa"/>
            <w:shd w:val="clear" w:color="auto" w:fill="auto"/>
          </w:tcPr>
          <w:p w14:paraId="49E72E11" w14:textId="77777777" w:rsidR="00091F93" w:rsidRPr="008D4DE3" w:rsidRDefault="00091F93" w:rsidP="008D4DE3">
            <w:pPr>
              <w:pStyle w:val="TableParagraph"/>
              <w:ind w:left="74"/>
              <w:jc w:val="both"/>
              <w:rPr>
                <w:rFonts w:ascii="Arial" w:hAnsi="Arial" w:cs="Arial"/>
              </w:rPr>
            </w:pPr>
            <w:r w:rsidRPr="008D4DE3">
              <w:rPr>
                <w:rFonts w:ascii="Arial" w:hAnsi="Arial" w:cs="Arial"/>
              </w:rPr>
              <w:t>Circular 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motor que</w:t>
            </w:r>
            <w:r w:rsidRPr="008D4DE3">
              <w:rPr>
                <w:rFonts w:ascii="Arial" w:hAnsi="Arial" w:cs="Arial"/>
                <w:spacing w:val="-3"/>
              </w:rPr>
              <w:t xml:space="preserve"> </w:t>
            </w:r>
            <w:r w:rsidRPr="008D4DE3">
              <w:rPr>
                <w:rFonts w:ascii="Arial" w:hAnsi="Arial" w:cs="Arial"/>
              </w:rPr>
              <w:t>arrossega a</w:t>
            </w:r>
            <w:r w:rsidRPr="008D4DE3">
              <w:rPr>
                <w:rFonts w:ascii="Arial" w:hAnsi="Arial" w:cs="Arial"/>
                <w:spacing w:val="-6"/>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altre</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2"/>
              </w:rPr>
              <w:t xml:space="preserve"> </w:t>
            </w:r>
            <w:r w:rsidRPr="008D4DE3">
              <w:rPr>
                <w:rFonts w:ascii="Arial" w:hAnsi="Arial" w:cs="Arial"/>
              </w:rPr>
              <w:t>a</w:t>
            </w:r>
            <w:r w:rsidRPr="008D4DE3">
              <w:rPr>
                <w:rFonts w:ascii="Arial" w:hAnsi="Arial" w:cs="Arial"/>
                <w:spacing w:val="-4"/>
              </w:rPr>
              <w:t xml:space="preserve"> </w:t>
            </w:r>
            <w:r w:rsidRPr="008D4DE3">
              <w:rPr>
                <w:rFonts w:ascii="Arial" w:hAnsi="Arial" w:cs="Arial"/>
              </w:rPr>
              <w:t>motor quan</w:t>
            </w:r>
            <w:r w:rsidRPr="008D4DE3">
              <w:rPr>
                <w:rFonts w:ascii="Arial" w:hAnsi="Arial" w:cs="Arial"/>
                <w:spacing w:val="-3"/>
              </w:rPr>
              <w:t xml:space="preserve"> </w:t>
            </w:r>
            <w:r w:rsidRPr="008D4DE3">
              <w:rPr>
                <w:rFonts w:ascii="Arial" w:hAnsi="Arial" w:cs="Arial"/>
              </w:rPr>
              <w:t>es</w:t>
            </w:r>
            <w:r w:rsidRPr="008D4DE3">
              <w:rPr>
                <w:rFonts w:ascii="Arial" w:hAnsi="Arial" w:cs="Arial"/>
                <w:spacing w:val="3"/>
              </w:rPr>
              <w:t xml:space="preserve"> </w:t>
            </w:r>
            <w:r w:rsidRPr="008D4DE3">
              <w:rPr>
                <w:rFonts w:ascii="Arial" w:hAnsi="Arial" w:cs="Arial"/>
              </w:rPr>
              <w:t>té</w:t>
            </w:r>
            <w:r w:rsidRPr="008D4DE3">
              <w:rPr>
                <w:rFonts w:ascii="Arial" w:hAnsi="Arial" w:cs="Arial"/>
                <w:spacing w:val="-7"/>
              </w:rPr>
              <w:t xml:space="preserve"> </w:t>
            </w:r>
            <w:r w:rsidRPr="008D4DE3">
              <w:rPr>
                <w:rFonts w:ascii="Arial" w:hAnsi="Arial" w:cs="Arial"/>
              </w:rPr>
              <w:t>prohibit</w:t>
            </w:r>
            <w:r w:rsidRPr="008D4DE3">
              <w:rPr>
                <w:rFonts w:ascii="Arial" w:hAnsi="Arial" w:cs="Arial"/>
                <w:spacing w:val="-6"/>
              </w:rPr>
              <w:t xml:space="preserve"> </w:t>
            </w:r>
            <w:r w:rsidRPr="008D4DE3">
              <w:rPr>
                <w:rFonts w:ascii="Arial" w:hAnsi="Arial" w:cs="Arial"/>
              </w:rPr>
              <w:t>fer-ho.</w:t>
            </w:r>
          </w:p>
          <w:p w14:paraId="44DF2A07" w14:textId="77777777" w:rsidR="00091F93" w:rsidRPr="008D4DE3" w:rsidRDefault="00091F93" w:rsidP="008D4DE3">
            <w:pPr>
              <w:pStyle w:val="TableParagraph"/>
              <w:ind w:left="784" w:right="265"/>
              <w:jc w:val="both"/>
              <w:rPr>
                <w:rFonts w:ascii="Arial" w:hAnsi="Arial" w:cs="Arial"/>
                <w:i/>
              </w:rPr>
            </w:pPr>
            <w:r w:rsidRPr="008D4DE3">
              <w:rPr>
                <w:rFonts w:ascii="Arial" w:hAnsi="Arial" w:cs="Arial"/>
                <w:i/>
              </w:rPr>
              <w:t>Si</w:t>
            </w:r>
            <w:r w:rsidRPr="008D4DE3">
              <w:rPr>
                <w:rFonts w:ascii="Arial" w:hAnsi="Arial" w:cs="Arial"/>
                <w:i/>
                <w:spacing w:val="-6"/>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circulació</w:t>
            </w:r>
            <w:r w:rsidRPr="008D4DE3">
              <w:rPr>
                <w:rFonts w:ascii="Arial" w:hAnsi="Arial" w:cs="Arial"/>
                <w:i/>
                <w:spacing w:val="-3"/>
              </w:rPr>
              <w:t xml:space="preserve"> </w:t>
            </w:r>
            <w:r w:rsidRPr="008D4DE3">
              <w:rPr>
                <w:rFonts w:ascii="Arial" w:hAnsi="Arial" w:cs="Arial"/>
                <w:i/>
              </w:rPr>
              <w:t>del</w:t>
            </w:r>
            <w:r w:rsidRPr="008D4DE3">
              <w:rPr>
                <w:rFonts w:ascii="Arial" w:hAnsi="Arial" w:cs="Arial"/>
                <w:i/>
                <w:spacing w:val="-9"/>
              </w:rPr>
              <w:t xml:space="preserve"> </w:t>
            </w:r>
            <w:r w:rsidRPr="008D4DE3">
              <w:rPr>
                <w:rFonts w:ascii="Arial" w:hAnsi="Arial" w:cs="Arial"/>
                <w:i/>
              </w:rPr>
              <w:t>conjunt</w:t>
            </w:r>
            <w:r w:rsidRPr="008D4DE3">
              <w:rPr>
                <w:rFonts w:ascii="Arial" w:hAnsi="Arial" w:cs="Arial"/>
                <w:i/>
                <w:spacing w:val="-2"/>
              </w:rPr>
              <w:t xml:space="preserve"> </w:t>
            </w:r>
            <w:r w:rsidRPr="008D4DE3">
              <w:rPr>
                <w:rFonts w:ascii="Arial" w:hAnsi="Arial" w:cs="Arial"/>
                <w:i/>
              </w:rPr>
              <w:t>és</w:t>
            </w:r>
            <w:r w:rsidRPr="008D4DE3">
              <w:rPr>
                <w:rFonts w:ascii="Arial" w:hAnsi="Arial" w:cs="Arial"/>
                <w:i/>
                <w:spacing w:val="4"/>
              </w:rPr>
              <w:t xml:space="preserve"> </w:t>
            </w:r>
            <w:r w:rsidRPr="008D4DE3">
              <w:rPr>
                <w:rFonts w:ascii="Arial" w:hAnsi="Arial" w:cs="Arial"/>
                <w:i/>
              </w:rPr>
              <w:t>per autopistes o</w:t>
            </w:r>
            <w:r w:rsidRPr="008D4DE3">
              <w:rPr>
                <w:rFonts w:ascii="Arial" w:hAnsi="Arial" w:cs="Arial"/>
                <w:i/>
                <w:spacing w:val="-7"/>
              </w:rPr>
              <w:t xml:space="preserve"> </w:t>
            </w:r>
            <w:r w:rsidRPr="008D4DE3">
              <w:rPr>
                <w:rFonts w:ascii="Arial" w:hAnsi="Arial" w:cs="Arial"/>
                <w:i/>
              </w:rPr>
              <w:t>autovies,</w:t>
            </w:r>
            <w:r w:rsidRPr="008D4DE3">
              <w:rPr>
                <w:rFonts w:ascii="Arial" w:hAnsi="Arial" w:cs="Arial"/>
                <w:i/>
                <w:spacing w:val="-2"/>
              </w:rPr>
              <w:t xml:space="preserve"> </w:t>
            </w:r>
            <w:r w:rsidRPr="008D4DE3">
              <w:rPr>
                <w:rFonts w:ascii="Arial" w:hAnsi="Arial" w:cs="Arial"/>
                <w:i/>
              </w:rPr>
              <w:t>atès que</w:t>
            </w:r>
            <w:r w:rsidRPr="008D4DE3">
              <w:rPr>
                <w:rFonts w:ascii="Arial" w:hAnsi="Arial" w:cs="Arial"/>
                <w:i/>
                <w:spacing w:val="-3"/>
              </w:rPr>
              <w:t xml:space="preserve"> </w:t>
            </w:r>
            <w:r w:rsidRPr="008D4DE3">
              <w:rPr>
                <w:rFonts w:ascii="Arial" w:hAnsi="Arial" w:cs="Arial"/>
                <w:i/>
              </w:rPr>
              <w:t>no</w:t>
            </w:r>
            <w:r w:rsidRPr="008D4DE3">
              <w:rPr>
                <w:rFonts w:ascii="Arial" w:hAnsi="Arial" w:cs="Arial"/>
                <w:i/>
                <w:spacing w:val="7"/>
              </w:rPr>
              <w:t xml:space="preserve"> </w:t>
            </w:r>
            <w:r w:rsidRPr="008D4DE3">
              <w:rPr>
                <w:rFonts w:ascii="Arial" w:hAnsi="Arial" w:cs="Arial"/>
                <w:i/>
              </w:rPr>
              <w:t>hi</w:t>
            </w:r>
            <w:r w:rsidRPr="008D4DE3">
              <w:rPr>
                <w:rFonts w:ascii="Arial" w:hAnsi="Arial" w:cs="Arial"/>
                <w:i/>
                <w:spacing w:val="-5"/>
              </w:rPr>
              <w:t xml:space="preserve"> </w:t>
            </w:r>
            <w:r w:rsidRPr="008D4DE3">
              <w:rPr>
                <w:rFonts w:ascii="Arial" w:hAnsi="Arial" w:cs="Arial"/>
                <w:i/>
              </w:rPr>
              <w:t>ha</w:t>
            </w:r>
            <w:r w:rsidRPr="008D4DE3">
              <w:rPr>
                <w:rFonts w:ascii="Arial" w:hAnsi="Arial" w:cs="Arial"/>
                <w:i/>
                <w:spacing w:val="-4"/>
              </w:rPr>
              <w:t xml:space="preserve"> </w:t>
            </w:r>
            <w:r w:rsidRPr="008D4DE3">
              <w:rPr>
                <w:rFonts w:ascii="Arial" w:hAnsi="Arial" w:cs="Arial"/>
                <w:i/>
              </w:rPr>
              <w:t>cap</w:t>
            </w:r>
            <w:r w:rsidRPr="008D4DE3">
              <w:rPr>
                <w:rFonts w:ascii="Arial" w:hAnsi="Arial" w:cs="Arial"/>
                <w:i/>
                <w:spacing w:val="-3"/>
              </w:rPr>
              <w:t xml:space="preserve"> </w:t>
            </w:r>
            <w:r w:rsidRPr="008D4DE3">
              <w:rPr>
                <w:rFonts w:ascii="Arial" w:hAnsi="Arial" w:cs="Arial"/>
                <w:i/>
              </w:rPr>
              <w:t>excepció</w:t>
            </w:r>
            <w:r w:rsidRPr="008D4DE3">
              <w:rPr>
                <w:rFonts w:ascii="Arial" w:hAnsi="Arial" w:cs="Arial"/>
                <w:i/>
                <w:spacing w:val="-3"/>
              </w:rPr>
              <w:t xml:space="preserve"> </w:t>
            </w:r>
            <w:r w:rsidRPr="008D4DE3">
              <w:rPr>
                <w:rFonts w:ascii="Arial" w:hAnsi="Arial" w:cs="Arial"/>
                <w:i/>
              </w:rPr>
              <w:t>degut</w:t>
            </w:r>
            <w:r w:rsidRPr="008D4DE3">
              <w:rPr>
                <w:rFonts w:ascii="Arial" w:hAnsi="Arial" w:cs="Arial"/>
                <w:i/>
                <w:spacing w:val="-3"/>
              </w:rPr>
              <w:t xml:space="preserve"> </w:t>
            </w:r>
            <w:r w:rsidRPr="008D4DE3">
              <w:rPr>
                <w:rFonts w:ascii="Arial" w:hAnsi="Arial" w:cs="Arial"/>
                <w:i/>
              </w:rPr>
              <w:t>a</w:t>
            </w:r>
            <w:r w:rsidRPr="008D4DE3">
              <w:rPr>
                <w:rFonts w:ascii="Arial" w:hAnsi="Arial" w:cs="Arial"/>
                <w:i/>
                <w:spacing w:val="-4"/>
              </w:rPr>
              <w:t xml:space="preserve"> </w:t>
            </w:r>
            <w:r w:rsidRPr="008D4DE3">
              <w:rPr>
                <w:rFonts w:ascii="Arial" w:hAnsi="Arial" w:cs="Arial"/>
                <w:i/>
              </w:rPr>
              <w:t>la</w:t>
            </w:r>
            <w:r w:rsidRPr="008D4DE3">
              <w:rPr>
                <w:rFonts w:ascii="Arial" w:hAnsi="Arial" w:cs="Arial"/>
                <w:i/>
                <w:spacing w:val="-7"/>
              </w:rPr>
              <w:t xml:space="preserve"> </w:t>
            </w:r>
            <w:r w:rsidRPr="008D4DE3">
              <w:rPr>
                <w:rFonts w:ascii="Arial" w:hAnsi="Arial" w:cs="Arial"/>
                <w:i/>
              </w:rPr>
              <w:t>seva incidència</w:t>
            </w:r>
            <w:r w:rsidRPr="008D4DE3">
              <w:rPr>
                <w:rFonts w:ascii="Arial" w:hAnsi="Arial" w:cs="Arial"/>
                <w:i/>
                <w:spacing w:val="-3"/>
              </w:rPr>
              <w:t xml:space="preserve"> </w:t>
            </w:r>
            <w:r w:rsidRPr="008D4DE3">
              <w:rPr>
                <w:rFonts w:ascii="Arial" w:hAnsi="Arial" w:cs="Arial"/>
                <w:i/>
              </w:rPr>
              <w:t>en</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42"/>
              </w:rPr>
              <w:t xml:space="preserve"> </w:t>
            </w:r>
            <w:r w:rsidRPr="008D4DE3">
              <w:rPr>
                <w:rFonts w:ascii="Arial" w:hAnsi="Arial" w:cs="Arial"/>
                <w:i/>
              </w:rPr>
              <w:t>seguretat</w:t>
            </w:r>
            <w:r w:rsidRPr="008D4DE3">
              <w:rPr>
                <w:rFonts w:ascii="Arial" w:hAnsi="Arial" w:cs="Arial"/>
                <w:i/>
                <w:spacing w:val="-4"/>
              </w:rPr>
              <w:t xml:space="preserve"> </w:t>
            </w:r>
            <w:r w:rsidRPr="008D4DE3">
              <w:rPr>
                <w:rFonts w:ascii="Arial" w:hAnsi="Arial" w:cs="Arial"/>
                <w:i/>
              </w:rPr>
              <w:t>viària,</w:t>
            </w:r>
            <w:r w:rsidRPr="008D4DE3">
              <w:rPr>
                <w:rFonts w:ascii="Arial" w:hAnsi="Arial" w:cs="Arial"/>
                <w:i/>
                <w:spacing w:val="2"/>
              </w:rPr>
              <w:t xml:space="preserve"> </w:t>
            </w:r>
            <w:r w:rsidRPr="008D4DE3">
              <w:rPr>
                <w:rFonts w:ascii="Arial" w:hAnsi="Arial" w:cs="Arial"/>
                <w:i/>
              </w:rPr>
              <w:t>es denunciarà</w:t>
            </w:r>
            <w:r w:rsidRPr="008D4DE3">
              <w:rPr>
                <w:rFonts w:ascii="Arial" w:hAnsi="Arial" w:cs="Arial"/>
                <w:i/>
                <w:spacing w:val="-1"/>
              </w:rPr>
              <w:t xml:space="preserve"> </w:t>
            </w:r>
            <w:r w:rsidRPr="008D4DE3">
              <w:rPr>
                <w:rFonts w:ascii="Arial" w:hAnsi="Arial" w:cs="Arial"/>
                <w:i/>
              </w:rPr>
              <w:t>per</w:t>
            </w:r>
            <w:r w:rsidRPr="008D4DE3">
              <w:rPr>
                <w:rFonts w:ascii="Arial" w:hAnsi="Arial" w:cs="Arial"/>
                <w:i/>
                <w:spacing w:val="2"/>
              </w:rPr>
              <w:t xml:space="preserve"> </w:t>
            </w:r>
            <w:r w:rsidRPr="008D4DE3">
              <w:rPr>
                <w:rFonts w:ascii="Arial" w:hAnsi="Arial" w:cs="Arial"/>
                <w:i/>
              </w:rPr>
              <w:t>l’art.</w:t>
            </w:r>
            <w:r w:rsidRPr="008D4DE3">
              <w:rPr>
                <w:rFonts w:ascii="Arial" w:hAnsi="Arial" w:cs="Arial"/>
                <w:i/>
                <w:spacing w:val="2"/>
              </w:rPr>
              <w:t xml:space="preserve"> </w:t>
            </w:r>
            <w:r w:rsidRPr="008D4DE3">
              <w:rPr>
                <w:rFonts w:ascii="Arial" w:hAnsi="Arial" w:cs="Arial"/>
                <w:i/>
              </w:rPr>
              <w:t>77.LL)</w:t>
            </w:r>
            <w:r w:rsidRPr="008D4DE3">
              <w:rPr>
                <w:rFonts w:ascii="Arial" w:hAnsi="Arial" w:cs="Arial"/>
                <w:i/>
                <w:spacing w:val="3"/>
              </w:rPr>
              <w:t xml:space="preserve"> </w:t>
            </w:r>
            <w:r w:rsidRPr="008D4DE3">
              <w:rPr>
                <w:rFonts w:ascii="Arial" w:hAnsi="Arial" w:cs="Arial"/>
                <w:i/>
              </w:rPr>
              <w:t>del</w:t>
            </w:r>
            <w:r w:rsidRPr="008D4DE3">
              <w:rPr>
                <w:rFonts w:ascii="Arial" w:hAnsi="Arial" w:cs="Arial"/>
                <w:i/>
                <w:spacing w:val="-2"/>
              </w:rPr>
              <w:t xml:space="preserve"> </w:t>
            </w:r>
            <w:r w:rsidRPr="008D4DE3">
              <w:rPr>
                <w:rFonts w:ascii="Arial" w:hAnsi="Arial" w:cs="Arial"/>
                <w:i/>
              </w:rPr>
              <w:t>TRLSV.</w:t>
            </w:r>
          </w:p>
        </w:tc>
        <w:tc>
          <w:tcPr>
            <w:tcW w:w="639" w:type="dxa"/>
            <w:shd w:val="clear" w:color="auto" w:fill="auto"/>
          </w:tcPr>
          <w:p w14:paraId="405C1EF1" w14:textId="77777777" w:rsidR="00091F93" w:rsidRPr="008D4DE3" w:rsidRDefault="00091F93" w:rsidP="008D4DE3">
            <w:pPr>
              <w:pStyle w:val="TableParagraph"/>
              <w:ind w:left="84" w:right="53"/>
              <w:jc w:val="both"/>
              <w:rPr>
                <w:rFonts w:ascii="Arial" w:hAnsi="Arial" w:cs="Arial"/>
              </w:rPr>
            </w:pPr>
            <w:r w:rsidRPr="008D4DE3">
              <w:rPr>
                <w:rFonts w:ascii="Arial" w:hAnsi="Arial" w:cs="Arial"/>
              </w:rPr>
              <w:t>9.3</w:t>
            </w:r>
          </w:p>
        </w:tc>
        <w:tc>
          <w:tcPr>
            <w:tcW w:w="709" w:type="dxa"/>
            <w:shd w:val="clear" w:color="auto" w:fill="auto"/>
          </w:tcPr>
          <w:p w14:paraId="291BD992"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2C767D99" w14:textId="77777777" w:rsidR="00091F93" w:rsidRPr="008D4DE3" w:rsidRDefault="00091F93" w:rsidP="008D4DE3">
            <w:pPr>
              <w:pStyle w:val="TableParagraph"/>
              <w:ind w:left="105" w:right="102"/>
              <w:jc w:val="both"/>
              <w:rPr>
                <w:rFonts w:ascii="Arial" w:hAnsi="Arial" w:cs="Arial"/>
              </w:rPr>
            </w:pPr>
            <w:r w:rsidRPr="008D4DE3">
              <w:rPr>
                <w:rFonts w:ascii="Arial" w:hAnsi="Arial" w:cs="Arial"/>
              </w:rPr>
              <w:t>200</w:t>
            </w:r>
          </w:p>
        </w:tc>
        <w:tc>
          <w:tcPr>
            <w:tcW w:w="711" w:type="dxa"/>
            <w:shd w:val="clear" w:color="auto" w:fill="auto"/>
          </w:tcPr>
          <w:p w14:paraId="58BD1BF7" w14:textId="77777777" w:rsidR="00091F93" w:rsidRPr="008D4DE3" w:rsidRDefault="00091F93" w:rsidP="008D4DE3">
            <w:pPr>
              <w:pStyle w:val="TableParagraph"/>
              <w:ind w:left="193" w:right="191"/>
              <w:jc w:val="both"/>
              <w:rPr>
                <w:rFonts w:ascii="Arial" w:hAnsi="Arial" w:cs="Arial"/>
              </w:rPr>
            </w:pPr>
            <w:r w:rsidRPr="008D4DE3">
              <w:rPr>
                <w:rFonts w:ascii="Arial" w:hAnsi="Arial" w:cs="Arial"/>
              </w:rPr>
              <w:t>100</w:t>
            </w:r>
          </w:p>
        </w:tc>
        <w:tc>
          <w:tcPr>
            <w:tcW w:w="922" w:type="dxa"/>
            <w:shd w:val="clear" w:color="auto" w:fill="auto"/>
          </w:tcPr>
          <w:p w14:paraId="69E6B436" w14:textId="77777777" w:rsidR="00091F93" w:rsidRPr="008D4DE3" w:rsidRDefault="00091F93" w:rsidP="008D4DE3">
            <w:pPr>
              <w:pStyle w:val="TableParagraph"/>
              <w:jc w:val="both"/>
              <w:rPr>
                <w:rFonts w:ascii="Arial" w:hAnsi="Arial" w:cs="Arial"/>
              </w:rPr>
            </w:pPr>
          </w:p>
        </w:tc>
      </w:tr>
      <w:tr w:rsidR="00091F93" w:rsidRPr="008D4DE3" w14:paraId="49EF0822" w14:textId="77777777" w:rsidTr="008244F0">
        <w:trPr>
          <w:trHeight w:val="369"/>
        </w:trPr>
        <w:tc>
          <w:tcPr>
            <w:tcW w:w="9929" w:type="dxa"/>
            <w:shd w:val="clear" w:color="auto" w:fill="auto"/>
          </w:tcPr>
          <w:p w14:paraId="5456065A" w14:textId="77777777" w:rsidR="00091F93" w:rsidRPr="008D4DE3" w:rsidRDefault="00091F93" w:rsidP="008D4DE3">
            <w:pPr>
              <w:pStyle w:val="TableParagraph"/>
              <w:ind w:left="74" w:right="740"/>
              <w:jc w:val="both"/>
              <w:rPr>
                <w:rFonts w:ascii="Arial" w:hAnsi="Arial" w:cs="Arial"/>
              </w:rPr>
            </w:pPr>
            <w:r w:rsidRPr="008D4DE3">
              <w:rPr>
                <w:rFonts w:ascii="Arial" w:hAnsi="Arial" w:cs="Arial"/>
              </w:rPr>
              <w:t>No haver presentat a la inspecció tècnica periòdica, en el termini establert, el vehicle ressenyat, la conducció del qual s'autoritza</w:t>
            </w:r>
            <w:r w:rsidRPr="008D4DE3">
              <w:rPr>
                <w:rFonts w:ascii="Arial" w:hAnsi="Arial" w:cs="Arial"/>
                <w:spacing w:val="-42"/>
              </w:rPr>
              <w:t xml:space="preserve"> </w:t>
            </w:r>
            <w:r w:rsidRPr="008D4DE3">
              <w:rPr>
                <w:rFonts w:ascii="Arial" w:hAnsi="Arial" w:cs="Arial"/>
              </w:rPr>
              <w:t>mitjançant</w:t>
            </w:r>
            <w:r w:rsidRPr="008D4DE3">
              <w:rPr>
                <w:rFonts w:ascii="Arial" w:hAnsi="Arial" w:cs="Arial"/>
                <w:spacing w:val="2"/>
              </w:rPr>
              <w:t xml:space="preserve"> </w:t>
            </w:r>
            <w:r w:rsidRPr="008D4DE3">
              <w:rPr>
                <w:rFonts w:ascii="Arial" w:hAnsi="Arial" w:cs="Arial"/>
              </w:rPr>
              <w:t>llicència</w:t>
            </w:r>
            <w:r w:rsidRPr="008D4DE3">
              <w:rPr>
                <w:rFonts w:ascii="Arial" w:hAnsi="Arial" w:cs="Arial"/>
                <w:spacing w:val="-1"/>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permís</w:t>
            </w:r>
            <w:r w:rsidRPr="008D4DE3">
              <w:rPr>
                <w:rFonts w:ascii="Arial" w:hAnsi="Arial" w:cs="Arial"/>
                <w:spacing w:val="1"/>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conducció</w:t>
            </w:r>
          </w:p>
        </w:tc>
        <w:tc>
          <w:tcPr>
            <w:tcW w:w="639" w:type="dxa"/>
            <w:shd w:val="clear" w:color="auto" w:fill="auto"/>
          </w:tcPr>
          <w:p w14:paraId="033E9F23" w14:textId="77777777" w:rsidR="00091F93" w:rsidRPr="008D4DE3" w:rsidRDefault="00091F93" w:rsidP="008D4DE3">
            <w:pPr>
              <w:pStyle w:val="TableParagraph"/>
              <w:ind w:left="76" w:right="53"/>
              <w:jc w:val="both"/>
              <w:rPr>
                <w:rFonts w:ascii="Arial" w:hAnsi="Arial" w:cs="Arial"/>
              </w:rPr>
            </w:pPr>
            <w:r w:rsidRPr="008D4DE3">
              <w:rPr>
                <w:rFonts w:ascii="Arial" w:hAnsi="Arial" w:cs="Arial"/>
              </w:rPr>
              <w:t>10.1</w:t>
            </w:r>
          </w:p>
        </w:tc>
        <w:tc>
          <w:tcPr>
            <w:tcW w:w="709" w:type="dxa"/>
            <w:shd w:val="clear" w:color="auto" w:fill="auto"/>
          </w:tcPr>
          <w:p w14:paraId="146BBF89"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049F98A2" w14:textId="77777777" w:rsidR="00091F93" w:rsidRPr="008D4DE3" w:rsidRDefault="00091F93" w:rsidP="008D4DE3">
            <w:pPr>
              <w:pStyle w:val="TableParagraph"/>
              <w:ind w:left="105" w:right="102"/>
              <w:jc w:val="both"/>
              <w:rPr>
                <w:rFonts w:ascii="Arial" w:hAnsi="Arial" w:cs="Arial"/>
              </w:rPr>
            </w:pPr>
            <w:r w:rsidRPr="008D4DE3">
              <w:rPr>
                <w:rFonts w:ascii="Arial" w:hAnsi="Arial" w:cs="Arial"/>
              </w:rPr>
              <w:t>200</w:t>
            </w:r>
          </w:p>
        </w:tc>
        <w:tc>
          <w:tcPr>
            <w:tcW w:w="711" w:type="dxa"/>
            <w:shd w:val="clear" w:color="auto" w:fill="auto"/>
          </w:tcPr>
          <w:p w14:paraId="79AF2942" w14:textId="77777777" w:rsidR="00091F93" w:rsidRPr="008D4DE3" w:rsidRDefault="00091F93" w:rsidP="008D4DE3">
            <w:pPr>
              <w:pStyle w:val="TableParagraph"/>
              <w:ind w:left="193" w:right="191"/>
              <w:jc w:val="both"/>
              <w:rPr>
                <w:rFonts w:ascii="Arial" w:hAnsi="Arial" w:cs="Arial"/>
              </w:rPr>
            </w:pPr>
            <w:r w:rsidRPr="008D4DE3">
              <w:rPr>
                <w:rFonts w:ascii="Arial" w:hAnsi="Arial" w:cs="Arial"/>
              </w:rPr>
              <w:t>100</w:t>
            </w:r>
          </w:p>
        </w:tc>
        <w:tc>
          <w:tcPr>
            <w:tcW w:w="922" w:type="dxa"/>
            <w:shd w:val="clear" w:color="auto" w:fill="auto"/>
          </w:tcPr>
          <w:p w14:paraId="4FCEC1D6" w14:textId="77777777" w:rsidR="00091F93" w:rsidRPr="008D4DE3" w:rsidRDefault="00091F93" w:rsidP="008D4DE3">
            <w:pPr>
              <w:pStyle w:val="TableParagraph"/>
              <w:jc w:val="both"/>
              <w:rPr>
                <w:rFonts w:ascii="Arial" w:hAnsi="Arial" w:cs="Arial"/>
              </w:rPr>
            </w:pPr>
          </w:p>
        </w:tc>
      </w:tr>
      <w:tr w:rsidR="00091F93" w:rsidRPr="008D4DE3" w14:paraId="1BAC72AD" w14:textId="77777777" w:rsidTr="008244F0">
        <w:trPr>
          <w:trHeight w:val="182"/>
        </w:trPr>
        <w:tc>
          <w:tcPr>
            <w:tcW w:w="9929" w:type="dxa"/>
            <w:shd w:val="clear" w:color="auto" w:fill="auto"/>
          </w:tcPr>
          <w:p w14:paraId="7217CE93" w14:textId="77777777" w:rsidR="00091F93" w:rsidRPr="008D4DE3" w:rsidRDefault="00091F93" w:rsidP="008D4DE3">
            <w:pPr>
              <w:pStyle w:val="TableParagraph"/>
              <w:ind w:left="2071" w:right="2068"/>
              <w:jc w:val="both"/>
              <w:rPr>
                <w:rFonts w:ascii="Arial" w:hAnsi="Arial" w:cs="Arial"/>
                <w:b/>
              </w:rPr>
            </w:pPr>
            <w:r w:rsidRPr="008D4DE3">
              <w:rPr>
                <w:rFonts w:ascii="Arial" w:hAnsi="Arial" w:cs="Arial"/>
                <w:b/>
              </w:rPr>
              <w:t>Miralls</w:t>
            </w:r>
            <w:r w:rsidRPr="008D4DE3">
              <w:rPr>
                <w:rFonts w:ascii="Arial" w:hAnsi="Arial" w:cs="Arial"/>
                <w:b/>
                <w:spacing w:val="-8"/>
              </w:rPr>
              <w:t xml:space="preserve"> </w:t>
            </w:r>
            <w:r w:rsidRPr="008D4DE3">
              <w:rPr>
                <w:rFonts w:ascii="Arial" w:hAnsi="Arial" w:cs="Arial"/>
                <w:b/>
              </w:rPr>
              <w:t>retrovisors</w:t>
            </w:r>
          </w:p>
        </w:tc>
        <w:tc>
          <w:tcPr>
            <w:tcW w:w="639" w:type="dxa"/>
            <w:shd w:val="clear" w:color="auto" w:fill="auto"/>
          </w:tcPr>
          <w:p w14:paraId="165CCF85"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0191ED5F"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564C16FF"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401B2B66"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6D5CC989" w14:textId="77777777" w:rsidR="00091F93" w:rsidRPr="008D4DE3" w:rsidRDefault="00091F93" w:rsidP="008D4DE3">
            <w:pPr>
              <w:pStyle w:val="TableParagraph"/>
              <w:jc w:val="both"/>
              <w:rPr>
                <w:rFonts w:ascii="Arial" w:hAnsi="Arial" w:cs="Arial"/>
              </w:rPr>
            </w:pPr>
          </w:p>
        </w:tc>
      </w:tr>
      <w:tr w:rsidR="00091F93" w:rsidRPr="008D4DE3" w14:paraId="61E2ED95" w14:textId="77777777" w:rsidTr="008244F0">
        <w:trPr>
          <w:trHeight w:val="1463"/>
        </w:trPr>
        <w:tc>
          <w:tcPr>
            <w:tcW w:w="9929" w:type="dxa"/>
            <w:shd w:val="clear" w:color="auto" w:fill="auto"/>
          </w:tcPr>
          <w:p w14:paraId="41B80B86" w14:textId="77777777" w:rsidR="00091F93" w:rsidRPr="008D4DE3" w:rsidRDefault="00091F93" w:rsidP="008D4DE3">
            <w:pPr>
              <w:pStyle w:val="TableParagraph"/>
              <w:ind w:left="74"/>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no</w:t>
            </w:r>
            <w:r w:rsidRPr="008D4DE3">
              <w:rPr>
                <w:rFonts w:ascii="Arial" w:hAnsi="Arial" w:cs="Arial"/>
                <w:spacing w:val="-7"/>
              </w:rPr>
              <w:t xml:space="preserve"> </w:t>
            </w:r>
            <w:r w:rsidRPr="008D4DE3">
              <w:rPr>
                <w:rFonts w:ascii="Arial" w:hAnsi="Arial" w:cs="Arial"/>
              </w:rPr>
              <w:t>té</w:t>
            </w:r>
            <w:r w:rsidRPr="008D4DE3">
              <w:rPr>
                <w:rFonts w:ascii="Arial" w:hAnsi="Arial" w:cs="Arial"/>
                <w:spacing w:val="-7"/>
              </w:rPr>
              <w:t xml:space="preserve"> </w:t>
            </w:r>
            <w:r w:rsidRPr="008D4DE3">
              <w:rPr>
                <w:rFonts w:ascii="Arial" w:hAnsi="Arial" w:cs="Arial"/>
              </w:rPr>
              <w:t>el</w:t>
            </w:r>
            <w:r w:rsidRPr="008D4DE3">
              <w:rPr>
                <w:rFonts w:ascii="Arial" w:hAnsi="Arial" w:cs="Arial"/>
                <w:spacing w:val="-3"/>
              </w:rPr>
              <w:t xml:space="preserve"> </w:t>
            </w:r>
            <w:r w:rsidRPr="008D4DE3">
              <w:rPr>
                <w:rFonts w:ascii="Arial" w:hAnsi="Arial" w:cs="Arial"/>
              </w:rPr>
              <w:t>nombre</w:t>
            </w:r>
            <w:r w:rsidRPr="008D4DE3">
              <w:rPr>
                <w:rFonts w:ascii="Arial" w:hAnsi="Arial" w:cs="Arial"/>
                <w:spacing w:val="-9"/>
              </w:rPr>
              <w:t xml:space="preserve"> </w:t>
            </w:r>
            <w:r w:rsidRPr="008D4DE3">
              <w:rPr>
                <w:rFonts w:ascii="Arial" w:hAnsi="Arial" w:cs="Arial"/>
              </w:rPr>
              <w:t>reglamentari</w:t>
            </w:r>
            <w:r w:rsidRPr="008D4DE3">
              <w:rPr>
                <w:rFonts w:ascii="Arial" w:hAnsi="Arial" w:cs="Arial"/>
                <w:spacing w:val="-3"/>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miralls retrovisors</w:t>
            </w:r>
            <w:r w:rsidRPr="008D4DE3">
              <w:rPr>
                <w:rFonts w:ascii="Arial" w:hAnsi="Arial" w:cs="Arial"/>
                <w:spacing w:val="2"/>
              </w:rPr>
              <w:t xml:space="preserve"> </w:t>
            </w:r>
            <w:r w:rsidRPr="008D4DE3">
              <w:rPr>
                <w:rFonts w:ascii="Arial" w:hAnsi="Arial" w:cs="Arial"/>
              </w:rPr>
              <w:t>eficaços</w:t>
            </w:r>
          </w:p>
          <w:p w14:paraId="4C9EE1C1" w14:textId="77777777" w:rsidR="00091F93" w:rsidRPr="008D4DE3" w:rsidRDefault="00091F93" w:rsidP="008D4DE3">
            <w:pPr>
              <w:pStyle w:val="TableParagraph"/>
              <w:jc w:val="both"/>
              <w:rPr>
                <w:rFonts w:ascii="Arial" w:hAnsi="Arial" w:cs="Arial"/>
                <w:b/>
              </w:rPr>
            </w:pPr>
          </w:p>
          <w:p w14:paraId="06478D4C" w14:textId="77777777" w:rsidR="00091F93" w:rsidRPr="008D4DE3" w:rsidRDefault="00091F93" w:rsidP="008D4DE3">
            <w:pPr>
              <w:pStyle w:val="TableParagraph"/>
              <w:ind w:left="74" w:right="39"/>
              <w:jc w:val="both"/>
              <w:rPr>
                <w:rFonts w:ascii="Arial" w:hAnsi="Arial" w:cs="Arial"/>
                <w:i/>
              </w:rPr>
            </w:pPr>
            <w:r w:rsidRPr="008D4DE3">
              <w:rPr>
                <w:rFonts w:ascii="Arial" w:hAnsi="Arial" w:cs="Arial"/>
                <w:i/>
              </w:rPr>
              <w:t>Els ciclomotors, quadricicles lleugers (equipats o no amb carrosseria), motocicletes (amb o sense sidecar) amb velocitat màxima menor o</w:t>
            </w:r>
            <w:r w:rsidRPr="008D4DE3">
              <w:rPr>
                <w:rFonts w:ascii="Arial" w:hAnsi="Arial" w:cs="Arial"/>
                <w:i/>
                <w:spacing w:val="1"/>
              </w:rPr>
              <w:t xml:space="preserve"> </w:t>
            </w:r>
            <w:r w:rsidRPr="008D4DE3">
              <w:rPr>
                <w:rFonts w:ascii="Arial" w:hAnsi="Arial" w:cs="Arial"/>
                <w:i/>
              </w:rPr>
              <w:t>igual a 100 km/h, vehicles de tres rodes i quadricicles (si van equipats amb carrosseria), vehicles especials (inclosos els agrícoles), així</w:t>
            </w:r>
            <w:r w:rsidRPr="008D4DE3">
              <w:rPr>
                <w:rFonts w:ascii="Arial" w:hAnsi="Arial" w:cs="Arial"/>
                <w:i/>
                <w:spacing w:val="1"/>
              </w:rPr>
              <w:t xml:space="preserve"> </w:t>
            </w:r>
            <w:r w:rsidRPr="008D4DE3">
              <w:rPr>
                <w:rFonts w:ascii="Arial" w:hAnsi="Arial" w:cs="Arial"/>
                <w:i/>
              </w:rPr>
              <w:t>com els vehicles de les categories M1 (destinats al transport de persones que tinguin, a més del seient del conductor, vuit places com a</w:t>
            </w:r>
            <w:r w:rsidRPr="008D4DE3">
              <w:rPr>
                <w:rFonts w:ascii="Arial" w:hAnsi="Arial" w:cs="Arial"/>
                <w:i/>
                <w:spacing w:val="1"/>
              </w:rPr>
              <w:t xml:space="preserve"> </w:t>
            </w:r>
            <w:r w:rsidRPr="008D4DE3">
              <w:rPr>
                <w:rFonts w:ascii="Arial" w:hAnsi="Arial" w:cs="Arial"/>
                <w:i/>
              </w:rPr>
              <w:t>màxim)</w:t>
            </w:r>
            <w:r w:rsidRPr="008D4DE3">
              <w:rPr>
                <w:rFonts w:ascii="Arial" w:hAnsi="Arial" w:cs="Arial"/>
                <w:i/>
                <w:spacing w:val="-4"/>
              </w:rPr>
              <w:t xml:space="preserve"> </w:t>
            </w:r>
            <w:r w:rsidRPr="008D4DE3">
              <w:rPr>
                <w:rFonts w:ascii="Arial" w:hAnsi="Arial" w:cs="Arial"/>
                <w:i/>
              </w:rPr>
              <w:t>i</w:t>
            </w:r>
            <w:r w:rsidRPr="008D4DE3">
              <w:rPr>
                <w:rFonts w:ascii="Arial" w:hAnsi="Arial" w:cs="Arial"/>
                <w:i/>
                <w:spacing w:val="-3"/>
              </w:rPr>
              <w:t xml:space="preserve"> </w:t>
            </w:r>
            <w:r w:rsidRPr="008D4DE3">
              <w:rPr>
                <w:rFonts w:ascii="Arial" w:hAnsi="Arial" w:cs="Arial"/>
                <w:i/>
              </w:rPr>
              <w:t>N1</w:t>
            </w:r>
            <w:r w:rsidRPr="008D4DE3">
              <w:rPr>
                <w:rFonts w:ascii="Arial" w:hAnsi="Arial" w:cs="Arial"/>
                <w:i/>
                <w:spacing w:val="-4"/>
              </w:rPr>
              <w:t xml:space="preserve"> </w:t>
            </w:r>
            <w:r w:rsidRPr="008D4DE3">
              <w:rPr>
                <w:rFonts w:ascii="Arial" w:hAnsi="Arial" w:cs="Arial"/>
                <w:i/>
              </w:rPr>
              <w:t>(destinats</w:t>
            </w:r>
            <w:r w:rsidRPr="008D4DE3">
              <w:rPr>
                <w:rFonts w:ascii="Arial" w:hAnsi="Arial" w:cs="Arial"/>
                <w:i/>
                <w:spacing w:val="-2"/>
              </w:rPr>
              <w:t xml:space="preserve"> </w:t>
            </w:r>
            <w:r w:rsidRPr="008D4DE3">
              <w:rPr>
                <w:rFonts w:ascii="Arial" w:hAnsi="Arial" w:cs="Arial"/>
                <w:i/>
              </w:rPr>
              <w:t>al</w:t>
            </w:r>
            <w:r w:rsidRPr="008D4DE3">
              <w:rPr>
                <w:rFonts w:ascii="Arial" w:hAnsi="Arial" w:cs="Arial"/>
                <w:i/>
                <w:spacing w:val="-3"/>
              </w:rPr>
              <w:t xml:space="preserve"> </w:t>
            </w:r>
            <w:r w:rsidRPr="008D4DE3">
              <w:rPr>
                <w:rFonts w:ascii="Arial" w:hAnsi="Arial" w:cs="Arial"/>
                <w:i/>
              </w:rPr>
              <w:t>transport</w:t>
            </w:r>
            <w:r w:rsidRPr="008D4DE3">
              <w:rPr>
                <w:rFonts w:ascii="Arial" w:hAnsi="Arial" w:cs="Arial"/>
                <w:i/>
                <w:spacing w:val="-5"/>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mercaderies</w:t>
            </w:r>
            <w:r w:rsidRPr="008D4DE3">
              <w:rPr>
                <w:rFonts w:ascii="Arial" w:hAnsi="Arial" w:cs="Arial"/>
                <w:i/>
                <w:spacing w:val="-3"/>
              </w:rPr>
              <w:t xml:space="preserve"> </w:t>
            </w:r>
            <w:r w:rsidRPr="008D4DE3">
              <w:rPr>
                <w:rFonts w:ascii="Arial" w:hAnsi="Arial" w:cs="Arial"/>
                <w:i/>
              </w:rPr>
              <w:t>amb</w:t>
            </w:r>
            <w:r w:rsidRPr="008D4DE3">
              <w:rPr>
                <w:rFonts w:ascii="Arial" w:hAnsi="Arial" w:cs="Arial"/>
                <w:i/>
                <w:spacing w:val="-4"/>
              </w:rPr>
              <w:t xml:space="preserve"> </w:t>
            </w:r>
            <w:r w:rsidRPr="008D4DE3">
              <w:rPr>
                <w:rFonts w:ascii="Arial" w:hAnsi="Arial" w:cs="Arial"/>
                <w:i/>
              </w:rPr>
              <w:t>MMA</w:t>
            </w:r>
            <w:r w:rsidRPr="008D4DE3">
              <w:rPr>
                <w:rFonts w:ascii="Arial" w:hAnsi="Arial" w:cs="Arial"/>
                <w:i/>
                <w:spacing w:val="-3"/>
              </w:rPr>
              <w:t xml:space="preserve"> </w:t>
            </w:r>
            <w:r w:rsidRPr="008D4DE3">
              <w:rPr>
                <w:rFonts w:ascii="Arial" w:hAnsi="Arial" w:cs="Arial"/>
                <w:i/>
              </w:rPr>
              <w:t>no</w:t>
            </w:r>
            <w:r w:rsidRPr="008D4DE3">
              <w:rPr>
                <w:rFonts w:ascii="Arial" w:hAnsi="Arial" w:cs="Arial"/>
                <w:i/>
                <w:spacing w:val="-7"/>
              </w:rPr>
              <w:t xml:space="preserve"> </w:t>
            </w:r>
            <w:r w:rsidRPr="008D4DE3">
              <w:rPr>
                <w:rFonts w:ascii="Arial" w:hAnsi="Arial" w:cs="Arial"/>
                <w:i/>
              </w:rPr>
              <w:t>superior</w:t>
            </w:r>
            <w:r w:rsidRPr="008D4DE3">
              <w:rPr>
                <w:rFonts w:ascii="Arial" w:hAnsi="Arial" w:cs="Arial"/>
                <w:i/>
                <w:spacing w:val="-2"/>
              </w:rPr>
              <w:t xml:space="preserve"> </w:t>
            </w:r>
            <w:r w:rsidRPr="008D4DE3">
              <w:rPr>
                <w:rFonts w:ascii="Arial" w:hAnsi="Arial" w:cs="Arial"/>
                <w:i/>
              </w:rPr>
              <w:t>a</w:t>
            </w:r>
            <w:r w:rsidRPr="008D4DE3">
              <w:rPr>
                <w:rFonts w:ascii="Arial" w:hAnsi="Arial" w:cs="Arial"/>
                <w:i/>
                <w:spacing w:val="-4"/>
              </w:rPr>
              <w:t xml:space="preserve"> </w:t>
            </w:r>
            <w:r w:rsidRPr="008D4DE3">
              <w:rPr>
                <w:rFonts w:ascii="Arial" w:hAnsi="Arial" w:cs="Arial"/>
                <w:i/>
              </w:rPr>
              <w:t>3.500</w:t>
            </w:r>
            <w:r w:rsidRPr="008D4DE3">
              <w:rPr>
                <w:rFonts w:ascii="Arial" w:hAnsi="Arial" w:cs="Arial"/>
                <w:i/>
                <w:spacing w:val="-4"/>
              </w:rPr>
              <w:t xml:space="preserve"> </w:t>
            </w:r>
            <w:r w:rsidRPr="008D4DE3">
              <w:rPr>
                <w:rFonts w:ascii="Arial" w:hAnsi="Arial" w:cs="Arial"/>
                <w:i/>
              </w:rPr>
              <w:t>kg)</w:t>
            </w:r>
            <w:r w:rsidRPr="008D4DE3">
              <w:rPr>
                <w:rFonts w:ascii="Arial" w:hAnsi="Arial" w:cs="Arial"/>
                <w:i/>
                <w:spacing w:val="-5"/>
              </w:rPr>
              <w:t xml:space="preserve"> </w:t>
            </w:r>
            <w:r w:rsidRPr="008D4DE3">
              <w:rPr>
                <w:rFonts w:ascii="Arial" w:hAnsi="Arial" w:cs="Arial"/>
                <w:i/>
              </w:rPr>
              <w:t>únicament</w:t>
            </w:r>
            <w:r w:rsidRPr="008D4DE3">
              <w:rPr>
                <w:rFonts w:ascii="Arial" w:hAnsi="Arial" w:cs="Arial"/>
                <w:i/>
                <w:spacing w:val="-4"/>
              </w:rPr>
              <w:t xml:space="preserve"> </w:t>
            </w:r>
            <w:r w:rsidRPr="008D4DE3">
              <w:rPr>
                <w:rFonts w:ascii="Arial" w:hAnsi="Arial" w:cs="Arial"/>
                <w:i/>
              </w:rPr>
              <w:t>estan</w:t>
            </w:r>
            <w:r w:rsidRPr="008D4DE3">
              <w:rPr>
                <w:rFonts w:ascii="Arial" w:hAnsi="Arial" w:cs="Arial"/>
                <w:i/>
                <w:spacing w:val="37"/>
              </w:rPr>
              <w:t xml:space="preserve"> </w:t>
            </w:r>
            <w:r w:rsidRPr="008D4DE3">
              <w:rPr>
                <w:rFonts w:ascii="Arial" w:hAnsi="Arial" w:cs="Arial"/>
                <w:i/>
              </w:rPr>
              <w:t>obligats</w:t>
            </w:r>
            <w:r w:rsidRPr="008D4DE3">
              <w:rPr>
                <w:rFonts w:ascii="Arial" w:hAnsi="Arial" w:cs="Arial"/>
                <w:i/>
                <w:spacing w:val="-3"/>
              </w:rPr>
              <w:t xml:space="preserve"> </w:t>
            </w:r>
            <w:r w:rsidRPr="008D4DE3">
              <w:rPr>
                <w:rFonts w:ascii="Arial" w:hAnsi="Arial" w:cs="Arial"/>
                <w:i/>
              </w:rPr>
              <w:t>a</w:t>
            </w:r>
            <w:r w:rsidRPr="008D4DE3">
              <w:rPr>
                <w:rFonts w:ascii="Arial" w:hAnsi="Arial" w:cs="Arial"/>
                <w:i/>
                <w:spacing w:val="-4"/>
              </w:rPr>
              <w:t xml:space="preserve"> </w:t>
            </w:r>
            <w:r w:rsidRPr="008D4DE3">
              <w:rPr>
                <w:rFonts w:ascii="Arial" w:hAnsi="Arial" w:cs="Arial"/>
                <w:i/>
              </w:rPr>
              <w:t>portar</w:t>
            </w:r>
            <w:r w:rsidRPr="008D4DE3">
              <w:rPr>
                <w:rFonts w:ascii="Arial" w:hAnsi="Arial" w:cs="Arial"/>
                <w:i/>
                <w:spacing w:val="-5"/>
              </w:rPr>
              <w:t xml:space="preserve"> </w:t>
            </w:r>
            <w:r w:rsidRPr="008D4DE3">
              <w:rPr>
                <w:rFonts w:ascii="Arial" w:hAnsi="Arial" w:cs="Arial"/>
                <w:i/>
              </w:rPr>
              <w:t>un</w:t>
            </w:r>
            <w:r w:rsidRPr="008D4DE3">
              <w:rPr>
                <w:rFonts w:ascii="Arial" w:hAnsi="Arial" w:cs="Arial"/>
                <w:i/>
                <w:spacing w:val="-5"/>
              </w:rPr>
              <w:t xml:space="preserve"> </w:t>
            </w:r>
            <w:r w:rsidRPr="008D4DE3">
              <w:rPr>
                <w:rFonts w:ascii="Arial" w:hAnsi="Arial" w:cs="Arial"/>
                <w:i/>
              </w:rPr>
              <w:t>mirall</w:t>
            </w:r>
            <w:r w:rsidRPr="008D4DE3">
              <w:rPr>
                <w:rFonts w:ascii="Arial" w:hAnsi="Arial" w:cs="Arial"/>
                <w:i/>
                <w:spacing w:val="-3"/>
              </w:rPr>
              <w:t xml:space="preserve"> </w:t>
            </w:r>
            <w:r w:rsidRPr="008D4DE3">
              <w:rPr>
                <w:rFonts w:ascii="Arial" w:hAnsi="Arial" w:cs="Arial"/>
                <w:i/>
              </w:rPr>
              <w:t>retrovisor</w:t>
            </w:r>
            <w:r w:rsidRPr="008D4DE3">
              <w:rPr>
                <w:rFonts w:ascii="Arial" w:hAnsi="Arial" w:cs="Arial"/>
                <w:i/>
                <w:spacing w:val="-42"/>
              </w:rPr>
              <w:t xml:space="preserve"> </w:t>
            </w:r>
            <w:r w:rsidRPr="008D4DE3">
              <w:rPr>
                <w:rFonts w:ascii="Arial" w:hAnsi="Arial" w:cs="Arial"/>
                <w:i/>
              </w:rPr>
              <w:t>exterior a</w:t>
            </w:r>
            <w:r w:rsidRPr="008D4DE3">
              <w:rPr>
                <w:rFonts w:ascii="Arial" w:hAnsi="Arial" w:cs="Arial"/>
                <w:i/>
                <w:spacing w:val="1"/>
              </w:rPr>
              <w:t xml:space="preserve"> </w:t>
            </w:r>
            <w:r w:rsidRPr="008D4DE3">
              <w:rPr>
                <w:rFonts w:ascii="Arial" w:hAnsi="Arial" w:cs="Arial"/>
                <w:i/>
              </w:rPr>
              <w:t>l’esquerra.</w:t>
            </w:r>
            <w:r w:rsidRPr="008D4DE3">
              <w:rPr>
                <w:rFonts w:ascii="Arial" w:hAnsi="Arial" w:cs="Arial"/>
                <w:i/>
                <w:spacing w:val="2"/>
              </w:rPr>
              <w:t xml:space="preserve"> </w:t>
            </w:r>
            <w:r w:rsidRPr="008D4DE3">
              <w:rPr>
                <w:rFonts w:ascii="Arial" w:hAnsi="Arial" w:cs="Arial"/>
                <w:i/>
              </w:rPr>
              <w:t>La</w:t>
            </w:r>
            <w:r w:rsidRPr="008D4DE3">
              <w:rPr>
                <w:rFonts w:ascii="Arial" w:hAnsi="Arial" w:cs="Arial"/>
                <w:i/>
                <w:spacing w:val="-3"/>
              </w:rPr>
              <w:t xml:space="preserve"> </w:t>
            </w:r>
            <w:r w:rsidRPr="008D4DE3">
              <w:rPr>
                <w:rFonts w:ascii="Arial" w:hAnsi="Arial" w:cs="Arial"/>
                <w:i/>
              </w:rPr>
              <w:t>resta</w:t>
            </w:r>
            <w:r w:rsidRPr="008D4DE3">
              <w:rPr>
                <w:rFonts w:ascii="Arial" w:hAnsi="Arial" w:cs="Arial"/>
                <w:i/>
                <w:spacing w:val="-6"/>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vehicles</w:t>
            </w:r>
            <w:r w:rsidRPr="008D4DE3">
              <w:rPr>
                <w:rFonts w:ascii="Arial" w:hAnsi="Arial" w:cs="Arial"/>
                <w:i/>
                <w:spacing w:val="-2"/>
              </w:rPr>
              <w:t xml:space="preserve"> </w:t>
            </w:r>
            <w:r w:rsidRPr="008D4DE3">
              <w:rPr>
                <w:rFonts w:ascii="Arial" w:hAnsi="Arial" w:cs="Arial"/>
                <w:i/>
              </w:rPr>
              <w:t>han</w:t>
            </w:r>
            <w:r w:rsidRPr="008D4DE3">
              <w:rPr>
                <w:rFonts w:ascii="Arial" w:hAnsi="Arial" w:cs="Arial"/>
                <w:i/>
                <w:spacing w:val="-3"/>
              </w:rPr>
              <w:t xml:space="preserve"> </w:t>
            </w:r>
            <w:r w:rsidRPr="008D4DE3">
              <w:rPr>
                <w:rFonts w:ascii="Arial" w:hAnsi="Arial" w:cs="Arial"/>
                <w:i/>
              </w:rPr>
              <w:t>de portar dos miralls</w:t>
            </w:r>
            <w:r w:rsidRPr="008D4DE3">
              <w:rPr>
                <w:rFonts w:ascii="Arial" w:hAnsi="Arial" w:cs="Arial"/>
                <w:i/>
                <w:spacing w:val="5"/>
              </w:rPr>
              <w:t xml:space="preserve"> </w:t>
            </w:r>
            <w:r w:rsidRPr="008D4DE3">
              <w:rPr>
                <w:rFonts w:ascii="Arial" w:hAnsi="Arial" w:cs="Arial"/>
                <w:i/>
              </w:rPr>
              <w:t>retrovisors, a</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1"/>
              </w:rPr>
              <w:t xml:space="preserve"> </w:t>
            </w:r>
            <w:r w:rsidRPr="008D4DE3">
              <w:rPr>
                <w:rFonts w:ascii="Arial" w:hAnsi="Arial" w:cs="Arial"/>
                <w:i/>
              </w:rPr>
              <w:t>dreta</w:t>
            </w:r>
            <w:r w:rsidRPr="008D4DE3">
              <w:rPr>
                <w:rFonts w:ascii="Arial" w:hAnsi="Arial" w:cs="Arial"/>
                <w:i/>
                <w:spacing w:val="4"/>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a</w:t>
            </w:r>
            <w:r w:rsidRPr="008D4DE3">
              <w:rPr>
                <w:rFonts w:ascii="Arial" w:hAnsi="Arial" w:cs="Arial"/>
                <w:i/>
                <w:spacing w:val="-3"/>
              </w:rPr>
              <w:t xml:space="preserve"> </w:t>
            </w:r>
            <w:r w:rsidRPr="008D4DE3">
              <w:rPr>
                <w:rFonts w:ascii="Arial" w:hAnsi="Arial" w:cs="Arial"/>
                <w:i/>
              </w:rPr>
              <w:t>l’esquerra.</w:t>
            </w:r>
          </w:p>
        </w:tc>
        <w:tc>
          <w:tcPr>
            <w:tcW w:w="639" w:type="dxa"/>
            <w:shd w:val="clear" w:color="auto" w:fill="auto"/>
          </w:tcPr>
          <w:p w14:paraId="02044A78" w14:textId="77777777" w:rsidR="00091F93" w:rsidRPr="008D4DE3" w:rsidRDefault="00091F93" w:rsidP="008D4DE3">
            <w:pPr>
              <w:pStyle w:val="TableParagraph"/>
              <w:ind w:left="76" w:right="53"/>
              <w:jc w:val="both"/>
              <w:rPr>
                <w:rFonts w:ascii="Arial" w:hAnsi="Arial" w:cs="Arial"/>
              </w:rPr>
            </w:pPr>
            <w:r w:rsidRPr="008D4DE3">
              <w:rPr>
                <w:rFonts w:ascii="Arial" w:hAnsi="Arial" w:cs="Arial"/>
              </w:rPr>
              <w:t>11.2</w:t>
            </w:r>
          </w:p>
        </w:tc>
        <w:tc>
          <w:tcPr>
            <w:tcW w:w="709" w:type="dxa"/>
            <w:shd w:val="clear" w:color="auto" w:fill="auto"/>
          </w:tcPr>
          <w:p w14:paraId="79A9975C"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7A20A659" w14:textId="77777777" w:rsidR="00091F93" w:rsidRPr="008D4DE3" w:rsidRDefault="00091F93" w:rsidP="008D4DE3">
            <w:pPr>
              <w:pStyle w:val="TableParagraph"/>
              <w:ind w:left="105" w:right="102"/>
              <w:jc w:val="both"/>
              <w:rPr>
                <w:rFonts w:ascii="Arial" w:hAnsi="Arial" w:cs="Arial"/>
              </w:rPr>
            </w:pPr>
            <w:r w:rsidRPr="008D4DE3">
              <w:rPr>
                <w:rFonts w:ascii="Arial" w:hAnsi="Arial" w:cs="Arial"/>
              </w:rPr>
              <w:t>200</w:t>
            </w:r>
          </w:p>
        </w:tc>
        <w:tc>
          <w:tcPr>
            <w:tcW w:w="711" w:type="dxa"/>
            <w:shd w:val="clear" w:color="auto" w:fill="auto"/>
          </w:tcPr>
          <w:p w14:paraId="519A93E6" w14:textId="77777777" w:rsidR="00091F93" w:rsidRPr="008D4DE3" w:rsidRDefault="00091F93" w:rsidP="008D4DE3">
            <w:pPr>
              <w:pStyle w:val="TableParagraph"/>
              <w:ind w:left="193" w:right="191"/>
              <w:jc w:val="both"/>
              <w:rPr>
                <w:rFonts w:ascii="Arial" w:hAnsi="Arial" w:cs="Arial"/>
              </w:rPr>
            </w:pPr>
            <w:r w:rsidRPr="008D4DE3">
              <w:rPr>
                <w:rFonts w:ascii="Arial" w:hAnsi="Arial" w:cs="Arial"/>
              </w:rPr>
              <w:t>100</w:t>
            </w:r>
          </w:p>
        </w:tc>
        <w:tc>
          <w:tcPr>
            <w:tcW w:w="922" w:type="dxa"/>
            <w:shd w:val="clear" w:color="auto" w:fill="auto"/>
          </w:tcPr>
          <w:p w14:paraId="3228CA3A" w14:textId="77777777" w:rsidR="00091F93" w:rsidRPr="008D4DE3" w:rsidRDefault="00091F93" w:rsidP="008D4DE3">
            <w:pPr>
              <w:pStyle w:val="TableParagraph"/>
              <w:jc w:val="both"/>
              <w:rPr>
                <w:rFonts w:ascii="Arial" w:hAnsi="Arial" w:cs="Arial"/>
              </w:rPr>
            </w:pPr>
          </w:p>
        </w:tc>
      </w:tr>
      <w:tr w:rsidR="00091F93" w:rsidRPr="008D4DE3" w14:paraId="51B977B2" w14:textId="77777777" w:rsidTr="008244F0">
        <w:trPr>
          <w:trHeight w:val="184"/>
        </w:trPr>
        <w:tc>
          <w:tcPr>
            <w:tcW w:w="9929" w:type="dxa"/>
            <w:shd w:val="clear" w:color="auto" w:fill="auto"/>
          </w:tcPr>
          <w:p w14:paraId="59C15727" w14:textId="77777777" w:rsidR="00091F93" w:rsidRPr="008D4DE3" w:rsidRDefault="00091F93" w:rsidP="008D4DE3">
            <w:pPr>
              <w:pStyle w:val="TableParagraph"/>
              <w:ind w:left="2073" w:right="2068"/>
              <w:jc w:val="both"/>
              <w:rPr>
                <w:rFonts w:ascii="Arial" w:hAnsi="Arial" w:cs="Arial"/>
                <w:b/>
              </w:rPr>
            </w:pPr>
            <w:r w:rsidRPr="008D4DE3">
              <w:rPr>
                <w:rFonts w:ascii="Arial" w:hAnsi="Arial" w:cs="Arial"/>
                <w:b/>
              </w:rPr>
              <w:t>Tacògraf</w:t>
            </w:r>
            <w:r w:rsidRPr="008D4DE3">
              <w:rPr>
                <w:rFonts w:ascii="Arial" w:hAnsi="Arial" w:cs="Arial"/>
                <w:b/>
                <w:spacing w:val="-7"/>
              </w:rPr>
              <w:t xml:space="preserve"> </w:t>
            </w:r>
            <w:r w:rsidRPr="008D4DE3">
              <w:rPr>
                <w:rFonts w:ascii="Arial" w:hAnsi="Arial" w:cs="Arial"/>
                <w:b/>
              </w:rPr>
              <w:t>i</w:t>
            </w:r>
            <w:r w:rsidRPr="008D4DE3">
              <w:rPr>
                <w:rFonts w:ascii="Arial" w:hAnsi="Arial" w:cs="Arial"/>
                <w:b/>
                <w:spacing w:val="-3"/>
              </w:rPr>
              <w:t xml:space="preserve"> </w:t>
            </w:r>
            <w:r w:rsidRPr="008D4DE3">
              <w:rPr>
                <w:rFonts w:ascii="Arial" w:hAnsi="Arial" w:cs="Arial"/>
                <w:b/>
              </w:rPr>
              <w:t>limitador</w:t>
            </w:r>
            <w:r w:rsidRPr="008D4DE3">
              <w:rPr>
                <w:rFonts w:ascii="Arial" w:hAnsi="Arial" w:cs="Arial"/>
                <w:b/>
                <w:spacing w:val="-2"/>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velocitat</w:t>
            </w:r>
          </w:p>
        </w:tc>
        <w:tc>
          <w:tcPr>
            <w:tcW w:w="639" w:type="dxa"/>
            <w:shd w:val="clear" w:color="auto" w:fill="auto"/>
          </w:tcPr>
          <w:p w14:paraId="69394DD4"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566BB5FA"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7D310A3D"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5D62BEDE"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30413C77" w14:textId="77777777" w:rsidR="00091F93" w:rsidRPr="008D4DE3" w:rsidRDefault="00091F93" w:rsidP="008D4DE3">
            <w:pPr>
              <w:pStyle w:val="TableParagraph"/>
              <w:jc w:val="both"/>
              <w:rPr>
                <w:rFonts w:ascii="Arial" w:hAnsi="Arial" w:cs="Arial"/>
              </w:rPr>
            </w:pPr>
          </w:p>
        </w:tc>
      </w:tr>
      <w:tr w:rsidR="00091F93" w:rsidRPr="008D4DE3" w14:paraId="04606E59" w14:textId="77777777" w:rsidTr="008244F0">
        <w:trPr>
          <w:trHeight w:val="182"/>
        </w:trPr>
        <w:tc>
          <w:tcPr>
            <w:tcW w:w="9929" w:type="dxa"/>
            <w:shd w:val="clear" w:color="auto" w:fill="auto"/>
          </w:tcPr>
          <w:p w14:paraId="5331D908"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portar</w:t>
            </w:r>
            <w:r w:rsidRPr="008D4DE3">
              <w:rPr>
                <w:rFonts w:ascii="Arial" w:hAnsi="Arial" w:cs="Arial"/>
              </w:rPr>
              <w:t xml:space="preserve"> </w:t>
            </w:r>
            <w:r w:rsidRPr="008D4DE3">
              <w:rPr>
                <w:rFonts w:ascii="Arial" w:hAnsi="Arial" w:cs="Arial"/>
                <w:spacing w:val="-1"/>
              </w:rPr>
              <w:t xml:space="preserve">instal·lat, </w:t>
            </w:r>
            <w:r w:rsidRPr="008D4DE3">
              <w:rPr>
                <w:rFonts w:ascii="Arial" w:hAnsi="Arial" w:cs="Arial"/>
              </w:rPr>
              <w:t>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ressenyat,</w:t>
            </w:r>
            <w:r w:rsidRPr="008D4DE3">
              <w:rPr>
                <w:rFonts w:ascii="Arial" w:hAnsi="Arial" w:cs="Arial"/>
                <w:spacing w:val="-2"/>
              </w:rPr>
              <w:t xml:space="preserve"> </w:t>
            </w:r>
            <w:r w:rsidRPr="008D4DE3">
              <w:rPr>
                <w:rFonts w:ascii="Arial" w:hAnsi="Arial" w:cs="Arial"/>
              </w:rPr>
              <w:t>l’aparell</w:t>
            </w:r>
            <w:r w:rsidRPr="008D4DE3">
              <w:rPr>
                <w:rFonts w:ascii="Arial" w:hAnsi="Arial" w:cs="Arial"/>
                <w:spacing w:val="-6"/>
              </w:rPr>
              <w:t xml:space="preserve"> </w:t>
            </w:r>
            <w:r w:rsidRPr="008D4DE3">
              <w:rPr>
                <w:rFonts w:ascii="Arial" w:hAnsi="Arial" w:cs="Arial"/>
              </w:rPr>
              <w:t>tacògraf</w:t>
            </w:r>
            <w:r w:rsidRPr="008D4DE3">
              <w:rPr>
                <w:rFonts w:ascii="Arial" w:hAnsi="Arial" w:cs="Arial"/>
                <w:spacing w:val="4"/>
              </w:rPr>
              <w:t xml:space="preserve"> </w:t>
            </w:r>
            <w:r w:rsidRPr="008D4DE3">
              <w:rPr>
                <w:rFonts w:ascii="Arial" w:hAnsi="Arial" w:cs="Arial"/>
              </w:rPr>
              <w:t>o</w:t>
            </w:r>
            <w:r w:rsidRPr="008D4DE3">
              <w:rPr>
                <w:rFonts w:ascii="Arial" w:hAnsi="Arial" w:cs="Arial"/>
                <w:spacing w:val="-2"/>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limitador</w:t>
            </w:r>
            <w:r w:rsidRPr="008D4DE3">
              <w:rPr>
                <w:rFonts w:ascii="Arial" w:hAnsi="Arial" w:cs="Arial"/>
                <w:spacing w:val="-5"/>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velocitat,</w:t>
            </w:r>
            <w:r w:rsidRPr="008D4DE3">
              <w:rPr>
                <w:rFonts w:ascii="Arial" w:hAnsi="Arial" w:cs="Arial"/>
                <w:spacing w:val="-2"/>
              </w:rPr>
              <w:t xml:space="preserve"> </w:t>
            </w:r>
            <w:r w:rsidRPr="008D4DE3">
              <w:rPr>
                <w:rFonts w:ascii="Arial" w:hAnsi="Arial" w:cs="Arial"/>
              </w:rPr>
              <w:t>estant-hi</w:t>
            </w:r>
            <w:r w:rsidRPr="008D4DE3">
              <w:rPr>
                <w:rFonts w:ascii="Arial" w:hAnsi="Arial" w:cs="Arial"/>
                <w:spacing w:val="-1"/>
              </w:rPr>
              <w:t xml:space="preserve"> </w:t>
            </w:r>
            <w:r w:rsidRPr="008D4DE3">
              <w:rPr>
                <w:rFonts w:ascii="Arial" w:hAnsi="Arial" w:cs="Arial"/>
              </w:rPr>
              <w:t>obligat</w:t>
            </w:r>
          </w:p>
        </w:tc>
        <w:tc>
          <w:tcPr>
            <w:tcW w:w="639" w:type="dxa"/>
            <w:shd w:val="clear" w:color="auto" w:fill="auto"/>
          </w:tcPr>
          <w:p w14:paraId="3A5FDAED" w14:textId="77777777" w:rsidR="00091F93" w:rsidRPr="008D4DE3" w:rsidRDefault="00091F93" w:rsidP="008D4DE3">
            <w:pPr>
              <w:pStyle w:val="TableParagraph"/>
              <w:ind w:left="78" w:right="53"/>
              <w:jc w:val="both"/>
              <w:rPr>
                <w:rFonts w:ascii="Arial" w:hAnsi="Arial" w:cs="Arial"/>
              </w:rPr>
            </w:pPr>
            <w:r w:rsidRPr="008D4DE3">
              <w:rPr>
                <w:rFonts w:ascii="Arial" w:hAnsi="Arial" w:cs="Arial"/>
              </w:rPr>
              <w:t>11.12</w:t>
            </w:r>
          </w:p>
        </w:tc>
        <w:tc>
          <w:tcPr>
            <w:tcW w:w="709" w:type="dxa"/>
            <w:shd w:val="clear" w:color="auto" w:fill="auto"/>
          </w:tcPr>
          <w:p w14:paraId="0A5E99D5" w14:textId="77777777" w:rsidR="00091F93" w:rsidRPr="008D4DE3" w:rsidRDefault="00091F93" w:rsidP="008D4DE3">
            <w:pPr>
              <w:pStyle w:val="TableParagraph"/>
              <w:ind w:left="203" w:right="198"/>
              <w:jc w:val="both"/>
              <w:rPr>
                <w:rFonts w:ascii="Arial" w:hAnsi="Arial" w:cs="Arial"/>
              </w:rPr>
            </w:pPr>
            <w:r w:rsidRPr="008D4DE3">
              <w:rPr>
                <w:rFonts w:ascii="Arial" w:hAnsi="Arial" w:cs="Arial"/>
              </w:rPr>
              <w:t>MG</w:t>
            </w:r>
          </w:p>
        </w:tc>
        <w:tc>
          <w:tcPr>
            <w:tcW w:w="855" w:type="dxa"/>
            <w:shd w:val="clear" w:color="auto" w:fill="auto"/>
          </w:tcPr>
          <w:p w14:paraId="6A402AC9"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500</w:t>
            </w:r>
          </w:p>
        </w:tc>
        <w:tc>
          <w:tcPr>
            <w:tcW w:w="711" w:type="dxa"/>
            <w:shd w:val="clear" w:color="auto" w:fill="auto"/>
          </w:tcPr>
          <w:p w14:paraId="3AB659E1" w14:textId="77777777" w:rsidR="00091F93" w:rsidRPr="008D4DE3" w:rsidRDefault="00091F93" w:rsidP="008D4DE3">
            <w:pPr>
              <w:pStyle w:val="TableParagraph"/>
              <w:ind w:left="192" w:right="191"/>
              <w:jc w:val="both"/>
              <w:rPr>
                <w:rFonts w:ascii="Arial" w:hAnsi="Arial" w:cs="Arial"/>
              </w:rPr>
            </w:pPr>
            <w:r w:rsidRPr="008D4DE3">
              <w:rPr>
                <w:rFonts w:ascii="Arial" w:hAnsi="Arial" w:cs="Arial"/>
              </w:rPr>
              <w:t>250</w:t>
            </w:r>
          </w:p>
        </w:tc>
        <w:tc>
          <w:tcPr>
            <w:tcW w:w="922" w:type="dxa"/>
            <w:shd w:val="clear" w:color="auto" w:fill="auto"/>
          </w:tcPr>
          <w:p w14:paraId="00A2E60F" w14:textId="77777777" w:rsidR="00091F93" w:rsidRPr="008D4DE3" w:rsidRDefault="00091F93" w:rsidP="008D4DE3">
            <w:pPr>
              <w:pStyle w:val="TableParagraph"/>
              <w:jc w:val="both"/>
              <w:rPr>
                <w:rFonts w:ascii="Arial" w:hAnsi="Arial" w:cs="Arial"/>
              </w:rPr>
            </w:pPr>
          </w:p>
        </w:tc>
      </w:tr>
      <w:tr w:rsidR="00091F93" w:rsidRPr="008D4DE3" w14:paraId="6EF87426" w14:textId="77777777" w:rsidTr="008244F0">
        <w:trPr>
          <w:trHeight w:val="556"/>
        </w:trPr>
        <w:tc>
          <w:tcPr>
            <w:tcW w:w="9929" w:type="dxa"/>
            <w:shd w:val="clear" w:color="auto" w:fill="auto"/>
          </w:tcPr>
          <w:p w14:paraId="0275F5D9" w14:textId="77777777" w:rsidR="00091F93" w:rsidRPr="008D4DE3" w:rsidRDefault="00091F93" w:rsidP="008D4DE3">
            <w:pPr>
              <w:pStyle w:val="TableParagraph"/>
              <w:ind w:left="74"/>
              <w:jc w:val="both"/>
              <w:rPr>
                <w:rFonts w:ascii="Arial" w:hAnsi="Arial" w:cs="Arial"/>
              </w:rPr>
            </w:pPr>
            <w:r w:rsidRPr="008D4DE3">
              <w:rPr>
                <w:rFonts w:ascii="Arial" w:hAnsi="Arial" w:cs="Arial"/>
              </w:rPr>
              <w:t>Participar</w:t>
            </w:r>
            <w:r w:rsidRPr="008D4DE3">
              <w:rPr>
                <w:rFonts w:ascii="Arial" w:hAnsi="Arial" w:cs="Arial"/>
                <w:spacing w:val="-1"/>
              </w:rPr>
              <w:t xml:space="preserve"> </w:t>
            </w:r>
            <w:r w:rsidRPr="008D4DE3">
              <w:rPr>
                <w:rFonts w:ascii="Arial" w:hAnsi="Arial" w:cs="Arial"/>
              </w:rPr>
              <w:t>o</w:t>
            </w:r>
            <w:r w:rsidRPr="008D4DE3">
              <w:rPr>
                <w:rFonts w:ascii="Arial" w:hAnsi="Arial" w:cs="Arial"/>
                <w:spacing w:val="-9"/>
              </w:rPr>
              <w:t xml:space="preserve"> </w:t>
            </w:r>
            <w:r w:rsidRPr="008D4DE3">
              <w:rPr>
                <w:rFonts w:ascii="Arial" w:hAnsi="Arial" w:cs="Arial"/>
              </w:rPr>
              <w:t>col·laborar</w:t>
            </w:r>
            <w:r w:rsidRPr="008D4DE3">
              <w:rPr>
                <w:rFonts w:ascii="Arial" w:hAnsi="Arial" w:cs="Arial"/>
                <w:spacing w:val="5"/>
              </w:rPr>
              <w:t xml:space="preserve"> </w:t>
            </w:r>
            <w:r w:rsidRPr="008D4DE3">
              <w:rPr>
                <w:rFonts w:ascii="Arial" w:hAnsi="Arial" w:cs="Arial"/>
              </w:rPr>
              <w:t>en</w:t>
            </w:r>
            <w:r w:rsidRPr="008D4DE3">
              <w:rPr>
                <w:rFonts w:ascii="Arial" w:hAnsi="Arial" w:cs="Arial"/>
                <w:spacing w:val="-7"/>
              </w:rPr>
              <w:t xml:space="preserve"> </w:t>
            </w:r>
            <w:r w:rsidRPr="008D4DE3">
              <w:rPr>
                <w:rFonts w:ascii="Arial" w:hAnsi="Arial" w:cs="Arial"/>
              </w:rPr>
              <w:t>la</w:t>
            </w:r>
            <w:r w:rsidRPr="008D4DE3">
              <w:rPr>
                <w:rFonts w:ascii="Arial" w:hAnsi="Arial" w:cs="Arial"/>
                <w:spacing w:val="-9"/>
              </w:rPr>
              <w:t xml:space="preserve"> </w:t>
            </w:r>
            <w:r w:rsidRPr="008D4DE3">
              <w:rPr>
                <w:rFonts w:ascii="Arial" w:hAnsi="Arial" w:cs="Arial"/>
              </w:rPr>
              <w:t>col·locació</w:t>
            </w:r>
            <w:r w:rsidRPr="008D4DE3">
              <w:rPr>
                <w:rFonts w:ascii="Arial" w:hAnsi="Arial" w:cs="Arial"/>
                <w:spacing w:val="-6"/>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posta</w:t>
            </w:r>
            <w:r w:rsidRPr="008D4DE3">
              <w:rPr>
                <w:rFonts w:ascii="Arial" w:hAnsi="Arial" w:cs="Arial"/>
                <w:spacing w:val="-7"/>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funcionament</w:t>
            </w:r>
            <w:r w:rsidRPr="008D4DE3">
              <w:rPr>
                <w:rFonts w:ascii="Arial" w:hAnsi="Arial" w:cs="Arial"/>
                <w:spacing w:val="-2"/>
              </w:rPr>
              <w:t xml:space="preserve"> </w:t>
            </w:r>
            <w:r w:rsidRPr="008D4DE3">
              <w:rPr>
                <w:rFonts w:ascii="Arial" w:hAnsi="Arial" w:cs="Arial"/>
              </w:rPr>
              <w:t>d’elements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alteren</w:t>
            </w:r>
            <w:r w:rsidRPr="008D4DE3">
              <w:rPr>
                <w:rFonts w:ascii="Arial" w:hAnsi="Arial" w:cs="Arial"/>
                <w:spacing w:val="1"/>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tacògraf</w:t>
            </w:r>
            <w:r w:rsidRPr="008D4DE3">
              <w:rPr>
                <w:rFonts w:ascii="Arial" w:hAnsi="Arial" w:cs="Arial"/>
                <w:spacing w:val="3"/>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limitador de</w:t>
            </w:r>
            <w:r w:rsidRPr="008D4DE3">
              <w:rPr>
                <w:rFonts w:ascii="Arial" w:hAnsi="Arial" w:cs="Arial"/>
                <w:spacing w:val="-4"/>
              </w:rPr>
              <w:t xml:space="preserve"> </w:t>
            </w:r>
            <w:r w:rsidRPr="008D4DE3">
              <w:rPr>
                <w:rFonts w:ascii="Arial" w:hAnsi="Arial" w:cs="Arial"/>
              </w:rPr>
              <w:t>velocitat</w:t>
            </w:r>
          </w:p>
          <w:p w14:paraId="02653693" w14:textId="77777777" w:rsidR="00091F93" w:rsidRPr="008D4DE3" w:rsidRDefault="00091F93" w:rsidP="008D4DE3">
            <w:pPr>
              <w:pStyle w:val="TableParagraph"/>
              <w:ind w:left="784"/>
              <w:jc w:val="both"/>
              <w:rPr>
                <w:rFonts w:ascii="Arial" w:hAnsi="Arial" w:cs="Arial"/>
                <w:i/>
              </w:rPr>
            </w:pPr>
            <w:r w:rsidRPr="008D4DE3">
              <w:rPr>
                <w:rFonts w:ascii="Arial" w:hAnsi="Arial" w:cs="Arial"/>
                <w:i/>
              </w:rPr>
              <w:t>Quan</w:t>
            </w:r>
            <w:r w:rsidRPr="008D4DE3">
              <w:rPr>
                <w:rFonts w:ascii="Arial" w:hAnsi="Arial" w:cs="Arial"/>
                <w:i/>
                <w:spacing w:val="-3"/>
              </w:rPr>
              <w:t xml:space="preserve"> </w:t>
            </w:r>
            <w:r w:rsidRPr="008D4DE3">
              <w:rPr>
                <w:rFonts w:ascii="Arial" w:hAnsi="Arial" w:cs="Arial"/>
                <w:i/>
              </w:rPr>
              <w:t>l’alteració</w:t>
            </w:r>
            <w:r w:rsidRPr="008D4DE3">
              <w:rPr>
                <w:rFonts w:ascii="Arial" w:hAnsi="Arial" w:cs="Arial"/>
                <w:i/>
                <w:spacing w:val="-8"/>
              </w:rPr>
              <w:t xml:space="preserve"> </w:t>
            </w:r>
            <w:r w:rsidRPr="008D4DE3">
              <w:rPr>
                <w:rFonts w:ascii="Arial" w:hAnsi="Arial" w:cs="Arial"/>
                <w:i/>
              </w:rPr>
              <w:t>del</w:t>
            </w:r>
            <w:r w:rsidRPr="008D4DE3">
              <w:rPr>
                <w:rFonts w:ascii="Arial" w:hAnsi="Arial" w:cs="Arial"/>
                <w:i/>
                <w:spacing w:val="-9"/>
              </w:rPr>
              <w:t xml:space="preserve"> </w:t>
            </w:r>
            <w:r w:rsidRPr="008D4DE3">
              <w:rPr>
                <w:rFonts w:ascii="Arial" w:hAnsi="Arial" w:cs="Arial"/>
                <w:i/>
              </w:rPr>
              <w:t>funcionament</w:t>
            </w:r>
            <w:r w:rsidRPr="008D4DE3">
              <w:rPr>
                <w:rFonts w:ascii="Arial" w:hAnsi="Arial" w:cs="Arial"/>
                <w:i/>
                <w:spacing w:val="-5"/>
              </w:rPr>
              <w:t xml:space="preserve"> </w:t>
            </w:r>
            <w:r w:rsidRPr="008D4DE3">
              <w:rPr>
                <w:rFonts w:ascii="Arial" w:hAnsi="Arial" w:cs="Arial"/>
                <w:i/>
              </w:rPr>
              <w:t>del</w:t>
            </w:r>
            <w:r w:rsidRPr="008D4DE3">
              <w:rPr>
                <w:rFonts w:ascii="Arial" w:hAnsi="Arial" w:cs="Arial"/>
                <w:i/>
                <w:spacing w:val="-4"/>
              </w:rPr>
              <w:t xml:space="preserve"> </w:t>
            </w:r>
            <w:r w:rsidRPr="008D4DE3">
              <w:rPr>
                <w:rFonts w:ascii="Arial" w:hAnsi="Arial" w:cs="Arial"/>
                <w:i/>
              </w:rPr>
              <w:t>tacògraf</w:t>
            </w:r>
            <w:r w:rsidRPr="008D4DE3">
              <w:rPr>
                <w:rFonts w:ascii="Arial" w:hAnsi="Arial" w:cs="Arial"/>
                <w:i/>
                <w:spacing w:val="-4"/>
              </w:rPr>
              <w:t xml:space="preserve"> </w:t>
            </w:r>
            <w:r w:rsidRPr="008D4DE3">
              <w:rPr>
                <w:rFonts w:ascii="Arial" w:hAnsi="Arial" w:cs="Arial"/>
                <w:i/>
              </w:rPr>
              <w:t>o</w:t>
            </w:r>
            <w:r w:rsidRPr="008D4DE3">
              <w:rPr>
                <w:rFonts w:ascii="Arial" w:hAnsi="Arial" w:cs="Arial"/>
                <w:i/>
                <w:spacing w:val="-4"/>
              </w:rPr>
              <w:t xml:space="preserve"> </w:t>
            </w:r>
            <w:r w:rsidRPr="008D4DE3">
              <w:rPr>
                <w:rFonts w:ascii="Arial" w:hAnsi="Arial" w:cs="Arial"/>
                <w:i/>
              </w:rPr>
              <w:t>limitador</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velocitat</w:t>
            </w:r>
            <w:r w:rsidRPr="008D4DE3">
              <w:rPr>
                <w:rFonts w:ascii="Arial" w:hAnsi="Arial" w:cs="Arial"/>
                <w:i/>
                <w:spacing w:val="-2"/>
              </w:rPr>
              <w:t xml:space="preserve"> </w:t>
            </w:r>
            <w:r w:rsidRPr="008D4DE3">
              <w:rPr>
                <w:rFonts w:ascii="Arial" w:hAnsi="Arial" w:cs="Arial"/>
                <w:i/>
              </w:rPr>
              <w:t>sigui</w:t>
            </w:r>
            <w:r w:rsidRPr="008D4DE3">
              <w:rPr>
                <w:rFonts w:ascii="Arial" w:hAnsi="Arial" w:cs="Arial"/>
                <w:i/>
                <w:spacing w:val="-1"/>
              </w:rPr>
              <w:t xml:space="preserve"> </w:t>
            </w:r>
            <w:r w:rsidRPr="008D4DE3">
              <w:rPr>
                <w:rFonts w:ascii="Arial" w:hAnsi="Arial" w:cs="Arial"/>
                <w:i/>
              </w:rPr>
              <w:t>degut</w:t>
            </w:r>
            <w:r w:rsidRPr="008D4DE3">
              <w:rPr>
                <w:rFonts w:ascii="Arial" w:hAnsi="Arial" w:cs="Arial"/>
                <w:i/>
                <w:spacing w:val="-3"/>
              </w:rPr>
              <w:t xml:space="preserve"> </w:t>
            </w:r>
            <w:r w:rsidRPr="008D4DE3">
              <w:rPr>
                <w:rFonts w:ascii="Arial" w:hAnsi="Arial" w:cs="Arial"/>
                <w:i/>
              </w:rPr>
              <w:t>a</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4"/>
              </w:rPr>
              <w:t xml:space="preserve"> </w:t>
            </w:r>
            <w:r w:rsidRPr="008D4DE3">
              <w:rPr>
                <w:rFonts w:ascii="Arial" w:hAnsi="Arial" w:cs="Arial"/>
                <w:i/>
              </w:rPr>
              <w:t>necessària</w:t>
            </w:r>
            <w:r w:rsidRPr="008D4DE3">
              <w:rPr>
                <w:rFonts w:ascii="Arial" w:hAnsi="Arial" w:cs="Arial"/>
                <w:i/>
                <w:spacing w:val="-5"/>
              </w:rPr>
              <w:t xml:space="preserve"> </w:t>
            </w:r>
            <w:r w:rsidRPr="008D4DE3">
              <w:rPr>
                <w:rFonts w:ascii="Arial" w:hAnsi="Arial" w:cs="Arial"/>
                <w:i/>
              </w:rPr>
              <w:t>participació</w:t>
            </w:r>
            <w:r w:rsidRPr="008D4DE3">
              <w:rPr>
                <w:rFonts w:ascii="Arial" w:hAnsi="Arial" w:cs="Arial"/>
                <w:i/>
                <w:spacing w:val="-4"/>
              </w:rPr>
              <w:t xml:space="preserve"> </w:t>
            </w:r>
            <w:r w:rsidRPr="008D4DE3">
              <w:rPr>
                <w:rFonts w:ascii="Arial" w:hAnsi="Arial" w:cs="Arial"/>
                <w:i/>
              </w:rPr>
              <w:t>del</w:t>
            </w:r>
            <w:r w:rsidRPr="008D4DE3">
              <w:rPr>
                <w:rFonts w:ascii="Arial" w:hAnsi="Arial" w:cs="Arial"/>
                <w:i/>
                <w:spacing w:val="-9"/>
              </w:rPr>
              <w:t xml:space="preserve"> </w:t>
            </w:r>
            <w:r w:rsidRPr="008D4DE3">
              <w:rPr>
                <w:rFonts w:ascii="Arial" w:hAnsi="Arial" w:cs="Arial"/>
                <w:i/>
              </w:rPr>
              <w:t>conductor,</w:t>
            </w:r>
            <w:r w:rsidRPr="008D4DE3">
              <w:rPr>
                <w:rFonts w:ascii="Arial" w:hAnsi="Arial" w:cs="Arial"/>
                <w:i/>
                <w:spacing w:val="-5"/>
              </w:rPr>
              <w:t xml:space="preserve"> </w:t>
            </w:r>
            <w:r w:rsidRPr="008D4DE3">
              <w:rPr>
                <w:rFonts w:ascii="Arial" w:hAnsi="Arial" w:cs="Arial"/>
                <w:i/>
              </w:rPr>
              <w:t>es</w:t>
            </w:r>
            <w:r w:rsidRPr="008D4DE3">
              <w:rPr>
                <w:rFonts w:ascii="Arial" w:hAnsi="Arial" w:cs="Arial"/>
                <w:i/>
                <w:spacing w:val="-41"/>
              </w:rPr>
              <w:t xml:space="preserve"> </w:t>
            </w:r>
            <w:r w:rsidRPr="008D4DE3">
              <w:rPr>
                <w:rFonts w:ascii="Arial" w:hAnsi="Arial" w:cs="Arial"/>
                <w:i/>
              </w:rPr>
              <w:t>denunciarà</w:t>
            </w:r>
            <w:r w:rsidRPr="008D4DE3">
              <w:rPr>
                <w:rFonts w:ascii="Arial" w:hAnsi="Arial" w:cs="Arial"/>
                <w:i/>
                <w:spacing w:val="-1"/>
              </w:rPr>
              <w:t xml:space="preserve"> </w:t>
            </w:r>
            <w:r w:rsidRPr="008D4DE3">
              <w:rPr>
                <w:rFonts w:ascii="Arial" w:hAnsi="Arial" w:cs="Arial"/>
                <w:i/>
              </w:rPr>
              <w:t>per</w:t>
            </w:r>
            <w:r w:rsidRPr="008D4DE3">
              <w:rPr>
                <w:rFonts w:ascii="Arial" w:hAnsi="Arial" w:cs="Arial"/>
                <w:i/>
                <w:spacing w:val="8"/>
              </w:rPr>
              <w:t xml:space="preserve"> </w:t>
            </w:r>
            <w:r w:rsidRPr="008D4DE3">
              <w:rPr>
                <w:rFonts w:ascii="Arial" w:hAnsi="Arial" w:cs="Arial"/>
                <w:i/>
              </w:rPr>
              <w:t>l’art.</w:t>
            </w:r>
            <w:r w:rsidRPr="008D4DE3">
              <w:rPr>
                <w:rFonts w:ascii="Arial" w:hAnsi="Arial" w:cs="Arial"/>
                <w:i/>
                <w:spacing w:val="-3"/>
              </w:rPr>
              <w:t xml:space="preserve"> </w:t>
            </w:r>
            <w:r w:rsidRPr="008D4DE3">
              <w:rPr>
                <w:rFonts w:ascii="Arial" w:hAnsi="Arial" w:cs="Arial"/>
                <w:i/>
              </w:rPr>
              <w:t>77.M) del</w:t>
            </w:r>
            <w:r w:rsidRPr="008D4DE3">
              <w:rPr>
                <w:rFonts w:ascii="Arial" w:hAnsi="Arial" w:cs="Arial"/>
                <w:i/>
                <w:spacing w:val="-3"/>
              </w:rPr>
              <w:t xml:space="preserve"> </w:t>
            </w:r>
            <w:r w:rsidRPr="008D4DE3">
              <w:rPr>
                <w:rFonts w:ascii="Arial" w:hAnsi="Arial" w:cs="Arial"/>
                <w:i/>
              </w:rPr>
              <w:t>TRLSV.</w:t>
            </w:r>
          </w:p>
        </w:tc>
        <w:tc>
          <w:tcPr>
            <w:tcW w:w="639" w:type="dxa"/>
            <w:shd w:val="clear" w:color="auto" w:fill="auto"/>
          </w:tcPr>
          <w:p w14:paraId="7FEB4419" w14:textId="77777777" w:rsidR="00091F93" w:rsidRPr="008D4DE3" w:rsidRDefault="00091F93" w:rsidP="008D4DE3">
            <w:pPr>
              <w:pStyle w:val="TableParagraph"/>
              <w:ind w:left="78" w:right="53"/>
              <w:jc w:val="both"/>
              <w:rPr>
                <w:rFonts w:ascii="Arial" w:hAnsi="Arial" w:cs="Arial"/>
              </w:rPr>
            </w:pPr>
            <w:r w:rsidRPr="008D4DE3">
              <w:rPr>
                <w:rFonts w:ascii="Arial" w:hAnsi="Arial" w:cs="Arial"/>
              </w:rPr>
              <w:t>11.12</w:t>
            </w:r>
          </w:p>
        </w:tc>
        <w:tc>
          <w:tcPr>
            <w:tcW w:w="709" w:type="dxa"/>
            <w:shd w:val="clear" w:color="auto" w:fill="auto"/>
          </w:tcPr>
          <w:p w14:paraId="7FA07645" w14:textId="77777777" w:rsidR="00091F93" w:rsidRPr="008D4DE3" w:rsidRDefault="00091F93" w:rsidP="008D4DE3">
            <w:pPr>
              <w:pStyle w:val="TableParagraph"/>
              <w:ind w:left="203" w:right="198"/>
              <w:jc w:val="both"/>
              <w:rPr>
                <w:rFonts w:ascii="Arial" w:hAnsi="Arial" w:cs="Arial"/>
              </w:rPr>
            </w:pPr>
            <w:r w:rsidRPr="008D4DE3">
              <w:rPr>
                <w:rFonts w:ascii="Arial" w:hAnsi="Arial" w:cs="Arial"/>
              </w:rPr>
              <w:t>MG</w:t>
            </w:r>
          </w:p>
        </w:tc>
        <w:tc>
          <w:tcPr>
            <w:tcW w:w="855" w:type="dxa"/>
            <w:shd w:val="clear" w:color="auto" w:fill="auto"/>
          </w:tcPr>
          <w:p w14:paraId="49E62815"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500</w:t>
            </w:r>
          </w:p>
        </w:tc>
        <w:tc>
          <w:tcPr>
            <w:tcW w:w="711" w:type="dxa"/>
            <w:shd w:val="clear" w:color="auto" w:fill="auto"/>
          </w:tcPr>
          <w:p w14:paraId="1D9C8094" w14:textId="77777777" w:rsidR="00091F93" w:rsidRPr="008D4DE3" w:rsidRDefault="00091F93" w:rsidP="008D4DE3">
            <w:pPr>
              <w:pStyle w:val="TableParagraph"/>
              <w:ind w:left="192" w:right="191"/>
              <w:jc w:val="both"/>
              <w:rPr>
                <w:rFonts w:ascii="Arial" w:hAnsi="Arial" w:cs="Arial"/>
              </w:rPr>
            </w:pPr>
            <w:r w:rsidRPr="008D4DE3">
              <w:rPr>
                <w:rFonts w:ascii="Arial" w:hAnsi="Arial" w:cs="Arial"/>
              </w:rPr>
              <w:t>250</w:t>
            </w:r>
          </w:p>
        </w:tc>
        <w:tc>
          <w:tcPr>
            <w:tcW w:w="922" w:type="dxa"/>
            <w:shd w:val="clear" w:color="auto" w:fill="auto"/>
          </w:tcPr>
          <w:p w14:paraId="17FD642B" w14:textId="77777777" w:rsidR="00091F93" w:rsidRPr="008D4DE3" w:rsidRDefault="00091F93" w:rsidP="008D4DE3">
            <w:pPr>
              <w:pStyle w:val="TableParagraph"/>
              <w:jc w:val="both"/>
              <w:rPr>
                <w:rFonts w:ascii="Arial" w:hAnsi="Arial" w:cs="Arial"/>
              </w:rPr>
            </w:pPr>
          </w:p>
        </w:tc>
      </w:tr>
      <w:tr w:rsidR="00091F93" w:rsidRPr="008D4DE3" w14:paraId="55263E88" w14:textId="77777777" w:rsidTr="008244F0">
        <w:trPr>
          <w:trHeight w:val="182"/>
        </w:trPr>
        <w:tc>
          <w:tcPr>
            <w:tcW w:w="9929" w:type="dxa"/>
            <w:shd w:val="clear" w:color="auto" w:fill="auto"/>
          </w:tcPr>
          <w:p w14:paraId="4C8CCE4A" w14:textId="77777777" w:rsidR="00091F93" w:rsidRPr="008D4DE3" w:rsidRDefault="00091F93" w:rsidP="008D4DE3">
            <w:pPr>
              <w:pStyle w:val="TableParagraph"/>
              <w:ind w:left="2070" w:right="2068"/>
              <w:jc w:val="both"/>
              <w:rPr>
                <w:rFonts w:ascii="Arial" w:hAnsi="Arial" w:cs="Arial"/>
                <w:b/>
              </w:rPr>
            </w:pPr>
            <w:r w:rsidRPr="008D4DE3">
              <w:rPr>
                <w:rFonts w:ascii="Arial" w:hAnsi="Arial" w:cs="Arial"/>
                <w:b/>
              </w:rPr>
              <w:t>Dispositiu</w:t>
            </w:r>
            <w:r w:rsidRPr="008D4DE3">
              <w:rPr>
                <w:rFonts w:ascii="Arial" w:hAnsi="Arial" w:cs="Arial"/>
                <w:b/>
                <w:spacing w:val="-10"/>
              </w:rPr>
              <w:t xml:space="preserve"> </w:t>
            </w:r>
            <w:r w:rsidRPr="008D4DE3">
              <w:rPr>
                <w:rFonts w:ascii="Arial" w:hAnsi="Arial" w:cs="Arial"/>
                <w:b/>
              </w:rPr>
              <w:t>antiencastament</w:t>
            </w:r>
          </w:p>
        </w:tc>
        <w:tc>
          <w:tcPr>
            <w:tcW w:w="639" w:type="dxa"/>
            <w:shd w:val="clear" w:color="auto" w:fill="auto"/>
          </w:tcPr>
          <w:p w14:paraId="50D2C9B8"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419173B5"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0410B4C2"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0FF32D54"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7F1EA17D" w14:textId="77777777" w:rsidR="00091F93" w:rsidRPr="008D4DE3" w:rsidRDefault="00091F93" w:rsidP="008D4DE3">
            <w:pPr>
              <w:pStyle w:val="TableParagraph"/>
              <w:jc w:val="both"/>
              <w:rPr>
                <w:rFonts w:ascii="Arial" w:hAnsi="Arial" w:cs="Arial"/>
              </w:rPr>
            </w:pPr>
          </w:p>
        </w:tc>
      </w:tr>
      <w:tr w:rsidR="00091F93" w:rsidRPr="008D4DE3" w14:paraId="350B22AB" w14:textId="77777777" w:rsidTr="008244F0">
        <w:trPr>
          <w:trHeight w:val="179"/>
        </w:trPr>
        <w:tc>
          <w:tcPr>
            <w:tcW w:w="9929" w:type="dxa"/>
            <w:shd w:val="clear" w:color="auto" w:fill="auto"/>
          </w:tcPr>
          <w:p w14:paraId="3739C6A4"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tenir</w:t>
            </w:r>
            <w:r w:rsidRPr="008D4DE3">
              <w:rPr>
                <w:rFonts w:ascii="Arial" w:hAnsi="Arial" w:cs="Arial"/>
              </w:rPr>
              <w:t xml:space="preserve"> el</w:t>
            </w:r>
            <w:r w:rsidRPr="008D4DE3">
              <w:rPr>
                <w:rFonts w:ascii="Arial" w:hAnsi="Arial" w:cs="Arial"/>
                <w:spacing w:val="-1"/>
              </w:rPr>
              <w:t xml:space="preserve"> </w:t>
            </w:r>
            <w:r w:rsidRPr="008D4DE3">
              <w:rPr>
                <w:rFonts w:ascii="Arial" w:hAnsi="Arial" w:cs="Arial"/>
              </w:rPr>
              <w:t>dispositiu</w:t>
            </w:r>
            <w:r w:rsidRPr="008D4DE3">
              <w:rPr>
                <w:rFonts w:ascii="Arial" w:hAnsi="Arial" w:cs="Arial"/>
                <w:spacing w:val="-1"/>
              </w:rPr>
              <w:t xml:space="preserve"> </w:t>
            </w:r>
            <w:r w:rsidRPr="008D4DE3">
              <w:rPr>
                <w:rFonts w:ascii="Arial" w:hAnsi="Arial" w:cs="Arial"/>
              </w:rPr>
              <w:t>que</w:t>
            </w:r>
            <w:r w:rsidRPr="008D4DE3">
              <w:rPr>
                <w:rFonts w:ascii="Arial" w:hAnsi="Arial" w:cs="Arial"/>
                <w:spacing w:val="-2"/>
              </w:rPr>
              <w:t xml:space="preserve"> </w:t>
            </w:r>
            <w:r w:rsidRPr="008D4DE3">
              <w:rPr>
                <w:rFonts w:ascii="Arial" w:hAnsi="Arial" w:cs="Arial"/>
              </w:rPr>
              <w:t>eviti</w:t>
            </w:r>
            <w:r w:rsidRPr="008D4DE3">
              <w:rPr>
                <w:rFonts w:ascii="Arial" w:hAnsi="Arial" w:cs="Arial"/>
                <w:spacing w:val="-2"/>
              </w:rPr>
              <w:t xml:space="preserve"> </w:t>
            </w:r>
            <w:r w:rsidRPr="008D4DE3">
              <w:rPr>
                <w:rFonts w:ascii="Arial" w:hAnsi="Arial" w:cs="Arial"/>
              </w:rPr>
              <w:t>l'encastament</w:t>
            </w:r>
            <w:r w:rsidRPr="008D4DE3">
              <w:rPr>
                <w:rFonts w:ascii="Arial" w:hAnsi="Arial" w:cs="Arial"/>
                <w:spacing w:val="5"/>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cas</w:t>
            </w:r>
            <w:r w:rsidRPr="008D4DE3">
              <w:rPr>
                <w:rFonts w:ascii="Arial" w:hAnsi="Arial" w:cs="Arial"/>
                <w:spacing w:val="2"/>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col·lisió</w:t>
            </w:r>
            <w:r w:rsidRPr="008D4DE3">
              <w:rPr>
                <w:rFonts w:ascii="Arial" w:hAnsi="Arial" w:cs="Arial"/>
                <w:spacing w:val="1"/>
              </w:rPr>
              <w:t xml:space="preserve"> </w:t>
            </w:r>
            <w:r w:rsidRPr="008D4DE3">
              <w:rPr>
                <w:rFonts w:ascii="Arial" w:hAnsi="Arial" w:cs="Arial"/>
              </w:rPr>
              <w:t>posterior</w:t>
            </w:r>
          </w:p>
        </w:tc>
        <w:tc>
          <w:tcPr>
            <w:tcW w:w="639" w:type="dxa"/>
            <w:shd w:val="clear" w:color="auto" w:fill="auto"/>
          </w:tcPr>
          <w:p w14:paraId="3E86563F" w14:textId="77777777" w:rsidR="00091F93" w:rsidRPr="008D4DE3" w:rsidRDefault="00091F93" w:rsidP="008D4DE3">
            <w:pPr>
              <w:pStyle w:val="TableParagraph"/>
              <w:ind w:left="78" w:right="53"/>
              <w:jc w:val="both"/>
              <w:rPr>
                <w:rFonts w:ascii="Arial" w:hAnsi="Arial" w:cs="Arial"/>
              </w:rPr>
            </w:pPr>
            <w:r w:rsidRPr="008D4DE3">
              <w:rPr>
                <w:rFonts w:ascii="Arial" w:hAnsi="Arial" w:cs="Arial"/>
              </w:rPr>
              <w:t>11.16</w:t>
            </w:r>
          </w:p>
        </w:tc>
        <w:tc>
          <w:tcPr>
            <w:tcW w:w="709" w:type="dxa"/>
            <w:shd w:val="clear" w:color="auto" w:fill="auto"/>
          </w:tcPr>
          <w:p w14:paraId="42A79277"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31AAC86E"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shd w:val="clear" w:color="auto" w:fill="auto"/>
          </w:tcPr>
          <w:p w14:paraId="7FD7FEB2" w14:textId="77777777" w:rsidR="00091F93" w:rsidRPr="008D4DE3" w:rsidRDefault="00091F93" w:rsidP="008D4DE3">
            <w:pPr>
              <w:pStyle w:val="TableParagraph"/>
              <w:ind w:left="192" w:right="191"/>
              <w:jc w:val="both"/>
              <w:rPr>
                <w:rFonts w:ascii="Arial" w:hAnsi="Arial" w:cs="Arial"/>
              </w:rPr>
            </w:pPr>
            <w:r w:rsidRPr="008D4DE3">
              <w:rPr>
                <w:rFonts w:ascii="Arial" w:hAnsi="Arial" w:cs="Arial"/>
              </w:rPr>
              <w:t>100</w:t>
            </w:r>
          </w:p>
        </w:tc>
        <w:tc>
          <w:tcPr>
            <w:tcW w:w="922" w:type="dxa"/>
            <w:shd w:val="clear" w:color="auto" w:fill="auto"/>
          </w:tcPr>
          <w:p w14:paraId="1C52F198" w14:textId="77777777" w:rsidR="00091F93" w:rsidRPr="008D4DE3" w:rsidRDefault="00091F93" w:rsidP="008D4DE3">
            <w:pPr>
              <w:pStyle w:val="TableParagraph"/>
              <w:jc w:val="both"/>
              <w:rPr>
                <w:rFonts w:ascii="Arial" w:hAnsi="Arial" w:cs="Arial"/>
              </w:rPr>
            </w:pPr>
          </w:p>
        </w:tc>
      </w:tr>
      <w:tr w:rsidR="00091F93" w:rsidRPr="008D4DE3" w14:paraId="0442E954" w14:textId="77777777" w:rsidTr="008244F0">
        <w:trPr>
          <w:trHeight w:val="182"/>
        </w:trPr>
        <w:tc>
          <w:tcPr>
            <w:tcW w:w="9929" w:type="dxa"/>
            <w:shd w:val="clear" w:color="auto" w:fill="auto"/>
          </w:tcPr>
          <w:p w14:paraId="073DDAC8" w14:textId="77777777" w:rsidR="00091F93" w:rsidRPr="008D4DE3" w:rsidRDefault="00091F93" w:rsidP="008D4DE3">
            <w:pPr>
              <w:pStyle w:val="TableParagraph"/>
              <w:ind w:left="2073" w:right="2068"/>
              <w:jc w:val="both"/>
              <w:rPr>
                <w:rFonts w:ascii="Arial" w:hAnsi="Arial" w:cs="Arial"/>
                <w:b/>
              </w:rPr>
            </w:pPr>
            <w:r w:rsidRPr="008D4DE3">
              <w:rPr>
                <w:rFonts w:ascii="Arial" w:hAnsi="Arial" w:cs="Arial"/>
                <w:b/>
              </w:rPr>
              <w:t>Altres</w:t>
            </w:r>
            <w:r w:rsidRPr="008D4DE3">
              <w:rPr>
                <w:rFonts w:ascii="Arial" w:hAnsi="Arial" w:cs="Arial"/>
                <w:b/>
                <w:spacing w:val="-4"/>
              </w:rPr>
              <w:t xml:space="preserve"> </w:t>
            </w:r>
            <w:r w:rsidRPr="008D4DE3">
              <w:rPr>
                <w:rFonts w:ascii="Arial" w:hAnsi="Arial" w:cs="Arial"/>
                <w:b/>
              </w:rPr>
              <w:t>condicions</w:t>
            </w:r>
          </w:p>
        </w:tc>
        <w:tc>
          <w:tcPr>
            <w:tcW w:w="639" w:type="dxa"/>
            <w:shd w:val="clear" w:color="auto" w:fill="auto"/>
          </w:tcPr>
          <w:p w14:paraId="6AFEEA45"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506E3B12"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2FDD11DC"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4F02E31D"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3CCFA03C" w14:textId="77777777" w:rsidR="00091F93" w:rsidRPr="008D4DE3" w:rsidRDefault="00091F93" w:rsidP="008D4DE3">
            <w:pPr>
              <w:pStyle w:val="TableParagraph"/>
              <w:jc w:val="both"/>
              <w:rPr>
                <w:rFonts w:ascii="Arial" w:hAnsi="Arial" w:cs="Arial"/>
              </w:rPr>
            </w:pPr>
          </w:p>
        </w:tc>
      </w:tr>
      <w:tr w:rsidR="00091F93" w:rsidRPr="008D4DE3" w14:paraId="4475968D" w14:textId="77777777" w:rsidTr="008244F0">
        <w:trPr>
          <w:trHeight w:val="369"/>
        </w:trPr>
        <w:tc>
          <w:tcPr>
            <w:tcW w:w="9929" w:type="dxa"/>
            <w:shd w:val="clear" w:color="auto" w:fill="auto"/>
          </w:tcPr>
          <w:p w14:paraId="15FDF297"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Circular</w:t>
            </w:r>
            <w:r w:rsidRPr="008D4DE3">
              <w:rPr>
                <w:rFonts w:ascii="Arial" w:hAnsi="Arial" w:cs="Arial"/>
              </w:rPr>
              <w:t xml:space="preserve"> </w:t>
            </w:r>
            <w:r w:rsidRPr="008D4DE3">
              <w:rPr>
                <w:rFonts w:ascii="Arial" w:hAnsi="Arial" w:cs="Arial"/>
                <w:spacing w:val="-1"/>
              </w:rPr>
              <w:t>amb</w:t>
            </w:r>
            <w:r w:rsidRPr="008D4DE3">
              <w:rPr>
                <w:rFonts w:ascii="Arial" w:hAnsi="Arial" w:cs="Arial"/>
                <w:spacing w:val="-2"/>
              </w:rPr>
              <w:t xml:space="preserve"> </w:t>
            </w:r>
            <w:r w:rsidRPr="008D4DE3">
              <w:rPr>
                <w:rFonts w:ascii="Arial" w:hAnsi="Arial" w:cs="Arial"/>
                <w:spacing w:val="-1"/>
              </w:rPr>
              <w:t>el</w:t>
            </w:r>
            <w:r w:rsidRPr="008D4DE3">
              <w:rPr>
                <w:rFonts w:ascii="Arial" w:hAnsi="Arial" w:cs="Arial"/>
                <w:spacing w:val="-3"/>
              </w:rPr>
              <w:t xml:space="preserve"> </w:t>
            </w:r>
            <w:r w:rsidRPr="008D4DE3">
              <w:rPr>
                <w:rFonts w:ascii="Arial" w:hAnsi="Arial" w:cs="Arial"/>
                <w:spacing w:val="-1"/>
              </w:rPr>
              <w:t>vehicle</w:t>
            </w:r>
            <w:r w:rsidRPr="008D4DE3">
              <w:rPr>
                <w:rFonts w:ascii="Arial" w:hAnsi="Arial" w:cs="Arial"/>
                <w:spacing w:val="-12"/>
              </w:rPr>
              <w:t xml:space="preserve"> </w:t>
            </w:r>
            <w:r w:rsidRPr="008D4DE3">
              <w:rPr>
                <w:rFonts w:ascii="Arial" w:hAnsi="Arial" w:cs="Arial"/>
              </w:rPr>
              <w:t>ressenyat</w:t>
            </w:r>
            <w:r w:rsidRPr="008D4DE3">
              <w:rPr>
                <w:rFonts w:ascii="Arial" w:hAnsi="Arial" w:cs="Arial"/>
                <w:spacing w:val="-3"/>
              </w:rPr>
              <w:t xml:space="preserve"> </w:t>
            </w:r>
            <w:r w:rsidRPr="008D4DE3">
              <w:rPr>
                <w:rFonts w:ascii="Arial" w:hAnsi="Arial" w:cs="Arial"/>
              </w:rPr>
              <w:t>incomplint</w:t>
            </w:r>
            <w:r w:rsidRPr="008D4DE3">
              <w:rPr>
                <w:rFonts w:ascii="Arial" w:hAnsi="Arial" w:cs="Arial"/>
                <w:spacing w:val="-1"/>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condicions reglamentàries.</w:t>
            </w:r>
            <w:r w:rsidRPr="008D4DE3">
              <w:rPr>
                <w:rFonts w:ascii="Arial" w:hAnsi="Arial" w:cs="Arial"/>
                <w:spacing w:val="1"/>
              </w:rPr>
              <w:t xml:space="preserve"> </w:t>
            </w:r>
            <w:r w:rsidRPr="008D4DE3">
              <w:rPr>
                <w:rFonts w:ascii="Arial" w:hAnsi="Arial" w:cs="Arial"/>
                <w:i/>
              </w:rPr>
              <w:t>(Cal</w:t>
            </w:r>
            <w:r w:rsidRPr="008D4DE3">
              <w:rPr>
                <w:rFonts w:ascii="Arial" w:hAnsi="Arial" w:cs="Arial"/>
                <w:i/>
                <w:spacing w:val="-5"/>
              </w:rPr>
              <w:t xml:space="preserve"> </w:t>
            </w:r>
            <w:r w:rsidRPr="008D4DE3">
              <w:rPr>
                <w:rFonts w:ascii="Arial" w:hAnsi="Arial" w:cs="Arial"/>
                <w:i/>
              </w:rPr>
              <w:t>especificar</w:t>
            </w:r>
            <w:r w:rsidRPr="008D4DE3">
              <w:rPr>
                <w:rFonts w:ascii="Arial" w:hAnsi="Arial" w:cs="Arial"/>
                <w:i/>
                <w:spacing w:val="-7"/>
              </w:rPr>
              <w:t xml:space="preserve"> </w:t>
            </w:r>
            <w:r w:rsidRPr="008D4DE3">
              <w:rPr>
                <w:rFonts w:ascii="Arial" w:hAnsi="Arial" w:cs="Arial"/>
                <w:i/>
              </w:rPr>
              <w:t>quin</w:t>
            </w:r>
            <w:r w:rsidRPr="008D4DE3">
              <w:rPr>
                <w:rFonts w:ascii="Arial" w:hAnsi="Arial" w:cs="Arial"/>
                <w:i/>
                <w:spacing w:val="-3"/>
              </w:rPr>
              <w:t xml:space="preserve"> </w:t>
            </w:r>
            <w:r w:rsidRPr="008D4DE3">
              <w:rPr>
                <w:rFonts w:ascii="Arial" w:hAnsi="Arial" w:cs="Arial"/>
                <w:i/>
              </w:rPr>
              <w:t>és</w:t>
            </w:r>
            <w:r w:rsidRPr="008D4DE3">
              <w:rPr>
                <w:rFonts w:ascii="Arial" w:hAnsi="Arial" w:cs="Arial"/>
                <w:i/>
                <w:spacing w:val="2"/>
              </w:rPr>
              <w:t xml:space="preserve"> </w:t>
            </w:r>
            <w:r w:rsidRPr="008D4DE3">
              <w:rPr>
                <w:rFonts w:ascii="Arial" w:hAnsi="Arial" w:cs="Arial"/>
                <w:i/>
              </w:rPr>
              <w:t>l'incompliment</w:t>
            </w:r>
            <w:r w:rsidRPr="008D4DE3">
              <w:rPr>
                <w:rFonts w:ascii="Arial" w:hAnsi="Arial" w:cs="Arial"/>
              </w:rPr>
              <w:t>).</w:t>
            </w:r>
          </w:p>
          <w:p w14:paraId="4A5051BD" w14:textId="77777777" w:rsidR="00091F93" w:rsidRPr="008D4DE3" w:rsidRDefault="00091F93" w:rsidP="008D4DE3">
            <w:pPr>
              <w:pStyle w:val="TableParagraph"/>
              <w:ind w:left="784"/>
              <w:jc w:val="both"/>
              <w:rPr>
                <w:rFonts w:ascii="Arial" w:hAnsi="Arial" w:cs="Arial"/>
                <w:i/>
              </w:rPr>
            </w:pPr>
            <w:r w:rsidRPr="008D4DE3">
              <w:rPr>
                <w:rFonts w:ascii="Arial" w:hAnsi="Arial" w:cs="Arial"/>
                <w:i/>
              </w:rPr>
              <w:t>Si</w:t>
            </w:r>
            <w:r w:rsidRPr="008D4DE3">
              <w:rPr>
                <w:rFonts w:ascii="Arial" w:hAnsi="Arial" w:cs="Arial"/>
                <w:i/>
                <w:spacing w:val="-6"/>
              </w:rPr>
              <w:t xml:space="preserve"> </w:t>
            </w:r>
            <w:r w:rsidRPr="008D4DE3">
              <w:rPr>
                <w:rFonts w:ascii="Arial" w:hAnsi="Arial" w:cs="Arial"/>
                <w:i/>
              </w:rPr>
              <w:t>les</w:t>
            </w:r>
            <w:r w:rsidRPr="008D4DE3">
              <w:rPr>
                <w:rFonts w:ascii="Arial" w:hAnsi="Arial" w:cs="Arial"/>
                <w:i/>
                <w:spacing w:val="-6"/>
              </w:rPr>
              <w:t xml:space="preserve"> </w:t>
            </w:r>
            <w:r w:rsidRPr="008D4DE3">
              <w:rPr>
                <w:rFonts w:ascii="Arial" w:hAnsi="Arial" w:cs="Arial"/>
                <w:i/>
              </w:rPr>
              <w:t>condicions</w:t>
            </w:r>
            <w:r w:rsidRPr="008D4DE3">
              <w:rPr>
                <w:rFonts w:ascii="Arial" w:hAnsi="Arial" w:cs="Arial"/>
                <w:i/>
                <w:spacing w:val="-3"/>
              </w:rPr>
              <w:t xml:space="preserve"> </w:t>
            </w:r>
            <w:r w:rsidRPr="008D4DE3">
              <w:rPr>
                <w:rFonts w:ascii="Arial" w:hAnsi="Arial" w:cs="Arial"/>
                <w:i/>
              </w:rPr>
              <w:t>tècniques</w:t>
            </w:r>
            <w:r w:rsidRPr="008D4DE3">
              <w:rPr>
                <w:rFonts w:ascii="Arial" w:hAnsi="Arial" w:cs="Arial"/>
                <w:i/>
                <w:spacing w:val="-1"/>
              </w:rPr>
              <w:t xml:space="preserve"> </w:t>
            </w:r>
            <w:r w:rsidRPr="008D4DE3">
              <w:rPr>
                <w:rFonts w:ascii="Arial" w:hAnsi="Arial" w:cs="Arial"/>
                <w:i/>
              </w:rPr>
              <w:t>afecten</w:t>
            </w:r>
            <w:r w:rsidRPr="008D4DE3">
              <w:rPr>
                <w:rFonts w:ascii="Arial" w:hAnsi="Arial" w:cs="Arial"/>
                <w:i/>
                <w:spacing w:val="-3"/>
              </w:rPr>
              <w:t xml:space="preserve"> </w:t>
            </w:r>
            <w:r w:rsidRPr="008D4DE3">
              <w:rPr>
                <w:rFonts w:ascii="Arial" w:hAnsi="Arial" w:cs="Arial"/>
                <w:i/>
              </w:rPr>
              <w:t>greument</w:t>
            </w:r>
            <w:r w:rsidRPr="008D4DE3">
              <w:rPr>
                <w:rFonts w:ascii="Arial" w:hAnsi="Arial" w:cs="Arial"/>
                <w:i/>
                <w:spacing w:val="-3"/>
              </w:rPr>
              <w:t xml:space="preserve"> </w:t>
            </w:r>
            <w:r w:rsidRPr="008D4DE3">
              <w:rPr>
                <w:rFonts w:ascii="Arial" w:hAnsi="Arial" w:cs="Arial"/>
                <w:i/>
              </w:rPr>
              <w:t>a</w:t>
            </w:r>
            <w:r w:rsidRPr="008D4DE3">
              <w:rPr>
                <w:rFonts w:ascii="Arial" w:hAnsi="Arial" w:cs="Arial"/>
                <w:i/>
                <w:spacing w:val="-3"/>
              </w:rPr>
              <w:t xml:space="preserve"> </w:t>
            </w:r>
            <w:r w:rsidRPr="008D4DE3">
              <w:rPr>
                <w:rFonts w:ascii="Arial" w:hAnsi="Arial" w:cs="Arial"/>
                <w:i/>
              </w:rPr>
              <w:t>la</w:t>
            </w:r>
            <w:r w:rsidRPr="008D4DE3">
              <w:rPr>
                <w:rFonts w:ascii="Arial" w:hAnsi="Arial" w:cs="Arial"/>
                <w:i/>
                <w:spacing w:val="-9"/>
              </w:rPr>
              <w:t xml:space="preserve"> </w:t>
            </w:r>
            <w:r w:rsidRPr="008D4DE3">
              <w:rPr>
                <w:rFonts w:ascii="Arial" w:hAnsi="Arial" w:cs="Arial"/>
                <w:i/>
              </w:rPr>
              <w:t>seguretat</w:t>
            </w:r>
            <w:r w:rsidRPr="008D4DE3">
              <w:rPr>
                <w:rFonts w:ascii="Arial" w:hAnsi="Arial" w:cs="Arial"/>
                <w:i/>
                <w:spacing w:val="-7"/>
              </w:rPr>
              <w:t xml:space="preserve"> </w:t>
            </w:r>
            <w:r w:rsidRPr="008D4DE3">
              <w:rPr>
                <w:rFonts w:ascii="Arial" w:hAnsi="Arial" w:cs="Arial"/>
                <w:i/>
              </w:rPr>
              <w:t>viària,</w:t>
            </w:r>
            <w:r w:rsidRPr="008D4DE3">
              <w:rPr>
                <w:rFonts w:ascii="Arial" w:hAnsi="Arial" w:cs="Arial"/>
                <w:i/>
                <w:spacing w:val="-3"/>
              </w:rPr>
              <w:t xml:space="preserve"> </w:t>
            </w:r>
            <w:r w:rsidRPr="008D4DE3">
              <w:rPr>
                <w:rFonts w:ascii="Arial" w:hAnsi="Arial" w:cs="Arial"/>
                <w:i/>
              </w:rPr>
              <w:t>es</w:t>
            </w:r>
            <w:r w:rsidRPr="008D4DE3">
              <w:rPr>
                <w:rFonts w:ascii="Arial" w:hAnsi="Arial" w:cs="Arial"/>
                <w:i/>
                <w:spacing w:val="4"/>
              </w:rPr>
              <w:t xml:space="preserve"> </w:t>
            </w:r>
            <w:r w:rsidRPr="008D4DE3">
              <w:rPr>
                <w:rFonts w:ascii="Arial" w:hAnsi="Arial" w:cs="Arial"/>
                <w:i/>
              </w:rPr>
              <w:t>denunciarà</w:t>
            </w:r>
            <w:r w:rsidRPr="008D4DE3">
              <w:rPr>
                <w:rFonts w:ascii="Arial" w:hAnsi="Arial" w:cs="Arial"/>
                <w:i/>
                <w:spacing w:val="-4"/>
              </w:rPr>
              <w:t xml:space="preserve"> </w:t>
            </w:r>
            <w:r w:rsidRPr="008D4DE3">
              <w:rPr>
                <w:rFonts w:ascii="Arial" w:hAnsi="Arial" w:cs="Arial"/>
                <w:i/>
              </w:rPr>
              <w:t>per</w:t>
            </w:r>
            <w:r w:rsidRPr="008D4DE3">
              <w:rPr>
                <w:rFonts w:ascii="Arial" w:hAnsi="Arial" w:cs="Arial"/>
                <w:i/>
                <w:spacing w:val="6"/>
              </w:rPr>
              <w:t xml:space="preserve"> </w:t>
            </w:r>
            <w:r w:rsidRPr="008D4DE3">
              <w:rPr>
                <w:rFonts w:ascii="Arial" w:hAnsi="Arial" w:cs="Arial"/>
                <w:i/>
              </w:rPr>
              <w:t>l’art.77.LL)</w:t>
            </w:r>
            <w:r w:rsidRPr="008D4DE3">
              <w:rPr>
                <w:rFonts w:ascii="Arial" w:hAnsi="Arial" w:cs="Arial"/>
                <w:i/>
                <w:spacing w:val="-1"/>
              </w:rPr>
              <w:t xml:space="preserve"> </w:t>
            </w:r>
            <w:r w:rsidRPr="008D4DE3">
              <w:rPr>
                <w:rFonts w:ascii="Arial" w:hAnsi="Arial" w:cs="Arial"/>
                <w:i/>
              </w:rPr>
              <w:t>del</w:t>
            </w:r>
            <w:r w:rsidRPr="008D4DE3">
              <w:rPr>
                <w:rFonts w:ascii="Arial" w:hAnsi="Arial" w:cs="Arial"/>
                <w:i/>
                <w:spacing w:val="-9"/>
              </w:rPr>
              <w:t xml:space="preserve"> </w:t>
            </w:r>
            <w:r w:rsidRPr="008D4DE3">
              <w:rPr>
                <w:rFonts w:ascii="Arial" w:hAnsi="Arial" w:cs="Arial"/>
                <w:i/>
              </w:rPr>
              <w:t>TRLSV.</w:t>
            </w:r>
          </w:p>
        </w:tc>
        <w:tc>
          <w:tcPr>
            <w:tcW w:w="639" w:type="dxa"/>
            <w:shd w:val="clear" w:color="auto" w:fill="auto"/>
          </w:tcPr>
          <w:p w14:paraId="065C930F" w14:textId="77777777" w:rsidR="00091F93" w:rsidRPr="008D4DE3" w:rsidRDefault="00091F93" w:rsidP="008D4DE3">
            <w:pPr>
              <w:pStyle w:val="TableParagraph"/>
              <w:ind w:left="76" w:right="53"/>
              <w:jc w:val="both"/>
              <w:rPr>
                <w:rFonts w:ascii="Arial" w:hAnsi="Arial" w:cs="Arial"/>
              </w:rPr>
            </w:pPr>
            <w:r w:rsidRPr="008D4DE3">
              <w:rPr>
                <w:rFonts w:ascii="Arial" w:hAnsi="Arial" w:cs="Arial"/>
              </w:rPr>
              <w:t>12</w:t>
            </w:r>
          </w:p>
        </w:tc>
        <w:tc>
          <w:tcPr>
            <w:tcW w:w="709" w:type="dxa"/>
            <w:shd w:val="clear" w:color="auto" w:fill="auto"/>
          </w:tcPr>
          <w:p w14:paraId="2882604C"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2CB4FFC7" w14:textId="77777777" w:rsidR="00091F93" w:rsidRPr="008D4DE3" w:rsidRDefault="00091F93" w:rsidP="008D4DE3">
            <w:pPr>
              <w:pStyle w:val="TableParagraph"/>
              <w:ind w:left="105" w:right="102"/>
              <w:jc w:val="both"/>
              <w:rPr>
                <w:rFonts w:ascii="Arial" w:hAnsi="Arial" w:cs="Arial"/>
              </w:rPr>
            </w:pPr>
            <w:r w:rsidRPr="008D4DE3">
              <w:rPr>
                <w:rFonts w:ascii="Arial" w:hAnsi="Arial" w:cs="Arial"/>
              </w:rPr>
              <w:t>200</w:t>
            </w:r>
          </w:p>
        </w:tc>
        <w:tc>
          <w:tcPr>
            <w:tcW w:w="711" w:type="dxa"/>
            <w:shd w:val="clear" w:color="auto" w:fill="auto"/>
          </w:tcPr>
          <w:p w14:paraId="36C549AA" w14:textId="77777777" w:rsidR="00091F93" w:rsidRPr="008D4DE3" w:rsidRDefault="00091F93" w:rsidP="008D4DE3">
            <w:pPr>
              <w:pStyle w:val="TableParagraph"/>
              <w:ind w:left="193" w:right="191"/>
              <w:jc w:val="both"/>
              <w:rPr>
                <w:rFonts w:ascii="Arial" w:hAnsi="Arial" w:cs="Arial"/>
              </w:rPr>
            </w:pPr>
            <w:r w:rsidRPr="008D4DE3">
              <w:rPr>
                <w:rFonts w:ascii="Arial" w:hAnsi="Arial" w:cs="Arial"/>
              </w:rPr>
              <w:t>100</w:t>
            </w:r>
          </w:p>
        </w:tc>
        <w:tc>
          <w:tcPr>
            <w:tcW w:w="922" w:type="dxa"/>
            <w:shd w:val="clear" w:color="auto" w:fill="auto"/>
          </w:tcPr>
          <w:p w14:paraId="49A7C677" w14:textId="77777777" w:rsidR="00091F93" w:rsidRPr="008D4DE3" w:rsidRDefault="00091F93" w:rsidP="008D4DE3">
            <w:pPr>
              <w:pStyle w:val="TableParagraph"/>
              <w:jc w:val="both"/>
              <w:rPr>
                <w:rFonts w:ascii="Arial" w:hAnsi="Arial" w:cs="Arial"/>
              </w:rPr>
            </w:pPr>
          </w:p>
        </w:tc>
      </w:tr>
      <w:tr w:rsidR="00091F93" w:rsidRPr="008D4DE3" w14:paraId="3C4E9841" w14:textId="77777777" w:rsidTr="008244F0">
        <w:trPr>
          <w:trHeight w:val="181"/>
        </w:trPr>
        <w:tc>
          <w:tcPr>
            <w:tcW w:w="9929" w:type="dxa"/>
            <w:shd w:val="clear" w:color="auto" w:fill="auto"/>
          </w:tcPr>
          <w:p w14:paraId="6E1D7876" w14:textId="77777777" w:rsidR="00091F93" w:rsidRPr="008D4DE3" w:rsidRDefault="00091F93" w:rsidP="008D4DE3">
            <w:pPr>
              <w:pStyle w:val="TableParagraph"/>
              <w:ind w:left="74"/>
              <w:jc w:val="both"/>
              <w:rPr>
                <w:rFonts w:ascii="Arial" w:hAnsi="Arial" w:cs="Arial"/>
              </w:rPr>
            </w:pPr>
            <w:r w:rsidRPr="008D4DE3">
              <w:rPr>
                <w:rFonts w:ascii="Arial" w:hAnsi="Arial" w:cs="Arial"/>
              </w:rPr>
              <w:t>Portar</w:t>
            </w:r>
            <w:r w:rsidRPr="008D4DE3">
              <w:rPr>
                <w:rFonts w:ascii="Arial" w:hAnsi="Arial" w:cs="Arial"/>
                <w:spacing w:val="-3"/>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motor,</w:t>
            </w:r>
            <w:r w:rsidRPr="008D4DE3">
              <w:rPr>
                <w:rFonts w:ascii="Arial" w:hAnsi="Arial" w:cs="Arial"/>
                <w:spacing w:val="-3"/>
              </w:rPr>
              <w:t xml:space="preserve"> </w:t>
            </w:r>
            <w:r w:rsidRPr="008D4DE3">
              <w:rPr>
                <w:rFonts w:ascii="Arial" w:hAnsi="Arial" w:cs="Arial"/>
              </w:rPr>
              <w:t>remolcs,</w:t>
            </w:r>
            <w:r w:rsidRPr="008D4DE3">
              <w:rPr>
                <w:rFonts w:ascii="Arial" w:hAnsi="Arial" w:cs="Arial"/>
                <w:spacing w:val="-8"/>
              </w:rPr>
              <w:t xml:space="preserve"> </w:t>
            </w:r>
            <w:r w:rsidRPr="008D4DE3">
              <w:rPr>
                <w:rFonts w:ascii="Arial" w:hAnsi="Arial" w:cs="Arial"/>
              </w:rPr>
              <w:t>semiremolcs</w:t>
            </w:r>
            <w:r w:rsidRPr="008D4DE3">
              <w:rPr>
                <w:rFonts w:ascii="Arial" w:hAnsi="Arial" w:cs="Arial"/>
                <w:spacing w:val="-6"/>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màquines</w:t>
            </w:r>
            <w:r w:rsidRPr="008D4DE3">
              <w:rPr>
                <w:rFonts w:ascii="Arial" w:hAnsi="Arial" w:cs="Arial"/>
                <w:spacing w:val="-1"/>
              </w:rPr>
              <w:t xml:space="preserve"> </w:t>
            </w:r>
            <w:r w:rsidRPr="008D4DE3">
              <w:rPr>
                <w:rFonts w:ascii="Arial" w:hAnsi="Arial" w:cs="Arial"/>
              </w:rPr>
              <w:t>remolcades,</w:t>
            </w:r>
            <w:r w:rsidRPr="008D4DE3">
              <w:rPr>
                <w:rFonts w:ascii="Arial" w:hAnsi="Arial" w:cs="Arial"/>
                <w:spacing w:val="-1"/>
              </w:rPr>
              <w:t xml:space="preserve"> </w:t>
            </w:r>
            <w:r w:rsidRPr="008D4DE3">
              <w:rPr>
                <w:rFonts w:ascii="Arial" w:hAnsi="Arial" w:cs="Arial"/>
              </w:rPr>
              <w:t>arestes</w:t>
            </w:r>
            <w:r w:rsidRPr="008D4DE3">
              <w:rPr>
                <w:rFonts w:ascii="Arial" w:hAnsi="Arial" w:cs="Arial"/>
                <w:spacing w:val="-6"/>
              </w:rPr>
              <w:t xml:space="preserve"> </w:t>
            </w:r>
            <w:r w:rsidRPr="008D4DE3">
              <w:rPr>
                <w:rFonts w:ascii="Arial" w:hAnsi="Arial" w:cs="Arial"/>
              </w:rPr>
              <w:t>sortints,</w:t>
            </w:r>
            <w:r w:rsidRPr="008D4DE3">
              <w:rPr>
                <w:rFonts w:ascii="Arial" w:hAnsi="Arial" w:cs="Arial"/>
                <w:spacing w:val="-5"/>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l’interior</w:t>
            </w:r>
            <w:r w:rsidRPr="008D4DE3">
              <w:rPr>
                <w:rFonts w:ascii="Arial" w:hAnsi="Arial" w:cs="Arial"/>
                <w:spacing w:val="-4"/>
              </w:rPr>
              <w:t xml:space="preserve"> </w:t>
            </w:r>
            <w:r w:rsidRPr="008D4DE3">
              <w:rPr>
                <w:rFonts w:ascii="Arial" w:hAnsi="Arial" w:cs="Arial"/>
              </w:rPr>
              <w:t>o</w:t>
            </w:r>
            <w:r w:rsidRPr="008D4DE3">
              <w:rPr>
                <w:rFonts w:ascii="Arial" w:hAnsi="Arial" w:cs="Arial"/>
                <w:spacing w:val="-5"/>
              </w:rPr>
              <w:t xml:space="preserve"> </w:t>
            </w:r>
            <w:r w:rsidRPr="008D4DE3">
              <w:rPr>
                <w:rFonts w:ascii="Arial" w:hAnsi="Arial" w:cs="Arial"/>
              </w:rPr>
              <w:t>exterior</w:t>
            </w:r>
            <w:r w:rsidRPr="008D4DE3">
              <w:rPr>
                <w:rFonts w:ascii="Arial" w:hAnsi="Arial" w:cs="Arial"/>
                <w:spacing w:val="-3"/>
              </w:rPr>
              <w:t xml:space="preserve"> </w:t>
            </w:r>
            <w:r w:rsidRPr="008D4DE3">
              <w:rPr>
                <w:rFonts w:ascii="Arial" w:hAnsi="Arial" w:cs="Arial"/>
              </w:rPr>
              <w:t>del</w:t>
            </w:r>
            <w:r w:rsidRPr="008D4DE3">
              <w:rPr>
                <w:rFonts w:ascii="Arial" w:hAnsi="Arial" w:cs="Arial"/>
                <w:spacing w:val="-7"/>
              </w:rPr>
              <w:t xml:space="preserve"> </w:t>
            </w:r>
            <w:r w:rsidRPr="008D4DE3">
              <w:rPr>
                <w:rFonts w:ascii="Arial" w:hAnsi="Arial" w:cs="Arial"/>
              </w:rPr>
              <w:t>vehicle,</w:t>
            </w:r>
            <w:r w:rsidRPr="008D4DE3">
              <w:rPr>
                <w:rFonts w:ascii="Arial" w:hAnsi="Arial" w:cs="Arial"/>
                <w:spacing w:val="-3"/>
              </w:rPr>
              <w:t xml:space="preserve"> </w:t>
            </w:r>
            <w:r w:rsidRPr="008D4DE3">
              <w:rPr>
                <w:rFonts w:ascii="Arial" w:hAnsi="Arial" w:cs="Arial"/>
              </w:rPr>
              <w:t>que</w:t>
            </w:r>
          </w:p>
        </w:tc>
        <w:tc>
          <w:tcPr>
            <w:tcW w:w="639" w:type="dxa"/>
            <w:shd w:val="clear" w:color="auto" w:fill="auto"/>
          </w:tcPr>
          <w:p w14:paraId="7BA32D84" w14:textId="77777777" w:rsidR="00091F93" w:rsidRPr="008D4DE3" w:rsidRDefault="00091F93" w:rsidP="008D4DE3">
            <w:pPr>
              <w:pStyle w:val="TableParagraph"/>
              <w:ind w:left="76" w:right="53"/>
              <w:jc w:val="both"/>
              <w:rPr>
                <w:rFonts w:ascii="Arial" w:hAnsi="Arial" w:cs="Arial"/>
              </w:rPr>
            </w:pPr>
            <w:r w:rsidRPr="008D4DE3">
              <w:rPr>
                <w:rFonts w:ascii="Arial" w:hAnsi="Arial" w:cs="Arial"/>
              </w:rPr>
              <w:t>12.1</w:t>
            </w:r>
          </w:p>
        </w:tc>
        <w:tc>
          <w:tcPr>
            <w:tcW w:w="709" w:type="dxa"/>
            <w:shd w:val="clear" w:color="auto" w:fill="auto"/>
          </w:tcPr>
          <w:p w14:paraId="3E161B76"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7128571B"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shd w:val="clear" w:color="auto" w:fill="auto"/>
          </w:tcPr>
          <w:p w14:paraId="33A28D76" w14:textId="77777777" w:rsidR="00091F93" w:rsidRPr="008D4DE3" w:rsidRDefault="00091F93" w:rsidP="008D4DE3">
            <w:pPr>
              <w:pStyle w:val="TableParagraph"/>
              <w:ind w:left="192" w:right="191"/>
              <w:jc w:val="both"/>
              <w:rPr>
                <w:rFonts w:ascii="Arial" w:hAnsi="Arial" w:cs="Arial"/>
              </w:rPr>
            </w:pPr>
            <w:r w:rsidRPr="008D4DE3">
              <w:rPr>
                <w:rFonts w:ascii="Arial" w:hAnsi="Arial" w:cs="Arial"/>
              </w:rPr>
              <w:t>100</w:t>
            </w:r>
          </w:p>
        </w:tc>
        <w:tc>
          <w:tcPr>
            <w:tcW w:w="922" w:type="dxa"/>
            <w:shd w:val="clear" w:color="auto" w:fill="auto"/>
          </w:tcPr>
          <w:p w14:paraId="7E19BC02" w14:textId="77777777" w:rsidR="00091F93" w:rsidRPr="008D4DE3" w:rsidRDefault="00091F93" w:rsidP="008D4DE3">
            <w:pPr>
              <w:pStyle w:val="TableParagraph"/>
              <w:jc w:val="both"/>
              <w:rPr>
                <w:rFonts w:ascii="Arial" w:hAnsi="Arial" w:cs="Arial"/>
              </w:rPr>
            </w:pPr>
          </w:p>
        </w:tc>
      </w:tr>
    </w:tbl>
    <w:p w14:paraId="2E33D573" w14:textId="77777777" w:rsidR="00091F93" w:rsidRPr="008D4DE3" w:rsidRDefault="00091F93" w:rsidP="008D4DE3">
      <w:pPr>
        <w:spacing w:after="0" w:line="240" w:lineRule="auto"/>
        <w:rPr>
          <w:rFonts w:cs="Arial"/>
        </w:rPr>
        <w:sectPr w:rsidR="00091F93" w:rsidRPr="008D4DE3">
          <w:pgSz w:w="16840" w:h="11910" w:orient="landscape"/>
          <w:pgMar w:top="740" w:right="820" w:bottom="1180" w:left="460" w:header="0" w:footer="918" w:gutter="0"/>
          <w:cols w:space="708"/>
        </w:sect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9"/>
        <w:gridCol w:w="639"/>
        <w:gridCol w:w="709"/>
        <w:gridCol w:w="855"/>
        <w:gridCol w:w="711"/>
        <w:gridCol w:w="922"/>
      </w:tblGrid>
      <w:tr w:rsidR="00091F93" w:rsidRPr="008D4DE3" w14:paraId="641B07C5" w14:textId="77777777" w:rsidTr="008244F0">
        <w:trPr>
          <w:trHeight w:val="186"/>
        </w:trPr>
        <w:tc>
          <w:tcPr>
            <w:tcW w:w="9929" w:type="dxa"/>
            <w:shd w:val="clear" w:color="auto" w:fill="auto"/>
          </w:tcPr>
          <w:p w14:paraId="15905C78" w14:textId="77777777" w:rsidR="00091F93" w:rsidRPr="008D4DE3" w:rsidRDefault="00091F93" w:rsidP="008D4DE3">
            <w:pPr>
              <w:pStyle w:val="TableParagraph"/>
              <w:ind w:left="74"/>
              <w:jc w:val="both"/>
              <w:rPr>
                <w:rFonts w:ascii="Arial" w:hAnsi="Arial" w:cs="Arial"/>
                <w:i/>
              </w:rPr>
            </w:pPr>
            <w:r w:rsidRPr="008D4DE3">
              <w:rPr>
                <w:rFonts w:ascii="Arial" w:hAnsi="Arial" w:cs="Arial"/>
              </w:rPr>
              <w:t>constitueixin</w:t>
            </w:r>
            <w:r w:rsidRPr="008D4DE3">
              <w:rPr>
                <w:rFonts w:ascii="Arial" w:hAnsi="Arial" w:cs="Arial"/>
                <w:spacing w:val="-3"/>
              </w:rPr>
              <w:t xml:space="preserve"> </w:t>
            </w:r>
            <w:r w:rsidRPr="008D4DE3">
              <w:rPr>
                <w:rFonts w:ascii="Arial" w:hAnsi="Arial" w:cs="Arial"/>
              </w:rPr>
              <w:t>un</w:t>
            </w:r>
            <w:r w:rsidRPr="008D4DE3">
              <w:rPr>
                <w:rFonts w:ascii="Arial" w:hAnsi="Arial" w:cs="Arial"/>
                <w:spacing w:val="-4"/>
              </w:rPr>
              <w:t xml:space="preserve"> </w:t>
            </w:r>
            <w:r w:rsidRPr="008D4DE3">
              <w:rPr>
                <w:rFonts w:ascii="Arial" w:hAnsi="Arial" w:cs="Arial"/>
              </w:rPr>
              <w:t>perill</w:t>
            </w:r>
            <w:r w:rsidRPr="008D4DE3">
              <w:rPr>
                <w:rFonts w:ascii="Arial" w:hAnsi="Arial" w:cs="Arial"/>
                <w:spacing w:val="-2"/>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als</w:t>
            </w:r>
            <w:r w:rsidRPr="008D4DE3">
              <w:rPr>
                <w:rFonts w:ascii="Arial" w:hAnsi="Arial" w:cs="Arial"/>
                <w:spacing w:val="-4"/>
              </w:rPr>
              <w:t xml:space="preserve"> </w:t>
            </w:r>
            <w:r w:rsidRPr="008D4DE3">
              <w:rPr>
                <w:rFonts w:ascii="Arial" w:hAnsi="Arial" w:cs="Arial"/>
              </w:rPr>
              <w:t>seus</w:t>
            </w:r>
            <w:r w:rsidRPr="008D4DE3">
              <w:rPr>
                <w:rFonts w:ascii="Arial" w:hAnsi="Arial" w:cs="Arial"/>
                <w:spacing w:val="-3"/>
              </w:rPr>
              <w:t xml:space="preserve"> </w:t>
            </w:r>
            <w:r w:rsidRPr="008D4DE3">
              <w:rPr>
                <w:rFonts w:ascii="Arial" w:hAnsi="Arial" w:cs="Arial"/>
              </w:rPr>
              <w:t>ocupants</w:t>
            </w:r>
            <w:r w:rsidRPr="008D4DE3">
              <w:rPr>
                <w:rFonts w:ascii="Arial" w:hAnsi="Arial" w:cs="Arial"/>
                <w:spacing w:val="1"/>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pels</w:t>
            </w:r>
            <w:r w:rsidRPr="008D4DE3">
              <w:rPr>
                <w:rFonts w:ascii="Arial" w:hAnsi="Arial" w:cs="Arial"/>
                <w:spacing w:val="4"/>
              </w:rPr>
              <w:t xml:space="preserve"> </w:t>
            </w:r>
            <w:r w:rsidRPr="008D4DE3">
              <w:rPr>
                <w:rFonts w:ascii="Arial" w:hAnsi="Arial" w:cs="Arial"/>
              </w:rPr>
              <w:t>altres</w:t>
            </w:r>
            <w:r w:rsidRPr="008D4DE3">
              <w:rPr>
                <w:rFonts w:ascii="Arial" w:hAnsi="Arial" w:cs="Arial"/>
                <w:spacing w:val="1"/>
              </w:rPr>
              <w:t xml:space="preserve"> </w:t>
            </w:r>
            <w:r w:rsidRPr="008D4DE3">
              <w:rPr>
                <w:rFonts w:ascii="Arial" w:hAnsi="Arial" w:cs="Arial"/>
              </w:rPr>
              <w:t>usuaris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 xml:space="preserve">via </w:t>
            </w:r>
            <w:r w:rsidRPr="008D4DE3">
              <w:rPr>
                <w:rFonts w:ascii="Arial" w:hAnsi="Arial" w:cs="Arial"/>
                <w:i/>
              </w:rPr>
              <w:t>(indicar</w:t>
            </w:r>
            <w:r w:rsidRPr="008D4DE3">
              <w:rPr>
                <w:rFonts w:ascii="Arial" w:hAnsi="Arial" w:cs="Arial"/>
                <w:i/>
                <w:spacing w:val="-7"/>
              </w:rPr>
              <w:t xml:space="preserve"> </w:t>
            </w:r>
            <w:r w:rsidRPr="008D4DE3">
              <w:rPr>
                <w:rFonts w:ascii="Arial" w:hAnsi="Arial" w:cs="Arial"/>
                <w:i/>
              </w:rPr>
              <w:t>com</w:t>
            </w:r>
            <w:r w:rsidRPr="008D4DE3">
              <w:rPr>
                <w:rFonts w:ascii="Arial" w:hAnsi="Arial" w:cs="Arial"/>
                <w:i/>
                <w:spacing w:val="-1"/>
              </w:rPr>
              <w:t xml:space="preserve"> </w:t>
            </w:r>
            <w:r w:rsidRPr="008D4DE3">
              <w:rPr>
                <w:rFonts w:ascii="Arial" w:hAnsi="Arial" w:cs="Arial"/>
                <w:i/>
              </w:rPr>
              <w:t>es</w:t>
            </w:r>
            <w:r w:rsidRPr="008D4DE3">
              <w:rPr>
                <w:rFonts w:ascii="Arial" w:hAnsi="Arial" w:cs="Arial"/>
                <w:i/>
                <w:spacing w:val="-1"/>
              </w:rPr>
              <w:t xml:space="preserve"> </w:t>
            </w:r>
            <w:r w:rsidRPr="008D4DE3">
              <w:rPr>
                <w:rFonts w:ascii="Arial" w:hAnsi="Arial" w:cs="Arial"/>
                <w:i/>
              </w:rPr>
              <w:t>porten</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6"/>
              </w:rPr>
              <w:t xml:space="preserve"> </w:t>
            </w:r>
            <w:r w:rsidRPr="008D4DE3">
              <w:rPr>
                <w:rFonts w:ascii="Arial" w:hAnsi="Arial" w:cs="Arial"/>
                <w:i/>
              </w:rPr>
              <w:t>perill</w:t>
            </w:r>
            <w:r w:rsidRPr="008D4DE3">
              <w:rPr>
                <w:rFonts w:ascii="Arial" w:hAnsi="Arial" w:cs="Arial"/>
                <w:i/>
                <w:spacing w:val="-9"/>
              </w:rPr>
              <w:t xml:space="preserve"> </w:t>
            </w:r>
            <w:r w:rsidRPr="008D4DE3">
              <w:rPr>
                <w:rFonts w:ascii="Arial" w:hAnsi="Arial" w:cs="Arial"/>
                <w:i/>
              </w:rPr>
              <w:t>que</w:t>
            </w:r>
            <w:r w:rsidRPr="008D4DE3">
              <w:rPr>
                <w:rFonts w:ascii="Arial" w:hAnsi="Arial" w:cs="Arial"/>
                <w:i/>
                <w:spacing w:val="-4"/>
              </w:rPr>
              <w:t xml:space="preserve"> </w:t>
            </w:r>
            <w:r w:rsidRPr="008D4DE3">
              <w:rPr>
                <w:rFonts w:ascii="Arial" w:hAnsi="Arial" w:cs="Arial"/>
                <w:i/>
              </w:rPr>
              <w:t>suposen)</w:t>
            </w:r>
          </w:p>
        </w:tc>
        <w:tc>
          <w:tcPr>
            <w:tcW w:w="639" w:type="dxa"/>
            <w:shd w:val="clear" w:color="auto" w:fill="auto"/>
          </w:tcPr>
          <w:p w14:paraId="5E382A34"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2BB7F917"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4BDBA5EC"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44791BE9"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753096ED" w14:textId="77777777" w:rsidR="00091F93" w:rsidRPr="008D4DE3" w:rsidRDefault="00091F93" w:rsidP="008D4DE3">
            <w:pPr>
              <w:pStyle w:val="TableParagraph"/>
              <w:jc w:val="both"/>
              <w:rPr>
                <w:rFonts w:ascii="Arial" w:hAnsi="Arial" w:cs="Arial"/>
              </w:rPr>
            </w:pPr>
          </w:p>
        </w:tc>
      </w:tr>
      <w:tr w:rsidR="00091F93" w:rsidRPr="008D4DE3" w14:paraId="56171ED9" w14:textId="77777777" w:rsidTr="008244F0">
        <w:trPr>
          <w:trHeight w:val="181"/>
        </w:trPr>
        <w:tc>
          <w:tcPr>
            <w:tcW w:w="9929" w:type="dxa"/>
            <w:shd w:val="clear" w:color="auto" w:fill="auto"/>
          </w:tcPr>
          <w:p w14:paraId="7C05EC33" w14:textId="77777777" w:rsidR="00091F93" w:rsidRPr="008D4DE3" w:rsidRDefault="00091F93" w:rsidP="008D4DE3">
            <w:pPr>
              <w:pStyle w:val="TableParagraph"/>
              <w:ind w:left="2075" w:right="2061"/>
              <w:jc w:val="both"/>
              <w:rPr>
                <w:rFonts w:ascii="Arial" w:hAnsi="Arial" w:cs="Arial"/>
                <w:b/>
              </w:rPr>
            </w:pPr>
            <w:r w:rsidRPr="008D4DE3">
              <w:rPr>
                <w:rFonts w:ascii="Arial" w:hAnsi="Arial" w:cs="Arial"/>
                <w:b/>
              </w:rPr>
              <w:t>Pneumàtics</w:t>
            </w:r>
          </w:p>
        </w:tc>
        <w:tc>
          <w:tcPr>
            <w:tcW w:w="639" w:type="dxa"/>
            <w:shd w:val="clear" w:color="auto" w:fill="auto"/>
          </w:tcPr>
          <w:p w14:paraId="0A43665A"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56BA4E0E"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4451543D"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7F198A3D"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11D93D73" w14:textId="77777777" w:rsidR="00091F93" w:rsidRPr="008D4DE3" w:rsidRDefault="00091F93" w:rsidP="008D4DE3">
            <w:pPr>
              <w:pStyle w:val="TableParagraph"/>
              <w:jc w:val="both"/>
              <w:rPr>
                <w:rFonts w:ascii="Arial" w:hAnsi="Arial" w:cs="Arial"/>
              </w:rPr>
            </w:pPr>
          </w:p>
        </w:tc>
      </w:tr>
      <w:tr w:rsidR="00091F93" w:rsidRPr="008D4DE3" w14:paraId="3C8FDB83" w14:textId="77777777" w:rsidTr="008244F0">
        <w:trPr>
          <w:trHeight w:val="369"/>
        </w:trPr>
        <w:tc>
          <w:tcPr>
            <w:tcW w:w="9929" w:type="dxa"/>
            <w:shd w:val="clear" w:color="auto" w:fill="auto"/>
          </w:tcPr>
          <w:p w14:paraId="50073BE7"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Circular</w:t>
            </w:r>
            <w:r w:rsidRPr="008D4DE3">
              <w:rPr>
                <w:rFonts w:ascii="Arial" w:hAnsi="Arial" w:cs="Arial"/>
              </w:rPr>
              <w:t xml:space="preserve"> 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els</w:t>
            </w:r>
            <w:r w:rsidRPr="008D4DE3">
              <w:rPr>
                <w:rFonts w:ascii="Arial" w:hAnsi="Arial" w:cs="Arial"/>
                <w:spacing w:val="3"/>
              </w:rPr>
              <w:t xml:space="preserve"> </w:t>
            </w:r>
            <w:r w:rsidRPr="008D4DE3">
              <w:rPr>
                <w:rFonts w:ascii="Arial" w:hAnsi="Arial" w:cs="Arial"/>
              </w:rPr>
              <w:t>pneumàtics</w:t>
            </w:r>
            <w:r w:rsidRPr="008D4DE3">
              <w:rPr>
                <w:rFonts w:ascii="Arial" w:hAnsi="Arial" w:cs="Arial"/>
                <w:spacing w:val="5"/>
              </w:rPr>
              <w:t xml:space="preserve"> </w:t>
            </w:r>
            <w:r w:rsidRPr="008D4DE3">
              <w:rPr>
                <w:rFonts w:ascii="Arial" w:hAnsi="Arial" w:cs="Arial"/>
              </w:rPr>
              <w:t>del</w:t>
            </w:r>
            <w:r w:rsidRPr="008D4DE3">
              <w:rPr>
                <w:rFonts w:ascii="Arial" w:hAnsi="Arial" w:cs="Arial"/>
                <w:spacing w:val="-7"/>
              </w:rPr>
              <w:t xml:space="preserve"> </w:t>
            </w:r>
            <w:r w:rsidRPr="008D4DE3">
              <w:rPr>
                <w:rFonts w:ascii="Arial" w:hAnsi="Arial" w:cs="Arial"/>
              </w:rPr>
              <w:t>qual no</w:t>
            </w:r>
            <w:r w:rsidRPr="008D4DE3">
              <w:rPr>
                <w:rFonts w:ascii="Arial" w:hAnsi="Arial" w:cs="Arial"/>
                <w:spacing w:val="-11"/>
              </w:rPr>
              <w:t xml:space="preserve"> </w:t>
            </w:r>
            <w:r w:rsidRPr="008D4DE3">
              <w:rPr>
                <w:rFonts w:ascii="Arial" w:hAnsi="Arial" w:cs="Arial"/>
              </w:rPr>
              <w:t>conserven</w:t>
            </w:r>
            <w:r w:rsidRPr="008D4DE3">
              <w:rPr>
                <w:rFonts w:ascii="Arial" w:hAnsi="Arial" w:cs="Arial"/>
                <w:spacing w:val="-3"/>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dibuix</w:t>
            </w:r>
            <w:r w:rsidRPr="008D4DE3">
              <w:rPr>
                <w:rFonts w:ascii="Arial" w:hAnsi="Arial" w:cs="Arial"/>
                <w:spacing w:val="-6"/>
              </w:rPr>
              <w:t xml:space="preserve"> </w:t>
            </w:r>
            <w:r w:rsidRPr="008D4DE3">
              <w:rPr>
                <w:rFonts w:ascii="Arial" w:hAnsi="Arial" w:cs="Arial"/>
              </w:rPr>
              <w:t>en</w:t>
            </w:r>
            <w:r w:rsidRPr="008D4DE3">
              <w:rPr>
                <w:rFonts w:ascii="Arial" w:hAnsi="Arial" w:cs="Arial"/>
                <w:spacing w:val="-2"/>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totalitat</w:t>
            </w:r>
            <w:r w:rsidRPr="008D4DE3">
              <w:rPr>
                <w:rFonts w:ascii="Arial" w:hAnsi="Arial" w:cs="Arial"/>
                <w:spacing w:val="-2"/>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3"/>
              </w:rPr>
              <w:t xml:space="preserve"> </w:t>
            </w:r>
            <w:r w:rsidRPr="008D4DE3">
              <w:rPr>
                <w:rFonts w:ascii="Arial" w:hAnsi="Arial" w:cs="Arial"/>
              </w:rPr>
              <w:t>banda</w:t>
            </w:r>
            <w:r w:rsidRPr="008D4DE3">
              <w:rPr>
                <w:rFonts w:ascii="Arial" w:hAnsi="Arial" w:cs="Arial"/>
                <w:spacing w:val="2"/>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rodament</w:t>
            </w:r>
            <w:r w:rsidRPr="008D4DE3">
              <w:rPr>
                <w:rFonts w:ascii="Arial" w:hAnsi="Arial" w:cs="Arial"/>
                <w:spacing w:val="-2"/>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s’aprecien</w:t>
            </w:r>
            <w:r w:rsidRPr="008D4DE3">
              <w:rPr>
                <w:rFonts w:ascii="Arial" w:hAnsi="Arial" w:cs="Arial"/>
                <w:spacing w:val="-2"/>
              </w:rPr>
              <w:t xml:space="preserve"> </w:t>
            </w:r>
            <w:r w:rsidRPr="008D4DE3">
              <w:rPr>
                <w:rFonts w:ascii="Arial" w:hAnsi="Arial" w:cs="Arial"/>
              </w:rPr>
              <w:t>deformacions</w:t>
            </w:r>
          </w:p>
          <w:p w14:paraId="4091FB4A" w14:textId="77777777" w:rsidR="00091F93" w:rsidRPr="008D4DE3" w:rsidRDefault="00091F93" w:rsidP="008D4DE3">
            <w:pPr>
              <w:pStyle w:val="TableParagraph"/>
              <w:ind w:left="74"/>
              <w:jc w:val="both"/>
              <w:rPr>
                <w:rFonts w:ascii="Arial" w:hAnsi="Arial" w:cs="Arial"/>
                <w:i/>
              </w:rPr>
            </w:pPr>
            <w:r w:rsidRPr="008D4DE3">
              <w:rPr>
                <w:rFonts w:ascii="Arial" w:hAnsi="Arial" w:cs="Arial"/>
              </w:rPr>
              <w:t>o</w:t>
            </w:r>
            <w:r w:rsidRPr="008D4DE3">
              <w:rPr>
                <w:rFonts w:ascii="Arial" w:hAnsi="Arial" w:cs="Arial"/>
                <w:spacing w:val="-4"/>
              </w:rPr>
              <w:t xml:space="preserve"> </w:t>
            </w:r>
            <w:r w:rsidRPr="008D4DE3">
              <w:rPr>
                <w:rFonts w:ascii="Arial" w:hAnsi="Arial" w:cs="Arial"/>
              </w:rPr>
              <w:t>talls</w:t>
            </w:r>
            <w:r w:rsidRPr="008D4DE3">
              <w:rPr>
                <w:rFonts w:ascii="Arial" w:hAnsi="Arial" w:cs="Arial"/>
                <w:spacing w:val="-1"/>
              </w:rPr>
              <w:t xml:space="preserve"> </w:t>
            </w:r>
            <w:r w:rsidRPr="008D4DE3">
              <w:rPr>
                <w:rFonts w:ascii="Arial" w:hAnsi="Arial" w:cs="Arial"/>
                <w:i/>
              </w:rPr>
              <w:t>(per</w:t>
            </w:r>
            <w:r w:rsidRPr="008D4DE3">
              <w:rPr>
                <w:rFonts w:ascii="Arial" w:hAnsi="Arial" w:cs="Arial"/>
                <w:i/>
                <w:spacing w:val="-2"/>
              </w:rPr>
              <w:t xml:space="preserve"> </w:t>
            </w:r>
            <w:r w:rsidRPr="008D4DE3">
              <w:rPr>
                <w:rFonts w:ascii="Arial" w:hAnsi="Arial" w:cs="Arial"/>
                <w:i/>
              </w:rPr>
              <w:t>cada</w:t>
            </w:r>
            <w:r w:rsidRPr="008D4DE3">
              <w:rPr>
                <w:rFonts w:ascii="Arial" w:hAnsi="Arial" w:cs="Arial"/>
                <w:i/>
                <w:spacing w:val="1"/>
              </w:rPr>
              <w:t xml:space="preserve"> </w:t>
            </w:r>
            <w:r w:rsidRPr="008D4DE3">
              <w:rPr>
                <w:rFonts w:ascii="Arial" w:hAnsi="Arial" w:cs="Arial"/>
                <w:i/>
              </w:rPr>
              <w:t>pneumàtic)</w:t>
            </w:r>
          </w:p>
        </w:tc>
        <w:tc>
          <w:tcPr>
            <w:tcW w:w="639" w:type="dxa"/>
            <w:shd w:val="clear" w:color="auto" w:fill="auto"/>
          </w:tcPr>
          <w:p w14:paraId="3B620EB7" w14:textId="77777777" w:rsidR="00091F93" w:rsidRPr="008D4DE3" w:rsidRDefault="00091F93" w:rsidP="008D4DE3">
            <w:pPr>
              <w:pStyle w:val="TableParagraph"/>
              <w:ind w:left="90" w:right="53"/>
              <w:jc w:val="both"/>
              <w:rPr>
                <w:rFonts w:ascii="Arial" w:hAnsi="Arial" w:cs="Arial"/>
              </w:rPr>
            </w:pPr>
            <w:r w:rsidRPr="008D4DE3">
              <w:rPr>
                <w:rFonts w:ascii="Arial" w:hAnsi="Arial" w:cs="Arial"/>
              </w:rPr>
              <w:t>12.5.1</w:t>
            </w:r>
          </w:p>
        </w:tc>
        <w:tc>
          <w:tcPr>
            <w:tcW w:w="709" w:type="dxa"/>
            <w:shd w:val="clear" w:color="auto" w:fill="auto"/>
          </w:tcPr>
          <w:p w14:paraId="3BDB4B3D"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66E224F2" w14:textId="77777777" w:rsidR="00091F93" w:rsidRPr="008D4DE3" w:rsidRDefault="00091F93" w:rsidP="008D4DE3">
            <w:pPr>
              <w:pStyle w:val="TableParagraph"/>
              <w:ind w:left="105" w:right="102"/>
              <w:jc w:val="both"/>
              <w:rPr>
                <w:rFonts w:ascii="Arial" w:hAnsi="Arial" w:cs="Arial"/>
              </w:rPr>
            </w:pPr>
            <w:r w:rsidRPr="008D4DE3">
              <w:rPr>
                <w:rFonts w:ascii="Arial" w:hAnsi="Arial" w:cs="Arial"/>
              </w:rPr>
              <w:t>200</w:t>
            </w:r>
          </w:p>
        </w:tc>
        <w:tc>
          <w:tcPr>
            <w:tcW w:w="711" w:type="dxa"/>
            <w:shd w:val="clear" w:color="auto" w:fill="auto"/>
          </w:tcPr>
          <w:p w14:paraId="0CB04430"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6134AAF8" w14:textId="77777777" w:rsidR="00091F93" w:rsidRPr="008D4DE3" w:rsidRDefault="00091F93" w:rsidP="008D4DE3">
            <w:pPr>
              <w:pStyle w:val="TableParagraph"/>
              <w:jc w:val="both"/>
              <w:rPr>
                <w:rFonts w:ascii="Arial" w:hAnsi="Arial" w:cs="Arial"/>
              </w:rPr>
            </w:pPr>
          </w:p>
        </w:tc>
      </w:tr>
      <w:tr w:rsidR="00091F93" w:rsidRPr="008D4DE3" w14:paraId="4C1887C8" w14:textId="77777777" w:rsidTr="008244F0">
        <w:trPr>
          <w:trHeight w:val="551"/>
        </w:trPr>
        <w:tc>
          <w:tcPr>
            <w:tcW w:w="9929" w:type="dxa"/>
            <w:shd w:val="clear" w:color="auto" w:fill="auto"/>
          </w:tcPr>
          <w:p w14:paraId="75E50E3F"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Circular amb</w:t>
            </w:r>
            <w:r w:rsidRPr="008D4DE3">
              <w:rPr>
                <w:rFonts w:ascii="Arial" w:hAnsi="Arial" w:cs="Arial"/>
                <w:spacing w:val="-3"/>
              </w:rPr>
              <w:t xml:space="preserve"> </w:t>
            </w:r>
            <w:r w:rsidRPr="008D4DE3">
              <w:rPr>
                <w:rFonts w:ascii="Arial" w:hAnsi="Arial" w:cs="Arial"/>
                <w:spacing w:val="-1"/>
              </w:rPr>
              <w:t>el</w:t>
            </w:r>
            <w:r w:rsidRPr="008D4DE3">
              <w:rPr>
                <w:rFonts w:ascii="Arial" w:hAnsi="Arial" w:cs="Arial"/>
                <w:spacing w:val="-4"/>
              </w:rPr>
              <w:t xml:space="preserve"> </w:t>
            </w:r>
            <w:r w:rsidRPr="008D4DE3">
              <w:rPr>
                <w:rFonts w:ascii="Arial" w:hAnsi="Arial" w:cs="Arial"/>
                <w:spacing w:val="-1"/>
              </w:rPr>
              <w:t>vehicle</w:t>
            </w:r>
            <w:r w:rsidRPr="008D4DE3">
              <w:rPr>
                <w:rFonts w:ascii="Arial" w:hAnsi="Arial" w:cs="Arial"/>
                <w:spacing w:val="-12"/>
              </w:rPr>
              <w:t xml:space="preserve"> </w:t>
            </w:r>
            <w:r w:rsidRPr="008D4DE3">
              <w:rPr>
                <w:rFonts w:ascii="Arial" w:hAnsi="Arial" w:cs="Arial"/>
                <w:spacing w:val="-1"/>
              </w:rPr>
              <w:t>ressenyat,</w:t>
            </w:r>
            <w:r w:rsidRPr="008D4DE3">
              <w:rPr>
                <w:rFonts w:ascii="Arial" w:hAnsi="Arial" w:cs="Arial"/>
                <w:spacing w:val="-8"/>
              </w:rPr>
              <w:t xml:space="preserve"> </w:t>
            </w:r>
            <w:r w:rsidRPr="008D4DE3">
              <w:rPr>
                <w:rFonts w:ascii="Arial" w:hAnsi="Arial" w:cs="Arial"/>
                <w:spacing w:val="-1"/>
              </w:rPr>
              <w:t>sotmès</w:t>
            </w:r>
            <w:r w:rsidRPr="008D4DE3">
              <w:rPr>
                <w:rFonts w:ascii="Arial" w:hAnsi="Arial" w:cs="Arial"/>
                <w:spacing w:val="6"/>
              </w:rPr>
              <w:t xml:space="preserve"> </w:t>
            </w:r>
            <w:r w:rsidRPr="008D4DE3">
              <w:rPr>
                <w:rFonts w:ascii="Arial" w:hAnsi="Arial" w:cs="Arial"/>
                <w:spacing w:val="-1"/>
              </w:rPr>
              <w:t>a</w:t>
            </w:r>
            <w:r w:rsidRPr="008D4DE3">
              <w:rPr>
                <w:rFonts w:ascii="Arial" w:hAnsi="Arial" w:cs="Arial"/>
                <w:spacing w:val="-7"/>
              </w:rPr>
              <w:t xml:space="preserve"> </w:t>
            </w:r>
            <w:r w:rsidRPr="008D4DE3">
              <w:rPr>
                <w:rFonts w:ascii="Arial" w:hAnsi="Arial" w:cs="Arial"/>
                <w:spacing w:val="-1"/>
              </w:rPr>
              <w:t>normes</w:t>
            </w:r>
            <w:r w:rsidRPr="008D4DE3">
              <w:rPr>
                <w:rFonts w:ascii="Arial" w:hAnsi="Arial" w:cs="Arial"/>
                <w:spacing w:val="3"/>
              </w:rPr>
              <w:t xml:space="preserve"> </w:t>
            </w:r>
            <w:r w:rsidRPr="008D4DE3">
              <w:rPr>
                <w:rFonts w:ascii="Arial" w:hAnsi="Arial" w:cs="Arial"/>
                <w:spacing w:val="-1"/>
              </w:rPr>
              <w:t>especials,</w:t>
            </w:r>
            <w:r w:rsidRPr="008D4DE3">
              <w:rPr>
                <w:rFonts w:ascii="Arial" w:hAnsi="Arial" w:cs="Arial"/>
                <w:spacing w:val="3"/>
              </w:rPr>
              <w:t xml:space="preserve"> </w:t>
            </w:r>
            <w:r w:rsidRPr="008D4DE3">
              <w:rPr>
                <w:rFonts w:ascii="Arial" w:hAnsi="Arial" w:cs="Arial"/>
                <w:spacing w:val="-1"/>
              </w:rPr>
              <w:t>incomplint</w:t>
            </w:r>
            <w:r w:rsidRPr="008D4DE3">
              <w:rPr>
                <w:rFonts w:ascii="Arial" w:hAnsi="Arial" w:cs="Arial"/>
                <w:spacing w:val="3"/>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exigències reglamentàriament establertes</w:t>
            </w:r>
            <w:r w:rsidRPr="008D4DE3">
              <w:rPr>
                <w:rFonts w:ascii="Arial" w:hAnsi="Arial" w:cs="Arial"/>
                <w:spacing w:val="5"/>
              </w:rPr>
              <w:t xml:space="preserve"> </w:t>
            </w:r>
            <w:r w:rsidRPr="008D4DE3">
              <w:rPr>
                <w:rFonts w:ascii="Arial" w:hAnsi="Arial" w:cs="Arial"/>
              </w:rPr>
              <w:t>referides</w:t>
            </w:r>
            <w:r w:rsidRPr="008D4DE3">
              <w:rPr>
                <w:rFonts w:ascii="Arial" w:hAnsi="Arial" w:cs="Arial"/>
                <w:spacing w:val="2"/>
              </w:rPr>
              <w:t xml:space="preserve"> </w:t>
            </w:r>
            <w:r w:rsidRPr="008D4DE3">
              <w:rPr>
                <w:rFonts w:ascii="Arial" w:hAnsi="Arial" w:cs="Arial"/>
              </w:rPr>
              <w:t>a</w:t>
            </w:r>
            <w:r w:rsidRPr="008D4DE3">
              <w:rPr>
                <w:rFonts w:ascii="Arial" w:hAnsi="Arial" w:cs="Arial"/>
                <w:spacing w:val="-1"/>
              </w:rPr>
              <w:t xml:space="preserve"> </w:t>
            </w:r>
            <w:r w:rsidRPr="008D4DE3">
              <w:rPr>
                <w:rFonts w:ascii="Arial" w:hAnsi="Arial" w:cs="Arial"/>
              </w:rPr>
              <w:t>les</w:t>
            </w:r>
          </w:p>
          <w:p w14:paraId="6F608909" w14:textId="77777777" w:rsidR="00091F93" w:rsidRPr="008D4DE3" w:rsidRDefault="00091F93" w:rsidP="008D4DE3">
            <w:pPr>
              <w:pStyle w:val="TableParagraph"/>
              <w:ind w:left="74" w:right="265"/>
              <w:jc w:val="both"/>
              <w:rPr>
                <w:rFonts w:ascii="Arial" w:hAnsi="Arial" w:cs="Arial"/>
                <w:i/>
              </w:rPr>
            </w:pPr>
            <w:r w:rsidRPr="008D4DE3">
              <w:rPr>
                <w:rFonts w:ascii="Arial" w:hAnsi="Arial" w:cs="Arial"/>
              </w:rPr>
              <w:t>seves</w:t>
            </w:r>
            <w:r w:rsidRPr="008D4DE3">
              <w:rPr>
                <w:rFonts w:ascii="Arial" w:hAnsi="Arial" w:cs="Arial"/>
                <w:spacing w:val="-3"/>
              </w:rPr>
              <w:t xml:space="preserve"> </w:t>
            </w:r>
            <w:r w:rsidRPr="008D4DE3">
              <w:rPr>
                <w:rFonts w:ascii="Arial" w:hAnsi="Arial" w:cs="Arial"/>
              </w:rPr>
              <w:t>condicions</w:t>
            </w:r>
            <w:r w:rsidRPr="008D4DE3">
              <w:rPr>
                <w:rFonts w:ascii="Arial" w:hAnsi="Arial" w:cs="Arial"/>
                <w:spacing w:val="-4"/>
              </w:rPr>
              <w:t xml:space="preserve"> </w:t>
            </w:r>
            <w:r w:rsidRPr="008D4DE3">
              <w:rPr>
                <w:rFonts w:ascii="Arial" w:hAnsi="Arial" w:cs="Arial"/>
              </w:rPr>
              <w:t>tècniques</w:t>
            </w:r>
            <w:r w:rsidRPr="008D4DE3">
              <w:rPr>
                <w:rFonts w:ascii="Arial" w:hAnsi="Arial" w:cs="Arial"/>
                <w:spacing w:val="1"/>
              </w:rPr>
              <w:t xml:space="preserve"> </w:t>
            </w:r>
            <w:r w:rsidRPr="008D4DE3">
              <w:rPr>
                <w:rFonts w:ascii="Arial" w:hAnsi="Arial" w:cs="Arial"/>
                <w:i/>
              </w:rPr>
              <w:t>(es</w:t>
            </w:r>
            <w:r w:rsidRPr="008D4DE3">
              <w:rPr>
                <w:rFonts w:ascii="Arial" w:hAnsi="Arial" w:cs="Arial"/>
                <w:i/>
                <w:spacing w:val="-4"/>
              </w:rPr>
              <w:t xml:space="preserve"> </w:t>
            </w:r>
            <w:r w:rsidRPr="008D4DE3">
              <w:rPr>
                <w:rFonts w:ascii="Arial" w:hAnsi="Arial" w:cs="Arial"/>
                <w:i/>
              </w:rPr>
              <w:t>tracta</w:t>
            </w:r>
            <w:r w:rsidRPr="008D4DE3">
              <w:rPr>
                <w:rFonts w:ascii="Arial" w:hAnsi="Arial" w:cs="Arial"/>
                <w:i/>
                <w:spacing w:val="-5"/>
              </w:rPr>
              <w:t xml:space="preserve"> </w:t>
            </w:r>
            <w:r w:rsidRPr="008D4DE3">
              <w:rPr>
                <w:rFonts w:ascii="Arial" w:hAnsi="Arial" w:cs="Arial"/>
                <w:i/>
              </w:rPr>
              <w:t>de</w:t>
            </w:r>
            <w:r w:rsidRPr="008D4DE3">
              <w:rPr>
                <w:rFonts w:ascii="Arial" w:hAnsi="Arial" w:cs="Arial"/>
                <w:i/>
                <w:spacing w:val="-8"/>
              </w:rPr>
              <w:t xml:space="preserve"> </w:t>
            </w:r>
            <w:r w:rsidRPr="008D4DE3">
              <w:rPr>
                <w:rFonts w:ascii="Arial" w:hAnsi="Arial" w:cs="Arial"/>
                <w:i/>
              </w:rPr>
              <w:t>vehicles de</w:t>
            </w:r>
            <w:r w:rsidRPr="008D4DE3">
              <w:rPr>
                <w:rFonts w:ascii="Arial" w:hAnsi="Arial" w:cs="Arial"/>
                <w:i/>
                <w:spacing w:val="-5"/>
              </w:rPr>
              <w:t xml:space="preserve"> </w:t>
            </w:r>
            <w:r w:rsidRPr="008D4DE3">
              <w:rPr>
                <w:rFonts w:ascii="Arial" w:hAnsi="Arial" w:cs="Arial"/>
                <w:i/>
              </w:rPr>
              <w:t>transport</w:t>
            </w:r>
            <w:r w:rsidRPr="008D4DE3">
              <w:rPr>
                <w:rFonts w:ascii="Arial" w:hAnsi="Arial" w:cs="Arial"/>
                <w:i/>
                <w:spacing w:val="-5"/>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viatgers,</w:t>
            </w:r>
            <w:r w:rsidRPr="008D4DE3">
              <w:rPr>
                <w:rFonts w:ascii="Arial" w:hAnsi="Arial" w:cs="Arial"/>
                <w:i/>
                <w:spacing w:val="-4"/>
              </w:rPr>
              <w:t xml:space="preserve"> </w:t>
            </w:r>
            <w:r w:rsidRPr="008D4DE3">
              <w:rPr>
                <w:rFonts w:ascii="Arial" w:hAnsi="Arial" w:cs="Arial"/>
                <w:i/>
              </w:rPr>
              <w:t>escolar</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menors,</w:t>
            </w:r>
            <w:r w:rsidRPr="008D4DE3">
              <w:rPr>
                <w:rFonts w:ascii="Arial" w:hAnsi="Arial" w:cs="Arial"/>
                <w:i/>
                <w:spacing w:val="-7"/>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mercaderies</w:t>
            </w:r>
            <w:r w:rsidRPr="008D4DE3">
              <w:rPr>
                <w:rFonts w:ascii="Arial" w:hAnsi="Arial" w:cs="Arial"/>
                <w:i/>
                <w:spacing w:val="-4"/>
              </w:rPr>
              <w:t xml:space="preserve"> </w:t>
            </w:r>
            <w:r w:rsidRPr="008D4DE3">
              <w:rPr>
                <w:rFonts w:ascii="Arial" w:hAnsi="Arial" w:cs="Arial"/>
                <w:i/>
              </w:rPr>
              <w:t>perilloses,</w:t>
            </w:r>
            <w:r w:rsidRPr="008D4DE3">
              <w:rPr>
                <w:rFonts w:ascii="Arial" w:hAnsi="Arial" w:cs="Arial"/>
                <w:i/>
                <w:spacing w:val="-1"/>
              </w:rPr>
              <w:t xml:space="preserve"> </w:t>
            </w:r>
            <w:r w:rsidRPr="008D4DE3">
              <w:rPr>
                <w:rFonts w:ascii="Arial" w:hAnsi="Arial" w:cs="Arial"/>
                <w:i/>
              </w:rPr>
              <w:t>peribles</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41"/>
              </w:rPr>
              <w:t xml:space="preserve"> </w:t>
            </w:r>
            <w:r w:rsidRPr="008D4DE3">
              <w:rPr>
                <w:rFonts w:ascii="Arial" w:hAnsi="Arial" w:cs="Arial"/>
                <w:i/>
              </w:rPr>
              <w:t>d’altres</w:t>
            </w:r>
            <w:r w:rsidRPr="008D4DE3">
              <w:rPr>
                <w:rFonts w:ascii="Arial" w:hAnsi="Arial" w:cs="Arial"/>
                <w:i/>
                <w:spacing w:val="-1"/>
              </w:rPr>
              <w:t xml:space="preserve"> </w:t>
            </w:r>
            <w:r w:rsidRPr="008D4DE3">
              <w:rPr>
                <w:rFonts w:ascii="Arial" w:hAnsi="Arial" w:cs="Arial"/>
                <w:i/>
              </w:rPr>
              <w:t>sotmesos</w:t>
            </w:r>
            <w:r w:rsidRPr="008D4DE3">
              <w:rPr>
                <w:rFonts w:ascii="Arial" w:hAnsi="Arial" w:cs="Arial"/>
                <w:i/>
                <w:spacing w:val="1"/>
              </w:rPr>
              <w:t xml:space="preserve"> </w:t>
            </w:r>
            <w:r w:rsidRPr="008D4DE3">
              <w:rPr>
                <w:rFonts w:ascii="Arial" w:hAnsi="Arial" w:cs="Arial"/>
                <w:i/>
              </w:rPr>
              <w:t>a</w:t>
            </w:r>
            <w:r w:rsidRPr="008D4DE3">
              <w:rPr>
                <w:rFonts w:ascii="Arial" w:hAnsi="Arial" w:cs="Arial"/>
                <w:i/>
                <w:spacing w:val="1"/>
              </w:rPr>
              <w:t xml:space="preserve"> </w:t>
            </w:r>
            <w:r w:rsidRPr="008D4DE3">
              <w:rPr>
                <w:rFonts w:ascii="Arial" w:hAnsi="Arial" w:cs="Arial"/>
                <w:i/>
              </w:rPr>
              <w:t>normes</w:t>
            </w:r>
            <w:r w:rsidRPr="008D4DE3">
              <w:rPr>
                <w:rFonts w:ascii="Arial" w:hAnsi="Arial" w:cs="Arial"/>
                <w:i/>
                <w:spacing w:val="1"/>
              </w:rPr>
              <w:t xml:space="preserve"> </w:t>
            </w:r>
            <w:r w:rsidRPr="008D4DE3">
              <w:rPr>
                <w:rFonts w:ascii="Arial" w:hAnsi="Arial" w:cs="Arial"/>
                <w:i/>
              </w:rPr>
              <w:t>especials)</w:t>
            </w:r>
          </w:p>
        </w:tc>
        <w:tc>
          <w:tcPr>
            <w:tcW w:w="639" w:type="dxa"/>
            <w:shd w:val="clear" w:color="auto" w:fill="auto"/>
          </w:tcPr>
          <w:p w14:paraId="65760BBD" w14:textId="77777777" w:rsidR="00091F93" w:rsidRPr="008D4DE3" w:rsidRDefault="00091F93" w:rsidP="008D4DE3">
            <w:pPr>
              <w:pStyle w:val="TableParagraph"/>
              <w:ind w:left="86" w:right="53"/>
              <w:jc w:val="both"/>
              <w:rPr>
                <w:rFonts w:ascii="Arial" w:hAnsi="Arial" w:cs="Arial"/>
              </w:rPr>
            </w:pPr>
            <w:r w:rsidRPr="008D4DE3">
              <w:rPr>
                <w:rFonts w:ascii="Arial" w:hAnsi="Arial" w:cs="Arial"/>
              </w:rPr>
              <w:t>12.9</w:t>
            </w:r>
          </w:p>
        </w:tc>
        <w:tc>
          <w:tcPr>
            <w:tcW w:w="709" w:type="dxa"/>
            <w:shd w:val="clear" w:color="auto" w:fill="auto"/>
          </w:tcPr>
          <w:p w14:paraId="7CAD3A08"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1C984616"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shd w:val="clear" w:color="auto" w:fill="auto"/>
          </w:tcPr>
          <w:p w14:paraId="18C5732A"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69DFDC6F" w14:textId="77777777" w:rsidR="00091F93" w:rsidRPr="008D4DE3" w:rsidRDefault="00091F93" w:rsidP="008D4DE3">
            <w:pPr>
              <w:pStyle w:val="TableParagraph"/>
              <w:jc w:val="both"/>
              <w:rPr>
                <w:rFonts w:ascii="Arial" w:hAnsi="Arial" w:cs="Arial"/>
              </w:rPr>
            </w:pPr>
          </w:p>
        </w:tc>
      </w:tr>
      <w:tr w:rsidR="00091F93" w:rsidRPr="008D4DE3" w14:paraId="31855CCF" w14:textId="77777777" w:rsidTr="008244F0">
        <w:trPr>
          <w:trHeight w:val="182"/>
        </w:trPr>
        <w:tc>
          <w:tcPr>
            <w:tcW w:w="9929" w:type="dxa"/>
            <w:shd w:val="clear" w:color="auto" w:fill="auto"/>
          </w:tcPr>
          <w:p w14:paraId="641DEE5A" w14:textId="77777777" w:rsidR="00091F93" w:rsidRPr="008D4DE3" w:rsidRDefault="00091F93" w:rsidP="008D4DE3">
            <w:pPr>
              <w:pStyle w:val="TableParagraph"/>
              <w:ind w:left="2072" w:right="2068"/>
              <w:jc w:val="both"/>
              <w:rPr>
                <w:rFonts w:ascii="Arial" w:hAnsi="Arial" w:cs="Arial"/>
                <w:b/>
              </w:rPr>
            </w:pPr>
            <w:r w:rsidRPr="008D4DE3">
              <w:rPr>
                <w:rFonts w:ascii="Arial" w:hAnsi="Arial" w:cs="Arial"/>
                <w:b/>
              </w:rPr>
              <w:t>Dispositius</w:t>
            </w:r>
            <w:r w:rsidRPr="008D4DE3">
              <w:rPr>
                <w:rFonts w:ascii="Arial" w:hAnsi="Arial" w:cs="Arial"/>
                <w:b/>
                <w:spacing w:val="-11"/>
              </w:rPr>
              <w:t xml:space="preserve"> </w:t>
            </w:r>
            <w:r w:rsidRPr="008D4DE3">
              <w:rPr>
                <w:rFonts w:ascii="Arial" w:hAnsi="Arial" w:cs="Arial"/>
                <w:b/>
              </w:rPr>
              <w:t>d’enllumenat</w:t>
            </w:r>
            <w:r w:rsidRPr="008D4DE3">
              <w:rPr>
                <w:rFonts w:ascii="Arial" w:hAnsi="Arial" w:cs="Arial"/>
                <w:b/>
                <w:spacing w:val="-3"/>
              </w:rPr>
              <w:t xml:space="preserve"> </w:t>
            </w:r>
            <w:r w:rsidRPr="008D4DE3">
              <w:rPr>
                <w:rFonts w:ascii="Arial" w:hAnsi="Arial" w:cs="Arial"/>
                <w:b/>
              </w:rPr>
              <w:t>i</w:t>
            </w:r>
            <w:r w:rsidRPr="008D4DE3">
              <w:rPr>
                <w:rFonts w:ascii="Arial" w:hAnsi="Arial" w:cs="Arial"/>
                <w:b/>
                <w:spacing w:val="-5"/>
              </w:rPr>
              <w:t xml:space="preserve"> </w:t>
            </w:r>
            <w:r w:rsidRPr="008D4DE3">
              <w:rPr>
                <w:rFonts w:ascii="Arial" w:hAnsi="Arial" w:cs="Arial"/>
                <w:b/>
              </w:rPr>
              <w:t>senyalització</w:t>
            </w:r>
            <w:r w:rsidRPr="008D4DE3">
              <w:rPr>
                <w:rFonts w:ascii="Arial" w:hAnsi="Arial" w:cs="Arial"/>
                <w:b/>
                <w:spacing w:val="-7"/>
              </w:rPr>
              <w:t xml:space="preserve"> </w:t>
            </w:r>
            <w:r w:rsidRPr="008D4DE3">
              <w:rPr>
                <w:rFonts w:ascii="Arial" w:hAnsi="Arial" w:cs="Arial"/>
                <w:b/>
              </w:rPr>
              <w:t>òptica</w:t>
            </w:r>
          </w:p>
        </w:tc>
        <w:tc>
          <w:tcPr>
            <w:tcW w:w="639" w:type="dxa"/>
            <w:shd w:val="clear" w:color="auto" w:fill="auto"/>
          </w:tcPr>
          <w:p w14:paraId="6B4DE5B5"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267249FD"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098D44DB"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0B974626"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456AE94F" w14:textId="77777777" w:rsidR="00091F93" w:rsidRPr="008D4DE3" w:rsidRDefault="00091F93" w:rsidP="008D4DE3">
            <w:pPr>
              <w:pStyle w:val="TableParagraph"/>
              <w:jc w:val="both"/>
              <w:rPr>
                <w:rFonts w:ascii="Arial" w:hAnsi="Arial" w:cs="Arial"/>
              </w:rPr>
            </w:pPr>
          </w:p>
        </w:tc>
      </w:tr>
      <w:tr w:rsidR="00091F93" w:rsidRPr="008D4DE3" w14:paraId="47DFE9F9" w14:textId="77777777" w:rsidTr="008244F0">
        <w:trPr>
          <w:trHeight w:val="364"/>
        </w:trPr>
        <w:tc>
          <w:tcPr>
            <w:tcW w:w="9929" w:type="dxa"/>
            <w:shd w:val="clear" w:color="auto" w:fill="auto"/>
          </w:tcPr>
          <w:p w14:paraId="64463442"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Circular</w:t>
            </w:r>
            <w:r w:rsidRPr="008D4DE3">
              <w:rPr>
                <w:rFonts w:ascii="Arial" w:hAnsi="Arial" w:cs="Arial"/>
              </w:rPr>
              <w:t xml:space="preserve"> </w:t>
            </w:r>
            <w:r w:rsidRPr="008D4DE3">
              <w:rPr>
                <w:rFonts w:ascii="Arial" w:hAnsi="Arial" w:cs="Arial"/>
                <w:spacing w:val="-1"/>
              </w:rPr>
              <w:t>amb</w:t>
            </w:r>
            <w:r w:rsidRPr="008D4DE3">
              <w:rPr>
                <w:rFonts w:ascii="Arial" w:hAnsi="Arial" w:cs="Arial"/>
                <w:spacing w:val="-2"/>
              </w:rPr>
              <w:t xml:space="preserve"> </w:t>
            </w:r>
            <w:r w:rsidRPr="008D4DE3">
              <w:rPr>
                <w:rFonts w:ascii="Arial" w:hAnsi="Arial" w:cs="Arial"/>
                <w:spacing w:val="-1"/>
              </w:rPr>
              <w:t>el</w:t>
            </w:r>
            <w:r w:rsidRPr="008D4DE3">
              <w:rPr>
                <w:rFonts w:ascii="Arial" w:hAnsi="Arial" w:cs="Arial"/>
                <w:spacing w:val="-6"/>
              </w:rPr>
              <w:t xml:space="preserve"> </w:t>
            </w:r>
            <w:r w:rsidRPr="008D4DE3">
              <w:rPr>
                <w:rFonts w:ascii="Arial" w:hAnsi="Arial" w:cs="Arial"/>
                <w:spacing w:val="-1"/>
              </w:rPr>
              <w:t>vehicle</w:t>
            </w:r>
            <w:r w:rsidRPr="008D4DE3">
              <w:rPr>
                <w:rFonts w:ascii="Arial" w:hAnsi="Arial" w:cs="Arial"/>
                <w:spacing w:val="-12"/>
              </w:rPr>
              <w:t xml:space="preserve"> </w:t>
            </w:r>
            <w:r w:rsidRPr="008D4DE3">
              <w:rPr>
                <w:rFonts w:ascii="Arial" w:hAnsi="Arial" w:cs="Arial"/>
              </w:rPr>
              <w:t>ressenyat</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ajustar-se</w:t>
            </w:r>
            <w:r w:rsidRPr="008D4DE3">
              <w:rPr>
                <w:rFonts w:ascii="Arial" w:hAnsi="Arial" w:cs="Arial"/>
                <w:spacing w:val="-3"/>
              </w:rPr>
              <w:t xml:space="preserve"> </w:t>
            </w:r>
            <w:r w:rsidRPr="008D4DE3">
              <w:rPr>
                <w:rFonts w:ascii="Arial" w:hAnsi="Arial" w:cs="Arial"/>
              </w:rPr>
              <w:t>els</w:t>
            </w:r>
            <w:r w:rsidRPr="008D4DE3">
              <w:rPr>
                <w:rFonts w:ascii="Arial" w:hAnsi="Arial" w:cs="Arial"/>
                <w:spacing w:val="-3"/>
              </w:rPr>
              <w:t xml:space="preserve"> </w:t>
            </w:r>
            <w:r w:rsidRPr="008D4DE3">
              <w:rPr>
                <w:rFonts w:ascii="Arial" w:hAnsi="Arial" w:cs="Arial"/>
              </w:rPr>
              <w:t>dispositius</w:t>
            </w:r>
            <w:r w:rsidRPr="008D4DE3">
              <w:rPr>
                <w:rFonts w:ascii="Arial" w:hAnsi="Arial" w:cs="Arial"/>
                <w:spacing w:val="-1"/>
              </w:rPr>
              <w:t xml:space="preserve"> </w:t>
            </w:r>
            <w:r w:rsidRPr="008D4DE3">
              <w:rPr>
                <w:rFonts w:ascii="Arial" w:hAnsi="Arial" w:cs="Arial"/>
              </w:rPr>
              <w:t>d’enllumenat</w:t>
            </w:r>
            <w:r w:rsidRPr="008D4DE3">
              <w:rPr>
                <w:rFonts w:ascii="Arial" w:hAnsi="Arial" w:cs="Arial"/>
                <w:spacing w:val="-5"/>
              </w:rPr>
              <w:t xml:space="preserve"> </w:t>
            </w:r>
            <w:r w:rsidRPr="008D4DE3">
              <w:rPr>
                <w:rFonts w:ascii="Arial" w:hAnsi="Arial" w:cs="Arial"/>
              </w:rPr>
              <w:t>i</w:t>
            </w:r>
            <w:r w:rsidRPr="008D4DE3">
              <w:rPr>
                <w:rFonts w:ascii="Arial" w:hAnsi="Arial" w:cs="Arial"/>
                <w:spacing w:val="-9"/>
              </w:rPr>
              <w:t xml:space="preserve"> </w:t>
            </w:r>
            <w:r w:rsidRPr="008D4DE3">
              <w:rPr>
                <w:rFonts w:ascii="Arial" w:hAnsi="Arial" w:cs="Arial"/>
              </w:rPr>
              <w:t>senyalització</w:t>
            </w:r>
            <w:r w:rsidRPr="008D4DE3">
              <w:rPr>
                <w:rFonts w:ascii="Arial" w:hAnsi="Arial" w:cs="Arial"/>
                <w:spacing w:val="-9"/>
              </w:rPr>
              <w:t xml:space="preserve"> </w:t>
            </w:r>
            <w:r w:rsidRPr="008D4DE3">
              <w:rPr>
                <w:rFonts w:ascii="Arial" w:hAnsi="Arial" w:cs="Arial"/>
              </w:rPr>
              <w:t>òptica</w:t>
            </w:r>
            <w:r w:rsidRPr="008D4DE3">
              <w:rPr>
                <w:rFonts w:ascii="Arial" w:hAnsi="Arial" w:cs="Arial"/>
                <w:spacing w:val="-2"/>
              </w:rPr>
              <w:t xml:space="preserve"> </w:t>
            </w:r>
            <w:r w:rsidRPr="008D4DE3">
              <w:rPr>
                <w:rFonts w:ascii="Arial" w:hAnsi="Arial" w:cs="Arial"/>
              </w:rPr>
              <w:t>a</w:t>
            </w:r>
            <w:r w:rsidRPr="008D4DE3">
              <w:rPr>
                <w:rFonts w:ascii="Arial" w:hAnsi="Arial" w:cs="Arial"/>
                <w:spacing w:val="-12"/>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prescripcions</w:t>
            </w:r>
            <w:r w:rsidRPr="008D4DE3">
              <w:rPr>
                <w:rFonts w:ascii="Arial" w:hAnsi="Arial" w:cs="Arial"/>
                <w:spacing w:val="-3"/>
              </w:rPr>
              <w:t xml:space="preserve"> </w:t>
            </w:r>
            <w:r w:rsidRPr="008D4DE3">
              <w:rPr>
                <w:rFonts w:ascii="Arial" w:hAnsi="Arial" w:cs="Arial"/>
              </w:rPr>
              <w:t>reglamentàries</w:t>
            </w:r>
          </w:p>
          <w:p w14:paraId="744FB79E" w14:textId="77777777" w:rsidR="00091F93" w:rsidRPr="008D4DE3" w:rsidRDefault="00091F93" w:rsidP="008D4DE3">
            <w:pPr>
              <w:pStyle w:val="TableParagraph"/>
              <w:ind w:left="74"/>
              <w:jc w:val="both"/>
              <w:rPr>
                <w:rFonts w:ascii="Arial" w:hAnsi="Arial" w:cs="Arial"/>
                <w:i/>
              </w:rPr>
            </w:pPr>
            <w:r w:rsidRPr="008D4DE3">
              <w:rPr>
                <w:rFonts w:ascii="Arial" w:hAnsi="Arial" w:cs="Arial"/>
                <w:i/>
              </w:rPr>
              <w:t>(detallar</w:t>
            </w:r>
            <w:r w:rsidRPr="008D4DE3">
              <w:rPr>
                <w:rFonts w:ascii="Arial" w:hAnsi="Arial" w:cs="Arial"/>
                <w:i/>
                <w:spacing w:val="-4"/>
              </w:rPr>
              <w:t xml:space="preserve"> </w:t>
            </w:r>
            <w:r w:rsidRPr="008D4DE3">
              <w:rPr>
                <w:rFonts w:ascii="Arial" w:hAnsi="Arial" w:cs="Arial"/>
                <w:i/>
              </w:rPr>
              <w:t>incompliment)</w:t>
            </w:r>
          </w:p>
        </w:tc>
        <w:tc>
          <w:tcPr>
            <w:tcW w:w="639" w:type="dxa"/>
            <w:shd w:val="clear" w:color="auto" w:fill="auto"/>
          </w:tcPr>
          <w:p w14:paraId="31441AF7" w14:textId="77777777" w:rsidR="00091F93" w:rsidRPr="008D4DE3" w:rsidRDefault="00091F93" w:rsidP="008D4DE3">
            <w:pPr>
              <w:pStyle w:val="TableParagraph"/>
              <w:ind w:left="76" w:right="53"/>
              <w:jc w:val="both"/>
              <w:rPr>
                <w:rFonts w:ascii="Arial" w:hAnsi="Arial" w:cs="Arial"/>
              </w:rPr>
            </w:pPr>
            <w:r w:rsidRPr="008D4DE3">
              <w:rPr>
                <w:rFonts w:ascii="Arial" w:hAnsi="Arial" w:cs="Arial"/>
              </w:rPr>
              <w:t>15</w:t>
            </w:r>
          </w:p>
        </w:tc>
        <w:tc>
          <w:tcPr>
            <w:tcW w:w="709" w:type="dxa"/>
            <w:shd w:val="clear" w:color="auto" w:fill="auto"/>
          </w:tcPr>
          <w:p w14:paraId="1CCB453B"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3D2BB78F" w14:textId="77777777" w:rsidR="00091F93" w:rsidRPr="008D4DE3" w:rsidRDefault="00091F93" w:rsidP="008D4DE3">
            <w:pPr>
              <w:pStyle w:val="TableParagraph"/>
              <w:ind w:left="105" w:right="102"/>
              <w:jc w:val="both"/>
              <w:rPr>
                <w:rFonts w:ascii="Arial" w:hAnsi="Arial" w:cs="Arial"/>
              </w:rPr>
            </w:pPr>
            <w:r w:rsidRPr="008D4DE3">
              <w:rPr>
                <w:rFonts w:ascii="Arial" w:hAnsi="Arial" w:cs="Arial"/>
              </w:rPr>
              <w:t>200</w:t>
            </w:r>
          </w:p>
        </w:tc>
        <w:tc>
          <w:tcPr>
            <w:tcW w:w="711" w:type="dxa"/>
            <w:shd w:val="clear" w:color="auto" w:fill="auto"/>
          </w:tcPr>
          <w:p w14:paraId="512DBB98"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62829D78" w14:textId="77777777" w:rsidR="00091F93" w:rsidRPr="008D4DE3" w:rsidRDefault="00091F93" w:rsidP="008D4DE3">
            <w:pPr>
              <w:pStyle w:val="TableParagraph"/>
              <w:jc w:val="both"/>
              <w:rPr>
                <w:rFonts w:ascii="Arial" w:hAnsi="Arial" w:cs="Arial"/>
              </w:rPr>
            </w:pPr>
          </w:p>
        </w:tc>
      </w:tr>
      <w:tr w:rsidR="00091F93" w:rsidRPr="008D4DE3" w14:paraId="3FF18779" w14:textId="77777777" w:rsidTr="008244F0">
        <w:trPr>
          <w:trHeight w:val="184"/>
        </w:trPr>
        <w:tc>
          <w:tcPr>
            <w:tcW w:w="9929" w:type="dxa"/>
            <w:tcBorders>
              <w:bottom w:val="single" w:sz="6" w:space="0" w:color="000000"/>
            </w:tcBorders>
            <w:shd w:val="clear" w:color="auto" w:fill="auto"/>
          </w:tcPr>
          <w:p w14:paraId="741FC614" w14:textId="77777777" w:rsidR="00091F93" w:rsidRPr="008D4DE3" w:rsidRDefault="00091F93" w:rsidP="008D4DE3">
            <w:pPr>
              <w:pStyle w:val="TableParagraph"/>
              <w:ind w:left="74"/>
              <w:jc w:val="both"/>
              <w:rPr>
                <w:rFonts w:ascii="Arial" w:hAnsi="Arial" w:cs="Arial"/>
                <w:i/>
              </w:rPr>
            </w:pPr>
            <w:r w:rsidRPr="008D4DE3">
              <w:rPr>
                <w:rFonts w:ascii="Arial" w:hAnsi="Arial" w:cs="Arial"/>
                <w:spacing w:val="-1"/>
              </w:rPr>
              <w:t>Circular</w:t>
            </w:r>
            <w:r w:rsidRPr="008D4DE3">
              <w:rPr>
                <w:rFonts w:ascii="Arial" w:hAnsi="Arial" w:cs="Arial"/>
                <w:spacing w:val="-4"/>
              </w:rPr>
              <w:t xml:space="preserve"> </w:t>
            </w:r>
            <w:r w:rsidRPr="008D4DE3">
              <w:rPr>
                <w:rFonts w:ascii="Arial" w:hAnsi="Arial" w:cs="Arial"/>
                <w:spacing w:val="-1"/>
              </w:rPr>
              <w:t>amb</w:t>
            </w:r>
            <w:r w:rsidRPr="008D4DE3">
              <w:rPr>
                <w:rFonts w:ascii="Arial" w:hAnsi="Arial" w:cs="Arial"/>
                <w:spacing w:val="-5"/>
              </w:rPr>
              <w:t xml:space="preserve"> </w:t>
            </w:r>
            <w:r w:rsidRPr="008D4DE3">
              <w:rPr>
                <w:rFonts w:ascii="Arial" w:hAnsi="Arial" w:cs="Arial"/>
                <w:spacing w:val="-1"/>
              </w:rPr>
              <w:t>el</w:t>
            </w:r>
            <w:r w:rsidRPr="008D4DE3">
              <w:rPr>
                <w:rFonts w:ascii="Arial" w:hAnsi="Arial" w:cs="Arial"/>
                <w:spacing w:val="-4"/>
              </w:rPr>
              <w:t xml:space="preserve"> </w:t>
            </w:r>
            <w:r w:rsidRPr="008D4DE3">
              <w:rPr>
                <w:rFonts w:ascii="Arial" w:hAnsi="Arial" w:cs="Arial"/>
                <w:spacing w:val="-1"/>
              </w:rPr>
              <w:t>vehicle</w:t>
            </w:r>
            <w:r w:rsidRPr="008D4DE3">
              <w:rPr>
                <w:rFonts w:ascii="Arial" w:hAnsi="Arial" w:cs="Arial"/>
                <w:spacing w:val="-12"/>
              </w:rPr>
              <w:t xml:space="preserve"> </w:t>
            </w:r>
            <w:r w:rsidRPr="008D4DE3">
              <w:rPr>
                <w:rFonts w:ascii="Arial" w:hAnsi="Arial" w:cs="Arial"/>
              </w:rPr>
              <w:t>ressenyat</w:t>
            </w:r>
            <w:r w:rsidRPr="008D4DE3">
              <w:rPr>
                <w:rFonts w:ascii="Arial" w:hAnsi="Arial" w:cs="Arial"/>
                <w:spacing w:val="-8"/>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els</w:t>
            </w:r>
            <w:r w:rsidRPr="008D4DE3">
              <w:rPr>
                <w:rFonts w:ascii="Arial" w:hAnsi="Arial" w:cs="Arial"/>
                <w:spacing w:val="2"/>
              </w:rPr>
              <w:t xml:space="preserve"> </w:t>
            </w:r>
            <w:r w:rsidRPr="008D4DE3">
              <w:rPr>
                <w:rFonts w:ascii="Arial" w:hAnsi="Arial" w:cs="Arial"/>
              </w:rPr>
              <w:t>dispositius d’enllumenat</w:t>
            </w:r>
            <w:r w:rsidRPr="008D4DE3">
              <w:rPr>
                <w:rFonts w:ascii="Arial" w:hAnsi="Arial" w:cs="Arial"/>
                <w:spacing w:val="-1"/>
              </w:rPr>
              <w:t xml:space="preserve"> </w:t>
            </w:r>
            <w:r w:rsidRPr="008D4DE3">
              <w:rPr>
                <w:rFonts w:ascii="Arial" w:hAnsi="Arial" w:cs="Arial"/>
              </w:rPr>
              <w:t>i</w:t>
            </w:r>
            <w:r w:rsidRPr="008D4DE3">
              <w:rPr>
                <w:rFonts w:ascii="Arial" w:hAnsi="Arial" w:cs="Arial"/>
                <w:spacing w:val="-5"/>
              </w:rPr>
              <w:t xml:space="preserve"> </w:t>
            </w:r>
            <w:r w:rsidRPr="008D4DE3">
              <w:rPr>
                <w:rFonts w:ascii="Arial" w:hAnsi="Arial" w:cs="Arial"/>
              </w:rPr>
              <w:t>senyalització</w:t>
            </w:r>
            <w:r w:rsidRPr="008D4DE3">
              <w:rPr>
                <w:rFonts w:ascii="Arial" w:hAnsi="Arial" w:cs="Arial"/>
                <w:spacing w:val="-9"/>
              </w:rPr>
              <w:t xml:space="preserve"> </w:t>
            </w:r>
            <w:r w:rsidRPr="008D4DE3">
              <w:rPr>
                <w:rFonts w:ascii="Arial" w:hAnsi="Arial" w:cs="Arial"/>
              </w:rPr>
              <w:t>òptica</w:t>
            </w:r>
            <w:r w:rsidRPr="008D4DE3">
              <w:rPr>
                <w:rFonts w:ascii="Arial" w:hAnsi="Arial" w:cs="Arial"/>
                <w:spacing w:val="-6"/>
              </w:rPr>
              <w:t xml:space="preserve"> </w:t>
            </w:r>
            <w:r w:rsidRPr="008D4DE3">
              <w:rPr>
                <w:rFonts w:ascii="Arial" w:hAnsi="Arial" w:cs="Arial"/>
              </w:rPr>
              <w:t>reglamentaris</w:t>
            </w:r>
            <w:r w:rsidRPr="008D4DE3">
              <w:rPr>
                <w:rFonts w:ascii="Arial" w:hAnsi="Arial" w:cs="Arial"/>
                <w:spacing w:val="6"/>
              </w:rPr>
              <w:t xml:space="preserve"> </w:t>
            </w:r>
            <w:r w:rsidRPr="008D4DE3">
              <w:rPr>
                <w:rFonts w:ascii="Arial" w:hAnsi="Arial" w:cs="Arial"/>
                <w:i/>
              </w:rPr>
              <w:t>(detallar incompliment)</w:t>
            </w:r>
          </w:p>
        </w:tc>
        <w:tc>
          <w:tcPr>
            <w:tcW w:w="639" w:type="dxa"/>
            <w:tcBorders>
              <w:bottom w:val="single" w:sz="6" w:space="0" w:color="000000"/>
            </w:tcBorders>
            <w:shd w:val="clear" w:color="auto" w:fill="auto"/>
          </w:tcPr>
          <w:p w14:paraId="01FED831" w14:textId="77777777" w:rsidR="00091F93" w:rsidRPr="008D4DE3" w:rsidRDefault="00091F93" w:rsidP="008D4DE3">
            <w:pPr>
              <w:pStyle w:val="TableParagraph"/>
              <w:ind w:left="76" w:right="53"/>
              <w:jc w:val="both"/>
              <w:rPr>
                <w:rFonts w:ascii="Arial" w:hAnsi="Arial" w:cs="Arial"/>
              </w:rPr>
            </w:pPr>
            <w:r w:rsidRPr="008D4DE3">
              <w:rPr>
                <w:rFonts w:ascii="Arial" w:hAnsi="Arial" w:cs="Arial"/>
              </w:rPr>
              <w:t>16</w:t>
            </w:r>
          </w:p>
        </w:tc>
        <w:tc>
          <w:tcPr>
            <w:tcW w:w="709" w:type="dxa"/>
            <w:tcBorders>
              <w:bottom w:val="single" w:sz="6" w:space="0" w:color="000000"/>
            </w:tcBorders>
            <w:shd w:val="clear" w:color="auto" w:fill="auto"/>
          </w:tcPr>
          <w:p w14:paraId="28B88B12"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tcBorders>
              <w:bottom w:val="single" w:sz="6" w:space="0" w:color="000000"/>
            </w:tcBorders>
            <w:shd w:val="clear" w:color="auto" w:fill="auto"/>
          </w:tcPr>
          <w:p w14:paraId="4ABBFF04"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tcBorders>
              <w:bottom w:val="single" w:sz="6" w:space="0" w:color="000000"/>
            </w:tcBorders>
            <w:shd w:val="clear" w:color="auto" w:fill="auto"/>
          </w:tcPr>
          <w:p w14:paraId="29332641"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tcBorders>
              <w:bottom w:val="single" w:sz="6" w:space="0" w:color="000000"/>
            </w:tcBorders>
            <w:shd w:val="clear" w:color="auto" w:fill="auto"/>
          </w:tcPr>
          <w:p w14:paraId="2A4F5160" w14:textId="77777777" w:rsidR="00091F93" w:rsidRPr="008D4DE3" w:rsidRDefault="00091F93" w:rsidP="008D4DE3">
            <w:pPr>
              <w:pStyle w:val="TableParagraph"/>
              <w:jc w:val="both"/>
              <w:rPr>
                <w:rFonts w:ascii="Arial" w:hAnsi="Arial" w:cs="Arial"/>
              </w:rPr>
            </w:pPr>
          </w:p>
        </w:tc>
      </w:tr>
      <w:tr w:rsidR="00091F93" w:rsidRPr="008D4DE3" w14:paraId="34369436" w14:textId="77777777" w:rsidTr="008244F0">
        <w:trPr>
          <w:trHeight w:val="179"/>
        </w:trPr>
        <w:tc>
          <w:tcPr>
            <w:tcW w:w="9929" w:type="dxa"/>
            <w:tcBorders>
              <w:top w:val="single" w:sz="6" w:space="0" w:color="000000"/>
            </w:tcBorders>
            <w:shd w:val="clear" w:color="auto" w:fill="auto"/>
          </w:tcPr>
          <w:p w14:paraId="2FE6FE41"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rPr>
              <w:t>portar,</w:t>
            </w:r>
            <w:r w:rsidRPr="008D4DE3">
              <w:rPr>
                <w:rFonts w:ascii="Arial" w:hAnsi="Arial" w:cs="Arial"/>
                <w:spacing w:val="1"/>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ressenyat,</w:t>
            </w:r>
            <w:r w:rsidRPr="008D4DE3">
              <w:rPr>
                <w:rFonts w:ascii="Arial" w:hAnsi="Arial" w:cs="Arial"/>
                <w:spacing w:val="4"/>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senyal</w:t>
            </w:r>
            <w:r w:rsidRPr="008D4DE3">
              <w:rPr>
                <w:rFonts w:ascii="Arial" w:hAnsi="Arial" w:cs="Arial"/>
                <w:spacing w:val="-8"/>
              </w:rPr>
              <w:t xml:space="preserve"> </w:t>
            </w:r>
            <w:r w:rsidRPr="008D4DE3">
              <w:rPr>
                <w:rFonts w:ascii="Arial" w:hAnsi="Arial" w:cs="Arial"/>
              </w:rPr>
              <w:t>corresponent</w:t>
            </w:r>
          </w:p>
        </w:tc>
        <w:tc>
          <w:tcPr>
            <w:tcW w:w="639" w:type="dxa"/>
            <w:tcBorders>
              <w:top w:val="single" w:sz="6" w:space="0" w:color="000000"/>
            </w:tcBorders>
            <w:shd w:val="clear" w:color="auto" w:fill="auto"/>
          </w:tcPr>
          <w:p w14:paraId="4BB4E086" w14:textId="77777777" w:rsidR="00091F93" w:rsidRPr="008D4DE3" w:rsidRDefault="00091F93" w:rsidP="008D4DE3">
            <w:pPr>
              <w:pStyle w:val="TableParagraph"/>
              <w:ind w:left="86" w:right="53"/>
              <w:jc w:val="both"/>
              <w:rPr>
                <w:rFonts w:ascii="Arial" w:hAnsi="Arial" w:cs="Arial"/>
              </w:rPr>
            </w:pPr>
            <w:r w:rsidRPr="008D4DE3">
              <w:rPr>
                <w:rFonts w:ascii="Arial" w:hAnsi="Arial" w:cs="Arial"/>
              </w:rPr>
              <w:t>18.1</w:t>
            </w:r>
          </w:p>
        </w:tc>
        <w:tc>
          <w:tcPr>
            <w:tcW w:w="709" w:type="dxa"/>
            <w:tcBorders>
              <w:top w:val="single" w:sz="6" w:space="0" w:color="000000"/>
            </w:tcBorders>
            <w:shd w:val="clear" w:color="auto" w:fill="auto"/>
          </w:tcPr>
          <w:p w14:paraId="75165782" w14:textId="77777777" w:rsidR="00091F93" w:rsidRPr="008D4DE3" w:rsidRDefault="00091F93" w:rsidP="008D4DE3">
            <w:pPr>
              <w:pStyle w:val="TableParagraph"/>
              <w:ind w:left="18"/>
              <w:jc w:val="both"/>
              <w:rPr>
                <w:rFonts w:ascii="Arial" w:hAnsi="Arial" w:cs="Arial"/>
              </w:rPr>
            </w:pPr>
            <w:r w:rsidRPr="008D4DE3">
              <w:rPr>
                <w:rFonts w:ascii="Arial" w:hAnsi="Arial" w:cs="Arial"/>
                <w:w w:val="91"/>
              </w:rPr>
              <w:t>L</w:t>
            </w:r>
          </w:p>
        </w:tc>
        <w:tc>
          <w:tcPr>
            <w:tcW w:w="855" w:type="dxa"/>
            <w:tcBorders>
              <w:top w:val="single" w:sz="6" w:space="0" w:color="000000"/>
            </w:tcBorders>
            <w:shd w:val="clear" w:color="auto" w:fill="auto"/>
          </w:tcPr>
          <w:p w14:paraId="75280677" w14:textId="77777777" w:rsidR="00091F93" w:rsidRPr="008D4DE3" w:rsidRDefault="00091F93" w:rsidP="008D4DE3">
            <w:pPr>
              <w:pStyle w:val="TableParagraph"/>
              <w:ind w:left="105" w:right="100"/>
              <w:jc w:val="both"/>
              <w:rPr>
                <w:rFonts w:ascii="Arial" w:hAnsi="Arial" w:cs="Arial"/>
              </w:rPr>
            </w:pPr>
            <w:r w:rsidRPr="008D4DE3">
              <w:rPr>
                <w:rFonts w:ascii="Arial" w:hAnsi="Arial" w:cs="Arial"/>
              </w:rPr>
              <w:t>80</w:t>
            </w:r>
          </w:p>
        </w:tc>
        <w:tc>
          <w:tcPr>
            <w:tcW w:w="711" w:type="dxa"/>
            <w:tcBorders>
              <w:top w:val="single" w:sz="6" w:space="0" w:color="000000"/>
            </w:tcBorders>
            <w:shd w:val="clear" w:color="auto" w:fill="auto"/>
          </w:tcPr>
          <w:p w14:paraId="1B8D0755" w14:textId="77777777" w:rsidR="00091F93" w:rsidRPr="008D4DE3" w:rsidRDefault="00091F93" w:rsidP="008D4DE3">
            <w:pPr>
              <w:pStyle w:val="TableParagraph"/>
              <w:ind w:left="195" w:right="191"/>
              <w:jc w:val="both"/>
              <w:rPr>
                <w:rFonts w:ascii="Arial" w:hAnsi="Arial" w:cs="Arial"/>
              </w:rPr>
            </w:pPr>
            <w:r w:rsidRPr="008D4DE3">
              <w:rPr>
                <w:rFonts w:ascii="Arial" w:hAnsi="Arial" w:cs="Arial"/>
              </w:rPr>
              <w:t>40</w:t>
            </w:r>
          </w:p>
        </w:tc>
        <w:tc>
          <w:tcPr>
            <w:tcW w:w="922" w:type="dxa"/>
            <w:tcBorders>
              <w:top w:val="single" w:sz="6" w:space="0" w:color="000000"/>
            </w:tcBorders>
            <w:shd w:val="clear" w:color="auto" w:fill="auto"/>
          </w:tcPr>
          <w:p w14:paraId="0C5F0459" w14:textId="77777777" w:rsidR="00091F93" w:rsidRPr="008D4DE3" w:rsidRDefault="00091F93" w:rsidP="008D4DE3">
            <w:pPr>
              <w:pStyle w:val="TableParagraph"/>
              <w:jc w:val="both"/>
              <w:rPr>
                <w:rFonts w:ascii="Arial" w:hAnsi="Arial" w:cs="Arial"/>
              </w:rPr>
            </w:pPr>
          </w:p>
        </w:tc>
      </w:tr>
      <w:tr w:rsidR="00091F93" w:rsidRPr="008D4DE3" w14:paraId="2D0D3844" w14:textId="77777777" w:rsidTr="008244F0">
        <w:trPr>
          <w:trHeight w:val="179"/>
        </w:trPr>
        <w:tc>
          <w:tcPr>
            <w:tcW w:w="9929" w:type="dxa"/>
            <w:shd w:val="clear" w:color="auto" w:fill="auto"/>
          </w:tcPr>
          <w:p w14:paraId="2CE0B934" w14:textId="77777777" w:rsidR="00091F93" w:rsidRPr="008D4DE3" w:rsidRDefault="00091F93" w:rsidP="008D4DE3">
            <w:pPr>
              <w:pStyle w:val="TableParagraph"/>
              <w:ind w:left="2072" w:right="2068"/>
              <w:jc w:val="both"/>
              <w:rPr>
                <w:rFonts w:ascii="Arial" w:hAnsi="Arial" w:cs="Arial"/>
                <w:b/>
              </w:rPr>
            </w:pPr>
            <w:r w:rsidRPr="008D4DE3">
              <w:rPr>
                <w:rFonts w:ascii="Arial" w:hAnsi="Arial" w:cs="Arial"/>
                <w:b/>
              </w:rPr>
              <w:t>Eines,</w:t>
            </w:r>
            <w:r w:rsidRPr="008D4DE3">
              <w:rPr>
                <w:rFonts w:ascii="Arial" w:hAnsi="Arial" w:cs="Arial"/>
                <w:b/>
                <w:spacing w:val="-3"/>
              </w:rPr>
              <w:t xml:space="preserve"> </w:t>
            </w:r>
            <w:r w:rsidRPr="008D4DE3">
              <w:rPr>
                <w:rFonts w:ascii="Arial" w:hAnsi="Arial" w:cs="Arial"/>
                <w:b/>
              </w:rPr>
              <w:t>recanvis</w:t>
            </w:r>
            <w:r w:rsidRPr="008D4DE3">
              <w:rPr>
                <w:rFonts w:ascii="Arial" w:hAnsi="Arial" w:cs="Arial"/>
                <w:b/>
                <w:spacing w:val="-8"/>
              </w:rPr>
              <w:t xml:space="preserve"> </w:t>
            </w:r>
            <w:r w:rsidRPr="008D4DE3">
              <w:rPr>
                <w:rFonts w:ascii="Arial" w:hAnsi="Arial" w:cs="Arial"/>
                <w:b/>
              </w:rPr>
              <w:t>i</w:t>
            </w:r>
            <w:r w:rsidRPr="008D4DE3">
              <w:rPr>
                <w:rFonts w:ascii="Arial" w:hAnsi="Arial" w:cs="Arial"/>
                <w:b/>
                <w:spacing w:val="-1"/>
              </w:rPr>
              <w:t xml:space="preserve"> </w:t>
            </w:r>
            <w:r w:rsidRPr="008D4DE3">
              <w:rPr>
                <w:rFonts w:ascii="Arial" w:hAnsi="Arial" w:cs="Arial"/>
                <w:b/>
              </w:rPr>
              <w:t>accessoris</w:t>
            </w:r>
          </w:p>
        </w:tc>
        <w:tc>
          <w:tcPr>
            <w:tcW w:w="639" w:type="dxa"/>
            <w:shd w:val="clear" w:color="auto" w:fill="auto"/>
          </w:tcPr>
          <w:p w14:paraId="442DD4B6"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2D461546"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74AAD905"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595496AA"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1D24EFB8" w14:textId="77777777" w:rsidR="00091F93" w:rsidRPr="008D4DE3" w:rsidRDefault="00091F93" w:rsidP="008D4DE3">
            <w:pPr>
              <w:pStyle w:val="TableParagraph"/>
              <w:jc w:val="both"/>
              <w:rPr>
                <w:rFonts w:ascii="Arial" w:hAnsi="Arial" w:cs="Arial"/>
              </w:rPr>
            </w:pPr>
          </w:p>
        </w:tc>
      </w:tr>
      <w:tr w:rsidR="00091F93" w:rsidRPr="008D4DE3" w14:paraId="6B1FBAA7" w14:textId="77777777" w:rsidTr="008244F0">
        <w:trPr>
          <w:trHeight w:val="2027"/>
        </w:trPr>
        <w:tc>
          <w:tcPr>
            <w:tcW w:w="9929" w:type="dxa"/>
            <w:shd w:val="clear" w:color="auto" w:fill="auto"/>
          </w:tcPr>
          <w:p w14:paraId="6F345B0C"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tenir,</w:t>
            </w:r>
            <w:r w:rsidRPr="008D4DE3">
              <w:rPr>
                <w:rFonts w:ascii="Arial" w:hAnsi="Arial" w:cs="Arial"/>
                <w:spacing w:val="-2"/>
              </w:rPr>
              <w:t xml:space="preserve"> </w:t>
            </w:r>
            <w:r w:rsidRPr="008D4DE3">
              <w:rPr>
                <w:rFonts w:ascii="Arial" w:hAnsi="Arial" w:cs="Arial"/>
                <w:spacing w:val="-1"/>
              </w:rPr>
              <w:t>el</w:t>
            </w:r>
            <w:r w:rsidRPr="008D4DE3">
              <w:rPr>
                <w:rFonts w:ascii="Arial" w:hAnsi="Arial" w:cs="Arial"/>
                <w:spacing w:val="-3"/>
              </w:rPr>
              <w:t xml:space="preserve"> </w:t>
            </w:r>
            <w:r w:rsidRPr="008D4DE3">
              <w:rPr>
                <w:rFonts w:ascii="Arial" w:hAnsi="Arial" w:cs="Arial"/>
                <w:spacing w:val="-1"/>
              </w:rPr>
              <w:t>vehicle</w:t>
            </w:r>
            <w:r w:rsidRPr="008D4DE3">
              <w:rPr>
                <w:rFonts w:ascii="Arial" w:hAnsi="Arial" w:cs="Arial"/>
                <w:spacing w:val="-10"/>
              </w:rPr>
              <w:t xml:space="preserve"> </w:t>
            </w:r>
            <w:r w:rsidRPr="008D4DE3">
              <w:rPr>
                <w:rFonts w:ascii="Arial" w:hAnsi="Arial" w:cs="Arial"/>
              </w:rPr>
              <w:t>ressenyat,</w:t>
            </w:r>
            <w:r w:rsidRPr="008D4DE3">
              <w:rPr>
                <w:rFonts w:ascii="Arial" w:hAnsi="Arial" w:cs="Arial"/>
                <w:spacing w:val="1"/>
              </w:rPr>
              <w:t xml:space="preserve"> </w:t>
            </w:r>
            <w:r w:rsidRPr="008D4DE3">
              <w:rPr>
                <w:rFonts w:ascii="Arial" w:hAnsi="Arial" w:cs="Arial"/>
              </w:rPr>
              <w:t>els recanvis</w:t>
            </w:r>
            <w:r w:rsidRPr="008D4DE3">
              <w:rPr>
                <w:rFonts w:ascii="Arial" w:hAnsi="Arial" w:cs="Arial"/>
                <w:spacing w:val="3"/>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accessoris</w:t>
            </w:r>
            <w:r w:rsidRPr="008D4DE3">
              <w:rPr>
                <w:rFonts w:ascii="Arial" w:hAnsi="Arial" w:cs="Arial"/>
                <w:spacing w:val="1"/>
              </w:rPr>
              <w:t xml:space="preserve"> </w:t>
            </w:r>
            <w:r w:rsidRPr="008D4DE3">
              <w:rPr>
                <w:rFonts w:ascii="Arial" w:hAnsi="Arial" w:cs="Arial"/>
              </w:rPr>
              <w:t>reglamentaris</w:t>
            </w:r>
            <w:r w:rsidRPr="008D4DE3">
              <w:rPr>
                <w:rFonts w:ascii="Arial" w:hAnsi="Arial" w:cs="Arial"/>
                <w:spacing w:val="6"/>
              </w:rPr>
              <w:t xml:space="preserve"> </w:t>
            </w:r>
            <w:r w:rsidRPr="008D4DE3">
              <w:rPr>
                <w:rFonts w:ascii="Arial" w:hAnsi="Arial" w:cs="Arial"/>
                <w:i/>
              </w:rPr>
              <w:t>(cal</w:t>
            </w:r>
            <w:r w:rsidRPr="008D4DE3">
              <w:rPr>
                <w:rFonts w:ascii="Arial" w:hAnsi="Arial" w:cs="Arial"/>
                <w:i/>
                <w:spacing w:val="-5"/>
              </w:rPr>
              <w:t xml:space="preserve"> </w:t>
            </w:r>
            <w:r w:rsidRPr="008D4DE3">
              <w:rPr>
                <w:rFonts w:ascii="Arial" w:hAnsi="Arial" w:cs="Arial"/>
                <w:i/>
              </w:rPr>
              <w:t>indicar-los)</w:t>
            </w:r>
            <w:r w:rsidRPr="008D4DE3">
              <w:rPr>
                <w:rFonts w:ascii="Arial" w:hAnsi="Arial" w:cs="Arial"/>
              </w:rPr>
              <w:t>:</w:t>
            </w:r>
          </w:p>
          <w:p w14:paraId="4695CD1A" w14:textId="77777777" w:rsidR="00091F93" w:rsidRPr="008D4DE3" w:rsidRDefault="00091F93" w:rsidP="008D4DE3">
            <w:pPr>
              <w:pStyle w:val="TableParagraph"/>
              <w:numPr>
                <w:ilvl w:val="0"/>
                <w:numId w:val="14"/>
              </w:numPr>
              <w:ind w:firstLine="0"/>
              <w:jc w:val="both"/>
              <w:rPr>
                <w:rFonts w:ascii="Arial" w:hAnsi="Arial" w:cs="Arial"/>
              </w:rPr>
            </w:pPr>
            <w:r w:rsidRPr="008D4DE3">
              <w:rPr>
                <w:rFonts w:ascii="Arial" w:hAnsi="Arial" w:cs="Arial"/>
                <w:w w:val="95"/>
              </w:rPr>
              <w:t>els</w:t>
            </w:r>
            <w:r w:rsidRPr="008D4DE3">
              <w:rPr>
                <w:rFonts w:ascii="Arial" w:hAnsi="Arial" w:cs="Arial"/>
                <w:spacing w:val="18"/>
                <w:w w:val="95"/>
              </w:rPr>
              <w:t xml:space="preserve"> </w:t>
            </w:r>
            <w:r w:rsidRPr="008D4DE3">
              <w:rPr>
                <w:rFonts w:ascii="Arial" w:hAnsi="Arial" w:cs="Arial"/>
                <w:w w:val="95"/>
              </w:rPr>
              <w:t>turismes,</w:t>
            </w:r>
            <w:r w:rsidRPr="008D4DE3">
              <w:rPr>
                <w:rFonts w:ascii="Arial" w:hAnsi="Arial" w:cs="Arial"/>
                <w:spacing w:val="19"/>
                <w:w w:val="95"/>
              </w:rPr>
              <w:t xml:space="preserve"> </w:t>
            </w:r>
            <w:r w:rsidRPr="008D4DE3">
              <w:rPr>
                <w:rFonts w:ascii="Arial" w:hAnsi="Arial" w:cs="Arial"/>
                <w:w w:val="95"/>
              </w:rPr>
              <w:t>vehicles</w:t>
            </w:r>
            <w:r w:rsidRPr="008D4DE3">
              <w:rPr>
                <w:rFonts w:ascii="Arial" w:hAnsi="Arial" w:cs="Arial"/>
                <w:spacing w:val="26"/>
                <w:w w:val="95"/>
              </w:rPr>
              <w:t xml:space="preserve"> </w:t>
            </w:r>
            <w:r w:rsidRPr="008D4DE3">
              <w:rPr>
                <w:rFonts w:ascii="Arial" w:hAnsi="Arial" w:cs="Arial"/>
                <w:w w:val="95"/>
              </w:rPr>
              <w:t>mixtes</w:t>
            </w:r>
            <w:r w:rsidRPr="008D4DE3">
              <w:rPr>
                <w:rFonts w:ascii="Arial" w:hAnsi="Arial" w:cs="Arial"/>
                <w:spacing w:val="22"/>
                <w:w w:val="95"/>
              </w:rPr>
              <w:t xml:space="preserve"> </w:t>
            </w:r>
            <w:r w:rsidRPr="008D4DE3">
              <w:rPr>
                <w:rFonts w:ascii="Arial" w:hAnsi="Arial" w:cs="Arial"/>
                <w:w w:val="95"/>
              </w:rPr>
              <w:t>i</w:t>
            </w:r>
            <w:r w:rsidRPr="008D4DE3">
              <w:rPr>
                <w:rFonts w:ascii="Arial" w:hAnsi="Arial" w:cs="Arial"/>
                <w:spacing w:val="16"/>
                <w:w w:val="95"/>
              </w:rPr>
              <w:t xml:space="preserve"> </w:t>
            </w:r>
            <w:r w:rsidRPr="008D4DE3">
              <w:rPr>
                <w:rFonts w:ascii="Arial" w:hAnsi="Arial" w:cs="Arial"/>
                <w:w w:val="95"/>
              </w:rPr>
              <w:t>automòbils</w:t>
            </w:r>
            <w:r w:rsidRPr="008D4DE3">
              <w:rPr>
                <w:rFonts w:ascii="Arial" w:hAnsi="Arial" w:cs="Arial"/>
                <w:spacing w:val="17"/>
                <w:w w:val="95"/>
              </w:rPr>
              <w:t xml:space="preserve"> </w:t>
            </w:r>
            <w:r w:rsidRPr="008D4DE3">
              <w:rPr>
                <w:rFonts w:ascii="Arial" w:hAnsi="Arial" w:cs="Arial"/>
                <w:w w:val="95"/>
              </w:rPr>
              <w:t>destinats</w:t>
            </w:r>
            <w:r w:rsidRPr="008D4DE3">
              <w:rPr>
                <w:rFonts w:ascii="Arial" w:hAnsi="Arial" w:cs="Arial"/>
                <w:spacing w:val="26"/>
                <w:w w:val="95"/>
              </w:rPr>
              <w:t xml:space="preserve"> </w:t>
            </w:r>
            <w:r w:rsidRPr="008D4DE3">
              <w:rPr>
                <w:rFonts w:ascii="Arial" w:hAnsi="Arial" w:cs="Arial"/>
                <w:w w:val="95"/>
              </w:rPr>
              <w:t>a</w:t>
            </w:r>
            <w:r w:rsidRPr="008D4DE3">
              <w:rPr>
                <w:rFonts w:ascii="Arial" w:hAnsi="Arial" w:cs="Arial"/>
                <w:spacing w:val="12"/>
                <w:w w:val="95"/>
              </w:rPr>
              <w:t xml:space="preserve"> </w:t>
            </w:r>
            <w:r w:rsidRPr="008D4DE3">
              <w:rPr>
                <w:rFonts w:ascii="Arial" w:hAnsi="Arial" w:cs="Arial"/>
                <w:w w:val="95"/>
              </w:rPr>
              <w:t>transport</w:t>
            </w:r>
            <w:r w:rsidRPr="008D4DE3">
              <w:rPr>
                <w:rFonts w:ascii="Arial" w:hAnsi="Arial" w:cs="Arial"/>
                <w:spacing w:val="20"/>
                <w:w w:val="95"/>
              </w:rPr>
              <w:t xml:space="preserve"> </w:t>
            </w:r>
            <w:r w:rsidRPr="008D4DE3">
              <w:rPr>
                <w:rFonts w:ascii="Arial" w:hAnsi="Arial" w:cs="Arial"/>
                <w:w w:val="95"/>
              </w:rPr>
              <w:t>mercaderies</w:t>
            </w:r>
            <w:r w:rsidRPr="008D4DE3">
              <w:rPr>
                <w:rFonts w:ascii="Arial" w:hAnsi="Arial" w:cs="Arial"/>
                <w:spacing w:val="23"/>
                <w:w w:val="95"/>
              </w:rPr>
              <w:t xml:space="preserve"> </w:t>
            </w:r>
            <w:r w:rsidRPr="008D4DE3">
              <w:rPr>
                <w:rFonts w:ascii="Arial" w:hAnsi="Arial" w:cs="Arial"/>
                <w:w w:val="95"/>
              </w:rPr>
              <w:t>no</w:t>
            </w:r>
            <w:r w:rsidRPr="008D4DE3">
              <w:rPr>
                <w:rFonts w:ascii="Arial" w:hAnsi="Arial" w:cs="Arial"/>
                <w:spacing w:val="5"/>
                <w:w w:val="95"/>
              </w:rPr>
              <w:t xml:space="preserve"> </w:t>
            </w:r>
            <w:r w:rsidRPr="008D4DE3">
              <w:rPr>
                <w:rFonts w:ascii="Arial" w:hAnsi="Arial" w:cs="Arial"/>
                <w:w w:val="95"/>
              </w:rPr>
              <w:t>superior</w:t>
            </w:r>
            <w:r w:rsidRPr="008D4DE3">
              <w:rPr>
                <w:rFonts w:ascii="Arial" w:hAnsi="Arial" w:cs="Arial"/>
                <w:spacing w:val="21"/>
                <w:w w:val="95"/>
              </w:rPr>
              <w:t xml:space="preserve"> </w:t>
            </w:r>
            <w:r w:rsidRPr="008D4DE3">
              <w:rPr>
                <w:rFonts w:ascii="Arial" w:hAnsi="Arial" w:cs="Arial"/>
                <w:w w:val="95"/>
              </w:rPr>
              <w:t>a</w:t>
            </w:r>
            <w:r w:rsidRPr="008D4DE3">
              <w:rPr>
                <w:rFonts w:ascii="Arial" w:hAnsi="Arial" w:cs="Arial"/>
                <w:spacing w:val="12"/>
                <w:w w:val="95"/>
              </w:rPr>
              <w:t xml:space="preserve"> </w:t>
            </w:r>
            <w:r w:rsidRPr="008D4DE3">
              <w:rPr>
                <w:rFonts w:ascii="Arial" w:hAnsi="Arial" w:cs="Arial"/>
                <w:w w:val="95"/>
              </w:rPr>
              <w:t>3.500</w:t>
            </w:r>
            <w:r w:rsidRPr="008D4DE3">
              <w:rPr>
                <w:rFonts w:ascii="Arial" w:hAnsi="Arial" w:cs="Arial"/>
                <w:spacing w:val="17"/>
                <w:w w:val="95"/>
              </w:rPr>
              <w:t xml:space="preserve"> </w:t>
            </w:r>
            <w:r w:rsidRPr="008D4DE3">
              <w:rPr>
                <w:rFonts w:ascii="Arial" w:hAnsi="Arial" w:cs="Arial"/>
                <w:w w:val="95"/>
              </w:rPr>
              <w:t>kg</w:t>
            </w:r>
            <w:r w:rsidRPr="008D4DE3">
              <w:rPr>
                <w:rFonts w:ascii="Arial" w:hAnsi="Arial" w:cs="Arial"/>
                <w:spacing w:val="12"/>
                <w:w w:val="95"/>
              </w:rPr>
              <w:t xml:space="preserve"> </w:t>
            </w:r>
            <w:r w:rsidRPr="008D4DE3">
              <w:rPr>
                <w:rFonts w:ascii="Arial" w:hAnsi="Arial" w:cs="Arial"/>
                <w:w w:val="95"/>
              </w:rPr>
              <w:t>han</w:t>
            </w:r>
            <w:r w:rsidRPr="008D4DE3">
              <w:rPr>
                <w:rFonts w:ascii="Arial" w:hAnsi="Arial" w:cs="Arial"/>
                <w:spacing w:val="16"/>
                <w:w w:val="95"/>
              </w:rPr>
              <w:t xml:space="preserve"> </w:t>
            </w:r>
            <w:r w:rsidRPr="008D4DE3">
              <w:rPr>
                <w:rFonts w:ascii="Arial" w:hAnsi="Arial" w:cs="Arial"/>
                <w:w w:val="95"/>
              </w:rPr>
              <w:t>de</w:t>
            </w:r>
            <w:r w:rsidRPr="008D4DE3">
              <w:rPr>
                <w:rFonts w:ascii="Arial" w:hAnsi="Arial" w:cs="Arial"/>
                <w:spacing w:val="-4"/>
                <w:w w:val="95"/>
              </w:rPr>
              <w:t xml:space="preserve"> </w:t>
            </w:r>
            <w:r w:rsidRPr="008D4DE3">
              <w:rPr>
                <w:rFonts w:ascii="Arial" w:hAnsi="Arial" w:cs="Arial"/>
                <w:w w:val="95"/>
              </w:rPr>
              <w:t>portar:</w:t>
            </w:r>
          </w:p>
          <w:p w14:paraId="7BEA2E17" w14:textId="77777777" w:rsidR="00091F93" w:rsidRPr="008D4DE3" w:rsidRDefault="00091F93" w:rsidP="008D4DE3">
            <w:pPr>
              <w:pStyle w:val="TableParagraph"/>
              <w:numPr>
                <w:ilvl w:val="1"/>
                <w:numId w:val="14"/>
              </w:numPr>
              <w:ind w:left="2085" w:firstLine="0"/>
              <w:jc w:val="both"/>
              <w:rPr>
                <w:rFonts w:ascii="Arial" w:hAnsi="Arial" w:cs="Arial"/>
              </w:rPr>
            </w:pPr>
            <w:r w:rsidRPr="008D4DE3">
              <w:rPr>
                <w:rFonts w:ascii="Arial" w:hAnsi="Arial" w:cs="Arial"/>
              </w:rPr>
              <w:t>dos</w:t>
            </w:r>
            <w:r w:rsidRPr="008D4DE3">
              <w:rPr>
                <w:rFonts w:ascii="Arial" w:hAnsi="Arial" w:cs="Arial"/>
                <w:spacing w:val="1"/>
              </w:rPr>
              <w:t xml:space="preserve"> </w:t>
            </w:r>
            <w:r w:rsidRPr="008D4DE3">
              <w:rPr>
                <w:rFonts w:ascii="Arial" w:hAnsi="Arial" w:cs="Arial"/>
              </w:rPr>
              <w:t>dispositius</w:t>
            </w:r>
            <w:r w:rsidRPr="008D4DE3">
              <w:rPr>
                <w:rFonts w:ascii="Arial" w:hAnsi="Arial" w:cs="Arial"/>
                <w:spacing w:val="-4"/>
              </w:rPr>
              <w:t xml:space="preserve"> </w:t>
            </w:r>
            <w:r w:rsidRPr="008D4DE3">
              <w:rPr>
                <w:rFonts w:ascii="Arial" w:hAnsi="Arial" w:cs="Arial"/>
              </w:rPr>
              <w:t>portàtils</w:t>
            </w:r>
            <w:r w:rsidRPr="008D4DE3">
              <w:rPr>
                <w:rFonts w:ascii="Arial" w:hAnsi="Arial" w:cs="Arial"/>
                <w:spacing w:val="-3"/>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pressenyalització</w:t>
            </w:r>
            <w:r w:rsidRPr="008D4DE3">
              <w:rPr>
                <w:rFonts w:ascii="Arial" w:hAnsi="Arial" w:cs="Arial"/>
                <w:spacing w:val="-5"/>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perill</w:t>
            </w:r>
          </w:p>
          <w:p w14:paraId="61F72BC7" w14:textId="77777777" w:rsidR="00091F93" w:rsidRPr="008D4DE3" w:rsidRDefault="00091F93" w:rsidP="008D4DE3">
            <w:pPr>
              <w:pStyle w:val="TableParagraph"/>
              <w:numPr>
                <w:ilvl w:val="1"/>
                <w:numId w:val="14"/>
              </w:numPr>
              <w:ind w:left="2085" w:firstLine="0"/>
              <w:jc w:val="both"/>
              <w:rPr>
                <w:rFonts w:ascii="Arial" w:hAnsi="Arial" w:cs="Arial"/>
              </w:rPr>
            </w:pPr>
            <w:r w:rsidRPr="008D4DE3">
              <w:rPr>
                <w:rFonts w:ascii="Arial" w:hAnsi="Arial" w:cs="Arial"/>
              </w:rPr>
              <w:t>una</w:t>
            </w:r>
            <w:r w:rsidRPr="008D4DE3">
              <w:rPr>
                <w:rFonts w:ascii="Arial" w:hAnsi="Arial" w:cs="Arial"/>
                <w:spacing w:val="-6"/>
              </w:rPr>
              <w:t xml:space="preserve"> </w:t>
            </w:r>
            <w:r w:rsidRPr="008D4DE3">
              <w:rPr>
                <w:rFonts w:ascii="Arial" w:hAnsi="Arial" w:cs="Arial"/>
              </w:rPr>
              <w:t>roda</w:t>
            </w:r>
            <w:r w:rsidRPr="008D4DE3">
              <w:rPr>
                <w:rFonts w:ascii="Arial" w:hAnsi="Arial" w:cs="Arial"/>
                <w:spacing w:val="-6"/>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recanvi</w:t>
            </w:r>
            <w:r w:rsidRPr="008D4DE3">
              <w:rPr>
                <w:rFonts w:ascii="Arial" w:hAnsi="Arial" w:cs="Arial"/>
                <w:spacing w:val="2"/>
              </w:rPr>
              <w:t xml:space="preserve"> </w:t>
            </w:r>
            <w:r w:rsidRPr="008D4DE3">
              <w:rPr>
                <w:rFonts w:ascii="Arial" w:hAnsi="Arial" w:cs="Arial"/>
              </w:rPr>
              <w:t>o</w:t>
            </w:r>
            <w:r w:rsidRPr="008D4DE3">
              <w:rPr>
                <w:rFonts w:ascii="Arial" w:hAnsi="Arial" w:cs="Arial"/>
                <w:spacing w:val="-4"/>
              </w:rPr>
              <w:t xml:space="preserve"> </w:t>
            </w:r>
            <w:r w:rsidRPr="008D4DE3">
              <w:rPr>
                <w:rFonts w:ascii="Arial" w:hAnsi="Arial" w:cs="Arial"/>
              </w:rPr>
              <w:t>roda</w:t>
            </w:r>
            <w:r w:rsidRPr="008D4DE3">
              <w:rPr>
                <w:rFonts w:ascii="Arial" w:hAnsi="Arial" w:cs="Arial"/>
                <w:spacing w:val="-7"/>
              </w:rPr>
              <w:t xml:space="preserve"> </w:t>
            </w:r>
            <w:r w:rsidRPr="008D4DE3">
              <w:rPr>
                <w:rFonts w:ascii="Arial" w:hAnsi="Arial" w:cs="Arial"/>
              </w:rPr>
              <w:t>d'ús temporal</w:t>
            </w:r>
            <w:r w:rsidRPr="008D4DE3">
              <w:rPr>
                <w:rFonts w:ascii="Arial" w:hAnsi="Arial" w:cs="Arial"/>
                <w:spacing w:val="-6"/>
              </w:rPr>
              <w:t xml:space="preserve"> </w:t>
            </w:r>
            <w:r w:rsidRPr="008D4DE3">
              <w:rPr>
                <w:rFonts w:ascii="Arial" w:hAnsi="Arial" w:cs="Arial"/>
              </w:rPr>
              <w:t>i les</w:t>
            </w:r>
            <w:r w:rsidRPr="008D4DE3">
              <w:rPr>
                <w:rFonts w:ascii="Arial" w:hAnsi="Arial" w:cs="Arial"/>
                <w:spacing w:val="4"/>
              </w:rPr>
              <w:t xml:space="preserve"> </w:t>
            </w:r>
            <w:r w:rsidRPr="008D4DE3">
              <w:rPr>
                <w:rFonts w:ascii="Arial" w:hAnsi="Arial" w:cs="Arial"/>
              </w:rPr>
              <w:t>eines</w:t>
            </w:r>
            <w:r w:rsidRPr="008D4DE3">
              <w:rPr>
                <w:rFonts w:ascii="Arial" w:hAnsi="Arial" w:cs="Arial"/>
                <w:spacing w:val="4"/>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canviar-la</w:t>
            </w:r>
          </w:p>
          <w:p w14:paraId="62576235" w14:textId="77777777" w:rsidR="00091F93" w:rsidRPr="008D4DE3" w:rsidRDefault="00091F93" w:rsidP="008D4DE3">
            <w:pPr>
              <w:pStyle w:val="TableParagraph"/>
              <w:numPr>
                <w:ilvl w:val="1"/>
                <w:numId w:val="14"/>
              </w:numPr>
              <w:ind w:right="572" w:firstLine="0"/>
              <w:jc w:val="both"/>
              <w:rPr>
                <w:rFonts w:ascii="Arial" w:hAnsi="Arial" w:cs="Arial"/>
              </w:rPr>
            </w:pPr>
            <w:r w:rsidRPr="008D4DE3">
              <w:rPr>
                <w:rFonts w:ascii="Arial" w:hAnsi="Arial" w:cs="Arial"/>
                <w:w w:val="95"/>
              </w:rPr>
              <w:t>una armilla reflectant UNE-EN 471. Els vehicles pilots de protecció i d’acompanyament han de portar tantes</w:t>
            </w:r>
            <w:r w:rsidRPr="008D4DE3">
              <w:rPr>
                <w:rFonts w:ascii="Arial" w:hAnsi="Arial" w:cs="Arial"/>
                <w:spacing w:val="-40"/>
                <w:w w:val="95"/>
              </w:rPr>
              <w:t xml:space="preserve"> </w:t>
            </w:r>
            <w:r w:rsidRPr="008D4DE3">
              <w:rPr>
                <w:rFonts w:ascii="Arial" w:hAnsi="Arial" w:cs="Arial"/>
              </w:rPr>
              <w:t>armilles</w:t>
            </w:r>
            <w:r w:rsidRPr="008D4DE3">
              <w:rPr>
                <w:rFonts w:ascii="Arial" w:hAnsi="Arial" w:cs="Arial"/>
                <w:spacing w:val="-1"/>
              </w:rPr>
              <w:t xml:space="preserve"> </w:t>
            </w:r>
            <w:r w:rsidRPr="008D4DE3">
              <w:rPr>
                <w:rFonts w:ascii="Arial" w:hAnsi="Arial" w:cs="Arial"/>
              </w:rPr>
              <w:t>com</w:t>
            </w:r>
            <w:r w:rsidRPr="008D4DE3">
              <w:rPr>
                <w:rFonts w:ascii="Arial" w:hAnsi="Arial" w:cs="Arial"/>
                <w:spacing w:val="1"/>
              </w:rPr>
              <w:t xml:space="preserve"> </w:t>
            </w:r>
            <w:r w:rsidRPr="008D4DE3">
              <w:rPr>
                <w:rFonts w:ascii="Arial" w:hAnsi="Arial" w:cs="Arial"/>
              </w:rPr>
              <w:t>a</w:t>
            </w:r>
            <w:r w:rsidRPr="008D4DE3">
              <w:rPr>
                <w:rFonts w:ascii="Arial" w:hAnsi="Arial" w:cs="Arial"/>
                <w:spacing w:val="-3"/>
              </w:rPr>
              <w:t xml:space="preserve"> </w:t>
            </w:r>
            <w:r w:rsidRPr="008D4DE3">
              <w:rPr>
                <w:rFonts w:ascii="Arial" w:hAnsi="Arial" w:cs="Arial"/>
              </w:rPr>
              <w:t>membres</w:t>
            </w:r>
            <w:r w:rsidRPr="008D4DE3">
              <w:rPr>
                <w:rFonts w:ascii="Arial" w:hAnsi="Arial" w:cs="Arial"/>
                <w:spacing w:val="5"/>
              </w:rPr>
              <w:t xml:space="preserve"> </w:t>
            </w:r>
            <w:r w:rsidRPr="008D4DE3">
              <w:rPr>
                <w:rFonts w:ascii="Arial" w:hAnsi="Arial" w:cs="Arial"/>
              </w:rPr>
              <w:t>dels</w:t>
            </w:r>
            <w:r w:rsidRPr="008D4DE3">
              <w:rPr>
                <w:rFonts w:ascii="Arial" w:hAnsi="Arial" w:cs="Arial"/>
                <w:spacing w:val="2"/>
              </w:rPr>
              <w:t xml:space="preserve"> </w:t>
            </w:r>
            <w:r w:rsidRPr="008D4DE3">
              <w:rPr>
                <w:rFonts w:ascii="Arial" w:hAnsi="Arial" w:cs="Arial"/>
              </w:rPr>
              <w:t>personal</w:t>
            </w:r>
            <w:r w:rsidRPr="008D4DE3">
              <w:rPr>
                <w:rFonts w:ascii="Arial" w:hAnsi="Arial" w:cs="Arial"/>
                <w:spacing w:val="6"/>
              </w:rPr>
              <w:t xml:space="preserve"> </w:t>
            </w:r>
            <w:r w:rsidRPr="008D4DE3">
              <w:rPr>
                <w:rFonts w:ascii="Arial" w:hAnsi="Arial" w:cs="Arial"/>
              </w:rPr>
              <w:t>auxiliar</w:t>
            </w:r>
            <w:r w:rsidRPr="008D4DE3">
              <w:rPr>
                <w:rFonts w:ascii="Arial" w:hAnsi="Arial" w:cs="Arial"/>
                <w:spacing w:val="1"/>
              </w:rPr>
              <w:t xml:space="preserve"> </w:t>
            </w:r>
            <w:r w:rsidRPr="008D4DE3">
              <w:rPr>
                <w:rFonts w:ascii="Arial" w:hAnsi="Arial" w:cs="Arial"/>
              </w:rPr>
              <w:t>portin,</w:t>
            </w:r>
            <w:r w:rsidRPr="008D4DE3">
              <w:rPr>
                <w:rFonts w:ascii="Arial" w:hAnsi="Arial" w:cs="Arial"/>
                <w:spacing w:val="-2"/>
              </w:rPr>
              <w:t xml:space="preserve"> </w:t>
            </w:r>
            <w:r w:rsidRPr="008D4DE3">
              <w:rPr>
                <w:rFonts w:ascii="Arial" w:hAnsi="Arial" w:cs="Arial"/>
              </w:rPr>
              <w:t>inclòs</w:t>
            </w:r>
            <w:r w:rsidRPr="008D4DE3">
              <w:rPr>
                <w:rFonts w:ascii="Arial" w:hAnsi="Arial" w:cs="Arial"/>
                <w:spacing w:val="7"/>
              </w:rPr>
              <w:t xml:space="preserve"> </w:t>
            </w:r>
            <w:r w:rsidRPr="008D4DE3">
              <w:rPr>
                <w:rFonts w:ascii="Arial" w:hAnsi="Arial" w:cs="Arial"/>
              </w:rPr>
              <w:t>el</w:t>
            </w:r>
            <w:r w:rsidRPr="008D4DE3">
              <w:rPr>
                <w:rFonts w:ascii="Arial" w:hAnsi="Arial" w:cs="Arial"/>
                <w:spacing w:val="15"/>
              </w:rPr>
              <w:t xml:space="preserve"> </w:t>
            </w:r>
            <w:r w:rsidRPr="008D4DE3">
              <w:rPr>
                <w:rFonts w:ascii="Arial" w:hAnsi="Arial" w:cs="Arial"/>
              </w:rPr>
              <w:t>conductor</w:t>
            </w:r>
          </w:p>
          <w:p w14:paraId="4D5F8131" w14:textId="77777777" w:rsidR="00091F93" w:rsidRPr="008D4DE3" w:rsidRDefault="00091F93" w:rsidP="008D4DE3">
            <w:pPr>
              <w:pStyle w:val="TableParagraph"/>
              <w:numPr>
                <w:ilvl w:val="0"/>
                <w:numId w:val="14"/>
              </w:numPr>
              <w:ind w:right="423" w:firstLine="0"/>
              <w:jc w:val="both"/>
              <w:rPr>
                <w:rFonts w:ascii="Arial" w:hAnsi="Arial" w:cs="Arial"/>
              </w:rPr>
            </w:pPr>
            <w:r w:rsidRPr="008D4DE3">
              <w:rPr>
                <w:rFonts w:ascii="Arial" w:hAnsi="Arial" w:cs="Arial"/>
                <w:w w:val="95"/>
              </w:rPr>
              <w:t>els</w:t>
            </w:r>
            <w:r w:rsidRPr="008D4DE3">
              <w:rPr>
                <w:rFonts w:ascii="Arial" w:hAnsi="Arial" w:cs="Arial"/>
                <w:spacing w:val="1"/>
                <w:w w:val="95"/>
              </w:rPr>
              <w:t xml:space="preserve"> </w:t>
            </w:r>
            <w:r w:rsidRPr="008D4DE3">
              <w:rPr>
                <w:rFonts w:ascii="Arial" w:hAnsi="Arial" w:cs="Arial"/>
                <w:w w:val="95"/>
              </w:rPr>
              <w:t>autobusos,</w:t>
            </w:r>
            <w:r w:rsidRPr="008D4DE3">
              <w:rPr>
                <w:rFonts w:ascii="Arial" w:hAnsi="Arial" w:cs="Arial"/>
                <w:spacing w:val="1"/>
                <w:w w:val="95"/>
              </w:rPr>
              <w:t xml:space="preserve"> </w:t>
            </w:r>
            <w:r w:rsidRPr="008D4DE3">
              <w:rPr>
                <w:rFonts w:ascii="Arial" w:hAnsi="Arial" w:cs="Arial"/>
                <w:w w:val="95"/>
              </w:rPr>
              <w:t>vehicles</w:t>
            </w:r>
            <w:r w:rsidRPr="008D4DE3">
              <w:rPr>
                <w:rFonts w:ascii="Arial" w:hAnsi="Arial" w:cs="Arial"/>
                <w:spacing w:val="1"/>
                <w:w w:val="95"/>
              </w:rPr>
              <w:t xml:space="preserve"> </w:t>
            </w:r>
            <w:r w:rsidRPr="008D4DE3">
              <w:rPr>
                <w:rFonts w:ascii="Arial" w:hAnsi="Arial" w:cs="Arial"/>
                <w:w w:val="95"/>
              </w:rPr>
              <w:t>mixtes i</w:t>
            </w:r>
            <w:r w:rsidRPr="008D4DE3">
              <w:rPr>
                <w:rFonts w:ascii="Arial" w:hAnsi="Arial" w:cs="Arial"/>
                <w:spacing w:val="1"/>
                <w:w w:val="95"/>
              </w:rPr>
              <w:t xml:space="preserve"> </w:t>
            </w:r>
            <w:r w:rsidRPr="008D4DE3">
              <w:rPr>
                <w:rFonts w:ascii="Arial" w:hAnsi="Arial" w:cs="Arial"/>
                <w:w w:val="95"/>
              </w:rPr>
              <w:t>automòbils destinats</w:t>
            </w:r>
            <w:r w:rsidRPr="008D4DE3">
              <w:rPr>
                <w:rFonts w:ascii="Arial" w:hAnsi="Arial" w:cs="Arial"/>
                <w:spacing w:val="1"/>
                <w:w w:val="95"/>
              </w:rPr>
              <w:t xml:space="preserve"> </w:t>
            </w:r>
            <w:r w:rsidRPr="008D4DE3">
              <w:rPr>
                <w:rFonts w:ascii="Arial" w:hAnsi="Arial" w:cs="Arial"/>
                <w:w w:val="95"/>
              </w:rPr>
              <w:t>a transport</w:t>
            </w:r>
            <w:r w:rsidRPr="008D4DE3">
              <w:rPr>
                <w:rFonts w:ascii="Arial" w:hAnsi="Arial" w:cs="Arial"/>
                <w:spacing w:val="1"/>
                <w:w w:val="95"/>
              </w:rPr>
              <w:t xml:space="preserve"> </w:t>
            </w:r>
            <w:r w:rsidRPr="008D4DE3">
              <w:rPr>
                <w:rFonts w:ascii="Arial" w:hAnsi="Arial" w:cs="Arial"/>
                <w:w w:val="95"/>
              </w:rPr>
              <w:t>mercaderies</w:t>
            </w:r>
            <w:r w:rsidRPr="008D4DE3">
              <w:rPr>
                <w:rFonts w:ascii="Arial" w:hAnsi="Arial" w:cs="Arial"/>
                <w:spacing w:val="1"/>
                <w:w w:val="95"/>
              </w:rPr>
              <w:t xml:space="preserve"> </w:t>
            </w:r>
            <w:r w:rsidRPr="008D4DE3">
              <w:rPr>
                <w:rFonts w:ascii="Arial" w:hAnsi="Arial" w:cs="Arial"/>
                <w:w w:val="95"/>
              </w:rPr>
              <w:t>de més de 3500 kg i conjunts de vehicles</w:t>
            </w:r>
            <w:r w:rsidRPr="008D4DE3">
              <w:rPr>
                <w:rFonts w:ascii="Arial" w:hAnsi="Arial" w:cs="Arial"/>
                <w:spacing w:val="-40"/>
                <w:w w:val="95"/>
              </w:rPr>
              <w:t xml:space="preserve"> </w:t>
            </w:r>
            <w:r w:rsidRPr="008D4DE3">
              <w:rPr>
                <w:rFonts w:ascii="Arial" w:hAnsi="Arial" w:cs="Arial"/>
              </w:rPr>
              <w:t>especials</w:t>
            </w:r>
            <w:r w:rsidRPr="008D4DE3">
              <w:rPr>
                <w:rFonts w:ascii="Arial" w:hAnsi="Arial" w:cs="Arial"/>
                <w:spacing w:val="2"/>
              </w:rPr>
              <w:t xml:space="preserve"> </w:t>
            </w:r>
            <w:r w:rsidRPr="008D4DE3">
              <w:rPr>
                <w:rFonts w:ascii="Arial" w:hAnsi="Arial" w:cs="Arial"/>
              </w:rPr>
              <w:t>han</w:t>
            </w:r>
            <w:r w:rsidRPr="008D4DE3">
              <w:rPr>
                <w:rFonts w:ascii="Arial" w:hAnsi="Arial" w:cs="Arial"/>
                <w:spacing w:val="1"/>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portar:</w:t>
            </w:r>
          </w:p>
          <w:p w14:paraId="63EC0AE4" w14:textId="77777777" w:rsidR="00091F93" w:rsidRPr="008D4DE3" w:rsidRDefault="00091F93" w:rsidP="008D4DE3">
            <w:pPr>
              <w:pStyle w:val="TableParagraph"/>
              <w:numPr>
                <w:ilvl w:val="1"/>
                <w:numId w:val="14"/>
              </w:numPr>
              <w:ind w:left="2085" w:firstLine="0"/>
              <w:jc w:val="both"/>
              <w:rPr>
                <w:rFonts w:ascii="Arial" w:hAnsi="Arial" w:cs="Arial"/>
              </w:rPr>
            </w:pPr>
            <w:r w:rsidRPr="008D4DE3">
              <w:rPr>
                <w:rFonts w:ascii="Arial" w:hAnsi="Arial" w:cs="Arial"/>
              </w:rPr>
              <w:t>una</w:t>
            </w:r>
            <w:r w:rsidRPr="008D4DE3">
              <w:rPr>
                <w:rFonts w:ascii="Arial" w:hAnsi="Arial" w:cs="Arial"/>
                <w:spacing w:val="-2"/>
              </w:rPr>
              <w:t xml:space="preserve"> </w:t>
            </w:r>
            <w:r w:rsidRPr="008D4DE3">
              <w:rPr>
                <w:rFonts w:ascii="Arial" w:hAnsi="Arial" w:cs="Arial"/>
              </w:rPr>
              <w:t>armilla</w:t>
            </w:r>
            <w:r w:rsidRPr="008D4DE3">
              <w:rPr>
                <w:rFonts w:ascii="Arial" w:hAnsi="Arial" w:cs="Arial"/>
                <w:spacing w:val="-11"/>
              </w:rPr>
              <w:t xml:space="preserve"> </w:t>
            </w:r>
            <w:r w:rsidRPr="008D4DE3">
              <w:rPr>
                <w:rFonts w:ascii="Arial" w:hAnsi="Arial" w:cs="Arial"/>
              </w:rPr>
              <w:t>reflectant</w:t>
            </w:r>
            <w:r w:rsidRPr="008D4DE3">
              <w:rPr>
                <w:rFonts w:ascii="Arial" w:hAnsi="Arial" w:cs="Arial"/>
                <w:spacing w:val="-2"/>
              </w:rPr>
              <w:t xml:space="preserve"> </w:t>
            </w:r>
            <w:r w:rsidRPr="008D4DE3">
              <w:rPr>
                <w:rFonts w:ascii="Arial" w:hAnsi="Arial" w:cs="Arial"/>
              </w:rPr>
              <w:t>UNE-EN 471</w:t>
            </w:r>
          </w:p>
          <w:p w14:paraId="716AC1B7" w14:textId="77777777" w:rsidR="00091F93" w:rsidRPr="008D4DE3" w:rsidRDefault="00091F93" w:rsidP="008D4DE3">
            <w:pPr>
              <w:pStyle w:val="TableParagraph"/>
              <w:numPr>
                <w:ilvl w:val="1"/>
                <w:numId w:val="14"/>
              </w:numPr>
              <w:ind w:left="2085" w:firstLine="0"/>
              <w:jc w:val="both"/>
              <w:rPr>
                <w:rFonts w:ascii="Arial" w:hAnsi="Arial" w:cs="Arial"/>
              </w:rPr>
            </w:pPr>
            <w:r w:rsidRPr="008D4DE3">
              <w:rPr>
                <w:rFonts w:ascii="Arial" w:hAnsi="Arial" w:cs="Arial"/>
              </w:rPr>
              <w:t>un</w:t>
            </w:r>
            <w:r w:rsidRPr="008D4DE3">
              <w:rPr>
                <w:rFonts w:ascii="Arial" w:hAnsi="Arial" w:cs="Arial"/>
                <w:spacing w:val="-5"/>
              </w:rPr>
              <w:t xml:space="preserve"> </w:t>
            </w:r>
            <w:r w:rsidRPr="008D4DE3">
              <w:rPr>
                <w:rFonts w:ascii="Arial" w:hAnsi="Arial" w:cs="Arial"/>
              </w:rPr>
              <w:t>equip</w:t>
            </w:r>
            <w:r w:rsidRPr="008D4DE3">
              <w:rPr>
                <w:rFonts w:ascii="Arial" w:hAnsi="Arial" w:cs="Arial"/>
                <w:spacing w:val="-4"/>
              </w:rPr>
              <w:t xml:space="preserve"> </w:t>
            </w:r>
            <w:r w:rsidRPr="008D4DE3">
              <w:rPr>
                <w:rFonts w:ascii="Arial" w:hAnsi="Arial" w:cs="Arial"/>
              </w:rPr>
              <w:t>homologat</w:t>
            </w:r>
            <w:r w:rsidRPr="008D4DE3">
              <w:rPr>
                <w:rFonts w:ascii="Arial" w:hAnsi="Arial" w:cs="Arial"/>
                <w:spacing w:val="-2"/>
              </w:rPr>
              <w:t xml:space="preserve"> </w:t>
            </w:r>
            <w:r w:rsidRPr="008D4DE3">
              <w:rPr>
                <w:rFonts w:ascii="Arial" w:hAnsi="Arial" w:cs="Arial"/>
              </w:rPr>
              <w:t>d'extinció</w:t>
            </w:r>
            <w:r w:rsidRPr="008D4DE3">
              <w:rPr>
                <w:rFonts w:ascii="Arial" w:hAnsi="Arial" w:cs="Arial"/>
                <w:spacing w:val="1"/>
              </w:rPr>
              <w:t xml:space="preserve"> </w:t>
            </w:r>
            <w:r w:rsidRPr="008D4DE3">
              <w:rPr>
                <w:rFonts w:ascii="Arial" w:hAnsi="Arial" w:cs="Arial"/>
              </w:rPr>
              <w:t>d'incendis</w:t>
            </w:r>
          </w:p>
          <w:p w14:paraId="2796711C" w14:textId="77777777" w:rsidR="00091F93" w:rsidRPr="008D4DE3" w:rsidRDefault="00091F93" w:rsidP="008D4DE3">
            <w:pPr>
              <w:pStyle w:val="TableParagraph"/>
              <w:numPr>
                <w:ilvl w:val="1"/>
                <w:numId w:val="14"/>
              </w:numPr>
              <w:ind w:left="2085" w:firstLine="0"/>
              <w:jc w:val="both"/>
              <w:rPr>
                <w:rFonts w:ascii="Arial" w:hAnsi="Arial" w:cs="Arial"/>
              </w:rPr>
            </w:pPr>
            <w:r w:rsidRPr="008D4DE3">
              <w:rPr>
                <w:rFonts w:ascii="Arial" w:hAnsi="Arial" w:cs="Arial"/>
              </w:rPr>
              <w:t>dos</w:t>
            </w:r>
            <w:r w:rsidRPr="008D4DE3">
              <w:rPr>
                <w:rFonts w:ascii="Arial" w:hAnsi="Arial" w:cs="Arial"/>
                <w:spacing w:val="1"/>
              </w:rPr>
              <w:t xml:space="preserve"> </w:t>
            </w:r>
            <w:r w:rsidRPr="008D4DE3">
              <w:rPr>
                <w:rFonts w:ascii="Arial" w:hAnsi="Arial" w:cs="Arial"/>
              </w:rPr>
              <w:t>dispositius</w:t>
            </w:r>
            <w:r w:rsidRPr="008D4DE3">
              <w:rPr>
                <w:rFonts w:ascii="Arial" w:hAnsi="Arial" w:cs="Arial"/>
                <w:spacing w:val="-3"/>
              </w:rPr>
              <w:t xml:space="preserve"> </w:t>
            </w:r>
            <w:r w:rsidRPr="008D4DE3">
              <w:rPr>
                <w:rFonts w:ascii="Arial" w:hAnsi="Arial" w:cs="Arial"/>
              </w:rPr>
              <w:t>portàtils</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pressenyalització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perill</w:t>
            </w:r>
          </w:p>
        </w:tc>
        <w:tc>
          <w:tcPr>
            <w:tcW w:w="639" w:type="dxa"/>
            <w:shd w:val="clear" w:color="auto" w:fill="auto"/>
          </w:tcPr>
          <w:p w14:paraId="517DFABD" w14:textId="77777777" w:rsidR="00091F93" w:rsidRPr="008D4DE3" w:rsidRDefault="00091F93" w:rsidP="008D4DE3">
            <w:pPr>
              <w:pStyle w:val="TableParagraph"/>
              <w:ind w:left="76" w:right="53"/>
              <w:jc w:val="both"/>
              <w:rPr>
                <w:rFonts w:ascii="Arial" w:hAnsi="Arial" w:cs="Arial"/>
              </w:rPr>
            </w:pPr>
            <w:r w:rsidRPr="008D4DE3">
              <w:rPr>
                <w:rFonts w:ascii="Arial" w:hAnsi="Arial" w:cs="Arial"/>
              </w:rPr>
              <w:t>19</w:t>
            </w:r>
          </w:p>
        </w:tc>
        <w:tc>
          <w:tcPr>
            <w:tcW w:w="709" w:type="dxa"/>
            <w:shd w:val="clear" w:color="auto" w:fill="auto"/>
          </w:tcPr>
          <w:p w14:paraId="69090E02"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1B6B4B67"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shd w:val="clear" w:color="auto" w:fill="auto"/>
          </w:tcPr>
          <w:p w14:paraId="7E387EBD"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58630E12" w14:textId="77777777" w:rsidR="00091F93" w:rsidRPr="008D4DE3" w:rsidRDefault="00091F93" w:rsidP="008D4DE3">
            <w:pPr>
              <w:pStyle w:val="TableParagraph"/>
              <w:jc w:val="both"/>
              <w:rPr>
                <w:rFonts w:ascii="Arial" w:hAnsi="Arial" w:cs="Arial"/>
              </w:rPr>
            </w:pPr>
          </w:p>
        </w:tc>
      </w:tr>
      <w:tr w:rsidR="00091F93" w:rsidRPr="008D4DE3" w14:paraId="30C7CF56" w14:textId="77777777" w:rsidTr="008244F0">
        <w:trPr>
          <w:trHeight w:val="174"/>
        </w:trPr>
        <w:tc>
          <w:tcPr>
            <w:tcW w:w="9929" w:type="dxa"/>
            <w:shd w:val="clear" w:color="auto" w:fill="auto"/>
          </w:tcPr>
          <w:p w14:paraId="3B488B02" w14:textId="77777777" w:rsidR="00091F93" w:rsidRPr="008D4DE3" w:rsidRDefault="00091F93" w:rsidP="008D4DE3">
            <w:pPr>
              <w:pStyle w:val="TableParagraph"/>
              <w:ind w:left="2070" w:right="2068"/>
              <w:jc w:val="both"/>
              <w:rPr>
                <w:rFonts w:ascii="Arial" w:hAnsi="Arial" w:cs="Arial"/>
                <w:b/>
              </w:rPr>
            </w:pPr>
            <w:r w:rsidRPr="008D4DE3">
              <w:rPr>
                <w:rFonts w:ascii="Arial" w:hAnsi="Arial" w:cs="Arial"/>
                <w:b/>
              </w:rPr>
              <w:t>Bicicletes</w:t>
            </w:r>
            <w:r w:rsidRPr="008D4DE3">
              <w:rPr>
                <w:rFonts w:ascii="Arial" w:hAnsi="Arial" w:cs="Arial"/>
                <w:b/>
                <w:spacing w:val="-10"/>
              </w:rPr>
              <w:t xml:space="preserve"> </w:t>
            </w:r>
            <w:r w:rsidRPr="008D4DE3">
              <w:rPr>
                <w:rFonts w:ascii="Arial" w:hAnsi="Arial" w:cs="Arial"/>
                <w:b/>
              </w:rPr>
              <w:t>i</w:t>
            </w:r>
            <w:r w:rsidRPr="008D4DE3">
              <w:rPr>
                <w:rFonts w:ascii="Arial" w:hAnsi="Arial" w:cs="Arial"/>
                <w:b/>
                <w:spacing w:val="-1"/>
              </w:rPr>
              <w:t xml:space="preserve"> </w:t>
            </w:r>
            <w:r w:rsidRPr="008D4DE3">
              <w:rPr>
                <w:rFonts w:ascii="Arial" w:hAnsi="Arial" w:cs="Arial"/>
                <w:b/>
              </w:rPr>
              <w:t>ciclomotors</w:t>
            </w:r>
          </w:p>
        </w:tc>
        <w:tc>
          <w:tcPr>
            <w:tcW w:w="639" w:type="dxa"/>
            <w:shd w:val="clear" w:color="auto" w:fill="auto"/>
          </w:tcPr>
          <w:p w14:paraId="6909ACC2"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333570EF"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243A4E3A"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6BD7D2E5"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51C29480" w14:textId="77777777" w:rsidR="00091F93" w:rsidRPr="008D4DE3" w:rsidRDefault="00091F93" w:rsidP="008D4DE3">
            <w:pPr>
              <w:pStyle w:val="TableParagraph"/>
              <w:jc w:val="both"/>
              <w:rPr>
                <w:rFonts w:ascii="Arial" w:hAnsi="Arial" w:cs="Arial"/>
              </w:rPr>
            </w:pPr>
          </w:p>
        </w:tc>
      </w:tr>
      <w:tr w:rsidR="00091F93" w:rsidRPr="008D4DE3" w14:paraId="5DF6A5FC" w14:textId="77777777" w:rsidTr="008244F0">
        <w:trPr>
          <w:trHeight w:val="186"/>
        </w:trPr>
        <w:tc>
          <w:tcPr>
            <w:tcW w:w="9929" w:type="dxa"/>
            <w:shd w:val="clear" w:color="auto" w:fill="auto"/>
          </w:tcPr>
          <w:p w14:paraId="7C69F21A" w14:textId="77777777" w:rsidR="00091F93" w:rsidRPr="008D4DE3" w:rsidRDefault="00091F93" w:rsidP="008D4DE3">
            <w:pPr>
              <w:pStyle w:val="TableParagraph"/>
              <w:ind w:left="74"/>
              <w:jc w:val="both"/>
              <w:rPr>
                <w:rFonts w:ascii="Arial" w:hAnsi="Arial" w:cs="Arial"/>
                <w:i/>
              </w:rPr>
            </w:pPr>
            <w:r w:rsidRPr="008D4DE3">
              <w:rPr>
                <w:rFonts w:ascii="Arial" w:hAnsi="Arial" w:cs="Arial"/>
                <w:spacing w:val="-1"/>
              </w:rPr>
              <w:t>Circular</w:t>
            </w:r>
            <w:r w:rsidRPr="008D4DE3">
              <w:rPr>
                <w:rFonts w:ascii="Arial" w:hAnsi="Arial" w:cs="Arial"/>
                <w:spacing w:val="-2"/>
              </w:rPr>
              <w:t xml:space="preserve"> </w:t>
            </w:r>
            <w:r w:rsidRPr="008D4DE3">
              <w:rPr>
                <w:rFonts w:ascii="Arial" w:hAnsi="Arial" w:cs="Arial"/>
                <w:spacing w:val="-1"/>
              </w:rPr>
              <w:t>amb</w:t>
            </w:r>
            <w:r w:rsidRPr="008D4DE3">
              <w:rPr>
                <w:rFonts w:ascii="Arial" w:hAnsi="Arial" w:cs="Arial"/>
                <w:spacing w:val="-5"/>
              </w:rPr>
              <w:t xml:space="preserve"> </w:t>
            </w:r>
            <w:r w:rsidRPr="008D4DE3">
              <w:rPr>
                <w:rFonts w:ascii="Arial" w:hAnsi="Arial" w:cs="Arial"/>
                <w:spacing w:val="-1"/>
              </w:rPr>
              <w:t>el</w:t>
            </w:r>
            <w:r w:rsidRPr="008D4DE3">
              <w:rPr>
                <w:rFonts w:ascii="Arial" w:hAnsi="Arial" w:cs="Arial"/>
                <w:spacing w:val="-9"/>
              </w:rPr>
              <w:t xml:space="preserve"> </w:t>
            </w:r>
            <w:r w:rsidRPr="008D4DE3">
              <w:rPr>
                <w:rFonts w:ascii="Arial" w:hAnsi="Arial" w:cs="Arial"/>
                <w:spacing w:val="-1"/>
              </w:rPr>
              <w:t>ciclomotor ressenyat</w:t>
            </w:r>
            <w:r w:rsidRPr="008D4DE3">
              <w:rPr>
                <w:rFonts w:ascii="Arial" w:hAnsi="Arial" w:cs="Arial"/>
                <w:spacing w:val="-5"/>
              </w:rPr>
              <w:t xml:space="preserve"> </w:t>
            </w:r>
            <w:r w:rsidRPr="008D4DE3">
              <w:rPr>
                <w:rFonts w:ascii="Arial" w:hAnsi="Arial" w:cs="Arial"/>
              </w:rPr>
              <w:t>sense</w:t>
            </w:r>
            <w:r w:rsidRPr="008D4DE3">
              <w:rPr>
                <w:rFonts w:ascii="Arial" w:hAnsi="Arial" w:cs="Arial"/>
                <w:spacing w:val="-9"/>
              </w:rPr>
              <w:t xml:space="preserve"> </w:t>
            </w:r>
            <w:r w:rsidRPr="008D4DE3">
              <w:rPr>
                <w:rFonts w:ascii="Arial" w:hAnsi="Arial" w:cs="Arial"/>
              </w:rPr>
              <w:t>els</w:t>
            </w:r>
            <w:r w:rsidRPr="008D4DE3">
              <w:rPr>
                <w:rFonts w:ascii="Arial" w:hAnsi="Arial" w:cs="Arial"/>
                <w:spacing w:val="2"/>
              </w:rPr>
              <w:t xml:space="preserve"> </w:t>
            </w:r>
            <w:r w:rsidRPr="008D4DE3">
              <w:rPr>
                <w:rFonts w:ascii="Arial" w:hAnsi="Arial" w:cs="Arial"/>
              </w:rPr>
              <w:t>dispositius d’enllumenat</w:t>
            </w:r>
            <w:r w:rsidRPr="008D4DE3">
              <w:rPr>
                <w:rFonts w:ascii="Arial" w:hAnsi="Arial" w:cs="Arial"/>
                <w:spacing w:val="-1"/>
              </w:rPr>
              <w:t xml:space="preserve"> </w:t>
            </w:r>
            <w:r w:rsidRPr="008D4DE3">
              <w:rPr>
                <w:rFonts w:ascii="Arial" w:hAnsi="Arial" w:cs="Arial"/>
              </w:rPr>
              <w:t>i</w:t>
            </w:r>
            <w:r w:rsidRPr="008D4DE3">
              <w:rPr>
                <w:rFonts w:ascii="Arial" w:hAnsi="Arial" w:cs="Arial"/>
                <w:spacing w:val="-10"/>
              </w:rPr>
              <w:t xml:space="preserve"> </w:t>
            </w:r>
            <w:r w:rsidRPr="008D4DE3">
              <w:rPr>
                <w:rFonts w:ascii="Arial" w:hAnsi="Arial" w:cs="Arial"/>
              </w:rPr>
              <w:t>senyalització</w:t>
            </w:r>
            <w:r w:rsidRPr="008D4DE3">
              <w:rPr>
                <w:rFonts w:ascii="Arial" w:hAnsi="Arial" w:cs="Arial"/>
                <w:spacing w:val="-12"/>
              </w:rPr>
              <w:t xml:space="preserve"> </w:t>
            </w:r>
            <w:r w:rsidRPr="008D4DE3">
              <w:rPr>
                <w:rFonts w:ascii="Arial" w:hAnsi="Arial" w:cs="Arial"/>
              </w:rPr>
              <w:t>òptica</w:t>
            </w:r>
            <w:r w:rsidRPr="008D4DE3">
              <w:rPr>
                <w:rFonts w:ascii="Arial" w:hAnsi="Arial" w:cs="Arial"/>
                <w:spacing w:val="-6"/>
              </w:rPr>
              <w:t xml:space="preserve"> </w:t>
            </w:r>
            <w:r w:rsidRPr="008D4DE3">
              <w:rPr>
                <w:rFonts w:ascii="Arial" w:hAnsi="Arial" w:cs="Arial"/>
              </w:rPr>
              <w:t>reglamentaris</w:t>
            </w:r>
            <w:r w:rsidRPr="008D4DE3">
              <w:rPr>
                <w:rFonts w:ascii="Arial" w:hAnsi="Arial" w:cs="Arial"/>
                <w:spacing w:val="10"/>
              </w:rPr>
              <w:t xml:space="preserve"> </w:t>
            </w:r>
            <w:r w:rsidRPr="008D4DE3">
              <w:rPr>
                <w:rFonts w:ascii="Arial" w:hAnsi="Arial" w:cs="Arial"/>
                <w:i/>
              </w:rPr>
              <w:t>(especificar</w:t>
            </w:r>
            <w:r w:rsidRPr="008D4DE3">
              <w:rPr>
                <w:rFonts w:ascii="Arial" w:hAnsi="Arial" w:cs="Arial"/>
                <w:i/>
                <w:spacing w:val="-2"/>
              </w:rPr>
              <w:t xml:space="preserve"> </w:t>
            </w:r>
            <w:r w:rsidRPr="008D4DE3">
              <w:rPr>
                <w:rFonts w:ascii="Arial" w:hAnsi="Arial" w:cs="Arial"/>
                <w:i/>
              </w:rPr>
              <w:t>incompliment)</w:t>
            </w:r>
          </w:p>
        </w:tc>
        <w:tc>
          <w:tcPr>
            <w:tcW w:w="639" w:type="dxa"/>
            <w:shd w:val="clear" w:color="auto" w:fill="auto"/>
          </w:tcPr>
          <w:p w14:paraId="0779C3D0" w14:textId="77777777" w:rsidR="00091F93" w:rsidRPr="008D4DE3" w:rsidRDefault="00091F93" w:rsidP="008D4DE3">
            <w:pPr>
              <w:pStyle w:val="TableParagraph"/>
              <w:ind w:left="86" w:right="53"/>
              <w:jc w:val="both"/>
              <w:rPr>
                <w:rFonts w:ascii="Arial" w:hAnsi="Arial" w:cs="Arial"/>
              </w:rPr>
            </w:pPr>
            <w:r w:rsidRPr="008D4DE3">
              <w:rPr>
                <w:rFonts w:ascii="Arial" w:hAnsi="Arial" w:cs="Arial"/>
              </w:rPr>
              <w:t>21.2</w:t>
            </w:r>
          </w:p>
        </w:tc>
        <w:tc>
          <w:tcPr>
            <w:tcW w:w="709" w:type="dxa"/>
            <w:shd w:val="clear" w:color="auto" w:fill="auto"/>
          </w:tcPr>
          <w:p w14:paraId="6559B97C"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3E2DA95B"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shd w:val="clear" w:color="auto" w:fill="auto"/>
          </w:tcPr>
          <w:p w14:paraId="78C6E3B1"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011A0320" w14:textId="77777777" w:rsidR="00091F93" w:rsidRPr="008D4DE3" w:rsidRDefault="00091F93" w:rsidP="008D4DE3">
            <w:pPr>
              <w:pStyle w:val="TableParagraph"/>
              <w:jc w:val="both"/>
              <w:rPr>
                <w:rFonts w:ascii="Arial" w:hAnsi="Arial" w:cs="Arial"/>
              </w:rPr>
            </w:pPr>
          </w:p>
        </w:tc>
      </w:tr>
      <w:tr w:rsidR="00091F93" w:rsidRPr="008D4DE3" w14:paraId="3E286E04" w14:textId="77777777" w:rsidTr="008244F0">
        <w:trPr>
          <w:trHeight w:val="182"/>
        </w:trPr>
        <w:tc>
          <w:tcPr>
            <w:tcW w:w="9929" w:type="dxa"/>
            <w:shd w:val="clear" w:color="auto" w:fill="auto"/>
          </w:tcPr>
          <w:p w14:paraId="5A4A99B3" w14:textId="77777777" w:rsidR="00091F93" w:rsidRPr="008D4DE3" w:rsidRDefault="00091F93" w:rsidP="008D4DE3">
            <w:pPr>
              <w:pStyle w:val="TableParagraph"/>
              <w:ind w:left="74"/>
              <w:jc w:val="both"/>
              <w:rPr>
                <w:rFonts w:ascii="Arial" w:hAnsi="Arial" w:cs="Arial"/>
                <w:i/>
              </w:rPr>
            </w:pPr>
            <w:r w:rsidRPr="008D4DE3">
              <w:rPr>
                <w:rFonts w:ascii="Arial" w:hAnsi="Arial" w:cs="Arial"/>
              </w:rPr>
              <w:t>Circular</w:t>
            </w:r>
            <w:r w:rsidRPr="008D4DE3">
              <w:rPr>
                <w:rFonts w:ascii="Arial" w:hAnsi="Arial" w:cs="Arial"/>
                <w:spacing w:val="-2"/>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una</w:t>
            </w:r>
            <w:r w:rsidRPr="008D4DE3">
              <w:rPr>
                <w:rFonts w:ascii="Arial" w:hAnsi="Arial" w:cs="Arial"/>
                <w:spacing w:val="-4"/>
              </w:rPr>
              <w:t xml:space="preserve"> </w:t>
            </w:r>
            <w:r w:rsidRPr="008D4DE3">
              <w:rPr>
                <w:rFonts w:ascii="Arial" w:hAnsi="Arial" w:cs="Arial"/>
              </w:rPr>
              <w:t>bicicleta</w:t>
            </w:r>
            <w:r w:rsidRPr="008D4DE3">
              <w:rPr>
                <w:rFonts w:ascii="Arial" w:hAnsi="Arial" w:cs="Arial"/>
                <w:spacing w:val="-9"/>
              </w:rPr>
              <w:t xml:space="preserve"> </w:t>
            </w:r>
            <w:r w:rsidRPr="008D4DE3">
              <w:rPr>
                <w:rFonts w:ascii="Arial" w:hAnsi="Arial" w:cs="Arial"/>
              </w:rPr>
              <w:t>que</w:t>
            </w:r>
            <w:r w:rsidRPr="008D4DE3">
              <w:rPr>
                <w:rFonts w:ascii="Arial" w:hAnsi="Arial" w:cs="Arial"/>
                <w:spacing w:val="-7"/>
              </w:rPr>
              <w:t xml:space="preserve"> </w:t>
            </w:r>
            <w:r w:rsidRPr="008D4DE3">
              <w:rPr>
                <w:rFonts w:ascii="Arial" w:hAnsi="Arial" w:cs="Arial"/>
              </w:rPr>
              <w:t>no</w:t>
            </w:r>
            <w:r w:rsidRPr="008D4DE3">
              <w:rPr>
                <w:rFonts w:ascii="Arial" w:hAnsi="Arial" w:cs="Arial"/>
                <w:spacing w:val="-8"/>
              </w:rPr>
              <w:t xml:space="preserve"> </w:t>
            </w:r>
            <w:r w:rsidRPr="008D4DE3">
              <w:rPr>
                <w:rFonts w:ascii="Arial" w:hAnsi="Arial" w:cs="Arial"/>
              </w:rPr>
              <w:t>reuneix</w:t>
            </w:r>
            <w:r w:rsidRPr="008D4DE3">
              <w:rPr>
                <w:rFonts w:ascii="Arial" w:hAnsi="Arial" w:cs="Arial"/>
                <w:spacing w:val="-8"/>
              </w:rPr>
              <w:t xml:space="preserve"> </w:t>
            </w:r>
            <w:r w:rsidRPr="008D4DE3">
              <w:rPr>
                <w:rFonts w:ascii="Arial" w:hAnsi="Arial" w:cs="Arial"/>
              </w:rPr>
              <w:t>les</w:t>
            </w:r>
            <w:r w:rsidRPr="008D4DE3">
              <w:rPr>
                <w:rFonts w:ascii="Arial" w:hAnsi="Arial" w:cs="Arial"/>
                <w:spacing w:val="-4"/>
              </w:rPr>
              <w:t xml:space="preserve"> </w:t>
            </w:r>
            <w:r w:rsidRPr="008D4DE3">
              <w:rPr>
                <w:rFonts w:ascii="Arial" w:hAnsi="Arial" w:cs="Arial"/>
              </w:rPr>
              <w:t>condicions</w:t>
            </w:r>
            <w:r w:rsidRPr="008D4DE3">
              <w:rPr>
                <w:rFonts w:ascii="Arial" w:hAnsi="Arial" w:cs="Arial"/>
                <w:spacing w:val="-4"/>
              </w:rPr>
              <w:t xml:space="preserve"> </w:t>
            </w:r>
            <w:r w:rsidRPr="008D4DE3">
              <w:rPr>
                <w:rFonts w:ascii="Arial" w:hAnsi="Arial" w:cs="Arial"/>
              </w:rPr>
              <w:t>tècniques</w:t>
            </w:r>
            <w:r w:rsidRPr="008D4DE3">
              <w:rPr>
                <w:rFonts w:ascii="Arial" w:hAnsi="Arial" w:cs="Arial"/>
                <w:spacing w:val="-4"/>
              </w:rPr>
              <w:t xml:space="preserve"> </w:t>
            </w:r>
            <w:r w:rsidRPr="008D4DE3">
              <w:rPr>
                <w:rFonts w:ascii="Arial" w:hAnsi="Arial" w:cs="Arial"/>
              </w:rPr>
              <w:t>reglamentàries</w:t>
            </w:r>
            <w:r w:rsidRPr="008D4DE3">
              <w:rPr>
                <w:rFonts w:ascii="Arial" w:hAnsi="Arial" w:cs="Arial"/>
                <w:spacing w:val="6"/>
              </w:rPr>
              <w:t xml:space="preserve"> </w:t>
            </w:r>
            <w:r w:rsidRPr="008D4DE3">
              <w:rPr>
                <w:rFonts w:ascii="Arial" w:hAnsi="Arial" w:cs="Arial"/>
                <w:i/>
              </w:rPr>
              <w:t>(especificar</w:t>
            </w:r>
            <w:r w:rsidRPr="008D4DE3">
              <w:rPr>
                <w:rFonts w:ascii="Arial" w:hAnsi="Arial" w:cs="Arial"/>
                <w:i/>
                <w:spacing w:val="3"/>
              </w:rPr>
              <w:t xml:space="preserve"> </w:t>
            </w:r>
            <w:r w:rsidRPr="008D4DE3">
              <w:rPr>
                <w:rFonts w:ascii="Arial" w:hAnsi="Arial" w:cs="Arial"/>
                <w:i/>
              </w:rPr>
              <w:t>incompliment)</w:t>
            </w:r>
          </w:p>
        </w:tc>
        <w:tc>
          <w:tcPr>
            <w:tcW w:w="639" w:type="dxa"/>
            <w:shd w:val="clear" w:color="auto" w:fill="auto"/>
          </w:tcPr>
          <w:p w14:paraId="7AF75592" w14:textId="77777777" w:rsidR="00091F93" w:rsidRPr="008D4DE3" w:rsidRDefault="00091F93" w:rsidP="008D4DE3">
            <w:pPr>
              <w:pStyle w:val="TableParagraph"/>
              <w:ind w:left="86" w:right="53"/>
              <w:jc w:val="both"/>
              <w:rPr>
                <w:rFonts w:ascii="Arial" w:hAnsi="Arial" w:cs="Arial"/>
              </w:rPr>
            </w:pPr>
            <w:r w:rsidRPr="008D4DE3">
              <w:rPr>
                <w:rFonts w:ascii="Arial" w:hAnsi="Arial" w:cs="Arial"/>
              </w:rPr>
              <w:t>22.1</w:t>
            </w:r>
          </w:p>
        </w:tc>
        <w:tc>
          <w:tcPr>
            <w:tcW w:w="709" w:type="dxa"/>
            <w:shd w:val="clear" w:color="auto" w:fill="auto"/>
          </w:tcPr>
          <w:p w14:paraId="7D9AB14E"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3290F380"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shd w:val="clear" w:color="auto" w:fill="auto"/>
          </w:tcPr>
          <w:p w14:paraId="7DDA3A35"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37F7F2BF" w14:textId="77777777" w:rsidR="00091F93" w:rsidRPr="008D4DE3" w:rsidRDefault="00091F93" w:rsidP="008D4DE3">
            <w:pPr>
              <w:pStyle w:val="TableParagraph"/>
              <w:jc w:val="both"/>
              <w:rPr>
                <w:rFonts w:ascii="Arial" w:hAnsi="Arial" w:cs="Arial"/>
              </w:rPr>
            </w:pPr>
          </w:p>
        </w:tc>
      </w:tr>
      <w:tr w:rsidR="00091F93" w:rsidRPr="008D4DE3" w14:paraId="6DBABF90" w14:textId="77777777" w:rsidTr="008244F0">
        <w:trPr>
          <w:trHeight w:val="916"/>
        </w:trPr>
        <w:tc>
          <w:tcPr>
            <w:tcW w:w="9929" w:type="dxa"/>
            <w:shd w:val="clear" w:color="auto" w:fill="auto"/>
          </w:tcPr>
          <w:p w14:paraId="3011671F" w14:textId="77777777" w:rsidR="00091F93" w:rsidRPr="008D4DE3" w:rsidRDefault="00091F93" w:rsidP="008D4DE3">
            <w:pPr>
              <w:pStyle w:val="TableParagraph"/>
              <w:ind w:left="74" w:right="540"/>
              <w:jc w:val="both"/>
              <w:rPr>
                <w:rFonts w:ascii="Arial" w:hAnsi="Arial" w:cs="Arial"/>
              </w:rPr>
            </w:pPr>
            <w:r w:rsidRPr="008D4DE3">
              <w:rPr>
                <w:rFonts w:ascii="Arial" w:hAnsi="Arial" w:cs="Arial"/>
              </w:rPr>
              <w:t>Circular amb una bicicleta, de nit, per trams de via amb el senyal de “túnel” o amb condicions meteorològiques que disminueixen la</w:t>
            </w:r>
            <w:r w:rsidRPr="008D4DE3">
              <w:rPr>
                <w:rFonts w:ascii="Arial" w:hAnsi="Arial" w:cs="Arial"/>
                <w:spacing w:val="-42"/>
              </w:rPr>
              <w:t xml:space="preserve"> </w:t>
            </w:r>
            <w:r w:rsidRPr="008D4DE3">
              <w:rPr>
                <w:rFonts w:ascii="Arial" w:hAnsi="Arial" w:cs="Arial"/>
              </w:rPr>
              <w:t>visibilitat,</w:t>
            </w:r>
            <w:r w:rsidRPr="008D4DE3">
              <w:rPr>
                <w:rFonts w:ascii="Arial" w:hAnsi="Arial" w:cs="Arial"/>
                <w:spacing w:val="-4"/>
              </w:rPr>
              <w:t xml:space="preserve"> </w:t>
            </w:r>
            <w:r w:rsidRPr="008D4DE3">
              <w:rPr>
                <w:rFonts w:ascii="Arial" w:hAnsi="Arial" w:cs="Arial"/>
              </w:rPr>
              <w:t>sense els dispositius</w:t>
            </w:r>
            <w:r w:rsidRPr="008D4DE3">
              <w:rPr>
                <w:rFonts w:ascii="Arial" w:hAnsi="Arial" w:cs="Arial"/>
                <w:spacing w:val="5"/>
              </w:rPr>
              <w:t xml:space="preserve"> </w:t>
            </w:r>
            <w:r w:rsidRPr="008D4DE3">
              <w:rPr>
                <w:rFonts w:ascii="Arial" w:hAnsi="Arial" w:cs="Arial"/>
              </w:rPr>
              <w:t>d’enllumenat</w:t>
            </w:r>
            <w:r w:rsidRPr="008D4DE3">
              <w:rPr>
                <w:rFonts w:ascii="Arial" w:hAnsi="Arial" w:cs="Arial"/>
                <w:spacing w:val="-2"/>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senyalització</w:t>
            </w:r>
            <w:r w:rsidRPr="008D4DE3">
              <w:rPr>
                <w:rFonts w:ascii="Arial" w:hAnsi="Arial" w:cs="Arial"/>
                <w:spacing w:val="-8"/>
              </w:rPr>
              <w:t xml:space="preserve"> </w:t>
            </w:r>
            <w:r w:rsidRPr="008D4DE3">
              <w:rPr>
                <w:rFonts w:ascii="Arial" w:hAnsi="Arial" w:cs="Arial"/>
              </w:rPr>
              <w:t>òptica</w:t>
            </w:r>
            <w:r w:rsidRPr="008D4DE3">
              <w:rPr>
                <w:rFonts w:ascii="Arial" w:hAnsi="Arial" w:cs="Arial"/>
                <w:spacing w:val="-5"/>
              </w:rPr>
              <w:t xml:space="preserve"> </w:t>
            </w:r>
            <w:r w:rsidRPr="008D4DE3">
              <w:rPr>
                <w:rFonts w:ascii="Arial" w:hAnsi="Arial" w:cs="Arial"/>
              </w:rPr>
              <w:t>reglamentaris.</w:t>
            </w:r>
            <w:r w:rsidRPr="008D4DE3">
              <w:rPr>
                <w:rFonts w:ascii="Arial" w:hAnsi="Arial" w:cs="Arial"/>
                <w:spacing w:val="6"/>
              </w:rPr>
              <w:t xml:space="preserve"> </w:t>
            </w:r>
            <w:r w:rsidRPr="008D4DE3">
              <w:rPr>
                <w:rFonts w:ascii="Arial" w:hAnsi="Arial" w:cs="Arial"/>
                <w:i/>
              </w:rPr>
              <w:t>(especificar</w:t>
            </w:r>
            <w:r w:rsidRPr="008D4DE3">
              <w:rPr>
                <w:rFonts w:ascii="Arial" w:hAnsi="Arial" w:cs="Arial"/>
                <w:i/>
                <w:spacing w:val="-1"/>
              </w:rPr>
              <w:t xml:space="preserve"> </w:t>
            </w:r>
            <w:r w:rsidRPr="008D4DE3">
              <w:rPr>
                <w:rFonts w:ascii="Arial" w:hAnsi="Arial" w:cs="Arial"/>
                <w:i/>
              </w:rPr>
              <w:t>incompliment)</w:t>
            </w:r>
            <w:r w:rsidRPr="008D4DE3">
              <w:rPr>
                <w:rFonts w:ascii="Arial" w:hAnsi="Arial" w:cs="Arial"/>
              </w:rPr>
              <w:t>:</w:t>
            </w:r>
          </w:p>
          <w:p w14:paraId="26ADD7AC" w14:textId="77777777" w:rsidR="00091F93" w:rsidRPr="008D4DE3" w:rsidRDefault="00091F93" w:rsidP="008D4DE3">
            <w:pPr>
              <w:pStyle w:val="TableParagraph"/>
              <w:numPr>
                <w:ilvl w:val="0"/>
                <w:numId w:val="13"/>
              </w:numPr>
              <w:ind w:firstLine="0"/>
              <w:jc w:val="both"/>
              <w:rPr>
                <w:rFonts w:ascii="Arial" w:hAnsi="Arial" w:cs="Arial"/>
              </w:rPr>
            </w:pPr>
            <w:r w:rsidRPr="008D4DE3">
              <w:rPr>
                <w:rFonts w:ascii="Arial" w:hAnsi="Arial" w:cs="Arial"/>
              </w:rPr>
              <w:t>un</w:t>
            </w:r>
            <w:r w:rsidRPr="008D4DE3">
              <w:rPr>
                <w:rFonts w:ascii="Arial" w:hAnsi="Arial" w:cs="Arial"/>
                <w:spacing w:val="-3"/>
              </w:rPr>
              <w:t xml:space="preserve"> </w:t>
            </w:r>
            <w:r w:rsidRPr="008D4DE3">
              <w:rPr>
                <w:rFonts w:ascii="Arial" w:hAnsi="Arial" w:cs="Arial"/>
              </w:rPr>
              <w:t>llum de</w:t>
            </w:r>
            <w:r w:rsidRPr="008D4DE3">
              <w:rPr>
                <w:rFonts w:ascii="Arial" w:hAnsi="Arial" w:cs="Arial"/>
                <w:spacing w:val="-1"/>
              </w:rPr>
              <w:t xml:space="preserve"> </w:t>
            </w:r>
            <w:r w:rsidRPr="008D4DE3">
              <w:rPr>
                <w:rFonts w:ascii="Arial" w:hAnsi="Arial" w:cs="Arial"/>
              </w:rPr>
              <w:t>posició</w:t>
            </w:r>
            <w:r w:rsidRPr="008D4DE3">
              <w:rPr>
                <w:rFonts w:ascii="Arial" w:hAnsi="Arial" w:cs="Arial"/>
                <w:spacing w:val="-3"/>
              </w:rPr>
              <w:t xml:space="preserve"> </w:t>
            </w:r>
            <w:r w:rsidRPr="008D4DE3">
              <w:rPr>
                <w:rFonts w:ascii="Arial" w:hAnsi="Arial" w:cs="Arial"/>
              </w:rPr>
              <w:t>davanter de</w:t>
            </w:r>
            <w:r w:rsidRPr="008D4DE3">
              <w:rPr>
                <w:rFonts w:ascii="Arial" w:hAnsi="Arial" w:cs="Arial"/>
                <w:spacing w:val="-12"/>
              </w:rPr>
              <w:t xml:space="preserve"> </w:t>
            </w:r>
            <w:r w:rsidRPr="008D4DE3">
              <w:rPr>
                <w:rFonts w:ascii="Arial" w:hAnsi="Arial" w:cs="Arial"/>
              </w:rPr>
              <w:t>color</w:t>
            </w:r>
            <w:r w:rsidRPr="008D4DE3">
              <w:rPr>
                <w:rFonts w:ascii="Arial" w:hAnsi="Arial" w:cs="Arial"/>
                <w:spacing w:val="-2"/>
              </w:rPr>
              <w:t xml:space="preserve"> </w:t>
            </w:r>
            <w:r w:rsidRPr="008D4DE3">
              <w:rPr>
                <w:rFonts w:ascii="Arial" w:hAnsi="Arial" w:cs="Arial"/>
              </w:rPr>
              <w:t>blanc</w:t>
            </w:r>
          </w:p>
          <w:p w14:paraId="763798EE" w14:textId="77777777" w:rsidR="00091F93" w:rsidRPr="008D4DE3" w:rsidRDefault="00091F93" w:rsidP="008D4DE3">
            <w:pPr>
              <w:pStyle w:val="TableParagraph"/>
              <w:numPr>
                <w:ilvl w:val="0"/>
                <w:numId w:val="13"/>
              </w:numPr>
              <w:ind w:firstLine="0"/>
              <w:jc w:val="both"/>
              <w:rPr>
                <w:rFonts w:ascii="Arial" w:hAnsi="Arial" w:cs="Arial"/>
              </w:rPr>
            </w:pPr>
            <w:r w:rsidRPr="008D4DE3">
              <w:rPr>
                <w:rFonts w:ascii="Arial" w:hAnsi="Arial" w:cs="Arial"/>
              </w:rPr>
              <w:t>un</w:t>
            </w:r>
            <w:r w:rsidRPr="008D4DE3">
              <w:rPr>
                <w:rFonts w:ascii="Arial" w:hAnsi="Arial" w:cs="Arial"/>
                <w:spacing w:val="-4"/>
              </w:rPr>
              <w:t xml:space="preserve"> </w:t>
            </w:r>
            <w:r w:rsidRPr="008D4DE3">
              <w:rPr>
                <w:rFonts w:ascii="Arial" w:hAnsi="Arial" w:cs="Arial"/>
              </w:rPr>
              <w:t>llum de</w:t>
            </w:r>
            <w:r w:rsidRPr="008D4DE3">
              <w:rPr>
                <w:rFonts w:ascii="Arial" w:hAnsi="Arial" w:cs="Arial"/>
                <w:spacing w:val="-3"/>
              </w:rPr>
              <w:t xml:space="preserve"> </w:t>
            </w:r>
            <w:r w:rsidRPr="008D4DE3">
              <w:rPr>
                <w:rFonts w:ascii="Arial" w:hAnsi="Arial" w:cs="Arial"/>
              </w:rPr>
              <w:t>posició</w:t>
            </w:r>
            <w:r w:rsidRPr="008D4DE3">
              <w:rPr>
                <w:rFonts w:ascii="Arial" w:hAnsi="Arial" w:cs="Arial"/>
                <w:spacing w:val="-4"/>
              </w:rPr>
              <w:t xml:space="preserve"> </w:t>
            </w:r>
            <w:r w:rsidRPr="008D4DE3">
              <w:rPr>
                <w:rFonts w:ascii="Arial" w:hAnsi="Arial" w:cs="Arial"/>
              </w:rPr>
              <w:t>posterior</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color vermell</w:t>
            </w:r>
          </w:p>
          <w:p w14:paraId="4DF2CC2F" w14:textId="77777777" w:rsidR="00091F93" w:rsidRPr="008D4DE3" w:rsidRDefault="00091F93" w:rsidP="008D4DE3">
            <w:pPr>
              <w:pStyle w:val="TableParagraph"/>
              <w:numPr>
                <w:ilvl w:val="0"/>
                <w:numId w:val="13"/>
              </w:numPr>
              <w:ind w:firstLine="0"/>
              <w:jc w:val="both"/>
              <w:rPr>
                <w:rFonts w:ascii="Arial" w:hAnsi="Arial" w:cs="Arial"/>
              </w:rPr>
            </w:pPr>
            <w:r w:rsidRPr="008D4DE3">
              <w:rPr>
                <w:rFonts w:ascii="Arial" w:hAnsi="Arial" w:cs="Arial"/>
              </w:rPr>
              <w:t>un</w:t>
            </w:r>
            <w:r w:rsidRPr="008D4DE3">
              <w:rPr>
                <w:rFonts w:ascii="Arial" w:hAnsi="Arial" w:cs="Arial"/>
                <w:spacing w:val="-8"/>
              </w:rPr>
              <w:t xml:space="preserve"> </w:t>
            </w:r>
            <w:r w:rsidRPr="008D4DE3">
              <w:rPr>
                <w:rFonts w:ascii="Arial" w:hAnsi="Arial" w:cs="Arial"/>
              </w:rPr>
              <w:t>catadiòptric</w:t>
            </w:r>
            <w:r w:rsidRPr="008D4DE3">
              <w:rPr>
                <w:rFonts w:ascii="Arial" w:hAnsi="Arial" w:cs="Arial"/>
                <w:spacing w:val="2"/>
              </w:rPr>
              <w:t xml:space="preserve"> </w:t>
            </w:r>
            <w:r w:rsidRPr="008D4DE3">
              <w:rPr>
                <w:rFonts w:ascii="Arial" w:hAnsi="Arial" w:cs="Arial"/>
              </w:rPr>
              <w:t>posterior</w:t>
            </w:r>
            <w:r w:rsidRPr="008D4DE3">
              <w:rPr>
                <w:rFonts w:ascii="Arial" w:hAnsi="Arial" w:cs="Arial"/>
                <w:spacing w:val="-7"/>
              </w:rPr>
              <w:t xml:space="preserve"> </w:t>
            </w:r>
            <w:r w:rsidRPr="008D4DE3">
              <w:rPr>
                <w:rFonts w:ascii="Arial" w:hAnsi="Arial" w:cs="Arial"/>
              </w:rPr>
              <w:t>no</w:t>
            </w:r>
            <w:r w:rsidRPr="008D4DE3">
              <w:rPr>
                <w:rFonts w:ascii="Arial" w:hAnsi="Arial" w:cs="Arial"/>
                <w:spacing w:val="-6"/>
              </w:rPr>
              <w:t xml:space="preserve"> </w:t>
            </w:r>
            <w:r w:rsidRPr="008D4DE3">
              <w:rPr>
                <w:rFonts w:ascii="Arial" w:hAnsi="Arial" w:cs="Arial"/>
              </w:rPr>
              <w:t>triangular de</w:t>
            </w:r>
            <w:r w:rsidRPr="008D4DE3">
              <w:rPr>
                <w:rFonts w:ascii="Arial" w:hAnsi="Arial" w:cs="Arial"/>
                <w:spacing w:val="-6"/>
              </w:rPr>
              <w:t xml:space="preserve"> </w:t>
            </w:r>
            <w:r w:rsidRPr="008D4DE3">
              <w:rPr>
                <w:rFonts w:ascii="Arial" w:hAnsi="Arial" w:cs="Arial"/>
              </w:rPr>
              <w:t>color</w:t>
            </w:r>
            <w:r w:rsidRPr="008D4DE3">
              <w:rPr>
                <w:rFonts w:ascii="Arial" w:hAnsi="Arial" w:cs="Arial"/>
                <w:spacing w:val="5"/>
              </w:rPr>
              <w:t xml:space="preserve"> </w:t>
            </w:r>
            <w:r w:rsidRPr="008D4DE3">
              <w:rPr>
                <w:rFonts w:ascii="Arial" w:hAnsi="Arial" w:cs="Arial"/>
              </w:rPr>
              <w:t>vermell</w:t>
            </w:r>
          </w:p>
        </w:tc>
        <w:tc>
          <w:tcPr>
            <w:tcW w:w="639" w:type="dxa"/>
            <w:shd w:val="clear" w:color="auto" w:fill="auto"/>
          </w:tcPr>
          <w:p w14:paraId="76900C4D" w14:textId="77777777" w:rsidR="00091F93" w:rsidRPr="008D4DE3" w:rsidRDefault="00091F93" w:rsidP="008D4DE3">
            <w:pPr>
              <w:pStyle w:val="TableParagraph"/>
              <w:ind w:left="86" w:right="53"/>
              <w:jc w:val="both"/>
              <w:rPr>
                <w:rFonts w:ascii="Arial" w:hAnsi="Arial" w:cs="Arial"/>
              </w:rPr>
            </w:pPr>
            <w:r w:rsidRPr="008D4DE3">
              <w:rPr>
                <w:rFonts w:ascii="Arial" w:hAnsi="Arial" w:cs="Arial"/>
              </w:rPr>
              <w:t>22.4</w:t>
            </w:r>
          </w:p>
        </w:tc>
        <w:tc>
          <w:tcPr>
            <w:tcW w:w="709" w:type="dxa"/>
            <w:shd w:val="clear" w:color="auto" w:fill="auto"/>
          </w:tcPr>
          <w:p w14:paraId="0F34CF07" w14:textId="77777777" w:rsidR="00091F93" w:rsidRPr="008D4DE3" w:rsidRDefault="00091F93" w:rsidP="008D4DE3">
            <w:pPr>
              <w:pStyle w:val="TableParagraph"/>
              <w:ind w:left="18"/>
              <w:jc w:val="both"/>
              <w:rPr>
                <w:rFonts w:ascii="Arial" w:hAnsi="Arial" w:cs="Arial"/>
              </w:rPr>
            </w:pPr>
            <w:r w:rsidRPr="008D4DE3">
              <w:rPr>
                <w:rFonts w:ascii="Arial" w:hAnsi="Arial" w:cs="Arial"/>
                <w:w w:val="91"/>
              </w:rPr>
              <w:t>L</w:t>
            </w:r>
          </w:p>
        </w:tc>
        <w:tc>
          <w:tcPr>
            <w:tcW w:w="855" w:type="dxa"/>
            <w:shd w:val="clear" w:color="auto" w:fill="auto"/>
          </w:tcPr>
          <w:p w14:paraId="77F6E621" w14:textId="77777777" w:rsidR="00091F93" w:rsidRPr="008D4DE3" w:rsidRDefault="00091F93" w:rsidP="008D4DE3">
            <w:pPr>
              <w:pStyle w:val="TableParagraph"/>
              <w:ind w:left="105" w:right="98"/>
              <w:jc w:val="both"/>
              <w:rPr>
                <w:rFonts w:ascii="Arial" w:hAnsi="Arial" w:cs="Arial"/>
              </w:rPr>
            </w:pPr>
            <w:r w:rsidRPr="008D4DE3">
              <w:rPr>
                <w:rFonts w:ascii="Arial" w:hAnsi="Arial" w:cs="Arial"/>
              </w:rPr>
              <w:t>80</w:t>
            </w:r>
          </w:p>
        </w:tc>
        <w:tc>
          <w:tcPr>
            <w:tcW w:w="711" w:type="dxa"/>
            <w:shd w:val="clear" w:color="auto" w:fill="auto"/>
          </w:tcPr>
          <w:p w14:paraId="55E76EBB" w14:textId="77777777" w:rsidR="00091F93" w:rsidRPr="008D4DE3" w:rsidRDefault="00091F93" w:rsidP="008D4DE3">
            <w:pPr>
              <w:pStyle w:val="TableParagraph"/>
              <w:ind w:left="195" w:right="191"/>
              <w:jc w:val="both"/>
              <w:rPr>
                <w:rFonts w:ascii="Arial" w:hAnsi="Arial" w:cs="Arial"/>
              </w:rPr>
            </w:pPr>
            <w:r w:rsidRPr="008D4DE3">
              <w:rPr>
                <w:rFonts w:ascii="Arial" w:hAnsi="Arial" w:cs="Arial"/>
              </w:rPr>
              <w:t>40</w:t>
            </w:r>
          </w:p>
        </w:tc>
        <w:tc>
          <w:tcPr>
            <w:tcW w:w="922" w:type="dxa"/>
            <w:shd w:val="clear" w:color="auto" w:fill="auto"/>
          </w:tcPr>
          <w:p w14:paraId="2A8FE7C2" w14:textId="77777777" w:rsidR="00091F93" w:rsidRPr="008D4DE3" w:rsidRDefault="00091F93" w:rsidP="008D4DE3">
            <w:pPr>
              <w:pStyle w:val="TableParagraph"/>
              <w:jc w:val="both"/>
              <w:rPr>
                <w:rFonts w:ascii="Arial" w:hAnsi="Arial" w:cs="Arial"/>
              </w:rPr>
            </w:pPr>
          </w:p>
        </w:tc>
      </w:tr>
      <w:tr w:rsidR="00091F93" w:rsidRPr="008D4DE3" w14:paraId="7A32F868" w14:textId="77777777" w:rsidTr="008244F0">
        <w:trPr>
          <w:trHeight w:val="179"/>
        </w:trPr>
        <w:tc>
          <w:tcPr>
            <w:tcW w:w="9929" w:type="dxa"/>
            <w:tcBorders>
              <w:bottom w:val="single" w:sz="6" w:space="0" w:color="000000"/>
            </w:tcBorders>
            <w:shd w:val="clear" w:color="auto" w:fill="auto"/>
          </w:tcPr>
          <w:p w14:paraId="3053D918" w14:textId="77777777" w:rsidR="00091F93" w:rsidRPr="008D4DE3" w:rsidRDefault="00091F93" w:rsidP="008D4DE3">
            <w:pPr>
              <w:pStyle w:val="TableParagraph"/>
              <w:ind w:left="2071" w:right="2068"/>
              <w:jc w:val="both"/>
              <w:rPr>
                <w:rFonts w:ascii="Arial" w:hAnsi="Arial" w:cs="Arial"/>
                <w:b/>
              </w:rPr>
            </w:pPr>
            <w:r w:rsidRPr="008D4DE3">
              <w:rPr>
                <w:rFonts w:ascii="Arial" w:hAnsi="Arial" w:cs="Arial"/>
                <w:b/>
              </w:rPr>
              <w:t>Vehicles</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tracció</w:t>
            </w:r>
            <w:r w:rsidRPr="008D4DE3">
              <w:rPr>
                <w:rFonts w:ascii="Arial" w:hAnsi="Arial" w:cs="Arial"/>
                <w:b/>
                <w:spacing w:val="-2"/>
              </w:rPr>
              <w:t xml:space="preserve"> </w:t>
            </w:r>
            <w:r w:rsidRPr="008D4DE3">
              <w:rPr>
                <w:rFonts w:ascii="Arial" w:hAnsi="Arial" w:cs="Arial"/>
                <w:b/>
              </w:rPr>
              <w:t>animal</w:t>
            </w:r>
          </w:p>
        </w:tc>
        <w:tc>
          <w:tcPr>
            <w:tcW w:w="639" w:type="dxa"/>
            <w:tcBorders>
              <w:bottom w:val="single" w:sz="6" w:space="0" w:color="000000"/>
            </w:tcBorders>
            <w:shd w:val="clear" w:color="auto" w:fill="auto"/>
          </w:tcPr>
          <w:p w14:paraId="1BBC4935" w14:textId="77777777" w:rsidR="00091F93" w:rsidRPr="008D4DE3" w:rsidRDefault="00091F93" w:rsidP="008D4DE3">
            <w:pPr>
              <w:pStyle w:val="TableParagraph"/>
              <w:jc w:val="both"/>
              <w:rPr>
                <w:rFonts w:ascii="Arial" w:hAnsi="Arial" w:cs="Arial"/>
              </w:rPr>
            </w:pPr>
          </w:p>
        </w:tc>
        <w:tc>
          <w:tcPr>
            <w:tcW w:w="709" w:type="dxa"/>
            <w:tcBorders>
              <w:bottom w:val="single" w:sz="6" w:space="0" w:color="000000"/>
            </w:tcBorders>
            <w:shd w:val="clear" w:color="auto" w:fill="auto"/>
          </w:tcPr>
          <w:p w14:paraId="215147C7" w14:textId="77777777" w:rsidR="00091F93" w:rsidRPr="008D4DE3" w:rsidRDefault="00091F93" w:rsidP="008D4DE3">
            <w:pPr>
              <w:pStyle w:val="TableParagraph"/>
              <w:jc w:val="both"/>
              <w:rPr>
                <w:rFonts w:ascii="Arial" w:hAnsi="Arial" w:cs="Arial"/>
              </w:rPr>
            </w:pPr>
          </w:p>
        </w:tc>
        <w:tc>
          <w:tcPr>
            <w:tcW w:w="855" w:type="dxa"/>
            <w:tcBorders>
              <w:bottom w:val="single" w:sz="6" w:space="0" w:color="000000"/>
            </w:tcBorders>
            <w:shd w:val="clear" w:color="auto" w:fill="auto"/>
          </w:tcPr>
          <w:p w14:paraId="463B68BF" w14:textId="77777777" w:rsidR="00091F93" w:rsidRPr="008D4DE3" w:rsidRDefault="00091F93" w:rsidP="008D4DE3">
            <w:pPr>
              <w:pStyle w:val="TableParagraph"/>
              <w:jc w:val="both"/>
              <w:rPr>
                <w:rFonts w:ascii="Arial" w:hAnsi="Arial" w:cs="Arial"/>
              </w:rPr>
            </w:pPr>
          </w:p>
        </w:tc>
        <w:tc>
          <w:tcPr>
            <w:tcW w:w="711" w:type="dxa"/>
            <w:tcBorders>
              <w:bottom w:val="single" w:sz="6" w:space="0" w:color="000000"/>
            </w:tcBorders>
            <w:shd w:val="clear" w:color="auto" w:fill="auto"/>
          </w:tcPr>
          <w:p w14:paraId="702E3DDA" w14:textId="77777777" w:rsidR="00091F93" w:rsidRPr="008D4DE3" w:rsidRDefault="00091F93" w:rsidP="008D4DE3">
            <w:pPr>
              <w:pStyle w:val="TableParagraph"/>
              <w:jc w:val="both"/>
              <w:rPr>
                <w:rFonts w:ascii="Arial" w:hAnsi="Arial" w:cs="Arial"/>
              </w:rPr>
            </w:pPr>
          </w:p>
        </w:tc>
        <w:tc>
          <w:tcPr>
            <w:tcW w:w="922" w:type="dxa"/>
            <w:tcBorders>
              <w:bottom w:val="single" w:sz="6" w:space="0" w:color="000000"/>
            </w:tcBorders>
            <w:shd w:val="clear" w:color="auto" w:fill="auto"/>
          </w:tcPr>
          <w:p w14:paraId="3907C590" w14:textId="77777777" w:rsidR="00091F93" w:rsidRPr="008D4DE3" w:rsidRDefault="00091F93" w:rsidP="008D4DE3">
            <w:pPr>
              <w:pStyle w:val="TableParagraph"/>
              <w:jc w:val="both"/>
              <w:rPr>
                <w:rFonts w:ascii="Arial" w:hAnsi="Arial" w:cs="Arial"/>
              </w:rPr>
            </w:pPr>
          </w:p>
        </w:tc>
      </w:tr>
      <w:tr w:rsidR="00091F93" w:rsidRPr="008D4DE3" w14:paraId="7BDAAC47" w14:textId="77777777" w:rsidTr="008244F0">
        <w:trPr>
          <w:trHeight w:val="1103"/>
        </w:trPr>
        <w:tc>
          <w:tcPr>
            <w:tcW w:w="9929" w:type="dxa"/>
            <w:tcBorders>
              <w:top w:val="single" w:sz="6" w:space="0" w:color="000000"/>
            </w:tcBorders>
            <w:shd w:val="clear" w:color="auto" w:fill="auto"/>
          </w:tcPr>
          <w:p w14:paraId="1070987B" w14:textId="77777777" w:rsidR="00091F93" w:rsidRPr="008D4DE3" w:rsidRDefault="00091F93" w:rsidP="008D4DE3">
            <w:pPr>
              <w:pStyle w:val="TableParagraph"/>
              <w:ind w:left="74"/>
              <w:jc w:val="both"/>
              <w:rPr>
                <w:rFonts w:ascii="Arial" w:hAnsi="Arial" w:cs="Arial"/>
              </w:rPr>
            </w:pPr>
            <w:r w:rsidRPr="008D4DE3">
              <w:rPr>
                <w:rFonts w:ascii="Arial" w:hAnsi="Arial" w:cs="Arial"/>
              </w:rPr>
              <w:t>Circular amb un vehicle de tracció animal, de nit, per trams de via amb el senyal de “túnel” o amb condicions meteorològiques que</w:t>
            </w:r>
            <w:r w:rsidRPr="008D4DE3">
              <w:rPr>
                <w:rFonts w:ascii="Arial" w:hAnsi="Arial" w:cs="Arial"/>
                <w:spacing w:val="1"/>
              </w:rPr>
              <w:t xml:space="preserve"> </w:t>
            </w:r>
            <w:r w:rsidRPr="008D4DE3">
              <w:rPr>
                <w:rFonts w:ascii="Arial" w:hAnsi="Arial" w:cs="Arial"/>
                <w:spacing w:val="-1"/>
              </w:rPr>
              <w:t>disminueixen</w:t>
            </w:r>
            <w:r w:rsidRPr="008D4DE3">
              <w:rPr>
                <w:rFonts w:ascii="Arial" w:hAnsi="Arial" w:cs="Arial"/>
                <w:spacing w:val="-10"/>
              </w:rPr>
              <w:t xml:space="preserve"> </w:t>
            </w:r>
            <w:r w:rsidRPr="008D4DE3">
              <w:rPr>
                <w:rFonts w:ascii="Arial" w:hAnsi="Arial" w:cs="Arial"/>
              </w:rPr>
              <w:t>sensiblement</w:t>
            </w:r>
            <w:r w:rsidRPr="008D4DE3">
              <w:rPr>
                <w:rFonts w:ascii="Arial" w:hAnsi="Arial" w:cs="Arial"/>
                <w:spacing w:val="-4"/>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visibilitat,</w:t>
            </w:r>
            <w:r w:rsidRPr="008D4DE3">
              <w:rPr>
                <w:rFonts w:ascii="Arial" w:hAnsi="Arial" w:cs="Arial"/>
                <w:spacing w:val="-9"/>
              </w:rPr>
              <w:t xml:space="preserve"> </w:t>
            </w:r>
            <w:r w:rsidRPr="008D4DE3">
              <w:rPr>
                <w:rFonts w:ascii="Arial" w:hAnsi="Arial" w:cs="Arial"/>
              </w:rPr>
              <w:t>sense</w:t>
            </w:r>
            <w:r w:rsidRPr="008D4DE3">
              <w:rPr>
                <w:rFonts w:ascii="Arial" w:hAnsi="Arial" w:cs="Arial"/>
                <w:spacing w:val="-10"/>
              </w:rPr>
              <w:t xml:space="preserve"> </w:t>
            </w:r>
            <w:r w:rsidRPr="008D4DE3">
              <w:rPr>
                <w:rFonts w:ascii="Arial" w:hAnsi="Arial" w:cs="Arial"/>
              </w:rPr>
              <w:t>els</w:t>
            </w:r>
            <w:r w:rsidRPr="008D4DE3">
              <w:rPr>
                <w:rFonts w:ascii="Arial" w:hAnsi="Arial" w:cs="Arial"/>
                <w:spacing w:val="-1"/>
              </w:rPr>
              <w:t xml:space="preserve"> </w:t>
            </w:r>
            <w:r w:rsidRPr="008D4DE3">
              <w:rPr>
                <w:rFonts w:ascii="Arial" w:hAnsi="Arial" w:cs="Arial"/>
              </w:rPr>
              <w:t>dispositius</w:t>
            </w:r>
            <w:r w:rsidRPr="008D4DE3">
              <w:rPr>
                <w:rFonts w:ascii="Arial" w:hAnsi="Arial" w:cs="Arial"/>
                <w:spacing w:val="-2"/>
              </w:rPr>
              <w:t xml:space="preserve"> </w:t>
            </w:r>
            <w:r w:rsidRPr="008D4DE3">
              <w:rPr>
                <w:rFonts w:ascii="Arial" w:hAnsi="Arial" w:cs="Arial"/>
              </w:rPr>
              <w:t>d’enllumenat</w:t>
            </w:r>
            <w:r w:rsidRPr="008D4DE3">
              <w:rPr>
                <w:rFonts w:ascii="Arial" w:hAnsi="Arial" w:cs="Arial"/>
                <w:spacing w:val="-9"/>
              </w:rPr>
              <w:t xml:space="preserve"> </w:t>
            </w:r>
            <w:r w:rsidRPr="008D4DE3">
              <w:rPr>
                <w:rFonts w:ascii="Arial" w:hAnsi="Arial" w:cs="Arial"/>
              </w:rPr>
              <w:t>i</w:t>
            </w:r>
            <w:r w:rsidRPr="008D4DE3">
              <w:rPr>
                <w:rFonts w:ascii="Arial" w:hAnsi="Arial" w:cs="Arial"/>
                <w:spacing w:val="-6"/>
              </w:rPr>
              <w:t xml:space="preserve"> </w:t>
            </w:r>
            <w:r w:rsidRPr="008D4DE3">
              <w:rPr>
                <w:rFonts w:ascii="Arial" w:hAnsi="Arial" w:cs="Arial"/>
              </w:rPr>
              <w:t>senyalització</w:t>
            </w:r>
            <w:r w:rsidRPr="008D4DE3">
              <w:rPr>
                <w:rFonts w:ascii="Arial" w:hAnsi="Arial" w:cs="Arial"/>
                <w:spacing w:val="-5"/>
              </w:rPr>
              <w:t xml:space="preserve"> </w:t>
            </w:r>
            <w:r w:rsidRPr="008D4DE3">
              <w:rPr>
                <w:rFonts w:ascii="Arial" w:hAnsi="Arial" w:cs="Arial"/>
              </w:rPr>
              <w:t>òptica</w:t>
            </w:r>
            <w:r w:rsidRPr="008D4DE3">
              <w:rPr>
                <w:rFonts w:ascii="Arial" w:hAnsi="Arial" w:cs="Arial"/>
                <w:spacing w:val="-9"/>
              </w:rPr>
              <w:t xml:space="preserve"> </w:t>
            </w:r>
            <w:r w:rsidRPr="008D4DE3">
              <w:rPr>
                <w:rFonts w:ascii="Arial" w:hAnsi="Arial" w:cs="Arial"/>
              </w:rPr>
              <w:t>reglamentaris</w:t>
            </w:r>
            <w:r w:rsidRPr="008D4DE3">
              <w:rPr>
                <w:rFonts w:ascii="Arial" w:hAnsi="Arial" w:cs="Arial"/>
                <w:spacing w:val="5"/>
              </w:rPr>
              <w:t xml:space="preserve"> </w:t>
            </w:r>
            <w:r w:rsidRPr="008D4DE3">
              <w:rPr>
                <w:rFonts w:ascii="Arial" w:hAnsi="Arial" w:cs="Arial"/>
                <w:i/>
              </w:rPr>
              <w:t>(especificar</w:t>
            </w:r>
            <w:r w:rsidRPr="008D4DE3">
              <w:rPr>
                <w:rFonts w:ascii="Arial" w:hAnsi="Arial" w:cs="Arial"/>
                <w:i/>
                <w:spacing w:val="2"/>
              </w:rPr>
              <w:t xml:space="preserve"> </w:t>
            </w:r>
            <w:r w:rsidRPr="008D4DE3">
              <w:rPr>
                <w:rFonts w:ascii="Arial" w:hAnsi="Arial" w:cs="Arial"/>
                <w:i/>
              </w:rPr>
              <w:t>incompliment)</w:t>
            </w:r>
            <w:r w:rsidRPr="008D4DE3">
              <w:rPr>
                <w:rFonts w:ascii="Arial" w:hAnsi="Arial" w:cs="Arial"/>
              </w:rPr>
              <w:t>:</w:t>
            </w:r>
          </w:p>
          <w:p w14:paraId="4A967356" w14:textId="77777777" w:rsidR="00091F93" w:rsidRPr="008D4DE3" w:rsidRDefault="00091F93" w:rsidP="008D4DE3">
            <w:pPr>
              <w:pStyle w:val="TableParagraph"/>
              <w:numPr>
                <w:ilvl w:val="0"/>
                <w:numId w:val="12"/>
              </w:numPr>
              <w:ind w:right="477" w:firstLine="0"/>
              <w:jc w:val="both"/>
              <w:rPr>
                <w:rFonts w:ascii="Arial" w:hAnsi="Arial" w:cs="Arial"/>
              </w:rPr>
            </w:pPr>
            <w:r w:rsidRPr="008D4DE3">
              <w:rPr>
                <w:rFonts w:ascii="Arial" w:hAnsi="Arial" w:cs="Arial"/>
                <w:w w:val="95"/>
              </w:rPr>
              <w:t>un</w:t>
            </w:r>
            <w:r w:rsidRPr="008D4DE3">
              <w:rPr>
                <w:rFonts w:ascii="Arial" w:hAnsi="Arial" w:cs="Arial"/>
                <w:spacing w:val="17"/>
                <w:w w:val="95"/>
              </w:rPr>
              <w:t xml:space="preserve"> </w:t>
            </w:r>
            <w:r w:rsidRPr="008D4DE3">
              <w:rPr>
                <w:rFonts w:ascii="Arial" w:hAnsi="Arial" w:cs="Arial"/>
                <w:w w:val="95"/>
              </w:rPr>
              <w:t>o</w:t>
            </w:r>
            <w:r w:rsidRPr="008D4DE3">
              <w:rPr>
                <w:rFonts w:ascii="Arial" w:hAnsi="Arial" w:cs="Arial"/>
                <w:spacing w:val="12"/>
                <w:w w:val="95"/>
              </w:rPr>
              <w:t xml:space="preserve"> </w:t>
            </w:r>
            <w:r w:rsidRPr="008D4DE3">
              <w:rPr>
                <w:rFonts w:ascii="Arial" w:hAnsi="Arial" w:cs="Arial"/>
                <w:w w:val="95"/>
              </w:rPr>
              <w:t>dos</w:t>
            </w:r>
            <w:r w:rsidRPr="008D4DE3">
              <w:rPr>
                <w:rFonts w:ascii="Arial" w:hAnsi="Arial" w:cs="Arial"/>
                <w:spacing w:val="25"/>
                <w:w w:val="95"/>
              </w:rPr>
              <w:t xml:space="preserve"> </w:t>
            </w:r>
            <w:r w:rsidRPr="008D4DE3">
              <w:rPr>
                <w:rFonts w:ascii="Arial" w:hAnsi="Arial" w:cs="Arial"/>
                <w:w w:val="95"/>
              </w:rPr>
              <w:t>(si</w:t>
            </w:r>
            <w:r w:rsidRPr="008D4DE3">
              <w:rPr>
                <w:rFonts w:ascii="Arial" w:hAnsi="Arial" w:cs="Arial"/>
                <w:spacing w:val="11"/>
                <w:w w:val="95"/>
              </w:rPr>
              <w:t xml:space="preserve"> </w:t>
            </w:r>
            <w:r w:rsidRPr="008D4DE3">
              <w:rPr>
                <w:rFonts w:ascii="Arial" w:hAnsi="Arial" w:cs="Arial"/>
                <w:w w:val="95"/>
              </w:rPr>
              <w:t>la</w:t>
            </w:r>
            <w:r w:rsidRPr="008D4DE3">
              <w:rPr>
                <w:rFonts w:ascii="Arial" w:hAnsi="Arial" w:cs="Arial"/>
                <w:spacing w:val="7"/>
                <w:w w:val="95"/>
              </w:rPr>
              <w:t xml:space="preserve"> </w:t>
            </w:r>
            <w:r w:rsidRPr="008D4DE3">
              <w:rPr>
                <w:rFonts w:ascii="Arial" w:hAnsi="Arial" w:cs="Arial"/>
                <w:w w:val="95"/>
              </w:rPr>
              <w:t>longitud</w:t>
            </w:r>
            <w:r w:rsidRPr="008D4DE3">
              <w:rPr>
                <w:rFonts w:ascii="Arial" w:hAnsi="Arial" w:cs="Arial"/>
                <w:spacing w:val="24"/>
                <w:w w:val="95"/>
              </w:rPr>
              <w:t xml:space="preserve"> </w:t>
            </w:r>
            <w:r w:rsidRPr="008D4DE3">
              <w:rPr>
                <w:rFonts w:ascii="Arial" w:hAnsi="Arial" w:cs="Arial"/>
                <w:w w:val="95"/>
              </w:rPr>
              <w:t>excedeix</w:t>
            </w:r>
            <w:r w:rsidRPr="008D4DE3">
              <w:rPr>
                <w:rFonts w:ascii="Arial" w:hAnsi="Arial" w:cs="Arial"/>
                <w:spacing w:val="7"/>
                <w:w w:val="95"/>
              </w:rPr>
              <w:t xml:space="preserve"> </w:t>
            </w:r>
            <w:r w:rsidRPr="008D4DE3">
              <w:rPr>
                <w:rFonts w:ascii="Arial" w:hAnsi="Arial" w:cs="Arial"/>
                <w:w w:val="95"/>
              </w:rPr>
              <w:t>de</w:t>
            </w:r>
            <w:r w:rsidRPr="008D4DE3">
              <w:rPr>
                <w:rFonts w:ascii="Arial" w:hAnsi="Arial" w:cs="Arial"/>
                <w:spacing w:val="7"/>
                <w:w w:val="95"/>
              </w:rPr>
              <w:t xml:space="preserve"> </w:t>
            </w:r>
            <w:r w:rsidRPr="008D4DE3">
              <w:rPr>
                <w:rFonts w:ascii="Arial" w:hAnsi="Arial" w:cs="Arial"/>
                <w:w w:val="95"/>
              </w:rPr>
              <w:t>6</w:t>
            </w:r>
            <w:r w:rsidRPr="008D4DE3">
              <w:rPr>
                <w:rFonts w:ascii="Arial" w:hAnsi="Arial" w:cs="Arial"/>
                <w:spacing w:val="17"/>
                <w:w w:val="95"/>
              </w:rPr>
              <w:t xml:space="preserve"> </w:t>
            </w:r>
            <w:r w:rsidRPr="008D4DE3">
              <w:rPr>
                <w:rFonts w:ascii="Arial" w:hAnsi="Arial" w:cs="Arial"/>
                <w:w w:val="95"/>
              </w:rPr>
              <w:t>m</w:t>
            </w:r>
            <w:r w:rsidRPr="008D4DE3">
              <w:rPr>
                <w:rFonts w:ascii="Arial" w:hAnsi="Arial" w:cs="Arial"/>
                <w:spacing w:val="20"/>
                <w:w w:val="95"/>
              </w:rPr>
              <w:t xml:space="preserve"> </w:t>
            </w:r>
            <w:r w:rsidRPr="008D4DE3">
              <w:rPr>
                <w:rFonts w:ascii="Arial" w:hAnsi="Arial" w:cs="Arial"/>
                <w:w w:val="95"/>
              </w:rPr>
              <w:t>o</w:t>
            </w:r>
            <w:r w:rsidRPr="008D4DE3">
              <w:rPr>
                <w:rFonts w:ascii="Arial" w:hAnsi="Arial" w:cs="Arial"/>
                <w:spacing w:val="-1"/>
                <w:w w:val="95"/>
              </w:rPr>
              <w:t xml:space="preserve"> </w:t>
            </w:r>
            <w:r w:rsidRPr="008D4DE3">
              <w:rPr>
                <w:rFonts w:ascii="Arial" w:hAnsi="Arial" w:cs="Arial"/>
                <w:w w:val="95"/>
              </w:rPr>
              <w:t>si</w:t>
            </w:r>
            <w:r w:rsidRPr="008D4DE3">
              <w:rPr>
                <w:rFonts w:ascii="Arial" w:hAnsi="Arial" w:cs="Arial"/>
                <w:spacing w:val="11"/>
                <w:w w:val="95"/>
              </w:rPr>
              <w:t xml:space="preserve"> </w:t>
            </w:r>
            <w:r w:rsidRPr="008D4DE3">
              <w:rPr>
                <w:rFonts w:ascii="Arial" w:hAnsi="Arial" w:cs="Arial"/>
                <w:w w:val="95"/>
              </w:rPr>
              <w:t>la</w:t>
            </w:r>
            <w:r w:rsidRPr="008D4DE3">
              <w:rPr>
                <w:rFonts w:ascii="Arial" w:hAnsi="Arial" w:cs="Arial"/>
                <w:spacing w:val="6"/>
                <w:w w:val="95"/>
              </w:rPr>
              <w:t xml:space="preserve"> </w:t>
            </w:r>
            <w:r w:rsidRPr="008D4DE3">
              <w:rPr>
                <w:rFonts w:ascii="Arial" w:hAnsi="Arial" w:cs="Arial"/>
                <w:w w:val="95"/>
              </w:rPr>
              <w:t>forma,</w:t>
            </w:r>
            <w:r w:rsidRPr="008D4DE3">
              <w:rPr>
                <w:rFonts w:ascii="Arial" w:hAnsi="Arial" w:cs="Arial"/>
                <w:spacing w:val="19"/>
                <w:w w:val="95"/>
              </w:rPr>
              <w:t xml:space="preserve"> </w:t>
            </w:r>
            <w:r w:rsidRPr="008D4DE3">
              <w:rPr>
                <w:rFonts w:ascii="Arial" w:hAnsi="Arial" w:cs="Arial"/>
                <w:w w:val="95"/>
              </w:rPr>
              <w:t>dimensions</w:t>
            </w:r>
            <w:r w:rsidRPr="008D4DE3">
              <w:rPr>
                <w:rFonts w:ascii="Arial" w:hAnsi="Arial" w:cs="Arial"/>
                <w:spacing w:val="35"/>
                <w:w w:val="95"/>
              </w:rPr>
              <w:t xml:space="preserve"> </w:t>
            </w:r>
            <w:r w:rsidRPr="008D4DE3">
              <w:rPr>
                <w:rFonts w:ascii="Arial" w:hAnsi="Arial" w:cs="Arial"/>
                <w:w w:val="95"/>
              </w:rPr>
              <w:t>o</w:t>
            </w:r>
            <w:r w:rsidRPr="008D4DE3">
              <w:rPr>
                <w:rFonts w:ascii="Arial" w:hAnsi="Arial" w:cs="Arial"/>
                <w:spacing w:val="-8"/>
                <w:w w:val="95"/>
              </w:rPr>
              <w:t xml:space="preserve"> </w:t>
            </w:r>
            <w:r w:rsidRPr="008D4DE3">
              <w:rPr>
                <w:rFonts w:ascii="Arial" w:hAnsi="Arial" w:cs="Arial"/>
                <w:w w:val="95"/>
              </w:rPr>
              <w:t>càrrega</w:t>
            </w:r>
            <w:r w:rsidRPr="008D4DE3">
              <w:rPr>
                <w:rFonts w:ascii="Arial" w:hAnsi="Arial" w:cs="Arial"/>
                <w:spacing w:val="5"/>
                <w:w w:val="95"/>
              </w:rPr>
              <w:t xml:space="preserve"> </w:t>
            </w:r>
            <w:r w:rsidRPr="008D4DE3">
              <w:rPr>
                <w:rFonts w:ascii="Arial" w:hAnsi="Arial" w:cs="Arial"/>
                <w:w w:val="95"/>
              </w:rPr>
              <w:t>del</w:t>
            </w:r>
            <w:r w:rsidRPr="008D4DE3">
              <w:rPr>
                <w:rFonts w:ascii="Arial" w:hAnsi="Arial" w:cs="Arial"/>
                <w:spacing w:val="17"/>
                <w:w w:val="95"/>
              </w:rPr>
              <w:t xml:space="preserve"> </w:t>
            </w:r>
            <w:r w:rsidRPr="008D4DE3">
              <w:rPr>
                <w:rFonts w:ascii="Arial" w:hAnsi="Arial" w:cs="Arial"/>
                <w:w w:val="95"/>
              </w:rPr>
              <w:t>vehicle</w:t>
            </w:r>
            <w:r w:rsidRPr="008D4DE3">
              <w:rPr>
                <w:rFonts w:ascii="Arial" w:hAnsi="Arial" w:cs="Arial"/>
                <w:spacing w:val="1"/>
                <w:w w:val="95"/>
              </w:rPr>
              <w:t xml:space="preserve"> </w:t>
            </w:r>
            <w:r w:rsidRPr="008D4DE3">
              <w:rPr>
                <w:rFonts w:ascii="Arial" w:hAnsi="Arial" w:cs="Arial"/>
                <w:w w:val="95"/>
              </w:rPr>
              <w:t>impedeixen</w:t>
            </w:r>
            <w:r w:rsidRPr="008D4DE3">
              <w:rPr>
                <w:rFonts w:ascii="Arial" w:hAnsi="Arial" w:cs="Arial"/>
                <w:spacing w:val="17"/>
                <w:w w:val="95"/>
              </w:rPr>
              <w:t xml:space="preserve"> </w:t>
            </w:r>
            <w:r w:rsidRPr="008D4DE3">
              <w:rPr>
                <w:rFonts w:ascii="Arial" w:hAnsi="Arial" w:cs="Arial"/>
                <w:w w:val="95"/>
              </w:rPr>
              <w:t>la</w:t>
            </w:r>
            <w:r w:rsidRPr="008D4DE3">
              <w:rPr>
                <w:rFonts w:ascii="Arial" w:hAnsi="Arial" w:cs="Arial"/>
                <w:spacing w:val="20"/>
                <w:w w:val="95"/>
              </w:rPr>
              <w:t xml:space="preserve"> </w:t>
            </w:r>
            <w:r w:rsidRPr="008D4DE3">
              <w:rPr>
                <w:rFonts w:ascii="Arial" w:hAnsi="Arial" w:cs="Arial"/>
                <w:w w:val="95"/>
              </w:rPr>
              <w:t>visibilitat</w:t>
            </w:r>
            <w:r w:rsidRPr="008D4DE3">
              <w:rPr>
                <w:rFonts w:ascii="Arial" w:hAnsi="Arial" w:cs="Arial"/>
                <w:spacing w:val="14"/>
                <w:w w:val="95"/>
              </w:rPr>
              <w:t xml:space="preserve"> </w:t>
            </w:r>
            <w:r w:rsidRPr="008D4DE3">
              <w:rPr>
                <w:rFonts w:ascii="Arial" w:hAnsi="Arial" w:cs="Arial"/>
                <w:w w:val="95"/>
              </w:rPr>
              <w:t>de</w:t>
            </w:r>
            <w:r w:rsidRPr="008D4DE3">
              <w:rPr>
                <w:rFonts w:ascii="Arial" w:hAnsi="Arial" w:cs="Arial"/>
                <w:spacing w:val="12"/>
                <w:w w:val="95"/>
              </w:rPr>
              <w:t xml:space="preserve"> </w:t>
            </w:r>
            <w:r w:rsidRPr="008D4DE3">
              <w:rPr>
                <w:rFonts w:ascii="Arial" w:hAnsi="Arial" w:cs="Arial"/>
                <w:w w:val="95"/>
              </w:rPr>
              <w:t>llum</w:t>
            </w:r>
            <w:r w:rsidRPr="008D4DE3">
              <w:rPr>
                <w:rFonts w:ascii="Arial" w:hAnsi="Arial" w:cs="Arial"/>
                <w:spacing w:val="-39"/>
                <w:w w:val="95"/>
              </w:rPr>
              <w:t xml:space="preserve"> </w:t>
            </w:r>
            <w:r w:rsidRPr="008D4DE3">
              <w:rPr>
                <w:rFonts w:ascii="Arial" w:hAnsi="Arial" w:cs="Arial"/>
              </w:rPr>
              <w:t>única)</w:t>
            </w:r>
            <w:r w:rsidRPr="008D4DE3">
              <w:rPr>
                <w:rFonts w:ascii="Arial" w:hAnsi="Arial" w:cs="Arial"/>
                <w:spacing w:val="-4"/>
              </w:rPr>
              <w:t xml:space="preserve"> </w:t>
            </w:r>
            <w:r w:rsidRPr="008D4DE3">
              <w:rPr>
                <w:rFonts w:ascii="Arial" w:hAnsi="Arial" w:cs="Arial"/>
              </w:rPr>
              <w:t>llums</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posició</w:t>
            </w:r>
            <w:r w:rsidRPr="008D4DE3">
              <w:rPr>
                <w:rFonts w:ascii="Arial" w:hAnsi="Arial" w:cs="Arial"/>
                <w:spacing w:val="-7"/>
              </w:rPr>
              <w:t xml:space="preserve"> </w:t>
            </w:r>
            <w:r w:rsidRPr="008D4DE3">
              <w:rPr>
                <w:rFonts w:ascii="Arial" w:hAnsi="Arial" w:cs="Arial"/>
              </w:rPr>
              <w:t>davanters</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color</w:t>
            </w:r>
            <w:r w:rsidRPr="008D4DE3">
              <w:rPr>
                <w:rFonts w:ascii="Arial" w:hAnsi="Arial" w:cs="Arial"/>
                <w:spacing w:val="-8"/>
              </w:rPr>
              <w:t xml:space="preserve"> </w:t>
            </w:r>
            <w:r w:rsidRPr="008D4DE3">
              <w:rPr>
                <w:rFonts w:ascii="Arial" w:hAnsi="Arial" w:cs="Arial"/>
              </w:rPr>
              <w:t>blanc</w:t>
            </w:r>
          </w:p>
          <w:p w14:paraId="08D37D1E" w14:textId="77777777" w:rsidR="00091F93" w:rsidRPr="008D4DE3" w:rsidRDefault="00091F93" w:rsidP="008D4DE3">
            <w:pPr>
              <w:pStyle w:val="TableParagraph"/>
              <w:numPr>
                <w:ilvl w:val="0"/>
                <w:numId w:val="12"/>
              </w:numPr>
              <w:ind w:firstLine="0"/>
              <w:jc w:val="both"/>
              <w:rPr>
                <w:rFonts w:ascii="Arial" w:hAnsi="Arial" w:cs="Arial"/>
              </w:rPr>
            </w:pPr>
            <w:r w:rsidRPr="008D4DE3">
              <w:rPr>
                <w:rFonts w:ascii="Arial" w:hAnsi="Arial" w:cs="Arial"/>
                <w:spacing w:val="-1"/>
              </w:rPr>
              <w:t>un</w:t>
            </w:r>
            <w:r w:rsidRPr="008D4DE3">
              <w:rPr>
                <w:rFonts w:ascii="Arial" w:hAnsi="Arial" w:cs="Arial"/>
                <w:spacing w:val="-3"/>
              </w:rPr>
              <w:t xml:space="preserve"> </w:t>
            </w:r>
            <w:r w:rsidRPr="008D4DE3">
              <w:rPr>
                <w:rFonts w:ascii="Arial" w:hAnsi="Arial" w:cs="Arial"/>
                <w:spacing w:val="-1"/>
              </w:rPr>
              <w:t>o</w:t>
            </w:r>
            <w:r w:rsidRPr="008D4DE3">
              <w:rPr>
                <w:rFonts w:ascii="Arial" w:hAnsi="Arial" w:cs="Arial"/>
                <w:spacing w:val="-2"/>
              </w:rPr>
              <w:t xml:space="preserve"> </w:t>
            </w:r>
            <w:r w:rsidRPr="008D4DE3">
              <w:rPr>
                <w:rFonts w:ascii="Arial" w:hAnsi="Arial" w:cs="Arial"/>
                <w:spacing w:val="-1"/>
              </w:rPr>
              <w:t>dos</w:t>
            </w:r>
            <w:r w:rsidRPr="008D4DE3">
              <w:rPr>
                <w:rFonts w:ascii="Arial" w:hAnsi="Arial" w:cs="Arial"/>
                <w:spacing w:val="5"/>
              </w:rPr>
              <w:t xml:space="preserve"> </w:t>
            </w:r>
            <w:r w:rsidRPr="008D4DE3">
              <w:rPr>
                <w:rFonts w:ascii="Arial" w:hAnsi="Arial" w:cs="Arial"/>
              </w:rPr>
              <w:t>llums</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posició</w:t>
            </w:r>
            <w:r w:rsidRPr="008D4DE3">
              <w:rPr>
                <w:rFonts w:ascii="Arial" w:hAnsi="Arial" w:cs="Arial"/>
                <w:spacing w:val="-7"/>
              </w:rPr>
              <w:t xml:space="preserve"> </w:t>
            </w:r>
            <w:r w:rsidRPr="008D4DE3">
              <w:rPr>
                <w:rFonts w:ascii="Arial" w:hAnsi="Arial" w:cs="Arial"/>
              </w:rPr>
              <w:t>posteriors</w:t>
            </w:r>
            <w:r w:rsidRPr="008D4DE3">
              <w:rPr>
                <w:rFonts w:ascii="Arial" w:hAnsi="Arial" w:cs="Arial"/>
                <w:spacing w:val="4"/>
              </w:rPr>
              <w:t xml:space="preserve"> </w:t>
            </w:r>
            <w:r w:rsidRPr="008D4DE3">
              <w:rPr>
                <w:rFonts w:ascii="Arial" w:hAnsi="Arial" w:cs="Arial"/>
              </w:rPr>
              <w:t>de</w:t>
            </w:r>
            <w:r w:rsidRPr="008D4DE3">
              <w:rPr>
                <w:rFonts w:ascii="Arial" w:hAnsi="Arial" w:cs="Arial"/>
                <w:spacing w:val="-11"/>
              </w:rPr>
              <w:t xml:space="preserve"> </w:t>
            </w:r>
            <w:r w:rsidRPr="008D4DE3">
              <w:rPr>
                <w:rFonts w:ascii="Arial" w:hAnsi="Arial" w:cs="Arial"/>
              </w:rPr>
              <w:t>color</w:t>
            </w:r>
            <w:r w:rsidRPr="008D4DE3">
              <w:rPr>
                <w:rFonts w:ascii="Arial" w:hAnsi="Arial" w:cs="Arial"/>
                <w:spacing w:val="3"/>
              </w:rPr>
              <w:t xml:space="preserve"> </w:t>
            </w:r>
            <w:r w:rsidRPr="008D4DE3">
              <w:rPr>
                <w:rFonts w:ascii="Arial" w:hAnsi="Arial" w:cs="Arial"/>
              </w:rPr>
              <w:t>vermell</w:t>
            </w:r>
          </w:p>
          <w:p w14:paraId="34739754" w14:textId="77777777" w:rsidR="00091F93" w:rsidRPr="008D4DE3" w:rsidRDefault="00091F93" w:rsidP="008D4DE3">
            <w:pPr>
              <w:pStyle w:val="TableParagraph"/>
              <w:numPr>
                <w:ilvl w:val="0"/>
                <w:numId w:val="12"/>
              </w:numPr>
              <w:ind w:firstLine="0"/>
              <w:jc w:val="both"/>
              <w:rPr>
                <w:rFonts w:ascii="Arial" w:hAnsi="Arial" w:cs="Arial"/>
              </w:rPr>
            </w:pPr>
            <w:r w:rsidRPr="008D4DE3">
              <w:rPr>
                <w:rFonts w:ascii="Arial" w:hAnsi="Arial" w:cs="Arial"/>
                <w:spacing w:val="-1"/>
              </w:rPr>
              <w:t>dos</w:t>
            </w:r>
            <w:r w:rsidRPr="008D4DE3">
              <w:rPr>
                <w:rFonts w:ascii="Arial" w:hAnsi="Arial" w:cs="Arial"/>
                <w:spacing w:val="-2"/>
              </w:rPr>
              <w:t xml:space="preserve"> </w:t>
            </w:r>
            <w:r w:rsidRPr="008D4DE3">
              <w:rPr>
                <w:rFonts w:ascii="Arial" w:hAnsi="Arial" w:cs="Arial"/>
                <w:spacing w:val="-1"/>
              </w:rPr>
              <w:t>catadiòptrics</w:t>
            </w:r>
            <w:r w:rsidRPr="008D4DE3">
              <w:rPr>
                <w:rFonts w:ascii="Arial" w:hAnsi="Arial" w:cs="Arial"/>
                <w:spacing w:val="1"/>
              </w:rPr>
              <w:t xml:space="preserve"> </w:t>
            </w:r>
            <w:r w:rsidRPr="008D4DE3">
              <w:rPr>
                <w:rFonts w:ascii="Arial" w:hAnsi="Arial" w:cs="Arial"/>
              </w:rPr>
              <w:t>posteriors</w:t>
            </w:r>
            <w:r w:rsidRPr="008D4DE3">
              <w:rPr>
                <w:rFonts w:ascii="Arial" w:hAnsi="Arial" w:cs="Arial"/>
                <w:spacing w:val="-1"/>
              </w:rPr>
              <w:t xml:space="preserve"> </w:t>
            </w:r>
            <w:r w:rsidRPr="008D4DE3">
              <w:rPr>
                <w:rFonts w:ascii="Arial" w:hAnsi="Arial" w:cs="Arial"/>
              </w:rPr>
              <w:t>no</w:t>
            </w:r>
            <w:r w:rsidRPr="008D4DE3">
              <w:rPr>
                <w:rFonts w:ascii="Arial" w:hAnsi="Arial" w:cs="Arial"/>
                <w:spacing w:val="-2"/>
              </w:rPr>
              <w:t xml:space="preserve"> </w:t>
            </w:r>
            <w:r w:rsidRPr="008D4DE3">
              <w:rPr>
                <w:rFonts w:ascii="Arial" w:hAnsi="Arial" w:cs="Arial"/>
              </w:rPr>
              <w:t>triangulars</w:t>
            </w:r>
            <w:r w:rsidRPr="008D4DE3">
              <w:rPr>
                <w:rFonts w:ascii="Arial" w:hAnsi="Arial" w:cs="Arial"/>
                <w:spacing w:val="6"/>
              </w:rPr>
              <w:t xml:space="preserve"> </w:t>
            </w:r>
            <w:r w:rsidRPr="008D4DE3">
              <w:rPr>
                <w:rFonts w:ascii="Arial" w:hAnsi="Arial" w:cs="Arial"/>
              </w:rPr>
              <w:t>de</w:t>
            </w:r>
            <w:r w:rsidRPr="008D4DE3">
              <w:rPr>
                <w:rFonts w:ascii="Arial" w:hAnsi="Arial" w:cs="Arial"/>
                <w:spacing w:val="-11"/>
              </w:rPr>
              <w:t xml:space="preserve"> </w:t>
            </w:r>
            <w:r w:rsidRPr="008D4DE3">
              <w:rPr>
                <w:rFonts w:ascii="Arial" w:hAnsi="Arial" w:cs="Arial"/>
              </w:rPr>
              <w:t>color</w:t>
            </w:r>
            <w:r w:rsidRPr="008D4DE3">
              <w:rPr>
                <w:rFonts w:ascii="Arial" w:hAnsi="Arial" w:cs="Arial"/>
                <w:spacing w:val="4"/>
              </w:rPr>
              <w:t xml:space="preserve"> </w:t>
            </w:r>
            <w:r w:rsidRPr="008D4DE3">
              <w:rPr>
                <w:rFonts w:ascii="Arial" w:hAnsi="Arial" w:cs="Arial"/>
              </w:rPr>
              <w:t>vermell</w:t>
            </w:r>
          </w:p>
        </w:tc>
        <w:tc>
          <w:tcPr>
            <w:tcW w:w="639" w:type="dxa"/>
            <w:tcBorders>
              <w:top w:val="single" w:sz="6" w:space="0" w:color="000000"/>
            </w:tcBorders>
            <w:shd w:val="clear" w:color="auto" w:fill="auto"/>
          </w:tcPr>
          <w:p w14:paraId="51814A88" w14:textId="77777777" w:rsidR="00091F93" w:rsidRPr="008D4DE3" w:rsidRDefault="00091F93" w:rsidP="008D4DE3">
            <w:pPr>
              <w:pStyle w:val="TableParagraph"/>
              <w:ind w:left="86" w:right="53"/>
              <w:jc w:val="both"/>
              <w:rPr>
                <w:rFonts w:ascii="Arial" w:hAnsi="Arial" w:cs="Arial"/>
              </w:rPr>
            </w:pPr>
            <w:r w:rsidRPr="008D4DE3">
              <w:rPr>
                <w:rFonts w:ascii="Arial" w:hAnsi="Arial" w:cs="Arial"/>
              </w:rPr>
              <w:t>23.5</w:t>
            </w:r>
          </w:p>
        </w:tc>
        <w:tc>
          <w:tcPr>
            <w:tcW w:w="709" w:type="dxa"/>
            <w:tcBorders>
              <w:top w:val="single" w:sz="6" w:space="0" w:color="000000"/>
            </w:tcBorders>
            <w:shd w:val="clear" w:color="auto" w:fill="auto"/>
          </w:tcPr>
          <w:p w14:paraId="68151527"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tcBorders>
              <w:top w:val="single" w:sz="6" w:space="0" w:color="000000"/>
            </w:tcBorders>
            <w:shd w:val="clear" w:color="auto" w:fill="auto"/>
          </w:tcPr>
          <w:p w14:paraId="0BD95987"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tcBorders>
              <w:top w:val="single" w:sz="6" w:space="0" w:color="000000"/>
            </w:tcBorders>
            <w:shd w:val="clear" w:color="auto" w:fill="auto"/>
          </w:tcPr>
          <w:p w14:paraId="2C4C5A26"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tcBorders>
              <w:top w:val="single" w:sz="6" w:space="0" w:color="000000"/>
            </w:tcBorders>
            <w:shd w:val="clear" w:color="auto" w:fill="auto"/>
          </w:tcPr>
          <w:p w14:paraId="082B2FF0" w14:textId="77777777" w:rsidR="00091F93" w:rsidRPr="008D4DE3" w:rsidRDefault="00091F93" w:rsidP="008D4DE3">
            <w:pPr>
              <w:pStyle w:val="TableParagraph"/>
              <w:jc w:val="both"/>
              <w:rPr>
                <w:rFonts w:ascii="Arial" w:hAnsi="Arial" w:cs="Arial"/>
              </w:rPr>
            </w:pPr>
          </w:p>
        </w:tc>
      </w:tr>
      <w:tr w:rsidR="00091F93" w:rsidRPr="008D4DE3" w14:paraId="11E00C4E" w14:textId="77777777" w:rsidTr="008244F0">
        <w:trPr>
          <w:trHeight w:val="181"/>
        </w:trPr>
        <w:tc>
          <w:tcPr>
            <w:tcW w:w="9929" w:type="dxa"/>
            <w:shd w:val="clear" w:color="auto" w:fill="auto"/>
          </w:tcPr>
          <w:p w14:paraId="0F101270" w14:textId="77777777" w:rsidR="00091F93" w:rsidRPr="008D4DE3" w:rsidRDefault="00091F93" w:rsidP="008D4DE3">
            <w:pPr>
              <w:pStyle w:val="TableParagraph"/>
              <w:ind w:left="2070" w:right="2068"/>
              <w:jc w:val="both"/>
              <w:rPr>
                <w:rFonts w:ascii="Arial" w:hAnsi="Arial" w:cs="Arial"/>
                <w:b/>
              </w:rPr>
            </w:pPr>
            <w:r w:rsidRPr="008D4DE3">
              <w:rPr>
                <w:rFonts w:ascii="Arial" w:hAnsi="Arial" w:cs="Arial"/>
                <w:b/>
              </w:rPr>
              <w:t>Matriculació</w:t>
            </w:r>
            <w:r w:rsidRPr="008D4DE3">
              <w:rPr>
                <w:rFonts w:ascii="Arial" w:hAnsi="Arial" w:cs="Arial"/>
                <w:b/>
                <w:spacing w:val="-4"/>
              </w:rPr>
              <w:t xml:space="preserve"> </w:t>
            </w:r>
            <w:r w:rsidRPr="008D4DE3">
              <w:rPr>
                <w:rFonts w:ascii="Arial" w:hAnsi="Arial" w:cs="Arial"/>
                <w:b/>
              </w:rPr>
              <w:t>i</w:t>
            </w:r>
            <w:r w:rsidRPr="008D4DE3">
              <w:rPr>
                <w:rFonts w:ascii="Arial" w:hAnsi="Arial" w:cs="Arial"/>
                <w:b/>
                <w:spacing w:val="-2"/>
              </w:rPr>
              <w:t xml:space="preserve"> </w:t>
            </w:r>
            <w:r w:rsidRPr="008D4DE3">
              <w:rPr>
                <w:rFonts w:ascii="Arial" w:hAnsi="Arial" w:cs="Arial"/>
                <w:b/>
              </w:rPr>
              <w:t>documentació</w:t>
            </w:r>
            <w:r w:rsidRPr="008D4DE3">
              <w:rPr>
                <w:rFonts w:ascii="Arial" w:hAnsi="Arial" w:cs="Arial"/>
                <w:b/>
                <w:spacing w:val="-3"/>
              </w:rPr>
              <w:t xml:space="preserve"> </w:t>
            </w:r>
            <w:r w:rsidRPr="008D4DE3">
              <w:rPr>
                <w:rFonts w:ascii="Arial" w:hAnsi="Arial" w:cs="Arial"/>
                <w:b/>
              </w:rPr>
              <w:t>dels</w:t>
            </w:r>
            <w:r w:rsidRPr="008D4DE3">
              <w:rPr>
                <w:rFonts w:ascii="Arial" w:hAnsi="Arial" w:cs="Arial"/>
                <w:b/>
                <w:spacing w:val="-9"/>
              </w:rPr>
              <w:t xml:space="preserve"> </w:t>
            </w:r>
            <w:r w:rsidRPr="008D4DE3">
              <w:rPr>
                <w:rFonts w:ascii="Arial" w:hAnsi="Arial" w:cs="Arial"/>
                <w:b/>
              </w:rPr>
              <w:t>vehicles</w:t>
            </w:r>
          </w:p>
        </w:tc>
        <w:tc>
          <w:tcPr>
            <w:tcW w:w="639" w:type="dxa"/>
            <w:shd w:val="clear" w:color="auto" w:fill="auto"/>
          </w:tcPr>
          <w:p w14:paraId="76A002DD"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739AD09E"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154232D0"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27A42151"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5E9EEC67" w14:textId="77777777" w:rsidR="00091F93" w:rsidRPr="008D4DE3" w:rsidRDefault="00091F93" w:rsidP="008D4DE3">
            <w:pPr>
              <w:pStyle w:val="TableParagraph"/>
              <w:jc w:val="both"/>
              <w:rPr>
                <w:rFonts w:ascii="Arial" w:hAnsi="Arial" w:cs="Arial"/>
              </w:rPr>
            </w:pPr>
          </w:p>
        </w:tc>
      </w:tr>
      <w:tr w:rsidR="00091F93" w:rsidRPr="008D4DE3" w14:paraId="01ADD2AC" w14:textId="77777777" w:rsidTr="008244F0">
        <w:trPr>
          <w:trHeight w:val="738"/>
        </w:trPr>
        <w:tc>
          <w:tcPr>
            <w:tcW w:w="9929" w:type="dxa"/>
            <w:shd w:val="clear" w:color="auto" w:fill="auto"/>
          </w:tcPr>
          <w:p w14:paraId="5B44BA7E" w14:textId="77777777" w:rsidR="00091F93" w:rsidRPr="008D4DE3" w:rsidRDefault="00091F93" w:rsidP="008D4DE3">
            <w:pPr>
              <w:pStyle w:val="TableParagraph"/>
              <w:ind w:left="74" w:right="265"/>
              <w:jc w:val="both"/>
              <w:rPr>
                <w:rFonts w:ascii="Arial" w:hAnsi="Arial" w:cs="Arial"/>
                <w:i/>
              </w:rPr>
            </w:pPr>
            <w:r w:rsidRPr="008D4DE3">
              <w:rPr>
                <w:rFonts w:ascii="Arial" w:hAnsi="Arial" w:cs="Arial"/>
              </w:rPr>
              <w:t xml:space="preserve">Circular amb el vehicle ressenyat sense les plaques de matrícula corresponents </w:t>
            </w:r>
            <w:r w:rsidRPr="008D4DE3">
              <w:rPr>
                <w:rFonts w:ascii="Arial" w:hAnsi="Arial" w:cs="Arial"/>
                <w:i/>
              </w:rPr>
              <w:t>(només per als vehicles matriculats; en cas contrari es</w:t>
            </w:r>
            <w:r w:rsidRPr="008D4DE3">
              <w:rPr>
                <w:rFonts w:ascii="Arial" w:hAnsi="Arial" w:cs="Arial"/>
                <w:i/>
                <w:spacing w:val="-42"/>
              </w:rPr>
              <w:t xml:space="preserve"> </w:t>
            </w:r>
            <w:r w:rsidRPr="008D4DE3">
              <w:rPr>
                <w:rFonts w:ascii="Arial" w:hAnsi="Arial" w:cs="Arial"/>
                <w:i/>
                <w:spacing w:val="-1"/>
              </w:rPr>
              <w:t xml:space="preserve">denunciarà per no haver </w:t>
            </w:r>
            <w:r w:rsidRPr="008D4DE3">
              <w:rPr>
                <w:rFonts w:ascii="Arial" w:hAnsi="Arial" w:cs="Arial"/>
                <w:i/>
              </w:rPr>
              <w:t>obtingut l'autorització corresponent). Els ciclomotors, motocicletes, vehicles especials agrícoles i d'obres i</w:t>
            </w:r>
            <w:r w:rsidRPr="008D4DE3">
              <w:rPr>
                <w:rFonts w:ascii="Arial" w:hAnsi="Arial" w:cs="Arial"/>
                <w:i/>
                <w:spacing w:val="1"/>
              </w:rPr>
              <w:t xml:space="preserve"> </w:t>
            </w:r>
            <w:r w:rsidRPr="008D4DE3">
              <w:rPr>
                <w:rFonts w:ascii="Arial" w:hAnsi="Arial" w:cs="Arial"/>
                <w:i/>
              </w:rPr>
              <w:t>serveis</w:t>
            </w:r>
            <w:r w:rsidRPr="008D4DE3">
              <w:rPr>
                <w:rFonts w:ascii="Arial" w:hAnsi="Arial" w:cs="Arial"/>
                <w:i/>
                <w:spacing w:val="-1"/>
              </w:rPr>
              <w:t xml:space="preserve"> </w:t>
            </w:r>
            <w:r w:rsidRPr="008D4DE3">
              <w:rPr>
                <w:rFonts w:ascii="Arial" w:hAnsi="Arial" w:cs="Arial"/>
                <w:i/>
              </w:rPr>
              <w:t>autopropulsats,</w:t>
            </w:r>
            <w:r w:rsidRPr="008D4DE3">
              <w:rPr>
                <w:rFonts w:ascii="Arial" w:hAnsi="Arial" w:cs="Arial"/>
                <w:i/>
                <w:spacing w:val="-3"/>
              </w:rPr>
              <w:t xml:space="preserve"> </w:t>
            </w:r>
            <w:r w:rsidRPr="008D4DE3">
              <w:rPr>
                <w:rFonts w:ascii="Arial" w:hAnsi="Arial" w:cs="Arial"/>
                <w:i/>
              </w:rPr>
              <w:t>remolcs,</w:t>
            </w:r>
            <w:r w:rsidRPr="008D4DE3">
              <w:rPr>
                <w:rFonts w:ascii="Arial" w:hAnsi="Arial" w:cs="Arial"/>
                <w:i/>
                <w:spacing w:val="-7"/>
              </w:rPr>
              <w:t xml:space="preserve"> </w:t>
            </w:r>
            <w:r w:rsidRPr="008D4DE3">
              <w:rPr>
                <w:rFonts w:ascii="Arial" w:hAnsi="Arial" w:cs="Arial"/>
                <w:i/>
              </w:rPr>
              <w:t>semiremolcs,</w:t>
            </w:r>
            <w:r w:rsidRPr="008D4DE3">
              <w:rPr>
                <w:rFonts w:ascii="Arial" w:hAnsi="Arial" w:cs="Arial"/>
                <w:i/>
                <w:spacing w:val="-3"/>
              </w:rPr>
              <w:t xml:space="preserve"> </w:t>
            </w:r>
            <w:r w:rsidRPr="008D4DE3">
              <w:rPr>
                <w:rFonts w:ascii="Arial" w:hAnsi="Arial" w:cs="Arial"/>
                <w:i/>
              </w:rPr>
              <w:t>maquinària</w:t>
            </w:r>
            <w:r w:rsidRPr="008D4DE3">
              <w:rPr>
                <w:rFonts w:ascii="Arial" w:hAnsi="Arial" w:cs="Arial"/>
                <w:i/>
                <w:spacing w:val="-8"/>
              </w:rPr>
              <w:t xml:space="preserve"> </w:t>
            </w:r>
            <w:r w:rsidRPr="008D4DE3">
              <w:rPr>
                <w:rFonts w:ascii="Arial" w:hAnsi="Arial" w:cs="Arial"/>
                <w:i/>
              </w:rPr>
              <w:t>agrícola</w:t>
            </w:r>
            <w:r w:rsidRPr="008D4DE3">
              <w:rPr>
                <w:rFonts w:ascii="Arial" w:hAnsi="Arial" w:cs="Arial"/>
                <w:i/>
                <w:spacing w:val="-3"/>
              </w:rPr>
              <w:t xml:space="preserve"> </w:t>
            </w:r>
            <w:r w:rsidRPr="008D4DE3">
              <w:rPr>
                <w:rFonts w:ascii="Arial" w:hAnsi="Arial" w:cs="Arial"/>
                <w:i/>
              </w:rPr>
              <w:t>remolcada</w:t>
            </w:r>
            <w:r w:rsidRPr="008D4DE3">
              <w:rPr>
                <w:rFonts w:ascii="Arial" w:hAnsi="Arial" w:cs="Arial"/>
                <w:i/>
                <w:spacing w:val="-4"/>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d'obres</w:t>
            </w:r>
            <w:r w:rsidRPr="008D4DE3">
              <w:rPr>
                <w:rFonts w:ascii="Arial" w:hAnsi="Arial" w:cs="Arial"/>
                <w:i/>
                <w:spacing w:val="2"/>
              </w:rPr>
              <w:t xml:space="preserve"> </w:t>
            </w:r>
            <w:r w:rsidRPr="008D4DE3">
              <w:rPr>
                <w:rFonts w:ascii="Arial" w:hAnsi="Arial" w:cs="Arial"/>
                <w:i/>
              </w:rPr>
              <w:t>i</w:t>
            </w:r>
            <w:r w:rsidRPr="008D4DE3">
              <w:rPr>
                <w:rFonts w:ascii="Arial" w:hAnsi="Arial" w:cs="Arial"/>
                <w:i/>
                <w:spacing w:val="-8"/>
              </w:rPr>
              <w:t xml:space="preserve"> </w:t>
            </w:r>
            <w:r w:rsidRPr="008D4DE3">
              <w:rPr>
                <w:rFonts w:ascii="Arial" w:hAnsi="Arial" w:cs="Arial"/>
                <w:i/>
              </w:rPr>
              <w:t>serveis,</w:t>
            </w:r>
            <w:r w:rsidRPr="008D4DE3">
              <w:rPr>
                <w:rFonts w:ascii="Arial" w:hAnsi="Arial" w:cs="Arial"/>
                <w:i/>
                <w:spacing w:val="-1"/>
              </w:rPr>
              <w:t xml:space="preserve"> </w:t>
            </w:r>
            <w:r w:rsidRPr="008D4DE3">
              <w:rPr>
                <w:rFonts w:ascii="Arial" w:hAnsi="Arial" w:cs="Arial"/>
                <w:i/>
              </w:rPr>
              <w:t>únicament</w:t>
            </w:r>
            <w:r w:rsidRPr="008D4DE3">
              <w:rPr>
                <w:rFonts w:ascii="Arial" w:hAnsi="Arial" w:cs="Arial"/>
                <w:i/>
                <w:spacing w:val="2"/>
              </w:rPr>
              <w:t xml:space="preserve"> </w:t>
            </w:r>
            <w:r w:rsidRPr="008D4DE3">
              <w:rPr>
                <w:rFonts w:ascii="Arial" w:hAnsi="Arial" w:cs="Arial"/>
                <w:i/>
              </w:rPr>
              <w:t>estan</w:t>
            </w:r>
            <w:r w:rsidRPr="008D4DE3">
              <w:rPr>
                <w:rFonts w:ascii="Arial" w:hAnsi="Arial" w:cs="Arial"/>
                <w:i/>
                <w:spacing w:val="-4"/>
              </w:rPr>
              <w:t xml:space="preserve"> </w:t>
            </w:r>
            <w:r w:rsidRPr="008D4DE3">
              <w:rPr>
                <w:rFonts w:ascii="Arial" w:hAnsi="Arial" w:cs="Arial"/>
                <w:i/>
              </w:rPr>
              <w:t>obligats a</w:t>
            </w:r>
            <w:r w:rsidRPr="008D4DE3">
              <w:rPr>
                <w:rFonts w:ascii="Arial" w:hAnsi="Arial" w:cs="Arial"/>
                <w:i/>
                <w:spacing w:val="-4"/>
              </w:rPr>
              <w:t xml:space="preserve"> </w:t>
            </w:r>
            <w:r w:rsidRPr="008D4DE3">
              <w:rPr>
                <w:rFonts w:ascii="Arial" w:hAnsi="Arial" w:cs="Arial"/>
                <w:i/>
              </w:rPr>
              <w:t>portar</w:t>
            </w:r>
            <w:r w:rsidRPr="008D4DE3">
              <w:rPr>
                <w:rFonts w:ascii="Arial" w:hAnsi="Arial" w:cs="Arial"/>
                <w:i/>
                <w:spacing w:val="-5"/>
              </w:rPr>
              <w:t xml:space="preserve"> </w:t>
            </w:r>
            <w:r w:rsidRPr="008D4DE3">
              <w:rPr>
                <w:rFonts w:ascii="Arial" w:hAnsi="Arial" w:cs="Arial"/>
                <w:i/>
              </w:rPr>
              <w:t>una</w:t>
            </w:r>
          </w:p>
          <w:p w14:paraId="76B3496A" w14:textId="77777777" w:rsidR="00091F93" w:rsidRPr="008D4DE3" w:rsidRDefault="00091F93" w:rsidP="008D4DE3">
            <w:pPr>
              <w:pStyle w:val="TableParagraph"/>
              <w:ind w:left="74"/>
              <w:jc w:val="both"/>
              <w:rPr>
                <w:rFonts w:ascii="Arial" w:hAnsi="Arial" w:cs="Arial"/>
                <w:i/>
              </w:rPr>
            </w:pPr>
            <w:r w:rsidRPr="008D4DE3">
              <w:rPr>
                <w:rFonts w:ascii="Arial" w:hAnsi="Arial" w:cs="Arial"/>
                <w:i/>
              </w:rPr>
              <w:t>sola</w:t>
            </w:r>
            <w:r w:rsidRPr="008D4DE3">
              <w:rPr>
                <w:rFonts w:ascii="Arial" w:hAnsi="Arial" w:cs="Arial"/>
                <w:i/>
                <w:spacing w:val="1"/>
              </w:rPr>
              <w:t xml:space="preserve"> </w:t>
            </w:r>
            <w:r w:rsidRPr="008D4DE3">
              <w:rPr>
                <w:rFonts w:ascii="Arial" w:hAnsi="Arial" w:cs="Arial"/>
                <w:i/>
              </w:rPr>
              <w:t>placa</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matrícula</w:t>
            </w:r>
            <w:r w:rsidRPr="008D4DE3">
              <w:rPr>
                <w:rFonts w:ascii="Arial" w:hAnsi="Arial" w:cs="Arial"/>
                <w:i/>
                <w:spacing w:val="2"/>
              </w:rPr>
              <w:t xml:space="preserve"> </w:t>
            </w:r>
            <w:r w:rsidRPr="008D4DE3">
              <w:rPr>
                <w:rFonts w:ascii="Arial" w:hAnsi="Arial" w:cs="Arial"/>
                <w:i/>
              </w:rPr>
              <w:t>a</w:t>
            </w:r>
            <w:r w:rsidRPr="008D4DE3">
              <w:rPr>
                <w:rFonts w:ascii="Arial" w:hAnsi="Arial" w:cs="Arial"/>
                <w:i/>
                <w:spacing w:val="-1"/>
              </w:rPr>
              <w:t xml:space="preserve"> </w:t>
            </w:r>
            <w:r w:rsidRPr="008D4DE3">
              <w:rPr>
                <w:rFonts w:ascii="Arial" w:hAnsi="Arial" w:cs="Arial"/>
                <w:i/>
              </w:rPr>
              <w:t>la</w:t>
            </w:r>
            <w:r w:rsidRPr="008D4DE3">
              <w:rPr>
                <w:rFonts w:ascii="Arial" w:hAnsi="Arial" w:cs="Arial"/>
                <w:i/>
                <w:spacing w:val="-1"/>
              </w:rPr>
              <w:t xml:space="preserve"> </w:t>
            </w:r>
            <w:r w:rsidRPr="008D4DE3">
              <w:rPr>
                <w:rFonts w:ascii="Arial" w:hAnsi="Arial" w:cs="Arial"/>
                <w:i/>
              </w:rPr>
              <w:t>part posterior.</w:t>
            </w:r>
          </w:p>
        </w:tc>
        <w:tc>
          <w:tcPr>
            <w:tcW w:w="639" w:type="dxa"/>
            <w:shd w:val="clear" w:color="auto" w:fill="auto"/>
          </w:tcPr>
          <w:p w14:paraId="571458F3" w14:textId="77777777" w:rsidR="00091F93" w:rsidRPr="008D4DE3" w:rsidRDefault="00091F93" w:rsidP="008D4DE3">
            <w:pPr>
              <w:pStyle w:val="TableParagraph"/>
              <w:ind w:left="86" w:right="53"/>
              <w:jc w:val="both"/>
              <w:rPr>
                <w:rFonts w:ascii="Arial" w:hAnsi="Arial" w:cs="Arial"/>
              </w:rPr>
            </w:pPr>
            <w:r w:rsidRPr="008D4DE3">
              <w:rPr>
                <w:rFonts w:ascii="Arial" w:hAnsi="Arial" w:cs="Arial"/>
              </w:rPr>
              <w:t>25.1</w:t>
            </w:r>
          </w:p>
        </w:tc>
        <w:tc>
          <w:tcPr>
            <w:tcW w:w="709" w:type="dxa"/>
            <w:shd w:val="clear" w:color="auto" w:fill="auto"/>
          </w:tcPr>
          <w:p w14:paraId="42A53C6B"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580B9C0D" w14:textId="77777777" w:rsidR="00091F93" w:rsidRPr="008D4DE3" w:rsidRDefault="00091F93" w:rsidP="008D4DE3">
            <w:pPr>
              <w:pStyle w:val="TableParagraph"/>
              <w:ind w:left="105" w:right="102"/>
              <w:jc w:val="both"/>
              <w:rPr>
                <w:rFonts w:ascii="Arial" w:hAnsi="Arial" w:cs="Arial"/>
              </w:rPr>
            </w:pPr>
            <w:r w:rsidRPr="008D4DE3">
              <w:rPr>
                <w:rFonts w:ascii="Arial" w:hAnsi="Arial" w:cs="Arial"/>
              </w:rPr>
              <w:t>200</w:t>
            </w:r>
          </w:p>
        </w:tc>
        <w:tc>
          <w:tcPr>
            <w:tcW w:w="711" w:type="dxa"/>
            <w:shd w:val="clear" w:color="auto" w:fill="auto"/>
          </w:tcPr>
          <w:p w14:paraId="506E8DFE"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3C4A18FF" w14:textId="77777777" w:rsidR="00091F93" w:rsidRPr="008D4DE3" w:rsidRDefault="00091F93" w:rsidP="008D4DE3">
            <w:pPr>
              <w:pStyle w:val="TableParagraph"/>
              <w:jc w:val="both"/>
              <w:rPr>
                <w:rFonts w:ascii="Arial" w:hAnsi="Arial" w:cs="Arial"/>
              </w:rPr>
            </w:pPr>
          </w:p>
        </w:tc>
      </w:tr>
      <w:tr w:rsidR="00091F93" w:rsidRPr="008D4DE3" w14:paraId="69810084" w14:textId="77777777" w:rsidTr="008244F0">
        <w:trPr>
          <w:trHeight w:val="181"/>
        </w:trPr>
        <w:tc>
          <w:tcPr>
            <w:tcW w:w="9929" w:type="dxa"/>
            <w:shd w:val="clear" w:color="auto" w:fill="auto"/>
          </w:tcPr>
          <w:p w14:paraId="0477B068" w14:textId="77777777" w:rsidR="00091F93" w:rsidRPr="008D4DE3" w:rsidRDefault="00091F93" w:rsidP="008D4DE3">
            <w:pPr>
              <w:pStyle w:val="TableParagraph"/>
              <w:ind w:left="74"/>
              <w:jc w:val="both"/>
              <w:rPr>
                <w:rFonts w:ascii="Arial" w:hAnsi="Arial" w:cs="Arial"/>
                <w:i/>
              </w:rPr>
            </w:pPr>
            <w:r w:rsidRPr="008D4DE3">
              <w:rPr>
                <w:rFonts w:ascii="Arial" w:hAnsi="Arial" w:cs="Arial"/>
                <w:spacing w:val="-1"/>
              </w:rPr>
              <w:t>Circular</w:t>
            </w:r>
            <w:r w:rsidRPr="008D4DE3">
              <w:rPr>
                <w:rFonts w:ascii="Arial" w:hAnsi="Arial" w:cs="Arial"/>
              </w:rPr>
              <w:t xml:space="preserve"> </w:t>
            </w:r>
            <w:r w:rsidRPr="008D4DE3">
              <w:rPr>
                <w:rFonts w:ascii="Arial" w:hAnsi="Arial" w:cs="Arial"/>
                <w:spacing w:val="-1"/>
              </w:rPr>
              <w:t>amb</w:t>
            </w:r>
            <w:r w:rsidRPr="008D4DE3">
              <w:rPr>
                <w:rFonts w:ascii="Arial" w:hAnsi="Arial" w:cs="Arial"/>
                <w:spacing w:val="-2"/>
              </w:rPr>
              <w:t xml:space="preserve"> </w:t>
            </w:r>
            <w:r w:rsidRPr="008D4DE3">
              <w:rPr>
                <w:rFonts w:ascii="Arial" w:hAnsi="Arial" w:cs="Arial"/>
                <w:spacing w:val="-1"/>
              </w:rPr>
              <w:t>el</w:t>
            </w:r>
            <w:r w:rsidRPr="008D4DE3">
              <w:rPr>
                <w:rFonts w:ascii="Arial" w:hAnsi="Arial" w:cs="Arial"/>
                <w:spacing w:val="-4"/>
              </w:rPr>
              <w:t xml:space="preserve"> </w:t>
            </w:r>
            <w:r w:rsidRPr="008D4DE3">
              <w:rPr>
                <w:rFonts w:ascii="Arial" w:hAnsi="Arial" w:cs="Arial"/>
                <w:spacing w:val="-1"/>
              </w:rPr>
              <w:t>vehicle</w:t>
            </w:r>
            <w:r w:rsidRPr="008D4DE3">
              <w:rPr>
                <w:rFonts w:ascii="Arial" w:hAnsi="Arial" w:cs="Arial"/>
                <w:spacing w:val="-11"/>
              </w:rPr>
              <w:t xml:space="preserve"> </w:t>
            </w:r>
            <w:r w:rsidRPr="008D4DE3">
              <w:rPr>
                <w:rFonts w:ascii="Arial" w:hAnsi="Arial" w:cs="Arial"/>
              </w:rPr>
              <w:t>ressenyat</w:t>
            </w:r>
            <w:r w:rsidRPr="008D4DE3">
              <w:rPr>
                <w:rFonts w:ascii="Arial" w:hAnsi="Arial" w:cs="Arial"/>
                <w:spacing w:val="-9"/>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portar la</w:t>
            </w:r>
            <w:r w:rsidRPr="008D4DE3">
              <w:rPr>
                <w:rFonts w:ascii="Arial" w:hAnsi="Arial" w:cs="Arial"/>
                <w:spacing w:val="-8"/>
              </w:rPr>
              <w:t xml:space="preserve"> </w:t>
            </w:r>
            <w:r w:rsidRPr="008D4DE3">
              <w:rPr>
                <w:rFonts w:ascii="Arial" w:hAnsi="Arial" w:cs="Arial"/>
              </w:rPr>
              <w:t>corresponent</w:t>
            </w:r>
            <w:r w:rsidRPr="008D4DE3">
              <w:rPr>
                <w:rFonts w:ascii="Arial" w:hAnsi="Arial" w:cs="Arial"/>
                <w:spacing w:val="4"/>
              </w:rPr>
              <w:t xml:space="preserve"> </w:t>
            </w:r>
            <w:r w:rsidRPr="008D4DE3">
              <w:rPr>
                <w:rFonts w:ascii="Arial" w:hAnsi="Arial" w:cs="Arial"/>
              </w:rPr>
              <w:t>autorització</w:t>
            </w:r>
            <w:r w:rsidRPr="008D4DE3">
              <w:rPr>
                <w:rFonts w:ascii="Arial" w:hAnsi="Arial" w:cs="Arial"/>
                <w:spacing w:val="-8"/>
              </w:rPr>
              <w:t xml:space="preserve"> </w:t>
            </w:r>
            <w:r w:rsidRPr="008D4DE3">
              <w:rPr>
                <w:rFonts w:ascii="Arial" w:hAnsi="Arial" w:cs="Arial"/>
              </w:rPr>
              <w:t>administrativa</w:t>
            </w:r>
            <w:r w:rsidRPr="008D4DE3">
              <w:rPr>
                <w:rFonts w:ascii="Arial" w:hAnsi="Arial" w:cs="Arial"/>
                <w:spacing w:val="3"/>
              </w:rPr>
              <w:t xml:space="preserve"> </w:t>
            </w:r>
            <w:r w:rsidRPr="008D4DE3">
              <w:rPr>
                <w:rFonts w:ascii="Arial" w:hAnsi="Arial" w:cs="Arial"/>
                <w:i/>
              </w:rPr>
              <w:t>(indicar de</w:t>
            </w:r>
            <w:r w:rsidRPr="008D4DE3">
              <w:rPr>
                <w:rFonts w:ascii="Arial" w:hAnsi="Arial" w:cs="Arial"/>
                <w:i/>
                <w:spacing w:val="-4"/>
              </w:rPr>
              <w:t xml:space="preserve"> </w:t>
            </w:r>
            <w:r w:rsidRPr="008D4DE3">
              <w:rPr>
                <w:rFonts w:ascii="Arial" w:hAnsi="Arial" w:cs="Arial"/>
                <w:i/>
              </w:rPr>
              <w:t>quina</w:t>
            </w:r>
            <w:r w:rsidRPr="008D4DE3">
              <w:rPr>
                <w:rFonts w:ascii="Arial" w:hAnsi="Arial" w:cs="Arial"/>
                <w:i/>
                <w:spacing w:val="-7"/>
              </w:rPr>
              <w:t xml:space="preserve"> </w:t>
            </w:r>
            <w:r w:rsidRPr="008D4DE3">
              <w:rPr>
                <w:rFonts w:ascii="Arial" w:hAnsi="Arial" w:cs="Arial"/>
                <w:i/>
              </w:rPr>
              <w:t>autorització</w:t>
            </w:r>
            <w:r w:rsidRPr="008D4DE3">
              <w:rPr>
                <w:rFonts w:ascii="Arial" w:hAnsi="Arial" w:cs="Arial"/>
                <w:i/>
                <w:spacing w:val="-2"/>
              </w:rPr>
              <w:t xml:space="preserve"> </w:t>
            </w:r>
            <w:r w:rsidRPr="008D4DE3">
              <w:rPr>
                <w:rFonts w:ascii="Arial" w:hAnsi="Arial" w:cs="Arial"/>
                <w:i/>
              </w:rPr>
              <w:t>es</w:t>
            </w:r>
            <w:r w:rsidRPr="008D4DE3">
              <w:rPr>
                <w:rFonts w:ascii="Arial" w:hAnsi="Arial" w:cs="Arial"/>
                <w:i/>
                <w:spacing w:val="-3"/>
              </w:rPr>
              <w:t xml:space="preserve"> </w:t>
            </w:r>
            <w:r w:rsidRPr="008D4DE3">
              <w:rPr>
                <w:rFonts w:ascii="Arial" w:hAnsi="Arial" w:cs="Arial"/>
                <w:i/>
              </w:rPr>
              <w:t>tracta)</w:t>
            </w:r>
          </w:p>
        </w:tc>
        <w:tc>
          <w:tcPr>
            <w:tcW w:w="639" w:type="dxa"/>
            <w:shd w:val="clear" w:color="auto" w:fill="auto"/>
          </w:tcPr>
          <w:p w14:paraId="7EB747CB" w14:textId="77777777" w:rsidR="00091F93" w:rsidRPr="008D4DE3" w:rsidRDefault="00091F93" w:rsidP="008D4DE3">
            <w:pPr>
              <w:pStyle w:val="TableParagraph"/>
              <w:ind w:left="86" w:right="53"/>
              <w:jc w:val="both"/>
              <w:rPr>
                <w:rFonts w:ascii="Arial" w:hAnsi="Arial" w:cs="Arial"/>
              </w:rPr>
            </w:pPr>
            <w:r w:rsidRPr="008D4DE3">
              <w:rPr>
                <w:rFonts w:ascii="Arial" w:hAnsi="Arial" w:cs="Arial"/>
              </w:rPr>
              <w:t>26.1</w:t>
            </w:r>
          </w:p>
        </w:tc>
        <w:tc>
          <w:tcPr>
            <w:tcW w:w="709" w:type="dxa"/>
            <w:shd w:val="clear" w:color="auto" w:fill="auto"/>
          </w:tcPr>
          <w:p w14:paraId="584A288D" w14:textId="77777777" w:rsidR="00091F93" w:rsidRPr="008D4DE3" w:rsidRDefault="00091F93" w:rsidP="008D4DE3">
            <w:pPr>
              <w:pStyle w:val="TableParagraph"/>
              <w:ind w:left="18"/>
              <w:jc w:val="both"/>
              <w:rPr>
                <w:rFonts w:ascii="Arial" w:hAnsi="Arial" w:cs="Arial"/>
              </w:rPr>
            </w:pPr>
            <w:r w:rsidRPr="008D4DE3">
              <w:rPr>
                <w:rFonts w:ascii="Arial" w:hAnsi="Arial" w:cs="Arial"/>
                <w:w w:val="91"/>
              </w:rPr>
              <w:t>L</w:t>
            </w:r>
          </w:p>
        </w:tc>
        <w:tc>
          <w:tcPr>
            <w:tcW w:w="855" w:type="dxa"/>
            <w:shd w:val="clear" w:color="auto" w:fill="auto"/>
          </w:tcPr>
          <w:p w14:paraId="300296D8" w14:textId="77777777" w:rsidR="00091F93" w:rsidRPr="008D4DE3" w:rsidRDefault="00091F93" w:rsidP="008D4DE3">
            <w:pPr>
              <w:pStyle w:val="TableParagraph"/>
              <w:ind w:left="105" w:right="100"/>
              <w:jc w:val="both"/>
              <w:rPr>
                <w:rFonts w:ascii="Arial" w:hAnsi="Arial" w:cs="Arial"/>
              </w:rPr>
            </w:pPr>
            <w:r w:rsidRPr="008D4DE3">
              <w:rPr>
                <w:rFonts w:ascii="Arial" w:hAnsi="Arial" w:cs="Arial"/>
              </w:rPr>
              <w:t>80</w:t>
            </w:r>
          </w:p>
        </w:tc>
        <w:tc>
          <w:tcPr>
            <w:tcW w:w="711" w:type="dxa"/>
            <w:shd w:val="clear" w:color="auto" w:fill="auto"/>
          </w:tcPr>
          <w:p w14:paraId="6E61AC57" w14:textId="77777777" w:rsidR="00091F93" w:rsidRPr="008D4DE3" w:rsidRDefault="00091F93" w:rsidP="008D4DE3">
            <w:pPr>
              <w:pStyle w:val="TableParagraph"/>
              <w:ind w:left="195" w:right="191"/>
              <w:jc w:val="both"/>
              <w:rPr>
                <w:rFonts w:ascii="Arial" w:hAnsi="Arial" w:cs="Arial"/>
              </w:rPr>
            </w:pPr>
            <w:r w:rsidRPr="008D4DE3">
              <w:rPr>
                <w:rFonts w:ascii="Arial" w:hAnsi="Arial" w:cs="Arial"/>
              </w:rPr>
              <w:t>40</w:t>
            </w:r>
          </w:p>
        </w:tc>
        <w:tc>
          <w:tcPr>
            <w:tcW w:w="922" w:type="dxa"/>
            <w:shd w:val="clear" w:color="auto" w:fill="auto"/>
          </w:tcPr>
          <w:p w14:paraId="341D7793" w14:textId="77777777" w:rsidR="00091F93" w:rsidRPr="008D4DE3" w:rsidRDefault="00091F93" w:rsidP="008D4DE3">
            <w:pPr>
              <w:pStyle w:val="TableParagraph"/>
              <w:jc w:val="both"/>
              <w:rPr>
                <w:rFonts w:ascii="Arial" w:hAnsi="Arial" w:cs="Arial"/>
              </w:rPr>
            </w:pPr>
          </w:p>
        </w:tc>
      </w:tr>
      <w:tr w:rsidR="00091F93" w:rsidRPr="008D4DE3" w14:paraId="6996B2F1" w14:textId="77777777" w:rsidTr="008244F0">
        <w:trPr>
          <w:trHeight w:val="181"/>
        </w:trPr>
        <w:tc>
          <w:tcPr>
            <w:tcW w:w="9929" w:type="dxa"/>
            <w:shd w:val="clear" w:color="auto" w:fill="auto"/>
          </w:tcPr>
          <w:p w14:paraId="14FDB80C"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Circular</w:t>
            </w:r>
            <w:r w:rsidRPr="008D4DE3">
              <w:rPr>
                <w:rFonts w:ascii="Arial" w:hAnsi="Arial" w:cs="Arial"/>
              </w:rPr>
              <w:t xml:space="preserve"> un</w:t>
            </w:r>
            <w:r w:rsidRPr="008D4DE3">
              <w:rPr>
                <w:rFonts w:ascii="Arial" w:hAnsi="Arial" w:cs="Arial"/>
                <w:spacing w:val="-3"/>
              </w:rPr>
              <w:t xml:space="preserve"> </w:t>
            </w:r>
            <w:r w:rsidRPr="008D4DE3">
              <w:rPr>
                <w:rFonts w:ascii="Arial" w:hAnsi="Arial" w:cs="Arial"/>
              </w:rPr>
              <w:t>tren</w:t>
            </w:r>
            <w:r w:rsidRPr="008D4DE3">
              <w:rPr>
                <w:rFonts w:ascii="Arial" w:hAnsi="Arial" w:cs="Arial"/>
                <w:spacing w:val="-6"/>
              </w:rPr>
              <w:t xml:space="preserve"> </w:t>
            </w:r>
            <w:r w:rsidRPr="008D4DE3">
              <w:rPr>
                <w:rFonts w:ascii="Arial" w:hAnsi="Arial" w:cs="Arial"/>
              </w:rPr>
              <w:t>turístic</w:t>
            </w:r>
            <w:r w:rsidRPr="008D4DE3">
              <w:rPr>
                <w:rFonts w:ascii="Arial" w:hAnsi="Arial" w:cs="Arial"/>
                <w:spacing w:val="-3"/>
              </w:rPr>
              <w:t xml:space="preserve"> </w:t>
            </w:r>
            <w:r w:rsidRPr="008D4DE3">
              <w:rPr>
                <w:rFonts w:ascii="Arial" w:hAnsi="Arial" w:cs="Arial"/>
              </w:rPr>
              <w:t>sense</w:t>
            </w:r>
            <w:r w:rsidRPr="008D4DE3">
              <w:rPr>
                <w:rFonts w:ascii="Arial" w:hAnsi="Arial" w:cs="Arial"/>
                <w:spacing w:val="-4"/>
              </w:rPr>
              <w:t xml:space="preserve"> </w:t>
            </w:r>
            <w:r w:rsidRPr="008D4DE3">
              <w:rPr>
                <w:rFonts w:ascii="Arial" w:hAnsi="Arial" w:cs="Arial"/>
              </w:rPr>
              <w:t>haver</w:t>
            </w:r>
            <w:r w:rsidRPr="008D4DE3">
              <w:rPr>
                <w:rFonts w:ascii="Arial" w:hAnsi="Arial" w:cs="Arial"/>
                <w:spacing w:val="1"/>
              </w:rPr>
              <w:t xml:space="preserve"> </w:t>
            </w:r>
            <w:r w:rsidRPr="008D4DE3">
              <w:rPr>
                <w:rFonts w:ascii="Arial" w:hAnsi="Arial" w:cs="Arial"/>
              </w:rPr>
              <w:t>obtingut</w:t>
            </w:r>
            <w:r w:rsidRPr="008D4DE3">
              <w:rPr>
                <w:rFonts w:ascii="Arial" w:hAnsi="Arial" w:cs="Arial"/>
                <w:spacing w:val="-1"/>
              </w:rPr>
              <w:t xml:space="preserve"> </w:t>
            </w:r>
            <w:r w:rsidRPr="008D4DE3">
              <w:rPr>
                <w:rFonts w:ascii="Arial" w:hAnsi="Arial" w:cs="Arial"/>
              </w:rPr>
              <w:t>la</w:t>
            </w:r>
            <w:r w:rsidRPr="008D4DE3">
              <w:rPr>
                <w:rFonts w:ascii="Arial" w:hAnsi="Arial" w:cs="Arial"/>
                <w:spacing w:val="-13"/>
              </w:rPr>
              <w:t xml:space="preserve"> </w:t>
            </w:r>
            <w:r w:rsidRPr="008D4DE3">
              <w:rPr>
                <w:rFonts w:ascii="Arial" w:hAnsi="Arial" w:cs="Arial"/>
              </w:rPr>
              <w:t>corresponent autorització</w:t>
            </w:r>
            <w:r w:rsidRPr="008D4DE3">
              <w:rPr>
                <w:rFonts w:ascii="Arial" w:hAnsi="Arial" w:cs="Arial"/>
                <w:spacing w:val="-6"/>
              </w:rPr>
              <w:t xml:space="preserve"> </w:t>
            </w:r>
            <w:r w:rsidRPr="008D4DE3">
              <w:rPr>
                <w:rFonts w:ascii="Arial" w:hAnsi="Arial" w:cs="Arial"/>
              </w:rPr>
              <w:t>especial</w:t>
            </w:r>
          </w:p>
        </w:tc>
        <w:tc>
          <w:tcPr>
            <w:tcW w:w="639" w:type="dxa"/>
            <w:shd w:val="clear" w:color="auto" w:fill="auto"/>
          </w:tcPr>
          <w:p w14:paraId="648A7402" w14:textId="77777777" w:rsidR="00091F93" w:rsidRPr="008D4DE3" w:rsidRDefault="00091F93" w:rsidP="008D4DE3">
            <w:pPr>
              <w:pStyle w:val="TableParagraph"/>
              <w:ind w:left="86" w:right="53"/>
              <w:jc w:val="both"/>
              <w:rPr>
                <w:rFonts w:ascii="Arial" w:hAnsi="Arial" w:cs="Arial"/>
              </w:rPr>
            </w:pPr>
            <w:r w:rsidRPr="008D4DE3">
              <w:rPr>
                <w:rFonts w:ascii="Arial" w:hAnsi="Arial" w:cs="Arial"/>
              </w:rPr>
              <w:t>28.6</w:t>
            </w:r>
          </w:p>
        </w:tc>
        <w:tc>
          <w:tcPr>
            <w:tcW w:w="709" w:type="dxa"/>
            <w:shd w:val="clear" w:color="auto" w:fill="auto"/>
          </w:tcPr>
          <w:p w14:paraId="2E914DCA" w14:textId="77777777" w:rsidR="00091F93" w:rsidRPr="008D4DE3" w:rsidRDefault="00091F93" w:rsidP="008D4DE3">
            <w:pPr>
              <w:pStyle w:val="TableParagraph"/>
              <w:ind w:left="203" w:right="198"/>
              <w:jc w:val="both"/>
              <w:rPr>
                <w:rFonts w:ascii="Arial" w:hAnsi="Arial" w:cs="Arial"/>
              </w:rPr>
            </w:pPr>
            <w:r w:rsidRPr="008D4DE3">
              <w:rPr>
                <w:rFonts w:ascii="Arial" w:hAnsi="Arial" w:cs="Arial"/>
              </w:rPr>
              <w:t>MG</w:t>
            </w:r>
          </w:p>
        </w:tc>
        <w:tc>
          <w:tcPr>
            <w:tcW w:w="855" w:type="dxa"/>
            <w:shd w:val="clear" w:color="auto" w:fill="auto"/>
          </w:tcPr>
          <w:p w14:paraId="176208CA"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500</w:t>
            </w:r>
          </w:p>
        </w:tc>
        <w:tc>
          <w:tcPr>
            <w:tcW w:w="711" w:type="dxa"/>
            <w:shd w:val="clear" w:color="auto" w:fill="auto"/>
          </w:tcPr>
          <w:p w14:paraId="26F7EF06"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250</w:t>
            </w:r>
          </w:p>
        </w:tc>
        <w:tc>
          <w:tcPr>
            <w:tcW w:w="922" w:type="dxa"/>
            <w:shd w:val="clear" w:color="auto" w:fill="auto"/>
          </w:tcPr>
          <w:p w14:paraId="10997128" w14:textId="77777777" w:rsidR="00091F93" w:rsidRPr="008D4DE3" w:rsidRDefault="00091F93" w:rsidP="008D4DE3">
            <w:pPr>
              <w:pStyle w:val="TableParagraph"/>
              <w:jc w:val="both"/>
              <w:rPr>
                <w:rFonts w:ascii="Arial" w:hAnsi="Arial" w:cs="Arial"/>
              </w:rPr>
            </w:pPr>
          </w:p>
        </w:tc>
      </w:tr>
    </w:tbl>
    <w:p w14:paraId="555BB638" w14:textId="77777777" w:rsidR="00091F93" w:rsidRPr="008D4DE3" w:rsidRDefault="00091F93" w:rsidP="008D4DE3">
      <w:pPr>
        <w:spacing w:after="0" w:line="240" w:lineRule="auto"/>
        <w:rPr>
          <w:rFonts w:cs="Arial"/>
        </w:rPr>
        <w:sectPr w:rsidR="00091F93" w:rsidRPr="008D4DE3">
          <w:pgSz w:w="16840" w:h="11910" w:orient="landscape"/>
          <w:pgMar w:top="800" w:right="820" w:bottom="1100" w:left="460" w:header="0" w:footer="918" w:gutter="0"/>
          <w:cols w:space="708"/>
        </w:sect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9"/>
        <w:gridCol w:w="639"/>
        <w:gridCol w:w="709"/>
        <w:gridCol w:w="855"/>
        <w:gridCol w:w="711"/>
        <w:gridCol w:w="922"/>
      </w:tblGrid>
      <w:tr w:rsidR="00091F93" w:rsidRPr="008D4DE3" w14:paraId="5A480F3B" w14:textId="77777777" w:rsidTr="008244F0">
        <w:trPr>
          <w:trHeight w:val="369"/>
        </w:trPr>
        <w:tc>
          <w:tcPr>
            <w:tcW w:w="9929" w:type="dxa"/>
            <w:shd w:val="clear" w:color="auto" w:fill="auto"/>
          </w:tcPr>
          <w:p w14:paraId="3A6A670C"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comunicar,</w:t>
            </w:r>
            <w:r w:rsidRPr="008D4DE3">
              <w:rPr>
                <w:rFonts w:ascii="Arial" w:hAnsi="Arial" w:cs="Arial"/>
              </w:rPr>
              <w:t xml:space="preserve"> el</w:t>
            </w:r>
            <w:r w:rsidRPr="008D4DE3">
              <w:rPr>
                <w:rFonts w:ascii="Arial" w:hAnsi="Arial" w:cs="Arial"/>
                <w:spacing w:val="-4"/>
              </w:rPr>
              <w:t xml:space="preserve"> </w:t>
            </w:r>
            <w:r w:rsidRPr="008D4DE3">
              <w:rPr>
                <w:rFonts w:ascii="Arial" w:hAnsi="Arial" w:cs="Arial"/>
              </w:rPr>
              <w:t>titular d’una</w:t>
            </w:r>
            <w:r w:rsidRPr="008D4DE3">
              <w:rPr>
                <w:rFonts w:ascii="Arial" w:hAnsi="Arial" w:cs="Arial"/>
                <w:spacing w:val="-7"/>
              </w:rPr>
              <w:t xml:space="preserve"> </w:t>
            </w:r>
            <w:r w:rsidRPr="008D4DE3">
              <w:rPr>
                <w:rFonts w:ascii="Arial" w:hAnsi="Arial" w:cs="Arial"/>
              </w:rPr>
              <w:t>llicència</w:t>
            </w:r>
            <w:r w:rsidRPr="008D4DE3">
              <w:rPr>
                <w:rFonts w:ascii="Arial" w:hAnsi="Arial" w:cs="Arial"/>
                <w:spacing w:val="-2"/>
              </w:rPr>
              <w:t xml:space="preserve"> </w:t>
            </w:r>
            <w:r w:rsidRPr="008D4DE3">
              <w:rPr>
                <w:rFonts w:ascii="Arial" w:hAnsi="Arial" w:cs="Arial"/>
              </w:rPr>
              <w:t>o</w:t>
            </w:r>
            <w:r w:rsidRPr="008D4DE3">
              <w:rPr>
                <w:rFonts w:ascii="Arial" w:hAnsi="Arial" w:cs="Arial"/>
                <w:spacing w:val="-7"/>
              </w:rPr>
              <w:t xml:space="preserve"> </w:t>
            </w:r>
            <w:r w:rsidRPr="008D4DE3">
              <w:rPr>
                <w:rFonts w:ascii="Arial" w:hAnsi="Arial" w:cs="Arial"/>
              </w:rPr>
              <w:t>permís de</w:t>
            </w:r>
            <w:r w:rsidRPr="008D4DE3">
              <w:rPr>
                <w:rFonts w:ascii="Arial" w:hAnsi="Arial" w:cs="Arial"/>
                <w:spacing w:val="-9"/>
              </w:rPr>
              <w:t xml:space="preserve"> </w:t>
            </w:r>
            <w:r w:rsidRPr="008D4DE3">
              <w:rPr>
                <w:rFonts w:ascii="Arial" w:hAnsi="Arial" w:cs="Arial"/>
              </w:rPr>
              <w:t>conduir,</w:t>
            </w:r>
            <w:r w:rsidRPr="008D4DE3">
              <w:rPr>
                <w:rFonts w:ascii="Arial" w:hAnsi="Arial" w:cs="Arial"/>
                <w:spacing w:val="-4"/>
              </w:rPr>
              <w:t xml:space="preserve"> </w:t>
            </w:r>
            <w:r w:rsidRPr="008D4DE3">
              <w:rPr>
                <w:rFonts w:ascii="Arial" w:hAnsi="Arial" w:cs="Arial"/>
              </w:rPr>
              <w:t>qualsevol</w:t>
            </w:r>
            <w:r w:rsidRPr="008D4DE3">
              <w:rPr>
                <w:rFonts w:ascii="Arial" w:hAnsi="Arial" w:cs="Arial"/>
                <w:spacing w:val="9"/>
              </w:rPr>
              <w:t xml:space="preserve"> </w:t>
            </w:r>
            <w:r w:rsidRPr="008D4DE3">
              <w:rPr>
                <w:rFonts w:ascii="Arial" w:hAnsi="Arial" w:cs="Arial"/>
              </w:rPr>
              <w:t>variació</w:t>
            </w:r>
            <w:r w:rsidRPr="008D4DE3">
              <w:rPr>
                <w:rFonts w:ascii="Arial" w:hAnsi="Arial" w:cs="Arial"/>
                <w:spacing w:val="-8"/>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dades</w:t>
            </w:r>
            <w:r w:rsidRPr="008D4DE3">
              <w:rPr>
                <w:rFonts w:ascii="Arial" w:hAnsi="Arial" w:cs="Arial"/>
                <w:spacing w:val="2"/>
              </w:rPr>
              <w:t xml:space="preserve"> </w:t>
            </w:r>
            <w:r w:rsidRPr="008D4DE3">
              <w:rPr>
                <w:rFonts w:ascii="Arial" w:hAnsi="Arial" w:cs="Arial"/>
              </w:rPr>
              <w:t>que</w:t>
            </w:r>
            <w:r w:rsidRPr="008D4DE3">
              <w:rPr>
                <w:rFonts w:ascii="Arial" w:hAnsi="Arial" w:cs="Arial"/>
                <w:spacing w:val="-6"/>
              </w:rPr>
              <w:t xml:space="preserve"> </w:t>
            </w:r>
            <w:r w:rsidRPr="008D4DE3">
              <w:rPr>
                <w:rFonts w:ascii="Arial" w:hAnsi="Arial" w:cs="Arial"/>
              </w:rPr>
              <w:t>hi</w:t>
            </w:r>
            <w:r w:rsidRPr="008D4DE3">
              <w:rPr>
                <w:rFonts w:ascii="Arial" w:hAnsi="Arial" w:cs="Arial"/>
                <w:spacing w:val="-1"/>
              </w:rPr>
              <w:t xml:space="preserve"> </w:t>
            </w:r>
            <w:r w:rsidRPr="008D4DE3">
              <w:rPr>
                <w:rFonts w:ascii="Arial" w:hAnsi="Arial" w:cs="Arial"/>
              </w:rPr>
              <w:t>figuren</w:t>
            </w:r>
            <w:r w:rsidRPr="008D4DE3">
              <w:rPr>
                <w:rFonts w:ascii="Arial" w:hAnsi="Arial" w:cs="Arial"/>
                <w:spacing w:val="-2"/>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l’autoritat</w:t>
            </w:r>
            <w:r w:rsidRPr="008D4DE3">
              <w:rPr>
                <w:rFonts w:ascii="Arial" w:hAnsi="Arial" w:cs="Arial"/>
                <w:spacing w:val="-5"/>
              </w:rPr>
              <w:t xml:space="preserve"> </w:t>
            </w:r>
            <w:r w:rsidRPr="008D4DE3">
              <w:rPr>
                <w:rFonts w:ascii="Arial" w:hAnsi="Arial" w:cs="Arial"/>
              </w:rPr>
              <w:t>competent en</w:t>
            </w:r>
            <w:r w:rsidRPr="008D4DE3">
              <w:rPr>
                <w:rFonts w:ascii="Arial" w:hAnsi="Arial" w:cs="Arial"/>
                <w:spacing w:val="-3"/>
              </w:rPr>
              <w:t xml:space="preserve"> </w:t>
            </w:r>
            <w:r w:rsidRPr="008D4DE3">
              <w:rPr>
                <w:rFonts w:ascii="Arial" w:hAnsi="Arial" w:cs="Arial"/>
              </w:rPr>
              <w:t>el</w:t>
            </w:r>
            <w:r w:rsidRPr="008D4DE3">
              <w:rPr>
                <w:rFonts w:ascii="Arial" w:hAnsi="Arial" w:cs="Arial"/>
                <w:spacing w:val="-42"/>
              </w:rPr>
              <w:t xml:space="preserve"> </w:t>
            </w:r>
            <w:r w:rsidRPr="008D4DE3">
              <w:rPr>
                <w:rFonts w:ascii="Arial" w:hAnsi="Arial" w:cs="Arial"/>
              </w:rPr>
              <w:t>termini</w:t>
            </w:r>
            <w:r w:rsidRPr="008D4DE3">
              <w:rPr>
                <w:rFonts w:ascii="Arial" w:hAnsi="Arial" w:cs="Arial"/>
                <w:spacing w:val="1"/>
              </w:rPr>
              <w:t xml:space="preserve"> </w:t>
            </w:r>
            <w:r w:rsidRPr="008D4DE3">
              <w:rPr>
                <w:rFonts w:ascii="Arial" w:hAnsi="Arial" w:cs="Arial"/>
              </w:rPr>
              <w:t>establert.</w:t>
            </w:r>
          </w:p>
        </w:tc>
        <w:tc>
          <w:tcPr>
            <w:tcW w:w="639" w:type="dxa"/>
            <w:shd w:val="clear" w:color="auto" w:fill="auto"/>
          </w:tcPr>
          <w:p w14:paraId="1F0015FF" w14:textId="77777777" w:rsidR="00091F93" w:rsidRPr="008D4DE3" w:rsidRDefault="00091F93" w:rsidP="008D4DE3">
            <w:pPr>
              <w:pStyle w:val="TableParagraph"/>
              <w:ind w:left="81" w:right="53"/>
              <w:jc w:val="both"/>
              <w:rPr>
                <w:rFonts w:ascii="Arial" w:hAnsi="Arial" w:cs="Arial"/>
              </w:rPr>
            </w:pPr>
            <w:r w:rsidRPr="008D4DE3">
              <w:rPr>
                <w:rFonts w:ascii="Arial" w:hAnsi="Arial" w:cs="Arial"/>
              </w:rPr>
              <w:t>30.2</w:t>
            </w:r>
          </w:p>
        </w:tc>
        <w:tc>
          <w:tcPr>
            <w:tcW w:w="709" w:type="dxa"/>
            <w:shd w:val="clear" w:color="auto" w:fill="auto"/>
          </w:tcPr>
          <w:p w14:paraId="61589AEC" w14:textId="77777777" w:rsidR="00091F93" w:rsidRPr="008D4DE3" w:rsidRDefault="00091F93" w:rsidP="008D4DE3">
            <w:pPr>
              <w:pStyle w:val="TableParagraph"/>
              <w:ind w:left="18"/>
              <w:jc w:val="both"/>
              <w:rPr>
                <w:rFonts w:ascii="Arial" w:hAnsi="Arial" w:cs="Arial"/>
              </w:rPr>
            </w:pPr>
            <w:r w:rsidRPr="008D4DE3">
              <w:rPr>
                <w:rFonts w:ascii="Arial" w:hAnsi="Arial" w:cs="Arial"/>
                <w:w w:val="91"/>
              </w:rPr>
              <w:t>L</w:t>
            </w:r>
          </w:p>
        </w:tc>
        <w:tc>
          <w:tcPr>
            <w:tcW w:w="855" w:type="dxa"/>
            <w:shd w:val="clear" w:color="auto" w:fill="auto"/>
          </w:tcPr>
          <w:p w14:paraId="1F3C2DEC" w14:textId="77777777" w:rsidR="00091F93" w:rsidRPr="008D4DE3" w:rsidRDefault="00091F93" w:rsidP="008D4DE3">
            <w:pPr>
              <w:pStyle w:val="TableParagraph"/>
              <w:ind w:left="105" w:right="98"/>
              <w:jc w:val="both"/>
              <w:rPr>
                <w:rFonts w:ascii="Arial" w:hAnsi="Arial" w:cs="Arial"/>
              </w:rPr>
            </w:pPr>
            <w:r w:rsidRPr="008D4DE3">
              <w:rPr>
                <w:rFonts w:ascii="Arial" w:hAnsi="Arial" w:cs="Arial"/>
              </w:rPr>
              <w:t>80</w:t>
            </w:r>
          </w:p>
        </w:tc>
        <w:tc>
          <w:tcPr>
            <w:tcW w:w="711" w:type="dxa"/>
            <w:shd w:val="clear" w:color="auto" w:fill="auto"/>
          </w:tcPr>
          <w:p w14:paraId="62BA7692" w14:textId="77777777" w:rsidR="00091F93" w:rsidRPr="008D4DE3" w:rsidRDefault="00091F93" w:rsidP="008D4DE3">
            <w:pPr>
              <w:pStyle w:val="TableParagraph"/>
              <w:ind w:left="195" w:right="191"/>
              <w:jc w:val="both"/>
              <w:rPr>
                <w:rFonts w:ascii="Arial" w:hAnsi="Arial" w:cs="Arial"/>
              </w:rPr>
            </w:pPr>
            <w:r w:rsidRPr="008D4DE3">
              <w:rPr>
                <w:rFonts w:ascii="Arial" w:hAnsi="Arial" w:cs="Arial"/>
              </w:rPr>
              <w:t>40</w:t>
            </w:r>
          </w:p>
        </w:tc>
        <w:tc>
          <w:tcPr>
            <w:tcW w:w="922" w:type="dxa"/>
            <w:shd w:val="clear" w:color="auto" w:fill="auto"/>
          </w:tcPr>
          <w:p w14:paraId="2663B5F4" w14:textId="77777777" w:rsidR="00091F93" w:rsidRPr="008D4DE3" w:rsidRDefault="00091F93" w:rsidP="008D4DE3">
            <w:pPr>
              <w:pStyle w:val="TableParagraph"/>
              <w:jc w:val="both"/>
              <w:rPr>
                <w:rFonts w:ascii="Arial" w:hAnsi="Arial" w:cs="Arial"/>
              </w:rPr>
            </w:pPr>
          </w:p>
        </w:tc>
      </w:tr>
      <w:tr w:rsidR="00091F93" w:rsidRPr="008D4DE3" w14:paraId="70FD5BB0" w14:textId="77777777" w:rsidTr="008244F0">
        <w:trPr>
          <w:trHeight w:val="182"/>
        </w:trPr>
        <w:tc>
          <w:tcPr>
            <w:tcW w:w="9929" w:type="dxa"/>
            <w:shd w:val="clear" w:color="auto" w:fill="auto"/>
          </w:tcPr>
          <w:p w14:paraId="197D301D"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haver</w:t>
            </w:r>
            <w:r w:rsidRPr="008D4DE3">
              <w:rPr>
                <w:rFonts w:ascii="Arial" w:hAnsi="Arial" w:cs="Arial"/>
                <w:spacing w:val="1"/>
              </w:rPr>
              <w:t xml:space="preserve"> </w:t>
            </w:r>
            <w:r w:rsidRPr="008D4DE3">
              <w:rPr>
                <w:rFonts w:ascii="Arial" w:hAnsi="Arial" w:cs="Arial"/>
                <w:spacing w:val="-1"/>
              </w:rPr>
              <w:t>efectuat,</w:t>
            </w:r>
            <w:r w:rsidRPr="008D4DE3">
              <w:rPr>
                <w:rFonts w:ascii="Arial" w:hAnsi="Arial" w:cs="Arial"/>
                <w:spacing w:val="6"/>
              </w:rPr>
              <w:t xml:space="preserve"> </w:t>
            </w:r>
            <w:r w:rsidRPr="008D4DE3">
              <w:rPr>
                <w:rFonts w:ascii="Arial" w:hAnsi="Arial" w:cs="Arial"/>
              </w:rPr>
              <w:t>el</w:t>
            </w:r>
            <w:r w:rsidRPr="008D4DE3">
              <w:rPr>
                <w:rFonts w:ascii="Arial" w:hAnsi="Arial" w:cs="Arial"/>
                <w:spacing w:val="-6"/>
              </w:rPr>
              <w:t xml:space="preserve"> </w:t>
            </w:r>
            <w:r w:rsidRPr="008D4DE3">
              <w:rPr>
                <w:rFonts w:ascii="Arial" w:hAnsi="Arial" w:cs="Arial"/>
              </w:rPr>
              <w:t>titular</w:t>
            </w:r>
            <w:r w:rsidRPr="008D4DE3">
              <w:rPr>
                <w:rFonts w:ascii="Arial" w:hAnsi="Arial" w:cs="Arial"/>
                <w:spacing w:val="1"/>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ressenyat, la</w:t>
            </w:r>
            <w:r w:rsidRPr="008D4DE3">
              <w:rPr>
                <w:rFonts w:ascii="Arial" w:hAnsi="Arial" w:cs="Arial"/>
                <w:spacing w:val="-6"/>
              </w:rPr>
              <w:t xml:space="preserve"> </w:t>
            </w:r>
            <w:r w:rsidRPr="008D4DE3">
              <w:rPr>
                <w:rFonts w:ascii="Arial" w:hAnsi="Arial" w:cs="Arial"/>
              </w:rPr>
              <w:t>notificació</w:t>
            </w:r>
            <w:r w:rsidRPr="008D4DE3">
              <w:rPr>
                <w:rFonts w:ascii="Arial" w:hAnsi="Arial" w:cs="Arial"/>
                <w:spacing w:val="-5"/>
              </w:rPr>
              <w:t xml:space="preserve"> </w:t>
            </w:r>
            <w:r w:rsidRPr="008D4DE3">
              <w:rPr>
                <w:rFonts w:ascii="Arial" w:hAnsi="Arial" w:cs="Arial"/>
              </w:rPr>
              <w:t>de</w:t>
            </w:r>
            <w:r w:rsidRPr="008D4DE3">
              <w:rPr>
                <w:rFonts w:ascii="Arial" w:hAnsi="Arial" w:cs="Arial"/>
                <w:spacing w:val="-6"/>
              </w:rPr>
              <w:t xml:space="preserve"> </w:t>
            </w:r>
            <w:r w:rsidRPr="008D4DE3">
              <w:rPr>
                <w:rFonts w:ascii="Arial" w:hAnsi="Arial" w:cs="Arial"/>
              </w:rPr>
              <w:t>transferència</w:t>
            </w:r>
            <w:r w:rsidRPr="008D4DE3">
              <w:rPr>
                <w:rFonts w:ascii="Arial" w:hAnsi="Arial" w:cs="Arial"/>
                <w:spacing w:val="-4"/>
              </w:rPr>
              <w:t xml:space="preserve"> </w:t>
            </w:r>
            <w:r w:rsidRPr="008D4DE3">
              <w:rPr>
                <w:rFonts w:ascii="Arial" w:hAnsi="Arial" w:cs="Arial"/>
              </w:rPr>
              <w:t>en</w:t>
            </w:r>
            <w:r w:rsidRPr="008D4DE3">
              <w:rPr>
                <w:rFonts w:ascii="Arial" w:hAnsi="Arial" w:cs="Arial"/>
                <w:spacing w:val="-1"/>
              </w:rPr>
              <w:t xml:space="preserve"> </w:t>
            </w:r>
            <w:r w:rsidRPr="008D4DE3">
              <w:rPr>
                <w:rFonts w:ascii="Arial" w:hAnsi="Arial" w:cs="Arial"/>
              </w:rPr>
              <w:t>el</w:t>
            </w:r>
            <w:r w:rsidRPr="008D4DE3">
              <w:rPr>
                <w:rFonts w:ascii="Arial" w:hAnsi="Arial" w:cs="Arial"/>
                <w:spacing w:val="-4"/>
              </w:rPr>
              <w:t xml:space="preserve"> </w:t>
            </w:r>
            <w:r w:rsidRPr="008D4DE3">
              <w:rPr>
                <w:rFonts w:ascii="Arial" w:hAnsi="Arial" w:cs="Arial"/>
              </w:rPr>
              <w:t>termini</w:t>
            </w:r>
            <w:r w:rsidRPr="008D4DE3">
              <w:rPr>
                <w:rFonts w:ascii="Arial" w:hAnsi="Arial" w:cs="Arial"/>
                <w:spacing w:val="-5"/>
              </w:rPr>
              <w:t xml:space="preserve"> </w:t>
            </w:r>
            <w:r w:rsidRPr="008D4DE3">
              <w:rPr>
                <w:rFonts w:ascii="Arial" w:hAnsi="Arial" w:cs="Arial"/>
              </w:rPr>
              <w:t>reglamentari</w:t>
            </w:r>
          </w:p>
        </w:tc>
        <w:tc>
          <w:tcPr>
            <w:tcW w:w="639" w:type="dxa"/>
            <w:shd w:val="clear" w:color="auto" w:fill="auto"/>
          </w:tcPr>
          <w:p w14:paraId="72AB8EAA" w14:textId="77777777" w:rsidR="00091F93" w:rsidRPr="008D4DE3" w:rsidRDefault="00091F93" w:rsidP="008D4DE3">
            <w:pPr>
              <w:pStyle w:val="TableParagraph"/>
              <w:ind w:left="81" w:right="53"/>
              <w:jc w:val="both"/>
              <w:rPr>
                <w:rFonts w:ascii="Arial" w:hAnsi="Arial" w:cs="Arial"/>
              </w:rPr>
            </w:pPr>
            <w:r w:rsidRPr="008D4DE3">
              <w:rPr>
                <w:rFonts w:ascii="Arial" w:hAnsi="Arial" w:cs="Arial"/>
              </w:rPr>
              <w:t>32.1</w:t>
            </w:r>
          </w:p>
        </w:tc>
        <w:tc>
          <w:tcPr>
            <w:tcW w:w="709" w:type="dxa"/>
            <w:shd w:val="clear" w:color="auto" w:fill="auto"/>
          </w:tcPr>
          <w:p w14:paraId="3A8D108F" w14:textId="77777777" w:rsidR="00091F93" w:rsidRPr="008D4DE3" w:rsidRDefault="00091F93" w:rsidP="008D4DE3">
            <w:pPr>
              <w:pStyle w:val="TableParagraph"/>
              <w:ind w:left="18"/>
              <w:jc w:val="both"/>
              <w:rPr>
                <w:rFonts w:ascii="Arial" w:hAnsi="Arial" w:cs="Arial"/>
              </w:rPr>
            </w:pPr>
            <w:r w:rsidRPr="008D4DE3">
              <w:rPr>
                <w:rFonts w:ascii="Arial" w:hAnsi="Arial" w:cs="Arial"/>
                <w:w w:val="91"/>
              </w:rPr>
              <w:t>L</w:t>
            </w:r>
          </w:p>
        </w:tc>
        <w:tc>
          <w:tcPr>
            <w:tcW w:w="855" w:type="dxa"/>
            <w:shd w:val="clear" w:color="auto" w:fill="auto"/>
          </w:tcPr>
          <w:p w14:paraId="50C12114" w14:textId="77777777" w:rsidR="00091F93" w:rsidRPr="008D4DE3" w:rsidRDefault="00091F93" w:rsidP="008D4DE3">
            <w:pPr>
              <w:pStyle w:val="TableParagraph"/>
              <w:ind w:left="105" w:right="100"/>
              <w:jc w:val="both"/>
              <w:rPr>
                <w:rFonts w:ascii="Arial" w:hAnsi="Arial" w:cs="Arial"/>
              </w:rPr>
            </w:pPr>
            <w:r w:rsidRPr="008D4DE3">
              <w:rPr>
                <w:rFonts w:ascii="Arial" w:hAnsi="Arial" w:cs="Arial"/>
              </w:rPr>
              <w:t>80</w:t>
            </w:r>
          </w:p>
        </w:tc>
        <w:tc>
          <w:tcPr>
            <w:tcW w:w="711" w:type="dxa"/>
            <w:shd w:val="clear" w:color="auto" w:fill="auto"/>
          </w:tcPr>
          <w:p w14:paraId="1C1EE205" w14:textId="77777777" w:rsidR="00091F93" w:rsidRPr="008D4DE3" w:rsidRDefault="00091F93" w:rsidP="008D4DE3">
            <w:pPr>
              <w:pStyle w:val="TableParagraph"/>
              <w:ind w:left="195" w:right="191"/>
              <w:jc w:val="both"/>
              <w:rPr>
                <w:rFonts w:ascii="Arial" w:hAnsi="Arial" w:cs="Arial"/>
              </w:rPr>
            </w:pPr>
            <w:r w:rsidRPr="008D4DE3">
              <w:rPr>
                <w:rFonts w:ascii="Arial" w:hAnsi="Arial" w:cs="Arial"/>
              </w:rPr>
              <w:t>40</w:t>
            </w:r>
          </w:p>
        </w:tc>
        <w:tc>
          <w:tcPr>
            <w:tcW w:w="922" w:type="dxa"/>
            <w:shd w:val="clear" w:color="auto" w:fill="auto"/>
          </w:tcPr>
          <w:p w14:paraId="67D1A6EA" w14:textId="77777777" w:rsidR="00091F93" w:rsidRPr="008D4DE3" w:rsidRDefault="00091F93" w:rsidP="008D4DE3">
            <w:pPr>
              <w:pStyle w:val="TableParagraph"/>
              <w:jc w:val="both"/>
              <w:rPr>
                <w:rFonts w:ascii="Arial" w:hAnsi="Arial" w:cs="Arial"/>
              </w:rPr>
            </w:pPr>
          </w:p>
        </w:tc>
      </w:tr>
      <w:tr w:rsidR="00091F93" w:rsidRPr="008D4DE3" w14:paraId="1738CAC4" w14:textId="77777777" w:rsidTr="008244F0">
        <w:trPr>
          <w:trHeight w:val="182"/>
        </w:trPr>
        <w:tc>
          <w:tcPr>
            <w:tcW w:w="9929" w:type="dxa"/>
            <w:shd w:val="clear" w:color="auto" w:fill="auto"/>
          </w:tcPr>
          <w:p w14:paraId="42B3525E"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haver</w:t>
            </w:r>
            <w:r w:rsidRPr="008D4DE3">
              <w:rPr>
                <w:rFonts w:ascii="Arial" w:hAnsi="Arial" w:cs="Arial"/>
              </w:rPr>
              <w:t xml:space="preserve"> </w:t>
            </w:r>
            <w:r w:rsidRPr="008D4DE3">
              <w:rPr>
                <w:rFonts w:ascii="Arial" w:hAnsi="Arial" w:cs="Arial"/>
                <w:spacing w:val="-1"/>
              </w:rPr>
              <w:t>efectuat,</w:t>
            </w:r>
            <w:r w:rsidRPr="008D4DE3">
              <w:rPr>
                <w:rFonts w:ascii="Arial" w:hAnsi="Arial" w:cs="Arial"/>
              </w:rPr>
              <w:t xml:space="preserve"> l’adquirent</w:t>
            </w:r>
            <w:r w:rsidRPr="008D4DE3">
              <w:rPr>
                <w:rFonts w:ascii="Arial" w:hAnsi="Arial" w:cs="Arial"/>
                <w:spacing w:val="-1"/>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11"/>
              </w:rPr>
              <w:t xml:space="preserve"> </w:t>
            </w:r>
            <w:r w:rsidRPr="008D4DE3">
              <w:rPr>
                <w:rFonts w:ascii="Arial" w:hAnsi="Arial" w:cs="Arial"/>
              </w:rPr>
              <w:t>ressenyat,</w:t>
            </w:r>
            <w:r w:rsidRPr="008D4DE3">
              <w:rPr>
                <w:rFonts w:ascii="Arial" w:hAnsi="Arial" w:cs="Arial"/>
                <w:spacing w:val="-1"/>
              </w:rPr>
              <w:t xml:space="preserve"> </w:t>
            </w:r>
            <w:r w:rsidRPr="008D4DE3">
              <w:rPr>
                <w:rFonts w:ascii="Arial" w:hAnsi="Arial" w:cs="Arial"/>
              </w:rPr>
              <w:t>la</w:t>
            </w:r>
            <w:r w:rsidRPr="008D4DE3">
              <w:rPr>
                <w:rFonts w:ascii="Arial" w:hAnsi="Arial" w:cs="Arial"/>
                <w:spacing w:val="-7"/>
              </w:rPr>
              <w:t xml:space="preserve"> </w:t>
            </w:r>
            <w:r w:rsidRPr="008D4DE3">
              <w:rPr>
                <w:rFonts w:ascii="Arial" w:hAnsi="Arial" w:cs="Arial"/>
              </w:rPr>
              <w:t>sol·licitud</w:t>
            </w:r>
            <w:r w:rsidRPr="008D4DE3">
              <w:rPr>
                <w:rFonts w:ascii="Arial" w:hAnsi="Arial" w:cs="Arial"/>
                <w:spacing w:val="-7"/>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renovació</w:t>
            </w:r>
            <w:r w:rsidRPr="008D4DE3">
              <w:rPr>
                <w:rFonts w:ascii="Arial" w:hAnsi="Arial" w:cs="Arial"/>
                <w:spacing w:val="-7"/>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permís</w:t>
            </w:r>
            <w:r w:rsidRPr="008D4DE3">
              <w:rPr>
                <w:rFonts w:ascii="Arial" w:hAnsi="Arial" w:cs="Arial"/>
                <w:spacing w:val="-1"/>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circulació</w:t>
            </w:r>
          </w:p>
        </w:tc>
        <w:tc>
          <w:tcPr>
            <w:tcW w:w="639" w:type="dxa"/>
            <w:shd w:val="clear" w:color="auto" w:fill="auto"/>
          </w:tcPr>
          <w:p w14:paraId="746BBB7C" w14:textId="77777777" w:rsidR="00091F93" w:rsidRPr="008D4DE3" w:rsidRDefault="00091F93" w:rsidP="008D4DE3">
            <w:pPr>
              <w:pStyle w:val="TableParagraph"/>
              <w:ind w:left="81" w:right="53"/>
              <w:jc w:val="both"/>
              <w:rPr>
                <w:rFonts w:ascii="Arial" w:hAnsi="Arial" w:cs="Arial"/>
              </w:rPr>
            </w:pPr>
            <w:r w:rsidRPr="008D4DE3">
              <w:rPr>
                <w:rFonts w:ascii="Arial" w:hAnsi="Arial" w:cs="Arial"/>
              </w:rPr>
              <w:t>32.3</w:t>
            </w:r>
          </w:p>
        </w:tc>
        <w:tc>
          <w:tcPr>
            <w:tcW w:w="709" w:type="dxa"/>
            <w:shd w:val="clear" w:color="auto" w:fill="auto"/>
          </w:tcPr>
          <w:p w14:paraId="64046DFE"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18FCA37C"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shd w:val="clear" w:color="auto" w:fill="auto"/>
          </w:tcPr>
          <w:p w14:paraId="2F188957"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5B599869" w14:textId="77777777" w:rsidR="00091F93" w:rsidRPr="008D4DE3" w:rsidRDefault="00091F93" w:rsidP="008D4DE3">
            <w:pPr>
              <w:pStyle w:val="TableParagraph"/>
              <w:jc w:val="both"/>
              <w:rPr>
                <w:rFonts w:ascii="Arial" w:hAnsi="Arial" w:cs="Arial"/>
              </w:rPr>
            </w:pPr>
          </w:p>
        </w:tc>
      </w:tr>
      <w:tr w:rsidR="00091F93" w:rsidRPr="008D4DE3" w14:paraId="14C97A20" w14:textId="77777777" w:rsidTr="008244F0">
        <w:trPr>
          <w:trHeight w:val="369"/>
        </w:trPr>
        <w:tc>
          <w:tcPr>
            <w:tcW w:w="9929" w:type="dxa"/>
            <w:shd w:val="clear" w:color="auto" w:fill="auto"/>
          </w:tcPr>
          <w:p w14:paraId="78C773C7" w14:textId="77777777" w:rsidR="00091F93" w:rsidRPr="008D4DE3" w:rsidRDefault="00091F93" w:rsidP="008D4DE3">
            <w:pPr>
              <w:pStyle w:val="TableParagraph"/>
              <w:ind w:left="74" w:right="265"/>
              <w:jc w:val="both"/>
              <w:rPr>
                <w:rFonts w:ascii="Arial" w:hAnsi="Arial" w:cs="Arial"/>
              </w:rPr>
            </w:pPr>
            <w:r w:rsidRPr="008D4DE3">
              <w:rPr>
                <w:rFonts w:ascii="Arial" w:hAnsi="Arial" w:cs="Arial"/>
                <w:spacing w:val="-1"/>
              </w:rPr>
              <w:t>No</w:t>
            </w:r>
            <w:r w:rsidRPr="008D4DE3">
              <w:rPr>
                <w:rFonts w:ascii="Arial" w:hAnsi="Arial" w:cs="Arial"/>
                <w:spacing w:val="-12"/>
              </w:rPr>
              <w:t xml:space="preserve"> </w:t>
            </w:r>
            <w:r w:rsidRPr="008D4DE3">
              <w:rPr>
                <w:rFonts w:ascii="Arial" w:hAnsi="Arial" w:cs="Arial"/>
                <w:spacing w:val="-1"/>
              </w:rPr>
              <w:t>haver</w:t>
            </w:r>
            <w:r w:rsidRPr="008D4DE3">
              <w:rPr>
                <w:rFonts w:ascii="Arial" w:hAnsi="Arial" w:cs="Arial"/>
              </w:rPr>
              <w:t xml:space="preserve"> </w:t>
            </w:r>
            <w:r w:rsidRPr="008D4DE3">
              <w:rPr>
                <w:rFonts w:ascii="Arial" w:hAnsi="Arial" w:cs="Arial"/>
                <w:spacing w:val="-1"/>
              </w:rPr>
              <w:t>notificat</w:t>
            </w:r>
            <w:r w:rsidRPr="008D4DE3">
              <w:rPr>
                <w:rFonts w:ascii="Arial" w:hAnsi="Arial" w:cs="Arial"/>
                <w:spacing w:val="2"/>
              </w:rPr>
              <w:t xml:space="preserve"> </w:t>
            </w:r>
            <w:r w:rsidRPr="008D4DE3">
              <w:rPr>
                <w:rFonts w:ascii="Arial" w:hAnsi="Arial" w:cs="Arial"/>
                <w:spacing w:val="-1"/>
              </w:rPr>
              <w:t>la</w:t>
            </w:r>
            <w:r w:rsidRPr="008D4DE3">
              <w:rPr>
                <w:rFonts w:ascii="Arial" w:hAnsi="Arial" w:cs="Arial"/>
                <w:spacing w:val="-7"/>
              </w:rPr>
              <w:t xml:space="preserve"> </w:t>
            </w:r>
            <w:r w:rsidRPr="008D4DE3">
              <w:rPr>
                <w:rFonts w:ascii="Arial" w:hAnsi="Arial" w:cs="Arial"/>
              </w:rPr>
              <w:t>defunció</w:t>
            </w:r>
            <w:r w:rsidRPr="008D4DE3">
              <w:rPr>
                <w:rFonts w:ascii="Arial" w:hAnsi="Arial" w:cs="Arial"/>
                <w:spacing w:val="-4"/>
              </w:rPr>
              <w:t xml:space="preserve"> </w:t>
            </w:r>
            <w:r w:rsidRPr="008D4DE3">
              <w:rPr>
                <w:rFonts w:ascii="Arial" w:hAnsi="Arial" w:cs="Arial"/>
              </w:rPr>
              <w:t>del</w:t>
            </w:r>
            <w:r w:rsidRPr="008D4DE3">
              <w:rPr>
                <w:rFonts w:ascii="Arial" w:hAnsi="Arial" w:cs="Arial"/>
                <w:spacing w:val="-7"/>
              </w:rPr>
              <w:t xml:space="preserve"> </w:t>
            </w:r>
            <w:r w:rsidRPr="008D4DE3">
              <w:rPr>
                <w:rFonts w:ascii="Arial" w:hAnsi="Arial" w:cs="Arial"/>
              </w:rPr>
              <w:t>titular del</w:t>
            </w:r>
            <w:r w:rsidRPr="008D4DE3">
              <w:rPr>
                <w:rFonts w:ascii="Arial" w:hAnsi="Arial" w:cs="Arial"/>
                <w:spacing w:val="-3"/>
              </w:rPr>
              <w:t xml:space="preserve"> </w:t>
            </w:r>
            <w:r w:rsidRPr="008D4DE3">
              <w:rPr>
                <w:rFonts w:ascii="Arial" w:hAnsi="Arial" w:cs="Arial"/>
              </w:rPr>
              <w:t>vehicle</w:t>
            </w:r>
            <w:r w:rsidRPr="008D4DE3">
              <w:rPr>
                <w:rFonts w:ascii="Arial" w:hAnsi="Arial" w:cs="Arial"/>
                <w:spacing w:val="-9"/>
              </w:rPr>
              <w:t xml:space="preserve"> </w:t>
            </w:r>
            <w:r w:rsidRPr="008D4DE3">
              <w:rPr>
                <w:rFonts w:ascii="Arial" w:hAnsi="Arial" w:cs="Arial"/>
              </w:rPr>
              <w:t>ressenyat</w:t>
            </w:r>
            <w:r w:rsidRPr="008D4DE3">
              <w:rPr>
                <w:rFonts w:ascii="Arial" w:hAnsi="Arial" w:cs="Arial"/>
                <w:spacing w:val="-2"/>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no</w:t>
            </w:r>
            <w:r w:rsidRPr="008D4DE3">
              <w:rPr>
                <w:rFonts w:ascii="Arial" w:hAnsi="Arial" w:cs="Arial"/>
                <w:spacing w:val="-3"/>
              </w:rPr>
              <w:t xml:space="preserve"> </w:t>
            </w:r>
            <w:r w:rsidRPr="008D4DE3">
              <w:rPr>
                <w:rFonts w:ascii="Arial" w:hAnsi="Arial" w:cs="Arial"/>
              </w:rPr>
              <w:t>haver</w:t>
            </w:r>
            <w:r w:rsidRPr="008D4DE3">
              <w:rPr>
                <w:rFonts w:ascii="Arial" w:hAnsi="Arial" w:cs="Arial"/>
                <w:spacing w:val="-3"/>
              </w:rPr>
              <w:t xml:space="preserve"> </w:t>
            </w:r>
            <w:r w:rsidRPr="008D4DE3">
              <w:rPr>
                <w:rFonts w:ascii="Arial" w:hAnsi="Arial" w:cs="Arial"/>
              </w:rPr>
              <w:t>sol·licitat</w:t>
            </w:r>
            <w:r w:rsidRPr="008D4DE3">
              <w:rPr>
                <w:rFonts w:ascii="Arial" w:hAnsi="Arial" w:cs="Arial"/>
                <w:spacing w:val="-2"/>
              </w:rPr>
              <w:t xml:space="preserve"> </w:t>
            </w:r>
            <w:r w:rsidRPr="008D4DE3">
              <w:rPr>
                <w:rFonts w:ascii="Arial" w:hAnsi="Arial" w:cs="Arial"/>
              </w:rPr>
              <w:t>l’adjudicatari</w:t>
            </w:r>
            <w:r w:rsidRPr="008D4DE3">
              <w:rPr>
                <w:rFonts w:ascii="Arial" w:hAnsi="Arial" w:cs="Arial"/>
                <w:spacing w:val="-6"/>
              </w:rPr>
              <w:t xml:space="preserve"> </w:t>
            </w:r>
            <w:r w:rsidRPr="008D4DE3">
              <w:rPr>
                <w:rFonts w:ascii="Arial" w:hAnsi="Arial" w:cs="Arial"/>
              </w:rPr>
              <w:t>l’expedició</w:t>
            </w:r>
            <w:r w:rsidRPr="008D4DE3">
              <w:rPr>
                <w:rFonts w:ascii="Arial" w:hAnsi="Arial" w:cs="Arial"/>
                <w:spacing w:val="-4"/>
              </w:rPr>
              <w:t xml:space="preserve"> </w:t>
            </w:r>
            <w:r w:rsidRPr="008D4DE3">
              <w:rPr>
                <w:rFonts w:ascii="Arial" w:hAnsi="Arial" w:cs="Arial"/>
              </w:rPr>
              <w:t>del</w:t>
            </w:r>
            <w:r w:rsidRPr="008D4DE3">
              <w:rPr>
                <w:rFonts w:ascii="Arial" w:hAnsi="Arial" w:cs="Arial"/>
                <w:spacing w:val="-3"/>
              </w:rPr>
              <w:t xml:space="preserve"> </w:t>
            </w:r>
            <w:r w:rsidRPr="008D4DE3">
              <w:rPr>
                <w:rFonts w:ascii="Arial" w:hAnsi="Arial" w:cs="Arial"/>
              </w:rPr>
              <w:t>seu</w:t>
            </w:r>
            <w:r w:rsidRPr="008D4DE3">
              <w:rPr>
                <w:rFonts w:ascii="Arial" w:hAnsi="Arial" w:cs="Arial"/>
                <w:spacing w:val="-3"/>
              </w:rPr>
              <w:t xml:space="preserve"> </w:t>
            </w:r>
            <w:r w:rsidRPr="008D4DE3">
              <w:rPr>
                <w:rFonts w:ascii="Arial" w:hAnsi="Arial" w:cs="Arial"/>
              </w:rPr>
              <w:t>permís de</w:t>
            </w:r>
            <w:r w:rsidRPr="008D4DE3">
              <w:rPr>
                <w:rFonts w:ascii="Arial" w:hAnsi="Arial" w:cs="Arial"/>
                <w:spacing w:val="-7"/>
              </w:rPr>
              <w:t xml:space="preserve"> </w:t>
            </w:r>
            <w:r w:rsidRPr="008D4DE3">
              <w:rPr>
                <w:rFonts w:ascii="Arial" w:hAnsi="Arial" w:cs="Arial"/>
              </w:rPr>
              <w:t>circulació,</w:t>
            </w:r>
            <w:r w:rsidRPr="008D4DE3">
              <w:rPr>
                <w:rFonts w:ascii="Arial" w:hAnsi="Arial" w:cs="Arial"/>
                <w:spacing w:val="-42"/>
              </w:rPr>
              <w:t xml:space="preserve"> </w:t>
            </w:r>
            <w:r w:rsidRPr="008D4DE3">
              <w:rPr>
                <w:rFonts w:ascii="Arial" w:hAnsi="Arial" w:cs="Arial"/>
              </w:rPr>
              <w:t>dintre</w:t>
            </w:r>
            <w:r w:rsidRPr="008D4DE3">
              <w:rPr>
                <w:rFonts w:ascii="Arial" w:hAnsi="Arial" w:cs="Arial"/>
                <w:spacing w:val="-5"/>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termini</w:t>
            </w:r>
            <w:r w:rsidRPr="008D4DE3">
              <w:rPr>
                <w:rFonts w:ascii="Arial" w:hAnsi="Arial" w:cs="Arial"/>
                <w:spacing w:val="-2"/>
              </w:rPr>
              <w:t xml:space="preserve"> </w:t>
            </w:r>
            <w:r w:rsidRPr="008D4DE3">
              <w:rPr>
                <w:rFonts w:ascii="Arial" w:hAnsi="Arial" w:cs="Arial"/>
              </w:rPr>
              <w:t>legalment</w:t>
            </w:r>
            <w:r w:rsidRPr="008D4DE3">
              <w:rPr>
                <w:rFonts w:ascii="Arial" w:hAnsi="Arial" w:cs="Arial"/>
                <w:spacing w:val="2"/>
              </w:rPr>
              <w:t xml:space="preserve"> </w:t>
            </w:r>
            <w:r w:rsidRPr="008D4DE3">
              <w:rPr>
                <w:rFonts w:ascii="Arial" w:hAnsi="Arial" w:cs="Arial"/>
              </w:rPr>
              <w:t>establert.</w:t>
            </w:r>
          </w:p>
        </w:tc>
        <w:tc>
          <w:tcPr>
            <w:tcW w:w="639" w:type="dxa"/>
            <w:shd w:val="clear" w:color="auto" w:fill="auto"/>
          </w:tcPr>
          <w:p w14:paraId="16B18A70" w14:textId="77777777" w:rsidR="00091F93" w:rsidRPr="008D4DE3" w:rsidRDefault="00091F93" w:rsidP="008D4DE3">
            <w:pPr>
              <w:pStyle w:val="TableParagraph"/>
              <w:ind w:left="81" w:right="53"/>
              <w:jc w:val="both"/>
              <w:rPr>
                <w:rFonts w:ascii="Arial" w:hAnsi="Arial" w:cs="Arial"/>
              </w:rPr>
            </w:pPr>
            <w:r w:rsidRPr="008D4DE3">
              <w:rPr>
                <w:rFonts w:ascii="Arial" w:hAnsi="Arial" w:cs="Arial"/>
              </w:rPr>
              <w:t>32.6</w:t>
            </w:r>
          </w:p>
        </w:tc>
        <w:tc>
          <w:tcPr>
            <w:tcW w:w="709" w:type="dxa"/>
            <w:shd w:val="clear" w:color="auto" w:fill="auto"/>
          </w:tcPr>
          <w:p w14:paraId="3418A8F4"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3116704F" w14:textId="77777777" w:rsidR="00091F93" w:rsidRPr="008D4DE3" w:rsidRDefault="00091F93" w:rsidP="008D4DE3">
            <w:pPr>
              <w:pStyle w:val="TableParagraph"/>
              <w:ind w:left="105" w:right="102"/>
              <w:jc w:val="both"/>
              <w:rPr>
                <w:rFonts w:ascii="Arial" w:hAnsi="Arial" w:cs="Arial"/>
              </w:rPr>
            </w:pPr>
            <w:r w:rsidRPr="008D4DE3">
              <w:rPr>
                <w:rFonts w:ascii="Arial" w:hAnsi="Arial" w:cs="Arial"/>
              </w:rPr>
              <w:t>200</w:t>
            </w:r>
          </w:p>
        </w:tc>
        <w:tc>
          <w:tcPr>
            <w:tcW w:w="711" w:type="dxa"/>
            <w:shd w:val="clear" w:color="auto" w:fill="auto"/>
          </w:tcPr>
          <w:p w14:paraId="44DF4E1B"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45C43F9E" w14:textId="77777777" w:rsidR="00091F93" w:rsidRPr="008D4DE3" w:rsidRDefault="00091F93" w:rsidP="008D4DE3">
            <w:pPr>
              <w:pStyle w:val="TableParagraph"/>
              <w:jc w:val="both"/>
              <w:rPr>
                <w:rFonts w:ascii="Arial" w:hAnsi="Arial" w:cs="Arial"/>
              </w:rPr>
            </w:pPr>
          </w:p>
        </w:tc>
      </w:tr>
      <w:tr w:rsidR="00091F93" w:rsidRPr="008D4DE3" w14:paraId="717D59ED" w14:textId="77777777" w:rsidTr="008244F0">
        <w:trPr>
          <w:trHeight w:val="369"/>
        </w:trPr>
        <w:tc>
          <w:tcPr>
            <w:tcW w:w="9929" w:type="dxa"/>
            <w:shd w:val="clear" w:color="auto" w:fill="auto"/>
          </w:tcPr>
          <w:p w14:paraId="105EDC6B"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No</w:t>
            </w:r>
            <w:r w:rsidRPr="008D4DE3">
              <w:rPr>
                <w:rFonts w:ascii="Arial" w:hAnsi="Arial" w:cs="Arial"/>
                <w:spacing w:val="-12"/>
              </w:rPr>
              <w:t xml:space="preserve"> </w:t>
            </w:r>
            <w:r w:rsidRPr="008D4DE3">
              <w:rPr>
                <w:rFonts w:ascii="Arial" w:hAnsi="Arial" w:cs="Arial"/>
                <w:spacing w:val="-1"/>
              </w:rPr>
              <w:t>haver</w:t>
            </w:r>
            <w:r w:rsidRPr="008D4DE3">
              <w:rPr>
                <w:rFonts w:ascii="Arial" w:hAnsi="Arial" w:cs="Arial"/>
              </w:rPr>
              <w:t xml:space="preserve"> </w:t>
            </w:r>
            <w:r w:rsidRPr="008D4DE3">
              <w:rPr>
                <w:rFonts w:ascii="Arial" w:hAnsi="Arial" w:cs="Arial"/>
                <w:spacing w:val="-1"/>
              </w:rPr>
              <w:t>efectuat,</w:t>
            </w:r>
            <w:r w:rsidRPr="008D4DE3">
              <w:rPr>
                <w:rFonts w:ascii="Arial" w:hAnsi="Arial" w:cs="Arial"/>
                <w:spacing w:val="3"/>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compravenda,</w:t>
            </w:r>
            <w:r w:rsidRPr="008D4DE3">
              <w:rPr>
                <w:rFonts w:ascii="Arial" w:hAnsi="Arial" w:cs="Arial"/>
                <w:spacing w:val="2"/>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canvi</w:t>
            </w:r>
            <w:r w:rsidRPr="008D4DE3">
              <w:rPr>
                <w:rFonts w:ascii="Arial" w:hAnsi="Arial" w:cs="Arial"/>
                <w:spacing w:val="5"/>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titularitat al</w:t>
            </w:r>
            <w:r w:rsidRPr="008D4DE3">
              <w:rPr>
                <w:rFonts w:ascii="Arial" w:hAnsi="Arial" w:cs="Arial"/>
                <w:spacing w:val="-10"/>
              </w:rPr>
              <w:t xml:space="preserve"> </w:t>
            </w:r>
            <w:r w:rsidRPr="008D4DE3">
              <w:rPr>
                <w:rFonts w:ascii="Arial" w:hAnsi="Arial" w:cs="Arial"/>
              </w:rPr>
              <w:t>seu</w:t>
            </w:r>
            <w:r w:rsidRPr="008D4DE3">
              <w:rPr>
                <w:rFonts w:ascii="Arial" w:hAnsi="Arial" w:cs="Arial"/>
                <w:spacing w:val="-2"/>
              </w:rPr>
              <w:t xml:space="preserve"> </w:t>
            </w:r>
            <w:r w:rsidRPr="008D4DE3">
              <w:rPr>
                <w:rFonts w:ascii="Arial" w:hAnsi="Arial" w:cs="Arial"/>
              </w:rPr>
              <w:t>nom</w:t>
            </w:r>
            <w:r w:rsidRPr="008D4DE3">
              <w:rPr>
                <w:rFonts w:ascii="Arial" w:hAnsi="Arial" w:cs="Arial"/>
                <w:spacing w:val="-5"/>
              </w:rPr>
              <w:t xml:space="preserve"> </w:t>
            </w:r>
            <w:r w:rsidRPr="008D4DE3">
              <w:rPr>
                <w:rFonts w:ascii="Arial" w:hAnsi="Arial" w:cs="Arial"/>
              </w:rPr>
              <w:t>havent</w:t>
            </w:r>
            <w:r w:rsidRPr="008D4DE3">
              <w:rPr>
                <w:rFonts w:ascii="Arial" w:hAnsi="Arial" w:cs="Arial"/>
                <w:spacing w:val="1"/>
              </w:rPr>
              <w:t xml:space="preserve"> </w:t>
            </w:r>
            <w:r w:rsidRPr="008D4DE3">
              <w:rPr>
                <w:rFonts w:ascii="Arial" w:hAnsi="Arial" w:cs="Arial"/>
              </w:rPr>
              <w:t>transcorregut</w:t>
            </w:r>
            <w:r w:rsidRPr="008D4DE3">
              <w:rPr>
                <w:rFonts w:ascii="Arial" w:hAnsi="Arial" w:cs="Arial"/>
                <w:spacing w:val="-2"/>
              </w:rPr>
              <w:t xml:space="preserve"> </w:t>
            </w:r>
            <w:r w:rsidRPr="008D4DE3">
              <w:rPr>
                <w:rFonts w:ascii="Arial" w:hAnsi="Arial" w:cs="Arial"/>
              </w:rPr>
              <w:t>més</w:t>
            </w:r>
            <w:r w:rsidRPr="008D4DE3">
              <w:rPr>
                <w:rFonts w:ascii="Arial" w:hAnsi="Arial" w:cs="Arial"/>
                <w:spacing w:val="1"/>
              </w:rPr>
              <w:t xml:space="preserve"> </w:t>
            </w:r>
            <w:r w:rsidRPr="008D4DE3">
              <w:rPr>
                <w:rFonts w:ascii="Arial" w:hAnsi="Arial" w:cs="Arial"/>
              </w:rPr>
              <w:t>d’un</w:t>
            </w:r>
            <w:r w:rsidRPr="008D4DE3">
              <w:rPr>
                <w:rFonts w:ascii="Arial" w:hAnsi="Arial" w:cs="Arial"/>
                <w:spacing w:val="-2"/>
              </w:rPr>
              <w:t xml:space="preserve"> </w:t>
            </w:r>
            <w:r w:rsidRPr="008D4DE3">
              <w:rPr>
                <w:rFonts w:ascii="Arial" w:hAnsi="Arial" w:cs="Arial"/>
              </w:rPr>
              <w:t>any</w:t>
            </w:r>
            <w:r w:rsidRPr="008D4DE3">
              <w:rPr>
                <w:rFonts w:ascii="Arial" w:hAnsi="Arial" w:cs="Arial"/>
                <w:spacing w:val="-2"/>
              </w:rPr>
              <w:t xml:space="preserve"> </w:t>
            </w:r>
            <w:r w:rsidRPr="008D4DE3">
              <w:rPr>
                <w:rFonts w:ascii="Arial" w:hAnsi="Arial" w:cs="Arial"/>
              </w:rPr>
              <w:t>des que</w:t>
            </w:r>
            <w:r w:rsidRPr="008D4DE3">
              <w:rPr>
                <w:rFonts w:ascii="Arial" w:hAnsi="Arial" w:cs="Arial"/>
                <w:spacing w:val="-7"/>
              </w:rPr>
              <w:t xml:space="preserve"> </w:t>
            </w:r>
            <w:r w:rsidRPr="008D4DE3">
              <w:rPr>
                <w:rFonts w:ascii="Arial" w:hAnsi="Arial" w:cs="Arial"/>
              </w:rPr>
              <w:t>s’ha</w:t>
            </w:r>
            <w:r w:rsidRPr="008D4DE3">
              <w:rPr>
                <w:rFonts w:ascii="Arial" w:hAnsi="Arial" w:cs="Arial"/>
                <w:spacing w:val="-6"/>
              </w:rPr>
              <w:t xml:space="preserve"> </w:t>
            </w:r>
            <w:r w:rsidRPr="008D4DE3">
              <w:rPr>
                <w:rFonts w:ascii="Arial" w:hAnsi="Arial" w:cs="Arial"/>
              </w:rPr>
              <w:t>produït la</w:t>
            </w:r>
            <w:r w:rsidRPr="008D4DE3">
              <w:rPr>
                <w:rFonts w:ascii="Arial" w:hAnsi="Arial" w:cs="Arial"/>
                <w:spacing w:val="-7"/>
              </w:rPr>
              <w:t xml:space="preserve"> </w:t>
            </w:r>
            <w:r w:rsidRPr="008D4DE3">
              <w:rPr>
                <w:rFonts w:ascii="Arial" w:hAnsi="Arial" w:cs="Arial"/>
              </w:rPr>
              <w:t>baixa</w:t>
            </w:r>
          </w:p>
          <w:p w14:paraId="223AB097" w14:textId="77777777" w:rsidR="00091F93" w:rsidRPr="008D4DE3" w:rsidRDefault="00091F93" w:rsidP="008D4DE3">
            <w:pPr>
              <w:pStyle w:val="TableParagraph"/>
              <w:ind w:left="74"/>
              <w:jc w:val="both"/>
              <w:rPr>
                <w:rFonts w:ascii="Arial" w:hAnsi="Arial" w:cs="Arial"/>
              </w:rPr>
            </w:pPr>
            <w:r w:rsidRPr="008D4DE3">
              <w:rPr>
                <w:rFonts w:ascii="Arial" w:hAnsi="Arial" w:cs="Arial"/>
              </w:rPr>
              <w:t>temporal</w:t>
            </w:r>
            <w:r w:rsidRPr="008D4DE3">
              <w:rPr>
                <w:rFonts w:ascii="Arial" w:hAnsi="Arial" w:cs="Arial"/>
                <w:spacing w:val="-3"/>
              </w:rPr>
              <w:t xml:space="preserve"> </w:t>
            </w:r>
            <w:r w:rsidRPr="008D4DE3">
              <w:rPr>
                <w:rFonts w:ascii="Arial" w:hAnsi="Arial" w:cs="Arial"/>
              </w:rPr>
              <w:t>del</w:t>
            </w:r>
            <w:r w:rsidRPr="008D4DE3">
              <w:rPr>
                <w:rFonts w:ascii="Arial" w:hAnsi="Arial" w:cs="Arial"/>
                <w:spacing w:val="6"/>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sense</w:t>
            </w:r>
            <w:r w:rsidRPr="008D4DE3">
              <w:rPr>
                <w:rFonts w:ascii="Arial" w:hAnsi="Arial" w:cs="Arial"/>
                <w:spacing w:val="-3"/>
              </w:rPr>
              <w:t xml:space="preserve"> </w:t>
            </w:r>
            <w:r w:rsidRPr="008D4DE3">
              <w:rPr>
                <w:rFonts w:ascii="Arial" w:hAnsi="Arial" w:cs="Arial"/>
              </w:rPr>
              <w:t>haver-se</w:t>
            </w:r>
            <w:r w:rsidRPr="008D4DE3">
              <w:rPr>
                <w:rFonts w:ascii="Arial" w:hAnsi="Arial" w:cs="Arial"/>
                <w:spacing w:val="-6"/>
              </w:rPr>
              <w:t xml:space="preserve"> </w:t>
            </w:r>
            <w:r w:rsidRPr="008D4DE3">
              <w:rPr>
                <w:rFonts w:ascii="Arial" w:hAnsi="Arial" w:cs="Arial"/>
              </w:rPr>
              <w:t>transmès</w:t>
            </w:r>
            <w:r w:rsidRPr="008D4DE3">
              <w:rPr>
                <w:rFonts w:ascii="Arial" w:hAnsi="Arial" w:cs="Arial"/>
                <w:spacing w:val="3"/>
              </w:rPr>
              <w:t xml:space="preserve"> </w:t>
            </w:r>
            <w:r w:rsidRPr="008D4DE3">
              <w:rPr>
                <w:rFonts w:ascii="Arial" w:hAnsi="Arial" w:cs="Arial"/>
              </w:rPr>
              <w:t>a</w:t>
            </w:r>
            <w:r w:rsidRPr="008D4DE3">
              <w:rPr>
                <w:rFonts w:ascii="Arial" w:hAnsi="Arial" w:cs="Arial"/>
                <w:spacing w:val="-2"/>
              </w:rPr>
              <w:t xml:space="preserve"> </w:t>
            </w:r>
            <w:r w:rsidRPr="008D4DE3">
              <w:rPr>
                <w:rFonts w:ascii="Arial" w:hAnsi="Arial" w:cs="Arial"/>
              </w:rPr>
              <w:t>un</w:t>
            </w:r>
            <w:r w:rsidRPr="008D4DE3">
              <w:rPr>
                <w:rFonts w:ascii="Arial" w:hAnsi="Arial" w:cs="Arial"/>
                <w:spacing w:val="-6"/>
              </w:rPr>
              <w:t xml:space="preserve"> </w:t>
            </w:r>
            <w:r w:rsidRPr="008D4DE3">
              <w:rPr>
                <w:rFonts w:ascii="Arial" w:hAnsi="Arial" w:cs="Arial"/>
              </w:rPr>
              <w:t>tercer</w:t>
            </w:r>
          </w:p>
        </w:tc>
        <w:tc>
          <w:tcPr>
            <w:tcW w:w="639" w:type="dxa"/>
            <w:shd w:val="clear" w:color="auto" w:fill="auto"/>
          </w:tcPr>
          <w:p w14:paraId="409561C7" w14:textId="77777777" w:rsidR="00091F93" w:rsidRPr="008D4DE3" w:rsidRDefault="00091F93" w:rsidP="008D4DE3">
            <w:pPr>
              <w:pStyle w:val="TableParagraph"/>
              <w:ind w:left="81" w:right="53"/>
              <w:jc w:val="both"/>
              <w:rPr>
                <w:rFonts w:ascii="Arial" w:hAnsi="Arial" w:cs="Arial"/>
              </w:rPr>
            </w:pPr>
            <w:r w:rsidRPr="008D4DE3">
              <w:rPr>
                <w:rFonts w:ascii="Arial" w:hAnsi="Arial" w:cs="Arial"/>
              </w:rPr>
              <w:t>33.6</w:t>
            </w:r>
          </w:p>
        </w:tc>
        <w:tc>
          <w:tcPr>
            <w:tcW w:w="709" w:type="dxa"/>
            <w:shd w:val="clear" w:color="auto" w:fill="auto"/>
          </w:tcPr>
          <w:p w14:paraId="3DD4EFBA"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2CFD83A5" w14:textId="77777777" w:rsidR="00091F93" w:rsidRPr="008D4DE3" w:rsidRDefault="00091F93" w:rsidP="008D4DE3">
            <w:pPr>
              <w:pStyle w:val="TableParagraph"/>
              <w:ind w:left="105" w:right="102"/>
              <w:jc w:val="both"/>
              <w:rPr>
                <w:rFonts w:ascii="Arial" w:hAnsi="Arial" w:cs="Arial"/>
              </w:rPr>
            </w:pPr>
            <w:r w:rsidRPr="008D4DE3">
              <w:rPr>
                <w:rFonts w:ascii="Arial" w:hAnsi="Arial" w:cs="Arial"/>
              </w:rPr>
              <w:t>200</w:t>
            </w:r>
          </w:p>
        </w:tc>
        <w:tc>
          <w:tcPr>
            <w:tcW w:w="711" w:type="dxa"/>
            <w:shd w:val="clear" w:color="auto" w:fill="auto"/>
          </w:tcPr>
          <w:p w14:paraId="14B018F3"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42B9EB1C" w14:textId="77777777" w:rsidR="00091F93" w:rsidRPr="008D4DE3" w:rsidRDefault="00091F93" w:rsidP="008D4DE3">
            <w:pPr>
              <w:pStyle w:val="TableParagraph"/>
              <w:jc w:val="both"/>
              <w:rPr>
                <w:rFonts w:ascii="Arial" w:hAnsi="Arial" w:cs="Arial"/>
              </w:rPr>
            </w:pPr>
          </w:p>
        </w:tc>
      </w:tr>
      <w:tr w:rsidR="00091F93" w:rsidRPr="008D4DE3" w14:paraId="73C41026" w14:textId="77777777" w:rsidTr="008244F0">
        <w:trPr>
          <w:trHeight w:val="182"/>
        </w:trPr>
        <w:tc>
          <w:tcPr>
            <w:tcW w:w="9929" w:type="dxa"/>
            <w:shd w:val="clear" w:color="auto" w:fill="auto"/>
          </w:tcPr>
          <w:p w14:paraId="70EFC13F" w14:textId="77777777" w:rsidR="00091F93" w:rsidRPr="008D4DE3" w:rsidRDefault="00091F93" w:rsidP="008D4DE3">
            <w:pPr>
              <w:pStyle w:val="TableParagraph"/>
              <w:ind w:left="2070" w:right="2068"/>
              <w:jc w:val="both"/>
              <w:rPr>
                <w:rFonts w:ascii="Arial" w:hAnsi="Arial" w:cs="Arial"/>
                <w:b/>
              </w:rPr>
            </w:pPr>
            <w:r w:rsidRPr="008D4DE3">
              <w:rPr>
                <w:rFonts w:ascii="Arial" w:hAnsi="Arial" w:cs="Arial"/>
                <w:b/>
              </w:rPr>
              <w:t>BAIXA</w:t>
            </w:r>
            <w:r w:rsidRPr="008D4DE3">
              <w:rPr>
                <w:rFonts w:ascii="Arial" w:hAnsi="Arial" w:cs="Arial"/>
                <w:b/>
                <w:spacing w:val="-8"/>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VEHICLES</w:t>
            </w:r>
          </w:p>
        </w:tc>
        <w:tc>
          <w:tcPr>
            <w:tcW w:w="639" w:type="dxa"/>
            <w:shd w:val="clear" w:color="auto" w:fill="auto"/>
          </w:tcPr>
          <w:p w14:paraId="38D57A4F"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70C1FC3E"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5CF6C4AB"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01E3AE90"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16AC8702" w14:textId="77777777" w:rsidR="00091F93" w:rsidRPr="008D4DE3" w:rsidRDefault="00091F93" w:rsidP="008D4DE3">
            <w:pPr>
              <w:pStyle w:val="TableParagraph"/>
              <w:jc w:val="both"/>
              <w:rPr>
                <w:rFonts w:ascii="Arial" w:hAnsi="Arial" w:cs="Arial"/>
              </w:rPr>
            </w:pPr>
          </w:p>
        </w:tc>
      </w:tr>
      <w:tr w:rsidR="00091F93" w:rsidRPr="008D4DE3" w14:paraId="02CD6C00" w14:textId="77777777" w:rsidTr="008244F0">
        <w:trPr>
          <w:trHeight w:val="186"/>
        </w:trPr>
        <w:tc>
          <w:tcPr>
            <w:tcW w:w="9929" w:type="dxa"/>
            <w:shd w:val="clear" w:color="auto" w:fill="auto"/>
          </w:tcPr>
          <w:p w14:paraId="43AC6A08"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Circular</w:t>
            </w:r>
            <w:r w:rsidRPr="008D4DE3">
              <w:rPr>
                <w:rFonts w:ascii="Arial" w:hAnsi="Arial" w:cs="Arial"/>
              </w:rPr>
              <w:t xml:space="preserve"> amb</w:t>
            </w:r>
            <w:r w:rsidRPr="008D4DE3">
              <w:rPr>
                <w:rFonts w:ascii="Arial" w:hAnsi="Arial" w:cs="Arial"/>
                <w:spacing w:val="-1"/>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11"/>
              </w:rPr>
              <w:t xml:space="preserve"> </w:t>
            </w:r>
            <w:r w:rsidRPr="008D4DE3">
              <w:rPr>
                <w:rFonts w:ascii="Arial" w:hAnsi="Arial" w:cs="Arial"/>
              </w:rPr>
              <w:t>ressenyat</w:t>
            </w:r>
            <w:r w:rsidRPr="008D4DE3">
              <w:rPr>
                <w:rFonts w:ascii="Arial" w:hAnsi="Arial" w:cs="Arial"/>
                <w:spacing w:val="-3"/>
              </w:rPr>
              <w:t xml:space="preserve"> </w:t>
            </w:r>
            <w:r w:rsidRPr="008D4DE3">
              <w:rPr>
                <w:rFonts w:ascii="Arial" w:hAnsi="Arial" w:cs="Arial"/>
              </w:rPr>
              <w:t>quan</w:t>
            </w:r>
            <w:r w:rsidRPr="008D4DE3">
              <w:rPr>
                <w:rFonts w:ascii="Arial" w:hAnsi="Arial" w:cs="Arial"/>
                <w:spacing w:val="1"/>
              </w:rPr>
              <w:t xml:space="preserve"> </w:t>
            </w:r>
            <w:r w:rsidRPr="008D4DE3">
              <w:rPr>
                <w:rFonts w:ascii="Arial" w:hAnsi="Arial" w:cs="Arial"/>
              </w:rPr>
              <w:t>ha</w:t>
            </w:r>
            <w:r w:rsidRPr="008D4DE3">
              <w:rPr>
                <w:rFonts w:ascii="Arial" w:hAnsi="Arial" w:cs="Arial"/>
                <w:spacing w:val="-2"/>
              </w:rPr>
              <w:t xml:space="preserve"> </w:t>
            </w:r>
            <w:r w:rsidRPr="008D4DE3">
              <w:rPr>
                <w:rFonts w:ascii="Arial" w:hAnsi="Arial" w:cs="Arial"/>
              </w:rPr>
              <w:t>estat donat de</w:t>
            </w:r>
            <w:r w:rsidRPr="008D4DE3">
              <w:rPr>
                <w:rFonts w:ascii="Arial" w:hAnsi="Arial" w:cs="Arial"/>
                <w:spacing w:val="-7"/>
              </w:rPr>
              <w:t xml:space="preserve"> </w:t>
            </w:r>
            <w:r w:rsidRPr="008D4DE3">
              <w:rPr>
                <w:rFonts w:ascii="Arial" w:hAnsi="Arial" w:cs="Arial"/>
              </w:rPr>
              <w:t>baixa</w:t>
            </w:r>
          </w:p>
        </w:tc>
        <w:tc>
          <w:tcPr>
            <w:tcW w:w="639" w:type="dxa"/>
            <w:shd w:val="clear" w:color="auto" w:fill="auto"/>
          </w:tcPr>
          <w:p w14:paraId="486C81DB" w14:textId="77777777" w:rsidR="00091F93" w:rsidRPr="008D4DE3" w:rsidRDefault="00091F93" w:rsidP="008D4DE3">
            <w:pPr>
              <w:pStyle w:val="TableParagraph"/>
              <w:ind w:left="76" w:right="53"/>
              <w:jc w:val="both"/>
              <w:rPr>
                <w:rFonts w:ascii="Arial" w:hAnsi="Arial" w:cs="Arial"/>
              </w:rPr>
            </w:pPr>
            <w:r w:rsidRPr="008D4DE3">
              <w:rPr>
                <w:rFonts w:ascii="Arial" w:hAnsi="Arial" w:cs="Arial"/>
              </w:rPr>
              <w:t>34</w:t>
            </w:r>
          </w:p>
        </w:tc>
        <w:tc>
          <w:tcPr>
            <w:tcW w:w="709" w:type="dxa"/>
            <w:shd w:val="clear" w:color="auto" w:fill="auto"/>
          </w:tcPr>
          <w:p w14:paraId="05BE9D4E" w14:textId="77777777" w:rsidR="00091F93" w:rsidRPr="008D4DE3" w:rsidRDefault="00091F93" w:rsidP="008D4DE3">
            <w:pPr>
              <w:pStyle w:val="TableParagraph"/>
              <w:ind w:left="203" w:right="198"/>
              <w:jc w:val="both"/>
              <w:rPr>
                <w:rFonts w:ascii="Arial" w:hAnsi="Arial" w:cs="Arial"/>
              </w:rPr>
            </w:pPr>
            <w:r w:rsidRPr="008D4DE3">
              <w:rPr>
                <w:rFonts w:ascii="Arial" w:hAnsi="Arial" w:cs="Arial"/>
              </w:rPr>
              <w:t>MG</w:t>
            </w:r>
          </w:p>
        </w:tc>
        <w:tc>
          <w:tcPr>
            <w:tcW w:w="855" w:type="dxa"/>
            <w:shd w:val="clear" w:color="auto" w:fill="auto"/>
          </w:tcPr>
          <w:p w14:paraId="7CA57EA4"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500</w:t>
            </w:r>
          </w:p>
        </w:tc>
        <w:tc>
          <w:tcPr>
            <w:tcW w:w="711" w:type="dxa"/>
            <w:shd w:val="clear" w:color="auto" w:fill="auto"/>
          </w:tcPr>
          <w:p w14:paraId="73F85A74"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250</w:t>
            </w:r>
          </w:p>
        </w:tc>
        <w:tc>
          <w:tcPr>
            <w:tcW w:w="922" w:type="dxa"/>
            <w:shd w:val="clear" w:color="auto" w:fill="auto"/>
          </w:tcPr>
          <w:p w14:paraId="19B2FE2B" w14:textId="77777777" w:rsidR="00091F93" w:rsidRPr="008D4DE3" w:rsidRDefault="00091F93" w:rsidP="008D4DE3">
            <w:pPr>
              <w:pStyle w:val="TableParagraph"/>
              <w:jc w:val="both"/>
              <w:rPr>
                <w:rFonts w:ascii="Arial" w:hAnsi="Arial" w:cs="Arial"/>
              </w:rPr>
            </w:pPr>
          </w:p>
        </w:tc>
      </w:tr>
      <w:tr w:rsidR="00091F93" w:rsidRPr="008D4DE3" w14:paraId="5A81E298" w14:textId="77777777" w:rsidTr="008244F0">
        <w:trPr>
          <w:trHeight w:val="182"/>
        </w:trPr>
        <w:tc>
          <w:tcPr>
            <w:tcW w:w="9929" w:type="dxa"/>
            <w:shd w:val="clear" w:color="auto" w:fill="auto"/>
          </w:tcPr>
          <w:p w14:paraId="1DB4EE34" w14:textId="77777777" w:rsidR="00091F93" w:rsidRPr="008D4DE3" w:rsidRDefault="00091F93" w:rsidP="008D4DE3">
            <w:pPr>
              <w:pStyle w:val="TableParagraph"/>
              <w:ind w:left="2060" w:right="2068"/>
              <w:jc w:val="both"/>
              <w:rPr>
                <w:rFonts w:ascii="Arial" w:hAnsi="Arial" w:cs="Arial"/>
                <w:b/>
              </w:rPr>
            </w:pPr>
            <w:r w:rsidRPr="008D4DE3">
              <w:rPr>
                <w:rFonts w:ascii="Arial" w:hAnsi="Arial" w:cs="Arial"/>
                <w:b/>
                <w:w w:val="95"/>
              </w:rPr>
              <w:t>AUTORITZACIONS</w:t>
            </w:r>
            <w:r w:rsidRPr="008D4DE3">
              <w:rPr>
                <w:rFonts w:ascii="Arial" w:hAnsi="Arial" w:cs="Arial"/>
                <w:b/>
                <w:spacing w:val="31"/>
                <w:w w:val="95"/>
              </w:rPr>
              <w:t xml:space="preserve"> </w:t>
            </w:r>
            <w:r w:rsidRPr="008D4DE3">
              <w:rPr>
                <w:rFonts w:ascii="Arial" w:hAnsi="Arial" w:cs="Arial"/>
                <w:b/>
                <w:w w:val="95"/>
              </w:rPr>
              <w:t>TEMPORALS</w:t>
            </w:r>
            <w:r w:rsidRPr="008D4DE3">
              <w:rPr>
                <w:rFonts w:ascii="Arial" w:hAnsi="Arial" w:cs="Arial"/>
                <w:b/>
                <w:spacing w:val="2"/>
                <w:w w:val="95"/>
              </w:rPr>
              <w:t xml:space="preserve"> </w:t>
            </w:r>
            <w:r w:rsidRPr="008D4DE3">
              <w:rPr>
                <w:rFonts w:ascii="Arial" w:hAnsi="Arial" w:cs="Arial"/>
                <w:b/>
                <w:w w:val="95"/>
              </w:rPr>
              <w:t>DE</w:t>
            </w:r>
            <w:r w:rsidRPr="008D4DE3">
              <w:rPr>
                <w:rFonts w:ascii="Arial" w:hAnsi="Arial" w:cs="Arial"/>
                <w:b/>
                <w:spacing w:val="32"/>
                <w:w w:val="95"/>
              </w:rPr>
              <w:t xml:space="preserve"> </w:t>
            </w:r>
            <w:r w:rsidRPr="008D4DE3">
              <w:rPr>
                <w:rFonts w:ascii="Arial" w:hAnsi="Arial" w:cs="Arial"/>
                <w:b/>
                <w:w w:val="95"/>
              </w:rPr>
              <w:t>CIRCULACIÓ</w:t>
            </w:r>
          </w:p>
        </w:tc>
        <w:tc>
          <w:tcPr>
            <w:tcW w:w="639" w:type="dxa"/>
            <w:shd w:val="clear" w:color="auto" w:fill="auto"/>
          </w:tcPr>
          <w:p w14:paraId="41230F31"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790AB485"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2ABC5DD6"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1768969D"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2266BD89" w14:textId="77777777" w:rsidR="00091F93" w:rsidRPr="008D4DE3" w:rsidRDefault="00091F93" w:rsidP="008D4DE3">
            <w:pPr>
              <w:pStyle w:val="TableParagraph"/>
              <w:jc w:val="both"/>
              <w:rPr>
                <w:rFonts w:ascii="Arial" w:hAnsi="Arial" w:cs="Arial"/>
              </w:rPr>
            </w:pPr>
          </w:p>
        </w:tc>
      </w:tr>
      <w:tr w:rsidR="00091F93" w:rsidRPr="008D4DE3" w14:paraId="1F2E7B58" w14:textId="77777777" w:rsidTr="008244F0">
        <w:trPr>
          <w:trHeight w:val="182"/>
        </w:trPr>
        <w:tc>
          <w:tcPr>
            <w:tcW w:w="9929" w:type="dxa"/>
            <w:shd w:val="clear" w:color="auto" w:fill="auto"/>
          </w:tcPr>
          <w:p w14:paraId="43DED967" w14:textId="77777777" w:rsidR="00091F93" w:rsidRPr="008D4DE3" w:rsidRDefault="00091F93" w:rsidP="008D4DE3">
            <w:pPr>
              <w:pStyle w:val="TableParagraph"/>
              <w:ind w:left="74"/>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permís de</w:t>
            </w:r>
            <w:r w:rsidRPr="008D4DE3">
              <w:rPr>
                <w:rFonts w:ascii="Arial" w:hAnsi="Arial" w:cs="Arial"/>
                <w:spacing w:val="-7"/>
              </w:rPr>
              <w:t xml:space="preserve"> </w:t>
            </w:r>
            <w:r w:rsidRPr="008D4DE3">
              <w:rPr>
                <w:rFonts w:ascii="Arial" w:hAnsi="Arial" w:cs="Arial"/>
              </w:rPr>
              <w:t>circulació</w:t>
            </w:r>
            <w:r w:rsidRPr="008D4DE3">
              <w:rPr>
                <w:rFonts w:ascii="Arial" w:hAnsi="Arial" w:cs="Arial"/>
                <w:spacing w:val="-4"/>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matrícula</w:t>
            </w:r>
            <w:r w:rsidRPr="008D4DE3">
              <w:rPr>
                <w:rFonts w:ascii="Arial" w:hAnsi="Arial" w:cs="Arial"/>
                <w:spacing w:val="-8"/>
              </w:rPr>
              <w:t xml:space="preserve"> </w:t>
            </w:r>
            <w:r w:rsidRPr="008D4DE3">
              <w:rPr>
                <w:rFonts w:ascii="Arial" w:hAnsi="Arial" w:cs="Arial"/>
              </w:rPr>
              <w:t>turística</w:t>
            </w:r>
            <w:r w:rsidRPr="008D4DE3">
              <w:rPr>
                <w:rFonts w:ascii="Arial" w:hAnsi="Arial" w:cs="Arial"/>
                <w:spacing w:val="-8"/>
              </w:rPr>
              <w:t xml:space="preserve"> </w:t>
            </w:r>
            <w:r w:rsidRPr="008D4DE3">
              <w:rPr>
                <w:rFonts w:ascii="Arial" w:hAnsi="Arial" w:cs="Arial"/>
              </w:rPr>
              <w:t>caducat</w:t>
            </w:r>
          </w:p>
        </w:tc>
        <w:tc>
          <w:tcPr>
            <w:tcW w:w="639" w:type="dxa"/>
            <w:shd w:val="clear" w:color="auto" w:fill="auto"/>
          </w:tcPr>
          <w:p w14:paraId="57472BBE" w14:textId="77777777" w:rsidR="00091F93" w:rsidRPr="008D4DE3" w:rsidRDefault="00091F93" w:rsidP="008D4DE3">
            <w:pPr>
              <w:pStyle w:val="TableParagraph"/>
              <w:ind w:left="76" w:right="53"/>
              <w:jc w:val="both"/>
              <w:rPr>
                <w:rFonts w:ascii="Arial" w:hAnsi="Arial" w:cs="Arial"/>
              </w:rPr>
            </w:pPr>
            <w:r w:rsidRPr="008D4DE3">
              <w:rPr>
                <w:rFonts w:ascii="Arial" w:hAnsi="Arial" w:cs="Arial"/>
              </w:rPr>
              <w:t>40</w:t>
            </w:r>
          </w:p>
        </w:tc>
        <w:tc>
          <w:tcPr>
            <w:tcW w:w="709" w:type="dxa"/>
            <w:shd w:val="clear" w:color="auto" w:fill="auto"/>
          </w:tcPr>
          <w:p w14:paraId="6066045E"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44C27D03"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shd w:val="clear" w:color="auto" w:fill="auto"/>
          </w:tcPr>
          <w:p w14:paraId="7442C762"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40E7FF00" w14:textId="77777777" w:rsidR="00091F93" w:rsidRPr="008D4DE3" w:rsidRDefault="00091F93" w:rsidP="008D4DE3">
            <w:pPr>
              <w:pStyle w:val="TableParagraph"/>
              <w:jc w:val="both"/>
              <w:rPr>
                <w:rFonts w:ascii="Arial" w:hAnsi="Arial" w:cs="Arial"/>
              </w:rPr>
            </w:pPr>
          </w:p>
        </w:tc>
      </w:tr>
      <w:tr w:rsidR="00091F93" w:rsidRPr="008D4DE3" w14:paraId="2CD68B58" w14:textId="77777777" w:rsidTr="008244F0">
        <w:trPr>
          <w:trHeight w:val="177"/>
        </w:trPr>
        <w:tc>
          <w:tcPr>
            <w:tcW w:w="9929" w:type="dxa"/>
            <w:shd w:val="clear" w:color="auto" w:fill="auto"/>
          </w:tcPr>
          <w:p w14:paraId="553E985D"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Circular</w:t>
            </w:r>
            <w:r w:rsidRPr="008D4DE3">
              <w:rPr>
                <w:rFonts w:ascii="Arial" w:hAnsi="Arial" w:cs="Arial"/>
              </w:rPr>
              <w:t xml:space="preserve"> </w:t>
            </w:r>
            <w:r w:rsidRPr="008D4DE3">
              <w:rPr>
                <w:rFonts w:ascii="Arial" w:hAnsi="Arial" w:cs="Arial"/>
                <w:spacing w:val="-1"/>
              </w:rPr>
              <w:t>amb</w:t>
            </w:r>
            <w:r w:rsidRPr="008D4DE3">
              <w:rPr>
                <w:rFonts w:ascii="Arial" w:hAnsi="Arial" w:cs="Arial"/>
                <w:spacing w:val="-2"/>
              </w:rPr>
              <w:t xml:space="preserve"> </w:t>
            </w:r>
            <w:r w:rsidRPr="008D4DE3">
              <w:rPr>
                <w:rFonts w:ascii="Arial" w:hAnsi="Arial" w:cs="Arial"/>
                <w:spacing w:val="-1"/>
              </w:rPr>
              <w:t>el</w:t>
            </w:r>
            <w:r w:rsidRPr="008D4DE3">
              <w:rPr>
                <w:rFonts w:ascii="Arial" w:hAnsi="Arial" w:cs="Arial"/>
                <w:spacing w:val="-2"/>
              </w:rPr>
              <w:t xml:space="preserve"> </w:t>
            </w:r>
            <w:r w:rsidRPr="008D4DE3">
              <w:rPr>
                <w:rFonts w:ascii="Arial" w:hAnsi="Arial" w:cs="Arial"/>
                <w:spacing w:val="-1"/>
              </w:rPr>
              <w:t>vehicle</w:t>
            </w:r>
            <w:r w:rsidRPr="008D4DE3">
              <w:rPr>
                <w:rFonts w:ascii="Arial" w:hAnsi="Arial" w:cs="Arial"/>
                <w:spacing w:val="-11"/>
              </w:rPr>
              <w:t xml:space="preserve"> </w:t>
            </w:r>
            <w:r w:rsidRPr="008D4DE3">
              <w:rPr>
                <w:rFonts w:ascii="Arial" w:hAnsi="Arial" w:cs="Arial"/>
              </w:rPr>
              <w:t>ressenyat</w:t>
            </w:r>
            <w:r w:rsidRPr="008D4DE3">
              <w:rPr>
                <w:rFonts w:ascii="Arial" w:hAnsi="Arial" w:cs="Arial"/>
                <w:spacing w:val="-6"/>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haver obtingut</w:t>
            </w:r>
            <w:r w:rsidRPr="008D4DE3">
              <w:rPr>
                <w:rFonts w:ascii="Arial" w:hAnsi="Arial" w:cs="Arial"/>
                <w:spacing w:val="3"/>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permís</w:t>
            </w:r>
            <w:r w:rsidRPr="008D4DE3">
              <w:rPr>
                <w:rFonts w:ascii="Arial" w:hAnsi="Arial" w:cs="Arial"/>
                <w:spacing w:val="-1"/>
              </w:rPr>
              <w:t xml:space="preserve"> </w:t>
            </w:r>
            <w:r w:rsidRPr="008D4DE3">
              <w:rPr>
                <w:rFonts w:ascii="Arial" w:hAnsi="Arial" w:cs="Arial"/>
              </w:rPr>
              <w:t>temporal</w:t>
            </w:r>
            <w:r w:rsidRPr="008D4DE3">
              <w:rPr>
                <w:rFonts w:ascii="Arial" w:hAnsi="Arial" w:cs="Arial"/>
                <w:spacing w:val="-5"/>
              </w:rPr>
              <w:t xml:space="preserve"> </w:t>
            </w:r>
            <w:r w:rsidRPr="008D4DE3">
              <w:rPr>
                <w:rFonts w:ascii="Arial" w:hAnsi="Arial" w:cs="Arial"/>
              </w:rPr>
              <w:t>corresponent</w:t>
            </w:r>
          </w:p>
        </w:tc>
        <w:tc>
          <w:tcPr>
            <w:tcW w:w="639" w:type="dxa"/>
            <w:shd w:val="clear" w:color="auto" w:fill="auto"/>
          </w:tcPr>
          <w:p w14:paraId="5D6806DE" w14:textId="77777777" w:rsidR="00091F93" w:rsidRPr="008D4DE3" w:rsidRDefault="00091F93" w:rsidP="008D4DE3">
            <w:pPr>
              <w:pStyle w:val="TableParagraph"/>
              <w:ind w:left="81" w:right="53"/>
              <w:jc w:val="both"/>
              <w:rPr>
                <w:rFonts w:ascii="Arial" w:hAnsi="Arial" w:cs="Arial"/>
              </w:rPr>
            </w:pPr>
            <w:r w:rsidRPr="008D4DE3">
              <w:rPr>
                <w:rFonts w:ascii="Arial" w:hAnsi="Arial" w:cs="Arial"/>
              </w:rPr>
              <w:t>42.1</w:t>
            </w:r>
          </w:p>
        </w:tc>
        <w:tc>
          <w:tcPr>
            <w:tcW w:w="709" w:type="dxa"/>
            <w:shd w:val="clear" w:color="auto" w:fill="auto"/>
          </w:tcPr>
          <w:p w14:paraId="7ADC5FBE" w14:textId="77777777" w:rsidR="00091F93" w:rsidRPr="008D4DE3" w:rsidRDefault="00091F93" w:rsidP="008D4DE3">
            <w:pPr>
              <w:pStyle w:val="TableParagraph"/>
              <w:ind w:left="203" w:right="198"/>
              <w:jc w:val="both"/>
              <w:rPr>
                <w:rFonts w:ascii="Arial" w:hAnsi="Arial" w:cs="Arial"/>
              </w:rPr>
            </w:pPr>
            <w:r w:rsidRPr="008D4DE3">
              <w:rPr>
                <w:rFonts w:ascii="Arial" w:hAnsi="Arial" w:cs="Arial"/>
              </w:rPr>
              <w:t>MG</w:t>
            </w:r>
          </w:p>
        </w:tc>
        <w:tc>
          <w:tcPr>
            <w:tcW w:w="855" w:type="dxa"/>
            <w:shd w:val="clear" w:color="auto" w:fill="auto"/>
          </w:tcPr>
          <w:p w14:paraId="7351E7D8"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500</w:t>
            </w:r>
          </w:p>
        </w:tc>
        <w:tc>
          <w:tcPr>
            <w:tcW w:w="711" w:type="dxa"/>
            <w:shd w:val="clear" w:color="auto" w:fill="auto"/>
          </w:tcPr>
          <w:p w14:paraId="283831FF"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250</w:t>
            </w:r>
          </w:p>
        </w:tc>
        <w:tc>
          <w:tcPr>
            <w:tcW w:w="922" w:type="dxa"/>
            <w:shd w:val="clear" w:color="auto" w:fill="auto"/>
          </w:tcPr>
          <w:p w14:paraId="0EE2C61A" w14:textId="77777777" w:rsidR="00091F93" w:rsidRPr="008D4DE3" w:rsidRDefault="00091F93" w:rsidP="008D4DE3">
            <w:pPr>
              <w:pStyle w:val="TableParagraph"/>
              <w:jc w:val="both"/>
              <w:rPr>
                <w:rFonts w:ascii="Arial" w:hAnsi="Arial" w:cs="Arial"/>
              </w:rPr>
            </w:pPr>
          </w:p>
        </w:tc>
      </w:tr>
      <w:tr w:rsidR="00091F93" w:rsidRPr="008D4DE3" w14:paraId="49C8ED3A" w14:textId="77777777" w:rsidTr="008244F0">
        <w:trPr>
          <w:trHeight w:val="184"/>
        </w:trPr>
        <w:tc>
          <w:tcPr>
            <w:tcW w:w="9929" w:type="dxa"/>
            <w:shd w:val="clear" w:color="auto" w:fill="auto"/>
          </w:tcPr>
          <w:p w14:paraId="3DAC75C7" w14:textId="77777777" w:rsidR="00091F93" w:rsidRPr="008D4DE3" w:rsidRDefault="00091F93" w:rsidP="008D4DE3">
            <w:pPr>
              <w:pStyle w:val="TableParagraph"/>
              <w:ind w:left="74"/>
              <w:jc w:val="both"/>
              <w:rPr>
                <w:rFonts w:ascii="Arial" w:hAnsi="Arial" w:cs="Arial"/>
              </w:rPr>
            </w:pPr>
            <w:r w:rsidRPr="008D4DE3">
              <w:rPr>
                <w:rFonts w:ascii="Arial" w:hAnsi="Arial" w:cs="Arial"/>
              </w:rPr>
              <w:t>Circular</w:t>
            </w:r>
            <w:r w:rsidRPr="008D4DE3">
              <w:rPr>
                <w:rFonts w:ascii="Arial" w:hAnsi="Arial" w:cs="Arial"/>
                <w:spacing w:val="-2"/>
              </w:rPr>
              <w:t xml:space="preserve"> </w:t>
            </w:r>
            <w:r w:rsidRPr="008D4DE3">
              <w:rPr>
                <w:rFonts w:ascii="Arial" w:hAnsi="Arial" w:cs="Arial"/>
              </w:rPr>
              <w:t>amb</w:t>
            </w:r>
            <w:r w:rsidRPr="008D4DE3">
              <w:rPr>
                <w:rFonts w:ascii="Arial" w:hAnsi="Arial" w:cs="Arial"/>
                <w:spacing w:val="-3"/>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permís</w:t>
            </w:r>
            <w:r w:rsidRPr="008D4DE3">
              <w:rPr>
                <w:rFonts w:ascii="Arial" w:hAnsi="Arial" w:cs="Arial"/>
                <w:spacing w:val="-4"/>
              </w:rPr>
              <w:t xml:space="preserve"> </w:t>
            </w:r>
            <w:r w:rsidRPr="008D4DE3">
              <w:rPr>
                <w:rFonts w:ascii="Arial" w:hAnsi="Arial" w:cs="Arial"/>
              </w:rPr>
              <w:t>temporal</w:t>
            </w:r>
            <w:r w:rsidRPr="008D4DE3">
              <w:rPr>
                <w:rFonts w:ascii="Arial" w:hAnsi="Arial" w:cs="Arial"/>
                <w:spacing w:val="-5"/>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particulars</w:t>
            </w:r>
            <w:r w:rsidRPr="008D4DE3">
              <w:rPr>
                <w:rFonts w:ascii="Arial" w:hAnsi="Arial" w:cs="Arial"/>
                <w:spacing w:val="-5"/>
              </w:rPr>
              <w:t xml:space="preserve"> </w:t>
            </w:r>
            <w:r w:rsidRPr="008D4DE3">
              <w:rPr>
                <w:rFonts w:ascii="Arial" w:hAnsi="Arial" w:cs="Arial"/>
              </w:rPr>
              <w:t>caducat</w:t>
            </w:r>
          </w:p>
        </w:tc>
        <w:tc>
          <w:tcPr>
            <w:tcW w:w="639" w:type="dxa"/>
            <w:shd w:val="clear" w:color="auto" w:fill="auto"/>
          </w:tcPr>
          <w:p w14:paraId="1C2F1FB9" w14:textId="77777777" w:rsidR="00091F93" w:rsidRPr="008D4DE3" w:rsidRDefault="00091F93" w:rsidP="008D4DE3">
            <w:pPr>
              <w:pStyle w:val="TableParagraph"/>
              <w:ind w:left="81" w:right="53"/>
              <w:jc w:val="both"/>
              <w:rPr>
                <w:rFonts w:ascii="Arial" w:hAnsi="Arial" w:cs="Arial"/>
              </w:rPr>
            </w:pPr>
            <w:r w:rsidRPr="008D4DE3">
              <w:rPr>
                <w:rFonts w:ascii="Arial" w:hAnsi="Arial" w:cs="Arial"/>
              </w:rPr>
              <w:t>43.1</w:t>
            </w:r>
          </w:p>
        </w:tc>
        <w:tc>
          <w:tcPr>
            <w:tcW w:w="709" w:type="dxa"/>
            <w:shd w:val="clear" w:color="auto" w:fill="auto"/>
          </w:tcPr>
          <w:p w14:paraId="56E0BA2C"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06530C25"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shd w:val="clear" w:color="auto" w:fill="auto"/>
          </w:tcPr>
          <w:p w14:paraId="3B0598F8"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60CA3E67" w14:textId="77777777" w:rsidR="00091F93" w:rsidRPr="008D4DE3" w:rsidRDefault="00091F93" w:rsidP="008D4DE3">
            <w:pPr>
              <w:pStyle w:val="TableParagraph"/>
              <w:jc w:val="both"/>
              <w:rPr>
                <w:rFonts w:ascii="Arial" w:hAnsi="Arial" w:cs="Arial"/>
              </w:rPr>
            </w:pPr>
          </w:p>
        </w:tc>
      </w:tr>
      <w:tr w:rsidR="00091F93" w:rsidRPr="008D4DE3" w14:paraId="5ADCBD0F" w14:textId="77777777" w:rsidTr="008244F0">
        <w:trPr>
          <w:trHeight w:val="181"/>
        </w:trPr>
        <w:tc>
          <w:tcPr>
            <w:tcW w:w="9929" w:type="dxa"/>
            <w:shd w:val="clear" w:color="auto" w:fill="auto"/>
          </w:tcPr>
          <w:p w14:paraId="3C41B4EB" w14:textId="77777777" w:rsidR="00091F93" w:rsidRPr="008D4DE3" w:rsidRDefault="00091F93" w:rsidP="008D4DE3">
            <w:pPr>
              <w:pStyle w:val="TableParagraph"/>
              <w:ind w:left="74"/>
              <w:jc w:val="both"/>
              <w:rPr>
                <w:rFonts w:ascii="Arial" w:hAnsi="Arial" w:cs="Arial"/>
              </w:rPr>
            </w:pPr>
            <w:r w:rsidRPr="008D4DE3">
              <w:rPr>
                <w:rFonts w:ascii="Arial" w:hAnsi="Arial" w:cs="Arial"/>
              </w:rPr>
              <w:t>Circular</w:t>
            </w:r>
            <w:r w:rsidRPr="008D4DE3">
              <w:rPr>
                <w:rFonts w:ascii="Arial" w:hAnsi="Arial" w:cs="Arial"/>
                <w:spacing w:val="-3"/>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permís</w:t>
            </w:r>
            <w:r w:rsidRPr="008D4DE3">
              <w:rPr>
                <w:rFonts w:ascii="Arial" w:hAnsi="Arial" w:cs="Arial"/>
                <w:spacing w:val="-3"/>
              </w:rPr>
              <w:t xml:space="preserve"> </w:t>
            </w:r>
            <w:r w:rsidRPr="008D4DE3">
              <w:rPr>
                <w:rFonts w:ascii="Arial" w:hAnsi="Arial" w:cs="Arial"/>
              </w:rPr>
              <w:t>temporal</w:t>
            </w:r>
            <w:r w:rsidRPr="008D4DE3">
              <w:rPr>
                <w:rFonts w:ascii="Arial" w:hAnsi="Arial" w:cs="Arial"/>
                <w:spacing w:val="-1"/>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ús d’empreses,</w:t>
            </w:r>
            <w:r w:rsidRPr="008D4DE3">
              <w:rPr>
                <w:rFonts w:ascii="Arial" w:hAnsi="Arial" w:cs="Arial"/>
                <w:spacing w:val="-4"/>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no</w:t>
            </w:r>
            <w:r w:rsidRPr="008D4DE3">
              <w:rPr>
                <w:rFonts w:ascii="Arial" w:hAnsi="Arial" w:cs="Arial"/>
                <w:spacing w:val="-8"/>
              </w:rPr>
              <w:t xml:space="preserve"> </w:t>
            </w:r>
            <w:r w:rsidRPr="008D4DE3">
              <w:rPr>
                <w:rFonts w:ascii="Arial" w:hAnsi="Arial" w:cs="Arial"/>
              </w:rPr>
              <w:t>matriculat</w:t>
            </w:r>
            <w:r w:rsidRPr="008D4DE3">
              <w:rPr>
                <w:rFonts w:ascii="Arial" w:hAnsi="Arial" w:cs="Arial"/>
                <w:spacing w:val="-1"/>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Espanya,</w:t>
            </w:r>
            <w:r w:rsidRPr="008D4DE3">
              <w:rPr>
                <w:rFonts w:ascii="Arial" w:hAnsi="Arial" w:cs="Arial"/>
                <w:spacing w:val="-7"/>
              </w:rPr>
              <w:t xml:space="preserve"> </w:t>
            </w:r>
            <w:r w:rsidRPr="008D4DE3">
              <w:rPr>
                <w:rFonts w:ascii="Arial" w:hAnsi="Arial" w:cs="Arial"/>
              </w:rPr>
              <w:t>caducat</w:t>
            </w:r>
          </w:p>
        </w:tc>
        <w:tc>
          <w:tcPr>
            <w:tcW w:w="639" w:type="dxa"/>
            <w:shd w:val="clear" w:color="auto" w:fill="auto"/>
          </w:tcPr>
          <w:p w14:paraId="3FC675F6" w14:textId="77777777" w:rsidR="00091F93" w:rsidRPr="008D4DE3" w:rsidRDefault="00091F93" w:rsidP="008D4DE3">
            <w:pPr>
              <w:pStyle w:val="TableParagraph"/>
              <w:ind w:left="81" w:right="53"/>
              <w:jc w:val="both"/>
              <w:rPr>
                <w:rFonts w:ascii="Arial" w:hAnsi="Arial" w:cs="Arial"/>
              </w:rPr>
            </w:pPr>
            <w:r w:rsidRPr="008D4DE3">
              <w:rPr>
                <w:rFonts w:ascii="Arial" w:hAnsi="Arial" w:cs="Arial"/>
              </w:rPr>
              <w:t>44.2</w:t>
            </w:r>
          </w:p>
        </w:tc>
        <w:tc>
          <w:tcPr>
            <w:tcW w:w="709" w:type="dxa"/>
            <w:shd w:val="clear" w:color="auto" w:fill="auto"/>
          </w:tcPr>
          <w:p w14:paraId="3BA828FF" w14:textId="77777777" w:rsidR="00091F93" w:rsidRPr="008D4DE3" w:rsidRDefault="00091F93" w:rsidP="008D4DE3">
            <w:pPr>
              <w:pStyle w:val="TableParagraph"/>
              <w:ind w:left="203" w:right="198"/>
              <w:jc w:val="both"/>
              <w:rPr>
                <w:rFonts w:ascii="Arial" w:hAnsi="Arial" w:cs="Arial"/>
              </w:rPr>
            </w:pPr>
            <w:r w:rsidRPr="008D4DE3">
              <w:rPr>
                <w:rFonts w:ascii="Arial" w:hAnsi="Arial" w:cs="Arial"/>
              </w:rPr>
              <w:t>MG</w:t>
            </w:r>
          </w:p>
        </w:tc>
        <w:tc>
          <w:tcPr>
            <w:tcW w:w="855" w:type="dxa"/>
            <w:shd w:val="clear" w:color="auto" w:fill="auto"/>
          </w:tcPr>
          <w:p w14:paraId="3D39952E"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500</w:t>
            </w:r>
          </w:p>
        </w:tc>
        <w:tc>
          <w:tcPr>
            <w:tcW w:w="711" w:type="dxa"/>
            <w:shd w:val="clear" w:color="auto" w:fill="auto"/>
          </w:tcPr>
          <w:p w14:paraId="651CD7AE"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250</w:t>
            </w:r>
          </w:p>
        </w:tc>
        <w:tc>
          <w:tcPr>
            <w:tcW w:w="922" w:type="dxa"/>
            <w:shd w:val="clear" w:color="auto" w:fill="auto"/>
          </w:tcPr>
          <w:p w14:paraId="1E8B237A" w14:textId="77777777" w:rsidR="00091F93" w:rsidRPr="008D4DE3" w:rsidRDefault="00091F93" w:rsidP="008D4DE3">
            <w:pPr>
              <w:pStyle w:val="TableParagraph"/>
              <w:jc w:val="both"/>
              <w:rPr>
                <w:rFonts w:ascii="Arial" w:hAnsi="Arial" w:cs="Arial"/>
              </w:rPr>
            </w:pPr>
          </w:p>
        </w:tc>
      </w:tr>
      <w:tr w:rsidR="00091F93" w:rsidRPr="008D4DE3" w14:paraId="3736A0B6" w14:textId="77777777" w:rsidTr="008244F0">
        <w:trPr>
          <w:trHeight w:val="2766"/>
        </w:trPr>
        <w:tc>
          <w:tcPr>
            <w:tcW w:w="9929" w:type="dxa"/>
            <w:shd w:val="clear" w:color="auto" w:fill="auto"/>
          </w:tcPr>
          <w:p w14:paraId="614DDC10" w14:textId="77777777" w:rsidR="00091F93" w:rsidRPr="008D4DE3" w:rsidRDefault="00091F93" w:rsidP="008D4DE3">
            <w:pPr>
              <w:pStyle w:val="TableParagraph"/>
              <w:ind w:left="74"/>
              <w:jc w:val="both"/>
              <w:rPr>
                <w:rFonts w:ascii="Arial" w:hAnsi="Arial" w:cs="Arial"/>
              </w:rPr>
            </w:pPr>
            <w:r w:rsidRPr="008D4DE3">
              <w:rPr>
                <w:rFonts w:ascii="Arial" w:hAnsi="Arial" w:cs="Arial"/>
              </w:rPr>
              <w:t>Circular</w:t>
            </w:r>
            <w:r w:rsidRPr="008D4DE3">
              <w:rPr>
                <w:rFonts w:ascii="Arial" w:hAnsi="Arial" w:cs="Arial"/>
                <w:spacing w:val="-1"/>
              </w:rPr>
              <w:t xml:space="preserve"> </w:t>
            </w:r>
            <w:r w:rsidRPr="008D4DE3">
              <w:rPr>
                <w:rFonts w:ascii="Arial" w:hAnsi="Arial" w:cs="Arial"/>
              </w:rPr>
              <w:t>amb</w:t>
            </w:r>
            <w:r w:rsidRPr="008D4DE3">
              <w:rPr>
                <w:rFonts w:ascii="Arial" w:hAnsi="Arial" w:cs="Arial"/>
                <w:spacing w:val="-4"/>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permís</w:t>
            </w:r>
            <w:r w:rsidRPr="008D4DE3">
              <w:rPr>
                <w:rFonts w:ascii="Arial" w:hAnsi="Arial" w:cs="Arial"/>
                <w:spacing w:val="-3"/>
              </w:rPr>
              <w:t xml:space="preserve"> </w:t>
            </w:r>
            <w:r w:rsidRPr="008D4DE3">
              <w:rPr>
                <w:rFonts w:ascii="Arial" w:hAnsi="Arial" w:cs="Arial"/>
              </w:rPr>
              <w:t>temporal</w:t>
            </w:r>
            <w:r w:rsidRPr="008D4DE3">
              <w:rPr>
                <w:rFonts w:ascii="Arial" w:hAnsi="Arial" w:cs="Arial"/>
                <w:spacing w:val="-2"/>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ús</w:t>
            </w:r>
            <w:r w:rsidRPr="008D4DE3">
              <w:rPr>
                <w:rFonts w:ascii="Arial" w:hAnsi="Arial" w:cs="Arial"/>
                <w:spacing w:val="1"/>
              </w:rPr>
              <w:t xml:space="preserve"> </w:t>
            </w:r>
            <w:r w:rsidRPr="008D4DE3">
              <w:rPr>
                <w:rFonts w:ascii="Arial" w:hAnsi="Arial" w:cs="Arial"/>
              </w:rPr>
              <w:t>d’empreses,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un</w:t>
            </w:r>
            <w:r w:rsidRPr="008D4DE3">
              <w:rPr>
                <w:rFonts w:ascii="Arial" w:hAnsi="Arial" w:cs="Arial"/>
                <w:spacing w:val="-6"/>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no</w:t>
            </w:r>
            <w:r w:rsidRPr="008D4DE3">
              <w:rPr>
                <w:rFonts w:ascii="Arial" w:hAnsi="Arial" w:cs="Arial"/>
                <w:spacing w:val="1"/>
              </w:rPr>
              <w:t xml:space="preserve"> </w:t>
            </w:r>
            <w:r w:rsidRPr="008D4DE3">
              <w:rPr>
                <w:rFonts w:ascii="Arial" w:hAnsi="Arial" w:cs="Arial"/>
              </w:rPr>
              <w:t>matriculat</w:t>
            </w:r>
            <w:r w:rsidRPr="008D4DE3">
              <w:rPr>
                <w:rFonts w:ascii="Arial" w:hAnsi="Arial" w:cs="Arial"/>
                <w:spacing w:val="-3"/>
              </w:rPr>
              <w:t xml:space="preserve"> </w:t>
            </w:r>
            <w:r w:rsidRPr="008D4DE3">
              <w:rPr>
                <w:rFonts w:ascii="Arial" w:hAnsi="Arial" w:cs="Arial"/>
              </w:rPr>
              <w:t>a</w:t>
            </w:r>
            <w:r w:rsidRPr="008D4DE3">
              <w:rPr>
                <w:rFonts w:ascii="Arial" w:hAnsi="Arial" w:cs="Arial"/>
                <w:spacing w:val="-10"/>
              </w:rPr>
              <w:t xml:space="preserve"> </w:t>
            </w:r>
            <w:r w:rsidRPr="008D4DE3">
              <w:rPr>
                <w:rFonts w:ascii="Arial" w:hAnsi="Arial" w:cs="Arial"/>
              </w:rPr>
              <w:t>Espanya,</w:t>
            </w:r>
            <w:r w:rsidRPr="008D4DE3">
              <w:rPr>
                <w:rFonts w:ascii="Arial" w:hAnsi="Arial" w:cs="Arial"/>
                <w:spacing w:val="-7"/>
              </w:rPr>
              <w:t xml:space="preserve"> </w:t>
            </w:r>
            <w:r w:rsidRPr="008D4DE3">
              <w:rPr>
                <w:rFonts w:ascii="Arial" w:hAnsi="Arial" w:cs="Arial"/>
              </w:rPr>
              <w:t>sense</w:t>
            </w:r>
            <w:r w:rsidRPr="008D4DE3">
              <w:rPr>
                <w:rFonts w:ascii="Arial" w:hAnsi="Arial" w:cs="Arial"/>
                <w:spacing w:val="-7"/>
              </w:rPr>
              <w:t xml:space="preserve"> </w:t>
            </w:r>
            <w:r w:rsidRPr="008D4DE3">
              <w:rPr>
                <w:rFonts w:ascii="Arial" w:hAnsi="Arial" w:cs="Arial"/>
              </w:rPr>
              <w:t>haver</w:t>
            </w:r>
            <w:r w:rsidRPr="008D4DE3">
              <w:rPr>
                <w:rFonts w:ascii="Arial" w:hAnsi="Arial" w:cs="Arial"/>
                <w:spacing w:val="-6"/>
              </w:rPr>
              <w:t xml:space="preserve"> </w:t>
            </w:r>
            <w:r w:rsidRPr="008D4DE3">
              <w:rPr>
                <w:rFonts w:ascii="Arial" w:hAnsi="Arial" w:cs="Arial"/>
              </w:rPr>
              <w:t>formalitzat</w:t>
            </w:r>
            <w:r w:rsidRPr="008D4DE3">
              <w:rPr>
                <w:rFonts w:ascii="Arial" w:hAnsi="Arial" w:cs="Arial"/>
                <w:spacing w:val="-1"/>
              </w:rPr>
              <w:t xml:space="preserve"> </w:t>
            </w:r>
            <w:r w:rsidRPr="008D4DE3">
              <w:rPr>
                <w:rFonts w:ascii="Arial" w:hAnsi="Arial" w:cs="Arial"/>
              </w:rPr>
              <w:t>el</w:t>
            </w:r>
            <w:r w:rsidRPr="008D4DE3">
              <w:rPr>
                <w:rFonts w:ascii="Arial" w:hAnsi="Arial" w:cs="Arial"/>
                <w:spacing w:val="-10"/>
              </w:rPr>
              <w:t xml:space="preserve"> </w:t>
            </w:r>
            <w:r w:rsidRPr="008D4DE3">
              <w:rPr>
                <w:rFonts w:ascii="Arial" w:hAnsi="Arial" w:cs="Arial"/>
              </w:rPr>
              <w:t>corresponent</w:t>
            </w:r>
            <w:r w:rsidRPr="008D4DE3">
              <w:rPr>
                <w:rFonts w:ascii="Arial" w:hAnsi="Arial" w:cs="Arial"/>
                <w:spacing w:val="-42"/>
              </w:rPr>
              <w:t xml:space="preserve"> </w:t>
            </w:r>
            <w:r w:rsidRPr="008D4DE3">
              <w:rPr>
                <w:rFonts w:ascii="Arial" w:hAnsi="Arial" w:cs="Arial"/>
              </w:rPr>
              <w:t>butlletí</w:t>
            </w:r>
            <w:r w:rsidRPr="008D4DE3">
              <w:rPr>
                <w:rFonts w:ascii="Arial" w:hAnsi="Arial" w:cs="Arial"/>
                <w:spacing w:val="2"/>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circulació</w:t>
            </w:r>
          </w:p>
          <w:p w14:paraId="03003612" w14:textId="77777777" w:rsidR="00091F93" w:rsidRPr="008D4DE3" w:rsidRDefault="00091F93" w:rsidP="008D4DE3">
            <w:pPr>
              <w:pStyle w:val="TableParagraph"/>
              <w:ind w:left="74" w:right="790"/>
              <w:jc w:val="both"/>
              <w:rPr>
                <w:rFonts w:ascii="Arial" w:hAnsi="Arial" w:cs="Arial"/>
                <w:i/>
              </w:rPr>
            </w:pPr>
            <w:r w:rsidRPr="008D4DE3">
              <w:rPr>
                <w:rFonts w:ascii="Arial" w:hAnsi="Arial" w:cs="Arial"/>
                <w:i/>
              </w:rPr>
              <w:t>Únicament</w:t>
            </w:r>
            <w:r w:rsidRPr="008D4DE3">
              <w:rPr>
                <w:rFonts w:ascii="Arial" w:hAnsi="Arial" w:cs="Arial"/>
                <w:i/>
                <w:spacing w:val="-5"/>
              </w:rPr>
              <w:t xml:space="preserve"> </w:t>
            </w:r>
            <w:r w:rsidRPr="008D4DE3">
              <w:rPr>
                <w:rFonts w:ascii="Arial" w:hAnsi="Arial" w:cs="Arial"/>
                <w:i/>
              </w:rPr>
              <w:t>és obligatori</w:t>
            </w:r>
            <w:r w:rsidRPr="008D4DE3">
              <w:rPr>
                <w:rFonts w:ascii="Arial" w:hAnsi="Arial" w:cs="Arial"/>
                <w:i/>
                <w:spacing w:val="-9"/>
              </w:rPr>
              <w:t xml:space="preserve"> </w:t>
            </w:r>
            <w:r w:rsidRPr="008D4DE3">
              <w:rPr>
                <w:rFonts w:ascii="Arial" w:hAnsi="Arial" w:cs="Arial"/>
                <w:i/>
              </w:rPr>
              <w:t>formalitzar</w:t>
            </w:r>
            <w:r w:rsidRPr="008D4DE3">
              <w:rPr>
                <w:rFonts w:ascii="Arial" w:hAnsi="Arial" w:cs="Arial"/>
                <w:i/>
                <w:spacing w:val="-1"/>
              </w:rPr>
              <w:t xml:space="preserve"> </w:t>
            </w:r>
            <w:r w:rsidRPr="008D4DE3">
              <w:rPr>
                <w:rFonts w:ascii="Arial" w:hAnsi="Arial" w:cs="Arial"/>
                <w:i/>
              </w:rPr>
              <w:t>els</w:t>
            </w:r>
            <w:r w:rsidRPr="008D4DE3">
              <w:rPr>
                <w:rFonts w:ascii="Arial" w:hAnsi="Arial" w:cs="Arial"/>
                <w:i/>
                <w:spacing w:val="-1"/>
              </w:rPr>
              <w:t xml:space="preserve"> </w:t>
            </w:r>
            <w:r w:rsidRPr="008D4DE3">
              <w:rPr>
                <w:rFonts w:ascii="Arial" w:hAnsi="Arial" w:cs="Arial"/>
                <w:i/>
              </w:rPr>
              <w:t>butlletins de</w:t>
            </w:r>
            <w:r w:rsidRPr="008D4DE3">
              <w:rPr>
                <w:rFonts w:ascii="Arial" w:hAnsi="Arial" w:cs="Arial"/>
                <w:i/>
                <w:spacing w:val="-11"/>
              </w:rPr>
              <w:t xml:space="preserve"> </w:t>
            </w:r>
            <w:r w:rsidRPr="008D4DE3">
              <w:rPr>
                <w:rFonts w:ascii="Arial" w:hAnsi="Arial" w:cs="Arial"/>
                <w:i/>
              </w:rPr>
              <w:t>circulació</w:t>
            </w:r>
            <w:r w:rsidRPr="008D4DE3">
              <w:rPr>
                <w:rFonts w:ascii="Arial" w:hAnsi="Arial" w:cs="Arial"/>
                <w:i/>
                <w:spacing w:val="-5"/>
              </w:rPr>
              <w:t xml:space="preserve"> </w:t>
            </w:r>
            <w:r w:rsidRPr="008D4DE3">
              <w:rPr>
                <w:rFonts w:ascii="Arial" w:hAnsi="Arial" w:cs="Arial"/>
                <w:i/>
              </w:rPr>
              <w:t>per</w:t>
            </w:r>
            <w:r w:rsidRPr="008D4DE3">
              <w:rPr>
                <w:rFonts w:ascii="Arial" w:hAnsi="Arial" w:cs="Arial"/>
                <w:i/>
                <w:spacing w:val="-7"/>
              </w:rPr>
              <w:t xml:space="preserve"> </w:t>
            </w:r>
            <w:r w:rsidRPr="008D4DE3">
              <w:rPr>
                <w:rFonts w:ascii="Arial" w:hAnsi="Arial" w:cs="Arial"/>
                <w:i/>
              </w:rPr>
              <w:t>aquells permisos</w:t>
            </w:r>
            <w:r w:rsidRPr="008D4DE3">
              <w:rPr>
                <w:rFonts w:ascii="Arial" w:hAnsi="Arial" w:cs="Arial"/>
                <w:i/>
                <w:spacing w:val="-4"/>
              </w:rPr>
              <w:t xml:space="preserve"> </w:t>
            </w:r>
            <w:r w:rsidRPr="008D4DE3">
              <w:rPr>
                <w:rFonts w:ascii="Arial" w:hAnsi="Arial" w:cs="Arial"/>
                <w:i/>
              </w:rPr>
              <w:t>temporals</w:t>
            </w:r>
            <w:r w:rsidRPr="008D4DE3">
              <w:rPr>
                <w:rFonts w:ascii="Arial" w:hAnsi="Arial" w:cs="Arial"/>
                <w:i/>
                <w:spacing w:val="-4"/>
              </w:rPr>
              <w:t xml:space="preserve"> </w:t>
            </w:r>
            <w:r w:rsidRPr="008D4DE3">
              <w:rPr>
                <w:rFonts w:ascii="Arial" w:hAnsi="Arial" w:cs="Arial"/>
                <w:i/>
              </w:rPr>
              <w:t>concedits</w:t>
            </w:r>
            <w:r w:rsidRPr="008D4DE3">
              <w:rPr>
                <w:rFonts w:ascii="Arial" w:hAnsi="Arial" w:cs="Arial"/>
                <w:i/>
                <w:spacing w:val="-4"/>
              </w:rPr>
              <w:t xml:space="preserve"> </w:t>
            </w:r>
            <w:r w:rsidRPr="008D4DE3">
              <w:rPr>
                <w:rFonts w:ascii="Arial" w:hAnsi="Arial" w:cs="Arial"/>
                <w:i/>
              </w:rPr>
              <w:t>a</w:t>
            </w:r>
            <w:r w:rsidRPr="008D4DE3">
              <w:rPr>
                <w:rFonts w:ascii="Arial" w:hAnsi="Arial" w:cs="Arial"/>
                <w:i/>
                <w:spacing w:val="-5"/>
              </w:rPr>
              <w:t xml:space="preserve"> </w:t>
            </w:r>
            <w:r w:rsidRPr="008D4DE3">
              <w:rPr>
                <w:rFonts w:ascii="Arial" w:hAnsi="Arial" w:cs="Arial"/>
                <w:i/>
              </w:rPr>
              <w:t>empreses</w:t>
            </w:r>
            <w:r w:rsidRPr="008D4DE3">
              <w:rPr>
                <w:rFonts w:ascii="Arial" w:hAnsi="Arial" w:cs="Arial"/>
                <w:i/>
                <w:spacing w:val="-3"/>
              </w:rPr>
              <w:t xml:space="preserve"> </w:t>
            </w:r>
            <w:r w:rsidRPr="008D4DE3">
              <w:rPr>
                <w:rFonts w:ascii="Arial" w:hAnsi="Arial" w:cs="Arial"/>
                <w:i/>
              </w:rPr>
              <w:t>o</w:t>
            </w:r>
            <w:r w:rsidRPr="008D4DE3">
              <w:rPr>
                <w:rFonts w:ascii="Arial" w:hAnsi="Arial" w:cs="Arial"/>
                <w:i/>
                <w:spacing w:val="-4"/>
              </w:rPr>
              <w:t xml:space="preserve"> </w:t>
            </w:r>
            <w:r w:rsidRPr="008D4DE3">
              <w:rPr>
                <w:rFonts w:ascii="Arial" w:hAnsi="Arial" w:cs="Arial"/>
                <w:i/>
              </w:rPr>
              <w:t>entitats</w:t>
            </w:r>
            <w:r w:rsidRPr="008D4DE3">
              <w:rPr>
                <w:rFonts w:ascii="Arial" w:hAnsi="Arial" w:cs="Arial"/>
                <w:i/>
                <w:spacing w:val="-42"/>
              </w:rPr>
              <w:t xml:space="preserve"> </w:t>
            </w:r>
            <w:r w:rsidRPr="008D4DE3">
              <w:rPr>
                <w:rFonts w:ascii="Arial" w:hAnsi="Arial" w:cs="Arial"/>
                <w:i/>
              </w:rPr>
              <w:t>relacionades</w:t>
            </w:r>
            <w:r w:rsidRPr="008D4DE3">
              <w:rPr>
                <w:rFonts w:ascii="Arial" w:hAnsi="Arial" w:cs="Arial"/>
                <w:i/>
                <w:spacing w:val="5"/>
              </w:rPr>
              <w:t xml:space="preserve"> </w:t>
            </w:r>
            <w:r w:rsidRPr="008D4DE3">
              <w:rPr>
                <w:rFonts w:ascii="Arial" w:hAnsi="Arial" w:cs="Arial"/>
                <w:i/>
              </w:rPr>
              <w:t>amb</w:t>
            </w:r>
            <w:r w:rsidRPr="008D4DE3">
              <w:rPr>
                <w:rFonts w:ascii="Arial" w:hAnsi="Arial" w:cs="Arial"/>
                <w:i/>
                <w:spacing w:val="1"/>
              </w:rPr>
              <w:t xml:space="preserve"> </w:t>
            </w:r>
            <w:r w:rsidRPr="008D4DE3">
              <w:rPr>
                <w:rFonts w:ascii="Arial" w:hAnsi="Arial" w:cs="Arial"/>
                <w:i/>
              </w:rPr>
              <w:t>el</w:t>
            </w:r>
            <w:r w:rsidRPr="008D4DE3">
              <w:rPr>
                <w:rFonts w:ascii="Arial" w:hAnsi="Arial" w:cs="Arial"/>
                <w:i/>
                <w:spacing w:val="-7"/>
              </w:rPr>
              <w:t xml:space="preserve"> </w:t>
            </w:r>
            <w:r w:rsidRPr="008D4DE3">
              <w:rPr>
                <w:rFonts w:ascii="Arial" w:hAnsi="Arial" w:cs="Arial"/>
                <w:i/>
              </w:rPr>
              <w:t>vehicle.</w:t>
            </w:r>
            <w:r w:rsidRPr="008D4DE3">
              <w:rPr>
                <w:rFonts w:ascii="Arial" w:hAnsi="Arial" w:cs="Arial"/>
                <w:i/>
                <w:spacing w:val="-3"/>
              </w:rPr>
              <w:t xml:space="preserve"> </w:t>
            </w:r>
            <w:r w:rsidRPr="008D4DE3">
              <w:rPr>
                <w:rFonts w:ascii="Arial" w:hAnsi="Arial" w:cs="Arial"/>
                <w:i/>
              </w:rPr>
              <w:t>El</w:t>
            </w:r>
            <w:r w:rsidRPr="008D4DE3">
              <w:rPr>
                <w:rFonts w:ascii="Arial" w:hAnsi="Arial" w:cs="Arial"/>
                <w:i/>
                <w:spacing w:val="-3"/>
              </w:rPr>
              <w:t xml:space="preserve"> </w:t>
            </w:r>
            <w:r w:rsidRPr="008D4DE3">
              <w:rPr>
                <w:rFonts w:ascii="Arial" w:hAnsi="Arial" w:cs="Arial"/>
                <w:i/>
              </w:rPr>
              <w:t>butlletí</w:t>
            </w:r>
            <w:r w:rsidRPr="008D4DE3">
              <w:rPr>
                <w:rFonts w:ascii="Arial" w:hAnsi="Arial" w:cs="Arial"/>
                <w:i/>
                <w:spacing w:val="-2"/>
              </w:rPr>
              <w:t xml:space="preserve"> </w:t>
            </w:r>
            <w:r w:rsidRPr="008D4DE3">
              <w:rPr>
                <w:rFonts w:ascii="Arial" w:hAnsi="Arial" w:cs="Arial"/>
                <w:i/>
              </w:rPr>
              <w:t>ha</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5"/>
              </w:rPr>
              <w:t xml:space="preserve"> </w:t>
            </w:r>
            <w:r w:rsidRPr="008D4DE3">
              <w:rPr>
                <w:rFonts w:ascii="Arial" w:hAnsi="Arial" w:cs="Arial"/>
                <w:i/>
              </w:rPr>
              <w:t>contenir:</w:t>
            </w:r>
          </w:p>
          <w:p w14:paraId="3A27055D" w14:textId="77777777" w:rsidR="00091F93" w:rsidRPr="008D4DE3" w:rsidRDefault="00091F93" w:rsidP="008D4DE3">
            <w:pPr>
              <w:pStyle w:val="TableParagraph"/>
              <w:numPr>
                <w:ilvl w:val="0"/>
                <w:numId w:val="11"/>
              </w:numPr>
              <w:ind w:firstLine="0"/>
              <w:jc w:val="both"/>
              <w:rPr>
                <w:rFonts w:ascii="Arial" w:hAnsi="Arial" w:cs="Arial"/>
                <w:i/>
              </w:rPr>
            </w:pPr>
            <w:r w:rsidRPr="008D4DE3">
              <w:rPr>
                <w:rFonts w:ascii="Arial" w:hAnsi="Arial" w:cs="Arial"/>
                <w:i/>
              </w:rPr>
              <w:t>núm.</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permís</w:t>
            </w:r>
            <w:r w:rsidRPr="008D4DE3">
              <w:rPr>
                <w:rFonts w:ascii="Arial" w:hAnsi="Arial" w:cs="Arial"/>
                <w:i/>
                <w:spacing w:val="-5"/>
              </w:rPr>
              <w:t xml:space="preserve"> </w:t>
            </w:r>
            <w:r w:rsidRPr="008D4DE3">
              <w:rPr>
                <w:rFonts w:ascii="Arial" w:hAnsi="Arial" w:cs="Arial"/>
                <w:i/>
              </w:rPr>
              <w:t>temporal d’empresa</w:t>
            </w:r>
          </w:p>
          <w:p w14:paraId="06059CCE" w14:textId="77777777" w:rsidR="00091F93" w:rsidRPr="008D4DE3" w:rsidRDefault="00091F93" w:rsidP="008D4DE3">
            <w:pPr>
              <w:pStyle w:val="TableParagraph"/>
              <w:numPr>
                <w:ilvl w:val="0"/>
                <w:numId w:val="11"/>
              </w:numPr>
              <w:ind w:firstLine="0"/>
              <w:jc w:val="both"/>
              <w:rPr>
                <w:rFonts w:ascii="Arial" w:hAnsi="Arial" w:cs="Arial"/>
                <w:i/>
              </w:rPr>
            </w:pPr>
            <w:r w:rsidRPr="008D4DE3">
              <w:rPr>
                <w:rFonts w:ascii="Arial" w:hAnsi="Arial" w:cs="Arial"/>
                <w:i/>
              </w:rPr>
              <w:t>núm.</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bastidor</w:t>
            </w:r>
            <w:r w:rsidRPr="008D4DE3">
              <w:rPr>
                <w:rFonts w:ascii="Arial" w:hAnsi="Arial" w:cs="Arial"/>
                <w:i/>
                <w:spacing w:val="-2"/>
              </w:rPr>
              <w:t xml:space="preserve"> </w:t>
            </w:r>
            <w:r w:rsidRPr="008D4DE3">
              <w:rPr>
                <w:rFonts w:ascii="Arial" w:hAnsi="Arial" w:cs="Arial"/>
                <w:i/>
              </w:rPr>
              <w:t>del</w:t>
            </w:r>
            <w:r w:rsidRPr="008D4DE3">
              <w:rPr>
                <w:rFonts w:ascii="Arial" w:hAnsi="Arial" w:cs="Arial"/>
                <w:i/>
                <w:spacing w:val="-8"/>
              </w:rPr>
              <w:t xml:space="preserve"> </w:t>
            </w:r>
            <w:r w:rsidRPr="008D4DE3">
              <w:rPr>
                <w:rFonts w:ascii="Arial" w:hAnsi="Arial" w:cs="Arial"/>
                <w:i/>
              </w:rPr>
              <w:t>vehicle</w:t>
            </w:r>
          </w:p>
          <w:p w14:paraId="205D310D" w14:textId="77777777" w:rsidR="00091F93" w:rsidRPr="008D4DE3" w:rsidRDefault="00091F93" w:rsidP="008D4DE3">
            <w:pPr>
              <w:pStyle w:val="TableParagraph"/>
              <w:numPr>
                <w:ilvl w:val="0"/>
                <w:numId w:val="11"/>
              </w:numPr>
              <w:ind w:firstLine="0"/>
              <w:jc w:val="both"/>
              <w:rPr>
                <w:rFonts w:ascii="Arial" w:hAnsi="Arial" w:cs="Arial"/>
                <w:i/>
              </w:rPr>
            </w:pPr>
            <w:r w:rsidRPr="008D4DE3">
              <w:rPr>
                <w:rFonts w:ascii="Arial" w:hAnsi="Arial" w:cs="Arial"/>
                <w:i/>
                <w:w w:val="95"/>
              </w:rPr>
              <w:t>cognoms</w:t>
            </w:r>
            <w:r w:rsidRPr="008D4DE3">
              <w:rPr>
                <w:rFonts w:ascii="Arial" w:hAnsi="Arial" w:cs="Arial"/>
                <w:i/>
                <w:spacing w:val="23"/>
                <w:w w:val="95"/>
              </w:rPr>
              <w:t xml:space="preserve"> </w:t>
            </w:r>
            <w:r w:rsidRPr="008D4DE3">
              <w:rPr>
                <w:rFonts w:ascii="Arial" w:hAnsi="Arial" w:cs="Arial"/>
                <w:i/>
                <w:w w:val="95"/>
              </w:rPr>
              <w:t>i</w:t>
            </w:r>
            <w:r w:rsidRPr="008D4DE3">
              <w:rPr>
                <w:rFonts w:ascii="Arial" w:hAnsi="Arial" w:cs="Arial"/>
                <w:i/>
                <w:spacing w:val="11"/>
                <w:w w:val="95"/>
              </w:rPr>
              <w:t xml:space="preserve"> </w:t>
            </w:r>
            <w:r w:rsidRPr="008D4DE3">
              <w:rPr>
                <w:rFonts w:ascii="Arial" w:hAnsi="Arial" w:cs="Arial"/>
                <w:i/>
                <w:w w:val="95"/>
              </w:rPr>
              <w:t>nom</w:t>
            </w:r>
            <w:r w:rsidRPr="008D4DE3">
              <w:rPr>
                <w:rFonts w:ascii="Arial" w:hAnsi="Arial" w:cs="Arial"/>
                <w:i/>
                <w:spacing w:val="15"/>
                <w:w w:val="95"/>
              </w:rPr>
              <w:t xml:space="preserve"> </w:t>
            </w:r>
            <w:r w:rsidRPr="008D4DE3">
              <w:rPr>
                <w:rFonts w:ascii="Arial" w:hAnsi="Arial" w:cs="Arial"/>
                <w:i/>
                <w:w w:val="95"/>
              </w:rPr>
              <w:t>o</w:t>
            </w:r>
            <w:r w:rsidRPr="008D4DE3">
              <w:rPr>
                <w:rFonts w:ascii="Arial" w:hAnsi="Arial" w:cs="Arial"/>
                <w:i/>
                <w:spacing w:val="11"/>
                <w:w w:val="95"/>
              </w:rPr>
              <w:t xml:space="preserve"> </w:t>
            </w:r>
            <w:r w:rsidRPr="008D4DE3">
              <w:rPr>
                <w:rFonts w:ascii="Arial" w:hAnsi="Arial" w:cs="Arial"/>
                <w:i/>
                <w:w w:val="95"/>
              </w:rPr>
              <w:t>raó</w:t>
            </w:r>
            <w:r w:rsidRPr="008D4DE3">
              <w:rPr>
                <w:rFonts w:ascii="Arial" w:hAnsi="Arial" w:cs="Arial"/>
                <w:i/>
                <w:spacing w:val="10"/>
                <w:w w:val="95"/>
              </w:rPr>
              <w:t xml:space="preserve"> </w:t>
            </w:r>
            <w:r w:rsidRPr="008D4DE3">
              <w:rPr>
                <w:rFonts w:ascii="Arial" w:hAnsi="Arial" w:cs="Arial"/>
                <w:i/>
                <w:w w:val="95"/>
              </w:rPr>
              <w:t>social</w:t>
            </w:r>
            <w:r w:rsidRPr="008D4DE3">
              <w:rPr>
                <w:rFonts w:ascii="Arial" w:hAnsi="Arial" w:cs="Arial"/>
                <w:i/>
                <w:spacing w:val="10"/>
                <w:w w:val="95"/>
              </w:rPr>
              <w:t xml:space="preserve"> </w:t>
            </w:r>
            <w:r w:rsidRPr="008D4DE3">
              <w:rPr>
                <w:rFonts w:ascii="Arial" w:hAnsi="Arial" w:cs="Arial"/>
                <w:i/>
                <w:w w:val="95"/>
              </w:rPr>
              <w:t>del</w:t>
            </w:r>
            <w:r w:rsidRPr="008D4DE3">
              <w:rPr>
                <w:rFonts w:ascii="Arial" w:hAnsi="Arial" w:cs="Arial"/>
                <w:i/>
                <w:spacing w:val="11"/>
                <w:w w:val="95"/>
              </w:rPr>
              <w:t xml:space="preserve"> </w:t>
            </w:r>
            <w:r w:rsidRPr="008D4DE3">
              <w:rPr>
                <w:rFonts w:ascii="Arial" w:hAnsi="Arial" w:cs="Arial"/>
                <w:i/>
                <w:w w:val="95"/>
              </w:rPr>
              <w:t>titular</w:t>
            </w:r>
            <w:r w:rsidRPr="008D4DE3">
              <w:rPr>
                <w:rFonts w:ascii="Arial" w:hAnsi="Arial" w:cs="Arial"/>
                <w:i/>
                <w:spacing w:val="20"/>
                <w:w w:val="95"/>
              </w:rPr>
              <w:t xml:space="preserve"> </w:t>
            </w:r>
            <w:r w:rsidRPr="008D4DE3">
              <w:rPr>
                <w:rFonts w:ascii="Arial" w:hAnsi="Arial" w:cs="Arial"/>
                <w:i/>
                <w:w w:val="95"/>
              </w:rPr>
              <w:t>del permís</w:t>
            </w:r>
          </w:p>
          <w:p w14:paraId="322F8BA0" w14:textId="77777777" w:rsidR="00091F93" w:rsidRPr="008D4DE3" w:rsidRDefault="00091F93" w:rsidP="008D4DE3">
            <w:pPr>
              <w:pStyle w:val="TableParagraph"/>
              <w:numPr>
                <w:ilvl w:val="0"/>
                <w:numId w:val="11"/>
              </w:numPr>
              <w:ind w:firstLine="0"/>
              <w:jc w:val="both"/>
              <w:rPr>
                <w:rFonts w:ascii="Arial" w:hAnsi="Arial" w:cs="Arial"/>
                <w:i/>
              </w:rPr>
            </w:pPr>
            <w:r w:rsidRPr="008D4DE3">
              <w:rPr>
                <w:rFonts w:ascii="Arial" w:hAnsi="Arial" w:cs="Arial"/>
                <w:i/>
              </w:rPr>
              <w:t>domicili</w:t>
            </w:r>
            <w:r w:rsidRPr="008D4DE3">
              <w:rPr>
                <w:rFonts w:ascii="Arial" w:hAnsi="Arial" w:cs="Arial"/>
                <w:i/>
                <w:spacing w:val="-3"/>
              </w:rPr>
              <w:t xml:space="preserve"> </w:t>
            </w:r>
            <w:r w:rsidRPr="008D4DE3">
              <w:rPr>
                <w:rFonts w:ascii="Arial" w:hAnsi="Arial" w:cs="Arial"/>
                <w:i/>
              </w:rPr>
              <w:t>del</w:t>
            </w:r>
            <w:r w:rsidRPr="008D4DE3">
              <w:rPr>
                <w:rFonts w:ascii="Arial" w:hAnsi="Arial" w:cs="Arial"/>
                <w:i/>
                <w:spacing w:val="-10"/>
              </w:rPr>
              <w:t xml:space="preserve"> </w:t>
            </w:r>
            <w:r w:rsidRPr="008D4DE3">
              <w:rPr>
                <w:rFonts w:ascii="Arial" w:hAnsi="Arial" w:cs="Arial"/>
                <w:i/>
              </w:rPr>
              <w:t>titular</w:t>
            </w:r>
            <w:r w:rsidRPr="008D4DE3">
              <w:rPr>
                <w:rFonts w:ascii="Arial" w:hAnsi="Arial" w:cs="Arial"/>
                <w:i/>
                <w:spacing w:val="-8"/>
              </w:rPr>
              <w:t xml:space="preserve"> </w:t>
            </w:r>
            <w:r w:rsidRPr="008D4DE3">
              <w:rPr>
                <w:rFonts w:ascii="Arial" w:hAnsi="Arial" w:cs="Arial"/>
                <w:i/>
              </w:rPr>
              <w:t>del</w:t>
            </w:r>
            <w:r w:rsidRPr="008D4DE3">
              <w:rPr>
                <w:rFonts w:ascii="Arial" w:hAnsi="Arial" w:cs="Arial"/>
                <w:i/>
                <w:spacing w:val="-6"/>
              </w:rPr>
              <w:t xml:space="preserve"> </w:t>
            </w:r>
            <w:r w:rsidRPr="008D4DE3">
              <w:rPr>
                <w:rFonts w:ascii="Arial" w:hAnsi="Arial" w:cs="Arial"/>
                <w:i/>
              </w:rPr>
              <w:t>permís</w:t>
            </w:r>
          </w:p>
          <w:p w14:paraId="650C5309" w14:textId="77777777" w:rsidR="00091F93" w:rsidRPr="008D4DE3" w:rsidRDefault="00091F93" w:rsidP="008D4DE3">
            <w:pPr>
              <w:pStyle w:val="TableParagraph"/>
              <w:numPr>
                <w:ilvl w:val="0"/>
                <w:numId w:val="11"/>
              </w:numPr>
              <w:ind w:firstLine="0"/>
              <w:jc w:val="both"/>
              <w:rPr>
                <w:rFonts w:ascii="Arial" w:hAnsi="Arial" w:cs="Arial"/>
                <w:i/>
              </w:rPr>
            </w:pPr>
            <w:r w:rsidRPr="008D4DE3">
              <w:rPr>
                <w:rFonts w:ascii="Arial" w:hAnsi="Arial" w:cs="Arial"/>
                <w:i/>
              </w:rPr>
              <w:t>nom</w:t>
            </w:r>
            <w:r w:rsidRPr="008D4DE3">
              <w:rPr>
                <w:rFonts w:ascii="Arial" w:hAnsi="Arial" w:cs="Arial"/>
                <w:i/>
                <w:spacing w:val="1"/>
              </w:rPr>
              <w:t xml:space="preserve"> </w:t>
            </w:r>
            <w:r w:rsidRPr="008D4DE3">
              <w:rPr>
                <w:rFonts w:ascii="Arial" w:hAnsi="Arial" w:cs="Arial"/>
                <w:i/>
              </w:rPr>
              <w:t>i</w:t>
            </w:r>
            <w:r w:rsidRPr="008D4DE3">
              <w:rPr>
                <w:rFonts w:ascii="Arial" w:hAnsi="Arial" w:cs="Arial"/>
                <w:i/>
                <w:spacing w:val="-8"/>
              </w:rPr>
              <w:t xml:space="preserve"> </w:t>
            </w:r>
            <w:r w:rsidRPr="008D4DE3">
              <w:rPr>
                <w:rFonts w:ascii="Arial" w:hAnsi="Arial" w:cs="Arial"/>
                <w:i/>
              </w:rPr>
              <w:t>cognoms</w:t>
            </w:r>
            <w:r w:rsidRPr="008D4DE3">
              <w:rPr>
                <w:rFonts w:ascii="Arial" w:hAnsi="Arial" w:cs="Arial"/>
                <w:i/>
                <w:spacing w:val="2"/>
              </w:rPr>
              <w:t xml:space="preserve"> </w:t>
            </w:r>
            <w:r w:rsidRPr="008D4DE3">
              <w:rPr>
                <w:rFonts w:ascii="Arial" w:hAnsi="Arial" w:cs="Arial"/>
                <w:i/>
              </w:rPr>
              <w:t>del</w:t>
            </w:r>
            <w:r w:rsidRPr="008D4DE3">
              <w:rPr>
                <w:rFonts w:ascii="Arial" w:hAnsi="Arial" w:cs="Arial"/>
                <w:i/>
                <w:spacing w:val="-8"/>
              </w:rPr>
              <w:t xml:space="preserve"> </w:t>
            </w:r>
            <w:r w:rsidRPr="008D4DE3">
              <w:rPr>
                <w:rFonts w:ascii="Arial" w:hAnsi="Arial" w:cs="Arial"/>
                <w:i/>
              </w:rPr>
              <w:t>conductor</w:t>
            </w:r>
          </w:p>
          <w:p w14:paraId="24DA7F46" w14:textId="77777777" w:rsidR="00091F93" w:rsidRPr="008D4DE3" w:rsidRDefault="00091F93" w:rsidP="008D4DE3">
            <w:pPr>
              <w:pStyle w:val="TableParagraph"/>
              <w:numPr>
                <w:ilvl w:val="0"/>
                <w:numId w:val="11"/>
              </w:numPr>
              <w:ind w:firstLine="0"/>
              <w:jc w:val="both"/>
              <w:rPr>
                <w:rFonts w:ascii="Arial" w:hAnsi="Arial" w:cs="Arial"/>
                <w:i/>
              </w:rPr>
            </w:pPr>
            <w:r w:rsidRPr="008D4DE3">
              <w:rPr>
                <w:rFonts w:ascii="Arial" w:hAnsi="Arial" w:cs="Arial"/>
                <w:i/>
              </w:rPr>
              <w:t>classe</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5"/>
              </w:rPr>
              <w:t xml:space="preserve"> </w:t>
            </w:r>
            <w:r w:rsidRPr="008D4DE3">
              <w:rPr>
                <w:rFonts w:ascii="Arial" w:hAnsi="Arial" w:cs="Arial"/>
                <w:i/>
              </w:rPr>
              <w:t>núm.</w:t>
            </w:r>
            <w:r w:rsidRPr="008D4DE3">
              <w:rPr>
                <w:rFonts w:ascii="Arial" w:hAnsi="Arial" w:cs="Arial"/>
                <w:i/>
                <w:spacing w:val="-2"/>
              </w:rPr>
              <w:t xml:space="preserve"> </w:t>
            </w:r>
            <w:r w:rsidRPr="008D4DE3">
              <w:rPr>
                <w:rFonts w:ascii="Arial" w:hAnsi="Arial" w:cs="Arial"/>
                <w:i/>
              </w:rPr>
              <w:t>del</w:t>
            </w:r>
            <w:r w:rsidRPr="008D4DE3">
              <w:rPr>
                <w:rFonts w:ascii="Arial" w:hAnsi="Arial" w:cs="Arial"/>
                <w:i/>
                <w:spacing w:val="-3"/>
              </w:rPr>
              <w:t xml:space="preserve"> </w:t>
            </w:r>
            <w:r w:rsidRPr="008D4DE3">
              <w:rPr>
                <w:rFonts w:ascii="Arial" w:hAnsi="Arial" w:cs="Arial"/>
                <w:i/>
              </w:rPr>
              <w:t>permís</w:t>
            </w:r>
            <w:r w:rsidRPr="008D4DE3">
              <w:rPr>
                <w:rFonts w:ascii="Arial" w:hAnsi="Arial" w:cs="Arial"/>
                <w:i/>
                <w:spacing w:val="2"/>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conduir</w:t>
            </w:r>
            <w:r w:rsidRPr="008D4DE3">
              <w:rPr>
                <w:rFonts w:ascii="Arial" w:hAnsi="Arial" w:cs="Arial"/>
                <w:i/>
                <w:spacing w:val="3"/>
              </w:rPr>
              <w:t xml:space="preserve"> </w:t>
            </w:r>
            <w:r w:rsidRPr="008D4DE3">
              <w:rPr>
                <w:rFonts w:ascii="Arial" w:hAnsi="Arial" w:cs="Arial"/>
                <w:i/>
              </w:rPr>
              <w:t>del</w:t>
            </w:r>
            <w:r w:rsidRPr="008D4DE3">
              <w:rPr>
                <w:rFonts w:ascii="Arial" w:hAnsi="Arial" w:cs="Arial"/>
                <w:i/>
                <w:spacing w:val="-12"/>
              </w:rPr>
              <w:t xml:space="preserve"> </w:t>
            </w:r>
            <w:r w:rsidRPr="008D4DE3">
              <w:rPr>
                <w:rFonts w:ascii="Arial" w:hAnsi="Arial" w:cs="Arial"/>
                <w:i/>
              </w:rPr>
              <w:t>conductor</w:t>
            </w:r>
          </w:p>
          <w:p w14:paraId="6D5175B2" w14:textId="77777777" w:rsidR="00091F93" w:rsidRPr="008D4DE3" w:rsidRDefault="00091F93" w:rsidP="008D4DE3">
            <w:pPr>
              <w:pStyle w:val="TableParagraph"/>
              <w:numPr>
                <w:ilvl w:val="0"/>
                <w:numId w:val="11"/>
              </w:numPr>
              <w:ind w:firstLine="0"/>
              <w:jc w:val="both"/>
              <w:rPr>
                <w:rFonts w:ascii="Arial" w:hAnsi="Arial" w:cs="Arial"/>
                <w:i/>
              </w:rPr>
            </w:pPr>
            <w:r w:rsidRPr="008D4DE3">
              <w:rPr>
                <w:rFonts w:ascii="Arial" w:hAnsi="Arial" w:cs="Arial"/>
                <w:i/>
                <w:w w:val="95"/>
              </w:rPr>
              <w:t>si</w:t>
            </w:r>
            <w:r w:rsidRPr="008D4DE3">
              <w:rPr>
                <w:rFonts w:ascii="Arial" w:hAnsi="Arial" w:cs="Arial"/>
                <w:i/>
                <w:spacing w:val="11"/>
                <w:w w:val="95"/>
              </w:rPr>
              <w:t xml:space="preserve"> </w:t>
            </w:r>
            <w:r w:rsidRPr="008D4DE3">
              <w:rPr>
                <w:rFonts w:ascii="Arial" w:hAnsi="Arial" w:cs="Arial"/>
                <w:i/>
                <w:w w:val="95"/>
              </w:rPr>
              <w:t>l’objecte</w:t>
            </w:r>
            <w:r w:rsidRPr="008D4DE3">
              <w:rPr>
                <w:rFonts w:ascii="Arial" w:hAnsi="Arial" w:cs="Arial"/>
                <w:i/>
                <w:spacing w:val="8"/>
                <w:w w:val="95"/>
              </w:rPr>
              <w:t xml:space="preserve"> </w:t>
            </w:r>
            <w:r w:rsidRPr="008D4DE3">
              <w:rPr>
                <w:rFonts w:ascii="Arial" w:hAnsi="Arial" w:cs="Arial"/>
                <w:i/>
                <w:w w:val="95"/>
              </w:rPr>
              <w:t>del</w:t>
            </w:r>
            <w:r w:rsidRPr="008D4DE3">
              <w:rPr>
                <w:rFonts w:ascii="Arial" w:hAnsi="Arial" w:cs="Arial"/>
                <w:i/>
                <w:spacing w:val="12"/>
                <w:w w:val="95"/>
              </w:rPr>
              <w:t xml:space="preserve"> </w:t>
            </w:r>
            <w:r w:rsidRPr="008D4DE3">
              <w:rPr>
                <w:rFonts w:ascii="Arial" w:hAnsi="Arial" w:cs="Arial"/>
                <w:i/>
                <w:w w:val="95"/>
              </w:rPr>
              <w:t>viatge</w:t>
            </w:r>
            <w:r w:rsidRPr="008D4DE3">
              <w:rPr>
                <w:rFonts w:ascii="Arial" w:hAnsi="Arial" w:cs="Arial"/>
                <w:i/>
                <w:spacing w:val="8"/>
                <w:w w:val="95"/>
              </w:rPr>
              <w:t xml:space="preserve"> </w:t>
            </w:r>
            <w:r w:rsidRPr="008D4DE3">
              <w:rPr>
                <w:rFonts w:ascii="Arial" w:hAnsi="Arial" w:cs="Arial"/>
                <w:i/>
                <w:w w:val="95"/>
              </w:rPr>
              <w:t>és</w:t>
            </w:r>
            <w:r w:rsidRPr="008D4DE3">
              <w:rPr>
                <w:rFonts w:ascii="Arial" w:hAnsi="Arial" w:cs="Arial"/>
                <w:i/>
                <w:spacing w:val="22"/>
                <w:w w:val="95"/>
              </w:rPr>
              <w:t xml:space="preserve"> </w:t>
            </w:r>
            <w:r w:rsidRPr="008D4DE3">
              <w:rPr>
                <w:rFonts w:ascii="Arial" w:hAnsi="Arial" w:cs="Arial"/>
                <w:i/>
                <w:w w:val="95"/>
              </w:rPr>
              <w:t>per</w:t>
            </w:r>
            <w:r w:rsidRPr="008D4DE3">
              <w:rPr>
                <w:rFonts w:ascii="Arial" w:hAnsi="Arial" w:cs="Arial"/>
                <w:i/>
                <w:spacing w:val="18"/>
                <w:w w:val="95"/>
              </w:rPr>
              <w:t xml:space="preserve"> </w:t>
            </w:r>
            <w:r w:rsidRPr="008D4DE3">
              <w:rPr>
                <w:rFonts w:ascii="Arial" w:hAnsi="Arial" w:cs="Arial"/>
                <w:i/>
                <w:w w:val="95"/>
              </w:rPr>
              <w:t>a</w:t>
            </w:r>
            <w:r w:rsidRPr="008D4DE3">
              <w:rPr>
                <w:rFonts w:ascii="Arial" w:hAnsi="Arial" w:cs="Arial"/>
                <w:i/>
                <w:spacing w:val="12"/>
                <w:w w:val="95"/>
              </w:rPr>
              <w:t xml:space="preserve"> </w:t>
            </w:r>
            <w:r w:rsidRPr="008D4DE3">
              <w:rPr>
                <w:rFonts w:ascii="Arial" w:hAnsi="Arial" w:cs="Arial"/>
                <w:i/>
                <w:w w:val="95"/>
              </w:rPr>
              <w:t>proves</w:t>
            </w:r>
            <w:r w:rsidRPr="008D4DE3">
              <w:rPr>
                <w:rFonts w:ascii="Arial" w:hAnsi="Arial" w:cs="Arial"/>
                <w:i/>
                <w:spacing w:val="17"/>
                <w:w w:val="95"/>
              </w:rPr>
              <w:t xml:space="preserve"> </w:t>
            </w:r>
            <w:r w:rsidRPr="008D4DE3">
              <w:rPr>
                <w:rFonts w:ascii="Arial" w:hAnsi="Arial" w:cs="Arial"/>
                <w:i/>
                <w:w w:val="95"/>
              </w:rPr>
              <w:t>o</w:t>
            </w:r>
            <w:r w:rsidRPr="008D4DE3">
              <w:rPr>
                <w:rFonts w:ascii="Arial" w:hAnsi="Arial" w:cs="Arial"/>
                <w:i/>
                <w:spacing w:val="14"/>
                <w:w w:val="95"/>
              </w:rPr>
              <w:t xml:space="preserve"> </w:t>
            </w:r>
            <w:r w:rsidRPr="008D4DE3">
              <w:rPr>
                <w:rFonts w:ascii="Arial" w:hAnsi="Arial" w:cs="Arial"/>
                <w:i/>
                <w:w w:val="95"/>
              </w:rPr>
              <w:t>per</w:t>
            </w:r>
            <w:r w:rsidRPr="008D4DE3">
              <w:rPr>
                <w:rFonts w:ascii="Arial" w:hAnsi="Arial" w:cs="Arial"/>
                <w:i/>
                <w:spacing w:val="20"/>
                <w:w w:val="95"/>
              </w:rPr>
              <w:t xml:space="preserve"> </w:t>
            </w:r>
            <w:r w:rsidRPr="008D4DE3">
              <w:rPr>
                <w:rFonts w:ascii="Arial" w:hAnsi="Arial" w:cs="Arial"/>
                <w:i/>
                <w:w w:val="95"/>
              </w:rPr>
              <w:t>a</w:t>
            </w:r>
            <w:r w:rsidRPr="008D4DE3">
              <w:rPr>
                <w:rFonts w:ascii="Arial" w:hAnsi="Arial" w:cs="Arial"/>
                <w:i/>
                <w:spacing w:val="7"/>
                <w:w w:val="95"/>
              </w:rPr>
              <w:t xml:space="preserve"> </w:t>
            </w:r>
            <w:r w:rsidRPr="008D4DE3">
              <w:rPr>
                <w:rFonts w:ascii="Arial" w:hAnsi="Arial" w:cs="Arial"/>
                <w:i/>
                <w:w w:val="95"/>
              </w:rPr>
              <w:t>transport</w:t>
            </w:r>
            <w:r w:rsidRPr="008D4DE3">
              <w:rPr>
                <w:rFonts w:ascii="Arial" w:hAnsi="Arial" w:cs="Arial"/>
                <w:i/>
                <w:spacing w:val="17"/>
                <w:w w:val="95"/>
              </w:rPr>
              <w:t xml:space="preserve"> </w:t>
            </w:r>
            <w:r w:rsidRPr="008D4DE3">
              <w:rPr>
                <w:rFonts w:ascii="Arial" w:hAnsi="Arial" w:cs="Arial"/>
                <w:i/>
                <w:w w:val="95"/>
              </w:rPr>
              <w:t>del</w:t>
            </w:r>
            <w:r w:rsidRPr="008D4DE3">
              <w:rPr>
                <w:rFonts w:ascii="Arial" w:hAnsi="Arial" w:cs="Arial"/>
                <w:i/>
                <w:spacing w:val="-3"/>
                <w:w w:val="95"/>
              </w:rPr>
              <w:t xml:space="preserve"> </w:t>
            </w:r>
            <w:r w:rsidRPr="008D4DE3">
              <w:rPr>
                <w:rFonts w:ascii="Arial" w:hAnsi="Arial" w:cs="Arial"/>
                <w:i/>
                <w:w w:val="95"/>
              </w:rPr>
              <w:t>vehicle</w:t>
            </w:r>
          </w:p>
          <w:p w14:paraId="691D22A0" w14:textId="77777777" w:rsidR="00091F93" w:rsidRPr="008D4DE3" w:rsidRDefault="00091F93" w:rsidP="008D4DE3">
            <w:pPr>
              <w:pStyle w:val="TableParagraph"/>
              <w:numPr>
                <w:ilvl w:val="0"/>
                <w:numId w:val="11"/>
              </w:numPr>
              <w:ind w:firstLine="0"/>
              <w:jc w:val="both"/>
              <w:rPr>
                <w:rFonts w:ascii="Arial" w:hAnsi="Arial" w:cs="Arial"/>
                <w:i/>
              </w:rPr>
            </w:pPr>
            <w:r w:rsidRPr="008D4DE3">
              <w:rPr>
                <w:rFonts w:ascii="Arial" w:hAnsi="Arial" w:cs="Arial"/>
                <w:i/>
              </w:rPr>
              <w:t>lloc</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sortida,</w:t>
            </w:r>
            <w:r w:rsidRPr="008D4DE3">
              <w:rPr>
                <w:rFonts w:ascii="Arial" w:hAnsi="Arial" w:cs="Arial"/>
                <w:i/>
                <w:spacing w:val="2"/>
              </w:rPr>
              <w:t xml:space="preserve"> </w:t>
            </w:r>
            <w:r w:rsidRPr="008D4DE3">
              <w:rPr>
                <w:rFonts w:ascii="Arial" w:hAnsi="Arial" w:cs="Arial"/>
                <w:i/>
              </w:rPr>
              <w:t>que</w:t>
            </w:r>
            <w:r w:rsidRPr="008D4DE3">
              <w:rPr>
                <w:rFonts w:ascii="Arial" w:hAnsi="Arial" w:cs="Arial"/>
                <w:i/>
                <w:spacing w:val="-8"/>
              </w:rPr>
              <w:t xml:space="preserve"> </w:t>
            </w:r>
            <w:r w:rsidRPr="008D4DE3">
              <w:rPr>
                <w:rFonts w:ascii="Arial" w:hAnsi="Arial" w:cs="Arial"/>
                <w:i/>
              </w:rPr>
              <w:t>serà</w:t>
            </w:r>
            <w:r w:rsidRPr="008D4DE3">
              <w:rPr>
                <w:rFonts w:ascii="Arial" w:hAnsi="Arial" w:cs="Arial"/>
                <w:i/>
                <w:spacing w:val="-4"/>
              </w:rPr>
              <w:t xml:space="preserve"> </w:t>
            </w:r>
            <w:r w:rsidRPr="008D4DE3">
              <w:rPr>
                <w:rFonts w:ascii="Arial" w:hAnsi="Arial" w:cs="Arial"/>
                <w:i/>
              </w:rPr>
              <w:t>el</w:t>
            </w:r>
            <w:r w:rsidRPr="008D4DE3">
              <w:rPr>
                <w:rFonts w:ascii="Arial" w:hAnsi="Arial" w:cs="Arial"/>
                <w:i/>
                <w:spacing w:val="-3"/>
              </w:rPr>
              <w:t xml:space="preserve"> </w:t>
            </w:r>
            <w:r w:rsidRPr="008D4DE3">
              <w:rPr>
                <w:rFonts w:ascii="Arial" w:hAnsi="Arial" w:cs="Arial"/>
                <w:i/>
              </w:rPr>
              <w:t>de</w:t>
            </w:r>
            <w:r w:rsidRPr="008D4DE3">
              <w:rPr>
                <w:rFonts w:ascii="Arial" w:hAnsi="Arial" w:cs="Arial"/>
                <w:i/>
                <w:spacing w:val="-4"/>
              </w:rPr>
              <w:t xml:space="preserve"> </w:t>
            </w:r>
            <w:r w:rsidRPr="008D4DE3">
              <w:rPr>
                <w:rFonts w:ascii="Arial" w:hAnsi="Arial" w:cs="Arial"/>
                <w:i/>
              </w:rPr>
              <w:t>retorn</w:t>
            </w:r>
            <w:r w:rsidRPr="008D4DE3">
              <w:rPr>
                <w:rFonts w:ascii="Arial" w:hAnsi="Arial" w:cs="Arial"/>
                <w:i/>
                <w:spacing w:val="-6"/>
              </w:rPr>
              <w:t xml:space="preserve"> </w:t>
            </w:r>
            <w:r w:rsidRPr="008D4DE3">
              <w:rPr>
                <w:rFonts w:ascii="Arial" w:hAnsi="Arial" w:cs="Arial"/>
                <w:i/>
              </w:rPr>
              <w:t>en</w:t>
            </w:r>
            <w:r w:rsidRPr="008D4DE3">
              <w:rPr>
                <w:rFonts w:ascii="Arial" w:hAnsi="Arial" w:cs="Arial"/>
                <w:i/>
                <w:spacing w:val="-8"/>
              </w:rPr>
              <w:t xml:space="preserve"> </w:t>
            </w:r>
            <w:r w:rsidRPr="008D4DE3">
              <w:rPr>
                <w:rFonts w:ascii="Arial" w:hAnsi="Arial" w:cs="Arial"/>
                <w:i/>
              </w:rPr>
              <w:t>cas</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proves,</w:t>
            </w:r>
            <w:r w:rsidRPr="008D4DE3">
              <w:rPr>
                <w:rFonts w:ascii="Arial" w:hAnsi="Arial" w:cs="Arial"/>
                <w:i/>
                <w:spacing w:val="1"/>
              </w:rPr>
              <w:t xml:space="preserve"> </w:t>
            </w:r>
            <w:r w:rsidRPr="008D4DE3">
              <w:rPr>
                <w:rFonts w:ascii="Arial" w:hAnsi="Arial" w:cs="Arial"/>
                <w:i/>
              </w:rPr>
              <w:t>així</w:t>
            </w:r>
            <w:r w:rsidRPr="008D4DE3">
              <w:rPr>
                <w:rFonts w:ascii="Arial" w:hAnsi="Arial" w:cs="Arial"/>
                <w:i/>
                <w:spacing w:val="-9"/>
              </w:rPr>
              <w:t xml:space="preserve"> </w:t>
            </w:r>
            <w:r w:rsidRPr="008D4DE3">
              <w:rPr>
                <w:rFonts w:ascii="Arial" w:hAnsi="Arial" w:cs="Arial"/>
                <w:i/>
              </w:rPr>
              <w:t>com</w:t>
            </w:r>
            <w:r w:rsidRPr="008D4DE3">
              <w:rPr>
                <w:rFonts w:ascii="Arial" w:hAnsi="Arial" w:cs="Arial"/>
                <w:i/>
                <w:spacing w:val="6"/>
              </w:rPr>
              <w:t xml:space="preserve"> </w:t>
            </w:r>
            <w:r w:rsidRPr="008D4DE3">
              <w:rPr>
                <w:rFonts w:ascii="Arial" w:hAnsi="Arial" w:cs="Arial"/>
                <w:i/>
              </w:rPr>
              <w:t>l’itinerari</w:t>
            </w:r>
          </w:p>
          <w:p w14:paraId="1DC642CC" w14:textId="77777777" w:rsidR="00091F93" w:rsidRPr="008D4DE3" w:rsidRDefault="00091F93" w:rsidP="008D4DE3">
            <w:pPr>
              <w:pStyle w:val="TableParagraph"/>
              <w:numPr>
                <w:ilvl w:val="0"/>
                <w:numId w:val="11"/>
              </w:numPr>
              <w:ind w:firstLine="0"/>
              <w:jc w:val="both"/>
              <w:rPr>
                <w:rFonts w:ascii="Arial" w:hAnsi="Arial" w:cs="Arial"/>
                <w:i/>
              </w:rPr>
            </w:pPr>
            <w:r w:rsidRPr="008D4DE3">
              <w:rPr>
                <w:rFonts w:ascii="Arial" w:hAnsi="Arial" w:cs="Arial"/>
                <w:i/>
              </w:rPr>
              <w:t>lloc</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sortida</w:t>
            </w:r>
            <w:r w:rsidRPr="008D4DE3">
              <w:rPr>
                <w:rFonts w:ascii="Arial" w:hAnsi="Arial" w:cs="Arial"/>
                <w:i/>
                <w:spacing w:val="-3"/>
              </w:rPr>
              <w:t xml:space="preserve"> </w:t>
            </w:r>
            <w:r w:rsidRPr="008D4DE3">
              <w:rPr>
                <w:rFonts w:ascii="Arial" w:hAnsi="Arial" w:cs="Arial"/>
                <w:i/>
              </w:rPr>
              <w:t>i</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7"/>
              </w:rPr>
              <w:t xml:space="preserve"> </w:t>
            </w:r>
            <w:r w:rsidRPr="008D4DE3">
              <w:rPr>
                <w:rFonts w:ascii="Arial" w:hAnsi="Arial" w:cs="Arial"/>
                <w:i/>
              </w:rPr>
              <w:t>destinació</w:t>
            </w:r>
            <w:r w:rsidRPr="008D4DE3">
              <w:rPr>
                <w:rFonts w:ascii="Arial" w:hAnsi="Arial" w:cs="Arial"/>
                <w:i/>
                <w:spacing w:val="-3"/>
              </w:rPr>
              <w:t xml:space="preserve"> </w:t>
            </w:r>
            <w:r w:rsidRPr="008D4DE3">
              <w:rPr>
                <w:rFonts w:ascii="Arial" w:hAnsi="Arial" w:cs="Arial"/>
                <w:i/>
              </w:rPr>
              <w:t>en</w:t>
            </w:r>
            <w:r w:rsidRPr="008D4DE3">
              <w:rPr>
                <w:rFonts w:ascii="Arial" w:hAnsi="Arial" w:cs="Arial"/>
                <w:i/>
                <w:spacing w:val="-3"/>
              </w:rPr>
              <w:t xml:space="preserve"> </w:t>
            </w:r>
            <w:r w:rsidRPr="008D4DE3">
              <w:rPr>
                <w:rFonts w:ascii="Arial" w:hAnsi="Arial" w:cs="Arial"/>
                <w:i/>
              </w:rPr>
              <w:t>cas</w:t>
            </w:r>
            <w:r w:rsidRPr="008D4DE3">
              <w:rPr>
                <w:rFonts w:ascii="Arial" w:hAnsi="Arial" w:cs="Arial"/>
                <w:i/>
                <w:spacing w:val="-1"/>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transport</w:t>
            </w:r>
          </w:p>
          <w:p w14:paraId="59FD4A73" w14:textId="77777777" w:rsidR="00091F93" w:rsidRPr="008D4DE3" w:rsidRDefault="00091F93" w:rsidP="008D4DE3">
            <w:pPr>
              <w:pStyle w:val="TableParagraph"/>
              <w:numPr>
                <w:ilvl w:val="0"/>
                <w:numId w:val="11"/>
              </w:numPr>
              <w:ind w:firstLine="0"/>
              <w:jc w:val="both"/>
              <w:rPr>
                <w:rFonts w:ascii="Arial" w:hAnsi="Arial" w:cs="Arial"/>
                <w:i/>
              </w:rPr>
            </w:pPr>
            <w:r w:rsidRPr="008D4DE3">
              <w:rPr>
                <w:rFonts w:ascii="Arial" w:hAnsi="Arial" w:cs="Arial"/>
                <w:i/>
              </w:rPr>
              <w:t>termini</w:t>
            </w:r>
            <w:r w:rsidRPr="008D4DE3">
              <w:rPr>
                <w:rFonts w:ascii="Arial" w:hAnsi="Arial" w:cs="Arial"/>
                <w:i/>
                <w:spacing w:val="-6"/>
              </w:rPr>
              <w:t xml:space="preserve"> </w:t>
            </w:r>
            <w:r w:rsidRPr="008D4DE3">
              <w:rPr>
                <w:rFonts w:ascii="Arial" w:hAnsi="Arial" w:cs="Arial"/>
                <w:i/>
              </w:rPr>
              <w:t>de</w:t>
            </w:r>
            <w:r w:rsidRPr="008D4DE3">
              <w:rPr>
                <w:rFonts w:ascii="Arial" w:hAnsi="Arial" w:cs="Arial"/>
                <w:i/>
                <w:spacing w:val="-3"/>
              </w:rPr>
              <w:t xml:space="preserve"> </w:t>
            </w:r>
            <w:r w:rsidRPr="008D4DE3">
              <w:rPr>
                <w:rFonts w:ascii="Arial" w:hAnsi="Arial" w:cs="Arial"/>
                <w:i/>
              </w:rPr>
              <w:t>validesa</w:t>
            </w:r>
            <w:r w:rsidRPr="008D4DE3">
              <w:rPr>
                <w:rFonts w:ascii="Arial" w:hAnsi="Arial" w:cs="Arial"/>
                <w:i/>
                <w:spacing w:val="-3"/>
              </w:rPr>
              <w:t xml:space="preserve"> </w:t>
            </w:r>
            <w:r w:rsidRPr="008D4DE3">
              <w:rPr>
                <w:rFonts w:ascii="Arial" w:hAnsi="Arial" w:cs="Arial"/>
                <w:i/>
              </w:rPr>
              <w:t>del</w:t>
            </w:r>
            <w:r w:rsidRPr="008D4DE3">
              <w:rPr>
                <w:rFonts w:ascii="Arial" w:hAnsi="Arial" w:cs="Arial"/>
                <w:i/>
                <w:spacing w:val="-5"/>
              </w:rPr>
              <w:t xml:space="preserve"> </w:t>
            </w:r>
            <w:r w:rsidRPr="008D4DE3">
              <w:rPr>
                <w:rFonts w:ascii="Arial" w:hAnsi="Arial" w:cs="Arial"/>
                <w:i/>
              </w:rPr>
              <w:t>permís</w:t>
            </w:r>
            <w:r w:rsidRPr="008D4DE3">
              <w:rPr>
                <w:rFonts w:ascii="Arial" w:hAnsi="Arial" w:cs="Arial"/>
                <w:i/>
                <w:spacing w:val="-3"/>
              </w:rPr>
              <w:t xml:space="preserve"> </w:t>
            </w:r>
            <w:r w:rsidRPr="008D4DE3">
              <w:rPr>
                <w:rFonts w:ascii="Arial" w:hAnsi="Arial" w:cs="Arial"/>
                <w:i/>
              </w:rPr>
              <w:t>temporal d’empresa</w:t>
            </w:r>
          </w:p>
          <w:p w14:paraId="651DFC69" w14:textId="77777777" w:rsidR="00091F93" w:rsidRPr="008D4DE3" w:rsidRDefault="00091F93" w:rsidP="008D4DE3">
            <w:pPr>
              <w:pStyle w:val="TableParagraph"/>
              <w:numPr>
                <w:ilvl w:val="0"/>
                <w:numId w:val="11"/>
              </w:numPr>
              <w:ind w:firstLine="0"/>
              <w:jc w:val="both"/>
              <w:rPr>
                <w:rFonts w:ascii="Arial" w:hAnsi="Arial" w:cs="Arial"/>
                <w:i/>
              </w:rPr>
            </w:pPr>
            <w:r w:rsidRPr="008D4DE3">
              <w:rPr>
                <w:rFonts w:ascii="Arial" w:hAnsi="Arial" w:cs="Arial"/>
                <w:i/>
              </w:rPr>
              <w:t>matrícula</w:t>
            </w:r>
            <w:r w:rsidRPr="008D4DE3">
              <w:rPr>
                <w:rFonts w:ascii="Arial" w:hAnsi="Arial" w:cs="Arial"/>
                <w:i/>
                <w:spacing w:val="-5"/>
              </w:rPr>
              <w:t xml:space="preserve"> </w:t>
            </w:r>
            <w:r w:rsidRPr="008D4DE3">
              <w:rPr>
                <w:rFonts w:ascii="Arial" w:hAnsi="Arial" w:cs="Arial"/>
                <w:i/>
              </w:rPr>
              <w:t>ordinària</w:t>
            </w:r>
            <w:r w:rsidRPr="008D4DE3">
              <w:rPr>
                <w:rFonts w:ascii="Arial" w:hAnsi="Arial" w:cs="Arial"/>
                <w:i/>
                <w:spacing w:val="-3"/>
              </w:rPr>
              <w:t xml:space="preserve"> </w:t>
            </w:r>
            <w:r w:rsidRPr="008D4DE3">
              <w:rPr>
                <w:rFonts w:ascii="Arial" w:hAnsi="Arial" w:cs="Arial"/>
                <w:i/>
              </w:rPr>
              <w:t>en el</w:t>
            </w:r>
            <w:r w:rsidRPr="008D4DE3">
              <w:rPr>
                <w:rFonts w:ascii="Arial" w:hAnsi="Arial" w:cs="Arial"/>
                <w:i/>
                <w:spacing w:val="-6"/>
              </w:rPr>
              <w:t xml:space="preserve"> </w:t>
            </w:r>
            <w:r w:rsidRPr="008D4DE3">
              <w:rPr>
                <w:rFonts w:ascii="Arial" w:hAnsi="Arial" w:cs="Arial"/>
                <w:i/>
              </w:rPr>
              <w:t>cas</w:t>
            </w:r>
            <w:r w:rsidRPr="008D4DE3">
              <w:rPr>
                <w:rFonts w:ascii="Arial" w:hAnsi="Arial" w:cs="Arial"/>
                <w:i/>
                <w:spacing w:val="-3"/>
              </w:rPr>
              <w:t xml:space="preserve"> </w:t>
            </w:r>
            <w:r w:rsidRPr="008D4DE3">
              <w:rPr>
                <w:rFonts w:ascii="Arial" w:hAnsi="Arial" w:cs="Arial"/>
                <w:i/>
              </w:rPr>
              <w:t>d’un</w:t>
            </w:r>
            <w:r w:rsidRPr="008D4DE3">
              <w:rPr>
                <w:rFonts w:ascii="Arial" w:hAnsi="Arial" w:cs="Arial"/>
                <w:i/>
                <w:spacing w:val="-7"/>
              </w:rPr>
              <w:t xml:space="preserve"> </w:t>
            </w:r>
            <w:r w:rsidRPr="008D4DE3">
              <w:rPr>
                <w:rFonts w:ascii="Arial" w:hAnsi="Arial" w:cs="Arial"/>
                <w:i/>
              </w:rPr>
              <w:t>vehicle</w:t>
            </w:r>
            <w:r w:rsidRPr="008D4DE3">
              <w:rPr>
                <w:rFonts w:ascii="Arial" w:hAnsi="Arial" w:cs="Arial"/>
                <w:i/>
                <w:spacing w:val="-6"/>
              </w:rPr>
              <w:t xml:space="preserve"> </w:t>
            </w:r>
            <w:r w:rsidRPr="008D4DE3">
              <w:rPr>
                <w:rFonts w:ascii="Arial" w:hAnsi="Arial" w:cs="Arial"/>
                <w:i/>
              </w:rPr>
              <w:t>matriculat</w:t>
            </w:r>
          </w:p>
        </w:tc>
        <w:tc>
          <w:tcPr>
            <w:tcW w:w="639" w:type="dxa"/>
            <w:shd w:val="clear" w:color="auto" w:fill="auto"/>
          </w:tcPr>
          <w:p w14:paraId="4A6931CB" w14:textId="77777777" w:rsidR="00091F93" w:rsidRPr="008D4DE3" w:rsidRDefault="00091F93" w:rsidP="008D4DE3">
            <w:pPr>
              <w:pStyle w:val="TableParagraph"/>
              <w:ind w:left="81" w:right="53"/>
              <w:jc w:val="both"/>
              <w:rPr>
                <w:rFonts w:ascii="Arial" w:hAnsi="Arial" w:cs="Arial"/>
              </w:rPr>
            </w:pPr>
            <w:r w:rsidRPr="008D4DE3">
              <w:rPr>
                <w:rFonts w:ascii="Arial" w:hAnsi="Arial" w:cs="Arial"/>
              </w:rPr>
              <w:t>45.1</w:t>
            </w:r>
          </w:p>
        </w:tc>
        <w:tc>
          <w:tcPr>
            <w:tcW w:w="709" w:type="dxa"/>
            <w:shd w:val="clear" w:color="auto" w:fill="auto"/>
          </w:tcPr>
          <w:p w14:paraId="40A816EE"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0B848EAB" w14:textId="77777777" w:rsidR="00091F93" w:rsidRPr="008D4DE3" w:rsidRDefault="00091F93" w:rsidP="008D4DE3">
            <w:pPr>
              <w:pStyle w:val="TableParagraph"/>
              <w:ind w:left="105" w:right="102"/>
              <w:jc w:val="both"/>
              <w:rPr>
                <w:rFonts w:ascii="Arial" w:hAnsi="Arial" w:cs="Arial"/>
              </w:rPr>
            </w:pPr>
            <w:r w:rsidRPr="008D4DE3">
              <w:rPr>
                <w:rFonts w:ascii="Arial" w:hAnsi="Arial" w:cs="Arial"/>
              </w:rPr>
              <w:t>200</w:t>
            </w:r>
          </w:p>
        </w:tc>
        <w:tc>
          <w:tcPr>
            <w:tcW w:w="711" w:type="dxa"/>
            <w:shd w:val="clear" w:color="auto" w:fill="auto"/>
          </w:tcPr>
          <w:p w14:paraId="7761E04D"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00E6F44B" w14:textId="77777777" w:rsidR="00091F93" w:rsidRPr="008D4DE3" w:rsidRDefault="00091F93" w:rsidP="008D4DE3">
            <w:pPr>
              <w:pStyle w:val="TableParagraph"/>
              <w:jc w:val="both"/>
              <w:rPr>
                <w:rFonts w:ascii="Arial" w:hAnsi="Arial" w:cs="Arial"/>
              </w:rPr>
            </w:pPr>
          </w:p>
        </w:tc>
      </w:tr>
      <w:tr w:rsidR="00091F93" w:rsidRPr="008D4DE3" w14:paraId="23B52BB9" w14:textId="77777777" w:rsidTr="008244F0">
        <w:trPr>
          <w:trHeight w:val="1101"/>
        </w:trPr>
        <w:tc>
          <w:tcPr>
            <w:tcW w:w="9929" w:type="dxa"/>
            <w:shd w:val="clear" w:color="auto" w:fill="auto"/>
          </w:tcPr>
          <w:p w14:paraId="45C03A30" w14:textId="77777777" w:rsidR="00091F93" w:rsidRPr="008D4DE3" w:rsidRDefault="00091F93" w:rsidP="008D4DE3">
            <w:pPr>
              <w:pStyle w:val="TableParagraph"/>
              <w:ind w:left="74"/>
              <w:jc w:val="both"/>
              <w:rPr>
                <w:rFonts w:ascii="Arial" w:hAnsi="Arial" w:cs="Arial"/>
              </w:rPr>
            </w:pPr>
            <w:r w:rsidRPr="008D4DE3">
              <w:rPr>
                <w:rFonts w:ascii="Arial" w:hAnsi="Arial" w:cs="Arial"/>
              </w:rPr>
              <w:t>Circular</w:t>
            </w:r>
            <w:r w:rsidRPr="008D4DE3">
              <w:rPr>
                <w:rFonts w:ascii="Arial" w:hAnsi="Arial" w:cs="Arial"/>
                <w:spacing w:val="-4"/>
              </w:rPr>
              <w:t xml:space="preserve"> </w:t>
            </w:r>
            <w:r w:rsidRPr="008D4DE3">
              <w:rPr>
                <w:rFonts w:ascii="Arial" w:hAnsi="Arial" w:cs="Arial"/>
              </w:rPr>
              <w:t>amb</w:t>
            </w:r>
            <w:r w:rsidRPr="008D4DE3">
              <w:rPr>
                <w:rFonts w:ascii="Arial" w:hAnsi="Arial" w:cs="Arial"/>
                <w:spacing w:val="-5"/>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permís</w:t>
            </w:r>
            <w:r w:rsidRPr="008D4DE3">
              <w:rPr>
                <w:rFonts w:ascii="Arial" w:hAnsi="Arial" w:cs="Arial"/>
                <w:spacing w:val="-5"/>
              </w:rPr>
              <w:t xml:space="preserve"> </w:t>
            </w:r>
            <w:r w:rsidRPr="008D4DE3">
              <w:rPr>
                <w:rFonts w:ascii="Arial" w:hAnsi="Arial" w:cs="Arial"/>
              </w:rPr>
              <w:t>temporal</w:t>
            </w:r>
            <w:r w:rsidRPr="008D4DE3">
              <w:rPr>
                <w:rFonts w:ascii="Arial" w:hAnsi="Arial" w:cs="Arial"/>
                <w:spacing w:val="-4"/>
              </w:rPr>
              <w:t xml:space="preserve"> </w:t>
            </w:r>
            <w:r w:rsidRPr="008D4DE3">
              <w:rPr>
                <w:rFonts w:ascii="Arial" w:hAnsi="Arial" w:cs="Arial"/>
              </w:rPr>
              <w:t>per</w:t>
            </w:r>
            <w:r w:rsidRPr="008D4DE3">
              <w:rPr>
                <w:rFonts w:ascii="Arial" w:hAnsi="Arial" w:cs="Arial"/>
                <w:spacing w:val="-5"/>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ús</w:t>
            </w:r>
            <w:r w:rsidRPr="008D4DE3">
              <w:rPr>
                <w:rFonts w:ascii="Arial" w:hAnsi="Arial" w:cs="Arial"/>
                <w:spacing w:val="-2"/>
              </w:rPr>
              <w:t xml:space="preserve"> </w:t>
            </w:r>
            <w:r w:rsidRPr="008D4DE3">
              <w:rPr>
                <w:rFonts w:ascii="Arial" w:hAnsi="Arial" w:cs="Arial"/>
              </w:rPr>
              <w:t>d’empreses</w:t>
            </w:r>
            <w:r w:rsidRPr="008D4DE3">
              <w:rPr>
                <w:rFonts w:ascii="Arial" w:hAnsi="Arial" w:cs="Arial"/>
                <w:spacing w:val="-1"/>
              </w:rPr>
              <w:t xml:space="preserve"> </w:t>
            </w:r>
            <w:r w:rsidRPr="008D4DE3">
              <w:rPr>
                <w:rFonts w:ascii="Arial" w:hAnsi="Arial" w:cs="Arial"/>
              </w:rPr>
              <w:t>sense</w:t>
            </w:r>
            <w:r w:rsidRPr="008D4DE3">
              <w:rPr>
                <w:rFonts w:ascii="Arial" w:hAnsi="Arial" w:cs="Arial"/>
                <w:spacing w:val="-5"/>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conductor</w:t>
            </w:r>
            <w:r w:rsidRPr="008D4DE3">
              <w:rPr>
                <w:rFonts w:ascii="Arial" w:hAnsi="Arial" w:cs="Arial"/>
                <w:spacing w:val="-4"/>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l’acompanyant</w:t>
            </w:r>
            <w:r w:rsidRPr="008D4DE3">
              <w:rPr>
                <w:rFonts w:ascii="Arial" w:hAnsi="Arial" w:cs="Arial"/>
                <w:spacing w:val="-8"/>
              </w:rPr>
              <w:t xml:space="preserve"> </w:t>
            </w:r>
            <w:r w:rsidRPr="008D4DE3">
              <w:rPr>
                <w:rFonts w:ascii="Arial" w:hAnsi="Arial" w:cs="Arial"/>
              </w:rPr>
              <w:t>reglamentaris</w:t>
            </w:r>
          </w:p>
          <w:p w14:paraId="7A852118" w14:textId="77777777" w:rsidR="00091F93" w:rsidRPr="008D4DE3" w:rsidRDefault="00091F93" w:rsidP="008D4DE3">
            <w:pPr>
              <w:pStyle w:val="TableParagraph"/>
              <w:ind w:left="74" w:right="59"/>
              <w:jc w:val="both"/>
              <w:rPr>
                <w:rFonts w:ascii="Arial" w:hAnsi="Arial" w:cs="Arial"/>
                <w:i/>
              </w:rPr>
            </w:pPr>
            <w:r w:rsidRPr="008D4DE3">
              <w:rPr>
                <w:rFonts w:ascii="Arial" w:hAnsi="Arial" w:cs="Arial"/>
                <w:i/>
              </w:rPr>
              <w:t>Un</w:t>
            </w:r>
            <w:r w:rsidRPr="008D4DE3">
              <w:rPr>
                <w:rFonts w:ascii="Arial" w:hAnsi="Arial" w:cs="Arial"/>
                <w:i/>
                <w:spacing w:val="1"/>
              </w:rPr>
              <w:t xml:space="preserve"> </w:t>
            </w:r>
            <w:r w:rsidRPr="008D4DE3">
              <w:rPr>
                <w:rFonts w:ascii="Arial" w:hAnsi="Arial" w:cs="Arial"/>
                <w:i/>
              </w:rPr>
              <w:t>vehicle de</w:t>
            </w:r>
            <w:r w:rsidRPr="008D4DE3">
              <w:rPr>
                <w:rFonts w:ascii="Arial" w:hAnsi="Arial" w:cs="Arial"/>
                <w:i/>
                <w:spacing w:val="1"/>
              </w:rPr>
              <w:t xml:space="preserve"> </w:t>
            </w:r>
            <w:r w:rsidRPr="008D4DE3">
              <w:rPr>
                <w:rFonts w:ascii="Arial" w:hAnsi="Arial" w:cs="Arial"/>
                <w:i/>
              </w:rPr>
              <w:t>motor</w:t>
            </w:r>
            <w:r w:rsidRPr="008D4DE3">
              <w:rPr>
                <w:rFonts w:ascii="Arial" w:hAnsi="Arial" w:cs="Arial"/>
                <w:i/>
                <w:spacing w:val="1"/>
              </w:rPr>
              <w:t xml:space="preserve"> </w:t>
            </w:r>
            <w:r w:rsidRPr="008D4DE3">
              <w:rPr>
                <w:rFonts w:ascii="Arial" w:hAnsi="Arial" w:cs="Arial"/>
                <w:i/>
              </w:rPr>
              <w:t>no</w:t>
            </w:r>
            <w:r w:rsidRPr="008D4DE3">
              <w:rPr>
                <w:rFonts w:ascii="Arial" w:hAnsi="Arial" w:cs="Arial"/>
                <w:i/>
                <w:spacing w:val="1"/>
              </w:rPr>
              <w:t xml:space="preserve"> </w:t>
            </w:r>
            <w:r w:rsidRPr="008D4DE3">
              <w:rPr>
                <w:rFonts w:ascii="Arial" w:hAnsi="Arial" w:cs="Arial"/>
                <w:i/>
              </w:rPr>
              <w:t>matriculat</w:t>
            </w:r>
            <w:r w:rsidRPr="008D4DE3">
              <w:rPr>
                <w:rFonts w:ascii="Arial" w:hAnsi="Arial" w:cs="Arial"/>
                <w:i/>
                <w:spacing w:val="1"/>
              </w:rPr>
              <w:t xml:space="preserve"> </w:t>
            </w:r>
            <w:r w:rsidRPr="008D4DE3">
              <w:rPr>
                <w:rFonts w:ascii="Arial" w:hAnsi="Arial" w:cs="Arial"/>
                <w:i/>
              </w:rPr>
              <w:t>que circuli amb permís</w:t>
            </w:r>
            <w:r w:rsidRPr="008D4DE3">
              <w:rPr>
                <w:rFonts w:ascii="Arial" w:hAnsi="Arial" w:cs="Arial"/>
                <w:i/>
                <w:spacing w:val="1"/>
              </w:rPr>
              <w:t xml:space="preserve"> </w:t>
            </w:r>
            <w:r w:rsidRPr="008D4DE3">
              <w:rPr>
                <w:rFonts w:ascii="Arial" w:hAnsi="Arial" w:cs="Arial"/>
                <w:i/>
              </w:rPr>
              <w:t>i plaques</w:t>
            </w:r>
            <w:r w:rsidRPr="008D4DE3">
              <w:rPr>
                <w:rFonts w:ascii="Arial" w:hAnsi="Arial" w:cs="Arial"/>
                <w:i/>
                <w:spacing w:val="1"/>
              </w:rPr>
              <w:t xml:space="preserve"> </w:t>
            </w:r>
            <w:r w:rsidRPr="008D4DE3">
              <w:rPr>
                <w:rFonts w:ascii="Arial" w:hAnsi="Arial" w:cs="Arial"/>
                <w:i/>
              </w:rPr>
              <w:t>temporals</w:t>
            </w:r>
            <w:r w:rsidRPr="008D4DE3">
              <w:rPr>
                <w:rFonts w:ascii="Arial" w:hAnsi="Arial" w:cs="Arial"/>
                <w:i/>
                <w:spacing w:val="1"/>
              </w:rPr>
              <w:t xml:space="preserve"> </w:t>
            </w:r>
            <w:r w:rsidRPr="008D4DE3">
              <w:rPr>
                <w:rFonts w:ascii="Arial" w:hAnsi="Arial" w:cs="Arial"/>
                <w:i/>
              </w:rPr>
              <w:t>d’empresa ha</w:t>
            </w:r>
            <w:r w:rsidRPr="008D4DE3">
              <w:rPr>
                <w:rFonts w:ascii="Arial" w:hAnsi="Arial" w:cs="Arial"/>
                <w:i/>
                <w:spacing w:val="1"/>
              </w:rPr>
              <w:t xml:space="preserve"> </w:t>
            </w:r>
            <w:r w:rsidRPr="008D4DE3">
              <w:rPr>
                <w:rFonts w:ascii="Arial" w:hAnsi="Arial" w:cs="Arial"/>
                <w:i/>
              </w:rPr>
              <w:t>de ser</w:t>
            </w:r>
            <w:r w:rsidRPr="008D4DE3">
              <w:rPr>
                <w:rFonts w:ascii="Arial" w:hAnsi="Arial" w:cs="Arial"/>
                <w:i/>
                <w:spacing w:val="1"/>
              </w:rPr>
              <w:t xml:space="preserve"> </w:t>
            </w:r>
            <w:r w:rsidRPr="008D4DE3">
              <w:rPr>
                <w:rFonts w:ascii="Arial" w:hAnsi="Arial" w:cs="Arial"/>
                <w:i/>
              </w:rPr>
              <w:t>conduït</w:t>
            </w:r>
            <w:r w:rsidRPr="008D4DE3">
              <w:rPr>
                <w:rFonts w:ascii="Arial" w:hAnsi="Arial" w:cs="Arial"/>
                <w:i/>
                <w:spacing w:val="1"/>
              </w:rPr>
              <w:t xml:space="preserve"> </w:t>
            </w:r>
            <w:r w:rsidRPr="008D4DE3">
              <w:rPr>
                <w:rFonts w:ascii="Arial" w:hAnsi="Arial" w:cs="Arial"/>
                <w:i/>
              </w:rPr>
              <w:t>pel titular</w:t>
            </w:r>
            <w:r w:rsidRPr="008D4DE3">
              <w:rPr>
                <w:rFonts w:ascii="Arial" w:hAnsi="Arial" w:cs="Arial"/>
                <w:i/>
                <w:spacing w:val="1"/>
              </w:rPr>
              <w:t xml:space="preserve"> </w:t>
            </w:r>
            <w:r w:rsidRPr="008D4DE3">
              <w:rPr>
                <w:rFonts w:ascii="Arial" w:hAnsi="Arial" w:cs="Arial"/>
                <w:i/>
              </w:rPr>
              <w:t>del permís</w:t>
            </w:r>
            <w:r w:rsidRPr="008D4DE3">
              <w:rPr>
                <w:rFonts w:ascii="Arial" w:hAnsi="Arial" w:cs="Arial"/>
                <w:i/>
                <w:spacing w:val="44"/>
              </w:rPr>
              <w:t xml:space="preserve"> </w:t>
            </w:r>
            <w:r w:rsidRPr="008D4DE3">
              <w:rPr>
                <w:rFonts w:ascii="Arial" w:hAnsi="Arial" w:cs="Arial"/>
                <w:i/>
              </w:rPr>
              <w:t>o</w:t>
            </w:r>
            <w:r w:rsidRPr="008D4DE3">
              <w:rPr>
                <w:rFonts w:ascii="Arial" w:hAnsi="Arial" w:cs="Arial"/>
                <w:i/>
                <w:spacing w:val="-42"/>
              </w:rPr>
              <w:t xml:space="preserve"> </w:t>
            </w:r>
            <w:r w:rsidRPr="008D4DE3">
              <w:rPr>
                <w:rFonts w:ascii="Arial" w:hAnsi="Arial" w:cs="Arial"/>
                <w:i/>
              </w:rPr>
              <w:t>persona al seu servei, que ho ha d’acreditar. Només podran ser ocupats pel comprador que el pretengui adquirir o per tècnics o mecànics</w:t>
            </w:r>
            <w:r w:rsidRPr="008D4DE3">
              <w:rPr>
                <w:rFonts w:ascii="Arial" w:hAnsi="Arial" w:cs="Arial"/>
                <w:i/>
                <w:spacing w:val="-42"/>
              </w:rPr>
              <w:t xml:space="preserve"> </w:t>
            </w:r>
            <w:r w:rsidRPr="008D4DE3">
              <w:rPr>
                <w:rFonts w:ascii="Arial" w:hAnsi="Arial" w:cs="Arial"/>
                <w:i/>
              </w:rPr>
              <w:t>del</w:t>
            </w:r>
            <w:r w:rsidRPr="008D4DE3">
              <w:rPr>
                <w:rFonts w:ascii="Arial" w:hAnsi="Arial" w:cs="Arial"/>
                <w:i/>
                <w:spacing w:val="-4"/>
              </w:rPr>
              <w:t xml:space="preserve"> </w:t>
            </w:r>
            <w:r w:rsidRPr="008D4DE3">
              <w:rPr>
                <w:rFonts w:ascii="Arial" w:hAnsi="Arial" w:cs="Arial"/>
                <w:i/>
              </w:rPr>
              <w:t>constructor</w:t>
            </w:r>
            <w:r w:rsidRPr="008D4DE3">
              <w:rPr>
                <w:rFonts w:ascii="Arial" w:hAnsi="Arial" w:cs="Arial"/>
                <w:i/>
                <w:spacing w:val="10"/>
              </w:rPr>
              <w:t xml:space="preserve"> </w:t>
            </w:r>
            <w:r w:rsidRPr="008D4DE3">
              <w:rPr>
                <w:rFonts w:ascii="Arial" w:hAnsi="Arial" w:cs="Arial"/>
                <w:i/>
              </w:rPr>
              <w:t>o</w:t>
            </w:r>
            <w:r w:rsidRPr="008D4DE3">
              <w:rPr>
                <w:rFonts w:ascii="Arial" w:hAnsi="Arial" w:cs="Arial"/>
                <w:i/>
                <w:spacing w:val="1"/>
              </w:rPr>
              <w:t xml:space="preserve"> </w:t>
            </w:r>
            <w:r w:rsidRPr="008D4DE3">
              <w:rPr>
                <w:rFonts w:ascii="Arial" w:hAnsi="Arial" w:cs="Arial"/>
                <w:i/>
              </w:rPr>
              <w:t>venedor,</w:t>
            </w:r>
            <w:r w:rsidRPr="008D4DE3">
              <w:rPr>
                <w:rFonts w:ascii="Arial" w:hAnsi="Arial" w:cs="Arial"/>
                <w:i/>
                <w:spacing w:val="7"/>
              </w:rPr>
              <w:t xml:space="preserve"> </w:t>
            </w:r>
            <w:r w:rsidRPr="008D4DE3">
              <w:rPr>
                <w:rFonts w:ascii="Arial" w:hAnsi="Arial" w:cs="Arial"/>
                <w:i/>
              </w:rPr>
              <w:t>sempre</w:t>
            </w:r>
            <w:r w:rsidRPr="008D4DE3">
              <w:rPr>
                <w:rFonts w:ascii="Arial" w:hAnsi="Arial" w:cs="Arial"/>
                <w:i/>
                <w:spacing w:val="-1"/>
              </w:rPr>
              <w:t xml:space="preserve"> </w:t>
            </w:r>
            <w:r w:rsidRPr="008D4DE3">
              <w:rPr>
                <w:rFonts w:ascii="Arial" w:hAnsi="Arial" w:cs="Arial"/>
                <w:i/>
              </w:rPr>
              <w:t>que</w:t>
            </w:r>
            <w:r w:rsidRPr="008D4DE3">
              <w:rPr>
                <w:rFonts w:ascii="Arial" w:hAnsi="Arial" w:cs="Arial"/>
                <w:i/>
                <w:spacing w:val="5"/>
              </w:rPr>
              <w:t xml:space="preserve"> </w:t>
            </w:r>
            <w:r w:rsidRPr="008D4DE3">
              <w:rPr>
                <w:rFonts w:ascii="Arial" w:hAnsi="Arial" w:cs="Arial"/>
                <w:i/>
              </w:rPr>
              <w:t>s’acrediti</w:t>
            </w:r>
            <w:r w:rsidRPr="008D4DE3">
              <w:rPr>
                <w:rFonts w:ascii="Arial" w:hAnsi="Arial" w:cs="Arial"/>
                <w:i/>
                <w:spacing w:val="5"/>
              </w:rPr>
              <w:t xml:space="preserve"> </w:t>
            </w:r>
            <w:r w:rsidRPr="008D4DE3">
              <w:rPr>
                <w:rFonts w:ascii="Arial" w:hAnsi="Arial" w:cs="Arial"/>
                <w:i/>
              </w:rPr>
              <w:t>documentalment</w:t>
            </w:r>
            <w:r w:rsidRPr="008D4DE3">
              <w:rPr>
                <w:rFonts w:ascii="Arial" w:hAnsi="Arial" w:cs="Arial"/>
                <w:i/>
                <w:spacing w:val="13"/>
              </w:rPr>
              <w:t xml:space="preserve"> </w:t>
            </w:r>
            <w:r w:rsidRPr="008D4DE3">
              <w:rPr>
                <w:rFonts w:ascii="Arial" w:hAnsi="Arial" w:cs="Arial"/>
                <w:i/>
              </w:rPr>
              <w:t>o</w:t>
            </w:r>
            <w:r w:rsidRPr="008D4DE3">
              <w:rPr>
                <w:rFonts w:ascii="Arial" w:hAnsi="Arial" w:cs="Arial"/>
                <w:i/>
                <w:spacing w:val="8"/>
              </w:rPr>
              <w:t xml:space="preserve"> </w:t>
            </w:r>
            <w:r w:rsidRPr="008D4DE3">
              <w:rPr>
                <w:rFonts w:ascii="Arial" w:hAnsi="Arial" w:cs="Arial"/>
                <w:i/>
              </w:rPr>
              <w:t>es</w:t>
            </w:r>
            <w:r w:rsidRPr="008D4DE3">
              <w:rPr>
                <w:rFonts w:ascii="Arial" w:hAnsi="Arial" w:cs="Arial"/>
                <w:i/>
                <w:spacing w:val="3"/>
              </w:rPr>
              <w:t xml:space="preserve"> </w:t>
            </w:r>
            <w:r w:rsidRPr="008D4DE3">
              <w:rPr>
                <w:rFonts w:ascii="Arial" w:hAnsi="Arial" w:cs="Arial"/>
                <w:i/>
              </w:rPr>
              <w:t>faci</w:t>
            </w:r>
            <w:r w:rsidRPr="008D4DE3">
              <w:rPr>
                <w:rFonts w:ascii="Arial" w:hAnsi="Arial" w:cs="Arial"/>
                <w:i/>
                <w:spacing w:val="-3"/>
              </w:rPr>
              <w:t xml:space="preserve"> </w:t>
            </w:r>
            <w:r w:rsidRPr="008D4DE3">
              <w:rPr>
                <w:rFonts w:ascii="Arial" w:hAnsi="Arial" w:cs="Arial"/>
                <w:i/>
              </w:rPr>
              <w:t>constar</w:t>
            </w:r>
            <w:r w:rsidRPr="008D4DE3">
              <w:rPr>
                <w:rFonts w:ascii="Arial" w:hAnsi="Arial" w:cs="Arial"/>
                <w:i/>
                <w:spacing w:val="10"/>
              </w:rPr>
              <w:t xml:space="preserve"> </w:t>
            </w:r>
            <w:r w:rsidRPr="008D4DE3">
              <w:rPr>
                <w:rFonts w:ascii="Arial" w:hAnsi="Arial" w:cs="Arial"/>
                <w:i/>
              </w:rPr>
              <w:t>en</w:t>
            </w:r>
            <w:r w:rsidRPr="008D4DE3">
              <w:rPr>
                <w:rFonts w:ascii="Arial" w:hAnsi="Arial" w:cs="Arial"/>
                <w:i/>
                <w:spacing w:val="10"/>
              </w:rPr>
              <w:t xml:space="preserve"> </w:t>
            </w:r>
            <w:r w:rsidRPr="008D4DE3">
              <w:rPr>
                <w:rFonts w:ascii="Arial" w:hAnsi="Arial" w:cs="Arial"/>
                <w:i/>
              </w:rPr>
              <w:t>el</w:t>
            </w:r>
            <w:r w:rsidRPr="008D4DE3">
              <w:rPr>
                <w:rFonts w:ascii="Arial" w:hAnsi="Arial" w:cs="Arial"/>
                <w:i/>
                <w:spacing w:val="-3"/>
              </w:rPr>
              <w:t xml:space="preserve"> </w:t>
            </w:r>
            <w:r w:rsidRPr="008D4DE3">
              <w:rPr>
                <w:rFonts w:ascii="Arial" w:hAnsi="Arial" w:cs="Arial"/>
                <w:i/>
              </w:rPr>
              <w:t>corresponent</w:t>
            </w:r>
            <w:r w:rsidRPr="008D4DE3">
              <w:rPr>
                <w:rFonts w:ascii="Arial" w:hAnsi="Arial" w:cs="Arial"/>
                <w:i/>
                <w:spacing w:val="6"/>
              </w:rPr>
              <w:t xml:space="preserve"> </w:t>
            </w:r>
            <w:r w:rsidRPr="008D4DE3">
              <w:rPr>
                <w:rFonts w:ascii="Arial" w:hAnsi="Arial" w:cs="Arial"/>
                <w:i/>
              </w:rPr>
              <w:t>butlletí</w:t>
            </w:r>
            <w:r w:rsidRPr="008D4DE3">
              <w:rPr>
                <w:rFonts w:ascii="Arial" w:hAnsi="Arial" w:cs="Arial"/>
                <w:i/>
                <w:spacing w:val="8"/>
              </w:rPr>
              <w:t xml:space="preserve"> </w:t>
            </w:r>
            <w:r w:rsidRPr="008D4DE3">
              <w:rPr>
                <w:rFonts w:ascii="Arial" w:hAnsi="Arial" w:cs="Arial"/>
                <w:i/>
              </w:rPr>
              <w:t>i</w:t>
            </w:r>
            <w:r w:rsidRPr="008D4DE3">
              <w:rPr>
                <w:rFonts w:ascii="Arial" w:hAnsi="Arial" w:cs="Arial"/>
                <w:i/>
                <w:spacing w:val="1"/>
              </w:rPr>
              <w:t xml:space="preserve"> </w:t>
            </w:r>
            <w:r w:rsidRPr="008D4DE3">
              <w:rPr>
                <w:rFonts w:ascii="Arial" w:hAnsi="Arial" w:cs="Arial"/>
                <w:i/>
              </w:rPr>
              <w:t>no</w:t>
            </w:r>
            <w:r w:rsidRPr="008D4DE3">
              <w:rPr>
                <w:rFonts w:ascii="Arial" w:hAnsi="Arial" w:cs="Arial"/>
                <w:i/>
                <w:spacing w:val="7"/>
              </w:rPr>
              <w:t xml:space="preserve"> </w:t>
            </w:r>
            <w:r w:rsidRPr="008D4DE3">
              <w:rPr>
                <w:rFonts w:ascii="Arial" w:hAnsi="Arial" w:cs="Arial"/>
                <w:i/>
              </w:rPr>
              <w:t>superin</w:t>
            </w:r>
            <w:r w:rsidRPr="008D4DE3">
              <w:rPr>
                <w:rFonts w:ascii="Arial" w:hAnsi="Arial" w:cs="Arial"/>
                <w:i/>
                <w:spacing w:val="7"/>
              </w:rPr>
              <w:t xml:space="preserve"> </w:t>
            </w:r>
            <w:r w:rsidRPr="008D4DE3">
              <w:rPr>
                <w:rFonts w:ascii="Arial" w:hAnsi="Arial" w:cs="Arial"/>
                <w:i/>
              </w:rPr>
              <w:t>el nombre</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1"/>
              </w:rPr>
              <w:t xml:space="preserve"> </w:t>
            </w:r>
            <w:r w:rsidRPr="008D4DE3">
              <w:rPr>
                <w:rFonts w:ascii="Arial" w:hAnsi="Arial" w:cs="Arial"/>
                <w:i/>
              </w:rPr>
              <w:t>tres. El vehicle podrà ser conduït pel possible comprador o pel seu representant, sempre que vagi acompanyat pel titular del permís o un</w:t>
            </w:r>
            <w:r w:rsidRPr="008D4DE3">
              <w:rPr>
                <w:rFonts w:ascii="Arial" w:hAnsi="Arial" w:cs="Arial"/>
                <w:i/>
                <w:spacing w:val="1"/>
              </w:rPr>
              <w:t xml:space="preserve"> </w:t>
            </w:r>
            <w:r w:rsidRPr="008D4DE3">
              <w:rPr>
                <w:rFonts w:ascii="Arial" w:hAnsi="Arial" w:cs="Arial"/>
                <w:i/>
              </w:rPr>
              <w:t>conductor al</w:t>
            </w:r>
            <w:r w:rsidRPr="008D4DE3">
              <w:rPr>
                <w:rFonts w:ascii="Arial" w:hAnsi="Arial" w:cs="Arial"/>
                <w:i/>
                <w:spacing w:val="-3"/>
              </w:rPr>
              <w:t xml:space="preserve"> </w:t>
            </w:r>
            <w:r w:rsidRPr="008D4DE3">
              <w:rPr>
                <w:rFonts w:ascii="Arial" w:hAnsi="Arial" w:cs="Arial"/>
                <w:i/>
              </w:rPr>
              <w:t>seu</w:t>
            </w:r>
            <w:r w:rsidRPr="008D4DE3">
              <w:rPr>
                <w:rFonts w:ascii="Arial" w:hAnsi="Arial" w:cs="Arial"/>
                <w:i/>
                <w:spacing w:val="-7"/>
              </w:rPr>
              <w:t xml:space="preserve"> </w:t>
            </w:r>
            <w:r w:rsidRPr="008D4DE3">
              <w:rPr>
                <w:rFonts w:ascii="Arial" w:hAnsi="Arial" w:cs="Arial"/>
                <w:i/>
              </w:rPr>
              <w:t>servei.</w:t>
            </w:r>
          </w:p>
        </w:tc>
        <w:tc>
          <w:tcPr>
            <w:tcW w:w="639" w:type="dxa"/>
            <w:shd w:val="clear" w:color="auto" w:fill="auto"/>
          </w:tcPr>
          <w:p w14:paraId="605397DE" w14:textId="77777777" w:rsidR="00091F93" w:rsidRPr="008D4DE3" w:rsidRDefault="00091F93" w:rsidP="008D4DE3">
            <w:pPr>
              <w:pStyle w:val="TableParagraph"/>
              <w:ind w:left="81" w:right="53"/>
              <w:jc w:val="both"/>
              <w:rPr>
                <w:rFonts w:ascii="Arial" w:hAnsi="Arial" w:cs="Arial"/>
              </w:rPr>
            </w:pPr>
            <w:r w:rsidRPr="008D4DE3">
              <w:rPr>
                <w:rFonts w:ascii="Arial" w:hAnsi="Arial" w:cs="Arial"/>
              </w:rPr>
              <w:t>46.2</w:t>
            </w:r>
          </w:p>
        </w:tc>
        <w:tc>
          <w:tcPr>
            <w:tcW w:w="709" w:type="dxa"/>
            <w:shd w:val="clear" w:color="auto" w:fill="auto"/>
          </w:tcPr>
          <w:p w14:paraId="01F60D1F"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57622033" w14:textId="77777777" w:rsidR="00091F93" w:rsidRPr="008D4DE3" w:rsidRDefault="00091F93" w:rsidP="008D4DE3">
            <w:pPr>
              <w:pStyle w:val="TableParagraph"/>
              <w:ind w:left="105" w:right="102"/>
              <w:jc w:val="both"/>
              <w:rPr>
                <w:rFonts w:ascii="Arial" w:hAnsi="Arial" w:cs="Arial"/>
              </w:rPr>
            </w:pPr>
            <w:r w:rsidRPr="008D4DE3">
              <w:rPr>
                <w:rFonts w:ascii="Arial" w:hAnsi="Arial" w:cs="Arial"/>
              </w:rPr>
              <w:t>200</w:t>
            </w:r>
          </w:p>
        </w:tc>
        <w:tc>
          <w:tcPr>
            <w:tcW w:w="711" w:type="dxa"/>
            <w:shd w:val="clear" w:color="auto" w:fill="auto"/>
          </w:tcPr>
          <w:p w14:paraId="6A7A185F"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6905EF2B" w14:textId="77777777" w:rsidR="00091F93" w:rsidRPr="008D4DE3" w:rsidRDefault="00091F93" w:rsidP="008D4DE3">
            <w:pPr>
              <w:pStyle w:val="TableParagraph"/>
              <w:jc w:val="both"/>
              <w:rPr>
                <w:rFonts w:ascii="Arial" w:hAnsi="Arial" w:cs="Arial"/>
              </w:rPr>
            </w:pPr>
          </w:p>
        </w:tc>
      </w:tr>
      <w:tr w:rsidR="00091F93" w:rsidRPr="008D4DE3" w14:paraId="1CD728FF" w14:textId="77777777" w:rsidTr="008244F0">
        <w:trPr>
          <w:trHeight w:val="181"/>
        </w:trPr>
        <w:tc>
          <w:tcPr>
            <w:tcW w:w="9929" w:type="dxa"/>
            <w:shd w:val="clear" w:color="auto" w:fill="auto"/>
          </w:tcPr>
          <w:p w14:paraId="785B2FA5" w14:textId="77777777" w:rsidR="00091F93" w:rsidRPr="008D4DE3" w:rsidRDefault="00091F93" w:rsidP="008D4DE3">
            <w:pPr>
              <w:pStyle w:val="TableParagraph"/>
              <w:ind w:left="74"/>
              <w:jc w:val="both"/>
              <w:rPr>
                <w:rFonts w:ascii="Arial" w:hAnsi="Arial" w:cs="Arial"/>
              </w:rPr>
            </w:pPr>
            <w:r w:rsidRPr="008D4DE3">
              <w:rPr>
                <w:rFonts w:ascii="Arial" w:hAnsi="Arial" w:cs="Arial"/>
              </w:rPr>
              <w:t>Circular,</w:t>
            </w:r>
            <w:r w:rsidRPr="008D4DE3">
              <w:rPr>
                <w:rFonts w:ascii="Arial" w:hAnsi="Arial" w:cs="Arial"/>
                <w:spacing w:val="-3"/>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ressenyat,</w:t>
            </w:r>
            <w:r w:rsidRPr="008D4DE3">
              <w:rPr>
                <w:rFonts w:ascii="Arial" w:hAnsi="Arial" w:cs="Arial"/>
                <w:spacing w:val="2"/>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l'empara</w:t>
            </w:r>
            <w:r w:rsidRPr="008D4DE3">
              <w:rPr>
                <w:rFonts w:ascii="Arial" w:hAnsi="Arial" w:cs="Arial"/>
                <w:spacing w:val="-9"/>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plaques</w:t>
            </w:r>
            <w:r w:rsidRPr="008D4DE3">
              <w:rPr>
                <w:rFonts w:ascii="Arial" w:hAnsi="Arial" w:cs="Arial"/>
                <w:spacing w:val="3"/>
              </w:rPr>
              <w:t xml:space="preserve"> </w:t>
            </w:r>
            <w:r w:rsidRPr="008D4DE3">
              <w:rPr>
                <w:rFonts w:ascii="Arial" w:hAnsi="Arial" w:cs="Arial"/>
              </w:rPr>
              <w:t>temporals</w:t>
            </w:r>
            <w:r w:rsidRPr="008D4DE3">
              <w:rPr>
                <w:rFonts w:ascii="Arial" w:hAnsi="Arial" w:cs="Arial"/>
                <w:spacing w:val="1"/>
              </w:rPr>
              <w:t xml:space="preserve"> </w:t>
            </w:r>
            <w:r w:rsidRPr="008D4DE3">
              <w:rPr>
                <w:rFonts w:ascii="Arial" w:hAnsi="Arial" w:cs="Arial"/>
              </w:rPr>
              <w:t>d'empresa,</w:t>
            </w:r>
            <w:r w:rsidRPr="008D4DE3">
              <w:rPr>
                <w:rFonts w:ascii="Arial" w:hAnsi="Arial" w:cs="Arial"/>
                <w:spacing w:val="-4"/>
              </w:rPr>
              <w:t xml:space="preserve"> </w:t>
            </w:r>
            <w:r w:rsidRPr="008D4DE3">
              <w:rPr>
                <w:rFonts w:ascii="Arial" w:hAnsi="Arial" w:cs="Arial"/>
              </w:rPr>
              <w:t>portant</w:t>
            </w:r>
            <w:r w:rsidRPr="008D4DE3">
              <w:rPr>
                <w:rFonts w:ascii="Arial" w:hAnsi="Arial" w:cs="Arial"/>
                <w:spacing w:val="-6"/>
              </w:rPr>
              <w:t xml:space="preserve"> </w:t>
            </w:r>
            <w:r w:rsidRPr="008D4DE3">
              <w:rPr>
                <w:rFonts w:ascii="Arial" w:hAnsi="Arial" w:cs="Arial"/>
              </w:rPr>
              <w:t>càrrega</w:t>
            </w:r>
            <w:r w:rsidRPr="008D4DE3">
              <w:rPr>
                <w:rFonts w:ascii="Arial" w:hAnsi="Arial" w:cs="Arial"/>
                <w:spacing w:val="-3"/>
              </w:rPr>
              <w:t xml:space="preserve"> </w:t>
            </w:r>
            <w:r w:rsidRPr="008D4DE3">
              <w:rPr>
                <w:rFonts w:ascii="Arial" w:hAnsi="Arial" w:cs="Arial"/>
              </w:rPr>
              <w:t>útil</w:t>
            </w:r>
            <w:r w:rsidRPr="008D4DE3">
              <w:rPr>
                <w:rFonts w:ascii="Arial" w:hAnsi="Arial" w:cs="Arial"/>
                <w:spacing w:val="-2"/>
              </w:rPr>
              <w:t xml:space="preserve"> </w:t>
            </w:r>
            <w:r w:rsidRPr="008D4DE3">
              <w:rPr>
                <w:rFonts w:ascii="Arial" w:hAnsi="Arial" w:cs="Arial"/>
              </w:rPr>
              <w:t>o</w:t>
            </w:r>
            <w:r w:rsidRPr="008D4DE3">
              <w:rPr>
                <w:rFonts w:ascii="Arial" w:hAnsi="Arial" w:cs="Arial"/>
                <w:spacing w:val="-8"/>
              </w:rPr>
              <w:t xml:space="preserve"> </w:t>
            </w:r>
            <w:r w:rsidRPr="008D4DE3">
              <w:rPr>
                <w:rFonts w:ascii="Arial" w:hAnsi="Arial" w:cs="Arial"/>
              </w:rPr>
              <w:t>quan</w:t>
            </w:r>
            <w:r w:rsidRPr="008D4DE3">
              <w:rPr>
                <w:rFonts w:ascii="Arial" w:hAnsi="Arial" w:cs="Arial"/>
                <w:spacing w:val="-3"/>
              </w:rPr>
              <w:t xml:space="preserve"> </w:t>
            </w:r>
            <w:r w:rsidRPr="008D4DE3">
              <w:rPr>
                <w:rFonts w:ascii="Arial" w:hAnsi="Arial" w:cs="Arial"/>
              </w:rPr>
              <w:t>ja</w:t>
            </w:r>
            <w:r w:rsidRPr="008D4DE3">
              <w:rPr>
                <w:rFonts w:ascii="Arial" w:hAnsi="Arial" w:cs="Arial"/>
                <w:spacing w:val="-8"/>
              </w:rPr>
              <w:t xml:space="preserve"> </w:t>
            </w:r>
            <w:r w:rsidRPr="008D4DE3">
              <w:rPr>
                <w:rFonts w:ascii="Arial" w:hAnsi="Arial" w:cs="Arial"/>
              </w:rPr>
              <w:t>ha</w:t>
            </w:r>
            <w:r w:rsidRPr="008D4DE3">
              <w:rPr>
                <w:rFonts w:ascii="Arial" w:hAnsi="Arial" w:cs="Arial"/>
                <w:spacing w:val="-1"/>
              </w:rPr>
              <w:t xml:space="preserve"> </w:t>
            </w:r>
            <w:r w:rsidRPr="008D4DE3">
              <w:rPr>
                <w:rFonts w:ascii="Arial" w:hAnsi="Arial" w:cs="Arial"/>
              </w:rPr>
              <w:t>estat adquirit</w:t>
            </w:r>
            <w:r w:rsidRPr="008D4DE3">
              <w:rPr>
                <w:rFonts w:ascii="Arial" w:hAnsi="Arial" w:cs="Arial"/>
                <w:spacing w:val="-4"/>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al</w:t>
            </w:r>
            <w:r w:rsidRPr="008D4DE3">
              <w:rPr>
                <w:rFonts w:ascii="Arial" w:hAnsi="Arial" w:cs="Arial"/>
                <w:spacing w:val="-7"/>
              </w:rPr>
              <w:t xml:space="preserve"> </w:t>
            </w:r>
            <w:r w:rsidRPr="008D4DE3">
              <w:rPr>
                <w:rFonts w:ascii="Arial" w:hAnsi="Arial" w:cs="Arial"/>
              </w:rPr>
              <w:t>seu</w:t>
            </w:r>
            <w:r w:rsidRPr="008D4DE3">
              <w:rPr>
                <w:rFonts w:ascii="Arial" w:hAnsi="Arial" w:cs="Arial"/>
                <w:spacing w:val="-3"/>
              </w:rPr>
              <w:t xml:space="preserve"> </w:t>
            </w:r>
            <w:r w:rsidRPr="008D4DE3">
              <w:rPr>
                <w:rFonts w:ascii="Arial" w:hAnsi="Arial" w:cs="Arial"/>
              </w:rPr>
              <w:t>ús</w:t>
            </w:r>
          </w:p>
        </w:tc>
        <w:tc>
          <w:tcPr>
            <w:tcW w:w="639" w:type="dxa"/>
            <w:shd w:val="clear" w:color="auto" w:fill="auto"/>
          </w:tcPr>
          <w:p w14:paraId="5D3FCC2B" w14:textId="77777777" w:rsidR="00091F93" w:rsidRPr="008D4DE3" w:rsidRDefault="00091F93" w:rsidP="008D4DE3">
            <w:pPr>
              <w:pStyle w:val="TableParagraph"/>
              <w:ind w:left="81" w:right="53"/>
              <w:jc w:val="both"/>
              <w:rPr>
                <w:rFonts w:ascii="Arial" w:hAnsi="Arial" w:cs="Arial"/>
              </w:rPr>
            </w:pPr>
            <w:r w:rsidRPr="008D4DE3">
              <w:rPr>
                <w:rFonts w:ascii="Arial" w:hAnsi="Arial" w:cs="Arial"/>
              </w:rPr>
              <w:t>46.3</w:t>
            </w:r>
          </w:p>
        </w:tc>
        <w:tc>
          <w:tcPr>
            <w:tcW w:w="709" w:type="dxa"/>
            <w:shd w:val="clear" w:color="auto" w:fill="auto"/>
          </w:tcPr>
          <w:p w14:paraId="738877F1"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556E4F16"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shd w:val="clear" w:color="auto" w:fill="auto"/>
          </w:tcPr>
          <w:p w14:paraId="03DCE69F"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4C881D41" w14:textId="77777777" w:rsidR="00091F93" w:rsidRPr="008D4DE3" w:rsidRDefault="00091F93" w:rsidP="008D4DE3">
            <w:pPr>
              <w:pStyle w:val="TableParagraph"/>
              <w:jc w:val="both"/>
              <w:rPr>
                <w:rFonts w:ascii="Arial" w:hAnsi="Arial" w:cs="Arial"/>
              </w:rPr>
            </w:pPr>
          </w:p>
        </w:tc>
      </w:tr>
      <w:tr w:rsidR="00091F93" w:rsidRPr="008D4DE3" w14:paraId="5594A427" w14:textId="77777777" w:rsidTr="008244F0">
        <w:trPr>
          <w:trHeight w:val="182"/>
        </w:trPr>
        <w:tc>
          <w:tcPr>
            <w:tcW w:w="9929" w:type="dxa"/>
            <w:shd w:val="clear" w:color="auto" w:fill="auto"/>
          </w:tcPr>
          <w:p w14:paraId="054C8513" w14:textId="77777777" w:rsidR="00091F93" w:rsidRPr="008D4DE3" w:rsidRDefault="00091F93" w:rsidP="008D4DE3">
            <w:pPr>
              <w:pStyle w:val="TableParagraph"/>
              <w:ind w:left="74"/>
              <w:jc w:val="both"/>
              <w:rPr>
                <w:rFonts w:ascii="Arial" w:hAnsi="Arial" w:cs="Arial"/>
              </w:rPr>
            </w:pPr>
            <w:r w:rsidRPr="008D4DE3">
              <w:rPr>
                <w:rFonts w:ascii="Arial" w:hAnsi="Arial" w:cs="Arial"/>
              </w:rPr>
              <w:t>Circular</w:t>
            </w:r>
            <w:r w:rsidRPr="008D4DE3">
              <w:rPr>
                <w:rFonts w:ascii="Arial" w:hAnsi="Arial" w:cs="Arial"/>
                <w:spacing w:val="-3"/>
              </w:rPr>
              <w:t xml:space="preserve"> </w:t>
            </w:r>
            <w:r w:rsidRPr="008D4DE3">
              <w:rPr>
                <w:rFonts w:ascii="Arial" w:hAnsi="Arial" w:cs="Arial"/>
              </w:rPr>
              <w:t>amb</w:t>
            </w:r>
            <w:r w:rsidRPr="008D4DE3">
              <w:rPr>
                <w:rFonts w:ascii="Arial" w:hAnsi="Arial" w:cs="Arial"/>
                <w:spacing w:val="-6"/>
              </w:rPr>
              <w:t xml:space="preserve"> </w:t>
            </w:r>
            <w:r w:rsidRPr="008D4DE3">
              <w:rPr>
                <w:rFonts w:ascii="Arial" w:hAnsi="Arial" w:cs="Arial"/>
              </w:rPr>
              <w:t>un</w:t>
            </w:r>
            <w:r w:rsidRPr="008D4DE3">
              <w:rPr>
                <w:rFonts w:ascii="Arial" w:hAnsi="Arial" w:cs="Arial"/>
                <w:spacing w:val="-3"/>
              </w:rPr>
              <w:t xml:space="preserve"> </w:t>
            </w:r>
            <w:r w:rsidRPr="008D4DE3">
              <w:rPr>
                <w:rFonts w:ascii="Arial" w:hAnsi="Arial" w:cs="Arial"/>
              </w:rPr>
              <w:t>permís</w:t>
            </w:r>
            <w:r w:rsidRPr="008D4DE3">
              <w:rPr>
                <w:rFonts w:ascii="Arial" w:hAnsi="Arial" w:cs="Arial"/>
                <w:spacing w:val="-5"/>
              </w:rPr>
              <w:t xml:space="preserve"> </w:t>
            </w:r>
            <w:r w:rsidRPr="008D4DE3">
              <w:rPr>
                <w:rFonts w:ascii="Arial" w:hAnsi="Arial" w:cs="Arial"/>
              </w:rPr>
              <w:t>temporal</w:t>
            </w:r>
            <w:r w:rsidRPr="008D4DE3">
              <w:rPr>
                <w:rFonts w:ascii="Arial" w:hAnsi="Arial" w:cs="Arial"/>
                <w:spacing w:val="-5"/>
              </w:rPr>
              <w:t xml:space="preserve"> </w:t>
            </w:r>
            <w:r w:rsidRPr="008D4DE3">
              <w:rPr>
                <w:rFonts w:ascii="Arial" w:hAnsi="Arial" w:cs="Arial"/>
              </w:rPr>
              <w:t>per</w:t>
            </w:r>
            <w:r w:rsidRPr="008D4DE3">
              <w:rPr>
                <w:rFonts w:ascii="Arial" w:hAnsi="Arial" w:cs="Arial"/>
                <w:spacing w:val="-1"/>
              </w:rPr>
              <w:t xml:space="preserve"> </w:t>
            </w:r>
            <w:r w:rsidRPr="008D4DE3">
              <w:rPr>
                <w:rFonts w:ascii="Arial" w:hAnsi="Arial" w:cs="Arial"/>
              </w:rPr>
              <w:t>a</w:t>
            </w:r>
            <w:r w:rsidRPr="008D4DE3">
              <w:rPr>
                <w:rFonts w:ascii="Arial" w:hAnsi="Arial" w:cs="Arial"/>
                <w:spacing w:val="-8"/>
              </w:rPr>
              <w:t xml:space="preserve"> </w:t>
            </w:r>
            <w:r w:rsidRPr="008D4DE3">
              <w:rPr>
                <w:rFonts w:ascii="Arial" w:hAnsi="Arial" w:cs="Arial"/>
              </w:rPr>
              <w:t>ús</w:t>
            </w:r>
            <w:r w:rsidRPr="008D4DE3">
              <w:rPr>
                <w:rFonts w:ascii="Arial" w:hAnsi="Arial" w:cs="Arial"/>
                <w:spacing w:val="1"/>
              </w:rPr>
              <w:t xml:space="preserve"> </w:t>
            </w:r>
            <w:r w:rsidRPr="008D4DE3">
              <w:rPr>
                <w:rFonts w:ascii="Arial" w:hAnsi="Arial" w:cs="Arial"/>
              </w:rPr>
              <w:t>d’empreses,</w:t>
            </w:r>
            <w:r w:rsidRPr="008D4DE3">
              <w:rPr>
                <w:rFonts w:ascii="Arial" w:hAnsi="Arial" w:cs="Arial"/>
                <w:spacing w:val="-1"/>
              </w:rPr>
              <w:t xml:space="preserve"> </w:t>
            </w:r>
            <w:r w:rsidRPr="008D4DE3">
              <w:rPr>
                <w:rFonts w:ascii="Arial" w:hAnsi="Arial" w:cs="Arial"/>
              </w:rPr>
              <w:t>per</w:t>
            </w:r>
            <w:r w:rsidRPr="008D4DE3">
              <w:rPr>
                <w:rFonts w:ascii="Arial" w:hAnsi="Arial" w:cs="Arial"/>
                <w:spacing w:val="-3"/>
              </w:rPr>
              <w:t xml:space="preserve"> </w:t>
            </w:r>
            <w:r w:rsidRPr="008D4DE3">
              <w:rPr>
                <w:rFonts w:ascii="Arial" w:hAnsi="Arial" w:cs="Arial"/>
              </w:rPr>
              <w:t>un</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matriculat</w:t>
            </w:r>
            <w:r w:rsidRPr="008D4DE3">
              <w:rPr>
                <w:rFonts w:ascii="Arial" w:hAnsi="Arial" w:cs="Arial"/>
                <w:spacing w:val="-1"/>
              </w:rPr>
              <w:t xml:space="preserve"> </w:t>
            </w:r>
            <w:r w:rsidRPr="008D4DE3">
              <w:rPr>
                <w:rFonts w:ascii="Arial" w:hAnsi="Arial" w:cs="Arial"/>
              </w:rPr>
              <w:t>a</w:t>
            </w:r>
            <w:r w:rsidRPr="008D4DE3">
              <w:rPr>
                <w:rFonts w:ascii="Arial" w:hAnsi="Arial" w:cs="Arial"/>
                <w:spacing w:val="-11"/>
              </w:rPr>
              <w:t xml:space="preserve"> </w:t>
            </w:r>
            <w:r w:rsidRPr="008D4DE3">
              <w:rPr>
                <w:rFonts w:ascii="Arial" w:hAnsi="Arial" w:cs="Arial"/>
              </w:rPr>
              <w:t>Espanya,</w:t>
            </w:r>
            <w:r w:rsidRPr="008D4DE3">
              <w:rPr>
                <w:rFonts w:ascii="Arial" w:hAnsi="Arial" w:cs="Arial"/>
                <w:spacing w:val="-5"/>
              </w:rPr>
              <w:t xml:space="preserve"> </w:t>
            </w:r>
            <w:r w:rsidRPr="008D4DE3">
              <w:rPr>
                <w:rFonts w:ascii="Arial" w:hAnsi="Arial" w:cs="Arial"/>
              </w:rPr>
              <w:t>caducat</w:t>
            </w:r>
          </w:p>
        </w:tc>
        <w:tc>
          <w:tcPr>
            <w:tcW w:w="639" w:type="dxa"/>
            <w:shd w:val="clear" w:color="auto" w:fill="auto"/>
          </w:tcPr>
          <w:p w14:paraId="6399D37C" w14:textId="77777777" w:rsidR="00091F93" w:rsidRPr="008D4DE3" w:rsidRDefault="00091F93" w:rsidP="008D4DE3">
            <w:pPr>
              <w:pStyle w:val="TableParagraph"/>
              <w:ind w:left="81" w:right="53"/>
              <w:jc w:val="both"/>
              <w:rPr>
                <w:rFonts w:ascii="Arial" w:hAnsi="Arial" w:cs="Arial"/>
              </w:rPr>
            </w:pPr>
            <w:r w:rsidRPr="008D4DE3">
              <w:rPr>
                <w:rFonts w:ascii="Arial" w:hAnsi="Arial" w:cs="Arial"/>
              </w:rPr>
              <w:t>48.2</w:t>
            </w:r>
          </w:p>
        </w:tc>
        <w:tc>
          <w:tcPr>
            <w:tcW w:w="709" w:type="dxa"/>
            <w:shd w:val="clear" w:color="auto" w:fill="auto"/>
          </w:tcPr>
          <w:p w14:paraId="1F5334FC"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56246177" w14:textId="77777777" w:rsidR="00091F93" w:rsidRPr="008D4DE3" w:rsidRDefault="00091F93" w:rsidP="008D4DE3">
            <w:pPr>
              <w:pStyle w:val="TableParagraph"/>
              <w:ind w:left="105" w:right="103"/>
              <w:jc w:val="both"/>
              <w:rPr>
                <w:rFonts w:ascii="Arial" w:hAnsi="Arial" w:cs="Arial"/>
              </w:rPr>
            </w:pPr>
            <w:r w:rsidRPr="008D4DE3">
              <w:rPr>
                <w:rFonts w:ascii="Arial" w:hAnsi="Arial" w:cs="Arial"/>
              </w:rPr>
              <w:t>200</w:t>
            </w:r>
          </w:p>
        </w:tc>
        <w:tc>
          <w:tcPr>
            <w:tcW w:w="711" w:type="dxa"/>
            <w:shd w:val="clear" w:color="auto" w:fill="auto"/>
          </w:tcPr>
          <w:p w14:paraId="4CBBFBBB"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62B5052E" w14:textId="77777777" w:rsidR="00091F93" w:rsidRPr="008D4DE3" w:rsidRDefault="00091F93" w:rsidP="008D4DE3">
            <w:pPr>
              <w:pStyle w:val="TableParagraph"/>
              <w:jc w:val="both"/>
              <w:rPr>
                <w:rFonts w:ascii="Arial" w:hAnsi="Arial" w:cs="Arial"/>
              </w:rPr>
            </w:pPr>
          </w:p>
        </w:tc>
      </w:tr>
      <w:tr w:rsidR="00091F93" w:rsidRPr="008D4DE3" w14:paraId="4067DE81" w14:textId="77777777" w:rsidTr="008244F0">
        <w:trPr>
          <w:trHeight w:val="369"/>
        </w:trPr>
        <w:tc>
          <w:tcPr>
            <w:tcW w:w="9929" w:type="dxa"/>
            <w:shd w:val="clear" w:color="auto" w:fill="auto"/>
          </w:tcPr>
          <w:p w14:paraId="426A6254"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Circular</w:t>
            </w:r>
            <w:r w:rsidRPr="008D4DE3">
              <w:rPr>
                <w:rFonts w:ascii="Arial" w:hAnsi="Arial" w:cs="Arial"/>
                <w:spacing w:val="-3"/>
              </w:rPr>
              <w:t xml:space="preserve"> </w:t>
            </w:r>
            <w:r w:rsidRPr="008D4DE3">
              <w:rPr>
                <w:rFonts w:ascii="Arial" w:hAnsi="Arial" w:cs="Arial"/>
              </w:rPr>
              <w:t>amb</w:t>
            </w:r>
            <w:r w:rsidRPr="008D4DE3">
              <w:rPr>
                <w:rFonts w:ascii="Arial" w:hAnsi="Arial" w:cs="Arial"/>
                <w:spacing w:val="-6"/>
              </w:rPr>
              <w:t xml:space="preserve"> </w:t>
            </w:r>
            <w:r w:rsidRPr="008D4DE3">
              <w:rPr>
                <w:rFonts w:ascii="Arial" w:hAnsi="Arial" w:cs="Arial"/>
              </w:rPr>
              <w:t>un</w:t>
            </w:r>
            <w:r w:rsidRPr="008D4DE3">
              <w:rPr>
                <w:rFonts w:ascii="Arial" w:hAnsi="Arial" w:cs="Arial"/>
                <w:spacing w:val="-2"/>
              </w:rPr>
              <w:t xml:space="preserve"> </w:t>
            </w:r>
            <w:r w:rsidRPr="008D4DE3">
              <w:rPr>
                <w:rFonts w:ascii="Arial" w:hAnsi="Arial" w:cs="Arial"/>
              </w:rPr>
              <w:t>permís</w:t>
            </w:r>
            <w:r w:rsidRPr="008D4DE3">
              <w:rPr>
                <w:rFonts w:ascii="Arial" w:hAnsi="Arial" w:cs="Arial"/>
                <w:spacing w:val="-5"/>
              </w:rPr>
              <w:t xml:space="preserve"> </w:t>
            </w:r>
            <w:r w:rsidRPr="008D4DE3">
              <w:rPr>
                <w:rFonts w:ascii="Arial" w:hAnsi="Arial" w:cs="Arial"/>
              </w:rPr>
              <w:t>temporal</w:t>
            </w:r>
            <w:r w:rsidRPr="008D4DE3">
              <w:rPr>
                <w:rFonts w:ascii="Arial" w:hAnsi="Arial" w:cs="Arial"/>
                <w:spacing w:val="-5"/>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ús</w:t>
            </w:r>
            <w:r w:rsidRPr="008D4DE3">
              <w:rPr>
                <w:rFonts w:ascii="Arial" w:hAnsi="Arial" w:cs="Arial"/>
                <w:spacing w:val="1"/>
              </w:rPr>
              <w:t xml:space="preserve"> </w:t>
            </w:r>
            <w:r w:rsidRPr="008D4DE3">
              <w:rPr>
                <w:rFonts w:ascii="Arial" w:hAnsi="Arial" w:cs="Arial"/>
              </w:rPr>
              <w:t>d’empreses,</w:t>
            </w:r>
            <w:r w:rsidRPr="008D4DE3">
              <w:rPr>
                <w:rFonts w:ascii="Arial" w:hAnsi="Arial" w:cs="Arial"/>
                <w:spacing w:val="-2"/>
              </w:rPr>
              <w:t xml:space="preserve"> </w:t>
            </w:r>
            <w:r w:rsidRPr="008D4DE3">
              <w:rPr>
                <w:rFonts w:ascii="Arial" w:hAnsi="Arial" w:cs="Arial"/>
              </w:rPr>
              <w:t>per</w:t>
            </w:r>
            <w:r w:rsidRPr="008D4DE3">
              <w:rPr>
                <w:rFonts w:ascii="Arial" w:hAnsi="Arial" w:cs="Arial"/>
                <w:spacing w:val="-2"/>
              </w:rPr>
              <w:t xml:space="preserve"> </w:t>
            </w:r>
            <w:r w:rsidRPr="008D4DE3">
              <w:rPr>
                <w:rFonts w:ascii="Arial" w:hAnsi="Arial" w:cs="Arial"/>
              </w:rPr>
              <w:t>un</w:t>
            </w:r>
            <w:r w:rsidRPr="008D4DE3">
              <w:rPr>
                <w:rFonts w:ascii="Arial" w:hAnsi="Arial" w:cs="Arial"/>
                <w:spacing w:val="-6"/>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matriculat</w:t>
            </w:r>
            <w:r w:rsidRPr="008D4DE3">
              <w:rPr>
                <w:rFonts w:ascii="Arial" w:hAnsi="Arial" w:cs="Arial"/>
                <w:spacing w:val="-2"/>
              </w:rPr>
              <w:t xml:space="preserve"> </w:t>
            </w:r>
            <w:r w:rsidRPr="008D4DE3">
              <w:rPr>
                <w:rFonts w:ascii="Arial" w:hAnsi="Arial" w:cs="Arial"/>
              </w:rPr>
              <w:t>a</w:t>
            </w:r>
            <w:r w:rsidRPr="008D4DE3">
              <w:rPr>
                <w:rFonts w:ascii="Arial" w:hAnsi="Arial" w:cs="Arial"/>
                <w:spacing w:val="-9"/>
              </w:rPr>
              <w:t xml:space="preserve"> </w:t>
            </w:r>
            <w:r w:rsidRPr="008D4DE3">
              <w:rPr>
                <w:rFonts w:ascii="Arial" w:hAnsi="Arial" w:cs="Arial"/>
              </w:rPr>
              <w:t>Espanya,</w:t>
            </w:r>
            <w:r w:rsidRPr="008D4DE3">
              <w:rPr>
                <w:rFonts w:ascii="Arial" w:hAnsi="Arial" w:cs="Arial"/>
                <w:spacing w:val="-3"/>
              </w:rPr>
              <w:t xml:space="preserve"> </w:t>
            </w:r>
            <w:r w:rsidRPr="008D4DE3">
              <w:rPr>
                <w:rFonts w:ascii="Arial" w:hAnsi="Arial" w:cs="Arial"/>
              </w:rPr>
              <w:t>sense</w:t>
            </w:r>
            <w:r w:rsidRPr="008D4DE3">
              <w:rPr>
                <w:rFonts w:ascii="Arial" w:hAnsi="Arial" w:cs="Arial"/>
                <w:spacing w:val="-11"/>
              </w:rPr>
              <w:t xml:space="preserve"> </w:t>
            </w:r>
            <w:r w:rsidRPr="008D4DE3">
              <w:rPr>
                <w:rFonts w:ascii="Arial" w:hAnsi="Arial" w:cs="Arial"/>
              </w:rPr>
              <w:t>haver complimentat</w:t>
            </w:r>
            <w:r w:rsidRPr="008D4DE3">
              <w:rPr>
                <w:rFonts w:ascii="Arial" w:hAnsi="Arial" w:cs="Arial"/>
                <w:spacing w:val="-3"/>
              </w:rPr>
              <w:t xml:space="preserve"> </w:t>
            </w:r>
            <w:r w:rsidRPr="008D4DE3">
              <w:rPr>
                <w:rFonts w:ascii="Arial" w:hAnsi="Arial" w:cs="Arial"/>
              </w:rPr>
              <w:t>el</w:t>
            </w:r>
            <w:r w:rsidRPr="008D4DE3">
              <w:rPr>
                <w:rFonts w:ascii="Arial" w:hAnsi="Arial" w:cs="Arial"/>
                <w:spacing w:val="-8"/>
              </w:rPr>
              <w:t xml:space="preserve"> </w:t>
            </w:r>
            <w:r w:rsidRPr="008D4DE3">
              <w:rPr>
                <w:rFonts w:ascii="Arial" w:hAnsi="Arial" w:cs="Arial"/>
              </w:rPr>
              <w:t>corresp</w:t>
            </w:r>
            <w:r w:rsidRPr="008D4DE3">
              <w:rPr>
                <w:rFonts w:ascii="Arial" w:hAnsi="Arial" w:cs="Arial"/>
                <w:spacing w:val="10"/>
              </w:rPr>
              <w:t xml:space="preserve"> </w:t>
            </w:r>
            <w:r w:rsidRPr="008D4DE3">
              <w:rPr>
                <w:rFonts w:ascii="Arial" w:hAnsi="Arial" w:cs="Arial"/>
              </w:rPr>
              <w:t>onent</w:t>
            </w:r>
          </w:p>
          <w:p w14:paraId="064B1B84" w14:textId="77777777" w:rsidR="00091F93" w:rsidRPr="008D4DE3" w:rsidRDefault="00091F93" w:rsidP="008D4DE3">
            <w:pPr>
              <w:pStyle w:val="TableParagraph"/>
              <w:ind w:left="74"/>
              <w:jc w:val="both"/>
              <w:rPr>
                <w:rFonts w:ascii="Arial" w:hAnsi="Arial" w:cs="Arial"/>
                <w:i/>
              </w:rPr>
            </w:pPr>
            <w:r w:rsidRPr="008D4DE3">
              <w:rPr>
                <w:rFonts w:ascii="Arial" w:hAnsi="Arial" w:cs="Arial"/>
              </w:rPr>
              <w:t>butlletí</w:t>
            </w:r>
            <w:r w:rsidRPr="008D4DE3">
              <w:rPr>
                <w:rFonts w:ascii="Arial" w:hAnsi="Arial" w:cs="Arial"/>
                <w:spacing w:val="1"/>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circulació.</w:t>
            </w:r>
            <w:r w:rsidRPr="008D4DE3">
              <w:rPr>
                <w:rFonts w:ascii="Arial" w:hAnsi="Arial" w:cs="Arial"/>
                <w:spacing w:val="-3"/>
              </w:rPr>
              <w:t xml:space="preserve"> </w:t>
            </w:r>
            <w:r w:rsidRPr="008D4DE3">
              <w:rPr>
                <w:rFonts w:ascii="Arial" w:hAnsi="Arial" w:cs="Arial"/>
                <w:i/>
              </w:rPr>
              <w:t>El butlletí</w:t>
            </w:r>
            <w:r w:rsidRPr="008D4DE3">
              <w:rPr>
                <w:rFonts w:ascii="Arial" w:hAnsi="Arial" w:cs="Arial"/>
                <w:i/>
                <w:spacing w:val="-3"/>
              </w:rPr>
              <w:t xml:space="preserve"> </w:t>
            </w:r>
            <w:r w:rsidRPr="008D4DE3">
              <w:rPr>
                <w:rFonts w:ascii="Arial" w:hAnsi="Arial" w:cs="Arial"/>
                <w:i/>
              </w:rPr>
              <w:t>ha</w:t>
            </w:r>
            <w:r w:rsidRPr="008D4DE3">
              <w:rPr>
                <w:rFonts w:ascii="Arial" w:hAnsi="Arial" w:cs="Arial"/>
                <w:i/>
                <w:spacing w:val="-4"/>
              </w:rPr>
              <w:t xml:space="preserve"> </w:t>
            </w:r>
            <w:r w:rsidRPr="008D4DE3">
              <w:rPr>
                <w:rFonts w:ascii="Arial" w:hAnsi="Arial" w:cs="Arial"/>
                <w:i/>
              </w:rPr>
              <w:t>de</w:t>
            </w:r>
            <w:r w:rsidRPr="008D4DE3">
              <w:rPr>
                <w:rFonts w:ascii="Arial" w:hAnsi="Arial" w:cs="Arial"/>
                <w:i/>
                <w:spacing w:val="-6"/>
              </w:rPr>
              <w:t xml:space="preserve"> </w:t>
            </w:r>
            <w:r w:rsidRPr="008D4DE3">
              <w:rPr>
                <w:rFonts w:ascii="Arial" w:hAnsi="Arial" w:cs="Arial"/>
                <w:i/>
              </w:rPr>
              <w:t>contenir</w:t>
            </w:r>
            <w:r w:rsidRPr="008D4DE3">
              <w:rPr>
                <w:rFonts w:ascii="Arial" w:hAnsi="Arial" w:cs="Arial"/>
                <w:i/>
                <w:spacing w:val="-1"/>
              </w:rPr>
              <w:t xml:space="preserve"> </w:t>
            </w:r>
            <w:r w:rsidRPr="008D4DE3">
              <w:rPr>
                <w:rFonts w:ascii="Arial" w:hAnsi="Arial" w:cs="Arial"/>
                <w:i/>
              </w:rPr>
              <w:t>les</w:t>
            </w:r>
            <w:r w:rsidRPr="008D4DE3">
              <w:rPr>
                <w:rFonts w:ascii="Arial" w:hAnsi="Arial" w:cs="Arial"/>
                <w:i/>
                <w:spacing w:val="5"/>
              </w:rPr>
              <w:t xml:space="preserve"> </w:t>
            </w:r>
            <w:r w:rsidRPr="008D4DE3">
              <w:rPr>
                <w:rFonts w:ascii="Arial" w:hAnsi="Arial" w:cs="Arial"/>
                <w:i/>
              </w:rPr>
              <w:t>mateixes dades que les</w:t>
            </w:r>
            <w:r w:rsidRPr="008D4DE3">
              <w:rPr>
                <w:rFonts w:ascii="Arial" w:hAnsi="Arial" w:cs="Arial"/>
                <w:i/>
                <w:spacing w:val="5"/>
              </w:rPr>
              <w:t xml:space="preserve"> </w:t>
            </w:r>
            <w:r w:rsidRPr="008D4DE3">
              <w:rPr>
                <w:rFonts w:ascii="Arial" w:hAnsi="Arial" w:cs="Arial"/>
                <w:i/>
              </w:rPr>
              <w:t>indicades</w:t>
            </w:r>
            <w:r w:rsidRPr="008D4DE3">
              <w:rPr>
                <w:rFonts w:ascii="Arial" w:hAnsi="Arial" w:cs="Arial"/>
                <w:i/>
                <w:spacing w:val="1"/>
              </w:rPr>
              <w:t xml:space="preserve"> </w:t>
            </w:r>
            <w:r w:rsidRPr="008D4DE3">
              <w:rPr>
                <w:rFonts w:ascii="Arial" w:hAnsi="Arial" w:cs="Arial"/>
                <w:i/>
              </w:rPr>
              <w:t>en</w:t>
            </w:r>
            <w:r w:rsidRPr="008D4DE3">
              <w:rPr>
                <w:rFonts w:ascii="Arial" w:hAnsi="Arial" w:cs="Arial"/>
                <w:i/>
                <w:spacing w:val="-4"/>
              </w:rPr>
              <w:t xml:space="preserve"> </w:t>
            </w:r>
            <w:r w:rsidRPr="008D4DE3">
              <w:rPr>
                <w:rFonts w:ascii="Arial" w:hAnsi="Arial" w:cs="Arial"/>
                <w:i/>
              </w:rPr>
              <w:t>l’article</w:t>
            </w:r>
            <w:r w:rsidRPr="008D4DE3">
              <w:rPr>
                <w:rFonts w:ascii="Arial" w:hAnsi="Arial" w:cs="Arial"/>
                <w:i/>
                <w:spacing w:val="-3"/>
              </w:rPr>
              <w:t xml:space="preserve"> </w:t>
            </w:r>
            <w:r w:rsidRPr="008D4DE3">
              <w:rPr>
                <w:rFonts w:ascii="Arial" w:hAnsi="Arial" w:cs="Arial"/>
                <w:i/>
              </w:rPr>
              <w:t>45.1</w:t>
            </w:r>
          </w:p>
        </w:tc>
        <w:tc>
          <w:tcPr>
            <w:tcW w:w="639" w:type="dxa"/>
            <w:shd w:val="clear" w:color="auto" w:fill="auto"/>
          </w:tcPr>
          <w:p w14:paraId="0A6B591E" w14:textId="77777777" w:rsidR="00091F93" w:rsidRPr="008D4DE3" w:rsidRDefault="00091F93" w:rsidP="008D4DE3">
            <w:pPr>
              <w:pStyle w:val="TableParagraph"/>
              <w:ind w:left="81" w:right="53"/>
              <w:jc w:val="both"/>
              <w:rPr>
                <w:rFonts w:ascii="Arial" w:hAnsi="Arial" w:cs="Arial"/>
              </w:rPr>
            </w:pPr>
            <w:r w:rsidRPr="008D4DE3">
              <w:rPr>
                <w:rFonts w:ascii="Arial" w:hAnsi="Arial" w:cs="Arial"/>
              </w:rPr>
              <w:t>48.4</w:t>
            </w:r>
          </w:p>
        </w:tc>
        <w:tc>
          <w:tcPr>
            <w:tcW w:w="709" w:type="dxa"/>
            <w:shd w:val="clear" w:color="auto" w:fill="auto"/>
          </w:tcPr>
          <w:p w14:paraId="53469649"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560045CF" w14:textId="77777777" w:rsidR="00091F93" w:rsidRPr="008D4DE3" w:rsidRDefault="00091F93" w:rsidP="008D4DE3">
            <w:pPr>
              <w:pStyle w:val="TableParagraph"/>
              <w:ind w:left="105" w:right="102"/>
              <w:jc w:val="both"/>
              <w:rPr>
                <w:rFonts w:ascii="Arial" w:hAnsi="Arial" w:cs="Arial"/>
              </w:rPr>
            </w:pPr>
            <w:r w:rsidRPr="008D4DE3">
              <w:rPr>
                <w:rFonts w:ascii="Arial" w:hAnsi="Arial" w:cs="Arial"/>
              </w:rPr>
              <w:t>200</w:t>
            </w:r>
          </w:p>
        </w:tc>
        <w:tc>
          <w:tcPr>
            <w:tcW w:w="711" w:type="dxa"/>
            <w:shd w:val="clear" w:color="auto" w:fill="auto"/>
          </w:tcPr>
          <w:p w14:paraId="6383077D"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34C338D4" w14:textId="77777777" w:rsidR="00091F93" w:rsidRPr="008D4DE3" w:rsidRDefault="00091F93" w:rsidP="008D4DE3">
            <w:pPr>
              <w:pStyle w:val="TableParagraph"/>
              <w:jc w:val="both"/>
              <w:rPr>
                <w:rFonts w:ascii="Arial" w:hAnsi="Arial" w:cs="Arial"/>
              </w:rPr>
            </w:pPr>
          </w:p>
        </w:tc>
      </w:tr>
      <w:tr w:rsidR="00091F93" w:rsidRPr="008D4DE3" w14:paraId="6D415A3B" w14:textId="77777777" w:rsidTr="008244F0">
        <w:trPr>
          <w:trHeight w:val="179"/>
        </w:trPr>
        <w:tc>
          <w:tcPr>
            <w:tcW w:w="9929" w:type="dxa"/>
            <w:shd w:val="clear" w:color="auto" w:fill="auto"/>
          </w:tcPr>
          <w:p w14:paraId="6BCFCB42" w14:textId="77777777" w:rsidR="00091F93" w:rsidRPr="008D4DE3" w:rsidRDefault="00091F93" w:rsidP="008D4DE3">
            <w:pPr>
              <w:pStyle w:val="TableParagraph"/>
              <w:ind w:left="2075" w:right="2055"/>
              <w:jc w:val="both"/>
              <w:rPr>
                <w:rFonts w:ascii="Arial" w:hAnsi="Arial" w:cs="Arial"/>
                <w:b/>
              </w:rPr>
            </w:pPr>
            <w:r w:rsidRPr="008D4DE3">
              <w:rPr>
                <w:rFonts w:ascii="Arial" w:hAnsi="Arial" w:cs="Arial"/>
                <w:b/>
              </w:rPr>
              <w:t>PLAQUES</w:t>
            </w:r>
            <w:r w:rsidRPr="008D4DE3">
              <w:rPr>
                <w:rFonts w:ascii="Arial" w:hAnsi="Arial" w:cs="Arial"/>
                <w:b/>
                <w:spacing w:val="-1"/>
              </w:rPr>
              <w:t xml:space="preserve"> </w:t>
            </w:r>
            <w:r w:rsidRPr="008D4DE3">
              <w:rPr>
                <w:rFonts w:ascii="Arial" w:hAnsi="Arial" w:cs="Arial"/>
                <w:b/>
              </w:rPr>
              <w:t>DE</w:t>
            </w:r>
            <w:r w:rsidRPr="008D4DE3">
              <w:rPr>
                <w:rFonts w:ascii="Arial" w:hAnsi="Arial" w:cs="Arial"/>
                <w:b/>
                <w:spacing w:val="-6"/>
              </w:rPr>
              <w:t xml:space="preserve"> </w:t>
            </w:r>
            <w:r w:rsidRPr="008D4DE3">
              <w:rPr>
                <w:rFonts w:ascii="Arial" w:hAnsi="Arial" w:cs="Arial"/>
                <w:b/>
              </w:rPr>
              <w:t>MATRÍCULA</w:t>
            </w:r>
          </w:p>
        </w:tc>
        <w:tc>
          <w:tcPr>
            <w:tcW w:w="639" w:type="dxa"/>
            <w:shd w:val="clear" w:color="auto" w:fill="auto"/>
          </w:tcPr>
          <w:p w14:paraId="1DB59F5C" w14:textId="77777777" w:rsidR="00091F93" w:rsidRPr="008D4DE3" w:rsidRDefault="00091F93" w:rsidP="008D4DE3">
            <w:pPr>
              <w:pStyle w:val="TableParagraph"/>
              <w:jc w:val="both"/>
              <w:rPr>
                <w:rFonts w:ascii="Arial" w:hAnsi="Arial" w:cs="Arial"/>
              </w:rPr>
            </w:pPr>
          </w:p>
        </w:tc>
        <w:tc>
          <w:tcPr>
            <w:tcW w:w="709" w:type="dxa"/>
            <w:shd w:val="clear" w:color="auto" w:fill="auto"/>
          </w:tcPr>
          <w:p w14:paraId="5BAF53FA" w14:textId="77777777" w:rsidR="00091F93" w:rsidRPr="008D4DE3" w:rsidRDefault="00091F93" w:rsidP="008D4DE3">
            <w:pPr>
              <w:pStyle w:val="TableParagraph"/>
              <w:jc w:val="both"/>
              <w:rPr>
                <w:rFonts w:ascii="Arial" w:hAnsi="Arial" w:cs="Arial"/>
              </w:rPr>
            </w:pPr>
          </w:p>
        </w:tc>
        <w:tc>
          <w:tcPr>
            <w:tcW w:w="855" w:type="dxa"/>
            <w:shd w:val="clear" w:color="auto" w:fill="auto"/>
          </w:tcPr>
          <w:p w14:paraId="70358991" w14:textId="77777777" w:rsidR="00091F93" w:rsidRPr="008D4DE3" w:rsidRDefault="00091F93" w:rsidP="008D4DE3">
            <w:pPr>
              <w:pStyle w:val="TableParagraph"/>
              <w:jc w:val="both"/>
              <w:rPr>
                <w:rFonts w:ascii="Arial" w:hAnsi="Arial" w:cs="Arial"/>
              </w:rPr>
            </w:pPr>
          </w:p>
        </w:tc>
        <w:tc>
          <w:tcPr>
            <w:tcW w:w="711" w:type="dxa"/>
            <w:shd w:val="clear" w:color="auto" w:fill="auto"/>
          </w:tcPr>
          <w:p w14:paraId="50EB6128" w14:textId="77777777" w:rsidR="00091F93" w:rsidRPr="008D4DE3" w:rsidRDefault="00091F93" w:rsidP="008D4DE3">
            <w:pPr>
              <w:pStyle w:val="TableParagraph"/>
              <w:jc w:val="both"/>
              <w:rPr>
                <w:rFonts w:ascii="Arial" w:hAnsi="Arial" w:cs="Arial"/>
              </w:rPr>
            </w:pPr>
          </w:p>
        </w:tc>
        <w:tc>
          <w:tcPr>
            <w:tcW w:w="922" w:type="dxa"/>
            <w:shd w:val="clear" w:color="auto" w:fill="auto"/>
          </w:tcPr>
          <w:p w14:paraId="70FB2182" w14:textId="77777777" w:rsidR="00091F93" w:rsidRPr="008D4DE3" w:rsidRDefault="00091F93" w:rsidP="008D4DE3">
            <w:pPr>
              <w:pStyle w:val="TableParagraph"/>
              <w:jc w:val="both"/>
              <w:rPr>
                <w:rFonts w:ascii="Arial" w:hAnsi="Arial" w:cs="Arial"/>
              </w:rPr>
            </w:pPr>
          </w:p>
        </w:tc>
      </w:tr>
      <w:tr w:rsidR="00091F93" w:rsidRPr="008D4DE3" w14:paraId="7B4F9423" w14:textId="77777777" w:rsidTr="008244F0">
        <w:trPr>
          <w:trHeight w:val="551"/>
        </w:trPr>
        <w:tc>
          <w:tcPr>
            <w:tcW w:w="9929" w:type="dxa"/>
            <w:shd w:val="clear" w:color="auto" w:fill="auto"/>
          </w:tcPr>
          <w:p w14:paraId="7F2F79BF"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No</w:t>
            </w:r>
            <w:r w:rsidRPr="008D4DE3">
              <w:rPr>
                <w:rFonts w:ascii="Arial" w:hAnsi="Arial" w:cs="Arial"/>
                <w:spacing w:val="-7"/>
              </w:rPr>
              <w:t xml:space="preserve"> </w:t>
            </w:r>
            <w:r w:rsidRPr="008D4DE3">
              <w:rPr>
                <w:rFonts w:ascii="Arial" w:hAnsi="Arial" w:cs="Arial"/>
                <w:spacing w:val="-1"/>
              </w:rPr>
              <w:t>ajustar-se</w:t>
            </w:r>
            <w:r w:rsidRPr="008D4DE3">
              <w:rPr>
                <w:rFonts w:ascii="Arial" w:hAnsi="Arial" w:cs="Arial"/>
                <w:spacing w:val="-9"/>
              </w:rPr>
              <w:t xml:space="preserve"> </w:t>
            </w:r>
            <w:r w:rsidRPr="008D4DE3">
              <w:rPr>
                <w:rFonts w:ascii="Arial" w:hAnsi="Arial" w:cs="Arial"/>
                <w:spacing w:val="-1"/>
              </w:rPr>
              <w:t>les</w:t>
            </w:r>
            <w:r w:rsidRPr="008D4DE3">
              <w:rPr>
                <w:rFonts w:ascii="Arial" w:hAnsi="Arial" w:cs="Arial"/>
                <w:spacing w:val="1"/>
              </w:rPr>
              <w:t xml:space="preserve"> </w:t>
            </w:r>
            <w:r w:rsidRPr="008D4DE3">
              <w:rPr>
                <w:rFonts w:ascii="Arial" w:hAnsi="Arial" w:cs="Arial"/>
                <w:spacing w:val="-1"/>
              </w:rPr>
              <w:t>plaques</w:t>
            </w:r>
            <w:r w:rsidRPr="008D4DE3">
              <w:rPr>
                <w:rFonts w:ascii="Arial" w:hAnsi="Arial" w:cs="Arial"/>
                <w:spacing w:val="3"/>
              </w:rPr>
              <w:t xml:space="preserve"> </w:t>
            </w:r>
            <w:r w:rsidRPr="008D4DE3">
              <w:rPr>
                <w:rFonts w:ascii="Arial" w:hAnsi="Arial" w:cs="Arial"/>
              </w:rPr>
              <w:t>de</w:t>
            </w:r>
            <w:r w:rsidRPr="008D4DE3">
              <w:rPr>
                <w:rFonts w:ascii="Arial" w:hAnsi="Arial" w:cs="Arial"/>
                <w:spacing w:val="-10"/>
              </w:rPr>
              <w:t xml:space="preserve"> </w:t>
            </w:r>
            <w:r w:rsidRPr="008D4DE3">
              <w:rPr>
                <w:rFonts w:ascii="Arial" w:hAnsi="Arial" w:cs="Arial"/>
              </w:rPr>
              <w:t>matrícula</w:t>
            </w:r>
            <w:r w:rsidRPr="008D4DE3">
              <w:rPr>
                <w:rFonts w:ascii="Arial" w:hAnsi="Arial" w:cs="Arial"/>
                <w:spacing w:val="-3"/>
              </w:rPr>
              <w:t xml:space="preserve"> </w:t>
            </w:r>
            <w:r w:rsidRPr="008D4DE3">
              <w:rPr>
                <w:rFonts w:ascii="Arial" w:hAnsi="Arial" w:cs="Arial"/>
              </w:rPr>
              <w:t>del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ressenyat,</w:t>
            </w:r>
            <w:r w:rsidRPr="008D4DE3">
              <w:rPr>
                <w:rFonts w:ascii="Arial" w:hAnsi="Arial" w:cs="Arial"/>
                <w:spacing w:val="3"/>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les</w:t>
            </w:r>
            <w:r w:rsidRPr="008D4DE3">
              <w:rPr>
                <w:rFonts w:ascii="Arial" w:hAnsi="Arial" w:cs="Arial"/>
                <w:spacing w:val="3"/>
              </w:rPr>
              <w:t xml:space="preserve"> </w:t>
            </w:r>
            <w:r w:rsidRPr="008D4DE3">
              <w:rPr>
                <w:rFonts w:ascii="Arial" w:hAnsi="Arial" w:cs="Arial"/>
              </w:rPr>
              <w:t>prescripcions reglamentàries.</w:t>
            </w:r>
          </w:p>
          <w:p w14:paraId="5B5E9F61" w14:textId="77777777" w:rsidR="00091F93" w:rsidRPr="008D4DE3" w:rsidRDefault="00091F93" w:rsidP="008D4DE3">
            <w:pPr>
              <w:pStyle w:val="TableParagraph"/>
              <w:ind w:left="74"/>
              <w:jc w:val="both"/>
              <w:rPr>
                <w:rFonts w:ascii="Arial" w:hAnsi="Arial" w:cs="Arial"/>
                <w:i/>
              </w:rPr>
            </w:pPr>
            <w:r w:rsidRPr="008D4DE3">
              <w:rPr>
                <w:rFonts w:ascii="Arial" w:hAnsi="Arial" w:cs="Arial"/>
                <w:i/>
                <w:spacing w:val="-1"/>
              </w:rPr>
              <w:t>En</w:t>
            </w:r>
            <w:r w:rsidRPr="008D4DE3">
              <w:rPr>
                <w:rFonts w:ascii="Arial" w:hAnsi="Arial" w:cs="Arial"/>
                <w:i/>
                <w:spacing w:val="-2"/>
              </w:rPr>
              <w:t xml:space="preserve"> </w:t>
            </w:r>
            <w:r w:rsidRPr="008D4DE3">
              <w:rPr>
                <w:rFonts w:ascii="Arial" w:hAnsi="Arial" w:cs="Arial"/>
                <w:i/>
                <w:spacing w:val="-1"/>
              </w:rPr>
              <w:t>el</w:t>
            </w:r>
            <w:r w:rsidRPr="008D4DE3">
              <w:rPr>
                <w:rFonts w:ascii="Arial" w:hAnsi="Arial" w:cs="Arial"/>
                <w:i/>
                <w:spacing w:val="-13"/>
              </w:rPr>
              <w:t xml:space="preserve"> </w:t>
            </w:r>
            <w:r w:rsidRPr="008D4DE3">
              <w:rPr>
                <w:rFonts w:ascii="Arial" w:hAnsi="Arial" w:cs="Arial"/>
                <w:i/>
                <w:spacing w:val="-1"/>
              </w:rPr>
              <w:t>cas</w:t>
            </w:r>
            <w:r w:rsidRPr="008D4DE3">
              <w:rPr>
                <w:rFonts w:ascii="Arial" w:hAnsi="Arial" w:cs="Arial"/>
                <w:i/>
                <w:spacing w:val="5"/>
              </w:rPr>
              <w:t xml:space="preserve"> </w:t>
            </w:r>
            <w:r w:rsidRPr="008D4DE3">
              <w:rPr>
                <w:rFonts w:ascii="Arial" w:hAnsi="Arial" w:cs="Arial"/>
                <w:i/>
                <w:spacing w:val="-1"/>
              </w:rPr>
              <w:t>de</w:t>
            </w:r>
            <w:r w:rsidRPr="008D4DE3">
              <w:rPr>
                <w:rFonts w:ascii="Arial" w:hAnsi="Arial" w:cs="Arial"/>
                <w:i/>
                <w:spacing w:val="-4"/>
              </w:rPr>
              <w:t xml:space="preserve"> </w:t>
            </w:r>
            <w:r w:rsidRPr="008D4DE3">
              <w:rPr>
                <w:rFonts w:ascii="Arial" w:hAnsi="Arial" w:cs="Arial"/>
                <w:i/>
                <w:spacing w:val="-1"/>
              </w:rPr>
              <w:t>que</w:t>
            </w:r>
            <w:r w:rsidRPr="008D4DE3">
              <w:rPr>
                <w:rFonts w:ascii="Arial" w:hAnsi="Arial" w:cs="Arial"/>
                <w:i/>
                <w:spacing w:val="3"/>
              </w:rPr>
              <w:t xml:space="preserve"> </w:t>
            </w:r>
            <w:r w:rsidRPr="008D4DE3">
              <w:rPr>
                <w:rFonts w:ascii="Arial" w:hAnsi="Arial" w:cs="Arial"/>
                <w:i/>
              </w:rPr>
              <w:t>les</w:t>
            </w:r>
            <w:r w:rsidRPr="008D4DE3">
              <w:rPr>
                <w:rFonts w:ascii="Arial" w:hAnsi="Arial" w:cs="Arial"/>
                <w:i/>
                <w:spacing w:val="2"/>
              </w:rPr>
              <w:t xml:space="preserve"> </w:t>
            </w:r>
            <w:r w:rsidRPr="008D4DE3">
              <w:rPr>
                <w:rFonts w:ascii="Arial" w:hAnsi="Arial" w:cs="Arial"/>
                <w:i/>
              </w:rPr>
              <w:t>plaques</w:t>
            </w:r>
            <w:r w:rsidRPr="008D4DE3">
              <w:rPr>
                <w:rFonts w:ascii="Arial" w:hAnsi="Arial" w:cs="Arial"/>
                <w:i/>
                <w:spacing w:val="3"/>
              </w:rPr>
              <w:t xml:space="preserve"> </w:t>
            </w:r>
            <w:r w:rsidRPr="008D4DE3">
              <w:rPr>
                <w:rFonts w:ascii="Arial" w:hAnsi="Arial" w:cs="Arial"/>
                <w:i/>
              </w:rPr>
              <w:t>no</w:t>
            </w:r>
            <w:r w:rsidRPr="008D4DE3">
              <w:rPr>
                <w:rFonts w:ascii="Arial" w:hAnsi="Arial" w:cs="Arial"/>
                <w:i/>
                <w:spacing w:val="-5"/>
              </w:rPr>
              <w:t xml:space="preserve"> </w:t>
            </w:r>
            <w:r w:rsidRPr="008D4DE3">
              <w:rPr>
                <w:rFonts w:ascii="Arial" w:hAnsi="Arial" w:cs="Arial"/>
                <w:i/>
              </w:rPr>
              <w:t>siguin</w:t>
            </w:r>
            <w:r w:rsidRPr="008D4DE3">
              <w:rPr>
                <w:rFonts w:ascii="Arial" w:hAnsi="Arial" w:cs="Arial"/>
                <w:i/>
                <w:spacing w:val="-3"/>
              </w:rPr>
              <w:t xml:space="preserve"> </w:t>
            </w:r>
            <w:r w:rsidRPr="008D4DE3">
              <w:rPr>
                <w:rFonts w:ascii="Arial" w:hAnsi="Arial" w:cs="Arial"/>
                <w:i/>
              </w:rPr>
              <w:t>perfectament</w:t>
            </w:r>
            <w:r w:rsidRPr="008D4DE3">
              <w:rPr>
                <w:rFonts w:ascii="Arial" w:hAnsi="Arial" w:cs="Arial"/>
                <w:i/>
                <w:spacing w:val="-2"/>
              </w:rPr>
              <w:t xml:space="preserve"> </w:t>
            </w:r>
            <w:r w:rsidRPr="008D4DE3">
              <w:rPr>
                <w:rFonts w:ascii="Arial" w:hAnsi="Arial" w:cs="Arial"/>
                <w:i/>
              </w:rPr>
              <w:t>llegibles o</w:t>
            </w:r>
            <w:r w:rsidRPr="008D4DE3">
              <w:rPr>
                <w:rFonts w:ascii="Arial" w:hAnsi="Arial" w:cs="Arial"/>
                <w:i/>
                <w:spacing w:val="-11"/>
              </w:rPr>
              <w:t xml:space="preserve"> </w:t>
            </w:r>
            <w:r w:rsidRPr="008D4DE3">
              <w:rPr>
                <w:rFonts w:ascii="Arial" w:hAnsi="Arial" w:cs="Arial"/>
                <w:i/>
              </w:rPr>
              <w:t>visibles per</w:t>
            </w:r>
            <w:r w:rsidRPr="008D4DE3">
              <w:rPr>
                <w:rFonts w:ascii="Arial" w:hAnsi="Arial" w:cs="Arial"/>
                <w:i/>
                <w:spacing w:val="-5"/>
              </w:rPr>
              <w:t xml:space="preserve"> </w:t>
            </w:r>
            <w:r w:rsidRPr="008D4DE3">
              <w:rPr>
                <w:rFonts w:ascii="Arial" w:hAnsi="Arial" w:cs="Arial"/>
                <w:i/>
              </w:rPr>
              <w:t>presentar</w:t>
            </w:r>
            <w:r w:rsidRPr="008D4DE3">
              <w:rPr>
                <w:rFonts w:ascii="Arial" w:hAnsi="Arial" w:cs="Arial"/>
                <w:i/>
                <w:spacing w:val="-4"/>
              </w:rPr>
              <w:t xml:space="preserve"> </w:t>
            </w:r>
            <w:r w:rsidRPr="008D4DE3">
              <w:rPr>
                <w:rFonts w:ascii="Arial" w:hAnsi="Arial" w:cs="Arial"/>
                <w:i/>
              </w:rPr>
              <w:t>obstacles</w:t>
            </w:r>
            <w:r w:rsidRPr="008D4DE3">
              <w:rPr>
                <w:rFonts w:ascii="Arial" w:hAnsi="Arial" w:cs="Arial"/>
                <w:i/>
                <w:spacing w:val="1"/>
              </w:rPr>
              <w:t xml:space="preserve"> </w:t>
            </w:r>
            <w:r w:rsidRPr="008D4DE3">
              <w:rPr>
                <w:rFonts w:ascii="Arial" w:hAnsi="Arial" w:cs="Arial"/>
                <w:i/>
              </w:rPr>
              <w:t>que</w:t>
            </w:r>
            <w:r w:rsidRPr="008D4DE3">
              <w:rPr>
                <w:rFonts w:ascii="Arial" w:hAnsi="Arial" w:cs="Arial"/>
                <w:i/>
                <w:spacing w:val="-4"/>
              </w:rPr>
              <w:t xml:space="preserve"> </w:t>
            </w:r>
            <w:r w:rsidRPr="008D4DE3">
              <w:rPr>
                <w:rFonts w:ascii="Arial" w:hAnsi="Arial" w:cs="Arial"/>
                <w:i/>
              </w:rPr>
              <w:t>impedeixin</w:t>
            </w:r>
            <w:r w:rsidRPr="008D4DE3">
              <w:rPr>
                <w:rFonts w:ascii="Arial" w:hAnsi="Arial" w:cs="Arial"/>
                <w:i/>
                <w:spacing w:val="-3"/>
              </w:rPr>
              <w:t xml:space="preserve"> </w:t>
            </w:r>
            <w:r w:rsidRPr="008D4DE3">
              <w:rPr>
                <w:rFonts w:ascii="Arial" w:hAnsi="Arial" w:cs="Arial"/>
                <w:i/>
              </w:rPr>
              <w:t>o</w:t>
            </w:r>
            <w:r w:rsidRPr="008D4DE3">
              <w:rPr>
                <w:rFonts w:ascii="Arial" w:hAnsi="Arial" w:cs="Arial"/>
                <w:i/>
                <w:spacing w:val="-6"/>
              </w:rPr>
              <w:t xml:space="preserve"> </w:t>
            </w:r>
            <w:r w:rsidRPr="008D4DE3">
              <w:rPr>
                <w:rFonts w:ascii="Arial" w:hAnsi="Arial" w:cs="Arial"/>
                <w:i/>
              </w:rPr>
              <w:t>dificultin</w:t>
            </w:r>
            <w:r w:rsidRPr="008D4DE3">
              <w:rPr>
                <w:rFonts w:ascii="Arial" w:hAnsi="Arial" w:cs="Arial"/>
                <w:i/>
                <w:spacing w:val="9"/>
              </w:rPr>
              <w:t xml:space="preserve"> </w:t>
            </w:r>
            <w:r w:rsidRPr="008D4DE3">
              <w:rPr>
                <w:rFonts w:ascii="Arial" w:hAnsi="Arial" w:cs="Arial"/>
                <w:i/>
              </w:rPr>
              <w:t>la</w:t>
            </w:r>
            <w:r w:rsidRPr="008D4DE3">
              <w:rPr>
                <w:rFonts w:ascii="Arial" w:hAnsi="Arial" w:cs="Arial"/>
                <w:i/>
                <w:spacing w:val="-11"/>
              </w:rPr>
              <w:t xml:space="preserve"> </w:t>
            </w:r>
            <w:r w:rsidRPr="008D4DE3">
              <w:rPr>
                <w:rFonts w:ascii="Arial" w:hAnsi="Arial" w:cs="Arial"/>
                <w:i/>
              </w:rPr>
              <w:t>seva</w:t>
            </w:r>
            <w:r w:rsidRPr="008D4DE3">
              <w:rPr>
                <w:rFonts w:ascii="Arial" w:hAnsi="Arial" w:cs="Arial"/>
                <w:i/>
                <w:spacing w:val="-41"/>
              </w:rPr>
              <w:t xml:space="preserve"> </w:t>
            </w:r>
            <w:r w:rsidRPr="008D4DE3">
              <w:rPr>
                <w:rFonts w:ascii="Arial" w:hAnsi="Arial" w:cs="Arial"/>
                <w:i/>
              </w:rPr>
              <w:t>identificació</w:t>
            </w:r>
            <w:r w:rsidRPr="008D4DE3">
              <w:rPr>
                <w:rFonts w:ascii="Arial" w:hAnsi="Arial" w:cs="Arial"/>
                <w:i/>
                <w:spacing w:val="-6"/>
              </w:rPr>
              <w:t xml:space="preserve"> </w:t>
            </w:r>
            <w:r w:rsidRPr="008D4DE3">
              <w:rPr>
                <w:rFonts w:ascii="Arial" w:hAnsi="Arial" w:cs="Arial"/>
                <w:i/>
              </w:rPr>
              <w:t>s’haurà</w:t>
            </w:r>
            <w:r w:rsidRPr="008D4DE3">
              <w:rPr>
                <w:rFonts w:ascii="Arial" w:hAnsi="Arial" w:cs="Arial"/>
                <w:i/>
                <w:spacing w:val="-1"/>
              </w:rPr>
              <w:t xml:space="preserve"> </w:t>
            </w:r>
            <w:r w:rsidRPr="008D4DE3">
              <w:rPr>
                <w:rFonts w:ascii="Arial" w:hAnsi="Arial" w:cs="Arial"/>
                <w:i/>
              </w:rPr>
              <w:t>de denunciar</w:t>
            </w:r>
            <w:r w:rsidRPr="008D4DE3">
              <w:rPr>
                <w:rFonts w:ascii="Arial" w:hAnsi="Arial" w:cs="Arial"/>
                <w:i/>
                <w:spacing w:val="-5"/>
              </w:rPr>
              <w:t xml:space="preserve"> </w:t>
            </w:r>
            <w:r w:rsidRPr="008D4DE3">
              <w:rPr>
                <w:rFonts w:ascii="Arial" w:hAnsi="Arial" w:cs="Arial"/>
                <w:i/>
              </w:rPr>
              <w:t>per</w:t>
            </w:r>
            <w:r w:rsidRPr="008D4DE3">
              <w:rPr>
                <w:rFonts w:ascii="Arial" w:hAnsi="Arial" w:cs="Arial"/>
                <w:i/>
                <w:spacing w:val="3"/>
              </w:rPr>
              <w:t xml:space="preserve"> </w:t>
            </w:r>
            <w:r w:rsidRPr="008D4DE3">
              <w:rPr>
                <w:rFonts w:ascii="Arial" w:hAnsi="Arial" w:cs="Arial"/>
                <w:i/>
              </w:rPr>
              <w:t>l’article</w:t>
            </w:r>
            <w:r w:rsidRPr="008D4DE3">
              <w:rPr>
                <w:rFonts w:ascii="Arial" w:hAnsi="Arial" w:cs="Arial"/>
                <w:i/>
                <w:spacing w:val="-3"/>
              </w:rPr>
              <w:t xml:space="preserve"> </w:t>
            </w:r>
            <w:r w:rsidRPr="008D4DE3">
              <w:rPr>
                <w:rFonts w:ascii="Arial" w:hAnsi="Arial" w:cs="Arial"/>
                <w:i/>
              </w:rPr>
              <w:t>76.P)</w:t>
            </w:r>
            <w:r w:rsidRPr="008D4DE3">
              <w:rPr>
                <w:rFonts w:ascii="Arial" w:hAnsi="Arial" w:cs="Arial"/>
                <w:i/>
                <w:spacing w:val="3"/>
              </w:rPr>
              <w:t xml:space="preserve"> </w:t>
            </w:r>
            <w:r w:rsidRPr="008D4DE3">
              <w:rPr>
                <w:rFonts w:ascii="Arial" w:hAnsi="Arial" w:cs="Arial"/>
                <w:i/>
              </w:rPr>
              <w:t>del</w:t>
            </w:r>
            <w:r w:rsidRPr="008D4DE3">
              <w:rPr>
                <w:rFonts w:ascii="Arial" w:hAnsi="Arial" w:cs="Arial"/>
                <w:i/>
                <w:spacing w:val="-3"/>
              </w:rPr>
              <w:t xml:space="preserve"> </w:t>
            </w:r>
            <w:r w:rsidRPr="008D4DE3">
              <w:rPr>
                <w:rFonts w:ascii="Arial" w:hAnsi="Arial" w:cs="Arial"/>
                <w:i/>
              </w:rPr>
              <w:t>TRLSV.</w:t>
            </w:r>
          </w:p>
        </w:tc>
        <w:tc>
          <w:tcPr>
            <w:tcW w:w="639" w:type="dxa"/>
            <w:shd w:val="clear" w:color="auto" w:fill="auto"/>
          </w:tcPr>
          <w:p w14:paraId="581523FA" w14:textId="77777777" w:rsidR="00091F93" w:rsidRPr="008D4DE3" w:rsidRDefault="00091F93" w:rsidP="008D4DE3">
            <w:pPr>
              <w:pStyle w:val="TableParagraph"/>
              <w:ind w:left="81" w:right="53"/>
              <w:jc w:val="both"/>
              <w:rPr>
                <w:rFonts w:ascii="Arial" w:hAnsi="Arial" w:cs="Arial"/>
              </w:rPr>
            </w:pPr>
            <w:r w:rsidRPr="008D4DE3">
              <w:rPr>
                <w:rFonts w:ascii="Arial" w:hAnsi="Arial" w:cs="Arial"/>
              </w:rPr>
              <w:t>49.1</w:t>
            </w:r>
          </w:p>
        </w:tc>
        <w:tc>
          <w:tcPr>
            <w:tcW w:w="709" w:type="dxa"/>
            <w:shd w:val="clear" w:color="auto" w:fill="auto"/>
          </w:tcPr>
          <w:p w14:paraId="3E12228F" w14:textId="77777777" w:rsidR="00091F93" w:rsidRPr="008D4DE3" w:rsidRDefault="00091F93" w:rsidP="008D4DE3">
            <w:pPr>
              <w:pStyle w:val="TableParagraph"/>
              <w:ind w:left="3"/>
              <w:jc w:val="both"/>
              <w:rPr>
                <w:rFonts w:ascii="Arial" w:hAnsi="Arial" w:cs="Arial"/>
              </w:rPr>
            </w:pPr>
            <w:r w:rsidRPr="008D4DE3">
              <w:rPr>
                <w:rFonts w:ascii="Arial" w:hAnsi="Arial" w:cs="Arial"/>
                <w:w w:val="91"/>
              </w:rPr>
              <w:t>G</w:t>
            </w:r>
          </w:p>
        </w:tc>
        <w:tc>
          <w:tcPr>
            <w:tcW w:w="855" w:type="dxa"/>
            <w:shd w:val="clear" w:color="auto" w:fill="auto"/>
          </w:tcPr>
          <w:p w14:paraId="58C4A1A3" w14:textId="77777777" w:rsidR="00091F93" w:rsidRPr="008D4DE3" w:rsidRDefault="00091F93" w:rsidP="008D4DE3">
            <w:pPr>
              <w:pStyle w:val="TableParagraph"/>
              <w:ind w:left="105" w:right="102"/>
              <w:jc w:val="both"/>
              <w:rPr>
                <w:rFonts w:ascii="Arial" w:hAnsi="Arial" w:cs="Arial"/>
              </w:rPr>
            </w:pPr>
            <w:r w:rsidRPr="008D4DE3">
              <w:rPr>
                <w:rFonts w:ascii="Arial" w:hAnsi="Arial" w:cs="Arial"/>
              </w:rPr>
              <w:t>200</w:t>
            </w:r>
          </w:p>
        </w:tc>
        <w:tc>
          <w:tcPr>
            <w:tcW w:w="711" w:type="dxa"/>
            <w:shd w:val="clear" w:color="auto" w:fill="auto"/>
          </w:tcPr>
          <w:p w14:paraId="0A79D451" w14:textId="77777777" w:rsidR="00091F93" w:rsidRPr="008D4DE3" w:rsidRDefault="00091F93" w:rsidP="008D4DE3">
            <w:pPr>
              <w:pStyle w:val="TableParagraph"/>
              <w:ind w:left="197" w:right="186"/>
              <w:jc w:val="both"/>
              <w:rPr>
                <w:rFonts w:ascii="Arial" w:hAnsi="Arial" w:cs="Arial"/>
              </w:rPr>
            </w:pPr>
            <w:r w:rsidRPr="008D4DE3">
              <w:rPr>
                <w:rFonts w:ascii="Arial" w:hAnsi="Arial" w:cs="Arial"/>
              </w:rPr>
              <w:t>100</w:t>
            </w:r>
          </w:p>
        </w:tc>
        <w:tc>
          <w:tcPr>
            <w:tcW w:w="922" w:type="dxa"/>
            <w:shd w:val="clear" w:color="auto" w:fill="auto"/>
          </w:tcPr>
          <w:p w14:paraId="7ED2E2B1" w14:textId="77777777" w:rsidR="00091F93" w:rsidRPr="008D4DE3" w:rsidRDefault="00091F93" w:rsidP="008D4DE3">
            <w:pPr>
              <w:pStyle w:val="TableParagraph"/>
              <w:jc w:val="both"/>
              <w:rPr>
                <w:rFonts w:ascii="Arial" w:hAnsi="Arial" w:cs="Arial"/>
              </w:rPr>
            </w:pPr>
          </w:p>
        </w:tc>
      </w:tr>
    </w:tbl>
    <w:p w14:paraId="36F2FC06" w14:textId="77777777" w:rsidR="00091F93" w:rsidRPr="008D4DE3" w:rsidRDefault="00091F93" w:rsidP="008D4DE3">
      <w:pPr>
        <w:spacing w:after="0" w:line="240" w:lineRule="auto"/>
        <w:rPr>
          <w:rFonts w:cs="Arial"/>
        </w:rPr>
        <w:sectPr w:rsidR="00091F93" w:rsidRPr="008D4DE3">
          <w:pgSz w:w="16840" w:h="11910" w:orient="landscape"/>
          <w:pgMar w:top="800" w:right="820" w:bottom="1100" w:left="460" w:header="0" w:footer="918" w:gutter="0"/>
          <w:cols w:space="708"/>
        </w:sectPr>
      </w:pPr>
    </w:p>
    <w:p w14:paraId="22BB4F05" w14:textId="77777777" w:rsidR="00091F93" w:rsidRPr="008D4DE3" w:rsidRDefault="00091F93" w:rsidP="008D4DE3">
      <w:pPr>
        <w:spacing w:after="0" w:line="240" w:lineRule="auto"/>
        <w:ind w:left="672"/>
        <w:rPr>
          <w:rFonts w:cs="Arial"/>
          <w:b/>
        </w:rPr>
      </w:pPr>
      <w:r w:rsidRPr="008D4DE3">
        <w:rPr>
          <w:rFonts w:cs="Arial"/>
          <w:b/>
          <w:u w:val="thick"/>
        </w:rPr>
        <w:t>CATÀLEG</w:t>
      </w:r>
      <w:r w:rsidRPr="008D4DE3">
        <w:rPr>
          <w:rFonts w:cs="Arial"/>
          <w:b/>
          <w:spacing w:val="-7"/>
          <w:u w:val="thick"/>
        </w:rPr>
        <w:t xml:space="preserve"> </w:t>
      </w:r>
      <w:r w:rsidRPr="008D4DE3">
        <w:rPr>
          <w:rFonts w:cs="Arial"/>
          <w:b/>
          <w:u w:val="thick"/>
        </w:rPr>
        <w:t>D'INFRACCIONS</w:t>
      </w:r>
    </w:p>
    <w:p w14:paraId="06D32852" w14:textId="77777777" w:rsidR="00091F93" w:rsidRPr="008D4DE3" w:rsidRDefault="00091F93" w:rsidP="008D4DE3">
      <w:pPr>
        <w:pStyle w:val="Textoindependiente"/>
        <w:rPr>
          <w:rFonts w:ascii="Arial" w:hAnsi="Arial"/>
          <w:b/>
          <w:sz w:val="22"/>
          <w:szCs w:val="22"/>
        </w:rPr>
      </w:pPr>
    </w:p>
    <w:p w14:paraId="6DBE796C" w14:textId="77777777" w:rsidR="00091F93" w:rsidRPr="008D4DE3" w:rsidRDefault="00091F93" w:rsidP="008D4DE3">
      <w:pPr>
        <w:spacing w:after="0" w:line="240" w:lineRule="auto"/>
        <w:ind w:left="672"/>
        <w:rPr>
          <w:rFonts w:cs="Arial"/>
          <w:b/>
        </w:rPr>
      </w:pPr>
      <w:r w:rsidRPr="008D4DE3">
        <w:rPr>
          <w:rFonts w:cs="Arial"/>
          <w:b/>
        </w:rPr>
        <w:t>RDL</w:t>
      </w:r>
      <w:r w:rsidRPr="008D4DE3">
        <w:rPr>
          <w:rFonts w:cs="Arial"/>
          <w:b/>
          <w:spacing w:val="-3"/>
        </w:rPr>
        <w:t xml:space="preserve"> </w:t>
      </w:r>
      <w:r w:rsidRPr="008D4DE3">
        <w:rPr>
          <w:rFonts w:cs="Arial"/>
          <w:b/>
        </w:rPr>
        <w:t>8/2004,</w:t>
      </w:r>
      <w:r w:rsidRPr="008D4DE3">
        <w:rPr>
          <w:rFonts w:cs="Arial"/>
          <w:b/>
          <w:spacing w:val="-3"/>
        </w:rPr>
        <w:t xml:space="preserve"> </w:t>
      </w:r>
      <w:r w:rsidRPr="008D4DE3">
        <w:rPr>
          <w:rFonts w:cs="Arial"/>
          <w:b/>
        </w:rPr>
        <w:t>de</w:t>
      </w:r>
      <w:r w:rsidRPr="008D4DE3">
        <w:rPr>
          <w:rFonts w:cs="Arial"/>
          <w:b/>
          <w:spacing w:val="-8"/>
        </w:rPr>
        <w:t xml:space="preserve"> </w:t>
      </w:r>
      <w:r w:rsidRPr="008D4DE3">
        <w:rPr>
          <w:rFonts w:cs="Arial"/>
          <w:b/>
        </w:rPr>
        <w:t>29</w:t>
      </w:r>
      <w:r w:rsidRPr="008D4DE3">
        <w:rPr>
          <w:rFonts w:cs="Arial"/>
          <w:b/>
          <w:spacing w:val="-3"/>
        </w:rPr>
        <w:t xml:space="preserve"> </w:t>
      </w:r>
      <w:r w:rsidRPr="008D4DE3">
        <w:rPr>
          <w:rFonts w:cs="Arial"/>
          <w:b/>
        </w:rPr>
        <w:t>d’octubre</w:t>
      </w:r>
    </w:p>
    <w:p w14:paraId="3F4527CF" w14:textId="77777777" w:rsidR="00091F93" w:rsidRPr="008D4DE3" w:rsidRDefault="00091F93" w:rsidP="008D4DE3">
      <w:pPr>
        <w:spacing w:after="0" w:line="240" w:lineRule="auto"/>
        <w:ind w:left="672"/>
        <w:rPr>
          <w:rFonts w:cs="Arial"/>
          <w:b/>
        </w:rPr>
      </w:pPr>
      <w:r w:rsidRPr="008D4DE3">
        <w:rPr>
          <w:rFonts w:cs="Arial"/>
          <w:b/>
        </w:rPr>
        <w:t>Llei</w:t>
      </w:r>
      <w:r w:rsidRPr="008D4DE3">
        <w:rPr>
          <w:rFonts w:cs="Arial"/>
          <w:b/>
          <w:spacing w:val="-3"/>
        </w:rPr>
        <w:t xml:space="preserve"> </w:t>
      </w:r>
      <w:r w:rsidRPr="008D4DE3">
        <w:rPr>
          <w:rFonts w:cs="Arial"/>
          <w:b/>
        </w:rPr>
        <w:t>sobre</w:t>
      </w:r>
      <w:r w:rsidRPr="008D4DE3">
        <w:rPr>
          <w:rFonts w:cs="Arial"/>
          <w:b/>
          <w:spacing w:val="-6"/>
        </w:rPr>
        <w:t xml:space="preserve"> </w:t>
      </w:r>
      <w:r w:rsidRPr="008D4DE3">
        <w:rPr>
          <w:rFonts w:cs="Arial"/>
          <w:b/>
        </w:rPr>
        <w:t>Responsabilitat</w:t>
      </w:r>
      <w:r w:rsidRPr="008D4DE3">
        <w:rPr>
          <w:rFonts w:cs="Arial"/>
          <w:b/>
          <w:spacing w:val="-2"/>
        </w:rPr>
        <w:t xml:space="preserve"> </w:t>
      </w:r>
      <w:r w:rsidRPr="008D4DE3">
        <w:rPr>
          <w:rFonts w:cs="Arial"/>
          <w:b/>
        </w:rPr>
        <w:t>Civil</w:t>
      </w:r>
      <w:r w:rsidRPr="008D4DE3">
        <w:rPr>
          <w:rFonts w:cs="Arial"/>
          <w:b/>
          <w:spacing w:val="-6"/>
        </w:rPr>
        <w:t xml:space="preserve"> </w:t>
      </w:r>
      <w:r w:rsidRPr="008D4DE3">
        <w:rPr>
          <w:rFonts w:cs="Arial"/>
          <w:b/>
        </w:rPr>
        <w:t>i</w:t>
      </w:r>
      <w:r w:rsidRPr="008D4DE3">
        <w:rPr>
          <w:rFonts w:cs="Arial"/>
          <w:b/>
          <w:spacing w:val="-4"/>
        </w:rPr>
        <w:t xml:space="preserve"> </w:t>
      </w:r>
      <w:r w:rsidRPr="008D4DE3">
        <w:rPr>
          <w:rFonts w:cs="Arial"/>
          <w:b/>
        </w:rPr>
        <w:t>Assegurança</w:t>
      </w:r>
      <w:r w:rsidRPr="008D4DE3">
        <w:rPr>
          <w:rFonts w:cs="Arial"/>
          <w:b/>
          <w:spacing w:val="-6"/>
        </w:rPr>
        <w:t xml:space="preserve"> </w:t>
      </w:r>
      <w:r w:rsidRPr="008D4DE3">
        <w:rPr>
          <w:rFonts w:cs="Arial"/>
          <w:b/>
        </w:rPr>
        <w:t>en</w:t>
      </w:r>
      <w:r w:rsidRPr="008D4DE3">
        <w:rPr>
          <w:rFonts w:cs="Arial"/>
          <w:b/>
          <w:spacing w:val="-6"/>
        </w:rPr>
        <w:t xml:space="preserve"> </w:t>
      </w:r>
      <w:r w:rsidRPr="008D4DE3">
        <w:rPr>
          <w:rFonts w:cs="Arial"/>
          <w:b/>
        </w:rPr>
        <w:t>la</w:t>
      </w:r>
      <w:r w:rsidRPr="008D4DE3">
        <w:rPr>
          <w:rFonts w:cs="Arial"/>
          <w:b/>
          <w:spacing w:val="-3"/>
        </w:rPr>
        <w:t xml:space="preserve"> </w:t>
      </w:r>
      <w:r w:rsidRPr="008D4DE3">
        <w:rPr>
          <w:rFonts w:cs="Arial"/>
          <w:b/>
        </w:rPr>
        <w:t>circulació</w:t>
      </w:r>
      <w:r w:rsidRPr="008D4DE3">
        <w:rPr>
          <w:rFonts w:cs="Arial"/>
          <w:b/>
          <w:spacing w:val="-5"/>
        </w:rPr>
        <w:t xml:space="preserve"> </w:t>
      </w:r>
      <w:r w:rsidRPr="008D4DE3">
        <w:rPr>
          <w:rFonts w:cs="Arial"/>
          <w:b/>
        </w:rPr>
        <w:t>de</w:t>
      </w:r>
      <w:r w:rsidRPr="008D4DE3">
        <w:rPr>
          <w:rFonts w:cs="Arial"/>
          <w:b/>
          <w:spacing w:val="-6"/>
        </w:rPr>
        <w:t xml:space="preserve"> </w:t>
      </w:r>
      <w:r w:rsidRPr="008D4DE3">
        <w:rPr>
          <w:rFonts w:cs="Arial"/>
          <w:b/>
        </w:rPr>
        <w:t>vehicles</w:t>
      </w:r>
      <w:r w:rsidRPr="008D4DE3">
        <w:rPr>
          <w:rFonts w:cs="Arial"/>
          <w:b/>
          <w:spacing w:val="-5"/>
        </w:rPr>
        <w:t xml:space="preserve"> </w:t>
      </w:r>
      <w:r w:rsidRPr="008D4DE3">
        <w:rPr>
          <w:rFonts w:cs="Arial"/>
          <w:b/>
        </w:rPr>
        <w:t>de</w:t>
      </w:r>
      <w:r w:rsidRPr="008D4DE3">
        <w:rPr>
          <w:rFonts w:cs="Arial"/>
          <w:b/>
          <w:spacing w:val="-3"/>
        </w:rPr>
        <w:t xml:space="preserve"> </w:t>
      </w:r>
      <w:r w:rsidRPr="008D4DE3">
        <w:rPr>
          <w:rFonts w:cs="Arial"/>
          <w:b/>
        </w:rPr>
        <w:t>motor.</w:t>
      </w:r>
    </w:p>
    <w:p w14:paraId="5B15088A" w14:textId="77777777" w:rsidR="00091F93" w:rsidRPr="008D4DE3" w:rsidRDefault="00091F93" w:rsidP="008D4DE3">
      <w:pPr>
        <w:pStyle w:val="Textoindependiente"/>
        <w:rPr>
          <w:rFonts w:ascii="Arial" w:hAnsi="Arial"/>
          <w:b/>
          <w:sz w:val="22"/>
          <w:szCs w:val="22"/>
        </w:rPr>
      </w:pPr>
    </w:p>
    <w:p w14:paraId="50F575E4" w14:textId="77777777" w:rsidR="00091F93" w:rsidRPr="008D4DE3" w:rsidRDefault="00091F93" w:rsidP="008D4DE3">
      <w:pPr>
        <w:pStyle w:val="Textoindependiente"/>
        <w:rPr>
          <w:rFonts w:ascii="Arial" w:hAnsi="Arial"/>
          <w:b/>
          <w:sz w:val="22"/>
          <w:szCs w:val="22"/>
        </w:rPr>
      </w:pPr>
    </w:p>
    <w:p w14:paraId="73B88AE9" w14:textId="77777777" w:rsidR="00091F93" w:rsidRPr="008D4DE3" w:rsidRDefault="00091F93" w:rsidP="008D4DE3">
      <w:pPr>
        <w:pStyle w:val="Textoindependiente"/>
        <w:rPr>
          <w:rFonts w:ascii="Arial" w:hAnsi="Arial"/>
          <w:b/>
          <w:sz w:val="22"/>
          <w:szCs w:val="22"/>
        </w:rPr>
      </w:pPr>
    </w:p>
    <w:p w14:paraId="09B5F9BE" w14:textId="77777777" w:rsidR="00091F93" w:rsidRPr="008D4DE3" w:rsidRDefault="00091F93" w:rsidP="008D4DE3">
      <w:pPr>
        <w:pStyle w:val="Textoindependiente"/>
        <w:rPr>
          <w:rFonts w:ascii="Arial" w:hAnsi="Arial"/>
          <w:b/>
          <w:sz w:val="22"/>
          <w:szCs w:val="22"/>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9"/>
        <w:gridCol w:w="763"/>
        <w:gridCol w:w="715"/>
        <w:gridCol w:w="993"/>
        <w:gridCol w:w="772"/>
        <w:gridCol w:w="988"/>
      </w:tblGrid>
      <w:tr w:rsidR="00091F93" w:rsidRPr="008D4DE3" w14:paraId="3CB8F2D1" w14:textId="77777777" w:rsidTr="008244F0">
        <w:trPr>
          <w:trHeight w:val="364"/>
        </w:trPr>
        <w:tc>
          <w:tcPr>
            <w:tcW w:w="9929" w:type="dxa"/>
            <w:shd w:val="clear" w:color="auto" w:fill="AFAFAF"/>
          </w:tcPr>
          <w:p w14:paraId="253AB37C" w14:textId="77777777" w:rsidR="00091F93" w:rsidRPr="008D4DE3" w:rsidRDefault="00091F93" w:rsidP="008D4DE3">
            <w:pPr>
              <w:pStyle w:val="TableParagraph"/>
              <w:ind w:left="2068" w:right="2068"/>
              <w:jc w:val="both"/>
              <w:rPr>
                <w:rFonts w:ascii="Arial" w:hAnsi="Arial" w:cs="Arial"/>
                <w:b/>
              </w:rPr>
            </w:pPr>
            <w:r w:rsidRPr="008D4DE3">
              <w:rPr>
                <w:rFonts w:ascii="Arial" w:hAnsi="Arial" w:cs="Arial"/>
                <w:b/>
              </w:rPr>
              <w:t>Concepte</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la</w:t>
            </w:r>
            <w:r w:rsidRPr="008D4DE3">
              <w:rPr>
                <w:rFonts w:ascii="Arial" w:hAnsi="Arial" w:cs="Arial"/>
                <w:b/>
                <w:spacing w:val="-6"/>
              </w:rPr>
              <w:t xml:space="preserve"> </w:t>
            </w:r>
            <w:r w:rsidRPr="008D4DE3">
              <w:rPr>
                <w:rFonts w:ascii="Arial" w:hAnsi="Arial" w:cs="Arial"/>
                <w:b/>
              </w:rPr>
              <w:t>Infracció</w:t>
            </w:r>
          </w:p>
        </w:tc>
        <w:tc>
          <w:tcPr>
            <w:tcW w:w="763" w:type="dxa"/>
            <w:shd w:val="clear" w:color="auto" w:fill="AFAFAF"/>
          </w:tcPr>
          <w:p w14:paraId="58045E22" w14:textId="77777777" w:rsidR="00091F93" w:rsidRPr="008D4DE3" w:rsidRDefault="00091F93" w:rsidP="008D4DE3">
            <w:pPr>
              <w:pStyle w:val="TableParagraph"/>
              <w:ind w:left="139" w:right="114"/>
              <w:jc w:val="both"/>
              <w:rPr>
                <w:rFonts w:ascii="Arial" w:hAnsi="Arial" w:cs="Arial"/>
                <w:b/>
              </w:rPr>
            </w:pPr>
            <w:r w:rsidRPr="008D4DE3">
              <w:rPr>
                <w:rFonts w:ascii="Arial" w:hAnsi="Arial" w:cs="Arial"/>
                <w:b/>
              </w:rPr>
              <w:t>Art.</w:t>
            </w:r>
          </w:p>
        </w:tc>
        <w:tc>
          <w:tcPr>
            <w:tcW w:w="715" w:type="dxa"/>
            <w:shd w:val="clear" w:color="auto" w:fill="AFAFAF"/>
          </w:tcPr>
          <w:p w14:paraId="3A9C2022" w14:textId="77777777" w:rsidR="00091F93" w:rsidRPr="008D4DE3" w:rsidRDefault="00091F93" w:rsidP="008D4DE3">
            <w:pPr>
              <w:pStyle w:val="TableParagraph"/>
              <w:jc w:val="both"/>
              <w:rPr>
                <w:rFonts w:ascii="Arial" w:hAnsi="Arial" w:cs="Arial"/>
                <w:b/>
              </w:rPr>
            </w:pPr>
            <w:r w:rsidRPr="008D4DE3">
              <w:rPr>
                <w:rFonts w:ascii="Arial" w:hAnsi="Arial" w:cs="Arial"/>
                <w:b/>
                <w:w w:val="90"/>
              </w:rPr>
              <w:t>N</w:t>
            </w:r>
          </w:p>
        </w:tc>
        <w:tc>
          <w:tcPr>
            <w:tcW w:w="993" w:type="dxa"/>
            <w:shd w:val="clear" w:color="auto" w:fill="AFAFAF"/>
          </w:tcPr>
          <w:p w14:paraId="128993C4" w14:textId="77777777" w:rsidR="00091F93" w:rsidRPr="008D4DE3" w:rsidRDefault="00091F93" w:rsidP="008D4DE3">
            <w:pPr>
              <w:pStyle w:val="TableParagraph"/>
              <w:ind w:left="182" w:right="165"/>
              <w:jc w:val="both"/>
              <w:rPr>
                <w:rFonts w:ascii="Arial" w:hAnsi="Arial" w:cs="Arial"/>
                <w:b/>
              </w:rPr>
            </w:pPr>
            <w:r w:rsidRPr="008D4DE3">
              <w:rPr>
                <w:rFonts w:ascii="Arial" w:hAnsi="Arial" w:cs="Arial"/>
                <w:b/>
              </w:rPr>
              <w:t>Quantia</w:t>
            </w:r>
          </w:p>
        </w:tc>
        <w:tc>
          <w:tcPr>
            <w:tcW w:w="772" w:type="dxa"/>
            <w:shd w:val="clear" w:color="auto" w:fill="AFAFAF"/>
          </w:tcPr>
          <w:p w14:paraId="42F690C2" w14:textId="77777777" w:rsidR="00091F93" w:rsidRPr="008D4DE3" w:rsidRDefault="00091F93" w:rsidP="008D4DE3">
            <w:pPr>
              <w:pStyle w:val="TableParagraph"/>
              <w:ind w:left="235" w:right="190"/>
              <w:jc w:val="both"/>
              <w:rPr>
                <w:rFonts w:ascii="Arial" w:hAnsi="Arial" w:cs="Arial"/>
                <w:b/>
              </w:rPr>
            </w:pPr>
            <w:r w:rsidRPr="008D4DE3">
              <w:rPr>
                <w:rFonts w:ascii="Arial" w:hAnsi="Arial" w:cs="Arial"/>
                <w:b/>
                <w:spacing w:val="-1"/>
              </w:rPr>
              <w:t>DTE</w:t>
            </w:r>
            <w:r w:rsidRPr="008D4DE3">
              <w:rPr>
                <w:rFonts w:ascii="Arial" w:hAnsi="Arial" w:cs="Arial"/>
                <w:b/>
                <w:spacing w:val="-42"/>
              </w:rPr>
              <w:t xml:space="preserve"> </w:t>
            </w:r>
            <w:r w:rsidRPr="008D4DE3">
              <w:rPr>
                <w:rFonts w:ascii="Arial" w:hAnsi="Arial" w:cs="Arial"/>
                <w:b/>
                <w:w w:val="95"/>
              </w:rPr>
              <w:t>50%</w:t>
            </w:r>
          </w:p>
        </w:tc>
        <w:tc>
          <w:tcPr>
            <w:tcW w:w="988" w:type="dxa"/>
            <w:shd w:val="clear" w:color="auto" w:fill="AFAFAF"/>
          </w:tcPr>
          <w:p w14:paraId="081C320E" w14:textId="77777777" w:rsidR="00091F93" w:rsidRPr="008D4DE3" w:rsidRDefault="00091F93" w:rsidP="008D4DE3">
            <w:pPr>
              <w:pStyle w:val="TableParagraph"/>
              <w:ind w:left="289" w:right="233"/>
              <w:jc w:val="both"/>
              <w:rPr>
                <w:rFonts w:ascii="Arial" w:hAnsi="Arial" w:cs="Arial"/>
                <w:b/>
              </w:rPr>
            </w:pPr>
            <w:r w:rsidRPr="008D4DE3">
              <w:rPr>
                <w:rFonts w:ascii="Arial" w:hAnsi="Arial" w:cs="Arial"/>
                <w:b/>
                <w:w w:val="85"/>
              </w:rPr>
              <w:t>Pèrdua</w:t>
            </w:r>
            <w:r w:rsidRPr="008D4DE3">
              <w:rPr>
                <w:rFonts w:ascii="Arial" w:hAnsi="Arial" w:cs="Arial"/>
                <w:b/>
                <w:spacing w:val="-35"/>
                <w:w w:val="85"/>
              </w:rPr>
              <w:t xml:space="preserve"> </w:t>
            </w:r>
            <w:r w:rsidRPr="008D4DE3">
              <w:rPr>
                <w:rFonts w:ascii="Arial" w:hAnsi="Arial" w:cs="Arial"/>
                <w:b/>
              </w:rPr>
              <w:t>punts</w:t>
            </w:r>
          </w:p>
        </w:tc>
      </w:tr>
      <w:tr w:rsidR="00091F93" w:rsidRPr="008D4DE3" w14:paraId="18231124" w14:textId="77777777" w:rsidTr="008244F0">
        <w:trPr>
          <w:trHeight w:val="181"/>
        </w:trPr>
        <w:tc>
          <w:tcPr>
            <w:tcW w:w="9929" w:type="dxa"/>
            <w:shd w:val="clear" w:color="auto" w:fill="auto"/>
          </w:tcPr>
          <w:p w14:paraId="1E480A74" w14:textId="77777777" w:rsidR="00091F93" w:rsidRPr="008D4DE3" w:rsidRDefault="00091F93" w:rsidP="008D4DE3">
            <w:pPr>
              <w:pStyle w:val="TableParagraph"/>
              <w:ind w:left="2068" w:right="2068"/>
              <w:jc w:val="both"/>
              <w:rPr>
                <w:rFonts w:ascii="Arial" w:hAnsi="Arial" w:cs="Arial"/>
                <w:b/>
              </w:rPr>
            </w:pPr>
            <w:r w:rsidRPr="008D4DE3">
              <w:rPr>
                <w:rFonts w:ascii="Arial" w:hAnsi="Arial" w:cs="Arial"/>
                <w:b/>
              </w:rPr>
              <w:t>ASSEGURANÇA</w:t>
            </w:r>
            <w:r w:rsidRPr="008D4DE3">
              <w:rPr>
                <w:rFonts w:ascii="Arial" w:hAnsi="Arial" w:cs="Arial"/>
                <w:b/>
                <w:spacing w:val="-9"/>
              </w:rPr>
              <w:t xml:space="preserve"> </w:t>
            </w:r>
            <w:r w:rsidRPr="008D4DE3">
              <w:rPr>
                <w:rFonts w:ascii="Arial" w:hAnsi="Arial" w:cs="Arial"/>
                <w:b/>
              </w:rPr>
              <w:t>OBLIGATÒRIA</w:t>
            </w:r>
            <w:r w:rsidRPr="008D4DE3">
              <w:rPr>
                <w:rFonts w:ascii="Arial" w:hAnsi="Arial" w:cs="Arial"/>
                <w:b/>
                <w:spacing w:val="-10"/>
              </w:rPr>
              <w:t xml:space="preserve"> </w:t>
            </w:r>
            <w:r w:rsidRPr="008D4DE3">
              <w:rPr>
                <w:rFonts w:ascii="Arial" w:hAnsi="Arial" w:cs="Arial"/>
                <w:b/>
              </w:rPr>
              <w:t>DE</w:t>
            </w:r>
            <w:r w:rsidRPr="008D4DE3">
              <w:rPr>
                <w:rFonts w:ascii="Arial" w:hAnsi="Arial" w:cs="Arial"/>
                <w:b/>
                <w:spacing w:val="-2"/>
              </w:rPr>
              <w:t xml:space="preserve"> </w:t>
            </w:r>
            <w:r w:rsidRPr="008D4DE3">
              <w:rPr>
                <w:rFonts w:ascii="Arial" w:hAnsi="Arial" w:cs="Arial"/>
                <w:b/>
              </w:rPr>
              <w:t>RESPONSABILITAT</w:t>
            </w:r>
            <w:r w:rsidRPr="008D4DE3">
              <w:rPr>
                <w:rFonts w:ascii="Arial" w:hAnsi="Arial" w:cs="Arial"/>
                <w:b/>
                <w:spacing w:val="-2"/>
              </w:rPr>
              <w:t xml:space="preserve"> </w:t>
            </w:r>
            <w:r w:rsidRPr="008D4DE3">
              <w:rPr>
                <w:rFonts w:ascii="Arial" w:hAnsi="Arial" w:cs="Arial"/>
                <w:b/>
              </w:rPr>
              <w:t>CIVIL</w:t>
            </w:r>
          </w:p>
        </w:tc>
        <w:tc>
          <w:tcPr>
            <w:tcW w:w="763" w:type="dxa"/>
            <w:shd w:val="clear" w:color="auto" w:fill="auto"/>
          </w:tcPr>
          <w:p w14:paraId="4CC5C567" w14:textId="77777777" w:rsidR="00091F93" w:rsidRPr="008D4DE3" w:rsidRDefault="00091F93" w:rsidP="008D4DE3">
            <w:pPr>
              <w:pStyle w:val="TableParagraph"/>
              <w:jc w:val="both"/>
              <w:rPr>
                <w:rFonts w:ascii="Arial" w:hAnsi="Arial" w:cs="Arial"/>
              </w:rPr>
            </w:pPr>
          </w:p>
        </w:tc>
        <w:tc>
          <w:tcPr>
            <w:tcW w:w="715" w:type="dxa"/>
            <w:shd w:val="clear" w:color="auto" w:fill="auto"/>
          </w:tcPr>
          <w:p w14:paraId="5A32E246"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6D1F79CF" w14:textId="77777777" w:rsidR="00091F93" w:rsidRPr="008D4DE3" w:rsidRDefault="00091F93" w:rsidP="008D4DE3">
            <w:pPr>
              <w:pStyle w:val="TableParagraph"/>
              <w:jc w:val="both"/>
              <w:rPr>
                <w:rFonts w:ascii="Arial" w:hAnsi="Arial" w:cs="Arial"/>
              </w:rPr>
            </w:pPr>
          </w:p>
        </w:tc>
        <w:tc>
          <w:tcPr>
            <w:tcW w:w="772" w:type="dxa"/>
            <w:shd w:val="clear" w:color="auto" w:fill="auto"/>
          </w:tcPr>
          <w:p w14:paraId="6B90E6FE" w14:textId="77777777" w:rsidR="00091F93" w:rsidRPr="008D4DE3" w:rsidRDefault="00091F93" w:rsidP="008D4DE3">
            <w:pPr>
              <w:pStyle w:val="TableParagraph"/>
              <w:jc w:val="both"/>
              <w:rPr>
                <w:rFonts w:ascii="Arial" w:hAnsi="Arial" w:cs="Arial"/>
              </w:rPr>
            </w:pPr>
          </w:p>
        </w:tc>
        <w:tc>
          <w:tcPr>
            <w:tcW w:w="988" w:type="dxa"/>
            <w:shd w:val="clear" w:color="auto" w:fill="auto"/>
          </w:tcPr>
          <w:p w14:paraId="30FA9496" w14:textId="77777777" w:rsidR="00091F93" w:rsidRPr="008D4DE3" w:rsidRDefault="00091F93" w:rsidP="008D4DE3">
            <w:pPr>
              <w:pStyle w:val="TableParagraph"/>
              <w:jc w:val="both"/>
              <w:rPr>
                <w:rFonts w:ascii="Arial" w:hAnsi="Arial" w:cs="Arial"/>
              </w:rPr>
            </w:pPr>
          </w:p>
        </w:tc>
      </w:tr>
      <w:tr w:rsidR="00091F93" w:rsidRPr="008D4DE3" w14:paraId="4AF28ED6" w14:textId="77777777" w:rsidTr="008244F0">
        <w:trPr>
          <w:trHeight w:val="182"/>
        </w:trPr>
        <w:tc>
          <w:tcPr>
            <w:tcW w:w="9929" w:type="dxa"/>
            <w:shd w:val="clear" w:color="auto" w:fill="auto"/>
          </w:tcPr>
          <w:p w14:paraId="145552F8" w14:textId="77777777" w:rsidR="00091F93" w:rsidRPr="008D4DE3" w:rsidRDefault="00091F93" w:rsidP="008D4DE3">
            <w:pPr>
              <w:pStyle w:val="TableParagraph"/>
              <w:ind w:left="2075" w:right="2059"/>
              <w:jc w:val="both"/>
              <w:rPr>
                <w:rFonts w:ascii="Arial" w:hAnsi="Arial" w:cs="Arial"/>
                <w:b/>
              </w:rPr>
            </w:pPr>
            <w:r w:rsidRPr="008D4DE3">
              <w:rPr>
                <w:rFonts w:ascii="Arial" w:hAnsi="Arial" w:cs="Arial"/>
                <w:b/>
              </w:rPr>
              <w:t>Obligació</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8"/>
              </w:rPr>
              <w:t xml:space="preserve"> </w:t>
            </w:r>
            <w:r w:rsidRPr="008D4DE3">
              <w:rPr>
                <w:rFonts w:ascii="Arial" w:hAnsi="Arial" w:cs="Arial"/>
                <w:b/>
              </w:rPr>
              <w:t>tenir-la</w:t>
            </w:r>
            <w:r w:rsidRPr="008D4DE3">
              <w:rPr>
                <w:rFonts w:ascii="Arial" w:hAnsi="Arial" w:cs="Arial"/>
                <w:b/>
                <w:spacing w:val="-2"/>
              </w:rPr>
              <w:t xml:space="preserve"> </w:t>
            </w:r>
            <w:r w:rsidRPr="008D4DE3">
              <w:rPr>
                <w:rFonts w:ascii="Arial" w:hAnsi="Arial" w:cs="Arial"/>
                <w:b/>
              </w:rPr>
              <w:t>concertada</w:t>
            </w:r>
          </w:p>
        </w:tc>
        <w:tc>
          <w:tcPr>
            <w:tcW w:w="763" w:type="dxa"/>
            <w:shd w:val="clear" w:color="auto" w:fill="auto"/>
          </w:tcPr>
          <w:p w14:paraId="285CB31C" w14:textId="77777777" w:rsidR="00091F93" w:rsidRPr="008D4DE3" w:rsidRDefault="00091F93" w:rsidP="008D4DE3">
            <w:pPr>
              <w:pStyle w:val="TableParagraph"/>
              <w:jc w:val="both"/>
              <w:rPr>
                <w:rFonts w:ascii="Arial" w:hAnsi="Arial" w:cs="Arial"/>
              </w:rPr>
            </w:pPr>
          </w:p>
        </w:tc>
        <w:tc>
          <w:tcPr>
            <w:tcW w:w="715" w:type="dxa"/>
            <w:shd w:val="clear" w:color="auto" w:fill="auto"/>
          </w:tcPr>
          <w:p w14:paraId="075009CC"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24949BAC" w14:textId="77777777" w:rsidR="00091F93" w:rsidRPr="008D4DE3" w:rsidRDefault="00091F93" w:rsidP="008D4DE3">
            <w:pPr>
              <w:pStyle w:val="TableParagraph"/>
              <w:jc w:val="both"/>
              <w:rPr>
                <w:rFonts w:ascii="Arial" w:hAnsi="Arial" w:cs="Arial"/>
              </w:rPr>
            </w:pPr>
          </w:p>
        </w:tc>
        <w:tc>
          <w:tcPr>
            <w:tcW w:w="772" w:type="dxa"/>
            <w:shd w:val="clear" w:color="auto" w:fill="auto"/>
          </w:tcPr>
          <w:p w14:paraId="7424D0AD" w14:textId="77777777" w:rsidR="00091F93" w:rsidRPr="008D4DE3" w:rsidRDefault="00091F93" w:rsidP="008D4DE3">
            <w:pPr>
              <w:pStyle w:val="TableParagraph"/>
              <w:jc w:val="both"/>
              <w:rPr>
                <w:rFonts w:ascii="Arial" w:hAnsi="Arial" w:cs="Arial"/>
              </w:rPr>
            </w:pPr>
          </w:p>
        </w:tc>
        <w:tc>
          <w:tcPr>
            <w:tcW w:w="988" w:type="dxa"/>
            <w:shd w:val="clear" w:color="auto" w:fill="auto"/>
          </w:tcPr>
          <w:p w14:paraId="436669B8" w14:textId="77777777" w:rsidR="00091F93" w:rsidRPr="008D4DE3" w:rsidRDefault="00091F93" w:rsidP="008D4DE3">
            <w:pPr>
              <w:pStyle w:val="TableParagraph"/>
              <w:jc w:val="both"/>
              <w:rPr>
                <w:rFonts w:ascii="Arial" w:hAnsi="Arial" w:cs="Arial"/>
              </w:rPr>
            </w:pPr>
          </w:p>
        </w:tc>
      </w:tr>
      <w:tr w:rsidR="00091F93" w:rsidRPr="008D4DE3" w14:paraId="5368731E" w14:textId="77777777" w:rsidTr="008244F0">
        <w:trPr>
          <w:trHeight w:val="369"/>
        </w:trPr>
        <w:tc>
          <w:tcPr>
            <w:tcW w:w="9929" w:type="dxa"/>
            <w:shd w:val="clear" w:color="auto" w:fill="auto"/>
          </w:tcPr>
          <w:p w14:paraId="565E7D29" w14:textId="77777777" w:rsidR="00091F93" w:rsidRPr="008D4DE3" w:rsidRDefault="00091F93" w:rsidP="008D4DE3">
            <w:pPr>
              <w:pStyle w:val="TableParagraph"/>
              <w:ind w:left="74"/>
              <w:jc w:val="both"/>
              <w:rPr>
                <w:rFonts w:ascii="Arial" w:hAnsi="Arial" w:cs="Arial"/>
              </w:rPr>
            </w:pPr>
            <w:r w:rsidRPr="008D4DE3">
              <w:rPr>
                <w:rFonts w:ascii="Arial" w:hAnsi="Arial" w:cs="Arial"/>
              </w:rPr>
              <w:t>No</w:t>
            </w:r>
            <w:r w:rsidRPr="008D4DE3">
              <w:rPr>
                <w:rFonts w:ascii="Arial" w:hAnsi="Arial" w:cs="Arial"/>
                <w:spacing w:val="-5"/>
              </w:rPr>
              <w:t xml:space="preserve"> </w:t>
            </w:r>
            <w:r w:rsidRPr="008D4DE3">
              <w:rPr>
                <w:rFonts w:ascii="Arial" w:hAnsi="Arial" w:cs="Arial"/>
              </w:rPr>
              <w:t>tenir</w:t>
            </w:r>
            <w:r w:rsidRPr="008D4DE3">
              <w:rPr>
                <w:rFonts w:ascii="Arial" w:hAnsi="Arial" w:cs="Arial"/>
                <w:spacing w:val="-7"/>
              </w:rPr>
              <w:t xml:space="preserve"> </w:t>
            </w:r>
            <w:r w:rsidRPr="008D4DE3">
              <w:rPr>
                <w:rFonts w:ascii="Arial" w:hAnsi="Arial" w:cs="Arial"/>
              </w:rPr>
              <w:t>concertada</w:t>
            </w:r>
            <w:r w:rsidRPr="008D4DE3">
              <w:rPr>
                <w:rFonts w:ascii="Arial" w:hAnsi="Arial" w:cs="Arial"/>
                <w:spacing w:val="-6"/>
              </w:rPr>
              <w:t xml:space="preserve"> </w:t>
            </w:r>
            <w:r w:rsidRPr="008D4DE3">
              <w:rPr>
                <w:rFonts w:ascii="Arial" w:hAnsi="Arial" w:cs="Arial"/>
              </w:rPr>
              <w:t>l’assegurança</w:t>
            </w:r>
            <w:r w:rsidRPr="008D4DE3">
              <w:rPr>
                <w:rFonts w:ascii="Arial" w:hAnsi="Arial" w:cs="Arial"/>
                <w:spacing w:val="-7"/>
              </w:rPr>
              <w:t xml:space="preserve"> </w:t>
            </w:r>
            <w:r w:rsidRPr="008D4DE3">
              <w:rPr>
                <w:rFonts w:ascii="Arial" w:hAnsi="Arial" w:cs="Arial"/>
              </w:rPr>
              <w:t>obligatòria</w:t>
            </w:r>
            <w:r w:rsidRPr="008D4DE3">
              <w:rPr>
                <w:rFonts w:ascii="Arial" w:hAnsi="Arial" w:cs="Arial"/>
                <w:spacing w:val="-3"/>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responsabilitat</w:t>
            </w:r>
            <w:r w:rsidRPr="008D4DE3">
              <w:rPr>
                <w:rFonts w:ascii="Arial" w:hAnsi="Arial" w:cs="Arial"/>
                <w:spacing w:val="-2"/>
              </w:rPr>
              <w:t xml:space="preserve"> </w:t>
            </w:r>
            <w:r w:rsidRPr="008D4DE3">
              <w:rPr>
                <w:rFonts w:ascii="Arial" w:hAnsi="Arial" w:cs="Arial"/>
              </w:rPr>
              <w:t>civil,</w:t>
            </w:r>
            <w:r w:rsidRPr="008D4DE3">
              <w:rPr>
                <w:rFonts w:ascii="Arial" w:hAnsi="Arial" w:cs="Arial"/>
                <w:spacing w:val="-5"/>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ressenyat,</w:t>
            </w:r>
            <w:r w:rsidRPr="008D4DE3">
              <w:rPr>
                <w:rFonts w:ascii="Arial" w:hAnsi="Arial" w:cs="Arial"/>
                <w:spacing w:val="-2"/>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conducció</w:t>
            </w:r>
            <w:r w:rsidRPr="008D4DE3">
              <w:rPr>
                <w:rFonts w:ascii="Arial" w:hAnsi="Arial" w:cs="Arial"/>
                <w:spacing w:val="-5"/>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qual</w:t>
            </w:r>
            <w:r w:rsidRPr="008D4DE3">
              <w:rPr>
                <w:rFonts w:ascii="Arial" w:hAnsi="Arial" w:cs="Arial"/>
                <w:spacing w:val="-2"/>
              </w:rPr>
              <w:t xml:space="preserve"> </w:t>
            </w:r>
            <w:r w:rsidRPr="008D4DE3">
              <w:rPr>
                <w:rFonts w:ascii="Arial" w:hAnsi="Arial" w:cs="Arial"/>
              </w:rPr>
              <w:t>s’autoritza</w:t>
            </w:r>
            <w:r w:rsidRPr="008D4DE3">
              <w:rPr>
                <w:rFonts w:ascii="Arial" w:hAnsi="Arial" w:cs="Arial"/>
                <w:spacing w:val="-5"/>
              </w:rPr>
              <w:t xml:space="preserve"> </w:t>
            </w:r>
            <w:r w:rsidRPr="008D4DE3">
              <w:rPr>
                <w:rFonts w:ascii="Arial" w:hAnsi="Arial" w:cs="Arial"/>
              </w:rPr>
              <w:t>mitjançant</w:t>
            </w:r>
            <w:r w:rsidRPr="008D4DE3">
              <w:rPr>
                <w:rFonts w:ascii="Arial" w:hAnsi="Arial" w:cs="Arial"/>
                <w:spacing w:val="-41"/>
              </w:rPr>
              <w:t xml:space="preserve"> </w:t>
            </w:r>
            <w:r w:rsidRPr="008D4DE3">
              <w:rPr>
                <w:rFonts w:ascii="Arial" w:hAnsi="Arial" w:cs="Arial"/>
              </w:rPr>
              <w:t>llicència</w:t>
            </w:r>
            <w:r w:rsidRPr="008D4DE3">
              <w:rPr>
                <w:rFonts w:ascii="Arial" w:hAnsi="Arial" w:cs="Arial"/>
                <w:spacing w:val="-6"/>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conducció.</w:t>
            </w:r>
          </w:p>
        </w:tc>
        <w:tc>
          <w:tcPr>
            <w:tcW w:w="763" w:type="dxa"/>
            <w:shd w:val="clear" w:color="auto" w:fill="auto"/>
          </w:tcPr>
          <w:p w14:paraId="01F46A6F" w14:textId="77777777" w:rsidR="00091F93" w:rsidRPr="008D4DE3" w:rsidRDefault="00091F93" w:rsidP="008D4DE3">
            <w:pPr>
              <w:pStyle w:val="TableParagraph"/>
              <w:ind w:left="145" w:right="113"/>
              <w:jc w:val="both"/>
              <w:rPr>
                <w:rFonts w:ascii="Arial" w:hAnsi="Arial" w:cs="Arial"/>
              </w:rPr>
            </w:pPr>
            <w:r w:rsidRPr="008D4DE3">
              <w:rPr>
                <w:rFonts w:ascii="Arial" w:hAnsi="Arial" w:cs="Arial"/>
              </w:rPr>
              <w:t>2.1</w:t>
            </w:r>
          </w:p>
        </w:tc>
        <w:tc>
          <w:tcPr>
            <w:tcW w:w="715" w:type="dxa"/>
            <w:shd w:val="clear" w:color="auto" w:fill="auto"/>
          </w:tcPr>
          <w:p w14:paraId="18A3E451"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627AAF8C" w14:textId="77777777" w:rsidR="00091F93" w:rsidRPr="008D4DE3" w:rsidRDefault="00091F93" w:rsidP="008D4DE3">
            <w:pPr>
              <w:pStyle w:val="TableParagraph"/>
              <w:ind w:left="173" w:right="165"/>
              <w:jc w:val="both"/>
              <w:rPr>
                <w:rFonts w:ascii="Arial" w:hAnsi="Arial" w:cs="Arial"/>
              </w:rPr>
            </w:pPr>
            <w:r w:rsidRPr="008D4DE3">
              <w:rPr>
                <w:rFonts w:ascii="Arial" w:hAnsi="Arial" w:cs="Arial"/>
              </w:rPr>
              <w:t>650</w:t>
            </w:r>
          </w:p>
        </w:tc>
        <w:tc>
          <w:tcPr>
            <w:tcW w:w="772" w:type="dxa"/>
            <w:shd w:val="clear" w:color="auto" w:fill="auto"/>
          </w:tcPr>
          <w:p w14:paraId="17AD8094" w14:textId="77777777" w:rsidR="00091F93" w:rsidRPr="008D4DE3" w:rsidRDefault="00091F93" w:rsidP="008D4DE3">
            <w:pPr>
              <w:pStyle w:val="TableParagraph"/>
              <w:ind w:left="254"/>
              <w:jc w:val="both"/>
              <w:rPr>
                <w:rFonts w:ascii="Arial" w:hAnsi="Arial" w:cs="Arial"/>
              </w:rPr>
            </w:pPr>
            <w:r w:rsidRPr="008D4DE3">
              <w:rPr>
                <w:rFonts w:ascii="Arial" w:hAnsi="Arial" w:cs="Arial"/>
              </w:rPr>
              <w:t>325</w:t>
            </w:r>
          </w:p>
        </w:tc>
        <w:tc>
          <w:tcPr>
            <w:tcW w:w="988" w:type="dxa"/>
            <w:shd w:val="clear" w:color="auto" w:fill="auto"/>
          </w:tcPr>
          <w:p w14:paraId="762A64C3" w14:textId="77777777" w:rsidR="00091F93" w:rsidRPr="008D4DE3" w:rsidRDefault="00091F93" w:rsidP="008D4DE3">
            <w:pPr>
              <w:pStyle w:val="TableParagraph"/>
              <w:jc w:val="both"/>
              <w:rPr>
                <w:rFonts w:ascii="Arial" w:hAnsi="Arial" w:cs="Arial"/>
              </w:rPr>
            </w:pPr>
          </w:p>
        </w:tc>
      </w:tr>
      <w:tr w:rsidR="00091F93" w:rsidRPr="008D4DE3" w14:paraId="456F2D12" w14:textId="77777777" w:rsidTr="008244F0">
        <w:trPr>
          <w:trHeight w:val="472"/>
        </w:trPr>
        <w:tc>
          <w:tcPr>
            <w:tcW w:w="9929" w:type="dxa"/>
            <w:shd w:val="clear" w:color="auto" w:fill="auto"/>
          </w:tcPr>
          <w:p w14:paraId="69151D7D"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No</w:t>
            </w:r>
            <w:r w:rsidRPr="008D4DE3">
              <w:rPr>
                <w:rFonts w:ascii="Arial" w:hAnsi="Arial" w:cs="Arial"/>
                <w:spacing w:val="-12"/>
              </w:rPr>
              <w:t xml:space="preserve"> </w:t>
            </w:r>
            <w:r w:rsidRPr="008D4DE3">
              <w:rPr>
                <w:rFonts w:ascii="Arial" w:hAnsi="Arial" w:cs="Arial"/>
                <w:spacing w:val="-1"/>
              </w:rPr>
              <w:t>tenir</w:t>
            </w:r>
            <w:r w:rsidRPr="008D4DE3">
              <w:rPr>
                <w:rFonts w:ascii="Arial" w:hAnsi="Arial" w:cs="Arial"/>
                <w:spacing w:val="-6"/>
              </w:rPr>
              <w:t xml:space="preserve"> </w:t>
            </w:r>
            <w:r w:rsidRPr="008D4DE3">
              <w:rPr>
                <w:rFonts w:ascii="Arial" w:hAnsi="Arial" w:cs="Arial"/>
                <w:spacing w:val="-1"/>
              </w:rPr>
              <w:t>concertada</w:t>
            </w:r>
            <w:r w:rsidRPr="008D4DE3">
              <w:rPr>
                <w:rFonts w:ascii="Arial" w:hAnsi="Arial" w:cs="Arial"/>
                <w:spacing w:val="-3"/>
              </w:rPr>
              <w:t xml:space="preserve"> </w:t>
            </w:r>
            <w:r w:rsidRPr="008D4DE3">
              <w:rPr>
                <w:rFonts w:ascii="Arial" w:hAnsi="Arial" w:cs="Arial"/>
              </w:rPr>
              <w:t>l’assegurança</w:t>
            </w:r>
            <w:r w:rsidRPr="008D4DE3">
              <w:rPr>
                <w:rFonts w:ascii="Arial" w:hAnsi="Arial" w:cs="Arial"/>
                <w:spacing w:val="-3"/>
              </w:rPr>
              <w:t xml:space="preserve"> </w:t>
            </w:r>
            <w:r w:rsidRPr="008D4DE3">
              <w:rPr>
                <w:rFonts w:ascii="Arial" w:hAnsi="Arial" w:cs="Arial"/>
              </w:rPr>
              <w:t>obligatòria</w:t>
            </w:r>
            <w:r w:rsidRPr="008D4DE3">
              <w:rPr>
                <w:rFonts w:ascii="Arial" w:hAnsi="Arial" w:cs="Arial"/>
                <w:spacing w:val="-3"/>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responsabilitat</w:t>
            </w:r>
            <w:r w:rsidRPr="008D4DE3">
              <w:rPr>
                <w:rFonts w:ascii="Arial" w:hAnsi="Arial" w:cs="Arial"/>
                <w:spacing w:val="-2"/>
              </w:rPr>
              <w:t xml:space="preserve"> </w:t>
            </w:r>
            <w:r w:rsidRPr="008D4DE3">
              <w:rPr>
                <w:rFonts w:ascii="Arial" w:hAnsi="Arial" w:cs="Arial"/>
              </w:rPr>
              <w:t>civil,</w:t>
            </w:r>
            <w:r w:rsidRPr="008D4DE3">
              <w:rPr>
                <w:rFonts w:ascii="Arial" w:hAnsi="Arial" w:cs="Arial"/>
                <w:spacing w:val="3"/>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ressenyat,</w:t>
            </w:r>
            <w:r w:rsidRPr="008D4DE3">
              <w:rPr>
                <w:rFonts w:ascii="Arial" w:hAnsi="Arial" w:cs="Arial"/>
                <w:spacing w:val="-2"/>
              </w:rPr>
              <w:t xml:space="preserve"> </w:t>
            </w:r>
            <w:r w:rsidRPr="008D4DE3">
              <w:rPr>
                <w:rFonts w:ascii="Arial" w:hAnsi="Arial" w:cs="Arial"/>
              </w:rPr>
              <w:t>la</w:t>
            </w:r>
            <w:r w:rsidRPr="008D4DE3">
              <w:rPr>
                <w:rFonts w:ascii="Arial" w:hAnsi="Arial" w:cs="Arial"/>
                <w:spacing w:val="-14"/>
              </w:rPr>
              <w:t xml:space="preserve"> </w:t>
            </w:r>
            <w:r w:rsidRPr="008D4DE3">
              <w:rPr>
                <w:rFonts w:ascii="Arial" w:hAnsi="Arial" w:cs="Arial"/>
              </w:rPr>
              <w:t>conducció</w:t>
            </w:r>
            <w:r w:rsidRPr="008D4DE3">
              <w:rPr>
                <w:rFonts w:ascii="Arial" w:hAnsi="Arial" w:cs="Arial"/>
                <w:spacing w:val="-11"/>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qual</w:t>
            </w:r>
            <w:r w:rsidRPr="008D4DE3">
              <w:rPr>
                <w:rFonts w:ascii="Arial" w:hAnsi="Arial" w:cs="Arial"/>
                <w:spacing w:val="-3"/>
              </w:rPr>
              <w:t xml:space="preserve"> </w:t>
            </w:r>
            <w:r w:rsidRPr="008D4DE3">
              <w:rPr>
                <w:rFonts w:ascii="Arial" w:hAnsi="Arial" w:cs="Arial"/>
              </w:rPr>
              <w:t>s’autorit</w:t>
            </w:r>
            <w:r w:rsidRPr="008D4DE3">
              <w:rPr>
                <w:rFonts w:ascii="Arial" w:hAnsi="Arial" w:cs="Arial"/>
                <w:spacing w:val="12"/>
              </w:rPr>
              <w:t xml:space="preserve"> </w:t>
            </w:r>
            <w:r w:rsidRPr="008D4DE3">
              <w:rPr>
                <w:rFonts w:ascii="Arial" w:hAnsi="Arial" w:cs="Arial"/>
              </w:rPr>
              <w:t>za</w:t>
            </w:r>
            <w:r w:rsidRPr="008D4DE3">
              <w:rPr>
                <w:rFonts w:ascii="Arial" w:hAnsi="Arial" w:cs="Arial"/>
                <w:spacing w:val="-4"/>
              </w:rPr>
              <w:t xml:space="preserve"> </w:t>
            </w:r>
            <w:r w:rsidRPr="008D4DE3">
              <w:rPr>
                <w:rFonts w:ascii="Arial" w:hAnsi="Arial" w:cs="Arial"/>
              </w:rPr>
              <w:t>mitjançant</w:t>
            </w:r>
            <w:r w:rsidRPr="008D4DE3">
              <w:rPr>
                <w:rFonts w:ascii="Arial" w:hAnsi="Arial" w:cs="Arial"/>
                <w:spacing w:val="-41"/>
              </w:rPr>
              <w:t xml:space="preserve"> </w:t>
            </w:r>
            <w:r w:rsidRPr="008D4DE3">
              <w:rPr>
                <w:rFonts w:ascii="Arial" w:hAnsi="Arial" w:cs="Arial"/>
              </w:rPr>
              <w:t>permís</w:t>
            </w:r>
            <w:r w:rsidRPr="008D4DE3">
              <w:rPr>
                <w:rFonts w:ascii="Arial" w:hAnsi="Arial" w:cs="Arial"/>
                <w:spacing w:val="5"/>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conducció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classe</w:t>
            </w:r>
            <w:r w:rsidRPr="008D4DE3">
              <w:rPr>
                <w:rFonts w:ascii="Arial" w:hAnsi="Arial" w:cs="Arial"/>
                <w:spacing w:val="-9"/>
              </w:rPr>
              <w:t xml:space="preserve"> </w:t>
            </w:r>
            <w:r w:rsidRPr="008D4DE3">
              <w:rPr>
                <w:rFonts w:ascii="Arial" w:hAnsi="Arial" w:cs="Arial"/>
              </w:rPr>
              <w:t>AM.</w:t>
            </w:r>
          </w:p>
        </w:tc>
        <w:tc>
          <w:tcPr>
            <w:tcW w:w="763" w:type="dxa"/>
            <w:shd w:val="clear" w:color="auto" w:fill="auto"/>
          </w:tcPr>
          <w:p w14:paraId="6A192B36" w14:textId="77777777" w:rsidR="00091F93" w:rsidRPr="008D4DE3" w:rsidRDefault="00091F93" w:rsidP="008D4DE3">
            <w:pPr>
              <w:pStyle w:val="TableParagraph"/>
              <w:ind w:left="145" w:right="113"/>
              <w:jc w:val="both"/>
              <w:rPr>
                <w:rFonts w:ascii="Arial" w:hAnsi="Arial" w:cs="Arial"/>
              </w:rPr>
            </w:pPr>
            <w:r w:rsidRPr="008D4DE3">
              <w:rPr>
                <w:rFonts w:ascii="Arial" w:hAnsi="Arial" w:cs="Arial"/>
              </w:rPr>
              <w:t>2.1</w:t>
            </w:r>
          </w:p>
        </w:tc>
        <w:tc>
          <w:tcPr>
            <w:tcW w:w="715" w:type="dxa"/>
            <w:shd w:val="clear" w:color="auto" w:fill="auto"/>
          </w:tcPr>
          <w:p w14:paraId="629B988C"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06381C36" w14:textId="77777777" w:rsidR="00091F93" w:rsidRPr="008D4DE3" w:rsidRDefault="00091F93" w:rsidP="008D4DE3">
            <w:pPr>
              <w:pStyle w:val="TableParagraph"/>
              <w:ind w:left="171" w:right="165"/>
              <w:jc w:val="both"/>
              <w:rPr>
                <w:rFonts w:ascii="Arial" w:hAnsi="Arial" w:cs="Arial"/>
              </w:rPr>
            </w:pPr>
            <w:r w:rsidRPr="008D4DE3">
              <w:rPr>
                <w:rFonts w:ascii="Arial" w:hAnsi="Arial" w:cs="Arial"/>
              </w:rPr>
              <w:t>1000</w:t>
            </w:r>
          </w:p>
        </w:tc>
        <w:tc>
          <w:tcPr>
            <w:tcW w:w="772" w:type="dxa"/>
            <w:shd w:val="clear" w:color="auto" w:fill="auto"/>
          </w:tcPr>
          <w:p w14:paraId="319F05EE" w14:textId="77777777" w:rsidR="00091F93" w:rsidRPr="008D4DE3" w:rsidRDefault="00091F93" w:rsidP="008D4DE3">
            <w:pPr>
              <w:pStyle w:val="TableParagraph"/>
              <w:ind w:left="255"/>
              <w:jc w:val="both"/>
              <w:rPr>
                <w:rFonts w:ascii="Arial" w:hAnsi="Arial" w:cs="Arial"/>
              </w:rPr>
            </w:pPr>
            <w:r w:rsidRPr="008D4DE3">
              <w:rPr>
                <w:rFonts w:ascii="Arial" w:hAnsi="Arial" w:cs="Arial"/>
              </w:rPr>
              <w:t>500</w:t>
            </w:r>
          </w:p>
        </w:tc>
        <w:tc>
          <w:tcPr>
            <w:tcW w:w="988" w:type="dxa"/>
            <w:shd w:val="clear" w:color="auto" w:fill="auto"/>
          </w:tcPr>
          <w:p w14:paraId="3CB34BC9" w14:textId="77777777" w:rsidR="00091F93" w:rsidRPr="008D4DE3" w:rsidRDefault="00091F93" w:rsidP="008D4DE3">
            <w:pPr>
              <w:pStyle w:val="TableParagraph"/>
              <w:jc w:val="both"/>
              <w:rPr>
                <w:rFonts w:ascii="Arial" w:hAnsi="Arial" w:cs="Arial"/>
              </w:rPr>
            </w:pPr>
          </w:p>
        </w:tc>
      </w:tr>
      <w:tr w:rsidR="00091F93" w:rsidRPr="008D4DE3" w14:paraId="4F7B619A" w14:textId="77777777" w:rsidTr="008244F0">
        <w:trPr>
          <w:trHeight w:val="369"/>
        </w:trPr>
        <w:tc>
          <w:tcPr>
            <w:tcW w:w="9929" w:type="dxa"/>
            <w:shd w:val="clear" w:color="auto" w:fill="auto"/>
          </w:tcPr>
          <w:p w14:paraId="5520D737" w14:textId="77777777" w:rsidR="00091F93" w:rsidRPr="008D4DE3" w:rsidRDefault="00091F93" w:rsidP="008D4DE3">
            <w:pPr>
              <w:pStyle w:val="TableParagraph"/>
              <w:ind w:left="74" w:right="810"/>
              <w:jc w:val="both"/>
              <w:rPr>
                <w:rFonts w:ascii="Arial" w:hAnsi="Arial" w:cs="Arial"/>
              </w:rPr>
            </w:pPr>
            <w:r w:rsidRPr="008D4DE3">
              <w:rPr>
                <w:rFonts w:ascii="Arial" w:hAnsi="Arial" w:cs="Arial"/>
                <w:w w:val="95"/>
              </w:rPr>
              <w:t>No tenir concertada l’assegurança obligatòria de responsabilitat civil, el vehicle ressenyat, la conducció del qual s’autorit za mitjançant</w:t>
            </w:r>
            <w:r w:rsidRPr="008D4DE3">
              <w:rPr>
                <w:rFonts w:ascii="Arial" w:hAnsi="Arial" w:cs="Arial"/>
                <w:spacing w:val="-40"/>
                <w:w w:val="95"/>
              </w:rPr>
              <w:t xml:space="preserve"> </w:t>
            </w:r>
            <w:r w:rsidRPr="008D4DE3">
              <w:rPr>
                <w:rFonts w:ascii="Arial" w:hAnsi="Arial" w:cs="Arial"/>
              </w:rPr>
              <w:t>permís</w:t>
            </w:r>
            <w:r w:rsidRPr="008D4DE3">
              <w:rPr>
                <w:rFonts w:ascii="Arial" w:hAnsi="Arial" w:cs="Arial"/>
                <w:spacing w:val="5"/>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conducció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classe</w:t>
            </w:r>
            <w:r w:rsidRPr="008D4DE3">
              <w:rPr>
                <w:rFonts w:ascii="Arial" w:hAnsi="Arial" w:cs="Arial"/>
                <w:spacing w:val="-9"/>
              </w:rPr>
              <w:t xml:space="preserve"> </w:t>
            </w:r>
            <w:r w:rsidRPr="008D4DE3">
              <w:rPr>
                <w:rFonts w:ascii="Arial" w:hAnsi="Arial" w:cs="Arial"/>
              </w:rPr>
              <w:t>A2,</w:t>
            </w:r>
            <w:r w:rsidRPr="008D4DE3">
              <w:rPr>
                <w:rFonts w:ascii="Arial" w:hAnsi="Arial" w:cs="Arial"/>
                <w:spacing w:val="2"/>
              </w:rPr>
              <w:t xml:space="preserve"> </w:t>
            </w:r>
            <w:r w:rsidRPr="008D4DE3">
              <w:rPr>
                <w:rFonts w:ascii="Arial" w:hAnsi="Arial" w:cs="Arial"/>
              </w:rPr>
              <w:t>A1</w:t>
            </w:r>
            <w:r w:rsidRPr="008D4DE3">
              <w:rPr>
                <w:rFonts w:ascii="Arial" w:hAnsi="Arial" w:cs="Arial"/>
                <w:spacing w:val="1"/>
              </w:rPr>
              <w:t xml:space="preserve"> </w:t>
            </w:r>
            <w:r w:rsidRPr="008D4DE3">
              <w:rPr>
                <w:rFonts w:ascii="Arial" w:hAnsi="Arial" w:cs="Arial"/>
              </w:rPr>
              <w:t>o</w:t>
            </w:r>
            <w:r w:rsidRPr="008D4DE3">
              <w:rPr>
                <w:rFonts w:ascii="Arial" w:hAnsi="Arial" w:cs="Arial"/>
                <w:spacing w:val="-6"/>
              </w:rPr>
              <w:t xml:space="preserve"> </w:t>
            </w:r>
            <w:r w:rsidRPr="008D4DE3">
              <w:rPr>
                <w:rFonts w:ascii="Arial" w:hAnsi="Arial" w:cs="Arial"/>
              </w:rPr>
              <w:t>A.</w:t>
            </w:r>
          </w:p>
        </w:tc>
        <w:tc>
          <w:tcPr>
            <w:tcW w:w="763" w:type="dxa"/>
            <w:shd w:val="clear" w:color="auto" w:fill="auto"/>
          </w:tcPr>
          <w:p w14:paraId="67ED445A" w14:textId="77777777" w:rsidR="00091F93" w:rsidRPr="008D4DE3" w:rsidRDefault="00091F93" w:rsidP="008D4DE3">
            <w:pPr>
              <w:pStyle w:val="TableParagraph"/>
              <w:ind w:left="145" w:right="113"/>
              <w:jc w:val="both"/>
              <w:rPr>
                <w:rFonts w:ascii="Arial" w:hAnsi="Arial" w:cs="Arial"/>
              </w:rPr>
            </w:pPr>
            <w:r w:rsidRPr="008D4DE3">
              <w:rPr>
                <w:rFonts w:ascii="Arial" w:hAnsi="Arial" w:cs="Arial"/>
              </w:rPr>
              <w:t>2.1</w:t>
            </w:r>
          </w:p>
        </w:tc>
        <w:tc>
          <w:tcPr>
            <w:tcW w:w="715" w:type="dxa"/>
            <w:shd w:val="clear" w:color="auto" w:fill="auto"/>
          </w:tcPr>
          <w:p w14:paraId="146415B4"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5EA1482C" w14:textId="77777777" w:rsidR="00091F93" w:rsidRPr="008D4DE3" w:rsidRDefault="00091F93" w:rsidP="008D4DE3">
            <w:pPr>
              <w:pStyle w:val="TableParagraph"/>
              <w:ind w:left="171" w:right="165"/>
              <w:jc w:val="both"/>
              <w:rPr>
                <w:rFonts w:ascii="Arial" w:hAnsi="Arial" w:cs="Arial"/>
              </w:rPr>
            </w:pPr>
            <w:r w:rsidRPr="008D4DE3">
              <w:rPr>
                <w:rFonts w:ascii="Arial" w:hAnsi="Arial" w:cs="Arial"/>
              </w:rPr>
              <w:t>1250</w:t>
            </w:r>
          </w:p>
        </w:tc>
        <w:tc>
          <w:tcPr>
            <w:tcW w:w="772" w:type="dxa"/>
            <w:shd w:val="clear" w:color="auto" w:fill="auto"/>
          </w:tcPr>
          <w:p w14:paraId="6C5A9926" w14:textId="77777777" w:rsidR="00091F93" w:rsidRPr="008D4DE3" w:rsidRDefault="00091F93" w:rsidP="008D4DE3">
            <w:pPr>
              <w:pStyle w:val="TableParagraph"/>
              <w:ind w:left="255"/>
              <w:jc w:val="both"/>
              <w:rPr>
                <w:rFonts w:ascii="Arial" w:hAnsi="Arial" w:cs="Arial"/>
              </w:rPr>
            </w:pPr>
            <w:r w:rsidRPr="008D4DE3">
              <w:rPr>
                <w:rFonts w:ascii="Arial" w:hAnsi="Arial" w:cs="Arial"/>
              </w:rPr>
              <w:t>625</w:t>
            </w:r>
          </w:p>
        </w:tc>
        <w:tc>
          <w:tcPr>
            <w:tcW w:w="988" w:type="dxa"/>
            <w:shd w:val="clear" w:color="auto" w:fill="auto"/>
          </w:tcPr>
          <w:p w14:paraId="6AB2267C" w14:textId="77777777" w:rsidR="00091F93" w:rsidRPr="008D4DE3" w:rsidRDefault="00091F93" w:rsidP="008D4DE3">
            <w:pPr>
              <w:pStyle w:val="TableParagraph"/>
              <w:jc w:val="both"/>
              <w:rPr>
                <w:rFonts w:ascii="Arial" w:hAnsi="Arial" w:cs="Arial"/>
              </w:rPr>
            </w:pPr>
          </w:p>
        </w:tc>
      </w:tr>
      <w:tr w:rsidR="00091F93" w:rsidRPr="008D4DE3" w14:paraId="2FA67020" w14:textId="77777777" w:rsidTr="008244F0">
        <w:trPr>
          <w:trHeight w:val="364"/>
        </w:trPr>
        <w:tc>
          <w:tcPr>
            <w:tcW w:w="9929" w:type="dxa"/>
            <w:shd w:val="clear" w:color="auto" w:fill="auto"/>
          </w:tcPr>
          <w:p w14:paraId="4B5C22C4" w14:textId="77777777" w:rsidR="00091F93" w:rsidRPr="008D4DE3" w:rsidRDefault="00091F93" w:rsidP="008D4DE3">
            <w:pPr>
              <w:pStyle w:val="TableParagraph"/>
              <w:ind w:left="74"/>
              <w:jc w:val="both"/>
              <w:rPr>
                <w:rFonts w:ascii="Arial" w:hAnsi="Arial" w:cs="Arial"/>
              </w:rPr>
            </w:pPr>
            <w:r w:rsidRPr="008D4DE3">
              <w:rPr>
                <w:rFonts w:ascii="Arial" w:hAnsi="Arial" w:cs="Arial"/>
                <w:w w:val="95"/>
              </w:rPr>
              <w:t>No</w:t>
            </w:r>
            <w:r w:rsidRPr="008D4DE3">
              <w:rPr>
                <w:rFonts w:ascii="Arial" w:hAnsi="Arial" w:cs="Arial"/>
                <w:spacing w:val="-3"/>
                <w:w w:val="95"/>
              </w:rPr>
              <w:t xml:space="preserve"> </w:t>
            </w:r>
            <w:r w:rsidRPr="008D4DE3">
              <w:rPr>
                <w:rFonts w:ascii="Arial" w:hAnsi="Arial" w:cs="Arial"/>
                <w:w w:val="95"/>
              </w:rPr>
              <w:t>tenir</w:t>
            </w:r>
            <w:r w:rsidRPr="008D4DE3">
              <w:rPr>
                <w:rFonts w:ascii="Arial" w:hAnsi="Arial" w:cs="Arial"/>
                <w:spacing w:val="-1"/>
                <w:w w:val="95"/>
              </w:rPr>
              <w:t xml:space="preserve"> </w:t>
            </w:r>
            <w:r w:rsidRPr="008D4DE3">
              <w:rPr>
                <w:rFonts w:ascii="Arial" w:hAnsi="Arial" w:cs="Arial"/>
                <w:w w:val="95"/>
              </w:rPr>
              <w:t>concertada</w:t>
            </w:r>
            <w:r w:rsidRPr="008D4DE3">
              <w:rPr>
                <w:rFonts w:ascii="Arial" w:hAnsi="Arial" w:cs="Arial"/>
                <w:spacing w:val="-2"/>
                <w:w w:val="95"/>
              </w:rPr>
              <w:t xml:space="preserve"> </w:t>
            </w:r>
            <w:r w:rsidRPr="008D4DE3">
              <w:rPr>
                <w:rFonts w:ascii="Arial" w:hAnsi="Arial" w:cs="Arial"/>
                <w:w w:val="95"/>
              </w:rPr>
              <w:t>l’assegurança</w:t>
            </w:r>
            <w:r w:rsidRPr="008D4DE3">
              <w:rPr>
                <w:rFonts w:ascii="Arial" w:hAnsi="Arial" w:cs="Arial"/>
                <w:spacing w:val="-3"/>
                <w:w w:val="95"/>
              </w:rPr>
              <w:t xml:space="preserve"> </w:t>
            </w:r>
            <w:r w:rsidRPr="008D4DE3">
              <w:rPr>
                <w:rFonts w:ascii="Arial" w:hAnsi="Arial" w:cs="Arial"/>
                <w:w w:val="95"/>
              </w:rPr>
              <w:t>obligatòria</w:t>
            </w:r>
            <w:r w:rsidRPr="008D4DE3">
              <w:rPr>
                <w:rFonts w:ascii="Arial" w:hAnsi="Arial" w:cs="Arial"/>
                <w:spacing w:val="-2"/>
                <w:w w:val="95"/>
              </w:rPr>
              <w:t xml:space="preserve"> </w:t>
            </w:r>
            <w:r w:rsidRPr="008D4DE3">
              <w:rPr>
                <w:rFonts w:ascii="Arial" w:hAnsi="Arial" w:cs="Arial"/>
                <w:w w:val="95"/>
              </w:rPr>
              <w:t>de</w:t>
            </w:r>
            <w:r w:rsidRPr="008D4DE3">
              <w:rPr>
                <w:rFonts w:ascii="Arial" w:hAnsi="Arial" w:cs="Arial"/>
                <w:spacing w:val="-2"/>
                <w:w w:val="95"/>
              </w:rPr>
              <w:t xml:space="preserve"> </w:t>
            </w:r>
            <w:r w:rsidRPr="008D4DE3">
              <w:rPr>
                <w:rFonts w:ascii="Arial" w:hAnsi="Arial" w:cs="Arial"/>
                <w:w w:val="95"/>
              </w:rPr>
              <w:t>responsabilitat</w:t>
            </w:r>
            <w:r w:rsidRPr="008D4DE3">
              <w:rPr>
                <w:rFonts w:ascii="Arial" w:hAnsi="Arial" w:cs="Arial"/>
                <w:spacing w:val="-2"/>
                <w:w w:val="95"/>
              </w:rPr>
              <w:t xml:space="preserve"> </w:t>
            </w:r>
            <w:r w:rsidRPr="008D4DE3">
              <w:rPr>
                <w:rFonts w:ascii="Arial" w:hAnsi="Arial" w:cs="Arial"/>
                <w:w w:val="95"/>
              </w:rPr>
              <w:t>civil,</w:t>
            </w:r>
            <w:r w:rsidRPr="008D4DE3">
              <w:rPr>
                <w:rFonts w:ascii="Arial" w:hAnsi="Arial" w:cs="Arial"/>
                <w:spacing w:val="-1"/>
                <w:w w:val="95"/>
              </w:rPr>
              <w:t xml:space="preserve"> </w:t>
            </w:r>
            <w:r w:rsidRPr="008D4DE3">
              <w:rPr>
                <w:rFonts w:ascii="Arial" w:hAnsi="Arial" w:cs="Arial"/>
                <w:w w:val="95"/>
              </w:rPr>
              <w:t>el</w:t>
            </w:r>
            <w:r w:rsidRPr="008D4DE3">
              <w:rPr>
                <w:rFonts w:ascii="Arial" w:hAnsi="Arial" w:cs="Arial"/>
                <w:spacing w:val="-2"/>
                <w:w w:val="95"/>
              </w:rPr>
              <w:t xml:space="preserve"> </w:t>
            </w:r>
            <w:r w:rsidRPr="008D4DE3">
              <w:rPr>
                <w:rFonts w:ascii="Arial" w:hAnsi="Arial" w:cs="Arial"/>
                <w:w w:val="95"/>
              </w:rPr>
              <w:t>vehicle</w:t>
            </w:r>
            <w:r w:rsidRPr="008D4DE3">
              <w:rPr>
                <w:rFonts w:ascii="Arial" w:hAnsi="Arial" w:cs="Arial"/>
                <w:spacing w:val="-2"/>
                <w:w w:val="95"/>
              </w:rPr>
              <w:t xml:space="preserve"> </w:t>
            </w:r>
            <w:r w:rsidRPr="008D4DE3">
              <w:rPr>
                <w:rFonts w:ascii="Arial" w:hAnsi="Arial" w:cs="Arial"/>
                <w:w w:val="95"/>
              </w:rPr>
              <w:t>ressenyat,</w:t>
            </w:r>
            <w:r w:rsidRPr="008D4DE3">
              <w:rPr>
                <w:rFonts w:ascii="Arial" w:hAnsi="Arial" w:cs="Arial"/>
                <w:spacing w:val="-1"/>
                <w:w w:val="95"/>
              </w:rPr>
              <w:t xml:space="preserve"> </w:t>
            </w:r>
            <w:r w:rsidRPr="008D4DE3">
              <w:rPr>
                <w:rFonts w:ascii="Arial" w:hAnsi="Arial" w:cs="Arial"/>
                <w:w w:val="95"/>
              </w:rPr>
              <w:t>la</w:t>
            </w:r>
            <w:r w:rsidRPr="008D4DE3">
              <w:rPr>
                <w:rFonts w:ascii="Arial" w:hAnsi="Arial" w:cs="Arial"/>
                <w:spacing w:val="-2"/>
                <w:w w:val="95"/>
              </w:rPr>
              <w:t xml:space="preserve"> </w:t>
            </w:r>
            <w:r w:rsidRPr="008D4DE3">
              <w:rPr>
                <w:rFonts w:ascii="Arial" w:hAnsi="Arial" w:cs="Arial"/>
                <w:w w:val="95"/>
              </w:rPr>
              <w:t>conducció</w:t>
            </w:r>
            <w:r w:rsidRPr="008D4DE3">
              <w:rPr>
                <w:rFonts w:ascii="Arial" w:hAnsi="Arial" w:cs="Arial"/>
                <w:spacing w:val="-3"/>
                <w:w w:val="95"/>
              </w:rPr>
              <w:t xml:space="preserve"> </w:t>
            </w:r>
            <w:r w:rsidRPr="008D4DE3">
              <w:rPr>
                <w:rFonts w:ascii="Arial" w:hAnsi="Arial" w:cs="Arial"/>
                <w:w w:val="95"/>
              </w:rPr>
              <w:t>del</w:t>
            </w:r>
            <w:r w:rsidRPr="008D4DE3">
              <w:rPr>
                <w:rFonts w:ascii="Arial" w:hAnsi="Arial" w:cs="Arial"/>
                <w:spacing w:val="-4"/>
                <w:w w:val="95"/>
              </w:rPr>
              <w:t xml:space="preserve"> </w:t>
            </w:r>
            <w:r w:rsidRPr="008D4DE3">
              <w:rPr>
                <w:rFonts w:ascii="Arial" w:hAnsi="Arial" w:cs="Arial"/>
                <w:w w:val="95"/>
              </w:rPr>
              <w:t>qual</w:t>
            </w:r>
            <w:r w:rsidRPr="008D4DE3">
              <w:rPr>
                <w:rFonts w:ascii="Arial" w:hAnsi="Arial" w:cs="Arial"/>
                <w:spacing w:val="-3"/>
                <w:w w:val="95"/>
              </w:rPr>
              <w:t xml:space="preserve"> </w:t>
            </w:r>
            <w:r w:rsidRPr="008D4DE3">
              <w:rPr>
                <w:rFonts w:ascii="Arial" w:hAnsi="Arial" w:cs="Arial"/>
                <w:w w:val="95"/>
              </w:rPr>
              <w:t>s’autorit</w:t>
            </w:r>
            <w:r w:rsidRPr="008D4DE3">
              <w:rPr>
                <w:rFonts w:ascii="Arial" w:hAnsi="Arial" w:cs="Arial"/>
                <w:spacing w:val="-2"/>
                <w:w w:val="95"/>
              </w:rPr>
              <w:t xml:space="preserve"> </w:t>
            </w:r>
            <w:r w:rsidRPr="008D4DE3">
              <w:rPr>
                <w:rFonts w:ascii="Arial" w:hAnsi="Arial" w:cs="Arial"/>
                <w:w w:val="95"/>
              </w:rPr>
              <w:t>za</w:t>
            </w:r>
            <w:r w:rsidRPr="008D4DE3">
              <w:rPr>
                <w:rFonts w:ascii="Arial" w:hAnsi="Arial" w:cs="Arial"/>
                <w:spacing w:val="-3"/>
                <w:w w:val="95"/>
              </w:rPr>
              <w:t xml:space="preserve"> </w:t>
            </w:r>
            <w:r w:rsidRPr="008D4DE3">
              <w:rPr>
                <w:rFonts w:ascii="Arial" w:hAnsi="Arial" w:cs="Arial"/>
                <w:w w:val="95"/>
              </w:rPr>
              <w:t>mitjançant</w:t>
            </w:r>
          </w:p>
          <w:p w14:paraId="28AEA088" w14:textId="77777777" w:rsidR="00091F93" w:rsidRPr="008D4DE3" w:rsidRDefault="00091F93" w:rsidP="008D4DE3">
            <w:pPr>
              <w:pStyle w:val="TableParagraph"/>
              <w:ind w:left="74"/>
              <w:jc w:val="both"/>
              <w:rPr>
                <w:rFonts w:ascii="Arial" w:hAnsi="Arial" w:cs="Arial"/>
              </w:rPr>
            </w:pPr>
            <w:r w:rsidRPr="008D4DE3">
              <w:rPr>
                <w:rFonts w:ascii="Arial" w:hAnsi="Arial" w:cs="Arial"/>
              </w:rPr>
              <w:t>permís</w:t>
            </w:r>
            <w:r w:rsidRPr="008D4DE3">
              <w:rPr>
                <w:rFonts w:ascii="Arial" w:hAnsi="Arial" w:cs="Arial"/>
                <w:spacing w:val="5"/>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conducció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classe</w:t>
            </w:r>
            <w:r w:rsidRPr="008D4DE3">
              <w:rPr>
                <w:rFonts w:ascii="Arial" w:hAnsi="Arial" w:cs="Arial"/>
                <w:spacing w:val="-9"/>
              </w:rPr>
              <w:t xml:space="preserve"> </w:t>
            </w:r>
            <w:r w:rsidRPr="008D4DE3">
              <w:rPr>
                <w:rFonts w:ascii="Arial" w:hAnsi="Arial" w:cs="Arial"/>
              </w:rPr>
              <w:t>B</w:t>
            </w:r>
            <w:r w:rsidRPr="008D4DE3">
              <w:rPr>
                <w:rFonts w:ascii="Arial" w:hAnsi="Arial" w:cs="Arial"/>
                <w:spacing w:val="3"/>
              </w:rPr>
              <w:t xml:space="preserve"> </w:t>
            </w:r>
            <w:r w:rsidRPr="008D4DE3">
              <w:rPr>
                <w:rFonts w:ascii="Arial" w:hAnsi="Arial" w:cs="Arial"/>
              </w:rPr>
              <w:t>i</w:t>
            </w:r>
            <w:r w:rsidRPr="008D4DE3">
              <w:rPr>
                <w:rFonts w:ascii="Arial" w:hAnsi="Arial" w:cs="Arial"/>
                <w:spacing w:val="-3"/>
              </w:rPr>
              <w:t xml:space="preserve"> </w:t>
            </w:r>
            <w:r w:rsidRPr="008D4DE3">
              <w:rPr>
                <w:rFonts w:ascii="Arial" w:hAnsi="Arial" w:cs="Arial"/>
              </w:rPr>
              <w:t>B+E</w:t>
            </w:r>
          </w:p>
        </w:tc>
        <w:tc>
          <w:tcPr>
            <w:tcW w:w="763" w:type="dxa"/>
            <w:shd w:val="clear" w:color="auto" w:fill="auto"/>
          </w:tcPr>
          <w:p w14:paraId="4E514764" w14:textId="77777777" w:rsidR="00091F93" w:rsidRPr="008D4DE3" w:rsidRDefault="00091F93" w:rsidP="008D4DE3">
            <w:pPr>
              <w:pStyle w:val="TableParagraph"/>
              <w:ind w:left="145" w:right="113"/>
              <w:jc w:val="both"/>
              <w:rPr>
                <w:rFonts w:ascii="Arial" w:hAnsi="Arial" w:cs="Arial"/>
              </w:rPr>
            </w:pPr>
            <w:r w:rsidRPr="008D4DE3">
              <w:rPr>
                <w:rFonts w:ascii="Arial" w:hAnsi="Arial" w:cs="Arial"/>
              </w:rPr>
              <w:t>2.1</w:t>
            </w:r>
          </w:p>
        </w:tc>
        <w:tc>
          <w:tcPr>
            <w:tcW w:w="715" w:type="dxa"/>
            <w:shd w:val="clear" w:color="auto" w:fill="auto"/>
          </w:tcPr>
          <w:p w14:paraId="1F2C93D5"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0C301751" w14:textId="77777777" w:rsidR="00091F93" w:rsidRPr="008D4DE3" w:rsidRDefault="00091F93" w:rsidP="008D4DE3">
            <w:pPr>
              <w:pStyle w:val="TableParagraph"/>
              <w:ind w:left="171" w:right="165"/>
              <w:jc w:val="both"/>
              <w:rPr>
                <w:rFonts w:ascii="Arial" w:hAnsi="Arial" w:cs="Arial"/>
              </w:rPr>
            </w:pPr>
            <w:r w:rsidRPr="008D4DE3">
              <w:rPr>
                <w:rFonts w:ascii="Arial" w:hAnsi="Arial" w:cs="Arial"/>
              </w:rPr>
              <w:t>1500</w:t>
            </w:r>
          </w:p>
        </w:tc>
        <w:tc>
          <w:tcPr>
            <w:tcW w:w="772" w:type="dxa"/>
            <w:shd w:val="clear" w:color="auto" w:fill="auto"/>
          </w:tcPr>
          <w:p w14:paraId="2BFB3619" w14:textId="77777777" w:rsidR="00091F93" w:rsidRPr="008D4DE3" w:rsidRDefault="00091F93" w:rsidP="008D4DE3">
            <w:pPr>
              <w:pStyle w:val="TableParagraph"/>
              <w:ind w:left="255"/>
              <w:jc w:val="both"/>
              <w:rPr>
                <w:rFonts w:ascii="Arial" w:hAnsi="Arial" w:cs="Arial"/>
              </w:rPr>
            </w:pPr>
            <w:r w:rsidRPr="008D4DE3">
              <w:rPr>
                <w:rFonts w:ascii="Arial" w:hAnsi="Arial" w:cs="Arial"/>
              </w:rPr>
              <w:t>750</w:t>
            </w:r>
          </w:p>
        </w:tc>
        <w:tc>
          <w:tcPr>
            <w:tcW w:w="988" w:type="dxa"/>
            <w:shd w:val="clear" w:color="auto" w:fill="auto"/>
          </w:tcPr>
          <w:p w14:paraId="5F573559" w14:textId="77777777" w:rsidR="00091F93" w:rsidRPr="008D4DE3" w:rsidRDefault="00091F93" w:rsidP="008D4DE3">
            <w:pPr>
              <w:pStyle w:val="TableParagraph"/>
              <w:jc w:val="both"/>
              <w:rPr>
                <w:rFonts w:ascii="Arial" w:hAnsi="Arial" w:cs="Arial"/>
              </w:rPr>
            </w:pPr>
          </w:p>
        </w:tc>
      </w:tr>
      <w:tr w:rsidR="00091F93" w:rsidRPr="008D4DE3" w14:paraId="14F1DEDB" w14:textId="77777777" w:rsidTr="008244F0">
        <w:trPr>
          <w:trHeight w:val="364"/>
        </w:trPr>
        <w:tc>
          <w:tcPr>
            <w:tcW w:w="9929" w:type="dxa"/>
            <w:shd w:val="clear" w:color="auto" w:fill="auto"/>
          </w:tcPr>
          <w:p w14:paraId="1F283878" w14:textId="77777777" w:rsidR="00091F93" w:rsidRPr="008D4DE3" w:rsidRDefault="00091F93" w:rsidP="008D4DE3">
            <w:pPr>
              <w:pStyle w:val="TableParagraph"/>
              <w:ind w:left="74"/>
              <w:jc w:val="both"/>
              <w:rPr>
                <w:rFonts w:ascii="Arial" w:hAnsi="Arial" w:cs="Arial"/>
              </w:rPr>
            </w:pPr>
            <w:r w:rsidRPr="008D4DE3">
              <w:rPr>
                <w:rFonts w:ascii="Arial" w:hAnsi="Arial" w:cs="Arial"/>
              </w:rPr>
              <w:t>No</w:t>
            </w:r>
            <w:r w:rsidRPr="008D4DE3">
              <w:rPr>
                <w:rFonts w:ascii="Arial" w:hAnsi="Arial" w:cs="Arial"/>
                <w:spacing w:val="-5"/>
              </w:rPr>
              <w:t xml:space="preserve"> </w:t>
            </w:r>
            <w:r w:rsidRPr="008D4DE3">
              <w:rPr>
                <w:rFonts w:ascii="Arial" w:hAnsi="Arial" w:cs="Arial"/>
              </w:rPr>
              <w:t>tenir</w:t>
            </w:r>
            <w:r w:rsidRPr="008D4DE3">
              <w:rPr>
                <w:rFonts w:ascii="Arial" w:hAnsi="Arial" w:cs="Arial"/>
                <w:spacing w:val="-7"/>
              </w:rPr>
              <w:t xml:space="preserve"> </w:t>
            </w:r>
            <w:r w:rsidRPr="008D4DE3">
              <w:rPr>
                <w:rFonts w:ascii="Arial" w:hAnsi="Arial" w:cs="Arial"/>
              </w:rPr>
              <w:t>concertada</w:t>
            </w:r>
            <w:r w:rsidRPr="008D4DE3">
              <w:rPr>
                <w:rFonts w:ascii="Arial" w:hAnsi="Arial" w:cs="Arial"/>
                <w:spacing w:val="-6"/>
              </w:rPr>
              <w:t xml:space="preserve"> </w:t>
            </w:r>
            <w:r w:rsidRPr="008D4DE3">
              <w:rPr>
                <w:rFonts w:ascii="Arial" w:hAnsi="Arial" w:cs="Arial"/>
              </w:rPr>
              <w:t>l’assegurança</w:t>
            </w:r>
            <w:r w:rsidRPr="008D4DE3">
              <w:rPr>
                <w:rFonts w:ascii="Arial" w:hAnsi="Arial" w:cs="Arial"/>
                <w:spacing w:val="-7"/>
              </w:rPr>
              <w:t xml:space="preserve"> </w:t>
            </w:r>
            <w:r w:rsidRPr="008D4DE3">
              <w:rPr>
                <w:rFonts w:ascii="Arial" w:hAnsi="Arial" w:cs="Arial"/>
              </w:rPr>
              <w:t>obligatòria</w:t>
            </w:r>
            <w:r w:rsidRPr="008D4DE3">
              <w:rPr>
                <w:rFonts w:ascii="Arial" w:hAnsi="Arial" w:cs="Arial"/>
                <w:spacing w:val="-3"/>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responsabilitat</w:t>
            </w:r>
            <w:r w:rsidRPr="008D4DE3">
              <w:rPr>
                <w:rFonts w:ascii="Arial" w:hAnsi="Arial" w:cs="Arial"/>
                <w:spacing w:val="-2"/>
              </w:rPr>
              <w:t xml:space="preserve"> </w:t>
            </w:r>
            <w:r w:rsidRPr="008D4DE3">
              <w:rPr>
                <w:rFonts w:ascii="Arial" w:hAnsi="Arial" w:cs="Arial"/>
              </w:rPr>
              <w:t>civil,</w:t>
            </w:r>
            <w:r w:rsidRPr="008D4DE3">
              <w:rPr>
                <w:rFonts w:ascii="Arial" w:hAnsi="Arial" w:cs="Arial"/>
                <w:spacing w:val="-5"/>
              </w:rPr>
              <w:t xml:space="preserve"> </w:t>
            </w:r>
            <w:r w:rsidRPr="008D4DE3">
              <w:rPr>
                <w:rFonts w:ascii="Arial" w:hAnsi="Arial" w:cs="Arial"/>
              </w:rPr>
              <w:t>el</w:t>
            </w:r>
            <w:r w:rsidRPr="008D4DE3">
              <w:rPr>
                <w:rFonts w:ascii="Arial" w:hAnsi="Arial" w:cs="Arial"/>
                <w:spacing w:val="-2"/>
              </w:rPr>
              <w:t xml:space="preserve"> </w:t>
            </w:r>
            <w:r w:rsidRPr="008D4DE3">
              <w:rPr>
                <w:rFonts w:ascii="Arial" w:hAnsi="Arial" w:cs="Arial"/>
              </w:rPr>
              <w:t>vehicle</w:t>
            </w:r>
            <w:r w:rsidRPr="008D4DE3">
              <w:rPr>
                <w:rFonts w:ascii="Arial" w:hAnsi="Arial" w:cs="Arial"/>
                <w:spacing w:val="-5"/>
              </w:rPr>
              <w:t xml:space="preserve"> </w:t>
            </w:r>
            <w:r w:rsidRPr="008D4DE3">
              <w:rPr>
                <w:rFonts w:ascii="Arial" w:hAnsi="Arial" w:cs="Arial"/>
              </w:rPr>
              <w:t>ressenyat,</w:t>
            </w:r>
            <w:r w:rsidRPr="008D4DE3">
              <w:rPr>
                <w:rFonts w:ascii="Arial" w:hAnsi="Arial" w:cs="Arial"/>
                <w:spacing w:val="-2"/>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conducció</w:t>
            </w:r>
            <w:r w:rsidRPr="008D4DE3">
              <w:rPr>
                <w:rFonts w:ascii="Arial" w:hAnsi="Arial" w:cs="Arial"/>
                <w:spacing w:val="-5"/>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qual</w:t>
            </w:r>
            <w:r w:rsidRPr="008D4DE3">
              <w:rPr>
                <w:rFonts w:ascii="Arial" w:hAnsi="Arial" w:cs="Arial"/>
                <w:spacing w:val="-2"/>
              </w:rPr>
              <w:t xml:space="preserve"> </w:t>
            </w:r>
            <w:r w:rsidRPr="008D4DE3">
              <w:rPr>
                <w:rFonts w:ascii="Arial" w:hAnsi="Arial" w:cs="Arial"/>
              </w:rPr>
              <w:t>s’autoritza</w:t>
            </w:r>
            <w:r w:rsidRPr="008D4DE3">
              <w:rPr>
                <w:rFonts w:ascii="Arial" w:hAnsi="Arial" w:cs="Arial"/>
                <w:spacing w:val="-5"/>
              </w:rPr>
              <w:t xml:space="preserve"> </w:t>
            </w:r>
            <w:r w:rsidRPr="008D4DE3">
              <w:rPr>
                <w:rFonts w:ascii="Arial" w:hAnsi="Arial" w:cs="Arial"/>
              </w:rPr>
              <w:t>mitjançant</w:t>
            </w:r>
            <w:r w:rsidRPr="008D4DE3">
              <w:rPr>
                <w:rFonts w:ascii="Arial" w:hAnsi="Arial" w:cs="Arial"/>
                <w:spacing w:val="-41"/>
              </w:rPr>
              <w:t xml:space="preserve"> </w:t>
            </w:r>
            <w:r w:rsidRPr="008D4DE3">
              <w:rPr>
                <w:rFonts w:ascii="Arial" w:hAnsi="Arial" w:cs="Arial"/>
              </w:rPr>
              <w:t>permís</w:t>
            </w:r>
            <w:r w:rsidRPr="008D4DE3">
              <w:rPr>
                <w:rFonts w:ascii="Arial" w:hAnsi="Arial" w:cs="Arial"/>
                <w:spacing w:val="5"/>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conducció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classe</w:t>
            </w:r>
            <w:r w:rsidRPr="008D4DE3">
              <w:rPr>
                <w:rFonts w:ascii="Arial" w:hAnsi="Arial" w:cs="Arial"/>
                <w:spacing w:val="-9"/>
              </w:rPr>
              <w:t xml:space="preserve"> </w:t>
            </w:r>
            <w:r w:rsidRPr="008D4DE3">
              <w:rPr>
                <w:rFonts w:ascii="Arial" w:hAnsi="Arial" w:cs="Arial"/>
              </w:rPr>
              <w:t>C1,</w:t>
            </w:r>
            <w:r w:rsidRPr="008D4DE3">
              <w:rPr>
                <w:rFonts w:ascii="Arial" w:hAnsi="Arial" w:cs="Arial"/>
                <w:spacing w:val="-2"/>
              </w:rPr>
              <w:t xml:space="preserve"> </w:t>
            </w:r>
            <w:r w:rsidRPr="008D4DE3">
              <w:rPr>
                <w:rFonts w:ascii="Arial" w:hAnsi="Arial" w:cs="Arial"/>
              </w:rPr>
              <w:t>C1+E,</w:t>
            </w:r>
            <w:r w:rsidRPr="008D4DE3">
              <w:rPr>
                <w:rFonts w:ascii="Arial" w:hAnsi="Arial" w:cs="Arial"/>
                <w:spacing w:val="-3"/>
              </w:rPr>
              <w:t xml:space="preserve"> </w:t>
            </w:r>
            <w:r w:rsidRPr="008D4DE3">
              <w:rPr>
                <w:rFonts w:ascii="Arial" w:hAnsi="Arial" w:cs="Arial"/>
              </w:rPr>
              <w:t>C</w:t>
            </w:r>
            <w:r w:rsidRPr="008D4DE3">
              <w:rPr>
                <w:rFonts w:ascii="Arial" w:hAnsi="Arial" w:cs="Arial"/>
                <w:spacing w:val="1"/>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C+E.</w:t>
            </w:r>
          </w:p>
        </w:tc>
        <w:tc>
          <w:tcPr>
            <w:tcW w:w="763" w:type="dxa"/>
            <w:shd w:val="clear" w:color="auto" w:fill="auto"/>
          </w:tcPr>
          <w:p w14:paraId="650B19F3" w14:textId="77777777" w:rsidR="00091F93" w:rsidRPr="008D4DE3" w:rsidRDefault="00091F93" w:rsidP="008D4DE3">
            <w:pPr>
              <w:pStyle w:val="TableParagraph"/>
              <w:ind w:left="145" w:right="113"/>
              <w:jc w:val="both"/>
              <w:rPr>
                <w:rFonts w:ascii="Arial" w:hAnsi="Arial" w:cs="Arial"/>
              </w:rPr>
            </w:pPr>
            <w:r w:rsidRPr="008D4DE3">
              <w:rPr>
                <w:rFonts w:ascii="Arial" w:hAnsi="Arial" w:cs="Arial"/>
              </w:rPr>
              <w:t>2.1</w:t>
            </w:r>
          </w:p>
        </w:tc>
        <w:tc>
          <w:tcPr>
            <w:tcW w:w="715" w:type="dxa"/>
            <w:shd w:val="clear" w:color="auto" w:fill="auto"/>
          </w:tcPr>
          <w:p w14:paraId="75EF6E9E"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7D73A073" w14:textId="77777777" w:rsidR="00091F93" w:rsidRPr="008D4DE3" w:rsidRDefault="00091F93" w:rsidP="008D4DE3">
            <w:pPr>
              <w:pStyle w:val="TableParagraph"/>
              <w:ind w:left="171" w:right="165"/>
              <w:jc w:val="both"/>
              <w:rPr>
                <w:rFonts w:ascii="Arial" w:hAnsi="Arial" w:cs="Arial"/>
              </w:rPr>
            </w:pPr>
            <w:r w:rsidRPr="008D4DE3">
              <w:rPr>
                <w:rFonts w:ascii="Arial" w:hAnsi="Arial" w:cs="Arial"/>
              </w:rPr>
              <w:t>2800</w:t>
            </w:r>
          </w:p>
        </w:tc>
        <w:tc>
          <w:tcPr>
            <w:tcW w:w="772" w:type="dxa"/>
            <w:shd w:val="clear" w:color="auto" w:fill="auto"/>
          </w:tcPr>
          <w:p w14:paraId="57DF621F" w14:textId="77777777" w:rsidR="00091F93" w:rsidRPr="008D4DE3" w:rsidRDefault="00091F93" w:rsidP="008D4DE3">
            <w:pPr>
              <w:pStyle w:val="TableParagraph"/>
              <w:ind w:left="209"/>
              <w:jc w:val="both"/>
              <w:rPr>
                <w:rFonts w:ascii="Arial" w:hAnsi="Arial" w:cs="Arial"/>
              </w:rPr>
            </w:pPr>
            <w:r w:rsidRPr="008D4DE3">
              <w:rPr>
                <w:rFonts w:ascii="Arial" w:hAnsi="Arial" w:cs="Arial"/>
              </w:rPr>
              <w:t>1400</w:t>
            </w:r>
          </w:p>
        </w:tc>
        <w:tc>
          <w:tcPr>
            <w:tcW w:w="988" w:type="dxa"/>
            <w:shd w:val="clear" w:color="auto" w:fill="auto"/>
          </w:tcPr>
          <w:p w14:paraId="2FC43354" w14:textId="77777777" w:rsidR="00091F93" w:rsidRPr="008D4DE3" w:rsidRDefault="00091F93" w:rsidP="008D4DE3">
            <w:pPr>
              <w:pStyle w:val="TableParagraph"/>
              <w:jc w:val="both"/>
              <w:rPr>
                <w:rFonts w:ascii="Arial" w:hAnsi="Arial" w:cs="Arial"/>
              </w:rPr>
            </w:pPr>
          </w:p>
        </w:tc>
      </w:tr>
      <w:tr w:rsidR="00091F93" w:rsidRPr="008D4DE3" w14:paraId="1C98AB05" w14:textId="77777777" w:rsidTr="008244F0">
        <w:trPr>
          <w:trHeight w:val="374"/>
        </w:trPr>
        <w:tc>
          <w:tcPr>
            <w:tcW w:w="9929" w:type="dxa"/>
            <w:shd w:val="clear" w:color="auto" w:fill="auto"/>
          </w:tcPr>
          <w:p w14:paraId="1DFF3A06" w14:textId="77777777" w:rsidR="00091F93" w:rsidRPr="008D4DE3" w:rsidRDefault="00091F93" w:rsidP="008D4DE3">
            <w:pPr>
              <w:pStyle w:val="TableParagraph"/>
              <w:ind w:left="74"/>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tenir</w:t>
            </w:r>
            <w:r w:rsidRPr="008D4DE3">
              <w:rPr>
                <w:rFonts w:ascii="Arial" w:hAnsi="Arial" w:cs="Arial"/>
                <w:spacing w:val="-8"/>
              </w:rPr>
              <w:t xml:space="preserve"> </w:t>
            </w:r>
            <w:r w:rsidRPr="008D4DE3">
              <w:rPr>
                <w:rFonts w:ascii="Arial" w:hAnsi="Arial" w:cs="Arial"/>
              </w:rPr>
              <w:t>concertada</w:t>
            </w:r>
            <w:r w:rsidRPr="008D4DE3">
              <w:rPr>
                <w:rFonts w:ascii="Arial" w:hAnsi="Arial" w:cs="Arial"/>
                <w:spacing w:val="-5"/>
              </w:rPr>
              <w:t xml:space="preserve"> </w:t>
            </w:r>
            <w:r w:rsidRPr="008D4DE3">
              <w:rPr>
                <w:rFonts w:ascii="Arial" w:hAnsi="Arial" w:cs="Arial"/>
              </w:rPr>
              <w:t>l’assegurança</w:t>
            </w:r>
            <w:r w:rsidRPr="008D4DE3">
              <w:rPr>
                <w:rFonts w:ascii="Arial" w:hAnsi="Arial" w:cs="Arial"/>
                <w:spacing w:val="-5"/>
              </w:rPr>
              <w:t xml:space="preserve"> </w:t>
            </w:r>
            <w:r w:rsidRPr="008D4DE3">
              <w:rPr>
                <w:rFonts w:ascii="Arial" w:hAnsi="Arial" w:cs="Arial"/>
              </w:rPr>
              <w:t>obligatòria</w:t>
            </w:r>
            <w:r w:rsidRPr="008D4DE3">
              <w:rPr>
                <w:rFonts w:ascii="Arial" w:hAnsi="Arial" w:cs="Arial"/>
                <w:spacing w:val="-3"/>
              </w:rPr>
              <w:t xml:space="preserve"> </w:t>
            </w:r>
            <w:r w:rsidRPr="008D4DE3">
              <w:rPr>
                <w:rFonts w:ascii="Arial" w:hAnsi="Arial" w:cs="Arial"/>
              </w:rPr>
              <w:t>de</w:t>
            </w:r>
            <w:r w:rsidRPr="008D4DE3">
              <w:rPr>
                <w:rFonts w:ascii="Arial" w:hAnsi="Arial" w:cs="Arial"/>
                <w:spacing w:val="-12"/>
              </w:rPr>
              <w:t xml:space="preserve"> </w:t>
            </w:r>
            <w:r w:rsidRPr="008D4DE3">
              <w:rPr>
                <w:rFonts w:ascii="Arial" w:hAnsi="Arial" w:cs="Arial"/>
              </w:rPr>
              <w:t>responsabilitat</w:t>
            </w:r>
            <w:r w:rsidRPr="008D4DE3">
              <w:rPr>
                <w:rFonts w:ascii="Arial" w:hAnsi="Arial" w:cs="Arial"/>
                <w:spacing w:val="-3"/>
              </w:rPr>
              <w:t xml:space="preserve"> </w:t>
            </w:r>
            <w:r w:rsidRPr="008D4DE3">
              <w:rPr>
                <w:rFonts w:ascii="Arial" w:hAnsi="Arial" w:cs="Arial"/>
              </w:rPr>
              <w:t>civil,</w:t>
            </w:r>
            <w:r w:rsidRPr="008D4DE3">
              <w:rPr>
                <w:rFonts w:ascii="Arial" w:hAnsi="Arial" w:cs="Arial"/>
                <w:spacing w:val="1"/>
              </w:rPr>
              <w:t xml:space="preserve"> </w:t>
            </w:r>
            <w:r w:rsidRPr="008D4DE3">
              <w:rPr>
                <w:rFonts w:ascii="Arial" w:hAnsi="Arial" w:cs="Arial"/>
              </w:rPr>
              <w:t>el</w:t>
            </w:r>
            <w:r w:rsidRPr="008D4DE3">
              <w:rPr>
                <w:rFonts w:ascii="Arial" w:hAnsi="Arial" w:cs="Arial"/>
                <w:spacing w:val="-1"/>
              </w:rPr>
              <w:t xml:space="preserve"> </w:t>
            </w:r>
            <w:r w:rsidRPr="008D4DE3">
              <w:rPr>
                <w:rFonts w:ascii="Arial" w:hAnsi="Arial" w:cs="Arial"/>
              </w:rPr>
              <w:t>vehicle</w:t>
            </w:r>
            <w:r w:rsidRPr="008D4DE3">
              <w:rPr>
                <w:rFonts w:ascii="Arial" w:hAnsi="Arial" w:cs="Arial"/>
                <w:spacing w:val="-7"/>
              </w:rPr>
              <w:t xml:space="preserve"> </w:t>
            </w:r>
            <w:r w:rsidRPr="008D4DE3">
              <w:rPr>
                <w:rFonts w:ascii="Arial" w:hAnsi="Arial" w:cs="Arial"/>
              </w:rPr>
              <w:t>ressenyat,</w:t>
            </w:r>
            <w:r w:rsidRPr="008D4DE3">
              <w:rPr>
                <w:rFonts w:ascii="Arial" w:hAnsi="Arial" w:cs="Arial"/>
                <w:spacing w:val="-1"/>
              </w:rPr>
              <w:t xml:space="preserve"> </w:t>
            </w:r>
            <w:r w:rsidRPr="008D4DE3">
              <w:rPr>
                <w:rFonts w:ascii="Arial" w:hAnsi="Arial" w:cs="Arial"/>
              </w:rPr>
              <w:t>la</w:t>
            </w:r>
            <w:r w:rsidRPr="008D4DE3">
              <w:rPr>
                <w:rFonts w:ascii="Arial" w:hAnsi="Arial" w:cs="Arial"/>
                <w:spacing w:val="-14"/>
              </w:rPr>
              <w:t xml:space="preserve"> </w:t>
            </w:r>
            <w:r w:rsidRPr="008D4DE3">
              <w:rPr>
                <w:rFonts w:ascii="Arial" w:hAnsi="Arial" w:cs="Arial"/>
              </w:rPr>
              <w:t>conducció</w:t>
            </w:r>
            <w:r w:rsidRPr="008D4DE3">
              <w:rPr>
                <w:rFonts w:ascii="Arial" w:hAnsi="Arial" w:cs="Arial"/>
                <w:spacing w:val="-9"/>
              </w:rPr>
              <w:t xml:space="preserve"> </w:t>
            </w:r>
            <w:r w:rsidRPr="008D4DE3">
              <w:rPr>
                <w:rFonts w:ascii="Arial" w:hAnsi="Arial" w:cs="Arial"/>
              </w:rPr>
              <w:t>del</w:t>
            </w:r>
            <w:r w:rsidRPr="008D4DE3">
              <w:rPr>
                <w:rFonts w:ascii="Arial" w:hAnsi="Arial" w:cs="Arial"/>
                <w:spacing w:val="-1"/>
              </w:rPr>
              <w:t xml:space="preserve"> </w:t>
            </w:r>
            <w:r w:rsidRPr="008D4DE3">
              <w:rPr>
                <w:rFonts w:ascii="Arial" w:hAnsi="Arial" w:cs="Arial"/>
              </w:rPr>
              <w:t>qual</w:t>
            </w:r>
            <w:r w:rsidRPr="008D4DE3">
              <w:rPr>
                <w:rFonts w:ascii="Arial" w:hAnsi="Arial" w:cs="Arial"/>
                <w:spacing w:val="-4"/>
              </w:rPr>
              <w:t xml:space="preserve"> </w:t>
            </w:r>
            <w:r w:rsidRPr="008D4DE3">
              <w:rPr>
                <w:rFonts w:ascii="Arial" w:hAnsi="Arial" w:cs="Arial"/>
              </w:rPr>
              <w:t>s’autorit</w:t>
            </w:r>
            <w:r w:rsidRPr="008D4DE3">
              <w:rPr>
                <w:rFonts w:ascii="Arial" w:hAnsi="Arial" w:cs="Arial"/>
                <w:spacing w:val="11"/>
              </w:rPr>
              <w:t xml:space="preserve"> </w:t>
            </w:r>
            <w:r w:rsidRPr="008D4DE3">
              <w:rPr>
                <w:rFonts w:ascii="Arial" w:hAnsi="Arial" w:cs="Arial"/>
              </w:rPr>
              <w:t>za</w:t>
            </w:r>
            <w:r w:rsidRPr="008D4DE3">
              <w:rPr>
                <w:rFonts w:ascii="Arial" w:hAnsi="Arial" w:cs="Arial"/>
                <w:spacing w:val="-5"/>
              </w:rPr>
              <w:t xml:space="preserve"> </w:t>
            </w:r>
            <w:r w:rsidRPr="008D4DE3">
              <w:rPr>
                <w:rFonts w:ascii="Arial" w:hAnsi="Arial" w:cs="Arial"/>
              </w:rPr>
              <w:t>mitjançant</w:t>
            </w:r>
            <w:r w:rsidRPr="008D4DE3">
              <w:rPr>
                <w:rFonts w:ascii="Arial" w:hAnsi="Arial" w:cs="Arial"/>
                <w:spacing w:val="-42"/>
              </w:rPr>
              <w:t xml:space="preserve"> </w:t>
            </w:r>
            <w:r w:rsidRPr="008D4DE3">
              <w:rPr>
                <w:rFonts w:ascii="Arial" w:hAnsi="Arial" w:cs="Arial"/>
              </w:rPr>
              <w:t>permís</w:t>
            </w:r>
            <w:r w:rsidRPr="008D4DE3">
              <w:rPr>
                <w:rFonts w:ascii="Arial" w:hAnsi="Arial" w:cs="Arial"/>
                <w:spacing w:val="5"/>
              </w:rPr>
              <w:t xml:space="preserve"> </w:t>
            </w:r>
            <w:r w:rsidRPr="008D4DE3">
              <w:rPr>
                <w:rFonts w:ascii="Arial" w:hAnsi="Arial" w:cs="Arial"/>
              </w:rPr>
              <w:t>de</w:t>
            </w:r>
            <w:r w:rsidRPr="008D4DE3">
              <w:rPr>
                <w:rFonts w:ascii="Arial" w:hAnsi="Arial" w:cs="Arial"/>
                <w:spacing w:val="-9"/>
              </w:rPr>
              <w:t xml:space="preserve"> </w:t>
            </w:r>
            <w:r w:rsidRPr="008D4DE3">
              <w:rPr>
                <w:rFonts w:ascii="Arial" w:hAnsi="Arial" w:cs="Arial"/>
              </w:rPr>
              <w:t>conducció</w:t>
            </w:r>
            <w:r w:rsidRPr="008D4DE3">
              <w:rPr>
                <w:rFonts w:ascii="Arial" w:hAnsi="Arial" w:cs="Arial"/>
                <w:spacing w:val="-4"/>
              </w:rPr>
              <w:t xml:space="preserve"> </w:t>
            </w:r>
            <w:r w:rsidRPr="008D4DE3">
              <w:rPr>
                <w:rFonts w:ascii="Arial" w:hAnsi="Arial" w:cs="Arial"/>
              </w:rPr>
              <w:t>de</w:t>
            </w:r>
            <w:r w:rsidRPr="008D4DE3">
              <w:rPr>
                <w:rFonts w:ascii="Arial" w:hAnsi="Arial" w:cs="Arial"/>
                <w:spacing w:val="1"/>
              </w:rPr>
              <w:t xml:space="preserve"> </w:t>
            </w:r>
            <w:r w:rsidRPr="008D4DE3">
              <w:rPr>
                <w:rFonts w:ascii="Arial" w:hAnsi="Arial" w:cs="Arial"/>
              </w:rPr>
              <w:t>la</w:t>
            </w:r>
            <w:r w:rsidRPr="008D4DE3">
              <w:rPr>
                <w:rFonts w:ascii="Arial" w:hAnsi="Arial" w:cs="Arial"/>
                <w:spacing w:val="-11"/>
              </w:rPr>
              <w:t xml:space="preserve"> </w:t>
            </w:r>
            <w:r w:rsidRPr="008D4DE3">
              <w:rPr>
                <w:rFonts w:ascii="Arial" w:hAnsi="Arial" w:cs="Arial"/>
              </w:rPr>
              <w:t>classe</w:t>
            </w:r>
            <w:r w:rsidRPr="008D4DE3">
              <w:rPr>
                <w:rFonts w:ascii="Arial" w:hAnsi="Arial" w:cs="Arial"/>
                <w:spacing w:val="-9"/>
              </w:rPr>
              <w:t xml:space="preserve"> </w:t>
            </w:r>
            <w:r w:rsidRPr="008D4DE3">
              <w:rPr>
                <w:rFonts w:ascii="Arial" w:hAnsi="Arial" w:cs="Arial"/>
              </w:rPr>
              <w:t>D1,</w:t>
            </w:r>
            <w:r w:rsidRPr="008D4DE3">
              <w:rPr>
                <w:rFonts w:ascii="Arial" w:hAnsi="Arial" w:cs="Arial"/>
                <w:spacing w:val="-2"/>
              </w:rPr>
              <w:t xml:space="preserve"> </w:t>
            </w:r>
            <w:r w:rsidRPr="008D4DE3">
              <w:rPr>
                <w:rFonts w:ascii="Arial" w:hAnsi="Arial" w:cs="Arial"/>
              </w:rPr>
              <w:t>D1+E,</w:t>
            </w:r>
            <w:r w:rsidRPr="008D4DE3">
              <w:rPr>
                <w:rFonts w:ascii="Arial" w:hAnsi="Arial" w:cs="Arial"/>
                <w:spacing w:val="-3"/>
              </w:rPr>
              <w:t xml:space="preserve"> </w:t>
            </w:r>
            <w:r w:rsidRPr="008D4DE3">
              <w:rPr>
                <w:rFonts w:ascii="Arial" w:hAnsi="Arial" w:cs="Arial"/>
              </w:rPr>
              <w:t>D</w:t>
            </w:r>
            <w:r w:rsidRPr="008D4DE3">
              <w:rPr>
                <w:rFonts w:ascii="Arial" w:hAnsi="Arial" w:cs="Arial"/>
                <w:spacing w:val="1"/>
              </w:rPr>
              <w:t xml:space="preserve"> </w:t>
            </w:r>
            <w:r w:rsidRPr="008D4DE3">
              <w:rPr>
                <w:rFonts w:ascii="Arial" w:hAnsi="Arial" w:cs="Arial"/>
              </w:rPr>
              <w:t>i</w:t>
            </w:r>
            <w:r w:rsidRPr="008D4DE3">
              <w:rPr>
                <w:rFonts w:ascii="Arial" w:hAnsi="Arial" w:cs="Arial"/>
                <w:spacing w:val="-2"/>
              </w:rPr>
              <w:t xml:space="preserve"> </w:t>
            </w:r>
            <w:r w:rsidRPr="008D4DE3">
              <w:rPr>
                <w:rFonts w:ascii="Arial" w:hAnsi="Arial" w:cs="Arial"/>
              </w:rPr>
              <w:t>D+E</w:t>
            </w:r>
          </w:p>
        </w:tc>
        <w:tc>
          <w:tcPr>
            <w:tcW w:w="763" w:type="dxa"/>
            <w:shd w:val="clear" w:color="auto" w:fill="auto"/>
          </w:tcPr>
          <w:p w14:paraId="6361B013" w14:textId="77777777" w:rsidR="00091F93" w:rsidRPr="008D4DE3" w:rsidRDefault="00091F93" w:rsidP="008D4DE3">
            <w:pPr>
              <w:pStyle w:val="TableParagraph"/>
              <w:ind w:left="145" w:right="113"/>
              <w:jc w:val="both"/>
              <w:rPr>
                <w:rFonts w:ascii="Arial" w:hAnsi="Arial" w:cs="Arial"/>
              </w:rPr>
            </w:pPr>
            <w:r w:rsidRPr="008D4DE3">
              <w:rPr>
                <w:rFonts w:ascii="Arial" w:hAnsi="Arial" w:cs="Arial"/>
              </w:rPr>
              <w:t>2.1</w:t>
            </w:r>
          </w:p>
        </w:tc>
        <w:tc>
          <w:tcPr>
            <w:tcW w:w="715" w:type="dxa"/>
            <w:shd w:val="clear" w:color="auto" w:fill="auto"/>
          </w:tcPr>
          <w:p w14:paraId="35ACB613"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3DD1C354" w14:textId="77777777" w:rsidR="00091F93" w:rsidRPr="008D4DE3" w:rsidRDefault="00091F93" w:rsidP="008D4DE3">
            <w:pPr>
              <w:pStyle w:val="TableParagraph"/>
              <w:ind w:left="171" w:right="165"/>
              <w:jc w:val="both"/>
              <w:rPr>
                <w:rFonts w:ascii="Arial" w:hAnsi="Arial" w:cs="Arial"/>
              </w:rPr>
            </w:pPr>
            <w:r w:rsidRPr="008D4DE3">
              <w:rPr>
                <w:rFonts w:ascii="Arial" w:hAnsi="Arial" w:cs="Arial"/>
              </w:rPr>
              <w:t>2800</w:t>
            </w:r>
          </w:p>
        </w:tc>
        <w:tc>
          <w:tcPr>
            <w:tcW w:w="772" w:type="dxa"/>
            <w:shd w:val="clear" w:color="auto" w:fill="auto"/>
          </w:tcPr>
          <w:p w14:paraId="333F51D9" w14:textId="77777777" w:rsidR="00091F93" w:rsidRPr="008D4DE3" w:rsidRDefault="00091F93" w:rsidP="008D4DE3">
            <w:pPr>
              <w:pStyle w:val="TableParagraph"/>
              <w:ind w:left="209"/>
              <w:jc w:val="both"/>
              <w:rPr>
                <w:rFonts w:ascii="Arial" w:hAnsi="Arial" w:cs="Arial"/>
              </w:rPr>
            </w:pPr>
            <w:r w:rsidRPr="008D4DE3">
              <w:rPr>
                <w:rFonts w:ascii="Arial" w:hAnsi="Arial" w:cs="Arial"/>
              </w:rPr>
              <w:t>1400</w:t>
            </w:r>
          </w:p>
        </w:tc>
        <w:tc>
          <w:tcPr>
            <w:tcW w:w="988" w:type="dxa"/>
            <w:shd w:val="clear" w:color="auto" w:fill="auto"/>
          </w:tcPr>
          <w:p w14:paraId="1F33ADA1" w14:textId="77777777" w:rsidR="00091F93" w:rsidRPr="008D4DE3" w:rsidRDefault="00091F93" w:rsidP="008D4DE3">
            <w:pPr>
              <w:pStyle w:val="TableParagraph"/>
              <w:jc w:val="both"/>
              <w:rPr>
                <w:rFonts w:ascii="Arial" w:hAnsi="Arial" w:cs="Arial"/>
              </w:rPr>
            </w:pPr>
          </w:p>
        </w:tc>
      </w:tr>
    </w:tbl>
    <w:p w14:paraId="27E594C4" w14:textId="77777777" w:rsidR="00091F93" w:rsidRPr="008D4DE3" w:rsidRDefault="00091F93" w:rsidP="008D4DE3">
      <w:pPr>
        <w:spacing w:after="0" w:line="240" w:lineRule="auto"/>
        <w:rPr>
          <w:rFonts w:cs="Arial"/>
        </w:rPr>
        <w:sectPr w:rsidR="00091F93" w:rsidRPr="008D4DE3">
          <w:pgSz w:w="16840" w:h="11910" w:orient="landscape"/>
          <w:pgMar w:top="1100" w:right="820" w:bottom="1100" w:left="460" w:header="0" w:footer="918" w:gutter="0"/>
          <w:cols w:space="708"/>
        </w:sectPr>
      </w:pPr>
    </w:p>
    <w:p w14:paraId="2D88F4A7" w14:textId="77777777" w:rsidR="00091F93" w:rsidRPr="008D4DE3" w:rsidRDefault="00091F93" w:rsidP="008D4DE3">
      <w:pPr>
        <w:spacing w:after="0" w:line="240" w:lineRule="auto"/>
        <w:ind w:left="672"/>
        <w:rPr>
          <w:rFonts w:cs="Arial"/>
          <w:b/>
        </w:rPr>
      </w:pPr>
      <w:r w:rsidRPr="008D4DE3">
        <w:rPr>
          <w:rFonts w:cs="Arial"/>
          <w:b/>
          <w:u w:val="thick"/>
        </w:rPr>
        <w:t>CATÀLEG</w:t>
      </w:r>
      <w:r w:rsidRPr="008D4DE3">
        <w:rPr>
          <w:rFonts w:cs="Arial"/>
          <w:b/>
          <w:spacing w:val="-7"/>
          <w:u w:val="thick"/>
        </w:rPr>
        <w:t xml:space="preserve"> </w:t>
      </w:r>
      <w:r w:rsidRPr="008D4DE3">
        <w:rPr>
          <w:rFonts w:cs="Arial"/>
          <w:b/>
          <w:u w:val="thick"/>
        </w:rPr>
        <w:t>D'INFRACCIONS</w:t>
      </w:r>
    </w:p>
    <w:p w14:paraId="7A1E6F26" w14:textId="77777777" w:rsidR="00091F93" w:rsidRPr="008D4DE3" w:rsidRDefault="00091F93" w:rsidP="008D4DE3">
      <w:pPr>
        <w:pStyle w:val="Textoindependiente"/>
        <w:rPr>
          <w:rFonts w:ascii="Arial" w:hAnsi="Arial"/>
          <w:b/>
          <w:sz w:val="22"/>
          <w:szCs w:val="22"/>
        </w:rPr>
      </w:pPr>
    </w:p>
    <w:p w14:paraId="7C9B05C1" w14:textId="77777777" w:rsidR="00091F93" w:rsidRPr="008D4DE3" w:rsidRDefault="00091F93" w:rsidP="008D4DE3">
      <w:pPr>
        <w:spacing w:after="0" w:line="240" w:lineRule="auto"/>
        <w:ind w:left="672"/>
        <w:rPr>
          <w:rFonts w:cs="Arial"/>
          <w:b/>
        </w:rPr>
      </w:pPr>
      <w:r w:rsidRPr="008D4DE3">
        <w:rPr>
          <w:rFonts w:cs="Arial"/>
          <w:b/>
        </w:rPr>
        <w:t>Reial</w:t>
      </w:r>
      <w:r w:rsidRPr="008D4DE3">
        <w:rPr>
          <w:rFonts w:cs="Arial"/>
          <w:b/>
          <w:spacing w:val="-1"/>
        </w:rPr>
        <w:t xml:space="preserve"> </w:t>
      </w:r>
      <w:r w:rsidRPr="008D4DE3">
        <w:rPr>
          <w:rFonts w:cs="Arial"/>
          <w:b/>
        </w:rPr>
        <w:t>decret</w:t>
      </w:r>
      <w:r w:rsidRPr="008D4DE3">
        <w:rPr>
          <w:rFonts w:cs="Arial"/>
          <w:b/>
          <w:spacing w:val="-1"/>
        </w:rPr>
        <w:t xml:space="preserve"> </w:t>
      </w:r>
      <w:r w:rsidRPr="008D4DE3">
        <w:rPr>
          <w:rFonts w:cs="Arial"/>
          <w:b/>
        </w:rPr>
        <w:t>1295/2003,</w:t>
      </w:r>
      <w:r w:rsidRPr="008D4DE3">
        <w:rPr>
          <w:rFonts w:cs="Arial"/>
          <w:b/>
          <w:spacing w:val="-6"/>
        </w:rPr>
        <w:t xml:space="preserve"> </w:t>
      </w:r>
      <w:r w:rsidRPr="008D4DE3">
        <w:rPr>
          <w:rFonts w:cs="Arial"/>
          <w:b/>
        </w:rPr>
        <w:t>de</w:t>
      </w:r>
      <w:r w:rsidRPr="008D4DE3">
        <w:rPr>
          <w:rFonts w:cs="Arial"/>
          <w:b/>
          <w:spacing w:val="-9"/>
        </w:rPr>
        <w:t xml:space="preserve"> </w:t>
      </w:r>
      <w:r w:rsidRPr="008D4DE3">
        <w:rPr>
          <w:rFonts w:cs="Arial"/>
          <w:b/>
        </w:rPr>
        <w:t>17</w:t>
      </w:r>
      <w:r w:rsidRPr="008D4DE3">
        <w:rPr>
          <w:rFonts w:cs="Arial"/>
          <w:b/>
          <w:spacing w:val="-5"/>
        </w:rPr>
        <w:t xml:space="preserve"> </w:t>
      </w:r>
      <w:r w:rsidRPr="008D4DE3">
        <w:rPr>
          <w:rFonts w:cs="Arial"/>
          <w:b/>
        </w:rPr>
        <w:t>d’octubre</w:t>
      </w:r>
    </w:p>
    <w:p w14:paraId="6238AE2E" w14:textId="77777777" w:rsidR="00091F93" w:rsidRPr="008D4DE3" w:rsidRDefault="00091F93" w:rsidP="008D4DE3">
      <w:pPr>
        <w:spacing w:after="0" w:line="240" w:lineRule="auto"/>
        <w:ind w:left="672"/>
        <w:rPr>
          <w:rFonts w:cs="Arial"/>
          <w:b/>
        </w:rPr>
      </w:pPr>
      <w:r w:rsidRPr="008D4DE3">
        <w:rPr>
          <w:rFonts w:cs="Arial"/>
          <w:b/>
        </w:rPr>
        <w:t>Reglament</w:t>
      </w:r>
      <w:r w:rsidRPr="008D4DE3">
        <w:rPr>
          <w:rFonts w:cs="Arial"/>
          <w:b/>
          <w:spacing w:val="-3"/>
        </w:rPr>
        <w:t xml:space="preserve"> </w:t>
      </w:r>
      <w:r w:rsidRPr="008D4DE3">
        <w:rPr>
          <w:rFonts w:cs="Arial"/>
          <w:b/>
        </w:rPr>
        <w:t>regulador</w:t>
      </w:r>
      <w:r w:rsidRPr="008D4DE3">
        <w:rPr>
          <w:rFonts w:cs="Arial"/>
          <w:b/>
          <w:spacing w:val="-13"/>
        </w:rPr>
        <w:t xml:space="preserve"> </w:t>
      </w:r>
      <w:r w:rsidRPr="008D4DE3">
        <w:rPr>
          <w:rFonts w:cs="Arial"/>
          <w:b/>
        </w:rPr>
        <w:t>de les</w:t>
      </w:r>
      <w:r w:rsidRPr="008D4DE3">
        <w:rPr>
          <w:rFonts w:cs="Arial"/>
          <w:b/>
          <w:spacing w:val="-6"/>
        </w:rPr>
        <w:t xml:space="preserve"> </w:t>
      </w:r>
      <w:r w:rsidRPr="008D4DE3">
        <w:rPr>
          <w:rFonts w:cs="Arial"/>
          <w:b/>
        </w:rPr>
        <w:t>escoles</w:t>
      </w:r>
      <w:r w:rsidRPr="008D4DE3">
        <w:rPr>
          <w:rFonts w:cs="Arial"/>
          <w:b/>
          <w:spacing w:val="-7"/>
        </w:rPr>
        <w:t xml:space="preserve"> </w:t>
      </w:r>
      <w:r w:rsidRPr="008D4DE3">
        <w:rPr>
          <w:rFonts w:cs="Arial"/>
          <w:b/>
        </w:rPr>
        <w:t>particulars</w:t>
      </w:r>
      <w:r w:rsidRPr="008D4DE3">
        <w:rPr>
          <w:rFonts w:cs="Arial"/>
          <w:b/>
          <w:spacing w:val="-3"/>
        </w:rPr>
        <w:t xml:space="preserve"> </w:t>
      </w:r>
      <w:r w:rsidRPr="008D4DE3">
        <w:rPr>
          <w:rFonts w:cs="Arial"/>
          <w:b/>
        </w:rPr>
        <w:t>de</w:t>
      </w:r>
      <w:r w:rsidRPr="008D4DE3">
        <w:rPr>
          <w:rFonts w:cs="Arial"/>
          <w:b/>
          <w:spacing w:val="-1"/>
        </w:rPr>
        <w:t xml:space="preserve"> </w:t>
      </w:r>
      <w:r w:rsidRPr="008D4DE3">
        <w:rPr>
          <w:rFonts w:cs="Arial"/>
          <w:b/>
        </w:rPr>
        <w:t>conductors</w:t>
      </w:r>
    </w:p>
    <w:p w14:paraId="337EF84C" w14:textId="77777777" w:rsidR="00091F93" w:rsidRPr="008D4DE3" w:rsidRDefault="00091F93" w:rsidP="008D4DE3">
      <w:pPr>
        <w:pStyle w:val="Textoindependiente"/>
        <w:rPr>
          <w:rFonts w:ascii="Arial" w:hAnsi="Arial"/>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16"/>
        <w:gridCol w:w="768"/>
        <w:gridCol w:w="984"/>
        <w:gridCol w:w="773"/>
        <w:gridCol w:w="989"/>
        <w:gridCol w:w="991"/>
        <w:gridCol w:w="993"/>
      </w:tblGrid>
      <w:tr w:rsidR="00091F93" w:rsidRPr="008D4DE3" w14:paraId="49664ADD" w14:textId="77777777" w:rsidTr="008244F0">
        <w:trPr>
          <w:trHeight w:val="369"/>
        </w:trPr>
        <w:tc>
          <w:tcPr>
            <w:tcW w:w="9816" w:type="dxa"/>
            <w:shd w:val="clear" w:color="auto" w:fill="AFAFAF"/>
          </w:tcPr>
          <w:p w14:paraId="2908506E" w14:textId="77777777" w:rsidR="00091F93" w:rsidRPr="008D4DE3" w:rsidRDefault="00091F93" w:rsidP="008D4DE3">
            <w:pPr>
              <w:pStyle w:val="TableParagraph"/>
              <w:ind w:left="3145" w:right="3120"/>
              <w:jc w:val="both"/>
              <w:rPr>
                <w:rFonts w:ascii="Arial" w:hAnsi="Arial" w:cs="Arial"/>
                <w:b/>
              </w:rPr>
            </w:pPr>
            <w:r w:rsidRPr="008D4DE3">
              <w:rPr>
                <w:rFonts w:ascii="Arial" w:hAnsi="Arial" w:cs="Arial"/>
                <w:b/>
              </w:rPr>
              <w:t>Concepte</w:t>
            </w:r>
            <w:r w:rsidRPr="008D4DE3">
              <w:rPr>
                <w:rFonts w:ascii="Arial" w:hAnsi="Arial" w:cs="Arial"/>
                <w:b/>
                <w:spacing w:val="-6"/>
              </w:rPr>
              <w:t xml:space="preserve"> </w:t>
            </w:r>
            <w:r w:rsidRPr="008D4DE3">
              <w:rPr>
                <w:rFonts w:ascii="Arial" w:hAnsi="Arial" w:cs="Arial"/>
                <w:b/>
              </w:rPr>
              <w:t>de</w:t>
            </w:r>
            <w:r w:rsidRPr="008D4DE3">
              <w:rPr>
                <w:rFonts w:ascii="Arial" w:hAnsi="Arial" w:cs="Arial"/>
                <w:b/>
                <w:spacing w:val="-3"/>
              </w:rPr>
              <w:t xml:space="preserve"> </w:t>
            </w:r>
            <w:r w:rsidRPr="008D4DE3">
              <w:rPr>
                <w:rFonts w:ascii="Arial" w:hAnsi="Arial" w:cs="Arial"/>
                <w:b/>
              </w:rPr>
              <w:t>la</w:t>
            </w:r>
            <w:r w:rsidRPr="008D4DE3">
              <w:rPr>
                <w:rFonts w:ascii="Arial" w:hAnsi="Arial" w:cs="Arial"/>
                <w:b/>
                <w:spacing w:val="-6"/>
              </w:rPr>
              <w:t xml:space="preserve"> </w:t>
            </w:r>
            <w:r w:rsidRPr="008D4DE3">
              <w:rPr>
                <w:rFonts w:ascii="Arial" w:hAnsi="Arial" w:cs="Arial"/>
                <w:b/>
              </w:rPr>
              <w:t>infracció</w:t>
            </w:r>
          </w:p>
        </w:tc>
        <w:tc>
          <w:tcPr>
            <w:tcW w:w="768" w:type="dxa"/>
            <w:shd w:val="clear" w:color="auto" w:fill="AFAFAF"/>
          </w:tcPr>
          <w:p w14:paraId="3F02571D" w14:textId="77777777" w:rsidR="00091F93" w:rsidRPr="008D4DE3" w:rsidRDefault="00091F93" w:rsidP="008D4DE3">
            <w:pPr>
              <w:pStyle w:val="TableParagraph"/>
              <w:ind w:left="261"/>
              <w:jc w:val="both"/>
              <w:rPr>
                <w:rFonts w:ascii="Arial" w:hAnsi="Arial" w:cs="Arial"/>
                <w:b/>
              </w:rPr>
            </w:pPr>
            <w:r w:rsidRPr="008D4DE3">
              <w:rPr>
                <w:rFonts w:ascii="Arial" w:hAnsi="Arial" w:cs="Arial"/>
                <w:b/>
              </w:rPr>
              <w:t>Art.</w:t>
            </w:r>
          </w:p>
        </w:tc>
        <w:tc>
          <w:tcPr>
            <w:tcW w:w="984" w:type="dxa"/>
            <w:shd w:val="clear" w:color="auto" w:fill="AFAFAF"/>
          </w:tcPr>
          <w:p w14:paraId="57D4D47E" w14:textId="77777777" w:rsidR="00091F93" w:rsidRPr="008D4DE3" w:rsidRDefault="00091F93" w:rsidP="008D4DE3">
            <w:pPr>
              <w:pStyle w:val="TableParagraph"/>
              <w:ind w:left="23"/>
              <w:jc w:val="both"/>
              <w:rPr>
                <w:rFonts w:ascii="Arial" w:hAnsi="Arial" w:cs="Arial"/>
                <w:b/>
              </w:rPr>
            </w:pPr>
            <w:r w:rsidRPr="008D4DE3">
              <w:rPr>
                <w:rFonts w:ascii="Arial" w:hAnsi="Arial" w:cs="Arial"/>
                <w:b/>
                <w:w w:val="90"/>
              </w:rPr>
              <w:t>N</w:t>
            </w:r>
          </w:p>
        </w:tc>
        <w:tc>
          <w:tcPr>
            <w:tcW w:w="773" w:type="dxa"/>
            <w:shd w:val="clear" w:color="auto" w:fill="AFAFAF"/>
          </w:tcPr>
          <w:p w14:paraId="1AE8C143" w14:textId="77777777" w:rsidR="00091F93" w:rsidRPr="008D4DE3" w:rsidRDefault="00091F93" w:rsidP="008D4DE3">
            <w:pPr>
              <w:pStyle w:val="TableParagraph"/>
              <w:ind w:right="55"/>
              <w:jc w:val="both"/>
              <w:rPr>
                <w:rFonts w:ascii="Arial" w:hAnsi="Arial" w:cs="Arial"/>
                <w:b/>
              </w:rPr>
            </w:pPr>
            <w:r w:rsidRPr="008D4DE3">
              <w:rPr>
                <w:rFonts w:ascii="Arial" w:hAnsi="Arial" w:cs="Arial"/>
                <w:b/>
              </w:rPr>
              <w:t>Quantia</w:t>
            </w:r>
          </w:p>
        </w:tc>
        <w:tc>
          <w:tcPr>
            <w:tcW w:w="989" w:type="dxa"/>
            <w:shd w:val="clear" w:color="auto" w:fill="AFAFAF"/>
          </w:tcPr>
          <w:p w14:paraId="6E4AF8DC" w14:textId="77777777" w:rsidR="00091F93" w:rsidRPr="008D4DE3" w:rsidRDefault="00091F93" w:rsidP="008D4DE3">
            <w:pPr>
              <w:pStyle w:val="TableParagraph"/>
              <w:ind w:left="349" w:right="289"/>
              <w:jc w:val="both"/>
              <w:rPr>
                <w:rFonts w:ascii="Arial" w:hAnsi="Arial" w:cs="Arial"/>
                <w:b/>
              </w:rPr>
            </w:pPr>
            <w:r w:rsidRPr="008D4DE3">
              <w:rPr>
                <w:rFonts w:ascii="Arial" w:hAnsi="Arial" w:cs="Arial"/>
                <w:b/>
              </w:rPr>
              <w:t>DTE</w:t>
            </w:r>
            <w:r w:rsidRPr="008D4DE3">
              <w:rPr>
                <w:rFonts w:ascii="Arial" w:hAnsi="Arial" w:cs="Arial"/>
                <w:b/>
                <w:spacing w:val="-42"/>
              </w:rPr>
              <w:t xml:space="preserve"> </w:t>
            </w:r>
            <w:r w:rsidRPr="008D4DE3">
              <w:rPr>
                <w:rFonts w:ascii="Arial" w:hAnsi="Arial" w:cs="Arial"/>
                <w:b/>
              </w:rPr>
              <w:t>30%</w:t>
            </w:r>
          </w:p>
        </w:tc>
        <w:tc>
          <w:tcPr>
            <w:tcW w:w="991" w:type="dxa"/>
            <w:shd w:val="clear" w:color="auto" w:fill="AFAFAF"/>
          </w:tcPr>
          <w:p w14:paraId="4D3A01BD" w14:textId="77777777" w:rsidR="00091F93" w:rsidRPr="008D4DE3" w:rsidRDefault="00091F93" w:rsidP="008D4DE3">
            <w:pPr>
              <w:pStyle w:val="TableParagraph"/>
              <w:ind w:left="191" w:right="137"/>
              <w:jc w:val="both"/>
              <w:rPr>
                <w:rFonts w:ascii="Arial" w:hAnsi="Arial" w:cs="Arial"/>
                <w:b/>
              </w:rPr>
            </w:pPr>
            <w:r w:rsidRPr="008D4DE3">
              <w:rPr>
                <w:rFonts w:ascii="Arial" w:hAnsi="Arial" w:cs="Arial"/>
                <w:b/>
                <w:w w:val="90"/>
              </w:rPr>
              <w:t>Proposta</w:t>
            </w:r>
            <w:r w:rsidRPr="008D4DE3">
              <w:rPr>
                <w:rFonts w:ascii="Arial" w:hAnsi="Arial" w:cs="Arial"/>
                <w:b/>
                <w:spacing w:val="-37"/>
                <w:w w:val="90"/>
              </w:rPr>
              <w:t xml:space="preserve"> </w:t>
            </w:r>
            <w:r w:rsidRPr="008D4DE3">
              <w:rPr>
                <w:rFonts w:ascii="Arial" w:hAnsi="Arial" w:cs="Arial"/>
                <w:b/>
                <w:spacing w:val="-1"/>
              </w:rPr>
              <w:t>Retirada</w:t>
            </w:r>
          </w:p>
        </w:tc>
        <w:tc>
          <w:tcPr>
            <w:tcW w:w="993" w:type="dxa"/>
            <w:shd w:val="clear" w:color="auto" w:fill="AFAFAF"/>
          </w:tcPr>
          <w:p w14:paraId="45618634" w14:textId="77777777" w:rsidR="00091F93" w:rsidRPr="008D4DE3" w:rsidRDefault="00091F93" w:rsidP="008D4DE3">
            <w:pPr>
              <w:pStyle w:val="TableParagraph"/>
              <w:ind w:left="292" w:right="235"/>
              <w:jc w:val="both"/>
              <w:rPr>
                <w:rFonts w:ascii="Arial" w:hAnsi="Arial" w:cs="Arial"/>
                <w:b/>
              </w:rPr>
            </w:pPr>
            <w:r w:rsidRPr="008D4DE3">
              <w:rPr>
                <w:rFonts w:ascii="Arial" w:hAnsi="Arial" w:cs="Arial"/>
                <w:b/>
                <w:w w:val="85"/>
              </w:rPr>
              <w:t>Pèrdua</w:t>
            </w:r>
            <w:r w:rsidRPr="008D4DE3">
              <w:rPr>
                <w:rFonts w:ascii="Arial" w:hAnsi="Arial" w:cs="Arial"/>
                <w:b/>
                <w:spacing w:val="-35"/>
                <w:w w:val="85"/>
              </w:rPr>
              <w:t xml:space="preserve"> </w:t>
            </w:r>
            <w:r w:rsidRPr="008D4DE3">
              <w:rPr>
                <w:rFonts w:ascii="Arial" w:hAnsi="Arial" w:cs="Arial"/>
                <w:b/>
              </w:rPr>
              <w:t>punts</w:t>
            </w:r>
          </w:p>
        </w:tc>
      </w:tr>
      <w:tr w:rsidR="00091F93" w:rsidRPr="008D4DE3" w14:paraId="571B5355" w14:textId="77777777" w:rsidTr="008244F0">
        <w:trPr>
          <w:trHeight w:val="181"/>
        </w:trPr>
        <w:tc>
          <w:tcPr>
            <w:tcW w:w="9816" w:type="dxa"/>
            <w:shd w:val="clear" w:color="auto" w:fill="auto"/>
          </w:tcPr>
          <w:p w14:paraId="7452CF2F" w14:textId="77777777" w:rsidR="00091F93" w:rsidRPr="008D4DE3" w:rsidRDefault="00091F93" w:rsidP="008D4DE3">
            <w:pPr>
              <w:pStyle w:val="TableParagraph"/>
              <w:ind w:left="3145" w:right="3134"/>
              <w:jc w:val="both"/>
              <w:rPr>
                <w:rFonts w:ascii="Arial" w:hAnsi="Arial" w:cs="Arial"/>
                <w:b/>
              </w:rPr>
            </w:pPr>
            <w:r w:rsidRPr="008D4DE3">
              <w:rPr>
                <w:rFonts w:ascii="Arial" w:hAnsi="Arial" w:cs="Arial"/>
                <w:b/>
              </w:rPr>
              <w:t>ELEMENTS</w:t>
            </w:r>
            <w:r w:rsidRPr="008D4DE3">
              <w:rPr>
                <w:rFonts w:ascii="Arial" w:hAnsi="Arial" w:cs="Arial"/>
                <w:b/>
                <w:spacing w:val="-6"/>
              </w:rPr>
              <w:t xml:space="preserve"> </w:t>
            </w:r>
            <w:r w:rsidRPr="008D4DE3">
              <w:rPr>
                <w:rFonts w:ascii="Arial" w:hAnsi="Arial" w:cs="Arial"/>
                <w:b/>
              </w:rPr>
              <w:t>PERSONALS</w:t>
            </w:r>
          </w:p>
        </w:tc>
        <w:tc>
          <w:tcPr>
            <w:tcW w:w="768" w:type="dxa"/>
            <w:shd w:val="clear" w:color="auto" w:fill="auto"/>
          </w:tcPr>
          <w:p w14:paraId="27E3222E" w14:textId="77777777" w:rsidR="00091F93" w:rsidRPr="008D4DE3" w:rsidRDefault="00091F93" w:rsidP="008D4DE3">
            <w:pPr>
              <w:pStyle w:val="TableParagraph"/>
              <w:jc w:val="both"/>
              <w:rPr>
                <w:rFonts w:ascii="Arial" w:hAnsi="Arial" w:cs="Arial"/>
              </w:rPr>
            </w:pPr>
          </w:p>
        </w:tc>
        <w:tc>
          <w:tcPr>
            <w:tcW w:w="984" w:type="dxa"/>
            <w:shd w:val="clear" w:color="auto" w:fill="auto"/>
          </w:tcPr>
          <w:p w14:paraId="4FA30BF6" w14:textId="77777777" w:rsidR="00091F93" w:rsidRPr="008D4DE3" w:rsidRDefault="00091F93" w:rsidP="008D4DE3">
            <w:pPr>
              <w:pStyle w:val="TableParagraph"/>
              <w:jc w:val="both"/>
              <w:rPr>
                <w:rFonts w:ascii="Arial" w:hAnsi="Arial" w:cs="Arial"/>
              </w:rPr>
            </w:pPr>
          </w:p>
        </w:tc>
        <w:tc>
          <w:tcPr>
            <w:tcW w:w="773" w:type="dxa"/>
            <w:shd w:val="clear" w:color="auto" w:fill="auto"/>
          </w:tcPr>
          <w:p w14:paraId="3D0EC09F" w14:textId="77777777" w:rsidR="00091F93" w:rsidRPr="008D4DE3" w:rsidRDefault="00091F93" w:rsidP="008D4DE3">
            <w:pPr>
              <w:pStyle w:val="TableParagraph"/>
              <w:jc w:val="both"/>
              <w:rPr>
                <w:rFonts w:ascii="Arial" w:hAnsi="Arial" w:cs="Arial"/>
              </w:rPr>
            </w:pPr>
          </w:p>
        </w:tc>
        <w:tc>
          <w:tcPr>
            <w:tcW w:w="989" w:type="dxa"/>
            <w:shd w:val="clear" w:color="auto" w:fill="auto"/>
          </w:tcPr>
          <w:p w14:paraId="7A006EF2" w14:textId="77777777" w:rsidR="00091F93" w:rsidRPr="008D4DE3" w:rsidRDefault="00091F93" w:rsidP="008D4DE3">
            <w:pPr>
              <w:pStyle w:val="TableParagraph"/>
              <w:jc w:val="both"/>
              <w:rPr>
                <w:rFonts w:ascii="Arial" w:hAnsi="Arial" w:cs="Arial"/>
              </w:rPr>
            </w:pPr>
          </w:p>
        </w:tc>
        <w:tc>
          <w:tcPr>
            <w:tcW w:w="991" w:type="dxa"/>
            <w:shd w:val="clear" w:color="auto" w:fill="auto"/>
          </w:tcPr>
          <w:p w14:paraId="7DAD3C49"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79EEBED1" w14:textId="77777777" w:rsidR="00091F93" w:rsidRPr="008D4DE3" w:rsidRDefault="00091F93" w:rsidP="008D4DE3">
            <w:pPr>
              <w:pStyle w:val="TableParagraph"/>
              <w:jc w:val="both"/>
              <w:rPr>
                <w:rFonts w:ascii="Arial" w:hAnsi="Arial" w:cs="Arial"/>
              </w:rPr>
            </w:pPr>
          </w:p>
        </w:tc>
      </w:tr>
      <w:tr w:rsidR="00091F93" w:rsidRPr="008D4DE3" w14:paraId="1EE8431E" w14:textId="77777777" w:rsidTr="008244F0">
        <w:trPr>
          <w:trHeight w:val="182"/>
        </w:trPr>
        <w:tc>
          <w:tcPr>
            <w:tcW w:w="9816" w:type="dxa"/>
            <w:shd w:val="clear" w:color="auto" w:fill="auto"/>
          </w:tcPr>
          <w:p w14:paraId="4E58C403" w14:textId="77777777" w:rsidR="00091F93" w:rsidRPr="008D4DE3" w:rsidRDefault="00091F93" w:rsidP="008D4DE3">
            <w:pPr>
              <w:pStyle w:val="TableParagraph"/>
              <w:ind w:left="3145" w:right="3135"/>
              <w:jc w:val="both"/>
              <w:rPr>
                <w:rFonts w:ascii="Arial" w:hAnsi="Arial" w:cs="Arial"/>
                <w:b/>
              </w:rPr>
            </w:pPr>
            <w:r w:rsidRPr="008D4DE3">
              <w:rPr>
                <w:rFonts w:ascii="Arial" w:hAnsi="Arial" w:cs="Arial"/>
                <w:b/>
              </w:rPr>
              <w:t>Obligacions</w:t>
            </w:r>
            <w:r w:rsidRPr="008D4DE3">
              <w:rPr>
                <w:rFonts w:ascii="Arial" w:hAnsi="Arial" w:cs="Arial"/>
                <w:b/>
                <w:spacing w:val="-11"/>
              </w:rPr>
              <w:t xml:space="preserve"> </w:t>
            </w:r>
            <w:r w:rsidRPr="008D4DE3">
              <w:rPr>
                <w:rFonts w:ascii="Arial" w:hAnsi="Arial" w:cs="Arial"/>
                <w:b/>
              </w:rPr>
              <w:t>del</w:t>
            </w:r>
            <w:r w:rsidRPr="008D4DE3">
              <w:rPr>
                <w:rFonts w:ascii="Arial" w:hAnsi="Arial" w:cs="Arial"/>
                <w:b/>
                <w:spacing w:val="-4"/>
              </w:rPr>
              <w:t xml:space="preserve"> </w:t>
            </w:r>
            <w:r w:rsidRPr="008D4DE3">
              <w:rPr>
                <w:rFonts w:ascii="Arial" w:hAnsi="Arial" w:cs="Arial"/>
                <w:b/>
              </w:rPr>
              <w:t>personal</w:t>
            </w:r>
            <w:r w:rsidRPr="008D4DE3">
              <w:rPr>
                <w:rFonts w:ascii="Arial" w:hAnsi="Arial" w:cs="Arial"/>
                <w:b/>
                <w:spacing w:val="-2"/>
              </w:rPr>
              <w:t xml:space="preserve"> </w:t>
            </w:r>
            <w:r w:rsidRPr="008D4DE3">
              <w:rPr>
                <w:rFonts w:ascii="Arial" w:hAnsi="Arial" w:cs="Arial"/>
                <w:b/>
              </w:rPr>
              <w:t>docent</w:t>
            </w:r>
          </w:p>
        </w:tc>
        <w:tc>
          <w:tcPr>
            <w:tcW w:w="768" w:type="dxa"/>
            <w:shd w:val="clear" w:color="auto" w:fill="auto"/>
          </w:tcPr>
          <w:p w14:paraId="3E6482A7" w14:textId="77777777" w:rsidR="00091F93" w:rsidRPr="008D4DE3" w:rsidRDefault="00091F93" w:rsidP="008D4DE3">
            <w:pPr>
              <w:pStyle w:val="TableParagraph"/>
              <w:jc w:val="both"/>
              <w:rPr>
                <w:rFonts w:ascii="Arial" w:hAnsi="Arial" w:cs="Arial"/>
              </w:rPr>
            </w:pPr>
          </w:p>
        </w:tc>
        <w:tc>
          <w:tcPr>
            <w:tcW w:w="984" w:type="dxa"/>
            <w:shd w:val="clear" w:color="auto" w:fill="auto"/>
          </w:tcPr>
          <w:p w14:paraId="30F51929" w14:textId="77777777" w:rsidR="00091F93" w:rsidRPr="008D4DE3" w:rsidRDefault="00091F93" w:rsidP="008D4DE3">
            <w:pPr>
              <w:pStyle w:val="TableParagraph"/>
              <w:jc w:val="both"/>
              <w:rPr>
                <w:rFonts w:ascii="Arial" w:hAnsi="Arial" w:cs="Arial"/>
              </w:rPr>
            </w:pPr>
          </w:p>
        </w:tc>
        <w:tc>
          <w:tcPr>
            <w:tcW w:w="773" w:type="dxa"/>
            <w:shd w:val="clear" w:color="auto" w:fill="auto"/>
          </w:tcPr>
          <w:p w14:paraId="45D3013A" w14:textId="77777777" w:rsidR="00091F93" w:rsidRPr="008D4DE3" w:rsidRDefault="00091F93" w:rsidP="008D4DE3">
            <w:pPr>
              <w:pStyle w:val="TableParagraph"/>
              <w:jc w:val="both"/>
              <w:rPr>
                <w:rFonts w:ascii="Arial" w:hAnsi="Arial" w:cs="Arial"/>
              </w:rPr>
            </w:pPr>
          </w:p>
        </w:tc>
        <w:tc>
          <w:tcPr>
            <w:tcW w:w="989" w:type="dxa"/>
            <w:shd w:val="clear" w:color="auto" w:fill="auto"/>
          </w:tcPr>
          <w:p w14:paraId="4AE2E4E9" w14:textId="77777777" w:rsidR="00091F93" w:rsidRPr="008D4DE3" w:rsidRDefault="00091F93" w:rsidP="008D4DE3">
            <w:pPr>
              <w:pStyle w:val="TableParagraph"/>
              <w:jc w:val="both"/>
              <w:rPr>
                <w:rFonts w:ascii="Arial" w:hAnsi="Arial" w:cs="Arial"/>
              </w:rPr>
            </w:pPr>
          </w:p>
        </w:tc>
        <w:tc>
          <w:tcPr>
            <w:tcW w:w="991" w:type="dxa"/>
            <w:shd w:val="clear" w:color="auto" w:fill="auto"/>
          </w:tcPr>
          <w:p w14:paraId="7D74AC7C"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000A1C31" w14:textId="77777777" w:rsidR="00091F93" w:rsidRPr="008D4DE3" w:rsidRDefault="00091F93" w:rsidP="008D4DE3">
            <w:pPr>
              <w:pStyle w:val="TableParagraph"/>
              <w:jc w:val="both"/>
              <w:rPr>
                <w:rFonts w:ascii="Arial" w:hAnsi="Arial" w:cs="Arial"/>
              </w:rPr>
            </w:pPr>
          </w:p>
        </w:tc>
      </w:tr>
      <w:tr w:rsidR="00091F93" w:rsidRPr="008D4DE3" w14:paraId="040BB408" w14:textId="77777777" w:rsidTr="008244F0">
        <w:trPr>
          <w:trHeight w:val="182"/>
        </w:trPr>
        <w:tc>
          <w:tcPr>
            <w:tcW w:w="9816" w:type="dxa"/>
            <w:shd w:val="clear" w:color="auto" w:fill="auto"/>
          </w:tcPr>
          <w:p w14:paraId="4F639C08" w14:textId="77777777" w:rsidR="00091F93" w:rsidRPr="008D4DE3" w:rsidRDefault="00091F93" w:rsidP="008D4DE3">
            <w:pPr>
              <w:pStyle w:val="TableParagraph"/>
              <w:ind w:left="81"/>
              <w:jc w:val="both"/>
              <w:rPr>
                <w:rFonts w:ascii="Arial" w:hAnsi="Arial" w:cs="Arial"/>
              </w:rPr>
            </w:pPr>
            <w:r w:rsidRPr="008D4DE3">
              <w:rPr>
                <w:rFonts w:ascii="Arial" w:hAnsi="Arial" w:cs="Arial"/>
              </w:rPr>
              <w:t>Abandonar,</w:t>
            </w:r>
            <w:r w:rsidRPr="008D4DE3">
              <w:rPr>
                <w:rFonts w:ascii="Arial" w:hAnsi="Arial" w:cs="Arial"/>
                <w:spacing w:val="2"/>
              </w:rPr>
              <w:t xml:space="preserve"> </w:t>
            </w:r>
            <w:r w:rsidRPr="008D4DE3">
              <w:rPr>
                <w:rFonts w:ascii="Arial" w:hAnsi="Arial" w:cs="Arial"/>
              </w:rPr>
              <w:t>el</w:t>
            </w:r>
            <w:r w:rsidRPr="008D4DE3">
              <w:rPr>
                <w:rFonts w:ascii="Arial" w:hAnsi="Arial" w:cs="Arial"/>
                <w:spacing w:val="-7"/>
              </w:rPr>
              <w:t xml:space="preserve"> </w:t>
            </w:r>
            <w:r w:rsidRPr="008D4DE3">
              <w:rPr>
                <w:rFonts w:ascii="Arial" w:hAnsi="Arial" w:cs="Arial"/>
              </w:rPr>
              <w:t>professor</w:t>
            </w:r>
            <w:r w:rsidRPr="008D4DE3">
              <w:rPr>
                <w:rFonts w:ascii="Arial" w:hAnsi="Arial" w:cs="Arial"/>
                <w:spacing w:val="-1"/>
              </w:rPr>
              <w:t xml:space="preserve"> </w:t>
            </w:r>
            <w:r w:rsidRPr="008D4DE3">
              <w:rPr>
                <w:rFonts w:ascii="Arial" w:hAnsi="Arial" w:cs="Arial"/>
              </w:rPr>
              <w:t>d'una</w:t>
            </w:r>
            <w:r w:rsidRPr="008D4DE3">
              <w:rPr>
                <w:rFonts w:ascii="Arial" w:hAnsi="Arial" w:cs="Arial"/>
                <w:spacing w:val="-4"/>
              </w:rPr>
              <w:t xml:space="preserve"> </w:t>
            </w:r>
            <w:r w:rsidRPr="008D4DE3">
              <w:rPr>
                <w:rFonts w:ascii="Arial" w:hAnsi="Arial" w:cs="Arial"/>
              </w:rPr>
              <w:t>escola</w:t>
            </w:r>
            <w:r w:rsidRPr="008D4DE3">
              <w:rPr>
                <w:rFonts w:ascii="Arial" w:hAnsi="Arial" w:cs="Arial"/>
                <w:spacing w:val="-8"/>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conductors,</w:t>
            </w:r>
            <w:r w:rsidRPr="008D4DE3">
              <w:rPr>
                <w:rFonts w:ascii="Arial" w:hAnsi="Arial" w:cs="Arial"/>
                <w:spacing w:val="-2"/>
              </w:rPr>
              <w:t xml:space="preserve"> </w:t>
            </w:r>
            <w:r w:rsidRPr="008D4DE3">
              <w:rPr>
                <w:rFonts w:ascii="Arial" w:hAnsi="Arial" w:cs="Arial"/>
              </w:rPr>
              <w:t>el</w:t>
            </w:r>
            <w:r w:rsidRPr="008D4DE3">
              <w:rPr>
                <w:rFonts w:ascii="Arial" w:hAnsi="Arial" w:cs="Arial"/>
                <w:spacing w:val="-5"/>
              </w:rPr>
              <w:t xml:space="preserve"> </w:t>
            </w:r>
            <w:r w:rsidRPr="008D4DE3">
              <w:rPr>
                <w:rFonts w:ascii="Arial" w:hAnsi="Arial" w:cs="Arial"/>
              </w:rPr>
              <w:t>doble</w:t>
            </w:r>
            <w:r w:rsidRPr="008D4DE3">
              <w:rPr>
                <w:rFonts w:ascii="Arial" w:hAnsi="Arial" w:cs="Arial"/>
                <w:spacing w:val="-10"/>
              </w:rPr>
              <w:t xml:space="preserve"> </w:t>
            </w:r>
            <w:r w:rsidRPr="008D4DE3">
              <w:rPr>
                <w:rFonts w:ascii="Arial" w:hAnsi="Arial" w:cs="Arial"/>
              </w:rPr>
              <w:t>comandament</w:t>
            </w:r>
            <w:r w:rsidRPr="008D4DE3">
              <w:rPr>
                <w:rFonts w:ascii="Arial" w:hAnsi="Arial" w:cs="Arial"/>
                <w:spacing w:val="-2"/>
              </w:rPr>
              <w:t xml:space="preserve"> </w:t>
            </w:r>
            <w:r w:rsidRPr="008D4DE3">
              <w:rPr>
                <w:rFonts w:ascii="Arial" w:hAnsi="Arial" w:cs="Arial"/>
              </w:rPr>
              <w:t>del</w:t>
            </w:r>
            <w:r w:rsidRPr="008D4DE3">
              <w:rPr>
                <w:rFonts w:ascii="Arial" w:hAnsi="Arial" w:cs="Arial"/>
                <w:spacing w:val="-5"/>
              </w:rPr>
              <w:t xml:space="preserve"> </w:t>
            </w:r>
            <w:r w:rsidRPr="008D4DE3">
              <w:rPr>
                <w:rFonts w:ascii="Arial" w:hAnsi="Arial" w:cs="Arial"/>
              </w:rPr>
              <w:t>vehicle</w:t>
            </w:r>
            <w:r w:rsidRPr="008D4DE3">
              <w:rPr>
                <w:rFonts w:ascii="Arial" w:hAnsi="Arial" w:cs="Arial"/>
                <w:spacing w:val="-6"/>
              </w:rPr>
              <w:t xml:space="preserve"> </w:t>
            </w:r>
            <w:r w:rsidRPr="008D4DE3">
              <w:rPr>
                <w:rFonts w:ascii="Arial" w:hAnsi="Arial" w:cs="Arial"/>
              </w:rPr>
              <w:t>en</w:t>
            </w:r>
            <w:r w:rsidRPr="008D4DE3">
              <w:rPr>
                <w:rFonts w:ascii="Arial" w:hAnsi="Arial" w:cs="Arial"/>
                <w:spacing w:val="-5"/>
              </w:rPr>
              <w:t xml:space="preserve"> </w:t>
            </w:r>
            <w:r w:rsidRPr="008D4DE3">
              <w:rPr>
                <w:rFonts w:ascii="Arial" w:hAnsi="Arial" w:cs="Arial"/>
              </w:rPr>
              <w:t>l'ensenyament</w:t>
            </w:r>
            <w:r w:rsidRPr="008D4DE3">
              <w:rPr>
                <w:rFonts w:ascii="Arial" w:hAnsi="Arial" w:cs="Arial"/>
                <w:spacing w:val="-2"/>
              </w:rPr>
              <w:t xml:space="preserve"> </w:t>
            </w:r>
            <w:r w:rsidRPr="008D4DE3">
              <w:rPr>
                <w:rFonts w:ascii="Arial" w:hAnsi="Arial" w:cs="Arial"/>
              </w:rPr>
              <w:t>pràctic</w:t>
            </w:r>
          </w:p>
        </w:tc>
        <w:tc>
          <w:tcPr>
            <w:tcW w:w="768" w:type="dxa"/>
            <w:shd w:val="clear" w:color="auto" w:fill="auto"/>
          </w:tcPr>
          <w:p w14:paraId="3B65C6FB" w14:textId="77777777" w:rsidR="00091F93" w:rsidRPr="008D4DE3" w:rsidRDefault="00091F93" w:rsidP="008D4DE3">
            <w:pPr>
              <w:pStyle w:val="TableParagraph"/>
              <w:ind w:left="83"/>
              <w:jc w:val="both"/>
              <w:rPr>
                <w:rFonts w:ascii="Arial" w:hAnsi="Arial" w:cs="Arial"/>
              </w:rPr>
            </w:pPr>
            <w:r w:rsidRPr="008D4DE3">
              <w:rPr>
                <w:rFonts w:ascii="Arial" w:hAnsi="Arial" w:cs="Arial"/>
              </w:rPr>
              <w:t>9.b)</w:t>
            </w:r>
          </w:p>
        </w:tc>
        <w:tc>
          <w:tcPr>
            <w:tcW w:w="984" w:type="dxa"/>
            <w:shd w:val="clear" w:color="auto" w:fill="auto"/>
          </w:tcPr>
          <w:p w14:paraId="4A8F707C" w14:textId="77777777" w:rsidR="00091F93" w:rsidRPr="008D4DE3" w:rsidRDefault="00091F93" w:rsidP="008D4DE3">
            <w:pPr>
              <w:pStyle w:val="TableParagraph"/>
              <w:ind w:left="81"/>
              <w:jc w:val="both"/>
              <w:rPr>
                <w:rFonts w:ascii="Arial" w:hAnsi="Arial" w:cs="Arial"/>
              </w:rPr>
            </w:pPr>
            <w:r w:rsidRPr="008D4DE3">
              <w:rPr>
                <w:rFonts w:ascii="Arial" w:hAnsi="Arial" w:cs="Arial"/>
              </w:rPr>
              <w:t>MG</w:t>
            </w:r>
          </w:p>
        </w:tc>
        <w:tc>
          <w:tcPr>
            <w:tcW w:w="773" w:type="dxa"/>
            <w:shd w:val="clear" w:color="auto" w:fill="auto"/>
          </w:tcPr>
          <w:p w14:paraId="7BDB3510" w14:textId="77777777" w:rsidR="00091F93" w:rsidRPr="008D4DE3" w:rsidRDefault="00091F93" w:rsidP="008D4DE3">
            <w:pPr>
              <w:pStyle w:val="TableParagraph"/>
              <w:ind w:right="38"/>
              <w:jc w:val="both"/>
              <w:rPr>
                <w:rFonts w:ascii="Arial" w:hAnsi="Arial" w:cs="Arial"/>
              </w:rPr>
            </w:pPr>
            <w:r w:rsidRPr="008D4DE3">
              <w:rPr>
                <w:rFonts w:ascii="Arial" w:hAnsi="Arial" w:cs="Arial"/>
              </w:rPr>
              <w:t>3.000</w:t>
            </w:r>
          </w:p>
        </w:tc>
        <w:tc>
          <w:tcPr>
            <w:tcW w:w="989" w:type="dxa"/>
            <w:shd w:val="clear" w:color="auto" w:fill="auto"/>
          </w:tcPr>
          <w:p w14:paraId="238F95DC" w14:textId="77777777" w:rsidR="00091F93" w:rsidRPr="008D4DE3" w:rsidRDefault="00091F93" w:rsidP="008D4DE3">
            <w:pPr>
              <w:pStyle w:val="TableParagraph"/>
              <w:ind w:right="25"/>
              <w:jc w:val="both"/>
              <w:rPr>
                <w:rFonts w:ascii="Arial" w:hAnsi="Arial" w:cs="Arial"/>
              </w:rPr>
            </w:pPr>
            <w:r w:rsidRPr="008D4DE3">
              <w:rPr>
                <w:rFonts w:ascii="Arial" w:hAnsi="Arial" w:cs="Arial"/>
              </w:rPr>
              <w:t>NO</w:t>
            </w:r>
          </w:p>
        </w:tc>
        <w:tc>
          <w:tcPr>
            <w:tcW w:w="991" w:type="dxa"/>
            <w:shd w:val="clear" w:color="auto" w:fill="auto"/>
          </w:tcPr>
          <w:p w14:paraId="5674D3E4"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5AF1A9CB" w14:textId="77777777" w:rsidR="00091F93" w:rsidRPr="008D4DE3" w:rsidRDefault="00091F93" w:rsidP="008D4DE3">
            <w:pPr>
              <w:pStyle w:val="TableParagraph"/>
              <w:jc w:val="both"/>
              <w:rPr>
                <w:rFonts w:ascii="Arial" w:hAnsi="Arial" w:cs="Arial"/>
              </w:rPr>
            </w:pPr>
          </w:p>
        </w:tc>
      </w:tr>
      <w:tr w:rsidR="00091F93" w:rsidRPr="008D4DE3" w14:paraId="472EB749" w14:textId="77777777" w:rsidTr="008244F0">
        <w:trPr>
          <w:trHeight w:val="182"/>
        </w:trPr>
        <w:tc>
          <w:tcPr>
            <w:tcW w:w="9816" w:type="dxa"/>
            <w:shd w:val="clear" w:color="auto" w:fill="auto"/>
          </w:tcPr>
          <w:p w14:paraId="50063DDE" w14:textId="77777777" w:rsidR="00091F93" w:rsidRPr="008D4DE3" w:rsidRDefault="00091F93" w:rsidP="008D4DE3">
            <w:pPr>
              <w:pStyle w:val="TableParagraph"/>
              <w:ind w:left="81"/>
              <w:jc w:val="both"/>
              <w:rPr>
                <w:rFonts w:ascii="Arial" w:hAnsi="Arial" w:cs="Arial"/>
              </w:rPr>
            </w:pPr>
            <w:r w:rsidRPr="008D4DE3">
              <w:rPr>
                <w:rFonts w:ascii="Arial" w:hAnsi="Arial" w:cs="Arial"/>
              </w:rPr>
              <w:t>Seguir</w:t>
            </w:r>
            <w:r w:rsidRPr="008D4DE3">
              <w:rPr>
                <w:rFonts w:ascii="Arial" w:hAnsi="Arial" w:cs="Arial"/>
                <w:spacing w:val="-3"/>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manera</w:t>
            </w:r>
            <w:r w:rsidRPr="008D4DE3">
              <w:rPr>
                <w:rFonts w:ascii="Arial" w:hAnsi="Arial" w:cs="Arial"/>
                <w:spacing w:val="-8"/>
              </w:rPr>
              <w:t xml:space="preserve"> </w:t>
            </w:r>
            <w:r w:rsidRPr="008D4DE3">
              <w:rPr>
                <w:rFonts w:ascii="Arial" w:hAnsi="Arial" w:cs="Arial"/>
              </w:rPr>
              <w:t>simultània,</w:t>
            </w:r>
            <w:r w:rsidRPr="008D4DE3">
              <w:rPr>
                <w:rFonts w:ascii="Arial" w:hAnsi="Arial" w:cs="Arial"/>
                <w:spacing w:val="1"/>
              </w:rPr>
              <w:t xml:space="preserve"> </w:t>
            </w:r>
            <w:r w:rsidRPr="008D4DE3">
              <w:rPr>
                <w:rFonts w:ascii="Arial" w:hAnsi="Arial" w:cs="Arial"/>
              </w:rPr>
              <w:t>el</w:t>
            </w:r>
            <w:r w:rsidRPr="008D4DE3">
              <w:rPr>
                <w:rFonts w:ascii="Arial" w:hAnsi="Arial" w:cs="Arial"/>
                <w:spacing w:val="-9"/>
              </w:rPr>
              <w:t xml:space="preserve"> </w:t>
            </w:r>
            <w:r w:rsidRPr="008D4DE3">
              <w:rPr>
                <w:rFonts w:ascii="Arial" w:hAnsi="Arial" w:cs="Arial"/>
              </w:rPr>
              <w:t>professor d'una</w:t>
            </w:r>
            <w:r w:rsidRPr="008D4DE3">
              <w:rPr>
                <w:rFonts w:ascii="Arial" w:hAnsi="Arial" w:cs="Arial"/>
                <w:spacing w:val="-5"/>
              </w:rPr>
              <w:t xml:space="preserve"> </w:t>
            </w:r>
            <w:r w:rsidRPr="008D4DE3">
              <w:rPr>
                <w:rFonts w:ascii="Arial" w:hAnsi="Arial" w:cs="Arial"/>
              </w:rPr>
              <w:t>escola</w:t>
            </w:r>
            <w:r w:rsidRPr="008D4DE3">
              <w:rPr>
                <w:rFonts w:ascii="Arial" w:hAnsi="Arial" w:cs="Arial"/>
                <w:spacing w:val="-11"/>
              </w:rPr>
              <w:t xml:space="preserve"> </w:t>
            </w:r>
            <w:r w:rsidRPr="008D4DE3">
              <w:rPr>
                <w:rFonts w:ascii="Arial" w:hAnsi="Arial" w:cs="Arial"/>
              </w:rPr>
              <w:t>de</w:t>
            </w:r>
            <w:r w:rsidRPr="008D4DE3">
              <w:rPr>
                <w:rFonts w:ascii="Arial" w:hAnsi="Arial" w:cs="Arial"/>
                <w:spacing w:val="-8"/>
              </w:rPr>
              <w:t xml:space="preserve"> </w:t>
            </w:r>
            <w:r w:rsidRPr="008D4DE3">
              <w:rPr>
                <w:rFonts w:ascii="Arial" w:hAnsi="Arial" w:cs="Arial"/>
              </w:rPr>
              <w:t>conductors,</w:t>
            </w:r>
            <w:r w:rsidRPr="008D4DE3">
              <w:rPr>
                <w:rFonts w:ascii="Arial" w:hAnsi="Arial" w:cs="Arial"/>
                <w:spacing w:val="-7"/>
              </w:rPr>
              <w:t xml:space="preserve"> </w:t>
            </w:r>
            <w:r w:rsidRPr="008D4DE3">
              <w:rPr>
                <w:rFonts w:ascii="Arial" w:hAnsi="Arial" w:cs="Arial"/>
              </w:rPr>
              <w:t>les</w:t>
            </w:r>
            <w:r w:rsidRPr="008D4DE3">
              <w:rPr>
                <w:rFonts w:ascii="Arial" w:hAnsi="Arial" w:cs="Arial"/>
                <w:spacing w:val="1"/>
              </w:rPr>
              <w:t xml:space="preserve"> </w:t>
            </w:r>
            <w:r w:rsidRPr="008D4DE3">
              <w:rPr>
                <w:rFonts w:ascii="Arial" w:hAnsi="Arial" w:cs="Arial"/>
              </w:rPr>
              <w:t>evolucions</w:t>
            </w:r>
            <w:r w:rsidRPr="008D4DE3">
              <w:rPr>
                <w:rFonts w:ascii="Arial" w:hAnsi="Arial" w:cs="Arial"/>
                <w:spacing w:val="-4"/>
              </w:rPr>
              <w:t xml:space="preserve"> </w:t>
            </w:r>
            <w:r w:rsidRPr="008D4DE3">
              <w:rPr>
                <w:rFonts w:ascii="Arial" w:hAnsi="Arial" w:cs="Arial"/>
              </w:rPr>
              <w:t>de</w:t>
            </w:r>
            <w:r w:rsidRPr="008D4DE3">
              <w:rPr>
                <w:rFonts w:ascii="Arial" w:hAnsi="Arial" w:cs="Arial"/>
                <w:spacing w:val="-5"/>
              </w:rPr>
              <w:t xml:space="preserve"> </w:t>
            </w:r>
            <w:r w:rsidRPr="008D4DE3">
              <w:rPr>
                <w:rFonts w:ascii="Arial" w:hAnsi="Arial" w:cs="Arial"/>
              </w:rPr>
              <w:t>varis</w:t>
            </w:r>
            <w:r w:rsidRPr="008D4DE3">
              <w:rPr>
                <w:rFonts w:ascii="Arial" w:hAnsi="Arial" w:cs="Arial"/>
                <w:spacing w:val="-1"/>
              </w:rPr>
              <w:t xml:space="preserve"> </w:t>
            </w:r>
            <w:r w:rsidRPr="008D4DE3">
              <w:rPr>
                <w:rFonts w:ascii="Arial" w:hAnsi="Arial" w:cs="Arial"/>
              </w:rPr>
              <w:t>vehicles</w:t>
            </w:r>
            <w:r w:rsidRPr="008D4DE3">
              <w:rPr>
                <w:rFonts w:ascii="Arial" w:hAnsi="Arial" w:cs="Arial"/>
                <w:spacing w:val="-1"/>
              </w:rPr>
              <w:t xml:space="preserve"> </w:t>
            </w:r>
            <w:r w:rsidRPr="008D4DE3">
              <w:rPr>
                <w:rFonts w:ascii="Arial" w:hAnsi="Arial" w:cs="Arial"/>
              </w:rPr>
              <w:t>en</w:t>
            </w:r>
            <w:r w:rsidRPr="008D4DE3">
              <w:rPr>
                <w:rFonts w:ascii="Arial" w:hAnsi="Arial" w:cs="Arial"/>
                <w:spacing w:val="-3"/>
              </w:rPr>
              <w:t xml:space="preserve"> </w:t>
            </w:r>
            <w:r w:rsidRPr="008D4DE3">
              <w:rPr>
                <w:rFonts w:ascii="Arial" w:hAnsi="Arial" w:cs="Arial"/>
              </w:rPr>
              <w:t>l'ensenyament</w:t>
            </w:r>
            <w:r w:rsidRPr="008D4DE3">
              <w:rPr>
                <w:rFonts w:ascii="Arial" w:hAnsi="Arial" w:cs="Arial"/>
                <w:spacing w:val="7"/>
              </w:rPr>
              <w:t xml:space="preserve"> </w:t>
            </w:r>
            <w:r w:rsidRPr="008D4DE3">
              <w:rPr>
                <w:rFonts w:ascii="Arial" w:hAnsi="Arial" w:cs="Arial"/>
              </w:rPr>
              <w:t>pràctic</w:t>
            </w:r>
          </w:p>
        </w:tc>
        <w:tc>
          <w:tcPr>
            <w:tcW w:w="768" w:type="dxa"/>
            <w:shd w:val="clear" w:color="auto" w:fill="auto"/>
          </w:tcPr>
          <w:p w14:paraId="1A8058E0" w14:textId="77777777" w:rsidR="00091F93" w:rsidRPr="008D4DE3" w:rsidRDefault="00091F93" w:rsidP="008D4DE3">
            <w:pPr>
              <w:pStyle w:val="TableParagraph"/>
              <w:ind w:left="83"/>
              <w:jc w:val="both"/>
              <w:rPr>
                <w:rFonts w:ascii="Arial" w:hAnsi="Arial" w:cs="Arial"/>
              </w:rPr>
            </w:pPr>
            <w:r w:rsidRPr="008D4DE3">
              <w:rPr>
                <w:rFonts w:ascii="Arial" w:hAnsi="Arial" w:cs="Arial"/>
              </w:rPr>
              <w:t>9.b)</w:t>
            </w:r>
          </w:p>
        </w:tc>
        <w:tc>
          <w:tcPr>
            <w:tcW w:w="984" w:type="dxa"/>
            <w:shd w:val="clear" w:color="auto" w:fill="auto"/>
          </w:tcPr>
          <w:p w14:paraId="48DE3A14" w14:textId="77777777" w:rsidR="00091F93" w:rsidRPr="008D4DE3" w:rsidRDefault="00091F93" w:rsidP="008D4DE3">
            <w:pPr>
              <w:pStyle w:val="TableParagraph"/>
              <w:ind w:left="81"/>
              <w:jc w:val="both"/>
              <w:rPr>
                <w:rFonts w:ascii="Arial" w:hAnsi="Arial" w:cs="Arial"/>
              </w:rPr>
            </w:pPr>
            <w:r w:rsidRPr="008D4DE3">
              <w:rPr>
                <w:rFonts w:ascii="Arial" w:hAnsi="Arial" w:cs="Arial"/>
              </w:rPr>
              <w:t>MG</w:t>
            </w:r>
          </w:p>
        </w:tc>
        <w:tc>
          <w:tcPr>
            <w:tcW w:w="773" w:type="dxa"/>
            <w:shd w:val="clear" w:color="auto" w:fill="auto"/>
          </w:tcPr>
          <w:p w14:paraId="1066EDA8" w14:textId="77777777" w:rsidR="00091F93" w:rsidRPr="008D4DE3" w:rsidRDefault="00091F93" w:rsidP="008D4DE3">
            <w:pPr>
              <w:pStyle w:val="TableParagraph"/>
              <w:ind w:right="38"/>
              <w:jc w:val="both"/>
              <w:rPr>
                <w:rFonts w:ascii="Arial" w:hAnsi="Arial" w:cs="Arial"/>
              </w:rPr>
            </w:pPr>
            <w:r w:rsidRPr="008D4DE3">
              <w:rPr>
                <w:rFonts w:ascii="Arial" w:hAnsi="Arial" w:cs="Arial"/>
              </w:rPr>
              <w:t>3.000</w:t>
            </w:r>
          </w:p>
        </w:tc>
        <w:tc>
          <w:tcPr>
            <w:tcW w:w="989" w:type="dxa"/>
            <w:shd w:val="clear" w:color="auto" w:fill="auto"/>
          </w:tcPr>
          <w:p w14:paraId="57B7F815" w14:textId="77777777" w:rsidR="00091F93" w:rsidRPr="008D4DE3" w:rsidRDefault="00091F93" w:rsidP="008D4DE3">
            <w:pPr>
              <w:pStyle w:val="TableParagraph"/>
              <w:ind w:right="25"/>
              <w:jc w:val="both"/>
              <w:rPr>
                <w:rFonts w:ascii="Arial" w:hAnsi="Arial" w:cs="Arial"/>
              </w:rPr>
            </w:pPr>
            <w:r w:rsidRPr="008D4DE3">
              <w:rPr>
                <w:rFonts w:ascii="Arial" w:hAnsi="Arial" w:cs="Arial"/>
              </w:rPr>
              <w:t>NO</w:t>
            </w:r>
          </w:p>
        </w:tc>
        <w:tc>
          <w:tcPr>
            <w:tcW w:w="991" w:type="dxa"/>
            <w:shd w:val="clear" w:color="auto" w:fill="auto"/>
          </w:tcPr>
          <w:p w14:paraId="47B5245B"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0B409206" w14:textId="77777777" w:rsidR="00091F93" w:rsidRPr="008D4DE3" w:rsidRDefault="00091F93" w:rsidP="008D4DE3">
            <w:pPr>
              <w:pStyle w:val="TableParagraph"/>
              <w:jc w:val="both"/>
              <w:rPr>
                <w:rFonts w:ascii="Arial" w:hAnsi="Arial" w:cs="Arial"/>
              </w:rPr>
            </w:pPr>
          </w:p>
        </w:tc>
      </w:tr>
      <w:tr w:rsidR="00091F93" w:rsidRPr="008D4DE3" w14:paraId="38F0AB94" w14:textId="77777777" w:rsidTr="008244F0">
        <w:trPr>
          <w:trHeight w:val="179"/>
        </w:trPr>
        <w:tc>
          <w:tcPr>
            <w:tcW w:w="9816" w:type="dxa"/>
            <w:shd w:val="clear" w:color="auto" w:fill="auto"/>
          </w:tcPr>
          <w:p w14:paraId="663A53D1"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portar</w:t>
            </w:r>
            <w:r w:rsidRPr="008D4DE3">
              <w:rPr>
                <w:rFonts w:ascii="Arial" w:hAnsi="Arial" w:cs="Arial"/>
                <w:spacing w:val="1"/>
              </w:rPr>
              <w:t xml:space="preserve"> </w:t>
            </w:r>
            <w:r w:rsidRPr="008D4DE3">
              <w:rPr>
                <w:rFonts w:ascii="Arial" w:hAnsi="Arial" w:cs="Arial"/>
                <w:spacing w:val="-1"/>
              </w:rPr>
              <w:t>l’autorització</w:t>
            </w:r>
            <w:r w:rsidRPr="008D4DE3">
              <w:rPr>
                <w:rFonts w:ascii="Arial" w:hAnsi="Arial" w:cs="Arial"/>
                <w:spacing w:val="-6"/>
              </w:rPr>
              <w:t xml:space="preserve"> </w:t>
            </w:r>
            <w:r w:rsidRPr="008D4DE3">
              <w:rPr>
                <w:rFonts w:ascii="Arial" w:hAnsi="Arial" w:cs="Arial"/>
              </w:rPr>
              <w:t>d’exercici, el</w:t>
            </w:r>
            <w:r w:rsidRPr="008D4DE3">
              <w:rPr>
                <w:rFonts w:ascii="Arial" w:hAnsi="Arial" w:cs="Arial"/>
                <w:spacing w:val="-1"/>
              </w:rPr>
              <w:t xml:space="preserve"> </w:t>
            </w:r>
            <w:r w:rsidRPr="008D4DE3">
              <w:rPr>
                <w:rFonts w:ascii="Arial" w:hAnsi="Arial" w:cs="Arial"/>
              </w:rPr>
              <w:t>professor</w:t>
            </w:r>
            <w:r w:rsidRPr="008D4DE3">
              <w:rPr>
                <w:rFonts w:ascii="Arial" w:hAnsi="Arial" w:cs="Arial"/>
                <w:spacing w:val="1"/>
              </w:rPr>
              <w:t xml:space="preserve"> </w:t>
            </w:r>
            <w:r w:rsidRPr="008D4DE3">
              <w:rPr>
                <w:rFonts w:ascii="Arial" w:hAnsi="Arial" w:cs="Arial"/>
              </w:rPr>
              <w:t>d’una</w:t>
            </w:r>
            <w:r w:rsidRPr="008D4DE3">
              <w:rPr>
                <w:rFonts w:ascii="Arial" w:hAnsi="Arial" w:cs="Arial"/>
                <w:spacing w:val="-8"/>
              </w:rPr>
              <w:t xml:space="preserve"> </w:t>
            </w:r>
            <w:r w:rsidRPr="008D4DE3">
              <w:rPr>
                <w:rFonts w:ascii="Arial" w:hAnsi="Arial" w:cs="Arial"/>
              </w:rPr>
              <w:t>escola</w:t>
            </w:r>
            <w:r w:rsidRPr="008D4DE3">
              <w:rPr>
                <w:rFonts w:ascii="Arial" w:hAnsi="Arial" w:cs="Arial"/>
                <w:spacing w:val="-6"/>
              </w:rPr>
              <w:t xml:space="preserve"> </w:t>
            </w:r>
            <w:r w:rsidRPr="008D4DE3">
              <w:rPr>
                <w:rFonts w:ascii="Arial" w:hAnsi="Arial" w:cs="Arial"/>
              </w:rPr>
              <w:t>de</w:t>
            </w:r>
            <w:r w:rsidRPr="008D4DE3">
              <w:rPr>
                <w:rFonts w:ascii="Arial" w:hAnsi="Arial" w:cs="Arial"/>
                <w:spacing w:val="-7"/>
              </w:rPr>
              <w:t xml:space="preserve"> </w:t>
            </w:r>
            <w:r w:rsidRPr="008D4DE3">
              <w:rPr>
                <w:rFonts w:ascii="Arial" w:hAnsi="Arial" w:cs="Arial"/>
              </w:rPr>
              <w:t>conductors,</w:t>
            </w:r>
            <w:r w:rsidRPr="008D4DE3">
              <w:rPr>
                <w:rFonts w:ascii="Arial" w:hAnsi="Arial" w:cs="Arial"/>
                <w:spacing w:val="-2"/>
              </w:rPr>
              <w:t xml:space="preserve"> </w:t>
            </w:r>
            <w:r w:rsidRPr="008D4DE3">
              <w:rPr>
                <w:rFonts w:ascii="Arial" w:hAnsi="Arial" w:cs="Arial"/>
              </w:rPr>
              <w:t>quan</w:t>
            </w:r>
            <w:r w:rsidRPr="008D4DE3">
              <w:rPr>
                <w:rFonts w:ascii="Arial" w:hAnsi="Arial" w:cs="Arial"/>
                <w:spacing w:val="-4"/>
              </w:rPr>
              <w:t xml:space="preserve"> </w:t>
            </w:r>
            <w:r w:rsidRPr="008D4DE3">
              <w:rPr>
                <w:rFonts w:ascii="Arial" w:hAnsi="Arial" w:cs="Arial"/>
              </w:rPr>
              <w:t>imparteix</w:t>
            </w:r>
            <w:r w:rsidRPr="008D4DE3">
              <w:rPr>
                <w:rFonts w:ascii="Arial" w:hAnsi="Arial" w:cs="Arial"/>
                <w:spacing w:val="-7"/>
              </w:rPr>
              <w:t xml:space="preserve"> </w:t>
            </w:r>
            <w:r w:rsidRPr="008D4DE3">
              <w:rPr>
                <w:rFonts w:ascii="Arial" w:hAnsi="Arial" w:cs="Arial"/>
              </w:rPr>
              <w:t>l’ensenyament</w:t>
            </w:r>
          </w:p>
        </w:tc>
        <w:tc>
          <w:tcPr>
            <w:tcW w:w="768" w:type="dxa"/>
            <w:shd w:val="clear" w:color="auto" w:fill="auto"/>
          </w:tcPr>
          <w:p w14:paraId="66AE7322" w14:textId="77777777" w:rsidR="00091F93" w:rsidRPr="008D4DE3" w:rsidRDefault="00091F93" w:rsidP="008D4DE3">
            <w:pPr>
              <w:pStyle w:val="TableParagraph"/>
              <w:ind w:left="83"/>
              <w:jc w:val="both"/>
              <w:rPr>
                <w:rFonts w:ascii="Arial" w:hAnsi="Arial" w:cs="Arial"/>
              </w:rPr>
            </w:pPr>
            <w:r w:rsidRPr="008D4DE3">
              <w:rPr>
                <w:rFonts w:ascii="Arial" w:hAnsi="Arial" w:cs="Arial"/>
              </w:rPr>
              <w:t>9.e)</w:t>
            </w:r>
          </w:p>
        </w:tc>
        <w:tc>
          <w:tcPr>
            <w:tcW w:w="984" w:type="dxa"/>
            <w:shd w:val="clear" w:color="auto" w:fill="auto"/>
          </w:tcPr>
          <w:p w14:paraId="4D83C301" w14:textId="77777777" w:rsidR="00091F93" w:rsidRPr="008D4DE3" w:rsidRDefault="00091F93" w:rsidP="008D4DE3">
            <w:pPr>
              <w:pStyle w:val="TableParagraph"/>
              <w:ind w:left="81"/>
              <w:jc w:val="both"/>
              <w:rPr>
                <w:rFonts w:ascii="Arial" w:hAnsi="Arial" w:cs="Arial"/>
              </w:rPr>
            </w:pPr>
            <w:r w:rsidRPr="008D4DE3">
              <w:rPr>
                <w:rFonts w:ascii="Arial" w:hAnsi="Arial" w:cs="Arial"/>
                <w:w w:val="91"/>
              </w:rPr>
              <w:t>G</w:t>
            </w:r>
          </w:p>
        </w:tc>
        <w:tc>
          <w:tcPr>
            <w:tcW w:w="773" w:type="dxa"/>
            <w:shd w:val="clear" w:color="auto" w:fill="auto"/>
          </w:tcPr>
          <w:p w14:paraId="52DCED88" w14:textId="77777777" w:rsidR="00091F93" w:rsidRPr="008D4DE3" w:rsidRDefault="00091F93" w:rsidP="008D4DE3">
            <w:pPr>
              <w:pStyle w:val="TableParagraph"/>
              <w:ind w:right="34"/>
              <w:jc w:val="both"/>
              <w:rPr>
                <w:rFonts w:ascii="Arial" w:hAnsi="Arial" w:cs="Arial"/>
              </w:rPr>
            </w:pPr>
            <w:r w:rsidRPr="008D4DE3">
              <w:rPr>
                <w:rFonts w:ascii="Arial" w:hAnsi="Arial" w:cs="Arial"/>
              </w:rPr>
              <w:t>200</w:t>
            </w:r>
          </w:p>
        </w:tc>
        <w:tc>
          <w:tcPr>
            <w:tcW w:w="989" w:type="dxa"/>
            <w:shd w:val="clear" w:color="auto" w:fill="auto"/>
          </w:tcPr>
          <w:p w14:paraId="00915107" w14:textId="77777777" w:rsidR="00091F93" w:rsidRPr="008D4DE3" w:rsidRDefault="00091F93" w:rsidP="008D4DE3">
            <w:pPr>
              <w:pStyle w:val="TableParagraph"/>
              <w:ind w:right="29"/>
              <w:jc w:val="both"/>
              <w:rPr>
                <w:rFonts w:ascii="Arial" w:hAnsi="Arial" w:cs="Arial"/>
              </w:rPr>
            </w:pPr>
            <w:r w:rsidRPr="008D4DE3">
              <w:rPr>
                <w:rFonts w:ascii="Arial" w:hAnsi="Arial" w:cs="Arial"/>
              </w:rPr>
              <w:t>100</w:t>
            </w:r>
          </w:p>
        </w:tc>
        <w:tc>
          <w:tcPr>
            <w:tcW w:w="991" w:type="dxa"/>
            <w:shd w:val="clear" w:color="auto" w:fill="auto"/>
          </w:tcPr>
          <w:p w14:paraId="61DE2C1E"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234F6C0B" w14:textId="77777777" w:rsidR="00091F93" w:rsidRPr="008D4DE3" w:rsidRDefault="00091F93" w:rsidP="008D4DE3">
            <w:pPr>
              <w:pStyle w:val="TableParagraph"/>
              <w:jc w:val="both"/>
              <w:rPr>
                <w:rFonts w:ascii="Arial" w:hAnsi="Arial" w:cs="Arial"/>
              </w:rPr>
            </w:pPr>
          </w:p>
        </w:tc>
      </w:tr>
      <w:tr w:rsidR="00091F93" w:rsidRPr="008D4DE3" w14:paraId="6C94B761" w14:textId="77777777" w:rsidTr="008244F0">
        <w:trPr>
          <w:trHeight w:val="186"/>
        </w:trPr>
        <w:tc>
          <w:tcPr>
            <w:tcW w:w="9816" w:type="dxa"/>
            <w:shd w:val="clear" w:color="auto" w:fill="auto"/>
          </w:tcPr>
          <w:p w14:paraId="03F30E7B" w14:textId="77777777" w:rsidR="00091F93" w:rsidRPr="008D4DE3" w:rsidRDefault="00091F93" w:rsidP="008D4DE3">
            <w:pPr>
              <w:pStyle w:val="TableParagraph"/>
              <w:ind w:left="3145" w:right="3129"/>
              <w:jc w:val="both"/>
              <w:rPr>
                <w:rFonts w:ascii="Arial" w:hAnsi="Arial" w:cs="Arial"/>
                <w:b/>
              </w:rPr>
            </w:pPr>
            <w:r w:rsidRPr="008D4DE3">
              <w:rPr>
                <w:rFonts w:ascii="Arial" w:hAnsi="Arial" w:cs="Arial"/>
                <w:b/>
              </w:rPr>
              <w:t>ELEMENTS</w:t>
            </w:r>
            <w:r w:rsidRPr="008D4DE3">
              <w:rPr>
                <w:rFonts w:ascii="Arial" w:hAnsi="Arial" w:cs="Arial"/>
                <w:b/>
                <w:spacing w:val="-9"/>
              </w:rPr>
              <w:t xml:space="preserve"> </w:t>
            </w:r>
            <w:r w:rsidRPr="008D4DE3">
              <w:rPr>
                <w:rFonts w:ascii="Arial" w:hAnsi="Arial" w:cs="Arial"/>
                <w:b/>
              </w:rPr>
              <w:t>MATERIALS</w:t>
            </w:r>
          </w:p>
        </w:tc>
        <w:tc>
          <w:tcPr>
            <w:tcW w:w="768" w:type="dxa"/>
            <w:shd w:val="clear" w:color="auto" w:fill="auto"/>
          </w:tcPr>
          <w:p w14:paraId="1E7F43A0" w14:textId="77777777" w:rsidR="00091F93" w:rsidRPr="008D4DE3" w:rsidRDefault="00091F93" w:rsidP="008D4DE3">
            <w:pPr>
              <w:pStyle w:val="TableParagraph"/>
              <w:jc w:val="both"/>
              <w:rPr>
                <w:rFonts w:ascii="Arial" w:hAnsi="Arial" w:cs="Arial"/>
              </w:rPr>
            </w:pPr>
          </w:p>
        </w:tc>
        <w:tc>
          <w:tcPr>
            <w:tcW w:w="984" w:type="dxa"/>
            <w:shd w:val="clear" w:color="auto" w:fill="auto"/>
          </w:tcPr>
          <w:p w14:paraId="13521AC8" w14:textId="77777777" w:rsidR="00091F93" w:rsidRPr="008D4DE3" w:rsidRDefault="00091F93" w:rsidP="008D4DE3">
            <w:pPr>
              <w:pStyle w:val="TableParagraph"/>
              <w:jc w:val="both"/>
              <w:rPr>
                <w:rFonts w:ascii="Arial" w:hAnsi="Arial" w:cs="Arial"/>
              </w:rPr>
            </w:pPr>
          </w:p>
        </w:tc>
        <w:tc>
          <w:tcPr>
            <w:tcW w:w="773" w:type="dxa"/>
            <w:shd w:val="clear" w:color="auto" w:fill="auto"/>
          </w:tcPr>
          <w:p w14:paraId="4FDA3356" w14:textId="77777777" w:rsidR="00091F93" w:rsidRPr="008D4DE3" w:rsidRDefault="00091F93" w:rsidP="008D4DE3">
            <w:pPr>
              <w:pStyle w:val="TableParagraph"/>
              <w:jc w:val="both"/>
              <w:rPr>
                <w:rFonts w:ascii="Arial" w:hAnsi="Arial" w:cs="Arial"/>
              </w:rPr>
            </w:pPr>
          </w:p>
        </w:tc>
        <w:tc>
          <w:tcPr>
            <w:tcW w:w="989" w:type="dxa"/>
            <w:shd w:val="clear" w:color="auto" w:fill="auto"/>
          </w:tcPr>
          <w:p w14:paraId="00F04B6E" w14:textId="77777777" w:rsidR="00091F93" w:rsidRPr="008D4DE3" w:rsidRDefault="00091F93" w:rsidP="008D4DE3">
            <w:pPr>
              <w:pStyle w:val="TableParagraph"/>
              <w:jc w:val="both"/>
              <w:rPr>
                <w:rFonts w:ascii="Arial" w:hAnsi="Arial" w:cs="Arial"/>
              </w:rPr>
            </w:pPr>
          </w:p>
        </w:tc>
        <w:tc>
          <w:tcPr>
            <w:tcW w:w="991" w:type="dxa"/>
            <w:shd w:val="clear" w:color="auto" w:fill="auto"/>
          </w:tcPr>
          <w:p w14:paraId="1D8A5EA1"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605D0BA6" w14:textId="77777777" w:rsidR="00091F93" w:rsidRPr="008D4DE3" w:rsidRDefault="00091F93" w:rsidP="008D4DE3">
            <w:pPr>
              <w:pStyle w:val="TableParagraph"/>
              <w:jc w:val="both"/>
              <w:rPr>
                <w:rFonts w:ascii="Arial" w:hAnsi="Arial" w:cs="Arial"/>
              </w:rPr>
            </w:pPr>
          </w:p>
        </w:tc>
      </w:tr>
      <w:tr w:rsidR="00091F93" w:rsidRPr="008D4DE3" w14:paraId="6A987DFB" w14:textId="77777777" w:rsidTr="008244F0">
        <w:trPr>
          <w:trHeight w:val="181"/>
        </w:trPr>
        <w:tc>
          <w:tcPr>
            <w:tcW w:w="9816" w:type="dxa"/>
            <w:shd w:val="clear" w:color="auto" w:fill="auto"/>
          </w:tcPr>
          <w:p w14:paraId="204C051E"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reunir</w:t>
            </w:r>
            <w:r w:rsidRPr="008D4DE3">
              <w:rPr>
                <w:rFonts w:ascii="Arial" w:hAnsi="Arial" w:cs="Arial"/>
              </w:rPr>
              <w:t xml:space="preserve"> </w:t>
            </w:r>
            <w:r w:rsidRPr="008D4DE3">
              <w:rPr>
                <w:rFonts w:ascii="Arial" w:hAnsi="Arial" w:cs="Arial"/>
                <w:spacing w:val="-1"/>
              </w:rPr>
              <w:t>el</w:t>
            </w:r>
            <w:r w:rsidRPr="008D4DE3">
              <w:rPr>
                <w:rFonts w:ascii="Arial" w:hAnsi="Arial" w:cs="Arial"/>
                <w:spacing w:val="3"/>
              </w:rPr>
              <w:t xml:space="preserve"> </w:t>
            </w:r>
            <w:r w:rsidRPr="008D4DE3">
              <w:rPr>
                <w:rFonts w:ascii="Arial" w:hAnsi="Arial" w:cs="Arial"/>
                <w:spacing w:val="-1"/>
              </w:rPr>
              <w:t>vehicle</w:t>
            </w:r>
            <w:r w:rsidRPr="008D4DE3">
              <w:rPr>
                <w:rFonts w:ascii="Arial" w:hAnsi="Arial" w:cs="Arial"/>
                <w:spacing w:val="-7"/>
              </w:rPr>
              <w:t xml:space="preserve"> </w:t>
            </w:r>
            <w:r w:rsidRPr="008D4DE3">
              <w:rPr>
                <w:rFonts w:ascii="Arial" w:hAnsi="Arial" w:cs="Arial"/>
              </w:rPr>
              <w:t>dedicat</w:t>
            </w:r>
            <w:r w:rsidRPr="008D4DE3">
              <w:rPr>
                <w:rFonts w:ascii="Arial" w:hAnsi="Arial" w:cs="Arial"/>
                <w:spacing w:val="-1"/>
              </w:rPr>
              <w:t xml:space="preserve"> </w:t>
            </w:r>
            <w:r w:rsidRPr="008D4DE3">
              <w:rPr>
                <w:rFonts w:ascii="Arial" w:hAnsi="Arial" w:cs="Arial"/>
              </w:rPr>
              <w:t>a</w:t>
            </w:r>
            <w:r w:rsidRPr="008D4DE3">
              <w:rPr>
                <w:rFonts w:ascii="Arial" w:hAnsi="Arial" w:cs="Arial"/>
                <w:spacing w:val="-5"/>
              </w:rPr>
              <w:t xml:space="preserve"> </w:t>
            </w:r>
            <w:r w:rsidRPr="008D4DE3">
              <w:rPr>
                <w:rFonts w:ascii="Arial" w:hAnsi="Arial" w:cs="Arial"/>
              </w:rPr>
              <w:t>l'ensenyament de</w:t>
            </w:r>
            <w:r w:rsidRPr="008D4DE3">
              <w:rPr>
                <w:rFonts w:ascii="Arial" w:hAnsi="Arial" w:cs="Arial"/>
                <w:spacing w:val="-7"/>
              </w:rPr>
              <w:t xml:space="preserve"> </w:t>
            </w:r>
            <w:r w:rsidRPr="008D4DE3">
              <w:rPr>
                <w:rFonts w:ascii="Arial" w:hAnsi="Arial" w:cs="Arial"/>
              </w:rPr>
              <w:t>la</w:t>
            </w:r>
            <w:r w:rsidRPr="008D4DE3">
              <w:rPr>
                <w:rFonts w:ascii="Arial" w:hAnsi="Arial" w:cs="Arial"/>
                <w:spacing w:val="-8"/>
              </w:rPr>
              <w:t xml:space="preserve"> </w:t>
            </w:r>
            <w:r w:rsidRPr="008D4DE3">
              <w:rPr>
                <w:rFonts w:ascii="Arial" w:hAnsi="Arial" w:cs="Arial"/>
              </w:rPr>
              <w:t>conducció</w:t>
            </w:r>
            <w:r w:rsidRPr="008D4DE3">
              <w:rPr>
                <w:rFonts w:ascii="Arial" w:hAnsi="Arial" w:cs="Arial"/>
                <w:spacing w:val="-12"/>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condicions</w:t>
            </w:r>
            <w:r w:rsidRPr="008D4DE3">
              <w:rPr>
                <w:rFonts w:ascii="Arial" w:hAnsi="Arial" w:cs="Arial"/>
                <w:spacing w:val="7"/>
              </w:rPr>
              <w:t xml:space="preserve"> </w:t>
            </w:r>
            <w:r w:rsidRPr="008D4DE3">
              <w:rPr>
                <w:rFonts w:ascii="Arial" w:hAnsi="Arial" w:cs="Arial"/>
              </w:rPr>
              <w:t>tècniques</w:t>
            </w:r>
            <w:r w:rsidRPr="008D4DE3">
              <w:rPr>
                <w:rFonts w:ascii="Arial" w:hAnsi="Arial" w:cs="Arial"/>
                <w:spacing w:val="-1"/>
              </w:rPr>
              <w:t xml:space="preserve"> </w:t>
            </w:r>
            <w:r w:rsidRPr="008D4DE3">
              <w:rPr>
                <w:rFonts w:ascii="Arial" w:hAnsi="Arial" w:cs="Arial"/>
              </w:rPr>
              <w:t>generals</w:t>
            </w:r>
            <w:r w:rsidRPr="008D4DE3">
              <w:rPr>
                <w:rFonts w:ascii="Arial" w:hAnsi="Arial" w:cs="Arial"/>
                <w:spacing w:val="2"/>
              </w:rPr>
              <w:t xml:space="preserve"> </w:t>
            </w:r>
            <w:r w:rsidRPr="008D4DE3">
              <w:rPr>
                <w:rFonts w:ascii="Arial" w:hAnsi="Arial" w:cs="Arial"/>
              </w:rPr>
              <w:t>exigides</w:t>
            </w:r>
            <w:r w:rsidRPr="008D4DE3">
              <w:rPr>
                <w:rFonts w:ascii="Arial" w:hAnsi="Arial" w:cs="Arial"/>
                <w:spacing w:val="2"/>
              </w:rPr>
              <w:t xml:space="preserve"> </w:t>
            </w:r>
            <w:r w:rsidRPr="008D4DE3">
              <w:rPr>
                <w:rFonts w:ascii="Arial" w:hAnsi="Arial" w:cs="Arial"/>
              </w:rPr>
              <w:t>reglamentàriament</w:t>
            </w:r>
          </w:p>
        </w:tc>
        <w:tc>
          <w:tcPr>
            <w:tcW w:w="768" w:type="dxa"/>
            <w:shd w:val="clear" w:color="auto" w:fill="auto"/>
          </w:tcPr>
          <w:p w14:paraId="1F6D1390" w14:textId="77777777" w:rsidR="00091F93" w:rsidRPr="008D4DE3" w:rsidRDefault="00091F93" w:rsidP="008D4DE3">
            <w:pPr>
              <w:pStyle w:val="TableParagraph"/>
              <w:ind w:left="83"/>
              <w:jc w:val="both"/>
              <w:rPr>
                <w:rFonts w:ascii="Arial" w:hAnsi="Arial" w:cs="Arial"/>
              </w:rPr>
            </w:pPr>
            <w:r w:rsidRPr="008D4DE3">
              <w:rPr>
                <w:rFonts w:ascii="Arial" w:hAnsi="Arial" w:cs="Arial"/>
              </w:rPr>
              <w:t>16.c)</w:t>
            </w:r>
          </w:p>
        </w:tc>
        <w:tc>
          <w:tcPr>
            <w:tcW w:w="984" w:type="dxa"/>
            <w:shd w:val="clear" w:color="auto" w:fill="auto"/>
          </w:tcPr>
          <w:p w14:paraId="36942F9D" w14:textId="77777777" w:rsidR="00091F93" w:rsidRPr="008D4DE3" w:rsidRDefault="00091F93" w:rsidP="008D4DE3">
            <w:pPr>
              <w:pStyle w:val="TableParagraph"/>
              <w:ind w:left="81"/>
              <w:jc w:val="both"/>
              <w:rPr>
                <w:rFonts w:ascii="Arial" w:hAnsi="Arial" w:cs="Arial"/>
              </w:rPr>
            </w:pPr>
            <w:r w:rsidRPr="008D4DE3">
              <w:rPr>
                <w:rFonts w:ascii="Arial" w:hAnsi="Arial" w:cs="Arial"/>
                <w:w w:val="91"/>
              </w:rPr>
              <w:t>G</w:t>
            </w:r>
          </w:p>
        </w:tc>
        <w:tc>
          <w:tcPr>
            <w:tcW w:w="773" w:type="dxa"/>
            <w:shd w:val="clear" w:color="auto" w:fill="auto"/>
          </w:tcPr>
          <w:p w14:paraId="6DF36BA1" w14:textId="77777777" w:rsidR="00091F93" w:rsidRPr="008D4DE3" w:rsidRDefault="00091F93" w:rsidP="008D4DE3">
            <w:pPr>
              <w:pStyle w:val="TableParagraph"/>
              <w:ind w:right="34"/>
              <w:jc w:val="both"/>
              <w:rPr>
                <w:rFonts w:ascii="Arial" w:hAnsi="Arial" w:cs="Arial"/>
              </w:rPr>
            </w:pPr>
            <w:r w:rsidRPr="008D4DE3">
              <w:rPr>
                <w:rFonts w:ascii="Arial" w:hAnsi="Arial" w:cs="Arial"/>
              </w:rPr>
              <w:t>200</w:t>
            </w:r>
          </w:p>
        </w:tc>
        <w:tc>
          <w:tcPr>
            <w:tcW w:w="989" w:type="dxa"/>
            <w:shd w:val="clear" w:color="auto" w:fill="auto"/>
          </w:tcPr>
          <w:p w14:paraId="2E74F846" w14:textId="77777777" w:rsidR="00091F93" w:rsidRPr="008D4DE3" w:rsidRDefault="00091F93" w:rsidP="008D4DE3">
            <w:pPr>
              <w:pStyle w:val="TableParagraph"/>
              <w:ind w:right="29"/>
              <w:jc w:val="both"/>
              <w:rPr>
                <w:rFonts w:ascii="Arial" w:hAnsi="Arial" w:cs="Arial"/>
              </w:rPr>
            </w:pPr>
            <w:r w:rsidRPr="008D4DE3">
              <w:rPr>
                <w:rFonts w:ascii="Arial" w:hAnsi="Arial" w:cs="Arial"/>
              </w:rPr>
              <w:t>100</w:t>
            </w:r>
          </w:p>
        </w:tc>
        <w:tc>
          <w:tcPr>
            <w:tcW w:w="991" w:type="dxa"/>
            <w:shd w:val="clear" w:color="auto" w:fill="auto"/>
          </w:tcPr>
          <w:p w14:paraId="586567C6"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454B08AC" w14:textId="77777777" w:rsidR="00091F93" w:rsidRPr="008D4DE3" w:rsidRDefault="00091F93" w:rsidP="008D4DE3">
            <w:pPr>
              <w:pStyle w:val="TableParagraph"/>
              <w:jc w:val="both"/>
              <w:rPr>
                <w:rFonts w:ascii="Arial" w:hAnsi="Arial" w:cs="Arial"/>
              </w:rPr>
            </w:pPr>
          </w:p>
        </w:tc>
      </w:tr>
      <w:tr w:rsidR="00091F93" w:rsidRPr="008D4DE3" w14:paraId="31725552" w14:textId="77777777" w:rsidTr="008244F0">
        <w:trPr>
          <w:trHeight w:val="369"/>
        </w:trPr>
        <w:tc>
          <w:tcPr>
            <w:tcW w:w="9816" w:type="dxa"/>
            <w:shd w:val="clear" w:color="auto" w:fill="auto"/>
          </w:tcPr>
          <w:p w14:paraId="7725FBAB" w14:textId="77777777" w:rsidR="00091F93" w:rsidRPr="008D4DE3" w:rsidRDefault="00091F93" w:rsidP="008D4DE3">
            <w:pPr>
              <w:pStyle w:val="TableParagraph"/>
              <w:ind w:left="81" w:right="1"/>
              <w:jc w:val="both"/>
              <w:rPr>
                <w:rFonts w:ascii="Arial" w:hAnsi="Arial" w:cs="Arial"/>
                <w:i/>
              </w:rPr>
            </w:pPr>
            <w:r w:rsidRPr="008D4DE3">
              <w:rPr>
                <w:rFonts w:ascii="Arial" w:hAnsi="Arial" w:cs="Arial"/>
                <w:spacing w:val="-1"/>
              </w:rPr>
              <w:t>No</w:t>
            </w:r>
            <w:r w:rsidRPr="008D4DE3">
              <w:rPr>
                <w:rFonts w:ascii="Arial" w:hAnsi="Arial" w:cs="Arial"/>
                <w:spacing w:val="-11"/>
              </w:rPr>
              <w:t xml:space="preserve"> </w:t>
            </w:r>
            <w:r w:rsidRPr="008D4DE3">
              <w:rPr>
                <w:rFonts w:ascii="Arial" w:hAnsi="Arial" w:cs="Arial"/>
                <w:spacing w:val="-1"/>
              </w:rPr>
              <w:t>tenir,</w:t>
            </w:r>
            <w:r w:rsidRPr="008D4DE3">
              <w:rPr>
                <w:rFonts w:ascii="Arial" w:hAnsi="Arial" w:cs="Arial"/>
              </w:rPr>
              <w:t xml:space="preserve"> </w:t>
            </w:r>
            <w:r w:rsidRPr="008D4DE3">
              <w:rPr>
                <w:rFonts w:ascii="Arial" w:hAnsi="Arial" w:cs="Arial"/>
                <w:spacing w:val="-1"/>
              </w:rPr>
              <w:t>un</w:t>
            </w:r>
            <w:r w:rsidRPr="008D4DE3">
              <w:rPr>
                <w:rFonts w:ascii="Arial" w:hAnsi="Arial" w:cs="Arial"/>
                <w:spacing w:val="1"/>
              </w:rPr>
              <w:t xml:space="preserve"> </w:t>
            </w:r>
            <w:r w:rsidRPr="008D4DE3">
              <w:rPr>
                <w:rFonts w:ascii="Arial" w:hAnsi="Arial" w:cs="Arial"/>
                <w:spacing w:val="-1"/>
              </w:rPr>
              <w:t>vehicle</w:t>
            </w:r>
            <w:r w:rsidRPr="008D4DE3">
              <w:rPr>
                <w:rFonts w:ascii="Arial" w:hAnsi="Arial" w:cs="Arial"/>
                <w:spacing w:val="-6"/>
              </w:rPr>
              <w:t xml:space="preserve"> </w:t>
            </w:r>
            <w:r w:rsidRPr="008D4DE3">
              <w:rPr>
                <w:rFonts w:ascii="Arial" w:hAnsi="Arial" w:cs="Arial"/>
              </w:rPr>
              <w:t>d'una</w:t>
            </w:r>
            <w:r w:rsidRPr="008D4DE3">
              <w:rPr>
                <w:rFonts w:ascii="Arial" w:hAnsi="Arial" w:cs="Arial"/>
                <w:spacing w:val="-4"/>
              </w:rPr>
              <w:t xml:space="preserve"> </w:t>
            </w:r>
            <w:r w:rsidRPr="008D4DE3">
              <w:rPr>
                <w:rFonts w:ascii="Arial" w:hAnsi="Arial" w:cs="Arial"/>
              </w:rPr>
              <w:t>escola</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conductors</w:t>
            </w:r>
            <w:r w:rsidRPr="008D4DE3">
              <w:rPr>
                <w:rFonts w:ascii="Arial" w:hAnsi="Arial" w:cs="Arial"/>
                <w:spacing w:val="-2"/>
              </w:rPr>
              <w:t xml:space="preserve"> </w:t>
            </w:r>
            <w:r w:rsidRPr="008D4DE3">
              <w:rPr>
                <w:rFonts w:ascii="Arial" w:hAnsi="Arial" w:cs="Arial"/>
              </w:rPr>
              <w:t>destinat</w:t>
            </w:r>
            <w:r w:rsidRPr="008D4DE3">
              <w:rPr>
                <w:rFonts w:ascii="Arial" w:hAnsi="Arial" w:cs="Arial"/>
                <w:spacing w:val="5"/>
              </w:rPr>
              <w:t xml:space="preserve"> </w:t>
            </w:r>
            <w:r w:rsidRPr="008D4DE3">
              <w:rPr>
                <w:rFonts w:ascii="Arial" w:hAnsi="Arial" w:cs="Arial"/>
              </w:rPr>
              <w:t>a</w:t>
            </w:r>
            <w:r w:rsidRPr="008D4DE3">
              <w:rPr>
                <w:rFonts w:ascii="Arial" w:hAnsi="Arial" w:cs="Arial"/>
                <w:spacing w:val="-6"/>
              </w:rPr>
              <w:t xml:space="preserve"> </w:t>
            </w:r>
            <w:r w:rsidRPr="008D4DE3">
              <w:rPr>
                <w:rFonts w:ascii="Arial" w:hAnsi="Arial" w:cs="Arial"/>
              </w:rPr>
              <w:t>les</w:t>
            </w:r>
            <w:r w:rsidRPr="008D4DE3">
              <w:rPr>
                <w:rFonts w:ascii="Arial" w:hAnsi="Arial" w:cs="Arial"/>
                <w:spacing w:val="5"/>
              </w:rPr>
              <w:t xml:space="preserve"> </w:t>
            </w:r>
            <w:r w:rsidRPr="008D4DE3">
              <w:rPr>
                <w:rFonts w:ascii="Arial" w:hAnsi="Arial" w:cs="Arial"/>
              </w:rPr>
              <w:t>pràctiques corresponents</w:t>
            </w:r>
            <w:r w:rsidRPr="008D4DE3">
              <w:rPr>
                <w:rFonts w:ascii="Arial" w:hAnsi="Arial" w:cs="Arial"/>
                <w:spacing w:val="6"/>
              </w:rPr>
              <w:t xml:space="preserve"> </w:t>
            </w:r>
            <w:r w:rsidRPr="008D4DE3">
              <w:rPr>
                <w:rFonts w:ascii="Arial" w:hAnsi="Arial" w:cs="Arial"/>
              </w:rPr>
              <w:t>a</w:t>
            </w:r>
            <w:r w:rsidRPr="008D4DE3">
              <w:rPr>
                <w:rFonts w:ascii="Arial" w:hAnsi="Arial" w:cs="Arial"/>
                <w:spacing w:val="-7"/>
              </w:rPr>
              <w:t xml:space="preserve"> </w:t>
            </w:r>
            <w:r w:rsidRPr="008D4DE3">
              <w:rPr>
                <w:rFonts w:ascii="Arial" w:hAnsi="Arial" w:cs="Arial"/>
              </w:rPr>
              <w:t>la</w:t>
            </w:r>
            <w:r w:rsidRPr="008D4DE3">
              <w:rPr>
                <w:rFonts w:ascii="Arial" w:hAnsi="Arial" w:cs="Arial"/>
                <w:spacing w:val="-4"/>
              </w:rPr>
              <w:t xml:space="preserve"> </w:t>
            </w:r>
            <w:r w:rsidRPr="008D4DE3">
              <w:rPr>
                <w:rFonts w:ascii="Arial" w:hAnsi="Arial" w:cs="Arial"/>
              </w:rPr>
              <w:t>prova de</w:t>
            </w:r>
            <w:r w:rsidRPr="008D4DE3">
              <w:rPr>
                <w:rFonts w:ascii="Arial" w:hAnsi="Arial" w:cs="Arial"/>
                <w:spacing w:val="-12"/>
              </w:rPr>
              <w:t xml:space="preserve"> </w:t>
            </w:r>
            <w:r w:rsidRPr="008D4DE3">
              <w:rPr>
                <w:rFonts w:ascii="Arial" w:hAnsi="Arial" w:cs="Arial"/>
              </w:rPr>
              <w:t>control d'aptituds</w:t>
            </w:r>
            <w:r w:rsidRPr="008D4DE3">
              <w:rPr>
                <w:rFonts w:ascii="Arial" w:hAnsi="Arial" w:cs="Arial"/>
                <w:spacing w:val="2"/>
              </w:rPr>
              <w:t xml:space="preserve"> </w:t>
            </w:r>
            <w:r w:rsidRPr="008D4DE3">
              <w:rPr>
                <w:rFonts w:ascii="Arial" w:hAnsi="Arial" w:cs="Arial"/>
              </w:rPr>
              <w:t>i</w:t>
            </w:r>
            <w:r w:rsidRPr="008D4DE3">
              <w:rPr>
                <w:rFonts w:ascii="Arial" w:hAnsi="Arial" w:cs="Arial"/>
                <w:spacing w:val="-7"/>
              </w:rPr>
              <w:t xml:space="preserve"> </w:t>
            </w:r>
            <w:r w:rsidRPr="008D4DE3">
              <w:rPr>
                <w:rFonts w:ascii="Arial" w:hAnsi="Arial" w:cs="Arial"/>
              </w:rPr>
              <w:t>comportaments</w:t>
            </w:r>
            <w:r w:rsidRPr="008D4DE3">
              <w:rPr>
                <w:rFonts w:ascii="Arial" w:hAnsi="Arial" w:cs="Arial"/>
                <w:spacing w:val="-42"/>
              </w:rPr>
              <w:t xml:space="preserve"> </w:t>
            </w:r>
            <w:r w:rsidRPr="008D4DE3">
              <w:rPr>
                <w:rFonts w:ascii="Arial" w:hAnsi="Arial" w:cs="Arial"/>
              </w:rPr>
              <w:t>en vies</w:t>
            </w:r>
            <w:r w:rsidRPr="008D4DE3">
              <w:rPr>
                <w:rFonts w:ascii="Arial" w:hAnsi="Arial" w:cs="Arial"/>
                <w:spacing w:val="5"/>
              </w:rPr>
              <w:t xml:space="preserve"> </w:t>
            </w:r>
            <w:r w:rsidRPr="008D4DE3">
              <w:rPr>
                <w:rFonts w:ascii="Arial" w:hAnsi="Arial" w:cs="Arial"/>
              </w:rPr>
              <w:t>obertes</w:t>
            </w:r>
            <w:r w:rsidRPr="008D4DE3">
              <w:rPr>
                <w:rFonts w:ascii="Arial" w:hAnsi="Arial" w:cs="Arial"/>
                <w:spacing w:val="7"/>
              </w:rPr>
              <w:t xml:space="preserve"> </w:t>
            </w:r>
            <w:r w:rsidRPr="008D4DE3">
              <w:rPr>
                <w:rFonts w:ascii="Arial" w:hAnsi="Arial" w:cs="Arial"/>
              </w:rPr>
              <w:t>al</w:t>
            </w:r>
            <w:r w:rsidRPr="008D4DE3">
              <w:rPr>
                <w:rFonts w:ascii="Arial" w:hAnsi="Arial" w:cs="Arial"/>
                <w:spacing w:val="-1"/>
              </w:rPr>
              <w:t xml:space="preserve"> </w:t>
            </w:r>
            <w:r w:rsidRPr="008D4DE3">
              <w:rPr>
                <w:rFonts w:ascii="Arial" w:hAnsi="Arial" w:cs="Arial"/>
              </w:rPr>
              <w:t>trànsit general,</w:t>
            </w:r>
            <w:r w:rsidRPr="008D4DE3">
              <w:rPr>
                <w:rFonts w:ascii="Arial" w:hAnsi="Arial" w:cs="Arial"/>
                <w:spacing w:val="-2"/>
              </w:rPr>
              <w:t xml:space="preserve"> </w:t>
            </w:r>
            <w:r w:rsidRPr="008D4DE3">
              <w:rPr>
                <w:rFonts w:ascii="Arial" w:hAnsi="Arial" w:cs="Arial"/>
              </w:rPr>
              <w:t>d'un</w:t>
            </w:r>
            <w:r w:rsidRPr="008D4DE3">
              <w:rPr>
                <w:rFonts w:ascii="Arial" w:hAnsi="Arial" w:cs="Arial"/>
                <w:spacing w:val="1"/>
              </w:rPr>
              <w:t xml:space="preserve"> </w:t>
            </w:r>
            <w:r w:rsidRPr="008D4DE3">
              <w:rPr>
                <w:rFonts w:ascii="Arial" w:hAnsi="Arial" w:cs="Arial"/>
              </w:rPr>
              <w:t>doble</w:t>
            </w:r>
            <w:r w:rsidRPr="008D4DE3">
              <w:rPr>
                <w:rFonts w:ascii="Arial" w:hAnsi="Arial" w:cs="Arial"/>
                <w:spacing w:val="-7"/>
              </w:rPr>
              <w:t xml:space="preserve"> </w:t>
            </w:r>
            <w:r w:rsidRPr="008D4DE3">
              <w:rPr>
                <w:rFonts w:ascii="Arial" w:hAnsi="Arial" w:cs="Arial"/>
              </w:rPr>
              <w:t>comandament</w:t>
            </w:r>
            <w:r w:rsidRPr="008D4DE3">
              <w:rPr>
                <w:rFonts w:ascii="Arial" w:hAnsi="Arial" w:cs="Arial"/>
                <w:spacing w:val="7"/>
              </w:rPr>
              <w:t xml:space="preserve"> </w:t>
            </w:r>
            <w:r w:rsidRPr="008D4DE3">
              <w:rPr>
                <w:rFonts w:ascii="Arial" w:hAnsi="Arial" w:cs="Arial"/>
              </w:rPr>
              <w:t>eficaç</w:t>
            </w:r>
            <w:r w:rsidRPr="008D4DE3">
              <w:rPr>
                <w:rFonts w:ascii="Arial" w:hAnsi="Arial" w:cs="Arial"/>
                <w:spacing w:val="9"/>
              </w:rPr>
              <w:t xml:space="preserve"> </w:t>
            </w:r>
            <w:r w:rsidRPr="008D4DE3">
              <w:rPr>
                <w:rFonts w:ascii="Arial" w:hAnsi="Arial" w:cs="Arial"/>
                <w:i/>
              </w:rPr>
              <w:t>(cal</w:t>
            </w:r>
            <w:r w:rsidRPr="008D4DE3">
              <w:rPr>
                <w:rFonts w:ascii="Arial" w:hAnsi="Arial" w:cs="Arial"/>
                <w:i/>
                <w:spacing w:val="-5"/>
              </w:rPr>
              <w:t xml:space="preserve"> </w:t>
            </w:r>
            <w:r w:rsidRPr="008D4DE3">
              <w:rPr>
                <w:rFonts w:ascii="Arial" w:hAnsi="Arial" w:cs="Arial"/>
                <w:i/>
              </w:rPr>
              <w:t>indicar</w:t>
            </w:r>
            <w:r w:rsidRPr="008D4DE3">
              <w:rPr>
                <w:rFonts w:ascii="Arial" w:hAnsi="Arial" w:cs="Arial"/>
                <w:i/>
                <w:spacing w:val="1"/>
              </w:rPr>
              <w:t xml:space="preserve"> </w:t>
            </w:r>
            <w:r w:rsidRPr="008D4DE3">
              <w:rPr>
                <w:rFonts w:ascii="Arial" w:hAnsi="Arial" w:cs="Arial"/>
                <w:i/>
              </w:rPr>
              <w:t>quin</w:t>
            </w:r>
            <w:r w:rsidRPr="008D4DE3">
              <w:rPr>
                <w:rFonts w:ascii="Arial" w:hAnsi="Arial" w:cs="Arial"/>
                <w:i/>
                <w:spacing w:val="-6"/>
              </w:rPr>
              <w:t xml:space="preserve"> </w:t>
            </w:r>
            <w:r w:rsidRPr="008D4DE3">
              <w:rPr>
                <w:rFonts w:ascii="Arial" w:hAnsi="Arial" w:cs="Arial"/>
                <w:i/>
              </w:rPr>
              <w:t>és</w:t>
            </w:r>
            <w:r w:rsidRPr="008D4DE3">
              <w:rPr>
                <w:rFonts w:ascii="Arial" w:hAnsi="Arial" w:cs="Arial"/>
                <w:i/>
                <w:spacing w:val="5"/>
              </w:rPr>
              <w:t xml:space="preserve"> </w:t>
            </w:r>
            <w:r w:rsidRPr="008D4DE3">
              <w:rPr>
                <w:rFonts w:ascii="Arial" w:hAnsi="Arial" w:cs="Arial"/>
                <w:i/>
              </w:rPr>
              <w:t>el</w:t>
            </w:r>
            <w:r w:rsidRPr="008D4DE3">
              <w:rPr>
                <w:rFonts w:ascii="Arial" w:hAnsi="Arial" w:cs="Arial"/>
                <w:i/>
                <w:spacing w:val="-5"/>
              </w:rPr>
              <w:t xml:space="preserve"> </w:t>
            </w:r>
            <w:r w:rsidRPr="008D4DE3">
              <w:rPr>
                <w:rFonts w:ascii="Arial" w:hAnsi="Arial" w:cs="Arial"/>
                <w:i/>
              </w:rPr>
              <w:t>doble</w:t>
            </w:r>
            <w:r w:rsidRPr="008D4DE3">
              <w:rPr>
                <w:rFonts w:ascii="Arial" w:hAnsi="Arial" w:cs="Arial"/>
                <w:i/>
                <w:spacing w:val="-8"/>
              </w:rPr>
              <w:t xml:space="preserve"> </w:t>
            </w:r>
            <w:r w:rsidRPr="008D4DE3">
              <w:rPr>
                <w:rFonts w:ascii="Arial" w:hAnsi="Arial" w:cs="Arial"/>
                <w:i/>
              </w:rPr>
              <w:t>comandament)</w:t>
            </w:r>
          </w:p>
        </w:tc>
        <w:tc>
          <w:tcPr>
            <w:tcW w:w="768" w:type="dxa"/>
            <w:shd w:val="clear" w:color="auto" w:fill="auto"/>
          </w:tcPr>
          <w:p w14:paraId="0734C822" w14:textId="77777777" w:rsidR="00091F93" w:rsidRPr="008D4DE3" w:rsidRDefault="00091F93" w:rsidP="008D4DE3">
            <w:pPr>
              <w:pStyle w:val="TableParagraph"/>
              <w:ind w:left="83"/>
              <w:jc w:val="both"/>
              <w:rPr>
                <w:rFonts w:ascii="Arial" w:hAnsi="Arial" w:cs="Arial"/>
              </w:rPr>
            </w:pPr>
            <w:r w:rsidRPr="008D4DE3">
              <w:rPr>
                <w:rFonts w:ascii="Arial" w:hAnsi="Arial" w:cs="Arial"/>
              </w:rPr>
              <w:t>16.d)</w:t>
            </w:r>
          </w:p>
        </w:tc>
        <w:tc>
          <w:tcPr>
            <w:tcW w:w="984" w:type="dxa"/>
            <w:shd w:val="clear" w:color="auto" w:fill="auto"/>
          </w:tcPr>
          <w:p w14:paraId="0EEE8151" w14:textId="77777777" w:rsidR="00091F93" w:rsidRPr="008D4DE3" w:rsidRDefault="00091F93" w:rsidP="008D4DE3">
            <w:pPr>
              <w:pStyle w:val="TableParagraph"/>
              <w:ind w:left="81"/>
              <w:jc w:val="both"/>
              <w:rPr>
                <w:rFonts w:ascii="Arial" w:hAnsi="Arial" w:cs="Arial"/>
              </w:rPr>
            </w:pPr>
            <w:r w:rsidRPr="008D4DE3">
              <w:rPr>
                <w:rFonts w:ascii="Arial" w:hAnsi="Arial" w:cs="Arial"/>
              </w:rPr>
              <w:t>MG</w:t>
            </w:r>
          </w:p>
        </w:tc>
        <w:tc>
          <w:tcPr>
            <w:tcW w:w="773" w:type="dxa"/>
            <w:shd w:val="clear" w:color="auto" w:fill="auto"/>
          </w:tcPr>
          <w:p w14:paraId="6EE3C668" w14:textId="77777777" w:rsidR="00091F93" w:rsidRPr="008D4DE3" w:rsidRDefault="00091F93" w:rsidP="008D4DE3">
            <w:pPr>
              <w:pStyle w:val="TableParagraph"/>
              <w:ind w:right="38"/>
              <w:jc w:val="both"/>
              <w:rPr>
                <w:rFonts w:ascii="Arial" w:hAnsi="Arial" w:cs="Arial"/>
              </w:rPr>
            </w:pPr>
            <w:r w:rsidRPr="008D4DE3">
              <w:rPr>
                <w:rFonts w:ascii="Arial" w:hAnsi="Arial" w:cs="Arial"/>
              </w:rPr>
              <w:t>3.000</w:t>
            </w:r>
          </w:p>
        </w:tc>
        <w:tc>
          <w:tcPr>
            <w:tcW w:w="989" w:type="dxa"/>
            <w:shd w:val="clear" w:color="auto" w:fill="auto"/>
          </w:tcPr>
          <w:p w14:paraId="333F76A6" w14:textId="77777777" w:rsidR="00091F93" w:rsidRPr="008D4DE3" w:rsidRDefault="00091F93" w:rsidP="008D4DE3">
            <w:pPr>
              <w:pStyle w:val="TableParagraph"/>
              <w:ind w:right="25"/>
              <w:jc w:val="both"/>
              <w:rPr>
                <w:rFonts w:ascii="Arial" w:hAnsi="Arial" w:cs="Arial"/>
              </w:rPr>
            </w:pPr>
            <w:r w:rsidRPr="008D4DE3">
              <w:rPr>
                <w:rFonts w:ascii="Arial" w:hAnsi="Arial" w:cs="Arial"/>
              </w:rPr>
              <w:t>NO</w:t>
            </w:r>
          </w:p>
        </w:tc>
        <w:tc>
          <w:tcPr>
            <w:tcW w:w="991" w:type="dxa"/>
            <w:shd w:val="clear" w:color="auto" w:fill="auto"/>
          </w:tcPr>
          <w:p w14:paraId="24B78351"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2F357911" w14:textId="77777777" w:rsidR="00091F93" w:rsidRPr="008D4DE3" w:rsidRDefault="00091F93" w:rsidP="008D4DE3">
            <w:pPr>
              <w:pStyle w:val="TableParagraph"/>
              <w:jc w:val="both"/>
              <w:rPr>
                <w:rFonts w:ascii="Arial" w:hAnsi="Arial" w:cs="Arial"/>
              </w:rPr>
            </w:pPr>
          </w:p>
        </w:tc>
      </w:tr>
      <w:tr w:rsidR="00091F93" w:rsidRPr="008D4DE3" w14:paraId="689134C4" w14:textId="77777777" w:rsidTr="008244F0">
        <w:trPr>
          <w:trHeight w:val="181"/>
        </w:trPr>
        <w:tc>
          <w:tcPr>
            <w:tcW w:w="9816" w:type="dxa"/>
            <w:shd w:val="clear" w:color="auto" w:fill="auto"/>
          </w:tcPr>
          <w:p w14:paraId="0A4003F5" w14:textId="77777777" w:rsidR="00091F93" w:rsidRPr="008D4DE3" w:rsidRDefault="00091F93" w:rsidP="008D4DE3">
            <w:pPr>
              <w:pStyle w:val="TableParagraph"/>
              <w:ind w:left="3145" w:right="3139"/>
              <w:jc w:val="both"/>
              <w:rPr>
                <w:rFonts w:ascii="Arial" w:hAnsi="Arial" w:cs="Arial"/>
                <w:b/>
              </w:rPr>
            </w:pPr>
            <w:r w:rsidRPr="008D4DE3">
              <w:rPr>
                <w:rFonts w:ascii="Arial" w:hAnsi="Arial" w:cs="Arial"/>
                <w:b/>
                <w:spacing w:val="-1"/>
              </w:rPr>
              <w:t>DOCUMENTACIÓ</w:t>
            </w:r>
            <w:r w:rsidRPr="008D4DE3">
              <w:rPr>
                <w:rFonts w:ascii="Arial" w:hAnsi="Arial" w:cs="Arial"/>
                <w:b/>
                <w:spacing w:val="-11"/>
              </w:rPr>
              <w:t xml:space="preserve"> </w:t>
            </w:r>
            <w:r w:rsidRPr="008D4DE3">
              <w:rPr>
                <w:rFonts w:ascii="Arial" w:hAnsi="Arial" w:cs="Arial"/>
                <w:b/>
              </w:rPr>
              <w:t>I</w:t>
            </w:r>
            <w:r w:rsidRPr="008D4DE3">
              <w:rPr>
                <w:rFonts w:ascii="Arial" w:hAnsi="Arial" w:cs="Arial"/>
                <w:b/>
                <w:spacing w:val="5"/>
              </w:rPr>
              <w:t xml:space="preserve"> </w:t>
            </w:r>
            <w:r w:rsidRPr="008D4DE3">
              <w:rPr>
                <w:rFonts w:ascii="Arial" w:hAnsi="Arial" w:cs="Arial"/>
                <w:b/>
              </w:rPr>
              <w:t>DISTINTIUS</w:t>
            </w:r>
            <w:r w:rsidRPr="008D4DE3">
              <w:rPr>
                <w:rFonts w:ascii="Arial" w:hAnsi="Arial" w:cs="Arial"/>
                <w:b/>
                <w:spacing w:val="-3"/>
              </w:rPr>
              <w:t xml:space="preserve"> </w:t>
            </w:r>
            <w:r w:rsidRPr="008D4DE3">
              <w:rPr>
                <w:rFonts w:ascii="Arial" w:hAnsi="Arial" w:cs="Arial"/>
                <w:b/>
              </w:rPr>
              <w:t>OBLIGATORIS</w:t>
            </w:r>
          </w:p>
        </w:tc>
        <w:tc>
          <w:tcPr>
            <w:tcW w:w="768" w:type="dxa"/>
            <w:shd w:val="clear" w:color="auto" w:fill="auto"/>
          </w:tcPr>
          <w:p w14:paraId="54E48753" w14:textId="77777777" w:rsidR="00091F93" w:rsidRPr="008D4DE3" w:rsidRDefault="00091F93" w:rsidP="008D4DE3">
            <w:pPr>
              <w:pStyle w:val="TableParagraph"/>
              <w:jc w:val="both"/>
              <w:rPr>
                <w:rFonts w:ascii="Arial" w:hAnsi="Arial" w:cs="Arial"/>
              </w:rPr>
            </w:pPr>
          </w:p>
        </w:tc>
        <w:tc>
          <w:tcPr>
            <w:tcW w:w="984" w:type="dxa"/>
            <w:shd w:val="clear" w:color="auto" w:fill="auto"/>
          </w:tcPr>
          <w:p w14:paraId="5E285344" w14:textId="77777777" w:rsidR="00091F93" w:rsidRPr="008D4DE3" w:rsidRDefault="00091F93" w:rsidP="008D4DE3">
            <w:pPr>
              <w:pStyle w:val="TableParagraph"/>
              <w:jc w:val="both"/>
              <w:rPr>
                <w:rFonts w:ascii="Arial" w:hAnsi="Arial" w:cs="Arial"/>
              </w:rPr>
            </w:pPr>
          </w:p>
        </w:tc>
        <w:tc>
          <w:tcPr>
            <w:tcW w:w="773" w:type="dxa"/>
            <w:shd w:val="clear" w:color="auto" w:fill="auto"/>
          </w:tcPr>
          <w:p w14:paraId="4C0F48EB" w14:textId="77777777" w:rsidR="00091F93" w:rsidRPr="008D4DE3" w:rsidRDefault="00091F93" w:rsidP="008D4DE3">
            <w:pPr>
              <w:pStyle w:val="TableParagraph"/>
              <w:jc w:val="both"/>
              <w:rPr>
                <w:rFonts w:ascii="Arial" w:hAnsi="Arial" w:cs="Arial"/>
              </w:rPr>
            </w:pPr>
          </w:p>
        </w:tc>
        <w:tc>
          <w:tcPr>
            <w:tcW w:w="989" w:type="dxa"/>
            <w:shd w:val="clear" w:color="auto" w:fill="auto"/>
          </w:tcPr>
          <w:p w14:paraId="016D4AD3" w14:textId="77777777" w:rsidR="00091F93" w:rsidRPr="008D4DE3" w:rsidRDefault="00091F93" w:rsidP="008D4DE3">
            <w:pPr>
              <w:pStyle w:val="TableParagraph"/>
              <w:jc w:val="both"/>
              <w:rPr>
                <w:rFonts w:ascii="Arial" w:hAnsi="Arial" w:cs="Arial"/>
              </w:rPr>
            </w:pPr>
          </w:p>
        </w:tc>
        <w:tc>
          <w:tcPr>
            <w:tcW w:w="991" w:type="dxa"/>
            <w:shd w:val="clear" w:color="auto" w:fill="auto"/>
          </w:tcPr>
          <w:p w14:paraId="58DC1FE5"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0FC08A95" w14:textId="77777777" w:rsidR="00091F93" w:rsidRPr="008D4DE3" w:rsidRDefault="00091F93" w:rsidP="008D4DE3">
            <w:pPr>
              <w:pStyle w:val="TableParagraph"/>
              <w:jc w:val="both"/>
              <w:rPr>
                <w:rFonts w:ascii="Arial" w:hAnsi="Arial" w:cs="Arial"/>
              </w:rPr>
            </w:pPr>
          </w:p>
        </w:tc>
      </w:tr>
      <w:tr w:rsidR="00091F93" w:rsidRPr="008D4DE3" w14:paraId="166576C9" w14:textId="77777777" w:rsidTr="008244F0">
        <w:trPr>
          <w:trHeight w:val="182"/>
        </w:trPr>
        <w:tc>
          <w:tcPr>
            <w:tcW w:w="9816" w:type="dxa"/>
            <w:shd w:val="clear" w:color="auto" w:fill="auto"/>
          </w:tcPr>
          <w:p w14:paraId="25A23DB6" w14:textId="77777777" w:rsidR="00091F93" w:rsidRPr="008D4DE3" w:rsidRDefault="00091F93" w:rsidP="008D4DE3">
            <w:pPr>
              <w:pStyle w:val="TableParagraph"/>
              <w:ind w:left="3145" w:right="3131"/>
              <w:jc w:val="both"/>
              <w:rPr>
                <w:rFonts w:ascii="Arial" w:hAnsi="Arial" w:cs="Arial"/>
                <w:b/>
              </w:rPr>
            </w:pPr>
            <w:r w:rsidRPr="008D4DE3">
              <w:rPr>
                <w:rFonts w:ascii="Arial" w:hAnsi="Arial" w:cs="Arial"/>
                <w:b/>
              </w:rPr>
              <w:t>Fitxes</w:t>
            </w:r>
            <w:r w:rsidRPr="008D4DE3">
              <w:rPr>
                <w:rFonts w:ascii="Arial" w:hAnsi="Arial" w:cs="Arial"/>
                <w:b/>
                <w:spacing w:val="-3"/>
              </w:rPr>
              <w:t xml:space="preserve"> </w:t>
            </w:r>
            <w:r w:rsidRPr="008D4DE3">
              <w:rPr>
                <w:rFonts w:ascii="Arial" w:hAnsi="Arial" w:cs="Arial"/>
                <w:b/>
              </w:rPr>
              <w:t>de</w:t>
            </w:r>
            <w:r w:rsidRPr="008D4DE3">
              <w:rPr>
                <w:rFonts w:ascii="Arial" w:hAnsi="Arial" w:cs="Arial"/>
                <w:b/>
                <w:spacing w:val="-5"/>
              </w:rPr>
              <w:t xml:space="preserve"> </w:t>
            </w:r>
            <w:r w:rsidRPr="008D4DE3">
              <w:rPr>
                <w:rFonts w:ascii="Arial" w:hAnsi="Arial" w:cs="Arial"/>
                <w:b/>
              </w:rPr>
              <w:t>l’alumne</w:t>
            </w:r>
          </w:p>
        </w:tc>
        <w:tc>
          <w:tcPr>
            <w:tcW w:w="768" w:type="dxa"/>
            <w:shd w:val="clear" w:color="auto" w:fill="auto"/>
          </w:tcPr>
          <w:p w14:paraId="5C264848" w14:textId="77777777" w:rsidR="00091F93" w:rsidRPr="008D4DE3" w:rsidRDefault="00091F93" w:rsidP="008D4DE3">
            <w:pPr>
              <w:pStyle w:val="TableParagraph"/>
              <w:jc w:val="both"/>
              <w:rPr>
                <w:rFonts w:ascii="Arial" w:hAnsi="Arial" w:cs="Arial"/>
              </w:rPr>
            </w:pPr>
          </w:p>
        </w:tc>
        <w:tc>
          <w:tcPr>
            <w:tcW w:w="984" w:type="dxa"/>
            <w:shd w:val="clear" w:color="auto" w:fill="auto"/>
          </w:tcPr>
          <w:p w14:paraId="43AFD1D7" w14:textId="77777777" w:rsidR="00091F93" w:rsidRPr="008D4DE3" w:rsidRDefault="00091F93" w:rsidP="008D4DE3">
            <w:pPr>
              <w:pStyle w:val="TableParagraph"/>
              <w:jc w:val="both"/>
              <w:rPr>
                <w:rFonts w:ascii="Arial" w:hAnsi="Arial" w:cs="Arial"/>
              </w:rPr>
            </w:pPr>
          </w:p>
        </w:tc>
        <w:tc>
          <w:tcPr>
            <w:tcW w:w="773" w:type="dxa"/>
            <w:shd w:val="clear" w:color="auto" w:fill="auto"/>
          </w:tcPr>
          <w:p w14:paraId="4B11FD39" w14:textId="77777777" w:rsidR="00091F93" w:rsidRPr="008D4DE3" w:rsidRDefault="00091F93" w:rsidP="008D4DE3">
            <w:pPr>
              <w:pStyle w:val="TableParagraph"/>
              <w:jc w:val="both"/>
              <w:rPr>
                <w:rFonts w:ascii="Arial" w:hAnsi="Arial" w:cs="Arial"/>
              </w:rPr>
            </w:pPr>
          </w:p>
        </w:tc>
        <w:tc>
          <w:tcPr>
            <w:tcW w:w="989" w:type="dxa"/>
            <w:shd w:val="clear" w:color="auto" w:fill="auto"/>
          </w:tcPr>
          <w:p w14:paraId="0C2C3E90" w14:textId="77777777" w:rsidR="00091F93" w:rsidRPr="008D4DE3" w:rsidRDefault="00091F93" w:rsidP="008D4DE3">
            <w:pPr>
              <w:pStyle w:val="TableParagraph"/>
              <w:jc w:val="both"/>
              <w:rPr>
                <w:rFonts w:ascii="Arial" w:hAnsi="Arial" w:cs="Arial"/>
              </w:rPr>
            </w:pPr>
          </w:p>
        </w:tc>
        <w:tc>
          <w:tcPr>
            <w:tcW w:w="991" w:type="dxa"/>
            <w:shd w:val="clear" w:color="auto" w:fill="auto"/>
          </w:tcPr>
          <w:p w14:paraId="1868DF66"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0A4F11AB" w14:textId="77777777" w:rsidR="00091F93" w:rsidRPr="008D4DE3" w:rsidRDefault="00091F93" w:rsidP="008D4DE3">
            <w:pPr>
              <w:pStyle w:val="TableParagraph"/>
              <w:jc w:val="both"/>
              <w:rPr>
                <w:rFonts w:ascii="Arial" w:hAnsi="Arial" w:cs="Arial"/>
              </w:rPr>
            </w:pPr>
          </w:p>
        </w:tc>
      </w:tr>
      <w:tr w:rsidR="00091F93" w:rsidRPr="008D4DE3" w14:paraId="6D092521" w14:textId="77777777" w:rsidTr="008244F0">
        <w:trPr>
          <w:trHeight w:val="186"/>
        </w:trPr>
        <w:tc>
          <w:tcPr>
            <w:tcW w:w="9816" w:type="dxa"/>
            <w:shd w:val="clear" w:color="auto" w:fill="auto"/>
          </w:tcPr>
          <w:p w14:paraId="4D8AB032" w14:textId="77777777" w:rsidR="00091F93" w:rsidRPr="008D4DE3" w:rsidRDefault="00091F93" w:rsidP="008D4DE3">
            <w:pPr>
              <w:pStyle w:val="TableParagraph"/>
              <w:ind w:left="81"/>
              <w:jc w:val="both"/>
              <w:rPr>
                <w:rFonts w:ascii="Arial" w:hAnsi="Arial" w:cs="Arial"/>
              </w:rPr>
            </w:pPr>
            <w:r w:rsidRPr="008D4DE3">
              <w:rPr>
                <w:rFonts w:ascii="Arial" w:hAnsi="Arial" w:cs="Arial"/>
                <w:spacing w:val="-1"/>
              </w:rPr>
              <w:t>No</w:t>
            </w:r>
            <w:r w:rsidRPr="008D4DE3">
              <w:rPr>
                <w:rFonts w:ascii="Arial" w:hAnsi="Arial" w:cs="Arial"/>
                <w:spacing w:val="-13"/>
              </w:rPr>
              <w:t xml:space="preserve"> </w:t>
            </w:r>
            <w:r w:rsidRPr="008D4DE3">
              <w:rPr>
                <w:rFonts w:ascii="Arial" w:hAnsi="Arial" w:cs="Arial"/>
                <w:spacing w:val="-1"/>
              </w:rPr>
              <w:t>portar</w:t>
            </w:r>
            <w:r w:rsidRPr="008D4DE3">
              <w:rPr>
                <w:rFonts w:ascii="Arial" w:hAnsi="Arial" w:cs="Arial"/>
                <w:spacing w:val="-2"/>
              </w:rPr>
              <w:t xml:space="preserve"> </w:t>
            </w:r>
            <w:r w:rsidRPr="008D4DE3">
              <w:rPr>
                <w:rFonts w:ascii="Arial" w:hAnsi="Arial" w:cs="Arial"/>
                <w:spacing w:val="-1"/>
              </w:rPr>
              <w:t>la</w:t>
            </w:r>
            <w:r w:rsidRPr="008D4DE3">
              <w:rPr>
                <w:rFonts w:ascii="Arial" w:hAnsi="Arial" w:cs="Arial"/>
                <w:spacing w:val="-12"/>
              </w:rPr>
              <w:t xml:space="preserve"> </w:t>
            </w:r>
            <w:r w:rsidRPr="008D4DE3">
              <w:rPr>
                <w:rFonts w:ascii="Arial" w:hAnsi="Arial" w:cs="Arial"/>
                <w:spacing w:val="-1"/>
              </w:rPr>
              <w:t>fitxa</w:t>
            </w:r>
            <w:r w:rsidRPr="008D4DE3">
              <w:rPr>
                <w:rFonts w:ascii="Arial" w:hAnsi="Arial" w:cs="Arial"/>
                <w:spacing w:val="-7"/>
              </w:rPr>
              <w:t xml:space="preserve"> </w:t>
            </w:r>
            <w:r w:rsidRPr="008D4DE3">
              <w:rPr>
                <w:rFonts w:ascii="Arial" w:hAnsi="Arial" w:cs="Arial"/>
                <w:spacing w:val="-1"/>
              </w:rPr>
              <w:t>de</w:t>
            </w:r>
            <w:r w:rsidRPr="008D4DE3">
              <w:rPr>
                <w:rFonts w:ascii="Arial" w:hAnsi="Arial" w:cs="Arial"/>
                <w:spacing w:val="-9"/>
              </w:rPr>
              <w:t xml:space="preserve"> </w:t>
            </w:r>
            <w:r w:rsidRPr="008D4DE3">
              <w:rPr>
                <w:rFonts w:ascii="Arial" w:hAnsi="Arial" w:cs="Arial"/>
                <w:spacing w:val="-1"/>
              </w:rPr>
              <w:t>classes</w:t>
            </w:r>
            <w:r w:rsidRPr="008D4DE3">
              <w:rPr>
                <w:rFonts w:ascii="Arial" w:hAnsi="Arial" w:cs="Arial"/>
                <w:spacing w:val="3"/>
              </w:rPr>
              <w:t xml:space="preserve"> </w:t>
            </w:r>
            <w:r w:rsidRPr="008D4DE3">
              <w:rPr>
                <w:rFonts w:ascii="Arial" w:hAnsi="Arial" w:cs="Arial"/>
                <w:spacing w:val="-1"/>
              </w:rPr>
              <w:t>pràctiques,</w:t>
            </w:r>
            <w:r w:rsidRPr="008D4DE3">
              <w:rPr>
                <w:rFonts w:ascii="Arial" w:hAnsi="Arial" w:cs="Arial"/>
                <w:spacing w:val="2"/>
              </w:rPr>
              <w:t xml:space="preserve"> </w:t>
            </w:r>
            <w:r w:rsidRPr="008D4DE3">
              <w:rPr>
                <w:rFonts w:ascii="Arial" w:hAnsi="Arial" w:cs="Arial"/>
                <w:spacing w:val="-1"/>
              </w:rPr>
              <w:t>el professor</w:t>
            </w:r>
            <w:r w:rsidRPr="008D4DE3">
              <w:rPr>
                <w:rFonts w:ascii="Arial" w:hAnsi="Arial" w:cs="Arial"/>
                <w:spacing w:val="-2"/>
              </w:rPr>
              <w:t xml:space="preserve"> </w:t>
            </w:r>
            <w:r w:rsidRPr="008D4DE3">
              <w:rPr>
                <w:rFonts w:ascii="Arial" w:hAnsi="Arial" w:cs="Arial"/>
                <w:spacing w:val="-1"/>
              </w:rPr>
              <w:t>d’una</w:t>
            </w:r>
            <w:r w:rsidRPr="008D4DE3">
              <w:rPr>
                <w:rFonts w:ascii="Arial" w:hAnsi="Arial" w:cs="Arial"/>
              </w:rPr>
              <w:t xml:space="preserve"> escola</w:t>
            </w:r>
            <w:r w:rsidRPr="008D4DE3">
              <w:rPr>
                <w:rFonts w:ascii="Arial" w:hAnsi="Arial" w:cs="Arial"/>
                <w:spacing w:val="-4"/>
              </w:rPr>
              <w:t xml:space="preserve"> </w:t>
            </w:r>
            <w:r w:rsidRPr="008D4DE3">
              <w:rPr>
                <w:rFonts w:ascii="Arial" w:hAnsi="Arial" w:cs="Arial"/>
              </w:rPr>
              <w:t>de</w:t>
            </w:r>
            <w:r w:rsidRPr="008D4DE3">
              <w:rPr>
                <w:rFonts w:ascii="Arial" w:hAnsi="Arial" w:cs="Arial"/>
                <w:spacing w:val="-4"/>
              </w:rPr>
              <w:t xml:space="preserve"> </w:t>
            </w:r>
            <w:r w:rsidRPr="008D4DE3">
              <w:rPr>
                <w:rFonts w:ascii="Arial" w:hAnsi="Arial" w:cs="Arial"/>
              </w:rPr>
              <w:t>conductors,</w:t>
            </w:r>
            <w:r w:rsidRPr="008D4DE3">
              <w:rPr>
                <w:rFonts w:ascii="Arial" w:hAnsi="Arial" w:cs="Arial"/>
                <w:spacing w:val="-2"/>
              </w:rPr>
              <w:t xml:space="preserve"> </w:t>
            </w:r>
            <w:r w:rsidRPr="008D4DE3">
              <w:rPr>
                <w:rFonts w:ascii="Arial" w:hAnsi="Arial" w:cs="Arial"/>
              </w:rPr>
              <w:t>durant</w:t>
            </w:r>
            <w:r w:rsidRPr="008D4DE3">
              <w:rPr>
                <w:rFonts w:ascii="Arial" w:hAnsi="Arial" w:cs="Arial"/>
                <w:spacing w:val="2"/>
              </w:rPr>
              <w:t xml:space="preserve"> </w:t>
            </w:r>
            <w:r w:rsidRPr="008D4DE3">
              <w:rPr>
                <w:rFonts w:ascii="Arial" w:hAnsi="Arial" w:cs="Arial"/>
              </w:rPr>
              <w:t>les</w:t>
            </w:r>
            <w:r w:rsidRPr="008D4DE3">
              <w:rPr>
                <w:rFonts w:ascii="Arial" w:hAnsi="Arial" w:cs="Arial"/>
                <w:spacing w:val="-2"/>
              </w:rPr>
              <w:t xml:space="preserve"> </w:t>
            </w:r>
            <w:r w:rsidRPr="008D4DE3">
              <w:rPr>
                <w:rFonts w:ascii="Arial" w:hAnsi="Arial" w:cs="Arial"/>
              </w:rPr>
              <w:t>classes</w:t>
            </w:r>
            <w:r w:rsidRPr="008D4DE3">
              <w:rPr>
                <w:rFonts w:ascii="Arial" w:hAnsi="Arial" w:cs="Arial"/>
                <w:spacing w:val="5"/>
              </w:rPr>
              <w:t xml:space="preserve"> </w:t>
            </w:r>
            <w:r w:rsidRPr="008D4DE3">
              <w:rPr>
                <w:rFonts w:ascii="Arial" w:hAnsi="Arial" w:cs="Arial"/>
              </w:rPr>
              <w:t>pràctiques</w:t>
            </w:r>
          </w:p>
        </w:tc>
        <w:tc>
          <w:tcPr>
            <w:tcW w:w="768" w:type="dxa"/>
            <w:shd w:val="clear" w:color="auto" w:fill="auto"/>
          </w:tcPr>
          <w:p w14:paraId="5C964A53" w14:textId="77777777" w:rsidR="00091F93" w:rsidRPr="008D4DE3" w:rsidRDefault="00091F93" w:rsidP="008D4DE3">
            <w:pPr>
              <w:pStyle w:val="TableParagraph"/>
              <w:ind w:left="83"/>
              <w:jc w:val="both"/>
              <w:rPr>
                <w:rFonts w:ascii="Arial" w:hAnsi="Arial" w:cs="Arial"/>
              </w:rPr>
            </w:pPr>
            <w:r w:rsidRPr="008D4DE3">
              <w:rPr>
                <w:rFonts w:ascii="Arial" w:hAnsi="Arial" w:cs="Arial"/>
              </w:rPr>
              <w:t>40</w:t>
            </w:r>
          </w:p>
        </w:tc>
        <w:tc>
          <w:tcPr>
            <w:tcW w:w="984" w:type="dxa"/>
            <w:shd w:val="clear" w:color="auto" w:fill="auto"/>
          </w:tcPr>
          <w:p w14:paraId="0CAE3C08" w14:textId="77777777" w:rsidR="00091F93" w:rsidRPr="008D4DE3" w:rsidRDefault="00091F93" w:rsidP="008D4DE3">
            <w:pPr>
              <w:pStyle w:val="TableParagraph"/>
              <w:ind w:left="81"/>
              <w:jc w:val="both"/>
              <w:rPr>
                <w:rFonts w:ascii="Arial" w:hAnsi="Arial" w:cs="Arial"/>
              </w:rPr>
            </w:pPr>
            <w:r w:rsidRPr="008D4DE3">
              <w:rPr>
                <w:rFonts w:ascii="Arial" w:hAnsi="Arial" w:cs="Arial"/>
                <w:w w:val="91"/>
              </w:rPr>
              <w:t>G</w:t>
            </w:r>
          </w:p>
        </w:tc>
        <w:tc>
          <w:tcPr>
            <w:tcW w:w="773" w:type="dxa"/>
            <w:shd w:val="clear" w:color="auto" w:fill="auto"/>
          </w:tcPr>
          <w:p w14:paraId="1341A546" w14:textId="77777777" w:rsidR="00091F93" w:rsidRPr="008D4DE3" w:rsidRDefault="00091F93" w:rsidP="008D4DE3">
            <w:pPr>
              <w:pStyle w:val="TableParagraph"/>
              <w:ind w:right="34"/>
              <w:jc w:val="both"/>
              <w:rPr>
                <w:rFonts w:ascii="Arial" w:hAnsi="Arial" w:cs="Arial"/>
              </w:rPr>
            </w:pPr>
            <w:r w:rsidRPr="008D4DE3">
              <w:rPr>
                <w:rFonts w:ascii="Arial" w:hAnsi="Arial" w:cs="Arial"/>
              </w:rPr>
              <w:t>200</w:t>
            </w:r>
          </w:p>
        </w:tc>
        <w:tc>
          <w:tcPr>
            <w:tcW w:w="989" w:type="dxa"/>
            <w:shd w:val="clear" w:color="auto" w:fill="auto"/>
          </w:tcPr>
          <w:p w14:paraId="586E21E7" w14:textId="77777777" w:rsidR="00091F93" w:rsidRPr="008D4DE3" w:rsidRDefault="00091F93" w:rsidP="008D4DE3">
            <w:pPr>
              <w:pStyle w:val="TableParagraph"/>
              <w:ind w:right="29"/>
              <w:jc w:val="both"/>
              <w:rPr>
                <w:rFonts w:ascii="Arial" w:hAnsi="Arial" w:cs="Arial"/>
              </w:rPr>
            </w:pPr>
            <w:r w:rsidRPr="008D4DE3">
              <w:rPr>
                <w:rFonts w:ascii="Arial" w:hAnsi="Arial" w:cs="Arial"/>
              </w:rPr>
              <w:t>100</w:t>
            </w:r>
          </w:p>
        </w:tc>
        <w:tc>
          <w:tcPr>
            <w:tcW w:w="991" w:type="dxa"/>
            <w:shd w:val="clear" w:color="auto" w:fill="auto"/>
          </w:tcPr>
          <w:p w14:paraId="141792F5" w14:textId="77777777" w:rsidR="00091F93" w:rsidRPr="008D4DE3" w:rsidRDefault="00091F93" w:rsidP="008D4DE3">
            <w:pPr>
              <w:pStyle w:val="TableParagraph"/>
              <w:jc w:val="both"/>
              <w:rPr>
                <w:rFonts w:ascii="Arial" w:hAnsi="Arial" w:cs="Arial"/>
              </w:rPr>
            </w:pPr>
          </w:p>
        </w:tc>
        <w:tc>
          <w:tcPr>
            <w:tcW w:w="993" w:type="dxa"/>
            <w:shd w:val="clear" w:color="auto" w:fill="auto"/>
          </w:tcPr>
          <w:p w14:paraId="676D7407" w14:textId="77777777" w:rsidR="00091F93" w:rsidRPr="008D4DE3" w:rsidRDefault="00091F93" w:rsidP="008D4DE3">
            <w:pPr>
              <w:pStyle w:val="TableParagraph"/>
              <w:jc w:val="both"/>
              <w:rPr>
                <w:rFonts w:ascii="Arial" w:hAnsi="Arial" w:cs="Arial"/>
              </w:rPr>
            </w:pPr>
          </w:p>
        </w:tc>
      </w:tr>
    </w:tbl>
    <w:p w14:paraId="12E2551B" w14:textId="77777777" w:rsidR="00091F93" w:rsidRPr="008D4DE3" w:rsidRDefault="00091F93" w:rsidP="008D4DE3">
      <w:pPr>
        <w:spacing w:after="0" w:line="240" w:lineRule="auto"/>
        <w:rPr>
          <w:rFonts w:cs="Arial"/>
        </w:rPr>
        <w:sectPr w:rsidR="00091F93" w:rsidRPr="008D4DE3">
          <w:pgSz w:w="16840" w:h="11910" w:orient="landscape"/>
          <w:pgMar w:top="1100" w:right="820" w:bottom="1180" w:left="460" w:header="0" w:footer="918" w:gutter="0"/>
          <w:cols w:space="708"/>
        </w:sectPr>
      </w:pPr>
    </w:p>
    <w:p w14:paraId="0FE7B8DD" w14:textId="77777777" w:rsidR="00091F93" w:rsidRPr="008D4DE3" w:rsidRDefault="00091F93" w:rsidP="008D4DE3">
      <w:pPr>
        <w:suppressAutoHyphens/>
        <w:spacing w:after="0" w:line="240" w:lineRule="auto"/>
        <w:rPr>
          <w:rFonts w:eastAsia="Times New Roman" w:cs="Arial"/>
          <w:b/>
          <w:iCs/>
          <w:lang w:val="ca-ES" w:eastAsia="zh-CN"/>
        </w:rPr>
      </w:pPr>
    </w:p>
    <w:p w14:paraId="47ABB7C6" w14:textId="77777777" w:rsidR="00091F93" w:rsidRPr="008D4DE3" w:rsidRDefault="00091F93" w:rsidP="008D4DE3">
      <w:pPr>
        <w:suppressAutoHyphens/>
        <w:spacing w:after="0" w:line="240" w:lineRule="auto"/>
        <w:rPr>
          <w:rFonts w:eastAsia="Times New Roman" w:cs="Arial"/>
          <w:b/>
          <w:iCs/>
          <w:lang w:val="ca-ES" w:eastAsia="zh-CN"/>
        </w:rPr>
      </w:pPr>
    </w:p>
    <w:p w14:paraId="21B5F754" w14:textId="77777777" w:rsidR="00091F93" w:rsidRPr="008D4DE3" w:rsidRDefault="00091F93" w:rsidP="008D4DE3">
      <w:pPr>
        <w:suppressAutoHyphens/>
        <w:spacing w:after="0" w:line="240" w:lineRule="auto"/>
        <w:rPr>
          <w:rFonts w:eastAsia="Times New Roman" w:cs="Arial"/>
          <w:b/>
          <w:iCs/>
          <w:lang w:val="ca-ES" w:eastAsia="zh-CN"/>
        </w:rPr>
      </w:pPr>
    </w:p>
    <w:p w14:paraId="5CDE2788" w14:textId="77777777" w:rsidR="00091F93" w:rsidRPr="008D4DE3" w:rsidRDefault="00091F93" w:rsidP="008D4DE3">
      <w:pPr>
        <w:suppressAutoHyphens/>
        <w:spacing w:after="0" w:line="240" w:lineRule="auto"/>
        <w:rPr>
          <w:rFonts w:eastAsia="Times New Roman" w:cs="Arial"/>
          <w:b/>
          <w:iCs/>
          <w:lang w:val="ca-ES" w:eastAsia="zh-CN"/>
        </w:rPr>
      </w:pPr>
    </w:p>
    <w:p w14:paraId="519F7A53" w14:textId="77777777" w:rsidR="00091F93" w:rsidRPr="008D4DE3" w:rsidRDefault="00091F93" w:rsidP="008D4DE3">
      <w:pPr>
        <w:suppressAutoHyphens/>
        <w:spacing w:after="0" w:line="240" w:lineRule="auto"/>
        <w:rPr>
          <w:rFonts w:eastAsia="Times New Roman" w:cs="Arial"/>
          <w:b/>
          <w:iCs/>
          <w:lang w:val="ca-ES" w:eastAsia="zh-CN"/>
        </w:rPr>
      </w:pPr>
    </w:p>
    <w:p w14:paraId="6E24ADE6" w14:textId="77777777" w:rsidR="00091F93" w:rsidRPr="008D4DE3" w:rsidRDefault="00091F93" w:rsidP="008D4DE3">
      <w:pPr>
        <w:suppressAutoHyphens/>
        <w:spacing w:after="0" w:line="240" w:lineRule="auto"/>
        <w:rPr>
          <w:rFonts w:eastAsia="Times New Roman" w:cs="Arial"/>
          <w:b/>
          <w:iCs/>
          <w:lang w:val="ca-ES" w:eastAsia="zh-CN"/>
        </w:rPr>
      </w:pPr>
    </w:p>
    <w:p w14:paraId="1030320A" w14:textId="77777777" w:rsidR="00091F93" w:rsidRPr="008D4DE3" w:rsidRDefault="00091F93" w:rsidP="008D4DE3">
      <w:pPr>
        <w:suppressAutoHyphens/>
        <w:spacing w:after="0" w:line="240" w:lineRule="auto"/>
        <w:rPr>
          <w:rFonts w:eastAsia="Times New Roman" w:cs="Arial"/>
          <w:b/>
          <w:iCs/>
          <w:lang w:val="ca-ES" w:eastAsia="zh-CN"/>
        </w:rPr>
      </w:pPr>
    </w:p>
    <w:p w14:paraId="23FC6940" w14:textId="77777777" w:rsidR="00091F93" w:rsidRPr="008D4DE3" w:rsidRDefault="00091F93" w:rsidP="008D4DE3">
      <w:pPr>
        <w:suppressAutoHyphens/>
        <w:spacing w:after="0" w:line="240" w:lineRule="auto"/>
        <w:rPr>
          <w:rFonts w:eastAsia="Times New Roman" w:cs="Arial"/>
          <w:b/>
          <w:iCs/>
          <w:lang w:val="ca-ES" w:eastAsia="zh-CN"/>
        </w:rPr>
      </w:pPr>
    </w:p>
    <w:p w14:paraId="255E77E5" w14:textId="77777777" w:rsidR="00091F93" w:rsidRPr="008D4DE3" w:rsidRDefault="00091F93" w:rsidP="008D4DE3">
      <w:pPr>
        <w:suppressAutoHyphens/>
        <w:spacing w:after="0" w:line="240" w:lineRule="auto"/>
        <w:rPr>
          <w:rFonts w:eastAsia="Times New Roman" w:cs="Arial"/>
          <w:b/>
          <w:iCs/>
          <w:lang w:val="ca-ES" w:eastAsia="zh-CN"/>
        </w:rPr>
      </w:pPr>
    </w:p>
    <w:p w14:paraId="342A5626" w14:textId="77777777" w:rsidR="00091F93" w:rsidRPr="008D4DE3" w:rsidRDefault="00091F93" w:rsidP="008D4DE3">
      <w:pPr>
        <w:suppressAutoHyphens/>
        <w:spacing w:after="0" w:line="240" w:lineRule="auto"/>
        <w:rPr>
          <w:rFonts w:eastAsia="Times New Roman" w:cs="Arial"/>
          <w:b/>
          <w:iCs/>
          <w:lang w:val="ca-ES" w:eastAsia="zh-CN"/>
        </w:rPr>
      </w:pPr>
    </w:p>
    <w:p w14:paraId="5737ADFE" w14:textId="311F5445" w:rsidR="00091F93" w:rsidRPr="008D4DE3" w:rsidRDefault="00AE1181" w:rsidP="008D4DE3">
      <w:pPr>
        <w:suppressAutoHyphens/>
        <w:spacing w:after="0" w:line="240" w:lineRule="auto"/>
        <w:rPr>
          <w:rFonts w:eastAsia="Times New Roman" w:cs="Arial"/>
          <w:b/>
          <w:iCs/>
          <w:lang w:val="pt-PT" w:eastAsia="zh-CN"/>
        </w:rPr>
      </w:pPr>
      <w:r>
        <w:rPr>
          <w:rFonts w:cs="Arial"/>
          <w:noProof/>
        </w:rPr>
        <w:drawing>
          <wp:inline distT="0" distB="0" distL="0" distR="0" wp14:anchorId="59D7F140" wp14:editId="742B0302">
            <wp:extent cx="6115050" cy="4038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0" cy="4038600"/>
                    </a:xfrm>
                    <a:prstGeom prst="rect">
                      <a:avLst/>
                    </a:prstGeom>
                    <a:noFill/>
                    <a:ln>
                      <a:noFill/>
                    </a:ln>
                  </pic:spPr>
                </pic:pic>
              </a:graphicData>
            </a:graphic>
          </wp:inline>
        </w:drawing>
      </w:r>
    </w:p>
    <w:p w14:paraId="0E1AE056" w14:textId="77777777" w:rsidR="00091F93" w:rsidRPr="008D4DE3" w:rsidRDefault="00091F93" w:rsidP="008D4DE3">
      <w:pPr>
        <w:suppressAutoHyphens/>
        <w:spacing w:after="0" w:line="240" w:lineRule="auto"/>
        <w:rPr>
          <w:rFonts w:eastAsia="Times New Roman" w:cs="Arial"/>
          <w:b/>
          <w:iCs/>
          <w:lang w:val="ca-ES" w:eastAsia="zh-CN"/>
        </w:rPr>
      </w:pPr>
    </w:p>
    <w:p w14:paraId="381D0EC5" w14:textId="77777777" w:rsidR="00091F93" w:rsidRPr="008D4DE3" w:rsidRDefault="00091F93" w:rsidP="008D4DE3">
      <w:pPr>
        <w:suppressAutoHyphens/>
        <w:spacing w:after="0" w:line="240" w:lineRule="auto"/>
        <w:rPr>
          <w:rFonts w:eastAsia="Times New Roman" w:cs="Arial"/>
          <w:b/>
          <w:iCs/>
          <w:lang w:val="ca-ES" w:eastAsia="zh-CN"/>
        </w:rPr>
      </w:pPr>
    </w:p>
    <w:p w14:paraId="4DCC7900" w14:textId="77777777" w:rsidR="00091F93" w:rsidRPr="008D4DE3" w:rsidRDefault="00091F93" w:rsidP="008D4DE3">
      <w:pPr>
        <w:suppressAutoHyphens/>
        <w:spacing w:after="0" w:line="240" w:lineRule="auto"/>
        <w:rPr>
          <w:rFonts w:eastAsia="Times New Roman" w:cs="Arial"/>
          <w:b/>
          <w:iCs/>
          <w:lang w:val="ca-ES" w:eastAsia="zh-CN"/>
        </w:rPr>
      </w:pPr>
    </w:p>
    <w:p w14:paraId="384AE23F" w14:textId="77777777" w:rsidR="00091F93" w:rsidRPr="008D4DE3" w:rsidRDefault="00091F93" w:rsidP="008D4DE3">
      <w:pPr>
        <w:suppressAutoHyphens/>
        <w:spacing w:after="0" w:line="240" w:lineRule="auto"/>
        <w:rPr>
          <w:rFonts w:eastAsia="Times New Roman" w:cs="Arial"/>
          <w:b/>
          <w:iCs/>
          <w:lang w:val="ca-ES" w:eastAsia="zh-CN"/>
        </w:rPr>
      </w:pPr>
    </w:p>
    <w:p w14:paraId="2BD65E49" w14:textId="77777777" w:rsidR="00091F93" w:rsidRPr="008D4DE3" w:rsidRDefault="00091F93" w:rsidP="008D4DE3">
      <w:pPr>
        <w:suppressAutoHyphens/>
        <w:spacing w:after="0" w:line="240" w:lineRule="auto"/>
        <w:rPr>
          <w:rFonts w:eastAsia="Times New Roman" w:cs="Arial"/>
          <w:b/>
          <w:iCs/>
          <w:lang w:val="ca-ES" w:eastAsia="zh-CN"/>
        </w:rPr>
      </w:pPr>
    </w:p>
    <w:p w14:paraId="59EBD05D" w14:textId="77777777" w:rsidR="00091F93" w:rsidRPr="008D4DE3" w:rsidRDefault="00091F93" w:rsidP="008D4DE3">
      <w:pPr>
        <w:suppressAutoHyphens/>
        <w:spacing w:after="0" w:line="240" w:lineRule="auto"/>
        <w:rPr>
          <w:rFonts w:eastAsia="Times New Roman" w:cs="Arial"/>
          <w:b/>
          <w:iCs/>
          <w:lang w:val="ca-ES" w:eastAsia="zh-CN"/>
        </w:rPr>
      </w:pPr>
    </w:p>
    <w:p w14:paraId="46A56251" w14:textId="77777777" w:rsidR="00091F93" w:rsidRPr="008D4DE3" w:rsidRDefault="00091F93" w:rsidP="008D4DE3">
      <w:pPr>
        <w:suppressAutoHyphens/>
        <w:spacing w:after="0" w:line="240" w:lineRule="auto"/>
        <w:rPr>
          <w:rFonts w:eastAsia="Times New Roman" w:cs="Arial"/>
          <w:b/>
          <w:iCs/>
          <w:lang w:val="ca-ES" w:eastAsia="zh-CN"/>
        </w:rPr>
      </w:pPr>
    </w:p>
    <w:p w14:paraId="51B991CB" w14:textId="77777777" w:rsidR="00091F93" w:rsidRPr="008D4DE3" w:rsidRDefault="00091F93" w:rsidP="008D4DE3">
      <w:pPr>
        <w:suppressAutoHyphens/>
        <w:spacing w:after="0" w:line="240" w:lineRule="auto"/>
        <w:rPr>
          <w:rFonts w:eastAsia="Times New Roman" w:cs="Arial"/>
          <w:b/>
          <w:iCs/>
          <w:lang w:val="ca-ES" w:eastAsia="zh-CN"/>
        </w:rPr>
      </w:pPr>
    </w:p>
    <w:p w14:paraId="571B06D1" w14:textId="77777777" w:rsidR="00091F93" w:rsidRPr="008D4DE3" w:rsidRDefault="00091F93" w:rsidP="008D4DE3">
      <w:pPr>
        <w:suppressAutoHyphens/>
        <w:spacing w:after="0" w:line="240" w:lineRule="auto"/>
        <w:rPr>
          <w:rFonts w:eastAsia="Times New Roman" w:cs="Arial"/>
          <w:b/>
          <w:iCs/>
          <w:lang w:val="ca-ES" w:eastAsia="zh-CN"/>
        </w:rPr>
      </w:pPr>
    </w:p>
    <w:p w14:paraId="42E1533F" w14:textId="77777777" w:rsidR="00091F93" w:rsidRPr="008D4DE3" w:rsidRDefault="00091F93" w:rsidP="008D4DE3">
      <w:pPr>
        <w:suppressAutoHyphens/>
        <w:spacing w:after="0" w:line="240" w:lineRule="auto"/>
        <w:rPr>
          <w:rFonts w:eastAsia="Times New Roman" w:cs="Arial"/>
          <w:b/>
          <w:iCs/>
          <w:lang w:val="ca-ES" w:eastAsia="zh-CN"/>
        </w:rPr>
      </w:pPr>
    </w:p>
    <w:p w14:paraId="59437120" w14:textId="77777777" w:rsidR="00091F93" w:rsidRPr="008D4DE3" w:rsidRDefault="00091F93" w:rsidP="008D4DE3">
      <w:pPr>
        <w:suppressAutoHyphens/>
        <w:spacing w:after="0" w:line="240" w:lineRule="auto"/>
        <w:rPr>
          <w:rFonts w:eastAsia="Times New Roman" w:cs="Arial"/>
          <w:b/>
          <w:iCs/>
          <w:lang w:val="ca-ES" w:eastAsia="zh-CN"/>
        </w:rPr>
      </w:pPr>
    </w:p>
    <w:p w14:paraId="0B57BF48" w14:textId="77777777" w:rsidR="00091F93" w:rsidRPr="008D4DE3" w:rsidRDefault="00091F93" w:rsidP="008D4DE3">
      <w:pPr>
        <w:suppressAutoHyphens/>
        <w:spacing w:after="0" w:line="240" w:lineRule="auto"/>
        <w:rPr>
          <w:rFonts w:eastAsia="Times New Roman" w:cs="Arial"/>
          <w:b/>
          <w:iCs/>
          <w:lang w:val="ca-ES" w:eastAsia="zh-CN"/>
        </w:rPr>
      </w:pPr>
    </w:p>
    <w:p w14:paraId="4051DACA" w14:textId="77777777" w:rsidR="00091F93" w:rsidRPr="008D4DE3" w:rsidRDefault="00091F93" w:rsidP="008D4DE3">
      <w:pPr>
        <w:suppressAutoHyphens/>
        <w:spacing w:after="0" w:line="240" w:lineRule="auto"/>
        <w:rPr>
          <w:rFonts w:eastAsia="Times New Roman" w:cs="Arial"/>
          <w:b/>
          <w:iCs/>
          <w:lang w:val="ca-ES" w:eastAsia="zh-CN"/>
        </w:rPr>
      </w:pPr>
    </w:p>
    <w:p w14:paraId="1F43429D" w14:textId="77777777" w:rsidR="00091F93" w:rsidRPr="008D4DE3" w:rsidRDefault="00091F93" w:rsidP="008D4DE3">
      <w:pPr>
        <w:suppressAutoHyphens/>
        <w:spacing w:after="0" w:line="240" w:lineRule="auto"/>
        <w:rPr>
          <w:rFonts w:eastAsia="Times New Roman" w:cs="Arial"/>
          <w:b/>
          <w:iCs/>
          <w:lang w:val="ca-ES" w:eastAsia="zh-CN"/>
        </w:rPr>
      </w:pPr>
    </w:p>
    <w:p w14:paraId="725F4298" w14:textId="77777777" w:rsidR="00091F93" w:rsidRPr="008D4DE3" w:rsidRDefault="00091F93" w:rsidP="008D4DE3">
      <w:pPr>
        <w:suppressAutoHyphens/>
        <w:spacing w:after="0" w:line="240" w:lineRule="auto"/>
        <w:rPr>
          <w:rFonts w:eastAsia="Times New Roman" w:cs="Arial"/>
          <w:b/>
          <w:iCs/>
          <w:lang w:val="ca-ES" w:eastAsia="zh-CN"/>
        </w:rPr>
      </w:pPr>
    </w:p>
    <w:p w14:paraId="4B8ABEF3" w14:textId="77777777" w:rsidR="00091F93" w:rsidRPr="008D4DE3" w:rsidRDefault="00091F93" w:rsidP="008D4DE3">
      <w:pPr>
        <w:suppressAutoHyphens/>
        <w:spacing w:after="0" w:line="240" w:lineRule="auto"/>
        <w:rPr>
          <w:rFonts w:eastAsia="Times New Roman" w:cs="Arial"/>
          <w:b/>
          <w:iCs/>
          <w:lang w:val="ca-ES" w:eastAsia="zh-CN"/>
        </w:rPr>
      </w:pPr>
    </w:p>
    <w:p w14:paraId="78BE9A6E" w14:textId="77777777" w:rsidR="00091F93" w:rsidRPr="008D4DE3" w:rsidRDefault="00091F93" w:rsidP="008D4DE3">
      <w:pPr>
        <w:suppressAutoHyphens/>
        <w:spacing w:after="0" w:line="240" w:lineRule="auto"/>
        <w:rPr>
          <w:rFonts w:eastAsia="Times New Roman" w:cs="Arial"/>
          <w:lang w:val="ca-ES" w:eastAsia="zh-CN"/>
        </w:rPr>
      </w:pPr>
      <w:r w:rsidRPr="008D4DE3">
        <w:rPr>
          <w:rFonts w:eastAsia="Times New Roman" w:cs="Arial"/>
          <w:b/>
          <w:iCs/>
          <w:lang w:val="ca-ES" w:eastAsia="zh-CN"/>
        </w:rPr>
        <w:t>SEGON.</w:t>
      </w:r>
      <w:r w:rsidRPr="008D4DE3">
        <w:rPr>
          <w:rFonts w:eastAsia="Times New Roman" w:cs="Arial"/>
          <w:iCs/>
          <w:lang w:val="ca-ES" w:eastAsia="zh-CN"/>
        </w:rPr>
        <w:t xml:space="preserve"> Sotmetre a informació pública, per un termini mínim de trenta dies, mitjançant anunci publicat en </w:t>
      </w:r>
      <w:r w:rsidRPr="008D4DE3">
        <w:rPr>
          <w:rFonts w:eastAsia="Times New Roman" w:cs="Arial"/>
          <w:i/>
          <w:lang w:val="ca-ES" w:eastAsia="zh-CN"/>
        </w:rPr>
        <w:t xml:space="preserve">el Butlletí Oficial de la Província, </w:t>
      </w:r>
      <w:r w:rsidRPr="008D4DE3">
        <w:rPr>
          <w:rFonts w:eastAsia="Times New Roman" w:cs="Arial"/>
          <w:iCs/>
          <w:lang w:val="ca-ES" w:eastAsia="zh-CN"/>
        </w:rPr>
        <w:t>i en el tauler d'anuncis de la Corporació, perquè aquests puguin examinar l'expedient i formular les reclamacions i els suggeriments que estimin pertinents. De no presentar-se reclamacions o suggeriments en l'esmentat termini, es considerarà aprovat definitivament sense necessitat d'acord exprés pel Ple.</w:t>
      </w:r>
    </w:p>
    <w:p w14:paraId="43375F07" w14:textId="77777777" w:rsidR="00091F93" w:rsidRPr="008D4DE3" w:rsidRDefault="00091F93" w:rsidP="008D4DE3">
      <w:pPr>
        <w:suppressAutoHyphens/>
        <w:spacing w:after="0" w:line="240" w:lineRule="auto"/>
        <w:rPr>
          <w:rFonts w:eastAsia="Times New Roman" w:cs="Arial"/>
          <w:iCs/>
          <w:lang w:val="ca-ES" w:eastAsia="zh-CN"/>
        </w:rPr>
      </w:pPr>
    </w:p>
    <w:p w14:paraId="3E456D21" w14:textId="77777777" w:rsidR="00091F93" w:rsidRPr="008D4DE3" w:rsidRDefault="00091F93" w:rsidP="008D4DE3">
      <w:pPr>
        <w:suppressAutoHyphens/>
        <w:spacing w:after="0" w:line="240" w:lineRule="auto"/>
        <w:rPr>
          <w:rFonts w:eastAsia="Times New Roman" w:cs="Arial"/>
          <w:lang w:val="ca-ES" w:eastAsia="zh-CN"/>
        </w:rPr>
      </w:pPr>
      <w:r w:rsidRPr="008D4DE3">
        <w:rPr>
          <w:rFonts w:eastAsia="Times New Roman" w:cs="Arial"/>
          <w:bCs/>
          <w:iCs/>
          <w:lang w:val="ca-ES" w:eastAsia="zh-CN"/>
        </w:rPr>
        <w:t xml:space="preserve">Així mateix, estarà a la disposició dels interessats a la seu electrònica d'aquest Ajuntament </w:t>
      </w:r>
      <w:r w:rsidRPr="008D4DE3">
        <w:rPr>
          <w:rFonts w:eastAsia="Times New Roman" w:cs="Arial"/>
          <w:bCs/>
          <w:i/>
          <w:iCs/>
          <w:lang w:val="ca-ES" w:eastAsia="zh-CN"/>
        </w:rPr>
        <w:t>[adreça http://www.vilassardemar.cat/]</w:t>
      </w:r>
      <w:r w:rsidRPr="008D4DE3">
        <w:rPr>
          <w:rFonts w:eastAsia="Times New Roman" w:cs="Arial"/>
          <w:bCs/>
          <w:iCs/>
          <w:lang w:val="ca-ES" w:eastAsia="zh-CN"/>
        </w:rPr>
        <w:t>.</w:t>
      </w:r>
    </w:p>
    <w:p w14:paraId="08785FD0" w14:textId="77777777" w:rsidR="00091F93" w:rsidRPr="008D4DE3" w:rsidRDefault="00091F93" w:rsidP="008D4DE3">
      <w:pPr>
        <w:suppressAutoHyphens/>
        <w:spacing w:after="0" w:line="240" w:lineRule="auto"/>
        <w:rPr>
          <w:rFonts w:eastAsia="Times New Roman" w:cs="Arial"/>
          <w:bCs/>
          <w:iCs/>
          <w:u w:val="single"/>
          <w:lang w:val="ca-ES" w:eastAsia="zh-CN"/>
        </w:rPr>
      </w:pPr>
    </w:p>
    <w:p w14:paraId="0D00535B" w14:textId="77777777" w:rsidR="00091F93" w:rsidRPr="008D4DE3" w:rsidRDefault="00091F93" w:rsidP="008D4DE3">
      <w:pPr>
        <w:widowControl w:val="0"/>
        <w:suppressAutoHyphens/>
        <w:spacing w:after="0" w:line="240" w:lineRule="auto"/>
        <w:rPr>
          <w:rFonts w:eastAsia="Times New Roman" w:cs="Arial"/>
          <w:kern w:val="2"/>
          <w:lang w:val="ca-ES"/>
        </w:rPr>
      </w:pPr>
      <w:r w:rsidRPr="008D4DE3">
        <w:rPr>
          <w:rFonts w:eastAsia="Times New Roman" w:cs="Arial"/>
          <w:b/>
          <w:bCs/>
          <w:iCs/>
          <w:kern w:val="2"/>
          <w:lang w:val="ca-ES"/>
        </w:rPr>
        <w:t>TERCER.</w:t>
      </w:r>
      <w:r w:rsidRPr="008D4DE3">
        <w:rPr>
          <w:rFonts w:eastAsia="Times New Roman" w:cs="Arial"/>
          <w:iCs/>
          <w:kern w:val="2"/>
          <w:lang w:val="ca-ES"/>
        </w:rPr>
        <w:t xml:space="preserve"> De no presentar-se reclamacions o suggeriments en l'esmentat termini, es considerarà aprovada definitivament sense necessitat d'acord exprés pel Ple. L’ </w:t>
      </w:r>
      <w:r w:rsidRPr="008D4DE3">
        <w:rPr>
          <w:rFonts w:eastAsia="Times New Roman" w:cs="Arial"/>
          <w:bCs/>
          <w:iCs/>
          <w:kern w:val="2"/>
          <w:lang w:val="ca-ES"/>
        </w:rPr>
        <w:t>acord d'aprovació definitiva tàcita</w:t>
      </w:r>
      <w:r w:rsidRPr="008D4DE3">
        <w:rPr>
          <w:rFonts w:eastAsia="Times New Roman" w:cs="Arial"/>
          <w:bCs/>
          <w:i/>
          <w:kern w:val="2"/>
          <w:lang w:val="ca-ES"/>
        </w:rPr>
        <w:t xml:space="preserve"> </w:t>
      </w:r>
      <w:r w:rsidRPr="008D4DE3">
        <w:rPr>
          <w:rFonts w:eastAsia="Times New Roman" w:cs="Arial"/>
          <w:iCs/>
          <w:kern w:val="2"/>
          <w:lang w:val="ca-ES"/>
        </w:rPr>
        <w:t xml:space="preserve">de l'Ordenança, amb el text íntegre d'aquesta, es publicarà per al seu general coneixement en el tauler d'anuncis de l'Ajuntament i en </w:t>
      </w:r>
      <w:r w:rsidRPr="008D4DE3">
        <w:rPr>
          <w:rFonts w:eastAsia="Times New Roman" w:cs="Arial"/>
          <w:i/>
          <w:kern w:val="2"/>
          <w:lang w:val="ca-ES"/>
        </w:rPr>
        <w:t>el Butlletí Oficial de la</w:t>
      </w:r>
      <w:r w:rsidRPr="008D4DE3">
        <w:rPr>
          <w:rFonts w:eastAsia="Times New Roman" w:cs="Arial"/>
          <w:iCs/>
          <w:kern w:val="2"/>
          <w:lang w:val="ca-ES"/>
        </w:rPr>
        <w:t xml:space="preserve"> </w:t>
      </w:r>
      <w:r w:rsidRPr="008D4DE3">
        <w:rPr>
          <w:rFonts w:eastAsia="Times New Roman" w:cs="Arial"/>
          <w:i/>
          <w:kern w:val="2"/>
          <w:lang w:val="ca-ES"/>
        </w:rPr>
        <w:t>Província.</w:t>
      </w:r>
    </w:p>
    <w:p w14:paraId="608A84A7" w14:textId="77777777" w:rsidR="00091F93" w:rsidRPr="008D4DE3" w:rsidRDefault="00091F93" w:rsidP="008D4DE3">
      <w:pPr>
        <w:widowControl w:val="0"/>
        <w:suppressAutoHyphens/>
        <w:spacing w:after="0" w:line="240" w:lineRule="auto"/>
        <w:rPr>
          <w:rFonts w:eastAsia="Times New Roman" w:cs="Arial"/>
          <w:i/>
          <w:iCs/>
          <w:kern w:val="2"/>
          <w:lang w:val="ca-ES"/>
        </w:rPr>
      </w:pPr>
    </w:p>
    <w:p w14:paraId="3D0FD628" w14:textId="77777777" w:rsidR="00091F93" w:rsidRPr="008D4DE3" w:rsidRDefault="00091F93" w:rsidP="008D4DE3">
      <w:pPr>
        <w:widowControl w:val="0"/>
        <w:suppressAutoHyphens/>
        <w:spacing w:after="0" w:line="240" w:lineRule="auto"/>
        <w:rPr>
          <w:rFonts w:eastAsia="Times New Roman" w:cs="Arial"/>
          <w:kern w:val="2"/>
          <w:lang w:val="ca-ES"/>
        </w:rPr>
      </w:pPr>
      <w:r w:rsidRPr="008D4DE3">
        <w:rPr>
          <w:rFonts w:eastAsia="Times New Roman" w:cs="Arial"/>
          <w:bCs/>
          <w:iCs/>
          <w:kern w:val="2"/>
          <w:lang w:val="ca-ES"/>
        </w:rPr>
        <w:t xml:space="preserve">Així mateix, estarà a la disposició dels interessats a la seu electrònica d'aquest Ajuntament </w:t>
      </w:r>
      <w:r w:rsidRPr="008D4DE3">
        <w:rPr>
          <w:rFonts w:eastAsia="Times New Roman" w:cs="Arial"/>
          <w:bCs/>
          <w:i/>
          <w:iCs/>
          <w:kern w:val="2"/>
          <w:lang w:val="ca-ES"/>
        </w:rPr>
        <w:t>[adreça http://www.vilassardemar.cat/]</w:t>
      </w:r>
      <w:r w:rsidRPr="008D4DE3">
        <w:rPr>
          <w:rFonts w:eastAsia="Times New Roman" w:cs="Arial"/>
          <w:bCs/>
          <w:iCs/>
          <w:kern w:val="2"/>
          <w:lang w:val="ca-ES"/>
        </w:rPr>
        <w:t>.</w:t>
      </w:r>
    </w:p>
    <w:p w14:paraId="23978E0E" w14:textId="77777777" w:rsidR="00091F93" w:rsidRPr="008D4DE3" w:rsidRDefault="00091F93" w:rsidP="008D4DE3">
      <w:pPr>
        <w:widowControl w:val="0"/>
        <w:suppressAutoHyphens/>
        <w:spacing w:after="0" w:line="240" w:lineRule="auto"/>
        <w:rPr>
          <w:rFonts w:eastAsia="Times New Roman" w:cs="Arial"/>
          <w:bCs/>
          <w:iCs/>
          <w:kern w:val="2"/>
          <w:u w:val="single"/>
          <w:lang w:val="ca-ES"/>
        </w:rPr>
      </w:pPr>
    </w:p>
    <w:p w14:paraId="08317A8B" w14:textId="77777777" w:rsidR="00091F93" w:rsidRPr="008D4DE3" w:rsidRDefault="00091F93" w:rsidP="008D4DE3">
      <w:pPr>
        <w:suppressAutoHyphens/>
        <w:spacing w:after="0" w:line="240" w:lineRule="auto"/>
        <w:rPr>
          <w:rFonts w:eastAsia="Times New Roman" w:cs="Arial"/>
          <w:lang w:val="ca-ES" w:eastAsia="zh-CN"/>
        </w:rPr>
      </w:pPr>
      <w:r w:rsidRPr="008D4DE3">
        <w:rPr>
          <w:rFonts w:eastAsia="Times New Roman" w:cs="Arial"/>
          <w:b/>
          <w:iCs/>
          <w:lang w:val="ca-ES" w:eastAsia="zh-CN"/>
        </w:rPr>
        <w:t xml:space="preserve">QUART. </w:t>
      </w:r>
      <w:r w:rsidRPr="008D4DE3">
        <w:rPr>
          <w:rFonts w:eastAsia="Times New Roman" w:cs="Arial"/>
          <w:iCs/>
          <w:lang w:val="ca-ES" w:eastAsia="zh-CN"/>
        </w:rPr>
        <w:t>Facultar al Sr. Alcalde-President per subscriure i signar tota classe de documents relacionats amb aquest assumpte.</w:t>
      </w:r>
    </w:p>
    <w:p w14:paraId="6D36D699" w14:textId="77777777" w:rsidR="00091F93" w:rsidRPr="008D4DE3" w:rsidRDefault="00091F93" w:rsidP="008D4DE3">
      <w:pPr>
        <w:widowControl w:val="0"/>
        <w:suppressAutoHyphens/>
        <w:spacing w:after="0" w:line="240" w:lineRule="auto"/>
        <w:rPr>
          <w:rFonts w:eastAsia="Times New Roman" w:cs="Arial"/>
          <w:bCs/>
          <w:iCs/>
          <w:kern w:val="2"/>
          <w:lang w:val="ca-ES"/>
        </w:rPr>
      </w:pPr>
    </w:p>
    <w:p w14:paraId="6BD39CF2" w14:textId="77777777" w:rsidR="00091F93" w:rsidRPr="008D4DE3" w:rsidRDefault="00091F93" w:rsidP="008D4DE3">
      <w:pPr>
        <w:widowControl w:val="0"/>
        <w:suppressAutoHyphens/>
        <w:spacing w:after="0" w:line="240" w:lineRule="auto"/>
        <w:rPr>
          <w:rFonts w:eastAsia="Times New Roman" w:cs="Arial"/>
          <w:kern w:val="2"/>
          <w:lang w:val="ca-ES"/>
        </w:rPr>
      </w:pPr>
      <w:r w:rsidRPr="008D4DE3">
        <w:rPr>
          <w:rFonts w:eastAsia="Times New Roman" w:cs="Arial"/>
          <w:bCs/>
          <w:kern w:val="2"/>
          <w:lang w:val="ca-ES"/>
        </w:rPr>
        <w:t>No obstant això, la Corporació acordarà el que estimi pertinent.</w:t>
      </w:r>
    </w:p>
    <w:p w14:paraId="3038E960" w14:textId="77777777" w:rsidR="00091F93" w:rsidRPr="008D4DE3" w:rsidRDefault="00091F93" w:rsidP="008D4DE3">
      <w:pPr>
        <w:widowControl w:val="0"/>
        <w:suppressAutoHyphens/>
        <w:spacing w:after="0" w:line="240" w:lineRule="auto"/>
        <w:rPr>
          <w:rFonts w:eastAsia="Times New Roman" w:cs="Arial"/>
          <w:bCs/>
          <w:kern w:val="2"/>
          <w:lang w:val="ca-ES"/>
        </w:rPr>
      </w:pPr>
    </w:p>
    <w:p w14:paraId="125DCC4A" w14:textId="0BFAAE05" w:rsidR="00091F93" w:rsidRPr="008D4DE3" w:rsidRDefault="005732DA" w:rsidP="008D4DE3">
      <w:pPr>
        <w:widowControl w:val="0"/>
        <w:suppressAutoHyphens/>
        <w:spacing w:after="0" w:line="240" w:lineRule="auto"/>
        <w:rPr>
          <w:rFonts w:eastAsia="Times New Roman" w:cs="Arial"/>
          <w:bCs/>
          <w:kern w:val="2"/>
          <w:lang w:val="ca-ES"/>
        </w:rPr>
      </w:pPr>
      <w:r w:rsidRPr="008D4DE3">
        <w:rPr>
          <w:rFonts w:cs="Arial"/>
        </w:rPr>
        <w:t>El debat d’aquest punt de l’ordre del dia el podeu veure en el següent enllaç:</w:t>
      </w:r>
    </w:p>
    <w:p w14:paraId="3372E024" w14:textId="77777777" w:rsidR="00091F93" w:rsidRPr="008D4DE3" w:rsidRDefault="00091F93" w:rsidP="008D4DE3">
      <w:pPr>
        <w:pStyle w:val="Textoindependiente2"/>
        <w:spacing w:before="0" w:after="0" w:line="240" w:lineRule="auto"/>
        <w:rPr>
          <w:rFonts w:ascii="Arial" w:hAnsi="Arial"/>
          <w:i/>
          <w:sz w:val="22"/>
          <w:szCs w:val="22"/>
        </w:rPr>
      </w:pPr>
    </w:p>
    <w:bookmarkStart w:id="5" w:name="DOCUMENTO_12366191"/>
    <w:bookmarkEnd w:id="5"/>
    <w:p w14:paraId="590D93D4" w14:textId="5E02CE30" w:rsidR="00091F93" w:rsidRPr="008D4DE3" w:rsidRDefault="00754759" w:rsidP="008D4DE3">
      <w:pPr>
        <w:spacing w:after="0" w:line="240" w:lineRule="auto"/>
        <w:rPr>
          <w:rFonts w:cs="Arial"/>
          <w:lang w:val="ca-ES"/>
        </w:rPr>
      </w:pPr>
      <w:r w:rsidRPr="008D4DE3">
        <w:rPr>
          <w:rFonts w:cs="Arial"/>
          <w:lang w:val="ca-ES"/>
        </w:rPr>
        <w:fldChar w:fldCharType="begin"/>
      </w:r>
      <w:r w:rsidRPr="008D4DE3">
        <w:rPr>
          <w:rFonts w:cs="Arial"/>
          <w:lang w:val="ca-ES"/>
        </w:rPr>
        <w:instrText xml:space="preserve"> HYPERLINK "https://actes.vilassardemar.cat/session/sessionDetail/ff8080818115559b0181d82dffd80001?startAt=1225.0&amp;endsAt=1721.0" </w:instrText>
      </w:r>
      <w:r w:rsidRPr="008D4DE3">
        <w:rPr>
          <w:rFonts w:cs="Arial"/>
          <w:lang w:val="ca-ES"/>
        </w:rPr>
        <w:fldChar w:fldCharType="separate"/>
      </w:r>
      <w:r w:rsidRPr="008D4DE3">
        <w:rPr>
          <w:rStyle w:val="Hipervnculo"/>
          <w:rFonts w:cs="Arial"/>
          <w:lang w:val="ca-ES"/>
        </w:rPr>
        <w:t>https://actes.vilassardemar.cat/session/sessionDetail/ff8080818115559b0181d82dffd80001?startAt=1225.0&amp;endsAt=1721.0</w:t>
      </w:r>
      <w:r w:rsidRPr="008D4DE3">
        <w:rPr>
          <w:rFonts w:cs="Arial"/>
          <w:lang w:val="ca-ES"/>
        </w:rPr>
        <w:fldChar w:fldCharType="end"/>
      </w:r>
    </w:p>
    <w:p w14:paraId="4F2B9041" w14:textId="77777777" w:rsidR="00091F93" w:rsidRPr="008D4DE3" w:rsidRDefault="00091F93" w:rsidP="008D4DE3">
      <w:pPr>
        <w:spacing w:after="0" w:line="240" w:lineRule="auto"/>
        <w:rPr>
          <w:rFonts w:cs="Arial"/>
          <w:lang w:val="ca-ES"/>
        </w:rPr>
      </w:pPr>
      <w:bookmarkStart w:id="6" w:name="DOCUMENTO_12447872"/>
      <w:bookmarkStart w:id="7" w:name="DOCUMENTO_12504202"/>
      <w:bookmarkEnd w:id="3"/>
      <w:bookmarkEnd w:id="6"/>
      <w:bookmarkEnd w:id="7"/>
    </w:p>
    <w:p w14:paraId="5549F6D0" w14:textId="77777777" w:rsidR="00091F93" w:rsidRPr="008D4DE3" w:rsidRDefault="00091F93" w:rsidP="008D4DE3">
      <w:pPr>
        <w:spacing w:after="0" w:line="240" w:lineRule="auto"/>
        <w:rPr>
          <w:rFonts w:cs="Arial"/>
          <w:lang w:val="ca-ES"/>
        </w:rPr>
      </w:pPr>
    </w:p>
    <w:p w14:paraId="118E644E" w14:textId="77777777" w:rsidR="00783A9E" w:rsidRPr="008D4DE3" w:rsidRDefault="00783A9E" w:rsidP="008D4DE3">
      <w:pPr>
        <w:spacing w:after="0" w:line="240" w:lineRule="auto"/>
        <w:rPr>
          <w:rFonts w:cs="Arial"/>
          <w:lang w:val="ca-ES"/>
        </w:rPr>
      </w:pPr>
      <w:r w:rsidRPr="008D4DE3">
        <w:rPr>
          <w:rFonts w:cs="Arial"/>
          <w:b/>
          <w:lang w:val="ca-ES"/>
        </w:rPr>
        <w:t>4.0.- APROVACIÓ DEL CONVENI DE COL·LABORACIÓ ENTRE EL DEPARTAMENT D’INTERIOR DE LA GENERALITAT DE CATALUNYA, L’INSTITUT DE SEGURETAT PÚBLICA DE CATALUNYA (ISPC), EL CONSELL COMARCAL DEL MARESME I L'AJUNTAMENT DE VILASSAR DE MAR PER SELECCIONAR PERSONAL PER A UNA BORSA DE TREBALL DE POLICIES LOCALS</w:t>
      </w:r>
    </w:p>
    <w:p w14:paraId="1EAAB68A" w14:textId="77777777" w:rsidR="00783A9E" w:rsidRPr="008D4DE3" w:rsidRDefault="00783A9E" w:rsidP="008D4DE3">
      <w:pPr>
        <w:spacing w:after="0" w:line="240" w:lineRule="auto"/>
        <w:rPr>
          <w:rFonts w:cs="Arial"/>
          <w:lang w:val="ca-ES"/>
        </w:rPr>
      </w:pPr>
    </w:p>
    <w:p w14:paraId="16299A70" w14:textId="77777777" w:rsidR="00783A9E" w:rsidRPr="008D4DE3" w:rsidRDefault="00783A9E" w:rsidP="008D4DE3">
      <w:pPr>
        <w:spacing w:after="0" w:line="240" w:lineRule="auto"/>
        <w:rPr>
          <w:rFonts w:cs="Arial"/>
          <w:lang w:val="ca-ES"/>
        </w:rPr>
      </w:pPr>
      <w:bookmarkStart w:id="8" w:name="X2022002516"/>
      <w:r w:rsidRPr="008D4DE3">
        <w:rPr>
          <w:rFonts w:cs="Arial"/>
          <w:lang w:val="ca-ES"/>
        </w:rPr>
        <w:t xml:space="preserve">El Ple d'aquesta Corporació, prèvia deliberació ha aprovat amb 18 Vots A Favor (Angel Font Catalan, </w:t>
      </w:r>
      <w:r w:rsidRPr="008D4DE3">
        <w:rPr>
          <w:rFonts w:cs="Arial"/>
          <w:noProof/>
          <w:lang w:val="ca-ES"/>
        </w:rPr>
        <w:t>Anna Esmeralda Santos Arnau, Damia Clot Trias, Esther Lopez Marti, Francisco Zamora Villafaina, Javier Cointe Mieles, Javier Martin Lapeña, Joan Roca Lleonart, Jordi Acero Garcia, Jordi Palles Marimon, Jordi Tapias Tolra, Josep Sole Clotet, Juan Diaz Delgado, Laura Martinez Portell, Manuel Balaguer Gonzalez, Montserrat Gual Gibert, Núria Arasa Rovira, Rosa Maria Lloret Ramon) I 3 Abstencions (Elena Lopez Lujan, Julia Suriol Corbera, Tamara Mateos Hippchen)</w:t>
      </w:r>
      <w:r w:rsidRPr="008D4DE3">
        <w:rPr>
          <w:rFonts w:cs="Arial"/>
          <w:lang w:val="ca-ES"/>
        </w:rPr>
        <w:t>, i obtenint-se per tant els vots favorables dels membres de la Corporació, va adoptar els següents acords:</w:t>
      </w:r>
    </w:p>
    <w:p w14:paraId="5516670B" w14:textId="77777777" w:rsidR="00783A9E" w:rsidRPr="008D4DE3" w:rsidRDefault="00783A9E" w:rsidP="008D4DE3">
      <w:pPr>
        <w:spacing w:after="0" w:line="240" w:lineRule="auto"/>
        <w:rPr>
          <w:rFonts w:cs="Arial"/>
          <w:lang w:val="ca-ES"/>
        </w:rPr>
      </w:pPr>
    </w:p>
    <w:p w14:paraId="577BFF37" w14:textId="77777777" w:rsidR="00783A9E" w:rsidRPr="008D4DE3" w:rsidRDefault="00783A9E" w:rsidP="008D4DE3">
      <w:pPr>
        <w:spacing w:after="0" w:line="240" w:lineRule="auto"/>
        <w:rPr>
          <w:rFonts w:cs="Arial"/>
          <w:b/>
          <w:bCs/>
          <w:noProof/>
          <w:lang w:val="ca-ES"/>
        </w:rPr>
      </w:pPr>
      <w:r w:rsidRPr="008D4DE3">
        <w:rPr>
          <w:rFonts w:cs="Arial"/>
          <w:b/>
          <w:lang w:val="ca-ES"/>
        </w:rPr>
        <w:t xml:space="preserve">APROVACIÓ DEL CONVENI DE COL·LABORACIÓ ENTRE EL DEPARTAMENT D’INTERIOR </w:t>
      </w:r>
      <w:r w:rsidRPr="008D4DE3">
        <w:rPr>
          <w:rFonts w:cs="Arial"/>
          <w:b/>
          <w:bCs/>
          <w:noProof/>
          <w:lang w:val="ca-ES"/>
        </w:rPr>
        <w:t>DE LA GENERALITAT DE CATALUNYA, L’INSTITUT DE SEGURETAT PÚBLICA DE CATALUNYA (ISPC), EL CONSELL COMARCAL DEL MARESME I L'AJUNTAMENT DE VILASSAR DE MAR PER SELECCIONAR PERSONAL PER A UNA BORSA DE TREBALL DE POLICIES LOCALS</w:t>
      </w:r>
    </w:p>
    <w:p w14:paraId="4AFAC23D" w14:textId="77777777" w:rsidR="00783A9E" w:rsidRPr="008D4DE3" w:rsidRDefault="00783A9E" w:rsidP="008D4DE3">
      <w:pPr>
        <w:spacing w:after="0" w:line="240" w:lineRule="auto"/>
        <w:rPr>
          <w:rFonts w:cs="Arial"/>
          <w:color w:val="000000"/>
          <w:lang w:val="ca-ES"/>
        </w:rPr>
      </w:pPr>
      <w:bookmarkStart w:id="9" w:name="X2022001574"/>
    </w:p>
    <w:p w14:paraId="10FA6F29" w14:textId="77777777" w:rsidR="00783A9E" w:rsidRPr="008D4DE3" w:rsidRDefault="00783A9E" w:rsidP="008D4DE3">
      <w:pPr>
        <w:spacing w:after="0" w:line="240" w:lineRule="auto"/>
        <w:rPr>
          <w:rFonts w:cs="Arial"/>
          <w:color w:val="000000"/>
          <w:lang w:val="ca-ES"/>
        </w:rPr>
      </w:pPr>
      <w:r w:rsidRPr="008D4DE3">
        <w:rPr>
          <w:rFonts w:cs="Arial"/>
          <w:color w:val="000000"/>
          <w:lang w:val="ca-ES"/>
        </w:rPr>
        <w:t>El Departament d’Interior de la Generalitat de Catalunya té atribuïdes les competències en matèria de seguretat pública, i entre aquestes, a través del seu conseller, exerceix les funcions de coordinació de les policies locals de Catalunya, de conformitat amb la Llei 4/2003, de 7 d’abril, d’ordenació del sistema de seguretat pública de Catalunya.</w:t>
      </w:r>
    </w:p>
    <w:p w14:paraId="728738EE" w14:textId="77777777" w:rsidR="00783A9E" w:rsidRPr="008D4DE3" w:rsidRDefault="00783A9E" w:rsidP="008D4DE3">
      <w:pPr>
        <w:spacing w:after="0" w:line="240" w:lineRule="auto"/>
        <w:rPr>
          <w:rFonts w:cs="Arial"/>
          <w:color w:val="000000"/>
          <w:lang w:val="ca-ES"/>
        </w:rPr>
      </w:pPr>
    </w:p>
    <w:p w14:paraId="489FF5C6" w14:textId="77777777" w:rsidR="00783A9E" w:rsidRPr="008D4DE3" w:rsidRDefault="00783A9E" w:rsidP="008D4DE3">
      <w:pPr>
        <w:spacing w:after="0" w:line="240" w:lineRule="auto"/>
        <w:rPr>
          <w:rFonts w:cs="Arial"/>
          <w:color w:val="000000"/>
          <w:lang w:val="ca-ES"/>
        </w:rPr>
      </w:pPr>
      <w:r w:rsidRPr="008D4DE3">
        <w:rPr>
          <w:rFonts w:cs="Arial"/>
          <w:color w:val="000000"/>
          <w:lang w:val="ca-ES"/>
        </w:rPr>
        <w:t>El marc jurídic vigent específic en matèria de policies locals de Catalunya, entre d’altres, la Llei 16/1991, de 10 de juliol, de les policies locals, i el Decret 233/2002, de 25 de setembre, pel qual s’aprova el Reglament d’accés, promoció i mobilitat de les policies locals, estableix un règim homogeni i regula, entre d’altres aspectes, la selecció del personal funcionari amb la finalitat d’integrar totes les policies locals en un mateix sistema de seguretat pública.</w:t>
      </w:r>
    </w:p>
    <w:p w14:paraId="3BA49BC0" w14:textId="77777777" w:rsidR="00783A9E" w:rsidRPr="008D4DE3" w:rsidRDefault="00783A9E" w:rsidP="008D4DE3">
      <w:pPr>
        <w:spacing w:after="0" w:line="240" w:lineRule="auto"/>
        <w:rPr>
          <w:rFonts w:cs="Arial"/>
          <w:color w:val="000000"/>
          <w:lang w:val="ca-ES"/>
        </w:rPr>
      </w:pPr>
    </w:p>
    <w:p w14:paraId="34F7E107" w14:textId="77777777" w:rsidR="00783A9E" w:rsidRPr="008D4DE3" w:rsidRDefault="00783A9E" w:rsidP="008D4DE3">
      <w:pPr>
        <w:spacing w:after="0" w:line="240" w:lineRule="auto"/>
        <w:rPr>
          <w:rFonts w:cs="Arial"/>
          <w:color w:val="000000"/>
          <w:lang w:val="ca-ES"/>
        </w:rPr>
      </w:pPr>
      <w:r w:rsidRPr="008D4DE3">
        <w:rPr>
          <w:rFonts w:cs="Arial"/>
          <w:color w:val="000000"/>
          <w:lang w:val="ca-ES"/>
        </w:rPr>
        <w:t>La Direcció General de Coordinació de les Policies Locals del Departament d’Interior en el marc d’aquests objectius de regulació homogènia en la selecció de les policies locals de Catalunya, té com una de les seves finalitats posar a l’abast dels municipis catalans uns instruments comuns de selecció que els permetin dotar-se del personal més idoni per al correcte desenvolupament de les funcions policials i garantir d’aquesta manera un servei públic local de seguretat eficaç, i sempre amb un rigorós respecte al principi d’autonomia local.</w:t>
      </w:r>
    </w:p>
    <w:p w14:paraId="24809FF0" w14:textId="77777777" w:rsidR="00783A9E" w:rsidRPr="008D4DE3" w:rsidRDefault="00783A9E" w:rsidP="008D4DE3">
      <w:pPr>
        <w:spacing w:after="0" w:line="240" w:lineRule="auto"/>
        <w:rPr>
          <w:rFonts w:cs="Arial"/>
          <w:color w:val="000000"/>
          <w:lang w:val="ca-ES"/>
        </w:rPr>
      </w:pPr>
    </w:p>
    <w:p w14:paraId="75847E38" w14:textId="77777777" w:rsidR="00783A9E" w:rsidRPr="008D4DE3" w:rsidRDefault="00783A9E" w:rsidP="008D4DE3">
      <w:pPr>
        <w:spacing w:after="0" w:line="240" w:lineRule="auto"/>
        <w:rPr>
          <w:rFonts w:cs="Arial"/>
          <w:color w:val="000000"/>
          <w:lang w:val="ca-ES"/>
        </w:rPr>
      </w:pPr>
      <w:r w:rsidRPr="008D4DE3">
        <w:rPr>
          <w:rFonts w:cs="Arial"/>
          <w:color w:val="000000"/>
          <w:lang w:val="ca-ES"/>
        </w:rPr>
        <w:t xml:space="preserve">Així, i d’acord amb l’article 40 del Decret 233/2002, de 25 de setembre, entre aquests instruments hi ha la possibilitat de disposar d’unes llistes o borses per oferir als ajuntaments, en situacions urgents degudament motivades, de personal per prestar serveis, en règim d’interinitat, a les policies locals. </w:t>
      </w:r>
    </w:p>
    <w:p w14:paraId="76EB27D8" w14:textId="77777777" w:rsidR="00783A9E" w:rsidRPr="008D4DE3" w:rsidRDefault="00783A9E" w:rsidP="008D4DE3">
      <w:pPr>
        <w:spacing w:after="0" w:line="240" w:lineRule="auto"/>
        <w:rPr>
          <w:rFonts w:cs="Arial"/>
          <w:color w:val="000000"/>
          <w:lang w:val="ca-ES"/>
        </w:rPr>
      </w:pPr>
    </w:p>
    <w:p w14:paraId="36649343" w14:textId="77777777" w:rsidR="00783A9E" w:rsidRPr="008D4DE3" w:rsidRDefault="00783A9E" w:rsidP="008D4DE3">
      <w:pPr>
        <w:spacing w:after="0" w:line="240" w:lineRule="auto"/>
        <w:rPr>
          <w:rFonts w:cs="Arial"/>
          <w:color w:val="000000"/>
          <w:lang w:val="ca-ES"/>
        </w:rPr>
      </w:pPr>
      <w:r w:rsidRPr="008D4DE3">
        <w:rPr>
          <w:rFonts w:cs="Arial"/>
          <w:color w:val="000000"/>
          <w:lang w:val="ca-ES"/>
        </w:rPr>
        <w:t>L’Institut de Seguretat Pública de Catalunya (ISPC) és un organisme autònom, adscrit al Departament d’Interior, a qui correspon, entre altres funcions, la formació i avaluació en competències personals i socials en els cursos de capacitació dels cossos de policia, i prestar als òrgans de selecció la col·laboració material i el suport tècnic necessaris per a l'exercici de llurs competències, organitzant i gestionant, si escau, les proves que li siguin encomanades, de conformitat amb la Llei 10/2007, de 30 de juliol.</w:t>
      </w:r>
    </w:p>
    <w:p w14:paraId="4B724CAD" w14:textId="77777777" w:rsidR="00783A9E" w:rsidRPr="008D4DE3" w:rsidRDefault="00783A9E" w:rsidP="008D4DE3">
      <w:pPr>
        <w:spacing w:after="0" w:line="240" w:lineRule="auto"/>
        <w:rPr>
          <w:rFonts w:cs="Arial"/>
          <w:color w:val="000000"/>
          <w:lang w:val="ca-ES"/>
        </w:rPr>
      </w:pPr>
    </w:p>
    <w:p w14:paraId="7AF472CB" w14:textId="77777777" w:rsidR="00783A9E" w:rsidRPr="008D4DE3" w:rsidRDefault="00783A9E" w:rsidP="008D4DE3">
      <w:pPr>
        <w:spacing w:after="0" w:line="240" w:lineRule="auto"/>
        <w:rPr>
          <w:rFonts w:cs="Arial"/>
          <w:color w:val="000000"/>
          <w:lang w:val="ca-ES"/>
        </w:rPr>
      </w:pPr>
      <w:r w:rsidRPr="008D4DE3">
        <w:rPr>
          <w:rFonts w:cs="Arial"/>
          <w:color w:val="000000"/>
          <w:lang w:val="ca-ES"/>
        </w:rPr>
        <w:t>El Consell Comarcal del Maresme és l’òrgan de govern i administració de la comarca del Maresme que té, entre d’altres, les funcions d’assistència i de cooperació dels municipis del seu àmbit territorial, de conformitat amb l’article 28.2 del Text refós de la Llei d’organització comarcal, aprovat per Decret legislatiu 4/2003, de 4 de novembre.</w:t>
      </w:r>
    </w:p>
    <w:p w14:paraId="0EE4CFCF" w14:textId="77777777" w:rsidR="00783A9E" w:rsidRPr="008D4DE3" w:rsidRDefault="00783A9E" w:rsidP="008D4DE3">
      <w:pPr>
        <w:spacing w:after="0" w:line="240" w:lineRule="auto"/>
        <w:rPr>
          <w:rFonts w:cs="Arial"/>
          <w:color w:val="000000"/>
          <w:lang w:val="ca-ES"/>
        </w:rPr>
      </w:pPr>
    </w:p>
    <w:p w14:paraId="7B04E7A0" w14:textId="77777777" w:rsidR="00783A9E" w:rsidRPr="008D4DE3" w:rsidRDefault="00783A9E" w:rsidP="008D4DE3">
      <w:pPr>
        <w:spacing w:after="0" w:line="240" w:lineRule="auto"/>
        <w:rPr>
          <w:rFonts w:cs="Arial"/>
          <w:color w:val="000000"/>
          <w:lang w:val="ca-ES"/>
        </w:rPr>
      </w:pPr>
      <w:r w:rsidRPr="008D4DE3">
        <w:rPr>
          <w:rFonts w:cs="Arial"/>
          <w:color w:val="000000"/>
          <w:lang w:val="ca-ES"/>
        </w:rPr>
        <w:t>L’Ajuntament de Vilassar de Mar, dins l’àmbit de l’autonomia local, té la potestat per seleccionar el seu personal propi, entre ells els membres del cos de policia local, i té la necessitat de delegar el procés de selecció d’aquest personal.</w:t>
      </w:r>
    </w:p>
    <w:p w14:paraId="0636E482" w14:textId="77777777" w:rsidR="00783A9E" w:rsidRPr="008D4DE3" w:rsidRDefault="00783A9E" w:rsidP="008D4DE3">
      <w:pPr>
        <w:spacing w:after="0" w:line="240" w:lineRule="auto"/>
        <w:rPr>
          <w:rFonts w:cs="Arial"/>
          <w:color w:val="000000"/>
          <w:lang w:val="ca-ES"/>
        </w:rPr>
      </w:pPr>
    </w:p>
    <w:p w14:paraId="02E8FA9D" w14:textId="77777777" w:rsidR="00783A9E" w:rsidRPr="008D4DE3" w:rsidRDefault="00783A9E" w:rsidP="008D4DE3">
      <w:pPr>
        <w:spacing w:after="0" w:line="240" w:lineRule="auto"/>
        <w:rPr>
          <w:rFonts w:cs="Arial"/>
          <w:color w:val="000000"/>
          <w:lang w:val="ca-ES"/>
        </w:rPr>
      </w:pPr>
      <w:r w:rsidRPr="008D4DE3">
        <w:rPr>
          <w:rFonts w:cs="Arial"/>
          <w:color w:val="000000"/>
          <w:lang w:val="ca-ES"/>
        </w:rPr>
        <w:t>Estant totes les parts mencionades interessades en fixar per conveni de col·laboració interadministrativa quin objecte seria establir els termes per realitzar un procés de selecció únic de personal, per a la constitució d’una borsa de treball d’agents de la Policia Local, per tal de cobrir possibles vacants de personal interí que puguin produir en la plantilla de l’Ajuntament.</w:t>
      </w:r>
    </w:p>
    <w:p w14:paraId="3EE31308" w14:textId="77777777" w:rsidR="00783A9E" w:rsidRPr="008D4DE3" w:rsidRDefault="00783A9E" w:rsidP="008D4DE3">
      <w:pPr>
        <w:spacing w:after="0" w:line="240" w:lineRule="auto"/>
        <w:rPr>
          <w:rFonts w:cs="Arial"/>
          <w:color w:val="000000"/>
          <w:lang w:val="ca-ES"/>
        </w:rPr>
      </w:pPr>
    </w:p>
    <w:p w14:paraId="285DE404" w14:textId="77777777" w:rsidR="00783A9E" w:rsidRPr="008D4DE3" w:rsidRDefault="00783A9E" w:rsidP="008D4DE3">
      <w:pPr>
        <w:spacing w:after="0" w:line="240" w:lineRule="auto"/>
        <w:rPr>
          <w:rFonts w:cs="Arial"/>
          <w:color w:val="000000"/>
          <w:lang w:val="ca-ES"/>
        </w:rPr>
      </w:pPr>
    </w:p>
    <w:p w14:paraId="35012A39" w14:textId="77777777" w:rsidR="00783A9E" w:rsidRPr="008D4DE3" w:rsidRDefault="00783A9E" w:rsidP="008D4DE3">
      <w:pPr>
        <w:spacing w:after="0" w:line="240" w:lineRule="auto"/>
        <w:rPr>
          <w:rFonts w:cs="Arial"/>
          <w:color w:val="000000"/>
          <w:lang w:val="ca-ES"/>
        </w:rPr>
      </w:pPr>
      <w:r w:rsidRPr="008D4DE3">
        <w:rPr>
          <w:rFonts w:cs="Arial"/>
          <w:color w:val="000000"/>
          <w:lang w:val="ca-ES"/>
        </w:rPr>
        <w:t>Vista la Memòria Justificativa realitzada pel Cap de la Policia Local i el Cap de Serveis Generals, en el que es fixa la necessitat i oportunitat de subscriure el conveni objecte de la pressent.</w:t>
      </w:r>
    </w:p>
    <w:p w14:paraId="08BD8C1A" w14:textId="77777777" w:rsidR="00783A9E" w:rsidRPr="008D4DE3" w:rsidRDefault="00783A9E" w:rsidP="008D4DE3">
      <w:pPr>
        <w:spacing w:after="0" w:line="240" w:lineRule="auto"/>
        <w:rPr>
          <w:rFonts w:cs="Arial"/>
          <w:color w:val="000000"/>
          <w:lang w:val="ca-ES"/>
        </w:rPr>
      </w:pPr>
    </w:p>
    <w:p w14:paraId="6AB4682E" w14:textId="77777777" w:rsidR="00783A9E" w:rsidRPr="008D4DE3" w:rsidRDefault="00783A9E" w:rsidP="008D4DE3">
      <w:pPr>
        <w:spacing w:after="0" w:line="240" w:lineRule="auto"/>
        <w:rPr>
          <w:rFonts w:cs="Arial"/>
          <w:color w:val="000000"/>
          <w:lang w:val="ca-ES"/>
        </w:rPr>
      </w:pPr>
      <w:r w:rsidRPr="008D4DE3">
        <w:rPr>
          <w:rFonts w:cs="Arial"/>
          <w:color w:val="000000"/>
          <w:lang w:val="ca-ES"/>
        </w:rPr>
        <w:t>Vistos els informes jurídics i de fiscalització.</w:t>
      </w:r>
    </w:p>
    <w:p w14:paraId="260DA965" w14:textId="77777777" w:rsidR="00783A9E" w:rsidRPr="008D4DE3" w:rsidRDefault="00783A9E" w:rsidP="008D4DE3">
      <w:pPr>
        <w:pStyle w:val="Textoindependiente"/>
        <w:rPr>
          <w:rFonts w:ascii="Arial" w:hAnsi="Arial"/>
          <w:sz w:val="22"/>
          <w:szCs w:val="22"/>
        </w:rPr>
      </w:pPr>
    </w:p>
    <w:p w14:paraId="752844C1" w14:textId="77777777" w:rsidR="00783A9E" w:rsidRPr="008D4DE3" w:rsidRDefault="00783A9E" w:rsidP="008D4DE3">
      <w:pPr>
        <w:spacing w:after="0" w:line="240" w:lineRule="auto"/>
        <w:rPr>
          <w:rFonts w:cs="Arial"/>
          <w:color w:val="000000"/>
          <w:lang w:val="ca-ES"/>
        </w:rPr>
      </w:pPr>
    </w:p>
    <w:p w14:paraId="24E2A1BE" w14:textId="77777777" w:rsidR="00783A9E" w:rsidRPr="008D4DE3" w:rsidRDefault="00783A9E" w:rsidP="008D4DE3">
      <w:pPr>
        <w:spacing w:after="0" w:line="240" w:lineRule="auto"/>
        <w:rPr>
          <w:rFonts w:cs="Arial"/>
          <w:color w:val="000000"/>
          <w:lang w:val="ca-ES"/>
        </w:rPr>
      </w:pPr>
      <w:r w:rsidRPr="008D4DE3">
        <w:rPr>
          <w:rFonts w:cs="Arial"/>
          <w:color w:val="000000"/>
          <w:lang w:val="ca-ES"/>
        </w:rPr>
        <w:t>Per tot el que s’exposa i de conformitat amb la legislació aplicable, en virtut de lo establert a l’article 20.1.c) de la Llei 7/1985, de 2 d’abril, Reguladora de les Bases del Règim Local, es proposa a la Comissió Informativa que informi sobre els següents</w:t>
      </w:r>
    </w:p>
    <w:p w14:paraId="2563B2CB" w14:textId="77777777" w:rsidR="00783A9E" w:rsidRPr="008D4DE3" w:rsidRDefault="00783A9E" w:rsidP="008D4DE3">
      <w:pPr>
        <w:pStyle w:val="Textoindependiente"/>
        <w:rPr>
          <w:rFonts w:ascii="Arial" w:hAnsi="Arial"/>
          <w:sz w:val="22"/>
          <w:szCs w:val="22"/>
        </w:rPr>
      </w:pPr>
    </w:p>
    <w:p w14:paraId="7CCED522" w14:textId="77777777" w:rsidR="00783A9E" w:rsidRPr="008D4DE3" w:rsidRDefault="00783A9E" w:rsidP="008D4DE3">
      <w:pPr>
        <w:pStyle w:val="Textoindependiente"/>
        <w:rPr>
          <w:rFonts w:ascii="Arial" w:hAnsi="Arial"/>
          <w:sz w:val="22"/>
          <w:szCs w:val="22"/>
        </w:rPr>
      </w:pPr>
    </w:p>
    <w:p w14:paraId="25D36CD1" w14:textId="77777777" w:rsidR="00783A9E" w:rsidRPr="008D4DE3" w:rsidRDefault="00783A9E" w:rsidP="008D4DE3">
      <w:pPr>
        <w:pStyle w:val="Ttulo4"/>
        <w:spacing w:line="240" w:lineRule="auto"/>
        <w:ind w:right="0" w:firstLine="0"/>
        <w:jc w:val="both"/>
        <w:rPr>
          <w:rFonts w:ascii="Arial" w:eastAsia="Calibri" w:hAnsi="Arial" w:cs="Arial"/>
          <w:bCs w:val="0"/>
          <w:sz w:val="22"/>
          <w:szCs w:val="22"/>
          <w:lang w:val="ca-ES"/>
        </w:rPr>
      </w:pPr>
      <w:r w:rsidRPr="008D4DE3">
        <w:rPr>
          <w:rFonts w:ascii="Arial" w:eastAsia="Calibri" w:hAnsi="Arial" w:cs="Arial"/>
          <w:bCs w:val="0"/>
          <w:sz w:val="22"/>
          <w:szCs w:val="22"/>
          <w:lang w:val="ca-ES"/>
        </w:rPr>
        <w:t>ACORDS</w:t>
      </w:r>
    </w:p>
    <w:p w14:paraId="3B026452" w14:textId="77777777" w:rsidR="00783A9E" w:rsidRPr="008D4DE3" w:rsidRDefault="00783A9E" w:rsidP="008D4DE3">
      <w:pPr>
        <w:spacing w:after="0" w:line="240" w:lineRule="auto"/>
        <w:rPr>
          <w:rFonts w:cs="Arial"/>
          <w:lang w:val="ca-ES"/>
        </w:rPr>
      </w:pPr>
    </w:p>
    <w:p w14:paraId="65CF61D2" w14:textId="77777777" w:rsidR="00783A9E" w:rsidRPr="008D4DE3" w:rsidRDefault="00783A9E" w:rsidP="008D4DE3">
      <w:pPr>
        <w:numPr>
          <w:ilvl w:val="0"/>
          <w:numId w:val="121"/>
        </w:numPr>
        <w:spacing w:after="0" w:line="240" w:lineRule="auto"/>
        <w:ind w:firstLine="0"/>
        <w:rPr>
          <w:rFonts w:cs="Arial"/>
          <w:lang w:val="ca-ES"/>
        </w:rPr>
      </w:pPr>
      <w:r w:rsidRPr="008D4DE3">
        <w:rPr>
          <w:rFonts w:cs="Arial"/>
          <w:lang w:val="ca-ES"/>
        </w:rPr>
        <w:t>Aprovar la proposta de conveni de col·laboració entre el Departament d’Interior, de la Generalitat de Catalunya, l’Institut de Seguretat Pública de Catalunya (ISPC), el Consell Comarcal del Maresme i l’Ajuntament de Vilassar de Mar per seleccionar personal per a una borsa de Treball de Policies Locals i la delegació de competències corresponent.</w:t>
      </w:r>
    </w:p>
    <w:p w14:paraId="5FE8B2CB" w14:textId="77777777" w:rsidR="00783A9E" w:rsidRPr="008D4DE3" w:rsidRDefault="00783A9E" w:rsidP="008D4DE3">
      <w:pPr>
        <w:spacing w:after="0" w:line="240" w:lineRule="auto"/>
        <w:ind w:left="360"/>
        <w:rPr>
          <w:rFonts w:cs="Arial"/>
          <w:lang w:val="ca-ES"/>
        </w:rPr>
      </w:pPr>
    </w:p>
    <w:p w14:paraId="7D1FF919" w14:textId="77777777" w:rsidR="00783A9E" w:rsidRPr="008D4DE3" w:rsidRDefault="00783A9E" w:rsidP="008D4DE3">
      <w:pPr>
        <w:numPr>
          <w:ilvl w:val="0"/>
          <w:numId w:val="121"/>
        </w:numPr>
        <w:spacing w:after="0" w:line="240" w:lineRule="auto"/>
        <w:ind w:firstLine="0"/>
        <w:rPr>
          <w:rFonts w:cs="Arial"/>
          <w:lang w:val="ca-ES"/>
        </w:rPr>
      </w:pPr>
      <w:r w:rsidRPr="008D4DE3">
        <w:rPr>
          <w:rFonts w:cs="Arial"/>
          <w:lang w:val="ca-ES"/>
        </w:rPr>
        <w:t>Autoritzar i disposar la despesa del cost de la prestació del servei, en favor del consell Comarcal del Maresme, per un import màxim de 2.376,43€. Les despeses es comptabilitzaran a l’aplicació pressupostaria SG 92000-46600.</w:t>
      </w:r>
    </w:p>
    <w:p w14:paraId="4EA42EBD" w14:textId="77777777" w:rsidR="00783A9E" w:rsidRPr="008D4DE3" w:rsidRDefault="00783A9E" w:rsidP="008D4DE3">
      <w:pPr>
        <w:pStyle w:val="Prrafodelista"/>
        <w:rPr>
          <w:rFonts w:ascii="Arial" w:hAnsi="Arial" w:cs="Arial"/>
        </w:rPr>
      </w:pPr>
    </w:p>
    <w:p w14:paraId="0BA1EFD7" w14:textId="77777777" w:rsidR="00783A9E" w:rsidRPr="008D4DE3" w:rsidRDefault="00783A9E" w:rsidP="008D4DE3">
      <w:pPr>
        <w:spacing w:after="0" w:line="240" w:lineRule="auto"/>
        <w:ind w:left="360"/>
        <w:rPr>
          <w:rFonts w:cs="Arial"/>
          <w:lang w:val="ca-ES"/>
        </w:rPr>
      </w:pPr>
    </w:p>
    <w:p w14:paraId="5E7AC326" w14:textId="77777777" w:rsidR="00783A9E" w:rsidRPr="008D4DE3" w:rsidRDefault="00783A9E" w:rsidP="008D4DE3">
      <w:pPr>
        <w:numPr>
          <w:ilvl w:val="0"/>
          <w:numId w:val="121"/>
        </w:numPr>
        <w:spacing w:after="0" w:line="240" w:lineRule="auto"/>
        <w:ind w:firstLine="0"/>
        <w:rPr>
          <w:rFonts w:cs="Arial"/>
          <w:lang w:val="ca-ES"/>
        </w:rPr>
      </w:pPr>
      <w:r w:rsidRPr="008D4DE3">
        <w:rPr>
          <w:rFonts w:cs="Arial"/>
          <w:lang w:val="ca-ES"/>
        </w:rPr>
        <w:t>Aprovar l’obligació i el pagament prèvia presentació de liquidació per part del Consell Comarcal.</w:t>
      </w:r>
    </w:p>
    <w:p w14:paraId="269D83EA" w14:textId="77777777" w:rsidR="00783A9E" w:rsidRPr="008D4DE3" w:rsidRDefault="00783A9E" w:rsidP="008D4DE3">
      <w:pPr>
        <w:spacing w:after="0" w:line="240" w:lineRule="auto"/>
        <w:ind w:left="360"/>
        <w:rPr>
          <w:rFonts w:cs="Arial"/>
          <w:lang w:val="ca-ES"/>
        </w:rPr>
      </w:pPr>
    </w:p>
    <w:p w14:paraId="03DA6C32" w14:textId="77777777" w:rsidR="00783A9E" w:rsidRPr="008D4DE3" w:rsidRDefault="00783A9E" w:rsidP="008D4DE3">
      <w:pPr>
        <w:numPr>
          <w:ilvl w:val="0"/>
          <w:numId w:val="121"/>
        </w:numPr>
        <w:spacing w:after="0" w:line="240" w:lineRule="auto"/>
        <w:ind w:firstLine="0"/>
        <w:rPr>
          <w:rFonts w:cs="Arial"/>
          <w:lang w:val="ca-ES"/>
        </w:rPr>
      </w:pPr>
      <w:r w:rsidRPr="008D4DE3">
        <w:rPr>
          <w:rFonts w:cs="Arial"/>
          <w:lang w:val="ca-ES"/>
        </w:rPr>
        <w:t>Facultar al tinent-alcalde Angel Font per a qualsevol gestió que s’hagi d’efectuar fruit de l’aplicació d’aquests acords.</w:t>
      </w:r>
    </w:p>
    <w:p w14:paraId="6D7578E0" w14:textId="77777777" w:rsidR="00783A9E" w:rsidRPr="008D4DE3" w:rsidRDefault="00783A9E" w:rsidP="008D4DE3">
      <w:pPr>
        <w:pStyle w:val="Prrafodelista"/>
        <w:rPr>
          <w:rFonts w:ascii="Arial" w:hAnsi="Arial" w:cs="Arial"/>
        </w:rPr>
      </w:pPr>
    </w:p>
    <w:p w14:paraId="4EAB2ADA" w14:textId="77777777" w:rsidR="00783A9E" w:rsidRPr="008D4DE3" w:rsidRDefault="00783A9E" w:rsidP="008D4DE3">
      <w:pPr>
        <w:spacing w:after="0" w:line="240" w:lineRule="auto"/>
        <w:ind w:left="360"/>
        <w:rPr>
          <w:rFonts w:cs="Arial"/>
          <w:lang w:val="ca-ES"/>
        </w:rPr>
      </w:pPr>
    </w:p>
    <w:p w14:paraId="1797C23E" w14:textId="77777777" w:rsidR="00783A9E" w:rsidRPr="008D4DE3" w:rsidRDefault="00783A9E" w:rsidP="008D4DE3">
      <w:pPr>
        <w:numPr>
          <w:ilvl w:val="0"/>
          <w:numId w:val="121"/>
        </w:numPr>
        <w:spacing w:after="0" w:line="240" w:lineRule="auto"/>
        <w:ind w:firstLine="0"/>
        <w:rPr>
          <w:rFonts w:cs="Arial"/>
          <w:lang w:val="ca-ES"/>
        </w:rPr>
      </w:pPr>
      <w:r w:rsidRPr="008D4DE3">
        <w:rPr>
          <w:rFonts w:cs="Arial"/>
          <w:lang w:val="ca-ES"/>
        </w:rPr>
        <w:t>Notificar aquests acords al Consell Comarcal del Maresme, al Departament d’Interior de la Generalitat de Catalunya i a l’Institut de Seguretat Pública de Catalunya.</w:t>
      </w:r>
    </w:p>
    <w:p w14:paraId="645F7EA9" w14:textId="77777777" w:rsidR="005732DA" w:rsidRPr="008D4DE3" w:rsidRDefault="005732DA" w:rsidP="008D4DE3">
      <w:pPr>
        <w:pStyle w:val="Textoindependiente2"/>
        <w:spacing w:before="0" w:after="0" w:line="240" w:lineRule="auto"/>
        <w:rPr>
          <w:rFonts w:ascii="Arial" w:hAnsi="Arial"/>
          <w:sz w:val="22"/>
          <w:szCs w:val="22"/>
        </w:rPr>
      </w:pPr>
    </w:p>
    <w:bookmarkEnd w:id="9"/>
    <w:p w14:paraId="050DFEF1" w14:textId="4DAB73F5" w:rsidR="00783A9E" w:rsidRPr="008D4DE3" w:rsidRDefault="005732DA" w:rsidP="008D4DE3">
      <w:pPr>
        <w:spacing w:after="0" w:line="240" w:lineRule="auto"/>
        <w:rPr>
          <w:rFonts w:cs="Arial"/>
        </w:rPr>
      </w:pPr>
      <w:r w:rsidRPr="008D4DE3">
        <w:rPr>
          <w:rFonts w:cs="Arial"/>
        </w:rPr>
        <w:t>El debat d’aquest punt de l’ordre del dia el podeu veure en el següent enllaç:</w:t>
      </w:r>
    </w:p>
    <w:p w14:paraId="458C4B41" w14:textId="322FE0DE" w:rsidR="00754759" w:rsidRPr="008D4DE3" w:rsidRDefault="00754759" w:rsidP="008D4DE3">
      <w:pPr>
        <w:spacing w:after="0" w:line="240" w:lineRule="auto"/>
        <w:rPr>
          <w:rFonts w:cs="Arial"/>
        </w:rPr>
      </w:pPr>
    </w:p>
    <w:p w14:paraId="71D27FD5" w14:textId="26C3186F" w:rsidR="00754759" w:rsidRPr="008D4DE3" w:rsidRDefault="00000000" w:rsidP="008D4DE3">
      <w:pPr>
        <w:spacing w:after="0" w:line="240" w:lineRule="auto"/>
        <w:rPr>
          <w:rFonts w:cs="Arial"/>
          <w:lang w:val="ca-ES" w:eastAsia="es-ES"/>
        </w:rPr>
      </w:pPr>
      <w:hyperlink r:id="rId14" w:history="1">
        <w:r w:rsidR="00754759" w:rsidRPr="008D4DE3">
          <w:rPr>
            <w:rStyle w:val="Hipervnculo"/>
            <w:rFonts w:cs="Arial"/>
            <w:lang w:val="ca-ES" w:eastAsia="es-ES"/>
          </w:rPr>
          <w:t>https://actes.vilassardemar.cat/session/sessionDetail/ff8080818115559b0181d82dffd80001?startAt=1761.0&amp;endsAt=2130.0</w:t>
        </w:r>
      </w:hyperlink>
    </w:p>
    <w:p w14:paraId="51640D11" w14:textId="56795107" w:rsidR="00783A9E" w:rsidRPr="008D4DE3" w:rsidRDefault="00783A9E" w:rsidP="008D4DE3">
      <w:pPr>
        <w:spacing w:after="0" w:line="240" w:lineRule="auto"/>
        <w:rPr>
          <w:rFonts w:cs="Arial"/>
          <w:lang w:val="ca-ES"/>
        </w:rPr>
      </w:pPr>
      <w:bookmarkStart w:id="10" w:name="DOCUMENTO_12447847"/>
      <w:bookmarkStart w:id="11" w:name="DOCUMENTO_12504206"/>
      <w:bookmarkEnd w:id="8"/>
      <w:bookmarkEnd w:id="10"/>
      <w:bookmarkEnd w:id="11"/>
    </w:p>
    <w:p w14:paraId="0726527D" w14:textId="77777777" w:rsidR="00741711" w:rsidRPr="008D4DE3" w:rsidRDefault="00741711" w:rsidP="008D4DE3">
      <w:pPr>
        <w:spacing w:after="0" w:line="240" w:lineRule="auto"/>
        <w:rPr>
          <w:rFonts w:cs="Arial"/>
          <w:lang w:val="ca-ES"/>
        </w:rPr>
      </w:pPr>
    </w:p>
    <w:p w14:paraId="06561607" w14:textId="77777777" w:rsidR="0063614D" w:rsidRPr="008D4DE3" w:rsidRDefault="0063614D" w:rsidP="008D4DE3">
      <w:pPr>
        <w:spacing w:after="0" w:line="240" w:lineRule="auto"/>
        <w:rPr>
          <w:rFonts w:cs="Arial"/>
          <w:lang w:val="ca-ES"/>
        </w:rPr>
      </w:pPr>
      <w:r w:rsidRPr="008D4DE3">
        <w:rPr>
          <w:rFonts w:cs="Arial"/>
          <w:b/>
          <w:lang w:val="ca-ES"/>
        </w:rPr>
        <w:t>5.0.- APROVACIÓ DE LA CONTINUÏTAT DEL PROCEDIMENT, PROCEDINT A AUTORITZAR, DISPOSAR I RECONÈIXER L’OBLIGACIÓ, DE LES FACTURES D’URBASER, S.A.</w:t>
      </w:r>
    </w:p>
    <w:p w14:paraId="2F97BDA5" w14:textId="77777777" w:rsidR="0063614D" w:rsidRPr="008D4DE3" w:rsidRDefault="0063614D" w:rsidP="008D4DE3">
      <w:pPr>
        <w:spacing w:after="0" w:line="240" w:lineRule="auto"/>
        <w:rPr>
          <w:rFonts w:cs="Arial"/>
          <w:lang w:val="ca-ES"/>
        </w:rPr>
      </w:pPr>
    </w:p>
    <w:p w14:paraId="6B533822" w14:textId="77777777" w:rsidR="0063614D" w:rsidRPr="008D4DE3" w:rsidRDefault="0063614D" w:rsidP="008D4DE3">
      <w:pPr>
        <w:spacing w:after="0" w:line="240" w:lineRule="auto"/>
        <w:rPr>
          <w:rFonts w:cs="Arial"/>
          <w:lang w:val="ca-ES"/>
        </w:rPr>
      </w:pPr>
      <w:bookmarkStart w:id="12" w:name="X2022001996"/>
      <w:r w:rsidRPr="008D4DE3">
        <w:rPr>
          <w:rFonts w:cs="Arial"/>
          <w:lang w:val="ca-ES"/>
        </w:rPr>
        <w:t xml:space="preserve">El Ple d'aquesta Corporació, prèvia deliberació ha aprovat amb 9 Vots A Favor (Angel Font Catalan, </w:t>
      </w:r>
      <w:r w:rsidRPr="008D4DE3">
        <w:rPr>
          <w:rFonts w:cs="Arial"/>
          <w:noProof/>
          <w:lang w:val="ca-ES"/>
        </w:rPr>
        <w:t>Damia Clot Trias, Esther Lopez Marti, Joan Roca Lleonart, Jordi Acero Garcia, Jordi Tapias Tolra, Josep Sole Clotet, Montserrat Gual Gibert, Núria Arasa Rovira), 7 Vots En Contra (Elena Lopez Lujan, Javier Martin Lapeña, Jordi Palles Marimon, Julia Suriol Corbera, Laura Martinez Portell, Rosa Maria Lloret Ramon, Tamara Mateos Hippchen) I 5 Abstencions (Anna Esmeralda Santos Arnau, Francisco Zamora Villafaina, Javier Cointe Mieles, Juan Diaz Delgado, Manuel Balaguer Gonzalez)</w:t>
      </w:r>
      <w:r w:rsidRPr="008D4DE3">
        <w:rPr>
          <w:rFonts w:cs="Arial"/>
          <w:lang w:val="ca-ES"/>
        </w:rPr>
        <w:t>, i obtenint-se per tant els vots favorables dels membres de la Corporació, va adoptar els següents acords:</w:t>
      </w:r>
    </w:p>
    <w:p w14:paraId="729D5E58" w14:textId="77777777" w:rsidR="0063614D" w:rsidRPr="008D4DE3" w:rsidRDefault="0063614D" w:rsidP="008D4DE3">
      <w:pPr>
        <w:spacing w:after="0" w:line="240" w:lineRule="auto"/>
        <w:rPr>
          <w:rFonts w:cs="Arial"/>
          <w:lang w:val="ca-ES"/>
        </w:rPr>
      </w:pPr>
    </w:p>
    <w:p w14:paraId="1A3948B0" w14:textId="77777777" w:rsidR="0063614D" w:rsidRPr="008D4DE3" w:rsidRDefault="0063614D" w:rsidP="008D4DE3">
      <w:pPr>
        <w:spacing w:after="0" w:line="240" w:lineRule="auto"/>
        <w:rPr>
          <w:rFonts w:cs="Arial"/>
          <w:lang w:val="ca-ES"/>
        </w:rPr>
      </w:pPr>
    </w:p>
    <w:p w14:paraId="22A63F03" w14:textId="77777777" w:rsidR="0063614D" w:rsidRPr="008D4DE3" w:rsidRDefault="0063614D" w:rsidP="008D4DE3">
      <w:pPr>
        <w:spacing w:after="0" w:line="240" w:lineRule="auto"/>
        <w:rPr>
          <w:rFonts w:cs="Arial"/>
          <w:b/>
          <w:noProof/>
          <w:lang w:val="ca-ES"/>
        </w:rPr>
      </w:pPr>
      <w:r w:rsidRPr="008D4DE3">
        <w:rPr>
          <w:rFonts w:cs="Arial"/>
          <w:b/>
          <w:lang w:val="ca-ES"/>
        </w:rPr>
        <w:t xml:space="preserve">APROVACIÓ DE LA CONTINUÏTAT DEL PROCEDIMENT, PROCEDINT A AUTORITZAR, </w:t>
      </w:r>
      <w:r w:rsidRPr="008D4DE3">
        <w:rPr>
          <w:rFonts w:cs="Arial"/>
          <w:b/>
          <w:noProof/>
          <w:lang w:val="ca-ES"/>
        </w:rPr>
        <w:t>DISPOSAR I RECONÈIXER L’OBLIGACIÓ, DE LES FACTURES D’URBASER, S.A.</w:t>
      </w:r>
    </w:p>
    <w:p w14:paraId="5ECC1CF8" w14:textId="77777777" w:rsidR="0063614D" w:rsidRPr="008D4DE3" w:rsidRDefault="0063614D" w:rsidP="008D4DE3">
      <w:pPr>
        <w:spacing w:after="0" w:line="240" w:lineRule="auto"/>
        <w:rPr>
          <w:rFonts w:cs="Arial"/>
          <w:b/>
          <w:lang w:val="ca-ES"/>
        </w:rPr>
      </w:pPr>
    </w:p>
    <w:p w14:paraId="57804FDA" w14:textId="77777777" w:rsidR="0063614D" w:rsidRPr="008D4DE3" w:rsidRDefault="0063614D" w:rsidP="008D4DE3">
      <w:pPr>
        <w:spacing w:after="0" w:line="240" w:lineRule="auto"/>
        <w:outlineLvl w:val="0"/>
        <w:rPr>
          <w:rFonts w:eastAsia="Times New Roman" w:cs="Arial"/>
          <w:lang w:val="ca-ES" w:eastAsia="es-ES"/>
        </w:rPr>
      </w:pPr>
      <w:r w:rsidRPr="008D4DE3">
        <w:rPr>
          <w:rFonts w:eastAsia="Times New Roman" w:cs="Arial"/>
          <w:lang w:val="ca-ES" w:eastAsia="es-ES"/>
        </w:rPr>
        <w:t>L’Ajuntament de Vilassar de Mar ha tramitat la despesa derivada de les factures d’URBASER següents,  sense que hagi estat objecte de fiscalització limitada prèvia, i sense que s’hagi tramitat el corresponent expedient d’acord amb la legislació vigent en matèria contractual:</w:t>
      </w:r>
    </w:p>
    <w:p w14:paraId="70843E67" w14:textId="77777777" w:rsidR="0063614D" w:rsidRPr="008D4DE3" w:rsidRDefault="0063614D" w:rsidP="008D4DE3">
      <w:pPr>
        <w:spacing w:after="0" w:line="240" w:lineRule="auto"/>
        <w:outlineLvl w:val="0"/>
        <w:rPr>
          <w:rFonts w:eastAsia="Times New Roman" w:cs="Arial"/>
          <w:lang w:val="ca-ES" w:eastAsia="es-ES"/>
        </w:rPr>
      </w:pPr>
    </w:p>
    <w:p w14:paraId="1C5AD7F4" w14:textId="6208811C" w:rsidR="0063614D" w:rsidRPr="008D4DE3" w:rsidRDefault="00AE1181" w:rsidP="008D4DE3">
      <w:pPr>
        <w:spacing w:after="0" w:line="240" w:lineRule="auto"/>
        <w:outlineLvl w:val="0"/>
        <w:rPr>
          <w:rFonts w:eastAsia="Times New Roman" w:cs="Arial"/>
          <w:lang w:val="ca-ES" w:eastAsia="es-ES"/>
        </w:rPr>
      </w:pPr>
      <w:r>
        <w:rPr>
          <w:rFonts w:cs="Arial"/>
          <w:noProof/>
        </w:rPr>
        <w:drawing>
          <wp:inline distT="0" distB="0" distL="0" distR="0" wp14:anchorId="4C4F0428" wp14:editId="0299D18B">
            <wp:extent cx="5381625" cy="523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1625" cy="523875"/>
                    </a:xfrm>
                    <a:prstGeom prst="rect">
                      <a:avLst/>
                    </a:prstGeom>
                    <a:noFill/>
                    <a:ln>
                      <a:noFill/>
                    </a:ln>
                  </pic:spPr>
                </pic:pic>
              </a:graphicData>
            </a:graphic>
          </wp:inline>
        </w:drawing>
      </w:r>
    </w:p>
    <w:p w14:paraId="641B59B8" w14:textId="77777777" w:rsidR="0063614D" w:rsidRPr="008D4DE3" w:rsidRDefault="0063614D" w:rsidP="008D4DE3">
      <w:pPr>
        <w:spacing w:after="0" w:line="240" w:lineRule="auto"/>
        <w:outlineLvl w:val="0"/>
        <w:rPr>
          <w:rFonts w:eastAsia="Times New Roman" w:cs="Arial"/>
          <w:lang w:val="ca-ES" w:eastAsia="es-ES"/>
        </w:rPr>
      </w:pPr>
    </w:p>
    <w:p w14:paraId="084DDCE3" w14:textId="77777777" w:rsidR="0063614D" w:rsidRPr="008D4DE3" w:rsidRDefault="0063614D" w:rsidP="008D4DE3">
      <w:pPr>
        <w:spacing w:after="0" w:line="240" w:lineRule="auto"/>
        <w:outlineLvl w:val="0"/>
        <w:rPr>
          <w:rFonts w:eastAsia="Times New Roman" w:cs="Arial"/>
          <w:lang w:val="ca-ES" w:eastAsia="es-ES"/>
        </w:rPr>
      </w:pPr>
      <w:r w:rsidRPr="008D4DE3">
        <w:rPr>
          <w:rFonts w:eastAsia="Times New Roman" w:cs="Arial"/>
          <w:lang w:val="ca-ES" w:eastAsia="es-ES"/>
        </w:rPr>
        <w:t xml:space="preserve">Considerant que els actes podrien ser nuls de ple dret, procedeix reconèixer la despesa efectivament realitzada com a indemnització per evitar l’enriquiment injust de l’administració. </w:t>
      </w:r>
    </w:p>
    <w:p w14:paraId="2E1F994D" w14:textId="77777777" w:rsidR="0063614D" w:rsidRPr="008D4DE3" w:rsidRDefault="0063614D" w:rsidP="008D4DE3">
      <w:pPr>
        <w:spacing w:after="0" w:line="240" w:lineRule="auto"/>
        <w:outlineLvl w:val="0"/>
        <w:rPr>
          <w:rFonts w:eastAsia="Times New Roman" w:cs="Arial"/>
          <w:lang w:val="ca-ES" w:eastAsia="es-ES"/>
        </w:rPr>
      </w:pPr>
    </w:p>
    <w:p w14:paraId="0D48F897" w14:textId="77777777" w:rsidR="0063614D" w:rsidRPr="008D4DE3" w:rsidRDefault="0063614D" w:rsidP="008D4DE3">
      <w:pPr>
        <w:spacing w:after="0" w:line="240" w:lineRule="auto"/>
        <w:outlineLvl w:val="0"/>
        <w:rPr>
          <w:rFonts w:eastAsia="Times New Roman" w:cs="Arial"/>
          <w:lang w:val="ca-ES" w:eastAsia="es-ES"/>
        </w:rPr>
      </w:pPr>
      <w:r w:rsidRPr="008D4DE3">
        <w:rPr>
          <w:rFonts w:eastAsia="Times New Roman" w:cs="Arial"/>
          <w:lang w:val="ca-ES" w:eastAsia="es-ES"/>
        </w:rPr>
        <w:t xml:space="preserve">Considerant que les despeses que es recullen en aquest expedient s’han realitzat amb omissió de la funció interventora, d’acord amb el que estableix l’article 28 del RD 424/2017. </w:t>
      </w:r>
    </w:p>
    <w:p w14:paraId="4375759F" w14:textId="77777777" w:rsidR="0063614D" w:rsidRPr="008D4DE3" w:rsidRDefault="0063614D" w:rsidP="008D4DE3">
      <w:pPr>
        <w:spacing w:after="0" w:line="240" w:lineRule="auto"/>
        <w:outlineLvl w:val="0"/>
        <w:rPr>
          <w:rFonts w:eastAsia="Times New Roman" w:cs="Arial"/>
          <w:lang w:val="ca-ES" w:eastAsia="es-ES"/>
        </w:rPr>
      </w:pPr>
    </w:p>
    <w:p w14:paraId="0C2E3A85" w14:textId="77777777" w:rsidR="0063614D" w:rsidRPr="008D4DE3" w:rsidRDefault="0063614D" w:rsidP="008D4DE3">
      <w:pPr>
        <w:spacing w:after="0" w:line="240" w:lineRule="auto"/>
        <w:outlineLvl w:val="0"/>
        <w:rPr>
          <w:rFonts w:eastAsia="Times New Roman" w:cs="Arial"/>
          <w:lang w:val="ca-ES" w:eastAsia="es-ES"/>
        </w:rPr>
      </w:pPr>
      <w:r w:rsidRPr="008D4DE3">
        <w:rPr>
          <w:rFonts w:eastAsia="Times New Roman" w:cs="Arial"/>
          <w:lang w:val="ca-ES" w:eastAsia="es-ES"/>
        </w:rPr>
        <w:t xml:space="preserve">Vist l’informe justificatiu de les prestacions realitzades emès pel cap d’Àrea de serveis Territorials i el Regidor de Medi Ambient de l’expedient. </w:t>
      </w:r>
    </w:p>
    <w:p w14:paraId="6487A70D" w14:textId="77777777" w:rsidR="0063614D" w:rsidRPr="008D4DE3" w:rsidRDefault="0063614D" w:rsidP="008D4DE3">
      <w:pPr>
        <w:spacing w:after="0" w:line="240" w:lineRule="auto"/>
        <w:outlineLvl w:val="0"/>
        <w:rPr>
          <w:rFonts w:eastAsia="Times New Roman" w:cs="Arial"/>
          <w:lang w:val="ca-ES" w:eastAsia="es-ES"/>
        </w:rPr>
      </w:pPr>
    </w:p>
    <w:p w14:paraId="43209A67" w14:textId="77777777" w:rsidR="0063614D" w:rsidRPr="008D4DE3" w:rsidRDefault="0063614D" w:rsidP="008D4DE3">
      <w:pPr>
        <w:spacing w:after="0" w:line="240" w:lineRule="auto"/>
        <w:outlineLvl w:val="0"/>
        <w:rPr>
          <w:rFonts w:eastAsia="Times New Roman" w:cs="Arial"/>
          <w:lang w:val="ca-ES" w:eastAsia="es-ES"/>
        </w:rPr>
      </w:pPr>
      <w:r w:rsidRPr="008D4DE3">
        <w:rPr>
          <w:rFonts w:eastAsia="Times New Roman" w:cs="Arial"/>
          <w:lang w:val="ca-ES" w:eastAsia="es-ES"/>
        </w:rPr>
        <w:t xml:space="preserve">Vist l’informe d’omissió de la funció interventora emès per l’òrgan interventor, el qual conclou que: </w:t>
      </w:r>
    </w:p>
    <w:p w14:paraId="54D044D9" w14:textId="77777777" w:rsidR="0063614D" w:rsidRPr="008D4DE3" w:rsidRDefault="0063614D" w:rsidP="008D4DE3">
      <w:pPr>
        <w:spacing w:after="0" w:line="240" w:lineRule="auto"/>
        <w:outlineLvl w:val="0"/>
        <w:rPr>
          <w:rFonts w:eastAsia="Times New Roman" w:cs="Arial"/>
          <w:lang w:val="ca-ES" w:eastAsia="es-ES"/>
        </w:rPr>
      </w:pPr>
    </w:p>
    <w:p w14:paraId="54EE1418" w14:textId="77777777" w:rsidR="0063614D" w:rsidRPr="008D4DE3" w:rsidRDefault="0063614D" w:rsidP="008D4DE3">
      <w:pPr>
        <w:spacing w:after="0" w:line="240" w:lineRule="auto"/>
        <w:outlineLvl w:val="0"/>
        <w:rPr>
          <w:rFonts w:eastAsia="Times New Roman" w:cs="Arial"/>
          <w:lang w:val="ca-ES" w:eastAsia="es-ES"/>
        </w:rPr>
      </w:pPr>
      <w:r w:rsidRPr="008D4DE3">
        <w:rPr>
          <w:rFonts w:eastAsia="Times New Roman" w:cs="Arial"/>
          <w:lang w:val="ca-ES" w:eastAsia="es-ES"/>
        </w:rPr>
        <w:t xml:space="preserve">“Es detecten infraccions de l'ordenament jurídic, a més de la pròpia omissió, que qualifiquen, a priori, l’acte com a nul, amb opinió favorable al reconeixement d’obligacions </w:t>
      </w:r>
    </w:p>
    <w:p w14:paraId="4C85BFB3" w14:textId="77777777" w:rsidR="0063614D" w:rsidRPr="008D4DE3" w:rsidRDefault="0063614D" w:rsidP="008D4DE3">
      <w:pPr>
        <w:spacing w:after="0" w:line="240" w:lineRule="auto"/>
        <w:outlineLvl w:val="0"/>
        <w:rPr>
          <w:rFonts w:eastAsia="Times New Roman" w:cs="Arial"/>
          <w:lang w:val="ca-ES" w:eastAsia="es-ES"/>
        </w:rPr>
      </w:pPr>
      <w:r w:rsidRPr="008D4DE3">
        <w:rPr>
          <w:rFonts w:eastAsia="Times New Roman" w:cs="Arial"/>
          <w:lang w:val="ca-ES" w:eastAsia="es-ES"/>
        </w:rPr>
        <w:t xml:space="preserve">De la documentació existent a l’expedient es pot constatar que les prestacions han estat realitzades, que els imports facturats estan ajustats d’acord amb l’informe emès pel cap d’Àrea de serveis Territorials i que, com a conseqüència de la possible nul·litat d’aquests actes i, amb la finalitat d’evitar l’enriquiment injust, finalment, s’hauria de reconèixer l’obligació de la despesa que es proposa, en no ser presumible que l’import de l’esmentada indemnització sigui inferior a l’import que es reclama. </w:t>
      </w:r>
    </w:p>
    <w:p w14:paraId="42180DD8" w14:textId="77777777" w:rsidR="0063614D" w:rsidRPr="008D4DE3" w:rsidRDefault="0063614D" w:rsidP="008D4DE3">
      <w:pPr>
        <w:spacing w:after="0" w:line="240" w:lineRule="auto"/>
        <w:outlineLvl w:val="0"/>
        <w:rPr>
          <w:rFonts w:eastAsia="Times New Roman" w:cs="Arial"/>
          <w:lang w:val="ca-ES" w:eastAsia="es-ES"/>
        </w:rPr>
      </w:pPr>
    </w:p>
    <w:p w14:paraId="2FD7ECD0" w14:textId="77777777" w:rsidR="0063614D" w:rsidRPr="008D4DE3" w:rsidRDefault="0063614D" w:rsidP="008D4DE3">
      <w:pPr>
        <w:spacing w:after="0" w:line="240" w:lineRule="auto"/>
        <w:outlineLvl w:val="0"/>
        <w:rPr>
          <w:rFonts w:eastAsia="Times New Roman" w:cs="Arial"/>
          <w:lang w:val="ca-ES" w:eastAsia="es-ES"/>
        </w:rPr>
      </w:pPr>
      <w:r w:rsidRPr="008D4DE3">
        <w:rPr>
          <w:rFonts w:eastAsia="Times New Roman" w:cs="Arial"/>
          <w:lang w:val="ca-ES" w:eastAsia="es-ES"/>
        </w:rPr>
        <w:t xml:space="preserve">Per aquest motiu, en donar-se les circumstàncies previstes a l’article 28.2 del RD 424/2017, es considera procedent l’adopció d’un acord per part del Ple, subjecta a intervenció prèvia, amb la finalitat de convalidar l’omissió de la funció interventora, aprovar la continuïtat del procediment i, si s’escau, per raons d’economia processal, reconèixer les obligacions detallades a l’expedient, sense perjudici que sigui necessària la prèvia sol·licitud de representant de la Intervenció per a realitzar la intervenció de la comprovació material de la inversió.” </w:t>
      </w:r>
    </w:p>
    <w:p w14:paraId="09A4BD22" w14:textId="77777777" w:rsidR="0063614D" w:rsidRPr="008D4DE3" w:rsidRDefault="0063614D" w:rsidP="008D4DE3">
      <w:pPr>
        <w:pStyle w:val="Textoindependiente"/>
        <w:rPr>
          <w:rFonts w:ascii="Arial" w:hAnsi="Arial"/>
          <w:sz w:val="22"/>
          <w:szCs w:val="22"/>
        </w:rPr>
      </w:pPr>
    </w:p>
    <w:p w14:paraId="0FF88577" w14:textId="77777777" w:rsidR="0063614D" w:rsidRPr="008D4DE3" w:rsidRDefault="0063614D" w:rsidP="008D4DE3">
      <w:pPr>
        <w:pStyle w:val="Textoindependiente"/>
        <w:rPr>
          <w:rFonts w:ascii="Arial" w:hAnsi="Arial"/>
          <w:sz w:val="22"/>
          <w:szCs w:val="22"/>
        </w:rPr>
      </w:pPr>
      <w:r w:rsidRPr="008D4DE3">
        <w:rPr>
          <w:rFonts w:ascii="Arial" w:hAnsi="Arial"/>
          <w:sz w:val="22"/>
          <w:szCs w:val="22"/>
        </w:rPr>
        <w:t>Per tot el que s’exposa i de conformitat amb la legislació aplicable, en virtut de lo establert a l’article 20.1.c) de la Llei 7/1985, de 2 d’abril, Reguladora de les Bases del Règim Local, es proposa a la Comissió Informativa que informi sobre els següents</w:t>
      </w:r>
    </w:p>
    <w:p w14:paraId="4C24DDFA" w14:textId="77777777" w:rsidR="0063614D" w:rsidRPr="008D4DE3" w:rsidRDefault="0063614D" w:rsidP="008D4DE3">
      <w:pPr>
        <w:pStyle w:val="Textoindependiente"/>
        <w:rPr>
          <w:rFonts w:ascii="Arial" w:hAnsi="Arial"/>
          <w:sz w:val="22"/>
          <w:szCs w:val="22"/>
        </w:rPr>
      </w:pPr>
    </w:p>
    <w:p w14:paraId="3D649F0E" w14:textId="77777777" w:rsidR="0063614D" w:rsidRPr="008D4DE3" w:rsidRDefault="0063614D" w:rsidP="008D4DE3">
      <w:pPr>
        <w:pStyle w:val="Textoindependiente"/>
        <w:rPr>
          <w:rFonts w:ascii="Arial" w:hAnsi="Arial"/>
          <w:b/>
          <w:bCs/>
          <w:sz w:val="22"/>
          <w:szCs w:val="22"/>
        </w:rPr>
      </w:pPr>
      <w:r w:rsidRPr="008D4DE3">
        <w:rPr>
          <w:rFonts w:ascii="Arial" w:hAnsi="Arial"/>
          <w:b/>
          <w:bCs/>
          <w:sz w:val="22"/>
          <w:szCs w:val="22"/>
        </w:rPr>
        <w:t>ACORDS:</w:t>
      </w:r>
    </w:p>
    <w:p w14:paraId="5836B0C1" w14:textId="77777777" w:rsidR="0063614D" w:rsidRPr="008D4DE3" w:rsidRDefault="0063614D" w:rsidP="008D4DE3">
      <w:pPr>
        <w:spacing w:after="0" w:line="240" w:lineRule="auto"/>
        <w:outlineLvl w:val="0"/>
        <w:rPr>
          <w:rFonts w:eastAsia="Times New Roman" w:cs="Arial"/>
          <w:lang w:val="ca-ES" w:eastAsia="es-ES"/>
        </w:rPr>
      </w:pPr>
    </w:p>
    <w:p w14:paraId="4527BFB1" w14:textId="77777777" w:rsidR="0063614D" w:rsidRPr="008D4DE3" w:rsidRDefault="0063614D" w:rsidP="008D4DE3">
      <w:pPr>
        <w:spacing w:after="0" w:line="240" w:lineRule="auto"/>
        <w:outlineLvl w:val="0"/>
        <w:rPr>
          <w:rFonts w:eastAsia="Times New Roman" w:cs="Arial"/>
          <w:lang w:val="ca-ES" w:eastAsia="es-ES"/>
        </w:rPr>
      </w:pPr>
      <w:r w:rsidRPr="008D4DE3">
        <w:rPr>
          <w:rFonts w:eastAsia="Times New Roman" w:cs="Arial"/>
          <w:b/>
          <w:bCs/>
          <w:lang w:val="ca-ES" w:eastAsia="es-ES"/>
        </w:rPr>
        <w:t xml:space="preserve">Primer. </w:t>
      </w:r>
      <w:r w:rsidRPr="008D4DE3">
        <w:rPr>
          <w:rFonts w:eastAsia="Times New Roman" w:cs="Arial"/>
          <w:lang w:val="ca-ES" w:eastAsia="es-ES"/>
        </w:rPr>
        <w:t xml:space="preserve">Convalidar l’omissió de la funció interventora. </w:t>
      </w:r>
    </w:p>
    <w:p w14:paraId="20F1D281" w14:textId="77777777" w:rsidR="0063614D" w:rsidRPr="008D4DE3" w:rsidRDefault="0063614D" w:rsidP="008D4DE3">
      <w:pPr>
        <w:spacing w:after="0" w:line="240" w:lineRule="auto"/>
        <w:outlineLvl w:val="0"/>
        <w:rPr>
          <w:rFonts w:eastAsia="Times New Roman" w:cs="Arial"/>
          <w:b/>
          <w:bCs/>
          <w:lang w:val="ca-ES" w:eastAsia="es-ES"/>
        </w:rPr>
      </w:pPr>
    </w:p>
    <w:p w14:paraId="7825533C" w14:textId="77777777" w:rsidR="0063614D" w:rsidRPr="008D4DE3" w:rsidRDefault="0063614D" w:rsidP="008D4DE3">
      <w:pPr>
        <w:spacing w:after="0" w:line="240" w:lineRule="auto"/>
        <w:outlineLvl w:val="0"/>
        <w:rPr>
          <w:rFonts w:eastAsia="Times New Roman" w:cs="Arial"/>
          <w:lang w:val="ca-ES" w:eastAsia="es-ES"/>
        </w:rPr>
      </w:pPr>
      <w:r w:rsidRPr="008D4DE3">
        <w:rPr>
          <w:rFonts w:eastAsia="Times New Roman" w:cs="Arial"/>
          <w:b/>
          <w:bCs/>
          <w:lang w:val="ca-ES" w:eastAsia="es-ES"/>
        </w:rPr>
        <w:t xml:space="preserve">Segon. </w:t>
      </w:r>
      <w:r w:rsidRPr="008D4DE3">
        <w:rPr>
          <w:rFonts w:eastAsia="Times New Roman" w:cs="Arial"/>
          <w:lang w:val="ca-ES" w:eastAsia="es-ES"/>
        </w:rPr>
        <w:t>Aprovar la continuïtat del procediment, procedint a autoritzar, disposar i reconèixer l’obligació, per raons d’economia processal, de les següents factures:</w:t>
      </w:r>
    </w:p>
    <w:p w14:paraId="4AF723BA" w14:textId="77777777" w:rsidR="0063614D" w:rsidRPr="008D4DE3" w:rsidRDefault="0063614D" w:rsidP="008D4DE3">
      <w:pPr>
        <w:spacing w:after="0" w:line="240" w:lineRule="auto"/>
        <w:rPr>
          <w:rFonts w:cs="Arial"/>
          <w:lang w:val="ca-ES"/>
        </w:rPr>
      </w:pPr>
    </w:p>
    <w:p w14:paraId="06226506" w14:textId="77777777" w:rsidR="0063614D" w:rsidRPr="008D4DE3" w:rsidRDefault="0063614D" w:rsidP="008D4DE3">
      <w:pPr>
        <w:spacing w:after="0" w:line="240" w:lineRule="auto"/>
        <w:rPr>
          <w:rFonts w:cs="Arial"/>
          <w:lang w:val="ca-ES"/>
        </w:rPr>
      </w:pPr>
    </w:p>
    <w:p w14:paraId="708A5179" w14:textId="656082CB" w:rsidR="0063614D" w:rsidRPr="008D4DE3" w:rsidRDefault="00AE1181" w:rsidP="008D4DE3">
      <w:pPr>
        <w:spacing w:after="0" w:line="240" w:lineRule="auto"/>
        <w:rPr>
          <w:rFonts w:cs="Arial"/>
        </w:rPr>
      </w:pPr>
      <w:r>
        <w:rPr>
          <w:rFonts w:cs="Arial"/>
          <w:noProof/>
        </w:rPr>
        <w:drawing>
          <wp:inline distT="0" distB="0" distL="0" distR="0" wp14:anchorId="0E5F5F8E" wp14:editId="79419E3D">
            <wp:extent cx="5438775" cy="5238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8775" cy="523875"/>
                    </a:xfrm>
                    <a:prstGeom prst="rect">
                      <a:avLst/>
                    </a:prstGeom>
                    <a:noFill/>
                    <a:ln>
                      <a:noFill/>
                    </a:ln>
                  </pic:spPr>
                </pic:pic>
              </a:graphicData>
            </a:graphic>
          </wp:inline>
        </w:drawing>
      </w:r>
    </w:p>
    <w:p w14:paraId="056474F0" w14:textId="77777777" w:rsidR="0063614D" w:rsidRPr="008D4DE3" w:rsidRDefault="0063614D" w:rsidP="008D4DE3">
      <w:pPr>
        <w:pStyle w:val="Textoindependiente2"/>
        <w:spacing w:before="0" w:after="0" w:line="240" w:lineRule="auto"/>
        <w:rPr>
          <w:rFonts w:ascii="Arial" w:hAnsi="Arial"/>
          <w:sz w:val="22"/>
          <w:szCs w:val="22"/>
        </w:rPr>
      </w:pPr>
    </w:p>
    <w:p w14:paraId="79E6D6E7" w14:textId="77777777" w:rsidR="0063614D" w:rsidRPr="008D4DE3" w:rsidRDefault="0063614D" w:rsidP="008D4DE3">
      <w:pPr>
        <w:spacing w:after="0" w:line="240" w:lineRule="auto"/>
        <w:rPr>
          <w:rFonts w:cs="Arial"/>
          <w:lang w:val="ca-ES" w:eastAsia="es-ES"/>
        </w:rPr>
      </w:pPr>
    </w:p>
    <w:p w14:paraId="27CF5335" w14:textId="77777777" w:rsidR="0063614D" w:rsidRPr="008D4DE3" w:rsidRDefault="0063614D" w:rsidP="008D4DE3">
      <w:pPr>
        <w:spacing w:after="0" w:line="240" w:lineRule="auto"/>
        <w:rPr>
          <w:rFonts w:cs="Arial"/>
          <w:lang w:val="ca-ES"/>
        </w:rPr>
      </w:pPr>
      <w:bookmarkStart w:id="13" w:name="DOCUMENTO_12392916"/>
      <w:bookmarkEnd w:id="13"/>
    </w:p>
    <w:p w14:paraId="57B7D252" w14:textId="44550B68" w:rsidR="0063614D" w:rsidRPr="008D4DE3" w:rsidRDefault="005732DA" w:rsidP="008D4DE3">
      <w:pPr>
        <w:spacing w:after="0" w:line="240" w:lineRule="auto"/>
        <w:rPr>
          <w:rFonts w:cs="Arial"/>
        </w:rPr>
      </w:pPr>
      <w:bookmarkStart w:id="14" w:name="DOCUMENTO_12447890"/>
      <w:bookmarkEnd w:id="14"/>
      <w:r w:rsidRPr="008D4DE3">
        <w:rPr>
          <w:rFonts w:cs="Arial"/>
        </w:rPr>
        <w:t>El debat d’aquest punt de l’ordre del dia el podeu veure en el següent enllaç:</w:t>
      </w:r>
    </w:p>
    <w:p w14:paraId="0DA36675" w14:textId="77777777" w:rsidR="005732DA" w:rsidRPr="008D4DE3" w:rsidRDefault="005732DA" w:rsidP="008D4DE3">
      <w:pPr>
        <w:spacing w:after="0" w:line="240" w:lineRule="auto"/>
        <w:rPr>
          <w:rFonts w:cs="Arial"/>
          <w:lang w:val="ca-ES"/>
        </w:rPr>
      </w:pPr>
    </w:p>
    <w:bookmarkStart w:id="15" w:name="DOCUMENTO_12504210"/>
    <w:bookmarkEnd w:id="12"/>
    <w:bookmarkEnd w:id="15"/>
    <w:p w14:paraId="420C8B3A" w14:textId="2DAB3218" w:rsidR="0063614D" w:rsidRPr="008D4DE3" w:rsidRDefault="00754759" w:rsidP="008D4DE3">
      <w:pPr>
        <w:spacing w:after="0" w:line="240" w:lineRule="auto"/>
        <w:rPr>
          <w:rFonts w:cs="Arial"/>
          <w:lang w:val="ca-ES"/>
        </w:rPr>
      </w:pPr>
      <w:r w:rsidRPr="008D4DE3">
        <w:rPr>
          <w:rFonts w:cs="Arial"/>
          <w:lang w:val="ca-ES"/>
        </w:rPr>
        <w:fldChar w:fldCharType="begin"/>
      </w:r>
      <w:r w:rsidRPr="008D4DE3">
        <w:rPr>
          <w:rFonts w:cs="Arial"/>
          <w:lang w:val="ca-ES"/>
        </w:rPr>
        <w:instrText xml:space="preserve"> HYPERLINK "https://actes.vilassardemar.cat/session/sessionDetail/ff8080818115559b0181d82dffd80001?startAt=2168.0&amp;endsAt=3172.0" </w:instrText>
      </w:r>
      <w:r w:rsidRPr="008D4DE3">
        <w:rPr>
          <w:rFonts w:cs="Arial"/>
          <w:lang w:val="ca-ES"/>
        </w:rPr>
        <w:fldChar w:fldCharType="separate"/>
      </w:r>
      <w:r w:rsidRPr="008D4DE3">
        <w:rPr>
          <w:rStyle w:val="Hipervnculo"/>
          <w:rFonts w:cs="Arial"/>
          <w:lang w:val="ca-ES"/>
        </w:rPr>
        <w:t>https://actes.vilassardemar.cat/session/sessionDetail/ff8080818115559b0181d82dffd80001?startAt=2168.0&amp;endsAt=3172.0</w:t>
      </w:r>
      <w:r w:rsidRPr="008D4DE3">
        <w:rPr>
          <w:rFonts w:cs="Arial"/>
          <w:lang w:val="ca-ES"/>
        </w:rPr>
        <w:fldChar w:fldCharType="end"/>
      </w:r>
    </w:p>
    <w:p w14:paraId="0F86ADF9" w14:textId="77777777" w:rsidR="00754759" w:rsidRPr="008D4DE3" w:rsidRDefault="00754759" w:rsidP="008D4DE3">
      <w:pPr>
        <w:spacing w:after="0" w:line="240" w:lineRule="auto"/>
        <w:rPr>
          <w:rFonts w:cs="Arial"/>
          <w:lang w:val="ca-ES"/>
        </w:rPr>
      </w:pPr>
    </w:p>
    <w:p w14:paraId="7645F813" w14:textId="77777777" w:rsidR="0063614D" w:rsidRPr="008D4DE3" w:rsidRDefault="0063614D" w:rsidP="008D4DE3">
      <w:pPr>
        <w:spacing w:after="0" w:line="240" w:lineRule="auto"/>
        <w:rPr>
          <w:rFonts w:cs="Arial"/>
          <w:lang w:val="ca-ES"/>
        </w:rPr>
      </w:pPr>
    </w:p>
    <w:p w14:paraId="754AE018" w14:textId="77777777" w:rsidR="0063614D" w:rsidRPr="008D4DE3" w:rsidRDefault="0063614D" w:rsidP="008D4DE3">
      <w:pPr>
        <w:spacing w:after="0" w:line="240" w:lineRule="auto"/>
        <w:rPr>
          <w:rFonts w:cs="Arial"/>
          <w:lang w:val="ca-ES"/>
        </w:rPr>
      </w:pPr>
    </w:p>
    <w:p w14:paraId="5483E7D6" w14:textId="77777777" w:rsidR="00A26A19" w:rsidRPr="008D4DE3" w:rsidRDefault="00A26A19" w:rsidP="008D4DE3">
      <w:pPr>
        <w:spacing w:after="0" w:line="240" w:lineRule="auto"/>
        <w:rPr>
          <w:rFonts w:cs="Arial"/>
          <w:lang w:val="ca-ES"/>
        </w:rPr>
      </w:pPr>
      <w:r w:rsidRPr="008D4DE3">
        <w:rPr>
          <w:rFonts w:cs="Arial"/>
          <w:b/>
          <w:lang w:val="ca-ES"/>
        </w:rPr>
        <w:t>6.0.- MODIFICACIÓ DE LES BASES D’EXECUCIÓ DEL PRESSUPOST DE L’EXERCICI 2022</w:t>
      </w:r>
    </w:p>
    <w:p w14:paraId="6361E4F7" w14:textId="77777777" w:rsidR="00A26A19" w:rsidRPr="008D4DE3" w:rsidRDefault="00A26A19" w:rsidP="008D4DE3">
      <w:pPr>
        <w:spacing w:after="0" w:line="240" w:lineRule="auto"/>
        <w:rPr>
          <w:rFonts w:cs="Arial"/>
          <w:lang w:val="ca-ES"/>
        </w:rPr>
      </w:pPr>
    </w:p>
    <w:p w14:paraId="3D99CAF8" w14:textId="77777777" w:rsidR="00A26A19" w:rsidRPr="008D4DE3" w:rsidRDefault="00A26A19" w:rsidP="008D4DE3">
      <w:pPr>
        <w:spacing w:after="0" w:line="240" w:lineRule="auto"/>
        <w:rPr>
          <w:rFonts w:cs="Arial"/>
          <w:lang w:val="ca-ES"/>
        </w:rPr>
      </w:pPr>
      <w:bookmarkStart w:id="16" w:name="X2021003529"/>
      <w:r w:rsidRPr="008D4DE3">
        <w:rPr>
          <w:rFonts w:cs="Arial"/>
          <w:lang w:val="ca-ES"/>
        </w:rPr>
        <w:t xml:space="preserve">El Ple d'aquesta Corporació, prèvia deliberació ha aprovat amb 13 Vots A Favor (Angel Font Catalan, </w:t>
      </w:r>
      <w:r w:rsidRPr="008D4DE3">
        <w:rPr>
          <w:rFonts w:cs="Arial"/>
          <w:noProof/>
          <w:lang w:val="ca-ES"/>
        </w:rPr>
        <w:t>Damia Clot Trias, Esther Lopez Marti, Javier Martin Lapeña, Joan Roca Lleonart, Jordi Acero Garcia, Jordi Palles Marimon, Jordi Tapias Tolra, Josep Sole Clotet, Laura Martinez Portell, Montserrat Gual Gibert, Núria Arasa Rovira, Rosa Maria Lloret Ramon), 3 Vots En Contra (Anna Esmeralda Santos Arnau, Francisco Zamora Villafaina, Manuel Balaguer Gonzalez) I 5 Abstencions (Elena Lopez Lujan, Javier Cointe Mieles, Juan Diaz Delgado, Julia Suriol Corbera, Tamara Mateos Hippchen)</w:t>
      </w:r>
      <w:r w:rsidRPr="008D4DE3">
        <w:rPr>
          <w:rFonts w:cs="Arial"/>
          <w:lang w:val="ca-ES"/>
        </w:rPr>
        <w:t>, i obtenint-se per tant els vots favorables dels membres de la Corporació, va adoptar els següents acords:</w:t>
      </w:r>
    </w:p>
    <w:p w14:paraId="500C73DE" w14:textId="77777777" w:rsidR="00A26A19" w:rsidRPr="008D4DE3" w:rsidRDefault="00A26A19" w:rsidP="008D4DE3">
      <w:pPr>
        <w:spacing w:after="0" w:line="240" w:lineRule="auto"/>
        <w:rPr>
          <w:rFonts w:cs="Arial"/>
          <w:lang w:val="ca-ES"/>
        </w:rPr>
      </w:pPr>
    </w:p>
    <w:p w14:paraId="08C5FB72" w14:textId="77777777" w:rsidR="00A26A19" w:rsidRPr="008D4DE3" w:rsidRDefault="00A26A19" w:rsidP="008D4DE3">
      <w:pPr>
        <w:spacing w:after="0" w:line="240" w:lineRule="auto"/>
        <w:rPr>
          <w:rFonts w:cs="Arial"/>
          <w:b/>
          <w:bCs/>
          <w:lang w:val="ca-ES"/>
        </w:rPr>
      </w:pPr>
      <w:r w:rsidRPr="008D4DE3">
        <w:rPr>
          <w:rFonts w:cs="Arial"/>
          <w:b/>
          <w:lang w:val="ca-ES"/>
        </w:rPr>
        <w:t>MODIFICACIÓ DE LES BASES D’EXECUCIÓ DEL PRESSUPOST DE L’EXERCICI 2022</w:t>
      </w:r>
      <w:r w:rsidRPr="008D4DE3">
        <w:rPr>
          <w:rFonts w:cs="Arial"/>
          <w:b/>
          <w:bCs/>
          <w:lang w:val="ca-ES"/>
        </w:rPr>
        <w:t xml:space="preserve"> </w:t>
      </w:r>
      <w:r w:rsidRPr="008D4DE3">
        <w:rPr>
          <w:rFonts w:cs="Arial"/>
          <w:b/>
          <w:bCs/>
          <w:noProof/>
          <w:lang w:val="ca-ES"/>
        </w:rPr>
        <w:t>(EXP. X2021003529)</w:t>
      </w:r>
    </w:p>
    <w:p w14:paraId="2E4BF831" w14:textId="77777777" w:rsidR="00A26A19" w:rsidRPr="008D4DE3" w:rsidRDefault="00A26A19" w:rsidP="008D4DE3">
      <w:pPr>
        <w:spacing w:after="0" w:line="240" w:lineRule="auto"/>
        <w:rPr>
          <w:rFonts w:eastAsia="Verdana" w:cs="Arial"/>
          <w:b/>
          <w:caps/>
          <w:lang w:val="ca-ES" w:eastAsia="ca-ES"/>
        </w:rPr>
      </w:pPr>
    </w:p>
    <w:p w14:paraId="337D36FC" w14:textId="77777777" w:rsidR="00A26A19" w:rsidRPr="008D4DE3" w:rsidRDefault="00A26A19" w:rsidP="008D4DE3">
      <w:pPr>
        <w:widowControl w:val="0"/>
        <w:spacing w:after="0" w:line="240" w:lineRule="auto"/>
        <w:rPr>
          <w:rFonts w:cs="Arial"/>
          <w:lang w:val="ca-ES"/>
        </w:rPr>
      </w:pPr>
      <w:bookmarkStart w:id="17" w:name="_Hlk517421136"/>
      <w:bookmarkStart w:id="18" w:name="_Hlk519772837"/>
      <w:r w:rsidRPr="008D4DE3">
        <w:rPr>
          <w:rFonts w:cs="Arial"/>
          <w:b/>
          <w:bCs/>
          <w:lang w:val="ca-ES"/>
        </w:rPr>
        <w:t>PRIMER.</w:t>
      </w:r>
      <w:r w:rsidRPr="008D4DE3">
        <w:rPr>
          <w:rFonts w:cs="Arial"/>
          <w:lang w:val="ca-ES"/>
        </w:rPr>
        <w:t xml:space="preserve">- El dia 3 d’abril de 2022 fou aprovat inicialment el pressupost de l’exercici 2022 compressiu el de la pròpia entitat local, el del Patronat Municipal d’Escoles Bressol, i el de “Vilassar Societat Municipal de Promocions Urbanes S.A.” i que inclou, entre d’altres, les seves bases d’execució, les plantilles comprensives de tots els llocs de treball (art. 90 de la Llei 7/85), el pla de disposició de fons i annex d’inversions. </w:t>
      </w:r>
    </w:p>
    <w:p w14:paraId="65B32A73" w14:textId="77777777" w:rsidR="00A26A19" w:rsidRPr="008D4DE3" w:rsidRDefault="00A26A19" w:rsidP="008D4DE3">
      <w:pPr>
        <w:widowControl w:val="0"/>
        <w:spacing w:after="0" w:line="240" w:lineRule="auto"/>
        <w:rPr>
          <w:rFonts w:cs="Arial"/>
          <w:lang w:val="ca-ES"/>
        </w:rPr>
      </w:pPr>
    </w:p>
    <w:p w14:paraId="257073DE" w14:textId="77777777" w:rsidR="00A26A19" w:rsidRPr="008D4DE3" w:rsidRDefault="00A26A19" w:rsidP="008D4DE3">
      <w:pPr>
        <w:spacing w:after="0" w:line="240" w:lineRule="auto"/>
        <w:rPr>
          <w:rFonts w:cs="Arial"/>
          <w:lang w:val="ca-ES"/>
        </w:rPr>
      </w:pPr>
      <w:r w:rsidRPr="008D4DE3">
        <w:rPr>
          <w:rFonts w:cs="Arial"/>
          <w:lang w:val="ca-ES"/>
        </w:rPr>
        <w:t>D’acord amb el que es preveu a l’article 177.2 en relació al 169 del Text refós de la Llei reguladora de les Hisendes locals, aprovat per RD Legislatiu 2/2004 de 5 de març, l’acord d’aprovació ha estat exposat al públic durant 15 dies hàbils, mitjançant anunci publicat al BOPB de data 07 d’abril del 2022, així com a l’etauler des del mateix dia fins al 02 de maig del 2022. Durant l’esmentat termini d’exposició no es va presentar cap reclamació, motiu pel qual el pressupost quedà aleshores definitivament aprovat.</w:t>
      </w:r>
    </w:p>
    <w:p w14:paraId="6619C950" w14:textId="77777777" w:rsidR="00A26A19" w:rsidRPr="008D4DE3" w:rsidRDefault="00A26A19" w:rsidP="008D4DE3">
      <w:pPr>
        <w:widowControl w:val="0"/>
        <w:spacing w:after="0" w:line="240" w:lineRule="auto"/>
        <w:rPr>
          <w:rFonts w:cs="Arial"/>
          <w:lang w:val="ca-ES"/>
        </w:rPr>
      </w:pPr>
    </w:p>
    <w:p w14:paraId="064CEEB6" w14:textId="77777777" w:rsidR="00A26A19" w:rsidRPr="008D4DE3" w:rsidRDefault="00A26A19" w:rsidP="008D4DE3">
      <w:pPr>
        <w:widowControl w:val="0"/>
        <w:spacing w:after="0" w:line="240" w:lineRule="auto"/>
        <w:rPr>
          <w:rFonts w:cs="Arial"/>
          <w:lang w:val="ca-ES"/>
        </w:rPr>
      </w:pPr>
      <w:r w:rsidRPr="008D4DE3">
        <w:rPr>
          <w:rFonts w:cs="Arial"/>
          <w:b/>
          <w:bCs/>
          <w:lang w:val="ca-ES"/>
        </w:rPr>
        <w:t>SEGON.-</w:t>
      </w:r>
      <w:r w:rsidRPr="008D4DE3">
        <w:rPr>
          <w:rFonts w:cs="Arial"/>
          <w:lang w:val="ca-ES"/>
        </w:rPr>
        <w:t xml:space="preserve"> D’acord amb l’article 1.b) de les bases d’execució vigents, en el cas que qualsevol modificació a la normativa estatal o autonòmica que comporti la necessitat d’adaptació d’aquelles bases d’execució del pressupost, s’entendrà que és d’aplicació immediata i es considerarà que queden automàticament adaptades als canvis produïts.</w:t>
      </w:r>
    </w:p>
    <w:p w14:paraId="506E7E21" w14:textId="77777777" w:rsidR="00A26A19" w:rsidRPr="008D4DE3" w:rsidRDefault="00A26A19" w:rsidP="008D4DE3">
      <w:pPr>
        <w:widowControl w:val="0"/>
        <w:spacing w:after="0" w:line="240" w:lineRule="auto"/>
        <w:rPr>
          <w:rFonts w:cs="Arial"/>
          <w:lang w:val="ca-ES"/>
        </w:rPr>
      </w:pPr>
    </w:p>
    <w:p w14:paraId="39E992CD" w14:textId="77777777" w:rsidR="00A26A19" w:rsidRPr="008D4DE3" w:rsidRDefault="00A26A19" w:rsidP="008D4DE3">
      <w:pPr>
        <w:pStyle w:val="Cosdetext"/>
        <w:jc w:val="both"/>
        <w:rPr>
          <w:rFonts w:ascii="Arial" w:hAnsi="Arial" w:cs="Arial"/>
          <w:bCs/>
          <w:szCs w:val="22"/>
        </w:rPr>
      </w:pPr>
      <w:r w:rsidRPr="008D4DE3">
        <w:rPr>
          <w:rFonts w:ascii="Arial" w:hAnsi="Arial" w:cs="Arial"/>
          <w:b/>
          <w:szCs w:val="22"/>
        </w:rPr>
        <w:t xml:space="preserve">TERCER.- </w:t>
      </w:r>
      <w:r w:rsidRPr="008D4DE3">
        <w:rPr>
          <w:rFonts w:ascii="Arial" w:hAnsi="Arial" w:cs="Arial"/>
          <w:bCs/>
          <w:szCs w:val="22"/>
        </w:rPr>
        <w:t>Pel que respecta a les bases per aquest exercici, s’ha detectat que consta un error de transcripció en el seu article 25è anomenat “Tramitació d’aportacions i subvencions” en el seu apartat 14è de la relació comprensiva de les subvencions nominatives i que no es van incloure a les bases tot i formar part del “Pla Estratègic de Subvencions 2021-2023”.</w:t>
      </w:r>
    </w:p>
    <w:p w14:paraId="50B1A201" w14:textId="77777777" w:rsidR="00A26A19" w:rsidRPr="008D4DE3" w:rsidRDefault="00A26A19" w:rsidP="008D4DE3">
      <w:pPr>
        <w:pStyle w:val="Cosdetext"/>
        <w:jc w:val="both"/>
        <w:rPr>
          <w:rFonts w:ascii="Arial" w:hAnsi="Arial" w:cs="Arial"/>
          <w:bCs/>
          <w:szCs w:val="22"/>
        </w:rPr>
      </w:pPr>
    </w:p>
    <w:p w14:paraId="49A0F0E8" w14:textId="77777777" w:rsidR="00A26A19" w:rsidRPr="008D4DE3" w:rsidRDefault="00A26A19" w:rsidP="008D4DE3">
      <w:pPr>
        <w:pStyle w:val="Cosdetext"/>
        <w:jc w:val="both"/>
        <w:rPr>
          <w:rFonts w:ascii="Arial" w:hAnsi="Arial" w:cs="Arial"/>
          <w:bCs/>
          <w:szCs w:val="22"/>
        </w:rPr>
      </w:pPr>
      <w:r w:rsidRPr="008D4DE3">
        <w:rPr>
          <w:rFonts w:ascii="Arial" w:hAnsi="Arial" w:cs="Arial"/>
          <w:bCs/>
          <w:szCs w:val="22"/>
        </w:rPr>
        <w:t>Així en aquest punt, en les bases consten entre les pàgines 36-37 de dit apartat 14è de l’article 25è, la següent relació literal de subvencions nominatives classificades per la seva partida pressupostària:</w:t>
      </w:r>
    </w:p>
    <w:p w14:paraId="3E46C761" w14:textId="77777777" w:rsidR="00A26A19" w:rsidRPr="008D4DE3" w:rsidRDefault="00A26A19" w:rsidP="008D4DE3">
      <w:pPr>
        <w:pStyle w:val="Cosdetext"/>
        <w:jc w:val="both"/>
        <w:rPr>
          <w:rFonts w:ascii="Arial" w:hAnsi="Arial" w:cs="Arial"/>
          <w:bCs/>
          <w:i/>
          <w:iCs/>
          <w:szCs w:val="22"/>
        </w:rPr>
      </w:pPr>
    </w:p>
    <w:p w14:paraId="3C5B9893" w14:textId="77777777" w:rsidR="00A26A19" w:rsidRPr="008D4DE3" w:rsidRDefault="00A26A19" w:rsidP="008D4DE3">
      <w:pPr>
        <w:tabs>
          <w:tab w:val="right" w:leader="dot" w:pos="8222"/>
        </w:tabs>
        <w:autoSpaceDE w:val="0"/>
        <w:autoSpaceDN w:val="0"/>
        <w:adjustRightInd w:val="0"/>
        <w:spacing w:after="0" w:line="240" w:lineRule="auto"/>
        <w:rPr>
          <w:rFonts w:cs="Arial"/>
          <w:b/>
          <w:bCs/>
          <w:i/>
          <w:iCs/>
          <w:lang w:val="ca-ES"/>
        </w:rPr>
      </w:pPr>
      <w:r w:rsidRPr="008D4DE3">
        <w:rPr>
          <w:rFonts w:cs="Arial"/>
          <w:b/>
          <w:bCs/>
          <w:i/>
          <w:iCs/>
          <w:lang w:val="ca-ES"/>
        </w:rPr>
        <w:t xml:space="preserve">“33700-48000-A famílies/Inst. sense lucre Oci T. Lliure G.Gran </w:t>
      </w:r>
      <w:r w:rsidRPr="008D4DE3">
        <w:rPr>
          <w:rFonts w:cs="Arial"/>
          <w:b/>
          <w:bCs/>
          <w:i/>
          <w:iCs/>
          <w:lang w:val="ca-ES"/>
        </w:rPr>
        <w:tab/>
        <w:t>8.000,00</w:t>
      </w:r>
    </w:p>
    <w:p w14:paraId="20F90C0E" w14:textId="77777777" w:rsidR="00A26A19" w:rsidRPr="008D4DE3" w:rsidRDefault="00A26A19" w:rsidP="008D4DE3">
      <w:pPr>
        <w:tabs>
          <w:tab w:val="right" w:leader="dot" w:pos="8222"/>
        </w:tabs>
        <w:autoSpaceDE w:val="0"/>
        <w:autoSpaceDN w:val="0"/>
        <w:adjustRightInd w:val="0"/>
        <w:spacing w:after="0" w:line="240" w:lineRule="auto"/>
        <w:rPr>
          <w:rFonts w:cs="Arial"/>
          <w:i/>
          <w:iCs/>
          <w:lang w:val="ca-ES"/>
        </w:rPr>
      </w:pPr>
      <w:r w:rsidRPr="008D4DE3">
        <w:rPr>
          <w:rFonts w:cs="Arial"/>
          <w:i/>
          <w:iCs/>
          <w:lang w:val="ca-ES"/>
        </w:rPr>
        <w:t xml:space="preserve">ASSOCIACIO CIVICA I SOCIAL DE LA GENT GRAN </w:t>
      </w:r>
      <w:r w:rsidRPr="008D4DE3">
        <w:rPr>
          <w:rFonts w:cs="Arial"/>
          <w:i/>
          <w:iCs/>
          <w:lang w:val="ca-ES"/>
        </w:rPr>
        <w:tab/>
        <w:t>6.000,00</w:t>
      </w:r>
    </w:p>
    <w:p w14:paraId="0D5047F6" w14:textId="77777777" w:rsidR="00A26A19" w:rsidRPr="008D4DE3" w:rsidRDefault="00A26A19" w:rsidP="008D4DE3">
      <w:pPr>
        <w:tabs>
          <w:tab w:val="right" w:leader="dot" w:pos="8222"/>
        </w:tabs>
        <w:autoSpaceDE w:val="0"/>
        <w:autoSpaceDN w:val="0"/>
        <w:adjustRightInd w:val="0"/>
        <w:spacing w:after="0" w:line="240" w:lineRule="auto"/>
        <w:rPr>
          <w:rFonts w:cs="Arial"/>
          <w:i/>
          <w:iCs/>
          <w:lang w:val="ca-ES"/>
        </w:rPr>
      </w:pPr>
      <w:r w:rsidRPr="008D4DE3">
        <w:rPr>
          <w:rFonts w:cs="Arial"/>
          <w:i/>
          <w:iCs/>
          <w:lang w:val="ca-ES"/>
        </w:rPr>
        <w:t xml:space="preserve">ASSOCIACIÓ CÍVICA I SOCIAL DE LLUIS JOVER </w:t>
      </w:r>
      <w:r w:rsidRPr="008D4DE3">
        <w:rPr>
          <w:rFonts w:cs="Arial"/>
          <w:i/>
          <w:iCs/>
          <w:lang w:val="ca-ES"/>
        </w:rPr>
        <w:tab/>
        <w:t>2.000,00</w:t>
      </w:r>
    </w:p>
    <w:p w14:paraId="5BE557CC" w14:textId="77777777" w:rsidR="00A26A19" w:rsidRPr="008D4DE3" w:rsidRDefault="00A26A19" w:rsidP="008D4DE3">
      <w:pPr>
        <w:tabs>
          <w:tab w:val="right" w:leader="dot" w:pos="8222"/>
        </w:tabs>
        <w:autoSpaceDE w:val="0"/>
        <w:autoSpaceDN w:val="0"/>
        <w:adjustRightInd w:val="0"/>
        <w:spacing w:after="0" w:line="240" w:lineRule="auto"/>
        <w:rPr>
          <w:rFonts w:cs="Arial"/>
          <w:i/>
          <w:iCs/>
          <w:lang w:val="ca-ES"/>
        </w:rPr>
      </w:pPr>
      <w:r w:rsidRPr="008D4DE3">
        <w:rPr>
          <w:rFonts w:cs="Arial"/>
          <w:i/>
          <w:iCs/>
          <w:lang w:val="ca-ES"/>
        </w:rPr>
        <w:t xml:space="preserve">AJUNTAMENT DE _______ (CONCURS MÚSICA JOVE) </w:t>
      </w:r>
      <w:r w:rsidRPr="008D4DE3">
        <w:rPr>
          <w:rFonts w:cs="Arial"/>
          <w:i/>
          <w:iCs/>
          <w:lang w:val="ca-ES"/>
        </w:rPr>
        <w:tab/>
        <w:t>2.500,00</w:t>
      </w:r>
    </w:p>
    <w:p w14:paraId="08660621" w14:textId="77777777" w:rsidR="00A26A19" w:rsidRPr="008D4DE3" w:rsidRDefault="00A26A19" w:rsidP="008D4DE3">
      <w:pPr>
        <w:tabs>
          <w:tab w:val="right" w:leader="dot" w:pos="8222"/>
        </w:tabs>
        <w:autoSpaceDE w:val="0"/>
        <w:autoSpaceDN w:val="0"/>
        <w:adjustRightInd w:val="0"/>
        <w:spacing w:after="0" w:line="240" w:lineRule="auto"/>
        <w:rPr>
          <w:rFonts w:cs="Arial"/>
          <w:b/>
          <w:bCs/>
          <w:i/>
          <w:iCs/>
          <w:lang w:val="ca-ES"/>
        </w:rPr>
      </w:pPr>
    </w:p>
    <w:p w14:paraId="4D05CB5F" w14:textId="77777777" w:rsidR="00A26A19" w:rsidRPr="008D4DE3" w:rsidRDefault="00A26A19" w:rsidP="008D4DE3">
      <w:pPr>
        <w:tabs>
          <w:tab w:val="right" w:leader="dot" w:pos="8222"/>
        </w:tabs>
        <w:autoSpaceDE w:val="0"/>
        <w:autoSpaceDN w:val="0"/>
        <w:adjustRightInd w:val="0"/>
        <w:spacing w:after="0" w:line="240" w:lineRule="auto"/>
        <w:rPr>
          <w:rFonts w:cs="Arial"/>
          <w:b/>
          <w:bCs/>
          <w:i/>
          <w:iCs/>
          <w:lang w:val="ca-ES"/>
        </w:rPr>
      </w:pPr>
    </w:p>
    <w:p w14:paraId="7257DBDE" w14:textId="77777777" w:rsidR="00A26A19" w:rsidRPr="008D4DE3" w:rsidRDefault="00A26A19" w:rsidP="008D4DE3">
      <w:pPr>
        <w:tabs>
          <w:tab w:val="right" w:leader="dot" w:pos="8222"/>
        </w:tabs>
        <w:autoSpaceDE w:val="0"/>
        <w:autoSpaceDN w:val="0"/>
        <w:adjustRightInd w:val="0"/>
        <w:spacing w:after="0" w:line="240" w:lineRule="auto"/>
        <w:rPr>
          <w:rFonts w:cs="Arial"/>
          <w:b/>
          <w:bCs/>
          <w:i/>
          <w:iCs/>
          <w:lang w:val="ca-ES"/>
        </w:rPr>
      </w:pPr>
      <w:r w:rsidRPr="008D4DE3">
        <w:rPr>
          <w:rFonts w:cs="Arial"/>
          <w:b/>
          <w:bCs/>
          <w:i/>
          <w:iCs/>
          <w:lang w:val="ca-ES"/>
        </w:rPr>
        <w:t xml:space="preserve">33710-48000-A famílies/Inst. sense lucre Oci T. Lliure Joventut </w:t>
      </w:r>
      <w:r w:rsidRPr="008D4DE3">
        <w:rPr>
          <w:rFonts w:cs="Arial"/>
          <w:b/>
          <w:bCs/>
          <w:i/>
          <w:iCs/>
          <w:lang w:val="ca-ES"/>
        </w:rPr>
        <w:tab/>
        <w:t>6.000,00</w:t>
      </w:r>
    </w:p>
    <w:p w14:paraId="2F9AC41E" w14:textId="77777777" w:rsidR="00A26A19" w:rsidRPr="008D4DE3" w:rsidRDefault="00A26A19" w:rsidP="008D4DE3">
      <w:pPr>
        <w:tabs>
          <w:tab w:val="right" w:leader="dot" w:pos="8222"/>
        </w:tabs>
        <w:autoSpaceDE w:val="0"/>
        <w:autoSpaceDN w:val="0"/>
        <w:adjustRightInd w:val="0"/>
        <w:spacing w:after="0" w:line="240" w:lineRule="auto"/>
        <w:rPr>
          <w:rFonts w:cs="Arial"/>
          <w:i/>
          <w:iCs/>
          <w:lang w:val="ca-ES"/>
        </w:rPr>
      </w:pPr>
      <w:r w:rsidRPr="008D4DE3">
        <w:rPr>
          <w:rFonts w:cs="Arial"/>
          <w:i/>
          <w:iCs/>
          <w:lang w:val="ca-ES"/>
        </w:rPr>
        <w:t>ASSAMBLEA DE JOVES DE VILASSAR DE MAR</w:t>
      </w:r>
    </w:p>
    <w:p w14:paraId="5F627F19" w14:textId="77777777" w:rsidR="00A26A19" w:rsidRPr="008D4DE3" w:rsidRDefault="00A26A19" w:rsidP="008D4DE3">
      <w:pPr>
        <w:tabs>
          <w:tab w:val="right" w:leader="dot" w:pos="8222"/>
        </w:tabs>
        <w:autoSpaceDE w:val="0"/>
        <w:autoSpaceDN w:val="0"/>
        <w:adjustRightInd w:val="0"/>
        <w:spacing w:after="0" w:line="240" w:lineRule="auto"/>
        <w:rPr>
          <w:rFonts w:cs="Arial"/>
          <w:i/>
          <w:iCs/>
          <w:lang w:val="ca-ES"/>
        </w:rPr>
      </w:pPr>
      <w:r w:rsidRPr="008D4DE3">
        <w:rPr>
          <w:rFonts w:cs="Arial"/>
          <w:i/>
          <w:iCs/>
          <w:lang w:val="ca-ES"/>
        </w:rPr>
        <w:t>ASSOC. JUDO I DA DE L'ATENEU DE VILASSAR DE MAR</w:t>
      </w:r>
    </w:p>
    <w:p w14:paraId="60B2D7DE" w14:textId="77777777" w:rsidR="00A26A19" w:rsidRPr="008D4DE3" w:rsidRDefault="00A26A19" w:rsidP="008D4DE3">
      <w:pPr>
        <w:tabs>
          <w:tab w:val="right" w:leader="dot" w:pos="8222"/>
        </w:tabs>
        <w:autoSpaceDE w:val="0"/>
        <w:autoSpaceDN w:val="0"/>
        <w:adjustRightInd w:val="0"/>
        <w:spacing w:after="0" w:line="240" w:lineRule="auto"/>
        <w:rPr>
          <w:rFonts w:cs="Arial"/>
          <w:i/>
          <w:iCs/>
          <w:lang w:val="ca-ES"/>
        </w:rPr>
      </w:pPr>
      <w:r w:rsidRPr="008D4DE3">
        <w:rPr>
          <w:rFonts w:cs="Arial"/>
          <w:i/>
          <w:iCs/>
          <w:lang w:val="ca-ES"/>
        </w:rPr>
        <w:t>BASE NAUTICA DE PALOMARES</w:t>
      </w:r>
    </w:p>
    <w:p w14:paraId="48104E2B" w14:textId="77777777" w:rsidR="00A26A19" w:rsidRPr="008D4DE3" w:rsidRDefault="00A26A19" w:rsidP="008D4DE3">
      <w:pPr>
        <w:tabs>
          <w:tab w:val="right" w:leader="dot" w:pos="8222"/>
        </w:tabs>
        <w:autoSpaceDE w:val="0"/>
        <w:autoSpaceDN w:val="0"/>
        <w:adjustRightInd w:val="0"/>
        <w:spacing w:after="0" w:line="240" w:lineRule="auto"/>
        <w:rPr>
          <w:rFonts w:cs="Arial"/>
          <w:i/>
          <w:iCs/>
          <w:lang w:val="ca-ES"/>
        </w:rPr>
      </w:pPr>
      <w:r w:rsidRPr="008D4DE3">
        <w:rPr>
          <w:rFonts w:cs="Arial"/>
          <w:i/>
          <w:iCs/>
          <w:lang w:val="ca-ES"/>
        </w:rPr>
        <w:t>CLUB ESPORTIU FUTBOL SALA SANT JOAN DE VILASSAR</w:t>
      </w:r>
    </w:p>
    <w:p w14:paraId="34939E64" w14:textId="77777777" w:rsidR="00A26A19" w:rsidRPr="008D4DE3" w:rsidRDefault="00A26A19" w:rsidP="008D4DE3">
      <w:pPr>
        <w:tabs>
          <w:tab w:val="right" w:leader="dot" w:pos="8222"/>
        </w:tabs>
        <w:autoSpaceDE w:val="0"/>
        <w:autoSpaceDN w:val="0"/>
        <w:adjustRightInd w:val="0"/>
        <w:spacing w:after="0" w:line="240" w:lineRule="auto"/>
        <w:rPr>
          <w:rFonts w:cs="Arial"/>
          <w:i/>
          <w:iCs/>
          <w:lang w:val="ca-ES"/>
        </w:rPr>
      </w:pPr>
      <w:r w:rsidRPr="008D4DE3">
        <w:rPr>
          <w:rFonts w:cs="Arial"/>
          <w:i/>
          <w:iCs/>
          <w:lang w:val="ca-ES"/>
        </w:rPr>
        <w:t xml:space="preserve">CLUB PESCADORS ESPIGO GARBI </w:t>
      </w:r>
      <w:r w:rsidRPr="008D4DE3">
        <w:rPr>
          <w:rFonts w:cs="Arial"/>
          <w:i/>
          <w:iCs/>
          <w:lang w:val="ca-ES"/>
        </w:rPr>
        <w:tab/>
        <w:t>8.000,00</w:t>
      </w:r>
    </w:p>
    <w:p w14:paraId="1E3022D8" w14:textId="77777777" w:rsidR="00A26A19" w:rsidRPr="008D4DE3" w:rsidRDefault="00A26A19" w:rsidP="008D4DE3">
      <w:pPr>
        <w:tabs>
          <w:tab w:val="right" w:leader="dot" w:pos="8222"/>
        </w:tabs>
        <w:autoSpaceDE w:val="0"/>
        <w:autoSpaceDN w:val="0"/>
        <w:adjustRightInd w:val="0"/>
        <w:spacing w:after="0" w:line="240" w:lineRule="auto"/>
        <w:rPr>
          <w:rFonts w:cs="Arial"/>
          <w:i/>
          <w:iCs/>
          <w:lang w:val="ca-ES"/>
        </w:rPr>
      </w:pPr>
      <w:r w:rsidRPr="008D4DE3">
        <w:rPr>
          <w:rFonts w:cs="Arial"/>
          <w:i/>
          <w:iCs/>
          <w:lang w:val="ca-ES"/>
        </w:rPr>
        <w:t>CLUB VOLEIBOL VILASSAR DE MAR</w:t>
      </w:r>
    </w:p>
    <w:p w14:paraId="37B57B02" w14:textId="77777777" w:rsidR="00A26A19" w:rsidRPr="008D4DE3" w:rsidRDefault="00A26A19" w:rsidP="008D4DE3">
      <w:pPr>
        <w:tabs>
          <w:tab w:val="right" w:leader="dot" w:pos="8222"/>
        </w:tabs>
        <w:autoSpaceDE w:val="0"/>
        <w:autoSpaceDN w:val="0"/>
        <w:adjustRightInd w:val="0"/>
        <w:spacing w:after="0" w:line="240" w:lineRule="auto"/>
        <w:rPr>
          <w:rFonts w:cs="Arial"/>
          <w:i/>
          <w:iCs/>
          <w:lang w:val="ca-ES"/>
        </w:rPr>
      </w:pPr>
      <w:r w:rsidRPr="008D4DE3">
        <w:rPr>
          <w:rFonts w:cs="Arial"/>
          <w:i/>
          <w:iCs/>
          <w:lang w:val="ca-ES"/>
        </w:rPr>
        <w:t xml:space="preserve">FUNDACIO UE VILASSAR </w:t>
      </w:r>
      <w:r w:rsidRPr="008D4DE3">
        <w:rPr>
          <w:rFonts w:cs="Arial"/>
          <w:i/>
          <w:iCs/>
          <w:lang w:val="ca-ES"/>
        </w:rPr>
        <w:tab/>
        <w:t>5.000,00</w:t>
      </w:r>
    </w:p>
    <w:p w14:paraId="483CBA97" w14:textId="77777777" w:rsidR="00A26A19" w:rsidRPr="008D4DE3" w:rsidRDefault="00A26A19" w:rsidP="008D4DE3">
      <w:pPr>
        <w:tabs>
          <w:tab w:val="right" w:leader="dot" w:pos="8222"/>
        </w:tabs>
        <w:autoSpaceDE w:val="0"/>
        <w:autoSpaceDN w:val="0"/>
        <w:adjustRightInd w:val="0"/>
        <w:spacing w:after="0" w:line="240" w:lineRule="auto"/>
        <w:rPr>
          <w:rFonts w:cs="Arial"/>
          <w:i/>
          <w:iCs/>
          <w:lang w:val="ca-ES"/>
        </w:rPr>
      </w:pPr>
      <w:r w:rsidRPr="008D4DE3">
        <w:rPr>
          <w:rFonts w:cs="Arial"/>
          <w:i/>
          <w:iCs/>
          <w:lang w:val="ca-ES"/>
        </w:rPr>
        <w:t>FUTBOL SALA VILASSAR</w:t>
      </w:r>
    </w:p>
    <w:p w14:paraId="5CCF1BE7" w14:textId="77777777" w:rsidR="00A26A19" w:rsidRPr="008D4DE3" w:rsidRDefault="00A26A19" w:rsidP="008D4DE3">
      <w:pPr>
        <w:tabs>
          <w:tab w:val="right" w:leader="dot" w:pos="8222"/>
        </w:tabs>
        <w:autoSpaceDE w:val="0"/>
        <w:autoSpaceDN w:val="0"/>
        <w:adjustRightInd w:val="0"/>
        <w:spacing w:after="0" w:line="240" w:lineRule="auto"/>
        <w:rPr>
          <w:rFonts w:cs="Arial"/>
          <w:i/>
          <w:iCs/>
          <w:lang w:val="ca-ES"/>
        </w:rPr>
      </w:pPr>
      <w:r w:rsidRPr="008D4DE3">
        <w:rPr>
          <w:rFonts w:cs="Arial"/>
          <w:i/>
          <w:iCs/>
          <w:lang w:val="ca-ES"/>
        </w:rPr>
        <w:t xml:space="preserve">UNIO ESPORTIVA VILASSAR DE MAR </w:t>
      </w:r>
      <w:r w:rsidRPr="008D4DE3">
        <w:rPr>
          <w:rFonts w:cs="Arial"/>
          <w:i/>
          <w:iCs/>
          <w:lang w:val="ca-ES"/>
        </w:rPr>
        <w:tab/>
        <w:t>5.000,00</w:t>
      </w:r>
    </w:p>
    <w:p w14:paraId="106E6016" w14:textId="77777777" w:rsidR="00A26A19" w:rsidRPr="008D4DE3" w:rsidRDefault="00A26A19" w:rsidP="008D4DE3">
      <w:pPr>
        <w:tabs>
          <w:tab w:val="right" w:leader="dot" w:pos="8222"/>
        </w:tabs>
        <w:autoSpaceDE w:val="0"/>
        <w:autoSpaceDN w:val="0"/>
        <w:adjustRightInd w:val="0"/>
        <w:spacing w:after="0" w:line="240" w:lineRule="auto"/>
        <w:rPr>
          <w:rFonts w:cs="Arial"/>
          <w:i/>
          <w:iCs/>
          <w:lang w:val="ca-ES"/>
        </w:rPr>
      </w:pPr>
      <w:r w:rsidRPr="008D4DE3">
        <w:rPr>
          <w:rFonts w:cs="Arial"/>
          <w:i/>
          <w:iCs/>
          <w:lang w:val="ca-ES"/>
        </w:rPr>
        <w:t>ASSOCIACIÓ CULTURAL BOATINÉ</w:t>
      </w:r>
    </w:p>
    <w:p w14:paraId="7568E66F" w14:textId="77777777" w:rsidR="00A26A19" w:rsidRPr="008D4DE3" w:rsidRDefault="00A26A19" w:rsidP="008D4DE3">
      <w:pPr>
        <w:tabs>
          <w:tab w:val="right" w:leader="dot" w:pos="8222"/>
        </w:tabs>
        <w:spacing w:after="0" w:line="240" w:lineRule="auto"/>
        <w:rPr>
          <w:rFonts w:cs="Arial"/>
          <w:i/>
          <w:iCs/>
          <w:lang w:val="ca-ES"/>
        </w:rPr>
      </w:pPr>
      <w:r w:rsidRPr="008D4DE3">
        <w:rPr>
          <w:rFonts w:cs="Arial"/>
          <w:i/>
          <w:iCs/>
          <w:lang w:val="ca-ES"/>
        </w:rPr>
        <w:t xml:space="preserve">ASSOCIACIÓ DE COMERCIANTS I VENEDORS DEL MERCAT </w:t>
      </w:r>
      <w:r w:rsidRPr="008D4DE3">
        <w:rPr>
          <w:rFonts w:cs="Arial"/>
          <w:i/>
          <w:iCs/>
          <w:lang w:val="ca-ES"/>
        </w:rPr>
        <w:tab/>
        <w:t>2.000,00</w:t>
      </w:r>
    </w:p>
    <w:p w14:paraId="545D243D" w14:textId="77777777" w:rsidR="00A26A19" w:rsidRPr="008D4DE3" w:rsidRDefault="00A26A19" w:rsidP="008D4DE3">
      <w:pPr>
        <w:tabs>
          <w:tab w:val="right" w:leader="dot" w:pos="8222"/>
        </w:tabs>
        <w:autoSpaceDE w:val="0"/>
        <w:autoSpaceDN w:val="0"/>
        <w:adjustRightInd w:val="0"/>
        <w:spacing w:after="0" w:line="240" w:lineRule="auto"/>
        <w:rPr>
          <w:rFonts w:cs="Arial"/>
          <w:i/>
          <w:iCs/>
          <w:lang w:val="ca-ES"/>
        </w:rPr>
      </w:pPr>
      <w:r w:rsidRPr="008D4DE3">
        <w:rPr>
          <w:rFonts w:cs="Arial"/>
          <w:i/>
          <w:iCs/>
          <w:lang w:val="ca-ES"/>
        </w:rPr>
        <w:t>ASSOCIACIÓ MÀGIC GRUP MARESME (CESSIÓ D'ÚS)</w:t>
      </w:r>
    </w:p>
    <w:p w14:paraId="14441201" w14:textId="77777777" w:rsidR="00A26A19" w:rsidRPr="008D4DE3" w:rsidRDefault="00A26A19" w:rsidP="008D4DE3">
      <w:pPr>
        <w:tabs>
          <w:tab w:val="right" w:leader="dot" w:pos="8222"/>
        </w:tabs>
        <w:spacing w:after="0" w:line="240" w:lineRule="auto"/>
        <w:rPr>
          <w:rFonts w:cs="Arial"/>
          <w:i/>
          <w:iCs/>
          <w:lang w:val="ca-ES"/>
        </w:rPr>
      </w:pPr>
      <w:r w:rsidRPr="008D4DE3">
        <w:rPr>
          <w:rFonts w:cs="Arial"/>
          <w:i/>
          <w:iCs/>
          <w:lang w:val="ca-ES"/>
        </w:rPr>
        <w:t xml:space="preserve">VILASSAR COMERÇ </w:t>
      </w:r>
      <w:r w:rsidRPr="008D4DE3">
        <w:rPr>
          <w:rFonts w:cs="Arial"/>
          <w:i/>
          <w:iCs/>
          <w:lang w:val="ca-ES"/>
        </w:rPr>
        <w:tab/>
        <w:t>23.000,00”</w:t>
      </w:r>
    </w:p>
    <w:p w14:paraId="12735BAD" w14:textId="77777777" w:rsidR="00A26A19" w:rsidRPr="008D4DE3" w:rsidRDefault="00A26A19" w:rsidP="008D4DE3">
      <w:pPr>
        <w:tabs>
          <w:tab w:val="right" w:leader="dot" w:pos="8222"/>
        </w:tabs>
        <w:spacing w:after="0" w:line="240" w:lineRule="auto"/>
        <w:rPr>
          <w:rFonts w:cs="Arial"/>
          <w:lang w:val="ca-ES"/>
        </w:rPr>
      </w:pPr>
    </w:p>
    <w:p w14:paraId="6E90AEDF" w14:textId="77777777" w:rsidR="00A26A19" w:rsidRPr="008D4DE3" w:rsidRDefault="00A26A19" w:rsidP="008D4DE3">
      <w:pPr>
        <w:tabs>
          <w:tab w:val="right" w:leader="dot" w:pos="8222"/>
        </w:tabs>
        <w:spacing w:after="0" w:line="240" w:lineRule="auto"/>
        <w:rPr>
          <w:rFonts w:cs="Arial"/>
          <w:lang w:val="ca-ES"/>
        </w:rPr>
      </w:pPr>
      <w:r w:rsidRPr="008D4DE3">
        <w:rPr>
          <w:rFonts w:cs="Arial"/>
          <w:lang w:val="ca-ES"/>
        </w:rPr>
        <w:t>Però que en quan la relació correcta que ha de constar a les esmentades bases ha de ser la següent:</w:t>
      </w:r>
    </w:p>
    <w:p w14:paraId="3F91959A" w14:textId="77777777" w:rsidR="00A26A19" w:rsidRPr="008D4DE3" w:rsidRDefault="00A26A19" w:rsidP="008D4DE3">
      <w:pPr>
        <w:tabs>
          <w:tab w:val="right" w:leader="dot" w:pos="8222"/>
        </w:tabs>
        <w:spacing w:after="0" w:line="240" w:lineRule="auto"/>
        <w:rPr>
          <w:rFonts w:cs="Arial"/>
          <w:lang w:val="ca-ES"/>
        </w:rPr>
      </w:pPr>
    </w:p>
    <w:p w14:paraId="4F2500B2" w14:textId="77777777" w:rsidR="00A26A19" w:rsidRPr="008D4DE3" w:rsidRDefault="00A26A19" w:rsidP="008D4DE3">
      <w:pPr>
        <w:tabs>
          <w:tab w:val="right" w:leader="dot" w:pos="8222"/>
        </w:tabs>
        <w:autoSpaceDE w:val="0"/>
        <w:autoSpaceDN w:val="0"/>
        <w:adjustRightInd w:val="0"/>
        <w:spacing w:after="0" w:line="240" w:lineRule="auto"/>
        <w:rPr>
          <w:rFonts w:cs="Arial"/>
          <w:b/>
          <w:bCs/>
          <w:lang w:val="ca-ES"/>
        </w:rPr>
      </w:pPr>
      <w:r w:rsidRPr="008D4DE3">
        <w:rPr>
          <w:rFonts w:cs="Arial"/>
          <w:b/>
          <w:bCs/>
          <w:lang w:val="ca-ES"/>
        </w:rPr>
        <w:t xml:space="preserve">33700-48000-A famílies/Inst. sense lucre Oci T. Lliure G.Gran </w:t>
      </w:r>
      <w:r w:rsidRPr="008D4DE3">
        <w:rPr>
          <w:rFonts w:cs="Arial"/>
          <w:b/>
          <w:bCs/>
          <w:lang w:val="ca-ES"/>
        </w:rPr>
        <w:tab/>
        <w:t>8.000,00</w:t>
      </w:r>
    </w:p>
    <w:p w14:paraId="59989F01" w14:textId="77777777" w:rsidR="00A26A19" w:rsidRPr="008D4DE3" w:rsidRDefault="00A26A19" w:rsidP="008D4DE3">
      <w:pPr>
        <w:tabs>
          <w:tab w:val="right" w:leader="dot" w:pos="8222"/>
        </w:tabs>
        <w:autoSpaceDE w:val="0"/>
        <w:autoSpaceDN w:val="0"/>
        <w:adjustRightInd w:val="0"/>
        <w:spacing w:after="0" w:line="240" w:lineRule="auto"/>
        <w:rPr>
          <w:rFonts w:cs="Arial"/>
          <w:lang w:val="ca-ES"/>
        </w:rPr>
      </w:pPr>
      <w:r w:rsidRPr="008D4DE3">
        <w:rPr>
          <w:rFonts w:cs="Arial"/>
          <w:lang w:val="ca-ES"/>
        </w:rPr>
        <w:t xml:space="preserve">ASSOCIACIO CIVICA I SOCIAL DE LA GENT GRAN </w:t>
      </w:r>
      <w:r w:rsidRPr="008D4DE3">
        <w:rPr>
          <w:rFonts w:cs="Arial"/>
          <w:lang w:val="ca-ES"/>
        </w:rPr>
        <w:tab/>
        <w:t>6.000,00</w:t>
      </w:r>
    </w:p>
    <w:p w14:paraId="4F18CA3F" w14:textId="77777777" w:rsidR="00A26A19" w:rsidRPr="008D4DE3" w:rsidRDefault="00A26A19" w:rsidP="008D4DE3">
      <w:pPr>
        <w:tabs>
          <w:tab w:val="right" w:leader="dot" w:pos="8222"/>
        </w:tabs>
        <w:autoSpaceDE w:val="0"/>
        <w:autoSpaceDN w:val="0"/>
        <w:adjustRightInd w:val="0"/>
        <w:spacing w:after="0" w:line="240" w:lineRule="auto"/>
        <w:rPr>
          <w:rFonts w:cs="Arial"/>
          <w:lang w:val="ca-ES"/>
        </w:rPr>
      </w:pPr>
      <w:r w:rsidRPr="008D4DE3">
        <w:rPr>
          <w:rFonts w:cs="Arial"/>
          <w:lang w:val="ca-ES"/>
        </w:rPr>
        <w:t xml:space="preserve">ASSOCIACIÓ CÍVICA I SOCIAL DE LLUIS JOVER </w:t>
      </w:r>
      <w:r w:rsidRPr="008D4DE3">
        <w:rPr>
          <w:rFonts w:cs="Arial"/>
          <w:lang w:val="ca-ES"/>
        </w:rPr>
        <w:tab/>
        <w:t>2.000,00</w:t>
      </w:r>
    </w:p>
    <w:p w14:paraId="0513A769" w14:textId="77777777" w:rsidR="00A26A19" w:rsidRPr="008D4DE3" w:rsidRDefault="00A26A19" w:rsidP="008D4DE3">
      <w:pPr>
        <w:tabs>
          <w:tab w:val="right" w:leader="dot" w:pos="8222"/>
        </w:tabs>
        <w:autoSpaceDE w:val="0"/>
        <w:autoSpaceDN w:val="0"/>
        <w:adjustRightInd w:val="0"/>
        <w:spacing w:after="0" w:line="240" w:lineRule="auto"/>
        <w:rPr>
          <w:rFonts w:cs="Arial"/>
          <w:b/>
          <w:bCs/>
          <w:lang w:val="ca-ES"/>
        </w:rPr>
      </w:pPr>
      <w:r w:rsidRPr="008D4DE3">
        <w:rPr>
          <w:rFonts w:cs="Arial"/>
          <w:b/>
          <w:bCs/>
          <w:lang w:val="ca-ES"/>
        </w:rPr>
        <w:t xml:space="preserve">33710-46500-Transf. Al Consell Comarcal del Maresme </w:t>
      </w:r>
      <w:r w:rsidRPr="008D4DE3">
        <w:rPr>
          <w:rFonts w:cs="Arial"/>
          <w:b/>
          <w:bCs/>
          <w:lang w:val="ca-ES"/>
        </w:rPr>
        <w:tab/>
        <w:t>2.500,00</w:t>
      </w:r>
    </w:p>
    <w:p w14:paraId="5E0A166C" w14:textId="77777777" w:rsidR="00A26A19" w:rsidRPr="008D4DE3" w:rsidRDefault="00A26A19" w:rsidP="008D4DE3">
      <w:pPr>
        <w:tabs>
          <w:tab w:val="right" w:leader="dot" w:pos="8222"/>
        </w:tabs>
        <w:autoSpaceDE w:val="0"/>
        <w:autoSpaceDN w:val="0"/>
        <w:adjustRightInd w:val="0"/>
        <w:spacing w:after="0" w:line="240" w:lineRule="auto"/>
        <w:rPr>
          <w:rFonts w:cs="Arial"/>
          <w:lang w:val="ca-ES"/>
        </w:rPr>
      </w:pPr>
      <w:r w:rsidRPr="008D4DE3">
        <w:rPr>
          <w:rFonts w:cs="Arial"/>
          <w:lang w:val="ca-ES"/>
        </w:rPr>
        <w:t xml:space="preserve">AJUNTAMENT DE _______ (CONCURS MÚSICA JOVE) </w:t>
      </w:r>
      <w:r w:rsidRPr="008D4DE3">
        <w:rPr>
          <w:rFonts w:cs="Arial"/>
          <w:lang w:val="ca-ES"/>
        </w:rPr>
        <w:tab/>
        <w:t>2.500,00</w:t>
      </w:r>
    </w:p>
    <w:p w14:paraId="440B1EAD" w14:textId="77777777" w:rsidR="00A26A19" w:rsidRPr="008D4DE3" w:rsidRDefault="00A26A19" w:rsidP="008D4DE3">
      <w:pPr>
        <w:tabs>
          <w:tab w:val="right" w:leader="dot" w:pos="8222"/>
        </w:tabs>
        <w:autoSpaceDE w:val="0"/>
        <w:autoSpaceDN w:val="0"/>
        <w:adjustRightInd w:val="0"/>
        <w:spacing w:after="0" w:line="240" w:lineRule="auto"/>
        <w:rPr>
          <w:rFonts w:cs="Arial"/>
          <w:b/>
          <w:bCs/>
          <w:lang w:val="ca-ES"/>
        </w:rPr>
      </w:pPr>
      <w:r w:rsidRPr="008D4DE3">
        <w:rPr>
          <w:rFonts w:cs="Arial"/>
          <w:b/>
          <w:bCs/>
          <w:lang w:val="ca-ES"/>
        </w:rPr>
        <w:t xml:space="preserve">33710-48000-A famílies/Inst. sense lucre Oci T. Lliure Joventut </w:t>
      </w:r>
      <w:r w:rsidRPr="008D4DE3">
        <w:rPr>
          <w:rFonts w:cs="Arial"/>
          <w:b/>
          <w:bCs/>
          <w:lang w:val="ca-ES"/>
        </w:rPr>
        <w:tab/>
        <w:t>6.000,00</w:t>
      </w:r>
    </w:p>
    <w:p w14:paraId="79A4ACD5" w14:textId="77777777" w:rsidR="00A26A19" w:rsidRPr="008D4DE3" w:rsidRDefault="00A26A19" w:rsidP="008D4DE3">
      <w:pPr>
        <w:tabs>
          <w:tab w:val="right" w:leader="dot" w:pos="8222"/>
        </w:tabs>
        <w:autoSpaceDE w:val="0"/>
        <w:autoSpaceDN w:val="0"/>
        <w:adjustRightInd w:val="0"/>
        <w:spacing w:after="0" w:line="240" w:lineRule="auto"/>
        <w:rPr>
          <w:rFonts w:cs="Arial"/>
          <w:lang w:val="ca-ES"/>
        </w:rPr>
      </w:pPr>
      <w:r w:rsidRPr="008D4DE3">
        <w:rPr>
          <w:rFonts w:cs="Arial"/>
          <w:lang w:val="ca-ES"/>
        </w:rPr>
        <w:t xml:space="preserve">CORAL SONS I TRONS </w:t>
      </w:r>
      <w:r w:rsidRPr="008D4DE3">
        <w:rPr>
          <w:rFonts w:cs="Arial"/>
          <w:lang w:val="ca-ES"/>
        </w:rPr>
        <w:tab/>
        <w:t>2.000,00</w:t>
      </w:r>
    </w:p>
    <w:p w14:paraId="3D876D5A" w14:textId="77777777" w:rsidR="00A26A19" w:rsidRPr="008D4DE3" w:rsidRDefault="00A26A19" w:rsidP="008D4DE3">
      <w:pPr>
        <w:tabs>
          <w:tab w:val="right" w:leader="dot" w:pos="8222"/>
        </w:tabs>
        <w:autoSpaceDE w:val="0"/>
        <w:autoSpaceDN w:val="0"/>
        <w:adjustRightInd w:val="0"/>
        <w:spacing w:after="0" w:line="240" w:lineRule="auto"/>
        <w:rPr>
          <w:rFonts w:cs="Arial"/>
          <w:lang w:val="ca-ES"/>
        </w:rPr>
      </w:pPr>
      <w:r w:rsidRPr="008D4DE3">
        <w:rPr>
          <w:rFonts w:cs="Arial"/>
          <w:lang w:val="ca-ES"/>
        </w:rPr>
        <w:t xml:space="preserve">ASSOCIACIÓ LA RIERADA </w:t>
      </w:r>
      <w:r w:rsidRPr="008D4DE3">
        <w:rPr>
          <w:rFonts w:cs="Arial"/>
          <w:lang w:val="ca-ES"/>
        </w:rPr>
        <w:tab/>
        <w:t>4.000,00</w:t>
      </w:r>
    </w:p>
    <w:p w14:paraId="0F7AE6D9" w14:textId="77777777" w:rsidR="00A26A19" w:rsidRPr="008D4DE3" w:rsidRDefault="00A26A19" w:rsidP="008D4DE3">
      <w:pPr>
        <w:tabs>
          <w:tab w:val="right" w:leader="dot" w:pos="8222"/>
        </w:tabs>
        <w:autoSpaceDE w:val="0"/>
        <w:autoSpaceDN w:val="0"/>
        <w:adjustRightInd w:val="0"/>
        <w:spacing w:after="0" w:line="240" w:lineRule="auto"/>
        <w:rPr>
          <w:rFonts w:cs="Arial"/>
          <w:b/>
          <w:bCs/>
          <w:lang w:val="ca-ES"/>
        </w:rPr>
      </w:pPr>
      <w:r w:rsidRPr="008D4DE3">
        <w:rPr>
          <w:rFonts w:cs="Arial"/>
          <w:b/>
          <w:bCs/>
          <w:lang w:val="ca-ES"/>
        </w:rPr>
        <w:t xml:space="preserve">33800-48000-A famílies/Inst. sense lucre Festes Populars </w:t>
      </w:r>
      <w:r w:rsidRPr="008D4DE3">
        <w:rPr>
          <w:rFonts w:cs="Arial"/>
          <w:b/>
          <w:bCs/>
          <w:lang w:val="ca-ES"/>
        </w:rPr>
        <w:tab/>
        <w:t>7.000,00</w:t>
      </w:r>
    </w:p>
    <w:p w14:paraId="78F6BB71" w14:textId="77777777" w:rsidR="00A26A19" w:rsidRPr="008D4DE3" w:rsidRDefault="00A26A19" w:rsidP="008D4DE3">
      <w:pPr>
        <w:tabs>
          <w:tab w:val="right" w:leader="dot" w:pos="8222"/>
        </w:tabs>
        <w:autoSpaceDE w:val="0"/>
        <w:autoSpaceDN w:val="0"/>
        <w:adjustRightInd w:val="0"/>
        <w:spacing w:after="0" w:line="240" w:lineRule="auto"/>
        <w:rPr>
          <w:rFonts w:cs="Arial"/>
          <w:lang w:val="ca-ES"/>
        </w:rPr>
      </w:pPr>
      <w:r w:rsidRPr="008D4DE3">
        <w:rPr>
          <w:rFonts w:cs="Arial"/>
          <w:lang w:val="ca-ES"/>
        </w:rPr>
        <w:t xml:space="preserve">PREMIS CARNAVAL I FESTES POPULARS </w:t>
      </w:r>
      <w:r w:rsidRPr="008D4DE3">
        <w:rPr>
          <w:rFonts w:cs="Arial"/>
          <w:lang w:val="ca-ES"/>
        </w:rPr>
        <w:tab/>
        <w:t>7.000,00</w:t>
      </w:r>
    </w:p>
    <w:p w14:paraId="2C81C920" w14:textId="77777777" w:rsidR="00A26A19" w:rsidRPr="008D4DE3" w:rsidRDefault="00A26A19" w:rsidP="008D4DE3">
      <w:pPr>
        <w:tabs>
          <w:tab w:val="right" w:leader="dot" w:pos="8222"/>
        </w:tabs>
        <w:autoSpaceDE w:val="0"/>
        <w:autoSpaceDN w:val="0"/>
        <w:adjustRightInd w:val="0"/>
        <w:spacing w:after="0" w:line="240" w:lineRule="auto"/>
        <w:rPr>
          <w:rFonts w:cs="Arial"/>
          <w:b/>
          <w:bCs/>
          <w:lang w:val="ca-ES"/>
        </w:rPr>
      </w:pPr>
      <w:r w:rsidRPr="008D4DE3">
        <w:rPr>
          <w:rFonts w:cs="Arial"/>
          <w:b/>
          <w:bCs/>
          <w:lang w:val="ca-ES"/>
        </w:rPr>
        <w:t xml:space="preserve">34100-48000-A famílies/Inst. sense lucre Prom/Foment Esport </w:t>
      </w:r>
      <w:r w:rsidRPr="008D4DE3">
        <w:rPr>
          <w:rFonts w:cs="Arial"/>
          <w:b/>
          <w:bCs/>
          <w:lang w:val="ca-ES"/>
        </w:rPr>
        <w:tab/>
        <w:t>30.000,00</w:t>
      </w:r>
    </w:p>
    <w:p w14:paraId="0A0D99D5" w14:textId="77777777" w:rsidR="00A26A19" w:rsidRPr="008D4DE3" w:rsidRDefault="00A26A19" w:rsidP="008D4DE3">
      <w:pPr>
        <w:tabs>
          <w:tab w:val="right" w:leader="dot" w:pos="8222"/>
        </w:tabs>
        <w:autoSpaceDE w:val="0"/>
        <w:autoSpaceDN w:val="0"/>
        <w:adjustRightInd w:val="0"/>
        <w:spacing w:after="0" w:line="240" w:lineRule="auto"/>
        <w:rPr>
          <w:rFonts w:cs="Arial"/>
          <w:lang w:val="ca-ES"/>
        </w:rPr>
      </w:pPr>
      <w:r w:rsidRPr="008D4DE3">
        <w:rPr>
          <w:rFonts w:cs="Arial"/>
          <w:lang w:val="ca-ES"/>
        </w:rPr>
        <w:t xml:space="preserve">CENTRE EXCURSIONISTA VILASSAR </w:t>
      </w:r>
      <w:r w:rsidRPr="008D4DE3">
        <w:rPr>
          <w:rFonts w:cs="Arial"/>
          <w:lang w:val="ca-ES"/>
        </w:rPr>
        <w:tab/>
        <w:t>7.500,00</w:t>
      </w:r>
    </w:p>
    <w:p w14:paraId="46D3459D" w14:textId="77777777" w:rsidR="00A26A19" w:rsidRPr="008D4DE3" w:rsidRDefault="00A26A19" w:rsidP="008D4DE3">
      <w:pPr>
        <w:tabs>
          <w:tab w:val="right" w:leader="dot" w:pos="8222"/>
        </w:tabs>
        <w:autoSpaceDE w:val="0"/>
        <w:autoSpaceDN w:val="0"/>
        <w:adjustRightInd w:val="0"/>
        <w:spacing w:after="0" w:line="240" w:lineRule="auto"/>
        <w:rPr>
          <w:rFonts w:cs="Arial"/>
          <w:lang w:val="ca-ES"/>
        </w:rPr>
      </w:pPr>
      <w:r w:rsidRPr="008D4DE3">
        <w:rPr>
          <w:rFonts w:cs="Arial"/>
          <w:lang w:val="ca-ES"/>
        </w:rPr>
        <w:t xml:space="preserve">CLUB CICLISTA VILASSAR </w:t>
      </w:r>
      <w:r w:rsidRPr="008D4DE3">
        <w:rPr>
          <w:rFonts w:cs="Arial"/>
          <w:lang w:val="ca-ES"/>
        </w:rPr>
        <w:tab/>
        <w:t>2.500,00</w:t>
      </w:r>
    </w:p>
    <w:p w14:paraId="32226B95" w14:textId="77777777" w:rsidR="00A26A19" w:rsidRPr="008D4DE3" w:rsidRDefault="00A26A19" w:rsidP="008D4DE3">
      <w:pPr>
        <w:tabs>
          <w:tab w:val="right" w:leader="dot" w:pos="8222"/>
        </w:tabs>
        <w:autoSpaceDE w:val="0"/>
        <w:autoSpaceDN w:val="0"/>
        <w:adjustRightInd w:val="0"/>
        <w:spacing w:after="0" w:line="240" w:lineRule="auto"/>
        <w:rPr>
          <w:rFonts w:cs="Arial"/>
          <w:lang w:val="ca-ES"/>
        </w:rPr>
      </w:pPr>
      <w:r w:rsidRPr="008D4DE3">
        <w:rPr>
          <w:rFonts w:cs="Arial"/>
          <w:lang w:val="ca-ES"/>
        </w:rPr>
        <w:t xml:space="preserve">CLUB PESCADORS ESPIGO GARBI </w:t>
      </w:r>
      <w:r w:rsidRPr="008D4DE3">
        <w:rPr>
          <w:rFonts w:cs="Arial"/>
          <w:lang w:val="ca-ES"/>
        </w:rPr>
        <w:tab/>
        <w:t>8.000,00</w:t>
      </w:r>
    </w:p>
    <w:p w14:paraId="6D85FAE8" w14:textId="77777777" w:rsidR="00A26A19" w:rsidRPr="008D4DE3" w:rsidRDefault="00A26A19" w:rsidP="008D4DE3">
      <w:pPr>
        <w:tabs>
          <w:tab w:val="right" w:leader="dot" w:pos="8222"/>
        </w:tabs>
        <w:autoSpaceDE w:val="0"/>
        <w:autoSpaceDN w:val="0"/>
        <w:adjustRightInd w:val="0"/>
        <w:spacing w:after="0" w:line="240" w:lineRule="auto"/>
        <w:rPr>
          <w:rFonts w:cs="Arial"/>
          <w:lang w:val="ca-ES"/>
        </w:rPr>
      </w:pPr>
      <w:r w:rsidRPr="008D4DE3">
        <w:rPr>
          <w:rFonts w:cs="Arial"/>
          <w:lang w:val="ca-ES"/>
        </w:rPr>
        <w:t xml:space="preserve">FUNDACIO UE VILASSAR </w:t>
      </w:r>
      <w:r w:rsidRPr="008D4DE3">
        <w:rPr>
          <w:rFonts w:cs="Arial"/>
          <w:lang w:val="ca-ES"/>
        </w:rPr>
        <w:tab/>
        <w:t>0,00</w:t>
      </w:r>
    </w:p>
    <w:p w14:paraId="47F796EF" w14:textId="77777777" w:rsidR="00A26A19" w:rsidRPr="008D4DE3" w:rsidRDefault="00A26A19" w:rsidP="008D4DE3">
      <w:pPr>
        <w:tabs>
          <w:tab w:val="right" w:leader="dot" w:pos="8222"/>
        </w:tabs>
        <w:autoSpaceDE w:val="0"/>
        <w:autoSpaceDN w:val="0"/>
        <w:adjustRightInd w:val="0"/>
        <w:spacing w:after="0" w:line="240" w:lineRule="auto"/>
        <w:rPr>
          <w:rFonts w:cs="Arial"/>
          <w:lang w:val="ca-ES"/>
        </w:rPr>
      </w:pPr>
      <w:r w:rsidRPr="008D4DE3">
        <w:rPr>
          <w:rFonts w:cs="Arial"/>
          <w:lang w:val="ca-ES"/>
        </w:rPr>
        <w:t>INSTITUT PERE RIBTO</w:t>
      </w:r>
      <w:r w:rsidRPr="008D4DE3">
        <w:rPr>
          <w:rFonts w:cs="Arial"/>
          <w:lang w:val="ca-ES"/>
        </w:rPr>
        <w:tab/>
        <w:t>6.000,00</w:t>
      </w:r>
    </w:p>
    <w:p w14:paraId="00662406" w14:textId="77777777" w:rsidR="00A26A19" w:rsidRPr="008D4DE3" w:rsidRDefault="00A26A19" w:rsidP="008D4DE3">
      <w:pPr>
        <w:tabs>
          <w:tab w:val="right" w:leader="dot" w:pos="8222"/>
        </w:tabs>
        <w:autoSpaceDE w:val="0"/>
        <w:autoSpaceDN w:val="0"/>
        <w:adjustRightInd w:val="0"/>
        <w:spacing w:after="0" w:line="240" w:lineRule="auto"/>
        <w:rPr>
          <w:rFonts w:cs="Arial"/>
          <w:lang w:val="ca-ES"/>
        </w:rPr>
      </w:pPr>
      <w:r w:rsidRPr="008D4DE3">
        <w:rPr>
          <w:rFonts w:cs="Arial"/>
          <w:lang w:val="ca-ES"/>
        </w:rPr>
        <w:t xml:space="preserve">PENYA BARCELONISTA </w:t>
      </w:r>
      <w:r w:rsidRPr="008D4DE3">
        <w:rPr>
          <w:rFonts w:cs="Arial"/>
          <w:lang w:val="ca-ES"/>
        </w:rPr>
        <w:tab/>
        <w:t>1.000,00</w:t>
      </w:r>
    </w:p>
    <w:p w14:paraId="69809B72" w14:textId="77777777" w:rsidR="00A26A19" w:rsidRPr="008D4DE3" w:rsidRDefault="00A26A19" w:rsidP="008D4DE3">
      <w:pPr>
        <w:tabs>
          <w:tab w:val="right" w:leader="dot" w:pos="8222"/>
        </w:tabs>
        <w:autoSpaceDE w:val="0"/>
        <w:autoSpaceDN w:val="0"/>
        <w:adjustRightInd w:val="0"/>
        <w:spacing w:after="0" w:line="240" w:lineRule="auto"/>
        <w:rPr>
          <w:rFonts w:cs="Arial"/>
          <w:lang w:val="ca-ES"/>
        </w:rPr>
      </w:pPr>
      <w:r w:rsidRPr="008D4DE3">
        <w:rPr>
          <w:rFonts w:cs="Arial"/>
          <w:lang w:val="ca-ES"/>
        </w:rPr>
        <w:t xml:space="preserve">UNIO ESPORTIVA VILASSAR DE MAR </w:t>
      </w:r>
      <w:r w:rsidRPr="008D4DE3">
        <w:rPr>
          <w:rFonts w:cs="Arial"/>
          <w:lang w:val="ca-ES"/>
        </w:rPr>
        <w:tab/>
        <w:t>5.000,00</w:t>
      </w:r>
    </w:p>
    <w:p w14:paraId="05D85722" w14:textId="77777777" w:rsidR="00A26A19" w:rsidRPr="008D4DE3" w:rsidRDefault="00A26A19" w:rsidP="008D4DE3">
      <w:pPr>
        <w:tabs>
          <w:tab w:val="right" w:leader="dot" w:pos="8222"/>
        </w:tabs>
        <w:autoSpaceDE w:val="0"/>
        <w:autoSpaceDN w:val="0"/>
        <w:adjustRightInd w:val="0"/>
        <w:spacing w:after="0" w:line="240" w:lineRule="auto"/>
        <w:rPr>
          <w:rFonts w:cs="Arial"/>
          <w:b/>
          <w:bCs/>
          <w:lang w:val="ca-ES"/>
        </w:rPr>
      </w:pPr>
      <w:r w:rsidRPr="008D4DE3">
        <w:rPr>
          <w:rFonts w:cs="Arial"/>
          <w:b/>
          <w:bCs/>
          <w:lang w:val="ca-ES"/>
        </w:rPr>
        <w:t xml:space="preserve">43120-48000-A famílies/Inst. sense lucre Comerç </w:t>
      </w:r>
      <w:r w:rsidRPr="008D4DE3">
        <w:rPr>
          <w:rFonts w:cs="Arial"/>
          <w:b/>
          <w:bCs/>
          <w:lang w:val="ca-ES"/>
        </w:rPr>
        <w:tab/>
        <w:t>25.000,00</w:t>
      </w:r>
    </w:p>
    <w:p w14:paraId="579378BC" w14:textId="77777777" w:rsidR="00A26A19" w:rsidRPr="008D4DE3" w:rsidRDefault="00A26A19" w:rsidP="008D4DE3">
      <w:pPr>
        <w:tabs>
          <w:tab w:val="right" w:leader="dot" w:pos="8222"/>
        </w:tabs>
        <w:autoSpaceDE w:val="0"/>
        <w:autoSpaceDN w:val="0"/>
        <w:adjustRightInd w:val="0"/>
        <w:spacing w:after="0" w:line="240" w:lineRule="auto"/>
        <w:rPr>
          <w:rFonts w:cs="Arial"/>
          <w:lang w:val="ca-ES"/>
        </w:rPr>
      </w:pPr>
      <w:r w:rsidRPr="008D4DE3">
        <w:rPr>
          <w:rFonts w:cs="Arial"/>
          <w:lang w:val="ca-ES"/>
        </w:rPr>
        <w:t xml:space="preserve">ASSOCIACIÓ DE COMERCIANTS I VENEDORS DEL MERCAT </w:t>
      </w:r>
      <w:r w:rsidRPr="008D4DE3">
        <w:rPr>
          <w:rFonts w:cs="Arial"/>
          <w:lang w:val="ca-ES"/>
        </w:rPr>
        <w:tab/>
        <w:t>2.000,00</w:t>
      </w:r>
    </w:p>
    <w:p w14:paraId="4F8BA5C7" w14:textId="77777777" w:rsidR="00A26A19" w:rsidRPr="008D4DE3" w:rsidRDefault="00A26A19" w:rsidP="008D4DE3">
      <w:pPr>
        <w:tabs>
          <w:tab w:val="right" w:leader="dot" w:pos="8222"/>
        </w:tabs>
        <w:spacing w:after="0" w:line="240" w:lineRule="auto"/>
        <w:rPr>
          <w:rFonts w:cs="Arial"/>
          <w:lang w:val="ca-ES"/>
        </w:rPr>
      </w:pPr>
      <w:r w:rsidRPr="008D4DE3">
        <w:rPr>
          <w:rFonts w:cs="Arial"/>
          <w:lang w:val="ca-ES"/>
        </w:rPr>
        <w:t xml:space="preserve">VILASSAR COMERÇ </w:t>
      </w:r>
      <w:r w:rsidRPr="008D4DE3">
        <w:rPr>
          <w:rFonts w:cs="Arial"/>
          <w:lang w:val="ca-ES"/>
        </w:rPr>
        <w:tab/>
        <w:t>23.000,00</w:t>
      </w:r>
    </w:p>
    <w:p w14:paraId="3B63A932" w14:textId="77777777" w:rsidR="00A26A19" w:rsidRPr="008D4DE3" w:rsidRDefault="00A26A19" w:rsidP="008D4DE3">
      <w:pPr>
        <w:pStyle w:val="Default"/>
        <w:jc w:val="both"/>
        <w:rPr>
          <w:rFonts w:ascii="Arial" w:hAnsi="Arial" w:cs="Arial"/>
          <w:sz w:val="22"/>
          <w:szCs w:val="22"/>
        </w:rPr>
      </w:pPr>
    </w:p>
    <w:p w14:paraId="795EBE33" w14:textId="77777777" w:rsidR="00A26A19" w:rsidRPr="008D4DE3" w:rsidRDefault="00A26A19" w:rsidP="008D4DE3">
      <w:pPr>
        <w:pStyle w:val="Default"/>
        <w:jc w:val="both"/>
        <w:rPr>
          <w:rFonts w:ascii="Arial" w:hAnsi="Arial" w:cs="Arial"/>
          <w:bCs/>
          <w:sz w:val="22"/>
          <w:szCs w:val="22"/>
        </w:rPr>
      </w:pPr>
      <w:r w:rsidRPr="008D4DE3">
        <w:rPr>
          <w:rFonts w:ascii="Arial" w:hAnsi="Arial" w:cs="Arial"/>
          <w:sz w:val="22"/>
          <w:szCs w:val="22"/>
        </w:rPr>
        <w:t>D’acord amb el que proposa el regidor d’Hisenda és necessari modificar l’article 25è apartat 14è de les bases d’execució del pressupost de l’exercici 2022 s</w:t>
      </w:r>
      <w:r w:rsidRPr="008D4DE3">
        <w:rPr>
          <w:rFonts w:ascii="Arial" w:hAnsi="Arial" w:cs="Arial"/>
          <w:sz w:val="22"/>
          <w:szCs w:val="22"/>
          <w:lang w:eastAsia="es-ES"/>
        </w:rPr>
        <w:t xml:space="preserve">’informa favorablement dels canvis proposats arrel d’un error de transcripció de les subvencions nominatives a les bases respecte al document que sota el títol de </w:t>
      </w:r>
      <w:r w:rsidRPr="008D4DE3">
        <w:rPr>
          <w:rFonts w:ascii="Arial" w:hAnsi="Arial" w:cs="Arial"/>
          <w:bCs/>
          <w:sz w:val="22"/>
          <w:szCs w:val="22"/>
        </w:rPr>
        <w:t>“Pla Estratègic de Subvencions 2021-2023” contempla la relació exacte i detallada d’aquestes.</w:t>
      </w:r>
      <w:bookmarkEnd w:id="17"/>
      <w:bookmarkEnd w:id="18"/>
      <w:r w:rsidRPr="008D4DE3">
        <w:rPr>
          <w:rFonts w:ascii="Arial" w:hAnsi="Arial" w:cs="Arial"/>
          <w:bCs/>
          <w:sz w:val="22"/>
          <w:szCs w:val="22"/>
        </w:rPr>
        <w:t xml:space="preserve"> </w:t>
      </w:r>
    </w:p>
    <w:p w14:paraId="42B39EF7" w14:textId="77777777" w:rsidR="00A26A19" w:rsidRPr="008D4DE3" w:rsidRDefault="00A26A19" w:rsidP="008D4DE3">
      <w:pPr>
        <w:pStyle w:val="Default"/>
        <w:jc w:val="both"/>
        <w:rPr>
          <w:rFonts w:ascii="Arial" w:hAnsi="Arial" w:cs="Arial"/>
          <w:bCs/>
          <w:sz w:val="22"/>
          <w:szCs w:val="22"/>
        </w:rPr>
      </w:pPr>
    </w:p>
    <w:p w14:paraId="7FE64E0E" w14:textId="77777777" w:rsidR="00A26A19" w:rsidRPr="008D4DE3" w:rsidRDefault="00A26A19" w:rsidP="008D4DE3">
      <w:pPr>
        <w:pStyle w:val="Default"/>
        <w:jc w:val="both"/>
        <w:rPr>
          <w:rFonts w:ascii="Arial" w:eastAsia="Verdana" w:hAnsi="Arial" w:cs="Arial"/>
          <w:bCs/>
          <w:sz w:val="22"/>
          <w:szCs w:val="22"/>
          <w:lang w:val="es-ES" w:eastAsia="es-ES"/>
        </w:rPr>
      </w:pPr>
      <w:r w:rsidRPr="008D4DE3">
        <w:rPr>
          <w:rFonts w:ascii="Arial" w:hAnsi="Arial" w:cs="Arial"/>
          <w:bCs/>
          <w:sz w:val="22"/>
          <w:szCs w:val="22"/>
        </w:rPr>
        <w:t>Per tot el que s’exposa i de conformitat amb la legislació aplicable, en virtut de l’establert a l’article 20.1.c) de la Llei 7/1985, de 2 d’abril, Reguladora de les Bases del Règim Local, es proposa a la Comissió Informativa que dictamini sobre els següents acords:</w:t>
      </w:r>
    </w:p>
    <w:p w14:paraId="414D779B" w14:textId="77777777" w:rsidR="00A26A19" w:rsidRPr="008D4DE3" w:rsidRDefault="00A26A19" w:rsidP="008D4DE3">
      <w:pPr>
        <w:spacing w:after="0" w:line="240" w:lineRule="auto"/>
        <w:ind w:right="71"/>
        <w:rPr>
          <w:rFonts w:cs="Arial"/>
          <w:lang w:eastAsia="es-ES"/>
        </w:rPr>
      </w:pPr>
    </w:p>
    <w:p w14:paraId="53F24D59" w14:textId="77777777" w:rsidR="00A26A19" w:rsidRPr="008D4DE3" w:rsidRDefault="00A26A19" w:rsidP="008D4DE3">
      <w:pPr>
        <w:spacing w:after="0" w:line="240" w:lineRule="auto"/>
        <w:ind w:right="71"/>
        <w:rPr>
          <w:rFonts w:eastAsia="Verdana" w:cs="Arial"/>
          <w:b/>
          <w:bCs/>
          <w:lang w:eastAsia="es-ES"/>
        </w:rPr>
      </w:pPr>
      <w:r w:rsidRPr="008D4DE3">
        <w:rPr>
          <w:rFonts w:eastAsia="Verdana" w:cs="Arial"/>
          <w:b/>
          <w:bCs/>
          <w:lang w:eastAsia="es-ES"/>
        </w:rPr>
        <w:t>PROPOSTA DE RESOLUCIÓ</w:t>
      </w:r>
    </w:p>
    <w:p w14:paraId="118E3995" w14:textId="77777777" w:rsidR="00A26A19" w:rsidRPr="008D4DE3" w:rsidRDefault="00A26A19" w:rsidP="008D4DE3">
      <w:pPr>
        <w:spacing w:after="0" w:line="240" w:lineRule="auto"/>
        <w:ind w:right="71"/>
        <w:rPr>
          <w:rFonts w:eastAsia="Verdana" w:cs="Arial"/>
          <w:b/>
          <w:bCs/>
          <w:lang w:eastAsia="es-ES"/>
        </w:rPr>
      </w:pPr>
    </w:p>
    <w:p w14:paraId="1843D256" w14:textId="77777777" w:rsidR="00A26A19" w:rsidRPr="008D4DE3" w:rsidRDefault="00A26A19" w:rsidP="008D4DE3">
      <w:pPr>
        <w:spacing w:after="0" w:line="240" w:lineRule="auto"/>
        <w:ind w:right="74"/>
        <w:rPr>
          <w:rFonts w:cs="Arial"/>
          <w:lang w:val="ca-ES"/>
        </w:rPr>
      </w:pPr>
      <w:r w:rsidRPr="008D4DE3">
        <w:rPr>
          <w:rFonts w:eastAsia="Verdana" w:cs="Arial"/>
          <w:b/>
          <w:bCs/>
          <w:lang w:val="ca-ES" w:eastAsia="es-ES"/>
        </w:rPr>
        <w:t xml:space="preserve">PRIMER.- </w:t>
      </w:r>
      <w:r w:rsidRPr="008D4DE3">
        <w:rPr>
          <w:rFonts w:eastAsia="Verdana" w:cs="Arial"/>
          <w:lang w:val="ca-ES" w:eastAsia="es-ES"/>
        </w:rPr>
        <w:t xml:space="preserve">Aprovar la modificació de les Bases d’execució del pressupost de l’exercici 2022 de l’ajuntament de Vilassar de Mar, en el </w:t>
      </w:r>
      <w:r w:rsidRPr="008D4DE3">
        <w:rPr>
          <w:rFonts w:cs="Arial"/>
          <w:lang w:val="ca-ES"/>
        </w:rPr>
        <w:t>l’article 25è apartat 14è de la relació de subvencions nominatives per l’any vigent. S’adjunta com Annex I el text refós de l’article modificat.</w:t>
      </w:r>
    </w:p>
    <w:p w14:paraId="7CE8F279" w14:textId="77777777" w:rsidR="00A26A19" w:rsidRPr="008D4DE3" w:rsidRDefault="00A26A19" w:rsidP="008D4DE3">
      <w:pPr>
        <w:spacing w:after="0" w:line="240" w:lineRule="auto"/>
        <w:ind w:right="74"/>
        <w:rPr>
          <w:rFonts w:cs="Arial"/>
          <w:lang w:val="ca-ES"/>
        </w:rPr>
      </w:pPr>
    </w:p>
    <w:p w14:paraId="0FAB05DE" w14:textId="77777777" w:rsidR="00A26A19" w:rsidRPr="008D4DE3" w:rsidRDefault="00A26A19" w:rsidP="008D4DE3">
      <w:pPr>
        <w:spacing w:after="0" w:line="240" w:lineRule="auto"/>
        <w:ind w:right="74"/>
        <w:rPr>
          <w:rFonts w:cs="Arial"/>
          <w:lang w:val="ca-ES"/>
        </w:rPr>
      </w:pPr>
      <w:r w:rsidRPr="008D4DE3">
        <w:rPr>
          <w:rFonts w:cs="Arial"/>
          <w:b/>
          <w:bCs/>
          <w:lang w:val="ca-ES"/>
        </w:rPr>
        <w:t xml:space="preserve">SEGON.-  </w:t>
      </w:r>
      <w:r w:rsidRPr="008D4DE3">
        <w:rPr>
          <w:rFonts w:cs="Arial"/>
          <w:lang w:val="ca-ES"/>
        </w:rPr>
        <w:t>Aquests canvis queden incorporats al text consolidat de les bases d’execució del pressupost 2022 d’acord amb el que disposa l’article 169.6 del Reial Decret Legislatiu 2/2004, de 5 de març, pel qual s’aprova el text refós de la Llei reguladora de les hisendes locals.</w:t>
      </w:r>
    </w:p>
    <w:p w14:paraId="2F0CDD82" w14:textId="77777777" w:rsidR="00A26A19" w:rsidRPr="008D4DE3" w:rsidRDefault="00A26A19" w:rsidP="008D4DE3">
      <w:pPr>
        <w:spacing w:after="0" w:line="240" w:lineRule="auto"/>
        <w:ind w:right="74"/>
        <w:rPr>
          <w:rFonts w:cs="Arial"/>
          <w:lang w:val="ca-ES"/>
        </w:rPr>
      </w:pPr>
    </w:p>
    <w:p w14:paraId="1B9A7F1F" w14:textId="77777777" w:rsidR="00A26A19" w:rsidRPr="008D4DE3" w:rsidRDefault="00A26A19" w:rsidP="008D4DE3">
      <w:pPr>
        <w:spacing w:after="0" w:line="240" w:lineRule="auto"/>
        <w:ind w:right="74"/>
        <w:rPr>
          <w:rFonts w:cs="Arial"/>
          <w:lang w:val="ca-ES" w:eastAsia="es-ES"/>
        </w:rPr>
      </w:pPr>
      <w:r w:rsidRPr="008D4DE3">
        <w:rPr>
          <w:rFonts w:cs="Arial"/>
          <w:b/>
          <w:bCs/>
          <w:lang w:val="ca-ES"/>
        </w:rPr>
        <w:t xml:space="preserve">TERCER.- </w:t>
      </w:r>
      <w:r w:rsidRPr="008D4DE3">
        <w:rPr>
          <w:rFonts w:cs="Arial"/>
          <w:lang w:val="ca-ES"/>
        </w:rPr>
        <w:t>- El text refós de l’article 25è apartat 14è de la relació de subvencions nominatives per l’any vigent i que s’adjunta com Annex I, estarà exposat al públic, en compliment del que estableix l’art. 20.1 del RD 500/90, de 20 d’abril, en relació amb l’art.169.1 del text refós de la llei reguladora de les hisendes locals aprovat per RDL 2/2004 de 5 de març, en el departament d’intervenció de l’Ajuntament, previ edicte publicat en el Butlletí Oficial de la Província, per 15 dies hàbils, durant els quals els interessats podran procedir al seu examen i presentar les reclamacions que estimin oportunes, davant el Ple. Les Bases d’Execució es consideraran definitivament aprovades, amb caràcter automàtic, de no presentar-se reclamacions en el termini abans esmentat.</w:t>
      </w:r>
    </w:p>
    <w:p w14:paraId="110B9943" w14:textId="77777777" w:rsidR="00A26A19" w:rsidRPr="008D4DE3" w:rsidRDefault="00A26A19" w:rsidP="008D4DE3">
      <w:pPr>
        <w:spacing w:after="0" w:line="240" w:lineRule="auto"/>
        <w:rPr>
          <w:rFonts w:cs="Arial"/>
          <w:lang w:val="ca-ES"/>
        </w:rPr>
      </w:pPr>
    </w:p>
    <w:p w14:paraId="18BB07DC" w14:textId="77777777" w:rsidR="00A26A19" w:rsidRPr="008D4DE3" w:rsidRDefault="00A26A19" w:rsidP="008D4DE3">
      <w:pPr>
        <w:spacing w:after="0" w:line="240" w:lineRule="auto"/>
        <w:rPr>
          <w:rFonts w:cs="Arial"/>
          <w:i/>
          <w:iCs/>
          <w:lang w:val="ca-ES"/>
        </w:rPr>
      </w:pPr>
      <w:bookmarkStart w:id="19" w:name="DOCUMENTO_12376625"/>
      <w:bookmarkEnd w:id="19"/>
    </w:p>
    <w:p w14:paraId="5A293E7D" w14:textId="77777777" w:rsidR="00A26A19" w:rsidRPr="008D4DE3" w:rsidRDefault="00A26A19" w:rsidP="008D4DE3">
      <w:pPr>
        <w:spacing w:after="0" w:line="240" w:lineRule="auto"/>
        <w:rPr>
          <w:rFonts w:cs="Arial"/>
          <w:i/>
          <w:iCs/>
          <w:lang w:val="ca-ES"/>
        </w:rPr>
      </w:pPr>
    </w:p>
    <w:p w14:paraId="7B4F2AC2" w14:textId="77777777" w:rsidR="00A26A19" w:rsidRPr="008D4DE3" w:rsidRDefault="00A26A19" w:rsidP="008D4DE3">
      <w:pPr>
        <w:spacing w:after="0" w:line="240" w:lineRule="auto"/>
        <w:rPr>
          <w:rFonts w:cs="Arial"/>
          <w:i/>
          <w:iCs/>
        </w:rPr>
      </w:pPr>
      <w:r w:rsidRPr="008D4DE3">
        <w:rPr>
          <w:rFonts w:cs="Arial"/>
          <w:i/>
          <w:iCs/>
        </w:rPr>
        <w:t xml:space="preserve">ANNEX I </w:t>
      </w:r>
    </w:p>
    <w:p w14:paraId="27283D27" w14:textId="77777777" w:rsidR="00A26A19" w:rsidRPr="008D4DE3" w:rsidRDefault="00A26A19" w:rsidP="008D4DE3">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i/>
          <w:iCs/>
          <w:lang w:val="ca-ES" w:eastAsia="ca-ES"/>
        </w:rPr>
      </w:pPr>
      <w:r w:rsidRPr="008D4DE3">
        <w:rPr>
          <w:rFonts w:eastAsia="Times New Roman" w:cs="Arial"/>
          <w:b/>
          <w:i/>
          <w:iCs/>
          <w:lang w:val="ca-ES" w:eastAsia="ca-ES"/>
        </w:rPr>
        <w:t>Article 25è.- Tramitació d'aportacions i subvencions</w:t>
      </w:r>
    </w:p>
    <w:p w14:paraId="4DBED191" w14:textId="77777777" w:rsidR="00A26A19" w:rsidRPr="008D4DE3" w:rsidRDefault="00A26A19" w:rsidP="008D4DE3">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i/>
          <w:iCs/>
          <w:lang w:val="ca-ES" w:eastAsia="ca-ES"/>
        </w:rPr>
      </w:pPr>
    </w:p>
    <w:p w14:paraId="2C7A7DB2" w14:textId="77777777" w:rsidR="00A26A19" w:rsidRPr="008D4DE3" w:rsidRDefault="00A26A19" w:rsidP="008D4DE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2"/>
        <w:rPr>
          <w:rFonts w:eastAsia="Times New Roman" w:cs="Arial"/>
          <w:i/>
          <w:iCs/>
          <w:u w:val="single"/>
          <w:lang w:val="ca-ES" w:eastAsia="ca-ES"/>
        </w:rPr>
      </w:pPr>
      <w:r w:rsidRPr="008D4DE3">
        <w:rPr>
          <w:rFonts w:eastAsia="Times New Roman" w:cs="Arial"/>
          <w:i/>
          <w:iCs/>
          <w:u w:val="single"/>
          <w:lang w:val="ca-ES" w:eastAsia="ca-ES"/>
        </w:rPr>
        <w:t>Regulació jurídica:</w:t>
      </w:r>
    </w:p>
    <w:p w14:paraId="7234DD38" w14:textId="77777777" w:rsidR="00A26A19" w:rsidRPr="008D4DE3" w:rsidRDefault="00A26A19" w:rsidP="008D4DE3">
      <w:pPr>
        <w:spacing w:after="0" w:line="240" w:lineRule="auto"/>
        <w:rPr>
          <w:rFonts w:eastAsia="Times New Roman" w:cs="Arial"/>
          <w:i/>
          <w:iCs/>
          <w:lang w:val="ca-ES" w:eastAsia="ca-ES"/>
        </w:rPr>
      </w:pPr>
    </w:p>
    <w:p w14:paraId="71179917" w14:textId="77777777" w:rsidR="00A26A19" w:rsidRPr="008D4DE3" w:rsidRDefault="00A26A19" w:rsidP="008D4DE3">
      <w:pPr>
        <w:numPr>
          <w:ilvl w:val="0"/>
          <w:numId w:val="123"/>
        </w:numPr>
        <w:spacing w:after="0" w:line="240" w:lineRule="auto"/>
        <w:ind w:firstLine="0"/>
        <w:rPr>
          <w:rFonts w:eastAsia="Times New Roman" w:cs="Arial"/>
          <w:i/>
          <w:iCs/>
          <w:u w:val="single"/>
          <w:lang w:val="ca-ES" w:eastAsia="ca-ES"/>
        </w:rPr>
      </w:pPr>
      <w:r w:rsidRPr="008D4DE3">
        <w:rPr>
          <w:rFonts w:eastAsia="Times New Roman" w:cs="Arial"/>
          <w:i/>
          <w:iCs/>
          <w:lang w:val="ca-ES" w:eastAsia="ca-ES"/>
        </w:rPr>
        <w:t>La concessió de subvencions per a l’Ajuntament ve regulada en el reglament de subvencions i del registre d’entitats de l’Ajuntament aprovat pel Ple de l’Ajuntament en data 21 de desembre de 1995 i en aquells preceptes regulats en la Llei 38/2003, de 17 de novembre, general de subvencions.</w:t>
      </w:r>
    </w:p>
    <w:p w14:paraId="3158E8FD" w14:textId="77777777" w:rsidR="00A26A19" w:rsidRPr="008D4DE3" w:rsidRDefault="00A26A19" w:rsidP="008D4DE3">
      <w:pPr>
        <w:spacing w:after="0" w:line="240" w:lineRule="auto"/>
        <w:ind w:left="360"/>
        <w:rPr>
          <w:rFonts w:eastAsia="Times New Roman" w:cs="Arial"/>
          <w:i/>
          <w:iCs/>
          <w:u w:val="single"/>
          <w:lang w:val="ca-ES" w:eastAsia="ca-ES"/>
        </w:rPr>
      </w:pPr>
    </w:p>
    <w:p w14:paraId="3AEEFF76" w14:textId="77777777" w:rsidR="00A26A19" w:rsidRPr="008D4DE3" w:rsidRDefault="00A26A19" w:rsidP="008D4DE3">
      <w:pPr>
        <w:numPr>
          <w:ilvl w:val="0"/>
          <w:numId w:val="123"/>
        </w:numPr>
        <w:spacing w:after="0" w:line="240" w:lineRule="auto"/>
        <w:ind w:firstLine="0"/>
        <w:rPr>
          <w:rFonts w:eastAsia="Times New Roman" w:cs="Arial"/>
          <w:i/>
          <w:iCs/>
          <w:lang w:val="ca-ES" w:eastAsia="ca-ES"/>
        </w:rPr>
      </w:pPr>
      <w:r w:rsidRPr="008D4DE3">
        <w:rPr>
          <w:rFonts w:eastAsia="Times New Roman" w:cs="Arial"/>
          <w:i/>
          <w:iCs/>
          <w:lang w:val="ca-ES" w:eastAsia="ca-ES"/>
        </w:rPr>
        <w:t>L’article 20.8.b) de la Llei 38/2003, de 17 de novembre, general de subvencions, estableix que les administracions atorgants de subvencions hauran de trametre a la Base de Dades Nacional de Subvencions, les subvencions concedides, amb indicació, segons escaigui, de la convocatòria, el programa i el crèdit pressupostari al qual s’imputin, persona beneficiària, quantitat concedida i objectiu i finalitat de la subvenció. No seran publicades les subvencions concedides quan la publicació de les dades de la persona beneficiària per raó de l’objecte de la subvenció pugui ser contrària al respecte i a la salvaguarda de l’honor, la intimitat personal o familiar de les persones físiques en virtut d’allò establert per la Llei Orgànica 1/1982, de 5 de maig, de protecció civil del dret a l’honor, a la intimitat personal i familiar i a la pròpia imatge, i hagi estat previst en la seva normativa reguladora.</w:t>
      </w:r>
    </w:p>
    <w:p w14:paraId="7DCB2BA1" w14:textId="77777777" w:rsidR="00A26A19" w:rsidRPr="008D4DE3" w:rsidRDefault="00A26A19" w:rsidP="008D4DE3">
      <w:pPr>
        <w:spacing w:after="0" w:line="240" w:lineRule="auto"/>
        <w:ind w:left="708"/>
        <w:rPr>
          <w:rFonts w:eastAsia="Times New Roman" w:cs="Arial"/>
          <w:i/>
          <w:iCs/>
          <w:lang w:val="ca-ES" w:eastAsia="ca-ES"/>
        </w:rPr>
      </w:pPr>
    </w:p>
    <w:p w14:paraId="7655B08D" w14:textId="77777777" w:rsidR="00A26A19" w:rsidRPr="008D4DE3" w:rsidRDefault="00A26A19" w:rsidP="008D4DE3">
      <w:pPr>
        <w:spacing w:after="0" w:line="240" w:lineRule="auto"/>
        <w:ind w:left="360"/>
        <w:rPr>
          <w:rFonts w:eastAsia="Times New Roman" w:cs="Arial"/>
          <w:i/>
          <w:iCs/>
          <w:lang w:val="ca-ES" w:eastAsia="ca-ES"/>
        </w:rPr>
      </w:pPr>
      <w:r w:rsidRPr="008D4DE3">
        <w:rPr>
          <w:rFonts w:eastAsia="Times New Roman" w:cs="Arial"/>
          <w:i/>
          <w:iCs/>
          <w:lang w:val="ca-ES" w:eastAsia="ca-ES"/>
        </w:rPr>
        <w:t>A l’empara del precepte citat, així com d’acord amb els articles 7 i 8 de la Llei Orgànica 15/1999, de 13 de desembre, de Protecció de Dades de Caràcter Personal, no seran publicats els ajuts i les subvencions concedides per raons socials, els quals són:</w:t>
      </w:r>
    </w:p>
    <w:p w14:paraId="5063152C" w14:textId="77777777" w:rsidR="00A26A19" w:rsidRPr="008D4DE3" w:rsidRDefault="00A26A19" w:rsidP="008D4DE3">
      <w:pPr>
        <w:spacing w:after="0" w:line="240" w:lineRule="auto"/>
        <w:ind w:left="360"/>
        <w:rPr>
          <w:rFonts w:eastAsia="Times New Roman" w:cs="Arial"/>
          <w:i/>
          <w:iCs/>
          <w:lang w:val="ca-ES" w:eastAsia="ca-ES"/>
        </w:rPr>
      </w:pPr>
    </w:p>
    <w:p w14:paraId="04300DE2" w14:textId="77777777" w:rsidR="00A26A19" w:rsidRPr="008D4DE3" w:rsidRDefault="00A26A19" w:rsidP="008D4DE3">
      <w:pPr>
        <w:numPr>
          <w:ilvl w:val="0"/>
          <w:numId w:val="124"/>
        </w:numPr>
        <w:spacing w:after="0" w:line="240" w:lineRule="auto"/>
        <w:ind w:firstLine="0"/>
        <w:rPr>
          <w:rFonts w:eastAsia="Times New Roman" w:cs="Arial"/>
          <w:i/>
          <w:iCs/>
          <w:lang w:val="ca-ES" w:eastAsia="ca-ES"/>
        </w:rPr>
      </w:pPr>
      <w:r w:rsidRPr="008D4DE3">
        <w:rPr>
          <w:rFonts w:eastAsia="Times New Roman" w:cs="Arial"/>
          <w:i/>
          <w:iCs/>
          <w:lang w:val="ca-ES" w:eastAsia="ca-ES"/>
        </w:rPr>
        <w:t>Ajuts a l’habitatge per a famílies monoparentals, per als exercicis 2022.</w:t>
      </w:r>
    </w:p>
    <w:p w14:paraId="429142DC" w14:textId="77777777" w:rsidR="00A26A19" w:rsidRPr="008D4DE3" w:rsidRDefault="00A26A19" w:rsidP="008D4DE3">
      <w:pPr>
        <w:numPr>
          <w:ilvl w:val="0"/>
          <w:numId w:val="124"/>
        </w:numPr>
        <w:spacing w:after="0" w:line="240" w:lineRule="auto"/>
        <w:ind w:firstLine="0"/>
        <w:rPr>
          <w:rFonts w:eastAsia="Times New Roman" w:cs="Arial"/>
          <w:i/>
          <w:iCs/>
          <w:lang w:val="ca-ES" w:eastAsia="ca-ES"/>
        </w:rPr>
      </w:pPr>
      <w:r w:rsidRPr="008D4DE3">
        <w:rPr>
          <w:rFonts w:eastAsia="Times New Roman" w:cs="Arial"/>
          <w:i/>
          <w:iCs/>
          <w:lang w:val="ca-ES" w:eastAsia="ca-ES"/>
        </w:rPr>
        <w:t>Ajuts econòmics del Reglament municipal de prestacions econòmiques d’urgència social.</w:t>
      </w:r>
    </w:p>
    <w:p w14:paraId="59BECEC2" w14:textId="77777777" w:rsidR="00A26A19" w:rsidRPr="008D4DE3" w:rsidRDefault="00A26A19" w:rsidP="008D4DE3">
      <w:pPr>
        <w:spacing w:after="0" w:line="240" w:lineRule="auto"/>
        <w:ind w:left="360"/>
        <w:rPr>
          <w:rFonts w:eastAsia="Times New Roman" w:cs="Arial"/>
          <w:i/>
          <w:iCs/>
          <w:u w:val="single"/>
          <w:lang w:val="ca-ES" w:eastAsia="ca-ES"/>
        </w:rPr>
      </w:pPr>
    </w:p>
    <w:p w14:paraId="080EC458" w14:textId="77777777" w:rsidR="00A26A19" w:rsidRPr="008D4DE3" w:rsidRDefault="00A26A19" w:rsidP="008D4DE3">
      <w:pPr>
        <w:spacing w:after="0" w:line="240" w:lineRule="auto"/>
        <w:ind w:left="360"/>
        <w:rPr>
          <w:rFonts w:eastAsia="Times New Roman" w:cs="Arial"/>
          <w:i/>
          <w:iCs/>
          <w:u w:val="single"/>
          <w:lang w:val="ca-ES" w:eastAsia="ca-ES"/>
        </w:rPr>
      </w:pPr>
      <w:r w:rsidRPr="008D4DE3">
        <w:rPr>
          <w:rFonts w:eastAsia="Times New Roman" w:cs="Arial"/>
          <w:i/>
          <w:iCs/>
          <w:u w:val="single"/>
          <w:lang w:val="ca-ES" w:eastAsia="ca-ES"/>
        </w:rPr>
        <w:t xml:space="preserve">Procediment </w:t>
      </w:r>
    </w:p>
    <w:p w14:paraId="398F0B9B" w14:textId="77777777" w:rsidR="00A26A19" w:rsidRPr="008D4DE3" w:rsidRDefault="00A26A19" w:rsidP="008D4DE3">
      <w:pPr>
        <w:spacing w:after="0" w:line="240" w:lineRule="auto"/>
        <w:ind w:left="360"/>
        <w:rPr>
          <w:rFonts w:eastAsia="Times New Roman" w:cs="Arial"/>
          <w:i/>
          <w:iCs/>
          <w:u w:val="single"/>
          <w:lang w:val="ca-ES" w:eastAsia="ca-ES"/>
        </w:rPr>
      </w:pPr>
    </w:p>
    <w:p w14:paraId="3FBD1685" w14:textId="77777777" w:rsidR="00A26A19" w:rsidRPr="008D4DE3" w:rsidRDefault="00A26A19" w:rsidP="008D4DE3">
      <w:pPr>
        <w:spacing w:after="0" w:line="240" w:lineRule="auto"/>
        <w:ind w:left="426"/>
        <w:rPr>
          <w:rFonts w:eastAsia="Times New Roman" w:cs="Arial"/>
          <w:i/>
          <w:iCs/>
          <w:lang w:val="ca-ES" w:eastAsia="ca-ES"/>
        </w:rPr>
      </w:pPr>
      <w:r w:rsidRPr="008D4DE3">
        <w:rPr>
          <w:rFonts w:eastAsia="Times New Roman" w:cs="Arial"/>
          <w:i/>
          <w:iCs/>
          <w:lang w:val="ca-ES" w:eastAsia="ca-ES"/>
        </w:rPr>
        <w:t>2.a) Les subvencions es poden concedir mitjançant concurrència competitiva o, excepcionalment, de forma directa.</w:t>
      </w:r>
    </w:p>
    <w:p w14:paraId="5415C4A8" w14:textId="77777777" w:rsidR="00A26A19" w:rsidRPr="008D4DE3" w:rsidRDefault="00A26A19" w:rsidP="008D4DE3">
      <w:pPr>
        <w:spacing w:after="0" w:line="240" w:lineRule="auto"/>
        <w:rPr>
          <w:rFonts w:eastAsia="Times New Roman" w:cs="Arial"/>
          <w:i/>
          <w:iCs/>
          <w:lang w:val="ca-ES" w:eastAsia="ca-ES"/>
        </w:rPr>
      </w:pPr>
    </w:p>
    <w:p w14:paraId="622640CA" w14:textId="77777777" w:rsidR="00A26A19" w:rsidRPr="008D4DE3" w:rsidRDefault="00A26A19" w:rsidP="008D4DE3">
      <w:pPr>
        <w:spacing w:after="0" w:line="240" w:lineRule="auto"/>
        <w:ind w:left="426"/>
        <w:rPr>
          <w:rFonts w:eastAsia="Times New Roman" w:cs="Arial"/>
          <w:i/>
          <w:iCs/>
          <w:lang w:val="ca-ES" w:eastAsia="ca-ES"/>
        </w:rPr>
      </w:pPr>
      <w:r w:rsidRPr="008D4DE3">
        <w:rPr>
          <w:rFonts w:eastAsia="Times New Roman" w:cs="Arial"/>
          <w:i/>
          <w:iCs/>
          <w:lang w:val="ca-ES" w:eastAsia="ca-ES"/>
        </w:rPr>
        <w:t>2.b) La concurrència competitiva és el procediment ordinari de concessió de les subvencions.</w:t>
      </w:r>
    </w:p>
    <w:p w14:paraId="70906477" w14:textId="77777777" w:rsidR="00A26A19" w:rsidRPr="008D4DE3" w:rsidRDefault="00A26A19" w:rsidP="008D4DE3">
      <w:pPr>
        <w:spacing w:after="0" w:line="240" w:lineRule="auto"/>
        <w:ind w:left="284"/>
        <w:rPr>
          <w:rFonts w:eastAsia="Times New Roman" w:cs="Arial"/>
          <w:i/>
          <w:iCs/>
          <w:lang w:val="ca-ES" w:eastAsia="ca-ES"/>
        </w:rPr>
      </w:pPr>
    </w:p>
    <w:p w14:paraId="6E6B1653" w14:textId="77777777" w:rsidR="00A26A19" w:rsidRPr="008D4DE3" w:rsidRDefault="00A26A19" w:rsidP="008D4DE3">
      <w:pPr>
        <w:spacing w:after="0" w:line="240" w:lineRule="auto"/>
        <w:ind w:left="426"/>
        <w:rPr>
          <w:rFonts w:eastAsia="Times New Roman" w:cs="Arial"/>
          <w:i/>
          <w:iCs/>
          <w:lang w:val="ca-ES" w:eastAsia="ca-ES"/>
        </w:rPr>
      </w:pPr>
      <w:r w:rsidRPr="008D4DE3">
        <w:rPr>
          <w:rFonts w:eastAsia="Times New Roman" w:cs="Arial"/>
          <w:i/>
          <w:iCs/>
          <w:lang w:val="ca-ES" w:eastAsia="ca-ES"/>
        </w:rPr>
        <w:t>Les subvencions poden atorgar-se directament no sent preceptiva la concurrència competitiva en els casos següents:</w:t>
      </w:r>
    </w:p>
    <w:p w14:paraId="1D4459FA" w14:textId="77777777" w:rsidR="00A26A19" w:rsidRPr="008D4DE3" w:rsidRDefault="00A26A19" w:rsidP="008D4DE3">
      <w:pPr>
        <w:spacing w:after="0" w:line="240" w:lineRule="auto"/>
        <w:ind w:left="426"/>
        <w:rPr>
          <w:rFonts w:eastAsia="Times New Roman" w:cs="Arial"/>
          <w:i/>
          <w:iCs/>
          <w:lang w:val="ca-ES" w:eastAsia="ca-ES"/>
        </w:rPr>
      </w:pPr>
    </w:p>
    <w:p w14:paraId="623C8DFB" w14:textId="77777777" w:rsidR="00A26A19" w:rsidRPr="008D4DE3" w:rsidRDefault="00A26A19" w:rsidP="008D4DE3">
      <w:pPr>
        <w:spacing w:after="0" w:line="240" w:lineRule="auto"/>
        <w:ind w:left="426"/>
        <w:rPr>
          <w:rFonts w:eastAsia="Times New Roman" w:cs="Arial"/>
          <w:i/>
          <w:iCs/>
          <w:lang w:val="ca-ES" w:eastAsia="ca-ES"/>
        </w:rPr>
      </w:pPr>
      <w:r w:rsidRPr="008D4DE3">
        <w:rPr>
          <w:rFonts w:eastAsia="Times New Roman" w:cs="Arial"/>
          <w:i/>
          <w:iCs/>
          <w:lang w:val="ca-ES" w:eastAsia="ca-ES"/>
        </w:rPr>
        <w:t>Quan estiguin consignades nominativament en el Pressupost general inicial de l’Ajuntament (incloses a les Bases d’Execució del pressupost) o en modificacions de crèdits aprovades pel Ple.</w:t>
      </w:r>
    </w:p>
    <w:p w14:paraId="481FBEEF" w14:textId="77777777" w:rsidR="00A26A19" w:rsidRPr="008D4DE3" w:rsidRDefault="00A26A19" w:rsidP="008D4DE3">
      <w:pPr>
        <w:spacing w:after="0" w:line="240" w:lineRule="auto"/>
        <w:ind w:left="426"/>
        <w:rPr>
          <w:rFonts w:eastAsia="Times New Roman" w:cs="Arial"/>
          <w:i/>
          <w:iCs/>
          <w:lang w:val="ca-ES" w:eastAsia="ca-ES"/>
        </w:rPr>
      </w:pPr>
    </w:p>
    <w:p w14:paraId="04ECAE1F" w14:textId="77777777" w:rsidR="00A26A19" w:rsidRPr="008D4DE3" w:rsidRDefault="00A26A19" w:rsidP="008D4DE3">
      <w:pPr>
        <w:spacing w:after="0" w:line="240" w:lineRule="auto"/>
        <w:ind w:left="426"/>
        <w:rPr>
          <w:rFonts w:eastAsia="Times New Roman" w:cs="Arial"/>
          <w:i/>
          <w:iCs/>
          <w:lang w:val="ca-ES" w:eastAsia="ca-ES"/>
        </w:rPr>
      </w:pPr>
      <w:r w:rsidRPr="008D4DE3">
        <w:rPr>
          <w:rFonts w:eastAsia="Times New Roman" w:cs="Arial"/>
          <w:i/>
          <w:iCs/>
          <w:lang w:val="ca-ES" w:eastAsia="ca-ES"/>
        </w:rPr>
        <w:t>Es considera que una subvenció està consignada nominativament en el Pressupost general quan el nom del beneficiari figura en una aplicació inclosa en el pressupost inicial o en modificacions posteriors aprovades pel Ple. El crèdit disponible d’aquesta aplicació pressupostària és l’import màxim de la subvenció a concedir.</w:t>
      </w:r>
    </w:p>
    <w:p w14:paraId="06E07FD5" w14:textId="77777777" w:rsidR="00A26A19" w:rsidRPr="008D4DE3" w:rsidRDefault="00A26A19" w:rsidP="008D4DE3">
      <w:pPr>
        <w:spacing w:after="0" w:line="240" w:lineRule="auto"/>
        <w:ind w:left="426"/>
        <w:rPr>
          <w:rFonts w:eastAsia="Times New Roman" w:cs="Arial"/>
          <w:i/>
          <w:iCs/>
          <w:lang w:val="ca-ES" w:eastAsia="ca-ES"/>
        </w:rPr>
      </w:pPr>
    </w:p>
    <w:p w14:paraId="6D94B411" w14:textId="77777777" w:rsidR="00A26A19" w:rsidRPr="008D4DE3" w:rsidRDefault="00A26A19" w:rsidP="008D4DE3">
      <w:pPr>
        <w:spacing w:after="0" w:line="240" w:lineRule="auto"/>
        <w:ind w:left="426"/>
        <w:rPr>
          <w:rFonts w:eastAsia="Times New Roman" w:cs="Arial"/>
          <w:i/>
          <w:iCs/>
          <w:lang w:val="ca-ES" w:eastAsia="ca-ES"/>
        </w:rPr>
      </w:pPr>
      <w:r w:rsidRPr="008D4DE3">
        <w:rPr>
          <w:rFonts w:eastAsia="Times New Roman" w:cs="Arial"/>
          <w:i/>
          <w:iCs/>
          <w:lang w:val="ca-ES" w:eastAsia="ca-ES"/>
        </w:rPr>
        <w:t>Subvencions, l’atorgament o la quantia de les quals està imposada a l’Administració per una norma de rang legal.</w:t>
      </w:r>
    </w:p>
    <w:p w14:paraId="7CCCD806" w14:textId="77777777" w:rsidR="00A26A19" w:rsidRPr="008D4DE3" w:rsidRDefault="00A26A19" w:rsidP="008D4DE3">
      <w:pPr>
        <w:spacing w:after="0" w:line="240" w:lineRule="auto"/>
        <w:ind w:left="426"/>
        <w:rPr>
          <w:rFonts w:eastAsia="Times New Roman" w:cs="Arial"/>
          <w:i/>
          <w:iCs/>
          <w:lang w:val="ca-ES" w:eastAsia="ca-ES"/>
        </w:rPr>
      </w:pPr>
    </w:p>
    <w:p w14:paraId="59885517" w14:textId="77777777" w:rsidR="00A26A19" w:rsidRPr="008D4DE3" w:rsidRDefault="00A26A19" w:rsidP="008D4DE3">
      <w:pPr>
        <w:spacing w:after="0" w:line="240" w:lineRule="auto"/>
        <w:ind w:left="426"/>
        <w:rPr>
          <w:rFonts w:eastAsia="Times New Roman" w:cs="Arial"/>
          <w:i/>
          <w:iCs/>
          <w:lang w:val="ca-ES" w:eastAsia="ca-ES"/>
        </w:rPr>
      </w:pPr>
      <w:r w:rsidRPr="008D4DE3">
        <w:rPr>
          <w:rFonts w:eastAsia="Times New Roman" w:cs="Arial"/>
          <w:i/>
          <w:iCs/>
          <w:lang w:val="ca-ES" w:eastAsia="ca-ES"/>
        </w:rPr>
        <w:t>Amb caràcter excepcional, aquelles altres subvencions per a les quals s’acrediten raons d’interès públic, social, econòmic o humanitari, o altres de degudament justificades, que en dificultin la convocatòria pública mitjançant concurrència competitiva.</w:t>
      </w:r>
    </w:p>
    <w:p w14:paraId="5E353762" w14:textId="77777777" w:rsidR="00A26A19" w:rsidRPr="008D4DE3" w:rsidRDefault="00A26A19" w:rsidP="008D4DE3">
      <w:pPr>
        <w:spacing w:after="0" w:line="240" w:lineRule="auto"/>
        <w:ind w:left="426"/>
        <w:rPr>
          <w:rFonts w:eastAsia="Times New Roman" w:cs="Arial"/>
          <w:i/>
          <w:iCs/>
          <w:lang w:val="ca-ES" w:eastAsia="ca-ES"/>
        </w:rPr>
      </w:pPr>
    </w:p>
    <w:p w14:paraId="3A9A9740" w14:textId="77777777" w:rsidR="00A26A19" w:rsidRPr="008D4DE3" w:rsidRDefault="00A26A19" w:rsidP="008D4DE3">
      <w:pPr>
        <w:spacing w:after="0" w:line="240" w:lineRule="auto"/>
        <w:ind w:left="426"/>
        <w:rPr>
          <w:rFonts w:eastAsia="Times New Roman" w:cs="Arial"/>
          <w:i/>
          <w:iCs/>
          <w:lang w:val="ca-ES" w:eastAsia="ca-ES"/>
        </w:rPr>
      </w:pPr>
      <w:r w:rsidRPr="008D4DE3">
        <w:rPr>
          <w:rFonts w:eastAsia="Times New Roman" w:cs="Arial"/>
          <w:i/>
          <w:iCs/>
          <w:lang w:val="ca-ES" w:eastAsia="ca-ES"/>
        </w:rPr>
        <w:t>2.c) La tramitació dels procediments de concessió esmentats en qualsevol de les seves fases, haurà de fer-se utilitzant mitjans electrònics, informàtics i telemàtics, habilitats a l’efecte, sempre que en els corresponents instruments reguladors s’estableixi la seva admissibilitat.</w:t>
      </w:r>
    </w:p>
    <w:p w14:paraId="57A93443" w14:textId="77777777" w:rsidR="00A26A19" w:rsidRPr="008D4DE3" w:rsidRDefault="00A26A19" w:rsidP="008D4DE3">
      <w:pPr>
        <w:spacing w:after="0" w:line="240" w:lineRule="auto"/>
        <w:ind w:left="426"/>
        <w:rPr>
          <w:rFonts w:eastAsia="Times New Roman" w:cs="Arial"/>
          <w:i/>
          <w:iCs/>
          <w:lang w:val="ca-ES" w:eastAsia="ca-ES"/>
        </w:rPr>
      </w:pPr>
    </w:p>
    <w:p w14:paraId="1146C928" w14:textId="77777777" w:rsidR="00A26A19" w:rsidRPr="008D4DE3" w:rsidRDefault="00A26A19" w:rsidP="008D4DE3">
      <w:pPr>
        <w:spacing w:after="0" w:line="240" w:lineRule="auto"/>
        <w:rPr>
          <w:rFonts w:eastAsia="Times New Roman" w:cs="Arial"/>
          <w:i/>
          <w:iCs/>
          <w:lang w:val="ca-ES" w:eastAsia="ca-ES"/>
        </w:rPr>
      </w:pPr>
    </w:p>
    <w:p w14:paraId="639FBCB3" w14:textId="77777777" w:rsidR="00A26A19" w:rsidRPr="008D4DE3" w:rsidRDefault="00A26A19" w:rsidP="008D4DE3">
      <w:pPr>
        <w:spacing w:after="0" w:line="240" w:lineRule="auto"/>
        <w:rPr>
          <w:rFonts w:eastAsia="Times New Roman" w:cs="Arial"/>
          <w:i/>
          <w:iCs/>
          <w:u w:val="single"/>
          <w:lang w:val="ca-ES" w:eastAsia="ca-ES"/>
        </w:rPr>
      </w:pPr>
      <w:r w:rsidRPr="008D4DE3">
        <w:rPr>
          <w:rFonts w:eastAsia="Times New Roman" w:cs="Arial"/>
          <w:i/>
          <w:iCs/>
          <w:u w:val="single"/>
          <w:lang w:val="ca-ES" w:eastAsia="ca-ES"/>
        </w:rPr>
        <w:t>Expedients de concessió de subvencions</w:t>
      </w:r>
    </w:p>
    <w:p w14:paraId="02170F93" w14:textId="77777777" w:rsidR="00A26A19" w:rsidRPr="008D4DE3" w:rsidRDefault="00A26A19" w:rsidP="008D4DE3">
      <w:pPr>
        <w:spacing w:after="0" w:line="240" w:lineRule="auto"/>
        <w:rPr>
          <w:rFonts w:eastAsia="Times New Roman" w:cs="Arial"/>
          <w:i/>
          <w:iCs/>
          <w:lang w:val="ca-ES" w:eastAsia="ca-ES"/>
        </w:rPr>
      </w:pPr>
    </w:p>
    <w:p w14:paraId="49BD2722" w14:textId="77777777" w:rsidR="00A26A19" w:rsidRPr="008D4DE3" w:rsidRDefault="00A26A19" w:rsidP="008D4DE3">
      <w:pPr>
        <w:numPr>
          <w:ilvl w:val="0"/>
          <w:numId w:val="123"/>
        </w:numPr>
        <w:spacing w:after="0" w:line="240" w:lineRule="auto"/>
        <w:ind w:firstLine="0"/>
        <w:rPr>
          <w:rFonts w:eastAsia="Times New Roman" w:cs="Arial"/>
          <w:i/>
          <w:iCs/>
          <w:lang w:val="ca-ES" w:eastAsia="ca-ES"/>
        </w:rPr>
      </w:pPr>
      <w:r w:rsidRPr="008D4DE3">
        <w:rPr>
          <w:rFonts w:eastAsia="Times New Roman" w:cs="Arial"/>
          <w:i/>
          <w:iCs/>
          <w:lang w:val="ca-ES" w:eastAsia="ca-ES"/>
        </w:rPr>
        <w:t>L’expedient administratiu que promogui programes de subvencions, inclourà el document comptable A d’acord amb les bases particulars i convocatòries que les regulin.</w:t>
      </w:r>
    </w:p>
    <w:p w14:paraId="78932E0C" w14:textId="77777777" w:rsidR="00A26A19" w:rsidRPr="008D4DE3" w:rsidRDefault="00A26A19" w:rsidP="008D4DE3">
      <w:pPr>
        <w:spacing w:after="0" w:line="240" w:lineRule="auto"/>
        <w:rPr>
          <w:rFonts w:eastAsia="Times New Roman" w:cs="Arial"/>
          <w:i/>
          <w:iCs/>
          <w:lang w:val="ca-ES" w:eastAsia="ca-ES"/>
        </w:rPr>
      </w:pPr>
    </w:p>
    <w:p w14:paraId="415A8C61" w14:textId="77777777" w:rsidR="00A26A19" w:rsidRPr="008D4DE3" w:rsidRDefault="00A26A19" w:rsidP="008D4DE3">
      <w:pPr>
        <w:numPr>
          <w:ilvl w:val="0"/>
          <w:numId w:val="123"/>
        </w:numPr>
        <w:spacing w:after="0" w:line="240" w:lineRule="auto"/>
        <w:ind w:firstLine="0"/>
        <w:rPr>
          <w:rFonts w:eastAsia="Times New Roman" w:cs="Arial"/>
          <w:i/>
          <w:iCs/>
          <w:lang w:val="ca-ES" w:eastAsia="ca-ES"/>
        </w:rPr>
      </w:pPr>
      <w:r w:rsidRPr="008D4DE3">
        <w:rPr>
          <w:rFonts w:eastAsia="Times New Roman" w:cs="Arial"/>
          <w:i/>
          <w:iCs/>
          <w:lang w:val="ca-ES" w:eastAsia="ca-ES"/>
        </w:rPr>
        <w:t>Amb l’adjudicació de les subvencions, es tramitarà el document comptable D.</w:t>
      </w:r>
    </w:p>
    <w:p w14:paraId="49C82F31" w14:textId="77777777" w:rsidR="00A26A19" w:rsidRPr="008D4DE3" w:rsidRDefault="00A26A19" w:rsidP="008D4DE3">
      <w:pPr>
        <w:spacing w:after="0" w:line="240" w:lineRule="auto"/>
        <w:rPr>
          <w:rFonts w:eastAsia="Times New Roman" w:cs="Arial"/>
          <w:i/>
          <w:iCs/>
          <w:lang w:val="ca-ES" w:eastAsia="ca-ES"/>
        </w:rPr>
      </w:pPr>
    </w:p>
    <w:p w14:paraId="1FC74F5B" w14:textId="77777777" w:rsidR="00A26A19" w:rsidRPr="008D4DE3" w:rsidRDefault="00A26A19" w:rsidP="008D4DE3">
      <w:pPr>
        <w:numPr>
          <w:ilvl w:val="0"/>
          <w:numId w:val="123"/>
        </w:numPr>
        <w:spacing w:after="0" w:line="240" w:lineRule="auto"/>
        <w:ind w:firstLine="0"/>
        <w:rPr>
          <w:rFonts w:eastAsia="Times New Roman" w:cs="Arial"/>
          <w:i/>
          <w:iCs/>
          <w:lang w:val="ca-ES" w:eastAsia="ca-ES"/>
        </w:rPr>
      </w:pPr>
      <w:r w:rsidRPr="008D4DE3">
        <w:rPr>
          <w:rFonts w:eastAsia="Times New Roman" w:cs="Arial"/>
          <w:i/>
          <w:iCs/>
          <w:lang w:val="ca-ES" w:eastAsia="ca-ES"/>
        </w:rPr>
        <w:t>La justificació dels fons concedits per part del beneficiari, implicarà la tramitació del document comptable “O” que iniciarà el servei gestor quan s’acordi la transferència, sempre que el pagament no estigui subjecte al compliment de determinades condicions.</w:t>
      </w:r>
    </w:p>
    <w:p w14:paraId="3C3C26C2" w14:textId="77777777" w:rsidR="00A26A19" w:rsidRPr="008D4DE3" w:rsidRDefault="00A26A19" w:rsidP="008D4DE3">
      <w:pPr>
        <w:spacing w:after="0" w:line="240" w:lineRule="auto"/>
        <w:rPr>
          <w:rFonts w:eastAsia="Times New Roman" w:cs="Arial"/>
          <w:i/>
          <w:iCs/>
          <w:lang w:val="ca-ES" w:eastAsia="ca-ES"/>
        </w:rPr>
      </w:pPr>
    </w:p>
    <w:p w14:paraId="6AA7AC01" w14:textId="77777777" w:rsidR="00A26A19" w:rsidRPr="008D4DE3" w:rsidRDefault="00A26A19" w:rsidP="008D4DE3">
      <w:pPr>
        <w:spacing w:after="0" w:line="240" w:lineRule="auto"/>
        <w:ind w:left="372"/>
        <w:rPr>
          <w:rFonts w:eastAsia="Times New Roman" w:cs="Arial"/>
          <w:i/>
          <w:iCs/>
          <w:lang w:val="ca-ES" w:eastAsia="ca-ES"/>
        </w:rPr>
      </w:pPr>
      <w:r w:rsidRPr="008D4DE3">
        <w:rPr>
          <w:rFonts w:eastAsia="Times New Roman" w:cs="Arial"/>
          <w:i/>
          <w:iCs/>
          <w:lang w:val="ca-ES" w:eastAsia="ca-ES"/>
        </w:rPr>
        <w:t>Si el pagament de la transferència estigués condicionat, la tramitació del document “O” tindrà lloc per haver-se complert les condicions fixades en el seu atorgament, adjuntant acreditació del servei gestor que justifiqui el compliment d’aquelles.</w:t>
      </w:r>
    </w:p>
    <w:p w14:paraId="3D7E7FCD" w14:textId="77777777" w:rsidR="00A26A19" w:rsidRPr="008D4DE3" w:rsidRDefault="00A26A19" w:rsidP="008D4DE3">
      <w:pPr>
        <w:spacing w:after="0" w:line="240" w:lineRule="auto"/>
        <w:ind w:left="567"/>
        <w:rPr>
          <w:rFonts w:eastAsia="Times New Roman" w:cs="Arial"/>
          <w:i/>
          <w:iCs/>
          <w:lang w:val="ca-ES" w:eastAsia="ca-ES"/>
        </w:rPr>
      </w:pPr>
    </w:p>
    <w:p w14:paraId="38F9A25B" w14:textId="77777777" w:rsidR="00A26A19" w:rsidRPr="008D4DE3" w:rsidRDefault="00A26A19" w:rsidP="008D4DE3">
      <w:pPr>
        <w:spacing w:after="0" w:line="240" w:lineRule="auto"/>
        <w:ind w:left="372"/>
        <w:rPr>
          <w:rFonts w:eastAsia="Times New Roman" w:cs="Arial"/>
          <w:i/>
          <w:iCs/>
          <w:lang w:val="ca-ES" w:eastAsia="ca-ES"/>
        </w:rPr>
      </w:pPr>
      <w:r w:rsidRPr="008D4DE3">
        <w:rPr>
          <w:rFonts w:eastAsia="Times New Roman" w:cs="Arial"/>
          <w:i/>
          <w:iCs/>
          <w:lang w:val="ca-ES" w:eastAsia="ca-ES"/>
        </w:rPr>
        <w:t>No es podran reconèixer obligacions de subvencions a favor d’entitats que siguin beneficiàries de subvencions anteriors, quan hagi transcorregut el termini de justificació i aquestes no hagin estat justificades.</w:t>
      </w:r>
    </w:p>
    <w:p w14:paraId="5BD65074" w14:textId="77777777" w:rsidR="00A26A19" w:rsidRPr="008D4DE3" w:rsidRDefault="00A26A19" w:rsidP="008D4DE3">
      <w:pPr>
        <w:spacing w:after="0" w:line="240" w:lineRule="auto"/>
        <w:rPr>
          <w:rFonts w:eastAsia="Times New Roman" w:cs="Arial"/>
          <w:i/>
          <w:iCs/>
          <w:lang w:val="ca-ES" w:eastAsia="ca-ES"/>
        </w:rPr>
      </w:pPr>
    </w:p>
    <w:p w14:paraId="47D95259" w14:textId="77777777" w:rsidR="00A26A19" w:rsidRPr="008D4DE3" w:rsidRDefault="00A26A19" w:rsidP="008D4DE3">
      <w:pPr>
        <w:numPr>
          <w:ilvl w:val="0"/>
          <w:numId w:val="123"/>
        </w:numPr>
        <w:spacing w:after="0" w:line="240" w:lineRule="auto"/>
        <w:ind w:firstLine="0"/>
        <w:rPr>
          <w:rFonts w:eastAsia="Times New Roman" w:cs="Arial"/>
          <w:i/>
          <w:iCs/>
          <w:lang w:val="ca-ES" w:eastAsia="ca-ES"/>
        </w:rPr>
      </w:pPr>
      <w:r w:rsidRPr="008D4DE3">
        <w:rPr>
          <w:rFonts w:eastAsia="Times New Roman" w:cs="Arial"/>
          <w:i/>
          <w:iCs/>
          <w:lang w:val="ca-ES" w:eastAsia="ca-ES"/>
        </w:rPr>
        <w:t xml:space="preserve">Excepcionalment es tramitarà el reconeixement de l’obligació, prèvia a la justificació, d’acord amb el què estableix l’article 6 de l’esmentat reglament aprovat pel Ple en data 21 de desembre de 1995. En aquests casos, excepte que es reguli altra cosa en el conveni acordat, el pagament avançat de la subvenció serà com a màxim el 70% del total import atorgat, i es pagarà el 30% restant un cop hagi estat justificat, per part del beneficiari, el 100% de l’import total atorgat com a subvenció. En tots els casos, el conveni haurà d’indicar l’import o percentatge que es vol fer efectiu per avançat que, en els casos que superi el 70%, caldrà la motivació o causa que concorre. </w:t>
      </w:r>
    </w:p>
    <w:p w14:paraId="773902DC" w14:textId="77777777" w:rsidR="00A26A19" w:rsidRPr="008D4DE3" w:rsidRDefault="00A26A19" w:rsidP="008D4DE3">
      <w:pPr>
        <w:spacing w:after="0" w:line="240" w:lineRule="auto"/>
        <w:rPr>
          <w:rFonts w:eastAsia="Times New Roman" w:cs="Arial"/>
          <w:i/>
          <w:iCs/>
          <w:lang w:val="ca-ES" w:eastAsia="ca-ES"/>
        </w:rPr>
      </w:pPr>
    </w:p>
    <w:p w14:paraId="612FACA7" w14:textId="77777777" w:rsidR="00A26A19" w:rsidRPr="008D4DE3" w:rsidRDefault="00A26A19" w:rsidP="008D4DE3">
      <w:pPr>
        <w:numPr>
          <w:ilvl w:val="0"/>
          <w:numId w:val="123"/>
        </w:numPr>
        <w:spacing w:after="0" w:line="240" w:lineRule="auto"/>
        <w:ind w:firstLine="0"/>
        <w:rPr>
          <w:rFonts w:eastAsia="Times New Roman" w:cs="Arial"/>
          <w:i/>
          <w:iCs/>
          <w:lang w:val="ca-ES" w:eastAsia="ca-ES"/>
        </w:rPr>
      </w:pPr>
      <w:r w:rsidRPr="008D4DE3">
        <w:rPr>
          <w:rFonts w:eastAsia="Times New Roman" w:cs="Arial"/>
          <w:i/>
          <w:iCs/>
          <w:lang w:val="ca-ES" w:eastAsia="ca-ES"/>
        </w:rPr>
        <w:t>Per a l’atorgament de prestacions econòmiques d’urgència social (emergents, urgents i ordinàries) s’expediran ordres de pagament a justificar per cada beneficiari.</w:t>
      </w:r>
    </w:p>
    <w:p w14:paraId="7CFF70E2" w14:textId="77777777" w:rsidR="00A26A19" w:rsidRPr="008D4DE3" w:rsidRDefault="00A26A19" w:rsidP="008D4DE3">
      <w:pPr>
        <w:spacing w:after="0" w:line="240" w:lineRule="auto"/>
        <w:rPr>
          <w:rFonts w:eastAsia="Times New Roman" w:cs="Arial"/>
          <w:i/>
          <w:iCs/>
          <w:lang w:val="ca-ES" w:eastAsia="ca-ES"/>
        </w:rPr>
      </w:pPr>
    </w:p>
    <w:p w14:paraId="6E9A95B8" w14:textId="77777777" w:rsidR="00A26A19" w:rsidRPr="008D4DE3" w:rsidRDefault="00A26A19" w:rsidP="008D4DE3">
      <w:pPr>
        <w:numPr>
          <w:ilvl w:val="0"/>
          <w:numId w:val="123"/>
        </w:numPr>
        <w:spacing w:after="0" w:line="240" w:lineRule="auto"/>
        <w:ind w:firstLine="0"/>
        <w:rPr>
          <w:rFonts w:eastAsia="Times New Roman" w:cs="Arial"/>
          <w:i/>
          <w:iCs/>
          <w:lang w:val="ca-ES" w:eastAsia="ca-ES"/>
        </w:rPr>
      </w:pPr>
      <w:r w:rsidRPr="008D4DE3">
        <w:rPr>
          <w:rFonts w:eastAsia="Times New Roman" w:cs="Arial"/>
          <w:i/>
          <w:iCs/>
          <w:lang w:val="ca-ES" w:eastAsia="ca-ES"/>
        </w:rPr>
        <w:t>Correspondrà l’aprovació de les justificacions a la Junta de Govern Local.</w:t>
      </w:r>
    </w:p>
    <w:p w14:paraId="3B6EAB5B" w14:textId="77777777" w:rsidR="00A26A19" w:rsidRPr="008D4DE3" w:rsidRDefault="00A26A19" w:rsidP="008D4DE3">
      <w:pPr>
        <w:spacing w:after="0" w:line="240" w:lineRule="auto"/>
        <w:rPr>
          <w:rFonts w:eastAsia="Times New Roman" w:cs="Arial"/>
          <w:i/>
          <w:iCs/>
          <w:lang w:val="ca-ES" w:eastAsia="ca-ES"/>
        </w:rPr>
      </w:pPr>
    </w:p>
    <w:p w14:paraId="1FB0911C" w14:textId="77777777" w:rsidR="00A26A19" w:rsidRPr="008D4DE3" w:rsidRDefault="00A26A19" w:rsidP="008D4DE3">
      <w:pPr>
        <w:spacing w:after="0" w:line="240" w:lineRule="auto"/>
        <w:rPr>
          <w:rFonts w:eastAsia="Times New Roman" w:cs="Arial"/>
          <w:i/>
          <w:iCs/>
          <w:u w:val="single"/>
          <w:lang w:val="ca-ES" w:eastAsia="ca-ES"/>
        </w:rPr>
      </w:pPr>
      <w:r w:rsidRPr="008D4DE3">
        <w:rPr>
          <w:rFonts w:eastAsia="Times New Roman" w:cs="Arial"/>
          <w:i/>
          <w:iCs/>
          <w:u w:val="single"/>
          <w:lang w:val="ca-ES" w:eastAsia="ca-ES"/>
        </w:rPr>
        <w:t>Justificació:</w:t>
      </w:r>
    </w:p>
    <w:p w14:paraId="53BBAAD9" w14:textId="77777777" w:rsidR="00A26A19" w:rsidRPr="008D4DE3" w:rsidRDefault="00A26A19" w:rsidP="008D4DE3">
      <w:pPr>
        <w:spacing w:after="0" w:line="240" w:lineRule="auto"/>
        <w:rPr>
          <w:rFonts w:eastAsia="Times New Roman" w:cs="Arial"/>
          <w:i/>
          <w:iCs/>
          <w:lang w:val="ca-ES" w:eastAsia="ca-ES"/>
        </w:rPr>
      </w:pPr>
    </w:p>
    <w:p w14:paraId="61963234" w14:textId="77777777" w:rsidR="00A26A19" w:rsidRPr="008D4DE3" w:rsidRDefault="00A26A19" w:rsidP="008D4DE3">
      <w:pPr>
        <w:numPr>
          <w:ilvl w:val="0"/>
          <w:numId w:val="123"/>
        </w:numPr>
        <w:spacing w:after="0" w:line="240" w:lineRule="auto"/>
        <w:ind w:firstLine="0"/>
        <w:rPr>
          <w:rFonts w:eastAsia="Times New Roman" w:cs="Arial"/>
          <w:i/>
          <w:iCs/>
          <w:lang w:val="ca-ES" w:eastAsia="ca-ES"/>
        </w:rPr>
      </w:pPr>
      <w:r w:rsidRPr="008D4DE3">
        <w:rPr>
          <w:rFonts w:eastAsia="Times New Roman" w:cs="Arial"/>
          <w:i/>
          <w:iCs/>
          <w:lang w:val="ca-ES" w:eastAsia="ca-ES"/>
        </w:rPr>
        <w:t>La justificació dels fons atorgats ve regulada en el reglament i en la Llei General de Subvencions i registre d’entitats esmentades en el punt primer d’aquest article.</w:t>
      </w:r>
    </w:p>
    <w:p w14:paraId="5A10D9E5" w14:textId="77777777" w:rsidR="00A26A19" w:rsidRPr="008D4DE3" w:rsidRDefault="00A26A19" w:rsidP="008D4DE3">
      <w:pPr>
        <w:spacing w:after="0" w:line="240" w:lineRule="auto"/>
        <w:rPr>
          <w:rFonts w:eastAsia="Times New Roman" w:cs="Arial"/>
          <w:i/>
          <w:iCs/>
          <w:lang w:val="ca-ES" w:eastAsia="ca-ES"/>
        </w:rPr>
      </w:pPr>
    </w:p>
    <w:p w14:paraId="5383FA56" w14:textId="77777777" w:rsidR="00A26A19" w:rsidRPr="008D4DE3" w:rsidRDefault="00A26A19" w:rsidP="008D4DE3">
      <w:pPr>
        <w:spacing w:after="0" w:line="240" w:lineRule="auto"/>
        <w:ind w:left="372"/>
        <w:rPr>
          <w:rFonts w:eastAsia="Times New Roman" w:cs="Arial"/>
          <w:i/>
          <w:iCs/>
          <w:lang w:val="ca-ES" w:eastAsia="ca-ES"/>
        </w:rPr>
      </w:pPr>
      <w:r w:rsidRPr="008D4DE3">
        <w:rPr>
          <w:rFonts w:eastAsia="Times New Roman" w:cs="Arial"/>
          <w:i/>
          <w:iCs/>
          <w:lang w:val="ca-ES" w:eastAsia="ca-ES"/>
        </w:rPr>
        <w:t>Amb caràcter general, per a justificar l’aplicació dels fons rebuts, la documentació que haurà d’aportar el beneficiari ve regulada en el capítol V del reglament de subvencions i del registre d’entitats de l’Ajuntament de Vilassar de Mar i a més caldrà aportar justificació del pagament de les despeses en què consisteix la justificació.</w:t>
      </w:r>
    </w:p>
    <w:p w14:paraId="09278E69" w14:textId="77777777" w:rsidR="00A26A19" w:rsidRPr="008D4DE3" w:rsidRDefault="00A26A19" w:rsidP="008D4DE3">
      <w:pPr>
        <w:spacing w:after="0" w:line="240" w:lineRule="auto"/>
        <w:ind w:left="360"/>
        <w:rPr>
          <w:rFonts w:eastAsia="Times New Roman" w:cs="Arial"/>
          <w:i/>
          <w:iCs/>
          <w:lang w:val="ca-ES" w:eastAsia="ca-ES"/>
        </w:rPr>
      </w:pPr>
      <w:r w:rsidRPr="008D4DE3">
        <w:rPr>
          <w:rFonts w:eastAsia="Times New Roman" w:cs="Arial"/>
          <w:i/>
          <w:iCs/>
          <w:lang w:val="ca-ES" w:eastAsia="ca-ES"/>
        </w:rPr>
        <w:t>També es tindrà en compte el següent:</w:t>
      </w:r>
    </w:p>
    <w:p w14:paraId="4D8F0B77" w14:textId="77777777" w:rsidR="00A26A19" w:rsidRPr="008D4DE3" w:rsidRDefault="00A26A19" w:rsidP="008D4DE3">
      <w:pPr>
        <w:spacing w:after="0" w:line="240" w:lineRule="auto"/>
        <w:ind w:left="567"/>
        <w:rPr>
          <w:rFonts w:eastAsia="Times New Roman" w:cs="Arial"/>
          <w:i/>
          <w:iCs/>
          <w:lang w:val="ca-ES" w:eastAsia="ca-ES"/>
        </w:rPr>
      </w:pPr>
    </w:p>
    <w:p w14:paraId="03B7AC5A" w14:textId="77777777" w:rsidR="00A26A19" w:rsidRPr="008D4DE3" w:rsidRDefault="00A26A19" w:rsidP="008D4DE3">
      <w:pPr>
        <w:numPr>
          <w:ilvl w:val="0"/>
          <w:numId w:val="122"/>
        </w:numPr>
        <w:tabs>
          <w:tab w:val="num" w:pos="153"/>
        </w:tabs>
        <w:spacing w:after="0" w:line="240" w:lineRule="auto"/>
        <w:ind w:left="720" w:firstLine="0"/>
        <w:rPr>
          <w:rFonts w:eastAsia="Times New Roman" w:cs="Arial"/>
          <w:i/>
          <w:iCs/>
          <w:lang w:val="ca-ES" w:eastAsia="ca-ES"/>
        </w:rPr>
      </w:pPr>
      <w:r w:rsidRPr="008D4DE3">
        <w:rPr>
          <w:rFonts w:eastAsia="Times New Roman" w:cs="Arial"/>
          <w:i/>
          <w:iCs/>
          <w:lang w:val="ca-ES" w:eastAsia="ca-ES"/>
        </w:rPr>
        <w:t>Quan la destinació de la subvenció sigui efectuar una obra o una instal·lació, caldrà que un tècnic dels serveis municipals es presenti en el lloc on es facin els treballs i estengui una acta de l’obra executada.</w:t>
      </w:r>
    </w:p>
    <w:p w14:paraId="385B9D30" w14:textId="77777777" w:rsidR="00A26A19" w:rsidRPr="008D4DE3" w:rsidRDefault="00A26A19" w:rsidP="008D4DE3">
      <w:pPr>
        <w:spacing w:after="0" w:line="240" w:lineRule="auto"/>
        <w:rPr>
          <w:rFonts w:eastAsia="Times New Roman" w:cs="Arial"/>
          <w:i/>
          <w:iCs/>
          <w:lang w:val="ca-ES" w:eastAsia="ca-ES"/>
        </w:rPr>
      </w:pPr>
    </w:p>
    <w:p w14:paraId="2DA9FF86" w14:textId="77777777" w:rsidR="00A26A19" w:rsidRPr="008D4DE3" w:rsidRDefault="00A26A19" w:rsidP="008D4DE3">
      <w:pPr>
        <w:numPr>
          <w:ilvl w:val="0"/>
          <w:numId w:val="122"/>
        </w:numPr>
        <w:tabs>
          <w:tab w:val="num" w:pos="153"/>
        </w:tabs>
        <w:spacing w:after="0" w:line="240" w:lineRule="auto"/>
        <w:ind w:left="720" w:firstLine="0"/>
        <w:rPr>
          <w:rFonts w:eastAsia="Times New Roman" w:cs="Arial"/>
          <w:i/>
          <w:iCs/>
          <w:lang w:val="ca-ES" w:eastAsia="ca-ES"/>
        </w:rPr>
      </w:pPr>
      <w:r w:rsidRPr="008D4DE3">
        <w:rPr>
          <w:rFonts w:eastAsia="Times New Roman" w:cs="Arial"/>
          <w:i/>
          <w:iCs/>
          <w:lang w:val="ca-ES" w:eastAsia="ca-ES"/>
        </w:rPr>
        <w:t>Quan l’import subvencionat sigui igual o superior a 40.000€ per l’execució d’una obra o a 15.000€ per l’adquisició de subministraments de béns d’equip o de serveis, caldrà que en la justificació el beneficiari aporti un mínim de 3 ofertes que va sol·licitar per a la contractació i informe justificant que en l’elecció del proveïdor s’han acomplert els criteris d’eficiència i economia.</w:t>
      </w:r>
    </w:p>
    <w:p w14:paraId="6DBC7D49" w14:textId="77777777" w:rsidR="00A26A19" w:rsidRPr="008D4DE3" w:rsidRDefault="00A26A19" w:rsidP="008D4DE3">
      <w:pPr>
        <w:spacing w:after="0" w:line="240" w:lineRule="auto"/>
        <w:rPr>
          <w:rFonts w:eastAsia="Times New Roman" w:cs="Arial"/>
          <w:i/>
          <w:iCs/>
          <w:lang w:val="ca-ES" w:eastAsia="ca-ES"/>
        </w:rPr>
      </w:pPr>
    </w:p>
    <w:p w14:paraId="731F4FE7" w14:textId="77777777" w:rsidR="00A26A19" w:rsidRPr="008D4DE3" w:rsidRDefault="00A26A19" w:rsidP="008D4DE3">
      <w:pPr>
        <w:numPr>
          <w:ilvl w:val="0"/>
          <w:numId w:val="122"/>
        </w:numPr>
        <w:tabs>
          <w:tab w:val="num" w:pos="153"/>
        </w:tabs>
        <w:spacing w:after="0" w:line="240" w:lineRule="auto"/>
        <w:ind w:left="720" w:firstLine="0"/>
        <w:rPr>
          <w:rFonts w:eastAsia="Times New Roman" w:cs="Arial"/>
          <w:i/>
          <w:iCs/>
          <w:lang w:val="ca-ES" w:eastAsia="ca-ES"/>
        </w:rPr>
      </w:pPr>
      <w:r w:rsidRPr="008D4DE3">
        <w:rPr>
          <w:rFonts w:eastAsia="Times New Roman" w:cs="Arial"/>
          <w:i/>
          <w:iCs/>
          <w:lang w:val="ca-ES" w:eastAsia="ca-ES"/>
        </w:rPr>
        <w:t>Es consideren ajuts individuals o d’urgència social aquells que es concedeixen per tal de pal·liar situacions objectives de necessitat a persones en situació de risc social o econòmic. Serà document suficient per a la justificació de la subvenció, l’informe dels professionals dels serveis bàsics d’atenció social que acrediti la correcta justificació de la despesa.</w:t>
      </w:r>
    </w:p>
    <w:p w14:paraId="134950D3" w14:textId="77777777" w:rsidR="00A26A19" w:rsidRPr="008D4DE3" w:rsidRDefault="00A26A19" w:rsidP="008D4DE3">
      <w:pPr>
        <w:spacing w:after="0" w:line="240" w:lineRule="auto"/>
        <w:ind w:left="708"/>
        <w:rPr>
          <w:rFonts w:eastAsia="Times New Roman" w:cs="Arial"/>
          <w:i/>
          <w:iCs/>
          <w:lang w:val="ca-ES" w:eastAsia="ca-ES"/>
        </w:rPr>
      </w:pPr>
    </w:p>
    <w:p w14:paraId="7EAE6486" w14:textId="77777777" w:rsidR="00A26A19" w:rsidRPr="008D4DE3" w:rsidRDefault="00A26A19" w:rsidP="008D4DE3">
      <w:pPr>
        <w:spacing w:after="0" w:line="240" w:lineRule="auto"/>
        <w:ind w:left="720"/>
        <w:rPr>
          <w:rFonts w:eastAsia="Times New Roman" w:cs="Arial"/>
          <w:i/>
          <w:iCs/>
          <w:lang w:val="ca-ES" w:eastAsia="ca-ES"/>
        </w:rPr>
      </w:pPr>
      <w:r w:rsidRPr="008D4DE3">
        <w:rPr>
          <w:rFonts w:eastAsia="Times New Roman" w:cs="Arial"/>
          <w:i/>
          <w:iCs/>
          <w:lang w:val="ca-ES" w:eastAsia="ca-ES"/>
        </w:rPr>
        <w:t>Les justificacions corresponents a prestacions econòmiques d’urgència social (emergents, urgents i ordinàries), en cap cas es poden agrupar en tercers genèrics i s’han d’aplicar a la comptabilitat a cada beneficiari.</w:t>
      </w:r>
    </w:p>
    <w:p w14:paraId="03535987" w14:textId="77777777" w:rsidR="00A26A19" w:rsidRPr="008D4DE3" w:rsidRDefault="00A26A19" w:rsidP="008D4DE3">
      <w:pPr>
        <w:spacing w:after="0" w:line="240" w:lineRule="auto"/>
        <w:ind w:left="708"/>
        <w:rPr>
          <w:rFonts w:eastAsia="Times New Roman" w:cs="Arial"/>
          <w:i/>
          <w:iCs/>
          <w:lang w:val="ca-ES" w:eastAsia="ca-ES"/>
        </w:rPr>
      </w:pPr>
    </w:p>
    <w:p w14:paraId="2F9E3270" w14:textId="77777777" w:rsidR="00A26A19" w:rsidRPr="008D4DE3" w:rsidRDefault="00A26A19" w:rsidP="008D4DE3">
      <w:pPr>
        <w:spacing w:after="0" w:line="240" w:lineRule="auto"/>
        <w:ind w:left="720"/>
        <w:rPr>
          <w:rFonts w:eastAsia="Times New Roman" w:cs="Arial"/>
          <w:i/>
          <w:iCs/>
          <w:lang w:val="ca-ES" w:eastAsia="ca-ES"/>
        </w:rPr>
      </w:pPr>
      <w:r w:rsidRPr="008D4DE3">
        <w:rPr>
          <w:rFonts w:eastAsia="Times New Roman" w:cs="Arial"/>
          <w:i/>
          <w:iCs/>
          <w:lang w:val="ca-ES" w:eastAsia="ca-ES"/>
        </w:rPr>
        <w:t>En el termini de tres mesos del seu pagament, l’àrea haurà de lliurar a la Intervenció els documents justificatius del pagament i s’hauran de reintegrar les quantitats que no s’hagin invertit. En tot cas a 31 de març han de quedar justificats tots els pagaments realitzats al desembre de l’any anterior.</w:t>
      </w:r>
    </w:p>
    <w:p w14:paraId="6301B47A" w14:textId="77777777" w:rsidR="00A26A19" w:rsidRPr="008D4DE3" w:rsidRDefault="00A26A19" w:rsidP="008D4DE3">
      <w:pPr>
        <w:spacing w:after="0" w:line="240" w:lineRule="auto"/>
        <w:rPr>
          <w:rFonts w:eastAsia="Times New Roman" w:cs="Arial"/>
          <w:i/>
          <w:iCs/>
          <w:lang w:val="ca-ES" w:eastAsia="ca-ES"/>
        </w:rPr>
      </w:pPr>
    </w:p>
    <w:p w14:paraId="5375893B" w14:textId="77777777" w:rsidR="00A26A19" w:rsidRPr="008D4DE3" w:rsidRDefault="00A26A19" w:rsidP="008D4DE3">
      <w:pPr>
        <w:numPr>
          <w:ilvl w:val="0"/>
          <w:numId w:val="122"/>
        </w:numPr>
        <w:tabs>
          <w:tab w:val="num" w:pos="153"/>
        </w:tabs>
        <w:spacing w:after="0" w:line="240" w:lineRule="auto"/>
        <w:ind w:left="720" w:firstLine="0"/>
        <w:rPr>
          <w:rFonts w:eastAsia="Times New Roman" w:cs="Arial"/>
          <w:i/>
          <w:iCs/>
          <w:lang w:val="ca-ES" w:eastAsia="ca-ES"/>
        </w:rPr>
      </w:pPr>
      <w:r w:rsidRPr="008D4DE3">
        <w:rPr>
          <w:rFonts w:eastAsia="Times New Roman" w:cs="Arial"/>
          <w:i/>
          <w:iCs/>
          <w:lang w:val="ca-ES" w:eastAsia="ca-ES"/>
        </w:rPr>
        <w:t>En les subvencions a Entitats Públiques, un certificat de l’Interventor de l’organisme referent a la correcta aplicació dels fons.</w:t>
      </w:r>
    </w:p>
    <w:p w14:paraId="5F1E7F43" w14:textId="77777777" w:rsidR="00A26A19" w:rsidRPr="008D4DE3" w:rsidRDefault="00A26A19" w:rsidP="008D4DE3">
      <w:pPr>
        <w:spacing w:after="0" w:line="240" w:lineRule="auto"/>
        <w:rPr>
          <w:rFonts w:eastAsia="Times New Roman" w:cs="Arial"/>
          <w:i/>
          <w:iCs/>
          <w:lang w:val="ca-ES" w:eastAsia="ca-ES"/>
        </w:rPr>
      </w:pPr>
    </w:p>
    <w:p w14:paraId="30051D95" w14:textId="77777777" w:rsidR="00A26A19" w:rsidRPr="008D4DE3" w:rsidRDefault="00A26A19" w:rsidP="008D4DE3">
      <w:pPr>
        <w:numPr>
          <w:ilvl w:val="0"/>
          <w:numId w:val="122"/>
        </w:numPr>
        <w:tabs>
          <w:tab w:val="num" w:pos="153"/>
        </w:tabs>
        <w:spacing w:after="0" w:line="240" w:lineRule="auto"/>
        <w:ind w:left="720" w:firstLine="0"/>
        <w:rPr>
          <w:rFonts w:eastAsia="Times New Roman" w:cs="Arial"/>
          <w:i/>
          <w:iCs/>
          <w:lang w:val="ca-ES" w:eastAsia="ca-ES"/>
        </w:rPr>
      </w:pPr>
      <w:r w:rsidRPr="008D4DE3">
        <w:rPr>
          <w:rFonts w:eastAsia="Times New Roman" w:cs="Arial"/>
          <w:i/>
          <w:iCs/>
          <w:lang w:val="ca-ES" w:eastAsia="ca-ES"/>
        </w:rPr>
        <w:t>Si la subvenció té per objecte cobrir dèficits, com ara la prestació de determinats serveis, estructurals o d’altres, el beneficiari ha de portar els estats comptables de l’exercici corresponent a la subvenció: balanç de situació, compte de resultats i l’informe d’auditoria quan sigui obligatori.</w:t>
      </w:r>
    </w:p>
    <w:p w14:paraId="4F4CBAB7" w14:textId="77777777" w:rsidR="00A26A19" w:rsidRPr="008D4DE3" w:rsidRDefault="00A26A19" w:rsidP="008D4DE3">
      <w:pPr>
        <w:spacing w:after="0" w:line="240" w:lineRule="auto"/>
        <w:rPr>
          <w:rFonts w:eastAsia="Times New Roman" w:cs="Arial"/>
          <w:i/>
          <w:iCs/>
          <w:lang w:val="ca-ES" w:eastAsia="ca-ES"/>
        </w:rPr>
      </w:pPr>
    </w:p>
    <w:p w14:paraId="4DA3D34C" w14:textId="77777777" w:rsidR="00A26A19" w:rsidRPr="008D4DE3" w:rsidRDefault="00A26A19" w:rsidP="008D4DE3">
      <w:pPr>
        <w:numPr>
          <w:ilvl w:val="0"/>
          <w:numId w:val="122"/>
        </w:numPr>
        <w:tabs>
          <w:tab w:val="num" w:pos="153"/>
        </w:tabs>
        <w:spacing w:after="0" w:line="240" w:lineRule="auto"/>
        <w:ind w:left="720" w:firstLine="0"/>
        <w:rPr>
          <w:rFonts w:eastAsia="Times New Roman" w:cs="Arial"/>
          <w:i/>
          <w:iCs/>
          <w:lang w:val="ca-ES" w:eastAsia="ca-ES"/>
        </w:rPr>
      </w:pPr>
      <w:r w:rsidRPr="008D4DE3">
        <w:rPr>
          <w:rFonts w:eastAsia="Times New Roman" w:cs="Arial"/>
          <w:i/>
          <w:iCs/>
          <w:lang w:val="ca-ES" w:eastAsia="ca-ES"/>
        </w:rPr>
        <w:t>En el cas que s’aportin justificants de subcontractacions, caldrà tenir present que la seva autorització haurà d’estar prevista en el corresponent conveni o en les bases reguladores de les subvencions, tot això d’acord amb l’article 29 i concordants de la Llei general de subvencions.</w:t>
      </w:r>
    </w:p>
    <w:p w14:paraId="20EDFC21" w14:textId="77777777" w:rsidR="00A26A19" w:rsidRPr="008D4DE3" w:rsidRDefault="00A26A19" w:rsidP="008D4DE3">
      <w:pPr>
        <w:spacing w:after="0" w:line="240" w:lineRule="auto"/>
        <w:rPr>
          <w:rFonts w:eastAsia="Times New Roman" w:cs="Arial"/>
          <w:i/>
          <w:iCs/>
          <w:lang w:val="ca-ES" w:eastAsia="ca-ES"/>
        </w:rPr>
      </w:pPr>
    </w:p>
    <w:p w14:paraId="64EE3895" w14:textId="77777777" w:rsidR="00A26A19" w:rsidRPr="008D4DE3" w:rsidRDefault="00A26A19" w:rsidP="008D4DE3">
      <w:pPr>
        <w:numPr>
          <w:ilvl w:val="0"/>
          <w:numId w:val="122"/>
        </w:numPr>
        <w:tabs>
          <w:tab w:val="num" w:pos="153"/>
        </w:tabs>
        <w:spacing w:after="0" w:line="240" w:lineRule="auto"/>
        <w:ind w:left="720" w:firstLine="0"/>
        <w:rPr>
          <w:rFonts w:eastAsia="Times New Roman" w:cs="Arial"/>
          <w:i/>
          <w:iCs/>
          <w:lang w:val="ca-ES" w:eastAsia="ca-ES"/>
        </w:rPr>
      </w:pPr>
      <w:r w:rsidRPr="008D4DE3">
        <w:rPr>
          <w:rFonts w:eastAsia="Times New Roman" w:cs="Arial"/>
          <w:i/>
          <w:iCs/>
          <w:lang w:val="ca-ES" w:eastAsia="ca-ES"/>
        </w:rPr>
        <w:t>L’IVA dels justificants queda exclòs de la subvenció si el beneficiari no és un consumidor final i se’l pot deduir.</w:t>
      </w:r>
    </w:p>
    <w:p w14:paraId="21FD879E" w14:textId="77777777" w:rsidR="00A26A19" w:rsidRPr="008D4DE3" w:rsidRDefault="00A26A19" w:rsidP="008D4DE3">
      <w:pPr>
        <w:spacing w:after="0" w:line="240" w:lineRule="auto"/>
        <w:rPr>
          <w:rFonts w:eastAsia="Times New Roman" w:cs="Arial"/>
          <w:i/>
          <w:iCs/>
          <w:lang w:val="ca-ES" w:eastAsia="ca-ES"/>
        </w:rPr>
      </w:pPr>
    </w:p>
    <w:p w14:paraId="164889EC" w14:textId="77777777" w:rsidR="00A26A19" w:rsidRPr="008D4DE3" w:rsidRDefault="00A26A19" w:rsidP="008D4DE3">
      <w:pPr>
        <w:numPr>
          <w:ilvl w:val="0"/>
          <w:numId w:val="122"/>
        </w:numPr>
        <w:tabs>
          <w:tab w:val="num" w:pos="153"/>
        </w:tabs>
        <w:spacing w:after="0" w:line="240" w:lineRule="auto"/>
        <w:ind w:left="720" w:firstLine="0"/>
        <w:rPr>
          <w:rFonts w:eastAsia="Times New Roman" w:cs="Arial"/>
          <w:i/>
          <w:iCs/>
          <w:lang w:val="ca-ES" w:eastAsia="ca-ES"/>
        </w:rPr>
      </w:pPr>
      <w:r w:rsidRPr="008D4DE3">
        <w:rPr>
          <w:rFonts w:eastAsia="Times New Roman" w:cs="Arial"/>
          <w:i/>
          <w:iCs/>
          <w:lang w:val="ca-ES" w:eastAsia="ca-ES"/>
        </w:rPr>
        <w:t>Amb caràcter general, els imports justificats seran de quantia igual o superior al doble de la subvenció atorgada. En les subvencions nominatives, els convenis que regulin les mateixes, podran determinar aquells casos en els quals sigui suficient justificar el 100% de l’import atorgat.</w:t>
      </w:r>
    </w:p>
    <w:p w14:paraId="77DFEE2F" w14:textId="77777777" w:rsidR="00A26A19" w:rsidRPr="008D4DE3" w:rsidRDefault="00A26A19" w:rsidP="008D4DE3">
      <w:pPr>
        <w:spacing w:after="0" w:line="240" w:lineRule="auto"/>
        <w:rPr>
          <w:rFonts w:eastAsia="Times New Roman" w:cs="Arial"/>
          <w:i/>
          <w:iCs/>
          <w:lang w:val="ca-ES" w:eastAsia="ca-ES"/>
        </w:rPr>
      </w:pPr>
    </w:p>
    <w:p w14:paraId="64C17DE7" w14:textId="77777777" w:rsidR="00A26A19" w:rsidRPr="008D4DE3" w:rsidRDefault="00A26A19" w:rsidP="008D4DE3">
      <w:pPr>
        <w:spacing w:after="0" w:line="240" w:lineRule="auto"/>
        <w:rPr>
          <w:rFonts w:eastAsia="Times New Roman" w:cs="Arial"/>
          <w:i/>
          <w:iCs/>
          <w:u w:val="single"/>
          <w:lang w:val="ca-ES" w:eastAsia="ca-ES"/>
        </w:rPr>
      </w:pPr>
      <w:r w:rsidRPr="008D4DE3">
        <w:rPr>
          <w:rFonts w:eastAsia="Times New Roman" w:cs="Arial"/>
          <w:i/>
          <w:iCs/>
          <w:u w:val="single"/>
          <w:lang w:val="ca-ES" w:eastAsia="ca-ES"/>
        </w:rPr>
        <w:t>Compensacions:</w:t>
      </w:r>
    </w:p>
    <w:p w14:paraId="6E07F86F" w14:textId="77777777" w:rsidR="00A26A19" w:rsidRPr="008D4DE3" w:rsidRDefault="00A26A19" w:rsidP="008D4DE3">
      <w:pPr>
        <w:spacing w:after="0" w:line="240" w:lineRule="auto"/>
        <w:rPr>
          <w:rFonts w:eastAsia="Times New Roman" w:cs="Arial"/>
          <w:i/>
          <w:iCs/>
          <w:u w:val="single"/>
          <w:lang w:val="ca-ES" w:eastAsia="ca-ES"/>
        </w:rPr>
      </w:pPr>
    </w:p>
    <w:p w14:paraId="42D29B48" w14:textId="77777777" w:rsidR="00A26A19" w:rsidRPr="008D4DE3" w:rsidRDefault="00A26A19" w:rsidP="008D4DE3">
      <w:pPr>
        <w:numPr>
          <w:ilvl w:val="0"/>
          <w:numId w:val="123"/>
        </w:numPr>
        <w:spacing w:after="0" w:line="240" w:lineRule="auto"/>
        <w:ind w:firstLine="0"/>
        <w:rPr>
          <w:rFonts w:eastAsia="Times New Roman" w:cs="Arial"/>
          <w:i/>
          <w:iCs/>
          <w:lang w:val="ca-ES" w:eastAsia="ca-ES"/>
        </w:rPr>
      </w:pPr>
      <w:r w:rsidRPr="008D4DE3">
        <w:rPr>
          <w:rFonts w:eastAsia="Times New Roman" w:cs="Arial"/>
          <w:i/>
          <w:iCs/>
          <w:lang w:val="ca-ES" w:eastAsia="ca-ES"/>
        </w:rPr>
        <w:t>Quan el beneficiari sigui el deutor d’un deute municipal vençut, que sigui líquid i exigible, l’Ajuntament en podrà acordar la compensació.</w:t>
      </w:r>
    </w:p>
    <w:p w14:paraId="249BF4CC" w14:textId="77777777" w:rsidR="00A26A19" w:rsidRPr="008D4DE3" w:rsidRDefault="00A26A19" w:rsidP="008D4DE3">
      <w:pPr>
        <w:spacing w:after="0" w:line="240" w:lineRule="auto"/>
        <w:ind w:left="360"/>
        <w:rPr>
          <w:rFonts w:eastAsia="Times New Roman" w:cs="Arial"/>
          <w:i/>
          <w:iCs/>
          <w:lang w:val="ca-ES" w:eastAsia="ca-ES"/>
        </w:rPr>
      </w:pPr>
    </w:p>
    <w:p w14:paraId="0E0AEF35" w14:textId="77777777" w:rsidR="00A26A19" w:rsidRPr="008D4DE3" w:rsidRDefault="00A26A19" w:rsidP="008D4DE3">
      <w:pPr>
        <w:spacing w:after="0" w:line="240" w:lineRule="auto"/>
        <w:ind w:left="360"/>
        <w:rPr>
          <w:rFonts w:eastAsia="Times New Roman" w:cs="Arial"/>
          <w:b/>
          <w:i/>
          <w:iCs/>
          <w:u w:val="single"/>
          <w:lang w:val="ca-ES" w:eastAsia="ca-ES"/>
        </w:rPr>
      </w:pPr>
      <w:r w:rsidRPr="008D4DE3">
        <w:rPr>
          <w:rFonts w:eastAsia="Times New Roman" w:cs="Arial"/>
          <w:i/>
          <w:iCs/>
          <w:u w:val="single"/>
          <w:lang w:val="ca-ES" w:eastAsia="ca-ES"/>
        </w:rPr>
        <w:t xml:space="preserve">Aportacions als Grups Municipals </w:t>
      </w:r>
    </w:p>
    <w:p w14:paraId="54878777" w14:textId="77777777" w:rsidR="00A26A19" w:rsidRPr="008D4DE3" w:rsidRDefault="00A26A19" w:rsidP="008D4DE3">
      <w:pPr>
        <w:spacing w:after="0" w:line="240" w:lineRule="auto"/>
        <w:ind w:left="360"/>
        <w:rPr>
          <w:rFonts w:eastAsia="Times New Roman" w:cs="Arial"/>
          <w:i/>
          <w:iCs/>
          <w:u w:val="single"/>
          <w:lang w:val="ca-ES" w:eastAsia="ca-ES"/>
        </w:rPr>
      </w:pPr>
    </w:p>
    <w:p w14:paraId="6E64B772" w14:textId="77777777" w:rsidR="00A26A19" w:rsidRPr="008D4DE3" w:rsidRDefault="00A26A19" w:rsidP="008D4DE3">
      <w:pPr>
        <w:numPr>
          <w:ilvl w:val="0"/>
          <w:numId w:val="126"/>
        </w:numPr>
        <w:spacing w:after="0" w:line="240" w:lineRule="auto"/>
        <w:ind w:firstLine="0"/>
        <w:rPr>
          <w:rFonts w:eastAsia="Times New Roman" w:cs="Arial"/>
          <w:i/>
          <w:iCs/>
          <w:lang w:val="ca-ES" w:eastAsia="ca-ES"/>
        </w:rPr>
      </w:pPr>
      <w:r w:rsidRPr="008D4DE3">
        <w:rPr>
          <w:rFonts w:eastAsia="Times New Roman" w:cs="Arial"/>
          <w:i/>
          <w:iCs/>
          <w:lang w:val="ca-ES" w:eastAsia="ca-ES"/>
        </w:rPr>
        <w:t>De conformitat amb el que preveu l’article 73.3 de la Llei 7/1985, de 2 d’abril, reguladora de les bases del règim local, El Ple de l’Ajuntament  podrà assignar als grups polítics constituïts una dotació econòmica amb càrrec als pressupostos anuals, que comptarà amb un component fix idèntic per a tots els grups i un variable en funció del nombre de membres de cadascun.</w:t>
      </w:r>
    </w:p>
    <w:p w14:paraId="28DE7ABD" w14:textId="77777777" w:rsidR="00A26A19" w:rsidRPr="008D4DE3" w:rsidRDefault="00A26A19" w:rsidP="008D4DE3">
      <w:pPr>
        <w:spacing w:after="0" w:line="240" w:lineRule="auto"/>
        <w:ind w:left="360"/>
        <w:rPr>
          <w:rFonts w:eastAsia="Times New Roman" w:cs="Arial"/>
          <w:i/>
          <w:iCs/>
          <w:lang w:val="ca-ES" w:eastAsia="ca-ES"/>
        </w:rPr>
      </w:pPr>
    </w:p>
    <w:p w14:paraId="7A1774E8" w14:textId="77777777" w:rsidR="00A26A19" w:rsidRPr="008D4DE3" w:rsidRDefault="00A26A19" w:rsidP="008D4DE3">
      <w:pPr>
        <w:spacing w:after="0" w:line="240" w:lineRule="auto"/>
        <w:ind w:left="360"/>
        <w:rPr>
          <w:rFonts w:eastAsia="Times New Roman" w:cs="Arial"/>
          <w:i/>
          <w:iCs/>
          <w:lang w:val="ca-ES" w:eastAsia="ca-ES"/>
        </w:rPr>
      </w:pPr>
      <w:r w:rsidRPr="008D4DE3">
        <w:rPr>
          <w:rFonts w:eastAsia="Times New Roman" w:cs="Arial"/>
          <w:i/>
          <w:iCs/>
          <w:lang w:val="ca-ES" w:eastAsia="ca-ES"/>
        </w:rPr>
        <w:t>La dotació que en concepte de transferència corrent percebran els grups municipals, ve determinada i assignada en l’acord del Ple de data 11 de juliol de 2019, Aquestes dotacions es faran efectives en un pagament únic al gener de l’exercici pressupostari. La justificació de la destinació d’aquestes assignacions es farà anualment durant el mes de gener i referida a l’exercici anterior, amb l’excepció de l’any en què es constitueixi una nova corporació, en que la justificació es farà durant el mes de juliol. El cap de cada Grup Municipal emetrà certificat en el que hi consti la correcta aplicació dels fons i compliment del que estableix la Llei 7/1985, de Bases de Règim Local, en el seu article 73.3.</w:t>
      </w:r>
    </w:p>
    <w:p w14:paraId="70ECD6B9" w14:textId="77777777" w:rsidR="00A26A19" w:rsidRPr="008D4DE3" w:rsidRDefault="00A26A19" w:rsidP="008D4DE3">
      <w:pPr>
        <w:spacing w:after="0" w:line="240" w:lineRule="auto"/>
        <w:ind w:left="360"/>
        <w:rPr>
          <w:rFonts w:eastAsia="Times New Roman" w:cs="Arial"/>
          <w:i/>
          <w:iCs/>
          <w:color w:val="FF0000"/>
          <w:lang w:val="ca-ES"/>
        </w:rPr>
      </w:pPr>
    </w:p>
    <w:p w14:paraId="48F66D85" w14:textId="77777777" w:rsidR="00A26A19" w:rsidRPr="008D4DE3" w:rsidRDefault="00A26A19" w:rsidP="008D4DE3">
      <w:pPr>
        <w:spacing w:after="0" w:line="240" w:lineRule="auto"/>
        <w:ind w:left="360"/>
        <w:rPr>
          <w:rFonts w:eastAsia="Times New Roman" w:cs="Arial"/>
          <w:i/>
          <w:iCs/>
          <w:lang w:val="ca-ES" w:eastAsia="ca-ES"/>
        </w:rPr>
      </w:pPr>
      <w:r w:rsidRPr="008D4DE3">
        <w:rPr>
          <w:rFonts w:eastAsia="Times New Roman" w:cs="Arial"/>
          <w:i/>
          <w:iCs/>
          <w:lang w:val="ca-ES" w:eastAsia="ca-ES"/>
        </w:rPr>
        <w:t>Els Grups municipals portaran una comptabilitat específica de les assignacions percebudes.</w:t>
      </w:r>
    </w:p>
    <w:p w14:paraId="30D459F7" w14:textId="77777777" w:rsidR="00A26A19" w:rsidRPr="008D4DE3" w:rsidRDefault="00A26A19" w:rsidP="008D4DE3">
      <w:pPr>
        <w:spacing w:after="0" w:line="240" w:lineRule="auto"/>
        <w:ind w:left="360"/>
        <w:rPr>
          <w:rFonts w:eastAsia="Times New Roman" w:cs="Arial"/>
          <w:i/>
          <w:iCs/>
          <w:lang w:val="ca-ES" w:eastAsia="ca-ES"/>
        </w:rPr>
      </w:pPr>
    </w:p>
    <w:p w14:paraId="5D8C199E"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El certificat de justificació junt amb la comptabilitat i tota la documentació justificativa dels ingressos i despeses realitzades durant cada exercici, seran lliurats a la Intervenció municipal durant el primer trimestre de l’any següent a l’exercici pressupostari de què es tracti, i restant a disposició del Ple de la Corporació.</w:t>
      </w:r>
    </w:p>
    <w:p w14:paraId="62BFA7C6" w14:textId="77777777" w:rsidR="00A26A19" w:rsidRPr="008D4DE3" w:rsidRDefault="00A26A19" w:rsidP="008D4DE3">
      <w:pPr>
        <w:spacing w:after="0" w:line="240" w:lineRule="auto"/>
        <w:ind w:left="360"/>
        <w:contextualSpacing/>
        <w:rPr>
          <w:rFonts w:eastAsia="Times New Roman" w:cs="Arial"/>
          <w:i/>
          <w:iCs/>
          <w:lang w:val="ca-ES" w:eastAsia="ca-ES"/>
        </w:rPr>
      </w:pPr>
    </w:p>
    <w:p w14:paraId="6D944DEA"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 xml:space="preserve">També s’aportarà el certificat i la comptabilitat confeccionada i la documentació justificativa corresponent quan es produeixi la dissolució o extinció d’un grup polític municipal i quan es produeixin modificacions en la seva composició. En aquests casos, l’aportació del certificat i la comptabilitat s’ha de realitzar en el termini de dos mesos comptats des de la data en què concorri alguna de les circumstàncies indicades. </w:t>
      </w:r>
    </w:p>
    <w:p w14:paraId="6D7DF4EE" w14:textId="77777777" w:rsidR="00A26A19" w:rsidRPr="008D4DE3" w:rsidRDefault="00A26A19" w:rsidP="008D4DE3">
      <w:pPr>
        <w:spacing w:after="0" w:line="240" w:lineRule="auto"/>
        <w:ind w:left="360"/>
        <w:contextualSpacing/>
        <w:rPr>
          <w:rFonts w:eastAsia="Times New Roman" w:cs="Arial"/>
          <w:i/>
          <w:iCs/>
          <w:lang w:val="ca-ES" w:eastAsia="ca-ES"/>
        </w:rPr>
      </w:pPr>
    </w:p>
    <w:p w14:paraId="142A3018"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Destí i justificació de les despeses</w:t>
      </w:r>
    </w:p>
    <w:p w14:paraId="3183D645" w14:textId="77777777" w:rsidR="00A26A19" w:rsidRPr="008D4DE3" w:rsidRDefault="00A26A19" w:rsidP="008D4DE3">
      <w:pPr>
        <w:spacing w:after="0" w:line="240" w:lineRule="auto"/>
        <w:ind w:left="360"/>
        <w:contextualSpacing/>
        <w:rPr>
          <w:rFonts w:eastAsia="Times New Roman" w:cs="Arial"/>
          <w:i/>
          <w:iCs/>
          <w:lang w:val="ca-ES" w:eastAsia="ca-ES"/>
        </w:rPr>
      </w:pPr>
    </w:p>
    <w:p w14:paraId="29BFEED5"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 xml:space="preserve">Les aportacions objecte del present acord s’han de fer servir per a finalitats relacionades amb el funcionament del respectiu grup municipal i no poden destinar-se al pagament de remuneracions de personal al servei de la corporació municipal, de conformitat al que estableixi la legislació vigent en cada moment. Tampoc es podrà destinar a l’adquisició de béns que puguin constituir actius fixes de caràcter patrimonial, ni a la satisfacció de despeses de béns i subministraments que són facilitats per l’Ajuntament, ni a qualsevol altra finalitat que resulti prohibida per la normativa aplicable. </w:t>
      </w:r>
    </w:p>
    <w:p w14:paraId="433A2C15" w14:textId="77777777" w:rsidR="00A26A19" w:rsidRPr="008D4DE3" w:rsidRDefault="00A26A19" w:rsidP="008D4DE3">
      <w:pPr>
        <w:spacing w:after="0" w:line="240" w:lineRule="auto"/>
        <w:ind w:left="360"/>
        <w:contextualSpacing/>
        <w:rPr>
          <w:rFonts w:eastAsia="Times New Roman" w:cs="Arial"/>
          <w:i/>
          <w:iCs/>
          <w:lang w:val="ca-ES" w:eastAsia="ca-ES"/>
        </w:rPr>
      </w:pPr>
    </w:p>
    <w:p w14:paraId="29B9FF24"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 xml:space="preserve">A títol enunciatiu s’admeten, entre d’altres, despeses de naturalesa següent: pagament de lloguers de locals, subministraments i despeses de manteniment que li siguin imputables, material d’oficina, impremta, cartelleria, pancartes, trameses postals, despeses de representació, desplaçaments, honoraris per assessorament extern, despeses de restauració, serveis de comunicació, atencions protocol·làries i despeses generals vinculades al funcionament del Grup Municipal, sempre i quan no hagin estat facilitades per l’Ajuntament.  </w:t>
      </w:r>
    </w:p>
    <w:p w14:paraId="5F7DD5ED" w14:textId="77777777" w:rsidR="00A26A19" w:rsidRPr="008D4DE3" w:rsidRDefault="00A26A19" w:rsidP="008D4DE3">
      <w:pPr>
        <w:spacing w:after="0" w:line="240" w:lineRule="auto"/>
        <w:ind w:left="360"/>
        <w:contextualSpacing/>
        <w:rPr>
          <w:rFonts w:eastAsia="Times New Roman" w:cs="Arial"/>
          <w:i/>
          <w:iCs/>
          <w:lang w:val="ca-ES" w:eastAsia="ca-ES"/>
        </w:rPr>
      </w:pPr>
    </w:p>
    <w:p w14:paraId="7984DABB"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 xml:space="preserve">La justificació de les despeses realitzades directament pels Grups Municipals ha d’incorporar la documentació següent: </w:t>
      </w:r>
    </w:p>
    <w:p w14:paraId="78C83EE0" w14:textId="77777777" w:rsidR="00A26A19" w:rsidRPr="008D4DE3" w:rsidRDefault="00A26A19" w:rsidP="008D4DE3">
      <w:pPr>
        <w:spacing w:after="0" w:line="240" w:lineRule="auto"/>
        <w:ind w:left="360"/>
        <w:contextualSpacing/>
        <w:rPr>
          <w:rFonts w:eastAsia="Times New Roman" w:cs="Arial"/>
          <w:i/>
          <w:iCs/>
          <w:lang w:val="ca-ES" w:eastAsia="ca-ES"/>
        </w:rPr>
      </w:pPr>
    </w:p>
    <w:p w14:paraId="35211CD3"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Les factures girades al Grup Municipal, on constarà de forma clara i detallada el concepte del servei , prestació o subministrament, el preu i el perceptor. S’han d’acompanyar els rebuts o justificació del seu pagament</w:t>
      </w:r>
    </w:p>
    <w:p w14:paraId="525B9175"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Els justificants documentals referits a les despeses de restauració han d’acreditar-se indicant el motiu i el nombre d’assistents. En el cas de despeses per desplaçaments cal acreditar l’objecte del viatge.</w:t>
      </w:r>
    </w:p>
    <w:p w14:paraId="1DE8284C" w14:textId="77777777" w:rsidR="00A26A19" w:rsidRPr="008D4DE3" w:rsidRDefault="00A26A19" w:rsidP="008D4DE3">
      <w:pPr>
        <w:spacing w:after="0" w:line="240" w:lineRule="auto"/>
        <w:ind w:left="360"/>
        <w:contextualSpacing/>
        <w:rPr>
          <w:rFonts w:eastAsia="Times New Roman" w:cs="Arial"/>
          <w:i/>
          <w:iCs/>
          <w:lang w:val="ca-ES" w:eastAsia="ca-ES"/>
        </w:rPr>
      </w:pPr>
    </w:p>
    <w:p w14:paraId="6E5EA993"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 xml:space="preserve"> En el cas que els grups municipals facin aportacions al seu respectiu partit polític, s’haurà de presentar la següent documentació:</w:t>
      </w:r>
    </w:p>
    <w:p w14:paraId="409C4E8F" w14:textId="77777777" w:rsidR="00A26A19" w:rsidRPr="008D4DE3" w:rsidRDefault="00A26A19" w:rsidP="008D4DE3">
      <w:pPr>
        <w:spacing w:after="0" w:line="240" w:lineRule="auto"/>
        <w:ind w:left="360"/>
        <w:contextualSpacing/>
        <w:rPr>
          <w:rFonts w:eastAsia="Times New Roman" w:cs="Arial"/>
          <w:i/>
          <w:iCs/>
          <w:lang w:val="ca-ES" w:eastAsia="ca-ES"/>
        </w:rPr>
      </w:pPr>
    </w:p>
    <w:p w14:paraId="477E9BFD"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Un conveni de col·laboració, o acord anàleg, signat entre el grup municipal i el partit polític, que tingui una durada màxima igual al mandat corporatiu i relacioni els tipus dels serveis que el partit prestarà al grup polític. Aquests serveis han d'estar directament relacionats amb els fins específics del partit i vinculats al desenvolupament de l'activitat pròpia i de funcionament del grup municipal. No correspon a l'Ajuntament de Vilassar de Mar el control de l'activitat econòmica i financera dels partits polítics,  que és funció exclusiva del Tribunal de Comptes d’acord amb l’art. 16 de la Llei Orgànica 8/2007, de 4 de juliol, sobre finançament dels partits polítics.</w:t>
      </w:r>
    </w:p>
    <w:p w14:paraId="5F332328" w14:textId="77777777" w:rsidR="00A26A19" w:rsidRPr="008D4DE3" w:rsidRDefault="00A26A19" w:rsidP="008D4DE3">
      <w:pPr>
        <w:spacing w:after="0" w:line="240" w:lineRule="auto"/>
        <w:ind w:left="360"/>
        <w:contextualSpacing/>
        <w:rPr>
          <w:rFonts w:eastAsia="Times New Roman" w:cs="Arial"/>
          <w:i/>
          <w:iCs/>
          <w:lang w:val="ca-ES" w:eastAsia="ca-ES"/>
        </w:rPr>
      </w:pPr>
    </w:p>
    <w:p w14:paraId="47D8A519"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Una certificació del responsable de la gestió econòmica-financera del partit on s’acrediti que aquestes quantitats s’han utilitzat en els supòsits legals contemplats en el marc jurídic vigent i que figuren com a ingressos a la comptabilitat general del partit presentada al Tribunal de Comptes.</w:t>
      </w:r>
    </w:p>
    <w:p w14:paraId="5D429BAD" w14:textId="77777777" w:rsidR="00A26A19" w:rsidRPr="008D4DE3" w:rsidRDefault="00A26A19" w:rsidP="008D4DE3">
      <w:pPr>
        <w:spacing w:after="0" w:line="240" w:lineRule="auto"/>
        <w:ind w:left="360"/>
        <w:contextualSpacing/>
        <w:rPr>
          <w:rFonts w:eastAsia="Times New Roman" w:cs="Arial"/>
          <w:i/>
          <w:iCs/>
          <w:lang w:val="ca-ES" w:eastAsia="ca-ES"/>
        </w:rPr>
      </w:pPr>
    </w:p>
    <w:p w14:paraId="5F5B35C1"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La Intervenció municipal incorporarà adjunt a l’informe resum de control intern de cada any, un informe explicant el compliment de tot el que queda aquí regulat respecte a les aportacions als grups municipals.</w:t>
      </w:r>
    </w:p>
    <w:p w14:paraId="492A1B42" w14:textId="77777777" w:rsidR="00A26A19" w:rsidRPr="008D4DE3" w:rsidRDefault="00A26A19" w:rsidP="008D4DE3">
      <w:pPr>
        <w:spacing w:after="0" w:line="240" w:lineRule="auto"/>
        <w:ind w:left="360"/>
        <w:contextualSpacing/>
        <w:rPr>
          <w:rFonts w:eastAsia="Times New Roman" w:cs="Arial"/>
          <w:i/>
          <w:iCs/>
          <w:lang w:val="ca-ES" w:eastAsia="ca-ES"/>
        </w:rPr>
      </w:pPr>
    </w:p>
    <w:p w14:paraId="6F648D43"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 xml:space="preserve">Finalitzat el mandat de les persones electes i conclosa per tant la vigència dels grups municipals constituïts durant el mandat corresponent, s’aportarà a l’òrgan plenari un certificat general justificatiu de les aportacions del mandat i la comptabilitat tancada a la data de finalització del mandat, així com la liquidació corresponent. </w:t>
      </w:r>
    </w:p>
    <w:p w14:paraId="7F8C3ED1" w14:textId="77777777" w:rsidR="00A26A19" w:rsidRPr="008D4DE3" w:rsidRDefault="00A26A19" w:rsidP="008D4DE3">
      <w:pPr>
        <w:spacing w:after="0" w:line="240" w:lineRule="auto"/>
        <w:ind w:left="360"/>
        <w:contextualSpacing/>
        <w:rPr>
          <w:rFonts w:eastAsia="Times New Roman" w:cs="Arial"/>
          <w:i/>
          <w:iCs/>
          <w:lang w:val="ca-ES" w:eastAsia="ca-ES"/>
        </w:rPr>
      </w:pPr>
    </w:p>
    <w:p w14:paraId="4252E551"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Els imports econòmics aportats per l’Ajuntament que no hagin estat aplicats durant la vigència del grup municipal seran retornats a les arques públiques.</w:t>
      </w:r>
    </w:p>
    <w:p w14:paraId="013424FA" w14:textId="77777777" w:rsidR="00A26A19" w:rsidRPr="008D4DE3" w:rsidRDefault="00A26A19" w:rsidP="008D4DE3">
      <w:pPr>
        <w:spacing w:after="0" w:line="240" w:lineRule="auto"/>
        <w:ind w:left="360"/>
        <w:contextualSpacing/>
        <w:rPr>
          <w:rFonts w:eastAsia="Times New Roman" w:cs="Arial"/>
          <w:i/>
          <w:iCs/>
          <w:highlight w:val="yellow"/>
          <w:lang w:val="ca-ES" w:eastAsia="ca-ES"/>
        </w:rPr>
      </w:pPr>
      <w:r w:rsidRPr="008D4DE3">
        <w:rPr>
          <w:rFonts w:eastAsia="Times New Roman" w:cs="Arial"/>
          <w:i/>
          <w:iCs/>
          <w:highlight w:val="yellow"/>
          <w:lang w:val="ca-ES" w:eastAsia="ca-ES"/>
        </w:rPr>
        <w:t xml:space="preserve"> </w:t>
      </w:r>
    </w:p>
    <w:p w14:paraId="487B4869"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 xml:space="preserve">L’aportació del certificat, de la comptabilitat, de la liquidació i, en el seu cas, l’ingrés dels imports no aplicats, es realitzarà abans del dia anterior a la data de pressa de possessió del nou consistori resultant del procés electoral corresponent. </w:t>
      </w:r>
    </w:p>
    <w:p w14:paraId="3C95C9D3" w14:textId="77777777" w:rsidR="00A26A19" w:rsidRPr="008D4DE3" w:rsidRDefault="00A26A19" w:rsidP="008D4DE3">
      <w:pPr>
        <w:spacing w:after="0" w:line="240" w:lineRule="auto"/>
        <w:ind w:left="360"/>
        <w:contextualSpacing/>
        <w:rPr>
          <w:rFonts w:eastAsia="Times New Roman" w:cs="Arial"/>
          <w:i/>
          <w:iCs/>
          <w:lang w:val="ca-ES" w:eastAsia="ca-ES"/>
        </w:rPr>
      </w:pPr>
    </w:p>
    <w:p w14:paraId="596C753F" w14:textId="77777777" w:rsidR="00A26A19" w:rsidRPr="008D4DE3" w:rsidRDefault="00A26A19" w:rsidP="008D4DE3">
      <w:pPr>
        <w:spacing w:after="0" w:line="240" w:lineRule="auto"/>
        <w:ind w:left="360"/>
        <w:contextualSpacing/>
        <w:rPr>
          <w:rFonts w:eastAsia="Times New Roman" w:cs="Arial"/>
          <w:i/>
          <w:iCs/>
          <w:lang w:val="ca-ES" w:eastAsia="ca-ES"/>
        </w:rPr>
      </w:pPr>
      <w:r w:rsidRPr="008D4DE3">
        <w:rPr>
          <w:rFonts w:eastAsia="Times New Roman" w:cs="Arial"/>
          <w:i/>
          <w:iCs/>
          <w:lang w:val="ca-ES" w:eastAsia="ca-ES"/>
        </w:rPr>
        <w:t xml:space="preserve">Les persones membres de cada grup municipal són responsables solidàries del compliment de les obligacions derivades de l’aplicació de les disposicions anteriors. La responsabilitat de la presentació davant el Ple de la Corporació del conjunt de documentació que s’especifica en els apartats anteriors serà assumida per la persona portaveu del grup municipal corresponent. </w:t>
      </w:r>
    </w:p>
    <w:p w14:paraId="30DAEAAC" w14:textId="77777777" w:rsidR="00A26A19" w:rsidRPr="008D4DE3" w:rsidRDefault="00A26A19" w:rsidP="008D4DE3">
      <w:pPr>
        <w:spacing w:after="0" w:line="240" w:lineRule="auto"/>
        <w:ind w:left="360"/>
        <w:rPr>
          <w:rFonts w:eastAsia="Times New Roman" w:cs="Arial"/>
          <w:i/>
          <w:iCs/>
          <w:lang w:val="ca-ES" w:eastAsia="ca-ES"/>
        </w:rPr>
      </w:pPr>
    </w:p>
    <w:p w14:paraId="59699AD4" w14:textId="77777777" w:rsidR="00A26A19" w:rsidRPr="008D4DE3" w:rsidRDefault="00A26A19" w:rsidP="008D4DE3">
      <w:pPr>
        <w:spacing w:after="0" w:line="240" w:lineRule="auto"/>
        <w:ind w:left="360"/>
        <w:contextualSpacing/>
        <w:rPr>
          <w:rFonts w:eastAsia="Times New Roman" w:cs="Arial"/>
          <w:i/>
          <w:iCs/>
          <w:u w:val="single"/>
          <w:lang w:val="ca-ES" w:eastAsia="ca-ES"/>
        </w:rPr>
      </w:pPr>
      <w:r w:rsidRPr="008D4DE3">
        <w:rPr>
          <w:rFonts w:eastAsia="Times New Roman" w:cs="Arial"/>
          <w:i/>
          <w:iCs/>
          <w:lang w:val="ca-ES" w:eastAsia="ca-ES"/>
        </w:rPr>
        <w:t>S’adjunta com annex 2 el model de certificat</w:t>
      </w:r>
    </w:p>
    <w:p w14:paraId="4365A8C2" w14:textId="77777777" w:rsidR="00A26A19" w:rsidRPr="008D4DE3" w:rsidRDefault="00A26A19" w:rsidP="008D4DE3">
      <w:pPr>
        <w:spacing w:after="0" w:line="240" w:lineRule="auto"/>
        <w:ind w:left="360"/>
        <w:rPr>
          <w:rFonts w:eastAsia="Times New Roman" w:cs="Arial"/>
          <w:i/>
          <w:iCs/>
          <w:lang w:val="ca-ES" w:eastAsia="ca-ES"/>
        </w:rPr>
      </w:pPr>
    </w:p>
    <w:p w14:paraId="2E07E9FA" w14:textId="77777777" w:rsidR="00A26A19" w:rsidRPr="008D4DE3" w:rsidRDefault="00A26A19" w:rsidP="008D4DE3">
      <w:pPr>
        <w:numPr>
          <w:ilvl w:val="0"/>
          <w:numId w:val="126"/>
        </w:numPr>
        <w:spacing w:after="0" w:line="240" w:lineRule="auto"/>
        <w:ind w:firstLine="0"/>
        <w:rPr>
          <w:rFonts w:eastAsia="Times New Roman" w:cs="Arial"/>
          <w:i/>
          <w:iCs/>
          <w:lang w:val="ca-ES" w:eastAsia="ca-ES"/>
        </w:rPr>
      </w:pPr>
      <w:r w:rsidRPr="008D4DE3">
        <w:rPr>
          <w:rFonts w:eastAsia="Times New Roman" w:cs="Arial"/>
          <w:i/>
          <w:iCs/>
          <w:lang w:val="ca-ES" w:eastAsia="ca-ES"/>
        </w:rPr>
        <w:t xml:space="preserve">Les aportacions amb destí a les despeses socials del personal de l’Ajuntament, es gestionaran </w:t>
      </w:r>
      <w:r w:rsidRPr="008D4DE3">
        <w:rPr>
          <w:rFonts w:eastAsia="Times New Roman" w:cs="Arial"/>
          <w:b/>
          <w:i/>
          <w:iCs/>
          <w:u w:val="single"/>
          <w:lang w:val="ca-ES" w:eastAsia="ca-ES"/>
        </w:rPr>
        <w:t>mitjançant el Fons Social per la via d’aportacions a la Junta de Personal i Comitè de Laborals. Es considerarà document acreditatiu de l’aplicació de Fons la relació justificativa de les despeses realitzades que hauran de ser certificades per/la responsable de Recursos Humans.</w:t>
      </w:r>
    </w:p>
    <w:p w14:paraId="00A7EAF3" w14:textId="77777777" w:rsidR="00A26A19" w:rsidRPr="008D4DE3" w:rsidRDefault="00A26A19" w:rsidP="008D4DE3">
      <w:pPr>
        <w:spacing w:after="0" w:line="240" w:lineRule="auto"/>
        <w:rPr>
          <w:rFonts w:eastAsia="Times New Roman" w:cs="Arial"/>
          <w:i/>
          <w:iCs/>
          <w:u w:val="single"/>
          <w:lang w:val="ca-ES" w:eastAsia="ca-ES"/>
        </w:rPr>
      </w:pPr>
      <w:r w:rsidRPr="008D4DE3">
        <w:rPr>
          <w:rFonts w:eastAsia="Times New Roman" w:cs="Arial"/>
          <w:i/>
          <w:iCs/>
          <w:lang w:val="ca-ES" w:eastAsia="ca-ES"/>
        </w:rPr>
        <w:t xml:space="preserve">      </w:t>
      </w:r>
      <w:r w:rsidRPr="008D4DE3">
        <w:rPr>
          <w:rFonts w:eastAsia="Times New Roman" w:cs="Arial"/>
          <w:i/>
          <w:iCs/>
          <w:u w:val="single"/>
          <w:lang w:val="ca-ES" w:eastAsia="ca-ES"/>
        </w:rPr>
        <w:t>Abonament de quotes:</w:t>
      </w:r>
    </w:p>
    <w:p w14:paraId="44ED188F" w14:textId="77777777" w:rsidR="00A26A19" w:rsidRPr="008D4DE3" w:rsidRDefault="00A26A19" w:rsidP="008D4DE3">
      <w:pPr>
        <w:spacing w:after="0" w:line="240" w:lineRule="auto"/>
        <w:rPr>
          <w:rFonts w:eastAsia="Times New Roman" w:cs="Arial"/>
          <w:i/>
          <w:iCs/>
          <w:u w:val="single"/>
          <w:lang w:val="ca-ES" w:eastAsia="ca-ES"/>
        </w:rPr>
      </w:pPr>
    </w:p>
    <w:p w14:paraId="56D40D33" w14:textId="77777777" w:rsidR="00A26A19" w:rsidRPr="008D4DE3" w:rsidRDefault="00A26A19" w:rsidP="008D4DE3">
      <w:pPr>
        <w:numPr>
          <w:ilvl w:val="0"/>
          <w:numId w:val="126"/>
        </w:numPr>
        <w:spacing w:after="0" w:line="240" w:lineRule="auto"/>
        <w:ind w:firstLine="0"/>
        <w:rPr>
          <w:rFonts w:eastAsia="Times New Roman" w:cs="Arial"/>
          <w:i/>
          <w:iCs/>
          <w:lang w:val="ca-ES" w:eastAsia="ca-ES"/>
        </w:rPr>
      </w:pPr>
      <w:r w:rsidRPr="008D4DE3">
        <w:rPr>
          <w:rFonts w:eastAsia="Times New Roman" w:cs="Arial"/>
          <w:i/>
          <w:iCs/>
          <w:lang w:val="ca-ES" w:eastAsia="ca-ES"/>
        </w:rPr>
        <w:t>Si es tracta de quotes a abonar a d’altres administracions, entitats públiques o privades, derivades d’acords d’adhesió de l’Ajuntament a aquestes, per a les quals l’ens beneficiari no emeti factura, s’imputaran al capítol IV del pressupost, a la partida que correspongui d’acord amb la classificació pressupostària. S’entendrà que aquests pagaments es corresponen amb aportacions per a les quals s’han acreditat raons d’interès públic, social, econòmic o humanitari o altres degudament justificades, llevat les que superin els 3.000€.</w:t>
      </w:r>
    </w:p>
    <w:p w14:paraId="200B4E5F" w14:textId="77777777" w:rsidR="00A26A19" w:rsidRPr="008D4DE3" w:rsidRDefault="00A26A19" w:rsidP="008D4DE3">
      <w:pPr>
        <w:spacing w:after="0" w:line="240" w:lineRule="auto"/>
        <w:rPr>
          <w:rFonts w:eastAsia="Times New Roman" w:cs="Arial"/>
          <w:i/>
          <w:iCs/>
          <w:lang w:val="ca-ES" w:eastAsia="ca-ES"/>
        </w:rPr>
      </w:pPr>
    </w:p>
    <w:p w14:paraId="6CCA5B1D" w14:textId="77777777" w:rsidR="00A26A19" w:rsidRPr="008D4DE3" w:rsidRDefault="00A26A19" w:rsidP="008D4DE3">
      <w:pPr>
        <w:spacing w:after="0" w:line="240" w:lineRule="auto"/>
        <w:rPr>
          <w:rFonts w:eastAsia="Times New Roman" w:cs="Arial"/>
          <w:i/>
          <w:iCs/>
          <w:lang w:val="ca-ES" w:eastAsia="ca-ES"/>
        </w:rPr>
      </w:pPr>
      <w:r w:rsidRPr="008D4DE3">
        <w:rPr>
          <w:rFonts w:eastAsia="Times New Roman" w:cs="Arial"/>
          <w:i/>
          <w:iCs/>
          <w:u w:val="single"/>
          <w:lang w:val="ca-ES" w:eastAsia="ca-ES"/>
        </w:rPr>
        <w:t>Subvencions nominatives:</w:t>
      </w:r>
    </w:p>
    <w:p w14:paraId="2A16681D" w14:textId="77777777" w:rsidR="00A26A19" w:rsidRPr="008D4DE3" w:rsidRDefault="00A26A19" w:rsidP="008D4DE3">
      <w:pPr>
        <w:spacing w:after="0" w:line="240" w:lineRule="auto"/>
        <w:rPr>
          <w:rFonts w:eastAsia="Times New Roman" w:cs="Arial"/>
          <w:i/>
          <w:iCs/>
          <w:lang w:val="ca-ES" w:eastAsia="ca-ES"/>
        </w:rPr>
      </w:pPr>
    </w:p>
    <w:p w14:paraId="38A4EEB0" w14:textId="77777777" w:rsidR="00A26A19" w:rsidRPr="008D4DE3" w:rsidRDefault="00A26A19" w:rsidP="008D4DE3">
      <w:pPr>
        <w:numPr>
          <w:ilvl w:val="0"/>
          <w:numId w:val="126"/>
        </w:numPr>
        <w:spacing w:after="0" w:line="240" w:lineRule="auto"/>
        <w:ind w:firstLine="0"/>
        <w:rPr>
          <w:rFonts w:eastAsia="Times New Roman" w:cs="Arial"/>
          <w:i/>
          <w:iCs/>
          <w:lang w:val="ca-ES" w:eastAsia="ca-ES"/>
        </w:rPr>
      </w:pPr>
      <w:r w:rsidRPr="008D4DE3">
        <w:rPr>
          <w:rFonts w:eastAsia="Times New Roman" w:cs="Arial"/>
          <w:i/>
          <w:iCs/>
          <w:lang w:val="ca-ES" w:eastAsia="ca-ES"/>
        </w:rPr>
        <w:t>Les subvencions nominatives del pressupost municipal inclouen:</w:t>
      </w:r>
    </w:p>
    <w:p w14:paraId="2A659AB9" w14:textId="77777777" w:rsidR="00A26A19" w:rsidRPr="008D4DE3" w:rsidRDefault="00A26A19" w:rsidP="008D4DE3">
      <w:pPr>
        <w:spacing w:after="0" w:line="240" w:lineRule="auto"/>
        <w:ind w:left="360"/>
        <w:rPr>
          <w:rFonts w:eastAsia="Times New Roman" w:cs="Arial"/>
          <w:i/>
          <w:iCs/>
          <w:lang w:val="ca-ES" w:eastAsia="ca-ES"/>
        </w:rPr>
      </w:pPr>
    </w:p>
    <w:p w14:paraId="16ED7B4F" w14:textId="77777777" w:rsidR="00A26A19" w:rsidRPr="008D4DE3" w:rsidRDefault="00A26A19" w:rsidP="008D4DE3">
      <w:pPr>
        <w:numPr>
          <w:ilvl w:val="0"/>
          <w:numId w:val="125"/>
        </w:numPr>
        <w:spacing w:after="0" w:line="240" w:lineRule="auto"/>
        <w:ind w:firstLine="0"/>
        <w:rPr>
          <w:rFonts w:eastAsia="Times New Roman" w:cs="Arial"/>
          <w:i/>
          <w:iCs/>
          <w:lang w:val="ca-ES" w:eastAsia="ca-ES"/>
        </w:rPr>
      </w:pPr>
      <w:r w:rsidRPr="008D4DE3">
        <w:rPr>
          <w:rFonts w:eastAsia="Times New Roman" w:cs="Arial"/>
          <w:i/>
          <w:iCs/>
          <w:lang w:val="ca-ES" w:eastAsia="ca-ES"/>
        </w:rPr>
        <w:t>Aportacions dineràries</w:t>
      </w:r>
    </w:p>
    <w:p w14:paraId="2FA03FD8" w14:textId="77777777" w:rsidR="00A26A19" w:rsidRPr="008D4DE3" w:rsidRDefault="00A26A19" w:rsidP="008D4DE3">
      <w:pPr>
        <w:numPr>
          <w:ilvl w:val="0"/>
          <w:numId w:val="125"/>
        </w:numPr>
        <w:spacing w:after="0" w:line="240" w:lineRule="auto"/>
        <w:ind w:firstLine="0"/>
        <w:rPr>
          <w:rFonts w:eastAsia="Times New Roman" w:cs="Arial"/>
          <w:i/>
          <w:iCs/>
          <w:lang w:val="ca-ES" w:eastAsia="ca-ES"/>
        </w:rPr>
      </w:pPr>
      <w:r w:rsidRPr="008D4DE3">
        <w:rPr>
          <w:rFonts w:eastAsia="Times New Roman" w:cs="Arial"/>
          <w:i/>
          <w:iCs/>
          <w:lang w:val="ca-ES" w:eastAsia="ca-ES"/>
        </w:rPr>
        <w:t>Infraestructures i serveis: cessió d’infraestructures i serveis municipals</w:t>
      </w:r>
    </w:p>
    <w:p w14:paraId="31BE1983" w14:textId="77777777" w:rsidR="00A26A19" w:rsidRPr="008D4DE3" w:rsidRDefault="00A26A19" w:rsidP="008D4DE3">
      <w:pPr>
        <w:numPr>
          <w:ilvl w:val="0"/>
          <w:numId w:val="125"/>
        </w:numPr>
        <w:spacing w:after="0" w:line="240" w:lineRule="auto"/>
        <w:ind w:firstLine="0"/>
        <w:rPr>
          <w:rFonts w:eastAsia="Times New Roman" w:cs="Arial"/>
          <w:i/>
          <w:iCs/>
          <w:lang w:val="ca-ES" w:eastAsia="ca-ES"/>
        </w:rPr>
      </w:pPr>
      <w:r w:rsidRPr="008D4DE3">
        <w:rPr>
          <w:rFonts w:eastAsia="Times New Roman" w:cs="Arial"/>
          <w:i/>
          <w:iCs/>
          <w:lang w:val="ca-ES" w:eastAsia="ca-ES"/>
        </w:rPr>
        <w:t>Ús anual d’equipaments: correspon a la cessió de locals municipals i estan valorats a preu de lloguer.</w:t>
      </w:r>
    </w:p>
    <w:p w14:paraId="64E57A79" w14:textId="77777777" w:rsidR="00A26A19" w:rsidRPr="008D4DE3" w:rsidRDefault="00A26A19" w:rsidP="008D4DE3">
      <w:pPr>
        <w:numPr>
          <w:ilvl w:val="0"/>
          <w:numId w:val="125"/>
        </w:numPr>
        <w:spacing w:after="0" w:line="240" w:lineRule="auto"/>
        <w:ind w:firstLine="0"/>
        <w:rPr>
          <w:rFonts w:eastAsia="Times New Roman" w:cs="Arial"/>
          <w:i/>
          <w:iCs/>
          <w:lang w:val="ca-ES" w:eastAsia="ca-ES"/>
        </w:rPr>
      </w:pPr>
      <w:r w:rsidRPr="008D4DE3">
        <w:rPr>
          <w:rFonts w:eastAsia="Times New Roman" w:cs="Arial"/>
          <w:i/>
          <w:iCs/>
          <w:lang w:val="ca-ES" w:eastAsia="ca-ES"/>
        </w:rPr>
        <w:t>Subministraments: correspon a les despeses de subministraments a càrrec de l’Ajuntament.</w:t>
      </w:r>
    </w:p>
    <w:p w14:paraId="52986386" w14:textId="77777777" w:rsidR="00A26A19" w:rsidRPr="008D4DE3" w:rsidRDefault="00A26A19" w:rsidP="008D4DE3">
      <w:pPr>
        <w:spacing w:after="0" w:line="240" w:lineRule="auto"/>
        <w:ind w:left="1080"/>
        <w:rPr>
          <w:rFonts w:eastAsia="Times New Roman" w:cs="Arial"/>
          <w:i/>
          <w:iCs/>
          <w:lang w:val="ca-ES" w:eastAsia="ca-ES"/>
        </w:rPr>
      </w:pPr>
    </w:p>
    <w:p w14:paraId="3B2EF747" w14:textId="77777777" w:rsidR="00A26A19" w:rsidRPr="008D4DE3" w:rsidRDefault="00A26A19" w:rsidP="008D4DE3">
      <w:pPr>
        <w:spacing w:after="0" w:line="240" w:lineRule="auto"/>
        <w:ind w:left="1080"/>
        <w:rPr>
          <w:rFonts w:eastAsia="Times New Roman" w:cs="Arial"/>
          <w:i/>
          <w:iCs/>
          <w:lang w:val="ca-ES" w:eastAsia="ca-ES"/>
        </w:rPr>
      </w:pPr>
    </w:p>
    <w:p w14:paraId="13D13257" w14:textId="77777777" w:rsidR="00A26A19" w:rsidRPr="008D4DE3" w:rsidRDefault="00A26A19" w:rsidP="008D4DE3">
      <w:pPr>
        <w:spacing w:after="0" w:line="240" w:lineRule="auto"/>
        <w:rPr>
          <w:rFonts w:eastAsia="Times New Roman" w:cs="Arial"/>
          <w:i/>
          <w:iCs/>
          <w:lang w:val="ca-ES" w:eastAsia="ca-ES"/>
        </w:rPr>
      </w:pPr>
      <w:r w:rsidRPr="008D4DE3">
        <w:rPr>
          <w:rFonts w:eastAsia="Times New Roman" w:cs="Arial"/>
          <w:i/>
          <w:iCs/>
          <w:lang w:val="ca-ES" w:eastAsia="ca-ES"/>
        </w:rPr>
        <w:t>Les subvencions nominatives de l’exercici 2022, són les següents:</w:t>
      </w:r>
    </w:p>
    <w:p w14:paraId="5B84FB63" w14:textId="77777777" w:rsidR="00A26A19" w:rsidRPr="008D4DE3" w:rsidRDefault="00A26A19" w:rsidP="008D4DE3">
      <w:pPr>
        <w:spacing w:after="0" w:line="240" w:lineRule="auto"/>
        <w:rPr>
          <w:rFonts w:eastAsia="Times New Roman" w:cs="Arial"/>
          <w:i/>
          <w:iCs/>
          <w:lang w:val="ca-ES" w:eastAsia="ca-ES"/>
        </w:rPr>
      </w:pPr>
    </w:p>
    <w:p w14:paraId="17ACDF42" w14:textId="77777777" w:rsidR="00A26A19" w:rsidRPr="008D4DE3" w:rsidRDefault="00A26A19" w:rsidP="008D4DE3">
      <w:pPr>
        <w:spacing w:after="0" w:line="240" w:lineRule="auto"/>
        <w:ind w:left="-1134" w:right="-1542"/>
        <w:rPr>
          <w:rFonts w:eastAsia="Times New Roman" w:cs="Arial"/>
          <w:i/>
          <w:iCs/>
          <w:lang w:val="ca-ES" w:eastAsia="ca-ES"/>
        </w:rPr>
      </w:pPr>
    </w:p>
    <w:tbl>
      <w:tblPr>
        <w:tblW w:w="9320" w:type="dxa"/>
        <w:tblInd w:w="70" w:type="dxa"/>
        <w:tblCellMar>
          <w:left w:w="70" w:type="dxa"/>
          <w:right w:w="70" w:type="dxa"/>
        </w:tblCellMar>
        <w:tblLook w:val="04A0" w:firstRow="1" w:lastRow="0" w:firstColumn="1" w:lastColumn="0" w:noHBand="0" w:noVBand="1"/>
      </w:tblPr>
      <w:tblGrid>
        <w:gridCol w:w="7380"/>
        <w:gridCol w:w="1940"/>
      </w:tblGrid>
      <w:tr w:rsidR="00A26A19" w:rsidRPr="008D4DE3" w14:paraId="3A3266D7" w14:textId="77777777" w:rsidTr="00ED0E5B">
        <w:trPr>
          <w:trHeight w:val="360"/>
        </w:trPr>
        <w:tc>
          <w:tcPr>
            <w:tcW w:w="7380" w:type="dxa"/>
            <w:tcBorders>
              <w:top w:val="nil"/>
              <w:left w:val="nil"/>
              <w:bottom w:val="single" w:sz="4" w:space="0" w:color="7EC2D3"/>
              <w:right w:val="nil"/>
            </w:tcBorders>
            <w:shd w:val="clear" w:color="auto" w:fill="auto"/>
            <w:noWrap/>
            <w:vAlign w:val="bottom"/>
            <w:hideMark/>
          </w:tcPr>
          <w:p w14:paraId="5DFD95BB" w14:textId="77777777" w:rsidR="00A26A19" w:rsidRPr="008D4DE3" w:rsidRDefault="00A26A19" w:rsidP="008D4DE3">
            <w:pPr>
              <w:spacing w:after="0" w:line="240" w:lineRule="auto"/>
              <w:rPr>
                <w:rFonts w:eastAsia="Times New Roman" w:cs="Arial"/>
                <w:b/>
                <w:bCs/>
                <w:i/>
                <w:iCs/>
                <w:color w:val="000000"/>
                <w:lang w:val="ca-ES" w:eastAsia="ca-ES"/>
              </w:rPr>
            </w:pPr>
          </w:p>
        </w:tc>
        <w:tc>
          <w:tcPr>
            <w:tcW w:w="1940" w:type="dxa"/>
            <w:tcBorders>
              <w:top w:val="nil"/>
              <w:left w:val="nil"/>
              <w:bottom w:val="single" w:sz="4" w:space="0" w:color="7EC2D3"/>
              <w:right w:val="nil"/>
            </w:tcBorders>
            <w:shd w:val="clear" w:color="auto" w:fill="auto"/>
            <w:noWrap/>
            <w:vAlign w:val="bottom"/>
            <w:hideMark/>
          </w:tcPr>
          <w:p w14:paraId="64660DF5"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1.126.397,00</w:t>
            </w:r>
          </w:p>
        </w:tc>
      </w:tr>
      <w:tr w:rsidR="00A26A19" w:rsidRPr="008D4DE3" w14:paraId="3C3EAB4A" w14:textId="77777777" w:rsidTr="00ED0E5B">
        <w:trPr>
          <w:trHeight w:val="360"/>
        </w:trPr>
        <w:tc>
          <w:tcPr>
            <w:tcW w:w="7380" w:type="dxa"/>
            <w:tcBorders>
              <w:top w:val="nil"/>
              <w:left w:val="nil"/>
              <w:bottom w:val="nil"/>
              <w:right w:val="nil"/>
            </w:tcBorders>
            <w:shd w:val="clear" w:color="auto" w:fill="auto"/>
            <w:noWrap/>
            <w:vAlign w:val="bottom"/>
            <w:hideMark/>
          </w:tcPr>
          <w:p w14:paraId="3AA02318" w14:textId="77777777" w:rsidR="00A26A19" w:rsidRPr="008D4DE3" w:rsidRDefault="00A26A19" w:rsidP="008D4DE3">
            <w:pPr>
              <w:spacing w:after="0" w:line="240" w:lineRule="auto"/>
              <w:ind w:firstLineChars="100" w:firstLine="221"/>
              <w:rPr>
                <w:rFonts w:eastAsia="Times New Roman" w:cs="Arial"/>
                <w:b/>
                <w:bCs/>
                <w:i/>
                <w:iCs/>
                <w:color w:val="000000"/>
                <w:lang w:val="ca-ES" w:eastAsia="ca-ES"/>
              </w:rPr>
            </w:pPr>
            <w:r w:rsidRPr="008D4DE3">
              <w:rPr>
                <w:rFonts w:eastAsia="Times New Roman" w:cs="Arial"/>
                <w:b/>
                <w:bCs/>
                <w:i/>
                <w:iCs/>
                <w:color w:val="000000"/>
                <w:lang w:val="ca-ES" w:eastAsia="ca-ES"/>
              </w:rPr>
              <w:t xml:space="preserve">17200-48000-A famílies/Inst. Sense Lucre </w:t>
            </w:r>
          </w:p>
        </w:tc>
        <w:tc>
          <w:tcPr>
            <w:tcW w:w="1940" w:type="dxa"/>
            <w:tcBorders>
              <w:top w:val="nil"/>
              <w:left w:val="nil"/>
              <w:bottom w:val="nil"/>
              <w:right w:val="nil"/>
            </w:tcBorders>
            <w:shd w:val="clear" w:color="auto" w:fill="auto"/>
            <w:noWrap/>
            <w:vAlign w:val="bottom"/>
            <w:hideMark/>
          </w:tcPr>
          <w:p w14:paraId="2C6F1328"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3.000,00</w:t>
            </w:r>
          </w:p>
        </w:tc>
      </w:tr>
      <w:tr w:rsidR="00A26A19" w:rsidRPr="008D4DE3" w14:paraId="44523A1D" w14:textId="77777777" w:rsidTr="00ED0E5B">
        <w:trPr>
          <w:trHeight w:val="360"/>
        </w:trPr>
        <w:tc>
          <w:tcPr>
            <w:tcW w:w="7380" w:type="dxa"/>
            <w:tcBorders>
              <w:top w:val="nil"/>
              <w:left w:val="nil"/>
              <w:bottom w:val="nil"/>
              <w:right w:val="nil"/>
            </w:tcBorders>
            <w:shd w:val="clear" w:color="auto" w:fill="auto"/>
            <w:noWrap/>
            <w:vAlign w:val="bottom"/>
            <w:hideMark/>
          </w:tcPr>
          <w:p w14:paraId="4B3E13D8" w14:textId="77777777" w:rsidR="00A26A19" w:rsidRPr="008D4DE3" w:rsidRDefault="00A26A19" w:rsidP="008D4DE3">
            <w:pPr>
              <w:spacing w:after="0" w:line="240" w:lineRule="auto"/>
              <w:ind w:firstLineChars="100" w:firstLine="221"/>
              <w:rPr>
                <w:rFonts w:eastAsia="Times New Roman" w:cs="Arial"/>
                <w:i/>
                <w:iCs/>
                <w:color w:val="000000"/>
                <w:lang w:val="ca-ES" w:eastAsia="ca-ES"/>
              </w:rPr>
            </w:pPr>
            <w:r w:rsidRPr="008D4DE3">
              <w:rPr>
                <w:rFonts w:eastAsia="Times New Roman" w:cs="Arial"/>
                <w:b/>
                <w:bCs/>
                <w:i/>
                <w:iCs/>
                <w:color w:val="000000"/>
                <w:lang w:val="ca-ES" w:eastAsia="ca-ES"/>
              </w:rPr>
              <w:t xml:space="preserve">     </w:t>
            </w:r>
            <w:r w:rsidRPr="008D4DE3">
              <w:rPr>
                <w:rFonts w:eastAsia="Times New Roman" w:cs="Arial"/>
                <w:i/>
                <w:iCs/>
                <w:color w:val="000000"/>
                <w:lang w:val="ca-ES" w:eastAsia="ca-ES"/>
              </w:rPr>
              <w:t>AGRUPACIÓ DE DEFENSA FORESTAL</w:t>
            </w:r>
          </w:p>
        </w:tc>
        <w:tc>
          <w:tcPr>
            <w:tcW w:w="1940" w:type="dxa"/>
            <w:tcBorders>
              <w:top w:val="nil"/>
              <w:left w:val="nil"/>
              <w:bottom w:val="nil"/>
              <w:right w:val="nil"/>
            </w:tcBorders>
            <w:shd w:val="clear" w:color="auto" w:fill="auto"/>
            <w:noWrap/>
            <w:vAlign w:val="bottom"/>
            <w:hideMark/>
          </w:tcPr>
          <w:p w14:paraId="278C16C5"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i/>
                <w:iCs/>
                <w:color w:val="000000"/>
                <w:lang w:val="ca-ES" w:eastAsia="ca-ES"/>
              </w:rPr>
              <w:t>3.000,00</w:t>
            </w:r>
          </w:p>
        </w:tc>
      </w:tr>
      <w:tr w:rsidR="00A26A19" w:rsidRPr="008D4DE3" w14:paraId="5012BF21" w14:textId="77777777" w:rsidTr="00ED0E5B">
        <w:trPr>
          <w:trHeight w:val="360"/>
        </w:trPr>
        <w:tc>
          <w:tcPr>
            <w:tcW w:w="7380" w:type="dxa"/>
            <w:tcBorders>
              <w:top w:val="nil"/>
              <w:left w:val="nil"/>
              <w:bottom w:val="nil"/>
              <w:right w:val="nil"/>
            </w:tcBorders>
            <w:shd w:val="clear" w:color="auto" w:fill="auto"/>
            <w:noWrap/>
            <w:vAlign w:val="bottom"/>
            <w:hideMark/>
          </w:tcPr>
          <w:p w14:paraId="218C4D5E" w14:textId="77777777" w:rsidR="00A26A19" w:rsidRPr="008D4DE3" w:rsidRDefault="00A26A19" w:rsidP="008D4DE3">
            <w:pPr>
              <w:spacing w:after="0" w:line="240" w:lineRule="auto"/>
              <w:ind w:firstLineChars="100" w:firstLine="221"/>
              <w:rPr>
                <w:rFonts w:eastAsia="Times New Roman" w:cs="Arial"/>
                <w:b/>
                <w:bCs/>
                <w:i/>
                <w:iCs/>
                <w:color w:val="000000"/>
                <w:lang w:val="ca-ES" w:eastAsia="ca-ES"/>
              </w:rPr>
            </w:pPr>
            <w:r w:rsidRPr="008D4DE3">
              <w:rPr>
                <w:rFonts w:eastAsia="Times New Roman" w:cs="Arial"/>
                <w:b/>
                <w:bCs/>
                <w:i/>
                <w:iCs/>
                <w:color w:val="000000"/>
                <w:lang w:val="ca-ES" w:eastAsia="ca-ES"/>
              </w:rPr>
              <w:t>23120-46600-Transferències altres entitats</w:t>
            </w:r>
          </w:p>
        </w:tc>
        <w:tc>
          <w:tcPr>
            <w:tcW w:w="1940" w:type="dxa"/>
            <w:tcBorders>
              <w:top w:val="nil"/>
              <w:left w:val="nil"/>
              <w:bottom w:val="nil"/>
              <w:right w:val="nil"/>
            </w:tcBorders>
            <w:shd w:val="clear" w:color="auto" w:fill="auto"/>
            <w:noWrap/>
            <w:vAlign w:val="bottom"/>
            <w:hideMark/>
          </w:tcPr>
          <w:p w14:paraId="1E80D908"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10.000,00</w:t>
            </w:r>
          </w:p>
        </w:tc>
      </w:tr>
      <w:tr w:rsidR="00A26A19" w:rsidRPr="008D4DE3" w14:paraId="379D1EBA" w14:textId="77777777" w:rsidTr="00ED0E5B">
        <w:trPr>
          <w:trHeight w:val="360"/>
        </w:trPr>
        <w:tc>
          <w:tcPr>
            <w:tcW w:w="7380" w:type="dxa"/>
            <w:tcBorders>
              <w:top w:val="nil"/>
              <w:left w:val="nil"/>
              <w:bottom w:val="nil"/>
              <w:right w:val="nil"/>
            </w:tcBorders>
            <w:shd w:val="clear" w:color="auto" w:fill="auto"/>
            <w:noWrap/>
            <w:vAlign w:val="bottom"/>
            <w:hideMark/>
          </w:tcPr>
          <w:p w14:paraId="7A3B29CE"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FONS CATALA COOPERACIO AL DESENVOLUPAMENT</w:t>
            </w:r>
          </w:p>
        </w:tc>
        <w:tc>
          <w:tcPr>
            <w:tcW w:w="1940" w:type="dxa"/>
            <w:tcBorders>
              <w:top w:val="nil"/>
              <w:left w:val="nil"/>
              <w:bottom w:val="nil"/>
              <w:right w:val="nil"/>
            </w:tcBorders>
            <w:shd w:val="clear" w:color="auto" w:fill="auto"/>
            <w:noWrap/>
            <w:vAlign w:val="bottom"/>
            <w:hideMark/>
          </w:tcPr>
          <w:p w14:paraId="4ABFB55A"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10.000,00</w:t>
            </w:r>
          </w:p>
        </w:tc>
      </w:tr>
      <w:tr w:rsidR="00A26A19" w:rsidRPr="008D4DE3" w14:paraId="352ACCBE" w14:textId="77777777" w:rsidTr="00ED0E5B">
        <w:trPr>
          <w:trHeight w:val="360"/>
        </w:trPr>
        <w:tc>
          <w:tcPr>
            <w:tcW w:w="7380" w:type="dxa"/>
            <w:tcBorders>
              <w:top w:val="nil"/>
              <w:left w:val="nil"/>
              <w:bottom w:val="nil"/>
              <w:right w:val="nil"/>
            </w:tcBorders>
            <w:shd w:val="clear" w:color="auto" w:fill="auto"/>
            <w:noWrap/>
            <w:vAlign w:val="bottom"/>
            <w:hideMark/>
          </w:tcPr>
          <w:p w14:paraId="21B0A807" w14:textId="77777777" w:rsidR="00A26A19" w:rsidRPr="008D4DE3" w:rsidRDefault="00A26A19" w:rsidP="008D4DE3">
            <w:pPr>
              <w:spacing w:after="0" w:line="240" w:lineRule="auto"/>
              <w:ind w:firstLineChars="100" w:firstLine="221"/>
              <w:rPr>
                <w:rFonts w:eastAsia="Times New Roman" w:cs="Arial"/>
                <w:b/>
                <w:bCs/>
                <w:i/>
                <w:iCs/>
                <w:color w:val="000000"/>
                <w:lang w:val="ca-ES" w:eastAsia="ca-ES"/>
              </w:rPr>
            </w:pPr>
            <w:r w:rsidRPr="008D4DE3">
              <w:rPr>
                <w:rFonts w:eastAsia="Times New Roman" w:cs="Arial"/>
                <w:b/>
                <w:bCs/>
                <w:i/>
                <w:iCs/>
                <w:color w:val="000000"/>
                <w:lang w:val="ca-ES" w:eastAsia="ca-ES"/>
              </w:rPr>
              <w:t>23120-48000-A famílies/Inst. Sense Lucre S.Socials/Dona</w:t>
            </w:r>
          </w:p>
        </w:tc>
        <w:tc>
          <w:tcPr>
            <w:tcW w:w="1940" w:type="dxa"/>
            <w:tcBorders>
              <w:top w:val="nil"/>
              <w:left w:val="nil"/>
              <w:bottom w:val="nil"/>
              <w:right w:val="nil"/>
            </w:tcBorders>
            <w:shd w:val="clear" w:color="auto" w:fill="auto"/>
            <w:noWrap/>
            <w:vAlign w:val="bottom"/>
            <w:hideMark/>
          </w:tcPr>
          <w:p w14:paraId="112AE1F2"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14.500,00</w:t>
            </w:r>
          </w:p>
        </w:tc>
      </w:tr>
      <w:tr w:rsidR="00A26A19" w:rsidRPr="008D4DE3" w14:paraId="4B3EB374" w14:textId="77777777" w:rsidTr="00ED0E5B">
        <w:trPr>
          <w:trHeight w:val="360"/>
        </w:trPr>
        <w:tc>
          <w:tcPr>
            <w:tcW w:w="7380" w:type="dxa"/>
            <w:tcBorders>
              <w:top w:val="nil"/>
              <w:left w:val="nil"/>
              <w:bottom w:val="nil"/>
              <w:right w:val="nil"/>
            </w:tcBorders>
            <w:shd w:val="clear" w:color="auto" w:fill="auto"/>
            <w:noWrap/>
            <w:vAlign w:val="bottom"/>
            <w:hideMark/>
          </w:tcPr>
          <w:p w14:paraId="45FD67F8"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ASSOC. VEINS I VEINES EL BARATO</w:t>
            </w:r>
          </w:p>
        </w:tc>
        <w:tc>
          <w:tcPr>
            <w:tcW w:w="1940" w:type="dxa"/>
            <w:tcBorders>
              <w:top w:val="nil"/>
              <w:left w:val="nil"/>
              <w:bottom w:val="nil"/>
              <w:right w:val="nil"/>
            </w:tcBorders>
            <w:shd w:val="clear" w:color="auto" w:fill="auto"/>
            <w:noWrap/>
            <w:vAlign w:val="bottom"/>
            <w:hideMark/>
          </w:tcPr>
          <w:p w14:paraId="258A71DB"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500,00</w:t>
            </w:r>
          </w:p>
        </w:tc>
      </w:tr>
      <w:tr w:rsidR="00A26A19" w:rsidRPr="008D4DE3" w14:paraId="38DBD836" w14:textId="77777777" w:rsidTr="00ED0E5B">
        <w:trPr>
          <w:trHeight w:val="360"/>
        </w:trPr>
        <w:tc>
          <w:tcPr>
            <w:tcW w:w="7380" w:type="dxa"/>
            <w:tcBorders>
              <w:top w:val="nil"/>
              <w:left w:val="nil"/>
              <w:bottom w:val="nil"/>
              <w:right w:val="nil"/>
            </w:tcBorders>
            <w:shd w:val="clear" w:color="auto" w:fill="auto"/>
            <w:noWrap/>
            <w:vAlign w:val="bottom"/>
            <w:hideMark/>
          </w:tcPr>
          <w:p w14:paraId="3F773B43"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ASSOCIACIÓ AFECTATS PARKINSON</w:t>
            </w:r>
          </w:p>
        </w:tc>
        <w:tc>
          <w:tcPr>
            <w:tcW w:w="1940" w:type="dxa"/>
            <w:tcBorders>
              <w:top w:val="nil"/>
              <w:left w:val="nil"/>
              <w:bottom w:val="nil"/>
              <w:right w:val="nil"/>
            </w:tcBorders>
            <w:shd w:val="clear" w:color="auto" w:fill="auto"/>
            <w:noWrap/>
            <w:vAlign w:val="bottom"/>
            <w:hideMark/>
          </w:tcPr>
          <w:p w14:paraId="5C29562D"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1.000,00</w:t>
            </w:r>
          </w:p>
        </w:tc>
      </w:tr>
      <w:tr w:rsidR="00A26A19" w:rsidRPr="008D4DE3" w14:paraId="546A6003" w14:textId="77777777" w:rsidTr="00ED0E5B">
        <w:trPr>
          <w:trHeight w:val="360"/>
        </w:trPr>
        <w:tc>
          <w:tcPr>
            <w:tcW w:w="7380" w:type="dxa"/>
            <w:tcBorders>
              <w:top w:val="nil"/>
              <w:left w:val="nil"/>
              <w:bottom w:val="nil"/>
              <w:right w:val="nil"/>
            </w:tcBorders>
            <w:shd w:val="clear" w:color="auto" w:fill="auto"/>
            <w:noWrap/>
            <w:vAlign w:val="bottom"/>
            <w:hideMark/>
          </w:tcPr>
          <w:p w14:paraId="65025D9E"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AULA EXTENSIÓ UNIVERSITÀRIA DE VILASSAR DE MAR</w:t>
            </w:r>
          </w:p>
        </w:tc>
        <w:tc>
          <w:tcPr>
            <w:tcW w:w="1940" w:type="dxa"/>
            <w:tcBorders>
              <w:top w:val="nil"/>
              <w:left w:val="nil"/>
              <w:bottom w:val="nil"/>
              <w:right w:val="nil"/>
            </w:tcBorders>
            <w:shd w:val="clear" w:color="auto" w:fill="auto"/>
            <w:noWrap/>
            <w:vAlign w:val="bottom"/>
            <w:hideMark/>
          </w:tcPr>
          <w:p w14:paraId="26CE539C"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2.000,00</w:t>
            </w:r>
          </w:p>
        </w:tc>
      </w:tr>
      <w:tr w:rsidR="00A26A19" w:rsidRPr="008D4DE3" w14:paraId="5972371A" w14:textId="77777777" w:rsidTr="00ED0E5B">
        <w:trPr>
          <w:trHeight w:val="360"/>
        </w:trPr>
        <w:tc>
          <w:tcPr>
            <w:tcW w:w="7380" w:type="dxa"/>
            <w:tcBorders>
              <w:top w:val="nil"/>
              <w:left w:val="nil"/>
              <w:bottom w:val="nil"/>
              <w:right w:val="nil"/>
            </w:tcBorders>
            <w:shd w:val="clear" w:color="auto" w:fill="auto"/>
            <w:noWrap/>
            <w:vAlign w:val="bottom"/>
            <w:hideMark/>
          </w:tcPr>
          <w:p w14:paraId="0FF232DA"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FUNDACIO ONCOLLIGA</w:t>
            </w:r>
          </w:p>
        </w:tc>
        <w:tc>
          <w:tcPr>
            <w:tcW w:w="1940" w:type="dxa"/>
            <w:tcBorders>
              <w:top w:val="nil"/>
              <w:left w:val="nil"/>
              <w:bottom w:val="nil"/>
              <w:right w:val="nil"/>
            </w:tcBorders>
            <w:shd w:val="clear" w:color="auto" w:fill="auto"/>
            <w:noWrap/>
            <w:vAlign w:val="bottom"/>
            <w:hideMark/>
          </w:tcPr>
          <w:p w14:paraId="59958DEA"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2.000,00</w:t>
            </w:r>
          </w:p>
        </w:tc>
      </w:tr>
      <w:tr w:rsidR="00A26A19" w:rsidRPr="008D4DE3" w14:paraId="48E0FAF3" w14:textId="77777777" w:rsidTr="00ED0E5B">
        <w:trPr>
          <w:trHeight w:val="360"/>
        </w:trPr>
        <w:tc>
          <w:tcPr>
            <w:tcW w:w="7380" w:type="dxa"/>
            <w:tcBorders>
              <w:top w:val="nil"/>
              <w:left w:val="nil"/>
              <w:bottom w:val="nil"/>
              <w:right w:val="nil"/>
            </w:tcBorders>
            <w:shd w:val="clear" w:color="auto" w:fill="auto"/>
            <w:noWrap/>
            <w:vAlign w:val="bottom"/>
            <w:hideMark/>
          </w:tcPr>
          <w:p w14:paraId="0DB8CC45"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FUNDACIO PRIVADA EL MARESME</w:t>
            </w:r>
          </w:p>
        </w:tc>
        <w:tc>
          <w:tcPr>
            <w:tcW w:w="1940" w:type="dxa"/>
            <w:tcBorders>
              <w:top w:val="nil"/>
              <w:left w:val="nil"/>
              <w:bottom w:val="nil"/>
              <w:right w:val="nil"/>
            </w:tcBorders>
            <w:shd w:val="clear" w:color="auto" w:fill="auto"/>
            <w:noWrap/>
            <w:vAlign w:val="bottom"/>
            <w:hideMark/>
          </w:tcPr>
          <w:p w14:paraId="05813528"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8.000,00</w:t>
            </w:r>
          </w:p>
        </w:tc>
      </w:tr>
      <w:tr w:rsidR="00A26A19" w:rsidRPr="008D4DE3" w14:paraId="40AAC035" w14:textId="77777777" w:rsidTr="00ED0E5B">
        <w:trPr>
          <w:trHeight w:val="360"/>
        </w:trPr>
        <w:tc>
          <w:tcPr>
            <w:tcW w:w="7380" w:type="dxa"/>
            <w:tcBorders>
              <w:top w:val="nil"/>
              <w:left w:val="nil"/>
              <w:bottom w:val="nil"/>
              <w:right w:val="nil"/>
            </w:tcBorders>
            <w:shd w:val="clear" w:color="auto" w:fill="auto"/>
            <w:noWrap/>
            <w:vAlign w:val="bottom"/>
            <w:hideMark/>
          </w:tcPr>
          <w:p w14:paraId="7A0817B0"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VILADONA</w:t>
            </w:r>
          </w:p>
        </w:tc>
        <w:tc>
          <w:tcPr>
            <w:tcW w:w="1940" w:type="dxa"/>
            <w:tcBorders>
              <w:top w:val="nil"/>
              <w:left w:val="nil"/>
              <w:bottom w:val="nil"/>
              <w:right w:val="nil"/>
            </w:tcBorders>
            <w:shd w:val="clear" w:color="auto" w:fill="auto"/>
            <w:noWrap/>
            <w:vAlign w:val="bottom"/>
            <w:hideMark/>
          </w:tcPr>
          <w:p w14:paraId="2381ABDB"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1.000,00</w:t>
            </w:r>
          </w:p>
        </w:tc>
      </w:tr>
      <w:tr w:rsidR="00A26A19" w:rsidRPr="008D4DE3" w14:paraId="612A4417" w14:textId="77777777" w:rsidTr="00ED0E5B">
        <w:trPr>
          <w:trHeight w:val="360"/>
        </w:trPr>
        <w:tc>
          <w:tcPr>
            <w:tcW w:w="7380" w:type="dxa"/>
            <w:tcBorders>
              <w:top w:val="nil"/>
              <w:left w:val="nil"/>
              <w:bottom w:val="nil"/>
              <w:right w:val="nil"/>
            </w:tcBorders>
            <w:shd w:val="clear" w:color="auto" w:fill="auto"/>
            <w:noWrap/>
            <w:vAlign w:val="bottom"/>
            <w:hideMark/>
          </w:tcPr>
          <w:p w14:paraId="719C8E50" w14:textId="77777777" w:rsidR="00A26A19" w:rsidRPr="008D4DE3" w:rsidRDefault="00A26A19" w:rsidP="008D4DE3">
            <w:pPr>
              <w:spacing w:after="0" w:line="240" w:lineRule="auto"/>
              <w:ind w:firstLineChars="100" w:firstLine="221"/>
              <w:rPr>
                <w:rFonts w:eastAsia="Times New Roman" w:cs="Arial"/>
                <w:b/>
                <w:bCs/>
                <w:i/>
                <w:iCs/>
                <w:color w:val="000000"/>
                <w:lang w:val="ca-ES" w:eastAsia="ca-ES"/>
              </w:rPr>
            </w:pPr>
            <w:r w:rsidRPr="008D4DE3">
              <w:rPr>
                <w:rFonts w:eastAsia="Times New Roman" w:cs="Arial"/>
                <w:b/>
                <w:bCs/>
                <w:i/>
                <w:iCs/>
                <w:color w:val="000000"/>
                <w:lang w:val="ca-ES" w:eastAsia="ca-ES"/>
              </w:rPr>
              <w:t>31100-48000-A famílies/Inst. sense Lucre Accions Salut</w:t>
            </w:r>
          </w:p>
        </w:tc>
        <w:tc>
          <w:tcPr>
            <w:tcW w:w="1940" w:type="dxa"/>
            <w:tcBorders>
              <w:top w:val="nil"/>
              <w:left w:val="nil"/>
              <w:bottom w:val="nil"/>
              <w:right w:val="nil"/>
            </w:tcBorders>
            <w:shd w:val="clear" w:color="auto" w:fill="auto"/>
            <w:noWrap/>
            <w:vAlign w:val="bottom"/>
            <w:hideMark/>
          </w:tcPr>
          <w:p w14:paraId="1E0C83D5"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48.000,00</w:t>
            </w:r>
          </w:p>
        </w:tc>
      </w:tr>
      <w:tr w:rsidR="00A26A19" w:rsidRPr="008D4DE3" w14:paraId="5037E767" w14:textId="77777777" w:rsidTr="00ED0E5B">
        <w:trPr>
          <w:trHeight w:val="360"/>
        </w:trPr>
        <w:tc>
          <w:tcPr>
            <w:tcW w:w="7380" w:type="dxa"/>
            <w:tcBorders>
              <w:top w:val="nil"/>
              <w:left w:val="nil"/>
              <w:bottom w:val="nil"/>
              <w:right w:val="nil"/>
            </w:tcBorders>
            <w:shd w:val="clear" w:color="auto" w:fill="auto"/>
            <w:noWrap/>
            <w:vAlign w:val="bottom"/>
            <w:hideMark/>
          </w:tcPr>
          <w:p w14:paraId="2D830BA9"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FUNDACIO CASAL DE CURACIO</w:t>
            </w:r>
          </w:p>
        </w:tc>
        <w:tc>
          <w:tcPr>
            <w:tcW w:w="1940" w:type="dxa"/>
            <w:tcBorders>
              <w:top w:val="nil"/>
              <w:left w:val="nil"/>
              <w:bottom w:val="nil"/>
              <w:right w:val="nil"/>
            </w:tcBorders>
            <w:shd w:val="clear" w:color="auto" w:fill="auto"/>
            <w:noWrap/>
            <w:vAlign w:val="bottom"/>
            <w:hideMark/>
          </w:tcPr>
          <w:p w14:paraId="17631C0D"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48.000,00</w:t>
            </w:r>
          </w:p>
        </w:tc>
      </w:tr>
      <w:tr w:rsidR="00A26A19" w:rsidRPr="008D4DE3" w14:paraId="4CE1D7FB" w14:textId="77777777" w:rsidTr="00ED0E5B">
        <w:trPr>
          <w:trHeight w:val="360"/>
        </w:trPr>
        <w:tc>
          <w:tcPr>
            <w:tcW w:w="7380" w:type="dxa"/>
            <w:tcBorders>
              <w:top w:val="nil"/>
              <w:left w:val="nil"/>
              <w:bottom w:val="nil"/>
              <w:right w:val="nil"/>
            </w:tcBorders>
            <w:shd w:val="clear" w:color="auto" w:fill="auto"/>
            <w:noWrap/>
            <w:vAlign w:val="bottom"/>
            <w:hideMark/>
          </w:tcPr>
          <w:p w14:paraId="0BB53B9A" w14:textId="77777777" w:rsidR="00A26A19" w:rsidRPr="008D4DE3" w:rsidRDefault="00A26A19" w:rsidP="008D4DE3">
            <w:pPr>
              <w:spacing w:after="0" w:line="240" w:lineRule="auto"/>
              <w:ind w:firstLineChars="100" w:firstLine="221"/>
              <w:rPr>
                <w:rFonts w:eastAsia="Times New Roman" w:cs="Arial"/>
                <w:b/>
                <w:bCs/>
                <w:i/>
                <w:iCs/>
                <w:color w:val="000000"/>
                <w:lang w:val="ca-ES" w:eastAsia="ca-ES"/>
              </w:rPr>
            </w:pPr>
            <w:r w:rsidRPr="008D4DE3">
              <w:rPr>
                <w:rFonts w:eastAsia="Times New Roman" w:cs="Arial"/>
                <w:b/>
                <w:bCs/>
                <w:i/>
                <w:iCs/>
                <w:color w:val="000000"/>
                <w:lang w:val="ca-ES" w:eastAsia="ca-ES"/>
              </w:rPr>
              <w:t>32300-41000-Transf. Al Patronat Municipal Escoles Bressol</w:t>
            </w:r>
          </w:p>
        </w:tc>
        <w:tc>
          <w:tcPr>
            <w:tcW w:w="1940" w:type="dxa"/>
            <w:tcBorders>
              <w:top w:val="nil"/>
              <w:left w:val="nil"/>
              <w:bottom w:val="nil"/>
              <w:right w:val="nil"/>
            </w:tcBorders>
            <w:shd w:val="clear" w:color="auto" w:fill="auto"/>
            <w:noWrap/>
            <w:vAlign w:val="bottom"/>
            <w:hideMark/>
          </w:tcPr>
          <w:p w14:paraId="42BC4CFA"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518.000,00</w:t>
            </w:r>
          </w:p>
        </w:tc>
      </w:tr>
      <w:tr w:rsidR="00A26A19" w:rsidRPr="008D4DE3" w14:paraId="447F6AF0" w14:textId="77777777" w:rsidTr="00ED0E5B">
        <w:trPr>
          <w:trHeight w:val="360"/>
        </w:trPr>
        <w:tc>
          <w:tcPr>
            <w:tcW w:w="7380" w:type="dxa"/>
            <w:tcBorders>
              <w:top w:val="nil"/>
              <w:left w:val="nil"/>
              <w:bottom w:val="nil"/>
              <w:right w:val="nil"/>
            </w:tcBorders>
            <w:shd w:val="clear" w:color="auto" w:fill="auto"/>
            <w:noWrap/>
            <w:vAlign w:val="bottom"/>
            <w:hideMark/>
          </w:tcPr>
          <w:p w14:paraId="0F2784C3"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PATRONAT MPAL. ESCOLES BRESSOL</w:t>
            </w:r>
          </w:p>
        </w:tc>
        <w:tc>
          <w:tcPr>
            <w:tcW w:w="1940" w:type="dxa"/>
            <w:tcBorders>
              <w:top w:val="nil"/>
              <w:left w:val="nil"/>
              <w:bottom w:val="nil"/>
              <w:right w:val="nil"/>
            </w:tcBorders>
            <w:shd w:val="clear" w:color="auto" w:fill="auto"/>
            <w:noWrap/>
            <w:vAlign w:val="bottom"/>
            <w:hideMark/>
          </w:tcPr>
          <w:p w14:paraId="7A1CF8BD"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518.000,00</w:t>
            </w:r>
          </w:p>
        </w:tc>
      </w:tr>
      <w:tr w:rsidR="00A26A19" w:rsidRPr="008D4DE3" w14:paraId="2B9A4A1F" w14:textId="77777777" w:rsidTr="00ED0E5B">
        <w:trPr>
          <w:trHeight w:val="360"/>
        </w:trPr>
        <w:tc>
          <w:tcPr>
            <w:tcW w:w="7380" w:type="dxa"/>
            <w:tcBorders>
              <w:top w:val="nil"/>
              <w:left w:val="nil"/>
              <w:bottom w:val="nil"/>
              <w:right w:val="nil"/>
            </w:tcBorders>
            <w:shd w:val="clear" w:color="auto" w:fill="auto"/>
            <w:noWrap/>
            <w:vAlign w:val="bottom"/>
            <w:hideMark/>
          </w:tcPr>
          <w:p w14:paraId="673651D3" w14:textId="77777777" w:rsidR="00A26A19" w:rsidRPr="008D4DE3" w:rsidRDefault="00A26A19" w:rsidP="008D4DE3">
            <w:pPr>
              <w:spacing w:after="0" w:line="240" w:lineRule="auto"/>
              <w:ind w:firstLineChars="100" w:firstLine="221"/>
              <w:rPr>
                <w:rFonts w:eastAsia="Times New Roman" w:cs="Arial"/>
                <w:b/>
                <w:bCs/>
                <w:i/>
                <w:iCs/>
                <w:color w:val="000000"/>
                <w:lang w:val="ca-ES" w:eastAsia="ca-ES"/>
              </w:rPr>
            </w:pPr>
            <w:r w:rsidRPr="008D4DE3">
              <w:rPr>
                <w:rFonts w:eastAsia="Times New Roman" w:cs="Arial"/>
                <w:b/>
                <w:bCs/>
                <w:i/>
                <w:iCs/>
                <w:color w:val="000000"/>
                <w:lang w:val="ca-ES" w:eastAsia="ca-ES"/>
              </w:rPr>
              <w:t>32300-48000-A famílies/Inst. sense Ensenyament Preesc/Pr</w:t>
            </w:r>
          </w:p>
        </w:tc>
        <w:tc>
          <w:tcPr>
            <w:tcW w:w="1940" w:type="dxa"/>
            <w:tcBorders>
              <w:top w:val="nil"/>
              <w:left w:val="nil"/>
              <w:bottom w:val="nil"/>
              <w:right w:val="nil"/>
            </w:tcBorders>
            <w:shd w:val="clear" w:color="auto" w:fill="auto"/>
            <w:noWrap/>
            <w:vAlign w:val="bottom"/>
            <w:hideMark/>
          </w:tcPr>
          <w:p w14:paraId="29EE0749"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122.500,00</w:t>
            </w:r>
          </w:p>
        </w:tc>
      </w:tr>
      <w:tr w:rsidR="00A26A19" w:rsidRPr="008D4DE3" w14:paraId="7EFDC7FB" w14:textId="77777777" w:rsidTr="00ED0E5B">
        <w:trPr>
          <w:trHeight w:val="360"/>
        </w:trPr>
        <w:tc>
          <w:tcPr>
            <w:tcW w:w="7380" w:type="dxa"/>
            <w:tcBorders>
              <w:top w:val="nil"/>
              <w:left w:val="nil"/>
              <w:bottom w:val="nil"/>
              <w:right w:val="nil"/>
            </w:tcBorders>
            <w:shd w:val="clear" w:color="auto" w:fill="auto"/>
            <w:noWrap/>
            <w:vAlign w:val="bottom"/>
            <w:hideMark/>
          </w:tcPr>
          <w:p w14:paraId="591A4F7E"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ESCOLA DEL MAR</w:t>
            </w:r>
          </w:p>
        </w:tc>
        <w:tc>
          <w:tcPr>
            <w:tcW w:w="1940" w:type="dxa"/>
            <w:tcBorders>
              <w:top w:val="nil"/>
              <w:left w:val="nil"/>
              <w:bottom w:val="nil"/>
              <w:right w:val="nil"/>
            </w:tcBorders>
            <w:shd w:val="clear" w:color="auto" w:fill="auto"/>
            <w:noWrap/>
            <w:vAlign w:val="bottom"/>
            <w:hideMark/>
          </w:tcPr>
          <w:p w14:paraId="61687282"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27.000,00</w:t>
            </w:r>
          </w:p>
        </w:tc>
      </w:tr>
      <w:tr w:rsidR="00A26A19" w:rsidRPr="008D4DE3" w14:paraId="5DE666EE" w14:textId="77777777" w:rsidTr="00ED0E5B">
        <w:trPr>
          <w:trHeight w:val="360"/>
        </w:trPr>
        <w:tc>
          <w:tcPr>
            <w:tcW w:w="7380" w:type="dxa"/>
            <w:tcBorders>
              <w:top w:val="nil"/>
              <w:left w:val="nil"/>
              <w:bottom w:val="nil"/>
              <w:right w:val="nil"/>
            </w:tcBorders>
            <w:shd w:val="clear" w:color="auto" w:fill="auto"/>
            <w:noWrap/>
            <w:vAlign w:val="bottom"/>
            <w:hideMark/>
          </w:tcPr>
          <w:p w14:paraId="68EDD175"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ESCOLA ELS ALOCS</w:t>
            </w:r>
          </w:p>
        </w:tc>
        <w:tc>
          <w:tcPr>
            <w:tcW w:w="1940" w:type="dxa"/>
            <w:tcBorders>
              <w:top w:val="nil"/>
              <w:left w:val="nil"/>
              <w:bottom w:val="nil"/>
              <w:right w:val="nil"/>
            </w:tcBorders>
            <w:shd w:val="clear" w:color="auto" w:fill="auto"/>
            <w:noWrap/>
            <w:vAlign w:val="bottom"/>
            <w:hideMark/>
          </w:tcPr>
          <w:p w14:paraId="0689574A"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17.100,00</w:t>
            </w:r>
          </w:p>
        </w:tc>
      </w:tr>
      <w:tr w:rsidR="00A26A19" w:rsidRPr="008D4DE3" w14:paraId="4AF3AACE" w14:textId="77777777" w:rsidTr="00ED0E5B">
        <w:trPr>
          <w:trHeight w:val="360"/>
        </w:trPr>
        <w:tc>
          <w:tcPr>
            <w:tcW w:w="7380" w:type="dxa"/>
            <w:tcBorders>
              <w:top w:val="nil"/>
              <w:left w:val="nil"/>
              <w:bottom w:val="nil"/>
              <w:right w:val="nil"/>
            </w:tcBorders>
            <w:shd w:val="clear" w:color="auto" w:fill="auto"/>
            <w:noWrap/>
            <w:vAlign w:val="bottom"/>
            <w:hideMark/>
          </w:tcPr>
          <w:p w14:paraId="6B07A960"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ESCOLA PEREZ SALA</w:t>
            </w:r>
          </w:p>
        </w:tc>
        <w:tc>
          <w:tcPr>
            <w:tcW w:w="1940" w:type="dxa"/>
            <w:tcBorders>
              <w:top w:val="nil"/>
              <w:left w:val="nil"/>
              <w:bottom w:val="nil"/>
              <w:right w:val="nil"/>
            </w:tcBorders>
            <w:shd w:val="clear" w:color="auto" w:fill="auto"/>
            <w:noWrap/>
            <w:vAlign w:val="bottom"/>
            <w:hideMark/>
          </w:tcPr>
          <w:p w14:paraId="1FF9BDD0"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28.400,00</w:t>
            </w:r>
          </w:p>
        </w:tc>
      </w:tr>
      <w:tr w:rsidR="00A26A19" w:rsidRPr="008D4DE3" w14:paraId="21C611E2" w14:textId="77777777" w:rsidTr="00ED0E5B">
        <w:trPr>
          <w:trHeight w:val="360"/>
        </w:trPr>
        <w:tc>
          <w:tcPr>
            <w:tcW w:w="7380" w:type="dxa"/>
            <w:tcBorders>
              <w:top w:val="nil"/>
              <w:left w:val="nil"/>
              <w:bottom w:val="nil"/>
              <w:right w:val="nil"/>
            </w:tcBorders>
            <w:shd w:val="clear" w:color="auto" w:fill="auto"/>
            <w:noWrap/>
            <w:vAlign w:val="bottom"/>
            <w:hideMark/>
          </w:tcPr>
          <w:p w14:paraId="00EC7D4D"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ESCOLA PLA DE L'AVELLA</w:t>
            </w:r>
          </w:p>
        </w:tc>
        <w:tc>
          <w:tcPr>
            <w:tcW w:w="1940" w:type="dxa"/>
            <w:tcBorders>
              <w:top w:val="nil"/>
              <w:left w:val="nil"/>
              <w:bottom w:val="nil"/>
              <w:right w:val="nil"/>
            </w:tcBorders>
            <w:shd w:val="clear" w:color="auto" w:fill="auto"/>
            <w:noWrap/>
            <w:vAlign w:val="bottom"/>
            <w:hideMark/>
          </w:tcPr>
          <w:p w14:paraId="0B8FABFF"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9.500,00</w:t>
            </w:r>
          </w:p>
        </w:tc>
      </w:tr>
      <w:tr w:rsidR="00A26A19" w:rsidRPr="008D4DE3" w14:paraId="362A3712" w14:textId="77777777" w:rsidTr="00ED0E5B">
        <w:trPr>
          <w:trHeight w:val="360"/>
        </w:trPr>
        <w:tc>
          <w:tcPr>
            <w:tcW w:w="7380" w:type="dxa"/>
            <w:tcBorders>
              <w:top w:val="nil"/>
              <w:left w:val="nil"/>
              <w:bottom w:val="nil"/>
              <w:right w:val="nil"/>
            </w:tcBorders>
            <w:shd w:val="clear" w:color="auto" w:fill="auto"/>
            <w:noWrap/>
            <w:vAlign w:val="bottom"/>
            <w:hideMark/>
          </w:tcPr>
          <w:p w14:paraId="46A8CB94"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ESCOLA PRESENTACIO  DE LA MARE DE DEU</w:t>
            </w:r>
          </w:p>
        </w:tc>
        <w:tc>
          <w:tcPr>
            <w:tcW w:w="1940" w:type="dxa"/>
            <w:tcBorders>
              <w:top w:val="nil"/>
              <w:left w:val="nil"/>
              <w:bottom w:val="nil"/>
              <w:right w:val="nil"/>
            </w:tcBorders>
            <w:shd w:val="clear" w:color="auto" w:fill="auto"/>
            <w:noWrap/>
            <w:vAlign w:val="bottom"/>
            <w:hideMark/>
          </w:tcPr>
          <w:p w14:paraId="5496BF00"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13.500,00</w:t>
            </w:r>
          </w:p>
        </w:tc>
      </w:tr>
      <w:tr w:rsidR="00A26A19" w:rsidRPr="008D4DE3" w14:paraId="1FC94430" w14:textId="77777777" w:rsidTr="00ED0E5B">
        <w:trPr>
          <w:trHeight w:val="360"/>
        </w:trPr>
        <w:tc>
          <w:tcPr>
            <w:tcW w:w="7380" w:type="dxa"/>
            <w:tcBorders>
              <w:top w:val="nil"/>
              <w:left w:val="nil"/>
              <w:bottom w:val="nil"/>
              <w:right w:val="nil"/>
            </w:tcBorders>
            <w:shd w:val="clear" w:color="auto" w:fill="auto"/>
            <w:noWrap/>
            <w:vAlign w:val="bottom"/>
            <w:hideMark/>
          </w:tcPr>
          <w:p w14:paraId="0C8F7FBD"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ESCOLA VAIXELL BURRIAC</w:t>
            </w:r>
          </w:p>
        </w:tc>
        <w:tc>
          <w:tcPr>
            <w:tcW w:w="1940" w:type="dxa"/>
            <w:tcBorders>
              <w:top w:val="nil"/>
              <w:left w:val="nil"/>
              <w:bottom w:val="nil"/>
              <w:right w:val="nil"/>
            </w:tcBorders>
            <w:shd w:val="clear" w:color="auto" w:fill="auto"/>
            <w:noWrap/>
            <w:vAlign w:val="bottom"/>
            <w:hideMark/>
          </w:tcPr>
          <w:p w14:paraId="78243319"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27.000,00</w:t>
            </w:r>
          </w:p>
        </w:tc>
      </w:tr>
      <w:tr w:rsidR="00A26A19" w:rsidRPr="008D4DE3" w14:paraId="201D473E" w14:textId="77777777" w:rsidTr="00ED0E5B">
        <w:trPr>
          <w:trHeight w:val="360"/>
        </w:trPr>
        <w:tc>
          <w:tcPr>
            <w:tcW w:w="7380" w:type="dxa"/>
            <w:tcBorders>
              <w:top w:val="nil"/>
              <w:left w:val="nil"/>
              <w:bottom w:val="nil"/>
              <w:right w:val="nil"/>
            </w:tcBorders>
            <w:shd w:val="clear" w:color="auto" w:fill="auto"/>
            <w:noWrap/>
            <w:vAlign w:val="bottom"/>
            <w:hideMark/>
          </w:tcPr>
          <w:p w14:paraId="0749B3E4" w14:textId="77777777" w:rsidR="00A26A19" w:rsidRPr="008D4DE3" w:rsidRDefault="00A26A19" w:rsidP="008D4DE3">
            <w:pPr>
              <w:spacing w:after="0" w:line="240" w:lineRule="auto"/>
              <w:ind w:firstLineChars="100" w:firstLine="221"/>
              <w:rPr>
                <w:rFonts w:eastAsia="Times New Roman" w:cs="Arial"/>
                <w:b/>
                <w:bCs/>
                <w:i/>
                <w:iCs/>
                <w:color w:val="000000"/>
                <w:lang w:val="ca-ES" w:eastAsia="ca-ES"/>
              </w:rPr>
            </w:pPr>
            <w:r w:rsidRPr="008D4DE3">
              <w:rPr>
                <w:rFonts w:eastAsia="Times New Roman" w:cs="Arial"/>
                <w:b/>
                <w:bCs/>
                <w:i/>
                <w:iCs/>
                <w:color w:val="000000"/>
                <w:lang w:val="ca-ES" w:eastAsia="ca-ES"/>
              </w:rPr>
              <w:t>32400-48000-A famílies/Inst. sense Lucre Ensenyament</w:t>
            </w:r>
          </w:p>
        </w:tc>
        <w:tc>
          <w:tcPr>
            <w:tcW w:w="1940" w:type="dxa"/>
            <w:tcBorders>
              <w:top w:val="nil"/>
              <w:left w:val="nil"/>
              <w:bottom w:val="nil"/>
              <w:right w:val="nil"/>
            </w:tcBorders>
            <w:shd w:val="clear" w:color="auto" w:fill="auto"/>
            <w:noWrap/>
            <w:vAlign w:val="bottom"/>
            <w:hideMark/>
          </w:tcPr>
          <w:p w14:paraId="3186EC20"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21.500,00</w:t>
            </w:r>
          </w:p>
        </w:tc>
      </w:tr>
      <w:tr w:rsidR="00A26A19" w:rsidRPr="008D4DE3" w14:paraId="51A473F5" w14:textId="77777777" w:rsidTr="00ED0E5B">
        <w:trPr>
          <w:trHeight w:val="360"/>
        </w:trPr>
        <w:tc>
          <w:tcPr>
            <w:tcW w:w="7380" w:type="dxa"/>
            <w:tcBorders>
              <w:top w:val="nil"/>
              <w:left w:val="nil"/>
              <w:bottom w:val="nil"/>
              <w:right w:val="nil"/>
            </w:tcBorders>
            <w:shd w:val="clear" w:color="auto" w:fill="auto"/>
            <w:noWrap/>
            <w:vAlign w:val="bottom"/>
            <w:hideMark/>
          </w:tcPr>
          <w:p w14:paraId="1E42D12B"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INS PERE RIBOT</w:t>
            </w:r>
          </w:p>
        </w:tc>
        <w:tc>
          <w:tcPr>
            <w:tcW w:w="1940" w:type="dxa"/>
            <w:tcBorders>
              <w:top w:val="nil"/>
              <w:left w:val="nil"/>
              <w:bottom w:val="nil"/>
              <w:right w:val="nil"/>
            </w:tcBorders>
            <w:shd w:val="clear" w:color="auto" w:fill="auto"/>
            <w:noWrap/>
            <w:vAlign w:val="bottom"/>
            <w:hideMark/>
          </w:tcPr>
          <w:p w14:paraId="045F2894"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9.500,00</w:t>
            </w:r>
          </w:p>
        </w:tc>
      </w:tr>
      <w:tr w:rsidR="00A26A19" w:rsidRPr="008D4DE3" w14:paraId="5E5686CE" w14:textId="77777777" w:rsidTr="00ED0E5B">
        <w:trPr>
          <w:trHeight w:val="360"/>
        </w:trPr>
        <w:tc>
          <w:tcPr>
            <w:tcW w:w="7380" w:type="dxa"/>
            <w:tcBorders>
              <w:top w:val="nil"/>
              <w:left w:val="nil"/>
              <w:bottom w:val="nil"/>
              <w:right w:val="nil"/>
            </w:tcBorders>
            <w:shd w:val="clear" w:color="auto" w:fill="auto"/>
            <w:noWrap/>
            <w:vAlign w:val="bottom"/>
            <w:hideMark/>
          </w:tcPr>
          <w:p w14:paraId="2D014EB4"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INS VILATZARA</w:t>
            </w:r>
          </w:p>
        </w:tc>
        <w:tc>
          <w:tcPr>
            <w:tcW w:w="1940" w:type="dxa"/>
            <w:tcBorders>
              <w:top w:val="nil"/>
              <w:left w:val="nil"/>
              <w:bottom w:val="nil"/>
              <w:right w:val="nil"/>
            </w:tcBorders>
            <w:shd w:val="clear" w:color="auto" w:fill="auto"/>
            <w:noWrap/>
            <w:vAlign w:val="bottom"/>
            <w:hideMark/>
          </w:tcPr>
          <w:p w14:paraId="26351AEC"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12.000,00</w:t>
            </w:r>
          </w:p>
        </w:tc>
      </w:tr>
      <w:tr w:rsidR="00A26A19" w:rsidRPr="008D4DE3" w14:paraId="10310564" w14:textId="77777777" w:rsidTr="00ED0E5B">
        <w:trPr>
          <w:trHeight w:val="360"/>
        </w:trPr>
        <w:tc>
          <w:tcPr>
            <w:tcW w:w="7380" w:type="dxa"/>
            <w:tcBorders>
              <w:top w:val="nil"/>
              <w:left w:val="nil"/>
              <w:bottom w:val="nil"/>
              <w:right w:val="nil"/>
            </w:tcBorders>
            <w:shd w:val="clear" w:color="auto" w:fill="auto"/>
            <w:noWrap/>
            <w:vAlign w:val="bottom"/>
            <w:hideMark/>
          </w:tcPr>
          <w:p w14:paraId="387E7A15" w14:textId="77777777" w:rsidR="00A26A19" w:rsidRPr="008D4DE3" w:rsidRDefault="00A26A19" w:rsidP="008D4DE3">
            <w:pPr>
              <w:spacing w:after="0" w:line="240" w:lineRule="auto"/>
              <w:ind w:firstLineChars="100" w:firstLine="221"/>
              <w:rPr>
                <w:rFonts w:eastAsia="Times New Roman" w:cs="Arial"/>
                <w:b/>
                <w:bCs/>
                <w:i/>
                <w:iCs/>
                <w:color w:val="000000"/>
                <w:lang w:val="ca-ES" w:eastAsia="ca-ES"/>
              </w:rPr>
            </w:pPr>
            <w:r w:rsidRPr="008D4DE3">
              <w:rPr>
                <w:rFonts w:eastAsia="Times New Roman" w:cs="Arial"/>
                <w:b/>
                <w:bCs/>
                <w:i/>
                <w:iCs/>
                <w:color w:val="000000"/>
                <w:lang w:val="ca-ES" w:eastAsia="ca-ES"/>
              </w:rPr>
              <w:t>32600-46701-Transferències altres entitats</w:t>
            </w:r>
          </w:p>
        </w:tc>
        <w:tc>
          <w:tcPr>
            <w:tcW w:w="1940" w:type="dxa"/>
            <w:tcBorders>
              <w:top w:val="nil"/>
              <w:left w:val="nil"/>
              <w:bottom w:val="nil"/>
              <w:right w:val="nil"/>
            </w:tcBorders>
            <w:shd w:val="clear" w:color="auto" w:fill="auto"/>
            <w:noWrap/>
            <w:vAlign w:val="bottom"/>
            <w:hideMark/>
          </w:tcPr>
          <w:p w14:paraId="671E4B06"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15.000,00</w:t>
            </w:r>
          </w:p>
        </w:tc>
      </w:tr>
      <w:tr w:rsidR="00A26A19" w:rsidRPr="008D4DE3" w14:paraId="73D3BFEE" w14:textId="77777777" w:rsidTr="00ED0E5B">
        <w:trPr>
          <w:trHeight w:val="360"/>
        </w:trPr>
        <w:tc>
          <w:tcPr>
            <w:tcW w:w="7380" w:type="dxa"/>
            <w:tcBorders>
              <w:top w:val="nil"/>
              <w:left w:val="nil"/>
              <w:bottom w:val="nil"/>
              <w:right w:val="nil"/>
            </w:tcBorders>
            <w:shd w:val="clear" w:color="auto" w:fill="auto"/>
            <w:noWrap/>
            <w:vAlign w:val="bottom"/>
            <w:hideMark/>
          </w:tcPr>
          <w:p w14:paraId="43A8897F"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Consorci de Normalització Lingüística</w:t>
            </w:r>
          </w:p>
        </w:tc>
        <w:tc>
          <w:tcPr>
            <w:tcW w:w="1940" w:type="dxa"/>
            <w:tcBorders>
              <w:top w:val="nil"/>
              <w:left w:val="nil"/>
              <w:bottom w:val="nil"/>
              <w:right w:val="nil"/>
            </w:tcBorders>
            <w:shd w:val="clear" w:color="auto" w:fill="auto"/>
            <w:noWrap/>
            <w:vAlign w:val="bottom"/>
            <w:hideMark/>
          </w:tcPr>
          <w:p w14:paraId="33AFA182"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15.000,00</w:t>
            </w:r>
          </w:p>
        </w:tc>
      </w:tr>
      <w:tr w:rsidR="00A26A19" w:rsidRPr="008D4DE3" w14:paraId="674CCCDC" w14:textId="77777777" w:rsidTr="00ED0E5B">
        <w:trPr>
          <w:trHeight w:val="360"/>
        </w:trPr>
        <w:tc>
          <w:tcPr>
            <w:tcW w:w="7380" w:type="dxa"/>
            <w:tcBorders>
              <w:top w:val="nil"/>
              <w:left w:val="nil"/>
              <w:bottom w:val="nil"/>
              <w:right w:val="nil"/>
            </w:tcBorders>
            <w:shd w:val="clear" w:color="auto" w:fill="auto"/>
            <w:noWrap/>
            <w:vAlign w:val="bottom"/>
            <w:hideMark/>
          </w:tcPr>
          <w:p w14:paraId="1D770726" w14:textId="77777777" w:rsidR="00A26A19" w:rsidRPr="008D4DE3" w:rsidRDefault="00A26A19" w:rsidP="008D4DE3">
            <w:pPr>
              <w:spacing w:after="0" w:line="240" w:lineRule="auto"/>
              <w:ind w:firstLineChars="100" w:firstLine="221"/>
              <w:rPr>
                <w:rFonts w:eastAsia="Times New Roman" w:cs="Arial"/>
                <w:b/>
                <w:bCs/>
                <w:i/>
                <w:iCs/>
                <w:color w:val="000000"/>
                <w:lang w:val="ca-ES" w:eastAsia="ca-ES"/>
              </w:rPr>
            </w:pPr>
            <w:r w:rsidRPr="008D4DE3">
              <w:rPr>
                <w:rFonts w:eastAsia="Times New Roman" w:cs="Arial"/>
                <w:b/>
                <w:bCs/>
                <w:i/>
                <w:iCs/>
                <w:color w:val="000000"/>
                <w:lang w:val="ca-ES" w:eastAsia="ca-ES"/>
              </w:rPr>
              <w:t>32600-48000-A famílies/Inst. sense lucre serv. Comp. Edu</w:t>
            </w:r>
          </w:p>
        </w:tc>
        <w:tc>
          <w:tcPr>
            <w:tcW w:w="1940" w:type="dxa"/>
            <w:tcBorders>
              <w:top w:val="nil"/>
              <w:left w:val="nil"/>
              <w:bottom w:val="nil"/>
              <w:right w:val="nil"/>
            </w:tcBorders>
            <w:shd w:val="clear" w:color="auto" w:fill="auto"/>
            <w:noWrap/>
            <w:vAlign w:val="bottom"/>
            <w:hideMark/>
          </w:tcPr>
          <w:p w14:paraId="7A59EFAE"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108.500,00</w:t>
            </w:r>
          </w:p>
        </w:tc>
      </w:tr>
      <w:tr w:rsidR="00A26A19" w:rsidRPr="008D4DE3" w14:paraId="47F48A4F" w14:textId="77777777" w:rsidTr="00ED0E5B">
        <w:trPr>
          <w:trHeight w:val="360"/>
        </w:trPr>
        <w:tc>
          <w:tcPr>
            <w:tcW w:w="7380" w:type="dxa"/>
            <w:tcBorders>
              <w:top w:val="nil"/>
              <w:left w:val="nil"/>
              <w:bottom w:val="nil"/>
              <w:right w:val="nil"/>
            </w:tcBorders>
            <w:shd w:val="clear" w:color="auto" w:fill="auto"/>
            <w:noWrap/>
            <w:vAlign w:val="bottom"/>
            <w:hideMark/>
          </w:tcPr>
          <w:p w14:paraId="085C0E6F"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AGRUPAMENT ESCOLTA ATZAVARA</w:t>
            </w:r>
          </w:p>
        </w:tc>
        <w:tc>
          <w:tcPr>
            <w:tcW w:w="1940" w:type="dxa"/>
            <w:tcBorders>
              <w:top w:val="nil"/>
              <w:left w:val="nil"/>
              <w:bottom w:val="nil"/>
              <w:right w:val="nil"/>
            </w:tcBorders>
            <w:shd w:val="clear" w:color="auto" w:fill="auto"/>
            <w:noWrap/>
            <w:vAlign w:val="bottom"/>
            <w:hideMark/>
          </w:tcPr>
          <w:p w14:paraId="4EA26B20"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2.000,00</w:t>
            </w:r>
          </w:p>
        </w:tc>
      </w:tr>
      <w:tr w:rsidR="00A26A19" w:rsidRPr="008D4DE3" w14:paraId="08C639BE" w14:textId="77777777" w:rsidTr="00ED0E5B">
        <w:trPr>
          <w:trHeight w:val="360"/>
        </w:trPr>
        <w:tc>
          <w:tcPr>
            <w:tcW w:w="7380" w:type="dxa"/>
            <w:tcBorders>
              <w:top w:val="nil"/>
              <w:left w:val="nil"/>
              <w:bottom w:val="nil"/>
              <w:right w:val="nil"/>
            </w:tcBorders>
            <w:shd w:val="clear" w:color="auto" w:fill="auto"/>
            <w:noWrap/>
            <w:vAlign w:val="bottom"/>
            <w:hideMark/>
          </w:tcPr>
          <w:p w14:paraId="0B6AD0D2"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AMIPA ESCOLA DEL MAR</w:t>
            </w:r>
          </w:p>
        </w:tc>
        <w:tc>
          <w:tcPr>
            <w:tcW w:w="1940" w:type="dxa"/>
            <w:tcBorders>
              <w:top w:val="nil"/>
              <w:left w:val="nil"/>
              <w:bottom w:val="nil"/>
              <w:right w:val="nil"/>
            </w:tcBorders>
            <w:shd w:val="clear" w:color="auto" w:fill="auto"/>
            <w:noWrap/>
            <w:vAlign w:val="bottom"/>
            <w:hideMark/>
          </w:tcPr>
          <w:p w14:paraId="1BD9ACC8"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20.000,00</w:t>
            </w:r>
          </w:p>
        </w:tc>
      </w:tr>
      <w:tr w:rsidR="00A26A19" w:rsidRPr="008D4DE3" w14:paraId="047A33EB" w14:textId="77777777" w:rsidTr="00ED0E5B">
        <w:trPr>
          <w:trHeight w:val="360"/>
        </w:trPr>
        <w:tc>
          <w:tcPr>
            <w:tcW w:w="7380" w:type="dxa"/>
            <w:tcBorders>
              <w:top w:val="nil"/>
              <w:left w:val="nil"/>
              <w:bottom w:val="nil"/>
              <w:right w:val="nil"/>
            </w:tcBorders>
            <w:shd w:val="clear" w:color="auto" w:fill="auto"/>
            <w:noWrap/>
            <w:vAlign w:val="bottom"/>
            <w:hideMark/>
          </w:tcPr>
          <w:p w14:paraId="37A1F3A2"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AMPA ESCOLA VAIXELL BURRIAC</w:t>
            </w:r>
          </w:p>
        </w:tc>
        <w:tc>
          <w:tcPr>
            <w:tcW w:w="1940" w:type="dxa"/>
            <w:tcBorders>
              <w:top w:val="nil"/>
              <w:left w:val="nil"/>
              <w:bottom w:val="nil"/>
              <w:right w:val="nil"/>
            </w:tcBorders>
            <w:shd w:val="clear" w:color="auto" w:fill="auto"/>
            <w:noWrap/>
            <w:vAlign w:val="bottom"/>
            <w:hideMark/>
          </w:tcPr>
          <w:p w14:paraId="5B0C5DE0"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2.500,00</w:t>
            </w:r>
          </w:p>
        </w:tc>
      </w:tr>
      <w:tr w:rsidR="00A26A19" w:rsidRPr="008D4DE3" w14:paraId="757EF7DC" w14:textId="77777777" w:rsidTr="00ED0E5B">
        <w:trPr>
          <w:trHeight w:val="360"/>
        </w:trPr>
        <w:tc>
          <w:tcPr>
            <w:tcW w:w="7380" w:type="dxa"/>
            <w:tcBorders>
              <w:top w:val="nil"/>
              <w:left w:val="nil"/>
              <w:bottom w:val="nil"/>
              <w:right w:val="nil"/>
            </w:tcBorders>
            <w:shd w:val="clear" w:color="auto" w:fill="auto"/>
            <w:noWrap/>
            <w:vAlign w:val="bottom"/>
            <w:hideMark/>
          </w:tcPr>
          <w:p w14:paraId="5F26742B"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AMPA PLA DE L'AVELLA</w:t>
            </w:r>
          </w:p>
        </w:tc>
        <w:tc>
          <w:tcPr>
            <w:tcW w:w="1940" w:type="dxa"/>
            <w:tcBorders>
              <w:top w:val="nil"/>
              <w:left w:val="nil"/>
              <w:bottom w:val="nil"/>
              <w:right w:val="nil"/>
            </w:tcBorders>
            <w:shd w:val="clear" w:color="auto" w:fill="auto"/>
            <w:noWrap/>
            <w:vAlign w:val="bottom"/>
            <w:hideMark/>
          </w:tcPr>
          <w:p w14:paraId="61437F7E"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4.000,00</w:t>
            </w:r>
          </w:p>
        </w:tc>
      </w:tr>
      <w:tr w:rsidR="00A26A19" w:rsidRPr="008D4DE3" w14:paraId="6E71B0DE" w14:textId="77777777" w:rsidTr="00ED0E5B">
        <w:trPr>
          <w:trHeight w:val="360"/>
        </w:trPr>
        <w:tc>
          <w:tcPr>
            <w:tcW w:w="7380" w:type="dxa"/>
            <w:tcBorders>
              <w:top w:val="nil"/>
              <w:left w:val="nil"/>
              <w:bottom w:val="nil"/>
              <w:right w:val="nil"/>
            </w:tcBorders>
            <w:shd w:val="clear" w:color="auto" w:fill="auto"/>
            <w:noWrap/>
            <w:vAlign w:val="bottom"/>
            <w:hideMark/>
          </w:tcPr>
          <w:p w14:paraId="22F7B320"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COL.LEGI PARROQUIAL SANT FELIU</w:t>
            </w:r>
          </w:p>
        </w:tc>
        <w:tc>
          <w:tcPr>
            <w:tcW w:w="1940" w:type="dxa"/>
            <w:tcBorders>
              <w:top w:val="nil"/>
              <w:left w:val="nil"/>
              <w:bottom w:val="nil"/>
              <w:right w:val="nil"/>
            </w:tcBorders>
            <w:shd w:val="clear" w:color="auto" w:fill="auto"/>
            <w:noWrap/>
            <w:vAlign w:val="bottom"/>
            <w:hideMark/>
          </w:tcPr>
          <w:p w14:paraId="139FA460"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3.000,00</w:t>
            </w:r>
          </w:p>
        </w:tc>
      </w:tr>
      <w:tr w:rsidR="00A26A19" w:rsidRPr="008D4DE3" w14:paraId="0A9C00DF" w14:textId="77777777" w:rsidTr="00ED0E5B">
        <w:trPr>
          <w:trHeight w:val="360"/>
        </w:trPr>
        <w:tc>
          <w:tcPr>
            <w:tcW w:w="7380" w:type="dxa"/>
            <w:tcBorders>
              <w:top w:val="nil"/>
              <w:left w:val="nil"/>
              <w:bottom w:val="nil"/>
              <w:right w:val="nil"/>
            </w:tcBorders>
            <w:shd w:val="clear" w:color="auto" w:fill="auto"/>
            <w:noWrap/>
            <w:vAlign w:val="bottom"/>
            <w:hideMark/>
          </w:tcPr>
          <w:p w14:paraId="1A9B251E"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ESCOLA BRESSOL MUNICIPAL</w:t>
            </w:r>
          </w:p>
        </w:tc>
        <w:tc>
          <w:tcPr>
            <w:tcW w:w="1940" w:type="dxa"/>
            <w:tcBorders>
              <w:top w:val="nil"/>
              <w:left w:val="nil"/>
              <w:bottom w:val="nil"/>
              <w:right w:val="nil"/>
            </w:tcBorders>
            <w:shd w:val="clear" w:color="auto" w:fill="auto"/>
            <w:noWrap/>
            <w:vAlign w:val="bottom"/>
            <w:hideMark/>
          </w:tcPr>
          <w:p w14:paraId="4CEBBC1A"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14.000,00</w:t>
            </w:r>
          </w:p>
        </w:tc>
      </w:tr>
      <w:tr w:rsidR="00A26A19" w:rsidRPr="008D4DE3" w14:paraId="62C5EFD7" w14:textId="77777777" w:rsidTr="00ED0E5B">
        <w:trPr>
          <w:trHeight w:val="360"/>
        </w:trPr>
        <w:tc>
          <w:tcPr>
            <w:tcW w:w="7380" w:type="dxa"/>
            <w:tcBorders>
              <w:top w:val="nil"/>
              <w:left w:val="nil"/>
              <w:bottom w:val="nil"/>
              <w:right w:val="nil"/>
            </w:tcBorders>
            <w:shd w:val="clear" w:color="auto" w:fill="auto"/>
            <w:noWrap/>
            <w:vAlign w:val="bottom"/>
            <w:hideMark/>
          </w:tcPr>
          <w:p w14:paraId="1DDA332C"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ESCOLA DEL MAR</w:t>
            </w:r>
          </w:p>
        </w:tc>
        <w:tc>
          <w:tcPr>
            <w:tcW w:w="1940" w:type="dxa"/>
            <w:tcBorders>
              <w:top w:val="nil"/>
              <w:left w:val="nil"/>
              <w:bottom w:val="nil"/>
              <w:right w:val="nil"/>
            </w:tcBorders>
            <w:shd w:val="clear" w:color="auto" w:fill="auto"/>
            <w:noWrap/>
            <w:vAlign w:val="bottom"/>
            <w:hideMark/>
          </w:tcPr>
          <w:p w14:paraId="56E9CF63"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3.000,00</w:t>
            </w:r>
          </w:p>
        </w:tc>
      </w:tr>
      <w:tr w:rsidR="00A26A19" w:rsidRPr="008D4DE3" w14:paraId="32E41CE8" w14:textId="77777777" w:rsidTr="00ED0E5B">
        <w:trPr>
          <w:trHeight w:val="360"/>
        </w:trPr>
        <w:tc>
          <w:tcPr>
            <w:tcW w:w="7380" w:type="dxa"/>
            <w:tcBorders>
              <w:top w:val="nil"/>
              <w:left w:val="nil"/>
              <w:bottom w:val="nil"/>
              <w:right w:val="nil"/>
            </w:tcBorders>
            <w:shd w:val="clear" w:color="auto" w:fill="auto"/>
            <w:noWrap/>
            <w:vAlign w:val="bottom"/>
            <w:hideMark/>
          </w:tcPr>
          <w:p w14:paraId="5E8EF401"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ESCOLA ELS ALOCS</w:t>
            </w:r>
          </w:p>
        </w:tc>
        <w:tc>
          <w:tcPr>
            <w:tcW w:w="1940" w:type="dxa"/>
            <w:tcBorders>
              <w:top w:val="nil"/>
              <w:left w:val="nil"/>
              <w:bottom w:val="nil"/>
              <w:right w:val="nil"/>
            </w:tcBorders>
            <w:shd w:val="clear" w:color="auto" w:fill="auto"/>
            <w:noWrap/>
            <w:vAlign w:val="bottom"/>
            <w:hideMark/>
          </w:tcPr>
          <w:p w14:paraId="2D33AF98"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4.500,00</w:t>
            </w:r>
          </w:p>
        </w:tc>
      </w:tr>
      <w:tr w:rsidR="00A26A19" w:rsidRPr="008D4DE3" w14:paraId="3E8E293D" w14:textId="77777777" w:rsidTr="00ED0E5B">
        <w:trPr>
          <w:trHeight w:val="360"/>
        </w:trPr>
        <w:tc>
          <w:tcPr>
            <w:tcW w:w="7380" w:type="dxa"/>
            <w:tcBorders>
              <w:top w:val="nil"/>
              <w:left w:val="nil"/>
              <w:bottom w:val="nil"/>
              <w:right w:val="nil"/>
            </w:tcBorders>
            <w:shd w:val="clear" w:color="auto" w:fill="auto"/>
            <w:noWrap/>
            <w:vAlign w:val="bottom"/>
            <w:hideMark/>
          </w:tcPr>
          <w:p w14:paraId="7435BD14"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ESCOLA PEREZ SALA</w:t>
            </w:r>
          </w:p>
        </w:tc>
        <w:tc>
          <w:tcPr>
            <w:tcW w:w="1940" w:type="dxa"/>
            <w:tcBorders>
              <w:top w:val="nil"/>
              <w:left w:val="nil"/>
              <w:bottom w:val="nil"/>
              <w:right w:val="nil"/>
            </w:tcBorders>
            <w:shd w:val="clear" w:color="auto" w:fill="auto"/>
            <w:noWrap/>
            <w:vAlign w:val="bottom"/>
            <w:hideMark/>
          </w:tcPr>
          <w:p w14:paraId="4CA3AF70"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28.500,00</w:t>
            </w:r>
          </w:p>
        </w:tc>
      </w:tr>
      <w:tr w:rsidR="00A26A19" w:rsidRPr="008D4DE3" w14:paraId="7E275E0E" w14:textId="77777777" w:rsidTr="00ED0E5B">
        <w:trPr>
          <w:trHeight w:val="360"/>
        </w:trPr>
        <w:tc>
          <w:tcPr>
            <w:tcW w:w="7380" w:type="dxa"/>
            <w:tcBorders>
              <w:top w:val="nil"/>
              <w:left w:val="nil"/>
              <w:bottom w:val="nil"/>
              <w:right w:val="nil"/>
            </w:tcBorders>
            <w:shd w:val="clear" w:color="auto" w:fill="auto"/>
            <w:noWrap/>
            <w:vAlign w:val="bottom"/>
            <w:hideMark/>
          </w:tcPr>
          <w:p w14:paraId="6ED0E2EC"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ESCOLA PLA DE L'AVELLA</w:t>
            </w:r>
          </w:p>
        </w:tc>
        <w:tc>
          <w:tcPr>
            <w:tcW w:w="1940" w:type="dxa"/>
            <w:tcBorders>
              <w:top w:val="nil"/>
              <w:left w:val="nil"/>
              <w:bottom w:val="nil"/>
              <w:right w:val="nil"/>
            </w:tcBorders>
            <w:shd w:val="clear" w:color="auto" w:fill="auto"/>
            <w:noWrap/>
            <w:vAlign w:val="bottom"/>
            <w:hideMark/>
          </w:tcPr>
          <w:p w14:paraId="5E9E68CD"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1.000,00</w:t>
            </w:r>
          </w:p>
        </w:tc>
      </w:tr>
      <w:tr w:rsidR="00A26A19" w:rsidRPr="008D4DE3" w14:paraId="6058294D" w14:textId="77777777" w:rsidTr="00ED0E5B">
        <w:trPr>
          <w:trHeight w:val="360"/>
        </w:trPr>
        <w:tc>
          <w:tcPr>
            <w:tcW w:w="7380" w:type="dxa"/>
            <w:tcBorders>
              <w:top w:val="nil"/>
              <w:left w:val="nil"/>
              <w:bottom w:val="nil"/>
              <w:right w:val="nil"/>
            </w:tcBorders>
            <w:shd w:val="clear" w:color="auto" w:fill="auto"/>
            <w:noWrap/>
            <w:vAlign w:val="bottom"/>
            <w:hideMark/>
          </w:tcPr>
          <w:p w14:paraId="47503A45"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ESCOLA PRESENTACIO  DE LA MARE DE DEU</w:t>
            </w:r>
          </w:p>
        </w:tc>
        <w:tc>
          <w:tcPr>
            <w:tcW w:w="1940" w:type="dxa"/>
            <w:tcBorders>
              <w:top w:val="nil"/>
              <w:left w:val="nil"/>
              <w:bottom w:val="nil"/>
              <w:right w:val="nil"/>
            </w:tcBorders>
            <w:shd w:val="clear" w:color="auto" w:fill="auto"/>
            <w:noWrap/>
            <w:vAlign w:val="bottom"/>
            <w:hideMark/>
          </w:tcPr>
          <w:p w14:paraId="6BD83438"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1.500,00</w:t>
            </w:r>
          </w:p>
        </w:tc>
      </w:tr>
      <w:tr w:rsidR="00A26A19" w:rsidRPr="008D4DE3" w14:paraId="09363591" w14:textId="77777777" w:rsidTr="00ED0E5B">
        <w:trPr>
          <w:trHeight w:val="360"/>
        </w:trPr>
        <w:tc>
          <w:tcPr>
            <w:tcW w:w="7380" w:type="dxa"/>
            <w:tcBorders>
              <w:top w:val="nil"/>
              <w:left w:val="nil"/>
              <w:bottom w:val="nil"/>
              <w:right w:val="nil"/>
            </w:tcBorders>
            <w:shd w:val="clear" w:color="auto" w:fill="auto"/>
            <w:noWrap/>
            <w:vAlign w:val="bottom"/>
            <w:hideMark/>
          </w:tcPr>
          <w:p w14:paraId="31354A9C"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ESCOLA VAIXELL BURRIAC</w:t>
            </w:r>
          </w:p>
        </w:tc>
        <w:tc>
          <w:tcPr>
            <w:tcW w:w="1940" w:type="dxa"/>
            <w:tcBorders>
              <w:top w:val="nil"/>
              <w:left w:val="nil"/>
              <w:bottom w:val="nil"/>
              <w:right w:val="nil"/>
            </w:tcBorders>
            <w:shd w:val="clear" w:color="auto" w:fill="auto"/>
            <w:noWrap/>
            <w:vAlign w:val="bottom"/>
            <w:hideMark/>
          </w:tcPr>
          <w:p w14:paraId="647C2221"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17.500,00</w:t>
            </w:r>
          </w:p>
        </w:tc>
      </w:tr>
      <w:tr w:rsidR="00A26A19" w:rsidRPr="008D4DE3" w14:paraId="241F6366" w14:textId="77777777" w:rsidTr="00ED0E5B">
        <w:trPr>
          <w:trHeight w:val="360"/>
        </w:trPr>
        <w:tc>
          <w:tcPr>
            <w:tcW w:w="7380" w:type="dxa"/>
            <w:tcBorders>
              <w:top w:val="nil"/>
              <w:left w:val="nil"/>
              <w:bottom w:val="nil"/>
              <w:right w:val="nil"/>
            </w:tcBorders>
            <w:shd w:val="clear" w:color="auto" w:fill="auto"/>
            <w:noWrap/>
            <w:vAlign w:val="bottom"/>
            <w:hideMark/>
          </w:tcPr>
          <w:p w14:paraId="7FB1AC87"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ESCOLTES CATALANS (AE INTAYLLU)</w:t>
            </w:r>
          </w:p>
        </w:tc>
        <w:tc>
          <w:tcPr>
            <w:tcW w:w="1940" w:type="dxa"/>
            <w:tcBorders>
              <w:top w:val="nil"/>
              <w:left w:val="nil"/>
              <w:bottom w:val="nil"/>
              <w:right w:val="nil"/>
            </w:tcBorders>
            <w:shd w:val="clear" w:color="auto" w:fill="auto"/>
            <w:noWrap/>
            <w:vAlign w:val="bottom"/>
            <w:hideMark/>
          </w:tcPr>
          <w:p w14:paraId="5E34A15D"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2.000,00</w:t>
            </w:r>
          </w:p>
        </w:tc>
      </w:tr>
      <w:tr w:rsidR="00A26A19" w:rsidRPr="008D4DE3" w14:paraId="224EEA97" w14:textId="77777777" w:rsidTr="00ED0E5B">
        <w:trPr>
          <w:trHeight w:val="360"/>
        </w:trPr>
        <w:tc>
          <w:tcPr>
            <w:tcW w:w="7380" w:type="dxa"/>
            <w:tcBorders>
              <w:top w:val="nil"/>
              <w:left w:val="nil"/>
              <w:bottom w:val="nil"/>
              <w:right w:val="nil"/>
            </w:tcBorders>
            <w:shd w:val="clear" w:color="auto" w:fill="auto"/>
            <w:noWrap/>
            <w:vAlign w:val="bottom"/>
            <w:hideMark/>
          </w:tcPr>
          <w:p w14:paraId="63350822"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INS PERE RIBOT</w:t>
            </w:r>
          </w:p>
        </w:tc>
        <w:tc>
          <w:tcPr>
            <w:tcW w:w="1940" w:type="dxa"/>
            <w:tcBorders>
              <w:top w:val="nil"/>
              <w:left w:val="nil"/>
              <w:bottom w:val="nil"/>
              <w:right w:val="nil"/>
            </w:tcBorders>
            <w:shd w:val="clear" w:color="auto" w:fill="auto"/>
            <w:noWrap/>
            <w:vAlign w:val="bottom"/>
            <w:hideMark/>
          </w:tcPr>
          <w:p w14:paraId="0485F684"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3.500,00</w:t>
            </w:r>
          </w:p>
        </w:tc>
      </w:tr>
      <w:tr w:rsidR="00A26A19" w:rsidRPr="008D4DE3" w14:paraId="6C83292E" w14:textId="77777777" w:rsidTr="00ED0E5B">
        <w:trPr>
          <w:trHeight w:val="360"/>
        </w:trPr>
        <w:tc>
          <w:tcPr>
            <w:tcW w:w="7380" w:type="dxa"/>
            <w:tcBorders>
              <w:top w:val="nil"/>
              <w:left w:val="nil"/>
              <w:bottom w:val="nil"/>
              <w:right w:val="nil"/>
            </w:tcBorders>
            <w:shd w:val="clear" w:color="auto" w:fill="auto"/>
            <w:noWrap/>
            <w:vAlign w:val="bottom"/>
            <w:hideMark/>
          </w:tcPr>
          <w:p w14:paraId="488A6504"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INS VILATZARA</w:t>
            </w:r>
          </w:p>
        </w:tc>
        <w:tc>
          <w:tcPr>
            <w:tcW w:w="1940" w:type="dxa"/>
            <w:tcBorders>
              <w:top w:val="nil"/>
              <w:left w:val="nil"/>
              <w:bottom w:val="nil"/>
              <w:right w:val="nil"/>
            </w:tcBorders>
            <w:shd w:val="clear" w:color="auto" w:fill="auto"/>
            <w:noWrap/>
            <w:vAlign w:val="bottom"/>
            <w:hideMark/>
          </w:tcPr>
          <w:p w14:paraId="00523335"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1.500,00</w:t>
            </w:r>
          </w:p>
        </w:tc>
      </w:tr>
      <w:tr w:rsidR="00A26A19" w:rsidRPr="008D4DE3" w14:paraId="500D6E9A" w14:textId="77777777" w:rsidTr="00ED0E5B">
        <w:trPr>
          <w:trHeight w:val="360"/>
        </w:trPr>
        <w:tc>
          <w:tcPr>
            <w:tcW w:w="7380" w:type="dxa"/>
            <w:tcBorders>
              <w:top w:val="nil"/>
              <w:left w:val="nil"/>
              <w:bottom w:val="nil"/>
              <w:right w:val="nil"/>
            </w:tcBorders>
            <w:shd w:val="clear" w:color="auto" w:fill="auto"/>
            <w:noWrap/>
            <w:vAlign w:val="bottom"/>
            <w:hideMark/>
          </w:tcPr>
          <w:p w14:paraId="7ECFBB00" w14:textId="77777777" w:rsidR="00A26A19" w:rsidRPr="008D4DE3" w:rsidRDefault="00A26A19" w:rsidP="008D4DE3">
            <w:pPr>
              <w:spacing w:after="0" w:line="240" w:lineRule="auto"/>
              <w:ind w:firstLineChars="100" w:firstLine="221"/>
              <w:rPr>
                <w:rFonts w:eastAsia="Times New Roman" w:cs="Arial"/>
                <w:b/>
                <w:bCs/>
                <w:i/>
                <w:iCs/>
                <w:color w:val="000000"/>
                <w:lang w:val="ca-ES" w:eastAsia="ca-ES"/>
              </w:rPr>
            </w:pPr>
            <w:r w:rsidRPr="008D4DE3">
              <w:rPr>
                <w:rFonts w:eastAsia="Times New Roman" w:cs="Arial"/>
                <w:b/>
                <w:bCs/>
                <w:i/>
                <w:iCs/>
                <w:color w:val="000000"/>
                <w:lang w:val="ca-ES" w:eastAsia="ca-ES"/>
              </w:rPr>
              <w:t>32600-48001-A famílies/Inst. sense Lucre</w:t>
            </w:r>
          </w:p>
        </w:tc>
        <w:tc>
          <w:tcPr>
            <w:tcW w:w="1940" w:type="dxa"/>
            <w:tcBorders>
              <w:top w:val="nil"/>
              <w:left w:val="nil"/>
              <w:bottom w:val="nil"/>
              <w:right w:val="nil"/>
            </w:tcBorders>
            <w:shd w:val="clear" w:color="auto" w:fill="auto"/>
            <w:noWrap/>
            <w:vAlign w:val="bottom"/>
            <w:hideMark/>
          </w:tcPr>
          <w:p w14:paraId="0245EFCE"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45.000,00</w:t>
            </w:r>
          </w:p>
        </w:tc>
      </w:tr>
      <w:tr w:rsidR="00A26A19" w:rsidRPr="008D4DE3" w14:paraId="3AF0079A" w14:textId="77777777" w:rsidTr="00ED0E5B">
        <w:trPr>
          <w:trHeight w:val="360"/>
        </w:trPr>
        <w:tc>
          <w:tcPr>
            <w:tcW w:w="7380" w:type="dxa"/>
            <w:tcBorders>
              <w:top w:val="nil"/>
              <w:left w:val="nil"/>
              <w:bottom w:val="nil"/>
              <w:right w:val="nil"/>
            </w:tcBorders>
            <w:shd w:val="clear" w:color="auto" w:fill="auto"/>
            <w:noWrap/>
            <w:vAlign w:val="bottom"/>
            <w:hideMark/>
          </w:tcPr>
          <w:p w14:paraId="2E58EFB4"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ASSOCIACIO AULA DE MUSICA DE VILASSAR DE MAR</w:t>
            </w:r>
          </w:p>
        </w:tc>
        <w:tc>
          <w:tcPr>
            <w:tcW w:w="1940" w:type="dxa"/>
            <w:tcBorders>
              <w:top w:val="nil"/>
              <w:left w:val="nil"/>
              <w:bottom w:val="nil"/>
              <w:right w:val="nil"/>
            </w:tcBorders>
            <w:shd w:val="clear" w:color="auto" w:fill="auto"/>
            <w:noWrap/>
            <w:vAlign w:val="bottom"/>
            <w:hideMark/>
          </w:tcPr>
          <w:p w14:paraId="24F08A22"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45.000,00</w:t>
            </w:r>
          </w:p>
        </w:tc>
      </w:tr>
      <w:tr w:rsidR="00A26A19" w:rsidRPr="008D4DE3" w14:paraId="52F2467E" w14:textId="77777777" w:rsidTr="00ED0E5B">
        <w:trPr>
          <w:trHeight w:val="360"/>
        </w:trPr>
        <w:tc>
          <w:tcPr>
            <w:tcW w:w="7380" w:type="dxa"/>
            <w:tcBorders>
              <w:top w:val="nil"/>
              <w:left w:val="nil"/>
              <w:bottom w:val="nil"/>
              <w:right w:val="nil"/>
            </w:tcBorders>
            <w:shd w:val="clear" w:color="auto" w:fill="auto"/>
            <w:noWrap/>
            <w:vAlign w:val="bottom"/>
            <w:hideMark/>
          </w:tcPr>
          <w:p w14:paraId="25608334" w14:textId="77777777" w:rsidR="00A26A19" w:rsidRPr="008D4DE3" w:rsidRDefault="00A26A19" w:rsidP="008D4DE3">
            <w:pPr>
              <w:spacing w:after="0" w:line="240" w:lineRule="auto"/>
              <w:ind w:firstLineChars="100" w:firstLine="221"/>
              <w:rPr>
                <w:rFonts w:eastAsia="Times New Roman" w:cs="Arial"/>
                <w:b/>
                <w:bCs/>
                <w:i/>
                <w:iCs/>
                <w:color w:val="000000"/>
                <w:lang w:val="ca-ES" w:eastAsia="ca-ES"/>
              </w:rPr>
            </w:pPr>
            <w:r w:rsidRPr="008D4DE3">
              <w:rPr>
                <w:rFonts w:eastAsia="Times New Roman" w:cs="Arial"/>
                <w:b/>
                <w:bCs/>
                <w:i/>
                <w:iCs/>
                <w:color w:val="000000"/>
                <w:lang w:val="ca-ES" w:eastAsia="ca-ES"/>
              </w:rPr>
              <w:t>33300-48000-A famílies/Inst. sense lucre Museus</w:t>
            </w:r>
          </w:p>
        </w:tc>
        <w:tc>
          <w:tcPr>
            <w:tcW w:w="1940" w:type="dxa"/>
            <w:tcBorders>
              <w:top w:val="nil"/>
              <w:left w:val="nil"/>
              <w:bottom w:val="nil"/>
              <w:right w:val="nil"/>
            </w:tcBorders>
            <w:shd w:val="clear" w:color="auto" w:fill="auto"/>
            <w:noWrap/>
            <w:vAlign w:val="bottom"/>
            <w:hideMark/>
          </w:tcPr>
          <w:p w14:paraId="029616B8"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700,00</w:t>
            </w:r>
          </w:p>
        </w:tc>
      </w:tr>
      <w:tr w:rsidR="00A26A19" w:rsidRPr="008D4DE3" w14:paraId="44F62F61" w14:textId="77777777" w:rsidTr="00ED0E5B">
        <w:trPr>
          <w:trHeight w:val="360"/>
        </w:trPr>
        <w:tc>
          <w:tcPr>
            <w:tcW w:w="7380" w:type="dxa"/>
            <w:tcBorders>
              <w:top w:val="nil"/>
              <w:left w:val="nil"/>
              <w:bottom w:val="nil"/>
              <w:right w:val="nil"/>
            </w:tcBorders>
            <w:shd w:val="clear" w:color="auto" w:fill="auto"/>
            <w:noWrap/>
            <w:vAlign w:val="bottom"/>
            <w:hideMark/>
          </w:tcPr>
          <w:p w14:paraId="33872BB7"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MUSEU MARÍTIM BARCELONA</w:t>
            </w:r>
          </w:p>
        </w:tc>
        <w:tc>
          <w:tcPr>
            <w:tcW w:w="1940" w:type="dxa"/>
            <w:tcBorders>
              <w:top w:val="nil"/>
              <w:left w:val="nil"/>
              <w:bottom w:val="nil"/>
              <w:right w:val="nil"/>
            </w:tcBorders>
            <w:shd w:val="clear" w:color="auto" w:fill="auto"/>
            <w:noWrap/>
            <w:vAlign w:val="bottom"/>
            <w:hideMark/>
          </w:tcPr>
          <w:p w14:paraId="63A4D116"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700,00</w:t>
            </w:r>
          </w:p>
        </w:tc>
      </w:tr>
      <w:tr w:rsidR="00A26A19" w:rsidRPr="008D4DE3" w14:paraId="57D45F03" w14:textId="77777777" w:rsidTr="00ED0E5B">
        <w:trPr>
          <w:trHeight w:val="360"/>
        </w:trPr>
        <w:tc>
          <w:tcPr>
            <w:tcW w:w="7380" w:type="dxa"/>
            <w:tcBorders>
              <w:top w:val="nil"/>
              <w:left w:val="nil"/>
              <w:bottom w:val="nil"/>
              <w:right w:val="nil"/>
            </w:tcBorders>
            <w:shd w:val="clear" w:color="auto" w:fill="auto"/>
            <w:noWrap/>
            <w:vAlign w:val="bottom"/>
            <w:hideMark/>
          </w:tcPr>
          <w:p w14:paraId="338475C7" w14:textId="77777777" w:rsidR="00A26A19" w:rsidRPr="008D4DE3" w:rsidRDefault="00A26A19" w:rsidP="008D4DE3">
            <w:pPr>
              <w:spacing w:after="0" w:line="240" w:lineRule="auto"/>
              <w:ind w:firstLineChars="100" w:firstLine="221"/>
              <w:rPr>
                <w:rFonts w:eastAsia="Times New Roman" w:cs="Arial"/>
                <w:b/>
                <w:bCs/>
                <w:i/>
                <w:iCs/>
                <w:color w:val="000000"/>
                <w:lang w:val="ca-ES" w:eastAsia="ca-ES"/>
              </w:rPr>
            </w:pPr>
            <w:r w:rsidRPr="008D4DE3">
              <w:rPr>
                <w:rFonts w:eastAsia="Times New Roman" w:cs="Arial"/>
                <w:b/>
                <w:bCs/>
                <w:i/>
                <w:iCs/>
                <w:color w:val="000000"/>
                <w:lang w:val="ca-ES" w:eastAsia="ca-ES"/>
              </w:rPr>
              <w:t>33400-46500-Transf. Al Consell Comarcal del Maresme</w:t>
            </w:r>
          </w:p>
        </w:tc>
        <w:tc>
          <w:tcPr>
            <w:tcW w:w="1940" w:type="dxa"/>
            <w:tcBorders>
              <w:top w:val="nil"/>
              <w:left w:val="nil"/>
              <w:bottom w:val="nil"/>
              <w:right w:val="nil"/>
            </w:tcBorders>
            <w:shd w:val="clear" w:color="auto" w:fill="auto"/>
            <w:noWrap/>
            <w:vAlign w:val="bottom"/>
            <w:hideMark/>
          </w:tcPr>
          <w:p w14:paraId="7BA72F74"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1.800,00</w:t>
            </w:r>
          </w:p>
        </w:tc>
      </w:tr>
      <w:tr w:rsidR="00A26A19" w:rsidRPr="008D4DE3" w14:paraId="77F953C8" w14:textId="77777777" w:rsidTr="00ED0E5B">
        <w:trPr>
          <w:trHeight w:val="360"/>
        </w:trPr>
        <w:tc>
          <w:tcPr>
            <w:tcW w:w="7380" w:type="dxa"/>
            <w:tcBorders>
              <w:top w:val="nil"/>
              <w:left w:val="nil"/>
              <w:bottom w:val="nil"/>
              <w:right w:val="nil"/>
            </w:tcBorders>
            <w:shd w:val="clear" w:color="auto" w:fill="auto"/>
            <w:noWrap/>
            <w:vAlign w:val="bottom"/>
            <w:hideMark/>
          </w:tcPr>
          <w:p w14:paraId="094DE942"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CONSELL COMARCAL DEL MARESME</w:t>
            </w:r>
          </w:p>
        </w:tc>
        <w:tc>
          <w:tcPr>
            <w:tcW w:w="1940" w:type="dxa"/>
            <w:tcBorders>
              <w:top w:val="nil"/>
              <w:left w:val="nil"/>
              <w:bottom w:val="nil"/>
              <w:right w:val="nil"/>
            </w:tcBorders>
            <w:shd w:val="clear" w:color="auto" w:fill="auto"/>
            <w:noWrap/>
            <w:vAlign w:val="bottom"/>
            <w:hideMark/>
          </w:tcPr>
          <w:p w14:paraId="0CFA436D"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1.800,00</w:t>
            </w:r>
          </w:p>
        </w:tc>
      </w:tr>
      <w:tr w:rsidR="00A26A19" w:rsidRPr="008D4DE3" w14:paraId="77E65275" w14:textId="77777777" w:rsidTr="00ED0E5B">
        <w:trPr>
          <w:trHeight w:val="360"/>
        </w:trPr>
        <w:tc>
          <w:tcPr>
            <w:tcW w:w="7380" w:type="dxa"/>
            <w:tcBorders>
              <w:top w:val="nil"/>
              <w:left w:val="nil"/>
              <w:bottom w:val="nil"/>
              <w:right w:val="nil"/>
            </w:tcBorders>
            <w:shd w:val="clear" w:color="auto" w:fill="auto"/>
            <w:noWrap/>
            <w:vAlign w:val="bottom"/>
            <w:hideMark/>
          </w:tcPr>
          <w:p w14:paraId="33101FC9" w14:textId="77777777" w:rsidR="00A26A19" w:rsidRPr="008D4DE3" w:rsidRDefault="00A26A19" w:rsidP="008D4DE3">
            <w:pPr>
              <w:spacing w:after="0" w:line="240" w:lineRule="auto"/>
              <w:ind w:firstLineChars="100" w:firstLine="221"/>
              <w:rPr>
                <w:rFonts w:eastAsia="Times New Roman" w:cs="Arial"/>
                <w:b/>
                <w:bCs/>
                <w:i/>
                <w:iCs/>
                <w:color w:val="000000"/>
                <w:lang w:val="ca-ES" w:eastAsia="ca-ES"/>
              </w:rPr>
            </w:pPr>
            <w:r w:rsidRPr="008D4DE3">
              <w:rPr>
                <w:rFonts w:eastAsia="Times New Roman" w:cs="Arial"/>
                <w:b/>
                <w:bCs/>
                <w:i/>
                <w:iCs/>
                <w:color w:val="000000"/>
                <w:lang w:val="ca-ES" w:eastAsia="ca-ES"/>
              </w:rPr>
              <w:t>33400-48000-A famílies/Inst. sense lucre Promoció Cultural</w:t>
            </w:r>
          </w:p>
        </w:tc>
        <w:tc>
          <w:tcPr>
            <w:tcW w:w="1940" w:type="dxa"/>
            <w:tcBorders>
              <w:top w:val="nil"/>
              <w:left w:val="nil"/>
              <w:bottom w:val="nil"/>
              <w:right w:val="nil"/>
            </w:tcBorders>
            <w:shd w:val="clear" w:color="auto" w:fill="auto"/>
            <w:noWrap/>
            <w:vAlign w:val="bottom"/>
            <w:hideMark/>
          </w:tcPr>
          <w:p w14:paraId="0CA02CE0"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99.700,00</w:t>
            </w:r>
          </w:p>
        </w:tc>
      </w:tr>
      <w:tr w:rsidR="00A26A19" w:rsidRPr="008D4DE3" w14:paraId="43154F61" w14:textId="77777777" w:rsidTr="00ED0E5B">
        <w:trPr>
          <w:trHeight w:val="360"/>
        </w:trPr>
        <w:tc>
          <w:tcPr>
            <w:tcW w:w="7380" w:type="dxa"/>
            <w:tcBorders>
              <w:top w:val="nil"/>
              <w:left w:val="nil"/>
              <w:bottom w:val="nil"/>
              <w:right w:val="nil"/>
            </w:tcBorders>
            <w:shd w:val="clear" w:color="auto" w:fill="auto"/>
            <w:noWrap/>
            <w:vAlign w:val="bottom"/>
            <w:hideMark/>
          </w:tcPr>
          <w:p w14:paraId="59F63E79"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AGRÍCOLA VILASSAR DE MAR SCCL</w:t>
            </w:r>
          </w:p>
        </w:tc>
        <w:tc>
          <w:tcPr>
            <w:tcW w:w="1940" w:type="dxa"/>
            <w:tcBorders>
              <w:top w:val="nil"/>
              <w:left w:val="nil"/>
              <w:bottom w:val="nil"/>
              <w:right w:val="nil"/>
            </w:tcBorders>
            <w:shd w:val="clear" w:color="auto" w:fill="auto"/>
            <w:noWrap/>
            <w:vAlign w:val="bottom"/>
            <w:hideMark/>
          </w:tcPr>
          <w:p w14:paraId="56C79E6B"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1.500,00</w:t>
            </w:r>
          </w:p>
        </w:tc>
      </w:tr>
      <w:tr w:rsidR="00A26A19" w:rsidRPr="008D4DE3" w14:paraId="61EFB933" w14:textId="77777777" w:rsidTr="00ED0E5B">
        <w:trPr>
          <w:trHeight w:val="360"/>
        </w:trPr>
        <w:tc>
          <w:tcPr>
            <w:tcW w:w="7380" w:type="dxa"/>
            <w:tcBorders>
              <w:top w:val="nil"/>
              <w:left w:val="nil"/>
              <w:bottom w:val="nil"/>
              <w:right w:val="nil"/>
            </w:tcBorders>
            <w:shd w:val="clear" w:color="auto" w:fill="auto"/>
            <w:noWrap/>
            <w:vAlign w:val="bottom"/>
            <w:hideMark/>
          </w:tcPr>
          <w:p w14:paraId="23931448"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AGRUPACIO VILASSART</w:t>
            </w:r>
          </w:p>
        </w:tc>
        <w:tc>
          <w:tcPr>
            <w:tcW w:w="1940" w:type="dxa"/>
            <w:tcBorders>
              <w:top w:val="nil"/>
              <w:left w:val="nil"/>
              <w:bottom w:val="nil"/>
              <w:right w:val="nil"/>
            </w:tcBorders>
            <w:shd w:val="clear" w:color="auto" w:fill="auto"/>
            <w:noWrap/>
            <w:vAlign w:val="bottom"/>
            <w:hideMark/>
          </w:tcPr>
          <w:p w14:paraId="5C7DD20A"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9.000,00</w:t>
            </w:r>
          </w:p>
        </w:tc>
      </w:tr>
      <w:tr w:rsidR="00A26A19" w:rsidRPr="008D4DE3" w14:paraId="1CBFCFC5" w14:textId="77777777" w:rsidTr="00ED0E5B">
        <w:trPr>
          <w:trHeight w:val="360"/>
        </w:trPr>
        <w:tc>
          <w:tcPr>
            <w:tcW w:w="7380" w:type="dxa"/>
            <w:tcBorders>
              <w:top w:val="nil"/>
              <w:left w:val="nil"/>
              <w:bottom w:val="nil"/>
              <w:right w:val="nil"/>
            </w:tcBorders>
            <w:shd w:val="clear" w:color="auto" w:fill="auto"/>
            <w:noWrap/>
            <w:vAlign w:val="bottom"/>
            <w:hideMark/>
          </w:tcPr>
          <w:p w14:paraId="44A0C520"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AMICS DE LA BRESSOLA</w:t>
            </w:r>
          </w:p>
        </w:tc>
        <w:tc>
          <w:tcPr>
            <w:tcW w:w="1940" w:type="dxa"/>
            <w:tcBorders>
              <w:top w:val="nil"/>
              <w:left w:val="nil"/>
              <w:bottom w:val="nil"/>
              <w:right w:val="nil"/>
            </w:tcBorders>
            <w:shd w:val="clear" w:color="auto" w:fill="auto"/>
            <w:noWrap/>
            <w:vAlign w:val="bottom"/>
            <w:hideMark/>
          </w:tcPr>
          <w:p w14:paraId="66B7302B"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200,00</w:t>
            </w:r>
          </w:p>
        </w:tc>
      </w:tr>
      <w:tr w:rsidR="00A26A19" w:rsidRPr="008D4DE3" w14:paraId="386AFBDB" w14:textId="77777777" w:rsidTr="00ED0E5B">
        <w:trPr>
          <w:trHeight w:val="360"/>
        </w:trPr>
        <w:tc>
          <w:tcPr>
            <w:tcW w:w="7380" w:type="dxa"/>
            <w:tcBorders>
              <w:top w:val="nil"/>
              <w:left w:val="nil"/>
              <w:bottom w:val="nil"/>
              <w:right w:val="nil"/>
            </w:tcBorders>
            <w:shd w:val="clear" w:color="auto" w:fill="auto"/>
            <w:noWrap/>
            <w:vAlign w:val="bottom"/>
            <w:hideMark/>
          </w:tcPr>
          <w:p w14:paraId="05926C7F"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AMICS DE LA SARDANA</w:t>
            </w:r>
          </w:p>
        </w:tc>
        <w:tc>
          <w:tcPr>
            <w:tcW w:w="1940" w:type="dxa"/>
            <w:tcBorders>
              <w:top w:val="nil"/>
              <w:left w:val="nil"/>
              <w:bottom w:val="nil"/>
              <w:right w:val="nil"/>
            </w:tcBorders>
            <w:shd w:val="clear" w:color="auto" w:fill="auto"/>
            <w:noWrap/>
            <w:vAlign w:val="bottom"/>
            <w:hideMark/>
          </w:tcPr>
          <w:p w14:paraId="5D58F2E4"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6.000,00</w:t>
            </w:r>
          </w:p>
        </w:tc>
      </w:tr>
      <w:tr w:rsidR="00A26A19" w:rsidRPr="008D4DE3" w14:paraId="7A21A0B3" w14:textId="77777777" w:rsidTr="00ED0E5B">
        <w:trPr>
          <w:trHeight w:val="360"/>
        </w:trPr>
        <w:tc>
          <w:tcPr>
            <w:tcW w:w="7380" w:type="dxa"/>
            <w:tcBorders>
              <w:top w:val="nil"/>
              <w:left w:val="nil"/>
              <w:bottom w:val="nil"/>
              <w:right w:val="nil"/>
            </w:tcBorders>
            <w:shd w:val="clear" w:color="auto" w:fill="auto"/>
            <w:noWrap/>
            <w:vAlign w:val="bottom"/>
            <w:hideMark/>
          </w:tcPr>
          <w:p w14:paraId="7B4CD107"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ASOCIACIÓN DAIMIELEÑOS VILASSAR Y COMARCA</w:t>
            </w:r>
          </w:p>
        </w:tc>
        <w:tc>
          <w:tcPr>
            <w:tcW w:w="1940" w:type="dxa"/>
            <w:tcBorders>
              <w:top w:val="nil"/>
              <w:left w:val="nil"/>
              <w:bottom w:val="nil"/>
              <w:right w:val="nil"/>
            </w:tcBorders>
            <w:shd w:val="clear" w:color="auto" w:fill="auto"/>
            <w:noWrap/>
            <w:vAlign w:val="bottom"/>
            <w:hideMark/>
          </w:tcPr>
          <w:p w14:paraId="4CFBFCE4"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600,00</w:t>
            </w:r>
          </w:p>
        </w:tc>
      </w:tr>
      <w:tr w:rsidR="00A26A19" w:rsidRPr="008D4DE3" w14:paraId="7496B267" w14:textId="77777777" w:rsidTr="00ED0E5B">
        <w:trPr>
          <w:trHeight w:val="360"/>
        </w:trPr>
        <w:tc>
          <w:tcPr>
            <w:tcW w:w="7380" w:type="dxa"/>
            <w:tcBorders>
              <w:top w:val="nil"/>
              <w:left w:val="nil"/>
              <w:bottom w:val="nil"/>
              <w:right w:val="nil"/>
            </w:tcBorders>
            <w:shd w:val="clear" w:color="auto" w:fill="auto"/>
            <w:noWrap/>
            <w:vAlign w:val="bottom"/>
            <w:hideMark/>
          </w:tcPr>
          <w:p w14:paraId="771EE61D"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ASSOCIACIO BRICBARCA</w:t>
            </w:r>
          </w:p>
        </w:tc>
        <w:tc>
          <w:tcPr>
            <w:tcW w:w="1940" w:type="dxa"/>
            <w:tcBorders>
              <w:top w:val="nil"/>
              <w:left w:val="nil"/>
              <w:bottom w:val="nil"/>
              <w:right w:val="nil"/>
            </w:tcBorders>
            <w:shd w:val="clear" w:color="auto" w:fill="auto"/>
            <w:noWrap/>
            <w:vAlign w:val="bottom"/>
            <w:hideMark/>
          </w:tcPr>
          <w:p w14:paraId="776EE6BC"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9.000,00</w:t>
            </w:r>
          </w:p>
        </w:tc>
      </w:tr>
      <w:tr w:rsidR="00A26A19" w:rsidRPr="008D4DE3" w14:paraId="206A53F7" w14:textId="77777777" w:rsidTr="00ED0E5B">
        <w:trPr>
          <w:trHeight w:val="360"/>
        </w:trPr>
        <w:tc>
          <w:tcPr>
            <w:tcW w:w="7380" w:type="dxa"/>
            <w:tcBorders>
              <w:top w:val="nil"/>
              <w:left w:val="nil"/>
              <w:bottom w:val="nil"/>
              <w:right w:val="nil"/>
            </w:tcBorders>
            <w:shd w:val="clear" w:color="auto" w:fill="auto"/>
            <w:noWrap/>
            <w:vAlign w:val="bottom"/>
            <w:hideMark/>
          </w:tcPr>
          <w:p w14:paraId="54472037"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ASSOCIACIO CULTURAL FIROBI</w:t>
            </w:r>
          </w:p>
        </w:tc>
        <w:tc>
          <w:tcPr>
            <w:tcW w:w="1940" w:type="dxa"/>
            <w:tcBorders>
              <w:top w:val="nil"/>
              <w:left w:val="nil"/>
              <w:bottom w:val="nil"/>
              <w:right w:val="nil"/>
            </w:tcBorders>
            <w:shd w:val="clear" w:color="auto" w:fill="auto"/>
            <w:noWrap/>
            <w:vAlign w:val="bottom"/>
            <w:hideMark/>
          </w:tcPr>
          <w:p w14:paraId="47ABAF21"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3.500,00</w:t>
            </w:r>
          </w:p>
        </w:tc>
      </w:tr>
      <w:tr w:rsidR="00A26A19" w:rsidRPr="008D4DE3" w14:paraId="4CD94857" w14:textId="77777777" w:rsidTr="00ED0E5B">
        <w:trPr>
          <w:trHeight w:val="360"/>
        </w:trPr>
        <w:tc>
          <w:tcPr>
            <w:tcW w:w="7380" w:type="dxa"/>
            <w:tcBorders>
              <w:top w:val="nil"/>
              <w:left w:val="nil"/>
              <w:bottom w:val="nil"/>
              <w:right w:val="nil"/>
            </w:tcBorders>
            <w:shd w:val="clear" w:color="auto" w:fill="auto"/>
            <w:noWrap/>
            <w:vAlign w:val="bottom"/>
            <w:hideMark/>
          </w:tcPr>
          <w:p w14:paraId="2A23EF71"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ASSOCIACIÓ DE PESSEBRISTES DE VILASSAR DE MAR</w:t>
            </w:r>
          </w:p>
        </w:tc>
        <w:tc>
          <w:tcPr>
            <w:tcW w:w="1940" w:type="dxa"/>
            <w:tcBorders>
              <w:top w:val="nil"/>
              <w:left w:val="nil"/>
              <w:bottom w:val="nil"/>
              <w:right w:val="nil"/>
            </w:tcBorders>
            <w:shd w:val="clear" w:color="auto" w:fill="auto"/>
            <w:noWrap/>
            <w:vAlign w:val="bottom"/>
            <w:hideMark/>
          </w:tcPr>
          <w:p w14:paraId="3FA58B2E"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1.200,00</w:t>
            </w:r>
          </w:p>
        </w:tc>
      </w:tr>
      <w:tr w:rsidR="00A26A19" w:rsidRPr="008D4DE3" w14:paraId="40A5B48D" w14:textId="77777777" w:rsidTr="00ED0E5B">
        <w:trPr>
          <w:trHeight w:val="360"/>
        </w:trPr>
        <w:tc>
          <w:tcPr>
            <w:tcW w:w="7380" w:type="dxa"/>
            <w:tcBorders>
              <w:top w:val="nil"/>
              <w:left w:val="nil"/>
              <w:bottom w:val="nil"/>
              <w:right w:val="nil"/>
            </w:tcBorders>
            <w:shd w:val="clear" w:color="auto" w:fill="auto"/>
            <w:noWrap/>
            <w:vAlign w:val="bottom"/>
            <w:hideMark/>
          </w:tcPr>
          <w:p w14:paraId="46B90946"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ASSOCIACIÓ DE VOLUNTARIS NOU VENTS</w:t>
            </w:r>
          </w:p>
        </w:tc>
        <w:tc>
          <w:tcPr>
            <w:tcW w:w="1940" w:type="dxa"/>
            <w:tcBorders>
              <w:top w:val="nil"/>
              <w:left w:val="nil"/>
              <w:bottom w:val="nil"/>
              <w:right w:val="nil"/>
            </w:tcBorders>
            <w:shd w:val="clear" w:color="auto" w:fill="auto"/>
            <w:noWrap/>
            <w:vAlign w:val="bottom"/>
            <w:hideMark/>
          </w:tcPr>
          <w:p w14:paraId="43A589D6"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2.000,00</w:t>
            </w:r>
          </w:p>
        </w:tc>
      </w:tr>
      <w:tr w:rsidR="00A26A19" w:rsidRPr="008D4DE3" w14:paraId="40F9B142" w14:textId="77777777" w:rsidTr="00ED0E5B">
        <w:trPr>
          <w:trHeight w:val="360"/>
        </w:trPr>
        <w:tc>
          <w:tcPr>
            <w:tcW w:w="7380" w:type="dxa"/>
            <w:tcBorders>
              <w:top w:val="nil"/>
              <w:left w:val="nil"/>
              <w:bottom w:val="nil"/>
              <w:right w:val="nil"/>
            </w:tcBorders>
            <w:shd w:val="clear" w:color="auto" w:fill="auto"/>
            <w:noWrap/>
            <w:vAlign w:val="bottom"/>
            <w:hideMark/>
          </w:tcPr>
          <w:p w14:paraId="300C6EF3"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ASSOCIACIO LA TROPA TEATRE</w:t>
            </w:r>
          </w:p>
        </w:tc>
        <w:tc>
          <w:tcPr>
            <w:tcW w:w="1940" w:type="dxa"/>
            <w:tcBorders>
              <w:top w:val="nil"/>
              <w:left w:val="nil"/>
              <w:bottom w:val="nil"/>
              <w:right w:val="nil"/>
            </w:tcBorders>
            <w:shd w:val="clear" w:color="auto" w:fill="auto"/>
            <w:noWrap/>
            <w:vAlign w:val="bottom"/>
            <w:hideMark/>
          </w:tcPr>
          <w:p w14:paraId="68091F11"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5.500,00</w:t>
            </w:r>
          </w:p>
        </w:tc>
      </w:tr>
      <w:tr w:rsidR="00A26A19" w:rsidRPr="008D4DE3" w14:paraId="102F1EFC" w14:textId="77777777" w:rsidTr="00ED0E5B">
        <w:trPr>
          <w:trHeight w:val="360"/>
        </w:trPr>
        <w:tc>
          <w:tcPr>
            <w:tcW w:w="7380" w:type="dxa"/>
            <w:tcBorders>
              <w:top w:val="nil"/>
              <w:left w:val="nil"/>
              <w:bottom w:val="nil"/>
              <w:right w:val="nil"/>
            </w:tcBorders>
            <w:shd w:val="clear" w:color="auto" w:fill="auto"/>
            <w:noWrap/>
            <w:vAlign w:val="bottom"/>
            <w:hideMark/>
          </w:tcPr>
          <w:p w14:paraId="461201E6"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ASSOCIACIÓ PUNTAIRES CENTRE CIVIC PASSEIG</w:t>
            </w:r>
          </w:p>
        </w:tc>
        <w:tc>
          <w:tcPr>
            <w:tcW w:w="1940" w:type="dxa"/>
            <w:tcBorders>
              <w:top w:val="nil"/>
              <w:left w:val="nil"/>
              <w:bottom w:val="nil"/>
              <w:right w:val="nil"/>
            </w:tcBorders>
            <w:shd w:val="clear" w:color="auto" w:fill="auto"/>
            <w:noWrap/>
            <w:vAlign w:val="bottom"/>
            <w:hideMark/>
          </w:tcPr>
          <w:p w14:paraId="3BDFB4FD"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1.000,00</w:t>
            </w:r>
          </w:p>
        </w:tc>
      </w:tr>
      <w:tr w:rsidR="00A26A19" w:rsidRPr="008D4DE3" w14:paraId="3F865AA0" w14:textId="77777777" w:rsidTr="00ED0E5B">
        <w:trPr>
          <w:trHeight w:val="360"/>
        </w:trPr>
        <w:tc>
          <w:tcPr>
            <w:tcW w:w="7380" w:type="dxa"/>
            <w:tcBorders>
              <w:top w:val="nil"/>
              <w:left w:val="nil"/>
              <w:bottom w:val="nil"/>
              <w:right w:val="nil"/>
            </w:tcBorders>
            <w:shd w:val="clear" w:color="auto" w:fill="auto"/>
            <w:noWrap/>
            <w:vAlign w:val="bottom"/>
            <w:hideMark/>
          </w:tcPr>
          <w:p w14:paraId="7AC4718D"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ASSOCIACIO VEINS, C/S.LLORENÇ</w:t>
            </w:r>
          </w:p>
        </w:tc>
        <w:tc>
          <w:tcPr>
            <w:tcW w:w="1940" w:type="dxa"/>
            <w:tcBorders>
              <w:top w:val="nil"/>
              <w:left w:val="nil"/>
              <w:bottom w:val="nil"/>
              <w:right w:val="nil"/>
            </w:tcBorders>
            <w:shd w:val="clear" w:color="auto" w:fill="auto"/>
            <w:noWrap/>
            <w:vAlign w:val="bottom"/>
            <w:hideMark/>
          </w:tcPr>
          <w:p w14:paraId="5D451D6A"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600,00</w:t>
            </w:r>
          </w:p>
        </w:tc>
      </w:tr>
      <w:tr w:rsidR="00A26A19" w:rsidRPr="008D4DE3" w14:paraId="76FE17EC" w14:textId="77777777" w:rsidTr="00ED0E5B">
        <w:trPr>
          <w:trHeight w:val="360"/>
        </w:trPr>
        <w:tc>
          <w:tcPr>
            <w:tcW w:w="7380" w:type="dxa"/>
            <w:tcBorders>
              <w:top w:val="nil"/>
              <w:left w:val="nil"/>
              <w:bottom w:val="nil"/>
              <w:right w:val="nil"/>
            </w:tcBorders>
            <w:shd w:val="clear" w:color="auto" w:fill="auto"/>
            <w:noWrap/>
            <w:vAlign w:val="bottom"/>
            <w:hideMark/>
          </w:tcPr>
          <w:p w14:paraId="204F9447"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ASSOCIACIO VILASSANESA ACTIVITATS LLEURE</w:t>
            </w:r>
          </w:p>
        </w:tc>
        <w:tc>
          <w:tcPr>
            <w:tcW w:w="1940" w:type="dxa"/>
            <w:tcBorders>
              <w:top w:val="nil"/>
              <w:left w:val="nil"/>
              <w:bottom w:val="nil"/>
              <w:right w:val="nil"/>
            </w:tcBorders>
            <w:shd w:val="clear" w:color="auto" w:fill="auto"/>
            <w:noWrap/>
            <w:vAlign w:val="bottom"/>
            <w:hideMark/>
          </w:tcPr>
          <w:p w14:paraId="27F82DB4"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9.000,00</w:t>
            </w:r>
          </w:p>
        </w:tc>
      </w:tr>
      <w:tr w:rsidR="00A26A19" w:rsidRPr="008D4DE3" w14:paraId="768D29AC" w14:textId="77777777" w:rsidTr="00ED0E5B">
        <w:trPr>
          <w:trHeight w:val="360"/>
        </w:trPr>
        <w:tc>
          <w:tcPr>
            <w:tcW w:w="7380" w:type="dxa"/>
            <w:tcBorders>
              <w:top w:val="nil"/>
              <w:left w:val="nil"/>
              <w:bottom w:val="nil"/>
              <w:right w:val="nil"/>
            </w:tcBorders>
            <w:shd w:val="clear" w:color="auto" w:fill="auto"/>
            <w:noWrap/>
            <w:vAlign w:val="bottom"/>
            <w:hideMark/>
          </w:tcPr>
          <w:p w14:paraId="0CE8A828"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ATENEU VILASSANES</w:t>
            </w:r>
          </w:p>
        </w:tc>
        <w:tc>
          <w:tcPr>
            <w:tcW w:w="1940" w:type="dxa"/>
            <w:tcBorders>
              <w:top w:val="nil"/>
              <w:left w:val="nil"/>
              <w:bottom w:val="nil"/>
              <w:right w:val="nil"/>
            </w:tcBorders>
            <w:shd w:val="clear" w:color="auto" w:fill="auto"/>
            <w:noWrap/>
            <w:vAlign w:val="bottom"/>
            <w:hideMark/>
          </w:tcPr>
          <w:p w14:paraId="5487BDE7"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16.000,00</w:t>
            </w:r>
          </w:p>
        </w:tc>
      </w:tr>
      <w:tr w:rsidR="00A26A19" w:rsidRPr="008D4DE3" w14:paraId="08E89765" w14:textId="77777777" w:rsidTr="00ED0E5B">
        <w:trPr>
          <w:trHeight w:val="360"/>
        </w:trPr>
        <w:tc>
          <w:tcPr>
            <w:tcW w:w="7380" w:type="dxa"/>
            <w:tcBorders>
              <w:top w:val="nil"/>
              <w:left w:val="nil"/>
              <w:bottom w:val="nil"/>
              <w:right w:val="nil"/>
            </w:tcBorders>
            <w:shd w:val="clear" w:color="auto" w:fill="auto"/>
            <w:noWrap/>
            <w:vAlign w:val="bottom"/>
            <w:hideMark/>
          </w:tcPr>
          <w:p w14:paraId="208494C3"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CENTRE ESTUDIS VILASSARENCS</w:t>
            </w:r>
          </w:p>
        </w:tc>
        <w:tc>
          <w:tcPr>
            <w:tcW w:w="1940" w:type="dxa"/>
            <w:tcBorders>
              <w:top w:val="nil"/>
              <w:left w:val="nil"/>
              <w:bottom w:val="nil"/>
              <w:right w:val="nil"/>
            </w:tcBorders>
            <w:shd w:val="clear" w:color="auto" w:fill="auto"/>
            <w:noWrap/>
            <w:vAlign w:val="bottom"/>
            <w:hideMark/>
          </w:tcPr>
          <w:p w14:paraId="194BB843"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2.500,00</w:t>
            </w:r>
          </w:p>
        </w:tc>
      </w:tr>
      <w:tr w:rsidR="00A26A19" w:rsidRPr="008D4DE3" w14:paraId="444904F1" w14:textId="77777777" w:rsidTr="00ED0E5B">
        <w:trPr>
          <w:trHeight w:val="360"/>
        </w:trPr>
        <w:tc>
          <w:tcPr>
            <w:tcW w:w="7380" w:type="dxa"/>
            <w:tcBorders>
              <w:top w:val="nil"/>
              <w:left w:val="nil"/>
              <w:bottom w:val="nil"/>
              <w:right w:val="nil"/>
            </w:tcBorders>
            <w:shd w:val="clear" w:color="auto" w:fill="auto"/>
            <w:noWrap/>
            <w:vAlign w:val="bottom"/>
            <w:hideMark/>
          </w:tcPr>
          <w:p w14:paraId="5E04A1E1"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COMISSIO FESTES, DEL BARATO</w:t>
            </w:r>
          </w:p>
        </w:tc>
        <w:tc>
          <w:tcPr>
            <w:tcW w:w="1940" w:type="dxa"/>
            <w:tcBorders>
              <w:top w:val="nil"/>
              <w:left w:val="nil"/>
              <w:bottom w:val="nil"/>
              <w:right w:val="nil"/>
            </w:tcBorders>
            <w:shd w:val="clear" w:color="auto" w:fill="auto"/>
            <w:noWrap/>
            <w:vAlign w:val="bottom"/>
            <w:hideMark/>
          </w:tcPr>
          <w:p w14:paraId="72C32AAC"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5.000,00</w:t>
            </w:r>
          </w:p>
        </w:tc>
      </w:tr>
      <w:tr w:rsidR="00A26A19" w:rsidRPr="008D4DE3" w14:paraId="6CD2A6CA" w14:textId="77777777" w:rsidTr="00ED0E5B">
        <w:trPr>
          <w:trHeight w:val="360"/>
        </w:trPr>
        <w:tc>
          <w:tcPr>
            <w:tcW w:w="7380" w:type="dxa"/>
            <w:tcBorders>
              <w:top w:val="nil"/>
              <w:left w:val="nil"/>
              <w:bottom w:val="nil"/>
              <w:right w:val="nil"/>
            </w:tcBorders>
            <w:shd w:val="clear" w:color="auto" w:fill="auto"/>
            <w:noWrap/>
            <w:vAlign w:val="bottom"/>
            <w:hideMark/>
          </w:tcPr>
          <w:p w14:paraId="404F6027"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CORAL ENGLANTINA</w:t>
            </w:r>
          </w:p>
        </w:tc>
        <w:tc>
          <w:tcPr>
            <w:tcW w:w="1940" w:type="dxa"/>
            <w:tcBorders>
              <w:top w:val="nil"/>
              <w:left w:val="nil"/>
              <w:bottom w:val="nil"/>
              <w:right w:val="nil"/>
            </w:tcBorders>
            <w:shd w:val="clear" w:color="auto" w:fill="auto"/>
            <w:noWrap/>
            <w:vAlign w:val="bottom"/>
            <w:hideMark/>
          </w:tcPr>
          <w:p w14:paraId="40288066"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4.100,00</w:t>
            </w:r>
          </w:p>
        </w:tc>
      </w:tr>
      <w:tr w:rsidR="00A26A19" w:rsidRPr="008D4DE3" w14:paraId="2FD25C5C" w14:textId="77777777" w:rsidTr="00ED0E5B">
        <w:trPr>
          <w:trHeight w:val="360"/>
        </w:trPr>
        <w:tc>
          <w:tcPr>
            <w:tcW w:w="7380" w:type="dxa"/>
            <w:tcBorders>
              <w:top w:val="nil"/>
              <w:left w:val="nil"/>
              <w:bottom w:val="nil"/>
              <w:right w:val="nil"/>
            </w:tcBorders>
            <w:shd w:val="clear" w:color="auto" w:fill="auto"/>
            <w:noWrap/>
            <w:vAlign w:val="bottom"/>
            <w:hideMark/>
          </w:tcPr>
          <w:p w14:paraId="68557623"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GRUP D'OPINIO, DE VILASSAR</w:t>
            </w:r>
          </w:p>
        </w:tc>
        <w:tc>
          <w:tcPr>
            <w:tcW w:w="1940" w:type="dxa"/>
            <w:tcBorders>
              <w:top w:val="nil"/>
              <w:left w:val="nil"/>
              <w:bottom w:val="nil"/>
              <w:right w:val="nil"/>
            </w:tcBorders>
            <w:shd w:val="clear" w:color="auto" w:fill="auto"/>
            <w:noWrap/>
            <w:vAlign w:val="bottom"/>
            <w:hideMark/>
          </w:tcPr>
          <w:p w14:paraId="31A20624"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500,00</w:t>
            </w:r>
          </w:p>
        </w:tc>
      </w:tr>
      <w:tr w:rsidR="00A26A19" w:rsidRPr="008D4DE3" w14:paraId="1B30B762" w14:textId="77777777" w:rsidTr="00ED0E5B">
        <w:trPr>
          <w:trHeight w:val="360"/>
        </w:trPr>
        <w:tc>
          <w:tcPr>
            <w:tcW w:w="7380" w:type="dxa"/>
            <w:tcBorders>
              <w:top w:val="nil"/>
              <w:left w:val="nil"/>
              <w:bottom w:val="nil"/>
              <w:right w:val="nil"/>
            </w:tcBorders>
            <w:shd w:val="clear" w:color="auto" w:fill="auto"/>
            <w:noWrap/>
            <w:vAlign w:val="bottom"/>
            <w:hideMark/>
          </w:tcPr>
          <w:p w14:paraId="342E01A0"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JOVENTUTS MUSICALS VILASSAR</w:t>
            </w:r>
          </w:p>
        </w:tc>
        <w:tc>
          <w:tcPr>
            <w:tcW w:w="1940" w:type="dxa"/>
            <w:tcBorders>
              <w:top w:val="nil"/>
              <w:left w:val="nil"/>
              <w:bottom w:val="nil"/>
              <w:right w:val="nil"/>
            </w:tcBorders>
            <w:shd w:val="clear" w:color="auto" w:fill="auto"/>
            <w:noWrap/>
            <w:vAlign w:val="bottom"/>
            <w:hideMark/>
          </w:tcPr>
          <w:p w14:paraId="6401268C"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6.800,00</w:t>
            </w:r>
          </w:p>
        </w:tc>
      </w:tr>
      <w:tr w:rsidR="00A26A19" w:rsidRPr="008D4DE3" w14:paraId="690BB90F" w14:textId="77777777" w:rsidTr="00ED0E5B">
        <w:trPr>
          <w:trHeight w:val="360"/>
        </w:trPr>
        <w:tc>
          <w:tcPr>
            <w:tcW w:w="7380" w:type="dxa"/>
            <w:tcBorders>
              <w:top w:val="nil"/>
              <w:left w:val="nil"/>
              <w:bottom w:val="nil"/>
              <w:right w:val="nil"/>
            </w:tcBorders>
            <w:shd w:val="clear" w:color="auto" w:fill="auto"/>
            <w:noWrap/>
            <w:vAlign w:val="bottom"/>
            <w:hideMark/>
          </w:tcPr>
          <w:p w14:paraId="36F7DB02"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OMNIUM CULTURAL</w:t>
            </w:r>
          </w:p>
        </w:tc>
        <w:tc>
          <w:tcPr>
            <w:tcW w:w="1940" w:type="dxa"/>
            <w:tcBorders>
              <w:top w:val="nil"/>
              <w:left w:val="nil"/>
              <w:bottom w:val="nil"/>
              <w:right w:val="nil"/>
            </w:tcBorders>
            <w:shd w:val="clear" w:color="auto" w:fill="auto"/>
            <w:noWrap/>
            <w:vAlign w:val="bottom"/>
            <w:hideMark/>
          </w:tcPr>
          <w:p w14:paraId="5D999C3D"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100,00</w:t>
            </w:r>
          </w:p>
        </w:tc>
      </w:tr>
      <w:tr w:rsidR="00A26A19" w:rsidRPr="008D4DE3" w14:paraId="3522865C" w14:textId="77777777" w:rsidTr="00ED0E5B">
        <w:trPr>
          <w:trHeight w:val="360"/>
        </w:trPr>
        <w:tc>
          <w:tcPr>
            <w:tcW w:w="7380" w:type="dxa"/>
            <w:tcBorders>
              <w:top w:val="nil"/>
              <w:left w:val="nil"/>
              <w:bottom w:val="nil"/>
              <w:right w:val="nil"/>
            </w:tcBorders>
            <w:shd w:val="clear" w:color="auto" w:fill="auto"/>
            <w:noWrap/>
            <w:vAlign w:val="bottom"/>
            <w:hideMark/>
          </w:tcPr>
          <w:p w14:paraId="01C759AE"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PARROQUIA SANT JOAN DE VILASSAR DE MAR</w:t>
            </w:r>
          </w:p>
        </w:tc>
        <w:tc>
          <w:tcPr>
            <w:tcW w:w="1940" w:type="dxa"/>
            <w:tcBorders>
              <w:top w:val="nil"/>
              <w:left w:val="nil"/>
              <w:bottom w:val="nil"/>
              <w:right w:val="nil"/>
            </w:tcBorders>
            <w:shd w:val="clear" w:color="auto" w:fill="auto"/>
            <w:noWrap/>
            <w:vAlign w:val="bottom"/>
            <w:hideMark/>
          </w:tcPr>
          <w:p w14:paraId="57C82AE5"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2.500,00</w:t>
            </w:r>
          </w:p>
        </w:tc>
      </w:tr>
      <w:tr w:rsidR="00A26A19" w:rsidRPr="008D4DE3" w14:paraId="1BD27DBA" w14:textId="77777777" w:rsidTr="00ED0E5B">
        <w:trPr>
          <w:trHeight w:val="360"/>
        </w:trPr>
        <w:tc>
          <w:tcPr>
            <w:tcW w:w="7380" w:type="dxa"/>
            <w:tcBorders>
              <w:top w:val="nil"/>
              <w:left w:val="nil"/>
              <w:bottom w:val="nil"/>
              <w:right w:val="nil"/>
            </w:tcBorders>
            <w:shd w:val="clear" w:color="auto" w:fill="auto"/>
            <w:noWrap/>
            <w:vAlign w:val="bottom"/>
            <w:hideMark/>
          </w:tcPr>
          <w:p w14:paraId="088948DF"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PATRONAT PARROQUIAL</w:t>
            </w:r>
          </w:p>
        </w:tc>
        <w:tc>
          <w:tcPr>
            <w:tcW w:w="1940" w:type="dxa"/>
            <w:tcBorders>
              <w:top w:val="nil"/>
              <w:left w:val="nil"/>
              <w:bottom w:val="nil"/>
              <w:right w:val="nil"/>
            </w:tcBorders>
            <w:shd w:val="clear" w:color="auto" w:fill="auto"/>
            <w:noWrap/>
            <w:vAlign w:val="bottom"/>
            <w:hideMark/>
          </w:tcPr>
          <w:p w14:paraId="15BD5780"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600,00</w:t>
            </w:r>
          </w:p>
        </w:tc>
      </w:tr>
      <w:tr w:rsidR="00A26A19" w:rsidRPr="008D4DE3" w14:paraId="2DF61E96" w14:textId="77777777" w:rsidTr="00ED0E5B">
        <w:trPr>
          <w:trHeight w:val="360"/>
        </w:trPr>
        <w:tc>
          <w:tcPr>
            <w:tcW w:w="7380" w:type="dxa"/>
            <w:tcBorders>
              <w:top w:val="nil"/>
              <w:left w:val="nil"/>
              <w:bottom w:val="nil"/>
              <w:right w:val="nil"/>
            </w:tcBorders>
            <w:shd w:val="clear" w:color="auto" w:fill="auto"/>
            <w:noWrap/>
            <w:vAlign w:val="bottom"/>
            <w:hideMark/>
          </w:tcPr>
          <w:p w14:paraId="752E1332"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SLOT MEETING</w:t>
            </w:r>
          </w:p>
        </w:tc>
        <w:tc>
          <w:tcPr>
            <w:tcW w:w="1940" w:type="dxa"/>
            <w:tcBorders>
              <w:top w:val="nil"/>
              <w:left w:val="nil"/>
              <w:bottom w:val="nil"/>
              <w:right w:val="nil"/>
            </w:tcBorders>
            <w:shd w:val="clear" w:color="auto" w:fill="auto"/>
            <w:noWrap/>
            <w:vAlign w:val="bottom"/>
            <w:hideMark/>
          </w:tcPr>
          <w:p w14:paraId="03A36213"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500,00</w:t>
            </w:r>
          </w:p>
        </w:tc>
      </w:tr>
      <w:tr w:rsidR="00A26A19" w:rsidRPr="008D4DE3" w14:paraId="60EA2E68" w14:textId="77777777" w:rsidTr="00ED0E5B">
        <w:trPr>
          <w:trHeight w:val="360"/>
        </w:trPr>
        <w:tc>
          <w:tcPr>
            <w:tcW w:w="7380" w:type="dxa"/>
            <w:tcBorders>
              <w:top w:val="nil"/>
              <w:left w:val="nil"/>
              <w:bottom w:val="nil"/>
              <w:right w:val="nil"/>
            </w:tcBorders>
            <w:shd w:val="clear" w:color="auto" w:fill="auto"/>
            <w:noWrap/>
            <w:vAlign w:val="bottom"/>
            <w:hideMark/>
          </w:tcPr>
          <w:p w14:paraId="5600365C"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CASAL ATZARI</w:t>
            </w:r>
          </w:p>
        </w:tc>
        <w:tc>
          <w:tcPr>
            <w:tcW w:w="1940" w:type="dxa"/>
            <w:tcBorders>
              <w:top w:val="nil"/>
              <w:left w:val="nil"/>
              <w:bottom w:val="nil"/>
              <w:right w:val="nil"/>
            </w:tcBorders>
            <w:shd w:val="clear" w:color="auto" w:fill="auto"/>
            <w:noWrap/>
            <w:vAlign w:val="bottom"/>
            <w:hideMark/>
          </w:tcPr>
          <w:p w14:paraId="61324767"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1.000,00</w:t>
            </w:r>
          </w:p>
        </w:tc>
      </w:tr>
      <w:tr w:rsidR="00A26A19" w:rsidRPr="008D4DE3" w14:paraId="640287A7" w14:textId="77777777" w:rsidTr="00ED0E5B">
        <w:trPr>
          <w:trHeight w:val="360"/>
        </w:trPr>
        <w:tc>
          <w:tcPr>
            <w:tcW w:w="7380" w:type="dxa"/>
            <w:tcBorders>
              <w:top w:val="nil"/>
              <w:left w:val="nil"/>
              <w:bottom w:val="nil"/>
              <w:right w:val="nil"/>
            </w:tcBorders>
            <w:shd w:val="clear" w:color="auto" w:fill="auto"/>
            <w:noWrap/>
            <w:vAlign w:val="bottom"/>
            <w:hideMark/>
          </w:tcPr>
          <w:p w14:paraId="13032C84"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MANSUETS DE FOC</w:t>
            </w:r>
          </w:p>
        </w:tc>
        <w:tc>
          <w:tcPr>
            <w:tcW w:w="1940" w:type="dxa"/>
            <w:tcBorders>
              <w:top w:val="nil"/>
              <w:left w:val="nil"/>
              <w:bottom w:val="nil"/>
              <w:right w:val="nil"/>
            </w:tcBorders>
            <w:shd w:val="clear" w:color="auto" w:fill="auto"/>
            <w:noWrap/>
            <w:vAlign w:val="bottom"/>
            <w:hideMark/>
          </w:tcPr>
          <w:p w14:paraId="7BCF8A88"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9.000,00</w:t>
            </w:r>
          </w:p>
        </w:tc>
      </w:tr>
      <w:tr w:rsidR="00A26A19" w:rsidRPr="008D4DE3" w14:paraId="140F4330" w14:textId="77777777" w:rsidTr="00ED0E5B">
        <w:trPr>
          <w:trHeight w:val="360"/>
        </w:trPr>
        <w:tc>
          <w:tcPr>
            <w:tcW w:w="7380" w:type="dxa"/>
            <w:tcBorders>
              <w:top w:val="nil"/>
              <w:left w:val="nil"/>
              <w:bottom w:val="nil"/>
              <w:right w:val="nil"/>
            </w:tcBorders>
            <w:shd w:val="clear" w:color="auto" w:fill="auto"/>
            <w:noWrap/>
            <w:vAlign w:val="bottom"/>
            <w:hideMark/>
          </w:tcPr>
          <w:p w14:paraId="501B026F"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UNIVERSITAT DE BARCELONA</w:t>
            </w:r>
          </w:p>
          <w:p w14:paraId="37394453"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p>
        </w:tc>
        <w:tc>
          <w:tcPr>
            <w:tcW w:w="1940" w:type="dxa"/>
            <w:tcBorders>
              <w:top w:val="nil"/>
              <w:left w:val="nil"/>
              <w:bottom w:val="nil"/>
              <w:right w:val="nil"/>
            </w:tcBorders>
            <w:shd w:val="clear" w:color="auto" w:fill="auto"/>
            <w:noWrap/>
            <w:vAlign w:val="bottom"/>
            <w:hideMark/>
          </w:tcPr>
          <w:p w14:paraId="2AFF027D"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2.000,00</w:t>
            </w:r>
          </w:p>
        </w:tc>
      </w:tr>
      <w:tr w:rsidR="00A26A19" w:rsidRPr="008D4DE3" w14:paraId="6F255734" w14:textId="77777777" w:rsidTr="00ED0E5B">
        <w:trPr>
          <w:trHeight w:val="360"/>
        </w:trPr>
        <w:tc>
          <w:tcPr>
            <w:tcW w:w="7380" w:type="dxa"/>
            <w:tcBorders>
              <w:top w:val="nil"/>
              <w:left w:val="nil"/>
              <w:bottom w:val="nil"/>
              <w:right w:val="nil"/>
            </w:tcBorders>
            <w:shd w:val="clear" w:color="auto" w:fill="auto"/>
            <w:noWrap/>
            <w:vAlign w:val="bottom"/>
            <w:hideMark/>
          </w:tcPr>
          <w:p w14:paraId="289150BF" w14:textId="77777777" w:rsidR="00A26A19" w:rsidRPr="008D4DE3" w:rsidRDefault="00A26A19" w:rsidP="008D4DE3">
            <w:pPr>
              <w:spacing w:after="0" w:line="240" w:lineRule="auto"/>
              <w:ind w:firstLineChars="100" w:firstLine="221"/>
              <w:rPr>
                <w:rFonts w:eastAsia="Times New Roman" w:cs="Arial"/>
                <w:b/>
                <w:bCs/>
                <w:i/>
                <w:iCs/>
                <w:color w:val="000000"/>
                <w:lang w:val="ca-ES" w:eastAsia="ca-ES"/>
              </w:rPr>
            </w:pPr>
            <w:r w:rsidRPr="008D4DE3">
              <w:rPr>
                <w:rFonts w:eastAsia="Times New Roman" w:cs="Arial"/>
                <w:b/>
                <w:bCs/>
                <w:i/>
                <w:iCs/>
                <w:color w:val="000000"/>
                <w:lang w:val="ca-ES" w:eastAsia="ca-ES"/>
              </w:rPr>
              <w:t>33700-48000-A famílies/Inst. sense lucre Oci T. Lliure G.Gran</w:t>
            </w:r>
          </w:p>
        </w:tc>
        <w:tc>
          <w:tcPr>
            <w:tcW w:w="1940" w:type="dxa"/>
            <w:tcBorders>
              <w:top w:val="nil"/>
              <w:left w:val="nil"/>
              <w:bottom w:val="nil"/>
              <w:right w:val="nil"/>
            </w:tcBorders>
            <w:shd w:val="clear" w:color="auto" w:fill="auto"/>
            <w:noWrap/>
            <w:vAlign w:val="bottom"/>
            <w:hideMark/>
          </w:tcPr>
          <w:p w14:paraId="69D36DBA"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8.000,00</w:t>
            </w:r>
          </w:p>
        </w:tc>
      </w:tr>
      <w:tr w:rsidR="00A26A19" w:rsidRPr="008D4DE3" w14:paraId="55EEAC5E" w14:textId="77777777" w:rsidTr="00ED0E5B">
        <w:trPr>
          <w:trHeight w:val="360"/>
        </w:trPr>
        <w:tc>
          <w:tcPr>
            <w:tcW w:w="7380" w:type="dxa"/>
            <w:tcBorders>
              <w:top w:val="nil"/>
              <w:left w:val="nil"/>
              <w:bottom w:val="nil"/>
              <w:right w:val="nil"/>
            </w:tcBorders>
            <w:shd w:val="clear" w:color="auto" w:fill="auto"/>
            <w:noWrap/>
            <w:vAlign w:val="bottom"/>
            <w:hideMark/>
          </w:tcPr>
          <w:p w14:paraId="068F4F8B"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ASSOCIACIO CIVICA I SOCIAL DE LA GENT GRAN</w:t>
            </w:r>
          </w:p>
        </w:tc>
        <w:tc>
          <w:tcPr>
            <w:tcW w:w="1940" w:type="dxa"/>
            <w:tcBorders>
              <w:top w:val="nil"/>
              <w:left w:val="nil"/>
              <w:bottom w:val="nil"/>
              <w:right w:val="nil"/>
            </w:tcBorders>
            <w:shd w:val="clear" w:color="auto" w:fill="auto"/>
            <w:noWrap/>
            <w:vAlign w:val="bottom"/>
            <w:hideMark/>
          </w:tcPr>
          <w:p w14:paraId="42EB3F78"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6.000,00</w:t>
            </w:r>
          </w:p>
        </w:tc>
      </w:tr>
      <w:tr w:rsidR="00A26A19" w:rsidRPr="008D4DE3" w14:paraId="286C1D20" w14:textId="77777777" w:rsidTr="00ED0E5B">
        <w:trPr>
          <w:trHeight w:val="360"/>
        </w:trPr>
        <w:tc>
          <w:tcPr>
            <w:tcW w:w="7380" w:type="dxa"/>
            <w:tcBorders>
              <w:top w:val="nil"/>
              <w:left w:val="nil"/>
              <w:bottom w:val="nil"/>
              <w:right w:val="nil"/>
            </w:tcBorders>
            <w:shd w:val="clear" w:color="auto" w:fill="auto"/>
            <w:noWrap/>
            <w:vAlign w:val="bottom"/>
            <w:hideMark/>
          </w:tcPr>
          <w:p w14:paraId="405780D1"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ASSOCIACIÓ CÍVICA I SOCIAL DE LLUIS JOVER</w:t>
            </w:r>
          </w:p>
        </w:tc>
        <w:tc>
          <w:tcPr>
            <w:tcW w:w="1940" w:type="dxa"/>
            <w:tcBorders>
              <w:top w:val="nil"/>
              <w:left w:val="nil"/>
              <w:bottom w:val="nil"/>
              <w:right w:val="nil"/>
            </w:tcBorders>
            <w:shd w:val="clear" w:color="auto" w:fill="auto"/>
            <w:noWrap/>
            <w:vAlign w:val="bottom"/>
            <w:hideMark/>
          </w:tcPr>
          <w:p w14:paraId="77F5B6A0"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2.000,00</w:t>
            </w:r>
          </w:p>
        </w:tc>
      </w:tr>
      <w:tr w:rsidR="00A26A19" w:rsidRPr="008D4DE3" w14:paraId="51E1CC1C" w14:textId="77777777" w:rsidTr="00ED0E5B">
        <w:trPr>
          <w:trHeight w:val="360"/>
        </w:trPr>
        <w:tc>
          <w:tcPr>
            <w:tcW w:w="7380" w:type="dxa"/>
            <w:tcBorders>
              <w:top w:val="nil"/>
              <w:left w:val="nil"/>
              <w:bottom w:val="nil"/>
              <w:right w:val="nil"/>
            </w:tcBorders>
            <w:shd w:val="clear" w:color="auto" w:fill="auto"/>
            <w:noWrap/>
            <w:vAlign w:val="bottom"/>
            <w:hideMark/>
          </w:tcPr>
          <w:p w14:paraId="56A617FC"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b/>
                <w:bCs/>
                <w:i/>
                <w:iCs/>
                <w:color w:val="000000"/>
                <w:lang w:val="ca-ES" w:eastAsia="ca-ES"/>
              </w:rPr>
              <w:t xml:space="preserve">    33710-46500-Transferències al Consell Comarcal del Maresme</w:t>
            </w:r>
          </w:p>
        </w:tc>
        <w:tc>
          <w:tcPr>
            <w:tcW w:w="1940" w:type="dxa"/>
            <w:tcBorders>
              <w:top w:val="nil"/>
              <w:left w:val="nil"/>
              <w:bottom w:val="nil"/>
              <w:right w:val="nil"/>
            </w:tcBorders>
            <w:shd w:val="clear" w:color="auto" w:fill="auto"/>
            <w:noWrap/>
            <w:vAlign w:val="bottom"/>
            <w:hideMark/>
          </w:tcPr>
          <w:p w14:paraId="3CF303B3"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2.500,00</w:t>
            </w:r>
          </w:p>
        </w:tc>
      </w:tr>
      <w:tr w:rsidR="00A26A19" w:rsidRPr="008D4DE3" w14:paraId="135FF53E" w14:textId="77777777" w:rsidTr="00ED0E5B">
        <w:trPr>
          <w:trHeight w:val="360"/>
        </w:trPr>
        <w:tc>
          <w:tcPr>
            <w:tcW w:w="7380" w:type="dxa"/>
            <w:tcBorders>
              <w:top w:val="nil"/>
              <w:left w:val="nil"/>
              <w:bottom w:val="nil"/>
              <w:right w:val="nil"/>
            </w:tcBorders>
            <w:shd w:val="clear" w:color="auto" w:fill="auto"/>
            <w:noWrap/>
            <w:vAlign w:val="bottom"/>
            <w:hideMark/>
          </w:tcPr>
          <w:p w14:paraId="5E601F18" w14:textId="77777777" w:rsidR="00A26A19" w:rsidRPr="008D4DE3" w:rsidRDefault="00A26A19" w:rsidP="008D4DE3">
            <w:pPr>
              <w:spacing w:after="0" w:line="240" w:lineRule="auto"/>
              <w:ind w:firstLineChars="100" w:firstLine="220"/>
              <w:rPr>
                <w:rFonts w:eastAsia="Times New Roman" w:cs="Arial"/>
                <w:b/>
                <w:bCs/>
                <w:i/>
                <w:iCs/>
                <w:color w:val="000000"/>
                <w:lang w:val="ca-ES" w:eastAsia="ca-ES"/>
              </w:rPr>
            </w:pPr>
            <w:r w:rsidRPr="008D4DE3">
              <w:rPr>
                <w:rFonts w:eastAsia="Times New Roman" w:cs="Arial"/>
                <w:i/>
                <w:iCs/>
                <w:color w:val="000000"/>
                <w:lang w:val="ca-ES" w:eastAsia="ca-ES"/>
              </w:rPr>
              <w:t xml:space="preserve">    AJUNTAMENT DE ________ (CONCURS MÚSICA JOVE)</w:t>
            </w:r>
          </w:p>
        </w:tc>
        <w:tc>
          <w:tcPr>
            <w:tcW w:w="1940" w:type="dxa"/>
            <w:tcBorders>
              <w:top w:val="nil"/>
              <w:left w:val="nil"/>
              <w:bottom w:val="nil"/>
              <w:right w:val="nil"/>
            </w:tcBorders>
            <w:shd w:val="clear" w:color="auto" w:fill="auto"/>
            <w:noWrap/>
            <w:vAlign w:val="bottom"/>
            <w:hideMark/>
          </w:tcPr>
          <w:p w14:paraId="2895BC27"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i/>
                <w:iCs/>
                <w:color w:val="000000"/>
                <w:lang w:val="ca-ES" w:eastAsia="ca-ES"/>
              </w:rPr>
              <w:t>2.500,00</w:t>
            </w:r>
          </w:p>
        </w:tc>
      </w:tr>
      <w:tr w:rsidR="00A26A19" w:rsidRPr="008D4DE3" w14:paraId="274419EB" w14:textId="77777777" w:rsidTr="00ED0E5B">
        <w:trPr>
          <w:trHeight w:val="360"/>
        </w:trPr>
        <w:tc>
          <w:tcPr>
            <w:tcW w:w="7380" w:type="dxa"/>
            <w:tcBorders>
              <w:top w:val="nil"/>
              <w:left w:val="nil"/>
              <w:bottom w:val="nil"/>
              <w:right w:val="nil"/>
            </w:tcBorders>
            <w:shd w:val="clear" w:color="auto" w:fill="auto"/>
            <w:noWrap/>
            <w:vAlign w:val="bottom"/>
            <w:hideMark/>
          </w:tcPr>
          <w:p w14:paraId="63501387"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b/>
                <w:bCs/>
                <w:i/>
                <w:iCs/>
                <w:color w:val="000000"/>
                <w:lang w:val="ca-ES" w:eastAsia="ca-ES"/>
              </w:rPr>
              <w:t xml:space="preserve">    33710-48000- A famílies/Inst. sense lucre Oci T. Lliure Joventut</w:t>
            </w:r>
          </w:p>
        </w:tc>
        <w:tc>
          <w:tcPr>
            <w:tcW w:w="1940" w:type="dxa"/>
            <w:tcBorders>
              <w:top w:val="nil"/>
              <w:left w:val="nil"/>
              <w:bottom w:val="nil"/>
              <w:right w:val="nil"/>
            </w:tcBorders>
            <w:shd w:val="clear" w:color="auto" w:fill="auto"/>
            <w:noWrap/>
            <w:vAlign w:val="bottom"/>
            <w:hideMark/>
          </w:tcPr>
          <w:p w14:paraId="120A113D" w14:textId="77777777" w:rsidR="00A26A19" w:rsidRPr="008D4DE3" w:rsidRDefault="00A26A19" w:rsidP="008D4DE3">
            <w:pPr>
              <w:spacing w:after="0" w:line="240" w:lineRule="auto"/>
              <w:ind w:firstLineChars="200" w:firstLine="442"/>
              <w:rPr>
                <w:rFonts w:eastAsia="Times New Roman" w:cs="Arial"/>
                <w:i/>
                <w:iCs/>
                <w:color w:val="000000"/>
                <w:lang w:val="ca-ES" w:eastAsia="ca-ES"/>
              </w:rPr>
            </w:pPr>
            <w:r w:rsidRPr="008D4DE3">
              <w:rPr>
                <w:rFonts w:eastAsia="Times New Roman" w:cs="Arial"/>
                <w:b/>
                <w:bCs/>
                <w:i/>
                <w:iCs/>
                <w:color w:val="000000"/>
                <w:lang w:val="ca-ES" w:eastAsia="ca-ES"/>
              </w:rPr>
              <w:t xml:space="preserve">        6.000,00</w:t>
            </w:r>
          </w:p>
        </w:tc>
      </w:tr>
      <w:tr w:rsidR="00A26A19" w:rsidRPr="008D4DE3" w14:paraId="5D22A471" w14:textId="77777777" w:rsidTr="00ED0E5B">
        <w:trPr>
          <w:trHeight w:val="360"/>
        </w:trPr>
        <w:tc>
          <w:tcPr>
            <w:tcW w:w="7380" w:type="dxa"/>
            <w:tcBorders>
              <w:top w:val="nil"/>
              <w:left w:val="nil"/>
              <w:bottom w:val="nil"/>
              <w:right w:val="nil"/>
            </w:tcBorders>
            <w:shd w:val="clear" w:color="auto" w:fill="auto"/>
            <w:noWrap/>
            <w:vAlign w:val="bottom"/>
          </w:tcPr>
          <w:p w14:paraId="7AA30E28"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 xml:space="preserve"> CORAL SONS I TRONS</w:t>
            </w:r>
          </w:p>
        </w:tc>
        <w:tc>
          <w:tcPr>
            <w:tcW w:w="1940" w:type="dxa"/>
            <w:tcBorders>
              <w:top w:val="nil"/>
              <w:left w:val="nil"/>
              <w:bottom w:val="nil"/>
              <w:right w:val="nil"/>
            </w:tcBorders>
            <w:shd w:val="clear" w:color="auto" w:fill="auto"/>
            <w:noWrap/>
            <w:vAlign w:val="bottom"/>
            <w:hideMark/>
          </w:tcPr>
          <w:p w14:paraId="5C6300CD"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 xml:space="preserve">         2.000,00</w:t>
            </w:r>
          </w:p>
        </w:tc>
      </w:tr>
      <w:tr w:rsidR="00A26A19" w:rsidRPr="008D4DE3" w14:paraId="203C683C" w14:textId="77777777" w:rsidTr="00ED0E5B">
        <w:trPr>
          <w:trHeight w:val="360"/>
        </w:trPr>
        <w:tc>
          <w:tcPr>
            <w:tcW w:w="7380" w:type="dxa"/>
            <w:tcBorders>
              <w:top w:val="nil"/>
              <w:left w:val="nil"/>
              <w:bottom w:val="nil"/>
              <w:right w:val="nil"/>
            </w:tcBorders>
            <w:shd w:val="clear" w:color="auto" w:fill="auto"/>
            <w:noWrap/>
            <w:vAlign w:val="bottom"/>
          </w:tcPr>
          <w:p w14:paraId="150B7971"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 xml:space="preserve"> ASSOCIACIÓ LA RIERADA</w:t>
            </w:r>
          </w:p>
        </w:tc>
        <w:tc>
          <w:tcPr>
            <w:tcW w:w="1940" w:type="dxa"/>
            <w:tcBorders>
              <w:top w:val="nil"/>
              <w:left w:val="nil"/>
              <w:bottom w:val="nil"/>
              <w:right w:val="nil"/>
            </w:tcBorders>
            <w:shd w:val="clear" w:color="auto" w:fill="auto"/>
            <w:noWrap/>
            <w:vAlign w:val="bottom"/>
            <w:hideMark/>
          </w:tcPr>
          <w:p w14:paraId="743E9739"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 xml:space="preserve">         4.000,00</w:t>
            </w:r>
          </w:p>
        </w:tc>
      </w:tr>
      <w:tr w:rsidR="00A26A19" w:rsidRPr="008D4DE3" w14:paraId="54CECB38" w14:textId="77777777" w:rsidTr="00ED0E5B">
        <w:trPr>
          <w:trHeight w:val="360"/>
        </w:trPr>
        <w:tc>
          <w:tcPr>
            <w:tcW w:w="7380" w:type="dxa"/>
            <w:tcBorders>
              <w:top w:val="nil"/>
              <w:left w:val="nil"/>
              <w:bottom w:val="nil"/>
              <w:right w:val="nil"/>
            </w:tcBorders>
            <w:shd w:val="clear" w:color="auto" w:fill="auto"/>
            <w:noWrap/>
            <w:vAlign w:val="bottom"/>
          </w:tcPr>
          <w:p w14:paraId="48778975"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b/>
                <w:bCs/>
                <w:i/>
                <w:iCs/>
                <w:color w:val="000000"/>
                <w:lang w:val="ca-ES" w:eastAsia="ca-ES"/>
              </w:rPr>
              <w:t xml:space="preserve">    33800-48000- A famílies/Inst. sense lucre Festes Populars</w:t>
            </w:r>
          </w:p>
        </w:tc>
        <w:tc>
          <w:tcPr>
            <w:tcW w:w="1940" w:type="dxa"/>
            <w:tcBorders>
              <w:top w:val="nil"/>
              <w:left w:val="nil"/>
              <w:bottom w:val="nil"/>
              <w:right w:val="nil"/>
            </w:tcBorders>
            <w:shd w:val="clear" w:color="auto" w:fill="auto"/>
            <w:noWrap/>
            <w:vAlign w:val="bottom"/>
            <w:hideMark/>
          </w:tcPr>
          <w:p w14:paraId="2CE1282B" w14:textId="77777777" w:rsidR="00A26A19" w:rsidRPr="008D4DE3" w:rsidRDefault="00A26A19" w:rsidP="008D4DE3">
            <w:pPr>
              <w:spacing w:after="0" w:line="240" w:lineRule="auto"/>
              <w:ind w:firstLineChars="200" w:firstLine="442"/>
              <w:rPr>
                <w:rFonts w:eastAsia="Times New Roman" w:cs="Arial"/>
                <w:i/>
                <w:iCs/>
                <w:color w:val="000000"/>
                <w:lang w:val="ca-ES" w:eastAsia="ca-ES"/>
              </w:rPr>
            </w:pPr>
            <w:r w:rsidRPr="008D4DE3">
              <w:rPr>
                <w:rFonts w:eastAsia="Times New Roman" w:cs="Arial"/>
                <w:b/>
                <w:bCs/>
                <w:i/>
                <w:iCs/>
                <w:color w:val="000000"/>
                <w:lang w:val="ca-ES" w:eastAsia="ca-ES"/>
              </w:rPr>
              <w:t xml:space="preserve">        7.000,00</w:t>
            </w:r>
          </w:p>
        </w:tc>
      </w:tr>
      <w:tr w:rsidR="00A26A19" w:rsidRPr="008D4DE3" w14:paraId="7AE31699" w14:textId="77777777" w:rsidTr="00ED0E5B">
        <w:trPr>
          <w:trHeight w:val="360"/>
        </w:trPr>
        <w:tc>
          <w:tcPr>
            <w:tcW w:w="7380" w:type="dxa"/>
            <w:tcBorders>
              <w:top w:val="nil"/>
              <w:left w:val="nil"/>
              <w:bottom w:val="nil"/>
              <w:right w:val="nil"/>
            </w:tcBorders>
            <w:shd w:val="clear" w:color="auto" w:fill="auto"/>
            <w:noWrap/>
            <w:vAlign w:val="bottom"/>
            <w:hideMark/>
          </w:tcPr>
          <w:p w14:paraId="1C56F5C4"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 xml:space="preserve">       PREMIS CARNAVAL I FESTES POPULARS</w:t>
            </w:r>
          </w:p>
        </w:tc>
        <w:tc>
          <w:tcPr>
            <w:tcW w:w="1940" w:type="dxa"/>
            <w:tcBorders>
              <w:top w:val="nil"/>
              <w:left w:val="nil"/>
              <w:bottom w:val="nil"/>
              <w:right w:val="nil"/>
            </w:tcBorders>
            <w:shd w:val="clear" w:color="auto" w:fill="auto"/>
            <w:noWrap/>
            <w:vAlign w:val="bottom"/>
            <w:hideMark/>
          </w:tcPr>
          <w:p w14:paraId="4F1F328C"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 xml:space="preserve">               7.000,00</w:t>
            </w:r>
          </w:p>
        </w:tc>
      </w:tr>
      <w:tr w:rsidR="00A26A19" w:rsidRPr="008D4DE3" w14:paraId="013BDDBA" w14:textId="77777777" w:rsidTr="00ED0E5B">
        <w:trPr>
          <w:trHeight w:val="360"/>
        </w:trPr>
        <w:tc>
          <w:tcPr>
            <w:tcW w:w="7380" w:type="dxa"/>
            <w:tcBorders>
              <w:top w:val="nil"/>
              <w:left w:val="nil"/>
              <w:bottom w:val="nil"/>
              <w:right w:val="nil"/>
            </w:tcBorders>
            <w:shd w:val="clear" w:color="auto" w:fill="auto"/>
            <w:noWrap/>
            <w:vAlign w:val="bottom"/>
            <w:hideMark/>
          </w:tcPr>
          <w:p w14:paraId="74E6E171"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b/>
                <w:bCs/>
                <w:i/>
                <w:iCs/>
                <w:color w:val="000000"/>
                <w:lang w:val="ca-ES" w:eastAsia="ca-ES"/>
              </w:rPr>
              <w:t xml:space="preserve">    34100-48000- A famílies/Inst. sense lucre Prom/Foment Esport</w:t>
            </w:r>
          </w:p>
        </w:tc>
        <w:tc>
          <w:tcPr>
            <w:tcW w:w="1940" w:type="dxa"/>
            <w:tcBorders>
              <w:top w:val="nil"/>
              <w:left w:val="nil"/>
              <w:bottom w:val="nil"/>
              <w:right w:val="nil"/>
            </w:tcBorders>
            <w:shd w:val="clear" w:color="auto" w:fill="auto"/>
            <w:noWrap/>
            <w:vAlign w:val="bottom"/>
            <w:hideMark/>
          </w:tcPr>
          <w:p w14:paraId="5863A19D" w14:textId="77777777" w:rsidR="00A26A19" w:rsidRPr="008D4DE3" w:rsidRDefault="00A26A19" w:rsidP="008D4DE3">
            <w:pPr>
              <w:spacing w:after="0" w:line="240" w:lineRule="auto"/>
              <w:ind w:firstLineChars="200" w:firstLine="442"/>
              <w:rPr>
                <w:rFonts w:eastAsia="Times New Roman" w:cs="Arial"/>
                <w:i/>
                <w:iCs/>
                <w:color w:val="000000"/>
                <w:lang w:val="ca-ES" w:eastAsia="ca-ES"/>
              </w:rPr>
            </w:pPr>
            <w:r w:rsidRPr="008D4DE3">
              <w:rPr>
                <w:rFonts w:eastAsia="Times New Roman" w:cs="Arial"/>
                <w:b/>
                <w:bCs/>
                <w:i/>
                <w:iCs/>
                <w:color w:val="000000"/>
                <w:lang w:val="ca-ES" w:eastAsia="ca-ES"/>
              </w:rPr>
              <w:t xml:space="preserve">      30.000,00</w:t>
            </w:r>
          </w:p>
        </w:tc>
      </w:tr>
      <w:tr w:rsidR="00A26A19" w:rsidRPr="008D4DE3" w14:paraId="7AB6FC2E" w14:textId="77777777" w:rsidTr="00ED0E5B">
        <w:trPr>
          <w:trHeight w:val="360"/>
        </w:trPr>
        <w:tc>
          <w:tcPr>
            <w:tcW w:w="7380" w:type="dxa"/>
            <w:tcBorders>
              <w:top w:val="nil"/>
              <w:left w:val="nil"/>
              <w:bottom w:val="nil"/>
              <w:right w:val="nil"/>
            </w:tcBorders>
            <w:shd w:val="clear" w:color="auto" w:fill="auto"/>
            <w:noWrap/>
            <w:vAlign w:val="bottom"/>
            <w:hideMark/>
          </w:tcPr>
          <w:p w14:paraId="70B5EC4E"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CENTRE EXCURSIONISTA VILASSAR</w:t>
            </w:r>
          </w:p>
        </w:tc>
        <w:tc>
          <w:tcPr>
            <w:tcW w:w="1940" w:type="dxa"/>
            <w:tcBorders>
              <w:top w:val="nil"/>
              <w:left w:val="nil"/>
              <w:bottom w:val="nil"/>
              <w:right w:val="nil"/>
            </w:tcBorders>
            <w:shd w:val="clear" w:color="auto" w:fill="auto"/>
            <w:noWrap/>
            <w:vAlign w:val="bottom"/>
            <w:hideMark/>
          </w:tcPr>
          <w:p w14:paraId="0E374DF9"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 xml:space="preserve">        7.500,00</w:t>
            </w:r>
          </w:p>
        </w:tc>
      </w:tr>
      <w:tr w:rsidR="00A26A19" w:rsidRPr="008D4DE3" w14:paraId="3D5CC23E" w14:textId="77777777" w:rsidTr="00ED0E5B">
        <w:trPr>
          <w:trHeight w:val="360"/>
        </w:trPr>
        <w:tc>
          <w:tcPr>
            <w:tcW w:w="7380" w:type="dxa"/>
            <w:tcBorders>
              <w:top w:val="nil"/>
              <w:left w:val="nil"/>
              <w:bottom w:val="nil"/>
              <w:right w:val="nil"/>
            </w:tcBorders>
            <w:shd w:val="clear" w:color="auto" w:fill="auto"/>
            <w:noWrap/>
            <w:vAlign w:val="bottom"/>
            <w:hideMark/>
          </w:tcPr>
          <w:p w14:paraId="58F56FCA"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CLUB CICLISTA VILASSAR</w:t>
            </w:r>
          </w:p>
        </w:tc>
        <w:tc>
          <w:tcPr>
            <w:tcW w:w="1940" w:type="dxa"/>
            <w:tcBorders>
              <w:top w:val="nil"/>
              <w:left w:val="nil"/>
              <w:bottom w:val="nil"/>
              <w:right w:val="nil"/>
            </w:tcBorders>
            <w:shd w:val="clear" w:color="auto" w:fill="auto"/>
            <w:noWrap/>
            <w:vAlign w:val="bottom"/>
            <w:hideMark/>
          </w:tcPr>
          <w:p w14:paraId="5ACE749E"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 xml:space="preserve">               2.500,00</w:t>
            </w:r>
          </w:p>
        </w:tc>
      </w:tr>
      <w:tr w:rsidR="00A26A19" w:rsidRPr="008D4DE3" w14:paraId="628F6A0A" w14:textId="77777777" w:rsidTr="00ED0E5B">
        <w:trPr>
          <w:trHeight w:val="360"/>
        </w:trPr>
        <w:tc>
          <w:tcPr>
            <w:tcW w:w="7380" w:type="dxa"/>
            <w:tcBorders>
              <w:top w:val="nil"/>
              <w:left w:val="nil"/>
              <w:bottom w:val="nil"/>
              <w:right w:val="nil"/>
            </w:tcBorders>
            <w:shd w:val="clear" w:color="auto" w:fill="auto"/>
            <w:noWrap/>
            <w:vAlign w:val="bottom"/>
            <w:hideMark/>
          </w:tcPr>
          <w:p w14:paraId="2A948D21"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CLUB PESCADORS ESPIGÓ GARBÍ</w:t>
            </w:r>
          </w:p>
        </w:tc>
        <w:tc>
          <w:tcPr>
            <w:tcW w:w="1940" w:type="dxa"/>
            <w:tcBorders>
              <w:top w:val="nil"/>
              <w:left w:val="nil"/>
              <w:bottom w:val="nil"/>
              <w:right w:val="nil"/>
            </w:tcBorders>
            <w:shd w:val="clear" w:color="auto" w:fill="auto"/>
            <w:noWrap/>
            <w:vAlign w:val="bottom"/>
            <w:hideMark/>
          </w:tcPr>
          <w:p w14:paraId="1FF70534"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 xml:space="preserve">               8.000,00</w:t>
            </w:r>
          </w:p>
        </w:tc>
      </w:tr>
      <w:tr w:rsidR="00A26A19" w:rsidRPr="008D4DE3" w14:paraId="2194C0A0" w14:textId="77777777" w:rsidTr="00ED0E5B">
        <w:trPr>
          <w:trHeight w:val="360"/>
        </w:trPr>
        <w:tc>
          <w:tcPr>
            <w:tcW w:w="7380" w:type="dxa"/>
            <w:tcBorders>
              <w:top w:val="nil"/>
              <w:left w:val="nil"/>
              <w:bottom w:val="nil"/>
              <w:right w:val="nil"/>
            </w:tcBorders>
            <w:shd w:val="clear" w:color="auto" w:fill="auto"/>
            <w:noWrap/>
            <w:vAlign w:val="bottom"/>
            <w:hideMark/>
          </w:tcPr>
          <w:p w14:paraId="32E3ECC8"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FUNDACIO UE VILASSAR</w:t>
            </w:r>
          </w:p>
        </w:tc>
        <w:tc>
          <w:tcPr>
            <w:tcW w:w="1940" w:type="dxa"/>
            <w:tcBorders>
              <w:top w:val="nil"/>
              <w:left w:val="nil"/>
              <w:bottom w:val="nil"/>
              <w:right w:val="nil"/>
            </w:tcBorders>
            <w:shd w:val="clear" w:color="auto" w:fill="auto"/>
            <w:noWrap/>
            <w:vAlign w:val="bottom"/>
            <w:hideMark/>
          </w:tcPr>
          <w:p w14:paraId="6CFF84C1"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 xml:space="preserve">               0,00</w:t>
            </w:r>
          </w:p>
        </w:tc>
      </w:tr>
      <w:tr w:rsidR="00A26A19" w:rsidRPr="008D4DE3" w14:paraId="08FF5F6A" w14:textId="77777777" w:rsidTr="00ED0E5B">
        <w:trPr>
          <w:trHeight w:val="360"/>
        </w:trPr>
        <w:tc>
          <w:tcPr>
            <w:tcW w:w="7380" w:type="dxa"/>
            <w:tcBorders>
              <w:top w:val="nil"/>
              <w:left w:val="nil"/>
              <w:bottom w:val="nil"/>
              <w:right w:val="nil"/>
            </w:tcBorders>
            <w:shd w:val="clear" w:color="auto" w:fill="auto"/>
            <w:noWrap/>
            <w:vAlign w:val="bottom"/>
          </w:tcPr>
          <w:p w14:paraId="62AE6BCD"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INSTITUT PERE RIBOT</w:t>
            </w:r>
          </w:p>
        </w:tc>
        <w:tc>
          <w:tcPr>
            <w:tcW w:w="1940" w:type="dxa"/>
            <w:tcBorders>
              <w:top w:val="nil"/>
              <w:left w:val="nil"/>
              <w:bottom w:val="nil"/>
              <w:right w:val="nil"/>
            </w:tcBorders>
            <w:shd w:val="clear" w:color="auto" w:fill="auto"/>
            <w:noWrap/>
            <w:vAlign w:val="bottom"/>
            <w:hideMark/>
          </w:tcPr>
          <w:p w14:paraId="586A81B8"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 xml:space="preserve">              6.000,00</w:t>
            </w:r>
          </w:p>
        </w:tc>
      </w:tr>
      <w:tr w:rsidR="00A26A19" w:rsidRPr="008D4DE3" w14:paraId="206A3ED3" w14:textId="77777777" w:rsidTr="00ED0E5B">
        <w:trPr>
          <w:trHeight w:val="360"/>
        </w:trPr>
        <w:tc>
          <w:tcPr>
            <w:tcW w:w="7380" w:type="dxa"/>
            <w:tcBorders>
              <w:top w:val="nil"/>
              <w:left w:val="nil"/>
              <w:bottom w:val="nil"/>
              <w:right w:val="nil"/>
            </w:tcBorders>
            <w:shd w:val="clear" w:color="auto" w:fill="auto"/>
            <w:noWrap/>
            <w:vAlign w:val="bottom"/>
            <w:hideMark/>
          </w:tcPr>
          <w:p w14:paraId="47FC2ABE" w14:textId="77777777" w:rsidR="00A26A19" w:rsidRPr="008D4DE3" w:rsidRDefault="00A26A19" w:rsidP="008D4DE3">
            <w:pPr>
              <w:spacing w:after="0" w:line="240" w:lineRule="auto"/>
              <w:ind w:firstLineChars="100" w:firstLine="220"/>
              <w:rPr>
                <w:rFonts w:eastAsia="Times New Roman" w:cs="Arial"/>
                <w:b/>
                <w:bCs/>
                <w:i/>
                <w:iCs/>
                <w:color w:val="000000"/>
                <w:lang w:val="ca-ES" w:eastAsia="ca-ES"/>
              </w:rPr>
            </w:pPr>
            <w:r w:rsidRPr="008D4DE3">
              <w:rPr>
                <w:rFonts w:eastAsia="Times New Roman" w:cs="Arial"/>
                <w:i/>
                <w:iCs/>
                <w:color w:val="000000"/>
                <w:lang w:val="ca-ES" w:eastAsia="ca-ES"/>
              </w:rPr>
              <w:t xml:space="preserve">   PENYA BARCELONISTA</w:t>
            </w:r>
          </w:p>
        </w:tc>
        <w:tc>
          <w:tcPr>
            <w:tcW w:w="1940" w:type="dxa"/>
            <w:tcBorders>
              <w:top w:val="nil"/>
              <w:left w:val="nil"/>
              <w:bottom w:val="nil"/>
              <w:right w:val="nil"/>
            </w:tcBorders>
            <w:shd w:val="clear" w:color="auto" w:fill="auto"/>
            <w:noWrap/>
            <w:vAlign w:val="bottom"/>
            <w:hideMark/>
          </w:tcPr>
          <w:p w14:paraId="30008E92"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i/>
                <w:iCs/>
                <w:color w:val="000000"/>
                <w:lang w:val="ca-ES" w:eastAsia="ca-ES"/>
              </w:rPr>
              <w:t xml:space="preserve">              1.000,00</w:t>
            </w:r>
          </w:p>
        </w:tc>
      </w:tr>
      <w:tr w:rsidR="00A26A19" w:rsidRPr="008D4DE3" w14:paraId="220C1721" w14:textId="77777777" w:rsidTr="00ED0E5B">
        <w:trPr>
          <w:trHeight w:val="360"/>
        </w:trPr>
        <w:tc>
          <w:tcPr>
            <w:tcW w:w="7380" w:type="dxa"/>
            <w:tcBorders>
              <w:top w:val="nil"/>
              <w:left w:val="nil"/>
              <w:bottom w:val="nil"/>
              <w:right w:val="nil"/>
            </w:tcBorders>
            <w:shd w:val="clear" w:color="auto" w:fill="auto"/>
            <w:noWrap/>
            <w:vAlign w:val="bottom"/>
            <w:hideMark/>
          </w:tcPr>
          <w:p w14:paraId="26F8D894"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U.E. ESPORTIVA VILASSAR DE MAR</w:t>
            </w:r>
          </w:p>
        </w:tc>
        <w:tc>
          <w:tcPr>
            <w:tcW w:w="1940" w:type="dxa"/>
            <w:tcBorders>
              <w:top w:val="nil"/>
              <w:left w:val="nil"/>
              <w:bottom w:val="nil"/>
              <w:right w:val="nil"/>
            </w:tcBorders>
            <w:shd w:val="clear" w:color="auto" w:fill="auto"/>
            <w:noWrap/>
            <w:vAlign w:val="bottom"/>
            <w:hideMark/>
          </w:tcPr>
          <w:p w14:paraId="33997AE3"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 xml:space="preserve">              5.000,00</w:t>
            </w:r>
          </w:p>
        </w:tc>
      </w:tr>
      <w:tr w:rsidR="00A26A19" w:rsidRPr="008D4DE3" w14:paraId="2A47D8FF" w14:textId="77777777" w:rsidTr="00ED0E5B">
        <w:trPr>
          <w:trHeight w:val="360"/>
        </w:trPr>
        <w:tc>
          <w:tcPr>
            <w:tcW w:w="7380" w:type="dxa"/>
            <w:tcBorders>
              <w:top w:val="nil"/>
              <w:left w:val="nil"/>
              <w:bottom w:val="nil"/>
              <w:right w:val="nil"/>
            </w:tcBorders>
            <w:shd w:val="clear" w:color="auto" w:fill="auto"/>
            <w:noWrap/>
            <w:vAlign w:val="bottom"/>
            <w:hideMark/>
          </w:tcPr>
          <w:p w14:paraId="44E01D76" w14:textId="77777777" w:rsidR="00A26A19" w:rsidRPr="008D4DE3" w:rsidRDefault="00A26A19" w:rsidP="008D4DE3">
            <w:pPr>
              <w:spacing w:after="0" w:line="240" w:lineRule="auto"/>
              <w:ind w:firstLineChars="100" w:firstLine="221"/>
              <w:rPr>
                <w:rFonts w:eastAsia="Times New Roman" w:cs="Arial"/>
                <w:b/>
                <w:bCs/>
                <w:i/>
                <w:iCs/>
                <w:color w:val="000000"/>
                <w:lang w:val="ca-ES" w:eastAsia="ca-ES"/>
              </w:rPr>
            </w:pPr>
            <w:r w:rsidRPr="008D4DE3">
              <w:rPr>
                <w:rFonts w:eastAsia="Times New Roman" w:cs="Arial"/>
                <w:b/>
                <w:bCs/>
                <w:i/>
                <w:iCs/>
                <w:color w:val="000000"/>
                <w:lang w:val="ca-ES" w:eastAsia="ca-ES"/>
              </w:rPr>
              <w:t>43120-48000-A famílies/Inst. Sense lucre Comerç</w:t>
            </w:r>
          </w:p>
        </w:tc>
        <w:tc>
          <w:tcPr>
            <w:tcW w:w="1940" w:type="dxa"/>
            <w:tcBorders>
              <w:top w:val="nil"/>
              <w:left w:val="nil"/>
              <w:bottom w:val="nil"/>
              <w:right w:val="nil"/>
            </w:tcBorders>
            <w:shd w:val="clear" w:color="auto" w:fill="auto"/>
            <w:noWrap/>
            <w:vAlign w:val="bottom"/>
            <w:hideMark/>
          </w:tcPr>
          <w:p w14:paraId="64D714DA"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b/>
                <w:bCs/>
                <w:i/>
                <w:iCs/>
                <w:color w:val="000000"/>
                <w:lang w:val="ca-ES" w:eastAsia="ca-ES"/>
              </w:rPr>
              <w:t xml:space="preserve">           25.000,00</w:t>
            </w:r>
          </w:p>
        </w:tc>
      </w:tr>
      <w:tr w:rsidR="00A26A19" w:rsidRPr="008D4DE3" w14:paraId="1B8CEBF8" w14:textId="77777777" w:rsidTr="00ED0E5B">
        <w:trPr>
          <w:trHeight w:val="360"/>
        </w:trPr>
        <w:tc>
          <w:tcPr>
            <w:tcW w:w="7380" w:type="dxa"/>
            <w:tcBorders>
              <w:top w:val="nil"/>
              <w:left w:val="nil"/>
              <w:bottom w:val="nil"/>
              <w:right w:val="nil"/>
            </w:tcBorders>
            <w:shd w:val="clear" w:color="auto" w:fill="auto"/>
            <w:noWrap/>
            <w:vAlign w:val="bottom"/>
            <w:hideMark/>
          </w:tcPr>
          <w:p w14:paraId="215C7466" w14:textId="77777777" w:rsidR="00A26A19" w:rsidRPr="008D4DE3" w:rsidRDefault="00A26A19" w:rsidP="008D4DE3">
            <w:pPr>
              <w:spacing w:after="0" w:line="240" w:lineRule="auto"/>
              <w:ind w:firstLineChars="200" w:firstLine="440"/>
              <w:rPr>
                <w:rFonts w:eastAsia="Times New Roman" w:cs="Arial"/>
                <w:i/>
                <w:iCs/>
                <w:color w:val="000000"/>
                <w:lang w:val="ca-ES" w:eastAsia="ca-ES"/>
              </w:rPr>
            </w:pPr>
            <w:r w:rsidRPr="008D4DE3">
              <w:rPr>
                <w:rFonts w:eastAsia="Times New Roman" w:cs="Arial"/>
                <w:i/>
                <w:iCs/>
                <w:color w:val="000000"/>
                <w:lang w:val="ca-ES" w:eastAsia="ca-ES"/>
              </w:rPr>
              <w:t>ASSOCIACIÓ DE COMERCIANTS I VENEDORS DEL MERCAT</w:t>
            </w:r>
          </w:p>
        </w:tc>
        <w:tc>
          <w:tcPr>
            <w:tcW w:w="1940" w:type="dxa"/>
            <w:tcBorders>
              <w:top w:val="nil"/>
              <w:left w:val="nil"/>
              <w:bottom w:val="nil"/>
              <w:right w:val="nil"/>
            </w:tcBorders>
            <w:shd w:val="clear" w:color="auto" w:fill="auto"/>
            <w:noWrap/>
            <w:vAlign w:val="bottom"/>
            <w:hideMark/>
          </w:tcPr>
          <w:p w14:paraId="72EA24A6"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i/>
                <w:iCs/>
                <w:color w:val="000000"/>
                <w:lang w:val="ca-ES" w:eastAsia="ca-ES"/>
              </w:rPr>
              <w:t xml:space="preserve">             2.000,00</w:t>
            </w:r>
          </w:p>
        </w:tc>
      </w:tr>
      <w:tr w:rsidR="00A26A19" w:rsidRPr="008D4DE3" w14:paraId="146444EB" w14:textId="77777777" w:rsidTr="00ED0E5B">
        <w:trPr>
          <w:trHeight w:val="360"/>
        </w:trPr>
        <w:tc>
          <w:tcPr>
            <w:tcW w:w="7380" w:type="dxa"/>
            <w:tcBorders>
              <w:top w:val="nil"/>
              <w:left w:val="nil"/>
              <w:bottom w:val="nil"/>
              <w:right w:val="nil"/>
            </w:tcBorders>
            <w:shd w:val="clear" w:color="auto" w:fill="auto"/>
            <w:noWrap/>
            <w:vAlign w:val="bottom"/>
            <w:hideMark/>
          </w:tcPr>
          <w:p w14:paraId="08453FB8" w14:textId="77777777" w:rsidR="00A26A19" w:rsidRPr="008D4DE3" w:rsidRDefault="00A26A19" w:rsidP="008D4DE3">
            <w:pPr>
              <w:spacing w:after="0" w:line="240" w:lineRule="auto"/>
              <w:ind w:firstLineChars="100" w:firstLine="220"/>
              <w:rPr>
                <w:rFonts w:eastAsia="Times New Roman" w:cs="Arial"/>
                <w:b/>
                <w:bCs/>
                <w:i/>
                <w:iCs/>
                <w:color w:val="000000"/>
                <w:lang w:val="ca-ES" w:eastAsia="ca-ES"/>
              </w:rPr>
            </w:pPr>
            <w:r w:rsidRPr="008D4DE3">
              <w:rPr>
                <w:rFonts w:eastAsia="Times New Roman" w:cs="Arial"/>
                <w:i/>
                <w:iCs/>
                <w:color w:val="000000"/>
                <w:lang w:val="ca-ES" w:eastAsia="ca-ES"/>
              </w:rPr>
              <w:t xml:space="preserve">    VILASSAR COMERÇ</w:t>
            </w:r>
          </w:p>
        </w:tc>
        <w:tc>
          <w:tcPr>
            <w:tcW w:w="1940" w:type="dxa"/>
            <w:tcBorders>
              <w:top w:val="nil"/>
              <w:left w:val="nil"/>
              <w:bottom w:val="nil"/>
              <w:right w:val="nil"/>
            </w:tcBorders>
            <w:shd w:val="clear" w:color="auto" w:fill="auto"/>
            <w:noWrap/>
            <w:vAlign w:val="bottom"/>
            <w:hideMark/>
          </w:tcPr>
          <w:p w14:paraId="63AA3947"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i/>
                <w:iCs/>
                <w:color w:val="000000"/>
                <w:lang w:val="ca-ES" w:eastAsia="ca-ES"/>
              </w:rPr>
              <w:t xml:space="preserve">           23.000,00</w:t>
            </w:r>
          </w:p>
        </w:tc>
      </w:tr>
      <w:tr w:rsidR="00A26A19" w:rsidRPr="008D4DE3" w14:paraId="7BF33A3C" w14:textId="77777777" w:rsidTr="00ED0E5B">
        <w:trPr>
          <w:trHeight w:val="360"/>
        </w:trPr>
        <w:tc>
          <w:tcPr>
            <w:tcW w:w="7380" w:type="dxa"/>
            <w:tcBorders>
              <w:top w:val="nil"/>
              <w:left w:val="nil"/>
              <w:bottom w:val="nil"/>
              <w:right w:val="nil"/>
            </w:tcBorders>
            <w:shd w:val="clear" w:color="auto" w:fill="auto"/>
            <w:noWrap/>
            <w:vAlign w:val="bottom"/>
          </w:tcPr>
          <w:p w14:paraId="65B4A2F7"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b/>
                <w:bCs/>
                <w:i/>
                <w:iCs/>
                <w:color w:val="000000"/>
                <w:lang w:val="ca-ES" w:eastAsia="ca-ES"/>
              </w:rPr>
              <w:t xml:space="preserve">    43120-48001-A famílies/Inst. sense lucre Comerç</w:t>
            </w:r>
          </w:p>
        </w:tc>
        <w:tc>
          <w:tcPr>
            <w:tcW w:w="1940" w:type="dxa"/>
            <w:tcBorders>
              <w:top w:val="nil"/>
              <w:left w:val="nil"/>
              <w:bottom w:val="nil"/>
              <w:right w:val="nil"/>
            </w:tcBorders>
            <w:shd w:val="clear" w:color="auto" w:fill="auto"/>
            <w:noWrap/>
            <w:vAlign w:val="bottom"/>
            <w:hideMark/>
          </w:tcPr>
          <w:p w14:paraId="5DDCD564"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b/>
                <w:bCs/>
                <w:i/>
                <w:iCs/>
                <w:color w:val="000000"/>
                <w:lang w:val="ca-ES" w:eastAsia="ca-ES"/>
              </w:rPr>
              <w:t xml:space="preserve">          12.000,00</w:t>
            </w:r>
          </w:p>
        </w:tc>
      </w:tr>
      <w:tr w:rsidR="00A26A19" w:rsidRPr="008D4DE3" w14:paraId="48B39FA0" w14:textId="77777777" w:rsidTr="00ED0E5B">
        <w:trPr>
          <w:trHeight w:val="360"/>
        </w:trPr>
        <w:tc>
          <w:tcPr>
            <w:tcW w:w="7380" w:type="dxa"/>
            <w:tcBorders>
              <w:top w:val="nil"/>
              <w:left w:val="nil"/>
              <w:bottom w:val="nil"/>
              <w:right w:val="nil"/>
            </w:tcBorders>
            <w:shd w:val="clear" w:color="auto" w:fill="auto"/>
            <w:noWrap/>
            <w:vAlign w:val="bottom"/>
          </w:tcPr>
          <w:p w14:paraId="3D0E18FE" w14:textId="77777777" w:rsidR="00A26A19" w:rsidRPr="008D4DE3" w:rsidRDefault="00A26A19" w:rsidP="008D4DE3">
            <w:pPr>
              <w:spacing w:after="0" w:line="240" w:lineRule="auto"/>
              <w:ind w:firstLineChars="100" w:firstLine="220"/>
              <w:rPr>
                <w:rFonts w:eastAsia="Times New Roman" w:cs="Arial"/>
                <w:b/>
                <w:bCs/>
                <w:i/>
                <w:iCs/>
                <w:color w:val="000000"/>
                <w:lang w:val="ca-ES" w:eastAsia="ca-ES"/>
              </w:rPr>
            </w:pPr>
            <w:r w:rsidRPr="008D4DE3">
              <w:rPr>
                <w:rFonts w:eastAsia="Times New Roman" w:cs="Arial"/>
                <w:i/>
                <w:iCs/>
                <w:color w:val="000000"/>
                <w:lang w:val="ca-ES" w:eastAsia="ca-ES"/>
              </w:rPr>
              <w:t xml:space="preserve">    VILASSAR SOCIETAT MUNICIPAL DE PROMOCIONS URBANES S.A.</w:t>
            </w:r>
          </w:p>
        </w:tc>
        <w:tc>
          <w:tcPr>
            <w:tcW w:w="1940" w:type="dxa"/>
            <w:tcBorders>
              <w:top w:val="nil"/>
              <w:left w:val="nil"/>
              <w:bottom w:val="nil"/>
              <w:right w:val="nil"/>
            </w:tcBorders>
            <w:shd w:val="clear" w:color="auto" w:fill="auto"/>
            <w:noWrap/>
            <w:vAlign w:val="bottom"/>
          </w:tcPr>
          <w:p w14:paraId="60E1923A"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i/>
                <w:iCs/>
                <w:color w:val="000000"/>
                <w:lang w:val="ca-ES" w:eastAsia="ca-ES"/>
              </w:rPr>
              <w:t xml:space="preserve">          12.000,00</w:t>
            </w:r>
          </w:p>
        </w:tc>
      </w:tr>
      <w:tr w:rsidR="00A26A19" w:rsidRPr="008D4DE3" w14:paraId="0DB0F926" w14:textId="77777777" w:rsidTr="00ED0E5B">
        <w:trPr>
          <w:trHeight w:val="360"/>
        </w:trPr>
        <w:tc>
          <w:tcPr>
            <w:tcW w:w="7380" w:type="dxa"/>
            <w:tcBorders>
              <w:top w:val="nil"/>
              <w:left w:val="nil"/>
              <w:bottom w:val="nil"/>
              <w:right w:val="nil"/>
            </w:tcBorders>
            <w:shd w:val="clear" w:color="auto" w:fill="auto"/>
            <w:noWrap/>
            <w:vAlign w:val="bottom"/>
          </w:tcPr>
          <w:p w14:paraId="2DFF8DD3"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b/>
                <w:bCs/>
                <w:i/>
                <w:iCs/>
                <w:color w:val="000000"/>
                <w:lang w:val="ca-ES" w:eastAsia="ca-ES"/>
              </w:rPr>
              <w:t xml:space="preserve">    43200-46700-Al Consorci Promoció Turística Costa del Maresme</w:t>
            </w:r>
          </w:p>
        </w:tc>
        <w:tc>
          <w:tcPr>
            <w:tcW w:w="1940" w:type="dxa"/>
            <w:tcBorders>
              <w:top w:val="nil"/>
              <w:left w:val="nil"/>
              <w:bottom w:val="nil"/>
              <w:right w:val="nil"/>
            </w:tcBorders>
            <w:shd w:val="clear" w:color="auto" w:fill="auto"/>
            <w:noWrap/>
            <w:vAlign w:val="bottom"/>
          </w:tcPr>
          <w:p w14:paraId="3FF0A32E"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b/>
                <w:bCs/>
                <w:i/>
                <w:iCs/>
                <w:color w:val="000000"/>
                <w:lang w:val="ca-ES" w:eastAsia="ca-ES"/>
              </w:rPr>
              <w:t xml:space="preserve">           4.350,00</w:t>
            </w:r>
          </w:p>
        </w:tc>
      </w:tr>
      <w:tr w:rsidR="00A26A19" w:rsidRPr="008D4DE3" w14:paraId="77FE3915" w14:textId="77777777" w:rsidTr="00ED0E5B">
        <w:trPr>
          <w:trHeight w:val="360"/>
        </w:trPr>
        <w:tc>
          <w:tcPr>
            <w:tcW w:w="7380" w:type="dxa"/>
            <w:tcBorders>
              <w:top w:val="nil"/>
              <w:left w:val="nil"/>
              <w:bottom w:val="nil"/>
              <w:right w:val="nil"/>
            </w:tcBorders>
            <w:shd w:val="clear" w:color="auto" w:fill="auto"/>
            <w:noWrap/>
            <w:vAlign w:val="bottom"/>
          </w:tcPr>
          <w:p w14:paraId="5952EDB0" w14:textId="77777777" w:rsidR="00A26A19" w:rsidRPr="008D4DE3" w:rsidRDefault="00A26A19" w:rsidP="008D4DE3">
            <w:pPr>
              <w:spacing w:after="0" w:line="240" w:lineRule="auto"/>
              <w:ind w:firstLineChars="200" w:firstLine="440"/>
              <w:rPr>
                <w:rFonts w:eastAsia="Times New Roman" w:cs="Arial"/>
                <w:b/>
                <w:bCs/>
                <w:i/>
                <w:iCs/>
                <w:color w:val="000000"/>
                <w:lang w:val="ca-ES" w:eastAsia="ca-ES"/>
              </w:rPr>
            </w:pPr>
            <w:r w:rsidRPr="008D4DE3">
              <w:rPr>
                <w:rFonts w:eastAsia="Times New Roman" w:cs="Arial"/>
                <w:i/>
                <w:iCs/>
                <w:color w:val="000000"/>
                <w:lang w:val="ca-ES" w:eastAsia="ca-ES"/>
              </w:rPr>
              <w:t>CONSORCI DE PROMOCIÓ TURÍSTICA COSTA DEL MARESME</w:t>
            </w:r>
          </w:p>
        </w:tc>
        <w:tc>
          <w:tcPr>
            <w:tcW w:w="1940" w:type="dxa"/>
            <w:tcBorders>
              <w:top w:val="nil"/>
              <w:left w:val="nil"/>
              <w:bottom w:val="nil"/>
              <w:right w:val="nil"/>
            </w:tcBorders>
            <w:shd w:val="clear" w:color="auto" w:fill="auto"/>
            <w:noWrap/>
            <w:vAlign w:val="bottom"/>
          </w:tcPr>
          <w:p w14:paraId="5D754C55"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i/>
                <w:iCs/>
                <w:color w:val="000000"/>
                <w:lang w:val="ca-ES" w:eastAsia="ca-ES"/>
              </w:rPr>
              <w:t xml:space="preserve">           4.350,00</w:t>
            </w:r>
          </w:p>
        </w:tc>
      </w:tr>
      <w:tr w:rsidR="00A26A19" w:rsidRPr="008D4DE3" w14:paraId="4BC57A60" w14:textId="77777777" w:rsidTr="00ED0E5B">
        <w:trPr>
          <w:trHeight w:val="360"/>
        </w:trPr>
        <w:tc>
          <w:tcPr>
            <w:tcW w:w="7380" w:type="dxa"/>
            <w:tcBorders>
              <w:top w:val="nil"/>
              <w:left w:val="nil"/>
              <w:bottom w:val="nil"/>
              <w:right w:val="nil"/>
            </w:tcBorders>
            <w:shd w:val="clear" w:color="auto" w:fill="auto"/>
            <w:noWrap/>
            <w:vAlign w:val="bottom"/>
          </w:tcPr>
          <w:p w14:paraId="6EE0E385"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b/>
                <w:bCs/>
                <w:i/>
                <w:iCs/>
                <w:color w:val="000000"/>
                <w:lang w:val="ca-ES" w:eastAsia="ca-ES"/>
              </w:rPr>
              <w:t xml:space="preserve">    49100-48002-A famílies/Inst. sense lucre Societat Informació</w:t>
            </w:r>
          </w:p>
        </w:tc>
        <w:tc>
          <w:tcPr>
            <w:tcW w:w="1940" w:type="dxa"/>
            <w:tcBorders>
              <w:top w:val="nil"/>
              <w:left w:val="nil"/>
              <w:bottom w:val="nil"/>
              <w:right w:val="nil"/>
            </w:tcBorders>
            <w:shd w:val="clear" w:color="auto" w:fill="auto"/>
            <w:noWrap/>
            <w:vAlign w:val="bottom"/>
          </w:tcPr>
          <w:p w14:paraId="44856020"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b/>
                <w:bCs/>
                <w:i/>
                <w:iCs/>
                <w:color w:val="000000"/>
                <w:lang w:val="ca-ES" w:eastAsia="ca-ES"/>
              </w:rPr>
              <w:t xml:space="preserve">          3.000,00</w:t>
            </w:r>
          </w:p>
        </w:tc>
      </w:tr>
      <w:tr w:rsidR="00A26A19" w:rsidRPr="008D4DE3" w14:paraId="4E4470FD" w14:textId="77777777" w:rsidTr="00ED0E5B">
        <w:trPr>
          <w:trHeight w:val="360"/>
        </w:trPr>
        <w:tc>
          <w:tcPr>
            <w:tcW w:w="7380" w:type="dxa"/>
            <w:tcBorders>
              <w:top w:val="nil"/>
              <w:left w:val="nil"/>
              <w:bottom w:val="nil"/>
              <w:right w:val="nil"/>
            </w:tcBorders>
            <w:shd w:val="clear" w:color="auto" w:fill="auto"/>
            <w:noWrap/>
            <w:vAlign w:val="bottom"/>
          </w:tcPr>
          <w:p w14:paraId="71F48B0A" w14:textId="77777777" w:rsidR="00A26A19" w:rsidRPr="008D4DE3" w:rsidRDefault="00A26A19" w:rsidP="008D4DE3">
            <w:pPr>
              <w:spacing w:after="0" w:line="240" w:lineRule="auto"/>
              <w:ind w:firstLineChars="200" w:firstLine="440"/>
              <w:rPr>
                <w:rFonts w:eastAsia="Times New Roman" w:cs="Arial"/>
                <w:b/>
                <w:bCs/>
                <w:i/>
                <w:iCs/>
                <w:color w:val="000000"/>
                <w:lang w:val="ca-ES" w:eastAsia="ca-ES"/>
              </w:rPr>
            </w:pPr>
            <w:r w:rsidRPr="008D4DE3">
              <w:rPr>
                <w:rFonts w:eastAsia="Times New Roman" w:cs="Arial"/>
                <w:i/>
                <w:iCs/>
                <w:color w:val="000000"/>
                <w:lang w:val="ca-ES" w:eastAsia="ca-ES"/>
              </w:rPr>
              <w:t>LOCALRET</w:t>
            </w:r>
          </w:p>
        </w:tc>
        <w:tc>
          <w:tcPr>
            <w:tcW w:w="1940" w:type="dxa"/>
            <w:tcBorders>
              <w:top w:val="nil"/>
              <w:left w:val="nil"/>
              <w:bottom w:val="nil"/>
              <w:right w:val="nil"/>
            </w:tcBorders>
            <w:shd w:val="clear" w:color="auto" w:fill="auto"/>
            <w:noWrap/>
            <w:vAlign w:val="bottom"/>
          </w:tcPr>
          <w:p w14:paraId="4D86FA7D"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i/>
                <w:iCs/>
                <w:color w:val="000000"/>
                <w:lang w:val="ca-ES" w:eastAsia="ca-ES"/>
              </w:rPr>
              <w:t xml:space="preserve">          3.000,00</w:t>
            </w:r>
          </w:p>
        </w:tc>
      </w:tr>
      <w:tr w:rsidR="00A26A19" w:rsidRPr="008D4DE3" w14:paraId="14ADFA36" w14:textId="77777777" w:rsidTr="00ED0E5B">
        <w:trPr>
          <w:trHeight w:val="360"/>
        </w:trPr>
        <w:tc>
          <w:tcPr>
            <w:tcW w:w="7380" w:type="dxa"/>
            <w:tcBorders>
              <w:top w:val="nil"/>
              <w:left w:val="nil"/>
              <w:bottom w:val="nil"/>
              <w:right w:val="nil"/>
            </w:tcBorders>
            <w:shd w:val="clear" w:color="auto" w:fill="auto"/>
            <w:noWrap/>
            <w:vAlign w:val="bottom"/>
          </w:tcPr>
          <w:p w14:paraId="32AF831C"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b/>
                <w:bCs/>
                <w:i/>
                <w:iCs/>
                <w:color w:val="000000"/>
                <w:lang w:val="ca-ES" w:eastAsia="ca-ES"/>
              </w:rPr>
              <w:t xml:space="preserve">    92000-46600-Transferències altres entitats</w:t>
            </w:r>
          </w:p>
        </w:tc>
        <w:tc>
          <w:tcPr>
            <w:tcW w:w="1940" w:type="dxa"/>
            <w:tcBorders>
              <w:top w:val="nil"/>
              <w:left w:val="nil"/>
              <w:bottom w:val="nil"/>
              <w:right w:val="nil"/>
            </w:tcBorders>
            <w:shd w:val="clear" w:color="auto" w:fill="auto"/>
            <w:noWrap/>
            <w:vAlign w:val="bottom"/>
          </w:tcPr>
          <w:p w14:paraId="1245A3EA" w14:textId="77777777" w:rsidR="00A26A19" w:rsidRPr="008D4DE3" w:rsidRDefault="00A26A19" w:rsidP="008D4DE3">
            <w:pPr>
              <w:spacing w:after="0" w:line="240" w:lineRule="auto"/>
              <w:rPr>
                <w:rFonts w:eastAsia="Times New Roman" w:cs="Arial"/>
                <w:i/>
                <w:iCs/>
                <w:color w:val="000000"/>
                <w:lang w:val="ca-ES" w:eastAsia="ca-ES"/>
              </w:rPr>
            </w:pPr>
            <w:r w:rsidRPr="008D4DE3">
              <w:rPr>
                <w:rFonts w:eastAsia="Times New Roman" w:cs="Arial"/>
                <w:b/>
                <w:bCs/>
                <w:i/>
                <w:iCs/>
                <w:color w:val="000000"/>
                <w:lang w:val="ca-ES" w:eastAsia="ca-ES"/>
              </w:rPr>
              <w:t xml:space="preserve">        20.347,00</w:t>
            </w:r>
          </w:p>
        </w:tc>
      </w:tr>
      <w:tr w:rsidR="00A26A19" w:rsidRPr="008D4DE3" w14:paraId="092EB194" w14:textId="77777777" w:rsidTr="00ED0E5B">
        <w:trPr>
          <w:trHeight w:val="360"/>
        </w:trPr>
        <w:tc>
          <w:tcPr>
            <w:tcW w:w="7380" w:type="dxa"/>
            <w:tcBorders>
              <w:top w:val="nil"/>
              <w:left w:val="nil"/>
              <w:bottom w:val="nil"/>
              <w:right w:val="nil"/>
            </w:tcBorders>
            <w:shd w:val="clear" w:color="auto" w:fill="auto"/>
            <w:noWrap/>
            <w:vAlign w:val="bottom"/>
          </w:tcPr>
          <w:p w14:paraId="7164B7EA" w14:textId="77777777" w:rsidR="00A26A19" w:rsidRPr="008D4DE3" w:rsidRDefault="00A26A19" w:rsidP="008D4DE3">
            <w:pPr>
              <w:spacing w:after="0" w:line="240" w:lineRule="auto"/>
              <w:ind w:firstLineChars="200" w:firstLine="440"/>
              <w:rPr>
                <w:rFonts w:eastAsia="Times New Roman" w:cs="Arial"/>
                <w:b/>
                <w:bCs/>
                <w:i/>
                <w:iCs/>
                <w:color w:val="000000"/>
                <w:lang w:val="ca-ES" w:eastAsia="ca-ES"/>
              </w:rPr>
            </w:pPr>
            <w:r w:rsidRPr="008D4DE3">
              <w:rPr>
                <w:rFonts w:eastAsia="Times New Roman" w:cs="Arial"/>
                <w:i/>
                <w:iCs/>
                <w:color w:val="000000"/>
                <w:lang w:val="ca-ES" w:eastAsia="ca-ES"/>
              </w:rPr>
              <w:t>CONSELL COMARCAL DEL MARESME</w:t>
            </w:r>
          </w:p>
        </w:tc>
        <w:tc>
          <w:tcPr>
            <w:tcW w:w="1940" w:type="dxa"/>
            <w:tcBorders>
              <w:top w:val="nil"/>
              <w:left w:val="nil"/>
              <w:bottom w:val="nil"/>
              <w:right w:val="nil"/>
            </w:tcBorders>
            <w:shd w:val="clear" w:color="auto" w:fill="auto"/>
            <w:noWrap/>
            <w:vAlign w:val="bottom"/>
          </w:tcPr>
          <w:p w14:paraId="3FF08518" w14:textId="77777777" w:rsidR="00A26A19" w:rsidRPr="008D4DE3" w:rsidRDefault="00A26A19" w:rsidP="008D4DE3">
            <w:pPr>
              <w:spacing w:after="0" w:line="240" w:lineRule="auto"/>
              <w:rPr>
                <w:rFonts w:eastAsia="Times New Roman" w:cs="Arial"/>
                <w:b/>
                <w:bCs/>
                <w:i/>
                <w:iCs/>
                <w:color w:val="000000"/>
                <w:lang w:val="ca-ES" w:eastAsia="ca-ES"/>
              </w:rPr>
            </w:pPr>
            <w:r w:rsidRPr="008D4DE3">
              <w:rPr>
                <w:rFonts w:eastAsia="Times New Roman" w:cs="Arial"/>
                <w:i/>
                <w:iCs/>
                <w:color w:val="000000"/>
                <w:lang w:val="ca-ES" w:eastAsia="ca-ES"/>
              </w:rPr>
              <w:t xml:space="preserve">        20.347,00</w:t>
            </w:r>
          </w:p>
        </w:tc>
      </w:tr>
    </w:tbl>
    <w:p w14:paraId="5F5F35A8" w14:textId="77777777" w:rsidR="00A26A19" w:rsidRPr="008D4DE3" w:rsidRDefault="00A26A19" w:rsidP="008D4DE3">
      <w:pPr>
        <w:spacing w:after="0" w:line="240" w:lineRule="auto"/>
        <w:ind w:left="-1134" w:right="-1542"/>
        <w:rPr>
          <w:rFonts w:eastAsia="Times New Roman" w:cs="Arial"/>
          <w:i/>
          <w:iCs/>
          <w:lang w:val="ca-ES" w:eastAsia="ca-ES"/>
        </w:rPr>
      </w:pPr>
    </w:p>
    <w:p w14:paraId="629A6564" w14:textId="77777777" w:rsidR="00A26A19" w:rsidRPr="008D4DE3" w:rsidRDefault="00A26A19" w:rsidP="008D4DE3">
      <w:pPr>
        <w:spacing w:after="0" w:line="240" w:lineRule="auto"/>
        <w:ind w:left="-1134" w:right="-1542"/>
        <w:rPr>
          <w:rFonts w:eastAsia="Times New Roman" w:cs="Arial"/>
          <w:i/>
          <w:iCs/>
          <w:lang w:val="ca-ES" w:eastAsia="ca-ES"/>
        </w:rPr>
      </w:pPr>
    </w:p>
    <w:p w14:paraId="583094BA" w14:textId="77777777" w:rsidR="00A26A19" w:rsidRPr="008D4DE3" w:rsidRDefault="00A26A19" w:rsidP="008D4DE3">
      <w:pPr>
        <w:spacing w:after="0" w:line="240" w:lineRule="auto"/>
        <w:rPr>
          <w:rFonts w:eastAsia="Times New Roman" w:cs="Arial"/>
          <w:i/>
          <w:iCs/>
          <w:lang w:val="ca-ES" w:eastAsia="ca-ES"/>
        </w:rPr>
      </w:pPr>
      <w:r w:rsidRPr="008D4DE3">
        <w:rPr>
          <w:rFonts w:eastAsia="Times New Roman" w:cs="Arial"/>
          <w:i/>
          <w:iCs/>
          <w:lang w:val="ca-ES" w:eastAsia="ca-ES"/>
        </w:rPr>
        <w:t>(**) El Fons Català de Cooperació al desenvolupament rebrà les aportacions tant per projectes propis com per als que gestioni com a entitat col·laboradora.</w:t>
      </w:r>
    </w:p>
    <w:p w14:paraId="5AC696E2" w14:textId="77777777" w:rsidR="00A26A19" w:rsidRPr="008D4DE3" w:rsidRDefault="00A26A19" w:rsidP="008D4DE3">
      <w:pPr>
        <w:spacing w:after="0" w:line="240" w:lineRule="auto"/>
        <w:rPr>
          <w:rFonts w:eastAsia="Times New Roman" w:cs="Arial"/>
          <w:i/>
          <w:iCs/>
          <w:lang w:val="ca-ES" w:eastAsia="ca-ES"/>
        </w:rPr>
      </w:pPr>
    </w:p>
    <w:p w14:paraId="0F974AD9" w14:textId="77777777" w:rsidR="00A26A19" w:rsidRPr="008D4DE3" w:rsidRDefault="00A26A19" w:rsidP="008D4DE3">
      <w:pPr>
        <w:spacing w:after="0" w:line="240" w:lineRule="auto"/>
        <w:rPr>
          <w:rFonts w:eastAsia="Times New Roman" w:cs="Arial"/>
          <w:i/>
          <w:iCs/>
          <w:lang w:val="ca-ES" w:eastAsia="ca-ES"/>
        </w:rPr>
      </w:pPr>
      <w:r w:rsidRPr="008D4DE3">
        <w:rPr>
          <w:rFonts w:eastAsia="Times New Roman" w:cs="Arial"/>
          <w:i/>
          <w:iCs/>
          <w:lang w:val="ca-ES" w:eastAsia="ca-ES"/>
        </w:rPr>
        <w:t>Les aportacions al Fons Català de Cooperació al desenvolupament es gestionaran en les fases d’atorgament, pagament i justificació de forma diferenciada per projectes de cooperació. El pagament de les aportacions per cada projecte queda condicionat a la justificació i acreditació per part del Fons Català de Cooperació al desenvolupament a l’Ajuntament de Vilassar de Mar de les aportacions anteriors per al mateix projecte.</w:t>
      </w:r>
    </w:p>
    <w:p w14:paraId="3A1F2C24" w14:textId="77777777" w:rsidR="00A26A19" w:rsidRPr="008D4DE3" w:rsidRDefault="00A26A19" w:rsidP="008D4DE3">
      <w:pPr>
        <w:spacing w:after="0" w:line="240" w:lineRule="auto"/>
        <w:rPr>
          <w:rFonts w:eastAsia="Times New Roman" w:cs="Arial"/>
          <w:i/>
          <w:iCs/>
          <w:lang w:val="ca-ES" w:eastAsia="ca-ES"/>
        </w:rPr>
      </w:pPr>
    </w:p>
    <w:p w14:paraId="58ED3B97" w14:textId="77777777" w:rsidR="00A26A19" w:rsidRPr="008D4DE3" w:rsidRDefault="00A26A19" w:rsidP="008D4DE3">
      <w:pPr>
        <w:spacing w:after="0" w:line="240" w:lineRule="auto"/>
        <w:rPr>
          <w:rFonts w:eastAsia="Times New Roman" w:cs="Arial"/>
          <w:i/>
          <w:iCs/>
          <w:lang w:val="ca-ES" w:eastAsia="ca-ES"/>
        </w:rPr>
      </w:pPr>
      <w:r w:rsidRPr="008D4DE3">
        <w:rPr>
          <w:rFonts w:eastAsia="Times New Roman" w:cs="Arial"/>
          <w:i/>
          <w:iCs/>
          <w:lang w:val="ca-ES" w:eastAsia="ca-ES"/>
        </w:rPr>
        <w:t>Les aportacions de l’Ajuntament als Ens dependents caldrà ajustar-les a final d’any per mantenir l’equilibri pressupostari de l’entitat. En cap cas aquest import podrà superar l’aportació prevista en el pressupost. En el cas que les entitats a final d’any tinguin un excés d’aportació, l’entitat comptabilitzarà aquest escreix com un passiu a retornar a l’Ajuntament a l’exercici següent.</w:t>
      </w:r>
    </w:p>
    <w:p w14:paraId="2013F9E2" w14:textId="77777777" w:rsidR="00A26A19" w:rsidRPr="008D4DE3" w:rsidRDefault="00A26A19" w:rsidP="008D4DE3">
      <w:pPr>
        <w:spacing w:after="0" w:line="240" w:lineRule="auto"/>
        <w:rPr>
          <w:rFonts w:cs="Arial"/>
          <w:i/>
          <w:iCs/>
        </w:rPr>
      </w:pPr>
    </w:p>
    <w:p w14:paraId="39660767" w14:textId="3019F7AA" w:rsidR="00A26A19" w:rsidRPr="008D4DE3" w:rsidRDefault="005732DA" w:rsidP="008D4DE3">
      <w:pPr>
        <w:spacing w:after="0" w:line="240" w:lineRule="auto"/>
        <w:rPr>
          <w:rFonts w:cs="Arial"/>
          <w:i/>
          <w:iCs/>
          <w:lang w:val="ca-ES"/>
        </w:rPr>
      </w:pPr>
      <w:r w:rsidRPr="008D4DE3">
        <w:rPr>
          <w:rFonts w:cs="Arial"/>
        </w:rPr>
        <w:t>El debat d’aquest punt de l’ordre del dia el podeu veure en el següent enllaç:</w:t>
      </w:r>
    </w:p>
    <w:p w14:paraId="1A36CC04" w14:textId="77777777" w:rsidR="00A26A19" w:rsidRPr="008D4DE3" w:rsidRDefault="00A26A19" w:rsidP="008D4DE3">
      <w:pPr>
        <w:spacing w:after="0" w:line="240" w:lineRule="auto"/>
        <w:rPr>
          <w:rFonts w:eastAsia="Verdana" w:cs="Arial"/>
          <w:b/>
          <w:bCs/>
          <w:iCs/>
          <w:caps/>
          <w:color w:val="000000"/>
          <w:lang w:val="ca-ES" w:eastAsia="ca-ES"/>
        </w:rPr>
      </w:pPr>
    </w:p>
    <w:bookmarkStart w:id="20" w:name="DOCUMENTO_12504211"/>
    <w:bookmarkEnd w:id="16"/>
    <w:bookmarkEnd w:id="20"/>
    <w:p w14:paraId="433D87E0" w14:textId="563AA474" w:rsidR="00A26A19" w:rsidRPr="008D4DE3" w:rsidRDefault="00754759" w:rsidP="008D4DE3">
      <w:pPr>
        <w:spacing w:after="0" w:line="240" w:lineRule="auto"/>
        <w:rPr>
          <w:rFonts w:cs="Arial"/>
          <w:lang w:val="ca-ES"/>
        </w:rPr>
      </w:pPr>
      <w:r w:rsidRPr="008D4DE3">
        <w:rPr>
          <w:rFonts w:cs="Arial"/>
          <w:lang w:val="ca-ES"/>
        </w:rPr>
        <w:fldChar w:fldCharType="begin"/>
      </w:r>
      <w:r w:rsidRPr="008D4DE3">
        <w:rPr>
          <w:rFonts w:cs="Arial"/>
          <w:lang w:val="ca-ES"/>
        </w:rPr>
        <w:instrText xml:space="preserve"> HYPERLINK "https://actes.vilassardemar.cat/session/sessionDetail/ff8080818115559b0181d82dffd80001?startAt=3198.0&amp;endsAt=3602.0" </w:instrText>
      </w:r>
      <w:r w:rsidRPr="008D4DE3">
        <w:rPr>
          <w:rFonts w:cs="Arial"/>
          <w:lang w:val="ca-ES"/>
        </w:rPr>
        <w:fldChar w:fldCharType="separate"/>
      </w:r>
      <w:r w:rsidRPr="008D4DE3">
        <w:rPr>
          <w:rStyle w:val="Hipervnculo"/>
          <w:rFonts w:cs="Arial"/>
          <w:lang w:val="ca-ES"/>
        </w:rPr>
        <w:t>https://actes.vilassardemar.cat/session/sessionDetail/ff8080818115559b0181d82dffd80001?startAt=3198.0&amp;endsAt=3602.0</w:t>
      </w:r>
      <w:r w:rsidRPr="008D4DE3">
        <w:rPr>
          <w:rFonts w:cs="Arial"/>
          <w:lang w:val="ca-ES"/>
        </w:rPr>
        <w:fldChar w:fldCharType="end"/>
      </w:r>
    </w:p>
    <w:p w14:paraId="2A926EB9" w14:textId="77777777" w:rsidR="00A26A19" w:rsidRPr="008D4DE3" w:rsidRDefault="00A26A19" w:rsidP="008D4DE3">
      <w:pPr>
        <w:spacing w:after="0" w:line="240" w:lineRule="auto"/>
        <w:rPr>
          <w:rFonts w:cs="Arial"/>
          <w:lang w:val="ca-ES"/>
        </w:rPr>
      </w:pPr>
    </w:p>
    <w:p w14:paraId="4EAE7A96" w14:textId="77777777" w:rsidR="00A26A19" w:rsidRPr="008D4DE3" w:rsidRDefault="00A26A19" w:rsidP="008D4DE3">
      <w:pPr>
        <w:spacing w:after="0" w:line="240" w:lineRule="auto"/>
        <w:rPr>
          <w:rFonts w:cs="Arial"/>
          <w:lang w:val="ca-ES"/>
        </w:rPr>
      </w:pPr>
    </w:p>
    <w:p w14:paraId="16A19BFE" w14:textId="77777777" w:rsidR="00302151" w:rsidRPr="008D4DE3" w:rsidRDefault="00302151" w:rsidP="008D4DE3">
      <w:pPr>
        <w:spacing w:after="0" w:line="240" w:lineRule="auto"/>
        <w:rPr>
          <w:rFonts w:cs="Arial"/>
          <w:lang w:val="ca-ES"/>
        </w:rPr>
      </w:pPr>
      <w:r w:rsidRPr="008D4DE3">
        <w:rPr>
          <w:rFonts w:cs="Arial"/>
          <w:b/>
          <w:lang w:val="ca-ES"/>
        </w:rPr>
        <w:t>7.0.-  ELECCIÓ DE FESTES LOCALS A VILASSAR DE MAR PER A L’ANY 2023</w:t>
      </w:r>
    </w:p>
    <w:p w14:paraId="50EA2E66" w14:textId="77777777" w:rsidR="00302151" w:rsidRPr="008D4DE3" w:rsidRDefault="00302151" w:rsidP="008D4DE3">
      <w:pPr>
        <w:spacing w:after="0" w:line="240" w:lineRule="auto"/>
        <w:rPr>
          <w:rFonts w:cs="Arial"/>
          <w:lang w:val="ca-ES"/>
        </w:rPr>
      </w:pPr>
    </w:p>
    <w:p w14:paraId="4302D1B3" w14:textId="77777777" w:rsidR="00302151" w:rsidRPr="008D4DE3" w:rsidRDefault="00302151" w:rsidP="008D4DE3">
      <w:pPr>
        <w:spacing w:after="0" w:line="240" w:lineRule="auto"/>
        <w:rPr>
          <w:rFonts w:cs="Arial"/>
          <w:lang w:val="ca-ES"/>
        </w:rPr>
      </w:pPr>
      <w:bookmarkStart w:id="21" w:name="X2022001993"/>
      <w:r w:rsidRPr="008D4DE3">
        <w:rPr>
          <w:rFonts w:cs="Arial"/>
          <w:lang w:val="ca-ES"/>
        </w:rPr>
        <w:t xml:space="preserve">El Ple d'aquesta Corporació, prèvia deliberació ha aprovat amb 19 Vots A Favor (Angel Font Catalan, </w:t>
      </w:r>
      <w:r w:rsidRPr="008D4DE3">
        <w:rPr>
          <w:rFonts w:cs="Arial"/>
          <w:noProof/>
          <w:lang w:val="ca-ES"/>
        </w:rPr>
        <w:t>Anna Esmeralda Santos Arnau, Damia Clot Trias, Elena Lopez Lujan, Esther Lopez Marti, Francisco Zamora Villafaina, Javier Martin Lapeña, Joan Roca Lleonart, Jordi Acero Garcia, Jordi Palles Marimon, Jordi Tapias Tolra, Josep Sole Clotet, Julia Suriol Corbera, Laura Martinez Portell, Manuel Balaguer Gonzalez, Montserrat Gual Gibert, Núria Arasa Rovira, Rosa Maria Lloret Ramon, Tamara Mateos Hippchen) I 2 Abstencions (Javier Cointe Mieles, Juan Diaz Delgado)</w:t>
      </w:r>
      <w:r w:rsidRPr="008D4DE3">
        <w:rPr>
          <w:rFonts w:cs="Arial"/>
          <w:lang w:val="ca-ES"/>
        </w:rPr>
        <w:t>, i obtenint-se per tant els vots favorables dels membres de la Corporació, va adoptar els següents acords:</w:t>
      </w:r>
    </w:p>
    <w:p w14:paraId="5E33A747" w14:textId="77777777" w:rsidR="00302151" w:rsidRPr="008D4DE3" w:rsidRDefault="00302151" w:rsidP="008D4DE3">
      <w:pPr>
        <w:spacing w:after="0" w:line="240" w:lineRule="auto"/>
        <w:rPr>
          <w:rFonts w:cs="Arial"/>
          <w:lang w:val="ca-ES"/>
        </w:rPr>
      </w:pPr>
    </w:p>
    <w:p w14:paraId="7EA5342B" w14:textId="77777777" w:rsidR="00302151" w:rsidRPr="008D4DE3" w:rsidRDefault="00302151" w:rsidP="008D4DE3">
      <w:pPr>
        <w:spacing w:after="0" w:line="240" w:lineRule="auto"/>
        <w:rPr>
          <w:rFonts w:cs="Arial"/>
          <w:b/>
          <w:lang w:val="ca-ES"/>
        </w:rPr>
      </w:pPr>
      <w:r w:rsidRPr="008D4DE3">
        <w:rPr>
          <w:rFonts w:cs="Arial"/>
          <w:b/>
          <w:lang w:val="ca-ES"/>
        </w:rPr>
        <w:t>ELECCIÓ DE FESTES LOCALS A VILASSAR DE MAR PER A</w:t>
      </w:r>
      <w:r w:rsidRPr="008D4DE3">
        <w:rPr>
          <w:rFonts w:cs="Arial"/>
          <w:b/>
          <w:bCs/>
          <w:lang w:val="ca-ES"/>
        </w:rPr>
        <w:t xml:space="preserve"> </w:t>
      </w:r>
      <w:r w:rsidRPr="008D4DE3">
        <w:rPr>
          <w:rFonts w:cs="Arial"/>
          <w:b/>
          <w:bCs/>
          <w:noProof/>
          <w:lang w:val="ca-ES"/>
        </w:rPr>
        <w:t>L’ANY 2023</w:t>
      </w:r>
    </w:p>
    <w:p w14:paraId="22CF4C9C" w14:textId="77777777" w:rsidR="00302151" w:rsidRPr="008D4DE3" w:rsidRDefault="00302151" w:rsidP="008D4DE3">
      <w:pPr>
        <w:widowControl w:val="0"/>
        <w:autoSpaceDE w:val="0"/>
        <w:autoSpaceDN w:val="0"/>
        <w:adjustRightInd w:val="0"/>
        <w:spacing w:after="0" w:line="240" w:lineRule="auto"/>
        <w:rPr>
          <w:rFonts w:cs="Arial"/>
          <w:b/>
          <w:lang w:val="ca-ES"/>
        </w:rPr>
      </w:pPr>
      <w:r w:rsidRPr="008D4DE3">
        <w:rPr>
          <w:rFonts w:cs="Arial"/>
          <w:b/>
          <w:lang w:val="ca-ES"/>
        </w:rPr>
        <w:t>ASSUMPTE: ELECCIÓ DE FESTES LOCALS A VILASSAR DE MAR PER A L’ANY 2023</w:t>
      </w:r>
    </w:p>
    <w:p w14:paraId="05BAC13C" w14:textId="77777777" w:rsidR="00302151" w:rsidRPr="008D4DE3" w:rsidRDefault="00302151" w:rsidP="008D4DE3">
      <w:pPr>
        <w:widowControl w:val="0"/>
        <w:autoSpaceDE w:val="0"/>
        <w:autoSpaceDN w:val="0"/>
        <w:adjustRightInd w:val="0"/>
        <w:spacing w:after="0" w:line="240" w:lineRule="auto"/>
        <w:rPr>
          <w:rFonts w:cs="Arial"/>
          <w:b/>
          <w:lang w:val="ca-ES"/>
        </w:rPr>
      </w:pPr>
    </w:p>
    <w:p w14:paraId="6893D5FD" w14:textId="77777777" w:rsidR="00302151" w:rsidRPr="008D4DE3" w:rsidRDefault="00302151" w:rsidP="008D4DE3">
      <w:pPr>
        <w:pStyle w:val="Normal10"/>
        <w:spacing w:before="0" w:after="0"/>
        <w:rPr>
          <w:rFonts w:cs="Arial"/>
          <w:szCs w:val="22"/>
        </w:rPr>
      </w:pPr>
      <w:r w:rsidRPr="008D4DE3">
        <w:rPr>
          <w:rFonts w:cs="Arial"/>
          <w:szCs w:val="22"/>
        </w:rPr>
        <w:t>Vist l’escrit que ens ha adreçat el Departament d’Empresa i Treball de la Generalitat de Catalunya pel qual ens sol·licita disposar de les festes locals de Vilassar de Mar per a l’any 2023.</w:t>
      </w:r>
    </w:p>
    <w:p w14:paraId="0A8537C9" w14:textId="77777777" w:rsidR="00302151" w:rsidRPr="008D4DE3" w:rsidRDefault="00302151" w:rsidP="008D4DE3">
      <w:pPr>
        <w:pStyle w:val="Normal10"/>
        <w:spacing w:before="0" w:after="0"/>
        <w:rPr>
          <w:rFonts w:cs="Arial"/>
          <w:szCs w:val="22"/>
        </w:rPr>
      </w:pPr>
    </w:p>
    <w:p w14:paraId="33B9CA93" w14:textId="77777777" w:rsidR="00302151" w:rsidRPr="008D4DE3" w:rsidRDefault="00302151" w:rsidP="008D4DE3">
      <w:pPr>
        <w:pStyle w:val="Normal10"/>
        <w:spacing w:before="0" w:after="0"/>
        <w:rPr>
          <w:rFonts w:cs="Arial"/>
          <w:snapToGrid w:val="0"/>
          <w:szCs w:val="22"/>
        </w:rPr>
      </w:pPr>
      <w:r w:rsidRPr="008D4DE3">
        <w:rPr>
          <w:rFonts w:cs="Arial"/>
          <w:snapToGrid w:val="0"/>
          <w:szCs w:val="22"/>
        </w:rPr>
        <w:t>L'article 37.2 del Reial decret legislatiu 2/2015, de 23 d’octubre, pel qual s’aprova el text refós de la Llei de l’Estatut dels treballadors, en el qual s’indica que de les catorze festes laborals, dues tindran caràcter local, i d'acord amb el Decret 177/1980, de 3 d’octubre, en el qual s'estableix que les dues festes locals seran fixades per Ordre del Departament d’Empresa i Treball a proposta dels municipis respectius.</w:t>
      </w:r>
    </w:p>
    <w:p w14:paraId="799D37D9" w14:textId="77777777" w:rsidR="00302151" w:rsidRPr="008D4DE3" w:rsidRDefault="00302151" w:rsidP="008D4DE3">
      <w:pPr>
        <w:pStyle w:val="Normal10"/>
        <w:spacing w:before="0" w:after="0"/>
        <w:rPr>
          <w:rFonts w:cs="Arial"/>
          <w:snapToGrid w:val="0"/>
          <w:szCs w:val="22"/>
        </w:rPr>
      </w:pPr>
    </w:p>
    <w:p w14:paraId="1F7486DB" w14:textId="77777777" w:rsidR="00302151" w:rsidRPr="008D4DE3" w:rsidRDefault="00302151" w:rsidP="008D4DE3">
      <w:pPr>
        <w:pStyle w:val="Normal10"/>
        <w:spacing w:before="0" w:after="0"/>
        <w:rPr>
          <w:rFonts w:cs="Arial"/>
          <w:snapToGrid w:val="0"/>
          <w:szCs w:val="22"/>
          <w:lang w:val="es-ES"/>
        </w:rPr>
      </w:pPr>
      <w:r w:rsidRPr="008D4DE3">
        <w:rPr>
          <w:rFonts w:cs="Arial"/>
          <w:snapToGrid w:val="0"/>
          <w:szCs w:val="22"/>
        </w:rPr>
        <w:t>Les esmentades festes locals, retribuïdes i no recuperables, no podran escaure en diumenge ni coincidir en cap dels dies festius que s’indiquen a continuació</w:t>
      </w:r>
      <w:r w:rsidRPr="008D4DE3">
        <w:rPr>
          <w:rFonts w:cs="Arial"/>
          <w:snapToGrid w:val="0"/>
          <w:szCs w:val="22"/>
          <w:lang w:val="es-ES"/>
        </w:rPr>
        <w:t>:</w:t>
      </w:r>
    </w:p>
    <w:p w14:paraId="54663F52" w14:textId="77777777" w:rsidR="00302151" w:rsidRPr="008D4DE3" w:rsidRDefault="00302151" w:rsidP="008D4DE3">
      <w:pPr>
        <w:pStyle w:val="Normal10"/>
        <w:spacing w:before="0" w:after="0"/>
        <w:rPr>
          <w:rFonts w:cs="Arial"/>
          <w:snapToGrid w:val="0"/>
          <w:szCs w:val="22"/>
        </w:rPr>
      </w:pPr>
      <w:r w:rsidRPr="008D4DE3">
        <w:rPr>
          <w:rFonts w:cs="Arial"/>
          <w:snapToGrid w:val="0"/>
          <w:szCs w:val="22"/>
        </w:rPr>
        <w:t xml:space="preserve"> </w:t>
      </w:r>
    </w:p>
    <w:p w14:paraId="71981CBB" w14:textId="77777777" w:rsidR="00302151" w:rsidRPr="008D4DE3" w:rsidRDefault="00302151" w:rsidP="008D4DE3">
      <w:pPr>
        <w:autoSpaceDE w:val="0"/>
        <w:autoSpaceDN w:val="0"/>
        <w:adjustRightInd w:val="0"/>
        <w:spacing w:after="0" w:line="240" w:lineRule="auto"/>
        <w:rPr>
          <w:rFonts w:cs="Arial"/>
          <w:lang w:val="ca-ES"/>
        </w:rPr>
      </w:pPr>
      <w:r w:rsidRPr="008D4DE3">
        <w:rPr>
          <w:rFonts w:cs="Arial"/>
          <w:lang w:val="ca-ES" w:eastAsia="es-ES"/>
        </w:rPr>
        <w:t>6 de gener (divendres), 7 d’abril (divendres), 10 d’abril (dilluns), 1 de maig (dilluns), 24 de juny (dissabte), 15 d’agost (dimarts), 11 de setembre (dilluns), 12 d’octubre (dijous), 1 de novembre (dimecres), 6 de desembre (dimecres), 8 de desembre (divendres), 25 de desembre (dilluns), 26 de desembre (dimarts); al territori d’Aran, la festa del dia 26 de desembre queda substituïda per la de 17 de juny.</w:t>
      </w:r>
    </w:p>
    <w:p w14:paraId="73931A02" w14:textId="77777777" w:rsidR="00302151" w:rsidRPr="008D4DE3" w:rsidRDefault="00302151" w:rsidP="008D4DE3">
      <w:pPr>
        <w:pStyle w:val="Normal10"/>
        <w:spacing w:before="0" w:after="0"/>
        <w:rPr>
          <w:rFonts w:cs="Arial"/>
          <w:szCs w:val="22"/>
        </w:rPr>
      </w:pPr>
    </w:p>
    <w:p w14:paraId="6D59A41A" w14:textId="77777777" w:rsidR="00302151" w:rsidRPr="008D4DE3" w:rsidRDefault="00302151" w:rsidP="008D4DE3">
      <w:pPr>
        <w:pStyle w:val="Normal10"/>
        <w:spacing w:before="0" w:after="0"/>
        <w:rPr>
          <w:rFonts w:cs="Arial"/>
          <w:snapToGrid w:val="0"/>
          <w:szCs w:val="22"/>
        </w:rPr>
      </w:pPr>
      <w:r w:rsidRPr="008D4DE3">
        <w:rPr>
          <w:rFonts w:cs="Arial"/>
          <w:snapToGrid w:val="0"/>
          <w:szCs w:val="22"/>
        </w:rPr>
        <w:t xml:space="preserve">Vistos els preceptes citats anteriorment, altres de general i procedent aplicació, i en exercici de les atribucions que confereix al ple l’article 46 del Reial decret 2001/1983, de 28 de juliol, sobre regulació de la jornada de treball, jornades especials i descansos. </w:t>
      </w:r>
    </w:p>
    <w:p w14:paraId="22F97082" w14:textId="77777777" w:rsidR="00302151" w:rsidRPr="008D4DE3" w:rsidRDefault="00302151" w:rsidP="008D4DE3">
      <w:pPr>
        <w:pStyle w:val="Textoindependiente"/>
        <w:rPr>
          <w:rFonts w:ascii="Arial" w:hAnsi="Arial"/>
          <w:sz w:val="22"/>
          <w:szCs w:val="22"/>
        </w:rPr>
      </w:pPr>
    </w:p>
    <w:p w14:paraId="565DF6D4" w14:textId="77777777" w:rsidR="00302151" w:rsidRPr="008D4DE3" w:rsidRDefault="00302151" w:rsidP="008D4DE3">
      <w:pPr>
        <w:pStyle w:val="Textoindependiente"/>
        <w:rPr>
          <w:rFonts w:ascii="Arial" w:hAnsi="Arial"/>
          <w:sz w:val="22"/>
          <w:szCs w:val="22"/>
        </w:rPr>
      </w:pPr>
      <w:r w:rsidRPr="008D4DE3">
        <w:rPr>
          <w:rFonts w:ascii="Arial" w:hAnsi="Arial"/>
          <w:sz w:val="22"/>
          <w:szCs w:val="22"/>
        </w:rPr>
        <w:t>Per tot el que s’exposa i de conformitat amb la legislació aplicable, en virtut de lo establert a l’article 20.1.c) de la Llei 7/1985, de 2 d’abril, Reguladora de les Bases del Règim Local, es proposa a la Comissió Informativa que informi sobre els següents</w:t>
      </w:r>
    </w:p>
    <w:p w14:paraId="6DD3076B" w14:textId="77777777" w:rsidR="00302151" w:rsidRPr="008D4DE3" w:rsidRDefault="00302151" w:rsidP="008D4DE3">
      <w:pPr>
        <w:pStyle w:val="Textoindependiente"/>
        <w:rPr>
          <w:rFonts w:ascii="Arial" w:hAnsi="Arial"/>
          <w:sz w:val="22"/>
          <w:szCs w:val="22"/>
        </w:rPr>
      </w:pPr>
    </w:p>
    <w:p w14:paraId="53D07CFF" w14:textId="77777777" w:rsidR="00302151" w:rsidRPr="008D4DE3" w:rsidRDefault="00302151" w:rsidP="008D4DE3">
      <w:pPr>
        <w:pStyle w:val="Textoindependiente"/>
        <w:rPr>
          <w:rFonts w:ascii="Arial" w:hAnsi="Arial"/>
          <w:b/>
          <w:bCs/>
          <w:sz w:val="22"/>
          <w:szCs w:val="22"/>
        </w:rPr>
      </w:pPr>
      <w:r w:rsidRPr="008D4DE3">
        <w:rPr>
          <w:rFonts w:ascii="Arial" w:hAnsi="Arial"/>
          <w:b/>
          <w:bCs/>
          <w:sz w:val="22"/>
          <w:szCs w:val="22"/>
        </w:rPr>
        <w:t>ACORDS:</w:t>
      </w:r>
    </w:p>
    <w:p w14:paraId="0058167C" w14:textId="77777777" w:rsidR="00302151" w:rsidRPr="008D4DE3" w:rsidRDefault="00302151" w:rsidP="008D4DE3">
      <w:pPr>
        <w:pStyle w:val="Textoindependiente"/>
        <w:rPr>
          <w:rFonts w:ascii="Arial" w:hAnsi="Arial"/>
          <w:sz w:val="22"/>
          <w:szCs w:val="22"/>
        </w:rPr>
      </w:pPr>
    </w:p>
    <w:p w14:paraId="4E635056" w14:textId="77777777" w:rsidR="00302151" w:rsidRPr="008D4DE3" w:rsidRDefault="00302151" w:rsidP="008D4DE3">
      <w:pPr>
        <w:keepLines/>
        <w:spacing w:after="0" w:line="240" w:lineRule="auto"/>
        <w:rPr>
          <w:rFonts w:cs="Arial"/>
          <w:lang w:val="ca-ES"/>
        </w:rPr>
      </w:pPr>
      <w:r w:rsidRPr="008D4DE3">
        <w:rPr>
          <w:rFonts w:cs="Arial"/>
          <w:b/>
          <w:bCs/>
          <w:lang w:val="x-none" w:eastAsia="es-ES"/>
        </w:rPr>
        <w:t>Primer.</w:t>
      </w:r>
      <w:r w:rsidRPr="008D4DE3">
        <w:rPr>
          <w:rFonts w:cs="Arial"/>
          <w:lang w:val="x-none" w:eastAsia="es-ES"/>
        </w:rPr>
        <w:t xml:space="preserve"> </w:t>
      </w:r>
      <w:r w:rsidRPr="008D4DE3">
        <w:rPr>
          <w:rFonts w:cs="Arial"/>
          <w:snapToGrid w:val="0"/>
          <w:lang w:val="ca-ES" w:eastAsia="es-ES"/>
        </w:rPr>
        <w:t>PROPOSAR</w:t>
      </w:r>
      <w:r w:rsidRPr="008D4DE3">
        <w:rPr>
          <w:rFonts w:cs="Arial"/>
          <w:snapToGrid w:val="0"/>
          <w:lang w:val="x-none" w:eastAsia="es-ES"/>
        </w:rPr>
        <w:t xml:space="preserve"> a</w:t>
      </w:r>
      <w:r w:rsidRPr="008D4DE3">
        <w:rPr>
          <w:rFonts w:cs="Arial"/>
          <w:snapToGrid w:val="0"/>
          <w:lang w:val="ca-ES" w:eastAsia="es-ES"/>
        </w:rPr>
        <w:t>l</w:t>
      </w:r>
      <w:r w:rsidRPr="008D4DE3">
        <w:rPr>
          <w:rFonts w:cs="Arial"/>
          <w:snapToGrid w:val="0"/>
          <w:lang w:val="x-none" w:eastAsia="es-ES"/>
        </w:rPr>
        <w:t xml:space="preserve"> </w:t>
      </w:r>
      <w:r w:rsidRPr="008D4DE3">
        <w:rPr>
          <w:rFonts w:cs="Arial"/>
          <w:lang w:val="ca-ES"/>
        </w:rPr>
        <w:t xml:space="preserve">Departament d’Empresa i Treball </w:t>
      </w:r>
      <w:r w:rsidRPr="008D4DE3">
        <w:rPr>
          <w:rFonts w:cs="Arial"/>
          <w:snapToGrid w:val="0"/>
          <w:lang w:val="x-none" w:eastAsia="es-ES"/>
        </w:rPr>
        <w:t>que en el calendari oficial de festes de Catalunya de l’any 20</w:t>
      </w:r>
      <w:r w:rsidRPr="008D4DE3">
        <w:rPr>
          <w:rFonts w:cs="Arial"/>
          <w:snapToGrid w:val="0"/>
          <w:lang w:val="ca-ES" w:eastAsia="es-ES"/>
        </w:rPr>
        <w:t xml:space="preserve">23 </w:t>
      </w:r>
      <w:r w:rsidRPr="008D4DE3">
        <w:rPr>
          <w:rFonts w:cs="Arial"/>
          <w:snapToGrid w:val="0"/>
          <w:lang w:val="x-none" w:eastAsia="es-ES"/>
        </w:rPr>
        <w:t>figurin com a FESTES LOCALS DE VILASSAR DE MAR les següents:</w:t>
      </w:r>
    </w:p>
    <w:p w14:paraId="530DE369" w14:textId="77777777" w:rsidR="00302151" w:rsidRPr="008D4DE3" w:rsidRDefault="00302151" w:rsidP="008D4DE3">
      <w:pPr>
        <w:keepLines/>
        <w:spacing w:after="0" w:line="240" w:lineRule="auto"/>
        <w:rPr>
          <w:rFonts w:cs="Arial"/>
          <w:snapToGrid w:val="0"/>
          <w:lang w:val="x-none" w:eastAsia="es-ES"/>
        </w:rPr>
      </w:pPr>
    </w:p>
    <w:p w14:paraId="56DA1826" w14:textId="77777777" w:rsidR="00302151" w:rsidRPr="008D4DE3" w:rsidRDefault="00302151" w:rsidP="008D4DE3">
      <w:pPr>
        <w:keepLines/>
        <w:numPr>
          <w:ilvl w:val="0"/>
          <w:numId w:val="127"/>
        </w:numPr>
        <w:spacing w:after="0" w:line="240" w:lineRule="auto"/>
        <w:ind w:firstLine="0"/>
        <w:rPr>
          <w:rFonts w:cs="Arial"/>
          <w:lang w:val="x-none" w:eastAsia="es-ES"/>
        </w:rPr>
      </w:pPr>
      <w:r w:rsidRPr="008D4DE3">
        <w:rPr>
          <w:rFonts w:cs="Arial"/>
          <w:lang w:val="x-none" w:eastAsia="es-ES"/>
        </w:rPr>
        <w:t>Dia</w:t>
      </w:r>
      <w:r w:rsidRPr="008D4DE3">
        <w:rPr>
          <w:rFonts w:cs="Arial"/>
          <w:lang w:val="ca-ES" w:eastAsia="es-ES"/>
        </w:rPr>
        <w:t xml:space="preserve"> </w:t>
      </w:r>
      <w:r w:rsidRPr="008D4DE3">
        <w:rPr>
          <w:rFonts w:cs="Arial"/>
          <w:lang w:val="x-none" w:eastAsia="es-ES"/>
        </w:rPr>
        <w:t xml:space="preserve"> </w:t>
      </w:r>
      <w:r w:rsidRPr="008D4DE3">
        <w:rPr>
          <w:rFonts w:cs="Arial"/>
          <w:lang w:val="ca-ES" w:eastAsia="es-ES"/>
        </w:rPr>
        <w:t xml:space="preserve">26 de juny de 2023 </w:t>
      </w:r>
      <w:r w:rsidRPr="008D4DE3">
        <w:rPr>
          <w:rFonts w:cs="Arial"/>
          <w:lang w:val="x-none" w:eastAsia="es-ES"/>
        </w:rPr>
        <w:t>(</w:t>
      </w:r>
      <w:r w:rsidRPr="008D4DE3">
        <w:rPr>
          <w:rFonts w:cs="Arial"/>
          <w:lang w:val="pt-PT" w:eastAsia="es-ES"/>
        </w:rPr>
        <w:t>Festa Major)</w:t>
      </w:r>
    </w:p>
    <w:p w14:paraId="07DD3DF4" w14:textId="77777777" w:rsidR="00302151" w:rsidRPr="008D4DE3" w:rsidRDefault="00302151" w:rsidP="008D4DE3">
      <w:pPr>
        <w:keepLines/>
        <w:numPr>
          <w:ilvl w:val="0"/>
          <w:numId w:val="127"/>
        </w:numPr>
        <w:spacing w:after="0" w:line="240" w:lineRule="auto"/>
        <w:ind w:firstLine="0"/>
        <w:rPr>
          <w:rFonts w:cs="Arial"/>
          <w:lang w:val="x-none" w:eastAsia="es-ES"/>
        </w:rPr>
      </w:pPr>
      <w:r w:rsidRPr="008D4DE3">
        <w:rPr>
          <w:rFonts w:cs="Arial"/>
          <w:lang w:val="x-none" w:eastAsia="es-ES"/>
        </w:rPr>
        <w:t xml:space="preserve">Dia  </w:t>
      </w:r>
      <w:r w:rsidRPr="008D4DE3">
        <w:rPr>
          <w:rFonts w:cs="Arial"/>
          <w:lang w:val="en-US" w:eastAsia="es-ES"/>
        </w:rPr>
        <w:t xml:space="preserve">17 de novembre de 2023 </w:t>
      </w:r>
    </w:p>
    <w:p w14:paraId="4D9E6C71" w14:textId="77777777" w:rsidR="00302151" w:rsidRPr="008D4DE3" w:rsidRDefault="00302151" w:rsidP="008D4DE3">
      <w:pPr>
        <w:keepLines/>
        <w:spacing w:after="0" w:line="240" w:lineRule="auto"/>
        <w:ind w:left="360"/>
        <w:rPr>
          <w:rFonts w:cs="Arial"/>
          <w:lang w:val="x-none" w:eastAsia="es-ES"/>
        </w:rPr>
      </w:pPr>
    </w:p>
    <w:p w14:paraId="51B30ABC" w14:textId="77777777" w:rsidR="00302151" w:rsidRPr="008D4DE3" w:rsidRDefault="00302151" w:rsidP="008D4DE3">
      <w:pPr>
        <w:spacing w:after="0" w:line="240" w:lineRule="auto"/>
        <w:rPr>
          <w:rFonts w:cs="Arial"/>
          <w:lang w:val="ca-ES" w:eastAsia="es-ES"/>
        </w:rPr>
      </w:pPr>
      <w:r w:rsidRPr="008D4DE3">
        <w:rPr>
          <w:rFonts w:cs="Arial"/>
          <w:b/>
          <w:bCs/>
          <w:lang w:val="ca-ES" w:eastAsia="es-ES"/>
        </w:rPr>
        <w:t xml:space="preserve">Segon. </w:t>
      </w:r>
      <w:r w:rsidRPr="008D4DE3">
        <w:rPr>
          <w:rFonts w:cs="Arial"/>
          <w:lang w:val="ca-ES" w:eastAsia="es-ES"/>
        </w:rPr>
        <w:t>COMUNICAR aquest acord al Departament d’Empresa i Treball de la Generalitat de Catalunya, per al seu coneixement i acceptació de les festes proposades.</w:t>
      </w:r>
    </w:p>
    <w:p w14:paraId="5CAFA669" w14:textId="77777777" w:rsidR="00302151" w:rsidRPr="008D4DE3" w:rsidRDefault="00302151" w:rsidP="008D4DE3">
      <w:pPr>
        <w:keepLines/>
        <w:spacing w:after="0" w:line="240" w:lineRule="auto"/>
        <w:rPr>
          <w:rFonts w:cs="Arial"/>
          <w:b/>
          <w:bCs/>
          <w:lang w:val="x-none" w:eastAsia="es-ES"/>
        </w:rPr>
      </w:pPr>
    </w:p>
    <w:p w14:paraId="598FFB5C" w14:textId="77777777" w:rsidR="00302151" w:rsidRPr="008D4DE3" w:rsidRDefault="00302151" w:rsidP="008D4DE3">
      <w:pPr>
        <w:keepLines/>
        <w:spacing w:after="0" w:line="240" w:lineRule="auto"/>
        <w:rPr>
          <w:rFonts w:cs="Arial"/>
          <w:lang w:val="ca-ES" w:eastAsia="es-ES"/>
        </w:rPr>
      </w:pPr>
      <w:r w:rsidRPr="008D4DE3">
        <w:rPr>
          <w:rFonts w:cs="Arial"/>
          <w:b/>
          <w:bCs/>
          <w:lang w:val="x-none" w:eastAsia="es-ES"/>
        </w:rPr>
        <w:t>Tercer.</w:t>
      </w:r>
      <w:r w:rsidRPr="008D4DE3">
        <w:rPr>
          <w:rFonts w:cs="Arial"/>
          <w:lang w:val="x-none" w:eastAsia="es-ES"/>
        </w:rPr>
        <w:t xml:space="preserve"> </w:t>
      </w:r>
      <w:r w:rsidRPr="008D4DE3">
        <w:rPr>
          <w:rFonts w:cs="Arial"/>
          <w:lang w:eastAsia="es-ES"/>
        </w:rPr>
        <w:t>FACULTAR</w:t>
      </w:r>
      <w:r w:rsidRPr="008D4DE3">
        <w:rPr>
          <w:rFonts w:cs="Arial"/>
          <w:lang w:val="x-none" w:eastAsia="es-ES"/>
        </w:rPr>
        <w:t xml:space="preserve"> el Sr. alcalde per a la signatura i gestió de la documentació necessària per a l’efectivitat d’aquests acords.</w:t>
      </w:r>
    </w:p>
    <w:p w14:paraId="03AAE3E0" w14:textId="77777777" w:rsidR="00302151" w:rsidRPr="008D4DE3" w:rsidRDefault="00302151" w:rsidP="008D4DE3">
      <w:pPr>
        <w:spacing w:after="0" w:line="240" w:lineRule="auto"/>
        <w:outlineLvl w:val="0"/>
        <w:rPr>
          <w:rFonts w:eastAsia="Times New Roman" w:cs="Arial"/>
          <w:lang w:val="ca-ES" w:eastAsia="es-ES"/>
        </w:rPr>
      </w:pPr>
    </w:p>
    <w:p w14:paraId="4DF4A79F" w14:textId="3831485A" w:rsidR="00302151" w:rsidRPr="008D4DE3" w:rsidRDefault="00302151" w:rsidP="008D4DE3">
      <w:pPr>
        <w:spacing w:after="0" w:line="240" w:lineRule="auto"/>
        <w:rPr>
          <w:rFonts w:cs="Arial"/>
          <w:lang w:val="ca-ES"/>
        </w:rPr>
      </w:pPr>
      <w:bookmarkStart w:id="22" w:name="DOCUMENTO_12447842"/>
      <w:bookmarkEnd w:id="22"/>
    </w:p>
    <w:p w14:paraId="55B178FD" w14:textId="28162E32" w:rsidR="005732DA" w:rsidRPr="008D4DE3" w:rsidRDefault="005732DA" w:rsidP="008D4DE3">
      <w:pPr>
        <w:spacing w:after="0" w:line="240" w:lineRule="auto"/>
        <w:rPr>
          <w:rFonts w:cs="Arial"/>
          <w:lang w:val="ca-ES"/>
        </w:rPr>
      </w:pPr>
      <w:r w:rsidRPr="008D4DE3">
        <w:rPr>
          <w:rFonts w:cs="Arial"/>
        </w:rPr>
        <w:t>El debat d’aquest punt de l’ordre del dia el podeu veure en el següent enllaç:</w:t>
      </w:r>
    </w:p>
    <w:p w14:paraId="3DCF4EC9" w14:textId="77777777" w:rsidR="00302151" w:rsidRPr="008D4DE3" w:rsidRDefault="00302151" w:rsidP="008D4DE3">
      <w:pPr>
        <w:spacing w:after="0" w:line="240" w:lineRule="auto"/>
        <w:rPr>
          <w:rFonts w:cs="Arial"/>
          <w:lang w:val="ca-ES"/>
        </w:rPr>
      </w:pPr>
      <w:bookmarkStart w:id="23" w:name="DOCUMENTO_12504215"/>
      <w:bookmarkEnd w:id="21"/>
      <w:bookmarkEnd w:id="23"/>
    </w:p>
    <w:p w14:paraId="550E4E8F" w14:textId="18C65854" w:rsidR="00302151" w:rsidRPr="008D4DE3" w:rsidRDefault="00000000" w:rsidP="008D4DE3">
      <w:pPr>
        <w:spacing w:after="0" w:line="240" w:lineRule="auto"/>
        <w:rPr>
          <w:rFonts w:cs="Arial"/>
          <w:lang w:val="ca-ES"/>
        </w:rPr>
      </w:pPr>
      <w:hyperlink r:id="rId16" w:history="1">
        <w:r w:rsidR="00754759" w:rsidRPr="008D4DE3">
          <w:rPr>
            <w:rStyle w:val="Hipervnculo"/>
            <w:rFonts w:cs="Arial"/>
            <w:lang w:val="ca-ES"/>
          </w:rPr>
          <w:t>https://actes.vilassardemar.cat/session/sessionDetail/ff8080818115559b0181d82dffd80001?startAt=3623.0&amp;endsAt=4230.0</w:t>
        </w:r>
      </w:hyperlink>
    </w:p>
    <w:p w14:paraId="2F7D96EE" w14:textId="77777777" w:rsidR="00754759" w:rsidRPr="008D4DE3" w:rsidRDefault="00754759" w:rsidP="008D4DE3">
      <w:pPr>
        <w:spacing w:after="0" w:line="240" w:lineRule="auto"/>
        <w:rPr>
          <w:rFonts w:cs="Arial"/>
          <w:lang w:val="ca-ES"/>
        </w:rPr>
      </w:pPr>
    </w:p>
    <w:p w14:paraId="20E8A01D" w14:textId="77777777" w:rsidR="00302151" w:rsidRPr="008D4DE3" w:rsidRDefault="00302151" w:rsidP="008D4DE3">
      <w:pPr>
        <w:spacing w:after="0" w:line="240" w:lineRule="auto"/>
        <w:rPr>
          <w:rFonts w:cs="Arial"/>
          <w:lang w:val="ca-ES"/>
        </w:rPr>
      </w:pPr>
    </w:p>
    <w:p w14:paraId="17533C0C" w14:textId="77777777" w:rsidR="004875A2" w:rsidRPr="008D4DE3" w:rsidRDefault="004875A2" w:rsidP="008D4DE3">
      <w:pPr>
        <w:spacing w:after="0" w:line="240" w:lineRule="auto"/>
        <w:rPr>
          <w:rFonts w:cs="Arial"/>
          <w:lang w:val="ca-ES"/>
        </w:rPr>
      </w:pPr>
      <w:r w:rsidRPr="008D4DE3">
        <w:rPr>
          <w:rFonts w:cs="Arial"/>
          <w:b/>
          <w:lang w:val="ca-ES"/>
        </w:rPr>
        <w:t>8.0.- MOCIO PEL GRUP MUNICIPAL BABORD OBRIM LA CARRETERA NII MES ESPAI PUBLIC PER A LES PERSONES I MES MOBILITAT SALUDABLE</w:t>
      </w:r>
    </w:p>
    <w:p w14:paraId="6F336515" w14:textId="77777777" w:rsidR="004875A2" w:rsidRPr="008D4DE3" w:rsidRDefault="004875A2" w:rsidP="008D4DE3">
      <w:pPr>
        <w:spacing w:after="0" w:line="240" w:lineRule="auto"/>
        <w:rPr>
          <w:rFonts w:cs="Arial"/>
          <w:lang w:val="ca-ES"/>
        </w:rPr>
      </w:pPr>
    </w:p>
    <w:p w14:paraId="5295F8DB" w14:textId="1B9B40AF" w:rsidR="00362FBF" w:rsidRPr="008D4DE3" w:rsidRDefault="008B4FE5" w:rsidP="008D4DE3">
      <w:pPr>
        <w:spacing w:after="0" w:line="240" w:lineRule="auto"/>
        <w:rPr>
          <w:rFonts w:cs="Arial"/>
          <w:lang w:val="ca-ES"/>
        </w:rPr>
      </w:pPr>
      <w:bookmarkStart w:id="24" w:name="X2022002664"/>
      <w:r w:rsidRPr="008D4DE3">
        <w:rPr>
          <w:rFonts w:cs="Arial"/>
          <w:lang w:val="ca-ES"/>
        </w:rPr>
        <w:t xml:space="preserve">En Primera votació, </w:t>
      </w:r>
      <w:r w:rsidR="004875A2" w:rsidRPr="008D4DE3">
        <w:rPr>
          <w:rFonts w:cs="Arial"/>
          <w:lang w:val="ca-ES"/>
        </w:rPr>
        <w:t xml:space="preserve">El Ple d'aquesta Corporació, prèvia deliberació </w:t>
      </w:r>
      <w:r w:rsidR="00362FBF" w:rsidRPr="008D4DE3">
        <w:rPr>
          <w:rFonts w:cs="Arial"/>
          <w:lang w:val="ca-ES"/>
        </w:rPr>
        <w:t>va rebutjar</w:t>
      </w:r>
      <w:r w:rsidR="004875A2" w:rsidRPr="008D4DE3">
        <w:rPr>
          <w:rFonts w:cs="Arial"/>
          <w:lang w:val="ca-ES"/>
        </w:rPr>
        <w:t xml:space="preserve"> amb </w:t>
      </w:r>
      <w:r w:rsidR="00362FBF" w:rsidRPr="008D4DE3">
        <w:rPr>
          <w:rFonts w:cs="Arial"/>
          <w:lang w:val="ca-ES"/>
        </w:rPr>
        <w:t>3</w:t>
      </w:r>
      <w:r w:rsidR="004875A2" w:rsidRPr="008D4DE3">
        <w:rPr>
          <w:rFonts w:cs="Arial"/>
          <w:lang w:val="ca-ES"/>
        </w:rPr>
        <w:t xml:space="preserve"> Vots A </w:t>
      </w:r>
      <w:r w:rsidR="00B51664" w:rsidRPr="008D4DE3">
        <w:rPr>
          <w:rFonts w:cs="Arial"/>
          <w:noProof/>
          <w:lang w:val="ca-ES"/>
        </w:rPr>
        <w:t>En Contra (Anna Esmeralda Santos Arnau, Francisco Zamora Villafaina, Manuel Balaguer Gonzalez) 3 Vots A Favor ( Tamara Mateos Hippchen, Julia Suriol Corbera, Elena Lopez Lujan), I 15 Abtencions (</w:t>
      </w:r>
      <w:r w:rsidR="00B51664" w:rsidRPr="008D4DE3">
        <w:rPr>
          <w:rFonts w:cs="Arial"/>
          <w:lang w:val="ca-ES"/>
        </w:rPr>
        <w:t xml:space="preserve">Angel Font Catalan, </w:t>
      </w:r>
      <w:r w:rsidR="00B51664" w:rsidRPr="008D4DE3">
        <w:rPr>
          <w:rFonts w:cs="Arial"/>
          <w:noProof/>
          <w:lang w:val="ca-ES"/>
        </w:rPr>
        <w:t xml:space="preserve">Damia Clot Trias, , Esther Lopez Marti, Joan Roca Lleonart, Jordi Acero Garcia, Jordi Tapias Tolra, Josep Sole Clotet, , Montserrat Gual Gibert, Núria Arasa Rovira, Javier Cointe Mieles, Juan Diaz Delgado, Laura Martínez Portell, Javier Martín Lapeña. Maria Lloret Ramon, </w:t>
      </w:r>
      <w:r w:rsidRPr="008D4DE3">
        <w:rPr>
          <w:rFonts w:cs="Arial"/>
          <w:noProof/>
          <w:lang w:val="ca-ES"/>
        </w:rPr>
        <w:t>Jordi Pallés Marimon) els següents acords:</w:t>
      </w:r>
    </w:p>
    <w:p w14:paraId="5AECC637" w14:textId="77777777" w:rsidR="00362FBF" w:rsidRPr="008D4DE3" w:rsidRDefault="00362FBF" w:rsidP="008D4DE3">
      <w:pPr>
        <w:spacing w:after="0" w:line="240" w:lineRule="auto"/>
        <w:rPr>
          <w:rFonts w:cs="Arial"/>
          <w:lang w:val="ca-ES"/>
        </w:rPr>
      </w:pPr>
    </w:p>
    <w:p w14:paraId="71737B1F" w14:textId="77777777" w:rsidR="004875A2" w:rsidRPr="008D4DE3" w:rsidRDefault="004875A2" w:rsidP="008D4DE3">
      <w:pPr>
        <w:spacing w:after="0" w:line="240" w:lineRule="auto"/>
        <w:rPr>
          <w:rFonts w:cs="Arial"/>
          <w:lang w:val="ca-ES"/>
        </w:rPr>
      </w:pPr>
    </w:p>
    <w:p w14:paraId="76475AFB" w14:textId="5057A637" w:rsidR="004875A2" w:rsidRPr="008D4DE3" w:rsidRDefault="004875A2" w:rsidP="008D4DE3">
      <w:pPr>
        <w:spacing w:after="0" w:line="240" w:lineRule="auto"/>
        <w:rPr>
          <w:rFonts w:cs="Arial"/>
          <w:b/>
          <w:bCs/>
          <w:noProof/>
          <w:lang w:val="ca-ES"/>
        </w:rPr>
      </w:pPr>
      <w:r w:rsidRPr="008D4DE3">
        <w:rPr>
          <w:rFonts w:cs="Arial"/>
          <w:b/>
          <w:lang w:val="ca-ES"/>
        </w:rPr>
        <w:t>MOCIO PEL GRUP MUNICIPAL BABORD OBRIM LA CARRETERA NII MES</w:t>
      </w:r>
      <w:r w:rsidRPr="008D4DE3">
        <w:rPr>
          <w:rFonts w:cs="Arial"/>
          <w:b/>
          <w:bCs/>
          <w:lang w:val="ca-ES"/>
        </w:rPr>
        <w:t xml:space="preserve"> </w:t>
      </w:r>
      <w:r w:rsidRPr="008D4DE3">
        <w:rPr>
          <w:rFonts w:cs="Arial"/>
          <w:b/>
          <w:bCs/>
          <w:noProof/>
          <w:lang w:val="ca-ES"/>
        </w:rPr>
        <w:t>ESPAI PUBLIC PER A LES PERSONES I MES MOBILITAT SALUDABLE</w:t>
      </w:r>
    </w:p>
    <w:p w14:paraId="4D907DDF" w14:textId="3B39B173" w:rsidR="00775792" w:rsidRPr="008D4DE3" w:rsidRDefault="00775792" w:rsidP="008D4DE3">
      <w:pPr>
        <w:spacing w:after="0" w:line="240" w:lineRule="auto"/>
        <w:rPr>
          <w:rFonts w:cs="Arial"/>
          <w:b/>
          <w:bCs/>
          <w:noProof/>
          <w:lang w:val="ca-ES"/>
        </w:rPr>
      </w:pPr>
    </w:p>
    <w:p w14:paraId="2F1CFA98" w14:textId="77777777" w:rsidR="00775792" w:rsidRPr="008D4DE3" w:rsidRDefault="00775792" w:rsidP="008D4DE3">
      <w:pPr>
        <w:spacing w:after="0" w:line="240" w:lineRule="auto"/>
        <w:textAlignment w:val="baseline"/>
        <w:rPr>
          <w:rFonts w:eastAsia="Times New Roman" w:cs="Arial"/>
          <w:color w:val="000000"/>
        </w:rPr>
      </w:pPr>
      <w:r w:rsidRPr="008D4DE3">
        <w:rPr>
          <w:rFonts w:eastAsia="Times New Roman" w:cs="Arial"/>
          <w:color w:val="000000"/>
        </w:rPr>
        <w:t>El debat d’aquest punt de l’ordre del dia el podeu veure en el següent enllaç:</w:t>
      </w:r>
    </w:p>
    <w:p w14:paraId="2F594FA9" w14:textId="05C65564" w:rsidR="00775792" w:rsidRPr="008D4DE3" w:rsidRDefault="00775792" w:rsidP="008D4DE3">
      <w:pPr>
        <w:spacing w:after="0" w:line="240" w:lineRule="auto"/>
        <w:rPr>
          <w:rFonts w:cs="Arial"/>
          <w:noProof/>
          <w:lang w:val="ca-ES"/>
        </w:rPr>
      </w:pPr>
    </w:p>
    <w:p w14:paraId="24C68B56" w14:textId="3F4540CC" w:rsidR="00775792" w:rsidRPr="008D4DE3" w:rsidRDefault="00000000" w:rsidP="008D4DE3">
      <w:pPr>
        <w:spacing w:after="0" w:line="240" w:lineRule="auto"/>
        <w:rPr>
          <w:rFonts w:cs="Arial"/>
          <w:noProof/>
          <w:lang w:val="ca-ES"/>
        </w:rPr>
      </w:pPr>
      <w:hyperlink r:id="rId17" w:history="1">
        <w:r w:rsidR="00775792" w:rsidRPr="008D4DE3">
          <w:rPr>
            <w:rStyle w:val="Hipervnculo"/>
            <w:rFonts w:cs="Arial"/>
            <w:noProof/>
            <w:lang w:val="ca-ES"/>
          </w:rPr>
          <w:t>https://actes.vilassardemar.cat/session/sessionDetail/ff8080818115559b0181d82dffd80001?startAt=6083.0&amp;endsAt=6239.0</w:t>
        </w:r>
      </w:hyperlink>
    </w:p>
    <w:p w14:paraId="7795FF03" w14:textId="77777777" w:rsidR="00775792" w:rsidRPr="008D4DE3" w:rsidRDefault="00775792" w:rsidP="008D4DE3">
      <w:pPr>
        <w:spacing w:after="0" w:line="240" w:lineRule="auto"/>
        <w:rPr>
          <w:rFonts w:cs="Arial"/>
          <w:b/>
          <w:bCs/>
          <w:noProof/>
          <w:lang w:val="ca-ES"/>
        </w:rPr>
      </w:pPr>
    </w:p>
    <w:p w14:paraId="2821009E" w14:textId="15217A81" w:rsidR="008B4FE5" w:rsidRPr="008D4DE3" w:rsidRDefault="008B4FE5" w:rsidP="008D4DE3">
      <w:pPr>
        <w:spacing w:after="0" w:line="240" w:lineRule="auto"/>
        <w:rPr>
          <w:rFonts w:cs="Arial"/>
          <w:b/>
          <w:bCs/>
          <w:noProof/>
          <w:lang w:val="ca-ES"/>
        </w:rPr>
      </w:pPr>
    </w:p>
    <w:p w14:paraId="57865710" w14:textId="40012816" w:rsidR="008B4FE5" w:rsidRPr="008D4DE3" w:rsidRDefault="008B4FE5" w:rsidP="008D4DE3">
      <w:pPr>
        <w:spacing w:after="0" w:line="240" w:lineRule="auto"/>
        <w:rPr>
          <w:rFonts w:cs="Arial"/>
          <w:noProof/>
          <w:lang w:val="ca-ES"/>
        </w:rPr>
      </w:pPr>
      <w:r w:rsidRPr="008D4DE3">
        <w:rPr>
          <w:rFonts w:cs="Arial"/>
          <w:noProof/>
          <w:lang w:val="ca-ES"/>
        </w:rPr>
        <w:t xml:space="preserve">En segona votació, El Ple </w:t>
      </w:r>
      <w:r w:rsidRPr="008D4DE3">
        <w:rPr>
          <w:rFonts w:cs="Arial"/>
          <w:lang w:val="ca-ES"/>
        </w:rPr>
        <w:t xml:space="preserve">d'aquesta Corporació, prèvia deliberació ha aprovat amb 16 Vots a Favor (Angel Font Catalan, </w:t>
      </w:r>
      <w:r w:rsidRPr="008D4DE3">
        <w:rPr>
          <w:rFonts w:cs="Arial"/>
          <w:noProof/>
          <w:lang w:val="ca-ES"/>
        </w:rPr>
        <w:t>Damia Clot Trias, , Esther Lopez Marti, Joan Roca Lleonart, Jordi Acero Garcia, Jordi Tapias Tolra, Josep Sole Clotet, , Montserrat Gual Gibert, Núria Arasa Rovira, Laura Martínez Portell, Javier Martín Lapeña. Maria Lloret Ramon, Jordi Pallés Marimon, Tamara Mateos Hippchen, Julia Suriol Corbera, Elena Lopez Lujan), I 5 Abstencions (Anna Esmeralda Santos Arnau, Francisco Zamora Villafaina, Manuel Balaguer Gonzalez, Javier Cointe Mieles, Juan Diaz Delgado), introduir l’esmena següent a la Moció prensentada pel Grup Municipal Babors:</w:t>
      </w:r>
    </w:p>
    <w:p w14:paraId="076BAC90" w14:textId="77777777" w:rsidR="008B4FE5" w:rsidRPr="008D4DE3" w:rsidRDefault="008B4FE5" w:rsidP="008D4DE3">
      <w:pPr>
        <w:spacing w:after="0" w:line="240" w:lineRule="auto"/>
        <w:rPr>
          <w:rFonts w:cs="Arial"/>
          <w:lang w:val="ca-ES"/>
        </w:rPr>
      </w:pPr>
    </w:p>
    <w:p w14:paraId="3119E4DF" w14:textId="1D01B44C" w:rsidR="00775792" w:rsidRPr="008D4DE3" w:rsidRDefault="008B4FE5" w:rsidP="008D4DE3">
      <w:pPr>
        <w:spacing w:after="0" w:line="240" w:lineRule="auto"/>
        <w:textAlignment w:val="baseline"/>
        <w:rPr>
          <w:rFonts w:eastAsia="Times New Roman" w:cs="Arial"/>
          <w:color w:val="000000"/>
        </w:rPr>
      </w:pPr>
      <w:r w:rsidRPr="008D4DE3">
        <w:rPr>
          <w:rFonts w:cs="Arial"/>
          <w:lang w:val="ca-ES"/>
        </w:rPr>
        <w:t xml:space="preserve">-Es retira el punt dos dels acords: </w:t>
      </w:r>
      <w:r w:rsidR="00775792" w:rsidRPr="008D4DE3">
        <w:rPr>
          <w:rFonts w:eastAsia="Times New Roman" w:cs="Arial"/>
          <w:color w:val="000000"/>
        </w:rPr>
        <w:t>Agafar el compromís de tallar la N-II als vehicles motoritzats, en el tram que travessa el municipi, com a mínim, un cap de setmana al mes, entre les 10h i les 21h, convidant a les entitats i associacions del municipi a crear activitats d’esbarjo i sostenibles en els espais alliberats.</w:t>
      </w:r>
    </w:p>
    <w:p w14:paraId="656E7E9B" w14:textId="5AFBE696" w:rsidR="00775792" w:rsidRPr="008D4DE3" w:rsidRDefault="00775792" w:rsidP="008D4DE3">
      <w:pPr>
        <w:spacing w:after="0" w:line="240" w:lineRule="auto"/>
        <w:textAlignment w:val="baseline"/>
        <w:rPr>
          <w:rFonts w:eastAsia="Times New Roman" w:cs="Arial"/>
          <w:color w:val="000000"/>
        </w:rPr>
      </w:pPr>
    </w:p>
    <w:p w14:paraId="0CC9E003" w14:textId="3FE0CB81" w:rsidR="00775792" w:rsidRPr="008D4DE3" w:rsidRDefault="00775792" w:rsidP="008D4DE3">
      <w:pPr>
        <w:spacing w:after="0" w:line="240" w:lineRule="auto"/>
        <w:textAlignment w:val="baseline"/>
        <w:rPr>
          <w:rFonts w:eastAsia="Times New Roman" w:cs="Arial"/>
          <w:color w:val="000000"/>
        </w:rPr>
      </w:pPr>
      <w:r w:rsidRPr="008D4DE3">
        <w:rPr>
          <w:rFonts w:eastAsia="Times New Roman" w:cs="Arial"/>
          <w:color w:val="000000"/>
        </w:rPr>
        <w:t>El debat d’aquest punt de l’ordre del dia el podeu veure en el següent enllaç:</w:t>
      </w:r>
    </w:p>
    <w:p w14:paraId="2DEBF5DF" w14:textId="504435F7" w:rsidR="00775792" w:rsidRPr="008D4DE3" w:rsidRDefault="00775792" w:rsidP="008D4DE3">
      <w:pPr>
        <w:spacing w:after="0" w:line="240" w:lineRule="auto"/>
        <w:textAlignment w:val="baseline"/>
        <w:rPr>
          <w:rFonts w:eastAsia="Times New Roman" w:cs="Arial"/>
          <w:color w:val="000000"/>
        </w:rPr>
      </w:pPr>
    </w:p>
    <w:p w14:paraId="63D72948" w14:textId="1247E8B9" w:rsidR="00775792" w:rsidRPr="008D4DE3" w:rsidRDefault="00000000" w:rsidP="008D4DE3">
      <w:pPr>
        <w:spacing w:after="0" w:line="240" w:lineRule="auto"/>
        <w:textAlignment w:val="baseline"/>
        <w:rPr>
          <w:rFonts w:eastAsia="Times New Roman" w:cs="Arial"/>
          <w:color w:val="000000"/>
        </w:rPr>
      </w:pPr>
      <w:hyperlink r:id="rId18" w:history="1">
        <w:r w:rsidR="00775792" w:rsidRPr="008D4DE3">
          <w:rPr>
            <w:rStyle w:val="Hipervnculo"/>
            <w:rFonts w:eastAsia="Times New Roman" w:cs="Arial"/>
          </w:rPr>
          <w:t>https://actes.vilassardemar.cat/session/sessionDetail/ff8080818115559b0181d82dffd80001?startAt=6239.0&amp;endsAt=6283.0</w:t>
        </w:r>
      </w:hyperlink>
    </w:p>
    <w:p w14:paraId="406556D1" w14:textId="496E06A5" w:rsidR="008B4FE5" w:rsidRPr="008D4DE3" w:rsidRDefault="008B4FE5" w:rsidP="008D4DE3">
      <w:pPr>
        <w:spacing w:after="0" w:line="240" w:lineRule="auto"/>
        <w:rPr>
          <w:rFonts w:cs="Arial"/>
          <w:lang w:val="ca-ES"/>
        </w:rPr>
      </w:pPr>
    </w:p>
    <w:p w14:paraId="3BC9DD09" w14:textId="018395DA" w:rsidR="00A311FC" w:rsidRPr="008D4DE3" w:rsidRDefault="00A311FC" w:rsidP="008D4DE3">
      <w:pPr>
        <w:spacing w:after="0" w:line="240" w:lineRule="auto"/>
        <w:rPr>
          <w:rFonts w:cs="Arial"/>
          <w:noProof/>
          <w:lang w:val="ca-ES"/>
        </w:rPr>
      </w:pPr>
      <w:r w:rsidRPr="008D4DE3">
        <w:rPr>
          <w:rFonts w:cs="Arial"/>
          <w:noProof/>
          <w:lang w:val="ca-ES"/>
        </w:rPr>
        <w:t xml:space="preserve">En tercera votació, El Ple </w:t>
      </w:r>
      <w:r w:rsidRPr="008D4DE3">
        <w:rPr>
          <w:rFonts w:cs="Arial"/>
          <w:lang w:val="ca-ES"/>
        </w:rPr>
        <w:t xml:space="preserve">d'aquesta Corporació, prèvia deliberació ha aprovat amb 12 Vots a Favor (Angel Font Catalan, </w:t>
      </w:r>
      <w:r w:rsidRPr="008D4DE3">
        <w:rPr>
          <w:rFonts w:cs="Arial"/>
          <w:noProof/>
          <w:lang w:val="ca-ES"/>
        </w:rPr>
        <w:t>Damia Clot Trias, , Esther Lopez Marti, Joan Roca Lleonart, Jordi Acero Garcia, Jordi Tapias Tolra, Josep Sole Clotet, , Montserrat Gual Gibert, Núria Arasa Rovira, Tamara Mateos Hippchen, Julia Suriol Corbera, Elena Lopez Lujan), 5 Abstencions (Laura Martínez Portell, Javier Martín Lapeña. Maria Lloret Ramon, Jordi Pallés Marimon, Javier Cointe Mieles, Juan Diaz Delgado), I 3 En Contra (Anna Esmeralda Santos Arnau, Francisco Zamora Villafaina, Manuel Balaguer Gonzalez), i obtenint-se per tant els vots favorables dels membres de la Corporació</w:t>
      </w:r>
      <w:r w:rsidR="00445B06" w:rsidRPr="008D4DE3">
        <w:rPr>
          <w:rFonts w:cs="Arial"/>
          <w:noProof/>
          <w:lang w:val="ca-ES"/>
        </w:rPr>
        <w:t>, va adoptar els següents acords:</w:t>
      </w:r>
    </w:p>
    <w:p w14:paraId="6579269A" w14:textId="77777777" w:rsidR="00A311FC" w:rsidRPr="008D4DE3" w:rsidRDefault="00A311FC" w:rsidP="008D4DE3">
      <w:pPr>
        <w:spacing w:after="0" w:line="240" w:lineRule="auto"/>
        <w:rPr>
          <w:rFonts w:cs="Arial"/>
          <w:noProof/>
          <w:lang w:val="ca-ES"/>
        </w:rPr>
      </w:pPr>
    </w:p>
    <w:p w14:paraId="48B76476" w14:textId="77777777" w:rsidR="00A311FC" w:rsidRPr="008D4DE3" w:rsidRDefault="00A311FC" w:rsidP="008D4DE3">
      <w:pPr>
        <w:spacing w:after="0" w:line="240" w:lineRule="auto"/>
        <w:rPr>
          <w:rFonts w:cs="Arial"/>
          <w:noProof/>
          <w:lang w:val="ca-ES"/>
        </w:rPr>
      </w:pPr>
    </w:p>
    <w:p w14:paraId="2EEE759D" w14:textId="77777777" w:rsidR="004875A2" w:rsidRPr="008D4DE3" w:rsidRDefault="004875A2" w:rsidP="008D4DE3">
      <w:pPr>
        <w:pStyle w:val="Textoindependiente2"/>
        <w:spacing w:before="0" w:after="0" w:line="240" w:lineRule="auto"/>
        <w:rPr>
          <w:rFonts w:ascii="Arial" w:hAnsi="Arial"/>
          <w:sz w:val="22"/>
          <w:szCs w:val="22"/>
        </w:rPr>
      </w:pPr>
      <w:r w:rsidRPr="008D4DE3">
        <w:rPr>
          <w:rFonts w:ascii="Arial" w:hAnsi="Arial"/>
          <w:sz w:val="22"/>
          <w:szCs w:val="22"/>
        </w:rPr>
        <w:t>Moció presentada pel grup municipal BABORD, amb núm. de registre d’entrada E2022010924, de data 03 de juny de 2022, per a la incorporació a la sessió del Ple de l’Ajuntament del dia 16 de juny de 2022. Es transcriu literalment:</w:t>
      </w:r>
    </w:p>
    <w:p w14:paraId="0D22CF38" w14:textId="77777777" w:rsidR="004875A2" w:rsidRPr="008D4DE3" w:rsidRDefault="004875A2" w:rsidP="008D4DE3">
      <w:pPr>
        <w:pStyle w:val="Textoindependiente2"/>
        <w:spacing w:before="0" w:after="0" w:line="240" w:lineRule="auto"/>
        <w:rPr>
          <w:rFonts w:ascii="Arial" w:hAnsi="Arial"/>
          <w:sz w:val="22"/>
          <w:szCs w:val="22"/>
        </w:rPr>
      </w:pPr>
    </w:p>
    <w:p w14:paraId="0B746041" w14:textId="77777777" w:rsidR="004875A2" w:rsidRPr="008D4DE3" w:rsidRDefault="004875A2" w:rsidP="008D4DE3">
      <w:pPr>
        <w:spacing w:after="0" w:line="240" w:lineRule="auto"/>
        <w:rPr>
          <w:rFonts w:eastAsia="Times New Roman" w:cs="Arial"/>
          <w:lang w:val="ca-ES"/>
        </w:rPr>
      </w:pPr>
      <w:bookmarkStart w:id="25" w:name="DOCUMENTO_12376669"/>
      <w:bookmarkEnd w:id="25"/>
      <w:r w:rsidRPr="008D4DE3">
        <w:rPr>
          <w:rFonts w:eastAsia="Times New Roman" w:cs="Arial"/>
          <w:color w:val="000000"/>
          <w:lang w:val="ca-ES"/>
        </w:rPr>
        <w:t>“OBRIM LA CARRETERA NII a Vilassar de Mar</w:t>
      </w:r>
    </w:p>
    <w:p w14:paraId="0A9D46FA" w14:textId="77777777" w:rsidR="004875A2" w:rsidRPr="008D4DE3" w:rsidRDefault="004875A2" w:rsidP="008D4DE3">
      <w:pPr>
        <w:spacing w:after="0" w:line="240" w:lineRule="auto"/>
        <w:rPr>
          <w:rFonts w:eastAsia="Times New Roman" w:cs="Arial"/>
          <w:lang w:val="ca-ES"/>
        </w:rPr>
      </w:pPr>
      <w:r w:rsidRPr="008D4DE3">
        <w:rPr>
          <w:rFonts w:eastAsia="Times New Roman" w:cs="Arial"/>
          <w:color w:val="000000"/>
          <w:lang w:val="ca-ES"/>
        </w:rPr>
        <w:t>MÉS ESPAI PÚBLIC PER A LES PERSONES I MÉS MOBILITAT SALUDABLE </w:t>
      </w:r>
    </w:p>
    <w:p w14:paraId="4EB8A27C" w14:textId="77777777" w:rsidR="004875A2" w:rsidRPr="008D4DE3" w:rsidRDefault="004875A2" w:rsidP="008D4DE3">
      <w:pPr>
        <w:spacing w:after="0" w:line="240" w:lineRule="auto"/>
        <w:rPr>
          <w:rFonts w:eastAsia="Times New Roman" w:cs="Arial"/>
        </w:rPr>
      </w:pPr>
      <w:r w:rsidRPr="008D4DE3">
        <w:rPr>
          <w:rFonts w:eastAsia="Times New Roman" w:cs="Arial"/>
          <w:color w:val="000000"/>
        </w:rPr>
        <w:t xml:space="preserve">Després de l’acabament dels peatge a la C32 és el moment d’apostar decididament per la mobilitat sostenible i saludable al Maresme. </w:t>
      </w:r>
      <w:r w:rsidRPr="008D4DE3">
        <w:rPr>
          <w:rFonts w:eastAsia="Times New Roman" w:cs="Arial"/>
          <w:color w:val="000000"/>
          <w:lang w:val="pt-PT"/>
        </w:rPr>
        <w:t>I, això passa, per plantejar vies interurbanes, com la N-II, que travessen els municipis, acaparen espai públic, i generen greus problemes de sinistralitat, contaminació ambiental i acústica i emissions causants del canvi climàtic. Cal convertir urgentment les anomenades</w:t>
      </w:r>
      <w:r w:rsidRPr="008D4DE3">
        <w:rPr>
          <w:rFonts w:eastAsia="Times New Roman" w:cs="Arial"/>
          <w:color w:val="FF0000"/>
          <w:lang w:val="pt-PT"/>
        </w:rPr>
        <w:t xml:space="preserve"> </w:t>
      </w:r>
      <w:r w:rsidRPr="008D4DE3">
        <w:rPr>
          <w:rFonts w:eastAsia="Times New Roman" w:cs="Arial"/>
          <w:color w:val="000000"/>
          <w:lang w:val="pt-PT"/>
        </w:rPr>
        <w:t>autopistes urbanes, en espais per a les persones i prioritzar els desplaçaments a peu, en bicicleta i transport públic.</w:t>
      </w:r>
      <w:r w:rsidRPr="008D4DE3">
        <w:rPr>
          <w:rFonts w:eastAsia="Times New Roman" w:cs="Arial"/>
          <w:lang w:val="pt-PT"/>
        </w:rPr>
        <w:t xml:space="preserve"> </w:t>
      </w:r>
      <w:r w:rsidRPr="008D4DE3">
        <w:rPr>
          <w:rFonts w:eastAsia="Times New Roman" w:cs="Arial"/>
          <w:color w:val="000000"/>
        </w:rPr>
        <w:t>Per això, volem estendre el model “Obrim carrers” de Barcelona a la nostra comarca i que sigui perdurable en el temps.</w:t>
      </w:r>
    </w:p>
    <w:p w14:paraId="1C3E5BB2" w14:textId="77777777" w:rsidR="004875A2" w:rsidRPr="008D4DE3" w:rsidRDefault="004875A2" w:rsidP="008D4DE3">
      <w:pPr>
        <w:spacing w:after="0" w:line="240" w:lineRule="auto"/>
        <w:rPr>
          <w:rFonts w:eastAsia="Times New Roman" w:cs="Arial"/>
          <w:u w:val="single"/>
        </w:rPr>
      </w:pPr>
      <w:r w:rsidRPr="008D4DE3">
        <w:rPr>
          <w:rFonts w:eastAsia="Times New Roman" w:cs="Arial"/>
          <w:color w:val="000000"/>
          <w:u w:val="single"/>
        </w:rPr>
        <w:t>La NII al Baix Maresme </w:t>
      </w:r>
    </w:p>
    <w:p w14:paraId="1F507DAE" w14:textId="77777777" w:rsidR="004875A2" w:rsidRPr="008D4DE3" w:rsidRDefault="004875A2" w:rsidP="008D4DE3">
      <w:pPr>
        <w:spacing w:after="0" w:line="240" w:lineRule="auto"/>
        <w:rPr>
          <w:rFonts w:eastAsia="Times New Roman" w:cs="Arial"/>
        </w:rPr>
      </w:pPr>
      <w:r w:rsidRPr="008D4DE3">
        <w:rPr>
          <w:rFonts w:eastAsia="Times New Roman" w:cs="Arial"/>
          <w:color w:val="212121"/>
        </w:rPr>
        <w:t>La N-II al seu pas pel Baix Maresme colonitza l’espai públic de la nostra façana litoral, amb un trànsit diari d’entre 35.000 i 40.000 vehicles segons dades del Pacte per la Mobilitat Sostenible del Maresme. Un impacte mediambiental insostenible en un context d’emergència climàtica</w:t>
      </w:r>
      <w:r w:rsidRPr="008D4DE3">
        <w:rPr>
          <w:rFonts w:eastAsia="Times New Roman" w:cs="Arial"/>
          <w:color w:val="000000"/>
        </w:rPr>
        <w:t xml:space="preserve">, però també </w:t>
      </w:r>
      <w:r w:rsidRPr="008D4DE3">
        <w:rPr>
          <w:rFonts w:eastAsia="Times New Roman" w:cs="Arial"/>
          <w:color w:val="212121"/>
        </w:rPr>
        <w:t xml:space="preserve">de contaminació acústica que condiciona </w:t>
      </w:r>
      <w:r w:rsidRPr="008D4DE3">
        <w:rPr>
          <w:rFonts w:eastAsia="Times New Roman" w:cs="Arial"/>
          <w:color w:val="000000"/>
        </w:rPr>
        <w:t>la tranquil·litat i qualitat de vida dels veïns i veïnes. Actualment, la N-II, pràcticament, monopolitza les alternatives de desplaçaments interurbans entre els municipis del Baix Maresme, però a l’hora</w:t>
      </w:r>
      <w:r w:rsidRPr="008D4DE3">
        <w:rPr>
          <w:rFonts w:eastAsia="Times New Roman" w:cs="Arial"/>
          <w:b/>
          <w:bCs/>
          <w:color w:val="000000"/>
        </w:rPr>
        <w:t xml:space="preserve"> és una via excepcional per a la seva transformació, tant per la localització vora el mar i entre pobles, com per la seva topografia plana en gairebé tot el seu tram</w:t>
      </w:r>
      <w:r w:rsidRPr="008D4DE3">
        <w:rPr>
          <w:rFonts w:eastAsia="Times New Roman" w:cs="Arial"/>
          <w:color w:val="000000"/>
        </w:rPr>
        <w:t>. Aquestes virtuts la converteixen en un espai perfecte per a convertir-se en una via innovadora on poder implementar un nou model de transport urbà i interurbà basat en els desplaçaments sense vehicles a motor.</w:t>
      </w:r>
    </w:p>
    <w:p w14:paraId="6DF230A9" w14:textId="77777777" w:rsidR="004875A2" w:rsidRPr="008D4DE3" w:rsidRDefault="004875A2" w:rsidP="008D4DE3">
      <w:pPr>
        <w:spacing w:after="0" w:line="240" w:lineRule="auto"/>
        <w:rPr>
          <w:rFonts w:eastAsia="Times New Roman" w:cs="Arial"/>
        </w:rPr>
      </w:pPr>
      <w:r w:rsidRPr="008D4DE3">
        <w:rPr>
          <w:rFonts w:eastAsia="Times New Roman" w:cs="Arial"/>
          <w:color w:val="000000"/>
        </w:rPr>
        <w:t xml:space="preserve">Els moviments socials com Recuperem el Baix Maresme han estat organitzant durant els anys 2019, 2020 i 2021 un seguit de talls per als vehicles a la carretera N-II, en diferents trams al pas dels municipis, creant així espais per a la gent i convidant a la població a deixar de banda la mobilitat no sostenible. Aquests talls han donat pas de forma espontània a activitats saludables i positives per a les persones i la col.lectivitat, tant en els desplaçaments com en accions ciutadanes. Així doncs, creiem que </w:t>
      </w:r>
      <w:r w:rsidRPr="008D4DE3">
        <w:rPr>
          <w:rFonts w:eastAsia="Times New Roman" w:cs="Arial"/>
          <w:b/>
          <w:bCs/>
          <w:color w:val="000000"/>
        </w:rPr>
        <w:t>ara és el moment que els ajuntaments agafin el relleu i comencin a promocionar aquestes activitats com a model per als nostres municipis, organitzant la prohibició de circular als vehicles durant els caps de setmana</w:t>
      </w:r>
      <w:r w:rsidRPr="008D4DE3">
        <w:rPr>
          <w:rFonts w:eastAsia="Times New Roman" w:cs="Arial"/>
          <w:color w:val="000000"/>
        </w:rPr>
        <w:t xml:space="preserve">. Un programa que es podrà coordinar en molts indrets de Catalunya sota el paraigües </w:t>
      </w:r>
      <w:r w:rsidRPr="008D4DE3">
        <w:rPr>
          <w:rFonts w:eastAsia="Times New Roman" w:cs="Arial"/>
          <w:b/>
          <w:bCs/>
          <w:color w:val="000000"/>
        </w:rPr>
        <w:t>“Recuperem les autopistes urbanes per a les persones”.</w:t>
      </w:r>
    </w:p>
    <w:p w14:paraId="7F41A2ED" w14:textId="77777777" w:rsidR="004875A2" w:rsidRPr="008D4DE3" w:rsidRDefault="004875A2" w:rsidP="008D4DE3">
      <w:pPr>
        <w:spacing w:after="0" w:line="240" w:lineRule="auto"/>
        <w:rPr>
          <w:rFonts w:eastAsia="Times New Roman" w:cs="Arial"/>
        </w:rPr>
      </w:pPr>
      <w:r w:rsidRPr="008D4DE3">
        <w:rPr>
          <w:rFonts w:eastAsia="Times New Roman" w:cs="Arial"/>
          <w:color w:val="000000"/>
        </w:rPr>
        <w:t xml:space="preserve">D’aquesta manera, al Maresme volem mostrar que </w:t>
      </w:r>
      <w:r w:rsidRPr="008D4DE3">
        <w:rPr>
          <w:rFonts w:eastAsia="Times New Roman" w:cs="Arial"/>
          <w:b/>
          <w:bCs/>
          <w:color w:val="000000"/>
        </w:rPr>
        <w:t>cal accelerar l‘execució del projecte de pacificació de la N-II previst en el pressupost de 2022 de la Generalitat</w:t>
      </w:r>
      <w:r w:rsidRPr="008D4DE3">
        <w:rPr>
          <w:rFonts w:eastAsia="Times New Roman" w:cs="Arial"/>
          <w:color w:val="000000"/>
        </w:rPr>
        <w:t>, i que aquest projecte s’ha de basar en: </w:t>
      </w:r>
    </w:p>
    <w:p w14:paraId="14144EB8" w14:textId="77777777" w:rsidR="004875A2" w:rsidRPr="008D4DE3" w:rsidRDefault="004875A2" w:rsidP="008D4DE3">
      <w:pPr>
        <w:numPr>
          <w:ilvl w:val="0"/>
          <w:numId w:val="128"/>
        </w:numPr>
        <w:spacing w:after="0" w:line="240" w:lineRule="auto"/>
        <w:ind w:firstLine="0"/>
        <w:textAlignment w:val="baseline"/>
        <w:rPr>
          <w:rFonts w:eastAsia="Times New Roman" w:cs="Arial"/>
          <w:color w:val="000000"/>
        </w:rPr>
      </w:pPr>
      <w:r w:rsidRPr="008D4DE3">
        <w:rPr>
          <w:rFonts w:eastAsia="Times New Roman" w:cs="Arial"/>
          <w:color w:val="000000"/>
        </w:rPr>
        <w:t>Recuperar espai públic per la ciutadania en l’espai que actualment ocupa la N-II. </w:t>
      </w:r>
    </w:p>
    <w:p w14:paraId="6A1C9C9E" w14:textId="77777777" w:rsidR="004875A2" w:rsidRPr="008D4DE3" w:rsidRDefault="004875A2" w:rsidP="008D4DE3">
      <w:pPr>
        <w:numPr>
          <w:ilvl w:val="0"/>
          <w:numId w:val="128"/>
        </w:numPr>
        <w:spacing w:after="0" w:line="240" w:lineRule="auto"/>
        <w:ind w:firstLine="0"/>
        <w:textAlignment w:val="baseline"/>
        <w:rPr>
          <w:rFonts w:eastAsia="Times New Roman" w:cs="Arial"/>
          <w:color w:val="000000"/>
        </w:rPr>
      </w:pPr>
      <w:r w:rsidRPr="008D4DE3">
        <w:rPr>
          <w:rFonts w:eastAsia="Times New Roman" w:cs="Arial"/>
          <w:color w:val="000000"/>
        </w:rPr>
        <w:t>Resoldre el problema de connectivitat interurbana a peu i en bicicleta i patinet entre els pobles del Maresme.</w:t>
      </w:r>
    </w:p>
    <w:p w14:paraId="66B146F1" w14:textId="77777777" w:rsidR="004875A2" w:rsidRPr="008D4DE3" w:rsidRDefault="004875A2" w:rsidP="008D4DE3">
      <w:pPr>
        <w:numPr>
          <w:ilvl w:val="0"/>
          <w:numId w:val="128"/>
        </w:numPr>
        <w:spacing w:after="0" w:line="240" w:lineRule="auto"/>
        <w:ind w:firstLine="0"/>
        <w:textAlignment w:val="baseline"/>
        <w:rPr>
          <w:rFonts w:eastAsia="Times New Roman" w:cs="Arial"/>
          <w:color w:val="000000"/>
        </w:rPr>
      </w:pPr>
      <w:r w:rsidRPr="008D4DE3">
        <w:rPr>
          <w:rFonts w:eastAsia="Times New Roman" w:cs="Arial"/>
          <w:color w:val="000000"/>
        </w:rPr>
        <w:t>Incrementar l'ús de transport públic rodalies i xarxes de bus creant espais de intermodalitat entre tots els modes de transport.</w:t>
      </w:r>
    </w:p>
    <w:p w14:paraId="39FB7AD2" w14:textId="77777777" w:rsidR="004875A2" w:rsidRPr="008D4DE3" w:rsidRDefault="004875A2" w:rsidP="008D4DE3">
      <w:pPr>
        <w:numPr>
          <w:ilvl w:val="0"/>
          <w:numId w:val="128"/>
        </w:numPr>
        <w:spacing w:after="0" w:line="240" w:lineRule="auto"/>
        <w:ind w:firstLine="0"/>
        <w:textAlignment w:val="baseline"/>
        <w:rPr>
          <w:rFonts w:eastAsia="Times New Roman" w:cs="Arial"/>
          <w:color w:val="000000"/>
        </w:rPr>
      </w:pPr>
      <w:r w:rsidRPr="008D4DE3">
        <w:rPr>
          <w:rFonts w:eastAsia="Times New Roman" w:cs="Arial"/>
          <w:color w:val="000000"/>
        </w:rPr>
        <w:t>Integrar el nou espai a les necessitats dels municipis.</w:t>
      </w:r>
    </w:p>
    <w:p w14:paraId="7FA39A02" w14:textId="77777777" w:rsidR="004875A2" w:rsidRPr="008D4DE3" w:rsidRDefault="004875A2" w:rsidP="008D4DE3">
      <w:pPr>
        <w:spacing w:after="0" w:line="240" w:lineRule="auto"/>
        <w:rPr>
          <w:rFonts w:eastAsia="Times New Roman" w:cs="Arial"/>
          <w:lang w:val="pt-PT"/>
        </w:rPr>
      </w:pPr>
      <w:r w:rsidRPr="008D4DE3">
        <w:rPr>
          <w:rFonts w:eastAsia="Times New Roman" w:cs="Arial"/>
          <w:color w:val="000000"/>
          <w:lang w:val="pt-PT"/>
        </w:rPr>
        <w:t>Per tot això, considerem imprescindible que el nou projecte contingui aquests punts: </w:t>
      </w:r>
    </w:p>
    <w:p w14:paraId="4258491F" w14:textId="77777777" w:rsidR="004875A2" w:rsidRPr="008D4DE3" w:rsidRDefault="004875A2" w:rsidP="008D4DE3">
      <w:pPr>
        <w:numPr>
          <w:ilvl w:val="0"/>
          <w:numId w:val="129"/>
        </w:numPr>
        <w:spacing w:after="0" w:line="240" w:lineRule="auto"/>
        <w:ind w:firstLine="0"/>
        <w:textAlignment w:val="baseline"/>
        <w:rPr>
          <w:rFonts w:eastAsia="Times New Roman" w:cs="Arial"/>
          <w:color w:val="212121"/>
        </w:rPr>
      </w:pPr>
      <w:r w:rsidRPr="008D4DE3">
        <w:rPr>
          <w:rFonts w:eastAsia="Times New Roman" w:cs="Arial"/>
          <w:color w:val="000000"/>
        </w:rPr>
        <w:t>C</w:t>
      </w:r>
      <w:r w:rsidRPr="008D4DE3">
        <w:rPr>
          <w:rFonts w:eastAsia="Times New Roman" w:cs="Arial"/>
          <w:color w:val="212121"/>
        </w:rPr>
        <w:t>arril bici del Maresme. Ha de ser el nou eix ciclable per unir tots els municipis del Litoral Maresmenc, integrat a la xarxa</w:t>
      </w:r>
      <w:r w:rsidRPr="008D4DE3">
        <w:rPr>
          <w:rFonts w:cs="Arial"/>
        </w:rPr>
        <w:t xml:space="preserve"> EuroVelo 8</w:t>
      </w:r>
      <w:r w:rsidRPr="008D4DE3">
        <w:rPr>
          <w:rFonts w:eastAsia="Times New Roman" w:cs="Arial"/>
          <w:color w:val="212121"/>
        </w:rPr>
        <w:t>. Ha de tenir una amplada pensada per la mobilitat diària i no pel passeig puntual, per això s’ha de situar en calçada i no en vorera. Situat a la banda del poble i no del mar per tal d’integrar-lo i fer-lo permeable a la població dels municipis i a les seves xarxa ciclables. En resum, ha de ser accessible per a la gent, amb entrades i sortides que en facilitin l’ús.</w:t>
      </w:r>
    </w:p>
    <w:p w14:paraId="4FF9F09E" w14:textId="77777777" w:rsidR="004875A2" w:rsidRPr="008D4DE3" w:rsidRDefault="004875A2" w:rsidP="008D4DE3">
      <w:pPr>
        <w:numPr>
          <w:ilvl w:val="0"/>
          <w:numId w:val="130"/>
        </w:numPr>
        <w:spacing w:after="0" w:line="240" w:lineRule="auto"/>
        <w:ind w:firstLine="0"/>
        <w:textAlignment w:val="baseline"/>
        <w:rPr>
          <w:rFonts w:eastAsia="Times New Roman" w:cs="Arial"/>
          <w:color w:val="212121"/>
        </w:rPr>
      </w:pPr>
      <w:r w:rsidRPr="008D4DE3">
        <w:rPr>
          <w:rFonts w:eastAsia="Times New Roman" w:cs="Arial"/>
          <w:color w:val="212121"/>
        </w:rPr>
        <w:t>Únicament dos carrils el trànsit motoritzat, un per sentit, enlloc de trams amb tres carrils. Amb prioritat per línies de bus urbà i interurbà. Replantejar les rotondes existents a la via, permetent a vianants i bicicletes creuar-les pel mig per poder seguir un traçat recte, reduint-ne la mida o eliminant-les si s’escau.</w:t>
      </w:r>
    </w:p>
    <w:p w14:paraId="4290CCBE" w14:textId="77777777" w:rsidR="004875A2" w:rsidRPr="008D4DE3" w:rsidRDefault="004875A2" w:rsidP="008D4DE3">
      <w:pPr>
        <w:numPr>
          <w:ilvl w:val="0"/>
          <w:numId w:val="131"/>
        </w:numPr>
        <w:spacing w:after="0" w:line="240" w:lineRule="auto"/>
        <w:ind w:firstLine="0"/>
        <w:textAlignment w:val="baseline"/>
        <w:rPr>
          <w:rFonts w:eastAsia="Times New Roman" w:cs="Arial"/>
          <w:color w:val="212121"/>
        </w:rPr>
      </w:pPr>
      <w:r w:rsidRPr="008D4DE3">
        <w:rPr>
          <w:rFonts w:eastAsia="Times New Roman" w:cs="Arial"/>
          <w:color w:val="212121"/>
        </w:rPr>
        <w:t>Ampliació de voreres, places i parcs colindants amb l’actual N-II. Creació passos subterranis accessibles fins el passeig marítim</w:t>
      </w:r>
    </w:p>
    <w:p w14:paraId="480B6BB7" w14:textId="77777777" w:rsidR="004875A2" w:rsidRPr="008D4DE3" w:rsidRDefault="004875A2" w:rsidP="008D4DE3">
      <w:pPr>
        <w:numPr>
          <w:ilvl w:val="0"/>
          <w:numId w:val="132"/>
        </w:numPr>
        <w:spacing w:after="0" w:line="240" w:lineRule="auto"/>
        <w:ind w:firstLine="0"/>
        <w:textAlignment w:val="baseline"/>
        <w:rPr>
          <w:rFonts w:eastAsia="Times New Roman" w:cs="Arial"/>
          <w:color w:val="212121"/>
        </w:rPr>
      </w:pPr>
      <w:r w:rsidRPr="008D4DE3">
        <w:rPr>
          <w:rFonts w:eastAsia="Times New Roman" w:cs="Arial"/>
          <w:color w:val="212121"/>
        </w:rPr>
        <w:t>Punts intermodals davant de les estacions de tren de rodalies. Amb parades de bus intercanviador, que permetin la combinació de tren i bus  interurbà amb les xarxes de bus urbà, aparcaments de bicicletes segurs i d’alta capacitat, i convertir  en plataforma única els trams de calçada que toquen les estacions, per tal de facilitar-ne l’accessibilitat.</w:t>
      </w:r>
    </w:p>
    <w:p w14:paraId="79302B63" w14:textId="77777777" w:rsidR="004875A2" w:rsidRPr="008D4DE3" w:rsidRDefault="004875A2" w:rsidP="008D4DE3">
      <w:pPr>
        <w:spacing w:after="0" w:line="240" w:lineRule="auto"/>
        <w:rPr>
          <w:rFonts w:eastAsia="Times New Roman" w:cs="Arial"/>
        </w:rPr>
      </w:pPr>
      <w:r w:rsidRPr="008D4DE3">
        <w:rPr>
          <w:rFonts w:eastAsia="Times New Roman" w:cs="Arial"/>
          <w:color w:val="000000"/>
        </w:rPr>
        <w:t>L’experiència ens diu que quan s’obren els carrers, la ciutadania pot fer moltes activitats i accedir a un espai públic saludable, on es respira aire lliure de contaminació i es pot parlar i escoltar sense soroll i, a més, el comerç proper es veu beneficiat de la major afluència de gent. Paradetes, jocs infantils, bicicletades, esports, actes culturals i musicals… Totes les entitats poden organitzar activitats en el nou espai guanyat.</w:t>
      </w:r>
    </w:p>
    <w:p w14:paraId="47FD61FC" w14:textId="77777777" w:rsidR="004875A2" w:rsidRPr="008D4DE3" w:rsidRDefault="004875A2" w:rsidP="008D4DE3">
      <w:pPr>
        <w:spacing w:after="0" w:line="240" w:lineRule="auto"/>
        <w:rPr>
          <w:rFonts w:eastAsia="Times New Roman" w:cs="Arial"/>
          <w:lang w:val="pt-PT"/>
        </w:rPr>
      </w:pPr>
      <w:r w:rsidRPr="008D4DE3">
        <w:rPr>
          <w:rFonts w:eastAsia="Times New Roman" w:cs="Arial"/>
          <w:color w:val="000000"/>
          <w:lang w:val="pt-PT"/>
        </w:rPr>
        <w:t>No volem esperar fins a que les obres estiguin acabades per a gaudir d’aquest espai que ens pertany, i és per això que proposem al ple de l’Ajuntament de Vilassar de Mar que adopti els següents</w:t>
      </w:r>
    </w:p>
    <w:p w14:paraId="5EA4E579" w14:textId="77777777" w:rsidR="004875A2" w:rsidRPr="008D4DE3" w:rsidRDefault="004875A2" w:rsidP="008D4DE3">
      <w:pPr>
        <w:spacing w:after="0" w:line="240" w:lineRule="auto"/>
        <w:rPr>
          <w:rFonts w:eastAsia="Times New Roman" w:cs="Arial"/>
        </w:rPr>
      </w:pPr>
      <w:r w:rsidRPr="008D4DE3">
        <w:rPr>
          <w:rFonts w:eastAsia="Times New Roman" w:cs="Arial"/>
          <w:color w:val="000000"/>
        </w:rPr>
        <w:t>ACORDS</w:t>
      </w:r>
    </w:p>
    <w:p w14:paraId="7704467E" w14:textId="77777777" w:rsidR="004875A2" w:rsidRPr="008D4DE3" w:rsidRDefault="004875A2" w:rsidP="008D4DE3">
      <w:pPr>
        <w:numPr>
          <w:ilvl w:val="0"/>
          <w:numId w:val="133"/>
        </w:numPr>
        <w:spacing w:after="0" w:line="240" w:lineRule="auto"/>
        <w:ind w:left="714" w:firstLine="0"/>
        <w:textAlignment w:val="baseline"/>
        <w:rPr>
          <w:rFonts w:eastAsia="Times New Roman" w:cs="Arial"/>
          <w:color w:val="000000"/>
        </w:rPr>
      </w:pPr>
      <w:r w:rsidRPr="008D4DE3">
        <w:rPr>
          <w:rFonts w:eastAsia="Times New Roman" w:cs="Arial"/>
          <w:color w:val="000000"/>
        </w:rPr>
        <w:t>Que l’Ajuntament assumeixi com a pròpia la responsabilitat de garantir una mobilitat sostenible dintre del municipi i de totes les seves vies interurbanes.</w:t>
      </w:r>
    </w:p>
    <w:p w14:paraId="05BA359F" w14:textId="77777777" w:rsidR="004875A2" w:rsidRPr="008D4DE3" w:rsidRDefault="004875A2" w:rsidP="008D4DE3">
      <w:pPr>
        <w:numPr>
          <w:ilvl w:val="0"/>
          <w:numId w:val="133"/>
        </w:numPr>
        <w:spacing w:after="0" w:line="240" w:lineRule="auto"/>
        <w:ind w:firstLine="0"/>
        <w:textAlignment w:val="baseline"/>
        <w:rPr>
          <w:rFonts w:eastAsia="Times New Roman" w:cs="Arial"/>
          <w:color w:val="000000"/>
        </w:rPr>
      </w:pPr>
      <w:r w:rsidRPr="008D4DE3">
        <w:rPr>
          <w:rFonts w:eastAsia="Times New Roman" w:cs="Arial"/>
          <w:color w:val="000000"/>
        </w:rPr>
        <w:t>Obrir un procés participatiu amb tota la ciutadania per consensuar el model d'utilització cívica de la NII.</w:t>
      </w:r>
    </w:p>
    <w:p w14:paraId="53A7D114" w14:textId="77777777" w:rsidR="004875A2" w:rsidRPr="008D4DE3" w:rsidRDefault="004875A2" w:rsidP="008D4DE3">
      <w:pPr>
        <w:numPr>
          <w:ilvl w:val="0"/>
          <w:numId w:val="133"/>
        </w:numPr>
        <w:spacing w:after="0" w:line="240" w:lineRule="auto"/>
        <w:ind w:firstLine="0"/>
        <w:textAlignment w:val="baseline"/>
        <w:rPr>
          <w:rFonts w:eastAsia="Times New Roman" w:cs="Arial"/>
          <w:color w:val="000000"/>
        </w:rPr>
      </w:pPr>
      <w:r w:rsidRPr="008D4DE3">
        <w:rPr>
          <w:rFonts w:eastAsia="Times New Roman" w:cs="Arial"/>
          <w:color w:val="000000"/>
        </w:rPr>
        <w:t>Reclamar a la Generalitat de Catalunya i al departament de Territori i Mobilitat, l'execució prioritaria de la pacificació de la N-II al pas pels municipis del Maresme.</w:t>
      </w:r>
    </w:p>
    <w:p w14:paraId="680CCE92" w14:textId="77777777" w:rsidR="004875A2" w:rsidRPr="008D4DE3" w:rsidRDefault="004875A2" w:rsidP="008D4DE3">
      <w:pPr>
        <w:numPr>
          <w:ilvl w:val="0"/>
          <w:numId w:val="133"/>
        </w:numPr>
        <w:spacing w:after="0" w:line="240" w:lineRule="auto"/>
        <w:ind w:firstLine="0"/>
        <w:textAlignment w:val="baseline"/>
        <w:rPr>
          <w:rFonts w:eastAsia="Times New Roman" w:cs="Arial"/>
          <w:color w:val="000000"/>
        </w:rPr>
      </w:pPr>
      <w:r w:rsidRPr="008D4DE3">
        <w:rPr>
          <w:rFonts w:eastAsia="Times New Roman" w:cs="Arial"/>
          <w:color w:val="000000"/>
        </w:rPr>
        <w:t>Notificar els següents acords a la Vicepresidència de Politiques Digitals i Territori, a tots els grups Parlamentaris del Parlament de Catalunya i a la Plataforma Recuperem el Baix Maresme.”</w:t>
      </w:r>
    </w:p>
    <w:p w14:paraId="4E5D9CDE" w14:textId="554A302F" w:rsidR="004875A2" w:rsidRPr="008D4DE3" w:rsidRDefault="004875A2" w:rsidP="008D4DE3">
      <w:pPr>
        <w:spacing w:after="0" w:line="240" w:lineRule="auto"/>
        <w:textAlignment w:val="baseline"/>
        <w:rPr>
          <w:rFonts w:eastAsia="Times New Roman" w:cs="Arial"/>
          <w:color w:val="000000"/>
        </w:rPr>
      </w:pPr>
    </w:p>
    <w:p w14:paraId="1A2753A4" w14:textId="53C4DB57" w:rsidR="005732DA" w:rsidRPr="008D4DE3" w:rsidRDefault="005732DA" w:rsidP="008D4DE3">
      <w:pPr>
        <w:spacing w:after="0" w:line="240" w:lineRule="auto"/>
        <w:textAlignment w:val="baseline"/>
        <w:rPr>
          <w:rFonts w:eastAsia="Times New Roman" w:cs="Arial"/>
          <w:color w:val="000000"/>
        </w:rPr>
      </w:pPr>
      <w:r w:rsidRPr="008D4DE3">
        <w:rPr>
          <w:rFonts w:cs="Arial"/>
        </w:rPr>
        <w:t>El debat d’aquest punt de l’ordre del dia el podeu veure en el següent enllaç:</w:t>
      </w:r>
    </w:p>
    <w:p w14:paraId="7857C4B7" w14:textId="77777777" w:rsidR="004875A2" w:rsidRPr="008D4DE3" w:rsidRDefault="004875A2" w:rsidP="008D4DE3">
      <w:pPr>
        <w:spacing w:after="0" w:line="240" w:lineRule="auto"/>
        <w:rPr>
          <w:rFonts w:cs="Arial"/>
        </w:rPr>
      </w:pPr>
    </w:p>
    <w:bookmarkStart w:id="26" w:name="DOCUMENTO_12504219"/>
    <w:bookmarkEnd w:id="24"/>
    <w:bookmarkEnd w:id="26"/>
    <w:p w14:paraId="5A22990A" w14:textId="654E5C24" w:rsidR="004875A2" w:rsidRPr="008D4DE3" w:rsidRDefault="00754759" w:rsidP="008D4DE3">
      <w:pPr>
        <w:spacing w:after="0" w:line="240" w:lineRule="auto"/>
        <w:rPr>
          <w:rFonts w:cs="Arial"/>
          <w:lang w:val="ca-ES"/>
        </w:rPr>
      </w:pPr>
      <w:r w:rsidRPr="008D4DE3">
        <w:rPr>
          <w:rFonts w:cs="Arial"/>
          <w:lang w:val="ca-ES"/>
        </w:rPr>
        <w:fldChar w:fldCharType="begin"/>
      </w:r>
      <w:r w:rsidRPr="008D4DE3">
        <w:rPr>
          <w:rFonts w:cs="Arial"/>
          <w:lang w:val="ca-ES"/>
        </w:rPr>
        <w:instrText xml:space="preserve"> HYPERLINK "https://actes.vilassardemar.cat/session/sessionDetail/ff8080818115559b0181d82dffd80001?startAt=4253.0&amp;endsAt=6083.0" </w:instrText>
      </w:r>
      <w:r w:rsidRPr="008D4DE3">
        <w:rPr>
          <w:rFonts w:cs="Arial"/>
          <w:lang w:val="ca-ES"/>
        </w:rPr>
        <w:fldChar w:fldCharType="separate"/>
      </w:r>
      <w:r w:rsidRPr="008D4DE3">
        <w:rPr>
          <w:rStyle w:val="Hipervnculo"/>
          <w:rFonts w:cs="Arial"/>
          <w:lang w:val="ca-ES"/>
        </w:rPr>
        <w:t>https://actes.vilassardemar.cat/session/sessionDetail/ff8080818115559b0181d82dffd80001?startAt=4253.0&amp;endsAt=6083.0</w:t>
      </w:r>
      <w:r w:rsidRPr="008D4DE3">
        <w:rPr>
          <w:rFonts w:cs="Arial"/>
          <w:lang w:val="ca-ES"/>
        </w:rPr>
        <w:fldChar w:fldCharType="end"/>
      </w:r>
    </w:p>
    <w:p w14:paraId="7B61A69F" w14:textId="77777777" w:rsidR="00754759" w:rsidRPr="008D4DE3" w:rsidRDefault="00754759" w:rsidP="008D4DE3">
      <w:pPr>
        <w:spacing w:after="0" w:line="240" w:lineRule="auto"/>
        <w:rPr>
          <w:rFonts w:cs="Arial"/>
          <w:lang w:val="ca-ES"/>
        </w:rPr>
      </w:pPr>
    </w:p>
    <w:p w14:paraId="7C55F882" w14:textId="77777777" w:rsidR="004875A2" w:rsidRPr="008D4DE3" w:rsidRDefault="004875A2" w:rsidP="008D4DE3">
      <w:pPr>
        <w:spacing w:after="0" w:line="240" w:lineRule="auto"/>
        <w:rPr>
          <w:rFonts w:cs="Arial"/>
          <w:lang w:val="ca-ES"/>
        </w:rPr>
      </w:pPr>
    </w:p>
    <w:p w14:paraId="092B984E" w14:textId="77777777" w:rsidR="004875A2" w:rsidRPr="008D4DE3" w:rsidRDefault="004875A2" w:rsidP="008D4DE3">
      <w:pPr>
        <w:spacing w:after="0" w:line="240" w:lineRule="auto"/>
        <w:rPr>
          <w:rFonts w:cs="Arial"/>
          <w:lang w:val="ca-ES"/>
        </w:rPr>
      </w:pPr>
    </w:p>
    <w:p w14:paraId="687E8C39" w14:textId="301881C5" w:rsidR="004875A2" w:rsidRPr="008D4DE3" w:rsidRDefault="004875A2" w:rsidP="008D4DE3">
      <w:pPr>
        <w:spacing w:after="0" w:line="240" w:lineRule="auto"/>
        <w:rPr>
          <w:rFonts w:cs="Arial"/>
          <w:b/>
          <w:lang w:val="ca-ES"/>
        </w:rPr>
      </w:pPr>
      <w:r w:rsidRPr="008D4DE3">
        <w:rPr>
          <w:rFonts w:cs="Arial"/>
          <w:b/>
          <w:lang w:val="ca-ES"/>
        </w:rPr>
        <w:t>9.0.- DONAR COMPTE DELS DECRETS DE L'ALCALDIA DES DEL NÚM.1920/2022 AL 2403/2022.</w:t>
      </w:r>
    </w:p>
    <w:p w14:paraId="3737378A" w14:textId="5C5A675C" w:rsidR="00445B06" w:rsidRPr="008D4DE3" w:rsidRDefault="00445B06" w:rsidP="008D4DE3">
      <w:pPr>
        <w:spacing w:after="0" w:line="240" w:lineRule="auto"/>
        <w:rPr>
          <w:rFonts w:cs="Arial"/>
          <w:b/>
          <w:lang w:val="ca-ES"/>
        </w:rPr>
      </w:pPr>
    </w:p>
    <w:p w14:paraId="02D23CDD" w14:textId="5675AC72" w:rsidR="005732DA" w:rsidRPr="008D4DE3" w:rsidRDefault="005732DA" w:rsidP="008D4DE3">
      <w:pPr>
        <w:spacing w:after="0" w:line="240" w:lineRule="auto"/>
        <w:rPr>
          <w:rFonts w:cs="Arial"/>
          <w:b/>
          <w:lang w:val="ca-ES"/>
        </w:rPr>
      </w:pPr>
    </w:p>
    <w:p w14:paraId="7B657A2A" w14:textId="42EC1C19" w:rsidR="005732DA" w:rsidRPr="008D4DE3" w:rsidRDefault="005732DA" w:rsidP="008D4DE3">
      <w:pPr>
        <w:spacing w:after="0" w:line="240" w:lineRule="auto"/>
        <w:rPr>
          <w:rFonts w:cs="Arial"/>
          <w:bCs/>
          <w:lang w:val="ca-ES"/>
        </w:rPr>
      </w:pPr>
      <w:r w:rsidRPr="008D4DE3">
        <w:rPr>
          <w:rFonts w:cs="Arial"/>
          <w:bCs/>
          <w:lang w:val="ca-ES"/>
        </w:rPr>
        <w:t>La Corporació Municipal es dona per assabentada dels Decrets d’alcaldia, des del 1920/2022 de data</w:t>
      </w:r>
      <w:r w:rsidR="00CB31B1" w:rsidRPr="008D4DE3">
        <w:rPr>
          <w:rFonts w:cs="Arial"/>
          <w:bCs/>
          <w:lang w:val="ca-ES"/>
        </w:rPr>
        <w:t xml:space="preserve"> 16 de maig de 2022 </w:t>
      </w:r>
      <w:r w:rsidRPr="008D4DE3">
        <w:rPr>
          <w:rFonts w:cs="Arial"/>
          <w:bCs/>
          <w:lang w:val="ca-ES"/>
        </w:rPr>
        <w:t>al 2403/2022 de data</w:t>
      </w:r>
      <w:r w:rsidR="00CB31B1" w:rsidRPr="008D4DE3">
        <w:rPr>
          <w:rFonts w:cs="Arial"/>
          <w:bCs/>
          <w:lang w:val="ca-ES"/>
        </w:rPr>
        <w:t xml:space="preserve"> 13 de juny de 2022.</w:t>
      </w:r>
    </w:p>
    <w:p w14:paraId="59D66722" w14:textId="5C4FDD15" w:rsidR="004875A2" w:rsidRPr="008D4DE3" w:rsidRDefault="004875A2" w:rsidP="008D4DE3">
      <w:pPr>
        <w:spacing w:after="0" w:line="240" w:lineRule="auto"/>
        <w:rPr>
          <w:rFonts w:cs="Arial"/>
          <w:lang w:val="ca-ES"/>
        </w:rPr>
      </w:pPr>
    </w:p>
    <w:p w14:paraId="7EE1476A" w14:textId="24E99FFC" w:rsidR="005732DA" w:rsidRPr="008D4DE3" w:rsidRDefault="005732DA" w:rsidP="008D4DE3">
      <w:pPr>
        <w:spacing w:after="0" w:line="240" w:lineRule="auto"/>
        <w:rPr>
          <w:rFonts w:cs="Arial"/>
          <w:lang w:val="ca-ES"/>
        </w:rPr>
      </w:pPr>
      <w:r w:rsidRPr="008D4DE3">
        <w:rPr>
          <w:rFonts w:cs="Arial"/>
        </w:rPr>
        <w:t>El debat d’aquest punt de l’ordre del dia el podeu veure en el següent enllaç:</w:t>
      </w:r>
    </w:p>
    <w:p w14:paraId="28E540A0" w14:textId="39399394" w:rsidR="005732DA" w:rsidRPr="008D4DE3" w:rsidRDefault="005732DA" w:rsidP="008D4DE3">
      <w:pPr>
        <w:spacing w:after="0" w:line="240" w:lineRule="auto"/>
        <w:rPr>
          <w:rFonts w:cs="Arial"/>
          <w:lang w:val="ca-ES"/>
        </w:rPr>
      </w:pPr>
    </w:p>
    <w:p w14:paraId="70DF683C" w14:textId="011D94E0" w:rsidR="00754759" w:rsidRPr="008D4DE3" w:rsidRDefault="00000000" w:rsidP="008D4DE3">
      <w:pPr>
        <w:spacing w:after="0" w:line="240" w:lineRule="auto"/>
        <w:rPr>
          <w:rFonts w:cs="Arial"/>
          <w:lang w:val="ca-ES"/>
        </w:rPr>
      </w:pPr>
      <w:hyperlink r:id="rId19" w:history="1">
        <w:r w:rsidR="00754759" w:rsidRPr="008D4DE3">
          <w:rPr>
            <w:rStyle w:val="Hipervnculo"/>
            <w:rFonts w:cs="Arial"/>
            <w:lang w:val="ca-ES"/>
          </w:rPr>
          <w:t>https://actes.vilassardemar.cat/session/sessionDetail/ff8080818115559b0181d82dffd80001?startAt=6318.0&amp;endsAt=6333.0</w:t>
        </w:r>
      </w:hyperlink>
    </w:p>
    <w:p w14:paraId="732147BA" w14:textId="77777777" w:rsidR="00754759" w:rsidRPr="008D4DE3" w:rsidRDefault="00754759" w:rsidP="008D4DE3">
      <w:pPr>
        <w:spacing w:after="0" w:line="240" w:lineRule="auto"/>
        <w:rPr>
          <w:rFonts w:cs="Arial"/>
          <w:lang w:val="ca-ES"/>
        </w:rPr>
      </w:pPr>
    </w:p>
    <w:p w14:paraId="2DD748DD" w14:textId="77777777" w:rsidR="005732DA" w:rsidRPr="008D4DE3" w:rsidRDefault="005732DA" w:rsidP="008D4DE3">
      <w:pPr>
        <w:spacing w:after="0" w:line="240" w:lineRule="auto"/>
        <w:rPr>
          <w:rFonts w:cs="Arial"/>
          <w:b/>
          <w:lang w:val="ca-ES"/>
        </w:rPr>
      </w:pPr>
    </w:p>
    <w:p w14:paraId="113F69EE" w14:textId="1408BA14" w:rsidR="004875A2" w:rsidRPr="008D4DE3" w:rsidRDefault="004875A2" w:rsidP="008D4DE3">
      <w:pPr>
        <w:spacing w:after="0" w:line="240" w:lineRule="auto"/>
        <w:rPr>
          <w:rFonts w:cs="Arial"/>
          <w:lang w:val="ca-ES"/>
        </w:rPr>
      </w:pPr>
      <w:r w:rsidRPr="008D4DE3">
        <w:rPr>
          <w:rFonts w:cs="Arial"/>
          <w:b/>
          <w:lang w:val="ca-ES"/>
        </w:rPr>
        <w:t>10.0.- PRECS I PREGUNTES</w:t>
      </w:r>
    </w:p>
    <w:p w14:paraId="48CF9C7D" w14:textId="77777777" w:rsidR="004875A2" w:rsidRPr="008D4DE3" w:rsidRDefault="004875A2" w:rsidP="008D4DE3">
      <w:pPr>
        <w:spacing w:after="0" w:line="240" w:lineRule="auto"/>
        <w:rPr>
          <w:rFonts w:cs="Arial"/>
          <w:lang w:val="ca-ES"/>
        </w:rPr>
      </w:pPr>
    </w:p>
    <w:p w14:paraId="5FB336C2" w14:textId="7B79E9F6" w:rsidR="004875A2" w:rsidRPr="008D4DE3" w:rsidRDefault="005732DA" w:rsidP="008D4DE3">
      <w:pPr>
        <w:spacing w:after="0" w:line="240" w:lineRule="auto"/>
        <w:rPr>
          <w:rFonts w:cs="Arial"/>
          <w:lang w:val="ca-ES"/>
        </w:rPr>
      </w:pPr>
      <w:r w:rsidRPr="008D4DE3">
        <w:rPr>
          <w:rFonts w:cs="Arial"/>
          <w:lang w:val="ca-ES"/>
        </w:rPr>
        <w:t>Per poder veure el torn de precs i preguntes podeu accedir al següent enllaç:</w:t>
      </w:r>
    </w:p>
    <w:p w14:paraId="79489806" w14:textId="77777777" w:rsidR="009B449B" w:rsidRPr="008D4DE3" w:rsidRDefault="009B449B" w:rsidP="008D4DE3">
      <w:pPr>
        <w:spacing w:after="0" w:line="240" w:lineRule="auto"/>
        <w:rPr>
          <w:rFonts w:cs="Arial"/>
          <w:lang w:val="ca-ES"/>
        </w:rPr>
      </w:pPr>
    </w:p>
    <w:p w14:paraId="70FD1F6E" w14:textId="4A9E5A94" w:rsidR="009B449B" w:rsidRPr="008D4DE3" w:rsidRDefault="00000000" w:rsidP="008D4DE3">
      <w:pPr>
        <w:widowControl w:val="0"/>
        <w:suppressAutoHyphens/>
        <w:autoSpaceDE w:val="0"/>
        <w:spacing w:after="0" w:line="240" w:lineRule="auto"/>
        <w:rPr>
          <w:rFonts w:cs="Arial"/>
          <w:bCs/>
          <w:u w:val="single"/>
          <w:lang w:val="ca-ES"/>
        </w:rPr>
      </w:pPr>
      <w:hyperlink r:id="rId20" w:history="1">
        <w:r w:rsidR="00754759" w:rsidRPr="008D4DE3">
          <w:rPr>
            <w:rStyle w:val="Hipervnculo"/>
            <w:rFonts w:cs="Arial"/>
            <w:bCs/>
            <w:lang w:val="ca-ES"/>
          </w:rPr>
          <w:t>https://actes.vilassardemar.cat/session/sessionDetail/ff8080818115559b0181d82dffd80001?startAt=6333.0&amp;endsAt=10032</w:t>
        </w:r>
      </w:hyperlink>
    </w:p>
    <w:p w14:paraId="305ED529" w14:textId="77777777" w:rsidR="00754759" w:rsidRPr="008D4DE3" w:rsidRDefault="00754759" w:rsidP="008D4DE3">
      <w:pPr>
        <w:widowControl w:val="0"/>
        <w:suppressAutoHyphens/>
        <w:autoSpaceDE w:val="0"/>
        <w:spacing w:after="0" w:line="240" w:lineRule="auto"/>
        <w:rPr>
          <w:rFonts w:cs="Arial"/>
          <w:b/>
          <w:lang w:val="ca-ES"/>
        </w:rPr>
      </w:pPr>
    </w:p>
    <w:p w14:paraId="39ABA58A" w14:textId="77777777" w:rsidR="009B449B" w:rsidRPr="008D4DE3" w:rsidRDefault="009B449B" w:rsidP="008D4DE3">
      <w:pPr>
        <w:widowControl w:val="0"/>
        <w:suppressAutoHyphens/>
        <w:autoSpaceDE w:val="0"/>
        <w:spacing w:after="0" w:line="240" w:lineRule="auto"/>
        <w:rPr>
          <w:rFonts w:cs="Arial"/>
          <w:b/>
          <w:lang w:val="ca-ES"/>
        </w:rPr>
      </w:pPr>
    </w:p>
    <w:p w14:paraId="08FA6C3D" w14:textId="77777777" w:rsidR="009B449B" w:rsidRPr="008D4DE3" w:rsidRDefault="009B449B" w:rsidP="008D4DE3">
      <w:pPr>
        <w:spacing w:after="0" w:line="240" w:lineRule="auto"/>
        <w:rPr>
          <w:rFonts w:cs="Arial"/>
          <w:lang w:val="ca-ES" w:eastAsia="es-ES"/>
        </w:rPr>
      </w:pPr>
      <w:r w:rsidRPr="008D4DE3">
        <w:rPr>
          <w:rFonts w:cs="Arial"/>
          <w:lang w:val="ca-ES" w:eastAsia="es-ES"/>
        </w:rPr>
        <w:t>L’alcalde aixeca la sessió, de la qual, com a secret</w:t>
      </w:r>
      <w:r w:rsidR="005B19E5" w:rsidRPr="008D4DE3">
        <w:rPr>
          <w:rFonts w:cs="Arial"/>
          <w:lang w:val="ca-ES" w:eastAsia="es-ES"/>
        </w:rPr>
        <w:t>ari</w:t>
      </w:r>
      <w:r w:rsidRPr="008D4DE3">
        <w:rPr>
          <w:rFonts w:cs="Arial"/>
          <w:lang w:val="ca-ES" w:eastAsia="es-ES"/>
        </w:rPr>
        <w:t>, estenc aquesta acta.</w:t>
      </w:r>
    </w:p>
    <w:p w14:paraId="63DBEA78" w14:textId="77777777" w:rsidR="00754759" w:rsidRPr="008D4DE3" w:rsidRDefault="00754759" w:rsidP="008D4DE3">
      <w:pPr>
        <w:spacing w:after="0" w:line="240" w:lineRule="auto"/>
        <w:rPr>
          <w:rFonts w:cs="Arial"/>
          <w:lang w:val="ca-ES" w:eastAsia="es-ES"/>
        </w:rPr>
      </w:pPr>
    </w:p>
    <w:p w14:paraId="0A17101E" w14:textId="06EBC3B3" w:rsidR="009B449B" w:rsidRDefault="009B449B" w:rsidP="008D4DE3">
      <w:pPr>
        <w:spacing w:after="0" w:line="240" w:lineRule="auto"/>
        <w:rPr>
          <w:rFonts w:cs="Arial"/>
          <w:lang w:val="ca-ES" w:eastAsia="es-ES"/>
        </w:rPr>
      </w:pPr>
      <w:r w:rsidRPr="008D4DE3">
        <w:rPr>
          <w:rFonts w:cs="Arial"/>
          <w:lang w:val="ca-ES" w:eastAsia="es-ES"/>
        </w:rPr>
        <w:t>El secretari</w:t>
      </w:r>
      <w:r w:rsidRPr="008D4DE3">
        <w:rPr>
          <w:rFonts w:cs="Arial"/>
          <w:lang w:val="ca-ES" w:eastAsia="es-ES"/>
        </w:rPr>
        <w:tab/>
      </w:r>
      <w:r w:rsidRPr="008D4DE3">
        <w:rPr>
          <w:rFonts w:cs="Arial"/>
          <w:lang w:val="ca-ES" w:eastAsia="es-ES"/>
        </w:rPr>
        <w:tab/>
      </w:r>
      <w:r w:rsidRPr="008D4DE3">
        <w:rPr>
          <w:rFonts w:cs="Arial"/>
          <w:lang w:val="ca-ES" w:eastAsia="es-ES"/>
        </w:rPr>
        <w:tab/>
        <w:t xml:space="preserve"> </w:t>
      </w:r>
      <w:r w:rsidRPr="008D4DE3">
        <w:rPr>
          <w:rFonts w:cs="Arial"/>
          <w:lang w:val="ca-ES" w:eastAsia="es-ES"/>
        </w:rPr>
        <w:tab/>
      </w:r>
      <w:r w:rsidRPr="008D4DE3">
        <w:rPr>
          <w:rFonts w:cs="Arial"/>
          <w:lang w:val="ca-ES" w:eastAsia="es-ES"/>
        </w:rPr>
        <w:tab/>
      </w:r>
      <w:r w:rsidRPr="008D4DE3">
        <w:rPr>
          <w:rFonts w:cs="Arial"/>
          <w:lang w:val="ca-ES" w:eastAsia="es-ES"/>
        </w:rPr>
        <w:tab/>
      </w:r>
      <w:r w:rsidRPr="008D4DE3">
        <w:rPr>
          <w:rFonts w:cs="Arial"/>
          <w:lang w:val="ca-ES" w:eastAsia="es-ES"/>
        </w:rPr>
        <w:tab/>
      </w:r>
      <w:r w:rsidRPr="008D4DE3">
        <w:rPr>
          <w:rFonts w:cs="Arial"/>
          <w:lang w:val="ca-ES" w:eastAsia="es-ES"/>
        </w:rPr>
        <w:tab/>
        <w:t>Vist i plau</w:t>
      </w:r>
    </w:p>
    <w:p w14:paraId="1DBF594F" w14:textId="50D1F6C7" w:rsidR="00557E60" w:rsidRDefault="00557E60" w:rsidP="008D4DE3">
      <w:pPr>
        <w:spacing w:after="0" w:line="240" w:lineRule="auto"/>
        <w:rPr>
          <w:rFonts w:cs="Arial"/>
          <w:lang w:val="ca-ES" w:eastAsia="es-ES"/>
        </w:rPr>
      </w:pPr>
    </w:p>
    <w:p w14:paraId="21F50A49" w14:textId="77777777" w:rsidR="00557E60" w:rsidRPr="008D4DE3" w:rsidRDefault="00557E60" w:rsidP="008D4DE3">
      <w:pPr>
        <w:spacing w:after="0" w:line="240" w:lineRule="auto"/>
        <w:rPr>
          <w:rFonts w:cs="Arial"/>
          <w:lang w:val="ca-ES" w:eastAsia="es-ES"/>
        </w:rPr>
      </w:pPr>
    </w:p>
    <w:p w14:paraId="31D20BF7" w14:textId="77777777" w:rsidR="00E213A3" w:rsidRPr="008D4DE3" w:rsidRDefault="00A747EF" w:rsidP="008D4DE3">
      <w:pPr>
        <w:spacing w:after="0" w:line="240" w:lineRule="auto"/>
        <w:rPr>
          <w:rFonts w:cs="Arial"/>
          <w:i/>
          <w:lang w:val="ca-ES"/>
        </w:rPr>
      </w:pPr>
      <w:r w:rsidRPr="008D4DE3">
        <w:rPr>
          <w:rFonts w:cs="Arial"/>
          <w:i/>
          <w:lang w:val="ca-ES"/>
        </w:rPr>
        <w:t>Signat electrònicament</w:t>
      </w:r>
    </w:p>
    <w:sectPr w:rsidR="00E213A3" w:rsidRPr="008D4DE3">
      <w:head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5C63A" w14:textId="77777777" w:rsidR="0079447A" w:rsidRDefault="0079447A" w:rsidP="009B449B">
      <w:pPr>
        <w:spacing w:after="0" w:line="240" w:lineRule="auto"/>
      </w:pPr>
      <w:r>
        <w:separator/>
      </w:r>
    </w:p>
  </w:endnote>
  <w:endnote w:type="continuationSeparator" w:id="0">
    <w:p w14:paraId="38AC78A4" w14:textId="77777777" w:rsidR="0079447A" w:rsidRDefault="0079447A" w:rsidP="009B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246389"/>
      <w:docPartObj>
        <w:docPartGallery w:val="Page Numbers (Bottom of Page)"/>
        <w:docPartUnique/>
      </w:docPartObj>
    </w:sdtPr>
    <w:sdtContent>
      <w:p w14:paraId="349195D5" w14:textId="20DCE62A" w:rsidR="00CE40E1" w:rsidRDefault="00CE40E1">
        <w:pPr>
          <w:pStyle w:val="Piedepgina"/>
          <w:jc w:val="right"/>
        </w:pPr>
        <w:r>
          <w:fldChar w:fldCharType="begin"/>
        </w:r>
        <w:r>
          <w:instrText>PAGE   \* MERGEFORMAT</w:instrText>
        </w:r>
        <w:r>
          <w:fldChar w:fldCharType="separate"/>
        </w:r>
        <w:r>
          <w:t>2</w:t>
        </w:r>
        <w:r>
          <w:fldChar w:fldCharType="end"/>
        </w:r>
      </w:p>
    </w:sdtContent>
  </w:sdt>
  <w:p w14:paraId="4C0B3BC5" w14:textId="77777777" w:rsidR="00CE40E1" w:rsidRDefault="00CE4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52026" w14:textId="77777777" w:rsidR="0079447A" w:rsidRDefault="0079447A" w:rsidP="009B449B">
      <w:pPr>
        <w:spacing w:after="0" w:line="240" w:lineRule="auto"/>
      </w:pPr>
      <w:r>
        <w:separator/>
      </w:r>
    </w:p>
  </w:footnote>
  <w:footnote w:type="continuationSeparator" w:id="0">
    <w:p w14:paraId="65D5FAF6" w14:textId="77777777" w:rsidR="0079447A" w:rsidRDefault="0079447A" w:rsidP="009B4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2DC" w14:textId="77777777" w:rsidR="006A2552" w:rsidRDefault="006A2552">
    <w:pPr>
      <w:pStyle w:val="Encabezado"/>
    </w:pPr>
  </w:p>
  <w:p w14:paraId="1CE5458B" w14:textId="77777777" w:rsidR="006A2552" w:rsidRDefault="006A2552">
    <w:pPr>
      <w:pStyle w:val="Encabezado"/>
    </w:pPr>
  </w:p>
  <w:p w14:paraId="587798EB" w14:textId="4079D4CB" w:rsidR="000C6327" w:rsidRDefault="000C6327">
    <w:pPr>
      <w:pStyle w:val="Encabezado"/>
    </w:pPr>
    <w:r w:rsidRPr="005D466E">
      <w:rPr>
        <w:noProof/>
        <w:lang w:eastAsia="es-ES"/>
      </w:rPr>
      <w:drawing>
        <wp:inline distT="0" distB="0" distL="0" distR="0" wp14:anchorId="608C7101" wp14:editId="6D57A99C">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A4AD" w14:textId="77777777" w:rsidR="00030863" w:rsidRDefault="00030863">
    <w:r>
      <w:rPr>
        <w:noProof/>
      </w:rPr>
      <w:drawing>
        <wp:inline distT="0" distB="0" distL="0" distR="0" wp14:anchorId="2445622F" wp14:editId="14D45C26">
          <wp:extent cx="1905000" cy="781050"/>
          <wp:effectExtent l="0" t="0" r="0" b="0"/>
          <wp:docPr id="12" name="Imagen 12"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1E1E4376" w14:textId="77777777" w:rsidR="009B449B" w:rsidRDefault="009B44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681"/>
    <w:multiLevelType w:val="hybridMultilevel"/>
    <w:tmpl w:val="849A824C"/>
    <w:lvl w:ilvl="0" w:tplc="1500FC12">
      <w:start w:val="1"/>
      <w:numFmt w:val="lowerLetter"/>
      <w:lvlText w:val="%1)"/>
      <w:lvlJc w:val="left"/>
      <w:pPr>
        <w:ind w:left="1409" w:hanging="360"/>
      </w:pPr>
      <w:rPr>
        <w:rFonts w:ascii="Arial" w:eastAsia="Arial" w:hAnsi="Arial" w:cs="Arial" w:hint="default"/>
        <w:i/>
        <w:iCs/>
        <w:spacing w:val="-3"/>
        <w:w w:val="91"/>
        <w:sz w:val="16"/>
        <w:szCs w:val="16"/>
        <w:lang w:val="ca-ES" w:eastAsia="en-US" w:bidi="ar-SA"/>
      </w:rPr>
    </w:lvl>
    <w:lvl w:ilvl="1" w:tplc="C2605C30">
      <w:numFmt w:val="bullet"/>
      <w:lvlText w:val="•"/>
      <w:lvlJc w:val="left"/>
      <w:pPr>
        <w:ind w:left="2346" w:hanging="360"/>
      </w:pPr>
      <w:rPr>
        <w:rFonts w:hint="default"/>
        <w:lang w:val="ca-ES" w:eastAsia="en-US" w:bidi="ar-SA"/>
      </w:rPr>
    </w:lvl>
    <w:lvl w:ilvl="2" w:tplc="F5241374">
      <w:numFmt w:val="bullet"/>
      <w:lvlText w:val="•"/>
      <w:lvlJc w:val="left"/>
      <w:pPr>
        <w:ind w:left="3274" w:hanging="360"/>
      </w:pPr>
      <w:rPr>
        <w:rFonts w:hint="default"/>
        <w:lang w:val="ca-ES" w:eastAsia="en-US" w:bidi="ar-SA"/>
      </w:rPr>
    </w:lvl>
    <w:lvl w:ilvl="3" w:tplc="CFB29E86">
      <w:numFmt w:val="bullet"/>
      <w:lvlText w:val="•"/>
      <w:lvlJc w:val="left"/>
      <w:pPr>
        <w:ind w:left="4203" w:hanging="360"/>
      </w:pPr>
      <w:rPr>
        <w:rFonts w:hint="default"/>
        <w:lang w:val="ca-ES" w:eastAsia="en-US" w:bidi="ar-SA"/>
      </w:rPr>
    </w:lvl>
    <w:lvl w:ilvl="4" w:tplc="22D471D4">
      <w:numFmt w:val="bullet"/>
      <w:lvlText w:val="•"/>
      <w:lvlJc w:val="left"/>
      <w:pPr>
        <w:ind w:left="5131" w:hanging="360"/>
      </w:pPr>
      <w:rPr>
        <w:rFonts w:hint="default"/>
        <w:lang w:val="ca-ES" w:eastAsia="en-US" w:bidi="ar-SA"/>
      </w:rPr>
    </w:lvl>
    <w:lvl w:ilvl="5" w:tplc="4C30373A">
      <w:numFmt w:val="bullet"/>
      <w:lvlText w:val="•"/>
      <w:lvlJc w:val="left"/>
      <w:pPr>
        <w:ind w:left="6060" w:hanging="360"/>
      </w:pPr>
      <w:rPr>
        <w:rFonts w:hint="default"/>
        <w:lang w:val="ca-ES" w:eastAsia="en-US" w:bidi="ar-SA"/>
      </w:rPr>
    </w:lvl>
    <w:lvl w:ilvl="6" w:tplc="106C6FD2">
      <w:numFmt w:val="bullet"/>
      <w:lvlText w:val="•"/>
      <w:lvlJc w:val="left"/>
      <w:pPr>
        <w:ind w:left="6988" w:hanging="360"/>
      </w:pPr>
      <w:rPr>
        <w:rFonts w:hint="default"/>
        <w:lang w:val="ca-ES" w:eastAsia="en-US" w:bidi="ar-SA"/>
      </w:rPr>
    </w:lvl>
    <w:lvl w:ilvl="7" w:tplc="46D0EC72">
      <w:numFmt w:val="bullet"/>
      <w:lvlText w:val="•"/>
      <w:lvlJc w:val="left"/>
      <w:pPr>
        <w:ind w:left="7916" w:hanging="360"/>
      </w:pPr>
      <w:rPr>
        <w:rFonts w:hint="default"/>
        <w:lang w:val="ca-ES" w:eastAsia="en-US" w:bidi="ar-SA"/>
      </w:rPr>
    </w:lvl>
    <w:lvl w:ilvl="8" w:tplc="55D681C6">
      <w:numFmt w:val="bullet"/>
      <w:lvlText w:val="•"/>
      <w:lvlJc w:val="left"/>
      <w:pPr>
        <w:ind w:left="8845" w:hanging="360"/>
      </w:pPr>
      <w:rPr>
        <w:rFonts w:hint="default"/>
        <w:lang w:val="ca-ES" w:eastAsia="en-US" w:bidi="ar-SA"/>
      </w:rPr>
    </w:lvl>
  </w:abstractNum>
  <w:abstractNum w:abstractNumId="1" w15:restartNumberingAfterBreak="0">
    <w:nsid w:val="01FC44BC"/>
    <w:multiLevelType w:val="hybridMultilevel"/>
    <w:tmpl w:val="66F086D6"/>
    <w:lvl w:ilvl="0" w:tplc="5602E356">
      <w:start w:val="1"/>
      <w:numFmt w:val="decimal"/>
      <w:lvlText w:val="%1."/>
      <w:lvlJc w:val="left"/>
      <w:pPr>
        <w:ind w:left="1759" w:hanging="360"/>
      </w:pPr>
      <w:rPr>
        <w:rFonts w:ascii="Calibri" w:eastAsia="Calibri" w:hAnsi="Calibri" w:cs="Calibri" w:hint="default"/>
        <w:spacing w:val="-2"/>
        <w:w w:val="100"/>
        <w:sz w:val="22"/>
        <w:szCs w:val="22"/>
        <w:lang w:val="ca-ES" w:eastAsia="en-US" w:bidi="ar-SA"/>
      </w:rPr>
    </w:lvl>
    <w:lvl w:ilvl="1" w:tplc="E1AC14A6">
      <w:numFmt w:val="bullet"/>
      <w:lvlText w:val="•"/>
      <w:lvlJc w:val="left"/>
      <w:pPr>
        <w:ind w:left="2658" w:hanging="360"/>
      </w:pPr>
      <w:rPr>
        <w:rFonts w:hint="default"/>
        <w:lang w:val="ca-ES" w:eastAsia="en-US" w:bidi="ar-SA"/>
      </w:rPr>
    </w:lvl>
    <w:lvl w:ilvl="2" w:tplc="6A024306">
      <w:numFmt w:val="bullet"/>
      <w:lvlText w:val="•"/>
      <w:lvlJc w:val="left"/>
      <w:pPr>
        <w:ind w:left="3557" w:hanging="360"/>
      </w:pPr>
      <w:rPr>
        <w:rFonts w:hint="default"/>
        <w:lang w:val="ca-ES" w:eastAsia="en-US" w:bidi="ar-SA"/>
      </w:rPr>
    </w:lvl>
    <w:lvl w:ilvl="3" w:tplc="A53A0F12">
      <w:numFmt w:val="bullet"/>
      <w:lvlText w:val="•"/>
      <w:lvlJc w:val="left"/>
      <w:pPr>
        <w:ind w:left="4455" w:hanging="360"/>
      </w:pPr>
      <w:rPr>
        <w:rFonts w:hint="default"/>
        <w:lang w:val="ca-ES" w:eastAsia="en-US" w:bidi="ar-SA"/>
      </w:rPr>
    </w:lvl>
    <w:lvl w:ilvl="4" w:tplc="628858EA">
      <w:numFmt w:val="bullet"/>
      <w:lvlText w:val="•"/>
      <w:lvlJc w:val="left"/>
      <w:pPr>
        <w:ind w:left="5354" w:hanging="360"/>
      </w:pPr>
      <w:rPr>
        <w:rFonts w:hint="default"/>
        <w:lang w:val="ca-ES" w:eastAsia="en-US" w:bidi="ar-SA"/>
      </w:rPr>
    </w:lvl>
    <w:lvl w:ilvl="5" w:tplc="97367BFE">
      <w:numFmt w:val="bullet"/>
      <w:lvlText w:val="•"/>
      <w:lvlJc w:val="left"/>
      <w:pPr>
        <w:ind w:left="6253" w:hanging="360"/>
      </w:pPr>
      <w:rPr>
        <w:rFonts w:hint="default"/>
        <w:lang w:val="ca-ES" w:eastAsia="en-US" w:bidi="ar-SA"/>
      </w:rPr>
    </w:lvl>
    <w:lvl w:ilvl="6" w:tplc="50B009BE">
      <w:numFmt w:val="bullet"/>
      <w:lvlText w:val="•"/>
      <w:lvlJc w:val="left"/>
      <w:pPr>
        <w:ind w:left="7151" w:hanging="360"/>
      </w:pPr>
      <w:rPr>
        <w:rFonts w:hint="default"/>
        <w:lang w:val="ca-ES" w:eastAsia="en-US" w:bidi="ar-SA"/>
      </w:rPr>
    </w:lvl>
    <w:lvl w:ilvl="7" w:tplc="02745342">
      <w:numFmt w:val="bullet"/>
      <w:lvlText w:val="•"/>
      <w:lvlJc w:val="left"/>
      <w:pPr>
        <w:ind w:left="8050" w:hanging="360"/>
      </w:pPr>
      <w:rPr>
        <w:rFonts w:hint="default"/>
        <w:lang w:val="ca-ES" w:eastAsia="en-US" w:bidi="ar-SA"/>
      </w:rPr>
    </w:lvl>
    <w:lvl w:ilvl="8" w:tplc="9694299A">
      <w:numFmt w:val="bullet"/>
      <w:lvlText w:val="•"/>
      <w:lvlJc w:val="left"/>
      <w:pPr>
        <w:ind w:left="8949" w:hanging="360"/>
      </w:pPr>
      <w:rPr>
        <w:rFonts w:hint="default"/>
        <w:lang w:val="ca-ES" w:eastAsia="en-US" w:bidi="ar-SA"/>
      </w:rPr>
    </w:lvl>
  </w:abstractNum>
  <w:abstractNum w:abstractNumId="2" w15:restartNumberingAfterBreak="0">
    <w:nsid w:val="024A1192"/>
    <w:multiLevelType w:val="hybridMultilevel"/>
    <w:tmpl w:val="709C8716"/>
    <w:lvl w:ilvl="0" w:tplc="007C0E2A">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E654BA66">
      <w:numFmt w:val="bullet"/>
      <w:lvlText w:val="•"/>
      <w:lvlJc w:val="left"/>
      <w:pPr>
        <w:ind w:left="2124" w:hanging="360"/>
      </w:pPr>
      <w:rPr>
        <w:rFonts w:hint="default"/>
        <w:lang w:val="ca-ES" w:eastAsia="en-US" w:bidi="ar-SA"/>
      </w:rPr>
    </w:lvl>
    <w:lvl w:ilvl="2" w:tplc="4CE4465E">
      <w:numFmt w:val="bullet"/>
      <w:lvlText w:val="•"/>
      <w:lvlJc w:val="left"/>
      <w:pPr>
        <w:ind w:left="3088" w:hanging="360"/>
      </w:pPr>
      <w:rPr>
        <w:rFonts w:hint="default"/>
        <w:lang w:val="ca-ES" w:eastAsia="en-US" w:bidi="ar-SA"/>
      </w:rPr>
    </w:lvl>
    <w:lvl w:ilvl="3" w:tplc="F3D4A8A6">
      <w:numFmt w:val="bullet"/>
      <w:lvlText w:val="•"/>
      <w:lvlJc w:val="left"/>
      <w:pPr>
        <w:ind w:left="4053" w:hanging="360"/>
      </w:pPr>
      <w:rPr>
        <w:rFonts w:hint="default"/>
        <w:lang w:val="ca-ES" w:eastAsia="en-US" w:bidi="ar-SA"/>
      </w:rPr>
    </w:lvl>
    <w:lvl w:ilvl="4" w:tplc="7C10DB3C">
      <w:numFmt w:val="bullet"/>
      <w:lvlText w:val="•"/>
      <w:lvlJc w:val="left"/>
      <w:pPr>
        <w:ind w:left="5017" w:hanging="360"/>
      </w:pPr>
      <w:rPr>
        <w:rFonts w:hint="default"/>
        <w:lang w:val="ca-ES" w:eastAsia="en-US" w:bidi="ar-SA"/>
      </w:rPr>
    </w:lvl>
    <w:lvl w:ilvl="5" w:tplc="20FCEAD0">
      <w:numFmt w:val="bullet"/>
      <w:lvlText w:val="•"/>
      <w:lvlJc w:val="left"/>
      <w:pPr>
        <w:ind w:left="5982" w:hanging="360"/>
      </w:pPr>
      <w:rPr>
        <w:rFonts w:hint="default"/>
        <w:lang w:val="ca-ES" w:eastAsia="en-US" w:bidi="ar-SA"/>
      </w:rPr>
    </w:lvl>
    <w:lvl w:ilvl="6" w:tplc="CD328374">
      <w:numFmt w:val="bullet"/>
      <w:lvlText w:val="•"/>
      <w:lvlJc w:val="left"/>
      <w:pPr>
        <w:ind w:left="6946" w:hanging="360"/>
      </w:pPr>
      <w:rPr>
        <w:rFonts w:hint="default"/>
        <w:lang w:val="ca-ES" w:eastAsia="en-US" w:bidi="ar-SA"/>
      </w:rPr>
    </w:lvl>
    <w:lvl w:ilvl="7" w:tplc="6CF0B96C">
      <w:numFmt w:val="bullet"/>
      <w:lvlText w:val="•"/>
      <w:lvlJc w:val="left"/>
      <w:pPr>
        <w:ind w:left="7910" w:hanging="360"/>
      </w:pPr>
      <w:rPr>
        <w:rFonts w:hint="default"/>
        <w:lang w:val="ca-ES" w:eastAsia="en-US" w:bidi="ar-SA"/>
      </w:rPr>
    </w:lvl>
    <w:lvl w:ilvl="8" w:tplc="FA3C8620">
      <w:numFmt w:val="bullet"/>
      <w:lvlText w:val="•"/>
      <w:lvlJc w:val="left"/>
      <w:pPr>
        <w:ind w:left="8875" w:hanging="360"/>
      </w:pPr>
      <w:rPr>
        <w:rFonts w:hint="default"/>
        <w:lang w:val="ca-ES" w:eastAsia="en-US" w:bidi="ar-SA"/>
      </w:rPr>
    </w:lvl>
  </w:abstractNum>
  <w:abstractNum w:abstractNumId="3" w15:restartNumberingAfterBreak="0">
    <w:nsid w:val="0286053E"/>
    <w:multiLevelType w:val="hybridMultilevel"/>
    <w:tmpl w:val="BC72E5AE"/>
    <w:lvl w:ilvl="0" w:tplc="F46C89B2">
      <w:start w:val="1"/>
      <w:numFmt w:val="decimal"/>
      <w:lvlText w:val="%1."/>
      <w:lvlJc w:val="left"/>
      <w:pPr>
        <w:ind w:left="1039" w:hanging="221"/>
      </w:pPr>
      <w:rPr>
        <w:rFonts w:ascii="Calibri" w:eastAsia="Calibri" w:hAnsi="Calibri" w:cs="Calibri" w:hint="default"/>
        <w:spacing w:val="-2"/>
        <w:w w:val="100"/>
        <w:sz w:val="22"/>
        <w:szCs w:val="22"/>
        <w:lang w:val="ca-ES" w:eastAsia="en-US" w:bidi="ar-SA"/>
      </w:rPr>
    </w:lvl>
    <w:lvl w:ilvl="1" w:tplc="0B004A68">
      <w:numFmt w:val="bullet"/>
      <w:lvlText w:val="•"/>
      <w:lvlJc w:val="left"/>
      <w:pPr>
        <w:ind w:left="2010" w:hanging="221"/>
      </w:pPr>
      <w:rPr>
        <w:rFonts w:hint="default"/>
        <w:lang w:val="ca-ES" w:eastAsia="en-US" w:bidi="ar-SA"/>
      </w:rPr>
    </w:lvl>
    <w:lvl w:ilvl="2" w:tplc="FDBEF080">
      <w:numFmt w:val="bullet"/>
      <w:lvlText w:val="•"/>
      <w:lvlJc w:val="left"/>
      <w:pPr>
        <w:ind w:left="2981" w:hanging="221"/>
      </w:pPr>
      <w:rPr>
        <w:rFonts w:hint="default"/>
        <w:lang w:val="ca-ES" w:eastAsia="en-US" w:bidi="ar-SA"/>
      </w:rPr>
    </w:lvl>
    <w:lvl w:ilvl="3" w:tplc="1AE66CF6">
      <w:numFmt w:val="bullet"/>
      <w:lvlText w:val="•"/>
      <w:lvlJc w:val="left"/>
      <w:pPr>
        <w:ind w:left="3951" w:hanging="221"/>
      </w:pPr>
      <w:rPr>
        <w:rFonts w:hint="default"/>
        <w:lang w:val="ca-ES" w:eastAsia="en-US" w:bidi="ar-SA"/>
      </w:rPr>
    </w:lvl>
    <w:lvl w:ilvl="4" w:tplc="9D4E2066">
      <w:numFmt w:val="bullet"/>
      <w:lvlText w:val="•"/>
      <w:lvlJc w:val="left"/>
      <w:pPr>
        <w:ind w:left="4922" w:hanging="221"/>
      </w:pPr>
      <w:rPr>
        <w:rFonts w:hint="default"/>
        <w:lang w:val="ca-ES" w:eastAsia="en-US" w:bidi="ar-SA"/>
      </w:rPr>
    </w:lvl>
    <w:lvl w:ilvl="5" w:tplc="48F8DD50">
      <w:numFmt w:val="bullet"/>
      <w:lvlText w:val="•"/>
      <w:lvlJc w:val="left"/>
      <w:pPr>
        <w:ind w:left="5893" w:hanging="221"/>
      </w:pPr>
      <w:rPr>
        <w:rFonts w:hint="default"/>
        <w:lang w:val="ca-ES" w:eastAsia="en-US" w:bidi="ar-SA"/>
      </w:rPr>
    </w:lvl>
    <w:lvl w:ilvl="6" w:tplc="CC6A881E">
      <w:numFmt w:val="bullet"/>
      <w:lvlText w:val="•"/>
      <w:lvlJc w:val="left"/>
      <w:pPr>
        <w:ind w:left="6863" w:hanging="221"/>
      </w:pPr>
      <w:rPr>
        <w:rFonts w:hint="default"/>
        <w:lang w:val="ca-ES" w:eastAsia="en-US" w:bidi="ar-SA"/>
      </w:rPr>
    </w:lvl>
    <w:lvl w:ilvl="7" w:tplc="64CC8288">
      <w:numFmt w:val="bullet"/>
      <w:lvlText w:val="•"/>
      <w:lvlJc w:val="left"/>
      <w:pPr>
        <w:ind w:left="7834" w:hanging="221"/>
      </w:pPr>
      <w:rPr>
        <w:rFonts w:hint="default"/>
        <w:lang w:val="ca-ES" w:eastAsia="en-US" w:bidi="ar-SA"/>
      </w:rPr>
    </w:lvl>
    <w:lvl w:ilvl="8" w:tplc="FADC789C">
      <w:numFmt w:val="bullet"/>
      <w:lvlText w:val="•"/>
      <w:lvlJc w:val="left"/>
      <w:pPr>
        <w:ind w:left="8805" w:hanging="221"/>
      </w:pPr>
      <w:rPr>
        <w:rFonts w:hint="default"/>
        <w:lang w:val="ca-ES" w:eastAsia="en-US" w:bidi="ar-SA"/>
      </w:rPr>
    </w:lvl>
  </w:abstractNum>
  <w:abstractNum w:abstractNumId="4" w15:restartNumberingAfterBreak="0">
    <w:nsid w:val="034D3D50"/>
    <w:multiLevelType w:val="hybridMultilevel"/>
    <w:tmpl w:val="B546D544"/>
    <w:lvl w:ilvl="0" w:tplc="3126EC10">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552672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A8EED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4232B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2A773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E02AB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226E5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560AC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B0D6D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5A13469"/>
    <w:multiLevelType w:val="hybridMultilevel"/>
    <w:tmpl w:val="A328DE70"/>
    <w:lvl w:ilvl="0" w:tplc="0A98D4C0">
      <w:start w:val="1"/>
      <w:numFmt w:val="decimal"/>
      <w:lvlText w:val="%1."/>
      <w:lvlJc w:val="left"/>
      <w:pPr>
        <w:ind w:left="1039" w:hanging="207"/>
      </w:pPr>
      <w:rPr>
        <w:rFonts w:ascii="Calibri" w:eastAsia="Calibri" w:hAnsi="Calibri" w:cs="Calibri" w:hint="default"/>
        <w:spacing w:val="-2"/>
        <w:w w:val="100"/>
        <w:sz w:val="22"/>
        <w:szCs w:val="22"/>
        <w:lang w:val="ca-ES" w:eastAsia="en-US" w:bidi="ar-SA"/>
      </w:rPr>
    </w:lvl>
    <w:lvl w:ilvl="1" w:tplc="49FA4DCC">
      <w:start w:val="1"/>
      <w:numFmt w:val="lowerLetter"/>
      <w:lvlText w:val="%2."/>
      <w:lvlJc w:val="left"/>
      <w:pPr>
        <w:ind w:left="1956" w:hanging="214"/>
      </w:pPr>
      <w:rPr>
        <w:rFonts w:ascii="Calibri" w:eastAsia="Calibri" w:hAnsi="Calibri" w:cs="Calibri" w:hint="default"/>
        <w:w w:val="100"/>
        <w:sz w:val="22"/>
        <w:szCs w:val="22"/>
        <w:lang w:val="ca-ES" w:eastAsia="en-US" w:bidi="ar-SA"/>
      </w:rPr>
    </w:lvl>
    <w:lvl w:ilvl="2" w:tplc="03BEC744">
      <w:numFmt w:val="bullet"/>
      <w:lvlText w:val="•"/>
      <w:lvlJc w:val="left"/>
      <w:pPr>
        <w:ind w:left="1960" w:hanging="214"/>
      </w:pPr>
      <w:rPr>
        <w:rFonts w:hint="default"/>
        <w:lang w:val="ca-ES" w:eastAsia="en-US" w:bidi="ar-SA"/>
      </w:rPr>
    </w:lvl>
    <w:lvl w:ilvl="3" w:tplc="F5C6368A">
      <w:numFmt w:val="bullet"/>
      <w:lvlText w:val="•"/>
      <w:lvlJc w:val="left"/>
      <w:pPr>
        <w:ind w:left="3058" w:hanging="214"/>
      </w:pPr>
      <w:rPr>
        <w:rFonts w:hint="default"/>
        <w:lang w:val="ca-ES" w:eastAsia="en-US" w:bidi="ar-SA"/>
      </w:rPr>
    </w:lvl>
    <w:lvl w:ilvl="4" w:tplc="9878CF3C">
      <w:numFmt w:val="bullet"/>
      <w:lvlText w:val="•"/>
      <w:lvlJc w:val="left"/>
      <w:pPr>
        <w:ind w:left="4156" w:hanging="214"/>
      </w:pPr>
      <w:rPr>
        <w:rFonts w:hint="default"/>
        <w:lang w:val="ca-ES" w:eastAsia="en-US" w:bidi="ar-SA"/>
      </w:rPr>
    </w:lvl>
    <w:lvl w:ilvl="5" w:tplc="E52A0988">
      <w:numFmt w:val="bullet"/>
      <w:lvlText w:val="•"/>
      <w:lvlJc w:val="left"/>
      <w:pPr>
        <w:ind w:left="5254" w:hanging="214"/>
      </w:pPr>
      <w:rPr>
        <w:rFonts w:hint="default"/>
        <w:lang w:val="ca-ES" w:eastAsia="en-US" w:bidi="ar-SA"/>
      </w:rPr>
    </w:lvl>
    <w:lvl w:ilvl="6" w:tplc="F88CA51E">
      <w:numFmt w:val="bullet"/>
      <w:lvlText w:val="•"/>
      <w:lvlJc w:val="left"/>
      <w:pPr>
        <w:ind w:left="6353" w:hanging="214"/>
      </w:pPr>
      <w:rPr>
        <w:rFonts w:hint="default"/>
        <w:lang w:val="ca-ES" w:eastAsia="en-US" w:bidi="ar-SA"/>
      </w:rPr>
    </w:lvl>
    <w:lvl w:ilvl="7" w:tplc="EE4C9798">
      <w:numFmt w:val="bullet"/>
      <w:lvlText w:val="•"/>
      <w:lvlJc w:val="left"/>
      <w:pPr>
        <w:ind w:left="7451" w:hanging="214"/>
      </w:pPr>
      <w:rPr>
        <w:rFonts w:hint="default"/>
        <w:lang w:val="ca-ES" w:eastAsia="en-US" w:bidi="ar-SA"/>
      </w:rPr>
    </w:lvl>
    <w:lvl w:ilvl="8" w:tplc="0DACCCBA">
      <w:numFmt w:val="bullet"/>
      <w:lvlText w:val="•"/>
      <w:lvlJc w:val="left"/>
      <w:pPr>
        <w:ind w:left="8549" w:hanging="214"/>
      </w:pPr>
      <w:rPr>
        <w:rFonts w:hint="default"/>
        <w:lang w:val="ca-ES" w:eastAsia="en-US" w:bidi="ar-SA"/>
      </w:rPr>
    </w:lvl>
  </w:abstractNum>
  <w:abstractNum w:abstractNumId="6" w15:restartNumberingAfterBreak="0">
    <w:nsid w:val="091173BB"/>
    <w:multiLevelType w:val="hybridMultilevel"/>
    <w:tmpl w:val="323235CE"/>
    <w:lvl w:ilvl="0" w:tplc="B25CE388">
      <w:start w:val="1"/>
      <w:numFmt w:val="decimal"/>
      <w:lvlText w:val="%1."/>
      <w:lvlJc w:val="left"/>
      <w:pPr>
        <w:ind w:left="1039" w:hanging="332"/>
      </w:pPr>
      <w:rPr>
        <w:rFonts w:ascii="Calibri" w:eastAsia="Calibri" w:hAnsi="Calibri" w:cs="Calibri" w:hint="default"/>
        <w:w w:val="100"/>
        <w:sz w:val="22"/>
        <w:szCs w:val="22"/>
        <w:lang w:val="ca-ES" w:eastAsia="en-US" w:bidi="ar-SA"/>
      </w:rPr>
    </w:lvl>
    <w:lvl w:ilvl="1" w:tplc="7A8AA2F6">
      <w:numFmt w:val="bullet"/>
      <w:lvlText w:val="•"/>
      <w:lvlJc w:val="left"/>
      <w:pPr>
        <w:ind w:left="2010" w:hanging="332"/>
      </w:pPr>
      <w:rPr>
        <w:rFonts w:hint="default"/>
        <w:lang w:val="ca-ES" w:eastAsia="en-US" w:bidi="ar-SA"/>
      </w:rPr>
    </w:lvl>
    <w:lvl w:ilvl="2" w:tplc="5EE86436">
      <w:numFmt w:val="bullet"/>
      <w:lvlText w:val="•"/>
      <w:lvlJc w:val="left"/>
      <w:pPr>
        <w:ind w:left="2981" w:hanging="332"/>
      </w:pPr>
      <w:rPr>
        <w:rFonts w:hint="default"/>
        <w:lang w:val="ca-ES" w:eastAsia="en-US" w:bidi="ar-SA"/>
      </w:rPr>
    </w:lvl>
    <w:lvl w:ilvl="3" w:tplc="DC042B90">
      <w:numFmt w:val="bullet"/>
      <w:lvlText w:val="•"/>
      <w:lvlJc w:val="left"/>
      <w:pPr>
        <w:ind w:left="3951" w:hanging="332"/>
      </w:pPr>
      <w:rPr>
        <w:rFonts w:hint="default"/>
        <w:lang w:val="ca-ES" w:eastAsia="en-US" w:bidi="ar-SA"/>
      </w:rPr>
    </w:lvl>
    <w:lvl w:ilvl="4" w:tplc="96C21328">
      <w:numFmt w:val="bullet"/>
      <w:lvlText w:val="•"/>
      <w:lvlJc w:val="left"/>
      <w:pPr>
        <w:ind w:left="4922" w:hanging="332"/>
      </w:pPr>
      <w:rPr>
        <w:rFonts w:hint="default"/>
        <w:lang w:val="ca-ES" w:eastAsia="en-US" w:bidi="ar-SA"/>
      </w:rPr>
    </w:lvl>
    <w:lvl w:ilvl="5" w:tplc="525AE094">
      <w:numFmt w:val="bullet"/>
      <w:lvlText w:val="•"/>
      <w:lvlJc w:val="left"/>
      <w:pPr>
        <w:ind w:left="5893" w:hanging="332"/>
      </w:pPr>
      <w:rPr>
        <w:rFonts w:hint="default"/>
        <w:lang w:val="ca-ES" w:eastAsia="en-US" w:bidi="ar-SA"/>
      </w:rPr>
    </w:lvl>
    <w:lvl w:ilvl="6" w:tplc="49E2EA96">
      <w:numFmt w:val="bullet"/>
      <w:lvlText w:val="•"/>
      <w:lvlJc w:val="left"/>
      <w:pPr>
        <w:ind w:left="6863" w:hanging="332"/>
      </w:pPr>
      <w:rPr>
        <w:rFonts w:hint="default"/>
        <w:lang w:val="ca-ES" w:eastAsia="en-US" w:bidi="ar-SA"/>
      </w:rPr>
    </w:lvl>
    <w:lvl w:ilvl="7" w:tplc="03D0A61E">
      <w:numFmt w:val="bullet"/>
      <w:lvlText w:val="•"/>
      <w:lvlJc w:val="left"/>
      <w:pPr>
        <w:ind w:left="7834" w:hanging="332"/>
      </w:pPr>
      <w:rPr>
        <w:rFonts w:hint="default"/>
        <w:lang w:val="ca-ES" w:eastAsia="en-US" w:bidi="ar-SA"/>
      </w:rPr>
    </w:lvl>
    <w:lvl w:ilvl="8" w:tplc="6452009A">
      <w:numFmt w:val="bullet"/>
      <w:lvlText w:val="•"/>
      <w:lvlJc w:val="left"/>
      <w:pPr>
        <w:ind w:left="8805" w:hanging="332"/>
      </w:pPr>
      <w:rPr>
        <w:rFonts w:hint="default"/>
        <w:lang w:val="ca-ES" w:eastAsia="en-US" w:bidi="ar-SA"/>
      </w:rPr>
    </w:lvl>
  </w:abstractNum>
  <w:abstractNum w:abstractNumId="7" w15:restartNumberingAfterBreak="0">
    <w:nsid w:val="09CE6739"/>
    <w:multiLevelType w:val="hybridMultilevel"/>
    <w:tmpl w:val="7F8C96B2"/>
    <w:lvl w:ilvl="0" w:tplc="932A23FA">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72C37D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824B5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DADC9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30288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16C2C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4184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86E53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BE820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A366F36"/>
    <w:multiLevelType w:val="hybridMultilevel"/>
    <w:tmpl w:val="93E06A2C"/>
    <w:lvl w:ilvl="0" w:tplc="7A48B88C">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491AC416">
      <w:numFmt w:val="bullet"/>
      <w:lvlText w:val="•"/>
      <w:lvlJc w:val="left"/>
      <w:pPr>
        <w:ind w:left="2124" w:hanging="360"/>
      </w:pPr>
      <w:rPr>
        <w:rFonts w:hint="default"/>
        <w:lang w:val="ca-ES" w:eastAsia="en-US" w:bidi="ar-SA"/>
      </w:rPr>
    </w:lvl>
    <w:lvl w:ilvl="2" w:tplc="F0EAD5FE">
      <w:numFmt w:val="bullet"/>
      <w:lvlText w:val="•"/>
      <w:lvlJc w:val="left"/>
      <w:pPr>
        <w:ind w:left="3088" w:hanging="360"/>
      </w:pPr>
      <w:rPr>
        <w:rFonts w:hint="default"/>
        <w:lang w:val="ca-ES" w:eastAsia="en-US" w:bidi="ar-SA"/>
      </w:rPr>
    </w:lvl>
    <w:lvl w:ilvl="3" w:tplc="20F01384">
      <w:numFmt w:val="bullet"/>
      <w:lvlText w:val="•"/>
      <w:lvlJc w:val="left"/>
      <w:pPr>
        <w:ind w:left="4053" w:hanging="360"/>
      </w:pPr>
      <w:rPr>
        <w:rFonts w:hint="default"/>
        <w:lang w:val="ca-ES" w:eastAsia="en-US" w:bidi="ar-SA"/>
      </w:rPr>
    </w:lvl>
    <w:lvl w:ilvl="4" w:tplc="FBC67AE2">
      <w:numFmt w:val="bullet"/>
      <w:lvlText w:val="•"/>
      <w:lvlJc w:val="left"/>
      <w:pPr>
        <w:ind w:left="5017" w:hanging="360"/>
      </w:pPr>
      <w:rPr>
        <w:rFonts w:hint="default"/>
        <w:lang w:val="ca-ES" w:eastAsia="en-US" w:bidi="ar-SA"/>
      </w:rPr>
    </w:lvl>
    <w:lvl w:ilvl="5" w:tplc="AC2E0C10">
      <w:numFmt w:val="bullet"/>
      <w:lvlText w:val="•"/>
      <w:lvlJc w:val="left"/>
      <w:pPr>
        <w:ind w:left="5982" w:hanging="360"/>
      </w:pPr>
      <w:rPr>
        <w:rFonts w:hint="default"/>
        <w:lang w:val="ca-ES" w:eastAsia="en-US" w:bidi="ar-SA"/>
      </w:rPr>
    </w:lvl>
    <w:lvl w:ilvl="6" w:tplc="3050DB44">
      <w:numFmt w:val="bullet"/>
      <w:lvlText w:val="•"/>
      <w:lvlJc w:val="left"/>
      <w:pPr>
        <w:ind w:left="6946" w:hanging="360"/>
      </w:pPr>
      <w:rPr>
        <w:rFonts w:hint="default"/>
        <w:lang w:val="ca-ES" w:eastAsia="en-US" w:bidi="ar-SA"/>
      </w:rPr>
    </w:lvl>
    <w:lvl w:ilvl="7" w:tplc="73A88CA8">
      <w:numFmt w:val="bullet"/>
      <w:lvlText w:val="•"/>
      <w:lvlJc w:val="left"/>
      <w:pPr>
        <w:ind w:left="7910" w:hanging="360"/>
      </w:pPr>
      <w:rPr>
        <w:rFonts w:hint="default"/>
        <w:lang w:val="ca-ES" w:eastAsia="en-US" w:bidi="ar-SA"/>
      </w:rPr>
    </w:lvl>
    <w:lvl w:ilvl="8" w:tplc="A5CACE6A">
      <w:numFmt w:val="bullet"/>
      <w:lvlText w:val="•"/>
      <w:lvlJc w:val="left"/>
      <w:pPr>
        <w:ind w:left="8875" w:hanging="360"/>
      </w:pPr>
      <w:rPr>
        <w:rFonts w:hint="default"/>
        <w:lang w:val="ca-ES" w:eastAsia="en-US" w:bidi="ar-SA"/>
      </w:rPr>
    </w:lvl>
  </w:abstractNum>
  <w:abstractNum w:abstractNumId="9" w15:restartNumberingAfterBreak="0">
    <w:nsid w:val="0B377F41"/>
    <w:multiLevelType w:val="multilevel"/>
    <w:tmpl w:val="52445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0E2659"/>
    <w:multiLevelType w:val="hybridMultilevel"/>
    <w:tmpl w:val="D59AF01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0C5955F5"/>
    <w:multiLevelType w:val="hybridMultilevel"/>
    <w:tmpl w:val="C6C05D3C"/>
    <w:lvl w:ilvl="0" w:tplc="595A3C36">
      <w:start w:val="1"/>
      <w:numFmt w:val="decimal"/>
      <w:lvlText w:val="%1)"/>
      <w:lvlJc w:val="left"/>
      <w:pPr>
        <w:ind w:left="292" w:hanging="214"/>
      </w:pPr>
      <w:rPr>
        <w:rFonts w:hint="default"/>
        <w:spacing w:val="-3"/>
        <w:w w:val="91"/>
        <w:lang w:val="ca-ES" w:eastAsia="en-US" w:bidi="ar-SA"/>
      </w:rPr>
    </w:lvl>
    <w:lvl w:ilvl="1" w:tplc="4078CAF4">
      <w:numFmt w:val="bullet"/>
      <w:lvlText w:val="•"/>
      <w:lvlJc w:val="left"/>
      <w:pPr>
        <w:ind w:left="1350" w:hanging="214"/>
      </w:pPr>
      <w:rPr>
        <w:rFonts w:hint="default"/>
        <w:lang w:val="ca-ES" w:eastAsia="en-US" w:bidi="ar-SA"/>
      </w:rPr>
    </w:lvl>
    <w:lvl w:ilvl="2" w:tplc="6F2C8D04">
      <w:numFmt w:val="bullet"/>
      <w:lvlText w:val="•"/>
      <w:lvlJc w:val="left"/>
      <w:pPr>
        <w:ind w:left="2400" w:hanging="214"/>
      </w:pPr>
      <w:rPr>
        <w:rFonts w:hint="default"/>
        <w:lang w:val="ca-ES" w:eastAsia="en-US" w:bidi="ar-SA"/>
      </w:rPr>
    </w:lvl>
    <w:lvl w:ilvl="3" w:tplc="6F20B8D8">
      <w:numFmt w:val="bullet"/>
      <w:lvlText w:val="•"/>
      <w:lvlJc w:val="left"/>
      <w:pPr>
        <w:ind w:left="3451" w:hanging="214"/>
      </w:pPr>
      <w:rPr>
        <w:rFonts w:hint="default"/>
        <w:lang w:val="ca-ES" w:eastAsia="en-US" w:bidi="ar-SA"/>
      </w:rPr>
    </w:lvl>
    <w:lvl w:ilvl="4" w:tplc="E1065EA0">
      <w:numFmt w:val="bullet"/>
      <w:lvlText w:val="•"/>
      <w:lvlJc w:val="left"/>
      <w:pPr>
        <w:ind w:left="4501" w:hanging="214"/>
      </w:pPr>
      <w:rPr>
        <w:rFonts w:hint="default"/>
        <w:lang w:val="ca-ES" w:eastAsia="en-US" w:bidi="ar-SA"/>
      </w:rPr>
    </w:lvl>
    <w:lvl w:ilvl="5" w:tplc="76FC0E62">
      <w:numFmt w:val="bullet"/>
      <w:lvlText w:val="•"/>
      <w:lvlJc w:val="left"/>
      <w:pPr>
        <w:ind w:left="5552" w:hanging="214"/>
      </w:pPr>
      <w:rPr>
        <w:rFonts w:hint="default"/>
        <w:lang w:val="ca-ES" w:eastAsia="en-US" w:bidi="ar-SA"/>
      </w:rPr>
    </w:lvl>
    <w:lvl w:ilvl="6" w:tplc="116EFFBA">
      <w:numFmt w:val="bullet"/>
      <w:lvlText w:val="•"/>
      <w:lvlJc w:val="left"/>
      <w:pPr>
        <w:ind w:left="6602" w:hanging="214"/>
      </w:pPr>
      <w:rPr>
        <w:rFonts w:hint="default"/>
        <w:lang w:val="ca-ES" w:eastAsia="en-US" w:bidi="ar-SA"/>
      </w:rPr>
    </w:lvl>
    <w:lvl w:ilvl="7" w:tplc="361AF55C">
      <w:numFmt w:val="bullet"/>
      <w:lvlText w:val="•"/>
      <w:lvlJc w:val="left"/>
      <w:pPr>
        <w:ind w:left="7652" w:hanging="214"/>
      </w:pPr>
      <w:rPr>
        <w:rFonts w:hint="default"/>
        <w:lang w:val="ca-ES" w:eastAsia="en-US" w:bidi="ar-SA"/>
      </w:rPr>
    </w:lvl>
    <w:lvl w:ilvl="8" w:tplc="9342D4D4">
      <w:numFmt w:val="bullet"/>
      <w:lvlText w:val="•"/>
      <w:lvlJc w:val="left"/>
      <w:pPr>
        <w:ind w:left="8703" w:hanging="214"/>
      </w:pPr>
      <w:rPr>
        <w:rFonts w:hint="default"/>
        <w:lang w:val="ca-ES" w:eastAsia="en-US" w:bidi="ar-SA"/>
      </w:rPr>
    </w:lvl>
  </w:abstractNum>
  <w:abstractNum w:abstractNumId="12" w15:restartNumberingAfterBreak="0">
    <w:nsid w:val="0E7423BE"/>
    <w:multiLevelType w:val="hybridMultilevel"/>
    <w:tmpl w:val="EC202818"/>
    <w:lvl w:ilvl="0" w:tplc="A4CEF07A">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0436DE02">
      <w:numFmt w:val="bullet"/>
      <w:lvlText w:val="•"/>
      <w:lvlJc w:val="left"/>
      <w:pPr>
        <w:ind w:left="2124" w:hanging="360"/>
      </w:pPr>
      <w:rPr>
        <w:rFonts w:hint="default"/>
        <w:lang w:val="ca-ES" w:eastAsia="en-US" w:bidi="ar-SA"/>
      </w:rPr>
    </w:lvl>
    <w:lvl w:ilvl="2" w:tplc="A16E9462">
      <w:numFmt w:val="bullet"/>
      <w:lvlText w:val="•"/>
      <w:lvlJc w:val="left"/>
      <w:pPr>
        <w:ind w:left="3088" w:hanging="360"/>
      </w:pPr>
      <w:rPr>
        <w:rFonts w:hint="default"/>
        <w:lang w:val="ca-ES" w:eastAsia="en-US" w:bidi="ar-SA"/>
      </w:rPr>
    </w:lvl>
    <w:lvl w:ilvl="3" w:tplc="FEC6AF7E">
      <w:numFmt w:val="bullet"/>
      <w:lvlText w:val="•"/>
      <w:lvlJc w:val="left"/>
      <w:pPr>
        <w:ind w:left="4053" w:hanging="360"/>
      </w:pPr>
      <w:rPr>
        <w:rFonts w:hint="default"/>
        <w:lang w:val="ca-ES" w:eastAsia="en-US" w:bidi="ar-SA"/>
      </w:rPr>
    </w:lvl>
    <w:lvl w:ilvl="4" w:tplc="10B8C250">
      <w:numFmt w:val="bullet"/>
      <w:lvlText w:val="•"/>
      <w:lvlJc w:val="left"/>
      <w:pPr>
        <w:ind w:left="5017" w:hanging="360"/>
      </w:pPr>
      <w:rPr>
        <w:rFonts w:hint="default"/>
        <w:lang w:val="ca-ES" w:eastAsia="en-US" w:bidi="ar-SA"/>
      </w:rPr>
    </w:lvl>
    <w:lvl w:ilvl="5" w:tplc="154A145E">
      <w:numFmt w:val="bullet"/>
      <w:lvlText w:val="•"/>
      <w:lvlJc w:val="left"/>
      <w:pPr>
        <w:ind w:left="5982" w:hanging="360"/>
      </w:pPr>
      <w:rPr>
        <w:rFonts w:hint="default"/>
        <w:lang w:val="ca-ES" w:eastAsia="en-US" w:bidi="ar-SA"/>
      </w:rPr>
    </w:lvl>
    <w:lvl w:ilvl="6" w:tplc="9E584742">
      <w:numFmt w:val="bullet"/>
      <w:lvlText w:val="•"/>
      <w:lvlJc w:val="left"/>
      <w:pPr>
        <w:ind w:left="6946" w:hanging="360"/>
      </w:pPr>
      <w:rPr>
        <w:rFonts w:hint="default"/>
        <w:lang w:val="ca-ES" w:eastAsia="en-US" w:bidi="ar-SA"/>
      </w:rPr>
    </w:lvl>
    <w:lvl w:ilvl="7" w:tplc="0378607A">
      <w:numFmt w:val="bullet"/>
      <w:lvlText w:val="•"/>
      <w:lvlJc w:val="left"/>
      <w:pPr>
        <w:ind w:left="7910" w:hanging="360"/>
      </w:pPr>
      <w:rPr>
        <w:rFonts w:hint="default"/>
        <w:lang w:val="ca-ES" w:eastAsia="en-US" w:bidi="ar-SA"/>
      </w:rPr>
    </w:lvl>
    <w:lvl w:ilvl="8" w:tplc="A7C472CC">
      <w:numFmt w:val="bullet"/>
      <w:lvlText w:val="•"/>
      <w:lvlJc w:val="left"/>
      <w:pPr>
        <w:ind w:left="8875" w:hanging="360"/>
      </w:pPr>
      <w:rPr>
        <w:rFonts w:hint="default"/>
        <w:lang w:val="ca-ES" w:eastAsia="en-US" w:bidi="ar-SA"/>
      </w:rPr>
    </w:lvl>
  </w:abstractNum>
  <w:abstractNum w:abstractNumId="13" w15:restartNumberingAfterBreak="0">
    <w:nsid w:val="0EF45638"/>
    <w:multiLevelType w:val="hybridMultilevel"/>
    <w:tmpl w:val="CF2089E6"/>
    <w:lvl w:ilvl="0" w:tplc="A88A2D6C">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FE220570">
      <w:numFmt w:val="bullet"/>
      <w:lvlText w:val="•"/>
      <w:lvlJc w:val="left"/>
      <w:pPr>
        <w:ind w:left="2124" w:hanging="360"/>
      </w:pPr>
      <w:rPr>
        <w:rFonts w:hint="default"/>
        <w:lang w:val="ca-ES" w:eastAsia="en-US" w:bidi="ar-SA"/>
      </w:rPr>
    </w:lvl>
    <w:lvl w:ilvl="2" w:tplc="E08AC232">
      <w:numFmt w:val="bullet"/>
      <w:lvlText w:val="•"/>
      <w:lvlJc w:val="left"/>
      <w:pPr>
        <w:ind w:left="3088" w:hanging="360"/>
      </w:pPr>
      <w:rPr>
        <w:rFonts w:hint="default"/>
        <w:lang w:val="ca-ES" w:eastAsia="en-US" w:bidi="ar-SA"/>
      </w:rPr>
    </w:lvl>
    <w:lvl w:ilvl="3" w:tplc="A0FA0860">
      <w:numFmt w:val="bullet"/>
      <w:lvlText w:val="•"/>
      <w:lvlJc w:val="left"/>
      <w:pPr>
        <w:ind w:left="4053" w:hanging="360"/>
      </w:pPr>
      <w:rPr>
        <w:rFonts w:hint="default"/>
        <w:lang w:val="ca-ES" w:eastAsia="en-US" w:bidi="ar-SA"/>
      </w:rPr>
    </w:lvl>
    <w:lvl w:ilvl="4" w:tplc="CCA0A92E">
      <w:numFmt w:val="bullet"/>
      <w:lvlText w:val="•"/>
      <w:lvlJc w:val="left"/>
      <w:pPr>
        <w:ind w:left="5017" w:hanging="360"/>
      </w:pPr>
      <w:rPr>
        <w:rFonts w:hint="default"/>
        <w:lang w:val="ca-ES" w:eastAsia="en-US" w:bidi="ar-SA"/>
      </w:rPr>
    </w:lvl>
    <w:lvl w:ilvl="5" w:tplc="C9647F92">
      <w:numFmt w:val="bullet"/>
      <w:lvlText w:val="•"/>
      <w:lvlJc w:val="left"/>
      <w:pPr>
        <w:ind w:left="5982" w:hanging="360"/>
      </w:pPr>
      <w:rPr>
        <w:rFonts w:hint="default"/>
        <w:lang w:val="ca-ES" w:eastAsia="en-US" w:bidi="ar-SA"/>
      </w:rPr>
    </w:lvl>
    <w:lvl w:ilvl="6" w:tplc="6592E85C">
      <w:numFmt w:val="bullet"/>
      <w:lvlText w:val="•"/>
      <w:lvlJc w:val="left"/>
      <w:pPr>
        <w:ind w:left="6946" w:hanging="360"/>
      </w:pPr>
      <w:rPr>
        <w:rFonts w:hint="default"/>
        <w:lang w:val="ca-ES" w:eastAsia="en-US" w:bidi="ar-SA"/>
      </w:rPr>
    </w:lvl>
    <w:lvl w:ilvl="7" w:tplc="D3E82D66">
      <w:numFmt w:val="bullet"/>
      <w:lvlText w:val="•"/>
      <w:lvlJc w:val="left"/>
      <w:pPr>
        <w:ind w:left="7910" w:hanging="360"/>
      </w:pPr>
      <w:rPr>
        <w:rFonts w:hint="default"/>
        <w:lang w:val="ca-ES" w:eastAsia="en-US" w:bidi="ar-SA"/>
      </w:rPr>
    </w:lvl>
    <w:lvl w:ilvl="8" w:tplc="02A00692">
      <w:numFmt w:val="bullet"/>
      <w:lvlText w:val="•"/>
      <w:lvlJc w:val="left"/>
      <w:pPr>
        <w:ind w:left="8875" w:hanging="360"/>
      </w:pPr>
      <w:rPr>
        <w:rFonts w:hint="default"/>
        <w:lang w:val="ca-ES" w:eastAsia="en-US" w:bidi="ar-SA"/>
      </w:rPr>
    </w:lvl>
  </w:abstractNum>
  <w:abstractNum w:abstractNumId="14" w15:restartNumberingAfterBreak="0">
    <w:nsid w:val="11D0102F"/>
    <w:multiLevelType w:val="hybridMultilevel"/>
    <w:tmpl w:val="FA96CE32"/>
    <w:lvl w:ilvl="0" w:tplc="FA529F66">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AEF8CB34">
      <w:numFmt w:val="bullet"/>
      <w:lvlText w:val="•"/>
      <w:lvlJc w:val="left"/>
      <w:pPr>
        <w:ind w:left="2124" w:hanging="360"/>
      </w:pPr>
      <w:rPr>
        <w:rFonts w:hint="default"/>
        <w:lang w:val="ca-ES" w:eastAsia="en-US" w:bidi="ar-SA"/>
      </w:rPr>
    </w:lvl>
    <w:lvl w:ilvl="2" w:tplc="46D48228">
      <w:numFmt w:val="bullet"/>
      <w:lvlText w:val="•"/>
      <w:lvlJc w:val="left"/>
      <w:pPr>
        <w:ind w:left="3088" w:hanging="360"/>
      </w:pPr>
      <w:rPr>
        <w:rFonts w:hint="default"/>
        <w:lang w:val="ca-ES" w:eastAsia="en-US" w:bidi="ar-SA"/>
      </w:rPr>
    </w:lvl>
    <w:lvl w:ilvl="3" w:tplc="AF90940C">
      <w:numFmt w:val="bullet"/>
      <w:lvlText w:val="•"/>
      <w:lvlJc w:val="left"/>
      <w:pPr>
        <w:ind w:left="4053" w:hanging="360"/>
      </w:pPr>
      <w:rPr>
        <w:rFonts w:hint="default"/>
        <w:lang w:val="ca-ES" w:eastAsia="en-US" w:bidi="ar-SA"/>
      </w:rPr>
    </w:lvl>
    <w:lvl w:ilvl="4" w:tplc="1DAA7D34">
      <w:numFmt w:val="bullet"/>
      <w:lvlText w:val="•"/>
      <w:lvlJc w:val="left"/>
      <w:pPr>
        <w:ind w:left="5017" w:hanging="360"/>
      </w:pPr>
      <w:rPr>
        <w:rFonts w:hint="default"/>
        <w:lang w:val="ca-ES" w:eastAsia="en-US" w:bidi="ar-SA"/>
      </w:rPr>
    </w:lvl>
    <w:lvl w:ilvl="5" w:tplc="A4BA02A0">
      <w:numFmt w:val="bullet"/>
      <w:lvlText w:val="•"/>
      <w:lvlJc w:val="left"/>
      <w:pPr>
        <w:ind w:left="5982" w:hanging="360"/>
      </w:pPr>
      <w:rPr>
        <w:rFonts w:hint="default"/>
        <w:lang w:val="ca-ES" w:eastAsia="en-US" w:bidi="ar-SA"/>
      </w:rPr>
    </w:lvl>
    <w:lvl w:ilvl="6" w:tplc="16A418B2">
      <w:numFmt w:val="bullet"/>
      <w:lvlText w:val="•"/>
      <w:lvlJc w:val="left"/>
      <w:pPr>
        <w:ind w:left="6946" w:hanging="360"/>
      </w:pPr>
      <w:rPr>
        <w:rFonts w:hint="default"/>
        <w:lang w:val="ca-ES" w:eastAsia="en-US" w:bidi="ar-SA"/>
      </w:rPr>
    </w:lvl>
    <w:lvl w:ilvl="7" w:tplc="AE7A0282">
      <w:numFmt w:val="bullet"/>
      <w:lvlText w:val="•"/>
      <w:lvlJc w:val="left"/>
      <w:pPr>
        <w:ind w:left="7910" w:hanging="360"/>
      </w:pPr>
      <w:rPr>
        <w:rFonts w:hint="default"/>
        <w:lang w:val="ca-ES" w:eastAsia="en-US" w:bidi="ar-SA"/>
      </w:rPr>
    </w:lvl>
    <w:lvl w:ilvl="8" w:tplc="B6B4896E">
      <w:numFmt w:val="bullet"/>
      <w:lvlText w:val="•"/>
      <w:lvlJc w:val="left"/>
      <w:pPr>
        <w:ind w:left="8875" w:hanging="360"/>
      </w:pPr>
      <w:rPr>
        <w:rFonts w:hint="default"/>
        <w:lang w:val="ca-ES" w:eastAsia="en-US" w:bidi="ar-SA"/>
      </w:rPr>
    </w:lvl>
  </w:abstractNum>
  <w:abstractNum w:abstractNumId="15" w15:restartNumberingAfterBreak="0">
    <w:nsid w:val="12CA7D33"/>
    <w:multiLevelType w:val="hybridMultilevel"/>
    <w:tmpl w:val="B6767824"/>
    <w:lvl w:ilvl="0" w:tplc="7F9619E2">
      <w:start w:val="1"/>
      <w:numFmt w:val="decimal"/>
      <w:lvlText w:val="%1."/>
      <w:lvlJc w:val="left"/>
      <w:pPr>
        <w:ind w:left="1039" w:hanging="226"/>
      </w:pPr>
      <w:rPr>
        <w:rFonts w:ascii="Calibri" w:eastAsia="Calibri" w:hAnsi="Calibri" w:cs="Calibri" w:hint="default"/>
        <w:spacing w:val="-2"/>
        <w:w w:val="100"/>
        <w:sz w:val="22"/>
        <w:szCs w:val="22"/>
        <w:lang w:val="ca-ES" w:eastAsia="en-US" w:bidi="ar-SA"/>
      </w:rPr>
    </w:lvl>
    <w:lvl w:ilvl="1" w:tplc="6FF8D8DC">
      <w:numFmt w:val="bullet"/>
      <w:lvlText w:val="•"/>
      <w:lvlJc w:val="left"/>
      <w:pPr>
        <w:ind w:left="2010" w:hanging="226"/>
      </w:pPr>
      <w:rPr>
        <w:rFonts w:hint="default"/>
        <w:lang w:val="ca-ES" w:eastAsia="en-US" w:bidi="ar-SA"/>
      </w:rPr>
    </w:lvl>
    <w:lvl w:ilvl="2" w:tplc="1ED8BD6C">
      <w:numFmt w:val="bullet"/>
      <w:lvlText w:val="•"/>
      <w:lvlJc w:val="left"/>
      <w:pPr>
        <w:ind w:left="2981" w:hanging="226"/>
      </w:pPr>
      <w:rPr>
        <w:rFonts w:hint="default"/>
        <w:lang w:val="ca-ES" w:eastAsia="en-US" w:bidi="ar-SA"/>
      </w:rPr>
    </w:lvl>
    <w:lvl w:ilvl="3" w:tplc="6BB2F536">
      <w:numFmt w:val="bullet"/>
      <w:lvlText w:val="•"/>
      <w:lvlJc w:val="left"/>
      <w:pPr>
        <w:ind w:left="3951" w:hanging="226"/>
      </w:pPr>
      <w:rPr>
        <w:rFonts w:hint="default"/>
        <w:lang w:val="ca-ES" w:eastAsia="en-US" w:bidi="ar-SA"/>
      </w:rPr>
    </w:lvl>
    <w:lvl w:ilvl="4" w:tplc="E3446B1C">
      <w:numFmt w:val="bullet"/>
      <w:lvlText w:val="•"/>
      <w:lvlJc w:val="left"/>
      <w:pPr>
        <w:ind w:left="4922" w:hanging="226"/>
      </w:pPr>
      <w:rPr>
        <w:rFonts w:hint="default"/>
        <w:lang w:val="ca-ES" w:eastAsia="en-US" w:bidi="ar-SA"/>
      </w:rPr>
    </w:lvl>
    <w:lvl w:ilvl="5" w:tplc="A5F2D6E2">
      <w:numFmt w:val="bullet"/>
      <w:lvlText w:val="•"/>
      <w:lvlJc w:val="left"/>
      <w:pPr>
        <w:ind w:left="5893" w:hanging="226"/>
      </w:pPr>
      <w:rPr>
        <w:rFonts w:hint="default"/>
        <w:lang w:val="ca-ES" w:eastAsia="en-US" w:bidi="ar-SA"/>
      </w:rPr>
    </w:lvl>
    <w:lvl w:ilvl="6" w:tplc="24AC6250">
      <w:numFmt w:val="bullet"/>
      <w:lvlText w:val="•"/>
      <w:lvlJc w:val="left"/>
      <w:pPr>
        <w:ind w:left="6863" w:hanging="226"/>
      </w:pPr>
      <w:rPr>
        <w:rFonts w:hint="default"/>
        <w:lang w:val="ca-ES" w:eastAsia="en-US" w:bidi="ar-SA"/>
      </w:rPr>
    </w:lvl>
    <w:lvl w:ilvl="7" w:tplc="ED3C99F2">
      <w:numFmt w:val="bullet"/>
      <w:lvlText w:val="•"/>
      <w:lvlJc w:val="left"/>
      <w:pPr>
        <w:ind w:left="7834" w:hanging="226"/>
      </w:pPr>
      <w:rPr>
        <w:rFonts w:hint="default"/>
        <w:lang w:val="ca-ES" w:eastAsia="en-US" w:bidi="ar-SA"/>
      </w:rPr>
    </w:lvl>
    <w:lvl w:ilvl="8" w:tplc="5F187BB2">
      <w:numFmt w:val="bullet"/>
      <w:lvlText w:val="•"/>
      <w:lvlJc w:val="left"/>
      <w:pPr>
        <w:ind w:left="8805" w:hanging="226"/>
      </w:pPr>
      <w:rPr>
        <w:rFonts w:hint="default"/>
        <w:lang w:val="ca-ES" w:eastAsia="en-US" w:bidi="ar-SA"/>
      </w:rPr>
    </w:lvl>
  </w:abstractNum>
  <w:abstractNum w:abstractNumId="16" w15:restartNumberingAfterBreak="0">
    <w:nsid w:val="13A71183"/>
    <w:multiLevelType w:val="hybridMultilevel"/>
    <w:tmpl w:val="187E19F0"/>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13D6214B"/>
    <w:multiLevelType w:val="hybridMultilevel"/>
    <w:tmpl w:val="D4707FF6"/>
    <w:lvl w:ilvl="0" w:tplc="8280D88E">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593EF760">
      <w:numFmt w:val="bullet"/>
      <w:lvlText w:val="•"/>
      <w:lvlJc w:val="left"/>
      <w:pPr>
        <w:ind w:left="2124" w:hanging="360"/>
      </w:pPr>
      <w:rPr>
        <w:rFonts w:hint="default"/>
        <w:lang w:val="ca-ES" w:eastAsia="en-US" w:bidi="ar-SA"/>
      </w:rPr>
    </w:lvl>
    <w:lvl w:ilvl="2" w:tplc="D0503778">
      <w:numFmt w:val="bullet"/>
      <w:lvlText w:val="•"/>
      <w:lvlJc w:val="left"/>
      <w:pPr>
        <w:ind w:left="3088" w:hanging="360"/>
      </w:pPr>
      <w:rPr>
        <w:rFonts w:hint="default"/>
        <w:lang w:val="ca-ES" w:eastAsia="en-US" w:bidi="ar-SA"/>
      </w:rPr>
    </w:lvl>
    <w:lvl w:ilvl="3" w:tplc="4BE4C7BA">
      <w:numFmt w:val="bullet"/>
      <w:lvlText w:val="•"/>
      <w:lvlJc w:val="left"/>
      <w:pPr>
        <w:ind w:left="4053" w:hanging="360"/>
      </w:pPr>
      <w:rPr>
        <w:rFonts w:hint="default"/>
        <w:lang w:val="ca-ES" w:eastAsia="en-US" w:bidi="ar-SA"/>
      </w:rPr>
    </w:lvl>
    <w:lvl w:ilvl="4" w:tplc="A9081BDE">
      <w:numFmt w:val="bullet"/>
      <w:lvlText w:val="•"/>
      <w:lvlJc w:val="left"/>
      <w:pPr>
        <w:ind w:left="5017" w:hanging="360"/>
      </w:pPr>
      <w:rPr>
        <w:rFonts w:hint="default"/>
        <w:lang w:val="ca-ES" w:eastAsia="en-US" w:bidi="ar-SA"/>
      </w:rPr>
    </w:lvl>
    <w:lvl w:ilvl="5" w:tplc="754C8356">
      <w:numFmt w:val="bullet"/>
      <w:lvlText w:val="•"/>
      <w:lvlJc w:val="left"/>
      <w:pPr>
        <w:ind w:left="5982" w:hanging="360"/>
      </w:pPr>
      <w:rPr>
        <w:rFonts w:hint="default"/>
        <w:lang w:val="ca-ES" w:eastAsia="en-US" w:bidi="ar-SA"/>
      </w:rPr>
    </w:lvl>
    <w:lvl w:ilvl="6" w:tplc="0B5AEE1C">
      <w:numFmt w:val="bullet"/>
      <w:lvlText w:val="•"/>
      <w:lvlJc w:val="left"/>
      <w:pPr>
        <w:ind w:left="6946" w:hanging="360"/>
      </w:pPr>
      <w:rPr>
        <w:rFonts w:hint="default"/>
        <w:lang w:val="ca-ES" w:eastAsia="en-US" w:bidi="ar-SA"/>
      </w:rPr>
    </w:lvl>
    <w:lvl w:ilvl="7" w:tplc="523C3CD6">
      <w:numFmt w:val="bullet"/>
      <w:lvlText w:val="•"/>
      <w:lvlJc w:val="left"/>
      <w:pPr>
        <w:ind w:left="7910" w:hanging="360"/>
      </w:pPr>
      <w:rPr>
        <w:rFonts w:hint="default"/>
        <w:lang w:val="ca-ES" w:eastAsia="en-US" w:bidi="ar-SA"/>
      </w:rPr>
    </w:lvl>
    <w:lvl w:ilvl="8" w:tplc="308CBBB8">
      <w:numFmt w:val="bullet"/>
      <w:lvlText w:val="•"/>
      <w:lvlJc w:val="left"/>
      <w:pPr>
        <w:ind w:left="8875" w:hanging="360"/>
      </w:pPr>
      <w:rPr>
        <w:rFonts w:hint="default"/>
        <w:lang w:val="ca-ES" w:eastAsia="en-US" w:bidi="ar-SA"/>
      </w:rPr>
    </w:lvl>
  </w:abstractNum>
  <w:abstractNum w:abstractNumId="18" w15:restartNumberingAfterBreak="0">
    <w:nsid w:val="16241E48"/>
    <w:multiLevelType w:val="hybridMultilevel"/>
    <w:tmpl w:val="F0C0AB70"/>
    <w:lvl w:ilvl="0" w:tplc="8BC819DE">
      <w:start w:val="1"/>
      <w:numFmt w:val="decimal"/>
      <w:lvlText w:val="%1."/>
      <w:lvlJc w:val="left"/>
      <w:pPr>
        <w:ind w:left="962" w:hanging="231"/>
      </w:pPr>
      <w:rPr>
        <w:rFonts w:ascii="Calibri" w:eastAsia="Calibri" w:hAnsi="Calibri" w:cs="Calibri" w:hint="default"/>
        <w:spacing w:val="-2"/>
        <w:w w:val="100"/>
        <w:sz w:val="22"/>
        <w:szCs w:val="22"/>
        <w:lang w:val="ca-ES" w:eastAsia="en-US" w:bidi="ar-SA"/>
      </w:rPr>
    </w:lvl>
    <w:lvl w:ilvl="1" w:tplc="D43CA14E">
      <w:numFmt w:val="bullet"/>
      <w:lvlText w:val="•"/>
      <w:lvlJc w:val="left"/>
      <w:pPr>
        <w:ind w:left="1938" w:hanging="231"/>
      </w:pPr>
      <w:rPr>
        <w:rFonts w:hint="default"/>
        <w:lang w:val="ca-ES" w:eastAsia="en-US" w:bidi="ar-SA"/>
      </w:rPr>
    </w:lvl>
    <w:lvl w:ilvl="2" w:tplc="A9C20F8E">
      <w:numFmt w:val="bullet"/>
      <w:lvlText w:val="•"/>
      <w:lvlJc w:val="left"/>
      <w:pPr>
        <w:ind w:left="2917" w:hanging="231"/>
      </w:pPr>
      <w:rPr>
        <w:rFonts w:hint="default"/>
        <w:lang w:val="ca-ES" w:eastAsia="en-US" w:bidi="ar-SA"/>
      </w:rPr>
    </w:lvl>
    <w:lvl w:ilvl="3" w:tplc="01F2084A">
      <w:numFmt w:val="bullet"/>
      <w:lvlText w:val="•"/>
      <w:lvlJc w:val="left"/>
      <w:pPr>
        <w:ind w:left="3895" w:hanging="231"/>
      </w:pPr>
      <w:rPr>
        <w:rFonts w:hint="default"/>
        <w:lang w:val="ca-ES" w:eastAsia="en-US" w:bidi="ar-SA"/>
      </w:rPr>
    </w:lvl>
    <w:lvl w:ilvl="4" w:tplc="840E84E6">
      <w:numFmt w:val="bullet"/>
      <w:lvlText w:val="•"/>
      <w:lvlJc w:val="left"/>
      <w:pPr>
        <w:ind w:left="4874" w:hanging="231"/>
      </w:pPr>
      <w:rPr>
        <w:rFonts w:hint="default"/>
        <w:lang w:val="ca-ES" w:eastAsia="en-US" w:bidi="ar-SA"/>
      </w:rPr>
    </w:lvl>
    <w:lvl w:ilvl="5" w:tplc="0B982D7E">
      <w:numFmt w:val="bullet"/>
      <w:lvlText w:val="•"/>
      <w:lvlJc w:val="left"/>
      <w:pPr>
        <w:ind w:left="5853" w:hanging="231"/>
      </w:pPr>
      <w:rPr>
        <w:rFonts w:hint="default"/>
        <w:lang w:val="ca-ES" w:eastAsia="en-US" w:bidi="ar-SA"/>
      </w:rPr>
    </w:lvl>
    <w:lvl w:ilvl="6" w:tplc="BE5EA51A">
      <w:numFmt w:val="bullet"/>
      <w:lvlText w:val="•"/>
      <w:lvlJc w:val="left"/>
      <w:pPr>
        <w:ind w:left="6831" w:hanging="231"/>
      </w:pPr>
      <w:rPr>
        <w:rFonts w:hint="default"/>
        <w:lang w:val="ca-ES" w:eastAsia="en-US" w:bidi="ar-SA"/>
      </w:rPr>
    </w:lvl>
    <w:lvl w:ilvl="7" w:tplc="743A2FA0">
      <w:numFmt w:val="bullet"/>
      <w:lvlText w:val="•"/>
      <w:lvlJc w:val="left"/>
      <w:pPr>
        <w:ind w:left="7810" w:hanging="231"/>
      </w:pPr>
      <w:rPr>
        <w:rFonts w:hint="default"/>
        <w:lang w:val="ca-ES" w:eastAsia="en-US" w:bidi="ar-SA"/>
      </w:rPr>
    </w:lvl>
    <w:lvl w:ilvl="8" w:tplc="71F095CC">
      <w:numFmt w:val="bullet"/>
      <w:lvlText w:val="•"/>
      <w:lvlJc w:val="left"/>
      <w:pPr>
        <w:ind w:left="8789" w:hanging="231"/>
      </w:pPr>
      <w:rPr>
        <w:rFonts w:hint="default"/>
        <w:lang w:val="ca-ES" w:eastAsia="en-US" w:bidi="ar-SA"/>
      </w:rPr>
    </w:lvl>
  </w:abstractNum>
  <w:abstractNum w:abstractNumId="19" w15:restartNumberingAfterBreak="0">
    <w:nsid w:val="178D3910"/>
    <w:multiLevelType w:val="hybridMultilevel"/>
    <w:tmpl w:val="BE5A109C"/>
    <w:lvl w:ilvl="0" w:tplc="846213F6">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198A3F90">
      <w:numFmt w:val="bullet"/>
      <w:lvlText w:val="•"/>
      <w:lvlJc w:val="left"/>
      <w:pPr>
        <w:ind w:left="2124" w:hanging="360"/>
      </w:pPr>
      <w:rPr>
        <w:rFonts w:hint="default"/>
        <w:lang w:val="ca-ES" w:eastAsia="en-US" w:bidi="ar-SA"/>
      </w:rPr>
    </w:lvl>
    <w:lvl w:ilvl="2" w:tplc="03844FD2">
      <w:numFmt w:val="bullet"/>
      <w:lvlText w:val="•"/>
      <w:lvlJc w:val="left"/>
      <w:pPr>
        <w:ind w:left="3088" w:hanging="360"/>
      </w:pPr>
      <w:rPr>
        <w:rFonts w:hint="default"/>
        <w:lang w:val="ca-ES" w:eastAsia="en-US" w:bidi="ar-SA"/>
      </w:rPr>
    </w:lvl>
    <w:lvl w:ilvl="3" w:tplc="BF187096">
      <w:numFmt w:val="bullet"/>
      <w:lvlText w:val="•"/>
      <w:lvlJc w:val="left"/>
      <w:pPr>
        <w:ind w:left="4053" w:hanging="360"/>
      </w:pPr>
      <w:rPr>
        <w:rFonts w:hint="default"/>
        <w:lang w:val="ca-ES" w:eastAsia="en-US" w:bidi="ar-SA"/>
      </w:rPr>
    </w:lvl>
    <w:lvl w:ilvl="4" w:tplc="8CEEEA22">
      <w:numFmt w:val="bullet"/>
      <w:lvlText w:val="•"/>
      <w:lvlJc w:val="left"/>
      <w:pPr>
        <w:ind w:left="5017" w:hanging="360"/>
      </w:pPr>
      <w:rPr>
        <w:rFonts w:hint="default"/>
        <w:lang w:val="ca-ES" w:eastAsia="en-US" w:bidi="ar-SA"/>
      </w:rPr>
    </w:lvl>
    <w:lvl w:ilvl="5" w:tplc="B546C068">
      <w:numFmt w:val="bullet"/>
      <w:lvlText w:val="•"/>
      <w:lvlJc w:val="left"/>
      <w:pPr>
        <w:ind w:left="5982" w:hanging="360"/>
      </w:pPr>
      <w:rPr>
        <w:rFonts w:hint="default"/>
        <w:lang w:val="ca-ES" w:eastAsia="en-US" w:bidi="ar-SA"/>
      </w:rPr>
    </w:lvl>
    <w:lvl w:ilvl="6" w:tplc="FA180206">
      <w:numFmt w:val="bullet"/>
      <w:lvlText w:val="•"/>
      <w:lvlJc w:val="left"/>
      <w:pPr>
        <w:ind w:left="6946" w:hanging="360"/>
      </w:pPr>
      <w:rPr>
        <w:rFonts w:hint="default"/>
        <w:lang w:val="ca-ES" w:eastAsia="en-US" w:bidi="ar-SA"/>
      </w:rPr>
    </w:lvl>
    <w:lvl w:ilvl="7" w:tplc="F7AAF348">
      <w:numFmt w:val="bullet"/>
      <w:lvlText w:val="•"/>
      <w:lvlJc w:val="left"/>
      <w:pPr>
        <w:ind w:left="7910" w:hanging="360"/>
      </w:pPr>
      <w:rPr>
        <w:rFonts w:hint="default"/>
        <w:lang w:val="ca-ES" w:eastAsia="en-US" w:bidi="ar-SA"/>
      </w:rPr>
    </w:lvl>
    <w:lvl w:ilvl="8" w:tplc="C338DDEC">
      <w:numFmt w:val="bullet"/>
      <w:lvlText w:val="•"/>
      <w:lvlJc w:val="left"/>
      <w:pPr>
        <w:ind w:left="8875" w:hanging="360"/>
      </w:pPr>
      <w:rPr>
        <w:rFonts w:hint="default"/>
        <w:lang w:val="ca-ES" w:eastAsia="en-US" w:bidi="ar-SA"/>
      </w:rPr>
    </w:lvl>
  </w:abstractNum>
  <w:abstractNum w:abstractNumId="20" w15:restartNumberingAfterBreak="0">
    <w:nsid w:val="18856608"/>
    <w:multiLevelType w:val="hybridMultilevel"/>
    <w:tmpl w:val="0BC283C6"/>
    <w:lvl w:ilvl="0" w:tplc="B2B69AEC">
      <w:numFmt w:val="bullet"/>
      <w:lvlText w:val="-"/>
      <w:lvlJc w:val="left"/>
      <w:pPr>
        <w:ind w:left="1144" w:hanging="360"/>
      </w:pPr>
      <w:rPr>
        <w:rFonts w:ascii="Times New Roman" w:eastAsia="Times New Roman" w:hAnsi="Times New Roman" w:cs="Times New Roman" w:hint="default"/>
        <w:w w:val="89"/>
        <w:sz w:val="16"/>
        <w:szCs w:val="16"/>
        <w:lang w:val="ca-ES" w:eastAsia="en-US" w:bidi="ar-SA"/>
      </w:rPr>
    </w:lvl>
    <w:lvl w:ilvl="1" w:tplc="FFBC8802">
      <w:numFmt w:val="bullet"/>
      <w:lvlText w:val="•"/>
      <w:lvlJc w:val="left"/>
      <w:pPr>
        <w:ind w:left="2017" w:hanging="360"/>
      </w:pPr>
      <w:rPr>
        <w:rFonts w:hint="default"/>
        <w:lang w:val="ca-ES" w:eastAsia="en-US" w:bidi="ar-SA"/>
      </w:rPr>
    </w:lvl>
    <w:lvl w:ilvl="2" w:tplc="51FEE19A">
      <w:numFmt w:val="bullet"/>
      <w:lvlText w:val="•"/>
      <w:lvlJc w:val="left"/>
      <w:pPr>
        <w:ind w:left="2895" w:hanging="360"/>
      </w:pPr>
      <w:rPr>
        <w:rFonts w:hint="default"/>
        <w:lang w:val="ca-ES" w:eastAsia="en-US" w:bidi="ar-SA"/>
      </w:rPr>
    </w:lvl>
    <w:lvl w:ilvl="3" w:tplc="917E30FA">
      <w:numFmt w:val="bullet"/>
      <w:lvlText w:val="•"/>
      <w:lvlJc w:val="left"/>
      <w:pPr>
        <w:ind w:left="3773" w:hanging="360"/>
      </w:pPr>
      <w:rPr>
        <w:rFonts w:hint="default"/>
        <w:lang w:val="ca-ES" w:eastAsia="en-US" w:bidi="ar-SA"/>
      </w:rPr>
    </w:lvl>
    <w:lvl w:ilvl="4" w:tplc="488688A0">
      <w:numFmt w:val="bullet"/>
      <w:lvlText w:val="•"/>
      <w:lvlJc w:val="left"/>
      <w:pPr>
        <w:ind w:left="4651" w:hanging="360"/>
      </w:pPr>
      <w:rPr>
        <w:rFonts w:hint="default"/>
        <w:lang w:val="ca-ES" w:eastAsia="en-US" w:bidi="ar-SA"/>
      </w:rPr>
    </w:lvl>
    <w:lvl w:ilvl="5" w:tplc="F58CAF0C">
      <w:numFmt w:val="bullet"/>
      <w:lvlText w:val="•"/>
      <w:lvlJc w:val="left"/>
      <w:pPr>
        <w:ind w:left="5529" w:hanging="360"/>
      </w:pPr>
      <w:rPr>
        <w:rFonts w:hint="default"/>
        <w:lang w:val="ca-ES" w:eastAsia="en-US" w:bidi="ar-SA"/>
      </w:rPr>
    </w:lvl>
    <w:lvl w:ilvl="6" w:tplc="01A08EAC">
      <w:numFmt w:val="bullet"/>
      <w:lvlText w:val="•"/>
      <w:lvlJc w:val="left"/>
      <w:pPr>
        <w:ind w:left="6407" w:hanging="360"/>
      </w:pPr>
      <w:rPr>
        <w:rFonts w:hint="default"/>
        <w:lang w:val="ca-ES" w:eastAsia="en-US" w:bidi="ar-SA"/>
      </w:rPr>
    </w:lvl>
    <w:lvl w:ilvl="7" w:tplc="FFE8214A">
      <w:numFmt w:val="bullet"/>
      <w:lvlText w:val="•"/>
      <w:lvlJc w:val="left"/>
      <w:pPr>
        <w:ind w:left="7285" w:hanging="360"/>
      </w:pPr>
      <w:rPr>
        <w:rFonts w:hint="default"/>
        <w:lang w:val="ca-ES" w:eastAsia="en-US" w:bidi="ar-SA"/>
      </w:rPr>
    </w:lvl>
    <w:lvl w:ilvl="8" w:tplc="8A4285E6">
      <w:numFmt w:val="bullet"/>
      <w:lvlText w:val="•"/>
      <w:lvlJc w:val="left"/>
      <w:pPr>
        <w:ind w:left="8163" w:hanging="360"/>
      </w:pPr>
      <w:rPr>
        <w:rFonts w:hint="default"/>
        <w:lang w:val="ca-ES" w:eastAsia="en-US" w:bidi="ar-SA"/>
      </w:rPr>
    </w:lvl>
  </w:abstractNum>
  <w:abstractNum w:abstractNumId="21" w15:restartNumberingAfterBreak="0">
    <w:nsid w:val="19B97A29"/>
    <w:multiLevelType w:val="hybridMultilevel"/>
    <w:tmpl w:val="A31A953E"/>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1BFD74FD"/>
    <w:multiLevelType w:val="hybridMultilevel"/>
    <w:tmpl w:val="AC6E90BE"/>
    <w:lvl w:ilvl="0" w:tplc="67AC9E5E">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1114B2F2">
      <w:numFmt w:val="bullet"/>
      <w:lvlText w:val="•"/>
      <w:lvlJc w:val="left"/>
      <w:pPr>
        <w:ind w:left="2124" w:hanging="360"/>
      </w:pPr>
      <w:rPr>
        <w:rFonts w:hint="default"/>
        <w:lang w:val="ca-ES" w:eastAsia="en-US" w:bidi="ar-SA"/>
      </w:rPr>
    </w:lvl>
    <w:lvl w:ilvl="2" w:tplc="9A762630">
      <w:numFmt w:val="bullet"/>
      <w:lvlText w:val="•"/>
      <w:lvlJc w:val="left"/>
      <w:pPr>
        <w:ind w:left="3088" w:hanging="360"/>
      </w:pPr>
      <w:rPr>
        <w:rFonts w:hint="default"/>
        <w:lang w:val="ca-ES" w:eastAsia="en-US" w:bidi="ar-SA"/>
      </w:rPr>
    </w:lvl>
    <w:lvl w:ilvl="3" w:tplc="66B223BE">
      <w:numFmt w:val="bullet"/>
      <w:lvlText w:val="•"/>
      <w:lvlJc w:val="left"/>
      <w:pPr>
        <w:ind w:left="4053" w:hanging="360"/>
      </w:pPr>
      <w:rPr>
        <w:rFonts w:hint="default"/>
        <w:lang w:val="ca-ES" w:eastAsia="en-US" w:bidi="ar-SA"/>
      </w:rPr>
    </w:lvl>
    <w:lvl w:ilvl="4" w:tplc="A984D462">
      <w:numFmt w:val="bullet"/>
      <w:lvlText w:val="•"/>
      <w:lvlJc w:val="left"/>
      <w:pPr>
        <w:ind w:left="5017" w:hanging="360"/>
      </w:pPr>
      <w:rPr>
        <w:rFonts w:hint="default"/>
        <w:lang w:val="ca-ES" w:eastAsia="en-US" w:bidi="ar-SA"/>
      </w:rPr>
    </w:lvl>
    <w:lvl w:ilvl="5" w:tplc="702CA844">
      <w:numFmt w:val="bullet"/>
      <w:lvlText w:val="•"/>
      <w:lvlJc w:val="left"/>
      <w:pPr>
        <w:ind w:left="5982" w:hanging="360"/>
      </w:pPr>
      <w:rPr>
        <w:rFonts w:hint="default"/>
        <w:lang w:val="ca-ES" w:eastAsia="en-US" w:bidi="ar-SA"/>
      </w:rPr>
    </w:lvl>
    <w:lvl w:ilvl="6" w:tplc="A516AC18">
      <w:numFmt w:val="bullet"/>
      <w:lvlText w:val="•"/>
      <w:lvlJc w:val="left"/>
      <w:pPr>
        <w:ind w:left="6946" w:hanging="360"/>
      </w:pPr>
      <w:rPr>
        <w:rFonts w:hint="default"/>
        <w:lang w:val="ca-ES" w:eastAsia="en-US" w:bidi="ar-SA"/>
      </w:rPr>
    </w:lvl>
    <w:lvl w:ilvl="7" w:tplc="8398F234">
      <w:numFmt w:val="bullet"/>
      <w:lvlText w:val="•"/>
      <w:lvlJc w:val="left"/>
      <w:pPr>
        <w:ind w:left="7910" w:hanging="360"/>
      </w:pPr>
      <w:rPr>
        <w:rFonts w:hint="default"/>
        <w:lang w:val="ca-ES" w:eastAsia="en-US" w:bidi="ar-SA"/>
      </w:rPr>
    </w:lvl>
    <w:lvl w:ilvl="8" w:tplc="3CEA5E9C">
      <w:numFmt w:val="bullet"/>
      <w:lvlText w:val="•"/>
      <w:lvlJc w:val="left"/>
      <w:pPr>
        <w:ind w:left="8875" w:hanging="360"/>
      </w:pPr>
      <w:rPr>
        <w:rFonts w:hint="default"/>
        <w:lang w:val="ca-ES" w:eastAsia="en-US" w:bidi="ar-SA"/>
      </w:rPr>
    </w:lvl>
  </w:abstractNum>
  <w:abstractNum w:abstractNumId="23" w15:restartNumberingAfterBreak="0">
    <w:nsid w:val="1D3F39D3"/>
    <w:multiLevelType w:val="hybridMultilevel"/>
    <w:tmpl w:val="09A2EBB2"/>
    <w:lvl w:ilvl="0" w:tplc="89D2D332">
      <w:start w:val="1"/>
      <w:numFmt w:val="decimal"/>
      <w:lvlText w:val="%1."/>
      <w:lvlJc w:val="left"/>
      <w:pPr>
        <w:ind w:left="1039" w:hanging="269"/>
      </w:pPr>
      <w:rPr>
        <w:rFonts w:ascii="Calibri" w:eastAsia="Calibri" w:hAnsi="Calibri" w:cs="Calibri" w:hint="default"/>
        <w:w w:val="100"/>
        <w:sz w:val="22"/>
        <w:szCs w:val="22"/>
        <w:lang w:val="ca-ES" w:eastAsia="en-US" w:bidi="ar-SA"/>
      </w:rPr>
    </w:lvl>
    <w:lvl w:ilvl="1" w:tplc="CCA2F3A0">
      <w:numFmt w:val="bullet"/>
      <w:lvlText w:val="•"/>
      <w:lvlJc w:val="left"/>
      <w:pPr>
        <w:ind w:left="2010" w:hanging="269"/>
      </w:pPr>
      <w:rPr>
        <w:rFonts w:hint="default"/>
        <w:lang w:val="ca-ES" w:eastAsia="en-US" w:bidi="ar-SA"/>
      </w:rPr>
    </w:lvl>
    <w:lvl w:ilvl="2" w:tplc="D96C9A66">
      <w:numFmt w:val="bullet"/>
      <w:lvlText w:val="•"/>
      <w:lvlJc w:val="left"/>
      <w:pPr>
        <w:ind w:left="2981" w:hanging="269"/>
      </w:pPr>
      <w:rPr>
        <w:rFonts w:hint="default"/>
        <w:lang w:val="ca-ES" w:eastAsia="en-US" w:bidi="ar-SA"/>
      </w:rPr>
    </w:lvl>
    <w:lvl w:ilvl="3" w:tplc="ADE47F9E">
      <w:numFmt w:val="bullet"/>
      <w:lvlText w:val="•"/>
      <w:lvlJc w:val="left"/>
      <w:pPr>
        <w:ind w:left="3951" w:hanging="269"/>
      </w:pPr>
      <w:rPr>
        <w:rFonts w:hint="default"/>
        <w:lang w:val="ca-ES" w:eastAsia="en-US" w:bidi="ar-SA"/>
      </w:rPr>
    </w:lvl>
    <w:lvl w:ilvl="4" w:tplc="5F4C8532">
      <w:numFmt w:val="bullet"/>
      <w:lvlText w:val="•"/>
      <w:lvlJc w:val="left"/>
      <w:pPr>
        <w:ind w:left="4922" w:hanging="269"/>
      </w:pPr>
      <w:rPr>
        <w:rFonts w:hint="default"/>
        <w:lang w:val="ca-ES" w:eastAsia="en-US" w:bidi="ar-SA"/>
      </w:rPr>
    </w:lvl>
    <w:lvl w:ilvl="5" w:tplc="6CCC6012">
      <w:numFmt w:val="bullet"/>
      <w:lvlText w:val="•"/>
      <w:lvlJc w:val="left"/>
      <w:pPr>
        <w:ind w:left="5893" w:hanging="269"/>
      </w:pPr>
      <w:rPr>
        <w:rFonts w:hint="default"/>
        <w:lang w:val="ca-ES" w:eastAsia="en-US" w:bidi="ar-SA"/>
      </w:rPr>
    </w:lvl>
    <w:lvl w:ilvl="6" w:tplc="215C220C">
      <w:numFmt w:val="bullet"/>
      <w:lvlText w:val="•"/>
      <w:lvlJc w:val="left"/>
      <w:pPr>
        <w:ind w:left="6863" w:hanging="269"/>
      </w:pPr>
      <w:rPr>
        <w:rFonts w:hint="default"/>
        <w:lang w:val="ca-ES" w:eastAsia="en-US" w:bidi="ar-SA"/>
      </w:rPr>
    </w:lvl>
    <w:lvl w:ilvl="7" w:tplc="8BB41F3A">
      <w:numFmt w:val="bullet"/>
      <w:lvlText w:val="•"/>
      <w:lvlJc w:val="left"/>
      <w:pPr>
        <w:ind w:left="7834" w:hanging="269"/>
      </w:pPr>
      <w:rPr>
        <w:rFonts w:hint="default"/>
        <w:lang w:val="ca-ES" w:eastAsia="en-US" w:bidi="ar-SA"/>
      </w:rPr>
    </w:lvl>
    <w:lvl w:ilvl="8" w:tplc="75969F36">
      <w:numFmt w:val="bullet"/>
      <w:lvlText w:val="•"/>
      <w:lvlJc w:val="left"/>
      <w:pPr>
        <w:ind w:left="8805" w:hanging="269"/>
      </w:pPr>
      <w:rPr>
        <w:rFonts w:hint="default"/>
        <w:lang w:val="ca-ES" w:eastAsia="en-US" w:bidi="ar-SA"/>
      </w:rPr>
    </w:lvl>
  </w:abstractNum>
  <w:abstractNum w:abstractNumId="24" w15:restartNumberingAfterBreak="0">
    <w:nsid w:val="1DA329EB"/>
    <w:multiLevelType w:val="hybridMultilevel"/>
    <w:tmpl w:val="C44E68FA"/>
    <w:lvl w:ilvl="0" w:tplc="96281712">
      <w:start w:val="1"/>
      <w:numFmt w:val="decimal"/>
      <w:lvlText w:val="%1."/>
      <w:lvlJc w:val="left"/>
      <w:pPr>
        <w:ind w:left="1039" w:hanging="255"/>
      </w:pPr>
      <w:rPr>
        <w:rFonts w:ascii="Calibri" w:eastAsia="Calibri" w:hAnsi="Calibri" w:cs="Calibri" w:hint="default"/>
        <w:spacing w:val="-2"/>
        <w:w w:val="100"/>
        <w:sz w:val="22"/>
        <w:szCs w:val="22"/>
        <w:lang w:val="ca-ES" w:eastAsia="en-US" w:bidi="ar-SA"/>
      </w:rPr>
    </w:lvl>
    <w:lvl w:ilvl="1" w:tplc="8E0025CE">
      <w:numFmt w:val="bullet"/>
      <w:lvlText w:val="•"/>
      <w:lvlJc w:val="left"/>
      <w:pPr>
        <w:ind w:left="2010" w:hanging="255"/>
      </w:pPr>
      <w:rPr>
        <w:rFonts w:hint="default"/>
        <w:lang w:val="ca-ES" w:eastAsia="en-US" w:bidi="ar-SA"/>
      </w:rPr>
    </w:lvl>
    <w:lvl w:ilvl="2" w:tplc="9E98DA9A">
      <w:numFmt w:val="bullet"/>
      <w:lvlText w:val="•"/>
      <w:lvlJc w:val="left"/>
      <w:pPr>
        <w:ind w:left="2981" w:hanging="255"/>
      </w:pPr>
      <w:rPr>
        <w:rFonts w:hint="default"/>
        <w:lang w:val="ca-ES" w:eastAsia="en-US" w:bidi="ar-SA"/>
      </w:rPr>
    </w:lvl>
    <w:lvl w:ilvl="3" w:tplc="D7347756">
      <w:numFmt w:val="bullet"/>
      <w:lvlText w:val="•"/>
      <w:lvlJc w:val="left"/>
      <w:pPr>
        <w:ind w:left="3951" w:hanging="255"/>
      </w:pPr>
      <w:rPr>
        <w:rFonts w:hint="default"/>
        <w:lang w:val="ca-ES" w:eastAsia="en-US" w:bidi="ar-SA"/>
      </w:rPr>
    </w:lvl>
    <w:lvl w:ilvl="4" w:tplc="98FEF008">
      <w:numFmt w:val="bullet"/>
      <w:lvlText w:val="•"/>
      <w:lvlJc w:val="left"/>
      <w:pPr>
        <w:ind w:left="4922" w:hanging="255"/>
      </w:pPr>
      <w:rPr>
        <w:rFonts w:hint="default"/>
        <w:lang w:val="ca-ES" w:eastAsia="en-US" w:bidi="ar-SA"/>
      </w:rPr>
    </w:lvl>
    <w:lvl w:ilvl="5" w:tplc="E496D1E6">
      <w:numFmt w:val="bullet"/>
      <w:lvlText w:val="•"/>
      <w:lvlJc w:val="left"/>
      <w:pPr>
        <w:ind w:left="5893" w:hanging="255"/>
      </w:pPr>
      <w:rPr>
        <w:rFonts w:hint="default"/>
        <w:lang w:val="ca-ES" w:eastAsia="en-US" w:bidi="ar-SA"/>
      </w:rPr>
    </w:lvl>
    <w:lvl w:ilvl="6" w:tplc="150CD444">
      <w:numFmt w:val="bullet"/>
      <w:lvlText w:val="•"/>
      <w:lvlJc w:val="left"/>
      <w:pPr>
        <w:ind w:left="6863" w:hanging="255"/>
      </w:pPr>
      <w:rPr>
        <w:rFonts w:hint="default"/>
        <w:lang w:val="ca-ES" w:eastAsia="en-US" w:bidi="ar-SA"/>
      </w:rPr>
    </w:lvl>
    <w:lvl w:ilvl="7" w:tplc="BD1098E2">
      <w:numFmt w:val="bullet"/>
      <w:lvlText w:val="•"/>
      <w:lvlJc w:val="left"/>
      <w:pPr>
        <w:ind w:left="7834" w:hanging="255"/>
      </w:pPr>
      <w:rPr>
        <w:rFonts w:hint="default"/>
        <w:lang w:val="ca-ES" w:eastAsia="en-US" w:bidi="ar-SA"/>
      </w:rPr>
    </w:lvl>
    <w:lvl w:ilvl="8" w:tplc="BCE8B5FC">
      <w:numFmt w:val="bullet"/>
      <w:lvlText w:val="•"/>
      <w:lvlJc w:val="left"/>
      <w:pPr>
        <w:ind w:left="8805" w:hanging="255"/>
      </w:pPr>
      <w:rPr>
        <w:rFonts w:hint="default"/>
        <w:lang w:val="ca-ES" w:eastAsia="en-US" w:bidi="ar-SA"/>
      </w:rPr>
    </w:lvl>
  </w:abstractNum>
  <w:abstractNum w:abstractNumId="25" w15:restartNumberingAfterBreak="0">
    <w:nsid w:val="1DEF7FD8"/>
    <w:multiLevelType w:val="hybridMultilevel"/>
    <w:tmpl w:val="C3DC401A"/>
    <w:lvl w:ilvl="0" w:tplc="ADE24FB4">
      <w:start w:val="1"/>
      <w:numFmt w:val="decimal"/>
      <w:lvlText w:val="%1."/>
      <w:lvlJc w:val="left"/>
      <w:pPr>
        <w:ind w:left="1255" w:hanging="219"/>
      </w:pPr>
      <w:rPr>
        <w:rFonts w:ascii="Calibri" w:eastAsia="Calibri" w:hAnsi="Calibri" w:cs="Calibri" w:hint="default"/>
        <w:spacing w:val="-2"/>
        <w:w w:val="100"/>
        <w:sz w:val="22"/>
        <w:szCs w:val="22"/>
        <w:lang w:val="ca-ES" w:eastAsia="en-US" w:bidi="ar-SA"/>
      </w:rPr>
    </w:lvl>
    <w:lvl w:ilvl="1" w:tplc="42F4DB20">
      <w:start w:val="1"/>
      <w:numFmt w:val="lowerLetter"/>
      <w:lvlText w:val="%2."/>
      <w:lvlJc w:val="left"/>
      <w:pPr>
        <w:ind w:left="1956" w:hanging="214"/>
      </w:pPr>
      <w:rPr>
        <w:rFonts w:ascii="Calibri" w:eastAsia="Calibri" w:hAnsi="Calibri" w:cs="Calibri" w:hint="default"/>
        <w:w w:val="100"/>
        <w:sz w:val="22"/>
        <w:szCs w:val="22"/>
        <w:lang w:val="ca-ES" w:eastAsia="en-US" w:bidi="ar-SA"/>
      </w:rPr>
    </w:lvl>
    <w:lvl w:ilvl="2" w:tplc="DFC056FE">
      <w:numFmt w:val="bullet"/>
      <w:lvlText w:val="•"/>
      <w:lvlJc w:val="left"/>
      <w:pPr>
        <w:ind w:left="2936" w:hanging="214"/>
      </w:pPr>
      <w:rPr>
        <w:rFonts w:hint="default"/>
        <w:lang w:val="ca-ES" w:eastAsia="en-US" w:bidi="ar-SA"/>
      </w:rPr>
    </w:lvl>
    <w:lvl w:ilvl="3" w:tplc="C2BE7836">
      <w:numFmt w:val="bullet"/>
      <w:lvlText w:val="•"/>
      <w:lvlJc w:val="left"/>
      <w:pPr>
        <w:ind w:left="3912" w:hanging="214"/>
      </w:pPr>
      <w:rPr>
        <w:rFonts w:hint="default"/>
        <w:lang w:val="ca-ES" w:eastAsia="en-US" w:bidi="ar-SA"/>
      </w:rPr>
    </w:lvl>
    <w:lvl w:ilvl="4" w:tplc="42C86D52">
      <w:numFmt w:val="bullet"/>
      <w:lvlText w:val="•"/>
      <w:lvlJc w:val="left"/>
      <w:pPr>
        <w:ind w:left="4888" w:hanging="214"/>
      </w:pPr>
      <w:rPr>
        <w:rFonts w:hint="default"/>
        <w:lang w:val="ca-ES" w:eastAsia="en-US" w:bidi="ar-SA"/>
      </w:rPr>
    </w:lvl>
    <w:lvl w:ilvl="5" w:tplc="53868B66">
      <w:numFmt w:val="bullet"/>
      <w:lvlText w:val="•"/>
      <w:lvlJc w:val="left"/>
      <w:pPr>
        <w:ind w:left="5865" w:hanging="214"/>
      </w:pPr>
      <w:rPr>
        <w:rFonts w:hint="default"/>
        <w:lang w:val="ca-ES" w:eastAsia="en-US" w:bidi="ar-SA"/>
      </w:rPr>
    </w:lvl>
    <w:lvl w:ilvl="6" w:tplc="46661932">
      <w:numFmt w:val="bullet"/>
      <w:lvlText w:val="•"/>
      <w:lvlJc w:val="left"/>
      <w:pPr>
        <w:ind w:left="6841" w:hanging="214"/>
      </w:pPr>
      <w:rPr>
        <w:rFonts w:hint="default"/>
        <w:lang w:val="ca-ES" w:eastAsia="en-US" w:bidi="ar-SA"/>
      </w:rPr>
    </w:lvl>
    <w:lvl w:ilvl="7" w:tplc="F6CA285C">
      <w:numFmt w:val="bullet"/>
      <w:lvlText w:val="•"/>
      <w:lvlJc w:val="left"/>
      <w:pPr>
        <w:ind w:left="7817" w:hanging="214"/>
      </w:pPr>
      <w:rPr>
        <w:rFonts w:hint="default"/>
        <w:lang w:val="ca-ES" w:eastAsia="en-US" w:bidi="ar-SA"/>
      </w:rPr>
    </w:lvl>
    <w:lvl w:ilvl="8" w:tplc="AB1A771A">
      <w:numFmt w:val="bullet"/>
      <w:lvlText w:val="•"/>
      <w:lvlJc w:val="left"/>
      <w:pPr>
        <w:ind w:left="8793" w:hanging="214"/>
      </w:pPr>
      <w:rPr>
        <w:rFonts w:hint="default"/>
        <w:lang w:val="ca-ES" w:eastAsia="en-US" w:bidi="ar-SA"/>
      </w:rPr>
    </w:lvl>
  </w:abstractNum>
  <w:abstractNum w:abstractNumId="26" w15:restartNumberingAfterBreak="0">
    <w:nsid w:val="1DF74FD2"/>
    <w:multiLevelType w:val="multilevel"/>
    <w:tmpl w:val="D752EFCA"/>
    <w:lvl w:ilvl="0">
      <w:start w:val="18"/>
      <w:numFmt w:val="decimal"/>
      <w:lvlText w:val="%1"/>
      <w:lvlJc w:val="left"/>
      <w:pPr>
        <w:ind w:left="1720" w:hanging="445"/>
      </w:pPr>
      <w:rPr>
        <w:rFonts w:hint="default"/>
        <w:lang w:val="ca-ES" w:eastAsia="en-US" w:bidi="ar-SA"/>
      </w:rPr>
    </w:lvl>
    <w:lvl w:ilvl="1">
      <w:start w:val="1"/>
      <w:numFmt w:val="decimal"/>
      <w:lvlText w:val="%1.%2"/>
      <w:lvlJc w:val="left"/>
      <w:pPr>
        <w:ind w:left="1843" w:hanging="445"/>
      </w:pPr>
      <w:rPr>
        <w:rFonts w:ascii="Calibri" w:eastAsia="Calibri" w:hAnsi="Calibri" w:cs="Calibri" w:hint="default"/>
        <w:b/>
        <w:bCs/>
        <w:spacing w:val="-2"/>
        <w:w w:val="100"/>
        <w:sz w:val="22"/>
        <w:szCs w:val="22"/>
        <w:lang w:val="ca-ES" w:eastAsia="en-US" w:bidi="ar-SA"/>
      </w:rPr>
    </w:lvl>
    <w:lvl w:ilvl="2">
      <w:numFmt w:val="bullet"/>
      <w:lvlText w:val="•"/>
      <w:lvlJc w:val="left"/>
      <w:pPr>
        <w:ind w:left="3621" w:hanging="445"/>
      </w:pPr>
      <w:rPr>
        <w:rFonts w:hint="default"/>
        <w:lang w:val="ca-ES" w:eastAsia="en-US" w:bidi="ar-SA"/>
      </w:rPr>
    </w:lvl>
    <w:lvl w:ilvl="3">
      <w:numFmt w:val="bullet"/>
      <w:lvlText w:val="•"/>
      <w:lvlJc w:val="left"/>
      <w:pPr>
        <w:ind w:left="4511" w:hanging="445"/>
      </w:pPr>
      <w:rPr>
        <w:rFonts w:hint="default"/>
        <w:lang w:val="ca-ES" w:eastAsia="en-US" w:bidi="ar-SA"/>
      </w:rPr>
    </w:lvl>
    <w:lvl w:ilvl="4">
      <w:numFmt w:val="bullet"/>
      <w:lvlText w:val="•"/>
      <w:lvlJc w:val="left"/>
      <w:pPr>
        <w:ind w:left="5402" w:hanging="445"/>
      </w:pPr>
      <w:rPr>
        <w:rFonts w:hint="default"/>
        <w:lang w:val="ca-ES" w:eastAsia="en-US" w:bidi="ar-SA"/>
      </w:rPr>
    </w:lvl>
    <w:lvl w:ilvl="5">
      <w:numFmt w:val="bullet"/>
      <w:lvlText w:val="•"/>
      <w:lvlJc w:val="left"/>
      <w:pPr>
        <w:ind w:left="6293" w:hanging="445"/>
      </w:pPr>
      <w:rPr>
        <w:rFonts w:hint="default"/>
        <w:lang w:val="ca-ES" w:eastAsia="en-US" w:bidi="ar-SA"/>
      </w:rPr>
    </w:lvl>
    <w:lvl w:ilvl="6">
      <w:numFmt w:val="bullet"/>
      <w:lvlText w:val="•"/>
      <w:lvlJc w:val="left"/>
      <w:pPr>
        <w:ind w:left="7183" w:hanging="445"/>
      </w:pPr>
      <w:rPr>
        <w:rFonts w:hint="default"/>
        <w:lang w:val="ca-ES" w:eastAsia="en-US" w:bidi="ar-SA"/>
      </w:rPr>
    </w:lvl>
    <w:lvl w:ilvl="7">
      <w:numFmt w:val="bullet"/>
      <w:lvlText w:val="•"/>
      <w:lvlJc w:val="left"/>
      <w:pPr>
        <w:ind w:left="8074" w:hanging="445"/>
      </w:pPr>
      <w:rPr>
        <w:rFonts w:hint="default"/>
        <w:lang w:val="ca-ES" w:eastAsia="en-US" w:bidi="ar-SA"/>
      </w:rPr>
    </w:lvl>
    <w:lvl w:ilvl="8">
      <w:numFmt w:val="bullet"/>
      <w:lvlText w:val="•"/>
      <w:lvlJc w:val="left"/>
      <w:pPr>
        <w:ind w:left="8965" w:hanging="445"/>
      </w:pPr>
      <w:rPr>
        <w:rFonts w:hint="default"/>
        <w:lang w:val="ca-ES" w:eastAsia="en-US" w:bidi="ar-SA"/>
      </w:rPr>
    </w:lvl>
  </w:abstractNum>
  <w:abstractNum w:abstractNumId="27" w15:restartNumberingAfterBreak="0">
    <w:nsid w:val="1E9F60EE"/>
    <w:multiLevelType w:val="hybridMultilevel"/>
    <w:tmpl w:val="BB10D240"/>
    <w:lvl w:ilvl="0" w:tplc="8B22F92E">
      <w:start w:val="1"/>
      <w:numFmt w:val="decimal"/>
      <w:lvlText w:val="%1."/>
      <w:lvlJc w:val="left"/>
      <w:pPr>
        <w:ind w:left="1039" w:hanging="279"/>
      </w:pPr>
      <w:rPr>
        <w:rFonts w:ascii="Calibri" w:eastAsia="Calibri" w:hAnsi="Calibri" w:cs="Calibri" w:hint="default"/>
        <w:w w:val="100"/>
        <w:sz w:val="22"/>
        <w:szCs w:val="22"/>
        <w:lang w:val="ca-ES" w:eastAsia="en-US" w:bidi="ar-SA"/>
      </w:rPr>
    </w:lvl>
    <w:lvl w:ilvl="1" w:tplc="E662F1DC">
      <w:numFmt w:val="bullet"/>
      <w:lvlText w:val="•"/>
      <w:lvlJc w:val="left"/>
      <w:pPr>
        <w:ind w:left="2010" w:hanging="279"/>
      </w:pPr>
      <w:rPr>
        <w:rFonts w:hint="default"/>
        <w:lang w:val="ca-ES" w:eastAsia="en-US" w:bidi="ar-SA"/>
      </w:rPr>
    </w:lvl>
    <w:lvl w:ilvl="2" w:tplc="2FB6BE74">
      <w:numFmt w:val="bullet"/>
      <w:lvlText w:val="•"/>
      <w:lvlJc w:val="left"/>
      <w:pPr>
        <w:ind w:left="2981" w:hanging="279"/>
      </w:pPr>
      <w:rPr>
        <w:rFonts w:hint="default"/>
        <w:lang w:val="ca-ES" w:eastAsia="en-US" w:bidi="ar-SA"/>
      </w:rPr>
    </w:lvl>
    <w:lvl w:ilvl="3" w:tplc="17CC4A64">
      <w:numFmt w:val="bullet"/>
      <w:lvlText w:val="•"/>
      <w:lvlJc w:val="left"/>
      <w:pPr>
        <w:ind w:left="3951" w:hanging="279"/>
      </w:pPr>
      <w:rPr>
        <w:rFonts w:hint="default"/>
        <w:lang w:val="ca-ES" w:eastAsia="en-US" w:bidi="ar-SA"/>
      </w:rPr>
    </w:lvl>
    <w:lvl w:ilvl="4" w:tplc="421A3984">
      <w:numFmt w:val="bullet"/>
      <w:lvlText w:val="•"/>
      <w:lvlJc w:val="left"/>
      <w:pPr>
        <w:ind w:left="4922" w:hanging="279"/>
      </w:pPr>
      <w:rPr>
        <w:rFonts w:hint="default"/>
        <w:lang w:val="ca-ES" w:eastAsia="en-US" w:bidi="ar-SA"/>
      </w:rPr>
    </w:lvl>
    <w:lvl w:ilvl="5" w:tplc="008A284E">
      <w:numFmt w:val="bullet"/>
      <w:lvlText w:val="•"/>
      <w:lvlJc w:val="left"/>
      <w:pPr>
        <w:ind w:left="5893" w:hanging="279"/>
      </w:pPr>
      <w:rPr>
        <w:rFonts w:hint="default"/>
        <w:lang w:val="ca-ES" w:eastAsia="en-US" w:bidi="ar-SA"/>
      </w:rPr>
    </w:lvl>
    <w:lvl w:ilvl="6" w:tplc="AAA86B04">
      <w:numFmt w:val="bullet"/>
      <w:lvlText w:val="•"/>
      <w:lvlJc w:val="left"/>
      <w:pPr>
        <w:ind w:left="6863" w:hanging="279"/>
      </w:pPr>
      <w:rPr>
        <w:rFonts w:hint="default"/>
        <w:lang w:val="ca-ES" w:eastAsia="en-US" w:bidi="ar-SA"/>
      </w:rPr>
    </w:lvl>
    <w:lvl w:ilvl="7" w:tplc="FB44ED48">
      <w:numFmt w:val="bullet"/>
      <w:lvlText w:val="•"/>
      <w:lvlJc w:val="left"/>
      <w:pPr>
        <w:ind w:left="7834" w:hanging="279"/>
      </w:pPr>
      <w:rPr>
        <w:rFonts w:hint="default"/>
        <w:lang w:val="ca-ES" w:eastAsia="en-US" w:bidi="ar-SA"/>
      </w:rPr>
    </w:lvl>
    <w:lvl w:ilvl="8" w:tplc="93C44A04">
      <w:numFmt w:val="bullet"/>
      <w:lvlText w:val="•"/>
      <w:lvlJc w:val="left"/>
      <w:pPr>
        <w:ind w:left="8805" w:hanging="279"/>
      </w:pPr>
      <w:rPr>
        <w:rFonts w:hint="default"/>
        <w:lang w:val="ca-ES" w:eastAsia="en-US" w:bidi="ar-SA"/>
      </w:rPr>
    </w:lvl>
  </w:abstractNum>
  <w:abstractNum w:abstractNumId="28" w15:restartNumberingAfterBreak="0">
    <w:nsid w:val="1ED510E3"/>
    <w:multiLevelType w:val="hybridMultilevel"/>
    <w:tmpl w:val="1922B72E"/>
    <w:lvl w:ilvl="0" w:tplc="12A47EDE">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6BF2BFBC">
      <w:numFmt w:val="bullet"/>
      <w:lvlText w:val="•"/>
      <w:lvlJc w:val="left"/>
      <w:pPr>
        <w:ind w:left="2124" w:hanging="360"/>
      </w:pPr>
      <w:rPr>
        <w:rFonts w:hint="default"/>
        <w:lang w:val="ca-ES" w:eastAsia="en-US" w:bidi="ar-SA"/>
      </w:rPr>
    </w:lvl>
    <w:lvl w:ilvl="2" w:tplc="0A5E0EDA">
      <w:numFmt w:val="bullet"/>
      <w:lvlText w:val="•"/>
      <w:lvlJc w:val="left"/>
      <w:pPr>
        <w:ind w:left="3088" w:hanging="360"/>
      </w:pPr>
      <w:rPr>
        <w:rFonts w:hint="default"/>
        <w:lang w:val="ca-ES" w:eastAsia="en-US" w:bidi="ar-SA"/>
      </w:rPr>
    </w:lvl>
    <w:lvl w:ilvl="3" w:tplc="042C54DC">
      <w:numFmt w:val="bullet"/>
      <w:lvlText w:val="•"/>
      <w:lvlJc w:val="left"/>
      <w:pPr>
        <w:ind w:left="4053" w:hanging="360"/>
      </w:pPr>
      <w:rPr>
        <w:rFonts w:hint="default"/>
        <w:lang w:val="ca-ES" w:eastAsia="en-US" w:bidi="ar-SA"/>
      </w:rPr>
    </w:lvl>
    <w:lvl w:ilvl="4" w:tplc="F528BEA2">
      <w:numFmt w:val="bullet"/>
      <w:lvlText w:val="•"/>
      <w:lvlJc w:val="left"/>
      <w:pPr>
        <w:ind w:left="5017" w:hanging="360"/>
      </w:pPr>
      <w:rPr>
        <w:rFonts w:hint="default"/>
        <w:lang w:val="ca-ES" w:eastAsia="en-US" w:bidi="ar-SA"/>
      </w:rPr>
    </w:lvl>
    <w:lvl w:ilvl="5" w:tplc="D10C5CFE">
      <w:numFmt w:val="bullet"/>
      <w:lvlText w:val="•"/>
      <w:lvlJc w:val="left"/>
      <w:pPr>
        <w:ind w:left="5982" w:hanging="360"/>
      </w:pPr>
      <w:rPr>
        <w:rFonts w:hint="default"/>
        <w:lang w:val="ca-ES" w:eastAsia="en-US" w:bidi="ar-SA"/>
      </w:rPr>
    </w:lvl>
    <w:lvl w:ilvl="6" w:tplc="E06058C4">
      <w:numFmt w:val="bullet"/>
      <w:lvlText w:val="•"/>
      <w:lvlJc w:val="left"/>
      <w:pPr>
        <w:ind w:left="6946" w:hanging="360"/>
      </w:pPr>
      <w:rPr>
        <w:rFonts w:hint="default"/>
        <w:lang w:val="ca-ES" w:eastAsia="en-US" w:bidi="ar-SA"/>
      </w:rPr>
    </w:lvl>
    <w:lvl w:ilvl="7" w:tplc="DDAA58DE">
      <w:numFmt w:val="bullet"/>
      <w:lvlText w:val="•"/>
      <w:lvlJc w:val="left"/>
      <w:pPr>
        <w:ind w:left="7910" w:hanging="360"/>
      </w:pPr>
      <w:rPr>
        <w:rFonts w:hint="default"/>
        <w:lang w:val="ca-ES" w:eastAsia="en-US" w:bidi="ar-SA"/>
      </w:rPr>
    </w:lvl>
    <w:lvl w:ilvl="8" w:tplc="B5200E96">
      <w:numFmt w:val="bullet"/>
      <w:lvlText w:val="•"/>
      <w:lvlJc w:val="left"/>
      <w:pPr>
        <w:ind w:left="8875" w:hanging="360"/>
      </w:pPr>
      <w:rPr>
        <w:rFonts w:hint="default"/>
        <w:lang w:val="ca-ES" w:eastAsia="en-US" w:bidi="ar-SA"/>
      </w:rPr>
    </w:lvl>
  </w:abstractNum>
  <w:abstractNum w:abstractNumId="29" w15:restartNumberingAfterBreak="0">
    <w:nsid w:val="1FC57784"/>
    <w:multiLevelType w:val="hybridMultilevel"/>
    <w:tmpl w:val="902EB776"/>
    <w:lvl w:ilvl="0" w:tplc="B778F212">
      <w:start w:val="1"/>
      <w:numFmt w:val="lowerLetter"/>
      <w:lvlText w:val="%1)"/>
      <w:lvlJc w:val="left"/>
      <w:pPr>
        <w:ind w:left="1039" w:hanging="216"/>
      </w:pPr>
      <w:rPr>
        <w:rFonts w:ascii="Calibri" w:eastAsia="Calibri" w:hAnsi="Calibri" w:cs="Calibri" w:hint="default"/>
        <w:w w:val="100"/>
        <w:sz w:val="22"/>
        <w:szCs w:val="22"/>
        <w:lang w:val="ca-ES" w:eastAsia="en-US" w:bidi="ar-SA"/>
      </w:rPr>
    </w:lvl>
    <w:lvl w:ilvl="1" w:tplc="47FC0884">
      <w:start w:val="1"/>
      <w:numFmt w:val="decimal"/>
      <w:lvlText w:val="%2."/>
      <w:lvlJc w:val="left"/>
      <w:pPr>
        <w:ind w:left="1759" w:hanging="360"/>
      </w:pPr>
      <w:rPr>
        <w:rFonts w:ascii="Calibri" w:eastAsia="Calibri" w:hAnsi="Calibri" w:cs="Calibri" w:hint="default"/>
        <w:spacing w:val="-2"/>
        <w:w w:val="100"/>
        <w:sz w:val="22"/>
        <w:szCs w:val="22"/>
        <w:lang w:val="ca-ES" w:eastAsia="en-US" w:bidi="ar-SA"/>
      </w:rPr>
    </w:lvl>
    <w:lvl w:ilvl="2" w:tplc="33A6CEF6">
      <w:numFmt w:val="bullet"/>
      <w:lvlText w:val="•"/>
      <w:lvlJc w:val="left"/>
      <w:pPr>
        <w:ind w:left="2758" w:hanging="360"/>
      </w:pPr>
      <w:rPr>
        <w:rFonts w:hint="default"/>
        <w:lang w:val="ca-ES" w:eastAsia="en-US" w:bidi="ar-SA"/>
      </w:rPr>
    </w:lvl>
    <w:lvl w:ilvl="3" w:tplc="3910A412">
      <w:numFmt w:val="bullet"/>
      <w:lvlText w:val="•"/>
      <w:lvlJc w:val="left"/>
      <w:pPr>
        <w:ind w:left="3756" w:hanging="360"/>
      </w:pPr>
      <w:rPr>
        <w:rFonts w:hint="default"/>
        <w:lang w:val="ca-ES" w:eastAsia="en-US" w:bidi="ar-SA"/>
      </w:rPr>
    </w:lvl>
    <w:lvl w:ilvl="4" w:tplc="D6ECA548">
      <w:numFmt w:val="bullet"/>
      <w:lvlText w:val="•"/>
      <w:lvlJc w:val="left"/>
      <w:pPr>
        <w:ind w:left="4755" w:hanging="360"/>
      </w:pPr>
      <w:rPr>
        <w:rFonts w:hint="default"/>
        <w:lang w:val="ca-ES" w:eastAsia="en-US" w:bidi="ar-SA"/>
      </w:rPr>
    </w:lvl>
    <w:lvl w:ilvl="5" w:tplc="2B780638">
      <w:numFmt w:val="bullet"/>
      <w:lvlText w:val="•"/>
      <w:lvlJc w:val="left"/>
      <w:pPr>
        <w:ind w:left="5753" w:hanging="360"/>
      </w:pPr>
      <w:rPr>
        <w:rFonts w:hint="default"/>
        <w:lang w:val="ca-ES" w:eastAsia="en-US" w:bidi="ar-SA"/>
      </w:rPr>
    </w:lvl>
    <w:lvl w:ilvl="6" w:tplc="DCFAF76E">
      <w:numFmt w:val="bullet"/>
      <w:lvlText w:val="•"/>
      <w:lvlJc w:val="left"/>
      <w:pPr>
        <w:ind w:left="6752" w:hanging="360"/>
      </w:pPr>
      <w:rPr>
        <w:rFonts w:hint="default"/>
        <w:lang w:val="ca-ES" w:eastAsia="en-US" w:bidi="ar-SA"/>
      </w:rPr>
    </w:lvl>
    <w:lvl w:ilvl="7" w:tplc="E5964198">
      <w:numFmt w:val="bullet"/>
      <w:lvlText w:val="•"/>
      <w:lvlJc w:val="left"/>
      <w:pPr>
        <w:ind w:left="7750" w:hanging="360"/>
      </w:pPr>
      <w:rPr>
        <w:rFonts w:hint="default"/>
        <w:lang w:val="ca-ES" w:eastAsia="en-US" w:bidi="ar-SA"/>
      </w:rPr>
    </w:lvl>
    <w:lvl w:ilvl="8" w:tplc="D5AEF6D2">
      <w:numFmt w:val="bullet"/>
      <w:lvlText w:val="•"/>
      <w:lvlJc w:val="left"/>
      <w:pPr>
        <w:ind w:left="8749" w:hanging="360"/>
      </w:pPr>
      <w:rPr>
        <w:rFonts w:hint="default"/>
        <w:lang w:val="ca-ES" w:eastAsia="en-US" w:bidi="ar-SA"/>
      </w:rPr>
    </w:lvl>
  </w:abstractNum>
  <w:abstractNum w:abstractNumId="30" w15:restartNumberingAfterBreak="0">
    <w:nsid w:val="1FC62B3B"/>
    <w:multiLevelType w:val="hybridMultilevel"/>
    <w:tmpl w:val="73F4D066"/>
    <w:lvl w:ilvl="0" w:tplc="4E22CB1E">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F0429FBE">
      <w:numFmt w:val="bullet"/>
      <w:lvlText w:val="•"/>
      <w:lvlJc w:val="left"/>
      <w:pPr>
        <w:ind w:left="2124" w:hanging="360"/>
      </w:pPr>
      <w:rPr>
        <w:rFonts w:hint="default"/>
        <w:lang w:val="ca-ES" w:eastAsia="en-US" w:bidi="ar-SA"/>
      </w:rPr>
    </w:lvl>
    <w:lvl w:ilvl="2" w:tplc="ED44E3DC">
      <w:numFmt w:val="bullet"/>
      <w:lvlText w:val="•"/>
      <w:lvlJc w:val="left"/>
      <w:pPr>
        <w:ind w:left="3088" w:hanging="360"/>
      </w:pPr>
      <w:rPr>
        <w:rFonts w:hint="default"/>
        <w:lang w:val="ca-ES" w:eastAsia="en-US" w:bidi="ar-SA"/>
      </w:rPr>
    </w:lvl>
    <w:lvl w:ilvl="3" w:tplc="29449408">
      <w:numFmt w:val="bullet"/>
      <w:lvlText w:val="•"/>
      <w:lvlJc w:val="left"/>
      <w:pPr>
        <w:ind w:left="4053" w:hanging="360"/>
      </w:pPr>
      <w:rPr>
        <w:rFonts w:hint="default"/>
        <w:lang w:val="ca-ES" w:eastAsia="en-US" w:bidi="ar-SA"/>
      </w:rPr>
    </w:lvl>
    <w:lvl w:ilvl="4" w:tplc="7EC030E0">
      <w:numFmt w:val="bullet"/>
      <w:lvlText w:val="•"/>
      <w:lvlJc w:val="left"/>
      <w:pPr>
        <w:ind w:left="5017" w:hanging="360"/>
      </w:pPr>
      <w:rPr>
        <w:rFonts w:hint="default"/>
        <w:lang w:val="ca-ES" w:eastAsia="en-US" w:bidi="ar-SA"/>
      </w:rPr>
    </w:lvl>
    <w:lvl w:ilvl="5" w:tplc="8FCCF53E">
      <w:numFmt w:val="bullet"/>
      <w:lvlText w:val="•"/>
      <w:lvlJc w:val="left"/>
      <w:pPr>
        <w:ind w:left="5982" w:hanging="360"/>
      </w:pPr>
      <w:rPr>
        <w:rFonts w:hint="default"/>
        <w:lang w:val="ca-ES" w:eastAsia="en-US" w:bidi="ar-SA"/>
      </w:rPr>
    </w:lvl>
    <w:lvl w:ilvl="6" w:tplc="0C1E4EB0">
      <w:numFmt w:val="bullet"/>
      <w:lvlText w:val="•"/>
      <w:lvlJc w:val="left"/>
      <w:pPr>
        <w:ind w:left="6946" w:hanging="360"/>
      </w:pPr>
      <w:rPr>
        <w:rFonts w:hint="default"/>
        <w:lang w:val="ca-ES" w:eastAsia="en-US" w:bidi="ar-SA"/>
      </w:rPr>
    </w:lvl>
    <w:lvl w:ilvl="7" w:tplc="42DC5DC8">
      <w:numFmt w:val="bullet"/>
      <w:lvlText w:val="•"/>
      <w:lvlJc w:val="left"/>
      <w:pPr>
        <w:ind w:left="7910" w:hanging="360"/>
      </w:pPr>
      <w:rPr>
        <w:rFonts w:hint="default"/>
        <w:lang w:val="ca-ES" w:eastAsia="en-US" w:bidi="ar-SA"/>
      </w:rPr>
    </w:lvl>
    <w:lvl w:ilvl="8" w:tplc="2162FDC0">
      <w:numFmt w:val="bullet"/>
      <w:lvlText w:val="•"/>
      <w:lvlJc w:val="left"/>
      <w:pPr>
        <w:ind w:left="8875" w:hanging="360"/>
      </w:pPr>
      <w:rPr>
        <w:rFonts w:hint="default"/>
        <w:lang w:val="ca-ES" w:eastAsia="en-US" w:bidi="ar-SA"/>
      </w:rPr>
    </w:lvl>
  </w:abstractNum>
  <w:abstractNum w:abstractNumId="31" w15:restartNumberingAfterBreak="0">
    <w:nsid w:val="21B83835"/>
    <w:multiLevelType w:val="hybridMultilevel"/>
    <w:tmpl w:val="303607C4"/>
    <w:lvl w:ilvl="0" w:tplc="48728E76">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A870540C">
      <w:numFmt w:val="bullet"/>
      <w:lvlText w:val="•"/>
      <w:lvlJc w:val="left"/>
      <w:pPr>
        <w:ind w:left="2124" w:hanging="360"/>
      </w:pPr>
      <w:rPr>
        <w:rFonts w:hint="default"/>
        <w:lang w:val="ca-ES" w:eastAsia="en-US" w:bidi="ar-SA"/>
      </w:rPr>
    </w:lvl>
    <w:lvl w:ilvl="2" w:tplc="D97879FC">
      <w:numFmt w:val="bullet"/>
      <w:lvlText w:val="•"/>
      <w:lvlJc w:val="left"/>
      <w:pPr>
        <w:ind w:left="3088" w:hanging="360"/>
      </w:pPr>
      <w:rPr>
        <w:rFonts w:hint="default"/>
        <w:lang w:val="ca-ES" w:eastAsia="en-US" w:bidi="ar-SA"/>
      </w:rPr>
    </w:lvl>
    <w:lvl w:ilvl="3" w:tplc="1A4EA49A">
      <w:numFmt w:val="bullet"/>
      <w:lvlText w:val="•"/>
      <w:lvlJc w:val="left"/>
      <w:pPr>
        <w:ind w:left="4053" w:hanging="360"/>
      </w:pPr>
      <w:rPr>
        <w:rFonts w:hint="default"/>
        <w:lang w:val="ca-ES" w:eastAsia="en-US" w:bidi="ar-SA"/>
      </w:rPr>
    </w:lvl>
    <w:lvl w:ilvl="4" w:tplc="2DA6A68C">
      <w:numFmt w:val="bullet"/>
      <w:lvlText w:val="•"/>
      <w:lvlJc w:val="left"/>
      <w:pPr>
        <w:ind w:left="5017" w:hanging="360"/>
      </w:pPr>
      <w:rPr>
        <w:rFonts w:hint="default"/>
        <w:lang w:val="ca-ES" w:eastAsia="en-US" w:bidi="ar-SA"/>
      </w:rPr>
    </w:lvl>
    <w:lvl w:ilvl="5" w:tplc="C84EEF52">
      <w:numFmt w:val="bullet"/>
      <w:lvlText w:val="•"/>
      <w:lvlJc w:val="left"/>
      <w:pPr>
        <w:ind w:left="5982" w:hanging="360"/>
      </w:pPr>
      <w:rPr>
        <w:rFonts w:hint="default"/>
        <w:lang w:val="ca-ES" w:eastAsia="en-US" w:bidi="ar-SA"/>
      </w:rPr>
    </w:lvl>
    <w:lvl w:ilvl="6" w:tplc="B5CCF80E">
      <w:numFmt w:val="bullet"/>
      <w:lvlText w:val="•"/>
      <w:lvlJc w:val="left"/>
      <w:pPr>
        <w:ind w:left="6946" w:hanging="360"/>
      </w:pPr>
      <w:rPr>
        <w:rFonts w:hint="default"/>
        <w:lang w:val="ca-ES" w:eastAsia="en-US" w:bidi="ar-SA"/>
      </w:rPr>
    </w:lvl>
    <w:lvl w:ilvl="7" w:tplc="C8867928">
      <w:numFmt w:val="bullet"/>
      <w:lvlText w:val="•"/>
      <w:lvlJc w:val="left"/>
      <w:pPr>
        <w:ind w:left="7910" w:hanging="360"/>
      </w:pPr>
      <w:rPr>
        <w:rFonts w:hint="default"/>
        <w:lang w:val="ca-ES" w:eastAsia="en-US" w:bidi="ar-SA"/>
      </w:rPr>
    </w:lvl>
    <w:lvl w:ilvl="8" w:tplc="6630A5F4">
      <w:numFmt w:val="bullet"/>
      <w:lvlText w:val="•"/>
      <w:lvlJc w:val="left"/>
      <w:pPr>
        <w:ind w:left="8875" w:hanging="360"/>
      </w:pPr>
      <w:rPr>
        <w:rFonts w:hint="default"/>
        <w:lang w:val="ca-ES" w:eastAsia="en-US" w:bidi="ar-SA"/>
      </w:rPr>
    </w:lvl>
  </w:abstractNum>
  <w:abstractNum w:abstractNumId="32" w15:restartNumberingAfterBreak="0">
    <w:nsid w:val="220A0DBC"/>
    <w:multiLevelType w:val="hybridMultilevel"/>
    <w:tmpl w:val="0EA0924A"/>
    <w:lvl w:ilvl="0" w:tplc="8342DD4C">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44BADEB8">
      <w:numFmt w:val="bullet"/>
      <w:lvlText w:val="•"/>
      <w:lvlJc w:val="left"/>
      <w:pPr>
        <w:ind w:left="2124" w:hanging="360"/>
      </w:pPr>
      <w:rPr>
        <w:rFonts w:hint="default"/>
        <w:lang w:val="ca-ES" w:eastAsia="en-US" w:bidi="ar-SA"/>
      </w:rPr>
    </w:lvl>
    <w:lvl w:ilvl="2" w:tplc="DC765C6C">
      <w:numFmt w:val="bullet"/>
      <w:lvlText w:val="•"/>
      <w:lvlJc w:val="left"/>
      <w:pPr>
        <w:ind w:left="3088" w:hanging="360"/>
      </w:pPr>
      <w:rPr>
        <w:rFonts w:hint="default"/>
        <w:lang w:val="ca-ES" w:eastAsia="en-US" w:bidi="ar-SA"/>
      </w:rPr>
    </w:lvl>
    <w:lvl w:ilvl="3" w:tplc="FF481B2C">
      <w:numFmt w:val="bullet"/>
      <w:lvlText w:val="•"/>
      <w:lvlJc w:val="left"/>
      <w:pPr>
        <w:ind w:left="4053" w:hanging="360"/>
      </w:pPr>
      <w:rPr>
        <w:rFonts w:hint="default"/>
        <w:lang w:val="ca-ES" w:eastAsia="en-US" w:bidi="ar-SA"/>
      </w:rPr>
    </w:lvl>
    <w:lvl w:ilvl="4" w:tplc="DD48955E">
      <w:numFmt w:val="bullet"/>
      <w:lvlText w:val="•"/>
      <w:lvlJc w:val="left"/>
      <w:pPr>
        <w:ind w:left="5017" w:hanging="360"/>
      </w:pPr>
      <w:rPr>
        <w:rFonts w:hint="default"/>
        <w:lang w:val="ca-ES" w:eastAsia="en-US" w:bidi="ar-SA"/>
      </w:rPr>
    </w:lvl>
    <w:lvl w:ilvl="5" w:tplc="D86E84A8">
      <w:numFmt w:val="bullet"/>
      <w:lvlText w:val="•"/>
      <w:lvlJc w:val="left"/>
      <w:pPr>
        <w:ind w:left="5982" w:hanging="360"/>
      </w:pPr>
      <w:rPr>
        <w:rFonts w:hint="default"/>
        <w:lang w:val="ca-ES" w:eastAsia="en-US" w:bidi="ar-SA"/>
      </w:rPr>
    </w:lvl>
    <w:lvl w:ilvl="6" w:tplc="AEFA38E4">
      <w:numFmt w:val="bullet"/>
      <w:lvlText w:val="•"/>
      <w:lvlJc w:val="left"/>
      <w:pPr>
        <w:ind w:left="6946" w:hanging="360"/>
      </w:pPr>
      <w:rPr>
        <w:rFonts w:hint="default"/>
        <w:lang w:val="ca-ES" w:eastAsia="en-US" w:bidi="ar-SA"/>
      </w:rPr>
    </w:lvl>
    <w:lvl w:ilvl="7" w:tplc="E6002D50">
      <w:numFmt w:val="bullet"/>
      <w:lvlText w:val="•"/>
      <w:lvlJc w:val="left"/>
      <w:pPr>
        <w:ind w:left="7910" w:hanging="360"/>
      </w:pPr>
      <w:rPr>
        <w:rFonts w:hint="default"/>
        <w:lang w:val="ca-ES" w:eastAsia="en-US" w:bidi="ar-SA"/>
      </w:rPr>
    </w:lvl>
    <w:lvl w:ilvl="8" w:tplc="C4163C6A">
      <w:numFmt w:val="bullet"/>
      <w:lvlText w:val="•"/>
      <w:lvlJc w:val="left"/>
      <w:pPr>
        <w:ind w:left="8875" w:hanging="360"/>
      </w:pPr>
      <w:rPr>
        <w:rFonts w:hint="default"/>
        <w:lang w:val="ca-ES" w:eastAsia="en-US" w:bidi="ar-SA"/>
      </w:rPr>
    </w:lvl>
  </w:abstractNum>
  <w:abstractNum w:abstractNumId="33" w15:restartNumberingAfterBreak="0">
    <w:nsid w:val="22F13A12"/>
    <w:multiLevelType w:val="hybridMultilevel"/>
    <w:tmpl w:val="285CA75C"/>
    <w:lvl w:ilvl="0" w:tplc="04030003">
      <w:start w:val="1"/>
      <w:numFmt w:val="bullet"/>
      <w:lvlText w:val="o"/>
      <w:lvlJc w:val="left"/>
      <w:pPr>
        <w:ind w:left="1080" w:hanging="360"/>
      </w:pPr>
      <w:rPr>
        <w:rFonts w:ascii="Courier New" w:hAnsi="Courier New" w:cs="Courier New"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4" w15:restartNumberingAfterBreak="0">
    <w:nsid w:val="23233FF2"/>
    <w:multiLevelType w:val="multilevel"/>
    <w:tmpl w:val="DBF25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40E7288"/>
    <w:multiLevelType w:val="hybridMultilevel"/>
    <w:tmpl w:val="D4460E90"/>
    <w:lvl w:ilvl="0" w:tplc="E848AFAA">
      <w:start w:val="1"/>
      <w:numFmt w:val="lowerLetter"/>
      <w:lvlText w:val="%1)"/>
      <w:lvlJc w:val="left"/>
      <w:pPr>
        <w:ind w:left="360"/>
      </w:pPr>
      <w:rPr>
        <w:rFonts w:ascii="Open Sans" w:eastAsia="Arial" w:hAnsi="Open Sans" w:cs="Open Sans" w:hint="default"/>
        <w:b w:val="0"/>
        <w:i w:val="0"/>
        <w:strike w:val="0"/>
        <w:dstrike w:val="0"/>
        <w:color w:val="000000"/>
        <w:sz w:val="22"/>
        <w:szCs w:val="22"/>
        <w:u w:val="none" w:color="000000"/>
        <w:bdr w:val="none" w:sz="0" w:space="0" w:color="auto"/>
        <w:shd w:val="clear" w:color="auto" w:fill="auto"/>
        <w:vertAlign w:val="baseline"/>
      </w:rPr>
    </w:lvl>
    <w:lvl w:ilvl="1" w:tplc="562EB59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38A1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7C255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4CE11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0296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EC1C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B4398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2230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4336A58"/>
    <w:multiLevelType w:val="multilevel"/>
    <w:tmpl w:val="F5382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981747"/>
    <w:multiLevelType w:val="hybridMultilevel"/>
    <w:tmpl w:val="8B5846EA"/>
    <w:lvl w:ilvl="0" w:tplc="FC96BF2C">
      <w:start w:val="1"/>
      <w:numFmt w:val="decimal"/>
      <w:lvlText w:val="%1."/>
      <w:lvlJc w:val="left"/>
      <w:pPr>
        <w:ind w:left="1039" w:hanging="212"/>
      </w:pPr>
      <w:rPr>
        <w:rFonts w:ascii="Calibri" w:eastAsia="Calibri" w:hAnsi="Calibri" w:cs="Calibri" w:hint="default"/>
        <w:spacing w:val="-2"/>
        <w:w w:val="100"/>
        <w:sz w:val="22"/>
        <w:szCs w:val="22"/>
        <w:lang w:val="ca-ES" w:eastAsia="en-US" w:bidi="ar-SA"/>
      </w:rPr>
    </w:lvl>
    <w:lvl w:ilvl="1" w:tplc="9DF65FD6">
      <w:numFmt w:val="bullet"/>
      <w:lvlText w:val="•"/>
      <w:lvlJc w:val="left"/>
      <w:pPr>
        <w:ind w:left="2010" w:hanging="212"/>
      </w:pPr>
      <w:rPr>
        <w:rFonts w:hint="default"/>
        <w:lang w:val="ca-ES" w:eastAsia="en-US" w:bidi="ar-SA"/>
      </w:rPr>
    </w:lvl>
    <w:lvl w:ilvl="2" w:tplc="2146D9A4">
      <w:numFmt w:val="bullet"/>
      <w:lvlText w:val="•"/>
      <w:lvlJc w:val="left"/>
      <w:pPr>
        <w:ind w:left="2981" w:hanging="212"/>
      </w:pPr>
      <w:rPr>
        <w:rFonts w:hint="default"/>
        <w:lang w:val="ca-ES" w:eastAsia="en-US" w:bidi="ar-SA"/>
      </w:rPr>
    </w:lvl>
    <w:lvl w:ilvl="3" w:tplc="FEB619B0">
      <w:numFmt w:val="bullet"/>
      <w:lvlText w:val="•"/>
      <w:lvlJc w:val="left"/>
      <w:pPr>
        <w:ind w:left="3951" w:hanging="212"/>
      </w:pPr>
      <w:rPr>
        <w:rFonts w:hint="default"/>
        <w:lang w:val="ca-ES" w:eastAsia="en-US" w:bidi="ar-SA"/>
      </w:rPr>
    </w:lvl>
    <w:lvl w:ilvl="4" w:tplc="E1949EE0">
      <w:numFmt w:val="bullet"/>
      <w:lvlText w:val="•"/>
      <w:lvlJc w:val="left"/>
      <w:pPr>
        <w:ind w:left="4922" w:hanging="212"/>
      </w:pPr>
      <w:rPr>
        <w:rFonts w:hint="default"/>
        <w:lang w:val="ca-ES" w:eastAsia="en-US" w:bidi="ar-SA"/>
      </w:rPr>
    </w:lvl>
    <w:lvl w:ilvl="5" w:tplc="A89849A0">
      <w:numFmt w:val="bullet"/>
      <w:lvlText w:val="•"/>
      <w:lvlJc w:val="left"/>
      <w:pPr>
        <w:ind w:left="5893" w:hanging="212"/>
      </w:pPr>
      <w:rPr>
        <w:rFonts w:hint="default"/>
        <w:lang w:val="ca-ES" w:eastAsia="en-US" w:bidi="ar-SA"/>
      </w:rPr>
    </w:lvl>
    <w:lvl w:ilvl="6" w:tplc="E47C02B4">
      <w:numFmt w:val="bullet"/>
      <w:lvlText w:val="•"/>
      <w:lvlJc w:val="left"/>
      <w:pPr>
        <w:ind w:left="6863" w:hanging="212"/>
      </w:pPr>
      <w:rPr>
        <w:rFonts w:hint="default"/>
        <w:lang w:val="ca-ES" w:eastAsia="en-US" w:bidi="ar-SA"/>
      </w:rPr>
    </w:lvl>
    <w:lvl w:ilvl="7" w:tplc="EF726AE4">
      <w:numFmt w:val="bullet"/>
      <w:lvlText w:val="•"/>
      <w:lvlJc w:val="left"/>
      <w:pPr>
        <w:ind w:left="7834" w:hanging="212"/>
      </w:pPr>
      <w:rPr>
        <w:rFonts w:hint="default"/>
        <w:lang w:val="ca-ES" w:eastAsia="en-US" w:bidi="ar-SA"/>
      </w:rPr>
    </w:lvl>
    <w:lvl w:ilvl="8" w:tplc="1794F9CE">
      <w:numFmt w:val="bullet"/>
      <w:lvlText w:val="•"/>
      <w:lvlJc w:val="left"/>
      <w:pPr>
        <w:ind w:left="8805" w:hanging="212"/>
      </w:pPr>
      <w:rPr>
        <w:rFonts w:hint="default"/>
        <w:lang w:val="ca-ES" w:eastAsia="en-US" w:bidi="ar-SA"/>
      </w:rPr>
    </w:lvl>
  </w:abstractNum>
  <w:abstractNum w:abstractNumId="38" w15:restartNumberingAfterBreak="0">
    <w:nsid w:val="25432FEB"/>
    <w:multiLevelType w:val="hybridMultilevel"/>
    <w:tmpl w:val="FCC4767C"/>
    <w:lvl w:ilvl="0" w:tplc="06183600">
      <w:start w:val="1"/>
      <w:numFmt w:val="decimal"/>
      <w:lvlText w:val="%1."/>
      <w:lvlJc w:val="left"/>
      <w:pPr>
        <w:ind w:left="1039" w:hanging="255"/>
      </w:pPr>
      <w:rPr>
        <w:rFonts w:ascii="Calibri" w:eastAsia="Calibri" w:hAnsi="Calibri" w:cs="Calibri" w:hint="default"/>
        <w:spacing w:val="-2"/>
        <w:w w:val="100"/>
        <w:sz w:val="22"/>
        <w:szCs w:val="22"/>
        <w:lang w:val="ca-ES" w:eastAsia="en-US" w:bidi="ar-SA"/>
      </w:rPr>
    </w:lvl>
    <w:lvl w:ilvl="1" w:tplc="F392BBBE">
      <w:numFmt w:val="bullet"/>
      <w:lvlText w:val="•"/>
      <w:lvlJc w:val="left"/>
      <w:pPr>
        <w:ind w:left="2010" w:hanging="255"/>
      </w:pPr>
      <w:rPr>
        <w:rFonts w:hint="default"/>
        <w:lang w:val="ca-ES" w:eastAsia="en-US" w:bidi="ar-SA"/>
      </w:rPr>
    </w:lvl>
    <w:lvl w:ilvl="2" w:tplc="00EE0632">
      <w:numFmt w:val="bullet"/>
      <w:lvlText w:val="•"/>
      <w:lvlJc w:val="left"/>
      <w:pPr>
        <w:ind w:left="2981" w:hanging="255"/>
      </w:pPr>
      <w:rPr>
        <w:rFonts w:hint="default"/>
        <w:lang w:val="ca-ES" w:eastAsia="en-US" w:bidi="ar-SA"/>
      </w:rPr>
    </w:lvl>
    <w:lvl w:ilvl="3" w:tplc="23BE8476">
      <w:numFmt w:val="bullet"/>
      <w:lvlText w:val="•"/>
      <w:lvlJc w:val="left"/>
      <w:pPr>
        <w:ind w:left="3951" w:hanging="255"/>
      </w:pPr>
      <w:rPr>
        <w:rFonts w:hint="default"/>
        <w:lang w:val="ca-ES" w:eastAsia="en-US" w:bidi="ar-SA"/>
      </w:rPr>
    </w:lvl>
    <w:lvl w:ilvl="4" w:tplc="1EACFDA2">
      <w:numFmt w:val="bullet"/>
      <w:lvlText w:val="•"/>
      <w:lvlJc w:val="left"/>
      <w:pPr>
        <w:ind w:left="4922" w:hanging="255"/>
      </w:pPr>
      <w:rPr>
        <w:rFonts w:hint="default"/>
        <w:lang w:val="ca-ES" w:eastAsia="en-US" w:bidi="ar-SA"/>
      </w:rPr>
    </w:lvl>
    <w:lvl w:ilvl="5" w:tplc="CE66A14A">
      <w:numFmt w:val="bullet"/>
      <w:lvlText w:val="•"/>
      <w:lvlJc w:val="left"/>
      <w:pPr>
        <w:ind w:left="5893" w:hanging="255"/>
      </w:pPr>
      <w:rPr>
        <w:rFonts w:hint="default"/>
        <w:lang w:val="ca-ES" w:eastAsia="en-US" w:bidi="ar-SA"/>
      </w:rPr>
    </w:lvl>
    <w:lvl w:ilvl="6" w:tplc="2F2E41EA">
      <w:numFmt w:val="bullet"/>
      <w:lvlText w:val="•"/>
      <w:lvlJc w:val="left"/>
      <w:pPr>
        <w:ind w:left="6863" w:hanging="255"/>
      </w:pPr>
      <w:rPr>
        <w:rFonts w:hint="default"/>
        <w:lang w:val="ca-ES" w:eastAsia="en-US" w:bidi="ar-SA"/>
      </w:rPr>
    </w:lvl>
    <w:lvl w:ilvl="7" w:tplc="1B3660CA">
      <w:numFmt w:val="bullet"/>
      <w:lvlText w:val="•"/>
      <w:lvlJc w:val="left"/>
      <w:pPr>
        <w:ind w:left="7834" w:hanging="255"/>
      </w:pPr>
      <w:rPr>
        <w:rFonts w:hint="default"/>
        <w:lang w:val="ca-ES" w:eastAsia="en-US" w:bidi="ar-SA"/>
      </w:rPr>
    </w:lvl>
    <w:lvl w:ilvl="8" w:tplc="95E8645E">
      <w:numFmt w:val="bullet"/>
      <w:lvlText w:val="•"/>
      <w:lvlJc w:val="left"/>
      <w:pPr>
        <w:ind w:left="8805" w:hanging="255"/>
      </w:pPr>
      <w:rPr>
        <w:rFonts w:hint="default"/>
        <w:lang w:val="ca-ES" w:eastAsia="en-US" w:bidi="ar-SA"/>
      </w:rPr>
    </w:lvl>
  </w:abstractNum>
  <w:abstractNum w:abstractNumId="39" w15:restartNumberingAfterBreak="0">
    <w:nsid w:val="25CC2DA2"/>
    <w:multiLevelType w:val="hybridMultilevel"/>
    <w:tmpl w:val="9EEC5574"/>
    <w:lvl w:ilvl="0" w:tplc="B8D6A11E">
      <w:start w:val="1"/>
      <w:numFmt w:val="decimal"/>
      <w:lvlText w:val="%1."/>
      <w:lvlJc w:val="left"/>
      <w:pPr>
        <w:ind w:left="1039" w:hanging="255"/>
      </w:pPr>
      <w:rPr>
        <w:rFonts w:ascii="Arial" w:eastAsia="Calibri" w:hAnsi="Arial" w:cs="Arial" w:hint="default"/>
        <w:w w:val="100"/>
        <w:sz w:val="22"/>
        <w:szCs w:val="22"/>
        <w:lang w:val="ca-ES" w:eastAsia="en-US" w:bidi="ar-SA"/>
      </w:rPr>
    </w:lvl>
    <w:lvl w:ilvl="1" w:tplc="AE044A0A">
      <w:start w:val="1"/>
      <w:numFmt w:val="lowerLetter"/>
      <w:lvlText w:val="%2."/>
      <w:lvlJc w:val="left"/>
      <w:pPr>
        <w:ind w:left="1466" w:hanging="303"/>
      </w:pPr>
      <w:rPr>
        <w:rFonts w:ascii="Arial" w:eastAsia="Calibri" w:hAnsi="Arial" w:cs="Arial" w:hint="default"/>
        <w:w w:val="100"/>
        <w:sz w:val="22"/>
        <w:szCs w:val="22"/>
        <w:lang w:val="ca-ES" w:eastAsia="en-US" w:bidi="ar-SA"/>
      </w:rPr>
    </w:lvl>
    <w:lvl w:ilvl="2" w:tplc="37BEE0F2">
      <w:numFmt w:val="bullet"/>
      <w:lvlText w:val="•"/>
      <w:lvlJc w:val="left"/>
      <w:pPr>
        <w:ind w:left="2491" w:hanging="303"/>
      </w:pPr>
      <w:rPr>
        <w:rFonts w:hint="default"/>
        <w:lang w:val="ca-ES" w:eastAsia="en-US" w:bidi="ar-SA"/>
      </w:rPr>
    </w:lvl>
    <w:lvl w:ilvl="3" w:tplc="438E2F2C">
      <w:numFmt w:val="bullet"/>
      <w:lvlText w:val="•"/>
      <w:lvlJc w:val="left"/>
      <w:pPr>
        <w:ind w:left="3523" w:hanging="303"/>
      </w:pPr>
      <w:rPr>
        <w:rFonts w:hint="default"/>
        <w:lang w:val="ca-ES" w:eastAsia="en-US" w:bidi="ar-SA"/>
      </w:rPr>
    </w:lvl>
    <w:lvl w:ilvl="4" w:tplc="2C645044">
      <w:numFmt w:val="bullet"/>
      <w:lvlText w:val="•"/>
      <w:lvlJc w:val="left"/>
      <w:pPr>
        <w:ind w:left="4555" w:hanging="303"/>
      </w:pPr>
      <w:rPr>
        <w:rFonts w:hint="default"/>
        <w:lang w:val="ca-ES" w:eastAsia="en-US" w:bidi="ar-SA"/>
      </w:rPr>
    </w:lvl>
    <w:lvl w:ilvl="5" w:tplc="A56EF1F0">
      <w:numFmt w:val="bullet"/>
      <w:lvlText w:val="•"/>
      <w:lvlJc w:val="left"/>
      <w:pPr>
        <w:ind w:left="5587" w:hanging="303"/>
      </w:pPr>
      <w:rPr>
        <w:rFonts w:hint="default"/>
        <w:lang w:val="ca-ES" w:eastAsia="en-US" w:bidi="ar-SA"/>
      </w:rPr>
    </w:lvl>
    <w:lvl w:ilvl="6" w:tplc="2B526594">
      <w:numFmt w:val="bullet"/>
      <w:lvlText w:val="•"/>
      <w:lvlJc w:val="left"/>
      <w:pPr>
        <w:ind w:left="6619" w:hanging="303"/>
      </w:pPr>
      <w:rPr>
        <w:rFonts w:hint="default"/>
        <w:lang w:val="ca-ES" w:eastAsia="en-US" w:bidi="ar-SA"/>
      </w:rPr>
    </w:lvl>
    <w:lvl w:ilvl="7" w:tplc="373C7E3A">
      <w:numFmt w:val="bullet"/>
      <w:lvlText w:val="•"/>
      <w:lvlJc w:val="left"/>
      <w:pPr>
        <w:ind w:left="7650" w:hanging="303"/>
      </w:pPr>
      <w:rPr>
        <w:rFonts w:hint="default"/>
        <w:lang w:val="ca-ES" w:eastAsia="en-US" w:bidi="ar-SA"/>
      </w:rPr>
    </w:lvl>
    <w:lvl w:ilvl="8" w:tplc="EA88F78E">
      <w:numFmt w:val="bullet"/>
      <w:lvlText w:val="•"/>
      <w:lvlJc w:val="left"/>
      <w:pPr>
        <w:ind w:left="8682" w:hanging="303"/>
      </w:pPr>
      <w:rPr>
        <w:rFonts w:hint="default"/>
        <w:lang w:val="ca-ES" w:eastAsia="en-US" w:bidi="ar-SA"/>
      </w:rPr>
    </w:lvl>
  </w:abstractNum>
  <w:abstractNum w:abstractNumId="40" w15:restartNumberingAfterBreak="0">
    <w:nsid w:val="26036788"/>
    <w:multiLevelType w:val="hybridMultilevel"/>
    <w:tmpl w:val="155E26A6"/>
    <w:lvl w:ilvl="0" w:tplc="26446444">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00343AEC">
      <w:numFmt w:val="bullet"/>
      <w:lvlText w:val="-"/>
      <w:lvlJc w:val="left"/>
      <w:pPr>
        <w:ind w:left="1497" w:hanging="346"/>
      </w:pPr>
      <w:rPr>
        <w:rFonts w:ascii="Times New Roman" w:eastAsia="Times New Roman" w:hAnsi="Times New Roman" w:cs="Times New Roman" w:hint="default"/>
        <w:w w:val="89"/>
        <w:sz w:val="16"/>
        <w:szCs w:val="16"/>
        <w:lang w:val="ca-ES" w:eastAsia="en-US" w:bidi="ar-SA"/>
      </w:rPr>
    </w:lvl>
    <w:lvl w:ilvl="2" w:tplc="CF8247AE">
      <w:numFmt w:val="bullet"/>
      <w:lvlText w:val="•"/>
      <w:lvlJc w:val="left"/>
      <w:pPr>
        <w:ind w:left="2533" w:hanging="346"/>
      </w:pPr>
      <w:rPr>
        <w:rFonts w:hint="default"/>
        <w:lang w:val="ca-ES" w:eastAsia="en-US" w:bidi="ar-SA"/>
      </w:rPr>
    </w:lvl>
    <w:lvl w:ilvl="3" w:tplc="5F1C3D92">
      <w:numFmt w:val="bullet"/>
      <w:lvlText w:val="•"/>
      <w:lvlJc w:val="left"/>
      <w:pPr>
        <w:ind w:left="3567" w:hanging="346"/>
      </w:pPr>
      <w:rPr>
        <w:rFonts w:hint="default"/>
        <w:lang w:val="ca-ES" w:eastAsia="en-US" w:bidi="ar-SA"/>
      </w:rPr>
    </w:lvl>
    <w:lvl w:ilvl="4" w:tplc="7FFEAFB4">
      <w:numFmt w:val="bullet"/>
      <w:lvlText w:val="•"/>
      <w:lvlJc w:val="left"/>
      <w:pPr>
        <w:ind w:left="4601" w:hanging="346"/>
      </w:pPr>
      <w:rPr>
        <w:rFonts w:hint="default"/>
        <w:lang w:val="ca-ES" w:eastAsia="en-US" w:bidi="ar-SA"/>
      </w:rPr>
    </w:lvl>
    <w:lvl w:ilvl="5" w:tplc="0CFC87AE">
      <w:numFmt w:val="bullet"/>
      <w:lvlText w:val="•"/>
      <w:lvlJc w:val="left"/>
      <w:pPr>
        <w:ind w:left="5635" w:hanging="346"/>
      </w:pPr>
      <w:rPr>
        <w:rFonts w:hint="default"/>
        <w:lang w:val="ca-ES" w:eastAsia="en-US" w:bidi="ar-SA"/>
      </w:rPr>
    </w:lvl>
    <w:lvl w:ilvl="6" w:tplc="BD90B452">
      <w:numFmt w:val="bullet"/>
      <w:lvlText w:val="•"/>
      <w:lvlJc w:val="left"/>
      <w:pPr>
        <w:ind w:left="6668" w:hanging="346"/>
      </w:pPr>
      <w:rPr>
        <w:rFonts w:hint="default"/>
        <w:lang w:val="ca-ES" w:eastAsia="en-US" w:bidi="ar-SA"/>
      </w:rPr>
    </w:lvl>
    <w:lvl w:ilvl="7" w:tplc="5A527EF4">
      <w:numFmt w:val="bullet"/>
      <w:lvlText w:val="•"/>
      <w:lvlJc w:val="left"/>
      <w:pPr>
        <w:ind w:left="7702" w:hanging="346"/>
      </w:pPr>
      <w:rPr>
        <w:rFonts w:hint="default"/>
        <w:lang w:val="ca-ES" w:eastAsia="en-US" w:bidi="ar-SA"/>
      </w:rPr>
    </w:lvl>
    <w:lvl w:ilvl="8" w:tplc="EDE05A10">
      <w:numFmt w:val="bullet"/>
      <w:lvlText w:val="•"/>
      <w:lvlJc w:val="left"/>
      <w:pPr>
        <w:ind w:left="8736" w:hanging="346"/>
      </w:pPr>
      <w:rPr>
        <w:rFonts w:hint="default"/>
        <w:lang w:val="ca-ES" w:eastAsia="en-US" w:bidi="ar-SA"/>
      </w:rPr>
    </w:lvl>
  </w:abstractNum>
  <w:abstractNum w:abstractNumId="41" w15:restartNumberingAfterBreak="0">
    <w:nsid w:val="267F7F60"/>
    <w:multiLevelType w:val="hybridMultilevel"/>
    <w:tmpl w:val="93F46382"/>
    <w:lvl w:ilvl="0" w:tplc="0B90F5F6">
      <w:numFmt w:val="bullet"/>
      <w:lvlText w:val="-"/>
      <w:lvlJc w:val="left"/>
      <w:pPr>
        <w:ind w:left="1738" w:hanging="360"/>
      </w:pPr>
      <w:rPr>
        <w:rFonts w:ascii="Times New Roman" w:eastAsia="Times New Roman" w:hAnsi="Times New Roman" w:cs="Times New Roman" w:hint="default"/>
        <w:w w:val="86"/>
        <w:sz w:val="20"/>
        <w:szCs w:val="20"/>
        <w:lang w:val="ca-ES" w:eastAsia="en-US" w:bidi="ar-SA"/>
      </w:rPr>
    </w:lvl>
    <w:lvl w:ilvl="1" w:tplc="6C2A1E62">
      <w:numFmt w:val="bullet"/>
      <w:lvlText w:val=""/>
      <w:lvlJc w:val="left"/>
      <w:pPr>
        <w:ind w:left="2100" w:hanging="363"/>
      </w:pPr>
      <w:rPr>
        <w:rFonts w:ascii="Symbol" w:eastAsia="Symbol" w:hAnsi="Symbol" w:cs="Symbol" w:hint="default"/>
        <w:w w:val="95"/>
        <w:sz w:val="20"/>
        <w:szCs w:val="20"/>
        <w:lang w:val="ca-ES" w:eastAsia="en-US" w:bidi="ar-SA"/>
      </w:rPr>
    </w:lvl>
    <w:lvl w:ilvl="2" w:tplc="19041D28">
      <w:numFmt w:val="bullet"/>
      <w:lvlText w:val="•"/>
      <w:lvlJc w:val="left"/>
      <w:pPr>
        <w:ind w:left="3595" w:hanging="363"/>
      </w:pPr>
      <w:rPr>
        <w:rFonts w:hint="default"/>
        <w:lang w:val="ca-ES" w:eastAsia="en-US" w:bidi="ar-SA"/>
      </w:rPr>
    </w:lvl>
    <w:lvl w:ilvl="3" w:tplc="E520B068">
      <w:numFmt w:val="bullet"/>
      <w:lvlText w:val="•"/>
      <w:lvlJc w:val="left"/>
      <w:pPr>
        <w:ind w:left="5090" w:hanging="363"/>
      </w:pPr>
      <w:rPr>
        <w:rFonts w:hint="default"/>
        <w:lang w:val="ca-ES" w:eastAsia="en-US" w:bidi="ar-SA"/>
      </w:rPr>
    </w:lvl>
    <w:lvl w:ilvl="4" w:tplc="1C1A89AC">
      <w:numFmt w:val="bullet"/>
      <w:lvlText w:val="•"/>
      <w:lvlJc w:val="left"/>
      <w:pPr>
        <w:ind w:left="6586" w:hanging="363"/>
      </w:pPr>
      <w:rPr>
        <w:rFonts w:hint="default"/>
        <w:lang w:val="ca-ES" w:eastAsia="en-US" w:bidi="ar-SA"/>
      </w:rPr>
    </w:lvl>
    <w:lvl w:ilvl="5" w:tplc="FC6C44F2">
      <w:numFmt w:val="bullet"/>
      <w:lvlText w:val="•"/>
      <w:lvlJc w:val="left"/>
      <w:pPr>
        <w:ind w:left="8081" w:hanging="363"/>
      </w:pPr>
      <w:rPr>
        <w:rFonts w:hint="default"/>
        <w:lang w:val="ca-ES" w:eastAsia="en-US" w:bidi="ar-SA"/>
      </w:rPr>
    </w:lvl>
    <w:lvl w:ilvl="6" w:tplc="7B98DD7A">
      <w:numFmt w:val="bullet"/>
      <w:lvlText w:val="•"/>
      <w:lvlJc w:val="left"/>
      <w:pPr>
        <w:ind w:left="9576" w:hanging="363"/>
      </w:pPr>
      <w:rPr>
        <w:rFonts w:hint="default"/>
        <w:lang w:val="ca-ES" w:eastAsia="en-US" w:bidi="ar-SA"/>
      </w:rPr>
    </w:lvl>
    <w:lvl w:ilvl="7" w:tplc="0A70B554">
      <w:numFmt w:val="bullet"/>
      <w:lvlText w:val="•"/>
      <w:lvlJc w:val="left"/>
      <w:pPr>
        <w:ind w:left="11072" w:hanging="363"/>
      </w:pPr>
      <w:rPr>
        <w:rFonts w:hint="default"/>
        <w:lang w:val="ca-ES" w:eastAsia="en-US" w:bidi="ar-SA"/>
      </w:rPr>
    </w:lvl>
    <w:lvl w:ilvl="8" w:tplc="CC00B730">
      <w:numFmt w:val="bullet"/>
      <w:lvlText w:val="•"/>
      <w:lvlJc w:val="left"/>
      <w:pPr>
        <w:ind w:left="12567" w:hanging="363"/>
      </w:pPr>
      <w:rPr>
        <w:rFonts w:hint="default"/>
        <w:lang w:val="ca-ES" w:eastAsia="en-US" w:bidi="ar-SA"/>
      </w:rPr>
    </w:lvl>
  </w:abstractNum>
  <w:abstractNum w:abstractNumId="42" w15:restartNumberingAfterBreak="0">
    <w:nsid w:val="293F0B5A"/>
    <w:multiLevelType w:val="hybridMultilevel"/>
    <w:tmpl w:val="3D4052A4"/>
    <w:lvl w:ilvl="0" w:tplc="B68490C6">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6D6ADA6A">
      <w:numFmt w:val="bullet"/>
      <w:lvlText w:val="•"/>
      <w:lvlJc w:val="left"/>
      <w:pPr>
        <w:ind w:left="2124" w:hanging="360"/>
      </w:pPr>
      <w:rPr>
        <w:rFonts w:hint="default"/>
        <w:lang w:val="ca-ES" w:eastAsia="en-US" w:bidi="ar-SA"/>
      </w:rPr>
    </w:lvl>
    <w:lvl w:ilvl="2" w:tplc="A32C5B28">
      <w:numFmt w:val="bullet"/>
      <w:lvlText w:val="•"/>
      <w:lvlJc w:val="left"/>
      <w:pPr>
        <w:ind w:left="3088" w:hanging="360"/>
      </w:pPr>
      <w:rPr>
        <w:rFonts w:hint="default"/>
        <w:lang w:val="ca-ES" w:eastAsia="en-US" w:bidi="ar-SA"/>
      </w:rPr>
    </w:lvl>
    <w:lvl w:ilvl="3" w:tplc="A6E64F3A">
      <w:numFmt w:val="bullet"/>
      <w:lvlText w:val="•"/>
      <w:lvlJc w:val="left"/>
      <w:pPr>
        <w:ind w:left="4053" w:hanging="360"/>
      </w:pPr>
      <w:rPr>
        <w:rFonts w:hint="default"/>
        <w:lang w:val="ca-ES" w:eastAsia="en-US" w:bidi="ar-SA"/>
      </w:rPr>
    </w:lvl>
    <w:lvl w:ilvl="4" w:tplc="DC40FEBA">
      <w:numFmt w:val="bullet"/>
      <w:lvlText w:val="•"/>
      <w:lvlJc w:val="left"/>
      <w:pPr>
        <w:ind w:left="5017" w:hanging="360"/>
      </w:pPr>
      <w:rPr>
        <w:rFonts w:hint="default"/>
        <w:lang w:val="ca-ES" w:eastAsia="en-US" w:bidi="ar-SA"/>
      </w:rPr>
    </w:lvl>
    <w:lvl w:ilvl="5" w:tplc="F1EEFEE6">
      <w:numFmt w:val="bullet"/>
      <w:lvlText w:val="•"/>
      <w:lvlJc w:val="left"/>
      <w:pPr>
        <w:ind w:left="5982" w:hanging="360"/>
      </w:pPr>
      <w:rPr>
        <w:rFonts w:hint="default"/>
        <w:lang w:val="ca-ES" w:eastAsia="en-US" w:bidi="ar-SA"/>
      </w:rPr>
    </w:lvl>
    <w:lvl w:ilvl="6" w:tplc="5586896C">
      <w:numFmt w:val="bullet"/>
      <w:lvlText w:val="•"/>
      <w:lvlJc w:val="left"/>
      <w:pPr>
        <w:ind w:left="6946" w:hanging="360"/>
      </w:pPr>
      <w:rPr>
        <w:rFonts w:hint="default"/>
        <w:lang w:val="ca-ES" w:eastAsia="en-US" w:bidi="ar-SA"/>
      </w:rPr>
    </w:lvl>
    <w:lvl w:ilvl="7" w:tplc="743C8B56">
      <w:numFmt w:val="bullet"/>
      <w:lvlText w:val="•"/>
      <w:lvlJc w:val="left"/>
      <w:pPr>
        <w:ind w:left="7910" w:hanging="360"/>
      </w:pPr>
      <w:rPr>
        <w:rFonts w:hint="default"/>
        <w:lang w:val="ca-ES" w:eastAsia="en-US" w:bidi="ar-SA"/>
      </w:rPr>
    </w:lvl>
    <w:lvl w:ilvl="8" w:tplc="030E8D3E">
      <w:numFmt w:val="bullet"/>
      <w:lvlText w:val="•"/>
      <w:lvlJc w:val="left"/>
      <w:pPr>
        <w:ind w:left="8875" w:hanging="360"/>
      </w:pPr>
      <w:rPr>
        <w:rFonts w:hint="default"/>
        <w:lang w:val="ca-ES" w:eastAsia="en-US" w:bidi="ar-SA"/>
      </w:rPr>
    </w:lvl>
  </w:abstractNum>
  <w:abstractNum w:abstractNumId="43" w15:restartNumberingAfterBreak="0">
    <w:nsid w:val="29817D6E"/>
    <w:multiLevelType w:val="hybridMultilevel"/>
    <w:tmpl w:val="5D98F512"/>
    <w:lvl w:ilvl="0" w:tplc="61BC0388">
      <w:start w:val="1"/>
      <w:numFmt w:val="decimal"/>
      <w:lvlText w:val="%1."/>
      <w:lvlJc w:val="left"/>
      <w:pPr>
        <w:ind w:left="1039" w:hanging="250"/>
      </w:pPr>
      <w:rPr>
        <w:rFonts w:ascii="Calibri" w:eastAsia="Calibri" w:hAnsi="Calibri" w:cs="Calibri" w:hint="default"/>
        <w:w w:val="100"/>
        <w:sz w:val="22"/>
        <w:szCs w:val="22"/>
        <w:lang w:val="ca-ES" w:eastAsia="en-US" w:bidi="ar-SA"/>
      </w:rPr>
    </w:lvl>
    <w:lvl w:ilvl="1" w:tplc="E6E80F90">
      <w:numFmt w:val="bullet"/>
      <w:lvlText w:val=""/>
      <w:lvlJc w:val="left"/>
      <w:pPr>
        <w:ind w:left="2119" w:hanging="144"/>
      </w:pPr>
      <w:rPr>
        <w:rFonts w:ascii="Symbol" w:eastAsia="Symbol" w:hAnsi="Symbol" w:cs="Symbol" w:hint="default"/>
        <w:w w:val="99"/>
        <w:sz w:val="18"/>
        <w:szCs w:val="18"/>
        <w:lang w:val="ca-ES" w:eastAsia="en-US" w:bidi="ar-SA"/>
      </w:rPr>
    </w:lvl>
    <w:lvl w:ilvl="2" w:tplc="75EE9DBC">
      <w:numFmt w:val="bullet"/>
      <w:lvlText w:val="•"/>
      <w:lvlJc w:val="left"/>
      <w:pPr>
        <w:ind w:left="3078" w:hanging="144"/>
      </w:pPr>
      <w:rPr>
        <w:rFonts w:hint="default"/>
        <w:lang w:val="ca-ES" w:eastAsia="en-US" w:bidi="ar-SA"/>
      </w:rPr>
    </w:lvl>
    <w:lvl w:ilvl="3" w:tplc="B122129A">
      <w:numFmt w:val="bullet"/>
      <w:lvlText w:val="•"/>
      <w:lvlJc w:val="left"/>
      <w:pPr>
        <w:ind w:left="4036" w:hanging="144"/>
      </w:pPr>
      <w:rPr>
        <w:rFonts w:hint="default"/>
        <w:lang w:val="ca-ES" w:eastAsia="en-US" w:bidi="ar-SA"/>
      </w:rPr>
    </w:lvl>
    <w:lvl w:ilvl="4" w:tplc="1CCC29A8">
      <w:numFmt w:val="bullet"/>
      <w:lvlText w:val="•"/>
      <w:lvlJc w:val="left"/>
      <w:pPr>
        <w:ind w:left="4995" w:hanging="144"/>
      </w:pPr>
      <w:rPr>
        <w:rFonts w:hint="default"/>
        <w:lang w:val="ca-ES" w:eastAsia="en-US" w:bidi="ar-SA"/>
      </w:rPr>
    </w:lvl>
    <w:lvl w:ilvl="5" w:tplc="90686E94">
      <w:numFmt w:val="bullet"/>
      <w:lvlText w:val="•"/>
      <w:lvlJc w:val="left"/>
      <w:pPr>
        <w:ind w:left="5953" w:hanging="144"/>
      </w:pPr>
      <w:rPr>
        <w:rFonts w:hint="default"/>
        <w:lang w:val="ca-ES" w:eastAsia="en-US" w:bidi="ar-SA"/>
      </w:rPr>
    </w:lvl>
    <w:lvl w:ilvl="6" w:tplc="BF1E6886">
      <w:numFmt w:val="bullet"/>
      <w:lvlText w:val="•"/>
      <w:lvlJc w:val="left"/>
      <w:pPr>
        <w:ind w:left="6912" w:hanging="144"/>
      </w:pPr>
      <w:rPr>
        <w:rFonts w:hint="default"/>
        <w:lang w:val="ca-ES" w:eastAsia="en-US" w:bidi="ar-SA"/>
      </w:rPr>
    </w:lvl>
    <w:lvl w:ilvl="7" w:tplc="7E56513C">
      <w:numFmt w:val="bullet"/>
      <w:lvlText w:val="•"/>
      <w:lvlJc w:val="left"/>
      <w:pPr>
        <w:ind w:left="7870" w:hanging="144"/>
      </w:pPr>
      <w:rPr>
        <w:rFonts w:hint="default"/>
        <w:lang w:val="ca-ES" w:eastAsia="en-US" w:bidi="ar-SA"/>
      </w:rPr>
    </w:lvl>
    <w:lvl w:ilvl="8" w:tplc="C90A0960">
      <w:numFmt w:val="bullet"/>
      <w:lvlText w:val="•"/>
      <w:lvlJc w:val="left"/>
      <w:pPr>
        <w:ind w:left="8829" w:hanging="144"/>
      </w:pPr>
      <w:rPr>
        <w:rFonts w:hint="default"/>
        <w:lang w:val="ca-ES" w:eastAsia="en-US" w:bidi="ar-SA"/>
      </w:rPr>
    </w:lvl>
  </w:abstractNum>
  <w:abstractNum w:abstractNumId="44" w15:restartNumberingAfterBreak="0">
    <w:nsid w:val="2A122BBF"/>
    <w:multiLevelType w:val="hybridMultilevel"/>
    <w:tmpl w:val="DCCC3648"/>
    <w:lvl w:ilvl="0" w:tplc="CDE435A6">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7690D696">
      <w:numFmt w:val="bullet"/>
      <w:lvlText w:val="•"/>
      <w:lvlJc w:val="left"/>
      <w:pPr>
        <w:ind w:left="2124" w:hanging="360"/>
      </w:pPr>
      <w:rPr>
        <w:rFonts w:hint="default"/>
        <w:lang w:val="ca-ES" w:eastAsia="en-US" w:bidi="ar-SA"/>
      </w:rPr>
    </w:lvl>
    <w:lvl w:ilvl="2" w:tplc="D2B047E6">
      <w:numFmt w:val="bullet"/>
      <w:lvlText w:val="•"/>
      <w:lvlJc w:val="left"/>
      <w:pPr>
        <w:ind w:left="3088" w:hanging="360"/>
      </w:pPr>
      <w:rPr>
        <w:rFonts w:hint="default"/>
        <w:lang w:val="ca-ES" w:eastAsia="en-US" w:bidi="ar-SA"/>
      </w:rPr>
    </w:lvl>
    <w:lvl w:ilvl="3" w:tplc="A4BEB560">
      <w:numFmt w:val="bullet"/>
      <w:lvlText w:val="•"/>
      <w:lvlJc w:val="left"/>
      <w:pPr>
        <w:ind w:left="4053" w:hanging="360"/>
      </w:pPr>
      <w:rPr>
        <w:rFonts w:hint="default"/>
        <w:lang w:val="ca-ES" w:eastAsia="en-US" w:bidi="ar-SA"/>
      </w:rPr>
    </w:lvl>
    <w:lvl w:ilvl="4" w:tplc="B05E7304">
      <w:numFmt w:val="bullet"/>
      <w:lvlText w:val="•"/>
      <w:lvlJc w:val="left"/>
      <w:pPr>
        <w:ind w:left="5017" w:hanging="360"/>
      </w:pPr>
      <w:rPr>
        <w:rFonts w:hint="default"/>
        <w:lang w:val="ca-ES" w:eastAsia="en-US" w:bidi="ar-SA"/>
      </w:rPr>
    </w:lvl>
    <w:lvl w:ilvl="5" w:tplc="DF66F4FE">
      <w:numFmt w:val="bullet"/>
      <w:lvlText w:val="•"/>
      <w:lvlJc w:val="left"/>
      <w:pPr>
        <w:ind w:left="5982" w:hanging="360"/>
      </w:pPr>
      <w:rPr>
        <w:rFonts w:hint="default"/>
        <w:lang w:val="ca-ES" w:eastAsia="en-US" w:bidi="ar-SA"/>
      </w:rPr>
    </w:lvl>
    <w:lvl w:ilvl="6" w:tplc="484AA2A6">
      <w:numFmt w:val="bullet"/>
      <w:lvlText w:val="•"/>
      <w:lvlJc w:val="left"/>
      <w:pPr>
        <w:ind w:left="6946" w:hanging="360"/>
      </w:pPr>
      <w:rPr>
        <w:rFonts w:hint="default"/>
        <w:lang w:val="ca-ES" w:eastAsia="en-US" w:bidi="ar-SA"/>
      </w:rPr>
    </w:lvl>
    <w:lvl w:ilvl="7" w:tplc="5B82210E">
      <w:numFmt w:val="bullet"/>
      <w:lvlText w:val="•"/>
      <w:lvlJc w:val="left"/>
      <w:pPr>
        <w:ind w:left="7910" w:hanging="360"/>
      </w:pPr>
      <w:rPr>
        <w:rFonts w:hint="default"/>
        <w:lang w:val="ca-ES" w:eastAsia="en-US" w:bidi="ar-SA"/>
      </w:rPr>
    </w:lvl>
    <w:lvl w:ilvl="8" w:tplc="90A0BBB2">
      <w:numFmt w:val="bullet"/>
      <w:lvlText w:val="•"/>
      <w:lvlJc w:val="left"/>
      <w:pPr>
        <w:ind w:left="8875" w:hanging="360"/>
      </w:pPr>
      <w:rPr>
        <w:rFonts w:hint="default"/>
        <w:lang w:val="ca-ES" w:eastAsia="en-US" w:bidi="ar-SA"/>
      </w:rPr>
    </w:lvl>
  </w:abstractNum>
  <w:abstractNum w:abstractNumId="45" w15:restartNumberingAfterBreak="0">
    <w:nsid w:val="2AC1566F"/>
    <w:multiLevelType w:val="hybridMultilevel"/>
    <w:tmpl w:val="488464C2"/>
    <w:lvl w:ilvl="0" w:tplc="DABCFDF6">
      <w:start w:val="1"/>
      <w:numFmt w:val="decimal"/>
      <w:lvlText w:val="%1."/>
      <w:lvlJc w:val="left"/>
      <w:pPr>
        <w:ind w:left="1039" w:hanging="236"/>
      </w:pPr>
      <w:rPr>
        <w:rFonts w:ascii="Calibri" w:eastAsia="Calibri" w:hAnsi="Calibri" w:cs="Calibri" w:hint="default"/>
        <w:spacing w:val="-2"/>
        <w:w w:val="100"/>
        <w:sz w:val="22"/>
        <w:szCs w:val="22"/>
        <w:lang w:val="ca-ES" w:eastAsia="en-US" w:bidi="ar-SA"/>
      </w:rPr>
    </w:lvl>
    <w:lvl w:ilvl="1" w:tplc="89F4013E">
      <w:start w:val="1"/>
      <w:numFmt w:val="lowerLetter"/>
      <w:lvlText w:val="%2."/>
      <w:lvlJc w:val="left"/>
      <w:pPr>
        <w:ind w:left="1744" w:hanging="240"/>
      </w:pPr>
      <w:rPr>
        <w:rFonts w:ascii="Calibri" w:eastAsia="Calibri" w:hAnsi="Calibri" w:cs="Calibri" w:hint="default"/>
        <w:w w:val="100"/>
        <w:sz w:val="22"/>
        <w:szCs w:val="22"/>
        <w:lang w:val="ca-ES" w:eastAsia="en-US" w:bidi="ar-SA"/>
      </w:rPr>
    </w:lvl>
    <w:lvl w:ilvl="2" w:tplc="FFBC8220">
      <w:numFmt w:val="bullet"/>
      <w:lvlText w:val="•"/>
      <w:lvlJc w:val="left"/>
      <w:pPr>
        <w:ind w:left="2740" w:hanging="240"/>
      </w:pPr>
      <w:rPr>
        <w:rFonts w:hint="default"/>
        <w:lang w:val="ca-ES" w:eastAsia="en-US" w:bidi="ar-SA"/>
      </w:rPr>
    </w:lvl>
    <w:lvl w:ilvl="3" w:tplc="ADC27442">
      <w:numFmt w:val="bullet"/>
      <w:lvlText w:val="•"/>
      <w:lvlJc w:val="left"/>
      <w:pPr>
        <w:ind w:left="3741" w:hanging="240"/>
      </w:pPr>
      <w:rPr>
        <w:rFonts w:hint="default"/>
        <w:lang w:val="ca-ES" w:eastAsia="en-US" w:bidi="ar-SA"/>
      </w:rPr>
    </w:lvl>
    <w:lvl w:ilvl="4" w:tplc="8138D8CA">
      <w:numFmt w:val="bullet"/>
      <w:lvlText w:val="•"/>
      <w:lvlJc w:val="left"/>
      <w:pPr>
        <w:ind w:left="4742" w:hanging="240"/>
      </w:pPr>
      <w:rPr>
        <w:rFonts w:hint="default"/>
        <w:lang w:val="ca-ES" w:eastAsia="en-US" w:bidi="ar-SA"/>
      </w:rPr>
    </w:lvl>
    <w:lvl w:ilvl="5" w:tplc="776016AA">
      <w:numFmt w:val="bullet"/>
      <w:lvlText w:val="•"/>
      <w:lvlJc w:val="left"/>
      <w:pPr>
        <w:ind w:left="5742" w:hanging="240"/>
      </w:pPr>
      <w:rPr>
        <w:rFonts w:hint="default"/>
        <w:lang w:val="ca-ES" w:eastAsia="en-US" w:bidi="ar-SA"/>
      </w:rPr>
    </w:lvl>
    <w:lvl w:ilvl="6" w:tplc="B64C0A56">
      <w:numFmt w:val="bullet"/>
      <w:lvlText w:val="•"/>
      <w:lvlJc w:val="left"/>
      <w:pPr>
        <w:ind w:left="6743" w:hanging="240"/>
      </w:pPr>
      <w:rPr>
        <w:rFonts w:hint="default"/>
        <w:lang w:val="ca-ES" w:eastAsia="en-US" w:bidi="ar-SA"/>
      </w:rPr>
    </w:lvl>
    <w:lvl w:ilvl="7" w:tplc="BF800C18">
      <w:numFmt w:val="bullet"/>
      <w:lvlText w:val="•"/>
      <w:lvlJc w:val="left"/>
      <w:pPr>
        <w:ind w:left="7744" w:hanging="240"/>
      </w:pPr>
      <w:rPr>
        <w:rFonts w:hint="default"/>
        <w:lang w:val="ca-ES" w:eastAsia="en-US" w:bidi="ar-SA"/>
      </w:rPr>
    </w:lvl>
    <w:lvl w:ilvl="8" w:tplc="750AA18A">
      <w:numFmt w:val="bullet"/>
      <w:lvlText w:val="•"/>
      <w:lvlJc w:val="left"/>
      <w:pPr>
        <w:ind w:left="8744" w:hanging="240"/>
      </w:pPr>
      <w:rPr>
        <w:rFonts w:hint="default"/>
        <w:lang w:val="ca-ES" w:eastAsia="en-US" w:bidi="ar-SA"/>
      </w:rPr>
    </w:lvl>
  </w:abstractNum>
  <w:abstractNum w:abstractNumId="46" w15:restartNumberingAfterBreak="0">
    <w:nsid w:val="2CC81EC5"/>
    <w:multiLevelType w:val="hybridMultilevel"/>
    <w:tmpl w:val="26B681F8"/>
    <w:lvl w:ilvl="0" w:tplc="947E1AE4">
      <w:start w:val="1"/>
      <w:numFmt w:val="decimal"/>
      <w:lvlText w:val="%1."/>
      <w:lvlJc w:val="left"/>
      <w:pPr>
        <w:ind w:left="1039" w:hanging="236"/>
      </w:pPr>
      <w:rPr>
        <w:rFonts w:ascii="Calibri" w:eastAsia="Calibri" w:hAnsi="Calibri" w:cs="Calibri" w:hint="default"/>
        <w:spacing w:val="-2"/>
        <w:w w:val="100"/>
        <w:sz w:val="22"/>
        <w:szCs w:val="22"/>
        <w:lang w:val="ca-ES" w:eastAsia="en-US" w:bidi="ar-SA"/>
      </w:rPr>
    </w:lvl>
    <w:lvl w:ilvl="1" w:tplc="19C87E80">
      <w:numFmt w:val="bullet"/>
      <w:lvlText w:val="•"/>
      <w:lvlJc w:val="left"/>
      <w:pPr>
        <w:ind w:left="2010" w:hanging="236"/>
      </w:pPr>
      <w:rPr>
        <w:rFonts w:hint="default"/>
        <w:lang w:val="ca-ES" w:eastAsia="en-US" w:bidi="ar-SA"/>
      </w:rPr>
    </w:lvl>
    <w:lvl w:ilvl="2" w:tplc="768AEA2E">
      <w:numFmt w:val="bullet"/>
      <w:lvlText w:val="•"/>
      <w:lvlJc w:val="left"/>
      <w:pPr>
        <w:ind w:left="2981" w:hanging="236"/>
      </w:pPr>
      <w:rPr>
        <w:rFonts w:hint="default"/>
        <w:lang w:val="ca-ES" w:eastAsia="en-US" w:bidi="ar-SA"/>
      </w:rPr>
    </w:lvl>
    <w:lvl w:ilvl="3" w:tplc="92EE3C64">
      <w:numFmt w:val="bullet"/>
      <w:lvlText w:val="•"/>
      <w:lvlJc w:val="left"/>
      <w:pPr>
        <w:ind w:left="3951" w:hanging="236"/>
      </w:pPr>
      <w:rPr>
        <w:rFonts w:hint="default"/>
        <w:lang w:val="ca-ES" w:eastAsia="en-US" w:bidi="ar-SA"/>
      </w:rPr>
    </w:lvl>
    <w:lvl w:ilvl="4" w:tplc="3410D2DE">
      <w:numFmt w:val="bullet"/>
      <w:lvlText w:val="•"/>
      <w:lvlJc w:val="left"/>
      <w:pPr>
        <w:ind w:left="4922" w:hanging="236"/>
      </w:pPr>
      <w:rPr>
        <w:rFonts w:hint="default"/>
        <w:lang w:val="ca-ES" w:eastAsia="en-US" w:bidi="ar-SA"/>
      </w:rPr>
    </w:lvl>
    <w:lvl w:ilvl="5" w:tplc="1E0AC102">
      <w:numFmt w:val="bullet"/>
      <w:lvlText w:val="•"/>
      <w:lvlJc w:val="left"/>
      <w:pPr>
        <w:ind w:left="5893" w:hanging="236"/>
      </w:pPr>
      <w:rPr>
        <w:rFonts w:hint="default"/>
        <w:lang w:val="ca-ES" w:eastAsia="en-US" w:bidi="ar-SA"/>
      </w:rPr>
    </w:lvl>
    <w:lvl w:ilvl="6" w:tplc="12D0160E">
      <w:numFmt w:val="bullet"/>
      <w:lvlText w:val="•"/>
      <w:lvlJc w:val="left"/>
      <w:pPr>
        <w:ind w:left="6863" w:hanging="236"/>
      </w:pPr>
      <w:rPr>
        <w:rFonts w:hint="default"/>
        <w:lang w:val="ca-ES" w:eastAsia="en-US" w:bidi="ar-SA"/>
      </w:rPr>
    </w:lvl>
    <w:lvl w:ilvl="7" w:tplc="66E6F7C8">
      <w:numFmt w:val="bullet"/>
      <w:lvlText w:val="•"/>
      <w:lvlJc w:val="left"/>
      <w:pPr>
        <w:ind w:left="7834" w:hanging="236"/>
      </w:pPr>
      <w:rPr>
        <w:rFonts w:hint="default"/>
        <w:lang w:val="ca-ES" w:eastAsia="en-US" w:bidi="ar-SA"/>
      </w:rPr>
    </w:lvl>
    <w:lvl w:ilvl="8" w:tplc="672801FA">
      <w:numFmt w:val="bullet"/>
      <w:lvlText w:val="•"/>
      <w:lvlJc w:val="left"/>
      <w:pPr>
        <w:ind w:left="8805" w:hanging="236"/>
      </w:pPr>
      <w:rPr>
        <w:rFonts w:hint="default"/>
        <w:lang w:val="ca-ES" w:eastAsia="en-US" w:bidi="ar-SA"/>
      </w:rPr>
    </w:lvl>
  </w:abstractNum>
  <w:abstractNum w:abstractNumId="47" w15:restartNumberingAfterBreak="0">
    <w:nsid w:val="2CC83037"/>
    <w:multiLevelType w:val="hybridMultilevel"/>
    <w:tmpl w:val="F71A21DE"/>
    <w:lvl w:ilvl="0" w:tplc="CDBE99E6">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91223908">
      <w:numFmt w:val="bullet"/>
      <w:lvlText w:val="•"/>
      <w:lvlJc w:val="left"/>
      <w:pPr>
        <w:ind w:left="2124" w:hanging="360"/>
      </w:pPr>
      <w:rPr>
        <w:rFonts w:hint="default"/>
        <w:lang w:val="ca-ES" w:eastAsia="en-US" w:bidi="ar-SA"/>
      </w:rPr>
    </w:lvl>
    <w:lvl w:ilvl="2" w:tplc="393655A0">
      <w:numFmt w:val="bullet"/>
      <w:lvlText w:val="•"/>
      <w:lvlJc w:val="left"/>
      <w:pPr>
        <w:ind w:left="3088" w:hanging="360"/>
      </w:pPr>
      <w:rPr>
        <w:rFonts w:hint="default"/>
        <w:lang w:val="ca-ES" w:eastAsia="en-US" w:bidi="ar-SA"/>
      </w:rPr>
    </w:lvl>
    <w:lvl w:ilvl="3" w:tplc="776AADE2">
      <w:numFmt w:val="bullet"/>
      <w:lvlText w:val="•"/>
      <w:lvlJc w:val="left"/>
      <w:pPr>
        <w:ind w:left="4053" w:hanging="360"/>
      </w:pPr>
      <w:rPr>
        <w:rFonts w:hint="default"/>
        <w:lang w:val="ca-ES" w:eastAsia="en-US" w:bidi="ar-SA"/>
      </w:rPr>
    </w:lvl>
    <w:lvl w:ilvl="4" w:tplc="2B9AF904">
      <w:numFmt w:val="bullet"/>
      <w:lvlText w:val="•"/>
      <w:lvlJc w:val="left"/>
      <w:pPr>
        <w:ind w:left="5017" w:hanging="360"/>
      </w:pPr>
      <w:rPr>
        <w:rFonts w:hint="default"/>
        <w:lang w:val="ca-ES" w:eastAsia="en-US" w:bidi="ar-SA"/>
      </w:rPr>
    </w:lvl>
    <w:lvl w:ilvl="5" w:tplc="C930D1C8">
      <w:numFmt w:val="bullet"/>
      <w:lvlText w:val="•"/>
      <w:lvlJc w:val="left"/>
      <w:pPr>
        <w:ind w:left="5982" w:hanging="360"/>
      </w:pPr>
      <w:rPr>
        <w:rFonts w:hint="default"/>
        <w:lang w:val="ca-ES" w:eastAsia="en-US" w:bidi="ar-SA"/>
      </w:rPr>
    </w:lvl>
    <w:lvl w:ilvl="6" w:tplc="5DF88542">
      <w:numFmt w:val="bullet"/>
      <w:lvlText w:val="•"/>
      <w:lvlJc w:val="left"/>
      <w:pPr>
        <w:ind w:left="6946" w:hanging="360"/>
      </w:pPr>
      <w:rPr>
        <w:rFonts w:hint="default"/>
        <w:lang w:val="ca-ES" w:eastAsia="en-US" w:bidi="ar-SA"/>
      </w:rPr>
    </w:lvl>
    <w:lvl w:ilvl="7" w:tplc="999A4D52">
      <w:numFmt w:val="bullet"/>
      <w:lvlText w:val="•"/>
      <w:lvlJc w:val="left"/>
      <w:pPr>
        <w:ind w:left="7910" w:hanging="360"/>
      </w:pPr>
      <w:rPr>
        <w:rFonts w:hint="default"/>
        <w:lang w:val="ca-ES" w:eastAsia="en-US" w:bidi="ar-SA"/>
      </w:rPr>
    </w:lvl>
    <w:lvl w:ilvl="8" w:tplc="9BCC6FB6">
      <w:numFmt w:val="bullet"/>
      <w:lvlText w:val="•"/>
      <w:lvlJc w:val="left"/>
      <w:pPr>
        <w:ind w:left="8875" w:hanging="360"/>
      </w:pPr>
      <w:rPr>
        <w:rFonts w:hint="default"/>
        <w:lang w:val="ca-ES" w:eastAsia="en-US" w:bidi="ar-SA"/>
      </w:rPr>
    </w:lvl>
  </w:abstractNum>
  <w:abstractNum w:abstractNumId="48" w15:restartNumberingAfterBreak="0">
    <w:nsid w:val="2CEC24FE"/>
    <w:multiLevelType w:val="hybridMultilevel"/>
    <w:tmpl w:val="9B8A72E2"/>
    <w:lvl w:ilvl="0" w:tplc="C71AD306">
      <w:numFmt w:val="bullet"/>
      <w:lvlText w:val="-"/>
      <w:lvlJc w:val="left"/>
      <w:pPr>
        <w:ind w:left="1144" w:hanging="363"/>
      </w:pPr>
      <w:rPr>
        <w:rFonts w:ascii="Times New Roman" w:eastAsia="Times New Roman" w:hAnsi="Times New Roman" w:cs="Times New Roman" w:hint="default"/>
        <w:w w:val="89"/>
        <w:sz w:val="16"/>
        <w:szCs w:val="16"/>
        <w:lang w:val="ca-ES" w:eastAsia="en-US" w:bidi="ar-SA"/>
      </w:rPr>
    </w:lvl>
    <w:lvl w:ilvl="1" w:tplc="1C4AC8CE">
      <w:numFmt w:val="bullet"/>
      <w:lvlText w:val="•"/>
      <w:lvlJc w:val="left"/>
      <w:pPr>
        <w:ind w:left="2017" w:hanging="363"/>
      </w:pPr>
      <w:rPr>
        <w:rFonts w:hint="default"/>
        <w:lang w:val="ca-ES" w:eastAsia="en-US" w:bidi="ar-SA"/>
      </w:rPr>
    </w:lvl>
    <w:lvl w:ilvl="2" w:tplc="340AEB62">
      <w:numFmt w:val="bullet"/>
      <w:lvlText w:val="•"/>
      <w:lvlJc w:val="left"/>
      <w:pPr>
        <w:ind w:left="2895" w:hanging="363"/>
      </w:pPr>
      <w:rPr>
        <w:rFonts w:hint="default"/>
        <w:lang w:val="ca-ES" w:eastAsia="en-US" w:bidi="ar-SA"/>
      </w:rPr>
    </w:lvl>
    <w:lvl w:ilvl="3" w:tplc="C9381C78">
      <w:numFmt w:val="bullet"/>
      <w:lvlText w:val="•"/>
      <w:lvlJc w:val="left"/>
      <w:pPr>
        <w:ind w:left="3773" w:hanging="363"/>
      </w:pPr>
      <w:rPr>
        <w:rFonts w:hint="default"/>
        <w:lang w:val="ca-ES" w:eastAsia="en-US" w:bidi="ar-SA"/>
      </w:rPr>
    </w:lvl>
    <w:lvl w:ilvl="4" w:tplc="A7F6FED6">
      <w:numFmt w:val="bullet"/>
      <w:lvlText w:val="•"/>
      <w:lvlJc w:val="left"/>
      <w:pPr>
        <w:ind w:left="4651" w:hanging="363"/>
      </w:pPr>
      <w:rPr>
        <w:rFonts w:hint="default"/>
        <w:lang w:val="ca-ES" w:eastAsia="en-US" w:bidi="ar-SA"/>
      </w:rPr>
    </w:lvl>
    <w:lvl w:ilvl="5" w:tplc="FF40D6DC">
      <w:numFmt w:val="bullet"/>
      <w:lvlText w:val="•"/>
      <w:lvlJc w:val="left"/>
      <w:pPr>
        <w:ind w:left="5529" w:hanging="363"/>
      </w:pPr>
      <w:rPr>
        <w:rFonts w:hint="default"/>
        <w:lang w:val="ca-ES" w:eastAsia="en-US" w:bidi="ar-SA"/>
      </w:rPr>
    </w:lvl>
    <w:lvl w:ilvl="6" w:tplc="4302F658">
      <w:numFmt w:val="bullet"/>
      <w:lvlText w:val="•"/>
      <w:lvlJc w:val="left"/>
      <w:pPr>
        <w:ind w:left="6407" w:hanging="363"/>
      </w:pPr>
      <w:rPr>
        <w:rFonts w:hint="default"/>
        <w:lang w:val="ca-ES" w:eastAsia="en-US" w:bidi="ar-SA"/>
      </w:rPr>
    </w:lvl>
    <w:lvl w:ilvl="7" w:tplc="49887AAE">
      <w:numFmt w:val="bullet"/>
      <w:lvlText w:val="•"/>
      <w:lvlJc w:val="left"/>
      <w:pPr>
        <w:ind w:left="7285" w:hanging="363"/>
      </w:pPr>
      <w:rPr>
        <w:rFonts w:hint="default"/>
        <w:lang w:val="ca-ES" w:eastAsia="en-US" w:bidi="ar-SA"/>
      </w:rPr>
    </w:lvl>
    <w:lvl w:ilvl="8" w:tplc="09EE7080">
      <w:numFmt w:val="bullet"/>
      <w:lvlText w:val="•"/>
      <w:lvlJc w:val="left"/>
      <w:pPr>
        <w:ind w:left="8163" w:hanging="363"/>
      </w:pPr>
      <w:rPr>
        <w:rFonts w:hint="default"/>
        <w:lang w:val="ca-ES" w:eastAsia="en-US" w:bidi="ar-SA"/>
      </w:rPr>
    </w:lvl>
  </w:abstractNum>
  <w:abstractNum w:abstractNumId="49" w15:restartNumberingAfterBreak="0">
    <w:nsid w:val="2D0F4AB4"/>
    <w:multiLevelType w:val="multilevel"/>
    <w:tmpl w:val="46A6D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AD08C5"/>
    <w:multiLevelType w:val="multilevel"/>
    <w:tmpl w:val="1F66ED1C"/>
    <w:lvl w:ilvl="0">
      <w:start w:val="17"/>
      <w:numFmt w:val="decimal"/>
      <w:lvlText w:val="%1"/>
      <w:lvlJc w:val="left"/>
      <w:pPr>
        <w:ind w:left="1140" w:hanging="576"/>
      </w:pPr>
      <w:rPr>
        <w:rFonts w:hint="default"/>
        <w:lang w:val="ca-ES" w:eastAsia="en-US" w:bidi="ar-SA"/>
      </w:rPr>
    </w:lvl>
    <w:lvl w:ilvl="1">
      <w:numFmt w:val="decimalZero"/>
      <w:lvlText w:val="%1.%2"/>
      <w:lvlJc w:val="left"/>
      <w:pPr>
        <w:ind w:left="1140" w:hanging="576"/>
      </w:pPr>
      <w:rPr>
        <w:rFonts w:ascii="Calibri" w:eastAsia="Calibri" w:hAnsi="Calibri" w:cs="Calibri" w:hint="default"/>
        <w:spacing w:val="-3"/>
        <w:w w:val="100"/>
        <w:sz w:val="22"/>
        <w:szCs w:val="22"/>
        <w:lang w:val="ca-ES" w:eastAsia="en-US" w:bidi="ar-SA"/>
      </w:rPr>
    </w:lvl>
    <w:lvl w:ilvl="2">
      <w:start w:val="1"/>
      <w:numFmt w:val="lowerLetter"/>
      <w:lvlText w:val="%3)"/>
      <w:lvlJc w:val="left"/>
      <w:pPr>
        <w:ind w:left="2205" w:hanging="360"/>
      </w:pPr>
      <w:rPr>
        <w:rFonts w:ascii="Arial MT" w:eastAsia="Arial MT" w:hAnsi="Arial MT" w:cs="Arial MT" w:hint="default"/>
        <w:spacing w:val="-2"/>
        <w:w w:val="100"/>
        <w:sz w:val="23"/>
        <w:szCs w:val="23"/>
        <w:lang w:val="ca-ES" w:eastAsia="en-US" w:bidi="ar-SA"/>
      </w:rPr>
    </w:lvl>
    <w:lvl w:ilvl="3">
      <w:numFmt w:val="bullet"/>
      <w:lvlText w:val="•"/>
      <w:lvlJc w:val="left"/>
      <w:pPr>
        <w:ind w:left="4099" w:hanging="360"/>
      </w:pPr>
      <w:rPr>
        <w:rFonts w:hint="default"/>
        <w:lang w:val="ca-ES" w:eastAsia="en-US" w:bidi="ar-SA"/>
      </w:rPr>
    </w:lvl>
    <w:lvl w:ilvl="4">
      <w:numFmt w:val="bullet"/>
      <w:lvlText w:val="•"/>
      <w:lvlJc w:val="left"/>
      <w:pPr>
        <w:ind w:left="5048" w:hanging="360"/>
      </w:pPr>
      <w:rPr>
        <w:rFonts w:hint="default"/>
        <w:lang w:val="ca-ES" w:eastAsia="en-US" w:bidi="ar-SA"/>
      </w:rPr>
    </w:lvl>
    <w:lvl w:ilvl="5">
      <w:numFmt w:val="bullet"/>
      <w:lvlText w:val="•"/>
      <w:lvlJc w:val="left"/>
      <w:pPr>
        <w:ind w:left="5998" w:hanging="360"/>
      </w:pPr>
      <w:rPr>
        <w:rFonts w:hint="default"/>
        <w:lang w:val="ca-ES" w:eastAsia="en-US" w:bidi="ar-SA"/>
      </w:rPr>
    </w:lvl>
    <w:lvl w:ilvl="6">
      <w:numFmt w:val="bullet"/>
      <w:lvlText w:val="•"/>
      <w:lvlJc w:val="left"/>
      <w:pPr>
        <w:ind w:left="6948" w:hanging="360"/>
      </w:pPr>
      <w:rPr>
        <w:rFonts w:hint="default"/>
        <w:lang w:val="ca-ES" w:eastAsia="en-US" w:bidi="ar-SA"/>
      </w:rPr>
    </w:lvl>
    <w:lvl w:ilvl="7">
      <w:numFmt w:val="bullet"/>
      <w:lvlText w:val="•"/>
      <w:lvlJc w:val="left"/>
      <w:pPr>
        <w:ind w:left="7897" w:hanging="360"/>
      </w:pPr>
      <w:rPr>
        <w:rFonts w:hint="default"/>
        <w:lang w:val="ca-ES" w:eastAsia="en-US" w:bidi="ar-SA"/>
      </w:rPr>
    </w:lvl>
    <w:lvl w:ilvl="8">
      <w:numFmt w:val="bullet"/>
      <w:lvlText w:val="•"/>
      <w:lvlJc w:val="left"/>
      <w:pPr>
        <w:ind w:left="8847" w:hanging="360"/>
      </w:pPr>
      <w:rPr>
        <w:rFonts w:hint="default"/>
        <w:lang w:val="ca-ES" w:eastAsia="en-US" w:bidi="ar-SA"/>
      </w:rPr>
    </w:lvl>
  </w:abstractNum>
  <w:abstractNum w:abstractNumId="51" w15:restartNumberingAfterBreak="0">
    <w:nsid w:val="30392DD0"/>
    <w:multiLevelType w:val="hybridMultilevel"/>
    <w:tmpl w:val="66BCD3BC"/>
    <w:lvl w:ilvl="0" w:tplc="4E0CA818">
      <w:start w:val="1"/>
      <w:numFmt w:val="decimal"/>
      <w:lvlText w:val="%1."/>
      <w:lvlJc w:val="left"/>
      <w:pPr>
        <w:ind w:left="1286" w:hanging="250"/>
      </w:pPr>
      <w:rPr>
        <w:rFonts w:ascii="Calibri" w:eastAsia="Calibri" w:hAnsi="Calibri" w:cs="Calibri" w:hint="default"/>
        <w:w w:val="100"/>
        <w:sz w:val="22"/>
        <w:szCs w:val="22"/>
        <w:lang w:val="ca-ES" w:eastAsia="en-US" w:bidi="ar-SA"/>
      </w:rPr>
    </w:lvl>
    <w:lvl w:ilvl="1" w:tplc="2D2C41F0">
      <w:numFmt w:val="bullet"/>
      <w:lvlText w:val=""/>
      <w:lvlJc w:val="left"/>
      <w:pPr>
        <w:ind w:left="2119" w:hanging="144"/>
      </w:pPr>
      <w:rPr>
        <w:rFonts w:ascii="Symbol" w:eastAsia="Symbol" w:hAnsi="Symbol" w:cs="Symbol" w:hint="default"/>
        <w:w w:val="99"/>
        <w:sz w:val="18"/>
        <w:szCs w:val="18"/>
        <w:lang w:val="ca-ES" w:eastAsia="en-US" w:bidi="ar-SA"/>
      </w:rPr>
    </w:lvl>
    <w:lvl w:ilvl="2" w:tplc="13C0F34A">
      <w:numFmt w:val="bullet"/>
      <w:lvlText w:val="•"/>
      <w:lvlJc w:val="left"/>
      <w:pPr>
        <w:ind w:left="3078" w:hanging="144"/>
      </w:pPr>
      <w:rPr>
        <w:rFonts w:hint="default"/>
        <w:lang w:val="ca-ES" w:eastAsia="en-US" w:bidi="ar-SA"/>
      </w:rPr>
    </w:lvl>
    <w:lvl w:ilvl="3" w:tplc="20B045A6">
      <w:numFmt w:val="bullet"/>
      <w:lvlText w:val="•"/>
      <w:lvlJc w:val="left"/>
      <w:pPr>
        <w:ind w:left="4036" w:hanging="144"/>
      </w:pPr>
      <w:rPr>
        <w:rFonts w:hint="default"/>
        <w:lang w:val="ca-ES" w:eastAsia="en-US" w:bidi="ar-SA"/>
      </w:rPr>
    </w:lvl>
    <w:lvl w:ilvl="4" w:tplc="71207B56">
      <w:numFmt w:val="bullet"/>
      <w:lvlText w:val="•"/>
      <w:lvlJc w:val="left"/>
      <w:pPr>
        <w:ind w:left="4995" w:hanging="144"/>
      </w:pPr>
      <w:rPr>
        <w:rFonts w:hint="default"/>
        <w:lang w:val="ca-ES" w:eastAsia="en-US" w:bidi="ar-SA"/>
      </w:rPr>
    </w:lvl>
    <w:lvl w:ilvl="5" w:tplc="2C4A621E">
      <w:numFmt w:val="bullet"/>
      <w:lvlText w:val="•"/>
      <w:lvlJc w:val="left"/>
      <w:pPr>
        <w:ind w:left="5953" w:hanging="144"/>
      </w:pPr>
      <w:rPr>
        <w:rFonts w:hint="default"/>
        <w:lang w:val="ca-ES" w:eastAsia="en-US" w:bidi="ar-SA"/>
      </w:rPr>
    </w:lvl>
    <w:lvl w:ilvl="6" w:tplc="89A2A324">
      <w:numFmt w:val="bullet"/>
      <w:lvlText w:val="•"/>
      <w:lvlJc w:val="left"/>
      <w:pPr>
        <w:ind w:left="6912" w:hanging="144"/>
      </w:pPr>
      <w:rPr>
        <w:rFonts w:hint="default"/>
        <w:lang w:val="ca-ES" w:eastAsia="en-US" w:bidi="ar-SA"/>
      </w:rPr>
    </w:lvl>
    <w:lvl w:ilvl="7" w:tplc="1B9225D2">
      <w:numFmt w:val="bullet"/>
      <w:lvlText w:val="•"/>
      <w:lvlJc w:val="left"/>
      <w:pPr>
        <w:ind w:left="7870" w:hanging="144"/>
      </w:pPr>
      <w:rPr>
        <w:rFonts w:hint="default"/>
        <w:lang w:val="ca-ES" w:eastAsia="en-US" w:bidi="ar-SA"/>
      </w:rPr>
    </w:lvl>
    <w:lvl w:ilvl="8" w:tplc="7058726C">
      <w:numFmt w:val="bullet"/>
      <w:lvlText w:val="•"/>
      <w:lvlJc w:val="left"/>
      <w:pPr>
        <w:ind w:left="8829" w:hanging="144"/>
      </w:pPr>
      <w:rPr>
        <w:rFonts w:hint="default"/>
        <w:lang w:val="ca-ES" w:eastAsia="en-US" w:bidi="ar-SA"/>
      </w:rPr>
    </w:lvl>
  </w:abstractNum>
  <w:abstractNum w:abstractNumId="52" w15:restartNumberingAfterBreak="0">
    <w:nsid w:val="308110FE"/>
    <w:multiLevelType w:val="hybridMultilevel"/>
    <w:tmpl w:val="01046420"/>
    <w:lvl w:ilvl="0" w:tplc="BCAC855E">
      <w:numFmt w:val="bullet"/>
      <w:lvlText w:val=""/>
      <w:lvlJc w:val="left"/>
      <w:pPr>
        <w:ind w:left="1759" w:hanging="360"/>
      </w:pPr>
      <w:rPr>
        <w:rFonts w:ascii="Symbol" w:eastAsia="Symbol" w:hAnsi="Symbol" w:cs="Symbol" w:hint="default"/>
        <w:w w:val="99"/>
        <w:sz w:val="18"/>
        <w:szCs w:val="18"/>
        <w:lang w:val="ca-ES" w:eastAsia="en-US" w:bidi="ar-SA"/>
      </w:rPr>
    </w:lvl>
    <w:lvl w:ilvl="1" w:tplc="E80EF702">
      <w:numFmt w:val="bullet"/>
      <w:lvlText w:val="•"/>
      <w:lvlJc w:val="left"/>
      <w:pPr>
        <w:ind w:left="2658" w:hanging="360"/>
      </w:pPr>
      <w:rPr>
        <w:rFonts w:hint="default"/>
        <w:lang w:val="ca-ES" w:eastAsia="en-US" w:bidi="ar-SA"/>
      </w:rPr>
    </w:lvl>
    <w:lvl w:ilvl="2" w:tplc="AB4E6A88">
      <w:numFmt w:val="bullet"/>
      <w:lvlText w:val="•"/>
      <w:lvlJc w:val="left"/>
      <w:pPr>
        <w:ind w:left="3557" w:hanging="360"/>
      </w:pPr>
      <w:rPr>
        <w:rFonts w:hint="default"/>
        <w:lang w:val="ca-ES" w:eastAsia="en-US" w:bidi="ar-SA"/>
      </w:rPr>
    </w:lvl>
    <w:lvl w:ilvl="3" w:tplc="63A8ABDC">
      <w:numFmt w:val="bullet"/>
      <w:lvlText w:val="•"/>
      <w:lvlJc w:val="left"/>
      <w:pPr>
        <w:ind w:left="4455" w:hanging="360"/>
      </w:pPr>
      <w:rPr>
        <w:rFonts w:hint="default"/>
        <w:lang w:val="ca-ES" w:eastAsia="en-US" w:bidi="ar-SA"/>
      </w:rPr>
    </w:lvl>
    <w:lvl w:ilvl="4" w:tplc="BE626C40">
      <w:numFmt w:val="bullet"/>
      <w:lvlText w:val="•"/>
      <w:lvlJc w:val="left"/>
      <w:pPr>
        <w:ind w:left="5354" w:hanging="360"/>
      </w:pPr>
      <w:rPr>
        <w:rFonts w:hint="default"/>
        <w:lang w:val="ca-ES" w:eastAsia="en-US" w:bidi="ar-SA"/>
      </w:rPr>
    </w:lvl>
    <w:lvl w:ilvl="5" w:tplc="75104FC4">
      <w:numFmt w:val="bullet"/>
      <w:lvlText w:val="•"/>
      <w:lvlJc w:val="left"/>
      <w:pPr>
        <w:ind w:left="6253" w:hanging="360"/>
      </w:pPr>
      <w:rPr>
        <w:rFonts w:hint="default"/>
        <w:lang w:val="ca-ES" w:eastAsia="en-US" w:bidi="ar-SA"/>
      </w:rPr>
    </w:lvl>
    <w:lvl w:ilvl="6" w:tplc="85664212">
      <w:numFmt w:val="bullet"/>
      <w:lvlText w:val="•"/>
      <w:lvlJc w:val="left"/>
      <w:pPr>
        <w:ind w:left="7151" w:hanging="360"/>
      </w:pPr>
      <w:rPr>
        <w:rFonts w:hint="default"/>
        <w:lang w:val="ca-ES" w:eastAsia="en-US" w:bidi="ar-SA"/>
      </w:rPr>
    </w:lvl>
    <w:lvl w:ilvl="7" w:tplc="3A3EB1A6">
      <w:numFmt w:val="bullet"/>
      <w:lvlText w:val="•"/>
      <w:lvlJc w:val="left"/>
      <w:pPr>
        <w:ind w:left="8050" w:hanging="360"/>
      </w:pPr>
      <w:rPr>
        <w:rFonts w:hint="default"/>
        <w:lang w:val="ca-ES" w:eastAsia="en-US" w:bidi="ar-SA"/>
      </w:rPr>
    </w:lvl>
    <w:lvl w:ilvl="8" w:tplc="D2FA6448">
      <w:numFmt w:val="bullet"/>
      <w:lvlText w:val="•"/>
      <w:lvlJc w:val="left"/>
      <w:pPr>
        <w:ind w:left="8949" w:hanging="360"/>
      </w:pPr>
      <w:rPr>
        <w:rFonts w:hint="default"/>
        <w:lang w:val="ca-ES" w:eastAsia="en-US" w:bidi="ar-SA"/>
      </w:rPr>
    </w:lvl>
  </w:abstractNum>
  <w:abstractNum w:abstractNumId="53" w15:restartNumberingAfterBreak="0">
    <w:nsid w:val="32E96340"/>
    <w:multiLevelType w:val="hybridMultilevel"/>
    <w:tmpl w:val="9ECC780E"/>
    <w:lvl w:ilvl="0" w:tplc="1C740224">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7C40202A">
      <w:numFmt w:val="bullet"/>
      <w:lvlText w:val="•"/>
      <w:lvlJc w:val="left"/>
      <w:pPr>
        <w:ind w:left="2124" w:hanging="360"/>
      </w:pPr>
      <w:rPr>
        <w:rFonts w:hint="default"/>
        <w:lang w:val="ca-ES" w:eastAsia="en-US" w:bidi="ar-SA"/>
      </w:rPr>
    </w:lvl>
    <w:lvl w:ilvl="2" w:tplc="301C1DA4">
      <w:numFmt w:val="bullet"/>
      <w:lvlText w:val="•"/>
      <w:lvlJc w:val="left"/>
      <w:pPr>
        <w:ind w:left="3088" w:hanging="360"/>
      </w:pPr>
      <w:rPr>
        <w:rFonts w:hint="default"/>
        <w:lang w:val="ca-ES" w:eastAsia="en-US" w:bidi="ar-SA"/>
      </w:rPr>
    </w:lvl>
    <w:lvl w:ilvl="3" w:tplc="95AA26AC">
      <w:numFmt w:val="bullet"/>
      <w:lvlText w:val="•"/>
      <w:lvlJc w:val="left"/>
      <w:pPr>
        <w:ind w:left="4053" w:hanging="360"/>
      </w:pPr>
      <w:rPr>
        <w:rFonts w:hint="default"/>
        <w:lang w:val="ca-ES" w:eastAsia="en-US" w:bidi="ar-SA"/>
      </w:rPr>
    </w:lvl>
    <w:lvl w:ilvl="4" w:tplc="DDA6E3D8">
      <w:numFmt w:val="bullet"/>
      <w:lvlText w:val="•"/>
      <w:lvlJc w:val="left"/>
      <w:pPr>
        <w:ind w:left="5017" w:hanging="360"/>
      </w:pPr>
      <w:rPr>
        <w:rFonts w:hint="default"/>
        <w:lang w:val="ca-ES" w:eastAsia="en-US" w:bidi="ar-SA"/>
      </w:rPr>
    </w:lvl>
    <w:lvl w:ilvl="5" w:tplc="68029E2A">
      <w:numFmt w:val="bullet"/>
      <w:lvlText w:val="•"/>
      <w:lvlJc w:val="left"/>
      <w:pPr>
        <w:ind w:left="5982" w:hanging="360"/>
      </w:pPr>
      <w:rPr>
        <w:rFonts w:hint="default"/>
        <w:lang w:val="ca-ES" w:eastAsia="en-US" w:bidi="ar-SA"/>
      </w:rPr>
    </w:lvl>
    <w:lvl w:ilvl="6" w:tplc="4828BC02">
      <w:numFmt w:val="bullet"/>
      <w:lvlText w:val="•"/>
      <w:lvlJc w:val="left"/>
      <w:pPr>
        <w:ind w:left="6946" w:hanging="360"/>
      </w:pPr>
      <w:rPr>
        <w:rFonts w:hint="default"/>
        <w:lang w:val="ca-ES" w:eastAsia="en-US" w:bidi="ar-SA"/>
      </w:rPr>
    </w:lvl>
    <w:lvl w:ilvl="7" w:tplc="1C56789E">
      <w:numFmt w:val="bullet"/>
      <w:lvlText w:val="•"/>
      <w:lvlJc w:val="left"/>
      <w:pPr>
        <w:ind w:left="7910" w:hanging="360"/>
      </w:pPr>
      <w:rPr>
        <w:rFonts w:hint="default"/>
        <w:lang w:val="ca-ES" w:eastAsia="en-US" w:bidi="ar-SA"/>
      </w:rPr>
    </w:lvl>
    <w:lvl w:ilvl="8" w:tplc="DA3A7AF4">
      <w:numFmt w:val="bullet"/>
      <w:lvlText w:val="•"/>
      <w:lvlJc w:val="left"/>
      <w:pPr>
        <w:ind w:left="8875" w:hanging="360"/>
      </w:pPr>
      <w:rPr>
        <w:rFonts w:hint="default"/>
        <w:lang w:val="ca-ES" w:eastAsia="en-US" w:bidi="ar-SA"/>
      </w:rPr>
    </w:lvl>
  </w:abstractNum>
  <w:abstractNum w:abstractNumId="54" w15:restartNumberingAfterBreak="0">
    <w:nsid w:val="32F52504"/>
    <w:multiLevelType w:val="hybridMultilevel"/>
    <w:tmpl w:val="81284044"/>
    <w:lvl w:ilvl="0" w:tplc="BEFC676E">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296B6F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B20891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94A08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621826">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3C6B8E">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16F78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645314">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B0F84C">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33FA36E0"/>
    <w:multiLevelType w:val="hybridMultilevel"/>
    <w:tmpl w:val="F7C0289C"/>
    <w:lvl w:ilvl="0" w:tplc="5C7464BC">
      <w:start w:val="1"/>
      <w:numFmt w:val="decimal"/>
      <w:lvlText w:val="%1."/>
      <w:lvlJc w:val="left"/>
      <w:pPr>
        <w:ind w:left="1039" w:hanging="226"/>
      </w:pPr>
      <w:rPr>
        <w:rFonts w:ascii="Calibri" w:eastAsia="Calibri" w:hAnsi="Calibri" w:cs="Calibri" w:hint="default"/>
        <w:spacing w:val="-2"/>
        <w:w w:val="100"/>
        <w:sz w:val="22"/>
        <w:szCs w:val="22"/>
        <w:lang w:val="ca-ES" w:eastAsia="en-US" w:bidi="ar-SA"/>
      </w:rPr>
    </w:lvl>
    <w:lvl w:ilvl="1" w:tplc="D99E2600">
      <w:numFmt w:val="bullet"/>
      <w:lvlText w:val="•"/>
      <w:lvlJc w:val="left"/>
      <w:pPr>
        <w:ind w:left="2010" w:hanging="226"/>
      </w:pPr>
      <w:rPr>
        <w:rFonts w:hint="default"/>
        <w:lang w:val="ca-ES" w:eastAsia="en-US" w:bidi="ar-SA"/>
      </w:rPr>
    </w:lvl>
    <w:lvl w:ilvl="2" w:tplc="4648A3E6">
      <w:numFmt w:val="bullet"/>
      <w:lvlText w:val="•"/>
      <w:lvlJc w:val="left"/>
      <w:pPr>
        <w:ind w:left="2981" w:hanging="226"/>
      </w:pPr>
      <w:rPr>
        <w:rFonts w:hint="default"/>
        <w:lang w:val="ca-ES" w:eastAsia="en-US" w:bidi="ar-SA"/>
      </w:rPr>
    </w:lvl>
    <w:lvl w:ilvl="3" w:tplc="57B6614E">
      <w:numFmt w:val="bullet"/>
      <w:lvlText w:val="•"/>
      <w:lvlJc w:val="left"/>
      <w:pPr>
        <w:ind w:left="3951" w:hanging="226"/>
      </w:pPr>
      <w:rPr>
        <w:rFonts w:hint="default"/>
        <w:lang w:val="ca-ES" w:eastAsia="en-US" w:bidi="ar-SA"/>
      </w:rPr>
    </w:lvl>
    <w:lvl w:ilvl="4" w:tplc="6D549C3C">
      <w:numFmt w:val="bullet"/>
      <w:lvlText w:val="•"/>
      <w:lvlJc w:val="left"/>
      <w:pPr>
        <w:ind w:left="4922" w:hanging="226"/>
      </w:pPr>
      <w:rPr>
        <w:rFonts w:hint="default"/>
        <w:lang w:val="ca-ES" w:eastAsia="en-US" w:bidi="ar-SA"/>
      </w:rPr>
    </w:lvl>
    <w:lvl w:ilvl="5" w:tplc="4CDE5834">
      <w:numFmt w:val="bullet"/>
      <w:lvlText w:val="•"/>
      <w:lvlJc w:val="left"/>
      <w:pPr>
        <w:ind w:left="5893" w:hanging="226"/>
      </w:pPr>
      <w:rPr>
        <w:rFonts w:hint="default"/>
        <w:lang w:val="ca-ES" w:eastAsia="en-US" w:bidi="ar-SA"/>
      </w:rPr>
    </w:lvl>
    <w:lvl w:ilvl="6" w:tplc="55A4F888">
      <w:numFmt w:val="bullet"/>
      <w:lvlText w:val="•"/>
      <w:lvlJc w:val="left"/>
      <w:pPr>
        <w:ind w:left="6863" w:hanging="226"/>
      </w:pPr>
      <w:rPr>
        <w:rFonts w:hint="default"/>
        <w:lang w:val="ca-ES" w:eastAsia="en-US" w:bidi="ar-SA"/>
      </w:rPr>
    </w:lvl>
    <w:lvl w:ilvl="7" w:tplc="11F07F22">
      <w:numFmt w:val="bullet"/>
      <w:lvlText w:val="•"/>
      <w:lvlJc w:val="left"/>
      <w:pPr>
        <w:ind w:left="7834" w:hanging="226"/>
      </w:pPr>
      <w:rPr>
        <w:rFonts w:hint="default"/>
        <w:lang w:val="ca-ES" w:eastAsia="en-US" w:bidi="ar-SA"/>
      </w:rPr>
    </w:lvl>
    <w:lvl w:ilvl="8" w:tplc="A8A2C470">
      <w:numFmt w:val="bullet"/>
      <w:lvlText w:val="•"/>
      <w:lvlJc w:val="left"/>
      <w:pPr>
        <w:ind w:left="8805" w:hanging="226"/>
      </w:pPr>
      <w:rPr>
        <w:rFonts w:hint="default"/>
        <w:lang w:val="ca-ES" w:eastAsia="en-US" w:bidi="ar-SA"/>
      </w:rPr>
    </w:lvl>
  </w:abstractNum>
  <w:abstractNum w:abstractNumId="56" w15:restartNumberingAfterBreak="0">
    <w:nsid w:val="341A765F"/>
    <w:multiLevelType w:val="hybridMultilevel"/>
    <w:tmpl w:val="E56269C8"/>
    <w:lvl w:ilvl="0" w:tplc="AB7A0942">
      <w:start w:val="1"/>
      <w:numFmt w:val="decimal"/>
      <w:lvlText w:val="%1."/>
      <w:lvlJc w:val="left"/>
      <w:pPr>
        <w:ind w:left="1039" w:hanging="255"/>
      </w:pPr>
      <w:rPr>
        <w:rFonts w:ascii="Calibri" w:eastAsia="Calibri" w:hAnsi="Calibri" w:cs="Calibri" w:hint="default"/>
        <w:spacing w:val="-2"/>
        <w:w w:val="100"/>
        <w:sz w:val="22"/>
        <w:szCs w:val="22"/>
        <w:lang w:val="ca-ES" w:eastAsia="en-US" w:bidi="ar-SA"/>
      </w:rPr>
    </w:lvl>
    <w:lvl w:ilvl="1" w:tplc="6F50A964">
      <w:numFmt w:val="bullet"/>
      <w:lvlText w:val="•"/>
      <w:lvlJc w:val="left"/>
      <w:pPr>
        <w:ind w:left="2010" w:hanging="255"/>
      </w:pPr>
      <w:rPr>
        <w:rFonts w:hint="default"/>
        <w:lang w:val="ca-ES" w:eastAsia="en-US" w:bidi="ar-SA"/>
      </w:rPr>
    </w:lvl>
    <w:lvl w:ilvl="2" w:tplc="06D44D18">
      <w:numFmt w:val="bullet"/>
      <w:lvlText w:val="•"/>
      <w:lvlJc w:val="left"/>
      <w:pPr>
        <w:ind w:left="2981" w:hanging="255"/>
      </w:pPr>
      <w:rPr>
        <w:rFonts w:hint="default"/>
        <w:lang w:val="ca-ES" w:eastAsia="en-US" w:bidi="ar-SA"/>
      </w:rPr>
    </w:lvl>
    <w:lvl w:ilvl="3" w:tplc="07FA64E4">
      <w:numFmt w:val="bullet"/>
      <w:lvlText w:val="•"/>
      <w:lvlJc w:val="left"/>
      <w:pPr>
        <w:ind w:left="3951" w:hanging="255"/>
      </w:pPr>
      <w:rPr>
        <w:rFonts w:hint="default"/>
        <w:lang w:val="ca-ES" w:eastAsia="en-US" w:bidi="ar-SA"/>
      </w:rPr>
    </w:lvl>
    <w:lvl w:ilvl="4" w:tplc="D9925284">
      <w:numFmt w:val="bullet"/>
      <w:lvlText w:val="•"/>
      <w:lvlJc w:val="left"/>
      <w:pPr>
        <w:ind w:left="4922" w:hanging="255"/>
      </w:pPr>
      <w:rPr>
        <w:rFonts w:hint="default"/>
        <w:lang w:val="ca-ES" w:eastAsia="en-US" w:bidi="ar-SA"/>
      </w:rPr>
    </w:lvl>
    <w:lvl w:ilvl="5" w:tplc="0C78C7BE">
      <w:numFmt w:val="bullet"/>
      <w:lvlText w:val="•"/>
      <w:lvlJc w:val="left"/>
      <w:pPr>
        <w:ind w:left="5893" w:hanging="255"/>
      </w:pPr>
      <w:rPr>
        <w:rFonts w:hint="default"/>
        <w:lang w:val="ca-ES" w:eastAsia="en-US" w:bidi="ar-SA"/>
      </w:rPr>
    </w:lvl>
    <w:lvl w:ilvl="6" w:tplc="819A7736">
      <w:numFmt w:val="bullet"/>
      <w:lvlText w:val="•"/>
      <w:lvlJc w:val="left"/>
      <w:pPr>
        <w:ind w:left="6863" w:hanging="255"/>
      </w:pPr>
      <w:rPr>
        <w:rFonts w:hint="default"/>
        <w:lang w:val="ca-ES" w:eastAsia="en-US" w:bidi="ar-SA"/>
      </w:rPr>
    </w:lvl>
    <w:lvl w:ilvl="7" w:tplc="DB2845B2">
      <w:numFmt w:val="bullet"/>
      <w:lvlText w:val="•"/>
      <w:lvlJc w:val="left"/>
      <w:pPr>
        <w:ind w:left="7834" w:hanging="255"/>
      </w:pPr>
      <w:rPr>
        <w:rFonts w:hint="default"/>
        <w:lang w:val="ca-ES" w:eastAsia="en-US" w:bidi="ar-SA"/>
      </w:rPr>
    </w:lvl>
    <w:lvl w:ilvl="8" w:tplc="18EEC166">
      <w:numFmt w:val="bullet"/>
      <w:lvlText w:val="•"/>
      <w:lvlJc w:val="left"/>
      <w:pPr>
        <w:ind w:left="8805" w:hanging="255"/>
      </w:pPr>
      <w:rPr>
        <w:rFonts w:hint="default"/>
        <w:lang w:val="ca-ES" w:eastAsia="en-US" w:bidi="ar-SA"/>
      </w:rPr>
    </w:lvl>
  </w:abstractNum>
  <w:abstractNum w:abstractNumId="57" w15:restartNumberingAfterBreak="0">
    <w:nsid w:val="34956AC3"/>
    <w:multiLevelType w:val="hybridMultilevel"/>
    <w:tmpl w:val="0CAA39DC"/>
    <w:lvl w:ilvl="0" w:tplc="3A1A6696">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F8F68FD0">
      <w:numFmt w:val="bullet"/>
      <w:lvlText w:val="•"/>
      <w:lvlJc w:val="left"/>
      <w:pPr>
        <w:ind w:left="2124" w:hanging="360"/>
      </w:pPr>
      <w:rPr>
        <w:rFonts w:hint="default"/>
        <w:lang w:val="ca-ES" w:eastAsia="en-US" w:bidi="ar-SA"/>
      </w:rPr>
    </w:lvl>
    <w:lvl w:ilvl="2" w:tplc="805A8E94">
      <w:numFmt w:val="bullet"/>
      <w:lvlText w:val="•"/>
      <w:lvlJc w:val="left"/>
      <w:pPr>
        <w:ind w:left="3088" w:hanging="360"/>
      </w:pPr>
      <w:rPr>
        <w:rFonts w:hint="default"/>
        <w:lang w:val="ca-ES" w:eastAsia="en-US" w:bidi="ar-SA"/>
      </w:rPr>
    </w:lvl>
    <w:lvl w:ilvl="3" w:tplc="6F6AD336">
      <w:numFmt w:val="bullet"/>
      <w:lvlText w:val="•"/>
      <w:lvlJc w:val="left"/>
      <w:pPr>
        <w:ind w:left="4053" w:hanging="360"/>
      </w:pPr>
      <w:rPr>
        <w:rFonts w:hint="default"/>
        <w:lang w:val="ca-ES" w:eastAsia="en-US" w:bidi="ar-SA"/>
      </w:rPr>
    </w:lvl>
    <w:lvl w:ilvl="4" w:tplc="6478C312">
      <w:numFmt w:val="bullet"/>
      <w:lvlText w:val="•"/>
      <w:lvlJc w:val="left"/>
      <w:pPr>
        <w:ind w:left="5017" w:hanging="360"/>
      </w:pPr>
      <w:rPr>
        <w:rFonts w:hint="default"/>
        <w:lang w:val="ca-ES" w:eastAsia="en-US" w:bidi="ar-SA"/>
      </w:rPr>
    </w:lvl>
    <w:lvl w:ilvl="5" w:tplc="007AAD38">
      <w:numFmt w:val="bullet"/>
      <w:lvlText w:val="•"/>
      <w:lvlJc w:val="left"/>
      <w:pPr>
        <w:ind w:left="5982" w:hanging="360"/>
      </w:pPr>
      <w:rPr>
        <w:rFonts w:hint="default"/>
        <w:lang w:val="ca-ES" w:eastAsia="en-US" w:bidi="ar-SA"/>
      </w:rPr>
    </w:lvl>
    <w:lvl w:ilvl="6" w:tplc="E86C3EAA">
      <w:numFmt w:val="bullet"/>
      <w:lvlText w:val="•"/>
      <w:lvlJc w:val="left"/>
      <w:pPr>
        <w:ind w:left="6946" w:hanging="360"/>
      </w:pPr>
      <w:rPr>
        <w:rFonts w:hint="default"/>
        <w:lang w:val="ca-ES" w:eastAsia="en-US" w:bidi="ar-SA"/>
      </w:rPr>
    </w:lvl>
    <w:lvl w:ilvl="7" w:tplc="74EA997A">
      <w:numFmt w:val="bullet"/>
      <w:lvlText w:val="•"/>
      <w:lvlJc w:val="left"/>
      <w:pPr>
        <w:ind w:left="7910" w:hanging="360"/>
      </w:pPr>
      <w:rPr>
        <w:rFonts w:hint="default"/>
        <w:lang w:val="ca-ES" w:eastAsia="en-US" w:bidi="ar-SA"/>
      </w:rPr>
    </w:lvl>
    <w:lvl w:ilvl="8" w:tplc="8B362D72">
      <w:numFmt w:val="bullet"/>
      <w:lvlText w:val="•"/>
      <w:lvlJc w:val="left"/>
      <w:pPr>
        <w:ind w:left="8875" w:hanging="360"/>
      </w:pPr>
      <w:rPr>
        <w:rFonts w:hint="default"/>
        <w:lang w:val="ca-ES" w:eastAsia="en-US" w:bidi="ar-SA"/>
      </w:rPr>
    </w:lvl>
  </w:abstractNum>
  <w:abstractNum w:abstractNumId="58" w15:restartNumberingAfterBreak="0">
    <w:nsid w:val="34BC437E"/>
    <w:multiLevelType w:val="hybridMultilevel"/>
    <w:tmpl w:val="E786B630"/>
    <w:lvl w:ilvl="0" w:tplc="D138DA0E">
      <w:start w:val="1"/>
      <w:numFmt w:val="decimal"/>
      <w:lvlText w:val="%1."/>
      <w:lvlJc w:val="left"/>
      <w:pPr>
        <w:ind w:left="1039" w:hanging="279"/>
      </w:pPr>
      <w:rPr>
        <w:rFonts w:ascii="Calibri" w:eastAsia="Calibri" w:hAnsi="Calibri" w:cs="Calibri" w:hint="default"/>
        <w:spacing w:val="-2"/>
        <w:w w:val="100"/>
        <w:sz w:val="22"/>
        <w:szCs w:val="22"/>
        <w:lang w:val="ca-ES" w:eastAsia="en-US" w:bidi="ar-SA"/>
      </w:rPr>
    </w:lvl>
    <w:lvl w:ilvl="1" w:tplc="F7285BC4">
      <w:numFmt w:val="bullet"/>
      <w:lvlText w:val="•"/>
      <w:lvlJc w:val="left"/>
      <w:pPr>
        <w:ind w:left="2010" w:hanging="279"/>
      </w:pPr>
      <w:rPr>
        <w:rFonts w:hint="default"/>
        <w:lang w:val="ca-ES" w:eastAsia="en-US" w:bidi="ar-SA"/>
      </w:rPr>
    </w:lvl>
    <w:lvl w:ilvl="2" w:tplc="E97254C0">
      <w:numFmt w:val="bullet"/>
      <w:lvlText w:val="•"/>
      <w:lvlJc w:val="left"/>
      <w:pPr>
        <w:ind w:left="2981" w:hanging="279"/>
      </w:pPr>
      <w:rPr>
        <w:rFonts w:hint="default"/>
        <w:lang w:val="ca-ES" w:eastAsia="en-US" w:bidi="ar-SA"/>
      </w:rPr>
    </w:lvl>
    <w:lvl w:ilvl="3" w:tplc="AA004654">
      <w:numFmt w:val="bullet"/>
      <w:lvlText w:val="•"/>
      <w:lvlJc w:val="left"/>
      <w:pPr>
        <w:ind w:left="3951" w:hanging="279"/>
      </w:pPr>
      <w:rPr>
        <w:rFonts w:hint="default"/>
        <w:lang w:val="ca-ES" w:eastAsia="en-US" w:bidi="ar-SA"/>
      </w:rPr>
    </w:lvl>
    <w:lvl w:ilvl="4" w:tplc="8FA40456">
      <w:numFmt w:val="bullet"/>
      <w:lvlText w:val="•"/>
      <w:lvlJc w:val="left"/>
      <w:pPr>
        <w:ind w:left="4922" w:hanging="279"/>
      </w:pPr>
      <w:rPr>
        <w:rFonts w:hint="default"/>
        <w:lang w:val="ca-ES" w:eastAsia="en-US" w:bidi="ar-SA"/>
      </w:rPr>
    </w:lvl>
    <w:lvl w:ilvl="5" w:tplc="C668FD02">
      <w:numFmt w:val="bullet"/>
      <w:lvlText w:val="•"/>
      <w:lvlJc w:val="left"/>
      <w:pPr>
        <w:ind w:left="5893" w:hanging="279"/>
      </w:pPr>
      <w:rPr>
        <w:rFonts w:hint="default"/>
        <w:lang w:val="ca-ES" w:eastAsia="en-US" w:bidi="ar-SA"/>
      </w:rPr>
    </w:lvl>
    <w:lvl w:ilvl="6" w:tplc="001EEDC6">
      <w:numFmt w:val="bullet"/>
      <w:lvlText w:val="•"/>
      <w:lvlJc w:val="left"/>
      <w:pPr>
        <w:ind w:left="6863" w:hanging="279"/>
      </w:pPr>
      <w:rPr>
        <w:rFonts w:hint="default"/>
        <w:lang w:val="ca-ES" w:eastAsia="en-US" w:bidi="ar-SA"/>
      </w:rPr>
    </w:lvl>
    <w:lvl w:ilvl="7" w:tplc="4EEC303C">
      <w:numFmt w:val="bullet"/>
      <w:lvlText w:val="•"/>
      <w:lvlJc w:val="left"/>
      <w:pPr>
        <w:ind w:left="7834" w:hanging="279"/>
      </w:pPr>
      <w:rPr>
        <w:rFonts w:hint="default"/>
        <w:lang w:val="ca-ES" w:eastAsia="en-US" w:bidi="ar-SA"/>
      </w:rPr>
    </w:lvl>
    <w:lvl w:ilvl="8" w:tplc="EE54C874">
      <w:numFmt w:val="bullet"/>
      <w:lvlText w:val="•"/>
      <w:lvlJc w:val="left"/>
      <w:pPr>
        <w:ind w:left="8805" w:hanging="279"/>
      </w:pPr>
      <w:rPr>
        <w:rFonts w:hint="default"/>
        <w:lang w:val="ca-ES" w:eastAsia="en-US" w:bidi="ar-SA"/>
      </w:rPr>
    </w:lvl>
  </w:abstractNum>
  <w:abstractNum w:abstractNumId="59" w15:restartNumberingAfterBreak="0">
    <w:nsid w:val="34C2419D"/>
    <w:multiLevelType w:val="hybridMultilevel"/>
    <w:tmpl w:val="AB16F57C"/>
    <w:lvl w:ilvl="0" w:tplc="1FF2F892">
      <w:start w:val="1"/>
      <w:numFmt w:val="decimal"/>
      <w:lvlText w:val="%1."/>
      <w:lvlJc w:val="left"/>
      <w:pPr>
        <w:ind w:left="1281" w:hanging="245"/>
      </w:pPr>
      <w:rPr>
        <w:rFonts w:ascii="Calibri" w:eastAsia="Calibri" w:hAnsi="Calibri" w:cs="Calibri" w:hint="default"/>
        <w:w w:val="100"/>
        <w:sz w:val="22"/>
        <w:szCs w:val="22"/>
        <w:lang w:val="ca-ES" w:eastAsia="en-US" w:bidi="ar-SA"/>
      </w:rPr>
    </w:lvl>
    <w:lvl w:ilvl="1" w:tplc="853CF15A">
      <w:numFmt w:val="bullet"/>
      <w:lvlText w:val="•"/>
      <w:lvlJc w:val="left"/>
      <w:pPr>
        <w:ind w:left="2226" w:hanging="245"/>
      </w:pPr>
      <w:rPr>
        <w:rFonts w:hint="default"/>
        <w:lang w:val="ca-ES" w:eastAsia="en-US" w:bidi="ar-SA"/>
      </w:rPr>
    </w:lvl>
    <w:lvl w:ilvl="2" w:tplc="A5D8FC7E">
      <w:numFmt w:val="bullet"/>
      <w:lvlText w:val="•"/>
      <w:lvlJc w:val="left"/>
      <w:pPr>
        <w:ind w:left="3173" w:hanging="245"/>
      </w:pPr>
      <w:rPr>
        <w:rFonts w:hint="default"/>
        <w:lang w:val="ca-ES" w:eastAsia="en-US" w:bidi="ar-SA"/>
      </w:rPr>
    </w:lvl>
    <w:lvl w:ilvl="3" w:tplc="F934F02A">
      <w:numFmt w:val="bullet"/>
      <w:lvlText w:val="•"/>
      <w:lvlJc w:val="left"/>
      <w:pPr>
        <w:ind w:left="4119" w:hanging="245"/>
      </w:pPr>
      <w:rPr>
        <w:rFonts w:hint="default"/>
        <w:lang w:val="ca-ES" w:eastAsia="en-US" w:bidi="ar-SA"/>
      </w:rPr>
    </w:lvl>
    <w:lvl w:ilvl="4" w:tplc="0B0E996A">
      <w:numFmt w:val="bullet"/>
      <w:lvlText w:val="•"/>
      <w:lvlJc w:val="left"/>
      <w:pPr>
        <w:ind w:left="5066" w:hanging="245"/>
      </w:pPr>
      <w:rPr>
        <w:rFonts w:hint="default"/>
        <w:lang w:val="ca-ES" w:eastAsia="en-US" w:bidi="ar-SA"/>
      </w:rPr>
    </w:lvl>
    <w:lvl w:ilvl="5" w:tplc="E892B978">
      <w:numFmt w:val="bullet"/>
      <w:lvlText w:val="•"/>
      <w:lvlJc w:val="left"/>
      <w:pPr>
        <w:ind w:left="6013" w:hanging="245"/>
      </w:pPr>
      <w:rPr>
        <w:rFonts w:hint="default"/>
        <w:lang w:val="ca-ES" w:eastAsia="en-US" w:bidi="ar-SA"/>
      </w:rPr>
    </w:lvl>
    <w:lvl w:ilvl="6" w:tplc="E2E8699E">
      <w:numFmt w:val="bullet"/>
      <w:lvlText w:val="•"/>
      <w:lvlJc w:val="left"/>
      <w:pPr>
        <w:ind w:left="6959" w:hanging="245"/>
      </w:pPr>
      <w:rPr>
        <w:rFonts w:hint="default"/>
        <w:lang w:val="ca-ES" w:eastAsia="en-US" w:bidi="ar-SA"/>
      </w:rPr>
    </w:lvl>
    <w:lvl w:ilvl="7" w:tplc="4964FDF0">
      <w:numFmt w:val="bullet"/>
      <w:lvlText w:val="•"/>
      <w:lvlJc w:val="left"/>
      <w:pPr>
        <w:ind w:left="7906" w:hanging="245"/>
      </w:pPr>
      <w:rPr>
        <w:rFonts w:hint="default"/>
        <w:lang w:val="ca-ES" w:eastAsia="en-US" w:bidi="ar-SA"/>
      </w:rPr>
    </w:lvl>
    <w:lvl w:ilvl="8" w:tplc="826CFB34">
      <w:numFmt w:val="bullet"/>
      <w:lvlText w:val="•"/>
      <w:lvlJc w:val="left"/>
      <w:pPr>
        <w:ind w:left="8853" w:hanging="245"/>
      </w:pPr>
      <w:rPr>
        <w:rFonts w:hint="default"/>
        <w:lang w:val="ca-ES" w:eastAsia="en-US" w:bidi="ar-SA"/>
      </w:rPr>
    </w:lvl>
  </w:abstractNum>
  <w:abstractNum w:abstractNumId="60" w15:restartNumberingAfterBreak="0">
    <w:nsid w:val="354F545D"/>
    <w:multiLevelType w:val="hybridMultilevel"/>
    <w:tmpl w:val="6A42E4FA"/>
    <w:lvl w:ilvl="0" w:tplc="C72CA0E2">
      <w:start w:val="1"/>
      <w:numFmt w:val="decimal"/>
      <w:lvlText w:val="%1."/>
      <w:lvlJc w:val="left"/>
      <w:pPr>
        <w:ind w:left="1761" w:hanging="360"/>
      </w:pPr>
      <w:rPr>
        <w:rFonts w:ascii="Calibri" w:eastAsia="Calibri" w:hAnsi="Calibri" w:cs="Calibri" w:hint="default"/>
        <w:w w:val="100"/>
        <w:sz w:val="22"/>
        <w:szCs w:val="22"/>
        <w:lang w:val="ca-ES" w:eastAsia="en-US" w:bidi="ar-SA"/>
      </w:rPr>
    </w:lvl>
    <w:lvl w:ilvl="1" w:tplc="83804E54">
      <w:start w:val="1"/>
      <w:numFmt w:val="lowerLetter"/>
      <w:lvlText w:val="%2."/>
      <w:lvlJc w:val="left"/>
      <w:pPr>
        <w:ind w:left="2032" w:hanging="360"/>
      </w:pPr>
      <w:rPr>
        <w:rFonts w:ascii="Calibri" w:eastAsia="Calibri" w:hAnsi="Calibri" w:cs="Calibri" w:hint="default"/>
        <w:w w:val="100"/>
        <w:sz w:val="22"/>
        <w:szCs w:val="22"/>
        <w:lang w:val="ca-ES" w:eastAsia="en-US" w:bidi="ar-SA"/>
      </w:rPr>
    </w:lvl>
    <w:lvl w:ilvl="2" w:tplc="713436B2">
      <w:start w:val="1"/>
      <w:numFmt w:val="lowerLetter"/>
      <w:lvlText w:val="%3."/>
      <w:lvlJc w:val="left"/>
      <w:pPr>
        <w:ind w:left="2121" w:hanging="360"/>
      </w:pPr>
      <w:rPr>
        <w:rFonts w:ascii="Calibri" w:eastAsia="Calibri" w:hAnsi="Calibri" w:cs="Calibri" w:hint="default"/>
        <w:w w:val="100"/>
        <w:sz w:val="22"/>
        <w:szCs w:val="22"/>
        <w:lang w:val="ca-ES" w:eastAsia="en-US" w:bidi="ar-SA"/>
      </w:rPr>
    </w:lvl>
    <w:lvl w:ilvl="3" w:tplc="BD026AE4">
      <w:numFmt w:val="bullet"/>
      <w:lvlText w:val="•"/>
      <w:lvlJc w:val="left"/>
      <w:pPr>
        <w:ind w:left="3198" w:hanging="360"/>
      </w:pPr>
      <w:rPr>
        <w:rFonts w:hint="default"/>
        <w:lang w:val="ca-ES" w:eastAsia="en-US" w:bidi="ar-SA"/>
      </w:rPr>
    </w:lvl>
    <w:lvl w:ilvl="4" w:tplc="1646FC38">
      <w:numFmt w:val="bullet"/>
      <w:lvlText w:val="•"/>
      <w:lvlJc w:val="left"/>
      <w:pPr>
        <w:ind w:left="4276" w:hanging="360"/>
      </w:pPr>
      <w:rPr>
        <w:rFonts w:hint="default"/>
        <w:lang w:val="ca-ES" w:eastAsia="en-US" w:bidi="ar-SA"/>
      </w:rPr>
    </w:lvl>
    <w:lvl w:ilvl="5" w:tplc="7842EC28">
      <w:numFmt w:val="bullet"/>
      <w:lvlText w:val="•"/>
      <w:lvlJc w:val="left"/>
      <w:pPr>
        <w:ind w:left="5354" w:hanging="360"/>
      </w:pPr>
      <w:rPr>
        <w:rFonts w:hint="default"/>
        <w:lang w:val="ca-ES" w:eastAsia="en-US" w:bidi="ar-SA"/>
      </w:rPr>
    </w:lvl>
    <w:lvl w:ilvl="6" w:tplc="7B669CC8">
      <w:numFmt w:val="bullet"/>
      <w:lvlText w:val="•"/>
      <w:lvlJc w:val="left"/>
      <w:pPr>
        <w:ind w:left="6433" w:hanging="360"/>
      </w:pPr>
      <w:rPr>
        <w:rFonts w:hint="default"/>
        <w:lang w:val="ca-ES" w:eastAsia="en-US" w:bidi="ar-SA"/>
      </w:rPr>
    </w:lvl>
    <w:lvl w:ilvl="7" w:tplc="0A6669D6">
      <w:numFmt w:val="bullet"/>
      <w:lvlText w:val="•"/>
      <w:lvlJc w:val="left"/>
      <w:pPr>
        <w:ind w:left="7511" w:hanging="360"/>
      </w:pPr>
      <w:rPr>
        <w:rFonts w:hint="default"/>
        <w:lang w:val="ca-ES" w:eastAsia="en-US" w:bidi="ar-SA"/>
      </w:rPr>
    </w:lvl>
    <w:lvl w:ilvl="8" w:tplc="B84836B8">
      <w:numFmt w:val="bullet"/>
      <w:lvlText w:val="•"/>
      <w:lvlJc w:val="left"/>
      <w:pPr>
        <w:ind w:left="8589" w:hanging="360"/>
      </w:pPr>
      <w:rPr>
        <w:rFonts w:hint="default"/>
        <w:lang w:val="ca-ES" w:eastAsia="en-US" w:bidi="ar-SA"/>
      </w:rPr>
    </w:lvl>
  </w:abstractNum>
  <w:abstractNum w:abstractNumId="61" w15:restartNumberingAfterBreak="0">
    <w:nsid w:val="368F532C"/>
    <w:multiLevelType w:val="hybridMultilevel"/>
    <w:tmpl w:val="2298A984"/>
    <w:lvl w:ilvl="0" w:tplc="C1A45CB0">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5EB271CE">
      <w:numFmt w:val="bullet"/>
      <w:lvlText w:val="•"/>
      <w:lvlJc w:val="left"/>
      <w:pPr>
        <w:ind w:left="2124" w:hanging="360"/>
      </w:pPr>
      <w:rPr>
        <w:rFonts w:hint="default"/>
        <w:lang w:val="ca-ES" w:eastAsia="en-US" w:bidi="ar-SA"/>
      </w:rPr>
    </w:lvl>
    <w:lvl w:ilvl="2" w:tplc="4DB444FA">
      <w:numFmt w:val="bullet"/>
      <w:lvlText w:val="•"/>
      <w:lvlJc w:val="left"/>
      <w:pPr>
        <w:ind w:left="3088" w:hanging="360"/>
      </w:pPr>
      <w:rPr>
        <w:rFonts w:hint="default"/>
        <w:lang w:val="ca-ES" w:eastAsia="en-US" w:bidi="ar-SA"/>
      </w:rPr>
    </w:lvl>
    <w:lvl w:ilvl="3" w:tplc="79923898">
      <w:numFmt w:val="bullet"/>
      <w:lvlText w:val="•"/>
      <w:lvlJc w:val="left"/>
      <w:pPr>
        <w:ind w:left="4053" w:hanging="360"/>
      </w:pPr>
      <w:rPr>
        <w:rFonts w:hint="default"/>
        <w:lang w:val="ca-ES" w:eastAsia="en-US" w:bidi="ar-SA"/>
      </w:rPr>
    </w:lvl>
    <w:lvl w:ilvl="4" w:tplc="6666B884">
      <w:numFmt w:val="bullet"/>
      <w:lvlText w:val="•"/>
      <w:lvlJc w:val="left"/>
      <w:pPr>
        <w:ind w:left="5017" w:hanging="360"/>
      </w:pPr>
      <w:rPr>
        <w:rFonts w:hint="default"/>
        <w:lang w:val="ca-ES" w:eastAsia="en-US" w:bidi="ar-SA"/>
      </w:rPr>
    </w:lvl>
    <w:lvl w:ilvl="5" w:tplc="481A7EDE">
      <w:numFmt w:val="bullet"/>
      <w:lvlText w:val="•"/>
      <w:lvlJc w:val="left"/>
      <w:pPr>
        <w:ind w:left="5982" w:hanging="360"/>
      </w:pPr>
      <w:rPr>
        <w:rFonts w:hint="default"/>
        <w:lang w:val="ca-ES" w:eastAsia="en-US" w:bidi="ar-SA"/>
      </w:rPr>
    </w:lvl>
    <w:lvl w:ilvl="6" w:tplc="7FF0C034">
      <w:numFmt w:val="bullet"/>
      <w:lvlText w:val="•"/>
      <w:lvlJc w:val="left"/>
      <w:pPr>
        <w:ind w:left="6946" w:hanging="360"/>
      </w:pPr>
      <w:rPr>
        <w:rFonts w:hint="default"/>
        <w:lang w:val="ca-ES" w:eastAsia="en-US" w:bidi="ar-SA"/>
      </w:rPr>
    </w:lvl>
    <w:lvl w:ilvl="7" w:tplc="3D484A8C">
      <w:numFmt w:val="bullet"/>
      <w:lvlText w:val="•"/>
      <w:lvlJc w:val="left"/>
      <w:pPr>
        <w:ind w:left="7910" w:hanging="360"/>
      </w:pPr>
      <w:rPr>
        <w:rFonts w:hint="default"/>
        <w:lang w:val="ca-ES" w:eastAsia="en-US" w:bidi="ar-SA"/>
      </w:rPr>
    </w:lvl>
    <w:lvl w:ilvl="8" w:tplc="699CDE1A">
      <w:numFmt w:val="bullet"/>
      <w:lvlText w:val="•"/>
      <w:lvlJc w:val="left"/>
      <w:pPr>
        <w:ind w:left="8875" w:hanging="360"/>
      </w:pPr>
      <w:rPr>
        <w:rFonts w:hint="default"/>
        <w:lang w:val="ca-ES" w:eastAsia="en-US" w:bidi="ar-SA"/>
      </w:rPr>
    </w:lvl>
  </w:abstractNum>
  <w:abstractNum w:abstractNumId="62" w15:restartNumberingAfterBreak="0">
    <w:nsid w:val="369C2A3E"/>
    <w:multiLevelType w:val="hybridMultilevel"/>
    <w:tmpl w:val="93F8FD50"/>
    <w:lvl w:ilvl="0" w:tplc="70C0149A">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C052B99C">
      <w:numFmt w:val="bullet"/>
      <w:lvlText w:val="•"/>
      <w:lvlJc w:val="left"/>
      <w:pPr>
        <w:ind w:left="2124" w:hanging="360"/>
      </w:pPr>
      <w:rPr>
        <w:rFonts w:hint="default"/>
        <w:lang w:val="ca-ES" w:eastAsia="en-US" w:bidi="ar-SA"/>
      </w:rPr>
    </w:lvl>
    <w:lvl w:ilvl="2" w:tplc="162C1398">
      <w:numFmt w:val="bullet"/>
      <w:lvlText w:val="•"/>
      <w:lvlJc w:val="left"/>
      <w:pPr>
        <w:ind w:left="3088" w:hanging="360"/>
      </w:pPr>
      <w:rPr>
        <w:rFonts w:hint="default"/>
        <w:lang w:val="ca-ES" w:eastAsia="en-US" w:bidi="ar-SA"/>
      </w:rPr>
    </w:lvl>
    <w:lvl w:ilvl="3" w:tplc="2F2E5F32">
      <w:numFmt w:val="bullet"/>
      <w:lvlText w:val="•"/>
      <w:lvlJc w:val="left"/>
      <w:pPr>
        <w:ind w:left="4053" w:hanging="360"/>
      </w:pPr>
      <w:rPr>
        <w:rFonts w:hint="default"/>
        <w:lang w:val="ca-ES" w:eastAsia="en-US" w:bidi="ar-SA"/>
      </w:rPr>
    </w:lvl>
    <w:lvl w:ilvl="4" w:tplc="552CCF96">
      <w:numFmt w:val="bullet"/>
      <w:lvlText w:val="•"/>
      <w:lvlJc w:val="left"/>
      <w:pPr>
        <w:ind w:left="5017" w:hanging="360"/>
      </w:pPr>
      <w:rPr>
        <w:rFonts w:hint="default"/>
        <w:lang w:val="ca-ES" w:eastAsia="en-US" w:bidi="ar-SA"/>
      </w:rPr>
    </w:lvl>
    <w:lvl w:ilvl="5" w:tplc="28627B1E">
      <w:numFmt w:val="bullet"/>
      <w:lvlText w:val="•"/>
      <w:lvlJc w:val="left"/>
      <w:pPr>
        <w:ind w:left="5982" w:hanging="360"/>
      </w:pPr>
      <w:rPr>
        <w:rFonts w:hint="default"/>
        <w:lang w:val="ca-ES" w:eastAsia="en-US" w:bidi="ar-SA"/>
      </w:rPr>
    </w:lvl>
    <w:lvl w:ilvl="6" w:tplc="A12A344A">
      <w:numFmt w:val="bullet"/>
      <w:lvlText w:val="•"/>
      <w:lvlJc w:val="left"/>
      <w:pPr>
        <w:ind w:left="6946" w:hanging="360"/>
      </w:pPr>
      <w:rPr>
        <w:rFonts w:hint="default"/>
        <w:lang w:val="ca-ES" w:eastAsia="en-US" w:bidi="ar-SA"/>
      </w:rPr>
    </w:lvl>
    <w:lvl w:ilvl="7" w:tplc="40E4C42A">
      <w:numFmt w:val="bullet"/>
      <w:lvlText w:val="•"/>
      <w:lvlJc w:val="left"/>
      <w:pPr>
        <w:ind w:left="7910" w:hanging="360"/>
      </w:pPr>
      <w:rPr>
        <w:rFonts w:hint="default"/>
        <w:lang w:val="ca-ES" w:eastAsia="en-US" w:bidi="ar-SA"/>
      </w:rPr>
    </w:lvl>
    <w:lvl w:ilvl="8" w:tplc="075A4010">
      <w:numFmt w:val="bullet"/>
      <w:lvlText w:val="•"/>
      <w:lvlJc w:val="left"/>
      <w:pPr>
        <w:ind w:left="8875" w:hanging="360"/>
      </w:pPr>
      <w:rPr>
        <w:rFonts w:hint="default"/>
        <w:lang w:val="ca-ES" w:eastAsia="en-US" w:bidi="ar-SA"/>
      </w:rPr>
    </w:lvl>
  </w:abstractNum>
  <w:abstractNum w:abstractNumId="63" w15:restartNumberingAfterBreak="0">
    <w:nsid w:val="37BB31EB"/>
    <w:multiLevelType w:val="hybridMultilevel"/>
    <w:tmpl w:val="72AA3EF2"/>
    <w:lvl w:ilvl="0" w:tplc="1CE86C6E">
      <w:numFmt w:val="bullet"/>
      <w:lvlText w:val="-"/>
      <w:lvlJc w:val="left"/>
      <w:pPr>
        <w:ind w:left="1144" w:hanging="363"/>
      </w:pPr>
      <w:rPr>
        <w:rFonts w:ascii="Times New Roman" w:eastAsia="Times New Roman" w:hAnsi="Times New Roman" w:cs="Times New Roman" w:hint="default"/>
        <w:w w:val="89"/>
        <w:sz w:val="16"/>
        <w:szCs w:val="16"/>
        <w:lang w:val="ca-ES" w:eastAsia="en-US" w:bidi="ar-SA"/>
      </w:rPr>
    </w:lvl>
    <w:lvl w:ilvl="1" w:tplc="48B221C8">
      <w:numFmt w:val="bullet"/>
      <w:lvlText w:val="-"/>
      <w:lvlJc w:val="left"/>
      <w:pPr>
        <w:ind w:left="1989" w:hanging="99"/>
      </w:pPr>
      <w:rPr>
        <w:rFonts w:ascii="Arial MT" w:eastAsia="Arial MT" w:hAnsi="Arial MT" w:cs="Arial MT" w:hint="default"/>
        <w:w w:val="91"/>
        <w:sz w:val="16"/>
        <w:szCs w:val="16"/>
        <w:lang w:val="ca-ES" w:eastAsia="en-US" w:bidi="ar-SA"/>
      </w:rPr>
    </w:lvl>
    <w:lvl w:ilvl="2" w:tplc="4E28C886">
      <w:numFmt w:val="bullet"/>
      <w:lvlText w:val="•"/>
      <w:lvlJc w:val="left"/>
      <w:pPr>
        <w:ind w:left="2080" w:hanging="99"/>
      </w:pPr>
      <w:rPr>
        <w:rFonts w:hint="default"/>
        <w:lang w:val="ca-ES" w:eastAsia="en-US" w:bidi="ar-SA"/>
      </w:rPr>
    </w:lvl>
    <w:lvl w:ilvl="3" w:tplc="426CAB00">
      <w:numFmt w:val="bullet"/>
      <w:lvlText w:val="•"/>
      <w:lvlJc w:val="left"/>
      <w:pPr>
        <w:ind w:left="3059" w:hanging="99"/>
      </w:pPr>
      <w:rPr>
        <w:rFonts w:hint="default"/>
        <w:lang w:val="ca-ES" w:eastAsia="en-US" w:bidi="ar-SA"/>
      </w:rPr>
    </w:lvl>
    <w:lvl w:ilvl="4" w:tplc="B42EEEC2">
      <w:numFmt w:val="bullet"/>
      <w:lvlText w:val="•"/>
      <w:lvlJc w:val="left"/>
      <w:pPr>
        <w:ind w:left="4039" w:hanging="99"/>
      </w:pPr>
      <w:rPr>
        <w:rFonts w:hint="default"/>
        <w:lang w:val="ca-ES" w:eastAsia="en-US" w:bidi="ar-SA"/>
      </w:rPr>
    </w:lvl>
    <w:lvl w:ilvl="5" w:tplc="39D2B436">
      <w:numFmt w:val="bullet"/>
      <w:lvlText w:val="•"/>
      <w:lvlJc w:val="left"/>
      <w:pPr>
        <w:ind w:left="5019" w:hanging="99"/>
      </w:pPr>
      <w:rPr>
        <w:rFonts w:hint="default"/>
        <w:lang w:val="ca-ES" w:eastAsia="en-US" w:bidi="ar-SA"/>
      </w:rPr>
    </w:lvl>
    <w:lvl w:ilvl="6" w:tplc="F27AC720">
      <w:numFmt w:val="bullet"/>
      <w:lvlText w:val="•"/>
      <w:lvlJc w:val="left"/>
      <w:pPr>
        <w:ind w:left="5999" w:hanging="99"/>
      </w:pPr>
      <w:rPr>
        <w:rFonts w:hint="default"/>
        <w:lang w:val="ca-ES" w:eastAsia="en-US" w:bidi="ar-SA"/>
      </w:rPr>
    </w:lvl>
    <w:lvl w:ilvl="7" w:tplc="8C923914">
      <w:numFmt w:val="bullet"/>
      <w:lvlText w:val="•"/>
      <w:lvlJc w:val="left"/>
      <w:pPr>
        <w:ind w:left="6979" w:hanging="99"/>
      </w:pPr>
      <w:rPr>
        <w:rFonts w:hint="default"/>
        <w:lang w:val="ca-ES" w:eastAsia="en-US" w:bidi="ar-SA"/>
      </w:rPr>
    </w:lvl>
    <w:lvl w:ilvl="8" w:tplc="33B27B46">
      <w:numFmt w:val="bullet"/>
      <w:lvlText w:val="•"/>
      <w:lvlJc w:val="left"/>
      <w:pPr>
        <w:ind w:left="7959" w:hanging="99"/>
      </w:pPr>
      <w:rPr>
        <w:rFonts w:hint="default"/>
        <w:lang w:val="ca-ES" w:eastAsia="en-US" w:bidi="ar-SA"/>
      </w:rPr>
    </w:lvl>
  </w:abstractNum>
  <w:abstractNum w:abstractNumId="64" w15:restartNumberingAfterBreak="0">
    <w:nsid w:val="386E154D"/>
    <w:multiLevelType w:val="hybridMultilevel"/>
    <w:tmpl w:val="1FB6129C"/>
    <w:lvl w:ilvl="0" w:tplc="3F9C99CA">
      <w:start w:val="1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65" w15:restartNumberingAfterBreak="0">
    <w:nsid w:val="387942C0"/>
    <w:multiLevelType w:val="hybridMultilevel"/>
    <w:tmpl w:val="09B6F630"/>
    <w:lvl w:ilvl="0" w:tplc="53E4EAAE">
      <w:start w:val="1"/>
      <w:numFmt w:val="decimal"/>
      <w:lvlText w:val="%1."/>
      <w:lvlJc w:val="left"/>
      <w:pPr>
        <w:ind w:left="1039" w:hanging="221"/>
      </w:pPr>
      <w:rPr>
        <w:rFonts w:ascii="Calibri" w:eastAsia="Calibri" w:hAnsi="Calibri" w:cs="Calibri" w:hint="default"/>
        <w:spacing w:val="-2"/>
        <w:w w:val="100"/>
        <w:sz w:val="22"/>
        <w:szCs w:val="22"/>
        <w:lang w:val="ca-ES" w:eastAsia="en-US" w:bidi="ar-SA"/>
      </w:rPr>
    </w:lvl>
    <w:lvl w:ilvl="1" w:tplc="AD94B56A">
      <w:numFmt w:val="bullet"/>
      <w:lvlText w:val="•"/>
      <w:lvlJc w:val="left"/>
      <w:pPr>
        <w:ind w:left="2010" w:hanging="221"/>
      </w:pPr>
      <w:rPr>
        <w:rFonts w:hint="default"/>
        <w:lang w:val="ca-ES" w:eastAsia="en-US" w:bidi="ar-SA"/>
      </w:rPr>
    </w:lvl>
    <w:lvl w:ilvl="2" w:tplc="5C8E3AF6">
      <w:numFmt w:val="bullet"/>
      <w:lvlText w:val="•"/>
      <w:lvlJc w:val="left"/>
      <w:pPr>
        <w:ind w:left="2981" w:hanging="221"/>
      </w:pPr>
      <w:rPr>
        <w:rFonts w:hint="default"/>
        <w:lang w:val="ca-ES" w:eastAsia="en-US" w:bidi="ar-SA"/>
      </w:rPr>
    </w:lvl>
    <w:lvl w:ilvl="3" w:tplc="4BFC5C7C">
      <w:numFmt w:val="bullet"/>
      <w:lvlText w:val="•"/>
      <w:lvlJc w:val="left"/>
      <w:pPr>
        <w:ind w:left="3951" w:hanging="221"/>
      </w:pPr>
      <w:rPr>
        <w:rFonts w:hint="default"/>
        <w:lang w:val="ca-ES" w:eastAsia="en-US" w:bidi="ar-SA"/>
      </w:rPr>
    </w:lvl>
    <w:lvl w:ilvl="4" w:tplc="5F687A5A">
      <w:numFmt w:val="bullet"/>
      <w:lvlText w:val="•"/>
      <w:lvlJc w:val="left"/>
      <w:pPr>
        <w:ind w:left="4922" w:hanging="221"/>
      </w:pPr>
      <w:rPr>
        <w:rFonts w:hint="default"/>
        <w:lang w:val="ca-ES" w:eastAsia="en-US" w:bidi="ar-SA"/>
      </w:rPr>
    </w:lvl>
    <w:lvl w:ilvl="5" w:tplc="6152FD98">
      <w:numFmt w:val="bullet"/>
      <w:lvlText w:val="•"/>
      <w:lvlJc w:val="left"/>
      <w:pPr>
        <w:ind w:left="5893" w:hanging="221"/>
      </w:pPr>
      <w:rPr>
        <w:rFonts w:hint="default"/>
        <w:lang w:val="ca-ES" w:eastAsia="en-US" w:bidi="ar-SA"/>
      </w:rPr>
    </w:lvl>
    <w:lvl w:ilvl="6" w:tplc="5EBE0BA4">
      <w:numFmt w:val="bullet"/>
      <w:lvlText w:val="•"/>
      <w:lvlJc w:val="left"/>
      <w:pPr>
        <w:ind w:left="6863" w:hanging="221"/>
      </w:pPr>
      <w:rPr>
        <w:rFonts w:hint="default"/>
        <w:lang w:val="ca-ES" w:eastAsia="en-US" w:bidi="ar-SA"/>
      </w:rPr>
    </w:lvl>
    <w:lvl w:ilvl="7" w:tplc="16F2B9C0">
      <w:numFmt w:val="bullet"/>
      <w:lvlText w:val="•"/>
      <w:lvlJc w:val="left"/>
      <w:pPr>
        <w:ind w:left="7834" w:hanging="221"/>
      </w:pPr>
      <w:rPr>
        <w:rFonts w:hint="default"/>
        <w:lang w:val="ca-ES" w:eastAsia="en-US" w:bidi="ar-SA"/>
      </w:rPr>
    </w:lvl>
    <w:lvl w:ilvl="8" w:tplc="69788202">
      <w:numFmt w:val="bullet"/>
      <w:lvlText w:val="•"/>
      <w:lvlJc w:val="left"/>
      <w:pPr>
        <w:ind w:left="8805" w:hanging="221"/>
      </w:pPr>
      <w:rPr>
        <w:rFonts w:hint="default"/>
        <w:lang w:val="ca-ES" w:eastAsia="en-US" w:bidi="ar-SA"/>
      </w:rPr>
    </w:lvl>
  </w:abstractNum>
  <w:abstractNum w:abstractNumId="66" w15:restartNumberingAfterBreak="0">
    <w:nsid w:val="38A97BE9"/>
    <w:multiLevelType w:val="hybridMultilevel"/>
    <w:tmpl w:val="BBFEA336"/>
    <w:lvl w:ilvl="0" w:tplc="B9F0E0AC">
      <w:numFmt w:val="bullet"/>
      <w:lvlText w:val="-"/>
      <w:lvlJc w:val="left"/>
      <w:pPr>
        <w:ind w:left="1144" w:hanging="363"/>
      </w:pPr>
      <w:rPr>
        <w:rFonts w:ascii="Times New Roman" w:eastAsia="Times New Roman" w:hAnsi="Times New Roman" w:cs="Times New Roman" w:hint="default"/>
        <w:w w:val="89"/>
        <w:sz w:val="16"/>
        <w:szCs w:val="16"/>
        <w:lang w:val="ca-ES" w:eastAsia="en-US" w:bidi="ar-SA"/>
      </w:rPr>
    </w:lvl>
    <w:lvl w:ilvl="1" w:tplc="A2C03E0C">
      <w:numFmt w:val="bullet"/>
      <w:lvlText w:val="•"/>
      <w:lvlJc w:val="left"/>
      <w:pPr>
        <w:ind w:left="2017" w:hanging="363"/>
      </w:pPr>
      <w:rPr>
        <w:rFonts w:hint="default"/>
        <w:lang w:val="ca-ES" w:eastAsia="en-US" w:bidi="ar-SA"/>
      </w:rPr>
    </w:lvl>
    <w:lvl w:ilvl="2" w:tplc="AD480DCE">
      <w:numFmt w:val="bullet"/>
      <w:lvlText w:val="•"/>
      <w:lvlJc w:val="left"/>
      <w:pPr>
        <w:ind w:left="2895" w:hanging="363"/>
      </w:pPr>
      <w:rPr>
        <w:rFonts w:hint="default"/>
        <w:lang w:val="ca-ES" w:eastAsia="en-US" w:bidi="ar-SA"/>
      </w:rPr>
    </w:lvl>
    <w:lvl w:ilvl="3" w:tplc="160AC2CC">
      <w:numFmt w:val="bullet"/>
      <w:lvlText w:val="•"/>
      <w:lvlJc w:val="left"/>
      <w:pPr>
        <w:ind w:left="3773" w:hanging="363"/>
      </w:pPr>
      <w:rPr>
        <w:rFonts w:hint="default"/>
        <w:lang w:val="ca-ES" w:eastAsia="en-US" w:bidi="ar-SA"/>
      </w:rPr>
    </w:lvl>
    <w:lvl w:ilvl="4" w:tplc="8A2E9E9C">
      <w:numFmt w:val="bullet"/>
      <w:lvlText w:val="•"/>
      <w:lvlJc w:val="left"/>
      <w:pPr>
        <w:ind w:left="4651" w:hanging="363"/>
      </w:pPr>
      <w:rPr>
        <w:rFonts w:hint="default"/>
        <w:lang w:val="ca-ES" w:eastAsia="en-US" w:bidi="ar-SA"/>
      </w:rPr>
    </w:lvl>
    <w:lvl w:ilvl="5" w:tplc="5672F004">
      <w:numFmt w:val="bullet"/>
      <w:lvlText w:val="•"/>
      <w:lvlJc w:val="left"/>
      <w:pPr>
        <w:ind w:left="5529" w:hanging="363"/>
      </w:pPr>
      <w:rPr>
        <w:rFonts w:hint="default"/>
        <w:lang w:val="ca-ES" w:eastAsia="en-US" w:bidi="ar-SA"/>
      </w:rPr>
    </w:lvl>
    <w:lvl w:ilvl="6" w:tplc="8290595A">
      <w:numFmt w:val="bullet"/>
      <w:lvlText w:val="•"/>
      <w:lvlJc w:val="left"/>
      <w:pPr>
        <w:ind w:left="6407" w:hanging="363"/>
      </w:pPr>
      <w:rPr>
        <w:rFonts w:hint="default"/>
        <w:lang w:val="ca-ES" w:eastAsia="en-US" w:bidi="ar-SA"/>
      </w:rPr>
    </w:lvl>
    <w:lvl w:ilvl="7" w:tplc="36C45C5C">
      <w:numFmt w:val="bullet"/>
      <w:lvlText w:val="•"/>
      <w:lvlJc w:val="left"/>
      <w:pPr>
        <w:ind w:left="7285" w:hanging="363"/>
      </w:pPr>
      <w:rPr>
        <w:rFonts w:hint="default"/>
        <w:lang w:val="ca-ES" w:eastAsia="en-US" w:bidi="ar-SA"/>
      </w:rPr>
    </w:lvl>
    <w:lvl w:ilvl="8" w:tplc="9BE2BCEC">
      <w:numFmt w:val="bullet"/>
      <w:lvlText w:val="•"/>
      <w:lvlJc w:val="left"/>
      <w:pPr>
        <w:ind w:left="8163" w:hanging="363"/>
      </w:pPr>
      <w:rPr>
        <w:rFonts w:hint="default"/>
        <w:lang w:val="ca-ES" w:eastAsia="en-US" w:bidi="ar-SA"/>
      </w:rPr>
    </w:lvl>
  </w:abstractNum>
  <w:abstractNum w:abstractNumId="67" w15:restartNumberingAfterBreak="0">
    <w:nsid w:val="3A5F7C64"/>
    <w:multiLevelType w:val="hybridMultilevel"/>
    <w:tmpl w:val="B650BEEE"/>
    <w:lvl w:ilvl="0" w:tplc="527AA48E">
      <w:start w:val="1"/>
      <w:numFmt w:val="decimal"/>
      <w:lvlText w:val="%1."/>
      <w:lvlJc w:val="left"/>
      <w:pPr>
        <w:ind w:left="1039" w:hanging="255"/>
      </w:pPr>
      <w:rPr>
        <w:rFonts w:ascii="Calibri" w:eastAsia="Calibri" w:hAnsi="Calibri" w:cs="Calibri" w:hint="default"/>
        <w:spacing w:val="-2"/>
        <w:w w:val="100"/>
        <w:sz w:val="22"/>
        <w:szCs w:val="22"/>
        <w:lang w:val="ca-ES" w:eastAsia="en-US" w:bidi="ar-SA"/>
      </w:rPr>
    </w:lvl>
    <w:lvl w:ilvl="1" w:tplc="70F6015E">
      <w:numFmt w:val="bullet"/>
      <w:lvlText w:val="•"/>
      <w:lvlJc w:val="left"/>
      <w:pPr>
        <w:ind w:left="2010" w:hanging="255"/>
      </w:pPr>
      <w:rPr>
        <w:rFonts w:hint="default"/>
        <w:lang w:val="ca-ES" w:eastAsia="en-US" w:bidi="ar-SA"/>
      </w:rPr>
    </w:lvl>
    <w:lvl w:ilvl="2" w:tplc="C2C0FA6E">
      <w:numFmt w:val="bullet"/>
      <w:lvlText w:val="•"/>
      <w:lvlJc w:val="left"/>
      <w:pPr>
        <w:ind w:left="2981" w:hanging="255"/>
      </w:pPr>
      <w:rPr>
        <w:rFonts w:hint="default"/>
        <w:lang w:val="ca-ES" w:eastAsia="en-US" w:bidi="ar-SA"/>
      </w:rPr>
    </w:lvl>
    <w:lvl w:ilvl="3" w:tplc="EC228B06">
      <w:numFmt w:val="bullet"/>
      <w:lvlText w:val="•"/>
      <w:lvlJc w:val="left"/>
      <w:pPr>
        <w:ind w:left="3951" w:hanging="255"/>
      </w:pPr>
      <w:rPr>
        <w:rFonts w:hint="default"/>
        <w:lang w:val="ca-ES" w:eastAsia="en-US" w:bidi="ar-SA"/>
      </w:rPr>
    </w:lvl>
    <w:lvl w:ilvl="4" w:tplc="D3D645FC">
      <w:numFmt w:val="bullet"/>
      <w:lvlText w:val="•"/>
      <w:lvlJc w:val="left"/>
      <w:pPr>
        <w:ind w:left="4922" w:hanging="255"/>
      </w:pPr>
      <w:rPr>
        <w:rFonts w:hint="default"/>
        <w:lang w:val="ca-ES" w:eastAsia="en-US" w:bidi="ar-SA"/>
      </w:rPr>
    </w:lvl>
    <w:lvl w:ilvl="5" w:tplc="649874D0">
      <w:numFmt w:val="bullet"/>
      <w:lvlText w:val="•"/>
      <w:lvlJc w:val="left"/>
      <w:pPr>
        <w:ind w:left="5893" w:hanging="255"/>
      </w:pPr>
      <w:rPr>
        <w:rFonts w:hint="default"/>
        <w:lang w:val="ca-ES" w:eastAsia="en-US" w:bidi="ar-SA"/>
      </w:rPr>
    </w:lvl>
    <w:lvl w:ilvl="6" w:tplc="E034E792">
      <w:numFmt w:val="bullet"/>
      <w:lvlText w:val="•"/>
      <w:lvlJc w:val="left"/>
      <w:pPr>
        <w:ind w:left="6863" w:hanging="255"/>
      </w:pPr>
      <w:rPr>
        <w:rFonts w:hint="default"/>
        <w:lang w:val="ca-ES" w:eastAsia="en-US" w:bidi="ar-SA"/>
      </w:rPr>
    </w:lvl>
    <w:lvl w:ilvl="7" w:tplc="772EAAFA">
      <w:numFmt w:val="bullet"/>
      <w:lvlText w:val="•"/>
      <w:lvlJc w:val="left"/>
      <w:pPr>
        <w:ind w:left="7834" w:hanging="255"/>
      </w:pPr>
      <w:rPr>
        <w:rFonts w:hint="default"/>
        <w:lang w:val="ca-ES" w:eastAsia="en-US" w:bidi="ar-SA"/>
      </w:rPr>
    </w:lvl>
    <w:lvl w:ilvl="8" w:tplc="E6B4248C">
      <w:numFmt w:val="bullet"/>
      <w:lvlText w:val="•"/>
      <w:lvlJc w:val="left"/>
      <w:pPr>
        <w:ind w:left="8805" w:hanging="255"/>
      </w:pPr>
      <w:rPr>
        <w:rFonts w:hint="default"/>
        <w:lang w:val="ca-ES" w:eastAsia="en-US" w:bidi="ar-SA"/>
      </w:rPr>
    </w:lvl>
  </w:abstractNum>
  <w:abstractNum w:abstractNumId="68" w15:restartNumberingAfterBreak="0">
    <w:nsid w:val="3BF85DBC"/>
    <w:multiLevelType w:val="hybridMultilevel"/>
    <w:tmpl w:val="59DCC326"/>
    <w:lvl w:ilvl="0" w:tplc="239A1476">
      <w:start w:val="1"/>
      <w:numFmt w:val="decimal"/>
      <w:lvlText w:val="%1."/>
      <w:lvlJc w:val="left"/>
      <w:pPr>
        <w:ind w:left="1281" w:hanging="245"/>
      </w:pPr>
      <w:rPr>
        <w:rFonts w:ascii="Calibri" w:eastAsia="Calibri" w:hAnsi="Calibri" w:cs="Calibri" w:hint="default"/>
        <w:w w:val="100"/>
        <w:sz w:val="22"/>
        <w:szCs w:val="22"/>
        <w:lang w:val="ca-ES" w:eastAsia="en-US" w:bidi="ar-SA"/>
      </w:rPr>
    </w:lvl>
    <w:lvl w:ilvl="1" w:tplc="68109B28">
      <w:numFmt w:val="bullet"/>
      <w:lvlText w:val="•"/>
      <w:lvlJc w:val="left"/>
      <w:pPr>
        <w:ind w:left="2226" w:hanging="245"/>
      </w:pPr>
      <w:rPr>
        <w:rFonts w:hint="default"/>
        <w:lang w:val="ca-ES" w:eastAsia="en-US" w:bidi="ar-SA"/>
      </w:rPr>
    </w:lvl>
    <w:lvl w:ilvl="2" w:tplc="CEF42556">
      <w:numFmt w:val="bullet"/>
      <w:lvlText w:val="•"/>
      <w:lvlJc w:val="left"/>
      <w:pPr>
        <w:ind w:left="3173" w:hanging="245"/>
      </w:pPr>
      <w:rPr>
        <w:rFonts w:hint="default"/>
        <w:lang w:val="ca-ES" w:eastAsia="en-US" w:bidi="ar-SA"/>
      </w:rPr>
    </w:lvl>
    <w:lvl w:ilvl="3" w:tplc="C18476B2">
      <w:numFmt w:val="bullet"/>
      <w:lvlText w:val="•"/>
      <w:lvlJc w:val="left"/>
      <w:pPr>
        <w:ind w:left="4119" w:hanging="245"/>
      </w:pPr>
      <w:rPr>
        <w:rFonts w:hint="default"/>
        <w:lang w:val="ca-ES" w:eastAsia="en-US" w:bidi="ar-SA"/>
      </w:rPr>
    </w:lvl>
    <w:lvl w:ilvl="4" w:tplc="FFDADC06">
      <w:numFmt w:val="bullet"/>
      <w:lvlText w:val="•"/>
      <w:lvlJc w:val="left"/>
      <w:pPr>
        <w:ind w:left="5066" w:hanging="245"/>
      </w:pPr>
      <w:rPr>
        <w:rFonts w:hint="default"/>
        <w:lang w:val="ca-ES" w:eastAsia="en-US" w:bidi="ar-SA"/>
      </w:rPr>
    </w:lvl>
    <w:lvl w:ilvl="5" w:tplc="666CB9DA">
      <w:numFmt w:val="bullet"/>
      <w:lvlText w:val="•"/>
      <w:lvlJc w:val="left"/>
      <w:pPr>
        <w:ind w:left="6013" w:hanging="245"/>
      </w:pPr>
      <w:rPr>
        <w:rFonts w:hint="default"/>
        <w:lang w:val="ca-ES" w:eastAsia="en-US" w:bidi="ar-SA"/>
      </w:rPr>
    </w:lvl>
    <w:lvl w:ilvl="6" w:tplc="78BE726E">
      <w:numFmt w:val="bullet"/>
      <w:lvlText w:val="•"/>
      <w:lvlJc w:val="left"/>
      <w:pPr>
        <w:ind w:left="6959" w:hanging="245"/>
      </w:pPr>
      <w:rPr>
        <w:rFonts w:hint="default"/>
        <w:lang w:val="ca-ES" w:eastAsia="en-US" w:bidi="ar-SA"/>
      </w:rPr>
    </w:lvl>
    <w:lvl w:ilvl="7" w:tplc="6886355C">
      <w:numFmt w:val="bullet"/>
      <w:lvlText w:val="•"/>
      <w:lvlJc w:val="left"/>
      <w:pPr>
        <w:ind w:left="7906" w:hanging="245"/>
      </w:pPr>
      <w:rPr>
        <w:rFonts w:hint="default"/>
        <w:lang w:val="ca-ES" w:eastAsia="en-US" w:bidi="ar-SA"/>
      </w:rPr>
    </w:lvl>
    <w:lvl w:ilvl="8" w:tplc="851637FC">
      <w:numFmt w:val="bullet"/>
      <w:lvlText w:val="•"/>
      <w:lvlJc w:val="left"/>
      <w:pPr>
        <w:ind w:left="8853" w:hanging="245"/>
      </w:pPr>
      <w:rPr>
        <w:rFonts w:hint="default"/>
        <w:lang w:val="ca-ES" w:eastAsia="en-US" w:bidi="ar-SA"/>
      </w:rPr>
    </w:lvl>
  </w:abstractNum>
  <w:abstractNum w:abstractNumId="69" w15:restartNumberingAfterBreak="0">
    <w:nsid w:val="3C3870E7"/>
    <w:multiLevelType w:val="hybridMultilevel"/>
    <w:tmpl w:val="4210CC42"/>
    <w:lvl w:ilvl="0" w:tplc="B51A27E0">
      <w:start w:val="1"/>
      <w:numFmt w:val="decimal"/>
      <w:lvlText w:val="%1."/>
      <w:lvlJc w:val="left"/>
      <w:pPr>
        <w:ind w:left="1039" w:hanging="245"/>
      </w:pPr>
      <w:rPr>
        <w:rFonts w:ascii="Calibri" w:eastAsia="Calibri" w:hAnsi="Calibri" w:cs="Calibri" w:hint="default"/>
        <w:spacing w:val="-2"/>
        <w:w w:val="100"/>
        <w:sz w:val="22"/>
        <w:szCs w:val="22"/>
        <w:lang w:val="ca-ES" w:eastAsia="en-US" w:bidi="ar-SA"/>
      </w:rPr>
    </w:lvl>
    <w:lvl w:ilvl="1" w:tplc="32904AAA">
      <w:numFmt w:val="bullet"/>
      <w:lvlText w:val="•"/>
      <w:lvlJc w:val="left"/>
      <w:pPr>
        <w:ind w:left="2010" w:hanging="245"/>
      </w:pPr>
      <w:rPr>
        <w:rFonts w:hint="default"/>
        <w:lang w:val="ca-ES" w:eastAsia="en-US" w:bidi="ar-SA"/>
      </w:rPr>
    </w:lvl>
    <w:lvl w:ilvl="2" w:tplc="DB587920">
      <w:numFmt w:val="bullet"/>
      <w:lvlText w:val="•"/>
      <w:lvlJc w:val="left"/>
      <w:pPr>
        <w:ind w:left="2981" w:hanging="245"/>
      </w:pPr>
      <w:rPr>
        <w:rFonts w:hint="default"/>
        <w:lang w:val="ca-ES" w:eastAsia="en-US" w:bidi="ar-SA"/>
      </w:rPr>
    </w:lvl>
    <w:lvl w:ilvl="3" w:tplc="5ADCFBC4">
      <w:numFmt w:val="bullet"/>
      <w:lvlText w:val="•"/>
      <w:lvlJc w:val="left"/>
      <w:pPr>
        <w:ind w:left="3951" w:hanging="245"/>
      </w:pPr>
      <w:rPr>
        <w:rFonts w:hint="default"/>
        <w:lang w:val="ca-ES" w:eastAsia="en-US" w:bidi="ar-SA"/>
      </w:rPr>
    </w:lvl>
    <w:lvl w:ilvl="4" w:tplc="5694E9D2">
      <w:numFmt w:val="bullet"/>
      <w:lvlText w:val="•"/>
      <w:lvlJc w:val="left"/>
      <w:pPr>
        <w:ind w:left="4922" w:hanging="245"/>
      </w:pPr>
      <w:rPr>
        <w:rFonts w:hint="default"/>
        <w:lang w:val="ca-ES" w:eastAsia="en-US" w:bidi="ar-SA"/>
      </w:rPr>
    </w:lvl>
    <w:lvl w:ilvl="5" w:tplc="9B0EDE26">
      <w:numFmt w:val="bullet"/>
      <w:lvlText w:val="•"/>
      <w:lvlJc w:val="left"/>
      <w:pPr>
        <w:ind w:left="5893" w:hanging="245"/>
      </w:pPr>
      <w:rPr>
        <w:rFonts w:hint="default"/>
        <w:lang w:val="ca-ES" w:eastAsia="en-US" w:bidi="ar-SA"/>
      </w:rPr>
    </w:lvl>
    <w:lvl w:ilvl="6" w:tplc="008415EA">
      <w:numFmt w:val="bullet"/>
      <w:lvlText w:val="•"/>
      <w:lvlJc w:val="left"/>
      <w:pPr>
        <w:ind w:left="6863" w:hanging="245"/>
      </w:pPr>
      <w:rPr>
        <w:rFonts w:hint="default"/>
        <w:lang w:val="ca-ES" w:eastAsia="en-US" w:bidi="ar-SA"/>
      </w:rPr>
    </w:lvl>
    <w:lvl w:ilvl="7" w:tplc="02FE18CC">
      <w:numFmt w:val="bullet"/>
      <w:lvlText w:val="•"/>
      <w:lvlJc w:val="left"/>
      <w:pPr>
        <w:ind w:left="7834" w:hanging="245"/>
      </w:pPr>
      <w:rPr>
        <w:rFonts w:hint="default"/>
        <w:lang w:val="ca-ES" w:eastAsia="en-US" w:bidi="ar-SA"/>
      </w:rPr>
    </w:lvl>
    <w:lvl w:ilvl="8" w:tplc="D430C3FC">
      <w:numFmt w:val="bullet"/>
      <w:lvlText w:val="•"/>
      <w:lvlJc w:val="left"/>
      <w:pPr>
        <w:ind w:left="8805" w:hanging="245"/>
      </w:pPr>
      <w:rPr>
        <w:rFonts w:hint="default"/>
        <w:lang w:val="ca-ES" w:eastAsia="en-US" w:bidi="ar-SA"/>
      </w:rPr>
    </w:lvl>
  </w:abstractNum>
  <w:abstractNum w:abstractNumId="70" w15:restartNumberingAfterBreak="0">
    <w:nsid w:val="3EDB245A"/>
    <w:multiLevelType w:val="hybridMultilevel"/>
    <w:tmpl w:val="9080F830"/>
    <w:lvl w:ilvl="0" w:tplc="CC9AD2E2">
      <w:start w:val="1"/>
      <w:numFmt w:val="decimal"/>
      <w:lvlText w:val="%1."/>
      <w:lvlJc w:val="left"/>
      <w:pPr>
        <w:ind w:left="1039" w:hanging="221"/>
      </w:pPr>
      <w:rPr>
        <w:rFonts w:ascii="Calibri" w:eastAsia="Calibri" w:hAnsi="Calibri" w:cs="Calibri" w:hint="default"/>
        <w:spacing w:val="-2"/>
        <w:w w:val="100"/>
        <w:sz w:val="22"/>
        <w:szCs w:val="22"/>
        <w:lang w:val="ca-ES" w:eastAsia="en-US" w:bidi="ar-SA"/>
      </w:rPr>
    </w:lvl>
    <w:lvl w:ilvl="1" w:tplc="BA061E04">
      <w:numFmt w:val="bullet"/>
      <w:lvlText w:val="•"/>
      <w:lvlJc w:val="left"/>
      <w:pPr>
        <w:ind w:left="2010" w:hanging="221"/>
      </w:pPr>
      <w:rPr>
        <w:rFonts w:hint="default"/>
        <w:lang w:val="ca-ES" w:eastAsia="en-US" w:bidi="ar-SA"/>
      </w:rPr>
    </w:lvl>
    <w:lvl w:ilvl="2" w:tplc="F6DCFBEC">
      <w:numFmt w:val="bullet"/>
      <w:lvlText w:val="•"/>
      <w:lvlJc w:val="left"/>
      <w:pPr>
        <w:ind w:left="2981" w:hanging="221"/>
      </w:pPr>
      <w:rPr>
        <w:rFonts w:hint="default"/>
        <w:lang w:val="ca-ES" w:eastAsia="en-US" w:bidi="ar-SA"/>
      </w:rPr>
    </w:lvl>
    <w:lvl w:ilvl="3" w:tplc="3F8E90C0">
      <w:numFmt w:val="bullet"/>
      <w:lvlText w:val="•"/>
      <w:lvlJc w:val="left"/>
      <w:pPr>
        <w:ind w:left="3951" w:hanging="221"/>
      </w:pPr>
      <w:rPr>
        <w:rFonts w:hint="default"/>
        <w:lang w:val="ca-ES" w:eastAsia="en-US" w:bidi="ar-SA"/>
      </w:rPr>
    </w:lvl>
    <w:lvl w:ilvl="4" w:tplc="BE5C4F74">
      <w:numFmt w:val="bullet"/>
      <w:lvlText w:val="•"/>
      <w:lvlJc w:val="left"/>
      <w:pPr>
        <w:ind w:left="4922" w:hanging="221"/>
      </w:pPr>
      <w:rPr>
        <w:rFonts w:hint="default"/>
        <w:lang w:val="ca-ES" w:eastAsia="en-US" w:bidi="ar-SA"/>
      </w:rPr>
    </w:lvl>
    <w:lvl w:ilvl="5" w:tplc="91282A3C">
      <w:numFmt w:val="bullet"/>
      <w:lvlText w:val="•"/>
      <w:lvlJc w:val="left"/>
      <w:pPr>
        <w:ind w:left="5893" w:hanging="221"/>
      </w:pPr>
      <w:rPr>
        <w:rFonts w:hint="default"/>
        <w:lang w:val="ca-ES" w:eastAsia="en-US" w:bidi="ar-SA"/>
      </w:rPr>
    </w:lvl>
    <w:lvl w:ilvl="6" w:tplc="A97CA55A">
      <w:numFmt w:val="bullet"/>
      <w:lvlText w:val="•"/>
      <w:lvlJc w:val="left"/>
      <w:pPr>
        <w:ind w:left="6863" w:hanging="221"/>
      </w:pPr>
      <w:rPr>
        <w:rFonts w:hint="default"/>
        <w:lang w:val="ca-ES" w:eastAsia="en-US" w:bidi="ar-SA"/>
      </w:rPr>
    </w:lvl>
    <w:lvl w:ilvl="7" w:tplc="1EDC5DE0">
      <w:numFmt w:val="bullet"/>
      <w:lvlText w:val="•"/>
      <w:lvlJc w:val="left"/>
      <w:pPr>
        <w:ind w:left="7834" w:hanging="221"/>
      </w:pPr>
      <w:rPr>
        <w:rFonts w:hint="default"/>
        <w:lang w:val="ca-ES" w:eastAsia="en-US" w:bidi="ar-SA"/>
      </w:rPr>
    </w:lvl>
    <w:lvl w:ilvl="8" w:tplc="EC6684E6">
      <w:numFmt w:val="bullet"/>
      <w:lvlText w:val="•"/>
      <w:lvlJc w:val="left"/>
      <w:pPr>
        <w:ind w:left="8805" w:hanging="221"/>
      </w:pPr>
      <w:rPr>
        <w:rFonts w:hint="default"/>
        <w:lang w:val="ca-ES" w:eastAsia="en-US" w:bidi="ar-SA"/>
      </w:rPr>
    </w:lvl>
  </w:abstractNum>
  <w:abstractNum w:abstractNumId="71" w15:restartNumberingAfterBreak="0">
    <w:nsid w:val="40E30631"/>
    <w:multiLevelType w:val="hybridMultilevel"/>
    <w:tmpl w:val="6046DDFA"/>
    <w:lvl w:ilvl="0" w:tplc="5EE62958">
      <w:start w:val="1"/>
      <w:numFmt w:val="decimal"/>
      <w:lvlText w:val="%1."/>
      <w:lvlJc w:val="left"/>
      <w:pPr>
        <w:ind w:left="1039" w:hanging="231"/>
      </w:pPr>
      <w:rPr>
        <w:rFonts w:ascii="Calibri" w:eastAsia="Calibri" w:hAnsi="Calibri" w:cs="Calibri" w:hint="default"/>
        <w:spacing w:val="-2"/>
        <w:w w:val="100"/>
        <w:sz w:val="22"/>
        <w:szCs w:val="22"/>
        <w:lang w:val="ca-ES" w:eastAsia="en-US" w:bidi="ar-SA"/>
      </w:rPr>
    </w:lvl>
    <w:lvl w:ilvl="1" w:tplc="70640D22">
      <w:numFmt w:val="bullet"/>
      <w:lvlText w:val="•"/>
      <w:lvlJc w:val="left"/>
      <w:pPr>
        <w:ind w:left="2010" w:hanging="231"/>
      </w:pPr>
      <w:rPr>
        <w:rFonts w:hint="default"/>
        <w:lang w:val="ca-ES" w:eastAsia="en-US" w:bidi="ar-SA"/>
      </w:rPr>
    </w:lvl>
    <w:lvl w:ilvl="2" w:tplc="3CF84878">
      <w:numFmt w:val="bullet"/>
      <w:lvlText w:val="•"/>
      <w:lvlJc w:val="left"/>
      <w:pPr>
        <w:ind w:left="2981" w:hanging="231"/>
      </w:pPr>
      <w:rPr>
        <w:rFonts w:hint="default"/>
        <w:lang w:val="ca-ES" w:eastAsia="en-US" w:bidi="ar-SA"/>
      </w:rPr>
    </w:lvl>
    <w:lvl w:ilvl="3" w:tplc="95D45FDC">
      <w:numFmt w:val="bullet"/>
      <w:lvlText w:val="•"/>
      <w:lvlJc w:val="left"/>
      <w:pPr>
        <w:ind w:left="3951" w:hanging="231"/>
      </w:pPr>
      <w:rPr>
        <w:rFonts w:hint="default"/>
        <w:lang w:val="ca-ES" w:eastAsia="en-US" w:bidi="ar-SA"/>
      </w:rPr>
    </w:lvl>
    <w:lvl w:ilvl="4" w:tplc="E8DE0F8E">
      <w:numFmt w:val="bullet"/>
      <w:lvlText w:val="•"/>
      <w:lvlJc w:val="left"/>
      <w:pPr>
        <w:ind w:left="4922" w:hanging="231"/>
      </w:pPr>
      <w:rPr>
        <w:rFonts w:hint="default"/>
        <w:lang w:val="ca-ES" w:eastAsia="en-US" w:bidi="ar-SA"/>
      </w:rPr>
    </w:lvl>
    <w:lvl w:ilvl="5" w:tplc="318E68E8">
      <w:numFmt w:val="bullet"/>
      <w:lvlText w:val="•"/>
      <w:lvlJc w:val="left"/>
      <w:pPr>
        <w:ind w:left="5893" w:hanging="231"/>
      </w:pPr>
      <w:rPr>
        <w:rFonts w:hint="default"/>
        <w:lang w:val="ca-ES" w:eastAsia="en-US" w:bidi="ar-SA"/>
      </w:rPr>
    </w:lvl>
    <w:lvl w:ilvl="6" w:tplc="0EA2AF8A">
      <w:numFmt w:val="bullet"/>
      <w:lvlText w:val="•"/>
      <w:lvlJc w:val="left"/>
      <w:pPr>
        <w:ind w:left="6863" w:hanging="231"/>
      </w:pPr>
      <w:rPr>
        <w:rFonts w:hint="default"/>
        <w:lang w:val="ca-ES" w:eastAsia="en-US" w:bidi="ar-SA"/>
      </w:rPr>
    </w:lvl>
    <w:lvl w:ilvl="7" w:tplc="C45EC05E">
      <w:numFmt w:val="bullet"/>
      <w:lvlText w:val="•"/>
      <w:lvlJc w:val="left"/>
      <w:pPr>
        <w:ind w:left="7834" w:hanging="231"/>
      </w:pPr>
      <w:rPr>
        <w:rFonts w:hint="default"/>
        <w:lang w:val="ca-ES" w:eastAsia="en-US" w:bidi="ar-SA"/>
      </w:rPr>
    </w:lvl>
    <w:lvl w:ilvl="8" w:tplc="52BA2564">
      <w:numFmt w:val="bullet"/>
      <w:lvlText w:val="•"/>
      <w:lvlJc w:val="left"/>
      <w:pPr>
        <w:ind w:left="8805" w:hanging="231"/>
      </w:pPr>
      <w:rPr>
        <w:rFonts w:hint="default"/>
        <w:lang w:val="ca-ES" w:eastAsia="en-US" w:bidi="ar-SA"/>
      </w:rPr>
    </w:lvl>
  </w:abstractNum>
  <w:abstractNum w:abstractNumId="72" w15:restartNumberingAfterBreak="0">
    <w:nsid w:val="410F0D49"/>
    <w:multiLevelType w:val="hybridMultilevel"/>
    <w:tmpl w:val="D6609A10"/>
    <w:lvl w:ilvl="0" w:tplc="D4069660">
      <w:start w:val="1"/>
      <w:numFmt w:val="decimal"/>
      <w:lvlText w:val="%1."/>
      <w:lvlJc w:val="left"/>
      <w:pPr>
        <w:ind w:left="1039" w:hanging="754"/>
      </w:pPr>
      <w:rPr>
        <w:rFonts w:ascii="Calibri" w:eastAsia="Calibri" w:hAnsi="Calibri" w:cs="Calibri" w:hint="default"/>
        <w:b/>
        <w:bCs/>
        <w:spacing w:val="-2"/>
        <w:w w:val="100"/>
        <w:sz w:val="22"/>
        <w:szCs w:val="22"/>
        <w:lang w:val="ca-ES" w:eastAsia="en-US" w:bidi="ar-SA"/>
      </w:rPr>
    </w:lvl>
    <w:lvl w:ilvl="1" w:tplc="80665CD4">
      <w:start w:val="1"/>
      <w:numFmt w:val="lowerLetter"/>
      <w:lvlText w:val="%2."/>
      <w:lvlJc w:val="left"/>
      <w:pPr>
        <w:ind w:left="1744" w:hanging="231"/>
      </w:pPr>
      <w:rPr>
        <w:rFonts w:ascii="Calibri" w:eastAsia="Calibri" w:hAnsi="Calibri" w:cs="Calibri" w:hint="default"/>
        <w:w w:val="100"/>
        <w:sz w:val="22"/>
        <w:szCs w:val="22"/>
        <w:lang w:val="ca-ES" w:eastAsia="en-US" w:bidi="ar-SA"/>
      </w:rPr>
    </w:lvl>
    <w:lvl w:ilvl="2" w:tplc="C13ED932">
      <w:numFmt w:val="bullet"/>
      <w:lvlText w:val="•"/>
      <w:lvlJc w:val="left"/>
      <w:pPr>
        <w:ind w:left="2740" w:hanging="231"/>
      </w:pPr>
      <w:rPr>
        <w:rFonts w:hint="default"/>
        <w:lang w:val="ca-ES" w:eastAsia="en-US" w:bidi="ar-SA"/>
      </w:rPr>
    </w:lvl>
    <w:lvl w:ilvl="3" w:tplc="E49CDB70">
      <w:numFmt w:val="bullet"/>
      <w:lvlText w:val="•"/>
      <w:lvlJc w:val="left"/>
      <w:pPr>
        <w:ind w:left="3741" w:hanging="231"/>
      </w:pPr>
      <w:rPr>
        <w:rFonts w:hint="default"/>
        <w:lang w:val="ca-ES" w:eastAsia="en-US" w:bidi="ar-SA"/>
      </w:rPr>
    </w:lvl>
    <w:lvl w:ilvl="4" w:tplc="00343786">
      <w:numFmt w:val="bullet"/>
      <w:lvlText w:val="•"/>
      <w:lvlJc w:val="left"/>
      <w:pPr>
        <w:ind w:left="4742" w:hanging="231"/>
      </w:pPr>
      <w:rPr>
        <w:rFonts w:hint="default"/>
        <w:lang w:val="ca-ES" w:eastAsia="en-US" w:bidi="ar-SA"/>
      </w:rPr>
    </w:lvl>
    <w:lvl w:ilvl="5" w:tplc="8D8227DA">
      <w:numFmt w:val="bullet"/>
      <w:lvlText w:val="•"/>
      <w:lvlJc w:val="left"/>
      <w:pPr>
        <w:ind w:left="5742" w:hanging="231"/>
      </w:pPr>
      <w:rPr>
        <w:rFonts w:hint="default"/>
        <w:lang w:val="ca-ES" w:eastAsia="en-US" w:bidi="ar-SA"/>
      </w:rPr>
    </w:lvl>
    <w:lvl w:ilvl="6" w:tplc="4970D25E">
      <w:numFmt w:val="bullet"/>
      <w:lvlText w:val="•"/>
      <w:lvlJc w:val="left"/>
      <w:pPr>
        <w:ind w:left="6743" w:hanging="231"/>
      </w:pPr>
      <w:rPr>
        <w:rFonts w:hint="default"/>
        <w:lang w:val="ca-ES" w:eastAsia="en-US" w:bidi="ar-SA"/>
      </w:rPr>
    </w:lvl>
    <w:lvl w:ilvl="7" w:tplc="D5FC9D40">
      <w:numFmt w:val="bullet"/>
      <w:lvlText w:val="•"/>
      <w:lvlJc w:val="left"/>
      <w:pPr>
        <w:ind w:left="7744" w:hanging="231"/>
      </w:pPr>
      <w:rPr>
        <w:rFonts w:hint="default"/>
        <w:lang w:val="ca-ES" w:eastAsia="en-US" w:bidi="ar-SA"/>
      </w:rPr>
    </w:lvl>
    <w:lvl w:ilvl="8" w:tplc="153E4EC2">
      <w:numFmt w:val="bullet"/>
      <w:lvlText w:val="•"/>
      <w:lvlJc w:val="left"/>
      <w:pPr>
        <w:ind w:left="8744" w:hanging="231"/>
      </w:pPr>
      <w:rPr>
        <w:rFonts w:hint="default"/>
        <w:lang w:val="ca-ES" w:eastAsia="en-US" w:bidi="ar-SA"/>
      </w:rPr>
    </w:lvl>
  </w:abstractNum>
  <w:abstractNum w:abstractNumId="73" w15:restartNumberingAfterBreak="0">
    <w:nsid w:val="41291628"/>
    <w:multiLevelType w:val="hybridMultilevel"/>
    <w:tmpl w:val="6C6CCC18"/>
    <w:lvl w:ilvl="0" w:tplc="3748232E">
      <w:numFmt w:val="bullet"/>
      <w:lvlText w:val="-"/>
      <w:lvlJc w:val="left"/>
      <w:pPr>
        <w:ind w:left="791" w:hanging="99"/>
      </w:pPr>
      <w:rPr>
        <w:rFonts w:ascii="Arial" w:eastAsia="Arial" w:hAnsi="Arial" w:cs="Arial" w:hint="default"/>
        <w:i/>
        <w:iCs/>
        <w:w w:val="91"/>
        <w:sz w:val="16"/>
        <w:szCs w:val="16"/>
        <w:lang w:val="ca-ES" w:eastAsia="en-US" w:bidi="ar-SA"/>
      </w:rPr>
    </w:lvl>
    <w:lvl w:ilvl="1" w:tplc="2056F3AA">
      <w:numFmt w:val="bullet"/>
      <w:lvlText w:val="•"/>
      <w:lvlJc w:val="left"/>
      <w:pPr>
        <w:ind w:left="1800" w:hanging="99"/>
      </w:pPr>
      <w:rPr>
        <w:rFonts w:hint="default"/>
        <w:lang w:val="ca-ES" w:eastAsia="en-US" w:bidi="ar-SA"/>
      </w:rPr>
    </w:lvl>
    <w:lvl w:ilvl="2" w:tplc="790ADB02">
      <w:numFmt w:val="bullet"/>
      <w:lvlText w:val="•"/>
      <w:lvlJc w:val="left"/>
      <w:pPr>
        <w:ind w:left="2800" w:hanging="99"/>
      </w:pPr>
      <w:rPr>
        <w:rFonts w:hint="default"/>
        <w:lang w:val="ca-ES" w:eastAsia="en-US" w:bidi="ar-SA"/>
      </w:rPr>
    </w:lvl>
    <w:lvl w:ilvl="3" w:tplc="7CA684F6">
      <w:numFmt w:val="bullet"/>
      <w:lvlText w:val="•"/>
      <w:lvlJc w:val="left"/>
      <w:pPr>
        <w:ind w:left="3801" w:hanging="99"/>
      </w:pPr>
      <w:rPr>
        <w:rFonts w:hint="default"/>
        <w:lang w:val="ca-ES" w:eastAsia="en-US" w:bidi="ar-SA"/>
      </w:rPr>
    </w:lvl>
    <w:lvl w:ilvl="4" w:tplc="799261B0">
      <w:numFmt w:val="bullet"/>
      <w:lvlText w:val="•"/>
      <w:lvlJc w:val="left"/>
      <w:pPr>
        <w:ind w:left="4801" w:hanging="99"/>
      </w:pPr>
      <w:rPr>
        <w:rFonts w:hint="default"/>
        <w:lang w:val="ca-ES" w:eastAsia="en-US" w:bidi="ar-SA"/>
      </w:rPr>
    </w:lvl>
    <w:lvl w:ilvl="5" w:tplc="050CDA4C">
      <w:numFmt w:val="bullet"/>
      <w:lvlText w:val="•"/>
      <w:lvlJc w:val="left"/>
      <w:pPr>
        <w:ind w:left="5802" w:hanging="99"/>
      </w:pPr>
      <w:rPr>
        <w:rFonts w:hint="default"/>
        <w:lang w:val="ca-ES" w:eastAsia="en-US" w:bidi="ar-SA"/>
      </w:rPr>
    </w:lvl>
    <w:lvl w:ilvl="6" w:tplc="2AB0E9B6">
      <w:numFmt w:val="bullet"/>
      <w:lvlText w:val="•"/>
      <w:lvlJc w:val="left"/>
      <w:pPr>
        <w:ind w:left="6802" w:hanging="99"/>
      </w:pPr>
      <w:rPr>
        <w:rFonts w:hint="default"/>
        <w:lang w:val="ca-ES" w:eastAsia="en-US" w:bidi="ar-SA"/>
      </w:rPr>
    </w:lvl>
    <w:lvl w:ilvl="7" w:tplc="6E58A324">
      <w:numFmt w:val="bullet"/>
      <w:lvlText w:val="•"/>
      <w:lvlJc w:val="left"/>
      <w:pPr>
        <w:ind w:left="7802" w:hanging="99"/>
      </w:pPr>
      <w:rPr>
        <w:rFonts w:hint="default"/>
        <w:lang w:val="ca-ES" w:eastAsia="en-US" w:bidi="ar-SA"/>
      </w:rPr>
    </w:lvl>
    <w:lvl w:ilvl="8" w:tplc="146848EE">
      <w:numFmt w:val="bullet"/>
      <w:lvlText w:val="•"/>
      <w:lvlJc w:val="left"/>
      <w:pPr>
        <w:ind w:left="8803" w:hanging="99"/>
      </w:pPr>
      <w:rPr>
        <w:rFonts w:hint="default"/>
        <w:lang w:val="ca-ES" w:eastAsia="en-US" w:bidi="ar-SA"/>
      </w:rPr>
    </w:lvl>
  </w:abstractNum>
  <w:abstractNum w:abstractNumId="74" w15:restartNumberingAfterBreak="0">
    <w:nsid w:val="412D1B0C"/>
    <w:multiLevelType w:val="hybridMultilevel"/>
    <w:tmpl w:val="BF4C7706"/>
    <w:lvl w:ilvl="0" w:tplc="9306CD04">
      <w:start w:val="1"/>
      <w:numFmt w:val="decimal"/>
      <w:lvlText w:val="%1."/>
      <w:lvlJc w:val="left"/>
      <w:pPr>
        <w:ind w:left="1039" w:hanging="236"/>
      </w:pPr>
      <w:rPr>
        <w:rFonts w:ascii="Calibri" w:eastAsia="Calibri" w:hAnsi="Calibri" w:cs="Calibri" w:hint="default"/>
        <w:spacing w:val="-2"/>
        <w:w w:val="100"/>
        <w:sz w:val="22"/>
        <w:szCs w:val="22"/>
        <w:lang w:val="ca-ES" w:eastAsia="en-US" w:bidi="ar-SA"/>
      </w:rPr>
    </w:lvl>
    <w:lvl w:ilvl="1" w:tplc="A9D2683C">
      <w:start w:val="1"/>
      <w:numFmt w:val="lowerLetter"/>
      <w:lvlText w:val="%2."/>
      <w:lvlJc w:val="left"/>
      <w:pPr>
        <w:ind w:left="1956" w:hanging="214"/>
      </w:pPr>
      <w:rPr>
        <w:rFonts w:ascii="Calibri" w:eastAsia="Calibri" w:hAnsi="Calibri" w:cs="Calibri" w:hint="default"/>
        <w:w w:val="100"/>
        <w:sz w:val="22"/>
        <w:szCs w:val="22"/>
        <w:lang w:val="ca-ES" w:eastAsia="en-US" w:bidi="ar-SA"/>
      </w:rPr>
    </w:lvl>
    <w:lvl w:ilvl="2" w:tplc="3A3C5B1A">
      <w:numFmt w:val="bullet"/>
      <w:lvlText w:val="•"/>
      <w:lvlJc w:val="left"/>
      <w:pPr>
        <w:ind w:left="2936" w:hanging="214"/>
      </w:pPr>
      <w:rPr>
        <w:rFonts w:hint="default"/>
        <w:lang w:val="ca-ES" w:eastAsia="en-US" w:bidi="ar-SA"/>
      </w:rPr>
    </w:lvl>
    <w:lvl w:ilvl="3" w:tplc="7110E64C">
      <w:numFmt w:val="bullet"/>
      <w:lvlText w:val="•"/>
      <w:lvlJc w:val="left"/>
      <w:pPr>
        <w:ind w:left="3912" w:hanging="214"/>
      </w:pPr>
      <w:rPr>
        <w:rFonts w:hint="default"/>
        <w:lang w:val="ca-ES" w:eastAsia="en-US" w:bidi="ar-SA"/>
      </w:rPr>
    </w:lvl>
    <w:lvl w:ilvl="4" w:tplc="A626A8D8">
      <w:numFmt w:val="bullet"/>
      <w:lvlText w:val="•"/>
      <w:lvlJc w:val="left"/>
      <w:pPr>
        <w:ind w:left="4888" w:hanging="214"/>
      </w:pPr>
      <w:rPr>
        <w:rFonts w:hint="default"/>
        <w:lang w:val="ca-ES" w:eastAsia="en-US" w:bidi="ar-SA"/>
      </w:rPr>
    </w:lvl>
    <w:lvl w:ilvl="5" w:tplc="1120606C">
      <w:numFmt w:val="bullet"/>
      <w:lvlText w:val="•"/>
      <w:lvlJc w:val="left"/>
      <w:pPr>
        <w:ind w:left="5865" w:hanging="214"/>
      </w:pPr>
      <w:rPr>
        <w:rFonts w:hint="default"/>
        <w:lang w:val="ca-ES" w:eastAsia="en-US" w:bidi="ar-SA"/>
      </w:rPr>
    </w:lvl>
    <w:lvl w:ilvl="6" w:tplc="6B5E7436">
      <w:numFmt w:val="bullet"/>
      <w:lvlText w:val="•"/>
      <w:lvlJc w:val="left"/>
      <w:pPr>
        <w:ind w:left="6841" w:hanging="214"/>
      </w:pPr>
      <w:rPr>
        <w:rFonts w:hint="default"/>
        <w:lang w:val="ca-ES" w:eastAsia="en-US" w:bidi="ar-SA"/>
      </w:rPr>
    </w:lvl>
    <w:lvl w:ilvl="7" w:tplc="A7840F44">
      <w:numFmt w:val="bullet"/>
      <w:lvlText w:val="•"/>
      <w:lvlJc w:val="left"/>
      <w:pPr>
        <w:ind w:left="7817" w:hanging="214"/>
      </w:pPr>
      <w:rPr>
        <w:rFonts w:hint="default"/>
        <w:lang w:val="ca-ES" w:eastAsia="en-US" w:bidi="ar-SA"/>
      </w:rPr>
    </w:lvl>
    <w:lvl w:ilvl="8" w:tplc="122C9CFA">
      <w:numFmt w:val="bullet"/>
      <w:lvlText w:val="•"/>
      <w:lvlJc w:val="left"/>
      <w:pPr>
        <w:ind w:left="8793" w:hanging="214"/>
      </w:pPr>
      <w:rPr>
        <w:rFonts w:hint="default"/>
        <w:lang w:val="ca-ES" w:eastAsia="en-US" w:bidi="ar-SA"/>
      </w:rPr>
    </w:lvl>
  </w:abstractNum>
  <w:abstractNum w:abstractNumId="75" w15:restartNumberingAfterBreak="0">
    <w:nsid w:val="421617B1"/>
    <w:multiLevelType w:val="hybridMultilevel"/>
    <w:tmpl w:val="1884E3E6"/>
    <w:lvl w:ilvl="0" w:tplc="B0EE3F2A">
      <w:start w:val="1"/>
      <w:numFmt w:val="decimal"/>
      <w:lvlText w:val="%1."/>
      <w:lvlJc w:val="left"/>
      <w:pPr>
        <w:ind w:left="1039" w:hanging="240"/>
      </w:pPr>
      <w:rPr>
        <w:rFonts w:ascii="Calibri" w:eastAsia="Calibri" w:hAnsi="Calibri" w:cs="Calibri" w:hint="default"/>
        <w:spacing w:val="-2"/>
        <w:w w:val="100"/>
        <w:sz w:val="22"/>
        <w:szCs w:val="22"/>
        <w:lang w:val="ca-ES" w:eastAsia="en-US" w:bidi="ar-SA"/>
      </w:rPr>
    </w:lvl>
    <w:lvl w:ilvl="1" w:tplc="BAFAB1E2">
      <w:start w:val="1"/>
      <w:numFmt w:val="lowerLetter"/>
      <w:lvlText w:val="%2."/>
      <w:lvlJc w:val="left"/>
      <w:pPr>
        <w:ind w:left="1744" w:hanging="197"/>
      </w:pPr>
      <w:rPr>
        <w:rFonts w:ascii="Calibri" w:eastAsia="Calibri" w:hAnsi="Calibri" w:cs="Calibri" w:hint="default"/>
        <w:w w:val="100"/>
        <w:sz w:val="22"/>
        <w:szCs w:val="22"/>
        <w:lang w:val="ca-ES" w:eastAsia="en-US" w:bidi="ar-SA"/>
      </w:rPr>
    </w:lvl>
    <w:lvl w:ilvl="2" w:tplc="C44AC32A">
      <w:numFmt w:val="bullet"/>
      <w:lvlText w:val="•"/>
      <w:lvlJc w:val="left"/>
      <w:pPr>
        <w:ind w:left="2740" w:hanging="197"/>
      </w:pPr>
      <w:rPr>
        <w:rFonts w:hint="default"/>
        <w:lang w:val="ca-ES" w:eastAsia="en-US" w:bidi="ar-SA"/>
      </w:rPr>
    </w:lvl>
    <w:lvl w:ilvl="3" w:tplc="C7A0EABA">
      <w:numFmt w:val="bullet"/>
      <w:lvlText w:val="•"/>
      <w:lvlJc w:val="left"/>
      <w:pPr>
        <w:ind w:left="3741" w:hanging="197"/>
      </w:pPr>
      <w:rPr>
        <w:rFonts w:hint="default"/>
        <w:lang w:val="ca-ES" w:eastAsia="en-US" w:bidi="ar-SA"/>
      </w:rPr>
    </w:lvl>
    <w:lvl w:ilvl="4" w:tplc="7F903034">
      <w:numFmt w:val="bullet"/>
      <w:lvlText w:val="•"/>
      <w:lvlJc w:val="left"/>
      <w:pPr>
        <w:ind w:left="4742" w:hanging="197"/>
      </w:pPr>
      <w:rPr>
        <w:rFonts w:hint="default"/>
        <w:lang w:val="ca-ES" w:eastAsia="en-US" w:bidi="ar-SA"/>
      </w:rPr>
    </w:lvl>
    <w:lvl w:ilvl="5" w:tplc="93883C06">
      <w:numFmt w:val="bullet"/>
      <w:lvlText w:val="•"/>
      <w:lvlJc w:val="left"/>
      <w:pPr>
        <w:ind w:left="5742" w:hanging="197"/>
      </w:pPr>
      <w:rPr>
        <w:rFonts w:hint="default"/>
        <w:lang w:val="ca-ES" w:eastAsia="en-US" w:bidi="ar-SA"/>
      </w:rPr>
    </w:lvl>
    <w:lvl w:ilvl="6" w:tplc="202E1098">
      <w:numFmt w:val="bullet"/>
      <w:lvlText w:val="•"/>
      <w:lvlJc w:val="left"/>
      <w:pPr>
        <w:ind w:left="6743" w:hanging="197"/>
      </w:pPr>
      <w:rPr>
        <w:rFonts w:hint="default"/>
        <w:lang w:val="ca-ES" w:eastAsia="en-US" w:bidi="ar-SA"/>
      </w:rPr>
    </w:lvl>
    <w:lvl w:ilvl="7" w:tplc="1EC49650">
      <w:numFmt w:val="bullet"/>
      <w:lvlText w:val="•"/>
      <w:lvlJc w:val="left"/>
      <w:pPr>
        <w:ind w:left="7744" w:hanging="197"/>
      </w:pPr>
      <w:rPr>
        <w:rFonts w:hint="default"/>
        <w:lang w:val="ca-ES" w:eastAsia="en-US" w:bidi="ar-SA"/>
      </w:rPr>
    </w:lvl>
    <w:lvl w:ilvl="8" w:tplc="07C8EB80">
      <w:numFmt w:val="bullet"/>
      <w:lvlText w:val="•"/>
      <w:lvlJc w:val="left"/>
      <w:pPr>
        <w:ind w:left="8744" w:hanging="197"/>
      </w:pPr>
      <w:rPr>
        <w:rFonts w:hint="default"/>
        <w:lang w:val="ca-ES" w:eastAsia="en-US" w:bidi="ar-SA"/>
      </w:rPr>
    </w:lvl>
  </w:abstractNum>
  <w:abstractNum w:abstractNumId="76" w15:restartNumberingAfterBreak="0">
    <w:nsid w:val="42F6124A"/>
    <w:multiLevelType w:val="hybridMultilevel"/>
    <w:tmpl w:val="AB50A522"/>
    <w:lvl w:ilvl="0" w:tplc="FA680858">
      <w:start w:val="1"/>
      <w:numFmt w:val="decimal"/>
      <w:lvlText w:val="%1."/>
      <w:lvlJc w:val="left"/>
      <w:pPr>
        <w:ind w:left="1039" w:hanging="231"/>
      </w:pPr>
      <w:rPr>
        <w:rFonts w:ascii="Calibri" w:eastAsia="Calibri" w:hAnsi="Calibri" w:cs="Calibri" w:hint="default"/>
        <w:spacing w:val="-2"/>
        <w:w w:val="100"/>
        <w:sz w:val="22"/>
        <w:szCs w:val="22"/>
        <w:lang w:val="ca-ES" w:eastAsia="en-US" w:bidi="ar-SA"/>
      </w:rPr>
    </w:lvl>
    <w:lvl w:ilvl="1" w:tplc="8A56A386">
      <w:start w:val="1"/>
      <w:numFmt w:val="lowerLetter"/>
      <w:lvlText w:val="%2."/>
      <w:lvlJc w:val="left"/>
      <w:pPr>
        <w:ind w:left="1744" w:hanging="216"/>
      </w:pPr>
      <w:rPr>
        <w:rFonts w:ascii="Arial" w:eastAsia="Calibri" w:hAnsi="Arial" w:cs="Arial" w:hint="default"/>
        <w:w w:val="100"/>
        <w:sz w:val="22"/>
        <w:szCs w:val="22"/>
        <w:lang w:val="ca-ES" w:eastAsia="en-US" w:bidi="ar-SA"/>
      </w:rPr>
    </w:lvl>
    <w:lvl w:ilvl="2" w:tplc="2444CE76">
      <w:numFmt w:val="bullet"/>
      <w:lvlText w:val="•"/>
      <w:lvlJc w:val="left"/>
      <w:pPr>
        <w:ind w:left="2740" w:hanging="216"/>
      </w:pPr>
      <w:rPr>
        <w:rFonts w:hint="default"/>
        <w:lang w:val="ca-ES" w:eastAsia="en-US" w:bidi="ar-SA"/>
      </w:rPr>
    </w:lvl>
    <w:lvl w:ilvl="3" w:tplc="27BA6D6E">
      <w:numFmt w:val="bullet"/>
      <w:lvlText w:val="•"/>
      <w:lvlJc w:val="left"/>
      <w:pPr>
        <w:ind w:left="3741" w:hanging="216"/>
      </w:pPr>
      <w:rPr>
        <w:rFonts w:hint="default"/>
        <w:lang w:val="ca-ES" w:eastAsia="en-US" w:bidi="ar-SA"/>
      </w:rPr>
    </w:lvl>
    <w:lvl w:ilvl="4" w:tplc="735AA828">
      <w:numFmt w:val="bullet"/>
      <w:lvlText w:val="•"/>
      <w:lvlJc w:val="left"/>
      <w:pPr>
        <w:ind w:left="4742" w:hanging="216"/>
      </w:pPr>
      <w:rPr>
        <w:rFonts w:hint="default"/>
        <w:lang w:val="ca-ES" w:eastAsia="en-US" w:bidi="ar-SA"/>
      </w:rPr>
    </w:lvl>
    <w:lvl w:ilvl="5" w:tplc="7EC4A3B6">
      <w:numFmt w:val="bullet"/>
      <w:lvlText w:val="•"/>
      <w:lvlJc w:val="left"/>
      <w:pPr>
        <w:ind w:left="5742" w:hanging="216"/>
      </w:pPr>
      <w:rPr>
        <w:rFonts w:hint="default"/>
        <w:lang w:val="ca-ES" w:eastAsia="en-US" w:bidi="ar-SA"/>
      </w:rPr>
    </w:lvl>
    <w:lvl w:ilvl="6" w:tplc="21341056">
      <w:numFmt w:val="bullet"/>
      <w:lvlText w:val="•"/>
      <w:lvlJc w:val="left"/>
      <w:pPr>
        <w:ind w:left="6743" w:hanging="216"/>
      </w:pPr>
      <w:rPr>
        <w:rFonts w:hint="default"/>
        <w:lang w:val="ca-ES" w:eastAsia="en-US" w:bidi="ar-SA"/>
      </w:rPr>
    </w:lvl>
    <w:lvl w:ilvl="7" w:tplc="071E743E">
      <w:numFmt w:val="bullet"/>
      <w:lvlText w:val="•"/>
      <w:lvlJc w:val="left"/>
      <w:pPr>
        <w:ind w:left="7744" w:hanging="216"/>
      </w:pPr>
      <w:rPr>
        <w:rFonts w:hint="default"/>
        <w:lang w:val="ca-ES" w:eastAsia="en-US" w:bidi="ar-SA"/>
      </w:rPr>
    </w:lvl>
    <w:lvl w:ilvl="8" w:tplc="FE54AB36">
      <w:numFmt w:val="bullet"/>
      <w:lvlText w:val="•"/>
      <w:lvlJc w:val="left"/>
      <w:pPr>
        <w:ind w:left="8744" w:hanging="216"/>
      </w:pPr>
      <w:rPr>
        <w:rFonts w:hint="default"/>
        <w:lang w:val="ca-ES" w:eastAsia="en-US" w:bidi="ar-SA"/>
      </w:rPr>
    </w:lvl>
  </w:abstractNum>
  <w:abstractNum w:abstractNumId="77" w15:restartNumberingAfterBreak="0">
    <w:nsid w:val="43FE2387"/>
    <w:multiLevelType w:val="hybridMultilevel"/>
    <w:tmpl w:val="40C2B19E"/>
    <w:lvl w:ilvl="0" w:tplc="6FD836EE">
      <w:start w:val="1"/>
      <w:numFmt w:val="decimal"/>
      <w:lvlText w:val="%1."/>
      <w:lvlJc w:val="left"/>
      <w:pPr>
        <w:ind w:left="1039" w:hanging="255"/>
      </w:pPr>
      <w:rPr>
        <w:rFonts w:ascii="Calibri" w:eastAsia="Calibri" w:hAnsi="Calibri" w:cs="Calibri" w:hint="default"/>
        <w:w w:val="100"/>
        <w:sz w:val="22"/>
        <w:szCs w:val="22"/>
        <w:lang w:val="ca-ES" w:eastAsia="en-US" w:bidi="ar-SA"/>
      </w:rPr>
    </w:lvl>
    <w:lvl w:ilvl="1" w:tplc="AB404830">
      <w:start w:val="1"/>
      <w:numFmt w:val="lowerLetter"/>
      <w:lvlText w:val="%2."/>
      <w:lvlJc w:val="left"/>
      <w:pPr>
        <w:ind w:left="1543" w:hanging="269"/>
      </w:pPr>
      <w:rPr>
        <w:rFonts w:ascii="Calibri" w:eastAsia="Calibri" w:hAnsi="Calibri" w:cs="Calibri" w:hint="default"/>
        <w:w w:val="100"/>
        <w:sz w:val="22"/>
        <w:szCs w:val="22"/>
        <w:lang w:val="ca-ES" w:eastAsia="en-US" w:bidi="ar-SA"/>
      </w:rPr>
    </w:lvl>
    <w:lvl w:ilvl="2" w:tplc="C770AC02">
      <w:numFmt w:val="bullet"/>
      <w:lvlText w:val="•"/>
      <w:lvlJc w:val="left"/>
      <w:pPr>
        <w:ind w:left="2562" w:hanging="269"/>
      </w:pPr>
      <w:rPr>
        <w:rFonts w:hint="default"/>
        <w:lang w:val="ca-ES" w:eastAsia="en-US" w:bidi="ar-SA"/>
      </w:rPr>
    </w:lvl>
    <w:lvl w:ilvl="3" w:tplc="7458B0E6">
      <w:numFmt w:val="bullet"/>
      <w:lvlText w:val="•"/>
      <w:lvlJc w:val="left"/>
      <w:pPr>
        <w:ind w:left="3585" w:hanging="269"/>
      </w:pPr>
      <w:rPr>
        <w:rFonts w:hint="default"/>
        <w:lang w:val="ca-ES" w:eastAsia="en-US" w:bidi="ar-SA"/>
      </w:rPr>
    </w:lvl>
    <w:lvl w:ilvl="4" w:tplc="D2CC9634">
      <w:numFmt w:val="bullet"/>
      <w:lvlText w:val="•"/>
      <w:lvlJc w:val="left"/>
      <w:pPr>
        <w:ind w:left="4608" w:hanging="269"/>
      </w:pPr>
      <w:rPr>
        <w:rFonts w:hint="default"/>
        <w:lang w:val="ca-ES" w:eastAsia="en-US" w:bidi="ar-SA"/>
      </w:rPr>
    </w:lvl>
    <w:lvl w:ilvl="5" w:tplc="F5C65618">
      <w:numFmt w:val="bullet"/>
      <w:lvlText w:val="•"/>
      <w:lvlJc w:val="left"/>
      <w:pPr>
        <w:ind w:left="5631" w:hanging="269"/>
      </w:pPr>
      <w:rPr>
        <w:rFonts w:hint="default"/>
        <w:lang w:val="ca-ES" w:eastAsia="en-US" w:bidi="ar-SA"/>
      </w:rPr>
    </w:lvl>
    <w:lvl w:ilvl="6" w:tplc="4F4ECBF2">
      <w:numFmt w:val="bullet"/>
      <w:lvlText w:val="•"/>
      <w:lvlJc w:val="left"/>
      <w:pPr>
        <w:ind w:left="6654" w:hanging="269"/>
      </w:pPr>
      <w:rPr>
        <w:rFonts w:hint="default"/>
        <w:lang w:val="ca-ES" w:eastAsia="en-US" w:bidi="ar-SA"/>
      </w:rPr>
    </w:lvl>
    <w:lvl w:ilvl="7" w:tplc="BFC20392">
      <w:numFmt w:val="bullet"/>
      <w:lvlText w:val="•"/>
      <w:lvlJc w:val="left"/>
      <w:pPr>
        <w:ind w:left="7677" w:hanging="269"/>
      </w:pPr>
      <w:rPr>
        <w:rFonts w:hint="default"/>
        <w:lang w:val="ca-ES" w:eastAsia="en-US" w:bidi="ar-SA"/>
      </w:rPr>
    </w:lvl>
    <w:lvl w:ilvl="8" w:tplc="5F6874CE">
      <w:numFmt w:val="bullet"/>
      <w:lvlText w:val="•"/>
      <w:lvlJc w:val="left"/>
      <w:pPr>
        <w:ind w:left="8700" w:hanging="269"/>
      </w:pPr>
      <w:rPr>
        <w:rFonts w:hint="default"/>
        <w:lang w:val="ca-ES" w:eastAsia="en-US" w:bidi="ar-SA"/>
      </w:rPr>
    </w:lvl>
  </w:abstractNum>
  <w:abstractNum w:abstractNumId="78" w15:restartNumberingAfterBreak="0">
    <w:nsid w:val="455B7C31"/>
    <w:multiLevelType w:val="hybridMultilevel"/>
    <w:tmpl w:val="91E45638"/>
    <w:lvl w:ilvl="0" w:tplc="166A436C">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ED0A183C">
      <w:numFmt w:val="bullet"/>
      <w:lvlText w:val="•"/>
      <w:lvlJc w:val="left"/>
      <w:pPr>
        <w:ind w:left="2124" w:hanging="360"/>
      </w:pPr>
      <w:rPr>
        <w:rFonts w:hint="default"/>
        <w:lang w:val="ca-ES" w:eastAsia="en-US" w:bidi="ar-SA"/>
      </w:rPr>
    </w:lvl>
    <w:lvl w:ilvl="2" w:tplc="10B2BC14">
      <w:numFmt w:val="bullet"/>
      <w:lvlText w:val="•"/>
      <w:lvlJc w:val="left"/>
      <w:pPr>
        <w:ind w:left="3088" w:hanging="360"/>
      </w:pPr>
      <w:rPr>
        <w:rFonts w:hint="default"/>
        <w:lang w:val="ca-ES" w:eastAsia="en-US" w:bidi="ar-SA"/>
      </w:rPr>
    </w:lvl>
    <w:lvl w:ilvl="3" w:tplc="CB6C7F48">
      <w:numFmt w:val="bullet"/>
      <w:lvlText w:val="•"/>
      <w:lvlJc w:val="left"/>
      <w:pPr>
        <w:ind w:left="4053" w:hanging="360"/>
      </w:pPr>
      <w:rPr>
        <w:rFonts w:hint="default"/>
        <w:lang w:val="ca-ES" w:eastAsia="en-US" w:bidi="ar-SA"/>
      </w:rPr>
    </w:lvl>
    <w:lvl w:ilvl="4" w:tplc="51DA7E7C">
      <w:numFmt w:val="bullet"/>
      <w:lvlText w:val="•"/>
      <w:lvlJc w:val="left"/>
      <w:pPr>
        <w:ind w:left="5017" w:hanging="360"/>
      </w:pPr>
      <w:rPr>
        <w:rFonts w:hint="default"/>
        <w:lang w:val="ca-ES" w:eastAsia="en-US" w:bidi="ar-SA"/>
      </w:rPr>
    </w:lvl>
    <w:lvl w:ilvl="5" w:tplc="ECA40B34">
      <w:numFmt w:val="bullet"/>
      <w:lvlText w:val="•"/>
      <w:lvlJc w:val="left"/>
      <w:pPr>
        <w:ind w:left="5982" w:hanging="360"/>
      </w:pPr>
      <w:rPr>
        <w:rFonts w:hint="default"/>
        <w:lang w:val="ca-ES" w:eastAsia="en-US" w:bidi="ar-SA"/>
      </w:rPr>
    </w:lvl>
    <w:lvl w:ilvl="6" w:tplc="37D8A266">
      <w:numFmt w:val="bullet"/>
      <w:lvlText w:val="•"/>
      <w:lvlJc w:val="left"/>
      <w:pPr>
        <w:ind w:left="6946" w:hanging="360"/>
      </w:pPr>
      <w:rPr>
        <w:rFonts w:hint="default"/>
        <w:lang w:val="ca-ES" w:eastAsia="en-US" w:bidi="ar-SA"/>
      </w:rPr>
    </w:lvl>
    <w:lvl w:ilvl="7" w:tplc="A99C378E">
      <w:numFmt w:val="bullet"/>
      <w:lvlText w:val="•"/>
      <w:lvlJc w:val="left"/>
      <w:pPr>
        <w:ind w:left="7910" w:hanging="360"/>
      </w:pPr>
      <w:rPr>
        <w:rFonts w:hint="default"/>
        <w:lang w:val="ca-ES" w:eastAsia="en-US" w:bidi="ar-SA"/>
      </w:rPr>
    </w:lvl>
    <w:lvl w:ilvl="8" w:tplc="AFC82FA2">
      <w:numFmt w:val="bullet"/>
      <w:lvlText w:val="•"/>
      <w:lvlJc w:val="left"/>
      <w:pPr>
        <w:ind w:left="8875" w:hanging="360"/>
      </w:pPr>
      <w:rPr>
        <w:rFonts w:hint="default"/>
        <w:lang w:val="ca-ES" w:eastAsia="en-US" w:bidi="ar-SA"/>
      </w:rPr>
    </w:lvl>
  </w:abstractNum>
  <w:abstractNum w:abstractNumId="79" w15:restartNumberingAfterBreak="0">
    <w:nsid w:val="457A15DB"/>
    <w:multiLevelType w:val="hybridMultilevel"/>
    <w:tmpl w:val="6C4610B8"/>
    <w:lvl w:ilvl="0" w:tplc="CBF28A84">
      <w:numFmt w:val="bullet"/>
      <w:lvlText w:val="-"/>
      <w:lvlJc w:val="left"/>
      <w:pPr>
        <w:ind w:left="1144" w:hanging="363"/>
      </w:pPr>
      <w:rPr>
        <w:rFonts w:ascii="Times New Roman" w:eastAsia="Times New Roman" w:hAnsi="Times New Roman" w:cs="Times New Roman" w:hint="default"/>
        <w:w w:val="89"/>
        <w:sz w:val="16"/>
        <w:szCs w:val="16"/>
        <w:lang w:val="ca-ES" w:eastAsia="en-US" w:bidi="ar-SA"/>
      </w:rPr>
    </w:lvl>
    <w:lvl w:ilvl="1" w:tplc="7E90F280">
      <w:numFmt w:val="bullet"/>
      <w:lvlText w:val="•"/>
      <w:lvlJc w:val="left"/>
      <w:pPr>
        <w:ind w:left="1964" w:hanging="363"/>
      </w:pPr>
      <w:rPr>
        <w:rFonts w:hint="default"/>
        <w:lang w:val="ca-ES" w:eastAsia="en-US" w:bidi="ar-SA"/>
      </w:rPr>
    </w:lvl>
    <w:lvl w:ilvl="2" w:tplc="C4D0F248">
      <w:numFmt w:val="bullet"/>
      <w:lvlText w:val="•"/>
      <w:lvlJc w:val="left"/>
      <w:pPr>
        <w:ind w:left="2789" w:hanging="363"/>
      </w:pPr>
      <w:rPr>
        <w:rFonts w:hint="default"/>
        <w:lang w:val="ca-ES" w:eastAsia="en-US" w:bidi="ar-SA"/>
      </w:rPr>
    </w:lvl>
    <w:lvl w:ilvl="3" w:tplc="70166618">
      <w:numFmt w:val="bullet"/>
      <w:lvlText w:val="•"/>
      <w:lvlJc w:val="left"/>
      <w:pPr>
        <w:ind w:left="3613" w:hanging="363"/>
      </w:pPr>
      <w:rPr>
        <w:rFonts w:hint="default"/>
        <w:lang w:val="ca-ES" w:eastAsia="en-US" w:bidi="ar-SA"/>
      </w:rPr>
    </w:lvl>
    <w:lvl w:ilvl="4" w:tplc="04942418">
      <w:numFmt w:val="bullet"/>
      <w:lvlText w:val="•"/>
      <w:lvlJc w:val="left"/>
      <w:pPr>
        <w:ind w:left="4438" w:hanging="363"/>
      </w:pPr>
      <w:rPr>
        <w:rFonts w:hint="default"/>
        <w:lang w:val="ca-ES" w:eastAsia="en-US" w:bidi="ar-SA"/>
      </w:rPr>
    </w:lvl>
    <w:lvl w:ilvl="5" w:tplc="04080976">
      <w:numFmt w:val="bullet"/>
      <w:lvlText w:val="•"/>
      <w:lvlJc w:val="left"/>
      <w:pPr>
        <w:ind w:left="5263" w:hanging="363"/>
      </w:pPr>
      <w:rPr>
        <w:rFonts w:hint="default"/>
        <w:lang w:val="ca-ES" w:eastAsia="en-US" w:bidi="ar-SA"/>
      </w:rPr>
    </w:lvl>
    <w:lvl w:ilvl="6" w:tplc="467A20D4">
      <w:numFmt w:val="bullet"/>
      <w:lvlText w:val="•"/>
      <w:lvlJc w:val="left"/>
      <w:pPr>
        <w:ind w:left="6087" w:hanging="363"/>
      </w:pPr>
      <w:rPr>
        <w:rFonts w:hint="default"/>
        <w:lang w:val="ca-ES" w:eastAsia="en-US" w:bidi="ar-SA"/>
      </w:rPr>
    </w:lvl>
    <w:lvl w:ilvl="7" w:tplc="F0CA1306">
      <w:numFmt w:val="bullet"/>
      <w:lvlText w:val="•"/>
      <w:lvlJc w:val="left"/>
      <w:pPr>
        <w:ind w:left="6912" w:hanging="363"/>
      </w:pPr>
      <w:rPr>
        <w:rFonts w:hint="default"/>
        <w:lang w:val="ca-ES" w:eastAsia="en-US" w:bidi="ar-SA"/>
      </w:rPr>
    </w:lvl>
    <w:lvl w:ilvl="8" w:tplc="2FE4BB5A">
      <w:numFmt w:val="bullet"/>
      <w:lvlText w:val="•"/>
      <w:lvlJc w:val="left"/>
      <w:pPr>
        <w:ind w:left="7736" w:hanging="363"/>
      </w:pPr>
      <w:rPr>
        <w:rFonts w:hint="default"/>
        <w:lang w:val="ca-ES" w:eastAsia="en-US" w:bidi="ar-SA"/>
      </w:rPr>
    </w:lvl>
  </w:abstractNum>
  <w:abstractNum w:abstractNumId="80" w15:restartNumberingAfterBreak="0">
    <w:nsid w:val="46416514"/>
    <w:multiLevelType w:val="hybridMultilevel"/>
    <w:tmpl w:val="F95A8AF4"/>
    <w:lvl w:ilvl="0" w:tplc="287227B6">
      <w:start w:val="1"/>
      <w:numFmt w:val="decimal"/>
      <w:lvlText w:val="%1."/>
      <w:lvlJc w:val="left"/>
      <w:pPr>
        <w:ind w:left="1039" w:hanging="236"/>
      </w:pPr>
      <w:rPr>
        <w:rFonts w:ascii="Calibri" w:eastAsia="Calibri" w:hAnsi="Calibri" w:cs="Calibri" w:hint="default"/>
        <w:spacing w:val="-2"/>
        <w:w w:val="100"/>
        <w:sz w:val="22"/>
        <w:szCs w:val="22"/>
        <w:lang w:val="ca-ES" w:eastAsia="en-US" w:bidi="ar-SA"/>
      </w:rPr>
    </w:lvl>
    <w:lvl w:ilvl="1" w:tplc="DD246860">
      <w:start w:val="1"/>
      <w:numFmt w:val="lowerLetter"/>
      <w:lvlText w:val="%2."/>
      <w:lvlJc w:val="left"/>
      <w:pPr>
        <w:ind w:left="1956" w:hanging="214"/>
      </w:pPr>
      <w:rPr>
        <w:rFonts w:ascii="Calibri" w:eastAsia="Calibri" w:hAnsi="Calibri" w:cs="Calibri" w:hint="default"/>
        <w:w w:val="100"/>
        <w:sz w:val="22"/>
        <w:szCs w:val="22"/>
        <w:lang w:val="ca-ES" w:eastAsia="en-US" w:bidi="ar-SA"/>
      </w:rPr>
    </w:lvl>
    <w:lvl w:ilvl="2" w:tplc="C6309A30">
      <w:numFmt w:val="bullet"/>
      <w:lvlText w:val="•"/>
      <w:lvlJc w:val="left"/>
      <w:pPr>
        <w:ind w:left="2936" w:hanging="214"/>
      </w:pPr>
      <w:rPr>
        <w:rFonts w:hint="default"/>
        <w:lang w:val="ca-ES" w:eastAsia="en-US" w:bidi="ar-SA"/>
      </w:rPr>
    </w:lvl>
    <w:lvl w:ilvl="3" w:tplc="96D8888C">
      <w:numFmt w:val="bullet"/>
      <w:lvlText w:val="•"/>
      <w:lvlJc w:val="left"/>
      <w:pPr>
        <w:ind w:left="3912" w:hanging="214"/>
      </w:pPr>
      <w:rPr>
        <w:rFonts w:hint="default"/>
        <w:lang w:val="ca-ES" w:eastAsia="en-US" w:bidi="ar-SA"/>
      </w:rPr>
    </w:lvl>
    <w:lvl w:ilvl="4" w:tplc="D82477C6">
      <w:numFmt w:val="bullet"/>
      <w:lvlText w:val="•"/>
      <w:lvlJc w:val="left"/>
      <w:pPr>
        <w:ind w:left="4888" w:hanging="214"/>
      </w:pPr>
      <w:rPr>
        <w:rFonts w:hint="default"/>
        <w:lang w:val="ca-ES" w:eastAsia="en-US" w:bidi="ar-SA"/>
      </w:rPr>
    </w:lvl>
    <w:lvl w:ilvl="5" w:tplc="54B62BF6">
      <w:numFmt w:val="bullet"/>
      <w:lvlText w:val="•"/>
      <w:lvlJc w:val="left"/>
      <w:pPr>
        <w:ind w:left="5865" w:hanging="214"/>
      </w:pPr>
      <w:rPr>
        <w:rFonts w:hint="default"/>
        <w:lang w:val="ca-ES" w:eastAsia="en-US" w:bidi="ar-SA"/>
      </w:rPr>
    </w:lvl>
    <w:lvl w:ilvl="6" w:tplc="D5C470BE">
      <w:numFmt w:val="bullet"/>
      <w:lvlText w:val="•"/>
      <w:lvlJc w:val="left"/>
      <w:pPr>
        <w:ind w:left="6841" w:hanging="214"/>
      </w:pPr>
      <w:rPr>
        <w:rFonts w:hint="default"/>
        <w:lang w:val="ca-ES" w:eastAsia="en-US" w:bidi="ar-SA"/>
      </w:rPr>
    </w:lvl>
    <w:lvl w:ilvl="7" w:tplc="8A36CD4E">
      <w:numFmt w:val="bullet"/>
      <w:lvlText w:val="•"/>
      <w:lvlJc w:val="left"/>
      <w:pPr>
        <w:ind w:left="7817" w:hanging="214"/>
      </w:pPr>
      <w:rPr>
        <w:rFonts w:hint="default"/>
        <w:lang w:val="ca-ES" w:eastAsia="en-US" w:bidi="ar-SA"/>
      </w:rPr>
    </w:lvl>
    <w:lvl w:ilvl="8" w:tplc="B726B4BE">
      <w:numFmt w:val="bullet"/>
      <w:lvlText w:val="•"/>
      <w:lvlJc w:val="left"/>
      <w:pPr>
        <w:ind w:left="8793" w:hanging="214"/>
      </w:pPr>
      <w:rPr>
        <w:rFonts w:hint="default"/>
        <w:lang w:val="ca-ES" w:eastAsia="en-US" w:bidi="ar-SA"/>
      </w:rPr>
    </w:lvl>
  </w:abstractNum>
  <w:abstractNum w:abstractNumId="81" w15:restartNumberingAfterBreak="0">
    <w:nsid w:val="465320DC"/>
    <w:multiLevelType w:val="hybridMultilevel"/>
    <w:tmpl w:val="AE5C8668"/>
    <w:lvl w:ilvl="0" w:tplc="C9DE02DC">
      <w:start w:val="1"/>
      <w:numFmt w:val="decimal"/>
      <w:lvlText w:val="%1."/>
      <w:lvlJc w:val="left"/>
      <w:pPr>
        <w:ind w:left="1312" w:hanging="360"/>
      </w:pPr>
      <w:rPr>
        <w:rFonts w:ascii="Calibri" w:eastAsia="Calibri" w:hAnsi="Calibri" w:cs="Calibri" w:hint="default"/>
        <w:w w:val="100"/>
        <w:sz w:val="22"/>
        <w:szCs w:val="22"/>
        <w:lang w:val="ca-ES" w:eastAsia="en-US" w:bidi="ar-SA"/>
      </w:rPr>
    </w:lvl>
    <w:lvl w:ilvl="1" w:tplc="F552F6AA">
      <w:numFmt w:val="bullet"/>
      <w:lvlText w:val="•"/>
      <w:lvlJc w:val="left"/>
      <w:pPr>
        <w:ind w:left="2262" w:hanging="360"/>
      </w:pPr>
      <w:rPr>
        <w:rFonts w:hint="default"/>
        <w:lang w:val="ca-ES" w:eastAsia="en-US" w:bidi="ar-SA"/>
      </w:rPr>
    </w:lvl>
    <w:lvl w:ilvl="2" w:tplc="73142C6E">
      <w:numFmt w:val="bullet"/>
      <w:lvlText w:val="•"/>
      <w:lvlJc w:val="left"/>
      <w:pPr>
        <w:ind w:left="3205" w:hanging="360"/>
      </w:pPr>
      <w:rPr>
        <w:rFonts w:hint="default"/>
        <w:lang w:val="ca-ES" w:eastAsia="en-US" w:bidi="ar-SA"/>
      </w:rPr>
    </w:lvl>
    <w:lvl w:ilvl="3" w:tplc="FD94C000">
      <w:numFmt w:val="bullet"/>
      <w:lvlText w:val="•"/>
      <w:lvlJc w:val="left"/>
      <w:pPr>
        <w:ind w:left="4147" w:hanging="360"/>
      </w:pPr>
      <w:rPr>
        <w:rFonts w:hint="default"/>
        <w:lang w:val="ca-ES" w:eastAsia="en-US" w:bidi="ar-SA"/>
      </w:rPr>
    </w:lvl>
    <w:lvl w:ilvl="4" w:tplc="66AE9792">
      <w:numFmt w:val="bullet"/>
      <w:lvlText w:val="•"/>
      <w:lvlJc w:val="left"/>
      <w:pPr>
        <w:ind w:left="5090" w:hanging="360"/>
      </w:pPr>
      <w:rPr>
        <w:rFonts w:hint="default"/>
        <w:lang w:val="ca-ES" w:eastAsia="en-US" w:bidi="ar-SA"/>
      </w:rPr>
    </w:lvl>
    <w:lvl w:ilvl="5" w:tplc="316A1F60">
      <w:numFmt w:val="bullet"/>
      <w:lvlText w:val="•"/>
      <w:lvlJc w:val="left"/>
      <w:pPr>
        <w:ind w:left="6033" w:hanging="360"/>
      </w:pPr>
      <w:rPr>
        <w:rFonts w:hint="default"/>
        <w:lang w:val="ca-ES" w:eastAsia="en-US" w:bidi="ar-SA"/>
      </w:rPr>
    </w:lvl>
    <w:lvl w:ilvl="6" w:tplc="00981C5E">
      <w:numFmt w:val="bullet"/>
      <w:lvlText w:val="•"/>
      <w:lvlJc w:val="left"/>
      <w:pPr>
        <w:ind w:left="6975" w:hanging="360"/>
      </w:pPr>
      <w:rPr>
        <w:rFonts w:hint="default"/>
        <w:lang w:val="ca-ES" w:eastAsia="en-US" w:bidi="ar-SA"/>
      </w:rPr>
    </w:lvl>
    <w:lvl w:ilvl="7" w:tplc="BF28FA62">
      <w:numFmt w:val="bullet"/>
      <w:lvlText w:val="•"/>
      <w:lvlJc w:val="left"/>
      <w:pPr>
        <w:ind w:left="7918" w:hanging="360"/>
      </w:pPr>
      <w:rPr>
        <w:rFonts w:hint="default"/>
        <w:lang w:val="ca-ES" w:eastAsia="en-US" w:bidi="ar-SA"/>
      </w:rPr>
    </w:lvl>
    <w:lvl w:ilvl="8" w:tplc="42DE8C5C">
      <w:numFmt w:val="bullet"/>
      <w:lvlText w:val="•"/>
      <w:lvlJc w:val="left"/>
      <w:pPr>
        <w:ind w:left="8861" w:hanging="360"/>
      </w:pPr>
      <w:rPr>
        <w:rFonts w:hint="default"/>
        <w:lang w:val="ca-ES" w:eastAsia="en-US" w:bidi="ar-SA"/>
      </w:rPr>
    </w:lvl>
  </w:abstractNum>
  <w:abstractNum w:abstractNumId="82" w15:restartNumberingAfterBreak="0">
    <w:nsid w:val="48CA32E8"/>
    <w:multiLevelType w:val="hybridMultilevel"/>
    <w:tmpl w:val="1FBEFBE0"/>
    <w:lvl w:ilvl="0" w:tplc="8BDAC6B2">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5B507992">
      <w:start w:val="1"/>
      <w:numFmt w:val="decimal"/>
      <w:lvlText w:val="%2."/>
      <w:lvlJc w:val="left"/>
      <w:pPr>
        <w:ind w:left="370"/>
      </w:pPr>
      <w:rPr>
        <w:rFonts w:ascii="Open Sans" w:eastAsia="Arial" w:hAnsi="Open Sans" w:cs="Open Sans" w:hint="default"/>
        <w:b w:val="0"/>
        <w:i w:val="0"/>
        <w:strike w:val="0"/>
        <w:dstrike w:val="0"/>
        <w:color w:val="000000"/>
        <w:sz w:val="22"/>
        <w:szCs w:val="22"/>
        <w:u w:val="none" w:color="000000"/>
        <w:bdr w:val="none" w:sz="0" w:space="0" w:color="auto"/>
        <w:shd w:val="clear" w:color="auto" w:fill="auto"/>
        <w:vertAlign w:val="baseline"/>
      </w:rPr>
    </w:lvl>
    <w:lvl w:ilvl="2" w:tplc="29AAE8E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2C3298">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D897D6">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34C5A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8448B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E8A78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84786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498F26D7"/>
    <w:multiLevelType w:val="hybridMultilevel"/>
    <w:tmpl w:val="87CAC570"/>
    <w:lvl w:ilvl="0" w:tplc="FCBE9874">
      <w:start w:val="1"/>
      <w:numFmt w:val="decimal"/>
      <w:lvlText w:val="%1."/>
      <w:lvlJc w:val="left"/>
      <w:pPr>
        <w:ind w:left="1039" w:hanging="216"/>
      </w:pPr>
      <w:rPr>
        <w:rFonts w:ascii="Calibri" w:eastAsia="Calibri" w:hAnsi="Calibri" w:cs="Calibri" w:hint="default"/>
        <w:spacing w:val="-2"/>
        <w:w w:val="100"/>
        <w:sz w:val="22"/>
        <w:szCs w:val="22"/>
        <w:lang w:val="ca-ES" w:eastAsia="en-US" w:bidi="ar-SA"/>
      </w:rPr>
    </w:lvl>
    <w:lvl w:ilvl="1" w:tplc="1F76720C">
      <w:numFmt w:val="bullet"/>
      <w:lvlText w:val="•"/>
      <w:lvlJc w:val="left"/>
      <w:pPr>
        <w:ind w:left="2010" w:hanging="216"/>
      </w:pPr>
      <w:rPr>
        <w:rFonts w:hint="default"/>
        <w:lang w:val="ca-ES" w:eastAsia="en-US" w:bidi="ar-SA"/>
      </w:rPr>
    </w:lvl>
    <w:lvl w:ilvl="2" w:tplc="D452D1AA">
      <w:numFmt w:val="bullet"/>
      <w:lvlText w:val="•"/>
      <w:lvlJc w:val="left"/>
      <w:pPr>
        <w:ind w:left="2981" w:hanging="216"/>
      </w:pPr>
      <w:rPr>
        <w:rFonts w:hint="default"/>
        <w:lang w:val="ca-ES" w:eastAsia="en-US" w:bidi="ar-SA"/>
      </w:rPr>
    </w:lvl>
    <w:lvl w:ilvl="3" w:tplc="FB5474C6">
      <w:numFmt w:val="bullet"/>
      <w:lvlText w:val="•"/>
      <w:lvlJc w:val="left"/>
      <w:pPr>
        <w:ind w:left="3951" w:hanging="216"/>
      </w:pPr>
      <w:rPr>
        <w:rFonts w:hint="default"/>
        <w:lang w:val="ca-ES" w:eastAsia="en-US" w:bidi="ar-SA"/>
      </w:rPr>
    </w:lvl>
    <w:lvl w:ilvl="4" w:tplc="380C9DCE">
      <w:numFmt w:val="bullet"/>
      <w:lvlText w:val="•"/>
      <w:lvlJc w:val="left"/>
      <w:pPr>
        <w:ind w:left="4922" w:hanging="216"/>
      </w:pPr>
      <w:rPr>
        <w:rFonts w:hint="default"/>
        <w:lang w:val="ca-ES" w:eastAsia="en-US" w:bidi="ar-SA"/>
      </w:rPr>
    </w:lvl>
    <w:lvl w:ilvl="5" w:tplc="7FD0CE08">
      <w:numFmt w:val="bullet"/>
      <w:lvlText w:val="•"/>
      <w:lvlJc w:val="left"/>
      <w:pPr>
        <w:ind w:left="5893" w:hanging="216"/>
      </w:pPr>
      <w:rPr>
        <w:rFonts w:hint="default"/>
        <w:lang w:val="ca-ES" w:eastAsia="en-US" w:bidi="ar-SA"/>
      </w:rPr>
    </w:lvl>
    <w:lvl w:ilvl="6" w:tplc="ADB4890A">
      <w:numFmt w:val="bullet"/>
      <w:lvlText w:val="•"/>
      <w:lvlJc w:val="left"/>
      <w:pPr>
        <w:ind w:left="6863" w:hanging="216"/>
      </w:pPr>
      <w:rPr>
        <w:rFonts w:hint="default"/>
        <w:lang w:val="ca-ES" w:eastAsia="en-US" w:bidi="ar-SA"/>
      </w:rPr>
    </w:lvl>
    <w:lvl w:ilvl="7" w:tplc="A8427D1E">
      <w:numFmt w:val="bullet"/>
      <w:lvlText w:val="•"/>
      <w:lvlJc w:val="left"/>
      <w:pPr>
        <w:ind w:left="7834" w:hanging="216"/>
      </w:pPr>
      <w:rPr>
        <w:rFonts w:hint="default"/>
        <w:lang w:val="ca-ES" w:eastAsia="en-US" w:bidi="ar-SA"/>
      </w:rPr>
    </w:lvl>
    <w:lvl w:ilvl="8" w:tplc="8C7AA588">
      <w:numFmt w:val="bullet"/>
      <w:lvlText w:val="•"/>
      <w:lvlJc w:val="left"/>
      <w:pPr>
        <w:ind w:left="8805" w:hanging="216"/>
      </w:pPr>
      <w:rPr>
        <w:rFonts w:hint="default"/>
        <w:lang w:val="ca-ES" w:eastAsia="en-US" w:bidi="ar-SA"/>
      </w:rPr>
    </w:lvl>
  </w:abstractNum>
  <w:abstractNum w:abstractNumId="84" w15:restartNumberingAfterBreak="0">
    <w:nsid w:val="49AE5F51"/>
    <w:multiLevelType w:val="hybridMultilevel"/>
    <w:tmpl w:val="D52221AE"/>
    <w:lvl w:ilvl="0" w:tplc="66CC3E20">
      <w:start w:val="1"/>
      <w:numFmt w:val="decimal"/>
      <w:lvlText w:val="%1."/>
      <w:lvlJc w:val="left"/>
      <w:pPr>
        <w:ind w:left="1039" w:hanging="255"/>
      </w:pPr>
      <w:rPr>
        <w:rFonts w:ascii="Calibri" w:eastAsia="Calibri" w:hAnsi="Calibri" w:cs="Calibri" w:hint="default"/>
        <w:w w:val="100"/>
        <w:sz w:val="22"/>
        <w:szCs w:val="22"/>
        <w:lang w:val="ca-ES" w:eastAsia="en-US" w:bidi="ar-SA"/>
      </w:rPr>
    </w:lvl>
    <w:lvl w:ilvl="1" w:tplc="AB2421EE">
      <w:numFmt w:val="bullet"/>
      <w:lvlText w:val="•"/>
      <w:lvlJc w:val="left"/>
      <w:pPr>
        <w:ind w:left="2010" w:hanging="255"/>
      </w:pPr>
      <w:rPr>
        <w:rFonts w:hint="default"/>
        <w:lang w:val="ca-ES" w:eastAsia="en-US" w:bidi="ar-SA"/>
      </w:rPr>
    </w:lvl>
    <w:lvl w:ilvl="2" w:tplc="27C29816">
      <w:numFmt w:val="bullet"/>
      <w:lvlText w:val="•"/>
      <w:lvlJc w:val="left"/>
      <w:pPr>
        <w:ind w:left="2981" w:hanging="255"/>
      </w:pPr>
      <w:rPr>
        <w:rFonts w:hint="default"/>
        <w:lang w:val="ca-ES" w:eastAsia="en-US" w:bidi="ar-SA"/>
      </w:rPr>
    </w:lvl>
    <w:lvl w:ilvl="3" w:tplc="24A681D6">
      <w:numFmt w:val="bullet"/>
      <w:lvlText w:val="•"/>
      <w:lvlJc w:val="left"/>
      <w:pPr>
        <w:ind w:left="3951" w:hanging="255"/>
      </w:pPr>
      <w:rPr>
        <w:rFonts w:hint="default"/>
        <w:lang w:val="ca-ES" w:eastAsia="en-US" w:bidi="ar-SA"/>
      </w:rPr>
    </w:lvl>
    <w:lvl w:ilvl="4" w:tplc="6B7E2982">
      <w:numFmt w:val="bullet"/>
      <w:lvlText w:val="•"/>
      <w:lvlJc w:val="left"/>
      <w:pPr>
        <w:ind w:left="4922" w:hanging="255"/>
      </w:pPr>
      <w:rPr>
        <w:rFonts w:hint="default"/>
        <w:lang w:val="ca-ES" w:eastAsia="en-US" w:bidi="ar-SA"/>
      </w:rPr>
    </w:lvl>
    <w:lvl w:ilvl="5" w:tplc="A39C251A">
      <w:numFmt w:val="bullet"/>
      <w:lvlText w:val="•"/>
      <w:lvlJc w:val="left"/>
      <w:pPr>
        <w:ind w:left="5893" w:hanging="255"/>
      </w:pPr>
      <w:rPr>
        <w:rFonts w:hint="default"/>
        <w:lang w:val="ca-ES" w:eastAsia="en-US" w:bidi="ar-SA"/>
      </w:rPr>
    </w:lvl>
    <w:lvl w:ilvl="6" w:tplc="DF7E803C">
      <w:numFmt w:val="bullet"/>
      <w:lvlText w:val="•"/>
      <w:lvlJc w:val="left"/>
      <w:pPr>
        <w:ind w:left="6863" w:hanging="255"/>
      </w:pPr>
      <w:rPr>
        <w:rFonts w:hint="default"/>
        <w:lang w:val="ca-ES" w:eastAsia="en-US" w:bidi="ar-SA"/>
      </w:rPr>
    </w:lvl>
    <w:lvl w:ilvl="7" w:tplc="F272B38A">
      <w:numFmt w:val="bullet"/>
      <w:lvlText w:val="•"/>
      <w:lvlJc w:val="left"/>
      <w:pPr>
        <w:ind w:left="7834" w:hanging="255"/>
      </w:pPr>
      <w:rPr>
        <w:rFonts w:hint="default"/>
        <w:lang w:val="ca-ES" w:eastAsia="en-US" w:bidi="ar-SA"/>
      </w:rPr>
    </w:lvl>
    <w:lvl w:ilvl="8" w:tplc="5B30AB6E">
      <w:numFmt w:val="bullet"/>
      <w:lvlText w:val="•"/>
      <w:lvlJc w:val="left"/>
      <w:pPr>
        <w:ind w:left="8805" w:hanging="255"/>
      </w:pPr>
      <w:rPr>
        <w:rFonts w:hint="default"/>
        <w:lang w:val="ca-ES" w:eastAsia="en-US" w:bidi="ar-SA"/>
      </w:rPr>
    </w:lvl>
  </w:abstractNum>
  <w:abstractNum w:abstractNumId="85" w15:restartNumberingAfterBreak="0">
    <w:nsid w:val="4AD74CA6"/>
    <w:multiLevelType w:val="hybridMultilevel"/>
    <w:tmpl w:val="75BE56CC"/>
    <w:lvl w:ilvl="0" w:tplc="3F3EB27C">
      <w:start w:val="1"/>
      <w:numFmt w:val="decimal"/>
      <w:lvlText w:val="%1."/>
      <w:lvlJc w:val="left"/>
      <w:pPr>
        <w:ind w:left="1255" w:hanging="219"/>
      </w:pPr>
      <w:rPr>
        <w:rFonts w:ascii="Calibri" w:eastAsia="Calibri" w:hAnsi="Calibri" w:cs="Calibri" w:hint="default"/>
        <w:spacing w:val="-2"/>
        <w:w w:val="100"/>
        <w:sz w:val="22"/>
        <w:szCs w:val="22"/>
        <w:lang w:val="ca-ES" w:eastAsia="en-US" w:bidi="ar-SA"/>
      </w:rPr>
    </w:lvl>
    <w:lvl w:ilvl="1" w:tplc="EDD006CC">
      <w:numFmt w:val="bullet"/>
      <w:lvlText w:val="•"/>
      <w:lvlJc w:val="left"/>
      <w:pPr>
        <w:ind w:left="2208" w:hanging="219"/>
      </w:pPr>
      <w:rPr>
        <w:rFonts w:hint="default"/>
        <w:lang w:val="ca-ES" w:eastAsia="en-US" w:bidi="ar-SA"/>
      </w:rPr>
    </w:lvl>
    <w:lvl w:ilvl="2" w:tplc="2CE4AFC2">
      <w:numFmt w:val="bullet"/>
      <w:lvlText w:val="•"/>
      <w:lvlJc w:val="left"/>
      <w:pPr>
        <w:ind w:left="3157" w:hanging="219"/>
      </w:pPr>
      <w:rPr>
        <w:rFonts w:hint="default"/>
        <w:lang w:val="ca-ES" w:eastAsia="en-US" w:bidi="ar-SA"/>
      </w:rPr>
    </w:lvl>
    <w:lvl w:ilvl="3" w:tplc="4F4A3082">
      <w:numFmt w:val="bullet"/>
      <w:lvlText w:val="•"/>
      <w:lvlJc w:val="left"/>
      <w:pPr>
        <w:ind w:left="4105" w:hanging="219"/>
      </w:pPr>
      <w:rPr>
        <w:rFonts w:hint="default"/>
        <w:lang w:val="ca-ES" w:eastAsia="en-US" w:bidi="ar-SA"/>
      </w:rPr>
    </w:lvl>
    <w:lvl w:ilvl="4" w:tplc="4BE04982">
      <w:numFmt w:val="bullet"/>
      <w:lvlText w:val="•"/>
      <w:lvlJc w:val="left"/>
      <w:pPr>
        <w:ind w:left="5054" w:hanging="219"/>
      </w:pPr>
      <w:rPr>
        <w:rFonts w:hint="default"/>
        <w:lang w:val="ca-ES" w:eastAsia="en-US" w:bidi="ar-SA"/>
      </w:rPr>
    </w:lvl>
    <w:lvl w:ilvl="5" w:tplc="765657DC">
      <w:numFmt w:val="bullet"/>
      <w:lvlText w:val="•"/>
      <w:lvlJc w:val="left"/>
      <w:pPr>
        <w:ind w:left="6003" w:hanging="219"/>
      </w:pPr>
      <w:rPr>
        <w:rFonts w:hint="default"/>
        <w:lang w:val="ca-ES" w:eastAsia="en-US" w:bidi="ar-SA"/>
      </w:rPr>
    </w:lvl>
    <w:lvl w:ilvl="6" w:tplc="F7F88D28">
      <w:numFmt w:val="bullet"/>
      <w:lvlText w:val="•"/>
      <w:lvlJc w:val="left"/>
      <w:pPr>
        <w:ind w:left="6951" w:hanging="219"/>
      </w:pPr>
      <w:rPr>
        <w:rFonts w:hint="default"/>
        <w:lang w:val="ca-ES" w:eastAsia="en-US" w:bidi="ar-SA"/>
      </w:rPr>
    </w:lvl>
    <w:lvl w:ilvl="7" w:tplc="E40661EE">
      <w:numFmt w:val="bullet"/>
      <w:lvlText w:val="•"/>
      <w:lvlJc w:val="left"/>
      <w:pPr>
        <w:ind w:left="7900" w:hanging="219"/>
      </w:pPr>
      <w:rPr>
        <w:rFonts w:hint="default"/>
        <w:lang w:val="ca-ES" w:eastAsia="en-US" w:bidi="ar-SA"/>
      </w:rPr>
    </w:lvl>
    <w:lvl w:ilvl="8" w:tplc="5CB6492E">
      <w:numFmt w:val="bullet"/>
      <w:lvlText w:val="•"/>
      <w:lvlJc w:val="left"/>
      <w:pPr>
        <w:ind w:left="8849" w:hanging="219"/>
      </w:pPr>
      <w:rPr>
        <w:rFonts w:hint="default"/>
        <w:lang w:val="ca-ES" w:eastAsia="en-US" w:bidi="ar-SA"/>
      </w:rPr>
    </w:lvl>
  </w:abstractNum>
  <w:abstractNum w:abstractNumId="86" w15:restartNumberingAfterBreak="0">
    <w:nsid w:val="4C216268"/>
    <w:multiLevelType w:val="singleLevel"/>
    <w:tmpl w:val="ACB07CF8"/>
    <w:lvl w:ilvl="0">
      <w:start w:val="8015"/>
      <w:numFmt w:val="bullet"/>
      <w:lvlText w:val="-"/>
      <w:lvlJc w:val="left"/>
      <w:pPr>
        <w:tabs>
          <w:tab w:val="num" w:pos="360"/>
        </w:tabs>
        <w:ind w:left="360" w:hanging="360"/>
      </w:pPr>
      <w:rPr>
        <w:rFonts w:ascii="Times New Roman" w:hAnsi="Times New Roman" w:hint="default"/>
      </w:rPr>
    </w:lvl>
  </w:abstractNum>
  <w:abstractNum w:abstractNumId="87" w15:restartNumberingAfterBreak="0">
    <w:nsid w:val="4D5C7D92"/>
    <w:multiLevelType w:val="hybridMultilevel"/>
    <w:tmpl w:val="5A40AECA"/>
    <w:lvl w:ilvl="0" w:tplc="F2008CE0">
      <w:start w:val="1"/>
      <w:numFmt w:val="decimal"/>
      <w:lvlText w:val="%1."/>
      <w:lvlJc w:val="left"/>
      <w:pPr>
        <w:ind w:left="1039" w:hanging="231"/>
      </w:pPr>
      <w:rPr>
        <w:rFonts w:ascii="Calibri" w:eastAsia="Calibri" w:hAnsi="Calibri" w:cs="Calibri" w:hint="default"/>
        <w:spacing w:val="-2"/>
        <w:w w:val="100"/>
        <w:sz w:val="22"/>
        <w:szCs w:val="22"/>
        <w:lang w:val="ca-ES" w:eastAsia="en-US" w:bidi="ar-SA"/>
      </w:rPr>
    </w:lvl>
    <w:lvl w:ilvl="1" w:tplc="F1D87374">
      <w:start w:val="1"/>
      <w:numFmt w:val="lowerLetter"/>
      <w:lvlText w:val="%2."/>
      <w:lvlJc w:val="left"/>
      <w:pPr>
        <w:ind w:left="1744" w:hanging="245"/>
      </w:pPr>
      <w:rPr>
        <w:rFonts w:ascii="Calibri" w:eastAsia="Calibri" w:hAnsi="Calibri" w:cs="Calibri" w:hint="default"/>
        <w:w w:val="100"/>
        <w:sz w:val="22"/>
        <w:szCs w:val="22"/>
        <w:lang w:val="ca-ES" w:eastAsia="en-US" w:bidi="ar-SA"/>
      </w:rPr>
    </w:lvl>
    <w:lvl w:ilvl="2" w:tplc="B0B21F60">
      <w:numFmt w:val="bullet"/>
      <w:lvlText w:val="•"/>
      <w:lvlJc w:val="left"/>
      <w:pPr>
        <w:ind w:left="2740" w:hanging="245"/>
      </w:pPr>
      <w:rPr>
        <w:rFonts w:hint="default"/>
        <w:lang w:val="ca-ES" w:eastAsia="en-US" w:bidi="ar-SA"/>
      </w:rPr>
    </w:lvl>
    <w:lvl w:ilvl="3" w:tplc="E86C14BA">
      <w:numFmt w:val="bullet"/>
      <w:lvlText w:val="•"/>
      <w:lvlJc w:val="left"/>
      <w:pPr>
        <w:ind w:left="3741" w:hanging="245"/>
      </w:pPr>
      <w:rPr>
        <w:rFonts w:hint="default"/>
        <w:lang w:val="ca-ES" w:eastAsia="en-US" w:bidi="ar-SA"/>
      </w:rPr>
    </w:lvl>
    <w:lvl w:ilvl="4" w:tplc="A86A653A">
      <w:numFmt w:val="bullet"/>
      <w:lvlText w:val="•"/>
      <w:lvlJc w:val="left"/>
      <w:pPr>
        <w:ind w:left="4742" w:hanging="245"/>
      </w:pPr>
      <w:rPr>
        <w:rFonts w:hint="default"/>
        <w:lang w:val="ca-ES" w:eastAsia="en-US" w:bidi="ar-SA"/>
      </w:rPr>
    </w:lvl>
    <w:lvl w:ilvl="5" w:tplc="D2A8209C">
      <w:numFmt w:val="bullet"/>
      <w:lvlText w:val="•"/>
      <w:lvlJc w:val="left"/>
      <w:pPr>
        <w:ind w:left="5742" w:hanging="245"/>
      </w:pPr>
      <w:rPr>
        <w:rFonts w:hint="default"/>
        <w:lang w:val="ca-ES" w:eastAsia="en-US" w:bidi="ar-SA"/>
      </w:rPr>
    </w:lvl>
    <w:lvl w:ilvl="6" w:tplc="80BC4CD2">
      <w:numFmt w:val="bullet"/>
      <w:lvlText w:val="•"/>
      <w:lvlJc w:val="left"/>
      <w:pPr>
        <w:ind w:left="6743" w:hanging="245"/>
      </w:pPr>
      <w:rPr>
        <w:rFonts w:hint="default"/>
        <w:lang w:val="ca-ES" w:eastAsia="en-US" w:bidi="ar-SA"/>
      </w:rPr>
    </w:lvl>
    <w:lvl w:ilvl="7" w:tplc="81B6A4CA">
      <w:numFmt w:val="bullet"/>
      <w:lvlText w:val="•"/>
      <w:lvlJc w:val="left"/>
      <w:pPr>
        <w:ind w:left="7744" w:hanging="245"/>
      </w:pPr>
      <w:rPr>
        <w:rFonts w:hint="default"/>
        <w:lang w:val="ca-ES" w:eastAsia="en-US" w:bidi="ar-SA"/>
      </w:rPr>
    </w:lvl>
    <w:lvl w:ilvl="8" w:tplc="7A1E3026">
      <w:numFmt w:val="bullet"/>
      <w:lvlText w:val="•"/>
      <w:lvlJc w:val="left"/>
      <w:pPr>
        <w:ind w:left="8744" w:hanging="245"/>
      </w:pPr>
      <w:rPr>
        <w:rFonts w:hint="default"/>
        <w:lang w:val="ca-ES" w:eastAsia="en-US" w:bidi="ar-SA"/>
      </w:rPr>
    </w:lvl>
  </w:abstractNum>
  <w:abstractNum w:abstractNumId="88" w15:restartNumberingAfterBreak="0">
    <w:nsid w:val="4EB53403"/>
    <w:multiLevelType w:val="hybridMultilevel"/>
    <w:tmpl w:val="39502F72"/>
    <w:lvl w:ilvl="0" w:tplc="AD3EB868">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FA40ED94">
      <w:numFmt w:val="bullet"/>
      <w:lvlText w:val="•"/>
      <w:lvlJc w:val="left"/>
      <w:pPr>
        <w:ind w:left="2124" w:hanging="360"/>
      </w:pPr>
      <w:rPr>
        <w:rFonts w:hint="default"/>
        <w:lang w:val="ca-ES" w:eastAsia="en-US" w:bidi="ar-SA"/>
      </w:rPr>
    </w:lvl>
    <w:lvl w:ilvl="2" w:tplc="DAD47886">
      <w:numFmt w:val="bullet"/>
      <w:lvlText w:val="•"/>
      <w:lvlJc w:val="left"/>
      <w:pPr>
        <w:ind w:left="3088" w:hanging="360"/>
      </w:pPr>
      <w:rPr>
        <w:rFonts w:hint="default"/>
        <w:lang w:val="ca-ES" w:eastAsia="en-US" w:bidi="ar-SA"/>
      </w:rPr>
    </w:lvl>
    <w:lvl w:ilvl="3" w:tplc="4BF8C0F4">
      <w:numFmt w:val="bullet"/>
      <w:lvlText w:val="•"/>
      <w:lvlJc w:val="left"/>
      <w:pPr>
        <w:ind w:left="4053" w:hanging="360"/>
      </w:pPr>
      <w:rPr>
        <w:rFonts w:hint="default"/>
        <w:lang w:val="ca-ES" w:eastAsia="en-US" w:bidi="ar-SA"/>
      </w:rPr>
    </w:lvl>
    <w:lvl w:ilvl="4" w:tplc="D77A0482">
      <w:numFmt w:val="bullet"/>
      <w:lvlText w:val="•"/>
      <w:lvlJc w:val="left"/>
      <w:pPr>
        <w:ind w:left="5017" w:hanging="360"/>
      </w:pPr>
      <w:rPr>
        <w:rFonts w:hint="default"/>
        <w:lang w:val="ca-ES" w:eastAsia="en-US" w:bidi="ar-SA"/>
      </w:rPr>
    </w:lvl>
    <w:lvl w:ilvl="5" w:tplc="4D16BE44">
      <w:numFmt w:val="bullet"/>
      <w:lvlText w:val="•"/>
      <w:lvlJc w:val="left"/>
      <w:pPr>
        <w:ind w:left="5982" w:hanging="360"/>
      </w:pPr>
      <w:rPr>
        <w:rFonts w:hint="default"/>
        <w:lang w:val="ca-ES" w:eastAsia="en-US" w:bidi="ar-SA"/>
      </w:rPr>
    </w:lvl>
    <w:lvl w:ilvl="6" w:tplc="BA68A89E">
      <w:numFmt w:val="bullet"/>
      <w:lvlText w:val="•"/>
      <w:lvlJc w:val="left"/>
      <w:pPr>
        <w:ind w:left="6946" w:hanging="360"/>
      </w:pPr>
      <w:rPr>
        <w:rFonts w:hint="default"/>
        <w:lang w:val="ca-ES" w:eastAsia="en-US" w:bidi="ar-SA"/>
      </w:rPr>
    </w:lvl>
    <w:lvl w:ilvl="7" w:tplc="5E32335E">
      <w:numFmt w:val="bullet"/>
      <w:lvlText w:val="•"/>
      <w:lvlJc w:val="left"/>
      <w:pPr>
        <w:ind w:left="7910" w:hanging="360"/>
      </w:pPr>
      <w:rPr>
        <w:rFonts w:hint="default"/>
        <w:lang w:val="ca-ES" w:eastAsia="en-US" w:bidi="ar-SA"/>
      </w:rPr>
    </w:lvl>
    <w:lvl w:ilvl="8" w:tplc="18002E84">
      <w:numFmt w:val="bullet"/>
      <w:lvlText w:val="•"/>
      <w:lvlJc w:val="left"/>
      <w:pPr>
        <w:ind w:left="8875" w:hanging="360"/>
      </w:pPr>
      <w:rPr>
        <w:rFonts w:hint="default"/>
        <w:lang w:val="ca-ES" w:eastAsia="en-US" w:bidi="ar-SA"/>
      </w:rPr>
    </w:lvl>
  </w:abstractNum>
  <w:abstractNum w:abstractNumId="89" w15:restartNumberingAfterBreak="0">
    <w:nsid w:val="504D638E"/>
    <w:multiLevelType w:val="hybridMultilevel"/>
    <w:tmpl w:val="2CDC4C46"/>
    <w:lvl w:ilvl="0" w:tplc="96AA5DBE">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B93267BE">
      <w:numFmt w:val="bullet"/>
      <w:lvlText w:val="•"/>
      <w:lvlJc w:val="left"/>
      <w:pPr>
        <w:ind w:left="2124" w:hanging="360"/>
      </w:pPr>
      <w:rPr>
        <w:rFonts w:hint="default"/>
        <w:lang w:val="ca-ES" w:eastAsia="en-US" w:bidi="ar-SA"/>
      </w:rPr>
    </w:lvl>
    <w:lvl w:ilvl="2" w:tplc="76622574">
      <w:numFmt w:val="bullet"/>
      <w:lvlText w:val="•"/>
      <w:lvlJc w:val="left"/>
      <w:pPr>
        <w:ind w:left="3088" w:hanging="360"/>
      </w:pPr>
      <w:rPr>
        <w:rFonts w:hint="default"/>
        <w:lang w:val="ca-ES" w:eastAsia="en-US" w:bidi="ar-SA"/>
      </w:rPr>
    </w:lvl>
    <w:lvl w:ilvl="3" w:tplc="6054DC96">
      <w:numFmt w:val="bullet"/>
      <w:lvlText w:val="•"/>
      <w:lvlJc w:val="left"/>
      <w:pPr>
        <w:ind w:left="4053" w:hanging="360"/>
      </w:pPr>
      <w:rPr>
        <w:rFonts w:hint="default"/>
        <w:lang w:val="ca-ES" w:eastAsia="en-US" w:bidi="ar-SA"/>
      </w:rPr>
    </w:lvl>
    <w:lvl w:ilvl="4" w:tplc="1868B13E">
      <w:numFmt w:val="bullet"/>
      <w:lvlText w:val="•"/>
      <w:lvlJc w:val="left"/>
      <w:pPr>
        <w:ind w:left="5017" w:hanging="360"/>
      </w:pPr>
      <w:rPr>
        <w:rFonts w:hint="default"/>
        <w:lang w:val="ca-ES" w:eastAsia="en-US" w:bidi="ar-SA"/>
      </w:rPr>
    </w:lvl>
    <w:lvl w:ilvl="5" w:tplc="42262418">
      <w:numFmt w:val="bullet"/>
      <w:lvlText w:val="•"/>
      <w:lvlJc w:val="left"/>
      <w:pPr>
        <w:ind w:left="5982" w:hanging="360"/>
      </w:pPr>
      <w:rPr>
        <w:rFonts w:hint="default"/>
        <w:lang w:val="ca-ES" w:eastAsia="en-US" w:bidi="ar-SA"/>
      </w:rPr>
    </w:lvl>
    <w:lvl w:ilvl="6" w:tplc="0B622376">
      <w:numFmt w:val="bullet"/>
      <w:lvlText w:val="•"/>
      <w:lvlJc w:val="left"/>
      <w:pPr>
        <w:ind w:left="6946" w:hanging="360"/>
      </w:pPr>
      <w:rPr>
        <w:rFonts w:hint="default"/>
        <w:lang w:val="ca-ES" w:eastAsia="en-US" w:bidi="ar-SA"/>
      </w:rPr>
    </w:lvl>
    <w:lvl w:ilvl="7" w:tplc="ABF425A2">
      <w:numFmt w:val="bullet"/>
      <w:lvlText w:val="•"/>
      <w:lvlJc w:val="left"/>
      <w:pPr>
        <w:ind w:left="7910" w:hanging="360"/>
      </w:pPr>
      <w:rPr>
        <w:rFonts w:hint="default"/>
        <w:lang w:val="ca-ES" w:eastAsia="en-US" w:bidi="ar-SA"/>
      </w:rPr>
    </w:lvl>
    <w:lvl w:ilvl="8" w:tplc="34146D6A">
      <w:numFmt w:val="bullet"/>
      <w:lvlText w:val="•"/>
      <w:lvlJc w:val="left"/>
      <w:pPr>
        <w:ind w:left="8875" w:hanging="360"/>
      </w:pPr>
      <w:rPr>
        <w:rFonts w:hint="default"/>
        <w:lang w:val="ca-ES" w:eastAsia="en-US" w:bidi="ar-SA"/>
      </w:rPr>
    </w:lvl>
  </w:abstractNum>
  <w:abstractNum w:abstractNumId="90" w15:restartNumberingAfterBreak="0">
    <w:nsid w:val="52722D68"/>
    <w:multiLevelType w:val="hybridMultilevel"/>
    <w:tmpl w:val="60842EEA"/>
    <w:lvl w:ilvl="0" w:tplc="57782532">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666A5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30437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52A9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3E08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C28B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CA0B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DEBC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52E8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6931F43"/>
    <w:multiLevelType w:val="hybridMultilevel"/>
    <w:tmpl w:val="F0685B9A"/>
    <w:lvl w:ilvl="0" w:tplc="763C801A">
      <w:start w:val="1"/>
      <w:numFmt w:val="decimal"/>
      <w:lvlText w:val="%1."/>
      <w:lvlJc w:val="left"/>
      <w:pPr>
        <w:ind w:left="1039" w:hanging="231"/>
      </w:pPr>
      <w:rPr>
        <w:rFonts w:ascii="Calibri" w:eastAsia="Calibri" w:hAnsi="Calibri" w:cs="Calibri" w:hint="default"/>
        <w:spacing w:val="-2"/>
        <w:w w:val="100"/>
        <w:sz w:val="22"/>
        <w:szCs w:val="22"/>
        <w:lang w:val="ca-ES" w:eastAsia="en-US" w:bidi="ar-SA"/>
      </w:rPr>
    </w:lvl>
    <w:lvl w:ilvl="1" w:tplc="007277DE">
      <w:numFmt w:val="bullet"/>
      <w:lvlText w:val="•"/>
      <w:lvlJc w:val="left"/>
      <w:pPr>
        <w:ind w:left="2010" w:hanging="231"/>
      </w:pPr>
      <w:rPr>
        <w:rFonts w:hint="default"/>
        <w:lang w:val="ca-ES" w:eastAsia="en-US" w:bidi="ar-SA"/>
      </w:rPr>
    </w:lvl>
    <w:lvl w:ilvl="2" w:tplc="E6828590">
      <w:numFmt w:val="bullet"/>
      <w:lvlText w:val="•"/>
      <w:lvlJc w:val="left"/>
      <w:pPr>
        <w:ind w:left="2981" w:hanging="231"/>
      </w:pPr>
      <w:rPr>
        <w:rFonts w:hint="default"/>
        <w:lang w:val="ca-ES" w:eastAsia="en-US" w:bidi="ar-SA"/>
      </w:rPr>
    </w:lvl>
    <w:lvl w:ilvl="3" w:tplc="73D05302">
      <w:numFmt w:val="bullet"/>
      <w:lvlText w:val="•"/>
      <w:lvlJc w:val="left"/>
      <w:pPr>
        <w:ind w:left="3951" w:hanging="231"/>
      </w:pPr>
      <w:rPr>
        <w:rFonts w:hint="default"/>
        <w:lang w:val="ca-ES" w:eastAsia="en-US" w:bidi="ar-SA"/>
      </w:rPr>
    </w:lvl>
    <w:lvl w:ilvl="4" w:tplc="D1F89552">
      <w:numFmt w:val="bullet"/>
      <w:lvlText w:val="•"/>
      <w:lvlJc w:val="left"/>
      <w:pPr>
        <w:ind w:left="4922" w:hanging="231"/>
      </w:pPr>
      <w:rPr>
        <w:rFonts w:hint="default"/>
        <w:lang w:val="ca-ES" w:eastAsia="en-US" w:bidi="ar-SA"/>
      </w:rPr>
    </w:lvl>
    <w:lvl w:ilvl="5" w:tplc="F3768B36">
      <w:numFmt w:val="bullet"/>
      <w:lvlText w:val="•"/>
      <w:lvlJc w:val="left"/>
      <w:pPr>
        <w:ind w:left="5893" w:hanging="231"/>
      </w:pPr>
      <w:rPr>
        <w:rFonts w:hint="default"/>
        <w:lang w:val="ca-ES" w:eastAsia="en-US" w:bidi="ar-SA"/>
      </w:rPr>
    </w:lvl>
    <w:lvl w:ilvl="6" w:tplc="3A183A80">
      <w:numFmt w:val="bullet"/>
      <w:lvlText w:val="•"/>
      <w:lvlJc w:val="left"/>
      <w:pPr>
        <w:ind w:left="6863" w:hanging="231"/>
      </w:pPr>
      <w:rPr>
        <w:rFonts w:hint="default"/>
        <w:lang w:val="ca-ES" w:eastAsia="en-US" w:bidi="ar-SA"/>
      </w:rPr>
    </w:lvl>
    <w:lvl w:ilvl="7" w:tplc="CFAA3230">
      <w:numFmt w:val="bullet"/>
      <w:lvlText w:val="•"/>
      <w:lvlJc w:val="left"/>
      <w:pPr>
        <w:ind w:left="7834" w:hanging="231"/>
      </w:pPr>
      <w:rPr>
        <w:rFonts w:hint="default"/>
        <w:lang w:val="ca-ES" w:eastAsia="en-US" w:bidi="ar-SA"/>
      </w:rPr>
    </w:lvl>
    <w:lvl w:ilvl="8" w:tplc="C9AA258A">
      <w:numFmt w:val="bullet"/>
      <w:lvlText w:val="•"/>
      <w:lvlJc w:val="left"/>
      <w:pPr>
        <w:ind w:left="8805" w:hanging="231"/>
      </w:pPr>
      <w:rPr>
        <w:rFonts w:hint="default"/>
        <w:lang w:val="ca-ES" w:eastAsia="en-US" w:bidi="ar-SA"/>
      </w:rPr>
    </w:lvl>
  </w:abstractNum>
  <w:abstractNum w:abstractNumId="92" w15:restartNumberingAfterBreak="0">
    <w:nsid w:val="56BD6BA6"/>
    <w:multiLevelType w:val="hybridMultilevel"/>
    <w:tmpl w:val="E88AA3A4"/>
    <w:lvl w:ilvl="0" w:tplc="560200AE">
      <w:start w:val="1"/>
      <w:numFmt w:val="decimal"/>
      <w:lvlText w:val="%1."/>
      <w:lvlJc w:val="left"/>
      <w:pPr>
        <w:ind w:left="1039" w:hanging="226"/>
      </w:pPr>
      <w:rPr>
        <w:rFonts w:ascii="Calibri" w:eastAsia="Calibri" w:hAnsi="Calibri" w:cs="Calibri" w:hint="default"/>
        <w:spacing w:val="-2"/>
        <w:w w:val="100"/>
        <w:sz w:val="22"/>
        <w:szCs w:val="22"/>
        <w:lang w:val="ca-ES" w:eastAsia="en-US" w:bidi="ar-SA"/>
      </w:rPr>
    </w:lvl>
    <w:lvl w:ilvl="1" w:tplc="5F42FCCC">
      <w:start w:val="1"/>
      <w:numFmt w:val="lowerLetter"/>
      <w:lvlText w:val="%2."/>
      <w:lvlJc w:val="left"/>
      <w:pPr>
        <w:ind w:left="1956" w:hanging="214"/>
      </w:pPr>
      <w:rPr>
        <w:rFonts w:ascii="Arial" w:eastAsia="Calibri" w:hAnsi="Arial" w:cs="Arial" w:hint="default"/>
        <w:w w:val="100"/>
        <w:sz w:val="22"/>
        <w:szCs w:val="22"/>
        <w:lang w:val="ca-ES" w:eastAsia="en-US" w:bidi="ar-SA"/>
      </w:rPr>
    </w:lvl>
    <w:lvl w:ilvl="2" w:tplc="510484A8">
      <w:numFmt w:val="bullet"/>
      <w:lvlText w:val="•"/>
      <w:lvlJc w:val="left"/>
      <w:pPr>
        <w:ind w:left="2936" w:hanging="214"/>
      </w:pPr>
      <w:rPr>
        <w:rFonts w:hint="default"/>
        <w:lang w:val="ca-ES" w:eastAsia="en-US" w:bidi="ar-SA"/>
      </w:rPr>
    </w:lvl>
    <w:lvl w:ilvl="3" w:tplc="C4EAF296">
      <w:numFmt w:val="bullet"/>
      <w:lvlText w:val="•"/>
      <w:lvlJc w:val="left"/>
      <w:pPr>
        <w:ind w:left="3912" w:hanging="214"/>
      </w:pPr>
      <w:rPr>
        <w:rFonts w:hint="default"/>
        <w:lang w:val="ca-ES" w:eastAsia="en-US" w:bidi="ar-SA"/>
      </w:rPr>
    </w:lvl>
    <w:lvl w:ilvl="4" w:tplc="E674A3AA">
      <w:numFmt w:val="bullet"/>
      <w:lvlText w:val="•"/>
      <w:lvlJc w:val="left"/>
      <w:pPr>
        <w:ind w:left="4888" w:hanging="214"/>
      </w:pPr>
      <w:rPr>
        <w:rFonts w:hint="default"/>
        <w:lang w:val="ca-ES" w:eastAsia="en-US" w:bidi="ar-SA"/>
      </w:rPr>
    </w:lvl>
    <w:lvl w:ilvl="5" w:tplc="2A26745C">
      <w:numFmt w:val="bullet"/>
      <w:lvlText w:val="•"/>
      <w:lvlJc w:val="left"/>
      <w:pPr>
        <w:ind w:left="5865" w:hanging="214"/>
      </w:pPr>
      <w:rPr>
        <w:rFonts w:hint="default"/>
        <w:lang w:val="ca-ES" w:eastAsia="en-US" w:bidi="ar-SA"/>
      </w:rPr>
    </w:lvl>
    <w:lvl w:ilvl="6" w:tplc="92020136">
      <w:numFmt w:val="bullet"/>
      <w:lvlText w:val="•"/>
      <w:lvlJc w:val="left"/>
      <w:pPr>
        <w:ind w:left="6841" w:hanging="214"/>
      </w:pPr>
      <w:rPr>
        <w:rFonts w:hint="default"/>
        <w:lang w:val="ca-ES" w:eastAsia="en-US" w:bidi="ar-SA"/>
      </w:rPr>
    </w:lvl>
    <w:lvl w:ilvl="7" w:tplc="BB843686">
      <w:numFmt w:val="bullet"/>
      <w:lvlText w:val="•"/>
      <w:lvlJc w:val="left"/>
      <w:pPr>
        <w:ind w:left="7817" w:hanging="214"/>
      </w:pPr>
      <w:rPr>
        <w:rFonts w:hint="default"/>
        <w:lang w:val="ca-ES" w:eastAsia="en-US" w:bidi="ar-SA"/>
      </w:rPr>
    </w:lvl>
    <w:lvl w:ilvl="8" w:tplc="3AE033B0">
      <w:numFmt w:val="bullet"/>
      <w:lvlText w:val="•"/>
      <w:lvlJc w:val="left"/>
      <w:pPr>
        <w:ind w:left="8793" w:hanging="214"/>
      </w:pPr>
      <w:rPr>
        <w:rFonts w:hint="default"/>
        <w:lang w:val="ca-ES" w:eastAsia="en-US" w:bidi="ar-SA"/>
      </w:rPr>
    </w:lvl>
  </w:abstractNum>
  <w:abstractNum w:abstractNumId="93" w15:restartNumberingAfterBreak="0">
    <w:nsid w:val="57634A60"/>
    <w:multiLevelType w:val="hybridMultilevel"/>
    <w:tmpl w:val="0A8E5106"/>
    <w:lvl w:ilvl="0" w:tplc="BBF8A0AC">
      <w:start w:val="1"/>
      <w:numFmt w:val="decimal"/>
      <w:lvlText w:val="%1."/>
      <w:lvlJc w:val="left"/>
      <w:pPr>
        <w:ind w:left="1039" w:hanging="284"/>
      </w:pPr>
      <w:rPr>
        <w:rFonts w:hint="default"/>
        <w:spacing w:val="-2"/>
        <w:w w:val="100"/>
        <w:lang w:val="ca-ES" w:eastAsia="en-US" w:bidi="ar-SA"/>
      </w:rPr>
    </w:lvl>
    <w:lvl w:ilvl="1" w:tplc="87C876D8">
      <w:numFmt w:val="bullet"/>
      <w:lvlText w:val="•"/>
      <w:lvlJc w:val="left"/>
      <w:pPr>
        <w:ind w:left="2010" w:hanging="284"/>
      </w:pPr>
      <w:rPr>
        <w:rFonts w:hint="default"/>
        <w:lang w:val="ca-ES" w:eastAsia="en-US" w:bidi="ar-SA"/>
      </w:rPr>
    </w:lvl>
    <w:lvl w:ilvl="2" w:tplc="978A09F0">
      <w:numFmt w:val="bullet"/>
      <w:lvlText w:val="•"/>
      <w:lvlJc w:val="left"/>
      <w:pPr>
        <w:ind w:left="2981" w:hanging="284"/>
      </w:pPr>
      <w:rPr>
        <w:rFonts w:hint="default"/>
        <w:lang w:val="ca-ES" w:eastAsia="en-US" w:bidi="ar-SA"/>
      </w:rPr>
    </w:lvl>
    <w:lvl w:ilvl="3" w:tplc="B72243F6">
      <w:numFmt w:val="bullet"/>
      <w:lvlText w:val="•"/>
      <w:lvlJc w:val="left"/>
      <w:pPr>
        <w:ind w:left="3951" w:hanging="284"/>
      </w:pPr>
      <w:rPr>
        <w:rFonts w:hint="default"/>
        <w:lang w:val="ca-ES" w:eastAsia="en-US" w:bidi="ar-SA"/>
      </w:rPr>
    </w:lvl>
    <w:lvl w:ilvl="4" w:tplc="91B074C0">
      <w:numFmt w:val="bullet"/>
      <w:lvlText w:val="•"/>
      <w:lvlJc w:val="left"/>
      <w:pPr>
        <w:ind w:left="4922" w:hanging="284"/>
      </w:pPr>
      <w:rPr>
        <w:rFonts w:hint="default"/>
        <w:lang w:val="ca-ES" w:eastAsia="en-US" w:bidi="ar-SA"/>
      </w:rPr>
    </w:lvl>
    <w:lvl w:ilvl="5" w:tplc="62D4C2FC">
      <w:numFmt w:val="bullet"/>
      <w:lvlText w:val="•"/>
      <w:lvlJc w:val="left"/>
      <w:pPr>
        <w:ind w:left="5893" w:hanging="284"/>
      </w:pPr>
      <w:rPr>
        <w:rFonts w:hint="default"/>
        <w:lang w:val="ca-ES" w:eastAsia="en-US" w:bidi="ar-SA"/>
      </w:rPr>
    </w:lvl>
    <w:lvl w:ilvl="6" w:tplc="D3666A76">
      <w:numFmt w:val="bullet"/>
      <w:lvlText w:val="•"/>
      <w:lvlJc w:val="left"/>
      <w:pPr>
        <w:ind w:left="6863" w:hanging="284"/>
      </w:pPr>
      <w:rPr>
        <w:rFonts w:hint="default"/>
        <w:lang w:val="ca-ES" w:eastAsia="en-US" w:bidi="ar-SA"/>
      </w:rPr>
    </w:lvl>
    <w:lvl w:ilvl="7" w:tplc="990A797C">
      <w:numFmt w:val="bullet"/>
      <w:lvlText w:val="•"/>
      <w:lvlJc w:val="left"/>
      <w:pPr>
        <w:ind w:left="7834" w:hanging="284"/>
      </w:pPr>
      <w:rPr>
        <w:rFonts w:hint="default"/>
        <w:lang w:val="ca-ES" w:eastAsia="en-US" w:bidi="ar-SA"/>
      </w:rPr>
    </w:lvl>
    <w:lvl w:ilvl="8" w:tplc="FC26CCAC">
      <w:numFmt w:val="bullet"/>
      <w:lvlText w:val="•"/>
      <w:lvlJc w:val="left"/>
      <w:pPr>
        <w:ind w:left="8805" w:hanging="284"/>
      </w:pPr>
      <w:rPr>
        <w:rFonts w:hint="default"/>
        <w:lang w:val="ca-ES" w:eastAsia="en-US" w:bidi="ar-SA"/>
      </w:rPr>
    </w:lvl>
  </w:abstractNum>
  <w:abstractNum w:abstractNumId="94" w15:restartNumberingAfterBreak="0">
    <w:nsid w:val="577E4024"/>
    <w:multiLevelType w:val="hybridMultilevel"/>
    <w:tmpl w:val="C6F4168A"/>
    <w:lvl w:ilvl="0" w:tplc="1C40103E">
      <w:start w:val="1"/>
      <w:numFmt w:val="decimal"/>
      <w:lvlText w:val="%1."/>
      <w:lvlJc w:val="left"/>
      <w:pPr>
        <w:ind w:left="1039" w:hanging="216"/>
      </w:pPr>
      <w:rPr>
        <w:rFonts w:ascii="Calibri" w:eastAsia="Calibri" w:hAnsi="Calibri" w:cs="Calibri" w:hint="default"/>
        <w:spacing w:val="-2"/>
        <w:w w:val="100"/>
        <w:sz w:val="22"/>
        <w:szCs w:val="22"/>
        <w:lang w:val="ca-ES" w:eastAsia="en-US" w:bidi="ar-SA"/>
      </w:rPr>
    </w:lvl>
    <w:lvl w:ilvl="1" w:tplc="759200E4">
      <w:numFmt w:val="bullet"/>
      <w:lvlText w:val="•"/>
      <w:lvlJc w:val="left"/>
      <w:pPr>
        <w:ind w:left="2010" w:hanging="216"/>
      </w:pPr>
      <w:rPr>
        <w:rFonts w:hint="default"/>
        <w:lang w:val="ca-ES" w:eastAsia="en-US" w:bidi="ar-SA"/>
      </w:rPr>
    </w:lvl>
    <w:lvl w:ilvl="2" w:tplc="7F94E8EA">
      <w:numFmt w:val="bullet"/>
      <w:lvlText w:val="•"/>
      <w:lvlJc w:val="left"/>
      <w:pPr>
        <w:ind w:left="2981" w:hanging="216"/>
      </w:pPr>
      <w:rPr>
        <w:rFonts w:hint="default"/>
        <w:lang w:val="ca-ES" w:eastAsia="en-US" w:bidi="ar-SA"/>
      </w:rPr>
    </w:lvl>
    <w:lvl w:ilvl="3" w:tplc="FE8A8332">
      <w:numFmt w:val="bullet"/>
      <w:lvlText w:val="•"/>
      <w:lvlJc w:val="left"/>
      <w:pPr>
        <w:ind w:left="3951" w:hanging="216"/>
      </w:pPr>
      <w:rPr>
        <w:rFonts w:hint="default"/>
        <w:lang w:val="ca-ES" w:eastAsia="en-US" w:bidi="ar-SA"/>
      </w:rPr>
    </w:lvl>
    <w:lvl w:ilvl="4" w:tplc="BD9EF684">
      <w:numFmt w:val="bullet"/>
      <w:lvlText w:val="•"/>
      <w:lvlJc w:val="left"/>
      <w:pPr>
        <w:ind w:left="4922" w:hanging="216"/>
      </w:pPr>
      <w:rPr>
        <w:rFonts w:hint="default"/>
        <w:lang w:val="ca-ES" w:eastAsia="en-US" w:bidi="ar-SA"/>
      </w:rPr>
    </w:lvl>
    <w:lvl w:ilvl="5" w:tplc="D59A1DE6">
      <w:numFmt w:val="bullet"/>
      <w:lvlText w:val="•"/>
      <w:lvlJc w:val="left"/>
      <w:pPr>
        <w:ind w:left="5893" w:hanging="216"/>
      </w:pPr>
      <w:rPr>
        <w:rFonts w:hint="default"/>
        <w:lang w:val="ca-ES" w:eastAsia="en-US" w:bidi="ar-SA"/>
      </w:rPr>
    </w:lvl>
    <w:lvl w:ilvl="6" w:tplc="5C941522">
      <w:numFmt w:val="bullet"/>
      <w:lvlText w:val="•"/>
      <w:lvlJc w:val="left"/>
      <w:pPr>
        <w:ind w:left="6863" w:hanging="216"/>
      </w:pPr>
      <w:rPr>
        <w:rFonts w:hint="default"/>
        <w:lang w:val="ca-ES" w:eastAsia="en-US" w:bidi="ar-SA"/>
      </w:rPr>
    </w:lvl>
    <w:lvl w:ilvl="7" w:tplc="1B70202C">
      <w:numFmt w:val="bullet"/>
      <w:lvlText w:val="•"/>
      <w:lvlJc w:val="left"/>
      <w:pPr>
        <w:ind w:left="7834" w:hanging="216"/>
      </w:pPr>
      <w:rPr>
        <w:rFonts w:hint="default"/>
        <w:lang w:val="ca-ES" w:eastAsia="en-US" w:bidi="ar-SA"/>
      </w:rPr>
    </w:lvl>
    <w:lvl w:ilvl="8" w:tplc="A068244A">
      <w:numFmt w:val="bullet"/>
      <w:lvlText w:val="•"/>
      <w:lvlJc w:val="left"/>
      <w:pPr>
        <w:ind w:left="8805" w:hanging="216"/>
      </w:pPr>
      <w:rPr>
        <w:rFonts w:hint="default"/>
        <w:lang w:val="ca-ES" w:eastAsia="en-US" w:bidi="ar-SA"/>
      </w:rPr>
    </w:lvl>
  </w:abstractNum>
  <w:abstractNum w:abstractNumId="95" w15:restartNumberingAfterBreak="0">
    <w:nsid w:val="58F0275B"/>
    <w:multiLevelType w:val="hybridMultilevel"/>
    <w:tmpl w:val="18BEA6F8"/>
    <w:lvl w:ilvl="0" w:tplc="03E02968">
      <w:start w:val="1"/>
      <w:numFmt w:val="decimal"/>
      <w:lvlText w:val="%1."/>
      <w:lvlJc w:val="left"/>
      <w:pPr>
        <w:ind w:left="1039" w:hanging="216"/>
      </w:pPr>
      <w:rPr>
        <w:rFonts w:ascii="Calibri" w:eastAsia="Calibri" w:hAnsi="Calibri" w:cs="Calibri" w:hint="default"/>
        <w:spacing w:val="-2"/>
        <w:w w:val="100"/>
        <w:sz w:val="22"/>
        <w:szCs w:val="22"/>
        <w:lang w:val="ca-ES" w:eastAsia="en-US" w:bidi="ar-SA"/>
      </w:rPr>
    </w:lvl>
    <w:lvl w:ilvl="1" w:tplc="BF326F16">
      <w:numFmt w:val="bullet"/>
      <w:lvlText w:val="•"/>
      <w:lvlJc w:val="left"/>
      <w:pPr>
        <w:ind w:left="2010" w:hanging="216"/>
      </w:pPr>
      <w:rPr>
        <w:rFonts w:hint="default"/>
        <w:lang w:val="ca-ES" w:eastAsia="en-US" w:bidi="ar-SA"/>
      </w:rPr>
    </w:lvl>
    <w:lvl w:ilvl="2" w:tplc="0B146CC2">
      <w:numFmt w:val="bullet"/>
      <w:lvlText w:val="•"/>
      <w:lvlJc w:val="left"/>
      <w:pPr>
        <w:ind w:left="2981" w:hanging="216"/>
      </w:pPr>
      <w:rPr>
        <w:rFonts w:hint="default"/>
        <w:lang w:val="ca-ES" w:eastAsia="en-US" w:bidi="ar-SA"/>
      </w:rPr>
    </w:lvl>
    <w:lvl w:ilvl="3" w:tplc="B1F6C89E">
      <w:numFmt w:val="bullet"/>
      <w:lvlText w:val="•"/>
      <w:lvlJc w:val="left"/>
      <w:pPr>
        <w:ind w:left="3951" w:hanging="216"/>
      </w:pPr>
      <w:rPr>
        <w:rFonts w:hint="default"/>
        <w:lang w:val="ca-ES" w:eastAsia="en-US" w:bidi="ar-SA"/>
      </w:rPr>
    </w:lvl>
    <w:lvl w:ilvl="4" w:tplc="05560762">
      <w:numFmt w:val="bullet"/>
      <w:lvlText w:val="•"/>
      <w:lvlJc w:val="left"/>
      <w:pPr>
        <w:ind w:left="4922" w:hanging="216"/>
      </w:pPr>
      <w:rPr>
        <w:rFonts w:hint="default"/>
        <w:lang w:val="ca-ES" w:eastAsia="en-US" w:bidi="ar-SA"/>
      </w:rPr>
    </w:lvl>
    <w:lvl w:ilvl="5" w:tplc="9246FD6E">
      <w:numFmt w:val="bullet"/>
      <w:lvlText w:val="•"/>
      <w:lvlJc w:val="left"/>
      <w:pPr>
        <w:ind w:left="5893" w:hanging="216"/>
      </w:pPr>
      <w:rPr>
        <w:rFonts w:hint="default"/>
        <w:lang w:val="ca-ES" w:eastAsia="en-US" w:bidi="ar-SA"/>
      </w:rPr>
    </w:lvl>
    <w:lvl w:ilvl="6" w:tplc="244037C6">
      <w:numFmt w:val="bullet"/>
      <w:lvlText w:val="•"/>
      <w:lvlJc w:val="left"/>
      <w:pPr>
        <w:ind w:left="6863" w:hanging="216"/>
      </w:pPr>
      <w:rPr>
        <w:rFonts w:hint="default"/>
        <w:lang w:val="ca-ES" w:eastAsia="en-US" w:bidi="ar-SA"/>
      </w:rPr>
    </w:lvl>
    <w:lvl w:ilvl="7" w:tplc="1210492E">
      <w:numFmt w:val="bullet"/>
      <w:lvlText w:val="•"/>
      <w:lvlJc w:val="left"/>
      <w:pPr>
        <w:ind w:left="7834" w:hanging="216"/>
      </w:pPr>
      <w:rPr>
        <w:rFonts w:hint="default"/>
        <w:lang w:val="ca-ES" w:eastAsia="en-US" w:bidi="ar-SA"/>
      </w:rPr>
    </w:lvl>
    <w:lvl w:ilvl="8" w:tplc="BD981D3A">
      <w:numFmt w:val="bullet"/>
      <w:lvlText w:val="•"/>
      <w:lvlJc w:val="left"/>
      <w:pPr>
        <w:ind w:left="8805" w:hanging="216"/>
      </w:pPr>
      <w:rPr>
        <w:rFonts w:hint="default"/>
        <w:lang w:val="ca-ES" w:eastAsia="en-US" w:bidi="ar-SA"/>
      </w:rPr>
    </w:lvl>
  </w:abstractNum>
  <w:abstractNum w:abstractNumId="96" w15:restartNumberingAfterBreak="0">
    <w:nsid w:val="5A3B56B8"/>
    <w:multiLevelType w:val="multilevel"/>
    <w:tmpl w:val="1284A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BF22AA0"/>
    <w:multiLevelType w:val="hybridMultilevel"/>
    <w:tmpl w:val="E950291C"/>
    <w:lvl w:ilvl="0" w:tplc="A024181E">
      <w:start w:val="1"/>
      <w:numFmt w:val="decimal"/>
      <w:lvlText w:val="%1."/>
      <w:lvlJc w:val="left"/>
      <w:pPr>
        <w:ind w:left="1039" w:hanging="221"/>
      </w:pPr>
      <w:rPr>
        <w:rFonts w:ascii="Calibri" w:eastAsia="Calibri" w:hAnsi="Calibri" w:cs="Calibri" w:hint="default"/>
        <w:spacing w:val="-2"/>
        <w:w w:val="100"/>
        <w:sz w:val="22"/>
        <w:szCs w:val="22"/>
        <w:lang w:val="ca-ES" w:eastAsia="en-US" w:bidi="ar-SA"/>
      </w:rPr>
    </w:lvl>
    <w:lvl w:ilvl="1" w:tplc="B142C7E4">
      <w:numFmt w:val="bullet"/>
      <w:lvlText w:val="•"/>
      <w:lvlJc w:val="left"/>
      <w:pPr>
        <w:ind w:left="2010" w:hanging="221"/>
      </w:pPr>
      <w:rPr>
        <w:rFonts w:hint="default"/>
        <w:lang w:val="ca-ES" w:eastAsia="en-US" w:bidi="ar-SA"/>
      </w:rPr>
    </w:lvl>
    <w:lvl w:ilvl="2" w:tplc="05388D9A">
      <w:numFmt w:val="bullet"/>
      <w:lvlText w:val="•"/>
      <w:lvlJc w:val="left"/>
      <w:pPr>
        <w:ind w:left="2981" w:hanging="221"/>
      </w:pPr>
      <w:rPr>
        <w:rFonts w:hint="default"/>
        <w:lang w:val="ca-ES" w:eastAsia="en-US" w:bidi="ar-SA"/>
      </w:rPr>
    </w:lvl>
    <w:lvl w:ilvl="3" w:tplc="CB76F512">
      <w:numFmt w:val="bullet"/>
      <w:lvlText w:val="•"/>
      <w:lvlJc w:val="left"/>
      <w:pPr>
        <w:ind w:left="3951" w:hanging="221"/>
      </w:pPr>
      <w:rPr>
        <w:rFonts w:hint="default"/>
        <w:lang w:val="ca-ES" w:eastAsia="en-US" w:bidi="ar-SA"/>
      </w:rPr>
    </w:lvl>
    <w:lvl w:ilvl="4" w:tplc="79AEA334">
      <w:numFmt w:val="bullet"/>
      <w:lvlText w:val="•"/>
      <w:lvlJc w:val="left"/>
      <w:pPr>
        <w:ind w:left="4922" w:hanging="221"/>
      </w:pPr>
      <w:rPr>
        <w:rFonts w:hint="default"/>
        <w:lang w:val="ca-ES" w:eastAsia="en-US" w:bidi="ar-SA"/>
      </w:rPr>
    </w:lvl>
    <w:lvl w:ilvl="5" w:tplc="9B324698">
      <w:numFmt w:val="bullet"/>
      <w:lvlText w:val="•"/>
      <w:lvlJc w:val="left"/>
      <w:pPr>
        <w:ind w:left="5893" w:hanging="221"/>
      </w:pPr>
      <w:rPr>
        <w:rFonts w:hint="default"/>
        <w:lang w:val="ca-ES" w:eastAsia="en-US" w:bidi="ar-SA"/>
      </w:rPr>
    </w:lvl>
    <w:lvl w:ilvl="6" w:tplc="BAB2BD9C">
      <w:numFmt w:val="bullet"/>
      <w:lvlText w:val="•"/>
      <w:lvlJc w:val="left"/>
      <w:pPr>
        <w:ind w:left="6863" w:hanging="221"/>
      </w:pPr>
      <w:rPr>
        <w:rFonts w:hint="default"/>
        <w:lang w:val="ca-ES" w:eastAsia="en-US" w:bidi="ar-SA"/>
      </w:rPr>
    </w:lvl>
    <w:lvl w:ilvl="7" w:tplc="9EA6B9A4">
      <w:numFmt w:val="bullet"/>
      <w:lvlText w:val="•"/>
      <w:lvlJc w:val="left"/>
      <w:pPr>
        <w:ind w:left="7834" w:hanging="221"/>
      </w:pPr>
      <w:rPr>
        <w:rFonts w:hint="default"/>
        <w:lang w:val="ca-ES" w:eastAsia="en-US" w:bidi="ar-SA"/>
      </w:rPr>
    </w:lvl>
    <w:lvl w:ilvl="8" w:tplc="41AA99EE">
      <w:numFmt w:val="bullet"/>
      <w:lvlText w:val="•"/>
      <w:lvlJc w:val="left"/>
      <w:pPr>
        <w:ind w:left="8805" w:hanging="221"/>
      </w:pPr>
      <w:rPr>
        <w:rFonts w:hint="default"/>
        <w:lang w:val="ca-ES" w:eastAsia="en-US" w:bidi="ar-SA"/>
      </w:rPr>
    </w:lvl>
  </w:abstractNum>
  <w:abstractNum w:abstractNumId="98" w15:restartNumberingAfterBreak="0">
    <w:nsid w:val="5C254F44"/>
    <w:multiLevelType w:val="hybridMultilevel"/>
    <w:tmpl w:val="67383188"/>
    <w:lvl w:ilvl="0" w:tplc="988EF12C">
      <w:start w:val="1"/>
      <w:numFmt w:val="decimal"/>
      <w:lvlText w:val="%1."/>
      <w:lvlJc w:val="left"/>
      <w:pPr>
        <w:ind w:left="1039" w:hanging="706"/>
      </w:pPr>
      <w:rPr>
        <w:rFonts w:ascii="Calibri" w:eastAsia="Calibri" w:hAnsi="Calibri" w:cs="Calibri" w:hint="default"/>
        <w:spacing w:val="-2"/>
        <w:w w:val="100"/>
        <w:sz w:val="22"/>
        <w:szCs w:val="22"/>
        <w:lang w:val="ca-ES" w:eastAsia="en-US" w:bidi="ar-SA"/>
      </w:rPr>
    </w:lvl>
    <w:lvl w:ilvl="1" w:tplc="A37EA59C">
      <w:numFmt w:val="bullet"/>
      <w:lvlText w:val="•"/>
      <w:lvlJc w:val="left"/>
      <w:pPr>
        <w:ind w:left="2010" w:hanging="706"/>
      </w:pPr>
      <w:rPr>
        <w:rFonts w:hint="default"/>
        <w:lang w:val="ca-ES" w:eastAsia="en-US" w:bidi="ar-SA"/>
      </w:rPr>
    </w:lvl>
    <w:lvl w:ilvl="2" w:tplc="DF067782">
      <w:numFmt w:val="bullet"/>
      <w:lvlText w:val="•"/>
      <w:lvlJc w:val="left"/>
      <w:pPr>
        <w:ind w:left="2981" w:hanging="706"/>
      </w:pPr>
      <w:rPr>
        <w:rFonts w:hint="default"/>
        <w:lang w:val="ca-ES" w:eastAsia="en-US" w:bidi="ar-SA"/>
      </w:rPr>
    </w:lvl>
    <w:lvl w:ilvl="3" w:tplc="2C924CE4">
      <w:numFmt w:val="bullet"/>
      <w:lvlText w:val="•"/>
      <w:lvlJc w:val="left"/>
      <w:pPr>
        <w:ind w:left="3951" w:hanging="706"/>
      </w:pPr>
      <w:rPr>
        <w:rFonts w:hint="default"/>
        <w:lang w:val="ca-ES" w:eastAsia="en-US" w:bidi="ar-SA"/>
      </w:rPr>
    </w:lvl>
    <w:lvl w:ilvl="4" w:tplc="5950A32E">
      <w:numFmt w:val="bullet"/>
      <w:lvlText w:val="•"/>
      <w:lvlJc w:val="left"/>
      <w:pPr>
        <w:ind w:left="4922" w:hanging="706"/>
      </w:pPr>
      <w:rPr>
        <w:rFonts w:hint="default"/>
        <w:lang w:val="ca-ES" w:eastAsia="en-US" w:bidi="ar-SA"/>
      </w:rPr>
    </w:lvl>
    <w:lvl w:ilvl="5" w:tplc="CD5A9C54">
      <w:numFmt w:val="bullet"/>
      <w:lvlText w:val="•"/>
      <w:lvlJc w:val="left"/>
      <w:pPr>
        <w:ind w:left="5893" w:hanging="706"/>
      </w:pPr>
      <w:rPr>
        <w:rFonts w:hint="default"/>
        <w:lang w:val="ca-ES" w:eastAsia="en-US" w:bidi="ar-SA"/>
      </w:rPr>
    </w:lvl>
    <w:lvl w:ilvl="6" w:tplc="D22C76F4">
      <w:numFmt w:val="bullet"/>
      <w:lvlText w:val="•"/>
      <w:lvlJc w:val="left"/>
      <w:pPr>
        <w:ind w:left="6863" w:hanging="706"/>
      </w:pPr>
      <w:rPr>
        <w:rFonts w:hint="default"/>
        <w:lang w:val="ca-ES" w:eastAsia="en-US" w:bidi="ar-SA"/>
      </w:rPr>
    </w:lvl>
    <w:lvl w:ilvl="7" w:tplc="0FB84154">
      <w:numFmt w:val="bullet"/>
      <w:lvlText w:val="•"/>
      <w:lvlJc w:val="left"/>
      <w:pPr>
        <w:ind w:left="7834" w:hanging="706"/>
      </w:pPr>
      <w:rPr>
        <w:rFonts w:hint="default"/>
        <w:lang w:val="ca-ES" w:eastAsia="en-US" w:bidi="ar-SA"/>
      </w:rPr>
    </w:lvl>
    <w:lvl w:ilvl="8" w:tplc="C4BC1AE8">
      <w:numFmt w:val="bullet"/>
      <w:lvlText w:val="•"/>
      <w:lvlJc w:val="left"/>
      <w:pPr>
        <w:ind w:left="8805" w:hanging="706"/>
      </w:pPr>
      <w:rPr>
        <w:rFonts w:hint="default"/>
        <w:lang w:val="ca-ES" w:eastAsia="en-US" w:bidi="ar-SA"/>
      </w:rPr>
    </w:lvl>
  </w:abstractNum>
  <w:abstractNum w:abstractNumId="99" w15:restartNumberingAfterBreak="0">
    <w:nsid w:val="5D9E2EB1"/>
    <w:multiLevelType w:val="hybridMultilevel"/>
    <w:tmpl w:val="EDBCC446"/>
    <w:lvl w:ilvl="0" w:tplc="B86EF66E">
      <w:start w:val="1"/>
      <w:numFmt w:val="decimal"/>
      <w:lvlText w:val="%1."/>
      <w:lvlJc w:val="left"/>
      <w:pPr>
        <w:ind w:left="1039" w:hanging="212"/>
      </w:pPr>
      <w:rPr>
        <w:rFonts w:ascii="Calibri" w:eastAsia="Calibri" w:hAnsi="Calibri" w:cs="Calibri" w:hint="default"/>
        <w:spacing w:val="-2"/>
        <w:w w:val="100"/>
        <w:sz w:val="22"/>
        <w:szCs w:val="22"/>
        <w:lang w:val="ca-ES" w:eastAsia="en-US" w:bidi="ar-SA"/>
      </w:rPr>
    </w:lvl>
    <w:lvl w:ilvl="1" w:tplc="44EA424E">
      <w:start w:val="1"/>
      <w:numFmt w:val="lowerLetter"/>
      <w:lvlText w:val="%2."/>
      <w:lvlJc w:val="left"/>
      <w:pPr>
        <w:ind w:left="1744" w:hanging="212"/>
      </w:pPr>
      <w:rPr>
        <w:rFonts w:ascii="Arial" w:eastAsia="Calibri" w:hAnsi="Arial" w:cs="Arial" w:hint="default"/>
        <w:w w:val="100"/>
        <w:sz w:val="22"/>
        <w:szCs w:val="22"/>
        <w:lang w:val="ca-ES" w:eastAsia="en-US" w:bidi="ar-SA"/>
      </w:rPr>
    </w:lvl>
    <w:lvl w:ilvl="2" w:tplc="E1701768">
      <w:numFmt w:val="bullet"/>
      <w:lvlText w:val="•"/>
      <w:lvlJc w:val="left"/>
      <w:pPr>
        <w:ind w:left="2740" w:hanging="212"/>
      </w:pPr>
      <w:rPr>
        <w:rFonts w:hint="default"/>
        <w:lang w:val="ca-ES" w:eastAsia="en-US" w:bidi="ar-SA"/>
      </w:rPr>
    </w:lvl>
    <w:lvl w:ilvl="3" w:tplc="745C79B0">
      <w:numFmt w:val="bullet"/>
      <w:lvlText w:val="•"/>
      <w:lvlJc w:val="left"/>
      <w:pPr>
        <w:ind w:left="3741" w:hanging="212"/>
      </w:pPr>
      <w:rPr>
        <w:rFonts w:hint="default"/>
        <w:lang w:val="ca-ES" w:eastAsia="en-US" w:bidi="ar-SA"/>
      </w:rPr>
    </w:lvl>
    <w:lvl w:ilvl="4" w:tplc="AFC8077C">
      <w:numFmt w:val="bullet"/>
      <w:lvlText w:val="•"/>
      <w:lvlJc w:val="left"/>
      <w:pPr>
        <w:ind w:left="4742" w:hanging="212"/>
      </w:pPr>
      <w:rPr>
        <w:rFonts w:hint="default"/>
        <w:lang w:val="ca-ES" w:eastAsia="en-US" w:bidi="ar-SA"/>
      </w:rPr>
    </w:lvl>
    <w:lvl w:ilvl="5" w:tplc="9E20D016">
      <w:numFmt w:val="bullet"/>
      <w:lvlText w:val="•"/>
      <w:lvlJc w:val="left"/>
      <w:pPr>
        <w:ind w:left="5742" w:hanging="212"/>
      </w:pPr>
      <w:rPr>
        <w:rFonts w:hint="default"/>
        <w:lang w:val="ca-ES" w:eastAsia="en-US" w:bidi="ar-SA"/>
      </w:rPr>
    </w:lvl>
    <w:lvl w:ilvl="6" w:tplc="923A6502">
      <w:numFmt w:val="bullet"/>
      <w:lvlText w:val="•"/>
      <w:lvlJc w:val="left"/>
      <w:pPr>
        <w:ind w:left="6743" w:hanging="212"/>
      </w:pPr>
      <w:rPr>
        <w:rFonts w:hint="default"/>
        <w:lang w:val="ca-ES" w:eastAsia="en-US" w:bidi="ar-SA"/>
      </w:rPr>
    </w:lvl>
    <w:lvl w:ilvl="7" w:tplc="6A22F1B8">
      <w:numFmt w:val="bullet"/>
      <w:lvlText w:val="•"/>
      <w:lvlJc w:val="left"/>
      <w:pPr>
        <w:ind w:left="7744" w:hanging="212"/>
      </w:pPr>
      <w:rPr>
        <w:rFonts w:hint="default"/>
        <w:lang w:val="ca-ES" w:eastAsia="en-US" w:bidi="ar-SA"/>
      </w:rPr>
    </w:lvl>
    <w:lvl w:ilvl="8" w:tplc="A0705A2A">
      <w:numFmt w:val="bullet"/>
      <w:lvlText w:val="•"/>
      <w:lvlJc w:val="left"/>
      <w:pPr>
        <w:ind w:left="8744" w:hanging="212"/>
      </w:pPr>
      <w:rPr>
        <w:rFonts w:hint="default"/>
        <w:lang w:val="ca-ES" w:eastAsia="en-US" w:bidi="ar-SA"/>
      </w:rPr>
    </w:lvl>
  </w:abstractNum>
  <w:abstractNum w:abstractNumId="100" w15:restartNumberingAfterBreak="0">
    <w:nsid w:val="5FA92F68"/>
    <w:multiLevelType w:val="hybridMultilevel"/>
    <w:tmpl w:val="A18AAA48"/>
    <w:lvl w:ilvl="0" w:tplc="04826D8A">
      <w:start w:val="1"/>
      <w:numFmt w:val="decimal"/>
      <w:lvlText w:val="%1."/>
      <w:lvlJc w:val="left"/>
      <w:pPr>
        <w:ind w:left="1312" w:hanging="360"/>
      </w:pPr>
      <w:rPr>
        <w:rFonts w:ascii="Calibri" w:eastAsia="Calibri" w:hAnsi="Calibri" w:cs="Calibri" w:hint="default"/>
        <w:strike/>
        <w:w w:val="100"/>
        <w:sz w:val="22"/>
        <w:szCs w:val="22"/>
        <w:lang w:val="ca-ES" w:eastAsia="en-US" w:bidi="ar-SA"/>
      </w:rPr>
    </w:lvl>
    <w:lvl w:ilvl="1" w:tplc="63AC1444">
      <w:start w:val="1"/>
      <w:numFmt w:val="lowerLetter"/>
      <w:lvlText w:val="%2)"/>
      <w:lvlJc w:val="left"/>
      <w:pPr>
        <w:ind w:left="1761" w:hanging="360"/>
      </w:pPr>
      <w:rPr>
        <w:rFonts w:ascii="Calibri" w:eastAsia="Calibri" w:hAnsi="Calibri" w:cs="Calibri" w:hint="default"/>
        <w:w w:val="100"/>
        <w:sz w:val="22"/>
        <w:szCs w:val="22"/>
        <w:lang w:val="ca-ES" w:eastAsia="en-US" w:bidi="ar-SA"/>
      </w:rPr>
    </w:lvl>
    <w:lvl w:ilvl="2" w:tplc="E4B80DD6">
      <w:start w:val="1"/>
      <w:numFmt w:val="decimal"/>
      <w:lvlText w:val="%3."/>
      <w:lvlJc w:val="left"/>
      <w:pPr>
        <w:ind w:left="1761" w:hanging="360"/>
      </w:pPr>
      <w:rPr>
        <w:rFonts w:ascii="Calibri" w:eastAsia="Calibri" w:hAnsi="Calibri" w:cs="Calibri" w:hint="default"/>
        <w:w w:val="100"/>
        <w:sz w:val="22"/>
        <w:szCs w:val="22"/>
        <w:lang w:val="ca-ES" w:eastAsia="en-US" w:bidi="ar-SA"/>
      </w:rPr>
    </w:lvl>
    <w:lvl w:ilvl="3" w:tplc="4580D09A">
      <w:numFmt w:val="bullet"/>
      <w:lvlText w:val="•"/>
      <w:lvlJc w:val="left"/>
      <w:pPr>
        <w:ind w:left="2883" w:hanging="360"/>
      </w:pPr>
      <w:rPr>
        <w:rFonts w:hint="default"/>
        <w:lang w:val="ca-ES" w:eastAsia="en-US" w:bidi="ar-SA"/>
      </w:rPr>
    </w:lvl>
    <w:lvl w:ilvl="4" w:tplc="61BE3C0C">
      <w:numFmt w:val="bullet"/>
      <w:lvlText w:val="•"/>
      <w:lvlJc w:val="left"/>
      <w:pPr>
        <w:ind w:left="4006" w:hanging="360"/>
      </w:pPr>
      <w:rPr>
        <w:rFonts w:hint="default"/>
        <w:lang w:val="ca-ES" w:eastAsia="en-US" w:bidi="ar-SA"/>
      </w:rPr>
    </w:lvl>
    <w:lvl w:ilvl="5" w:tplc="1B5AADFC">
      <w:numFmt w:val="bullet"/>
      <w:lvlText w:val="•"/>
      <w:lvlJc w:val="left"/>
      <w:pPr>
        <w:ind w:left="5129" w:hanging="360"/>
      </w:pPr>
      <w:rPr>
        <w:rFonts w:hint="default"/>
        <w:lang w:val="ca-ES" w:eastAsia="en-US" w:bidi="ar-SA"/>
      </w:rPr>
    </w:lvl>
    <w:lvl w:ilvl="6" w:tplc="28CA426E">
      <w:numFmt w:val="bullet"/>
      <w:lvlText w:val="•"/>
      <w:lvlJc w:val="left"/>
      <w:pPr>
        <w:ind w:left="6253" w:hanging="360"/>
      </w:pPr>
      <w:rPr>
        <w:rFonts w:hint="default"/>
        <w:lang w:val="ca-ES" w:eastAsia="en-US" w:bidi="ar-SA"/>
      </w:rPr>
    </w:lvl>
    <w:lvl w:ilvl="7" w:tplc="EEFC007E">
      <w:numFmt w:val="bullet"/>
      <w:lvlText w:val="•"/>
      <w:lvlJc w:val="left"/>
      <w:pPr>
        <w:ind w:left="7376" w:hanging="360"/>
      </w:pPr>
      <w:rPr>
        <w:rFonts w:hint="default"/>
        <w:lang w:val="ca-ES" w:eastAsia="en-US" w:bidi="ar-SA"/>
      </w:rPr>
    </w:lvl>
    <w:lvl w:ilvl="8" w:tplc="4FC4AA4A">
      <w:numFmt w:val="bullet"/>
      <w:lvlText w:val="•"/>
      <w:lvlJc w:val="left"/>
      <w:pPr>
        <w:ind w:left="8499" w:hanging="360"/>
      </w:pPr>
      <w:rPr>
        <w:rFonts w:hint="default"/>
        <w:lang w:val="ca-ES" w:eastAsia="en-US" w:bidi="ar-SA"/>
      </w:rPr>
    </w:lvl>
  </w:abstractNum>
  <w:abstractNum w:abstractNumId="101" w15:restartNumberingAfterBreak="0">
    <w:nsid w:val="617352D2"/>
    <w:multiLevelType w:val="singleLevel"/>
    <w:tmpl w:val="04030017"/>
    <w:lvl w:ilvl="0">
      <w:start w:val="1"/>
      <w:numFmt w:val="lowerLetter"/>
      <w:lvlText w:val="%1)"/>
      <w:lvlJc w:val="left"/>
      <w:pPr>
        <w:ind w:left="360" w:hanging="360"/>
      </w:pPr>
      <w:rPr>
        <w:rFonts w:hint="default"/>
      </w:rPr>
    </w:lvl>
  </w:abstractNum>
  <w:abstractNum w:abstractNumId="102" w15:restartNumberingAfterBreak="0">
    <w:nsid w:val="61774FDB"/>
    <w:multiLevelType w:val="hybridMultilevel"/>
    <w:tmpl w:val="97949288"/>
    <w:lvl w:ilvl="0" w:tplc="CF707682">
      <w:start w:val="1"/>
      <w:numFmt w:val="decimal"/>
      <w:lvlText w:val="%1."/>
      <w:lvlJc w:val="left"/>
      <w:pPr>
        <w:ind w:left="1399" w:hanging="360"/>
      </w:pPr>
      <w:rPr>
        <w:rFonts w:hint="default"/>
        <w:w w:val="100"/>
        <w:lang w:val="ca-ES" w:eastAsia="en-US" w:bidi="ar-SA"/>
      </w:rPr>
    </w:lvl>
    <w:lvl w:ilvl="1" w:tplc="BAB4370A">
      <w:numFmt w:val="bullet"/>
      <w:lvlText w:val="•"/>
      <w:lvlJc w:val="left"/>
      <w:pPr>
        <w:ind w:left="2334" w:hanging="360"/>
      </w:pPr>
      <w:rPr>
        <w:rFonts w:hint="default"/>
        <w:lang w:val="ca-ES" w:eastAsia="en-US" w:bidi="ar-SA"/>
      </w:rPr>
    </w:lvl>
    <w:lvl w:ilvl="2" w:tplc="E01AFFA0">
      <w:numFmt w:val="bullet"/>
      <w:lvlText w:val="•"/>
      <w:lvlJc w:val="left"/>
      <w:pPr>
        <w:ind w:left="3269" w:hanging="360"/>
      </w:pPr>
      <w:rPr>
        <w:rFonts w:hint="default"/>
        <w:lang w:val="ca-ES" w:eastAsia="en-US" w:bidi="ar-SA"/>
      </w:rPr>
    </w:lvl>
    <w:lvl w:ilvl="3" w:tplc="2452AFAA">
      <w:numFmt w:val="bullet"/>
      <w:lvlText w:val="•"/>
      <w:lvlJc w:val="left"/>
      <w:pPr>
        <w:ind w:left="4203" w:hanging="360"/>
      </w:pPr>
      <w:rPr>
        <w:rFonts w:hint="default"/>
        <w:lang w:val="ca-ES" w:eastAsia="en-US" w:bidi="ar-SA"/>
      </w:rPr>
    </w:lvl>
    <w:lvl w:ilvl="4" w:tplc="886E8444">
      <w:numFmt w:val="bullet"/>
      <w:lvlText w:val="•"/>
      <w:lvlJc w:val="left"/>
      <w:pPr>
        <w:ind w:left="5138" w:hanging="360"/>
      </w:pPr>
      <w:rPr>
        <w:rFonts w:hint="default"/>
        <w:lang w:val="ca-ES" w:eastAsia="en-US" w:bidi="ar-SA"/>
      </w:rPr>
    </w:lvl>
    <w:lvl w:ilvl="5" w:tplc="AFFC00FA">
      <w:numFmt w:val="bullet"/>
      <w:lvlText w:val="•"/>
      <w:lvlJc w:val="left"/>
      <w:pPr>
        <w:ind w:left="6073" w:hanging="360"/>
      </w:pPr>
      <w:rPr>
        <w:rFonts w:hint="default"/>
        <w:lang w:val="ca-ES" w:eastAsia="en-US" w:bidi="ar-SA"/>
      </w:rPr>
    </w:lvl>
    <w:lvl w:ilvl="6" w:tplc="B422092A">
      <w:numFmt w:val="bullet"/>
      <w:lvlText w:val="•"/>
      <w:lvlJc w:val="left"/>
      <w:pPr>
        <w:ind w:left="7007" w:hanging="360"/>
      </w:pPr>
      <w:rPr>
        <w:rFonts w:hint="default"/>
        <w:lang w:val="ca-ES" w:eastAsia="en-US" w:bidi="ar-SA"/>
      </w:rPr>
    </w:lvl>
    <w:lvl w:ilvl="7" w:tplc="0EBEFB62">
      <w:numFmt w:val="bullet"/>
      <w:lvlText w:val="•"/>
      <w:lvlJc w:val="left"/>
      <w:pPr>
        <w:ind w:left="7942" w:hanging="360"/>
      </w:pPr>
      <w:rPr>
        <w:rFonts w:hint="default"/>
        <w:lang w:val="ca-ES" w:eastAsia="en-US" w:bidi="ar-SA"/>
      </w:rPr>
    </w:lvl>
    <w:lvl w:ilvl="8" w:tplc="64EC0634">
      <w:numFmt w:val="bullet"/>
      <w:lvlText w:val="•"/>
      <w:lvlJc w:val="left"/>
      <w:pPr>
        <w:ind w:left="8877" w:hanging="360"/>
      </w:pPr>
      <w:rPr>
        <w:rFonts w:hint="default"/>
        <w:lang w:val="ca-ES" w:eastAsia="en-US" w:bidi="ar-SA"/>
      </w:rPr>
    </w:lvl>
  </w:abstractNum>
  <w:abstractNum w:abstractNumId="103" w15:restartNumberingAfterBreak="0">
    <w:nsid w:val="63D51CF7"/>
    <w:multiLevelType w:val="hybridMultilevel"/>
    <w:tmpl w:val="AF34D358"/>
    <w:lvl w:ilvl="0" w:tplc="4DFAD0A0">
      <w:start w:val="1"/>
      <w:numFmt w:val="decimal"/>
      <w:lvlText w:val="%1."/>
      <w:lvlJc w:val="left"/>
      <w:pPr>
        <w:ind w:left="1255" w:hanging="216"/>
      </w:pPr>
      <w:rPr>
        <w:rFonts w:ascii="Calibri" w:eastAsia="Calibri" w:hAnsi="Calibri" w:cs="Calibri" w:hint="default"/>
        <w:spacing w:val="-2"/>
        <w:w w:val="100"/>
        <w:sz w:val="22"/>
        <w:szCs w:val="22"/>
        <w:lang w:val="ca-ES" w:eastAsia="en-US" w:bidi="ar-SA"/>
      </w:rPr>
    </w:lvl>
    <w:lvl w:ilvl="1" w:tplc="1CE84BC8">
      <w:numFmt w:val="bullet"/>
      <w:lvlText w:val="•"/>
      <w:lvlJc w:val="left"/>
      <w:pPr>
        <w:ind w:left="2208" w:hanging="216"/>
      </w:pPr>
      <w:rPr>
        <w:rFonts w:hint="default"/>
        <w:lang w:val="ca-ES" w:eastAsia="en-US" w:bidi="ar-SA"/>
      </w:rPr>
    </w:lvl>
    <w:lvl w:ilvl="2" w:tplc="C70EFB2E">
      <w:numFmt w:val="bullet"/>
      <w:lvlText w:val="•"/>
      <w:lvlJc w:val="left"/>
      <w:pPr>
        <w:ind w:left="3157" w:hanging="216"/>
      </w:pPr>
      <w:rPr>
        <w:rFonts w:hint="default"/>
        <w:lang w:val="ca-ES" w:eastAsia="en-US" w:bidi="ar-SA"/>
      </w:rPr>
    </w:lvl>
    <w:lvl w:ilvl="3" w:tplc="DDD28196">
      <w:numFmt w:val="bullet"/>
      <w:lvlText w:val="•"/>
      <w:lvlJc w:val="left"/>
      <w:pPr>
        <w:ind w:left="4105" w:hanging="216"/>
      </w:pPr>
      <w:rPr>
        <w:rFonts w:hint="default"/>
        <w:lang w:val="ca-ES" w:eastAsia="en-US" w:bidi="ar-SA"/>
      </w:rPr>
    </w:lvl>
    <w:lvl w:ilvl="4" w:tplc="D2769CE0">
      <w:numFmt w:val="bullet"/>
      <w:lvlText w:val="•"/>
      <w:lvlJc w:val="left"/>
      <w:pPr>
        <w:ind w:left="5054" w:hanging="216"/>
      </w:pPr>
      <w:rPr>
        <w:rFonts w:hint="default"/>
        <w:lang w:val="ca-ES" w:eastAsia="en-US" w:bidi="ar-SA"/>
      </w:rPr>
    </w:lvl>
    <w:lvl w:ilvl="5" w:tplc="E5E893D4">
      <w:numFmt w:val="bullet"/>
      <w:lvlText w:val="•"/>
      <w:lvlJc w:val="left"/>
      <w:pPr>
        <w:ind w:left="6003" w:hanging="216"/>
      </w:pPr>
      <w:rPr>
        <w:rFonts w:hint="default"/>
        <w:lang w:val="ca-ES" w:eastAsia="en-US" w:bidi="ar-SA"/>
      </w:rPr>
    </w:lvl>
    <w:lvl w:ilvl="6" w:tplc="CA709EE6">
      <w:numFmt w:val="bullet"/>
      <w:lvlText w:val="•"/>
      <w:lvlJc w:val="left"/>
      <w:pPr>
        <w:ind w:left="6951" w:hanging="216"/>
      </w:pPr>
      <w:rPr>
        <w:rFonts w:hint="default"/>
        <w:lang w:val="ca-ES" w:eastAsia="en-US" w:bidi="ar-SA"/>
      </w:rPr>
    </w:lvl>
    <w:lvl w:ilvl="7" w:tplc="86BC826A">
      <w:numFmt w:val="bullet"/>
      <w:lvlText w:val="•"/>
      <w:lvlJc w:val="left"/>
      <w:pPr>
        <w:ind w:left="7900" w:hanging="216"/>
      </w:pPr>
      <w:rPr>
        <w:rFonts w:hint="default"/>
        <w:lang w:val="ca-ES" w:eastAsia="en-US" w:bidi="ar-SA"/>
      </w:rPr>
    </w:lvl>
    <w:lvl w:ilvl="8" w:tplc="BD02724E">
      <w:numFmt w:val="bullet"/>
      <w:lvlText w:val="•"/>
      <w:lvlJc w:val="left"/>
      <w:pPr>
        <w:ind w:left="8849" w:hanging="216"/>
      </w:pPr>
      <w:rPr>
        <w:rFonts w:hint="default"/>
        <w:lang w:val="ca-ES" w:eastAsia="en-US" w:bidi="ar-SA"/>
      </w:rPr>
    </w:lvl>
  </w:abstractNum>
  <w:abstractNum w:abstractNumId="104" w15:restartNumberingAfterBreak="0">
    <w:nsid w:val="656939D6"/>
    <w:multiLevelType w:val="hybridMultilevel"/>
    <w:tmpl w:val="F47A7416"/>
    <w:lvl w:ilvl="0" w:tplc="D5D00C5C">
      <w:start w:val="1"/>
      <w:numFmt w:val="decimal"/>
      <w:lvlText w:val="%1."/>
      <w:lvlJc w:val="left"/>
      <w:pPr>
        <w:ind w:left="1039" w:hanging="288"/>
      </w:pPr>
      <w:rPr>
        <w:rFonts w:ascii="Calibri" w:eastAsia="Calibri" w:hAnsi="Calibri" w:cs="Calibri" w:hint="default"/>
        <w:w w:val="100"/>
        <w:sz w:val="22"/>
        <w:szCs w:val="22"/>
        <w:lang w:val="ca-ES" w:eastAsia="en-US" w:bidi="ar-SA"/>
      </w:rPr>
    </w:lvl>
    <w:lvl w:ilvl="1" w:tplc="7480DDEA">
      <w:numFmt w:val="bullet"/>
      <w:lvlText w:val="•"/>
      <w:lvlJc w:val="left"/>
      <w:pPr>
        <w:ind w:left="2010" w:hanging="288"/>
      </w:pPr>
      <w:rPr>
        <w:rFonts w:hint="default"/>
        <w:lang w:val="ca-ES" w:eastAsia="en-US" w:bidi="ar-SA"/>
      </w:rPr>
    </w:lvl>
    <w:lvl w:ilvl="2" w:tplc="EB22392C">
      <w:numFmt w:val="bullet"/>
      <w:lvlText w:val="•"/>
      <w:lvlJc w:val="left"/>
      <w:pPr>
        <w:ind w:left="2981" w:hanging="288"/>
      </w:pPr>
      <w:rPr>
        <w:rFonts w:hint="default"/>
        <w:lang w:val="ca-ES" w:eastAsia="en-US" w:bidi="ar-SA"/>
      </w:rPr>
    </w:lvl>
    <w:lvl w:ilvl="3" w:tplc="DB32C434">
      <w:numFmt w:val="bullet"/>
      <w:lvlText w:val="•"/>
      <w:lvlJc w:val="left"/>
      <w:pPr>
        <w:ind w:left="3951" w:hanging="288"/>
      </w:pPr>
      <w:rPr>
        <w:rFonts w:hint="default"/>
        <w:lang w:val="ca-ES" w:eastAsia="en-US" w:bidi="ar-SA"/>
      </w:rPr>
    </w:lvl>
    <w:lvl w:ilvl="4" w:tplc="90101AE6">
      <w:numFmt w:val="bullet"/>
      <w:lvlText w:val="•"/>
      <w:lvlJc w:val="left"/>
      <w:pPr>
        <w:ind w:left="4922" w:hanging="288"/>
      </w:pPr>
      <w:rPr>
        <w:rFonts w:hint="default"/>
        <w:lang w:val="ca-ES" w:eastAsia="en-US" w:bidi="ar-SA"/>
      </w:rPr>
    </w:lvl>
    <w:lvl w:ilvl="5" w:tplc="4FDE7BCE">
      <w:numFmt w:val="bullet"/>
      <w:lvlText w:val="•"/>
      <w:lvlJc w:val="left"/>
      <w:pPr>
        <w:ind w:left="5893" w:hanging="288"/>
      </w:pPr>
      <w:rPr>
        <w:rFonts w:hint="default"/>
        <w:lang w:val="ca-ES" w:eastAsia="en-US" w:bidi="ar-SA"/>
      </w:rPr>
    </w:lvl>
    <w:lvl w:ilvl="6" w:tplc="E982DA88">
      <w:numFmt w:val="bullet"/>
      <w:lvlText w:val="•"/>
      <w:lvlJc w:val="left"/>
      <w:pPr>
        <w:ind w:left="6863" w:hanging="288"/>
      </w:pPr>
      <w:rPr>
        <w:rFonts w:hint="default"/>
        <w:lang w:val="ca-ES" w:eastAsia="en-US" w:bidi="ar-SA"/>
      </w:rPr>
    </w:lvl>
    <w:lvl w:ilvl="7" w:tplc="55B0DA2A">
      <w:numFmt w:val="bullet"/>
      <w:lvlText w:val="•"/>
      <w:lvlJc w:val="left"/>
      <w:pPr>
        <w:ind w:left="7834" w:hanging="288"/>
      </w:pPr>
      <w:rPr>
        <w:rFonts w:hint="default"/>
        <w:lang w:val="ca-ES" w:eastAsia="en-US" w:bidi="ar-SA"/>
      </w:rPr>
    </w:lvl>
    <w:lvl w:ilvl="8" w:tplc="413AA9FA">
      <w:numFmt w:val="bullet"/>
      <w:lvlText w:val="•"/>
      <w:lvlJc w:val="left"/>
      <w:pPr>
        <w:ind w:left="8805" w:hanging="288"/>
      </w:pPr>
      <w:rPr>
        <w:rFonts w:hint="default"/>
        <w:lang w:val="ca-ES" w:eastAsia="en-US" w:bidi="ar-SA"/>
      </w:rPr>
    </w:lvl>
  </w:abstractNum>
  <w:abstractNum w:abstractNumId="105" w15:restartNumberingAfterBreak="0">
    <w:nsid w:val="68C36061"/>
    <w:multiLevelType w:val="hybridMultilevel"/>
    <w:tmpl w:val="45F2A65C"/>
    <w:lvl w:ilvl="0" w:tplc="94D4FA94">
      <w:start w:val="1"/>
      <w:numFmt w:val="decimal"/>
      <w:lvlText w:val="%1."/>
      <w:lvlJc w:val="left"/>
      <w:pPr>
        <w:ind w:left="1039" w:hanging="216"/>
      </w:pPr>
      <w:rPr>
        <w:rFonts w:ascii="Calibri" w:eastAsia="Calibri" w:hAnsi="Calibri" w:cs="Calibri" w:hint="default"/>
        <w:spacing w:val="-2"/>
        <w:w w:val="100"/>
        <w:sz w:val="22"/>
        <w:szCs w:val="22"/>
        <w:lang w:val="ca-ES" w:eastAsia="en-US" w:bidi="ar-SA"/>
      </w:rPr>
    </w:lvl>
    <w:lvl w:ilvl="1" w:tplc="A83ED488">
      <w:numFmt w:val="bullet"/>
      <w:lvlText w:val="•"/>
      <w:lvlJc w:val="left"/>
      <w:pPr>
        <w:ind w:left="2010" w:hanging="216"/>
      </w:pPr>
      <w:rPr>
        <w:rFonts w:hint="default"/>
        <w:lang w:val="ca-ES" w:eastAsia="en-US" w:bidi="ar-SA"/>
      </w:rPr>
    </w:lvl>
    <w:lvl w:ilvl="2" w:tplc="0B784988">
      <w:numFmt w:val="bullet"/>
      <w:lvlText w:val="•"/>
      <w:lvlJc w:val="left"/>
      <w:pPr>
        <w:ind w:left="2981" w:hanging="216"/>
      </w:pPr>
      <w:rPr>
        <w:rFonts w:hint="default"/>
        <w:lang w:val="ca-ES" w:eastAsia="en-US" w:bidi="ar-SA"/>
      </w:rPr>
    </w:lvl>
    <w:lvl w:ilvl="3" w:tplc="3E48B930">
      <w:numFmt w:val="bullet"/>
      <w:lvlText w:val="•"/>
      <w:lvlJc w:val="left"/>
      <w:pPr>
        <w:ind w:left="3951" w:hanging="216"/>
      </w:pPr>
      <w:rPr>
        <w:rFonts w:hint="default"/>
        <w:lang w:val="ca-ES" w:eastAsia="en-US" w:bidi="ar-SA"/>
      </w:rPr>
    </w:lvl>
    <w:lvl w:ilvl="4" w:tplc="05341E50">
      <w:numFmt w:val="bullet"/>
      <w:lvlText w:val="•"/>
      <w:lvlJc w:val="left"/>
      <w:pPr>
        <w:ind w:left="4922" w:hanging="216"/>
      </w:pPr>
      <w:rPr>
        <w:rFonts w:hint="default"/>
        <w:lang w:val="ca-ES" w:eastAsia="en-US" w:bidi="ar-SA"/>
      </w:rPr>
    </w:lvl>
    <w:lvl w:ilvl="5" w:tplc="5B44CC4E">
      <w:numFmt w:val="bullet"/>
      <w:lvlText w:val="•"/>
      <w:lvlJc w:val="left"/>
      <w:pPr>
        <w:ind w:left="5893" w:hanging="216"/>
      </w:pPr>
      <w:rPr>
        <w:rFonts w:hint="default"/>
        <w:lang w:val="ca-ES" w:eastAsia="en-US" w:bidi="ar-SA"/>
      </w:rPr>
    </w:lvl>
    <w:lvl w:ilvl="6" w:tplc="4E0A240E">
      <w:numFmt w:val="bullet"/>
      <w:lvlText w:val="•"/>
      <w:lvlJc w:val="left"/>
      <w:pPr>
        <w:ind w:left="6863" w:hanging="216"/>
      </w:pPr>
      <w:rPr>
        <w:rFonts w:hint="default"/>
        <w:lang w:val="ca-ES" w:eastAsia="en-US" w:bidi="ar-SA"/>
      </w:rPr>
    </w:lvl>
    <w:lvl w:ilvl="7" w:tplc="7EBA42D8">
      <w:numFmt w:val="bullet"/>
      <w:lvlText w:val="•"/>
      <w:lvlJc w:val="left"/>
      <w:pPr>
        <w:ind w:left="7834" w:hanging="216"/>
      </w:pPr>
      <w:rPr>
        <w:rFonts w:hint="default"/>
        <w:lang w:val="ca-ES" w:eastAsia="en-US" w:bidi="ar-SA"/>
      </w:rPr>
    </w:lvl>
    <w:lvl w:ilvl="8" w:tplc="C114A752">
      <w:numFmt w:val="bullet"/>
      <w:lvlText w:val="•"/>
      <w:lvlJc w:val="left"/>
      <w:pPr>
        <w:ind w:left="8805" w:hanging="216"/>
      </w:pPr>
      <w:rPr>
        <w:rFonts w:hint="default"/>
        <w:lang w:val="ca-ES" w:eastAsia="en-US" w:bidi="ar-SA"/>
      </w:rPr>
    </w:lvl>
  </w:abstractNum>
  <w:abstractNum w:abstractNumId="106" w15:restartNumberingAfterBreak="0">
    <w:nsid w:val="69872A30"/>
    <w:multiLevelType w:val="hybridMultilevel"/>
    <w:tmpl w:val="4CEA17A8"/>
    <w:lvl w:ilvl="0" w:tplc="C5B06BF4">
      <w:numFmt w:val="bullet"/>
      <w:lvlText w:val=""/>
      <w:lvlJc w:val="left"/>
      <w:pPr>
        <w:ind w:left="1032" w:hanging="361"/>
      </w:pPr>
      <w:rPr>
        <w:rFonts w:ascii="Symbol" w:eastAsia="Symbol" w:hAnsi="Symbol" w:cs="Symbol" w:hint="default"/>
        <w:w w:val="95"/>
        <w:sz w:val="20"/>
        <w:szCs w:val="20"/>
        <w:lang w:val="ca-ES" w:eastAsia="en-US" w:bidi="ar-SA"/>
      </w:rPr>
    </w:lvl>
    <w:lvl w:ilvl="1" w:tplc="FDF68C32">
      <w:numFmt w:val="bullet"/>
      <w:lvlText w:val="-"/>
      <w:lvlJc w:val="left"/>
      <w:pPr>
        <w:ind w:left="1743" w:hanging="365"/>
      </w:pPr>
      <w:rPr>
        <w:rFonts w:ascii="Times New Roman" w:eastAsia="Times New Roman" w:hAnsi="Times New Roman" w:cs="Times New Roman" w:hint="default"/>
        <w:w w:val="86"/>
        <w:sz w:val="20"/>
        <w:szCs w:val="20"/>
        <w:lang w:val="ca-ES" w:eastAsia="en-US" w:bidi="ar-SA"/>
      </w:rPr>
    </w:lvl>
    <w:lvl w:ilvl="2" w:tplc="F52E786A">
      <w:numFmt w:val="bullet"/>
      <w:lvlText w:val="•"/>
      <w:lvlJc w:val="left"/>
      <w:pPr>
        <w:ind w:left="3275" w:hanging="365"/>
      </w:pPr>
      <w:rPr>
        <w:rFonts w:hint="default"/>
        <w:lang w:val="ca-ES" w:eastAsia="en-US" w:bidi="ar-SA"/>
      </w:rPr>
    </w:lvl>
    <w:lvl w:ilvl="3" w:tplc="180A7C40">
      <w:numFmt w:val="bullet"/>
      <w:lvlText w:val="•"/>
      <w:lvlJc w:val="left"/>
      <w:pPr>
        <w:ind w:left="4810" w:hanging="365"/>
      </w:pPr>
      <w:rPr>
        <w:rFonts w:hint="default"/>
        <w:lang w:val="ca-ES" w:eastAsia="en-US" w:bidi="ar-SA"/>
      </w:rPr>
    </w:lvl>
    <w:lvl w:ilvl="4" w:tplc="195A0CC0">
      <w:numFmt w:val="bullet"/>
      <w:lvlText w:val="•"/>
      <w:lvlJc w:val="left"/>
      <w:pPr>
        <w:ind w:left="6346" w:hanging="365"/>
      </w:pPr>
      <w:rPr>
        <w:rFonts w:hint="default"/>
        <w:lang w:val="ca-ES" w:eastAsia="en-US" w:bidi="ar-SA"/>
      </w:rPr>
    </w:lvl>
    <w:lvl w:ilvl="5" w:tplc="7AFEC388">
      <w:numFmt w:val="bullet"/>
      <w:lvlText w:val="•"/>
      <w:lvlJc w:val="left"/>
      <w:pPr>
        <w:ind w:left="7881" w:hanging="365"/>
      </w:pPr>
      <w:rPr>
        <w:rFonts w:hint="default"/>
        <w:lang w:val="ca-ES" w:eastAsia="en-US" w:bidi="ar-SA"/>
      </w:rPr>
    </w:lvl>
    <w:lvl w:ilvl="6" w:tplc="EA66F844">
      <w:numFmt w:val="bullet"/>
      <w:lvlText w:val="•"/>
      <w:lvlJc w:val="left"/>
      <w:pPr>
        <w:ind w:left="9416" w:hanging="365"/>
      </w:pPr>
      <w:rPr>
        <w:rFonts w:hint="default"/>
        <w:lang w:val="ca-ES" w:eastAsia="en-US" w:bidi="ar-SA"/>
      </w:rPr>
    </w:lvl>
    <w:lvl w:ilvl="7" w:tplc="E65624B6">
      <w:numFmt w:val="bullet"/>
      <w:lvlText w:val="•"/>
      <w:lvlJc w:val="left"/>
      <w:pPr>
        <w:ind w:left="10952" w:hanging="365"/>
      </w:pPr>
      <w:rPr>
        <w:rFonts w:hint="default"/>
        <w:lang w:val="ca-ES" w:eastAsia="en-US" w:bidi="ar-SA"/>
      </w:rPr>
    </w:lvl>
    <w:lvl w:ilvl="8" w:tplc="D57C9FD6">
      <w:numFmt w:val="bullet"/>
      <w:lvlText w:val="•"/>
      <w:lvlJc w:val="left"/>
      <w:pPr>
        <w:ind w:left="12487" w:hanging="365"/>
      </w:pPr>
      <w:rPr>
        <w:rFonts w:hint="default"/>
        <w:lang w:val="ca-ES" w:eastAsia="en-US" w:bidi="ar-SA"/>
      </w:rPr>
    </w:lvl>
  </w:abstractNum>
  <w:abstractNum w:abstractNumId="107" w15:restartNumberingAfterBreak="0">
    <w:nsid w:val="6B586D15"/>
    <w:multiLevelType w:val="hybridMultilevel"/>
    <w:tmpl w:val="348C4A36"/>
    <w:lvl w:ilvl="0" w:tplc="4B14C9C4">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0442BDFC">
      <w:numFmt w:val="bullet"/>
      <w:lvlText w:val="•"/>
      <w:lvlJc w:val="left"/>
      <w:pPr>
        <w:ind w:left="2124" w:hanging="360"/>
      </w:pPr>
      <w:rPr>
        <w:rFonts w:hint="default"/>
        <w:lang w:val="ca-ES" w:eastAsia="en-US" w:bidi="ar-SA"/>
      </w:rPr>
    </w:lvl>
    <w:lvl w:ilvl="2" w:tplc="12C8CEC6">
      <w:numFmt w:val="bullet"/>
      <w:lvlText w:val="•"/>
      <w:lvlJc w:val="left"/>
      <w:pPr>
        <w:ind w:left="3088" w:hanging="360"/>
      </w:pPr>
      <w:rPr>
        <w:rFonts w:hint="default"/>
        <w:lang w:val="ca-ES" w:eastAsia="en-US" w:bidi="ar-SA"/>
      </w:rPr>
    </w:lvl>
    <w:lvl w:ilvl="3" w:tplc="3470FC70">
      <w:numFmt w:val="bullet"/>
      <w:lvlText w:val="•"/>
      <w:lvlJc w:val="left"/>
      <w:pPr>
        <w:ind w:left="4053" w:hanging="360"/>
      </w:pPr>
      <w:rPr>
        <w:rFonts w:hint="default"/>
        <w:lang w:val="ca-ES" w:eastAsia="en-US" w:bidi="ar-SA"/>
      </w:rPr>
    </w:lvl>
    <w:lvl w:ilvl="4" w:tplc="13D63F20">
      <w:numFmt w:val="bullet"/>
      <w:lvlText w:val="•"/>
      <w:lvlJc w:val="left"/>
      <w:pPr>
        <w:ind w:left="5017" w:hanging="360"/>
      </w:pPr>
      <w:rPr>
        <w:rFonts w:hint="default"/>
        <w:lang w:val="ca-ES" w:eastAsia="en-US" w:bidi="ar-SA"/>
      </w:rPr>
    </w:lvl>
    <w:lvl w:ilvl="5" w:tplc="381E3454">
      <w:numFmt w:val="bullet"/>
      <w:lvlText w:val="•"/>
      <w:lvlJc w:val="left"/>
      <w:pPr>
        <w:ind w:left="5982" w:hanging="360"/>
      </w:pPr>
      <w:rPr>
        <w:rFonts w:hint="default"/>
        <w:lang w:val="ca-ES" w:eastAsia="en-US" w:bidi="ar-SA"/>
      </w:rPr>
    </w:lvl>
    <w:lvl w:ilvl="6" w:tplc="F03818D2">
      <w:numFmt w:val="bullet"/>
      <w:lvlText w:val="•"/>
      <w:lvlJc w:val="left"/>
      <w:pPr>
        <w:ind w:left="6946" w:hanging="360"/>
      </w:pPr>
      <w:rPr>
        <w:rFonts w:hint="default"/>
        <w:lang w:val="ca-ES" w:eastAsia="en-US" w:bidi="ar-SA"/>
      </w:rPr>
    </w:lvl>
    <w:lvl w:ilvl="7" w:tplc="980232A6">
      <w:numFmt w:val="bullet"/>
      <w:lvlText w:val="•"/>
      <w:lvlJc w:val="left"/>
      <w:pPr>
        <w:ind w:left="7910" w:hanging="360"/>
      </w:pPr>
      <w:rPr>
        <w:rFonts w:hint="default"/>
        <w:lang w:val="ca-ES" w:eastAsia="en-US" w:bidi="ar-SA"/>
      </w:rPr>
    </w:lvl>
    <w:lvl w:ilvl="8" w:tplc="833C0F82">
      <w:numFmt w:val="bullet"/>
      <w:lvlText w:val="•"/>
      <w:lvlJc w:val="left"/>
      <w:pPr>
        <w:ind w:left="8875" w:hanging="360"/>
      </w:pPr>
      <w:rPr>
        <w:rFonts w:hint="default"/>
        <w:lang w:val="ca-ES" w:eastAsia="en-US" w:bidi="ar-SA"/>
      </w:rPr>
    </w:lvl>
  </w:abstractNum>
  <w:abstractNum w:abstractNumId="108" w15:restartNumberingAfterBreak="0">
    <w:nsid w:val="6CC921F7"/>
    <w:multiLevelType w:val="hybridMultilevel"/>
    <w:tmpl w:val="69601C94"/>
    <w:lvl w:ilvl="0" w:tplc="CC5C6C0C">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5EB4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6EEF2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1ED1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90C5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6418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DE6A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E6E3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9A3AF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CE842DD"/>
    <w:multiLevelType w:val="multilevel"/>
    <w:tmpl w:val="19B461E6"/>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15:restartNumberingAfterBreak="0">
    <w:nsid w:val="6D327424"/>
    <w:multiLevelType w:val="hybridMultilevel"/>
    <w:tmpl w:val="D79AB4E2"/>
    <w:lvl w:ilvl="0" w:tplc="24D0AE26">
      <w:start w:val="1"/>
      <w:numFmt w:val="decimal"/>
      <w:lvlText w:val="%1."/>
      <w:lvlJc w:val="left"/>
      <w:pPr>
        <w:ind w:left="1039" w:hanging="216"/>
      </w:pPr>
      <w:rPr>
        <w:rFonts w:ascii="Calibri" w:eastAsia="Calibri" w:hAnsi="Calibri" w:cs="Calibri" w:hint="default"/>
        <w:w w:val="100"/>
        <w:sz w:val="22"/>
        <w:szCs w:val="22"/>
        <w:lang w:val="ca-ES" w:eastAsia="en-US" w:bidi="ar-SA"/>
      </w:rPr>
    </w:lvl>
    <w:lvl w:ilvl="1" w:tplc="F8C66F00">
      <w:start w:val="1"/>
      <w:numFmt w:val="lowerLetter"/>
      <w:lvlText w:val="%2."/>
      <w:lvlJc w:val="left"/>
      <w:pPr>
        <w:ind w:left="1749" w:hanging="332"/>
      </w:pPr>
      <w:rPr>
        <w:rFonts w:ascii="Arial" w:eastAsia="Calibri" w:hAnsi="Arial" w:cs="Arial" w:hint="default"/>
        <w:w w:val="100"/>
        <w:sz w:val="22"/>
        <w:szCs w:val="22"/>
        <w:lang w:val="ca-ES" w:eastAsia="en-US" w:bidi="ar-SA"/>
      </w:rPr>
    </w:lvl>
    <w:lvl w:ilvl="2" w:tplc="CC6AADF2">
      <w:numFmt w:val="bullet"/>
      <w:lvlText w:val="•"/>
      <w:lvlJc w:val="left"/>
      <w:pPr>
        <w:ind w:left="2740" w:hanging="332"/>
      </w:pPr>
      <w:rPr>
        <w:rFonts w:hint="default"/>
        <w:lang w:val="ca-ES" w:eastAsia="en-US" w:bidi="ar-SA"/>
      </w:rPr>
    </w:lvl>
    <w:lvl w:ilvl="3" w:tplc="A83A29AE">
      <w:numFmt w:val="bullet"/>
      <w:lvlText w:val="•"/>
      <w:lvlJc w:val="left"/>
      <w:pPr>
        <w:ind w:left="3741" w:hanging="332"/>
      </w:pPr>
      <w:rPr>
        <w:rFonts w:hint="default"/>
        <w:lang w:val="ca-ES" w:eastAsia="en-US" w:bidi="ar-SA"/>
      </w:rPr>
    </w:lvl>
    <w:lvl w:ilvl="4" w:tplc="7A50DF3E">
      <w:numFmt w:val="bullet"/>
      <w:lvlText w:val="•"/>
      <w:lvlJc w:val="left"/>
      <w:pPr>
        <w:ind w:left="4742" w:hanging="332"/>
      </w:pPr>
      <w:rPr>
        <w:rFonts w:hint="default"/>
        <w:lang w:val="ca-ES" w:eastAsia="en-US" w:bidi="ar-SA"/>
      </w:rPr>
    </w:lvl>
    <w:lvl w:ilvl="5" w:tplc="CEBA4786">
      <w:numFmt w:val="bullet"/>
      <w:lvlText w:val="•"/>
      <w:lvlJc w:val="left"/>
      <w:pPr>
        <w:ind w:left="5742" w:hanging="332"/>
      </w:pPr>
      <w:rPr>
        <w:rFonts w:hint="default"/>
        <w:lang w:val="ca-ES" w:eastAsia="en-US" w:bidi="ar-SA"/>
      </w:rPr>
    </w:lvl>
    <w:lvl w:ilvl="6" w:tplc="703E5AE4">
      <w:numFmt w:val="bullet"/>
      <w:lvlText w:val="•"/>
      <w:lvlJc w:val="left"/>
      <w:pPr>
        <w:ind w:left="6743" w:hanging="332"/>
      </w:pPr>
      <w:rPr>
        <w:rFonts w:hint="default"/>
        <w:lang w:val="ca-ES" w:eastAsia="en-US" w:bidi="ar-SA"/>
      </w:rPr>
    </w:lvl>
    <w:lvl w:ilvl="7" w:tplc="3850A8DE">
      <w:numFmt w:val="bullet"/>
      <w:lvlText w:val="•"/>
      <w:lvlJc w:val="left"/>
      <w:pPr>
        <w:ind w:left="7744" w:hanging="332"/>
      </w:pPr>
      <w:rPr>
        <w:rFonts w:hint="default"/>
        <w:lang w:val="ca-ES" w:eastAsia="en-US" w:bidi="ar-SA"/>
      </w:rPr>
    </w:lvl>
    <w:lvl w:ilvl="8" w:tplc="CA3E6A70">
      <w:numFmt w:val="bullet"/>
      <w:lvlText w:val="•"/>
      <w:lvlJc w:val="left"/>
      <w:pPr>
        <w:ind w:left="8744" w:hanging="332"/>
      </w:pPr>
      <w:rPr>
        <w:rFonts w:hint="default"/>
        <w:lang w:val="ca-ES" w:eastAsia="en-US" w:bidi="ar-SA"/>
      </w:rPr>
    </w:lvl>
  </w:abstractNum>
  <w:abstractNum w:abstractNumId="111" w15:restartNumberingAfterBreak="0">
    <w:nsid w:val="6E493FA2"/>
    <w:multiLevelType w:val="hybridMultilevel"/>
    <w:tmpl w:val="B70E1F1A"/>
    <w:lvl w:ilvl="0" w:tplc="9724CC38">
      <w:start w:val="1"/>
      <w:numFmt w:val="decimal"/>
      <w:lvlText w:val="%1."/>
      <w:lvlJc w:val="left"/>
      <w:pPr>
        <w:ind w:left="1039" w:hanging="260"/>
      </w:pPr>
      <w:rPr>
        <w:rFonts w:ascii="Calibri" w:eastAsia="Calibri" w:hAnsi="Calibri" w:cs="Calibri" w:hint="default"/>
        <w:spacing w:val="-2"/>
        <w:w w:val="100"/>
        <w:sz w:val="22"/>
        <w:szCs w:val="22"/>
        <w:lang w:val="ca-ES" w:eastAsia="en-US" w:bidi="ar-SA"/>
      </w:rPr>
    </w:lvl>
    <w:lvl w:ilvl="1" w:tplc="1B804CC6">
      <w:numFmt w:val="bullet"/>
      <w:lvlText w:val="•"/>
      <w:lvlJc w:val="left"/>
      <w:pPr>
        <w:ind w:left="2010" w:hanging="260"/>
      </w:pPr>
      <w:rPr>
        <w:rFonts w:hint="default"/>
        <w:lang w:val="ca-ES" w:eastAsia="en-US" w:bidi="ar-SA"/>
      </w:rPr>
    </w:lvl>
    <w:lvl w:ilvl="2" w:tplc="BB2E6648">
      <w:numFmt w:val="bullet"/>
      <w:lvlText w:val="•"/>
      <w:lvlJc w:val="left"/>
      <w:pPr>
        <w:ind w:left="2981" w:hanging="260"/>
      </w:pPr>
      <w:rPr>
        <w:rFonts w:hint="default"/>
        <w:lang w:val="ca-ES" w:eastAsia="en-US" w:bidi="ar-SA"/>
      </w:rPr>
    </w:lvl>
    <w:lvl w:ilvl="3" w:tplc="2E46AD94">
      <w:numFmt w:val="bullet"/>
      <w:lvlText w:val="•"/>
      <w:lvlJc w:val="left"/>
      <w:pPr>
        <w:ind w:left="3951" w:hanging="260"/>
      </w:pPr>
      <w:rPr>
        <w:rFonts w:hint="default"/>
        <w:lang w:val="ca-ES" w:eastAsia="en-US" w:bidi="ar-SA"/>
      </w:rPr>
    </w:lvl>
    <w:lvl w:ilvl="4" w:tplc="85FEF168">
      <w:numFmt w:val="bullet"/>
      <w:lvlText w:val="•"/>
      <w:lvlJc w:val="left"/>
      <w:pPr>
        <w:ind w:left="4922" w:hanging="260"/>
      </w:pPr>
      <w:rPr>
        <w:rFonts w:hint="default"/>
        <w:lang w:val="ca-ES" w:eastAsia="en-US" w:bidi="ar-SA"/>
      </w:rPr>
    </w:lvl>
    <w:lvl w:ilvl="5" w:tplc="A73C2082">
      <w:numFmt w:val="bullet"/>
      <w:lvlText w:val="•"/>
      <w:lvlJc w:val="left"/>
      <w:pPr>
        <w:ind w:left="5893" w:hanging="260"/>
      </w:pPr>
      <w:rPr>
        <w:rFonts w:hint="default"/>
        <w:lang w:val="ca-ES" w:eastAsia="en-US" w:bidi="ar-SA"/>
      </w:rPr>
    </w:lvl>
    <w:lvl w:ilvl="6" w:tplc="81AC08E4">
      <w:numFmt w:val="bullet"/>
      <w:lvlText w:val="•"/>
      <w:lvlJc w:val="left"/>
      <w:pPr>
        <w:ind w:left="6863" w:hanging="260"/>
      </w:pPr>
      <w:rPr>
        <w:rFonts w:hint="default"/>
        <w:lang w:val="ca-ES" w:eastAsia="en-US" w:bidi="ar-SA"/>
      </w:rPr>
    </w:lvl>
    <w:lvl w:ilvl="7" w:tplc="7FC07D0E">
      <w:numFmt w:val="bullet"/>
      <w:lvlText w:val="•"/>
      <w:lvlJc w:val="left"/>
      <w:pPr>
        <w:ind w:left="7834" w:hanging="260"/>
      </w:pPr>
      <w:rPr>
        <w:rFonts w:hint="default"/>
        <w:lang w:val="ca-ES" w:eastAsia="en-US" w:bidi="ar-SA"/>
      </w:rPr>
    </w:lvl>
    <w:lvl w:ilvl="8" w:tplc="E31C3356">
      <w:numFmt w:val="bullet"/>
      <w:lvlText w:val="•"/>
      <w:lvlJc w:val="left"/>
      <w:pPr>
        <w:ind w:left="8805" w:hanging="260"/>
      </w:pPr>
      <w:rPr>
        <w:rFonts w:hint="default"/>
        <w:lang w:val="ca-ES" w:eastAsia="en-US" w:bidi="ar-SA"/>
      </w:rPr>
    </w:lvl>
  </w:abstractNum>
  <w:abstractNum w:abstractNumId="112" w15:restartNumberingAfterBreak="0">
    <w:nsid w:val="6FCD49FF"/>
    <w:multiLevelType w:val="hybridMultilevel"/>
    <w:tmpl w:val="E72AECD8"/>
    <w:lvl w:ilvl="0" w:tplc="C6564A1A">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470A9A04">
      <w:numFmt w:val="bullet"/>
      <w:lvlText w:val="•"/>
      <w:lvlJc w:val="left"/>
      <w:pPr>
        <w:ind w:left="2124" w:hanging="360"/>
      </w:pPr>
      <w:rPr>
        <w:rFonts w:hint="default"/>
        <w:lang w:val="ca-ES" w:eastAsia="en-US" w:bidi="ar-SA"/>
      </w:rPr>
    </w:lvl>
    <w:lvl w:ilvl="2" w:tplc="20001C7A">
      <w:numFmt w:val="bullet"/>
      <w:lvlText w:val="•"/>
      <w:lvlJc w:val="left"/>
      <w:pPr>
        <w:ind w:left="3088" w:hanging="360"/>
      </w:pPr>
      <w:rPr>
        <w:rFonts w:hint="default"/>
        <w:lang w:val="ca-ES" w:eastAsia="en-US" w:bidi="ar-SA"/>
      </w:rPr>
    </w:lvl>
    <w:lvl w:ilvl="3" w:tplc="EB6A0836">
      <w:numFmt w:val="bullet"/>
      <w:lvlText w:val="•"/>
      <w:lvlJc w:val="left"/>
      <w:pPr>
        <w:ind w:left="4053" w:hanging="360"/>
      </w:pPr>
      <w:rPr>
        <w:rFonts w:hint="default"/>
        <w:lang w:val="ca-ES" w:eastAsia="en-US" w:bidi="ar-SA"/>
      </w:rPr>
    </w:lvl>
    <w:lvl w:ilvl="4" w:tplc="7D0EF666">
      <w:numFmt w:val="bullet"/>
      <w:lvlText w:val="•"/>
      <w:lvlJc w:val="left"/>
      <w:pPr>
        <w:ind w:left="5017" w:hanging="360"/>
      </w:pPr>
      <w:rPr>
        <w:rFonts w:hint="default"/>
        <w:lang w:val="ca-ES" w:eastAsia="en-US" w:bidi="ar-SA"/>
      </w:rPr>
    </w:lvl>
    <w:lvl w:ilvl="5" w:tplc="6EECB87A">
      <w:numFmt w:val="bullet"/>
      <w:lvlText w:val="•"/>
      <w:lvlJc w:val="left"/>
      <w:pPr>
        <w:ind w:left="5982" w:hanging="360"/>
      </w:pPr>
      <w:rPr>
        <w:rFonts w:hint="default"/>
        <w:lang w:val="ca-ES" w:eastAsia="en-US" w:bidi="ar-SA"/>
      </w:rPr>
    </w:lvl>
    <w:lvl w:ilvl="6" w:tplc="C5247388">
      <w:numFmt w:val="bullet"/>
      <w:lvlText w:val="•"/>
      <w:lvlJc w:val="left"/>
      <w:pPr>
        <w:ind w:left="6946" w:hanging="360"/>
      </w:pPr>
      <w:rPr>
        <w:rFonts w:hint="default"/>
        <w:lang w:val="ca-ES" w:eastAsia="en-US" w:bidi="ar-SA"/>
      </w:rPr>
    </w:lvl>
    <w:lvl w:ilvl="7" w:tplc="9DF43CB4">
      <w:numFmt w:val="bullet"/>
      <w:lvlText w:val="•"/>
      <w:lvlJc w:val="left"/>
      <w:pPr>
        <w:ind w:left="7910" w:hanging="360"/>
      </w:pPr>
      <w:rPr>
        <w:rFonts w:hint="default"/>
        <w:lang w:val="ca-ES" w:eastAsia="en-US" w:bidi="ar-SA"/>
      </w:rPr>
    </w:lvl>
    <w:lvl w:ilvl="8" w:tplc="336624BA">
      <w:numFmt w:val="bullet"/>
      <w:lvlText w:val="•"/>
      <w:lvlJc w:val="left"/>
      <w:pPr>
        <w:ind w:left="8875" w:hanging="360"/>
      </w:pPr>
      <w:rPr>
        <w:rFonts w:hint="default"/>
        <w:lang w:val="ca-ES" w:eastAsia="en-US" w:bidi="ar-SA"/>
      </w:rPr>
    </w:lvl>
  </w:abstractNum>
  <w:abstractNum w:abstractNumId="113" w15:restartNumberingAfterBreak="0">
    <w:nsid w:val="707620FD"/>
    <w:multiLevelType w:val="hybridMultilevel"/>
    <w:tmpl w:val="88468946"/>
    <w:lvl w:ilvl="0" w:tplc="E9B8C50A">
      <w:numFmt w:val="bullet"/>
      <w:lvlText w:val="-"/>
      <w:lvlJc w:val="left"/>
      <w:pPr>
        <w:ind w:left="1144" w:hanging="363"/>
      </w:pPr>
      <w:rPr>
        <w:rFonts w:ascii="Times New Roman" w:eastAsia="Times New Roman" w:hAnsi="Times New Roman" w:cs="Times New Roman" w:hint="default"/>
        <w:w w:val="89"/>
        <w:sz w:val="16"/>
        <w:szCs w:val="16"/>
        <w:lang w:val="ca-ES" w:eastAsia="en-US" w:bidi="ar-SA"/>
      </w:rPr>
    </w:lvl>
    <w:lvl w:ilvl="1" w:tplc="C7E06D88">
      <w:numFmt w:val="bullet"/>
      <w:lvlText w:val="•"/>
      <w:lvlJc w:val="left"/>
      <w:pPr>
        <w:ind w:left="1964" w:hanging="363"/>
      </w:pPr>
      <w:rPr>
        <w:rFonts w:hint="default"/>
        <w:lang w:val="ca-ES" w:eastAsia="en-US" w:bidi="ar-SA"/>
      </w:rPr>
    </w:lvl>
    <w:lvl w:ilvl="2" w:tplc="72A0FC0A">
      <w:numFmt w:val="bullet"/>
      <w:lvlText w:val="•"/>
      <w:lvlJc w:val="left"/>
      <w:pPr>
        <w:ind w:left="2789" w:hanging="363"/>
      </w:pPr>
      <w:rPr>
        <w:rFonts w:hint="default"/>
        <w:lang w:val="ca-ES" w:eastAsia="en-US" w:bidi="ar-SA"/>
      </w:rPr>
    </w:lvl>
    <w:lvl w:ilvl="3" w:tplc="935EE830">
      <w:numFmt w:val="bullet"/>
      <w:lvlText w:val="•"/>
      <w:lvlJc w:val="left"/>
      <w:pPr>
        <w:ind w:left="3613" w:hanging="363"/>
      </w:pPr>
      <w:rPr>
        <w:rFonts w:hint="default"/>
        <w:lang w:val="ca-ES" w:eastAsia="en-US" w:bidi="ar-SA"/>
      </w:rPr>
    </w:lvl>
    <w:lvl w:ilvl="4" w:tplc="FC086BBE">
      <w:numFmt w:val="bullet"/>
      <w:lvlText w:val="•"/>
      <w:lvlJc w:val="left"/>
      <w:pPr>
        <w:ind w:left="4438" w:hanging="363"/>
      </w:pPr>
      <w:rPr>
        <w:rFonts w:hint="default"/>
        <w:lang w:val="ca-ES" w:eastAsia="en-US" w:bidi="ar-SA"/>
      </w:rPr>
    </w:lvl>
    <w:lvl w:ilvl="5" w:tplc="F57AD4AC">
      <w:numFmt w:val="bullet"/>
      <w:lvlText w:val="•"/>
      <w:lvlJc w:val="left"/>
      <w:pPr>
        <w:ind w:left="5263" w:hanging="363"/>
      </w:pPr>
      <w:rPr>
        <w:rFonts w:hint="default"/>
        <w:lang w:val="ca-ES" w:eastAsia="en-US" w:bidi="ar-SA"/>
      </w:rPr>
    </w:lvl>
    <w:lvl w:ilvl="6" w:tplc="73E454B4">
      <w:numFmt w:val="bullet"/>
      <w:lvlText w:val="•"/>
      <w:lvlJc w:val="left"/>
      <w:pPr>
        <w:ind w:left="6087" w:hanging="363"/>
      </w:pPr>
      <w:rPr>
        <w:rFonts w:hint="default"/>
        <w:lang w:val="ca-ES" w:eastAsia="en-US" w:bidi="ar-SA"/>
      </w:rPr>
    </w:lvl>
    <w:lvl w:ilvl="7" w:tplc="0B0288BA">
      <w:numFmt w:val="bullet"/>
      <w:lvlText w:val="•"/>
      <w:lvlJc w:val="left"/>
      <w:pPr>
        <w:ind w:left="6912" w:hanging="363"/>
      </w:pPr>
      <w:rPr>
        <w:rFonts w:hint="default"/>
        <w:lang w:val="ca-ES" w:eastAsia="en-US" w:bidi="ar-SA"/>
      </w:rPr>
    </w:lvl>
    <w:lvl w:ilvl="8" w:tplc="D2ACBB54">
      <w:numFmt w:val="bullet"/>
      <w:lvlText w:val="•"/>
      <w:lvlJc w:val="left"/>
      <w:pPr>
        <w:ind w:left="7736" w:hanging="363"/>
      </w:pPr>
      <w:rPr>
        <w:rFonts w:hint="default"/>
        <w:lang w:val="ca-ES" w:eastAsia="en-US" w:bidi="ar-SA"/>
      </w:rPr>
    </w:lvl>
  </w:abstractNum>
  <w:abstractNum w:abstractNumId="114" w15:restartNumberingAfterBreak="0">
    <w:nsid w:val="70B94634"/>
    <w:multiLevelType w:val="hybridMultilevel"/>
    <w:tmpl w:val="D9BED986"/>
    <w:lvl w:ilvl="0" w:tplc="8A62534E">
      <w:numFmt w:val="bullet"/>
      <w:lvlText w:val="-"/>
      <w:lvlJc w:val="left"/>
      <w:pPr>
        <w:ind w:left="1032" w:hanging="361"/>
      </w:pPr>
      <w:rPr>
        <w:rFonts w:ascii="Times New Roman" w:eastAsia="Times New Roman" w:hAnsi="Times New Roman" w:cs="Times New Roman" w:hint="default"/>
        <w:w w:val="86"/>
        <w:sz w:val="20"/>
        <w:szCs w:val="20"/>
        <w:lang w:val="ca-ES" w:eastAsia="en-US" w:bidi="ar-SA"/>
      </w:rPr>
    </w:lvl>
    <w:lvl w:ilvl="1" w:tplc="69FA2458">
      <w:numFmt w:val="bullet"/>
      <w:lvlText w:val="•"/>
      <w:lvlJc w:val="left"/>
      <w:pPr>
        <w:ind w:left="2491" w:hanging="361"/>
      </w:pPr>
      <w:rPr>
        <w:rFonts w:hint="default"/>
        <w:lang w:val="ca-ES" w:eastAsia="en-US" w:bidi="ar-SA"/>
      </w:rPr>
    </w:lvl>
    <w:lvl w:ilvl="2" w:tplc="C46ABB10">
      <w:numFmt w:val="bullet"/>
      <w:lvlText w:val="•"/>
      <w:lvlJc w:val="left"/>
      <w:pPr>
        <w:ind w:left="3943" w:hanging="361"/>
      </w:pPr>
      <w:rPr>
        <w:rFonts w:hint="default"/>
        <w:lang w:val="ca-ES" w:eastAsia="en-US" w:bidi="ar-SA"/>
      </w:rPr>
    </w:lvl>
    <w:lvl w:ilvl="3" w:tplc="D26299D2">
      <w:numFmt w:val="bullet"/>
      <w:lvlText w:val="•"/>
      <w:lvlJc w:val="left"/>
      <w:pPr>
        <w:ind w:left="5395" w:hanging="361"/>
      </w:pPr>
      <w:rPr>
        <w:rFonts w:hint="default"/>
        <w:lang w:val="ca-ES" w:eastAsia="en-US" w:bidi="ar-SA"/>
      </w:rPr>
    </w:lvl>
    <w:lvl w:ilvl="4" w:tplc="8BEC6260">
      <w:numFmt w:val="bullet"/>
      <w:lvlText w:val="•"/>
      <w:lvlJc w:val="left"/>
      <w:pPr>
        <w:ind w:left="6847" w:hanging="361"/>
      </w:pPr>
      <w:rPr>
        <w:rFonts w:hint="default"/>
        <w:lang w:val="ca-ES" w:eastAsia="en-US" w:bidi="ar-SA"/>
      </w:rPr>
    </w:lvl>
    <w:lvl w:ilvl="5" w:tplc="5DC85AD6">
      <w:numFmt w:val="bullet"/>
      <w:lvlText w:val="•"/>
      <w:lvlJc w:val="left"/>
      <w:pPr>
        <w:ind w:left="8299" w:hanging="361"/>
      </w:pPr>
      <w:rPr>
        <w:rFonts w:hint="default"/>
        <w:lang w:val="ca-ES" w:eastAsia="en-US" w:bidi="ar-SA"/>
      </w:rPr>
    </w:lvl>
    <w:lvl w:ilvl="6" w:tplc="5C1640F6">
      <w:numFmt w:val="bullet"/>
      <w:lvlText w:val="•"/>
      <w:lvlJc w:val="left"/>
      <w:pPr>
        <w:ind w:left="9751" w:hanging="361"/>
      </w:pPr>
      <w:rPr>
        <w:rFonts w:hint="default"/>
        <w:lang w:val="ca-ES" w:eastAsia="en-US" w:bidi="ar-SA"/>
      </w:rPr>
    </w:lvl>
    <w:lvl w:ilvl="7" w:tplc="8BAA8C2C">
      <w:numFmt w:val="bullet"/>
      <w:lvlText w:val="•"/>
      <w:lvlJc w:val="left"/>
      <w:pPr>
        <w:ind w:left="11202" w:hanging="361"/>
      </w:pPr>
      <w:rPr>
        <w:rFonts w:hint="default"/>
        <w:lang w:val="ca-ES" w:eastAsia="en-US" w:bidi="ar-SA"/>
      </w:rPr>
    </w:lvl>
    <w:lvl w:ilvl="8" w:tplc="D49C16EA">
      <w:numFmt w:val="bullet"/>
      <w:lvlText w:val="•"/>
      <w:lvlJc w:val="left"/>
      <w:pPr>
        <w:ind w:left="12654" w:hanging="361"/>
      </w:pPr>
      <w:rPr>
        <w:rFonts w:hint="default"/>
        <w:lang w:val="ca-ES" w:eastAsia="en-US" w:bidi="ar-SA"/>
      </w:rPr>
    </w:lvl>
  </w:abstractNum>
  <w:abstractNum w:abstractNumId="115" w15:restartNumberingAfterBreak="0">
    <w:nsid w:val="70D84BC1"/>
    <w:multiLevelType w:val="hybridMultilevel"/>
    <w:tmpl w:val="C6B0F188"/>
    <w:lvl w:ilvl="0" w:tplc="81B2EB46">
      <w:start w:val="1"/>
      <w:numFmt w:val="decimal"/>
      <w:lvlText w:val="%1."/>
      <w:lvlJc w:val="left"/>
      <w:pPr>
        <w:ind w:left="1171" w:hanging="360"/>
      </w:pPr>
      <w:rPr>
        <w:rFonts w:ascii="Calibri" w:eastAsia="Calibri" w:hAnsi="Calibri" w:cs="Calibri" w:hint="default"/>
        <w:w w:val="100"/>
        <w:sz w:val="22"/>
        <w:szCs w:val="22"/>
        <w:lang w:val="ca-ES" w:eastAsia="en-US" w:bidi="ar-SA"/>
      </w:rPr>
    </w:lvl>
    <w:lvl w:ilvl="1" w:tplc="5C5A3C46">
      <w:start w:val="1"/>
      <w:numFmt w:val="lowerLetter"/>
      <w:lvlText w:val="%2."/>
      <w:lvlJc w:val="left"/>
      <w:pPr>
        <w:ind w:left="1891" w:hanging="360"/>
      </w:pPr>
      <w:rPr>
        <w:rFonts w:ascii="Calibri" w:eastAsia="Calibri" w:hAnsi="Calibri" w:cs="Calibri" w:hint="default"/>
        <w:w w:val="100"/>
        <w:sz w:val="22"/>
        <w:szCs w:val="22"/>
        <w:lang w:val="ca-ES" w:eastAsia="en-US" w:bidi="ar-SA"/>
      </w:rPr>
    </w:lvl>
    <w:lvl w:ilvl="2" w:tplc="D768568E">
      <w:numFmt w:val="bullet"/>
      <w:lvlText w:val="•"/>
      <w:lvlJc w:val="left"/>
      <w:pPr>
        <w:ind w:left="2882" w:hanging="360"/>
      </w:pPr>
      <w:rPr>
        <w:rFonts w:hint="default"/>
        <w:lang w:val="ca-ES" w:eastAsia="en-US" w:bidi="ar-SA"/>
      </w:rPr>
    </w:lvl>
    <w:lvl w:ilvl="3" w:tplc="F3B6479C">
      <w:numFmt w:val="bullet"/>
      <w:lvlText w:val="•"/>
      <w:lvlJc w:val="left"/>
      <w:pPr>
        <w:ind w:left="3865" w:hanging="360"/>
      </w:pPr>
      <w:rPr>
        <w:rFonts w:hint="default"/>
        <w:lang w:val="ca-ES" w:eastAsia="en-US" w:bidi="ar-SA"/>
      </w:rPr>
    </w:lvl>
    <w:lvl w:ilvl="4" w:tplc="9D02FA30">
      <w:numFmt w:val="bullet"/>
      <w:lvlText w:val="•"/>
      <w:lvlJc w:val="left"/>
      <w:pPr>
        <w:ind w:left="4848" w:hanging="360"/>
      </w:pPr>
      <w:rPr>
        <w:rFonts w:hint="default"/>
        <w:lang w:val="ca-ES" w:eastAsia="en-US" w:bidi="ar-SA"/>
      </w:rPr>
    </w:lvl>
    <w:lvl w:ilvl="5" w:tplc="B6DEE620">
      <w:numFmt w:val="bullet"/>
      <w:lvlText w:val="•"/>
      <w:lvlJc w:val="left"/>
      <w:pPr>
        <w:ind w:left="5831" w:hanging="360"/>
      </w:pPr>
      <w:rPr>
        <w:rFonts w:hint="default"/>
        <w:lang w:val="ca-ES" w:eastAsia="en-US" w:bidi="ar-SA"/>
      </w:rPr>
    </w:lvl>
    <w:lvl w:ilvl="6" w:tplc="EC367EB0">
      <w:numFmt w:val="bullet"/>
      <w:lvlText w:val="•"/>
      <w:lvlJc w:val="left"/>
      <w:pPr>
        <w:ind w:left="6814" w:hanging="360"/>
      </w:pPr>
      <w:rPr>
        <w:rFonts w:hint="default"/>
        <w:lang w:val="ca-ES" w:eastAsia="en-US" w:bidi="ar-SA"/>
      </w:rPr>
    </w:lvl>
    <w:lvl w:ilvl="7" w:tplc="843C7CD2">
      <w:numFmt w:val="bullet"/>
      <w:lvlText w:val="•"/>
      <w:lvlJc w:val="left"/>
      <w:pPr>
        <w:ind w:left="7797" w:hanging="360"/>
      </w:pPr>
      <w:rPr>
        <w:rFonts w:hint="default"/>
        <w:lang w:val="ca-ES" w:eastAsia="en-US" w:bidi="ar-SA"/>
      </w:rPr>
    </w:lvl>
    <w:lvl w:ilvl="8" w:tplc="03C620C4">
      <w:numFmt w:val="bullet"/>
      <w:lvlText w:val="•"/>
      <w:lvlJc w:val="left"/>
      <w:pPr>
        <w:ind w:left="8780" w:hanging="360"/>
      </w:pPr>
      <w:rPr>
        <w:rFonts w:hint="default"/>
        <w:lang w:val="ca-ES" w:eastAsia="en-US" w:bidi="ar-SA"/>
      </w:rPr>
    </w:lvl>
  </w:abstractNum>
  <w:abstractNum w:abstractNumId="116" w15:restartNumberingAfterBreak="0">
    <w:nsid w:val="712A23F7"/>
    <w:multiLevelType w:val="hybridMultilevel"/>
    <w:tmpl w:val="F6BC10EE"/>
    <w:lvl w:ilvl="0" w:tplc="C59A3784">
      <w:start w:val="1"/>
      <w:numFmt w:val="decimal"/>
      <w:lvlText w:val="%1."/>
      <w:lvlJc w:val="left"/>
      <w:pPr>
        <w:ind w:left="1039" w:hanging="245"/>
      </w:pPr>
      <w:rPr>
        <w:rFonts w:ascii="Calibri" w:eastAsia="Calibri" w:hAnsi="Calibri" w:cs="Calibri" w:hint="default"/>
        <w:spacing w:val="-2"/>
        <w:w w:val="100"/>
        <w:sz w:val="22"/>
        <w:szCs w:val="22"/>
        <w:lang w:val="ca-ES" w:eastAsia="en-US" w:bidi="ar-SA"/>
      </w:rPr>
    </w:lvl>
    <w:lvl w:ilvl="1" w:tplc="403207FA">
      <w:numFmt w:val="bullet"/>
      <w:lvlText w:val="•"/>
      <w:lvlJc w:val="left"/>
      <w:pPr>
        <w:ind w:left="2010" w:hanging="245"/>
      </w:pPr>
      <w:rPr>
        <w:rFonts w:hint="default"/>
        <w:lang w:val="ca-ES" w:eastAsia="en-US" w:bidi="ar-SA"/>
      </w:rPr>
    </w:lvl>
    <w:lvl w:ilvl="2" w:tplc="5EBE1C58">
      <w:numFmt w:val="bullet"/>
      <w:lvlText w:val="•"/>
      <w:lvlJc w:val="left"/>
      <w:pPr>
        <w:ind w:left="2981" w:hanging="245"/>
      </w:pPr>
      <w:rPr>
        <w:rFonts w:hint="default"/>
        <w:lang w:val="ca-ES" w:eastAsia="en-US" w:bidi="ar-SA"/>
      </w:rPr>
    </w:lvl>
    <w:lvl w:ilvl="3" w:tplc="BB7E5DC4">
      <w:numFmt w:val="bullet"/>
      <w:lvlText w:val="•"/>
      <w:lvlJc w:val="left"/>
      <w:pPr>
        <w:ind w:left="3951" w:hanging="245"/>
      </w:pPr>
      <w:rPr>
        <w:rFonts w:hint="default"/>
        <w:lang w:val="ca-ES" w:eastAsia="en-US" w:bidi="ar-SA"/>
      </w:rPr>
    </w:lvl>
    <w:lvl w:ilvl="4" w:tplc="B8E6F35A">
      <w:numFmt w:val="bullet"/>
      <w:lvlText w:val="•"/>
      <w:lvlJc w:val="left"/>
      <w:pPr>
        <w:ind w:left="4922" w:hanging="245"/>
      </w:pPr>
      <w:rPr>
        <w:rFonts w:hint="default"/>
        <w:lang w:val="ca-ES" w:eastAsia="en-US" w:bidi="ar-SA"/>
      </w:rPr>
    </w:lvl>
    <w:lvl w:ilvl="5" w:tplc="46C8B436">
      <w:numFmt w:val="bullet"/>
      <w:lvlText w:val="•"/>
      <w:lvlJc w:val="left"/>
      <w:pPr>
        <w:ind w:left="5893" w:hanging="245"/>
      </w:pPr>
      <w:rPr>
        <w:rFonts w:hint="default"/>
        <w:lang w:val="ca-ES" w:eastAsia="en-US" w:bidi="ar-SA"/>
      </w:rPr>
    </w:lvl>
    <w:lvl w:ilvl="6" w:tplc="1B68C4E0">
      <w:numFmt w:val="bullet"/>
      <w:lvlText w:val="•"/>
      <w:lvlJc w:val="left"/>
      <w:pPr>
        <w:ind w:left="6863" w:hanging="245"/>
      </w:pPr>
      <w:rPr>
        <w:rFonts w:hint="default"/>
        <w:lang w:val="ca-ES" w:eastAsia="en-US" w:bidi="ar-SA"/>
      </w:rPr>
    </w:lvl>
    <w:lvl w:ilvl="7" w:tplc="373425C2">
      <w:numFmt w:val="bullet"/>
      <w:lvlText w:val="•"/>
      <w:lvlJc w:val="left"/>
      <w:pPr>
        <w:ind w:left="7834" w:hanging="245"/>
      </w:pPr>
      <w:rPr>
        <w:rFonts w:hint="default"/>
        <w:lang w:val="ca-ES" w:eastAsia="en-US" w:bidi="ar-SA"/>
      </w:rPr>
    </w:lvl>
    <w:lvl w:ilvl="8" w:tplc="E4D8EC68">
      <w:numFmt w:val="bullet"/>
      <w:lvlText w:val="•"/>
      <w:lvlJc w:val="left"/>
      <w:pPr>
        <w:ind w:left="8805" w:hanging="245"/>
      </w:pPr>
      <w:rPr>
        <w:rFonts w:hint="default"/>
        <w:lang w:val="ca-ES" w:eastAsia="en-US" w:bidi="ar-SA"/>
      </w:rPr>
    </w:lvl>
  </w:abstractNum>
  <w:abstractNum w:abstractNumId="117" w15:restartNumberingAfterBreak="0">
    <w:nsid w:val="71E2462E"/>
    <w:multiLevelType w:val="hybridMultilevel"/>
    <w:tmpl w:val="296ECC80"/>
    <w:lvl w:ilvl="0" w:tplc="E334FB4E">
      <w:start w:val="1"/>
      <w:numFmt w:val="decimal"/>
      <w:lvlText w:val="%1."/>
      <w:lvlJc w:val="left"/>
      <w:pPr>
        <w:ind w:left="1039" w:hanging="221"/>
      </w:pPr>
      <w:rPr>
        <w:rFonts w:ascii="Calibri" w:eastAsia="Calibri" w:hAnsi="Calibri" w:cs="Calibri" w:hint="default"/>
        <w:spacing w:val="-2"/>
        <w:w w:val="100"/>
        <w:sz w:val="22"/>
        <w:szCs w:val="22"/>
        <w:lang w:val="ca-ES" w:eastAsia="en-US" w:bidi="ar-SA"/>
      </w:rPr>
    </w:lvl>
    <w:lvl w:ilvl="1" w:tplc="6B82DEC0">
      <w:start w:val="1"/>
      <w:numFmt w:val="lowerLetter"/>
      <w:lvlText w:val="%2."/>
      <w:lvlJc w:val="left"/>
      <w:pPr>
        <w:ind w:left="1744" w:hanging="284"/>
      </w:pPr>
      <w:rPr>
        <w:rFonts w:ascii="Calibri" w:eastAsia="Calibri" w:hAnsi="Calibri" w:cs="Calibri" w:hint="default"/>
        <w:w w:val="100"/>
        <w:sz w:val="22"/>
        <w:szCs w:val="22"/>
        <w:lang w:val="ca-ES" w:eastAsia="en-US" w:bidi="ar-SA"/>
      </w:rPr>
    </w:lvl>
    <w:lvl w:ilvl="2" w:tplc="196A714A">
      <w:numFmt w:val="bullet"/>
      <w:lvlText w:val="•"/>
      <w:lvlJc w:val="left"/>
      <w:pPr>
        <w:ind w:left="2740" w:hanging="284"/>
      </w:pPr>
      <w:rPr>
        <w:rFonts w:hint="default"/>
        <w:lang w:val="ca-ES" w:eastAsia="en-US" w:bidi="ar-SA"/>
      </w:rPr>
    </w:lvl>
    <w:lvl w:ilvl="3" w:tplc="86C00E38">
      <w:numFmt w:val="bullet"/>
      <w:lvlText w:val="•"/>
      <w:lvlJc w:val="left"/>
      <w:pPr>
        <w:ind w:left="3741" w:hanging="284"/>
      </w:pPr>
      <w:rPr>
        <w:rFonts w:hint="default"/>
        <w:lang w:val="ca-ES" w:eastAsia="en-US" w:bidi="ar-SA"/>
      </w:rPr>
    </w:lvl>
    <w:lvl w:ilvl="4" w:tplc="FF36755E">
      <w:numFmt w:val="bullet"/>
      <w:lvlText w:val="•"/>
      <w:lvlJc w:val="left"/>
      <w:pPr>
        <w:ind w:left="4742" w:hanging="284"/>
      </w:pPr>
      <w:rPr>
        <w:rFonts w:hint="default"/>
        <w:lang w:val="ca-ES" w:eastAsia="en-US" w:bidi="ar-SA"/>
      </w:rPr>
    </w:lvl>
    <w:lvl w:ilvl="5" w:tplc="F510134A">
      <w:numFmt w:val="bullet"/>
      <w:lvlText w:val="•"/>
      <w:lvlJc w:val="left"/>
      <w:pPr>
        <w:ind w:left="5742" w:hanging="284"/>
      </w:pPr>
      <w:rPr>
        <w:rFonts w:hint="default"/>
        <w:lang w:val="ca-ES" w:eastAsia="en-US" w:bidi="ar-SA"/>
      </w:rPr>
    </w:lvl>
    <w:lvl w:ilvl="6" w:tplc="494C4360">
      <w:numFmt w:val="bullet"/>
      <w:lvlText w:val="•"/>
      <w:lvlJc w:val="left"/>
      <w:pPr>
        <w:ind w:left="6743" w:hanging="284"/>
      </w:pPr>
      <w:rPr>
        <w:rFonts w:hint="default"/>
        <w:lang w:val="ca-ES" w:eastAsia="en-US" w:bidi="ar-SA"/>
      </w:rPr>
    </w:lvl>
    <w:lvl w:ilvl="7" w:tplc="2B441D70">
      <w:numFmt w:val="bullet"/>
      <w:lvlText w:val="•"/>
      <w:lvlJc w:val="left"/>
      <w:pPr>
        <w:ind w:left="7744" w:hanging="284"/>
      </w:pPr>
      <w:rPr>
        <w:rFonts w:hint="default"/>
        <w:lang w:val="ca-ES" w:eastAsia="en-US" w:bidi="ar-SA"/>
      </w:rPr>
    </w:lvl>
    <w:lvl w:ilvl="8" w:tplc="C188054A">
      <w:numFmt w:val="bullet"/>
      <w:lvlText w:val="•"/>
      <w:lvlJc w:val="left"/>
      <w:pPr>
        <w:ind w:left="8744" w:hanging="284"/>
      </w:pPr>
      <w:rPr>
        <w:rFonts w:hint="default"/>
        <w:lang w:val="ca-ES" w:eastAsia="en-US" w:bidi="ar-SA"/>
      </w:rPr>
    </w:lvl>
  </w:abstractNum>
  <w:abstractNum w:abstractNumId="118" w15:restartNumberingAfterBreak="0">
    <w:nsid w:val="730F50A2"/>
    <w:multiLevelType w:val="hybridMultilevel"/>
    <w:tmpl w:val="54047854"/>
    <w:lvl w:ilvl="0" w:tplc="B64E48BC">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B614A812">
      <w:numFmt w:val="bullet"/>
      <w:lvlText w:val="•"/>
      <w:lvlJc w:val="left"/>
      <w:pPr>
        <w:ind w:left="2124" w:hanging="360"/>
      </w:pPr>
      <w:rPr>
        <w:rFonts w:hint="default"/>
        <w:lang w:val="ca-ES" w:eastAsia="en-US" w:bidi="ar-SA"/>
      </w:rPr>
    </w:lvl>
    <w:lvl w:ilvl="2" w:tplc="370896E0">
      <w:numFmt w:val="bullet"/>
      <w:lvlText w:val="•"/>
      <w:lvlJc w:val="left"/>
      <w:pPr>
        <w:ind w:left="3088" w:hanging="360"/>
      </w:pPr>
      <w:rPr>
        <w:rFonts w:hint="default"/>
        <w:lang w:val="ca-ES" w:eastAsia="en-US" w:bidi="ar-SA"/>
      </w:rPr>
    </w:lvl>
    <w:lvl w:ilvl="3" w:tplc="A56CAC8E">
      <w:numFmt w:val="bullet"/>
      <w:lvlText w:val="•"/>
      <w:lvlJc w:val="left"/>
      <w:pPr>
        <w:ind w:left="4053" w:hanging="360"/>
      </w:pPr>
      <w:rPr>
        <w:rFonts w:hint="default"/>
        <w:lang w:val="ca-ES" w:eastAsia="en-US" w:bidi="ar-SA"/>
      </w:rPr>
    </w:lvl>
    <w:lvl w:ilvl="4" w:tplc="6AD2989C">
      <w:numFmt w:val="bullet"/>
      <w:lvlText w:val="•"/>
      <w:lvlJc w:val="left"/>
      <w:pPr>
        <w:ind w:left="5017" w:hanging="360"/>
      </w:pPr>
      <w:rPr>
        <w:rFonts w:hint="default"/>
        <w:lang w:val="ca-ES" w:eastAsia="en-US" w:bidi="ar-SA"/>
      </w:rPr>
    </w:lvl>
    <w:lvl w:ilvl="5" w:tplc="FF1C9AF4">
      <w:numFmt w:val="bullet"/>
      <w:lvlText w:val="•"/>
      <w:lvlJc w:val="left"/>
      <w:pPr>
        <w:ind w:left="5982" w:hanging="360"/>
      </w:pPr>
      <w:rPr>
        <w:rFonts w:hint="default"/>
        <w:lang w:val="ca-ES" w:eastAsia="en-US" w:bidi="ar-SA"/>
      </w:rPr>
    </w:lvl>
    <w:lvl w:ilvl="6" w:tplc="FD9A8BF4">
      <w:numFmt w:val="bullet"/>
      <w:lvlText w:val="•"/>
      <w:lvlJc w:val="left"/>
      <w:pPr>
        <w:ind w:left="6946" w:hanging="360"/>
      </w:pPr>
      <w:rPr>
        <w:rFonts w:hint="default"/>
        <w:lang w:val="ca-ES" w:eastAsia="en-US" w:bidi="ar-SA"/>
      </w:rPr>
    </w:lvl>
    <w:lvl w:ilvl="7" w:tplc="7AAEF8F6">
      <w:numFmt w:val="bullet"/>
      <w:lvlText w:val="•"/>
      <w:lvlJc w:val="left"/>
      <w:pPr>
        <w:ind w:left="7910" w:hanging="360"/>
      </w:pPr>
      <w:rPr>
        <w:rFonts w:hint="default"/>
        <w:lang w:val="ca-ES" w:eastAsia="en-US" w:bidi="ar-SA"/>
      </w:rPr>
    </w:lvl>
    <w:lvl w:ilvl="8" w:tplc="AAF4F162">
      <w:numFmt w:val="bullet"/>
      <w:lvlText w:val="•"/>
      <w:lvlJc w:val="left"/>
      <w:pPr>
        <w:ind w:left="8875" w:hanging="360"/>
      </w:pPr>
      <w:rPr>
        <w:rFonts w:hint="default"/>
        <w:lang w:val="ca-ES" w:eastAsia="en-US" w:bidi="ar-SA"/>
      </w:rPr>
    </w:lvl>
  </w:abstractNum>
  <w:abstractNum w:abstractNumId="119" w15:restartNumberingAfterBreak="0">
    <w:nsid w:val="744557FA"/>
    <w:multiLevelType w:val="hybridMultilevel"/>
    <w:tmpl w:val="AFFCF76E"/>
    <w:lvl w:ilvl="0" w:tplc="DC2C2074">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B24EC42">
      <w:start w:val="1"/>
      <w:numFmt w:val="bullet"/>
      <w:lvlText w:val="o"/>
      <w:lvlJc w:val="left"/>
      <w:pPr>
        <w:ind w:left="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E0CBCAC">
      <w:start w:val="1"/>
      <w:numFmt w:val="bullet"/>
      <w:lvlText w:val="▪"/>
      <w:lvlJc w:val="left"/>
      <w:pPr>
        <w:ind w:left="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D16F440">
      <w:start w:val="1"/>
      <w:numFmt w:val="bullet"/>
      <w:lvlRestart w:val="0"/>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50A92EA">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DB23D56">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D5A9116">
      <w:start w:val="1"/>
      <w:numFmt w:val="bullet"/>
      <w:lvlText w:val="•"/>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7F6AE10">
      <w:start w:val="1"/>
      <w:numFmt w:val="bullet"/>
      <w:lvlText w:val="o"/>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9CA7368">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748E2D39"/>
    <w:multiLevelType w:val="hybridMultilevel"/>
    <w:tmpl w:val="4DD8F138"/>
    <w:lvl w:ilvl="0" w:tplc="A8E27C8A">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35B4C12E">
      <w:numFmt w:val="bullet"/>
      <w:lvlText w:val="•"/>
      <w:lvlJc w:val="left"/>
      <w:pPr>
        <w:ind w:left="2124" w:hanging="360"/>
      </w:pPr>
      <w:rPr>
        <w:rFonts w:hint="default"/>
        <w:lang w:val="ca-ES" w:eastAsia="en-US" w:bidi="ar-SA"/>
      </w:rPr>
    </w:lvl>
    <w:lvl w:ilvl="2" w:tplc="8DEAADDA">
      <w:numFmt w:val="bullet"/>
      <w:lvlText w:val="•"/>
      <w:lvlJc w:val="left"/>
      <w:pPr>
        <w:ind w:left="3088" w:hanging="360"/>
      </w:pPr>
      <w:rPr>
        <w:rFonts w:hint="default"/>
        <w:lang w:val="ca-ES" w:eastAsia="en-US" w:bidi="ar-SA"/>
      </w:rPr>
    </w:lvl>
    <w:lvl w:ilvl="3" w:tplc="081EE2C6">
      <w:numFmt w:val="bullet"/>
      <w:lvlText w:val="•"/>
      <w:lvlJc w:val="left"/>
      <w:pPr>
        <w:ind w:left="4053" w:hanging="360"/>
      </w:pPr>
      <w:rPr>
        <w:rFonts w:hint="default"/>
        <w:lang w:val="ca-ES" w:eastAsia="en-US" w:bidi="ar-SA"/>
      </w:rPr>
    </w:lvl>
    <w:lvl w:ilvl="4" w:tplc="847E6650">
      <w:numFmt w:val="bullet"/>
      <w:lvlText w:val="•"/>
      <w:lvlJc w:val="left"/>
      <w:pPr>
        <w:ind w:left="5017" w:hanging="360"/>
      </w:pPr>
      <w:rPr>
        <w:rFonts w:hint="default"/>
        <w:lang w:val="ca-ES" w:eastAsia="en-US" w:bidi="ar-SA"/>
      </w:rPr>
    </w:lvl>
    <w:lvl w:ilvl="5" w:tplc="7A384914">
      <w:numFmt w:val="bullet"/>
      <w:lvlText w:val="•"/>
      <w:lvlJc w:val="left"/>
      <w:pPr>
        <w:ind w:left="5982" w:hanging="360"/>
      </w:pPr>
      <w:rPr>
        <w:rFonts w:hint="default"/>
        <w:lang w:val="ca-ES" w:eastAsia="en-US" w:bidi="ar-SA"/>
      </w:rPr>
    </w:lvl>
    <w:lvl w:ilvl="6" w:tplc="1736B40E">
      <w:numFmt w:val="bullet"/>
      <w:lvlText w:val="•"/>
      <w:lvlJc w:val="left"/>
      <w:pPr>
        <w:ind w:left="6946" w:hanging="360"/>
      </w:pPr>
      <w:rPr>
        <w:rFonts w:hint="default"/>
        <w:lang w:val="ca-ES" w:eastAsia="en-US" w:bidi="ar-SA"/>
      </w:rPr>
    </w:lvl>
    <w:lvl w:ilvl="7" w:tplc="003ECA48">
      <w:numFmt w:val="bullet"/>
      <w:lvlText w:val="•"/>
      <w:lvlJc w:val="left"/>
      <w:pPr>
        <w:ind w:left="7910" w:hanging="360"/>
      </w:pPr>
      <w:rPr>
        <w:rFonts w:hint="default"/>
        <w:lang w:val="ca-ES" w:eastAsia="en-US" w:bidi="ar-SA"/>
      </w:rPr>
    </w:lvl>
    <w:lvl w:ilvl="8" w:tplc="DC288EDA">
      <w:numFmt w:val="bullet"/>
      <w:lvlText w:val="•"/>
      <w:lvlJc w:val="left"/>
      <w:pPr>
        <w:ind w:left="8875" w:hanging="360"/>
      </w:pPr>
      <w:rPr>
        <w:rFonts w:hint="default"/>
        <w:lang w:val="ca-ES" w:eastAsia="en-US" w:bidi="ar-SA"/>
      </w:rPr>
    </w:lvl>
  </w:abstractNum>
  <w:abstractNum w:abstractNumId="121" w15:restartNumberingAfterBreak="0">
    <w:nsid w:val="770138F1"/>
    <w:multiLevelType w:val="hybridMultilevel"/>
    <w:tmpl w:val="63A29FC8"/>
    <w:lvl w:ilvl="0" w:tplc="2A6E1128">
      <w:start w:val="1"/>
      <w:numFmt w:val="decimal"/>
      <w:lvlText w:val="%1."/>
      <w:lvlJc w:val="left"/>
      <w:pPr>
        <w:ind w:left="1039" w:hanging="221"/>
      </w:pPr>
      <w:rPr>
        <w:rFonts w:ascii="Calibri" w:eastAsia="Calibri" w:hAnsi="Calibri" w:cs="Calibri" w:hint="default"/>
        <w:spacing w:val="-2"/>
        <w:w w:val="100"/>
        <w:sz w:val="22"/>
        <w:szCs w:val="22"/>
        <w:lang w:val="ca-ES" w:eastAsia="en-US" w:bidi="ar-SA"/>
      </w:rPr>
    </w:lvl>
    <w:lvl w:ilvl="1" w:tplc="8EC45A8E">
      <w:numFmt w:val="bullet"/>
      <w:lvlText w:val="•"/>
      <w:lvlJc w:val="left"/>
      <w:pPr>
        <w:ind w:left="2010" w:hanging="221"/>
      </w:pPr>
      <w:rPr>
        <w:rFonts w:hint="default"/>
        <w:lang w:val="ca-ES" w:eastAsia="en-US" w:bidi="ar-SA"/>
      </w:rPr>
    </w:lvl>
    <w:lvl w:ilvl="2" w:tplc="8DA8ED02">
      <w:numFmt w:val="bullet"/>
      <w:lvlText w:val="•"/>
      <w:lvlJc w:val="left"/>
      <w:pPr>
        <w:ind w:left="2981" w:hanging="221"/>
      </w:pPr>
      <w:rPr>
        <w:rFonts w:hint="default"/>
        <w:lang w:val="ca-ES" w:eastAsia="en-US" w:bidi="ar-SA"/>
      </w:rPr>
    </w:lvl>
    <w:lvl w:ilvl="3" w:tplc="EA36C090">
      <w:numFmt w:val="bullet"/>
      <w:lvlText w:val="•"/>
      <w:lvlJc w:val="left"/>
      <w:pPr>
        <w:ind w:left="3951" w:hanging="221"/>
      </w:pPr>
      <w:rPr>
        <w:rFonts w:hint="default"/>
        <w:lang w:val="ca-ES" w:eastAsia="en-US" w:bidi="ar-SA"/>
      </w:rPr>
    </w:lvl>
    <w:lvl w:ilvl="4" w:tplc="F6DABDAC">
      <w:numFmt w:val="bullet"/>
      <w:lvlText w:val="•"/>
      <w:lvlJc w:val="left"/>
      <w:pPr>
        <w:ind w:left="4922" w:hanging="221"/>
      </w:pPr>
      <w:rPr>
        <w:rFonts w:hint="default"/>
        <w:lang w:val="ca-ES" w:eastAsia="en-US" w:bidi="ar-SA"/>
      </w:rPr>
    </w:lvl>
    <w:lvl w:ilvl="5" w:tplc="02060C9C">
      <w:numFmt w:val="bullet"/>
      <w:lvlText w:val="•"/>
      <w:lvlJc w:val="left"/>
      <w:pPr>
        <w:ind w:left="5893" w:hanging="221"/>
      </w:pPr>
      <w:rPr>
        <w:rFonts w:hint="default"/>
        <w:lang w:val="ca-ES" w:eastAsia="en-US" w:bidi="ar-SA"/>
      </w:rPr>
    </w:lvl>
    <w:lvl w:ilvl="6" w:tplc="128AB740">
      <w:numFmt w:val="bullet"/>
      <w:lvlText w:val="•"/>
      <w:lvlJc w:val="left"/>
      <w:pPr>
        <w:ind w:left="6863" w:hanging="221"/>
      </w:pPr>
      <w:rPr>
        <w:rFonts w:hint="default"/>
        <w:lang w:val="ca-ES" w:eastAsia="en-US" w:bidi="ar-SA"/>
      </w:rPr>
    </w:lvl>
    <w:lvl w:ilvl="7" w:tplc="8AF45986">
      <w:numFmt w:val="bullet"/>
      <w:lvlText w:val="•"/>
      <w:lvlJc w:val="left"/>
      <w:pPr>
        <w:ind w:left="7834" w:hanging="221"/>
      </w:pPr>
      <w:rPr>
        <w:rFonts w:hint="default"/>
        <w:lang w:val="ca-ES" w:eastAsia="en-US" w:bidi="ar-SA"/>
      </w:rPr>
    </w:lvl>
    <w:lvl w:ilvl="8" w:tplc="EC425680">
      <w:numFmt w:val="bullet"/>
      <w:lvlText w:val="•"/>
      <w:lvlJc w:val="left"/>
      <w:pPr>
        <w:ind w:left="8805" w:hanging="221"/>
      </w:pPr>
      <w:rPr>
        <w:rFonts w:hint="default"/>
        <w:lang w:val="ca-ES" w:eastAsia="en-US" w:bidi="ar-SA"/>
      </w:rPr>
    </w:lvl>
  </w:abstractNum>
  <w:abstractNum w:abstractNumId="122" w15:restartNumberingAfterBreak="0">
    <w:nsid w:val="777B6947"/>
    <w:multiLevelType w:val="multilevel"/>
    <w:tmpl w:val="46C69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7A13B92"/>
    <w:multiLevelType w:val="hybridMultilevel"/>
    <w:tmpl w:val="37B0DE24"/>
    <w:lvl w:ilvl="0" w:tplc="9F9A47CE">
      <w:start w:val="1"/>
      <w:numFmt w:val="decimal"/>
      <w:lvlText w:val="%1."/>
      <w:lvlJc w:val="left"/>
      <w:pPr>
        <w:ind w:left="1039" w:hanging="240"/>
      </w:pPr>
      <w:rPr>
        <w:rFonts w:ascii="Calibri" w:eastAsia="Calibri" w:hAnsi="Calibri" w:cs="Calibri" w:hint="default"/>
        <w:spacing w:val="-2"/>
        <w:w w:val="100"/>
        <w:sz w:val="22"/>
        <w:szCs w:val="22"/>
        <w:lang w:val="ca-ES" w:eastAsia="en-US" w:bidi="ar-SA"/>
      </w:rPr>
    </w:lvl>
    <w:lvl w:ilvl="1" w:tplc="3912F5A0">
      <w:numFmt w:val="bullet"/>
      <w:lvlText w:val="•"/>
      <w:lvlJc w:val="left"/>
      <w:pPr>
        <w:ind w:left="2010" w:hanging="240"/>
      </w:pPr>
      <w:rPr>
        <w:rFonts w:hint="default"/>
        <w:lang w:val="ca-ES" w:eastAsia="en-US" w:bidi="ar-SA"/>
      </w:rPr>
    </w:lvl>
    <w:lvl w:ilvl="2" w:tplc="87C2A0D4">
      <w:numFmt w:val="bullet"/>
      <w:lvlText w:val="•"/>
      <w:lvlJc w:val="left"/>
      <w:pPr>
        <w:ind w:left="2981" w:hanging="240"/>
      </w:pPr>
      <w:rPr>
        <w:rFonts w:hint="default"/>
        <w:lang w:val="ca-ES" w:eastAsia="en-US" w:bidi="ar-SA"/>
      </w:rPr>
    </w:lvl>
    <w:lvl w:ilvl="3" w:tplc="5E5C48B2">
      <w:numFmt w:val="bullet"/>
      <w:lvlText w:val="•"/>
      <w:lvlJc w:val="left"/>
      <w:pPr>
        <w:ind w:left="3951" w:hanging="240"/>
      </w:pPr>
      <w:rPr>
        <w:rFonts w:hint="default"/>
        <w:lang w:val="ca-ES" w:eastAsia="en-US" w:bidi="ar-SA"/>
      </w:rPr>
    </w:lvl>
    <w:lvl w:ilvl="4" w:tplc="48844FB2">
      <w:numFmt w:val="bullet"/>
      <w:lvlText w:val="•"/>
      <w:lvlJc w:val="left"/>
      <w:pPr>
        <w:ind w:left="4922" w:hanging="240"/>
      </w:pPr>
      <w:rPr>
        <w:rFonts w:hint="default"/>
        <w:lang w:val="ca-ES" w:eastAsia="en-US" w:bidi="ar-SA"/>
      </w:rPr>
    </w:lvl>
    <w:lvl w:ilvl="5" w:tplc="D1EA9086">
      <w:numFmt w:val="bullet"/>
      <w:lvlText w:val="•"/>
      <w:lvlJc w:val="left"/>
      <w:pPr>
        <w:ind w:left="5893" w:hanging="240"/>
      </w:pPr>
      <w:rPr>
        <w:rFonts w:hint="default"/>
        <w:lang w:val="ca-ES" w:eastAsia="en-US" w:bidi="ar-SA"/>
      </w:rPr>
    </w:lvl>
    <w:lvl w:ilvl="6" w:tplc="F870ACF2">
      <w:numFmt w:val="bullet"/>
      <w:lvlText w:val="•"/>
      <w:lvlJc w:val="left"/>
      <w:pPr>
        <w:ind w:left="6863" w:hanging="240"/>
      </w:pPr>
      <w:rPr>
        <w:rFonts w:hint="default"/>
        <w:lang w:val="ca-ES" w:eastAsia="en-US" w:bidi="ar-SA"/>
      </w:rPr>
    </w:lvl>
    <w:lvl w:ilvl="7" w:tplc="3962BE94">
      <w:numFmt w:val="bullet"/>
      <w:lvlText w:val="•"/>
      <w:lvlJc w:val="left"/>
      <w:pPr>
        <w:ind w:left="7834" w:hanging="240"/>
      </w:pPr>
      <w:rPr>
        <w:rFonts w:hint="default"/>
        <w:lang w:val="ca-ES" w:eastAsia="en-US" w:bidi="ar-SA"/>
      </w:rPr>
    </w:lvl>
    <w:lvl w:ilvl="8" w:tplc="BA469E68">
      <w:numFmt w:val="bullet"/>
      <w:lvlText w:val="•"/>
      <w:lvlJc w:val="left"/>
      <w:pPr>
        <w:ind w:left="8805" w:hanging="240"/>
      </w:pPr>
      <w:rPr>
        <w:rFonts w:hint="default"/>
        <w:lang w:val="ca-ES" w:eastAsia="en-US" w:bidi="ar-SA"/>
      </w:rPr>
    </w:lvl>
  </w:abstractNum>
  <w:abstractNum w:abstractNumId="124" w15:restartNumberingAfterBreak="0">
    <w:nsid w:val="77F13DD8"/>
    <w:multiLevelType w:val="hybridMultilevel"/>
    <w:tmpl w:val="7CB0092A"/>
    <w:lvl w:ilvl="0" w:tplc="0212C97C">
      <w:numFmt w:val="bullet"/>
      <w:lvlText w:val="-"/>
      <w:lvlJc w:val="left"/>
      <w:pPr>
        <w:ind w:left="1151" w:hanging="360"/>
      </w:pPr>
      <w:rPr>
        <w:rFonts w:hint="default"/>
        <w:w w:val="89"/>
        <w:lang w:val="ca-ES" w:eastAsia="en-US" w:bidi="ar-SA"/>
      </w:rPr>
    </w:lvl>
    <w:lvl w:ilvl="1" w:tplc="3FE80980">
      <w:numFmt w:val="bullet"/>
      <w:lvlText w:val="•"/>
      <w:lvlJc w:val="left"/>
      <w:pPr>
        <w:ind w:left="2124" w:hanging="360"/>
      </w:pPr>
      <w:rPr>
        <w:rFonts w:hint="default"/>
        <w:lang w:val="ca-ES" w:eastAsia="en-US" w:bidi="ar-SA"/>
      </w:rPr>
    </w:lvl>
    <w:lvl w:ilvl="2" w:tplc="D3F4F144">
      <w:numFmt w:val="bullet"/>
      <w:lvlText w:val="•"/>
      <w:lvlJc w:val="left"/>
      <w:pPr>
        <w:ind w:left="3088" w:hanging="360"/>
      </w:pPr>
      <w:rPr>
        <w:rFonts w:hint="default"/>
        <w:lang w:val="ca-ES" w:eastAsia="en-US" w:bidi="ar-SA"/>
      </w:rPr>
    </w:lvl>
    <w:lvl w:ilvl="3" w:tplc="5FDCDB48">
      <w:numFmt w:val="bullet"/>
      <w:lvlText w:val="•"/>
      <w:lvlJc w:val="left"/>
      <w:pPr>
        <w:ind w:left="4053" w:hanging="360"/>
      </w:pPr>
      <w:rPr>
        <w:rFonts w:hint="default"/>
        <w:lang w:val="ca-ES" w:eastAsia="en-US" w:bidi="ar-SA"/>
      </w:rPr>
    </w:lvl>
    <w:lvl w:ilvl="4" w:tplc="05E8CE12">
      <w:numFmt w:val="bullet"/>
      <w:lvlText w:val="•"/>
      <w:lvlJc w:val="left"/>
      <w:pPr>
        <w:ind w:left="5017" w:hanging="360"/>
      </w:pPr>
      <w:rPr>
        <w:rFonts w:hint="default"/>
        <w:lang w:val="ca-ES" w:eastAsia="en-US" w:bidi="ar-SA"/>
      </w:rPr>
    </w:lvl>
    <w:lvl w:ilvl="5" w:tplc="30B876A2">
      <w:numFmt w:val="bullet"/>
      <w:lvlText w:val="•"/>
      <w:lvlJc w:val="left"/>
      <w:pPr>
        <w:ind w:left="5982" w:hanging="360"/>
      </w:pPr>
      <w:rPr>
        <w:rFonts w:hint="default"/>
        <w:lang w:val="ca-ES" w:eastAsia="en-US" w:bidi="ar-SA"/>
      </w:rPr>
    </w:lvl>
    <w:lvl w:ilvl="6" w:tplc="CAACD2DA">
      <w:numFmt w:val="bullet"/>
      <w:lvlText w:val="•"/>
      <w:lvlJc w:val="left"/>
      <w:pPr>
        <w:ind w:left="6946" w:hanging="360"/>
      </w:pPr>
      <w:rPr>
        <w:rFonts w:hint="default"/>
        <w:lang w:val="ca-ES" w:eastAsia="en-US" w:bidi="ar-SA"/>
      </w:rPr>
    </w:lvl>
    <w:lvl w:ilvl="7" w:tplc="8C4A65DE">
      <w:numFmt w:val="bullet"/>
      <w:lvlText w:val="•"/>
      <w:lvlJc w:val="left"/>
      <w:pPr>
        <w:ind w:left="7910" w:hanging="360"/>
      </w:pPr>
      <w:rPr>
        <w:rFonts w:hint="default"/>
        <w:lang w:val="ca-ES" w:eastAsia="en-US" w:bidi="ar-SA"/>
      </w:rPr>
    </w:lvl>
    <w:lvl w:ilvl="8" w:tplc="66288EC4">
      <w:numFmt w:val="bullet"/>
      <w:lvlText w:val="•"/>
      <w:lvlJc w:val="left"/>
      <w:pPr>
        <w:ind w:left="8875" w:hanging="360"/>
      </w:pPr>
      <w:rPr>
        <w:rFonts w:hint="default"/>
        <w:lang w:val="ca-ES" w:eastAsia="en-US" w:bidi="ar-SA"/>
      </w:rPr>
    </w:lvl>
  </w:abstractNum>
  <w:abstractNum w:abstractNumId="125" w15:restartNumberingAfterBreak="0">
    <w:nsid w:val="78A47526"/>
    <w:multiLevelType w:val="hybridMultilevel"/>
    <w:tmpl w:val="2CB0E656"/>
    <w:lvl w:ilvl="0" w:tplc="EE0CEE0C">
      <w:numFmt w:val="bullet"/>
      <w:lvlText w:val=""/>
      <w:lvlJc w:val="left"/>
      <w:pPr>
        <w:ind w:left="801" w:hanging="360"/>
      </w:pPr>
      <w:rPr>
        <w:rFonts w:ascii="Symbol" w:eastAsia="Symbol" w:hAnsi="Symbol" w:cs="Symbol" w:hint="default"/>
        <w:w w:val="92"/>
        <w:sz w:val="16"/>
        <w:szCs w:val="16"/>
        <w:lang w:val="ca-ES" w:eastAsia="en-US" w:bidi="ar-SA"/>
      </w:rPr>
    </w:lvl>
    <w:lvl w:ilvl="1" w:tplc="DEEA7B40">
      <w:numFmt w:val="bullet"/>
      <w:lvlText w:val="•"/>
      <w:lvlJc w:val="left"/>
      <w:pPr>
        <w:ind w:left="1800" w:hanging="360"/>
      </w:pPr>
      <w:rPr>
        <w:rFonts w:hint="default"/>
        <w:lang w:val="ca-ES" w:eastAsia="en-US" w:bidi="ar-SA"/>
      </w:rPr>
    </w:lvl>
    <w:lvl w:ilvl="2" w:tplc="B30C5FAE">
      <w:numFmt w:val="bullet"/>
      <w:lvlText w:val="•"/>
      <w:lvlJc w:val="left"/>
      <w:pPr>
        <w:ind w:left="2800" w:hanging="360"/>
      </w:pPr>
      <w:rPr>
        <w:rFonts w:hint="default"/>
        <w:lang w:val="ca-ES" w:eastAsia="en-US" w:bidi="ar-SA"/>
      </w:rPr>
    </w:lvl>
    <w:lvl w:ilvl="3" w:tplc="1780E30C">
      <w:numFmt w:val="bullet"/>
      <w:lvlText w:val="•"/>
      <w:lvlJc w:val="left"/>
      <w:pPr>
        <w:ind w:left="3801" w:hanging="360"/>
      </w:pPr>
      <w:rPr>
        <w:rFonts w:hint="default"/>
        <w:lang w:val="ca-ES" w:eastAsia="en-US" w:bidi="ar-SA"/>
      </w:rPr>
    </w:lvl>
    <w:lvl w:ilvl="4" w:tplc="F32A3478">
      <w:numFmt w:val="bullet"/>
      <w:lvlText w:val="•"/>
      <w:lvlJc w:val="left"/>
      <w:pPr>
        <w:ind w:left="4801" w:hanging="360"/>
      </w:pPr>
      <w:rPr>
        <w:rFonts w:hint="default"/>
        <w:lang w:val="ca-ES" w:eastAsia="en-US" w:bidi="ar-SA"/>
      </w:rPr>
    </w:lvl>
    <w:lvl w:ilvl="5" w:tplc="6C14D8AC">
      <w:numFmt w:val="bullet"/>
      <w:lvlText w:val="•"/>
      <w:lvlJc w:val="left"/>
      <w:pPr>
        <w:ind w:left="5802" w:hanging="360"/>
      </w:pPr>
      <w:rPr>
        <w:rFonts w:hint="default"/>
        <w:lang w:val="ca-ES" w:eastAsia="en-US" w:bidi="ar-SA"/>
      </w:rPr>
    </w:lvl>
    <w:lvl w:ilvl="6" w:tplc="E47C095E">
      <w:numFmt w:val="bullet"/>
      <w:lvlText w:val="•"/>
      <w:lvlJc w:val="left"/>
      <w:pPr>
        <w:ind w:left="6802" w:hanging="360"/>
      </w:pPr>
      <w:rPr>
        <w:rFonts w:hint="default"/>
        <w:lang w:val="ca-ES" w:eastAsia="en-US" w:bidi="ar-SA"/>
      </w:rPr>
    </w:lvl>
    <w:lvl w:ilvl="7" w:tplc="94888DE8">
      <w:numFmt w:val="bullet"/>
      <w:lvlText w:val="•"/>
      <w:lvlJc w:val="left"/>
      <w:pPr>
        <w:ind w:left="7802" w:hanging="360"/>
      </w:pPr>
      <w:rPr>
        <w:rFonts w:hint="default"/>
        <w:lang w:val="ca-ES" w:eastAsia="en-US" w:bidi="ar-SA"/>
      </w:rPr>
    </w:lvl>
    <w:lvl w:ilvl="8" w:tplc="719A8C2A">
      <w:numFmt w:val="bullet"/>
      <w:lvlText w:val="•"/>
      <w:lvlJc w:val="left"/>
      <w:pPr>
        <w:ind w:left="8803" w:hanging="360"/>
      </w:pPr>
      <w:rPr>
        <w:rFonts w:hint="default"/>
        <w:lang w:val="ca-ES" w:eastAsia="en-US" w:bidi="ar-SA"/>
      </w:rPr>
    </w:lvl>
  </w:abstractNum>
  <w:abstractNum w:abstractNumId="126" w15:restartNumberingAfterBreak="0">
    <w:nsid w:val="79976A8B"/>
    <w:multiLevelType w:val="hybridMultilevel"/>
    <w:tmpl w:val="28BE52C0"/>
    <w:lvl w:ilvl="0" w:tplc="25382FBC">
      <w:start w:val="1"/>
      <w:numFmt w:val="decimal"/>
      <w:lvlText w:val="%1."/>
      <w:lvlJc w:val="left"/>
      <w:pPr>
        <w:ind w:left="1039" w:hanging="255"/>
      </w:pPr>
      <w:rPr>
        <w:rFonts w:ascii="Calibri" w:eastAsia="Calibri" w:hAnsi="Calibri" w:cs="Calibri" w:hint="default"/>
        <w:spacing w:val="-2"/>
        <w:w w:val="100"/>
        <w:sz w:val="22"/>
        <w:szCs w:val="22"/>
        <w:lang w:val="ca-ES" w:eastAsia="en-US" w:bidi="ar-SA"/>
      </w:rPr>
    </w:lvl>
    <w:lvl w:ilvl="1" w:tplc="B46E5518">
      <w:numFmt w:val="bullet"/>
      <w:lvlText w:val="•"/>
      <w:lvlJc w:val="left"/>
      <w:pPr>
        <w:ind w:left="2010" w:hanging="255"/>
      </w:pPr>
      <w:rPr>
        <w:rFonts w:hint="default"/>
        <w:lang w:val="ca-ES" w:eastAsia="en-US" w:bidi="ar-SA"/>
      </w:rPr>
    </w:lvl>
    <w:lvl w:ilvl="2" w:tplc="F2263E7E">
      <w:numFmt w:val="bullet"/>
      <w:lvlText w:val="•"/>
      <w:lvlJc w:val="left"/>
      <w:pPr>
        <w:ind w:left="2981" w:hanging="255"/>
      </w:pPr>
      <w:rPr>
        <w:rFonts w:hint="default"/>
        <w:lang w:val="ca-ES" w:eastAsia="en-US" w:bidi="ar-SA"/>
      </w:rPr>
    </w:lvl>
    <w:lvl w:ilvl="3" w:tplc="FB7428F6">
      <w:numFmt w:val="bullet"/>
      <w:lvlText w:val="•"/>
      <w:lvlJc w:val="left"/>
      <w:pPr>
        <w:ind w:left="3951" w:hanging="255"/>
      </w:pPr>
      <w:rPr>
        <w:rFonts w:hint="default"/>
        <w:lang w:val="ca-ES" w:eastAsia="en-US" w:bidi="ar-SA"/>
      </w:rPr>
    </w:lvl>
    <w:lvl w:ilvl="4" w:tplc="E3C80E44">
      <w:numFmt w:val="bullet"/>
      <w:lvlText w:val="•"/>
      <w:lvlJc w:val="left"/>
      <w:pPr>
        <w:ind w:left="4922" w:hanging="255"/>
      </w:pPr>
      <w:rPr>
        <w:rFonts w:hint="default"/>
        <w:lang w:val="ca-ES" w:eastAsia="en-US" w:bidi="ar-SA"/>
      </w:rPr>
    </w:lvl>
    <w:lvl w:ilvl="5" w:tplc="9F446900">
      <w:numFmt w:val="bullet"/>
      <w:lvlText w:val="•"/>
      <w:lvlJc w:val="left"/>
      <w:pPr>
        <w:ind w:left="5893" w:hanging="255"/>
      </w:pPr>
      <w:rPr>
        <w:rFonts w:hint="default"/>
        <w:lang w:val="ca-ES" w:eastAsia="en-US" w:bidi="ar-SA"/>
      </w:rPr>
    </w:lvl>
    <w:lvl w:ilvl="6" w:tplc="C0D064B0">
      <w:numFmt w:val="bullet"/>
      <w:lvlText w:val="•"/>
      <w:lvlJc w:val="left"/>
      <w:pPr>
        <w:ind w:left="6863" w:hanging="255"/>
      </w:pPr>
      <w:rPr>
        <w:rFonts w:hint="default"/>
        <w:lang w:val="ca-ES" w:eastAsia="en-US" w:bidi="ar-SA"/>
      </w:rPr>
    </w:lvl>
    <w:lvl w:ilvl="7" w:tplc="19C2B200">
      <w:numFmt w:val="bullet"/>
      <w:lvlText w:val="•"/>
      <w:lvlJc w:val="left"/>
      <w:pPr>
        <w:ind w:left="7834" w:hanging="255"/>
      </w:pPr>
      <w:rPr>
        <w:rFonts w:hint="default"/>
        <w:lang w:val="ca-ES" w:eastAsia="en-US" w:bidi="ar-SA"/>
      </w:rPr>
    </w:lvl>
    <w:lvl w:ilvl="8" w:tplc="467692A0">
      <w:numFmt w:val="bullet"/>
      <w:lvlText w:val="•"/>
      <w:lvlJc w:val="left"/>
      <w:pPr>
        <w:ind w:left="8805" w:hanging="255"/>
      </w:pPr>
      <w:rPr>
        <w:rFonts w:hint="default"/>
        <w:lang w:val="ca-ES" w:eastAsia="en-US" w:bidi="ar-SA"/>
      </w:rPr>
    </w:lvl>
  </w:abstractNum>
  <w:abstractNum w:abstractNumId="127" w15:restartNumberingAfterBreak="0">
    <w:nsid w:val="7A3C3561"/>
    <w:multiLevelType w:val="hybridMultilevel"/>
    <w:tmpl w:val="0B7A9D12"/>
    <w:lvl w:ilvl="0" w:tplc="2F9CD6C8">
      <w:start w:val="1"/>
      <w:numFmt w:val="decimal"/>
      <w:lvlText w:val="%1."/>
      <w:lvlJc w:val="left"/>
      <w:pPr>
        <w:ind w:left="1039" w:hanging="240"/>
      </w:pPr>
      <w:rPr>
        <w:rFonts w:ascii="Calibri" w:eastAsia="Calibri" w:hAnsi="Calibri" w:cs="Calibri" w:hint="default"/>
        <w:spacing w:val="-2"/>
        <w:w w:val="100"/>
        <w:sz w:val="22"/>
        <w:szCs w:val="22"/>
        <w:lang w:val="ca-ES" w:eastAsia="en-US" w:bidi="ar-SA"/>
      </w:rPr>
    </w:lvl>
    <w:lvl w:ilvl="1" w:tplc="6040E192">
      <w:numFmt w:val="bullet"/>
      <w:lvlText w:val="•"/>
      <w:lvlJc w:val="left"/>
      <w:pPr>
        <w:ind w:left="2010" w:hanging="240"/>
      </w:pPr>
      <w:rPr>
        <w:rFonts w:hint="default"/>
        <w:lang w:val="ca-ES" w:eastAsia="en-US" w:bidi="ar-SA"/>
      </w:rPr>
    </w:lvl>
    <w:lvl w:ilvl="2" w:tplc="37D8BB16">
      <w:numFmt w:val="bullet"/>
      <w:lvlText w:val="•"/>
      <w:lvlJc w:val="left"/>
      <w:pPr>
        <w:ind w:left="2981" w:hanging="240"/>
      </w:pPr>
      <w:rPr>
        <w:rFonts w:hint="default"/>
        <w:lang w:val="ca-ES" w:eastAsia="en-US" w:bidi="ar-SA"/>
      </w:rPr>
    </w:lvl>
    <w:lvl w:ilvl="3" w:tplc="B2D04C24">
      <w:numFmt w:val="bullet"/>
      <w:lvlText w:val="•"/>
      <w:lvlJc w:val="left"/>
      <w:pPr>
        <w:ind w:left="3951" w:hanging="240"/>
      </w:pPr>
      <w:rPr>
        <w:rFonts w:hint="default"/>
        <w:lang w:val="ca-ES" w:eastAsia="en-US" w:bidi="ar-SA"/>
      </w:rPr>
    </w:lvl>
    <w:lvl w:ilvl="4" w:tplc="945E66B8">
      <w:numFmt w:val="bullet"/>
      <w:lvlText w:val="•"/>
      <w:lvlJc w:val="left"/>
      <w:pPr>
        <w:ind w:left="4922" w:hanging="240"/>
      </w:pPr>
      <w:rPr>
        <w:rFonts w:hint="default"/>
        <w:lang w:val="ca-ES" w:eastAsia="en-US" w:bidi="ar-SA"/>
      </w:rPr>
    </w:lvl>
    <w:lvl w:ilvl="5" w:tplc="19BA679C">
      <w:numFmt w:val="bullet"/>
      <w:lvlText w:val="•"/>
      <w:lvlJc w:val="left"/>
      <w:pPr>
        <w:ind w:left="5893" w:hanging="240"/>
      </w:pPr>
      <w:rPr>
        <w:rFonts w:hint="default"/>
        <w:lang w:val="ca-ES" w:eastAsia="en-US" w:bidi="ar-SA"/>
      </w:rPr>
    </w:lvl>
    <w:lvl w:ilvl="6" w:tplc="530431C2">
      <w:numFmt w:val="bullet"/>
      <w:lvlText w:val="•"/>
      <w:lvlJc w:val="left"/>
      <w:pPr>
        <w:ind w:left="6863" w:hanging="240"/>
      </w:pPr>
      <w:rPr>
        <w:rFonts w:hint="default"/>
        <w:lang w:val="ca-ES" w:eastAsia="en-US" w:bidi="ar-SA"/>
      </w:rPr>
    </w:lvl>
    <w:lvl w:ilvl="7" w:tplc="64A6A34C">
      <w:numFmt w:val="bullet"/>
      <w:lvlText w:val="•"/>
      <w:lvlJc w:val="left"/>
      <w:pPr>
        <w:ind w:left="7834" w:hanging="240"/>
      </w:pPr>
      <w:rPr>
        <w:rFonts w:hint="default"/>
        <w:lang w:val="ca-ES" w:eastAsia="en-US" w:bidi="ar-SA"/>
      </w:rPr>
    </w:lvl>
    <w:lvl w:ilvl="8" w:tplc="034EFF7C">
      <w:numFmt w:val="bullet"/>
      <w:lvlText w:val="•"/>
      <w:lvlJc w:val="left"/>
      <w:pPr>
        <w:ind w:left="8805" w:hanging="240"/>
      </w:pPr>
      <w:rPr>
        <w:rFonts w:hint="default"/>
        <w:lang w:val="ca-ES" w:eastAsia="en-US" w:bidi="ar-SA"/>
      </w:rPr>
    </w:lvl>
  </w:abstractNum>
  <w:abstractNum w:abstractNumId="128" w15:restartNumberingAfterBreak="0">
    <w:nsid w:val="7A4B56F2"/>
    <w:multiLevelType w:val="hybridMultilevel"/>
    <w:tmpl w:val="5336A294"/>
    <w:lvl w:ilvl="0" w:tplc="99CA6324">
      <w:start w:val="1"/>
      <w:numFmt w:val="decimal"/>
      <w:lvlText w:val="%1."/>
      <w:lvlJc w:val="left"/>
      <w:pPr>
        <w:ind w:left="360"/>
      </w:pPr>
      <w:rPr>
        <w:rFonts w:ascii="Open Sans" w:eastAsia="Arial" w:hAnsi="Open Sans" w:cs="Open Sans" w:hint="default"/>
        <w:b w:val="0"/>
        <w:i w:val="0"/>
        <w:strike w:val="0"/>
        <w:dstrike w:val="0"/>
        <w:color w:val="000000"/>
        <w:sz w:val="22"/>
        <w:szCs w:val="22"/>
        <w:u w:val="none" w:color="000000"/>
        <w:bdr w:val="none" w:sz="0" w:space="0" w:color="auto"/>
        <w:shd w:val="clear" w:color="auto" w:fill="auto"/>
        <w:vertAlign w:val="baseline"/>
      </w:rPr>
    </w:lvl>
    <w:lvl w:ilvl="1" w:tplc="E1BEBD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D8568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80FC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BA267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F2CAD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BEF0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E426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D451A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7B3B57DB"/>
    <w:multiLevelType w:val="hybridMultilevel"/>
    <w:tmpl w:val="8C4E1C3A"/>
    <w:lvl w:ilvl="0" w:tplc="477CF1F6">
      <w:numFmt w:val="bullet"/>
      <w:lvlText w:val=""/>
      <w:lvlJc w:val="left"/>
      <w:pPr>
        <w:ind w:left="801" w:hanging="360"/>
      </w:pPr>
      <w:rPr>
        <w:rFonts w:ascii="Symbol" w:eastAsia="Symbol" w:hAnsi="Symbol" w:cs="Symbol" w:hint="default"/>
        <w:w w:val="92"/>
        <w:sz w:val="16"/>
        <w:szCs w:val="16"/>
        <w:lang w:val="ca-ES" w:eastAsia="en-US" w:bidi="ar-SA"/>
      </w:rPr>
    </w:lvl>
    <w:lvl w:ilvl="1" w:tplc="EFB21A28">
      <w:numFmt w:val="bullet"/>
      <w:lvlText w:val="•"/>
      <w:lvlJc w:val="left"/>
      <w:pPr>
        <w:ind w:left="1800" w:hanging="360"/>
      </w:pPr>
      <w:rPr>
        <w:rFonts w:hint="default"/>
        <w:lang w:val="ca-ES" w:eastAsia="en-US" w:bidi="ar-SA"/>
      </w:rPr>
    </w:lvl>
    <w:lvl w:ilvl="2" w:tplc="CFC446BA">
      <w:numFmt w:val="bullet"/>
      <w:lvlText w:val="•"/>
      <w:lvlJc w:val="left"/>
      <w:pPr>
        <w:ind w:left="2800" w:hanging="360"/>
      </w:pPr>
      <w:rPr>
        <w:rFonts w:hint="default"/>
        <w:lang w:val="ca-ES" w:eastAsia="en-US" w:bidi="ar-SA"/>
      </w:rPr>
    </w:lvl>
    <w:lvl w:ilvl="3" w:tplc="C8FCF7BE">
      <w:numFmt w:val="bullet"/>
      <w:lvlText w:val="•"/>
      <w:lvlJc w:val="left"/>
      <w:pPr>
        <w:ind w:left="3801" w:hanging="360"/>
      </w:pPr>
      <w:rPr>
        <w:rFonts w:hint="default"/>
        <w:lang w:val="ca-ES" w:eastAsia="en-US" w:bidi="ar-SA"/>
      </w:rPr>
    </w:lvl>
    <w:lvl w:ilvl="4" w:tplc="FB8A995A">
      <w:numFmt w:val="bullet"/>
      <w:lvlText w:val="•"/>
      <w:lvlJc w:val="left"/>
      <w:pPr>
        <w:ind w:left="4801" w:hanging="360"/>
      </w:pPr>
      <w:rPr>
        <w:rFonts w:hint="default"/>
        <w:lang w:val="ca-ES" w:eastAsia="en-US" w:bidi="ar-SA"/>
      </w:rPr>
    </w:lvl>
    <w:lvl w:ilvl="5" w:tplc="794CCEFE">
      <w:numFmt w:val="bullet"/>
      <w:lvlText w:val="•"/>
      <w:lvlJc w:val="left"/>
      <w:pPr>
        <w:ind w:left="5802" w:hanging="360"/>
      </w:pPr>
      <w:rPr>
        <w:rFonts w:hint="default"/>
        <w:lang w:val="ca-ES" w:eastAsia="en-US" w:bidi="ar-SA"/>
      </w:rPr>
    </w:lvl>
    <w:lvl w:ilvl="6" w:tplc="7D127D9C">
      <w:numFmt w:val="bullet"/>
      <w:lvlText w:val="•"/>
      <w:lvlJc w:val="left"/>
      <w:pPr>
        <w:ind w:left="6802" w:hanging="360"/>
      </w:pPr>
      <w:rPr>
        <w:rFonts w:hint="default"/>
        <w:lang w:val="ca-ES" w:eastAsia="en-US" w:bidi="ar-SA"/>
      </w:rPr>
    </w:lvl>
    <w:lvl w:ilvl="7" w:tplc="37C0364A">
      <w:numFmt w:val="bullet"/>
      <w:lvlText w:val="•"/>
      <w:lvlJc w:val="left"/>
      <w:pPr>
        <w:ind w:left="7802" w:hanging="360"/>
      </w:pPr>
      <w:rPr>
        <w:rFonts w:hint="default"/>
        <w:lang w:val="ca-ES" w:eastAsia="en-US" w:bidi="ar-SA"/>
      </w:rPr>
    </w:lvl>
    <w:lvl w:ilvl="8" w:tplc="32462E40">
      <w:numFmt w:val="bullet"/>
      <w:lvlText w:val="•"/>
      <w:lvlJc w:val="left"/>
      <w:pPr>
        <w:ind w:left="8803" w:hanging="360"/>
      </w:pPr>
      <w:rPr>
        <w:rFonts w:hint="default"/>
        <w:lang w:val="ca-ES" w:eastAsia="en-US" w:bidi="ar-SA"/>
      </w:rPr>
    </w:lvl>
  </w:abstractNum>
  <w:abstractNum w:abstractNumId="130" w15:restartNumberingAfterBreak="0">
    <w:nsid w:val="7B8C0ADB"/>
    <w:multiLevelType w:val="hybridMultilevel"/>
    <w:tmpl w:val="59360010"/>
    <w:lvl w:ilvl="0" w:tplc="A3325548">
      <w:start w:val="1"/>
      <w:numFmt w:val="decimal"/>
      <w:lvlText w:val="%1."/>
      <w:lvlJc w:val="left"/>
      <w:pPr>
        <w:ind w:left="1039" w:hanging="236"/>
      </w:pPr>
      <w:rPr>
        <w:rFonts w:ascii="Calibri" w:eastAsia="Calibri" w:hAnsi="Calibri" w:cs="Calibri" w:hint="default"/>
        <w:spacing w:val="-2"/>
        <w:w w:val="100"/>
        <w:sz w:val="22"/>
        <w:szCs w:val="22"/>
        <w:lang w:val="ca-ES" w:eastAsia="en-US" w:bidi="ar-SA"/>
      </w:rPr>
    </w:lvl>
    <w:lvl w:ilvl="1" w:tplc="227E8A34">
      <w:numFmt w:val="bullet"/>
      <w:lvlText w:val="•"/>
      <w:lvlJc w:val="left"/>
      <w:pPr>
        <w:ind w:left="2010" w:hanging="236"/>
      </w:pPr>
      <w:rPr>
        <w:rFonts w:hint="default"/>
        <w:lang w:val="ca-ES" w:eastAsia="en-US" w:bidi="ar-SA"/>
      </w:rPr>
    </w:lvl>
    <w:lvl w:ilvl="2" w:tplc="833E439A">
      <w:numFmt w:val="bullet"/>
      <w:lvlText w:val="•"/>
      <w:lvlJc w:val="left"/>
      <w:pPr>
        <w:ind w:left="2981" w:hanging="236"/>
      </w:pPr>
      <w:rPr>
        <w:rFonts w:hint="default"/>
        <w:lang w:val="ca-ES" w:eastAsia="en-US" w:bidi="ar-SA"/>
      </w:rPr>
    </w:lvl>
    <w:lvl w:ilvl="3" w:tplc="BCC2E046">
      <w:numFmt w:val="bullet"/>
      <w:lvlText w:val="•"/>
      <w:lvlJc w:val="left"/>
      <w:pPr>
        <w:ind w:left="3951" w:hanging="236"/>
      </w:pPr>
      <w:rPr>
        <w:rFonts w:hint="default"/>
        <w:lang w:val="ca-ES" w:eastAsia="en-US" w:bidi="ar-SA"/>
      </w:rPr>
    </w:lvl>
    <w:lvl w:ilvl="4" w:tplc="8ACAF4A8">
      <w:numFmt w:val="bullet"/>
      <w:lvlText w:val="•"/>
      <w:lvlJc w:val="left"/>
      <w:pPr>
        <w:ind w:left="4922" w:hanging="236"/>
      </w:pPr>
      <w:rPr>
        <w:rFonts w:hint="default"/>
        <w:lang w:val="ca-ES" w:eastAsia="en-US" w:bidi="ar-SA"/>
      </w:rPr>
    </w:lvl>
    <w:lvl w:ilvl="5" w:tplc="93CC6C06">
      <w:numFmt w:val="bullet"/>
      <w:lvlText w:val="•"/>
      <w:lvlJc w:val="left"/>
      <w:pPr>
        <w:ind w:left="5893" w:hanging="236"/>
      </w:pPr>
      <w:rPr>
        <w:rFonts w:hint="default"/>
        <w:lang w:val="ca-ES" w:eastAsia="en-US" w:bidi="ar-SA"/>
      </w:rPr>
    </w:lvl>
    <w:lvl w:ilvl="6" w:tplc="BDE6D77A">
      <w:numFmt w:val="bullet"/>
      <w:lvlText w:val="•"/>
      <w:lvlJc w:val="left"/>
      <w:pPr>
        <w:ind w:left="6863" w:hanging="236"/>
      </w:pPr>
      <w:rPr>
        <w:rFonts w:hint="default"/>
        <w:lang w:val="ca-ES" w:eastAsia="en-US" w:bidi="ar-SA"/>
      </w:rPr>
    </w:lvl>
    <w:lvl w:ilvl="7" w:tplc="24F41722">
      <w:numFmt w:val="bullet"/>
      <w:lvlText w:val="•"/>
      <w:lvlJc w:val="left"/>
      <w:pPr>
        <w:ind w:left="7834" w:hanging="236"/>
      </w:pPr>
      <w:rPr>
        <w:rFonts w:hint="default"/>
        <w:lang w:val="ca-ES" w:eastAsia="en-US" w:bidi="ar-SA"/>
      </w:rPr>
    </w:lvl>
    <w:lvl w:ilvl="8" w:tplc="EAE2720A">
      <w:numFmt w:val="bullet"/>
      <w:lvlText w:val="•"/>
      <w:lvlJc w:val="left"/>
      <w:pPr>
        <w:ind w:left="8805" w:hanging="236"/>
      </w:pPr>
      <w:rPr>
        <w:rFonts w:hint="default"/>
        <w:lang w:val="ca-ES" w:eastAsia="en-US" w:bidi="ar-SA"/>
      </w:rPr>
    </w:lvl>
  </w:abstractNum>
  <w:abstractNum w:abstractNumId="131" w15:restartNumberingAfterBreak="0">
    <w:nsid w:val="7BFE1B40"/>
    <w:multiLevelType w:val="hybridMultilevel"/>
    <w:tmpl w:val="54583742"/>
    <w:lvl w:ilvl="0" w:tplc="2B220CC0">
      <w:numFmt w:val="bullet"/>
      <w:lvlText w:val="-"/>
      <w:lvlJc w:val="left"/>
      <w:pPr>
        <w:ind w:left="1151" w:hanging="360"/>
      </w:pPr>
      <w:rPr>
        <w:rFonts w:ascii="Times New Roman" w:eastAsia="Times New Roman" w:hAnsi="Times New Roman" w:cs="Times New Roman" w:hint="default"/>
        <w:w w:val="89"/>
        <w:sz w:val="16"/>
        <w:szCs w:val="16"/>
        <w:lang w:val="ca-ES" w:eastAsia="en-US" w:bidi="ar-SA"/>
      </w:rPr>
    </w:lvl>
    <w:lvl w:ilvl="1" w:tplc="8B8E4870">
      <w:numFmt w:val="bullet"/>
      <w:lvlText w:val="•"/>
      <w:lvlJc w:val="left"/>
      <w:pPr>
        <w:ind w:left="2124" w:hanging="360"/>
      </w:pPr>
      <w:rPr>
        <w:rFonts w:hint="default"/>
        <w:lang w:val="ca-ES" w:eastAsia="en-US" w:bidi="ar-SA"/>
      </w:rPr>
    </w:lvl>
    <w:lvl w:ilvl="2" w:tplc="885A5798">
      <w:numFmt w:val="bullet"/>
      <w:lvlText w:val="•"/>
      <w:lvlJc w:val="left"/>
      <w:pPr>
        <w:ind w:left="3088" w:hanging="360"/>
      </w:pPr>
      <w:rPr>
        <w:rFonts w:hint="default"/>
        <w:lang w:val="ca-ES" w:eastAsia="en-US" w:bidi="ar-SA"/>
      </w:rPr>
    </w:lvl>
    <w:lvl w:ilvl="3" w:tplc="D30E40AE">
      <w:numFmt w:val="bullet"/>
      <w:lvlText w:val="•"/>
      <w:lvlJc w:val="left"/>
      <w:pPr>
        <w:ind w:left="4053" w:hanging="360"/>
      </w:pPr>
      <w:rPr>
        <w:rFonts w:hint="default"/>
        <w:lang w:val="ca-ES" w:eastAsia="en-US" w:bidi="ar-SA"/>
      </w:rPr>
    </w:lvl>
    <w:lvl w:ilvl="4" w:tplc="A8540862">
      <w:numFmt w:val="bullet"/>
      <w:lvlText w:val="•"/>
      <w:lvlJc w:val="left"/>
      <w:pPr>
        <w:ind w:left="5017" w:hanging="360"/>
      </w:pPr>
      <w:rPr>
        <w:rFonts w:hint="default"/>
        <w:lang w:val="ca-ES" w:eastAsia="en-US" w:bidi="ar-SA"/>
      </w:rPr>
    </w:lvl>
    <w:lvl w:ilvl="5" w:tplc="F3D25054">
      <w:numFmt w:val="bullet"/>
      <w:lvlText w:val="•"/>
      <w:lvlJc w:val="left"/>
      <w:pPr>
        <w:ind w:left="5982" w:hanging="360"/>
      </w:pPr>
      <w:rPr>
        <w:rFonts w:hint="default"/>
        <w:lang w:val="ca-ES" w:eastAsia="en-US" w:bidi="ar-SA"/>
      </w:rPr>
    </w:lvl>
    <w:lvl w:ilvl="6" w:tplc="FE0E2700">
      <w:numFmt w:val="bullet"/>
      <w:lvlText w:val="•"/>
      <w:lvlJc w:val="left"/>
      <w:pPr>
        <w:ind w:left="6946" w:hanging="360"/>
      </w:pPr>
      <w:rPr>
        <w:rFonts w:hint="default"/>
        <w:lang w:val="ca-ES" w:eastAsia="en-US" w:bidi="ar-SA"/>
      </w:rPr>
    </w:lvl>
    <w:lvl w:ilvl="7" w:tplc="8D0A2A12">
      <w:numFmt w:val="bullet"/>
      <w:lvlText w:val="•"/>
      <w:lvlJc w:val="left"/>
      <w:pPr>
        <w:ind w:left="7910" w:hanging="360"/>
      </w:pPr>
      <w:rPr>
        <w:rFonts w:hint="default"/>
        <w:lang w:val="ca-ES" w:eastAsia="en-US" w:bidi="ar-SA"/>
      </w:rPr>
    </w:lvl>
    <w:lvl w:ilvl="8" w:tplc="402666C6">
      <w:numFmt w:val="bullet"/>
      <w:lvlText w:val="•"/>
      <w:lvlJc w:val="left"/>
      <w:pPr>
        <w:ind w:left="8875" w:hanging="360"/>
      </w:pPr>
      <w:rPr>
        <w:rFonts w:hint="default"/>
        <w:lang w:val="ca-ES" w:eastAsia="en-US" w:bidi="ar-SA"/>
      </w:rPr>
    </w:lvl>
  </w:abstractNum>
  <w:abstractNum w:abstractNumId="132" w15:restartNumberingAfterBreak="0">
    <w:nsid w:val="7E5F6359"/>
    <w:multiLevelType w:val="hybridMultilevel"/>
    <w:tmpl w:val="4484D6B2"/>
    <w:lvl w:ilvl="0" w:tplc="E9061CE6">
      <w:start w:val="1"/>
      <w:numFmt w:val="decimal"/>
      <w:lvlText w:val="%1."/>
      <w:lvlJc w:val="left"/>
      <w:pPr>
        <w:ind w:left="1255" w:hanging="219"/>
      </w:pPr>
      <w:rPr>
        <w:rFonts w:hint="default"/>
        <w:spacing w:val="-2"/>
        <w:w w:val="100"/>
        <w:lang w:val="ca-ES" w:eastAsia="en-US" w:bidi="ar-SA"/>
      </w:rPr>
    </w:lvl>
    <w:lvl w:ilvl="1" w:tplc="2BDABB22">
      <w:numFmt w:val="bullet"/>
      <w:lvlText w:val="•"/>
      <w:lvlJc w:val="left"/>
      <w:pPr>
        <w:ind w:left="2208" w:hanging="219"/>
      </w:pPr>
      <w:rPr>
        <w:rFonts w:hint="default"/>
        <w:lang w:val="ca-ES" w:eastAsia="en-US" w:bidi="ar-SA"/>
      </w:rPr>
    </w:lvl>
    <w:lvl w:ilvl="2" w:tplc="A472153C">
      <w:numFmt w:val="bullet"/>
      <w:lvlText w:val="•"/>
      <w:lvlJc w:val="left"/>
      <w:pPr>
        <w:ind w:left="3157" w:hanging="219"/>
      </w:pPr>
      <w:rPr>
        <w:rFonts w:hint="default"/>
        <w:lang w:val="ca-ES" w:eastAsia="en-US" w:bidi="ar-SA"/>
      </w:rPr>
    </w:lvl>
    <w:lvl w:ilvl="3" w:tplc="038EA770">
      <w:numFmt w:val="bullet"/>
      <w:lvlText w:val="•"/>
      <w:lvlJc w:val="left"/>
      <w:pPr>
        <w:ind w:left="4105" w:hanging="219"/>
      </w:pPr>
      <w:rPr>
        <w:rFonts w:hint="default"/>
        <w:lang w:val="ca-ES" w:eastAsia="en-US" w:bidi="ar-SA"/>
      </w:rPr>
    </w:lvl>
    <w:lvl w:ilvl="4" w:tplc="0D4A21AA">
      <w:numFmt w:val="bullet"/>
      <w:lvlText w:val="•"/>
      <w:lvlJc w:val="left"/>
      <w:pPr>
        <w:ind w:left="5054" w:hanging="219"/>
      </w:pPr>
      <w:rPr>
        <w:rFonts w:hint="default"/>
        <w:lang w:val="ca-ES" w:eastAsia="en-US" w:bidi="ar-SA"/>
      </w:rPr>
    </w:lvl>
    <w:lvl w:ilvl="5" w:tplc="C4269986">
      <w:numFmt w:val="bullet"/>
      <w:lvlText w:val="•"/>
      <w:lvlJc w:val="left"/>
      <w:pPr>
        <w:ind w:left="6003" w:hanging="219"/>
      </w:pPr>
      <w:rPr>
        <w:rFonts w:hint="default"/>
        <w:lang w:val="ca-ES" w:eastAsia="en-US" w:bidi="ar-SA"/>
      </w:rPr>
    </w:lvl>
    <w:lvl w:ilvl="6" w:tplc="2A30028E">
      <w:numFmt w:val="bullet"/>
      <w:lvlText w:val="•"/>
      <w:lvlJc w:val="left"/>
      <w:pPr>
        <w:ind w:left="6951" w:hanging="219"/>
      </w:pPr>
      <w:rPr>
        <w:rFonts w:hint="default"/>
        <w:lang w:val="ca-ES" w:eastAsia="en-US" w:bidi="ar-SA"/>
      </w:rPr>
    </w:lvl>
    <w:lvl w:ilvl="7" w:tplc="52FE70E0">
      <w:numFmt w:val="bullet"/>
      <w:lvlText w:val="•"/>
      <w:lvlJc w:val="left"/>
      <w:pPr>
        <w:ind w:left="7900" w:hanging="219"/>
      </w:pPr>
      <w:rPr>
        <w:rFonts w:hint="default"/>
        <w:lang w:val="ca-ES" w:eastAsia="en-US" w:bidi="ar-SA"/>
      </w:rPr>
    </w:lvl>
    <w:lvl w:ilvl="8" w:tplc="C1602924">
      <w:numFmt w:val="bullet"/>
      <w:lvlText w:val="•"/>
      <w:lvlJc w:val="left"/>
      <w:pPr>
        <w:ind w:left="8849" w:hanging="219"/>
      </w:pPr>
      <w:rPr>
        <w:rFonts w:hint="default"/>
        <w:lang w:val="ca-ES" w:eastAsia="en-US" w:bidi="ar-SA"/>
      </w:rPr>
    </w:lvl>
  </w:abstractNum>
  <w:abstractNum w:abstractNumId="133" w15:restartNumberingAfterBreak="0">
    <w:nsid w:val="7FCD21DE"/>
    <w:multiLevelType w:val="hybridMultilevel"/>
    <w:tmpl w:val="F31622F4"/>
    <w:lvl w:ilvl="0" w:tplc="6156740C">
      <w:start w:val="1"/>
      <w:numFmt w:val="decimal"/>
      <w:lvlText w:val="%1."/>
      <w:lvlJc w:val="left"/>
      <w:pPr>
        <w:ind w:left="1039" w:hanging="216"/>
      </w:pPr>
      <w:rPr>
        <w:rFonts w:ascii="Calibri" w:eastAsia="Calibri" w:hAnsi="Calibri" w:cs="Calibri" w:hint="default"/>
        <w:spacing w:val="-2"/>
        <w:w w:val="100"/>
        <w:sz w:val="22"/>
        <w:szCs w:val="22"/>
        <w:lang w:val="ca-ES" w:eastAsia="en-US" w:bidi="ar-SA"/>
      </w:rPr>
    </w:lvl>
    <w:lvl w:ilvl="1" w:tplc="6CAECC32">
      <w:numFmt w:val="bullet"/>
      <w:lvlText w:val="•"/>
      <w:lvlJc w:val="left"/>
      <w:pPr>
        <w:ind w:left="2010" w:hanging="216"/>
      </w:pPr>
      <w:rPr>
        <w:rFonts w:hint="default"/>
        <w:lang w:val="ca-ES" w:eastAsia="en-US" w:bidi="ar-SA"/>
      </w:rPr>
    </w:lvl>
    <w:lvl w:ilvl="2" w:tplc="1EB203B0">
      <w:numFmt w:val="bullet"/>
      <w:lvlText w:val="•"/>
      <w:lvlJc w:val="left"/>
      <w:pPr>
        <w:ind w:left="2981" w:hanging="216"/>
      </w:pPr>
      <w:rPr>
        <w:rFonts w:hint="default"/>
        <w:lang w:val="ca-ES" w:eastAsia="en-US" w:bidi="ar-SA"/>
      </w:rPr>
    </w:lvl>
    <w:lvl w:ilvl="3" w:tplc="AE9AB946">
      <w:numFmt w:val="bullet"/>
      <w:lvlText w:val="•"/>
      <w:lvlJc w:val="left"/>
      <w:pPr>
        <w:ind w:left="3951" w:hanging="216"/>
      </w:pPr>
      <w:rPr>
        <w:rFonts w:hint="default"/>
        <w:lang w:val="ca-ES" w:eastAsia="en-US" w:bidi="ar-SA"/>
      </w:rPr>
    </w:lvl>
    <w:lvl w:ilvl="4" w:tplc="2BC46622">
      <w:numFmt w:val="bullet"/>
      <w:lvlText w:val="•"/>
      <w:lvlJc w:val="left"/>
      <w:pPr>
        <w:ind w:left="4922" w:hanging="216"/>
      </w:pPr>
      <w:rPr>
        <w:rFonts w:hint="default"/>
        <w:lang w:val="ca-ES" w:eastAsia="en-US" w:bidi="ar-SA"/>
      </w:rPr>
    </w:lvl>
    <w:lvl w:ilvl="5" w:tplc="923EEADE">
      <w:numFmt w:val="bullet"/>
      <w:lvlText w:val="•"/>
      <w:lvlJc w:val="left"/>
      <w:pPr>
        <w:ind w:left="5893" w:hanging="216"/>
      </w:pPr>
      <w:rPr>
        <w:rFonts w:hint="default"/>
        <w:lang w:val="ca-ES" w:eastAsia="en-US" w:bidi="ar-SA"/>
      </w:rPr>
    </w:lvl>
    <w:lvl w:ilvl="6" w:tplc="0A4A3374">
      <w:numFmt w:val="bullet"/>
      <w:lvlText w:val="•"/>
      <w:lvlJc w:val="left"/>
      <w:pPr>
        <w:ind w:left="6863" w:hanging="216"/>
      </w:pPr>
      <w:rPr>
        <w:rFonts w:hint="default"/>
        <w:lang w:val="ca-ES" w:eastAsia="en-US" w:bidi="ar-SA"/>
      </w:rPr>
    </w:lvl>
    <w:lvl w:ilvl="7" w:tplc="5FC21B40">
      <w:numFmt w:val="bullet"/>
      <w:lvlText w:val="•"/>
      <w:lvlJc w:val="left"/>
      <w:pPr>
        <w:ind w:left="7834" w:hanging="216"/>
      </w:pPr>
      <w:rPr>
        <w:rFonts w:hint="default"/>
        <w:lang w:val="ca-ES" w:eastAsia="en-US" w:bidi="ar-SA"/>
      </w:rPr>
    </w:lvl>
    <w:lvl w:ilvl="8" w:tplc="D03AC38C">
      <w:numFmt w:val="bullet"/>
      <w:lvlText w:val="•"/>
      <w:lvlJc w:val="left"/>
      <w:pPr>
        <w:ind w:left="8805" w:hanging="216"/>
      </w:pPr>
      <w:rPr>
        <w:rFonts w:hint="default"/>
        <w:lang w:val="ca-ES" w:eastAsia="en-US" w:bidi="ar-SA"/>
      </w:rPr>
    </w:lvl>
  </w:abstractNum>
  <w:num w:numId="1" w16cid:durableId="530724552">
    <w:abstractNumId w:val="108"/>
  </w:num>
  <w:num w:numId="2" w16cid:durableId="1022051796">
    <w:abstractNumId w:val="90"/>
  </w:num>
  <w:num w:numId="3" w16cid:durableId="1797797125">
    <w:abstractNumId w:val="35"/>
  </w:num>
  <w:num w:numId="4" w16cid:durableId="961114235">
    <w:abstractNumId w:val="82"/>
  </w:num>
  <w:num w:numId="5" w16cid:durableId="255557474">
    <w:abstractNumId w:val="119"/>
  </w:num>
  <w:num w:numId="6" w16cid:durableId="1194542412">
    <w:abstractNumId w:val="128"/>
  </w:num>
  <w:num w:numId="7" w16cid:durableId="4215852">
    <w:abstractNumId w:val="4"/>
  </w:num>
  <w:num w:numId="8" w16cid:durableId="204491956">
    <w:abstractNumId w:val="54"/>
  </w:num>
  <w:num w:numId="9" w16cid:durableId="582186273">
    <w:abstractNumId w:val="7"/>
  </w:num>
  <w:num w:numId="10" w16cid:durableId="1195116962">
    <w:abstractNumId w:val="106"/>
  </w:num>
  <w:num w:numId="11" w16cid:durableId="1861775650">
    <w:abstractNumId w:val="66"/>
  </w:num>
  <w:num w:numId="12" w16cid:durableId="2102136810">
    <w:abstractNumId w:val="20"/>
  </w:num>
  <w:num w:numId="13" w16cid:durableId="914973217">
    <w:abstractNumId w:val="48"/>
  </w:num>
  <w:num w:numId="14" w16cid:durableId="837231735">
    <w:abstractNumId w:val="63"/>
  </w:num>
  <w:num w:numId="15" w16cid:durableId="836698836">
    <w:abstractNumId w:val="79"/>
  </w:num>
  <w:num w:numId="16" w16cid:durableId="786436810">
    <w:abstractNumId w:val="113"/>
  </w:num>
  <w:num w:numId="17" w16cid:durableId="1780368134">
    <w:abstractNumId w:val="8"/>
  </w:num>
  <w:num w:numId="18" w16cid:durableId="670567607">
    <w:abstractNumId w:val="22"/>
  </w:num>
  <w:num w:numId="19" w16cid:durableId="569122521">
    <w:abstractNumId w:val="12"/>
  </w:num>
  <w:num w:numId="20" w16cid:durableId="349569773">
    <w:abstractNumId w:val="53"/>
  </w:num>
  <w:num w:numId="21" w16cid:durableId="431707077">
    <w:abstractNumId w:val="47"/>
  </w:num>
  <w:num w:numId="22" w16cid:durableId="440539583">
    <w:abstractNumId w:val="19"/>
  </w:num>
  <w:num w:numId="23" w16cid:durableId="610355819">
    <w:abstractNumId w:val="44"/>
  </w:num>
  <w:num w:numId="24" w16cid:durableId="1272468055">
    <w:abstractNumId w:val="30"/>
  </w:num>
  <w:num w:numId="25" w16cid:durableId="192422279">
    <w:abstractNumId w:val="61"/>
  </w:num>
  <w:num w:numId="26" w16cid:durableId="994843247">
    <w:abstractNumId w:val="32"/>
  </w:num>
  <w:num w:numId="27" w16cid:durableId="366179610">
    <w:abstractNumId w:val="2"/>
  </w:num>
  <w:num w:numId="28" w16cid:durableId="59712537">
    <w:abstractNumId w:val="14"/>
  </w:num>
  <w:num w:numId="29" w16cid:durableId="467161456">
    <w:abstractNumId w:val="120"/>
  </w:num>
  <w:num w:numId="30" w16cid:durableId="1542285801">
    <w:abstractNumId w:val="112"/>
  </w:num>
  <w:num w:numId="31" w16cid:durableId="1195189472">
    <w:abstractNumId w:val="57"/>
  </w:num>
  <w:num w:numId="32" w16cid:durableId="613093169">
    <w:abstractNumId w:val="125"/>
  </w:num>
  <w:num w:numId="33" w16cid:durableId="1720664647">
    <w:abstractNumId w:val="78"/>
  </w:num>
  <w:num w:numId="34" w16cid:durableId="1116366572">
    <w:abstractNumId w:val="107"/>
  </w:num>
  <w:num w:numId="35" w16cid:durableId="173230722">
    <w:abstractNumId w:val="31"/>
  </w:num>
  <w:num w:numId="36" w16cid:durableId="390230549">
    <w:abstractNumId w:val="17"/>
  </w:num>
  <w:num w:numId="37" w16cid:durableId="862203621">
    <w:abstractNumId w:val="13"/>
  </w:num>
  <w:num w:numId="38" w16cid:durableId="1670252696">
    <w:abstractNumId w:val="40"/>
  </w:num>
  <w:num w:numId="39" w16cid:durableId="1266578586">
    <w:abstractNumId w:val="89"/>
  </w:num>
  <w:num w:numId="40" w16cid:durableId="905459524">
    <w:abstractNumId w:val="0"/>
  </w:num>
  <w:num w:numId="41" w16cid:durableId="607926473">
    <w:abstractNumId w:val="118"/>
  </w:num>
  <w:num w:numId="42" w16cid:durableId="883836961">
    <w:abstractNumId w:val="129"/>
  </w:num>
  <w:num w:numId="43" w16cid:durableId="1939942725">
    <w:abstractNumId w:val="88"/>
  </w:num>
  <w:num w:numId="44" w16cid:durableId="1145663965">
    <w:abstractNumId w:val="124"/>
  </w:num>
  <w:num w:numId="45" w16cid:durableId="1693259207">
    <w:abstractNumId w:val="62"/>
  </w:num>
  <w:num w:numId="46" w16cid:durableId="658578533">
    <w:abstractNumId w:val="131"/>
  </w:num>
  <w:num w:numId="47" w16cid:durableId="870991123">
    <w:abstractNumId w:val="42"/>
  </w:num>
  <w:num w:numId="48" w16cid:durableId="1071152413">
    <w:abstractNumId w:val="11"/>
  </w:num>
  <w:num w:numId="49" w16cid:durableId="326829868">
    <w:abstractNumId w:val="73"/>
  </w:num>
  <w:num w:numId="50" w16cid:durableId="815298239">
    <w:abstractNumId w:val="28"/>
  </w:num>
  <w:num w:numId="51" w16cid:durableId="1481076035">
    <w:abstractNumId w:val="114"/>
  </w:num>
  <w:num w:numId="52" w16cid:durableId="673456132">
    <w:abstractNumId w:val="41"/>
  </w:num>
  <w:num w:numId="53" w16cid:durableId="1136722082">
    <w:abstractNumId w:val="51"/>
  </w:num>
  <w:num w:numId="54" w16cid:durableId="1650786516">
    <w:abstractNumId w:val="23"/>
  </w:num>
  <w:num w:numId="55" w16cid:durableId="54284744">
    <w:abstractNumId w:val="43"/>
  </w:num>
  <w:num w:numId="56" w16cid:durableId="641543416">
    <w:abstractNumId w:val="6"/>
  </w:num>
  <w:num w:numId="57" w16cid:durableId="332992966">
    <w:abstractNumId w:val="68"/>
  </w:num>
  <w:num w:numId="58" w16cid:durableId="1964383372">
    <w:abstractNumId w:val="39"/>
  </w:num>
  <w:num w:numId="59" w16cid:durableId="125970516">
    <w:abstractNumId w:val="104"/>
  </w:num>
  <w:num w:numId="60" w16cid:durableId="950285776">
    <w:abstractNumId w:val="77"/>
  </w:num>
  <w:num w:numId="61" w16cid:durableId="1937668077">
    <w:abstractNumId w:val="59"/>
  </w:num>
  <w:num w:numId="62" w16cid:durableId="1863546111">
    <w:abstractNumId w:val="84"/>
  </w:num>
  <w:num w:numId="63" w16cid:durableId="319845785">
    <w:abstractNumId w:val="27"/>
  </w:num>
  <w:num w:numId="64" w16cid:durableId="2082018347">
    <w:abstractNumId w:val="110"/>
  </w:num>
  <w:num w:numId="65" w16cid:durableId="307899066">
    <w:abstractNumId w:val="93"/>
  </w:num>
  <w:num w:numId="66" w16cid:durableId="895093257">
    <w:abstractNumId w:val="46"/>
  </w:num>
  <w:num w:numId="67" w16cid:durableId="1191644085">
    <w:abstractNumId w:val="37"/>
  </w:num>
  <w:num w:numId="68" w16cid:durableId="825360952">
    <w:abstractNumId w:val="121"/>
  </w:num>
  <w:num w:numId="69" w16cid:durableId="1544514505">
    <w:abstractNumId w:val="116"/>
  </w:num>
  <w:num w:numId="70" w16cid:durableId="1172525999">
    <w:abstractNumId w:val="105"/>
  </w:num>
  <w:num w:numId="71" w16cid:durableId="381948521">
    <w:abstractNumId w:val="85"/>
  </w:num>
  <w:num w:numId="72" w16cid:durableId="940453501">
    <w:abstractNumId w:val="132"/>
  </w:num>
  <w:num w:numId="73" w16cid:durableId="1170293965">
    <w:abstractNumId w:val="99"/>
  </w:num>
  <w:num w:numId="74" w16cid:durableId="2127307048">
    <w:abstractNumId w:val="80"/>
  </w:num>
  <w:num w:numId="75" w16cid:durableId="555362209">
    <w:abstractNumId w:val="67"/>
  </w:num>
  <w:num w:numId="76" w16cid:durableId="885873015">
    <w:abstractNumId w:val="56"/>
  </w:num>
  <w:num w:numId="77" w16cid:durableId="864558944">
    <w:abstractNumId w:val="126"/>
  </w:num>
  <w:num w:numId="78" w16cid:durableId="1734305967">
    <w:abstractNumId w:val="74"/>
  </w:num>
  <w:num w:numId="79" w16cid:durableId="1236673174">
    <w:abstractNumId w:val="102"/>
  </w:num>
  <w:num w:numId="80" w16cid:durableId="1144422013">
    <w:abstractNumId w:val="24"/>
  </w:num>
  <w:num w:numId="81" w16cid:durableId="1258946736">
    <w:abstractNumId w:val="15"/>
  </w:num>
  <w:num w:numId="82" w16cid:durableId="1374961827">
    <w:abstractNumId w:val="123"/>
  </w:num>
  <w:num w:numId="83" w16cid:durableId="461313640">
    <w:abstractNumId w:val="69"/>
  </w:num>
  <w:num w:numId="84" w16cid:durableId="906649867">
    <w:abstractNumId w:val="25"/>
  </w:num>
  <w:num w:numId="85" w16cid:durableId="429548018">
    <w:abstractNumId w:val="72"/>
  </w:num>
  <w:num w:numId="86" w16cid:durableId="1177577632">
    <w:abstractNumId w:val="98"/>
  </w:num>
  <w:num w:numId="87" w16cid:durableId="591084374">
    <w:abstractNumId w:val="92"/>
  </w:num>
  <w:num w:numId="88" w16cid:durableId="256057407">
    <w:abstractNumId w:val="29"/>
  </w:num>
  <w:num w:numId="89" w16cid:durableId="1173302637">
    <w:abstractNumId w:val="50"/>
  </w:num>
  <w:num w:numId="90" w16cid:durableId="121852009">
    <w:abstractNumId w:val="1"/>
  </w:num>
  <w:num w:numId="91" w16cid:durableId="1070225975">
    <w:abstractNumId w:val="45"/>
  </w:num>
  <w:num w:numId="92" w16cid:durableId="514077241">
    <w:abstractNumId w:val="97"/>
  </w:num>
  <w:num w:numId="93" w16cid:durableId="1163817123">
    <w:abstractNumId w:val="103"/>
  </w:num>
  <w:num w:numId="94" w16cid:durableId="780107021">
    <w:abstractNumId w:val="76"/>
  </w:num>
  <w:num w:numId="95" w16cid:durableId="1806703931">
    <w:abstractNumId w:val="117"/>
  </w:num>
  <w:num w:numId="96" w16cid:durableId="538274953">
    <w:abstractNumId w:val="55"/>
  </w:num>
  <w:num w:numId="97" w16cid:durableId="1106999232">
    <w:abstractNumId w:val="87"/>
  </w:num>
  <w:num w:numId="98" w16cid:durableId="172108086">
    <w:abstractNumId w:val="75"/>
  </w:num>
  <w:num w:numId="99" w16cid:durableId="85544448">
    <w:abstractNumId w:val="38"/>
  </w:num>
  <w:num w:numId="100" w16cid:durableId="1481387505">
    <w:abstractNumId w:val="115"/>
  </w:num>
  <w:num w:numId="101" w16cid:durableId="1302659234">
    <w:abstractNumId w:val="60"/>
  </w:num>
  <w:num w:numId="102" w16cid:durableId="360520278">
    <w:abstractNumId w:val="100"/>
  </w:num>
  <w:num w:numId="103" w16cid:durableId="521747939">
    <w:abstractNumId w:val="81"/>
  </w:num>
  <w:num w:numId="104" w16cid:durableId="417138371">
    <w:abstractNumId w:val="18"/>
  </w:num>
  <w:num w:numId="105" w16cid:durableId="1167132766">
    <w:abstractNumId w:val="26"/>
  </w:num>
  <w:num w:numId="106" w16cid:durableId="22948590">
    <w:abstractNumId w:val="5"/>
  </w:num>
  <w:num w:numId="107" w16cid:durableId="1991012592">
    <w:abstractNumId w:val="83"/>
  </w:num>
  <w:num w:numId="108" w16cid:durableId="640035939">
    <w:abstractNumId w:val="3"/>
  </w:num>
  <w:num w:numId="109" w16cid:durableId="204296978">
    <w:abstractNumId w:val="71"/>
  </w:num>
  <w:num w:numId="110" w16cid:durableId="535578902">
    <w:abstractNumId w:val="130"/>
  </w:num>
  <w:num w:numId="111" w16cid:durableId="1135567489">
    <w:abstractNumId w:val="58"/>
  </w:num>
  <w:num w:numId="112" w16cid:durableId="443160114">
    <w:abstractNumId w:val="91"/>
  </w:num>
  <w:num w:numId="113" w16cid:durableId="1876573503">
    <w:abstractNumId w:val="70"/>
  </w:num>
  <w:num w:numId="114" w16cid:durableId="470560736">
    <w:abstractNumId w:val="111"/>
  </w:num>
  <w:num w:numId="115" w16cid:durableId="871650129">
    <w:abstractNumId w:val="95"/>
  </w:num>
  <w:num w:numId="116" w16cid:durableId="1153180456">
    <w:abstractNumId w:val="94"/>
  </w:num>
  <w:num w:numId="117" w16cid:durableId="1900359252">
    <w:abstractNumId w:val="65"/>
  </w:num>
  <w:num w:numId="118" w16cid:durableId="304433534">
    <w:abstractNumId w:val="127"/>
  </w:num>
  <w:num w:numId="119" w16cid:durableId="1353914348">
    <w:abstractNumId w:val="133"/>
  </w:num>
  <w:num w:numId="120" w16cid:durableId="1717317985">
    <w:abstractNumId w:val="52"/>
  </w:num>
  <w:num w:numId="121" w16cid:durableId="6713754">
    <w:abstractNumId w:val="21"/>
  </w:num>
  <w:num w:numId="122" w16cid:durableId="300112712">
    <w:abstractNumId w:val="101"/>
  </w:num>
  <w:num w:numId="123" w16cid:durableId="594745939">
    <w:abstractNumId w:val="109"/>
  </w:num>
  <w:num w:numId="124" w16cid:durableId="577327045">
    <w:abstractNumId w:val="33"/>
  </w:num>
  <w:num w:numId="125" w16cid:durableId="583684864">
    <w:abstractNumId w:val="16"/>
  </w:num>
  <w:num w:numId="126" w16cid:durableId="1645961535">
    <w:abstractNumId w:val="6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16681813">
    <w:abstractNumId w:val="86"/>
  </w:num>
  <w:num w:numId="128" w16cid:durableId="994645045">
    <w:abstractNumId w:val="49"/>
  </w:num>
  <w:num w:numId="129" w16cid:durableId="466944253">
    <w:abstractNumId w:val="96"/>
  </w:num>
  <w:num w:numId="130" w16cid:durableId="1595893959">
    <w:abstractNumId w:val="122"/>
  </w:num>
  <w:num w:numId="131" w16cid:durableId="1877887126">
    <w:abstractNumId w:val="36"/>
  </w:num>
  <w:num w:numId="132" w16cid:durableId="501745421">
    <w:abstractNumId w:val="9"/>
  </w:num>
  <w:num w:numId="133" w16cid:durableId="14804893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94816329">
    <w:abstractNumId w:val="1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73"/>
    <w:rsid w:val="00010415"/>
    <w:rsid w:val="000157A2"/>
    <w:rsid w:val="00030863"/>
    <w:rsid w:val="00046DA9"/>
    <w:rsid w:val="00091F93"/>
    <w:rsid w:val="000C6327"/>
    <w:rsid w:val="00163EC9"/>
    <w:rsid w:val="00172961"/>
    <w:rsid w:val="00173260"/>
    <w:rsid w:val="00223A35"/>
    <w:rsid w:val="002F2376"/>
    <w:rsid w:val="002F2FBE"/>
    <w:rsid w:val="002F454C"/>
    <w:rsid w:val="00302151"/>
    <w:rsid w:val="003537F7"/>
    <w:rsid w:val="00362FBF"/>
    <w:rsid w:val="003A5949"/>
    <w:rsid w:val="003E3575"/>
    <w:rsid w:val="00421936"/>
    <w:rsid w:val="00445B06"/>
    <w:rsid w:val="004875A2"/>
    <w:rsid w:val="004E1A6B"/>
    <w:rsid w:val="005119F1"/>
    <w:rsid w:val="00557E60"/>
    <w:rsid w:val="005732DA"/>
    <w:rsid w:val="005A2BE4"/>
    <w:rsid w:val="005B19E5"/>
    <w:rsid w:val="00610AF1"/>
    <w:rsid w:val="0063614D"/>
    <w:rsid w:val="006A2552"/>
    <w:rsid w:val="006C2F72"/>
    <w:rsid w:val="00733073"/>
    <w:rsid w:val="00741711"/>
    <w:rsid w:val="00754759"/>
    <w:rsid w:val="00775792"/>
    <w:rsid w:val="00783A9E"/>
    <w:rsid w:val="00792D2A"/>
    <w:rsid w:val="0079447A"/>
    <w:rsid w:val="00833E2D"/>
    <w:rsid w:val="008741AB"/>
    <w:rsid w:val="008B4FE5"/>
    <w:rsid w:val="008D4DE3"/>
    <w:rsid w:val="008D7A72"/>
    <w:rsid w:val="008E66B6"/>
    <w:rsid w:val="00900C58"/>
    <w:rsid w:val="0090731F"/>
    <w:rsid w:val="00916F59"/>
    <w:rsid w:val="00941672"/>
    <w:rsid w:val="00945131"/>
    <w:rsid w:val="009A6F34"/>
    <w:rsid w:val="009B449B"/>
    <w:rsid w:val="009B6EB7"/>
    <w:rsid w:val="009F13E7"/>
    <w:rsid w:val="00A26A19"/>
    <w:rsid w:val="00A311FC"/>
    <w:rsid w:val="00A438C6"/>
    <w:rsid w:val="00A5528D"/>
    <w:rsid w:val="00A707F8"/>
    <w:rsid w:val="00A747EF"/>
    <w:rsid w:val="00A7645D"/>
    <w:rsid w:val="00A8117B"/>
    <w:rsid w:val="00AB136A"/>
    <w:rsid w:val="00AB1A64"/>
    <w:rsid w:val="00AE1181"/>
    <w:rsid w:val="00B51664"/>
    <w:rsid w:val="00BF1F42"/>
    <w:rsid w:val="00C57B08"/>
    <w:rsid w:val="00CB31B1"/>
    <w:rsid w:val="00CE40E1"/>
    <w:rsid w:val="00D553E8"/>
    <w:rsid w:val="00DA3DC1"/>
    <w:rsid w:val="00DE0FB0"/>
    <w:rsid w:val="00DE4F19"/>
    <w:rsid w:val="00E213A3"/>
    <w:rsid w:val="00E23CE2"/>
    <w:rsid w:val="00E77331"/>
    <w:rsid w:val="00EB759A"/>
    <w:rsid w:val="00F750F5"/>
    <w:rsid w:val="00FB38FA"/>
    <w:rsid w:val="00FD5C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9E10"/>
  <w15:docId w15:val="{470A5063-A431-4B2E-B0AD-250D20CA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49B"/>
    <w:pPr>
      <w:jc w:val="both"/>
    </w:pPr>
    <w:rPr>
      <w:rFonts w:ascii="Arial" w:eastAsia="Calibri" w:hAnsi="Arial" w:cs="Times New Roman"/>
    </w:rPr>
  </w:style>
  <w:style w:type="paragraph" w:styleId="Ttulo1">
    <w:name w:val="heading 1"/>
    <w:basedOn w:val="Normal"/>
    <w:link w:val="Ttulo1Car"/>
    <w:uiPriority w:val="9"/>
    <w:qFormat/>
    <w:rsid w:val="00091F93"/>
    <w:pPr>
      <w:widowControl w:val="0"/>
      <w:autoSpaceDE w:val="0"/>
      <w:autoSpaceDN w:val="0"/>
      <w:spacing w:before="18" w:after="0" w:line="240" w:lineRule="auto"/>
      <w:ind w:left="1039"/>
      <w:jc w:val="left"/>
      <w:outlineLvl w:val="0"/>
    </w:pPr>
    <w:rPr>
      <w:rFonts w:ascii="Calibri" w:hAnsi="Calibri" w:cs="Calibri"/>
      <w:b/>
      <w:bCs/>
      <w:sz w:val="28"/>
      <w:szCs w:val="28"/>
      <w:lang w:val="ca-ES"/>
    </w:rPr>
  </w:style>
  <w:style w:type="paragraph" w:styleId="Ttulo2">
    <w:name w:val="heading 2"/>
    <w:basedOn w:val="Normal"/>
    <w:link w:val="Ttulo2Car"/>
    <w:uiPriority w:val="9"/>
    <w:unhideWhenUsed/>
    <w:qFormat/>
    <w:rsid w:val="00091F93"/>
    <w:pPr>
      <w:widowControl w:val="0"/>
      <w:autoSpaceDE w:val="0"/>
      <w:autoSpaceDN w:val="0"/>
      <w:spacing w:after="0" w:line="240" w:lineRule="auto"/>
      <w:ind w:left="1039"/>
      <w:jc w:val="left"/>
      <w:outlineLvl w:val="1"/>
    </w:pPr>
    <w:rPr>
      <w:rFonts w:ascii="Calibri" w:hAnsi="Calibri" w:cs="Calibri"/>
      <w:b/>
      <w:bCs/>
      <w:lang w:val="ca-ES"/>
    </w:rPr>
  </w:style>
  <w:style w:type="paragraph" w:styleId="Ttulo4">
    <w:name w:val="heading 4"/>
    <w:basedOn w:val="Normal"/>
    <w:next w:val="Normal"/>
    <w:link w:val="Ttulo4Car"/>
    <w:semiHidden/>
    <w:unhideWhenUsed/>
    <w:qFormat/>
    <w:rsid w:val="00783A9E"/>
    <w:pPr>
      <w:keepNext/>
      <w:spacing w:after="0" w:line="360" w:lineRule="auto"/>
      <w:ind w:right="-1" w:firstLine="696"/>
      <w:jc w:val="center"/>
      <w:outlineLvl w:val="3"/>
    </w:pPr>
    <w:rPr>
      <w:rFonts w:ascii="Verdana" w:eastAsia="Times New Roman" w:hAnsi="Verdana"/>
      <w:b/>
      <w:bCs/>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449B"/>
    <w:pPr>
      <w:tabs>
        <w:tab w:val="center" w:pos="4252"/>
        <w:tab w:val="right" w:pos="8504"/>
      </w:tabs>
      <w:spacing w:after="0" w:line="240" w:lineRule="auto"/>
    </w:pPr>
  </w:style>
  <w:style w:type="character" w:customStyle="1" w:styleId="EncabezadoCar">
    <w:name w:val="Encabezado Car"/>
    <w:basedOn w:val="Fuentedeprrafopredeter"/>
    <w:link w:val="Encabezado"/>
    <w:rsid w:val="009B449B"/>
    <w:rPr>
      <w:rFonts w:ascii="Arial" w:eastAsia="Calibri" w:hAnsi="Arial" w:cs="Times New Roman"/>
    </w:rPr>
  </w:style>
  <w:style w:type="paragraph" w:styleId="Piedepgina">
    <w:name w:val="footer"/>
    <w:basedOn w:val="Normal"/>
    <w:link w:val="PiedepginaCar"/>
    <w:uiPriority w:val="99"/>
    <w:unhideWhenUsed/>
    <w:rsid w:val="009B44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449B"/>
    <w:rPr>
      <w:rFonts w:ascii="Arial" w:eastAsia="Calibri" w:hAnsi="Arial" w:cs="Times New Roman"/>
    </w:rPr>
  </w:style>
  <w:style w:type="paragraph" w:customStyle="1" w:styleId="normal1">
    <w:name w:val="normal1"/>
    <w:basedOn w:val="Normal"/>
    <w:link w:val="normal1Car"/>
    <w:rsid w:val="009B449B"/>
    <w:pPr>
      <w:keepLines/>
      <w:spacing w:before="120" w:after="120" w:line="240" w:lineRule="auto"/>
    </w:pPr>
    <w:rPr>
      <w:rFonts w:eastAsia="Times New Roman"/>
      <w:kern w:val="22"/>
      <w:szCs w:val="20"/>
      <w:lang w:val="ca-ES" w:eastAsia="es-ES"/>
    </w:rPr>
  </w:style>
  <w:style w:type="character" w:customStyle="1" w:styleId="normal1Car">
    <w:name w:val="normal1 Car"/>
    <w:basedOn w:val="Fuentedeprrafopredeter"/>
    <w:link w:val="normal1"/>
    <w:locked/>
    <w:rsid w:val="009B449B"/>
    <w:rPr>
      <w:rFonts w:ascii="Arial" w:eastAsia="Times New Roman" w:hAnsi="Arial" w:cs="Times New Roman"/>
      <w:kern w:val="22"/>
      <w:szCs w:val="20"/>
      <w:lang w:val="ca-ES" w:eastAsia="es-ES"/>
    </w:rPr>
  </w:style>
  <w:style w:type="character" w:customStyle="1" w:styleId="Ttulo1Car">
    <w:name w:val="Título 1 Car"/>
    <w:basedOn w:val="Fuentedeprrafopredeter"/>
    <w:link w:val="Ttulo1"/>
    <w:uiPriority w:val="9"/>
    <w:rsid w:val="00091F93"/>
    <w:rPr>
      <w:rFonts w:ascii="Calibri" w:eastAsia="Calibri" w:hAnsi="Calibri" w:cs="Calibri"/>
      <w:b/>
      <w:bCs/>
      <w:sz w:val="28"/>
      <w:szCs w:val="28"/>
      <w:lang w:val="ca-ES"/>
    </w:rPr>
  </w:style>
  <w:style w:type="character" w:customStyle="1" w:styleId="Ttulo2Car">
    <w:name w:val="Título 2 Car"/>
    <w:basedOn w:val="Fuentedeprrafopredeter"/>
    <w:link w:val="Ttulo2"/>
    <w:uiPriority w:val="9"/>
    <w:rsid w:val="00091F93"/>
    <w:rPr>
      <w:rFonts w:ascii="Calibri" w:eastAsia="Calibri" w:hAnsi="Calibri" w:cs="Calibri"/>
      <w:b/>
      <w:bCs/>
      <w:lang w:val="ca-ES"/>
    </w:rPr>
  </w:style>
  <w:style w:type="paragraph" w:customStyle="1" w:styleId="Normal10">
    <w:name w:val="Normal1"/>
    <w:basedOn w:val="Normal"/>
    <w:link w:val="Normal1Car0"/>
    <w:rsid w:val="00091F93"/>
    <w:pPr>
      <w:keepLines/>
      <w:spacing w:before="120" w:after="120" w:line="240" w:lineRule="auto"/>
    </w:pPr>
    <w:rPr>
      <w:rFonts w:eastAsia="Times New Roman"/>
      <w:szCs w:val="20"/>
      <w:lang w:val="ca-ES" w:eastAsia="es-ES"/>
    </w:rPr>
  </w:style>
  <w:style w:type="character" w:customStyle="1" w:styleId="Normal1Car0">
    <w:name w:val="Normal1 Car"/>
    <w:link w:val="Normal10"/>
    <w:locked/>
    <w:rsid w:val="00091F93"/>
    <w:rPr>
      <w:rFonts w:ascii="Arial" w:eastAsia="Times New Roman" w:hAnsi="Arial" w:cs="Times New Roman"/>
      <w:szCs w:val="20"/>
      <w:lang w:val="ca-ES" w:eastAsia="es-ES"/>
    </w:rPr>
  </w:style>
  <w:style w:type="paragraph" w:styleId="Textoindependiente">
    <w:name w:val="Body Text"/>
    <w:basedOn w:val="Normal"/>
    <w:link w:val="TextoindependienteCar"/>
    <w:uiPriority w:val="99"/>
    <w:qFormat/>
    <w:rsid w:val="00091F93"/>
    <w:pPr>
      <w:spacing w:after="0" w:line="240" w:lineRule="auto"/>
      <w:outlineLvl w:val="0"/>
    </w:pPr>
    <w:rPr>
      <w:rFonts w:ascii="Times New Roman" w:eastAsia="Times New Roman" w:hAnsi="Times New Roman" w:cs="Arial"/>
      <w:sz w:val="24"/>
      <w:szCs w:val="20"/>
      <w:lang w:val="ca-ES" w:eastAsia="es-ES"/>
    </w:rPr>
  </w:style>
  <w:style w:type="character" w:customStyle="1" w:styleId="TextoindependienteCar">
    <w:name w:val="Texto independiente Car"/>
    <w:basedOn w:val="Fuentedeprrafopredeter"/>
    <w:link w:val="Textoindependiente"/>
    <w:uiPriority w:val="99"/>
    <w:rsid w:val="00091F93"/>
    <w:rPr>
      <w:rFonts w:ascii="Times New Roman" w:eastAsia="Times New Roman" w:hAnsi="Times New Roman" w:cs="Arial"/>
      <w:sz w:val="24"/>
      <w:szCs w:val="20"/>
      <w:lang w:val="ca-ES" w:eastAsia="es-ES"/>
    </w:rPr>
  </w:style>
  <w:style w:type="paragraph" w:styleId="Textoindependiente2">
    <w:name w:val="Body Text 2"/>
    <w:basedOn w:val="Normal"/>
    <w:link w:val="Textoindependiente2Car"/>
    <w:uiPriority w:val="99"/>
    <w:rsid w:val="00091F93"/>
    <w:pPr>
      <w:spacing w:before="120" w:after="120" w:line="480" w:lineRule="auto"/>
      <w:outlineLvl w:val="0"/>
    </w:pPr>
    <w:rPr>
      <w:rFonts w:ascii="Times New Roman" w:eastAsia="Times New Roman" w:hAnsi="Times New Roman" w:cs="Arial"/>
      <w:sz w:val="24"/>
      <w:szCs w:val="24"/>
      <w:lang w:val="ca-ES" w:eastAsia="es-ES"/>
    </w:rPr>
  </w:style>
  <w:style w:type="character" w:customStyle="1" w:styleId="Textoindependiente2Car">
    <w:name w:val="Texto independiente 2 Car"/>
    <w:basedOn w:val="Fuentedeprrafopredeter"/>
    <w:link w:val="Textoindependiente2"/>
    <w:uiPriority w:val="99"/>
    <w:rsid w:val="00091F93"/>
    <w:rPr>
      <w:rFonts w:ascii="Times New Roman" w:eastAsia="Times New Roman" w:hAnsi="Times New Roman" w:cs="Arial"/>
      <w:sz w:val="24"/>
      <w:szCs w:val="24"/>
      <w:lang w:val="ca-ES" w:eastAsia="es-ES"/>
    </w:rPr>
  </w:style>
  <w:style w:type="table" w:styleId="Tablaconcuadrcula">
    <w:name w:val="Table Grid"/>
    <w:basedOn w:val="Tablanormal"/>
    <w:uiPriority w:val="59"/>
    <w:rsid w:val="00091F93"/>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91F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1F93"/>
    <w:rPr>
      <w:rFonts w:ascii="Tahoma" w:eastAsia="Calibri" w:hAnsi="Tahoma" w:cs="Tahoma"/>
      <w:sz w:val="16"/>
      <w:szCs w:val="16"/>
    </w:rPr>
  </w:style>
  <w:style w:type="character" w:styleId="nfasis">
    <w:name w:val="Emphasis"/>
    <w:uiPriority w:val="20"/>
    <w:qFormat/>
    <w:rsid w:val="00091F93"/>
    <w:rPr>
      <w:i/>
      <w:iCs/>
    </w:rPr>
  </w:style>
  <w:style w:type="table" w:customStyle="1" w:styleId="TableNormal">
    <w:name w:val="Table Normal"/>
    <w:uiPriority w:val="2"/>
    <w:semiHidden/>
    <w:unhideWhenUsed/>
    <w:qFormat/>
    <w:rsid w:val="00091F9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091F93"/>
    <w:pPr>
      <w:widowControl w:val="0"/>
      <w:autoSpaceDE w:val="0"/>
      <w:autoSpaceDN w:val="0"/>
      <w:spacing w:after="0" w:line="240" w:lineRule="auto"/>
      <w:ind w:left="1039"/>
    </w:pPr>
    <w:rPr>
      <w:rFonts w:ascii="Calibri" w:hAnsi="Calibri" w:cs="Calibri"/>
      <w:lang w:val="ca-ES"/>
    </w:rPr>
  </w:style>
  <w:style w:type="paragraph" w:customStyle="1" w:styleId="TableParagraph">
    <w:name w:val="Table Paragraph"/>
    <w:basedOn w:val="Normal"/>
    <w:uiPriority w:val="1"/>
    <w:qFormat/>
    <w:rsid w:val="00091F93"/>
    <w:pPr>
      <w:widowControl w:val="0"/>
      <w:autoSpaceDE w:val="0"/>
      <w:autoSpaceDN w:val="0"/>
      <w:spacing w:after="0" w:line="240" w:lineRule="auto"/>
      <w:jc w:val="left"/>
    </w:pPr>
    <w:rPr>
      <w:rFonts w:ascii="Arial MT" w:eastAsia="Arial MT" w:hAnsi="Arial MT" w:cs="Arial MT"/>
      <w:lang w:val="ca-ES"/>
    </w:rPr>
  </w:style>
  <w:style w:type="character" w:customStyle="1" w:styleId="Ttulo4Car">
    <w:name w:val="Título 4 Car"/>
    <w:basedOn w:val="Fuentedeprrafopredeter"/>
    <w:link w:val="Ttulo4"/>
    <w:semiHidden/>
    <w:rsid w:val="00783A9E"/>
    <w:rPr>
      <w:rFonts w:ascii="Verdana" w:eastAsia="Times New Roman" w:hAnsi="Verdana" w:cs="Times New Roman"/>
      <w:b/>
      <w:bCs/>
      <w:sz w:val="20"/>
      <w:szCs w:val="24"/>
      <w:lang w:eastAsia="es-ES"/>
    </w:rPr>
  </w:style>
  <w:style w:type="paragraph" w:customStyle="1" w:styleId="Default">
    <w:name w:val="Default"/>
    <w:rsid w:val="00A26A19"/>
    <w:pPr>
      <w:autoSpaceDE w:val="0"/>
      <w:autoSpaceDN w:val="0"/>
      <w:adjustRightInd w:val="0"/>
      <w:spacing w:after="0" w:line="240" w:lineRule="auto"/>
    </w:pPr>
    <w:rPr>
      <w:rFonts w:ascii="Open Sans" w:eastAsia="Times New Roman" w:hAnsi="Open Sans" w:cs="Open Sans"/>
      <w:color w:val="000000"/>
      <w:sz w:val="24"/>
      <w:szCs w:val="24"/>
      <w:lang w:val="ca-ES" w:eastAsia="ca-ES"/>
    </w:rPr>
  </w:style>
  <w:style w:type="paragraph" w:customStyle="1" w:styleId="Cosdetext">
    <w:name w:val="Cos de text"/>
    <w:rsid w:val="00A26A19"/>
    <w:pPr>
      <w:spacing w:after="0" w:line="240" w:lineRule="auto"/>
    </w:pPr>
    <w:rPr>
      <w:rFonts w:ascii="Times New Roman" w:eastAsia="Times New Roman" w:hAnsi="Times New Roman" w:cs="Times New Roman"/>
      <w:szCs w:val="20"/>
      <w:lang w:val="ca-ES" w:eastAsia="es-ES"/>
    </w:rPr>
  </w:style>
  <w:style w:type="character" w:styleId="Hipervnculo">
    <w:name w:val="Hyperlink"/>
    <w:uiPriority w:val="99"/>
    <w:unhideWhenUsed/>
    <w:rsid w:val="004875A2"/>
    <w:rPr>
      <w:color w:val="0000FF"/>
      <w:u w:val="single"/>
    </w:rPr>
  </w:style>
  <w:style w:type="character" w:styleId="Mencinsinresolver">
    <w:name w:val="Unresolved Mention"/>
    <w:basedOn w:val="Fuentedeprrafopredeter"/>
    <w:uiPriority w:val="99"/>
    <w:semiHidden/>
    <w:unhideWhenUsed/>
    <w:rsid w:val="00A76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15732">
      <w:bodyDiv w:val="1"/>
      <w:marLeft w:val="0"/>
      <w:marRight w:val="0"/>
      <w:marTop w:val="0"/>
      <w:marBottom w:val="0"/>
      <w:divBdr>
        <w:top w:val="none" w:sz="0" w:space="0" w:color="auto"/>
        <w:left w:val="none" w:sz="0" w:space="0" w:color="auto"/>
        <w:bottom w:val="none" w:sz="0" w:space="0" w:color="auto"/>
        <w:right w:val="none" w:sz="0" w:space="0" w:color="auto"/>
      </w:divBdr>
    </w:div>
    <w:div w:id="1658799732">
      <w:bodyDiv w:val="1"/>
      <w:marLeft w:val="0"/>
      <w:marRight w:val="0"/>
      <w:marTop w:val="0"/>
      <w:marBottom w:val="0"/>
      <w:divBdr>
        <w:top w:val="none" w:sz="0" w:space="0" w:color="auto"/>
        <w:left w:val="none" w:sz="0" w:space="0" w:color="auto"/>
        <w:bottom w:val="none" w:sz="0" w:space="0" w:color="auto"/>
        <w:right w:val="none" w:sz="0" w:space="0" w:color="auto"/>
      </w:divBdr>
    </w:div>
    <w:div w:id="168004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es.vilassardemar.cat/session/sessionDetail/ff8080818115559b0181d82dffd80001?startAt=98.0&amp;endsAt=182.0" TargetMode="External"/><Relationship Id="rId13" Type="http://schemas.openxmlformats.org/officeDocument/2006/relationships/image" Target="media/image3.emf"/><Relationship Id="rId18" Type="http://schemas.openxmlformats.org/officeDocument/2006/relationships/hyperlink" Target="https://actes.vilassardemar.cat/session/sessionDetail/ff8080818115559b0181d82dffd80001?startAt=6239.0&amp;endsAt=6283.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ctes.vilassardemar.cat/session/sessionDetail/ff8080818115559b0181d82dffd80001?startAt=6083.0&amp;endsAt=6239.0" TargetMode="External"/><Relationship Id="rId2" Type="http://schemas.openxmlformats.org/officeDocument/2006/relationships/numbering" Target="numbering.xml"/><Relationship Id="rId16" Type="http://schemas.openxmlformats.org/officeDocument/2006/relationships/hyperlink" Target="https://actes.vilassardemar.cat/session/sessionDetail/ff8080818115559b0181d82dffd80001?startAt=3623.0&amp;endsAt=4230.0" TargetMode="External"/><Relationship Id="rId20" Type="http://schemas.openxmlformats.org/officeDocument/2006/relationships/hyperlink" Target="https://actes.vilassardemar.cat/session/sessionDetail/ff8080818115559b0181d82dffd80001?startAt=6333.0&amp;endsAt=100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yperlink" Target="https://actes.vilassardemar.cat/session/sessionDetail/ff8080818115559b0181d82dffd80001?startAt=1179.0&amp;endsAt=1225.0" TargetMode="External"/><Relationship Id="rId19" Type="http://schemas.openxmlformats.org/officeDocument/2006/relationships/hyperlink" Target="https://actes.vilassardemar.cat/session/sessionDetail/ff8080818115559b0181d82dffd80001?startAt=6318.0&amp;endsAt=6333.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actes.vilassardemar.cat/session/sessionDetail/ff8080818115559b0181d82dffd80001?startAt=1761.0&amp;endsAt=2130.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9B385-6C86-49A8-A383-F6AC17052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50856</Words>
  <Characters>279710</Characters>
  <Application>Microsoft Office Word</Application>
  <DocSecurity>0</DocSecurity>
  <Lines>2330</Lines>
  <Paragraphs>659</Paragraphs>
  <ScaleCrop>false</ScaleCrop>
  <HeadingPairs>
    <vt:vector size="2" baseType="variant">
      <vt:variant>
        <vt:lpstr>Título</vt:lpstr>
      </vt:variant>
      <vt:variant>
        <vt:i4>1</vt:i4>
      </vt:variant>
    </vt:vector>
  </HeadingPairs>
  <TitlesOfParts>
    <vt:vector size="1" baseType="lpstr">
      <vt:lpstr>ACTA (X2022002624)</vt:lpstr>
    </vt:vector>
  </TitlesOfParts>
  <Company>OVH SAS</Company>
  <LinksUpToDate>false</LinksUpToDate>
  <CharactersWithSpaces>329907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(X2022002624)</dc:title>
  <dc:subject/>
  <dc:creator>yasperez</dc:creator>
  <cp:keywords/>
  <dc:description/>
  <cp:lastModifiedBy>YASMINA PEREZ BUSTOS,</cp:lastModifiedBy>
  <cp:revision>2</cp:revision>
  <cp:lastPrinted>2022-07-11T14:03:00Z</cp:lastPrinted>
  <dcterms:created xsi:type="dcterms:W3CDTF">2022-08-02T06:40:00Z</dcterms:created>
  <dcterms:modified xsi:type="dcterms:W3CDTF">2022-08-02T06:40:00Z</dcterms:modified>
</cp:coreProperties>
</file>